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211" w:rsidRPr="00C43211" w:rsidRDefault="008A2D41" w:rsidP="00C43211">
      <w:pPr>
        <w:jc w:val="center"/>
        <w:rPr>
          <w:sz w:val="28"/>
          <w:szCs w:val="28"/>
        </w:rPr>
        <w:sectPr w:rsidR="00C43211" w:rsidRPr="00C43211" w:rsidSect="00ED41DC">
          <w:pgSz w:w="11920" w:h="16850"/>
          <w:pgMar w:top="660" w:right="200" w:bottom="280" w:left="300" w:header="720" w:footer="720" w:gutter="0"/>
          <w:cols w:space="720"/>
        </w:sectPr>
      </w:pPr>
      <w:r>
        <w:rPr>
          <w:noProof/>
          <w:sz w:val="20"/>
          <w:szCs w:val="28"/>
          <w:lang w:eastAsia="ru-RU"/>
        </w:rPr>
        <w:drawing>
          <wp:inline distT="0" distB="0" distL="0" distR="0">
            <wp:extent cx="7251700" cy="9384553"/>
            <wp:effectExtent l="19050" t="0" r="6350" b="0"/>
            <wp:docPr id="3" name="Рисунок 3" descr="C:\Users\Administrator\Desktop\ОСОШ_питание\06-10-2023_07-16-48\Программа НО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ОСОШ_питание\06-10-2023_07-16-48\Программа НО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0" cy="9384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5CA" w:rsidRDefault="00A82BF5">
      <w:pPr>
        <w:spacing w:before="225"/>
        <w:ind w:left="213"/>
        <w:rPr>
          <w:b/>
          <w:sz w:val="24"/>
        </w:rPr>
      </w:pPr>
      <w:r>
        <w:rPr>
          <w:b/>
          <w:sz w:val="24"/>
        </w:rPr>
        <w:lastRenderedPageBreak/>
        <w:t>СОДЕРЖАНИЕ</w:t>
      </w:r>
    </w:p>
    <w:p w:rsidR="007775CA" w:rsidRDefault="007775CA">
      <w:pPr>
        <w:rPr>
          <w:sz w:val="24"/>
        </w:rPr>
        <w:sectPr w:rsidR="007775CA">
          <w:footerReference w:type="default" r:id="rId9"/>
          <w:pgSz w:w="11910" w:h="16390"/>
          <w:pgMar w:top="1560" w:right="0" w:bottom="1301" w:left="920" w:header="0" w:footer="964" w:gutter="0"/>
          <w:cols w:space="720"/>
        </w:sectPr>
      </w:pPr>
    </w:p>
    <w:sdt>
      <w:sdtPr>
        <w:rPr>
          <w:sz w:val="28"/>
          <w:szCs w:val="28"/>
        </w:rPr>
        <w:id w:val="689977"/>
        <w:docPartObj>
          <w:docPartGallery w:val="Table of Contents"/>
          <w:docPartUnique/>
        </w:docPartObj>
      </w:sdtPr>
      <w:sdtContent>
        <w:p w:rsidR="007775CA" w:rsidRDefault="001C0079">
          <w:pPr>
            <w:pStyle w:val="TOC2"/>
            <w:tabs>
              <w:tab w:val="left" w:leader="dot" w:pos="9062"/>
            </w:tabs>
            <w:spacing w:before="181"/>
          </w:pPr>
          <w:hyperlink w:anchor="_TOC_250003" w:history="1">
            <w:r w:rsidR="00A82BF5">
              <w:t>ОБЩИЕ</w:t>
            </w:r>
            <w:r w:rsidR="00A82BF5">
              <w:rPr>
                <w:spacing w:val="-1"/>
              </w:rPr>
              <w:t xml:space="preserve"> </w:t>
            </w:r>
            <w:r w:rsidR="00A82BF5">
              <w:t>ПОЛОЖЕНИЯ</w:t>
            </w:r>
            <w:r w:rsidR="00A82BF5">
              <w:tab/>
              <w:t>4</w:t>
            </w:r>
          </w:hyperlink>
        </w:p>
        <w:p w:rsidR="007775CA" w:rsidRDefault="00A82BF5" w:rsidP="008F2F9E">
          <w:pPr>
            <w:pStyle w:val="TOC2"/>
            <w:numPr>
              <w:ilvl w:val="0"/>
              <w:numId w:val="100"/>
            </w:numPr>
            <w:tabs>
              <w:tab w:val="left" w:pos="919"/>
              <w:tab w:val="left" w:pos="920"/>
              <w:tab w:val="left" w:leader="dot" w:pos="9048"/>
            </w:tabs>
          </w:pPr>
          <w:r>
            <w:t>ЦЕЛЕВОЙ</w:t>
          </w:r>
          <w:r>
            <w:rPr>
              <w:spacing w:val="-2"/>
            </w:rPr>
            <w:t xml:space="preserve"> </w:t>
          </w:r>
          <w:r>
            <w:t>РАЗДЕЛ</w:t>
          </w:r>
          <w:r>
            <w:tab/>
            <w:t>7</w:t>
          </w:r>
        </w:p>
        <w:p w:rsidR="007775CA" w:rsidRDefault="00A82BF5" w:rsidP="008F2F9E">
          <w:pPr>
            <w:pStyle w:val="TOC2"/>
            <w:numPr>
              <w:ilvl w:val="1"/>
              <w:numId w:val="100"/>
            </w:numPr>
            <w:tabs>
              <w:tab w:val="left" w:pos="919"/>
              <w:tab w:val="left" w:pos="920"/>
              <w:tab w:val="left" w:leader="dot" w:pos="9091"/>
            </w:tabs>
            <w:spacing w:before="185"/>
          </w:pPr>
          <w:r>
            <w:t>ПОЯСНИТЕЛЬНАЯ</w:t>
          </w:r>
          <w:r>
            <w:rPr>
              <w:spacing w:val="-4"/>
            </w:rPr>
            <w:t xml:space="preserve"> </w:t>
          </w:r>
          <w:r>
            <w:t>ЗАПИСКА</w:t>
          </w:r>
          <w:r>
            <w:tab/>
            <w:t>7</w:t>
          </w:r>
        </w:p>
        <w:p w:rsidR="007775CA" w:rsidRDefault="00A82BF5" w:rsidP="008F2F9E">
          <w:pPr>
            <w:pStyle w:val="TOC2"/>
            <w:numPr>
              <w:ilvl w:val="1"/>
              <w:numId w:val="100"/>
            </w:numPr>
            <w:tabs>
              <w:tab w:val="left" w:pos="919"/>
              <w:tab w:val="left" w:pos="920"/>
            </w:tabs>
          </w:pPr>
          <w:r>
            <w:t>ОБЩАЯ</w:t>
          </w:r>
          <w:r>
            <w:rPr>
              <w:spacing w:val="-10"/>
            </w:rPr>
            <w:t xml:space="preserve"> </w:t>
          </w:r>
          <w:r>
            <w:t>ХАРАКТЕРИСТИКА</w:t>
          </w:r>
          <w:r>
            <w:rPr>
              <w:spacing w:val="-12"/>
            </w:rPr>
            <w:t xml:space="preserve"> </w:t>
          </w:r>
          <w:r>
            <w:t>ПРОГРАММЫ</w:t>
          </w:r>
          <w:r>
            <w:rPr>
              <w:spacing w:val="-6"/>
            </w:rPr>
            <w:t xml:space="preserve"> </w:t>
          </w:r>
          <w:r>
            <w:t>НАЧАЛЬНОГО</w:t>
          </w:r>
        </w:p>
        <w:p w:rsidR="007775CA" w:rsidRDefault="001C0079">
          <w:pPr>
            <w:pStyle w:val="TOC2"/>
            <w:tabs>
              <w:tab w:val="left" w:leader="dot" w:pos="9164"/>
            </w:tabs>
            <w:spacing w:before="22"/>
          </w:pPr>
          <w:hyperlink w:anchor="_TOC_250002" w:history="1">
            <w:r w:rsidR="00A82BF5">
              <w:t>ОБРАЗОВАНИЯ</w:t>
            </w:r>
            <w:r w:rsidR="00A82BF5">
              <w:tab/>
              <w:t>8</w:t>
            </w:r>
          </w:hyperlink>
        </w:p>
        <w:p w:rsidR="007775CA" w:rsidRDefault="00A82BF5" w:rsidP="008F2F9E">
          <w:pPr>
            <w:pStyle w:val="TOC2"/>
            <w:numPr>
              <w:ilvl w:val="1"/>
              <w:numId w:val="100"/>
            </w:numPr>
            <w:tabs>
              <w:tab w:val="left" w:pos="919"/>
              <w:tab w:val="left" w:pos="920"/>
              <w:tab w:val="left" w:leader="dot" w:pos="9034"/>
            </w:tabs>
            <w:spacing w:line="259" w:lineRule="auto"/>
            <w:ind w:left="213" w:right="1707" w:firstLine="0"/>
          </w:pPr>
          <w:r>
            <w:t>ОБЩАЯ ХАРАКТЕРИСТИКА ПЛАНИРУЕМЫХ РЕЗУЛЬТАТОВ ОСВОЕНИЯ</w:t>
          </w:r>
          <w:r>
            <w:rPr>
              <w:spacing w:val="1"/>
            </w:rPr>
            <w:t xml:space="preserve"> </w:t>
          </w:r>
          <w:r>
            <w:t>ОСНОВНОЙ</w:t>
          </w:r>
          <w:r>
            <w:rPr>
              <w:spacing w:val="-6"/>
            </w:rPr>
            <w:t xml:space="preserve"> </w:t>
          </w:r>
          <w:r>
            <w:t>ОБРАЗОВАТЕЛЬНОЙ</w:t>
          </w:r>
          <w:r>
            <w:rPr>
              <w:spacing w:val="-6"/>
            </w:rPr>
            <w:t xml:space="preserve"> </w:t>
          </w:r>
          <w:r>
            <w:t>ПРОГРАММЫ</w:t>
          </w:r>
          <w:r>
            <w:tab/>
          </w:r>
          <w:r>
            <w:rPr>
              <w:spacing w:val="-1"/>
            </w:rPr>
            <w:t>12</w:t>
          </w:r>
        </w:p>
        <w:p w:rsidR="007775CA" w:rsidRDefault="00A82BF5" w:rsidP="008F2F9E">
          <w:pPr>
            <w:pStyle w:val="TOC1"/>
            <w:numPr>
              <w:ilvl w:val="2"/>
              <w:numId w:val="100"/>
            </w:numPr>
            <w:tabs>
              <w:tab w:val="left" w:pos="819"/>
              <w:tab w:val="left" w:leader="dot" w:pos="9053"/>
            </w:tabs>
            <w:spacing w:before="163" w:line="261" w:lineRule="auto"/>
            <w:ind w:right="1688" w:firstLine="0"/>
            <w:rPr>
              <w:sz w:val="24"/>
            </w:rPr>
          </w:pPr>
          <w:r>
            <w:t>Планируемые результаты освоения обучающимися основной</w:t>
          </w:r>
          <w:r>
            <w:rPr>
              <w:spacing w:val="1"/>
            </w:rPr>
            <w:t xml:space="preserve"> </w:t>
          </w:r>
          <w:r>
            <w:t xml:space="preserve">образовательной         </w:t>
          </w:r>
          <w:r>
            <w:rPr>
              <w:spacing w:val="11"/>
            </w:rPr>
            <w:t xml:space="preserve"> </w:t>
          </w:r>
          <w:r>
            <w:t xml:space="preserve">программы         </w:t>
          </w:r>
          <w:r>
            <w:rPr>
              <w:spacing w:val="12"/>
            </w:rPr>
            <w:t xml:space="preserve"> </w:t>
          </w:r>
          <w:r>
            <w:t xml:space="preserve">основного         </w:t>
          </w:r>
          <w:r>
            <w:rPr>
              <w:spacing w:val="16"/>
            </w:rPr>
            <w:t xml:space="preserve"> </w:t>
          </w:r>
          <w:r>
            <w:t>общего</w:t>
          </w:r>
          <w:r>
            <w:rPr>
              <w:spacing w:val="1"/>
            </w:rPr>
            <w:t xml:space="preserve"> </w:t>
          </w:r>
          <w:r>
            <w:t>образования</w:t>
          </w:r>
          <w:r>
            <w:tab/>
          </w:r>
          <w:r>
            <w:rPr>
              <w:sz w:val="24"/>
            </w:rPr>
            <w:t>13</w:t>
          </w:r>
        </w:p>
        <w:p w:rsidR="007775CA" w:rsidRDefault="00A82BF5" w:rsidP="008F2F9E">
          <w:pPr>
            <w:pStyle w:val="TOC2"/>
            <w:numPr>
              <w:ilvl w:val="1"/>
              <w:numId w:val="100"/>
            </w:numPr>
            <w:tabs>
              <w:tab w:val="left" w:pos="919"/>
              <w:tab w:val="left" w:pos="920"/>
            </w:tabs>
            <w:spacing w:before="147" w:line="259" w:lineRule="auto"/>
            <w:ind w:left="213" w:right="2393" w:firstLine="0"/>
          </w:pPr>
          <w:r>
            <w:t>СИСТЕМА ОЦЕНКИ ДОСТИЖЕНИЯ ПЛАНИРУЕМЫХ РЕЗУЛЬТАТОВ</w:t>
          </w:r>
          <w:r>
            <w:rPr>
              <w:spacing w:val="-57"/>
            </w:rPr>
            <w:t xml:space="preserve"> </w:t>
          </w:r>
          <w:r>
            <w:t>ОСВОЕНИЯ</w:t>
          </w:r>
          <w:r>
            <w:rPr>
              <w:spacing w:val="-1"/>
            </w:rPr>
            <w:t xml:space="preserve"> </w:t>
          </w:r>
          <w:r>
            <w:t>ПРОГРАММЫ</w:t>
          </w:r>
          <w:r>
            <w:rPr>
              <w:spacing w:val="2"/>
            </w:rPr>
            <w:t xml:space="preserve"> </w:t>
          </w:r>
          <w:r>
            <w:t>НАЧАЛЬНОГО</w:t>
          </w:r>
          <w:r>
            <w:rPr>
              <w:spacing w:val="2"/>
            </w:rPr>
            <w:t xml:space="preserve"> </w:t>
          </w:r>
          <w:r>
            <w:t>ОБЩЕГО</w:t>
          </w:r>
          <w:r w:rsidR="00B2049E">
            <w:t xml:space="preserve"> ОБРАЗОВАНИЯ.</w:t>
          </w:r>
        </w:p>
        <w:p w:rsidR="007775CA" w:rsidRDefault="00137515">
          <w:pPr>
            <w:pStyle w:val="TOC2"/>
            <w:tabs>
              <w:tab w:val="left" w:leader="dot" w:pos="9166"/>
            </w:tabs>
            <w:spacing w:before="0" w:line="275" w:lineRule="exact"/>
          </w:pPr>
          <w:r>
            <w:t xml:space="preserve">Критерий оценивания </w:t>
          </w:r>
          <w:r w:rsidR="00B2049E">
            <w:t>по всем предметам для обучающихся начальных классов              105-123</w:t>
          </w:r>
        </w:p>
        <w:p w:rsidR="007775CA" w:rsidRDefault="00A82BF5" w:rsidP="008F2F9E">
          <w:pPr>
            <w:pStyle w:val="TOC2"/>
            <w:numPr>
              <w:ilvl w:val="0"/>
              <w:numId w:val="100"/>
            </w:numPr>
            <w:tabs>
              <w:tab w:val="left" w:pos="919"/>
              <w:tab w:val="left" w:pos="920"/>
              <w:tab w:val="left" w:leader="dot" w:pos="8995"/>
            </w:tabs>
            <w:spacing w:before="185"/>
          </w:pPr>
          <w:r>
            <w:t>СОДЕРЖАТЕЛЬНЫЙ</w:t>
          </w:r>
          <w:r>
            <w:rPr>
              <w:spacing w:val="-3"/>
            </w:rPr>
            <w:t xml:space="preserve"> </w:t>
          </w:r>
          <w:r w:rsidR="00B2049E">
            <w:t>РАЗДЕЛ…</w:t>
          </w:r>
          <w:r w:rsidR="00B2049E">
            <w:tab/>
            <w:t>124</w:t>
          </w:r>
        </w:p>
        <w:p w:rsidR="007775CA" w:rsidRDefault="00A82BF5" w:rsidP="008F2F9E">
          <w:pPr>
            <w:pStyle w:val="TOC2"/>
            <w:numPr>
              <w:ilvl w:val="1"/>
              <w:numId w:val="100"/>
            </w:numPr>
            <w:tabs>
              <w:tab w:val="left" w:pos="636"/>
              <w:tab w:val="left" w:leader="dot" w:pos="9033"/>
            </w:tabs>
            <w:ind w:left="635" w:hanging="423"/>
          </w:pPr>
          <w:r>
            <w:t>РАБОЧИЕ</w:t>
          </w:r>
          <w:r>
            <w:rPr>
              <w:spacing w:val="-3"/>
            </w:rPr>
            <w:t xml:space="preserve"> </w:t>
          </w:r>
          <w:r>
            <w:t>ПРОГРАММЫ</w:t>
          </w:r>
          <w:r>
            <w:rPr>
              <w:spacing w:val="-4"/>
            </w:rPr>
            <w:t xml:space="preserve"> </w:t>
          </w:r>
          <w:r>
            <w:t>УЧЕБНЫХ</w:t>
          </w:r>
          <w:r>
            <w:rPr>
              <w:spacing w:val="-4"/>
            </w:rPr>
            <w:t xml:space="preserve"> </w:t>
          </w:r>
          <w:r w:rsidR="00B2049E">
            <w:t>ПРЕДМЕТОВ</w:t>
          </w:r>
          <w:r w:rsidR="00B2049E">
            <w:tab/>
            <w:t>125</w:t>
          </w:r>
        </w:p>
        <w:p w:rsidR="007775CA" w:rsidRDefault="00A82BF5">
          <w:pPr>
            <w:pStyle w:val="TOC2"/>
            <w:tabs>
              <w:tab w:val="left" w:leader="dot" w:pos="9073"/>
            </w:tabs>
            <w:spacing w:before="185"/>
          </w:pPr>
          <w:r>
            <w:t>РУССКИЙ</w:t>
          </w:r>
          <w:r>
            <w:rPr>
              <w:spacing w:val="-3"/>
            </w:rPr>
            <w:t xml:space="preserve"> </w:t>
          </w:r>
          <w:r w:rsidR="00B2049E">
            <w:t>ЯЗЫК</w:t>
          </w:r>
          <w:r w:rsidR="00B2049E">
            <w:tab/>
            <w:t>156</w:t>
          </w:r>
        </w:p>
        <w:p w:rsidR="007775CA" w:rsidRDefault="00A82BF5">
          <w:pPr>
            <w:pStyle w:val="TOC2"/>
            <w:tabs>
              <w:tab w:val="left" w:leader="dot" w:pos="9032"/>
            </w:tabs>
          </w:pPr>
          <w:r>
            <w:t>ЛИТЕРАТУРНОЕ</w:t>
          </w:r>
          <w:r>
            <w:rPr>
              <w:spacing w:val="-3"/>
            </w:rPr>
            <w:t xml:space="preserve"> </w:t>
          </w:r>
          <w:r w:rsidR="00B2049E">
            <w:t>ЧТЕНИЕ</w:t>
          </w:r>
          <w:r w:rsidR="00B2049E">
            <w:tab/>
            <w:t>179</w:t>
          </w:r>
        </w:p>
        <w:p w:rsidR="007775CA" w:rsidRDefault="00A82BF5">
          <w:pPr>
            <w:pStyle w:val="TOC2"/>
            <w:tabs>
              <w:tab w:val="left" w:leader="dot" w:pos="9049"/>
            </w:tabs>
          </w:pPr>
          <w:r>
            <w:t>ИНОСТРАННЫЙ</w:t>
          </w:r>
          <w:r w:rsidR="007D42BB">
            <w:t>(</w:t>
          </w:r>
          <w:r>
            <w:rPr>
              <w:spacing w:val="-5"/>
            </w:rPr>
            <w:t xml:space="preserve"> </w:t>
          </w:r>
          <w:r w:rsidR="007D42BB">
            <w:t>НЕМЕЦК</w:t>
          </w:r>
          <w:r>
            <w:t>ИЙ)</w:t>
          </w:r>
          <w:r>
            <w:rPr>
              <w:spacing w:val="-2"/>
            </w:rPr>
            <w:t xml:space="preserve"> </w:t>
          </w:r>
          <w:r>
            <w:t>ЯЗЫК</w:t>
          </w:r>
          <w:r>
            <w:tab/>
            <w:t>206</w:t>
          </w:r>
        </w:p>
        <w:p w:rsidR="007775CA" w:rsidRDefault="00A82BF5">
          <w:pPr>
            <w:pStyle w:val="TOC2"/>
            <w:tabs>
              <w:tab w:val="left" w:leader="dot" w:pos="9077"/>
            </w:tabs>
            <w:spacing w:before="185"/>
          </w:pPr>
          <w:r>
            <w:t>МАТЕМАТИКА</w:t>
          </w:r>
          <w:r>
            <w:tab/>
            <w:t>256</w:t>
          </w:r>
        </w:p>
        <w:p w:rsidR="007775CA" w:rsidRDefault="00A82BF5">
          <w:pPr>
            <w:pStyle w:val="TOC2"/>
            <w:tabs>
              <w:tab w:val="left" w:leader="dot" w:pos="9077"/>
            </w:tabs>
          </w:pPr>
          <w:r>
            <w:t>ОКРУЖАЮЩИЙ</w:t>
          </w:r>
          <w:r>
            <w:rPr>
              <w:spacing w:val="-4"/>
            </w:rPr>
            <w:t xml:space="preserve"> </w:t>
          </w:r>
          <w:r>
            <w:t>МИР…</w:t>
          </w:r>
          <w:r>
            <w:tab/>
            <w:t>290</w:t>
          </w:r>
        </w:p>
        <w:p w:rsidR="007775CA" w:rsidRDefault="00A82BF5">
          <w:pPr>
            <w:pStyle w:val="TOC2"/>
            <w:tabs>
              <w:tab w:val="left" w:leader="dot" w:pos="9023"/>
            </w:tabs>
            <w:spacing w:before="181"/>
          </w:pPr>
          <w:r>
            <w:t>ОСНОВЫ</w:t>
          </w:r>
          <w:r>
            <w:rPr>
              <w:spacing w:val="-3"/>
            </w:rPr>
            <w:t xml:space="preserve"> </w:t>
          </w:r>
          <w:r>
            <w:t>РЕЛИГИОЗНЫХ</w:t>
          </w:r>
          <w:r>
            <w:rPr>
              <w:spacing w:val="-1"/>
            </w:rPr>
            <w:t xml:space="preserve"> </w:t>
          </w:r>
          <w:r>
            <w:t>КУЛЬТУР</w:t>
          </w:r>
          <w:r>
            <w:rPr>
              <w:spacing w:val="-6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СВЕТСКОЙ</w:t>
          </w:r>
          <w:r>
            <w:rPr>
              <w:spacing w:val="-4"/>
            </w:rPr>
            <w:t xml:space="preserve"> </w:t>
          </w:r>
          <w:r>
            <w:t>ЭТИКИ…</w:t>
          </w:r>
          <w:r>
            <w:tab/>
            <w:t>324</w:t>
          </w:r>
        </w:p>
        <w:p w:rsidR="007775CA" w:rsidRDefault="00A82BF5">
          <w:pPr>
            <w:pStyle w:val="TOC2"/>
            <w:tabs>
              <w:tab w:val="left" w:leader="dot" w:pos="9072"/>
            </w:tabs>
            <w:spacing w:before="185"/>
          </w:pPr>
          <w:r>
            <w:t>ИЗОБРАЗИТЕЛЬНОЕ</w:t>
          </w:r>
          <w:r>
            <w:rPr>
              <w:spacing w:val="-4"/>
            </w:rPr>
            <w:t xml:space="preserve"> </w:t>
          </w:r>
          <w:r>
            <w:t>ИСКУССТВО…</w:t>
          </w:r>
          <w:r>
            <w:tab/>
            <w:t>350</w:t>
          </w:r>
        </w:p>
        <w:p w:rsidR="007775CA" w:rsidRDefault="00A82BF5">
          <w:pPr>
            <w:pStyle w:val="TOC2"/>
            <w:tabs>
              <w:tab w:val="left" w:leader="dot" w:pos="9063"/>
            </w:tabs>
          </w:pPr>
          <w:r>
            <w:t>МУЗЫКА</w:t>
          </w:r>
          <w:r>
            <w:tab/>
            <w:t>388</w:t>
          </w:r>
        </w:p>
        <w:p w:rsidR="007775CA" w:rsidRDefault="00A82BF5">
          <w:pPr>
            <w:pStyle w:val="TOC2"/>
            <w:tabs>
              <w:tab w:val="left" w:leader="dot" w:pos="9101"/>
            </w:tabs>
            <w:spacing w:before="184"/>
          </w:pPr>
          <w:r>
            <w:t>ТЕХНОЛОГИЯ</w:t>
          </w:r>
          <w:r>
            <w:tab/>
            <w:t>470</w:t>
          </w:r>
        </w:p>
        <w:p w:rsidR="007775CA" w:rsidRDefault="00A82BF5">
          <w:pPr>
            <w:pStyle w:val="TOC2"/>
            <w:tabs>
              <w:tab w:val="left" w:leader="dot" w:pos="9149"/>
            </w:tabs>
            <w:spacing w:before="181"/>
          </w:pPr>
          <w:r>
            <w:t>ФИЗИЧЕСКАЯ</w:t>
          </w:r>
          <w:r>
            <w:rPr>
              <w:spacing w:val="-1"/>
            </w:rPr>
            <w:t xml:space="preserve"> </w:t>
          </w:r>
          <w:r>
            <w:t>КУЛЬТУРА</w:t>
          </w:r>
          <w:r>
            <w:tab/>
            <w:t>507</w:t>
          </w:r>
        </w:p>
        <w:p w:rsidR="007775CA" w:rsidRDefault="00B2049E">
          <w:pPr>
            <w:pStyle w:val="TOC2"/>
            <w:tabs>
              <w:tab w:val="left" w:leader="dot" w:pos="9154"/>
            </w:tabs>
          </w:pPr>
          <w:r>
            <w:t>Функциональная грамотность</w:t>
          </w:r>
          <w:r w:rsidR="00A82BF5">
            <w:tab/>
            <w:t>586</w:t>
          </w:r>
        </w:p>
        <w:p w:rsidR="007775CA" w:rsidRDefault="00A82BF5" w:rsidP="008F2F9E">
          <w:pPr>
            <w:pStyle w:val="TOC2"/>
            <w:numPr>
              <w:ilvl w:val="1"/>
              <w:numId w:val="100"/>
            </w:numPr>
            <w:tabs>
              <w:tab w:val="left" w:pos="919"/>
              <w:tab w:val="left" w:pos="920"/>
              <w:tab w:val="left" w:leader="dot" w:pos="9134"/>
            </w:tabs>
            <w:spacing w:before="185" w:line="259" w:lineRule="auto"/>
            <w:ind w:left="213" w:right="1487" w:firstLine="0"/>
          </w:pPr>
          <w:r>
            <w:t>ПРОГРАММА</w:t>
          </w:r>
          <w:r>
            <w:rPr>
              <w:spacing w:val="60"/>
            </w:rPr>
            <w:t xml:space="preserve"> </w:t>
          </w:r>
          <w:r>
            <w:t>ФОРМИРОВАНИЯ</w:t>
          </w:r>
          <w:r>
            <w:rPr>
              <w:spacing w:val="61"/>
            </w:rPr>
            <w:t xml:space="preserve"> </w:t>
          </w:r>
          <w:r>
            <w:t>УНИВЕРСАЛЬНЫХ   УЧЕБНЫХ</w:t>
          </w:r>
          <w:r>
            <w:rPr>
              <w:spacing w:val="1"/>
            </w:rPr>
            <w:t xml:space="preserve"> </w:t>
          </w:r>
          <w:r>
            <w:t>ДЕЙСТВИЙ</w:t>
          </w:r>
          <w:r>
            <w:tab/>
          </w:r>
          <w:r>
            <w:rPr>
              <w:spacing w:val="-1"/>
            </w:rPr>
            <w:t>603</w:t>
          </w:r>
        </w:p>
        <w:p w:rsidR="007775CA" w:rsidRDefault="00A82BF5" w:rsidP="008F2F9E">
          <w:pPr>
            <w:pStyle w:val="TOC2"/>
            <w:numPr>
              <w:ilvl w:val="1"/>
              <w:numId w:val="100"/>
            </w:numPr>
            <w:tabs>
              <w:tab w:val="left" w:pos="919"/>
              <w:tab w:val="left" w:pos="920"/>
              <w:tab w:val="left" w:leader="dot" w:pos="9154"/>
            </w:tabs>
            <w:spacing w:before="158"/>
          </w:pPr>
          <w:r>
            <w:t>ПРОГРАММА</w:t>
          </w:r>
          <w:r>
            <w:rPr>
              <w:spacing w:val="-8"/>
            </w:rPr>
            <w:t xml:space="preserve"> </w:t>
          </w:r>
          <w:r>
            <w:t>ВОСПИТАНИЯ</w:t>
          </w:r>
          <w:r>
            <w:tab/>
            <w:t>613</w:t>
          </w:r>
        </w:p>
        <w:p w:rsidR="007775CA" w:rsidRDefault="001C0079" w:rsidP="008F2F9E">
          <w:pPr>
            <w:pStyle w:val="TOC2"/>
            <w:numPr>
              <w:ilvl w:val="0"/>
              <w:numId w:val="100"/>
            </w:numPr>
            <w:tabs>
              <w:tab w:val="left" w:pos="919"/>
              <w:tab w:val="left" w:pos="920"/>
              <w:tab w:val="left" w:leader="dot" w:pos="9130"/>
            </w:tabs>
            <w:spacing w:before="185" w:after="20"/>
          </w:pPr>
          <w:hyperlink w:anchor="_TOC_250000" w:history="1">
            <w:r w:rsidR="00A82BF5">
              <w:t>ОРГАНИЗАЦИОННЫЙ</w:t>
            </w:r>
            <w:r w:rsidR="00A82BF5">
              <w:rPr>
                <w:spacing w:val="-5"/>
              </w:rPr>
              <w:t xml:space="preserve"> </w:t>
            </w:r>
            <w:r w:rsidR="00A82BF5">
              <w:t>РАЗДЕЛ…</w:t>
            </w:r>
            <w:r w:rsidR="00A82BF5">
              <w:tab/>
              <w:t>664</w:t>
            </w:r>
          </w:hyperlink>
        </w:p>
        <w:p w:rsidR="007775CA" w:rsidRDefault="00A82BF5" w:rsidP="008F2F9E">
          <w:pPr>
            <w:pStyle w:val="TOC2"/>
            <w:numPr>
              <w:ilvl w:val="1"/>
              <w:numId w:val="100"/>
            </w:numPr>
            <w:tabs>
              <w:tab w:val="left" w:pos="636"/>
              <w:tab w:val="left" w:leader="dot" w:pos="9105"/>
            </w:tabs>
            <w:spacing w:before="129"/>
            <w:ind w:left="635" w:hanging="423"/>
          </w:pPr>
          <w:r>
            <w:lastRenderedPageBreak/>
            <w:t>УЧЕБНЫЙ</w:t>
          </w:r>
          <w:r>
            <w:rPr>
              <w:spacing w:val="-5"/>
            </w:rPr>
            <w:t xml:space="preserve"> </w:t>
          </w:r>
          <w:r>
            <w:t>ПЛАН</w:t>
          </w:r>
          <w:r>
            <w:rPr>
              <w:spacing w:val="-5"/>
            </w:rPr>
            <w:t xml:space="preserve"> </w:t>
          </w:r>
          <w:r>
            <w:t>НАЧАЛЬНОГО</w:t>
          </w:r>
          <w:r>
            <w:rPr>
              <w:spacing w:val="-3"/>
            </w:rPr>
            <w:t xml:space="preserve"> </w:t>
          </w:r>
          <w:r>
            <w:t>ОБЩЕГО</w:t>
          </w:r>
          <w:r>
            <w:rPr>
              <w:spacing w:val="-4"/>
            </w:rPr>
            <w:t xml:space="preserve"> </w:t>
          </w:r>
          <w:r>
            <w:t>ОБРАЗОВАНИЯ</w:t>
          </w:r>
          <w:r>
            <w:tab/>
            <w:t>667</w:t>
          </w:r>
        </w:p>
        <w:p w:rsidR="007775CA" w:rsidRDefault="00A82BF5" w:rsidP="008F2F9E">
          <w:pPr>
            <w:pStyle w:val="TOC2"/>
            <w:numPr>
              <w:ilvl w:val="1"/>
              <w:numId w:val="100"/>
            </w:numPr>
            <w:tabs>
              <w:tab w:val="left" w:pos="919"/>
              <w:tab w:val="left" w:pos="920"/>
              <w:tab w:val="left" w:leader="dot" w:pos="9123"/>
            </w:tabs>
            <w:spacing w:before="185" w:line="259" w:lineRule="auto"/>
            <w:ind w:left="213" w:right="1498" w:firstLine="0"/>
          </w:pPr>
          <w:r>
            <w:t>КАЛЕНДАРНЫЙ УЧЕБНЫЙ ГРАФИК ОРГАНИЗАЦИИ, ОСУЩЕСТВЛЯЮЩЕЙ</w:t>
          </w:r>
          <w:r>
            <w:rPr>
              <w:spacing w:val="-57"/>
            </w:rPr>
            <w:t xml:space="preserve"> </w:t>
          </w:r>
          <w:r>
            <w:t>ОБРАЗОВАТЕЛЬНУЮ</w:t>
          </w:r>
          <w:r>
            <w:rPr>
              <w:spacing w:val="-6"/>
            </w:rPr>
            <w:t xml:space="preserve"> </w:t>
          </w:r>
          <w:r>
            <w:t>ДЕЯТЕЛЬНОСТЬ</w:t>
          </w:r>
          <w:r>
            <w:tab/>
            <w:t>670</w:t>
          </w:r>
        </w:p>
        <w:p w:rsidR="007775CA" w:rsidRDefault="00A82BF5" w:rsidP="008F2F9E">
          <w:pPr>
            <w:pStyle w:val="TOC2"/>
            <w:numPr>
              <w:ilvl w:val="1"/>
              <w:numId w:val="100"/>
            </w:numPr>
            <w:tabs>
              <w:tab w:val="left" w:pos="919"/>
              <w:tab w:val="left" w:pos="920"/>
              <w:tab w:val="left" w:leader="dot" w:pos="9142"/>
            </w:tabs>
            <w:spacing w:before="158"/>
          </w:pPr>
          <w:r>
            <w:t>ПЛАН</w:t>
          </w:r>
          <w:r>
            <w:rPr>
              <w:spacing w:val="-4"/>
            </w:rPr>
            <w:t xml:space="preserve"> </w:t>
          </w:r>
          <w:r>
            <w:t>ВНЕУРОЧНОЙ</w:t>
          </w:r>
          <w:r>
            <w:rPr>
              <w:spacing w:val="-1"/>
            </w:rPr>
            <w:t xml:space="preserve"> </w:t>
          </w:r>
          <w:r>
            <w:t>ДЕЯТЕЛЬНОСТИ…</w:t>
          </w:r>
          <w:r>
            <w:tab/>
            <w:t>683</w:t>
          </w:r>
        </w:p>
        <w:p w:rsidR="007775CA" w:rsidRDefault="00A82BF5" w:rsidP="008F2F9E">
          <w:pPr>
            <w:pStyle w:val="TOC2"/>
            <w:numPr>
              <w:ilvl w:val="1"/>
              <w:numId w:val="100"/>
            </w:numPr>
            <w:tabs>
              <w:tab w:val="left" w:pos="919"/>
              <w:tab w:val="left" w:pos="920"/>
              <w:tab w:val="left" w:leader="dot" w:pos="9167"/>
            </w:tabs>
            <w:spacing w:before="185" w:line="259" w:lineRule="auto"/>
            <w:ind w:left="213" w:right="1454" w:firstLine="0"/>
          </w:pPr>
          <w:r>
            <w:t>СИСТЕМА УСЛОВИЙ РЕАЛИЗАЦИИ ПРОГРАММЫ НАЧАЛЬНОГО ОБЩЕГО</w:t>
          </w:r>
          <w:r>
            <w:rPr>
              <w:spacing w:val="1"/>
            </w:rPr>
            <w:t xml:space="preserve"> </w:t>
          </w:r>
          <w:r>
            <w:t>ОБРАЗОВАНИЯ</w:t>
          </w:r>
          <w:r>
            <w:tab/>
          </w:r>
          <w:r>
            <w:rPr>
              <w:spacing w:val="-1"/>
            </w:rPr>
            <w:t>685</w:t>
          </w:r>
        </w:p>
        <w:p w:rsidR="007775CA" w:rsidRDefault="00A82BF5" w:rsidP="008F2F9E">
          <w:pPr>
            <w:pStyle w:val="TOC1"/>
            <w:numPr>
              <w:ilvl w:val="2"/>
              <w:numId w:val="100"/>
            </w:numPr>
            <w:tabs>
              <w:tab w:val="left" w:pos="920"/>
              <w:tab w:val="left" w:leader="dot" w:pos="9173"/>
            </w:tabs>
            <w:spacing w:before="159" w:line="261" w:lineRule="auto"/>
            <w:ind w:right="1448" w:firstLine="0"/>
          </w:pPr>
          <w:r>
            <w:t>Кадровые условия реализации основной образовательной программы</w:t>
          </w:r>
          <w:r>
            <w:rPr>
              <w:spacing w:val="1"/>
            </w:rPr>
            <w:t xml:space="preserve"> </w:t>
          </w:r>
          <w:r>
            <w:t>начального</w:t>
          </w:r>
          <w:r>
            <w:rPr>
              <w:spacing w:val="-6"/>
            </w:rPr>
            <w:t xml:space="preserve"> </w:t>
          </w:r>
          <w:r>
            <w:t>общего</w:t>
          </w:r>
          <w:r>
            <w:rPr>
              <w:spacing w:val="-2"/>
            </w:rPr>
            <w:t xml:space="preserve"> </w:t>
          </w:r>
          <w:r>
            <w:t>образования</w:t>
          </w:r>
          <w:r>
            <w:tab/>
          </w:r>
          <w:r>
            <w:rPr>
              <w:sz w:val="24"/>
            </w:rPr>
            <w:t>689</w:t>
          </w:r>
        </w:p>
        <w:p w:rsidR="007775CA" w:rsidRDefault="00A82BF5" w:rsidP="008F2F9E">
          <w:pPr>
            <w:pStyle w:val="TOC1"/>
            <w:numPr>
              <w:ilvl w:val="2"/>
              <w:numId w:val="100"/>
            </w:numPr>
            <w:tabs>
              <w:tab w:val="left" w:pos="920"/>
              <w:tab w:val="left" w:leader="dot" w:pos="9240"/>
            </w:tabs>
            <w:spacing w:before="152" w:line="261" w:lineRule="auto"/>
            <w:ind w:right="1381" w:firstLine="0"/>
          </w:pPr>
          <w:r>
            <w:t>Психолого-педагогические условия реализации основной</w:t>
          </w:r>
          <w:r>
            <w:rPr>
              <w:spacing w:val="1"/>
            </w:rPr>
            <w:t xml:space="preserve"> </w:t>
          </w:r>
          <w:r>
            <w:t>образовательной</w:t>
          </w:r>
          <w:r>
            <w:rPr>
              <w:spacing w:val="-6"/>
            </w:rPr>
            <w:t xml:space="preserve"> </w:t>
          </w:r>
          <w:r>
            <w:t>программы</w:t>
          </w:r>
          <w:r>
            <w:rPr>
              <w:spacing w:val="-6"/>
            </w:rPr>
            <w:t xml:space="preserve"> </w:t>
          </w:r>
          <w:r>
            <w:t>начального</w:t>
          </w:r>
          <w:r>
            <w:rPr>
              <w:spacing w:val="-1"/>
            </w:rPr>
            <w:t xml:space="preserve"> </w:t>
          </w:r>
          <w:r>
            <w:t>общего</w:t>
          </w:r>
          <w:r>
            <w:rPr>
              <w:spacing w:val="-6"/>
            </w:rPr>
            <w:t xml:space="preserve"> </w:t>
          </w:r>
          <w:r>
            <w:t>образования</w:t>
          </w:r>
          <w:r>
            <w:tab/>
          </w:r>
          <w:r>
            <w:rPr>
              <w:sz w:val="24"/>
            </w:rPr>
            <w:t>690</w:t>
          </w:r>
        </w:p>
        <w:p w:rsidR="007775CA" w:rsidRDefault="00A82BF5" w:rsidP="008F2F9E">
          <w:pPr>
            <w:pStyle w:val="TOC1"/>
            <w:numPr>
              <w:ilvl w:val="2"/>
              <w:numId w:val="100"/>
            </w:numPr>
            <w:tabs>
              <w:tab w:val="left" w:pos="920"/>
              <w:tab w:val="left" w:leader="dot" w:pos="9264"/>
            </w:tabs>
            <w:spacing w:before="153" w:line="264" w:lineRule="auto"/>
            <w:ind w:right="1357" w:firstLine="0"/>
          </w:pPr>
          <w:r>
            <w:t>Финансово-экономические</w:t>
          </w:r>
          <w:r>
            <w:rPr>
              <w:spacing w:val="3"/>
            </w:rPr>
            <w:t xml:space="preserve"> </w:t>
          </w:r>
          <w:r>
            <w:t>условия</w:t>
          </w:r>
          <w:r>
            <w:rPr>
              <w:spacing w:val="-1"/>
            </w:rPr>
            <w:t xml:space="preserve"> </w:t>
          </w:r>
          <w:r>
            <w:t>реализации</w:t>
          </w:r>
          <w:r>
            <w:rPr>
              <w:spacing w:val="-2"/>
            </w:rPr>
            <w:t xml:space="preserve"> </w:t>
          </w:r>
          <w:r>
            <w:t>образовательной</w:t>
          </w:r>
          <w:r>
            <w:rPr>
              <w:spacing w:val="1"/>
            </w:rPr>
            <w:t xml:space="preserve"> </w:t>
          </w:r>
          <w:r>
            <w:t>программы</w:t>
          </w:r>
          <w:r>
            <w:rPr>
              <w:spacing w:val="-5"/>
            </w:rPr>
            <w:t xml:space="preserve"> </w:t>
          </w:r>
          <w:r>
            <w:t>начального</w:t>
          </w:r>
          <w:r>
            <w:rPr>
              <w:spacing w:val="-4"/>
            </w:rPr>
            <w:t xml:space="preserve"> </w:t>
          </w:r>
          <w:r>
            <w:t>общего</w:t>
          </w:r>
          <w:r>
            <w:rPr>
              <w:spacing w:val="-4"/>
            </w:rPr>
            <w:t xml:space="preserve"> </w:t>
          </w:r>
          <w:r>
            <w:t>образования</w:t>
          </w:r>
          <w:r>
            <w:tab/>
          </w:r>
          <w:r>
            <w:rPr>
              <w:spacing w:val="-1"/>
              <w:sz w:val="24"/>
            </w:rPr>
            <w:t>703</w:t>
          </w:r>
        </w:p>
        <w:p w:rsidR="007775CA" w:rsidRDefault="00A82BF5" w:rsidP="008F2F9E">
          <w:pPr>
            <w:pStyle w:val="TOC1"/>
            <w:numPr>
              <w:ilvl w:val="2"/>
              <w:numId w:val="100"/>
            </w:numPr>
            <w:tabs>
              <w:tab w:val="left" w:pos="920"/>
              <w:tab w:val="left" w:leader="dot" w:pos="9245"/>
            </w:tabs>
            <w:spacing w:line="264" w:lineRule="auto"/>
            <w:ind w:right="1376" w:firstLine="0"/>
          </w:pPr>
          <w:r>
            <w:t>Информационно-методические</w:t>
          </w:r>
          <w:r>
            <w:rPr>
              <w:spacing w:val="-1"/>
            </w:rPr>
            <w:t xml:space="preserve"> </w:t>
          </w:r>
          <w:r>
            <w:t>условия</w:t>
          </w:r>
          <w:r>
            <w:rPr>
              <w:spacing w:val="4"/>
            </w:rPr>
            <w:t xml:space="preserve"> </w:t>
          </w:r>
          <w:r>
            <w:t>реализации</w:t>
          </w:r>
          <w:r>
            <w:rPr>
              <w:spacing w:val="-1"/>
            </w:rPr>
            <w:t xml:space="preserve"> </w:t>
          </w:r>
          <w:r>
            <w:t>программы</w:t>
          </w:r>
          <w:r>
            <w:rPr>
              <w:spacing w:val="1"/>
            </w:rPr>
            <w:t xml:space="preserve"> </w:t>
          </w:r>
          <w:r>
            <w:t>начального</w:t>
          </w:r>
          <w:r>
            <w:rPr>
              <w:spacing w:val="-6"/>
            </w:rPr>
            <w:t xml:space="preserve"> </w:t>
          </w:r>
          <w:r>
            <w:t>общего</w:t>
          </w:r>
          <w:r>
            <w:rPr>
              <w:spacing w:val="-6"/>
            </w:rPr>
            <w:t xml:space="preserve"> </w:t>
          </w:r>
          <w:r>
            <w:t>образования</w:t>
          </w:r>
          <w:r>
            <w:tab/>
          </w:r>
          <w:r>
            <w:rPr>
              <w:sz w:val="24"/>
            </w:rPr>
            <w:t>709</w:t>
          </w:r>
        </w:p>
        <w:p w:rsidR="007775CA" w:rsidRDefault="00A82BF5" w:rsidP="008F2F9E">
          <w:pPr>
            <w:pStyle w:val="TOC1"/>
            <w:numPr>
              <w:ilvl w:val="2"/>
              <w:numId w:val="100"/>
            </w:numPr>
            <w:tabs>
              <w:tab w:val="left" w:pos="920"/>
              <w:tab w:val="left" w:leader="dot" w:pos="9264"/>
            </w:tabs>
            <w:spacing w:before="147" w:line="264" w:lineRule="auto"/>
            <w:ind w:firstLine="0"/>
          </w:pPr>
          <w:r>
            <w:t>Материально-технические</w:t>
          </w:r>
          <w:r>
            <w:rPr>
              <w:spacing w:val="-10"/>
            </w:rPr>
            <w:t xml:space="preserve"> </w:t>
          </w:r>
          <w:r>
            <w:t>условия</w:t>
          </w:r>
          <w:r>
            <w:rPr>
              <w:spacing w:val="-9"/>
            </w:rPr>
            <w:t xml:space="preserve"> </w:t>
          </w:r>
          <w:r>
            <w:t>реализации</w:t>
          </w:r>
          <w:r>
            <w:rPr>
              <w:spacing w:val="-11"/>
            </w:rPr>
            <w:t xml:space="preserve"> </w:t>
          </w:r>
          <w:r>
            <w:t>основной</w:t>
          </w:r>
          <w:r>
            <w:rPr>
              <w:spacing w:val="-10"/>
            </w:rPr>
            <w:t xml:space="preserve"> </w:t>
          </w:r>
          <w:r>
            <w:t>образовательной</w:t>
          </w:r>
          <w:r>
            <w:rPr>
              <w:spacing w:val="-67"/>
            </w:rPr>
            <w:t xml:space="preserve"> </w:t>
          </w:r>
          <w:r>
            <w:t>программы…</w:t>
          </w:r>
          <w:r>
            <w:tab/>
          </w:r>
          <w:r>
            <w:rPr>
              <w:sz w:val="24"/>
            </w:rPr>
            <w:t>712</w:t>
          </w:r>
        </w:p>
      </w:sdtContent>
    </w:sdt>
    <w:p w:rsidR="007775CA" w:rsidRDefault="007775CA">
      <w:pPr>
        <w:spacing w:line="264" w:lineRule="auto"/>
        <w:sectPr w:rsidR="007775CA">
          <w:type w:val="continuous"/>
          <w:pgSz w:w="11910" w:h="16390"/>
          <w:pgMar w:top="1570" w:right="0" w:bottom="1301" w:left="920" w:header="720" w:footer="720" w:gutter="0"/>
          <w:cols w:space="720"/>
        </w:sectPr>
      </w:pPr>
    </w:p>
    <w:p w:rsidR="007775CA" w:rsidRDefault="00A82BF5">
      <w:pPr>
        <w:pStyle w:val="Heading1"/>
        <w:spacing w:before="135"/>
        <w:ind w:left="2029" w:right="2587"/>
        <w:jc w:val="center"/>
      </w:pPr>
      <w:bookmarkStart w:id="0" w:name="_TOC_250003"/>
      <w:r>
        <w:lastRenderedPageBreak/>
        <w:t>Общие</w:t>
      </w:r>
      <w:r>
        <w:rPr>
          <w:spacing w:val="-5"/>
        </w:rPr>
        <w:t xml:space="preserve"> </w:t>
      </w:r>
      <w:bookmarkEnd w:id="0"/>
      <w:r>
        <w:t>положения</w:t>
      </w:r>
    </w:p>
    <w:p w:rsidR="007775CA" w:rsidRDefault="007775CA">
      <w:pPr>
        <w:pStyle w:val="a3"/>
        <w:spacing w:before="11"/>
        <w:ind w:left="0" w:firstLine="0"/>
        <w:jc w:val="left"/>
        <w:rPr>
          <w:b/>
          <w:sz w:val="27"/>
        </w:rPr>
      </w:pPr>
    </w:p>
    <w:p w:rsidR="007775CA" w:rsidRDefault="00A82BF5">
      <w:pPr>
        <w:pStyle w:val="a3"/>
        <w:spacing w:line="355" w:lineRule="auto"/>
        <w:ind w:left="213" w:right="1133"/>
      </w:pPr>
      <w:r>
        <w:t>Содержание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учебно-методической</w:t>
      </w:r>
      <w:r>
        <w:rPr>
          <w:spacing w:val="-67"/>
        </w:rPr>
        <w:t xml:space="preserve"> </w:t>
      </w:r>
      <w:r>
        <w:t>документацией</w:t>
      </w:r>
      <w:r>
        <w:rPr>
          <w:spacing w:val="1"/>
        </w:rPr>
        <w:t xml:space="preserve"> </w:t>
      </w:r>
      <w:r>
        <w:t>(учебный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график,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(модулей),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работы),</w:t>
      </w:r>
      <w:r>
        <w:rPr>
          <w:spacing w:val="1"/>
        </w:rPr>
        <w:t xml:space="preserve"> </w:t>
      </w:r>
      <w:r>
        <w:t>определяющей</w:t>
      </w:r>
      <w:r>
        <w:rPr>
          <w:spacing w:val="1"/>
        </w:rPr>
        <w:t xml:space="preserve"> </w:t>
      </w:r>
      <w:r>
        <w:t>единые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программы.</w:t>
      </w:r>
    </w:p>
    <w:p w:rsidR="007775CA" w:rsidRDefault="00A82BF5">
      <w:pPr>
        <w:pStyle w:val="a3"/>
        <w:tabs>
          <w:tab w:val="left" w:pos="3154"/>
          <w:tab w:val="left" w:pos="5999"/>
          <w:tab w:val="left" w:pos="8369"/>
        </w:tabs>
        <w:spacing w:line="355" w:lineRule="auto"/>
        <w:ind w:left="213" w:right="1124" w:firstLine="0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начального общего образования и федеральной основной общеобразовательной</w:t>
      </w:r>
      <w:r>
        <w:rPr>
          <w:spacing w:val="1"/>
        </w:rPr>
        <w:t xml:space="preserve"> </w:t>
      </w:r>
      <w:r>
        <w:t>программой</w:t>
      </w:r>
      <w:r>
        <w:tab/>
        <w:t>начального</w:t>
      </w:r>
      <w:r>
        <w:tab/>
        <w:t>общего</w:t>
      </w:r>
      <w:r>
        <w:tab/>
        <w:t>образования</w:t>
      </w:r>
      <w:r>
        <w:rPr>
          <w:spacing w:val="-68"/>
        </w:rPr>
        <w:t xml:space="preserve"> </w:t>
      </w:r>
      <w:r>
        <w:t>(далее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ФГОС</w:t>
      </w:r>
      <w:r>
        <w:rPr>
          <w:spacing w:val="3"/>
        </w:rPr>
        <w:t xml:space="preserve"> </w:t>
      </w:r>
      <w:r>
        <w:t>НОО).</w:t>
      </w:r>
    </w:p>
    <w:p w:rsidR="007775CA" w:rsidRDefault="00A82BF5">
      <w:pPr>
        <w:pStyle w:val="a3"/>
        <w:spacing w:line="355" w:lineRule="auto"/>
        <w:ind w:left="213" w:right="1140" w:firstLine="0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предусматрено</w:t>
      </w:r>
      <w:r>
        <w:rPr>
          <w:spacing w:val="1"/>
        </w:rPr>
        <w:t xml:space="preserve"> </w:t>
      </w:r>
      <w:r>
        <w:t>непосредственное применение при реализации обязательной части ООП НОО</w:t>
      </w:r>
      <w:r>
        <w:rPr>
          <w:spacing w:val="1"/>
        </w:rPr>
        <w:t xml:space="preserve"> </w:t>
      </w:r>
      <w:r>
        <w:t>федеральных</w:t>
      </w:r>
      <w:r>
        <w:rPr>
          <w:spacing w:val="49"/>
        </w:rPr>
        <w:t xml:space="preserve"> </w:t>
      </w:r>
      <w:r>
        <w:t>рабочих</w:t>
      </w:r>
      <w:r>
        <w:rPr>
          <w:spacing w:val="49"/>
        </w:rPr>
        <w:t xml:space="preserve"> </w:t>
      </w:r>
      <w:r>
        <w:t>программ</w:t>
      </w:r>
      <w:r>
        <w:rPr>
          <w:spacing w:val="55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учебным</w:t>
      </w:r>
      <w:r>
        <w:rPr>
          <w:spacing w:val="55"/>
        </w:rPr>
        <w:t xml:space="preserve"> </w:t>
      </w:r>
      <w:r>
        <w:t>предметам</w:t>
      </w:r>
      <w:r>
        <w:rPr>
          <w:spacing w:val="55"/>
        </w:rPr>
        <w:t xml:space="preserve"> </w:t>
      </w:r>
      <w:r>
        <w:t>«Русский</w:t>
      </w:r>
      <w:r>
        <w:rPr>
          <w:spacing w:val="53"/>
        </w:rPr>
        <w:t xml:space="preserve"> </w:t>
      </w:r>
      <w:r>
        <w:t>язык»,</w:t>
      </w:r>
    </w:p>
    <w:p w:rsidR="007775CA" w:rsidRDefault="00A82BF5">
      <w:pPr>
        <w:pStyle w:val="a3"/>
        <w:ind w:left="213" w:firstLine="0"/>
      </w:pPr>
      <w:r>
        <w:t>«Литературное</w:t>
      </w:r>
      <w:r>
        <w:rPr>
          <w:spacing w:val="-9"/>
        </w:rPr>
        <w:t xml:space="preserve"> </w:t>
      </w:r>
      <w:r>
        <w:t>чтение»,</w:t>
      </w:r>
      <w:r>
        <w:rPr>
          <w:spacing w:val="-3"/>
        </w:rPr>
        <w:t xml:space="preserve"> </w:t>
      </w:r>
      <w:r>
        <w:t>«Окружающий</w:t>
      </w:r>
      <w:r>
        <w:rPr>
          <w:spacing w:val="-5"/>
        </w:rPr>
        <w:t xml:space="preserve"> </w:t>
      </w:r>
      <w:r>
        <w:t>мир».</w:t>
      </w:r>
    </w:p>
    <w:p w:rsidR="007775CA" w:rsidRDefault="00A82BF5">
      <w:pPr>
        <w:pStyle w:val="a3"/>
        <w:spacing w:before="150" w:line="355" w:lineRule="auto"/>
        <w:ind w:left="213" w:right="1133" w:firstLine="0"/>
      </w:pPr>
      <w:r>
        <w:t>ООП НОО включает три раздела: целевой, содержательный, организационный</w:t>
      </w:r>
      <w:r>
        <w:rPr>
          <w:vertAlign w:val="superscript"/>
        </w:rPr>
        <w:t>1</w:t>
      </w:r>
      <w:r>
        <w:t>.</w:t>
      </w:r>
      <w:r>
        <w:rPr>
          <w:spacing w:val="-67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-67"/>
        </w:rPr>
        <w:t xml:space="preserve"> </w:t>
      </w:r>
      <w:r>
        <w:t>результаты реализации ООП НОО, а также способы определения достижения</w:t>
      </w:r>
      <w:r>
        <w:rPr>
          <w:spacing w:val="1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результатов.</w:t>
      </w:r>
    </w:p>
    <w:p w:rsidR="007775CA" w:rsidRDefault="00A82BF5">
      <w:pPr>
        <w:pStyle w:val="a3"/>
        <w:spacing w:line="362" w:lineRule="auto"/>
        <w:ind w:left="924" w:right="6276" w:hanging="711"/>
      </w:pPr>
      <w:r>
        <w:t>Целевой раздел ООП НОО включает:</w:t>
      </w:r>
      <w:r>
        <w:rPr>
          <w:spacing w:val="-67"/>
        </w:rPr>
        <w:t xml:space="preserve"> </w:t>
      </w:r>
      <w:r>
        <w:t>пояснительную</w:t>
      </w:r>
      <w:r>
        <w:rPr>
          <w:spacing w:val="-2"/>
        </w:rPr>
        <w:t xml:space="preserve"> </w:t>
      </w:r>
      <w:r>
        <w:t>записку;</w:t>
      </w:r>
    </w:p>
    <w:p w:rsidR="007775CA" w:rsidRDefault="00A82BF5">
      <w:pPr>
        <w:pStyle w:val="a3"/>
        <w:spacing w:line="315" w:lineRule="exact"/>
        <w:ind w:left="924" w:firstLine="0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НОО;</w:t>
      </w:r>
    </w:p>
    <w:p w:rsidR="007775CA" w:rsidRDefault="00A82BF5">
      <w:pPr>
        <w:pStyle w:val="a3"/>
        <w:spacing w:before="163"/>
        <w:ind w:left="924" w:firstLine="0"/>
      </w:pPr>
      <w:r>
        <w:t>систему</w:t>
      </w:r>
      <w:r>
        <w:rPr>
          <w:spacing w:val="16"/>
        </w:rPr>
        <w:t xml:space="preserve"> </w:t>
      </w:r>
      <w:r>
        <w:t>оценки</w:t>
      </w:r>
      <w:r>
        <w:rPr>
          <w:spacing w:val="83"/>
        </w:rPr>
        <w:t xml:space="preserve"> </w:t>
      </w:r>
      <w:r>
        <w:t>достижения</w:t>
      </w:r>
      <w:r>
        <w:rPr>
          <w:spacing w:val="86"/>
        </w:rPr>
        <w:t xml:space="preserve"> </w:t>
      </w:r>
      <w:r>
        <w:t>планируемых</w:t>
      </w:r>
      <w:r>
        <w:rPr>
          <w:spacing w:val="80"/>
        </w:rPr>
        <w:t xml:space="preserve"> </w:t>
      </w:r>
      <w:r>
        <w:t>результатов</w:t>
      </w:r>
      <w:r>
        <w:rPr>
          <w:spacing w:val="83"/>
        </w:rPr>
        <w:t xml:space="preserve"> </w:t>
      </w:r>
      <w:r>
        <w:t>освоения</w:t>
      </w:r>
      <w:r>
        <w:rPr>
          <w:spacing w:val="85"/>
        </w:rPr>
        <w:t xml:space="preserve"> </w:t>
      </w:r>
      <w:r>
        <w:t>ООП</w:t>
      </w:r>
    </w:p>
    <w:p w:rsidR="00B609D0" w:rsidRPr="00B609D0" w:rsidRDefault="00B609D0" w:rsidP="00B609D0">
      <w:pPr>
        <w:pStyle w:val="a3"/>
        <w:spacing w:before="158"/>
        <w:ind w:left="213" w:firstLine="0"/>
        <w:jc w:val="left"/>
      </w:pPr>
      <w:r>
        <w:t>НОО</w:t>
      </w:r>
    </w:p>
    <w:p w:rsidR="00B609D0" w:rsidRDefault="00B609D0" w:rsidP="00B609D0"/>
    <w:p w:rsidR="007775CA" w:rsidRPr="00B609D0" w:rsidRDefault="007775CA" w:rsidP="00B609D0">
      <w:pPr>
        <w:sectPr w:rsidR="007775CA" w:rsidRPr="00B609D0">
          <w:footerReference w:type="default" r:id="rId10"/>
          <w:pgSz w:w="11910" w:h="16390"/>
          <w:pgMar w:top="1560" w:right="0" w:bottom="1560" w:left="920" w:header="0" w:footer="1360" w:gutter="0"/>
          <w:cols w:space="720"/>
        </w:sectPr>
      </w:pPr>
    </w:p>
    <w:p w:rsidR="007775CA" w:rsidRDefault="00A82BF5">
      <w:pPr>
        <w:pStyle w:val="a3"/>
        <w:spacing w:before="130"/>
        <w:ind w:left="924" w:firstLine="0"/>
      </w:pPr>
      <w:r>
        <w:lastRenderedPageBreak/>
        <w:t>Пояснительная</w:t>
      </w:r>
      <w:r>
        <w:rPr>
          <w:spacing w:val="-3"/>
        </w:rPr>
        <w:t xml:space="preserve"> </w:t>
      </w:r>
      <w:r>
        <w:t>записка</w:t>
      </w:r>
      <w:r>
        <w:rPr>
          <w:spacing w:val="-4"/>
        </w:rPr>
        <w:t xml:space="preserve"> </w:t>
      </w:r>
      <w:r>
        <w:t>целевого</w:t>
      </w:r>
      <w:r>
        <w:rPr>
          <w:spacing w:val="-5"/>
        </w:rPr>
        <w:t xml:space="preserve"> </w:t>
      </w:r>
      <w:r>
        <w:t>раздела</w:t>
      </w:r>
      <w:r>
        <w:rPr>
          <w:spacing w:val="-3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раскрывает:</w:t>
      </w:r>
    </w:p>
    <w:p w:rsidR="007775CA" w:rsidRDefault="00A82BF5">
      <w:pPr>
        <w:pStyle w:val="a3"/>
        <w:spacing w:before="163" w:line="360" w:lineRule="auto"/>
        <w:ind w:left="213" w:right="1138"/>
      </w:pPr>
      <w:r>
        <w:t>цели</w:t>
      </w:r>
      <w:r>
        <w:rPr>
          <w:spacing w:val="103"/>
        </w:rPr>
        <w:t xml:space="preserve"> </w:t>
      </w:r>
      <w:r>
        <w:t xml:space="preserve">реализации  </w:t>
      </w:r>
      <w:r>
        <w:rPr>
          <w:spacing w:val="30"/>
        </w:rPr>
        <w:t xml:space="preserve"> </w:t>
      </w:r>
      <w:r>
        <w:t xml:space="preserve">ООП  </w:t>
      </w:r>
      <w:r>
        <w:rPr>
          <w:spacing w:val="32"/>
        </w:rPr>
        <w:t xml:space="preserve"> </w:t>
      </w:r>
      <w:r>
        <w:t xml:space="preserve">НОО,  </w:t>
      </w:r>
      <w:r>
        <w:rPr>
          <w:spacing w:val="35"/>
        </w:rPr>
        <w:t xml:space="preserve"> </w:t>
      </w:r>
      <w:r>
        <w:t xml:space="preserve">конкретизированные  </w:t>
      </w:r>
      <w:r>
        <w:rPr>
          <w:spacing w:val="37"/>
        </w:rPr>
        <w:t xml:space="preserve"> </w:t>
      </w:r>
      <w:r>
        <w:t xml:space="preserve">в  </w:t>
      </w:r>
      <w:r>
        <w:rPr>
          <w:spacing w:val="29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 требованиями ФГОС НОО к результатам освоения обучающимися программы</w:t>
      </w:r>
      <w:r>
        <w:rPr>
          <w:spacing w:val="-67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образования;</w:t>
      </w:r>
    </w:p>
    <w:p w:rsidR="007775CA" w:rsidRDefault="00A82BF5">
      <w:pPr>
        <w:pStyle w:val="a3"/>
        <w:spacing w:before="1" w:line="357" w:lineRule="auto"/>
        <w:ind w:left="213" w:right="1130"/>
      </w:pPr>
      <w:r>
        <w:t>принципы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посредством реализации индивидуальных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планов;</w:t>
      </w:r>
    </w:p>
    <w:p w:rsidR="007775CA" w:rsidRDefault="00A82BF5">
      <w:pPr>
        <w:pStyle w:val="a3"/>
        <w:spacing w:before="6"/>
        <w:ind w:left="924" w:firstLine="0"/>
      </w:pPr>
      <w:r>
        <w:t>общую</w:t>
      </w:r>
      <w:r>
        <w:rPr>
          <w:spacing w:val="-2"/>
        </w:rPr>
        <w:t xml:space="preserve"> </w:t>
      </w:r>
      <w:r>
        <w:t>характеристику</w:t>
      </w:r>
      <w:r>
        <w:rPr>
          <w:spacing w:val="-8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НОО.</w:t>
      </w:r>
    </w:p>
    <w:p w:rsidR="007775CA" w:rsidRDefault="00A82BF5">
      <w:pPr>
        <w:pStyle w:val="a3"/>
        <w:spacing w:before="163" w:line="360" w:lineRule="auto"/>
        <w:ind w:left="213" w:right="1139"/>
      </w:pPr>
      <w:r>
        <w:t>Содержательный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ориентированные на достижение предметных, метапредметных и личностных</w:t>
      </w:r>
      <w:r>
        <w:rPr>
          <w:spacing w:val="1"/>
        </w:rPr>
        <w:t xml:space="preserve"> </w:t>
      </w:r>
      <w:r>
        <w:t>результатов:</w:t>
      </w:r>
    </w:p>
    <w:p w:rsidR="007775CA" w:rsidRDefault="00A82BF5">
      <w:pPr>
        <w:pStyle w:val="a3"/>
        <w:spacing w:before="1"/>
        <w:ind w:left="924" w:firstLine="0"/>
      </w:pPr>
      <w:r>
        <w:t>рабочие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предметов;</w:t>
      </w:r>
    </w:p>
    <w:p w:rsidR="007775CA" w:rsidRDefault="00A82BF5">
      <w:pPr>
        <w:pStyle w:val="a3"/>
        <w:spacing w:before="158" w:line="362" w:lineRule="auto"/>
        <w:ind w:left="213" w:right="1137"/>
      </w:pPr>
      <w:r>
        <w:t>программу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обучающихся;</w:t>
      </w:r>
    </w:p>
    <w:p w:rsidR="007775CA" w:rsidRDefault="00A82BF5">
      <w:pPr>
        <w:pStyle w:val="a3"/>
        <w:spacing w:line="315" w:lineRule="exact"/>
        <w:ind w:left="924" w:firstLine="0"/>
      </w:pPr>
      <w:r>
        <w:t>рабочую</w:t>
      </w:r>
      <w:r>
        <w:rPr>
          <w:spacing w:val="-6"/>
        </w:rPr>
        <w:t xml:space="preserve"> </w:t>
      </w:r>
      <w:r>
        <w:t>программу</w:t>
      </w:r>
      <w:r>
        <w:rPr>
          <w:spacing w:val="-8"/>
        </w:rPr>
        <w:t xml:space="preserve"> </w:t>
      </w:r>
      <w:r>
        <w:t>воспитания.</w:t>
      </w:r>
    </w:p>
    <w:p w:rsidR="007775CA" w:rsidRDefault="00A82BF5">
      <w:pPr>
        <w:pStyle w:val="a3"/>
        <w:spacing w:before="163" w:line="360" w:lineRule="auto"/>
        <w:ind w:left="213" w:right="1136"/>
      </w:pP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 xml:space="preserve">планируемых    </w:t>
      </w:r>
      <w:r>
        <w:rPr>
          <w:spacing w:val="1"/>
        </w:rPr>
        <w:t xml:space="preserve"> </w:t>
      </w:r>
      <w:r>
        <w:t xml:space="preserve">результатов    </w:t>
      </w:r>
      <w:r>
        <w:rPr>
          <w:spacing w:val="1"/>
        </w:rPr>
        <w:t xml:space="preserve"> </w:t>
      </w:r>
      <w:r>
        <w:t>освоения      ООП      НОО      и      разработаны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7775CA" w:rsidRDefault="00A82BF5">
      <w:pPr>
        <w:pStyle w:val="a3"/>
        <w:spacing w:line="362" w:lineRule="auto"/>
        <w:ind w:left="213" w:right="1134"/>
      </w:pPr>
      <w:r>
        <w:t xml:space="preserve">Программа     </w:t>
      </w:r>
      <w:r>
        <w:rPr>
          <w:spacing w:val="1"/>
        </w:rPr>
        <w:t xml:space="preserve"> </w:t>
      </w:r>
      <w:r>
        <w:t>формирования       универсальных      учебных      действий</w:t>
      </w:r>
      <w:r>
        <w:rPr>
          <w:spacing w:val="-6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содержит:</w:t>
      </w:r>
    </w:p>
    <w:p w:rsidR="007775CA" w:rsidRDefault="00A82BF5">
      <w:pPr>
        <w:pStyle w:val="a3"/>
        <w:spacing w:line="357" w:lineRule="auto"/>
        <w:ind w:left="213" w:right="1140"/>
      </w:pPr>
      <w:r>
        <w:t>описание взаимосвязи универсальных учебных действий с содержанием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предметов;</w:t>
      </w:r>
    </w:p>
    <w:p w:rsidR="007775CA" w:rsidRDefault="00A82BF5">
      <w:pPr>
        <w:pStyle w:val="a3"/>
        <w:spacing w:before="1" w:line="362" w:lineRule="auto"/>
        <w:ind w:left="213" w:right="1136"/>
      </w:pPr>
      <w:r>
        <w:t>характеристики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67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vertAlign w:val="superscript"/>
        </w:rPr>
        <w:t>2</w:t>
      </w:r>
      <w:r>
        <w:t>.</w:t>
      </w:r>
    </w:p>
    <w:p w:rsidR="007775CA" w:rsidRDefault="00A82BF5">
      <w:pPr>
        <w:pStyle w:val="a3"/>
        <w:spacing w:line="348" w:lineRule="auto"/>
        <w:ind w:left="213" w:right="1141"/>
      </w:pPr>
      <w:r>
        <w:t>Сформированность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определяется на этапе завершения ими освоения программы начального общего</w:t>
      </w:r>
      <w:r>
        <w:rPr>
          <w:spacing w:val="-67"/>
        </w:rPr>
        <w:t xml:space="preserve"> </w:t>
      </w:r>
      <w:r>
        <w:t>образования.</w:t>
      </w:r>
    </w:p>
    <w:p w:rsidR="007775CA" w:rsidRDefault="007775CA">
      <w:pPr>
        <w:spacing w:line="348" w:lineRule="auto"/>
        <w:sectPr w:rsidR="007775CA">
          <w:pgSz w:w="11910" w:h="16390"/>
          <w:pgMar w:top="1560" w:right="0" w:bottom="1560" w:left="920" w:header="0" w:footer="1360" w:gutter="0"/>
          <w:cols w:space="720"/>
        </w:sectPr>
      </w:pPr>
    </w:p>
    <w:p w:rsidR="007775CA" w:rsidRDefault="00A82BF5">
      <w:pPr>
        <w:pStyle w:val="a3"/>
        <w:tabs>
          <w:tab w:val="left" w:pos="8614"/>
        </w:tabs>
        <w:spacing w:before="130" w:line="348" w:lineRule="auto"/>
        <w:ind w:left="213" w:right="1134"/>
      </w:pPr>
      <w:r>
        <w:lastRenderedPageBreak/>
        <w:t>Рабочая      программа      воспитания       направлена      на      сохранение</w:t>
      </w:r>
      <w:r>
        <w:rPr>
          <w:spacing w:val="1"/>
        </w:rPr>
        <w:t xml:space="preserve"> </w:t>
      </w:r>
      <w:r>
        <w:t>и   укрепление   традиционных</w:t>
      </w:r>
      <w:r>
        <w:rPr>
          <w:spacing w:val="70"/>
        </w:rPr>
        <w:t xml:space="preserve"> </w:t>
      </w:r>
      <w:r>
        <w:t>российских</w:t>
      </w:r>
      <w:r>
        <w:rPr>
          <w:spacing w:val="70"/>
        </w:rPr>
        <w:t xml:space="preserve"> </w:t>
      </w:r>
      <w:r>
        <w:t>духовно-нравственных</w:t>
      </w:r>
      <w:r>
        <w:rPr>
          <w:spacing w:val="70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 гражданственность, служение Отечеству и ответственность за его</w:t>
      </w:r>
      <w:r>
        <w:rPr>
          <w:spacing w:val="1"/>
        </w:rPr>
        <w:t xml:space="preserve"> </w:t>
      </w:r>
      <w:r>
        <w:t>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tab/>
      </w:r>
      <w:r>
        <w:rPr>
          <w:spacing w:val="-1"/>
        </w:rPr>
        <w:t>духовного</w:t>
      </w:r>
    </w:p>
    <w:p w:rsidR="007775CA" w:rsidRDefault="00A82BF5">
      <w:pPr>
        <w:pStyle w:val="a3"/>
        <w:spacing w:before="3" w:line="348" w:lineRule="auto"/>
        <w:ind w:left="213" w:right="1141" w:firstLine="0"/>
      </w:pP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2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7775CA" w:rsidRDefault="00A82BF5">
      <w:pPr>
        <w:pStyle w:val="a3"/>
        <w:spacing w:before="2" w:line="348" w:lineRule="auto"/>
        <w:ind w:left="213" w:right="1134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 xml:space="preserve">обучающихся,    </w:t>
      </w:r>
      <w:r>
        <w:rPr>
          <w:spacing w:val="1"/>
        </w:rPr>
        <w:t xml:space="preserve"> </w:t>
      </w:r>
      <w:r>
        <w:t>в      том      числе      укрепление      психического      здоровья</w:t>
      </w:r>
      <w:r>
        <w:rPr>
          <w:spacing w:val="1"/>
        </w:rPr>
        <w:t xml:space="preserve"> </w:t>
      </w:r>
      <w:r>
        <w:t>и физическое воспитание, достижение ими результатов освоения программы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7775CA" w:rsidRDefault="00A82BF5">
      <w:pPr>
        <w:pStyle w:val="a3"/>
        <w:spacing w:line="348" w:lineRule="auto"/>
        <w:ind w:left="213" w:right="1144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совместно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 и</w:t>
      </w:r>
      <w:r>
        <w:rPr>
          <w:spacing w:val="1"/>
        </w:rPr>
        <w:t xml:space="preserve"> </w:t>
      </w:r>
      <w:r>
        <w:t>другими институтами воспитания</w:t>
      </w:r>
      <w:r>
        <w:rPr>
          <w:vertAlign w:val="superscript"/>
        </w:rPr>
        <w:t>3</w:t>
      </w:r>
      <w:r>
        <w:t>.</w:t>
      </w:r>
    </w:p>
    <w:p w:rsidR="007775CA" w:rsidRDefault="00A82BF5">
      <w:pPr>
        <w:pStyle w:val="a3"/>
        <w:spacing w:before="1" w:line="348" w:lineRule="auto"/>
        <w:ind w:left="213" w:right="1126"/>
      </w:pPr>
      <w:r>
        <w:t>Организационный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механизмы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условия</w:t>
      </w:r>
      <w:r>
        <w:rPr>
          <w:spacing w:val="24"/>
        </w:rPr>
        <w:t xml:space="preserve"> </w:t>
      </w:r>
      <w:r>
        <w:t>реализации</w:t>
      </w:r>
      <w:r>
        <w:rPr>
          <w:spacing w:val="23"/>
        </w:rPr>
        <w:t xml:space="preserve"> </w:t>
      </w:r>
      <w:r>
        <w:t>программы</w:t>
      </w:r>
      <w:r>
        <w:rPr>
          <w:spacing w:val="23"/>
        </w:rPr>
        <w:t xml:space="preserve"> </w:t>
      </w:r>
      <w:r>
        <w:t>начального</w:t>
      </w:r>
      <w:r>
        <w:rPr>
          <w:spacing w:val="23"/>
        </w:rPr>
        <w:t xml:space="preserve"> </w:t>
      </w:r>
      <w:r>
        <w:t>общего</w:t>
      </w:r>
      <w:r>
        <w:rPr>
          <w:spacing w:val="23"/>
        </w:rPr>
        <w:t xml:space="preserve"> </w:t>
      </w:r>
      <w:r>
        <w:t>образования</w:t>
      </w:r>
      <w:r>
        <w:rPr>
          <w:vertAlign w:val="superscript"/>
        </w:rPr>
        <w:t>4</w:t>
      </w:r>
      <w:r>
        <w:rPr>
          <w:spacing w:val="-67"/>
        </w:rPr>
        <w:t xml:space="preserve"> </w:t>
      </w:r>
      <w:r>
        <w:t>и включает:</w:t>
      </w:r>
    </w:p>
    <w:p w:rsidR="007775CA" w:rsidRDefault="00A82BF5">
      <w:pPr>
        <w:pStyle w:val="a3"/>
        <w:ind w:left="924" w:firstLine="0"/>
      </w:pPr>
      <w:r>
        <w:t>учебный</w:t>
      </w:r>
      <w:r>
        <w:rPr>
          <w:spacing w:val="-4"/>
        </w:rPr>
        <w:t xml:space="preserve"> </w:t>
      </w:r>
      <w:r>
        <w:t>план;</w:t>
      </w:r>
    </w:p>
    <w:p w:rsidR="007775CA" w:rsidRDefault="00A82BF5">
      <w:pPr>
        <w:pStyle w:val="a3"/>
        <w:spacing w:before="154" w:line="355" w:lineRule="auto"/>
        <w:ind w:left="924" w:right="6282" w:firstLine="0"/>
      </w:pPr>
      <w:r>
        <w:t>календарный учебный график;</w:t>
      </w:r>
      <w:r>
        <w:rPr>
          <w:spacing w:val="1"/>
        </w:rPr>
        <w:t xml:space="preserve"> </w:t>
      </w:r>
      <w:r>
        <w:t>план</w:t>
      </w:r>
      <w:r>
        <w:rPr>
          <w:spacing w:val="-11"/>
        </w:rPr>
        <w:t xml:space="preserve"> </w:t>
      </w:r>
      <w:r>
        <w:t>внеурочной</w:t>
      </w:r>
      <w:r>
        <w:rPr>
          <w:spacing w:val="-10"/>
        </w:rPr>
        <w:t xml:space="preserve"> </w:t>
      </w:r>
      <w:r>
        <w:t>деятельности;</w:t>
      </w:r>
    </w:p>
    <w:p w:rsidR="007775CA" w:rsidRDefault="00A82BF5">
      <w:pPr>
        <w:pStyle w:val="a3"/>
        <w:tabs>
          <w:tab w:val="left" w:pos="1978"/>
          <w:tab w:val="left" w:pos="2881"/>
          <w:tab w:val="left" w:pos="5208"/>
          <w:tab w:val="left" w:pos="7852"/>
        </w:tabs>
        <w:spacing w:line="355" w:lineRule="auto"/>
        <w:ind w:left="213" w:right="1139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содержащий</w:t>
      </w:r>
      <w:r>
        <w:rPr>
          <w:spacing w:val="7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событий</w:t>
      </w:r>
      <w:r>
        <w:tab/>
        <w:t>и</w:t>
      </w:r>
      <w:r>
        <w:tab/>
        <w:t>мероприятий</w:t>
      </w:r>
      <w:r>
        <w:tab/>
        <w:t>воспитательной</w:t>
      </w:r>
      <w:r>
        <w:tab/>
        <w:t>направленности,</w:t>
      </w:r>
      <w:r>
        <w:rPr>
          <w:spacing w:val="-68"/>
        </w:rPr>
        <w:t xml:space="preserve"> </w:t>
      </w:r>
      <w:r>
        <w:t xml:space="preserve">которые   организуются  </w:t>
      </w:r>
      <w:r>
        <w:rPr>
          <w:spacing w:val="1"/>
        </w:rPr>
        <w:t xml:space="preserve"> </w:t>
      </w:r>
      <w:r>
        <w:t>и   проводятся    образовательной   организацией   или</w:t>
      </w:r>
      <w:r>
        <w:rPr>
          <w:spacing w:val="-67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которых</w:t>
      </w:r>
      <w:r>
        <w:rPr>
          <w:spacing w:val="65"/>
        </w:rPr>
        <w:t xml:space="preserve"> </w:t>
      </w:r>
      <w:r>
        <w:t>образовательная  организация</w:t>
      </w:r>
      <w:r>
        <w:rPr>
          <w:spacing w:val="69"/>
        </w:rPr>
        <w:t xml:space="preserve"> </w:t>
      </w:r>
      <w:r>
        <w:t>принимает</w:t>
      </w:r>
      <w:r>
        <w:rPr>
          <w:spacing w:val="2"/>
        </w:rPr>
        <w:t xml:space="preserve"> </w:t>
      </w:r>
      <w:r>
        <w:t>участие</w:t>
      </w:r>
      <w:r>
        <w:rPr>
          <w:spacing w:val="6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68"/>
        </w:rPr>
        <w:t xml:space="preserve"> </w:t>
      </w:r>
      <w:r>
        <w:t>году</w:t>
      </w:r>
    </w:p>
    <w:p w:rsidR="007775CA" w:rsidRDefault="001C0079">
      <w:pPr>
        <w:pStyle w:val="a3"/>
        <w:spacing w:before="6"/>
        <w:ind w:left="0" w:firstLine="0"/>
        <w:jc w:val="left"/>
        <w:rPr>
          <w:sz w:val="14"/>
        </w:rPr>
      </w:pPr>
      <w:r w:rsidRPr="001C0079">
        <w:pict>
          <v:rect id="_x0000_s1090" style="position:absolute;margin-left:56.65pt;margin-top:10.3pt;width:144.05pt;height:.7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7775CA" w:rsidRDefault="007775CA">
      <w:pPr>
        <w:rPr>
          <w:sz w:val="14"/>
        </w:rPr>
        <w:sectPr w:rsidR="007775CA">
          <w:footerReference w:type="default" r:id="rId11"/>
          <w:pgSz w:w="11910" w:h="16390"/>
          <w:pgMar w:top="1560" w:right="0" w:bottom="1080" w:left="920" w:header="0" w:footer="884" w:gutter="0"/>
          <w:cols w:space="720"/>
        </w:sectPr>
      </w:pPr>
    </w:p>
    <w:p w:rsidR="00ED41DC" w:rsidRDefault="00A82BF5" w:rsidP="00ED41DC">
      <w:pPr>
        <w:pStyle w:val="a3"/>
        <w:spacing w:before="130"/>
        <w:ind w:left="213" w:firstLine="0"/>
        <w:jc w:val="left"/>
      </w:pPr>
      <w:r>
        <w:lastRenderedPageBreak/>
        <w:t>или</w:t>
      </w:r>
      <w:r>
        <w:rPr>
          <w:spacing w:val="-5"/>
        </w:rPr>
        <w:t xml:space="preserve"> </w:t>
      </w:r>
      <w:r>
        <w:t>периоде</w:t>
      </w:r>
      <w:r>
        <w:rPr>
          <w:spacing w:val="-3"/>
        </w:rPr>
        <w:t xml:space="preserve"> </w:t>
      </w:r>
      <w:r w:rsidR="00305B32">
        <w:t>обуче</w:t>
      </w:r>
      <w:r w:rsidR="00ED41DC">
        <w:t>ния.</w:t>
      </w:r>
    </w:p>
    <w:p w:rsidR="007775CA" w:rsidRPr="00ED41DC" w:rsidRDefault="00A82BF5" w:rsidP="00ED41DC">
      <w:pPr>
        <w:pStyle w:val="a3"/>
        <w:spacing w:before="130"/>
        <w:ind w:left="213" w:firstLine="0"/>
        <w:jc w:val="left"/>
        <w:rPr>
          <w:b/>
        </w:rPr>
      </w:pPr>
      <w:r w:rsidRPr="00ED41DC">
        <w:rPr>
          <w:b/>
        </w:rPr>
        <w:t>Целевой</w:t>
      </w:r>
      <w:r w:rsidRPr="00ED41DC">
        <w:rPr>
          <w:b/>
          <w:spacing w:val="-5"/>
        </w:rPr>
        <w:t xml:space="preserve"> </w:t>
      </w:r>
      <w:r w:rsidRPr="00ED41DC">
        <w:rPr>
          <w:b/>
        </w:rPr>
        <w:t>раздел ООП</w:t>
      </w:r>
      <w:r w:rsidRPr="00ED41DC">
        <w:rPr>
          <w:b/>
          <w:spacing w:val="-3"/>
        </w:rPr>
        <w:t xml:space="preserve"> </w:t>
      </w:r>
      <w:r w:rsidRPr="00ED41DC">
        <w:rPr>
          <w:b/>
        </w:rPr>
        <w:t>НОО</w:t>
      </w:r>
    </w:p>
    <w:p w:rsidR="007775CA" w:rsidRDefault="00A82BF5" w:rsidP="008F2F9E">
      <w:pPr>
        <w:pStyle w:val="a5"/>
        <w:numPr>
          <w:ilvl w:val="1"/>
          <w:numId w:val="99"/>
        </w:numPr>
        <w:tabs>
          <w:tab w:val="left" w:pos="1347"/>
        </w:tabs>
        <w:spacing w:before="149"/>
        <w:jc w:val="left"/>
        <w:rPr>
          <w:sz w:val="26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:rsidR="007775CA" w:rsidRDefault="00A82BF5">
      <w:pPr>
        <w:pStyle w:val="a3"/>
        <w:spacing w:before="211" w:line="276" w:lineRule="auto"/>
        <w:ind w:left="213" w:right="1134" w:firstLine="566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B609D0">
        <w:t>муниципального автономного</w:t>
      </w:r>
      <w:r>
        <w:t xml:space="preserve"> общеобразова</w:t>
      </w:r>
      <w:r w:rsidR="007D42BB">
        <w:t xml:space="preserve">тельного учреждения « Озёрная </w:t>
      </w:r>
      <w:r>
        <w:t>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школа»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Светлинский район составлена на основе приказа Министерства образования 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286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 государственного образовательного стандарта начального общего</w:t>
      </w:r>
      <w:r>
        <w:rPr>
          <w:spacing w:val="-67"/>
        </w:rPr>
        <w:t xml:space="preserve"> </w:t>
      </w:r>
      <w:r>
        <w:t>образования».</w:t>
      </w:r>
    </w:p>
    <w:p w:rsidR="007775CA" w:rsidRDefault="00A82BF5">
      <w:pPr>
        <w:pStyle w:val="a3"/>
        <w:spacing w:before="197" w:line="276" w:lineRule="auto"/>
        <w:ind w:left="213" w:right="1133" w:firstLine="566"/>
        <w:jc w:val="left"/>
      </w:pPr>
      <w:r>
        <w:t>Общая</w:t>
      </w:r>
      <w:r>
        <w:rPr>
          <w:spacing w:val="28"/>
        </w:rPr>
        <w:t xml:space="preserve"> </w:t>
      </w:r>
      <w:r>
        <w:t>информация</w:t>
      </w:r>
      <w:r>
        <w:rPr>
          <w:spacing w:val="27"/>
        </w:rPr>
        <w:t xml:space="preserve"> </w:t>
      </w:r>
      <w:r>
        <w:t>о</w:t>
      </w:r>
      <w:r>
        <w:rPr>
          <w:spacing w:val="21"/>
        </w:rPr>
        <w:t xml:space="preserve"> </w:t>
      </w:r>
      <w:r w:rsidR="007D42BB">
        <w:t>МА</w:t>
      </w:r>
      <w:r>
        <w:t>ОУ</w:t>
      </w:r>
      <w:r>
        <w:rPr>
          <w:spacing w:val="26"/>
        </w:rPr>
        <w:t xml:space="preserve"> </w:t>
      </w:r>
      <w:r w:rsidR="007D42BB">
        <w:t>«Озёрная</w:t>
      </w:r>
      <w:r>
        <w:rPr>
          <w:spacing w:val="28"/>
        </w:rPr>
        <w:t xml:space="preserve"> </w:t>
      </w:r>
      <w:r>
        <w:t>СОШ»</w:t>
      </w:r>
      <w:r>
        <w:rPr>
          <w:spacing w:val="21"/>
        </w:rPr>
        <w:t xml:space="preserve"> </w:t>
      </w:r>
      <w:r>
        <w:t>МО</w:t>
      </w:r>
      <w:r>
        <w:rPr>
          <w:spacing w:val="27"/>
        </w:rPr>
        <w:t xml:space="preserve"> </w:t>
      </w:r>
      <w:r>
        <w:t>Светлинский</w:t>
      </w:r>
      <w:r w:rsidR="00231CA5">
        <w:t xml:space="preserve"> </w:t>
      </w:r>
      <w:r>
        <w:rPr>
          <w:spacing w:val="-67"/>
        </w:rPr>
        <w:t xml:space="preserve"> </w:t>
      </w:r>
      <w:r>
        <w:t>район:</w:t>
      </w:r>
    </w:p>
    <w:p w:rsidR="007775CA" w:rsidRDefault="007775CA">
      <w:pPr>
        <w:pStyle w:val="a3"/>
        <w:ind w:left="0" w:firstLine="0"/>
        <w:jc w:val="left"/>
        <w:rPr>
          <w:sz w:val="20"/>
        </w:rPr>
      </w:pPr>
    </w:p>
    <w:p w:rsidR="007775CA" w:rsidRDefault="007775CA">
      <w:pPr>
        <w:pStyle w:val="a3"/>
        <w:ind w:left="0" w:firstLine="0"/>
        <w:jc w:val="left"/>
        <w:rPr>
          <w:sz w:val="20"/>
        </w:rPr>
      </w:pPr>
    </w:p>
    <w:p w:rsidR="007775CA" w:rsidRDefault="007775CA">
      <w:pPr>
        <w:pStyle w:val="a3"/>
        <w:spacing w:before="8" w:after="1"/>
        <w:ind w:left="0" w:firstLine="0"/>
        <w:jc w:val="left"/>
        <w:rPr>
          <w:sz w:val="27"/>
        </w:rPr>
      </w:pPr>
    </w:p>
    <w:tbl>
      <w:tblPr>
        <w:tblW w:w="0" w:type="auto"/>
        <w:tblInd w:w="1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35"/>
        <w:gridCol w:w="4029"/>
      </w:tblGrid>
      <w:tr w:rsidR="007775CA">
        <w:trPr>
          <w:trHeight w:val="2054"/>
        </w:trPr>
        <w:tc>
          <w:tcPr>
            <w:tcW w:w="3135" w:type="dxa"/>
          </w:tcPr>
          <w:p w:rsidR="007775CA" w:rsidRDefault="00A82BF5">
            <w:pPr>
              <w:pStyle w:val="TableParagraph"/>
              <w:spacing w:line="315" w:lineRule="exact"/>
              <w:ind w:left="215" w:right="215"/>
              <w:jc w:val="center"/>
              <w:rPr>
                <w:sz w:val="28"/>
              </w:rPr>
            </w:pPr>
            <w:r>
              <w:rPr>
                <w:sz w:val="28"/>
              </w:rPr>
              <w:t>Полное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наименование</w:t>
            </w:r>
          </w:p>
        </w:tc>
        <w:tc>
          <w:tcPr>
            <w:tcW w:w="4029" w:type="dxa"/>
          </w:tcPr>
          <w:p w:rsidR="007775CA" w:rsidRDefault="00A82BF5">
            <w:pPr>
              <w:pStyle w:val="TableParagraph"/>
              <w:spacing w:line="276" w:lineRule="auto"/>
              <w:ind w:left="106" w:right="106"/>
              <w:jc w:val="center"/>
              <w:rPr>
                <w:sz w:val="28"/>
              </w:rPr>
            </w:pPr>
            <w:r>
              <w:rPr>
                <w:sz w:val="28"/>
              </w:rPr>
              <w:t>Муниципальное</w:t>
            </w:r>
            <w:r>
              <w:rPr>
                <w:spacing w:val="-18"/>
                <w:sz w:val="28"/>
              </w:rPr>
              <w:t xml:space="preserve"> </w:t>
            </w:r>
            <w:r w:rsidR="007D42BB">
              <w:rPr>
                <w:sz w:val="28"/>
              </w:rPr>
              <w:t xml:space="preserve">автономное 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общеобразовательное</w:t>
            </w:r>
          </w:p>
          <w:p w:rsidR="007775CA" w:rsidRDefault="007D42BB">
            <w:pPr>
              <w:pStyle w:val="TableParagraph"/>
              <w:spacing w:line="278" w:lineRule="auto"/>
              <w:ind w:left="106" w:right="106"/>
              <w:jc w:val="center"/>
              <w:rPr>
                <w:sz w:val="28"/>
              </w:rPr>
            </w:pPr>
            <w:r>
              <w:rPr>
                <w:sz w:val="28"/>
              </w:rPr>
              <w:t>у</w:t>
            </w:r>
            <w:r w:rsidR="00A82BF5">
              <w:rPr>
                <w:sz w:val="28"/>
              </w:rPr>
              <w:t>чреждение</w:t>
            </w:r>
            <w:r w:rsidR="00A82BF5">
              <w:rPr>
                <w:spacing w:val="-5"/>
                <w:sz w:val="28"/>
              </w:rPr>
              <w:t xml:space="preserve"> </w:t>
            </w:r>
            <w:r w:rsidR="00A82BF5">
              <w:rPr>
                <w:sz w:val="28"/>
              </w:rPr>
              <w:t>«</w:t>
            </w:r>
            <w:r>
              <w:rPr>
                <w:sz w:val="28"/>
              </w:rPr>
              <w:t>Озёрная</w:t>
            </w:r>
            <w:r w:rsidR="00A82BF5">
              <w:rPr>
                <w:spacing w:val="-8"/>
                <w:sz w:val="28"/>
              </w:rPr>
              <w:t xml:space="preserve"> </w:t>
            </w:r>
            <w:r w:rsidR="00A82BF5">
              <w:rPr>
                <w:sz w:val="28"/>
              </w:rPr>
              <w:t>сред</w:t>
            </w:r>
            <w:r w:rsidR="009350E6">
              <w:rPr>
                <w:spacing w:val="-67"/>
                <w:sz w:val="28"/>
              </w:rPr>
              <w:t>н</w:t>
            </w:r>
            <w:r w:rsidR="009350E6">
              <w:rPr>
                <w:spacing w:val="1"/>
                <w:sz w:val="28"/>
              </w:rPr>
              <w:t xml:space="preserve">яя </w:t>
            </w:r>
            <w:r w:rsidR="00A82BF5">
              <w:rPr>
                <w:sz w:val="28"/>
              </w:rPr>
              <w:t>общеобразовательная</w:t>
            </w:r>
            <w:r w:rsidR="00A82BF5">
              <w:rPr>
                <w:spacing w:val="1"/>
                <w:sz w:val="28"/>
              </w:rPr>
              <w:t xml:space="preserve"> </w:t>
            </w:r>
            <w:r w:rsidR="00A82BF5">
              <w:rPr>
                <w:sz w:val="28"/>
              </w:rPr>
              <w:t>школа»</w:t>
            </w:r>
          </w:p>
        </w:tc>
      </w:tr>
      <w:tr w:rsidR="007775CA">
        <w:trPr>
          <w:trHeight w:val="1137"/>
        </w:trPr>
        <w:tc>
          <w:tcPr>
            <w:tcW w:w="3135" w:type="dxa"/>
          </w:tcPr>
          <w:p w:rsidR="007775CA" w:rsidRDefault="00A82BF5">
            <w:pPr>
              <w:pStyle w:val="TableParagraph"/>
              <w:spacing w:line="315" w:lineRule="exact"/>
              <w:ind w:left="748"/>
              <w:rPr>
                <w:sz w:val="28"/>
              </w:rPr>
            </w:pPr>
            <w:r>
              <w:rPr>
                <w:sz w:val="28"/>
              </w:rPr>
              <w:t>Сокращенное</w:t>
            </w:r>
          </w:p>
          <w:p w:rsidR="007775CA" w:rsidRDefault="00A82BF5">
            <w:pPr>
              <w:pStyle w:val="TableParagraph"/>
              <w:spacing w:before="244"/>
              <w:ind w:left="715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4029" w:type="dxa"/>
          </w:tcPr>
          <w:p w:rsidR="007775CA" w:rsidRDefault="007D42BB">
            <w:pPr>
              <w:pStyle w:val="TableParagraph"/>
              <w:spacing w:line="315" w:lineRule="exact"/>
              <w:ind w:left="307"/>
              <w:rPr>
                <w:sz w:val="28"/>
              </w:rPr>
            </w:pPr>
            <w:r>
              <w:rPr>
                <w:sz w:val="28"/>
              </w:rPr>
              <w:t>МА</w:t>
            </w:r>
            <w:r w:rsidR="00A82BF5">
              <w:rPr>
                <w:sz w:val="28"/>
              </w:rPr>
              <w:t>ОУ</w:t>
            </w:r>
            <w:r w:rsidR="00A82BF5">
              <w:rPr>
                <w:spacing w:val="-2"/>
                <w:sz w:val="28"/>
              </w:rPr>
              <w:t xml:space="preserve"> </w:t>
            </w:r>
            <w:r w:rsidR="00A82BF5">
              <w:rPr>
                <w:sz w:val="28"/>
              </w:rPr>
              <w:t>«</w:t>
            </w:r>
            <w:r>
              <w:rPr>
                <w:sz w:val="28"/>
              </w:rPr>
              <w:t>Озёрная</w:t>
            </w:r>
            <w:r w:rsidR="00A82BF5">
              <w:rPr>
                <w:spacing w:val="-5"/>
                <w:sz w:val="28"/>
              </w:rPr>
              <w:t xml:space="preserve"> </w:t>
            </w:r>
            <w:r w:rsidR="00A82BF5">
              <w:rPr>
                <w:sz w:val="28"/>
              </w:rPr>
              <w:t>СОШ»</w:t>
            </w:r>
          </w:p>
        </w:tc>
      </w:tr>
      <w:tr w:rsidR="007775CA">
        <w:trPr>
          <w:trHeight w:val="1512"/>
        </w:trPr>
        <w:tc>
          <w:tcPr>
            <w:tcW w:w="3135" w:type="dxa"/>
          </w:tcPr>
          <w:p w:rsidR="007775CA" w:rsidRDefault="00A82BF5">
            <w:pPr>
              <w:pStyle w:val="TableParagraph"/>
              <w:spacing w:line="276" w:lineRule="auto"/>
              <w:ind w:left="212" w:right="215"/>
              <w:jc w:val="center"/>
              <w:rPr>
                <w:sz w:val="28"/>
              </w:rPr>
            </w:pPr>
            <w:r>
              <w:rPr>
                <w:sz w:val="28"/>
              </w:rPr>
              <w:t>Место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нахождения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(юридический,</w:t>
            </w:r>
          </w:p>
          <w:p w:rsidR="007775CA" w:rsidRDefault="00A82BF5">
            <w:pPr>
              <w:pStyle w:val="TableParagraph"/>
              <w:spacing w:before="193"/>
              <w:ind w:left="215" w:right="215"/>
              <w:jc w:val="center"/>
              <w:rPr>
                <w:sz w:val="28"/>
              </w:rPr>
            </w:pPr>
            <w:r>
              <w:rPr>
                <w:sz w:val="28"/>
              </w:rPr>
              <w:t>фактический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адрес)</w:t>
            </w:r>
          </w:p>
        </w:tc>
        <w:tc>
          <w:tcPr>
            <w:tcW w:w="4029" w:type="dxa"/>
          </w:tcPr>
          <w:p w:rsidR="007775CA" w:rsidRDefault="007D42BB">
            <w:pPr>
              <w:pStyle w:val="TableParagraph"/>
              <w:spacing w:line="278" w:lineRule="auto"/>
              <w:ind w:left="125" w:right="122" w:hanging="2"/>
              <w:jc w:val="center"/>
              <w:rPr>
                <w:sz w:val="28"/>
              </w:rPr>
            </w:pPr>
            <w:r>
              <w:rPr>
                <w:sz w:val="28"/>
              </w:rPr>
              <w:t>46274</w:t>
            </w:r>
            <w:r w:rsidR="00456FBC">
              <w:rPr>
                <w:sz w:val="28"/>
              </w:rPr>
              <w:t>7</w:t>
            </w:r>
            <w:r w:rsidR="00A82BF5">
              <w:rPr>
                <w:sz w:val="28"/>
              </w:rPr>
              <w:t>,</w:t>
            </w:r>
            <w:r w:rsidR="00A82BF5">
              <w:rPr>
                <w:spacing w:val="2"/>
                <w:sz w:val="28"/>
              </w:rPr>
              <w:t xml:space="preserve"> </w:t>
            </w:r>
            <w:r w:rsidR="00A82BF5">
              <w:rPr>
                <w:sz w:val="28"/>
              </w:rPr>
              <w:t>Оренбургская</w:t>
            </w:r>
            <w:r w:rsidR="00A82BF5">
              <w:rPr>
                <w:spacing w:val="1"/>
                <w:sz w:val="28"/>
              </w:rPr>
              <w:t xml:space="preserve"> </w:t>
            </w:r>
            <w:r w:rsidR="00A82BF5">
              <w:rPr>
                <w:sz w:val="28"/>
              </w:rPr>
              <w:t>обл.,</w:t>
            </w:r>
            <w:r w:rsidR="00A82BF5">
              <w:rPr>
                <w:spacing w:val="1"/>
                <w:sz w:val="28"/>
              </w:rPr>
              <w:t xml:space="preserve"> </w:t>
            </w:r>
            <w:r w:rsidR="00A82BF5">
              <w:rPr>
                <w:sz w:val="28"/>
              </w:rPr>
              <w:t>Светлинский</w:t>
            </w:r>
            <w:r w:rsidR="00A82BF5">
              <w:rPr>
                <w:spacing w:val="-8"/>
                <w:sz w:val="28"/>
              </w:rPr>
              <w:t xml:space="preserve"> </w:t>
            </w:r>
            <w:r w:rsidR="00A82BF5">
              <w:rPr>
                <w:sz w:val="28"/>
              </w:rPr>
              <w:t>р-н,</w:t>
            </w:r>
            <w:r w:rsidR="00A82BF5">
              <w:rPr>
                <w:spacing w:val="-5"/>
                <w:sz w:val="28"/>
              </w:rPr>
              <w:t xml:space="preserve"> </w:t>
            </w:r>
            <w:r w:rsidR="00A82BF5">
              <w:rPr>
                <w:sz w:val="28"/>
              </w:rPr>
              <w:t>пос.</w:t>
            </w:r>
            <w:r w:rsidR="00A82BF5"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Озёрный</w:t>
            </w:r>
            <w:r w:rsidR="00A82BF5">
              <w:rPr>
                <w:sz w:val="28"/>
              </w:rPr>
              <w:t>,</w:t>
            </w:r>
            <w:r w:rsidR="00A82BF5">
              <w:rPr>
                <w:spacing w:val="-67"/>
                <w:sz w:val="28"/>
              </w:rPr>
              <w:t xml:space="preserve"> </w:t>
            </w:r>
            <w:r w:rsidR="00A82BF5">
              <w:rPr>
                <w:sz w:val="28"/>
              </w:rPr>
              <w:t>ул.</w:t>
            </w:r>
            <w:r w:rsidR="00A82BF5"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Лебедева</w:t>
            </w:r>
            <w:r w:rsidR="00A82BF5">
              <w:rPr>
                <w:sz w:val="28"/>
              </w:rPr>
              <w:t>,</w:t>
            </w:r>
            <w:r w:rsidR="00A82BF5"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9</w:t>
            </w:r>
            <w:r w:rsidR="00456FBC">
              <w:rPr>
                <w:sz w:val="28"/>
              </w:rPr>
              <w:t>.</w:t>
            </w:r>
          </w:p>
        </w:tc>
      </w:tr>
      <w:tr w:rsidR="007775CA">
        <w:trPr>
          <w:trHeight w:val="1310"/>
        </w:trPr>
        <w:tc>
          <w:tcPr>
            <w:tcW w:w="3135" w:type="dxa"/>
          </w:tcPr>
          <w:p w:rsidR="007775CA" w:rsidRDefault="00A82BF5">
            <w:pPr>
              <w:pStyle w:val="TableParagraph"/>
              <w:spacing w:line="315" w:lineRule="exact"/>
              <w:ind w:left="215" w:right="214"/>
              <w:jc w:val="center"/>
              <w:rPr>
                <w:sz w:val="28"/>
              </w:rPr>
            </w:pPr>
            <w:r>
              <w:rPr>
                <w:sz w:val="28"/>
              </w:rPr>
              <w:t>Учредитель</w:t>
            </w:r>
          </w:p>
        </w:tc>
        <w:tc>
          <w:tcPr>
            <w:tcW w:w="4029" w:type="dxa"/>
          </w:tcPr>
          <w:p w:rsidR="007775CA" w:rsidRDefault="00A82BF5">
            <w:pPr>
              <w:pStyle w:val="TableParagraph"/>
              <w:spacing w:line="276" w:lineRule="auto"/>
              <w:ind w:left="197" w:right="199" w:firstLine="1"/>
              <w:jc w:val="center"/>
              <w:rPr>
                <w:sz w:val="28"/>
              </w:rPr>
            </w:pPr>
            <w:r>
              <w:rPr>
                <w:sz w:val="28"/>
              </w:rPr>
              <w:t>Администрация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Муниципального </w:t>
            </w:r>
            <w:r>
              <w:rPr>
                <w:sz w:val="28"/>
              </w:rPr>
              <w:t>образования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Светлинский район</w:t>
            </w:r>
          </w:p>
        </w:tc>
      </w:tr>
      <w:tr w:rsidR="007775CA">
        <w:trPr>
          <w:trHeight w:val="1310"/>
        </w:trPr>
        <w:tc>
          <w:tcPr>
            <w:tcW w:w="3135" w:type="dxa"/>
          </w:tcPr>
          <w:p w:rsidR="007775CA" w:rsidRDefault="00A82BF5">
            <w:pPr>
              <w:pStyle w:val="TableParagraph"/>
              <w:spacing w:line="315" w:lineRule="exact"/>
              <w:ind w:left="215" w:right="215"/>
              <w:jc w:val="center"/>
              <w:rPr>
                <w:sz w:val="28"/>
              </w:rPr>
            </w:pPr>
            <w:r>
              <w:rPr>
                <w:sz w:val="28"/>
              </w:rPr>
              <w:t>Лицензия</w:t>
            </w:r>
          </w:p>
        </w:tc>
        <w:tc>
          <w:tcPr>
            <w:tcW w:w="4029" w:type="dxa"/>
          </w:tcPr>
          <w:p w:rsidR="007775CA" w:rsidRDefault="00305B32" w:rsidP="00305B32">
            <w:pPr>
              <w:pStyle w:val="TableParagraph"/>
              <w:spacing w:line="276" w:lineRule="auto"/>
              <w:ind w:left="106" w:right="106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123456 от 01.01.2022 77Ф01 №123456789 </w:t>
            </w:r>
          </w:p>
        </w:tc>
      </w:tr>
    </w:tbl>
    <w:p w:rsidR="007775CA" w:rsidRDefault="007775CA">
      <w:pPr>
        <w:jc w:val="center"/>
        <w:rPr>
          <w:sz w:val="28"/>
        </w:rPr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7775CA">
      <w:pPr>
        <w:pStyle w:val="a3"/>
        <w:spacing w:before="10"/>
        <w:ind w:left="0" w:firstLine="0"/>
        <w:jc w:val="left"/>
        <w:rPr>
          <w:sz w:val="11"/>
        </w:rPr>
      </w:pPr>
    </w:p>
    <w:tbl>
      <w:tblPr>
        <w:tblW w:w="0" w:type="auto"/>
        <w:tblInd w:w="1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35"/>
        <w:gridCol w:w="4029"/>
      </w:tblGrid>
      <w:tr w:rsidR="007775CA">
        <w:trPr>
          <w:trHeight w:val="1142"/>
        </w:trPr>
        <w:tc>
          <w:tcPr>
            <w:tcW w:w="3135" w:type="dxa"/>
          </w:tcPr>
          <w:p w:rsidR="007775CA" w:rsidRDefault="00A82BF5">
            <w:pPr>
              <w:pStyle w:val="TableParagraph"/>
              <w:spacing w:line="315" w:lineRule="exact"/>
              <w:ind w:left="710"/>
              <w:rPr>
                <w:sz w:val="28"/>
              </w:rPr>
            </w:pPr>
            <w:r>
              <w:rPr>
                <w:sz w:val="28"/>
              </w:rPr>
              <w:t>Аккредитация</w:t>
            </w:r>
          </w:p>
        </w:tc>
        <w:tc>
          <w:tcPr>
            <w:tcW w:w="4029" w:type="dxa"/>
          </w:tcPr>
          <w:p w:rsidR="007775CA" w:rsidRDefault="00A82BF5">
            <w:pPr>
              <w:pStyle w:val="TableParagraph"/>
              <w:spacing w:line="315" w:lineRule="exact"/>
              <w:ind w:left="106" w:right="101"/>
              <w:jc w:val="center"/>
              <w:rPr>
                <w:sz w:val="28"/>
              </w:rPr>
            </w:pPr>
            <w:r>
              <w:rPr>
                <w:sz w:val="28"/>
              </w:rPr>
              <w:t>№1</w:t>
            </w:r>
            <w:r w:rsidR="005A7E66">
              <w:rPr>
                <w:sz w:val="28"/>
              </w:rPr>
              <w:t>429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 w:rsidR="00A83B20">
              <w:rPr>
                <w:sz w:val="28"/>
              </w:rPr>
              <w:t>15.12.2014г.</w:t>
            </w:r>
          </w:p>
          <w:p w:rsidR="007775CA" w:rsidRDefault="00A82BF5">
            <w:pPr>
              <w:pStyle w:val="TableParagraph"/>
              <w:spacing w:before="250"/>
              <w:ind w:left="106" w:right="106"/>
              <w:jc w:val="center"/>
              <w:rPr>
                <w:sz w:val="28"/>
              </w:rPr>
            </w:pPr>
            <w:r>
              <w:rPr>
                <w:sz w:val="28"/>
              </w:rPr>
              <w:t>срок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2"/>
                <w:sz w:val="28"/>
              </w:rPr>
              <w:t xml:space="preserve"> </w:t>
            </w:r>
            <w:r w:rsidR="005A7E66">
              <w:rPr>
                <w:sz w:val="28"/>
              </w:rPr>
              <w:t>15.12.2026</w:t>
            </w:r>
            <w:r>
              <w:rPr>
                <w:sz w:val="28"/>
              </w:rPr>
              <w:t>г</w:t>
            </w:r>
          </w:p>
        </w:tc>
      </w:tr>
    </w:tbl>
    <w:p w:rsidR="007775CA" w:rsidRDefault="00A82BF5">
      <w:pPr>
        <w:pStyle w:val="a3"/>
        <w:spacing w:before="50" w:line="276" w:lineRule="auto"/>
        <w:ind w:left="213" w:right="1124" w:firstLine="566"/>
      </w:pPr>
      <w:r>
        <w:t>В соответствии с Федеральным законом «Об образовании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программам(наряду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 образования</w:t>
      </w:r>
      <w:r>
        <w:rPr>
          <w:spacing w:val="1"/>
        </w:rPr>
        <w:t xml:space="preserve"> </w:t>
      </w:r>
      <w:r>
        <w:t>и 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образования,статья12Закона)их</w:t>
      </w:r>
      <w:r>
        <w:rPr>
          <w:spacing w:val="1"/>
        </w:rPr>
        <w:t xml:space="preserve"> </w:t>
      </w:r>
      <w:r>
        <w:t>арактеризует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rPr>
          <w:w w:val="90"/>
        </w:rPr>
        <w:t>обучения.Образовательная</w:t>
      </w:r>
      <w:r>
        <w:rPr>
          <w:spacing w:val="1"/>
          <w:w w:val="90"/>
        </w:rPr>
        <w:t xml:space="preserve"> </w:t>
      </w:r>
      <w:r>
        <w:rPr>
          <w:w w:val="90"/>
        </w:rPr>
        <w:t>программа</w:t>
      </w:r>
      <w:r>
        <w:rPr>
          <w:spacing w:val="1"/>
          <w:w w:val="90"/>
        </w:rPr>
        <w:t xml:space="preserve"> </w:t>
      </w:r>
      <w:r>
        <w:rPr>
          <w:w w:val="90"/>
        </w:rPr>
        <w:t>понимается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Законе</w:t>
      </w:r>
      <w:r>
        <w:rPr>
          <w:spacing w:val="1"/>
          <w:w w:val="90"/>
        </w:rPr>
        <w:t xml:space="preserve"> </w:t>
      </w:r>
      <w:r>
        <w:rPr>
          <w:w w:val="90"/>
        </w:rPr>
        <w:t>«Об</w:t>
      </w:r>
      <w:r>
        <w:rPr>
          <w:spacing w:val="1"/>
          <w:w w:val="90"/>
        </w:rPr>
        <w:t xml:space="preserve"> </w:t>
      </w:r>
      <w:r>
        <w:rPr>
          <w:w w:val="90"/>
        </w:rPr>
        <w:t>образовани и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образования(объём,содержание,планируемые</w:t>
      </w:r>
      <w:r>
        <w:rPr>
          <w:spacing w:val="1"/>
        </w:rPr>
        <w:t xml:space="preserve"> </w:t>
      </w:r>
      <w:r>
        <w:t>результаты)и</w:t>
      </w:r>
      <w:r>
        <w:rPr>
          <w:spacing w:val="1"/>
        </w:rPr>
        <w:t xml:space="preserve"> </w:t>
      </w:r>
      <w:r>
        <w:t>организационно-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каждого</w:t>
      </w:r>
      <w:r>
        <w:rPr>
          <w:spacing w:val="5"/>
        </w:rPr>
        <w:t xml:space="preserve"> </w:t>
      </w:r>
      <w:r>
        <w:t>уровня</w:t>
      </w:r>
      <w:r>
        <w:rPr>
          <w:spacing w:val="2"/>
        </w:rPr>
        <w:t xml:space="preserve"> </w:t>
      </w:r>
      <w:r>
        <w:t>образования.</w:t>
      </w:r>
    </w:p>
    <w:p w:rsidR="007775CA" w:rsidRDefault="00A82BF5" w:rsidP="008F2F9E">
      <w:pPr>
        <w:pStyle w:val="Heading1"/>
        <w:numPr>
          <w:ilvl w:val="1"/>
          <w:numId w:val="99"/>
        </w:numPr>
        <w:tabs>
          <w:tab w:val="left" w:pos="1534"/>
        </w:tabs>
        <w:spacing w:before="206"/>
        <w:ind w:left="4146" w:right="1775" w:hanging="3011"/>
        <w:jc w:val="left"/>
        <w:rPr>
          <w:sz w:val="26"/>
        </w:rPr>
      </w:pPr>
      <w:bookmarkStart w:id="1" w:name="1.2.ОБЩАЯ_ХАРАКТЕРИСТИКА_ПРОГРАММЫ_НАЧАЛ"/>
      <w:bookmarkEnd w:id="1"/>
      <w:r>
        <w:rPr>
          <w:w w:val="90"/>
        </w:rPr>
        <w:t>ОБЩАЯ</w:t>
      </w:r>
      <w:r>
        <w:rPr>
          <w:spacing w:val="1"/>
          <w:w w:val="90"/>
        </w:rPr>
        <w:t xml:space="preserve"> </w:t>
      </w:r>
      <w:r>
        <w:rPr>
          <w:w w:val="90"/>
        </w:rPr>
        <w:t>ХАРАКТЕРИСТИКА</w:t>
      </w:r>
      <w:r>
        <w:rPr>
          <w:spacing w:val="1"/>
          <w:w w:val="90"/>
        </w:rPr>
        <w:t xml:space="preserve"> </w:t>
      </w:r>
      <w:r>
        <w:rPr>
          <w:w w:val="90"/>
        </w:rPr>
        <w:t>ПРОГРАММЫ</w:t>
      </w:r>
      <w:r>
        <w:rPr>
          <w:spacing w:val="1"/>
          <w:w w:val="90"/>
        </w:rPr>
        <w:t xml:space="preserve"> </w:t>
      </w:r>
      <w:r>
        <w:rPr>
          <w:w w:val="90"/>
        </w:rPr>
        <w:t>НАЧАЛЬНОГО</w:t>
      </w:r>
      <w:r>
        <w:rPr>
          <w:spacing w:val="-60"/>
          <w:w w:val="90"/>
        </w:rPr>
        <w:t xml:space="preserve"> </w:t>
      </w:r>
      <w:r>
        <w:t>ОБРАЗОВАНИЯ</w:t>
      </w:r>
    </w:p>
    <w:p w:rsidR="007775CA" w:rsidRDefault="00A82BF5">
      <w:pPr>
        <w:pStyle w:val="a3"/>
        <w:spacing w:line="276" w:lineRule="auto"/>
        <w:ind w:left="213" w:right="1129" w:firstLine="566"/>
      </w:pPr>
      <w:r>
        <w:t>Программа начального общего образования является</w:t>
      </w:r>
      <w:r w:rsidR="000236CD">
        <w:t xml:space="preserve"> </w:t>
      </w:r>
      <w:r>
        <w:t>основным</w:t>
      </w:r>
      <w:r w:rsidR="000236CD">
        <w:t xml:space="preserve"> </w:t>
      </w:r>
      <w:r>
        <w:t>документом,</w:t>
      </w:r>
      <w:r>
        <w:rPr>
          <w:spacing w:val="-68"/>
        </w:rPr>
        <w:t xml:space="preserve"> </w:t>
      </w:r>
      <w:r>
        <w:rPr>
          <w:w w:val="90"/>
        </w:rPr>
        <w:t>регламентирующим</w:t>
      </w:r>
      <w:r>
        <w:rPr>
          <w:spacing w:val="1"/>
          <w:w w:val="90"/>
        </w:rPr>
        <w:t xml:space="preserve"> </w:t>
      </w:r>
      <w:r>
        <w:rPr>
          <w:w w:val="90"/>
        </w:rPr>
        <w:t>образовательную</w:t>
      </w:r>
      <w:r>
        <w:rPr>
          <w:spacing w:val="1"/>
          <w:w w:val="90"/>
        </w:rPr>
        <w:t xml:space="preserve"> </w:t>
      </w:r>
      <w:r>
        <w:rPr>
          <w:w w:val="90"/>
        </w:rPr>
        <w:t>деятельность</w:t>
      </w:r>
      <w:r>
        <w:rPr>
          <w:spacing w:val="1"/>
          <w:w w:val="90"/>
        </w:rPr>
        <w:t xml:space="preserve"> </w:t>
      </w:r>
      <w:r w:rsidR="00E50578">
        <w:rPr>
          <w:w w:val="90"/>
        </w:rPr>
        <w:t>МА</w:t>
      </w:r>
      <w:r>
        <w:rPr>
          <w:w w:val="90"/>
        </w:rPr>
        <w:t>ОУ</w:t>
      </w:r>
      <w:r>
        <w:rPr>
          <w:spacing w:val="1"/>
          <w:w w:val="90"/>
        </w:rPr>
        <w:t xml:space="preserve"> </w:t>
      </w:r>
      <w:r>
        <w:rPr>
          <w:w w:val="90"/>
        </w:rPr>
        <w:t>«</w:t>
      </w:r>
      <w:r w:rsidR="00E50578">
        <w:rPr>
          <w:w w:val="90"/>
        </w:rPr>
        <w:t>Озёрная</w:t>
      </w:r>
      <w:r>
        <w:rPr>
          <w:spacing w:val="1"/>
          <w:w w:val="90"/>
        </w:rPr>
        <w:t xml:space="preserve"> </w:t>
      </w:r>
      <w:r>
        <w:rPr>
          <w:w w:val="90"/>
        </w:rPr>
        <w:t>СОШ» в</w:t>
      </w:r>
      <w:r>
        <w:rPr>
          <w:spacing w:val="1"/>
          <w:w w:val="90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учёте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части,формируемой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2"/>
        </w:rPr>
        <w:t xml:space="preserve"> </w:t>
      </w:r>
      <w:r>
        <w:t>образовательного</w:t>
      </w:r>
      <w:r>
        <w:rPr>
          <w:spacing w:val="5"/>
        </w:rPr>
        <w:t xml:space="preserve"> </w:t>
      </w:r>
      <w:r>
        <w:t>процесса.</w:t>
      </w:r>
    </w:p>
    <w:p w:rsidR="007775CA" w:rsidRDefault="00A82BF5">
      <w:pPr>
        <w:pStyle w:val="a3"/>
        <w:spacing w:before="193"/>
        <w:ind w:left="924" w:firstLine="0"/>
      </w:pPr>
      <w:r>
        <w:t>Целями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являются:</w:t>
      </w:r>
    </w:p>
    <w:p w:rsidR="007775CA" w:rsidRDefault="00A82BF5">
      <w:pPr>
        <w:pStyle w:val="a3"/>
        <w:spacing w:before="158" w:line="355" w:lineRule="auto"/>
        <w:ind w:left="213" w:right="1133"/>
      </w:pP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 Федерации на получение качественного образования, включающего</w:t>
      </w:r>
      <w:r>
        <w:rPr>
          <w:spacing w:val="-67"/>
        </w:rPr>
        <w:t xml:space="preserve"> </w:t>
      </w:r>
      <w:r>
        <w:t>обучение,</w:t>
      </w:r>
      <w:r>
        <w:rPr>
          <w:spacing w:val="2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 воспитание</w:t>
      </w:r>
      <w:r>
        <w:rPr>
          <w:spacing w:val="1"/>
        </w:rPr>
        <w:t xml:space="preserve"> </w:t>
      </w:r>
      <w:r>
        <w:t>каждого обучающегося;</w:t>
      </w:r>
    </w:p>
    <w:p w:rsidR="007775CA" w:rsidRDefault="00A82BF5">
      <w:pPr>
        <w:pStyle w:val="a3"/>
        <w:spacing w:line="355" w:lineRule="auto"/>
        <w:ind w:left="213" w:right="1144"/>
      </w:pPr>
      <w:r>
        <w:t>развитие единого образовательного пространства Российской Федерации</w:t>
      </w:r>
      <w:r>
        <w:rPr>
          <w:spacing w:val="1"/>
        </w:rPr>
        <w:t xml:space="preserve"> </w:t>
      </w:r>
      <w:r>
        <w:t>на основе общих принципов формирования содержания обучения и воспитания,</w:t>
      </w:r>
      <w:r>
        <w:rPr>
          <w:spacing w:val="-67"/>
        </w:rPr>
        <w:t xml:space="preserve"> </w:t>
      </w:r>
      <w:r>
        <w:t>организации образовательного</w:t>
      </w:r>
      <w:r>
        <w:rPr>
          <w:spacing w:val="1"/>
        </w:rPr>
        <w:t xml:space="preserve"> </w:t>
      </w:r>
      <w:r>
        <w:t>процесса;</w:t>
      </w:r>
    </w:p>
    <w:p w:rsidR="007775CA" w:rsidRDefault="00A82BF5">
      <w:pPr>
        <w:pStyle w:val="a3"/>
        <w:spacing w:line="355" w:lineRule="auto"/>
        <w:ind w:left="213" w:right="1136"/>
      </w:pPr>
      <w:r>
        <w:t>организация</w:t>
      </w:r>
      <w:r>
        <w:rPr>
          <w:spacing w:val="41"/>
        </w:rPr>
        <w:t xml:space="preserve"> </w:t>
      </w:r>
      <w:r>
        <w:t>образовательного</w:t>
      </w:r>
      <w:r>
        <w:rPr>
          <w:spacing w:val="111"/>
        </w:rPr>
        <w:t xml:space="preserve"> </w:t>
      </w:r>
      <w:r>
        <w:t>процесса</w:t>
      </w:r>
      <w:r>
        <w:rPr>
          <w:spacing w:val="109"/>
        </w:rPr>
        <w:t xml:space="preserve"> </w:t>
      </w:r>
      <w:r>
        <w:t>с</w:t>
      </w:r>
      <w:r>
        <w:rPr>
          <w:spacing w:val="109"/>
        </w:rPr>
        <w:t xml:space="preserve"> </w:t>
      </w:r>
      <w:r>
        <w:t>учётом</w:t>
      </w:r>
      <w:r>
        <w:rPr>
          <w:spacing w:val="108"/>
        </w:rPr>
        <w:t xml:space="preserve"> </w:t>
      </w:r>
      <w:r>
        <w:t>целей,</w:t>
      </w:r>
      <w:r>
        <w:rPr>
          <w:spacing w:val="110"/>
        </w:rPr>
        <w:t xml:space="preserve"> </w:t>
      </w:r>
      <w:r>
        <w:t>содержания</w:t>
      </w:r>
      <w:r>
        <w:rPr>
          <w:spacing w:val="-68"/>
        </w:rPr>
        <w:t xml:space="preserve"> </w:t>
      </w:r>
      <w:r>
        <w:t>и   планируемых</w:t>
      </w:r>
      <w:r>
        <w:rPr>
          <w:spacing w:val="70"/>
        </w:rPr>
        <w:t xml:space="preserve"> </w:t>
      </w:r>
      <w:r>
        <w:t>результатов   начального   общего</w:t>
      </w:r>
      <w:r>
        <w:rPr>
          <w:spacing w:val="70"/>
        </w:rPr>
        <w:t xml:space="preserve"> </w:t>
      </w:r>
      <w:r>
        <w:t>образования,   отражённых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3"/>
        </w:rPr>
        <w:t xml:space="preserve"> </w:t>
      </w:r>
      <w:r>
        <w:t>НОО;</w:t>
      </w:r>
    </w:p>
    <w:p w:rsidR="007775CA" w:rsidRDefault="00A82BF5">
      <w:pPr>
        <w:pStyle w:val="a3"/>
        <w:spacing w:line="355" w:lineRule="auto"/>
        <w:ind w:left="213" w:right="1144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стремления к</w:t>
      </w:r>
      <w:r>
        <w:rPr>
          <w:spacing w:val="-1"/>
        </w:rPr>
        <w:t xml:space="preserve"> </w:t>
      </w:r>
      <w:r>
        <w:t>самореализации;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5" w:lineRule="auto"/>
        <w:ind w:left="213" w:right="1136"/>
      </w:pPr>
      <w:r>
        <w:lastRenderedPageBreak/>
        <w:t>организация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-67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одарённых,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 xml:space="preserve">обучающихся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(или)   </w:t>
      </w:r>
      <w:r>
        <w:rPr>
          <w:spacing w:val="29"/>
        </w:rPr>
        <w:t xml:space="preserve"> </w:t>
      </w:r>
      <w:r>
        <w:t xml:space="preserve">для   </w:t>
      </w:r>
      <w:r>
        <w:rPr>
          <w:spacing w:val="32"/>
        </w:rPr>
        <w:t xml:space="preserve"> </w:t>
      </w:r>
      <w:r>
        <w:t xml:space="preserve">детей   </w:t>
      </w:r>
      <w:r>
        <w:rPr>
          <w:spacing w:val="34"/>
        </w:rPr>
        <w:t xml:space="preserve"> </w:t>
      </w:r>
      <w:r>
        <w:t xml:space="preserve">социальных   </w:t>
      </w:r>
      <w:r>
        <w:rPr>
          <w:spacing w:val="31"/>
        </w:rPr>
        <w:t xml:space="preserve"> </w:t>
      </w:r>
      <w:r>
        <w:t xml:space="preserve">групп,   </w:t>
      </w:r>
      <w:r>
        <w:rPr>
          <w:spacing w:val="32"/>
        </w:rPr>
        <w:t xml:space="preserve"> </w:t>
      </w:r>
      <w:r>
        <w:t>нуждающихся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особом</w:t>
      </w:r>
      <w:r>
        <w:rPr>
          <w:spacing w:val="2"/>
        </w:rPr>
        <w:t xml:space="preserve"> </w:t>
      </w:r>
      <w:r>
        <w:t>внимании</w:t>
      </w:r>
      <w:r>
        <w:rPr>
          <w:spacing w:val="1"/>
        </w:rPr>
        <w:t xml:space="preserve"> </w:t>
      </w:r>
      <w:r>
        <w:t>и поддержке.</w:t>
      </w:r>
    </w:p>
    <w:p w:rsidR="007775CA" w:rsidRDefault="00A82BF5">
      <w:pPr>
        <w:pStyle w:val="a3"/>
        <w:spacing w:line="355" w:lineRule="auto"/>
        <w:ind w:left="213" w:right="1134"/>
      </w:pPr>
      <w:r>
        <w:t>Достижение поставленных целей реализации ООП НОО предусматривает</w:t>
      </w:r>
      <w:r>
        <w:rPr>
          <w:spacing w:val="-67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задач:</w:t>
      </w:r>
    </w:p>
    <w:p w:rsidR="007775CA" w:rsidRDefault="00A82BF5">
      <w:pPr>
        <w:pStyle w:val="a3"/>
        <w:spacing w:before="3" w:line="355" w:lineRule="auto"/>
        <w:ind w:left="213" w:right="1129"/>
      </w:pP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гражданско-патриотическое,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нравственное воспитание, интеллектуальное развитие, становление 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2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 укрепление</w:t>
      </w:r>
      <w:r>
        <w:rPr>
          <w:spacing w:val="10"/>
        </w:rPr>
        <w:t xml:space="preserve"> </w:t>
      </w:r>
      <w:r>
        <w:t>здоровья;</w:t>
      </w:r>
    </w:p>
    <w:p w:rsidR="007775CA" w:rsidRDefault="00A82BF5">
      <w:pPr>
        <w:pStyle w:val="a3"/>
        <w:spacing w:line="355" w:lineRule="auto"/>
        <w:ind w:left="213" w:right="1133"/>
      </w:pPr>
      <w:r>
        <w:t>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-67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28"/>
        </w:rPr>
        <w:t xml:space="preserve"> </w:t>
      </w:r>
      <w:r>
        <w:t>семейными,</w:t>
      </w:r>
      <w:r>
        <w:rPr>
          <w:spacing w:val="29"/>
        </w:rPr>
        <w:t xml:space="preserve"> </w:t>
      </w:r>
      <w:r>
        <w:t>общественными,</w:t>
      </w:r>
      <w:r>
        <w:rPr>
          <w:spacing w:val="29"/>
        </w:rPr>
        <w:t xml:space="preserve"> </w:t>
      </w:r>
      <w:r>
        <w:t>государственными</w:t>
      </w:r>
      <w:r>
        <w:rPr>
          <w:spacing w:val="26"/>
        </w:rPr>
        <w:t xml:space="preserve"> </w:t>
      </w:r>
      <w:r>
        <w:t>потребностями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2"/>
        </w:rPr>
        <w:t xml:space="preserve"> </w:t>
      </w:r>
      <w:r>
        <w:t>здоровья;</w:t>
      </w:r>
    </w:p>
    <w:p w:rsidR="007775CA" w:rsidRDefault="00A82BF5">
      <w:pPr>
        <w:pStyle w:val="a3"/>
        <w:spacing w:line="357" w:lineRule="auto"/>
        <w:ind w:left="213" w:right="1146"/>
      </w:pPr>
      <w:r>
        <w:t>становление и развитие личности в ее индивидуальности, самобытности,</w:t>
      </w:r>
      <w:r>
        <w:rPr>
          <w:spacing w:val="1"/>
        </w:rPr>
        <w:t xml:space="preserve"> </w:t>
      </w:r>
      <w:r>
        <w:t>уникальности и</w:t>
      </w:r>
      <w:r>
        <w:rPr>
          <w:spacing w:val="1"/>
        </w:rPr>
        <w:t xml:space="preserve"> </w:t>
      </w:r>
      <w:r>
        <w:t>неповторимости;</w:t>
      </w:r>
    </w:p>
    <w:p w:rsidR="007775CA" w:rsidRDefault="00A82BF5">
      <w:pPr>
        <w:pStyle w:val="a3"/>
        <w:spacing w:line="355" w:lineRule="auto"/>
        <w:ind w:left="213" w:right="1140"/>
      </w:pP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образования;</w:t>
      </w:r>
    </w:p>
    <w:p w:rsidR="007775CA" w:rsidRDefault="00A82BF5">
      <w:pPr>
        <w:pStyle w:val="a3"/>
        <w:spacing w:line="355" w:lineRule="auto"/>
        <w:ind w:left="213" w:right="1134"/>
      </w:pP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обучающимися, в том числе обучающимися с ограниченными 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(далее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обучающиеся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ОВЗ);</w:t>
      </w:r>
    </w:p>
    <w:p w:rsidR="007775CA" w:rsidRDefault="00A82BF5">
      <w:pPr>
        <w:pStyle w:val="a3"/>
        <w:spacing w:line="355" w:lineRule="auto"/>
        <w:ind w:left="213" w:right="1140"/>
      </w:pPr>
      <w:r>
        <w:t>обеспечение доступности получения качественного начального общего</w:t>
      </w:r>
      <w:r>
        <w:rPr>
          <w:spacing w:val="1"/>
        </w:rPr>
        <w:t xml:space="preserve"> </w:t>
      </w:r>
      <w:r>
        <w:t>образования;</w:t>
      </w:r>
    </w:p>
    <w:p w:rsidR="007775CA" w:rsidRDefault="00A82BF5">
      <w:pPr>
        <w:pStyle w:val="a3"/>
        <w:spacing w:line="355" w:lineRule="auto"/>
        <w:ind w:left="213" w:right="1140"/>
      </w:pP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проявивших</w:t>
      </w:r>
      <w:r>
        <w:rPr>
          <w:spacing w:val="37"/>
        </w:rPr>
        <w:t xml:space="preserve"> </w:t>
      </w:r>
      <w:r>
        <w:t>выдающиеся</w:t>
      </w:r>
      <w:r>
        <w:rPr>
          <w:spacing w:val="39"/>
        </w:rPr>
        <w:t xml:space="preserve"> </w:t>
      </w:r>
      <w:r>
        <w:t>способности,</w:t>
      </w:r>
      <w:r>
        <w:rPr>
          <w:spacing w:val="40"/>
        </w:rPr>
        <w:t xml:space="preserve"> </w:t>
      </w:r>
      <w:r>
        <w:t>через</w:t>
      </w:r>
      <w:r>
        <w:rPr>
          <w:spacing w:val="38"/>
        </w:rPr>
        <w:t xml:space="preserve"> </w:t>
      </w:r>
      <w:r>
        <w:t>систему</w:t>
      </w:r>
      <w:r>
        <w:rPr>
          <w:spacing w:val="34"/>
        </w:rPr>
        <w:t xml:space="preserve"> </w:t>
      </w:r>
      <w:r>
        <w:t>клубов,</w:t>
      </w:r>
      <w:r>
        <w:rPr>
          <w:spacing w:val="40"/>
        </w:rPr>
        <w:t xml:space="preserve"> </w:t>
      </w:r>
      <w:r>
        <w:t>секций,</w:t>
      </w:r>
      <w:r>
        <w:rPr>
          <w:spacing w:val="39"/>
        </w:rPr>
        <w:t xml:space="preserve"> </w:t>
      </w:r>
      <w:r>
        <w:t>студий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других,</w:t>
      </w:r>
      <w:r>
        <w:rPr>
          <w:spacing w:val="3"/>
        </w:rPr>
        <w:t xml:space="preserve"> </w:t>
      </w:r>
      <w:r>
        <w:t>организацию</w:t>
      </w:r>
      <w:r>
        <w:rPr>
          <w:spacing w:val="-1"/>
        </w:rPr>
        <w:t xml:space="preserve"> </w:t>
      </w:r>
      <w:r>
        <w:t>общественно</w:t>
      </w:r>
      <w:r>
        <w:rPr>
          <w:spacing w:val="-1"/>
        </w:rPr>
        <w:t xml:space="preserve"> </w:t>
      </w:r>
      <w:r>
        <w:t>полезной деятельности;</w:t>
      </w:r>
    </w:p>
    <w:p w:rsidR="007775CA" w:rsidRDefault="00A82BF5">
      <w:pPr>
        <w:pStyle w:val="a3"/>
        <w:spacing w:line="355" w:lineRule="auto"/>
        <w:ind w:left="213" w:right="1129"/>
      </w:pPr>
      <w:r>
        <w:t>организация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технического</w:t>
      </w:r>
      <w:r>
        <w:rPr>
          <w:spacing w:val="-2"/>
        </w:rPr>
        <w:t xml:space="preserve"> </w:t>
      </w:r>
      <w:r>
        <w:t>творчества и</w:t>
      </w:r>
      <w:r>
        <w:rPr>
          <w:spacing w:val="-1"/>
        </w:rPr>
        <w:t xml:space="preserve"> </w:t>
      </w:r>
      <w:r>
        <w:t>проектно-исследовательской</w:t>
      </w:r>
      <w:r>
        <w:rPr>
          <w:spacing w:val="-1"/>
        </w:rPr>
        <w:t xml:space="preserve"> </w:t>
      </w:r>
      <w:r>
        <w:t>деятельности;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5" w:lineRule="auto"/>
        <w:ind w:left="213" w:right="1140"/>
      </w:pPr>
      <w:r>
        <w:lastRenderedPageBreak/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педагогических работников в проектировании и развитии социальной среды</w:t>
      </w:r>
      <w:r>
        <w:rPr>
          <w:spacing w:val="1"/>
        </w:rPr>
        <w:t xml:space="preserve"> </w:t>
      </w:r>
      <w:r>
        <w:t>образовательной организации.</w:t>
      </w:r>
    </w:p>
    <w:p w:rsidR="007775CA" w:rsidRDefault="00A82BF5">
      <w:pPr>
        <w:pStyle w:val="a3"/>
        <w:spacing w:before="1"/>
        <w:ind w:left="924" w:firstLine="0"/>
      </w:pPr>
      <w:r>
        <w:t>ООП</w:t>
      </w:r>
      <w:r>
        <w:rPr>
          <w:spacing w:val="-4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учитывает</w:t>
      </w:r>
      <w:r>
        <w:rPr>
          <w:spacing w:val="-6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принципы:</w:t>
      </w:r>
    </w:p>
    <w:p w:rsidR="007775CA" w:rsidRDefault="00A82BF5" w:rsidP="008F2F9E">
      <w:pPr>
        <w:pStyle w:val="a5"/>
        <w:numPr>
          <w:ilvl w:val="0"/>
          <w:numId w:val="98"/>
        </w:numPr>
        <w:tabs>
          <w:tab w:val="left" w:pos="1227"/>
        </w:tabs>
        <w:spacing w:before="154" w:line="355" w:lineRule="auto"/>
        <w:ind w:right="1141" w:firstLine="710"/>
        <w:jc w:val="both"/>
        <w:rPr>
          <w:sz w:val="28"/>
        </w:rPr>
      </w:pPr>
      <w:r>
        <w:rPr>
          <w:sz w:val="28"/>
        </w:rPr>
        <w:t>принцип учёта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НОО: ООП НОО</w:t>
      </w:r>
      <w:r>
        <w:rPr>
          <w:spacing w:val="1"/>
          <w:sz w:val="28"/>
        </w:rPr>
        <w:t xml:space="preserve"> </w:t>
      </w:r>
      <w:r>
        <w:rPr>
          <w:sz w:val="28"/>
        </w:rPr>
        <w:t>базируется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предъявляемых</w:t>
      </w:r>
      <w:r>
        <w:rPr>
          <w:spacing w:val="32"/>
          <w:sz w:val="28"/>
        </w:rPr>
        <w:t xml:space="preserve"> </w:t>
      </w:r>
      <w:r>
        <w:rPr>
          <w:sz w:val="28"/>
        </w:rPr>
        <w:t>ФГОС</w:t>
      </w:r>
      <w:r>
        <w:rPr>
          <w:spacing w:val="38"/>
          <w:sz w:val="28"/>
        </w:rPr>
        <w:t xml:space="preserve"> </w:t>
      </w:r>
      <w:r>
        <w:rPr>
          <w:sz w:val="28"/>
        </w:rPr>
        <w:t>НОО</w:t>
      </w:r>
      <w:r>
        <w:rPr>
          <w:spacing w:val="37"/>
          <w:sz w:val="28"/>
        </w:rPr>
        <w:t xml:space="preserve"> </w:t>
      </w:r>
      <w:r>
        <w:rPr>
          <w:sz w:val="28"/>
        </w:rPr>
        <w:t>к</w:t>
      </w:r>
      <w:r>
        <w:rPr>
          <w:spacing w:val="37"/>
          <w:sz w:val="28"/>
        </w:rPr>
        <w:t xml:space="preserve"> </w:t>
      </w:r>
      <w:r>
        <w:rPr>
          <w:sz w:val="28"/>
        </w:rPr>
        <w:t>целям,</w:t>
      </w:r>
      <w:r>
        <w:rPr>
          <w:spacing w:val="39"/>
          <w:sz w:val="28"/>
        </w:rPr>
        <w:t xml:space="preserve"> </w:t>
      </w:r>
      <w:r>
        <w:rPr>
          <w:sz w:val="28"/>
        </w:rPr>
        <w:t>содержанию,</w:t>
      </w:r>
      <w:r>
        <w:rPr>
          <w:spacing w:val="39"/>
          <w:sz w:val="28"/>
        </w:rPr>
        <w:t xml:space="preserve"> </w:t>
      </w:r>
      <w:r>
        <w:rPr>
          <w:sz w:val="28"/>
        </w:rPr>
        <w:t>планируемым</w:t>
      </w:r>
      <w:r>
        <w:rPr>
          <w:spacing w:val="38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5"/>
          <w:sz w:val="28"/>
        </w:rPr>
        <w:t xml:space="preserve"> </w:t>
      </w:r>
      <w:r>
        <w:rPr>
          <w:sz w:val="28"/>
        </w:rPr>
        <w:t>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 образования;</w:t>
      </w:r>
    </w:p>
    <w:p w:rsidR="007775CA" w:rsidRDefault="00A82BF5" w:rsidP="008F2F9E">
      <w:pPr>
        <w:pStyle w:val="a5"/>
        <w:numPr>
          <w:ilvl w:val="0"/>
          <w:numId w:val="98"/>
        </w:numPr>
        <w:tabs>
          <w:tab w:val="left" w:pos="1227"/>
        </w:tabs>
        <w:spacing w:before="1" w:line="355" w:lineRule="auto"/>
        <w:ind w:right="1133" w:firstLine="710"/>
        <w:jc w:val="both"/>
        <w:rPr>
          <w:sz w:val="28"/>
        </w:rPr>
      </w:pPr>
      <w:r>
        <w:rPr>
          <w:sz w:val="28"/>
        </w:rPr>
        <w:t>принцип учёта языка обучения: с учётом условий функционирования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9"/>
          <w:sz w:val="28"/>
        </w:rPr>
        <w:t xml:space="preserve"> </w:t>
      </w:r>
      <w:r>
        <w:rPr>
          <w:sz w:val="28"/>
        </w:rPr>
        <w:t>на</w:t>
      </w:r>
      <w:r>
        <w:rPr>
          <w:spacing w:val="20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9"/>
          <w:sz w:val="28"/>
        </w:rPr>
        <w:t xml:space="preserve"> </w:t>
      </w:r>
      <w:r>
        <w:rPr>
          <w:sz w:val="28"/>
        </w:rPr>
        <w:t>языке</w:t>
      </w:r>
      <w:r>
        <w:rPr>
          <w:spacing w:val="20"/>
          <w:sz w:val="28"/>
        </w:rPr>
        <w:t xml:space="preserve"> </w:t>
      </w:r>
      <w:r>
        <w:rPr>
          <w:sz w:val="28"/>
        </w:rPr>
        <w:t>из</w:t>
      </w:r>
      <w:r>
        <w:rPr>
          <w:spacing w:val="19"/>
          <w:sz w:val="28"/>
        </w:rPr>
        <w:t xml:space="preserve"> </w:t>
      </w:r>
      <w:r>
        <w:rPr>
          <w:sz w:val="28"/>
        </w:rPr>
        <w:t>числа</w:t>
      </w:r>
      <w:r>
        <w:rPr>
          <w:spacing w:val="16"/>
          <w:sz w:val="28"/>
        </w:rPr>
        <w:t xml:space="preserve"> </w:t>
      </w:r>
      <w:r>
        <w:rPr>
          <w:sz w:val="28"/>
        </w:rPr>
        <w:t>языков</w:t>
      </w:r>
      <w:r>
        <w:rPr>
          <w:spacing w:val="16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8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9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68"/>
          <w:sz w:val="28"/>
        </w:rPr>
        <w:t xml:space="preserve"> </w:t>
      </w:r>
      <w:r>
        <w:rPr>
          <w:sz w:val="28"/>
        </w:rPr>
        <w:t>и отражает механизмы реализации данного принципа в учебных планах, планах</w:t>
      </w:r>
      <w:r>
        <w:rPr>
          <w:spacing w:val="-67"/>
          <w:sz w:val="28"/>
        </w:rPr>
        <w:t xml:space="preserve"> </w:t>
      </w:r>
      <w:r>
        <w:rPr>
          <w:sz w:val="28"/>
        </w:rPr>
        <w:t>внеурочной деятельности;</w:t>
      </w:r>
    </w:p>
    <w:p w:rsidR="007775CA" w:rsidRDefault="00A82BF5" w:rsidP="008F2F9E">
      <w:pPr>
        <w:pStyle w:val="a5"/>
        <w:numPr>
          <w:ilvl w:val="0"/>
          <w:numId w:val="98"/>
        </w:numPr>
        <w:tabs>
          <w:tab w:val="left" w:pos="1227"/>
        </w:tabs>
        <w:spacing w:line="355" w:lineRule="auto"/>
        <w:ind w:right="1138" w:firstLine="710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учёта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обучающегося: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механизмы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(мотив,</w:t>
      </w:r>
      <w:r>
        <w:rPr>
          <w:spacing w:val="1"/>
          <w:sz w:val="28"/>
        </w:rPr>
        <w:t xml:space="preserve"> </w:t>
      </w:r>
      <w:r>
        <w:rPr>
          <w:sz w:val="28"/>
        </w:rPr>
        <w:t>цель,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</w:p>
    <w:p w:rsidR="007775CA" w:rsidRDefault="00A82BF5">
      <w:pPr>
        <w:pStyle w:val="a3"/>
        <w:spacing w:line="321" w:lineRule="exact"/>
        <w:ind w:left="213" w:firstLine="0"/>
      </w:pPr>
      <w:r>
        <w:t>и</w:t>
      </w:r>
      <w:r>
        <w:rPr>
          <w:spacing w:val="-5"/>
        </w:rPr>
        <w:t xml:space="preserve"> </w:t>
      </w:r>
      <w:r>
        <w:t>самоконтроль);</w:t>
      </w:r>
    </w:p>
    <w:p w:rsidR="007775CA" w:rsidRDefault="00A82BF5" w:rsidP="008F2F9E">
      <w:pPr>
        <w:pStyle w:val="a5"/>
        <w:numPr>
          <w:ilvl w:val="0"/>
          <w:numId w:val="98"/>
        </w:numPr>
        <w:tabs>
          <w:tab w:val="left" w:pos="1227"/>
        </w:tabs>
        <w:spacing w:before="152" w:line="355" w:lineRule="auto"/>
        <w:ind w:right="1139" w:firstLine="710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 и механизмы разработки индивидуальных программ и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интересами</w:t>
      </w:r>
    </w:p>
    <w:p w:rsidR="007775CA" w:rsidRDefault="00A82BF5">
      <w:pPr>
        <w:pStyle w:val="a3"/>
        <w:ind w:left="213" w:firstLine="0"/>
      </w:pP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мнения</w:t>
      </w:r>
      <w:r>
        <w:rPr>
          <w:spacing w:val="-3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(законных</w:t>
      </w:r>
      <w:r>
        <w:rPr>
          <w:spacing w:val="-8"/>
        </w:rPr>
        <w:t xml:space="preserve"> </w:t>
      </w:r>
      <w:r>
        <w:t>представителей)</w:t>
      </w:r>
      <w:r>
        <w:rPr>
          <w:spacing w:val="-4"/>
        </w:rPr>
        <w:t xml:space="preserve"> </w:t>
      </w:r>
      <w:r>
        <w:t>обучающегося;</w:t>
      </w:r>
    </w:p>
    <w:p w:rsidR="007775CA" w:rsidRDefault="00A82BF5" w:rsidP="008F2F9E">
      <w:pPr>
        <w:pStyle w:val="a5"/>
        <w:numPr>
          <w:ilvl w:val="0"/>
          <w:numId w:val="98"/>
        </w:numPr>
        <w:tabs>
          <w:tab w:val="left" w:pos="1227"/>
        </w:tabs>
        <w:spacing w:before="154" w:line="355" w:lineRule="auto"/>
        <w:ind w:right="1136" w:firstLine="710"/>
        <w:jc w:val="both"/>
        <w:rPr>
          <w:sz w:val="28"/>
        </w:rPr>
      </w:pPr>
      <w:r>
        <w:rPr>
          <w:sz w:val="28"/>
        </w:rPr>
        <w:t>принцип преемственности и перспективности: программа обеспечивает</w:t>
      </w:r>
      <w:r>
        <w:rPr>
          <w:spacing w:val="-67"/>
          <w:sz w:val="28"/>
        </w:rPr>
        <w:t xml:space="preserve"> </w:t>
      </w:r>
      <w:r>
        <w:rPr>
          <w:sz w:val="28"/>
        </w:rPr>
        <w:t>связь и</w:t>
      </w:r>
      <w:r>
        <w:rPr>
          <w:spacing w:val="70"/>
          <w:sz w:val="28"/>
        </w:rPr>
        <w:t xml:space="preserve"> </w:t>
      </w:r>
      <w:r>
        <w:rPr>
          <w:sz w:val="28"/>
        </w:rPr>
        <w:t>динамику в формировании</w:t>
      </w:r>
      <w:r>
        <w:rPr>
          <w:spacing w:val="70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70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способов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 также успешную адаптацию обучающихся к обучению по 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единые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обучением</w:t>
      </w:r>
    </w:p>
    <w:p w:rsidR="007775CA" w:rsidRDefault="007775CA">
      <w:pPr>
        <w:spacing w:line="355" w:lineRule="auto"/>
        <w:jc w:val="both"/>
        <w:rPr>
          <w:sz w:val="28"/>
        </w:rPr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/>
        <w:ind w:left="213" w:firstLine="0"/>
      </w:pPr>
      <w:r>
        <w:lastRenderedPageBreak/>
        <w:t>и</w:t>
      </w:r>
      <w:r>
        <w:rPr>
          <w:spacing w:val="-5"/>
        </w:rPr>
        <w:t xml:space="preserve"> </w:t>
      </w:r>
      <w:r>
        <w:t>развитием</w:t>
      </w:r>
      <w:r>
        <w:rPr>
          <w:spacing w:val="-3"/>
        </w:rPr>
        <w:t xml:space="preserve"> </w:t>
      </w:r>
      <w:r>
        <w:t>на уровнях</w:t>
      </w:r>
      <w:r>
        <w:rPr>
          <w:spacing w:val="-8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образования;</w:t>
      </w:r>
    </w:p>
    <w:p w:rsidR="007775CA" w:rsidRDefault="00A82BF5" w:rsidP="008F2F9E">
      <w:pPr>
        <w:pStyle w:val="a5"/>
        <w:numPr>
          <w:ilvl w:val="0"/>
          <w:numId w:val="98"/>
        </w:numPr>
        <w:tabs>
          <w:tab w:val="left" w:pos="1227"/>
        </w:tabs>
        <w:spacing w:before="158" w:line="355" w:lineRule="auto"/>
        <w:ind w:right="1136" w:firstLine="710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 интересов обучающихся, нравственно-ценностного 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 действительности;</w:t>
      </w:r>
    </w:p>
    <w:p w:rsidR="007775CA" w:rsidRDefault="00A82BF5" w:rsidP="008F2F9E">
      <w:pPr>
        <w:pStyle w:val="a5"/>
        <w:numPr>
          <w:ilvl w:val="0"/>
          <w:numId w:val="98"/>
        </w:numPr>
        <w:tabs>
          <w:tab w:val="left" w:pos="1227"/>
          <w:tab w:val="left" w:pos="5070"/>
          <w:tab w:val="left" w:pos="5526"/>
          <w:tab w:val="left" w:pos="8792"/>
          <w:tab w:val="left" w:pos="8988"/>
        </w:tabs>
        <w:spacing w:line="355" w:lineRule="auto"/>
        <w:ind w:right="1131" w:firstLine="710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здоровьесбережения: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7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нанести</w:t>
      </w:r>
      <w:r>
        <w:rPr>
          <w:spacing w:val="1"/>
          <w:sz w:val="28"/>
        </w:rPr>
        <w:t xml:space="preserve"> </w:t>
      </w:r>
      <w:r>
        <w:rPr>
          <w:sz w:val="28"/>
        </w:rPr>
        <w:t>вред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здоровьесберегающих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технологий.</w:t>
      </w:r>
      <w:r>
        <w:rPr>
          <w:spacing w:val="1"/>
          <w:sz w:val="28"/>
        </w:rPr>
        <w:t xml:space="preserve"> </w:t>
      </w:r>
      <w:r>
        <w:rPr>
          <w:sz w:val="28"/>
        </w:rPr>
        <w:t>Объём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z w:val="28"/>
        </w:rPr>
        <w:tab/>
        <w:t>нормами</w:t>
      </w:r>
      <w:r>
        <w:rPr>
          <w:spacing w:val="-68"/>
          <w:sz w:val="28"/>
        </w:rPr>
        <w:t xml:space="preserve"> </w:t>
      </w:r>
      <w:r>
        <w:rPr>
          <w:sz w:val="28"/>
        </w:rPr>
        <w:t>СанПиН 1.2.3685-21 «Гигиенические нормативы и требования к 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 и (или) безвредности для человека факторов среды обитания»,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утверждёнными постановлением Главного государственного санитарного врача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28</w:t>
      </w:r>
      <w:r>
        <w:rPr>
          <w:spacing w:val="1"/>
          <w:sz w:val="28"/>
        </w:rPr>
        <w:t xml:space="preserve"> </w:t>
      </w:r>
      <w:r>
        <w:rPr>
          <w:sz w:val="28"/>
        </w:rPr>
        <w:t>января</w:t>
      </w:r>
      <w:r>
        <w:rPr>
          <w:spacing w:val="1"/>
          <w:sz w:val="28"/>
        </w:rPr>
        <w:t xml:space="preserve"> </w:t>
      </w:r>
      <w:r>
        <w:rPr>
          <w:sz w:val="28"/>
        </w:rPr>
        <w:t>2021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(зарегистрировано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юстиции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29</w:t>
      </w:r>
      <w:r>
        <w:rPr>
          <w:spacing w:val="1"/>
          <w:sz w:val="28"/>
        </w:rPr>
        <w:t xml:space="preserve"> </w:t>
      </w:r>
      <w:r>
        <w:rPr>
          <w:sz w:val="28"/>
        </w:rPr>
        <w:t>января</w:t>
      </w:r>
      <w:r>
        <w:rPr>
          <w:spacing w:val="1"/>
          <w:sz w:val="28"/>
        </w:rPr>
        <w:t xml:space="preserve"> </w:t>
      </w:r>
      <w:r>
        <w:rPr>
          <w:sz w:val="28"/>
        </w:rPr>
        <w:t>2021</w:t>
      </w:r>
      <w:r>
        <w:rPr>
          <w:spacing w:val="1"/>
          <w:sz w:val="28"/>
        </w:rPr>
        <w:t xml:space="preserve"> </w:t>
      </w:r>
      <w:r>
        <w:rPr>
          <w:sz w:val="28"/>
        </w:rPr>
        <w:t>г.,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регистрационный</w:t>
      </w:r>
      <w:r>
        <w:rPr>
          <w:sz w:val="28"/>
        </w:rPr>
        <w:tab/>
      </w:r>
      <w:r>
        <w:rPr>
          <w:sz w:val="28"/>
        </w:rPr>
        <w:tab/>
        <w:t>№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"/>
          <w:sz w:val="28"/>
        </w:rPr>
        <w:t>62296),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врача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30</w:t>
      </w:r>
      <w:r>
        <w:rPr>
          <w:spacing w:val="1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1"/>
          <w:sz w:val="28"/>
        </w:rPr>
        <w:t xml:space="preserve"> </w:t>
      </w:r>
      <w:r>
        <w:rPr>
          <w:sz w:val="28"/>
        </w:rPr>
        <w:t>2022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24</w:t>
      </w:r>
      <w:r>
        <w:rPr>
          <w:spacing w:val="1"/>
          <w:sz w:val="28"/>
        </w:rPr>
        <w:t xml:space="preserve"> </w:t>
      </w:r>
      <w:r>
        <w:rPr>
          <w:sz w:val="28"/>
        </w:rPr>
        <w:t>(зарегистрирован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юстиции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70"/>
          <w:sz w:val="28"/>
        </w:rPr>
        <w:t xml:space="preserve"> </w:t>
      </w:r>
      <w:r>
        <w:rPr>
          <w:sz w:val="28"/>
        </w:rPr>
        <w:t>9</w:t>
      </w:r>
      <w:r>
        <w:rPr>
          <w:spacing w:val="70"/>
          <w:sz w:val="28"/>
        </w:rPr>
        <w:t xml:space="preserve"> </w:t>
      </w:r>
      <w:r>
        <w:rPr>
          <w:sz w:val="28"/>
        </w:rPr>
        <w:t>марта</w:t>
      </w:r>
      <w:r>
        <w:rPr>
          <w:spacing w:val="1"/>
          <w:sz w:val="28"/>
        </w:rPr>
        <w:t xml:space="preserve"> </w:t>
      </w:r>
      <w:r>
        <w:rPr>
          <w:sz w:val="28"/>
        </w:rPr>
        <w:t>2023</w:t>
      </w:r>
      <w:r>
        <w:rPr>
          <w:spacing w:val="1"/>
          <w:sz w:val="28"/>
        </w:rPr>
        <w:t xml:space="preserve"> </w:t>
      </w:r>
      <w:r>
        <w:rPr>
          <w:sz w:val="28"/>
        </w:rPr>
        <w:t>г.,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70"/>
          <w:sz w:val="28"/>
        </w:rPr>
        <w:t xml:space="preserve"> </w:t>
      </w:r>
      <w:r>
        <w:rPr>
          <w:sz w:val="28"/>
        </w:rPr>
        <w:t>72558),</w:t>
      </w:r>
      <w:r>
        <w:rPr>
          <w:spacing w:val="70"/>
          <w:sz w:val="28"/>
        </w:rPr>
        <w:t xml:space="preserve"> </w:t>
      </w:r>
      <w:r>
        <w:rPr>
          <w:sz w:val="28"/>
        </w:rPr>
        <w:t>действующими</w:t>
      </w:r>
      <w:r>
        <w:rPr>
          <w:spacing w:val="70"/>
          <w:sz w:val="28"/>
        </w:rPr>
        <w:t xml:space="preserve"> </w:t>
      </w:r>
      <w:r>
        <w:rPr>
          <w:sz w:val="28"/>
        </w:rPr>
        <w:t>до</w:t>
      </w:r>
      <w:r>
        <w:rPr>
          <w:spacing w:val="70"/>
          <w:sz w:val="28"/>
        </w:rPr>
        <w:t xml:space="preserve"> </w:t>
      </w:r>
      <w:r>
        <w:rPr>
          <w:sz w:val="28"/>
        </w:rPr>
        <w:t>1</w:t>
      </w:r>
      <w:r>
        <w:rPr>
          <w:spacing w:val="70"/>
          <w:sz w:val="28"/>
        </w:rPr>
        <w:t xml:space="preserve"> </w:t>
      </w:r>
      <w:r>
        <w:rPr>
          <w:sz w:val="28"/>
        </w:rPr>
        <w:t>марта</w:t>
      </w:r>
      <w:r>
        <w:rPr>
          <w:spacing w:val="70"/>
          <w:sz w:val="28"/>
        </w:rPr>
        <w:t xml:space="preserve"> </w:t>
      </w:r>
      <w:r>
        <w:rPr>
          <w:sz w:val="28"/>
        </w:rPr>
        <w:t>2027</w:t>
      </w:r>
      <w:r>
        <w:rPr>
          <w:spacing w:val="70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2"/>
          <w:sz w:val="28"/>
        </w:rPr>
        <w:t xml:space="preserve"> </w:t>
      </w:r>
      <w:r>
        <w:rPr>
          <w:sz w:val="28"/>
        </w:rPr>
        <w:t>–</w:t>
      </w:r>
      <w:r>
        <w:rPr>
          <w:spacing w:val="10"/>
          <w:sz w:val="28"/>
        </w:rPr>
        <w:t xml:space="preserve"> </w:t>
      </w:r>
      <w:r>
        <w:rPr>
          <w:sz w:val="28"/>
        </w:rPr>
        <w:t>Гигиенические</w:t>
      </w:r>
      <w:r>
        <w:rPr>
          <w:spacing w:val="11"/>
          <w:sz w:val="28"/>
        </w:rPr>
        <w:t xml:space="preserve"> </w:t>
      </w:r>
      <w:r>
        <w:rPr>
          <w:sz w:val="28"/>
        </w:rPr>
        <w:t>нормативы),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санитарными</w:t>
      </w:r>
      <w:r>
        <w:rPr>
          <w:spacing w:val="10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4"/>
          <w:sz w:val="28"/>
        </w:rPr>
        <w:t xml:space="preserve"> </w:t>
      </w:r>
      <w:r>
        <w:rPr>
          <w:sz w:val="28"/>
        </w:rPr>
        <w:t>СП</w:t>
      </w:r>
      <w:r>
        <w:rPr>
          <w:spacing w:val="5"/>
          <w:sz w:val="28"/>
        </w:rPr>
        <w:t xml:space="preserve"> </w:t>
      </w:r>
      <w:r>
        <w:rPr>
          <w:sz w:val="28"/>
        </w:rPr>
        <w:t>2.4.3648-20</w:t>
      </w:r>
    </w:p>
    <w:p w:rsidR="007775CA" w:rsidRDefault="00A82BF5">
      <w:pPr>
        <w:pStyle w:val="a3"/>
        <w:spacing w:line="355" w:lineRule="auto"/>
        <w:ind w:left="213" w:right="1132" w:firstLine="0"/>
      </w:pPr>
      <w:r>
        <w:t>«Санитарно-эпидемиологические</w:t>
      </w:r>
      <w:r>
        <w:rPr>
          <w:spacing w:val="125"/>
        </w:rPr>
        <w:t xml:space="preserve"> </w:t>
      </w:r>
      <w:r>
        <w:t xml:space="preserve">требования  </w:t>
      </w:r>
      <w:r>
        <w:rPr>
          <w:spacing w:val="53"/>
        </w:rPr>
        <w:t xml:space="preserve"> </w:t>
      </w:r>
      <w:r>
        <w:t xml:space="preserve">к  </w:t>
      </w:r>
      <w:r>
        <w:rPr>
          <w:spacing w:val="52"/>
        </w:rPr>
        <w:t xml:space="preserve"> </w:t>
      </w:r>
      <w:r>
        <w:t xml:space="preserve">организациям  </w:t>
      </w:r>
      <w:r>
        <w:rPr>
          <w:spacing w:val="54"/>
        </w:rPr>
        <w:t xml:space="preserve"> </w:t>
      </w:r>
      <w:r>
        <w:t>воспитания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утверждёнными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68"/>
        </w:rPr>
        <w:t xml:space="preserve"> </w:t>
      </w:r>
      <w:r>
        <w:t>от</w:t>
      </w:r>
      <w:r>
        <w:rPr>
          <w:spacing w:val="67"/>
        </w:rPr>
        <w:t xml:space="preserve"> </w:t>
      </w:r>
      <w:r>
        <w:t>28</w:t>
      </w:r>
      <w:r>
        <w:rPr>
          <w:spacing w:val="69"/>
        </w:rPr>
        <w:t xml:space="preserve"> </w:t>
      </w:r>
      <w:r>
        <w:t>сентября</w:t>
      </w:r>
      <w:r>
        <w:rPr>
          <w:spacing w:val="71"/>
        </w:rPr>
        <w:t xml:space="preserve"> </w:t>
      </w:r>
      <w:r>
        <w:t>2020</w:t>
      </w:r>
      <w:r>
        <w:rPr>
          <w:spacing w:val="69"/>
        </w:rPr>
        <w:t xml:space="preserve"> </w:t>
      </w:r>
      <w:r>
        <w:t>г.</w:t>
      </w:r>
      <w:r>
        <w:rPr>
          <w:spacing w:val="70"/>
        </w:rPr>
        <w:t xml:space="preserve"> </w:t>
      </w:r>
      <w:r>
        <w:t>№</w:t>
      </w:r>
      <w:r>
        <w:rPr>
          <w:spacing w:val="72"/>
        </w:rPr>
        <w:t xml:space="preserve"> </w:t>
      </w:r>
      <w:r>
        <w:t>28</w:t>
      </w:r>
      <w:r>
        <w:rPr>
          <w:spacing w:val="69"/>
        </w:rPr>
        <w:t xml:space="preserve"> </w:t>
      </w:r>
      <w:r>
        <w:t>(зарегистрировано</w:t>
      </w:r>
      <w:r>
        <w:rPr>
          <w:spacing w:val="69"/>
        </w:rPr>
        <w:t xml:space="preserve"> </w:t>
      </w:r>
      <w:r>
        <w:t>Министерством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5" w:lineRule="auto"/>
        <w:ind w:left="213" w:right="1129" w:firstLine="0"/>
      </w:pPr>
      <w:r>
        <w:lastRenderedPageBreak/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70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61573),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1"/>
        </w:rPr>
        <w:t xml:space="preserve"> </w:t>
      </w:r>
      <w:r>
        <w:t>требования).</w:t>
      </w:r>
    </w:p>
    <w:p w:rsidR="007775CA" w:rsidRDefault="00A82BF5">
      <w:pPr>
        <w:pStyle w:val="a3"/>
        <w:tabs>
          <w:tab w:val="left" w:pos="9334"/>
        </w:tabs>
        <w:spacing w:before="1" w:line="355" w:lineRule="auto"/>
        <w:ind w:left="213" w:right="1125"/>
      </w:pP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адаптивным</w:t>
      </w:r>
      <w:r>
        <w:rPr>
          <w:spacing w:val="1"/>
        </w:rPr>
        <w:t xml:space="preserve"> </w:t>
      </w:r>
      <w:r>
        <w:t>сроком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</w:t>
      </w:r>
      <w:r>
        <w:rPr>
          <w:spacing w:val="70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учебных</w:t>
      </w:r>
      <w:r>
        <w:tab/>
        <w:t>года</w:t>
      </w:r>
    </w:p>
    <w:p w:rsidR="007775CA" w:rsidRDefault="00A82BF5">
      <w:pPr>
        <w:pStyle w:val="a3"/>
        <w:tabs>
          <w:tab w:val="left" w:pos="8771"/>
        </w:tabs>
        <w:spacing w:line="355" w:lineRule="auto"/>
        <w:ind w:left="213" w:right="1132" w:firstLine="0"/>
      </w:pP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2954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3345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образовательного</w:t>
      </w:r>
      <w:r>
        <w:tab/>
        <w:t>процесса</w:t>
      </w:r>
    </w:p>
    <w:p w:rsidR="007775CA" w:rsidRDefault="00A82BF5">
      <w:pPr>
        <w:pStyle w:val="a3"/>
        <w:spacing w:before="2" w:line="355" w:lineRule="auto"/>
        <w:ind w:left="213" w:right="1129" w:firstLine="0"/>
      </w:pP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5-дневной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6-дневной)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эпидемиологическими</w:t>
      </w:r>
      <w:r>
        <w:rPr>
          <w:spacing w:val="5"/>
        </w:rPr>
        <w:t xml:space="preserve"> </w:t>
      </w:r>
      <w:r>
        <w:t>требованиями.</w:t>
      </w:r>
    </w:p>
    <w:p w:rsidR="007775CA" w:rsidRDefault="007775CA">
      <w:pPr>
        <w:pStyle w:val="a3"/>
        <w:spacing w:before="4"/>
        <w:ind w:left="0" w:firstLine="0"/>
        <w:jc w:val="left"/>
        <w:rPr>
          <w:sz w:val="41"/>
        </w:rPr>
      </w:pPr>
    </w:p>
    <w:p w:rsidR="007775CA" w:rsidRDefault="00A82BF5" w:rsidP="008F2F9E">
      <w:pPr>
        <w:pStyle w:val="Heading1"/>
        <w:numPr>
          <w:ilvl w:val="1"/>
          <w:numId w:val="99"/>
        </w:numPr>
        <w:tabs>
          <w:tab w:val="left" w:pos="1630"/>
          <w:tab w:val="left" w:pos="3731"/>
          <w:tab w:val="left" w:pos="7483"/>
        </w:tabs>
        <w:spacing w:before="1" w:line="355" w:lineRule="auto"/>
        <w:ind w:left="213" w:right="1134" w:firstLine="710"/>
        <w:jc w:val="both"/>
      </w:pPr>
      <w:r>
        <w:t>ОБЩАЯ</w:t>
      </w:r>
      <w:r>
        <w:tab/>
        <w:t>ХАРАКТЕРИСТИКА</w:t>
      </w:r>
      <w:r>
        <w:tab/>
      </w:r>
      <w:r>
        <w:rPr>
          <w:spacing w:val="-1"/>
        </w:rPr>
        <w:t>ПЛАНИРУЕМЫХ</w:t>
      </w:r>
      <w:r>
        <w:rPr>
          <w:spacing w:val="-68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</w:p>
    <w:p w:rsidR="007775CA" w:rsidRDefault="00A82BF5">
      <w:pPr>
        <w:spacing w:before="1"/>
        <w:ind w:left="924"/>
        <w:jc w:val="both"/>
        <w:rPr>
          <w:b/>
          <w:sz w:val="28"/>
        </w:rPr>
      </w:pPr>
      <w:r>
        <w:rPr>
          <w:b/>
          <w:sz w:val="28"/>
        </w:rPr>
        <w:t>Планируемые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ООП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НОО.</w:t>
      </w:r>
    </w:p>
    <w:p w:rsidR="007775CA" w:rsidRDefault="00A82BF5">
      <w:pPr>
        <w:pStyle w:val="a3"/>
        <w:spacing w:before="148" w:line="355" w:lineRule="auto"/>
        <w:ind w:left="213" w:right="1126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 xml:space="preserve">современным  </w:t>
      </w:r>
      <w:r>
        <w:rPr>
          <w:spacing w:val="1"/>
        </w:rPr>
        <w:t xml:space="preserve"> </w:t>
      </w:r>
      <w:r>
        <w:t>целям    начального    общего    образования,    представленным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достижений обучающегося.</w:t>
      </w:r>
    </w:p>
    <w:p w:rsidR="007775CA" w:rsidRDefault="00A82BF5">
      <w:pPr>
        <w:pStyle w:val="a3"/>
        <w:spacing w:line="355" w:lineRule="auto"/>
        <w:ind w:left="213" w:right="1134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    и    воспитательной    деятельности    образовательной    организации</w:t>
      </w:r>
      <w:r>
        <w:rPr>
          <w:spacing w:val="1"/>
        </w:rPr>
        <w:t xml:space="preserve"> </w:t>
      </w:r>
      <w:r>
        <w:t>в соответствии с традиционными российскими социокультурными и 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 xml:space="preserve">поведения  </w:t>
      </w:r>
      <w:r>
        <w:rPr>
          <w:spacing w:val="41"/>
        </w:rPr>
        <w:t xml:space="preserve"> </w:t>
      </w:r>
      <w:r>
        <w:t xml:space="preserve">и   </w:t>
      </w:r>
      <w:r>
        <w:rPr>
          <w:spacing w:val="38"/>
        </w:rPr>
        <w:t xml:space="preserve"> </w:t>
      </w:r>
      <w:r>
        <w:t xml:space="preserve">способствуют   </w:t>
      </w:r>
      <w:r>
        <w:rPr>
          <w:spacing w:val="38"/>
        </w:rPr>
        <w:t xml:space="preserve"> </w:t>
      </w:r>
      <w:r>
        <w:t xml:space="preserve">процессам   </w:t>
      </w:r>
      <w:r>
        <w:rPr>
          <w:spacing w:val="40"/>
        </w:rPr>
        <w:t xml:space="preserve"> </w:t>
      </w:r>
      <w:r>
        <w:t xml:space="preserve">самопознания,   </w:t>
      </w:r>
      <w:r>
        <w:rPr>
          <w:spacing w:val="41"/>
        </w:rPr>
        <w:t xml:space="preserve"> </w:t>
      </w:r>
      <w:r>
        <w:t>самовоспитания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саморазвития,</w:t>
      </w:r>
      <w:r>
        <w:rPr>
          <w:spacing w:val="3"/>
        </w:rPr>
        <w:t xml:space="preserve"> </w:t>
      </w:r>
      <w:r>
        <w:t>формирования внутренней позиции</w:t>
      </w:r>
      <w:r>
        <w:rPr>
          <w:spacing w:val="-1"/>
        </w:rPr>
        <w:t xml:space="preserve"> </w:t>
      </w:r>
      <w:r>
        <w:t>личности.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5" w:lineRule="auto"/>
        <w:ind w:left="213" w:right="1137"/>
      </w:pPr>
      <w:r>
        <w:lastRenderedPageBreak/>
        <w:t>Метапредметные результаты характеризуют уровень сформированности</w:t>
      </w:r>
      <w:r>
        <w:rPr>
          <w:spacing w:val="1"/>
        </w:rPr>
        <w:t xml:space="preserve"> </w:t>
      </w:r>
      <w:r>
        <w:t>познавательных, коммуникативных и регулятивных универсальных действий,</w:t>
      </w:r>
      <w:r>
        <w:rPr>
          <w:spacing w:val="1"/>
        </w:rPr>
        <w:t xml:space="preserve"> </w:t>
      </w:r>
      <w:r>
        <w:t xml:space="preserve">которые    </w:t>
      </w:r>
      <w:r>
        <w:rPr>
          <w:spacing w:val="1"/>
        </w:rPr>
        <w:t xml:space="preserve"> </w:t>
      </w:r>
      <w:r>
        <w:t>обеспечивают      успешность      изучения      учебных      предметов,</w:t>
      </w:r>
      <w:r>
        <w:rPr>
          <w:spacing w:val="-6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 освоения содержания программы начального общего образования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знаково-символическими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обучающимся применять знания, как в типовых, так и в новых, нестандартных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ситуациях.</w:t>
      </w:r>
    </w:p>
    <w:p w:rsidR="007775CA" w:rsidRDefault="00A82BF5" w:rsidP="008F2F9E">
      <w:pPr>
        <w:pStyle w:val="Heading1"/>
        <w:numPr>
          <w:ilvl w:val="2"/>
          <w:numId w:val="99"/>
        </w:numPr>
        <w:tabs>
          <w:tab w:val="left" w:pos="1630"/>
        </w:tabs>
        <w:spacing w:before="4" w:line="355" w:lineRule="auto"/>
        <w:ind w:right="1127" w:hanging="1638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</w:t>
      </w:r>
    </w:p>
    <w:p w:rsidR="007775CA" w:rsidRDefault="00A82BF5">
      <w:pPr>
        <w:pStyle w:val="a3"/>
        <w:spacing w:line="355" w:lineRule="auto"/>
        <w:ind w:left="213" w:right="1142" w:firstLine="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 ЯЗЫКУ НА УРОВНЕ НАЧАЛЬНОГО ОБЩЕГО ОБРАЗОВАНИЯ</w:t>
      </w:r>
      <w:r>
        <w:rPr>
          <w:spacing w:val="-67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:rsidR="007775CA" w:rsidRDefault="00A82BF5">
      <w:pPr>
        <w:pStyle w:val="a3"/>
        <w:spacing w:line="355" w:lineRule="auto"/>
        <w:ind w:left="213" w:right="1131" w:firstLine="72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гражданско-патриотическое</w:t>
      </w:r>
      <w:r>
        <w:rPr>
          <w:spacing w:val="1"/>
        </w:rPr>
        <w:t xml:space="preserve"> </w:t>
      </w:r>
      <w:r>
        <w:t>воспитание: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ценностного отношения к своей Родине, в том числе через изучение 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отражающего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 языка</w:t>
      </w:r>
      <w:r>
        <w:rPr>
          <w:spacing w:val="1"/>
        </w:rPr>
        <w:t xml:space="preserve"> </w:t>
      </w:r>
      <w:r>
        <w:t>как государственного языка</w:t>
      </w:r>
      <w:r>
        <w:rPr>
          <w:spacing w:val="1"/>
        </w:rPr>
        <w:t xml:space="preserve"> </w:t>
      </w:r>
      <w:r>
        <w:t>Российской Федерации и языка</w:t>
      </w:r>
      <w:r>
        <w:rPr>
          <w:spacing w:val="1"/>
        </w:rPr>
        <w:t xml:space="preserve"> </w:t>
      </w:r>
      <w:r>
        <w:t>межнационального общения</w:t>
      </w:r>
      <w:r>
        <w:rPr>
          <w:spacing w:val="70"/>
        </w:rPr>
        <w:t xml:space="preserve"> </w:t>
      </w:r>
      <w:r>
        <w:t>народов России; осознание своей сопричастности</w:t>
      </w:r>
      <w:r>
        <w:rPr>
          <w:spacing w:val="1"/>
        </w:rPr>
        <w:t xml:space="preserve"> </w:t>
      </w:r>
      <w:r>
        <w:t>к прошлому, настоящему и будущему своей страны и родного края, в том числе</w:t>
      </w:r>
      <w:r>
        <w:rPr>
          <w:spacing w:val="-67"/>
        </w:rPr>
        <w:t xml:space="preserve"> </w:t>
      </w:r>
      <w:r>
        <w:t>через обсуждение ситуаций при работе с текстами на уроках русского языка;</w:t>
      </w:r>
      <w:r>
        <w:rPr>
          <w:spacing w:val="1"/>
        </w:rPr>
        <w:t xml:space="preserve"> </w:t>
      </w:r>
      <w:r>
        <w:t>проявление уважения к своему и другим народам, формируемое в том числе на</w:t>
      </w:r>
      <w:r>
        <w:rPr>
          <w:spacing w:val="1"/>
        </w:rPr>
        <w:t xml:space="preserve"> </w:t>
      </w:r>
      <w:r>
        <w:t>основе примеров из текстов, с которыми идёт работа на уроках русского языка;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7"/>
        </w:rPr>
        <w:t xml:space="preserve"> </w:t>
      </w:r>
      <w:r>
        <w:t>представления</w:t>
      </w:r>
      <w:r>
        <w:rPr>
          <w:spacing w:val="7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человеке</w:t>
      </w:r>
      <w:r>
        <w:rPr>
          <w:spacing w:val="7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члене</w:t>
      </w:r>
      <w:r>
        <w:rPr>
          <w:spacing w:val="7"/>
        </w:rPr>
        <w:t xml:space="preserve"> </w:t>
      </w:r>
      <w:r>
        <w:t>общества,</w:t>
      </w:r>
      <w:r>
        <w:rPr>
          <w:spacing w:val="8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правах</w:t>
      </w:r>
      <w:r>
        <w:rPr>
          <w:spacing w:val="2"/>
        </w:rPr>
        <w:t xml:space="preserve"> </w:t>
      </w:r>
      <w:r>
        <w:t>и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5" w:lineRule="auto"/>
        <w:ind w:left="213" w:right="1128" w:firstLine="0"/>
      </w:pPr>
      <w:r>
        <w:lastRenderedPageBreak/>
        <w:t>ответственности, уважении и достоинстве человека, о 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отражённых в текстах, с которыми идёт работа на уроках русского языка; 2)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воспитание: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признание</w:t>
      </w:r>
      <w:r>
        <w:rPr>
          <w:spacing w:val="7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каждого человека с опорой на собственный жизненный и читательский опыт;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адекватных языковых средств для выражения своего состояния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чувств;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причинение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недопустимых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языка);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воспитание: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восприимчивость к разным видам искусства, традициям и творчеству своего и</w:t>
      </w:r>
      <w:r>
        <w:rPr>
          <w:spacing w:val="1"/>
        </w:rPr>
        <w:t xml:space="preserve"> </w:t>
      </w:r>
      <w:r>
        <w:t>других народов; стремление к самовыражению в искусстве слова; 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самовыражения;</w:t>
      </w:r>
      <w:r>
        <w:rPr>
          <w:spacing w:val="1"/>
        </w:rPr>
        <w:t xml:space="preserve"> </w:t>
      </w:r>
      <w:r>
        <w:t>4)</w:t>
      </w:r>
      <w:r>
        <w:rPr>
          <w:spacing w:val="1"/>
        </w:rPr>
        <w:t xml:space="preserve"> </w:t>
      </w:r>
      <w:r>
        <w:t>физическое воспитание, формирование культуры здоровья и эмоционального</w:t>
      </w:r>
      <w:r>
        <w:rPr>
          <w:spacing w:val="1"/>
        </w:rPr>
        <w:t xml:space="preserve"> </w:t>
      </w:r>
      <w:r>
        <w:t>благополучия: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бережное отношение к физическому и психическому здоровью, проявляющееся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приемлемых способов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5)</w:t>
      </w:r>
      <w:r>
        <w:rPr>
          <w:spacing w:val="1"/>
        </w:rPr>
        <w:t xml:space="preserve"> </w:t>
      </w:r>
      <w:r>
        <w:t>трудовое</w:t>
      </w:r>
      <w:r>
        <w:rPr>
          <w:spacing w:val="1"/>
        </w:rPr>
        <w:t xml:space="preserve"> </w:t>
      </w:r>
      <w:r>
        <w:t>воспитание: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 труда в жизни человека и общества (в том числе благодаря примерам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идёт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языка),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 профессиям, возникающий при обсуждении примеров из текстов, с</w:t>
      </w:r>
      <w:r>
        <w:rPr>
          <w:spacing w:val="1"/>
        </w:rPr>
        <w:t xml:space="preserve"> </w:t>
      </w:r>
      <w:r>
        <w:t>которыми идёт работа на уроках русского языка; 6) экологическое воспитание:</w:t>
      </w:r>
      <w:r>
        <w:rPr>
          <w:spacing w:val="1"/>
        </w:rPr>
        <w:t xml:space="preserve"> </w:t>
      </w:r>
      <w:r>
        <w:t>бережное отношение к природе, формируемое в процессе работы с текстами;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7)</w:t>
      </w:r>
      <w:r>
        <w:rPr>
          <w:spacing w:val="1"/>
        </w:rPr>
        <w:t xml:space="preserve"> </w:t>
      </w:r>
      <w:r>
        <w:t>ценность</w:t>
      </w:r>
      <w:r>
        <w:rPr>
          <w:spacing w:val="7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познания:</w:t>
      </w:r>
      <w:r>
        <w:rPr>
          <w:spacing w:val="3"/>
        </w:rPr>
        <w:t xml:space="preserve"> </w:t>
      </w:r>
      <w:r>
        <w:t>первоначальные</w:t>
      </w:r>
      <w:r>
        <w:rPr>
          <w:spacing w:val="9"/>
        </w:rPr>
        <w:t xml:space="preserve"> </w:t>
      </w:r>
      <w:r>
        <w:t>представления</w:t>
      </w:r>
      <w:r>
        <w:rPr>
          <w:spacing w:val="10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научной</w:t>
      </w:r>
      <w:r>
        <w:rPr>
          <w:spacing w:val="9"/>
        </w:rPr>
        <w:t xml:space="preserve"> </w:t>
      </w:r>
      <w:r>
        <w:t>картине</w:t>
      </w:r>
      <w:r>
        <w:rPr>
          <w:spacing w:val="9"/>
        </w:rPr>
        <w:t xml:space="preserve"> </w:t>
      </w:r>
      <w:r>
        <w:t>мира,</w:t>
      </w:r>
      <w:r>
        <w:rPr>
          <w:spacing w:val="1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5" w:lineRule="auto"/>
        <w:ind w:left="213" w:right="1135" w:firstLine="0"/>
      </w:pPr>
      <w:r>
        <w:lastRenderedPageBreak/>
        <w:t>первоначальные представления о системе языка как одной из составляющих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-2"/>
        </w:rPr>
        <w:t xml:space="preserve"> </w:t>
      </w:r>
      <w:r>
        <w:t>в его познании.</w:t>
      </w:r>
    </w:p>
    <w:p w:rsidR="007775CA" w:rsidRDefault="00A82BF5">
      <w:pPr>
        <w:pStyle w:val="a3"/>
        <w:spacing w:line="355" w:lineRule="auto"/>
        <w:ind w:left="213" w:right="1130" w:firstLine="0"/>
      </w:pPr>
      <w:r>
        <w:t>МЕТАПРЕДМЕТНЫЕ РЕЗУЛЬТАТЫ В результате изучения русского языка на</w:t>
      </w:r>
      <w:r>
        <w:rPr>
          <w:spacing w:val="-67"/>
        </w:rPr>
        <w:t xml:space="preserve"> </w:t>
      </w:r>
      <w:r>
        <w:t>уровне начального общего образования у обучающегося будут 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 совместная деятельность. 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(звуки,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тексты),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(частеречная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грамматический</w:t>
      </w:r>
      <w:r>
        <w:rPr>
          <w:spacing w:val="1"/>
        </w:rPr>
        <w:t xml:space="preserve"> </w:t>
      </w:r>
      <w:r>
        <w:t>признак,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 другое); устанавливать аналогии языковых</w:t>
      </w:r>
      <w:r>
        <w:rPr>
          <w:spacing w:val="1"/>
        </w:rPr>
        <w:t xml:space="preserve"> </w:t>
      </w:r>
      <w:r>
        <w:t>единиц; объединять объекты (языковые единицы) по определённому признаку;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-67"/>
        </w:rPr>
        <w:t xml:space="preserve"> </w:t>
      </w:r>
      <w:r>
        <w:t>(звуков,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текстов);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единицы; находить в языковом материале закономерности и противоречия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наблюдения;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единицами,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единиц;</w:t>
      </w:r>
      <w:r>
        <w:rPr>
          <w:spacing w:val="7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недостаток информации для решения учебной и практической задачи 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запрос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выводы.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20"/>
        </w:rPr>
        <w:t xml:space="preserve"> </w:t>
      </w:r>
      <w:r>
        <w:t>вариантов</w:t>
      </w:r>
      <w:r>
        <w:rPr>
          <w:spacing w:val="19"/>
        </w:rPr>
        <w:t xml:space="preserve"> </w:t>
      </w:r>
      <w:r>
        <w:t>выполнения</w:t>
      </w:r>
      <w:r>
        <w:rPr>
          <w:spacing w:val="22"/>
        </w:rPr>
        <w:t xml:space="preserve"> </w:t>
      </w:r>
      <w:r>
        <w:t>задания,</w:t>
      </w:r>
      <w:r>
        <w:rPr>
          <w:spacing w:val="22"/>
        </w:rPr>
        <w:t xml:space="preserve"> </w:t>
      </w:r>
      <w:r>
        <w:t>выбирать</w:t>
      </w:r>
      <w:r>
        <w:rPr>
          <w:spacing w:val="19"/>
        </w:rPr>
        <w:t xml:space="preserve"> </w:t>
      </w:r>
      <w:r>
        <w:t>наиболее</w:t>
      </w:r>
      <w:r>
        <w:rPr>
          <w:spacing w:val="22"/>
        </w:rPr>
        <w:t xml:space="preserve"> </w:t>
      </w:r>
      <w:r>
        <w:t>целесообразный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5" w:lineRule="auto"/>
        <w:ind w:left="213" w:right="1130" w:firstLine="0"/>
      </w:pPr>
      <w:r>
        <w:lastRenderedPageBreak/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несложное лингвистическое миниисследование, выполнять по 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проектное</w:t>
      </w:r>
      <w:r>
        <w:rPr>
          <w:spacing w:val="1"/>
        </w:rPr>
        <w:t xml:space="preserve"> </w:t>
      </w:r>
      <w:r>
        <w:t>задание;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7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(классификации,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исследования);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процессе</w:t>
      </w:r>
      <w:r>
        <w:rPr>
          <w:spacing w:val="7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 событий и их последствия в аналогичных или сходных ситуациях.</w:t>
      </w:r>
      <w:r>
        <w:rPr>
          <w:spacing w:val="1"/>
        </w:rPr>
        <w:t xml:space="preserve"> </w:t>
      </w:r>
      <w:r>
        <w:t>Работа с информацией: выбирать источник получения информации: нужный</w:t>
      </w:r>
      <w:r>
        <w:rPr>
          <w:spacing w:val="1"/>
        </w:rPr>
        <w:t xml:space="preserve"> </w:t>
      </w:r>
      <w:r>
        <w:t>словарь для получения запрашиваемой информации, для уточнения; согласно</w:t>
      </w:r>
      <w:r>
        <w:rPr>
          <w:spacing w:val="1"/>
        </w:rPr>
        <w:t xml:space="preserve"> </w:t>
      </w:r>
      <w:r>
        <w:t>заданному алгоритму находить представленную в явном виде информацию 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словарях,</w:t>
      </w:r>
      <w:r>
        <w:rPr>
          <w:spacing w:val="71"/>
        </w:rPr>
        <w:t xml:space="preserve"> </w:t>
      </w:r>
      <w:r>
        <w:t>справочниках;</w:t>
      </w:r>
      <w:r>
        <w:rPr>
          <w:spacing w:val="7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достоверную и недостоверную информацию самостоятельно или на основании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(обращаясь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словарям,</w:t>
      </w:r>
      <w:r>
        <w:rPr>
          <w:spacing w:val="1"/>
        </w:rPr>
        <w:t xml:space="preserve"> </w:t>
      </w:r>
      <w:r>
        <w:t>справочникам,</w:t>
      </w:r>
      <w:r>
        <w:rPr>
          <w:spacing w:val="1"/>
        </w:rPr>
        <w:t xml:space="preserve"> </w:t>
      </w:r>
      <w:r>
        <w:t>учебнику);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законных представителей)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 при поиске информации в Интернете (информации о написании и</w:t>
      </w:r>
      <w:r>
        <w:rPr>
          <w:spacing w:val="1"/>
        </w:rPr>
        <w:t xml:space="preserve"> </w:t>
      </w:r>
      <w:r>
        <w:t>произношении слова, о значении слова, о происхождении слова, о синонимах</w:t>
      </w:r>
      <w:r>
        <w:rPr>
          <w:spacing w:val="1"/>
        </w:rPr>
        <w:t xml:space="preserve"> </w:t>
      </w:r>
      <w:r>
        <w:t>слова); анализировать и создавать текстовую, видео, графическую, 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понимать лингвистическую</w:t>
      </w:r>
      <w:r>
        <w:rPr>
          <w:spacing w:val="1"/>
        </w:rPr>
        <w:t xml:space="preserve"> </w:t>
      </w:r>
      <w:r>
        <w:t>информацию, зафиксированную в виде таблиц, схем; самостоятельно создавать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лингвистической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 общения в знакомой среде; проявлять уважительное отношение к</w:t>
      </w:r>
      <w:r>
        <w:rPr>
          <w:spacing w:val="1"/>
        </w:rPr>
        <w:t xml:space="preserve"> </w:t>
      </w:r>
      <w:r>
        <w:t>собеседнику,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дискуссии;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37"/>
        </w:rPr>
        <w:t xml:space="preserve"> </w:t>
      </w:r>
      <w:r>
        <w:t>высказывать</w:t>
      </w:r>
      <w:r>
        <w:rPr>
          <w:spacing w:val="32"/>
        </w:rPr>
        <w:t xml:space="preserve"> </w:t>
      </w:r>
      <w:r>
        <w:t>своё</w:t>
      </w:r>
      <w:r>
        <w:rPr>
          <w:spacing w:val="35"/>
        </w:rPr>
        <w:t xml:space="preserve"> </w:t>
      </w:r>
      <w:r>
        <w:t>мнение;</w:t>
      </w:r>
      <w:r>
        <w:rPr>
          <w:spacing w:val="33"/>
        </w:rPr>
        <w:t xml:space="preserve"> </w:t>
      </w:r>
      <w:r>
        <w:t>строить</w:t>
      </w:r>
      <w:r>
        <w:rPr>
          <w:spacing w:val="32"/>
        </w:rPr>
        <w:t xml:space="preserve"> </w:t>
      </w:r>
      <w:r>
        <w:t>речевое</w:t>
      </w:r>
      <w:r>
        <w:rPr>
          <w:spacing w:val="35"/>
        </w:rPr>
        <w:t xml:space="preserve"> </w:t>
      </w:r>
      <w:r>
        <w:t>высказывание</w:t>
      </w:r>
      <w:r>
        <w:rPr>
          <w:spacing w:val="35"/>
        </w:rPr>
        <w:t xml:space="preserve"> </w:t>
      </w:r>
      <w:r>
        <w:t>в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5" w:lineRule="auto"/>
        <w:ind w:left="213" w:right="1127" w:firstLine="0"/>
      </w:pPr>
      <w:r>
        <w:lastRenderedPageBreak/>
        <w:t>соответствии с поставленной задачей; создавать устные и письменные тексты</w:t>
      </w:r>
      <w:r>
        <w:rPr>
          <w:spacing w:val="1"/>
        </w:rPr>
        <w:t xml:space="preserve"> </w:t>
      </w:r>
      <w:r>
        <w:t>(описание, рассуждение, повествование) в соответствии с речевой ситуацией;</w:t>
      </w:r>
      <w:r>
        <w:rPr>
          <w:spacing w:val="1"/>
        </w:rPr>
        <w:t xml:space="preserve"> </w:t>
      </w:r>
      <w:r>
        <w:t>готовить небольшие публичные выступления о результатах парной и групповой</w:t>
      </w:r>
      <w:r>
        <w:rPr>
          <w:spacing w:val="-67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мини-исследования,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задания;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фото,</w:t>
      </w:r>
      <w:r>
        <w:rPr>
          <w:spacing w:val="1"/>
        </w:rPr>
        <w:t xml:space="preserve"> </w:t>
      </w:r>
      <w:r>
        <w:t>плакаты)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выступления.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7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 Самоорганизация: планировать действия по решению учебной задачи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результата;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Самоконтроль: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(неудач)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 корректировать свои учебные действия для преодоления речевых</w:t>
      </w:r>
      <w:r>
        <w:rPr>
          <w:spacing w:val="-67"/>
        </w:rPr>
        <w:t xml:space="preserve"> </w:t>
      </w:r>
      <w:r>
        <w:t>и орфографических ошибок; соотносить результат деятельности с поставленной</w:t>
      </w:r>
      <w:r>
        <w:rPr>
          <w:spacing w:val="-67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выделению,</w:t>
      </w:r>
      <w:r>
        <w:rPr>
          <w:spacing w:val="1"/>
        </w:rPr>
        <w:t xml:space="preserve"> </w:t>
      </w:r>
      <w:r>
        <w:t>характеристике,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единиц; находить ошибку, допущенную при работе с языковым материалом,</w:t>
      </w:r>
      <w:r>
        <w:rPr>
          <w:spacing w:val="1"/>
        </w:rPr>
        <w:t xml:space="preserve"> </w:t>
      </w:r>
      <w:r>
        <w:t>находить орфографическую и пунктуационную ошибку; сравнивать 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7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критериям.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формулировать краткосрочные и долгосрочные цели (индивидуальные с учётом</w:t>
      </w:r>
      <w:r>
        <w:rPr>
          <w:spacing w:val="-67"/>
        </w:rPr>
        <w:t xml:space="preserve"> </w:t>
      </w:r>
      <w:r>
        <w:t>участия в коллективных задачах) в стандартной (типовой) ситуации 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сроков;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 обсуждать процесс и результат совместной работы; 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разрешать конфликты; ответственно выполнять свою часть работы; оценивать</w:t>
      </w:r>
      <w:r>
        <w:rPr>
          <w:spacing w:val="1"/>
        </w:rPr>
        <w:t xml:space="preserve"> </w:t>
      </w:r>
      <w:r>
        <w:t>свой вклад в общий результат; выполнять совместные проектные задания с</w:t>
      </w:r>
      <w:r>
        <w:rPr>
          <w:spacing w:val="1"/>
        </w:rPr>
        <w:t xml:space="preserve"> </w:t>
      </w:r>
      <w:r>
        <w:t>опорой на</w:t>
      </w:r>
      <w:r>
        <w:rPr>
          <w:spacing w:val="2"/>
        </w:rPr>
        <w:t xml:space="preserve"> </w:t>
      </w:r>
      <w:r>
        <w:t>предложенные</w:t>
      </w:r>
      <w:r>
        <w:rPr>
          <w:spacing w:val="2"/>
        </w:rPr>
        <w:t xml:space="preserve"> </w:t>
      </w:r>
      <w:r>
        <w:t>образцы.</w:t>
      </w:r>
    </w:p>
    <w:p w:rsidR="007775CA" w:rsidRDefault="00A82BF5">
      <w:pPr>
        <w:pStyle w:val="a3"/>
        <w:spacing w:line="355" w:lineRule="auto"/>
        <w:ind w:left="213" w:right="1137" w:firstLine="72"/>
      </w:pPr>
      <w:r>
        <w:t>ПРЕДМЕТНЫЕ</w:t>
      </w:r>
      <w:r>
        <w:rPr>
          <w:spacing w:val="1"/>
        </w:rPr>
        <w:t xml:space="preserve"> </w:t>
      </w:r>
      <w:r>
        <w:t>РЕЗУЛЬТАТЫ К концу обучения в 1</w:t>
      </w:r>
      <w:r>
        <w:rPr>
          <w:spacing w:val="1"/>
        </w:rPr>
        <w:t xml:space="preserve"> </w:t>
      </w:r>
      <w:r>
        <w:t>классе обучающийся</w:t>
      </w:r>
      <w:r>
        <w:rPr>
          <w:spacing w:val="1"/>
        </w:rPr>
        <w:t xml:space="preserve"> </w:t>
      </w:r>
      <w:r>
        <w:t>научится:</w:t>
      </w:r>
      <w:r>
        <w:rPr>
          <w:spacing w:val="40"/>
        </w:rPr>
        <w:t xml:space="preserve"> </w:t>
      </w:r>
      <w:r>
        <w:t>различать</w:t>
      </w:r>
      <w:r>
        <w:rPr>
          <w:spacing w:val="44"/>
        </w:rPr>
        <w:t xml:space="preserve"> </w:t>
      </w:r>
      <w:r>
        <w:t>слово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предложение;</w:t>
      </w:r>
      <w:r>
        <w:rPr>
          <w:spacing w:val="46"/>
        </w:rPr>
        <w:t xml:space="preserve"> </w:t>
      </w:r>
      <w:r>
        <w:t>вычленять</w:t>
      </w:r>
      <w:r>
        <w:rPr>
          <w:spacing w:val="44"/>
        </w:rPr>
        <w:t xml:space="preserve"> </w:t>
      </w:r>
      <w:r>
        <w:t>слова</w:t>
      </w:r>
      <w:r>
        <w:rPr>
          <w:spacing w:val="47"/>
        </w:rPr>
        <w:t xml:space="preserve"> </w:t>
      </w:r>
      <w:r>
        <w:t>из</w:t>
      </w:r>
      <w:r>
        <w:rPr>
          <w:spacing w:val="45"/>
        </w:rPr>
        <w:t xml:space="preserve"> </w:t>
      </w:r>
      <w:r>
        <w:t>предложений;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5" w:lineRule="auto"/>
        <w:ind w:left="213" w:right="1133" w:firstLine="0"/>
      </w:pPr>
      <w:r>
        <w:lastRenderedPageBreak/>
        <w:t>вычленять звуки из слова; различать гласные и согласные звуки (в том числе</w:t>
      </w:r>
      <w:r>
        <w:rPr>
          <w:spacing w:val="1"/>
        </w:rPr>
        <w:t xml:space="preserve"> </w:t>
      </w:r>
      <w:r>
        <w:t>различать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словах</w:t>
      </w:r>
      <w:r>
        <w:rPr>
          <w:spacing w:val="12"/>
        </w:rPr>
        <w:t xml:space="preserve"> </w:t>
      </w:r>
      <w:r>
        <w:t>согласный</w:t>
      </w:r>
      <w:r>
        <w:rPr>
          <w:spacing w:val="14"/>
        </w:rPr>
        <w:t xml:space="preserve"> </w:t>
      </w:r>
      <w:r>
        <w:t>звук</w:t>
      </w:r>
      <w:r>
        <w:rPr>
          <w:spacing w:val="15"/>
        </w:rPr>
        <w:t xml:space="preserve"> </w:t>
      </w:r>
      <w:r>
        <w:t>[й’]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гласный</w:t>
      </w:r>
      <w:r>
        <w:rPr>
          <w:spacing w:val="15"/>
        </w:rPr>
        <w:t xml:space="preserve"> </w:t>
      </w:r>
      <w:r>
        <w:t>звук</w:t>
      </w:r>
      <w:r>
        <w:rPr>
          <w:spacing w:val="15"/>
        </w:rPr>
        <w:t xml:space="preserve"> </w:t>
      </w:r>
      <w:r>
        <w:t>[и]);</w:t>
      </w:r>
      <w:r>
        <w:rPr>
          <w:spacing w:val="15"/>
        </w:rPr>
        <w:t xml:space="preserve"> </w:t>
      </w:r>
      <w:r>
        <w:t>различать</w:t>
      </w:r>
      <w:r>
        <w:rPr>
          <w:spacing w:val="18"/>
        </w:rPr>
        <w:t xml:space="preserve"> </w:t>
      </w:r>
      <w:r>
        <w:t>ударные</w:t>
      </w:r>
      <w:r>
        <w:rPr>
          <w:spacing w:val="-68"/>
        </w:rPr>
        <w:t xml:space="preserve"> </w:t>
      </w:r>
      <w:r>
        <w:t>и безударные гласные звуки; различать согласные звуки: мягкие</w:t>
      </w:r>
      <w:r>
        <w:rPr>
          <w:spacing w:val="1"/>
        </w:rPr>
        <w:t xml:space="preserve"> </w:t>
      </w:r>
      <w:r>
        <w:t>и твёрдые,</w:t>
      </w:r>
      <w:r>
        <w:rPr>
          <w:spacing w:val="1"/>
        </w:rPr>
        <w:t xml:space="preserve"> </w:t>
      </w:r>
      <w:r>
        <w:t>звонкие и глухие (вне слова и в слове); различать понятия «звук» и «буква»;</w:t>
      </w:r>
      <w:r>
        <w:rPr>
          <w:spacing w:val="1"/>
        </w:rPr>
        <w:t xml:space="preserve"> </w:t>
      </w:r>
      <w:r>
        <w:t>определять количество слогов в слове; делить слова на слоги (простые случаи:</w:t>
      </w:r>
      <w:r>
        <w:rPr>
          <w:spacing w:val="1"/>
        </w:rPr>
        <w:t xml:space="preserve"> </w:t>
      </w:r>
      <w:r>
        <w:t>слова без стечения согласных); определять в слове ударный слог; обозначать на</w:t>
      </w:r>
      <w:r>
        <w:rPr>
          <w:spacing w:val="-67"/>
        </w:rPr>
        <w:t xml:space="preserve"> </w:t>
      </w:r>
      <w:r>
        <w:t>письме мягкость согласных звуков буквами «е», «ё», «ю», «я» и буквой «ь» 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алфавита;</w:t>
      </w:r>
      <w:r>
        <w:rPr>
          <w:spacing w:val="70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упорядочения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аккуратным</w:t>
      </w:r>
      <w:r>
        <w:rPr>
          <w:spacing w:val="1"/>
        </w:rPr>
        <w:t xml:space="preserve"> </w:t>
      </w:r>
      <w:r>
        <w:t>разборчивым</w:t>
      </w:r>
      <w:r>
        <w:rPr>
          <w:spacing w:val="1"/>
        </w:rPr>
        <w:t xml:space="preserve"> </w:t>
      </w:r>
      <w:r>
        <w:t>почерком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искажений прописные и строчные буквы, соединения букв, слова; применять</w:t>
      </w:r>
      <w:r>
        <w:rPr>
          <w:spacing w:val="1"/>
        </w:rPr>
        <w:t xml:space="preserve"> </w:t>
      </w:r>
      <w:r>
        <w:t>изученные правила правописания: раздельное написание слов в предложении;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 знаки; прописная буква в начале предложения и в именах</w:t>
      </w:r>
      <w:r>
        <w:rPr>
          <w:spacing w:val="1"/>
        </w:rPr>
        <w:t xml:space="preserve"> </w:t>
      </w:r>
      <w:r>
        <w:t>собственных (имена и фамилии людей, клички животных); перенос слов по</w:t>
      </w:r>
      <w:r>
        <w:rPr>
          <w:spacing w:val="1"/>
        </w:rPr>
        <w:t xml:space="preserve"> </w:t>
      </w:r>
      <w:r>
        <w:t>слогам (простые случаи: слова из слогов типа «согласный + гласный»); гласные</w:t>
      </w:r>
      <w:r>
        <w:rPr>
          <w:spacing w:val="-67"/>
        </w:rPr>
        <w:t xml:space="preserve"> </w:t>
      </w:r>
      <w:r>
        <w:t>после</w:t>
      </w:r>
      <w:r>
        <w:rPr>
          <w:spacing w:val="20"/>
        </w:rPr>
        <w:t xml:space="preserve"> </w:t>
      </w:r>
      <w:r>
        <w:t>шипящих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сочетаниях</w:t>
      </w:r>
      <w:r>
        <w:rPr>
          <w:spacing w:val="19"/>
        </w:rPr>
        <w:t xml:space="preserve"> </w:t>
      </w:r>
      <w:r>
        <w:t>«жи»,</w:t>
      </w:r>
      <w:r>
        <w:rPr>
          <w:spacing w:val="26"/>
        </w:rPr>
        <w:t xml:space="preserve"> </w:t>
      </w:r>
      <w:r>
        <w:t>«ши»</w:t>
      </w:r>
      <w:r>
        <w:rPr>
          <w:spacing w:val="20"/>
        </w:rPr>
        <w:t xml:space="preserve"> </w:t>
      </w:r>
      <w:r>
        <w:t>(в</w:t>
      </w:r>
      <w:r>
        <w:rPr>
          <w:spacing w:val="18"/>
        </w:rPr>
        <w:t xml:space="preserve"> </w:t>
      </w:r>
      <w:r>
        <w:t>положении</w:t>
      </w:r>
      <w:r>
        <w:rPr>
          <w:spacing w:val="21"/>
        </w:rPr>
        <w:t xml:space="preserve"> </w:t>
      </w:r>
      <w:r>
        <w:t>под</w:t>
      </w:r>
      <w:r>
        <w:rPr>
          <w:spacing w:val="21"/>
        </w:rPr>
        <w:t xml:space="preserve"> </w:t>
      </w:r>
      <w:r>
        <w:t>ударением),</w:t>
      </w:r>
      <w:r>
        <w:rPr>
          <w:spacing w:val="26"/>
        </w:rPr>
        <w:t xml:space="preserve"> </w:t>
      </w:r>
      <w:r>
        <w:t>«ча»,</w:t>
      </w:r>
    </w:p>
    <w:p w:rsidR="007775CA" w:rsidRDefault="00A82BF5">
      <w:pPr>
        <w:pStyle w:val="a3"/>
        <w:spacing w:line="355" w:lineRule="auto"/>
        <w:ind w:left="213" w:right="1133" w:firstLine="0"/>
      </w:pPr>
      <w:r>
        <w:t>«ща»,</w:t>
      </w:r>
      <w:r>
        <w:rPr>
          <w:spacing w:val="1"/>
        </w:rPr>
        <w:t xml:space="preserve"> </w:t>
      </w:r>
      <w:r>
        <w:t>«чу»,</w:t>
      </w:r>
      <w:r>
        <w:rPr>
          <w:spacing w:val="1"/>
        </w:rPr>
        <w:t xml:space="preserve"> </w:t>
      </w:r>
      <w:r>
        <w:t>«щу»;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 словаре учебника); правильно списывать (без пропусков и</w:t>
      </w:r>
      <w:r>
        <w:rPr>
          <w:spacing w:val="1"/>
        </w:rPr>
        <w:t xml:space="preserve"> </w:t>
      </w:r>
      <w:r>
        <w:t>искажений</w:t>
      </w:r>
      <w:r>
        <w:rPr>
          <w:spacing w:val="1"/>
        </w:rPr>
        <w:t xml:space="preserve"> </w:t>
      </w:r>
      <w:r>
        <w:t>букв)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25</w:t>
      </w:r>
      <w:r>
        <w:rPr>
          <w:spacing w:val="70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писать под диктовку (без пропусков и искажений букв) слова, предложения из</w:t>
      </w:r>
      <w:r>
        <w:rPr>
          <w:spacing w:val="1"/>
        </w:rPr>
        <w:t xml:space="preserve"> </w:t>
      </w:r>
      <w:r>
        <w:t>3–5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расходится с произношением; находить и исправлять ошибки на изученные</w:t>
      </w:r>
      <w:r>
        <w:rPr>
          <w:spacing w:val="1"/>
        </w:rPr>
        <w:t xml:space="preserve"> </w:t>
      </w:r>
      <w:r>
        <w:t>правила, описки; понимать прослушанный текст; читать вслух и про себя (с</w:t>
      </w:r>
      <w:r>
        <w:rPr>
          <w:spacing w:val="1"/>
        </w:rPr>
        <w:t xml:space="preserve"> </w:t>
      </w:r>
      <w:r>
        <w:t>пониманием) короткие тексты с соблюдением интонации и пауз в соответствии</w:t>
      </w:r>
      <w:r>
        <w:rPr>
          <w:spacing w:val="1"/>
        </w:rPr>
        <w:t xml:space="preserve"> </w:t>
      </w:r>
      <w:r>
        <w:t>со знаками препинания в конце предложения; находить в тексте слова, значение</w:t>
      </w:r>
      <w:r>
        <w:rPr>
          <w:spacing w:val="-67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уточнения;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устно</w:t>
      </w:r>
      <w:r>
        <w:rPr>
          <w:spacing w:val="77"/>
        </w:rPr>
        <w:t xml:space="preserve"> </w:t>
      </w:r>
      <w:r>
        <w:t>составлять</w:t>
      </w:r>
      <w:r>
        <w:rPr>
          <w:spacing w:val="75"/>
        </w:rPr>
        <w:t xml:space="preserve"> </w:t>
      </w:r>
      <w:r>
        <w:t>текст</w:t>
      </w:r>
      <w:r>
        <w:rPr>
          <w:spacing w:val="75"/>
        </w:rPr>
        <w:t xml:space="preserve"> </w:t>
      </w:r>
      <w:r>
        <w:t>из</w:t>
      </w:r>
      <w:r>
        <w:rPr>
          <w:spacing w:val="77"/>
        </w:rPr>
        <w:t xml:space="preserve"> </w:t>
      </w:r>
      <w:r>
        <w:t>3–5</w:t>
      </w:r>
      <w:r>
        <w:rPr>
          <w:spacing w:val="76"/>
        </w:rPr>
        <w:t xml:space="preserve"> </w:t>
      </w:r>
      <w:r>
        <w:t>предложений</w:t>
      </w:r>
      <w:r>
        <w:rPr>
          <w:spacing w:val="76"/>
        </w:rPr>
        <w:t xml:space="preserve"> </w:t>
      </w:r>
      <w:r>
        <w:t>по</w:t>
      </w:r>
      <w:r>
        <w:rPr>
          <w:spacing w:val="77"/>
        </w:rPr>
        <w:t xml:space="preserve"> </w:t>
      </w:r>
      <w:r>
        <w:t>сюжетным</w:t>
      </w:r>
      <w:r>
        <w:rPr>
          <w:spacing w:val="78"/>
        </w:rPr>
        <w:t xml:space="preserve"> </w:t>
      </w:r>
      <w:r>
        <w:t>картинкам</w:t>
      </w:r>
      <w:r>
        <w:rPr>
          <w:spacing w:val="77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на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7" w:lineRule="auto"/>
        <w:ind w:left="213" w:right="1145" w:firstLine="0"/>
      </w:pPr>
      <w:r>
        <w:lastRenderedPageBreak/>
        <w:t>основе</w:t>
      </w:r>
      <w:r>
        <w:rPr>
          <w:spacing w:val="1"/>
        </w:rPr>
        <w:t xml:space="preserve"> </w:t>
      </w:r>
      <w:r>
        <w:t>наблюдений;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задач.</w:t>
      </w:r>
    </w:p>
    <w:p w:rsidR="007775CA" w:rsidRDefault="00A82BF5">
      <w:pPr>
        <w:pStyle w:val="a3"/>
        <w:spacing w:line="355" w:lineRule="auto"/>
        <w:ind w:left="213" w:right="1132" w:firstLine="0"/>
      </w:pPr>
      <w:r>
        <w:t>К концу обучения во 2 классе обучающийся научится: осознавать язык как</w:t>
      </w:r>
      <w:r>
        <w:rPr>
          <w:spacing w:val="1"/>
        </w:rPr>
        <w:t xml:space="preserve"> </w:t>
      </w:r>
      <w:r>
        <w:t>основное средство общения; характеризовать согласные звуки вне слова и в</w:t>
      </w:r>
      <w:r>
        <w:rPr>
          <w:spacing w:val="1"/>
        </w:rPr>
        <w:t xml:space="preserve"> </w:t>
      </w:r>
      <w:r>
        <w:t>слове по заданным параметрам: согласный парный (непарный) по твёрдости</w:t>
      </w:r>
      <w:r>
        <w:rPr>
          <w:spacing w:val="1"/>
        </w:rPr>
        <w:t xml:space="preserve"> </w:t>
      </w:r>
      <w:r>
        <w:t>(мягкости); согласный парный (непарный) по звонкости (глухости); 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стечением</w:t>
      </w:r>
      <w:r>
        <w:rPr>
          <w:spacing w:val="1"/>
        </w:rPr>
        <w:t xml:space="preserve"> </w:t>
      </w:r>
      <w:r>
        <w:t>согласных);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«е»,</w:t>
      </w:r>
      <w:r>
        <w:rPr>
          <w:spacing w:val="1"/>
        </w:rPr>
        <w:t xml:space="preserve"> </w:t>
      </w:r>
      <w:r>
        <w:t>«ё»,</w:t>
      </w:r>
      <w:r>
        <w:rPr>
          <w:spacing w:val="1"/>
        </w:rPr>
        <w:t xml:space="preserve"> </w:t>
      </w:r>
      <w:r>
        <w:t>«ю»,</w:t>
      </w:r>
      <w:r>
        <w:rPr>
          <w:spacing w:val="70"/>
        </w:rPr>
        <w:t xml:space="preserve"> </w:t>
      </w:r>
      <w:r>
        <w:t>«я»;</w:t>
      </w:r>
      <w:r>
        <w:rPr>
          <w:spacing w:val="1"/>
        </w:rPr>
        <w:t xml:space="preserve"> </w:t>
      </w:r>
      <w:r>
        <w:t>обозначать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мягкость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буквой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случаи);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окончание;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33"/>
        </w:rPr>
        <w:t xml:space="preserve"> </w:t>
      </w:r>
      <w:r>
        <w:t>многозначных</w:t>
      </w:r>
      <w:r>
        <w:rPr>
          <w:spacing w:val="28"/>
        </w:rPr>
        <w:t xml:space="preserve"> </w:t>
      </w:r>
      <w:r>
        <w:t>слов,</w:t>
      </w:r>
      <w:r>
        <w:rPr>
          <w:spacing w:val="35"/>
        </w:rPr>
        <w:t xml:space="preserve"> </w:t>
      </w:r>
      <w:r>
        <w:t>понимать</w:t>
      </w:r>
      <w:r>
        <w:rPr>
          <w:spacing w:val="31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значения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уточнять</w:t>
      </w:r>
      <w:r>
        <w:rPr>
          <w:spacing w:val="31"/>
        </w:rPr>
        <w:t xml:space="preserve"> </w:t>
      </w:r>
      <w:r>
        <w:t>значение</w:t>
      </w:r>
      <w:r>
        <w:rPr>
          <w:spacing w:val="-68"/>
        </w:rPr>
        <w:t xml:space="preserve"> </w:t>
      </w:r>
      <w:r>
        <w:t>по учебным словарям; выявлять случаи употребления синонимов и антонимов</w:t>
      </w:r>
      <w:r>
        <w:rPr>
          <w:spacing w:val="1"/>
        </w:rPr>
        <w:t xml:space="preserve"> </w:t>
      </w:r>
      <w:r>
        <w:t>(без</w:t>
      </w:r>
      <w:r>
        <w:rPr>
          <w:spacing w:val="6"/>
        </w:rPr>
        <w:t xml:space="preserve"> </w:t>
      </w:r>
      <w:r>
        <w:t>называния</w:t>
      </w:r>
      <w:r>
        <w:rPr>
          <w:spacing w:val="7"/>
        </w:rPr>
        <w:t xml:space="preserve"> </w:t>
      </w:r>
      <w:r>
        <w:t>терминов);</w:t>
      </w:r>
      <w:r>
        <w:rPr>
          <w:spacing w:val="6"/>
        </w:rPr>
        <w:t xml:space="preserve"> </w:t>
      </w:r>
      <w:r>
        <w:t>распознавать</w:t>
      </w:r>
      <w:r>
        <w:rPr>
          <w:spacing w:val="8"/>
        </w:rPr>
        <w:t xml:space="preserve"> </w:t>
      </w:r>
      <w:r>
        <w:t>слова,</w:t>
      </w:r>
      <w:r>
        <w:rPr>
          <w:spacing w:val="4"/>
        </w:rPr>
        <w:t xml:space="preserve"> </w:t>
      </w:r>
      <w:r>
        <w:t>отвечающие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вопросы</w:t>
      </w:r>
      <w:r>
        <w:rPr>
          <w:spacing w:val="6"/>
        </w:rPr>
        <w:t xml:space="preserve"> </w:t>
      </w:r>
      <w:r>
        <w:t>«кто?»,</w:t>
      </w:r>
    </w:p>
    <w:p w:rsidR="007775CA" w:rsidRDefault="00A82BF5">
      <w:pPr>
        <w:pStyle w:val="a3"/>
        <w:spacing w:line="355" w:lineRule="auto"/>
        <w:ind w:left="213" w:right="1144" w:firstLine="0"/>
      </w:pPr>
      <w:r>
        <w:t>«что?»;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отвечающие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делать?»,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сделать?»</w:t>
      </w:r>
      <w:r>
        <w:rPr>
          <w:spacing w:val="69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другие;</w:t>
      </w:r>
      <w:r>
        <w:rPr>
          <w:spacing w:val="74"/>
        </w:rPr>
        <w:t xml:space="preserve"> </w:t>
      </w:r>
      <w:r>
        <w:t>распознавать</w:t>
      </w:r>
      <w:r>
        <w:rPr>
          <w:spacing w:val="72"/>
        </w:rPr>
        <w:t xml:space="preserve"> </w:t>
      </w:r>
      <w:r>
        <w:t>слова,</w:t>
      </w:r>
      <w:r>
        <w:rPr>
          <w:spacing w:val="76"/>
        </w:rPr>
        <w:t xml:space="preserve"> </w:t>
      </w:r>
      <w:r>
        <w:t>отвечающие</w:t>
      </w:r>
      <w:r>
        <w:rPr>
          <w:spacing w:val="76"/>
        </w:rPr>
        <w:t xml:space="preserve"> </w:t>
      </w:r>
      <w:r>
        <w:t>на</w:t>
      </w:r>
      <w:r>
        <w:rPr>
          <w:spacing w:val="75"/>
        </w:rPr>
        <w:t xml:space="preserve"> </w:t>
      </w:r>
      <w:r>
        <w:t>вопросы</w:t>
      </w:r>
      <w:r>
        <w:rPr>
          <w:spacing w:val="74"/>
        </w:rPr>
        <w:t xml:space="preserve"> </w:t>
      </w:r>
      <w:r>
        <w:t>«какой?»,</w:t>
      </w:r>
    </w:p>
    <w:p w:rsidR="007775CA" w:rsidRDefault="00A82BF5">
      <w:pPr>
        <w:pStyle w:val="a3"/>
        <w:spacing w:line="355" w:lineRule="auto"/>
        <w:ind w:left="213" w:right="1127" w:firstLine="0"/>
      </w:pPr>
      <w:r>
        <w:t>«какая?»,</w:t>
      </w:r>
      <w:r>
        <w:rPr>
          <w:spacing w:val="1"/>
        </w:rPr>
        <w:t xml:space="preserve"> </w:t>
      </w:r>
      <w:r>
        <w:t>«какое?»,</w:t>
      </w:r>
      <w:r>
        <w:rPr>
          <w:spacing w:val="1"/>
        </w:rPr>
        <w:t xml:space="preserve"> </w:t>
      </w:r>
      <w:r>
        <w:t>«какие?»;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 и между словами на изученные правила; применять изученные правила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«чк»,</w:t>
      </w:r>
      <w:r>
        <w:rPr>
          <w:spacing w:val="1"/>
        </w:rPr>
        <w:t xml:space="preserve"> </w:t>
      </w:r>
      <w:r>
        <w:t>«чн»,</w:t>
      </w:r>
      <w:r>
        <w:rPr>
          <w:spacing w:val="1"/>
        </w:rPr>
        <w:t xml:space="preserve"> </w:t>
      </w:r>
      <w:r>
        <w:t>«чт»;</w:t>
      </w:r>
      <w:r>
        <w:rPr>
          <w:spacing w:val="1"/>
        </w:rPr>
        <w:t xml:space="preserve"> </w:t>
      </w:r>
      <w:r>
        <w:t>«щн»;</w:t>
      </w:r>
      <w:r>
        <w:rPr>
          <w:spacing w:val="1"/>
        </w:rPr>
        <w:t xml:space="preserve"> </w:t>
      </w:r>
      <w:r>
        <w:t>«нч»;</w:t>
      </w:r>
      <w:r>
        <w:rPr>
          <w:spacing w:val="1"/>
        </w:rPr>
        <w:t xml:space="preserve"> </w:t>
      </w:r>
      <w:r>
        <w:t>проверяемые</w:t>
      </w:r>
      <w:r>
        <w:rPr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корне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парные</w:t>
      </w:r>
      <w:r>
        <w:rPr>
          <w:spacing w:val="1"/>
        </w:rPr>
        <w:t xml:space="preserve"> </w:t>
      </w:r>
      <w:r>
        <w:t>звонкие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глухие</w:t>
      </w:r>
      <w:r>
        <w:rPr>
          <w:spacing w:val="1"/>
        </w:rPr>
        <w:t xml:space="preserve"> </w:t>
      </w:r>
      <w:r>
        <w:t>согласные в корне слова; непроверяемые гласные и согласные (перечень слов 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  <w:r>
        <w:rPr>
          <w:spacing w:val="1"/>
        </w:rPr>
        <w:t xml:space="preserve"> </w:t>
      </w: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именах,</w:t>
      </w:r>
      <w:r>
        <w:rPr>
          <w:spacing w:val="1"/>
        </w:rPr>
        <w:t xml:space="preserve"> </w:t>
      </w:r>
      <w:r>
        <w:t>отчествах,</w:t>
      </w:r>
      <w:r>
        <w:rPr>
          <w:spacing w:val="1"/>
        </w:rPr>
        <w:t xml:space="preserve"> </w:t>
      </w:r>
      <w:r>
        <w:t>фамилиях людей,</w:t>
      </w:r>
      <w:r>
        <w:rPr>
          <w:spacing w:val="1"/>
        </w:rPr>
        <w:t xml:space="preserve"> </w:t>
      </w:r>
      <w:r>
        <w:t>кличках животных,</w:t>
      </w:r>
      <w:r>
        <w:rPr>
          <w:spacing w:val="1"/>
        </w:rPr>
        <w:t xml:space="preserve"> </w:t>
      </w:r>
      <w:r>
        <w:t>географических названиях; раздельное</w:t>
      </w:r>
      <w:r>
        <w:rPr>
          <w:spacing w:val="1"/>
        </w:rPr>
        <w:t xml:space="preserve"> </w:t>
      </w:r>
      <w:r>
        <w:t>написание предлогов с именами существительными, разделительный мягкий</w:t>
      </w:r>
      <w:r>
        <w:rPr>
          <w:spacing w:val="1"/>
        </w:rPr>
        <w:t xml:space="preserve"> </w:t>
      </w:r>
      <w:r>
        <w:t>знак;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списывать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искажений</w:t>
      </w:r>
      <w:r>
        <w:rPr>
          <w:spacing w:val="1"/>
        </w:rPr>
        <w:t xml:space="preserve"> </w:t>
      </w:r>
      <w:r>
        <w:t>букв)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предложения,</w:t>
      </w:r>
      <w:r>
        <w:rPr>
          <w:spacing w:val="75"/>
        </w:rPr>
        <w:t xml:space="preserve"> </w:t>
      </w:r>
      <w:r>
        <w:t>тексты</w:t>
      </w:r>
      <w:r>
        <w:rPr>
          <w:spacing w:val="74"/>
        </w:rPr>
        <w:t xml:space="preserve"> </w:t>
      </w:r>
      <w:r>
        <w:t>объёмом</w:t>
      </w:r>
      <w:r>
        <w:rPr>
          <w:spacing w:val="74"/>
        </w:rPr>
        <w:t xml:space="preserve"> </w:t>
      </w:r>
      <w:r>
        <w:t>не</w:t>
      </w:r>
      <w:r>
        <w:rPr>
          <w:spacing w:val="75"/>
        </w:rPr>
        <w:t xml:space="preserve"> </w:t>
      </w:r>
      <w:r>
        <w:t>более</w:t>
      </w:r>
      <w:r>
        <w:rPr>
          <w:spacing w:val="75"/>
        </w:rPr>
        <w:t xml:space="preserve"> </w:t>
      </w:r>
      <w:r>
        <w:t>50</w:t>
      </w:r>
      <w:r>
        <w:rPr>
          <w:spacing w:val="73"/>
        </w:rPr>
        <w:t xml:space="preserve"> </w:t>
      </w:r>
      <w:r>
        <w:t>слов;</w:t>
      </w:r>
      <w:r>
        <w:rPr>
          <w:spacing w:val="73"/>
        </w:rPr>
        <w:t xml:space="preserve"> </w:t>
      </w:r>
      <w:r>
        <w:t>писать</w:t>
      </w:r>
      <w:r>
        <w:rPr>
          <w:spacing w:val="72"/>
        </w:rPr>
        <w:t xml:space="preserve"> </w:t>
      </w:r>
      <w:r>
        <w:t>под</w:t>
      </w:r>
      <w:r>
        <w:rPr>
          <w:spacing w:val="75"/>
        </w:rPr>
        <w:t xml:space="preserve"> </w:t>
      </w:r>
      <w:r>
        <w:t>диктовку</w:t>
      </w:r>
      <w:r>
        <w:rPr>
          <w:spacing w:val="69"/>
        </w:rPr>
        <w:t xml:space="preserve"> </w:t>
      </w:r>
      <w:r>
        <w:t>(без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5" w:lineRule="auto"/>
        <w:ind w:left="213" w:right="1131" w:firstLine="0"/>
      </w:pPr>
      <w:r>
        <w:lastRenderedPageBreak/>
        <w:t>пропусков и искажений букв) слова, предложения, тексты объёмом не более 45</w:t>
      </w:r>
      <w:r>
        <w:rPr>
          <w:spacing w:val="1"/>
        </w:rPr>
        <w:t xml:space="preserve"> </w:t>
      </w:r>
      <w:r>
        <w:t>слов с учётом изученных правил правописания; находить и исправлять ошибки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описки;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толковым,</w:t>
      </w:r>
      <w:r>
        <w:rPr>
          <w:spacing w:val="1"/>
        </w:rPr>
        <w:t xml:space="preserve"> </w:t>
      </w:r>
      <w:r>
        <w:t>орфографическим,</w:t>
      </w:r>
      <w:r>
        <w:rPr>
          <w:spacing w:val="1"/>
        </w:rPr>
        <w:t xml:space="preserve"> </w:t>
      </w:r>
      <w:r>
        <w:t>орфоэпическим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учебника;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(2–4 предложения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определённую тему,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наблюдениям)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 норм,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интонации;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1"/>
        </w:rPr>
        <w:t xml:space="preserve"> </w:t>
      </w:r>
      <w:r>
        <w:t>простые</w:t>
      </w:r>
      <w:r>
        <w:rPr>
          <w:spacing w:val="19"/>
        </w:rPr>
        <w:t xml:space="preserve"> </w:t>
      </w:r>
      <w:r>
        <w:t>выводы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основе</w:t>
      </w:r>
      <w:r>
        <w:rPr>
          <w:spacing w:val="15"/>
        </w:rPr>
        <w:t xml:space="preserve"> </w:t>
      </w:r>
      <w:r>
        <w:t>прочитанного</w:t>
      </w:r>
      <w:r>
        <w:rPr>
          <w:spacing w:val="14"/>
        </w:rPr>
        <w:t xml:space="preserve"> </w:t>
      </w:r>
      <w:r>
        <w:t>(услышанного)</w:t>
      </w:r>
      <w:r>
        <w:rPr>
          <w:spacing w:val="17"/>
        </w:rPr>
        <w:t xml:space="preserve"> </w:t>
      </w:r>
      <w:r>
        <w:t>устно</w:t>
      </w:r>
      <w:r>
        <w:rPr>
          <w:spacing w:val="-68"/>
        </w:rPr>
        <w:t xml:space="preserve"> </w:t>
      </w:r>
      <w:r>
        <w:t>и письменно (1–2 предложения); составлять предложения из слов, устанавливая</w:t>
      </w:r>
      <w:r>
        <w:rPr>
          <w:spacing w:val="-67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смысловую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озаглавливать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отражая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тему;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разрозненных</w:t>
      </w:r>
      <w:r>
        <w:rPr>
          <w:spacing w:val="1"/>
        </w:rPr>
        <w:t xml:space="preserve"> </w:t>
      </w:r>
      <w:r>
        <w:t>предложений, частей текста; писать подробное изложение повествовательного</w:t>
      </w:r>
      <w:r>
        <w:rPr>
          <w:spacing w:val="1"/>
        </w:rPr>
        <w:t xml:space="preserve"> </w:t>
      </w:r>
      <w:r>
        <w:t>текста объёмом 30–45 слов с опорой на вопросы; объяснять своими словами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понятий;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 учебных задач. К концу обучения в 3 классе обучающийся научится:</w:t>
      </w:r>
      <w:r>
        <w:rPr>
          <w:spacing w:val="1"/>
        </w:rPr>
        <w:t xml:space="preserve"> </w:t>
      </w:r>
      <w:r>
        <w:t>объяснять значение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 характеризовать, сравнивать, классифицировать звуки вне слова и в</w:t>
      </w:r>
      <w:r>
        <w:rPr>
          <w:spacing w:val="-67"/>
        </w:rPr>
        <w:t xml:space="preserve"> </w:t>
      </w:r>
      <w:r>
        <w:t>слове по заданным параметрам; производить звукобуквенный анализ слова (в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орфограммами;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транскрибирования);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соотношение звукового и буквенного состава, в том числе с учётом функций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«е»,</w:t>
      </w:r>
      <w:r>
        <w:rPr>
          <w:spacing w:val="1"/>
        </w:rPr>
        <w:t xml:space="preserve"> </w:t>
      </w:r>
      <w:r>
        <w:t>«ё»,</w:t>
      </w:r>
      <w:r>
        <w:rPr>
          <w:spacing w:val="1"/>
        </w:rPr>
        <w:t xml:space="preserve"> </w:t>
      </w:r>
      <w:r>
        <w:t>«ю»,</w:t>
      </w:r>
      <w:r>
        <w:rPr>
          <w:spacing w:val="1"/>
        </w:rPr>
        <w:t xml:space="preserve"> </w:t>
      </w:r>
      <w:r>
        <w:t>«я»,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разделительными</w:t>
      </w:r>
      <w:r>
        <w:rPr>
          <w:spacing w:val="1"/>
        </w:rPr>
        <w:t xml:space="preserve"> </w:t>
      </w:r>
      <w:r>
        <w:t>«ь»,</w:t>
      </w:r>
      <w:r>
        <w:rPr>
          <w:spacing w:val="1"/>
        </w:rPr>
        <w:t xml:space="preserve"> </w:t>
      </w:r>
      <w:r>
        <w:t>«ъ»,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непроизносимыми согласными; различать однокоренные слова и формы одного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омонимичными</w:t>
      </w:r>
      <w:r>
        <w:rPr>
          <w:spacing w:val="1"/>
        </w:rPr>
        <w:t xml:space="preserve"> </w:t>
      </w:r>
      <w:r>
        <w:t>корнями (без называния термина); различать однокоренные слова и синонимы;</w:t>
      </w:r>
      <w:r>
        <w:rPr>
          <w:spacing w:val="1"/>
        </w:rPr>
        <w:t xml:space="preserve"> </w:t>
      </w:r>
      <w:r>
        <w:t>находить в словах с однозначно выделяемыми морфемами окончание, корень,</w:t>
      </w:r>
      <w:r>
        <w:rPr>
          <w:spacing w:val="1"/>
        </w:rPr>
        <w:t xml:space="preserve"> </w:t>
      </w:r>
      <w:r>
        <w:t>приставку, суффикс; выявлять случаи употребления синонимов и антонимов;</w:t>
      </w:r>
      <w:r>
        <w:rPr>
          <w:spacing w:val="1"/>
        </w:rPr>
        <w:t xml:space="preserve"> </w:t>
      </w:r>
      <w:r>
        <w:t>подбирать синонимы и антонимы к словам разных частей речи; распознавать</w:t>
      </w:r>
      <w:r>
        <w:rPr>
          <w:spacing w:val="1"/>
        </w:rPr>
        <w:t xml:space="preserve"> </w:t>
      </w:r>
      <w:r>
        <w:t>слова,</w:t>
      </w:r>
      <w:r>
        <w:rPr>
          <w:spacing w:val="18"/>
        </w:rPr>
        <w:t xml:space="preserve"> </w:t>
      </w:r>
      <w:r>
        <w:t>употреблённые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прямом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переносном</w:t>
      </w:r>
      <w:r>
        <w:rPr>
          <w:spacing w:val="16"/>
        </w:rPr>
        <w:t xml:space="preserve"> </w:t>
      </w:r>
      <w:r>
        <w:t>значении</w:t>
      </w:r>
      <w:r>
        <w:rPr>
          <w:spacing w:val="15"/>
        </w:rPr>
        <w:t xml:space="preserve"> </w:t>
      </w:r>
      <w:r>
        <w:t>(простые</w:t>
      </w:r>
      <w:r>
        <w:rPr>
          <w:spacing w:val="17"/>
        </w:rPr>
        <w:t xml:space="preserve"> </w:t>
      </w:r>
      <w:r>
        <w:t>случаи);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5" w:lineRule="auto"/>
        <w:ind w:left="213" w:right="1132" w:firstLine="0"/>
      </w:pPr>
      <w:r>
        <w:lastRenderedPageBreak/>
        <w:t>определять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существительных:</w:t>
      </w:r>
      <w:r>
        <w:rPr>
          <w:spacing w:val="1"/>
        </w:rPr>
        <w:t xml:space="preserve"> </w:t>
      </w:r>
      <w:r>
        <w:t>род,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падеж; склонять в единственном числе имена существительные с ударными</w:t>
      </w:r>
      <w:r>
        <w:rPr>
          <w:spacing w:val="1"/>
        </w:rPr>
        <w:t xml:space="preserve"> </w:t>
      </w:r>
      <w:r>
        <w:t>окончаниями; распознавать имена прилагательные; определять грамматические</w:t>
      </w:r>
      <w:r>
        <w:rPr>
          <w:spacing w:val="-67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прилагательных:</w:t>
      </w:r>
      <w:r>
        <w:rPr>
          <w:spacing w:val="1"/>
        </w:rPr>
        <w:t xml:space="preserve"> </w:t>
      </w:r>
      <w:r>
        <w:t>род,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падеж;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падежам,</w:t>
      </w:r>
      <w:r>
        <w:rPr>
          <w:spacing w:val="1"/>
        </w:rPr>
        <w:t xml:space="preserve"> </w:t>
      </w:r>
      <w:r>
        <w:t>числам,</w:t>
      </w:r>
      <w:r>
        <w:rPr>
          <w:spacing w:val="1"/>
        </w:rPr>
        <w:t xml:space="preserve"> </w:t>
      </w:r>
      <w:r>
        <w:t>родам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числе)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падежом, числом и родом имён существительных; распознавать</w:t>
      </w:r>
      <w:r>
        <w:rPr>
          <w:spacing w:val="1"/>
        </w:rPr>
        <w:t xml:space="preserve"> </w:t>
      </w:r>
      <w:r>
        <w:t>глаголы;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отвечающие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делать?»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сделать?»;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глаголов: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род (в прошедшем времени); изменять глагол по временам (простые</w:t>
      </w:r>
      <w:r>
        <w:rPr>
          <w:spacing w:val="1"/>
        </w:rPr>
        <w:t xml:space="preserve"> </w:t>
      </w:r>
      <w:r>
        <w:t>случаи), в прошедшем времени – по родам; распознавать личные 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форме);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неоправданных повторов в тексте; различать предлоги и приставки; определять</w:t>
      </w:r>
      <w:r>
        <w:rPr>
          <w:spacing w:val="1"/>
        </w:rPr>
        <w:t xml:space="preserve"> </w:t>
      </w:r>
      <w:r>
        <w:t>вид предложения по цели высказывания и по эмоциональной окраске; находить</w:t>
      </w:r>
      <w:r>
        <w:rPr>
          <w:spacing w:val="-67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виды)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распознавать распространённые и нераспространённые предложения; находить</w:t>
      </w:r>
      <w:r>
        <w:rPr>
          <w:spacing w:val="1"/>
        </w:rPr>
        <w:t xml:space="preserve"> </w:t>
      </w:r>
      <w:r>
        <w:t>место орфограммы в слове и между словами на изученные правила; 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  <w:r>
        <w:rPr>
          <w:spacing w:val="1"/>
        </w:rPr>
        <w:t xml:space="preserve"> </w:t>
      </w:r>
      <w:r>
        <w:t>непроизносимые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корне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1"/>
        </w:rPr>
        <w:t xml:space="preserve"> </w:t>
      </w:r>
      <w:r>
        <w:t>твёрдый</w:t>
      </w:r>
      <w:r>
        <w:rPr>
          <w:spacing w:val="1"/>
        </w:rPr>
        <w:t xml:space="preserve"> </w:t>
      </w:r>
      <w:r>
        <w:t>знак;</w:t>
      </w:r>
      <w:r>
        <w:rPr>
          <w:spacing w:val="1"/>
        </w:rPr>
        <w:t xml:space="preserve"> </w:t>
      </w:r>
      <w:r>
        <w:t>мягкий знак после шипящих на конце имён существительных; не с глаголами;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словами;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списывать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предложения, тексты объёмом не более 70 слов; писать под диктовку 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7"/>
        </w:rPr>
        <w:t xml:space="preserve"> </w:t>
      </w:r>
      <w:r>
        <w:t>не</w:t>
      </w:r>
      <w:r>
        <w:rPr>
          <w:spacing w:val="16"/>
        </w:rPr>
        <w:t xml:space="preserve"> </w:t>
      </w:r>
      <w:r>
        <w:t>более</w:t>
      </w:r>
      <w:r>
        <w:rPr>
          <w:spacing w:val="16"/>
        </w:rPr>
        <w:t xml:space="preserve"> </w:t>
      </w:r>
      <w:r>
        <w:t>65</w:t>
      </w:r>
      <w:r>
        <w:rPr>
          <w:spacing w:val="16"/>
        </w:rPr>
        <w:t xml:space="preserve"> </w:t>
      </w:r>
      <w:r>
        <w:t>слов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учётом</w:t>
      </w:r>
      <w:r>
        <w:rPr>
          <w:spacing w:val="17"/>
        </w:rPr>
        <w:t xml:space="preserve"> </w:t>
      </w:r>
      <w:r>
        <w:t>изученных</w:t>
      </w:r>
      <w:r>
        <w:rPr>
          <w:spacing w:val="12"/>
        </w:rPr>
        <w:t xml:space="preserve"> </w:t>
      </w:r>
      <w:r>
        <w:t>правил</w:t>
      </w:r>
      <w:r>
        <w:rPr>
          <w:spacing w:val="15"/>
        </w:rPr>
        <w:t xml:space="preserve"> </w:t>
      </w:r>
      <w:r>
        <w:t>правописания;</w:t>
      </w:r>
      <w:r>
        <w:rPr>
          <w:spacing w:val="15"/>
        </w:rPr>
        <w:t xml:space="preserve"> </w:t>
      </w:r>
      <w:r>
        <w:t>находить</w:t>
      </w:r>
      <w:r>
        <w:rPr>
          <w:spacing w:val="-67"/>
        </w:rPr>
        <w:t xml:space="preserve"> </w:t>
      </w:r>
      <w:r>
        <w:t>и исправлять ошибки на изученные правила, описки; понимать тексты 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 на основе прочитанной (услышанной) информации простые выводы</w:t>
      </w:r>
      <w:r>
        <w:rPr>
          <w:spacing w:val="1"/>
        </w:rPr>
        <w:t xml:space="preserve"> </w:t>
      </w:r>
      <w:r>
        <w:t>(1–2</w:t>
      </w:r>
      <w:r>
        <w:rPr>
          <w:spacing w:val="13"/>
        </w:rPr>
        <w:t xml:space="preserve"> </w:t>
      </w:r>
      <w:r>
        <w:t>предложения);</w:t>
      </w:r>
      <w:r>
        <w:rPr>
          <w:spacing w:val="13"/>
        </w:rPr>
        <w:t xml:space="preserve"> </w:t>
      </w:r>
      <w:r>
        <w:t>строить</w:t>
      </w:r>
      <w:r>
        <w:rPr>
          <w:spacing w:val="15"/>
        </w:rPr>
        <w:t xml:space="preserve"> </w:t>
      </w:r>
      <w:r>
        <w:t>устное</w:t>
      </w:r>
      <w:r>
        <w:rPr>
          <w:spacing w:val="18"/>
        </w:rPr>
        <w:t xml:space="preserve"> </w:t>
      </w:r>
      <w:r>
        <w:t>диалогическое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монологическое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5" w:lineRule="auto"/>
        <w:ind w:left="213" w:right="1128" w:firstLine="0"/>
      </w:pPr>
      <w:r>
        <w:lastRenderedPageBreak/>
        <w:t>высказывание</w:t>
      </w:r>
      <w:r>
        <w:rPr>
          <w:spacing w:val="1"/>
        </w:rPr>
        <w:t xml:space="preserve"> </w:t>
      </w:r>
      <w:r>
        <w:t>(3–5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наблюдений)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интонации;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(2–4</w:t>
      </w:r>
      <w:r>
        <w:rPr>
          <w:spacing w:val="1"/>
        </w:rPr>
        <w:t xml:space="preserve"> </w:t>
      </w:r>
      <w:r>
        <w:t>предложения),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отказ,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норм речевого этикета; определять связь предложений в тексте</w:t>
      </w:r>
      <w:r>
        <w:rPr>
          <w:spacing w:val="-67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«и»,</w:t>
      </w:r>
      <w:r>
        <w:rPr>
          <w:spacing w:val="1"/>
        </w:rPr>
        <w:t xml:space="preserve"> </w:t>
      </w:r>
      <w:r>
        <w:t>«а»,</w:t>
      </w:r>
      <w:r>
        <w:rPr>
          <w:spacing w:val="1"/>
        </w:rPr>
        <w:t xml:space="preserve"> </w:t>
      </w:r>
      <w:r>
        <w:t>«но»);</w:t>
      </w:r>
      <w:r>
        <w:rPr>
          <w:spacing w:val="1"/>
        </w:rPr>
        <w:t xml:space="preserve"> </w:t>
      </w:r>
      <w:r>
        <w:t>определять ключевые слова в тексте; определять тему текста и основную мысль</w:t>
      </w:r>
      <w:r>
        <w:rPr>
          <w:spacing w:val="-67"/>
        </w:rPr>
        <w:t xml:space="preserve"> </w:t>
      </w:r>
      <w:r>
        <w:t>текста; выявлять части текста (абзацы) и отражать с помощью ключевых слов</w:t>
      </w:r>
      <w:r>
        <w:rPr>
          <w:spacing w:val="1"/>
        </w:rPr>
        <w:t xml:space="preserve"> </w:t>
      </w:r>
      <w:r>
        <w:t>или предложений их смысловое содержание; составлять план текста, создавать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нему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текст;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подробное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заданному, коллективно или самостоятельно составленному плану; объяснять</w:t>
      </w:r>
      <w:r>
        <w:rPr>
          <w:spacing w:val="1"/>
        </w:rPr>
        <w:t xml:space="preserve"> </w:t>
      </w:r>
      <w:r>
        <w:t>своими словами значение изученных понятий, использовать изученные понятия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уточнять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толкового</w:t>
      </w:r>
      <w:r>
        <w:rPr>
          <w:spacing w:val="1"/>
        </w:rPr>
        <w:t xml:space="preserve"> </w:t>
      </w:r>
      <w:r>
        <w:t>словаря.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правильную</w:t>
      </w:r>
      <w:r>
        <w:rPr>
          <w:spacing w:val="-67"/>
        </w:rPr>
        <w:t xml:space="preserve"> </w:t>
      </w:r>
      <w:r>
        <w:t>устную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7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звукобуквенный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</w:t>
      </w:r>
      <w:r>
        <w:rPr>
          <w:spacing w:val="1"/>
        </w:rPr>
        <w:t xml:space="preserve"> </w:t>
      </w:r>
      <w:r>
        <w:t>алгоритмом);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синонимы;</w:t>
      </w:r>
      <w:r>
        <w:rPr>
          <w:spacing w:val="1"/>
        </w:rPr>
        <w:t xml:space="preserve"> </w:t>
      </w:r>
      <w:r>
        <w:t>подбирать к предложенным словам антонимы; выявлять в речи слова, значение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уточнения,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контексту;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однозначно</w:t>
      </w:r>
      <w:r>
        <w:rPr>
          <w:spacing w:val="1"/>
        </w:rPr>
        <w:t xml:space="preserve"> </w:t>
      </w:r>
      <w:r>
        <w:t>выделяемыми</w:t>
      </w:r>
      <w:r>
        <w:rPr>
          <w:spacing w:val="1"/>
        </w:rPr>
        <w:t xml:space="preserve"> </w:t>
      </w:r>
      <w:r>
        <w:t>морфемами;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схемой;</w:t>
      </w:r>
      <w:r>
        <w:rPr>
          <w:spacing w:val="1"/>
        </w:rPr>
        <w:t xml:space="preserve"> </w:t>
      </w:r>
      <w:r>
        <w:t>устанавливать принадлежность слова к определённой части речи (в</w:t>
      </w:r>
      <w:r>
        <w:rPr>
          <w:spacing w:val="1"/>
        </w:rPr>
        <w:t xml:space="preserve"> </w:t>
      </w:r>
      <w:r>
        <w:t>объёме</w:t>
      </w:r>
      <w:r>
        <w:rPr>
          <w:spacing w:val="61"/>
        </w:rPr>
        <w:t xml:space="preserve"> </w:t>
      </w:r>
      <w:r>
        <w:t>изученного)</w:t>
      </w:r>
      <w:r>
        <w:rPr>
          <w:spacing w:val="59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комплексу</w:t>
      </w:r>
      <w:r>
        <w:rPr>
          <w:spacing w:val="56"/>
        </w:rPr>
        <w:t xml:space="preserve"> </w:t>
      </w:r>
      <w:r>
        <w:t>освоенных</w:t>
      </w:r>
      <w:r>
        <w:rPr>
          <w:spacing w:val="56"/>
        </w:rPr>
        <w:t xml:space="preserve"> </w:t>
      </w:r>
      <w:r>
        <w:t>грамматических</w:t>
      </w:r>
      <w:r>
        <w:rPr>
          <w:spacing w:val="56"/>
        </w:rPr>
        <w:t xml:space="preserve"> </w:t>
      </w:r>
      <w:r>
        <w:t>признаков;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5" w:lineRule="auto"/>
        <w:ind w:left="213" w:right="1131" w:firstLine="0"/>
      </w:pPr>
      <w:r>
        <w:lastRenderedPageBreak/>
        <w:t>определять грамматические признаки имён существительных: склонение, род,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падеж;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прилагательных: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единственном числе), число, падеж; проводить разбор имени прилагательного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(находить)</w:t>
      </w:r>
      <w:r>
        <w:rPr>
          <w:spacing w:val="1"/>
        </w:rPr>
        <w:t xml:space="preserve"> </w:t>
      </w:r>
      <w:r>
        <w:t>неопределённую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глагола;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глаголов:</w:t>
      </w:r>
      <w:r>
        <w:rPr>
          <w:spacing w:val="1"/>
        </w:rPr>
        <w:t xml:space="preserve"> </w:t>
      </w:r>
      <w:r>
        <w:t>спряжение,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времени),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 числе); изменять глаголы в настоящем и будущем времени по</w:t>
      </w:r>
      <w:r>
        <w:rPr>
          <w:spacing w:val="1"/>
        </w:rPr>
        <w:t xml:space="preserve"> </w:t>
      </w:r>
      <w:r>
        <w:t>лицам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(спрягать);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7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определять грамматические признаки личного местоимения в начальной форме:</w:t>
      </w:r>
      <w:r>
        <w:rPr>
          <w:spacing w:val="-67"/>
        </w:rPr>
        <w:t xml:space="preserve"> </w:t>
      </w:r>
      <w:r>
        <w:t>лицо, число, род (у местоимений 3го лица в единственном числе); использовать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неоправданных</w:t>
      </w:r>
      <w:r>
        <w:rPr>
          <w:spacing w:val="1"/>
        </w:rPr>
        <w:t xml:space="preserve"> </w:t>
      </w:r>
      <w:r>
        <w:t>повторов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словосочетание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предложения по цели высказывания и по эмоциональной окраске; различать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предложения с однородными членами; составлять предложения с однородными</w:t>
      </w:r>
      <w:r>
        <w:rPr>
          <w:spacing w:val="-67"/>
        </w:rPr>
        <w:t xml:space="preserve"> </w:t>
      </w:r>
      <w:r>
        <w:t>членами;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разграничивать простые распространённые и сложные предложения, состоящие</w:t>
      </w:r>
      <w:r>
        <w:rPr>
          <w:spacing w:val="-67"/>
        </w:rPr>
        <w:t xml:space="preserve"> </w:t>
      </w:r>
      <w:r>
        <w:t>из двух простых (сложносочинённые с союзами «и», «а», «но» и 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называния</w:t>
      </w:r>
      <w:r>
        <w:rPr>
          <w:spacing w:val="1"/>
        </w:rPr>
        <w:t xml:space="preserve"> </w:t>
      </w:r>
      <w:r>
        <w:t>терминов);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состоящие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(сложносочинённые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«и»,</w:t>
      </w:r>
      <w:r>
        <w:rPr>
          <w:spacing w:val="1"/>
        </w:rPr>
        <w:t xml:space="preserve"> </w:t>
      </w:r>
      <w:r>
        <w:t>«а»,</w:t>
      </w:r>
      <w:r>
        <w:rPr>
          <w:spacing w:val="1"/>
        </w:rPr>
        <w:t xml:space="preserve"> </w:t>
      </w:r>
      <w:r>
        <w:t>«но»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называния</w:t>
      </w:r>
      <w:r>
        <w:rPr>
          <w:spacing w:val="1"/>
        </w:rPr>
        <w:t xml:space="preserve"> </w:t>
      </w:r>
      <w:r>
        <w:t>терминов);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простого предложения; находить место орфограммы в слове и между словами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правила;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 непроверяемые гласные и согласные (перечень слов в 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  <w:r>
        <w:rPr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падежные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67"/>
        </w:rPr>
        <w:t xml:space="preserve"> </w:t>
      </w:r>
      <w:r>
        <w:t>кроме</w:t>
      </w:r>
      <w:r>
        <w:rPr>
          <w:spacing w:val="12"/>
        </w:rPr>
        <w:t xml:space="preserve"> </w:t>
      </w:r>
      <w:r>
        <w:t>существительных</w:t>
      </w:r>
      <w:r>
        <w:rPr>
          <w:spacing w:val="6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«-мя»,</w:t>
      </w:r>
      <w:r>
        <w:rPr>
          <w:spacing w:val="13"/>
        </w:rPr>
        <w:t xml:space="preserve"> </w:t>
      </w:r>
      <w:r>
        <w:t>«-ий»,</w:t>
      </w:r>
      <w:r>
        <w:rPr>
          <w:spacing w:val="13"/>
        </w:rPr>
        <w:t xml:space="preserve"> </w:t>
      </w:r>
      <w:r>
        <w:t>«-ие»,</w:t>
      </w:r>
      <w:r>
        <w:rPr>
          <w:spacing w:val="13"/>
        </w:rPr>
        <w:t xml:space="preserve"> </w:t>
      </w:r>
      <w:r>
        <w:t>«-ия»,</w:t>
      </w:r>
      <w:r>
        <w:rPr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«-ья»,</w:t>
      </w:r>
      <w:r>
        <w:rPr>
          <w:spacing w:val="13"/>
        </w:rPr>
        <w:t xml:space="preserve"> </w:t>
      </w:r>
      <w:r>
        <w:t>например,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5" w:lineRule="auto"/>
        <w:ind w:left="213" w:right="1131" w:firstLine="0"/>
      </w:pPr>
      <w:r>
        <w:lastRenderedPageBreak/>
        <w:t>«гостья»; на «ье», например, ожерелье во множественном числе, а также кроме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«-ов»,</w:t>
      </w:r>
      <w:r>
        <w:rPr>
          <w:spacing w:val="1"/>
        </w:rPr>
        <w:t xml:space="preserve"> </w:t>
      </w:r>
      <w:r>
        <w:t>«-ин»,</w:t>
      </w:r>
      <w:r>
        <w:rPr>
          <w:spacing w:val="1"/>
        </w:rPr>
        <w:t xml:space="preserve"> </w:t>
      </w:r>
      <w:r>
        <w:t>«-ий»);</w:t>
      </w:r>
      <w:r>
        <w:rPr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падежные окончания имён прилагательных; мягкий знак после шипящих на</w:t>
      </w:r>
      <w:r>
        <w:rPr>
          <w:spacing w:val="1"/>
        </w:rPr>
        <w:t xml:space="preserve"> </w:t>
      </w:r>
      <w:r>
        <w:t>конце глаголов в форме 2-го лица единственного числа; наличие или отсутствие</w:t>
      </w:r>
      <w:r>
        <w:rPr>
          <w:spacing w:val="-67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-тся;</w:t>
      </w:r>
      <w:r>
        <w:rPr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глаголов;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соединёнными союзами и, а, но и без союзов; правильно списывать тексты</w:t>
      </w:r>
      <w:r>
        <w:rPr>
          <w:spacing w:val="1"/>
        </w:rPr>
        <w:t xml:space="preserve"> </w:t>
      </w:r>
      <w:r>
        <w:t>объёмом не более 85 слов; писать под диктовку тексты объёмом не более 80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орфографические и пунктуационные ошибки на изученные правила, описки;</w:t>
      </w:r>
      <w:r>
        <w:rPr>
          <w:spacing w:val="1"/>
        </w:rPr>
        <w:t xml:space="preserve"> </w:t>
      </w:r>
      <w:r>
        <w:t>осознавать ситуацию общения (с какой целью, с кем, где происходит общение);</w:t>
      </w:r>
      <w:r>
        <w:rPr>
          <w:spacing w:val="1"/>
        </w:rPr>
        <w:t xml:space="preserve"> </w:t>
      </w:r>
      <w:r>
        <w:t>выбирать адекватные языковые средства в ситуации общения; строить устное</w:t>
      </w:r>
      <w:r>
        <w:rPr>
          <w:spacing w:val="1"/>
        </w:rPr>
        <w:t xml:space="preserve"> </w:t>
      </w:r>
      <w:r>
        <w:t>диалогическое и монологическое высказывание (4–6 предложений), соблюдая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интонацию,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(3–5</w:t>
      </w:r>
      <w:r>
        <w:rPr>
          <w:spacing w:val="1"/>
        </w:rPr>
        <w:t xml:space="preserve"> </w:t>
      </w:r>
      <w:r>
        <w:t>предложений)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(письма,</w:t>
      </w:r>
      <w:r>
        <w:rPr>
          <w:spacing w:val="1"/>
        </w:rPr>
        <w:t xml:space="preserve"> </w:t>
      </w:r>
      <w:r>
        <w:t>поздравительные открытки, объявления и другие); определять тему и основную</w:t>
      </w:r>
      <w:r>
        <w:rPr>
          <w:spacing w:val="-67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озаглавливать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мысль;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составлять план к заданным текстам; осуществлять подробный пересказ текста</w:t>
      </w:r>
      <w:r>
        <w:rPr>
          <w:spacing w:val="1"/>
        </w:rPr>
        <w:t xml:space="preserve"> </w:t>
      </w:r>
      <w:r>
        <w:t>(устно и письменно); осуществлять выборочный пересказ текста (устно); писать</w:t>
      </w:r>
      <w:r>
        <w:rPr>
          <w:spacing w:val="-67"/>
        </w:rPr>
        <w:t xml:space="preserve"> </w:t>
      </w:r>
      <w:r>
        <w:t>(после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1"/>
        </w:rPr>
        <w:t xml:space="preserve"> </w:t>
      </w:r>
      <w:r>
        <w:t>подготовки)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темам;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изучающего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устно и письменно простые</w:t>
      </w:r>
      <w:r>
        <w:rPr>
          <w:spacing w:val="1"/>
        </w:rPr>
        <w:t xml:space="preserve"> </w:t>
      </w:r>
      <w:r>
        <w:t>выводы на основе прочитанной</w:t>
      </w:r>
      <w:r>
        <w:rPr>
          <w:spacing w:val="1"/>
        </w:rPr>
        <w:t xml:space="preserve"> </w:t>
      </w:r>
      <w:r>
        <w:t>(услышанной)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 информацию; осуществлять ознакомительное чтение в соответствии с</w:t>
      </w:r>
      <w:r>
        <w:rPr>
          <w:spacing w:val="1"/>
        </w:rPr>
        <w:t xml:space="preserve"> </w:t>
      </w:r>
      <w:r>
        <w:t>поставленной задачей; объяснять своими словами значение изученных понятий;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16"/>
        </w:rPr>
        <w:t xml:space="preserve"> </w:t>
      </w:r>
      <w:r>
        <w:t>изученные</w:t>
      </w:r>
      <w:r>
        <w:rPr>
          <w:spacing w:val="19"/>
        </w:rPr>
        <w:t xml:space="preserve"> </w:t>
      </w:r>
      <w:r>
        <w:t>понятия;</w:t>
      </w:r>
      <w:r>
        <w:rPr>
          <w:spacing w:val="23"/>
        </w:rPr>
        <w:t xml:space="preserve"> </w:t>
      </w:r>
      <w:r>
        <w:t>уточнять</w:t>
      </w:r>
      <w:r>
        <w:rPr>
          <w:spacing w:val="16"/>
        </w:rPr>
        <w:t xml:space="preserve"> </w:t>
      </w:r>
      <w:r>
        <w:t>значение</w:t>
      </w:r>
      <w:r>
        <w:rPr>
          <w:spacing w:val="19"/>
        </w:rPr>
        <w:t xml:space="preserve"> </w:t>
      </w:r>
      <w:r>
        <w:t>слова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помощью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7" w:lineRule="auto"/>
        <w:ind w:left="213" w:right="1138" w:firstLine="0"/>
      </w:pPr>
      <w:r>
        <w:lastRenderedPageBreak/>
        <w:t>справочных изданий, в том числе из числа верифицированных электронных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3"/>
        </w:rPr>
        <w:t xml:space="preserve"> </w:t>
      </w:r>
      <w:r>
        <w:t>включённых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перечень.</w:t>
      </w:r>
    </w:p>
    <w:p w:rsidR="007775CA" w:rsidRDefault="00A82BF5">
      <w:pPr>
        <w:pStyle w:val="a3"/>
        <w:spacing w:line="355" w:lineRule="auto"/>
        <w:ind w:left="213" w:right="1142" w:firstLine="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60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УРОВНЕ</w:t>
      </w:r>
      <w:r>
        <w:rPr>
          <w:spacing w:val="55"/>
        </w:rPr>
        <w:t xml:space="preserve"> </w:t>
      </w:r>
      <w:r>
        <w:t>НАЧАЛЬНОГО</w:t>
      </w:r>
      <w:r>
        <w:rPr>
          <w:spacing w:val="53"/>
        </w:rPr>
        <w:t xml:space="preserve"> </w:t>
      </w:r>
      <w:r>
        <w:t>ОБЩЕГО</w:t>
      </w:r>
      <w:r>
        <w:rPr>
          <w:spacing w:val="53"/>
        </w:rPr>
        <w:t xml:space="preserve"> </w:t>
      </w:r>
      <w:r>
        <w:t>ОБРАЗОВАНИЯ</w:t>
      </w:r>
    </w:p>
    <w:p w:rsidR="007775CA" w:rsidRDefault="00A82BF5">
      <w:pPr>
        <w:pStyle w:val="a3"/>
        <w:spacing w:line="355" w:lineRule="auto"/>
        <w:ind w:left="213" w:right="1138" w:firstLine="0"/>
      </w:pPr>
      <w:r>
        <w:t>Изучение</w:t>
      </w:r>
      <w:r>
        <w:rPr>
          <w:spacing w:val="40"/>
        </w:rPr>
        <w:t xml:space="preserve"> </w:t>
      </w:r>
      <w:r>
        <w:t>информатики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уровне</w:t>
      </w:r>
      <w:r>
        <w:rPr>
          <w:spacing w:val="41"/>
        </w:rPr>
        <w:t xml:space="preserve"> </w:t>
      </w:r>
      <w:r>
        <w:t>основного</w:t>
      </w:r>
      <w:r>
        <w:rPr>
          <w:spacing w:val="39"/>
        </w:rPr>
        <w:t xml:space="preserve"> </w:t>
      </w:r>
      <w:r>
        <w:t>общего</w:t>
      </w:r>
      <w:r>
        <w:rPr>
          <w:spacing w:val="40"/>
        </w:rPr>
        <w:t xml:space="preserve"> </w:t>
      </w:r>
      <w:r>
        <w:t>образования</w:t>
      </w:r>
      <w:r>
        <w:rPr>
          <w:spacing w:val="41"/>
        </w:rPr>
        <w:t xml:space="preserve"> </w:t>
      </w:r>
      <w:r>
        <w:t>направлено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7"/>
        </w:rPr>
        <w:t xml:space="preserve"> </w:t>
      </w:r>
      <w:r>
        <w:t>учебного предмета.</w:t>
      </w:r>
    </w:p>
    <w:p w:rsidR="007775CA" w:rsidRDefault="00A82BF5">
      <w:pPr>
        <w:pStyle w:val="a3"/>
        <w:spacing w:line="355" w:lineRule="auto"/>
        <w:ind w:left="213" w:right="1127" w:firstLine="72"/>
      </w:pPr>
      <w:r>
        <w:t>ЛИЧНОСТНЫЕ РЕЗУЛЬТАТЫ Личностные результаты освоения 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 на уровне начального общего образования у обучающегося будут</w:t>
      </w:r>
      <w:r>
        <w:rPr>
          <w:spacing w:val="1"/>
        </w:rPr>
        <w:t xml:space="preserve"> </w:t>
      </w:r>
      <w:r>
        <w:t>сформированы следующие личностные результаты: осознавать необходимость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жизненным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мыслить,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опровергать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лидировать,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указаниям,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личную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среде; применять математику для решения практических задач в повседневной</w:t>
      </w:r>
      <w:r>
        <w:rPr>
          <w:spacing w:val="1"/>
        </w:rPr>
        <w:t xml:space="preserve"> </w:t>
      </w:r>
      <w:r>
        <w:t>жизни, в том числе при оказании помощи одноклассникам, детям младшего</w:t>
      </w:r>
      <w:r>
        <w:rPr>
          <w:spacing w:val="1"/>
        </w:rPr>
        <w:t xml:space="preserve"> </w:t>
      </w:r>
      <w:r>
        <w:t>возраста, взрослым и пожилым людям; работать в ситуациях, расширяющих</w:t>
      </w:r>
      <w:r>
        <w:rPr>
          <w:spacing w:val="1"/>
        </w:rPr>
        <w:t xml:space="preserve"> </w:t>
      </w:r>
      <w:r>
        <w:t>опыт применения математических отношений в реальной жизни, повышающих</w:t>
      </w:r>
      <w:r>
        <w:rPr>
          <w:spacing w:val="1"/>
        </w:rPr>
        <w:t xml:space="preserve"> </w:t>
      </w:r>
      <w:r>
        <w:t>интерес</w:t>
      </w:r>
      <w:r>
        <w:rPr>
          <w:spacing w:val="44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интеллектуальному</w:t>
      </w:r>
      <w:r>
        <w:rPr>
          <w:spacing w:val="40"/>
        </w:rPr>
        <w:t xml:space="preserve"> </w:t>
      </w:r>
      <w:r>
        <w:t>труду</w:t>
      </w:r>
      <w:r>
        <w:rPr>
          <w:spacing w:val="39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уверенность</w:t>
      </w:r>
      <w:r>
        <w:rPr>
          <w:spacing w:val="42"/>
        </w:rPr>
        <w:t xml:space="preserve"> </w:t>
      </w:r>
      <w:r>
        <w:t>своих</w:t>
      </w:r>
      <w:r>
        <w:rPr>
          <w:spacing w:val="39"/>
        </w:rPr>
        <w:t xml:space="preserve"> </w:t>
      </w:r>
      <w:r>
        <w:t>силах</w:t>
      </w:r>
      <w:r>
        <w:rPr>
          <w:spacing w:val="39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решении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5" w:lineRule="auto"/>
        <w:ind w:left="213" w:right="1136" w:firstLine="0"/>
      </w:pPr>
      <w:r>
        <w:lastRenderedPageBreak/>
        <w:t>поставленных задач,</w:t>
      </w:r>
      <w:r>
        <w:rPr>
          <w:spacing w:val="1"/>
        </w:rPr>
        <w:t xml:space="preserve"> </w:t>
      </w:r>
      <w:r>
        <w:t>умение</w:t>
      </w:r>
      <w:r>
        <w:rPr>
          <w:spacing w:val="70"/>
        </w:rPr>
        <w:t xml:space="preserve"> </w:t>
      </w:r>
      <w:r>
        <w:t>преодолевать трудности; оценивать практические</w:t>
      </w:r>
      <w:r>
        <w:rPr>
          <w:spacing w:val="-67"/>
        </w:rPr>
        <w:t xml:space="preserve"> </w:t>
      </w:r>
      <w:r>
        <w:t>и учебные ситуации с точки зрения возможности применения математики для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стремиться</w:t>
      </w:r>
      <w:r>
        <w:rPr>
          <w:spacing w:val="70"/>
        </w:rPr>
        <w:t xml:space="preserve"> </w:t>
      </w:r>
      <w:r>
        <w:t>углублять</w:t>
      </w:r>
      <w:r>
        <w:rPr>
          <w:spacing w:val="-67"/>
        </w:rPr>
        <w:t xml:space="preserve"> </w:t>
      </w:r>
      <w:r>
        <w:t>свои математические знания и умения, намечать пути устранения трудностей;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предложенных</w:t>
      </w:r>
      <w:r>
        <w:rPr>
          <w:spacing w:val="-5"/>
        </w:rPr>
        <w:t xml:space="preserve"> </w:t>
      </w:r>
      <w:r>
        <w:t>и самостоятельно выбранных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проблем,</w:t>
      </w:r>
      <w:r>
        <w:rPr>
          <w:spacing w:val="3"/>
        </w:rPr>
        <w:t xml:space="preserve"> </w:t>
      </w:r>
      <w:r>
        <w:t>задач.</w:t>
      </w:r>
    </w:p>
    <w:p w:rsidR="007775CA" w:rsidRDefault="00A82BF5">
      <w:pPr>
        <w:pStyle w:val="a3"/>
        <w:spacing w:before="1" w:line="355" w:lineRule="auto"/>
        <w:ind w:left="213" w:right="1131" w:firstLine="0"/>
      </w:pPr>
      <w:r>
        <w:t>МЕТАПРЕДМЕТНЫЕ РЕЗУЛЬТАТЫ Познавательные универсальные учебные</w:t>
      </w:r>
      <w:r>
        <w:rPr>
          <w:spacing w:val="-6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(«часть-целое»,</w:t>
      </w:r>
      <w:r>
        <w:rPr>
          <w:spacing w:val="1"/>
        </w:rPr>
        <w:t xml:space="preserve"> </w:t>
      </w:r>
      <w:r>
        <w:t>«причина-следствие»,</w:t>
      </w:r>
      <w:r>
        <w:rPr>
          <w:spacing w:val="1"/>
        </w:rPr>
        <w:t xml:space="preserve"> </w:t>
      </w:r>
      <w:r>
        <w:t>протяжённость);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(группировка),</w:t>
      </w:r>
      <w:r>
        <w:rPr>
          <w:spacing w:val="1"/>
        </w:rPr>
        <w:t xml:space="preserve"> </w:t>
      </w:r>
      <w:r>
        <w:t>обобщение;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практические графические и измерительные навыки для успешного решения</w:t>
      </w:r>
      <w:r>
        <w:rPr>
          <w:spacing w:val="1"/>
        </w:rPr>
        <w:t xml:space="preserve"> </w:t>
      </w:r>
      <w:r>
        <w:t>учебных и житейских задач; представлять текстовую задачу, её решение в виде</w:t>
      </w:r>
      <w:r>
        <w:rPr>
          <w:spacing w:val="1"/>
        </w:rPr>
        <w:t xml:space="preserve"> </w:t>
      </w:r>
      <w:r>
        <w:t>модели, схемы, арифметической записи, текста в соответствии с 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проблемой.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математики;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терминологию: различать, характеризовать, использовать для решения учебных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(измерение,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перебор</w:t>
      </w:r>
      <w:r>
        <w:rPr>
          <w:spacing w:val="1"/>
        </w:rPr>
        <w:t xml:space="preserve"> </w:t>
      </w:r>
      <w:r>
        <w:t>вариантов).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текстовую,</w:t>
      </w:r>
      <w:r>
        <w:rPr>
          <w:spacing w:val="7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читать,</w:t>
      </w:r>
      <w:r>
        <w:rPr>
          <w:spacing w:val="1"/>
        </w:rPr>
        <w:t xml:space="preserve"> </w:t>
      </w:r>
      <w:r>
        <w:t>интерпретировать графически представленную информацию (схему, таблицу,</w:t>
      </w:r>
      <w:r>
        <w:rPr>
          <w:spacing w:val="1"/>
        </w:rPr>
        <w:t xml:space="preserve"> </w:t>
      </w:r>
      <w:r>
        <w:t>диаграмму,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модель);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(дополнять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текст),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требованиями учебной задачи; принимать правила, 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56"/>
        </w:rPr>
        <w:t xml:space="preserve"> </w:t>
      </w:r>
      <w:r>
        <w:t>предлагаемые</w:t>
      </w:r>
      <w:r>
        <w:rPr>
          <w:spacing w:val="60"/>
        </w:rPr>
        <w:t xml:space="preserve"> </w:t>
      </w:r>
      <w:r>
        <w:t>электронные</w:t>
      </w:r>
      <w:r>
        <w:rPr>
          <w:spacing w:val="59"/>
        </w:rPr>
        <w:t xml:space="preserve"> </w:t>
      </w:r>
      <w:r>
        <w:t>средства</w:t>
      </w:r>
      <w:r>
        <w:rPr>
          <w:spacing w:val="59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источники</w:t>
      </w:r>
      <w:r>
        <w:rPr>
          <w:spacing w:val="58"/>
        </w:rPr>
        <w:t xml:space="preserve"> </w:t>
      </w:r>
      <w:r>
        <w:t>информации.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5" w:lineRule="auto"/>
        <w:ind w:left="213" w:right="1124" w:firstLine="0"/>
      </w:pPr>
      <w:r>
        <w:lastRenderedPageBreak/>
        <w:t>Коммуникативные универсальные учебные действия Общение: конструировать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истинность;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 способа и хода решения математической задачи; комментировать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построения,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изученной терминологии; в процессе диалогов по обсуждению</w:t>
      </w:r>
      <w:r>
        <w:rPr>
          <w:spacing w:val="1"/>
        </w:rPr>
        <w:t xml:space="preserve"> </w:t>
      </w:r>
      <w:r>
        <w:t>изученного материала – задавать вопросы, высказывать суждения, оценивать</w:t>
      </w:r>
      <w:r>
        <w:rPr>
          <w:spacing w:val="1"/>
        </w:rPr>
        <w:t xml:space="preserve"> </w:t>
      </w:r>
      <w:r>
        <w:t>выступления участников, приводить доказательства своей правоты, проявлять</w:t>
      </w:r>
      <w:r>
        <w:rPr>
          <w:spacing w:val="1"/>
        </w:rPr>
        <w:t xml:space="preserve"> </w:t>
      </w:r>
      <w:r>
        <w:t>этику общения; создавать в соответствии с</w:t>
      </w:r>
      <w:r>
        <w:rPr>
          <w:spacing w:val="1"/>
        </w:rPr>
        <w:t xml:space="preserve"> </w:t>
      </w:r>
      <w:r>
        <w:t>учебной задачей тексты</w:t>
      </w:r>
      <w:r>
        <w:rPr>
          <w:spacing w:val="70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 – описание (например, геометрической фигуры), рассуждение (к примеру,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задачи),</w:t>
      </w:r>
      <w:r>
        <w:rPr>
          <w:spacing w:val="1"/>
        </w:rPr>
        <w:t xml:space="preserve"> </w:t>
      </w:r>
      <w:r>
        <w:t>инструкция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отрезка);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алгоритмах:</w:t>
      </w:r>
      <w:r>
        <w:rPr>
          <w:spacing w:val="1"/>
        </w:rPr>
        <w:t xml:space="preserve"> </w:t>
      </w:r>
      <w:r>
        <w:t>воспроизводить,</w:t>
      </w:r>
      <w:r>
        <w:rPr>
          <w:spacing w:val="1"/>
        </w:rPr>
        <w:t xml:space="preserve"> </w:t>
      </w:r>
      <w:r>
        <w:t>дополнять,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деформированные;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аналогичные</w:t>
      </w:r>
      <w:r>
        <w:rPr>
          <w:spacing w:val="1"/>
        </w:rPr>
        <w:t xml:space="preserve"> </w:t>
      </w:r>
      <w:r>
        <w:t>типовым</w:t>
      </w:r>
      <w:r>
        <w:rPr>
          <w:spacing w:val="1"/>
        </w:rPr>
        <w:t xml:space="preserve"> </w:t>
      </w:r>
      <w:r>
        <w:t>изученным.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Самоорганизация: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результата;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Самоконтроль (рефлексия): осуществлять контроль процесса и результата своей</w:t>
      </w:r>
      <w:r>
        <w:rPr>
          <w:spacing w:val="-67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действий; находить ошибки в своей работе, устанавливать их причины, вести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ошибок;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(формулирование вопросов, обращение к учебнику, дополнительным средствам</w:t>
      </w:r>
      <w:r>
        <w:rPr>
          <w:spacing w:val="-67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электронным);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рациональность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действий, давать им качественную характеристику. Совместная деятельность:</w:t>
      </w:r>
      <w:r>
        <w:rPr>
          <w:spacing w:val="1"/>
        </w:rPr>
        <w:t xml:space="preserve"> </w:t>
      </w:r>
      <w:r>
        <w:t>участвовать в совместной деятельности: распределять работу между членами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 случае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требующих перебора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22"/>
        </w:rPr>
        <w:t xml:space="preserve"> </w:t>
      </w:r>
      <w:r>
        <w:t>вариантов,</w:t>
      </w:r>
      <w:r>
        <w:rPr>
          <w:spacing w:val="23"/>
        </w:rPr>
        <w:t xml:space="preserve"> </w:t>
      </w:r>
      <w:r>
        <w:t>приведения</w:t>
      </w:r>
      <w:r>
        <w:rPr>
          <w:spacing w:val="22"/>
        </w:rPr>
        <w:t xml:space="preserve"> </w:t>
      </w:r>
      <w:r>
        <w:t>примеров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контрпримеров),</w:t>
      </w:r>
      <w:r>
        <w:rPr>
          <w:spacing w:val="23"/>
        </w:rPr>
        <w:t xml:space="preserve"> </w:t>
      </w:r>
      <w:r>
        <w:t>согласовывать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5" w:lineRule="auto"/>
        <w:ind w:left="213" w:right="1131" w:firstLine="0"/>
      </w:pPr>
      <w:r>
        <w:lastRenderedPageBreak/>
        <w:t>мнения в ходе поиска доказательств, выбора рационального способа, анализа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-2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предупреждения.</w:t>
      </w:r>
    </w:p>
    <w:p w:rsidR="007775CA" w:rsidRDefault="00A82BF5">
      <w:pPr>
        <w:pStyle w:val="a3"/>
        <w:spacing w:line="355" w:lineRule="auto"/>
        <w:ind w:left="213" w:right="1129" w:firstLine="0"/>
      </w:pPr>
      <w:r>
        <w:t>ПРЕДМЕТНЫЕ РЕЗУЛЬТАТЫ К концу обучения в 1 классе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читать,</w:t>
      </w:r>
      <w:r>
        <w:rPr>
          <w:spacing w:val="1"/>
        </w:rPr>
        <w:t xml:space="preserve"> </w:t>
      </w:r>
      <w:r>
        <w:t>записывать,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упорядочивать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20;</w:t>
      </w:r>
      <w:r>
        <w:rPr>
          <w:spacing w:val="1"/>
        </w:rPr>
        <w:t xml:space="preserve"> </w:t>
      </w:r>
      <w:r>
        <w:t>пересчитывать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порядковый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объекта;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меньшие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число;</w:t>
      </w:r>
      <w:r>
        <w:rPr>
          <w:spacing w:val="1"/>
        </w:rPr>
        <w:t xml:space="preserve"> </w:t>
      </w:r>
      <w:r>
        <w:t>выполнять</w:t>
      </w:r>
      <w:r>
        <w:rPr>
          <w:spacing w:val="7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(устно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письменно)</w:t>
      </w:r>
      <w:r>
        <w:rPr>
          <w:spacing w:val="70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перехода через десяток; называть и различать компоненты действий сложения</w:t>
      </w:r>
      <w:r>
        <w:rPr>
          <w:spacing w:val="1"/>
        </w:rPr>
        <w:t xml:space="preserve"> </w:t>
      </w:r>
      <w:r>
        <w:t>(слагаемые, сумма) и вычитания (уменьшаемое, вычитаемое, разность); решать</w:t>
      </w:r>
      <w:r>
        <w:rPr>
          <w:spacing w:val="1"/>
        </w:rPr>
        <w:t xml:space="preserve"> </w:t>
      </w:r>
      <w:r>
        <w:t>текстовые</w:t>
      </w:r>
      <w:r>
        <w:rPr>
          <w:spacing w:val="15"/>
        </w:rPr>
        <w:t xml:space="preserve"> </w:t>
      </w:r>
      <w:r>
        <w:t>задачи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одно</w:t>
      </w:r>
      <w:r>
        <w:rPr>
          <w:spacing w:val="9"/>
        </w:rPr>
        <w:t xml:space="preserve"> </w:t>
      </w:r>
      <w:r>
        <w:t>действие</w:t>
      </w:r>
      <w:r>
        <w:rPr>
          <w:spacing w:val="15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сложение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вычитание:</w:t>
      </w:r>
      <w:r>
        <w:rPr>
          <w:spacing w:val="9"/>
        </w:rPr>
        <w:t xml:space="preserve"> </w:t>
      </w:r>
      <w:r>
        <w:t>выделять</w:t>
      </w:r>
      <w:r>
        <w:rPr>
          <w:spacing w:val="12"/>
        </w:rPr>
        <w:t xml:space="preserve"> </w:t>
      </w:r>
      <w:r>
        <w:t>условие</w:t>
      </w:r>
      <w:r>
        <w:rPr>
          <w:spacing w:val="-67"/>
        </w:rPr>
        <w:t xml:space="preserve"> </w:t>
      </w:r>
      <w:r>
        <w:t>и требование (вопрос); сравнивать объекты по длине, устанавливая между ними</w:t>
      </w:r>
      <w:r>
        <w:rPr>
          <w:spacing w:val="-67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«длиннее-короче»,</w:t>
      </w:r>
      <w:r>
        <w:rPr>
          <w:spacing w:val="1"/>
        </w:rPr>
        <w:t xml:space="preserve"> </w:t>
      </w:r>
      <w:r>
        <w:t>«выше-ниже»,</w:t>
      </w:r>
      <w:r>
        <w:rPr>
          <w:spacing w:val="1"/>
        </w:rPr>
        <w:t xml:space="preserve"> </w:t>
      </w:r>
      <w:r>
        <w:t>«шире-уже»;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длину</w:t>
      </w:r>
      <w:r>
        <w:rPr>
          <w:spacing w:val="-67"/>
        </w:rPr>
        <w:t xml:space="preserve"> </w:t>
      </w:r>
      <w:r>
        <w:t>отрезка</w:t>
      </w:r>
      <w:r>
        <w:rPr>
          <w:spacing w:val="1"/>
        </w:rPr>
        <w:t xml:space="preserve"> </w:t>
      </w:r>
      <w:r>
        <w:t>(в см),</w:t>
      </w:r>
      <w:r>
        <w:rPr>
          <w:spacing w:val="1"/>
        </w:rPr>
        <w:t xml:space="preserve"> </w:t>
      </w:r>
      <w:r>
        <w:t>чертить отрезок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длины;</w:t>
      </w:r>
      <w:r>
        <w:rPr>
          <w:spacing w:val="1"/>
        </w:rPr>
        <w:t xml:space="preserve"> </w:t>
      </w:r>
      <w:r>
        <w:t>различать число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цифру;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прямоугольник</w:t>
      </w:r>
      <w:r>
        <w:rPr>
          <w:spacing w:val="1"/>
        </w:rPr>
        <w:t xml:space="preserve"> </w:t>
      </w:r>
      <w:r>
        <w:t>(квадрат),</w:t>
      </w:r>
      <w:r>
        <w:rPr>
          <w:spacing w:val="1"/>
        </w:rPr>
        <w:t xml:space="preserve"> </w:t>
      </w:r>
      <w:r>
        <w:t>отрезок;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соотношения:</w:t>
      </w:r>
      <w:r>
        <w:rPr>
          <w:spacing w:val="1"/>
        </w:rPr>
        <w:t xml:space="preserve"> </w:t>
      </w:r>
      <w:r>
        <w:t>«слева-</w:t>
      </w:r>
      <w:r>
        <w:rPr>
          <w:spacing w:val="1"/>
        </w:rPr>
        <w:t xml:space="preserve"> </w:t>
      </w:r>
      <w:r>
        <w:t>справа», «спередисзади», между; распознавать верные (истинные) и 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объектов/предметов;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признаку,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столбцы таблицы, вносить данное в таблицу, извлекать данное или данные из</w:t>
      </w:r>
      <w:r>
        <w:rPr>
          <w:spacing w:val="1"/>
        </w:rPr>
        <w:t xml:space="preserve"> </w:t>
      </w:r>
      <w:r>
        <w:t>таблицы;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(числа,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71"/>
        </w:rPr>
        <w:t xml:space="preserve"> </w:t>
      </w:r>
      <w:r>
        <w:t>фигуры);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основанию.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 во 2 классе у обучающегося будут сформированы следующие умения:</w:t>
      </w:r>
      <w:r>
        <w:rPr>
          <w:spacing w:val="-67"/>
        </w:rPr>
        <w:t xml:space="preserve"> </w:t>
      </w:r>
      <w:r>
        <w:t>читать, записывать, сравнивать, упорядочивать числа в пределах 100; находить</w:t>
      </w:r>
      <w:r>
        <w:rPr>
          <w:spacing w:val="1"/>
        </w:rPr>
        <w:t xml:space="preserve"> </w:t>
      </w:r>
      <w:r>
        <w:t>число</w:t>
      </w:r>
      <w:r>
        <w:rPr>
          <w:spacing w:val="5"/>
        </w:rPr>
        <w:t xml:space="preserve"> </w:t>
      </w:r>
      <w:r>
        <w:t>большее</w:t>
      </w:r>
      <w:r>
        <w:rPr>
          <w:spacing w:val="7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меньшее</w:t>
      </w:r>
      <w:r>
        <w:rPr>
          <w:spacing w:val="6"/>
        </w:rPr>
        <w:t xml:space="preserve"> </w:t>
      </w:r>
      <w:r>
        <w:t>данного</w:t>
      </w:r>
      <w:r>
        <w:rPr>
          <w:spacing w:val="13"/>
        </w:rPr>
        <w:t xml:space="preserve"> </w:t>
      </w:r>
      <w:r>
        <w:t>числа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заданное</w:t>
      </w:r>
      <w:r>
        <w:rPr>
          <w:spacing w:val="5"/>
        </w:rPr>
        <w:t xml:space="preserve"> </w:t>
      </w:r>
      <w:r>
        <w:t>число</w:t>
      </w:r>
      <w:r>
        <w:rPr>
          <w:spacing w:val="6"/>
        </w:rPr>
        <w:t xml:space="preserve"> </w:t>
      </w:r>
      <w:r>
        <w:t>(в</w:t>
      </w:r>
      <w:r>
        <w:rPr>
          <w:spacing w:val="4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100),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5" w:lineRule="auto"/>
        <w:ind w:left="213" w:right="1129" w:firstLine="0"/>
      </w:pPr>
      <w:r>
        <w:lastRenderedPageBreak/>
        <w:t>большее данного числа в заданное число раз (в пределах 20); устанавливать 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(со</w:t>
      </w:r>
      <w:r>
        <w:rPr>
          <w:spacing w:val="-67"/>
        </w:rPr>
        <w:t xml:space="preserve"> </w:t>
      </w:r>
      <w:r>
        <w:t>скобками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скобок),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 100; выполнять арифметические действия: сложение и вычитание, в</w:t>
      </w:r>
      <w:r>
        <w:rPr>
          <w:spacing w:val="1"/>
        </w:rPr>
        <w:t xml:space="preserve"> </w:t>
      </w:r>
      <w:r>
        <w:t>пределах 100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умножения;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действий умножения (множители, произведение), деления (делимое, делитель,</w:t>
      </w:r>
      <w:r>
        <w:rPr>
          <w:spacing w:val="1"/>
        </w:rPr>
        <w:t xml:space="preserve"> </w:t>
      </w:r>
      <w:r>
        <w:t>частное); находить неизвестный компонент сложения, вычитания; использовать</w:t>
      </w:r>
      <w:r>
        <w:rPr>
          <w:spacing w:val="-67"/>
        </w:rPr>
        <w:t xml:space="preserve"> </w:t>
      </w:r>
      <w:r>
        <w:t>при выполнении практических заданий единицы величин длины (сантиметр,</w:t>
      </w:r>
      <w:r>
        <w:rPr>
          <w:spacing w:val="1"/>
        </w:rPr>
        <w:t xml:space="preserve"> </w:t>
      </w:r>
      <w:r>
        <w:t>дециметр, метр), массы (килограмм), времени (минута, час), стоимости (рубль,</w:t>
      </w:r>
      <w:r>
        <w:rPr>
          <w:spacing w:val="1"/>
        </w:rPr>
        <w:t xml:space="preserve"> </w:t>
      </w:r>
      <w:r>
        <w:t>копейка);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часов;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стоимости,</w:t>
      </w:r>
      <w:r>
        <w:rPr>
          <w:spacing w:val="1"/>
        </w:rPr>
        <w:t xml:space="preserve"> </w:t>
      </w:r>
      <w:r>
        <w:t>устанавливая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«больше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меньше на»; решать текстовые задачи в одно-два действия: представлять задачу</w:t>
      </w:r>
      <w:r>
        <w:rPr>
          <w:spacing w:val="-67"/>
        </w:rPr>
        <w:t xml:space="preserve"> </w:t>
      </w:r>
      <w:r>
        <w:t>(краткая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другая</w:t>
      </w:r>
      <w:r>
        <w:rPr>
          <w:spacing w:val="1"/>
        </w:rPr>
        <w:t xml:space="preserve"> </w:t>
      </w:r>
      <w:r>
        <w:t>модель),</w:t>
      </w:r>
      <w:r>
        <w:rPr>
          <w:spacing w:val="1"/>
        </w:rPr>
        <w:t xml:space="preserve"> </w:t>
      </w:r>
      <w:r>
        <w:t>планировать</w:t>
      </w:r>
      <w:r>
        <w:rPr>
          <w:spacing w:val="70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ответ;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 геометрические фигуры: прямой угол, ломаную, многоугольник; на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клетку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ломаную,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чертить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угольника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прямоугольник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длинами</w:t>
      </w:r>
      <w:r>
        <w:rPr>
          <w:spacing w:val="-67"/>
        </w:rPr>
        <w:t xml:space="preserve"> </w:t>
      </w:r>
      <w:r>
        <w:t>сторон; выполнять измерение длин реальных объектов с помощью линейки;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состоящей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звеньев,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-67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«все»,</w:t>
      </w:r>
      <w:r>
        <w:rPr>
          <w:spacing w:val="1"/>
        </w:rPr>
        <w:t xml:space="preserve"> </w:t>
      </w:r>
      <w:r>
        <w:t>«каждый»;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одно-</w:t>
      </w:r>
      <w:r>
        <w:rPr>
          <w:spacing w:val="1"/>
        </w:rPr>
        <w:t xml:space="preserve"> </w:t>
      </w:r>
      <w:r>
        <w:t>двухшаговые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(чисел,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фигур);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(чисел,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фигур);</w:t>
      </w:r>
      <w:r>
        <w:rPr>
          <w:spacing w:val="34"/>
        </w:rPr>
        <w:t xml:space="preserve"> </w:t>
      </w:r>
      <w:r>
        <w:t>представлять</w:t>
      </w:r>
      <w:r>
        <w:rPr>
          <w:spacing w:val="33"/>
        </w:rPr>
        <w:t xml:space="preserve"> </w:t>
      </w:r>
      <w:r>
        <w:t>информацию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заданной</w:t>
      </w:r>
      <w:r>
        <w:rPr>
          <w:spacing w:val="34"/>
        </w:rPr>
        <w:t xml:space="preserve"> </w:t>
      </w:r>
      <w:r>
        <w:t>форме:</w:t>
      </w:r>
      <w:r>
        <w:rPr>
          <w:spacing w:val="31"/>
        </w:rPr>
        <w:t xml:space="preserve"> </w:t>
      </w:r>
      <w:r>
        <w:t>дополнять</w:t>
      </w:r>
      <w:r>
        <w:rPr>
          <w:spacing w:val="33"/>
        </w:rPr>
        <w:t xml:space="preserve"> </w:t>
      </w:r>
      <w:r>
        <w:t>текст</w:t>
      </w:r>
      <w:r>
        <w:rPr>
          <w:spacing w:val="34"/>
        </w:rPr>
        <w:t xml:space="preserve"> </w:t>
      </w:r>
      <w:r>
        <w:t>задачи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5" w:lineRule="auto"/>
        <w:ind w:left="213" w:right="1131" w:firstLine="0"/>
      </w:pPr>
      <w:r>
        <w:lastRenderedPageBreak/>
        <w:t>числами,</w:t>
      </w:r>
      <w:r>
        <w:rPr>
          <w:spacing w:val="1"/>
        </w:rPr>
        <w:t xml:space="preserve"> </w:t>
      </w:r>
      <w:r>
        <w:t>заполнять строку или столбец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указывать числовые</w:t>
      </w:r>
      <w:r>
        <w:rPr>
          <w:spacing w:val="70"/>
        </w:rPr>
        <w:t xml:space="preserve"> </w:t>
      </w:r>
      <w:r>
        <w:t>данные</w:t>
      </w:r>
      <w:r>
        <w:rPr>
          <w:spacing w:val="-67"/>
        </w:rPr>
        <w:t xml:space="preserve"> </w:t>
      </w:r>
      <w:r>
        <w:t>на рисунке (изображении геометрических фигур); сравнивать группы объектов</w:t>
      </w:r>
      <w:r>
        <w:rPr>
          <w:spacing w:val="1"/>
        </w:rPr>
        <w:t xml:space="preserve"> </w:t>
      </w:r>
      <w:r>
        <w:t>(находить общее, различное); обнаруживать модели геометрических фигур 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суждение,</w:t>
      </w:r>
      <w:r>
        <w:rPr>
          <w:spacing w:val="1"/>
        </w:rPr>
        <w:t xml:space="preserve"> </w:t>
      </w:r>
      <w:r>
        <w:t>ответ;</w:t>
      </w:r>
      <w:r>
        <w:rPr>
          <w:spacing w:val="1"/>
        </w:rPr>
        <w:t xml:space="preserve"> </w:t>
      </w:r>
      <w:r>
        <w:t>составлять (дополнять) текстовую задачу; проверять правильность вычисления,</w:t>
      </w:r>
      <w:r>
        <w:rPr>
          <w:spacing w:val="1"/>
        </w:rPr>
        <w:t xml:space="preserve"> </w:t>
      </w:r>
      <w:r>
        <w:t>измерения. К концу обучения в 3 классе у обучающегося будут 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читать,</w:t>
      </w:r>
      <w:r>
        <w:rPr>
          <w:spacing w:val="1"/>
        </w:rPr>
        <w:t xml:space="preserve"> </w:t>
      </w:r>
      <w:r>
        <w:t>записывать,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упорядочивать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1000;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меньшее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числа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1000);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арифметические действия: сложение и вычитание (в пределах 100 – устно, 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письменно),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деление с остатком (в пределах 100 – устно и письменно); выполнять действия</w:t>
      </w:r>
      <w:r>
        <w:rPr>
          <w:spacing w:val="1"/>
        </w:rPr>
        <w:t xml:space="preserve"> </w:t>
      </w:r>
      <w:r>
        <w:t>умножение и деление с числами 0 и 1; устанавливать и соблюдать порядок</w:t>
      </w:r>
      <w:r>
        <w:rPr>
          <w:spacing w:val="1"/>
        </w:rPr>
        <w:t xml:space="preserve"> </w:t>
      </w:r>
      <w:r>
        <w:t>действий при вычислении значения числового выражения (со скобками или без</w:t>
      </w:r>
      <w:r>
        <w:rPr>
          <w:spacing w:val="1"/>
        </w:rPr>
        <w:t xml:space="preserve"> </w:t>
      </w:r>
      <w:r>
        <w:t>скобок),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вычитания,</w:t>
      </w:r>
      <w:r>
        <w:rPr>
          <w:spacing w:val="-67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сложения;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заданий и решении задач единицы: длины (миллиметр, сантиметр, дециметр,</w:t>
      </w:r>
      <w:r>
        <w:rPr>
          <w:spacing w:val="1"/>
        </w:rPr>
        <w:t xml:space="preserve"> </w:t>
      </w:r>
      <w:r>
        <w:t>метр, километр), массы (грамм, килограмм), времени (минута, час, секунда),</w:t>
      </w:r>
      <w:r>
        <w:rPr>
          <w:spacing w:val="1"/>
        </w:rPr>
        <w:t xml:space="preserve"> </w:t>
      </w:r>
      <w:r>
        <w:t>стоимости (копейка, рубль); определять с помощью цифровых и аналоговых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(массу,</w:t>
      </w:r>
      <w:r>
        <w:rPr>
          <w:spacing w:val="1"/>
        </w:rPr>
        <w:t xml:space="preserve"> </w:t>
      </w:r>
      <w:r>
        <w:t>время),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события; сравнивать величины длины, площади, массы, времени, стоимости,</w:t>
      </w:r>
      <w:r>
        <w:rPr>
          <w:spacing w:val="1"/>
        </w:rPr>
        <w:t xml:space="preserve"> </w:t>
      </w:r>
      <w:r>
        <w:t>устанавливая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«больше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меньше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в»;</w:t>
      </w:r>
      <w:r>
        <w:rPr>
          <w:spacing w:val="1"/>
        </w:rPr>
        <w:t xml:space="preserve"> </w:t>
      </w:r>
      <w:r>
        <w:t>называть, находить долю величины (половина, четверть); сравнивать величины,</w:t>
      </w:r>
      <w:r>
        <w:rPr>
          <w:spacing w:val="-67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долями;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</w:t>
      </w:r>
      <w:r>
        <w:rPr>
          <w:spacing w:val="69"/>
        </w:rPr>
        <w:t xml:space="preserve"> </w:t>
      </w:r>
      <w:r>
        <w:t>(покупка</w:t>
      </w:r>
      <w:r>
        <w:rPr>
          <w:spacing w:val="4"/>
        </w:rPr>
        <w:t xml:space="preserve"> </w:t>
      </w:r>
      <w:r>
        <w:t>товара,</w:t>
      </w:r>
      <w:r>
        <w:rPr>
          <w:spacing w:val="5"/>
        </w:rPr>
        <w:t xml:space="preserve"> </w:t>
      </w:r>
      <w:r>
        <w:t>определение</w:t>
      </w:r>
      <w:r>
        <w:rPr>
          <w:spacing w:val="4"/>
        </w:rPr>
        <w:t xml:space="preserve"> </w:t>
      </w:r>
      <w:r>
        <w:t>времени,</w:t>
      </w:r>
      <w:r>
        <w:rPr>
          <w:spacing w:val="5"/>
        </w:rPr>
        <w:t xml:space="preserve"> </w:t>
      </w:r>
      <w:r>
        <w:t>выполнение</w:t>
      </w:r>
      <w:r>
        <w:rPr>
          <w:spacing w:val="4"/>
        </w:rPr>
        <w:t xml:space="preserve"> </w:t>
      </w:r>
      <w:r>
        <w:t>расчётов)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5" w:lineRule="auto"/>
        <w:ind w:left="213" w:right="1129" w:firstLine="0"/>
      </w:pPr>
      <w:r>
        <w:lastRenderedPageBreak/>
        <w:t>соотношение между величинами; при решении задач выполнять сложение 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число;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одно-два</w:t>
      </w:r>
      <w:r>
        <w:rPr>
          <w:spacing w:val="1"/>
        </w:rPr>
        <w:t xml:space="preserve"> </w:t>
      </w:r>
      <w:r>
        <w:t>действия: представлять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задачи, планировать ход решения, записывать решение и ответ, анализировать</w:t>
      </w:r>
      <w:r>
        <w:rPr>
          <w:spacing w:val="1"/>
        </w:rPr>
        <w:t xml:space="preserve"> </w:t>
      </w:r>
      <w:r>
        <w:t>решение (искать другой способ решения), оценивать ответ (устанавливать его</w:t>
      </w:r>
      <w:r>
        <w:rPr>
          <w:spacing w:val="1"/>
        </w:rPr>
        <w:t xml:space="preserve"> </w:t>
      </w:r>
      <w:r>
        <w:t>реалистичность,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вычисления);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прямоугольник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данных фигур (квадратов), делить прямоугольник, многоугольник на заданные</w:t>
      </w:r>
      <w:r>
        <w:rPr>
          <w:spacing w:val="1"/>
        </w:rPr>
        <w:t xml:space="preserve"> </w:t>
      </w:r>
      <w:r>
        <w:t>части; сравнивать фигуры по площади (наложение, сопоставление числовых</w:t>
      </w:r>
      <w:r>
        <w:rPr>
          <w:spacing w:val="1"/>
        </w:rPr>
        <w:t xml:space="preserve"> </w:t>
      </w:r>
      <w:r>
        <w:t>значений);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-67"/>
        </w:rPr>
        <w:t xml:space="preserve"> </w:t>
      </w:r>
      <w:r>
        <w:t xml:space="preserve">(ложные)  </w:t>
      </w:r>
      <w:r>
        <w:rPr>
          <w:spacing w:val="1"/>
        </w:rPr>
        <w:t xml:space="preserve"> </w:t>
      </w:r>
      <w:r>
        <w:t>утверждения</w:t>
      </w:r>
      <w:r>
        <w:rPr>
          <w:spacing w:val="138"/>
        </w:rPr>
        <w:t xml:space="preserve"> </w:t>
      </w:r>
      <w:r>
        <w:t>со</w:t>
      </w:r>
      <w:r>
        <w:rPr>
          <w:spacing w:val="137"/>
        </w:rPr>
        <w:t xml:space="preserve"> </w:t>
      </w:r>
      <w:r>
        <w:t>словами:</w:t>
      </w:r>
      <w:r>
        <w:rPr>
          <w:spacing w:val="137"/>
        </w:rPr>
        <w:t xml:space="preserve"> </w:t>
      </w:r>
      <w:r>
        <w:t>«все»,</w:t>
      </w:r>
      <w:r>
        <w:rPr>
          <w:spacing w:val="139"/>
        </w:rPr>
        <w:t xml:space="preserve"> </w:t>
      </w:r>
      <w:r>
        <w:t xml:space="preserve">«некоторые»,  </w:t>
      </w:r>
      <w:r>
        <w:rPr>
          <w:spacing w:val="4"/>
        </w:rPr>
        <w:t xml:space="preserve"> </w:t>
      </w:r>
      <w:r>
        <w:t xml:space="preserve">«и»,  </w:t>
      </w:r>
      <w:r>
        <w:rPr>
          <w:spacing w:val="4"/>
        </w:rPr>
        <w:t xml:space="preserve"> </w:t>
      </w:r>
      <w:r>
        <w:t>«каждый»,</w:t>
      </w:r>
    </w:p>
    <w:p w:rsidR="007775CA" w:rsidRDefault="00A82BF5">
      <w:pPr>
        <w:pStyle w:val="a3"/>
        <w:spacing w:before="1" w:line="355" w:lineRule="auto"/>
        <w:ind w:left="213" w:right="1130" w:firstLine="0"/>
      </w:pPr>
      <w:r>
        <w:t>«если…,</w:t>
      </w:r>
      <w:r>
        <w:rPr>
          <w:spacing w:val="1"/>
        </w:rPr>
        <w:t xml:space="preserve"> </w:t>
      </w:r>
      <w:r>
        <w:t>то…»;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(вывод),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 (одно-двухшаговые),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связок;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одному-двум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извлекать,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 (например, расписание, режим работы), на предметах 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ярлык,</w:t>
      </w:r>
      <w:r>
        <w:rPr>
          <w:spacing w:val="1"/>
        </w:rPr>
        <w:t xml:space="preserve"> </w:t>
      </w:r>
      <w:r>
        <w:t>этикетка),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информацию:</w:t>
      </w:r>
      <w:r>
        <w:rPr>
          <w:spacing w:val="1"/>
        </w:rPr>
        <w:t xml:space="preserve"> </w:t>
      </w:r>
      <w:r>
        <w:t>заполнять простейшие таблицы; составлять план выполнения учебного задания</w:t>
      </w:r>
      <w:r>
        <w:rPr>
          <w:spacing w:val="1"/>
        </w:rPr>
        <w:t xml:space="preserve"> </w:t>
      </w:r>
      <w:r>
        <w:t>и следовать ему, выполнять действия по алгоритму; сравнивать математические</w:t>
      </w:r>
      <w:r>
        <w:rPr>
          <w:spacing w:val="-67"/>
        </w:rPr>
        <w:t xml:space="preserve"> </w:t>
      </w:r>
      <w:r>
        <w:t>объекты (находить общее, различное, уникальное); выбирать верное решение</w:t>
      </w:r>
      <w:r>
        <w:rPr>
          <w:spacing w:val="1"/>
        </w:rPr>
        <w:t xml:space="preserve"> </w:t>
      </w:r>
      <w:r>
        <w:t>математической задачи. К концу обучения в 4 классе у 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читать,</w:t>
      </w:r>
      <w:r>
        <w:rPr>
          <w:spacing w:val="1"/>
        </w:rPr>
        <w:t xml:space="preserve"> </w:t>
      </w:r>
      <w:r>
        <w:t>записывать,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упорядочивать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числа;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меньшее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раз;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арифметические действия: сложение и вычитание с многозначными числами</w:t>
      </w:r>
      <w:r>
        <w:rPr>
          <w:spacing w:val="1"/>
        </w:rPr>
        <w:t xml:space="preserve"> </w:t>
      </w:r>
      <w:r>
        <w:t>письменно (в пределах 100 – устно), умножение и деление многозначного числа</w:t>
      </w:r>
      <w:r>
        <w:rPr>
          <w:spacing w:val="-67"/>
        </w:rPr>
        <w:t xml:space="preserve"> </w:t>
      </w:r>
      <w:r>
        <w:t>на однозначное, двузначное число письменно (в пределах 100 – устно), деление</w:t>
      </w:r>
      <w:r>
        <w:rPr>
          <w:spacing w:val="1"/>
        </w:rPr>
        <w:t xml:space="preserve"> </w:t>
      </w:r>
      <w:r>
        <w:t>с</w:t>
      </w:r>
      <w:r>
        <w:rPr>
          <w:spacing w:val="82"/>
        </w:rPr>
        <w:t xml:space="preserve"> </w:t>
      </w:r>
      <w:r>
        <w:t>остатком</w:t>
      </w:r>
      <w:r>
        <w:rPr>
          <w:spacing w:val="84"/>
        </w:rPr>
        <w:t xml:space="preserve"> </w:t>
      </w:r>
      <w:r>
        <w:t>–</w:t>
      </w:r>
      <w:r>
        <w:rPr>
          <w:spacing w:val="82"/>
        </w:rPr>
        <w:t xml:space="preserve"> </w:t>
      </w:r>
      <w:r>
        <w:t>письменно</w:t>
      </w:r>
      <w:r>
        <w:rPr>
          <w:spacing w:val="81"/>
        </w:rPr>
        <w:t xml:space="preserve"> </w:t>
      </w:r>
      <w:r>
        <w:t>(в</w:t>
      </w:r>
      <w:r>
        <w:rPr>
          <w:spacing w:val="80"/>
        </w:rPr>
        <w:t xml:space="preserve"> </w:t>
      </w:r>
      <w:r>
        <w:t>пределах</w:t>
      </w:r>
      <w:r>
        <w:rPr>
          <w:spacing w:val="82"/>
        </w:rPr>
        <w:t xml:space="preserve"> </w:t>
      </w:r>
      <w:r>
        <w:t>1000);</w:t>
      </w:r>
      <w:r>
        <w:rPr>
          <w:spacing w:val="81"/>
        </w:rPr>
        <w:t xml:space="preserve"> </w:t>
      </w:r>
      <w:r>
        <w:t>вычислять</w:t>
      </w:r>
      <w:r>
        <w:rPr>
          <w:spacing w:val="80"/>
        </w:rPr>
        <w:t xml:space="preserve"> </w:t>
      </w:r>
      <w:r>
        <w:t>значение</w:t>
      </w:r>
      <w:r>
        <w:rPr>
          <w:spacing w:val="81"/>
        </w:rPr>
        <w:t xml:space="preserve"> </w:t>
      </w:r>
      <w:r>
        <w:t>числового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5" w:lineRule="auto"/>
        <w:ind w:left="213" w:right="1130" w:firstLine="0"/>
      </w:pPr>
      <w:r>
        <w:lastRenderedPageBreak/>
        <w:t>выражения (со скобками или без скобок), содержащего 2–4 арифметических</w:t>
      </w:r>
      <w:r>
        <w:rPr>
          <w:spacing w:val="1"/>
        </w:rPr>
        <w:t xml:space="preserve"> </w:t>
      </w:r>
      <w:r>
        <w:t>действия, использовать при вычислениях изученные свойства арифметических</w:t>
      </w:r>
      <w:r>
        <w:rPr>
          <w:spacing w:val="1"/>
        </w:rPr>
        <w:t xml:space="preserve"> </w:t>
      </w:r>
      <w:r>
        <w:t>действий; выполнять прикидку результата вычислений, проверку полученного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критериям: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(реальность),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правилу</w:t>
      </w:r>
      <w:r>
        <w:rPr>
          <w:spacing w:val="1"/>
        </w:rPr>
        <w:t xml:space="preserve"> </w:t>
      </w:r>
      <w:r>
        <w:t>(алгоритму),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калькулятора;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доле;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действия; использовать единицы величин при решении задач (длина,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время, вместимость, стоимость, площадь, скорость); использовать при 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(миллиметр,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метр,</w:t>
      </w:r>
      <w:r>
        <w:rPr>
          <w:spacing w:val="70"/>
        </w:rPr>
        <w:t xml:space="preserve"> </w:t>
      </w:r>
      <w:r>
        <w:t>километр),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(грамм,</w:t>
      </w:r>
      <w:r>
        <w:rPr>
          <w:spacing w:val="1"/>
        </w:rPr>
        <w:t xml:space="preserve"> </w:t>
      </w:r>
      <w:r>
        <w:t>килограмм,</w:t>
      </w:r>
      <w:r>
        <w:rPr>
          <w:spacing w:val="1"/>
        </w:rPr>
        <w:t xml:space="preserve"> </w:t>
      </w:r>
      <w:r>
        <w:t>центнер,</w:t>
      </w:r>
      <w:r>
        <w:rPr>
          <w:spacing w:val="1"/>
        </w:rPr>
        <w:t xml:space="preserve"> </w:t>
      </w:r>
      <w:r>
        <w:t>тонна),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(секунда,</w:t>
      </w:r>
      <w:r>
        <w:rPr>
          <w:spacing w:val="1"/>
        </w:rPr>
        <w:t xml:space="preserve"> </w:t>
      </w:r>
      <w:r>
        <w:t>минута,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сутки, неделя, месяц, год), вместимости (литр), стоимости (копейка, рубль),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(квадратный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сантиметр),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(километр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текстовых 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пройденным путем, между производительностью, временем и объёмом работы;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массу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температуру (например, воды, воздуха в помещении), вместимость с 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сосудов,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измерений;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текстовые задачи в 1–3 действия, выполнять преобразование заданных величин,</w:t>
      </w:r>
      <w:r>
        <w:rPr>
          <w:spacing w:val="-67"/>
        </w:rPr>
        <w:t xml:space="preserve"> </w:t>
      </w:r>
      <w:r>
        <w:t>выбирать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подходящие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сочетая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вычислительные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критериям:</w:t>
      </w:r>
      <w:r>
        <w:rPr>
          <w:spacing w:val="1"/>
        </w:rPr>
        <w:t xml:space="preserve"> </w:t>
      </w:r>
      <w:r>
        <w:t>реальность,</w:t>
      </w:r>
      <w:r>
        <w:rPr>
          <w:spacing w:val="1"/>
        </w:rPr>
        <w:t xml:space="preserve"> </w:t>
      </w:r>
      <w:r>
        <w:t>соответствие условию; решать практические задачи, связанные с повседневной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покупка</w:t>
      </w:r>
      <w:r>
        <w:rPr>
          <w:spacing w:val="1"/>
        </w:rPr>
        <w:t xml:space="preserve"> </w:t>
      </w:r>
      <w:r>
        <w:t>товара,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расчётов),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избыточными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недостающую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схем),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окружность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</w:t>
      </w:r>
      <w:r>
        <w:rPr>
          <w:spacing w:val="60"/>
        </w:rPr>
        <w:t xml:space="preserve"> </w:t>
      </w:r>
      <w:r>
        <w:t>окружность</w:t>
      </w:r>
      <w:r>
        <w:rPr>
          <w:spacing w:val="59"/>
        </w:rPr>
        <w:t xml:space="preserve"> </w:t>
      </w:r>
      <w:r>
        <w:t>заданного</w:t>
      </w:r>
      <w:r>
        <w:rPr>
          <w:spacing w:val="61"/>
        </w:rPr>
        <w:t xml:space="preserve"> </w:t>
      </w:r>
      <w:r>
        <w:t>радиуса;</w:t>
      </w:r>
      <w:r>
        <w:rPr>
          <w:spacing w:val="61"/>
        </w:rPr>
        <w:t xml:space="preserve"> </w:t>
      </w:r>
      <w:r>
        <w:t>различать</w:t>
      </w:r>
      <w:r>
        <w:rPr>
          <w:spacing w:val="58"/>
        </w:rPr>
        <w:t xml:space="preserve"> </w:t>
      </w:r>
      <w:r>
        <w:t>изображения</w:t>
      </w:r>
      <w:r>
        <w:rPr>
          <w:spacing w:val="63"/>
        </w:rPr>
        <w:t xml:space="preserve"> </w:t>
      </w:r>
      <w:r>
        <w:t>простейших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5" w:lineRule="auto"/>
        <w:ind w:left="213" w:right="1132" w:firstLine="0"/>
      </w:pPr>
      <w:r>
        <w:lastRenderedPageBreak/>
        <w:t>пространственных фигур (шар, куб, цилиндр, конус, пирамида), распознавать в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плоскость</w:t>
      </w:r>
      <w:r>
        <w:rPr>
          <w:spacing w:val="1"/>
        </w:rPr>
        <w:t xml:space="preserve"> </w:t>
      </w:r>
      <w:r>
        <w:t>(пол,</w:t>
      </w:r>
      <w:r>
        <w:rPr>
          <w:spacing w:val="1"/>
        </w:rPr>
        <w:t xml:space="preserve"> </w:t>
      </w:r>
      <w:r>
        <w:t>стену);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(показывать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рисунке,</w:t>
      </w:r>
      <w:r>
        <w:rPr>
          <w:spacing w:val="1"/>
        </w:rPr>
        <w:t xml:space="preserve"> </w:t>
      </w:r>
      <w:r>
        <w:t>чертеже)</w:t>
      </w:r>
      <w:r>
        <w:rPr>
          <w:spacing w:val="1"/>
        </w:rPr>
        <w:t xml:space="preserve"> </w:t>
      </w:r>
      <w:r>
        <w:t>простейшей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прямоугольники</w:t>
      </w:r>
      <w:r>
        <w:rPr>
          <w:spacing w:val="1"/>
        </w:rPr>
        <w:t xml:space="preserve"> </w:t>
      </w:r>
      <w:r>
        <w:t>(квадраты),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двух-трех</w:t>
      </w:r>
      <w:r>
        <w:rPr>
          <w:spacing w:val="1"/>
        </w:rPr>
        <w:t xml:space="preserve"> </w:t>
      </w:r>
      <w:r>
        <w:t>прямоугольников</w:t>
      </w:r>
      <w:r>
        <w:rPr>
          <w:spacing w:val="1"/>
        </w:rPr>
        <w:t xml:space="preserve"> </w:t>
      </w:r>
      <w:r>
        <w:t>(квадратов);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пример,</w:t>
      </w:r>
      <w:r>
        <w:rPr>
          <w:spacing w:val="1"/>
        </w:rPr>
        <w:t xml:space="preserve"> </w:t>
      </w:r>
      <w:r>
        <w:t>контрпример;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(вывод),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(двухтрехшаговые);</w:t>
      </w:r>
      <w:r>
        <w:rPr>
          <w:spacing w:val="1"/>
        </w:rPr>
        <w:t xml:space="preserve"> </w:t>
      </w:r>
      <w:r>
        <w:t>классифицировать объекты по заданным или самостоятельно установленным</w:t>
      </w:r>
      <w:r>
        <w:rPr>
          <w:spacing w:val="1"/>
        </w:rPr>
        <w:t xml:space="preserve"> </w:t>
      </w:r>
      <w:r>
        <w:t>одному-двум признакам; извлекать и использовать для выполнения заданий 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столбчатых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календарь,</w:t>
      </w:r>
      <w:r>
        <w:rPr>
          <w:spacing w:val="1"/>
        </w:rPr>
        <w:t xml:space="preserve"> </w:t>
      </w:r>
      <w:r>
        <w:t>расписание),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счет,</w:t>
      </w:r>
      <w:r>
        <w:rPr>
          <w:spacing w:val="1"/>
        </w:rPr>
        <w:t xml:space="preserve"> </w:t>
      </w:r>
      <w:r>
        <w:t>меню,</w:t>
      </w:r>
      <w:r>
        <w:rPr>
          <w:spacing w:val="1"/>
        </w:rPr>
        <w:t xml:space="preserve"> </w:t>
      </w:r>
      <w:r>
        <w:t>прайс-лист,</w:t>
      </w:r>
      <w:r>
        <w:rPr>
          <w:spacing w:val="71"/>
        </w:rPr>
        <w:t xml:space="preserve"> </w:t>
      </w:r>
      <w:r>
        <w:t>объявление);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столбчатую</w:t>
      </w:r>
      <w:r>
        <w:rPr>
          <w:spacing w:val="1"/>
        </w:rPr>
        <w:t xml:space="preserve"> </w:t>
      </w:r>
      <w:r>
        <w:t>диаграмму;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формализованные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(алгоритм,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схема)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алгоритм, упорядочивать шаги алгоритма; составлять модель текстовой задачи,</w:t>
      </w:r>
      <w:r>
        <w:rPr>
          <w:spacing w:val="1"/>
        </w:rPr>
        <w:t xml:space="preserve"> </w:t>
      </w:r>
      <w:r>
        <w:t>числовое</w:t>
      </w:r>
      <w:r>
        <w:rPr>
          <w:spacing w:val="1"/>
        </w:rPr>
        <w:t xml:space="preserve"> </w:t>
      </w:r>
      <w:r>
        <w:t>выражение;</w:t>
      </w:r>
      <w:r>
        <w:rPr>
          <w:spacing w:val="1"/>
        </w:rPr>
        <w:t xml:space="preserve"> </w:t>
      </w:r>
      <w:r>
        <w:t>выбирать рациональное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предложенных.</w:t>
      </w:r>
    </w:p>
    <w:p w:rsidR="007775CA" w:rsidRDefault="00A82BF5">
      <w:pPr>
        <w:pStyle w:val="a3"/>
        <w:spacing w:before="1" w:line="355" w:lineRule="auto"/>
        <w:ind w:left="213" w:right="1140" w:firstLine="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7775CA" w:rsidRDefault="00A82BF5">
      <w:pPr>
        <w:pStyle w:val="a3"/>
        <w:spacing w:line="355" w:lineRule="auto"/>
        <w:ind w:left="213" w:right="1134" w:firstLine="0"/>
      </w:pPr>
      <w:r>
        <w:t>1 ЛИЧНОСТНЫЕ РЕЗУЛЬТАТЫ Личностные результаты освоения программы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26"/>
        </w:rPr>
        <w:t xml:space="preserve"> </w:t>
      </w:r>
      <w:r>
        <w:t>поведения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должны</w:t>
      </w:r>
      <w:r>
        <w:rPr>
          <w:spacing w:val="27"/>
        </w:rPr>
        <w:t xml:space="preserve"> </w:t>
      </w:r>
      <w:r>
        <w:t>отражать</w:t>
      </w:r>
      <w:r>
        <w:rPr>
          <w:spacing w:val="28"/>
        </w:rPr>
        <w:t xml:space="preserve"> </w:t>
      </w:r>
      <w:r>
        <w:t>приобретение</w:t>
      </w:r>
      <w:r>
        <w:rPr>
          <w:spacing w:val="27"/>
        </w:rPr>
        <w:t xml:space="preserve"> </w:t>
      </w:r>
      <w:r>
        <w:t>первоначального</w:t>
      </w:r>
      <w:r>
        <w:rPr>
          <w:spacing w:val="27"/>
        </w:rPr>
        <w:t xml:space="preserve"> </w:t>
      </w:r>
      <w:r>
        <w:t>опыта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5" w:lineRule="auto"/>
        <w:ind w:left="213" w:right="1129" w:firstLine="0"/>
      </w:pPr>
      <w:r>
        <w:lastRenderedPageBreak/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гражданско-патриотического</w:t>
      </w:r>
      <w:r>
        <w:rPr>
          <w:spacing w:val="1"/>
        </w:rPr>
        <w:t xml:space="preserve"> </w:t>
      </w:r>
      <w:r>
        <w:t>воспитания: становление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многонациональной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общности;</w:t>
      </w:r>
      <w:r>
        <w:rPr>
          <w:spacing w:val="1"/>
        </w:rPr>
        <w:t xml:space="preserve"> </w:t>
      </w:r>
      <w:r>
        <w:t>сопричастность к прошлому, настоящему и будущему своей страны и родного</w:t>
      </w:r>
      <w:r>
        <w:rPr>
          <w:spacing w:val="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многонациональной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страны, уважения к своему и другим народам; первоначальные представления о</w:t>
      </w:r>
      <w:r>
        <w:rPr>
          <w:spacing w:val="-67"/>
        </w:rPr>
        <w:t xml:space="preserve"> </w:t>
      </w:r>
      <w:r>
        <w:t>человеке как члене общества, осознание прав и ответственности человека как</w:t>
      </w:r>
      <w:r>
        <w:rPr>
          <w:spacing w:val="1"/>
        </w:rPr>
        <w:t xml:space="preserve"> </w:t>
      </w:r>
      <w:r>
        <w:t>члена общества; 2) духовно-нравственного воспитания: проявление 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взглядам,</w:t>
      </w:r>
      <w:r>
        <w:rPr>
          <w:spacing w:val="1"/>
        </w:rPr>
        <w:t xml:space="preserve"> </w:t>
      </w:r>
      <w:r>
        <w:t>признанию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индивидуальности;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доброжелательности; применение правил совместной деятельности, проявление</w:t>
      </w:r>
      <w:r>
        <w:rPr>
          <w:spacing w:val="-67"/>
        </w:rPr>
        <w:t xml:space="preserve"> </w:t>
      </w:r>
      <w:r>
        <w:t>способности договариваться, неприятие любых форм поведения, 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причинение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людям;</w:t>
      </w:r>
      <w:r>
        <w:rPr>
          <w:spacing w:val="7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общемировой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отношения, восприимчивости и интереса к разным видам искусства, традициям</w:t>
      </w:r>
      <w:r>
        <w:rPr>
          <w:spacing w:val="1"/>
        </w:rPr>
        <w:t xml:space="preserve"> </w:t>
      </w:r>
      <w:r>
        <w:t>и творчеству своего и других народов; использование полученных знаний в</w:t>
      </w:r>
      <w:r>
        <w:rPr>
          <w:spacing w:val="1"/>
        </w:rPr>
        <w:t xml:space="preserve"> </w:t>
      </w:r>
      <w:r>
        <w:t>продуктивной и преобразующей деятельности, в разных видах художественной</w:t>
      </w:r>
      <w:r>
        <w:rPr>
          <w:spacing w:val="1"/>
        </w:rPr>
        <w:t xml:space="preserve"> </w:t>
      </w:r>
      <w:r>
        <w:t>деятельности. 4)физического воспитания, формирования культуры здоровья и</w:t>
      </w:r>
      <w:r>
        <w:rPr>
          <w:spacing w:val="1"/>
        </w:rPr>
        <w:t xml:space="preserve"> </w:t>
      </w:r>
      <w:r>
        <w:t>эмоционального благополучия: соблюдение правил организации здорового 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 поведении в окружающей среде (в том числе информационной);</w:t>
      </w:r>
      <w:r>
        <w:rPr>
          <w:spacing w:val="1"/>
        </w:rPr>
        <w:t xml:space="preserve"> </w:t>
      </w:r>
      <w:r>
        <w:t>приобретение опыта эмоционального отношения к среде обитания, 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6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физическому</w:t>
      </w:r>
      <w:r>
        <w:rPr>
          <w:spacing w:val="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психическому</w:t>
      </w:r>
      <w:r>
        <w:rPr>
          <w:spacing w:val="2"/>
        </w:rPr>
        <w:t xml:space="preserve"> </w:t>
      </w:r>
      <w:r>
        <w:t>здоровью;</w:t>
      </w:r>
      <w:r>
        <w:rPr>
          <w:spacing w:val="6"/>
        </w:rPr>
        <w:t xml:space="preserve"> </w:t>
      </w:r>
      <w:r>
        <w:t>5)</w:t>
      </w:r>
      <w:r>
        <w:rPr>
          <w:spacing w:val="5"/>
        </w:rPr>
        <w:t xml:space="preserve"> </w:t>
      </w:r>
      <w:r>
        <w:t>трудового</w:t>
      </w:r>
      <w:r>
        <w:rPr>
          <w:spacing w:val="11"/>
        </w:rPr>
        <w:t xml:space="preserve"> </w:t>
      </w:r>
      <w:r>
        <w:t>воспитания: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5" w:lineRule="auto"/>
        <w:ind w:left="213" w:right="1134" w:firstLine="0"/>
      </w:pPr>
      <w:r>
        <w:lastRenderedPageBreak/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ответственное потребление и бережное отношение к результатам труда, навыки</w:t>
      </w:r>
      <w:r>
        <w:rPr>
          <w:spacing w:val="-67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профессиям; 6) экологического воспитания: осознание роли человека в природе</w:t>
      </w:r>
      <w:r>
        <w:rPr>
          <w:spacing w:val="-67"/>
        </w:rPr>
        <w:t xml:space="preserve"> </w:t>
      </w:r>
      <w:r>
        <w:t>и обществе, принятие экологических норм поведения, бережного отношения 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вред;</w:t>
      </w:r>
      <w:r>
        <w:rPr>
          <w:spacing w:val="1"/>
        </w:rPr>
        <w:t xml:space="preserve"> </w:t>
      </w:r>
      <w:r>
        <w:t>7)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познания: осознание ценности познания для развития человека, необходимости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любознательности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расширении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средств.</w:t>
      </w:r>
    </w:p>
    <w:p w:rsidR="007775CA" w:rsidRDefault="00A82BF5">
      <w:pPr>
        <w:pStyle w:val="a3"/>
        <w:spacing w:before="1" w:line="355" w:lineRule="auto"/>
        <w:ind w:left="213" w:right="1131" w:firstLine="0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67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 действия, совместная деятельность.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целостность окружающего мира (взаимосвязь природной и социальной среды</w:t>
      </w:r>
      <w:r>
        <w:rPr>
          <w:spacing w:val="1"/>
        </w:rPr>
        <w:t xml:space="preserve"> </w:t>
      </w:r>
      <w:r>
        <w:t>обитания),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действительности; на основе наблюдений доступных объектов 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целое;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следствие;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пространстве);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аналогии;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(объекты)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признаку;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объекты;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9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основе</w:t>
      </w:r>
      <w:r>
        <w:rPr>
          <w:spacing w:val="14"/>
        </w:rPr>
        <w:t xml:space="preserve"> </w:t>
      </w:r>
      <w:r>
        <w:t>предложенного</w:t>
      </w:r>
      <w:r>
        <w:rPr>
          <w:spacing w:val="14"/>
        </w:rPr>
        <w:t xml:space="preserve"> </w:t>
      </w:r>
      <w:r>
        <w:t>алгоритма;</w:t>
      </w:r>
      <w:r>
        <w:rPr>
          <w:spacing w:val="13"/>
        </w:rPr>
        <w:t xml:space="preserve"> </w:t>
      </w:r>
      <w:r>
        <w:t>выявлять</w:t>
      </w:r>
      <w:r>
        <w:rPr>
          <w:spacing w:val="12"/>
        </w:rPr>
        <w:t xml:space="preserve"> </w:t>
      </w:r>
      <w:r>
        <w:t>недостаток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5" w:lineRule="auto"/>
        <w:ind w:left="213" w:right="1134" w:firstLine="0"/>
      </w:pPr>
      <w:r>
        <w:lastRenderedPageBreak/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(практической)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предложенного алгоритма. Базовые исследовательские действия: проводить (по</w:t>
      </w:r>
      <w:r>
        <w:rPr>
          <w:spacing w:val="-67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выдвинутому</w:t>
      </w:r>
      <w:r>
        <w:rPr>
          <w:spacing w:val="1"/>
        </w:rPr>
        <w:t xml:space="preserve"> </w:t>
      </w:r>
      <w:r>
        <w:t>предположению)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опыты;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экспериментам, проводимым под руководством учителя; определять разницу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 вопросов; формулировать с помощью учителя цель предстоящей</w:t>
      </w:r>
      <w:r>
        <w:rPr>
          <w:spacing w:val="-67"/>
        </w:rPr>
        <w:t xml:space="preserve"> </w:t>
      </w:r>
      <w:r>
        <w:t>работы, прогнозировать возможное развитие процессов, событий и последствия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связях 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(живая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неживая</w:t>
      </w:r>
      <w:r>
        <w:rPr>
          <w:spacing w:val="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питания; природные зоны), а также в социуме (лента времени; поведение и его</w:t>
      </w:r>
      <w:r>
        <w:rPr>
          <w:spacing w:val="1"/>
        </w:rPr>
        <w:t xml:space="preserve"> </w:t>
      </w:r>
      <w:r>
        <w:t>последствия;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целое,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следствие);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(опыта,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исследования).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 для поиска информации, выбирать источник получения информации</w:t>
      </w:r>
      <w:r>
        <w:rPr>
          <w:spacing w:val="-67"/>
        </w:rPr>
        <w:t xml:space="preserve"> </w:t>
      </w:r>
      <w:r>
        <w:t>с учётом учебной задачи; находить в предложенном источнике информацию,</w:t>
      </w:r>
      <w:r>
        <w:rPr>
          <w:spacing w:val="1"/>
        </w:rPr>
        <w:t xml:space="preserve"> </w:t>
      </w:r>
      <w:r>
        <w:t>представленную в явном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согласно заданному алгоритму; 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 учителем способа её проверки; находить и использовать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аудиовизуальную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графически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информацию:</w:t>
      </w:r>
      <w:r>
        <w:rPr>
          <w:spacing w:val="1"/>
        </w:rPr>
        <w:t xml:space="preserve"> </w:t>
      </w:r>
      <w:r>
        <w:t>схему,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иллюстрацию;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информационно-телекоммуникационную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учителя);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и создавать</w:t>
      </w:r>
      <w:r>
        <w:rPr>
          <w:spacing w:val="-3"/>
        </w:rPr>
        <w:t xml:space="preserve"> </w:t>
      </w:r>
      <w:r>
        <w:t>текстовую,</w:t>
      </w:r>
      <w:r>
        <w:rPr>
          <w:spacing w:val="2"/>
        </w:rPr>
        <w:t xml:space="preserve"> </w:t>
      </w:r>
      <w:r>
        <w:t>видео-,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5" w:lineRule="auto"/>
        <w:ind w:left="213" w:right="1130" w:firstLine="0"/>
      </w:pPr>
      <w:r>
        <w:lastRenderedPageBreak/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(отчёт,</w:t>
      </w:r>
      <w:r>
        <w:rPr>
          <w:spacing w:val="1"/>
        </w:rPr>
        <w:t xml:space="preserve"> </w:t>
      </w:r>
      <w:r>
        <w:t>выступление,</w:t>
      </w:r>
      <w:r>
        <w:rPr>
          <w:spacing w:val="1"/>
        </w:rPr>
        <w:t xml:space="preserve"> </w:t>
      </w:r>
      <w:r>
        <w:t>высказывание)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(рисунок,</w:t>
      </w:r>
      <w:r>
        <w:rPr>
          <w:spacing w:val="1"/>
        </w:rPr>
        <w:t xml:space="preserve"> </w:t>
      </w:r>
      <w:r>
        <w:t>схема,</w:t>
      </w:r>
      <w:r>
        <w:rPr>
          <w:spacing w:val="1"/>
        </w:rPr>
        <w:t xml:space="preserve"> </w:t>
      </w:r>
      <w:r>
        <w:t>диаграмма).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участников;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аргументированно высказывать своё мнение; приводить доказательства своей</w:t>
      </w:r>
      <w:r>
        <w:rPr>
          <w:spacing w:val="1"/>
        </w:rPr>
        <w:t xml:space="preserve"> </w:t>
      </w:r>
      <w:r>
        <w:t>правоты;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 отношение к собеседнику; использовать смысловое чтение 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взаимоотношениях и поступках людей; создавать устные и письменные тексты</w:t>
      </w:r>
      <w:r>
        <w:rPr>
          <w:spacing w:val="1"/>
        </w:rPr>
        <w:t xml:space="preserve"> </w:t>
      </w:r>
      <w:r>
        <w:t>(описание, рассуждение, повествование); конструировать обобщения и выводы</w:t>
      </w:r>
      <w:r>
        <w:rPr>
          <w:spacing w:val="1"/>
        </w:rPr>
        <w:t xml:space="preserve"> </w:t>
      </w:r>
      <w:r>
        <w:t>на основе полученных результатов наблюдений и опытной работы, подкреплять</w:t>
      </w:r>
      <w:r>
        <w:rPr>
          <w:spacing w:val="-67"/>
        </w:rPr>
        <w:t xml:space="preserve"> </w:t>
      </w:r>
      <w:r>
        <w:t>их доказательствами; находить ошибки и восстанавливать деформированный</w:t>
      </w:r>
      <w:r>
        <w:rPr>
          <w:spacing w:val="1"/>
        </w:rPr>
        <w:t xml:space="preserve"> </w:t>
      </w:r>
      <w:r>
        <w:t>текст об изученных объектах и явлениях природы, событиях социальной жизни;</w:t>
      </w:r>
      <w:r>
        <w:rPr>
          <w:spacing w:val="-67"/>
        </w:rPr>
        <w:t xml:space="preserve"> </w:t>
      </w:r>
      <w:r>
        <w:t>готовить небольшие публичные выступления с возможной презентацией (текст,</w:t>
      </w:r>
      <w:r>
        <w:rPr>
          <w:spacing w:val="-67"/>
        </w:rPr>
        <w:t xml:space="preserve"> </w:t>
      </w:r>
      <w:r>
        <w:t>рисунки,</w:t>
      </w:r>
      <w:r>
        <w:rPr>
          <w:spacing w:val="1"/>
        </w:rPr>
        <w:t xml:space="preserve"> </w:t>
      </w:r>
      <w:r>
        <w:t>фото,</w:t>
      </w:r>
      <w:r>
        <w:rPr>
          <w:spacing w:val="1"/>
        </w:rPr>
        <w:t xml:space="preserve"> </w:t>
      </w:r>
      <w:r>
        <w:t>плакаты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выступления.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Самоорганизация: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самостоятельно или с помощью учителя действия по решению учебной задачи;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операций.</w:t>
      </w:r>
      <w:r>
        <w:rPr>
          <w:spacing w:val="1"/>
        </w:rPr>
        <w:t xml:space="preserve"> </w:t>
      </w:r>
      <w:r>
        <w:t>Самоконтроль: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деятельности; находить ошибки в своей работе и устанавливать их причины;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учителя);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ошибок,</w:t>
      </w:r>
      <w:r>
        <w:rPr>
          <w:spacing w:val="-67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житейских</w:t>
      </w:r>
      <w:r>
        <w:rPr>
          <w:spacing w:val="1"/>
        </w:rPr>
        <w:t xml:space="preserve"> </w:t>
      </w:r>
      <w:r>
        <w:t>ситуациях, опасных для здоровья и жизни; объективно оценивать 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учителя;</w:t>
      </w:r>
      <w:r>
        <w:rPr>
          <w:spacing w:val="1"/>
        </w:rPr>
        <w:t xml:space="preserve"> </w:t>
      </w:r>
      <w:r>
        <w:t>оценивать</w:t>
      </w:r>
      <w:r>
        <w:rPr>
          <w:spacing w:val="-67"/>
        </w:rPr>
        <w:t xml:space="preserve"> </w:t>
      </w:r>
      <w:r>
        <w:t>целесообразность</w:t>
      </w:r>
      <w:r>
        <w:rPr>
          <w:spacing w:val="39"/>
        </w:rPr>
        <w:t xml:space="preserve"> </w:t>
      </w:r>
      <w:r>
        <w:t>выбранных</w:t>
      </w:r>
      <w:r>
        <w:rPr>
          <w:spacing w:val="38"/>
        </w:rPr>
        <w:t xml:space="preserve"> </w:t>
      </w:r>
      <w:r>
        <w:t>способов</w:t>
      </w:r>
      <w:r>
        <w:rPr>
          <w:spacing w:val="40"/>
        </w:rPr>
        <w:t xml:space="preserve"> </w:t>
      </w:r>
      <w:r>
        <w:t>действия,</w:t>
      </w:r>
      <w:r>
        <w:rPr>
          <w:spacing w:val="44"/>
        </w:rPr>
        <w:t xml:space="preserve"> </w:t>
      </w:r>
      <w:r>
        <w:t>при</w:t>
      </w:r>
      <w:r>
        <w:rPr>
          <w:spacing w:val="41"/>
        </w:rPr>
        <w:t xml:space="preserve"> </w:t>
      </w:r>
      <w:r>
        <w:t>необходимости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5" w:lineRule="auto"/>
        <w:ind w:left="213" w:right="1128" w:firstLine="0"/>
      </w:pPr>
      <w:r>
        <w:lastRenderedPageBreak/>
        <w:t>корректировать их. Совместная деятельность понимать значение коллективной</w:t>
      </w:r>
      <w:r>
        <w:rPr>
          <w:spacing w:val="1"/>
        </w:rPr>
        <w:t xml:space="preserve"> </w:t>
      </w:r>
      <w:r>
        <w:t>деятельности для успешного решения учебной (практической) задачи; 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краткосрочных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совместной деятельности (на основе изученного материала по окружающему</w:t>
      </w:r>
      <w:r>
        <w:rPr>
          <w:spacing w:val="1"/>
        </w:rPr>
        <w:t xml:space="preserve"> </w:t>
      </w:r>
      <w:r>
        <w:t>миру);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71"/>
        </w:rPr>
        <w:t xml:space="preserve"> </w:t>
      </w:r>
      <w:r>
        <w:t>общей</w:t>
      </w:r>
      <w:r>
        <w:rPr>
          <w:spacing w:val="71"/>
        </w:rPr>
        <w:t xml:space="preserve"> </w:t>
      </w:r>
      <w:r>
        <w:t>цели:</w:t>
      </w:r>
      <w:r>
        <w:rPr>
          <w:spacing w:val="1"/>
        </w:rPr>
        <w:t xml:space="preserve"> </w:t>
      </w:r>
      <w:r>
        <w:t>распределять роли, договариваться, обсуждать процесс и результат совместной</w:t>
      </w:r>
      <w:r>
        <w:rPr>
          <w:spacing w:val="1"/>
        </w:rPr>
        <w:t xml:space="preserve"> </w:t>
      </w:r>
      <w:r>
        <w:t>работы; проявлять готовность руководить, выполнять поручения, подчиняться;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 работу каждого участника; считаться с наличием разных мнений; не</w:t>
      </w:r>
      <w:r>
        <w:rPr>
          <w:spacing w:val="1"/>
        </w:rPr>
        <w:t xml:space="preserve"> </w:t>
      </w:r>
      <w:r>
        <w:t>допускать конфликтов, при их возникновении мирно разрешать их без участия</w:t>
      </w:r>
      <w:r>
        <w:rPr>
          <w:spacing w:val="1"/>
        </w:rPr>
        <w:t xml:space="preserve"> </w:t>
      </w:r>
      <w:r>
        <w:t>взрослого; ответственно выполнять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работы.</w:t>
      </w:r>
    </w:p>
    <w:p w:rsidR="007775CA" w:rsidRDefault="00A82BF5">
      <w:pPr>
        <w:pStyle w:val="a3"/>
        <w:spacing w:before="1" w:line="355" w:lineRule="auto"/>
        <w:ind w:left="213" w:right="1134" w:firstLine="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-67"/>
        </w:rPr>
        <w:t xml:space="preserve"> </w:t>
      </w:r>
      <w:r>
        <w:t>научится: называть себя и членов своей семьи по фамилии, имени, отчеству,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домашний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школы;</w:t>
      </w:r>
      <w:r>
        <w:rPr>
          <w:spacing w:val="1"/>
        </w:rPr>
        <w:t xml:space="preserve"> </w:t>
      </w:r>
      <w:r>
        <w:t>проявлять уважение к семейным ценностям и традициям, соблюдать правила</w:t>
      </w:r>
      <w:r>
        <w:rPr>
          <w:spacing w:val="1"/>
        </w:rPr>
        <w:t xml:space="preserve"> </w:t>
      </w:r>
      <w:r>
        <w:t>нравственного поведения в социуме и на природе; воспроизводить название</w:t>
      </w:r>
      <w:r>
        <w:rPr>
          <w:spacing w:val="1"/>
        </w:rPr>
        <w:t xml:space="preserve"> </w:t>
      </w:r>
      <w:r>
        <w:t>своего населённого пункта, региона, страны; приводить примеры 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профессий;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человеком,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(корень,</w:t>
      </w:r>
      <w:r>
        <w:rPr>
          <w:spacing w:val="1"/>
        </w:rPr>
        <w:t xml:space="preserve"> </w:t>
      </w:r>
      <w:r>
        <w:t>стебель,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цветок,</w:t>
      </w:r>
      <w:r>
        <w:rPr>
          <w:spacing w:val="1"/>
        </w:rPr>
        <w:t xml:space="preserve"> </w:t>
      </w:r>
      <w:r>
        <w:t>плод,</w:t>
      </w:r>
      <w:r>
        <w:rPr>
          <w:spacing w:val="1"/>
        </w:rPr>
        <w:t xml:space="preserve"> </w:t>
      </w:r>
      <w:r>
        <w:t>семя),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(насекомые, рыбы, птицы, звери); описывать на основе опорных слов наиболее</w:t>
      </w:r>
      <w:r>
        <w:rPr>
          <w:spacing w:val="1"/>
        </w:rPr>
        <w:t xml:space="preserve"> </w:t>
      </w:r>
      <w:r>
        <w:t>распространённые в родном крае дикорастущие и культурные растения,</w:t>
      </w:r>
      <w:r>
        <w:rPr>
          <w:spacing w:val="70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года;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кустарники,</w:t>
      </w:r>
      <w:r>
        <w:rPr>
          <w:spacing w:val="1"/>
        </w:rPr>
        <w:t xml:space="preserve"> </w:t>
      </w:r>
      <w:r>
        <w:t>травы;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звери);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признаки;</w:t>
      </w:r>
      <w:r>
        <w:rPr>
          <w:spacing w:val="1"/>
        </w:rPr>
        <w:t xml:space="preserve"> </w:t>
      </w:r>
      <w:r>
        <w:t>применять</w:t>
      </w:r>
      <w:r>
        <w:rPr>
          <w:spacing w:val="70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комнатными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домашними</w:t>
      </w:r>
      <w:r>
        <w:rPr>
          <w:spacing w:val="1"/>
        </w:rPr>
        <w:t xml:space="preserve"> </w:t>
      </w:r>
      <w:r>
        <w:t>животными;</w:t>
      </w:r>
      <w:r>
        <w:rPr>
          <w:spacing w:val="1"/>
        </w:rPr>
        <w:t xml:space="preserve"> </w:t>
      </w:r>
      <w:r>
        <w:t>проводить,</w:t>
      </w:r>
      <w:r>
        <w:rPr>
          <w:spacing w:val="1"/>
        </w:rPr>
        <w:t xml:space="preserve"> </w:t>
      </w:r>
      <w:r>
        <w:t>соблюдая</w:t>
      </w:r>
      <w:r>
        <w:rPr>
          <w:spacing w:val="3"/>
        </w:rPr>
        <w:t xml:space="preserve"> </w:t>
      </w:r>
      <w:r>
        <w:t>правила</w:t>
      </w:r>
      <w:r>
        <w:rPr>
          <w:spacing w:val="3"/>
        </w:rPr>
        <w:t xml:space="preserve"> </w:t>
      </w:r>
      <w:r>
        <w:t>безопасного</w:t>
      </w:r>
      <w:r>
        <w:rPr>
          <w:spacing w:val="3"/>
        </w:rPr>
        <w:t xml:space="preserve"> </w:t>
      </w:r>
      <w:r>
        <w:t>труда,</w:t>
      </w:r>
      <w:r>
        <w:rPr>
          <w:spacing w:val="4"/>
        </w:rPr>
        <w:t xml:space="preserve"> </w:t>
      </w:r>
      <w:r>
        <w:t>несложные</w:t>
      </w:r>
      <w:r>
        <w:rPr>
          <w:spacing w:val="4"/>
        </w:rPr>
        <w:t xml:space="preserve"> </w:t>
      </w:r>
      <w:r>
        <w:t>групповые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индивидуальные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5" w:lineRule="auto"/>
        <w:ind w:left="213" w:right="1132" w:firstLine="0"/>
      </w:pPr>
      <w:r>
        <w:lastRenderedPageBreak/>
        <w:t>наблюдения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сезонными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местности), измерения (в том числе вести счёт времени, измерять температуру</w:t>
      </w:r>
      <w:r>
        <w:rPr>
          <w:spacing w:val="1"/>
        </w:rPr>
        <w:t xml:space="preserve"> </w:t>
      </w:r>
      <w:r>
        <w:t>воздуха)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раскрывающие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правила</w:t>
      </w:r>
      <w:r>
        <w:rPr>
          <w:spacing w:val="-67"/>
        </w:rPr>
        <w:t xml:space="preserve"> </w:t>
      </w:r>
      <w:r>
        <w:t>поведения в быту, в общественных местах; соблюдать правила безопасности на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обучающегося;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опытов;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пользоваться бытовыми электроприборами; соблюдать правила 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оснащенных</w:t>
      </w:r>
      <w:r>
        <w:rPr>
          <w:spacing w:val="1"/>
        </w:rPr>
        <w:t xml:space="preserve"> </w:t>
      </w:r>
      <w:r>
        <w:t>экраном;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пешехода; соблюдать правила безопасного поведения в природе; с 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(учителя,</w:t>
      </w:r>
      <w:r>
        <w:rPr>
          <w:spacing w:val="1"/>
        </w:rPr>
        <w:t xml:space="preserve"> </w:t>
      </w:r>
      <w:r>
        <w:t>родителей)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дневником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ресурсами.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 во 2 классе обучающийся научится: находить Россию на карте мира,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Москву,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город;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государственную символику Российской Федерации (гимн, герб, флаг) и своего</w:t>
      </w:r>
      <w:r>
        <w:rPr>
          <w:spacing w:val="1"/>
        </w:rPr>
        <w:t xml:space="preserve"> </w:t>
      </w:r>
      <w:r>
        <w:t>региона; проявлять уважение к семейным ценностям и традициям, традициям</w:t>
      </w:r>
      <w:r>
        <w:rPr>
          <w:spacing w:val="1"/>
        </w:rPr>
        <w:t xml:space="preserve"> </w:t>
      </w:r>
      <w:r>
        <w:t>своего народа и других народов, государственным символам России; соблюдать</w:t>
      </w:r>
      <w:r>
        <w:rPr>
          <w:spacing w:val="-67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описанию,</w:t>
      </w:r>
      <w:r>
        <w:rPr>
          <w:spacing w:val="1"/>
        </w:rPr>
        <w:t xml:space="preserve"> </w:t>
      </w:r>
      <w:r>
        <w:t>рисункам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фотографиям,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обычаев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важных</w:t>
      </w:r>
      <w:r>
        <w:rPr>
          <w:spacing w:val="-67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профессий жителей родного края; проводить, соблюдая правила безопасного</w:t>
      </w:r>
      <w:r>
        <w:rPr>
          <w:spacing w:val="1"/>
        </w:rPr>
        <w:t xml:space="preserve"> </w:t>
      </w:r>
      <w:r>
        <w:t>труда, несложные наблюдения и опыты с природными объектами, измерения;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иллюстрирующие значение природы в жизни человека; описывать 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55"/>
        </w:rPr>
        <w:t xml:space="preserve"> </w:t>
      </w:r>
      <w:r>
        <w:t>плана</w:t>
      </w:r>
      <w:r>
        <w:rPr>
          <w:spacing w:val="55"/>
        </w:rPr>
        <w:t xml:space="preserve"> </w:t>
      </w:r>
      <w:r>
        <w:t>или</w:t>
      </w:r>
      <w:r>
        <w:rPr>
          <w:spacing w:val="54"/>
        </w:rPr>
        <w:t xml:space="preserve"> </w:t>
      </w:r>
      <w:r>
        <w:t>опорных</w:t>
      </w:r>
      <w:r>
        <w:rPr>
          <w:spacing w:val="54"/>
        </w:rPr>
        <w:t xml:space="preserve"> </w:t>
      </w:r>
      <w:r>
        <w:t>слов</w:t>
      </w:r>
      <w:r>
        <w:rPr>
          <w:spacing w:val="52"/>
        </w:rPr>
        <w:t xml:space="preserve"> </w:t>
      </w:r>
      <w:r>
        <w:t>изученные</w:t>
      </w:r>
      <w:r>
        <w:rPr>
          <w:spacing w:val="55"/>
        </w:rPr>
        <w:t xml:space="preserve"> </w:t>
      </w:r>
      <w:r>
        <w:t>культурные</w:t>
      </w:r>
      <w:r>
        <w:rPr>
          <w:spacing w:val="55"/>
        </w:rPr>
        <w:t xml:space="preserve"> </w:t>
      </w:r>
      <w:r>
        <w:t>объекты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5" w:lineRule="auto"/>
        <w:ind w:left="213" w:right="1127" w:firstLine="0"/>
      </w:pPr>
      <w:r>
        <w:lastRenderedPageBreak/>
        <w:t>(достопримечательности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музейные</w:t>
      </w:r>
      <w:r>
        <w:rPr>
          <w:spacing w:val="1"/>
        </w:rPr>
        <w:t xml:space="preserve"> </w:t>
      </w:r>
      <w:r>
        <w:t>экспонаты);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предложенного плана или опорных слов изученные природные объекты</w:t>
      </w:r>
      <w:r>
        <w:rPr>
          <w:spacing w:val="1"/>
        </w:rPr>
        <w:t xml:space="preserve"> </w:t>
      </w:r>
      <w:r>
        <w:t>и явления, в том числе звёзды, созвездия, планеты; группировать изученные</w:t>
      </w:r>
      <w:r>
        <w:rPr>
          <w:spacing w:val="1"/>
        </w:rPr>
        <w:t xml:space="preserve"> </w:t>
      </w:r>
      <w:r>
        <w:t>объекты живой и неживой природы по предложенным признакам; сравнивать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признаков;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Солнцу,</w:t>
      </w:r>
      <w:r>
        <w:rPr>
          <w:spacing w:val="1"/>
        </w:rPr>
        <w:t xml:space="preserve"> </w:t>
      </w:r>
      <w:r>
        <w:t>компасу; создавать по заданному плану развёрнутые высказывания о природе и</w:t>
      </w:r>
      <w:r>
        <w:rPr>
          <w:spacing w:val="1"/>
        </w:rPr>
        <w:t xml:space="preserve"> </w:t>
      </w:r>
      <w:r>
        <w:t>обществе; использовать для ответов на вопросы небольшие тексты о природе и</w:t>
      </w:r>
      <w:r>
        <w:rPr>
          <w:spacing w:val="1"/>
        </w:rPr>
        <w:t xml:space="preserve"> </w:t>
      </w:r>
      <w:r>
        <w:t>обществе; соблюдать правила нравственного поведения в социуме и в природе,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нуждающимся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 пассажира наземного транспорта и метро; соблюдать режим дня и</w:t>
      </w:r>
      <w:r>
        <w:rPr>
          <w:spacing w:val="1"/>
        </w:rPr>
        <w:t xml:space="preserve"> </w:t>
      </w:r>
      <w:r>
        <w:t>питания;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 мессенджеры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информационно-коммуникационную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«Интернет»;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сообществах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70"/>
        </w:rPr>
        <w:t xml:space="preserve"> </w:t>
      </w:r>
      <w:r>
        <w:t>учителя</w:t>
      </w:r>
      <w:r>
        <w:rPr>
          <w:spacing w:val="-67"/>
        </w:rPr>
        <w:t xml:space="preserve"> </w:t>
      </w:r>
      <w:r>
        <w:t>(при необходимости). К концу обучения в 3 классе обучающийся научится: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(гимн,</w:t>
      </w:r>
      <w:r>
        <w:rPr>
          <w:spacing w:val="1"/>
        </w:rPr>
        <w:t xml:space="preserve"> </w:t>
      </w:r>
      <w:r>
        <w:t>герб,</w:t>
      </w:r>
      <w:r>
        <w:rPr>
          <w:spacing w:val="1"/>
        </w:rPr>
        <w:t xml:space="preserve"> </w:t>
      </w:r>
      <w:r>
        <w:t>флаг);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региона; проявлять уважение к семейным ценностям и традициям, традициям</w:t>
      </w:r>
      <w:r>
        <w:rPr>
          <w:spacing w:val="1"/>
        </w:rPr>
        <w:t xml:space="preserve"> </w:t>
      </w:r>
      <w:r>
        <w:t>своего народа и других народов; соблюдать правила нравственного поведения в</w:t>
      </w:r>
      <w:r>
        <w:rPr>
          <w:spacing w:val="-67"/>
        </w:rPr>
        <w:t xml:space="preserve"> </w:t>
      </w:r>
      <w:r>
        <w:t>социуме;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достопримечательностей родного края; столицы России, городов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богатой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культурой;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декоративноприкладного искусства; проявлять интерес и уважение к истории 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материки,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страны мира; различать расходы и доходы семейного бюджета; 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45"/>
        </w:rPr>
        <w:t xml:space="preserve"> </w:t>
      </w:r>
      <w:r>
        <w:t>объекты</w:t>
      </w:r>
      <w:r>
        <w:rPr>
          <w:spacing w:val="43"/>
        </w:rPr>
        <w:t xml:space="preserve"> </w:t>
      </w:r>
      <w:r>
        <w:t>природы</w:t>
      </w:r>
      <w:r>
        <w:rPr>
          <w:spacing w:val="43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описанию,</w:t>
      </w:r>
      <w:r>
        <w:rPr>
          <w:spacing w:val="46"/>
        </w:rPr>
        <w:t xml:space="preserve"> </w:t>
      </w:r>
      <w:r>
        <w:t>рисункам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фотографиям,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5" w:lineRule="auto"/>
        <w:ind w:left="213" w:right="1135" w:firstLine="0"/>
      </w:pPr>
      <w:r>
        <w:lastRenderedPageBreak/>
        <w:t>различать их в окружающем мире; проводить по предложенному плану или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приборов;</w:t>
      </w:r>
      <w:r>
        <w:rPr>
          <w:spacing w:val="-67"/>
        </w:rPr>
        <w:t xml:space="preserve"> </w:t>
      </w:r>
      <w:r>
        <w:t>соблюдать безопасность проведения опытов; группировать изученные объекты</w:t>
      </w:r>
      <w:r>
        <w:rPr>
          <w:spacing w:val="1"/>
        </w:rPr>
        <w:t xml:space="preserve"> </w:t>
      </w:r>
      <w:r>
        <w:t>живой и неживой природы, проводить простейшую классификацию; сравнивать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выделяя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свойства;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 и извлечения информации, ответов на вопросы; использовать знания о</w:t>
      </w:r>
      <w:r>
        <w:rPr>
          <w:spacing w:val="1"/>
        </w:rPr>
        <w:t xml:space="preserve"> </w:t>
      </w:r>
      <w:r>
        <w:t>взаимосвязях в природе, связи человека и природы для объяснения простейших</w:t>
      </w:r>
      <w:r>
        <w:rPr>
          <w:spacing w:val="-67"/>
        </w:rPr>
        <w:t xml:space="preserve"> </w:t>
      </w:r>
      <w:r>
        <w:t>явлений и процессов в природе, организме человека; фиксировать результаты</w:t>
      </w:r>
      <w:r>
        <w:rPr>
          <w:spacing w:val="1"/>
        </w:rPr>
        <w:t xml:space="preserve"> </w:t>
      </w:r>
      <w:r>
        <w:t>наблюдений, опытной работы, в процессе коллективной деятельности обобщать</w:t>
      </w:r>
      <w:r>
        <w:rPr>
          <w:spacing w:val="-67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развёрнутые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сопровождая выступление иллюстрациями (презентацией); соблюдать 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железнодорожного,</w:t>
      </w:r>
      <w:r>
        <w:rPr>
          <w:spacing w:val="1"/>
        </w:rPr>
        <w:t xml:space="preserve"> </w:t>
      </w:r>
      <w:r>
        <w:t>водного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авиатранспорта;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питания;</w:t>
      </w:r>
      <w:r>
        <w:rPr>
          <w:spacing w:val="1"/>
        </w:rPr>
        <w:t xml:space="preserve"> </w:t>
      </w:r>
      <w:r>
        <w:t>соблюдать основы профилактики заболеваний; соблюдать правила безопасного</w:t>
      </w:r>
      <w:r>
        <w:rPr>
          <w:spacing w:val="1"/>
        </w:rPr>
        <w:t xml:space="preserve"> </w:t>
      </w:r>
      <w:r>
        <w:t>поведения во дворе жилого дома; соблюдать правила нравственного 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персональные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 xml:space="preserve">контролируемого    </w:t>
      </w:r>
      <w:r>
        <w:rPr>
          <w:spacing w:val="20"/>
        </w:rPr>
        <w:t xml:space="preserve"> </w:t>
      </w:r>
      <w:r>
        <w:t xml:space="preserve">доступа    </w:t>
      </w:r>
      <w:r>
        <w:rPr>
          <w:spacing w:val="22"/>
        </w:rPr>
        <w:t xml:space="preserve"> </w:t>
      </w:r>
      <w:r>
        <w:t xml:space="preserve">в    </w:t>
      </w:r>
      <w:r>
        <w:rPr>
          <w:spacing w:val="19"/>
        </w:rPr>
        <w:t xml:space="preserve"> </w:t>
      </w:r>
      <w:r>
        <w:t xml:space="preserve">информационно-коммуникационную    </w:t>
      </w:r>
      <w:r>
        <w:rPr>
          <w:spacing w:val="20"/>
        </w:rPr>
        <w:t xml:space="preserve"> </w:t>
      </w:r>
      <w:r>
        <w:t>сеть</w:t>
      </w:r>
    </w:p>
    <w:p w:rsidR="007775CA" w:rsidRDefault="00A82BF5">
      <w:pPr>
        <w:pStyle w:val="a3"/>
        <w:spacing w:line="355" w:lineRule="auto"/>
        <w:ind w:left="213" w:right="1133" w:firstLine="0"/>
      </w:pPr>
      <w:r>
        <w:t>«Интернет»;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мошеннических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общении в мессенджерах. К концу обучения в 4 классе обучающийся научится:</w:t>
      </w:r>
      <w:r>
        <w:rPr>
          <w:spacing w:val="1"/>
        </w:rPr>
        <w:t xml:space="preserve"> </w:t>
      </w:r>
      <w:r>
        <w:t>проявлять уважение к семейным ценностям и традициям, традициям 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24"/>
        </w:rPr>
        <w:t xml:space="preserve"> </w:t>
      </w:r>
      <w:r>
        <w:t>нравственного</w:t>
      </w:r>
      <w:r>
        <w:rPr>
          <w:spacing w:val="23"/>
        </w:rPr>
        <w:t xml:space="preserve"> </w:t>
      </w:r>
      <w:r>
        <w:t>поведения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социуме;</w:t>
      </w:r>
      <w:r>
        <w:rPr>
          <w:spacing w:val="23"/>
        </w:rPr>
        <w:t xml:space="preserve"> </w:t>
      </w:r>
      <w:r>
        <w:t>показывать</w:t>
      </w:r>
      <w:r>
        <w:rPr>
          <w:spacing w:val="21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физической</w:t>
      </w:r>
      <w:r>
        <w:rPr>
          <w:spacing w:val="23"/>
        </w:rPr>
        <w:t xml:space="preserve"> </w:t>
      </w:r>
      <w:r>
        <w:t>карте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5" w:lineRule="auto"/>
        <w:ind w:left="213" w:right="1134" w:firstLine="0"/>
      </w:pPr>
      <w:r>
        <w:lastRenderedPageBreak/>
        <w:t>изученные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(горы,</w:t>
      </w:r>
      <w:r>
        <w:rPr>
          <w:spacing w:val="1"/>
        </w:rPr>
        <w:t xml:space="preserve"> </w:t>
      </w:r>
      <w:r>
        <w:t>равнины,</w:t>
      </w:r>
      <w:r>
        <w:rPr>
          <w:spacing w:val="1"/>
        </w:rPr>
        <w:t xml:space="preserve"> </w:t>
      </w:r>
      <w:r>
        <w:t>реки,</w:t>
      </w:r>
      <w:r>
        <w:rPr>
          <w:spacing w:val="1"/>
        </w:rPr>
        <w:t xml:space="preserve"> </w:t>
      </w:r>
      <w:r>
        <w:t>озёра,</w:t>
      </w:r>
      <w:r>
        <w:rPr>
          <w:spacing w:val="1"/>
        </w:rPr>
        <w:t xml:space="preserve"> </w:t>
      </w:r>
      <w:r>
        <w:t>моря,</w:t>
      </w:r>
      <w:r>
        <w:rPr>
          <w:spacing w:val="1"/>
        </w:rPr>
        <w:t xml:space="preserve"> </w:t>
      </w:r>
      <w:r>
        <w:t>омывающие</w:t>
      </w:r>
      <w:r>
        <w:rPr>
          <w:spacing w:val="1"/>
        </w:rPr>
        <w:t xml:space="preserve"> </w:t>
      </w:r>
      <w:r>
        <w:t>территорию</w:t>
      </w:r>
      <w:r>
        <w:rPr>
          <w:spacing w:val="1"/>
        </w:rPr>
        <w:t xml:space="preserve"> </w:t>
      </w:r>
      <w:r>
        <w:t>России);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событий на «ленте времени»; знать основные права и обязанности 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 деятелей веками и периодами истории России; рассказывать 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периодов, достопримечательностях столицы России и родного края; описывать</w:t>
      </w:r>
      <w:r>
        <w:rPr>
          <w:spacing w:val="1"/>
        </w:rPr>
        <w:t xml:space="preserve"> </w:t>
      </w:r>
      <w:r>
        <w:t>на основе предложенного плана изученные объекты, выделяя их существенные</w:t>
      </w:r>
      <w:r>
        <w:rPr>
          <w:spacing w:val="1"/>
        </w:rPr>
        <w:t xml:space="preserve"> </w:t>
      </w:r>
      <w:r>
        <w:t>признаки, в том числе государственную символику России и своего региона;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(самостоятельно</w:t>
      </w:r>
      <w:r>
        <w:rPr>
          <w:spacing w:val="1"/>
        </w:rPr>
        <w:t xml:space="preserve"> </w:t>
      </w:r>
      <w:r>
        <w:t>составленному)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выдвинутому</w:t>
      </w:r>
      <w:r>
        <w:rPr>
          <w:spacing w:val="1"/>
        </w:rPr>
        <w:t xml:space="preserve"> </w:t>
      </w:r>
      <w:r>
        <w:t>предположению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измерительных приборов,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 описанию,</w:t>
      </w:r>
      <w:r>
        <w:rPr>
          <w:spacing w:val="1"/>
        </w:rPr>
        <w:t xml:space="preserve"> </w:t>
      </w:r>
      <w:r>
        <w:t>рисункам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фотографиям,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группировать</w:t>
      </w:r>
      <w:r>
        <w:rPr>
          <w:spacing w:val="-67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признак для группировки; проводить простейшие классификации; сравнивать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известных характерных свойств; использовать знания о взаимосвязях в природе</w:t>
      </w:r>
      <w:r>
        <w:rPr>
          <w:spacing w:val="-67"/>
        </w:rPr>
        <w:t xml:space="preserve"> </w:t>
      </w:r>
      <w:r>
        <w:t>для объяснения простейших явлений и процессов в природе (в том числе смены</w:t>
      </w:r>
      <w:r>
        <w:rPr>
          <w:spacing w:val="-67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ночи,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70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зон);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природные объекты Всемирного наследия в России и за рубежом (в пределах</w:t>
      </w:r>
      <w:r>
        <w:rPr>
          <w:spacing w:val="1"/>
        </w:rPr>
        <w:t xml:space="preserve"> </w:t>
      </w:r>
      <w:r>
        <w:t>изученного); называть экологические проблемы и определять пути их решения;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развёрнутые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обществе;</w:t>
      </w:r>
      <w:r>
        <w:rPr>
          <w:spacing w:val="34"/>
        </w:rPr>
        <w:t xml:space="preserve"> </w:t>
      </w:r>
      <w:r>
        <w:t>использовать</w:t>
      </w:r>
      <w:r>
        <w:rPr>
          <w:spacing w:val="32"/>
        </w:rPr>
        <w:t xml:space="preserve"> </w:t>
      </w:r>
      <w:r>
        <w:t>различные</w:t>
      </w:r>
      <w:r>
        <w:rPr>
          <w:spacing w:val="35"/>
        </w:rPr>
        <w:t xml:space="preserve"> </w:t>
      </w:r>
      <w:r>
        <w:t>источники</w:t>
      </w:r>
      <w:r>
        <w:rPr>
          <w:spacing w:val="34"/>
        </w:rPr>
        <w:t xml:space="preserve"> </w:t>
      </w:r>
      <w:r>
        <w:t>информации</w:t>
      </w:r>
      <w:r>
        <w:rPr>
          <w:spacing w:val="34"/>
        </w:rPr>
        <w:t xml:space="preserve"> </w:t>
      </w:r>
      <w:r>
        <w:t>для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5" w:lineRule="auto"/>
        <w:ind w:left="213" w:right="1131" w:firstLine="0"/>
      </w:pPr>
      <w:r>
        <w:lastRenderedPageBreak/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-67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населённого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театрах,</w:t>
      </w:r>
      <w:r>
        <w:rPr>
          <w:spacing w:val="71"/>
        </w:rPr>
        <w:t xml:space="preserve"> </w:t>
      </w:r>
      <w:r>
        <w:t>кинотеатрах,</w:t>
      </w:r>
      <w:r>
        <w:rPr>
          <w:spacing w:val="7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центрах, парках и зонах отдыха, учреждениях культуры (музеях, библиотеках и</w:t>
      </w:r>
      <w:r>
        <w:rPr>
          <w:spacing w:val="1"/>
        </w:rPr>
        <w:t xml:space="preserve"> </w:t>
      </w:r>
      <w:r>
        <w:t>других); соблюдать правила безопасного поведения при езде на велосипеде,</w:t>
      </w:r>
      <w:r>
        <w:rPr>
          <w:spacing w:val="1"/>
        </w:rPr>
        <w:t xml:space="preserve"> </w:t>
      </w:r>
      <w:r>
        <w:t>самокате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мобильности;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безопасный поиск образовательных ресурсов и верифицированной информации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ресурсов.</w:t>
      </w:r>
    </w:p>
    <w:p w:rsidR="007775CA" w:rsidRDefault="00A82BF5">
      <w:pPr>
        <w:pStyle w:val="a3"/>
        <w:spacing w:before="1" w:line="355" w:lineRule="auto"/>
        <w:ind w:left="213" w:right="1138" w:firstLine="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7775CA" w:rsidRDefault="00A82BF5">
      <w:pPr>
        <w:pStyle w:val="a3"/>
        <w:spacing w:line="355" w:lineRule="auto"/>
        <w:ind w:left="213" w:right="1134" w:firstLine="72"/>
      </w:pPr>
      <w:r>
        <w:t>ЛИЧНОСТНЫЕ РЕЗУЛЬТАТЫ Личностные результаты освоения 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позитивную</w:t>
      </w:r>
      <w:r>
        <w:rPr>
          <w:spacing w:val="7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ориентированную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самовоспитания.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 социально значимых норм и отношений, развитие позитивного</w:t>
      </w:r>
      <w:r>
        <w:rPr>
          <w:spacing w:val="1"/>
        </w:rPr>
        <w:t xml:space="preserve"> </w:t>
      </w:r>
      <w:r>
        <w:t>отношения обучающихся к общественным, традиционным, социокультурным 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 литературного чтения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гражданско-патриотическое воспитание: становление ценностного отношения к</w:t>
      </w:r>
      <w:r>
        <w:rPr>
          <w:spacing w:val="-67"/>
        </w:rPr>
        <w:t xml:space="preserve"> </w:t>
      </w:r>
      <w:r>
        <w:t>своей</w:t>
      </w:r>
      <w:r>
        <w:rPr>
          <w:spacing w:val="27"/>
        </w:rPr>
        <w:t xml:space="preserve"> </w:t>
      </w:r>
      <w:r>
        <w:t>Родине,</w:t>
      </w:r>
      <w:r>
        <w:rPr>
          <w:spacing w:val="29"/>
        </w:rPr>
        <w:t xml:space="preserve"> </w:t>
      </w:r>
      <w:r>
        <w:t>малой</w:t>
      </w:r>
      <w:r>
        <w:rPr>
          <w:spacing w:val="28"/>
        </w:rPr>
        <w:t xml:space="preserve"> </w:t>
      </w:r>
      <w:r>
        <w:t>родине,</w:t>
      </w:r>
      <w:r>
        <w:rPr>
          <w:spacing w:val="25"/>
        </w:rPr>
        <w:t xml:space="preserve"> </w:t>
      </w:r>
      <w:r>
        <w:t>проявление</w:t>
      </w:r>
      <w:r>
        <w:rPr>
          <w:spacing w:val="27"/>
        </w:rPr>
        <w:t xml:space="preserve"> </w:t>
      </w:r>
      <w:r>
        <w:t>интереса</w:t>
      </w:r>
      <w:r>
        <w:rPr>
          <w:spacing w:val="28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изучению</w:t>
      </w:r>
      <w:r>
        <w:rPr>
          <w:spacing w:val="26"/>
        </w:rPr>
        <w:t xml:space="preserve"> </w:t>
      </w:r>
      <w:r>
        <w:t>родного</w:t>
      </w:r>
      <w:r>
        <w:rPr>
          <w:spacing w:val="28"/>
        </w:rPr>
        <w:t xml:space="preserve"> </w:t>
      </w:r>
      <w:r>
        <w:t>языка,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5" w:lineRule="auto"/>
        <w:ind w:left="213" w:right="1127" w:firstLine="0"/>
      </w:pPr>
      <w:r>
        <w:lastRenderedPageBreak/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прошлого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настоящего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культуре</w:t>
      </w:r>
      <w:r>
        <w:rPr>
          <w:spacing w:val="15"/>
        </w:rPr>
        <w:t xml:space="preserve"> </w:t>
      </w:r>
      <w:r>
        <w:t>общества;</w:t>
      </w:r>
      <w:r>
        <w:rPr>
          <w:spacing w:val="14"/>
        </w:rPr>
        <w:t xml:space="preserve"> </w:t>
      </w:r>
      <w:r>
        <w:t>осознание</w:t>
      </w:r>
      <w:r>
        <w:rPr>
          <w:spacing w:val="15"/>
        </w:rPr>
        <w:t xml:space="preserve"> </w:t>
      </w:r>
      <w:r>
        <w:t>своей</w:t>
      </w:r>
      <w:r>
        <w:rPr>
          <w:spacing w:val="14"/>
        </w:rPr>
        <w:t xml:space="preserve"> </w:t>
      </w:r>
      <w:r>
        <w:t>этнокультурной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прошлому,</w:t>
      </w:r>
      <w:r>
        <w:rPr>
          <w:spacing w:val="1"/>
        </w:rPr>
        <w:t xml:space="preserve"> </w:t>
      </w:r>
      <w:r>
        <w:t>настоящему и будущему своей страны и родного края, проявление уважения 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70"/>
        </w:rPr>
        <w:t xml:space="preserve"> </w:t>
      </w:r>
      <w:r>
        <w:t>восприятия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члене общества, о правах и ответственности, уважении и достоинстве 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отношений. 2) духовно-нравственное воспитание: освоение опыта человеческих</w:t>
      </w:r>
      <w:r>
        <w:rPr>
          <w:spacing w:val="-67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любви,</w:t>
      </w:r>
      <w:r>
        <w:rPr>
          <w:spacing w:val="1"/>
        </w:rPr>
        <w:t xml:space="preserve"> </w:t>
      </w:r>
      <w:r>
        <w:t>доброжелательности и других моральных качеств к родным и другим людям,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статуса,</w:t>
      </w:r>
      <w:r>
        <w:rPr>
          <w:spacing w:val="1"/>
        </w:rPr>
        <w:t xml:space="preserve"> </w:t>
      </w:r>
      <w:r>
        <w:t>вероисповедания;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художественных произведений в ситуации нравственного выбора; выражение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 литературных впечатлений, разнообразных по эмоциональной</w:t>
      </w:r>
      <w:r>
        <w:rPr>
          <w:spacing w:val="1"/>
        </w:rPr>
        <w:t xml:space="preserve"> </w:t>
      </w:r>
      <w:r>
        <w:t>окраске;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причинение</w:t>
      </w:r>
      <w:r>
        <w:rPr>
          <w:spacing w:val="1"/>
        </w:rPr>
        <w:t xml:space="preserve"> </w:t>
      </w:r>
      <w:r>
        <w:t>физического и морального вреда другим людям. 3) эстетическое воспитание:</w:t>
      </w:r>
      <w:r>
        <w:rPr>
          <w:spacing w:val="1"/>
        </w:rPr>
        <w:t xml:space="preserve"> </w:t>
      </w:r>
      <w:r>
        <w:t>проявление</w:t>
      </w:r>
      <w:r>
        <w:rPr>
          <w:spacing w:val="24"/>
        </w:rPr>
        <w:t xml:space="preserve"> </w:t>
      </w:r>
      <w:r>
        <w:t>уважительного</w:t>
      </w:r>
      <w:r>
        <w:rPr>
          <w:spacing w:val="20"/>
        </w:rPr>
        <w:t xml:space="preserve"> </w:t>
      </w:r>
      <w:r>
        <w:t>отношения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интереса</w:t>
      </w:r>
      <w:r>
        <w:rPr>
          <w:spacing w:val="21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художественной</w:t>
      </w:r>
      <w:r>
        <w:rPr>
          <w:spacing w:val="20"/>
        </w:rPr>
        <w:t xml:space="preserve"> </w:t>
      </w:r>
      <w:r>
        <w:t>культуре,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своего и других народов, готовность выражать своё отношение в разных видах</w:t>
      </w:r>
      <w:r>
        <w:rPr>
          <w:spacing w:val="1"/>
        </w:rPr>
        <w:t xml:space="preserve"> </w:t>
      </w:r>
      <w:r>
        <w:t>художественной деятельности; приобретение эстетического опыта слушания,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эмоциональноэстетической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 выразительных средств, создающих художественный образ. 4)</w:t>
      </w:r>
      <w:r>
        <w:rPr>
          <w:spacing w:val="1"/>
        </w:rPr>
        <w:t xml:space="preserve"> </w:t>
      </w:r>
      <w:r>
        <w:t>трудовое воспитание: осознание ценности труда в жизни человека и общества,</w:t>
      </w:r>
      <w:r>
        <w:rPr>
          <w:spacing w:val="1"/>
        </w:rPr>
        <w:t xml:space="preserve"> </w:t>
      </w:r>
      <w:r>
        <w:t>ответственное потребление</w:t>
      </w:r>
      <w:r>
        <w:rPr>
          <w:spacing w:val="1"/>
        </w:rPr>
        <w:t xml:space="preserve"> </w:t>
      </w:r>
      <w:r>
        <w:t>и бережное</w:t>
      </w:r>
      <w:r>
        <w:rPr>
          <w:spacing w:val="6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tabs>
          <w:tab w:val="left" w:pos="716"/>
          <w:tab w:val="left" w:pos="1373"/>
          <w:tab w:val="left" w:pos="1421"/>
          <w:tab w:val="left" w:pos="1570"/>
          <w:tab w:val="left" w:pos="2058"/>
          <w:tab w:val="left" w:pos="2222"/>
          <w:tab w:val="left" w:pos="2453"/>
          <w:tab w:val="left" w:pos="2894"/>
          <w:tab w:val="left" w:pos="3071"/>
          <w:tab w:val="left" w:pos="3310"/>
          <w:tab w:val="left" w:pos="4097"/>
          <w:tab w:val="left" w:pos="4327"/>
          <w:tab w:val="left" w:pos="4414"/>
          <w:tab w:val="left" w:pos="4877"/>
          <w:tab w:val="left" w:pos="5167"/>
          <w:tab w:val="left" w:pos="5247"/>
          <w:tab w:val="left" w:pos="5621"/>
          <w:tab w:val="left" w:pos="5929"/>
          <w:tab w:val="left" w:pos="5987"/>
          <w:tab w:val="left" w:pos="6465"/>
          <w:tab w:val="left" w:pos="7013"/>
          <w:tab w:val="left" w:pos="7176"/>
          <w:tab w:val="left" w:pos="7484"/>
          <w:tab w:val="left" w:pos="7550"/>
          <w:tab w:val="left" w:pos="7640"/>
          <w:tab w:val="left" w:pos="8447"/>
          <w:tab w:val="left" w:pos="8532"/>
          <w:tab w:val="left" w:pos="8987"/>
          <w:tab w:val="left" w:pos="9302"/>
        </w:tabs>
        <w:spacing w:before="130" w:line="355" w:lineRule="auto"/>
        <w:ind w:left="213" w:right="1133" w:firstLine="0"/>
        <w:jc w:val="left"/>
      </w:pPr>
      <w:r>
        <w:lastRenderedPageBreak/>
        <w:t>участия</w:t>
      </w:r>
      <w:r>
        <w:rPr>
          <w:spacing w:val="37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различных</w:t>
      </w:r>
      <w:r>
        <w:rPr>
          <w:spacing w:val="36"/>
        </w:rPr>
        <w:t xml:space="preserve"> </w:t>
      </w:r>
      <w:r>
        <w:t>видах</w:t>
      </w:r>
      <w:r>
        <w:rPr>
          <w:spacing w:val="31"/>
        </w:rPr>
        <w:t xml:space="preserve"> </w:t>
      </w:r>
      <w:r>
        <w:t>трудовой</w:t>
      </w:r>
      <w:r>
        <w:rPr>
          <w:spacing w:val="40"/>
        </w:rPr>
        <w:t xml:space="preserve"> </w:t>
      </w:r>
      <w:r>
        <w:t>деятельности,</w:t>
      </w:r>
      <w:r>
        <w:rPr>
          <w:spacing w:val="37"/>
        </w:rPr>
        <w:t xml:space="preserve"> </w:t>
      </w:r>
      <w:r>
        <w:t>интерес</w:t>
      </w:r>
      <w:r>
        <w:rPr>
          <w:spacing w:val="36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различным</w:t>
      </w:r>
      <w:r>
        <w:rPr>
          <w:spacing w:val="-67"/>
        </w:rPr>
        <w:t xml:space="preserve"> </w:t>
      </w:r>
      <w:r>
        <w:t>профессиям.</w:t>
      </w:r>
      <w:r>
        <w:rPr>
          <w:spacing w:val="10"/>
        </w:rPr>
        <w:t xml:space="preserve"> </w:t>
      </w:r>
      <w:r>
        <w:t>5)</w:t>
      </w:r>
      <w:r>
        <w:rPr>
          <w:spacing w:val="7"/>
        </w:rPr>
        <w:t xml:space="preserve"> </w:t>
      </w:r>
      <w:r>
        <w:t>экологическое</w:t>
      </w:r>
      <w:r>
        <w:rPr>
          <w:spacing w:val="13"/>
        </w:rPr>
        <w:t xml:space="preserve"> </w:t>
      </w:r>
      <w:r>
        <w:t>воспитание:</w:t>
      </w:r>
      <w:r>
        <w:rPr>
          <w:spacing w:val="4"/>
        </w:rPr>
        <w:t xml:space="preserve"> </w:t>
      </w:r>
      <w:r>
        <w:t>бережное</w:t>
      </w:r>
      <w:r>
        <w:rPr>
          <w:spacing w:val="9"/>
        </w:rPr>
        <w:t xml:space="preserve"> </w:t>
      </w:r>
      <w:r>
        <w:t>отношение</w:t>
      </w:r>
      <w:r>
        <w:rPr>
          <w:spacing w:val="8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природе,</w:t>
      </w:r>
      <w:r>
        <w:rPr>
          <w:spacing w:val="-67"/>
        </w:rPr>
        <w:t xml:space="preserve"> </w:t>
      </w:r>
      <w:r>
        <w:t>осознание</w:t>
      </w:r>
      <w:r>
        <w:rPr>
          <w:spacing w:val="16"/>
        </w:rPr>
        <w:t xml:space="preserve"> </w:t>
      </w:r>
      <w:r>
        <w:t>проблем</w:t>
      </w:r>
      <w:r>
        <w:rPr>
          <w:spacing w:val="17"/>
        </w:rPr>
        <w:t xml:space="preserve"> </w:t>
      </w:r>
      <w:r>
        <w:t>взаимоотношений</w:t>
      </w:r>
      <w:r>
        <w:rPr>
          <w:spacing w:val="20"/>
        </w:rPr>
        <w:t xml:space="preserve"> </w:t>
      </w:r>
      <w:r>
        <w:t>человека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животных,</w:t>
      </w:r>
      <w:r>
        <w:rPr>
          <w:spacing w:val="18"/>
        </w:rPr>
        <w:t xml:space="preserve"> </w:t>
      </w:r>
      <w:r>
        <w:t>отражённых</w:t>
      </w:r>
      <w:r>
        <w:rPr>
          <w:spacing w:val="1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литературных</w:t>
      </w:r>
      <w:r>
        <w:tab/>
      </w:r>
      <w:r>
        <w:tab/>
        <w:t>произведениях;</w:t>
      </w:r>
      <w:r>
        <w:tab/>
      </w:r>
      <w:r>
        <w:tab/>
      </w:r>
      <w:r>
        <w:tab/>
        <w:t>неприятие</w:t>
      </w:r>
      <w:r>
        <w:tab/>
      </w:r>
      <w:r>
        <w:tab/>
        <w:t>действий,</w:t>
      </w:r>
      <w:r>
        <w:tab/>
      </w:r>
      <w:r>
        <w:tab/>
        <w:t>приносящих</w:t>
      </w:r>
      <w:r>
        <w:tab/>
      </w:r>
      <w:r>
        <w:tab/>
        <w:t>вред</w:t>
      </w:r>
      <w:r>
        <w:rPr>
          <w:spacing w:val="-67"/>
        </w:rPr>
        <w:t xml:space="preserve"> </w:t>
      </w:r>
      <w:r>
        <w:t>окружающей среде.</w:t>
      </w:r>
      <w:r>
        <w:rPr>
          <w:spacing w:val="3"/>
        </w:rPr>
        <w:t xml:space="preserve"> </w:t>
      </w:r>
      <w:r>
        <w:t>6) 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познания:</w:t>
      </w:r>
      <w:r>
        <w:rPr>
          <w:spacing w:val="-4"/>
        </w:rPr>
        <w:t xml:space="preserve"> </w:t>
      </w:r>
      <w:r>
        <w:t>ориентация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на</w:t>
      </w:r>
      <w:r>
        <w:tab/>
        <w:t>первоначальные</w:t>
      </w:r>
      <w:r>
        <w:tab/>
        <w:t>представления</w:t>
      </w:r>
      <w:r>
        <w:tab/>
        <w:t>о</w:t>
      </w:r>
      <w:r>
        <w:tab/>
      </w:r>
      <w:r>
        <w:tab/>
        <w:t>научной</w:t>
      </w:r>
      <w:r>
        <w:tab/>
        <w:t>картине</w:t>
      </w:r>
      <w:r>
        <w:tab/>
      </w:r>
      <w:r>
        <w:tab/>
      </w:r>
      <w:r>
        <w:tab/>
        <w:t>мира,</w:t>
      </w:r>
      <w:r>
        <w:tab/>
      </w:r>
      <w:r>
        <w:tab/>
        <w:t>понимание</w:t>
      </w:r>
      <w:r>
        <w:rPr>
          <w:spacing w:val="-67"/>
        </w:rPr>
        <w:t xml:space="preserve"> </w:t>
      </w:r>
      <w:r>
        <w:t>важности</w:t>
      </w:r>
      <w:r>
        <w:tab/>
      </w:r>
      <w:r>
        <w:tab/>
      </w:r>
      <w:r>
        <w:tab/>
        <w:t>слова</w:t>
      </w:r>
      <w:r>
        <w:tab/>
        <w:t>как</w:t>
      </w:r>
      <w:r>
        <w:tab/>
      </w:r>
      <w:r>
        <w:tab/>
        <w:t>средства</w:t>
      </w:r>
      <w:r>
        <w:tab/>
        <w:t>создания</w:t>
      </w:r>
      <w:r>
        <w:tab/>
        <w:t>словеснохудожественного</w:t>
      </w:r>
      <w:r>
        <w:tab/>
        <w:t>образа,</w:t>
      </w:r>
      <w:r>
        <w:rPr>
          <w:spacing w:val="-67"/>
        </w:rPr>
        <w:t xml:space="preserve"> </w:t>
      </w:r>
      <w:r>
        <w:t>способа</w:t>
      </w:r>
      <w:r>
        <w:tab/>
        <w:t>выражения</w:t>
      </w:r>
      <w:r>
        <w:tab/>
        <w:t>мыслей,</w:t>
      </w:r>
      <w:r>
        <w:tab/>
        <w:t>чувств,</w:t>
      </w:r>
      <w:r>
        <w:tab/>
        <w:t>идей</w:t>
      </w:r>
      <w:r>
        <w:tab/>
        <w:t>автора;</w:t>
      </w:r>
      <w:r>
        <w:tab/>
        <w:t>овладение</w:t>
      </w:r>
      <w:r>
        <w:tab/>
        <w:t>смысловым</w:t>
      </w:r>
      <w:r>
        <w:rPr>
          <w:spacing w:val="-67"/>
        </w:rPr>
        <w:t xml:space="preserve"> </w:t>
      </w:r>
      <w:r>
        <w:t>чтением</w:t>
      </w:r>
      <w:r>
        <w:tab/>
      </w:r>
      <w:r>
        <w:tab/>
        <w:t>для</w:t>
      </w:r>
      <w:r>
        <w:tab/>
        <w:t>решения</w:t>
      </w:r>
      <w:r>
        <w:tab/>
        <w:t>различного</w:t>
      </w:r>
      <w:r>
        <w:tab/>
        <w:t>уровня</w:t>
      </w:r>
      <w:r>
        <w:tab/>
        <w:t>учебных</w:t>
      </w:r>
      <w:r>
        <w:tab/>
      </w:r>
      <w:r>
        <w:tab/>
        <w:t>и</w:t>
      </w:r>
      <w:r>
        <w:tab/>
      </w:r>
      <w:r>
        <w:tab/>
        <w:t>жизненных</w:t>
      </w:r>
      <w:r>
        <w:rPr>
          <w:spacing w:val="3"/>
        </w:rPr>
        <w:t xml:space="preserve"> </w:t>
      </w:r>
      <w:r>
        <w:t>задач;</w:t>
      </w:r>
      <w:r>
        <w:rPr>
          <w:spacing w:val="-67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саморазвитии</w:t>
      </w:r>
      <w:r>
        <w:rPr>
          <w:spacing w:val="-67"/>
        </w:rPr>
        <w:t xml:space="preserve"> </w:t>
      </w:r>
      <w:r>
        <w:t>средствами</w:t>
      </w:r>
      <w:r>
        <w:rPr>
          <w:spacing w:val="24"/>
        </w:rPr>
        <w:t xml:space="preserve"> </w:t>
      </w:r>
      <w:r>
        <w:t>литературы,</w:t>
      </w:r>
      <w:r>
        <w:rPr>
          <w:spacing w:val="26"/>
        </w:rPr>
        <w:t xml:space="preserve"> </w:t>
      </w:r>
      <w:r>
        <w:t>развитие</w:t>
      </w:r>
      <w:r>
        <w:rPr>
          <w:spacing w:val="25"/>
        </w:rPr>
        <w:t xml:space="preserve"> </w:t>
      </w:r>
      <w:r>
        <w:t>познавательного</w:t>
      </w:r>
      <w:r>
        <w:rPr>
          <w:spacing w:val="24"/>
        </w:rPr>
        <w:t xml:space="preserve"> </w:t>
      </w:r>
      <w:r>
        <w:t>интереса,</w:t>
      </w:r>
      <w:r>
        <w:rPr>
          <w:spacing w:val="26"/>
        </w:rPr>
        <w:t xml:space="preserve"> </w:t>
      </w:r>
      <w:r>
        <w:t>активности,</w:t>
      </w:r>
      <w:r>
        <w:rPr>
          <w:spacing w:val="-67"/>
        </w:rPr>
        <w:t xml:space="preserve"> </w:t>
      </w:r>
      <w:r>
        <w:rPr>
          <w:w w:val="95"/>
        </w:rPr>
        <w:t>инициативности,</w:t>
      </w:r>
      <w:r>
        <w:rPr>
          <w:spacing w:val="85"/>
        </w:rPr>
        <w:t xml:space="preserve">   </w:t>
      </w:r>
      <w:r>
        <w:rPr>
          <w:w w:val="95"/>
        </w:rPr>
        <w:t>любознательности</w:t>
      </w:r>
      <w:r>
        <w:rPr>
          <w:spacing w:val="85"/>
        </w:rPr>
        <w:t xml:space="preserve">   </w:t>
      </w:r>
      <w:r>
        <w:rPr>
          <w:w w:val="95"/>
        </w:rPr>
        <w:t>и</w:t>
      </w:r>
      <w:r>
        <w:rPr>
          <w:spacing w:val="96"/>
        </w:rPr>
        <w:t xml:space="preserve">  </w:t>
      </w:r>
      <w:r>
        <w:rPr>
          <w:spacing w:val="-1"/>
        </w:rPr>
        <w:t>самостоятельности</w:t>
      </w:r>
      <w:r>
        <w:rPr>
          <w:spacing w:val="102"/>
        </w:rPr>
        <w:t xml:space="preserve"> </w:t>
      </w:r>
      <w:r>
        <w:rPr>
          <w:spacing w:val="103"/>
        </w:rPr>
        <w:t xml:space="preserve"> </w:t>
      </w:r>
      <w:r>
        <w:rPr>
          <w:w w:val="95"/>
        </w:rPr>
        <w:t>в</w:t>
      </w:r>
      <w:r>
        <w:rPr>
          <w:spacing w:val="96"/>
        </w:rPr>
        <w:t xml:space="preserve">  </w:t>
      </w:r>
      <w:r>
        <w:t>познании</w:t>
      </w:r>
      <w:r>
        <w:rPr>
          <w:spacing w:val="-67"/>
        </w:rPr>
        <w:t xml:space="preserve"> </w:t>
      </w:r>
      <w:r>
        <w:t>произведений фольклора и художественной литературы, творчества писателей.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2"/>
        </w:rPr>
        <w:t xml:space="preserve"> </w:t>
      </w:r>
      <w:r>
        <w:t>РЕЗУЛЬТАТЫ</w:t>
      </w:r>
    </w:p>
    <w:p w:rsidR="007775CA" w:rsidRDefault="00A82BF5">
      <w:pPr>
        <w:pStyle w:val="a3"/>
        <w:spacing w:line="355" w:lineRule="auto"/>
        <w:ind w:left="213" w:right="1136" w:firstLine="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 учебные действия, коммуникативные универсальные 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 действия: сравнивать произведения по теме, главной мысли, жанру,</w:t>
      </w:r>
      <w:r>
        <w:rPr>
          <w:spacing w:val="1"/>
        </w:rPr>
        <w:t xml:space="preserve"> </w:t>
      </w:r>
      <w:r>
        <w:t>соотносить произведение и его автора, устанавливать основания для сравнения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аналогии;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жанру,</w:t>
      </w:r>
      <w:r>
        <w:rPr>
          <w:spacing w:val="-67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принадлежности;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 классифицировать произведения по темам, жанрам; 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(композиции),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нарушенную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(сюжета),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аннотацию,</w:t>
      </w:r>
      <w:r>
        <w:rPr>
          <w:spacing w:val="1"/>
        </w:rPr>
        <w:t xml:space="preserve"> </w:t>
      </w:r>
      <w:r>
        <w:t>отзыв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алгоритму;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8"/>
        </w:rPr>
        <w:t xml:space="preserve"> </w:t>
      </w:r>
      <w:r>
        <w:t>информации</w:t>
      </w:r>
      <w:r>
        <w:rPr>
          <w:spacing w:val="8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решения</w:t>
      </w:r>
      <w:r>
        <w:rPr>
          <w:spacing w:val="5"/>
        </w:rPr>
        <w:t xml:space="preserve"> </w:t>
      </w:r>
      <w:r>
        <w:t>учебной</w:t>
      </w:r>
      <w:r>
        <w:rPr>
          <w:spacing w:val="9"/>
        </w:rPr>
        <w:t xml:space="preserve"> </w:t>
      </w:r>
      <w:r>
        <w:t>(практической)</w:t>
      </w:r>
      <w:r>
        <w:rPr>
          <w:spacing w:val="7"/>
        </w:rPr>
        <w:t xml:space="preserve"> </w:t>
      </w:r>
      <w:r>
        <w:t>задачи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основе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5" w:lineRule="auto"/>
        <w:ind w:left="213" w:right="1131" w:firstLine="0"/>
      </w:pPr>
      <w:r>
        <w:lastRenderedPageBreak/>
        <w:t>предложенного</w:t>
      </w:r>
      <w:r>
        <w:rPr>
          <w:spacing w:val="1"/>
        </w:rPr>
        <w:t xml:space="preserve"> </w:t>
      </w:r>
      <w:r>
        <w:t>алгоритма;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сюжете</w:t>
      </w:r>
      <w:r>
        <w:rPr>
          <w:spacing w:val="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пересказе текста, характеристике поступков героев. Базовые исследовательские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вопросов;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ситуации; сравнивать несколько вариантов решения задачи, выбирать наиболее</w:t>
      </w:r>
      <w:r>
        <w:rPr>
          <w:spacing w:val="1"/>
        </w:rPr>
        <w:t xml:space="preserve"> </w:t>
      </w:r>
      <w:r>
        <w:t>подходящий (на основе предложенных критериев); формулировать выводы 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 (опыта, классификации, сравнения, исследования); прогнозировать</w:t>
      </w:r>
      <w:r>
        <w:rPr>
          <w:spacing w:val="-67"/>
        </w:rPr>
        <w:t xml:space="preserve"> </w:t>
      </w:r>
      <w:r>
        <w:t>возможное развитие процессов, событий и их последствия в аналогичных 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 в явном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согласно заданному алгоритму; распознавать</w:t>
      </w:r>
      <w:r>
        <w:rPr>
          <w:spacing w:val="1"/>
        </w:rPr>
        <w:t xml:space="preserve"> </w:t>
      </w:r>
      <w:r>
        <w:t>достоверную и недостоверную информацию самостоятельно или на основании</w:t>
      </w:r>
      <w:r>
        <w:rPr>
          <w:spacing w:val="1"/>
        </w:rPr>
        <w:t xml:space="preserve"> </w:t>
      </w:r>
      <w:r>
        <w:t>предложенного учителем способа её проверки; соблюдать с помощью взрослых</w:t>
      </w:r>
      <w:r>
        <w:rPr>
          <w:spacing w:val="-67"/>
        </w:rPr>
        <w:t xml:space="preserve"> </w:t>
      </w:r>
      <w:r>
        <w:t>(учителей,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 при поиске информации в Интернете; анализировать и 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задачей; самостоятельно создавать схемы, таблицы для представления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воспринимать и формулировать суждения, выражать эмоции в соответствии 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знакомой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 к собеседнику, соблюдать правила ведения диалога и дискуссии;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аргументированно высказывать своё мнение; строить речевое высказывание в</w:t>
      </w:r>
      <w:r>
        <w:rPr>
          <w:spacing w:val="1"/>
        </w:rPr>
        <w:t xml:space="preserve"> </w:t>
      </w:r>
      <w:r>
        <w:t>соответствии с поставленной задачей; создавать устные и письменные тексты</w:t>
      </w:r>
      <w:r>
        <w:rPr>
          <w:spacing w:val="1"/>
        </w:rPr>
        <w:t xml:space="preserve"> </w:t>
      </w:r>
      <w:r>
        <w:t>(описание,</w:t>
      </w:r>
      <w:r>
        <w:rPr>
          <w:spacing w:val="13"/>
        </w:rPr>
        <w:t xml:space="preserve"> </w:t>
      </w:r>
      <w:r>
        <w:t>рассуждение,</w:t>
      </w:r>
      <w:r>
        <w:rPr>
          <w:spacing w:val="13"/>
        </w:rPr>
        <w:t xml:space="preserve"> </w:t>
      </w:r>
      <w:r>
        <w:t>повествование);</w:t>
      </w:r>
      <w:r>
        <w:rPr>
          <w:spacing w:val="10"/>
        </w:rPr>
        <w:t xml:space="preserve"> </w:t>
      </w:r>
      <w:r>
        <w:t>готовить</w:t>
      </w:r>
      <w:r>
        <w:rPr>
          <w:spacing w:val="9"/>
        </w:rPr>
        <w:t xml:space="preserve"> </w:t>
      </w:r>
      <w:r>
        <w:t>небольшие</w:t>
      </w:r>
      <w:r>
        <w:rPr>
          <w:spacing w:val="12"/>
        </w:rPr>
        <w:t xml:space="preserve"> </w:t>
      </w:r>
      <w:r>
        <w:t>публичные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5" w:lineRule="auto"/>
        <w:ind w:left="213" w:right="1135" w:firstLine="0"/>
      </w:pPr>
      <w:r>
        <w:lastRenderedPageBreak/>
        <w:t>выступления; подбирать иллюстративный материал (рисунки, фото, плакаты) к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выступления.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Самоорганизация: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 результата; выстраивать последовательность выбранных действий.</w:t>
      </w:r>
      <w:r>
        <w:rPr>
          <w:spacing w:val="1"/>
        </w:rPr>
        <w:t xml:space="preserve"> </w:t>
      </w:r>
      <w:r>
        <w:t>Самоконтроль: устанавливать причины успеха (неудач) учебной деятельности;</w:t>
      </w:r>
      <w:r>
        <w:rPr>
          <w:spacing w:val="1"/>
        </w:rPr>
        <w:t xml:space="preserve"> </w:t>
      </w:r>
      <w:r>
        <w:t>корректировать свои учебные действия для преодоления ошибок. 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-67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 промежуточных шагов и сроков; принимать цель совместной</w:t>
      </w:r>
      <w:r>
        <w:rPr>
          <w:spacing w:val="1"/>
        </w:rPr>
        <w:t xml:space="preserve"> </w:t>
      </w:r>
      <w:r>
        <w:t>деятельности, коллективно строить действия по её достижению: 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подчиняться;</w:t>
      </w:r>
      <w:r>
        <w:rPr>
          <w:spacing w:val="1"/>
        </w:rPr>
        <w:t xml:space="preserve"> </w:t>
      </w:r>
      <w:r>
        <w:t>ответственно выполнять свою часть работы; оценивать свой вклад в общий</w:t>
      </w:r>
      <w:r>
        <w:rPr>
          <w:spacing w:val="1"/>
        </w:rPr>
        <w:t xml:space="preserve"> </w:t>
      </w:r>
      <w:r>
        <w:t>результат;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предложенные образцы; планировать действия по решению учебной задачи для</w:t>
      </w:r>
      <w:r>
        <w:rPr>
          <w:spacing w:val="1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результата;</w:t>
      </w:r>
      <w:r>
        <w:rPr>
          <w:spacing w:val="-4"/>
        </w:rPr>
        <w:t xml:space="preserve"> </w:t>
      </w:r>
      <w:r>
        <w:t>выстраивать</w:t>
      </w:r>
      <w:r>
        <w:rPr>
          <w:spacing w:val="-6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выбранных</w:t>
      </w:r>
      <w:r>
        <w:rPr>
          <w:spacing w:val="-8"/>
        </w:rPr>
        <w:t xml:space="preserve"> </w:t>
      </w:r>
      <w:r>
        <w:t>действий.</w:t>
      </w:r>
    </w:p>
    <w:p w:rsidR="007775CA" w:rsidRDefault="00A82BF5">
      <w:pPr>
        <w:pStyle w:val="a3"/>
        <w:spacing w:line="321" w:lineRule="exact"/>
        <w:ind w:left="213" w:firstLine="0"/>
      </w:pPr>
      <w:r>
        <w:t>ПРЕДМЕТНЫЕ</w:t>
      </w:r>
      <w:r>
        <w:rPr>
          <w:spacing w:val="-10"/>
        </w:rPr>
        <w:t xml:space="preserve"> </w:t>
      </w:r>
      <w:r>
        <w:t>РЕЗУЛЬТАТЫ</w:t>
      </w:r>
    </w:p>
    <w:p w:rsidR="007775CA" w:rsidRDefault="00A82BF5">
      <w:pPr>
        <w:pStyle w:val="a3"/>
        <w:spacing w:before="153" w:line="355" w:lineRule="auto"/>
        <w:ind w:left="213" w:right="1130" w:firstLine="0"/>
      </w:pPr>
      <w:r>
        <w:t>К концу обучения в 1 классе обучающийся научится: понимать ценность чтения</w:t>
      </w:r>
      <w:r>
        <w:rPr>
          <w:spacing w:val="-67"/>
        </w:rPr>
        <w:t xml:space="preserve"> </w:t>
      </w:r>
      <w:r>
        <w:t>для решения учебных задач и применения в различных жизненных ситуациях: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 произведениях отражение нравственных ценностей, традиций,</w:t>
      </w:r>
      <w:r>
        <w:rPr>
          <w:spacing w:val="-67"/>
        </w:rPr>
        <w:t xml:space="preserve"> </w:t>
      </w:r>
      <w:r>
        <w:t>быта разных народов; владеть техникой слогового плавного чтения с переходом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перестановок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небольшие по объёму произведения в темпе не менее 30 слов в минуту (без</w:t>
      </w:r>
      <w:r>
        <w:rPr>
          <w:spacing w:val="1"/>
        </w:rPr>
        <w:t xml:space="preserve"> </w:t>
      </w:r>
      <w:r>
        <w:t>отметочного</w:t>
      </w:r>
      <w:r>
        <w:rPr>
          <w:spacing w:val="1"/>
        </w:rPr>
        <w:t xml:space="preserve"> </w:t>
      </w:r>
      <w:r>
        <w:t>оценивания);</w:t>
      </w:r>
      <w:r>
        <w:rPr>
          <w:spacing w:val="1"/>
        </w:rPr>
        <w:t xml:space="preserve"> </w:t>
      </w:r>
      <w:r>
        <w:t>читать наизусть 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 и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16"/>
        </w:rPr>
        <w:t xml:space="preserve"> </w:t>
      </w:r>
      <w:r>
        <w:t>норм</w:t>
      </w:r>
      <w:r>
        <w:rPr>
          <w:spacing w:val="21"/>
        </w:rPr>
        <w:t xml:space="preserve"> </w:t>
      </w:r>
      <w:r>
        <w:t>не</w:t>
      </w:r>
      <w:r>
        <w:rPr>
          <w:spacing w:val="21"/>
        </w:rPr>
        <w:t xml:space="preserve"> </w:t>
      </w:r>
      <w:r>
        <w:t>менее</w:t>
      </w:r>
      <w:r>
        <w:rPr>
          <w:spacing w:val="21"/>
        </w:rPr>
        <w:t xml:space="preserve"> </w:t>
      </w:r>
      <w:r>
        <w:t>2</w:t>
      </w:r>
      <w:r>
        <w:rPr>
          <w:spacing w:val="20"/>
        </w:rPr>
        <w:t xml:space="preserve"> </w:t>
      </w:r>
      <w:r>
        <w:t>стихотворений</w:t>
      </w:r>
      <w:r>
        <w:rPr>
          <w:spacing w:val="20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Родине,</w:t>
      </w:r>
      <w:r>
        <w:rPr>
          <w:spacing w:val="32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детях,</w:t>
      </w:r>
      <w:r>
        <w:rPr>
          <w:spacing w:val="23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семье,</w:t>
      </w:r>
      <w:r>
        <w:rPr>
          <w:spacing w:val="23"/>
        </w:rPr>
        <w:t xml:space="preserve"> </w:t>
      </w:r>
      <w:r>
        <w:t>о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5" w:lineRule="auto"/>
        <w:ind w:left="213" w:right="1129" w:firstLine="0"/>
      </w:pPr>
      <w:r>
        <w:lastRenderedPageBreak/>
        <w:t>родной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года;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(нестихотворную)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70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(фольклорные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литературные),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стихотворения);</w:t>
      </w:r>
      <w:r>
        <w:rPr>
          <w:spacing w:val="1"/>
        </w:rPr>
        <w:t xml:space="preserve"> </w:t>
      </w:r>
      <w:r>
        <w:t>понимать</w:t>
      </w:r>
      <w:r>
        <w:rPr>
          <w:spacing w:val="7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фактическому содержанию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(положительные или отрицательные) героя, объяснять значение незнакомого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словаря;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-67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впечатлении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произведения, использовать в беседе изученные литературные понятия (автор,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 заголовок,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произведения),</w:t>
      </w:r>
      <w:r>
        <w:rPr>
          <w:spacing w:val="1"/>
        </w:rPr>
        <w:t xml:space="preserve"> </w:t>
      </w:r>
      <w:r>
        <w:t>подтверждать свой</w:t>
      </w:r>
      <w:r>
        <w:rPr>
          <w:spacing w:val="1"/>
        </w:rPr>
        <w:t xml:space="preserve"> </w:t>
      </w:r>
      <w:r>
        <w:t>ответ примерами из текста; пересказывать (устно) содержание произведения 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ключевые слова, вопросы, рисунки, предложенный план; читать по ролям 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расстановки</w:t>
      </w:r>
      <w:r>
        <w:rPr>
          <w:spacing w:val="1"/>
        </w:rPr>
        <w:t xml:space="preserve"> </w:t>
      </w:r>
      <w:r>
        <w:t>ударения;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предложений)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 алгоритму; сочинять небольшие тексты по предложенному началу</w:t>
      </w:r>
      <w:r>
        <w:rPr>
          <w:spacing w:val="1"/>
        </w:rPr>
        <w:t xml:space="preserve"> </w:t>
      </w:r>
      <w:r>
        <w:t>(не менее 3 предложений); ориентироваться в книге (учебнике) по обложке,</w:t>
      </w:r>
      <w:r>
        <w:rPr>
          <w:spacing w:val="1"/>
        </w:rPr>
        <w:t xml:space="preserve"> </w:t>
      </w:r>
      <w:r>
        <w:t>оглавлению, иллюстрациям; выбирать книги для самостоятельного чтения по</w:t>
      </w:r>
      <w:r>
        <w:rPr>
          <w:spacing w:val="1"/>
        </w:rPr>
        <w:t xml:space="preserve"> </w:t>
      </w:r>
      <w:r>
        <w:t>совету взрослого и с учётом рекомендованного</w:t>
      </w:r>
      <w:r>
        <w:rPr>
          <w:spacing w:val="1"/>
        </w:rPr>
        <w:t xml:space="preserve"> </w:t>
      </w:r>
      <w:r>
        <w:t>учителем списка,</w:t>
      </w:r>
      <w:r>
        <w:rPr>
          <w:spacing w:val="70"/>
        </w:rPr>
        <w:t xml:space="preserve"> </w:t>
      </w:r>
      <w:r>
        <w:t>рассказывать</w:t>
      </w:r>
      <w:r>
        <w:rPr>
          <w:spacing w:val="-67"/>
        </w:rPr>
        <w:t xml:space="preserve"> </w:t>
      </w:r>
      <w:r>
        <w:t>о прочитанной книге по предложенному алгоритму; обращаться к справочной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46"/>
        </w:rPr>
        <w:t xml:space="preserve"> </w:t>
      </w:r>
      <w:r>
        <w:t>жизненных</w:t>
      </w:r>
      <w:r>
        <w:rPr>
          <w:spacing w:val="46"/>
        </w:rPr>
        <w:t xml:space="preserve"> </w:t>
      </w:r>
      <w:r>
        <w:t>ситуациях:</w:t>
      </w:r>
      <w:r>
        <w:rPr>
          <w:spacing w:val="51"/>
        </w:rPr>
        <w:t xml:space="preserve"> </w:t>
      </w:r>
      <w:r>
        <w:t>переходить</w:t>
      </w:r>
      <w:r>
        <w:rPr>
          <w:spacing w:val="49"/>
        </w:rPr>
        <w:t xml:space="preserve"> </w:t>
      </w:r>
      <w:r>
        <w:t>от</w:t>
      </w:r>
      <w:r>
        <w:rPr>
          <w:spacing w:val="49"/>
        </w:rPr>
        <w:t xml:space="preserve"> </w:t>
      </w:r>
      <w:r>
        <w:t>чтения</w:t>
      </w:r>
      <w:r>
        <w:rPr>
          <w:spacing w:val="52"/>
        </w:rPr>
        <w:t xml:space="preserve"> </w:t>
      </w:r>
      <w:r>
        <w:t>вслух</w:t>
      </w:r>
      <w:r>
        <w:rPr>
          <w:spacing w:val="46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чтению</w:t>
      </w:r>
      <w:r>
        <w:rPr>
          <w:spacing w:val="49"/>
        </w:rPr>
        <w:t xml:space="preserve"> </w:t>
      </w:r>
      <w:r>
        <w:t>про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5" w:lineRule="auto"/>
        <w:ind w:left="213" w:right="1132" w:firstLine="0"/>
      </w:pPr>
      <w:r>
        <w:lastRenderedPageBreak/>
        <w:t>себя в соответствии с учебной задачей, обращаться к разным видам 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поисковое</w:t>
      </w:r>
      <w:r>
        <w:rPr>
          <w:spacing w:val="1"/>
        </w:rPr>
        <w:t xml:space="preserve"> </w:t>
      </w:r>
      <w:r>
        <w:t>выборочное,</w:t>
      </w:r>
      <w:r>
        <w:rPr>
          <w:spacing w:val="1"/>
        </w:rPr>
        <w:t xml:space="preserve"> </w:t>
      </w:r>
      <w:r>
        <w:t>просмотровое</w:t>
      </w:r>
      <w:r>
        <w:rPr>
          <w:spacing w:val="1"/>
        </w:rPr>
        <w:t xml:space="preserve"> </w:t>
      </w:r>
      <w:r>
        <w:t>выборочное), находить в фольклоре и литературных произведениях 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нравственноэтических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читать вслух 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пропусков и</w:t>
      </w:r>
      <w:r>
        <w:rPr>
          <w:spacing w:val="70"/>
        </w:rPr>
        <w:t xml:space="preserve"> </w:t>
      </w:r>
      <w:r>
        <w:t>перестановок</w:t>
      </w:r>
      <w:r>
        <w:rPr>
          <w:spacing w:val="1"/>
        </w:rPr>
        <w:t xml:space="preserve"> </w:t>
      </w:r>
      <w:r>
        <w:t>букв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слогов</w:t>
      </w:r>
      <w:r>
        <w:rPr>
          <w:spacing w:val="14"/>
        </w:rPr>
        <w:t xml:space="preserve"> </w:t>
      </w:r>
      <w:r>
        <w:t>доступные</w:t>
      </w:r>
      <w:r>
        <w:rPr>
          <w:spacing w:val="16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восприятию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небольшие</w:t>
      </w:r>
      <w:r>
        <w:rPr>
          <w:spacing w:val="16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объёму</w:t>
      </w:r>
      <w:r>
        <w:rPr>
          <w:spacing w:val="12"/>
        </w:rPr>
        <w:t xml:space="preserve"> </w:t>
      </w:r>
      <w:r>
        <w:t>прозаические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минуту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отметочного</w:t>
      </w:r>
      <w:r>
        <w:rPr>
          <w:spacing w:val="1"/>
        </w:rPr>
        <w:t xml:space="preserve"> </w:t>
      </w:r>
      <w:r>
        <w:t>оценивания);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 и</w:t>
      </w:r>
      <w:r>
        <w:rPr>
          <w:spacing w:val="1"/>
        </w:rPr>
        <w:t xml:space="preserve"> </w:t>
      </w:r>
      <w:r>
        <w:t>пунктуационных норм не менее 3 стихотворений о Родине, о детях, о семье, 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года;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 речь: называть особенности стихотворного произведения (ритм,</w:t>
      </w:r>
      <w:r>
        <w:rPr>
          <w:spacing w:val="1"/>
        </w:rPr>
        <w:t xml:space="preserve"> </w:t>
      </w:r>
      <w:r>
        <w:t>рифма);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фактическому</w:t>
      </w:r>
      <w:r>
        <w:rPr>
          <w:spacing w:val="1"/>
        </w:rPr>
        <w:t xml:space="preserve"> </w:t>
      </w:r>
      <w:r>
        <w:t>содержанию произведения; различать и называть отдельные жанры фольклора</w:t>
      </w:r>
      <w:r>
        <w:rPr>
          <w:spacing w:val="1"/>
        </w:rPr>
        <w:t xml:space="preserve"> </w:t>
      </w:r>
      <w:r>
        <w:t>(считалки,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скороговорки, сказки о животных, бытовые и волшебные) и 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(литературные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басни);</w:t>
      </w:r>
      <w:r>
        <w:rPr>
          <w:spacing w:val="1"/>
        </w:rPr>
        <w:t xml:space="preserve"> </w:t>
      </w:r>
      <w:r>
        <w:t>владеть</w:t>
      </w:r>
      <w:r>
        <w:rPr>
          <w:spacing w:val="-67"/>
        </w:rPr>
        <w:t xml:space="preserve"> </w:t>
      </w:r>
      <w:r>
        <w:t>элементарными умениями анализа и интерпретации текста: определять тему 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произведения, составлять план текста (вопросный, номинативный); описывать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(портрет)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 его чувств, оценивать поступки героев произведения, устанавливать</w:t>
      </w:r>
      <w:r>
        <w:rPr>
          <w:spacing w:val="-67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поступками,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 произведения по предложенным критериям, характеризовать отношение</w:t>
      </w:r>
      <w:r>
        <w:rPr>
          <w:spacing w:val="-67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героям,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поступкам;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1"/>
        </w:rPr>
        <w:t xml:space="preserve"> </w:t>
      </w:r>
      <w:r>
        <w:t>слова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 на контекст и с использованием словаря; находить в тексте 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прямом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переносном</w:t>
      </w:r>
      <w:r>
        <w:rPr>
          <w:spacing w:val="-4"/>
        </w:rPr>
        <w:t xml:space="preserve"> </w:t>
      </w:r>
      <w:r>
        <w:t>значении;</w:t>
      </w:r>
      <w:r>
        <w:rPr>
          <w:spacing w:val="-6"/>
        </w:rPr>
        <w:t xml:space="preserve"> </w:t>
      </w:r>
      <w:r>
        <w:t>осознанно</w:t>
      </w:r>
      <w:r>
        <w:rPr>
          <w:spacing w:val="-5"/>
        </w:rPr>
        <w:t xml:space="preserve"> </w:t>
      </w:r>
      <w:r>
        <w:t>применять</w:t>
      </w:r>
      <w:r>
        <w:rPr>
          <w:spacing w:val="-7"/>
        </w:rPr>
        <w:t xml:space="preserve"> </w:t>
      </w:r>
      <w:r>
        <w:t>для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5" w:lineRule="auto"/>
        <w:ind w:left="213" w:right="1128" w:firstLine="0"/>
      </w:pPr>
      <w:r>
        <w:lastRenderedPageBreak/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эпитет);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 прослушанного (прочитанного) произведения: понимать жанровую</w:t>
      </w:r>
      <w:r>
        <w:rPr>
          <w:spacing w:val="-67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выводы,</w:t>
      </w:r>
      <w:r>
        <w:rPr>
          <w:spacing w:val="-67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подробно,</w:t>
      </w:r>
      <w:r>
        <w:rPr>
          <w:spacing w:val="1"/>
        </w:rPr>
        <w:t xml:space="preserve"> </w:t>
      </w:r>
      <w:r>
        <w:t>выборочно,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третьего</w:t>
      </w:r>
      <w:r>
        <w:rPr>
          <w:spacing w:val="-67"/>
        </w:rPr>
        <w:t xml:space="preserve"> </w:t>
      </w:r>
      <w:r>
        <w:t>лица;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расстановки</w:t>
      </w:r>
      <w:r>
        <w:rPr>
          <w:spacing w:val="1"/>
        </w:rPr>
        <w:t xml:space="preserve"> </w:t>
      </w:r>
      <w:r>
        <w:t>ударения,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эпизоды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предложений);</w:t>
      </w:r>
      <w:r>
        <w:rPr>
          <w:spacing w:val="1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прочитанным</w:t>
      </w:r>
      <w:r>
        <w:rPr>
          <w:spacing w:val="1"/>
        </w:rPr>
        <w:t xml:space="preserve"> </w:t>
      </w:r>
      <w:r>
        <w:t>загадки,</w:t>
      </w:r>
      <w:r>
        <w:rPr>
          <w:spacing w:val="70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учебнике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обложке,</w:t>
      </w:r>
      <w:r>
        <w:rPr>
          <w:spacing w:val="1"/>
        </w:rPr>
        <w:t xml:space="preserve"> </w:t>
      </w:r>
      <w:r>
        <w:t>оглавлению, аннотации, иллюстрациям, предисловию, условным обозначениям;</w:t>
      </w:r>
      <w:r>
        <w:rPr>
          <w:spacing w:val="-67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1"/>
        </w:rPr>
        <w:t xml:space="preserve"> </w:t>
      </w:r>
      <w:r>
        <w:t>списка, используя картотеки, рассказывать о прочитанной книге; использовать</w:t>
      </w:r>
      <w:r>
        <w:rPr>
          <w:spacing w:val="1"/>
        </w:rPr>
        <w:t xml:space="preserve"> </w:t>
      </w:r>
      <w:r>
        <w:t>справочную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учебной задачей. К концу обучения в 3 классе обучающийся</w:t>
      </w:r>
      <w:r>
        <w:rPr>
          <w:spacing w:val="1"/>
        </w:rPr>
        <w:t xml:space="preserve"> </w:t>
      </w:r>
      <w:r>
        <w:t>научится: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 произведениях отражение</w:t>
      </w:r>
      <w:r>
        <w:rPr>
          <w:spacing w:val="1"/>
        </w:rPr>
        <w:t xml:space="preserve"> </w:t>
      </w:r>
      <w:r>
        <w:t>нравственных 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учебной задачей, использовать разные виды чтения (изучающее,</w:t>
      </w:r>
      <w:r>
        <w:rPr>
          <w:spacing w:val="-67"/>
        </w:rPr>
        <w:t xml:space="preserve"> </w:t>
      </w:r>
      <w:r>
        <w:t>ознакомительное, поисковое выборочное, просмотровое выборочное); читать</w:t>
      </w:r>
      <w:r>
        <w:rPr>
          <w:spacing w:val="1"/>
        </w:rPr>
        <w:t xml:space="preserve"> </w:t>
      </w:r>
      <w:r>
        <w:t>вслух целыми словами без пропусков и перестановок букв и слогов 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 в темпе не менее 60 слов в минуту (без отметочного оценивания);</w:t>
      </w:r>
      <w:r>
        <w:rPr>
          <w:spacing w:val="-67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тематикой</w:t>
      </w:r>
      <w:r>
        <w:rPr>
          <w:spacing w:val="48"/>
        </w:rPr>
        <w:t xml:space="preserve"> </w:t>
      </w:r>
      <w:r>
        <w:t>произведений;</w:t>
      </w:r>
      <w:r>
        <w:rPr>
          <w:spacing w:val="47"/>
        </w:rPr>
        <w:t xml:space="preserve"> </w:t>
      </w:r>
      <w:r>
        <w:t>различать</w:t>
      </w:r>
      <w:r>
        <w:rPr>
          <w:spacing w:val="50"/>
        </w:rPr>
        <w:t xml:space="preserve"> </w:t>
      </w:r>
      <w:r>
        <w:t>художественные</w:t>
      </w:r>
      <w:r>
        <w:rPr>
          <w:spacing w:val="49"/>
        </w:rPr>
        <w:t xml:space="preserve"> </w:t>
      </w:r>
      <w:r>
        <w:t>произведения</w:t>
      </w:r>
      <w:r>
        <w:rPr>
          <w:spacing w:val="49"/>
        </w:rPr>
        <w:t xml:space="preserve"> </w:t>
      </w:r>
      <w:r>
        <w:t>и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5" w:lineRule="auto"/>
        <w:ind w:left="213" w:right="1130" w:firstLine="0"/>
      </w:pPr>
      <w:r>
        <w:lastRenderedPageBreak/>
        <w:t>познавательные</w:t>
      </w:r>
      <w:r>
        <w:rPr>
          <w:spacing w:val="1"/>
        </w:rPr>
        <w:t xml:space="preserve"> </w:t>
      </w:r>
      <w:r>
        <w:t>тексты;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7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строфа),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лирическое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эпического;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художественным текстам; различать и называть отдельные жанры фольклора</w:t>
      </w:r>
      <w:r>
        <w:rPr>
          <w:spacing w:val="1"/>
        </w:rPr>
        <w:t xml:space="preserve"> </w:t>
      </w:r>
      <w:r>
        <w:t>(считалки,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скороговорки, сказки о животных, бытовые и волшебные) и художественной</w:t>
      </w:r>
      <w:r>
        <w:rPr>
          <w:spacing w:val="1"/>
        </w:rPr>
        <w:t xml:space="preserve"> </w:t>
      </w:r>
      <w:r>
        <w:t>литературы (литературные сказки, рассказы, стихотворения, басни), 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текста:</w:t>
      </w:r>
      <w:r>
        <w:rPr>
          <w:spacing w:val="70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произведения, выявлять связь событий, эпизодов текста; составлять план текста</w:t>
      </w:r>
      <w:r>
        <w:rPr>
          <w:spacing w:val="-67"/>
        </w:rPr>
        <w:t xml:space="preserve"> </w:t>
      </w:r>
      <w:r>
        <w:t>(вопросный,</w:t>
      </w:r>
      <w:r>
        <w:rPr>
          <w:spacing w:val="1"/>
        </w:rPr>
        <w:t xml:space="preserve"> </w:t>
      </w:r>
      <w:r>
        <w:t>номинативный,</w:t>
      </w:r>
      <w:r>
        <w:rPr>
          <w:spacing w:val="1"/>
        </w:rPr>
        <w:t xml:space="preserve"> </w:t>
      </w:r>
      <w:r>
        <w:t>цитатный);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портретные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персонажей;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поступками,</w:t>
      </w:r>
      <w:r>
        <w:rPr>
          <w:spacing w:val="-67"/>
        </w:rPr>
        <w:t xml:space="preserve"> </w:t>
      </w:r>
      <w:r>
        <w:t>мыслями,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сопоставлять их поступки по предложенным критериям (по аналогии или по</w:t>
      </w:r>
      <w:r>
        <w:rPr>
          <w:spacing w:val="1"/>
        </w:rPr>
        <w:t xml:space="preserve"> </w:t>
      </w:r>
      <w:r>
        <w:t>контрасту);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характеризовать отношение автора к героям, поступкам, описанной картине,</w:t>
      </w:r>
      <w:r>
        <w:rPr>
          <w:spacing w:val="1"/>
        </w:rPr>
        <w:t xml:space="preserve"> </w:t>
      </w:r>
      <w:r>
        <w:t>находить в тексте средства изображения героев (портрет), описание пейзажа и</w:t>
      </w:r>
      <w:r>
        <w:rPr>
          <w:spacing w:val="1"/>
        </w:rPr>
        <w:t xml:space="preserve"> </w:t>
      </w:r>
      <w:r>
        <w:t>интерьера; объяснять значение незнакомого слова с опорой на контекст 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словаря;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переносном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 эпитет, олицетворение); осознанно применять изученные понятия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персонаж,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заголовок, содержание произведения, эпизод, смысловые части, композиция,</w:t>
      </w:r>
      <w:r>
        <w:rPr>
          <w:spacing w:val="1"/>
        </w:rPr>
        <w:t xml:space="preserve"> </w:t>
      </w:r>
      <w:r>
        <w:t>сравнение,</w:t>
      </w:r>
      <w:r>
        <w:rPr>
          <w:spacing w:val="31"/>
        </w:rPr>
        <w:t xml:space="preserve"> </w:t>
      </w:r>
      <w:r>
        <w:t>эпитет,</w:t>
      </w:r>
      <w:r>
        <w:rPr>
          <w:spacing w:val="31"/>
        </w:rPr>
        <w:t xml:space="preserve"> </w:t>
      </w:r>
      <w:r>
        <w:t>олицетворение);</w:t>
      </w:r>
      <w:r>
        <w:rPr>
          <w:spacing w:val="33"/>
        </w:rPr>
        <w:t xml:space="preserve"> </w:t>
      </w:r>
      <w:r>
        <w:t>участвовать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обсуждении</w:t>
      </w:r>
      <w:r>
        <w:rPr>
          <w:spacing w:val="29"/>
        </w:rPr>
        <w:t xml:space="preserve"> </w:t>
      </w:r>
      <w:r>
        <w:t>прослушанного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5" w:lineRule="auto"/>
        <w:ind w:left="213" w:right="1132" w:firstLine="0"/>
      </w:pPr>
      <w:r>
        <w:lastRenderedPageBreak/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высказывание с соблюдением орфоэпических и пунктуационных норм, устно 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примерами из текста; использовать в беседе изученные литературные понятия;</w:t>
      </w:r>
      <w:r>
        <w:rPr>
          <w:spacing w:val="1"/>
        </w:rPr>
        <w:t xml:space="preserve"> </w:t>
      </w:r>
      <w:r>
        <w:t>пересказывать произведение (устно) подробно, выборочно, сжато (кратко), от</w:t>
      </w:r>
      <w:r>
        <w:rPr>
          <w:spacing w:val="1"/>
        </w:rPr>
        <w:t xml:space="preserve"> </w:t>
      </w:r>
      <w:r>
        <w:t>лица героя, с изменением лица рассказчика, от третьего лица; при анализе 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текстов; читать по ролям с соблюдением норм произношения, инсценировать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эпизоды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 на основе прочитанного</w:t>
      </w:r>
      <w:r>
        <w:rPr>
          <w:spacing w:val="1"/>
        </w:rPr>
        <w:t xml:space="preserve"> </w:t>
      </w:r>
      <w:r>
        <w:t>(прослушанного) текста на заданную</w:t>
      </w:r>
      <w:r>
        <w:rPr>
          <w:spacing w:val="1"/>
        </w:rPr>
        <w:t xml:space="preserve"> </w:t>
      </w:r>
      <w:r>
        <w:t>тему по содержанию произведения (не менее 8 предложений), корректировать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текст;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отзыв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произведении по заданному алгоритму; сочинять тексты, используя аналогии,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издания:</w:t>
      </w:r>
      <w:r>
        <w:rPr>
          <w:spacing w:val="1"/>
        </w:rPr>
        <w:t xml:space="preserve"> </w:t>
      </w:r>
      <w:r>
        <w:t>обложку,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аннотацию,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предисловие,</w:t>
      </w:r>
      <w:r>
        <w:rPr>
          <w:spacing w:val="1"/>
        </w:rPr>
        <w:t xml:space="preserve"> </w:t>
      </w:r>
      <w:r>
        <w:t>приложения,</w:t>
      </w:r>
      <w:r>
        <w:rPr>
          <w:spacing w:val="1"/>
        </w:rPr>
        <w:t xml:space="preserve"> </w:t>
      </w:r>
      <w:r>
        <w:t>сноски,</w:t>
      </w:r>
      <w:r>
        <w:rPr>
          <w:spacing w:val="1"/>
        </w:rPr>
        <w:t xml:space="preserve"> </w:t>
      </w:r>
      <w:r>
        <w:t>примечания;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рекомендательного списка, используя картотеки, рассказывать о прочитанной</w:t>
      </w:r>
      <w:r>
        <w:rPr>
          <w:spacing w:val="1"/>
        </w:rPr>
        <w:t xml:space="preserve"> </w:t>
      </w:r>
      <w:r>
        <w:t>книге;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издания,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верифицированные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включённые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 перечень. К концу обучения в 4 классе обучающийся научится: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 России и мира, ориентироваться в нравственно-этических понятиях 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интерес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70"/>
        </w:rPr>
        <w:t xml:space="preserve"> </w:t>
      </w:r>
      <w:r>
        <w:t>мотивацию</w:t>
      </w:r>
      <w:r>
        <w:rPr>
          <w:spacing w:val="7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систематическому</w:t>
      </w:r>
      <w:r>
        <w:rPr>
          <w:spacing w:val="68"/>
        </w:rPr>
        <w:t xml:space="preserve"> </w:t>
      </w:r>
      <w:r>
        <w:t>чтению</w:t>
      </w:r>
      <w:r>
        <w:rPr>
          <w:spacing w:val="7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слушанию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5" w:lineRule="auto"/>
        <w:ind w:left="213" w:right="1130" w:firstLine="0"/>
      </w:pPr>
      <w:r>
        <w:lastRenderedPageBreak/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r>
        <w:t>формировать собственный круг чтения; читать вслух и про себя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ознакомительное, поисковое выборочное, просмотровое выборочное); читать</w:t>
      </w:r>
      <w:r>
        <w:rPr>
          <w:spacing w:val="1"/>
        </w:rPr>
        <w:t xml:space="preserve"> </w:t>
      </w:r>
      <w:r>
        <w:t>вслух целыми словами без пропусков и перестановок букв и слогов 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 в темпе не менее 80 слов в минуту (без отметочного оценивания);</w:t>
      </w:r>
      <w:r>
        <w:rPr>
          <w:spacing w:val="-67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тематикой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тексты;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7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строфа),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лирическое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эпического;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 отвечать и формулировать вопросы (в том числе проблемные) к</w:t>
      </w:r>
      <w:r>
        <w:rPr>
          <w:spacing w:val="1"/>
        </w:rPr>
        <w:t xml:space="preserve"> </w:t>
      </w:r>
      <w:r>
        <w:t>познавательным, учебным и художественным текстам; различать и называть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(считалки,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волшебные),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читаемый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жанром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(литературные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басни),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-6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 анализа и интерпретации текста: определять тему и главную мысль,</w:t>
      </w:r>
      <w:r>
        <w:rPr>
          <w:spacing w:val="1"/>
        </w:rPr>
        <w:t xml:space="preserve"> </w:t>
      </w:r>
      <w:r>
        <w:t>последовательность событий в тексте произведения, выявлять связь событий,</w:t>
      </w:r>
      <w:r>
        <w:rPr>
          <w:spacing w:val="1"/>
        </w:rPr>
        <w:t xml:space="preserve"> </w:t>
      </w:r>
      <w:r>
        <w:t>эпизодов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портретные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 поступками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мыслями, чувствами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сравнивать героев одного</w:t>
      </w:r>
      <w:r>
        <w:rPr>
          <w:spacing w:val="1"/>
        </w:rPr>
        <w:t xml:space="preserve"> </w:t>
      </w:r>
      <w:r>
        <w:t>произведения по самостоятельно выбранному критерию (по аналогии или по</w:t>
      </w:r>
      <w:r>
        <w:rPr>
          <w:spacing w:val="1"/>
        </w:rPr>
        <w:t xml:space="preserve"> </w:t>
      </w:r>
      <w:r>
        <w:t>контрасту),</w:t>
      </w:r>
      <w:r>
        <w:rPr>
          <w:spacing w:val="47"/>
        </w:rPr>
        <w:t xml:space="preserve"> </w:t>
      </w:r>
      <w:r>
        <w:t>характеризовать</w:t>
      </w:r>
      <w:r>
        <w:rPr>
          <w:spacing w:val="43"/>
        </w:rPr>
        <w:t xml:space="preserve"> </w:t>
      </w:r>
      <w:r>
        <w:t>собственное</w:t>
      </w:r>
      <w:r>
        <w:rPr>
          <w:spacing w:val="46"/>
        </w:rPr>
        <w:t xml:space="preserve"> </w:t>
      </w:r>
      <w:r>
        <w:t>отношение</w:t>
      </w:r>
      <w:r>
        <w:rPr>
          <w:spacing w:val="46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героям,</w:t>
      </w:r>
      <w:r>
        <w:rPr>
          <w:spacing w:val="47"/>
        </w:rPr>
        <w:t xml:space="preserve"> </w:t>
      </w:r>
      <w:r>
        <w:t>поступкам;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5" w:lineRule="auto"/>
        <w:ind w:left="213" w:right="1129" w:firstLine="0"/>
      </w:pPr>
      <w:r>
        <w:lastRenderedPageBreak/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(портрет)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чувств, описание пейзажа и интерьера, устанавливать причинно-следственные</w:t>
      </w:r>
      <w:r>
        <w:rPr>
          <w:spacing w:val="1"/>
        </w:rPr>
        <w:t xml:space="preserve"> </w:t>
      </w:r>
      <w:r>
        <w:t>связи 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поступков героев; объяснять 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1"/>
        </w:rPr>
        <w:t xml:space="preserve"> </w:t>
      </w:r>
      <w:r>
        <w:t>слова с опорой на контекст и с использованием словаря; находить в тексте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переносном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метафора);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персонаж, характер,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эпизод,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лирика,</w:t>
      </w:r>
      <w:r>
        <w:rPr>
          <w:spacing w:val="1"/>
        </w:rPr>
        <w:t xml:space="preserve"> </w:t>
      </w:r>
      <w:r>
        <w:t>эпос,</w:t>
      </w:r>
      <w:r>
        <w:rPr>
          <w:spacing w:val="1"/>
        </w:rPr>
        <w:t xml:space="preserve"> </w:t>
      </w:r>
      <w:r>
        <w:t>образ);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(норм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словоупотребления,</w:t>
      </w:r>
      <w:r>
        <w:rPr>
          <w:spacing w:val="1"/>
        </w:rPr>
        <w:t xml:space="preserve"> </w:t>
      </w:r>
      <w:r>
        <w:t>грамматики);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составлять план текста (вопросный, номинативный, цитатный), пересказывать</w:t>
      </w:r>
      <w:r>
        <w:rPr>
          <w:spacing w:val="1"/>
        </w:rPr>
        <w:t xml:space="preserve"> </w:t>
      </w:r>
      <w:r>
        <w:t>(устно) подробно, выборочно, сжато (кратко), от лица героя, с изменением лица</w:t>
      </w:r>
      <w:r>
        <w:rPr>
          <w:spacing w:val="-67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лица;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произношения, расстановки ударения, инсценировать небольшие эпизоды из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предложений),</w:t>
      </w:r>
      <w:r>
        <w:rPr>
          <w:spacing w:val="1"/>
        </w:rPr>
        <w:t xml:space="preserve"> </w:t>
      </w:r>
      <w:r>
        <w:t>писать</w:t>
      </w:r>
      <w:r>
        <w:rPr>
          <w:spacing w:val="-67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правильности, выразительности письменной речи; составлять краткий отзыв о</w:t>
      </w:r>
      <w:r>
        <w:rPr>
          <w:spacing w:val="1"/>
        </w:rPr>
        <w:t xml:space="preserve"> </w:t>
      </w:r>
      <w:r>
        <w:t>прочитанном произведении по заданному алгоритму; сочинять по аналогии с</w:t>
      </w:r>
      <w:r>
        <w:rPr>
          <w:spacing w:val="1"/>
        </w:rPr>
        <w:t xml:space="preserve"> </w:t>
      </w:r>
      <w:r>
        <w:t>прочитанным, составлять рассказ по иллюстрациям, от имени одного из героев,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предложений);</w:t>
      </w:r>
      <w:r>
        <w:rPr>
          <w:spacing w:val="3"/>
        </w:rPr>
        <w:t xml:space="preserve"> </w:t>
      </w:r>
      <w:r>
        <w:t>использовать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учебной</w:t>
      </w:r>
      <w:r>
        <w:rPr>
          <w:spacing w:val="4"/>
        </w:rPr>
        <w:t xml:space="preserve"> </w:t>
      </w:r>
      <w:r>
        <w:t>задачей</w:t>
      </w:r>
      <w:r>
        <w:rPr>
          <w:spacing w:val="4"/>
        </w:rPr>
        <w:t xml:space="preserve"> </w:t>
      </w:r>
      <w:r>
        <w:t>аппарат</w:t>
      </w:r>
      <w:r>
        <w:rPr>
          <w:spacing w:val="3"/>
        </w:rPr>
        <w:t xml:space="preserve"> </w:t>
      </w:r>
      <w:r>
        <w:t>издания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945A79" w:rsidRPr="002F133C" w:rsidRDefault="00A82BF5" w:rsidP="00945A79">
      <w:pPr>
        <w:spacing w:after="4" w:line="260" w:lineRule="auto"/>
        <w:ind w:left="115" w:hanging="10"/>
        <w:rPr>
          <w:sz w:val="28"/>
          <w:szCs w:val="28"/>
        </w:rPr>
      </w:pPr>
      <w:r>
        <w:rPr>
          <w:spacing w:val="1"/>
        </w:rPr>
        <w:lastRenderedPageBreak/>
        <w:t xml:space="preserve"> </w:t>
      </w:r>
      <w:r w:rsidR="00945A79" w:rsidRPr="002F133C">
        <w:rPr>
          <w:b/>
          <w:sz w:val="28"/>
          <w:szCs w:val="28"/>
        </w:rPr>
        <w:t>ПЛАНИРУЕМЫЕ РЕЗУЛЬТАТЫ ОСВОЕНИЯ ПРОГРАММЫ ПО ИНОСТРАННОМУ (НЕМЕЦКОМУ) ЯЗЫКУ НА УРОВНЕ НАЧАЛЬНОГО ОБЩЕГО ОБРАЗОВАНИЯ</w:t>
      </w:r>
      <w:r w:rsidR="00945A79"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945A79">
      <w:pPr>
        <w:spacing w:after="55" w:line="259" w:lineRule="auto"/>
        <w:ind w:left="120"/>
        <w:rPr>
          <w:sz w:val="28"/>
          <w:szCs w:val="28"/>
        </w:rPr>
      </w:pP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945A79">
      <w:pPr>
        <w:pStyle w:val="1"/>
        <w:ind w:left="115"/>
        <w:rPr>
          <w:sz w:val="28"/>
          <w:szCs w:val="28"/>
        </w:rPr>
      </w:pPr>
      <w:r w:rsidRPr="002F133C">
        <w:rPr>
          <w:sz w:val="28"/>
          <w:szCs w:val="28"/>
        </w:rPr>
        <w:t>ЛИЧНОСТНЫЕ РЕЗУЛЬТАТЫ</w:t>
      </w:r>
      <w:r w:rsidRPr="002F133C">
        <w:rPr>
          <w:rFonts w:ascii="Calibri" w:eastAsia="Calibri" w:hAnsi="Calibri" w:cs="Calibri"/>
          <w:b w:val="0"/>
          <w:sz w:val="28"/>
          <w:szCs w:val="28"/>
        </w:rPr>
        <w:t xml:space="preserve"> </w:t>
      </w:r>
    </w:p>
    <w:p w:rsidR="00945A79" w:rsidRPr="002F133C" w:rsidRDefault="00945A79" w:rsidP="00945A79">
      <w:pPr>
        <w:spacing w:after="50" w:line="259" w:lineRule="auto"/>
        <w:ind w:left="120"/>
        <w:rPr>
          <w:sz w:val="28"/>
          <w:szCs w:val="28"/>
        </w:rPr>
      </w:pP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945A79">
      <w:pPr>
        <w:ind w:left="-15"/>
        <w:rPr>
          <w:sz w:val="28"/>
          <w:szCs w:val="28"/>
        </w:rPr>
      </w:pPr>
      <w:r w:rsidRPr="002F133C">
        <w:rPr>
          <w:sz w:val="28"/>
          <w:szCs w:val="28"/>
        </w:rPr>
        <w:t>Личностные результаты освоения программы по иностранному (немецкому)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945A79">
      <w:pPr>
        <w:spacing w:after="54"/>
        <w:ind w:left="-15"/>
        <w:rPr>
          <w:sz w:val="28"/>
          <w:szCs w:val="28"/>
        </w:rPr>
      </w:pPr>
      <w:r w:rsidRPr="002F133C">
        <w:rPr>
          <w:sz w:val="28"/>
          <w:szCs w:val="28"/>
        </w:rPr>
        <w:t>В результате изучения иностранного (немецкого) языка на уровне начального общего образования у обучающегося будут сформированы следующие личностные результаты: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8F2F9E">
      <w:pPr>
        <w:widowControl/>
        <w:numPr>
          <w:ilvl w:val="0"/>
          <w:numId w:val="104"/>
        </w:numPr>
        <w:autoSpaceDE/>
        <w:autoSpaceDN/>
        <w:spacing w:after="52" w:line="260" w:lineRule="auto"/>
        <w:ind w:firstLine="600"/>
        <w:rPr>
          <w:sz w:val="28"/>
          <w:szCs w:val="28"/>
        </w:rPr>
      </w:pPr>
      <w:r w:rsidRPr="002F133C">
        <w:rPr>
          <w:b/>
          <w:sz w:val="28"/>
          <w:szCs w:val="28"/>
        </w:rPr>
        <w:t>гражданско-патриотического воспитания: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8F2F9E">
      <w:pPr>
        <w:widowControl/>
        <w:numPr>
          <w:ilvl w:val="1"/>
          <w:numId w:val="104"/>
        </w:numPr>
        <w:autoSpaceDE/>
        <w:autoSpaceDN/>
        <w:spacing w:after="5" w:line="271" w:lineRule="auto"/>
        <w:ind w:hanging="360"/>
        <w:jc w:val="both"/>
        <w:rPr>
          <w:sz w:val="28"/>
          <w:szCs w:val="28"/>
        </w:rPr>
      </w:pPr>
      <w:r w:rsidRPr="002F133C">
        <w:rPr>
          <w:sz w:val="28"/>
          <w:szCs w:val="28"/>
        </w:rPr>
        <w:t>становление ценностного отношения к своей Родине – России;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8F2F9E">
      <w:pPr>
        <w:widowControl/>
        <w:numPr>
          <w:ilvl w:val="1"/>
          <w:numId w:val="104"/>
        </w:numPr>
        <w:autoSpaceDE/>
        <w:autoSpaceDN/>
        <w:spacing w:after="45" w:line="271" w:lineRule="auto"/>
        <w:ind w:hanging="360"/>
        <w:jc w:val="both"/>
        <w:rPr>
          <w:sz w:val="28"/>
          <w:szCs w:val="28"/>
        </w:rPr>
      </w:pPr>
      <w:r w:rsidRPr="002F133C">
        <w:rPr>
          <w:sz w:val="28"/>
          <w:szCs w:val="28"/>
        </w:rPr>
        <w:t>осознание своей этнокультурной и российской гражданской идентичности;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8F2F9E">
      <w:pPr>
        <w:widowControl/>
        <w:numPr>
          <w:ilvl w:val="1"/>
          <w:numId w:val="104"/>
        </w:numPr>
        <w:autoSpaceDE/>
        <w:autoSpaceDN/>
        <w:spacing w:after="5" w:line="271" w:lineRule="auto"/>
        <w:ind w:hanging="360"/>
        <w:jc w:val="both"/>
        <w:rPr>
          <w:sz w:val="28"/>
          <w:szCs w:val="28"/>
        </w:rPr>
      </w:pPr>
      <w:r w:rsidRPr="002F133C">
        <w:rPr>
          <w:sz w:val="28"/>
          <w:szCs w:val="28"/>
        </w:rPr>
        <w:t>сопричастность к прошлому, настоящему и будущему своей страны и родного края;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8F2F9E">
      <w:pPr>
        <w:widowControl/>
        <w:numPr>
          <w:ilvl w:val="1"/>
          <w:numId w:val="104"/>
        </w:numPr>
        <w:autoSpaceDE/>
        <w:autoSpaceDN/>
        <w:spacing w:after="5" w:line="271" w:lineRule="auto"/>
        <w:ind w:hanging="360"/>
        <w:jc w:val="both"/>
        <w:rPr>
          <w:sz w:val="28"/>
          <w:szCs w:val="28"/>
        </w:rPr>
      </w:pPr>
      <w:r w:rsidRPr="002F133C">
        <w:rPr>
          <w:sz w:val="28"/>
          <w:szCs w:val="28"/>
        </w:rPr>
        <w:t>уважение к своему и другим народам;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8F2F9E">
      <w:pPr>
        <w:widowControl/>
        <w:numPr>
          <w:ilvl w:val="1"/>
          <w:numId w:val="104"/>
        </w:numPr>
        <w:autoSpaceDE/>
        <w:autoSpaceDN/>
        <w:spacing w:after="51" w:line="271" w:lineRule="auto"/>
        <w:ind w:hanging="360"/>
        <w:jc w:val="both"/>
        <w:rPr>
          <w:sz w:val="28"/>
          <w:szCs w:val="28"/>
        </w:rPr>
      </w:pPr>
      <w:r w:rsidRPr="002F133C">
        <w:rPr>
          <w:sz w:val="28"/>
          <w:szCs w:val="28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8F2F9E">
      <w:pPr>
        <w:widowControl/>
        <w:numPr>
          <w:ilvl w:val="0"/>
          <w:numId w:val="104"/>
        </w:numPr>
        <w:autoSpaceDE/>
        <w:autoSpaceDN/>
        <w:spacing w:after="4" w:line="260" w:lineRule="auto"/>
        <w:ind w:firstLine="600"/>
        <w:rPr>
          <w:sz w:val="28"/>
          <w:szCs w:val="28"/>
        </w:rPr>
      </w:pPr>
      <w:r w:rsidRPr="002F133C">
        <w:rPr>
          <w:b/>
          <w:sz w:val="28"/>
          <w:szCs w:val="28"/>
        </w:rPr>
        <w:t>духовно-нравственного воспитания: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8F2F9E">
      <w:pPr>
        <w:widowControl/>
        <w:numPr>
          <w:ilvl w:val="1"/>
          <w:numId w:val="104"/>
        </w:numPr>
        <w:autoSpaceDE/>
        <w:autoSpaceDN/>
        <w:spacing w:after="5" w:line="271" w:lineRule="auto"/>
        <w:ind w:hanging="360"/>
        <w:jc w:val="both"/>
        <w:rPr>
          <w:sz w:val="28"/>
          <w:szCs w:val="28"/>
        </w:rPr>
      </w:pPr>
      <w:r w:rsidRPr="002F133C">
        <w:rPr>
          <w:sz w:val="28"/>
          <w:szCs w:val="28"/>
        </w:rPr>
        <w:t>признание индивидуальности каждого человека;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8F2F9E">
      <w:pPr>
        <w:widowControl/>
        <w:numPr>
          <w:ilvl w:val="1"/>
          <w:numId w:val="104"/>
        </w:numPr>
        <w:autoSpaceDE/>
        <w:autoSpaceDN/>
        <w:spacing w:after="5" w:line="271" w:lineRule="auto"/>
        <w:ind w:hanging="360"/>
        <w:jc w:val="both"/>
        <w:rPr>
          <w:sz w:val="28"/>
          <w:szCs w:val="28"/>
        </w:rPr>
      </w:pPr>
      <w:r w:rsidRPr="002F133C">
        <w:rPr>
          <w:sz w:val="28"/>
          <w:szCs w:val="28"/>
        </w:rPr>
        <w:t>проявление сопереживания, уважения и доброжелательности;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8F2F9E">
      <w:pPr>
        <w:widowControl/>
        <w:numPr>
          <w:ilvl w:val="1"/>
          <w:numId w:val="104"/>
        </w:numPr>
        <w:autoSpaceDE/>
        <w:autoSpaceDN/>
        <w:spacing w:after="5" w:line="271" w:lineRule="auto"/>
        <w:ind w:hanging="360"/>
        <w:jc w:val="both"/>
        <w:rPr>
          <w:sz w:val="28"/>
          <w:szCs w:val="28"/>
        </w:rPr>
      </w:pPr>
      <w:r w:rsidRPr="002F133C">
        <w:rPr>
          <w:sz w:val="28"/>
          <w:szCs w:val="28"/>
        </w:rPr>
        <w:t>неприятие любых форм поведения, направленных на причинение физического и морального вреда другим людям.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8F2F9E">
      <w:pPr>
        <w:widowControl/>
        <w:numPr>
          <w:ilvl w:val="0"/>
          <w:numId w:val="104"/>
        </w:numPr>
        <w:autoSpaceDE/>
        <w:autoSpaceDN/>
        <w:spacing w:after="4" w:line="260" w:lineRule="auto"/>
        <w:ind w:firstLine="600"/>
        <w:rPr>
          <w:sz w:val="28"/>
          <w:szCs w:val="28"/>
        </w:rPr>
      </w:pPr>
      <w:r w:rsidRPr="002F133C">
        <w:rPr>
          <w:b/>
          <w:sz w:val="28"/>
          <w:szCs w:val="28"/>
        </w:rPr>
        <w:t>эстетического воспитания: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8F2F9E">
      <w:pPr>
        <w:widowControl/>
        <w:numPr>
          <w:ilvl w:val="1"/>
          <w:numId w:val="104"/>
        </w:numPr>
        <w:autoSpaceDE/>
        <w:autoSpaceDN/>
        <w:spacing w:after="5" w:line="271" w:lineRule="auto"/>
        <w:ind w:hanging="360"/>
        <w:jc w:val="both"/>
        <w:rPr>
          <w:sz w:val="28"/>
          <w:szCs w:val="28"/>
        </w:rPr>
      </w:pPr>
      <w:r w:rsidRPr="002F133C">
        <w:rPr>
          <w:sz w:val="28"/>
          <w:szCs w:val="28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8F2F9E">
      <w:pPr>
        <w:widowControl/>
        <w:numPr>
          <w:ilvl w:val="1"/>
          <w:numId w:val="104"/>
        </w:numPr>
        <w:autoSpaceDE/>
        <w:autoSpaceDN/>
        <w:spacing w:after="50" w:line="271" w:lineRule="auto"/>
        <w:ind w:hanging="360"/>
        <w:jc w:val="both"/>
        <w:rPr>
          <w:sz w:val="28"/>
          <w:szCs w:val="28"/>
        </w:rPr>
      </w:pPr>
      <w:r w:rsidRPr="002F133C">
        <w:rPr>
          <w:sz w:val="28"/>
          <w:szCs w:val="28"/>
        </w:rPr>
        <w:t>стремление к самовыражению в разных видах художественной деятельности.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8F2F9E">
      <w:pPr>
        <w:widowControl/>
        <w:numPr>
          <w:ilvl w:val="0"/>
          <w:numId w:val="104"/>
        </w:numPr>
        <w:autoSpaceDE/>
        <w:autoSpaceDN/>
        <w:spacing w:after="4" w:line="260" w:lineRule="auto"/>
        <w:ind w:firstLine="600"/>
        <w:rPr>
          <w:sz w:val="28"/>
          <w:szCs w:val="28"/>
        </w:rPr>
      </w:pPr>
      <w:r w:rsidRPr="002F133C">
        <w:rPr>
          <w:b/>
          <w:sz w:val="28"/>
          <w:szCs w:val="28"/>
        </w:rPr>
        <w:t>физического воспитания, формирования культуры здоровья и эмоционального благополучия: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8F2F9E">
      <w:pPr>
        <w:widowControl/>
        <w:numPr>
          <w:ilvl w:val="1"/>
          <w:numId w:val="104"/>
        </w:numPr>
        <w:autoSpaceDE/>
        <w:autoSpaceDN/>
        <w:spacing w:after="5" w:line="271" w:lineRule="auto"/>
        <w:ind w:hanging="360"/>
        <w:jc w:val="both"/>
        <w:rPr>
          <w:sz w:val="28"/>
          <w:szCs w:val="28"/>
        </w:rPr>
      </w:pPr>
      <w:r w:rsidRPr="002F133C">
        <w:rPr>
          <w:sz w:val="28"/>
          <w:szCs w:val="28"/>
        </w:rPr>
        <w:t>соблюдение правил здорового и безопасного (для себя и других людей) образа жизни в окружающей среде (в том числе информационной);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8F2F9E">
      <w:pPr>
        <w:widowControl/>
        <w:numPr>
          <w:ilvl w:val="1"/>
          <w:numId w:val="104"/>
        </w:numPr>
        <w:autoSpaceDE/>
        <w:autoSpaceDN/>
        <w:spacing w:after="5" w:line="271" w:lineRule="auto"/>
        <w:ind w:hanging="360"/>
        <w:jc w:val="both"/>
        <w:rPr>
          <w:sz w:val="28"/>
          <w:szCs w:val="28"/>
        </w:rPr>
      </w:pPr>
      <w:r w:rsidRPr="002F133C">
        <w:rPr>
          <w:sz w:val="28"/>
          <w:szCs w:val="28"/>
        </w:rPr>
        <w:lastRenderedPageBreak/>
        <w:t>бережное отношение к физическому и психическому здоровью.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8F2F9E">
      <w:pPr>
        <w:widowControl/>
        <w:numPr>
          <w:ilvl w:val="0"/>
          <w:numId w:val="104"/>
        </w:numPr>
        <w:autoSpaceDE/>
        <w:autoSpaceDN/>
        <w:spacing w:after="4" w:line="260" w:lineRule="auto"/>
        <w:ind w:firstLine="600"/>
        <w:rPr>
          <w:sz w:val="28"/>
          <w:szCs w:val="28"/>
        </w:rPr>
      </w:pPr>
      <w:r w:rsidRPr="002F133C">
        <w:rPr>
          <w:b/>
          <w:sz w:val="28"/>
          <w:szCs w:val="28"/>
        </w:rPr>
        <w:t>трудового воспитания: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945A79">
      <w:pPr>
        <w:spacing w:after="50"/>
        <w:ind w:left="-15"/>
        <w:rPr>
          <w:sz w:val="28"/>
          <w:szCs w:val="28"/>
        </w:rPr>
      </w:pPr>
      <w:r w:rsidRPr="002F133C">
        <w:rPr>
          <w:sz w:val="28"/>
          <w:szCs w:val="28"/>
        </w:rPr>
        <w:t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8F2F9E">
      <w:pPr>
        <w:widowControl/>
        <w:numPr>
          <w:ilvl w:val="0"/>
          <w:numId w:val="104"/>
        </w:numPr>
        <w:autoSpaceDE/>
        <w:autoSpaceDN/>
        <w:spacing w:after="4" w:line="260" w:lineRule="auto"/>
        <w:ind w:firstLine="600"/>
        <w:rPr>
          <w:sz w:val="28"/>
          <w:szCs w:val="28"/>
        </w:rPr>
      </w:pPr>
      <w:r w:rsidRPr="002F133C">
        <w:rPr>
          <w:b/>
          <w:sz w:val="28"/>
          <w:szCs w:val="28"/>
        </w:rPr>
        <w:t>экологического воспитания: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8F2F9E">
      <w:pPr>
        <w:widowControl/>
        <w:numPr>
          <w:ilvl w:val="1"/>
          <w:numId w:val="104"/>
        </w:numPr>
        <w:autoSpaceDE/>
        <w:autoSpaceDN/>
        <w:spacing w:after="5" w:line="271" w:lineRule="auto"/>
        <w:ind w:hanging="360"/>
        <w:jc w:val="both"/>
        <w:rPr>
          <w:sz w:val="28"/>
          <w:szCs w:val="28"/>
        </w:rPr>
      </w:pPr>
      <w:r w:rsidRPr="002F133C">
        <w:rPr>
          <w:sz w:val="28"/>
          <w:szCs w:val="28"/>
        </w:rPr>
        <w:t>бережное отношение к природе;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8F2F9E">
      <w:pPr>
        <w:widowControl/>
        <w:numPr>
          <w:ilvl w:val="1"/>
          <w:numId w:val="104"/>
        </w:numPr>
        <w:autoSpaceDE/>
        <w:autoSpaceDN/>
        <w:spacing w:after="5" w:line="271" w:lineRule="auto"/>
        <w:ind w:hanging="360"/>
        <w:jc w:val="both"/>
        <w:rPr>
          <w:sz w:val="28"/>
          <w:szCs w:val="28"/>
        </w:rPr>
      </w:pPr>
      <w:r w:rsidRPr="002F133C">
        <w:rPr>
          <w:sz w:val="28"/>
          <w:szCs w:val="28"/>
        </w:rPr>
        <w:t>неприятие действий, приносящих вред природе.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8F2F9E">
      <w:pPr>
        <w:widowControl/>
        <w:numPr>
          <w:ilvl w:val="0"/>
          <w:numId w:val="104"/>
        </w:numPr>
        <w:autoSpaceDE/>
        <w:autoSpaceDN/>
        <w:spacing w:after="4" w:line="260" w:lineRule="auto"/>
        <w:ind w:firstLine="600"/>
        <w:rPr>
          <w:sz w:val="28"/>
          <w:szCs w:val="28"/>
        </w:rPr>
      </w:pPr>
      <w:r w:rsidRPr="002F133C">
        <w:rPr>
          <w:b/>
          <w:sz w:val="28"/>
          <w:szCs w:val="28"/>
        </w:rPr>
        <w:t>ценности научного познания: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8F2F9E">
      <w:pPr>
        <w:widowControl/>
        <w:numPr>
          <w:ilvl w:val="1"/>
          <w:numId w:val="104"/>
        </w:numPr>
        <w:autoSpaceDE/>
        <w:autoSpaceDN/>
        <w:spacing w:after="5" w:line="271" w:lineRule="auto"/>
        <w:ind w:hanging="360"/>
        <w:jc w:val="both"/>
        <w:rPr>
          <w:sz w:val="28"/>
          <w:szCs w:val="28"/>
        </w:rPr>
      </w:pPr>
      <w:r w:rsidRPr="002F133C">
        <w:rPr>
          <w:sz w:val="28"/>
          <w:szCs w:val="28"/>
        </w:rPr>
        <w:t>первоначальные представления о научной картине мира;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8F2F9E">
      <w:pPr>
        <w:widowControl/>
        <w:numPr>
          <w:ilvl w:val="1"/>
          <w:numId w:val="104"/>
        </w:numPr>
        <w:autoSpaceDE/>
        <w:autoSpaceDN/>
        <w:spacing w:after="35" w:line="271" w:lineRule="auto"/>
        <w:ind w:hanging="360"/>
        <w:jc w:val="both"/>
        <w:rPr>
          <w:sz w:val="28"/>
          <w:szCs w:val="28"/>
        </w:rPr>
      </w:pPr>
      <w:r w:rsidRPr="002F133C">
        <w:rPr>
          <w:sz w:val="28"/>
          <w:szCs w:val="28"/>
        </w:rPr>
        <w:t>познавательные интересы, активность, инициативность, любознательность и самостоятельность в познании.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945A79">
      <w:pPr>
        <w:spacing w:after="55" w:line="259" w:lineRule="auto"/>
        <w:ind w:left="120"/>
        <w:rPr>
          <w:sz w:val="28"/>
          <w:szCs w:val="28"/>
        </w:rPr>
      </w:pP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945A79">
      <w:pPr>
        <w:pStyle w:val="1"/>
        <w:ind w:left="115"/>
        <w:rPr>
          <w:sz w:val="28"/>
          <w:szCs w:val="28"/>
        </w:rPr>
      </w:pPr>
      <w:r w:rsidRPr="002F133C">
        <w:rPr>
          <w:sz w:val="28"/>
          <w:szCs w:val="28"/>
        </w:rPr>
        <w:t>МЕТАПРЕДМЕТНЫЕ РЕЗУЛЬТАТЫ</w:t>
      </w:r>
      <w:r w:rsidRPr="002F133C">
        <w:rPr>
          <w:rFonts w:ascii="Calibri" w:eastAsia="Calibri" w:hAnsi="Calibri" w:cs="Calibri"/>
          <w:b w:val="0"/>
          <w:sz w:val="28"/>
          <w:szCs w:val="28"/>
        </w:rPr>
        <w:t xml:space="preserve"> </w:t>
      </w:r>
    </w:p>
    <w:p w:rsidR="00945A79" w:rsidRPr="002F133C" w:rsidRDefault="00945A79" w:rsidP="00945A79">
      <w:pPr>
        <w:spacing w:after="50" w:line="259" w:lineRule="auto"/>
        <w:ind w:left="120"/>
        <w:rPr>
          <w:sz w:val="28"/>
          <w:szCs w:val="28"/>
        </w:rPr>
      </w:pP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945A79">
      <w:pPr>
        <w:ind w:left="-15"/>
        <w:rPr>
          <w:sz w:val="28"/>
          <w:szCs w:val="28"/>
        </w:rPr>
      </w:pPr>
      <w:r w:rsidRPr="002F133C">
        <w:rPr>
          <w:sz w:val="28"/>
          <w:szCs w:val="28"/>
        </w:rPr>
        <w:t>В результате изучения иностранного (немецкого)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945A79">
      <w:pPr>
        <w:spacing w:after="55" w:line="259" w:lineRule="auto"/>
        <w:ind w:left="120"/>
        <w:rPr>
          <w:sz w:val="28"/>
          <w:szCs w:val="28"/>
        </w:rPr>
      </w:pP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945A79">
      <w:pPr>
        <w:pStyle w:val="1"/>
        <w:ind w:left="115"/>
        <w:rPr>
          <w:sz w:val="28"/>
          <w:szCs w:val="28"/>
        </w:rPr>
      </w:pPr>
      <w:r w:rsidRPr="002F133C">
        <w:rPr>
          <w:sz w:val="28"/>
          <w:szCs w:val="28"/>
        </w:rPr>
        <w:t>Познавательные универсальные учебные действия</w:t>
      </w:r>
      <w:r w:rsidRPr="002F133C">
        <w:rPr>
          <w:rFonts w:ascii="Calibri" w:eastAsia="Calibri" w:hAnsi="Calibri" w:cs="Calibri"/>
          <w:b w:val="0"/>
          <w:sz w:val="28"/>
          <w:szCs w:val="28"/>
        </w:rPr>
        <w:t xml:space="preserve"> </w:t>
      </w:r>
    </w:p>
    <w:p w:rsidR="00945A79" w:rsidRPr="002F133C" w:rsidRDefault="00945A79" w:rsidP="00945A79">
      <w:pPr>
        <w:spacing w:after="55" w:line="259" w:lineRule="auto"/>
        <w:ind w:left="120"/>
        <w:rPr>
          <w:sz w:val="28"/>
          <w:szCs w:val="28"/>
        </w:rPr>
      </w:pP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945A79">
      <w:pPr>
        <w:spacing w:after="4" w:line="260" w:lineRule="auto"/>
        <w:ind w:left="115" w:hanging="10"/>
        <w:rPr>
          <w:sz w:val="28"/>
          <w:szCs w:val="28"/>
        </w:rPr>
      </w:pPr>
      <w:r w:rsidRPr="002F133C">
        <w:rPr>
          <w:b/>
          <w:sz w:val="28"/>
          <w:szCs w:val="28"/>
        </w:rPr>
        <w:t>Базовые логические действия: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8F2F9E">
      <w:pPr>
        <w:widowControl/>
        <w:numPr>
          <w:ilvl w:val="0"/>
          <w:numId w:val="105"/>
        </w:numPr>
        <w:autoSpaceDE/>
        <w:autoSpaceDN/>
        <w:spacing w:after="5" w:line="271" w:lineRule="auto"/>
        <w:ind w:hanging="360"/>
        <w:jc w:val="both"/>
        <w:rPr>
          <w:sz w:val="28"/>
          <w:szCs w:val="28"/>
        </w:rPr>
      </w:pPr>
      <w:r w:rsidRPr="002F133C">
        <w:rPr>
          <w:sz w:val="28"/>
          <w:szCs w:val="28"/>
        </w:rPr>
        <w:t>сравнивать объекты, устанавливать основания для сравнения, устанавливать аналогии;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8F2F9E">
      <w:pPr>
        <w:widowControl/>
        <w:numPr>
          <w:ilvl w:val="0"/>
          <w:numId w:val="105"/>
        </w:numPr>
        <w:autoSpaceDE/>
        <w:autoSpaceDN/>
        <w:spacing w:after="26" w:line="271" w:lineRule="auto"/>
        <w:ind w:hanging="360"/>
        <w:jc w:val="both"/>
        <w:rPr>
          <w:sz w:val="28"/>
          <w:szCs w:val="28"/>
        </w:rPr>
      </w:pPr>
      <w:r w:rsidRPr="002F133C">
        <w:rPr>
          <w:sz w:val="28"/>
          <w:szCs w:val="28"/>
        </w:rPr>
        <w:t>объединять части объекта (объекты) по определенному признаку;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8F2F9E">
      <w:pPr>
        <w:widowControl/>
        <w:numPr>
          <w:ilvl w:val="0"/>
          <w:numId w:val="105"/>
        </w:numPr>
        <w:autoSpaceDE/>
        <w:autoSpaceDN/>
        <w:spacing w:after="5" w:line="271" w:lineRule="auto"/>
        <w:ind w:hanging="360"/>
        <w:jc w:val="both"/>
        <w:rPr>
          <w:sz w:val="28"/>
          <w:szCs w:val="28"/>
        </w:rPr>
      </w:pPr>
      <w:r w:rsidRPr="002F133C">
        <w:rPr>
          <w:sz w:val="28"/>
          <w:szCs w:val="28"/>
        </w:rPr>
        <w:t xml:space="preserve">определять </w:t>
      </w:r>
      <w:r w:rsidRPr="002F133C">
        <w:rPr>
          <w:sz w:val="28"/>
          <w:szCs w:val="28"/>
        </w:rPr>
        <w:tab/>
        <w:t xml:space="preserve">существенный </w:t>
      </w:r>
      <w:r w:rsidRPr="002F133C">
        <w:rPr>
          <w:sz w:val="28"/>
          <w:szCs w:val="28"/>
        </w:rPr>
        <w:tab/>
        <w:t xml:space="preserve">признак </w:t>
      </w:r>
      <w:r w:rsidRPr="002F133C">
        <w:rPr>
          <w:sz w:val="28"/>
          <w:szCs w:val="28"/>
        </w:rPr>
        <w:tab/>
        <w:t xml:space="preserve">для </w:t>
      </w:r>
      <w:r w:rsidRPr="002F133C">
        <w:rPr>
          <w:sz w:val="28"/>
          <w:szCs w:val="28"/>
        </w:rPr>
        <w:tab/>
        <w:t>классификации, классифицировать предложенные объекты;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8F2F9E">
      <w:pPr>
        <w:widowControl/>
        <w:numPr>
          <w:ilvl w:val="0"/>
          <w:numId w:val="105"/>
        </w:numPr>
        <w:autoSpaceDE/>
        <w:autoSpaceDN/>
        <w:spacing w:after="5" w:line="271" w:lineRule="auto"/>
        <w:ind w:hanging="360"/>
        <w:jc w:val="both"/>
        <w:rPr>
          <w:sz w:val="28"/>
          <w:szCs w:val="28"/>
        </w:rPr>
      </w:pPr>
      <w:r w:rsidRPr="002F133C">
        <w:rPr>
          <w:sz w:val="28"/>
          <w:szCs w:val="28"/>
        </w:rPr>
        <w:t>находить закономерности и противоречия в рассматриваемых фактах, данных и наблюдениях на основе предложенного учителем алгоритма;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8F2F9E">
      <w:pPr>
        <w:widowControl/>
        <w:numPr>
          <w:ilvl w:val="0"/>
          <w:numId w:val="105"/>
        </w:numPr>
        <w:autoSpaceDE/>
        <w:autoSpaceDN/>
        <w:spacing w:after="43" w:line="271" w:lineRule="auto"/>
        <w:ind w:hanging="360"/>
        <w:jc w:val="both"/>
        <w:rPr>
          <w:sz w:val="28"/>
          <w:szCs w:val="28"/>
        </w:rPr>
      </w:pPr>
      <w:r w:rsidRPr="002F133C">
        <w:rPr>
          <w:sz w:val="28"/>
          <w:szCs w:val="28"/>
        </w:rPr>
        <w:t>выявлять недостаток информации для решения учебной (практической) задачи на основе предложенного алгоритма;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8F2F9E">
      <w:pPr>
        <w:widowControl/>
        <w:numPr>
          <w:ilvl w:val="0"/>
          <w:numId w:val="105"/>
        </w:numPr>
        <w:autoSpaceDE/>
        <w:autoSpaceDN/>
        <w:spacing w:after="49" w:line="271" w:lineRule="auto"/>
        <w:ind w:hanging="360"/>
        <w:jc w:val="both"/>
        <w:rPr>
          <w:sz w:val="28"/>
          <w:szCs w:val="28"/>
        </w:rPr>
      </w:pPr>
      <w:r w:rsidRPr="002F133C">
        <w:rPr>
          <w:sz w:val="28"/>
          <w:szCs w:val="28"/>
        </w:rPr>
        <w:t>устанавливать причинно-следственные связи в ситуациях, поддающихся непосредственному наблюдению или знакомых по опыту, делать выводы.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945A79">
      <w:pPr>
        <w:spacing w:after="4" w:line="260" w:lineRule="auto"/>
        <w:ind w:left="115" w:hanging="10"/>
        <w:rPr>
          <w:sz w:val="28"/>
          <w:szCs w:val="28"/>
        </w:rPr>
      </w:pPr>
      <w:r w:rsidRPr="002F133C">
        <w:rPr>
          <w:b/>
          <w:sz w:val="28"/>
          <w:szCs w:val="28"/>
        </w:rPr>
        <w:t>Базовые исследовательские действия</w:t>
      </w:r>
      <w:r w:rsidRPr="002F133C">
        <w:rPr>
          <w:sz w:val="28"/>
          <w:szCs w:val="28"/>
        </w:rPr>
        <w:t>: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8F2F9E">
      <w:pPr>
        <w:widowControl/>
        <w:numPr>
          <w:ilvl w:val="0"/>
          <w:numId w:val="105"/>
        </w:numPr>
        <w:autoSpaceDE/>
        <w:autoSpaceDN/>
        <w:spacing w:after="5" w:line="271" w:lineRule="auto"/>
        <w:ind w:hanging="360"/>
        <w:jc w:val="both"/>
        <w:rPr>
          <w:sz w:val="28"/>
          <w:szCs w:val="28"/>
        </w:rPr>
      </w:pPr>
      <w:r w:rsidRPr="002F133C">
        <w:rPr>
          <w:sz w:val="28"/>
          <w:szCs w:val="28"/>
        </w:rPr>
        <w:t>определять разрыв между реальным и желательным состоянием объекта (ситуации) на основе предложенных учителем вопросов;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8F2F9E">
      <w:pPr>
        <w:widowControl/>
        <w:numPr>
          <w:ilvl w:val="0"/>
          <w:numId w:val="105"/>
        </w:numPr>
        <w:autoSpaceDE/>
        <w:autoSpaceDN/>
        <w:spacing w:after="35" w:line="271" w:lineRule="auto"/>
        <w:ind w:hanging="360"/>
        <w:jc w:val="both"/>
        <w:rPr>
          <w:sz w:val="28"/>
          <w:szCs w:val="28"/>
        </w:rPr>
      </w:pPr>
      <w:r w:rsidRPr="002F133C">
        <w:rPr>
          <w:sz w:val="28"/>
          <w:szCs w:val="28"/>
        </w:rPr>
        <w:lastRenderedPageBreak/>
        <w:t>с помощью педагогического работника формулировать цель, планировать изменения объекта, ситуации;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8F2F9E">
      <w:pPr>
        <w:widowControl/>
        <w:numPr>
          <w:ilvl w:val="0"/>
          <w:numId w:val="105"/>
        </w:numPr>
        <w:autoSpaceDE/>
        <w:autoSpaceDN/>
        <w:spacing w:after="5" w:line="271" w:lineRule="auto"/>
        <w:ind w:hanging="360"/>
        <w:jc w:val="both"/>
        <w:rPr>
          <w:sz w:val="28"/>
          <w:szCs w:val="28"/>
        </w:rPr>
      </w:pPr>
      <w:r w:rsidRPr="002F133C">
        <w:rPr>
          <w:sz w:val="28"/>
          <w:szCs w:val="28"/>
        </w:rPr>
        <w:t>сравнивать несколько вариантов решения задачи, выбирать наиболее подходящий (на основе предложенных критериев);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8F2F9E">
      <w:pPr>
        <w:widowControl/>
        <w:numPr>
          <w:ilvl w:val="0"/>
          <w:numId w:val="105"/>
        </w:numPr>
        <w:autoSpaceDE/>
        <w:autoSpaceDN/>
        <w:spacing w:after="5" w:line="271" w:lineRule="auto"/>
        <w:ind w:hanging="360"/>
        <w:jc w:val="both"/>
        <w:rPr>
          <w:sz w:val="28"/>
          <w:szCs w:val="28"/>
        </w:rPr>
      </w:pPr>
      <w:r w:rsidRPr="002F133C">
        <w:rPr>
          <w:sz w:val="28"/>
          <w:szCs w:val="28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8F2F9E">
      <w:pPr>
        <w:widowControl/>
        <w:numPr>
          <w:ilvl w:val="0"/>
          <w:numId w:val="105"/>
        </w:numPr>
        <w:autoSpaceDE/>
        <w:autoSpaceDN/>
        <w:spacing w:after="4" w:line="284" w:lineRule="auto"/>
        <w:ind w:hanging="360"/>
        <w:jc w:val="both"/>
        <w:rPr>
          <w:sz w:val="28"/>
          <w:szCs w:val="28"/>
        </w:rPr>
      </w:pPr>
      <w:r w:rsidRPr="002F133C">
        <w:rPr>
          <w:sz w:val="28"/>
          <w:szCs w:val="28"/>
        </w:rPr>
        <w:t xml:space="preserve">формулировать выводы и подкреплять их доказательствами на основе результатов </w:t>
      </w:r>
      <w:r w:rsidRPr="002F133C">
        <w:rPr>
          <w:sz w:val="28"/>
          <w:szCs w:val="28"/>
        </w:rPr>
        <w:tab/>
        <w:t xml:space="preserve">проведенного </w:t>
      </w:r>
      <w:r w:rsidRPr="002F133C">
        <w:rPr>
          <w:sz w:val="28"/>
          <w:szCs w:val="28"/>
        </w:rPr>
        <w:tab/>
        <w:t xml:space="preserve">наблюдения </w:t>
      </w:r>
      <w:r w:rsidRPr="002F133C">
        <w:rPr>
          <w:sz w:val="28"/>
          <w:szCs w:val="28"/>
        </w:rPr>
        <w:tab/>
        <w:t xml:space="preserve">(опыта, </w:t>
      </w:r>
      <w:r w:rsidRPr="002F133C">
        <w:rPr>
          <w:sz w:val="28"/>
          <w:szCs w:val="28"/>
        </w:rPr>
        <w:tab/>
        <w:t>измерения, классификации, сравнения, исследования);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8F2F9E">
      <w:pPr>
        <w:widowControl/>
        <w:numPr>
          <w:ilvl w:val="0"/>
          <w:numId w:val="105"/>
        </w:numPr>
        <w:autoSpaceDE/>
        <w:autoSpaceDN/>
        <w:spacing w:after="5" w:line="271" w:lineRule="auto"/>
        <w:ind w:hanging="360"/>
        <w:jc w:val="both"/>
        <w:rPr>
          <w:sz w:val="28"/>
          <w:szCs w:val="28"/>
        </w:rPr>
      </w:pPr>
      <w:r w:rsidRPr="002F133C">
        <w:rPr>
          <w:sz w:val="28"/>
          <w:szCs w:val="28"/>
        </w:rPr>
        <w:t>прогнозировать возможное развитие процессов, событий и их последствия в аналогичных или сходных ситуациях.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945A79">
      <w:pPr>
        <w:spacing w:after="4" w:line="260" w:lineRule="auto"/>
        <w:ind w:left="115" w:hanging="10"/>
        <w:rPr>
          <w:sz w:val="28"/>
          <w:szCs w:val="28"/>
        </w:rPr>
      </w:pPr>
      <w:r w:rsidRPr="002F133C">
        <w:rPr>
          <w:b/>
          <w:sz w:val="28"/>
          <w:szCs w:val="28"/>
        </w:rPr>
        <w:t>Работа с информацией: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8F2F9E">
      <w:pPr>
        <w:widowControl/>
        <w:numPr>
          <w:ilvl w:val="0"/>
          <w:numId w:val="105"/>
        </w:numPr>
        <w:autoSpaceDE/>
        <w:autoSpaceDN/>
        <w:spacing w:after="5" w:line="271" w:lineRule="auto"/>
        <w:ind w:hanging="360"/>
        <w:jc w:val="both"/>
        <w:rPr>
          <w:sz w:val="28"/>
          <w:szCs w:val="28"/>
        </w:rPr>
      </w:pPr>
      <w:r w:rsidRPr="002F133C">
        <w:rPr>
          <w:sz w:val="28"/>
          <w:szCs w:val="28"/>
        </w:rPr>
        <w:t>выбирать источник получения информации;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8F2F9E">
      <w:pPr>
        <w:widowControl/>
        <w:numPr>
          <w:ilvl w:val="0"/>
          <w:numId w:val="105"/>
        </w:numPr>
        <w:autoSpaceDE/>
        <w:autoSpaceDN/>
        <w:spacing w:after="45" w:line="271" w:lineRule="auto"/>
        <w:ind w:hanging="360"/>
        <w:jc w:val="both"/>
        <w:rPr>
          <w:sz w:val="28"/>
          <w:szCs w:val="28"/>
        </w:rPr>
      </w:pPr>
      <w:r w:rsidRPr="002F133C">
        <w:rPr>
          <w:sz w:val="28"/>
          <w:szCs w:val="28"/>
        </w:rPr>
        <w:t>согласно заданному алгоритму находить в предложенном источнике информацию, представленную в явном виде;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8F2F9E">
      <w:pPr>
        <w:widowControl/>
        <w:numPr>
          <w:ilvl w:val="0"/>
          <w:numId w:val="105"/>
        </w:numPr>
        <w:autoSpaceDE/>
        <w:autoSpaceDN/>
        <w:spacing w:after="5" w:line="271" w:lineRule="auto"/>
        <w:ind w:hanging="360"/>
        <w:jc w:val="both"/>
        <w:rPr>
          <w:sz w:val="28"/>
          <w:szCs w:val="28"/>
        </w:rPr>
      </w:pPr>
      <w:r w:rsidRPr="002F133C">
        <w:rPr>
          <w:sz w:val="28"/>
          <w:szCs w:val="28"/>
        </w:rPr>
        <w:t>распознавать достоверную и недостоверную информацию самостоятельно или на основании предложенного учителем способа ее проверки;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8F2F9E">
      <w:pPr>
        <w:widowControl/>
        <w:numPr>
          <w:ilvl w:val="0"/>
          <w:numId w:val="105"/>
        </w:numPr>
        <w:autoSpaceDE/>
        <w:autoSpaceDN/>
        <w:spacing w:after="5" w:line="271" w:lineRule="auto"/>
        <w:ind w:hanging="360"/>
        <w:jc w:val="both"/>
        <w:rPr>
          <w:sz w:val="28"/>
          <w:szCs w:val="28"/>
        </w:rPr>
      </w:pPr>
      <w:r w:rsidRPr="002F133C">
        <w:rPr>
          <w:sz w:val="28"/>
          <w:szCs w:val="28"/>
        </w:rPr>
        <w:t>соблюдать с помощью взрослых (педагогических работников, родителей (законных представителей) несовершеннолетних обучающихся) правила информационной безопасности при поиске информации в Интернете;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8F2F9E">
      <w:pPr>
        <w:widowControl/>
        <w:numPr>
          <w:ilvl w:val="0"/>
          <w:numId w:val="105"/>
        </w:numPr>
        <w:autoSpaceDE/>
        <w:autoSpaceDN/>
        <w:spacing w:after="5" w:line="271" w:lineRule="auto"/>
        <w:ind w:hanging="360"/>
        <w:jc w:val="both"/>
        <w:rPr>
          <w:sz w:val="28"/>
          <w:szCs w:val="28"/>
        </w:rPr>
      </w:pPr>
      <w:r w:rsidRPr="002F133C">
        <w:rPr>
          <w:sz w:val="28"/>
          <w:szCs w:val="28"/>
        </w:rPr>
        <w:t>анализировать и создавать текстовую, видео, графическую, звуковую, информацию в соответствии с учебной задачей;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8F2F9E">
      <w:pPr>
        <w:widowControl/>
        <w:numPr>
          <w:ilvl w:val="0"/>
          <w:numId w:val="105"/>
        </w:numPr>
        <w:autoSpaceDE/>
        <w:autoSpaceDN/>
        <w:spacing w:after="5" w:line="271" w:lineRule="auto"/>
        <w:ind w:hanging="360"/>
        <w:jc w:val="both"/>
        <w:rPr>
          <w:sz w:val="28"/>
          <w:szCs w:val="28"/>
        </w:rPr>
      </w:pPr>
      <w:r w:rsidRPr="002F133C">
        <w:rPr>
          <w:sz w:val="28"/>
          <w:szCs w:val="28"/>
        </w:rPr>
        <w:t xml:space="preserve">самостоятельно </w:t>
      </w:r>
      <w:r w:rsidRPr="002F133C">
        <w:rPr>
          <w:sz w:val="28"/>
          <w:szCs w:val="28"/>
        </w:rPr>
        <w:tab/>
        <w:t xml:space="preserve">создавать </w:t>
      </w:r>
      <w:r w:rsidRPr="002F133C">
        <w:rPr>
          <w:sz w:val="28"/>
          <w:szCs w:val="28"/>
        </w:rPr>
        <w:tab/>
        <w:t xml:space="preserve">схемы, </w:t>
      </w:r>
      <w:r w:rsidRPr="002F133C">
        <w:rPr>
          <w:sz w:val="28"/>
          <w:szCs w:val="28"/>
        </w:rPr>
        <w:tab/>
        <w:t xml:space="preserve">таблицы </w:t>
      </w:r>
      <w:r w:rsidRPr="002F133C">
        <w:rPr>
          <w:sz w:val="28"/>
          <w:szCs w:val="28"/>
        </w:rPr>
        <w:tab/>
        <w:t xml:space="preserve">для </w:t>
      </w:r>
      <w:r w:rsidRPr="002F133C">
        <w:rPr>
          <w:sz w:val="28"/>
          <w:szCs w:val="28"/>
        </w:rPr>
        <w:tab/>
        <w:t>представления информации.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945A79">
      <w:pPr>
        <w:spacing w:after="55" w:line="259" w:lineRule="auto"/>
        <w:ind w:left="120"/>
        <w:rPr>
          <w:sz w:val="28"/>
          <w:szCs w:val="28"/>
        </w:rPr>
      </w:pP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945A79">
      <w:pPr>
        <w:pStyle w:val="1"/>
        <w:ind w:left="115"/>
        <w:rPr>
          <w:sz w:val="28"/>
          <w:szCs w:val="28"/>
        </w:rPr>
      </w:pPr>
      <w:r w:rsidRPr="002F133C">
        <w:rPr>
          <w:sz w:val="28"/>
          <w:szCs w:val="28"/>
        </w:rPr>
        <w:t>Коммуникативные универсальные учебные действия</w:t>
      </w:r>
      <w:r w:rsidRPr="002F133C">
        <w:rPr>
          <w:rFonts w:ascii="Calibri" w:eastAsia="Calibri" w:hAnsi="Calibri" w:cs="Calibri"/>
          <w:b w:val="0"/>
          <w:sz w:val="28"/>
          <w:szCs w:val="28"/>
        </w:rPr>
        <w:t xml:space="preserve"> </w:t>
      </w:r>
    </w:p>
    <w:p w:rsidR="00945A79" w:rsidRPr="002F133C" w:rsidRDefault="00945A79" w:rsidP="00945A79">
      <w:pPr>
        <w:spacing w:after="55" w:line="259" w:lineRule="auto"/>
        <w:ind w:left="120"/>
        <w:rPr>
          <w:sz w:val="28"/>
          <w:szCs w:val="28"/>
        </w:rPr>
      </w:pP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8F2F9E">
      <w:pPr>
        <w:widowControl/>
        <w:numPr>
          <w:ilvl w:val="0"/>
          <w:numId w:val="106"/>
        </w:numPr>
        <w:autoSpaceDE/>
        <w:autoSpaceDN/>
        <w:spacing w:after="5" w:line="271" w:lineRule="auto"/>
        <w:ind w:hanging="360"/>
        <w:jc w:val="both"/>
        <w:rPr>
          <w:sz w:val="28"/>
          <w:szCs w:val="28"/>
        </w:rPr>
      </w:pPr>
      <w:r w:rsidRPr="002F133C">
        <w:rPr>
          <w:sz w:val="28"/>
          <w:szCs w:val="28"/>
        </w:rPr>
        <w:t>воспринимать и формулировать суждения, выражать эмоции в соответствии с целями и условиями общения в знакомой среде;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8F2F9E">
      <w:pPr>
        <w:widowControl/>
        <w:numPr>
          <w:ilvl w:val="0"/>
          <w:numId w:val="106"/>
        </w:numPr>
        <w:autoSpaceDE/>
        <w:autoSpaceDN/>
        <w:spacing w:after="5" w:line="271" w:lineRule="auto"/>
        <w:ind w:hanging="360"/>
        <w:jc w:val="both"/>
        <w:rPr>
          <w:sz w:val="28"/>
          <w:szCs w:val="28"/>
        </w:rPr>
      </w:pPr>
      <w:r w:rsidRPr="002F133C">
        <w:rPr>
          <w:sz w:val="28"/>
          <w:szCs w:val="28"/>
        </w:rPr>
        <w:t>проявлять уважительное отношение к собеседнику, соблюдать правила ведения диалога и дискуссии;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8F2F9E">
      <w:pPr>
        <w:widowControl/>
        <w:numPr>
          <w:ilvl w:val="0"/>
          <w:numId w:val="106"/>
        </w:numPr>
        <w:autoSpaceDE/>
        <w:autoSpaceDN/>
        <w:spacing w:after="5" w:line="271" w:lineRule="auto"/>
        <w:ind w:hanging="360"/>
        <w:jc w:val="both"/>
        <w:rPr>
          <w:sz w:val="28"/>
          <w:szCs w:val="28"/>
        </w:rPr>
      </w:pPr>
      <w:r w:rsidRPr="002F133C">
        <w:rPr>
          <w:sz w:val="28"/>
          <w:szCs w:val="28"/>
        </w:rPr>
        <w:t>признавать возможность существования разных точек зрения;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8F2F9E">
      <w:pPr>
        <w:widowControl/>
        <w:numPr>
          <w:ilvl w:val="0"/>
          <w:numId w:val="106"/>
        </w:numPr>
        <w:autoSpaceDE/>
        <w:autoSpaceDN/>
        <w:spacing w:after="5" w:line="271" w:lineRule="auto"/>
        <w:ind w:hanging="360"/>
        <w:jc w:val="both"/>
        <w:rPr>
          <w:sz w:val="28"/>
          <w:szCs w:val="28"/>
        </w:rPr>
      </w:pPr>
      <w:r w:rsidRPr="002F133C">
        <w:rPr>
          <w:sz w:val="28"/>
          <w:szCs w:val="28"/>
        </w:rPr>
        <w:t>корректно и аргументированно высказывать своё мнение;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8F2F9E">
      <w:pPr>
        <w:widowControl/>
        <w:numPr>
          <w:ilvl w:val="0"/>
          <w:numId w:val="106"/>
        </w:numPr>
        <w:autoSpaceDE/>
        <w:autoSpaceDN/>
        <w:spacing w:after="5" w:line="271" w:lineRule="auto"/>
        <w:ind w:hanging="360"/>
        <w:jc w:val="both"/>
        <w:rPr>
          <w:sz w:val="28"/>
          <w:szCs w:val="28"/>
        </w:rPr>
      </w:pPr>
      <w:r w:rsidRPr="002F133C">
        <w:rPr>
          <w:sz w:val="28"/>
          <w:szCs w:val="28"/>
        </w:rPr>
        <w:t>строить речевое высказывание в соответствии с поставленной задачей;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8F2F9E">
      <w:pPr>
        <w:widowControl/>
        <w:numPr>
          <w:ilvl w:val="0"/>
          <w:numId w:val="106"/>
        </w:numPr>
        <w:autoSpaceDE/>
        <w:autoSpaceDN/>
        <w:spacing w:after="5" w:line="271" w:lineRule="auto"/>
        <w:ind w:hanging="360"/>
        <w:jc w:val="both"/>
        <w:rPr>
          <w:sz w:val="28"/>
          <w:szCs w:val="28"/>
        </w:rPr>
      </w:pPr>
      <w:r w:rsidRPr="002F133C">
        <w:rPr>
          <w:sz w:val="28"/>
          <w:szCs w:val="28"/>
        </w:rPr>
        <w:t>создавать устные и письменные тексты (описание, рассуждение, повествование);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8F2F9E">
      <w:pPr>
        <w:widowControl/>
        <w:numPr>
          <w:ilvl w:val="0"/>
          <w:numId w:val="106"/>
        </w:numPr>
        <w:autoSpaceDE/>
        <w:autoSpaceDN/>
        <w:spacing w:after="5" w:line="271" w:lineRule="auto"/>
        <w:ind w:hanging="360"/>
        <w:jc w:val="both"/>
        <w:rPr>
          <w:sz w:val="28"/>
          <w:szCs w:val="28"/>
        </w:rPr>
      </w:pPr>
      <w:r w:rsidRPr="002F133C">
        <w:rPr>
          <w:sz w:val="28"/>
          <w:szCs w:val="28"/>
        </w:rPr>
        <w:lastRenderedPageBreak/>
        <w:t>подготавливать небольшие публичные выступления;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8F2F9E">
      <w:pPr>
        <w:widowControl/>
        <w:numPr>
          <w:ilvl w:val="0"/>
          <w:numId w:val="106"/>
        </w:numPr>
        <w:autoSpaceDE/>
        <w:autoSpaceDN/>
        <w:spacing w:after="5" w:line="271" w:lineRule="auto"/>
        <w:ind w:hanging="360"/>
        <w:jc w:val="both"/>
        <w:rPr>
          <w:sz w:val="28"/>
          <w:szCs w:val="28"/>
        </w:rPr>
      </w:pPr>
      <w:r w:rsidRPr="002F133C">
        <w:rPr>
          <w:sz w:val="28"/>
          <w:szCs w:val="28"/>
        </w:rPr>
        <w:t>подбирать иллюстративный материал (рисунки, фото, плакаты) к тексту выступления.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945A79">
      <w:pPr>
        <w:spacing w:after="55" w:line="259" w:lineRule="auto"/>
        <w:ind w:left="120"/>
        <w:rPr>
          <w:sz w:val="28"/>
          <w:szCs w:val="28"/>
        </w:rPr>
      </w:pP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945A79">
      <w:pPr>
        <w:pStyle w:val="1"/>
        <w:ind w:left="115"/>
        <w:rPr>
          <w:sz w:val="28"/>
          <w:szCs w:val="28"/>
        </w:rPr>
      </w:pPr>
      <w:r w:rsidRPr="002F133C">
        <w:rPr>
          <w:sz w:val="28"/>
          <w:szCs w:val="28"/>
        </w:rPr>
        <w:t>Регулятивные универсальные учебные действия</w:t>
      </w:r>
      <w:r w:rsidRPr="002F133C">
        <w:rPr>
          <w:rFonts w:ascii="Calibri" w:eastAsia="Calibri" w:hAnsi="Calibri" w:cs="Calibri"/>
          <w:b w:val="0"/>
          <w:sz w:val="28"/>
          <w:szCs w:val="28"/>
        </w:rPr>
        <w:t xml:space="preserve"> </w:t>
      </w:r>
    </w:p>
    <w:p w:rsidR="00945A79" w:rsidRPr="002F133C" w:rsidRDefault="00945A79" w:rsidP="00945A79">
      <w:pPr>
        <w:spacing w:after="55" w:line="259" w:lineRule="auto"/>
        <w:ind w:left="120"/>
        <w:rPr>
          <w:sz w:val="28"/>
          <w:szCs w:val="28"/>
        </w:rPr>
      </w:pP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945A79">
      <w:pPr>
        <w:spacing w:after="4" w:line="260" w:lineRule="auto"/>
        <w:ind w:left="115" w:hanging="10"/>
        <w:rPr>
          <w:sz w:val="28"/>
          <w:szCs w:val="28"/>
        </w:rPr>
      </w:pPr>
      <w:r w:rsidRPr="002F133C">
        <w:rPr>
          <w:b/>
          <w:sz w:val="28"/>
          <w:szCs w:val="28"/>
        </w:rPr>
        <w:t>Самоорганизация: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8F2F9E">
      <w:pPr>
        <w:widowControl/>
        <w:numPr>
          <w:ilvl w:val="0"/>
          <w:numId w:val="107"/>
        </w:numPr>
        <w:autoSpaceDE/>
        <w:autoSpaceDN/>
        <w:spacing w:after="5" w:line="271" w:lineRule="auto"/>
        <w:ind w:hanging="360"/>
        <w:jc w:val="both"/>
        <w:rPr>
          <w:sz w:val="28"/>
          <w:szCs w:val="28"/>
        </w:rPr>
      </w:pPr>
      <w:r w:rsidRPr="002F133C">
        <w:rPr>
          <w:sz w:val="28"/>
          <w:szCs w:val="28"/>
        </w:rPr>
        <w:t>планировать действия по решению учебной задачи для получения результата;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8F2F9E">
      <w:pPr>
        <w:widowControl/>
        <w:numPr>
          <w:ilvl w:val="0"/>
          <w:numId w:val="107"/>
        </w:numPr>
        <w:autoSpaceDE/>
        <w:autoSpaceDN/>
        <w:spacing w:after="5" w:line="271" w:lineRule="auto"/>
        <w:ind w:hanging="360"/>
        <w:jc w:val="both"/>
        <w:rPr>
          <w:sz w:val="28"/>
          <w:szCs w:val="28"/>
        </w:rPr>
      </w:pPr>
      <w:r w:rsidRPr="002F133C">
        <w:rPr>
          <w:sz w:val="28"/>
          <w:szCs w:val="28"/>
        </w:rPr>
        <w:t>выстраивать последовательность выбранных действий.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945A79">
      <w:pPr>
        <w:spacing w:after="4" w:line="260" w:lineRule="auto"/>
        <w:ind w:left="115" w:hanging="10"/>
        <w:rPr>
          <w:sz w:val="28"/>
          <w:szCs w:val="28"/>
        </w:rPr>
      </w:pPr>
      <w:r w:rsidRPr="002F133C">
        <w:rPr>
          <w:b/>
          <w:sz w:val="28"/>
          <w:szCs w:val="28"/>
        </w:rPr>
        <w:t>Самоконтроль: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8F2F9E">
      <w:pPr>
        <w:widowControl/>
        <w:numPr>
          <w:ilvl w:val="0"/>
          <w:numId w:val="107"/>
        </w:numPr>
        <w:autoSpaceDE/>
        <w:autoSpaceDN/>
        <w:spacing w:after="5" w:line="271" w:lineRule="auto"/>
        <w:ind w:hanging="360"/>
        <w:jc w:val="both"/>
        <w:rPr>
          <w:sz w:val="28"/>
          <w:szCs w:val="28"/>
        </w:rPr>
      </w:pPr>
      <w:r w:rsidRPr="002F133C">
        <w:rPr>
          <w:sz w:val="28"/>
          <w:szCs w:val="28"/>
        </w:rPr>
        <w:t>устанавливать причины успеха/неудач учебной деятельности;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8F2F9E">
      <w:pPr>
        <w:widowControl/>
        <w:numPr>
          <w:ilvl w:val="0"/>
          <w:numId w:val="107"/>
        </w:numPr>
        <w:autoSpaceDE/>
        <w:autoSpaceDN/>
        <w:spacing w:after="5" w:line="271" w:lineRule="auto"/>
        <w:ind w:hanging="360"/>
        <w:jc w:val="both"/>
        <w:rPr>
          <w:sz w:val="28"/>
          <w:szCs w:val="28"/>
        </w:rPr>
      </w:pPr>
      <w:r w:rsidRPr="002F133C">
        <w:rPr>
          <w:sz w:val="28"/>
          <w:szCs w:val="28"/>
        </w:rPr>
        <w:t>корректировать свои учебные действия для преодоления ошибок.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945A79">
      <w:pPr>
        <w:pStyle w:val="1"/>
        <w:ind w:left="115"/>
        <w:rPr>
          <w:sz w:val="28"/>
          <w:szCs w:val="28"/>
        </w:rPr>
      </w:pPr>
      <w:r w:rsidRPr="002F133C">
        <w:rPr>
          <w:sz w:val="28"/>
          <w:szCs w:val="28"/>
        </w:rPr>
        <w:t>Совместная деятельность</w:t>
      </w:r>
      <w:r w:rsidRPr="002F133C">
        <w:rPr>
          <w:rFonts w:ascii="Calibri" w:eastAsia="Calibri" w:hAnsi="Calibri" w:cs="Calibri"/>
          <w:b w:val="0"/>
          <w:sz w:val="28"/>
          <w:szCs w:val="28"/>
        </w:rPr>
        <w:t xml:space="preserve"> </w:t>
      </w:r>
    </w:p>
    <w:p w:rsidR="00945A79" w:rsidRPr="002F133C" w:rsidRDefault="00945A79" w:rsidP="008F2F9E">
      <w:pPr>
        <w:widowControl/>
        <w:numPr>
          <w:ilvl w:val="0"/>
          <w:numId w:val="108"/>
        </w:numPr>
        <w:autoSpaceDE/>
        <w:autoSpaceDN/>
        <w:spacing w:after="5" w:line="271" w:lineRule="auto"/>
        <w:ind w:hanging="360"/>
        <w:jc w:val="both"/>
        <w:rPr>
          <w:sz w:val="28"/>
          <w:szCs w:val="28"/>
        </w:rPr>
      </w:pPr>
      <w:r w:rsidRPr="002F133C">
        <w:rPr>
          <w:sz w:val="28"/>
          <w:szCs w:val="28"/>
        </w:rPr>
        <w:t>формулировать краткосрочные и долгосрочные цели (индивидуальные с учетом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8F2F9E">
      <w:pPr>
        <w:widowControl/>
        <w:numPr>
          <w:ilvl w:val="0"/>
          <w:numId w:val="108"/>
        </w:numPr>
        <w:autoSpaceDE/>
        <w:autoSpaceDN/>
        <w:spacing w:after="5" w:line="271" w:lineRule="auto"/>
        <w:ind w:hanging="360"/>
        <w:jc w:val="both"/>
        <w:rPr>
          <w:sz w:val="28"/>
          <w:szCs w:val="28"/>
        </w:rPr>
      </w:pPr>
      <w:r w:rsidRPr="002F133C">
        <w:rPr>
          <w:sz w:val="28"/>
          <w:szCs w:val="28"/>
        </w:rPr>
        <w:t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8F2F9E">
      <w:pPr>
        <w:widowControl/>
        <w:numPr>
          <w:ilvl w:val="0"/>
          <w:numId w:val="108"/>
        </w:numPr>
        <w:autoSpaceDE/>
        <w:autoSpaceDN/>
        <w:spacing w:after="5" w:line="271" w:lineRule="auto"/>
        <w:ind w:hanging="360"/>
        <w:jc w:val="both"/>
        <w:rPr>
          <w:sz w:val="28"/>
          <w:szCs w:val="28"/>
        </w:rPr>
      </w:pPr>
      <w:r w:rsidRPr="002F133C">
        <w:rPr>
          <w:sz w:val="28"/>
          <w:szCs w:val="28"/>
        </w:rPr>
        <w:t>проявлять готовность руководить, выполнять поручения, подчиняться;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8F2F9E">
      <w:pPr>
        <w:widowControl/>
        <w:numPr>
          <w:ilvl w:val="0"/>
          <w:numId w:val="108"/>
        </w:numPr>
        <w:autoSpaceDE/>
        <w:autoSpaceDN/>
        <w:spacing w:after="5" w:line="271" w:lineRule="auto"/>
        <w:ind w:hanging="360"/>
        <w:jc w:val="both"/>
        <w:rPr>
          <w:sz w:val="28"/>
          <w:szCs w:val="28"/>
        </w:rPr>
      </w:pPr>
      <w:r w:rsidRPr="002F133C">
        <w:rPr>
          <w:sz w:val="28"/>
          <w:szCs w:val="28"/>
        </w:rPr>
        <w:t>ответственно выполнять свою часть работы;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8F2F9E">
      <w:pPr>
        <w:widowControl/>
        <w:numPr>
          <w:ilvl w:val="0"/>
          <w:numId w:val="108"/>
        </w:numPr>
        <w:autoSpaceDE/>
        <w:autoSpaceDN/>
        <w:spacing w:after="5" w:line="271" w:lineRule="auto"/>
        <w:ind w:hanging="360"/>
        <w:jc w:val="both"/>
        <w:rPr>
          <w:sz w:val="28"/>
          <w:szCs w:val="28"/>
        </w:rPr>
      </w:pPr>
      <w:r w:rsidRPr="002F133C">
        <w:rPr>
          <w:sz w:val="28"/>
          <w:szCs w:val="28"/>
        </w:rPr>
        <w:t>оценивать свой вклад в общий результат;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8F2F9E">
      <w:pPr>
        <w:widowControl/>
        <w:numPr>
          <w:ilvl w:val="0"/>
          <w:numId w:val="108"/>
        </w:numPr>
        <w:autoSpaceDE/>
        <w:autoSpaceDN/>
        <w:spacing w:after="5" w:line="271" w:lineRule="auto"/>
        <w:ind w:hanging="360"/>
        <w:jc w:val="both"/>
        <w:rPr>
          <w:sz w:val="28"/>
          <w:szCs w:val="28"/>
        </w:rPr>
      </w:pPr>
      <w:r w:rsidRPr="002F133C">
        <w:rPr>
          <w:sz w:val="28"/>
          <w:szCs w:val="28"/>
        </w:rPr>
        <w:t>выполнять совместные проектные задания с использованием предложенного образца.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945A79">
      <w:pPr>
        <w:spacing w:after="55" w:line="259" w:lineRule="auto"/>
        <w:ind w:left="120"/>
        <w:rPr>
          <w:sz w:val="28"/>
          <w:szCs w:val="28"/>
        </w:rPr>
      </w:pP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945A79">
      <w:pPr>
        <w:pStyle w:val="1"/>
        <w:ind w:left="115"/>
        <w:rPr>
          <w:sz w:val="28"/>
          <w:szCs w:val="28"/>
        </w:rPr>
      </w:pPr>
      <w:r w:rsidRPr="002F133C">
        <w:rPr>
          <w:sz w:val="28"/>
          <w:szCs w:val="28"/>
        </w:rPr>
        <w:t>ПРЕДМЕТНЫЕ РЕЗУЛЬТАТЫ</w:t>
      </w:r>
      <w:r w:rsidRPr="002F133C">
        <w:rPr>
          <w:rFonts w:ascii="Calibri" w:eastAsia="Calibri" w:hAnsi="Calibri" w:cs="Calibri"/>
          <w:b w:val="0"/>
          <w:sz w:val="28"/>
          <w:szCs w:val="28"/>
        </w:rPr>
        <w:t xml:space="preserve"> </w:t>
      </w:r>
    </w:p>
    <w:p w:rsidR="00945A79" w:rsidRPr="002F133C" w:rsidRDefault="00945A79" w:rsidP="00945A79">
      <w:pPr>
        <w:spacing w:after="50" w:line="259" w:lineRule="auto"/>
        <w:ind w:left="120"/>
        <w:rPr>
          <w:sz w:val="28"/>
          <w:szCs w:val="28"/>
        </w:rPr>
      </w:pP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945A79">
      <w:pPr>
        <w:ind w:left="-15"/>
        <w:rPr>
          <w:sz w:val="28"/>
          <w:szCs w:val="28"/>
        </w:rPr>
      </w:pPr>
      <w:r w:rsidRPr="002F133C">
        <w:rPr>
          <w:sz w:val="28"/>
          <w:szCs w:val="28"/>
        </w:rPr>
        <w:t>Предметные результаты по учебному предмету «Иностранный (немецкий) язык» предметной области «Иностранный язык» должны быть ориентированы на применение знаний, умений и навыков в типичных учебных ситуациях и реальных жизненных условиях, отражать сформированность иноязычной коммуникативной компетенции на элементарном уровне в совокупности ее составляющих – речевой, языковой, социокультурной, компенсаторной, метапредметной (учебнопознавательной).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945A79">
      <w:pPr>
        <w:ind w:left="-15"/>
        <w:rPr>
          <w:sz w:val="28"/>
          <w:szCs w:val="28"/>
        </w:rPr>
      </w:pPr>
      <w:r w:rsidRPr="002F133C">
        <w:rPr>
          <w:sz w:val="28"/>
          <w:szCs w:val="28"/>
        </w:rPr>
        <w:t xml:space="preserve">К концу обучения </w:t>
      </w:r>
      <w:r w:rsidRPr="002F133C">
        <w:rPr>
          <w:b/>
          <w:i/>
          <w:sz w:val="28"/>
          <w:szCs w:val="28"/>
        </w:rPr>
        <w:t>во 2 классе</w:t>
      </w:r>
      <w:r w:rsidRPr="002F133C">
        <w:rPr>
          <w:sz w:val="28"/>
          <w:szCs w:val="28"/>
        </w:rPr>
        <w:t xml:space="preserve"> обучающийся получит следующие предметные результаты по отдельным темам программы по иностранному (немецкому) языку: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945A79">
      <w:pPr>
        <w:spacing w:after="55" w:line="259" w:lineRule="auto"/>
        <w:ind w:left="120"/>
        <w:rPr>
          <w:sz w:val="28"/>
          <w:szCs w:val="28"/>
        </w:rPr>
      </w:pP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945A79">
      <w:pPr>
        <w:spacing w:after="41"/>
        <w:ind w:left="600" w:hanging="480"/>
        <w:rPr>
          <w:sz w:val="28"/>
          <w:szCs w:val="28"/>
        </w:rPr>
      </w:pPr>
      <w:r w:rsidRPr="002F133C">
        <w:rPr>
          <w:b/>
          <w:sz w:val="28"/>
          <w:szCs w:val="28"/>
        </w:rPr>
        <w:lastRenderedPageBreak/>
        <w:t>Коммуникативные умения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  <w:r w:rsidRPr="002F133C">
        <w:rPr>
          <w:i/>
          <w:sz w:val="28"/>
          <w:szCs w:val="28"/>
        </w:rPr>
        <w:t>Говорение: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  <w:r w:rsidRPr="002F133C">
        <w:rPr>
          <w:sz w:val="28"/>
          <w:szCs w:val="28"/>
        </w:rPr>
        <w:t>вести разные виды диалогов (диалог этикетного характера, диалог-</w:t>
      </w:r>
    </w:p>
    <w:p w:rsidR="00945A79" w:rsidRPr="002F133C" w:rsidRDefault="00945A79" w:rsidP="00945A79">
      <w:pPr>
        <w:ind w:left="-15"/>
        <w:rPr>
          <w:sz w:val="28"/>
          <w:szCs w:val="28"/>
        </w:rPr>
      </w:pPr>
      <w:r w:rsidRPr="002F133C">
        <w:rPr>
          <w:sz w:val="28"/>
          <w:szCs w:val="28"/>
        </w:rPr>
        <w:t>расспрос) в стандартных ситуациях неофициального общения, используя вербальные и (или) зрительные опоры, с соблюдением норм речевого этикета, принятого в стране/ странах изучаемого языка (не менее 3 реплик со стороны каждого собеседника);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945A79">
      <w:pPr>
        <w:ind w:left="-15"/>
        <w:rPr>
          <w:sz w:val="28"/>
          <w:szCs w:val="28"/>
        </w:rPr>
      </w:pPr>
      <w:r w:rsidRPr="002F133C">
        <w:rPr>
          <w:sz w:val="28"/>
          <w:szCs w:val="28"/>
        </w:rPr>
        <w:t>создавать монологические высказывания (описание, повествование/рассказ), используя вербальные и (или) зрительные опоры (объём монологического высказывания – не менее 3 фраз).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945A79">
      <w:pPr>
        <w:spacing w:after="4" w:line="258" w:lineRule="auto"/>
        <w:ind w:left="595" w:hanging="10"/>
        <w:rPr>
          <w:sz w:val="28"/>
          <w:szCs w:val="28"/>
        </w:rPr>
      </w:pPr>
      <w:r w:rsidRPr="002F133C">
        <w:rPr>
          <w:i/>
          <w:sz w:val="28"/>
          <w:szCs w:val="28"/>
        </w:rPr>
        <w:t>Аудирование: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945A79">
      <w:pPr>
        <w:ind w:left="-15"/>
        <w:rPr>
          <w:sz w:val="28"/>
          <w:szCs w:val="28"/>
        </w:rPr>
      </w:pPr>
      <w:r w:rsidRPr="002F133C">
        <w:rPr>
          <w:sz w:val="28"/>
          <w:szCs w:val="28"/>
        </w:rPr>
        <w:t>воспринимать на слух и понимать учебные тексты, построенные на изученном языковом материале,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фактического характера, используя зрительные опоры и языковую догадку (время звучания текста/текстов для аудирования – до 40 секунд.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945A79">
      <w:pPr>
        <w:spacing w:after="4" w:line="258" w:lineRule="auto"/>
        <w:ind w:left="595" w:hanging="10"/>
        <w:rPr>
          <w:sz w:val="28"/>
          <w:szCs w:val="28"/>
        </w:rPr>
      </w:pPr>
      <w:r w:rsidRPr="002F133C">
        <w:rPr>
          <w:i/>
          <w:sz w:val="28"/>
          <w:szCs w:val="28"/>
        </w:rPr>
        <w:t>Смысловое чтение: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945A79">
      <w:pPr>
        <w:ind w:left="-15"/>
        <w:rPr>
          <w:sz w:val="28"/>
          <w:szCs w:val="28"/>
        </w:rPr>
      </w:pPr>
      <w:r w:rsidRPr="002F133C">
        <w:rPr>
          <w:sz w:val="28"/>
          <w:szCs w:val="28"/>
        </w:rPr>
        <w:t>читать вслух и понимать учебные и адаптированные аутентичные тексты объёмом до 60 слов, построенные на изученном языковом материале, с соблюдением правил чтения и соответствующей интонацией, обеспечивая восприятие читаемого слушателями текста;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  <w:r w:rsidRPr="002F133C">
        <w:rPr>
          <w:sz w:val="28"/>
          <w:szCs w:val="28"/>
        </w:rPr>
        <w:t>читать про себя и понимать учебные тексты, построенные на изученном языковом материале,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информации, используя зрительные опоры и языковую догадку (объём текста для чтения – до 80 слов).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  <w:r w:rsidRPr="002F133C">
        <w:rPr>
          <w:i/>
          <w:sz w:val="28"/>
          <w:szCs w:val="28"/>
        </w:rPr>
        <w:t>Письмо: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945A79">
      <w:pPr>
        <w:spacing w:line="259" w:lineRule="auto"/>
        <w:ind w:left="10" w:right="-2" w:hanging="10"/>
        <w:jc w:val="right"/>
        <w:rPr>
          <w:sz w:val="28"/>
          <w:szCs w:val="28"/>
        </w:rPr>
      </w:pPr>
      <w:r w:rsidRPr="002F133C">
        <w:rPr>
          <w:sz w:val="28"/>
          <w:szCs w:val="28"/>
        </w:rPr>
        <w:t xml:space="preserve">заполнять простые формуляры, сообщая о себе основные сведения, в </w:t>
      </w:r>
    </w:p>
    <w:p w:rsidR="00945A79" w:rsidRPr="002F133C" w:rsidRDefault="00945A79" w:rsidP="00945A79">
      <w:pPr>
        <w:ind w:left="585" w:hanging="600"/>
        <w:rPr>
          <w:sz w:val="28"/>
          <w:szCs w:val="28"/>
        </w:rPr>
      </w:pPr>
      <w:r w:rsidRPr="002F133C">
        <w:rPr>
          <w:sz w:val="28"/>
          <w:szCs w:val="28"/>
        </w:rPr>
        <w:t>соответствии с нормами, принятыми в стране/странах изучаемого языка;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  <w:r w:rsidRPr="002F133C">
        <w:rPr>
          <w:sz w:val="28"/>
          <w:szCs w:val="28"/>
        </w:rPr>
        <w:t>писать с использованием образца короткие поздравления с праздниками.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945A79">
      <w:pPr>
        <w:pStyle w:val="1"/>
        <w:ind w:left="115"/>
        <w:rPr>
          <w:sz w:val="28"/>
          <w:szCs w:val="28"/>
        </w:rPr>
      </w:pPr>
      <w:r w:rsidRPr="002F133C">
        <w:rPr>
          <w:sz w:val="28"/>
          <w:szCs w:val="28"/>
        </w:rPr>
        <w:t>Языковые знания и навыки</w:t>
      </w:r>
      <w:r w:rsidRPr="002F133C">
        <w:rPr>
          <w:rFonts w:ascii="Calibri" w:eastAsia="Calibri" w:hAnsi="Calibri" w:cs="Calibri"/>
          <w:b w:val="0"/>
          <w:sz w:val="28"/>
          <w:szCs w:val="28"/>
        </w:rPr>
        <w:t xml:space="preserve"> </w:t>
      </w:r>
    </w:p>
    <w:p w:rsidR="00945A79" w:rsidRPr="002F133C" w:rsidRDefault="00945A79" w:rsidP="00945A79">
      <w:pPr>
        <w:spacing w:after="4" w:line="258" w:lineRule="auto"/>
        <w:ind w:left="595" w:hanging="10"/>
        <w:rPr>
          <w:sz w:val="28"/>
          <w:szCs w:val="28"/>
        </w:rPr>
      </w:pPr>
      <w:r w:rsidRPr="002F133C">
        <w:rPr>
          <w:i/>
          <w:sz w:val="28"/>
          <w:szCs w:val="28"/>
        </w:rPr>
        <w:t>Фонетическая сторона речи: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945A79">
      <w:pPr>
        <w:ind w:left="-15"/>
        <w:rPr>
          <w:sz w:val="28"/>
          <w:szCs w:val="28"/>
        </w:rPr>
      </w:pPr>
      <w:r w:rsidRPr="002F133C">
        <w:rPr>
          <w:sz w:val="28"/>
          <w:szCs w:val="28"/>
        </w:rPr>
        <w:t>различать на слух, без ошибок произносить слова с правильным ударением и фразы с соблюдением их ритмико-интонационных особенностей;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945A79">
      <w:pPr>
        <w:ind w:left="-15"/>
        <w:rPr>
          <w:sz w:val="28"/>
          <w:szCs w:val="28"/>
        </w:rPr>
      </w:pPr>
      <w:r w:rsidRPr="002F133C">
        <w:rPr>
          <w:sz w:val="28"/>
          <w:szCs w:val="28"/>
        </w:rPr>
        <w:t>называть буквы немецкого алфавита языка в правильной последовательности и графически корректно воспроизводить все буквы алфавита;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  <w:r w:rsidRPr="002F133C">
        <w:rPr>
          <w:sz w:val="28"/>
          <w:szCs w:val="28"/>
        </w:rPr>
        <w:t>правильно читать основные дифтонги и сочетания согласных;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  <w:r w:rsidRPr="002F133C">
        <w:rPr>
          <w:sz w:val="28"/>
          <w:szCs w:val="28"/>
        </w:rPr>
        <w:t xml:space="preserve">выделять некоторые звукобуквенные сочетания при анализе знакомых </w:t>
      </w:r>
    </w:p>
    <w:p w:rsidR="00945A79" w:rsidRPr="002F133C" w:rsidRDefault="00945A79" w:rsidP="00945A79">
      <w:pPr>
        <w:ind w:left="585" w:hanging="600"/>
        <w:rPr>
          <w:sz w:val="28"/>
          <w:szCs w:val="28"/>
        </w:rPr>
      </w:pPr>
      <w:r w:rsidRPr="002F133C">
        <w:rPr>
          <w:sz w:val="28"/>
          <w:szCs w:val="28"/>
        </w:rPr>
        <w:t>слов;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  <w:r w:rsidRPr="002F133C">
        <w:rPr>
          <w:sz w:val="28"/>
          <w:szCs w:val="28"/>
        </w:rPr>
        <w:t>читать вслух новые слова согласно основным правилам чтения;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  <w:r w:rsidRPr="002F133C">
        <w:rPr>
          <w:i/>
          <w:sz w:val="28"/>
          <w:szCs w:val="28"/>
        </w:rPr>
        <w:t>Графика, орфография и пунктуация: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  <w:r w:rsidRPr="002F133C">
        <w:rPr>
          <w:sz w:val="28"/>
          <w:szCs w:val="28"/>
        </w:rPr>
        <w:t>правильно писать изученные слова;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  <w:r w:rsidRPr="002F133C">
        <w:rPr>
          <w:sz w:val="28"/>
          <w:szCs w:val="28"/>
        </w:rPr>
        <w:t xml:space="preserve">правильно расставлять знаки препинания (точку, вопросительный и </w:t>
      </w:r>
    </w:p>
    <w:p w:rsidR="00945A79" w:rsidRPr="002F133C" w:rsidRDefault="00945A79" w:rsidP="00945A79">
      <w:pPr>
        <w:ind w:left="-15"/>
        <w:rPr>
          <w:sz w:val="28"/>
          <w:szCs w:val="28"/>
        </w:rPr>
      </w:pPr>
      <w:r w:rsidRPr="002F133C">
        <w:rPr>
          <w:sz w:val="28"/>
          <w:szCs w:val="28"/>
        </w:rPr>
        <w:t>восклицательный знаки в конце предложения).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945A79">
      <w:pPr>
        <w:spacing w:after="4" w:line="258" w:lineRule="auto"/>
        <w:ind w:left="595" w:hanging="10"/>
        <w:rPr>
          <w:sz w:val="28"/>
          <w:szCs w:val="28"/>
        </w:rPr>
      </w:pPr>
      <w:r w:rsidRPr="002F133C">
        <w:rPr>
          <w:i/>
          <w:sz w:val="28"/>
          <w:szCs w:val="28"/>
        </w:rPr>
        <w:t>Лексическая сторона речи: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945A79">
      <w:pPr>
        <w:ind w:left="-15"/>
        <w:rPr>
          <w:sz w:val="28"/>
          <w:szCs w:val="28"/>
        </w:rPr>
      </w:pPr>
      <w:r w:rsidRPr="002F133C">
        <w:rPr>
          <w:sz w:val="28"/>
          <w:szCs w:val="28"/>
        </w:rPr>
        <w:t xml:space="preserve">распознавать и правильно употреблять в устной и письменной речи не менее 200 лексических единиц (слов, словосочетаний, речевых клише), обслуживающих ситуации </w:t>
      </w:r>
      <w:r w:rsidRPr="002F133C">
        <w:rPr>
          <w:sz w:val="28"/>
          <w:szCs w:val="28"/>
        </w:rPr>
        <w:lastRenderedPageBreak/>
        <w:t>общения;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  <w:r w:rsidRPr="002F133C">
        <w:rPr>
          <w:sz w:val="28"/>
          <w:szCs w:val="28"/>
        </w:rPr>
        <w:t xml:space="preserve">распознавать с помощью языковой догадки интернациональные слова </w:t>
      </w:r>
    </w:p>
    <w:p w:rsidR="00945A79" w:rsidRPr="002F133C" w:rsidRDefault="00945A79" w:rsidP="00945A79">
      <w:pPr>
        <w:ind w:left="-15"/>
        <w:rPr>
          <w:sz w:val="28"/>
          <w:szCs w:val="28"/>
        </w:rPr>
      </w:pPr>
      <w:r w:rsidRPr="002F133C">
        <w:rPr>
          <w:sz w:val="28"/>
          <w:szCs w:val="28"/>
        </w:rPr>
        <w:t>(der Film, das Kino).</w:t>
      </w:r>
      <w:r w:rsidRPr="002F133C">
        <w:rPr>
          <w:rFonts w:ascii="Calibri" w:eastAsia="Calibri" w:hAnsi="Calibri" w:cs="Calibri"/>
          <w:sz w:val="28"/>
          <w:szCs w:val="28"/>
          <w:vertAlign w:val="subscript"/>
        </w:rPr>
        <w:t xml:space="preserve"> </w:t>
      </w:r>
    </w:p>
    <w:p w:rsidR="00945A79" w:rsidRPr="002F133C" w:rsidRDefault="00945A79" w:rsidP="00945A79">
      <w:pPr>
        <w:spacing w:after="4" w:line="258" w:lineRule="auto"/>
        <w:ind w:left="595" w:hanging="10"/>
        <w:rPr>
          <w:sz w:val="28"/>
          <w:szCs w:val="28"/>
        </w:rPr>
      </w:pPr>
      <w:r w:rsidRPr="002F133C">
        <w:rPr>
          <w:i/>
          <w:sz w:val="28"/>
          <w:szCs w:val="28"/>
        </w:rPr>
        <w:t>Грамматическая сторона речи: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945A79">
      <w:pPr>
        <w:ind w:left="-15"/>
        <w:rPr>
          <w:sz w:val="28"/>
          <w:szCs w:val="28"/>
        </w:rPr>
      </w:pPr>
      <w:r w:rsidRPr="002F133C">
        <w:rPr>
          <w:sz w:val="28"/>
          <w:szCs w:val="28"/>
        </w:rPr>
        <w:t>Распознавать и употреблять в устной и письменной речи изученные морфологические формы и синтаксические конструкции немецкого языка: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  <w:r w:rsidRPr="002F133C">
        <w:rPr>
          <w:sz w:val="28"/>
          <w:szCs w:val="28"/>
        </w:rPr>
        <w:t>основные коммуникативные типы предложений: повествовательные (утвердительные, отрицательные (с nicht), вопросительные (общий, специальный вопросы);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  <w:r w:rsidRPr="002F133C">
        <w:rPr>
          <w:sz w:val="28"/>
          <w:szCs w:val="28"/>
        </w:rPr>
        <w:t>нераспространённые и распространённые простые предложения;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  <w:r w:rsidRPr="002F133C">
        <w:rPr>
          <w:sz w:val="28"/>
          <w:szCs w:val="28"/>
        </w:rPr>
        <w:t xml:space="preserve">предложения с простым глагольным сказуемым, с составным именным </w:t>
      </w:r>
    </w:p>
    <w:p w:rsidR="00945A79" w:rsidRPr="002F133C" w:rsidRDefault="00945A79" w:rsidP="00945A79">
      <w:pPr>
        <w:spacing w:after="36"/>
        <w:ind w:left="585" w:right="904" w:hanging="600"/>
        <w:rPr>
          <w:sz w:val="28"/>
          <w:szCs w:val="28"/>
        </w:rPr>
      </w:pPr>
      <w:r w:rsidRPr="002F133C">
        <w:rPr>
          <w:sz w:val="28"/>
          <w:szCs w:val="28"/>
        </w:rPr>
        <w:t>сказуемым и с простым составным глагольным сказуемым;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  <w:r w:rsidRPr="002F133C">
        <w:rPr>
          <w:sz w:val="28"/>
          <w:szCs w:val="28"/>
        </w:rPr>
        <w:t>спряжение глаголов sein, haben в Präsens;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945A79">
      <w:pPr>
        <w:spacing w:after="36" w:line="259" w:lineRule="auto"/>
        <w:ind w:left="10" w:right="-2" w:hanging="10"/>
        <w:jc w:val="right"/>
        <w:rPr>
          <w:sz w:val="28"/>
          <w:szCs w:val="28"/>
        </w:rPr>
      </w:pPr>
      <w:r w:rsidRPr="002F133C">
        <w:rPr>
          <w:sz w:val="28"/>
          <w:szCs w:val="28"/>
        </w:rPr>
        <w:t xml:space="preserve">спряжение некоторых глаголов в Präsens, в том числе с изменением </w:t>
      </w:r>
    </w:p>
    <w:p w:rsidR="00945A79" w:rsidRPr="002F133C" w:rsidRDefault="00945A79" w:rsidP="00945A79">
      <w:pPr>
        <w:spacing w:after="30"/>
        <w:ind w:left="-15"/>
        <w:rPr>
          <w:sz w:val="28"/>
          <w:szCs w:val="28"/>
        </w:rPr>
      </w:pPr>
      <w:r w:rsidRPr="002F133C">
        <w:rPr>
          <w:sz w:val="28"/>
          <w:szCs w:val="28"/>
        </w:rPr>
        <w:t>корневой гласной (fahren, tragen, lesen, sprechen), кроме 2-го лица мн. числа;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945A79">
      <w:pPr>
        <w:spacing w:line="259" w:lineRule="auto"/>
        <w:ind w:left="10" w:right="-2" w:hanging="10"/>
        <w:jc w:val="right"/>
        <w:rPr>
          <w:sz w:val="28"/>
          <w:szCs w:val="28"/>
        </w:rPr>
      </w:pPr>
      <w:r w:rsidRPr="002F133C">
        <w:rPr>
          <w:sz w:val="28"/>
          <w:szCs w:val="28"/>
        </w:rPr>
        <w:t xml:space="preserve">модальные глаголы können, mögen в Präsens; порядок слов в </w:t>
      </w:r>
    </w:p>
    <w:p w:rsidR="00945A79" w:rsidRPr="002F133C" w:rsidRDefault="00945A79" w:rsidP="00945A79">
      <w:pPr>
        <w:ind w:left="-15"/>
        <w:rPr>
          <w:sz w:val="28"/>
          <w:szCs w:val="28"/>
        </w:rPr>
      </w:pPr>
      <w:r w:rsidRPr="002F133C">
        <w:rPr>
          <w:sz w:val="28"/>
          <w:szCs w:val="28"/>
        </w:rPr>
        <w:t>предложении с модальным глаголом;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  <w:r w:rsidRPr="002F133C">
        <w:rPr>
          <w:sz w:val="28"/>
          <w:szCs w:val="28"/>
        </w:rPr>
        <w:t>имена существительные с определённым и неопределённым артиклем (наиболее распространённые случаи употребления), род имён существительных;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  <w:r w:rsidRPr="002F133C">
        <w:rPr>
          <w:sz w:val="28"/>
          <w:szCs w:val="28"/>
        </w:rPr>
        <w:t>существительные в именительном и винительном падежах;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  <w:r w:rsidRPr="002F133C">
        <w:rPr>
          <w:sz w:val="28"/>
          <w:szCs w:val="28"/>
        </w:rPr>
        <w:t>имена собственные (антропонимы) в родительном падеже;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945A79">
      <w:pPr>
        <w:spacing w:after="4" w:line="284" w:lineRule="auto"/>
        <w:ind w:left="600" w:right="871"/>
        <w:rPr>
          <w:sz w:val="28"/>
          <w:szCs w:val="28"/>
        </w:rPr>
      </w:pPr>
      <w:r w:rsidRPr="002F133C">
        <w:rPr>
          <w:sz w:val="28"/>
          <w:szCs w:val="28"/>
        </w:rPr>
        <w:t>6 личные (кроме ihr) и притяжательные местоимения (mein, dein);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  <w:r w:rsidRPr="002F133C">
        <w:rPr>
          <w:sz w:val="28"/>
          <w:szCs w:val="28"/>
        </w:rPr>
        <w:t>количественные числительные (1–12);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  <w:r w:rsidRPr="002F133C">
        <w:rPr>
          <w:sz w:val="28"/>
          <w:szCs w:val="28"/>
        </w:rPr>
        <w:t>вопросительные слова (wer, was, woher, wie);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  <w:r w:rsidRPr="002F133C">
        <w:rPr>
          <w:sz w:val="28"/>
          <w:szCs w:val="28"/>
        </w:rPr>
        <w:t>союзы und, aber (при однородных членах).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945A79">
      <w:pPr>
        <w:ind w:left="-15" w:firstLine="120"/>
        <w:rPr>
          <w:sz w:val="28"/>
          <w:szCs w:val="28"/>
        </w:rPr>
      </w:pPr>
      <w:r w:rsidRPr="002F133C">
        <w:rPr>
          <w:b/>
          <w:sz w:val="28"/>
          <w:szCs w:val="28"/>
        </w:rPr>
        <w:t>Социокультурные знания и умения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  <w:r w:rsidRPr="002F133C">
        <w:rPr>
          <w:sz w:val="28"/>
          <w:szCs w:val="28"/>
        </w:rPr>
        <w:t xml:space="preserve">использовать некоторые социокультурные элементы речевого поведенческого этикета, принятого в стране/странах изучаемого языка, в некоторых ситуациях общения: приветствие, прощание, знакомство, выражение благодарности, извинение, поздравление с днём рождения, </w:t>
      </w:r>
    </w:p>
    <w:p w:rsidR="00945A79" w:rsidRPr="002F133C" w:rsidRDefault="00945A79" w:rsidP="00945A79">
      <w:pPr>
        <w:ind w:left="585" w:hanging="600"/>
        <w:rPr>
          <w:sz w:val="28"/>
          <w:szCs w:val="28"/>
        </w:rPr>
      </w:pPr>
      <w:r w:rsidRPr="002F133C">
        <w:rPr>
          <w:sz w:val="28"/>
          <w:szCs w:val="28"/>
        </w:rPr>
        <w:t>Новым годом, Рождеством;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  <w:r w:rsidRPr="002F133C">
        <w:rPr>
          <w:sz w:val="28"/>
          <w:szCs w:val="28"/>
        </w:rPr>
        <w:t xml:space="preserve">знать название своей страны и страны/стран изучаемого языка, их </w:t>
      </w:r>
    </w:p>
    <w:p w:rsidR="00945A79" w:rsidRPr="002F133C" w:rsidRDefault="00945A79" w:rsidP="00945A79">
      <w:pPr>
        <w:spacing w:after="44"/>
        <w:ind w:left="-15"/>
        <w:rPr>
          <w:sz w:val="28"/>
          <w:szCs w:val="28"/>
        </w:rPr>
      </w:pPr>
      <w:r w:rsidRPr="002F133C">
        <w:rPr>
          <w:sz w:val="28"/>
          <w:szCs w:val="28"/>
        </w:rPr>
        <w:t>столиц.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945A79">
      <w:pPr>
        <w:ind w:left="-15"/>
        <w:rPr>
          <w:sz w:val="28"/>
          <w:szCs w:val="28"/>
        </w:rPr>
      </w:pPr>
      <w:r w:rsidRPr="002F133C">
        <w:rPr>
          <w:sz w:val="28"/>
          <w:szCs w:val="28"/>
        </w:rPr>
        <w:t xml:space="preserve">К концу обучения </w:t>
      </w:r>
      <w:r w:rsidRPr="002F133C">
        <w:rPr>
          <w:b/>
          <w:i/>
          <w:sz w:val="28"/>
          <w:szCs w:val="28"/>
        </w:rPr>
        <w:t>в 3 классе</w:t>
      </w:r>
      <w:r w:rsidRPr="002F133C">
        <w:rPr>
          <w:sz w:val="28"/>
          <w:szCs w:val="28"/>
        </w:rPr>
        <w:t xml:space="preserve"> обучающийся получит следующие предметные результаты по отдельным темам программы по иностранному (немецкому) языку: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945A79">
      <w:pPr>
        <w:spacing w:after="41"/>
        <w:ind w:left="600" w:hanging="480"/>
        <w:rPr>
          <w:sz w:val="28"/>
          <w:szCs w:val="28"/>
        </w:rPr>
      </w:pPr>
      <w:r w:rsidRPr="002F133C">
        <w:rPr>
          <w:b/>
          <w:sz w:val="28"/>
          <w:szCs w:val="28"/>
        </w:rPr>
        <w:t>Коммуникативные умения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  <w:r w:rsidRPr="002F133C">
        <w:rPr>
          <w:i/>
          <w:sz w:val="28"/>
          <w:szCs w:val="28"/>
        </w:rPr>
        <w:t>Говорение: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  <w:r w:rsidRPr="002F133C">
        <w:rPr>
          <w:sz w:val="28"/>
          <w:szCs w:val="28"/>
        </w:rPr>
        <w:t>вести разные виды диалогов (диалог этикетного характера, диалог-</w:t>
      </w:r>
    </w:p>
    <w:p w:rsidR="00945A79" w:rsidRPr="002F133C" w:rsidRDefault="00945A79" w:rsidP="00945A79">
      <w:pPr>
        <w:ind w:left="-15"/>
        <w:rPr>
          <w:sz w:val="28"/>
          <w:szCs w:val="28"/>
        </w:rPr>
      </w:pPr>
      <w:r w:rsidRPr="002F133C">
        <w:rPr>
          <w:sz w:val="28"/>
          <w:szCs w:val="28"/>
        </w:rPr>
        <w:t>побуждение, диалог-расспрос) в стандартных ситуациях неофициального общения с вербальными и (или) зрительными опорами с соблюдением норм речевого этикета, принятого в стране/странах изучаемого языка (до 4 реплик со стороны каждого собеседника);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  <w:r w:rsidRPr="002F133C">
        <w:rPr>
          <w:sz w:val="28"/>
          <w:szCs w:val="28"/>
        </w:rPr>
        <w:t xml:space="preserve">создавать устные связные монологические высказывания (описание; </w:t>
      </w:r>
    </w:p>
    <w:p w:rsidR="00945A79" w:rsidRPr="002F133C" w:rsidRDefault="00945A79" w:rsidP="00945A79">
      <w:pPr>
        <w:ind w:left="-15"/>
        <w:rPr>
          <w:sz w:val="28"/>
          <w:szCs w:val="28"/>
        </w:rPr>
      </w:pPr>
      <w:r w:rsidRPr="002F133C">
        <w:rPr>
          <w:sz w:val="28"/>
          <w:szCs w:val="28"/>
        </w:rPr>
        <w:t>повествование/рассказ) с вербальными и (или) зрительными опорами;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  <w:r w:rsidRPr="002F133C">
        <w:rPr>
          <w:sz w:val="28"/>
          <w:szCs w:val="28"/>
        </w:rPr>
        <w:t>пересказывать основное содержание прочитанного текста с вербальными и (или) зрительными опорами (объём монологического высказывания – не менее 4 фраз).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945A79">
      <w:pPr>
        <w:ind w:left="600"/>
        <w:rPr>
          <w:sz w:val="28"/>
          <w:szCs w:val="28"/>
        </w:rPr>
      </w:pPr>
      <w:r w:rsidRPr="002F133C">
        <w:rPr>
          <w:i/>
          <w:sz w:val="28"/>
          <w:szCs w:val="28"/>
        </w:rPr>
        <w:t>Аудирование: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  <w:r w:rsidRPr="002F133C">
        <w:rPr>
          <w:sz w:val="28"/>
          <w:szCs w:val="28"/>
        </w:rPr>
        <w:t xml:space="preserve">воспринимать на слух и понимать речь учителя и других обучающихся, </w:t>
      </w:r>
    </w:p>
    <w:p w:rsidR="00945A79" w:rsidRPr="002F133C" w:rsidRDefault="00945A79" w:rsidP="00945A79">
      <w:pPr>
        <w:ind w:left="-15"/>
        <w:rPr>
          <w:sz w:val="28"/>
          <w:szCs w:val="28"/>
        </w:rPr>
      </w:pPr>
      <w:r w:rsidRPr="002F133C">
        <w:rPr>
          <w:sz w:val="28"/>
          <w:szCs w:val="28"/>
        </w:rPr>
        <w:t>вербально/невербально реагировать на услышанное;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  <w:r w:rsidRPr="002F133C">
        <w:rPr>
          <w:sz w:val="28"/>
          <w:szCs w:val="28"/>
        </w:rPr>
        <w:t xml:space="preserve">воспринимать на слух и понимать </w:t>
      </w:r>
      <w:r w:rsidRPr="002F133C">
        <w:rPr>
          <w:sz w:val="28"/>
          <w:szCs w:val="28"/>
        </w:rPr>
        <w:lastRenderedPageBreak/>
        <w:t>учебные тексты, построенные на изученном языковом материале,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фактического характера со зрительной опорой и с использованием языковой, в том числе контекстуальной, догадки (время звучания текста/текстов для аудирования – до 1 минуты).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945A79">
      <w:pPr>
        <w:spacing w:after="4" w:line="258" w:lineRule="auto"/>
        <w:ind w:left="595" w:hanging="10"/>
        <w:rPr>
          <w:sz w:val="28"/>
          <w:szCs w:val="28"/>
        </w:rPr>
      </w:pPr>
      <w:r w:rsidRPr="002F133C">
        <w:rPr>
          <w:i/>
          <w:sz w:val="28"/>
          <w:szCs w:val="28"/>
        </w:rPr>
        <w:t>Смысловое чтение: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945A79">
      <w:pPr>
        <w:ind w:left="-15"/>
        <w:rPr>
          <w:sz w:val="28"/>
          <w:szCs w:val="28"/>
        </w:rPr>
      </w:pPr>
      <w:r w:rsidRPr="002F133C">
        <w:rPr>
          <w:sz w:val="28"/>
          <w:szCs w:val="28"/>
        </w:rPr>
        <w:t>читать вслух и понимать учебные и адаптированные аутентичные тексты объёмом до 70 слов, построенные на изученном языковом материале, с соблюдением правил чтения и соответствующей интонацией, обеспечивая восприятие читаемого слушателями текста;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  <w:r w:rsidRPr="002F133C">
        <w:rPr>
          <w:sz w:val="28"/>
          <w:szCs w:val="28"/>
        </w:rPr>
        <w:t>читать про себя и понимать учебные тексты,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информации, со зрительной опорой и без опоры, а также с использованием языковой, в том числе контекстуальной, догадки (объём текста/текстов для чтения – до 130 слов).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945A79">
      <w:pPr>
        <w:spacing w:after="4" w:line="258" w:lineRule="auto"/>
        <w:ind w:left="595" w:hanging="10"/>
        <w:rPr>
          <w:sz w:val="28"/>
          <w:szCs w:val="28"/>
        </w:rPr>
      </w:pPr>
      <w:r w:rsidRPr="002F133C">
        <w:rPr>
          <w:i/>
          <w:sz w:val="28"/>
          <w:szCs w:val="28"/>
        </w:rPr>
        <w:t>Письмо: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945A79">
      <w:pPr>
        <w:spacing w:line="259" w:lineRule="auto"/>
        <w:ind w:left="10" w:right="-2" w:hanging="10"/>
        <w:jc w:val="right"/>
        <w:rPr>
          <w:sz w:val="28"/>
          <w:szCs w:val="28"/>
        </w:rPr>
      </w:pPr>
      <w:r w:rsidRPr="002F133C">
        <w:rPr>
          <w:sz w:val="28"/>
          <w:szCs w:val="28"/>
        </w:rPr>
        <w:t xml:space="preserve">создавать подписи к иллюстрациям с пояснением, что на них </w:t>
      </w:r>
    </w:p>
    <w:p w:rsidR="00945A79" w:rsidRPr="002F133C" w:rsidRDefault="00945A79" w:rsidP="00945A79">
      <w:pPr>
        <w:ind w:left="-15"/>
        <w:rPr>
          <w:sz w:val="28"/>
          <w:szCs w:val="28"/>
        </w:rPr>
      </w:pPr>
      <w:r w:rsidRPr="002F133C">
        <w:rPr>
          <w:sz w:val="28"/>
          <w:szCs w:val="28"/>
        </w:rPr>
        <w:t>изображено;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  <w:r w:rsidRPr="002F133C">
        <w:rPr>
          <w:sz w:val="28"/>
          <w:szCs w:val="28"/>
        </w:rPr>
        <w:t>заполнять простые анкеты и формуляры, сообщая о себе основные сведения (имя, фамилия, возраст, страна проживания, любимое занятие и другие) в соответствии с нормами, принятыми в стране/странах изучаемого языка;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  <w:r w:rsidRPr="002F133C">
        <w:rPr>
          <w:sz w:val="28"/>
          <w:szCs w:val="28"/>
        </w:rPr>
        <w:t>писать с использованием образца короткие поздравления с праздниками (днём рождения, Новым годом, Рождеством) с выражением пожелания.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945A79">
      <w:pPr>
        <w:spacing w:after="4" w:line="258" w:lineRule="auto"/>
        <w:ind w:left="600" w:right="3849" w:hanging="480"/>
        <w:rPr>
          <w:sz w:val="28"/>
          <w:szCs w:val="28"/>
        </w:rPr>
      </w:pPr>
      <w:r w:rsidRPr="002F133C">
        <w:rPr>
          <w:b/>
          <w:sz w:val="28"/>
          <w:szCs w:val="28"/>
        </w:rPr>
        <w:t>Языковые знания и навыки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  <w:r w:rsidRPr="002F133C">
        <w:rPr>
          <w:i/>
          <w:sz w:val="28"/>
          <w:szCs w:val="28"/>
        </w:rPr>
        <w:t>Фонетическая сторона речи: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945A79">
      <w:pPr>
        <w:ind w:left="-15"/>
        <w:rPr>
          <w:sz w:val="28"/>
          <w:szCs w:val="28"/>
        </w:rPr>
      </w:pPr>
      <w:r w:rsidRPr="002F133C">
        <w:rPr>
          <w:sz w:val="28"/>
          <w:szCs w:val="28"/>
        </w:rPr>
        <w:t>различать на слух, без ошибок произносить слова с правильным ударением и фразы с соблюдением их ритмико-интонационных особенностей;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  <w:r w:rsidRPr="002F133C">
        <w:rPr>
          <w:sz w:val="28"/>
          <w:szCs w:val="28"/>
        </w:rPr>
        <w:t>читать вслух слова согласно основным правилам чтения.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  <w:r w:rsidRPr="002F133C">
        <w:rPr>
          <w:i/>
          <w:sz w:val="28"/>
          <w:szCs w:val="28"/>
        </w:rPr>
        <w:t>Графика, орфография и пунктуация: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  <w:r w:rsidRPr="002F133C">
        <w:rPr>
          <w:sz w:val="28"/>
          <w:szCs w:val="28"/>
        </w:rPr>
        <w:t>правильно писать изученные слова;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  <w:r w:rsidRPr="002F133C">
        <w:rPr>
          <w:sz w:val="28"/>
          <w:szCs w:val="28"/>
        </w:rPr>
        <w:t xml:space="preserve">правильно расставлять знаки препинания (точку, вопросительный и </w:t>
      </w:r>
    </w:p>
    <w:p w:rsidR="00945A79" w:rsidRPr="002F133C" w:rsidRDefault="00945A79" w:rsidP="00945A79">
      <w:pPr>
        <w:ind w:left="-15"/>
        <w:rPr>
          <w:sz w:val="28"/>
          <w:szCs w:val="28"/>
        </w:rPr>
      </w:pPr>
      <w:r w:rsidRPr="002F133C">
        <w:rPr>
          <w:sz w:val="28"/>
          <w:szCs w:val="28"/>
        </w:rPr>
        <w:t>восклицательный знаки в конце предложения).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945A79">
      <w:pPr>
        <w:spacing w:after="4" w:line="258" w:lineRule="auto"/>
        <w:ind w:left="595" w:hanging="10"/>
        <w:rPr>
          <w:sz w:val="28"/>
          <w:szCs w:val="28"/>
        </w:rPr>
      </w:pPr>
      <w:r w:rsidRPr="002F133C">
        <w:rPr>
          <w:i/>
          <w:sz w:val="28"/>
          <w:szCs w:val="28"/>
        </w:rPr>
        <w:t>Лексическая сторона речи: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945A79">
      <w:pPr>
        <w:ind w:left="-15"/>
        <w:rPr>
          <w:sz w:val="28"/>
          <w:szCs w:val="28"/>
        </w:rPr>
      </w:pPr>
      <w:r w:rsidRPr="002F133C">
        <w:rPr>
          <w:sz w:val="28"/>
          <w:szCs w:val="28"/>
        </w:rPr>
        <w:t>распознавать и правильно употреблять в устной и письменной речи не менее 350 лексических единиц (слов, словосочетаний, речевых клише), обслуживающих ситуации общения в рамках тематического содержания для 3 класса, включая освоенные в предшествующий год обучения 200 лексических единиц;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  <w:r w:rsidRPr="002F133C">
        <w:rPr>
          <w:sz w:val="28"/>
          <w:szCs w:val="28"/>
        </w:rPr>
        <w:t>распознавать и употреблять в устной и письменной речи родственные слова, образованные с использованием аффиксации (числительные с суффиксами -zehn, -zig), в соответствии с решаемой коммуникативной задачей.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945A79">
      <w:pPr>
        <w:spacing w:after="4" w:line="258" w:lineRule="auto"/>
        <w:ind w:left="595" w:hanging="10"/>
        <w:rPr>
          <w:sz w:val="28"/>
          <w:szCs w:val="28"/>
        </w:rPr>
      </w:pPr>
      <w:r w:rsidRPr="002F133C">
        <w:rPr>
          <w:i/>
          <w:sz w:val="28"/>
          <w:szCs w:val="28"/>
        </w:rPr>
        <w:t>Грамматическая сторона речи: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945A79">
      <w:pPr>
        <w:spacing w:after="33"/>
        <w:ind w:left="-15"/>
        <w:rPr>
          <w:sz w:val="28"/>
          <w:szCs w:val="28"/>
        </w:rPr>
      </w:pPr>
      <w:r w:rsidRPr="002F133C">
        <w:rPr>
          <w:sz w:val="28"/>
          <w:szCs w:val="28"/>
        </w:rPr>
        <w:t>Распознавать и употреблять в устной и письменной речи изученные грамматические конструкции и морфологические формы немецкого языка: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  <w:r w:rsidRPr="002F133C">
        <w:rPr>
          <w:sz w:val="28"/>
          <w:szCs w:val="28"/>
        </w:rPr>
        <w:t xml:space="preserve">основные коммуникативные типы предложений: повествовательные (утвердительные, отрицательные (с kein), </w:t>
      </w:r>
      <w:r w:rsidRPr="002F133C">
        <w:rPr>
          <w:sz w:val="28"/>
          <w:szCs w:val="28"/>
        </w:rPr>
        <w:lastRenderedPageBreak/>
        <w:t xml:space="preserve">побудительные предложения </w:t>
      </w:r>
    </w:p>
    <w:p w:rsidR="00945A79" w:rsidRPr="002F133C" w:rsidRDefault="00945A79" w:rsidP="00945A79">
      <w:pPr>
        <w:spacing w:after="4" w:line="284" w:lineRule="auto"/>
        <w:ind w:left="595" w:right="2027" w:hanging="610"/>
        <w:rPr>
          <w:sz w:val="28"/>
          <w:szCs w:val="28"/>
        </w:rPr>
      </w:pPr>
      <w:r w:rsidRPr="002F133C">
        <w:rPr>
          <w:sz w:val="28"/>
          <w:szCs w:val="28"/>
        </w:rPr>
        <w:t>(кроме вежливой формы с Sie);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  <w:r w:rsidRPr="002F133C">
        <w:rPr>
          <w:sz w:val="28"/>
          <w:szCs w:val="28"/>
        </w:rPr>
        <w:t>предложения с местоимением es и конструкцией es gibt;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  <w:r w:rsidRPr="002F133C">
        <w:rPr>
          <w:sz w:val="28"/>
          <w:szCs w:val="28"/>
        </w:rPr>
        <w:t>спряжение глаголов sein, haben в Präteritum;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945A79">
      <w:pPr>
        <w:spacing w:line="259" w:lineRule="auto"/>
        <w:ind w:left="10" w:right="-2" w:hanging="10"/>
        <w:jc w:val="right"/>
        <w:rPr>
          <w:sz w:val="28"/>
          <w:szCs w:val="28"/>
        </w:rPr>
      </w:pPr>
      <w:r w:rsidRPr="002F133C">
        <w:rPr>
          <w:sz w:val="28"/>
          <w:szCs w:val="28"/>
        </w:rPr>
        <w:t xml:space="preserve">спряжение слабых и сильных глаголов в Präsens (в том числе во 2-м </w:t>
      </w:r>
    </w:p>
    <w:p w:rsidR="00945A79" w:rsidRPr="002F133C" w:rsidRDefault="00945A79" w:rsidP="00945A79">
      <w:pPr>
        <w:spacing w:after="30"/>
        <w:ind w:left="585" w:hanging="600"/>
        <w:rPr>
          <w:sz w:val="28"/>
          <w:szCs w:val="28"/>
        </w:rPr>
      </w:pPr>
      <w:r w:rsidRPr="002F133C">
        <w:rPr>
          <w:sz w:val="28"/>
          <w:szCs w:val="28"/>
        </w:rPr>
        <w:t>лице мн. числа);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  <w:r w:rsidRPr="002F133C">
        <w:rPr>
          <w:sz w:val="28"/>
          <w:szCs w:val="28"/>
        </w:rPr>
        <w:t xml:space="preserve">употребление слабых и сильных глаголов в Perfekt: повествовательные и </w:t>
      </w:r>
    </w:p>
    <w:p w:rsidR="00945A79" w:rsidRPr="002F133C" w:rsidRDefault="00945A79" w:rsidP="00945A79">
      <w:pPr>
        <w:ind w:left="-15"/>
        <w:rPr>
          <w:sz w:val="28"/>
          <w:szCs w:val="28"/>
        </w:rPr>
      </w:pPr>
      <w:r w:rsidRPr="002F133C">
        <w:rPr>
          <w:sz w:val="28"/>
          <w:szCs w:val="28"/>
        </w:rPr>
        <w:t>вопросительные предложения (общий и специальный вопросы);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  <w:r w:rsidRPr="002F133C">
        <w:rPr>
          <w:sz w:val="28"/>
          <w:szCs w:val="28"/>
        </w:rPr>
        <w:t>модальные глаголы mögen (в форме möchte), müssen (в Präsens);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  <w:r w:rsidRPr="002F133C">
        <w:rPr>
          <w:sz w:val="28"/>
          <w:szCs w:val="28"/>
        </w:rPr>
        <w:t>множественное число имён существительных;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  <w:r w:rsidRPr="002F133C">
        <w:rPr>
          <w:sz w:val="28"/>
          <w:szCs w:val="28"/>
        </w:rPr>
        <w:t>нулевой артикль с именами существительными (наиболее распространённые случаи употребления);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945A79">
      <w:pPr>
        <w:spacing w:after="39"/>
        <w:ind w:left="-15"/>
        <w:rPr>
          <w:sz w:val="28"/>
          <w:szCs w:val="28"/>
        </w:rPr>
      </w:pPr>
      <w:r w:rsidRPr="002F133C">
        <w:rPr>
          <w:sz w:val="28"/>
          <w:szCs w:val="28"/>
        </w:rPr>
        <w:t>склонение имён существительных в единственном числе в именительном, дательном и винительном падежах;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  <w:r w:rsidRPr="002F133C">
        <w:rPr>
          <w:sz w:val="28"/>
          <w:szCs w:val="28"/>
        </w:rPr>
        <w:t>притяжательные местоимения (sein, ihr, unser, euer, Ihr);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  <w:r w:rsidRPr="002F133C">
        <w:rPr>
          <w:sz w:val="28"/>
          <w:szCs w:val="28"/>
        </w:rPr>
        <w:t>количественные числительные (13–30);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  <w:r w:rsidRPr="002F133C">
        <w:rPr>
          <w:sz w:val="28"/>
          <w:szCs w:val="28"/>
        </w:rPr>
        <w:t xml:space="preserve">наиболее употребительные предлоги для выражения временных и </w:t>
      </w:r>
    </w:p>
    <w:p w:rsidR="00945A79" w:rsidRPr="002F133C" w:rsidRDefault="00945A79" w:rsidP="00945A79">
      <w:pPr>
        <w:ind w:left="-15"/>
        <w:rPr>
          <w:sz w:val="28"/>
          <w:szCs w:val="28"/>
        </w:rPr>
      </w:pPr>
      <w:r w:rsidRPr="002F133C">
        <w:rPr>
          <w:sz w:val="28"/>
          <w:szCs w:val="28"/>
        </w:rPr>
        <w:t>пространственных отношений in, an (употребляемые с дательным падежом).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945A79">
      <w:pPr>
        <w:ind w:left="-15" w:firstLine="120"/>
        <w:rPr>
          <w:sz w:val="28"/>
          <w:szCs w:val="28"/>
        </w:rPr>
      </w:pPr>
      <w:r w:rsidRPr="002F133C">
        <w:rPr>
          <w:b/>
          <w:sz w:val="28"/>
          <w:szCs w:val="28"/>
        </w:rPr>
        <w:t>Социокультурные знания и умения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  <w:r w:rsidRPr="002F133C">
        <w:rPr>
          <w:sz w:val="28"/>
          <w:szCs w:val="28"/>
        </w:rPr>
        <w:t>использовать некоторые социокультурные элементы речевого поведенческого этикета, принятого в стране/странах изучаемого языка, в некоторых ситуациях общения: приветствие, прощание, знакомство, выражение благодарности, извинение, поздравление с днём рождения, Новым годом, Рождеством).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945A79">
      <w:pPr>
        <w:spacing w:after="44"/>
        <w:ind w:left="600"/>
        <w:rPr>
          <w:sz w:val="28"/>
          <w:szCs w:val="28"/>
        </w:rPr>
      </w:pPr>
      <w:r w:rsidRPr="002F133C">
        <w:rPr>
          <w:sz w:val="28"/>
          <w:szCs w:val="28"/>
        </w:rPr>
        <w:t>кратко представлять Россию и страну/страны изучаемого языка.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945A79">
      <w:pPr>
        <w:ind w:left="-15"/>
        <w:rPr>
          <w:sz w:val="28"/>
          <w:szCs w:val="28"/>
        </w:rPr>
      </w:pPr>
      <w:r w:rsidRPr="002F133C">
        <w:rPr>
          <w:sz w:val="28"/>
          <w:szCs w:val="28"/>
        </w:rPr>
        <w:t xml:space="preserve">К концу обучения </w:t>
      </w:r>
      <w:r w:rsidRPr="002F133C">
        <w:rPr>
          <w:b/>
          <w:i/>
          <w:sz w:val="28"/>
          <w:szCs w:val="28"/>
        </w:rPr>
        <w:t>в 4 классе</w:t>
      </w:r>
      <w:r w:rsidRPr="002F133C">
        <w:rPr>
          <w:sz w:val="28"/>
          <w:szCs w:val="28"/>
        </w:rPr>
        <w:t xml:space="preserve"> обучающийся получит следующие предметные результаты по отдельным темам программы по иностранному (немецкому) языку: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945A79">
      <w:pPr>
        <w:spacing w:after="41"/>
        <w:ind w:left="600" w:hanging="480"/>
        <w:rPr>
          <w:sz w:val="28"/>
          <w:szCs w:val="28"/>
        </w:rPr>
      </w:pPr>
      <w:r w:rsidRPr="002F133C">
        <w:rPr>
          <w:b/>
          <w:sz w:val="28"/>
          <w:szCs w:val="28"/>
        </w:rPr>
        <w:t>Коммуникативные умения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  <w:r w:rsidRPr="002F133C">
        <w:rPr>
          <w:i/>
          <w:sz w:val="28"/>
          <w:szCs w:val="28"/>
        </w:rPr>
        <w:t>Говорение: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  <w:r w:rsidRPr="002F133C">
        <w:rPr>
          <w:sz w:val="28"/>
          <w:szCs w:val="28"/>
        </w:rPr>
        <w:t>вести разные виды диалогов (диалог этикетного характера, диалог-</w:t>
      </w:r>
    </w:p>
    <w:p w:rsidR="00945A79" w:rsidRPr="002F133C" w:rsidRDefault="00945A79" w:rsidP="00945A79">
      <w:pPr>
        <w:ind w:left="-15"/>
        <w:rPr>
          <w:sz w:val="28"/>
          <w:szCs w:val="28"/>
        </w:rPr>
      </w:pPr>
      <w:r w:rsidRPr="002F133C">
        <w:rPr>
          <w:sz w:val="28"/>
          <w:szCs w:val="28"/>
        </w:rPr>
        <w:t>побуждение, диалог-расспрос, диалог-разговор по телефону) на основе вербальных и (или) зрительных опор, с соблюдением норм речевого этикета, принятого в стране/странах изучаемого языка (до 5 реплик со стороны каждого собеседника);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  <w:r w:rsidRPr="002F133C">
        <w:rPr>
          <w:sz w:val="28"/>
          <w:szCs w:val="28"/>
        </w:rPr>
        <w:t>создавать устные связные монологические высказывания (описание, рассуждение, повествование/сообщение) с вербальными и (или) зрительными опорами в рамках тематического содержания речи для 4 класса (объём монологического высказывания – не менее 5 фраз);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  <w:r w:rsidRPr="002F133C">
        <w:rPr>
          <w:sz w:val="28"/>
          <w:szCs w:val="28"/>
        </w:rPr>
        <w:t xml:space="preserve">пересказывать основное содержание прочитанного текста с </w:t>
      </w:r>
    </w:p>
    <w:p w:rsidR="00945A79" w:rsidRPr="002F133C" w:rsidRDefault="00945A79" w:rsidP="00945A79">
      <w:pPr>
        <w:spacing w:after="45"/>
        <w:ind w:left="585" w:hanging="600"/>
        <w:rPr>
          <w:sz w:val="28"/>
          <w:szCs w:val="28"/>
        </w:rPr>
      </w:pPr>
      <w:r w:rsidRPr="002F133C">
        <w:rPr>
          <w:sz w:val="28"/>
          <w:szCs w:val="28"/>
        </w:rPr>
        <w:t>вербальными и (или) зрительными опорами;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  <w:r w:rsidRPr="002F133C">
        <w:rPr>
          <w:sz w:val="28"/>
          <w:szCs w:val="28"/>
        </w:rPr>
        <w:t xml:space="preserve">устно излагать результаты выполненного проектного задания (объём </w:t>
      </w:r>
    </w:p>
    <w:p w:rsidR="00945A79" w:rsidRPr="002F133C" w:rsidRDefault="00945A79" w:rsidP="00945A79">
      <w:pPr>
        <w:ind w:left="-15"/>
        <w:rPr>
          <w:sz w:val="28"/>
          <w:szCs w:val="28"/>
        </w:rPr>
      </w:pPr>
      <w:r w:rsidRPr="002F133C">
        <w:rPr>
          <w:sz w:val="28"/>
          <w:szCs w:val="28"/>
        </w:rPr>
        <w:t>монологического высказывания – не менее 5 фраз).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945A79">
      <w:pPr>
        <w:ind w:left="600"/>
        <w:rPr>
          <w:sz w:val="28"/>
          <w:szCs w:val="28"/>
        </w:rPr>
      </w:pPr>
      <w:r w:rsidRPr="002F133C">
        <w:rPr>
          <w:i/>
          <w:sz w:val="28"/>
          <w:szCs w:val="28"/>
        </w:rPr>
        <w:t>Аудирование: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  <w:r w:rsidRPr="002F133C">
        <w:rPr>
          <w:sz w:val="28"/>
          <w:szCs w:val="28"/>
        </w:rPr>
        <w:t xml:space="preserve">воспринимать на слух и понимать речь учителя и других обучающихся, </w:t>
      </w:r>
    </w:p>
    <w:p w:rsidR="00945A79" w:rsidRPr="002F133C" w:rsidRDefault="00945A79" w:rsidP="00945A79">
      <w:pPr>
        <w:ind w:left="-15"/>
        <w:rPr>
          <w:sz w:val="28"/>
          <w:szCs w:val="28"/>
        </w:rPr>
      </w:pPr>
      <w:r w:rsidRPr="002F133C">
        <w:rPr>
          <w:sz w:val="28"/>
          <w:szCs w:val="28"/>
        </w:rPr>
        <w:t>вербально/невербально реагировать на услышанное;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  <w:r w:rsidRPr="002F133C">
        <w:rPr>
          <w:sz w:val="28"/>
          <w:szCs w:val="28"/>
        </w:rPr>
        <w:t>воспринимать на слух и понимать учебные и адаптированные аутентичные тексты, построенные на изученном языковом материале,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фактического характера со зрительной опорой и с использованием языковой, в том числе контекстуальной, догадки (время звучания текста/текстов для аудирования – до 1 минуты).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945A79">
      <w:pPr>
        <w:spacing w:after="4" w:line="258" w:lineRule="auto"/>
        <w:ind w:left="595" w:hanging="10"/>
        <w:rPr>
          <w:sz w:val="28"/>
          <w:szCs w:val="28"/>
        </w:rPr>
      </w:pPr>
      <w:r w:rsidRPr="002F133C">
        <w:rPr>
          <w:i/>
          <w:sz w:val="28"/>
          <w:szCs w:val="28"/>
        </w:rPr>
        <w:lastRenderedPageBreak/>
        <w:t>Смысловое чтение: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945A79">
      <w:pPr>
        <w:ind w:left="-15"/>
        <w:rPr>
          <w:sz w:val="28"/>
          <w:szCs w:val="28"/>
        </w:rPr>
      </w:pPr>
      <w:r w:rsidRPr="002F133C">
        <w:rPr>
          <w:sz w:val="28"/>
          <w:szCs w:val="28"/>
        </w:rPr>
        <w:t>читать вслух и понимать учебные и адаптированные аутентичные тексты объёмом до 67 слов, построенные на изученном языковом материале, с соблюдением правил чтения и соответствующей интонацией, обеспечивая восприятие читаемого слушателями;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  <w:r w:rsidRPr="002F133C">
        <w:rPr>
          <w:sz w:val="28"/>
          <w:szCs w:val="28"/>
        </w:rPr>
        <w:t>читать про себя и понимать учебные и адаптированные аутентичные тексты,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информации, со зрительной опорой и без опоры, с использованием языковой, в том числе контекстуальной, догадки (объём текста/текстов для чтения – до 160 слов);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945A79">
      <w:pPr>
        <w:tabs>
          <w:tab w:val="center" w:pos="995"/>
          <w:tab w:val="center" w:pos="1918"/>
          <w:tab w:val="center" w:pos="2707"/>
          <w:tab w:val="center" w:pos="4032"/>
          <w:tab w:val="center" w:pos="5508"/>
          <w:tab w:val="center" w:pos="6833"/>
          <w:tab w:val="center" w:pos="7820"/>
          <w:tab w:val="right" w:pos="9360"/>
        </w:tabs>
        <w:spacing w:line="259" w:lineRule="auto"/>
        <w:ind w:right="-2"/>
        <w:rPr>
          <w:sz w:val="28"/>
          <w:szCs w:val="28"/>
        </w:rPr>
      </w:pPr>
      <w:r w:rsidRPr="002F133C">
        <w:rPr>
          <w:rFonts w:ascii="Calibri" w:eastAsia="Calibri" w:hAnsi="Calibri" w:cs="Calibri"/>
          <w:sz w:val="28"/>
          <w:szCs w:val="28"/>
        </w:rPr>
        <w:tab/>
      </w:r>
      <w:r w:rsidRPr="002F133C">
        <w:rPr>
          <w:sz w:val="28"/>
          <w:szCs w:val="28"/>
        </w:rPr>
        <w:t xml:space="preserve">читать </w:t>
      </w:r>
      <w:r w:rsidRPr="002F133C">
        <w:rPr>
          <w:sz w:val="28"/>
          <w:szCs w:val="28"/>
        </w:rPr>
        <w:tab/>
        <w:t xml:space="preserve">про </w:t>
      </w:r>
      <w:r w:rsidRPr="002F133C">
        <w:rPr>
          <w:sz w:val="28"/>
          <w:szCs w:val="28"/>
        </w:rPr>
        <w:tab/>
        <w:t xml:space="preserve">себя </w:t>
      </w:r>
      <w:r w:rsidRPr="002F133C">
        <w:rPr>
          <w:sz w:val="28"/>
          <w:szCs w:val="28"/>
        </w:rPr>
        <w:tab/>
        <w:t xml:space="preserve">несплошные </w:t>
      </w:r>
      <w:r w:rsidRPr="002F133C">
        <w:rPr>
          <w:sz w:val="28"/>
          <w:szCs w:val="28"/>
        </w:rPr>
        <w:tab/>
        <w:t xml:space="preserve">тексты </w:t>
      </w:r>
      <w:r w:rsidRPr="002F133C">
        <w:rPr>
          <w:sz w:val="28"/>
          <w:szCs w:val="28"/>
        </w:rPr>
        <w:tab/>
        <w:t xml:space="preserve">(таблицы) </w:t>
      </w:r>
      <w:r w:rsidRPr="002F133C">
        <w:rPr>
          <w:sz w:val="28"/>
          <w:szCs w:val="28"/>
        </w:rPr>
        <w:tab/>
        <w:t xml:space="preserve">и </w:t>
      </w:r>
      <w:r w:rsidRPr="002F133C">
        <w:rPr>
          <w:sz w:val="28"/>
          <w:szCs w:val="28"/>
        </w:rPr>
        <w:tab/>
        <w:t xml:space="preserve">понимать </w:t>
      </w:r>
    </w:p>
    <w:p w:rsidR="00945A79" w:rsidRPr="002F133C" w:rsidRDefault="00945A79" w:rsidP="00945A79">
      <w:pPr>
        <w:ind w:left="-15"/>
        <w:rPr>
          <w:sz w:val="28"/>
          <w:szCs w:val="28"/>
        </w:rPr>
      </w:pPr>
      <w:r w:rsidRPr="002F133C">
        <w:rPr>
          <w:sz w:val="28"/>
          <w:szCs w:val="28"/>
        </w:rPr>
        <w:t>представленную в них информацию.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945A79">
      <w:pPr>
        <w:spacing w:after="4" w:line="258" w:lineRule="auto"/>
        <w:ind w:left="595" w:hanging="10"/>
        <w:rPr>
          <w:sz w:val="28"/>
          <w:szCs w:val="28"/>
        </w:rPr>
      </w:pPr>
      <w:r w:rsidRPr="002F133C">
        <w:rPr>
          <w:i/>
          <w:sz w:val="28"/>
          <w:szCs w:val="28"/>
        </w:rPr>
        <w:t>Письмо: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945A79">
      <w:pPr>
        <w:ind w:left="-15"/>
        <w:rPr>
          <w:sz w:val="28"/>
          <w:szCs w:val="28"/>
        </w:rPr>
      </w:pPr>
      <w:r w:rsidRPr="002F133C">
        <w:rPr>
          <w:sz w:val="28"/>
          <w:szCs w:val="28"/>
        </w:rPr>
        <w:t>заполнять анкеты и формуляры, сообщая о себе основные сведения (имя, фамилия, возраст, место жительства (страна проживания, город), любимые занятия, домашний питомец и другие) в соответствии с нормами, принятыми в стране/странах изучаемого языка;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  <w:r w:rsidRPr="002F133C">
        <w:rPr>
          <w:sz w:val="28"/>
          <w:szCs w:val="28"/>
        </w:rPr>
        <w:t xml:space="preserve">писать с использованием образца короткие поздравления с праздниками </w:t>
      </w:r>
    </w:p>
    <w:p w:rsidR="00945A79" w:rsidRPr="002F133C" w:rsidRDefault="00945A79" w:rsidP="00945A79">
      <w:pPr>
        <w:spacing w:after="42"/>
        <w:ind w:left="585" w:hanging="600"/>
        <w:rPr>
          <w:sz w:val="28"/>
          <w:szCs w:val="28"/>
        </w:rPr>
      </w:pPr>
      <w:r w:rsidRPr="002F133C">
        <w:rPr>
          <w:sz w:val="28"/>
          <w:szCs w:val="28"/>
        </w:rPr>
        <w:t>с выражением пожелания;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  <w:r w:rsidRPr="002F133C">
        <w:rPr>
          <w:sz w:val="28"/>
          <w:szCs w:val="28"/>
        </w:rPr>
        <w:t xml:space="preserve">писать с использованием образца электронное сообщение личного </w:t>
      </w:r>
    </w:p>
    <w:p w:rsidR="00945A79" w:rsidRPr="002F133C" w:rsidRDefault="00945A79" w:rsidP="00945A79">
      <w:pPr>
        <w:ind w:left="-15"/>
        <w:rPr>
          <w:sz w:val="28"/>
          <w:szCs w:val="28"/>
        </w:rPr>
      </w:pPr>
      <w:r w:rsidRPr="002F133C">
        <w:rPr>
          <w:sz w:val="28"/>
          <w:szCs w:val="28"/>
        </w:rPr>
        <w:t>характера (объём сообщения – до 50 слов).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945A79" w:rsidRPr="002F133C" w:rsidRDefault="00945A79" w:rsidP="00945A79">
      <w:pPr>
        <w:spacing w:after="4" w:line="258" w:lineRule="auto"/>
        <w:ind w:left="600" w:right="3849" w:hanging="480"/>
        <w:rPr>
          <w:sz w:val="28"/>
          <w:szCs w:val="28"/>
        </w:rPr>
      </w:pPr>
      <w:r w:rsidRPr="002F133C">
        <w:rPr>
          <w:b/>
          <w:sz w:val="28"/>
          <w:szCs w:val="28"/>
        </w:rPr>
        <w:t>Языковые знания и навыки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  <w:r w:rsidRPr="002F133C">
        <w:rPr>
          <w:i/>
          <w:sz w:val="28"/>
          <w:szCs w:val="28"/>
        </w:rPr>
        <w:t>Фонетическая сторона речи:</w:t>
      </w:r>
      <w:r w:rsidRPr="002F133C">
        <w:rPr>
          <w:rFonts w:ascii="Calibri" w:eastAsia="Calibri" w:hAnsi="Calibri" w:cs="Calibri"/>
          <w:sz w:val="28"/>
          <w:szCs w:val="28"/>
        </w:rPr>
        <w:t xml:space="preserve"> </w:t>
      </w:r>
    </w:p>
    <w:p w:rsidR="002F133C" w:rsidRPr="002F133C" w:rsidRDefault="00945A79" w:rsidP="002F133C">
      <w:pPr>
        <w:pStyle w:val="a3"/>
        <w:tabs>
          <w:tab w:val="left" w:pos="2866"/>
          <w:tab w:val="left" w:pos="5139"/>
          <w:tab w:val="left" w:pos="7149"/>
          <w:tab w:val="left" w:pos="9437"/>
        </w:tabs>
        <w:spacing w:before="130" w:line="355" w:lineRule="auto"/>
        <w:ind w:left="213" w:right="1135" w:firstLine="0"/>
        <w:jc w:val="left"/>
      </w:pPr>
      <w:r w:rsidRPr="002F133C">
        <w:t>различать на слух, без ошибок произносить слова с правильным ударением и фразы с соблюдением их ритмико-интонационных особенностей;</w:t>
      </w:r>
      <w:r w:rsidRPr="002F133C">
        <w:rPr>
          <w:rFonts w:ascii="Calibri" w:eastAsia="Calibri" w:hAnsi="Calibri" w:cs="Calibri"/>
        </w:rPr>
        <w:t xml:space="preserve"> </w:t>
      </w:r>
      <w:r w:rsidRPr="002F133C">
        <w:t>читать вслух слова согласно основным правилам чтения.</w:t>
      </w:r>
      <w:r w:rsidRPr="002F133C">
        <w:rPr>
          <w:rFonts w:ascii="Calibri" w:eastAsia="Calibri" w:hAnsi="Calibri" w:cs="Calibri"/>
        </w:rPr>
        <w:t xml:space="preserve"> </w:t>
      </w:r>
      <w:r w:rsidRPr="002F133C">
        <w:rPr>
          <w:i/>
        </w:rPr>
        <w:t>Графика, орфография и пунктуация:</w:t>
      </w:r>
      <w:r w:rsidRPr="002F133C">
        <w:rPr>
          <w:rFonts w:ascii="Calibri" w:eastAsia="Calibri" w:hAnsi="Calibri" w:cs="Calibri"/>
        </w:rPr>
        <w:t xml:space="preserve"> </w:t>
      </w:r>
      <w:r w:rsidRPr="002F133C">
        <w:t xml:space="preserve">правильно писать изученные </w:t>
      </w:r>
    </w:p>
    <w:p w:rsidR="007775CA" w:rsidRDefault="007775CA">
      <w:pPr>
        <w:pStyle w:val="a3"/>
        <w:spacing w:before="130" w:line="355" w:lineRule="auto"/>
        <w:ind w:left="213" w:right="1131" w:firstLine="0"/>
      </w:pPr>
    </w:p>
    <w:p w:rsidR="007775CA" w:rsidRDefault="007775CA">
      <w:pPr>
        <w:pStyle w:val="a3"/>
        <w:spacing w:before="2"/>
        <w:ind w:left="0" w:firstLine="0"/>
        <w:jc w:val="left"/>
        <w:rPr>
          <w:sz w:val="41"/>
        </w:rPr>
      </w:pPr>
    </w:p>
    <w:p w:rsidR="007775CA" w:rsidRDefault="00A82BF5">
      <w:pPr>
        <w:pStyle w:val="a3"/>
        <w:spacing w:line="355" w:lineRule="auto"/>
        <w:ind w:left="213" w:right="1142" w:firstLine="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 ИСКУССТВУНА УРОВНЕ НАЧАЛЬНОГО ОБЩЕГО</w:t>
      </w:r>
      <w:r>
        <w:rPr>
          <w:spacing w:val="1"/>
        </w:rPr>
        <w:t xml:space="preserve"> </w:t>
      </w:r>
      <w:r>
        <w:t>ОБРАЗОВАНИЯ</w:t>
      </w:r>
    </w:p>
    <w:p w:rsidR="007775CA" w:rsidRDefault="00A82BF5">
      <w:pPr>
        <w:pStyle w:val="a3"/>
        <w:spacing w:before="1"/>
        <w:ind w:left="213" w:firstLine="0"/>
      </w:pPr>
      <w:r>
        <w:t>ЛИЧНОСТНЫЕ</w:t>
      </w:r>
      <w:r>
        <w:rPr>
          <w:spacing w:val="-8"/>
        </w:rPr>
        <w:t xml:space="preserve"> </w:t>
      </w:r>
      <w:r>
        <w:t>РЕЗУЛЬТАТЫ</w:t>
      </w:r>
    </w:p>
    <w:p w:rsidR="007775CA" w:rsidRDefault="00A82BF5">
      <w:pPr>
        <w:pStyle w:val="a3"/>
        <w:spacing w:before="154"/>
        <w:ind w:left="285" w:firstLine="0"/>
      </w:pPr>
      <w:r>
        <w:t>Личностные</w:t>
      </w:r>
      <w:r>
        <w:rPr>
          <w:spacing w:val="31"/>
        </w:rPr>
        <w:t xml:space="preserve"> </w:t>
      </w:r>
      <w:r>
        <w:t>результаты</w:t>
      </w:r>
      <w:r>
        <w:rPr>
          <w:spacing w:val="30"/>
        </w:rPr>
        <w:t xml:space="preserve"> </w:t>
      </w:r>
      <w:r>
        <w:t>освоения</w:t>
      </w:r>
      <w:r>
        <w:rPr>
          <w:spacing w:val="31"/>
        </w:rPr>
        <w:t xml:space="preserve"> </w:t>
      </w:r>
      <w:r>
        <w:t>программы</w:t>
      </w:r>
      <w:r>
        <w:rPr>
          <w:spacing w:val="31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изобразительному</w:t>
      </w:r>
      <w:r>
        <w:rPr>
          <w:spacing w:val="26"/>
        </w:rPr>
        <w:t xml:space="preserve"> </w:t>
      </w:r>
      <w:r>
        <w:t>искусству</w:t>
      </w:r>
    </w:p>
    <w:p w:rsidR="007775CA" w:rsidRDefault="007775CA">
      <w:pPr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5" w:lineRule="auto"/>
        <w:ind w:left="213" w:right="1129" w:firstLine="0"/>
      </w:pPr>
      <w:r>
        <w:lastRenderedPageBreak/>
        <w:t>на уровне начального общего образования достигаются в единстве учебной и</w:t>
      </w:r>
      <w:r>
        <w:rPr>
          <w:spacing w:val="1"/>
        </w:rPr>
        <w:t xml:space="preserve"> </w:t>
      </w:r>
      <w:r>
        <w:t>воспитательной деятельности в соответствии с традиционными 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начального общего образования у обучающегося будут сформированы</w:t>
      </w:r>
      <w:r>
        <w:rPr>
          <w:spacing w:val="1"/>
        </w:rPr>
        <w:t xml:space="preserve"> </w:t>
      </w:r>
      <w:r>
        <w:t>следующие личностные результаты: уважение и ценностное отношение к своей</w:t>
      </w:r>
      <w:r>
        <w:rPr>
          <w:spacing w:val="1"/>
        </w:rPr>
        <w:t xml:space="preserve"> </w:t>
      </w:r>
      <w:r>
        <w:t>Родине – России; ценностно-смысловые ориентации и установки, отражающие</w:t>
      </w:r>
      <w:r>
        <w:rPr>
          <w:spacing w:val="1"/>
        </w:rPr>
        <w:t xml:space="preserve"> </w:t>
      </w:r>
      <w:r>
        <w:t>индивидуально-личностные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качества; духовно-нравственное развитие обучающихся; мотивация к познанию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готовность к</w:t>
      </w:r>
      <w:r>
        <w:rPr>
          <w:spacing w:val="1"/>
        </w:rPr>
        <w:t xml:space="preserve"> </w:t>
      </w:r>
      <w:r>
        <w:t>саморазвитию и</w:t>
      </w:r>
      <w:r>
        <w:rPr>
          <w:spacing w:val="1"/>
        </w:rPr>
        <w:t xml:space="preserve"> </w:t>
      </w:r>
      <w:r>
        <w:t>активному участию в социально</w:t>
      </w:r>
      <w:r>
        <w:rPr>
          <w:spacing w:val="1"/>
        </w:rPr>
        <w:t xml:space="preserve"> </w:t>
      </w:r>
      <w:r>
        <w:t>значимой деятельности; позитивный опыт участия в творческой деятельности;</w:t>
      </w:r>
      <w:r>
        <w:rPr>
          <w:spacing w:val="1"/>
        </w:rPr>
        <w:t xml:space="preserve"> </w:t>
      </w:r>
      <w:r>
        <w:t>интерес к произведениям искусства и литературы, построенным на принципах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 традициям и творчеству своего и других народов. 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традиций отечественной культуры, выраженной в её архитектуре, народном,</w:t>
      </w:r>
      <w:r>
        <w:rPr>
          <w:spacing w:val="1"/>
        </w:rPr>
        <w:t xml:space="preserve"> </w:t>
      </w:r>
      <w:r>
        <w:t>декоративно-прикладном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заложенных в культурных традициях. Гражданское воспитание осуществляется</w:t>
      </w:r>
      <w:r>
        <w:rPr>
          <w:spacing w:val="1"/>
        </w:rPr>
        <w:t xml:space="preserve"> </w:t>
      </w:r>
      <w:r>
        <w:t>через развитие чувства личной причастности к жизни общества и созидающих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 культуры. Учебный предмет способствует пониманию особенностей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идеалов.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творческой</w:t>
      </w:r>
      <w:r>
        <w:rPr>
          <w:spacing w:val="9"/>
        </w:rPr>
        <w:t xml:space="preserve"> </w:t>
      </w:r>
      <w:r>
        <w:t>деятельности,</w:t>
      </w:r>
      <w:r>
        <w:rPr>
          <w:spacing w:val="11"/>
        </w:rPr>
        <w:t xml:space="preserve"> </w:t>
      </w:r>
      <w:r>
        <w:t>способствуют</w:t>
      </w:r>
      <w:r>
        <w:rPr>
          <w:spacing w:val="7"/>
        </w:rPr>
        <w:t xml:space="preserve"> </w:t>
      </w:r>
      <w:r>
        <w:t>пониманию</w:t>
      </w:r>
      <w:r>
        <w:rPr>
          <w:spacing w:val="7"/>
        </w:rPr>
        <w:t xml:space="preserve"> </w:t>
      </w:r>
      <w:r>
        <w:t>другого</w:t>
      </w:r>
      <w:r>
        <w:rPr>
          <w:spacing w:val="9"/>
        </w:rPr>
        <w:t xml:space="preserve"> </w:t>
      </w:r>
      <w:r>
        <w:t>человека,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5" w:lineRule="auto"/>
        <w:ind w:left="213" w:right="1132" w:firstLine="0"/>
      </w:pPr>
      <w:r>
        <w:lastRenderedPageBreak/>
        <w:t>становлению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ответственности.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стержнем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концентрирующей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духовно-</w:t>
      </w:r>
      <w:r>
        <w:rPr>
          <w:spacing w:val="-67"/>
        </w:rPr>
        <w:t xml:space="preserve"> </w:t>
      </w:r>
      <w:r>
        <w:t>нравственный поиск человечества. Учебные задания направлены на развитие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эмоционально-образной,</w:t>
      </w:r>
      <w:r>
        <w:rPr>
          <w:spacing w:val="1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обрести</w:t>
      </w:r>
      <w:r>
        <w:rPr>
          <w:spacing w:val="1"/>
        </w:rPr>
        <w:t xml:space="preserve"> </w:t>
      </w:r>
      <w:r>
        <w:t>социально значимые знания. Развитие творческих способностей способствует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важнейший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 значимых отношений обучающихся, формирования представлений о</w:t>
      </w:r>
      <w:r>
        <w:rPr>
          <w:spacing w:val="-67"/>
        </w:rPr>
        <w:t xml:space="preserve"> </w:t>
      </w:r>
      <w:r>
        <w:t>прекрасном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безобразном,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низком.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 к окружающим людям, в стремлении к их пониманию, а также 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наследию.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окрашенный интерес к жизни людей и природы. Происходит это в процессе</w:t>
      </w:r>
      <w:r>
        <w:rPr>
          <w:spacing w:val="1"/>
        </w:rPr>
        <w:t xml:space="preserve"> </w:t>
      </w:r>
      <w:r>
        <w:t>развития</w:t>
      </w:r>
      <w:r>
        <w:rPr>
          <w:spacing w:val="18"/>
        </w:rPr>
        <w:t xml:space="preserve"> </w:t>
      </w:r>
      <w:r>
        <w:t>навыков</w:t>
      </w:r>
      <w:r>
        <w:rPr>
          <w:spacing w:val="16"/>
        </w:rPr>
        <w:t xml:space="preserve"> </w:t>
      </w:r>
      <w:r>
        <w:t>восприятия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художественной</w:t>
      </w:r>
      <w:r>
        <w:rPr>
          <w:spacing w:val="17"/>
        </w:rPr>
        <w:t xml:space="preserve"> </w:t>
      </w:r>
      <w:r>
        <w:t>рефлексии</w:t>
      </w:r>
      <w:r>
        <w:rPr>
          <w:spacing w:val="18"/>
        </w:rPr>
        <w:t xml:space="preserve"> </w:t>
      </w:r>
      <w:r>
        <w:t>своих</w:t>
      </w:r>
      <w:r>
        <w:rPr>
          <w:spacing w:val="13"/>
        </w:rPr>
        <w:t xml:space="preserve"> </w:t>
      </w:r>
      <w:r>
        <w:t>наблюдений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 развиваются</w:t>
      </w:r>
      <w:r>
        <w:rPr>
          <w:spacing w:val="1"/>
        </w:rPr>
        <w:t xml:space="preserve"> </w:t>
      </w:r>
      <w:r>
        <w:t>при выполнении заданий культурно-исторической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художественноэстетического наблюдения природы и её образа в произведениях</w:t>
      </w:r>
      <w:r>
        <w:rPr>
          <w:spacing w:val="-67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неприятию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Трудовое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7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-67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упорство,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инициатива,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деятельности.</w:t>
      </w:r>
      <w:r>
        <w:rPr>
          <w:spacing w:val="-2"/>
        </w:rPr>
        <w:t xml:space="preserve"> </w:t>
      </w:r>
      <w:r>
        <w:t>Важны</w:t>
      </w:r>
      <w:r>
        <w:rPr>
          <w:spacing w:val="2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сотрудничать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одноклассниками,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7" w:lineRule="auto"/>
        <w:ind w:left="213" w:right="1134" w:firstLine="0"/>
      </w:pPr>
      <w:r>
        <w:lastRenderedPageBreak/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 определённым</w:t>
      </w:r>
      <w:r>
        <w:rPr>
          <w:spacing w:val="1"/>
        </w:rPr>
        <w:t xml:space="preserve"> </w:t>
      </w:r>
      <w:r>
        <w:t>заданиям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программе.</w:t>
      </w:r>
    </w:p>
    <w:p w:rsidR="007775CA" w:rsidRDefault="00A82BF5">
      <w:pPr>
        <w:pStyle w:val="a3"/>
        <w:spacing w:line="318" w:lineRule="exact"/>
        <w:ind w:left="213" w:firstLine="0"/>
      </w:pPr>
      <w:r>
        <w:t>МЕТАПРЕДМЕТНЫЕ</w:t>
      </w:r>
      <w:r>
        <w:rPr>
          <w:spacing w:val="-11"/>
        </w:rPr>
        <w:t xml:space="preserve"> </w:t>
      </w:r>
      <w:r>
        <w:t>РЕЗУЛЬТАТЫ</w:t>
      </w:r>
    </w:p>
    <w:p w:rsidR="007775CA" w:rsidRDefault="00A82BF5">
      <w:pPr>
        <w:pStyle w:val="a3"/>
        <w:spacing w:before="153" w:line="355" w:lineRule="auto"/>
        <w:ind w:left="213" w:right="1131" w:firstLine="72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 учебные действия, коммуникативные универсальные 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способности:</w:t>
      </w:r>
      <w:r>
        <w:rPr>
          <w:spacing w:val="1"/>
        </w:rPr>
        <w:t xml:space="preserve"> </w:t>
      </w:r>
      <w:r>
        <w:t>характеризовать форму предмета, конструкции; выявлять доминантные черты</w:t>
      </w:r>
      <w:r>
        <w:rPr>
          <w:spacing w:val="1"/>
        </w:rPr>
        <w:t xml:space="preserve"> </w:t>
      </w:r>
      <w:r>
        <w:t>(характерные</w:t>
      </w:r>
      <w:r>
        <w:rPr>
          <w:spacing w:val="1"/>
        </w:rPr>
        <w:t xml:space="preserve"> </w:t>
      </w:r>
      <w:r>
        <w:t>особенности)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визуальном</w:t>
      </w:r>
      <w:r>
        <w:rPr>
          <w:spacing w:val="1"/>
        </w:rPr>
        <w:t xml:space="preserve"> </w:t>
      </w:r>
      <w:r>
        <w:t>образе;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плоскостные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пространственные объекты по заданным основаниям; находить ассоциативные</w:t>
      </w:r>
      <w:r>
        <w:rPr>
          <w:spacing w:val="1"/>
        </w:rPr>
        <w:t xml:space="preserve"> </w:t>
      </w:r>
      <w:r>
        <w:t>связи между визуальными образами разных форм и предметов; сопоставлять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видимом</w:t>
      </w:r>
      <w:r>
        <w:rPr>
          <w:spacing w:val="1"/>
        </w:rPr>
        <w:t xml:space="preserve"> </w:t>
      </w:r>
      <w:r>
        <w:t>образе,</w:t>
      </w:r>
      <w:r>
        <w:rPr>
          <w:spacing w:val="1"/>
        </w:rPr>
        <w:t xml:space="preserve"> </w:t>
      </w:r>
      <w:r>
        <w:t>предмете,</w:t>
      </w:r>
      <w:r>
        <w:rPr>
          <w:spacing w:val="1"/>
        </w:rPr>
        <w:t xml:space="preserve"> </w:t>
      </w:r>
      <w:r>
        <w:t>конструкции;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пропорциональные отношения частей внутри целого и предметов между собой;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конструкции;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ритмические</w:t>
      </w:r>
      <w:r>
        <w:rPr>
          <w:spacing w:val="30"/>
        </w:rPr>
        <w:t xml:space="preserve"> </w:t>
      </w:r>
      <w:r>
        <w:t>отношения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пространстве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изображении</w:t>
      </w:r>
      <w:r>
        <w:rPr>
          <w:spacing w:val="29"/>
        </w:rPr>
        <w:t xml:space="preserve"> </w:t>
      </w:r>
      <w:r>
        <w:t>(визуальном</w:t>
      </w:r>
      <w:r>
        <w:rPr>
          <w:spacing w:val="30"/>
        </w:rPr>
        <w:t xml:space="preserve"> </w:t>
      </w:r>
      <w:r>
        <w:t>образе)</w:t>
      </w:r>
      <w:r>
        <w:rPr>
          <w:spacing w:val="-67"/>
        </w:rPr>
        <w:t xml:space="preserve"> </w:t>
      </w:r>
      <w:r>
        <w:t>на установленных основаниях; передавать обобщенный образ реальности при</w:t>
      </w:r>
      <w:r>
        <w:rPr>
          <w:spacing w:val="1"/>
        </w:rPr>
        <w:t xml:space="preserve"> </w:t>
      </w:r>
      <w:r>
        <w:t>построении плоской композиции; соотносить тональные отношения (тёмное –</w:t>
      </w:r>
      <w:r>
        <w:rPr>
          <w:spacing w:val="1"/>
        </w:rPr>
        <w:t xml:space="preserve"> </w:t>
      </w:r>
      <w:r>
        <w:t>светлое)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плоскостных</w:t>
      </w:r>
      <w:r>
        <w:rPr>
          <w:spacing w:val="1"/>
        </w:rPr>
        <w:t xml:space="preserve"> </w:t>
      </w:r>
      <w:r>
        <w:t>объектах;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плоскостном</w:t>
      </w:r>
      <w:r>
        <w:rPr>
          <w:spacing w:val="1"/>
        </w:rPr>
        <w:t xml:space="preserve"> </w:t>
      </w:r>
      <w:r>
        <w:t>изображении.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исследовательские,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заданий;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исследовательские и аналитические действия на основе определённых учебных</w:t>
      </w:r>
      <w:r>
        <w:rPr>
          <w:spacing w:val="1"/>
        </w:rPr>
        <w:t xml:space="preserve"> </w:t>
      </w:r>
      <w:r>
        <w:t>установок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процессе</w:t>
      </w:r>
      <w:r>
        <w:rPr>
          <w:spacing w:val="58"/>
        </w:rPr>
        <w:t xml:space="preserve"> </w:t>
      </w:r>
      <w:r>
        <w:t>восприятия</w:t>
      </w:r>
      <w:r>
        <w:rPr>
          <w:spacing w:val="58"/>
        </w:rPr>
        <w:t xml:space="preserve"> </w:t>
      </w:r>
      <w:r>
        <w:t>произведений</w:t>
      </w:r>
      <w:r>
        <w:rPr>
          <w:spacing w:val="57"/>
        </w:rPr>
        <w:t xml:space="preserve"> </w:t>
      </w:r>
      <w:r>
        <w:t>изобразительного</w:t>
      </w:r>
      <w:r>
        <w:rPr>
          <w:spacing w:val="57"/>
        </w:rPr>
        <w:t xml:space="preserve"> </w:t>
      </w:r>
      <w:r>
        <w:t>искусства,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5" w:lineRule="auto"/>
        <w:ind w:left="213" w:right="1129" w:firstLine="0"/>
      </w:pPr>
      <w:r>
        <w:lastRenderedPageBreak/>
        <w:t>архитектуры и продуктов детского художественного творчества; использовать</w:t>
      </w:r>
      <w:r>
        <w:rPr>
          <w:spacing w:val="1"/>
        </w:rPr>
        <w:t xml:space="preserve"> </w:t>
      </w:r>
      <w:r>
        <w:t>наблюдения для получения информации об особенностях объектов и состояния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 с позиций эстетических категорий явления природы и предметно-</w:t>
      </w:r>
      <w:r>
        <w:rPr>
          <w:spacing w:val="1"/>
        </w:rPr>
        <w:t xml:space="preserve"> </w:t>
      </w:r>
      <w:r>
        <w:t>пространственную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соответствующие эстетическим, аналитическим и другим учебным установкам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знаково-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композиций;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произведения изобразительного искусства по жанрам в качестве инструмента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исследовательский инструмент познания. Работа с информацией: использовать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учебниками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пособиями;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информации: поисковые системы Интернета, цифровые электронные средства,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альбомы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книги;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схемах;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выбранную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видах: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эскизах,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презентациях;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архитектурным</w:t>
      </w:r>
      <w:r>
        <w:rPr>
          <w:spacing w:val="-67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 музеи (галереи) на основе установок и квестов, предложенных</w:t>
      </w:r>
      <w:r>
        <w:rPr>
          <w:spacing w:val="1"/>
        </w:rPr>
        <w:t xml:space="preserve"> </w:t>
      </w:r>
      <w:r>
        <w:t>учителем;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(автор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зритель),</w:t>
      </w:r>
      <w:r>
        <w:rPr>
          <w:spacing w:val="32"/>
        </w:rPr>
        <w:t xml:space="preserve"> </w:t>
      </w:r>
      <w:r>
        <w:t>между</w:t>
      </w:r>
      <w:r>
        <w:rPr>
          <w:spacing w:val="31"/>
        </w:rPr>
        <w:t xml:space="preserve"> </w:t>
      </w:r>
      <w:r>
        <w:t>поколениями,</w:t>
      </w:r>
      <w:r>
        <w:rPr>
          <w:spacing w:val="33"/>
        </w:rPr>
        <w:t xml:space="preserve"> </w:t>
      </w:r>
      <w:r>
        <w:t>между</w:t>
      </w:r>
      <w:r>
        <w:rPr>
          <w:spacing w:val="25"/>
        </w:rPr>
        <w:t xml:space="preserve"> </w:t>
      </w:r>
      <w:r>
        <w:t>народами;</w:t>
      </w:r>
      <w:r>
        <w:rPr>
          <w:spacing w:val="30"/>
        </w:rPr>
        <w:t xml:space="preserve"> </w:t>
      </w:r>
      <w:r>
        <w:t>вести</w:t>
      </w:r>
      <w:r>
        <w:rPr>
          <w:spacing w:val="31"/>
        </w:rPr>
        <w:t xml:space="preserve"> </w:t>
      </w:r>
      <w:r>
        <w:t>диалог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участвовать</w:t>
      </w:r>
      <w:r>
        <w:rPr>
          <w:spacing w:val="34"/>
        </w:rPr>
        <w:t xml:space="preserve"> </w:t>
      </w:r>
      <w:r>
        <w:t>в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5" w:lineRule="auto"/>
        <w:ind w:left="213" w:right="1135" w:firstLine="0"/>
      </w:pPr>
      <w:r>
        <w:lastRenderedPageBreak/>
        <w:t>обсуждении, проявляя уважительное отношение к противоположным мнениям,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выявляя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отстаивая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обсуждаемого</w:t>
      </w:r>
      <w:r>
        <w:rPr>
          <w:spacing w:val="1"/>
        </w:rPr>
        <w:t xml:space="preserve"> </w:t>
      </w:r>
      <w:r>
        <w:t>явления; находить общее решение и разрешать конфликты на основе общих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художественного или исследовательского опыта; анализировать 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учебной задачей, поставленной</w:t>
      </w:r>
      <w:r>
        <w:rPr>
          <w:spacing w:val="1"/>
        </w:rPr>
        <w:t xml:space="preserve"> </w:t>
      </w:r>
      <w:r>
        <w:t>учителем;</w:t>
      </w:r>
      <w:r>
        <w:rPr>
          <w:spacing w:val="1"/>
        </w:rPr>
        <w:t xml:space="preserve"> </w:t>
      </w:r>
      <w:r>
        <w:t>признавать своё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чужое право на ошибку, развивать свои способности сопереживать, 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взаимодействовать,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принимать цель совместной</w:t>
      </w:r>
      <w:r>
        <w:rPr>
          <w:spacing w:val="1"/>
        </w:rPr>
        <w:t xml:space="preserve"> </w:t>
      </w:r>
      <w:r>
        <w:t>деятельности и строить действия по её достижению, договариваться, выполнять</w:t>
      </w:r>
      <w:r>
        <w:rPr>
          <w:spacing w:val="-67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действия: внимательно относиться и выполнять учебные задачи, поставленные</w:t>
      </w:r>
      <w:r>
        <w:rPr>
          <w:spacing w:val="1"/>
        </w:rPr>
        <w:t xml:space="preserve"> </w:t>
      </w:r>
      <w:r>
        <w:t>учителем; соблюдать последовательность учебных действий при выполнении</w:t>
      </w:r>
      <w:r>
        <w:rPr>
          <w:spacing w:val="1"/>
        </w:rPr>
        <w:t xml:space="preserve"> </w:t>
      </w:r>
      <w:r>
        <w:t>задания; уметь организовывать своё рабочее место для практической работы,</w:t>
      </w:r>
      <w:r>
        <w:rPr>
          <w:spacing w:val="1"/>
        </w:rPr>
        <w:t xml:space="preserve"> </w:t>
      </w:r>
      <w:r>
        <w:t>сохраняя порядок в окружающем пространстве и проявляя бережное отношение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используемым</w:t>
      </w:r>
      <w:r>
        <w:rPr>
          <w:spacing w:val="1"/>
        </w:rPr>
        <w:t xml:space="preserve"> </w:t>
      </w:r>
      <w:r>
        <w:t>материалам;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2"/>
        </w:rPr>
        <w:t xml:space="preserve"> </w:t>
      </w:r>
      <w:r>
        <w:t>результата.</w:t>
      </w:r>
    </w:p>
    <w:p w:rsidR="007775CA" w:rsidRDefault="00A82BF5">
      <w:pPr>
        <w:pStyle w:val="a3"/>
        <w:spacing w:line="320" w:lineRule="exact"/>
        <w:ind w:left="213" w:firstLine="0"/>
      </w:pPr>
      <w:r>
        <w:t>ПРЕДМЕТНЫЕ</w:t>
      </w:r>
      <w:r>
        <w:rPr>
          <w:spacing w:val="-10"/>
        </w:rPr>
        <w:t xml:space="preserve"> </w:t>
      </w:r>
      <w:r>
        <w:t>РЕЗУЛЬТАТЫ</w:t>
      </w:r>
    </w:p>
    <w:p w:rsidR="007775CA" w:rsidRDefault="00A82BF5">
      <w:pPr>
        <w:pStyle w:val="a3"/>
        <w:spacing w:before="154" w:line="355" w:lineRule="auto"/>
        <w:ind w:left="213" w:right="1132" w:firstLine="0"/>
      </w:pPr>
      <w:r>
        <w:t>К концу обучения в 1 классе обучающийся получит следующие предметные</w:t>
      </w:r>
      <w:r>
        <w:rPr>
          <w:spacing w:val="1"/>
        </w:rPr>
        <w:t xml:space="preserve"> </w:t>
      </w:r>
      <w:r>
        <w:t>результаты по отдельным темам программы по изобразительному искусству: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«Графика»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урока.</w:t>
      </w:r>
      <w:r>
        <w:rPr>
          <w:spacing w:val="23"/>
        </w:rPr>
        <w:t xml:space="preserve"> </w:t>
      </w:r>
      <w:r>
        <w:t>Приобретать</w:t>
      </w:r>
      <w:r>
        <w:rPr>
          <w:spacing w:val="19"/>
        </w:rPr>
        <w:t xml:space="preserve"> </w:t>
      </w:r>
      <w:r>
        <w:t>первичный</w:t>
      </w:r>
      <w:r>
        <w:rPr>
          <w:spacing w:val="21"/>
        </w:rPr>
        <w:t xml:space="preserve"> </w:t>
      </w:r>
      <w:r>
        <w:t>опыт</w:t>
      </w:r>
      <w:r>
        <w:rPr>
          <w:spacing w:val="24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создании</w:t>
      </w:r>
      <w:r>
        <w:rPr>
          <w:spacing w:val="21"/>
        </w:rPr>
        <w:t xml:space="preserve"> </w:t>
      </w:r>
      <w:r>
        <w:t>графического</w:t>
      </w:r>
      <w:r>
        <w:rPr>
          <w:spacing w:val="21"/>
        </w:rPr>
        <w:t xml:space="preserve"> </w:t>
      </w:r>
      <w:r>
        <w:t>рисунка</w:t>
      </w:r>
      <w:r>
        <w:rPr>
          <w:spacing w:val="22"/>
        </w:rPr>
        <w:t xml:space="preserve"> </w:t>
      </w:r>
      <w:r>
        <w:t>на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5" w:lineRule="auto"/>
        <w:ind w:left="213" w:right="1129" w:firstLine="0"/>
      </w:pPr>
      <w:r>
        <w:lastRenderedPageBreak/>
        <w:t>основе знакомства со средствами изобразительного языка. Приобретать опыт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обобщения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геометризации</w:t>
      </w:r>
      <w:r>
        <w:rPr>
          <w:spacing w:val="1"/>
        </w:rPr>
        <w:t xml:space="preserve"> </w:t>
      </w:r>
      <w:r>
        <w:t>наблюдаемой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обучения</w:t>
      </w:r>
      <w:r>
        <w:rPr>
          <w:spacing w:val="71"/>
        </w:rPr>
        <w:t xml:space="preserve"> </w:t>
      </w:r>
      <w:r>
        <w:t>рисунку.</w:t>
      </w:r>
      <w:r>
        <w:rPr>
          <w:spacing w:val="1"/>
        </w:rPr>
        <w:t xml:space="preserve"> </w:t>
      </w:r>
      <w:r>
        <w:t>Приобретать опыт создания рисунка простого (плоского) предмета с натуры.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пропорций,</w:t>
      </w:r>
      <w:r>
        <w:rPr>
          <w:spacing w:val="1"/>
        </w:rPr>
        <w:t xml:space="preserve"> </w:t>
      </w:r>
      <w:r>
        <w:t>визуально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листе.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вертикальный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горизонтальный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-67"/>
        </w:rPr>
        <w:t xml:space="preserve"> </w:t>
      </w:r>
      <w:r>
        <w:t>соответствующих задач рисунка. Воспринимать учебную задачу, поставленную</w:t>
      </w:r>
      <w:r>
        <w:rPr>
          <w:spacing w:val="-67"/>
        </w:rPr>
        <w:t xml:space="preserve"> </w:t>
      </w:r>
      <w:r>
        <w:t>учителем,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 её в 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Уметь обсуждать результаты своей практической работы и работы товарищей с</w:t>
      </w:r>
      <w:r>
        <w:rPr>
          <w:spacing w:val="1"/>
        </w:rPr>
        <w:t xml:space="preserve"> </w:t>
      </w:r>
      <w:r>
        <w:t>позиций соответствия их поставленной учебной задаче, с позиций выраженного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материала).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«Живопись»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красками «гуашь» в условиях урока. Знать три основных цвета; обсуждать 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рождает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цвет.</w:t>
      </w:r>
      <w:r>
        <w:rPr>
          <w:spacing w:val="1"/>
        </w:rPr>
        <w:t xml:space="preserve"> </w:t>
      </w:r>
      <w:r>
        <w:t>Осознавать эмоциональное звучание цвета и уметь формулировать своё мнение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ассоциаций.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экспериментирования, исследования результатов смешения красок и получения</w:t>
      </w:r>
      <w:r>
        <w:rPr>
          <w:spacing w:val="-67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впечатления,</w:t>
      </w:r>
      <w:r>
        <w:rPr>
          <w:spacing w:val="1"/>
        </w:rPr>
        <w:t xml:space="preserve"> </w:t>
      </w:r>
      <w:r>
        <w:t>организованные</w:t>
      </w:r>
      <w:r>
        <w:rPr>
          <w:spacing w:val="1"/>
        </w:rPr>
        <w:t xml:space="preserve"> </w:t>
      </w:r>
      <w:r>
        <w:t>педагогом.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«Скульптура»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67"/>
        </w:rPr>
        <w:t xml:space="preserve"> </w:t>
      </w:r>
      <w:r>
        <w:t>образных объёмных форм в природе (например, облака, камни, коряги, формы</w:t>
      </w:r>
      <w:r>
        <w:rPr>
          <w:spacing w:val="1"/>
        </w:rPr>
        <w:t xml:space="preserve"> </w:t>
      </w:r>
      <w:r>
        <w:t>плодов).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объёмном</w:t>
      </w:r>
      <w:r>
        <w:rPr>
          <w:spacing w:val="1"/>
        </w:rPr>
        <w:t xml:space="preserve"> </w:t>
      </w:r>
      <w:r>
        <w:t>изображении.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первичными навыками бумагопластики – создания объёмных форм из бумаги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складывания,</w:t>
      </w:r>
      <w:r>
        <w:rPr>
          <w:spacing w:val="1"/>
        </w:rPr>
        <w:t xml:space="preserve"> </w:t>
      </w:r>
      <w:r>
        <w:t>надрезания,</w:t>
      </w:r>
      <w:r>
        <w:rPr>
          <w:spacing w:val="1"/>
        </w:rPr>
        <w:t xml:space="preserve"> </w:t>
      </w:r>
      <w:r>
        <w:t>закручивания.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«Декоративно-</w:t>
      </w:r>
      <w:r>
        <w:rPr>
          <w:spacing w:val="1"/>
        </w:rPr>
        <w:t xml:space="preserve"> </w:t>
      </w:r>
      <w:r>
        <w:t>прикладное</w:t>
      </w:r>
      <w:r>
        <w:rPr>
          <w:spacing w:val="2"/>
        </w:rPr>
        <w:t xml:space="preserve"> </w:t>
      </w:r>
      <w:r>
        <w:t>искусство»</w:t>
      </w:r>
      <w:r>
        <w:rPr>
          <w:spacing w:val="65"/>
        </w:rPr>
        <w:t xml:space="preserve"> </w:t>
      </w:r>
      <w:r>
        <w:t>Уметь</w:t>
      </w:r>
      <w:r>
        <w:rPr>
          <w:spacing w:val="68"/>
        </w:rPr>
        <w:t xml:space="preserve"> </w:t>
      </w:r>
      <w:r>
        <w:t>рассматривать</w:t>
      </w:r>
      <w:r>
        <w:rPr>
          <w:spacing w:val="6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характеризовать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5" w:lineRule="auto"/>
        <w:ind w:left="213" w:right="1133" w:firstLine="0"/>
      </w:pPr>
      <w:r>
        <w:lastRenderedPageBreak/>
        <w:t>различные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фотографий);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ассоциации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орнаментами в произведениях декоративно-прикладного искусства. Различать</w:t>
      </w:r>
      <w:r>
        <w:rPr>
          <w:spacing w:val="1"/>
        </w:rPr>
        <w:t xml:space="preserve"> </w:t>
      </w:r>
      <w:r>
        <w:t>виды орнаментов по изобразительным мотивам: растительные, геометрические,</w:t>
      </w:r>
      <w:r>
        <w:rPr>
          <w:spacing w:val="-67"/>
        </w:rPr>
        <w:t xml:space="preserve"> </w:t>
      </w:r>
      <w:r>
        <w:t>анималистические.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декоративной композиции (стилизованной: декоративный цветок или птица).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(дымковская,</w:t>
      </w:r>
      <w:r>
        <w:rPr>
          <w:spacing w:val="1"/>
        </w:rPr>
        <w:t xml:space="preserve"> </w:t>
      </w:r>
      <w:r>
        <w:t>каргопольская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промысла.</w:t>
      </w:r>
      <w:r>
        <w:rPr>
          <w:spacing w:val="1"/>
        </w:rPr>
        <w:t xml:space="preserve"> </w:t>
      </w:r>
      <w:r>
        <w:t>Иметь опыт и соответствующие</w:t>
      </w:r>
      <w:r>
        <w:rPr>
          <w:spacing w:val="1"/>
        </w:rPr>
        <w:t xml:space="preserve"> </w:t>
      </w:r>
      <w:r>
        <w:t>возрасту навыки подготовки</w:t>
      </w:r>
      <w:r>
        <w:rPr>
          <w:spacing w:val="1"/>
        </w:rPr>
        <w:t xml:space="preserve"> </w:t>
      </w:r>
      <w:r>
        <w:t>и оформления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праздника.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«Архитектура»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произведения архитектуры в окружающем мире (по фотографиям в условиях</w:t>
      </w:r>
      <w:r>
        <w:rPr>
          <w:spacing w:val="1"/>
        </w:rPr>
        <w:t xml:space="preserve"> </w:t>
      </w:r>
      <w:r>
        <w:t>урока);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зданий.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макетирования</w:t>
      </w:r>
      <w:r>
        <w:rPr>
          <w:spacing w:val="1"/>
        </w:rPr>
        <w:t xml:space="preserve"> </w:t>
      </w:r>
      <w:r>
        <w:t>(сказочный</w:t>
      </w:r>
      <w:r>
        <w:rPr>
          <w:spacing w:val="1"/>
        </w:rPr>
        <w:t xml:space="preserve"> </w:t>
      </w:r>
      <w:r>
        <w:t>город)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-67"/>
        </w:rPr>
        <w:t xml:space="preserve"> </w:t>
      </w:r>
      <w:r>
        <w:t>игровой деятельности. Приобретать представления о конструктивной основе</w:t>
      </w:r>
      <w:r>
        <w:rPr>
          <w:spacing w:val="1"/>
        </w:rPr>
        <w:t xml:space="preserve"> </w:t>
      </w:r>
      <w:r>
        <w:t xml:space="preserve">любого  </w:t>
      </w:r>
      <w:r>
        <w:rPr>
          <w:spacing w:val="26"/>
        </w:rPr>
        <w:t xml:space="preserve"> </w:t>
      </w:r>
      <w:r>
        <w:t xml:space="preserve">предмета  </w:t>
      </w:r>
      <w:r>
        <w:rPr>
          <w:spacing w:val="27"/>
        </w:rPr>
        <w:t xml:space="preserve"> </w:t>
      </w:r>
      <w:r>
        <w:t xml:space="preserve">и  </w:t>
      </w:r>
      <w:r>
        <w:rPr>
          <w:spacing w:val="22"/>
        </w:rPr>
        <w:t xml:space="preserve"> </w:t>
      </w:r>
      <w:r>
        <w:t xml:space="preserve">первичные  </w:t>
      </w:r>
      <w:r>
        <w:rPr>
          <w:spacing w:val="27"/>
        </w:rPr>
        <w:t xml:space="preserve"> </w:t>
      </w:r>
      <w:r>
        <w:t xml:space="preserve">навыки  </w:t>
      </w:r>
      <w:r>
        <w:rPr>
          <w:spacing w:val="26"/>
        </w:rPr>
        <w:t xml:space="preserve"> </w:t>
      </w:r>
      <w:r>
        <w:t xml:space="preserve">анализа  </w:t>
      </w:r>
      <w:r>
        <w:rPr>
          <w:spacing w:val="27"/>
        </w:rPr>
        <w:t xml:space="preserve"> </w:t>
      </w:r>
      <w:r>
        <w:t xml:space="preserve">его  </w:t>
      </w:r>
      <w:r>
        <w:rPr>
          <w:spacing w:val="22"/>
        </w:rPr>
        <w:t xml:space="preserve"> </w:t>
      </w:r>
      <w:r>
        <w:t xml:space="preserve">строения.  </w:t>
      </w:r>
      <w:r>
        <w:rPr>
          <w:spacing w:val="28"/>
        </w:rPr>
        <w:t xml:space="preserve"> </w:t>
      </w:r>
      <w:r>
        <w:t>Модуль</w:t>
      </w:r>
    </w:p>
    <w:p w:rsidR="007775CA" w:rsidRDefault="00A82BF5">
      <w:pPr>
        <w:pStyle w:val="a3"/>
        <w:spacing w:line="355" w:lineRule="auto"/>
        <w:ind w:left="213" w:right="1136" w:firstLine="0"/>
      </w:pPr>
      <w:r>
        <w:t>«Восприятие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искусства»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рассматривать,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настроения, композиции (расположения на листе), цвета, а также соответствия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задаче,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учителем.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 природы на основе эмоциональных впечатлений с учётом 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учителя.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67"/>
        </w:rPr>
        <w:t xml:space="preserve"> </w:t>
      </w:r>
      <w:r>
        <w:t>наблюдения</w:t>
      </w:r>
      <w:r>
        <w:rPr>
          <w:spacing w:val="9"/>
        </w:rPr>
        <w:t xml:space="preserve"> </w:t>
      </w:r>
      <w:r>
        <w:t>предметной</w:t>
      </w:r>
      <w:r>
        <w:rPr>
          <w:spacing w:val="8"/>
        </w:rPr>
        <w:t xml:space="preserve"> </w:t>
      </w:r>
      <w:r>
        <w:t>среды</w:t>
      </w:r>
      <w:r>
        <w:rPr>
          <w:spacing w:val="10"/>
        </w:rPr>
        <w:t xml:space="preserve"> </w:t>
      </w:r>
      <w:r>
        <w:t>жизни</w:t>
      </w:r>
      <w:r>
        <w:rPr>
          <w:spacing w:val="8"/>
        </w:rPr>
        <w:t xml:space="preserve"> </w:t>
      </w:r>
      <w:r>
        <w:t>человека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зависимости</w:t>
      </w:r>
      <w:r>
        <w:rPr>
          <w:spacing w:val="9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поставленной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5" w:lineRule="auto"/>
        <w:ind w:left="213" w:right="1133" w:firstLine="0"/>
      </w:pPr>
      <w:r>
        <w:lastRenderedPageBreak/>
        <w:t>аналитической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(установки).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построек.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станковой картиной, понимать значение зрительских умений и специальных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сказочным</w:t>
      </w:r>
      <w:r>
        <w:rPr>
          <w:spacing w:val="1"/>
        </w:rPr>
        <w:t xml:space="preserve"> </w:t>
      </w:r>
      <w:r>
        <w:t>сюжетом</w:t>
      </w:r>
      <w:r>
        <w:rPr>
          <w:spacing w:val="1"/>
        </w:rPr>
        <w:t xml:space="preserve"> </w:t>
      </w:r>
      <w:r>
        <w:t>(В.М.</w:t>
      </w:r>
      <w:r>
        <w:rPr>
          <w:spacing w:val="-67"/>
        </w:rPr>
        <w:t xml:space="preserve"> </w:t>
      </w:r>
      <w:r>
        <w:t>Васнецова и других художников по выбору учителя), а также произведений с</w:t>
      </w:r>
      <w:r>
        <w:rPr>
          <w:spacing w:val="1"/>
        </w:rPr>
        <w:t xml:space="preserve"> </w:t>
      </w:r>
      <w:r>
        <w:t>ярко выраженным эмоциональным настроением (например, натюрморты В. Ван</w:t>
      </w:r>
      <w:r>
        <w:rPr>
          <w:spacing w:val="-67"/>
        </w:rPr>
        <w:t xml:space="preserve"> </w:t>
      </w:r>
      <w:r>
        <w:t>Гога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Матисса).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иллюстраций в детских книгах и отношения к ним в соответствии с учебной</w:t>
      </w:r>
      <w:r>
        <w:rPr>
          <w:spacing w:val="1"/>
        </w:rPr>
        <w:t xml:space="preserve"> </w:t>
      </w:r>
      <w:r>
        <w:t>установкой. Модуль «Азбука цифровой графики» Приобретать опыт создания</w:t>
      </w:r>
      <w:r>
        <w:rPr>
          <w:spacing w:val="1"/>
        </w:rPr>
        <w:t xml:space="preserve"> </w:t>
      </w:r>
      <w:r>
        <w:t>фотографий с целью эстетического и целенаправленного наблюдения природы.</w:t>
      </w:r>
      <w:r>
        <w:rPr>
          <w:spacing w:val="1"/>
        </w:rPr>
        <w:t xml:space="preserve"> </w:t>
      </w:r>
      <w:r>
        <w:t>Приобретать опыт обсуждения фотографий с точки зрения того, с какой целью</w:t>
      </w:r>
      <w:r>
        <w:rPr>
          <w:spacing w:val="1"/>
        </w:rPr>
        <w:t xml:space="preserve"> </w:t>
      </w:r>
      <w:r>
        <w:t>сделан</w:t>
      </w:r>
      <w:r>
        <w:rPr>
          <w:spacing w:val="1"/>
        </w:rPr>
        <w:t xml:space="preserve"> </w:t>
      </w:r>
      <w:r>
        <w:t>снимок,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значимо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какова</w:t>
      </w:r>
      <w:r>
        <w:rPr>
          <w:spacing w:val="1"/>
        </w:rPr>
        <w:t xml:space="preserve"> </w:t>
      </w:r>
      <w:r>
        <w:t>композиция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кадре.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 результаты по отдельным темам программы по изобразительному</w:t>
      </w:r>
      <w:r>
        <w:rPr>
          <w:spacing w:val="1"/>
        </w:rPr>
        <w:t xml:space="preserve"> </w:t>
      </w:r>
      <w:r>
        <w:t>искусству: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«Графика»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70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материалами;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твёрдых,</w:t>
      </w:r>
      <w:r>
        <w:rPr>
          <w:spacing w:val="1"/>
        </w:rPr>
        <w:t xml:space="preserve"> </w:t>
      </w:r>
      <w:r>
        <w:t>сухих,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жидких</w:t>
      </w:r>
      <w:r>
        <w:rPr>
          <w:spacing w:val="1"/>
        </w:rPr>
        <w:t xml:space="preserve"> </w:t>
      </w:r>
      <w:r>
        <w:t>графических</w:t>
      </w:r>
      <w:r>
        <w:rPr>
          <w:spacing w:val="-67"/>
        </w:rPr>
        <w:t xml:space="preserve"> </w:t>
      </w:r>
      <w:r>
        <w:t>материалов. Приобретать навыки изображения на основе разной по характеру и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наложения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«ритм»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композиционной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 птиц и животных (с опорой на зрительские впечатления и анализ).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расположение его в пространстве; располагать изображение на листе, соблюдая</w:t>
      </w:r>
      <w:r>
        <w:rPr>
          <w:spacing w:val="-67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осваивая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штриховки.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«Живопись»</w:t>
      </w:r>
      <w:r>
        <w:rPr>
          <w:spacing w:val="1"/>
        </w:rPr>
        <w:t xml:space="preserve"> </w:t>
      </w:r>
      <w:r>
        <w:t>Осваивать</w:t>
      </w:r>
      <w:r>
        <w:rPr>
          <w:spacing w:val="3"/>
        </w:rPr>
        <w:t xml:space="preserve"> </w:t>
      </w:r>
      <w:r>
        <w:t>навыки</w:t>
      </w:r>
      <w:r>
        <w:rPr>
          <w:spacing w:val="5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цветом,</w:t>
      </w:r>
      <w:r>
        <w:rPr>
          <w:spacing w:val="8"/>
        </w:rPr>
        <w:t xml:space="preserve"> </w:t>
      </w:r>
      <w:r>
        <w:t>навыки</w:t>
      </w:r>
      <w:r>
        <w:rPr>
          <w:spacing w:val="5"/>
        </w:rPr>
        <w:t xml:space="preserve"> </w:t>
      </w:r>
      <w:r>
        <w:t>смешения</w:t>
      </w:r>
      <w:r>
        <w:rPr>
          <w:spacing w:val="7"/>
        </w:rPr>
        <w:t xml:space="preserve"> </w:t>
      </w:r>
      <w:r>
        <w:t>красок,</w:t>
      </w:r>
      <w:r>
        <w:rPr>
          <w:spacing w:val="7"/>
        </w:rPr>
        <w:t xml:space="preserve"> </w:t>
      </w:r>
      <w:r>
        <w:t>пастозное</w:t>
      </w:r>
      <w:r>
        <w:rPr>
          <w:spacing w:val="7"/>
        </w:rPr>
        <w:t xml:space="preserve"> </w:t>
      </w:r>
      <w:r>
        <w:t>плотное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5" w:lineRule="auto"/>
        <w:ind w:left="213" w:right="1131" w:firstLine="0"/>
      </w:pPr>
      <w:r>
        <w:lastRenderedPageBreak/>
        <w:t>и прозрачное нанесение краски; осваивать разный характер мазков и движений</w:t>
      </w:r>
      <w:r>
        <w:rPr>
          <w:spacing w:val="1"/>
        </w:rPr>
        <w:t xml:space="preserve"> </w:t>
      </w:r>
      <w:r>
        <w:t>кистью, навыки создания выразительной фактуры и кроющие качества гуаши.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акварельной</w:t>
      </w:r>
      <w:r>
        <w:rPr>
          <w:spacing w:val="1"/>
        </w:rPr>
        <w:t xml:space="preserve"> </w:t>
      </w:r>
      <w:r>
        <w:t>краской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70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работы прозрачной краской. Знать названия основных и составных цветов и</w:t>
      </w:r>
      <w:r>
        <w:rPr>
          <w:spacing w:val="1"/>
        </w:rPr>
        <w:t xml:space="preserve"> </w:t>
      </w:r>
      <w:r>
        <w:t>способы получения разных оттенков составного цвета. Различать и сравнивать</w:t>
      </w:r>
      <w:r>
        <w:rPr>
          <w:spacing w:val="1"/>
        </w:rPr>
        <w:t xml:space="preserve"> </w:t>
      </w:r>
      <w:r>
        <w:t>тёмные и светлые оттенки цвета; осваивать смешение цветных красок с белой и</w:t>
      </w:r>
      <w:r>
        <w:rPr>
          <w:spacing w:val="-67"/>
        </w:rPr>
        <w:t xml:space="preserve"> </w:t>
      </w:r>
      <w:r>
        <w:t>чёрной (для изменения их тона). Знать о делении цветов на тёплые и холодные;</w:t>
      </w:r>
      <w:r>
        <w:rPr>
          <w:spacing w:val="1"/>
        </w:rPr>
        <w:t xml:space="preserve"> </w:t>
      </w:r>
      <w:r>
        <w:t>уметь различать и сравнивать тёплые и холодные оттенки цвета. Осваивать</w:t>
      </w:r>
      <w:r>
        <w:rPr>
          <w:spacing w:val="1"/>
        </w:rPr>
        <w:t xml:space="preserve"> </w:t>
      </w:r>
      <w:r>
        <w:t>эмоциональную выразительность цвета: цвет звонкий и яркий, радостный; цвет</w:t>
      </w:r>
      <w:r>
        <w:rPr>
          <w:spacing w:val="1"/>
        </w:rPr>
        <w:t xml:space="preserve"> </w:t>
      </w:r>
      <w:r>
        <w:t>мягкий, «глухой» и мрачный и другое Приобретать опыт создания пейзажей,</w:t>
      </w:r>
      <w:r>
        <w:rPr>
          <w:spacing w:val="1"/>
        </w:rPr>
        <w:t xml:space="preserve"> </w:t>
      </w:r>
      <w:r>
        <w:t>передающих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туман,</w:t>
      </w:r>
      <w:r>
        <w:rPr>
          <w:spacing w:val="1"/>
        </w:rPr>
        <w:t xml:space="preserve"> </w:t>
      </w:r>
      <w:r>
        <w:t>грозу)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тонального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моря.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(герои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добрые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злые,</w:t>
      </w:r>
      <w:r>
        <w:rPr>
          <w:spacing w:val="1"/>
        </w:rPr>
        <w:t xml:space="preserve"> </w:t>
      </w:r>
      <w:r>
        <w:t>нежные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грозные);</w:t>
      </w:r>
      <w:r>
        <w:rPr>
          <w:spacing w:val="1"/>
        </w:rPr>
        <w:t xml:space="preserve"> </w:t>
      </w:r>
      <w:r>
        <w:t>обсуждать, объяснять, какими художественными средствами удалось показать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персонажей.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«Скульптура»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 игрушками одного из народных художественных промыслов;</w:t>
      </w:r>
      <w:r>
        <w:rPr>
          <w:spacing w:val="1"/>
        </w:rPr>
        <w:t xml:space="preserve"> </w:t>
      </w:r>
      <w:r>
        <w:t>освоить приёмы и последовательность лепки игрушки в традициях выбранного</w:t>
      </w:r>
      <w:r>
        <w:rPr>
          <w:spacing w:val="1"/>
        </w:rPr>
        <w:t xml:space="preserve"> </w:t>
      </w:r>
      <w:r>
        <w:t>промысла; выполнить в технике лепки фигурку сказочного зверя по мотивам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филимоновская,</w:t>
      </w:r>
      <w:r>
        <w:rPr>
          <w:spacing w:val="1"/>
        </w:rPr>
        <w:t xml:space="preserve"> </w:t>
      </w:r>
      <w:r>
        <w:t>абашевская,</w:t>
      </w:r>
      <w:r>
        <w:rPr>
          <w:spacing w:val="1"/>
        </w:rPr>
        <w:t xml:space="preserve"> </w:t>
      </w:r>
      <w:r>
        <w:t>каргопольская, дымковская игрушки или с учётом местных промыслов). Знать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скульптурного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осмотре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сторон. Приобретать в процессе лепки из пластилина опыт передачи движения</w:t>
      </w:r>
      <w:r>
        <w:rPr>
          <w:spacing w:val="1"/>
        </w:rPr>
        <w:t xml:space="preserve"> </w:t>
      </w:r>
      <w:r>
        <w:t>цельной</w:t>
      </w:r>
      <w:r>
        <w:rPr>
          <w:spacing w:val="1"/>
        </w:rPr>
        <w:t xml:space="preserve"> </w:t>
      </w:r>
      <w:r>
        <w:t>лепной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этой</w:t>
      </w:r>
      <w:r>
        <w:rPr>
          <w:spacing w:val="7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(изображения</w:t>
      </w:r>
      <w:r>
        <w:rPr>
          <w:spacing w:val="1"/>
        </w:rPr>
        <w:t xml:space="preserve"> </w:t>
      </w:r>
      <w:r>
        <w:t>зверушки).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«Декоративно-прикладное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Рассматривать, анализировать и эстетически оценивать разнообразие форм 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воспринимаемых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узоры.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23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узоры</w:t>
      </w:r>
      <w:r>
        <w:rPr>
          <w:spacing w:val="20"/>
        </w:rPr>
        <w:t xml:space="preserve"> </w:t>
      </w:r>
      <w:r>
        <w:t>(например,</w:t>
      </w:r>
      <w:r>
        <w:rPr>
          <w:spacing w:val="22"/>
        </w:rPr>
        <w:t xml:space="preserve"> </w:t>
      </w:r>
      <w:r>
        <w:t>капли,</w:t>
      </w:r>
      <w:r>
        <w:rPr>
          <w:spacing w:val="22"/>
        </w:rPr>
        <w:t xml:space="preserve"> </w:t>
      </w:r>
      <w:r>
        <w:t>снежинки,</w:t>
      </w:r>
      <w:r>
        <w:rPr>
          <w:spacing w:val="22"/>
        </w:rPr>
        <w:t xml:space="preserve"> </w:t>
      </w:r>
      <w:r>
        <w:t>паутинки,</w:t>
      </w:r>
      <w:r>
        <w:rPr>
          <w:spacing w:val="22"/>
        </w:rPr>
        <w:t xml:space="preserve"> </w:t>
      </w:r>
      <w:r>
        <w:t>роса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листьях,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5" w:lineRule="auto"/>
        <w:ind w:left="213" w:right="1126" w:firstLine="0"/>
      </w:pPr>
      <w:r>
        <w:lastRenderedPageBreak/>
        <w:t>серёжки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цветения</w:t>
      </w:r>
      <w:r>
        <w:rPr>
          <w:spacing w:val="1"/>
        </w:rPr>
        <w:t xml:space="preserve"> </w:t>
      </w:r>
      <w:r>
        <w:t>деревьев)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(кружево,</w:t>
      </w:r>
      <w:r>
        <w:rPr>
          <w:spacing w:val="1"/>
        </w:rPr>
        <w:t xml:space="preserve"> </w:t>
      </w:r>
      <w:r>
        <w:t>шитьё,</w:t>
      </w:r>
      <w:r>
        <w:rPr>
          <w:spacing w:val="1"/>
        </w:rPr>
        <w:t xml:space="preserve"> </w:t>
      </w:r>
      <w:r>
        <w:t>ювелирные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Приобретать опыт выполнения эскиза геометрического орнамента кружева или</w:t>
      </w:r>
      <w:r>
        <w:rPr>
          <w:spacing w:val="1"/>
        </w:rPr>
        <w:t xml:space="preserve"> </w:t>
      </w:r>
      <w:r>
        <w:t>вышивки на основе природных мотивов. Осваивать приёмы орнаментального</w:t>
      </w:r>
      <w:r>
        <w:rPr>
          <w:spacing w:val="1"/>
        </w:rPr>
        <w:t xml:space="preserve"> </w:t>
      </w:r>
      <w:r>
        <w:t>оформления сказочных глиняных зверушек, созданных по мотивам народного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филимоновская,</w:t>
      </w:r>
      <w:r>
        <w:rPr>
          <w:spacing w:val="1"/>
        </w:rPr>
        <w:t xml:space="preserve"> </w:t>
      </w:r>
      <w:r>
        <w:t>абашевская,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промыслов).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поделки.</w:t>
      </w:r>
      <w:r>
        <w:rPr>
          <w:spacing w:val="1"/>
        </w:rPr>
        <w:t xml:space="preserve"> </w:t>
      </w:r>
      <w:r>
        <w:t>Рассматривать,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сравнивать 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 иллюстраций 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сказкам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художниковиллюстраторов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И.Я.</w:t>
      </w:r>
      <w:r>
        <w:rPr>
          <w:spacing w:val="-67"/>
        </w:rPr>
        <w:t xml:space="preserve"> </w:t>
      </w:r>
      <w:r>
        <w:t>Билибина), когда украшения не только соответствуют народным традициям, но</w:t>
      </w:r>
      <w:r>
        <w:rPr>
          <w:spacing w:val="1"/>
        </w:rPr>
        <w:t xml:space="preserve"> </w:t>
      </w:r>
      <w:r>
        <w:t>и выражают характер персонажа; учиться понимать, что украшения человека</w:t>
      </w:r>
      <w:r>
        <w:rPr>
          <w:spacing w:val="1"/>
        </w:rPr>
        <w:t xml:space="preserve"> </w:t>
      </w:r>
      <w:r>
        <w:t>рассказывают о нём, выявляют особенности его характера, его представления о</w:t>
      </w:r>
      <w:r>
        <w:rPr>
          <w:spacing w:val="1"/>
        </w:rPr>
        <w:t xml:space="preserve"> </w:t>
      </w:r>
      <w:r>
        <w:t>красоте.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народных былинных персонажей. Модуль «Архитектура» Осваивать приёмы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объёмного</w:t>
      </w:r>
      <w:r>
        <w:rPr>
          <w:spacing w:val="71"/>
        </w:rPr>
        <w:t xml:space="preserve"> </w:t>
      </w:r>
      <w:r>
        <w:t>декорирования</w:t>
      </w:r>
      <w:r>
        <w:rPr>
          <w:spacing w:val="1"/>
        </w:rPr>
        <w:t xml:space="preserve"> </w:t>
      </w:r>
      <w:r>
        <w:t>предметов из бумаги. Участвовать в коллективной работе по построению из</w:t>
      </w:r>
      <w:r>
        <w:rPr>
          <w:spacing w:val="1"/>
        </w:rPr>
        <w:t xml:space="preserve"> </w:t>
      </w:r>
      <w:r>
        <w:t>бумаги пространственного макета сказочного города или детской площадки.</w:t>
      </w:r>
      <w:r>
        <w:rPr>
          <w:spacing w:val="1"/>
        </w:rPr>
        <w:t xml:space="preserve"> </w:t>
      </w:r>
      <w:r>
        <w:t>Рассматривать,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строений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фотографиям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урока),</w:t>
      </w:r>
      <w:r>
        <w:rPr>
          <w:spacing w:val="1"/>
        </w:rPr>
        <w:t xml:space="preserve"> </w:t>
      </w:r>
      <w:r>
        <w:t>указывая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пропорциональные соотношения. Осваивать понимание образа здания, то есть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воздействия.</w:t>
      </w:r>
      <w:r>
        <w:rPr>
          <w:spacing w:val="1"/>
        </w:rPr>
        <w:t xml:space="preserve"> </w:t>
      </w:r>
      <w:r>
        <w:t>Рассматривать,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жилищ,</w:t>
      </w:r>
      <w:r>
        <w:rPr>
          <w:spacing w:val="1"/>
        </w:rPr>
        <w:t xml:space="preserve"> </w:t>
      </w:r>
      <w:r>
        <w:t>домиков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фантазию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архитектурным</w:t>
      </w:r>
      <w:r>
        <w:rPr>
          <w:spacing w:val="1"/>
        </w:rPr>
        <w:t xml:space="preserve"> </w:t>
      </w:r>
      <w:r>
        <w:t>постройкам.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жилья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сказок.</w:t>
      </w:r>
      <w:r>
        <w:rPr>
          <w:spacing w:val="10"/>
        </w:rPr>
        <w:t xml:space="preserve"> </w:t>
      </w:r>
      <w:r>
        <w:t>Модуль</w:t>
      </w:r>
      <w:r>
        <w:rPr>
          <w:spacing w:val="11"/>
        </w:rPr>
        <w:t xml:space="preserve"> </w:t>
      </w:r>
      <w:r>
        <w:t>«Восприятие</w:t>
      </w:r>
      <w:r>
        <w:rPr>
          <w:spacing w:val="9"/>
        </w:rPr>
        <w:t xml:space="preserve"> </w:t>
      </w:r>
      <w:r>
        <w:t>произведений</w:t>
      </w:r>
      <w:r>
        <w:rPr>
          <w:spacing w:val="8"/>
        </w:rPr>
        <w:t xml:space="preserve"> </w:t>
      </w:r>
      <w:r>
        <w:t>искусства»</w:t>
      </w:r>
      <w:r>
        <w:rPr>
          <w:spacing w:val="4"/>
        </w:rPr>
        <w:t xml:space="preserve"> </w:t>
      </w:r>
      <w:r>
        <w:t>Обсуждать</w:t>
      </w:r>
      <w:r>
        <w:rPr>
          <w:spacing w:val="6"/>
        </w:rPr>
        <w:t xml:space="preserve"> </w:t>
      </w:r>
      <w:r>
        <w:t>примеры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5" w:lineRule="auto"/>
        <w:ind w:left="213" w:right="1131" w:firstLine="0"/>
      </w:pPr>
      <w:r>
        <w:lastRenderedPageBreak/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содержания, настроения, расположения изображения в листе, цвета и 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поставленную</w:t>
      </w:r>
      <w:r>
        <w:rPr>
          <w:spacing w:val="1"/>
        </w:rPr>
        <w:t xml:space="preserve"> </w:t>
      </w:r>
      <w:r>
        <w:t>учебную задачу. Осваивать и развивать умения вести эстетическое наблюдение</w:t>
      </w:r>
      <w:r>
        <w:rPr>
          <w:spacing w:val="1"/>
        </w:rPr>
        <w:t xml:space="preserve"> </w:t>
      </w:r>
      <w:r>
        <w:t>явлений природы, а также потребность в таком наблюдении. Приобретать 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кружево, шитьё, резьба и роспись по дереву и ткани, чеканка). 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художников-пейзажистов (И.И. Левитана, И.И. Шишкина, И.К. Айвазовского,</w:t>
      </w:r>
      <w:r>
        <w:rPr>
          <w:spacing w:val="1"/>
        </w:rPr>
        <w:t xml:space="preserve"> </w:t>
      </w:r>
      <w:r>
        <w:t>Н.П. Крымова и других по выбору учителя), а также художников-анималистов</w:t>
      </w:r>
      <w:r>
        <w:rPr>
          <w:spacing w:val="1"/>
        </w:rPr>
        <w:t xml:space="preserve"> </w:t>
      </w:r>
      <w:r>
        <w:t>(В.В. Ватагина, Е.И. Чарушина и других по выбору учителя). Приобретать опыт</w:t>
      </w:r>
      <w:r>
        <w:rPr>
          <w:spacing w:val="-67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7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западноевропейских художников с активным, ярким выражением настроения</w:t>
      </w:r>
      <w:r>
        <w:rPr>
          <w:spacing w:val="1"/>
        </w:rPr>
        <w:t xml:space="preserve"> </w:t>
      </w:r>
      <w:r>
        <w:t>(В. Ван Гога, К. Моне, А. Матисса и других по выбору учителя). Знать имена и</w:t>
      </w:r>
      <w:r>
        <w:rPr>
          <w:spacing w:val="1"/>
        </w:rPr>
        <w:t xml:space="preserve"> </w:t>
      </w:r>
      <w:r>
        <w:t>узнавать наиболее известные произведения отечественных художников И.И.</w:t>
      </w:r>
      <w:r>
        <w:rPr>
          <w:spacing w:val="1"/>
        </w:rPr>
        <w:t xml:space="preserve"> </w:t>
      </w:r>
      <w:r>
        <w:t>Левитана, И.И. Шишкина, И.К. Айвазовского, В.М. Васнецова, В.В. Ватагина,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Чарушина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«Азбука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графики»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70"/>
        </w:rPr>
        <w:t xml:space="preserve"> </w:t>
      </w:r>
      <w:r>
        <w:t>разных</w:t>
      </w:r>
      <w:r>
        <w:rPr>
          <w:spacing w:val="70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редакторе).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копирования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Paint,</w:t>
      </w:r>
      <w:r>
        <w:rPr>
          <w:spacing w:val="10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также</w:t>
      </w:r>
      <w:r>
        <w:rPr>
          <w:spacing w:val="10"/>
        </w:rPr>
        <w:t xml:space="preserve"> </w:t>
      </w:r>
      <w:r>
        <w:t>построения</w:t>
      </w:r>
      <w:r>
        <w:rPr>
          <w:spacing w:val="10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них</w:t>
      </w:r>
      <w:r>
        <w:rPr>
          <w:spacing w:val="4"/>
        </w:rPr>
        <w:t xml:space="preserve"> </w:t>
      </w:r>
      <w:r>
        <w:t>простых</w:t>
      </w:r>
      <w:r>
        <w:rPr>
          <w:spacing w:val="5"/>
        </w:rPr>
        <w:t xml:space="preserve"> </w:t>
      </w:r>
      <w:r>
        <w:t>рисунков</w:t>
      </w:r>
      <w:r>
        <w:rPr>
          <w:spacing w:val="8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орнаментов.</w:t>
      </w:r>
      <w:r>
        <w:rPr>
          <w:spacing w:val="12"/>
        </w:rPr>
        <w:t xml:space="preserve"> </w:t>
      </w:r>
      <w:r>
        <w:t>Осваивать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Paint)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карандаш, кисточка, ластик, заливка и другие – и создавать простые рисунки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дерева).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композиционное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кадра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фотографировании: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кадре,</w:t>
      </w:r>
      <w:r>
        <w:rPr>
          <w:spacing w:val="1"/>
        </w:rPr>
        <w:t xml:space="preserve"> </w:t>
      </w:r>
      <w:r>
        <w:t>масштаб, доминанта. Участвовать в обсуждении композиционного построения</w:t>
      </w:r>
      <w:r>
        <w:rPr>
          <w:spacing w:val="1"/>
        </w:rPr>
        <w:t xml:space="preserve"> </w:t>
      </w:r>
      <w:r>
        <w:t>кадра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фотографии.</w:t>
      </w:r>
      <w:r>
        <w:rPr>
          <w:spacing w:val="20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концу</w:t>
      </w:r>
      <w:r>
        <w:rPr>
          <w:spacing w:val="13"/>
        </w:rPr>
        <w:t xml:space="preserve"> </w:t>
      </w:r>
      <w:r>
        <w:t>обучения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3</w:t>
      </w:r>
      <w:r>
        <w:rPr>
          <w:spacing w:val="18"/>
        </w:rPr>
        <w:t xml:space="preserve"> </w:t>
      </w:r>
      <w:r>
        <w:t>классе</w:t>
      </w:r>
      <w:r>
        <w:rPr>
          <w:spacing w:val="19"/>
        </w:rPr>
        <w:t xml:space="preserve"> </w:t>
      </w:r>
      <w:r>
        <w:t>обучающийся</w:t>
      </w:r>
      <w:r>
        <w:rPr>
          <w:spacing w:val="20"/>
        </w:rPr>
        <w:t xml:space="preserve"> </w:t>
      </w:r>
      <w:r>
        <w:t>получит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5" w:lineRule="auto"/>
        <w:ind w:left="213" w:right="1127" w:firstLine="0"/>
      </w:pPr>
      <w:r>
        <w:lastRenderedPageBreak/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изобразительному искусству: Модуль «Графика» Приобретать представление о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детских книг,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художниковиллюстраторов.</w:t>
      </w:r>
      <w:r>
        <w:rPr>
          <w:spacing w:val="1"/>
        </w:rPr>
        <w:t xml:space="preserve"> </w:t>
      </w:r>
      <w:r>
        <w:t>Получать опыт создания</w:t>
      </w:r>
      <w:r>
        <w:rPr>
          <w:spacing w:val="1"/>
        </w:rPr>
        <w:t xml:space="preserve"> </w:t>
      </w:r>
      <w:r>
        <w:t>эскиза книжки-игрушки на выбранный сюжет: рисунок обложки с соединением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(текста)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заглавной</w:t>
      </w:r>
      <w:r>
        <w:rPr>
          <w:spacing w:val="1"/>
        </w:rPr>
        <w:t xml:space="preserve"> </w:t>
      </w:r>
      <w:r>
        <w:t>буквицы,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развороте.</w:t>
      </w:r>
      <w:r>
        <w:rPr>
          <w:spacing w:val="1"/>
        </w:rPr>
        <w:t xml:space="preserve"> </w:t>
      </w:r>
      <w:r>
        <w:t>Узнавать об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(изобразительных)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надписи,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шрифтовой</w:t>
      </w:r>
      <w:r>
        <w:rPr>
          <w:spacing w:val="1"/>
        </w:rPr>
        <w:t xml:space="preserve"> </w:t>
      </w:r>
      <w:r>
        <w:t>композицией.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поздравительную</w:t>
      </w:r>
      <w:r>
        <w:rPr>
          <w:spacing w:val="1"/>
        </w:rPr>
        <w:t xml:space="preserve"> </w:t>
      </w:r>
      <w:r>
        <w:t>открытку,</w:t>
      </w:r>
      <w:r>
        <w:rPr>
          <w:spacing w:val="1"/>
        </w:rPr>
        <w:t xml:space="preserve"> </w:t>
      </w:r>
      <w:r>
        <w:t>совмещая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шрифт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изображение.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плакатами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афишами.</w:t>
      </w:r>
      <w:r>
        <w:rPr>
          <w:spacing w:val="1"/>
        </w:rPr>
        <w:t xml:space="preserve"> </w:t>
      </w:r>
      <w:r>
        <w:t>Выполнять творческую композицию – эскиз афиши к выбранному спектаклю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фильму.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лица.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(лица)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маску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карнавала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спектакля).</w:t>
      </w:r>
      <w:r>
        <w:rPr>
          <w:spacing w:val="1"/>
        </w:rPr>
        <w:t xml:space="preserve"> </w:t>
      </w:r>
      <w:r>
        <w:t>Модуль</w:t>
      </w:r>
      <w:r>
        <w:rPr>
          <w:spacing w:val="71"/>
        </w:rPr>
        <w:t xml:space="preserve"> </w:t>
      </w:r>
      <w:r>
        <w:t>«Живопись»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живописной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(натюрморта)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представлению.</w:t>
      </w:r>
      <w:r>
        <w:rPr>
          <w:spacing w:val="1"/>
        </w:rPr>
        <w:t xml:space="preserve"> </w:t>
      </w:r>
      <w:r>
        <w:t>Рассматривать,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анализировать сюжет и композицию, эмоциональное настроение в натюрмортах</w:t>
      </w:r>
      <w:r>
        <w:rPr>
          <w:spacing w:val="-67"/>
        </w:rPr>
        <w:t xml:space="preserve"> </w:t>
      </w:r>
      <w:r>
        <w:t>известных отечественных художников. Приобретать опыт создания творческой</w:t>
      </w:r>
      <w:r>
        <w:rPr>
          <w:spacing w:val="1"/>
        </w:rPr>
        <w:t xml:space="preserve"> </w:t>
      </w:r>
      <w:r>
        <w:t>живописной</w:t>
      </w:r>
      <w:r>
        <w:rPr>
          <w:spacing w:val="113"/>
        </w:rPr>
        <w:t xml:space="preserve"> </w:t>
      </w:r>
      <w:r>
        <w:t>работы</w:t>
      </w:r>
      <w:r>
        <w:rPr>
          <w:spacing w:val="117"/>
        </w:rPr>
        <w:t xml:space="preserve"> </w:t>
      </w:r>
      <w:r>
        <w:t>–</w:t>
      </w:r>
      <w:r>
        <w:rPr>
          <w:spacing w:val="114"/>
        </w:rPr>
        <w:t xml:space="preserve"> </w:t>
      </w:r>
      <w:r>
        <w:t>натюрморта</w:t>
      </w:r>
      <w:r>
        <w:rPr>
          <w:spacing w:val="115"/>
        </w:rPr>
        <w:t xml:space="preserve"> </w:t>
      </w:r>
      <w:r>
        <w:t>с</w:t>
      </w:r>
      <w:r>
        <w:rPr>
          <w:spacing w:val="114"/>
        </w:rPr>
        <w:t xml:space="preserve"> </w:t>
      </w:r>
      <w:r>
        <w:t>ярко</w:t>
      </w:r>
      <w:r>
        <w:rPr>
          <w:spacing w:val="114"/>
        </w:rPr>
        <w:t xml:space="preserve"> </w:t>
      </w:r>
      <w:r>
        <w:t>выраженным</w:t>
      </w:r>
      <w:r>
        <w:rPr>
          <w:spacing w:val="116"/>
        </w:rPr>
        <w:t xml:space="preserve"> </w:t>
      </w:r>
      <w:r>
        <w:t>настроением</w:t>
      </w:r>
      <w:r>
        <w:rPr>
          <w:spacing w:val="114"/>
        </w:rPr>
        <w:t xml:space="preserve"> </w:t>
      </w:r>
      <w:r>
        <w:t>или</w:t>
      </w:r>
    </w:p>
    <w:p w:rsidR="007775CA" w:rsidRDefault="00A82BF5">
      <w:pPr>
        <w:pStyle w:val="a3"/>
        <w:spacing w:line="355" w:lineRule="auto"/>
        <w:ind w:left="213" w:right="1138" w:firstLine="0"/>
      </w:pPr>
      <w:r>
        <w:t>«натюрмортаавтопортрета».</w:t>
      </w:r>
      <w:r>
        <w:rPr>
          <w:spacing w:val="1"/>
        </w:rPr>
        <w:t xml:space="preserve"> </w:t>
      </w:r>
      <w:r>
        <w:t>Изображать красками</w:t>
      </w:r>
      <w:r>
        <w:rPr>
          <w:spacing w:val="1"/>
        </w:rPr>
        <w:t xml:space="preserve"> </w:t>
      </w:r>
      <w:r>
        <w:t>портрет человека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опорой</w:t>
      </w:r>
      <w:r>
        <w:rPr>
          <w:spacing w:val="-67"/>
        </w:rPr>
        <w:t xml:space="preserve"> </w:t>
      </w:r>
      <w:r>
        <w:t>на натуру или по представлению. Создавать пейзаж, передавая в нём активное</w:t>
      </w:r>
      <w:r>
        <w:rPr>
          <w:spacing w:val="1"/>
        </w:rPr>
        <w:t xml:space="preserve"> </w:t>
      </w:r>
      <w:r>
        <w:t>состояние природы. Приобрести представление о деятельности художника в</w:t>
      </w:r>
      <w:r>
        <w:rPr>
          <w:spacing w:val="1"/>
        </w:rPr>
        <w:t xml:space="preserve"> </w:t>
      </w:r>
      <w:r>
        <w:t>театре. Создать красками эскиз занавеса или эскиз декораций к выбранному</w:t>
      </w:r>
      <w:r>
        <w:rPr>
          <w:spacing w:val="1"/>
        </w:rPr>
        <w:t xml:space="preserve"> </w:t>
      </w:r>
      <w:r>
        <w:t>сюжету.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художников по</w:t>
      </w:r>
      <w:r>
        <w:rPr>
          <w:spacing w:val="1"/>
        </w:rPr>
        <w:t xml:space="preserve"> </w:t>
      </w:r>
      <w:r>
        <w:t>оформлению праздников.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«Праздник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 xml:space="preserve">наблюдений,  </w:t>
      </w:r>
      <w:r>
        <w:rPr>
          <w:spacing w:val="68"/>
        </w:rPr>
        <w:t xml:space="preserve"> </w:t>
      </w:r>
      <w:r>
        <w:t xml:space="preserve">по  </w:t>
      </w:r>
      <w:r>
        <w:rPr>
          <w:spacing w:val="66"/>
        </w:rPr>
        <w:t xml:space="preserve"> </w:t>
      </w:r>
      <w:r>
        <w:t xml:space="preserve">памяти  </w:t>
      </w:r>
      <w:r>
        <w:rPr>
          <w:spacing w:val="66"/>
        </w:rPr>
        <w:t xml:space="preserve"> </w:t>
      </w:r>
      <w:r>
        <w:t xml:space="preserve">и  </w:t>
      </w:r>
      <w:r>
        <w:rPr>
          <w:spacing w:val="66"/>
        </w:rPr>
        <w:t xml:space="preserve"> </w:t>
      </w:r>
      <w:r>
        <w:t xml:space="preserve">по  </w:t>
      </w:r>
      <w:r>
        <w:rPr>
          <w:spacing w:val="66"/>
        </w:rPr>
        <w:t xml:space="preserve"> </w:t>
      </w:r>
      <w:r>
        <w:t xml:space="preserve">представлению.  </w:t>
      </w:r>
      <w:r>
        <w:rPr>
          <w:spacing w:val="69"/>
        </w:rPr>
        <w:t xml:space="preserve"> </w:t>
      </w:r>
      <w:r>
        <w:t xml:space="preserve">Модуль  </w:t>
      </w:r>
      <w:r>
        <w:rPr>
          <w:spacing w:val="69"/>
        </w:rPr>
        <w:t xml:space="preserve"> </w:t>
      </w:r>
      <w:r>
        <w:t>«Скульптура»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5" w:lineRule="auto"/>
        <w:ind w:left="213" w:right="1130" w:firstLine="0"/>
      </w:pPr>
      <w:r>
        <w:lastRenderedPageBreak/>
        <w:t>Приобрести опыт творческой работы: лепка сказочного персонажа на основе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известной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бумагопластики,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игрушку</w:t>
      </w:r>
      <w:r>
        <w:rPr>
          <w:spacing w:val="7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подручного</w:t>
      </w:r>
      <w:r>
        <w:rPr>
          <w:spacing w:val="1"/>
        </w:rPr>
        <w:t xml:space="preserve"> </w:t>
      </w:r>
      <w:r>
        <w:t>нехудожественного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добавления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необходимых деталей и тем самым «одушевления образа». Узнавать о видах</w:t>
      </w:r>
      <w:r>
        <w:rPr>
          <w:spacing w:val="1"/>
        </w:rPr>
        <w:t xml:space="preserve"> </w:t>
      </w:r>
      <w:r>
        <w:t>скульптуры: скульптурные памятники, парковая скульптура, мелкая пластика,</w:t>
      </w:r>
      <w:r>
        <w:rPr>
          <w:spacing w:val="1"/>
        </w:rPr>
        <w:t xml:space="preserve"> </w:t>
      </w:r>
      <w:r>
        <w:t>рельеф (виды рельефа). Приобретать опыт лепки эскиза парковой скульптуры.</w:t>
      </w:r>
      <w:r>
        <w:rPr>
          <w:spacing w:val="1"/>
        </w:rPr>
        <w:t xml:space="preserve"> </w:t>
      </w:r>
      <w:r>
        <w:t>Модуль «Декоративно-прикладное искусство» Узнавать о создании глиняной и</w:t>
      </w:r>
      <w:r>
        <w:rPr>
          <w:spacing w:val="1"/>
        </w:rPr>
        <w:t xml:space="preserve"> </w:t>
      </w:r>
      <w:r>
        <w:t>деревянной посуды: народные художественные промыслы Гжель и Хохлома.</w:t>
      </w:r>
      <w:r>
        <w:rPr>
          <w:spacing w:val="1"/>
        </w:rPr>
        <w:t xml:space="preserve"> </w:t>
      </w:r>
      <w:r>
        <w:t>Знакомиться с приёмами исполнения традиционных орнаментов, украшающих</w:t>
      </w:r>
      <w:r>
        <w:rPr>
          <w:spacing w:val="1"/>
        </w:rPr>
        <w:t xml:space="preserve"> </w:t>
      </w:r>
      <w:r>
        <w:t>посуду Гжели и Хохломы; осваивать простые кистевые приёмы, свойственные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промыслам;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эскизы</w:t>
      </w:r>
      <w:r>
        <w:rPr>
          <w:spacing w:val="1"/>
        </w:rPr>
        <w:t xml:space="preserve"> </w:t>
      </w:r>
      <w:r>
        <w:t>орнаментов,</w:t>
      </w:r>
      <w:r>
        <w:rPr>
          <w:spacing w:val="1"/>
        </w:rPr>
        <w:t xml:space="preserve"> </w:t>
      </w:r>
      <w:r>
        <w:t>украшающих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промысла).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сетчатых</w:t>
      </w:r>
      <w:r>
        <w:rPr>
          <w:spacing w:val="1"/>
        </w:rPr>
        <w:t xml:space="preserve"> </w:t>
      </w:r>
      <w:r>
        <w:t>видах</w:t>
      </w:r>
      <w:r>
        <w:rPr>
          <w:spacing w:val="-67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тканей,</w:t>
      </w:r>
      <w:r>
        <w:rPr>
          <w:spacing w:val="1"/>
        </w:rPr>
        <w:t xml:space="preserve"> </w:t>
      </w:r>
      <w:r>
        <w:t>стен,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рассуждать с опорой на зрительный материал о видах симметрии в сетчатом</w:t>
      </w:r>
      <w:r>
        <w:rPr>
          <w:spacing w:val="1"/>
        </w:rPr>
        <w:t xml:space="preserve"> </w:t>
      </w:r>
      <w:r>
        <w:t>орнаменте.</w:t>
      </w:r>
      <w:r>
        <w:rPr>
          <w:spacing w:val="1"/>
        </w:rPr>
        <w:t xml:space="preserve"> </w:t>
      </w:r>
      <w:r>
        <w:t>Осваивать навыки создания орнаментов при помощи штампов и</w:t>
      </w:r>
      <w:r>
        <w:rPr>
          <w:spacing w:val="1"/>
        </w:rPr>
        <w:t xml:space="preserve"> </w:t>
      </w:r>
      <w:r>
        <w:t>трафаретов.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квадрате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качестве эскиза росписи женского платка). Модуль «Архитектура» Выполнить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-67"/>
        </w:rPr>
        <w:t xml:space="preserve"> </w:t>
      </w:r>
      <w:r>
        <w:t>исторических памятников или архитектурных достопримечательностей своего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эскиз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паркового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 работе по созданию такого макета. Создать в виде рисунков или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аппликаций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эскизы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наполняющих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Придумать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нарисовать (или выполнить в технике бумагопластики) транспортное средство.</w:t>
      </w:r>
      <w:r>
        <w:rPr>
          <w:spacing w:val="1"/>
        </w:rPr>
        <w:t xml:space="preserve"> </w:t>
      </w:r>
      <w:r>
        <w:t>Выполнить творческий рисунок – создать образ своего города или села или</w:t>
      </w:r>
      <w:r>
        <w:rPr>
          <w:spacing w:val="1"/>
        </w:rPr>
        <w:t xml:space="preserve"> </w:t>
      </w:r>
      <w:r>
        <w:t>участвовать в коллективной работе по созданию образа своего города или села</w:t>
      </w:r>
      <w:r>
        <w:rPr>
          <w:spacing w:val="1"/>
        </w:rPr>
        <w:t xml:space="preserve"> </w:t>
      </w:r>
      <w:r>
        <w:t>(в</w:t>
      </w:r>
      <w:r>
        <w:rPr>
          <w:spacing w:val="15"/>
        </w:rPr>
        <w:t xml:space="preserve"> </w:t>
      </w:r>
      <w:r>
        <w:t>виде</w:t>
      </w:r>
      <w:r>
        <w:rPr>
          <w:spacing w:val="18"/>
        </w:rPr>
        <w:t xml:space="preserve"> </w:t>
      </w:r>
      <w:r>
        <w:t>коллажа).</w:t>
      </w:r>
      <w:r>
        <w:rPr>
          <w:spacing w:val="18"/>
        </w:rPr>
        <w:t xml:space="preserve"> </w:t>
      </w:r>
      <w:r>
        <w:t>Модуль</w:t>
      </w:r>
      <w:r>
        <w:rPr>
          <w:spacing w:val="14"/>
        </w:rPr>
        <w:t xml:space="preserve"> </w:t>
      </w:r>
      <w:r>
        <w:t>«Восприятие</w:t>
      </w:r>
      <w:r>
        <w:rPr>
          <w:spacing w:val="18"/>
        </w:rPr>
        <w:t xml:space="preserve"> </w:t>
      </w:r>
      <w:r>
        <w:t>произведений</w:t>
      </w:r>
      <w:r>
        <w:rPr>
          <w:spacing w:val="16"/>
        </w:rPr>
        <w:t xml:space="preserve"> </w:t>
      </w:r>
      <w:r>
        <w:t>искусства»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5" w:lineRule="auto"/>
        <w:ind w:left="213" w:right="1132" w:firstLine="0"/>
      </w:pPr>
      <w:r>
        <w:lastRenderedPageBreak/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художника,</w:t>
      </w:r>
      <w:r>
        <w:rPr>
          <w:spacing w:val="1"/>
        </w:rPr>
        <w:t xml:space="preserve"> </w:t>
      </w:r>
      <w:r>
        <w:t>ценностно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 относиться к иллюстрациям известных отечественных художников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получая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визуально-образную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имена нескольких художников детской книги. Рассматривать и анализировать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3"/>
        </w:rPr>
        <w:t xml:space="preserve"> </w:t>
      </w:r>
      <w:r>
        <w:t>постройки</w:t>
      </w:r>
      <w:r>
        <w:rPr>
          <w:spacing w:val="13"/>
        </w:rPr>
        <w:t xml:space="preserve"> </w:t>
      </w:r>
      <w:r>
        <w:t>своего</w:t>
      </w:r>
      <w:r>
        <w:rPr>
          <w:spacing w:val="14"/>
        </w:rPr>
        <w:t xml:space="preserve"> </w:t>
      </w:r>
      <w:r>
        <w:t>города</w:t>
      </w:r>
      <w:r>
        <w:rPr>
          <w:spacing w:val="19"/>
        </w:rPr>
        <w:t xml:space="preserve"> </w:t>
      </w:r>
      <w:r>
        <w:t>(села),</w:t>
      </w:r>
      <w:r>
        <w:rPr>
          <w:spacing w:val="16"/>
        </w:rPr>
        <w:t xml:space="preserve"> </w:t>
      </w:r>
      <w:r>
        <w:t>характерные</w:t>
      </w:r>
      <w:r>
        <w:rPr>
          <w:spacing w:val="15"/>
        </w:rPr>
        <w:t xml:space="preserve"> </w:t>
      </w:r>
      <w:r>
        <w:t>особенности</w:t>
      </w:r>
      <w:r>
        <w:rPr>
          <w:spacing w:val="17"/>
        </w:rPr>
        <w:t xml:space="preserve"> </w:t>
      </w:r>
      <w:r>
        <w:t>улиц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площадей,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центральные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аналитический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эмоциональный опыт восприятия наиболее известных памятников архитектуры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СанктПетербурга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телепередач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путешествий),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увиденные</w:t>
      </w:r>
      <w:r>
        <w:rPr>
          <w:spacing w:val="1"/>
        </w:rPr>
        <w:t xml:space="preserve"> </w:t>
      </w:r>
      <w:r>
        <w:t>памятники.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скульптуры;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декоративно-прикладных видов</w:t>
      </w:r>
      <w:r>
        <w:rPr>
          <w:spacing w:val="1"/>
        </w:rPr>
        <w:t xml:space="preserve"> </w:t>
      </w:r>
      <w:r>
        <w:t>искусства, а также деятельности художника в кино, в театре, на празднике.</w:t>
      </w:r>
      <w:r>
        <w:rPr>
          <w:spacing w:val="1"/>
        </w:rPr>
        <w:t xml:space="preserve"> </w:t>
      </w:r>
      <w:r>
        <w:t>Знать и уметь называть основные жанры живописи, графики и скульптуры,</w:t>
      </w:r>
      <w:r>
        <w:rPr>
          <w:spacing w:val="1"/>
        </w:rPr>
        <w:t xml:space="preserve"> </w:t>
      </w:r>
      <w:r>
        <w:t>определяемые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71"/>
        </w:rPr>
        <w:t xml:space="preserve"> </w:t>
      </w:r>
      <w:r>
        <w:t>крупнейших</w:t>
      </w:r>
      <w:r>
        <w:rPr>
          <w:spacing w:val="-67"/>
        </w:rPr>
        <w:t xml:space="preserve"> </w:t>
      </w:r>
      <w:r>
        <w:t>отечественных художников-пейзажистов: И.И. Шишкина, И.И. Левитана, А.К.</w:t>
      </w:r>
      <w:r>
        <w:rPr>
          <w:spacing w:val="1"/>
        </w:rPr>
        <w:t xml:space="preserve"> </w:t>
      </w:r>
      <w:r>
        <w:t>Саврасова, В.Д. Поленова, И.К. Айвазовского и других (по выбору учителя),</w:t>
      </w:r>
      <w:r>
        <w:rPr>
          <w:spacing w:val="1"/>
        </w:rPr>
        <w:t xml:space="preserve"> </w:t>
      </w:r>
      <w:r>
        <w:t>приобретать представления об их произведениях. Осуществлять виртуальные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квестах,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путешествий.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портретистов: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Сурикова, И.Е. Репина, В.А. Серова и других (по выбору учителя), приобретать</w:t>
      </w:r>
      <w:r>
        <w:rPr>
          <w:spacing w:val="1"/>
        </w:rPr>
        <w:t xml:space="preserve"> </w:t>
      </w:r>
      <w:r>
        <w:t>представления об их произведениях. Понимать значение музеев и называть,</w:t>
      </w:r>
      <w:r>
        <w:rPr>
          <w:spacing w:val="1"/>
        </w:rPr>
        <w:t xml:space="preserve"> </w:t>
      </w:r>
      <w:r>
        <w:t>указывать, где находятся и чему посвящены их коллекции: Государственная</w:t>
      </w:r>
      <w:r>
        <w:rPr>
          <w:spacing w:val="1"/>
        </w:rPr>
        <w:t xml:space="preserve"> </w:t>
      </w:r>
      <w:r>
        <w:t>Третьяковская галерея, Государственный Эрмитаж, Государственный 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имени</w:t>
      </w:r>
      <w:r>
        <w:rPr>
          <w:spacing w:val="7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Пушкина.</w:t>
      </w:r>
      <w:r>
        <w:rPr>
          <w:spacing w:val="43"/>
        </w:rPr>
        <w:t xml:space="preserve"> </w:t>
      </w:r>
      <w:r>
        <w:t>Знать,</w:t>
      </w:r>
      <w:r>
        <w:rPr>
          <w:spacing w:val="43"/>
        </w:rPr>
        <w:t xml:space="preserve"> </w:t>
      </w:r>
      <w:r>
        <w:t>что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России</w:t>
      </w:r>
      <w:r>
        <w:rPr>
          <w:spacing w:val="41"/>
        </w:rPr>
        <w:t xml:space="preserve"> </w:t>
      </w:r>
      <w:r>
        <w:t>много</w:t>
      </w:r>
      <w:r>
        <w:rPr>
          <w:spacing w:val="42"/>
        </w:rPr>
        <w:t xml:space="preserve"> </w:t>
      </w:r>
      <w:r>
        <w:t>замечательных</w:t>
      </w:r>
      <w:r>
        <w:rPr>
          <w:spacing w:val="41"/>
        </w:rPr>
        <w:t xml:space="preserve"> </w:t>
      </w:r>
      <w:r>
        <w:t>художественных</w:t>
      </w:r>
      <w:r>
        <w:rPr>
          <w:spacing w:val="37"/>
        </w:rPr>
        <w:t xml:space="preserve"> </w:t>
      </w:r>
      <w:r>
        <w:t>музеев,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/>
        <w:ind w:left="213" w:firstLine="0"/>
      </w:pPr>
      <w:r>
        <w:lastRenderedPageBreak/>
        <w:t>иметь</w:t>
      </w:r>
      <w:r>
        <w:rPr>
          <w:spacing w:val="134"/>
        </w:rPr>
        <w:t xml:space="preserve"> </w:t>
      </w:r>
      <w:r>
        <w:t>представление</w:t>
      </w:r>
      <w:r>
        <w:rPr>
          <w:spacing w:val="138"/>
        </w:rPr>
        <w:t xml:space="preserve"> </w:t>
      </w:r>
      <w:r>
        <w:t>о</w:t>
      </w:r>
      <w:r>
        <w:rPr>
          <w:spacing w:val="138"/>
        </w:rPr>
        <w:t xml:space="preserve"> </w:t>
      </w:r>
      <w:r>
        <w:t>коллекциях</w:t>
      </w:r>
      <w:r>
        <w:rPr>
          <w:spacing w:val="138"/>
        </w:rPr>
        <w:t xml:space="preserve"> </w:t>
      </w:r>
      <w:r>
        <w:t>своих</w:t>
      </w:r>
      <w:r>
        <w:rPr>
          <w:spacing w:val="132"/>
        </w:rPr>
        <w:t xml:space="preserve"> </w:t>
      </w:r>
      <w:r>
        <w:t>региональных</w:t>
      </w:r>
      <w:r>
        <w:rPr>
          <w:spacing w:val="133"/>
        </w:rPr>
        <w:t xml:space="preserve"> </w:t>
      </w:r>
      <w:r>
        <w:t>музеев.</w:t>
      </w:r>
      <w:r>
        <w:rPr>
          <w:spacing w:val="140"/>
        </w:rPr>
        <w:t xml:space="preserve"> </w:t>
      </w:r>
      <w:r>
        <w:t>Модуль</w:t>
      </w:r>
    </w:p>
    <w:p w:rsidR="007775CA" w:rsidRDefault="00A82BF5">
      <w:pPr>
        <w:pStyle w:val="a3"/>
        <w:spacing w:before="158" w:line="355" w:lineRule="auto"/>
        <w:ind w:left="213" w:right="1132" w:firstLine="0"/>
      </w:pPr>
      <w:r>
        <w:t>«Азбука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графики»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линиями,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фигурами,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рисования.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композиций,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повторений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узора,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(раппорт),</w:t>
      </w:r>
      <w:r>
        <w:rPr>
          <w:spacing w:val="1"/>
        </w:rPr>
        <w:t xml:space="preserve"> </w:t>
      </w:r>
      <w:r>
        <w:t>экспериментируя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свойствах симметрии;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паттернов.</w:t>
      </w:r>
      <w:r>
        <w:rPr>
          <w:spacing w:val="1"/>
        </w:rPr>
        <w:t xml:space="preserve"> </w:t>
      </w:r>
      <w:r>
        <w:t>Осваивать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редактора</w:t>
      </w:r>
      <w:r>
        <w:rPr>
          <w:spacing w:val="1"/>
        </w:rPr>
        <w:t xml:space="preserve"> </w:t>
      </w:r>
      <w:r>
        <w:t>схематическое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лица.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векторного</w:t>
      </w:r>
      <w:r>
        <w:rPr>
          <w:spacing w:val="1"/>
        </w:rPr>
        <w:t xml:space="preserve"> </w:t>
      </w:r>
      <w:r>
        <w:t>изображения при создании, например, поздравительных открыток, афиши. 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 по отдельным темам программы по изобразительному искусству:</w:t>
      </w:r>
      <w:r>
        <w:rPr>
          <w:spacing w:val="1"/>
        </w:rPr>
        <w:t xml:space="preserve"> </w:t>
      </w:r>
      <w:r>
        <w:t>Модуль «Графика» Осваивать правила линейной и воздушной перспективы 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7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пропорциональные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отдельных частей фигуры и учиться применять эти знания в своих рисунках.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одеждах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представление о красоте человека в разных культурах, применять эти знания 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сказаний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легенд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просто</w:t>
      </w:r>
      <w:r>
        <w:rPr>
          <w:spacing w:val="71"/>
        </w:rPr>
        <w:t xml:space="preserve"> </w:t>
      </w:r>
      <w:r>
        <w:t>представителей</w:t>
      </w:r>
      <w:r>
        <w:rPr>
          <w:spacing w:val="-67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архитектуры.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«Живопись»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живописное</w:t>
      </w:r>
      <w:r>
        <w:rPr>
          <w:spacing w:val="-67"/>
        </w:rPr>
        <w:t xml:space="preserve"> </w:t>
      </w:r>
      <w:r>
        <w:t>изображение пейзажей разных климатических зон (пейзаж гор, пейзаж степной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пустынной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типичный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среднерусской</w:t>
      </w:r>
      <w:r>
        <w:rPr>
          <w:spacing w:val="1"/>
        </w:rPr>
        <w:t xml:space="preserve"> </w:t>
      </w:r>
      <w:r>
        <w:t>природы).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создавать образ женщины в русском народном костюме и образ мужчины в</w:t>
      </w:r>
      <w:r>
        <w:rPr>
          <w:spacing w:val="1"/>
        </w:rPr>
        <w:t xml:space="preserve"> </w:t>
      </w:r>
      <w:r>
        <w:t>народном</w:t>
      </w:r>
      <w:r>
        <w:rPr>
          <w:spacing w:val="7"/>
        </w:rPr>
        <w:t xml:space="preserve"> </w:t>
      </w:r>
      <w:r>
        <w:t>костюме.</w:t>
      </w:r>
      <w:r>
        <w:rPr>
          <w:spacing w:val="9"/>
        </w:rPr>
        <w:t xml:space="preserve"> </w:t>
      </w:r>
      <w:r>
        <w:t>Приобретать</w:t>
      </w:r>
      <w:r>
        <w:rPr>
          <w:spacing w:val="4"/>
        </w:rPr>
        <w:t xml:space="preserve"> </w:t>
      </w:r>
      <w:r>
        <w:t>опыт</w:t>
      </w:r>
      <w:r>
        <w:rPr>
          <w:spacing w:val="5"/>
        </w:rPr>
        <w:t xml:space="preserve"> </w:t>
      </w:r>
      <w:r>
        <w:t>создания</w:t>
      </w:r>
      <w:r>
        <w:rPr>
          <w:spacing w:val="8"/>
        </w:rPr>
        <w:t xml:space="preserve"> </w:t>
      </w:r>
      <w:r>
        <w:t>портретов</w:t>
      </w:r>
      <w:r>
        <w:rPr>
          <w:spacing w:val="9"/>
        </w:rPr>
        <w:t xml:space="preserve"> </w:t>
      </w:r>
      <w:r>
        <w:t>женских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мужских,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5" w:lineRule="auto"/>
        <w:ind w:left="213" w:right="1134" w:firstLine="0"/>
      </w:pPr>
      <w:r>
        <w:lastRenderedPageBreak/>
        <w:t>портрета</w:t>
      </w:r>
      <w:r>
        <w:rPr>
          <w:spacing w:val="1"/>
        </w:rPr>
        <w:t xml:space="preserve"> </w:t>
      </w:r>
      <w:r>
        <w:t>пожилого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автопортрета,</w:t>
      </w:r>
      <w:r>
        <w:rPr>
          <w:spacing w:val="1"/>
        </w:rPr>
        <w:t xml:space="preserve"> </w:t>
      </w:r>
      <w:r>
        <w:t>портрета</w:t>
      </w:r>
      <w:r>
        <w:rPr>
          <w:spacing w:val="-67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эпохи).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двойной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ребёнка).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«Древнерусский</w:t>
      </w:r>
      <w:r>
        <w:rPr>
          <w:spacing w:val="1"/>
        </w:rPr>
        <w:t xml:space="preserve"> </w:t>
      </w:r>
      <w:r>
        <w:t>город».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панно</w:t>
      </w:r>
      <w:r>
        <w:rPr>
          <w:spacing w:val="1"/>
        </w:rPr>
        <w:t xml:space="preserve"> </w:t>
      </w:r>
      <w:r>
        <w:t>(аппликации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рисунков)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(русского народного праздника и традиционных праздников у разных народов),</w:t>
      </w:r>
      <w:r>
        <w:rPr>
          <w:spacing w:val="-67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которых</w:t>
      </w:r>
      <w:r>
        <w:rPr>
          <w:spacing w:val="71"/>
        </w:rPr>
        <w:t xml:space="preserve"> </w:t>
      </w:r>
      <w:r>
        <w:t>выражается</w:t>
      </w:r>
      <w:r>
        <w:rPr>
          <w:spacing w:val="77"/>
        </w:rPr>
        <w:t xml:space="preserve"> </w:t>
      </w:r>
      <w:r>
        <w:t>обобщённый</w:t>
      </w:r>
      <w:r>
        <w:rPr>
          <w:spacing w:val="76"/>
        </w:rPr>
        <w:t xml:space="preserve"> </w:t>
      </w:r>
      <w:r>
        <w:t>образ</w:t>
      </w:r>
      <w:r>
        <w:rPr>
          <w:spacing w:val="76"/>
        </w:rPr>
        <w:t xml:space="preserve"> </w:t>
      </w:r>
      <w:r>
        <w:t>национальной</w:t>
      </w:r>
      <w:r>
        <w:rPr>
          <w:spacing w:val="77"/>
        </w:rPr>
        <w:t xml:space="preserve"> </w:t>
      </w:r>
      <w:r>
        <w:t>культуры.</w:t>
      </w:r>
      <w:r>
        <w:rPr>
          <w:spacing w:val="78"/>
        </w:rPr>
        <w:t xml:space="preserve"> </w:t>
      </w:r>
      <w:r>
        <w:t>Модуль</w:t>
      </w:r>
    </w:p>
    <w:p w:rsidR="007775CA" w:rsidRDefault="00A82BF5">
      <w:pPr>
        <w:pStyle w:val="a3"/>
        <w:spacing w:line="355" w:lineRule="auto"/>
        <w:ind w:left="213" w:right="1128" w:firstLine="0"/>
      </w:pPr>
      <w:r>
        <w:t>«Скульптура»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 войны или участие в коллективной разработке проекта макета</w:t>
      </w:r>
      <w:r>
        <w:rPr>
          <w:spacing w:val="1"/>
        </w:rPr>
        <w:t xml:space="preserve"> </w:t>
      </w:r>
      <w:r>
        <w:t>мемориального</w:t>
      </w:r>
      <w:r>
        <w:rPr>
          <w:spacing w:val="1"/>
        </w:rPr>
        <w:t xml:space="preserve"> </w:t>
      </w:r>
      <w:r>
        <w:t>комплекса ко Дню</w:t>
      </w:r>
      <w:r>
        <w:rPr>
          <w:spacing w:val="1"/>
        </w:rPr>
        <w:t xml:space="preserve"> </w:t>
      </w:r>
      <w:r>
        <w:t>Победы в</w:t>
      </w:r>
      <w:r>
        <w:rPr>
          <w:spacing w:val="1"/>
        </w:rPr>
        <w:t xml:space="preserve"> </w:t>
      </w:r>
      <w:r>
        <w:t>Великой Отечественной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(работа выполняется после освоения собранного материала о мемориальных</w:t>
      </w:r>
      <w:r>
        <w:rPr>
          <w:spacing w:val="1"/>
        </w:rPr>
        <w:t xml:space="preserve"> </w:t>
      </w:r>
      <w:r>
        <w:t>комплексах, существующих в нашей стране в память о Великой Отечественной</w:t>
      </w:r>
      <w:r>
        <w:rPr>
          <w:spacing w:val="1"/>
        </w:rPr>
        <w:t xml:space="preserve"> </w:t>
      </w:r>
      <w:r>
        <w:t>войне).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«Декоративно-прикладное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</w:t>
      </w:r>
      <w:r>
        <w:rPr>
          <w:spacing w:val="-67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исторических эпох (особенности символов и стилизованных мотивов), показать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одежде,</w:t>
      </w:r>
      <w:r>
        <w:rPr>
          <w:spacing w:val="-67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у 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эпохи.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показать в практической творческой работе орнаменты,</w:t>
      </w:r>
      <w:r>
        <w:rPr>
          <w:spacing w:val="70"/>
        </w:rPr>
        <w:t xml:space="preserve"> </w:t>
      </w:r>
      <w:r>
        <w:t>традиционные 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деревянной</w:t>
      </w:r>
      <w:r>
        <w:rPr>
          <w:spacing w:val="1"/>
        </w:rPr>
        <w:t xml:space="preserve"> </w:t>
      </w:r>
      <w:r>
        <w:t>резьбе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дереву, вышивке, декоре головных уборов, орнаментах, которые</w:t>
      </w:r>
      <w:r>
        <w:rPr>
          <w:spacing w:val="70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для предметов быта). Получить представления о красоте русского народного</w:t>
      </w:r>
      <w:r>
        <w:rPr>
          <w:spacing w:val="1"/>
        </w:rPr>
        <w:t xml:space="preserve"> </w:t>
      </w:r>
      <w:r>
        <w:t>костюма и головных женских уборов, особенностях мужской одежды разных</w:t>
      </w:r>
      <w:r>
        <w:rPr>
          <w:spacing w:val="1"/>
        </w:rPr>
        <w:t xml:space="preserve"> </w:t>
      </w:r>
      <w:r>
        <w:t>сословий, а также о связи украшения костюма мужчины с родом его занятий и</w:t>
      </w:r>
      <w:r>
        <w:rPr>
          <w:spacing w:val="1"/>
        </w:rPr>
        <w:t xml:space="preserve"> </w:t>
      </w:r>
      <w:r>
        <w:t>положением в обществе. Познакомиться с женским и мужским костюмами в</w:t>
      </w:r>
      <w:r>
        <w:rPr>
          <w:spacing w:val="1"/>
        </w:rPr>
        <w:t xml:space="preserve"> </w:t>
      </w:r>
      <w:r>
        <w:t>традициях разных народов, со своеобразием одежды в разных культурах и в</w:t>
      </w:r>
      <w:r>
        <w:rPr>
          <w:spacing w:val="1"/>
        </w:rPr>
        <w:t xml:space="preserve"> </w:t>
      </w:r>
      <w:r>
        <w:t>разные эпохи. Модуль «Архитектура» Получить представление о конструкции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1"/>
        </w:rPr>
        <w:t xml:space="preserve"> </w:t>
      </w:r>
      <w:r>
        <w:t>жилищ</w:t>
      </w:r>
      <w:r>
        <w:rPr>
          <w:spacing w:val="15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разных</w:t>
      </w:r>
      <w:r>
        <w:rPr>
          <w:spacing w:val="11"/>
        </w:rPr>
        <w:t xml:space="preserve"> </w:t>
      </w:r>
      <w:r>
        <w:t>народов,</w:t>
      </w:r>
      <w:r>
        <w:rPr>
          <w:spacing w:val="17"/>
        </w:rPr>
        <w:t xml:space="preserve"> </w:t>
      </w:r>
      <w:r>
        <w:t>об</w:t>
      </w:r>
      <w:r>
        <w:rPr>
          <w:spacing w:val="13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связи</w:t>
      </w:r>
      <w:r>
        <w:rPr>
          <w:spacing w:val="16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окружающей</w:t>
      </w:r>
      <w:r>
        <w:rPr>
          <w:spacing w:val="14"/>
        </w:rPr>
        <w:t xml:space="preserve"> </w:t>
      </w:r>
      <w:r>
        <w:t>природой.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5" w:lineRule="auto"/>
        <w:ind w:left="213" w:right="1129" w:firstLine="0"/>
      </w:pPr>
      <w:r>
        <w:lastRenderedPageBreak/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конструкцией</w:t>
      </w:r>
      <w:r>
        <w:rPr>
          <w:spacing w:val="1"/>
        </w:rPr>
        <w:t xml:space="preserve"> </w:t>
      </w:r>
      <w:r>
        <w:t>избы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70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надворных</w:t>
      </w:r>
      <w:r>
        <w:rPr>
          <w:spacing w:val="1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избы,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тесную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(украшений)</w:t>
      </w:r>
      <w:r>
        <w:rPr>
          <w:spacing w:val="1"/>
        </w:rPr>
        <w:t xml:space="preserve"> </w:t>
      </w:r>
      <w:r>
        <w:t>избы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функциональным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деталей: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переносного жилища</w:t>
      </w:r>
      <w:r>
        <w:rPr>
          <w:spacing w:val="1"/>
        </w:rPr>
        <w:t xml:space="preserve"> </w:t>
      </w:r>
      <w:r>
        <w:t>– юрты.</w:t>
      </w:r>
      <w:r>
        <w:rPr>
          <w:spacing w:val="1"/>
        </w:rPr>
        <w:t xml:space="preserve"> </w:t>
      </w:r>
      <w:r>
        <w:t>Иметь знания,</w:t>
      </w:r>
      <w:r>
        <w:rPr>
          <w:spacing w:val="1"/>
        </w:rPr>
        <w:t xml:space="preserve"> </w:t>
      </w:r>
      <w:r>
        <w:t>уметь объяснять и изображать</w:t>
      </w:r>
      <w:r>
        <w:rPr>
          <w:spacing w:val="1"/>
        </w:rPr>
        <w:t xml:space="preserve"> </w:t>
      </w:r>
      <w:r>
        <w:t>традиционную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храма,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примеры наиболее значительных древнерусских соборов и где они находятся,</w:t>
      </w:r>
      <w:r>
        <w:rPr>
          <w:spacing w:val="1"/>
        </w:rPr>
        <w:t xml:space="preserve"> </w:t>
      </w:r>
      <w:r>
        <w:t>иметь представление</w:t>
      </w:r>
      <w:r>
        <w:rPr>
          <w:spacing w:val="1"/>
        </w:rPr>
        <w:t xml:space="preserve"> </w:t>
      </w:r>
      <w:r>
        <w:t>о красоте</w:t>
      </w:r>
      <w:r>
        <w:rPr>
          <w:spacing w:val="1"/>
        </w:rPr>
        <w:t xml:space="preserve"> </w:t>
      </w:r>
      <w:r>
        <w:t>и конструктивных особенностях памятников</w:t>
      </w:r>
      <w:r>
        <w:rPr>
          <w:spacing w:val="1"/>
        </w:rPr>
        <w:t xml:space="preserve"> </w:t>
      </w:r>
      <w:r>
        <w:t>русского деревянного зодчества. Иметь представления об устройстве и красоте</w:t>
      </w:r>
      <w:r>
        <w:rPr>
          <w:spacing w:val="1"/>
        </w:rPr>
        <w:t xml:space="preserve"> </w:t>
      </w:r>
      <w:r>
        <w:t>древнерусского города, его архитектурном устройстве и жизни в нём людей.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древнегреческого</w:t>
      </w:r>
      <w:r>
        <w:rPr>
          <w:spacing w:val="1"/>
        </w:rPr>
        <w:t xml:space="preserve"> </w:t>
      </w:r>
      <w:r>
        <w:t>храма,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изобразить, иметь общее, целостное образное представление о древнегреческой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сооружений, характерных для разных культур: готический (романский) собор 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городах,</w:t>
      </w:r>
      <w:r>
        <w:rPr>
          <w:spacing w:val="1"/>
        </w:rPr>
        <w:t xml:space="preserve"> </w:t>
      </w:r>
      <w:r>
        <w:t>буддийская</w:t>
      </w:r>
      <w:r>
        <w:rPr>
          <w:spacing w:val="1"/>
        </w:rPr>
        <w:t xml:space="preserve"> </w:t>
      </w:r>
      <w:r>
        <w:t>пагода,</w:t>
      </w:r>
      <w:r>
        <w:rPr>
          <w:spacing w:val="1"/>
        </w:rPr>
        <w:t xml:space="preserve"> </w:t>
      </w:r>
      <w:r>
        <w:t>мусульманская</w:t>
      </w:r>
      <w:r>
        <w:rPr>
          <w:spacing w:val="1"/>
        </w:rPr>
        <w:t xml:space="preserve"> </w:t>
      </w:r>
      <w:r>
        <w:t>мечеть,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изображать их. Понимать и уметь объяснять, в чём заключается значимость для</w:t>
      </w:r>
      <w:r>
        <w:rPr>
          <w:spacing w:val="-67"/>
        </w:rPr>
        <w:t xml:space="preserve"> </w:t>
      </w:r>
      <w:r>
        <w:t>современных людей сохранения архитектурных памятников и исторического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искусства»</w:t>
      </w:r>
      <w:r>
        <w:rPr>
          <w:spacing w:val="12"/>
        </w:rPr>
        <w:t xml:space="preserve"> </w:t>
      </w:r>
      <w:r>
        <w:t>Формировать</w:t>
      </w:r>
      <w:r>
        <w:rPr>
          <w:spacing w:val="14"/>
        </w:rPr>
        <w:t xml:space="preserve"> </w:t>
      </w:r>
      <w:r>
        <w:t>восприятие</w:t>
      </w:r>
      <w:r>
        <w:rPr>
          <w:spacing w:val="17"/>
        </w:rPr>
        <w:t xml:space="preserve"> </w:t>
      </w:r>
      <w:r>
        <w:t>произведений</w:t>
      </w:r>
      <w:r>
        <w:rPr>
          <w:spacing w:val="15"/>
        </w:rPr>
        <w:t xml:space="preserve"> </w:t>
      </w:r>
      <w:r>
        <w:t>искусства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темы</w:t>
      </w:r>
      <w:r>
        <w:rPr>
          <w:spacing w:val="12"/>
        </w:rPr>
        <w:t xml:space="preserve"> </w:t>
      </w:r>
      <w:r>
        <w:t>истории</w:t>
      </w:r>
      <w:r>
        <w:rPr>
          <w:spacing w:val="-67"/>
        </w:rPr>
        <w:t xml:space="preserve"> </w:t>
      </w:r>
      <w:r>
        <w:t>и традиций русской отечественной культуры (произведения В.М. Васнецова,</w:t>
      </w:r>
      <w:r>
        <w:rPr>
          <w:spacing w:val="1"/>
        </w:rPr>
        <w:t xml:space="preserve"> </w:t>
      </w:r>
      <w:r>
        <w:t>А.М.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Б.М.</w:t>
      </w:r>
      <w:r>
        <w:rPr>
          <w:spacing w:val="1"/>
        </w:rPr>
        <w:t xml:space="preserve"> </w:t>
      </w:r>
      <w:r>
        <w:t>Кустодиева,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Сурикова,</w:t>
      </w:r>
      <w:r>
        <w:rPr>
          <w:spacing w:val="1"/>
        </w:rPr>
        <w:t xml:space="preserve"> </w:t>
      </w:r>
      <w:r>
        <w:t>К.А.</w:t>
      </w:r>
      <w:r>
        <w:rPr>
          <w:spacing w:val="1"/>
        </w:rPr>
        <w:t xml:space="preserve"> </w:t>
      </w:r>
      <w:r>
        <w:t>Коровина,</w:t>
      </w:r>
      <w:r>
        <w:rPr>
          <w:spacing w:val="1"/>
        </w:rPr>
        <w:t xml:space="preserve"> </w:t>
      </w:r>
      <w:r>
        <w:t>А.Г.</w:t>
      </w:r>
      <w:r>
        <w:rPr>
          <w:spacing w:val="1"/>
        </w:rPr>
        <w:t xml:space="preserve"> </w:t>
      </w:r>
      <w:r>
        <w:t>Венецианова, А.П. Рябушкина, И.Я. Билибина и других по выбору учителя).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каменном</w:t>
      </w:r>
      <w:r>
        <w:rPr>
          <w:spacing w:val="1"/>
        </w:rPr>
        <w:t xml:space="preserve"> </w:t>
      </w:r>
      <w:r>
        <w:t>древнерусском</w:t>
      </w:r>
      <w:r>
        <w:rPr>
          <w:spacing w:val="1"/>
        </w:rPr>
        <w:t xml:space="preserve"> </w:t>
      </w:r>
      <w:r>
        <w:t>зодчестве</w:t>
      </w:r>
      <w:r>
        <w:rPr>
          <w:spacing w:val="-67"/>
        </w:rPr>
        <w:t xml:space="preserve"> </w:t>
      </w:r>
      <w:r>
        <w:t>(Московский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Новгородский</w:t>
      </w:r>
      <w:r>
        <w:rPr>
          <w:spacing w:val="1"/>
        </w:rPr>
        <w:t xml:space="preserve"> </w:t>
      </w:r>
      <w:r>
        <w:t>детинец,</w:t>
      </w:r>
      <w:r>
        <w:rPr>
          <w:spacing w:val="1"/>
        </w:rPr>
        <w:t xml:space="preserve"> </w:t>
      </w:r>
      <w:r>
        <w:t>Псковский</w:t>
      </w:r>
      <w:r>
        <w:rPr>
          <w:spacing w:val="1"/>
        </w:rPr>
        <w:t xml:space="preserve"> </w:t>
      </w:r>
      <w:r>
        <w:t>кром,</w:t>
      </w:r>
      <w:r>
        <w:rPr>
          <w:spacing w:val="1"/>
        </w:rPr>
        <w:t xml:space="preserve"> </w:t>
      </w:r>
      <w:r>
        <w:t>Казанский</w:t>
      </w:r>
      <w:r>
        <w:rPr>
          <w:spacing w:val="1"/>
        </w:rPr>
        <w:t xml:space="preserve"> </w:t>
      </w:r>
      <w:r>
        <w:t>кремль и другие с учётом местных архитектурных комплексов, в том числе</w:t>
      </w:r>
      <w:r>
        <w:rPr>
          <w:spacing w:val="1"/>
        </w:rPr>
        <w:t xml:space="preserve"> </w:t>
      </w:r>
      <w:r>
        <w:t>монастырских), о памятниках русского деревянного зодчества (архитектурный</w:t>
      </w:r>
      <w:r>
        <w:rPr>
          <w:spacing w:val="1"/>
        </w:rPr>
        <w:t xml:space="preserve"> </w:t>
      </w:r>
      <w:r>
        <w:t>комплекс</w:t>
      </w:r>
      <w:r>
        <w:rPr>
          <w:spacing w:val="-1"/>
        </w:rPr>
        <w:t xml:space="preserve"> </w:t>
      </w:r>
      <w:r>
        <w:t>на острове Кижи).</w:t>
      </w:r>
      <w:r>
        <w:rPr>
          <w:spacing w:val="1"/>
        </w:rPr>
        <w:t xml:space="preserve"> </w:t>
      </w:r>
      <w:r>
        <w:t>Узнавать</w:t>
      </w:r>
      <w:r>
        <w:rPr>
          <w:spacing w:val="-2"/>
        </w:rPr>
        <w:t xml:space="preserve"> </w:t>
      </w:r>
      <w:r>
        <w:t>соборы</w:t>
      </w:r>
      <w:r>
        <w:rPr>
          <w:spacing w:val="-1"/>
        </w:rPr>
        <w:t xml:space="preserve"> </w:t>
      </w:r>
      <w:r>
        <w:t>Московского</w:t>
      </w:r>
      <w:r>
        <w:rPr>
          <w:spacing w:val="-1"/>
        </w:rPr>
        <w:t xml:space="preserve"> </w:t>
      </w:r>
      <w:r>
        <w:t>Кремля,</w:t>
      </w:r>
      <w:r>
        <w:rPr>
          <w:spacing w:val="1"/>
        </w:rPr>
        <w:t xml:space="preserve"> </w:t>
      </w:r>
      <w:r>
        <w:t>Софийский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5" w:lineRule="auto"/>
        <w:ind w:left="213" w:right="1139" w:firstLine="0"/>
      </w:pPr>
      <w:r>
        <w:lastRenderedPageBreak/>
        <w:t>собор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Великом</w:t>
      </w:r>
      <w:r>
        <w:rPr>
          <w:spacing w:val="1"/>
        </w:rPr>
        <w:t xml:space="preserve"> </w:t>
      </w:r>
      <w:r>
        <w:t>Новгороде,</w:t>
      </w:r>
      <w:r>
        <w:rPr>
          <w:spacing w:val="1"/>
        </w:rPr>
        <w:t xml:space="preserve"> </w:t>
      </w:r>
      <w:r>
        <w:t>храм</w:t>
      </w:r>
      <w:r>
        <w:rPr>
          <w:spacing w:val="1"/>
        </w:rPr>
        <w:t xml:space="preserve"> </w:t>
      </w:r>
      <w:r>
        <w:t>Покрова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Нерли.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 содержание памятника К. Минину и Д. Пожарскому скульптора И.П.</w:t>
      </w:r>
      <w:r>
        <w:rPr>
          <w:spacing w:val="-67"/>
        </w:rPr>
        <w:t xml:space="preserve"> </w:t>
      </w:r>
      <w:r>
        <w:t>Мартоса в Москве. Знать и узнавать основные памятники наиболее значимых</w:t>
      </w:r>
      <w:r>
        <w:rPr>
          <w:spacing w:val="1"/>
        </w:rPr>
        <w:t xml:space="preserve"> </w:t>
      </w:r>
      <w:r>
        <w:t>мемориальных ансамблей и уметь объяснять их особое значение в жизни людей</w:t>
      </w:r>
      <w:r>
        <w:rPr>
          <w:spacing w:val="-67"/>
        </w:rPr>
        <w:t xml:space="preserve"> </w:t>
      </w:r>
      <w:r>
        <w:t>(мемориальные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1"/>
        </w:rPr>
        <w:t xml:space="preserve"> </w:t>
      </w:r>
      <w:r>
        <w:t>Могила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Москве;</w:t>
      </w:r>
      <w:r>
        <w:rPr>
          <w:spacing w:val="1"/>
        </w:rPr>
        <w:t xml:space="preserve"> </w:t>
      </w:r>
      <w:r>
        <w:t>памятникансамбль</w:t>
      </w:r>
      <w:r>
        <w:rPr>
          <w:spacing w:val="96"/>
        </w:rPr>
        <w:t xml:space="preserve"> </w:t>
      </w:r>
      <w:r>
        <w:t>«Героям</w:t>
      </w:r>
      <w:r>
        <w:rPr>
          <w:spacing w:val="95"/>
        </w:rPr>
        <w:t xml:space="preserve"> </w:t>
      </w:r>
      <w:r>
        <w:t>Сталинградской</w:t>
      </w:r>
      <w:r>
        <w:rPr>
          <w:spacing w:val="94"/>
        </w:rPr>
        <w:t xml:space="preserve"> </w:t>
      </w:r>
      <w:r>
        <w:t>битвы»</w:t>
      </w:r>
      <w:r>
        <w:rPr>
          <w:spacing w:val="94"/>
        </w:rPr>
        <w:t xml:space="preserve"> </w:t>
      </w:r>
      <w:r>
        <w:t>на</w:t>
      </w:r>
      <w:r>
        <w:rPr>
          <w:spacing w:val="95"/>
        </w:rPr>
        <w:t xml:space="preserve"> </w:t>
      </w:r>
      <w:r>
        <w:t>Мамаевом</w:t>
      </w:r>
      <w:r>
        <w:rPr>
          <w:spacing w:val="94"/>
        </w:rPr>
        <w:t xml:space="preserve"> </w:t>
      </w:r>
      <w:r>
        <w:t>кургане,</w:t>
      </w:r>
    </w:p>
    <w:p w:rsidR="007775CA" w:rsidRDefault="00A82BF5">
      <w:pPr>
        <w:pStyle w:val="a3"/>
        <w:spacing w:before="3" w:line="355" w:lineRule="auto"/>
        <w:ind w:left="213" w:right="1128" w:firstLine="0"/>
      </w:pPr>
      <w:r>
        <w:t>«Воиносвободитель» в берлинском Трептов-парке, Пискарёвский мемориал в</w:t>
      </w:r>
      <w:r>
        <w:rPr>
          <w:spacing w:val="1"/>
        </w:rPr>
        <w:t xml:space="preserve"> </w:t>
      </w:r>
      <w:r>
        <w:t>СанктПетербурге и другие по выбору учителя), знать о правилах поведения при</w:t>
      </w:r>
      <w:r>
        <w:rPr>
          <w:spacing w:val="-67"/>
        </w:rPr>
        <w:t xml:space="preserve"> </w:t>
      </w:r>
      <w:r>
        <w:t>посещении</w:t>
      </w:r>
      <w:r>
        <w:rPr>
          <w:spacing w:val="1"/>
        </w:rPr>
        <w:t xml:space="preserve"> </w:t>
      </w:r>
      <w:r>
        <w:t>мемориальных</w:t>
      </w:r>
      <w:r>
        <w:rPr>
          <w:spacing w:val="1"/>
        </w:rPr>
        <w:t xml:space="preserve"> </w:t>
      </w:r>
      <w:r>
        <w:t>памятников.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7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 и</w:t>
      </w:r>
      <w:r>
        <w:rPr>
          <w:spacing w:val="1"/>
        </w:rPr>
        <w:t xml:space="preserve"> </w:t>
      </w:r>
      <w:r>
        <w:t>изобразительных произведениях 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Востока, уметь обсуждать эти произведения. Узнавать, различать общий вид 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готических</w:t>
      </w:r>
      <w:r>
        <w:rPr>
          <w:spacing w:val="1"/>
        </w:rPr>
        <w:t xml:space="preserve"> </w:t>
      </w:r>
      <w:r>
        <w:t>(романских)</w:t>
      </w:r>
      <w:r>
        <w:rPr>
          <w:spacing w:val="-67"/>
        </w:rPr>
        <w:t xml:space="preserve"> </w:t>
      </w:r>
      <w:r>
        <w:t>соборов,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71"/>
        </w:rPr>
        <w:t xml:space="preserve"> </w:t>
      </w:r>
      <w:r>
        <w:t>мусульманских</w:t>
      </w:r>
      <w:r>
        <w:rPr>
          <w:spacing w:val="1"/>
        </w:rPr>
        <w:t xml:space="preserve"> </w:t>
      </w:r>
      <w:r>
        <w:t>мечетей,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архитектурном</w:t>
      </w:r>
      <w:r>
        <w:rPr>
          <w:spacing w:val="1"/>
        </w:rPr>
        <w:t xml:space="preserve"> </w:t>
      </w:r>
      <w:r>
        <w:t>своеобразии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буддийской пагоды. Приводить примеры произведений великих европейских</w:t>
      </w:r>
      <w:r>
        <w:rPr>
          <w:spacing w:val="1"/>
        </w:rPr>
        <w:t xml:space="preserve"> </w:t>
      </w:r>
      <w:r>
        <w:t>художников: Леонардо да Винчи, Рафаэля, Рембрандта, Пикассо и других 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«Азбука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графики»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линейной и воздушной перспективы с помощью графических изображений и их</w:t>
      </w:r>
      <w:r>
        <w:rPr>
          <w:spacing w:val="-67"/>
        </w:rPr>
        <w:t xml:space="preserve"> </w:t>
      </w:r>
      <w:r>
        <w:t>варьирования</w:t>
      </w:r>
      <w:r>
        <w:rPr>
          <w:spacing w:val="2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компьютерной</w:t>
      </w:r>
      <w:r>
        <w:rPr>
          <w:spacing w:val="24"/>
        </w:rPr>
        <w:t xml:space="preserve"> </w:t>
      </w:r>
      <w:r>
        <w:t>программе</w:t>
      </w:r>
      <w:r>
        <w:rPr>
          <w:spacing w:val="24"/>
        </w:rPr>
        <w:t xml:space="preserve"> </w:t>
      </w:r>
      <w:r>
        <w:t>Paint:</w:t>
      </w:r>
      <w:r>
        <w:rPr>
          <w:spacing w:val="19"/>
        </w:rPr>
        <w:t xml:space="preserve"> </w:t>
      </w:r>
      <w:r>
        <w:t>изображение</w:t>
      </w:r>
      <w:r>
        <w:rPr>
          <w:spacing w:val="24"/>
        </w:rPr>
        <w:t xml:space="preserve"> </w:t>
      </w:r>
      <w:r>
        <w:t>линии</w:t>
      </w:r>
      <w:r>
        <w:rPr>
          <w:spacing w:val="23"/>
        </w:rPr>
        <w:t xml:space="preserve"> </w:t>
      </w:r>
      <w:r>
        <w:t>горизонта</w:t>
      </w:r>
      <w:r>
        <w:rPr>
          <w:spacing w:val="-67"/>
        </w:rPr>
        <w:t xml:space="preserve"> </w:t>
      </w:r>
      <w:r>
        <w:t>и точки схода, перспективных сокращений, цветовых и тональных изменений.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 фигур конструкцию традиционного крестьянского деревянного</w:t>
      </w:r>
      <w:r>
        <w:rPr>
          <w:spacing w:val="-67"/>
        </w:rPr>
        <w:t xml:space="preserve"> </w:t>
      </w:r>
      <w:r>
        <w:t>дома (избы) и различные варианты его устройства. Использовать поисковую</w:t>
      </w:r>
      <w:r>
        <w:rPr>
          <w:spacing w:val="1"/>
        </w:rPr>
        <w:t xml:space="preserve"> </w:t>
      </w:r>
      <w:r>
        <w:t>систему для знакомства с разными видами деревянного дома на основе избы и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украшений.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инструментов геометрических фигур конструкцию юрты, находить в</w:t>
      </w:r>
      <w:r>
        <w:rPr>
          <w:spacing w:val="1"/>
        </w:rPr>
        <w:t xml:space="preserve"> </w:t>
      </w:r>
      <w:r>
        <w:t>поисковой</w:t>
      </w:r>
      <w:r>
        <w:rPr>
          <w:spacing w:val="72"/>
        </w:rPr>
        <w:t xml:space="preserve"> </w:t>
      </w:r>
      <w:r>
        <w:t>системе</w:t>
      </w:r>
      <w:r>
        <w:rPr>
          <w:spacing w:val="78"/>
        </w:rPr>
        <w:t xml:space="preserve"> </w:t>
      </w:r>
      <w:r>
        <w:t>разнообразные</w:t>
      </w:r>
      <w:r>
        <w:rPr>
          <w:spacing w:val="74"/>
        </w:rPr>
        <w:t xml:space="preserve"> </w:t>
      </w:r>
      <w:r>
        <w:t>модели</w:t>
      </w:r>
      <w:r>
        <w:rPr>
          <w:spacing w:val="72"/>
        </w:rPr>
        <w:t xml:space="preserve"> </w:t>
      </w:r>
      <w:r>
        <w:t>юрты,</w:t>
      </w:r>
      <w:r>
        <w:rPr>
          <w:spacing w:val="75"/>
        </w:rPr>
        <w:t xml:space="preserve"> </w:t>
      </w:r>
      <w:r>
        <w:t>её</w:t>
      </w:r>
      <w:r>
        <w:rPr>
          <w:spacing w:val="74"/>
        </w:rPr>
        <w:t xml:space="preserve"> </w:t>
      </w:r>
      <w:r>
        <w:t>украшения,</w:t>
      </w:r>
      <w:r>
        <w:rPr>
          <w:spacing w:val="75"/>
        </w:rPr>
        <w:t xml:space="preserve"> </w:t>
      </w:r>
      <w:r>
        <w:t>внешний</w:t>
      </w:r>
      <w:r>
        <w:rPr>
          <w:spacing w:val="72"/>
        </w:rPr>
        <w:t xml:space="preserve"> </w:t>
      </w:r>
      <w:r>
        <w:t>и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5" w:lineRule="auto"/>
        <w:ind w:left="213" w:right="1124" w:firstLine="0"/>
      </w:pPr>
      <w:r>
        <w:lastRenderedPageBreak/>
        <w:t>внутренний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юрты.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(каменный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закомарами,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сводами-нефами,</w:t>
      </w:r>
      <w:r>
        <w:rPr>
          <w:spacing w:val="1"/>
        </w:rPr>
        <w:t xml:space="preserve"> </w:t>
      </w:r>
      <w:r>
        <w:t>главой, куполом, готический или романский собор, пагода, мечеть). Построить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геометрических фигур или на линейной основе; изобразить различные фазы</w:t>
      </w:r>
      <w:r>
        <w:rPr>
          <w:spacing w:val="1"/>
        </w:rPr>
        <w:t xml:space="preserve"> </w:t>
      </w:r>
      <w:r>
        <w:t>движения, двигая части фигуры (при соответствующих технических условиях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анимацию</w:t>
      </w:r>
      <w:r>
        <w:rPr>
          <w:spacing w:val="1"/>
        </w:rPr>
        <w:t xml:space="preserve"> </w:t>
      </w:r>
      <w:r>
        <w:t>схематического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человека).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анимацию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повторяющегося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GIF-анимации. Освоить и проводить компьютерные презентации в 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собирая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нужный материал, или на основе собственных фотографий и фотографий своих</w:t>
      </w:r>
      <w:r>
        <w:rPr>
          <w:spacing w:val="1"/>
        </w:rPr>
        <w:t xml:space="preserve"> </w:t>
      </w:r>
      <w:r>
        <w:t>рисунков, делать шрифтовые надписи наиболее важных определений, названий,</w:t>
      </w:r>
      <w:r>
        <w:rPr>
          <w:spacing w:val="-67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помнить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знать.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 по архитектурным памятникам, в отечественные и зарубежные</w:t>
      </w:r>
      <w:r>
        <w:rPr>
          <w:spacing w:val="1"/>
        </w:rPr>
        <w:t xml:space="preserve"> </w:t>
      </w:r>
      <w:r>
        <w:t>художественные музеи (галереи) на основе установок и квестов, предложенных</w:t>
      </w:r>
      <w:r>
        <w:rPr>
          <w:spacing w:val="1"/>
        </w:rPr>
        <w:t xml:space="preserve"> </w:t>
      </w:r>
      <w:r>
        <w:t>учителем.</w:t>
      </w:r>
    </w:p>
    <w:p w:rsidR="007775CA" w:rsidRDefault="00A82BF5">
      <w:pPr>
        <w:pStyle w:val="a3"/>
        <w:spacing w:before="66"/>
        <w:ind w:left="213" w:right="1144" w:firstLine="0"/>
      </w:pPr>
      <w:r>
        <w:rPr>
          <w:w w:val="110"/>
        </w:rPr>
        <w:t>Предметные результаты по учебному предмету «Основы религиозных</w:t>
      </w:r>
      <w:r>
        <w:rPr>
          <w:spacing w:val="1"/>
          <w:w w:val="110"/>
        </w:rPr>
        <w:t xml:space="preserve"> </w:t>
      </w:r>
      <w:r>
        <w:rPr>
          <w:w w:val="110"/>
        </w:rPr>
        <w:t>культур и светской этики» предметной области «Основы религиозных</w:t>
      </w:r>
      <w:r>
        <w:rPr>
          <w:spacing w:val="1"/>
          <w:w w:val="110"/>
        </w:rPr>
        <w:t xml:space="preserve"> </w:t>
      </w:r>
      <w:r>
        <w:rPr>
          <w:w w:val="110"/>
        </w:rPr>
        <w:t>культур</w:t>
      </w:r>
      <w:r>
        <w:rPr>
          <w:spacing w:val="5"/>
          <w:w w:val="110"/>
        </w:rPr>
        <w:t xml:space="preserve"> </w:t>
      </w:r>
      <w:r>
        <w:rPr>
          <w:w w:val="110"/>
        </w:rPr>
        <w:t>и светской</w:t>
      </w:r>
      <w:r>
        <w:rPr>
          <w:spacing w:val="5"/>
          <w:w w:val="110"/>
        </w:rPr>
        <w:t xml:space="preserve"> </w:t>
      </w:r>
      <w:r>
        <w:rPr>
          <w:w w:val="110"/>
        </w:rPr>
        <w:t>этики»</w:t>
      </w:r>
      <w:r>
        <w:rPr>
          <w:spacing w:val="6"/>
          <w:w w:val="110"/>
        </w:rPr>
        <w:t xml:space="preserve"> </w:t>
      </w:r>
      <w:r>
        <w:rPr>
          <w:w w:val="110"/>
        </w:rPr>
        <w:t>обеспечивают:</w:t>
      </w:r>
    </w:p>
    <w:p w:rsidR="007775CA" w:rsidRDefault="00A82BF5">
      <w:pPr>
        <w:pStyle w:val="Heading1"/>
        <w:spacing w:before="72"/>
        <w:ind w:left="213"/>
        <w:jc w:val="both"/>
      </w:pPr>
      <w:r>
        <w:rPr>
          <w:w w:val="105"/>
        </w:rPr>
        <w:t>По</w:t>
      </w:r>
      <w:r>
        <w:rPr>
          <w:spacing w:val="60"/>
          <w:w w:val="105"/>
        </w:rPr>
        <w:t xml:space="preserve"> </w:t>
      </w:r>
      <w:r>
        <w:rPr>
          <w:w w:val="105"/>
        </w:rPr>
        <w:t>учебному</w:t>
      </w:r>
      <w:r>
        <w:rPr>
          <w:spacing w:val="69"/>
          <w:w w:val="105"/>
        </w:rPr>
        <w:t xml:space="preserve"> </w:t>
      </w:r>
      <w:r>
        <w:rPr>
          <w:w w:val="105"/>
        </w:rPr>
        <w:t>модулю</w:t>
      </w:r>
      <w:r>
        <w:rPr>
          <w:spacing w:val="65"/>
          <w:w w:val="105"/>
        </w:rPr>
        <w:t xml:space="preserve"> </w:t>
      </w:r>
      <w:r>
        <w:rPr>
          <w:w w:val="105"/>
        </w:rPr>
        <w:t>«Основы</w:t>
      </w:r>
      <w:r>
        <w:rPr>
          <w:spacing w:val="64"/>
          <w:w w:val="105"/>
        </w:rPr>
        <w:t xml:space="preserve"> </w:t>
      </w:r>
      <w:r>
        <w:rPr>
          <w:w w:val="105"/>
        </w:rPr>
        <w:t>православной</w:t>
      </w:r>
      <w:r>
        <w:rPr>
          <w:spacing w:val="71"/>
          <w:w w:val="105"/>
        </w:rPr>
        <w:t xml:space="preserve"> </w:t>
      </w:r>
      <w:r>
        <w:rPr>
          <w:w w:val="105"/>
        </w:rPr>
        <w:t>культуры»:</w:t>
      </w:r>
    </w:p>
    <w:p w:rsidR="007775CA" w:rsidRDefault="00A82BF5" w:rsidP="008F2F9E">
      <w:pPr>
        <w:pStyle w:val="a5"/>
        <w:numPr>
          <w:ilvl w:val="0"/>
          <w:numId w:val="97"/>
        </w:numPr>
        <w:tabs>
          <w:tab w:val="left" w:pos="785"/>
        </w:tabs>
        <w:spacing w:before="67"/>
        <w:ind w:right="1153" w:firstLine="0"/>
        <w:jc w:val="both"/>
        <w:rPr>
          <w:sz w:val="28"/>
        </w:rPr>
      </w:pPr>
      <w:r>
        <w:rPr>
          <w:w w:val="110"/>
          <w:sz w:val="28"/>
        </w:rPr>
        <w:t>понимание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необходимости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нравственного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совершенствования,</w:t>
      </w:r>
      <w:r>
        <w:rPr>
          <w:spacing w:val="-74"/>
          <w:w w:val="110"/>
          <w:sz w:val="28"/>
        </w:rPr>
        <w:t xml:space="preserve"> </w:t>
      </w:r>
      <w:r>
        <w:rPr>
          <w:w w:val="110"/>
          <w:sz w:val="28"/>
        </w:rPr>
        <w:t>духовного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развития,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роли</w:t>
      </w:r>
      <w:r>
        <w:rPr>
          <w:spacing w:val="4"/>
          <w:w w:val="110"/>
          <w:sz w:val="28"/>
        </w:rPr>
        <w:t xml:space="preserve"> </w:t>
      </w:r>
      <w:r>
        <w:rPr>
          <w:w w:val="110"/>
          <w:sz w:val="28"/>
        </w:rPr>
        <w:t>в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этом</w:t>
      </w:r>
      <w:r>
        <w:rPr>
          <w:spacing w:val="4"/>
          <w:w w:val="110"/>
          <w:sz w:val="28"/>
        </w:rPr>
        <w:t xml:space="preserve"> </w:t>
      </w:r>
      <w:r>
        <w:rPr>
          <w:w w:val="110"/>
          <w:sz w:val="28"/>
        </w:rPr>
        <w:t>личных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усилий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человека;</w:t>
      </w:r>
    </w:p>
    <w:p w:rsidR="007775CA" w:rsidRDefault="00A82BF5" w:rsidP="008F2F9E">
      <w:pPr>
        <w:pStyle w:val="a5"/>
        <w:numPr>
          <w:ilvl w:val="0"/>
          <w:numId w:val="97"/>
        </w:numPr>
        <w:tabs>
          <w:tab w:val="left" w:pos="568"/>
        </w:tabs>
        <w:spacing w:before="66"/>
        <w:ind w:right="1151" w:firstLine="0"/>
        <w:jc w:val="both"/>
        <w:rPr>
          <w:sz w:val="28"/>
        </w:rPr>
      </w:pPr>
      <w:r>
        <w:rPr>
          <w:w w:val="110"/>
          <w:sz w:val="28"/>
        </w:rPr>
        <w:t>формирование умений анализировать и давать нравственную оценку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поступкам,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отвечать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за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них,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проявлять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готовность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к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сознательному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самоограничению</w:t>
      </w:r>
      <w:r>
        <w:rPr>
          <w:spacing w:val="7"/>
          <w:w w:val="110"/>
          <w:sz w:val="28"/>
        </w:rPr>
        <w:t xml:space="preserve"> </w:t>
      </w:r>
      <w:r>
        <w:rPr>
          <w:w w:val="110"/>
          <w:sz w:val="28"/>
        </w:rPr>
        <w:t>в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поведении;</w:t>
      </w:r>
    </w:p>
    <w:p w:rsidR="007775CA" w:rsidRDefault="00A82BF5" w:rsidP="008F2F9E">
      <w:pPr>
        <w:pStyle w:val="a5"/>
        <w:numPr>
          <w:ilvl w:val="0"/>
          <w:numId w:val="97"/>
        </w:numPr>
        <w:tabs>
          <w:tab w:val="left" w:pos="626"/>
        </w:tabs>
        <w:spacing w:before="67" w:line="242" w:lineRule="auto"/>
        <w:ind w:right="1157" w:firstLine="0"/>
        <w:jc w:val="both"/>
        <w:rPr>
          <w:sz w:val="28"/>
        </w:rPr>
      </w:pPr>
      <w:r>
        <w:rPr>
          <w:w w:val="110"/>
          <w:sz w:val="28"/>
        </w:rPr>
        <w:t>осуществление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обоснованного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нравственного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выбора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с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опорой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на</w:t>
      </w:r>
      <w:r>
        <w:rPr>
          <w:spacing w:val="-74"/>
          <w:w w:val="110"/>
          <w:sz w:val="28"/>
        </w:rPr>
        <w:t xml:space="preserve"> </w:t>
      </w:r>
      <w:r>
        <w:rPr>
          <w:w w:val="110"/>
          <w:sz w:val="28"/>
        </w:rPr>
        <w:t>этические</w:t>
      </w:r>
      <w:r>
        <w:rPr>
          <w:spacing w:val="8"/>
          <w:w w:val="110"/>
          <w:sz w:val="28"/>
        </w:rPr>
        <w:t xml:space="preserve"> </w:t>
      </w:r>
      <w:r>
        <w:rPr>
          <w:w w:val="110"/>
          <w:sz w:val="28"/>
        </w:rPr>
        <w:t>нормы</w:t>
      </w:r>
      <w:r>
        <w:rPr>
          <w:spacing w:val="7"/>
          <w:w w:val="110"/>
          <w:sz w:val="28"/>
        </w:rPr>
        <w:t xml:space="preserve"> </w:t>
      </w:r>
      <w:r>
        <w:rPr>
          <w:w w:val="110"/>
          <w:sz w:val="28"/>
        </w:rPr>
        <w:t>православной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культуры;</w:t>
      </w:r>
    </w:p>
    <w:p w:rsidR="007775CA" w:rsidRDefault="00A82BF5" w:rsidP="008F2F9E">
      <w:pPr>
        <w:pStyle w:val="a5"/>
        <w:numPr>
          <w:ilvl w:val="0"/>
          <w:numId w:val="97"/>
        </w:numPr>
        <w:tabs>
          <w:tab w:val="left" w:pos="689"/>
        </w:tabs>
        <w:spacing w:before="64"/>
        <w:ind w:right="1150" w:firstLine="0"/>
        <w:jc w:val="both"/>
        <w:rPr>
          <w:sz w:val="28"/>
        </w:rPr>
      </w:pPr>
      <w:r>
        <w:rPr>
          <w:w w:val="110"/>
          <w:sz w:val="28"/>
        </w:rPr>
        <w:t>формирование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умений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рассказывать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об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основных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особенностях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вероучения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религии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(православного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христианства),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называть</w:t>
      </w:r>
      <w:r>
        <w:rPr>
          <w:spacing w:val="-74"/>
          <w:w w:val="110"/>
          <w:sz w:val="28"/>
        </w:rPr>
        <w:t xml:space="preserve"> </w:t>
      </w:r>
      <w:r>
        <w:rPr>
          <w:w w:val="110"/>
          <w:sz w:val="28"/>
        </w:rPr>
        <w:t>основателя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и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основные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события,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связанные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с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историей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ее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возникновения</w:t>
      </w:r>
      <w:r>
        <w:rPr>
          <w:spacing w:val="7"/>
          <w:w w:val="110"/>
          <w:sz w:val="28"/>
        </w:rPr>
        <w:t xml:space="preserve"> </w:t>
      </w:r>
      <w:r>
        <w:rPr>
          <w:w w:val="110"/>
          <w:sz w:val="28"/>
        </w:rPr>
        <w:t>и развития;</w:t>
      </w:r>
    </w:p>
    <w:p w:rsidR="007775CA" w:rsidRDefault="007775CA">
      <w:pPr>
        <w:jc w:val="both"/>
        <w:rPr>
          <w:sz w:val="28"/>
        </w:rPr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 w:rsidP="008F2F9E">
      <w:pPr>
        <w:pStyle w:val="a5"/>
        <w:numPr>
          <w:ilvl w:val="0"/>
          <w:numId w:val="97"/>
        </w:numPr>
        <w:tabs>
          <w:tab w:val="left" w:pos="645"/>
        </w:tabs>
        <w:spacing w:before="130"/>
        <w:ind w:right="1134" w:firstLine="0"/>
        <w:jc w:val="both"/>
        <w:rPr>
          <w:sz w:val="28"/>
        </w:rPr>
      </w:pPr>
      <w:r>
        <w:rPr>
          <w:w w:val="110"/>
          <w:sz w:val="28"/>
        </w:rPr>
        <w:lastRenderedPageBreak/>
        <w:t>знание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названий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священных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книг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в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православии,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умение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кратко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описывать</w:t>
      </w:r>
      <w:r>
        <w:rPr>
          <w:spacing w:val="4"/>
          <w:w w:val="110"/>
          <w:sz w:val="28"/>
        </w:rPr>
        <w:t xml:space="preserve"> </w:t>
      </w:r>
      <w:r>
        <w:rPr>
          <w:w w:val="110"/>
          <w:sz w:val="28"/>
        </w:rPr>
        <w:t>их</w:t>
      </w:r>
      <w:r>
        <w:rPr>
          <w:spacing w:val="6"/>
          <w:w w:val="110"/>
          <w:sz w:val="28"/>
        </w:rPr>
        <w:t xml:space="preserve"> </w:t>
      </w:r>
      <w:r>
        <w:rPr>
          <w:w w:val="110"/>
          <w:sz w:val="28"/>
        </w:rPr>
        <w:t>содержание;</w:t>
      </w:r>
    </w:p>
    <w:p w:rsidR="007775CA" w:rsidRDefault="00A82BF5" w:rsidP="008F2F9E">
      <w:pPr>
        <w:pStyle w:val="a5"/>
        <w:numPr>
          <w:ilvl w:val="0"/>
          <w:numId w:val="97"/>
        </w:numPr>
        <w:tabs>
          <w:tab w:val="left" w:pos="669"/>
        </w:tabs>
        <w:spacing w:before="72"/>
        <w:ind w:right="1153" w:firstLine="0"/>
        <w:jc w:val="both"/>
        <w:rPr>
          <w:sz w:val="28"/>
        </w:rPr>
      </w:pPr>
      <w:r>
        <w:rPr>
          <w:w w:val="110"/>
          <w:sz w:val="28"/>
        </w:rPr>
        <w:t>формирование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умений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называть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и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составлять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краткие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описания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особенностей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православных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культовых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сооружений,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религиозных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служб,</w:t>
      </w:r>
      <w:r>
        <w:rPr>
          <w:spacing w:val="4"/>
          <w:w w:val="110"/>
          <w:sz w:val="28"/>
        </w:rPr>
        <w:t xml:space="preserve"> </w:t>
      </w:r>
      <w:r>
        <w:rPr>
          <w:w w:val="110"/>
          <w:sz w:val="28"/>
        </w:rPr>
        <w:t>обрядов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и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таинств;</w:t>
      </w:r>
    </w:p>
    <w:p w:rsidR="007775CA" w:rsidRDefault="00A82BF5" w:rsidP="008F2F9E">
      <w:pPr>
        <w:pStyle w:val="a5"/>
        <w:numPr>
          <w:ilvl w:val="0"/>
          <w:numId w:val="97"/>
        </w:numPr>
        <w:tabs>
          <w:tab w:val="left" w:pos="794"/>
        </w:tabs>
        <w:spacing w:before="66"/>
        <w:ind w:right="1147" w:firstLine="0"/>
        <w:jc w:val="both"/>
        <w:rPr>
          <w:sz w:val="28"/>
        </w:rPr>
      </w:pPr>
      <w:r>
        <w:rPr>
          <w:w w:val="110"/>
          <w:sz w:val="28"/>
        </w:rPr>
        <w:t>построение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суждений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оценочного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характера,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раскрывающих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значение нравственности, веры как регуляторов поведения человека в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обществе</w:t>
      </w:r>
      <w:r>
        <w:rPr>
          <w:spacing w:val="8"/>
          <w:w w:val="110"/>
          <w:sz w:val="28"/>
        </w:rPr>
        <w:t xml:space="preserve"> </w:t>
      </w:r>
      <w:r>
        <w:rPr>
          <w:w w:val="110"/>
          <w:sz w:val="28"/>
        </w:rPr>
        <w:t>и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условий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духовно-нравственного</w:t>
      </w:r>
      <w:r>
        <w:rPr>
          <w:spacing w:val="6"/>
          <w:w w:val="110"/>
          <w:sz w:val="28"/>
        </w:rPr>
        <w:t xml:space="preserve"> </w:t>
      </w:r>
      <w:r>
        <w:rPr>
          <w:w w:val="110"/>
          <w:sz w:val="28"/>
        </w:rPr>
        <w:t>развития</w:t>
      </w:r>
      <w:r>
        <w:rPr>
          <w:spacing w:val="8"/>
          <w:w w:val="110"/>
          <w:sz w:val="28"/>
        </w:rPr>
        <w:t xml:space="preserve"> </w:t>
      </w:r>
      <w:r>
        <w:rPr>
          <w:w w:val="110"/>
          <w:sz w:val="28"/>
        </w:rPr>
        <w:t>личности;</w:t>
      </w:r>
    </w:p>
    <w:p w:rsidR="007775CA" w:rsidRDefault="00A82BF5" w:rsidP="008F2F9E">
      <w:pPr>
        <w:pStyle w:val="a5"/>
        <w:numPr>
          <w:ilvl w:val="0"/>
          <w:numId w:val="97"/>
        </w:numPr>
        <w:tabs>
          <w:tab w:val="left" w:pos="852"/>
        </w:tabs>
        <w:spacing w:before="66" w:line="242" w:lineRule="auto"/>
        <w:ind w:right="1153" w:firstLine="0"/>
        <w:jc w:val="both"/>
        <w:rPr>
          <w:sz w:val="28"/>
        </w:rPr>
      </w:pPr>
      <w:r>
        <w:rPr>
          <w:w w:val="110"/>
          <w:sz w:val="28"/>
        </w:rPr>
        <w:t>понимание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ценности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семьи,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умение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приводить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примеры</w:t>
      </w:r>
      <w:r>
        <w:rPr>
          <w:spacing w:val="-74"/>
          <w:w w:val="110"/>
          <w:sz w:val="28"/>
        </w:rPr>
        <w:t xml:space="preserve"> </w:t>
      </w:r>
      <w:r>
        <w:rPr>
          <w:w w:val="110"/>
          <w:sz w:val="28"/>
        </w:rPr>
        <w:t>положительного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влияния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православной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религиозной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традиции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на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отношения</w:t>
      </w:r>
      <w:r>
        <w:rPr>
          <w:spacing w:val="8"/>
          <w:w w:val="110"/>
          <w:sz w:val="28"/>
        </w:rPr>
        <w:t xml:space="preserve"> </w:t>
      </w:r>
      <w:r>
        <w:rPr>
          <w:w w:val="110"/>
          <w:sz w:val="28"/>
        </w:rPr>
        <w:t>в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семье,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воспитание</w:t>
      </w:r>
      <w:r>
        <w:rPr>
          <w:spacing w:val="9"/>
          <w:w w:val="110"/>
          <w:sz w:val="28"/>
        </w:rPr>
        <w:t xml:space="preserve"> </w:t>
      </w:r>
      <w:r>
        <w:rPr>
          <w:w w:val="110"/>
          <w:sz w:val="28"/>
        </w:rPr>
        <w:t>учащихся;</w:t>
      </w:r>
    </w:p>
    <w:p w:rsidR="007775CA" w:rsidRDefault="00A82BF5" w:rsidP="008F2F9E">
      <w:pPr>
        <w:pStyle w:val="a5"/>
        <w:numPr>
          <w:ilvl w:val="0"/>
          <w:numId w:val="97"/>
        </w:numPr>
        <w:tabs>
          <w:tab w:val="left" w:pos="612"/>
        </w:tabs>
        <w:spacing w:before="62"/>
        <w:ind w:right="1151" w:firstLine="0"/>
        <w:jc w:val="both"/>
        <w:rPr>
          <w:sz w:val="28"/>
        </w:rPr>
      </w:pPr>
      <w:r>
        <w:rPr>
          <w:w w:val="110"/>
          <w:sz w:val="28"/>
        </w:rPr>
        <w:t>овладение навыками общения с людьми разного вероисповедания;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осознание,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что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оскорбление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представителей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другой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веры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есть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нарушение</w:t>
      </w:r>
      <w:r>
        <w:rPr>
          <w:spacing w:val="8"/>
          <w:w w:val="110"/>
          <w:sz w:val="28"/>
        </w:rPr>
        <w:t xml:space="preserve"> </w:t>
      </w:r>
      <w:r>
        <w:rPr>
          <w:w w:val="110"/>
          <w:sz w:val="28"/>
        </w:rPr>
        <w:t>нравственных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норм</w:t>
      </w:r>
      <w:r>
        <w:rPr>
          <w:spacing w:val="4"/>
          <w:w w:val="110"/>
          <w:sz w:val="28"/>
        </w:rPr>
        <w:t xml:space="preserve"> </w:t>
      </w:r>
      <w:r>
        <w:rPr>
          <w:w w:val="110"/>
          <w:sz w:val="28"/>
        </w:rPr>
        <w:t>поведения</w:t>
      </w:r>
      <w:r>
        <w:rPr>
          <w:spacing w:val="7"/>
          <w:w w:val="110"/>
          <w:sz w:val="28"/>
        </w:rPr>
        <w:t xml:space="preserve"> </w:t>
      </w:r>
      <w:r>
        <w:rPr>
          <w:w w:val="110"/>
          <w:sz w:val="28"/>
        </w:rPr>
        <w:t>в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обществе;</w:t>
      </w:r>
    </w:p>
    <w:p w:rsidR="007775CA" w:rsidRDefault="00A82BF5" w:rsidP="008F2F9E">
      <w:pPr>
        <w:pStyle w:val="a5"/>
        <w:numPr>
          <w:ilvl w:val="0"/>
          <w:numId w:val="97"/>
        </w:numPr>
        <w:tabs>
          <w:tab w:val="left" w:pos="1010"/>
        </w:tabs>
        <w:spacing w:before="66"/>
        <w:ind w:right="1152" w:firstLine="0"/>
        <w:jc w:val="both"/>
        <w:rPr>
          <w:sz w:val="28"/>
        </w:rPr>
      </w:pPr>
      <w:r>
        <w:rPr>
          <w:w w:val="110"/>
          <w:sz w:val="28"/>
        </w:rPr>
        <w:t>понимание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ценности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человеческой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жизни,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человеческого</w:t>
      </w:r>
      <w:r>
        <w:rPr>
          <w:spacing w:val="-74"/>
          <w:w w:val="110"/>
          <w:sz w:val="28"/>
        </w:rPr>
        <w:t xml:space="preserve"> </w:t>
      </w:r>
      <w:r>
        <w:rPr>
          <w:w w:val="110"/>
          <w:sz w:val="28"/>
        </w:rPr>
        <w:t>достоинства,</w:t>
      </w:r>
      <w:r>
        <w:rPr>
          <w:spacing w:val="9"/>
          <w:w w:val="110"/>
          <w:sz w:val="28"/>
        </w:rPr>
        <w:t xml:space="preserve"> </w:t>
      </w:r>
      <w:r>
        <w:rPr>
          <w:w w:val="110"/>
          <w:sz w:val="28"/>
        </w:rPr>
        <w:t>честного</w:t>
      </w:r>
      <w:r>
        <w:rPr>
          <w:spacing w:val="6"/>
          <w:w w:val="110"/>
          <w:sz w:val="28"/>
        </w:rPr>
        <w:t xml:space="preserve"> </w:t>
      </w:r>
      <w:r>
        <w:rPr>
          <w:w w:val="110"/>
          <w:sz w:val="28"/>
        </w:rPr>
        <w:t>труда</w:t>
      </w:r>
      <w:r>
        <w:rPr>
          <w:spacing w:val="8"/>
          <w:w w:val="110"/>
          <w:sz w:val="28"/>
        </w:rPr>
        <w:t xml:space="preserve"> </w:t>
      </w:r>
      <w:r>
        <w:rPr>
          <w:w w:val="110"/>
          <w:sz w:val="28"/>
        </w:rPr>
        <w:t>людей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на</w:t>
      </w:r>
      <w:r>
        <w:rPr>
          <w:spacing w:val="3"/>
          <w:w w:val="110"/>
          <w:sz w:val="28"/>
        </w:rPr>
        <w:t xml:space="preserve"> </w:t>
      </w:r>
      <w:r>
        <w:rPr>
          <w:w w:val="110"/>
          <w:sz w:val="28"/>
        </w:rPr>
        <w:t>благо</w:t>
      </w:r>
      <w:r>
        <w:rPr>
          <w:spacing w:val="6"/>
          <w:w w:val="110"/>
          <w:sz w:val="28"/>
        </w:rPr>
        <w:t xml:space="preserve"> </w:t>
      </w:r>
      <w:r>
        <w:rPr>
          <w:w w:val="110"/>
          <w:sz w:val="28"/>
        </w:rPr>
        <w:t>человека,</w:t>
      </w:r>
      <w:r>
        <w:rPr>
          <w:spacing w:val="4"/>
          <w:w w:val="110"/>
          <w:sz w:val="28"/>
        </w:rPr>
        <w:t xml:space="preserve"> </w:t>
      </w:r>
      <w:r>
        <w:rPr>
          <w:w w:val="110"/>
          <w:sz w:val="28"/>
        </w:rPr>
        <w:t>общества;</w:t>
      </w:r>
    </w:p>
    <w:p w:rsidR="007775CA" w:rsidRDefault="00A82BF5" w:rsidP="008F2F9E">
      <w:pPr>
        <w:pStyle w:val="a5"/>
        <w:numPr>
          <w:ilvl w:val="0"/>
          <w:numId w:val="97"/>
        </w:numPr>
        <w:tabs>
          <w:tab w:val="left" w:pos="827"/>
        </w:tabs>
        <w:spacing w:before="67"/>
        <w:ind w:left="827" w:hanging="614"/>
        <w:jc w:val="both"/>
        <w:rPr>
          <w:sz w:val="28"/>
        </w:rPr>
      </w:pPr>
      <w:r>
        <w:rPr>
          <w:w w:val="110"/>
          <w:sz w:val="28"/>
        </w:rPr>
        <w:t>формирование</w:t>
      </w:r>
      <w:r>
        <w:rPr>
          <w:spacing w:val="56"/>
          <w:w w:val="110"/>
          <w:sz w:val="28"/>
        </w:rPr>
        <w:t xml:space="preserve"> </w:t>
      </w:r>
      <w:r>
        <w:rPr>
          <w:w w:val="110"/>
          <w:sz w:val="28"/>
        </w:rPr>
        <w:t xml:space="preserve">умений </w:t>
      </w:r>
      <w:r>
        <w:rPr>
          <w:spacing w:val="51"/>
          <w:w w:val="110"/>
          <w:sz w:val="28"/>
        </w:rPr>
        <w:t xml:space="preserve"> </w:t>
      </w:r>
      <w:r>
        <w:rPr>
          <w:w w:val="110"/>
          <w:sz w:val="28"/>
        </w:rPr>
        <w:t xml:space="preserve">объяснять </w:t>
      </w:r>
      <w:r>
        <w:rPr>
          <w:spacing w:val="47"/>
          <w:w w:val="110"/>
          <w:sz w:val="28"/>
        </w:rPr>
        <w:t xml:space="preserve"> </w:t>
      </w:r>
      <w:r>
        <w:rPr>
          <w:w w:val="110"/>
          <w:sz w:val="28"/>
        </w:rPr>
        <w:t xml:space="preserve">значение </w:t>
      </w:r>
      <w:r>
        <w:rPr>
          <w:spacing w:val="55"/>
          <w:w w:val="110"/>
          <w:sz w:val="28"/>
        </w:rPr>
        <w:t xml:space="preserve"> </w:t>
      </w:r>
      <w:r>
        <w:rPr>
          <w:w w:val="110"/>
          <w:sz w:val="28"/>
        </w:rPr>
        <w:t xml:space="preserve">слов </w:t>
      </w:r>
      <w:r>
        <w:rPr>
          <w:spacing w:val="51"/>
          <w:w w:val="110"/>
          <w:sz w:val="28"/>
        </w:rPr>
        <w:t xml:space="preserve"> </w:t>
      </w:r>
      <w:r>
        <w:rPr>
          <w:w w:val="110"/>
          <w:sz w:val="28"/>
        </w:rPr>
        <w:t>«милосердие»,</w:t>
      </w:r>
    </w:p>
    <w:p w:rsidR="007775CA" w:rsidRDefault="00A82BF5">
      <w:pPr>
        <w:pStyle w:val="a3"/>
        <w:spacing w:before="4"/>
        <w:ind w:left="213" w:firstLine="0"/>
      </w:pPr>
      <w:r>
        <w:rPr>
          <w:w w:val="105"/>
        </w:rPr>
        <w:t xml:space="preserve">«сострадание»,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«прощение», </w:t>
      </w:r>
      <w:r>
        <w:rPr>
          <w:spacing w:val="26"/>
          <w:w w:val="105"/>
        </w:rPr>
        <w:t xml:space="preserve"> </w:t>
      </w:r>
      <w:r>
        <w:rPr>
          <w:w w:val="105"/>
        </w:rPr>
        <w:t>«дружелюбие»;</w:t>
      </w:r>
    </w:p>
    <w:p w:rsidR="007775CA" w:rsidRDefault="00A82BF5" w:rsidP="008F2F9E">
      <w:pPr>
        <w:pStyle w:val="a5"/>
        <w:numPr>
          <w:ilvl w:val="0"/>
          <w:numId w:val="97"/>
        </w:numPr>
        <w:tabs>
          <w:tab w:val="left" w:pos="736"/>
        </w:tabs>
        <w:spacing w:before="67"/>
        <w:ind w:right="1138" w:firstLine="0"/>
        <w:jc w:val="both"/>
        <w:rPr>
          <w:sz w:val="28"/>
        </w:rPr>
      </w:pPr>
      <w:r>
        <w:rPr>
          <w:w w:val="110"/>
          <w:sz w:val="28"/>
        </w:rPr>
        <w:t>умение находить образы, приводить примеры проявлений любви к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ближнему,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милосердия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и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сострадания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в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православной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культуре,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истории</w:t>
      </w:r>
      <w:r>
        <w:rPr>
          <w:spacing w:val="4"/>
          <w:w w:val="110"/>
          <w:sz w:val="28"/>
        </w:rPr>
        <w:t xml:space="preserve"> </w:t>
      </w:r>
      <w:r>
        <w:rPr>
          <w:w w:val="110"/>
          <w:sz w:val="28"/>
        </w:rPr>
        <w:t>России,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современной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жизни;</w:t>
      </w:r>
    </w:p>
    <w:p w:rsidR="007775CA" w:rsidRDefault="00A82BF5" w:rsidP="008F2F9E">
      <w:pPr>
        <w:pStyle w:val="a5"/>
        <w:numPr>
          <w:ilvl w:val="0"/>
          <w:numId w:val="97"/>
        </w:numPr>
        <w:tabs>
          <w:tab w:val="left" w:pos="866"/>
        </w:tabs>
        <w:spacing w:before="67"/>
        <w:ind w:right="1153" w:firstLine="0"/>
        <w:jc w:val="both"/>
        <w:rPr>
          <w:sz w:val="28"/>
        </w:rPr>
      </w:pPr>
      <w:r>
        <w:rPr>
          <w:w w:val="110"/>
          <w:sz w:val="28"/>
        </w:rPr>
        <w:t>открытость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к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сотрудничеству,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готовность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оказывать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помощь;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осуждение</w:t>
      </w:r>
      <w:r>
        <w:rPr>
          <w:spacing w:val="8"/>
          <w:w w:val="110"/>
          <w:sz w:val="28"/>
        </w:rPr>
        <w:t xml:space="preserve"> </w:t>
      </w:r>
      <w:r>
        <w:rPr>
          <w:w w:val="110"/>
          <w:sz w:val="28"/>
        </w:rPr>
        <w:t>любых</w:t>
      </w:r>
      <w:r>
        <w:rPr>
          <w:spacing w:val="6"/>
          <w:w w:val="110"/>
          <w:sz w:val="28"/>
        </w:rPr>
        <w:t xml:space="preserve"> </w:t>
      </w:r>
      <w:r>
        <w:rPr>
          <w:w w:val="110"/>
          <w:sz w:val="28"/>
        </w:rPr>
        <w:t>случаев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унижения</w:t>
      </w:r>
      <w:r>
        <w:rPr>
          <w:spacing w:val="4"/>
          <w:w w:val="110"/>
          <w:sz w:val="28"/>
        </w:rPr>
        <w:t xml:space="preserve"> </w:t>
      </w:r>
      <w:r>
        <w:rPr>
          <w:w w:val="110"/>
          <w:sz w:val="28"/>
        </w:rPr>
        <w:t>человеческого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достоинства.</w:t>
      </w:r>
    </w:p>
    <w:p w:rsidR="007775CA" w:rsidRDefault="00A82BF5">
      <w:pPr>
        <w:pStyle w:val="Heading1"/>
        <w:spacing w:before="71"/>
        <w:ind w:left="213"/>
        <w:jc w:val="both"/>
      </w:pPr>
      <w:r>
        <w:rPr>
          <w:w w:val="105"/>
        </w:rPr>
        <w:t>По</w:t>
      </w:r>
      <w:r>
        <w:rPr>
          <w:spacing w:val="57"/>
          <w:w w:val="105"/>
        </w:rPr>
        <w:t xml:space="preserve"> </w:t>
      </w:r>
      <w:r>
        <w:rPr>
          <w:w w:val="105"/>
        </w:rPr>
        <w:t>учебному</w:t>
      </w:r>
      <w:r>
        <w:rPr>
          <w:spacing w:val="65"/>
          <w:w w:val="105"/>
        </w:rPr>
        <w:t xml:space="preserve"> </w:t>
      </w:r>
      <w:r>
        <w:rPr>
          <w:w w:val="105"/>
        </w:rPr>
        <w:t>модулю</w:t>
      </w:r>
      <w:r>
        <w:rPr>
          <w:spacing w:val="60"/>
          <w:w w:val="105"/>
        </w:rPr>
        <w:t xml:space="preserve"> </w:t>
      </w:r>
      <w:r>
        <w:rPr>
          <w:w w:val="105"/>
        </w:rPr>
        <w:t>«Основы</w:t>
      </w:r>
      <w:r>
        <w:rPr>
          <w:spacing w:val="61"/>
          <w:w w:val="105"/>
        </w:rPr>
        <w:t xml:space="preserve"> </w:t>
      </w:r>
      <w:r>
        <w:rPr>
          <w:w w:val="105"/>
        </w:rPr>
        <w:t>иудейской</w:t>
      </w:r>
      <w:r>
        <w:rPr>
          <w:spacing w:val="67"/>
          <w:w w:val="105"/>
        </w:rPr>
        <w:t xml:space="preserve"> </w:t>
      </w:r>
      <w:r>
        <w:rPr>
          <w:w w:val="105"/>
        </w:rPr>
        <w:t>культуры»:</w:t>
      </w:r>
    </w:p>
    <w:p w:rsidR="007775CA" w:rsidRDefault="00A82BF5" w:rsidP="008F2F9E">
      <w:pPr>
        <w:pStyle w:val="a5"/>
        <w:numPr>
          <w:ilvl w:val="0"/>
          <w:numId w:val="96"/>
        </w:numPr>
        <w:tabs>
          <w:tab w:val="left" w:pos="785"/>
        </w:tabs>
        <w:spacing w:before="67"/>
        <w:ind w:right="1142" w:firstLine="0"/>
        <w:jc w:val="both"/>
        <w:rPr>
          <w:sz w:val="28"/>
        </w:rPr>
      </w:pPr>
      <w:r>
        <w:rPr>
          <w:w w:val="110"/>
          <w:sz w:val="28"/>
        </w:rPr>
        <w:t>понимание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необходимости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нравственного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совершенствования,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духовного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развития,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роли</w:t>
      </w:r>
      <w:r>
        <w:rPr>
          <w:spacing w:val="4"/>
          <w:w w:val="110"/>
          <w:sz w:val="28"/>
        </w:rPr>
        <w:t xml:space="preserve"> </w:t>
      </w:r>
      <w:r>
        <w:rPr>
          <w:w w:val="110"/>
          <w:sz w:val="28"/>
        </w:rPr>
        <w:t>в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этом</w:t>
      </w:r>
      <w:r>
        <w:rPr>
          <w:spacing w:val="4"/>
          <w:w w:val="110"/>
          <w:sz w:val="28"/>
        </w:rPr>
        <w:t xml:space="preserve"> </w:t>
      </w:r>
      <w:r>
        <w:rPr>
          <w:w w:val="110"/>
          <w:sz w:val="28"/>
        </w:rPr>
        <w:t>личных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усилий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человека;</w:t>
      </w:r>
    </w:p>
    <w:p w:rsidR="007775CA" w:rsidRDefault="00A82BF5" w:rsidP="008F2F9E">
      <w:pPr>
        <w:pStyle w:val="a5"/>
        <w:numPr>
          <w:ilvl w:val="0"/>
          <w:numId w:val="96"/>
        </w:numPr>
        <w:tabs>
          <w:tab w:val="left" w:pos="568"/>
        </w:tabs>
        <w:spacing w:before="67"/>
        <w:ind w:right="1155" w:firstLine="0"/>
        <w:jc w:val="both"/>
        <w:rPr>
          <w:sz w:val="28"/>
        </w:rPr>
      </w:pPr>
      <w:r>
        <w:rPr>
          <w:w w:val="110"/>
          <w:sz w:val="28"/>
        </w:rPr>
        <w:t>формирование умений анализировать и давать нравственную оценку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поступкам,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отвечать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за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них,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проявлять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готовность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к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сознательному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самоограничению</w:t>
      </w:r>
      <w:r>
        <w:rPr>
          <w:spacing w:val="7"/>
          <w:w w:val="110"/>
          <w:sz w:val="28"/>
        </w:rPr>
        <w:t xml:space="preserve"> </w:t>
      </w:r>
      <w:r>
        <w:rPr>
          <w:w w:val="110"/>
          <w:sz w:val="28"/>
        </w:rPr>
        <w:t>в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поведении;</w:t>
      </w:r>
    </w:p>
    <w:p w:rsidR="007775CA" w:rsidRDefault="00A82BF5" w:rsidP="008F2F9E">
      <w:pPr>
        <w:pStyle w:val="a5"/>
        <w:numPr>
          <w:ilvl w:val="0"/>
          <w:numId w:val="96"/>
        </w:numPr>
        <w:tabs>
          <w:tab w:val="left" w:pos="626"/>
        </w:tabs>
        <w:spacing w:before="66" w:line="242" w:lineRule="auto"/>
        <w:ind w:right="1155" w:firstLine="0"/>
        <w:jc w:val="both"/>
        <w:rPr>
          <w:sz w:val="28"/>
        </w:rPr>
      </w:pPr>
      <w:r>
        <w:rPr>
          <w:w w:val="110"/>
          <w:sz w:val="28"/>
        </w:rPr>
        <w:t>осуществление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обоснованного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нравственного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выбора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с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опорой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на</w:t>
      </w:r>
      <w:r>
        <w:rPr>
          <w:spacing w:val="-74"/>
          <w:w w:val="110"/>
          <w:sz w:val="28"/>
        </w:rPr>
        <w:t xml:space="preserve"> </w:t>
      </w:r>
      <w:r>
        <w:rPr>
          <w:w w:val="110"/>
          <w:sz w:val="28"/>
        </w:rPr>
        <w:t>этические</w:t>
      </w:r>
      <w:r>
        <w:rPr>
          <w:spacing w:val="8"/>
          <w:w w:val="110"/>
          <w:sz w:val="28"/>
        </w:rPr>
        <w:t xml:space="preserve"> </w:t>
      </w:r>
      <w:r>
        <w:rPr>
          <w:w w:val="110"/>
          <w:sz w:val="28"/>
        </w:rPr>
        <w:t>нормы</w:t>
      </w:r>
      <w:r>
        <w:rPr>
          <w:spacing w:val="7"/>
          <w:w w:val="110"/>
          <w:sz w:val="28"/>
        </w:rPr>
        <w:t xml:space="preserve"> </w:t>
      </w:r>
      <w:r>
        <w:rPr>
          <w:w w:val="110"/>
          <w:sz w:val="28"/>
        </w:rPr>
        <w:t>иудейской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культуры;</w:t>
      </w:r>
    </w:p>
    <w:p w:rsidR="007775CA" w:rsidRDefault="00A82BF5" w:rsidP="008F2F9E">
      <w:pPr>
        <w:pStyle w:val="a5"/>
        <w:numPr>
          <w:ilvl w:val="0"/>
          <w:numId w:val="96"/>
        </w:numPr>
        <w:tabs>
          <w:tab w:val="left" w:pos="689"/>
        </w:tabs>
        <w:spacing w:before="65"/>
        <w:ind w:right="1152" w:firstLine="0"/>
        <w:jc w:val="both"/>
        <w:rPr>
          <w:sz w:val="28"/>
        </w:rPr>
      </w:pPr>
      <w:r>
        <w:rPr>
          <w:w w:val="110"/>
          <w:sz w:val="28"/>
        </w:rPr>
        <w:t>формирование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умений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рассказывать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об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основных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особенностях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вероучения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религии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(иудаизма),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называть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основателя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и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основные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события,</w:t>
      </w:r>
      <w:r>
        <w:rPr>
          <w:spacing w:val="4"/>
          <w:w w:val="110"/>
          <w:sz w:val="28"/>
        </w:rPr>
        <w:t xml:space="preserve"> </w:t>
      </w:r>
      <w:r>
        <w:rPr>
          <w:w w:val="110"/>
          <w:sz w:val="28"/>
        </w:rPr>
        <w:t>связанные</w:t>
      </w:r>
      <w:r>
        <w:rPr>
          <w:spacing w:val="4"/>
          <w:w w:val="110"/>
          <w:sz w:val="28"/>
        </w:rPr>
        <w:t xml:space="preserve"> </w:t>
      </w:r>
      <w:r>
        <w:rPr>
          <w:w w:val="110"/>
          <w:sz w:val="28"/>
        </w:rPr>
        <w:t>с</w:t>
      </w:r>
      <w:r>
        <w:rPr>
          <w:spacing w:val="4"/>
          <w:w w:val="110"/>
          <w:sz w:val="28"/>
        </w:rPr>
        <w:t xml:space="preserve"> </w:t>
      </w:r>
      <w:r>
        <w:rPr>
          <w:w w:val="110"/>
          <w:sz w:val="28"/>
        </w:rPr>
        <w:t>историей</w:t>
      </w:r>
      <w:r>
        <w:rPr>
          <w:spacing w:val="4"/>
          <w:w w:val="110"/>
          <w:sz w:val="28"/>
        </w:rPr>
        <w:t xml:space="preserve"> </w:t>
      </w:r>
      <w:r>
        <w:rPr>
          <w:w w:val="110"/>
          <w:sz w:val="28"/>
        </w:rPr>
        <w:t>ее</w:t>
      </w:r>
      <w:r>
        <w:rPr>
          <w:spacing w:val="9"/>
          <w:w w:val="110"/>
          <w:sz w:val="28"/>
        </w:rPr>
        <w:t xml:space="preserve"> </w:t>
      </w:r>
      <w:r>
        <w:rPr>
          <w:w w:val="110"/>
          <w:sz w:val="28"/>
        </w:rPr>
        <w:t>возникновения</w:t>
      </w:r>
      <w:r>
        <w:rPr>
          <w:spacing w:val="8"/>
          <w:w w:val="110"/>
          <w:sz w:val="28"/>
        </w:rPr>
        <w:t xml:space="preserve"> </w:t>
      </w:r>
      <w:r>
        <w:rPr>
          <w:w w:val="110"/>
          <w:sz w:val="28"/>
        </w:rPr>
        <w:t>и</w:t>
      </w:r>
      <w:r>
        <w:rPr>
          <w:spacing w:val="4"/>
          <w:w w:val="110"/>
          <w:sz w:val="28"/>
        </w:rPr>
        <w:t xml:space="preserve"> </w:t>
      </w:r>
      <w:r>
        <w:rPr>
          <w:w w:val="110"/>
          <w:sz w:val="28"/>
        </w:rPr>
        <w:t>развития;</w:t>
      </w:r>
    </w:p>
    <w:p w:rsidR="007775CA" w:rsidRDefault="00A82BF5" w:rsidP="008F2F9E">
      <w:pPr>
        <w:pStyle w:val="a5"/>
        <w:numPr>
          <w:ilvl w:val="0"/>
          <w:numId w:val="96"/>
        </w:numPr>
        <w:tabs>
          <w:tab w:val="left" w:pos="703"/>
        </w:tabs>
        <w:spacing w:before="66"/>
        <w:ind w:right="1154" w:firstLine="0"/>
        <w:jc w:val="both"/>
        <w:rPr>
          <w:sz w:val="28"/>
        </w:rPr>
      </w:pPr>
      <w:r>
        <w:rPr>
          <w:w w:val="110"/>
          <w:sz w:val="28"/>
        </w:rPr>
        <w:t>знание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названий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священных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книг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в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иудаизме,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умение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кратко</w:t>
      </w:r>
      <w:r>
        <w:rPr>
          <w:spacing w:val="-74"/>
          <w:w w:val="110"/>
          <w:sz w:val="28"/>
        </w:rPr>
        <w:t xml:space="preserve"> </w:t>
      </w:r>
      <w:r>
        <w:rPr>
          <w:w w:val="110"/>
          <w:sz w:val="28"/>
        </w:rPr>
        <w:t>описывать</w:t>
      </w:r>
      <w:r>
        <w:rPr>
          <w:spacing w:val="4"/>
          <w:w w:val="110"/>
          <w:sz w:val="28"/>
        </w:rPr>
        <w:t xml:space="preserve"> </w:t>
      </w:r>
      <w:r>
        <w:rPr>
          <w:w w:val="110"/>
          <w:sz w:val="28"/>
        </w:rPr>
        <w:t>их</w:t>
      </w:r>
      <w:r>
        <w:rPr>
          <w:spacing w:val="6"/>
          <w:w w:val="110"/>
          <w:sz w:val="28"/>
        </w:rPr>
        <w:t xml:space="preserve"> </w:t>
      </w:r>
      <w:r>
        <w:rPr>
          <w:w w:val="110"/>
          <w:sz w:val="28"/>
        </w:rPr>
        <w:t>содержание;</w:t>
      </w:r>
    </w:p>
    <w:p w:rsidR="007775CA" w:rsidRDefault="00A82BF5" w:rsidP="008F2F9E">
      <w:pPr>
        <w:pStyle w:val="a5"/>
        <w:numPr>
          <w:ilvl w:val="0"/>
          <w:numId w:val="96"/>
        </w:numPr>
        <w:tabs>
          <w:tab w:val="left" w:pos="669"/>
        </w:tabs>
        <w:spacing w:before="67" w:line="242" w:lineRule="auto"/>
        <w:ind w:right="1154" w:firstLine="0"/>
        <w:jc w:val="both"/>
        <w:rPr>
          <w:sz w:val="28"/>
        </w:rPr>
      </w:pPr>
      <w:r>
        <w:rPr>
          <w:w w:val="110"/>
          <w:sz w:val="28"/>
        </w:rPr>
        <w:t>формирование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умений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называть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и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составлять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краткие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описания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особенностей</w:t>
      </w:r>
      <w:r>
        <w:rPr>
          <w:spacing w:val="72"/>
          <w:w w:val="110"/>
          <w:sz w:val="28"/>
        </w:rPr>
        <w:t xml:space="preserve"> </w:t>
      </w:r>
      <w:r>
        <w:rPr>
          <w:w w:val="110"/>
          <w:sz w:val="28"/>
        </w:rPr>
        <w:t>иудейских</w:t>
      </w:r>
      <w:r>
        <w:rPr>
          <w:spacing w:val="73"/>
          <w:w w:val="110"/>
          <w:sz w:val="28"/>
        </w:rPr>
        <w:t xml:space="preserve"> </w:t>
      </w:r>
      <w:r>
        <w:rPr>
          <w:w w:val="110"/>
          <w:sz w:val="28"/>
        </w:rPr>
        <w:t>культовых</w:t>
      </w:r>
      <w:r>
        <w:rPr>
          <w:spacing w:val="73"/>
          <w:w w:val="110"/>
          <w:sz w:val="28"/>
        </w:rPr>
        <w:t xml:space="preserve"> </w:t>
      </w:r>
      <w:r>
        <w:rPr>
          <w:w w:val="110"/>
          <w:sz w:val="28"/>
        </w:rPr>
        <w:t>сооружений,</w:t>
      </w:r>
      <w:r>
        <w:rPr>
          <w:spacing w:val="72"/>
          <w:w w:val="110"/>
          <w:sz w:val="28"/>
        </w:rPr>
        <w:t xml:space="preserve"> </w:t>
      </w:r>
      <w:r>
        <w:rPr>
          <w:w w:val="110"/>
          <w:sz w:val="28"/>
        </w:rPr>
        <w:t>религиозных</w:t>
      </w:r>
      <w:r>
        <w:rPr>
          <w:spacing w:val="73"/>
          <w:w w:val="110"/>
          <w:sz w:val="28"/>
        </w:rPr>
        <w:t xml:space="preserve"> </w:t>
      </w:r>
      <w:r>
        <w:rPr>
          <w:w w:val="110"/>
          <w:sz w:val="28"/>
        </w:rPr>
        <w:t>служб,</w:t>
      </w:r>
    </w:p>
    <w:p w:rsidR="007775CA" w:rsidRDefault="007775CA">
      <w:pPr>
        <w:spacing w:line="242" w:lineRule="auto"/>
        <w:jc w:val="both"/>
        <w:rPr>
          <w:sz w:val="28"/>
        </w:rPr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/>
        <w:ind w:left="213" w:firstLine="0"/>
        <w:jc w:val="left"/>
      </w:pPr>
      <w:r>
        <w:rPr>
          <w:w w:val="110"/>
        </w:rPr>
        <w:lastRenderedPageBreak/>
        <w:t>обрядов;</w:t>
      </w:r>
    </w:p>
    <w:p w:rsidR="007775CA" w:rsidRDefault="00A82BF5" w:rsidP="008F2F9E">
      <w:pPr>
        <w:pStyle w:val="a5"/>
        <w:numPr>
          <w:ilvl w:val="0"/>
          <w:numId w:val="96"/>
        </w:numPr>
        <w:tabs>
          <w:tab w:val="left" w:pos="794"/>
        </w:tabs>
        <w:spacing w:before="67" w:line="242" w:lineRule="auto"/>
        <w:ind w:right="1148" w:firstLine="0"/>
        <w:jc w:val="both"/>
        <w:rPr>
          <w:sz w:val="28"/>
        </w:rPr>
      </w:pPr>
      <w:r>
        <w:rPr>
          <w:w w:val="110"/>
          <w:sz w:val="28"/>
        </w:rPr>
        <w:t>построение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суждений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оценочного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характера,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раскрывающих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значение нравственности, веры как регуляторов поведения человека в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обществе</w:t>
      </w:r>
      <w:r>
        <w:rPr>
          <w:spacing w:val="8"/>
          <w:w w:val="110"/>
          <w:sz w:val="28"/>
        </w:rPr>
        <w:t xml:space="preserve"> </w:t>
      </w:r>
      <w:r>
        <w:rPr>
          <w:w w:val="110"/>
          <w:sz w:val="28"/>
        </w:rPr>
        <w:t>и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условий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духовно-нравственного</w:t>
      </w:r>
      <w:r>
        <w:rPr>
          <w:spacing w:val="6"/>
          <w:w w:val="110"/>
          <w:sz w:val="28"/>
        </w:rPr>
        <w:t xml:space="preserve"> </w:t>
      </w:r>
      <w:r>
        <w:rPr>
          <w:w w:val="110"/>
          <w:sz w:val="28"/>
        </w:rPr>
        <w:t>развития</w:t>
      </w:r>
      <w:r>
        <w:rPr>
          <w:spacing w:val="8"/>
          <w:w w:val="110"/>
          <w:sz w:val="28"/>
        </w:rPr>
        <w:t xml:space="preserve"> </w:t>
      </w:r>
      <w:r>
        <w:rPr>
          <w:w w:val="110"/>
          <w:sz w:val="28"/>
        </w:rPr>
        <w:t>личности;</w:t>
      </w:r>
    </w:p>
    <w:p w:rsidR="007775CA" w:rsidRDefault="00A82BF5" w:rsidP="008F2F9E">
      <w:pPr>
        <w:pStyle w:val="a5"/>
        <w:numPr>
          <w:ilvl w:val="0"/>
          <w:numId w:val="96"/>
        </w:numPr>
        <w:tabs>
          <w:tab w:val="left" w:pos="852"/>
        </w:tabs>
        <w:spacing w:before="62"/>
        <w:ind w:right="1144" w:firstLine="0"/>
        <w:jc w:val="both"/>
        <w:rPr>
          <w:sz w:val="28"/>
        </w:rPr>
      </w:pPr>
      <w:r>
        <w:rPr>
          <w:w w:val="110"/>
          <w:sz w:val="28"/>
        </w:rPr>
        <w:t>понимание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ценности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семьи,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умение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приводить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примеры</w:t>
      </w:r>
      <w:r>
        <w:rPr>
          <w:spacing w:val="-74"/>
          <w:w w:val="110"/>
          <w:sz w:val="28"/>
        </w:rPr>
        <w:t xml:space="preserve"> </w:t>
      </w:r>
      <w:r>
        <w:rPr>
          <w:w w:val="110"/>
          <w:sz w:val="28"/>
        </w:rPr>
        <w:t>положительного влияния иудейской традиции на отношения в семье,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воспитание</w:t>
      </w:r>
      <w:r>
        <w:rPr>
          <w:spacing w:val="8"/>
          <w:w w:val="110"/>
          <w:sz w:val="28"/>
        </w:rPr>
        <w:t xml:space="preserve"> </w:t>
      </w:r>
      <w:r>
        <w:rPr>
          <w:w w:val="110"/>
          <w:sz w:val="28"/>
        </w:rPr>
        <w:t>учащихся;</w:t>
      </w:r>
    </w:p>
    <w:p w:rsidR="007775CA" w:rsidRDefault="00A82BF5" w:rsidP="008F2F9E">
      <w:pPr>
        <w:pStyle w:val="a5"/>
        <w:numPr>
          <w:ilvl w:val="0"/>
          <w:numId w:val="96"/>
        </w:numPr>
        <w:tabs>
          <w:tab w:val="left" w:pos="612"/>
        </w:tabs>
        <w:spacing w:before="66" w:line="242" w:lineRule="auto"/>
        <w:ind w:right="1151" w:firstLine="0"/>
        <w:jc w:val="both"/>
        <w:rPr>
          <w:sz w:val="28"/>
        </w:rPr>
      </w:pPr>
      <w:r>
        <w:rPr>
          <w:w w:val="110"/>
          <w:sz w:val="28"/>
        </w:rPr>
        <w:t>овладение навыками общения с людьми разного вероисповедания;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осознание,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что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оскорбление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представителей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другой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веры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есть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нарушение</w:t>
      </w:r>
      <w:r>
        <w:rPr>
          <w:spacing w:val="8"/>
          <w:w w:val="110"/>
          <w:sz w:val="28"/>
        </w:rPr>
        <w:t xml:space="preserve"> </w:t>
      </w:r>
      <w:r>
        <w:rPr>
          <w:w w:val="110"/>
          <w:sz w:val="28"/>
        </w:rPr>
        <w:t>нравственных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норм</w:t>
      </w:r>
      <w:r>
        <w:rPr>
          <w:spacing w:val="4"/>
          <w:w w:val="110"/>
          <w:sz w:val="28"/>
        </w:rPr>
        <w:t xml:space="preserve"> </w:t>
      </w:r>
      <w:r>
        <w:rPr>
          <w:w w:val="110"/>
          <w:sz w:val="28"/>
        </w:rPr>
        <w:t>поведения</w:t>
      </w:r>
      <w:r>
        <w:rPr>
          <w:spacing w:val="7"/>
          <w:w w:val="110"/>
          <w:sz w:val="28"/>
        </w:rPr>
        <w:t xml:space="preserve"> </w:t>
      </w:r>
      <w:r>
        <w:rPr>
          <w:w w:val="110"/>
          <w:sz w:val="28"/>
        </w:rPr>
        <w:t>в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обществе;</w:t>
      </w:r>
    </w:p>
    <w:p w:rsidR="007775CA" w:rsidRDefault="00A82BF5" w:rsidP="008F2F9E">
      <w:pPr>
        <w:pStyle w:val="a5"/>
        <w:numPr>
          <w:ilvl w:val="0"/>
          <w:numId w:val="96"/>
        </w:numPr>
        <w:tabs>
          <w:tab w:val="left" w:pos="1010"/>
        </w:tabs>
        <w:spacing w:before="61"/>
        <w:ind w:right="1143" w:firstLine="0"/>
        <w:jc w:val="both"/>
        <w:rPr>
          <w:sz w:val="28"/>
        </w:rPr>
      </w:pPr>
      <w:r>
        <w:rPr>
          <w:w w:val="110"/>
          <w:sz w:val="28"/>
        </w:rPr>
        <w:t>понимание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ценности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человеческой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жизни,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человеческого</w:t>
      </w:r>
      <w:r>
        <w:rPr>
          <w:spacing w:val="-74"/>
          <w:w w:val="110"/>
          <w:sz w:val="28"/>
        </w:rPr>
        <w:t xml:space="preserve"> </w:t>
      </w:r>
      <w:r>
        <w:rPr>
          <w:w w:val="110"/>
          <w:sz w:val="28"/>
        </w:rPr>
        <w:t>достоинства,</w:t>
      </w:r>
      <w:r>
        <w:rPr>
          <w:spacing w:val="9"/>
          <w:w w:val="110"/>
          <w:sz w:val="28"/>
        </w:rPr>
        <w:t xml:space="preserve"> </w:t>
      </w:r>
      <w:r>
        <w:rPr>
          <w:w w:val="110"/>
          <w:sz w:val="28"/>
        </w:rPr>
        <w:t>честного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труда</w:t>
      </w:r>
      <w:r>
        <w:rPr>
          <w:spacing w:val="8"/>
          <w:w w:val="110"/>
          <w:sz w:val="28"/>
        </w:rPr>
        <w:t xml:space="preserve"> </w:t>
      </w:r>
      <w:r>
        <w:rPr>
          <w:w w:val="110"/>
          <w:sz w:val="28"/>
        </w:rPr>
        <w:t>людей</w:t>
      </w:r>
      <w:r>
        <w:rPr>
          <w:spacing w:val="4"/>
          <w:w w:val="110"/>
          <w:sz w:val="28"/>
        </w:rPr>
        <w:t xml:space="preserve"> </w:t>
      </w:r>
      <w:r>
        <w:rPr>
          <w:w w:val="110"/>
          <w:sz w:val="28"/>
        </w:rPr>
        <w:t>на</w:t>
      </w:r>
      <w:r>
        <w:rPr>
          <w:spacing w:val="3"/>
          <w:w w:val="110"/>
          <w:sz w:val="28"/>
        </w:rPr>
        <w:t xml:space="preserve"> </w:t>
      </w:r>
      <w:r>
        <w:rPr>
          <w:w w:val="110"/>
          <w:sz w:val="28"/>
        </w:rPr>
        <w:t>благо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человека,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общества;</w:t>
      </w:r>
    </w:p>
    <w:p w:rsidR="007775CA" w:rsidRDefault="00A82BF5" w:rsidP="008F2F9E">
      <w:pPr>
        <w:pStyle w:val="a5"/>
        <w:numPr>
          <w:ilvl w:val="0"/>
          <w:numId w:val="96"/>
        </w:numPr>
        <w:tabs>
          <w:tab w:val="left" w:pos="827"/>
        </w:tabs>
        <w:spacing w:before="67" w:line="322" w:lineRule="exact"/>
        <w:ind w:left="827" w:hanging="614"/>
        <w:jc w:val="both"/>
        <w:rPr>
          <w:sz w:val="28"/>
        </w:rPr>
      </w:pPr>
      <w:r>
        <w:rPr>
          <w:w w:val="110"/>
          <w:sz w:val="28"/>
        </w:rPr>
        <w:t>формирование</w:t>
      </w:r>
      <w:r>
        <w:rPr>
          <w:spacing w:val="56"/>
          <w:w w:val="110"/>
          <w:sz w:val="28"/>
        </w:rPr>
        <w:t xml:space="preserve"> </w:t>
      </w:r>
      <w:r>
        <w:rPr>
          <w:w w:val="110"/>
          <w:sz w:val="28"/>
        </w:rPr>
        <w:t xml:space="preserve">умений </w:t>
      </w:r>
      <w:r>
        <w:rPr>
          <w:spacing w:val="51"/>
          <w:w w:val="110"/>
          <w:sz w:val="28"/>
        </w:rPr>
        <w:t xml:space="preserve"> </w:t>
      </w:r>
      <w:r>
        <w:rPr>
          <w:w w:val="110"/>
          <w:sz w:val="28"/>
        </w:rPr>
        <w:t xml:space="preserve">объяснять </w:t>
      </w:r>
      <w:r>
        <w:rPr>
          <w:spacing w:val="47"/>
          <w:w w:val="110"/>
          <w:sz w:val="28"/>
        </w:rPr>
        <w:t xml:space="preserve"> </w:t>
      </w:r>
      <w:r>
        <w:rPr>
          <w:w w:val="110"/>
          <w:sz w:val="28"/>
        </w:rPr>
        <w:t xml:space="preserve">значение </w:t>
      </w:r>
      <w:r>
        <w:rPr>
          <w:spacing w:val="55"/>
          <w:w w:val="110"/>
          <w:sz w:val="28"/>
        </w:rPr>
        <w:t xml:space="preserve"> </w:t>
      </w:r>
      <w:r>
        <w:rPr>
          <w:w w:val="110"/>
          <w:sz w:val="28"/>
        </w:rPr>
        <w:t xml:space="preserve">слов </w:t>
      </w:r>
      <w:r>
        <w:rPr>
          <w:spacing w:val="51"/>
          <w:w w:val="110"/>
          <w:sz w:val="28"/>
        </w:rPr>
        <w:t xml:space="preserve"> </w:t>
      </w:r>
      <w:r>
        <w:rPr>
          <w:w w:val="110"/>
          <w:sz w:val="28"/>
        </w:rPr>
        <w:t>«милосердие»,</w:t>
      </w:r>
    </w:p>
    <w:p w:rsidR="007775CA" w:rsidRDefault="00A82BF5">
      <w:pPr>
        <w:pStyle w:val="a3"/>
        <w:ind w:left="213" w:firstLine="0"/>
      </w:pPr>
      <w:r>
        <w:rPr>
          <w:w w:val="105"/>
        </w:rPr>
        <w:t xml:space="preserve">«сострадание»,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«прощение», </w:t>
      </w:r>
      <w:r>
        <w:rPr>
          <w:spacing w:val="26"/>
          <w:w w:val="105"/>
        </w:rPr>
        <w:t xml:space="preserve"> </w:t>
      </w:r>
      <w:r>
        <w:rPr>
          <w:w w:val="105"/>
        </w:rPr>
        <w:t>«дружелюбие»;</w:t>
      </w:r>
    </w:p>
    <w:p w:rsidR="007775CA" w:rsidRDefault="00A82BF5" w:rsidP="008F2F9E">
      <w:pPr>
        <w:pStyle w:val="a5"/>
        <w:numPr>
          <w:ilvl w:val="0"/>
          <w:numId w:val="96"/>
        </w:numPr>
        <w:tabs>
          <w:tab w:val="left" w:pos="736"/>
        </w:tabs>
        <w:spacing w:before="67" w:line="242" w:lineRule="auto"/>
        <w:ind w:right="1135" w:firstLine="0"/>
        <w:jc w:val="both"/>
        <w:rPr>
          <w:sz w:val="28"/>
        </w:rPr>
      </w:pPr>
      <w:r>
        <w:rPr>
          <w:w w:val="110"/>
          <w:sz w:val="28"/>
        </w:rPr>
        <w:t>умение находить образы, приводить примеры проявлений любви к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ближнему, милосердия и сострадания в иудейской культуре, истории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России,</w:t>
      </w:r>
      <w:r>
        <w:rPr>
          <w:spacing w:val="4"/>
          <w:w w:val="110"/>
          <w:sz w:val="28"/>
        </w:rPr>
        <w:t xml:space="preserve"> </w:t>
      </w:r>
      <w:r>
        <w:rPr>
          <w:w w:val="110"/>
          <w:sz w:val="28"/>
        </w:rPr>
        <w:t>современной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жизни;</w:t>
      </w:r>
    </w:p>
    <w:p w:rsidR="007775CA" w:rsidRDefault="00A82BF5" w:rsidP="008F2F9E">
      <w:pPr>
        <w:pStyle w:val="a5"/>
        <w:numPr>
          <w:ilvl w:val="0"/>
          <w:numId w:val="96"/>
        </w:numPr>
        <w:tabs>
          <w:tab w:val="left" w:pos="866"/>
        </w:tabs>
        <w:spacing w:before="62"/>
        <w:ind w:right="1153" w:firstLine="0"/>
        <w:jc w:val="both"/>
        <w:rPr>
          <w:sz w:val="28"/>
        </w:rPr>
      </w:pPr>
      <w:r>
        <w:rPr>
          <w:w w:val="110"/>
          <w:sz w:val="28"/>
        </w:rPr>
        <w:t>открытость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к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сотрудничеству,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готовность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оказывать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помощь;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осуждение</w:t>
      </w:r>
      <w:r>
        <w:rPr>
          <w:spacing w:val="8"/>
          <w:w w:val="110"/>
          <w:sz w:val="28"/>
        </w:rPr>
        <w:t xml:space="preserve"> </w:t>
      </w:r>
      <w:r>
        <w:rPr>
          <w:w w:val="110"/>
          <w:sz w:val="28"/>
        </w:rPr>
        <w:t>любых</w:t>
      </w:r>
      <w:r>
        <w:rPr>
          <w:spacing w:val="6"/>
          <w:w w:val="110"/>
          <w:sz w:val="28"/>
        </w:rPr>
        <w:t xml:space="preserve"> </w:t>
      </w:r>
      <w:r>
        <w:rPr>
          <w:w w:val="110"/>
          <w:sz w:val="28"/>
        </w:rPr>
        <w:t>случаев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унижения</w:t>
      </w:r>
      <w:r>
        <w:rPr>
          <w:spacing w:val="4"/>
          <w:w w:val="110"/>
          <w:sz w:val="28"/>
        </w:rPr>
        <w:t xml:space="preserve"> </w:t>
      </w:r>
      <w:r>
        <w:rPr>
          <w:w w:val="110"/>
          <w:sz w:val="28"/>
        </w:rPr>
        <w:t>человеческого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достоинства.</w:t>
      </w:r>
    </w:p>
    <w:p w:rsidR="007775CA" w:rsidRDefault="00A82BF5">
      <w:pPr>
        <w:pStyle w:val="Heading1"/>
        <w:spacing w:before="71"/>
        <w:ind w:left="213"/>
        <w:jc w:val="both"/>
      </w:pPr>
      <w:r>
        <w:rPr>
          <w:w w:val="105"/>
        </w:rPr>
        <w:t xml:space="preserve">По  учебному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модулю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«Основы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буддийской </w:t>
      </w:r>
      <w:r>
        <w:rPr>
          <w:spacing w:val="3"/>
          <w:w w:val="105"/>
        </w:rPr>
        <w:t xml:space="preserve"> </w:t>
      </w:r>
      <w:r>
        <w:rPr>
          <w:w w:val="105"/>
        </w:rPr>
        <w:t>культуры»:</w:t>
      </w:r>
    </w:p>
    <w:p w:rsidR="007775CA" w:rsidRDefault="00A82BF5" w:rsidP="008F2F9E">
      <w:pPr>
        <w:pStyle w:val="a5"/>
        <w:numPr>
          <w:ilvl w:val="0"/>
          <w:numId w:val="95"/>
        </w:numPr>
        <w:tabs>
          <w:tab w:val="left" w:pos="626"/>
        </w:tabs>
        <w:spacing w:before="62" w:line="242" w:lineRule="auto"/>
        <w:ind w:right="1159" w:firstLine="0"/>
        <w:jc w:val="both"/>
        <w:rPr>
          <w:sz w:val="28"/>
        </w:rPr>
      </w:pPr>
      <w:r>
        <w:rPr>
          <w:w w:val="110"/>
          <w:sz w:val="28"/>
        </w:rPr>
        <w:t>понимание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необходимости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нравственного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самосовершенствования,</w:t>
      </w:r>
      <w:r>
        <w:rPr>
          <w:spacing w:val="-74"/>
          <w:w w:val="110"/>
          <w:sz w:val="28"/>
        </w:rPr>
        <w:t xml:space="preserve"> </w:t>
      </w:r>
      <w:r>
        <w:rPr>
          <w:w w:val="110"/>
          <w:sz w:val="28"/>
        </w:rPr>
        <w:t>духовного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развития,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роли</w:t>
      </w:r>
      <w:r>
        <w:rPr>
          <w:spacing w:val="4"/>
          <w:w w:val="110"/>
          <w:sz w:val="28"/>
        </w:rPr>
        <w:t xml:space="preserve"> </w:t>
      </w:r>
      <w:r>
        <w:rPr>
          <w:w w:val="110"/>
          <w:sz w:val="28"/>
        </w:rPr>
        <w:t>в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этом</w:t>
      </w:r>
      <w:r>
        <w:rPr>
          <w:spacing w:val="4"/>
          <w:w w:val="110"/>
          <w:sz w:val="28"/>
        </w:rPr>
        <w:t xml:space="preserve"> </w:t>
      </w:r>
      <w:r>
        <w:rPr>
          <w:w w:val="110"/>
          <w:sz w:val="28"/>
        </w:rPr>
        <w:t>личных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усилий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человека;</w:t>
      </w:r>
    </w:p>
    <w:p w:rsidR="007775CA" w:rsidRDefault="00A82BF5" w:rsidP="008F2F9E">
      <w:pPr>
        <w:pStyle w:val="a5"/>
        <w:numPr>
          <w:ilvl w:val="0"/>
          <w:numId w:val="95"/>
        </w:numPr>
        <w:tabs>
          <w:tab w:val="left" w:pos="568"/>
        </w:tabs>
        <w:spacing w:before="65"/>
        <w:ind w:right="1138" w:firstLine="0"/>
        <w:jc w:val="both"/>
        <w:rPr>
          <w:sz w:val="28"/>
        </w:rPr>
      </w:pPr>
      <w:r>
        <w:rPr>
          <w:w w:val="110"/>
          <w:sz w:val="28"/>
        </w:rPr>
        <w:t>формирование умений анализировать и давать нравственную оценку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поступкам,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отвечать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за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них,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проявлять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готовность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к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сознательному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самоограничению</w:t>
      </w:r>
      <w:r>
        <w:rPr>
          <w:spacing w:val="7"/>
          <w:w w:val="110"/>
          <w:sz w:val="28"/>
        </w:rPr>
        <w:t xml:space="preserve"> </w:t>
      </w:r>
      <w:r>
        <w:rPr>
          <w:w w:val="110"/>
          <w:sz w:val="28"/>
        </w:rPr>
        <w:t>в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поведении;</w:t>
      </w:r>
    </w:p>
    <w:p w:rsidR="007775CA" w:rsidRDefault="00A82BF5" w:rsidP="008F2F9E">
      <w:pPr>
        <w:pStyle w:val="a5"/>
        <w:numPr>
          <w:ilvl w:val="0"/>
          <w:numId w:val="95"/>
        </w:numPr>
        <w:tabs>
          <w:tab w:val="left" w:pos="626"/>
        </w:tabs>
        <w:spacing w:before="66"/>
        <w:ind w:right="1157" w:firstLine="0"/>
        <w:jc w:val="both"/>
        <w:rPr>
          <w:sz w:val="28"/>
        </w:rPr>
      </w:pPr>
      <w:r>
        <w:rPr>
          <w:w w:val="110"/>
          <w:sz w:val="28"/>
        </w:rPr>
        <w:t>осуществление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обоснованного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нравственного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выбора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с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опорой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на</w:t>
      </w:r>
      <w:r>
        <w:rPr>
          <w:spacing w:val="-74"/>
          <w:w w:val="110"/>
          <w:sz w:val="28"/>
        </w:rPr>
        <w:t xml:space="preserve"> </w:t>
      </w:r>
      <w:r>
        <w:rPr>
          <w:w w:val="110"/>
          <w:sz w:val="28"/>
        </w:rPr>
        <w:t>этические</w:t>
      </w:r>
      <w:r>
        <w:rPr>
          <w:spacing w:val="8"/>
          <w:w w:val="110"/>
          <w:sz w:val="28"/>
        </w:rPr>
        <w:t xml:space="preserve"> </w:t>
      </w:r>
      <w:r>
        <w:rPr>
          <w:w w:val="110"/>
          <w:sz w:val="28"/>
        </w:rPr>
        <w:t>нормы</w:t>
      </w:r>
      <w:r>
        <w:rPr>
          <w:spacing w:val="7"/>
          <w:w w:val="110"/>
          <w:sz w:val="28"/>
        </w:rPr>
        <w:t xml:space="preserve"> </w:t>
      </w:r>
      <w:r>
        <w:rPr>
          <w:w w:val="110"/>
          <w:sz w:val="28"/>
        </w:rPr>
        <w:t>буддийской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культуры;</w:t>
      </w:r>
    </w:p>
    <w:p w:rsidR="007775CA" w:rsidRDefault="00A82BF5" w:rsidP="008F2F9E">
      <w:pPr>
        <w:pStyle w:val="a5"/>
        <w:numPr>
          <w:ilvl w:val="0"/>
          <w:numId w:val="95"/>
        </w:numPr>
        <w:tabs>
          <w:tab w:val="left" w:pos="689"/>
        </w:tabs>
        <w:spacing w:before="67" w:line="242" w:lineRule="auto"/>
        <w:ind w:right="1140" w:firstLine="0"/>
        <w:jc w:val="both"/>
        <w:rPr>
          <w:sz w:val="28"/>
        </w:rPr>
      </w:pPr>
      <w:r>
        <w:rPr>
          <w:w w:val="110"/>
          <w:sz w:val="28"/>
        </w:rPr>
        <w:t>формирование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умений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рассказывать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об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основных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особенностях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вероучения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религии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(буддизма),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называть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основателя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и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основные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события,</w:t>
      </w:r>
      <w:r>
        <w:rPr>
          <w:spacing w:val="4"/>
          <w:w w:val="110"/>
          <w:sz w:val="28"/>
        </w:rPr>
        <w:t xml:space="preserve"> </w:t>
      </w:r>
      <w:r>
        <w:rPr>
          <w:w w:val="110"/>
          <w:sz w:val="28"/>
        </w:rPr>
        <w:t>связанные</w:t>
      </w:r>
      <w:r>
        <w:rPr>
          <w:spacing w:val="3"/>
          <w:w w:val="110"/>
          <w:sz w:val="28"/>
        </w:rPr>
        <w:t xml:space="preserve"> </w:t>
      </w:r>
      <w:r>
        <w:rPr>
          <w:w w:val="110"/>
          <w:sz w:val="28"/>
        </w:rPr>
        <w:t>с</w:t>
      </w:r>
      <w:r>
        <w:rPr>
          <w:spacing w:val="3"/>
          <w:w w:val="110"/>
          <w:sz w:val="28"/>
        </w:rPr>
        <w:t xml:space="preserve"> </w:t>
      </w:r>
      <w:r>
        <w:rPr>
          <w:w w:val="110"/>
          <w:sz w:val="28"/>
        </w:rPr>
        <w:t>историей</w:t>
      </w:r>
      <w:r>
        <w:rPr>
          <w:spacing w:val="4"/>
          <w:w w:val="110"/>
          <w:sz w:val="28"/>
        </w:rPr>
        <w:t xml:space="preserve"> </w:t>
      </w:r>
      <w:r>
        <w:rPr>
          <w:w w:val="110"/>
          <w:sz w:val="28"/>
        </w:rPr>
        <w:t>ее</w:t>
      </w:r>
      <w:r>
        <w:rPr>
          <w:spacing w:val="8"/>
          <w:w w:val="110"/>
          <w:sz w:val="28"/>
        </w:rPr>
        <w:t xml:space="preserve"> </w:t>
      </w:r>
      <w:r>
        <w:rPr>
          <w:w w:val="110"/>
          <w:sz w:val="28"/>
        </w:rPr>
        <w:t>возникновения</w:t>
      </w:r>
      <w:r>
        <w:rPr>
          <w:spacing w:val="7"/>
          <w:w w:val="110"/>
          <w:sz w:val="28"/>
        </w:rPr>
        <w:t xml:space="preserve"> </w:t>
      </w:r>
      <w:r>
        <w:rPr>
          <w:w w:val="110"/>
          <w:sz w:val="28"/>
        </w:rPr>
        <w:t>и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развития;</w:t>
      </w:r>
    </w:p>
    <w:p w:rsidR="007775CA" w:rsidRDefault="00A82BF5" w:rsidP="008F2F9E">
      <w:pPr>
        <w:pStyle w:val="a5"/>
        <w:numPr>
          <w:ilvl w:val="0"/>
          <w:numId w:val="95"/>
        </w:numPr>
        <w:tabs>
          <w:tab w:val="left" w:pos="698"/>
        </w:tabs>
        <w:spacing w:before="61"/>
        <w:ind w:right="1153" w:firstLine="0"/>
        <w:jc w:val="both"/>
        <w:rPr>
          <w:sz w:val="28"/>
        </w:rPr>
      </w:pPr>
      <w:r>
        <w:rPr>
          <w:w w:val="110"/>
          <w:sz w:val="28"/>
        </w:rPr>
        <w:t>знание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названий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священных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книг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в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буддизме,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умение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кратко</w:t>
      </w:r>
      <w:r>
        <w:rPr>
          <w:spacing w:val="-74"/>
          <w:w w:val="110"/>
          <w:sz w:val="28"/>
        </w:rPr>
        <w:t xml:space="preserve"> </w:t>
      </w:r>
      <w:r>
        <w:rPr>
          <w:w w:val="110"/>
          <w:sz w:val="28"/>
        </w:rPr>
        <w:t>описывать</w:t>
      </w:r>
      <w:r>
        <w:rPr>
          <w:spacing w:val="4"/>
          <w:w w:val="110"/>
          <w:sz w:val="28"/>
        </w:rPr>
        <w:t xml:space="preserve"> </w:t>
      </w:r>
      <w:r>
        <w:rPr>
          <w:w w:val="110"/>
          <w:sz w:val="28"/>
        </w:rPr>
        <w:t>их</w:t>
      </w:r>
      <w:r>
        <w:rPr>
          <w:spacing w:val="6"/>
          <w:w w:val="110"/>
          <w:sz w:val="28"/>
        </w:rPr>
        <w:t xml:space="preserve"> </w:t>
      </w:r>
      <w:r>
        <w:rPr>
          <w:w w:val="110"/>
          <w:sz w:val="28"/>
        </w:rPr>
        <w:t>содержание;</w:t>
      </w:r>
    </w:p>
    <w:p w:rsidR="007775CA" w:rsidRDefault="00A82BF5" w:rsidP="008F2F9E">
      <w:pPr>
        <w:pStyle w:val="a5"/>
        <w:numPr>
          <w:ilvl w:val="0"/>
          <w:numId w:val="95"/>
        </w:numPr>
        <w:tabs>
          <w:tab w:val="left" w:pos="669"/>
        </w:tabs>
        <w:spacing w:before="67"/>
        <w:ind w:right="1141" w:firstLine="0"/>
        <w:jc w:val="both"/>
        <w:rPr>
          <w:sz w:val="28"/>
        </w:rPr>
      </w:pPr>
      <w:r>
        <w:rPr>
          <w:w w:val="110"/>
          <w:sz w:val="28"/>
        </w:rPr>
        <w:t>формирование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умений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называть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и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составлять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краткие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описания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особенностей буддийских культовых сооружений, религиозных служб,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обрядов;</w:t>
      </w:r>
    </w:p>
    <w:p w:rsidR="007775CA" w:rsidRDefault="00A82BF5" w:rsidP="008F2F9E">
      <w:pPr>
        <w:pStyle w:val="a5"/>
        <w:numPr>
          <w:ilvl w:val="0"/>
          <w:numId w:val="95"/>
        </w:numPr>
        <w:tabs>
          <w:tab w:val="left" w:pos="794"/>
        </w:tabs>
        <w:spacing w:before="66" w:line="242" w:lineRule="auto"/>
        <w:ind w:right="1152" w:firstLine="0"/>
        <w:jc w:val="both"/>
        <w:rPr>
          <w:sz w:val="28"/>
        </w:rPr>
      </w:pPr>
      <w:r>
        <w:rPr>
          <w:w w:val="110"/>
          <w:sz w:val="28"/>
        </w:rPr>
        <w:t>построение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суждений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оценочного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характера,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раскрывающих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значение нравственности, веры как регуляторов поведения человека в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обществе</w:t>
      </w:r>
      <w:r>
        <w:rPr>
          <w:spacing w:val="8"/>
          <w:w w:val="110"/>
          <w:sz w:val="28"/>
        </w:rPr>
        <w:t xml:space="preserve"> </w:t>
      </w:r>
      <w:r>
        <w:rPr>
          <w:w w:val="110"/>
          <w:sz w:val="28"/>
        </w:rPr>
        <w:t>и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условий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духовно-нравственного</w:t>
      </w:r>
      <w:r>
        <w:rPr>
          <w:spacing w:val="6"/>
          <w:w w:val="110"/>
          <w:sz w:val="28"/>
        </w:rPr>
        <w:t xml:space="preserve"> </w:t>
      </w:r>
      <w:r>
        <w:rPr>
          <w:w w:val="110"/>
          <w:sz w:val="28"/>
        </w:rPr>
        <w:t>развития</w:t>
      </w:r>
      <w:r>
        <w:rPr>
          <w:spacing w:val="8"/>
          <w:w w:val="110"/>
          <w:sz w:val="28"/>
        </w:rPr>
        <w:t xml:space="preserve"> </w:t>
      </w:r>
      <w:r>
        <w:rPr>
          <w:w w:val="110"/>
          <w:sz w:val="28"/>
        </w:rPr>
        <w:t>личности;</w:t>
      </w:r>
    </w:p>
    <w:p w:rsidR="007775CA" w:rsidRDefault="007775CA">
      <w:pPr>
        <w:spacing w:line="242" w:lineRule="auto"/>
        <w:jc w:val="both"/>
        <w:rPr>
          <w:sz w:val="28"/>
        </w:rPr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 w:rsidP="008F2F9E">
      <w:pPr>
        <w:pStyle w:val="a5"/>
        <w:numPr>
          <w:ilvl w:val="0"/>
          <w:numId w:val="95"/>
        </w:numPr>
        <w:tabs>
          <w:tab w:val="left" w:pos="852"/>
        </w:tabs>
        <w:spacing w:before="130" w:line="242" w:lineRule="auto"/>
        <w:ind w:right="1142" w:firstLine="0"/>
        <w:jc w:val="both"/>
        <w:rPr>
          <w:sz w:val="28"/>
        </w:rPr>
      </w:pPr>
      <w:r>
        <w:rPr>
          <w:w w:val="110"/>
          <w:sz w:val="28"/>
        </w:rPr>
        <w:lastRenderedPageBreak/>
        <w:t>понимание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ценности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семьи,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умение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приводить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примеры</w:t>
      </w:r>
      <w:r>
        <w:rPr>
          <w:spacing w:val="-74"/>
          <w:w w:val="110"/>
          <w:sz w:val="28"/>
        </w:rPr>
        <w:t xml:space="preserve"> </w:t>
      </w:r>
      <w:r>
        <w:rPr>
          <w:w w:val="110"/>
          <w:sz w:val="28"/>
        </w:rPr>
        <w:t>положительного влияния буддийской традиции на отношения в семье,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воспитание</w:t>
      </w:r>
      <w:r>
        <w:rPr>
          <w:spacing w:val="8"/>
          <w:w w:val="110"/>
          <w:sz w:val="28"/>
        </w:rPr>
        <w:t xml:space="preserve"> </w:t>
      </w:r>
      <w:r>
        <w:rPr>
          <w:w w:val="110"/>
          <w:sz w:val="28"/>
        </w:rPr>
        <w:t>учащихся;</w:t>
      </w:r>
    </w:p>
    <w:p w:rsidR="007775CA" w:rsidRDefault="00A82BF5" w:rsidP="008F2F9E">
      <w:pPr>
        <w:pStyle w:val="a5"/>
        <w:numPr>
          <w:ilvl w:val="0"/>
          <w:numId w:val="95"/>
        </w:numPr>
        <w:tabs>
          <w:tab w:val="left" w:pos="612"/>
        </w:tabs>
        <w:spacing w:before="62"/>
        <w:ind w:right="1151" w:firstLine="0"/>
        <w:jc w:val="both"/>
        <w:rPr>
          <w:sz w:val="28"/>
        </w:rPr>
      </w:pPr>
      <w:r>
        <w:rPr>
          <w:w w:val="110"/>
          <w:sz w:val="28"/>
        </w:rPr>
        <w:t>овладение навыками общения с людьми разного вероисповедания;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осознание,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что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оскорбление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представителей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другой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веры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есть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нарушение</w:t>
      </w:r>
      <w:r>
        <w:rPr>
          <w:spacing w:val="8"/>
          <w:w w:val="110"/>
          <w:sz w:val="28"/>
        </w:rPr>
        <w:t xml:space="preserve"> </w:t>
      </w:r>
      <w:r>
        <w:rPr>
          <w:w w:val="110"/>
          <w:sz w:val="28"/>
        </w:rPr>
        <w:t>нравственных</w:t>
      </w:r>
      <w:r>
        <w:rPr>
          <w:spacing w:val="13"/>
          <w:w w:val="110"/>
          <w:sz w:val="28"/>
        </w:rPr>
        <w:t xml:space="preserve"> </w:t>
      </w:r>
      <w:r>
        <w:rPr>
          <w:w w:val="110"/>
          <w:sz w:val="28"/>
        </w:rPr>
        <w:t>норм</w:t>
      </w:r>
      <w:r>
        <w:rPr>
          <w:spacing w:val="4"/>
          <w:w w:val="110"/>
          <w:sz w:val="28"/>
        </w:rPr>
        <w:t xml:space="preserve"> </w:t>
      </w:r>
      <w:r>
        <w:rPr>
          <w:w w:val="110"/>
          <w:sz w:val="28"/>
        </w:rPr>
        <w:t>поведения</w:t>
      </w:r>
      <w:r>
        <w:rPr>
          <w:spacing w:val="7"/>
          <w:w w:val="110"/>
          <w:sz w:val="28"/>
        </w:rPr>
        <w:t xml:space="preserve"> </w:t>
      </w:r>
      <w:r>
        <w:rPr>
          <w:w w:val="110"/>
          <w:sz w:val="28"/>
        </w:rPr>
        <w:t>в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обществе;</w:t>
      </w:r>
    </w:p>
    <w:p w:rsidR="007775CA" w:rsidRDefault="00A82BF5" w:rsidP="008F2F9E">
      <w:pPr>
        <w:pStyle w:val="a5"/>
        <w:numPr>
          <w:ilvl w:val="0"/>
          <w:numId w:val="95"/>
        </w:numPr>
        <w:tabs>
          <w:tab w:val="left" w:pos="1010"/>
        </w:tabs>
        <w:spacing w:before="66"/>
        <w:ind w:right="1152" w:firstLine="0"/>
        <w:jc w:val="both"/>
        <w:rPr>
          <w:sz w:val="28"/>
        </w:rPr>
      </w:pPr>
      <w:r>
        <w:rPr>
          <w:w w:val="110"/>
          <w:sz w:val="28"/>
        </w:rPr>
        <w:t>понимание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ценности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человеческой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жизни,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человеческого</w:t>
      </w:r>
      <w:r>
        <w:rPr>
          <w:spacing w:val="-74"/>
          <w:w w:val="110"/>
          <w:sz w:val="28"/>
        </w:rPr>
        <w:t xml:space="preserve"> </w:t>
      </w:r>
      <w:r>
        <w:rPr>
          <w:w w:val="110"/>
          <w:sz w:val="28"/>
        </w:rPr>
        <w:t>достоинства,</w:t>
      </w:r>
      <w:r>
        <w:rPr>
          <w:spacing w:val="9"/>
          <w:w w:val="110"/>
          <w:sz w:val="28"/>
        </w:rPr>
        <w:t xml:space="preserve"> </w:t>
      </w:r>
      <w:r>
        <w:rPr>
          <w:w w:val="110"/>
          <w:sz w:val="28"/>
        </w:rPr>
        <w:t>честного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труда</w:t>
      </w:r>
      <w:r>
        <w:rPr>
          <w:spacing w:val="8"/>
          <w:w w:val="110"/>
          <w:sz w:val="28"/>
        </w:rPr>
        <w:t xml:space="preserve"> </w:t>
      </w:r>
      <w:r>
        <w:rPr>
          <w:w w:val="110"/>
          <w:sz w:val="28"/>
        </w:rPr>
        <w:t>людей</w:t>
      </w:r>
      <w:r>
        <w:rPr>
          <w:spacing w:val="4"/>
          <w:w w:val="110"/>
          <w:sz w:val="28"/>
        </w:rPr>
        <w:t xml:space="preserve"> </w:t>
      </w:r>
      <w:r>
        <w:rPr>
          <w:w w:val="110"/>
          <w:sz w:val="28"/>
        </w:rPr>
        <w:t>на</w:t>
      </w:r>
      <w:r>
        <w:rPr>
          <w:spacing w:val="3"/>
          <w:w w:val="110"/>
          <w:sz w:val="28"/>
        </w:rPr>
        <w:t xml:space="preserve"> </w:t>
      </w:r>
      <w:r>
        <w:rPr>
          <w:w w:val="110"/>
          <w:sz w:val="28"/>
        </w:rPr>
        <w:t>благо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человека,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общества;</w:t>
      </w:r>
    </w:p>
    <w:p w:rsidR="007775CA" w:rsidRDefault="00A82BF5" w:rsidP="008F2F9E">
      <w:pPr>
        <w:pStyle w:val="a5"/>
        <w:numPr>
          <w:ilvl w:val="0"/>
          <w:numId w:val="95"/>
        </w:numPr>
        <w:tabs>
          <w:tab w:val="left" w:pos="827"/>
        </w:tabs>
        <w:spacing w:before="67"/>
        <w:ind w:left="827" w:hanging="614"/>
        <w:jc w:val="both"/>
        <w:rPr>
          <w:sz w:val="28"/>
        </w:rPr>
      </w:pPr>
      <w:r>
        <w:rPr>
          <w:w w:val="110"/>
          <w:sz w:val="28"/>
        </w:rPr>
        <w:t>формирование</w:t>
      </w:r>
      <w:r>
        <w:rPr>
          <w:spacing w:val="56"/>
          <w:w w:val="110"/>
          <w:sz w:val="28"/>
        </w:rPr>
        <w:t xml:space="preserve"> </w:t>
      </w:r>
      <w:r>
        <w:rPr>
          <w:w w:val="110"/>
          <w:sz w:val="28"/>
        </w:rPr>
        <w:t xml:space="preserve">умений </w:t>
      </w:r>
      <w:r>
        <w:rPr>
          <w:spacing w:val="51"/>
          <w:w w:val="110"/>
          <w:sz w:val="28"/>
        </w:rPr>
        <w:t xml:space="preserve"> </w:t>
      </w:r>
      <w:r>
        <w:rPr>
          <w:w w:val="110"/>
          <w:sz w:val="28"/>
        </w:rPr>
        <w:t xml:space="preserve">объяснять </w:t>
      </w:r>
      <w:r>
        <w:rPr>
          <w:spacing w:val="47"/>
          <w:w w:val="110"/>
          <w:sz w:val="28"/>
        </w:rPr>
        <w:t xml:space="preserve"> </w:t>
      </w:r>
      <w:r>
        <w:rPr>
          <w:w w:val="110"/>
          <w:sz w:val="28"/>
        </w:rPr>
        <w:t xml:space="preserve">значение </w:t>
      </w:r>
      <w:r>
        <w:rPr>
          <w:spacing w:val="55"/>
          <w:w w:val="110"/>
          <w:sz w:val="28"/>
        </w:rPr>
        <w:t xml:space="preserve"> </w:t>
      </w:r>
      <w:r>
        <w:rPr>
          <w:w w:val="110"/>
          <w:sz w:val="28"/>
        </w:rPr>
        <w:t xml:space="preserve">слов </w:t>
      </w:r>
      <w:r>
        <w:rPr>
          <w:spacing w:val="51"/>
          <w:w w:val="110"/>
          <w:sz w:val="28"/>
        </w:rPr>
        <w:t xml:space="preserve"> </w:t>
      </w:r>
      <w:r>
        <w:rPr>
          <w:w w:val="110"/>
          <w:sz w:val="28"/>
        </w:rPr>
        <w:t>«милосердие»,</w:t>
      </w:r>
    </w:p>
    <w:p w:rsidR="007775CA" w:rsidRDefault="00A82BF5">
      <w:pPr>
        <w:pStyle w:val="a3"/>
        <w:spacing w:before="4"/>
        <w:ind w:left="213" w:firstLine="0"/>
      </w:pPr>
      <w:r>
        <w:rPr>
          <w:w w:val="105"/>
        </w:rPr>
        <w:t xml:space="preserve">«сострадание»,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«прощение», </w:t>
      </w:r>
      <w:r>
        <w:rPr>
          <w:spacing w:val="26"/>
          <w:w w:val="105"/>
        </w:rPr>
        <w:t xml:space="preserve"> </w:t>
      </w:r>
      <w:r>
        <w:rPr>
          <w:w w:val="105"/>
        </w:rPr>
        <w:t>«дружелюбие»;</w:t>
      </w:r>
    </w:p>
    <w:p w:rsidR="007775CA" w:rsidRDefault="00A82BF5" w:rsidP="008F2F9E">
      <w:pPr>
        <w:pStyle w:val="a5"/>
        <w:numPr>
          <w:ilvl w:val="0"/>
          <w:numId w:val="95"/>
        </w:numPr>
        <w:tabs>
          <w:tab w:val="left" w:pos="737"/>
        </w:tabs>
        <w:spacing w:before="67"/>
        <w:ind w:right="1154" w:firstLine="0"/>
        <w:jc w:val="both"/>
        <w:rPr>
          <w:sz w:val="28"/>
        </w:rPr>
      </w:pPr>
      <w:r>
        <w:rPr>
          <w:w w:val="110"/>
          <w:sz w:val="28"/>
        </w:rPr>
        <w:t>умение находить образы, приводить примеры проявлений любви к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ближнему, милосердия и сострадания в буддийской культуре, истории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России,</w:t>
      </w:r>
      <w:r>
        <w:rPr>
          <w:spacing w:val="4"/>
          <w:w w:val="110"/>
          <w:sz w:val="28"/>
        </w:rPr>
        <w:t xml:space="preserve"> </w:t>
      </w:r>
      <w:r>
        <w:rPr>
          <w:w w:val="110"/>
          <w:sz w:val="28"/>
        </w:rPr>
        <w:t>современной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жизни;</w:t>
      </w:r>
    </w:p>
    <w:p w:rsidR="007775CA" w:rsidRDefault="00A82BF5" w:rsidP="008F2F9E">
      <w:pPr>
        <w:pStyle w:val="a5"/>
        <w:numPr>
          <w:ilvl w:val="0"/>
          <w:numId w:val="95"/>
        </w:numPr>
        <w:tabs>
          <w:tab w:val="left" w:pos="866"/>
        </w:tabs>
        <w:spacing w:before="67"/>
        <w:ind w:right="1153" w:firstLine="0"/>
        <w:jc w:val="both"/>
        <w:rPr>
          <w:sz w:val="28"/>
        </w:rPr>
      </w:pPr>
      <w:r>
        <w:rPr>
          <w:w w:val="110"/>
          <w:sz w:val="28"/>
        </w:rPr>
        <w:t>открытость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к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сотрудничеству,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готовность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оказывать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помощь;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осуждение</w:t>
      </w:r>
      <w:r>
        <w:rPr>
          <w:spacing w:val="9"/>
          <w:w w:val="110"/>
          <w:sz w:val="28"/>
        </w:rPr>
        <w:t xml:space="preserve"> </w:t>
      </w:r>
      <w:r>
        <w:rPr>
          <w:w w:val="110"/>
          <w:sz w:val="28"/>
        </w:rPr>
        <w:t>любых</w:t>
      </w:r>
      <w:r>
        <w:rPr>
          <w:spacing w:val="7"/>
          <w:w w:val="110"/>
          <w:sz w:val="28"/>
        </w:rPr>
        <w:t xml:space="preserve"> </w:t>
      </w:r>
      <w:r>
        <w:rPr>
          <w:w w:val="110"/>
          <w:sz w:val="28"/>
        </w:rPr>
        <w:t>случаев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унижения</w:t>
      </w:r>
      <w:r>
        <w:rPr>
          <w:spacing w:val="4"/>
          <w:w w:val="110"/>
          <w:sz w:val="28"/>
        </w:rPr>
        <w:t xml:space="preserve"> </w:t>
      </w:r>
      <w:r>
        <w:rPr>
          <w:w w:val="110"/>
          <w:sz w:val="28"/>
        </w:rPr>
        <w:t>человеческого</w:t>
      </w:r>
      <w:r>
        <w:rPr>
          <w:spacing w:val="7"/>
          <w:w w:val="110"/>
          <w:sz w:val="28"/>
        </w:rPr>
        <w:t xml:space="preserve"> </w:t>
      </w:r>
      <w:r>
        <w:rPr>
          <w:w w:val="110"/>
          <w:sz w:val="28"/>
        </w:rPr>
        <w:t>достоинства.</w:t>
      </w:r>
    </w:p>
    <w:p w:rsidR="007775CA" w:rsidRDefault="00A82BF5">
      <w:pPr>
        <w:pStyle w:val="Heading1"/>
        <w:spacing w:before="71"/>
        <w:ind w:left="213"/>
        <w:jc w:val="both"/>
      </w:pPr>
      <w:r>
        <w:rPr>
          <w:w w:val="105"/>
        </w:rPr>
        <w:t>По</w:t>
      </w:r>
      <w:r>
        <w:rPr>
          <w:spacing w:val="58"/>
          <w:w w:val="105"/>
        </w:rPr>
        <w:t xml:space="preserve"> </w:t>
      </w:r>
      <w:r>
        <w:rPr>
          <w:w w:val="105"/>
        </w:rPr>
        <w:t>учебному</w:t>
      </w:r>
      <w:r>
        <w:rPr>
          <w:spacing w:val="67"/>
          <w:w w:val="105"/>
        </w:rPr>
        <w:t xml:space="preserve"> </w:t>
      </w:r>
      <w:r>
        <w:rPr>
          <w:w w:val="105"/>
        </w:rPr>
        <w:t>модулю</w:t>
      </w:r>
      <w:r>
        <w:rPr>
          <w:spacing w:val="62"/>
          <w:w w:val="105"/>
        </w:rPr>
        <w:t xml:space="preserve"> </w:t>
      </w:r>
      <w:r>
        <w:rPr>
          <w:w w:val="105"/>
        </w:rPr>
        <w:t>«Основы</w:t>
      </w:r>
      <w:r>
        <w:rPr>
          <w:spacing w:val="62"/>
          <w:w w:val="105"/>
        </w:rPr>
        <w:t xml:space="preserve"> </w:t>
      </w:r>
      <w:r>
        <w:rPr>
          <w:w w:val="105"/>
        </w:rPr>
        <w:t>исламской</w:t>
      </w:r>
      <w:r>
        <w:rPr>
          <w:spacing w:val="60"/>
          <w:w w:val="105"/>
        </w:rPr>
        <w:t xml:space="preserve"> </w:t>
      </w:r>
      <w:r>
        <w:rPr>
          <w:w w:val="105"/>
        </w:rPr>
        <w:t>культуры»:</w:t>
      </w:r>
    </w:p>
    <w:p w:rsidR="007775CA" w:rsidRDefault="00A82BF5" w:rsidP="008F2F9E">
      <w:pPr>
        <w:pStyle w:val="a5"/>
        <w:numPr>
          <w:ilvl w:val="0"/>
          <w:numId w:val="94"/>
        </w:numPr>
        <w:tabs>
          <w:tab w:val="left" w:pos="785"/>
        </w:tabs>
        <w:spacing w:before="67"/>
        <w:ind w:right="1153" w:firstLine="0"/>
        <w:jc w:val="both"/>
        <w:rPr>
          <w:sz w:val="28"/>
        </w:rPr>
      </w:pPr>
      <w:r>
        <w:rPr>
          <w:w w:val="110"/>
          <w:sz w:val="28"/>
        </w:rPr>
        <w:t>понимание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необходимости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нравственного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совершенствования,</w:t>
      </w:r>
      <w:r>
        <w:rPr>
          <w:spacing w:val="-74"/>
          <w:w w:val="110"/>
          <w:sz w:val="28"/>
        </w:rPr>
        <w:t xml:space="preserve"> </w:t>
      </w:r>
      <w:r>
        <w:rPr>
          <w:w w:val="110"/>
          <w:sz w:val="28"/>
        </w:rPr>
        <w:t>духовного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развития,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роли</w:t>
      </w:r>
      <w:r>
        <w:rPr>
          <w:spacing w:val="4"/>
          <w:w w:val="110"/>
          <w:sz w:val="28"/>
        </w:rPr>
        <w:t xml:space="preserve"> </w:t>
      </w:r>
      <w:r>
        <w:rPr>
          <w:w w:val="110"/>
          <w:sz w:val="28"/>
        </w:rPr>
        <w:t>в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этом</w:t>
      </w:r>
      <w:r>
        <w:rPr>
          <w:spacing w:val="4"/>
          <w:w w:val="110"/>
          <w:sz w:val="28"/>
        </w:rPr>
        <w:t xml:space="preserve"> </w:t>
      </w:r>
      <w:r>
        <w:rPr>
          <w:w w:val="110"/>
          <w:sz w:val="28"/>
        </w:rPr>
        <w:t>личных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усилий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человека;</w:t>
      </w:r>
    </w:p>
    <w:p w:rsidR="007775CA" w:rsidRDefault="00A82BF5" w:rsidP="008F2F9E">
      <w:pPr>
        <w:pStyle w:val="a5"/>
        <w:numPr>
          <w:ilvl w:val="0"/>
          <w:numId w:val="94"/>
        </w:numPr>
        <w:tabs>
          <w:tab w:val="left" w:pos="568"/>
        </w:tabs>
        <w:spacing w:before="67"/>
        <w:ind w:right="1153" w:firstLine="0"/>
        <w:jc w:val="both"/>
        <w:rPr>
          <w:sz w:val="28"/>
        </w:rPr>
      </w:pPr>
      <w:r>
        <w:rPr>
          <w:w w:val="110"/>
          <w:sz w:val="28"/>
        </w:rPr>
        <w:t>формирование умений анализировать и давать нравственную оценку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поступкам,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отвечать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за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них,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проявлять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готовность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к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сознательному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самоограничению</w:t>
      </w:r>
      <w:r>
        <w:rPr>
          <w:spacing w:val="7"/>
          <w:w w:val="110"/>
          <w:sz w:val="28"/>
        </w:rPr>
        <w:t xml:space="preserve"> </w:t>
      </w:r>
      <w:r>
        <w:rPr>
          <w:w w:val="110"/>
          <w:sz w:val="28"/>
        </w:rPr>
        <w:t>в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поведении;</w:t>
      </w:r>
    </w:p>
    <w:p w:rsidR="007775CA" w:rsidRDefault="00A82BF5" w:rsidP="008F2F9E">
      <w:pPr>
        <w:pStyle w:val="a5"/>
        <w:numPr>
          <w:ilvl w:val="0"/>
          <w:numId w:val="94"/>
        </w:numPr>
        <w:tabs>
          <w:tab w:val="left" w:pos="626"/>
        </w:tabs>
        <w:spacing w:before="66" w:line="242" w:lineRule="auto"/>
        <w:ind w:right="1157" w:firstLine="0"/>
        <w:jc w:val="both"/>
        <w:rPr>
          <w:sz w:val="28"/>
        </w:rPr>
      </w:pPr>
      <w:r>
        <w:rPr>
          <w:w w:val="110"/>
          <w:sz w:val="28"/>
        </w:rPr>
        <w:t>осуществление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обоснованного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нравственного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выбора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с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опорой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на</w:t>
      </w:r>
      <w:r>
        <w:rPr>
          <w:spacing w:val="-74"/>
          <w:w w:val="110"/>
          <w:sz w:val="28"/>
        </w:rPr>
        <w:t xml:space="preserve"> </w:t>
      </w:r>
      <w:r>
        <w:rPr>
          <w:w w:val="110"/>
          <w:sz w:val="28"/>
        </w:rPr>
        <w:t>этические</w:t>
      </w:r>
      <w:r>
        <w:rPr>
          <w:spacing w:val="8"/>
          <w:w w:val="110"/>
          <w:sz w:val="28"/>
        </w:rPr>
        <w:t xml:space="preserve"> </w:t>
      </w:r>
      <w:r>
        <w:rPr>
          <w:w w:val="110"/>
          <w:sz w:val="28"/>
        </w:rPr>
        <w:t>нормы</w:t>
      </w:r>
      <w:r>
        <w:rPr>
          <w:spacing w:val="7"/>
          <w:w w:val="110"/>
          <w:sz w:val="28"/>
        </w:rPr>
        <w:t xml:space="preserve"> </w:t>
      </w:r>
      <w:r>
        <w:rPr>
          <w:w w:val="110"/>
          <w:sz w:val="28"/>
        </w:rPr>
        <w:t>исламской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культуры;</w:t>
      </w:r>
    </w:p>
    <w:p w:rsidR="007775CA" w:rsidRDefault="00A82BF5" w:rsidP="008F2F9E">
      <w:pPr>
        <w:pStyle w:val="a5"/>
        <w:numPr>
          <w:ilvl w:val="0"/>
          <w:numId w:val="94"/>
        </w:numPr>
        <w:tabs>
          <w:tab w:val="left" w:pos="689"/>
        </w:tabs>
        <w:spacing w:before="65"/>
        <w:ind w:right="1149" w:firstLine="0"/>
        <w:jc w:val="both"/>
        <w:rPr>
          <w:sz w:val="28"/>
        </w:rPr>
      </w:pPr>
      <w:r>
        <w:rPr>
          <w:w w:val="110"/>
          <w:sz w:val="28"/>
        </w:rPr>
        <w:t>формирование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умений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рассказывать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об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основных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особенностях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вероучения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религии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(ислама),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называть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основателя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и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основные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события,</w:t>
      </w:r>
      <w:r>
        <w:rPr>
          <w:spacing w:val="4"/>
          <w:w w:val="110"/>
          <w:sz w:val="28"/>
        </w:rPr>
        <w:t xml:space="preserve"> </w:t>
      </w:r>
      <w:r>
        <w:rPr>
          <w:w w:val="110"/>
          <w:sz w:val="28"/>
        </w:rPr>
        <w:t>связанные</w:t>
      </w:r>
      <w:r>
        <w:rPr>
          <w:spacing w:val="3"/>
          <w:w w:val="110"/>
          <w:sz w:val="28"/>
        </w:rPr>
        <w:t xml:space="preserve"> </w:t>
      </w:r>
      <w:r>
        <w:rPr>
          <w:w w:val="110"/>
          <w:sz w:val="28"/>
        </w:rPr>
        <w:t>с</w:t>
      </w:r>
      <w:r>
        <w:rPr>
          <w:spacing w:val="3"/>
          <w:w w:val="110"/>
          <w:sz w:val="28"/>
        </w:rPr>
        <w:t xml:space="preserve"> </w:t>
      </w:r>
      <w:r>
        <w:rPr>
          <w:w w:val="110"/>
          <w:sz w:val="28"/>
        </w:rPr>
        <w:t>историей</w:t>
      </w:r>
      <w:r>
        <w:rPr>
          <w:spacing w:val="4"/>
          <w:w w:val="110"/>
          <w:sz w:val="28"/>
        </w:rPr>
        <w:t xml:space="preserve"> </w:t>
      </w:r>
      <w:r>
        <w:rPr>
          <w:w w:val="110"/>
          <w:sz w:val="28"/>
        </w:rPr>
        <w:t>ее</w:t>
      </w:r>
      <w:r>
        <w:rPr>
          <w:spacing w:val="8"/>
          <w:w w:val="110"/>
          <w:sz w:val="28"/>
        </w:rPr>
        <w:t xml:space="preserve"> </w:t>
      </w:r>
      <w:r>
        <w:rPr>
          <w:w w:val="110"/>
          <w:sz w:val="28"/>
        </w:rPr>
        <w:t>возникновения</w:t>
      </w:r>
      <w:r>
        <w:rPr>
          <w:spacing w:val="7"/>
          <w:w w:val="110"/>
          <w:sz w:val="28"/>
        </w:rPr>
        <w:t xml:space="preserve"> </w:t>
      </w:r>
      <w:r>
        <w:rPr>
          <w:w w:val="110"/>
          <w:sz w:val="28"/>
        </w:rPr>
        <w:t>и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развития;</w:t>
      </w:r>
    </w:p>
    <w:p w:rsidR="007775CA" w:rsidRDefault="00A82BF5" w:rsidP="008F2F9E">
      <w:pPr>
        <w:pStyle w:val="a5"/>
        <w:numPr>
          <w:ilvl w:val="0"/>
          <w:numId w:val="94"/>
        </w:numPr>
        <w:tabs>
          <w:tab w:val="left" w:pos="554"/>
        </w:tabs>
        <w:spacing w:before="67"/>
        <w:ind w:right="1154" w:firstLine="0"/>
        <w:jc w:val="both"/>
        <w:rPr>
          <w:sz w:val="28"/>
        </w:rPr>
      </w:pPr>
      <w:r>
        <w:rPr>
          <w:w w:val="110"/>
          <w:sz w:val="28"/>
        </w:rPr>
        <w:t>знание названий священных книг в исламе, умение кратко описывать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их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содержание;</w:t>
      </w:r>
    </w:p>
    <w:p w:rsidR="007775CA" w:rsidRDefault="00A82BF5" w:rsidP="008F2F9E">
      <w:pPr>
        <w:pStyle w:val="a5"/>
        <w:numPr>
          <w:ilvl w:val="0"/>
          <w:numId w:val="94"/>
        </w:numPr>
        <w:tabs>
          <w:tab w:val="left" w:pos="669"/>
        </w:tabs>
        <w:spacing w:before="66" w:line="242" w:lineRule="auto"/>
        <w:ind w:right="1138" w:firstLine="0"/>
        <w:jc w:val="both"/>
        <w:rPr>
          <w:sz w:val="28"/>
        </w:rPr>
      </w:pPr>
      <w:r>
        <w:rPr>
          <w:w w:val="110"/>
          <w:sz w:val="28"/>
        </w:rPr>
        <w:t>формирование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умений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называть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и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составлять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краткие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описания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особенностей исламских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культовых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сооружений, религиозных служб,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обрядов;</w:t>
      </w:r>
    </w:p>
    <w:p w:rsidR="007775CA" w:rsidRDefault="00A82BF5" w:rsidP="008F2F9E">
      <w:pPr>
        <w:pStyle w:val="a5"/>
        <w:numPr>
          <w:ilvl w:val="0"/>
          <w:numId w:val="94"/>
        </w:numPr>
        <w:tabs>
          <w:tab w:val="left" w:pos="794"/>
        </w:tabs>
        <w:spacing w:before="62"/>
        <w:ind w:right="1152" w:firstLine="0"/>
        <w:jc w:val="both"/>
        <w:rPr>
          <w:sz w:val="28"/>
        </w:rPr>
      </w:pPr>
      <w:r>
        <w:rPr>
          <w:w w:val="110"/>
          <w:sz w:val="28"/>
        </w:rPr>
        <w:t>построение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суждений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оценочного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характера,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раскрывающих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значение нравственности, веры как регуляторов поведения человека в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обществе</w:t>
      </w:r>
      <w:r>
        <w:rPr>
          <w:spacing w:val="9"/>
          <w:w w:val="110"/>
          <w:sz w:val="28"/>
        </w:rPr>
        <w:t xml:space="preserve"> </w:t>
      </w:r>
      <w:r>
        <w:rPr>
          <w:w w:val="110"/>
          <w:sz w:val="28"/>
        </w:rPr>
        <w:t>и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условий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духовно-нравственного</w:t>
      </w:r>
      <w:r>
        <w:rPr>
          <w:spacing w:val="6"/>
          <w:w w:val="110"/>
          <w:sz w:val="28"/>
        </w:rPr>
        <w:t xml:space="preserve"> </w:t>
      </w:r>
      <w:r>
        <w:rPr>
          <w:w w:val="110"/>
          <w:sz w:val="28"/>
        </w:rPr>
        <w:t>развития</w:t>
      </w:r>
      <w:r>
        <w:rPr>
          <w:spacing w:val="9"/>
          <w:w w:val="110"/>
          <w:sz w:val="28"/>
        </w:rPr>
        <w:t xml:space="preserve"> </w:t>
      </w:r>
      <w:r>
        <w:rPr>
          <w:w w:val="110"/>
          <w:sz w:val="28"/>
        </w:rPr>
        <w:t>личности;</w:t>
      </w:r>
    </w:p>
    <w:p w:rsidR="007775CA" w:rsidRDefault="00A82BF5" w:rsidP="008F2F9E">
      <w:pPr>
        <w:pStyle w:val="a5"/>
        <w:numPr>
          <w:ilvl w:val="0"/>
          <w:numId w:val="94"/>
        </w:numPr>
        <w:tabs>
          <w:tab w:val="left" w:pos="852"/>
        </w:tabs>
        <w:spacing w:before="66"/>
        <w:ind w:right="1153" w:firstLine="0"/>
        <w:jc w:val="both"/>
        <w:rPr>
          <w:sz w:val="28"/>
        </w:rPr>
      </w:pPr>
      <w:r>
        <w:rPr>
          <w:w w:val="110"/>
          <w:sz w:val="28"/>
        </w:rPr>
        <w:t>понимание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ценности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семьи,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умение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приводить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примеры</w:t>
      </w:r>
      <w:r>
        <w:rPr>
          <w:spacing w:val="-74"/>
          <w:w w:val="110"/>
          <w:sz w:val="28"/>
        </w:rPr>
        <w:t xml:space="preserve"> </w:t>
      </w:r>
      <w:r>
        <w:rPr>
          <w:w w:val="110"/>
          <w:sz w:val="28"/>
        </w:rPr>
        <w:t>положительного влияния исламской традиции на отношения в семье,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воспитание</w:t>
      </w:r>
      <w:r>
        <w:rPr>
          <w:spacing w:val="8"/>
          <w:w w:val="110"/>
          <w:sz w:val="28"/>
        </w:rPr>
        <w:t xml:space="preserve"> </w:t>
      </w:r>
      <w:r>
        <w:rPr>
          <w:w w:val="110"/>
          <w:sz w:val="28"/>
        </w:rPr>
        <w:t>учащихся;</w:t>
      </w:r>
    </w:p>
    <w:p w:rsidR="007775CA" w:rsidRDefault="00A82BF5" w:rsidP="008F2F9E">
      <w:pPr>
        <w:pStyle w:val="a5"/>
        <w:numPr>
          <w:ilvl w:val="0"/>
          <w:numId w:val="94"/>
        </w:numPr>
        <w:tabs>
          <w:tab w:val="left" w:pos="612"/>
        </w:tabs>
        <w:spacing w:before="71"/>
        <w:ind w:left="611" w:hanging="399"/>
        <w:jc w:val="both"/>
        <w:rPr>
          <w:sz w:val="28"/>
        </w:rPr>
      </w:pPr>
      <w:r>
        <w:rPr>
          <w:w w:val="110"/>
          <w:sz w:val="28"/>
        </w:rPr>
        <w:t>овладение</w:t>
      </w:r>
      <w:r>
        <w:rPr>
          <w:spacing w:val="63"/>
          <w:w w:val="110"/>
          <w:sz w:val="28"/>
        </w:rPr>
        <w:t xml:space="preserve"> </w:t>
      </w:r>
      <w:r>
        <w:rPr>
          <w:w w:val="110"/>
          <w:sz w:val="28"/>
        </w:rPr>
        <w:t>навыками</w:t>
      </w:r>
      <w:r>
        <w:rPr>
          <w:spacing w:val="65"/>
          <w:w w:val="110"/>
          <w:sz w:val="28"/>
        </w:rPr>
        <w:t xml:space="preserve"> </w:t>
      </w:r>
      <w:r>
        <w:rPr>
          <w:w w:val="110"/>
          <w:sz w:val="28"/>
        </w:rPr>
        <w:t>общения</w:t>
      </w:r>
      <w:r>
        <w:rPr>
          <w:spacing w:val="69"/>
          <w:w w:val="110"/>
          <w:sz w:val="28"/>
        </w:rPr>
        <w:t xml:space="preserve"> </w:t>
      </w:r>
      <w:r>
        <w:rPr>
          <w:w w:val="110"/>
          <w:sz w:val="28"/>
        </w:rPr>
        <w:t>с</w:t>
      </w:r>
      <w:r>
        <w:rPr>
          <w:spacing w:val="63"/>
          <w:w w:val="110"/>
          <w:sz w:val="28"/>
        </w:rPr>
        <w:t xml:space="preserve"> </w:t>
      </w:r>
      <w:r>
        <w:rPr>
          <w:w w:val="110"/>
          <w:sz w:val="28"/>
        </w:rPr>
        <w:t>людьми</w:t>
      </w:r>
      <w:r>
        <w:rPr>
          <w:spacing w:val="65"/>
          <w:w w:val="110"/>
          <w:sz w:val="28"/>
        </w:rPr>
        <w:t xml:space="preserve"> </w:t>
      </w:r>
      <w:r>
        <w:rPr>
          <w:w w:val="110"/>
          <w:sz w:val="28"/>
        </w:rPr>
        <w:t>разного</w:t>
      </w:r>
      <w:r>
        <w:rPr>
          <w:spacing w:val="66"/>
          <w:w w:val="110"/>
          <w:sz w:val="28"/>
        </w:rPr>
        <w:t xml:space="preserve"> </w:t>
      </w:r>
      <w:r>
        <w:rPr>
          <w:w w:val="110"/>
          <w:sz w:val="28"/>
        </w:rPr>
        <w:t>вероисповедания;</w:t>
      </w:r>
    </w:p>
    <w:p w:rsidR="007775CA" w:rsidRDefault="007775CA">
      <w:pPr>
        <w:jc w:val="both"/>
        <w:rPr>
          <w:sz w:val="28"/>
        </w:rPr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/>
        <w:ind w:left="213" w:right="1138" w:firstLine="0"/>
      </w:pPr>
      <w:r>
        <w:rPr>
          <w:w w:val="110"/>
        </w:rPr>
        <w:lastRenderedPageBreak/>
        <w:t>осознание,</w:t>
      </w:r>
      <w:r>
        <w:rPr>
          <w:spacing w:val="1"/>
          <w:w w:val="110"/>
        </w:rPr>
        <w:t xml:space="preserve"> </w:t>
      </w:r>
      <w:r>
        <w:rPr>
          <w:w w:val="110"/>
        </w:rPr>
        <w:t>что</w:t>
      </w:r>
      <w:r>
        <w:rPr>
          <w:spacing w:val="1"/>
          <w:w w:val="110"/>
        </w:rPr>
        <w:t xml:space="preserve"> </w:t>
      </w:r>
      <w:r>
        <w:rPr>
          <w:w w:val="110"/>
        </w:rPr>
        <w:t>оскорбление</w:t>
      </w:r>
      <w:r>
        <w:rPr>
          <w:spacing w:val="1"/>
          <w:w w:val="110"/>
        </w:rPr>
        <w:t xml:space="preserve"> </w:t>
      </w:r>
      <w:r>
        <w:rPr>
          <w:w w:val="110"/>
        </w:rPr>
        <w:t>представителей</w:t>
      </w:r>
      <w:r>
        <w:rPr>
          <w:spacing w:val="1"/>
          <w:w w:val="110"/>
        </w:rPr>
        <w:t xml:space="preserve"> </w:t>
      </w:r>
      <w:r>
        <w:rPr>
          <w:w w:val="110"/>
        </w:rPr>
        <w:t>другой</w:t>
      </w:r>
      <w:r>
        <w:rPr>
          <w:spacing w:val="1"/>
          <w:w w:val="110"/>
        </w:rPr>
        <w:t xml:space="preserve"> </w:t>
      </w:r>
      <w:r>
        <w:rPr>
          <w:w w:val="110"/>
        </w:rPr>
        <w:t>веры</w:t>
      </w:r>
      <w:r>
        <w:rPr>
          <w:spacing w:val="78"/>
          <w:w w:val="110"/>
        </w:rPr>
        <w:t xml:space="preserve"> </w:t>
      </w:r>
      <w:r>
        <w:rPr>
          <w:w w:val="110"/>
        </w:rPr>
        <w:t>есть</w:t>
      </w:r>
      <w:r>
        <w:rPr>
          <w:spacing w:val="1"/>
          <w:w w:val="110"/>
        </w:rPr>
        <w:t xml:space="preserve"> </w:t>
      </w:r>
      <w:r>
        <w:rPr>
          <w:w w:val="110"/>
        </w:rPr>
        <w:t>нарушение</w:t>
      </w:r>
      <w:r>
        <w:rPr>
          <w:spacing w:val="8"/>
          <w:w w:val="110"/>
        </w:rPr>
        <w:t xml:space="preserve"> </w:t>
      </w:r>
      <w:r>
        <w:rPr>
          <w:w w:val="110"/>
        </w:rPr>
        <w:t>нравственных</w:t>
      </w:r>
      <w:r>
        <w:rPr>
          <w:spacing w:val="5"/>
          <w:w w:val="110"/>
        </w:rPr>
        <w:t xml:space="preserve"> </w:t>
      </w:r>
      <w:r>
        <w:rPr>
          <w:w w:val="110"/>
        </w:rPr>
        <w:t>норм</w:t>
      </w:r>
      <w:r>
        <w:rPr>
          <w:spacing w:val="4"/>
          <w:w w:val="110"/>
        </w:rPr>
        <w:t xml:space="preserve"> </w:t>
      </w:r>
      <w:r>
        <w:rPr>
          <w:w w:val="110"/>
        </w:rPr>
        <w:t>поведения</w:t>
      </w:r>
      <w:r>
        <w:rPr>
          <w:spacing w:val="7"/>
          <w:w w:val="110"/>
        </w:rPr>
        <w:t xml:space="preserve"> </w:t>
      </w:r>
      <w:r>
        <w:rPr>
          <w:w w:val="110"/>
        </w:rPr>
        <w:t>в</w:t>
      </w:r>
      <w:r>
        <w:rPr>
          <w:spacing w:val="5"/>
          <w:w w:val="110"/>
        </w:rPr>
        <w:t xml:space="preserve"> </w:t>
      </w:r>
      <w:r>
        <w:rPr>
          <w:w w:val="110"/>
        </w:rPr>
        <w:t>обществе;</w:t>
      </w:r>
    </w:p>
    <w:p w:rsidR="007775CA" w:rsidRDefault="00A82BF5" w:rsidP="008F2F9E">
      <w:pPr>
        <w:pStyle w:val="a5"/>
        <w:numPr>
          <w:ilvl w:val="0"/>
          <w:numId w:val="94"/>
        </w:numPr>
        <w:tabs>
          <w:tab w:val="left" w:pos="1010"/>
        </w:tabs>
        <w:spacing w:before="72"/>
        <w:ind w:right="1152" w:firstLine="0"/>
        <w:jc w:val="both"/>
        <w:rPr>
          <w:sz w:val="28"/>
        </w:rPr>
      </w:pPr>
      <w:r>
        <w:rPr>
          <w:w w:val="110"/>
          <w:sz w:val="28"/>
        </w:rPr>
        <w:t>понимание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ценности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человеческой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жизни,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человеческого</w:t>
      </w:r>
      <w:r>
        <w:rPr>
          <w:spacing w:val="-74"/>
          <w:w w:val="110"/>
          <w:sz w:val="28"/>
        </w:rPr>
        <w:t xml:space="preserve"> </w:t>
      </w:r>
      <w:r>
        <w:rPr>
          <w:w w:val="110"/>
          <w:sz w:val="28"/>
        </w:rPr>
        <w:t>достоинства,</w:t>
      </w:r>
      <w:r>
        <w:rPr>
          <w:spacing w:val="9"/>
          <w:w w:val="110"/>
          <w:sz w:val="28"/>
        </w:rPr>
        <w:t xml:space="preserve"> </w:t>
      </w:r>
      <w:r>
        <w:rPr>
          <w:w w:val="110"/>
          <w:sz w:val="28"/>
        </w:rPr>
        <w:t>честного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труда</w:t>
      </w:r>
      <w:r>
        <w:rPr>
          <w:spacing w:val="8"/>
          <w:w w:val="110"/>
          <w:sz w:val="28"/>
        </w:rPr>
        <w:t xml:space="preserve"> </w:t>
      </w:r>
      <w:r>
        <w:rPr>
          <w:w w:val="110"/>
          <w:sz w:val="28"/>
        </w:rPr>
        <w:t>людей</w:t>
      </w:r>
      <w:r>
        <w:rPr>
          <w:spacing w:val="4"/>
          <w:w w:val="110"/>
          <w:sz w:val="28"/>
        </w:rPr>
        <w:t xml:space="preserve"> </w:t>
      </w:r>
      <w:r>
        <w:rPr>
          <w:w w:val="110"/>
          <w:sz w:val="28"/>
        </w:rPr>
        <w:t>на</w:t>
      </w:r>
      <w:r>
        <w:rPr>
          <w:spacing w:val="3"/>
          <w:w w:val="110"/>
          <w:sz w:val="28"/>
        </w:rPr>
        <w:t xml:space="preserve"> </w:t>
      </w:r>
      <w:r>
        <w:rPr>
          <w:w w:val="110"/>
          <w:sz w:val="28"/>
        </w:rPr>
        <w:t>благо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человека,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общества;</w:t>
      </w:r>
    </w:p>
    <w:p w:rsidR="007775CA" w:rsidRDefault="00A82BF5" w:rsidP="008F2F9E">
      <w:pPr>
        <w:pStyle w:val="a5"/>
        <w:numPr>
          <w:ilvl w:val="0"/>
          <w:numId w:val="94"/>
        </w:numPr>
        <w:tabs>
          <w:tab w:val="left" w:pos="827"/>
        </w:tabs>
        <w:spacing w:before="66" w:line="322" w:lineRule="exact"/>
        <w:ind w:left="827" w:hanging="614"/>
        <w:jc w:val="both"/>
        <w:rPr>
          <w:sz w:val="28"/>
        </w:rPr>
      </w:pPr>
      <w:r>
        <w:rPr>
          <w:w w:val="110"/>
          <w:sz w:val="28"/>
        </w:rPr>
        <w:t>формирование</w:t>
      </w:r>
      <w:r>
        <w:rPr>
          <w:spacing w:val="56"/>
          <w:w w:val="110"/>
          <w:sz w:val="28"/>
        </w:rPr>
        <w:t xml:space="preserve"> </w:t>
      </w:r>
      <w:r>
        <w:rPr>
          <w:w w:val="110"/>
          <w:sz w:val="28"/>
        </w:rPr>
        <w:t xml:space="preserve">умений </w:t>
      </w:r>
      <w:r>
        <w:rPr>
          <w:spacing w:val="51"/>
          <w:w w:val="110"/>
          <w:sz w:val="28"/>
        </w:rPr>
        <w:t xml:space="preserve"> </w:t>
      </w:r>
      <w:r>
        <w:rPr>
          <w:w w:val="110"/>
          <w:sz w:val="28"/>
        </w:rPr>
        <w:t xml:space="preserve">объяснять </w:t>
      </w:r>
      <w:r>
        <w:rPr>
          <w:spacing w:val="47"/>
          <w:w w:val="110"/>
          <w:sz w:val="28"/>
        </w:rPr>
        <w:t xml:space="preserve"> </w:t>
      </w:r>
      <w:r>
        <w:rPr>
          <w:w w:val="110"/>
          <w:sz w:val="28"/>
        </w:rPr>
        <w:t xml:space="preserve">значение </w:t>
      </w:r>
      <w:r>
        <w:rPr>
          <w:spacing w:val="55"/>
          <w:w w:val="110"/>
          <w:sz w:val="28"/>
        </w:rPr>
        <w:t xml:space="preserve"> </w:t>
      </w:r>
      <w:r>
        <w:rPr>
          <w:w w:val="110"/>
          <w:sz w:val="28"/>
        </w:rPr>
        <w:t xml:space="preserve">слов </w:t>
      </w:r>
      <w:r>
        <w:rPr>
          <w:spacing w:val="51"/>
          <w:w w:val="110"/>
          <w:sz w:val="28"/>
        </w:rPr>
        <w:t xml:space="preserve"> </w:t>
      </w:r>
      <w:r>
        <w:rPr>
          <w:w w:val="110"/>
          <w:sz w:val="28"/>
        </w:rPr>
        <w:t>«милосердие»,</w:t>
      </w:r>
    </w:p>
    <w:p w:rsidR="007775CA" w:rsidRDefault="00A82BF5">
      <w:pPr>
        <w:pStyle w:val="a3"/>
        <w:ind w:left="213" w:firstLine="0"/>
      </w:pPr>
      <w:r>
        <w:rPr>
          <w:w w:val="105"/>
        </w:rPr>
        <w:t xml:space="preserve">«сострадание»,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«прощение», </w:t>
      </w:r>
      <w:r>
        <w:rPr>
          <w:spacing w:val="26"/>
          <w:w w:val="105"/>
        </w:rPr>
        <w:t xml:space="preserve"> </w:t>
      </w:r>
      <w:r>
        <w:rPr>
          <w:w w:val="105"/>
        </w:rPr>
        <w:t>«дружелюбие»;</w:t>
      </w:r>
    </w:p>
    <w:p w:rsidR="007775CA" w:rsidRDefault="00A82BF5" w:rsidP="008F2F9E">
      <w:pPr>
        <w:pStyle w:val="a5"/>
        <w:numPr>
          <w:ilvl w:val="0"/>
          <w:numId w:val="94"/>
        </w:numPr>
        <w:tabs>
          <w:tab w:val="left" w:pos="736"/>
        </w:tabs>
        <w:spacing w:before="67"/>
        <w:ind w:right="1154" w:firstLine="0"/>
        <w:jc w:val="both"/>
        <w:rPr>
          <w:sz w:val="28"/>
        </w:rPr>
      </w:pPr>
      <w:r>
        <w:rPr>
          <w:w w:val="110"/>
          <w:sz w:val="28"/>
        </w:rPr>
        <w:t>умение находить образы, приводить примеры проявлений любви к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ближнему, милосердия и сострадания в исламской культуре, истории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России,</w:t>
      </w:r>
      <w:r>
        <w:rPr>
          <w:spacing w:val="4"/>
          <w:w w:val="110"/>
          <w:sz w:val="28"/>
        </w:rPr>
        <w:t xml:space="preserve"> </w:t>
      </w:r>
      <w:r>
        <w:rPr>
          <w:w w:val="110"/>
          <w:sz w:val="28"/>
        </w:rPr>
        <w:t>современной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жизни;</w:t>
      </w:r>
    </w:p>
    <w:p w:rsidR="007775CA" w:rsidRDefault="00A82BF5" w:rsidP="008F2F9E">
      <w:pPr>
        <w:pStyle w:val="a5"/>
        <w:numPr>
          <w:ilvl w:val="0"/>
          <w:numId w:val="94"/>
        </w:numPr>
        <w:tabs>
          <w:tab w:val="left" w:pos="866"/>
        </w:tabs>
        <w:spacing w:before="71"/>
        <w:ind w:right="1134" w:firstLine="0"/>
        <w:jc w:val="both"/>
        <w:rPr>
          <w:sz w:val="28"/>
        </w:rPr>
      </w:pPr>
      <w:r>
        <w:rPr>
          <w:w w:val="110"/>
          <w:sz w:val="28"/>
        </w:rPr>
        <w:t>открытость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к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сотрудничеству,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готовность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оказывать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помощь;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осуждение</w:t>
      </w:r>
      <w:r>
        <w:rPr>
          <w:spacing w:val="8"/>
          <w:w w:val="110"/>
          <w:sz w:val="28"/>
        </w:rPr>
        <w:t xml:space="preserve"> </w:t>
      </w:r>
      <w:r>
        <w:rPr>
          <w:w w:val="110"/>
          <w:sz w:val="28"/>
        </w:rPr>
        <w:t>любых</w:t>
      </w:r>
      <w:r>
        <w:rPr>
          <w:spacing w:val="6"/>
          <w:w w:val="110"/>
          <w:sz w:val="28"/>
        </w:rPr>
        <w:t xml:space="preserve"> </w:t>
      </w:r>
      <w:r>
        <w:rPr>
          <w:w w:val="110"/>
          <w:sz w:val="28"/>
        </w:rPr>
        <w:t>случаев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унижения</w:t>
      </w:r>
      <w:r>
        <w:rPr>
          <w:spacing w:val="4"/>
          <w:w w:val="110"/>
          <w:sz w:val="28"/>
        </w:rPr>
        <w:t xml:space="preserve"> </w:t>
      </w:r>
      <w:r>
        <w:rPr>
          <w:w w:val="110"/>
          <w:sz w:val="28"/>
        </w:rPr>
        <w:t>человеческого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достоинства.</w:t>
      </w:r>
    </w:p>
    <w:p w:rsidR="007775CA" w:rsidRDefault="00A82BF5">
      <w:pPr>
        <w:pStyle w:val="Heading1"/>
        <w:spacing w:before="71"/>
        <w:ind w:left="213" w:right="1153"/>
        <w:jc w:val="both"/>
      </w:pP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учебному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модулю</w:t>
      </w:r>
      <w:r>
        <w:rPr>
          <w:spacing w:val="74"/>
          <w:w w:val="105"/>
        </w:rPr>
        <w:t xml:space="preserve"> </w:t>
      </w:r>
      <w:r>
        <w:rPr>
          <w:w w:val="105"/>
        </w:rPr>
        <w:t>«Основы</w:t>
      </w:r>
      <w:r>
        <w:rPr>
          <w:spacing w:val="74"/>
          <w:w w:val="105"/>
        </w:rPr>
        <w:t xml:space="preserve"> </w:t>
      </w:r>
      <w:r>
        <w:rPr>
          <w:w w:val="105"/>
        </w:rPr>
        <w:t>религиозных</w:t>
      </w:r>
      <w:r>
        <w:rPr>
          <w:spacing w:val="74"/>
          <w:w w:val="105"/>
        </w:rPr>
        <w:t xml:space="preserve"> </w:t>
      </w:r>
      <w:r>
        <w:rPr>
          <w:w w:val="105"/>
        </w:rPr>
        <w:t>культур</w:t>
      </w:r>
      <w:r>
        <w:rPr>
          <w:spacing w:val="74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71"/>
          <w:w w:val="105"/>
        </w:rPr>
        <w:t xml:space="preserve"> </w:t>
      </w:r>
      <w:r>
        <w:rPr>
          <w:w w:val="105"/>
        </w:rPr>
        <w:t>России»:</w:t>
      </w:r>
    </w:p>
    <w:p w:rsidR="007775CA" w:rsidRDefault="00A82BF5" w:rsidP="008F2F9E">
      <w:pPr>
        <w:pStyle w:val="a5"/>
        <w:numPr>
          <w:ilvl w:val="0"/>
          <w:numId w:val="93"/>
        </w:numPr>
        <w:tabs>
          <w:tab w:val="left" w:pos="785"/>
        </w:tabs>
        <w:spacing w:before="63"/>
        <w:ind w:right="1153" w:firstLine="0"/>
        <w:jc w:val="both"/>
        <w:rPr>
          <w:sz w:val="28"/>
        </w:rPr>
      </w:pPr>
      <w:r>
        <w:rPr>
          <w:w w:val="110"/>
          <w:sz w:val="28"/>
        </w:rPr>
        <w:t>понимание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необходимости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нравственного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совершенствования,</w:t>
      </w:r>
      <w:r>
        <w:rPr>
          <w:spacing w:val="-74"/>
          <w:w w:val="110"/>
          <w:sz w:val="28"/>
        </w:rPr>
        <w:t xml:space="preserve"> </w:t>
      </w:r>
      <w:r>
        <w:rPr>
          <w:w w:val="110"/>
          <w:sz w:val="28"/>
        </w:rPr>
        <w:t>духовного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развития,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роли</w:t>
      </w:r>
      <w:r>
        <w:rPr>
          <w:spacing w:val="4"/>
          <w:w w:val="110"/>
          <w:sz w:val="28"/>
        </w:rPr>
        <w:t xml:space="preserve"> </w:t>
      </w:r>
      <w:r>
        <w:rPr>
          <w:w w:val="110"/>
          <w:sz w:val="28"/>
        </w:rPr>
        <w:t>в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этом</w:t>
      </w:r>
      <w:r>
        <w:rPr>
          <w:spacing w:val="4"/>
          <w:w w:val="110"/>
          <w:sz w:val="28"/>
        </w:rPr>
        <w:t xml:space="preserve"> </w:t>
      </w:r>
      <w:r>
        <w:rPr>
          <w:w w:val="110"/>
          <w:sz w:val="28"/>
        </w:rPr>
        <w:t>личных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усилий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человека;</w:t>
      </w:r>
    </w:p>
    <w:p w:rsidR="007775CA" w:rsidRDefault="00A82BF5" w:rsidP="008F2F9E">
      <w:pPr>
        <w:pStyle w:val="a5"/>
        <w:numPr>
          <w:ilvl w:val="0"/>
          <w:numId w:val="93"/>
        </w:numPr>
        <w:tabs>
          <w:tab w:val="left" w:pos="568"/>
        </w:tabs>
        <w:spacing w:before="71"/>
        <w:ind w:right="1153" w:firstLine="0"/>
        <w:jc w:val="both"/>
        <w:rPr>
          <w:sz w:val="28"/>
        </w:rPr>
      </w:pPr>
      <w:r>
        <w:rPr>
          <w:w w:val="110"/>
          <w:sz w:val="28"/>
        </w:rPr>
        <w:t>формирование умений анализировать и давать нравственную оценку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поступкам,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отвечать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за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них,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проявлять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готовность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к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сознательному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самоограничению</w:t>
      </w:r>
      <w:r>
        <w:rPr>
          <w:spacing w:val="7"/>
          <w:w w:val="110"/>
          <w:sz w:val="28"/>
        </w:rPr>
        <w:t xml:space="preserve"> </w:t>
      </w:r>
      <w:r>
        <w:rPr>
          <w:w w:val="110"/>
          <w:sz w:val="28"/>
        </w:rPr>
        <w:t>в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поведении;</w:t>
      </w:r>
    </w:p>
    <w:p w:rsidR="007775CA" w:rsidRDefault="00A82BF5" w:rsidP="008F2F9E">
      <w:pPr>
        <w:pStyle w:val="a5"/>
        <w:numPr>
          <w:ilvl w:val="0"/>
          <w:numId w:val="93"/>
        </w:numPr>
        <w:tabs>
          <w:tab w:val="left" w:pos="573"/>
        </w:tabs>
        <w:spacing w:before="66"/>
        <w:ind w:right="1152" w:firstLine="0"/>
        <w:jc w:val="both"/>
        <w:rPr>
          <w:sz w:val="28"/>
        </w:rPr>
      </w:pPr>
      <w:r>
        <w:rPr>
          <w:w w:val="110"/>
          <w:sz w:val="28"/>
        </w:rPr>
        <w:t>возможность осуществления обоснованного нравственного выбора с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опорой</w:t>
      </w:r>
      <w:r>
        <w:rPr>
          <w:spacing w:val="4"/>
          <w:w w:val="110"/>
          <w:sz w:val="28"/>
        </w:rPr>
        <w:t xml:space="preserve"> </w:t>
      </w:r>
      <w:r>
        <w:rPr>
          <w:w w:val="110"/>
          <w:sz w:val="28"/>
        </w:rPr>
        <w:t>на</w:t>
      </w:r>
      <w:r>
        <w:rPr>
          <w:spacing w:val="4"/>
          <w:w w:val="110"/>
          <w:sz w:val="28"/>
        </w:rPr>
        <w:t xml:space="preserve"> </w:t>
      </w:r>
      <w:r>
        <w:rPr>
          <w:w w:val="110"/>
          <w:sz w:val="28"/>
        </w:rPr>
        <w:t>этические</w:t>
      </w:r>
      <w:r>
        <w:rPr>
          <w:spacing w:val="9"/>
          <w:w w:val="110"/>
          <w:sz w:val="28"/>
        </w:rPr>
        <w:t xml:space="preserve"> </w:t>
      </w:r>
      <w:r>
        <w:rPr>
          <w:w w:val="110"/>
          <w:sz w:val="28"/>
        </w:rPr>
        <w:t>нормы</w:t>
      </w:r>
      <w:r>
        <w:rPr>
          <w:spacing w:val="7"/>
          <w:w w:val="110"/>
          <w:sz w:val="28"/>
        </w:rPr>
        <w:t xml:space="preserve"> </w:t>
      </w:r>
      <w:r>
        <w:rPr>
          <w:w w:val="110"/>
          <w:sz w:val="28"/>
        </w:rPr>
        <w:t>религиозных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культур</w:t>
      </w:r>
      <w:r>
        <w:rPr>
          <w:spacing w:val="6"/>
          <w:w w:val="110"/>
          <w:sz w:val="28"/>
        </w:rPr>
        <w:t xml:space="preserve"> </w:t>
      </w:r>
      <w:r>
        <w:rPr>
          <w:w w:val="110"/>
          <w:sz w:val="28"/>
        </w:rPr>
        <w:t>народов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России;</w:t>
      </w:r>
    </w:p>
    <w:p w:rsidR="007775CA" w:rsidRDefault="00A82BF5" w:rsidP="008F2F9E">
      <w:pPr>
        <w:pStyle w:val="a5"/>
        <w:numPr>
          <w:ilvl w:val="0"/>
          <w:numId w:val="93"/>
        </w:numPr>
        <w:tabs>
          <w:tab w:val="left" w:pos="689"/>
        </w:tabs>
        <w:spacing w:before="67"/>
        <w:ind w:right="1152" w:firstLine="0"/>
        <w:jc w:val="both"/>
        <w:rPr>
          <w:sz w:val="28"/>
        </w:rPr>
      </w:pPr>
      <w:r>
        <w:rPr>
          <w:w w:val="110"/>
          <w:sz w:val="28"/>
        </w:rPr>
        <w:t>формирование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умений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рассказывать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об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основных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особенностях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вероучений традиционных религий народов России, называть имена их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основателей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и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основные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события,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связанные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с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историей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их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возникновения</w:t>
      </w:r>
      <w:r>
        <w:rPr>
          <w:spacing w:val="7"/>
          <w:w w:val="110"/>
          <w:sz w:val="28"/>
        </w:rPr>
        <w:t xml:space="preserve"> </w:t>
      </w:r>
      <w:r>
        <w:rPr>
          <w:w w:val="110"/>
          <w:sz w:val="28"/>
        </w:rPr>
        <w:t>и развития;</w:t>
      </w:r>
    </w:p>
    <w:p w:rsidR="007775CA" w:rsidRDefault="00A82BF5" w:rsidP="008F2F9E">
      <w:pPr>
        <w:pStyle w:val="a5"/>
        <w:numPr>
          <w:ilvl w:val="0"/>
          <w:numId w:val="93"/>
        </w:numPr>
        <w:tabs>
          <w:tab w:val="left" w:pos="621"/>
        </w:tabs>
        <w:spacing w:before="71"/>
        <w:ind w:right="1151" w:firstLine="0"/>
        <w:jc w:val="both"/>
        <w:rPr>
          <w:sz w:val="28"/>
        </w:rPr>
      </w:pPr>
      <w:r>
        <w:rPr>
          <w:w w:val="110"/>
          <w:sz w:val="28"/>
        </w:rPr>
        <w:t>знание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названий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священных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книг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традиционных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религий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народов</w:t>
      </w:r>
      <w:r>
        <w:rPr>
          <w:spacing w:val="-74"/>
          <w:w w:val="110"/>
          <w:sz w:val="28"/>
        </w:rPr>
        <w:t xml:space="preserve"> </w:t>
      </w:r>
      <w:r>
        <w:rPr>
          <w:w w:val="110"/>
          <w:sz w:val="28"/>
        </w:rPr>
        <w:t>России,</w:t>
      </w:r>
      <w:r>
        <w:rPr>
          <w:spacing w:val="4"/>
          <w:w w:val="110"/>
          <w:sz w:val="28"/>
        </w:rPr>
        <w:t xml:space="preserve"> </w:t>
      </w:r>
      <w:r>
        <w:rPr>
          <w:w w:val="110"/>
          <w:sz w:val="28"/>
        </w:rPr>
        <w:t>умение</w:t>
      </w:r>
      <w:r>
        <w:rPr>
          <w:spacing w:val="9"/>
          <w:w w:val="110"/>
          <w:sz w:val="28"/>
        </w:rPr>
        <w:t xml:space="preserve"> </w:t>
      </w:r>
      <w:r>
        <w:rPr>
          <w:w w:val="110"/>
          <w:sz w:val="28"/>
        </w:rPr>
        <w:t>кратко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описывать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их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содержание;</w:t>
      </w:r>
    </w:p>
    <w:p w:rsidR="007775CA" w:rsidRDefault="00A82BF5" w:rsidP="008F2F9E">
      <w:pPr>
        <w:pStyle w:val="a5"/>
        <w:numPr>
          <w:ilvl w:val="0"/>
          <w:numId w:val="93"/>
        </w:numPr>
        <w:tabs>
          <w:tab w:val="left" w:pos="669"/>
        </w:tabs>
        <w:spacing w:before="67"/>
        <w:ind w:right="1153" w:firstLine="0"/>
        <w:jc w:val="both"/>
        <w:rPr>
          <w:sz w:val="28"/>
        </w:rPr>
      </w:pPr>
      <w:r>
        <w:rPr>
          <w:w w:val="110"/>
          <w:sz w:val="28"/>
        </w:rPr>
        <w:t>формирование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умений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называть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и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составлять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краткие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описания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особенностей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культовых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сооружений,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религиозных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служб,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обрядов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традиционных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религий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народов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России;</w:t>
      </w:r>
    </w:p>
    <w:p w:rsidR="007775CA" w:rsidRDefault="00A82BF5" w:rsidP="008F2F9E">
      <w:pPr>
        <w:pStyle w:val="a5"/>
        <w:numPr>
          <w:ilvl w:val="0"/>
          <w:numId w:val="93"/>
        </w:numPr>
        <w:tabs>
          <w:tab w:val="left" w:pos="794"/>
        </w:tabs>
        <w:spacing w:before="66" w:line="242" w:lineRule="auto"/>
        <w:ind w:right="1150" w:firstLine="0"/>
        <w:jc w:val="both"/>
        <w:rPr>
          <w:sz w:val="28"/>
        </w:rPr>
      </w:pPr>
      <w:r>
        <w:rPr>
          <w:w w:val="110"/>
          <w:sz w:val="28"/>
        </w:rPr>
        <w:t>построение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суждений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оценочного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характера,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раскрывающих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значение нравственности, веры как регуляторов поведения человека в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обществе</w:t>
      </w:r>
      <w:r>
        <w:rPr>
          <w:spacing w:val="8"/>
          <w:w w:val="110"/>
          <w:sz w:val="28"/>
        </w:rPr>
        <w:t xml:space="preserve"> </w:t>
      </w:r>
      <w:r>
        <w:rPr>
          <w:w w:val="110"/>
          <w:sz w:val="28"/>
        </w:rPr>
        <w:t>и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условий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духовно-нравственного</w:t>
      </w:r>
      <w:r>
        <w:rPr>
          <w:spacing w:val="6"/>
          <w:w w:val="110"/>
          <w:sz w:val="28"/>
        </w:rPr>
        <w:t xml:space="preserve"> </w:t>
      </w:r>
      <w:r>
        <w:rPr>
          <w:w w:val="110"/>
          <w:sz w:val="28"/>
        </w:rPr>
        <w:t>развития</w:t>
      </w:r>
      <w:r>
        <w:rPr>
          <w:spacing w:val="8"/>
          <w:w w:val="110"/>
          <w:sz w:val="28"/>
        </w:rPr>
        <w:t xml:space="preserve"> </w:t>
      </w:r>
      <w:r>
        <w:rPr>
          <w:w w:val="110"/>
          <w:sz w:val="28"/>
        </w:rPr>
        <w:t>личности;</w:t>
      </w:r>
    </w:p>
    <w:p w:rsidR="007775CA" w:rsidRDefault="00A82BF5" w:rsidP="008F2F9E">
      <w:pPr>
        <w:pStyle w:val="a5"/>
        <w:numPr>
          <w:ilvl w:val="0"/>
          <w:numId w:val="93"/>
        </w:numPr>
        <w:tabs>
          <w:tab w:val="left" w:pos="852"/>
        </w:tabs>
        <w:spacing w:before="61"/>
        <w:ind w:right="1148" w:firstLine="0"/>
        <w:jc w:val="both"/>
        <w:rPr>
          <w:sz w:val="28"/>
        </w:rPr>
      </w:pPr>
      <w:r>
        <w:rPr>
          <w:w w:val="110"/>
          <w:sz w:val="28"/>
        </w:rPr>
        <w:t>понимание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ценности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семьи,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умение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приводить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примеры</w:t>
      </w:r>
      <w:r>
        <w:rPr>
          <w:spacing w:val="-74"/>
          <w:w w:val="110"/>
          <w:sz w:val="28"/>
        </w:rPr>
        <w:t xml:space="preserve"> </w:t>
      </w:r>
      <w:r>
        <w:rPr>
          <w:w w:val="110"/>
          <w:sz w:val="28"/>
        </w:rPr>
        <w:t>положительного влияния религиозных традиций на отношения в семье,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воспитание</w:t>
      </w:r>
      <w:r>
        <w:rPr>
          <w:spacing w:val="8"/>
          <w:w w:val="110"/>
          <w:sz w:val="28"/>
        </w:rPr>
        <w:t xml:space="preserve"> </w:t>
      </w:r>
      <w:r>
        <w:rPr>
          <w:w w:val="110"/>
          <w:sz w:val="28"/>
        </w:rPr>
        <w:t>учащихся;</w:t>
      </w:r>
    </w:p>
    <w:p w:rsidR="007775CA" w:rsidRDefault="00A82BF5" w:rsidP="008F2F9E">
      <w:pPr>
        <w:pStyle w:val="a5"/>
        <w:numPr>
          <w:ilvl w:val="0"/>
          <w:numId w:val="93"/>
        </w:numPr>
        <w:tabs>
          <w:tab w:val="left" w:pos="612"/>
        </w:tabs>
        <w:spacing w:before="67" w:line="242" w:lineRule="auto"/>
        <w:ind w:right="1151" w:firstLine="0"/>
        <w:jc w:val="both"/>
        <w:rPr>
          <w:sz w:val="28"/>
        </w:rPr>
      </w:pPr>
      <w:r>
        <w:rPr>
          <w:w w:val="110"/>
          <w:sz w:val="28"/>
        </w:rPr>
        <w:t>овладение навыками общения с людьми разного вероисповедания;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осознание,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что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оскорбление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представителей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другой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веры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есть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нарушение</w:t>
      </w:r>
      <w:r>
        <w:rPr>
          <w:spacing w:val="8"/>
          <w:w w:val="110"/>
          <w:sz w:val="28"/>
        </w:rPr>
        <w:t xml:space="preserve"> </w:t>
      </w:r>
      <w:r>
        <w:rPr>
          <w:w w:val="110"/>
          <w:sz w:val="28"/>
        </w:rPr>
        <w:t>нравственных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норм</w:t>
      </w:r>
      <w:r>
        <w:rPr>
          <w:spacing w:val="4"/>
          <w:w w:val="110"/>
          <w:sz w:val="28"/>
        </w:rPr>
        <w:t xml:space="preserve"> </w:t>
      </w:r>
      <w:r>
        <w:rPr>
          <w:w w:val="110"/>
          <w:sz w:val="28"/>
        </w:rPr>
        <w:t>поведения</w:t>
      </w:r>
      <w:r>
        <w:rPr>
          <w:spacing w:val="7"/>
          <w:w w:val="110"/>
          <w:sz w:val="28"/>
        </w:rPr>
        <w:t xml:space="preserve"> </w:t>
      </w:r>
      <w:r>
        <w:rPr>
          <w:w w:val="110"/>
          <w:sz w:val="28"/>
        </w:rPr>
        <w:t>в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обществе;</w:t>
      </w:r>
    </w:p>
    <w:p w:rsidR="007775CA" w:rsidRDefault="007775CA">
      <w:pPr>
        <w:spacing w:line="242" w:lineRule="auto"/>
        <w:jc w:val="both"/>
        <w:rPr>
          <w:sz w:val="28"/>
        </w:rPr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 w:rsidP="008F2F9E">
      <w:pPr>
        <w:pStyle w:val="a5"/>
        <w:numPr>
          <w:ilvl w:val="0"/>
          <w:numId w:val="93"/>
        </w:numPr>
        <w:tabs>
          <w:tab w:val="left" w:pos="1010"/>
        </w:tabs>
        <w:spacing w:before="130"/>
        <w:ind w:right="1147" w:firstLine="0"/>
        <w:jc w:val="both"/>
        <w:rPr>
          <w:sz w:val="28"/>
        </w:rPr>
      </w:pPr>
      <w:r>
        <w:rPr>
          <w:w w:val="110"/>
          <w:sz w:val="28"/>
        </w:rPr>
        <w:lastRenderedPageBreak/>
        <w:t>понимание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ценности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человеческой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жизни,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человеческого</w:t>
      </w:r>
      <w:r>
        <w:rPr>
          <w:spacing w:val="-74"/>
          <w:w w:val="110"/>
          <w:sz w:val="28"/>
        </w:rPr>
        <w:t xml:space="preserve"> </w:t>
      </w:r>
      <w:r>
        <w:rPr>
          <w:w w:val="110"/>
          <w:sz w:val="28"/>
        </w:rPr>
        <w:t>достоинства,</w:t>
      </w:r>
      <w:r>
        <w:rPr>
          <w:spacing w:val="9"/>
          <w:w w:val="110"/>
          <w:sz w:val="28"/>
        </w:rPr>
        <w:t xml:space="preserve"> </w:t>
      </w:r>
      <w:r>
        <w:rPr>
          <w:w w:val="110"/>
          <w:sz w:val="28"/>
        </w:rPr>
        <w:t>честного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труда</w:t>
      </w:r>
      <w:r>
        <w:rPr>
          <w:spacing w:val="8"/>
          <w:w w:val="110"/>
          <w:sz w:val="28"/>
        </w:rPr>
        <w:t xml:space="preserve"> </w:t>
      </w:r>
      <w:r>
        <w:rPr>
          <w:w w:val="110"/>
          <w:sz w:val="28"/>
        </w:rPr>
        <w:t>людей</w:t>
      </w:r>
      <w:r>
        <w:rPr>
          <w:spacing w:val="4"/>
          <w:w w:val="110"/>
          <w:sz w:val="28"/>
        </w:rPr>
        <w:t xml:space="preserve"> </w:t>
      </w:r>
      <w:r>
        <w:rPr>
          <w:w w:val="110"/>
          <w:sz w:val="28"/>
        </w:rPr>
        <w:t>на</w:t>
      </w:r>
      <w:r>
        <w:rPr>
          <w:spacing w:val="3"/>
          <w:w w:val="110"/>
          <w:sz w:val="28"/>
        </w:rPr>
        <w:t xml:space="preserve"> </w:t>
      </w:r>
      <w:r>
        <w:rPr>
          <w:w w:val="110"/>
          <w:sz w:val="28"/>
        </w:rPr>
        <w:t>благо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человека,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общества;</w:t>
      </w:r>
    </w:p>
    <w:p w:rsidR="007775CA" w:rsidRDefault="00A82BF5" w:rsidP="008F2F9E">
      <w:pPr>
        <w:pStyle w:val="a5"/>
        <w:numPr>
          <w:ilvl w:val="0"/>
          <w:numId w:val="93"/>
        </w:numPr>
        <w:tabs>
          <w:tab w:val="left" w:pos="827"/>
        </w:tabs>
        <w:spacing w:before="72" w:line="322" w:lineRule="exact"/>
        <w:ind w:left="827" w:hanging="614"/>
        <w:jc w:val="both"/>
        <w:rPr>
          <w:sz w:val="28"/>
        </w:rPr>
      </w:pPr>
      <w:r>
        <w:rPr>
          <w:w w:val="110"/>
          <w:sz w:val="28"/>
        </w:rPr>
        <w:t>формирование</w:t>
      </w:r>
      <w:r>
        <w:rPr>
          <w:spacing w:val="56"/>
          <w:w w:val="110"/>
          <w:sz w:val="28"/>
        </w:rPr>
        <w:t xml:space="preserve"> </w:t>
      </w:r>
      <w:r>
        <w:rPr>
          <w:w w:val="110"/>
          <w:sz w:val="28"/>
        </w:rPr>
        <w:t xml:space="preserve">умений </w:t>
      </w:r>
      <w:r>
        <w:rPr>
          <w:spacing w:val="51"/>
          <w:w w:val="110"/>
          <w:sz w:val="28"/>
        </w:rPr>
        <w:t xml:space="preserve"> </w:t>
      </w:r>
      <w:r>
        <w:rPr>
          <w:w w:val="110"/>
          <w:sz w:val="28"/>
        </w:rPr>
        <w:t xml:space="preserve">объяснять </w:t>
      </w:r>
      <w:r>
        <w:rPr>
          <w:spacing w:val="47"/>
          <w:w w:val="110"/>
          <w:sz w:val="28"/>
        </w:rPr>
        <w:t xml:space="preserve"> </w:t>
      </w:r>
      <w:r>
        <w:rPr>
          <w:w w:val="110"/>
          <w:sz w:val="28"/>
        </w:rPr>
        <w:t xml:space="preserve">значение </w:t>
      </w:r>
      <w:r>
        <w:rPr>
          <w:spacing w:val="55"/>
          <w:w w:val="110"/>
          <w:sz w:val="28"/>
        </w:rPr>
        <w:t xml:space="preserve"> </w:t>
      </w:r>
      <w:r>
        <w:rPr>
          <w:w w:val="110"/>
          <w:sz w:val="28"/>
        </w:rPr>
        <w:t xml:space="preserve">слов </w:t>
      </w:r>
      <w:r>
        <w:rPr>
          <w:spacing w:val="51"/>
          <w:w w:val="110"/>
          <w:sz w:val="28"/>
        </w:rPr>
        <w:t xml:space="preserve"> </w:t>
      </w:r>
      <w:r>
        <w:rPr>
          <w:w w:val="110"/>
          <w:sz w:val="28"/>
        </w:rPr>
        <w:t>«милосердие»,</w:t>
      </w:r>
    </w:p>
    <w:p w:rsidR="007775CA" w:rsidRDefault="00A82BF5">
      <w:pPr>
        <w:pStyle w:val="a3"/>
        <w:ind w:left="213" w:firstLine="0"/>
      </w:pPr>
      <w:r>
        <w:rPr>
          <w:w w:val="105"/>
        </w:rPr>
        <w:t xml:space="preserve">«сострадание»,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«прощение», </w:t>
      </w:r>
      <w:r>
        <w:rPr>
          <w:spacing w:val="26"/>
          <w:w w:val="105"/>
        </w:rPr>
        <w:t xml:space="preserve"> </w:t>
      </w:r>
      <w:r>
        <w:rPr>
          <w:w w:val="105"/>
        </w:rPr>
        <w:t>«дружелюбие»;</w:t>
      </w:r>
    </w:p>
    <w:p w:rsidR="007775CA" w:rsidRDefault="00A82BF5" w:rsidP="008F2F9E">
      <w:pPr>
        <w:pStyle w:val="a5"/>
        <w:numPr>
          <w:ilvl w:val="0"/>
          <w:numId w:val="93"/>
        </w:numPr>
        <w:tabs>
          <w:tab w:val="left" w:pos="736"/>
        </w:tabs>
        <w:spacing w:before="66"/>
        <w:ind w:right="1139" w:firstLine="0"/>
        <w:jc w:val="both"/>
        <w:rPr>
          <w:sz w:val="28"/>
        </w:rPr>
      </w:pPr>
      <w:r>
        <w:rPr>
          <w:w w:val="110"/>
          <w:sz w:val="28"/>
        </w:rPr>
        <w:t>умение находить образы, приводить примеры проявлений любви к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ближнему,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милосердия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и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сострадания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в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религиозных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культурах,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истории</w:t>
      </w:r>
      <w:r>
        <w:rPr>
          <w:spacing w:val="4"/>
          <w:w w:val="110"/>
          <w:sz w:val="28"/>
        </w:rPr>
        <w:t xml:space="preserve"> </w:t>
      </w:r>
      <w:r>
        <w:rPr>
          <w:w w:val="110"/>
          <w:sz w:val="28"/>
        </w:rPr>
        <w:t>России,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современной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жизни;</w:t>
      </w:r>
    </w:p>
    <w:p w:rsidR="007775CA" w:rsidRDefault="00A82BF5" w:rsidP="008F2F9E">
      <w:pPr>
        <w:pStyle w:val="a5"/>
        <w:numPr>
          <w:ilvl w:val="0"/>
          <w:numId w:val="93"/>
        </w:numPr>
        <w:tabs>
          <w:tab w:val="left" w:pos="866"/>
        </w:tabs>
        <w:spacing w:before="67"/>
        <w:ind w:right="1153" w:firstLine="0"/>
        <w:jc w:val="both"/>
        <w:rPr>
          <w:sz w:val="28"/>
        </w:rPr>
      </w:pPr>
      <w:r>
        <w:rPr>
          <w:w w:val="110"/>
          <w:sz w:val="28"/>
        </w:rPr>
        <w:t>открытость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к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сотрудничеству,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готовность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оказывать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помощь;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осуждение</w:t>
      </w:r>
      <w:r>
        <w:rPr>
          <w:spacing w:val="8"/>
          <w:w w:val="110"/>
          <w:sz w:val="28"/>
        </w:rPr>
        <w:t xml:space="preserve"> </w:t>
      </w:r>
      <w:r>
        <w:rPr>
          <w:w w:val="110"/>
          <w:sz w:val="28"/>
        </w:rPr>
        <w:t>любых</w:t>
      </w:r>
      <w:r>
        <w:rPr>
          <w:spacing w:val="6"/>
          <w:w w:val="110"/>
          <w:sz w:val="28"/>
        </w:rPr>
        <w:t xml:space="preserve"> </w:t>
      </w:r>
      <w:r>
        <w:rPr>
          <w:w w:val="110"/>
          <w:sz w:val="28"/>
        </w:rPr>
        <w:t>случаев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унижения</w:t>
      </w:r>
      <w:r>
        <w:rPr>
          <w:spacing w:val="4"/>
          <w:w w:val="110"/>
          <w:sz w:val="28"/>
        </w:rPr>
        <w:t xml:space="preserve"> </w:t>
      </w:r>
      <w:r>
        <w:rPr>
          <w:w w:val="110"/>
          <w:sz w:val="28"/>
        </w:rPr>
        <w:t>человеческого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достоинства.</w:t>
      </w:r>
    </w:p>
    <w:p w:rsidR="007775CA" w:rsidRDefault="00A82BF5">
      <w:pPr>
        <w:pStyle w:val="Heading1"/>
        <w:spacing w:before="76"/>
        <w:ind w:left="213"/>
        <w:jc w:val="both"/>
      </w:pPr>
      <w:r>
        <w:rPr>
          <w:w w:val="105"/>
        </w:rPr>
        <w:t>По</w:t>
      </w:r>
      <w:r>
        <w:rPr>
          <w:spacing w:val="50"/>
          <w:w w:val="105"/>
        </w:rPr>
        <w:t xml:space="preserve"> </w:t>
      </w:r>
      <w:r>
        <w:rPr>
          <w:w w:val="105"/>
        </w:rPr>
        <w:t>учебному</w:t>
      </w:r>
      <w:r>
        <w:rPr>
          <w:spacing w:val="58"/>
          <w:w w:val="105"/>
        </w:rPr>
        <w:t xml:space="preserve"> </w:t>
      </w:r>
      <w:r>
        <w:rPr>
          <w:w w:val="105"/>
        </w:rPr>
        <w:t>модулю</w:t>
      </w:r>
      <w:r>
        <w:rPr>
          <w:spacing w:val="62"/>
          <w:w w:val="105"/>
        </w:rPr>
        <w:t xml:space="preserve"> </w:t>
      </w:r>
      <w:r>
        <w:rPr>
          <w:w w:val="105"/>
        </w:rPr>
        <w:t>«Основы</w:t>
      </w:r>
      <w:r>
        <w:rPr>
          <w:spacing w:val="54"/>
          <w:w w:val="105"/>
        </w:rPr>
        <w:t xml:space="preserve"> </w:t>
      </w:r>
      <w:r>
        <w:rPr>
          <w:w w:val="105"/>
        </w:rPr>
        <w:t>светской</w:t>
      </w:r>
      <w:r>
        <w:rPr>
          <w:spacing w:val="59"/>
          <w:w w:val="105"/>
        </w:rPr>
        <w:t xml:space="preserve"> </w:t>
      </w:r>
      <w:r>
        <w:rPr>
          <w:w w:val="105"/>
        </w:rPr>
        <w:t>этики»:</w:t>
      </w:r>
    </w:p>
    <w:p w:rsidR="007775CA" w:rsidRDefault="00A82BF5" w:rsidP="008F2F9E">
      <w:pPr>
        <w:pStyle w:val="a5"/>
        <w:numPr>
          <w:ilvl w:val="0"/>
          <w:numId w:val="92"/>
        </w:numPr>
        <w:tabs>
          <w:tab w:val="left" w:pos="640"/>
        </w:tabs>
        <w:spacing w:before="62"/>
        <w:ind w:right="1155" w:firstLine="0"/>
        <w:jc w:val="both"/>
        <w:rPr>
          <w:sz w:val="28"/>
        </w:rPr>
      </w:pPr>
      <w:r>
        <w:rPr>
          <w:w w:val="110"/>
          <w:sz w:val="28"/>
        </w:rPr>
        <w:t>формирование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умения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строить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суждения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оценочного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характера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роли</w:t>
      </w:r>
      <w:r>
        <w:rPr>
          <w:spacing w:val="4"/>
          <w:w w:val="110"/>
          <w:sz w:val="28"/>
        </w:rPr>
        <w:t xml:space="preserve"> </w:t>
      </w:r>
      <w:r>
        <w:rPr>
          <w:w w:val="110"/>
          <w:sz w:val="28"/>
        </w:rPr>
        <w:t>личных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усилии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для</w:t>
      </w:r>
      <w:r>
        <w:rPr>
          <w:spacing w:val="7"/>
          <w:w w:val="110"/>
          <w:sz w:val="28"/>
        </w:rPr>
        <w:t xml:space="preserve"> </w:t>
      </w:r>
      <w:r>
        <w:rPr>
          <w:w w:val="110"/>
          <w:sz w:val="28"/>
        </w:rPr>
        <w:t>нравственного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развития</w:t>
      </w:r>
      <w:r>
        <w:rPr>
          <w:spacing w:val="7"/>
          <w:w w:val="110"/>
          <w:sz w:val="28"/>
        </w:rPr>
        <w:t xml:space="preserve"> </w:t>
      </w:r>
      <w:r>
        <w:rPr>
          <w:w w:val="110"/>
          <w:sz w:val="28"/>
        </w:rPr>
        <w:t>человека;</w:t>
      </w:r>
    </w:p>
    <w:p w:rsidR="007775CA" w:rsidRDefault="00A82BF5" w:rsidP="008F2F9E">
      <w:pPr>
        <w:pStyle w:val="a5"/>
        <w:numPr>
          <w:ilvl w:val="0"/>
          <w:numId w:val="92"/>
        </w:numPr>
        <w:tabs>
          <w:tab w:val="left" w:pos="573"/>
        </w:tabs>
        <w:spacing w:before="67"/>
        <w:ind w:right="1140" w:firstLine="0"/>
        <w:jc w:val="both"/>
        <w:rPr>
          <w:sz w:val="28"/>
        </w:rPr>
      </w:pPr>
      <w:r>
        <w:rPr>
          <w:w w:val="110"/>
          <w:sz w:val="28"/>
        </w:rPr>
        <w:t>формирование умения анализировать и давать нравственную оценку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поступкам,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отвечать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за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них,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проявлять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готовность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к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сознательному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самоограничению</w:t>
      </w:r>
      <w:r>
        <w:rPr>
          <w:spacing w:val="7"/>
          <w:w w:val="110"/>
          <w:sz w:val="28"/>
        </w:rPr>
        <w:t xml:space="preserve"> </w:t>
      </w:r>
      <w:r>
        <w:rPr>
          <w:w w:val="110"/>
          <w:sz w:val="28"/>
        </w:rPr>
        <w:t>в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поведении;</w:t>
      </w:r>
    </w:p>
    <w:p w:rsidR="007775CA" w:rsidRDefault="00A82BF5" w:rsidP="008F2F9E">
      <w:pPr>
        <w:pStyle w:val="a5"/>
        <w:numPr>
          <w:ilvl w:val="0"/>
          <w:numId w:val="92"/>
        </w:numPr>
        <w:tabs>
          <w:tab w:val="left" w:pos="660"/>
        </w:tabs>
        <w:spacing w:before="71"/>
        <w:ind w:right="1154" w:firstLine="0"/>
        <w:jc w:val="both"/>
        <w:rPr>
          <w:sz w:val="28"/>
        </w:rPr>
      </w:pPr>
      <w:r>
        <w:rPr>
          <w:w w:val="110"/>
          <w:sz w:val="28"/>
        </w:rPr>
        <w:t>способность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осуществлять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и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обосновывать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нравственный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выбор,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опираясь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на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принятые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в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обществе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нормы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морали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и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внутреннюю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установку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личности,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поступать согласно</w:t>
      </w:r>
      <w:r>
        <w:rPr>
          <w:spacing w:val="6"/>
          <w:w w:val="110"/>
          <w:sz w:val="28"/>
        </w:rPr>
        <w:t xml:space="preserve"> </w:t>
      </w:r>
      <w:r>
        <w:rPr>
          <w:w w:val="110"/>
          <w:sz w:val="28"/>
        </w:rPr>
        <w:t>своей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совести;</w:t>
      </w:r>
    </w:p>
    <w:p w:rsidR="007775CA" w:rsidRDefault="00A82BF5" w:rsidP="008F2F9E">
      <w:pPr>
        <w:pStyle w:val="a5"/>
        <w:numPr>
          <w:ilvl w:val="0"/>
          <w:numId w:val="92"/>
        </w:numPr>
        <w:tabs>
          <w:tab w:val="left" w:pos="732"/>
        </w:tabs>
        <w:spacing w:before="66"/>
        <w:ind w:right="1141" w:firstLine="0"/>
        <w:jc w:val="both"/>
        <w:rPr>
          <w:sz w:val="28"/>
        </w:rPr>
      </w:pPr>
      <w:r>
        <w:rPr>
          <w:w w:val="110"/>
          <w:sz w:val="28"/>
        </w:rPr>
        <w:t>знание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общепринятых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в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российском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обществе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норм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морали,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отношений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и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поведения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людей,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основанных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на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российских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традиционных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духовных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ценностях,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конституционных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правах,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свободах</w:t>
      </w:r>
      <w:r>
        <w:rPr>
          <w:spacing w:val="6"/>
          <w:w w:val="110"/>
          <w:sz w:val="28"/>
        </w:rPr>
        <w:t xml:space="preserve"> </w:t>
      </w:r>
      <w:r>
        <w:rPr>
          <w:w w:val="110"/>
          <w:sz w:val="28"/>
        </w:rPr>
        <w:t>и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обязанностях</w:t>
      </w:r>
      <w:r>
        <w:rPr>
          <w:spacing w:val="6"/>
          <w:w w:val="110"/>
          <w:sz w:val="28"/>
        </w:rPr>
        <w:t xml:space="preserve"> </w:t>
      </w:r>
      <w:r>
        <w:rPr>
          <w:w w:val="110"/>
          <w:sz w:val="28"/>
        </w:rPr>
        <w:t>гражданина;</w:t>
      </w:r>
    </w:p>
    <w:p w:rsidR="007775CA" w:rsidRDefault="00A82BF5" w:rsidP="008F2F9E">
      <w:pPr>
        <w:pStyle w:val="a5"/>
        <w:numPr>
          <w:ilvl w:val="0"/>
          <w:numId w:val="92"/>
        </w:numPr>
        <w:tabs>
          <w:tab w:val="left" w:pos="583"/>
        </w:tabs>
        <w:spacing w:before="66" w:line="242" w:lineRule="auto"/>
        <w:ind w:right="1152" w:firstLine="0"/>
        <w:jc w:val="both"/>
        <w:rPr>
          <w:sz w:val="28"/>
        </w:rPr>
      </w:pPr>
      <w:r>
        <w:rPr>
          <w:w w:val="110"/>
          <w:sz w:val="28"/>
        </w:rPr>
        <w:t>формирование умения соотносить поведение и поступки человека с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основными</w:t>
      </w:r>
      <w:r>
        <w:rPr>
          <w:spacing w:val="4"/>
          <w:w w:val="110"/>
          <w:sz w:val="28"/>
        </w:rPr>
        <w:t xml:space="preserve"> </w:t>
      </w:r>
      <w:r>
        <w:rPr>
          <w:w w:val="110"/>
          <w:sz w:val="28"/>
        </w:rPr>
        <w:t>нормами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российской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светской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(гражданской)</w:t>
      </w:r>
      <w:r>
        <w:rPr>
          <w:spacing w:val="4"/>
          <w:w w:val="110"/>
          <w:sz w:val="28"/>
        </w:rPr>
        <w:t xml:space="preserve"> </w:t>
      </w:r>
      <w:r>
        <w:rPr>
          <w:w w:val="110"/>
          <w:sz w:val="28"/>
        </w:rPr>
        <w:t>этики;</w:t>
      </w:r>
    </w:p>
    <w:p w:rsidR="007775CA" w:rsidRDefault="00A82BF5" w:rsidP="008F2F9E">
      <w:pPr>
        <w:pStyle w:val="a5"/>
        <w:numPr>
          <w:ilvl w:val="0"/>
          <w:numId w:val="92"/>
        </w:numPr>
        <w:tabs>
          <w:tab w:val="left" w:pos="640"/>
        </w:tabs>
        <w:spacing w:before="65"/>
        <w:ind w:right="1155" w:firstLine="0"/>
        <w:jc w:val="both"/>
        <w:rPr>
          <w:sz w:val="28"/>
        </w:rPr>
      </w:pPr>
      <w:r>
        <w:rPr>
          <w:w w:val="110"/>
          <w:sz w:val="28"/>
        </w:rPr>
        <w:t>формирование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умения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строить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суждения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оценочного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характера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значении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нравственности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в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жизни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человека,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коллектива,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семьи,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общества;</w:t>
      </w:r>
    </w:p>
    <w:p w:rsidR="007775CA" w:rsidRDefault="00A82BF5" w:rsidP="008F2F9E">
      <w:pPr>
        <w:pStyle w:val="a5"/>
        <w:numPr>
          <w:ilvl w:val="0"/>
          <w:numId w:val="92"/>
        </w:numPr>
        <w:tabs>
          <w:tab w:val="left" w:pos="597"/>
        </w:tabs>
        <w:spacing w:before="67"/>
        <w:ind w:right="1155" w:firstLine="0"/>
        <w:jc w:val="both"/>
        <w:rPr>
          <w:sz w:val="28"/>
        </w:rPr>
      </w:pPr>
      <w:r>
        <w:rPr>
          <w:w w:val="110"/>
          <w:sz w:val="28"/>
        </w:rPr>
        <w:t>знание и готовность ориентироваться на российские традиционные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семейные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ценности,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нравственные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нормы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поведения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в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коллективе,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обществе,</w:t>
      </w:r>
      <w:r>
        <w:rPr>
          <w:spacing w:val="4"/>
          <w:w w:val="110"/>
          <w:sz w:val="28"/>
        </w:rPr>
        <w:t xml:space="preserve"> </w:t>
      </w:r>
      <w:r>
        <w:rPr>
          <w:w w:val="110"/>
          <w:sz w:val="28"/>
        </w:rPr>
        <w:t>соблюдать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правила</w:t>
      </w:r>
      <w:r>
        <w:rPr>
          <w:spacing w:val="9"/>
          <w:w w:val="110"/>
          <w:sz w:val="28"/>
        </w:rPr>
        <w:t xml:space="preserve"> </w:t>
      </w:r>
      <w:r>
        <w:rPr>
          <w:w w:val="110"/>
          <w:sz w:val="28"/>
        </w:rPr>
        <w:t>этикета;</w:t>
      </w:r>
    </w:p>
    <w:p w:rsidR="007775CA" w:rsidRDefault="00A82BF5" w:rsidP="008F2F9E">
      <w:pPr>
        <w:pStyle w:val="a5"/>
        <w:numPr>
          <w:ilvl w:val="0"/>
          <w:numId w:val="92"/>
        </w:numPr>
        <w:tabs>
          <w:tab w:val="left" w:pos="885"/>
        </w:tabs>
        <w:spacing w:before="71"/>
        <w:ind w:right="1152" w:firstLine="0"/>
        <w:jc w:val="both"/>
        <w:rPr>
          <w:sz w:val="28"/>
        </w:rPr>
      </w:pPr>
      <w:r>
        <w:rPr>
          <w:w w:val="110"/>
          <w:sz w:val="28"/>
        </w:rPr>
        <w:t>понимание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ценности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человеческой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жизни,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человеческого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достоинства,</w:t>
      </w:r>
      <w:r>
        <w:rPr>
          <w:spacing w:val="9"/>
          <w:w w:val="110"/>
          <w:sz w:val="28"/>
        </w:rPr>
        <w:t xml:space="preserve"> </w:t>
      </w:r>
      <w:r>
        <w:rPr>
          <w:w w:val="110"/>
          <w:sz w:val="28"/>
        </w:rPr>
        <w:t>честного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труда</w:t>
      </w:r>
      <w:r>
        <w:rPr>
          <w:spacing w:val="8"/>
          <w:w w:val="110"/>
          <w:sz w:val="28"/>
        </w:rPr>
        <w:t xml:space="preserve"> </w:t>
      </w:r>
      <w:r>
        <w:rPr>
          <w:w w:val="110"/>
          <w:sz w:val="28"/>
        </w:rPr>
        <w:t>людей</w:t>
      </w:r>
      <w:r>
        <w:rPr>
          <w:spacing w:val="4"/>
          <w:w w:val="110"/>
          <w:sz w:val="28"/>
        </w:rPr>
        <w:t xml:space="preserve"> </w:t>
      </w:r>
      <w:r>
        <w:rPr>
          <w:w w:val="110"/>
          <w:sz w:val="28"/>
        </w:rPr>
        <w:t>на</w:t>
      </w:r>
      <w:r>
        <w:rPr>
          <w:spacing w:val="3"/>
          <w:w w:val="110"/>
          <w:sz w:val="28"/>
        </w:rPr>
        <w:t xml:space="preserve"> </w:t>
      </w:r>
      <w:r>
        <w:rPr>
          <w:w w:val="110"/>
          <w:sz w:val="28"/>
        </w:rPr>
        <w:t>благо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человека,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общества;</w:t>
      </w:r>
    </w:p>
    <w:p w:rsidR="007775CA" w:rsidRDefault="00A82BF5" w:rsidP="008F2F9E">
      <w:pPr>
        <w:pStyle w:val="a5"/>
        <w:numPr>
          <w:ilvl w:val="0"/>
          <w:numId w:val="92"/>
        </w:numPr>
        <w:tabs>
          <w:tab w:val="left" w:pos="703"/>
        </w:tabs>
        <w:spacing w:before="67" w:line="322" w:lineRule="exact"/>
        <w:ind w:left="702" w:hanging="490"/>
        <w:jc w:val="both"/>
        <w:rPr>
          <w:sz w:val="28"/>
        </w:rPr>
      </w:pPr>
      <w:r>
        <w:rPr>
          <w:w w:val="110"/>
          <w:sz w:val="28"/>
        </w:rPr>
        <w:t xml:space="preserve">формирование </w:t>
      </w:r>
      <w:r>
        <w:rPr>
          <w:spacing w:val="12"/>
          <w:w w:val="110"/>
          <w:sz w:val="28"/>
        </w:rPr>
        <w:t xml:space="preserve"> </w:t>
      </w:r>
      <w:r>
        <w:rPr>
          <w:w w:val="110"/>
          <w:sz w:val="28"/>
        </w:rPr>
        <w:t xml:space="preserve">умения  </w:t>
      </w:r>
      <w:r>
        <w:rPr>
          <w:spacing w:val="10"/>
          <w:w w:val="110"/>
          <w:sz w:val="28"/>
        </w:rPr>
        <w:t xml:space="preserve"> </w:t>
      </w:r>
      <w:r>
        <w:rPr>
          <w:w w:val="110"/>
          <w:sz w:val="28"/>
        </w:rPr>
        <w:t xml:space="preserve">объяснять  </w:t>
      </w:r>
      <w:r>
        <w:rPr>
          <w:spacing w:val="2"/>
          <w:w w:val="110"/>
          <w:sz w:val="28"/>
        </w:rPr>
        <w:t xml:space="preserve"> </w:t>
      </w:r>
      <w:r>
        <w:rPr>
          <w:w w:val="110"/>
          <w:sz w:val="28"/>
        </w:rPr>
        <w:t xml:space="preserve">значение  </w:t>
      </w:r>
      <w:r>
        <w:rPr>
          <w:spacing w:val="11"/>
          <w:w w:val="110"/>
          <w:sz w:val="28"/>
        </w:rPr>
        <w:t xml:space="preserve"> </w:t>
      </w:r>
      <w:r>
        <w:rPr>
          <w:w w:val="110"/>
          <w:sz w:val="28"/>
        </w:rPr>
        <w:t xml:space="preserve">слов  </w:t>
      </w:r>
      <w:r>
        <w:rPr>
          <w:spacing w:val="7"/>
          <w:w w:val="110"/>
          <w:sz w:val="28"/>
        </w:rPr>
        <w:t xml:space="preserve"> </w:t>
      </w:r>
      <w:r>
        <w:rPr>
          <w:w w:val="110"/>
          <w:sz w:val="28"/>
        </w:rPr>
        <w:t>«милосердие»,</w:t>
      </w:r>
    </w:p>
    <w:p w:rsidR="007775CA" w:rsidRDefault="00A82BF5">
      <w:pPr>
        <w:pStyle w:val="a3"/>
        <w:ind w:left="213" w:firstLine="0"/>
      </w:pPr>
      <w:r>
        <w:rPr>
          <w:w w:val="105"/>
        </w:rPr>
        <w:t xml:space="preserve">«сострадание»,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«прощение», </w:t>
      </w:r>
      <w:r>
        <w:rPr>
          <w:spacing w:val="26"/>
          <w:w w:val="105"/>
        </w:rPr>
        <w:t xml:space="preserve"> </w:t>
      </w:r>
      <w:r>
        <w:rPr>
          <w:w w:val="105"/>
        </w:rPr>
        <w:t>«дружелюбие»;</w:t>
      </w:r>
    </w:p>
    <w:p w:rsidR="007775CA" w:rsidRDefault="00A82BF5" w:rsidP="008F2F9E">
      <w:pPr>
        <w:pStyle w:val="a5"/>
        <w:numPr>
          <w:ilvl w:val="0"/>
          <w:numId w:val="92"/>
        </w:numPr>
        <w:tabs>
          <w:tab w:val="left" w:pos="794"/>
        </w:tabs>
        <w:spacing w:before="66"/>
        <w:ind w:right="1153" w:firstLine="0"/>
        <w:jc w:val="both"/>
        <w:rPr>
          <w:sz w:val="28"/>
        </w:rPr>
      </w:pPr>
      <w:r>
        <w:rPr>
          <w:w w:val="110"/>
          <w:sz w:val="28"/>
        </w:rPr>
        <w:t>формирование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умения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приводить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примеры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проявлений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любви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к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ближнему, милосердия и сострадания в истории России, современной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жизни;</w:t>
      </w:r>
    </w:p>
    <w:p w:rsidR="007775CA" w:rsidRDefault="00A82BF5" w:rsidP="008F2F9E">
      <w:pPr>
        <w:pStyle w:val="a5"/>
        <w:numPr>
          <w:ilvl w:val="0"/>
          <w:numId w:val="92"/>
        </w:numPr>
        <w:tabs>
          <w:tab w:val="left" w:pos="813"/>
        </w:tabs>
        <w:spacing w:before="72"/>
        <w:ind w:left="812" w:hanging="600"/>
        <w:jc w:val="both"/>
        <w:rPr>
          <w:sz w:val="28"/>
        </w:rPr>
      </w:pPr>
      <w:r>
        <w:rPr>
          <w:w w:val="110"/>
          <w:sz w:val="28"/>
        </w:rPr>
        <w:t>готовность</w:t>
      </w:r>
      <w:r>
        <w:rPr>
          <w:spacing w:val="45"/>
          <w:w w:val="110"/>
          <w:sz w:val="28"/>
        </w:rPr>
        <w:t xml:space="preserve"> </w:t>
      </w:r>
      <w:r>
        <w:rPr>
          <w:w w:val="110"/>
          <w:sz w:val="28"/>
        </w:rPr>
        <w:t xml:space="preserve">проявлять </w:t>
      </w:r>
      <w:r>
        <w:rPr>
          <w:spacing w:val="43"/>
          <w:w w:val="110"/>
          <w:sz w:val="28"/>
        </w:rPr>
        <w:t xml:space="preserve"> </w:t>
      </w:r>
      <w:r>
        <w:rPr>
          <w:w w:val="110"/>
          <w:sz w:val="28"/>
        </w:rPr>
        <w:t xml:space="preserve">открытость </w:t>
      </w:r>
      <w:r>
        <w:rPr>
          <w:spacing w:val="43"/>
          <w:w w:val="110"/>
          <w:sz w:val="28"/>
        </w:rPr>
        <w:t xml:space="preserve"> </w:t>
      </w:r>
      <w:r>
        <w:rPr>
          <w:w w:val="110"/>
          <w:sz w:val="28"/>
        </w:rPr>
        <w:t xml:space="preserve">к </w:t>
      </w:r>
      <w:r>
        <w:rPr>
          <w:spacing w:val="39"/>
          <w:w w:val="110"/>
          <w:sz w:val="28"/>
        </w:rPr>
        <w:t xml:space="preserve"> </w:t>
      </w:r>
      <w:r>
        <w:rPr>
          <w:w w:val="110"/>
          <w:sz w:val="28"/>
        </w:rPr>
        <w:t xml:space="preserve">сотрудничеству, </w:t>
      </w:r>
      <w:r>
        <w:rPr>
          <w:spacing w:val="38"/>
          <w:w w:val="110"/>
          <w:sz w:val="28"/>
        </w:rPr>
        <w:t xml:space="preserve"> </w:t>
      </w:r>
      <w:r>
        <w:rPr>
          <w:w w:val="110"/>
          <w:sz w:val="28"/>
        </w:rPr>
        <w:t>готовность</w:t>
      </w:r>
    </w:p>
    <w:p w:rsidR="007775CA" w:rsidRDefault="007775CA">
      <w:pPr>
        <w:jc w:val="both"/>
        <w:rPr>
          <w:sz w:val="28"/>
        </w:rPr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/>
        <w:ind w:left="213" w:right="1148" w:firstLine="0"/>
      </w:pPr>
      <w:r>
        <w:rPr>
          <w:w w:val="110"/>
        </w:rPr>
        <w:lastRenderedPageBreak/>
        <w:t>оказывать</w:t>
      </w:r>
      <w:r>
        <w:rPr>
          <w:spacing w:val="1"/>
          <w:w w:val="110"/>
        </w:rPr>
        <w:t xml:space="preserve"> </w:t>
      </w:r>
      <w:r>
        <w:rPr>
          <w:w w:val="110"/>
        </w:rPr>
        <w:t>помощь;</w:t>
      </w:r>
      <w:r>
        <w:rPr>
          <w:spacing w:val="1"/>
          <w:w w:val="110"/>
        </w:rPr>
        <w:t xml:space="preserve"> </w:t>
      </w:r>
      <w:r>
        <w:rPr>
          <w:w w:val="110"/>
        </w:rPr>
        <w:t>осуждать</w:t>
      </w:r>
      <w:r>
        <w:rPr>
          <w:spacing w:val="1"/>
          <w:w w:val="110"/>
        </w:rPr>
        <w:t xml:space="preserve"> </w:t>
      </w:r>
      <w:r>
        <w:rPr>
          <w:w w:val="110"/>
        </w:rPr>
        <w:t>любые</w:t>
      </w:r>
      <w:r>
        <w:rPr>
          <w:spacing w:val="1"/>
          <w:w w:val="110"/>
        </w:rPr>
        <w:t xml:space="preserve"> </w:t>
      </w:r>
      <w:r>
        <w:rPr>
          <w:w w:val="110"/>
        </w:rPr>
        <w:t>случаи</w:t>
      </w:r>
      <w:r>
        <w:rPr>
          <w:spacing w:val="1"/>
          <w:w w:val="110"/>
        </w:rPr>
        <w:t xml:space="preserve"> </w:t>
      </w:r>
      <w:r>
        <w:rPr>
          <w:w w:val="110"/>
        </w:rPr>
        <w:t>унижения</w:t>
      </w:r>
      <w:r>
        <w:rPr>
          <w:spacing w:val="1"/>
          <w:w w:val="110"/>
        </w:rPr>
        <w:t xml:space="preserve"> </w:t>
      </w:r>
      <w:r>
        <w:rPr>
          <w:w w:val="110"/>
        </w:rPr>
        <w:t>человеческого</w:t>
      </w:r>
      <w:r>
        <w:rPr>
          <w:spacing w:val="-74"/>
          <w:w w:val="110"/>
        </w:rPr>
        <w:t xml:space="preserve"> </w:t>
      </w:r>
      <w:r>
        <w:rPr>
          <w:w w:val="110"/>
        </w:rPr>
        <w:t>достоинства.</w:t>
      </w:r>
    </w:p>
    <w:p w:rsidR="007775CA" w:rsidRDefault="00A82BF5">
      <w:pPr>
        <w:pStyle w:val="Heading1"/>
        <w:spacing w:before="77"/>
        <w:ind w:left="213"/>
        <w:jc w:val="both"/>
      </w:pPr>
      <w:r>
        <w:rPr>
          <w:w w:val="105"/>
        </w:rPr>
        <w:t>По</w:t>
      </w:r>
      <w:r>
        <w:rPr>
          <w:spacing w:val="55"/>
          <w:w w:val="105"/>
        </w:rPr>
        <w:t xml:space="preserve"> </w:t>
      </w:r>
      <w:r>
        <w:rPr>
          <w:w w:val="105"/>
        </w:rPr>
        <w:t>учебному</w:t>
      </w:r>
      <w:r>
        <w:rPr>
          <w:spacing w:val="63"/>
          <w:w w:val="105"/>
        </w:rPr>
        <w:t xml:space="preserve"> </w:t>
      </w:r>
      <w:r>
        <w:rPr>
          <w:w w:val="105"/>
        </w:rPr>
        <w:t>предмету</w:t>
      </w:r>
      <w:r>
        <w:rPr>
          <w:spacing w:val="55"/>
          <w:w w:val="105"/>
        </w:rPr>
        <w:t xml:space="preserve"> </w:t>
      </w:r>
      <w:r>
        <w:rPr>
          <w:w w:val="105"/>
        </w:rPr>
        <w:t>«Музыка»:</w:t>
      </w:r>
    </w:p>
    <w:p w:rsidR="007775CA" w:rsidRDefault="00A82BF5" w:rsidP="008F2F9E">
      <w:pPr>
        <w:pStyle w:val="a5"/>
        <w:numPr>
          <w:ilvl w:val="0"/>
          <w:numId w:val="91"/>
        </w:numPr>
        <w:tabs>
          <w:tab w:val="left" w:pos="549"/>
        </w:tabs>
        <w:spacing w:before="62"/>
        <w:jc w:val="both"/>
        <w:rPr>
          <w:sz w:val="28"/>
        </w:rPr>
      </w:pPr>
      <w:r>
        <w:rPr>
          <w:w w:val="110"/>
          <w:sz w:val="28"/>
        </w:rPr>
        <w:t>знание</w:t>
      </w:r>
      <w:r>
        <w:rPr>
          <w:spacing w:val="6"/>
          <w:w w:val="110"/>
          <w:sz w:val="28"/>
        </w:rPr>
        <w:t xml:space="preserve"> </w:t>
      </w:r>
      <w:r>
        <w:rPr>
          <w:w w:val="110"/>
          <w:sz w:val="28"/>
        </w:rPr>
        <w:t>основных</w:t>
      </w:r>
      <w:r>
        <w:rPr>
          <w:spacing w:val="4"/>
          <w:w w:val="110"/>
          <w:sz w:val="28"/>
        </w:rPr>
        <w:t xml:space="preserve"> </w:t>
      </w:r>
      <w:r>
        <w:rPr>
          <w:w w:val="110"/>
          <w:sz w:val="28"/>
        </w:rPr>
        <w:t>жанров</w:t>
      </w:r>
      <w:r>
        <w:rPr>
          <w:spacing w:val="2"/>
          <w:w w:val="110"/>
          <w:sz w:val="28"/>
        </w:rPr>
        <w:t xml:space="preserve"> </w:t>
      </w:r>
      <w:r>
        <w:rPr>
          <w:w w:val="110"/>
          <w:sz w:val="28"/>
        </w:rPr>
        <w:t>народной</w:t>
      </w:r>
      <w:r>
        <w:rPr>
          <w:spacing w:val="3"/>
          <w:w w:val="110"/>
          <w:sz w:val="28"/>
        </w:rPr>
        <w:t xml:space="preserve"> </w:t>
      </w:r>
      <w:r>
        <w:rPr>
          <w:w w:val="110"/>
          <w:sz w:val="28"/>
        </w:rPr>
        <w:t>и</w:t>
      </w:r>
      <w:r>
        <w:rPr>
          <w:spacing w:val="3"/>
          <w:w w:val="110"/>
          <w:sz w:val="28"/>
        </w:rPr>
        <w:t xml:space="preserve"> </w:t>
      </w:r>
      <w:r>
        <w:rPr>
          <w:w w:val="110"/>
          <w:sz w:val="28"/>
        </w:rPr>
        <w:t>профессиональной</w:t>
      </w:r>
      <w:r>
        <w:rPr>
          <w:spacing w:val="2"/>
          <w:w w:val="110"/>
          <w:sz w:val="28"/>
        </w:rPr>
        <w:t xml:space="preserve"> </w:t>
      </w:r>
      <w:r>
        <w:rPr>
          <w:w w:val="110"/>
          <w:sz w:val="28"/>
        </w:rPr>
        <w:t>музыки;</w:t>
      </w:r>
    </w:p>
    <w:p w:rsidR="007775CA" w:rsidRDefault="00A82BF5" w:rsidP="008F2F9E">
      <w:pPr>
        <w:pStyle w:val="a5"/>
        <w:numPr>
          <w:ilvl w:val="0"/>
          <w:numId w:val="91"/>
        </w:numPr>
        <w:tabs>
          <w:tab w:val="left" w:pos="549"/>
        </w:tabs>
        <w:spacing w:before="66"/>
        <w:ind w:left="213" w:right="1153" w:firstLine="0"/>
        <w:jc w:val="both"/>
        <w:rPr>
          <w:sz w:val="28"/>
        </w:rPr>
      </w:pPr>
      <w:r>
        <w:rPr>
          <w:w w:val="110"/>
          <w:sz w:val="28"/>
        </w:rPr>
        <w:t>знание видов оркестров, названий наиболее известных инструментов;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умение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различать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звучание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отдельных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музыкальных  инструментов,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виды</w:t>
      </w:r>
      <w:r>
        <w:rPr>
          <w:spacing w:val="6"/>
          <w:w w:val="110"/>
          <w:sz w:val="28"/>
        </w:rPr>
        <w:t xml:space="preserve"> </w:t>
      </w:r>
      <w:r>
        <w:rPr>
          <w:w w:val="110"/>
          <w:sz w:val="28"/>
        </w:rPr>
        <w:t>хора</w:t>
      </w:r>
      <w:r>
        <w:rPr>
          <w:spacing w:val="9"/>
          <w:w w:val="110"/>
          <w:sz w:val="28"/>
        </w:rPr>
        <w:t xml:space="preserve"> </w:t>
      </w:r>
      <w:r>
        <w:rPr>
          <w:w w:val="110"/>
          <w:sz w:val="28"/>
        </w:rPr>
        <w:t>и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оркестра;</w:t>
      </w:r>
    </w:p>
    <w:p w:rsidR="007775CA" w:rsidRDefault="00A82BF5" w:rsidP="008F2F9E">
      <w:pPr>
        <w:pStyle w:val="a5"/>
        <w:numPr>
          <w:ilvl w:val="0"/>
          <w:numId w:val="91"/>
        </w:numPr>
        <w:tabs>
          <w:tab w:val="left" w:pos="549"/>
        </w:tabs>
        <w:spacing w:before="67" w:line="242" w:lineRule="auto"/>
        <w:ind w:left="213" w:right="1155" w:firstLine="0"/>
        <w:jc w:val="both"/>
        <w:rPr>
          <w:sz w:val="28"/>
        </w:rPr>
      </w:pPr>
      <w:r>
        <w:rPr>
          <w:w w:val="110"/>
          <w:sz w:val="28"/>
        </w:rPr>
        <w:t>умение узнавать на слух и называть изученные произведения русской</w:t>
      </w:r>
      <w:r>
        <w:rPr>
          <w:spacing w:val="-74"/>
          <w:w w:val="110"/>
          <w:sz w:val="28"/>
        </w:rPr>
        <w:t xml:space="preserve"> </w:t>
      </w:r>
      <w:r>
        <w:rPr>
          <w:w w:val="110"/>
          <w:sz w:val="28"/>
        </w:rPr>
        <w:t>и зарубежной классики, образцы народного музыкального творчества,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произведения</w:t>
      </w:r>
      <w:r>
        <w:rPr>
          <w:spacing w:val="3"/>
          <w:w w:val="110"/>
          <w:sz w:val="28"/>
        </w:rPr>
        <w:t xml:space="preserve"> </w:t>
      </w:r>
      <w:r>
        <w:rPr>
          <w:w w:val="110"/>
          <w:sz w:val="28"/>
        </w:rPr>
        <w:t>современных</w:t>
      </w:r>
      <w:r>
        <w:rPr>
          <w:spacing w:val="6"/>
          <w:w w:val="110"/>
          <w:sz w:val="28"/>
        </w:rPr>
        <w:t xml:space="preserve"> </w:t>
      </w:r>
      <w:r>
        <w:rPr>
          <w:w w:val="110"/>
          <w:sz w:val="28"/>
        </w:rPr>
        <w:t>композиторов;</w:t>
      </w:r>
    </w:p>
    <w:p w:rsidR="007775CA" w:rsidRDefault="00A82BF5" w:rsidP="008F2F9E">
      <w:pPr>
        <w:pStyle w:val="a5"/>
        <w:numPr>
          <w:ilvl w:val="0"/>
          <w:numId w:val="91"/>
        </w:numPr>
        <w:tabs>
          <w:tab w:val="left" w:pos="640"/>
        </w:tabs>
        <w:spacing w:before="61"/>
        <w:ind w:left="213" w:right="1139" w:firstLine="0"/>
        <w:jc w:val="both"/>
        <w:rPr>
          <w:sz w:val="28"/>
        </w:rPr>
      </w:pPr>
      <w:r>
        <w:rPr>
          <w:w w:val="110"/>
          <w:sz w:val="28"/>
        </w:rPr>
        <w:t>умение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исполнять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свою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партию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в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xope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с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сопровождением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и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без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сопровождения.</w:t>
      </w:r>
    </w:p>
    <w:p w:rsidR="007775CA" w:rsidRDefault="00A82BF5">
      <w:pPr>
        <w:pStyle w:val="Heading1"/>
        <w:spacing w:before="72"/>
        <w:ind w:left="213" w:right="1151"/>
        <w:jc w:val="both"/>
      </w:pPr>
      <w:r>
        <w:rPr>
          <w:w w:val="105"/>
        </w:rPr>
        <w:t>Предметные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учебному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предмету</w:t>
      </w:r>
      <w:r>
        <w:rPr>
          <w:spacing w:val="1"/>
          <w:w w:val="105"/>
        </w:rPr>
        <w:t xml:space="preserve"> </w:t>
      </w:r>
      <w:r>
        <w:rPr>
          <w:w w:val="105"/>
        </w:rPr>
        <w:t>«Технология»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предметной</w:t>
      </w:r>
      <w:r>
        <w:rPr>
          <w:spacing w:val="15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5"/>
          <w:w w:val="105"/>
        </w:rPr>
        <w:t xml:space="preserve"> </w:t>
      </w:r>
      <w:r>
        <w:rPr>
          <w:w w:val="105"/>
        </w:rPr>
        <w:t>«Технология»</w:t>
      </w:r>
      <w:r>
        <w:rPr>
          <w:spacing w:val="20"/>
          <w:w w:val="105"/>
        </w:rPr>
        <w:t xml:space="preserve"> </w:t>
      </w:r>
      <w:r>
        <w:rPr>
          <w:w w:val="105"/>
        </w:rPr>
        <w:t>обеспечивают:</w:t>
      </w:r>
    </w:p>
    <w:p w:rsidR="007775CA" w:rsidRDefault="00A82BF5" w:rsidP="008F2F9E">
      <w:pPr>
        <w:pStyle w:val="a5"/>
        <w:numPr>
          <w:ilvl w:val="0"/>
          <w:numId w:val="90"/>
        </w:numPr>
        <w:tabs>
          <w:tab w:val="left" w:pos="756"/>
        </w:tabs>
        <w:spacing w:before="62" w:line="242" w:lineRule="auto"/>
        <w:ind w:right="1146" w:firstLine="0"/>
        <w:jc w:val="both"/>
        <w:rPr>
          <w:sz w:val="28"/>
        </w:rPr>
      </w:pPr>
      <w:r>
        <w:rPr>
          <w:w w:val="110"/>
          <w:sz w:val="28"/>
        </w:rPr>
        <w:t>сформированность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общих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представлений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о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мире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профессий,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значении труда в жизни человека и общества, многообразии предметов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материальной</w:t>
      </w:r>
      <w:r>
        <w:rPr>
          <w:spacing w:val="4"/>
          <w:w w:val="110"/>
          <w:sz w:val="28"/>
        </w:rPr>
        <w:t xml:space="preserve"> </w:t>
      </w:r>
      <w:r>
        <w:rPr>
          <w:w w:val="110"/>
          <w:sz w:val="28"/>
        </w:rPr>
        <w:t>культуры;</w:t>
      </w:r>
    </w:p>
    <w:p w:rsidR="007775CA" w:rsidRDefault="00A82BF5" w:rsidP="008F2F9E">
      <w:pPr>
        <w:pStyle w:val="a5"/>
        <w:numPr>
          <w:ilvl w:val="0"/>
          <w:numId w:val="90"/>
        </w:numPr>
        <w:tabs>
          <w:tab w:val="left" w:pos="549"/>
        </w:tabs>
        <w:spacing w:before="61"/>
        <w:ind w:right="1154" w:firstLine="0"/>
        <w:jc w:val="both"/>
        <w:rPr>
          <w:sz w:val="28"/>
        </w:rPr>
      </w:pPr>
      <w:r>
        <w:rPr>
          <w:w w:val="110"/>
          <w:sz w:val="28"/>
        </w:rPr>
        <w:t>сформированность первоначальных представлений о материалах и их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свойствах,</w:t>
      </w:r>
      <w:r>
        <w:rPr>
          <w:spacing w:val="4"/>
          <w:w w:val="110"/>
          <w:sz w:val="28"/>
        </w:rPr>
        <w:t xml:space="preserve"> </w:t>
      </w:r>
      <w:r>
        <w:rPr>
          <w:w w:val="110"/>
          <w:sz w:val="28"/>
        </w:rPr>
        <w:t>о</w:t>
      </w:r>
      <w:r>
        <w:rPr>
          <w:spacing w:val="6"/>
          <w:w w:val="110"/>
          <w:sz w:val="28"/>
        </w:rPr>
        <w:t xml:space="preserve"> </w:t>
      </w:r>
      <w:r>
        <w:rPr>
          <w:w w:val="110"/>
          <w:sz w:val="28"/>
        </w:rPr>
        <w:t>конструировании,</w:t>
      </w:r>
      <w:r>
        <w:rPr>
          <w:spacing w:val="10"/>
          <w:w w:val="110"/>
          <w:sz w:val="28"/>
        </w:rPr>
        <w:t xml:space="preserve"> </w:t>
      </w:r>
      <w:r>
        <w:rPr>
          <w:w w:val="110"/>
          <w:sz w:val="28"/>
        </w:rPr>
        <w:t>моделировании;</w:t>
      </w:r>
    </w:p>
    <w:p w:rsidR="007775CA" w:rsidRDefault="00A82BF5" w:rsidP="008F2F9E">
      <w:pPr>
        <w:pStyle w:val="a5"/>
        <w:numPr>
          <w:ilvl w:val="0"/>
          <w:numId w:val="90"/>
        </w:numPr>
        <w:tabs>
          <w:tab w:val="left" w:pos="852"/>
        </w:tabs>
        <w:spacing w:before="67"/>
        <w:ind w:right="1151" w:firstLine="0"/>
        <w:jc w:val="both"/>
        <w:rPr>
          <w:sz w:val="28"/>
        </w:rPr>
      </w:pPr>
      <w:r>
        <w:rPr>
          <w:w w:val="110"/>
          <w:sz w:val="28"/>
        </w:rPr>
        <w:t>овладение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технологическими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приемами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ручной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обработки</w:t>
      </w:r>
      <w:r>
        <w:rPr>
          <w:spacing w:val="-74"/>
          <w:w w:val="110"/>
          <w:sz w:val="28"/>
        </w:rPr>
        <w:t xml:space="preserve"> </w:t>
      </w:r>
      <w:r>
        <w:rPr>
          <w:w w:val="110"/>
          <w:sz w:val="28"/>
        </w:rPr>
        <w:t>материалов;</w:t>
      </w:r>
    </w:p>
    <w:p w:rsidR="007775CA" w:rsidRDefault="00A82BF5" w:rsidP="008F2F9E">
      <w:pPr>
        <w:pStyle w:val="a5"/>
        <w:numPr>
          <w:ilvl w:val="0"/>
          <w:numId w:val="90"/>
        </w:numPr>
        <w:tabs>
          <w:tab w:val="left" w:pos="564"/>
          <w:tab w:val="left" w:pos="2093"/>
          <w:tab w:val="left" w:pos="5119"/>
          <w:tab w:val="left" w:pos="9681"/>
        </w:tabs>
        <w:spacing w:before="71"/>
        <w:ind w:right="1138" w:firstLine="0"/>
        <w:jc w:val="both"/>
        <w:rPr>
          <w:sz w:val="28"/>
        </w:rPr>
      </w:pPr>
      <w:r>
        <w:rPr>
          <w:w w:val="110"/>
          <w:sz w:val="28"/>
        </w:rPr>
        <w:t>приобретение опыта практической преобразовательной деятельности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при</w:t>
      </w:r>
      <w:r>
        <w:rPr>
          <w:w w:val="110"/>
          <w:sz w:val="28"/>
        </w:rPr>
        <w:tab/>
        <w:t>выполнении</w:t>
      </w:r>
      <w:r>
        <w:rPr>
          <w:w w:val="110"/>
          <w:sz w:val="28"/>
        </w:rPr>
        <w:tab/>
        <w:t>учебно-познавательных</w:t>
      </w:r>
      <w:r>
        <w:rPr>
          <w:w w:val="110"/>
          <w:sz w:val="28"/>
        </w:rPr>
        <w:tab/>
      </w:r>
      <w:r>
        <w:rPr>
          <w:spacing w:val="-3"/>
          <w:w w:val="110"/>
          <w:sz w:val="28"/>
        </w:rPr>
        <w:t>и</w:t>
      </w:r>
      <w:r>
        <w:rPr>
          <w:spacing w:val="-75"/>
          <w:w w:val="110"/>
          <w:sz w:val="28"/>
        </w:rPr>
        <w:t xml:space="preserve"> </w:t>
      </w:r>
      <w:r>
        <w:rPr>
          <w:w w:val="110"/>
          <w:sz w:val="28"/>
        </w:rPr>
        <w:t>художественноконструкторских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задач,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в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том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числе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с использованием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информационной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среды;</w:t>
      </w:r>
    </w:p>
    <w:p w:rsidR="007775CA" w:rsidRDefault="00A82BF5" w:rsidP="008F2F9E">
      <w:pPr>
        <w:pStyle w:val="a5"/>
        <w:numPr>
          <w:ilvl w:val="0"/>
          <w:numId w:val="90"/>
        </w:numPr>
        <w:tabs>
          <w:tab w:val="left" w:pos="593"/>
        </w:tabs>
        <w:spacing w:before="66"/>
        <w:ind w:right="1154" w:firstLine="0"/>
        <w:jc w:val="both"/>
        <w:rPr>
          <w:sz w:val="28"/>
        </w:rPr>
      </w:pPr>
      <w:r>
        <w:rPr>
          <w:w w:val="110"/>
          <w:sz w:val="28"/>
        </w:rPr>
        <w:t>сформированность умения безопасного пользования необходимыми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инструментами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в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предметно-преобразующей</w:t>
      </w:r>
      <w:r>
        <w:rPr>
          <w:spacing w:val="6"/>
          <w:w w:val="110"/>
          <w:sz w:val="28"/>
        </w:rPr>
        <w:t xml:space="preserve"> </w:t>
      </w:r>
      <w:r>
        <w:rPr>
          <w:w w:val="110"/>
          <w:sz w:val="28"/>
        </w:rPr>
        <w:t>деятельности.</w:t>
      </w:r>
    </w:p>
    <w:p w:rsidR="007775CA" w:rsidRDefault="00A82BF5">
      <w:pPr>
        <w:pStyle w:val="Heading1"/>
        <w:spacing w:before="72" w:line="242" w:lineRule="auto"/>
        <w:ind w:left="213" w:right="1152"/>
        <w:jc w:val="both"/>
      </w:pPr>
      <w:r>
        <w:rPr>
          <w:w w:val="105"/>
        </w:rPr>
        <w:t>Предметные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учебному</w:t>
      </w:r>
      <w:r>
        <w:rPr>
          <w:spacing w:val="74"/>
          <w:w w:val="105"/>
        </w:rPr>
        <w:t xml:space="preserve"> </w:t>
      </w:r>
      <w:r>
        <w:rPr>
          <w:w w:val="105"/>
        </w:rPr>
        <w:t>предмету</w:t>
      </w:r>
      <w:r>
        <w:rPr>
          <w:spacing w:val="74"/>
          <w:w w:val="105"/>
        </w:rPr>
        <w:t xml:space="preserve"> </w:t>
      </w:r>
      <w:r>
        <w:rPr>
          <w:w w:val="105"/>
        </w:rPr>
        <w:t>«Физическая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культура»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предметной</w:t>
      </w:r>
      <w:r>
        <w:rPr>
          <w:spacing w:val="74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74"/>
          <w:w w:val="105"/>
        </w:rPr>
        <w:t xml:space="preserve"> </w:t>
      </w:r>
      <w:r>
        <w:rPr>
          <w:w w:val="105"/>
        </w:rPr>
        <w:t>«Физическая</w:t>
      </w:r>
      <w:r>
        <w:rPr>
          <w:spacing w:val="74"/>
          <w:w w:val="105"/>
        </w:rPr>
        <w:t xml:space="preserve"> </w:t>
      </w:r>
      <w:r>
        <w:rPr>
          <w:w w:val="105"/>
        </w:rPr>
        <w:t>культура»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обеспечивают:</w:t>
      </w:r>
    </w:p>
    <w:p w:rsidR="007775CA" w:rsidRDefault="00A82BF5" w:rsidP="008F2F9E">
      <w:pPr>
        <w:pStyle w:val="a5"/>
        <w:numPr>
          <w:ilvl w:val="0"/>
          <w:numId w:val="89"/>
        </w:numPr>
        <w:tabs>
          <w:tab w:val="left" w:pos="607"/>
        </w:tabs>
        <w:spacing w:before="56"/>
        <w:ind w:right="1147" w:firstLine="0"/>
        <w:jc w:val="both"/>
        <w:rPr>
          <w:sz w:val="28"/>
        </w:rPr>
      </w:pPr>
      <w:r>
        <w:rPr>
          <w:w w:val="110"/>
          <w:sz w:val="28"/>
        </w:rPr>
        <w:t>сформированность общих представлений о физической культуре и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спорте,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физической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активности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человека,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физических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качествах,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жизненно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важных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прикладных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умениях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и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навыках,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основных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физических упражнениях (гимнастических, игровых, туристических и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спортивных);</w:t>
      </w:r>
    </w:p>
    <w:p w:rsidR="007775CA" w:rsidRDefault="00A82BF5" w:rsidP="008F2F9E">
      <w:pPr>
        <w:pStyle w:val="a5"/>
        <w:numPr>
          <w:ilvl w:val="0"/>
          <w:numId w:val="89"/>
        </w:numPr>
        <w:tabs>
          <w:tab w:val="left" w:pos="669"/>
        </w:tabs>
        <w:spacing w:before="66" w:line="242" w:lineRule="auto"/>
        <w:ind w:right="1143" w:firstLine="0"/>
        <w:jc w:val="both"/>
        <w:rPr>
          <w:sz w:val="28"/>
        </w:rPr>
      </w:pPr>
      <w:r>
        <w:rPr>
          <w:w w:val="110"/>
          <w:sz w:val="28"/>
        </w:rPr>
        <w:t>умение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использовать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основные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гимнастические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упражнения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для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формирования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и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укрепления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здоровья,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физического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развития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и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физического</w:t>
      </w:r>
      <w:r>
        <w:rPr>
          <w:spacing w:val="15"/>
          <w:w w:val="110"/>
          <w:sz w:val="28"/>
        </w:rPr>
        <w:t xml:space="preserve"> </w:t>
      </w:r>
      <w:r>
        <w:rPr>
          <w:w w:val="110"/>
          <w:sz w:val="28"/>
        </w:rPr>
        <w:t>совершенствования,</w:t>
      </w:r>
      <w:r>
        <w:rPr>
          <w:spacing w:val="19"/>
          <w:w w:val="110"/>
          <w:sz w:val="28"/>
        </w:rPr>
        <w:t xml:space="preserve"> </w:t>
      </w:r>
      <w:r>
        <w:rPr>
          <w:w w:val="110"/>
          <w:sz w:val="28"/>
        </w:rPr>
        <w:t>повышения</w:t>
      </w:r>
      <w:r>
        <w:rPr>
          <w:spacing w:val="17"/>
          <w:w w:val="110"/>
          <w:sz w:val="28"/>
        </w:rPr>
        <w:t xml:space="preserve"> </w:t>
      </w:r>
      <w:r>
        <w:rPr>
          <w:w w:val="110"/>
          <w:sz w:val="28"/>
        </w:rPr>
        <w:t>физической</w:t>
      </w:r>
      <w:r>
        <w:rPr>
          <w:spacing w:val="14"/>
          <w:w w:val="110"/>
          <w:sz w:val="28"/>
        </w:rPr>
        <w:t xml:space="preserve"> </w:t>
      </w:r>
      <w:r>
        <w:rPr>
          <w:w w:val="110"/>
          <w:sz w:val="28"/>
        </w:rPr>
        <w:t>и</w:t>
      </w:r>
      <w:r>
        <w:rPr>
          <w:spacing w:val="19"/>
          <w:w w:val="110"/>
          <w:sz w:val="28"/>
        </w:rPr>
        <w:t xml:space="preserve"> </w:t>
      </w:r>
      <w:r>
        <w:rPr>
          <w:w w:val="110"/>
          <w:sz w:val="28"/>
        </w:rPr>
        <w:t>умственной</w:t>
      </w:r>
    </w:p>
    <w:p w:rsidR="007775CA" w:rsidRDefault="007775CA">
      <w:pPr>
        <w:spacing w:line="242" w:lineRule="auto"/>
        <w:jc w:val="both"/>
        <w:rPr>
          <w:sz w:val="28"/>
        </w:rPr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/>
        <w:ind w:left="213" w:right="1137" w:firstLine="0"/>
      </w:pPr>
      <w:r>
        <w:rPr>
          <w:w w:val="110"/>
        </w:rPr>
        <w:lastRenderedPageBreak/>
        <w:t>работоспособности,</w:t>
      </w:r>
      <w:r>
        <w:rPr>
          <w:spacing w:val="78"/>
          <w:w w:val="110"/>
        </w:rPr>
        <w:t xml:space="preserve"> </w:t>
      </w:r>
      <w:r>
        <w:rPr>
          <w:w w:val="110"/>
        </w:rPr>
        <w:t>в</w:t>
      </w:r>
      <w:r>
        <w:rPr>
          <w:spacing w:val="78"/>
          <w:w w:val="110"/>
        </w:rPr>
        <w:t xml:space="preserve"> </w:t>
      </w:r>
      <w:r>
        <w:rPr>
          <w:w w:val="110"/>
        </w:rPr>
        <w:t>том</w:t>
      </w:r>
      <w:r>
        <w:rPr>
          <w:spacing w:val="78"/>
          <w:w w:val="110"/>
        </w:rPr>
        <w:t xml:space="preserve"> </w:t>
      </w:r>
      <w:r>
        <w:rPr>
          <w:w w:val="110"/>
        </w:rPr>
        <w:t>числе</w:t>
      </w:r>
      <w:r>
        <w:rPr>
          <w:spacing w:val="78"/>
          <w:w w:val="110"/>
        </w:rPr>
        <w:t xml:space="preserve"> </w:t>
      </w:r>
      <w:r>
        <w:rPr>
          <w:w w:val="110"/>
        </w:rPr>
        <w:t>для</w:t>
      </w:r>
      <w:r>
        <w:rPr>
          <w:spacing w:val="78"/>
          <w:w w:val="110"/>
        </w:rPr>
        <w:t xml:space="preserve"> </w:t>
      </w:r>
      <w:r>
        <w:rPr>
          <w:w w:val="110"/>
        </w:rPr>
        <w:t>подготовки</w:t>
      </w:r>
      <w:r>
        <w:rPr>
          <w:spacing w:val="78"/>
          <w:w w:val="110"/>
        </w:rPr>
        <w:t xml:space="preserve"> </w:t>
      </w:r>
      <w:r>
        <w:rPr>
          <w:w w:val="110"/>
        </w:rPr>
        <w:t>к</w:t>
      </w:r>
      <w:r>
        <w:rPr>
          <w:spacing w:val="78"/>
          <w:w w:val="110"/>
        </w:rPr>
        <w:t xml:space="preserve"> </w:t>
      </w:r>
      <w:r>
        <w:rPr>
          <w:w w:val="110"/>
        </w:rPr>
        <w:t>выполнению</w:t>
      </w:r>
      <w:r>
        <w:rPr>
          <w:spacing w:val="1"/>
          <w:w w:val="110"/>
        </w:rPr>
        <w:t xml:space="preserve"> </w:t>
      </w:r>
      <w:r>
        <w:rPr>
          <w:w w:val="110"/>
        </w:rPr>
        <w:t>нормативов</w:t>
      </w:r>
      <w:r>
        <w:rPr>
          <w:spacing w:val="13"/>
          <w:w w:val="110"/>
        </w:rPr>
        <w:t xml:space="preserve"> </w:t>
      </w:r>
      <w:r>
        <w:rPr>
          <w:w w:val="110"/>
        </w:rPr>
        <w:t>Всероссийского</w:t>
      </w:r>
      <w:r>
        <w:rPr>
          <w:spacing w:val="14"/>
          <w:w w:val="110"/>
        </w:rPr>
        <w:t xml:space="preserve"> </w:t>
      </w:r>
      <w:r>
        <w:rPr>
          <w:w w:val="110"/>
        </w:rPr>
        <w:t>физкультурно-спортивного</w:t>
      </w:r>
      <w:r>
        <w:rPr>
          <w:spacing w:val="14"/>
          <w:w w:val="110"/>
        </w:rPr>
        <w:t xml:space="preserve"> </w:t>
      </w:r>
      <w:r>
        <w:rPr>
          <w:w w:val="110"/>
        </w:rPr>
        <w:t>комплекса</w:t>
      </w:r>
    </w:p>
    <w:p w:rsidR="007775CA" w:rsidRDefault="00A82BF5">
      <w:pPr>
        <w:pStyle w:val="a3"/>
        <w:spacing w:before="5"/>
        <w:ind w:left="213" w:firstLine="0"/>
      </w:pPr>
      <w:r>
        <w:rPr>
          <w:w w:val="110"/>
        </w:rPr>
        <w:t>«Готов</w:t>
      </w:r>
      <w:r>
        <w:rPr>
          <w:spacing w:val="3"/>
          <w:w w:val="110"/>
        </w:rPr>
        <w:t xml:space="preserve"> </w:t>
      </w:r>
      <w:r>
        <w:rPr>
          <w:w w:val="110"/>
        </w:rPr>
        <w:t>к</w:t>
      </w:r>
      <w:r>
        <w:rPr>
          <w:spacing w:val="3"/>
          <w:w w:val="110"/>
        </w:rPr>
        <w:t xml:space="preserve"> </w:t>
      </w:r>
      <w:r>
        <w:rPr>
          <w:w w:val="110"/>
        </w:rPr>
        <w:t>труду</w:t>
      </w:r>
      <w:r>
        <w:rPr>
          <w:spacing w:val="4"/>
          <w:w w:val="110"/>
        </w:rPr>
        <w:t xml:space="preserve"> </w:t>
      </w:r>
      <w:r>
        <w:rPr>
          <w:w w:val="110"/>
        </w:rPr>
        <w:t>и</w:t>
      </w:r>
      <w:r>
        <w:rPr>
          <w:spacing w:val="4"/>
          <w:w w:val="110"/>
        </w:rPr>
        <w:t xml:space="preserve"> </w:t>
      </w:r>
      <w:r>
        <w:rPr>
          <w:w w:val="110"/>
        </w:rPr>
        <w:t>обороне»</w:t>
      </w:r>
      <w:r>
        <w:rPr>
          <w:spacing w:val="4"/>
          <w:w w:val="110"/>
        </w:rPr>
        <w:t xml:space="preserve"> </w:t>
      </w:r>
      <w:r>
        <w:rPr>
          <w:w w:val="110"/>
        </w:rPr>
        <w:t>(ГТО);</w:t>
      </w:r>
    </w:p>
    <w:p w:rsidR="007775CA" w:rsidRDefault="00A82BF5" w:rsidP="008F2F9E">
      <w:pPr>
        <w:pStyle w:val="a5"/>
        <w:numPr>
          <w:ilvl w:val="0"/>
          <w:numId w:val="89"/>
        </w:numPr>
        <w:tabs>
          <w:tab w:val="left" w:pos="617"/>
        </w:tabs>
        <w:spacing w:before="66"/>
        <w:ind w:right="1153" w:firstLine="0"/>
        <w:jc w:val="both"/>
        <w:rPr>
          <w:sz w:val="28"/>
        </w:rPr>
      </w:pPr>
      <w:r>
        <w:rPr>
          <w:w w:val="110"/>
          <w:sz w:val="28"/>
        </w:rPr>
        <w:t>умение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взаимодействовать со сверстниками в игровых заданиях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и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игровой</w:t>
      </w:r>
      <w:r>
        <w:rPr>
          <w:spacing w:val="4"/>
          <w:w w:val="110"/>
          <w:sz w:val="28"/>
        </w:rPr>
        <w:t xml:space="preserve"> </w:t>
      </w:r>
      <w:r>
        <w:rPr>
          <w:w w:val="110"/>
          <w:sz w:val="28"/>
        </w:rPr>
        <w:t>деятельности,</w:t>
      </w:r>
      <w:r>
        <w:rPr>
          <w:spacing w:val="10"/>
          <w:w w:val="110"/>
          <w:sz w:val="28"/>
        </w:rPr>
        <w:t xml:space="preserve"> </w:t>
      </w:r>
      <w:r>
        <w:rPr>
          <w:w w:val="110"/>
          <w:sz w:val="28"/>
        </w:rPr>
        <w:t>соблюдая</w:t>
      </w:r>
      <w:r>
        <w:rPr>
          <w:spacing w:val="3"/>
          <w:w w:val="110"/>
          <w:sz w:val="28"/>
        </w:rPr>
        <w:t xml:space="preserve"> </w:t>
      </w:r>
      <w:r>
        <w:rPr>
          <w:w w:val="110"/>
          <w:sz w:val="28"/>
        </w:rPr>
        <w:t>правила</w:t>
      </w:r>
      <w:r>
        <w:rPr>
          <w:spacing w:val="9"/>
          <w:w w:val="110"/>
          <w:sz w:val="28"/>
        </w:rPr>
        <w:t xml:space="preserve"> </w:t>
      </w:r>
      <w:r>
        <w:rPr>
          <w:w w:val="110"/>
          <w:sz w:val="28"/>
        </w:rPr>
        <w:t>честной</w:t>
      </w:r>
      <w:r>
        <w:rPr>
          <w:spacing w:val="4"/>
          <w:w w:val="110"/>
          <w:sz w:val="28"/>
        </w:rPr>
        <w:t xml:space="preserve"> </w:t>
      </w:r>
      <w:r>
        <w:rPr>
          <w:w w:val="110"/>
          <w:sz w:val="28"/>
        </w:rPr>
        <w:t>игры;</w:t>
      </w:r>
    </w:p>
    <w:p w:rsidR="007775CA" w:rsidRDefault="00A82BF5" w:rsidP="008F2F9E">
      <w:pPr>
        <w:pStyle w:val="a5"/>
        <w:numPr>
          <w:ilvl w:val="0"/>
          <w:numId w:val="89"/>
        </w:numPr>
        <w:tabs>
          <w:tab w:val="left" w:pos="612"/>
        </w:tabs>
        <w:spacing w:before="67"/>
        <w:ind w:right="1131" w:firstLine="0"/>
        <w:jc w:val="both"/>
        <w:rPr>
          <w:sz w:val="28"/>
        </w:rPr>
      </w:pPr>
      <w:r>
        <w:rPr>
          <w:w w:val="110"/>
          <w:sz w:val="28"/>
        </w:rPr>
        <w:t>овладение жизненно важными навыками плавания (при наличии в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Организации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материально-технической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базы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—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бассейна)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и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гимнастики;</w:t>
      </w:r>
    </w:p>
    <w:p w:rsidR="007775CA" w:rsidRDefault="00A82BF5" w:rsidP="008F2F9E">
      <w:pPr>
        <w:pStyle w:val="a5"/>
        <w:numPr>
          <w:ilvl w:val="0"/>
          <w:numId w:val="89"/>
        </w:numPr>
        <w:tabs>
          <w:tab w:val="left" w:pos="732"/>
        </w:tabs>
        <w:spacing w:before="66" w:line="242" w:lineRule="auto"/>
        <w:ind w:right="1149" w:firstLine="0"/>
        <w:jc w:val="both"/>
        <w:rPr>
          <w:sz w:val="28"/>
        </w:rPr>
      </w:pPr>
      <w:r>
        <w:rPr>
          <w:w w:val="110"/>
          <w:sz w:val="28"/>
        </w:rPr>
        <w:t>умение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вести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наблюдение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за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своим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физическим</w:t>
      </w:r>
      <w:r>
        <w:rPr>
          <w:spacing w:val="78"/>
          <w:w w:val="110"/>
          <w:sz w:val="28"/>
        </w:rPr>
        <w:t xml:space="preserve"> </w:t>
      </w:r>
      <w:r>
        <w:rPr>
          <w:w w:val="110"/>
          <w:sz w:val="28"/>
        </w:rPr>
        <w:t>состоянием,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величиной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физических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нагрузок,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показателями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основных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физических</w:t>
      </w:r>
      <w:r>
        <w:rPr>
          <w:spacing w:val="-74"/>
          <w:w w:val="110"/>
          <w:sz w:val="28"/>
        </w:rPr>
        <w:t xml:space="preserve"> </w:t>
      </w:r>
      <w:r>
        <w:rPr>
          <w:w w:val="110"/>
          <w:sz w:val="28"/>
        </w:rPr>
        <w:t>качеств;</w:t>
      </w:r>
    </w:p>
    <w:p w:rsidR="007775CA" w:rsidRDefault="00A82BF5" w:rsidP="008F2F9E">
      <w:pPr>
        <w:pStyle w:val="a5"/>
        <w:numPr>
          <w:ilvl w:val="0"/>
          <w:numId w:val="89"/>
        </w:numPr>
        <w:tabs>
          <w:tab w:val="left" w:pos="813"/>
        </w:tabs>
        <w:spacing w:before="62"/>
        <w:ind w:right="1151" w:firstLine="0"/>
        <w:jc w:val="both"/>
        <w:rPr>
          <w:sz w:val="28"/>
        </w:rPr>
      </w:pPr>
      <w:r>
        <w:rPr>
          <w:w w:val="110"/>
          <w:sz w:val="28"/>
        </w:rPr>
        <w:t>умение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применять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правила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безопасности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при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выполнении</w:t>
      </w:r>
      <w:r>
        <w:rPr>
          <w:spacing w:val="1"/>
          <w:w w:val="110"/>
          <w:sz w:val="28"/>
        </w:rPr>
        <w:t xml:space="preserve"> </w:t>
      </w:r>
      <w:r>
        <w:rPr>
          <w:w w:val="110"/>
          <w:sz w:val="28"/>
        </w:rPr>
        <w:t>физических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упражнений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и</w:t>
      </w:r>
      <w:r>
        <w:rPr>
          <w:spacing w:val="4"/>
          <w:w w:val="110"/>
          <w:sz w:val="28"/>
        </w:rPr>
        <w:t xml:space="preserve"> </w:t>
      </w:r>
      <w:r>
        <w:rPr>
          <w:w w:val="110"/>
          <w:sz w:val="28"/>
        </w:rPr>
        <w:t>различных</w:t>
      </w:r>
      <w:r>
        <w:rPr>
          <w:spacing w:val="6"/>
          <w:w w:val="110"/>
          <w:sz w:val="28"/>
        </w:rPr>
        <w:t xml:space="preserve"> </w:t>
      </w:r>
      <w:r>
        <w:rPr>
          <w:w w:val="110"/>
          <w:sz w:val="28"/>
        </w:rPr>
        <w:t>форм</w:t>
      </w:r>
      <w:r>
        <w:rPr>
          <w:spacing w:val="3"/>
          <w:w w:val="110"/>
          <w:sz w:val="28"/>
        </w:rPr>
        <w:t xml:space="preserve"> </w:t>
      </w:r>
      <w:r>
        <w:rPr>
          <w:w w:val="110"/>
          <w:sz w:val="28"/>
        </w:rPr>
        <w:t>двигательной</w:t>
      </w:r>
      <w:r>
        <w:rPr>
          <w:spacing w:val="5"/>
          <w:w w:val="110"/>
          <w:sz w:val="28"/>
        </w:rPr>
        <w:t xml:space="preserve"> </w:t>
      </w:r>
      <w:r>
        <w:rPr>
          <w:w w:val="110"/>
          <w:sz w:val="28"/>
        </w:rPr>
        <w:t>активности.</w:t>
      </w:r>
    </w:p>
    <w:p w:rsidR="007775CA" w:rsidRDefault="007775CA">
      <w:pPr>
        <w:pStyle w:val="a3"/>
        <w:spacing w:before="10"/>
        <w:ind w:left="0" w:firstLine="0"/>
        <w:jc w:val="left"/>
        <w:rPr>
          <w:sz w:val="40"/>
        </w:rPr>
      </w:pPr>
    </w:p>
    <w:p w:rsidR="007775CA" w:rsidRDefault="00A82BF5" w:rsidP="008F2F9E">
      <w:pPr>
        <w:pStyle w:val="Heading1"/>
        <w:numPr>
          <w:ilvl w:val="1"/>
          <w:numId w:val="99"/>
        </w:numPr>
        <w:tabs>
          <w:tab w:val="left" w:pos="1443"/>
        </w:tabs>
        <w:spacing w:line="350" w:lineRule="auto"/>
        <w:ind w:left="213" w:right="1134" w:firstLine="710"/>
        <w:jc w:val="left"/>
      </w:pPr>
      <w:r>
        <w:t>Система</w:t>
      </w:r>
      <w:r>
        <w:rPr>
          <w:spacing w:val="18"/>
        </w:rPr>
        <w:t xml:space="preserve"> </w:t>
      </w:r>
      <w:r>
        <w:t>оценки</w:t>
      </w:r>
      <w:r>
        <w:rPr>
          <w:spacing w:val="17"/>
        </w:rPr>
        <w:t xml:space="preserve"> </w:t>
      </w:r>
      <w:r>
        <w:t>достижения</w:t>
      </w:r>
      <w:r>
        <w:rPr>
          <w:spacing w:val="16"/>
        </w:rPr>
        <w:t xml:space="preserve"> </w:t>
      </w:r>
      <w:r>
        <w:t>планируемых</w:t>
      </w:r>
      <w:r>
        <w:rPr>
          <w:spacing w:val="19"/>
        </w:rPr>
        <w:t xml:space="preserve"> </w:t>
      </w:r>
      <w:r>
        <w:t>результатов</w:t>
      </w:r>
      <w:r>
        <w:rPr>
          <w:spacing w:val="17"/>
        </w:rPr>
        <w:t xml:space="preserve"> </w:t>
      </w:r>
      <w:r>
        <w:t>освоения</w:t>
      </w:r>
      <w:r>
        <w:rPr>
          <w:spacing w:val="-67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НОО.</w:t>
      </w:r>
    </w:p>
    <w:p w:rsidR="007775CA" w:rsidRDefault="00A82BF5">
      <w:pPr>
        <w:pStyle w:val="a3"/>
        <w:tabs>
          <w:tab w:val="left" w:pos="4078"/>
          <w:tab w:val="left" w:pos="9002"/>
        </w:tabs>
        <w:spacing w:before="1" w:line="352" w:lineRule="auto"/>
        <w:ind w:left="213" w:right="1132" w:firstLine="72"/>
      </w:pPr>
      <w:r>
        <w:t>Основой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 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70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ФГОС</w:t>
      </w:r>
      <w:r>
        <w:rPr>
          <w:spacing w:val="7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определяет основные требования к образовательным результатам обучающихся</w:t>
      </w:r>
      <w:r>
        <w:rPr>
          <w:spacing w:val="-67"/>
        </w:rPr>
        <w:t xml:space="preserve"> </w:t>
      </w:r>
      <w:r>
        <w:t>и</w:t>
      </w:r>
      <w:r>
        <w:tab/>
        <w:t>средствам</w:t>
      </w:r>
      <w:r>
        <w:tab/>
      </w:r>
      <w:r>
        <w:rPr>
          <w:spacing w:val="-1"/>
        </w:rPr>
        <w:t>оценки</w:t>
      </w:r>
      <w:r>
        <w:rPr>
          <w:spacing w:val="-68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достижения.</w:t>
      </w:r>
    </w:p>
    <w:p w:rsidR="007775CA" w:rsidRDefault="00A82BF5">
      <w:pPr>
        <w:pStyle w:val="a3"/>
        <w:spacing w:line="352" w:lineRule="auto"/>
        <w:ind w:left="213" w:right="1129" w:firstLine="72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оценки)</w:t>
      </w:r>
      <w:r>
        <w:rPr>
          <w:spacing w:val="13"/>
        </w:rPr>
        <w:t xml:space="preserve"> </w:t>
      </w:r>
      <w:r>
        <w:t>является</w:t>
      </w:r>
      <w:r>
        <w:rPr>
          <w:spacing w:val="17"/>
        </w:rPr>
        <w:t xml:space="preserve"> </w:t>
      </w:r>
      <w:r>
        <w:t>частью</w:t>
      </w:r>
      <w:r>
        <w:rPr>
          <w:spacing w:val="14"/>
        </w:rPr>
        <w:t xml:space="preserve"> </w:t>
      </w:r>
      <w:r>
        <w:t>системы</w:t>
      </w:r>
      <w:r>
        <w:rPr>
          <w:spacing w:val="15"/>
        </w:rPr>
        <w:t xml:space="preserve"> </w:t>
      </w:r>
      <w:r>
        <w:t>оценки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управления</w:t>
      </w:r>
      <w:r>
        <w:rPr>
          <w:spacing w:val="16"/>
        </w:rPr>
        <w:t xml:space="preserve"> </w:t>
      </w:r>
      <w:r>
        <w:t>качеством</w:t>
      </w:r>
      <w:r>
        <w:rPr>
          <w:spacing w:val="17"/>
        </w:rPr>
        <w:t xml:space="preserve"> </w:t>
      </w:r>
      <w:r>
        <w:t>образования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организацией</w:t>
      </w:r>
      <w:r>
        <w:rPr>
          <w:spacing w:val="-1"/>
        </w:rPr>
        <w:t xml:space="preserve"> </w:t>
      </w:r>
      <w:r>
        <w:t>соответствующего</w:t>
      </w:r>
      <w:r>
        <w:rPr>
          <w:spacing w:val="-1"/>
        </w:rPr>
        <w:t xml:space="preserve"> </w:t>
      </w:r>
      <w:r>
        <w:t>локального</w:t>
      </w:r>
      <w:r>
        <w:rPr>
          <w:spacing w:val="-1"/>
        </w:rPr>
        <w:t xml:space="preserve"> </w:t>
      </w:r>
      <w:r>
        <w:t>акта.</w:t>
      </w:r>
    </w:p>
    <w:p w:rsidR="007775CA" w:rsidRDefault="00A82BF5">
      <w:pPr>
        <w:pStyle w:val="a3"/>
        <w:tabs>
          <w:tab w:val="left" w:pos="9244"/>
        </w:tabs>
        <w:spacing w:line="352" w:lineRule="auto"/>
        <w:ind w:left="213" w:right="1133" w:firstLine="72"/>
      </w:pPr>
      <w:r>
        <w:t xml:space="preserve">Система   </w:t>
      </w:r>
      <w:r>
        <w:rPr>
          <w:spacing w:val="1"/>
        </w:rPr>
        <w:t xml:space="preserve"> </w:t>
      </w:r>
      <w:r>
        <w:t xml:space="preserve">оценки   </w:t>
      </w:r>
      <w:r>
        <w:rPr>
          <w:spacing w:val="1"/>
        </w:rPr>
        <w:t xml:space="preserve"> </w:t>
      </w:r>
      <w:r>
        <w:t xml:space="preserve">призвана   </w:t>
      </w:r>
      <w:r>
        <w:rPr>
          <w:spacing w:val="1"/>
        </w:rPr>
        <w:t xml:space="preserve"> </w:t>
      </w:r>
      <w:r>
        <w:t>способствовать     поддержанию     единства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 образования. Её основными функциями являются: ориентация</w:t>
      </w:r>
      <w:r>
        <w:rPr>
          <w:spacing w:val="1"/>
        </w:rPr>
        <w:t xml:space="preserve"> </w:t>
      </w:r>
      <w:r>
        <w:t>образовательного процесса на достижение планируемых результатов освоения</w:t>
      </w:r>
      <w:r>
        <w:rPr>
          <w:spacing w:val="1"/>
        </w:rPr>
        <w:t xml:space="preserve"> </w:t>
      </w:r>
      <w:r>
        <w:t>ООП</w:t>
      </w:r>
      <w:r>
        <w:tab/>
      </w:r>
      <w:r>
        <w:rPr>
          <w:spacing w:val="-1"/>
        </w:rPr>
        <w:t>НОО</w:t>
      </w:r>
    </w:p>
    <w:p w:rsidR="007775CA" w:rsidRDefault="007775CA">
      <w:pPr>
        <w:spacing w:line="352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5" w:lineRule="auto"/>
        <w:ind w:left="213" w:right="1133" w:firstLine="0"/>
      </w:pPr>
      <w:r>
        <w:lastRenderedPageBreak/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-67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2"/>
        </w:rPr>
        <w:t xml:space="preserve"> </w:t>
      </w:r>
      <w:r>
        <w:t>процессом.</w:t>
      </w:r>
    </w:p>
    <w:p w:rsidR="007775CA" w:rsidRDefault="00A82BF5">
      <w:pPr>
        <w:pStyle w:val="a3"/>
        <w:spacing w:line="355" w:lineRule="auto"/>
        <w:ind w:left="213" w:right="1142" w:firstLine="0"/>
      </w:pPr>
      <w:r>
        <w:t xml:space="preserve">Основными     </w:t>
      </w:r>
      <w:r>
        <w:rPr>
          <w:spacing w:val="1"/>
        </w:rPr>
        <w:t xml:space="preserve"> </w:t>
      </w:r>
      <w:r>
        <w:t>направлениями       и       целями       оценочной       деятельности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являются:</w:t>
      </w:r>
    </w:p>
    <w:p w:rsidR="007775CA" w:rsidRDefault="00A82BF5">
      <w:pPr>
        <w:pStyle w:val="a3"/>
        <w:spacing w:line="352" w:lineRule="auto"/>
        <w:ind w:left="213" w:right="1133"/>
      </w:pPr>
      <w:r>
        <w:t>оценка образовательных достижений обучающихся на различных этапах</w:t>
      </w:r>
      <w:r>
        <w:rPr>
          <w:spacing w:val="1"/>
        </w:rPr>
        <w:t xml:space="preserve"> </w:t>
      </w:r>
      <w:r>
        <w:t>обучения как основа их промежуточной и итоговой аттестации, а также основа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 уровней;</w:t>
      </w:r>
    </w:p>
    <w:p w:rsidR="007775CA" w:rsidRDefault="00A82BF5">
      <w:pPr>
        <w:pStyle w:val="a3"/>
        <w:spacing w:line="350" w:lineRule="auto"/>
        <w:ind w:left="213" w:right="1141"/>
      </w:pPr>
      <w:r>
        <w:t xml:space="preserve">оценка    </w:t>
      </w:r>
      <w:r>
        <w:rPr>
          <w:spacing w:val="1"/>
        </w:rPr>
        <w:t xml:space="preserve"> </w:t>
      </w:r>
      <w:r>
        <w:t xml:space="preserve">результатов    </w:t>
      </w:r>
      <w:r>
        <w:rPr>
          <w:spacing w:val="1"/>
        </w:rPr>
        <w:t xml:space="preserve"> </w:t>
      </w:r>
      <w:r>
        <w:t xml:space="preserve">деятельности    </w:t>
      </w:r>
      <w:r>
        <w:rPr>
          <w:spacing w:val="1"/>
        </w:rPr>
        <w:t xml:space="preserve"> </w:t>
      </w:r>
      <w:r>
        <w:t>педагогических      работников</w:t>
      </w:r>
      <w:r>
        <w:rPr>
          <w:spacing w:val="1"/>
        </w:rPr>
        <w:t xml:space="preserve"> </w:t>
      </w:r>
      <w:r>
        <w:t>как основа</w:t>
      </w:r>
      <w:r>
        <w:rPr>
          <w:spacing w:val="4"/>
        </w:rPr>
        <w:t xml:space="preserve"> </w:t>
      </w:r>
      <w:r>
        <w:t>аттестационных</w:t>
      </w:r>
      <w:r>
        <w:rPr>
          <w:spacing w:val="-4"/>
        </w:rPr>
        <w:t xml:space="preserve"> </w:t>
      </w:r>
      <w:r>
        <w:t>процедур;</w:t>
      </w:r>
    </w:p>
    <w:p w:rsidR="007775CA" w:rsidRDefault="00A82BF5">
      <w:pPr>
        <w:pStyle w:val="a3"/>
        <w:spacing w:line="350" w:lineRule="auto"/>
        <w:ind w:left="213" w:right="1142"/>
      </w:pPr>
      <w:r>
        <w:t xml:space="preserve">оценка   </w:t>
      </w:r>
      <w:r>
        <w:rPr>
          <w:spacing w:val="1"/>
        </w:rPr>
        <w:t xml:space="preserve"> </w:t>
      </w:r>
      <w:r>
        <w:t xml:space="preserve">результатов   </w:t>
      </w:r>
      <w:r>
        <w:rPr>
          <w:spacing w:val="1"/>
        </w:rPr>
        <w:t xml:space="preserve"> </w:t>
      </w:r>
      <w:r>
        <w:t xml:space="preserve">деятельности   </w:t>
      </w:r>
      <w:r>
        <w:rPr>
          <w:spacing w:val="1"/>
        </w:rPr>
        <w:t xml:space="preserve"> </w:t>
      </w:r>
      <w:r>
        <w:t>образовательной     организации</w:t>
      </w:r>
      <w:r>
        <w:rPr>
          <w:spacing w:val="1"/>
        </w:rPr>
        <w:t xml:space="preserve"> </w:t>
      </w:r>
      <w:r>
        <w:t>как основа</w:t>
      </w:r>
      <w:r>
        <w:rPr>
          <w:spacing w:val="2"/>
        </w:rPr>
        <w:t xml:space="preserve"> </w:t>
      </w:r>
      <w:r>
        <w:t>аккредитационных</w:t>
      </w:r>
      <w:r>
        <w:rPr>
          <w:spacing w:val="-4"/>
        </w:rPr>
        <w:t xml:space="preserve"> </w:t>
      </w:r>
      <w:r>
        <w:t>процедур.</w:t>
      </w:r>
    </w:p>
    <w:p w:rsidR="007775CA" w:rsidRDefault="00A82BF5">
      <w:pPr>
        <w:pStyle w:val="a3"/>
        <w:spacing w:line="352" w:lineRule="auto"/>
        <w:ind w:left="213" w:right="1127" w:firstLine="72"/>
      </w:pPr>
      <w:r>
        <w:t xml:space="preserve">Основным      </w:t>
      </w:r>
      <w:r>
        <w:rPr>
          <w:spacing w:val="47"/>
        </w:rPr>
        <w:t xml:space="preserve"> </w:t>
      </w:r>
      <w:r>
        <w:t xml:space="preserve">объектом       </w:t>
      </w:r>
      <w:r>
        <w:rPr>
          <w:spacing w:val="46"/>
        </w:rPr>
        <w:t xml:space="preserve"> </w:t>
      </w:r>
      <w:r>
        <w:t xml:space="preserve">системы       </w:t>
      </w:r>
      <w:r>
        <w:rPr>
          <w:spacing w:val="50"/>
        </w:rPr>
        <w:t xml:space="preserve"> </w:t>
      </w:r>
      <w:r>
        <w:t xml:space="preserve">оценки,       </w:t>
      </w:r>
      <w:r>
        <w:rPr>
          <w:spacing w:val="47"/>
        </w:rPr>
        <w:t xml:space="preserve"> </w:t>
      </w:r>
      <w:r>
        <w:t xml:space="preserve">её       </w:t>
      </w:r>
      <w:r>
        <w:rPr>
          <w:spacing w:val="42"/>
        </w:rPr>
        <w:t xml:space="preserve"> </w:t>
      </w:r>
      <w:r>
        <w:t>содержательной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 в планируемых результатах освоения обучающимися ООП</w:t>
      </w:r>
      <w:r>
        <w:rPr>
          <w:spacing w:val="1"/>
        </w:rPr>
        <w:t xml:space="preserve"> </w:t>
      </w:r>
      <w:r>
        <w:t>НОО.</w:t>
      </w:r>
    </w:p>
    <w:p w:rsidR="007775CA" w:rsidRDefault="00A82BF5">
      <w:pPr>
        <w:pStyle w:val="a3"/>
        <w:spacing w:line="350" w:lineRule="auto"/>
        <w:ind w:left="285" w:right="1133" w:firstLine="0"/>
        <w:jc w:val="left"/>
      </w:pPr>
      <w:r>
        <w:t>Система</w:t>
      </w:r>
      <w:r>
        <w:rPr>
          <w:spacing w:val="-7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включает</w:t>
      </w:r>
      <w:r>
        <w:rPr>
          <w:spacing w:val="-8"/>
        </w:rPr>
        <w:t xml:space="preserve"> </w:t>
      </w:r>
      <w:r>
        <w:t>процедуры</w:t>
      </w:r>
      <w:r>
        <w:rPr>
          <w:spacing w:val="-3"/>
        </w:rPr>
        <w:t xml:space="preserve"> </w:t>
      </w:r>
      <w:r>
        <w:t>внутренней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внешней</w:t>
      </w:r>
      <w:r>
        <w:rPr>
          <w:spacing w:val="-6"/>
        </w:rPr>
        <w:t xml:space="preserve"> </w:t>
      </w:r>
      <w:r>
        <w:t>оценки.</w:t>
      </w:r>
      <w:r>
        <w:rPr>
          <w:spacing w:val="-67"/>
        </w:rPr>
        <w:t xml:space="preserve"> </w:t>
      </w:r>
      <w:r>
        <w:t>Внутренняя</w:t>
      </w:r>
      <w:r>
        <w:rPr>
          <w:spacing w:val="2"/>
        </w:rPr>
        <w:t xml:space="preserve"> </w:t>
      </w:r>
      <w:r>
        <w:t>оценка</w:t>
      </w:r>
      <w:r>
        <w:rPr>
          <w:spacing w:val="6"/>
        </w:rPr>
        <w:t xml:space="preserve"> </w:t>
      </w:r>
      <w:r>
        <w:t>включает:</w:t>
      </w:r>
    </w:p>
    <w:p w:rsidR="007775CA" w:rsidRDefault="00A82BF5">
      <w:pPr>
        <w:pStyle w:val="a3"/>
        <w:ind w:left="924" w:firstLine="0"/>
        <w:jc w:val="left"/>
      </w:pPr>
      <w:r>
        <w:t>стартовую</w:t>
      </w:r>
      <w:r>
        <w:rPr>
          <w:spacing w:val="-10"/>
        </w:rPr>
        <w:t xml:space="preserve"> </w:t>
      </w:r>
      <w:r>
        <w:t>диагностику;</w:t>
      </w:r>
    </w:p>
    <w:p w:rsidR="007775CA" w:rsidRDefault="00A82BF5">
      <w:pPr>
        <w:pStyle w:val="a3"/>
        <w:spacing w:before="141" w:line="355" w:lineRule="auto"/>
        <w:ind w:left="924" w:right="5976" w:firstLine="0"/>
        <w:jc w:val="left"/>
      </w:pPr>
      <w:r>
        <w:t>текущую и тематическую оценки;</w:t>
      </w:r>
      <w:r>
        <w:rPr>
          <w:spacing w:val="-67"/>
        </w:rPr>
        <w:t xml:space="preserve"> </w:t>
      </w:r>
      <w:r>
        <w:t>итоговую оценку;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-3"/>
        </w:rPr>
        <w:t xml:space="preserve"> </w:t>
      </w:r>
      <w:r>
        <w:t>аттестацию;</w:t>
      </w:r>
    </w:p>
    <w:p w:rsidR="007775CA" w:rsidRDefault="00A82BF5">
      <w:pPr>
        <w:pStyle w:val="a3"/>
        <w:spacing w:before="11"/>
        <w:ind w:left="924" w:firstLine="0"/>
        <w:jc w:val="left"/>
      </w:pPr>
      <w:r>
        <w:t>психолого-педагогическое</w:t>
      </w:r>
      <w:r>
        <w:rPr>
          <w:spacing w:val="-13"/>
        </w:rPr>
        <w:t xml:space="preserve"> </w:t>
      </w:r>
      <w:r>
        <w:t>наблюдение;</w:t>
      </w:r>
    </w:p>
    <w:p w:rsidR="007775CA" w:rsidRDefault="00A82BF5">
      <w:pPr>
        <w:pStyle w:val="a3"/>
        <w:spacing w:before="148"/>
        <w:ind w:left="924" w:firstLine="0"/>
        <w:jc w:val="left"/>
      </w:pPr>
      <w:r>
        <w:t>внутренний</w:t>
      </w:r>
      <w:r>
        <w:rPr>
          <w:spacing w:val="-7"/>
        </w:rPr>
        <w:t xml:space="preserve"> </w:t>
      </w:r>
      <w:r>
        <w:t>мониторинг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обучающихся.</w:t>
      </w:r>
    </w:p>
    <w:p w:rsidR="007775CA" w:rsidRDefault="00A82BF5">
      <w:pPr>
        <w:pStyle w:val="a3"/>
        <w:spacing w:before="149"/>
        <w:ind w:left="285" w:firstLine="0"/>
        <w:jc w:val="left"/>
      </w:pPr>
      <w:r>
        <w:t>Внешняя</w:t>
      </w:r>
      <w:r>
        <w:rPr>
          <w:spacing w:val="-5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включает:</w:t>
      </w:r>
    </w:p>
    <w:p w:rsidR="007775CA" w:rsidRDefault="00A82BF5">
      <w:pPr>
        <w:pStyle w:val="a3"/>
        <w:spacing w:before="153" w:line="350" w:lineRule="auto"/>
        <w:ind w:left="924" w:right="2186" w:firstLine="0"/>
        <w:jc w:val="left"/>
      </w:pPr>
      <w:r>
        <w:t>независимую</w:t>
      </w:r>
      <w:r>
        <w:rPr>
          <w:spacing w:val="-8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подготовки</w:t>
      </w:r>
      <w:r>
        <w:rPr>
          <w:spacing w:val="-7"/>
        </w:rPr>
        <w:t xml:space="preserve"> </w:t>
      </w:r>
      <w:r>
        <w:t>обучающихся;</w:t>
      </w:r>
      <w:r>
        <w:rPr>
          <w:spacing w:val="-67"/>
        </w:rPr>
        <w:t xml:space="preserve"> </w:t>
      </w:r>
      <w:r>
        <w:t>итоговую</w:t>
      </w:r>
      <w:r>
        <w:rPr>
          <w:spacing w:val="-1"/>
        </w:rPr>
        <w:t xml:space="preserve"> </w:t>
      </w:r>
      <w:r>
        <w:t>аттестацию.</w:t>
      </w:r>
    </w:p>
    <w:p w:rsidR="007775CA" w:rsidRDefault="007775CA">
      <w:pPr>
        <w:spacing w:line="350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2" w:lineRule="auto"/>
        <w:ind w:left="213" w:right="1127" w:firstLine="72"/>
      </w:pPr>
      <w:r>
        <w:lastRenderedPageBreak/>
        <w:t>В соответствии с ФГОС НОО система оценки образовательной организации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достижений.</w:t>
      </w:r>
    </w:p>
    <w:p w:rsidR="007775CA" w:rsidRDefault="00A82BF5">
      <w:pPr>
        <w:pStyle w:val="a3"/>
        <w:spacing w:before="1" w:line="350" w:lineRule="auto"/>
        <w:ind w:left="213" w:right="1135" w:firstLine="0"/>
      </w:pP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 xml:space="preserve">обучающихся    </w:t>
      </w:r>
      <w:r>
        <w:rPr>
          <w:spacing w:val="54"/>
        </w:rPr>
        <w:t xml:space="preserve"> </w:t>
      </w:r>
      <w:r>
        <w:t xml:space="preserve">проявляется     </w:t>
      </w:r>
      <w:r>
        <w:rPr>
          <w:spacing w:val="53"/>
        </w:rPr>
        <w:t xml:space="preserve"> </w:t>
      </w:r>
      <w:r>
        <w:t xml:space="preserve">в     </w:t>
      </w:r>
      <w:r>
        <w:rPr>
          <w:spacing w:val="51"/>
        </w:rPr>
        <w:t xml:space="preserve"> </w:t>
      </w:r>
      <w:r>
        <w:t xml:space="preserve">оценке     </w:t>
      </w:r>
      <w:r>
        <w:rPr>
          <w:spacing w:val="53"/>
        </w:rPr>
        <w:t xml:space="preserve"> </w:t>
      </w:r>
      <w:r>
        <w:t xml:space="preserve">способности     </w:t>
      </w:r>
      <w:r>
        <w:rPr>
          <w:spacing w:val="53"/>
        </w:rPr>
        <w:t xml:space="preserve"> </w:t>
      </w:r>
      <w:r>
        <w:t>обучающихся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 и</w:t>
      </w:r>
      <w:r>
        <w:rPr>
          <w:spacing w:val="1"/>
        </w:rPr>
        <w:t xml:space="preserve"> </w:t>
      </w:r>
      <w:r>
        <w:t>учебно-практических 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 уровня функциональной грамотности обучающихся. Он 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выраженные в</w:t>
      </w:r>
      <w:r>
        <w:rPr>
          <w:spacing w:val="-3"/>
        </w:rPr>
        <w:t xml:space="preserve"> </w:t>
      </w:r>
      <w:r>
        <w:t>деятельностной</w:t>
      </w:r>
      <w:r>
        <w:rPr>
          <w:spacing w:val="-2"/>
        </w:rPr>
        <w:t xml:space="preserve"> </w:t>
      </w:r>
      <w:r>
        <w:t>форме.</w:t>
      </w:r>
    </w:p>
    <w:p w:rsidR="007775CA" w:rsidRDefault="00A82BF5">
      <w:pPr>
        <w:pStyle w:val="a3"/>
        <w:spacing w:before="13" w:line="352" w:lineRule="auto"/>
        <w:ind w:left="213" w:right="1139" w:firstLine="0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71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 xml:space="preserve">служит      </w:t>
      </w:r>
      <w:r>
        <w:rPr>
          <w:spacing w:val="39"/>
        </w:rPr>
        <w:t xml:space="preserve"> </w:t>
      </w:r>
      <w:r>
        <w:t xml:space="preserve">основой       </w:t>
      </w:r>
      <w:r>
        <w:rPr>
          <w:spacing w:val="39"/>
        </w:rPr>
        <w:t xml:space="preserve"> </w:t>
      </w:r>
      <w:r>
        <w:t xml:space="preserve">для       </w:t>
      </w:r>
      <w:r>
        <w:rPr>
          <w:spacing w:val="42"/>
        </w:rPr>
        <w:t xml:space="preserve"> </w:t>
      </w:r>
      <w:r>
        <w:t xml:space="preserve">организации       </w:t>
      </w:r>
      <w:r>
        <w:rPr>
          <w:spacing w:val="40"/>
        </w:rPr>
        <w:t xml:space="preserve"> </w:t>
      </w:r>
      <w:r>
        <w:t xml:space="preserve">индивидуальной       </w:t>
      </w:r>
      <w:r>
        <w:rPr>
          <w:spacing w:val="40"/>
        </w:rPr>
        <w:t xml:space="preserve"> </w:t>
      </w:r>
      <w:r>
        <w:t>работы</w:t>
      </w:r>
      <w:r>
        <w:rPr>
          <w:spacing w:val="-68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обучающимися.</w:t>
      </w:r>
      <w:r>
        <w:rPr>
          <w:spacing w:val="58"/>
        </w:rPr>
        <w:t xml:space="preserve"> </w:t>
      </w:r>
      <w:r>
        <w:t>Он</w:t>
      </w:r>
      <w:r>
        <w:rPr>
          <w:spacing w:val="57"/>
        </w:rPr>
        <w:t xml:space="preserve"> </w:t>
      </w:r>
      <w:r>
        <w:t>реализуется</w:t>
      </w:r>
      <w:r>
        <w:rPr>
          <w:spacing w:val="58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отношению</w:t>
      </w:r>
      <w:r>
        <w:rPr>
          <w:spacing w:val="54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содержанию</w:t>
      </w:r>
      <w:r>
        <w:rPr>
          <w:spacing w:val="56"/>
        </w:rPr>
        <w:t xml:space="preserve"> </w:t>
      </w:r>
      <w:r>
        <w:t>оценки,</w:t>
      </w:r>
      <w:r>
        <w:rPr>
          <w:spacing w:val="-68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к</w:t>
      </w:r>
      <w:r>
        <w:rPr>
          <w:spacing w:val="-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интерпретации</w:t>
      </w:r>
      <w:r>
        <w:rPr>
          <w:spacing w:val="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измерений.</w:t>
      </w:r>
    </w:p>
    <w:p w:rsidR="007775CA" w:rsidRDefault="00A82BF5">
      <w:pPr>
        <w:pStyle w:val="a3"/>
        <w:spacing w:line="352" w:lineRule="auto"/>
        <w:ind w:left="213" w:right="1136" w:firstLine="0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реализуется за счёт фиксации различных уровней достижения 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 обучающихся решать типовые учебные задачи, целенаправленно</w:t>
      </w:r>
      <w:r>
        <w:rPr>
          <w:spacing w:val="1"/>
        </w:rPr>
        <w:t xml:space="preserve"> </w:t>
      </w:r>
      <w:r>
        <w:t>отрабатываемые со всеми обучающимися в ходе учебного процесса, выступает</w:t>
      </w:r>
      <w:r>
        <w:rPr>
          <w:spacing w:val="1"/>
        </w:rPr>
        <w:t xml:space="preserve"> </w:t>
      </w:r>
      <w:r>
        <w:t>достаточным для продолжения обучения и усвоения последующего учебного</w:t>
      </w:r>
      <w:r>
        <w:rPr>
          <w:spacing w:val="1"/>
        </w:rPr>
        <w:t xml:space="preserve"> </w:t>
      </w:r>
      <w:r>
        <w:t>материала.</w:t>
      </w:r>
    </w:p>
    <w:p w:rsidR="007775CA" w:rsidRDefault="00A82BF5">
      <w:pPr>
        <w:pStyle w:val="a3"/>
        <w:spacing w:line="350" w:lineRule="auto"/>
        <w:ind w:left="924" w:right="1165" w:hanging="711"/>
      </w:pPr>
      <w:r>
        <w:t>Комплексный подход к оценке образовательных достижений реализуется через:</w:t>
      </w:r>
      <w:r>
        <w:rPr>
          <w:spacing w:val="-68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результатов;</w:t>
      </w:r>
    </w:p>
    <w:p w:rsidR="007775CA" w:rsidRDefault="00A82BF5">
      <w:pPr>
        <w:pStyle w:val="a3"/>
        <w:spacing w:line="352" w:lineRule="auto"/>
        <w:ind w:left="213" w:right="1134"/>
      </w:pPr>
      <w:r>
        <w:t>использование комплекса оценочных процедур как основы для оценки</w:t>
      </w:r>
      <w:r>
        <w:rPr>
          <w:spacing w:val="1"/>
        </w:rPr>
        <w:t xml:space="preserve"> </w:t>
      </w:r>
      <w:r>
        <w:t xml:space="preserve">динамики  </w:t>
      </w:r>
      <w:r>
        <w:rPr>
          <w:spacing w:val="32"/>
        </w:rPr>
        <w:t xml:space="preserve"> </w:t>
      </w:r>
      <w:r>
        <w:t xml:space="preserve">индивидуальных   </w:t>
      </w:r>
      <w:r>
        <w:rPr>
          <w:spacing w:val="30"/>
        </w:rPr>
        <w:t xml:space="preserve"> </w:t>
      </w:r>
      <w:r>
        <w:t xml:space="preserve">образовательных   </w:t>
      </w:r>
      <w:r>
        <w:rPr>
          <w:spacing w:val="30"/>
        </w:rPr>
        <w:t xml:space="preserve"> </w:t>
      </w:r>
      <w:r>
        <w:t xml:space="preserve">достижений   </w:t>
      </w:r>
      <w:r>
        <w:rPr>
          <w:spacing w:val="29"/>
        </w:rPr>
        <w:t xml:space="preserve"> </w:t>
      </w:r>
      <w:r>
        <w:t>обучающихся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образования;</w:t>
      </w:r>
    </w:p>
    <w:p w:rsidR="007775CA" w:rsidRDefault="007775CA">
      <w:pPr>
        <w:spacing w:line="352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5" w:lineRule="auto"/>
        <w:ind w:left="213" w:right="1142"/>
      </w:pPr>
      <w:r>
        <w:lastRenderedPageBreak/>
        <w:t>использование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дополняющих</w:t>
      </w:r>
      <w:r>
        <w:rPr>
          <w:spacing w:val="-6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друга,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оценок</w:t>
      </w:r>
      <w:r>
        <w:rPr>
          <w:spacing w:val="-3"/>
        </w:rPr>
        <w:t xml:space="preserve"> </w:t>
      </w:r>
      <w:r>
        <w:t>творческих</w:t>
      </w:r>
      <w:r>
        <w:rPr>
          <w:spacing w:val="-6"/>
        </w:rPr>
        <w:t xml:space="preserve"> </w:t>
      </w:r>
      <w:r>
        <w:t>работ, наблюдения;</w:t>
      </w:r>
    </w:p>
    <w:p w:rsidR="007775CA" w:rsidRDefault="00A82BF5">
      <w:pPr>
        <w:pStyle w:val="a3"/>
        <w:spacing w:line="352" w:lineRule="auto"/>
        <w:ind w:left="213" w:right="1142"/>
      </w:pPr>
      <w:r>
        <w:t>использование форм работы, обеспечивающих возможность 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(самоанализ,</w:t>
      </w:r>
      <w:r>
        <w:rPr>
          <w:spacing w:val="1"/>
        </w:rPr>
        <w:t xml:space="preserve"> </w:t>
      </w:r>
      <w:r>
        <w:t>самооценка,</w:t>
      </w:r>
      <w:r>
        <w:rPr>
          <w:spacing w:val="3"/>
        </w:rPr>
        <w:t xml:space="preserve"> </w:t>
      </w:r>
      <w:r>
        <w:t>взаимооценка);</w:t>
      </w:r>
    </w:p>
    <w:p w:rsidR="007775CA" w:rsidRDefault="00A82BF5">
      <w:pPr>
        <w:pStyle w:val="a3"/>
        <w:spacing w:line="352" w:lineRule="auto"/>
        <w:ind w:left="213" w:right="1129"/>
      </w:pPr>
      <w:r>
        <w:t>использование мониторинга динамических показателей освоения 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4"/>
        </w:rPr>
        <w:t xml:space="preserve"> </w:t>
      </w:r>
      <w:r>
        <w:t>(цифровых) технологий.</w:t>
      </w:r>
    </w:p>
    <w:p w:rsidR="007775CA" w:rsidRDefault="00A82BF5">
      <w:pPr>
        <w:pStyle w:val="a3"/>
        <w:spacing w:line="352" w:lineRule="auto"/>
        <w:ind w:left="213" w:right="1144" w:firstLine="72"/>
      </w:pP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и её</w:t>
      </w:r>
      <w:r>
        <w:rPr>
          <w:spacing w:val="2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коллектив</w:t>
      </w:r>
      <w:r>
        <w:rPr>
          <w:spacing w:val="-1"/>
        </w:rPr>
        <w:t xml:space="preserve"> </w:t>
      </w:r>
      <w:r>
        <w:t>обучающихся.</w:t>
      </w:r>
    </w:p>
    <w:p w:rsidR="007775CA" w:rsidRDefault="00A82BF5">
      <w:pPr>
        <w:pStyle w:val="a3"/>
        <w:spacing w:line="350" w:lineRule="auto"/>
        <w:ind w:left="213" w:right="1129" w:firstLine="0"/>
      </w:pPr>
      <w:r>
        <w:t>При оценке личностных результатов необходимо соблюдение этических норм и</w:t>
      </w:r>
      <w:r>
        <w:rPr>
          <w:spacing w:val="-67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индивидуально-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развития.</w:t>
      </w:r>
    </w:p>
    <w:p w:rsidR="007775CA" w:rsidRDefault="00A82BF5">
      <w:pPr>
        <w:pStyle w:val="a3"/>
        <w:spacing w:line="350" w:lineRule="auto"/>
        <w:ind w:left="213" w:right="1136" w:firstLine="72"/>
      </w:pPr>
      <w:r>
        <w:t>Личностные достижения обучающихся, освоивших ООП НОО, включают две</w:t>
      </w:r>
      <w:r>
        <w:rPr>
          <w:spacing w:val="1"/>
        </w:rPr>
        <w:t xml:space="preserve"> </w:t>
      </w:r>
      <w:r>
        <w:t>группы результатов:</w:t>
      </w:r>
    </w:p>
    <w:p w:rsidR="007775CA" w:rsidRDefault="00A82BF5">
      <w:pPr>
        <w:pStyle w:val="a3"/>
        <w:spacing w:line="355" w:lineRule="auto"/>
        <w:ind w:left="213" w:right="1142"/>
      </w:pPr>
      <w:r>
        <w:t>основы</w:t>
      </w:r>
      <w:r>
        <w:rPr>
          <w:spacing w:val="1"/>
        </w:rPr>
        <w:t xml:space="preserve"> </w:t>
      </w:r>
      <w:r>
        <w:t>российской</w:t>
      </w:r>
      <w:r>
        <w:rPr>
          <w:spacing w:val="70"/>
        </w:rPr>
        <w:t xml:space="preserve"> </w:t>
      </w:r>
      <w:r>
        <w:t>гражданской</w:t>
      </w:r>
      <w:r>
        <w:rPr>
          <w:spacing w:val="70"/>
        </w:rPr>
        <w:t xml:space="preserve"> </w:t>
      </w:r>
      <w:r>
        <w:t>идентичности,</w:t>
      </w:r>
      <w:r>
        <w:rPr>
          <w:spacing w:val="70"/>
        </w:rPr>
        <w:t xml:space="preserve"> </w:t>
      </w:r>
      <w:r>
        <w:t>ценностные</w:t>
      </w:r>
      <w:r>
        <w:rPr>
          <w:spacing w:val="70"/>
        </w:rPr>
        <w:t xml:space="preserve"> </w:t>
      </w:r>
      <w:r>
        <w:t>установки</w:t>
      </w:r>
      <w:r>
        <w:rPr>
          <w:spacing w:val="-67"/>
        </w:rPr>
        <w:t xml:space="preserve"> </w:t>
      </w:r>
      <w:r>
        <w:t>и 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качества</w:t>
      </w:r>
      <w:r>
        <w:rPr>
          <w:spacing w:val="2"/>
        </w:rPr>
        <w:t xml:space="preserve"> </w:t>
      </w:r>
      <w:r>
        <w:t>личности;</w:t>
      </w:r>
    </w:p>
    <w:p w:rsidR="007775CA" w:rsidRDefault="00A82BF5">
      <w:pPr>
        <w:pStyle w:val="a3"/>
        <w:spacing w:line="355" w:lineRule="auto"/>
        <w:ind w:left="213" w:right="1141"/>
      </w:pPr>
      <w:r>
        <w:t>готовность</w:t>
      </w:r>
      <w:r>
        <w:rPr>
          <w:spacing w:val="96"/>
        </w:rPr>
        <w:t xml:space="preserve"> </w:t>
      </w:r>
      <w:r>
        <w:t xml:space="preserve">обучающихся  </w:t>
      </w:r>
      <w:r>
        <w:rPr>
          <w:spacing w:val="27"/>
        </w:rPr>
        <w:t xml:space="preserve"> </w:t>
      </w:r>
      <w:r>
        <w:t xml:space="preserve">к  </w:t>
      </w:r>
      <w:r>
        <w:rPr>
          <w:spacing w:val="26"/>
        </w:rPr>
        <w:t xml:space="preserve"> </w:t>
      </w:r>
      <w:r>
        <w:t xml:space="preserve">саморазвитию,  </w:t>
      </w:r>
      <w:r>
        <w:rPr>
          <w:spacing w:val="28"/>
        </w:rPr>
        <w:t xml:space="preserve"> </w:t>
      </w:r>
      <w:r>
        <w:t xml:space="preserve">мотивация  </w:t>
      </w:r>
      <w:r>
        <w:rPr>
          <w:spacing w:val="28"/>
        </w:rPr>
        <w:t xml:space="preserve"> </w:t>
      </w:r>
      <w:r>
        <w:t xml:space="preserve">к  </w:t>
      </w:r>
      <w:r>
        <w:rPr>
          <w:spacing w:val="25"/>
        </w:rPr>
        <w:t xml:space="preserve"> </w:t>
      </w:r>
      <w:r>
        <w:t>познанию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активное</w:t>
      </w:r>
      <w:r>
        <w:rPr>
          <w:spacing w:val="5"/>
        </w:rPr>
        <w:t xml:space="preserve"> </w:t>
      </w:r>
      <w:r>
        <w:t>участие в</w:t>
      </w:r>
      <w:r>
        <w:rPr>
          <w:spacing w:val="-2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деятельности.</w:t>
      </w:r>
    </w:p>
    <w:p w:rsidR="007775CA" w:rsidRDefault="00A82BF5">
      <w:pPr>
        <w:pStyle w:val="a3"/>
        <w:spacing w:line="350" w:lineRule="auto"/>
        <w:ind w:left="213" w:right="1130" w:firstLine="0"/>
      </w:pPr>
      <w:r>
        <w:t>Учитывая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оценку</w:t>
      </w:r>
      <w:r>
        <w:rPr>
          <w:spacing w:val="4"/>
        </w:rPr>
        <w:t xml:space="preserve"> </w:t>
      </w:r>
      <w:r>
        <w:t>только</w:t>
      </w:r>
      <w:r>
        <w:rPr>
          <w:spacing w:val="2"/>
        </w:rPr>
        <w:t xml:space="preserve"> </w:t>
      </w:r>
      <w:r>
        <w:t>следующих качеств:</w:t>
      </w:r>
    </w:p>
    <w:p w:rsidR="007775CA" w:rsidRDefault="00A82BF5">
      <w:pPr>
        <w:pStyle w:val="a3"/>
        <w:ind w:left="924" w:firstLine="0"/>
        <w:jc w:val="left"/>
      </w:pPr>
      <w:r>
        <w:t>наличие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мотива</w:t>
      </w:r>
      <w:r>
        <w:rPr>
          <w:spacing w:val="-5"/>
        </w:rPr>
        <w:t xml:space="preserve"> </w:t>
      </w:r>
      <w:r>
        <w:t>познания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учения;</w:t>
      </w:r>
    </w:p>
    <w:p w:rsidR="007775CA" w:rsidRDefault="00A82BF5">
      <w:pPr>
        <w:pStyle w:val="a3"/>
        <w:spacing w:before="134" w:line="355" w:lineRule="auto"/>
        <w:ind w:left="213" w:right="445"/>
        <w:jc w:val="left"/>
      </w:pPr>
      <w:r>
        <w:t>наличие</w:t>
      </w:r>
      <w:r>
        <w:rPr>
          <w:spacing w:val="46"/>
        </w:rPr>
        <w:t xml:space="preserve"> </w:t>
      </w:r>
      <w:r>
        <w:t>умений</w:t>
      </w:r>
      <w:r>
        <w:rPr>
          <w:spacing w:val="40"/>
        </w:rPr>
        <w:t xml:space="preserve"> </w:t>
      </w:r>
      <w:r>
        <w:t>принимать</w:t>
      </w:r>
      <w:r>
        <w:rPr>
          <w:spacing w:val="39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удерживать</w:t>
      </w:r>
      <w:r>
        <w:rPr>
          <w:spacing w:val="43"/>
        </w:rPr>
        <w:t xml:space="preserve"> </w:t>
      </w:r>
      <w:r>
        <w:t>учебную</w:t>
      </w:r>
      <w:r>
        <w:rPr>
          <w:spacing w:val="40"/>
        </w:rPr>
        <w:t xml:space="preserve"> </w:t>
      </w:r>
      <w:r>
        <w:t>задачу,</w:t>
      </w:r>
      <w:r>
        <w:rPr>
          <w:spacing w:val="42"/>
        </w:rPr>
        <w:t xml:space="preserve"> </w:t>
      </w:r>
      <w:r>
        <w:t>планировать</w:t>
      </w:r>
      <w:r>
        <w:rPr>
          <w:spacing w:val="-67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действия;</w:t>
      </w:r>
    </w:p>
    <w:p w:rsidR="007775CA" w:rsidRDefault="00A82BF5">
      <w:pPr>
        <w:pStyle w:val="a3"/>
        <w:spacing w:line="315" w:lineRule="exact"/>
        <w:ind w:left="924" w:firstLine="0"/>
        <w:jc w:val="left"/>
      </w:pPr>
      <w:r>
        <w:t>способность</w:t>
      </w:r>
      <w:r>
        <w:rPr>
          <w:spacing w:val="-7"/>
        </w:rPr>
        <w:t xml:space="preserve"> </w:t>
      </w:r>
      <w:r>
        <w:t>осуществлять</w:t>
      </w:r>
      <w:r>
        <w:rPr>
          <w:spacing w:val="-6"/>
        </w:rPr>
        <w:t xml:space="preserve"> </w:t>
      </w:r>
      <w:r>
        <w:t>самоконтроль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самооценку.</w:t>
      </w:r>
    </w:p>
    <w:p w:rsidR="007775CA" w:rsidRDefault="00A82BF5">
      <w:pPr>
        <w:pStyle w:val="a3"/>
        <w:tabs>
          <w:tab w:val="left" w:pos="2236"/>
          <w:tab w:val="left" w:pos="3230"/>
          <w:tab w:val="left" w:pos="4246"/>
          <w:tab w:val="left" w:pos="4481"/>
          <w:tab w:val="left" w:pos="4648"/>
          <w:tab w:val="left" w:pos="6178"/>
          <w:tab w:val="left" w:pos="6743"/>
          <w:tab w:val="left" w:pos="6889"/>
          <w:tab w:val="left" w:pos="7842"/>
          <w:tab w:val="left" w:pos="8088"/>
          <w:tab w:val="left" w:pos="8865"/>
        </w:tabs>
        <w:spacing w:before="149" w:line="355" w:lineRule="auto"/>
        <w:ind w:left="213" w:right="1140"/>
        <w:jc w:val="left"/>
      </w:pPr>
      <w:r>
        <w:t>Диагностические</w:t>
      </w:r>
      <w:r>
        <w:tab/>
        <w:t>задания,</w:t>
      </w:r>
      <w:r>
        <w:tab/>
      </w:r>
      <w:r>
        <w:tab/>
        <w:t>устанавливающие</w:t>
      </w:r>
      <w:r>
        <w:tab/>
      </w:r>
      <w:r>
        <w:tab/>
      </w:r>
      <w:r>
        <w:rPr>
          <w:w w:val="95"/>
        </w:rPr>
        <w:t>уровень</w:t>
      </w:r>
      <w:r>
        <w:rPr>
          <w:w w:val="95"/>
        </w:rPr>
        <w:tab/>
      </w:r>
      <w:r>
        <w:rPr>
          <w:w w:val="95"/>
        </w:rPr>
        <w:tab/>
      </w:r>
      <w:r>
        <w:t>этих</w:t>
      </w:r>
      <w:r>
        <w:tab/>
        <w:t>качеств,</w:t>
      </w:r>
      <w:r>
        <w:rPr>
          <w:spacing w:val="-67"/>
        </w:rPr>
        <w:t xml:space="preserve"> </w:t>
      </w:r>
      <w:r>
        <w:t>целесообразно</w:t>
      </w:r>
      <w:r>
        <w:tab/>
        <w:t>интегрировать</w:t>
      </w:r>
      <w:r>
        <w:tab/>
        <w:t>с</w:t>
      </w:r>
      <w:r>
        <w:tab/>
      </w:r>
      <w:r>
        <w:tab/>
        <w:t>заданиями</w:t>
      </w:r>
      <w:r>
        <w:tab/>
        <w:t>по</w:t>
      </w:r>
      <w:r>
        <w:tab/>
        <w:t>оценке</w:t>
      </w:r>
      <w:r>
        <w:tab/>
      </w:r>
      <w:r>
        <w:rPr>
          <w:spacing w:val="-1"/>
        </w:rPr>
        <w:t>метапредметных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/>
        <w:ind w:left="213" w:firstLine="0"/>
      </w:pPr>
      <w:r>
        <w:lastRenderedPageBreak/>
        <w:t>регулятивных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9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действий.</w:t>
      </w:r>
    </w:p>
    <w:p w:rsidR="007775CA" w:rsidRDefault="00A82BF5">
      <w:pPr>
        <w:pStyle w:val="a3"/>
        <w:spacing w:before="153" w:line="352" w:lineRule="auto"/>
        <w:ind w:left="213" w:right="1133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 планируемых результатов освоения ООП НОО, которые 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-67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действий.</w:t>
      </w:r>
    </w:p>
    <w:p w:rsidR="007775CA" w:rsidRDefault="00A82BF5">
      <w:pPr>
        <w:pStyle w:val="a3"/>
        <w:spacing w:line="355" w:lineRule="auto"/>
        <w:ind w:left="213" w:right="1146" w:firstLine="72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освоения программ</w:t>
      </w:r>
      <w:r>
        <w:rPr>
          <w:spacing w:val="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</w:t>
      </w:r>
      <w:r>
        <w:rPr>
          <w:spacing w:val="2"/>
        </w:rPr>
        <w:t xml:space="preserve"> </w:t>
      </w:r>
      <w:r>
        <w:t>и внеурочной</w:t>
      </w:r>
      <w:r>
        <w:rPr>
          <w:spacing w:val="-1"/>
        </w:rPr>
        <w:t xml:space="preserve"> </w:t>
      </w:r>
      <w:r>
        <w:t>деятельности.</w:t>
      </w:r>
    </w:p>
    <w:p w:rsidR="007775CA" w:rsidRDefault="00A82BF5">
      <w:pPr>
        <w:pStyle w:val="a3"/>
        <w:spacing w:line="350" w:lineRule="auto"/>
        <w:ind w:left="213" w:right="1141" w:firstLine="0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сформированности:</w:t>
      </w:r>
    </w:p>
    <w:p w:rsidR="007775CA" w:rsidRDefault="00A82BF5">
      <w:pPr>
        <w:pStyle w:val="a3"/>
        <w:spacing w:line="352" w:lineRule="auto"/>
        <w:ind w:left="924" w:right="2186" w:firstLine="0"/>
        <w:jc w:val="left"/>
      </w:pPr>
      <w:r>
        <w:t>познавательных универсальных учебных действий;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10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действий;</w:t>
      </w:r>
      <w:r>
        <w:rPr>
          <w:spacing w:val="-67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действий.</w:t>
      </w:r>
    </w:p>
    <w:p w:rsidR="007775CA" w:rsidRDefault="00A82BF5">
      <w:pPr>
        <w:pStyle w:val="a3"/>
        <w:spacing w:line="352" w:lineRule="auto"/>
        <w:ind w:left="213" w:right="1135" w:firstLine="0"/>
      </w:pPr>
      <w:r>
        <w:t>Овладение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</w:t>
      </w:r>
    </w:p>
    <w:p w:rsidR="007775CA" w:rsidRDefault="00A82BF5">
      <w:pPr>
        <w:pStyle w:val="a3"/>
        <w:spacing w:line="355" w:lineRule="auto"/>
        <w:ind w:left="213" w:right="1130" w:firstLine="0"/>
      </w:pPr>
      <w:r>
        <w:t>Овладение базовыми логическими действиями обеспечивает формирование у</w:t>
      </w:r>
      <w:r>
        <w:rPr>
          <w:spacing w:val="1"/>
        </w:rPr>
        <w:t xml:space="preserve"> </w:t>
      </w:r>
      <w:r>
        <w:t>обучающихся</w:t>
      </w:r>
      <w:r>
        <w:rPr>
          <w:spacing w:val="9"/>
        </w:rPr>
        <w:t xml:space="preserve"> </w:t>
      </w:r>
      <w:r>
        <w:t>умений:</w:t>
      </w:r>
    </w:p>
    <w:p w:rsidR="007775CA" w:rsidRDefault="00A82BF5">
      <w:pPr>
        <w:pStyle w:val="a3"/>
        <w:spacing w:line="355" w:lineRule="auto"/>
        <w:ind w:left="213" w:right="1140"/>
      </w:pPr>
      <w:r>
        <w:t>сравнивать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аналогии;</w:t>
      </w:r>
    </w:p>
    <w:p w:rsidR="007775CA" w:rsidRDefault="00A82BF5">
      <w:pPr>
        <w:pStyle w:val="a3"/>
        <w:spacing w:line="350" w:lineRule="auto"/>
        <w:ind w:left="924" w:right="1137" w:firstLine="0"/>
      </w:pPr>
      <w:r>
        <w:t>объединять части объекта (объекты) по определённому признаку;</w:t>
      </w:r>
      <w:r>
        <w:rPr>
          <w:spacing w:val="1"/>
        </w:rPr>
        <w:t xml:space="preserve"> </w:t>
      </w:r>
      <w:r>
        <w:t>определять</w:t>
      </w:r>
      <w:r>
        <w:rPr>
          <w:spacing w:val="2"/>
        </w:rPr>
        <w:t xml:space="preserve"> </w:t>
      </w:r>
      <w:r>
        <w:t>существенный</w:t>
      </w:r>
      <w:r>
        <w:rPr>
          <w:spacing w:val="4"/>
        </w:rPr>
        <w:t xml:space="preserve"> </w:t>
      </w:r>
      <w:r>
        <w:t>признак</w:t>
      </w:r>
      <w:r>
        <w:rPr>
          <w:spacing w:val="3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классификации,</w:t>
      </w:r>
    </w:p>
    <w:p w:rsidR="007775CA" w:rsidRDefault="00A82BF5">
      <w:pPr>
        <w:pStyle w:val="a3"/>
        <w:ind w:left="213" w:firstLine="0"/>
      </w:pPr>
      <w:r>
        <w:t>классифицировать</w:t>
      </w:r>
      <w:r>
        <w:rPr>
          <w:spacing w:val="-8"/>
        </w:rPr>
        <w:t xml:space="preserve"> </w:t>
      </w:r>
      <w:r>
        <w:t>предложенные</w:t>
      </w:r>
      <w:r>
        <w:rPr>
          <w:spacing w:val="-7"/>
        </w:rPr>
        <w:t xml:space="preserve"> </w:t>
      </w:r>
      <w:r>
        <w:t>объекты;</w:t>
      </w:r>
    </w:p>
    <w:p w:rsidR="007775CA" w:rsidRDefault="00A82BF5">
      <w:pPr>
        <w:pStyle w:val="a3"/>
        <w:spacing w:before="123" w:line="355" w:lineRule="auto"/>
        <w:ind w:left="213" w:right="1140"/>
      </w:pPr>
      <w:r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</w:t>
      </w:r>
    </w:p>
    <w:p w:rsidR="007775CA" w:rsidRDefault="00A82BF5">
      <w:pPr>
        <w:pStyle w:val="a3"/>
        <w:spacing w:line="315" w:lineRule="exact"/>
        <w:ind w:left="213" w:firstLine="0"/>
      </w:pPr>
      <w:r>
        <w:t>и</w:t>
      </w:r>
      <w:r>
        <w:rPr>
          <w:spacing w:val="-5"/>
        </w:rPr>
        <w:t xml:space="preserve"> </w:t>
      </w:r>
      <w:r>
        <w:t>наблюдениях</w:t>
      </w:r>
      <w:r>
        <w:rPr>
          <w:spacing w:val="-9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алгоритма;</w:t>
      </w:r>
    </w:p>
    <w:p w:rsidR="007775CA" w:rsidRDefault="00A82BF5">
      <w:pPr>
        <w:pStyle w:val="a3"/>
        <w:spacing w:before="148" w:line="355" w:lineRule="auto"/>
        <w:ind w:left="213" w:right="1142"/>
      </w:pPr>
      <w:r>
        <w:t>выявлять недостаток информации для решения учебной (практической)</w:t>
      </w:r>
      <w:r>
        <w:rPr>
          <w:spacing w:val="1"/>
        </w:rPr>
        <w:t xml:space="preserve"> </w:t>
      </w:r>
      <w:r>
        <w:t>задачи на</w:t>
      </w:r>
      <w:r>
        <w:rPr>
          <w:spacing w:val="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алгоритма;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5" w:lineRule="auto"/>
        <w:ind w:left="213" w:right="1141"/>
      </w:pPr>
      <w:r>
        <w:lastRenderedPageBreak/>
        <w:t>устанавливать причинно-следственные связи в ситуациях, поддающихся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-6"/>
        </w:rPr>
        <w:t xml:space="preserve"> </w:t>
      </w:r>
      <w:r>
        <w:t>наблюдению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знакомых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выводы.</w:t>
      </w:r>
    </w:p>
    <w:p w:rsidR="007775CA" w:rsidRDefault="00A82BF5">
      <w:pPr>
        <w:pStyle w:val="a3"/>
        <w:spacing w:line="355" w:lineRule="auto"/>
        <w:ind w:left="213" w:right="1142"/>
      </w:pPr>
      <w:r>
        <w:t>Овладение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6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умений:</w:t>
      </w:r>
    </w:p>
    <w:p w:rsidR="007775CA" w:rsidRDefault="00A82BF5">
      <w:pPr>
        <w:pStyle w:val="a3"/>
        <w:spacing w:line="350" w:lineRule="auto"/>
        <w:ind w:left="213" w:right="1142"/>
      </w:pPr>
      <w:r>
        <w:t>определять разрыв между реальным и желательным состоянием 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6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вопросов;</w:t>
      </w:r>
    </w:p>
    <w:p w:rsidR="007775CA" w:rsidRDefault="00A82BF5">
      <w:pPr>
        <w:pStyle w:val="a3"/>
        <w:spacing w:line="350" w:lineRule="auto"/>
        <w:ind w:left="213" w:right="1140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7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объекта,</w:t>
      </w:r>
      <w:r>
        <w:rPr>
          <w:spacing w:val="3"/>
        </w:rPr>
        <w:t xml:space="preserve"> </w:t>
      </w:r>
      <w:r>
        <w:t>ситуации;</w:t>
      </w:r>
    </w:p>
    <w:p w:rsidR="007775CA" w:rsidRDefault="00A82BF5">
      <w:pPr>
        <w:pStyle w:val="a3"/>
        <w:spacing w:line="355" w:lineRule="auto"/>
        <w:ind w:left="213" w:right="1139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 (на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критериев);</w:t>
      </w:r>
    </w:p>
    <w:p w:rsidR="007775CA" w:rsidRDefault="00A82BF5">
      <w:pPr>
        <w:pStyle w:val="a3"/>
        <w:spacing w:line="352" w:lineRule="auto"/>
        <w:ind w:left="213" w:right="1135"/>
      </w:pPr>
      <w:r>
        <w:t>проводить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предложенному</w:t>
      </w:r>
      <w:r>
        <w:rPr>
          <w:spacing w:val="70"/>
        </w:rPr>
        <w:t xml:space="preserve"> </w:t>
      </w:r>
      <w:r>
        <w:t>плану</w:t>
      </w:r>
      <w:r>
        <w:rPr>
          <w:spacing w:val="71"/>
        </w:rPr>
        <w:t xml:space="preserve"> </w:t>
      </w:r>
      <w:r>
        <w:t>опыт,   несложное   исследование</w:t>
      </w:r>
      <w:r>
        <w:rPr>
          <w:spacing w:val="-67"/>
        </w:rPr>
        <w:t xml:space="preserve"> </w:t>
      </w:r>
      <w:r>
        <w:t>по установлению особенностей объекта изучения и связей между объектами</w:t>
      </w:r>
      <w:r>
        <w:rPr>
          <w:spacing w:val="1"/>
        </w:rPr>
        <w:t xml:space="preserve"> </w:t>
      </w:r>
      <w:r>
        <w:t>(часть –</w:t>
      </w:r>
      <w:r>
        <w:rPr>
          <w:spacing w:val="2"/>
        </w:rPr>
        <w:t xml:space="preserve"> </w:t>
      </w:r>
      <w:r>
        <w:t>целое,</w:t>
      </w:r>
      <w:r>
        <w:rPr>
          <w:spacing w:val="3"/>
        </w:rPr>
        <w:t xml:space="preserve"> </w:t>
      </w:r>
      <w:r>
        <w:t>причина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следствие);</w:t>
      </w:r>
    </w:p>
    <w:p w:rsidR="007775CA" w:rsidRDefault="00A82BF5">
      <w:pPr>
        <w:pStyle w:val="a3"/>
        <w:spacing w:line="352" w:lineRule="auto"/>
        <w:ind w:left="213" w:right="1135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 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(опыта,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3"/>
        </w:rPr>
        <w:t xml:space="preserve"> </w:t>
      </w:r>
      <w:r>
        <w:t>исследования);</w:t>
      </w:r>
    </w:p>
    <w:p w:rsidR="007775CA" w:rsidRDefault="00A82BF5">
      <w:pPr>
        <w:pStyle w:val="a3"/>
        <w:spacing w:line="355" w:lineRule="auto"/>
        <w:ind w:left="213" w:right="1137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</w:p>
    <w:p w:rsidR="007775CA" w:rsidRDefault="00A82BF5">
      <w:pPr>
        <w:pStyle w:val="a3"/>
        <w:spacing w:line="315" w:lineRule="exact"/>
        <w:ind w:left="213" w:firstLine="0"/>
      </w:pPr>
      <w:r>
        <w:t>в</w:t>
      </w:r>
      <w:r>
        <w:rPr>
          <w:spacing w:val="-4"/>
        </w:rPr>
        <w:t xml:space="preserve"> </w:t>
      </w:r>
      <w:r>
        <w:t>аналогичных</w:t>
      </w:r>
      <w:r>
        <w:rPr>
          <w:spacing w:val="-6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сходных</w:t>
      </w:r>
      <w:r>
        <w:rPr>
          <w:spacing w:val="-6"/>
        </w:rPr>
        <w:t xml:space="preserve"> </w:t>
      </w:r>
      <w:r>
        <w:t>ситуациях.</w:t>
      </w:r>
    </w:p>
    <w:p w:rsidR="007775CA" w:rsidRDefault="00A82BF5">
      <w:pPr>
        <w:pStyle w:val="a3"/>
        <w:spacing w:before="132" w:line="350" w:lineRule="auto"/>
        <w:ind w:left="213" w:right="1133" w:firstLine="72"/>
      </w:pPr>
      <w:r>
        <w:t>Работа с информацией как одно из познавательных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</w:t>
      </w:r>
      <w:r>
        <w:rPr>
          <w:spacing w:val="6"/>
        </w:rPr>
        <w:t xml:space="preserve"> </w:t>
      </w:r>
      <w:r>
        <w:t>умений:</w:t>
      </w:r>
    </w:p>
    <w:p w:rsidR="007775CA" w:rsidRDefault="00A82BF5">
      <w:pPr>
        <w:pStyle w:val="a3"/>
        <w:spacing w:before="1"/>
        <w:ind w:left="924" w:firstLine="0"/>
        <w:jc w:val="left"/>
      </w:pPr>
      <w:r>
        <w:t>выбирать</w:t>
      </w:r>
      <w:r>
        <w:rPr>
          <w:spacing w:val="-9"/>
        </w:rPr>
        <w:t xml:space="preserve"> </w:t>
      </w:r>
      <w:r>
        <w:t>источник</w:t>
      </w:r>
      <w:r>
        <w:rPr>
          <w:spacing w:val="-7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информации;</w:t>
      </w:r>
    </w:p>
    <w:p w:rsidR="007775CA" w:rsidRDefault="00A82BF5">
      <w:pPr>
        <w:pStyle w:val="a3"/>
        <w:spacing w:before="153" w:line="350" w:lineRule="auto"/>
        <w:ind w:left="213" w:right="445"/>
        <w:jc w:val="left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-67"/>
        </w:rPr>
        <w:t xml:space="preserve"> </w:t>
      </w:r>
      <w:r>
        <w:t>информацию,</w:t>
      </w:r>
      <w:r>
        <w:rPr>
          <w:spacing w:val="3"/>
        </w:rPr>
        <w:t xml:space="preserve"> </w:t>
      </w:r>
      <w:r>
        <w:t>представленную</w:t>
      </w:r>
      <w:r>
        <w:rPr>
          <w:spacing w:val="3"/>
        </w:rPr>
        <w:t xml:space="preserve"> </w:t>
      </w:r>
      <w:r>
        <w:t>в явном</w:t>
      </w:r>
      <w:r>
        <w:rPr>
          <w:spacing w:val="1"/>
        </w:rPr>
        <w:t xml:space="preserve"> </w:t>
      </w:r>
      <w:r>
        <w:t>виде;</w:t>
      </w:r>
    </w:p>
    <w:p w:rsidR="007775CA" w:rsidRDefault="00A82BF5">
      <w:pPr>
        <w:pStyle w:val="a3"/>
        <w:tabs>
          <w:tab w:val="left" w:pos="3048"/>
          <w:tab w:val="left" w:pos="5171"/>
          <w:tab w:val="left" w:pos="5886"/>
          <w:tab w:val="left" w:pos="8275"/>
        </w:tabs>
        <w:spacing w:before="6" w:line="350" w:lineRule="auto"/>
        <w:ind w:left="213" w:right="1136"/>
        <w:jc w:val="left"/>
      </w:pPr>
      <w:r>
        <w:t>распознавать</w:t>
      </w:r>
      <w:r>
        <w:tab/>
        <w:t>достоверную</w:t>
      </w:r>
      <w:r>
        <w:tab/>
        <w:t>и</w:t>
      </w:r>
      <w:r>
        <w:tab/>
        <w:t>недостоверную</w:t>
      </w:r>
      <w:r>
        <w:tab/>
      </w:r>
      <w:r>
        <w:rPr>
          <w:spacing w:val="-1"/>
        </w:rPr>
        <w:t>информацию</w:t>
      </w:r>
      <w:r>
        <w:rPr>
          <w:spacing w:val="-67"/>
        </w:rPr>
        <w:t xml:space="preserve"> </w:t>
      </w:r>
      <w:r>
        <w:t>самостоятельно</w:t>
      </w:r>
    </w:p>
    <w:p w:rsidR="007775CA" w:rsidRDefault="00A82BF5">
      <w:pPr>
        <w:pStyle w:val="a3"/>
        <w:ind w:left="213" w:firstLine="0"/>
        <w:jc w:val="left"/>
      </w:pPr>
      <w:r>
        <w:t>или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основании</w:t>
      </w:r>
      <w:r>
        <w:rPr>
          <w:spacing w:val="-5"/>
        </w:rPr>
        <w:t xml:space="preserve"> </w:t>
      </w:r>
      <w:r>
        <w:t>предложенного</w:t>
      </w:r>
      <w:r>
        <w:rPr>
          <w:spacing w:val="3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способа</w:t>
      </w:r>
      <w:r>
        <w:rPr>
          <w:spacing w:val="-4"/>
        </w:rPr>
        <w:t xml:space="preserve"> </w:t>
      </w:r>
      <w:r>
        <w:t>её</w:t>
      </w:r>
      <w:r>
        <w:rPr>
          <w:spacing w:val="-9"/>
        </w:rPr>
        <w:t xml:space="preserve"> </w:t>
      </w:r>
      <w:r>
        <w:t>проверки;</w:t>
      </w:r>
    </w:p>
    <w:p w:rsidR="007775CA" w:rsidRDefault="00A82BF5">
      <w:pPr>
        <w:pStyle w:val="a3"/>
        <w:spacing w:before="154"/>
        <w:ind w:left="924" w:firstLine="0"/>
        <w:jc w:val="left"/>
      </w:pPr>
      <w:r>
        <w:t>соблюдать</w:t>
      </w:r>
      <w:r>
        <w:rPr>
          <w:spacing w:val="25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помощью</w:t>
      </w:r>
      <w:r>
        <w:rPr>
          <w:spacing w:val="26"/>
        </w:rPr>
        <w:t xml:space="preserve"> </w:t>
      </w:r>
      <w:r>
        <w:t>взрослых</w:t>
      </w:r>
      <w:r>
        <w:rPr>
          <w:spacing w:val="23"/>
        </w:rPr>
        <w:t xml:space="preserve"> </w:t>
      </w:r>
      <w:r>
        <w:t>(педагогических</w:t>
      </w:r>
      <w:r>
        <w:rPr>
          <w:spacing w:val="22"/>
        </w:rPr>
        <w:t xml:space="preserve"> </w:t>
      </w:r>
      <w:r>
        <w:t>работников,</w:t>
      </w:r>
      <w:r>
        <w:rPr>
          <w:spacing w:val="30"/>
        </w:rPr>
        <w:t xml:space="preserve"> </w:t>
      </w:r>
      <w:r>
        <w:t>родителей</w:t>
      </w:r>
    </w:p>
    <w:p w:rsidR="007775CA" w:rsidRDefault="007775CA">
      <w:pPr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2" w:lineRule="auto"/>
        <w:ind w:left="213" w:right="1129" w:firstLine="0"/>
      </w:pPr>
      <w:r>
        <w:lastRenderedPageBreak/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информацинно-</w:t>
      </w:r>
      <w:r>
        <w:rPr>
          <w:spacing w:val="1"/>
        </w:rPr>
        <w:t xml:space="preserve"> </w:t>
      </w:r>
      <w:r>
        <w:t>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10"/>
        </w:rPr>
        <w:t xml:space="preserve"> </w:t>
      </w:r>
      <w:r>
        <w:t>Интернет (далее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Интернет);</w:t>
      </w:r>
    </w:p>
    <w:p w:rsidR="007775CA" w:rsidRDefault="00A82BF5">
      <w:pPr>
        <w:pStyle w:val="a3"/>
        <w:spacing w:before="1" w:line="350" w:lineRule="auto"/>
        <w:ind w:left="213" w:right="1134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видео-,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задачей;</w:t>
      </w:r>
    </w:p>
    <w:p w:rsidR="007775CA" w:rsidRDefault="00A82BF5">
      <w:pPr>
        <w:pStyle w:val="a3"/>
        <w:spacing w:before="1" w:line="355" w:lineRule="auto"/>
        <w:ind w:left="213" w:right="1135"/>
      </w:pPr>
      <w:r>
        <w:t>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информации.</w:t>
      </w:r>
    </w:p>
    <w:p w:rsidR="007775CA" w:rsidRDefault="00A82BF5">
      <w:pPr>
        <w:pStyle w:val="a3"/>
        <w:spacing w:line="352" w:lineRule="auto"/>
        <w:ind w:left="213" w:right="1134" w:firstLine="72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обучающихся</w:t>
      </w:r>
      <w:r>
        <w:rPr>
          <w:spacing w:val="70"/>
        </w:rPr>
        <w:t xml:space="preserve"> </w:t>
      </w:r>
      <w:r>
        <w:t>таких</w:t>
      </w:r>
      <w:r>
        <w:rPr>
          <w:spacing w:val="70"/>
        </w:rPr>
        <w:t xml:space="preserve"> </w:t>
      </w:r>
      <w:r>
        <w:t>групп</w:t>
      </w:r>
      <w:r>
        <w:rPr>
          <w:spacing w:val="70"/>
        </w:rPr>
        <w:t xml:space="preserve"> </w:t>
      </w:r>
      <w:r>
        <w:t>умений,</w:t>
      </w:r>
      <w:r>
        <w:rPr>
          <w:spacing w:val="-6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 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умений:</w:t>
      </w:r>
    </w:p>
    <w:p w:rsidR="007775CA" w:rsidRDefault="00A82BF5">
      <w:pPr>
        <w:pStyle w:val="a3"/>
        <w:spacing w:line="350" w:lineRule="auto"/>
        <w:ind w:left="213" w:right="1139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</w:p>
    <w:p w:rsidR="007775CA" w:rsidRDefault="00A82BF5">
      <w:pPr>
        <w:pStyle w:val="a3"/>
        <w:ind w:left="213" w:firstLine="0"/>
      </w:pPr>
      <w:r>
        <w:t>с</w:t>
      </w:r>
      <w:r>
        <w:rPr>
          <w:spacing w:val="-2"/>
        </w:rPr>
        <w:t xml:space="preserve"> </w:t>
      </w:r>
      <w:r>
        <w:t>целями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условиями</w:t>
      </w:r>
      <w:r>
        <w:rPr>
          <w:spacing w:val="-3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:rsidR="007775CA" w:rsidRDefault="00A82BF5">
      <w:pPr>
        <w:pStyle w:val="a3"/>
        <w:spacing w:before="143" w:line="352" w:lineRule="auto"/>
        <w:ind w:left="213" w:right="1138"/>
      </w:pPr>
      <w:r>
        <w:t>проявлять уважительное отношение к собеседнику, соблюдать правила</w:t>
      </w:r>
      <w:r>
        <w:rPr>
          <w:spacing w:val="1"/>
        </w:rPr>
        <w:t xml:space="preserve"> </w:t>
      </w:r>
      <w:r>
        <w:t>ведения диалога и дискуссии; признавать возможность существования разных</w:t>
      </w:r>
      <w:r>
        <w:rPr>
          <w:spacing w:val="1"/>
        </w:rPr>
        <w:t xml:space="preserve"> </w:t>
      </w:r>
      <w:r>
        <w:t>точек зрения;</w:t>
      </w:r>
    </w:p>
    <w:p w:rsidR="007775CA" w:rsidRDefault="00A82BF5">
      <w:pPr>
        <w:pStyle w:val="a3"/>
        <w:spacing w:line="318" w:lineRule="exact"/>
        <w:ind w:left="924" w:firstLine="0"/>
      </w:pPr>
      <w:r>
        <w:t>корректно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высказывать</w:t>
      </w:r>
      <w:r>
        <w:rPr>
          <w:spacing w:val="-7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мнение;</w:t>
      </w:r>
    </w:p>
    <w:p w:rsidR="007775CA" w:rsidRDefault="00A82BF5">
      <w:pPr>
        <w:pStyle w:val="a3"/>
        <w:spacing w:before="154" w:line="350" w:lineRule="auto"/>
        <w:ind w:left="924" w:right="1133" w:firstLine="0"/>
      </w:pPr>
      <w:r>
        <w:t>строить речевое высказывание в соответствии с поставленной задачей;</w:t>
      </w:r>
      <w:r>
        <w:rPr>
          <w:spacing w:val="1"/>
        </w:rPr>
        <w:t xml:space="preserve"> </w:t>
      </w:r>
      <w:r>
        <w:t>создавать</w:t>
      </w:r>
      <w:r>
        <w:rPr>
          <w:spacing w:val="52"/>
        </w:rPr>
        <w:t xml:space="preserve"> </w:t>
      </w:r>
      <w:r>
        <w:t>устные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письменные</w:t>
      </w:r>
      <w:r>
        <w:rPr>
          <w:spacing w:val="55"/>
        </w:rPr>
        <w:t xml:space="preserve"> </w:t>
      </w:r>
      <w:r>
        <w:t>тексты</w:t>
      </w:r>
      <w:r>
        <w:rPr>
          <w:spacing w:val="54"/>
        </w:rPr>
        <w:t xml:space="preserve"> </w:t>
      </w:r>
      <w:r>
        <w:t>(описание,</w:t>
      </w:r>
      <w:r>
        <w:rPr>
          <w:spacing w:val="56"/>
        </w:rPr>
        <w:t xml:space="preserve"> </w:t>
      </w:r>
      <w:r>
        <w:t>рассуждение,</w:t>
      </w:r>
    </w:p>
    <w:p w:rsidR="007775CA" w:rsidRDefault="00A82BF5">
      <w:pPr>
        <w:pStyle w:val="a3"/>
        <w:ind w:left="213" w:firstLine="0"/>
        <w:jc w:val="left"/>
      </w:pPr>
      <w:r>
        <w:t>повествование);</w:t>
      </w:r>
    </w:p>
    <w:p w:rsidR="007775CA" w:rsidRDefault="00A82BF5">
      <w:pPr>
        <w:pStyle w:val="a3"/>
        <w:spacing w:before="154"/>
        <w:ind w:left="924" w:firstLine="0"/>
        <w:jc w:val="left"/>
      </w:pPr>
      <w:r>
        <w:t>подготавливать</w:t>
      </w:r>
      <w:r>
        <w:rPr>
          <w:spacing w:val="-8"/>
        </w:rPr>
        <w:t xml:space="preserve"> </w:t>
      </w:r>
      <w:r>
        <w:t>небольшие</w:t>
      </w:r>
      <w:r>
        <w:rPr>
          <w:spacing w:val="-7"/>
        </w:rPr>
        <w:t xml:space="preserve"> </w:t>
      </w:r>
      <w:r>
        <w:t>публичные</w:t>
      </w:r>
      <w:r>
        <w:rPr>
          <w:spacing w:val="-7"/>
        </w:rPr>
        <w:t xml:space="preserve"> </w:t>
      </w:r>
      <w:r>
        <w:t>выступления;</w:t>
      </w:r>
    </w:p>
    <w:p w:rsidR="007775CA" w:rsidRDefault="00A82BF5">
      <w:pPr>
        <w:pStyle w:val="a3"/>
        <w:spacing w:before="148" w:line="355" w:lineRule="auto"/>
        <w:ind w:left="213" w:right="445"/>
        <w:jc w:val="left"/>
      </w:pPr>
      <w:r>
        <w:t>подбирать</w:t>
      </w:r>
      <w:r>
        <w:rPr>
          <w:spacing w:val="32"/>
        </w:rPr>
        <w:t xml:space="preserve"> </w:t>
      </w:r>
      <w:r>
        <w:t>иллюстративный</w:t>
      </w:r>
      <w:r>
        <w:rPr>
          <w:spacing w:val="34"/>
        </w:rPr>
        <w:t xml:space="preserve"> </w:t>
      </w:r>
      <w:r>
        <w:t>материал</w:t>
      </w:r>
      <w:r>
        <w:rPr>
          <w:spacing w:val="34"/>
        </w:rPr>
        <w:t xml:space="preserve"> </w:t>
      </w:r>
      <w:r>
        <w:t>(рисунки,</w:t>
      </w:r>
      <w:r>
        <w:rPr>
          <w:spacing w:val="36"/>
        </w:rPr>
        <w:t xml:space="preserve"> </w:t>
      </w:r>
      <w:r>
        <w:t>фото,</w:t>
      </w:r>
      <w:r>
        <w:rPr>
          <w:spacing w:val="36"/>
        </w:rPr>
        <w:t xml:space="preserve"> </w:t>
      </w:r>
      <w:r>
        <w:t>плакаты)</w:t>
      </w:r>
      <w:r>
        <w:rPr>
          <w:spacing w:val="33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тексту</w:t>
      </w:r>
      <w:r>
        <w:rPr>
          <w:spacing w:val="-67"/>
        </w:rPr>
        <w:t xml:space="preserve"> </w:t>
      </w:r>
      <w:r>
        <w:t>выступления.</w:t>
      </w:r>
    </w:p>
    <w:p w:rsidR="007775CA" w:rsidRDefault="00A82BF5">
      <w:pPr>
        <w:pStyle w:val="a3"/>
        <w:tabs>
          <w:tab w:val="left" w:pos="1910"/>
          <w:tab w:val="left" w:pos="3698"/>
          <w:tab w:val="left" w:pos="4312"/>
          <w:tab w:val="left" w:pos="5103"/>
          <w:tab w:val="left" w:pos="5583"/>
          <w:tab w:val="left" w:pos="8009"/>
        </w:tabs>
        <w:spacing w:line="350" w:lineRule="auto"/>
        <w:ind w:left="213" w:right="1140" w:firstLine="72"/>
        <w:jc w:val="left"/>
      </w:pPr>
      <w:r>
        <w:t>Совместная</w:t>
      </w:r>
      <w:r>
        <w:tab/>
        <w:t>деятельность</w:t>
      </w:r>
      <w:r>
        <w:tab/>
        <w:t>как</w:t>
      </w:r>
      <w:r>
        <w:tab/>
        <w:t>одно</w:t>
      </w:r>
      <w:r>
        <w:tab/>
        <w:t>из</w:t>
      </w:r>
      <w:r>
        <w:tab/>
        <w:t>коммуникативных</w:t>
      </w:r>
      <w:r>
        <w:tab/>
        <w:t>универсальных</w:t>
      </w:r>
      <w:r>
        <w:rPr>
          <w:spacing w:val="-67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 умений:</w:t>
      </w:r>
    </w:p>
    <w:p w:rsidR="007775CA" w:rsidRDefault="00A82BF5">
      <w:pPr>
        <w:pStyle w:val="a3"/>
        <w:ind w:left="924" w:firstLine="0"/>
        <w:jc w:val="left"/>
      </w:pPr>
      <w:r>
        <w:t>формулировать</w:t>
      </w:r>
      <w:r>
        <w:rPr>
          <w:spacing w:val="8"/>
        </w:rPr>
        <w:t xml:space="preserve"> </w:t>
      </w:r>
      <w:r>
        <w:t>краткосрочные</w:t>
      </w:r>
      <w:r>
        <w:rPr>
          <w:spacing w:val="75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долгосрочные</w:t>
      </w:r>
      <w:r>
        <w:rPr>
          <w:spacing w:val="76"/>
        </w:rPr>
        <w:t xml:space="preserve"> </w:t>
      </w:r>
      <w:r>
        <w:t>цели</w:t>
      </w:r>
      <w:r>
        <w:rPr>
          <w:spacing w:val="80"/>
        </w:rPr>
        <w:t xml:space="preserve"> </w:t>
      </w:r>
      <w:r>
        <w:t>(индивидуальные</w:t>
      </w:r>
    </w:p>
    <w:p w:rsidR="007775CA" w:rsidRDefault="007775CA">
      <w:pPr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2" w:lineRule="auto"/>
        <w:ind w:left="213" w:right="1144" w:firstLine="0"/>
      </w:pPr>
      <w:r>
        <w:lastRenderedPageBreak/>
        <w:t>с</w:t>
      </w:r>
      <w:r>
        <w:rPr>
          <w:spacing w:val="37"/>
        </w:rPr>
        <w:t xml:space="preserve"> </w:t>
      </w:r>
      <w:r>
        <w:t>учётом</w:t>
      </w:r>
      <w:r>
        <w:rPr>
          <w:spacing w:val="42"/>
        </w:rPr>
        <w:t xml:space="preserve"> </w:t>
      </w:r>
      <w:r>
        <w:t>участия</w:t>
      </w:r>
      <w:r>
        <w:rPr>
          <w:spacing w:val="39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коллективных</w:t>
      </w:r>
      <w:r>
        <w:rPr>
          <w:spacing w:val="33"/>
        </w:rPr>
        <w:t xml:space="preserve"> </w:t>
      </w:r>
      <w:r>
        <w:t>задачах)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стандартной</w:t>
      </w:r>
      <w:r>
        <w:rPr>
          <w:spacing w:val="37"/>
        </w:rPr>
        <w:t xml:space="preserve"> </w:t>
      </w:r>
      <w:r>
        <w:t>(типовой)</w:t>
      </w:r>
      <w:r>
        <w:rPr>
          <w:spacing w:val="36"/>
        </w:rPr>
        <w:t xml:space="preserve"> </w:t>
      </w:r>
      <w:r>
        <w:t>ситуации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-4"/>
        </w:rPr>
        <w:t xml:space="preserve"> </w:t>
      </w:r>
      <w:r>
        <w:t>шагов и</w:t>
      </w:r>
      <w:r>
        <w:rPr>
          <w:spacing w:val="1"/>
        </w:rPr>
        <w:t xml:space="preserve"> </w:t>
      </w:r>
      <w:r>
        <w:t>сроков;</w:t>
      </w:r>
    </w:p>
    <w:p w:rsidR="007775CA" w:rsidRDefault="00A82BF5">
      <w:pPr>
        <w:pStyle w:val="a3"/>
        <w:spacing w:before="1" w:line="352" w:lineRule="auto"/>
        <w:ind w:left="213" w:right="1139"/>
      </w:pPr>
      <w:r>
        <w:t>принимать цель совместной деятельности, коллективно строить действия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её</w:t>
      </w:r>
      <w:r>
        <w:rPr>
          <w:spacing w:val="70"/>
        </w:rPr>
        <w:t xml:space="preserve"> </w:t>
      </w:r>
      <w:r>
        <w:t>достижению:</w:t>
      </w:r>
      <w:r>
        <w:rPr>
          <w:spacing w:val="70"/>
        </w:rPr>
        <w:t xml:space="preserve"> </w:t>
      </w:r>
      <w:r>
        <w:t>распределять</w:t>
      </w:r>
      <w:r>
        <w:rPr>
          <w:spacing w:val="70"/>
        </w:rPr>
        <w:t xml:space="preserve"> </w:t>
      </w:r>
      <w:r>
        <w:t>роли,</w:t>
      </w:r>
      <w:r>
        <w:rPr>
          <w:spacing w:val="71"/>
        </w:rPr>
        <w:t xml:space="preserve"> </w:t>
      </w:r>
      <w:r>
        <w:t>договариваться,   обсуждать</w:t>
      </w:r>
      <w:r>
        <w:rPr>
          <w:spacing w:val="70"/>
        </w:rPr>
        <w:t xml:space="preserve"> </w:t>
      </w:r>
      <w:r>
        <w:t>процесс</w:t>
      </w:r>
      <w:r>
        <w:rPr>
          <w:spacing w:val="-67"/>
        </w:rPr>
        <w:t xml:space="preserve"> </w:t>
      </w:r>
      <w:r>
        <w:t>и результат совместной работы; проявлять готовность руководить, 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3"/>
        </w:rPr>
        <w:t xml:space="preserve"> </w:t>
      </w:r>
      <w:r>
        <w:t>подчиняться;</w:t>
      </w:r>
    </w:p>
    <w:p w:rsidR="007775CA" w:rsidRDefault="00A82BF5">
      <w:pPr>
        <w:pStyle w:val="a3"/>
        <w:spacing w:line="350" w:lineRule="auto"/>
        <w:ind w:left="924" w:right="4742" w:firstLine="0"/>
      </w:pPr>
      <w:r>
        <w:t>ответственно выполнять свою часть работы;</w:t>
      </w:r>
      <w:r>
        <w:rPr>
          <w:spacing w:val="-68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:rsidR="007775CA" w:rsidRDefault="00A82BF5">
      <w:pPr>
        <w:pStyle w:val="a3"/>
        <w:spacing w:line="350" w:lineRule="auto"/>
        <w:ind w:left="213" w:right="1134"/>
      </w:pPr>
      <w:r>
        <w:t>выполнять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образцов.</w:t>
      </w:r>
    </w:p>
    <w:p w:rsidR="007775CA" w:rsidRDefault="00A82BF5">
      <w:pPr>
        <w:pStyle w:val="a3"/>
        <w:spacing w:before="5" w:line="352" w:lineRule="auto"/>
        <w:ind w:left="213" w:right="1135"/>
      </w:pPr>
      <w:r>
        <w:t>Овладение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-67"/>
        </w:rPr>
        <w:t xml:space="preserve"> </w:t>
      </w:r>
      <w:r>
        <w:t>согласно ФГОС НОО предполагает формирование и оценку у обучающихся</w:t>
      </w:r>
      <w:r>
        <w:rPr>
          <w:spacing w:val="1"/>
        </w:rPr>
        <w:t xml:space="preserve"> </w:t>
      </w:r>
      <w:r>
        <w:t>умений самоорганизации (планировать действия по решению учебной задачи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действий) и самоконтроля (устанавливать причины успеха (неудач) в 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ошибок).</w:t>
      </w:r>
    </w:p>
    <w:p w:rsidR="007775CA" w:rsidRDefault="00A82BF5">
      <w:pPr>
        <w:pStyle w:val="a3"/>
        <w:spacing w:line="352" w:lineRule="auto"/>
        <w:ind w:left="213" w:right="1140" w:firstLine="72"/>
      </w:pPr>
      <w:r>
        <w:t xml:space="preserve">Оценка    </w:t>
      </w:r>
      <w:r>
        <w:rPr>
          <w:spacing w:val="1"/>
        </w:rPr>
        <w:t xml:space="preserve"> </w:t>
      </w:r>
      <w:r>
        <w:t xml:space="preserve">достижения    </w:t>
      </w:r>
      <w:r>
        <w:rPr>
          <w:spacing w:val="1"/>
        </w:rPr>
        <w:t xml:space="preserve"> </w:t>
      </w:r>
      <w:r>
        <w:t>метапредметных      результатов      осуществляется</w:t>
      </w:r>
      <w:r>
        <w:rPr>
          <w:spacing w:val="1"/>
        </w:rPr>
        <w:t xml:space="preserve"> </w:t>
      </w:r>
      <w:r>
        <w:t xml:space="preserve">как     </w:t>
      </w:r>
      <w:r>
        <w:rPr>
          <w:spacing w:val="1"/>
        </w:rPr>
        <w:t xml:space="preserve"> </w:t>
      </w:r>
      <w:r>
        <w:t xml:space="preserve">учителем     </w:t>
      </w:r>
      <w:r>
        <w:rPr>
          <w:spacing w:val="1"/>
        </w:rPr>
        <w:t xml:space="preserve"> </w:t>
      </w:r>
      <w:r>
        <w:t>в       ходе       текущей       и       промежуточной       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70"/>
        </w:rPr>
        <w:t xml:space="preserve"> </w:t>
      </w:r>
      <w:r>
        <w:t>предмету,</w:t>
      </w:r>
      <w:r>
        <w:rPr>
          <w:spacing w:val="70"/>
        </w:rPr>
        <w:t xml:space="preserve"> </w:t>
      </w:r>
      <w:r>
        <w:t>так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администрацией</w:t>
      </w:r>
      <w:r>
        <w:rPr>
          <w:spacing w:val="70"/>
        </w:rPr>
        <w:t xml:space="preserve"> </w:t>
      </w:r>
      <w:r>
        <w:t>образовательной</w:t>
      </w:r>
      <w:r>
        <w:rPr>
          <w:spacing w:val="70"/>
        </w:rPr>
        <w:t xml:space="preserve"> </w:t>
      </w:r>
      <w:r>
        <w:t>организации</w:t>
      </w:r>
      <w:r>
        <w:rPr>
          <w:spacing w:val="-68"/>
        </w:rPr>
        <w:t xml:space="preserve"> </w:t>
      </w:r>
      <w:r>
        <w:t>в ходе мониторинга. В текущем учебном процессе отслеживается 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требующие владения познавательными, коммуникативными и регулятивными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реализуемыми в</w:t>
      </w:r>
      <w:r>
        <w:rPr>
          <w:spacing w:val="-1"/>
        </w:rPr>
        <w:t xml:space="preserve"> </w:t>
      </w:r>
      <w:r>
        <w:t>предметном</w:t>
      </w:r>
      <w:r>
        <w:rPr>
          <w:spacing w:val="2"/>
        </w:rPr>
        <w:t xml:space="preserve"> </w:t>
      </w:r>
      <w:r>
        <w:t>преподавании.</w:t>
      </w:r>
    </w:p>
    <w:p w:rsidR="007775CA" w:rsidRDefault="00A82BF5">
      <w:pPr>
        <w:pStyle w:val="a3"/>
        <w:spacing w:line="352" w:lineRule="auto"/>
        <w:ind w:left="213" w:right="1136" w:firstLine="72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7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47"/>
        </w:rPr>
        <w:t xml:space="preserve"> </w:t>
      </w:r>
      <w:r>
        <w:t>решением</w:t>
      </w:r>
      <w:r>
        <w:rPr>
          <w:spacing w:val="47"/>
        </w:rPr>
        <w:t xml:space="preserve"> </w:t>
      </w:r>
      <w:r>
        <w:t>педагогического</w:t>
      </w:r>
      <w:r>
        <w:rPr>
          <w:spacing w:val="45"/>
        </w:rPr>
        <w:t xml:space="preserve"> </w:t>
      </w:r>
      <w:r>
        <w:t>совета</w:t>
      </w:r>
      <w:r>
        <w:rPr>
          <w:spacing w:val="46"/>
        </w:rPr>
        <w:t xml:space="preserve"> </w:t>
      </w:r>
      <w:r>
        <w:t>образовательной</w:t>
      </w:r>
    </w:p>
    <w:p w:rsidR="007775CA" w:rsidRDefault="007775CA">
      <w:pPr>
        <w:spacing w:line="352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tabs>
          <w:tab w:val="left" w:pos="8560"/>
        </w:tabs>
        <w:spacing w:before="130" w:line="352" w:lineRule="auto"/>
        <w:ind w:left="213" w:right="1132" w:firstLine="0"/>
      </w:pPr>
      <w:r>
        <w:lastRenderedPageBreak/>
        <w:t>организации. Инструментарий для оценки сформированности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</w:t>
      </w:r>
      <w:r>
        <w:tab/>
        <w:t>материалы</w:t>
      </w:r>
    </w:p>
    <w:p w:rsidR="007775CA" w:rsidRDefault="00A82BF5">
      <w:pPr>
        <w:pStyle w:val="a3"/>
        <w:spacing w:before="1" w:line="350" w:lineRule="auto"/>
        <w:ind w:left="213" w:right="1146" w:firstLine="0"/>
      </w:pP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и познавательных учебных</w:t>
      </w:r>
      <w:r>
        <w:rPr>
          <w:spacing w:val="-3"/>
        </w:rPr>
        <w:t xml:space="preserve"> </w:t>
      </w:r>
      <w:r>
        <w:t>действий.</w:t>
      </w:r>
    </w:p>
    <w:p w:rsidR="007775CA" w:rsidRDefault="00A82BF5">
      <w:pPr>
        <w:pStyle w:val="a3"/>
        <w:spacing w:before="1" w:line="352" w:lineRule="auto"/>
        <w:ind w:left="213" w:right="1131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-6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конкретные</w:t>
      </w:r>
      <w:r>
        <w:rPr>
          <w:spacing w:val="7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обучающимися в учебных ситуациях и реальных жизненных условиях, а 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успешное</w:t>
      </w:r>
      <w:r>
        <w:rPr>
          <w:spacing w:val="2"/>
        </w:rPr>
        <w:t xml:space="preserve"> </w:t>
      </w:r>
      <w:r>
        <w:t>обучение.</w:t>
      </w:r>
    </w:p>
    <w:p w:rsidR="007775CA" w:rsidRDefault="00A82BF5">
      <w:pPr>
        <w:pStyle w:val="a3"/>
        <w:spacing w:line="352" w:lineRule="auto"/>
        <w:ind w:left="213" w:right="1138" w:firstLine="0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-67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-67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предметам.</w:t>
      </w:r>
    </w:p>
    <w:p w:rsidR="007775CA" w:rsidRDefault="00A82BF5">
      <w:pPr>
        <w:pStyle w:val="a3"/>
        <w:spacing w:line="352" w:lineRule="auto"/>
        <w:ind w:left="213" w:right="1132" w:firstLine="0"/>
      </w:pPr>
      <w:r>
        <w:t xml:space="preserve">Основным   </w:t>
      </w:r>
      <w:r>
        <w:rPr>
          <w:spacing w:val="63"/>
        </w:rPr>
        <w:t xml:space="preserve"> </w:t>
      </w:r>
      <w:r>
        <w:t xml:space="preserve">предметом    </w:t>
      </w:r>
      <w:r>
        <w:rPr>
          <w:spacing w:val="63"/>
        </w:rPr>
        <w:t xml:space="preserve"> </w:t>
      </w:r>
      <w:r>
        <w:t xml:space="preserve">оценки    </w:t>
      </w:r>
      <w:r>
        <w:rPr>
          <w:spacing w:val="59"/>
        </w:rPr>
        <w:t xml:space="preserve"> </w:t>
      </w:r>
      <w:r>
        <w:t xml:space="preserve">результатов    </w:t>
      </w:r>
      <w:r>
        <w:rPr>
          <w:spacing w:val="59"/>
        </w:rPr>
        <w:t xml:space="preserve"> </w:t>
      </w:r>
      <w:r>
        <w:t xml:space="preserve">освоения    </w:t>
      </w:r>
      <w:r>
        <w:rPr>
          <w:spacing w:val="61"/>
        </w:rPr>
        <w:t xml:space="preserve"> </w:t>
      </w:r>
      <w:r>
        <w:t xml:space="preserve">ООП    </w:t>
      </w:r>
      <w:r>
        <w:rPr>
          <w:spacing w:val="60"/>
        </w:rPr>
        <w:t xml:space="preserve"> </w:t>
      </w:r>
      <w:r>
        <w:t>НОО</w:t>
      </w:r>
      <w:r>
        <w:rPr>
          <w:spacing w:val="-68"/>
        </w:rPr>
        <w:t xml:space="preserve"> </w:t>
      </w:r>
      <w:r>
        <w:t xml:space="preserve">в  </w:t>
      </w:r>
      <w:r>
        <w:rPr>
          <w:spacing w:val="31"/>
        </w:rPr>
        <w:t xml:space="preserve"> </w:t>
      </w:r>
      <w:r>
        <w:t xml:space="preserve">соответствии   </w:t>
      </w:r>
      <w:r>
        <w:rPr>
          <w:spacing w:val="32"/>
        </w:rPr>
        <w:t xml:space="preserve"> </w:t>
      </w:r>
      <w:r>
        <w:t xml:space="preserve">с   </w:t>
      </w:r>
      <w:r>
        <w:rPr>
          <w:spacing w:val="34"/>
        </w:rPr>
        <w:t xml:space="preserve"> </w:t>
      </w:r>
      <w:r>
        <w:t xml:space="preserve">требованиями   </w:t>
      </w:r>
      <w:r>
        <w:rPr>
          <w:spacing w:val="28"/>
        </w:rPr>
        <w:t xml:space="preserve"> </w:t>
      </w:r>
      <w:r>
        <w:t xml:space="preserve">ФГОС   </w:t>
      </w:r>
      <w:r>
        <w:rPr>
          <w:spacing w:val="34"/>
        </w:rPr>
        <w:t xml:space="preserve"> </w:t>
      </w:r>
      <w:r>
        <w:t xml:space="preserve">НОО   </w:t>
      </w:r>
      <w:r>
        <w:rPr>
          <w:spacing w:val="34"/>
        </w:rPr>
        <w:t xml:space="preserve"> </w:t>
      </w:r>
      <w:r>
        <w:t xml:space="preserve">является   </w:t>
      </w:r>
      <w:r>
        <w:rPr>
          <w:spacing w:val="34"/>
        </w:rPr>
        <w:t xml:space="preserve"> </w:t>
      </w:r>
      <w:r>
        <w:t>способность</w:t>
      </w:r>
      <w:r>
        <w:rPr>
          <w:spacing w:val="-68"/>
        </w:rPr>
        <w:t xml:space="preserve"> </w:t>
      </w:r>
      <w:r>
        <w:t>к решению учебно-познавательных и учебно-практических задач, 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 (познавательных, регулятивных, коммуникативных) действий.</w:t>
      </w:r>
      <w:r>
        <w:rPr>
          <w:spacing w:val="-67"/>
        </w:rPr>
        <w:t xml:space="preserve"> </w:t>
      </w:r>
      <w:r>
        <w:t>Оценка предметных результатов освоения ООП НОО осуществляется 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текущего,</w:t>
      </w:r>
      <w:r>
        <w:rPr>
          <w:spacing w:val="1"/>
        </w:rPr>
        <w:t xml:space="preserve"> </w:t>
      </w:r>
      <w:r>
        <w:t>тематического,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контроля.</w:t>
      </w:r>
    </w:p>
    <w:p w:rsidR="007775CA" w:rsidRDefault="00A82BF5">
      <w:pPr>
        <w:pStyle w:val="a3"/>
        <w:spacing w:line="355" w:lineRule="auto"/>
        <w:ind w:left="213" w:right="1138" w:firstLine="72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фиксируются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к ООП</w:t>
      </w:r>
      <w:r>
        <w:rPr>
          <w:spacing w:val="1"/>
        </w:rPr>
        <w:t xml:space="preserve"> </w:t>
      </w:r>
      <w:r>
        <w:t>НОО.</w:t>
      </w:r>
    </w:p>
    <w:p w:rsidR="007775CA" w:rsidRDefault="00A82BF5">
      <w:pPr>
        <w:pStyle w:val="a3"/>
        <w:spacing w:line="355" w:lineRule="auto"/>
        <w:ind w:left="213" w:right="1127"/>
      </w:pPr>
      <w:r>
        <w:t>Описание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включать:</w:t>
      </w:r>
    </w:p>
    <w:p w:rsidR="007775CA" w:rsidRDefault="00A82BF5">
      <w:pPr>
        <w:pStyle w:val="a3"/>
        <w:spacing w:line="352" w:lineRule="auto"/>
        <w:ind w:left="213" w:right="1140"/>
      </w:pPr>
      <w:r>
        <w:t xml:space="preserve">список  </w:t>
      </w:r>
      <w:r>
        <w:rPr>
          <w:spacing w:val="1"/>
        </w:rPr>
        <w:t xml:space="preserve"> </w:t>
      </w:r>
      <w:r>
        <w:t xml:space="preserve">итоговых  </w:t>
      </w:r>
      <w:r>
        <w:rPr>
          <w:spacing w:val="1"/>
        </w:rPr>
        <w:t xml:space="preserve"> </w:t>
      </w:r>
      <w:r>
        <w:t>планируемых    результатов    с    указанием    этапов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оценки</w:t>
      </w:r>
      <w:r>
        <w:rPr>
          <w:spacing w:val="70"/>
        </w:rPr>
        <w:t xml:space="preserve"> </w:t>
      </w:r>
      <w:r>
        <w:t>(например,</w:t>
      </w:r>
      <w:r>
        <w:rPr>
          <w:spacing w:val="70"/>
        </w:rPr>
        <w:t xml:space="preserve"> </w:t>
      </w:r>
      <w:r>
        <w:t>текущая</w:t>
      </w:r>
      <w:r>
        <w:rPr>
          <w:spacing w:val="70"/>
        </w:rPr>
        <w:t xml:space="preserve"> </w:t>
      </w:r>
      <w:r>
        <w:t>(тематическая);</w:t>
      </w:r>
      <w:r>
        <w:rPr>
          <w:spacing w:val="1"/>
        </w:rPr>
        <w:t xml:space="preserve"> </w:t>
      </w:r>
      <w:r>
        <w:t>устно (письменно),</w:t>
      </w:r>
      <w:r>
        <w:rPr>
          <w:spacing w:val="4"/>
        </w:rPr>
        <w:t xml:space="preserve"> </w:t>
      </w:r>
      <w:r>
        <w:t>практика);</w:t>
      </w:r>
    </w:p>
    <w:p w:rsidR="007775CA" w:rsidRDefault="007775CA">
      <w:pPr>
        <w:spacing w:line="352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2" w:lineRule="auto"/>
        <w:ind w:left="213" w:right="1141"/>
      </w:pPr>
      <w:r>
        <w:lastRenderedPageBreak/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выставлению</w:t>
      </w:r>
      <w:r>
        <w:rPr>
          <w:spacing w:val="71"/>
        </w:rPr>
        <w:t xml:space="preserve"> </w:t>
      </w:r>
      <w:r>
        <w:t>отметок</w:t>
      </w:r>
      <w:r>
        <w:rPr>
          <w:spacing w:val="71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t>промежуточную</w:t>
      </w:r>
      <w:r>
        <w:rPr>
          <w:spacing w:val="71"/>
        </w:rPr>
        <w:t xml:space="preserve"> </w:t>
      </w:r>
      <w:r>
        <w:t>аттестацию</w:t>
      </w:r>
      <w:r>
        <w:rPr>
          <w:spacing w:val="-67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процедуры);</w:t>
      </w:r>
    </w:p>
    <w:p w:rsidR="007775CA" w:rsidRDefault="00A82BF5">
      <w:pPr>
        <w:pStyle w:val="a3"/>
        <w:spacing w:before="1"/>
        <w:ind w:left="924" w:firstLine="0"/>
      </w:pPr>
      <w:r>
        <w:t>график</w:t>
      </w:r>
      <w:r>
        <w:rPr>
          <w:spacing w:val="-5"/>
        </w:rPr>
        <w:t xml:space="preserve"> </w:t>
      </w:r>
      <w:r>
        <w:t>контрольных</w:t>
      </w:r>
      <w:r>
        <w:rPr>
          <w:spacing w:val="-8"/>
        </w:rPr>
        <w:t xml:space="preserve"> </w:t>
      </w:r>
      <w:r>
        <w:t>мероприятий.</w:t>
      </w:r>
    </w:p>
    <w:p w:rsidR="007775CA" w:rsidRDefault="00A82BF5">
      <w:pPr>
        <w:pStyle w:val="a3"/>
        <w:spacing w:before="149" w:line="352" w:lineRule="auto"/>
        <w:ind w:left="213" w:right="1139" w:firstLine="0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 w:rsidR="00305B32">
        <w:t>МА</w:t>
      </w:r>
      <w:r>
        <w:t>ОУ</w:t>
      </w:r>
      <w:r>
        <w:rPr>
          <w:spacing w:val="1"/>
        </w:rPr>
        <w:t xml:space="preserve"> </w:t>
      </w:r>
      <w:r w:rsidR="00305B32">
        <w:t>«Озёрная</w:t>
      </w:r>
      <w:r>
        <w:rPr>
          <w:spacing w:val="1"/>
        </w:rPr>
        <w:t xml:space="preserve"> </w:t>
      </w:r>
      <w:r>
        <w:t>СОШ»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 на</w:t>
      </w:r>
      <w:r>
        <w:rPr>
          <w:spacing w:val="6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образования.</w:t>
      </w:r>
    </w:p>
    <w:p w:rsidR="007775CA" w:rsidRDefault="00A82BF5">
      <w:pPr>
        <w:pStyle w:val="a3"/>
        <w:spacing w:line="352" w:lineRule="auto"/>
        <w:ind w:left="213" w:right="1133" w:firstLine="0"/>
      </w:pPr>
      <w:r>
        <w:t xml:space="preserve">Стартовая  </w:t>
      </w:r>
      <w:r>
        <w:rPr>
          <w:spacing w:val="1"/>
        </w:rPr>
        <w:t xml:space="preserve"> </w:t>
      </w:r>
      <w:r>
        <w:t xml:space="preserve">диагностика  </w:t>
      </w:r>
      <w:r>
        <w:rPr>
          <w:spacing w:val="1"/>
        </w:rPr>
        <w:t xml:space="preserve"> </w:t>
      </w:r>
      <w:r>
        <w:t xml:space="preserve">проводится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начале    1    класса    и    выступает</w:t>
      </w:r>
      <w:r>
        <w:rPr>
          <w:spacing w:val="1"/>
        </w:rPr>
        <w:t xml:space="preserve"> </w:t>
      </w:r>
      <w:r>
        <w:t>как основа (точка отсчёта) для оценки динамики образовательных достижений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-2"/>
        </w:rPr>
        <w:t xml:space="preserve"> </w:t>
      </w:r>
      <w:r>
        <w:t>чтением,</w:t>
      </w:r>
      <w:r>
        <w:rPr>
          <w:spacing w:val="4"/>
        </w:rPr>
        <w:t xml:space="preserve"> </w:t>
      </w:r>
      <w:r>
        <w:t>грамотой и</w:t>
      </w:r>
      <w:r>
        <w:rPr>
          <w:spacing w:val="1"/>
        </w:rPr>
        <w:t xml:space="preserve"> </w:t>
      </w:r>
      <w:r>
        <w:t>счётом.</w:t>
      </w:r>
    </w:p>
    <w:p w:rsidR="007775CA" w:rsidRDefault="00A82BF5">
      <w:pPr>
        <w:pStyle w:val="a3"/>
        <w:tabs>
          <w:tab w:val="left" w:pos="1220"/>
          <w:tab w:val="left" w:pos="1517"/>
          <w:tab w:val="left" w:pos="1868"/>
          <w:tab w:val="left" w:pos="2333"/>
          <w:tab w:val="left" w:pos="2609"/>
          <w:tab w:val="left" w:pos="3570"/>
          <w:tab w:val="left" w:pos="3930"/>
          <w:tab w:val="left" w:pos="4235"/>
          <w:tab w:val="left" w:pos="4328"/>
          <w:tab w:val="left" w:pos="4777"/>
          <w:tab w:val="left" w:pos="5124"/>
          <w:tab w:val="left" w:pos="5762"/>
          <w:tab w:val="left" w:pos="5884"/>
          <w:tab w:val="left" w:pos="6970"/>
          <w:tab w:val="left" w:pos="7310"/>
          <w:tab w:val="left" w:pos="8239"/>
          <w:tab w:val="left" w:pos="8433"/>
          <w:tab w:val="left" w:pos="8592"/>
        </w:tabs>
        <w:spacing w:line="352" w:lineRule="auto"/>
        <w:ind w:left="213" w:right="1136" w:firstLine="0"/>
        <w:jc w:val="left"/>
      </w:pPr>
      <w:r>
        <w:t>Стартовая</w:t>
      </w:r>
      <w:r>
        <w:rPr>
          <w:spacing w:val="10"/>
        </w:rPr>
        <w:t xml:space="preserve"> </w:t>
      </w:r>
      <w:r>
        <w:t>диагностика</w:t>
      </w:r>
      <w:r>
        <w:rPr>
          <w:spacing w:val="10"/>
        </w:rPr>
        <w:t xml:space="preserve"> </w:t>
      </w:r>
      <w:r>
        <w:t>может</w:t>
      </w:r>
      <w:r>
        <w:rPr>
          <w:spacing w:val="8"/>
        </w:rPr>
        <w:t xml:space="preserve"> </w:t>
      </w:r>
      <w:r>
        <w:t>проводиться</w:t>
      </w:r>
      <w:r>
        <w:rPr>
          <w:spacing w:val="10"/>
        </w:rPr>
        <w:t xml:space="preserve"> </w:t>
      </w:r>
      <w:r>
        <w:t>педагогическими</w:t>
      </w:r>
      <w:r>
        <w:rPr>
          <w:spacing w:val="8"/>
        </w:rPr>
        <w:t xml:space="preserve"> </w:t>
      </w:r>
      <w:r>
        <w:t>работниками</w:t>
      </w:r>
      <w:r>
        <w:rPr>
          <w:spacing w:val="8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целью</w:t>
      </w:r>
      <w:r>
        <w:tab/>
        <w:t>оценки</w:t>
      </w:r>
      <w:r>
        <w:tab/>
        <w:t>готовности</w:t>
      </w:r>
      <w:r>
        <w:tab/>
        <w:t>к</w:t>
      </w:r>
      <w:r>
        <w:tab/>
      </w:r>
      <w:r>
        <w:tab/>
        <w:t>изучению</w:t>
      </w:r>
      <w:r>
        <w:tab/>
        <w:t>отдельных</w:t>
      </w:r>
      <w:r>
        <w:tab/>
        <w:t>учебных</w:t>
      </w:r>
      <w:r>
        <w:tab/>
      </w:r>
      <w:r>
        <w:tab/>
        <w:t>предметов</w:t>
      </w:r>
      <w:r>
        <w:rPr>
          <w:spacing w:val="-67"/>
        </w:rPr>
        <w:t xml:space="preserve"> </w:t>
      </w:r>
      <w:r>
        <w:rPr>
          <w:spacing w:val="-1"/>
        </w:rPr>
        <w:t>(разделов).</w:t>
      </w:r>
      <w:r>
        <w:rPr>
          <w:spacing w:val="-1"/>
        </w:rPr>
        <w:tab/>
      </w:r>
      <w:r>
        <w:rPr>
          <w:spacing w:val="-1"/>
        </w:rPr>
        <w:tab/>
      </w:r>
      <w:r>
        <w:t>Результаты</w:t>
      </w:r>
      <w:r>
        <w:tab/>
        <w:t>стартовой</w:t>
      </w:r>
      <w:r>
        <w:tab/>
      </w:r>
      <w:r>
        <w:tab/>
        <w:t>диагностики</w:t>
      </w:r>
      <w:r>
        <w:tab/>
        <w:t>являются</w:t>
      </w:r>
      <w:r>
        <w:tab/>
      </w:r>
      <w:r>
        <w:tab/>
        <w:t>основанием</w:t>
      </w:r>
      <w:r>
        <w:rPr>
          <w:spacing w:val="-67"/>
        </w:rPr>
        <w:t xml:space="preserve"> </w:t>
      </w:r>
      <w:r>
        <w:t>для корректировки учебных программ и индивидуализации учебного процесса.</w:t>
      </w:r>
      <w:r>
        <w:rPr>
          <w:spacing w:val="1"/>
        </w:rPr>
        <w:t xml:space="preserve"> </w:t>
      </w:r>
      <w:r>
        <w:t>Текущая</w:t>
      </w:r>
      <w:r>
        <w:tab/>
        <w:t>оценка</w:t>
      </w:r>
      <w:r>
        <w:tab/>
        <w:t>направлена</w:t>
      </w:r>
      <w:r>
        <w:tab/>
        <w:t>на</w:t>
      </w:r>
      <w:r>
        <w:tab/>
        <w:t>оценку</w:t>
      </w:r>
      <w:r>
        <w:tab/>
      </w:r>
      <w:r>
        <w:tab/>
        <w:t>индивидуального</w:t>
      </w:r>
      <w:r>
        <w:tab/>
        <w:t>продвижения</w:t>
      </w:r>
      <w:r>
        <w:rPr>
          <w:spacing w:val="-67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освоении программы учебного</w:t>
      </w:r>
      <w:r>
        <w:rPr>
          <w:spacing w:val="1"/>
        </w:rPr>
        <w:t xml:space="preserve"> </w:t>
      </w:r>
      <w:r>
        <w:t>предмета.</w:t>
      </w:r>
    </w:p>
    <w:p w:rsidR="007775CA" w:rsidRDefault="00A82BF5">
      <w:pPr>
        <w:pStyle w:val="a3"/>
        <w:spacing w:line="352" w:lineRule="auto"/>
        <w:ind w:left="213" w:right="1128" w:firstLine="0"/>
      </w:pPr>
      <w:r>
        <w:t xml:space="preserve">Текущая    </w:t>
      </w:r>
      <w:r>
        <w:rPr>
          <w:spacing w:val="64"/>
        </w:rPr>
        <w:t xml:space="preserve"> </w:t>
      </w:r>
      <w:r>
        <w:t xml:space="preserve">оценка     </w:t>
      </w:r>
      <w:r>
        <w:rPr>
          <w:spacing w:val="62"/>
        </w:rPr>
        <w:t xml:space="preserve"> </w:t>
      </w:r>
      <w:r>
        <w:t xml:space="preserve">может     </w:t>
      </w:r>
      <w:r>
        <w:rPr>
          <w:spacing w:val="61"/>
        </w:rPr>
        <w:t xml:space="preserve"> </w:t>
      </w:r>
      <w:r>
        <w:t xml:space="preserve">быть       формирующей     </w:t>
      </w:r>
      <w:r>
        <w:rPr>
          <w:spacing w:val="62"/>
        </w:rPr>
        <w:t xml:space="preserve"> </w:t>
      </w:r>
      <w:r>
        <w:t>(поддерживающей</w:t>
      </w:r>
      <w:r>
        <w:rPr>
          <w:spacing w:val="-68"/>
        </w:rPr>
        <w:t xml:space="preserve"> </w:t>
      </w:r>
      <w:r>
        <w:t>и направляющей усилия обучающегося, включающей его в 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47"/>
        </w:rPr>
        <w:t xml:space="preserve"> </w:t>
      </w:r>
      <w:r>
        <w:t>деятельность)</w:t>
      </w:r>
      <w:r>
        <w:rPr>
          <w:spacing w:val="116"/>
        </w:rPr>
        <w:t xml:space="preserve"> </w:t>
      </w:r>
      <w:r>
        <w:t>и</w:t>
      </w:r>
      <w:r>
        <w:rPr>
          <w:spacing w:val="123"/>
        </w:rPr>
        <w:t xml:space="preserve"> </w:t>
      </w:r>
      <w:r>
        <w:t>диагностической,</w:t>
      </w:r>
      <w:r>
        <w:rPr>
          <w:spacing w:val="120"/>
        </w:rPr>
        <w:t xml:space="preserve"> </w:t>
      </w:r>
      <w:r>
        <w:t>способствующей</w:t>
      </w:r>
      <w:r>
        <w:rPr>
          <w:spacing w:val="122"/>
        </w:rPr>
        <w:t xml:space="preserve"> </w:t>
      </w:r>
      <w:r>
        <w:t>выявлению</w:t>
      </w:r>
      <w:r>
        <w:rPr>
          <w:spacing w:val="-68"/>
        </w:rPr>
        <w:t xml:space="preserve"> </w:t>
      </w:r>
      <w:r>
        <w:t>и     осознанию      учителем      и     обучающимся      существующих     проблем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обучении.</w:t>
      </w:r>
    </w:p>
    <w:p w:rsidR="007775CA" w:rsidRDefault="00A82BF5">
      <w:pPr>
        <w:pStyle w:val="a3"/>
        <w:spacing w:line="352" w:lineRule="auto"/>
        <w:ind w:left="213" w:right="1133" w:firstLine="0"/>
      </w:pPr>
      <w:r>
        <w:t>Объектом текущей оценки являются тематические планируемые результаты,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зафиксированы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предмету.</w:t>
      </w:r>
    </w:p>
    <w:p w:rsidR="007775CA" w:rsidRDefault="00A82BF5">
      <w:pPr>
        <w:pStyle w:val="a3"/>
        <w:spacing w:line="355" w:lineRule="auto"/>
        <w:ind w:left="213" w:right="1131" w:firstLine="0"/>
      </w:pPr>
      <w:r>
        <w:t>В текущей оценке используются различные формы и методы проверки (устные</w:t>
      </w:r>
      <w:r>
        <w:rPr>
          <w:spacing w:val="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письменные</w:t>
      </w:r>
      <w:r>
        <w:rPr>
          <w:spacing w:val="23"/>
        </w:rPr>
        <w:t xml:space="preserve"> </w:t>
      </w:r>
      <w:r>
        <w:t>опросы,</w:t>
      </w:r>
      <w:r>
        <w:rPr>
          <w:spacing w:val="25"/>
        </w:rPr>
        <w:t xml:space="preserve"> </w:t>
      </w:r>
      <w:r>
        <w:t>практические</w:t>
      </w:r>
      <w:r>
        <w:rPr>
          <w:spacing w:val="23"/>
        </w:rPr>
        <w:t xml:space="preserve"> </w:t>
      </w:r>
      <w:r>
        <w:t>работы,</w:t>
      </w:r>
      <w:r>
        <w:rPr>
          <w:spacing w:val="25"/>
        </w:rPr>
        <w:t xml:space="preserve"> </w:t>
      </w:r>
      <w:r>
        <w:t>творческие</w:t>
      </w:r>
      <w:r>
        <w:rPr>
          <w:spacing w:val="23"/>
        </w:rPr>
        <w:t xml:space="preserve"> </w:t>
      </w:r>
      <w:r>
        <w:t>работы,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5" w:lineRule="auto"/>
        <w:ind w:left="213" w:right="1137" w:firstLine="0"/>
      </w:pPr>
      <w:r>
        <w:lastRenderedPageBreak/>
        <w:t>индивидуальные и групповые формы, само- и взаимооценка, рефлексия, листы</w:t>
      </w:r>
      <w:r>
        <w:rPr>
          <w:spacing w:val="1"/>
        </w:rPr>
        <w:t xml:space="preserve"> </w:t>
      </w:r>
      <w:r>
        <w:t>продвижения и</w:t>
      </w:r>
      <w:r>
        <w:rPr>
          <w:spacing w:val="-1"/>
        </w:rPr>
        <w:t xml:space="preserve"> </w:t>
      </w:r>
      <w:r>
        <w:t>другие)</w:t>
      </w:r>
      <w:r>
        <w:rPr>
          <w:spacing w:val="-2"/>
        </w:rPr>
        <w:t xml:space="preserve"> </w:t>
      </w:r>
      <w:r>
        <w:t>с учётом особенностей</w:t>
      </w:r>
      <w:r>
        <w:rPr>
          <w:spacing w:val="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7775CA" w:rsidRDefault="00A82BF5">
      <w:pPr>
        <w:pStyle w:val="a3"/>
        <w:spacing w:line="355" w:lineRule="auto"/>
        <w:ind w:left="213" w:right="1144" w:firstLine="0"/>
      </w:pPr>
      <w:r>
        <w:t>Результаты текущей оценки являются основой для индивидуализации учебного</w:t>
      </w:r>
      <w:r>
        <w:rPr>
          <w:spacing w:val="1"/>
        </w:rPr>
        <w:t xml:space="preserve"> </w:t>
      </w:r>
      <w:r>
        <w:t>процесса.</w:t>
      </w:r>
    </w:p>
    <w:p w:rsidR="007775CA" w:rsidRDefault="00A82BF5">
      <w:pPr>
        <w:pStyle w:val="a3"/>
        <w:spacing w:line="350" w:lineRule="auto"/>
        <w:ind w:left="213" w:right="1142" w:firstLine="0"/>
      </w:pPr>
      <w:r>
        <w:t>Тематическая оценка направлена на оценку уровня достижения обучающимися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-5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по учебному</w:t>
      </w:r>
      <w:r>
        <w:rPr>
          <w:spacing w:val="-5"/>
        </w:rPr>
        <w:t xml:space="preserve"> </w:t>
      </w:r>
      <w:r>
        <w:t>предмету.</w:t>
      </w:r>
    </w:p>
    <w:p w:rsidR="007775CA" w:rsidRDefault="00A82BF5">
      <w:pPr>
        <w:pStyle w:val="a3"/>
        <w:spacing w:line="350" w:lineRule="auto"/>
        <w:ind w:left="213" w:right="1137" w:firstLine="0"/>
      </w:pPr>
      <w:r>
        <w:t xml:space="preserve">Промежуточная      </w:t>
      </w:r>
      <w:r>
        <w:rPr>
          <w:spacing w:val="1"/>
        </w:rPr>
        <w:t xml:space="preserve"> </w:t>
      </w:r>
      <w:r>
        <w:t xml:space="preserve">аттестация      </w:t>
      </w:r>
      <w:r>
        <w:rPr>
          <w:spacing w:val="1"/>
        </w:rPr>
        <w:t xml:space="preserve"> </w:t>
      </w:r>
      <w:r>
        <w:t>обучающихся        проводится,        начиная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изучаемому</w:t>
      </w:r>
      <w:r>
        <w:rPr>
          <w:spacing w:val="1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предмету.</w:t>
      </w:r>
    </w:p>
    <w:p w:rsidR="007775CA" w:rsidRDefault="00A82BF5">
      <w:pPr>
        <w:pStyle w:val="a3"/>
        <w:spacing w:line="352" w:lineRule="auto"/>
        <w:ind w:left="213" w:right="1138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проверочных</w:t>
      </w:r>
      <w:r>
        <w:rPr>
          <w:spacing w:val="-4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и фиксируется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классном</w:t>
      </w:r>
      <w:r>
        <w:rPr>
          <w:spacing w:val="1"/>
        </w:rPr>
        <w:t xml:space="preserve"> </w:t>
      </w:r>
      <w:r>
        <w:t>журнале.</w:t>
      </w:r>
    </w:p>
    <w:p w:rsidR="007775CA" w:rsidRDefault="00A82BF5">
      <w:pPr>
        <w:pStyle w:val="a3"/>
        <w:spacing w:line="352" w:lineRule="auto"/>
        <w:ind w:left="213" w:right="1136"/>
      </w:pPr>
      <w:r>
        <w:t>Промежуточная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фиксирующая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следующий класс.</w:t>
      </w:r>
    </w:p>
    <w:p w:rsidR="007775CA" w:rsidRDefault="00A82BF5">
      <w:pPr>
        <w:pStyle w:val="a3"/>
        <w:spacing w:line="352" w:lineRule="auto"/>
        <w:ind w:left="213" w:right="1140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</w:p>
    <w:p w:rsidR="007775CA" w:rsidRDefault="00A82BF5">
      <w:pPr>
        <w:pStyle w:val="a3"/>
        <w:spacing w:line="352" w:lineRule="auto"/>
        <w:ind w:left="213" w:right="1129" w:firstLine="0"/>
      </w:pP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итоговой</w:t>
      </w:r>
      <w:r>
        <w:rPr>
          <w:spacing w:val="70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 способность обучающихся решать учебно-познавательные и учебно-</w:t>
      </w:r>
      <w:r>
        <w:rPr>
          <w:spacing w:val="1"/>
        </w:rPr>
        <w:t xml:space="preserve"> </w:t>
      </w:r>
      <w:r>
        <w:t>практические задачи, построенные на основном содержании учебного предмета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формируемых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действий.</w:t>
      </w:r>
    </w:p>
    <w:p w:rsidR="007775CA" w:rsidRDefault="007775CA">
      <w:pPr>
        <w:pStyle w:val="a3"/>
        <w:spacing w:before="2"/>
        <w:ind w:left="0" w:firstLine="0"/>
        <w:jc w:val="left"/>
        <w:rPr>
          <w:sz w:val="31"/>
        </w:rPr>
      </w:pPr>
    </w:p>
    <w:p w:rsidR="007775CA" w:rsidRPr="005E6334" w:rsidRDefault="005E6334">
      <w:pPr>
        <w:ind w:left="3084"/>
        <w:rPr>
          <w:sz w:val="24"/>
          <w:szCs w:val="24"/>
        </w:rPr>
      </w:pPr>
      <w:r w:rsidRPr="005E6334">
        <w:rPr>
          <w:w w:val="95"/>
          <w:sz w:val="24"/>
          <w:szCs w:val="24"/>
        </w:rPr>
        <w:t>формы</w:t>
      </w:r>
      <w:r w:rsidRPr="005E6334">
        <w:rPr>
          <w:spacing w:val="8"/>
          <w:w w:val="95"/>
          <w:sz w:val="24"/>
          <w:szCs w:val="24"/>
        </w:rPr>
        <w:t xml:space="preserve"> </w:t>
      </w:r>
      <w:r w:rsidRPr="005E6334">
        <w:rPr>
          <w:w w:val="95"/>
          <w:sz w:val="24"/>
          <w:szCs w:val="24"/>
        </w:rPr>
        <w:t>промежуточной</w:t>
      </w:r>
      <w:r w:rsidRPr="005E6334">
        <w:rPr>
          <w:spacing w:val="13"/>
          <w:w w:val="95"/>
          <w:sz w:val="24"/>
          <w:szCs w:val="24"/>
        </w:rPr>
        <w:t xml:space="preserve"> </w:t>
      </w:r>
      <w:r w:rsidRPr="005E6334">
        <w:rPr>
          <w:w w:val="95"/>
          <w:sz w:val="24"/>
          <w:szCs w:val="24"/>
        </w:rPr>
        <w:t>аттестации</w:t>
      </w:r>
    </w:p>
    <w:tbl>
      <w:tblPr>
        <w:tblW w:w="0" w:type="auto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61"/>
        <w:gridCol w:w="1527"/>
        <w:gridCol w:w="1700"/>
        <w:gridCol w:w="1701"/>
        <w:gridCol w:w="1844"/>
      </w:tblGrid>
      <w:tr w:rsidR="007775CA" w:rsidRPr="005E6334">
        <w:trPr>
          <w:trHeight w:val="297"/>
        </w:trPr>
        <w:tc>
          <w:tcPr>
            <w:tcW w:w="2161" w:type="dxa"/>
            <w:vMerge w:val="restart"/>
          </w:tcPr>
          <w:p w:rsidR="007775CA" w:rsidRPr="005E6334" w:rsidRDefault="005E6334">
            <w:pPr>
              <w:pStyle w:val="TableParagraph"/>
              <w:spacing w:before="67"/>
              <w:ind w:left="753" w:right="410" w:hanging="34"/>
              <w:rPr>
                <w:i/>
                <w:sz w:val="24"/>
                <w:szCs w:val="24"/>
              </w:rPr>
            </w:pPr>
            <w:r w:rsidRPr="005E6334">
              <w:rPr>
                <w:i/>
                <w:w w:val="95"/>
                <w:sz w:val="24"/>
                <w:szCs w:val="24"/>
              </w:rPr>
              <w:t>учебный</w:t>
            </w:r>
            <w:r w:rsidRPr="005E6334">
              <w:rPr>
                <w:i/>
                <w:spacing w:val="-45"/>
                <w:w w:val="95"/>
                <w:sz w:val="24"/>
                <w:szCs w:val="24"/>
              </w:rPr>
              <w:t xml:space="preserve"> </w:t>
            </w:r>
            <w:r w:rsidRPr="005E6334">
              <w:rPr>
                <w:i/>
                <w:w w:val="95"/>
                <w:sz w:val="24"/>
                <w:szCs w:val="24"/>
              </w:rPr>
              <w:t>предмет</w:t>
            </w:r>
          </w:p>
        </w:tc>
        <w:tc>
          <w:tcPr>
            <w:tcW w:w="6772" w:type="dxa"/>
            <w:gridSpan w:val="4"/>
          </w:tcPr>
          <w:p w:rsidR="007775CA" w:rsidRPr="005E6334" w:rsidRDefault="005E6334">
            <w:pPr>
              <w:pStyle w:val="TableParagraph"/>
              <w:spacing w:before="67" w:line="210" w:lineRule="exact"/>
              <w:ind w:left="927" w:right="919"/>
              <w:jc w:val="center"/>
              <w:rPr>
                <w:i/>
                <w:sz w:val="24"/>
                <w:szCs w:val="24"/>
              </w:rPr>
            </w:pPr>
            <w:r w:rsidRPr="005E6334">
              <w:rPr>
                <w:i/>
                <w:w w:val="95"/>
                <w:sz w:val="24"/>
                <w:szCs w:val="24"/>
              </w:rPr>
              <w:t>классы/формы</w:t>
            </w:r>
            <w:r w:rsidRPr="005E6334">
              <w:rPr>
                <w:i/>
                <w:spacing w:val="7"/>
                <w:w w:val="95"/>
                <w:sz w:val="24"/>
                <w:szCs w:val="24"/>
              </w:rPr>
              <w:t xml:space="preserve"> </w:t>
            </w:r>
            <w:r w:rsidRPr="005E6334">
              <w:rPr>
                <w:i/>
                <w:w w:val="95"/>
                <w:sz w:val="24"/>
                <w:szCs w:val="24"/>
              </w:rPr>
              <w:t>промежуточной</w:t>
            </w:r>
            <w:r w:rsidRPr="005E6334">
              <w:rPr>
                <w:i/>
                <w:spacing w:val="-2"/>
                <w:w w:val="95"/>
                <w:sz w:val="24"/>
                <w:szCs w:val="24"/>
              </w:rPr>
              <w:t xml:space="preserve"> </w:t>
            </w:r>
            <w:r w:rsidRPr="005E6334">
              <w:rPr>
                <w:i/>
                <w:w w:val="95"/>
                <w:sz w:val="24"/>
                <w:szCs w:val="24"/>
              </w:rPr>
              <w:t>аттестации</w:t>
            </w:r>
          </w:p>
        </w:tc>
      </w:tr>
      <w:tr w:rsidR="007775CA" w:rsidRPr="005E6334">
        <w:trPr>
          <w:trHeight w:val="297"/>
        </w:trPr>
        <w:tc>
          <w:tcPr>
            <w:tcW w:w="2161" w:type="dxa"/>
            <w:vMerge/>
            <w:tcBorders>
              <w:top w:val="nil"/>
            </w:tcBorders>
          </w:tcPr>
          <w:p w:rsidR="007775CA" w:rsidRPr="005E6334" w:rsidRDefault="007775CA">
            <w:pPr>
              <w:rPr>
                <w:sz w:val="24"/>
                <w:szCs w:val="24"/>
              </w:rPr>
            </w:pPr>
          </w:p>
        </w:tc>
        <w:tc>
          <w:tcPr>
            <w:tcW w:w="1527" w:type="dxa"/>
          </w:tcPr>
          <w:p w:rsidR="007775CA" w:rsidRPr="005E6334" w:rsidRDefault="005E6334">
            <w:pPr>
              <w:pStyle w:val="TableParagraph"/>
              <w:spacing w:before="67" w:line="210" w:lineRule="exact"/>
              <w:ind w:left="340"/>
              <w:rPr>
                <w:sz w:val="24"/>
                <w:szCs w:val="24"/>
              </w:rPr>
            </w:pPr>
            <w:r w:rsidRPr="005E6334">
              <w:rPr>
                <w:w w:val="95"/>
                <w:sz w:val="24"/>
                <w:szCs w:val="24"/>
              </w:rPr>
              <w:t>1</w:t>
            </w:r>
            <w:r w:rsidRPr="005E6334">
              <w:rPr>
                <w:spacing w:val="2"/>
                <w:w w:val="95"/>
                <w:sz w:val="24"/>
                <w:szCs w:val="24"/>
              </w:rPr>
              <w:t xml:space="preserve"> </w:t>
            </w:r>
            <w:r w:rsidRPr="005E6334">
              <w:rPr>
                <w:w w:val="95"/>
                <w:sz w:val="24"/>
                <w:szCs w:val="24"/>
              </w:rPr>
              <w:t>класс</w:t>
            </w:r>
          </w:p>
        </w:tc>
        <w:tc>
          <w:tcPr>
            <w:tcW w:w="1700" w:type="dxa"/>
          </w:tcPr>
          <w:p w:rsidR="007775CA" w:rsidRPr="005E6334" w:rsidRDefault="005E6334">
            <w:pPr>
              <w:pStyle w:val="TableParagraph"/>
              <w:spacing w:before="67" w:line="210" w:lineRule="exact"/>
              <w:ind w:left="426"/>
              <w:rPr>
                <w:sz w:val="24"/>
                <w:szCs w:val="24"/>
              </w:rPr>
            </w:pPr>
            <w:r w:rsidRPr="005E6334">
              <w:rPr>
                <w:w w:val="95"/>
                <w:sz w:val="24"/>
                <w:szCs w:val="24"/>
              </w:rPr>
              <w:t>2</w:t>
            </w:r>
            <w:r w:rsidRPr="005E6334">
              <w:rPr>
                <w:spacing w:val="2"/>
                <w:w w:val="95"/>
                <w:sz w:val="24"/>
                <w:szCs w:val="24"/>
              </w:rPr>
              <w:t xml:space="preserve"> </w:t>
            </w:r>
            <w:r w:rsidRPr="005E6334">
              <w:rPr>
                <w:w w:val="95"/>
                <w:sz w:val="24"/>
                <w:szCs w:val="24"/>
              </w:rPr>
              <w:t>класс</w:t>
            </w:r>
          </w:p>
        </w:tc>
        <w:tc>
          <w:tcPr>
            <w:tcW w:w="1701" w:type="dxa"/>
          </w:tcPr>
          <w:p w:rsidR="007775CA" w:rsidRPr="005E6334" w:rsidRDefault="005E6334">
            <w:pPr>
              <w:pStyle w:val="TableParagraph"/>
              <w:spacing w:before="67" w:line="210" w:lineRule="exact"/>
              <w:ind w:left="431"/>
              <w:rPr>
                <w:sz w:val="24"/>
                <w:szCs w:val="24"/>
              </w:rPr>
            </w:pPr>
            <w:r w:rsidRPr="005E6334">
              <w:rPr>
                <w:w w:val="95"/>
                <w:sz w:val="24"/>
                <w:szCs w:val="24"/>
              </w:rPr>
              <w:t>3</w:t>
            </w:r>
            <w:r w:rsidRPr="005E6334">
              <w:rPr>
                <w:spacing w:val="2"/>
                <w:w w:val="95"/>
                <w:sz w:val="24"/>
                <w:szCs w:val="24"/>
              </w:rPr>
              <w:t xml:space="preserve"> </w:t>
            </w:r>
            <w:r w:rsidRPr="005E6334">
              <w:rPr>
                <w:w w:val="95"/>
                <w:sz w:val="24"/>
                <w:szCs w:val="24"/>
              </w:rPr>
              <w:t>класс</w:t>
            </w:r>
          </w:p>
        </w:tc>
        <w:tc>
          <w:tcPr>
            <w:tcW w:w="1844" w:type="dxa"/>
          </w:tcPr>
          <w:p w:rsidR="007775CA" w:rsidRPr="005E6334" w:rsidRDefault="005E6334">
            <w:pPr>
              <w:pStyle w:val="TableParagraph"/>
              <w:spacing w:before="67" w:line="210" w:lineRule="exact"/>
              <w:ind w:left="502"/>
              <w:rPr>
                <w:sz w:val="24"/>
                <w:szCs w:val="24"/>
              </w:rPr>
            </w:pPr>
            <w:r w:rsidRPr="005E6334">
              <w:rPr>
                <w:w w:val="95"/>
                <w:sz w:val="24"/>
                <w:szCs w:val="24"/>
              </w:rPr>
              <w:t>4</w:t>
            </w:r>
            <w:r w:rsidRPr="005E6334">
              <w:rPr>
                <w:spacing w:val="2"/>
                <w:w w:val="95"/>
                <w:sz w:val="24"/>
                <w:szCs w:val="24"/>
              </w:rPr>
              <w:t xml:space="preserve"> </w:t>
            </w:r>
            <w:r w:rsidRPr="005E6334">
              <w:rPr>
                <w:w w:val="95"/>
                <w:sz w:val="24"/>
                <w:szCs w:val="24"/>
              </w:rPr>
              <w:t>класс</w:t>
            </w:r>
          </w:p>
        </w:tc>
      </w:tr>
      <w:tr w:rsidR="007775CA" w:rsidRPr="005E6334">
        <w:trPr>
          <w:trHeight w:val="984"/>
        </w:trPr>
        <w:tc>
          <w:tcPr>
            <w:tcW w:w="2161" w:type="dxa"/>
          </w:tcPr>
          <w:p w:rsidR="007775CA" w:rsidRPr="005E6334" w:rsidRDefault="005E6334">
            <w:pPr>
              <w:pStyle w:val="TableParagraph"/>
              <w:spacing w:before="67"/>
              <w:ind w:left="287"/>
              <w:rPr>
                <w:sz w:val="24"/>
                <w:szCs w:val="24"/>
              </w:rPr>
            </w:pPr>
            <w:r w:rsidRPr="005E6334">
              <w:rPr>
                <w:w w:val="95"/>
                <w:sz w:val="24"/>
                <w:szCs w:val="24"/>
              </w:rPr>
              <w:t>русский</w:t>
            </w:r>
            <w:r w:rsidRPr="005E6334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5E6334">
              <w:rPr>
                <w:w w:val="95"/>
                <w:sz w:val="24"/>
                <w:szCs w:val="24"/>
              </w:rPr>
              <w:t>язык</w:t>
            </w:r>
          </w:p>
        </w:tc>
        <w:tc>
          <w:tcPr>
            <w:tcW w:w="1527" w:type="dxa"/>
          </w:tcPr>
          <w:p w:rsidR="007775CA" w:rsidRPr="005E6334" w:rsidRDefault="005E6334">
            <w:pPr>
              <w:pStyle w:val="TableParagraph"/>
              <w:spacing w:before="69" w:line="237" w:lineRule="auto"/>
              <w:ind w:left="124" w:right="121" w:firstLine="86"/>
              <w:jc w:val="both"/>
              <w:rPr>
                <w:sz w:val="24"/>
                <w:szCs w:val="24"/>
              </w:rPr>
            </w:pPr>
            <w:r w:rsidRPr="005E6334">
              <w:rPr>
                <w:sz w:val="24"/>
                <w:szCs w:val="24"/>
              </w:rPr>
              <w:t>итоговая</w:t>
            </w:r>
            <w:r w:rsidRPr="005E6334">
              <w:rPr>
                <w:spacing w:val="-48"/>
                <w:sz w:val="24"/>
                <w:szCs w:val="24"/>
              </w:rPr>
              <w:t xml:space="preserve"> </w:t>
            </w:r>
            <w:r w:rsidRPr="005E6334">
              <w:rPr>
                <w:sz w:val="24"/>
                <w:szCs w:val="24"/>
              </w:rPr>
              <w:t>комплекс</w:t>
            </w:r>
            <w:r w:rsidRPr="005E6334">
              <w:rPr>
                <w:spacing w:val="1"/>
                <w:sz w:val="24"/>
                <w:szCs w:val="24"/>
              </w:rPr>
              <w:t xml:space="preserve"> </w:t>
            </w:r>
            <w:r w:rsidRPr="005E6334">
              <w:rPr>
                <w:w w:val="95"/>
                <w:sz w:val="24"/>
                <w:szCs w:val="24"/>
              </w:rPr>
              <w:t>ная</w:t>
            </w:r>
            <w:r w:rsidRPr="005E6334">
              <w:rPr>
                <w:spacing w:val="-6"/>
                <w:w w:val="95"/>
                <w:sz w:val="24"/>
                <w:szCs w:val="24"/>
              </w:rPr>
              <w:t xml:space="preserve"> </w:t>
            </w:r>
            <w:r w:rsidRPr="005E6334">
              <w:rPr>
                <w:w w:val="95"/>
                <w:sz w:val="24"/>
                <w:szCs w:val="24"/>
              </w:rPr>
              <w:t>работа</w:t>
            </w:r>
          </w:p>
        </w:tc>
        <w:tc>
          <w:tcPr>
            <w:tcW w:w="1700" w:type="dxa"/>
          </w:tcPr>
          <w:p w:rsidR="007775CA" w:rsidRPr="005E6334" w:rsidRDefault="005E6334">
            <w:pPr>
              <w:pStyle w:val="TableParagraph"/>
              <w:spacing w:before="69" w:line="237" w:lineRule="auto"/>
              <w:ind w:left="153" w:right="150" w:hanging="5"/>
              <w:jc w:val="center"/>
              <w:rPr>
                <w:sz w:val="24"/>
                <w:szCs w:val="24"/>
              </w:rPr>
            </w:pPr>
            <w:r w:rsidRPr="005E6334">
              <w:rPr>
                <w:sz w:val="24"/>
                <w:szCs w:val="24"/>
              </w:rPr>
              <w:t>итоговая</w:t>
            </w:r>
            <w:r w:rsidRPr="005E6334">
              <w:rPr>
                <w:spacing w:val="1"/>
                <w:sz w:val="24"/>
                <w:szCs w:val="24"/>
              </w:rPr>
              <w:t xml:space="preserve"> </w:t>
            </w:r>
            <w:r w:rsidRPr="005E6334">
              <w:rPr>
                <w:w w:val="95"/>
                <w:sz w:val="24"/>
                <w:szCs w:val="24"/>
              </w:rPr>
              <w:t>контрольна</w:t>
            </w:r>
            <w:r w:rsidRPr="005E6334">
              <w:rPr>
                <w:spacing w:val="-45"/>
                <w:w w:val="95"/>
                <w:sz w:val="24"/>
                <w:szCs w:val="24"/>
              </w:rPr>
              <w:t xml:space="preserve"> </w:t>
            </w:r>
            <w:r w:rsidRPr="005E6334">
              <w:rPr>
                <w:sz w:val="24"/>
                <w:szCs w:val="24"/>
              </w:rPr>
              <w:t>я</w:t>
            </w:r>
            <w:r w:rsidRPr="005E6334">
              <w:rPr>
                <w:spacing w:val="-7"/>
                <w:sz w:val="24"/>
                <w:szCs w:val="24"/>
              </w:rPr>
              <w:t xml:space="preserve"> </w:t>
            </w:r>
            <w:r w:rsidRPr="005E6334">
              <w:rPr>
                <w:sz w:val="24"/>
                <w:szCs w:val="24"/>
              </w:rPr>
              <w:t>работа</w:t>
            </w:r>
          </w:p>
        </w:tc>
        <w:tc>
          <w:tcPr>
            <w:tcW w:w="1701" w:type="dxa"/>
          </w:tcPr>
          <w:p w:rsidR="007775CA" w:rsidRPr="005E6334" w:rsidRDefault="005E6334">
            <w:pPr>
              <w:pStyle w:val="TableParagraph"/>
              <w:spacing w:before="69" w:line="237" w:lineRule="auto"/>
              <w:ind w:left="157" w:right="146" w:hanging="4"/>
              <w:jc w:val="center"/>
              <w:rPr>
                <w:sz w:val="24"/>
                <w:szCs w:val="24"/>
              </w:rPr>
            </w:pPr>
            <w:r w:rsidRPr="005E6334">
              <w:rPr>
                <w:sz w:val="24"/>
                <w:szCs w:val="24"/>
              </w:rPr>
              <w:t>итоговая</w:t>
            </w:r>
            <w:r w:rsidRPr="005E6334">
              <w:rPr>
                <w:spacing w:val="1"/>
                <w:sz w:val="24"/>
                <w:szCs w:val="24"/>
              </w:rPr>
              <w:t xml:space="preserve"> </w:t>
            </w:r>
            <w:r w:rsidRPr="005E6334">
              <w:rPr>
                <w:w w:val="95"/>
                <w:sz w:val="24"/>
                <w:szCs w:val="24"/>
              </w:rPr>
              <w:t>контрольна</w:t>
            </w:r>
            <w:r w:rsidRPr="005E6334">
              <w:rPr>
                <w:spacing w:val="-45"/>
                <w:w w:val="95"/>
                <w:sz w:val="24"/>
                <w:szCs w:val="24"/>
              </w:rPr>
              <w:t xml:space="preserve"> </w:t>
            </w:r>
            <w:r w:rsidRPr="005E6334">
              <w:rPr>
                <w:sz w:val="24"/>
                <w:szCs w:val="24"/>
              </w:rPr>
              <w:t>я</w:t>
            </w:r>
            <w:r w:rsidRPr="005E6334">
              <w:rPr>
                <w:spacing w:val="-7"/>
                <w:sz w:val="24"/>
                <w:szCs w:val="24"/>
              </w:rPr>
              <w:t xml:space="preserve"> </w:t>
            </w:r>
            <w:r w:rsidRPr="005E6334">
              <w:rPr>
                <w:sz w:val="24"/>
                <w:szCs w:val="24"/>
              </w:rPr>
              <w:t>работа</w:t>
            </w:r>
          </w:p>
        </w:tc>
        <w:tc>
          <w:tcPr>
            <w:tcW w:w="1844" w:type="dxa"/>
          </w:tcPr>
          <w:p w:rsidR="007775CA" w:rsidRPr="005E6334" w:rsidRDefault="005E6334">
            <w:pPr>
              <w:pStyle w:val="TableParagraph"/>
              <w:spacing w:before="69" w:line="237" w:lineRule="auto"/>
              <w:ind w:left="142" w:right="127" w:hanging="10"/>
              <w:jc w:val="center"/>
              <w:rPr>
                <w:sz w:val="24"/>
                <w:szCs w:val="24"/>
              </w:rPr>
            </w:pPr>
            <w:r w:rsidRPr="005E6334">
              <w:rPr>
                <w:sz w:val="24"/>
                <w:szCs w:val="24"/>
              </w:rPr>
              <w:t>диктант с</w:t>
            </w:r>
            <w:r w:rsidRPr="005E6334">
              <w:rPr>
                <w:spacing w:val="1"/>
                <w:sz w:val="24"/>
                <w:szCs w:val="24"/>
              </w:rPr>
              <w:t xml:space="preserve"> </w:t>
            </w:r>
            <w:r w:rsidRPr="005E6334">
              <w:rPr>
                <w:w w:val="95"/>
                <w:sz w:val="24"/>
                <w:szCs w:val="24"/>
              </w:rPr>
              <w:t>грамматичес</w:t>
            </w:r>
            <w:r w:rsidRPr="005E6334">
              <w:rPr>
                <w:spacing w:val="-45"/>
                <w:w w:val="95"/>
                <w:sz w:val="24"/>
                <w:szCs w:val="24"/>
              </w:rPr>
              <w:t xml:space="preserve"> </w:t>
            </w:r>
            <w:r w:rsidRPr="005E6334">
              <w:rPr>
                <w:sz w:val="24"/>
                <w:szCs w:val="24"/>
              </w:rPr>
              <w:t>кими</w:t>
            </w:r>
          </w:p>
          <w:p w:rsidR="007775CA" w:rsidRPr="005E6334" w:rsidRDefault="005E6334">
            <w:pPr>
              <w:pStyle w:val="TableParagraph"/>
              <w:spacing w:before="2" w:line="210" w:lineRule="exact"/>
              <w:ind w:left="123" w:right="109"/>
              <w:jc w:val="center"/>
              <w:rPr>
                <w:sz w:val="24"/>
                <w:szCs w:val="24"/>
              </w:rPr>
            </w:pPr>
            <w:r w:rsidRPr="005E6334">
              <w:rPr>
                <w:sz w:val="24"/>
                <w:szCs w:val="24"/>
              </w:rPr>
              <w:t>заданиями</w:t>
            </w:r>
          </w:p>
        </w:tc>
      </w:tr>
    </w:tbl>
    <w:p w:rsidR="007775CA" w:rsidRPr="005E6334" w:rsidRDefault="007775CA">
      <w:pPr>
        <w:spacing w:line="210" w:lineRule="exact"/>
        <w:jc w:val="center"/>
        <w:rPr>
          <w:sz w:val="24"/>
          <w:szCs w:val="24"/>
        </w:rPr>
        <w:sectPr w:rsidR="007775CA" w:rsidRPr="005E6334">
          <w:pgSz w:w="11910" w:h="16390"/>
          <w:pgMar w:top="1560" w:right="0" w:bottom="1160" w:left="920" w:header="0" w:footer="884" w:gutter="0"/>
          <w:cols w:space="720"/>
        </w:sectPr>
      </w:pPr>
    </w:p>
    <w:p w:rsidR="007775CA" w:rsidRPr="005E6334" w:rsidRDefault="007775CA">
      <w:pPr>
        <w:pStyle w:val="a3"/>
        <w:spacing w:before="10"/>
        <w:ind w:left="0" w:firstLine="0"/>
        <w:jc w:val="left"/>
        <w:rPr>
          <w:sz w:val="24"/>
          <w:szCs w:val="24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3"/>
        <w:gridCol w:w="1527"/>
        <w:gridCol w:w="1700"/>
        <w:gridCol w:w="1701"/>
        <w:gridCol w:w="1844"/>
      </w:tblGrid>
      <w:tr w:rsidR="007775CA" w:rsidRPr="001F133F" w:rsidTr="00C70D79">
        <w:trPr>
          <w:trHeight w:val="1910"/>
        </w:trPr>
        <w:tc>
          <w:tcPr>
            <w:tcW w:w="2273" w:type="dxa"/>
          </w:tcPr>
          <w:p w:rsidR="007775CA" w:rsidRPr="001F133F" w:rsidRDefault="005E6334">
            <w:pPr>
              <w:pStyle w:val="TableParagraph"/>
              <w:spacing w:before="67"/>
              <w:ind w:left="667" w:right="262" w:hanging="399"/>
              <w:rPr>
                <w:sz w:val="28"/>
                <w:szCs w:val="28"/>
              </w:rPr>
            </w:pPr>
            <w:r w:rsidRPr="001F133F">
              <w:rPr>
                <w:w w:val="95"/>
                <w:sz w:val="28"/>
                <w:szCs w:val="28"/>
              </w:rPr>
              <w:t>литературное</w:t>
            </w:r>
            <w:r w:rsidRPr="001F133F">
              <w:rPr>
                <w:spacing w:val="-45"/>
                <w:w w:val="95"/>
                <w:sz w:val="28"/>
                <w:szCs w:val="28"/>
              </w:rPr>
              <w:t xml:space="preserve"> </w:t>
            </w:r>
            <w:r w:rsidRPr="001F133F">
              <w:rPr>
                <w:sz w:val="28"/>
                <w:szCs w:val="28"/>
              </w:rPr>
              <w:t>чтение</w:t>
            </w:r>
          </w:p>
        </w:tc>
        <w:tc>
          <w:tcPr>
            <w:tcW w:w="1527" w:type="dxa"/>
          </w:tcPr>
          <w:p w:rsidR="007775CA" w:rsidRPr="001F133F" w:rsidRDefault="005E6334">
            <w:pPr>
              <w:pStyle w:val="TableParagraph"/>
              <w:spacing w:before="67"/>
              <w:ind w:left="249" w:right="220" w:hanging="20"/>
              <w:jc w:val="both"/>
              <w:rPr>
                <w:sz w:val="28"/>
                <w:szCs w:val="28"/>
              </w:rPr>
            </w:pPr>
            <w:r w:rsidRPr="001F133F">
              <w:rPr>
                <w:w w:val="95"/>
                <w:sz w:val="28"/>
                <w:szCs w:val="28"/>
              </w:rPr>
              <w:t>проверка</w:t>
            </w:r>
            <w:r w:rsidRPr="001F133F">
              <w:rPr>
                <w:spacing w:val="-46"/>
                <w:w w:val="95"/>
                <w:sz w:val="28"/>
                <w:szCs w:val="28"/>
              </w:rPr>
              <w:t xml:space="preserve"> </w:t>
            </w:r>
            <w:r w:rsidRPr="001F133F">
              <w:rPr>
                <w:sz w:val="28"/>
                <w:szCs w:val="28"/>
              </w:rPr>
              <w:t>техники</w:t>
            </w:r>
            <w:r w:rsidRPr="001F133F">
              <w:rPr>
                <w:spacing w:val="-48"/>
                <w:sz w:val="28"/>
                <w:szCs w:val="28"/>
              </w:rPr>
              <w:t xml:space="preserve"> </w:t>
            </w:r>
            <w:r w:rsidRPr="001F133F">
              <w:rPr>
                <w:w w:val="95"/>
                <w:sz w:val="28"/>
                <w:szCs w:val="28"/>
              </w:rPr>
              <w:t>чтения</w:t>
            </w:r>
            <w:r w:rsidRPr="001F133F">
              <w:rPr>
                <w:spacing w:val="4"/>
                <w:w w:val="95"/>
                <w:sz w:val="28"/>
                <w:szCs w:val="28"/>
              </w:rPr>
              <w:t xml:space="preserve"> </w:t>
            </w:r>
            <w:r w:rsidRPr="001F133F">
              <w:rPr>
                <w:w w:val="95"/>
                <w:sz w:val="28"/>
                <w:szCs w:val="28"/>
              </w:rPr>
              <w:t>с</w:t>
            </w:r>
          </w:p>
          <w:p w:rsidR="007775CA" w:rsidRPr="001F133F" w:rsidRDefault="005E6334">
            <w:pPr>
              <w:pStyle w:val="TableParagraph"/>
              <w:spacing w:before="2"/>
              <w:ind w:left="162" w:right="153" w:firstLine="4"/>
              <w:jc w:val="center"/>
              <w:rPr>
                <w:sz w:val="28"/>
                <w:szCs w:val="28"/>
              </w:rPr>
            </w:pPr>
            <w:r w:rsidRPr="001F133F">
              <w:rPr>
                <w:w w:val="95"/>
                <w:sz w:val="28"/>
                <w:szCs w:val="28"/>
              </w:rPr>
              <w:t>последую</w:t>
            </w:r>
            <w:r w:rsidRPr="001F133F">
              <w:rPr>
                <w:spacing w:val="-45"/>
                <w:w w:val="95"/>
                <w:sz w:val="28"/>
                <w:szCs w:val="28"/>
              </w:rPr>
              <w:t xml:space="preserve"> </w:t>
            </w:r>
            <w:r w:rsidRPr="001F133F">
              <w:rPr>
                <w:sz w:val="28"/>
                <w:szCs w:val="28"/>
              </w:rPr>
              <w:t>щим</w:t>
            </w:r>
            <w:r w:rsidRPr="001F133F">
              <w:rPr>
                <w:spacing w:val="1"/>
                <w:sz w:val="28"/>
                <w:szCs w:val="28"/>
              </w:rPr>
              <w:t xml:space="preserve"> </w:t>
            </w:r>
            <w:r w:rsidRPr="001F133F">
              <w:rPr>
                <w:w w:val="95"/>
                <w:sz w:val="28"/>
                <w:szCs w:val="28"/>
              </w:rPr>
              <w:t>анализом.</w:t>
            </w:r>
          </w:p>
        </w:tc>
        <w:tc>
          <w:tcPr>
            <w:tcW w:w="1700" w:type="dxa"/>
          </w:tcPr>
          <w:p w:rsidR="007775CA" w:rsidRPr="001F133F" w:rsidRDefault="005E6334">
            <w:pPr>
              <w:pStyle w:val="TableParagraph"/>
              <w:spacing w:before="67"/>
              <w:ind w:left="119" w:right="116"/>
              <w:jc w:val="center"/>
              <w:rPr>
                <w:sz w:val="28"/>
                <w:szCs w:val="28"/>
              </w:rPr>
            </w:pPr>
            <w:r w:rsidRPr="001F133F">
              <w:rPr>
                <w:w w:val="95"/>
                <w:sz w:val="28"/>
                <w:szCs w:val="28"/>
              </w:rPr>
              <w:t>комплексна</w:t>
            </w:r>
            <w:r w:rsidRPr="001F133F">
              <w:rPr>
                <w:spacing w:val="-45"/>
                <w:w w:val="95"/>
                <w:sz w:val="28"/>
                <w:szCs w:val="28"/>
              </w:rPr>
              <w:t xml:space="preserve"> </w:t>
            </w:r>
            <w:r w:rsidRPr="001F133F">
              <w:rPr>
                <w:sz w:val="28"/>
                <w:szCs w:val="28"/>
              </w:rPr>
              <w:t>я работа</w:t>
            </w:r>
            <w:r w:rsidRPr="001F133F">
              <w:rPr>
                <w:spacing w:val="1"/>
                <w:sz w:val="28"/>
                <w:szCs w:val="28"/>
              </w:rPr>
              <w:t xml:space="preserve"> </w:t>
            </w:r>
            <w:r w:rsidRPr="001F133F">
              <w:rPr>
                <w:sz w:val="28"/>
                <w:szCs w:val="28"/>
              </w:rPr>
              <w:t>(проверка</w:t>
            </w:r>
            <w:r w:rsidRPr="001F133F">
              <w:rPr>
                <w:spacing w:val="1"/>
                <w:sz w:val="28"/>
                <w:szCs w:val="28"/>
              </w:rPr>
              <w:t xml:space="preserve"> </w:t>
            </w:r>
            <w:r w:rsidRPr="001F133F">
              <w:rPr>
                <w:sz w:val="28"/>
                <w:szCs w:val="28"/>
              </w:rPr>
              <w:t>техники</w:t>
            </w:r>
          </w:p>
          <w:p w:rsidR="007775CA" w:rsidRPr="001F133F" w:rsidRDefault="005E6334">
            <w:pPr>
              <w:pStyle w:val="TableParagraph"/>
              <w:spacing w:before="2"/>
              <w:ind w:left="115" w:right="116"/>
              <w:jc w:val="center"/>
              <w:rPr>
                <w:sz w:val="28"/>
                <w:szCs w:val="28"/>
              </w:rPr>
            </w:pPr>
            <w:r w:rsidRPr="001F133F">
              <w:rPr>
                <w:sz w:val="28"/>
                <w:szCs w:val="28"/>
              </w:rPr>
              <w:t>чтения</w:t>
            </w:r>
          </w:p>
          <w:p w:rsidR="007775CA" w:rsidRPr="001F133F" w:rsidRDefault="005E6334">
            <w:pPr>
              <w:pStyle w:val="TableParagraph"/>
              <w:spacing w:line="230" w:lineRule="atLeast"/>
              <w:ind w:left="306" w:right="254" w:hanging="48"/>
              <w:jc w:val="both"/>
              <w:rPr>
                <w:sz w:val="28"/>
                <w:szCs w:val="28"/>
              </w:rPr>
            </w:pPr>
            <w:r w:rsidRPr="001F133F">
              <w:rPr>
                <w:w w:val="95"/>
                <w:sz w:val="28"/>
                <w:szCs w:val="28"/>
              </w:rPr>
              <w:t>+вопросы,</w:t>
            </w:r>
            <w:r w:rsidRPr="001F133F">
              <w:rPr>
                <w:spacing w:val="-46"/>
                <w:w w:val="95"/>
                <w:sz w:val="28"/>
                <w:szCs w:val="28"/>
              </w:rPr>
              <w:t xml:space="preserve"> </w:t>
            </w:r>
            <w:r w:rsidRPr="001F133F">
              <w:rPr>
                <w:w w:val="95"/>
                <w:sz w:val="28"/>
                <w:szCs w:val="28"/>
              </w:rPr>
              <w:t>тестовая</w:t>
            </w:r>
            <w:r w:rsidRPr="001F133F">
              <w:rPr>
                <w:spacing w:val="1"/>
                <w:w w:val="95"/>
                <w:sz w:val="28"/>
                <w:szCs w:val="28"/>
              </w:rPr>
              <w:t xml:space="preserve"> </w:t>
            </w:r>
            <w:r w:rsidRPr="001F133F">
              <w:rPr>
                <w:sz w:val="28"/>
                <w:szCs w:val="28"/>
              </w:rPr>
              <w:t>работа)</w:t>
            </w:r>
          </w:p>
        </w:tc>
        <w:tc>
          <w:tcPr>
            <w:tcW w:w="1701" w:type="dxa"/>
          </w:tcPr>
          <w:p w:rsidR="007775CA" w:rsidRPr="001F133F" w:rsidRDefault="005E6334">
            <w:pPr>
              <w:pStyle w:val="TableParagraph"/>
              <w:spacing w:before="67"/>
              <w:ind w:left="124" w:right="113"/>
              <w:jc w:val="center"/>
              <w:rPr>
                <w:sz w:val="28"/>
                <w:szCs w:val="28"/>
              </w:rPr>
            </w:pPr>
            <w:r w:rsidRPr="001F133F">
              <w:rPr>
                <w:w w:val="95"/>
                <w:sz w:val="28"/>
                <w:szCs w:val="28"/>
              </w:rPr>
              <w:t>комплексна</w:t>
            </w:r>
            <w:r w:rsidRPr="001F133F">
              <w:rPr>
                <w:spacing w:val="-45"/>
                <w:w w:val="95"/>
                <w:sz w:val="28"/>
                <w:szCs w:val="28"/>
              </w:rPr>
              <w:t xml:space="preserve"> </w:t>
            </w:r>
            <w:r w:rsidRPr="001F133F">
              <w:rPr>
                <w:sz w:val="28"/>
                <w:szCs w:val="28"/>
              </w:rPr>
              <w:t>я работа</w:t>
            </w:r>
            <w:r w:rsidRPr="001F133F">
              <w:rPr>
                <w:spacing w:val="1"/>
                <w:sz w:val="28"/>
                <w:szCs w:val="28"/>
              </w:rPr>
              <w:t xml:space="preserve"> </w:t>
            </w:r>
            <w:r w:rsidRPr="001F133F">
              <w:rPr>
                <w:sz w:val="28"/>
                <w:szCs w:val="28"/>
              </w:rPr>
              <w:t>(проверка</w:t>
            </w:r>
            <w:r w:rsidRPr="001F133F">
              <w:rPr>
                <w:spacing w:val="1"/>
                <w:sz w:val="28"/>
                <w:szCs w:val="28"/>
              </w:rPr>
              <w:t xml:space="preserve"> </w:t>
            </w:r>
            <w:r w:rsidRPr="001F133F">
              <w:rPr>
                <w:sz w:val="28"/>
                <w:szCs w:val="28"/>
              </w:rPr>
              <w:t>техники</w:t>
            </w:r>
          </w:p>
          <w:p w:rsidR="007775CA" w:rsidRPr="001F133F" w:rsidRDefault="005E6334">
            <w:pPr>
              <w:pStyle w:val="TableParagraph"/>
              <w:spacing w:before="2"/>
              <w:ind w:left="118" w:right="113"/>
              <w:jc w:val="center"/>
              <w:rPr>
                <w:sz w:val="28"/>
                <w:szCs w:val="28"/>
              </w:rPr>
            </w:pPr>
            <w:r w:rsidRPr="001F133F">
              <w:rPr>
                <w:sz w:val="28"/>
                <w:szCs w:val="28"/>
              </w:rPr>
              <w:t>чтения</w:t>
            </w:r>
          </w:p>
          <w:p w:rsidR="007775CA" w:rsidRPr="001F133F" w:rsidRDefault="005E6334">
            <w:pPr>
              <w:pStyle w:val="TableParagraph"/>
              <w:spacing w:line="230" w:lineRule="atLeast"/>
              <w:ind w:left="311" w:right="250" w:hanging="48"/>
              <w:jc w:val="both"/>
              <w:rPr>
                <w:sz w:val="28"/>
                <w:szCs w:val="28"/>
              </w:rPr>
            </w:pPr>
            <w:r w:rsidRPr="001F133F">
              <w:rPr>
                <w:w w:val="95"/>
                <w:sz w:val="28"/>
                <w:szCs w:val="28"/>
              </w:rPr>
              <w:t>+вопросы,</w:t>
            </w:r>
            <w:r w:rsidRPr="001F133F">
              <w:rPr>
                <w:spacing w:val="-46"/>
                <w:w w:val="95"/>
                <w:sz w:val="28"/>
                <w:szCs w:val="28"/>
              </w:rPr>
              <w:t xml:space="preserve"> </w:t>
            </w:r>
            <w:r w:rsidRPr="001F133F">
              <w:rPr>
                <w:w w:val="95"/>
                <w:sz w:val="28"/>
                <w:szCs w:val="28"/>
              </w:rPr>
              <w:t>тестовая</w:t>
            </w:r>
            <w:r w:rsidRPr="001F133F">
              <w:rPr>
                <w:spacing w:val="1"/>
                <w:w w:val="95"/>
                <w:sz w:val="28"/>
                <w:szCs w:val="28"/>
              </w:rPr>
              <w:t xml:space="preserve"> </w:t>
            </w:r>
            <w:r w:rsidRPr="001F133F">
              <w:rPr>
                <w:sz w:val="28"/>
                <w:szCs w:val="28"/>
              </w:rPr>
              <w:t>работа)</w:t>
            </w:r>
          </w:p>
        </w:tc>
        <w:tc>
          <w:tcPr>
            <w:tcW w:w="1844" w:type="dxa"/>
          </w:tcPr>
          <w:p w:rsidR="007775CA" w:rsidRPr="001F133F" w:rsidRDefault="005E6334">
            <w:pPr>
              <w:pStyle w:val="TableParagraph"/>
              <w:spacing w:before="67"/>
              <w:ind w:left="123" w:right="118"/>
              <w:jc w:val="center"/>
              <w:rPr>
                <w:sz w:val="28"/>
                <w:szCs w:val="28"/>
              </w:rPr>
            </w:pPr>
            <w:r w:rsidRPr="001F133F">
              <w:rPr>
                <w:w w:val="95"/>
                <w:sz w:val="28"/>
                <w:szCs w:val="28"/>
              </w:rPr>
              <w:t>комплексная</w:t>
            </w:r>
            <w:r w:rsidRPr="001F133F">
              <w:rPr>
                <w:spacing w:val="-45"/>
                <w:w w:val="95"/>
                <w:sz w:val="28"/>
                <w:szCs w:val="28"/>
              </w:rPr>
              <w:t xml:space="preserve"> </w:t>
            </w:r>
            <w:r w:rsidRPr="001F133F">
              <w:rPr>
                <w:sz w:val="28"/>
                <w:szCs w:val="28"/>
              </w:rPr>
              <w:t>работа</w:t>
            </w:r>
            <w:r w:rsidRPr="001F133F">
              <w:rPr>
                <w:spacing w:val="1"/>
                <w:sz w:val="28"/>
                <w:szCs w:val="28"/>
              </w:rPr>
              <w:t xml:space="preserve"> </w:t>
            </w:r>
            <w:r w:rsidRPr="001F133F">
              <w:rPr>
                <w:sz w:val="28"/>
                <w:szCs w:val="28"/>
              </w:rPr>
              <w:t>(проверка</w:t>
            </w:r>
            <w:r w:rsidRPr="001F133F">
              <w:rPr>
                <w:spacing w:val="1"/>
                <w:sz w:val="28"/>
                <w:szCs w:val="28"/>
              </w:rPr>
              <w:t xml:space="preserve"> </w:t>
            </w:r>
            <w:r w:rsidRPr="001F133F">
              <w:rPr>
                <w:sz w:val="28"/>
                <w:szCs w:val="28"/>
              </w:rPr>
              <w:t>техники</w:t>
            </w:r>
          </w:p>
          <w:p w:rsidR="007775CA" w:rsidRPr="001F133F" w:rsidRDefault="005E6334">
            <w:pPr>
              <w:pStyle w:val="TableParagraph"/>
              <w:spacing w:before="2"/>
              <w:ind w:left="122" w:right="118"/>
              <w:jc w:val="center"/>
              <w:rPr>
                <w:sz w:val="28"/>
                <w:szCs w:val="28"/>
              </w:rPr>
            </w:pPr>
            <w:r w:rsidRPr="001F133F">
              <w:rPr>
                <w:sz w:val="28"/>
                <w:szCs w:val="28"/>
              </w:rPr>
              <w:t>чтения</w:t>
            </w:r>
          </w:p>
          <w:p w:rsidR="007775CA" w:rsidRPr="001F133F" w:rsidRDefault="005E6334">
            <w:pPr>
              <w:pStyle w:val="TableParagraph"/>
              <w:spacing w:line="230" w:lineRule="atLeast"/>
              <w:ind w:left="382" w:right="322" w:hanging="48"/>
              <w:jc w:val="both"/>
              <w:rPr>
                <w:sz w:val="28"/>
                <w:szCs w:val="28"/>
              </w:rPr>
            </w:pPr>
            <w:r w:rsidRPr="001F133F">
              <w:rPr>
                <w:w w:val="95"/>
                <w:sz w:val="28"/>
                <w:szCs w:val="28"/>
              </w:rPr>
              <w:t>+вопросы,</w:t>
            </w:r>
            <w:r w:rsidRPr="001F133F">
              <w:rPr>
                <w:spacing w:val="-46"/>
                <w:w w:val="95"/>
                <w:sz w:val="28"/>
                <w:szCs w:val="28"/>
              </w:rPr>
              <w:t xml:space="preserve"> </w:t>
            </w:r>
            <w:r w:rsidRPr="001F133F">
              <w:rPr>
                <w:w w:val="95"/>
                <w:sz w:val="28"/>
                <w:szCs w:val="28"/>
              </w:rPr>
              <w:t>тестовая</w:t>
            </w:r>
            <w:r w:rsidRPr="001F133F">
              <w:rPr>
                <w:spacing w:val="1"/>
                <w:w w:val="95"/>
                <w:sz w:val="28"/>
                <w:szCs w:val="28"/>
              </w:rPr>
              <w:t xml:space="preserve"> </w:t>
            </w:r>
            <w:r w:rsidRPr="001F133F">
              <w:rPr>
                <w:sz w:val="28"/>
                <w:szCs w:val="28"/>
              </w:rPr>
              <w:t>работа)</w:t>
            </w:r>
          </w:p>
        </w:tc>
      </w:tr>
      <w:tr w:rsidR="007775CA" w:rsidRPr="001F133F" w:rsidTr="00C70D79">
        <w:trPr>
          <w:trHeight w:val="984"/>
        </w:trPr>
        <w:tc>
          <w:tcPr>
            <w:tcW w:w="2273" w:type="dxa"/>
          </w:tcPr>
          <w:p w:rsidR="007775CA" w:rsidRPr="001F133F" w:rsidRDefault="005E6334">
            <w:pPr>
              <w:pStyle w:val="TableParagraph"/>
              <w:spacing w:before="62"/>
              <w:ind w:left="278" w:right="269"/>
              <w:jc w:val="center"/>
              <w:rPr>
                <w:sz w:val="28"/>
                <w:szCs w:val="28"/>
              </w:rPr>
            </w:pPr>
            <w:r w:rsidRPr="001F133F">
              <w:rPr>
                <w:w w:val="95"/>
                <w:sz w:val="28"/>
                <w:szCs w:val="28"/>
              </w:rPr>
              <w:t>иностранный</w:t>
            </w:r>
            <w:r w:rsidRPr="001F133F">
              <w:rPr>
                <w:spacing w:val="-45"/>
                <w:w w:val="95"/>
                <w:sz w:val="28"/>
                <w:szCs w:val="28"/>
              </w:rPr>
              <w:t xml:space="preserve"> </w:t>
            </w:r>
            <w:r w:rsidRPr="001F133F">
              <w:rPr>
                <w:sz w:val="28"/>
                <w:szCs w:val="28"/>
              </w:rPr>
              <w:t>язык</w:t>
            </w:r>
            <w:r w:rsidRPr="001F133F">
              <w:rPr>
                <w:spacing w:val="1"/>
                <w:sz w:val="28"/>
                <w:szCs w:val="28"/>
              </w:rPr>
              <w:t xml:space="preserve"> </w:t>
            </w:r>
            <w:r w:rsidRPr="001F133F">
              <w:rPr>
                <w:w w:val="95"/>
                <w:sz w:val="28"/>
                <w:szCs w:val="28"/>
              </w:rPr>
              <w:t>(английский)</w:t>
            </w:r>
          </w:p>
        </w:tc>
        <w:tc>
          <w:tcPr>
            <w:tcW w:w="1527" w:type="dxa"/>
          </w:tcPr>
          <w:p w:rsidR="007775CA" w:rsidRPr="001F133F" w:rsidRDefault="005E6334">
            <w:pPr>
              <w:pStyle w:val="TableParagraph"/>
              <w:spacing w:before="62"/>
              <w:ind w:left="5"/>
              <w:jc w:val="center"/>
              <w:rPr>
                <w:sz w:val="28"/>
                <w:szCs w:val="28"/>
              </w:rPr>
            </w:pPr>
            <w:r w:rsidRPr="001F133F">
              <w:rPr>
                <w:w w:val="95"/>
                <w:sz w:val="28"/>
                <w:szCs w:val="28"/>
              </w:rPr>
              <w:t>-</w:t>
            </w:r>
          </w:p>
        </w:tc>
        <w:tc>
          <w:tcPr>
            <w:tcW w:w="1700" w:type="dxa"/>
          </w:tcPr>
          <w:p w:rsidR="007775CA" w:rsidRPr="001F133F" w:rsidRDefault="005E6334">
            <w:pPr>
              <w:pStyle w:val="TableParagraph"/>
              <w:spacing w:before="62"/>
              <w:ind w:left="153" w:right="150" w:hanging="5"/>
              <w:jc w:val="center"/>
              <w:rPr>
                <w:sz w:val="28"/>
                <w:szCs w:val="28"/>
              </w:rPr>
            </w:pPr>
            <w:r w:rsidRPr="001F133F">
              <w:rPr>
                <w:sz w:val="28"/>
                <w:szCs w:val="28"/>
              </w:rPr>
              <w:t>итоговая</w:t>
            </w:r>
            <w:r w:rsidRPr="001F133F">
              <w:rPr>
                <w:spacing w:val="1"/>
                <w:sz w:val="28"/>
                <w:szCs w:val="28"/>
              </w:rPr>
              <w:t xml:space="preserve"> </w:t>
            </w:r>
            <w:r w:rsidRPr="001F133F">
              <w:rPr>
                <w:w w:val="95"/>
                <w:sz w:val="28"/>
                <w:szCs w:val="28"/>
              </w:rPr>
              <w:t>контрольна</w:t>
            </w:r>
            <w:r w:rsidRPr="001F133F">
              <w:rPr>
                <w:spacing w:val="-45"/>
                <w:w w:val="95"/>
                <w:sz w:val="28"/>
                <w:szCs w:val="28"/>
              </w:rPr>
              <w:t xml:space="preserve"> </w:t>
            </w:r>
            <w:r w:rsidRPr="001F133F">
              <w:rPr>
                <w:sz w:val="28"/>
                <w:szCs w:val="28"/>
              </w:rPr>
              <w:t>я</w:t>
            </w:r>
          </w:p>
          <w:p w:rsidR="007775CA" w:rsidRPr="001F133F" w:rsidRDefault="005E6334">
            <w:pPr>
              <w:pStyle w:val="TableParagraph"/>
              <w:spacing w:before="2" w:line="210" w:lineRule="exact"/>
              <w:ind w:left="115" w:right="116"/>
              <w:jc w:val="center"/>
              <w:rPr>
                <w:sz w:val="28"/>
                <w:szCs w:val="28"/>
              </w:rPr>
            </w:pPr>
            <w:r w:rsidRPr="001F133F">
              <w:rPr>
                <w:sz w:val="28"/>
                <w:szCs w:val="28"/>
              </w:rPr>
              <w:t>работа</w:t>
            </w:r>
          </w:p>
        </w:tc>
        <w:tc>
          <w:tcPr>
            <w:tcW w:w="1701" w:type="dxa"/>
          </w:tcPr>
          <w:p w:rsidR="007775CA" w:rsidRPr="001F133F" w:rsidRDefault="005E6334">
            <w:pPr>
              <w:pStyle w:val="TableParagraph"/>
              <w:spacing w:before="62"/>
              <w:ind w:left="157" w:right="146" w:hanging="4"/>
              <w:jc w:val="center"/>
              <w:rPr>
                <w:sz w:val="28"/>
                <w:szCs w:val="28"/>
              </w:rPr>
            </w:pPr>
            <w:r w:rsidRPr="001F133F">
              <w:rPr>
                <w:sz w:val="28"/>
                <w:szCs w:val="28"/>
              </w:rPr>
              <w:t>итоговая</w:t>
            </w:r>
            <w:r w:rsidRPr="001F133F">
              <w:rPr>
                <w:spacing w:val="1"/>
                <w:sz w:val="28"/>
                <w:szCs w:val="28"/>
              </w:rPr>
              <w:t xml:space="preserve"> </w:t>
            </w:r>
            <w:r w:rsidRPr="001F133F">
              <w:rPr>
                <w:w w:val="95"/>
                <w:sz w:val="28"/>
                <w:szCs w:val="28"/>
              </w:rPr>
              <w:t>контрольна</w:t>
            </w:r>
            <w:r w:rsidRPr="001F133F">
              <w:rPr>
                <w:spacing w:val="-45"/>
                <w:w w:val="95"/>
                <w:sz w:val="28"/>
                <w:szCs w:val="28"/>
              </w:rPr>
              <w:t xml:space="preserve"> </w:t>
            </w:r>
            <w:r w:rsidRPr="001F133F">
              <w:rPr>
                <w:sz w:val="28"/>
                <w:szCs w:val="28"/>
              </w:rPr>
              <w:t>я</w:t>
            </w:r>
            <w:r w:rsidRPr="001F133F">
              <w:rPr>
                <w:spacing w:val="-7"/>
                <w:sz w:val="28"/>
                <w:szCs w:val="28"/>
              </w:rPr>
              <w:t xml:space="preserve"> </w:t>
            </w:r>
            <w:r w:rsidRPr="001F133F">
              <w:rPr>
                <w:sz w:val="28"/>
                <w:szCs w:val="28"/>
              </w:rPr>
              <w:t>работа</w:t>
            </w:r>
          </w:p>
        </w:tc>
        <w:tc>
          <w:tcPr>
            <w:tcW w:w="1844" w:type="dxa"/>
          </w:tcPr>
          <w:p w:rsidR="007775CA" w:rsidRPr="001F133F" w:rsidRDefault="005E6334">
            <w:pPr>
              <w:pStyle w:val="TableParagraph"/>
              <w:spacing w:before="62"/>
              <w:ind w:left="123" w:right="118"/>
              <w:jc w:val="center"/>
              <w:rPr>
                <w:sz w:val="28"/>
                <w:szCs w:val="28"/>
              </w:rPr>
            </w:pPr>
            <w:r w:rsidRPr="001F133F">
              <w:rPr>
                <w:sz w:val="28"/>
                <w:szCs w:val="28"/>
              </w:rPr>
              <w:t>итоговая</w:t>
            </w:r>
            <w:r w:rsidRPr="001F133F">
              <w:rPr>
                <w:spacing w:val="1"/>
                <w:sz w:val="28"/>
                <w:szCs w:val="28"/>
              </w:rPr>
              <w:t xml:space="preserve"> </w:t>
            </w:r>
            <w:r w:rsidRPr="001F133F">
              <w:rPr>
                <w:w w:val="95"/>
                <w:sz w:val="28"/>
                <w:szCs w:val="28"/>
              </w:rPr>
              <w:t>контрольная</w:t>
            </w:r>
            <w:r w:rsidRPr="001F133F">
              <w:rPr>
                <w:spacing w:val="-45"/>
                <w:w w:val="95"/>
                <w:sz w:val="28"/>
                <w:szCs w:val="28"/>
              </w:rPr>
              <w:t xml:space="preserve"> </w:t>
            </w:r>
            <w:r w:rsidRPr="001F133F">
              <w:rPr>
                <w:sz w:val="28"/>
                <w:szCs w:val="28"/>
              </w:rPr>
              <w:t>работа</w:t>
            </w:r>
          </w:p>
        </w:tc>
      </w:tr>
      <w:tr w:rsidR="007775CA" w:rsidRPr="001F133F" w:rsidTr="00C70D79">
        <w:trPr>
          <w:trHeight w:val="983"/>
        </w:trPr>
        <w:tc>
          <w:tcPr>
            <w:tcW w:w="2273" w:type="dxa"/>
          </w:tcPr>
          <w:p w:rsidR="007775CA" w:rsidRPr="001F133F" w:rsidRDefault="005E6334">
            <w:pPr>
              <w:pStyle w:val="TableParagraph"/>
              <w:spacing w:before="67"/>
              <w:ind w:left="274" w:right="269"/>
              <w:jc w:val="center"/>
              <w:rPr>
                <w:sz w:val="28"/>
                <w:szCs w:val="28"/>
              </w:rPr>
            </w:pPr>
            <w:r w:rsidRPr="001F133F">
              <w:rPr>
                <w:sz w:val="28"/>
                <w:szCs w:val="28"/>
              </w:rPr>
              <w:t>математика</w:t>
            </w:r>
          </w:p>
        </w:tc>
        <w:tc>
          <w:tcPr>
            <w:tcW w:w="1527" w:type="dxa"/>
          </w:tcPr>
          <w:p w:rsidR="007775CA" w:rsidRPr="001F133F" w:rsidRDefault="005E6334">
            <w:pPr>
              <w:pStyle w:val="TableParagraph"/>
              <w:spacing w:before="67"/>
              <w:ind w:left="124" w:right="121" w:firstLine="86"/>
              <w:jc w:val="both"/>
              <w:rPr>
                <w:sz w:val="28"/>
                <w:szCs w:val="28"/>
              </w:rPr>
            </w:pPr>
            <w:r w:rsidRPr="001F133F">
              <w:rPr>
                <w:sz w:val="28"/>
                <w:szCs w:val="28"/>
              </w:rPr>
              <w:t>итоговая</w:t>
            </w:r>
            <w:r w:rsidRPr="001F133F">
              <w:rPr>
                <w:spacing w:val="-48"/>
                <w:sz w:val="28"/>
                <w:szCs w:val="28"/>
              </w:rPr>
              <w:t xml:space="preserve"> </w:t>
            </w:r>
            <w:r w:rsidRPr="001F133F">
              <w:rPr>
                <w:sz w:val="28"/>
                <w:szCs w:val="28"/>
              </w:rPr>
              <w:t>комплекс</w:t>
            </w:r>
            <w:r w:rsidRPr="001F133F">
              <w:rPr>
                <w:spacing w:val="1"/>
                <w:sz w:val="28"/>
                <w:szCs w:val="28"/>
              </w:rPr>
              <w:t xml:space="preserve"> </w:t>
            </w:r>
            <w:r w:rsidRPr="001F133F">
              <w:rPr>
                <w:w w:val="95"/>
                <w:sz w:val="28"/>
                <w:szCs w:val="28"/>
              </w:rPr>
              <w:t>ная</w:t>
            </w:r>
            <w:r w:rsidRPr="001F133F">
              <w:rPr>
                <w:spacing w:val="-6"/>
                <w:w w:val="95"/>
                <w:sz w:val="28"/>
                <w:szCs w:val="28"/>
              </w:rPr>
              <w:t xml:space="preserve"> </w:t>
            </w:r>
            <w:r w:rsidRPr="001F133F">
              <w:rPr>
                <w:w w:val="95"/>
                <w:sz w:val="28"/>
                <w:szCs w:val="28"/>
              </w:rPr>
              <w:t>работа</w:t>
            </w:r>
          </w:p>
        </w:tc>
        <w:tc>
          <w:tcPr>
            <w:tcW w:w="1700" w:type="dxa"/>
          </w:tcPr>
          <w:p w:rsidR="007775CA" w:rsidRPr="001F133F" w:rsidRDefault="005E6334">
            <w:pPr>
              <w:pStyle w:val="TableParagraph"/>
              <w:spacing w:before="67"/>
              <w:ind w:left="153" w:right="150" w:hanging="5"/>
              <w:jc w:val="center"/>
              <w:rPr>
                <w:sz w:val="28"/>
                <w:szCs w:val="28"/>
              </w:rPr>
            </w:pPr>
            <w:r w:rsidRPr="001F133F">
              <w:rPr>
                <w:sz w:val="28"/>
                <w:szCs w:val="28"/>
              </w:rPr>
              <w:t>итоговая</w:t>
            </w:r>
            <w:r w:rsidRPr="001F133F">
              <w:rPr>
                <w:spacing w:val="1"/>
                <w:sz w:val="28"/>
                <w:szCs w:val="28"/>
              </w:rPr>
              <w:t xml:space="preserve"> </w:t>
            </w:r>
            <w:r w:rsidRPr="001F133F">
              <w:rPr>
                <w:w w:val="95"/>
                <w:sz w:val="28"/>
                <w:szCs w:val="28"/>
              </w:rPr>
              <w:t>контрольна</w:t>
            </w:r>
            <w:r w:rsidRPr="001F133F">
              <w:rPr>
                <w:spacing w:val="-45"/>
                <w:w w:val="95"/>
                <w:sz w:val="28"/>
                <w:szCs w:val="28"/>
              </w:rPr>
              <w:t xml:space="preserve"> </w:t>
            </w:r>
            <w:r w:rsidRPr="001F133F">
              <w:rPr>
                <w:sz w:val="28"/>
                <w:szCs w:val="28"/>
              </w:rPr>
              <w:t>я</w:t>
            </w:r>
          </w:p>
          <w:p w:rsidR="007775CA" w:rsidRPr="001F133F" w:rsidRDefault="005E6334">
            <w:pPr>
              <w:pStyle w:val="TableParagraph"/>
              <w:spacing w:line="206" w:lineRule="exact"/>
              <w:ind w:left="115" w:right="116"/>
              <w:jc w:val="center"/>
              <w:rPr>
                <w:sz w:val="28"/>
                <w:szCs w:val="28"/>
              </w:rPr>
            </w:pPr>
            <w:r w:rsidRPr="001F133F">
              <w:rPr>
                <w:sz w:val="28"/>
                <w:szCs w:val="28"/>
              </w:rPr>
              <w:t>работа</w:t>
            </w:r>
          </w:p>
        </w:tc>
        <w:tc>
          <w:tcPr>
            <w:tcW w:w="1701" w:type="dxa"/>
          </w:tcPr>
          <w:p w:rsidR="007775CA" w:rsidRPr="001F133F" w:rsidRDefault="005E6334">
            <w:pPr>
              <w:pStyle w:val="TableParagraph"/>
              <w:spacing w:before="67"/>
              <w:ind w:left="157" w:right="146" w:hanging="4"/>
              <w:jc w:val="center"/>
              <w:rPr>
                <w:sz w:val="28"/>
                <w:szCs w:val="28"/>
              </w:rPr>
            </w:pPr>
            <w:r w:rsidRPr="001F133F">
              <w:rPr>
                <w:sz w:val="28"/>
                <w:szCs w:val="28"/>
              </w:rPr>
              <w:t>итоговая</w:t>
            </w:r>
            <w:r w:rsidRPr="001F133F">
              <w:rPr>
                <w:spacing w:val="1"/>
                <w:sz w:val="28"/>
                <w:szCs w:val="28"/>
              </w:rPr>
              <w:t xml:space="preserve"> </w:t>
            </w:r>
            <w:r w:rsidRPr="001F133F">
              <w:rPr>
                <w:w w:val="95"/>
                <w:sz w:val="28"/>
                <w:szCs w:val="28"/>
              </w:rPr>
              <w:t>контрольна</w:t>
            </w:r>
            <w:r w:rsidRPr="001F133F">
              <w:rPr>
                <w:spacing w:val="-45"/>
                <w:w w:val="95"/>
                <w:sz w:val="28"/>
                <w:szCs w:val="28"/>
              </w:rPr>
              <w:t xml:space="preserve"> </w:t>
            </w:r>
            <w:r w:rsidRPr="001F133F">
              <w:rPr>
                <w:sz w:val="28"/>
                <w:szCs w:val="28"/>
              </w:rPr>
              <w:t>я</w:t>
            </w:r>
            <w:r w:rsidRPr="001F133F">
              <w:rPr>
                <w:spacing w:val="-7"/>
                <w:sz w:val="28"/>
                <w:szCs w:val="28"/>
              </w:rPr>
              <w:t xml:space="preserve"> </w:t>
            </w:r>
            <w:r w:rsidRPr="001F133F">
              <w:rPr>
                <w:sz w:val="28"/>
                <w:szCs w:val="28"/>
              </w:rPr>
              <w:t>работа</w:t>
            </w:r>
          </w:p>
        </w:tc>
        <w:tc>
          <w:tcPr>
            <w:tcW w:w="1844" w:type="dxa"/>
          </w:tcPr>
          <w:p w:rsidR="007775CA" w:rsidRPr="001F133F" w:rsidRDefault="005E6334">
            <w:pPr>
              <w:pStyle w:val="TableParagraph"/>
              <w:spacing w:before="67"/>
              <w:ind w:left="156" w:right="150" w:hanging="1"/>
              <w:jc w:val="center"/>
              <w:rPr>
                <w:sz w:val="28"/>
                <w:szCs w:val="28"/>
              </w:rPr>
            </w:pPr>
            <w:r w:rsidRPr="001F133F">
              <w:rPr>
                <w:sz w:val="28"/>
                <w:szCs w:val="28"/>
              </w:rPr>
              <w:t>итоговая</w:t>
            </w:r>
            <w:r w:rsidRPr="001F133F">
              <w:rPr>
                <w:spacing w:val="1"/>
                <w:sz w:val="28"/>
                <w:szCs w:val="28"/>
              </w:rPr>
              <w:t xml:space="preserve"> </w:t>
            </w:r>
            <w:r w:rsidRPr="001F133F">
              <w:rPr>
                <w:w w:val="95"/>
                <w:sz w:val="28"/>
                <w:szCs w:val="28"/>
              </w:rPr>
              <w:t>контрольная</w:t>
            </w:r>
            <w:r w:rsidRPr="001F133F">
              <w:rPr>
                <w:spacing w:val="-45"/>
                <w:w w:val="95"/>
                <w:sz w:val="28"/>
                <w:szCs w:val="28"/>
              </w:rPr>
              <w:t xml:space="preserve"> </w:t>
            </w:r>
            <w:r w:rsidRPr="001F133F">
              <w:rPr>
                <w:sz w:val="28"/>
                <w:szCs w:val="28"/>
              </w:rPr>
              <w:t>работа</w:t>
            </w:r>
          </w:p>
        </w:tc>
      </w:tr>
      <w:tr w:rsidR="007775CA" w:rsidRPr="001F133F" w:rsidTr="00C70D79">
        <w:trPr>
          <w:trHeight w:val="988"/>
        </w:trPr>
        <w:tc>
          <w:tcPr>
            <w:tcW w:w="2273" w:type="dxa"/>
          </w:tcPr>
          <w:p w:rsidR="007775CA" w:rsidRPr="001F133F" w:rsidRDefault="005E6334">
            <w:pPr>
              <w:pStyle w:val="TableParagraph"/>
              <w:spacing w:before="68"/>
              <w:ind w:left="854" w:right="264" w:hanging="572"/>
              <w:rPr>
                <w:sz w:val="28"/>
                <w:szCs w:val="28"/>
              </w:rPr>
            </w:pPr>
            <w:r w:rsidRPr="001F133F">
              <w:rPr>
                <w:w w:val="95"/>
                <w:sz w:val="28"/>
                <w:szCs w:val="28"/>
              </w:rPr>
              <w:t>окружающий</w:t>
            </w:r>
            <w:r w:rsidRPr="001F133F">
              <w:rPr>
                <w:spacing w:val="-45"/>
                <w:w w:val="95"/>
                <w:sz w:val="28"/>
                <w:szCs w:val="28"/>
              </w:rPr>
              <w:t xml:space="preserve"> </w:t>
            </w:r>
            <w:r w:rsidRPr="001F133F">
              <w:rPr>
                <w:sz w:val="28"/>
                <w:szCs w:val="28"/>
              </w:rPr>
              <w:t>мир</w:t>
            </w:r>
          </w:p>
        </w:tc>
        <w:tc>
          <w:tcPr>
            <w:tcW w:w="1527" w:type="dxa"/>
          </w:tcPr>
          <w:p w:rsidR="007775CA" w:rsidRPr="001F133F" w:rsidRDefault="005E6334">
            <w:pPr>
              <w:pStyle w:val="TableParagraph"/>
              <w:spacing w:before="68"/>
              <w:ind w:left="124" w:right="121" w:firstLine="86"/>
              <w:jc w:val="both"/>
              <w:rPr>
                <w:sz w:val="28"/>
                <w:szCs w:val="28"/>
              </w:rPr>
            </w:pPr>
            <w:r w:rsidRPr="001F133F">
              <w:rPr>
                <w:sz w:val="28"/>
                <w:szCs w:val="28"/>
              </w:rPr>
              <w:t>итоговая</w:t>
            </w:r>
            <w:r w:rsidRPr="001F133F">
              <w:rPr>
                <w:spacing w:val="-48"/>
                <w:sz w:val="28"/>
                <w:szCs w:val="28"/>
              </w:rPr>
              <w:t xml:space="preserve"> </w:t>
            </w:r>
            <w:r w:rsidRPr="001F133F">
              <w:rPr>
                <w:sz w:val="28"/>
                <w:szCs w:val="28"/>
              </w:rPr>
              <w:t>комплекс</w:t>
            </w:r>
            <w:r w:rsidRPr="001F133F">
              <w:rPr>
                <w:spacing w:val="1"/>
                <w:sz w:val="28"/>
                <w:szCs w:val="28"/>
              </w:rPr>
              <w:t xml:space="preserve"> </w:t>
            </w:r>
            <w:r w:rsidRPr="001F133F">
              <w:rPr>
                <w:w w:val="95"/>
                <w:sz w:val="28"/>
                <w:szCs w:val="28"/>
              </w:rPr>
              <w:t>ная</w:t>
            </w:r>
            <w:r w:rsidRPr="001F133F">
              <w:rPr>
                <w:spacing w:val="-6"/>
                <w:w w:val="95"/>
                <w:sz w:val="28"/>
                <w:szCs w:val="28"/>
              </w:rPr>
              <w:t xml:space="preserve"> </w:t>
            </w:r>
            <w:r w:rsidRPr="001F133F">
              <w:rPr>
                <w:w w:val="95"/>
                <w:sz w:val="28"/>
                <w:szCs w:val="28"/>
              </w:rPr>
              <w:t>работа</w:t>
            </w:r>
          </w:p>
        </w:tc>
        <w:tc>
          <w:tcPr>
            <w:tcW w:w="1700" w:type="dxa"/>
          </w:tcPr>
          <w:p w:rsidR="007775CA" w:rsidRPr="001F133F" w:rsidRDefault="005E6334">
            <w:pPr>
              <w:pStyle w:val="TableParagraph"/>
              <w:spacing w:before="68"/>
              <w:ind w:left="153" w:right="150" w:hanging="5"/>
              <w:jc w:val="center"/>
              <w:rPr>
                <w:sz w:val="28"/>
                <w:szCs w:val="28"/>
              </w:rPr>
            </w:pPr>
            <w:r w:rsidRPr="001F133F">
              <w:rPr>
                <w:sz w:val="28"/>
                <w:szCs w:val="28"/>
              </w:rPr>
              <w:t>итоговая</w:t>
            </w:r>
            <w:r w:rsidRPr="001F133F">
              <w:rPr>
                <w:spacing w:val="1"/>
                <w:sz w:val="28"/>
                <w:szCs w:val="28"/>
              </w:rPr>
              <w:t xml:space="preserve"> </w:t>
            </w:r>
            <w:r w:rsidRPr="001F133F">
              <w:rPr>
                <w:w w:val="95"/>
                <w:sz w:val="28"/>
                <w:szCs w:val="28"/>
              </w:rPr>
              <w:t>контрольна</w:t>
            </w:r>
            <w:r w:rsidRPr="001F133F">
              <w:rPr>
                <w:spacing w:val="-45"/>
                <w:w w:val="95"/>
                <w:sz w:val="28"/>
                <w:szCs w:val="28"/>
              </w:rPr>
              <w:t xml:space="preserve"> </w:t>
            </w:r>
            <w:r w:rsidRPr="001F133F">
              <w:rPr>
                <w:sz w:val="28"/>
                <w:szCs w:val="28"/>
              </w:rPr>
              <w:t>я</w:t>
            </w:r>
          </w:p>
          <w:p w:rsidR="007775CA" w:rsidRPr="001F133F" w:rsidRDefault="005E6334">
            <w:pPr>
              <w:pStyle w:val="TableParagraph"/>
              <w:spacing w:before="1" w:line="210" w:lineRule="exact"/>
              <w:ind w:left="115" w:right="116"/>
              <w:jc w:val="center"/>
              <w:rPr>
                <w:sz w:val="28"/>
                <w:szCs w:val="28"/>
              </w:rPr>
            </w:pPr>
            <w:r w:rsidRPr="001F133F">
              <w:rPr>
                <w:sz w:val="28"/>
                <w:szCs w:val="28"/>
              </w:rPr>
              <w:t>работа</w:t>
            </w:r>
          </w:p>
        </w:tc>
        <w:tc>
          <w:tcPr>
            <w:tcW w:w="1701" w:type="dxa"/>
          </w:tcPr>
          <w:p w:rsidR="007775CA" w:rsidRPr="001F133F" w:rsidRDefault="005E6334">
            <w:pPr>
              <w:pStyle w:val="TableParagraph"/>
              <w:spacing w:before="49" w:line="230" w:lineRule="atLeast"/>
              <w:ind w:left="152" w:right="144" w:hanging="2"/>
              <w:jc w:val="center"/>
              <w:rPr>
                <w:sz w:val="28"/>
                <w:szCs w:val="28"/>
              </w:rPr>
            </w:pPr>
            <w:r w:rsidRPr="001F133F">
              <w:rPr>
                <w:sz w:val="28"/>
                <w:szCs w:val="28"/>
              </w:rPr>
              <w:t>итоговая</w:t>
            </w:r>
            <w:r w:rsidRPr="001F133F">
              <w:rPr>
                <w:spacing w:val="1"/>
                <w:sz w:val="28"/>
                <w:szCs w:val="28"/>
              </w:rPr>
              <w:t xml:space="preserve"> </w:t>
            </w:r>
            <w:r w:rsidRPr="001F133F">
              <w:rPr>
                <w:w w:val="95"/>
                <w:sz w:val="28"/>
                <w:szCs w:val="28"/>
              </w:rPr>
              <w:t>диагностич</w:t>
            </w:r>
            <w:r w:rsidRPr="001F133F">
              <w:rPr>
                <w:spacing w:val="-45"/>
                <w:w w:val="95"/>
                <w:sz w:val="28"/>
                <w:szCs w:val="28"/>
              </w:rPr>
              <w:t xml:space="preserve"> </w:t>
            </w:r>
            <w:r w:rsidRPr="001F133F">
              <w:rPr>
                <w:sz w:val="28"/>
                <w:szCs w:val="28"/>
              </w:rPr>
              <w:t>еская</w:t>
            </w:r>
            <w:r w:rsidRPr="001F133F">
              <w:rPr>
                <w:spacing w:val="1"/>
                <w:sz w:val="28"/>
                <w:szCs w:val="28"/>
              </w:rPr>
              <w:t xml:space="preserve"> </w:t>
            </w:r>
            <w:r w:rsidRPr="001F133F">
              <w:rPr>
                <w:sz w:val="28"/>
                <w:szCs w:val="28"/>
              </w:rPr>
              <w:t>работа</w:t>
            </w:r>
          </w:p>
        </w:tc>
        <w:tc>
          <w:tcPr>
            <w:tcW w:w="1844" w:type="dxa"/>
          </w:tcPr>
          <w:p w:rsidR="007775CA" w:rsidRPr="001F133F" w:rsidRDefault="005E6334">
            <w:pPr>
              <w:pStyle w:val="TableParagraph"/>
              <w:spacing w:before="68"/>
              <w:ind w:left="123" w:right="118"/>
              <w:jc w:val="center"/>
              <w:rPr>
                <w:sz w:val="28"/>
                <w:szCs w:val="28"/>
              </w:rPr>
            </w:pPr>
            <w:r w:rsidRPr="001F133F">
              <w:rPr>
                <w:sz w:val="28"/>
                <w:szCs w:val="28"/>
              </w:rPr>
              <w:t>итоговая</w:t>
            </w:r>
            <w:r w:rsidRPr="001F133F">
              <w:rPr>
                <w:spacing w:val="1"/>
                <w:sz w:val="28"/>
                <w:szCs w:val="28"/>
              </w:rPr>
              <w:t xml:space="preserve"> </w:t>
            </w:r>
            <w:r w:rsidRPr="001F133F">
              <w:rPr>
                <w:w w:val="95"/>
                <w:sz w:val="28"/>
                <w:szCs w:val="28"/>
              </w:rPr>
              <w:t>контрольная</w:t>
            </w:r>
            <w:r w:rsidRPr="001F133F">
              <w:rPr>
                <w:spacing w:val="-45"/>
                <w:w w:val="95"/>
                <w:sz w:val="28"/>
                <w:szCs w:val="28"/>
              </w:rPr>
              <w:t xml:space="preserve"> </w:t>
            </w:r>
            <w:r w:rsidRPr="001F133F">
              <w:rPr>
                <w:sz w:val="28"/>
                <w:szCs w:val="28"/>
              </w:rPr>
              <w:t>работа</w:t>
            </w:r>
          </w:p>
        </w:tc>
      </w:tr>
      <w:tr w:rsidR="007775CA" w:rsidRPr="001F133F" w:rsidTr="00C70D79">
        <w:trPr>
          <w:trHeight w:val="758"/>
        </w:trPr>
        <w:tc>
          <w:tcPr>
            <w:tcW w:w="2273" w:type="dxa"/>
          </w:tcPr>
          <w:p w:rsidR="007775CA" w:rsidRPr="001F133F" w:rsidRDefault="005E6334">
            <w:pPr>
              <w:pStyle w:val="TableParagraph"/>
              <w:spacing w:before="67"/>
              <w:ind w:left="271" w:right="269"/>
              <w:jc w:val="center"/>
              <w:rPr>
                <w:sz w:val="28"/>
                <w:szCs w:val="28"/>
              </w:rPr>
            </w:pPr>
            <w:r w:rsidRPr="001F133F">
              <w:rPr>
                <w:sz w:val="28"/>
                <w:szCs w:val="28"/>
              </w:rPr>
              <w:t>музыка</w:t>
            </w:r>
          </w:p>
        </w:tc>
        <w:tc>
          <w:tcPr>
            <w:tcW w:w="1527" w:type="dxa"/>
          </w:tcPr>
          <w:p w:rsidR="007775CA" w:rsidRPr="001F133F" w:rsidRDefault="005E6334">
            <w:pPr>
              <w:pStyle w:val="TableParagraph"/>
              <w:spacing w:before="48" w:line="230" w:lineRule="atLeast"/>
              <w:ind w:left="119" w:right="110"/>
              <w:jc w:val="center"/>
              <w:rPr>
                <w:sz w:val="28"/>
                <w:szCs w:val="28"/>
              </w:rPr>
            </w:pPr>
            <w:r w:rsidRPr="001F133F">
              <w:rPr>
                <w:w w:val="95"/>
                <w:sz w:val="28"/>
                <w:szCs w:val="28"/>
              </w:rPr>
              <w:t>итоговый</w:t>
            </w:r>
            <w:r w:rsidRPr="001F133F">
              <w:rPr>
                <w:spacing w:val="1"/>
                <w:w w:val="95"/>
                <w:sz w:val="28"/>
                <w:szCs w:val="28"/>
              </w:rPr>
              <w:t xml:space="preserve"> </w:t>
            </w:r>
            <w:r w:rsidRPr="001F133F">
              <w:rPr>
                <w:w w:val="95"/>
                <w:sz w:val="28"/>
                <w:szCs w:val="28"/>
              </w:rPr>
              <w:t>творчески</w:t>
            </w:r>
            <w:r w:rsidRPr="001F133F">
              <w:rPr>
                <w:spacing w:val="-45"/>
                <w:w w:val="95"/>
                <w:sz w:val="28"/>
                <w:szCs w:val="28"/>
              </w:rPr>
              <w:t xml:space="preserve"> </w:t>
            </w:r>
            <w:r w:rsidRPr="001F133F">
              <w:rPr>
                <w:sz w:val="28"/>
                <w:szCs w:val="28"/>
              </w:rPr>
              <w:t>й</w:t>
            </w:r>
            <w:r w:rsidRPr="001F133F">
              <w:rPr>
                <w:spacing w:val="-7"/>
                <w:sz w:val="28"/>
                <w:szCs w:val="28"/>
              </w:rPr>
              <w:t xml:space="preserve"> </w:t>
            </w:r>
            <w:r w:rsidRPr="001F133F">
              <w:rPr>
                <w:sz w:val="28"/>
                <w:szCs w:val="28"/>
              </w:rPr>
              <w:t>отчет</w:t>
            </w:r>
          </w:p>
        </w:tc>
        <w:tc>
          <w:tcPr>
            <w:tcW w:w="1700" w:type="dxa"/>
          </w:tcPr>
          <w:p w:rsidR="007775CA" w:rsidRPr="001F133F" w:rsidRDefault="005E6334">
            <w:pPr>
              <w:pStyle w:val="TableParagraph"/>
              <w:spacing w:before="48" w:line="230" w:lineRule="atLeast"/>
              <w:ind w:left="162" w:right="158" w:hanging="5"/>
              <w:jc w:val="center"/>
              <w:rPr>
                <w:sz w:val="28"/>
                <w:szCs w:val="28"/>
              </w:rPr>
            </w:pPr>
            <w:r w:rsidRPr="001F133F">
              <w:rPr>
                <w:sz w:val="28"/>
                <w:szCs w:val="28"/>
              </w:rPr>
              <w:t>итоговый</w:t>
            </w:r>
            <w:r w:rsidRPr="001F133F">
              <w:rPr>
                <w:spacing w:val="1"/>
                <w:sz w:val="28"/>
                <w:szCs w:val="28"/>
              </w:rPr>
              <w:t xml:space="preserve"> </w:t>
            </w:r>
            <w:r w:rsidRPr="001F133F">
              <w:rPr>
                <w:w w:val="95"/>
                <w:sz w:val="28"/>
                <w:szCs w:val="28"/>
              </w:rPr>
              <w:t>творческий</w:t>
            </w:r>
            <w:r w:rsidRPr="001F133F">
              <w:rPr>
                <w:spacing w:val="-45"/>
                <w:w w:val="95"/>
                <w:sz w:val="28"/>
                <w:szCs w:val="28"/>
              </w:rPr>
              <w:t xml:space="preserve"> </w:t>
            </w:r>
            <w:r w:rsidRPr="001F133F">
              <w:rPr>
                <w:sz w:val="28"/>
                <w:szCs w:val="28"/>
              </w:rPr>
              <w:t>отчет</w:t>
            </w:r>
          </w:p>
        </w:tc>
        <w:tc>
          <w:tcPr>
            <w:tcW w:w="1701" w:type="dxa"/>
          </w:tcPr>
          <w:p w:rsidR="007775CA" w:rsidRPr="001F133F" w:rsidRDefault="005E6334">
            <w:pPr>
              <w:pStyle w:val="TableParagraph"/>
              <w:spacing w:before="48" w:line="230" w:lineRule="atLeast"/>
              <w:ind w:left="167" w:right="155" w:hanging="4"/>
              <w:jc w:val="center"/>
              <w:rPr>
                <w:sz w:val="28"/>
                <w:szCs w:val="28"/>
              </w:rPr>
            </w:pPr>
            <w:r w:rsidRPr="001F133F">
              <w:rPr>
                <w:sz w:val="28"/>
                <w:szCs w:val="28"/>
              </w:rPr>
              <w:t>итоговый</w:t>
            </w:r>
            <w:r w:rsidRPr="001F133F">
              <w:rPr>
                <w:spacing w:val="1"/>
                <w:sz w:val="28"/>
                <w:szCs w:val="28"/>
              </w:rPr>
              <w:t xml:space="preserve"> </w:t>
            </w:r>
            <w:r w:rsidRPr="001F133F">
              <w:rPr>
                <w:w w:val="95"/>
                <w:sz w:val="28"/>
                <w:szCs w:val="28"/>
              </w:rPr>
              <w:t>творческий</w:t>
            </w:r>
            <w:r w:rsidRPr="001F133F">
              <w:rPr>
                <w:spacing w:val="-45"/>
                <w:w w:val="95"/>
                <w:sz w:val="28"/>
                <w:szCs w:val="28"/>
              </w:rPr>
              <w:t xml:space="preserve"> </w:t>
            </w:r>
            <w:r w:rsidRPr="001F133F">
              <w:rPr>
                <w:sz w:val="28"/>
                <w:szCs w:val="28"/>
              </w:rPr>
              <w:t>отчет</w:t>
            </w:r>
          </w:p>
        </w:tc>
        <w:tc>
          <w:tcPr>
            <w:tcW w:w="1844" w:type="dxa"/>
          </w:tcPr>
          <w:p w:rsidR="007775CA" w:rsidRPr="001F133F" w:rsidRDefault="005E6334">
            <w:pPr>
              <w:pStyle w:val="TableParagraph"/>
              <w:spacing w:before="48" w:line="230" w:lineRule="atLeast"/>
              <w:ind w:left="238" w:right="226" w:hanging="5"/>
              <w:jc w:val="center"/>
              <w:rPr>
                <w:sz w:val="28"/>
                <w:szCs w:val="28"/>
              </w:rPr>
            </w:pPr>
            <w:r w:rsidRPr="001F133F">
              <w:rPr>
                <w:sz w:val="28"/>
                <w:szCs w:val="28"/>
              </w:rPr>
              <w:t>итоговый</w:t>
            </w:r>
            <w:r w:rsidRPr="001F133F">
              <w:rPr>
                <w:spacing w:val="1"/>
                <w:sz w:val="28"/>
                <w:szCs w:val="28"/>
              </w:rPr>
              <w:t xml:space="preserve"> </w:t>
            </w:r>
            <w:r w:rsidRPr="001F133F">
              <w:rPr>
                <w:w w:val="95"/>
                <w:sz w:val="28"/>
                <w:szCs w:val="28"/>
              </w:rPr>
              <w:t>творческий</w:t>
            </w:r>
            <w:r w:rsidRPr="001F133F">
              <w:rPr>
                <w:spacing w:val="-45"/>
                <w:w w:val="95"/>
                <w:sz w:val="28"/>
                <w:szCs w:val="28"/>
              </w:rPr>
              <w:t xml:space="preserve"> </w:t>
            </w:r>
            <w:r w:rsidRPr="001F133F">
              <w:rPr>
                <w:sz w:val="28"/>
                <w:szCs w:val="28"/>
              </w:rPr>
              <w:t>отчет</w:t>
            </w:r>
          </w:p>
        </w:tc>
      </w:tr>
      <w:tr w:rsidR="007775CA" w:rsidRPr="001F133F" w:rsidTr="00C70D79">
        <w:trPr>
          <w:trHeight w:val="753"/>
        </w:trPr>
        <w:tc>
          <w:tcPr>
            <w:tcW w:w="2273" w:type="dxa"/>
          </w:tcPr>
          <w:p w:rsidR="007775CA" w:rsidRPr="001F133F" w:rsidRDefault="005E6334">
            <w:pPr>
              <w:pStyle w:val="TableParagraph"/>
              <w:spacing w:before="63"/>
              <w:ind w:left="272" w:right="269"/>
              <w:jc w:val="center"/>
              <w:rPr>
                <w:sz w:val="28"/>
                <w:szCs w:val="28"/>
              </w:rPr>
            </w:pPr>
            <w:r w:rsidRPr="001F133F">
              <w:rPr>
                <w:sz w:val="28"/>
                <w:szCs w:val="28"/>
              </w:rPr>
              <w:t>изо</w:t>
            </w:r>
          </w:p>
        </w:tc>
        <w:tc>
          <w:tcPr>
            <w:tcW w:w="1527" w:type="dxa"/>
          </w:tcPr>
          <w:p w:rsidR="007775CA" w:rsidRPr="001F133F" w:rsidRDefault="005E6334">
            <w:pPr>
              <w:pStyle w:val="TableParagraph"/>
              <w:spacing w:before="43" w:line="230" w:lineRule="atLeast"/>
              <w:ind w:left="119" w:right="110"/>
              <w:jc w:val="center"/>
              <w:rPr>
                <w:sz w:val="28"/>
                <w:szCs w:val="28"/>
              </w:rPr>
            </w:pPr>
            <w:r w:rsidRPr="001F133F">
              <w:rPr>
                <w:w w:val="95"/>
                <w:sz w:val="28"/>
                <w:szCs w:val="28"/>
              </w:rPr>
              <w:t>творчески</w:t>
            </w:r>
            <w:r w:rsidRPr="001F133F">
              <w:rPr>
                <w:spacing w:val="-45"/>
                <w:w w:val="95"/>
                <w:sz w:val="28"/>
                <w:szCs w:val="28"/>
              </w:rPr>
              <w:t xml:space="preserve"> </w:t>
            </w:r>
            <w:r w:rsidRPr="001F133F">
              <w:rPr>
                <w:w w:val="95"/>
                <w:sz w:val="28"/>
                <w:szCs w:val="28"/>
              </w:rPr>
              <w:t>е</w:t>
            </w:r>
            <w:r w:rsidRPr="001F133F">
              <w:rPr>
                <w:spacing w:val="4"/>
                <w:w w:val="95"/>
                <w:sz w:val="28"/>
                <w:szCs w:val="28"/>
              </w:rPr>
              <w:t xml:space="preserve"> </w:t>
            </w:r>
            <w:r w:rsidRPr="001F133F">
              <w:rPr>
                <w:w w:val="95"/>
                <w:sz w:val="28"/>
                <w:szCs w:val="28"/>
              </w:rPr>
              <w:t>отчеты,</w:t>
            </w:r>
            <w:r w:rsidRPr="001F133F">
              <w:rPr>
                <w:spacing w:val="1"/>
                <w:w w:val="95"/>
                <w:sz w:val="28"/>
                <w:szCs w:val="28"/>
              </w:rPr>
              <w:t xml:space="preserve"> </w:t>
            </w:r>
            <w:r w:rsidRPr="001F133F">
              <w:rPr>
                <w:sz w:val="28"/>
                <w:szCs w:val="28"/>
              </w:rPr>
              <w:t>проекты</w:t>
            </w:r>
          </w:p>
        </w:tc>
        <w:tc>
          <w:tcPr>
            <w:tcW w:w="1700" w:type="dxa"/>
          </w:tcPr>
          <w:p w:rsidR="007775CA" w:rsidRPr="001F133F" w:rsidRDefault="005E6334">
            <w:pPr>
              <w:pStyle w:val="TableParagraph"/>
              <w:spacing w:before="43" w:line="230" w:lineRule="atLeast"/>
              <w:ind w:left="118" w:right="116"/>
              <w:jc w:val="center"/>
              <w:rPr>
                <w:sz w:val="28"/>
                <w:szCs w:val="28"/>
              </w:rPr>
            </w:pPr>
            <w:r w:rsidRPr="001F133F">
              <w:rPr>
                <w:w w:val="95"/>
                <w:sz w:val="28"/>
                <w:szCs w:val="28"/>
              </w:rPr>
              <w:t>творческие</w:t>
            </w:r>
            <w:r w:rsidRPr="001F133F">
              <w:rPr>
                <w:spacing w:val="-45"/>
                <w:w w:val="95"/>
                <w:sz w:val="28"/>
                <w:szCs w:val="28"/>
              </w:rPr>
              <w:t xml:space="preserve"> </w:t>
            </w:r>
            <w:r w:rsidRPr="001F133F">
              <w:rPr>
                <w:sz w:val="28"/>
                <w:szCs w:val="28"/>
              </w:rPr>
              <w:t>проекты,</w:t>
            </w:r>
            <w:r w:rsidRPr="001F133F">
              <w:rPr>
                <w:spacing w:val="1"/>
                <w:sz w:val="28"/>
                <w:szCs w:val="28"/>
              </w:rPr>
              <w:t xml:space="preserve"> </w:t>
            </w:r>
            <w:r w:rsidRPr="001F133F">
              <w:rPr>
                <w:sz w:val="28"/>
                <w:szCs w:val="28"/>
              </w:rPr>
              <w:t>отчеты</w:t>
            </w:r>
          </w:p>
        </w:tc>
        <w:tc>
          <w:tcPr>
            <w:tcW w:w="1701" w:type="dxa"/>
          </w:tcPr>
          <w:p w:rsidR="007775CA" w:rsidRPr="001F133F" w:rsidRDefault="005E6334">
            <w:pPr>
              <w:pStyle w:val="TableParagraph"/>
              <w:spacing w:before="43" w:line="230" w:lineRule="atLeast"/>
              <w:ind w:left="124" w:right="113"/>
              <w:jc w:val="center"/>
              <w:rPr>
                <w:sz w:val="28"/>
                <w:szCs w:val="28"/>
              </w:rPr>
            </w:pPr>
            <w:r w:rsidRPr="001F133F">
              <w:rPr>
                <w:w w:val="95"/>
                <w:sz w:val="28"/>
                <w:szCs w:val="28"/>
              </w:rPr>
              <w:t>творческие</w:t>
            </w:r>
            <w:r w:rsidRPr="001F133F">
              <w:rPr>
                <w:spacing w:val="-45"/>
                <w:w w:val="95"/>
                <w:sz w:val="28"/>
                <w:szCs w:val="28"/>
              </w:rPr>
              <w:t xml:space="preserve"> </w:t>
            </w:r>
            <w:r w:rsidRPr="001F133F">
              <w:rPr>
                <w:sz w:val="28"/>
                <w:szCs w:val="28"/>
              </w:rPr>
              <w:t>проекты,</w:t>
            </w:r>
            <w:r w:rsidRPr="001F133F">
              <w:rPr>
                <w:spacing w:val="1"/>
                <w:sz w:val="28"/>
                <w:szCs w:val="28"/>
              </w:rPr>
              <w:t xml:space="preserve"> </w:t>
            </w:r>
            <w:r w:rsidRPr="001F133F">
              <w:rPr>
                <w:sz w:val="28"/>
                <w:szCs w:val="28"/>
              </w:rPr>
              <w:t>отчеты</w:t>
            </w:r>
          </w:p>
        </w:tc>
        <w:tc>
          <w:tcPr>
            <w:tcW w:w="1844" w:type="dxa"/>
          </w:tcPr>
          <w:p w:rsidR="007775CA" w:rsidRPr="001F133F" w:rsidRDefault="005E6334">
            <w:pPr>
              <w:pStyle w:val="TableParagraph"/>
              <w:spacing w:before="43" w:line="230" w:lineRule="atLeast"/>
              <w:ind w:left="123" w:right="113"/>
              <w:jc w:val="center"/>
              <w:rPr>
                <w:sz w:val="28"/>
                <w:szCs w:val="28"/>
              </w:rPr>
            </w:pPr>
            <w:r w:rsidRPr="001F133F">
              <w:rPr>
                <w:w w:val="95"/>
                <w:sz w:val="28"/>
                <w:szCs w:val="28"/>
              </w:rPr>
              <w:t>творческие</w:t>
            </w:r>
            <w:r w:rsidRPr="001F133F">
              <w:rPr>
                <w:spacing w:val="-45"/>
                <w:w w:val="95"/>
                <w:sz w:val="28"/>
                <w:szCs w:val="28"/>
              </w:rPr>
              <w:t xml:space="preserve"> </w:t>
            </w:r>
            <w:r w:rsidRPr="001F133F">
              <w:rPr>
                <w:sz w:val="28"/>
                <w:szCs w:val="28"/>
              </w:rPr>
              <w:t>проекты,</w:t>
            </w:r>
            <w:r w:rsidRPr="001F133F">
              <w:rPr>
                <w:spacing w:val="1"/>
                <w:sz w:val="28"/>
                <w:szCs w:val="28"/>
              </w:rPr>
              <w:t xml:space="preserve"> </w:t>
            </w:r>
            <w:r w:rsidRPr="001F133F">
              <w:rPr>
                <w:sz w:val="28"/>
                <w:szCs w:val="28"/>
              </w:rPr>
              <w:t>отчеты</w:t>
            </w:r>
          </w:p>
        </w:tc>
      </w:tr>
      <w:tr w:rsidR="007775CA" w:rsidRPr="001F133F" w:rsidTr="00C70D79">
        <w:trPr>
          <w:trHeight w:val="594"/>
        </w:trPr>
        <w:tc>
          <w:tcPr>
            <w:tcW w:w="2273" w:type="dxa"/>
          </w:tcPr>
          <w:p w:rsidR="007775CA" w:rsidRPr="001F133F" w:rsidRDefault="005E6334">
            <w:pPr>
              <w:pStyle w:val="TableParagraph"/>
              <w:spacing w:before="67"/>
              <w:ind w:left="278" w:right="268"/>
              <w:jc w:val="center"/>
              <w:rPr>
                <w:sz w:val="28"/>
                <w:szCs w:val="28"/>
              </w:rPr>
            </w:pPr>
            <w:r w:rsidRPr="001F133F">
              <w:rPr>
                <w:sz w:val="28"/>
                <w:szCs w:val="28"/>
              </w:rPr>
              <w:t>технология</w:t>
            </w:r>
          </w:p>
        </w:tc>
        <w:tc>
          <w:tcPr>
            <w:tcW w:w="1527" w:type="dxa"/>
          </w:tcPr>
          <w:p w:rsidR="007775CA" w:rsidRPr="001F133F" w:rsidRDefault="005E6334">
            <w:pPr>
              <w:pStyle w:val="TableParagraph"/>
              <w:spacing w:before="67"/>
              <w:ind w:left="177" w:right="137" w:hanging="24"/>
              <w:rPr>
                <w:sz w:val="28"/>
                <w:szCs w:val="28"/>
              </w:rPr>
            </w:pPr>
            <w:r w:rsidRPr="001F133F">
              <w:rPr>
                <w:w w:val="95"/>
                <w:sz w:val="28"/>
                <w:szCs w:val="28"/>
              </w:rPr>
              <w:t>творчески</w:t>
            </w:r>
            <w:r w:rsidRPr="001F133F">
              <w:rPr>
                <w:spacing w:val="-45"/>
                <w:w w:val="95"/>
                <w:sz w:val="28"/>
                <w:szCs w:val="28"/>
              </w:rPr>
              <w:t xml:space="preserve"> </w:t>
            </w:r>
            <w:r w:rsidRPr="001F133F">
              <w:rPr>
                <w:w w:val="95"/>
                <w:sz w:val="28"/>
                <w:szCs w:val="28"/>
              </w:rPr>
              <w:t>е</w:t>
            </w:r>
            <w:r w:rsidRPr="001F133F">
              <w:rPr>
                <w:spacing w:val="5"/>
                <w:w w:val="95"/>
                <w:sz w:val="28"/>
                <w:szCs w:val="28"/>
              </w:rPr>
              <w:t xml:space="preserve"> </w:t>
            </w:r>
            <w:r w:rsidRPr="001F133F">
              <w:rPr>
                <w:w w:val="95"/>
                <w:sz w:val="28"/>
                <w:szCs w:val="28"/>
              </w:rPr>
              <w:t>проекты</w:t>
            </w:r>
          </w:p>
        </w:tc>
        <w:tc>
          <w:tcPr>
            <w:tcW w:w="1700" w:type="dxa"/>
          </w:tcPr>
          <w:p w:rsidR="007775CA" w:rsidRPr="001F133F" w:rsidRDefault="005E6334">
            <w:pPr>
              <w:pStyle w:val="TableParagraph"/>
              <w:spacing w:before="67"/>
              <w:ind w:left="350" w:right="165" w:hanging="178"/>
              <w:rPr>
                <w:sz w:val="28"/>
                <w:szCs w:val="28"/>
              </w:rPr>
            </w:pPr>
            <w:r w:rsidRPr="001F133F">
              <w:rPr>
                <w:w w:val="95"/>
                <w:sz w:val="28"/>
                <w:szCs w:val="28"/>
              </w:rPr>
              <w:t>творческие</w:t>
            </w:r>
            <w:r w:rsidRPr="001F133F">
              <w:rPr>
                <w:spacing w:val="-45"/>
                <w:w w:val="95"/>
                <w:sz w:val="28"/>
                <w:szCs w:val="28"/>
              </w:rPr>
              <w:t xml:space="preserve"> </w:t>
            </w:r>
            <w:r w:rsidRPr="001F133F">
              <w:rPr>
                <w:sz w:val="28"/>
                <w:szCs w:val="28"/>
              </w:rPr>
              <w:t>проекты</w:t>
            </w:r>
          </w:p>
        </w:tc>
        <w:tc>
          <w:tcPr>
            <w:tcW w:w="1701" w:type="dxa"/>
          </w:tcPr>
          <w:p w:rsidR="007775CA" w:rsidRPr="001F133F" w:rsidRDefault="005E6334">
            <w:pPr>
              <w:pStyle w:val="TableParagraph"/>
              <w:spacing w:before="67"/>
              <w:ind w:left="354" w:right="162" w:hanging="178"/>
              <w:rPr>
                <w:sz w:val="28"/>
                <w:szCs w:val="28"/>
              </w:rPr>
            </w:pPr>
            <w:r w:rsidRPr="001F133F">
              <w:rPr>
                <w:w w:val="95"/>
                <w:sz w:val="28"/>
                <w:szCs w:val="28"/>
              </w:rPr>
              <w:t>творческие</w:t>
            </w:r>
            <w:r w:rsidRPr="001F133F">
              <w:rPr>
                <w:spacing w:val="-45"/>
                <w:w w:val="95"/>
                <w:sz w:val="28"/>
                <w:szCs w:val="28"/>
              </w:rPr>
              <w:t xml:space="preserve"> </w:t>
            </w:r>
            <w:r w:rsidRPr="001F133F">
              <w:rPr>
                <w:sz w:val="28"/>
                <w:szCs w:val="28"/>
              </w:rPr>
              <w:t>проекты</w:t>
            </w:r>
          </w:p>
        </w:tc>
        <w:tc>
          <w:tcPr>
            <w:tcW w:w="1844" w:type="dxa"/>
          </w:tcPr>
          <w:p w:rsidR="007775CA" w:rsidRPr="001F133F" w:rsidRDefault="005E6334">
            <w:pPr>
              <w:pStyle w:val="TableParagraph"/>
              <w:spacing w:before="67"/>
              <w:ind w:left="425" w:right="234" w:hanging="178"/>
              <w:rPr>
                <w:sz w:val="28"/>
                <w:szCs w:val="28"/>
              </w:rPr>
            </w:pPr>
            <w:r w:rsidRPr="001F133F">
              <w:rPr>
                <w:w w:val="95"/>
                <w:sz w:val="28"/>
                <w:szCs w:val="28"/>
              </w:rPr>
              <w:t>творческие</w:t>
            </w:r>
            <w:r w:rsidRPr="001F133F">
              <w:rPr>
                <w:spacing w:val="-45"/>
                <w:w w:val="95"/>
                <w:sz w:val="28"/>
                <w:szCs w:val="28"/>
              </w:rPr>
              <w:t xml:space="preserve"> </w:t>
            </w:r>
            <w:r w:rsidRPr="001F133F">
              <w:rPr>
                <w:sz w:val="28"/>
                <w:szCs w:val="28"/>
              </w:rPr>
              <w:t>проекты</w:t>
            </w:r>
          </w:p>
        </w:tc>
      </w:tr>
      <w:tr w:rsidR="007775CA" w:rsidRPr="001F133F" w:rsidTr="00C70D79">
        <w:trPr>
          <w:trHeight w:val="758"/>
        </w:trPr>
        <w:tc>
          <w:tcPr>
            <w:tcW w:w="2273" w:type="dxa"/>
          </w:tcPr>
          <w:p w:rsidR="007775CA" w:rsidRPr="001F133F" w:rsidRDefault="005E6334">
            <w:pPr>
              <w:pStyle w:val="TableParagraph"/>
              <w:spacing w:before="67"/>
              <w:ind w:left="542" w:right="373" w:hanging="159"/>
              <w:rPr>
                <w:sz w:val="28"/>
                <w:szCs w:val="28"/>
              </w:rPr>
            </w:pPr>
            <w:r w:rsidRPr="001F133F">
              <w:rPr>
                <w:w w:val="95"/>
                <w:sz w:val="28"/>
                <w:szCs w:val="28"/>
              </w:rPr>
              <w:t>физическая</w:t>
            </w:r>
            <w:r w:rsidRPr="001F133F">
              <w:rPr>
                <w:spacing w:val="-45"/>
                <w:w w:val="95"/>
                <w:sz w:val="28"/>
                <w:szCs w:val="28"/>
              </w:rPr>
              <w:t xml:space="preserve"> </w:t>
            </w:r>
            <w:r w:rsidRPr="001F133F">
              <w:rPr>
                <w:sz w:val="28"/>
                <w:szCs w:val="28"/>
              </w:rPr>
              <w:t>культура</w:t>
            </w:r>
          </w:p>
        </w:tc>
        <w:tc>
          <w:tcPr>
            <w:tcW w:w="1527" w:type="dxa"/>
          </w:tcPr>
          <w:p w:rsidR="007775CA" w:rsidRPr="001F133F" w:rsidRDefault="005E6334">
            <w:pPr>
              <w:pStyle w:val="TableParagraph"/>
              <w:spacing w:before="67"/>
              <w:ind w:left="119" w:right="117"/>
              <w:jc w:val="center"/>
              <w:rPr>
                <w:sz w:val="28"/>
                <w:szCs w:val="28"/>
              </w:rPr>
            </w:pPr>
            <w:r w:rsidRPr="001F133F">
              <w:rPr>
                <w:sz w:val="28"/>
                <w:szCs w:val="28"/>
              </w:rPr>
              <w:t>сдача</w:t>
            </w:r>
          </w:p>
          <w:p w:rsidR="007775CA" w:rsidRPr="001F133F" w:rsidRDefault="005E6334">
            <w:pPr>
              <w:pStyle w:val="TableParagraph"/>
              <w:spacing w:line="230" w:lineRule="atLeast"/>
              <w:ind w:left="119" w:right="101"/>
              <w:jc w:val="center"/>
              <w:rPr>
                <w:sz w:val="28"/>
                <w:szCs w:val="28"/>
              </w:rPr>
            </w:pPr>
            <w:r w:rsidRPr="001F133F">
              <w:rPr>
                <w:w w:val="95"/>
                <w:sz w:val="28"/>
                <w:szCs w:val="28"/>
              </w:rPr>
              <w:t>нормативо</w:t>
            </w:r>
            <w:r w:rsidRPr="001F133F">
              <w:rPr>
                <w:spacing w:val="-45"/>
                <w:w w:val="95"/>
                <w:sz w:val="28"/>
                <w:szCs w:val="28"/>
              </w:rPr>
              <w:t xml:space="preserve"> </w:t>
            </w:r>
            <w:r w:rsidRPr="001F133F">
              <w:rPr>
                <w:sz w:val="28"/>
                <w:szCs w:val="28"/>
              </w:rPr>
              <w:t>в</w:t>
            </w:r>
          </w:p>
        </w:tc>
        <w:tc>
          <w:tcPr>
            <w:tcW w:w="1700" w:type="dxa"/>
          </w:tcPr>
          <w:p w:rsidR="007775CA" w:rsidRPr="001F133F" w:rsidRDefault="005E6334">
            <w:pPr>
              <w:pStyle w:val="TableParagraph"/>
              <w:spacing w:before="67"/>
              <w:ind w:left="138" w:right="128" w:firstLine="364"/>
              <w:rPr>
                <w:sz w:val="28"/>
                <w:szCs w:val="28"/>
              </w:rPr>
            </w:pPr>
            <w:r w:rsidRPr="001F133F">
              <w:rPr>
                <w:sz w:val="28"/>
                <w:szCs w:val="28"/>
              </w:rPr>
              <w:t>сдача</w:t>
            </w:r>
            <w:r w:rsidRPr="001F133F">
              <w:rPr>
                <w:spacing w:val="1"/>
                <w:sz w:val="28"/>
                <w:szCs w:val="28"/>
              </w:rPr>
              <w:t xml:space="preserve"> </w:t>
            </w:r>
            <w:r w:rsidRPr="001F133F">
              <w:rPr>
                <w:w w:val="95"/>
                <w:sz w:val="28"/>
                <w:szCs w:val="28"/>
              </w:rPr>
              <w:t>нормативов</w:t>
            </w:r>
          </w:p>
        </w:tc>
        <w:tc>
          <w:tcPr>
            <w:tcW w:w="1701" w:type="dxa"/>
          </w:tcPr>
          <w:p w:rsidR="007775CA" w:rsidRPr="001F133F" w:rsidRDefault="005E6334">
            <w:pPr>
              <w:pStyle w:val="TableParagraph"/>
              <w:spacing w:before="67"/>
              <w:ind w:left="143" w:right="124" w:firstLine="365"/>
              <w:rPr>
                <w:sz w:val="28"/>
                <w:szCs w:val="28"/>
              </w:rPr>
            </w:pPr>
            <w:r w:rsidRPr="001F133F">
              <w:rPr>
                <w:sz w:val="28"/>
                <w:szCs w:val="28"/>
              </w:rPr>
              <w:t>сдача</w:t>
            </w:r>
            <w:r w:rsidRPr="001F133F">
              <w:rPr>
                <w:spacing w:val="1"/>
                <w:sz w:val="28"/>
                <w:szCs w:val="28"/>
              </w:rPr>
              <w:t xml:space="preserve"> </w:t>
            </w:r>
            <w:r w:rsidRPr="001F133F">
              <w:rPr>
                <w:w w:val="95"/>
                <w:sz w:val="28"/>
                <w:szCs w:val="28"/>
              </w:rPr>
              <w:t>нормативов</w:t>
            </w:r>
          </w:p>
        </w:tc>
        <w:tc>
          <w:tcPr>
            <w:tcW w:w="1844" w:type="dxa"/>
          </w:tcPr>
          <w:p w:rsidR="007775CA" w:rsidRPr="001F133F" w:rsidRDefault="005E6334">
            <w:pPr>
              <w:pStyle w:val="TableParagraph"/>
              <w:spacing w:before="67"/>
              <w:ind w:left="214" w:right="196" w:firstLine="364"/>
              <w:rPr>
                <w:sz w:val="28"/>
                <w:szCs w:val="28"/>
              </w:rPr>
            </w:pPr>
            <w:r w:rsidRPr="001F133F">
              <w:rPr>
                <w:sz w:val="28"/>
                <w:szCs w:val="28"/>
              </w:rPr>
              <w:t>сдача</w:t>
            </w:r>
            <w:r w:rsidRPr="001F133F">
              <w:rPr>
                <w:spacing w:val="1"/>
                <w:sz w:val="28"/>
                <w:szCs w:val="28"/>
              </w:rPr>
              <w:t xml:space="preserve"> </w:t>
            </w:r>
            <w:r w:rsidRPr="001F133F">
              <w:rPr>
                <w:w w:val="95"/>
                <w:sz w:val="28"/>
                <w:szCs w:val="28"/>
              </w:rPr>
              <w:t>нормативов</w:t>
            </w:r>
          </w:p>
        </w:tc>
      </w:tr>
      <w:tr w:rsidR="007775CA" w:rsidRPr="001F133F" w:rsidTr="00C70D79">
        <w:trPr>
          <w:trHeight w:val="1675"/>
        </w:trPr>
        <w:tc>
          <w:tcPr>
            <w:tcW w:w="2273" w:type="dxa"/>
          </w:tcPr>
          <w:p w:rsidR="007775CA" w:rsidRPr="001F133F" w:rsidRDefault="005E6334">
            <w:pPr>
              <w:pStyle w:val="TableParagraph"/>
              <w:spacing w:before="62"/>
              <w:ind w:left="311" w:right="308" w:firstLine="7"/>
              <w:jc w:val="center"/>
              <w:rPr>
                <w:sz w:val="28"/>
                <w:szCs w:val="28"/>
              </w:rPr>
            </w:pPr>
            <w:r w:rsidRPr="001F133F">
              <w:rPr>
                <w:sz w:val="28"/>
                <w:szCs w:val="28"/>
              </w:rPr>
              <w:lastRenderedPageBreak/>
              <w:t>основы</w:t>
            </w:r>
            <w:r w:rsidRPr="001F133F">
              <w:rPr>
                <w:spacing w:val="1"/>
                <w:sz w:val="28"/>
                <w:szCs w:val="28"/>
              </w:rPr>
              <w:t xml:space="preserve"> </w:t>
            </w:r>
            <w:r w:rsidRPr="001F133F">
              <w:rPr>
                <w:w w:val="95"/>
                <w:sz w:val="28"/>
                <w:szCs w:val="28"/>
              </w:rPr>
              <w:t>религиозных</w:t>
            </w:r>
            <w:r w:rsidRPr="001F133F">
              <w:rPr>
                <w:spacing w:val="-45"/>
                <w:w w:val="95"/>
                <w:sz w:val="28"/>
                <w:szCs w:val="28"/>
              </w:rPr>
              <w:t xml:space="preserve"> </w:t>
            </w:r>
            <w:r w:rsidRPr="001F133F">
              <w:rPr>
                <w:sz w:val="28"/>
                <w:szCs w:val="28"/>
              </w:rPr>
              <w:t>культур</w:t>
            </w:r>
            <w:r w:rsidRPr="001F133F">
              <w:rPr>
                <w:spacing w:val="-11"/>
                <w:sz w:val="28"/>
                <w:szCs w:val="28"/>
              </w:rPr>
              <w:t xml:space="preserve"> </w:t>
            </w:r>
            <w:r w:rsidRPr="001F133F">
              <w:rPr>
                <w:sz w:val="28"/>
                <w:szCs w:val="28"/>
              </w:rPr>
              <w:t>и</w:t>
            </w:r>
          </w:p>
          <w:p w:rsidR="007775CA" w:rsidRPr="001F133F" w:rsidRDefault="005E6334" w:rsidP="005F3975">
            <w:pPr>
              <w:pStyle w:val="TableParagraph"/>
              <w:spacing w:before="2"/>
              <w:ind w:left="119" w:right="115" w:firstLine="4"/>
              <w:jc w:val="center"/>
              <w:rPr>
                <w:sz w:val="28"/>
                <w:szCs w:val="28"/>
              </w:rPr>
            </w:pPr>
            <w:r w:rsidRPr="001F133F">
              <w:rPr>
                <w:w w:val="95"/>
                <w:sz w:val="28"/>
                <w:szCs w:val="28"/>
              </w:rPr>
              <w:t>светской</w:t>
            </w:r>
            <w:r w:rsidRPr="001F133F">
              <w:rPr>
                <w:spacing w:val="5"/>
                <w:w w:val="95"/>
                <w:sz w:val="28"/>
                <w:szCs w:val="28"/>
              </w:rPr>
              <w:t xml:space="preserve"> </w:t>
            </w:r>
            <w:r w:rsidRPr="001F133F">
              <w:rPr>
                <w:w w:val="95"/>
                <w:sz w:val="28"/>
                <w:szCs w:val="28"/>
              </w:rPr>
              <w:t>этики.</w:t>
            </w:r>
            <w:r w:rsidRPr="001F133F">
              <w:rPr>
                <w:spacing w:val="-44"/>
                <w:w w:val="95"/>
                <w:sz w:val="28"/>
                <w:szCs w:val="28"/>
              </w:rPr>
              <w:t xml:space="preserve"> </w:t>
            </w:r>
          </w:p>
        </w:tc>
        <w:tc>
          <w:tcPr>
            <w:tcW w:w="1527" w:type="dxa"/>
          </w:tcPr>
          <w:p w:rsidR="007775CA" w:rsidRPr="001F133F" w:rsidRDefault="005E6334">
            <w:pPr>
              <w:pStyle w:val="TableParagraph"/>
              <w:spacing w:before="62"/>
              <w:ind w:left="5"/>
              <w:jc w:val="center"/>
              <w:rPr>
                <w:sz w:val="28"/>
                <w:szCs w:val="28"/>
              </w:rPr>
            </w:pPr>
            <w:r w:rsidRPr="001F133F">
              <w:rPr>
                <w:w w:val="95"/>
                <w:sz w:val="28"/>
                <w:szCs w:val="28"/>
              </w:rPr>
              <w:t>-</w:t>
            </w:r>
          </w:p>
        </w:tc>
        <w:tc>
          <w:tcPr>
            <w:tcW w:w="1700" w:type="dxa"/>
          </w:tcPr>
          <w:p w:rsidR="007775CA" w:rsidRPr="001F133F" w:rsidRDefault="005E6334">
            <w:pPr>
              <w:pStyle w:val="TableParagraph"/>
              <w:spacing w:before="62"/>
              <w:ind w:left="5"/>
              <w:jc w:val="center"/>
              <w:rPr>
                <w:sz w:val="28"/>
                <w:szCs w:val="28"/>
              </w:rPr>
            </w:pPr>
            <w:r w:rsidRPr="001F133F">
              <w:rPr>
                <w:w w:val="95"/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7775CA" w:rsidRPr="001F133F" w:rsidRDefault="005E6334">
            <w:pPr>
              <w:pStyle w:val="TableParagraph"/>
              <w:spacing w:before="62"/>
              <w:ind w:left="13"/>
              <w:jc w:val="center"/>
              <w:rPr>
                <w:sz w:val="28"/>
                <w:szCs w:val="28"/>
              </w:rPr>
            </w:pPr>
            <w:r w:rsidRPr="001F133F">
              <w:rPr>
                <w:w w:val="95"/>
                <w:sz w:val="28"/>
                <w:szCs w:val="28"/>
              </w:rPr>
              <w:t>-</w:t>
            </w:r>
          </w:p>
        </w:tc>
        <w:tc>
          <w:tcPr>
            <w:tcW w:w="1844" w:type="dxa"/>
          </w:tcPr>
          <w:p w:rsidR="007775CA" w:rsidRPr="001F133F" w:rsidRDefault="005E6334">
            <w:pPr>
              <w:pStyle w:val="TableParagraph"/>
              <w:spacing w:before="62"/>
              <w:ind w:left="425" w:right="234" w:hanging="178"/>
              <w:rPr>
                <w:sz w:val="28"/>
                <w:szCs w:val="28"/>
              </w:rPr>
            </w:pPr>
            <w:r w:rsidRPr="001F133F">
              <w:rPr>
                <w:w w:val="95"/>
                <w:sz w:val="28"/>
                <w:szCs w:val="28"/>
              </w:rPr>
              <w:t>творческие</w:t>
            </w:r>
            <w:r w:rsidRPr="001F133F">
              <w:rPr>
                <w:spacing w:val="-45"/>
                <w:w w:val="95"/>
                <w:sz w:val="28"/>
                <w:szCs w:val="28"/>
              </w:rPr>
              <w:t xml:space="preserve"> </w:t>
            </w:r>
            <w:r w:rsidRPr="001F133F">
              <w:rPr>
                <w:sz w:val="28"/>
                <w:szCs w:val="28"/>
              </w:rPr>
              <w:t>проекты</w:t>
            </w:r>
          </w:p>
        </w:tc>
      </w:tr>
    </w:tbl>
    <w:p w:rsidR="007775CA" w:rsidRPr="001F133F" w:rsidRDefault="007775CA">
      <w:pPr>
        <w:pStyle w:val="a3"/>
        <w:spacing w:before="3"/>
        <w:ind w:left="0" w:firstLine="0"/>
        <w:jc w:val="left"/>
      </w:pPr>
    </w:p>
    <w:p w:rsidR="007775CA" w:rsidRPr="001F133F" w:rsidRDefault="005E6334">
      <w:pPr>
        <w:spacing w:before="93"/>
        <w:ind w:left="213" w:right="1128"/>
        <w:jc w:val="both"/>
        <w:rPr>
          <w:sz w:val="28"/>
          <w:szCs w:val="28"/>
        </w:rPr>
      </w:pPr>
      <w:r w:rsidRPr="001F133F">
        <w:rPr>
          <w:w w:val="95"/>
          <w:sz w:val="28"/>
          <w:szCs w:val="28"/>
        </w:rPr>
        <w:t>промежуточная</w:t>
      </w:r>
      <w:r w:rsidRPr="001F133F">
        <w:rPr>
          <w:spacing w:val="1"/>
          <w:w w:val="95"/>
          <w:sz w:val="28"/>
          <w:szCs w:val="28"/>
        </w:rPr>
        <w:t xml:space="preserve"> </w:t>
      </w:r>
      <w:r w:rsidRPr="001F133F">
        <w:rPr>
          <w:w w:val="95"/>
          <w:sz w:val="28"/>
          <w:szCs w:val="28"/>
        </w:rPr>
        <w:t>аттестация</w:t>
      </w:r>
      <w:r w:rsidRPr="001F133F">
        <w:rPr>
          <w:spacing w:val="1"/>
          <w:w w:val="95"/>
          <w:sz w:val="28"/>
          <w:szCs w:val="28"/>
        </w:rPr>
        <w:t xml:space="preserve"> </w:t>
      </w:r>
      <w:r w:rsidRPr="001F133F">
        <w:rPr>
          <w:w w:val="95"/>
          <w:sz w:val="28"/>
          <w:szCs w:val="28"/>
        </w:rPr>
        <w:t>в</w:t>
      </w:r>
      <w:r w:rsidRPr="001F133F">
        <w:rPr>
          <w:spacing w:val="1"/>
          <w:w w:val="95"/>
          <w:sz w:val="28"/>
          <w:szCs w:val="28"/>
        </w:rPr>
        <w:t xml:space="preserve"> </w:t>
      </w:r>
      <w:r w:rsidR="001F133F">
        <w:rPr>
          <w:w w:val="95"/>
          <w:sz w:val="28"/>
          <w:szCs w:val="28"/>
        </w:rPr>
        <w:t>МАОУ</w:t>
      </w:r>
      <w:r w:rsidRPr="001F133F">
        <w:rPr>
          <w:spacing w:val="1"/>
          <w:w w:val="95"/>
          <w:sz w:val="28"/>
          <w:szCs w:val="28"/>
        </w:rPr>
        <w:t xml:space="preserve"> </w:t>
      </w:r>
      <w:r w:rsidRPr="001F133F">
        <w:rPr>
          <w:w w:val="95"/>
          <w:sz w:val="28"/>
          <w:szCs w:val="28"/>
        </w:rPr>
        <w:t>«Озёрная</w:t>
      </w:r>
      <w:r w:rsidRPr="001F133F">
        <w:rPr>
          <w:spacing w:val="1"/>
          <w:w w:val="95"/>
          <w:sz w:val="28"/>
          <w:szCs w:val="28"/>
        </w:rPr>
        <w:t xml:space="preserve"> СОШ</w:t>
      </w:r>
      <w:r w:rsidRPr="001F133F">
        <w:rPr>
          <w:w w:val="95"/>
          <w:sz w:val="28"/>
          <w:szCs w:val="28"/>
        </w:rPr>
        <w:t>»</w:t>
      </w:r>
      <w:r w:rsidRPr="001F133F">
        <w:rPr>
          <w:spacing w:val="1"/>
          <w:w w:val="95"/>
          <w:sz w:val="28"/>
          <w:szCs w:val="28"/>
        </w:rPr>
        <w:t xml:space="preserve"> </w:t>
      </w:r>
      <w:r w:rsidRPr="001F133F">
        <w:rPr>
          <w:w w:val="95"/>
          <w:sz w:val="28"/>
          <w:szCs w:val="28"/>
        </w:rPr>
        <w:t>представляет</w:t>
      </w:r>
      <w:r w:rsidRPr="001F133F">
        <w:rPr>
          <w:spacing w:val="1"/>
          <w:w w:val="95"/>
          <w:sz w:val="28"/>
          <w:szCs w:val="28"/>
        </w:rPr>
        <w:t xml:space="preserve"> </w:t>
      </w:r>
      <w:r w:rsidRPr="001F133F">
        <w:rPr>
          <w:w w:val="95"/>
          <w:sz w:val="28"/>
          <w:szCs w:val="28"/>
        </w:rPr>
        <w:t>систему</w:t>
      </w:r>
      <w:r w:rsidRPr="001F133F">
        <w:rPr>
          <w:spacing w:val="1"/>
          <w:w w:val="95"/>
          <w:sz w:val="28"/>
          <w:szCs w:val="28"/>
        </w:rPr>
        <w:t xml:space="preserve"> </w:t>
      </w:r>
      <w:r w:rsidRPr="001F133F">
        <w:rPr>
          <w:w w:val="95"/>
          <w:sz w:val="28"/>
          <w:szCs w:val="28"/>
        </w:rPr>
        <w:t>оценивания</w:t>
      </w:r>
      <w:r w:rsidRPr="001F133F">
        <w:rPr>
          <w:spacing w:val="1"/>
          <w:w w:val="95"/>
          <w:sz w:val="28"/>
          <w:szCs w:val="28"/>
        </w:rPr>
        <w:t xml:space="preserve"> </w:t>
      </w:r>
      <w:r w:rsidRPr="001F133F">
        <w:rPr>
          <w:w w:val="95"/>
          <w:sz w:val="28"/>
          <w:szCs w:val="28"/>
        </w:rPr>
        <w:t>образовательных</w:t>
      </w:r>
      <w:r w:rsidRPr="001F133F">
        <w:rPr>
          <w:spacing w:val="1"/>
          <w:w w:val="95"/>
          <w:sz w:val="28"/>
          <w:szCs w:val="28"/>
        </w:rPr>
        <w:t xml:space="preserve"> </w:t>
      </w:r>
      <w:r w:rsidRPr="001F133F">
        <w:rPr>
          <w:w w:val="95"/>
          <w:sz w:val="28"/>
          <w:szCs w:val="28"/>
        </w:rPr>
        <w:t>результатов</w:t>
      </w:r>
      <w:r w:rsidRPr="001F133F">
        <w:rPr>
          <w:spacing w:val="1"/>
          <w:w w:val="95"/>
          <w:sz w:val="28"/>
          <w:szCs w:val="28"/>
        </w:rPr>
        <w:t xml:space="preserve"> </w:t>
      </w:r>
      <w:r w:rsidRPr="001F133F">
        <w:rPr>
          <w:w w:val="95"/>
          <w:sz w:val="28"/>
          <w:szCs w:val="28"/>
        </w:rPr>
        <w:t>обучающихся,</w:t>
      </w:r>
      <w:r w:rsidRPr="001F133F">
        <w:rPr>
          <w:spacing w:val="1"/>
          <w:w w:val="95"/>
          <w:sz w:val="28"/>
          <w:szCs w:val="28"/>
        </w:rPr>
        <w:t xml:space="preserve"> </w:t>
      </w:r>
      <w:r w:rsidRPr="001F133F">
        <w:rPr>
          <w:w w:val="95"/>
          <w:sz w:val="28"/>
          <w:szCs w:val="28"/>
        </w:rPr>
        <w:t>которая</w:t>
      </w:r>
      <w:r w:rsidRPr="001F133F">
        <w:rPr>
          <w:spacing w:val="1"/>
          <w:w w:val="95"/>
          <w:sz w:val="28"/>
          <w:szCs w:val="28"/>
        </w:rPr>
        <w:t xml:space="preserve"> </w:t>
      </w:r>
      <w:r w:rsidRPr="001F133F">
        <w:rPr>
          <w:w w:val="95"/>
          <w:sz w:val="28"/>
          <w:szCs w:val="28"/>
        </w:rPr>
        <w:t>проходит</w:t>
      </w:r>
      <w:r w:rsidRPr="001F133F">
        <w:rPr>
          <w:spacing w:val="1"/>
          <w:w w:val="95"/>
          <w:sz w:val="28"/>
          <w:szCs w:val="28"/>
        </w:rPr>
        <w:t xml:space="preserve"> </w:t>
      </w:r>
      <w:r w:rsidRPr="001F133F">
        <w:rPr>
          <w:w w:val="95"/>
          <w:sz w:val="28"/>
          <w:szCs w:val="28"/>
        </w:rPr>
        <w:t>в</w:t>
      </w:r>
      <w:r w:rsidRPr="001F133F">
        <w:rPr>
          <w:spacing w:val="1"/>
          <w:w w:val="95"/>
          <w:sz w:val="28"/>
          <w:szCs w:val="28"/>
        </w:rPr>
        <w:t xml:space="preserve"> </w:t>
      </w:r>
      <w:r w:rsidRPr="001F133F">
        <w:rPr>
          <w:sz w:val="28"/>
          <w:szCs w:val="28"/>
        </w:rPr>
        <w:t>следующие</w:t>
      </w:r>
      <w:r w:rsidRPr="001F133F">
        <w:rPr>
          <w:spacing w:val="-1"/>
          <w:sz w:val="28"/>
          <w:szCs w:val="28"/>
        </w:rPr>
        <w:t xml:space="preserve"> </w:t>
      </w:r>
      <w:r w:rsidRPr="001F133F">
        <w:rPr>
          <w:sz w:val="28"/>
          <w:szCs w:val="28"/>
        </w:rPr>
        <w:t>этапы:</w:t>
      </w:r>
    </w:p>
    <w:p w:rsidR="007775CA" w:rsidRPr="001F133F" w:rsidRDefault="005E6334" w:rsidP="008F2F9E">
      <w:pPr>
        <w:pStyle w:val="a5"/>
        <w:numPr>
          <w:ilvl w:val="0"/>
          <w:numId w:val="88"/>
        </w:numPr>
        <w:tabs>
          <w:tab w:val="left" w:pos="780"/>
        </w:tabs>
        <w:spacing w:before="70" w:line="237" w:lineRule="auto"/>
        <w:ind w:right="1125" w:hanging="360"/>
        <w:jc w:val="both"/>
        <w:rPr>
          <w:sz w:val="28"/>
          <w:szCs w:val="28"/>
        </w:rPr>
      </w:pPr>
      <w:r w:rsidRPr="001F133F">
        <w:rPr>
          <w:sz w:val="28"/>
          <w:szCs w:val="28"/>
        </w:rPr>
        <w:tab/>
        <w:t>аттестация в 1 классе проходит на основании результатов обучения в 1</w:t>
      </w:r>
      <w:r w:rsidRPr="001F133F">
        <w:rPr>
          <w:spacing w:val="1"/>
          <w:sz w:val="28"/>
          <w:szCs w:val="28"/>
        </w:rPr>
        <w:t xml:space="preserve"> </w:t>
      </w:r>
      <w:r w:rsidRPr="001F133F">
        <w:rPr>
          <w:w w:val="95"/>
          <w:sz w:val="28"/>
          <w:szCs w:val="28"/>
        </w:rPr>
        <w:t>классе</w:t>
      </w:r>
      <w:r w:rsidRPr="001F133F">
        <w:rPr>
          <w:spacing w:val="1"/>
          <w:w w:val="95"/>
          <w:sz w:val="28"/>
          <w:szCs w:val="28"/>
        </w:rPr>
        <w:t xml:space="preserve"> </w:t>
      </w:r>
      <w:r w:rsidRPr="001F133F">
        <w:rPr>
          <w:w w:val="95"/>
          <w:sz w:val="28"/>
          <w:szCs w:val="28"/>
        </w:rPr>
        <w:t>без</w:t>
      </w:r>
      <w:r w:rsidRPr="001F133F">
        <w:rPr>
          <w:spacing w:val="1"/>
          <w:w w:val="95"/>
          <w:sz w:val="28"/>
          <w:szCs w:val="28"/>
        </w:rPr>
        <w:t xml:space="preserve"> </w:t>
      </w:r>
      <w:r w:rsidRPr="001F133F">
        <w:rPr>
          <w:w w:val="95"/>
          <w:sz w:val="28"/>
          <w:szCs w:val="28"/>
        </w:rPr>
        <w:t>выставления</w:t>
      </w:r>
      <w:r w:rsidRPr="001F133F">
        <w:rPr>
          <w:spacing w:val="1"/>
          <w:w w:val="95"/>
          <w:sz w:val="28"/>
          <w:szCs w:val="28"/>
        </w:rPr>
        <w:t xml:space="preserve"> </w:t>
      </w:r>
      <w:r w:rsidRPr="001F133F">
        <w:rPr>
          <w:w w:val="95"/>
          <w:sz w:val="28"/>
          <w:szCs w:val="28"/>
        </w:rPr>
        <w:t>оценок</w:t>
      </w:r>
      <w:r w:rsidRPr="001F133F">
        <w:rPr>
          <w:spacing w:val="1"/>
          <w:w w:val="95"/>
          <w:sz w:val="28"/>
          <w:szCs w:val="28"/>
        </w:rPr>
        <w:t xml:space="preserve"> </w:t>
      </w:r>
      <w:r w:rsidRPr="001F133F">
        <w:rPr>
          <w:w w:val="95"/>
          <w:sz w:val="28"/>
          <w:szCs w:val="28"/>
        </w:rPr>
        <w:t>(</w:t>
      </w:r>
      <w:r w:rsidRPr="001F133F">
        <w:rPr>
          <w:spacing w:val="1"/>
          <w:w w:val="95"/>
          <w:sz w:val="28"/>
          <w:szCs w:val="28"/>
        </w:rPr>
        <w:t xml:space="preserve"> </w:t>
      </w:r>
      <w:r w:rsidRPr="001F133F">
        <w:rPr>
          <w:w w:val="95"/>
          <w:sz w:val="28"/>
          <w:szCs w:val="28"/>
        </w:rPr>
        <w:t>стартовая</w:t>
      </w:r>
      <w:r w:rsidRPr="001F133F">
        <w:rPr>
          <w:spacing w:val="1"/>
          <w:w w:val="95"/>
          <w:sz w:val="28"/>
          <w:szCs w:val="28"/>
        </w:rPr>
        <w:t xml:space="preserve"> </w:t>
      </w:r>
      <w:r w:rsidRPr="001F133F">
        <w:rPr>
          <w:w w:val="95"/>
          <w:sz w:val="28"/>
          <w:szCs w:val="28"/>
        </w:rPr>
        <w:t>диагностика,диагностические</w:t>
      </w:r>
      <w:r w:rsidRPr="001F133F">
        <w:rPr>
          <w:spacing w:val="1"/>
          <w:w w:val="95"/>
          <w:sz w:val="28"/>
          <w:szCs w:val="28"/>
        </w:rPr>
        <w:t xml:space="preserve"> </w:t>
      </w:r>
      <w:r w:rsidRPr="001F133F">
        <w:rPr>
          <w:spacing w:val="-1"/>
          <w:sz w:val="28"/>
          <w:szCs w:val="28"/>
        </w:rPr>
        <w:t>работы,</w:t>
      </w:r>
      <w:r w:rsidRPr="001F133F">
        <w:rPr>
          <w:sz w:val="28"/>
          <w:szCs w:val="28"/>
        </w:rPr>
        <w:t xml:space="preserve"> проверка</w:t>
      </w:r>
      <w:r w:rsidRPr="001F133F">
        <w:rPr>
          <w:spacing w:val="1"/>
          <w:sz w:val="28"/>
          <w:szCs w:val="28"/>
        </w:rPr>
        <w:t xml:space="preserve"> </w:t>
      </w:r>
      <w:r w:rsidRPr="001F133F">
        <w:rPr>
          <w:sz w:val="28"/>
          <w:szCs w:val="28"/>
        </w:rPr>
        <w:t>техники</w:t>
      </w:r>
      <w:r w:rsidRPr="001F133F">
        <w:rPr>
          <w:spacing w:val="1"/>
          <w:sz w:val="28"/>
          <w:szCs w:val="28"/>
        </w:rPr>
        <w:t xml:space="preserve"> </w:t>
      </w:r>
      <w:r w:rsidRPr="001F133F">
        <w:rPr>
          <w:sz w:val="28"/>
          <w:szCs w:val="28"/>
        </w:rPr>
        <w:t>чтения,</w:t>
      </w:r>
      <w:r w:rsidRPr="001F133F">
        <w:rPr>
          <w:spacing w:val="1"/>
          <w:sz w:val="28"/>
          <w:szCs w:val="28"/>
        </w:rPr>
        <w:t xml:space="preserve"> </w:t>
      </w:r>
      <w:r w:rsidRPr="001F133F">
        <w:rPr>
          <w:sz w:val="28"/>
          <w:szCs w:val="28"/>
        </w:rPr>
        <w:t>контрольное</w:t>
      </w:r>
      <w:r w:rsidRPr="001F133F">
        <w:rPr>
          <w:spacing w:val="1"/>
          <w:sz w:val="28"/>
          <w:szCs w:val="28"/>
        </w:rPr>
        <w:t xml:space="preserve"> </w:t>
      </w:r>
      <w:r w:rsidRPr="001F133F">
        <w:rPr>
          <w:sz w:val="28"/>
          <w:szCs w:val="28"/>
        </w:rPr>
        <w:t>списывание,</w:t>
      </w:r>
      <w:r w:rsidRPr="001F133F">
        <w:rPr>
          <w:spacing w:val="1"/>
          <w:sz w:val="28"/>
          <w:szCs w:val="28"/>
        </w:rPr>
        <w:t xml:space="preserve"> </w:t>
      </w:r>
      <w:r w:rsidRPr="001F133F">
        <w:rPr>
          <w:sz w:val="28"/>
          <w:szCs w:val="28"/>
        </w:rPr>
        <w:t>портфолио</w:t>
      </w:r>
      <w:r w:rsidRPr="001F133F">
        <w:rPr>
          <w:spacing w:val="1"/>
          <w:sz w:val="28"/>
          <w:szCs w:val="28"/>
        </w:rPr>
        <w:t xml:space="preserve"> </w:t>
      </w:r>
      <w:r w:rsidRPr="001F133F">
        <w:rPr>
          <w:sz w:val="28"/>
          <w:szCs w:val="28"/>
        </w:rPr>
        <w:t>достижений</w:t>
      </w:r>
      <w:r w:rsidRPr="001F133F">
        <w:rPr>
          <w:spacing w:val="-3"/>
          <w:sz w:val="28"/>
          <w:szCs w:val="28"/>
        </w:rPr>
        <w:t xml:space="preserve"> </w:t>
      </w:r>
      <w:r w:rsidRPr="001F133F">
        <w:rPr>
          <w:sz w:val="28"/>
          <w:szCs w:val="28"/>
        </w:rPr>
        <w:t>ребёнка);</w:t>
      </w:r>
    </w:p>
    <w:p w:rsidR="007775CA" w:rsidRPr="001F133F" w:rsidRDefault="005E6334" w:rsidP="008F2F9E">
      <w:pPr>
        <w:pStyle w:val="a5"/>
        <w:numPr>
          <w:ilvl w:val="0"/>
          <w:numId w:val="88"/>
        </w:numPr>
        <w:tabs>
          <w:tab w:val="left" w:pos="780"/>
          <w:tab w:val="left" w:pos="3234"/>
          <w:tab w:val="left" w:pos="6543"/>
          <w:tab w:val="left" w:pos="7716"/>
        </w:tabs>
        <w:spacing w:before="71"/>
        <w:ind w:right="1122" w:hanging="360"/>
        <w:jc w:val="both"/>
        <w:rPr>
          <w:sz w:val="28"/>
          <w:szCs w:val="28"/>
        </w:rPr>
      </w:pPr>
      <w:r w:rsidRPr="001F133F">
        <w:rPr>
          <w:sz w:val="28"/>
          <w:szCs w:val="28"/>
        </w:rPr>
        <w:tab/>
        <w:t>аттестация</w:t>
      </w:r>
      <w:r w:rsidRPr="001F133F">
        <w:rPr>
          <w:spacing w:val="1"/>
          <w:sz w:val="28"/>
          <w:szCs w:val="28"/>
        </w:rPr>
        <w:t xml:space="preserve"> </w:t>
      </w:r>
      <w:r w:rsidRPr="001F133F">
        <w:rPr>
          <w:sz w:val="28"/>
          <w:szCs w:val="28"/>
        </w:rPr>
        <w:t>обучающихся 2-4 классов по итогам</w:t>
      </w:r>
      <w:r w:rsidRPr="001F133F">
        <w:rPr>
          <w:spacing w:val="1"/>
          <w:sz w:val="28"/>
          <w:szCs w:val="28"/>
        </w:rPr>
        <w:t xml:space="preserve"> </w:t>
      </w:r>
      <w:r w:rsidRPr="001F133F">
        <w:rPr>
          <w:sz w:val="28"/>
          <w:szCs w:val="28"/>
        </w:rPr>
        <w:t>1, 2, 3, и 4 четвертей,</w:t>
      </w:r>
      <w:r w:rsidRPr="001F133F">
        <w:rPr>
          <w:spacing w:val="1"/>
          <w:sz w:val="28"/>
          <w:szCs w:val="28"/>
        </w:rPr>
        <w:t xml:space="preserve"> </w:t>
      </w:r>
      <w:r w:rsidRPr="001F133F">
        <w:rPr>
          <w:w w:val="95"/>
          <w:sz w:val="28"/>
          <w:szCs w:val="28"/>
        </w:rPr>
        <w:t>предполагающая</w:t>
      </w:r>
      <w:r w:rsidRPr="001F133F">
        <w:rPr>
          <w:spacing w:val="82"/>
          <w:sz w:val="28"/>
          <w:szCs w:val="28"/>
        </w:rPr>
        <w:t xml:space="preserve">  </w:t>
      </w:r>
      <w:r w:rsidRPr="001F133F">
        <w:rPr>
          <w:w w:val="95"/>
          <w:sz w:val="28"/>
          <w:szCs w:val="28"/>
        </w:rPr>
        <w:t>выставление</w:t>
      </w:r>
      <w:r w:rsidRPr="001F133F">
        <w:rPr>
          <w:spacing w:val="82"/>
          <w:sz w:val="28"/>
          <w:szCs w:val="28"/>
        </w:rPr>
        <w:t xml:space="preserve"> </w:t>
      </w:r>
      <w:r w:rsidRPr="001F133F">
        <w:rPr>
          <w:spacing w:val="83"/>
          <w:sz w:val="28"/>
          <w:szCs w:val="28"/>
        </w:rPr>
        <w:t xml:space="preserve"> </w:t>
      </w:r>
      <w:r w:rsidRPr="001F133F">
        <w:rPr>
          <w:w w:val="95"/>
          <w:sz w:val="28"/>
          <w:szCs w:val="28"/>
        </w:rPr>
        <w:t>отметок</w:t>
      </w:r>
      <w:r w:rsidRPr="001F133F">
        <w:rPr>
          <w:w w:val="95"/>
          <w:sz w:val="28"/>
          <w:szCs w:val="28"/>
        </w:rPr>
        <w:tab/>
      </w:r>
      <w:r w:rsidRPr="001F133F">
        <w:rPr>
          <w:sz w:val="28"/>
          <w:szCs w:val="28"/>
        </w:rPr>
        <w:t>по</w:t>
      </w:r>
      <w:r w:rsidRPr="001F133F">
        <w:rPr>
          <w:spacing w:val="1"/>
          <w:sz w:val="28"/>
          <w:szCs w:val="28"/>
        </w:rPr>
        <w:t xml:space="preserve"> </w:t>
      </w:r>
      <w:r w:rsidRPr="001F133F">
        <w:rPr>
          <w:sz w:val="28"/>
          <w:szCs w:val="28"/>
        </w:rPr>
        <w:t>пятибалльной</w:t>
      </w:r>
      <w:r w:rsidRPr="001F133F">
        <w:rPr>
          <w:spacing w:val="1"/>
          <w:sz w:val="28"/>
          <w:szCs w:val="28"/>
        </w:rPr>
        <w:t xml:space="preserve"> </w:t>
      </w:r>
      <w:r w:rsidRPr="001F133F">
        <w:rPr>
          <w:sz w:val="28"/>
          <w:szCs w:val="28"/>
        </w:rPr>
        <w:t>шкале,</w:t>
      </w:r>
      <w:r w:rsidRPr="001F133F">
        <w:rPr>
          <w:spacing w:val="-47"/>
          <w:sz w:val="28"/>
          <w:szCs w:val="28"/>
        </w:rPr>
        <w:t xml:space="preserve"> </w:t>
      </w:r>
      <w:r w:rsidRPr="001F133F">
        <w:rPr>
          <w:w w:val="95"/>
          <w:sz w:val="28"/>
          <w:szCs w:val="28"/>
        </w:rPr>
        <w:t>рассчитываемой</w:t>
      </w:r>
      <w:r w:rsidRPr="001F133F">
        <w:rPr>
          <w:w w:val="95"/>
          <w:sz w:val="28"/>
          <w:szCs w:val="28"/>
        </w:rPr>
        <w:tab/>
      </w:r>
      <w:r w:rsidRPr="001F133F">
        <w:rPr>
          <w:sz w:val="28"/>
          <w:szCs w:val="28"/>
        </w:rPr>
        <w:t>как</w:t>
      </w:r>
      <w:r w:rsidRPr="001F133F">
        <w:rPr>
          <w:spacing w:val="83"/>
          <w:sz w:val="28"/>
          <w:szCs w:val="28"/>
        </w:rPr>
        <w:t xml:space="preserve"> </w:t>
      </w:r>
      <w:r w:rsidRPr="001F133F">
        <w:rPr>
          <w:sz w:val="28"/>
          <w:szCs w:val="28"/>
        </w:rPr>
        <w:t>среднее</w:t>
      </w:r>
      <w:r w:rsidRPr="001F133F">
        <w:rPr>
          <w:spacing w:val="85"/>
          <w:sz w:val="28"/>
          <w:szCs w:val="28"/>
        </w:rPr>
        <w:t xml:space="preserve"> </w:t>
      </w:r>
      <w:r w:rsidRPr="001F133F">
        <w:rPr>
          <w:sz w:val="28"/>
          <w:szCs w:val="28"/>
        </w:rPr>
        <w:t>арифметическое</w:t>
      </w:r>
      <w:r w:rsidRPr="001F133F">
        <w:rPr>
          <w:sz w:val="28"/>
          <w:szCs w:val="28"/>
        </w:rPr>
        <w:tab/>
      </w:r>
      <w:r w:rsidRPr="001F133F">
        <w:rPr>
          <w:w w:val="95"/>
          <w:sz w:val="28"/>
          <w:szCs w:val="28"/>
        </w:rPr>
        <w:t>текущих</w:t>
      </w:r>
      <w:r w:rsidRPr="001F133F">
        <w:rPr>
          <w:spacing w:val="18"/>
          <w:w w:val="95"/>
          <w:sz w:val="28"/>
          <w:szCs w:val="28"/>
        </w:rPr>
        <w:t xml:space="preserve"> </w:t>
      </w:r>
      <w:r w:rsidRPr="001F133F">
        <w:rPr>
          <w:w w:val="95"/>
          <w:sz w:val="28"/>
          <w:szCs w:val="28"/>
        </w:rPr>
        <w:t>оценок,</w:t>
      </w:r>
      <w:r w:rsidRPr="001F133F">
        <w:rPr>
          <w:spacing w:val="-46"/>
          <w:w w:val="95"/>
          <w:sz w:val="28"/>
          <w:szCs w:val="28"/>
        </w:rPr>
        <w:t xml:space="preserve"> </w:t>
      </w:r>
      <w:r w:rsidRPr="001F133F">
        <w:rPr>
          <w:w w:val="95"/>
          <w:sz w:val="28"/>
          <w:szCs w:val="28"/>
        </w:rPr>
        <w:t>полученных в течение</w:t>
      </w:r>
      <w:r w:rsidRPr="001F133F">
        <w:rPr>
          <w:spacing w:val="1"/>
          <w:w w:val="95"/>
          <w:sz w:val="28"/>
          <w:szCs w:val="28"/>
        </w:rPr>
        <w:t xml:space="preserve"> </w:t>
      </w:r>
      <w:r w:rsidRPr="001F133F">
        <w:rPr>
          <w:w w:val="95"/>
          <w:sz w:val="28"/>
          <w:szCs w:val="28"/>
        </w:rPr>
        <w:t>четверти с учетом результатов стартового контроля</w:t>
      </w:r>
      <w:r w:rsidRPr="001F133F">
        <w:rPr>
          <w:spacing w:val="1"/>
          <w:w w:val="95"/>
          <w:sz w:val="28"/>
          <w:szCs w:val="28"/>
        </w:rPr>
        <w:t xml:space="preserve"> </w:t>
      </w:r>
      <w:r w:rsidRPr="001F133F">
        <w:rPr>
          <w:w w:val="95"/>
          <w:sz w:val="28"/>
          <w:szCs w:val="28"/>
        </w:rPr>
        <w:t>(сентябрь- октябрь), промежуточного контроля (декабрь), итогового контроля</w:t>
      </w:r>
      <w:r w:rsidRPr="001F133F">
        <w:rPr>
          <w:spacing w:val="1"/>
          <w:w w:val="95"/>
          <w:sz w:val="28"/>
          <w:szCs w:val="28"/>
        </w:rPr>
        <w:t xml:space="preserve"> </w:t>
      </w:r>
      <w:r w:rsidRPr="001F133F">
        <w:rPr>
          <w:w w:val="95"/>
          <w:sz w:val="28"/>
          <w:szCs w:val="28"/>
        </w:rPr>
        <w:t>(апрель- май),</w:t>
      </w:r>
      <w:r w:rsidRPr="001F133F">
        <w:rPr>
          <w:spacing w:val="1"/>
          <w:w w:val="95"/>
          <w:sz w:val="28"/>
          <w:szCs w:val="28"/>
        </w:rPr>
        <w:t xml:space="preserve"> </w:t>
      </w:r>
      <w:r w:rsidRPr="001F133F">
        <w:rPr>
          <w:w w:val="95"/>
          <w:sz w:val="28"/>
          <w:szCs w:val="28"/>
        </w:rPr>
        <w:t>а</w:t>
      </w:r>
      <w:r w:rsidRPr="001F133F">
        <w:rPr>
          <w:spacing w:val="3"/>
          <w:w w:val="95"/>
          <w:sz w:val="28"/>
          <w:szCs w:val="28"/>
        </w:rPr>
        <w:t xml:space="preserve"> </w:t>
      </w:r>
      <w:r w:rsidRPr="001F133F">
        <w:rPr>
          <w:w w:val="95"/>
          <w:sz w:val="28"/>
          <w:szCs w:val="28"/>
        </w:rPr>
        <w:t>так</w:t>
      </w:r>
      <w:r w:rsidRPr="001F133F">
        <w:rPr>
          <w:spacing w:val="3"/>
          <w:w w:val="95"/>
          <w:sz w:val="28"/>
          <w:szCs w:val="28"/>
        </w:rPr>
        <w:t xml:space="preserve"> </w:t>
      </w:r>
      <w:r w:rsidRPr="001F133F">
        <w:rPr>
          <w:w w:val="95"/>
          <w:sz w:val="28"/>
          <w:szCs w:val="28"/>
        </w:rPr>
        <w:t>же</w:t>
      </w:r>
      <w:r w:rsidRPr="001F133F">
        <w:rPr>
          <w:spacing w:val="4"/>
          <w:w w:val="95"/>
          <w:sz w:val="28"/>
          <w:szCs w:val="28"/>
        </w:rPr>
        <w:t xml:space="preserve"> </w:t>
      </w:r>
      <w:r w:rsidRPr="001F133F">
        <w:rPr>
          <w:w w:val="95"/>
          <w:sz w:val="28"/>
          <w:szCs w:val="28"/>
        </w:rPr>
        <w:t>контрольных</w:t>
      </w:r>
      <w:r w:rsidRPr="001F133F">
        <w:rPr>
          <w:spacing w:val="2"/>
          <w:w w:val="95"/>
          <w:sz w:val="28"/>
          <w:szCs w:val="28"/>
        </w:rPr>
        <w:t xml:space="preserve"> </w:t>
      </w:r>
      <w:r w:rsidRPr="001F133F">
        <w:rPr>
          <w:w w:val="95"/>
          <w:sz w:val="28"/>
          <w:szCs w:val="28"/>
        </w:rPr>
        <w:t>и</w:t>
      </w:r>
      <w:r w:rsidRPr="001F133F">
        <w:rPr>
          <w:spacing w:val="2"/>
          <w:w w:val="95"/>
          <w:sz w:val="28"/>
          <w:szCs w:val="28"/>
        </w:rPr>
        <w:t xml:space="preserve"> </w:t>
      </w:r>
      <w:r w:rsidRPr="001F133F">
        <w:rPr>
          <w:w w:val="95"/>
          <w:sz w:val="28"/>
          <w:szCs w:val="28"/>
        </w:rPr>
        <w:t>проверочных</w:t>
      </w:r>
      <w:r w:rsidRPr="001F133F">
        <w:rPr>
          <w:spacing w:val="2"/>
          <w:w w:val="95"/>
          <w:sz w:val="28"/>
          <w:szCs w:val="28"/>
        </w:rPr>
        <w:t xml:space="preserve"> </w:t>
      </w:r>
      <w:r w:rsidRPr="001F133F">
        <w:rPr>
          <w:w w:val="95"/>
          <w:sz w:val="28"/>
          <w:szCs w:val="28"/>
        </w:rPr>
        <w:t>работ</w:t>
      </w:r>
      <w:r w:rsidRPr="001F133F">
        <w:rPr>
          <w:spacing w:val="4"/>
          <w:w w:val="95"/>
          <w:sz w:val="28"/>
          <w:szCs w:val="28"/>
        </w:rPr>
        <w:t xml:space="preserve"> </w:t>
      </w:r>
      <w:r w:rsidRPr="001F133F">
        <w:rPr>
          <w:w w:val="95"/>
          <w:sz w:val="28"/>
          <w:szCs w:val="28"/>
        </w:rPr>
        <w:t>по</w:t>
      </w:r>
      <w:r w:rsidRPr="001F133F">
        <w:rPr>
          <w:spacing w:val="1"/>
          <w:w w:val="95"/>
          <w:sz w:val="28"/>
          <w:szCs w:val="28"/>
        </w:rPr>
        <w:t xml:space="preserve"> </w:t>
      </w:r>
      <w:r w:rsidRPr="001F133F">
        <w:rPr>
          <w:w w:val="95"/>
          <w:sz w:val="28"/>
          <w:szCs w:val="28"/>
        </w:rPr>
        <w:t>предметам;</w:t>
      </w:r>
    </w:p>
    <w:p w:rsidR="005E6334" w:rsidRPr="001F133F" w:rsidRDefault="005E6334" w:rsidP="005E6334">
      <w:pPr>
        <w:tabs>
          <w:tab w:val="left" w:pos="6111"/>
          <w:tab w:val="left" w:pos="6543"/>
        </w:tabs>
        <w:spacing w:before="137"/>
        <w:ind w:left="640" w:right="1123"/>
        <w:jc w:val="both"/>
        <w:rPr>
          <w:sz w:val="28"/>
          <w:szCs w:val="28"/>
        </w:rPr>
      </w:pPr>
      <w:r w:rsidRPr="001F133F">
        <w:rPr>
          <w:w w:val="95"/>
          <w:sz w:val="28"/>
          <w:szCs w:val="28"/>
        </w:rPr>
        <w:t>оце</w:t>
      </w:r>
      <w:r w:rsidRPr="001F133F">
        <w:rPr>
          <w:sz w:val="28"/>
          <w:szCs w:val="28"/>
        </w:rPr>
        <w:t xml:space="preserve"> ОБРАЗОВАТЕЛЬНЫХ</w:t>
      </w:r>
      <w:r w:rsidRPr="001F133F">
        <w:rPr>
          <w:spacing w:val="74"/>
          <w:sz w:val="28"/>
          <w:szCs w:val="28"/>
        </w:rPr>
        <w:t xml:space="preserve"> </w:t>
      </w:r>
      <w:r w:rsidRPr="001F133F">
        <w:rPr>
          <w:sz w:val="28"/>
          <w:szCs w:val="28"/>
        </w:rPr>
        <w:t>СТАНДАРТОВ</w:t>
      </w:r>
      <w:r w:rsidRPr="001F133F">
        <w:rPr>
          <w:spacing w:val="76"/>
          <w:sz w:val="28"/>
          <w:szCs w:val="28"/>
        </w:rPr>
        <w:t xml:space="preserve"> </w:t>
      </w:r>
      <w:r w:rsidRPr="001F133F">
        <w:rPr>
          <w:sz w:val="28"/>
          <w:szCs w:val="28"/>
        </w:rPr>
        <w:t>В</w:t>
      </w:r>
      <w:r w:rsidRPr="001F133F">
        <w:rPr>
          <w:spacing w:val="75"/>
          <w:sz w:val="28"/>
          <w:szCs w:val="28"/>
        </w:rPr>
        <w:t xml:space="preserve"> </w:t>
      </w:r>
      <w:r w:rsidRPr="001F133F">
        <w:rPr>
          <w:sz w:val="28"/>
          <w:szCs w:val="28"/>
        </w:rPr>
        <w:t>РАМКАХ</w:t>
      </w:r>
      <w:r w:rsidRPr="001F133F">
        <w:rPr>
          <w:sz w:val="28"/>
          <w:szCs w:val="28"/>
        </w:rPr>
        <w:tab/>
      </w:r>
      <w:r w:rsidRPr="001F133F">
        <w:rPr>
          <w:w w:val="95"/>
          <w:sz w:val="28"/>
          <w:szCs w:val="28"/>
        </w:rPr>
        <w:t>АДМИНИСТРАТИВНОГО</w:t>
      </w:r>
      <w:r w:rsidRPr="001F133F">
        <w:rPr>
          <w:spacing w:val="16"/>
          <w:w w:val="95"/>
          <w:sz w:val="28"/>
          <w:szCs w:val="28"/>
        </w:rPr>
        <w:t xml:space="preserve"> </w:t>
      </w:r>
      <w:r w:rsidRPr="001F133F">
        <w:rPr>
          <w:w w:val="95"/>
          <w:sz w:val="28"/>
          <w:szCs w:val="28"/>
        </w:rPr>
        <w:t>КОНТРОЛЯ,</w:t>
      </w:r>
      <w:r w:rsidRPr="001F133F">
        <w:rPr>
          <w:spacing w:val="-46"/>
          <w:w w:val="95"/>
          <w:sz w:val="28"/>
          <w:szCs w:val="28"/>
        </w:rPr>
        <w:t xml:space="preserve"> </w:t>
      </w:r>
      <w:r w:rsidRPr="001F133F">
        <w:rPr>
          <w:w w:val="95"/>
          <w:sz w:val="28"/>
          <w:szCs w:val="28"/>
        </w:rPr>
        <w:t>ПРЕДПОЛАГАЮЩАЯ</w:t>
      </w:r>
      <w:r w:rsidRPr="001F133F">
        <w:rPr>
          <w:spacing w:val="82"/>
          <w:sz w:val="28"/>
          <w:szCs w:val="28"/>
        </w:rPr>
        <w:t xml:space="preserve">  </w:t>
      </w:r>
      <w:r w:rsidRPr="001F133F">
        <w:rPr>
          <w:w w:val="95"/>
          <w:sz w:val="28"/>
          <w:szCs w:val="28"/>
        </w:rPr>
        <w:t>ВЫСТАВЛЕНИЕ</w:t>
      </w:r>
      <w:r w:rsidRPr="001F133F">
        <w:rPr>
          <w:spacing w:val="82"/>
          <w:sz w:val="28"/>
          <w:szCs w:val="28"/>
        </w:rPr>
        <w:t xml:space="preserve">  </w:t>
      </w:r>
      <w:r w:rsidRPr="001F133F">
        <w:rPr>
          <w:w w:val="95"/>
          <w:sz w:val="28"/>
          <w:szCs w:val="28"/>
        </w:rPr>
        <w:t>ОТМЕТОК</w:t>
      </w:r>
      <w:r w:rsidRPr="001F133F">
        <w:rPr>
          <w:w w:val="95"/>
          <w:sz w:val="28"/>
          <w:szCs w:val="28"/>
        </w:rPr>
        <w:tab/>
      </w:r>
      <w:r w:rsidRPr="001F133F">
        <w:rPr>
          <w:w w:val="95"/>
          <w:sz w:val="28"/>
          <w:szCs w:val="28"/>
        </w:rPr>
        <w:tab/>
      </w:r>
      <w:r w:rsidRPr="001F133F">
        <w:rPr>
          <w:sz w:val="28"/>
          <w:szCs w:val="28"/>
        </w:rPr>
        <w:t>ПО</w:t>
      </w:r>
      <w:r w:rsidRPr="001F133F">
        <w:rPr>
          <w:spacing w:val="1"/>
          <w:sz w:val="28"/>
          <w:szCs w:val="28"/>
        </w:rPr>
        <w:t xml:space="preserve"> </w:t>
      </w:r>
      <w:r w:rsidRPr="001F133F">
        <w:rPr>
          <w:sz w:val="28"/>
          <w:szCs w:val="28"/>
        </w:rPr>
        <w:t>ПЯТИБАЛЛЬНОЙ</w:t>
      </w:r>
      <w:r w:rsidRPr="001F133F">
        <w:rPr>
          <w:spacing w:val="1"/>
          <w:sz w:val="28"/>
          <w:szCs w:val="28"/>
        </w:rPr>
        <w:t xml:space="preserve"> </w:t>
      </w:r>
      <w:r w:rsidRPr="001F133F">
        <w:rPr>
          <w:sz w:val="28"/>
          <w:szCs w:val="28"/>
        </w:rPr>
        <w:t>ШКАЛЕ,</w:t>
      </w:r>
      <w:r w:rsidRPr="001F133F">
        <w:rPr>
          <w:spacing w:val="-47"/>
          <w:sz w:val="28"/>
          <w:szCs w:val="28"/>
        </w:rPr>
        <w:t xml:space="preserve"> </w:t>
      </w:r>
      <w:r w:rsidRPr="001F133F">
        <w:rPr>
          <w:w w:val="95"/>
          <w:sz w:val="28"/>
          <w:szCs w:val="28"/>
        </w:rPr>
        <w:t>РАССЧИТЫВАЕМОЙ</w:t>
      </w:r>
      <w:r w:rsidRPr="001F133F">
        <w:rPr>
          <w:spacing w:val="5"/>
          <w:w w:val="95"/>
          <w:sz w:val="28"/>
          <w:szCs w:val="28"/>
        </w:rPr>
        <w:t xml:space="preserve"> </w:t>
      </w:r>
      <w:r w:rsidRPr="001F133F">
        <w:rPr>
          <w:w w:val="95"/>
          <w:sz w:val="28"/>
          <w:szCs w:val="28"/>
        </w:rPr>
        <w:t>КАК</w:t>
      </w:r>
      <w:r w:rsidRPr="001F133F">
        <w:rPr>
          <w:spacing w:val="5"/>
          <w:w w:val="95"/>
          <w:sz w:val="28"/>
          <w:szCs w:val="28"/>
        </w:rPr>
        <w:t xml:space="preserve"> </w:t>
      </w:r>
      <w:r w:rsidRPr="001F133F">
        <w:rPr>
          <w:w w:val="95"/>
          <w:sz w:val="28"/>
          <w:szCs w:val="28"/>
        </w:rPr>
        <w:t>СРЕДНЕЕ</w:t>
      </w:r>
      <w:r w:rsidRPr="001F133F">
        <w:rPr>
          <w:spacing w:val="4"/>
          <w:w w:val="95"/>
          <w:sz w:val="28"/>
          <w:szCs w:val="28"/>
        </w:rPr>
        <w:t xml:space="preserve"> </w:t>
      </w:r>
      <w:r w:rsidRPr="001F133F">
        <w:rPr>
          <w:w w:val="95"/>
          <w:sz w:val="28"/>
          <w:szCs w:val="28"/>
        </w:rPr>
        <w:t>АРИФМЕТИЧЕСКОЕ</w:t>
      </w:r>
      <w:r w:rsidRPr="001F133F">
        <w:rPr>
          <w:spacing w:val="3"/>
          <w:w w:val="95"/>
          <w:sz w:val="28"/>
          <w:szCs w:val="28"/>
        </w:rPr>
        <w:t xml:space="preserve"> </w:t>
      </w:r>
      <w:r w:rsidRPr="001F133F">
        <w:rPr>
          <w:w w:val="95"/>
          <w:sz w:val="28"/>
          <w:szCs w:val="28"/>
        </w:rPr>
        <w:t>ПРОВОДИМОЙ</w:t>
      </w:r>
      <w:r w:rsidRPr="001F133F">
        <w:rPr>
          <w:spacing w:val="7"/>
          <w:w w:val="95"/>
          <w:sz w:val="28"/>
          <w:szCs w:val="28"/>
        </w:rPr>
        <w:t xml:space="preserve"> </w:t>
      </w:r>
      <w:r w:rsidRPr="001F133F">
        <w:rPr>
          <w:w w:val="95"/>
          <w:sz w:val="28"/>
          <w:szCs w:val="28"/>
        </w:rPr>
        <w:t>В</w:t>
      </w:r>
      <w:r w:rsidRPr="001F133F">
        <w:rPr>
          <w:spacing w:val="7"/>
          <w:w w:val="95"/>
          <w:sz w:val="28"/>
          <w:szCs w:val="28"/>
        </w:rPr>
        <w:t xml:space="preserve"> </w:t>
      </w:r>
      <w:r w:rsidRPr="001F133F">
        <w:rPr>
          <w:w w:val="95"/>
          <w:sz w:val="28"/>
          <w:szCs w:val="28"/>
        </w:rPr>
        <w:t>АПРЕЛЕ</w:t>
      </w:r>
      <w:r w:rsidRPr="001F133F">
        <w:rPr>
          <w:spacing w:val="5"/>
          <w:w w:val="95"/>
          <w:sz w:val="28"/>
          <w:szCs w:val="28"/>
        </w:rPr>
        <w:t xml:space="preserve"> </w:t>
      </w:r>
      <w:r w:rsidRPr="001F133F">
        <w:rPr>
          <w:w w:val="95"/>
          <w:sz w:val="28"/>
          <w:szCs w:val="28"/>
        </w:rPr>
        <w:t>–</w:t>
      </w:r>
      <w:r w:rsidRPr="001F133F">
        <w:rPr>
          <w:spacing w:val="1"/>
          <w:w w:val="95"/>
          <w:sz w:val="28"/>
          <w:szCs w:val="28"/>
        </w:rPr>
        <w:t xml:space="preserve"> </w:t>
      </w:r>
      <w:r w:rsidRPr="001F133F">
        <w:rPr>
          <w:w w:val="95"/>
          <w:sz w:val="28"/>
          <w:szCs w:val="28"/>
        </w:rPr>
        <w:t>МАЕ.</w:t>
      </w:r>
    </w:p>
    <w:p w:rsidR="005E6334" w:rsidRPr="001F133F" w:rsidRDefault="005E6334" w:rsidP="005E6334">
      <w:pPr>
        <w:pStyle w:val="a5"/>
        <w:numPr>
          <w:ilvl w:val="0"/>
          <w:numId w:val="88"/>
        </w:numPr>
        <w:tabs>
          <w:tab w:val="left" w:pos="780"/>
        </w:tabs>
        <w:spacing w:before="69"/>
        <w:ind w:right="1125" w:hanging="360"/>
        <w:jc w:val="both"/>
        <w:rPr>
          <w:sz w:val="28"/>
          <w:szCs w:val="28"/>
        </w:rPr>
      </w:pPr>
      <w:r w:rsidRPr="001F133F">
        <w:rPr>
          <w:sz w:val="28"/>
          <w:szCs w:val="28"/>
        </w:rPr>
        <w:tab/>
      </w:r>
      <w:r w:rsidRPr="001F133F">
        <w:rPr>
          <w:w w:val="95"/>
          <w:sz w:val="28"/>
          <w:szCs w:val="28"/>
        </w:rPr>
        <w:t>АТТЕСТАЦИЯ</w:t>
      </w:r>
      <w:r w:rsidRPr="001F133F">
        <w:rPr>
          <w:spacing w:val="1"/>
          <w:w w:val="95"/>
          <w:sz w:val="28"/>
          <w:szCs w:val="28"/>
        </w:rPr>
        <w:t xml:space="preserve"> </w:t>
      </w:r>
      <w:r w:rsidRPr="001F133F">
        <w:rPr>
          <w:w w:val="95"/>
          <w:sz w:val="28"/>
          <w:szCs w:val="28"/>
        </w:rPr>
        <w:t>ПО</w:t>
      </w:r>
      <w:r w:rsidRPr="001F133F">
        <w:rPr>
          <w:spacing w:val="1"/>
          <w:w w:val="95"/>
          <w:sz w:val="28"/>
          <w:szCs w:val="28"/>
        </w:rPr>
        <w:t xml:space="preserve"> </w:t>
      </w:r>
      <w:r w:rsidRPr="001F133F">
        <w:rPr>
          <w:w w:val="95"/>
          <w:sz w:val="28"/>
          <w:szCs w:val="28"/>
        </w:rPr>
        <w:t>ЗАВЕРШЕНИЮ</w:t>
      </w:r>
      <w:r w:rsidRPr="001F133F">
        <w:rPr>
          <w:spacing w:val="1"/>
          <w:w w:val="95"/>
          <w:sz w:val="28"/>
          <w:szCs w:val="28"/>
        </w:rPr>
        <w:t xml:space="preserve"> </w:t>
      </w:r>
      <w:r w:rsidRPr="001F133F">
        <w:rPr>
          <w:w w:val="95"/>
          <w:sz w:val="28"/>
          <w:szCs w:val="28"/>
        </w:rPr>
        <w:t>УЧЕБНОГО</w:t>
      </w:r>
      <w:r w:rsidRPr="001F133F">
        <w:rPr>
          <w:spacing w:val="1"/>
          <w:w w:val="95"/>
          <w:sz w:val="28"/>
          <w:szCs w:val="28"/>
        </w:rPr>
        <w:t xml:space="preserve"> </w:t>
      </w:r>
      <w:r w:rsidRPr="001F133F">
        <w:rPr>
          <w:w w:val="95"/>
          <w:sz w:val="28"/>
          <w:szCs w:val="28"/>
        </w:rPr>
        <w:t>ГОДА,</w:t>
      </w:r>
      <w:r w:rsidRPr="001F133F">
        <w:rPr>
          <w:spacing w:val="1"/>
          <w:w w:val="95"/>
          <w:sz w:val="28"/>
          <w:szCs w:val="28"/>
        </w:rPr>
        <w:t xml:space="preserve"> </w:t>
      </w:r>
      <w:r w:rsidRPr="001F133F">
        <w:rPr>
          <w:w w:val="95"/>
          <w:sz w:val="28"/>
          <w:szCs w:val="28"/>
        </w:rPr>
        <w:t>ПРЕДПОЛАГАЮЩАЯ</w:t>
      </w:r>
      <w:r w:rsidRPr="001F133F">
        <w:rPr>
          <w:spacing w:val="1"/>
          <w:w w:val="95"/>
          <w:sz w:val="28"/>
          <w:szCs w:val="28"/>
        </w:rPr>
        <w:t xml:space="preserve"> </w:t>
      </w:r>
      <w:r w:rsidRPr="001F133F">
        <w:rPr>
          <w:w w:val="95"/>
          <w:sz w:val="28"/>
          <w:szCs w:val="28"/>
        </w:rPr>
        <w:t>ВЫСТАВЛЕНИЕ</w:t>
      </w:r>
      <w:r w:rsidRPr="001F133F">
        <w:rPr>
          <w:spacing w:val="1"/>
          <w:w w:val="95"/>
          <w:sz w:val="28"/>
          <w:szCs w:val="28"/>
        </w:rPr>
        <w:t xml:space="preserve"> </w:t>
      </w:r>
      <w:r w:rsidRPr="001F133F">
        <w:rPr>
          <w:w w:val="95"/>
          <w:sz w:val="28"/>
          <w:szCs w:val="28"/>
        </w:rPr>
        <w:t>ИТОГОВЫХ ОТМЕТОК</w:t>
      </w:r>
      <w:r w:rsidRPr="001F133F">
        <w:rPr>
          <w:spacing w:val="1"/>
          <w:w w:val="95"/>
          <w:sz w:val="28"/>
          <w:szCs w:val="28"/>
        </w:rPr>
        <w:t xml:space="preserve"> </w:t>
      </w:r>
      <w:r w:rsidRPr="001F133F">
        <w:rPr>
          <w:w w:val="95"/>
          <w:sz w:val="28"/>
          <w:szCs w:val="28"/>
        </w:rPr>
        <w:t>ПО ПЯТИБАЛЛЬНОЙ ШКАЛЕ, РАССЧИТЫВАЕМОЙ</w:t>
      </w:r>
      <w:r w:rsidRPr="001F133F">
        <w:rPr>
          <w:spacing w:val="1"/>
          <w:w w:val="95"/>
          <w:sz w:val="28"/>
          <w:szCs w:val="28"/>
        </w:rPr>
        <w:t xml:space="preserve"> </w:t>
      </w:r>
      <w:r w:rsidRPr="001F133F">
        <w:rPr>
          <w:w w:val="95"/>
          <w:sz w:val="28"/>
          <w:szCs w:val="28"/>
        </w:rPr>
        <w:t>КАК СРЕДНЕЕ</w:t>
      </w:r>
      <w:r w:rsidRPr="001F133F">
        <w:rPr>
          <w:spacing w:val="1"/>
          <w:w w:val="95"/>
          <w:sz w:val="28"/>
          <w:szCs w:val="28"/>
        </w:rPr>
        <w:t xml:space="preserve"> </w:t>
      </w:r>
      <w:r w:rsidRPr="001F133F">
        <w:rPr>
          <w:sz w:val="28"/>
          <w:szCs w:val="28"/>
        </w:rPr>
        <w:t>АРИФМЕТИЧЕСКОЕ</w:t>
      </w:r>
      <w:r w:rsidRPr="001F133F">
        <w:rPr>
          <w:spacing w:val="30"/>
          <w:sz w:val="28"/>
          <w:szCs w:val="28"/>
        </w:rPr>
        <w:t xml:space="preserve"> </w:t>
      </w:r>
      <w:r w:rsidRPr="001F133F">
        <w:rPr>
          <w:sz w:val="28"/>
          <w:szCs w:val="28"/>
        </w:rPr>
        <w:t>ОТМЕТОК</w:t>
      </w:r>
      <w:r w:rsidRPr="001F133F">
        <w:rPr>
          <w:spacing w:val="-8"/>
          <w:sz w:val="28"/>
          <w:szCs w:val="28"/>
        </w:rPr>
        <w:t xml:space="preserve"> </w:t>
      </w:r>
      <w:r w:rsidRPr="001F133F">
        <w:rPr>
          <w:sz w:val="28"/>
          <w:szCs w:val="28"/>
        </w:rPr>
        <w:t>ЗА</w:t>
      </w:r>
      <w:r w:rsidRPr="001F133F">
        <w:rPr>
          <w:spacing w:val="-6"/>
          <w:sz w:val="28"/>
          <w:szCs w:val="28"/>
        </w:rPr>
        <w:t xml:space="preserve"> </w:t>
      </w:r>
      <w:r w:rsidRPr="001F133F">
        <w:rPr>
          <w:sz w:val="28"/>
          <w:szCs w:val="28"/>
        </w:rPr>
        <w:t>1,2,3,4</w:t>
      </w:r>
      <w:r w:rsidRPr="001F133F">
        <w:rPr>
          <w:spacing w:val="-7"/>
          <w:sz w:val="28"/>
          <w:szCs w:val="28"/>
        </w:rPr>
        <w:t xml:space="preserve"> </w:t>
      </w:r>
      <w:r w:rsidRPr="001F133F">
        <w:rPr>
          <w:sz w:val="28"/>
          <w:szCs w:val="28"/>
        </w:rPr>
        <w:t>ЧЕТВЕРТЬ</w:t>
      </w:r>
      <w:r w:rsidRPr="001F133F">
        <w:rPr>
          <w:spacing w:val="-9"/>
          <w:sz w:val="28"/>
          <w:szCs w:val="28"/>
        </w:rPr>
        <w:t xml:space="preserve"> </w:t>
      </w:r>
      <w:r w:rsidRPr="001F133F">
        <w:rPr>
          <w:sz w:val="28"/>
          <w:szCs w:val="28"/>
        </w:rPr>
        <w:t>ДЛЯ</w:t>
      </w:r>
      <w:r w:rsidRPr="001F133F">
        <w:rPr>
          <w:spacing w:val="-7"/>
          <w:sz w:val="28"/>
          <w:szCs w:val="28"/>
        </w:rPr>
        <w:t xml:space="preserve"> </w:t>
      </w:r>
      <w:r w:rsidRPr="001F133F">
        <w:rPr>
          <w:sz w:val="28"/>
          <w:szCs w:val="28"/>
        </w:rPr>
        <w:t>2-4</w:t>
      </w:r>
      <w:r w:rsidRPr="001F133F">
        <w:rPr>
          <w:spacing w:val="-7"/>
          <w:sz w:val="28"/>
          <w:szCs w:val="28"/>
        </w:rPr>
        <w:t xml:space="preserve"> </w:t>
      </w:r>
      <w:r w:rsidRPr="001F133F">
        <w:rPr>
          <w:sz w:val="28"/>
          <w:szCs w:val="28"/>
        </w:rPr>
        <w:t>КЛАССОВ.</w:t>
      </w:r>
    </w:p>
    <w:p w:rsidR="005E6334" w:rsidRPr="001F133F" w:rsidRDefault="005E6334" w:rsidP="005E6334">
      <w:pPr>
        <w:pStyle w:val="a5"/>
        <w:numPr>
          <w:ilvl w:val="0"/>
          <w:numId w:val="88"/>
        </w:numPr>
        <w:tabs>
          <w:tab w:val="left" w:pos="780"/>
          <w:tab w:val="left" w:pos="6887"/>
        </w:tabs>
        <w:spacing w:before="64"/>
        <w:ind w:right="1124" w:hanging="360"/>
        <w:jc w:val="both"/>
        <w:rPr>
          <w:sz w:val="28"/>
          <w:szCs w:val="28"/>
        </w:rPr>
      </w:pPr>
      <w:r w:rsidRPr="001F133F">
        <w:rPr>
          <w:sz w:val="28"/>
          <w:szCs w:val="28"/>
        </w:rPr>
        <w:tab/>
        <w:t>РЕЗУЛЬТАТЫ</w:t>
      </w:r>
      <w:r w:rsidRPr="001F133F">
        <w:rPr>
          <w:spacing w:val="1"/>
          <w:sz w:val="28"/>
          <w:szCs w:val="28"/>
        </w:rPr>
        <w:t xml:space="preserve"> </w:t>
      </w:r>
      <w:r w:rsidRPr="001F133F">
        <w:rPr>
          <w:sz w:val="28"/>
          <w:szCs w:val="28"/>
        </w:rPr>
        <w:t>АТТЕСТАЦИИ,</w:t>
      </w:r>
      <w:r w:rsidRPr="001F133F">
        <w:rPr>
          <w:spacing w:val="1"/>
          <w:sz w:val="28"/>
          <w:szCs w:val="28"/>
        </w:rPr>
        <w:t xml:space="preserve"> </w:t>
      </w:r>
      <w:r w:rsidRPr="001F133F">
        <w:rPr>
          <w:sz w:val="28"/>
          <w:szCs w:val="28"/>
        </w:rPr>
        <w:t>ПРОВЕДЕННОЙ</w:t>
      </w:r>
      <w:r w:rsidRPr="001F133F">
        <w:rPr>
          <w:spacing w:val="1"/>
          <w:sz w:val="28"/>
          <w:szCs w:val="28"/>
        </w:rPr>
        <w:t xml:space="preserve"> </w:t>
      </w:r>
      <w:r w:rsidRPr="001F133F">
        <w:rPr>
          <w:sz w:val="28"/>
          <w:szCs w:val="28"/>
        </w:rPr>
        <w:t>ПО</w:t>
      </w:r>
      <w:r w:rsidRPr="001F133F">
        <w:rPr>
          <w:spacing w:val="1"/>
          <w:sz w:val="28"/>
          <w:szCs w:val="28"/>
        </w:rPr>
        <w:t xml:space="preserve"> </w:t>
      </w:r>
      <w:r w:rsidRPr="001F133F">
        <w:rPr>
          <w:sz w:val="28"/>
          <w:szCs w:val="28"/>
        </w:rPr>
        <w:t>ЗАВЕРШЕНИЮ</w:t>
      </w:r>
      <w:r w:rsidRPr="001F133F">
        <w:rPr>
          <w:spacing w:val="1"/>
          <w:sz w:val="28"/>
          <w:szCs w:val="28"/>
        </w:rPr>
        <w:t xml:space="preserve"> </w:t>
      </w:r>
      <w:r w:rsidRPr="001F133F">
        <w:rPr>
          <w:sz w:val="28"/>
          <w:szCs w:val="28"/>
        </w:rPr>
        <w:t>УЧЕБНОГО</w:t>
      </w:r>
      <w:r w:rsidRPr="001F133F">
        <w:rPr>
          <w:spacing w:val="1"/>
          <w:sz w:val="28"/>
          <w:szCs w:val="28"/>
        </w:rPr>
        <w:t xml:space="preserve"> </w:t>
      </w:r>
      <w:r w:rsidRPr="001F133F">
        <w:rPr>
          <w:sz w:val="28"/>
          <w:szCs w:val="28"/>
        </w:rPr>
        <w:t>ГОДА,</w:t>
      </w:r>
      <w:r w:rsidRPr="001F133F">
        <w:rPr>
          <w:spacing w:val="1"/>
          <w:sz w:val="28"/>
          <w:szCs w:val="28"/>
        </w:rPr>
        <w:t xml:space="preserve"> </w:t>
      </w:r>
      <w:r w:rsidRPr="001F133F">
        <w:rPr>
          <w:w w:val="95"/>
          <w:sz w:val="28"/>
          <w:szCs w:val="28"/>
        </w:rPr>
        <w:t>ЯВЛЯЮТСЯ РЕЗУЛЬТАТАМИ ПРОМЕЖУТОЧНОЙ АТТЕСТАЦИИ ТЕКУЩЕГО УЧЕБНОГО ГОДА</w:t>
      </w:r>
      <w:r w:rsidRPr="001F133F">
        <w:rPr>
          <w:spacing w:val="1"/>
          <w:w w:val="95"/>
          <w:sz w:val="28"/>
          <w:szCs w:val="28"/>
        </w:rPr>
        <w:t xml:space="preserve"> </w:t>
      </w:r>
      <w:r w:rsidRPr="001F133F">
        <w:rPr>
          <w:sz w:val="28"/>
          <w:szCs w:val="28"/>
        </w:rPr>
        <w:t xml:space="preserve">И  </w:t>
      </w:r>
      <w:r w:rsidRPr="001F133F">
        <w:rPr>
          <w:spacing w:val="7"/>
          <w:sz w:val="28"/>
          <w:szCs w:val="28"/>
        </w:rPr>
        <w:t xml:space="preserve"> </w:t>
      </w:r>
      <w:r w:rsidRPr="001F133F">
        <w:rPr>
          <w:sz w:val="28"/>
          <w:szCs w:val="28"/>
        </w:rPr>
        <w:t xml:space="preserve">РАССМАТРИВАЮТСЯ  </w:t>
      </w:r>
      <w:r w:rsidRPr="001F133F">
        <w:rPr>
          <w:spacing w:val="8"/>
          <w:sz w:val="28"/>
          <w:szCs w:val="28"/>
        </w:rPr>
        <w:t xml:space="preserve"> </w:t>
      </w:r>
      <w:r w:rsidRPr="001F133F">
        <w:rPr>
          <w:sz w:val="28"/>
          <w:szCs w:val="28"/>
        </w:rPr>
        <w:t xml:space="preserve">В  </w:t>
      </w:r>
      <w:r w:rsidRPr="001F133F">
        <w:rPr>
          <w:spacing w:val="13"/>
          <w:sz w:val="28"/>
          <w:szCs w:val="28"/>
        </w:rPr>
        <w:t xml:space="preserve"> </w:t>
      </w:r>
      <w:r w:rsidRPr="001F133F">
        <w:rPr>
          <w:sz w:val="28"/>
          <w:szCs w:val="28"/>
        </w:rPr>
        <w:t xml:space="preserve">КАЧЕСТВЕ  </w:t>
      </w:r>
      <w:r w:rsidRPr="001F133F">
        <w:rPr>
          <w:spacing w:val="8"/>
          <w:sz w:val="28"/>
          <w:szCs w:val="28"/>
        </w:rPr>
        <w:t xml:space="preserve"> </w:t>
      </w:r>
      <w:r w:rsidRPr="001F133F">
        <w:rPr>
          <w:sz w:val="28"/>
          <w:szCs w:val="28"/>
        </w:rPr>
        <w:t>ОСНОВАНИЙ</w:t>
      </w:r>
      <w:r w:rsidRPr="001F133F">
        <w:rPr>
          <w:sz w:val="28"/>
          <w:szCs w:val="28"/>
        </w:rPr>
        <w:tab/>
        <w:t>ДЛЯ</w:t>
      </w:r>
      <w:r w:rsidRPr="001F133F">
        <w:rPr>
          <w:spacing w:val="2"/>
          <w:sz w:val="28"/>
          <w:szCs w:val="28"/>
        </w:rPr>
        <w:t xml:space="preserve"> </w:t>
      </w:r>
      <w:r w:rsidRPr="001F133F">
        <w:rPr>
          <w:sz w:val="28"/>
          <w:szCs w:val="28"/>
        </w:rPr>
        <w:t>ПРИНЯТИЯ</w:t>
      </w:r>
      <w:r w:rsidRPr="001F133F">
        <w:rPr>
          <w:spacing w:val="1"/>
          <w:sz w:val="28"/>
          <w:szCs w:val="28"/>
        </w:rPr>
        <w:t xml:space="preserve"> </w:t>
      </w:r>
      <w:r w:rsidRPr="001F133F">
        <w:rPr>
          <w:sz w:val="28"/>
          <w:szCs w:val="28"/>
        </w:rPr>
        <w:t>РЕШЕНИЯ</w:t>
      </w:r>
      <w:r w:rsidRPr="001F133F">
        <w:rPr>
          <w:spacing w:val="-48"/>
          <w:sz w:val="28"/>
          <w:szCs w:val="28"/>
        </w:rPr>
        <w:t xml:space="preserve"> </w:t>
      </w:r>
      <w:r w:rsidRPr="001F133F">
        <w:rPr>
          <w:sz w:val="28"/>
          <w:szCs w:val="28"/>
        </w:rPr>
        <w:t>ПЕДАГОГИЧЕСКИМ</w:t>
      </w:r>
      <w:r w:rsidRPr="001F133F">
        <w:rPr>
          <w:spacing w:val="1"/>
          <w:sz w:val="28"/>
          <w:szCs w:val="28"/>
        </w:rPr>
        <w:t xml:space="preserve"> </w:t>
      </w:r>
      <w:r w:rsidRPr="001F133F">
        <w:rPr>
          <w:sz w:val="28"/>
          <w:szCs w:val="28"/>
        </w:rPr>
        <w:t>СОВЕТОМ</w:t>
      </w:r>
      <w:r w:rsidRPr="001F133F">
        <w:rPr>
          <w:spacing w:val="1"/>
          <w:sz w:val="28"/>
          <w:szCs w:val="28"/>
        </w:rPr>
        <w:t xml:space="preserve"> </w:t>
      </w:r>
      <w:r w:rsidRPr="001F133F">
        <w:rPr>
          <w:sz w:val="28"/>
          <w:szCs w:val="28"/>
        </w:rPr>
        <w:t>ОБ</w:t>
      </w:r>
      <w:r w:rsidRPr="001F133F">
        <w:rPr>
          <w:spacing w:val="1"/>
          <w:sz w:val="28"/>
          <w:szCs w:val="28"/>
        </w:rPr>
        <w:t xml:space="preserve"> </w:t>
      </w:r>
      <w:r w:rsidRPr="001F133F">
        <w:rPr>
          <w:sz w:val="28"/>
          <w:szCs w:val="28"/>
        </w:rPr>
        <w:t>ОСВОЕНИИ</w:t>
      </w:r>
      <w:r w:rsidRPr="001F133F">
        <w:rPr>
          <w:spacing w:val="1"/>
          <w:sz w:val="28"/>
          <w:szCs w:val="28"/>
        </w:rPr>
        <w:t xml:space="preserve"> </w:t>
      </w:r>
      <w:r w:rsidRPr="001F133F">
        <w:rPr>
          <w:sz w:val="28"/>
          <w:szCs w:val="28"/>
        </w:rPr>
        <w:t>ИЛИ</w:t>
      </w:r>
      <w:r w:rsidRPr="001F133F">
        <w:rPr>
          <w:spacing w:val="1"/>
          <w:sz w:val="28"/>
          <w:szCs w:val="28"/>
        </w:rPr>
        <w:t xml:space="preserve"> </w:t>
      </w:r>
      <w:r w:rsidRPr="001F133F">
        <w:rPr>
          <w:sz w:val="28"/>
          <w:szCs w:val="28"/>
        </w:rPr>
        <w:t>НЕ</w:t>
      </w:r>
      <w:r w:rsidRPr="001F133F">
        <w:rPr>
          <w:spacing w:val="1"/>
          <w:sz w:val="28"/>
          <w:szCs w:val="28"/>
        </w:rPr>
        <w:t xml:space="preserve"> </w:t>
      </w:r>
      <w:r w:rsidRPr="001F133F">
        <w:rPr>
          <w:sz w:val="28"/>
          <w:szCs w:val="28"/>
        </w:rPr>
        <w:t>ОСВОЕНИИ</w:t>
      </w:r>
      <w:r w:rsidRPr="001F133F">
        <w:rPr>
          <w:spacing w:val="1"/>
          <w:sz w:val="28"/>
          <w:szCs w:val="28"/>
        </w:rPr>
        <w:t xml:space="preserve"> </w:t>
      </w:r>
      <w:r w:rsidRPr="001F133F">
        <w:rPr>
          <w:sz w:val="28"/>
          <w:szCs w:val="28"/>
        </w:rPr>
        <w:t>ОБЩЕОБРАЗОВАТЕЛЬНЫХ</w:t>
      </w:r>
      <w:r w:rsidRPr="001F133F">
        <w:rPr>
          <w:spacing w:val="1"/>
          <w:sz w:val="28"/>
          <w:szCs w:val="28"/>
        </w:rPr>
        <w:t xml:space="preserve"> </w:t>
      </w:r>
      <w:r w:rsidRPr="001F133F">
        <w:rPr>
          <w:sz w:val="28"/>
          <w:szCs w:val="28"/>
        </w:rPr>
        <w:t>ПРОГРАММ</w:t>
      </w:r>
      <w:r w:rsidRPr="001F133F">
        <w:rPr>
          <w:spacing w:val="1"/>
          <w:sz w:val="28"/>
          <w:szCs w:val="28"/>
        </w:rPr>
        <w:t xml:space="preserve"> </w:t>
      </w:r>
      <w:r w:rsidRPr="001F133F">
        <w:rPr>
          <w:sz w:val="28"/>
          <w:szCs w:val="28"/>
        </w:rPr>
        <w:t>ОБУЧАЮЩИМИСЯ,</w:t>
      </w:r>
      <w:r w:rsidRPr="001F133F">
        <w:rPr>
          <w:spacing w:val="1"/>
          <w:sz w:val="28"/>
          <w:szCs w:val="28"/>
        </w:rPr>
        <w:t xml:space="preserve"> </w:t>
      </w:r>
      <w:r w:rsidRPr="001F133F">
        <w:rPr>
          <w:sz w:val="28"/>
          <w:szCs w:val="28"/>
        </w:rPr>
        <w:t>ДЛЯ</w:t>
      </w:r>
      <w:r w:rsidRPr="001F133F">
        <w:rPr>
          <w:spacing w:val="1"/>
          <w:sz w:val="28"/>
          <w:szCs w:val="28"/>
        </w:rPr>
        <w:t xml:space="preserve"> </w:t>
      </w:r>
      <w:r w:rsidRPr="001F133F">
        <w:rPr>
          <w:sz w:val="28"/>
          <w:szCs w:val="28"/>
        </w:rPr>
        <w:t>ПЕРЕВОДА</w:t>
      </w:r>
      <w:r w:rsidRPr="001F133F">
        <w:rPr>
          <w:spacing w:val="1"/>
          <w:sz w:val="28"/>
          <w:szCs w:val="28"/>
        </w:rPr>
        <w:t xml:space="preserve"> </w:t>
      </w:r>
      <w:r w:rsidRPr="001F133F">
        <w:rPr>
          <w:sz w:val="28"/>
          <w:szCs w:val="28"/>
        </w:rPr>
        <w:t>ОБУЧАЮЩЕГОСЯ</w:t>
      </w:r>
      <w:r w:rsidRPr="001F133F">
        <w:rPr>
          <w:spacing w:val="-3"/>
          <w:sz w:val="28"/>
          <w:szCs w:val="28"/>
        </w:rPr>
        <w:t xml:space="preserve"> </w:t>
      </w:r>
      <w:r w:rsidRPr="001F133F">
        <w:rPr>
          <w:sz w:val="28"/>
          <w:szCs w:val="28"/>
        </w:rPr>
        <w:t>В</w:t>
      </w:r>
      <w:r w:rsidRPr="001F133F">
        <w:rPr>
          <w:spacing w:val="-2"/>
          <w:sz w:val="28"/>
          <w:szCs w:val="28"/>
        </w:rPr>
        <w:t xml:space="preserve"> </w:t>
      </w:r>
      <w:r w:rsidRPr="001F133F">
        <w:rPr>
          <w:sz w:val="28"/>
          <w:szCs w:val="28"/>
        </w:rPr>
        <w:t>СЛЕДУЮЩИЙ</w:t>
      </w:r>
      <w:r w:rsidRPr="001F133F">
        <w:rPr>
          <w:spacing w:val="-4"/>
          <w:sz w:val="28"/>
          <w:szCs w:val="28"/>
        </w:rPr>
        <w:t xml:space="preserve"> </w:t>
      </w:r>
      <w:r w:rsidRPr="001F133F">
        <w:rPr>
          <w:sz w:val="28"/>
          <w:szCs w:val="28"/>
        </w:rPr>
        <w:t>КЛАСС.</w:t>
      </w:r>
    </w:p>
    <w:p w:rsidR="007775CA" w:rsidRPr="00C70D79" w:rsidRDefault="005E6334" w:rsidP="008F2F9E">
      <w:pPr>
        <w:pStyle w:val="a5"/>
        <w:numPr>
          <w:ilvl w:val="0"/>
          <w:numId w:val="88"/>
        </w:numPr>
        <w:tabs>
          <w:tab w:val="left" w:pos="780"/>
        </w:tabs>
        <w:spacing w:before="65"/>
        <w:ind w:left="779"/>
        <w:jc w:val="both"/>
        <w:rPr>
          <w:b/>
          <w:sz w:val="28"/>
          <w:szCs w:val="28"/>
        </w:rPr>
      </w:pPr>
      <w:r w:rsidRPr="001F133F">
        <w:rPr>
          <w:w w:val="95"/>
          <w:sz w:val="28"/>
          <w:szCs w:val="28"/>
        </w:rPr>
        <w:t>нка</w:t>
      </w:r>
      <w:r w:rsidRPr="001F133F">
        <w:rPr>
          <w:spacing w:val="66"/>
          <w:sz w:val="28"/>
          <w:szCs w:val="28"/>
        </w:rPr>
        <w:t xml:space="preserve">   </w:t>
      </w:r>
      <w:r w:rsidRPr="001F133F">
        <w:rPr>
          <w:w w:val="95"/>
          <w:sz w:val="28"/>
          <w:szCs w:val="28"/>
        </w:rPr>
        <w:t>качества</w:t>
      </w:r>
      <w:r w:rsidRPr="001F133F">
        <w:rPr>
          <w:spacing w:val="67"/>
          <w:sz w:val="28"/>
          <w:szCs w:val="28"/>
        </w:rPr>
        <w:t xml:space="preserve"> </w:t>
      </w:r>
      <w:r w:rsidRPr="001F133F">
        <w:rPr>
          <w:w w:val="95"/>
          <w:sz w:val="28"/>
          <w:szCs w:val="28"/>
        </w:rPr>
        <w:t>освоения</w:t>
      </w:r>
      <w:r w:rsidRPr="001F133F">
        <w:rPr>
          <w:spacing w:val="67"/>
          <w:sz w:val="28"/>
          <w:szCs w:val="28"/>
        </w:rPr>
        <w:t xml:space="preserve"> </w:t>
      </w:r>
      <w:r w:rsidRPr="001F133F">
        <w:rPr>
          <w:w w:val="95"/>
          <w:sz w:val="28"/>
          <w:szCs w:val="28"/>
        </w:rPr>
        <w:t>обновленных</w:t>
      </w:r>
      <w:r w:rsidRPr="001F133F">
        <w:rPr>
          <w:spacing w:val="67"/>
          <w:sz w:val="28"/>
          <w:szCs w:val="28"/>
        </w:rPr>
        <w:t xml:space="preserve"> </w:t>
      </w:r>
      <w:r w:rsidRPr="001F133F">
        <w:rPr>
          <w:w w:val="95"/>
          <w:sz w:val="28"/>
          <w:szCs w:val="28"/>
        </w:rPr>
        <w:t>федеральных</w:t>
      </w:r>
      <w:r w:rsidRPr="001F133F">
        <w:rPr>
          <w:spacing w:val="67"/>
          <w:sz w:val="28"/>
          <w:szCs w:val="28"/>
        </w:rPr>
        <w:t xml:space="preserve"> </w:t>
      </w:r>
      <w:r w:rsidRPr="001F133F">
        <w:rPr>
          <w:w w:val="95"/>
          <w:sz w:val="28"/>
          <w:szCs w:val="28"/>
        </w:rPr>
        <w:t>государственных</w:t>
      </w:r>
    </w:p>
    <w:p w:rsidR="007775CA" w:rsidRDefault="007775CA">
      <w:pPr>
        <w:jc w:val="both"/>
        <w:rPr>
          <w:sz w:val="20"/>
        </w:rPr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Pr="001F133F" w:rsidRDefault="00A82BF5">
      <w:pPr>
        <w:tabs>
          <w:tab w:val="left" w:pos="6111"/>
          <w:tab w:val="left" w:pos="6543"/>
        </w:tabs>
        <w:spacing w:before="137"/>
        <w:ind w:left="640" w:right="1123"/>
        <w:jc w:val="both"/>
        <w:rPr>
          <w:sz w:val="20"/>
        </w:rPr>
      </w:pPr>
      <w:r w:rsidRPr="001F133F">
        <w:rPr>
          <w:sz w:val="20"/>
        </w:rPr>
        <w:lastRenderedPageBreak/>
        <w:t>ОБРАЗОВАТЕЛЬНЫХ</w:t>
      </w:r>
      <w:r w:rsidRPr="001F133F">
        <w:rPr>
          <w:spacing w:val="74"/>
          <w:sz w:val="20"/>
        </w:rPr>
        <w:t xml:space="preserve"> </w:t>
      </w:r>
      <w:r w:rsidRPr="001F133F">
        <w:rPr>
          <w:sz w:val="20"/>
        </w:rPr>
        <w:t>СТАНДАРТОВ</w:t>
      </w:r>
      <w:r w:rsidRPr="001F133F">
        <w:rPr>
          <w:spacing w:val="76"/>
          <w:sz w:val="20"/>
        </w:rPr>
        <w:t xml:space="preserve"> </w:t>
      </w:r>
      <w:r w:rsidRPr="001F133F">
        <w:rPr>
          <w:sz w:val="20"/>
        </w:rPr>
        <w:t>В</w:t>
      </w:r>
      <w:r w:rsidRPr="001F133F">
        <w:rPr>
          <w:spacing w:val="75"/>
          <w:sz w:val="20"/>
        </w:rPr>
        <w:t xml:space="preserve"> </w:t>
      </w:r>
      <w:r w:rsidRPr="001F133F">
        <w:rPr>
          <w:sz w:val="20"/>
        </w:rPr>
        <w:t>РАМКАХ</w:t>
      </w:r>
      <w:r w:rsidRPr="001F133F">
        <w:rPr>
          <w:sz w:val="20"/>
        </w:rPr>
        <w:tab/>
      </w:r>
      <w:r w:rsidRPr="001F133F">
        <w:rPr>
          <w:w w:val="95"/>
          <w:sz w:val="20"/>
        </w:rPr>
        <w:t>АДМИНИСТРАТИВНОГО</w:t>
      </w:r>
      <w:r w:rsidRPr="001F133F">
        <w:rPr>
          <w:spacing w:val="16"/>
          <w:w w:val="95"/>
          <w:sz w:val="20"/>
        </w:rPr>
        <w:t xml:space="preserve"> </w:t>
      </w:r>
      <w:r w:rsidRPr="001F133F">
        <w:rPr>
          <w:w w:val="95"/>
          <w:sz w:val="20"/>
        </w:rPr>
        <w:t>КОНТРОЛЯ,</w:t>
      </w:r>
      <w:r w:rsidRPr="001F133F">
        <w:rPr>
          <w:spacing w:val="-46"/>
          <w:w w:val="95"/>
          <w:sz w:val="20"/>
        </w:rPr>
        <w:t xml:space="preserve"> </w:t>
      </w:r>
      <w:r w:rsidRPr="001F133F">
        <w:rPr>
          <w:w w:val="95"/>
          <w:sz w:val="20"/>
        </w:rPr>
        <w:t>ПРЕДПОЛАГАЮЩАЯ</w:t>
      </w:r>
      <w:r w:rsidRPr="001F133F">
        <w:rPr>
          <w:spacing w:val="82"/>
          <w:sz w:val="20"/>
        </w:rPr>
        <w:t xml:space="preserve">  </w:t>
      </w:r>
      <w:r w:rsidRPr="001F133F">
        <w:rPr>
          <w:w w:val="95"/>
          <w:sz w:val="20"/>
        </w:rPr>
        <w:t>ВЫСТАВЛЕНИЕ</w:t>
      </w:r>
      <w:r w:rsidRPr="001F133F">
        <w:rPr>
          <w:spacing w:val="82"/>
          <w:sz w:val="20"/>
        </w:rPr>
        <w:t xml:space="preserve">  </w:t>
      </w:r>
      <w:r w:rsidRPr="001F133F">
        <w:rPr>
          <w:w w:val="95"/>
          <w:sz w:val="20"/>
        </w:rPr>
        <w:t>ОТМЕТОК</w:t>
      </w:r>
      <w:r w:rsidRPr="001F133F">
        <w:rPr>
          <w:w w:val="95"/>
          <w:sz w:val="20"/>
        </w:rPr>
        <w:tab/>
      </w:r>
      <w:r w:rsidRPr="001F133F">
        <w:rPr>
          <w:w w:val="95"/>
          <w:sz w:val="20"/>
        </w:rPr>
        <w:tab/>
      </w:r>
      <w:r w:rsidRPr="001F133F">
        <w:rPr>
          <w:sz w:val="20"/>
        </w:rPr>
        <w:t>ПО</w:t>
      </w:r>
      <w:r w:rsidRPr="001F133F">
        <w:rPr>
          <w:spacing w:val="1"/>
          <w:sz w:val="20"/>
        </w:rPr>
        <w:t xml:space="preserve"> </w:t>
      </w:r>
      <w:r w:rsidRPr="001F133F">
        <w:rPr>
          <w:sz w:val="20"/>
        </w:rPr>
        <w:t>ПЯТИБАЛЛЬНОЙ</w:t>
      </w:r>
      <w:r w:rsidRPr="001F133F">
        <w:rPr>
          <w:spacing w:val="1"/>
          <w:sz w:val="20"/>
        </w:rPr>
        <w:t xml:space="preserve"> </w:t>
      </w:r>
      <w:r w:rsidRPr="001F133F">
        <w:rPr>
          <w:sz w:val="20"/>
        </w:rPr>
        <w:t>ШКАЛЕ,</w:t>
      </w:r>
      <w:r w:rsidRPr="001F133F">
        <w:rPr>
          <w:spacing w:val="-47"/>
          <w:sz w:val="20"/>
        </w:rPr>
        <w:t xml:space="preserve"> </w:t>
      </w:r>
      <w:r w:rsidRPr="001F133F">
        <w:rPr>
          <w:w w:val="95"/>
          <w:sz w:val="20"/>
        </w:rPr>
        <w:t>РАССЧИТЫВАЕМОЙ</w:t>
      </w:r>
      <w:r w:rsidRPr="001F133F">
        <w:rPr>
          <w:spacing w:val="5"/>
          <w:w w:val="95"/>
          <w:sz w:val="20"/>
        </w:rPr>
        <w:t xml:space="preserve"> </w:t>
      </w:r>
      <w:r w:rsidRPr="001F133F">
        <w:rPr>
          <w:w w:val="95"/>
          <w:sz w:val="20"/>
        </w:rPr>
        <w:t>КАК</w:t>
      </w:r>
      <w:r w:rsidRPr="001F133F">
        <w:rPr>
          <w:spacing w:val="5"/>
          <w:w w:val="95"/>
          <w:sz w:val="20"/>
        </w:rPr>
        <w:t xml:space="preserve"> </w:t>
      </w:r>
      <w:r w:rsidRPr="001F133F">
        <w:rPr>
          <w:w w:val="95"/>
          <w:sz w:val="20"/>
        </w:rPr>
        <w:t>СРЕДНЕЕ</w:t>
      </w:r>
      <w:r w:rsidRPr="001F133F">
        <w:rPr>
          <w:spacing w:val="4"/>
          <w:w w:val="95"/>
          <w:sz w:val="20"/>
        </w:rPr>
        <w:t xml:space="preserve"> </w:t>
      </w:r>
      <w:r w:rsidRPr="001F133F">
        <w:rPr>
          <w:w w:val="95"/>
          <w:sz w:val="20"/>
        </w:rPr>
        <w:t>АРИФМЕТИЧЕСКОЕ</w:t>
      </w:r>
      <w:r w:rsidRPr="001F133F">
        <w:rPr>
          <w:spacing w:val="3"/>
          <w:w w:val="95"/>
          <w:sz w:val="20"/>
        </w:rPr>
        <w:t xml:space="preserve"> </w:t>
      </w:r>
      <w:r w:rsidRPr="001F133F">
        <w:rPr>
          <w:w w:val="95"/>
          <w:sz w:val="20"/>
        </w:rPr>
        <w:t>ПРОВОДИМОЙ</w:t>
      </w:r>
      <w:r w:rsidRPr="001F133F">
        <w:rPr>
          <w:spacing w:val="7"/>
          <w:w w:val="95"/>
          <w:sz w:val="20"/>
        </w:rPr>
        <w:t xml:space="preserve"> </w:t>
      </w:r>
      <w:r w:rsidRPr="001F133F">
        <w:rPr>
          <w:w w:val="95"/>
          <w:sz w:val="20"/>
        </w:rPr>
        <w:t>В</w:t>
      </w:r>
      <w:r w:rsidRPr="001F133F">
        <w:rPr>
          <w:spacing w:val="7"/>
          <w:w w:val="95"/>
          <w:sz w:val="20"/>
        </w:rPr>
        <w:t xml:space="preserve"> </w:t>
      </w:r>
      <w:r w:rsidRPr="001F133F">
        <w:rPr>
          <w:w w:val="95"/>
          <w:sz w:val="20"/>
        </w:rPr>
        <w:t>АПРЕЛЕ</w:t>
      </w:r>
      <w:r w:rsidRPr="001F133F">
        <w:rPr>
          <w:spacing w:val="5"/>
          <w:w w:val="95"/>
          <w:sz w:val="20"/>
        </w:rPr>
        <w:t xml:space="preserve"> </w:t>
      </w:r>
      <w:r w:rsidRPr="001F133F">
        <w:rPr>
          <w:w w:val="95"/>
          <w:sz w:val="20"/>
        </w:rPr>
        <w:t>–</w:t>
      </w:r>
      <w:r w:rsidRPr="001F133F">
        <w:rPr>
          <w:spacing w:val="1"/>
          <w:w w:val="95"/>
          <w:sz w:val="20"/>
        </w:rPr>
        <w:t xml:space="preserve"> </w:t>
      </w:r>
      <w:r w:rsidRPr="001F133F">
        <w:rPr>
          <w:w w:val="95"/>
          <w:sz w:val="20"/>
        </w:rPr>
        <w:t>МАЕ.</w:t>
      </w:r>
    </w:p>
    <w:p w:rsidR="007775CA" w:rsidRPr="001F133F" w:rsidRDefault="00A82BF5" w:rsidP="008F2F9E">
      <w:pPr>
        <w:pStyle w:val="a5"/>
        <w:numPr>
          <w:ilvl w:val="0"/>
          <w:numId w:val="88"/>
        </w:numPr>
        <w:tabs>
          <w:tab w:val="left" w:pos="780"/>
        </w:tabs>
        <w:spacing w:before="69"/>
        <w:ind w:right="1125" w:hanging="360"/>
        <w:jc w:val="both"/>
        <w:rPr>
          <w:sz w:val="20"/>
        </w:rPr>
      </w:pPr>
      <w:r w:rsidRPr="001F133F">
        <w:tab/>
      </w:r>
      <w:r w:rsidRPr="001F133F">
        <w:rPr>
          <w:w w:val="95"/>
          <w:sz w:val="20"/>
        </w:rPr>
        <w:t>АТТЕСТАЦИЯ</w:t>
      </w:r>
      <w:r w:rsidRPr="001F133F">
        <w:rPr>
          <w:spacing w:val="1"/>
          <w:w w:val="95"/>
          <w:sz w:val="20"/>
        </w:rPr>
        <w:t xml:space="preserve"> </w:t>
      </w:r>
      <w:r w:rsidRPr="001F133F">
        <w:rPr>
          <w:w w:val="95"/>
          <w:sz w:val="20"/>
        </w:rPr>
        <w:t>ПО</w:t>
      </w:r>
      <w:r w:rsidRPr="001F133F">
        <w:rPr>
          <w:spacing w:val="1"/>
          <w:w w:val="95"/>
          <w:sz w:val="20"/>
        </w:rPr>
        <w:t xml:space="preserve"> </w:t>
      </w:r>
      <w:r w:rsidRPr="001F133F">
        <w:rPr>
          <w:w w:val="95"/>
          <w:sz w:val="20"/>
        </w:rPr>
        <w:t>ЗАВЕРШЕНИЮ</w:t>
      </w:r>
      <w:r w:rsidRPr="001F133F">
        <w:rPr>
          <w:spacing w:val="1"/>
          <w:w w:val="95"/>
          <w:sz w:val="20"/>
        </w:rPr>
        <w:t xml:space="preserve"> </w:t>
      </w:r>
      <w:r w:rsidRPr="001F133F">
        <w:rPr>
          <w:w w:val="95"/>
          <w:sz w:val="20"/>
        </w:rPr>
        <w:t>УЧЕБНОГО</w:t>
      </w:r>
      <w:r w:rsidRPr="001F133F">
        <w:rPr>
          <w:spacing w:val="1"/>
          <w:w w:val="95"/>
          <w:sz w:val="20"/>
        </w:rPr>
        <w:t xml:space="preserve"> </w:t>
      </w:r>
      <w:r w:rsidRPr="001F133F">
        <w:rPr>
          <w:w w:val="95"/>
          <w:sz w:val="20"/>
        </w:rPr>
        <w:t>ГОДА,</w:t>
      </w:r>
      <w:r w:rsidRPr="001F133F">
        <w:rPr>
          <w:spacing w:val="1"/>
          <w:w w:val="95"/>
          <w:sz w:val="20"/>
        </w:rPr>
        <w:t xml:space="preserve"> </w:t>
      </w:r>
      <w:r w:rsidRPr="001F133F">
        <w:rPr>
          <w:w w:val="95"/>
          <w:sz w:val="20"/>
        </w:rPr>
        <w:t>ПРЕДПОЛАГАЮЩАЯ</w:t>
      </w:r>
      <w:r w:rsidRPr="001F133F">
        <w:rPr>
          <w:spacing w:val="1"/>
          <w:w w:val="95"/>
          <w:sz w:val="20"/>
        </w:rPr>
        <w:t xml:space="preserve"> </w:t>
      </w:r>
      <w:r w:rsidRPr="001F133F">
        <w:rPr>
          <w:w w:val="95"/>
          <w:sz w:val="20"/>
        </w:rPr>
        <w:t>ВЫСТАВЛЕНИЕ</w:t>
      </w:r>
      <w:r w:rsidRPr="001F133F">
        <w:rPr>
          <w:spacing w:val="1"/>
          <w:w w:val="95"/>
          <w:sz w:val="20"/>
        </w:rPr>
        <w:t xml:space="preserve"> </w:t>
      </w:r>
      <w:r w:rsidRPr="001F133F">
        <w:rPr>
          <w:w w:val="95"/>
          <w:sz w:val="20"/>
        </w:rPr>
        <w:t>ИТОГОВЫХ ОТМЕТОК</w:t>
      </w:r>
      <w:r w:rsidRPr="001F133F">
        <w:rPr>
          <w:spacing w:val="1"/>
          <w:w w:val="95"/>
          <w:sz w:val="20"/>
        </w:rPr>
        <w:t xml:space="preserve"> </w:t>
      </w:r>
      <w:r w:rsidRPr="001F133F">
        <w:rPr>
          <w:w w:val="95"/>
          <w:sz w:val="20"/>
        </w:rPr>
        <w:t>ПО ПЯТИБАЛЛЬНОЙ ШКАЛЕ, РАССЧИТЫВАЕМОЙ</w:t>
      </w:r>
      <w:r w:rsidRPr="001F133F">
        <w:rPr>
          <w:spacing w:val="1"/>
          <w:w w:val="95"/>
          <w:sz w:val="20"/>
        </w:rPr>
        <w:t xml:space="preserve"> </w:t>
      </w:r>
      <w:r w:rsidRPr="001F133F">
        <w:rPr>
          <w:w w:val="95"/>
          <w:sz w:val="20"/>
        </w:rPr>
        <w:t>КАК СРЕДНЕЕ</w:t>
      </w:r>
      <w:r w:rsidRPr="001F133F">
        <w:rPr>
          <w:spacing w:val="1"/>
          <w:w w:val="95"/>
          <w:sz w:val="20"/>
        </w:rPr>
        <w:t xml:space="preserve"> </w:t>
      </w:r>
      <w:r w:rsidRPr="001F133F">
        <w:rPr>
          <w:sz w:val="20"/>
        </w:rPr>
        <w:t>АРИФМЕТИЧЕСКОЕ</w:t>
      </w:r>
      <w:r w:rsidRPr="001F133F">
        <w:rPr>
          <w:spacing w:val="30"/>
          <w:sz w:val="20"/>
        </w:rPr>
        <w:t xml:space="preserve"> </w:t>
      </w:r>
      <w:r w:rsidRPr="001F133F">
        <w:rPr>
          <w:sz w:val="20"/>
        </w:rPr>
        <w:t>ОТМЕТОК</w:t>
      </w:r>
      <w:r w:rsidRPr="001F133F">
        <w:rPr>
          <w:spacing w:val="-8"/>
          <w:sz w:val="20"/>
        </w:rPr>
        <w:t xml:space="preserve"> </w:t>
      </w:r>
      <w:r w:rsidRPr="001F133F">
        <w:rPr>
          <w:sz w:val="20"/>
        </w:rPr>
        <w:t>ЗА</w:t>
      </w:r>
      <w:r w:rsidRPr="001F133F">
        <w:rPr>
          <w:spacing w:val="-6"/>
          <w:sz w:val="20"/>
        </w:rPr>
        <w:t xml:space="preserve"> </w:t>
      </w:r>
      <w:r w:rsidRPr="001F133F">
        <w:rPr>
          <w:sz w:val="20"/>
        </w:rPr>
        <w:t>1,2,3,4</w:t>
      </w:r>
      <w:r w:rsidRPr="001F133F">
        <w:rPr>
          <w:spacing w:val="-7"/>
          <w:sz w:val="20"/>
        </w:rPr>
        <w:t xml:space="preserve"> </w:t>
      </w:r>
      <w:r w:rsidRPr="001F133F">
        <w:rPr>
          <w:sz w:val="20"/>
        </w:rPr>
        <w:t>ЧЕТВЕРТЬ</w:t>
      </w:r>
      <w:r w:rsidRPr="001F133F">
        <w:rPr>
          <w:spacing w:val="-9"/>
          <w:sz w:val="20"/>
        </w:rPr>
        <w:t xml:space="preserve"> </w:t>
      </w:r>
      <w:r w:rsidRPr="001F133F">
        <w:rPr>
          <w:sz w:val="20"/>
        </w:rPr>
        <w:t>ДЛЯ</w:t>
      </w:r>
      <w:r w:rsidRPr="001F133F">
        <w:rPr>
          <w:spacing w:val="-7"/>
          <w:sz w:val="20"/>
        </w:rPr>
        <w:t xml:space="preserve"> </w:t>
      </w:r>
      <w:r w:rsidRPr="001F133F">
        <w:rPr>
          <w:sz w:val="20"/>
        </w:rPr>
        <w:t>2-4</w:t>
      </w:r>
      <w:r w:rsidRPr="001F133F">
        <w:rPr>
          <w:spacing w:val="-7"/>
          <w:sz w:val="20"/>
        </w:rPr>
        <w:t xml:space="preserve"> </w:t>
      </w:r>
      <w:r w:rsidRPr="001F133F">
        <w:rPr>
          <w:sz w:val="20"/>
        </w:rPr>
        <w:t>КЛАССОВ.</w:t>
      </w:r>
    </w:p>
    <w:p w:rsidR="007775CA" w:rsidRPr="001F133F" w:rsidRDefault="00A82BF5" w:rsidP="008F2F9E">
      <w:pPr>
        <w:pStyle w:val="a5"/>
        <w:numPr>
          <w:ilvl w:val="0"/>
          <w:numId w:val="88"/>
        </w:numPr>
        <w:tabs>
          <w:tab w:val="left" w:pos="780"/>
          <w:tab w:val="left" w:pos="6887"/>
        </w:tabs>
        <w:spacing w:before="64"/>
        <w:ind w:right="1124" w:hanging="360"/>
        <w:jc w:val="both"/>
        <w:rPr>
          <w:sz w:val="20"/>
        </w:rPr>
      </w:pPr>
      <w:r w:rsidRPr="001F133F">
        <w:tab/>
      </w:r>
      <w:r w:rsidRPr="001F133F">
        <w:rPr>
          <w:sz w:val="20"/>
        </w:rPr>
        <w:t>РЕЗУЛЬТАТЫ</w:t>
      </w:r>
      <w:r w:rsidRPr="001F133F">
        <w:rPr>
          <w:spacing w:val="1"/>
          <w:sz w:val="20"/>
        </w:rPr>
        <w:t xml:space="preserve"> </w:t>
      </w:r>
      <w:r w:rsidRPr="001F133F">
        <w:rPr>
          <w:sz w:val="20"/>
        </w:rPr>
        <w:t>АТТЕСТАЦИИ,</w:t>
      </w:r>
      <w:r w:rsidRPr="001F133F">
        <w:rPr>
          <w:spacing w:val="1"/>
          <w:sz w:val="20"/>
        </w:rPr>
        <w:t xml:space="preserve"> </w:t>
      </w:r>
      <w:r w:rsidRPr="001F133F">
        <w:rPr>
          <w:sz w:val="20"/>
        </w:rPr>
        <w:t>ПРОВЕДЕННОЙ</w:t>
      </w:r>
      <w:r w:rsidRPr="001F133F">
        <w:rPr>
          <w:spacing w:val="1"/>
          <w:sz w:val="20"/>
        </w:rPr>
        <w:t xml:space="preserve"> </w:t>
      </w:r>
      <w:r w:rsidRPr="001F133F">
        <w:rPr>
          <w:sz w:val="20"/>
        </w:rPr>
        <w:t>ПО</w:t>
      </w:r>
      <w:r w:rsidRPr="001F133F">
        <w:rPr>
          <w:spacing w:val="1"/>
          <w:sz w:val="20"/>
        </w:rPr>
        <w:t xml:space="preserve"> </w:t>
      </w:r>
      <w:r w:rsidRPr="001F133F">
        <w:rPr>
          <w:sz w:val="20"/>
        </w:rPr>
        <w:t>ЗАВЕРШЕНИЮ</w:t>
      </w:r>
      <w:r w:rsidRPr="001F133F">
        <w:rPr>
          <w:spacing w:val="1"/>
          <w:sz w:val="20"/>
        </w:rPr>
        <w:t xml:space="preserve"> </w:t>
      </w:r>
      <w:r w:rsidRPr="001F133F">
        <w:rPr>
          <w:sz w:val="20"/>
        </w:rPr>
        <w:t>УЧЕБНОГО</w:t>
      </w:r>
      <w:r w:rsidRPr="001F133F">
        <w:rPr>
          <w:spacing w:val="1"/>
          <w:sz w:val="20"/>
        </w:rPr>
        <w:t xml:space="preserve"> </w:t>
      </w:r>
      <w:r w:rsidRPr="001F133F">
        <w:rPr>
          <w:sz w:val="20"/>
        </w:rPr>
        <w:t>ГОДА,</w:t>
      </w:r>
      <w:r w:rsidRPr="001F133F">
        <w:rPr>
          <w:spacing w:val="1"/>
          <w:sz w:val="20"/>
        </w:rPr>
        <w:t xml:space="preserve"> </w:t>
      </w:r>
      <w:r w:rsidRPr="001F133F">
        <w:rPr>
          <w:w w:val="95"/>
          <w:sz w:val="20"/>
        </w:rPr>
        <w:t>ЯВЛЯЮТСЯ РЕЗУЛЬТАТАМИ ПРОМЕЖУТОЧНОЙ АТТЕСТАЦИИ ТЕКУЩЕГО УЧЕБНОГО ГОДА</w:t>
      </w:r>
      <w:r w:rsidRPr="001F133F">
        <w:rPr>
          <w:spacing w:val="1"/>
          <w:w w:val="95"/>
          <w:sz w:val="20"/>
        </w:rPr>
        <w:t xml:space="preserve"> </w:t>
      </w:r>
      <w:r w:rsidRPr="001F133F">
        <w:rPr>
          <w:sz w:val="20"/>
        </w:rPr>
        <w:t xml:space="preserve">И  </w:t>
      </w:r>
      <w:r w:rsidRPr="001F133F">
        <w:rPr>
          <w:spacing w:val="7"/>
          <w:sz w:val="20"/>
        </w:rPr>
        <w:t xml:space="preserve"> </w:t>
      </w:r>
      <w:r w:rsidRPr="001F133F">
        <w:rPr>
          <w:sz w:val="20"/>
        </w:rPr>
        <w:t xml:space="preserve">РАССМАТРИВАЮТСЯ  </w:t>
      </w:r>
      <w:r w:rsidRPr="001F133F">
        <w:rPr>
          <w:spacing w:val="8"/>
          <w:sz w:val="20"/>
        </w:rPr>
        <w:t xml:space="preserve"> </w:t>
      </w:r>
      <w:r w:rsidRPr="001F133F">
        <w:rPr>
          <w:sz w:val="20"/>
        </w:rPr>
        <w:t xml:space="preserve">В  </w:t>
      </w:r>
      <w:r w:rsidRPr="001F133F">
        <w:rPr>
          <w:spacing w:val="13"/>
          <w:sz w:val="20"/>
        </w:rPr>
        <w:t xml:space="preserve"> </w:t>
      </w:r>
      <w:r w:rsidRPr="001F133F">
        <w:rPr>
          <w:sz w:val="20"/>
        </w:rPr>
        <w:t xml:space="preserve">КАЧЕСТВЕ  </w:t>
      </w:r>
      <w:r w:rsidRPr="001F133F">
        <w:rPr>
          <w:spacing w:val="8"/>
          <w:sz w:val="20"/>
        </w:rPr>
        <w:t xml:space="preserve"> </w:t>
      </w:r>
      <w:r w:rsidRPr="001F133F">
        <w:rPr>
          <w:sz w:val="20"/>
        </w:rPr>
        <w:t>ОСНОВАНИЙ</w:t>
      </w:r>
      <w:r w:rsidRPr="001F133F">
        <w:rPr>
          <w:sz w:val="20"/>
        </w:rPr>
        <w:tab/>
        <w:t>ДЛЯ</w:t>
      </w:r>
      <w:r w:rsidRPr="001F133F">
        <w:rPr>
          <w:spacing w:val="2"/>
          <w:sz w:val="20"/>
        </w:rPr>
        <w:t xml:space="preserve"> </w:t>
      </w:r>
      <w:r w:rsidRPr="001F133F">
        <w:rPr>
          <w:sz w:val="20"/>
        </w:rPr>
        <w:t>ПРИНЯТИЯ</w:t>
      </w:r>
      <w:r w:rsidRPr="001F133F">
        <w:rPr>
          <w:spacing w:val="1"/>
          <w:sz w:val="20"/>
        </w:rPr>
        <w:t xml:space="preserve"> </w:t>
      </w:r>
      <w:r w:rsidRPr="001F133F">
        <w:rPr>
          <w:sz w:val="20"/>
        </w:rPr>
        <w:t>РЕШЕНИЯ</w:t>
      </w:r>
      <w:r w:rsidRPr="001F133F">
        <w:rPr>
          <w:spacing w:val="-48"/>
          <w:sz w:val="20"/>
        </w:rPr>
        <w:t xml:space="preserve"> </w:t>
      </w:r>
      <w:r w:rsidRPr="001F133F">
        <w:rPr>
          <w:sz w:val="20"/>
        </w:rPr>
        <w:t>ПЕДАГОГИЧЕСКИМ</w:t>
      </w:r>
      <w:r w:rsidRPr="001F133F">
        <w:rPr>
          <w:spacing w:val="1"/>
          <w:sz w:val="20"/>
        </w:rPr>
        <w:t xml:space="preserve"> </w:t>
      </w:r>
      <w:r w:rsidRPr="001F133F">
        <w:rPr>
          <w:sz w:val="20"/>
        </w:rPr>
        <w:t>СОВЕТОМ</w:t>
      </w:r>
      <w:r w:rsidRPr="001F133F">
        <w:rPr>
          <w:spacing w:val="1"/>
          <w:sz w:val="20"/>
        </w:rPr>
        <w:t xml:space="preserve"> </w:t>
      </w:r>
      <w:r w:rsidRPr="001F133F">
        <w:rPr>
          <w:sz w:val="20"/>
        </w:rPr>
        <w:t>ОБ</w:t>
      </w:r>
      <w:r w:rsidRPr="001F133F">
        <w:rPr>
          <w:spacing w:val="1"/>
          <w:sz w:val="20"/>
        </w:rPr>
        <w:t xml:space="preserve"> </w:t>
      </w:r>
      <w:r w:rsidRPr="001F133F">
        <w:rPr>
          <w:sz w:val="20"/>
        </w:rPr>
        <w:t>ОСВОЕНИИ</w:t>
      </w:r>
      <w:r w:rsidRPr="001F133F">
        <w:rPr>
          <w:spacing w:val="1"/>
          <w:sz w:val="20"/>
        </w:rPr>
        <w:t xml:space="preserve"> </w:t>
      </w:r>
      <w:r w:rsidRPr="001F133F">
        <w:rPr>
          <w:sz w:val="20"/>
        </w:rPr>
        <w:t>ИЛИ</w:t>
      </w:r>
      <w:r w:rsidRPr="001F133F">
        <w:rPr>
          <w:spacing w:val="1"/>
          <w:sz w:val="20"/>
        </w:rPr>
        <w:t xml:space="preserve"> </w:t>
      </w:r>
      <w:r w:rsidRPr="001F133F">
        <w:rPr>
          <w:sz w:val="20"/>
        </w:rPr>
        <w:t>НЕ</w:t>
      </w:r>
      <w:r w:rsidRPr="001F133F">
        <w:rPr>
          <w:spacing w:val="1"/>
          <w:sz w:val="20"/>
        </w:rPr>
        <w:t xml:space="preserve"> </w:t>
      </w:r>
      <w:r w:rsidRPr="001F133F">
        <w:rPr>
          <w:sz w:val="20"/>
        </w:rPr>
        <w:t>ОСВОЕНИИ</w:t>
      </w:r>
      <w:r w:rsidRPr="001F133F">
        <w:rPr>
          <w:spacing w:val="1"/>
          <w:sz w:val="20"/>
        </w:rPr>
        <w:t xml:space="preserve"> </w:t>
      </w:r>
      <w:r w:rsidRPr="001F133F">
        <w:rPr>
          <w:sz w:val="20"/>
        </w:rPr>
        <w:t>ОБЩЕОБРАЗОВАТЕЛЬНЫХ</w:t>
      </w:r>
      <w:r w:rsidRPr="001F133F">
        <w:rPr>
          <w:spacing w:val="1"/>
          <w:sz w:val="20"/>
        </w:rPr>
        <w:t xml:space="preserve"> </w:t>
      </w:r>
      <w:r w:rsidRPr="001F133F">
        <w:rPr>
          <w:sz w:val="20"/>
        </w:rPr>
        <w:t>ПРОГРАММ</w:t>
      </w:r>
      <w:r w:rsidRPr="001F133F">
        <w:rPr>
          <w:spacing w:val="1"/>
          <w:sz w:val="20"/>
        </w:rPr>
        <w:t xml:space="preserve"> </w:t>
      </w:r>
      <w:r w:rsidRPr="001F133F">
        <w:rPr>
          <w:sz w:val="20"/>
        </w:rPr>
        <w:t>ОБУЧАЮЩИМИСЯ,</w:t>
      </w:r>
      <w:r w:rsidRPr="001F133F">
        <w:rPr>
          <w:spacing w:val="1"/>
          <w:sz w:val="20"/>
        </w:rPr>
        <w:t xml:space="preserve"> </w:t>
      </w:r>
      <w:r w:rsidRPr="001F133F">
        <w:rPr>
          <w:sz w:val="20"/>
        </w:rPr>
        <w:t>ДЛЯ</w:t>
      </w:r>
      <w:r w:rsidRPr="001F133F">
        <w:rPr>
          <w:spacing w:val="1"/>
          <w:sz w:val="20"/>
        </w:rPr>
        <w:t xml:space="preserve"> </w:t>
      </w:r>
      <w:r w:rsidRPr="001F133F">
        <w:rPr>
          <w:sz w:val="20"/>
        </w:rPr>
        <w:t>ПЕРЕВОДА</w:t>
      </w:r>
      <w:r w:rsidRPr="001F133F">
        <w:rPr>
          <w:spacing w:val="1"/>
          <w:sz w:val="20"/>
        </w:rPr>
        <w:t xml:space="preserve"> </w:t>
      </w:r>
      <w:r w:rsidRPr="001F133F">
        <w:rPr>
          <w:sz w:val="20"/>
        </w:rPr>
        <w:t>ОБУЧАЮЩЕГОСЯ</w:t>
      </w:r>
      <w:r w:rsidRPr="001F133F">
        <w:rPr>
          <w:spacing w:val="-3"/>
          <w:sz w:val="20"/>
        </w:rPr>
        <w:t xml:space="preserve"> </w:t>
      </w:r>
      <w:r w:rsidRPr="001F133F">
        <w:rPr>
          <w:sz w:val="20"/>
        </w:rPr>
        <w:t>В</w:t>
      </w:r>
      <w:r w:rsidRPr="001F133F">
        <w:rPr>
          <w:spacing w:val="-2"/>
          <w:sz w:val="20"/>
        </w:rPr>
        <w:t xml:space="preserve"> </w:t>
      </w:r>
      <w:r w:rsidRPr="001F133F">
        <w:rPr>
          <w:sz w:val="20"/>
        </w:rPr>
        <w:t>СЛЕДУЮЩИЙ</w:t>
      </w:r>
      <w:r w:rsidRPr="001F133F">
        <w:rPr>
          <w:spacing w:val="-4"/>
          <w:sz w:val="20"/>
        </w:rPr>
        <w:t xml:space="preserve"> </w:t>
      </w:r>
      <w:r w:rsidRPr="001F133F">
        <w:rPr>
          <w:sz w:val="20"/>
        </w:rPr>
        <w:t>КЛАСС.</w:t>
      </w:r>
    </w:p>
    <w:p w:rsidR="007775CA" w:rsidRDefault="00A82BF5">
      <w:pPr>
        <w:spacing w:before="64"/>
        <w:ind w:left="213"/>
        <w:jc w:val="both"/>
        <w:rPr>
          <w:b/>
          <w:sz w:val="20"/>
        </w:rPr>
      </w:pPr>
      <w:r w:rsidRPr="001F133F">
        <w:rPr>
          <w:w w:val="95"/>
          <w:sz w:val="20"/>
        </w:rPr>
        <w:t>ПРОМЕЖУТОЧНАЯ</w:t>
      </w:r>
      <w:r w:rsidRPr="001F133F">
        <w:rPr>
          <w:spacing w:val="4"/>
          <w:w w:val="95"/>
          <w:sz w:val="20"/>
        </w:rPr>
        <w:t xml:space="preserve"> </w:t>
      </w:r>
      <w:r w:rsidRPr="001F133F">
        <w:rPr>
          <w:w w:val="95"/>
          <w:sz w:val="20"/>
        </w:rPr>
        <w:t>АТТЕСТАЦИЯ</w:t>
      </w:r>
      <w:r w:rsidRPr="001F133F">
        <w:rPr>
          <w:spacing w:val="4"/>
          <w:w w:val="95"/>
          <w:sz w:val="20"/>
        </w:rPr>
        <w:t xml:space="preserve"> </w:t>
      </w:r>
      <w:r w:rsidRPr="001F133F">
        <w:rPr>
          <w:w w:val="95"/>
          <w:sz w:val="20"/>
        </w:rPr>
        <w:t>ЯВЛЯЕТСЯ</w:t>
      </w:r>
      <w:r w:rsidRPr="001F133F">
        <w:rPr>
          <w:spacing w:val="5"/>
          <w:w w:val="95"/>
          <w:sz w:val="20"/>
        </w:rPr>
        <w:t xml:space="preserve"> </w:t>
      </w:r>
      <w:r w:rsidRPr="001F133F">
        <w:rPr>
          <w:w w:val="95"/>
          <w:sz w:val="20"/>
        </w:rPr>
        <w:t>ОБЯЗАТЕЛЬНОЙ</w:t>
      </w:r>
      <w:r w:rsidRPr="001F133F">
        <w:rPr>
          <w:spacing w:val="3"/>
          <w:w w:val="95"/>
          <w:sz w:val="20"/>
        </w:rPr>
        <w:t xml:space="preserve"> </w:t>
      </w:r>
      <w:r w:rsidRPr="001F133F">
        <w:rPr>
          <w:w w:val="95"/>
          <w:sz w:val="20"/>
        </w:rPr>
        <w:t>ДЛЯ</w:t>
      </w:r>
      <w:r>
        <w:rPr>
          <w:b/>
          <w:spacing w:val="7"/>
          <w:w w:val="95"/>
          <w:sz w:val="20"/>
        </w:rPr>
        <w:t xml:space="preserve"> </w:t>
      </w:r>
      <w:r>
        <w:rPr>
          <w:b/>
          <w:w w:val="95"/>
          <w:sz w:val="20"/>
        </w:rPr>
        <w:t>ВСЕХ</w:t>
      </w:r>
      <w:r>
        <w:rPr>
          <w:b/>
          <w:spacing w:val="5"/>
          <w:w w:val="95"/>
          <w:sz w:val="20"/>
        </w:rPr>
        <w:t xml:space="preserve"> </w:t>
      </w:r>
      <w:r>
        <w:rPr>
          <w:b/>
          <w:w w:val="95"/>
          <w:sz w:val="20"/>
        </w:rPr>
        <w:t>ОБУЧАЮЩИХСЯ.</w:t>
      </w:r>
    </w:p>
    <w:p w:rsidR="004700D9" w:rsidRPr="00B777BE" w:rsidRDefault="004700D9" w:rsidP="004700D9">
      <w:pPr>
        <w:pStyle w:val="ae"/>
        <w:shd w:val="clear" w:color="auto" w:fill="FFFFFF"/>
        <w:spacing w:after="0"/>
        <w:rPr>
          <w:color w:val="000000"/>
          <w:sz w:val="28"/>
          <w:szCs w:val="28"/>
        </w:rPr>
      </w:pPr>
      <w:r w:rsidRPr="00B777BE">
        <w:rPr>
          <w:color w:val="000000"/>
          <w:sz w:val="28"/>
          <w:szCs w:val="28"/>
        </w:rPr>
        <w:t>Основное</w:t>
      </w:r>
      <w:r w:rsidRPr="00B777BE">
        <w:rPr>
          <w:rStyle w:val="apple-converted-space"/>
          <w:color w:val="000000"/>
          <w:sz w:val="28"/>
          <w:szCs w:val="28"/>
        </w:rPr>
        <w:t> </w:t>
      </w:r>
      <w:r w:rsidRPr="00B777BE">
        <w:rPr>
          <w:rStyle w:val="ac"/>
          <w:b/>
          <w:bCs/>
          <w:color w:val="000000"/>
          <w:sz w:val="28"/>
          <w:szCs w:val="28"/>
        </w:rPr>
        <w:t>содержание оценки личностных результатов</w:t>
      </w:r>
      <w:r w:rsidRPr="00B777BE">
        <w:rPr>
          <w:rStyle w:val="apple-converted-space"/>
          <w:b/>
          <w:bCs/>
          <w:color w:val="000000"/>
          <w:sz w:val="28"/>
          <w:szCs w:val="28"/>
        </w:rPr>
        <w:t> </w:t>
      </w:r>
      <w:r w:rsidRPr="00B777BE">
        <w:rPr>
          <w:color w:val="000000"/>
          <w:sz w:val="28"/>
          <w:szCs w:val="28"/>
        </w:rPr>
        <w:t>на ступени начального общего образования строится вокруг оценки:</w:t>
      </w:r>
    </w:p>
    <w:p w:rsidR="004700D9" w:rsidRPr="00B777BE" w:rsidRDefault="004700D9" w:rsidP="00AE4437">
      <w:pPr>
        <w:widowControl/>
        <w:numPr>
          <w:ilvl w:val="0"/>
          <w:numId w:val="134"/>
        </w:numPr>
        <w:shd w:val="clear" w:color="auto" w:fill="FFFFFF"/>
        <w:autoSpaceDE/>
        <w:autoSpaceDN/>
        <w:ind w:left="0"/>
        <w:rPr>
          <w:color w:val="000000"/>
          <w:sz w:val="28"/>
          <w:szCs w:val="28"/>
        </w:rPr>
      </w:pPr>
      <w:r w:rsidRPr="00B777BE">
        <w:rPr>
          <w:color w:val="000000"/>
          <w:sz w:val="28"/>
          <w:szCs w:val="28"/>
        </w:rPr>
        <w:t>сформированности внутренней позиции обучающегося, которая находит отражение в эмоционально-положительном отношении обучающегося к образовательному учреждению,</w:t>
      </w:r>
    </w:p>
    <w:p w:rsidR="004700D9" w:rsidRPr="00B777BE" w:rsidRDefault="004700D9" w:rsidP="00AE4437">
      <w:pPr>
        <w:widowControl/>
        <w:numPr>
          <w:ilvl w:val="0"/>
          <w:numId w:val="134"/>
        </w:numPr>
        <w:shd w:val="clear" w:color="auto" w:fill="FFFFFF"/>
        <w:autoSpaceDE/>
        <w:autoSpaceDN/>
        <w:ind w:left="0"/>
        <w:rPr>
          <w:color w:val="000000"/>
          <w:sz w:val="28"/>
          <w:szCs w:val="28"/>
        </w:rPr>
      </w:pPr>
      <w:r w:rsidRPr="00B777BE">
        <w:rPr>
          <w:color w:val="000000"/>
          <w:sz w:val="28"/>
          <w:szCs w:val="28"/>
        </w:rPr>
        <w:t>ориентации на содержательные моменты образовательного процесса — уроки, познание нового, овладение умениями и новыми компетенциями, характер учебного сотрудничества с учителем и одноклассниками — и ориентации на образец поведения «хорошего ученика» как пример для подражания;</w:t>
      </w:r>
    </w:p>
    <w:p w:rsidR="004700D9" w:rsidRPr="00B777BE" w:rsidRDefault="004700D9" w:rsidP="00AE4437">
      <w:pPr>
        <w:widowControl/>
        <w:numPr>
          <w:ilvl w:val="0"/>
          <w:numId w:val="134"/>
        </w:numPr>
        <w:shd w:val="clear" w:color="auto" w:fill="FFFFFF"/>
        <w:autoSpaceDE/>
        <w:autoSpaceDN/>
        <w:ind w:left="0"/>
        <w:rPr>
          <w:color w:val="000000"/>
          <w:sz w:val="28"/>
          <w:szCs w:val="28"/>
        </w:rPr>
      </w:pPr>
      <w:r w:rsidRPr="00B777BE">
        <w:rPr>
          <w:color w:val="000000"/>
          <w:sz w:val="28"/>
          <w:szCs w:val="28"/>
        </w:rPr>
        <w:t>сформированности основ гражданской идентичности — чувства гордости за свою Родину, знания знаменательных для Отечества исторических событий; любви к своему краю, осознания своей национальности, уважения культуры и традиций народов России и мира; развития доверия и способности к пониманию и сопереживанию чувствам других людей;</w:t>
      </w:r>
    </w:p>
    <w:p w:rsidR="004700D9" w:rsidRPr="00B777BE" w:rsidRDefault="004700D9" w:rsidP="00AE4437">
      <w:pPr>
        <w:widowControl/>
        <w:numPr>
          <w:ilvl w:val="0"/>
          <w:numId w:val="134"/>
        </w:numPr>
        <w:shd w:val="clear" w:color="auto" w:fill="FFFFFF"/>
        <w:autoSpaceDE/>
        <w:autoSpaceDN/>
        <w:ind w:left="0"/>
        <w:rPr>
          <w:color w:val="000000"/>
          <w:sz w:val="28"/>
          <w:szCs w:val="28"/>
        </w:rPr>
      </w:pPr>
      <w:r w:rsidRPr="00B777BE">
        <w:rPr>
          <w:color w:val="000000"/>
          <w:sz w:val="28"/>
          <w:szCs w:val="28"/>
        </w:rPr>
        <w:t>сформированности самооценки, включая осознание своих возможностей в учении, способности адекватно судить о причинах своего успеха/неуспеха в учении; умения видеть свои достоинства и недостатки, уважать себя и верить в успех;</w:t>
      </w:r>
    </w:p>
    <w:p w:rsidR="004700D9" w:rsidRPr="00B777BE" w:rsidRDefault="004700D9" w:rsidP="00AE4437">
      <w:pPr>
        <w:widowControl/>
        <w:numPr>
          <w:ilvl w:val="0"/>
          <w:numId w:val="134"/>
        </w:numPr>
        <w:shd w:val="clear" w:color="auto" w:fill="FFFFFF"/>
        <w:autoSpaceDE/>
        <w:autoSpaceDN/>
        <w:ind w:left="0"/>
        <w:rPr>
          <w:color w:val="000000"/>
          <w:sz w:val="28"/>
          <w:szCs w:val="28"/>
        </w:rPr>
      </w:pPr>
      <w:r w:rsidRPr="00B777BE">
        <w:rPr>
          <w:color w:val="000000"/>
          <w:sz w:val="28"/>
          <w:szCs w:val="28"/>
        </w:rPr>
        <w:t>сформированности мотивации учебной деятельности, включая социальные, учебно-познавательные и внешние мотивы, любознательность и интерес к новому содержанию и способам решения проблем, приобретению новых знаний и умений, мотивации достижения результата, стремления к совершенствованию своих способностей;</w:t>
      </w:r>
    </w:p>
    <w:p w:rsidR="004700D9" w:rsidRPr="00B777BE" w:rsidRDefault="004700D9" w:rsidP="00AE4437">
      <w:pPr>
        <w:widowControl/>
        <w:numPr>
          <w:ilvl w:val="0"/>
          <w:numId w:val="134"/>
        </w:numPr>
        <w:shd w:val="clear" w:color="auto" w:fill="FFFFFF"/>
        <w:autoSpaceDE/>
        <w:autoSpaceDN/>
        <w:ind w:left="0"/>
        <w:rPr>
          <w:color w:val="000000"/>
          <w:sz w:val="28"/>
          <w:szCs w:val="28"/>
        </w:rPr>
      </w:pPr>
      <w:r w:rsidRPr="00B777BE">
        <w:rPr>
          <w:color w:val="000000"/>
          <w:sz w:val="28"/>
          <w:szCs w:val="28"/>
        </w:rPr>
        <w:t>знания моральных норм и сформированности морально-этических суждений, способности к решению моральных проблем на основе децентрации (координации различных точек зрения на решение моральной дилеммы); способности к оценке своих поступков и действий других людей с точки зрения соблюдения/нарушения моральной нормы.</w:t>
      </w:r>
    </w:p>
    <w:p w:rsidR="004700D9" w:rsidRPr="00B777BE" w:rsidRDefault="004700D9" w:rsidP="004700D9">
      <w:pPr>
        <w:pStyle w:val="ae"/>
        <w:shd w:val="clear" w:color="auto" w:fill="FFFFFF"/>
        <w:spacing w:after="0"/>
        <w:rPr>
          <w:color w:val="000000"/>
          <w:sz w:val="28"/>
          <w:szCs w:val="28"/>
        </w:rPr>
      </w:pPr>
      <w:r w:rsidRPr="00B777BE">
        <w:rPr>
          <w:color w:val="000000"/>
          <w:sz w:val="28"/>
          <w:szCs w:val="28"/>
        </w:rPr>
        <w:t>Оценка  личностных результатов осуществляется, во-первых, в ходе</w:t>
      </w:r>
      <w:r w:rsidRPr="00B777BE">
        <w:rPr>
          <w:rStyle w:val="apple-converted-space"/>
          <w:color w:val="000000"/>
          <w:sz w:val="28"/>
          <w:szCs w:val="28"/>
        </w:rPr>
        <w:t> </w:t>
      </w:r>
      <w:r w:rsidRPr="00B777BE">
        <w:rPr>
          <w:rStyle w:val="ac"/>
          <w:b/>
          <w:bCs/>
          <w:color w:val="000000"/>
          <w:sz w:val="28"/>
          <w:szCs w:val="28"/>
        </w:rPr>
        <w:t>внешних неперсонифицированных мониторинговых исследований</w:t>
      </w:r>
      <w:r w:rsidRPr="00B777BE">
        <w:rPr>
          <w:rStyle w:val="apple-converted-space"/>
          <w:color w:val="000000"/>
          <w:sz w:val="28"/>
          <w:szCs w:val="28"/>
        </w:rPr>
        <w:t> </w:t>
      </w:r>
      <w:r w:rsidRPr="00B777BE">
        <w:rPr>
          <w:color w:val="000000"/>
          <w:sz w:val="28"/>
          <w:szCs w:val="28"/>
        </w:rPr>
        <w:t>специалистами, не работающими в школе и обладающими необходимой компетенцией в сфере</w:t>
      </w:r>
      <w:r w:rsidRPr="00B777BE">
        <w:rPr>
          <w:rStyle w:val="apple-converted-space"/>
          <w:color w:val="000000"/>
          <w:sz w:val="28"/>
          <w:szCs w:val="28"/>
        </w:rPr>
        <w:t> </w:t>
      </w:r>
      <w:hyperlink r:id="rId12" w:history="1">
        <w:r w:rsidRPr="00B777BE">
          <w:rPr>
            <w:rStyle w:val="af3"/>
            <w:color w:val="000000"/>
            <w:sz w:val="28"/>
            <w:szCs w:val="28"/>
          </w:rPr>
          <w:t>психолого-педагогической</w:t>
        </w:r>
      </w:hyperlink>
      <w:r w:rsidRPr="00B777BE">
        <w:rPr>
          <w:rStyle w:val="apple-converted-space"/>
          <w:color w:val="000000"/>
          <w:sz w:val="28"/>
          <w:szCs w:val="28"/>
        </w:rPr>
        <w:t> </w:t>
      </w:r>
      <w:r w:rsidRPr="00B777BE">
        <w:rPr>
          <w:color w:val="000000"/>
          <w:sz w:val="28"/>
          <w:szCs w:val="28"/>
        </w:rPr>
        <w:t>диагностики развития личности.</w:t>
      </w:r>
    </w:p>
    <w:p w:rsidR="004700D9" w:rsidRPr="00B777BE" w:rsidRDefault="004700D9" w:rsidP="004700D9">
      <w:pPr>
        <w:pStyle w:val="ae"/>
        <w:shd w:val="clear" w:color="auto" w:fill="FFFFFF"/>
        <w:spacing w:after="0"/>
        <w:rPr>
          <w:color w:val="000000"/>
          <w:sz w:val="28"/>
          <w:szCs w:val="28"/>
        </w:rPr>
      </w:pPr>
      <w:r w:rsidRPr="00B777BE">
        <w:rPr>
          <w:color w:val="000000"/>
          <w:sz w:val="28"/>
          <w:szCs w:val="28"/>
        </w:rPr>
        <w:t>А потому оценочная деятельность учителя должна строиться на основе следующих общих принципов:</w:t>
      </w:r>
    </w:p>
    <w:p w:rsidR="004700D9" w:rsidRPr="00B777BE" w:rsidRDefault="004700D9" w:rsidP="004700D9">
      <w:pPr>
        <w:pStyle w:val="ae"/>
        <w:shd w:val="clear" w:color="auto" w:fill="FFFFFF"/>
        <w:spacing w:after="0"/>
        <w:rPr>
          <w:color w:val="000000"/>
          <w:sz w:val="28"/>
          <w:szCs w:val="28"/>
        </w:rPr>
      </w:pPr>
      <w:r w:rsidRPr="00B777BE">
        <w:rPr>
          <w:color w:val="000000"/>
          <w:sz w:val="28"/>
          <w:szCs w:val="28"/>
        </w:rPr>
        <w:lastRenderedPageBreak/>
        <w:t>Оценивание является постоянным процессом, естественным образом, интегрированным в образовательную практику. В зависимости от этапа обучения используется диагностическое (стартовое, текущее) и срезовое (тематическое, промежуточное, рубежное, итоговое) оценивание. При этом итоговая отметка может быть выставлена как обобщенный результат накопленных за период обучения отметок.</w:t>
      </w:r>
    </w:p>
    <w:p w:rsidR="004700D9" w:rsidRPr="00B777BE" w:rsidRDefault="004700D9" w:rsidP="004700D9">
      <w:pPr>
        <w:pStyle w:val="ae"/>
        <w:shd w:val="clear" w:color="auto" w:fill="FFFFFF"/>
        <w:spacing w:after="0"/>
        <w:rPr>
          <w:color w:val="000000"/>
          <w:sz w:val="28"/>
          <w:szCs w:val="28"/>
        </w:rPr>
      </w:pPr>
      <w:r w:rsidRPr="00B777BE">
        <w:rPr>
          <w:color w:val="000000"/>
          <w:sz w:val="28"/>
          <w:szCs w:val="28"/>
        </w:rPr>
        <w:t>Оценивание может быть только критериальным. Основными критериями оценивания выступают планируемые результаты обучения. При этом нормы и критерии оценивания, алгоритм выставления отметки известны заранее и педагогам и учащимся.  Они  могут вырабатываться ими совместно.</w:t>
      </w:r>
    </w:p>
    <w:p w:rsidR="004700D9" w:rsidRPr="00B777BE" w:rsidRDefault="004700D9" w:rsidP="004700D9">
      <w:pPr>
        <w:pStyle w:val="ae"/>
        <w:shd w:val="clear" w:color="auto" w:fill="FFFFFF"/>
        <w:spacing w:after="0"/>
        <w:rPr>
          <w:color w:val="000000"/>
          <w:sz w:val="28"/>
          <w:szCs w:val="28"/>
        </w:rPr>
      </w:pPr>
      <w:r w:rsidRPr="00B777BE">
        <w:rPr>
          <w:color w:val="000000"/>
          <w:sz w:val="28"/>
          <w:szCs w:val="28"/>
        </w:rPr>
        <w:t>Оцениваться с помощью отметки могут только результаты деятельности ученика и процесс их формирования, но не личные качества ребенка. Оценивать можно только то, чему учат.</w:t>
      </w:r>
    </w:p>
    <w:p w:rsidR="004700D9" w:rsidRPr="00B777BE" w:rsidRDefault="004700D9" w:rsidP="004700D9">
      <w:pPr>
        <w:pStyle w:val="ae"/>
        <w:shd w:val="clear" w:color="auto" w:fill="FFFFFF"/>
        <w:spacing w:after="0"/>
        <w:rPr>
          <w:color w:val="000000"/>
          <w:sz w:val="28"/>
          <w:szCs w:val="28"/>
        </w:rPr>
      </w:pPr>
      <w:r w:rsidRPr="00B777BE">
        <w:rPr>
          <w:color w:val="000000"/>
          <w:sz w:val="28"/>
          <w:szCs w:val="28"/>
        </w:rPr>
        <w:t>Система оценивания выстраивается таким образом, чтобы учащиеся включались в контрольно-оценочную деятельность, приобретая навыки и привычку к самооценке и взаимооценке.</w:t>
      </w:r>
    </w:p>
    <w:p w:rsidR="004700D9" w:rsidRPr="00B777BE" w:rsidRDefault="004700D9" w:rsidP="004700D9">
      <w:pPr>
        <w:pStyle w:val="ae"/>
        <w:shd w:val="clear" w:color="auto" w:fill="FFFFFF"/>
        <w:spacing w:after="0"/>
        <w:rPr>
          <w:color w:val="000000"/>
          <w:sz w:val="28"/>
          <w:szCs w:val="28"/>
        </w:rPr>
      </w:pPr>
      <w:r w:rsidRPr="00B777BE">
        <w:rPr>
          <w:color w:val="000000"/>
          <w:sz w:val="28"/>
          <w:szCs w:val="28"/>
        </w:rPr>
        <w:t>В оценочной деятельности реализуется заложенный в стандарте принцип распределения ответственности между различными участниками образовательного процесса. В частности, при выполнении проверочных работ должен соблюдаться принцип добровольности выполнения задания повышенной сложности»</w:t>
      </w:r>
    </w:p>
    <w:p w:rsidR="004700D9" w:rsidRPr="00B777BE" w:rsidRDefault="004700D9" w:rsidP="004700D9">
      <w:pPr>
        <w:pStyle w:val="ae"/>
        <w:shd w:val="clear" w:color="auto" w:fill="FFFFFF"/>
        <w:spacing w:after="0"/>
        <w:rPr>
          <w:color w:val="000000"/>
          <w:sz w:val="28"/>
          <w:szCs w:val="28"/>
        </w:rPr>
      </w:pPr>
      <w:r w:rsidRPr="00B777BE">
        <w:rPr>
          <w:color w:val="000000"/>
          <w:sz w:val="28"/>
          <w:szCs w:val="28"/>
        </w:rPr>
        <w:t>Всё это требует пересмотра существующей практически повсеместно системы оценивания, выраженной  в баллах по пятибалльной (а точнее, по четырехбальной ) шкале. Такая оценка ограничивается  сугубо утилитарной  целью:  проверить степень усвоения знаний,  выработку умений и навыков по конкретному учебному предмету и носит крайне неинформативный характер как для учителя, поскольку не позволяет ему  выносить суждения  об эффективности программы обучения,  ни об индивидуальном прогрессе  и достижениях учащихся,  так  и для ученика, поскольку дает ему информацию лишь об общем уровне выполнения программы, но не о характере испытываемых затруднений, не позволяет развивать рефлексию и такие универсальные учебные действия, как  умение проверять и контролировать себя, критически оценивать свою деятельность, находить ошибки и пути их устранения.</w:t>
      </w:r>
    </w:p>
    <w:p w:rsidR="004700D9" w:rsidRPr="00B777BE" w:rsidRDefault="004700D9" w:rsidP="004700D9">
      <w:pPr>
        <w:pStyle w:val="ae"/>
        <w:shd w:val="clear" w:color="auto" w:fill="FFFFFF"/>
        <w:spacing w:after="0"/>
        <w:rPr>
          <w:color w:val="000000"/>
          <w:sz w:val="28"/>
          <w:szCs w:val="28"/>
        </w:rPr>
      </w:pPr>
      <w:r w:rsidRPr="00B777BE">
        <w:rPr>
          <w:color w:val="000000"/>
          <w:sz w:val="28"/>
          <w:szCs w:val="28"/>
        </w:rPr>
        <w:t>Следовательно, школе требуется создать  такую систему оценивания, которая бы точно и объективно  позволяла бы отслеживать не только отдельные стороны или проявления способностей ученика — как в отношении освоения им системы знаний, так и в отношении освоения способов действий, но и давала бы действительно целостное,  а не разрозненное представление об учебных достижениях ребенка, о достижении им планируемых результатов обучения.</w:t>
      </w:r>
    </w:p>
    <w:p w:rsidR="004700D9" w:rsidRPr="00B777BE" w:rsidRDefault="004700D9" w:rsidP="004700D9">
      <w:pPr>
        <w:pStyle w:val="ae"/>
        <w:shd w:val="clear" w:color="auto" w:fill="FFFFFF"/>
        <w:spacing w:after="0"/>
        <w:rPr>
          <w:color w:val="000000"/>
          <w:sz w:val="28"/>
          <w:szCs w:val="28"/>
        </w:rPr>
      </w:pPr>
      <w:r w:rsidRPr="00B777BE">
        <w:rPr>
          <w:color w:val="000000"/>
          <w:sz w:val="28"/>
          <w:szCs w:val="28"/>
        </w:rPr>
        <w:lastRenderedPageBreak/>
        <w:t>Один из таких методов — проведение итоговых комплексных проверочных работ в конце каждого года обучения.</w:t>
      </w:r>
    </w:p>
    <w:p w:rsidR="004700D9" w:rsidRPr="00B777BE" w:rsidRDefault="004700D9" w:rsidP="004700D9">
      <w:pPr>
        <w:pStyle w:val="ae"/>
        <w:shd w:val="clear" w:color="auto" w:fill="FFFFFF"/>
        <w:spacing w:after="0"/>
        <w:rPr>
          <w:color w:val="000000"/>
          <w:sz w:val="28"/>
          <w:szCs w:val="28"/>
        </w:rPr>
      </w:pPr>
      <w:r w:rsidRPr="00B777BE">
        <w:rPr>
          <w:color w:val="000000"/>
          <w:sz w:val="28"/>
          <w:szCs w:val="28"/>
        </w:rPr>
        <w:t>Методами, служащими цели получения интегральных оценок, являются также портфолио, выставки и презентации крупных целостных, законченных работ, отражающие результаты усилий, затраченных детьми на протяжении длительного времени, и требующие для своего выполнения активизации различных сторон учебной деятельности — от навыков организации своего процесса учения до отражения уровня освоения формальной системы знаний.</w:t>
      </w:r>
    </w:p>
    <w:p w:rsidR="004700D9" w:rsidRPr="00B777BE" w:rsidRDefault="004700D9" w:rsidP="004700D9">
      <w:pPr>
        <w:pStyle w:val="ae"/>
        <w:shd w:val="clear" w:color="auto" w:fill="FFFFFF"/>
        <w:spacing w:after="0"/>
        <w:rPr>
          <w:color w:val="000000"/>
          <w:sz w:val="28"/>
          <w:szCs w:val="28"/>
        </w:rPr>
      </w:pPr>
      <w:r w:rsidRPr="00B777BE">
        <w:rPr>
          <w:color w:val="000000"/>
          <w:sz w:val="28"/>
          <w:szCs w:val="28"/>
        </w:rPr>
        <w:t>Таким образом,  складывается следующая совокупность данных об отдельных сторонах учения ребенка и его учебных достижениях: листы наблюдений, отражающие динамику образовательных  достижений  учащихся  (начиная с 1-го класса) по  следующим показателям:</w:t>
      </w:r>
    </w:p>
    <w:p w:rsidR="004700D9" w:rsidRPr="00B777BE" w:rsidRDefault="004700D9" w:rsidP="004700D9">
      <w:pPr>
        <w:pStyle w:val="ae"/>
        <w:shd w:val="clear" w:color="auto" w:fill="FFFFFF"/>
        <w:spacing w:after="0"/>
        <w:rPr>
          <w:color w:val="000000"/>
          <w:sz w:val="28"/>
          <w:szCs w:val="28"/>
        </w:rPr>
      </w:pPr>
      <w:r w:rsidRPr="00B777BE">
        <w:rPr>
          <w:color w:val="000000"/>
          <w:sz w:val="28"/>
          <w:szCs w:val="28"/>
        </w:rPr>
        <w:t>Оценка выполнения работы, отражающая малочисленные, но существенно более объективные данные об особенностях выполнения отдельных видов учебной деятельности учащимися; причем все результаты, выводы и оценки в этом</w:t>
      </w:r>
      <w:r w:rsidRPr="00B777BE">
        <w:rPr>
          <w:rStyle w:val="apple-converted-space"/>
          <w:color w:val="000000"/>
          <w:sz w:val="28"/>
          <w:szCs w:val="28"/>
        </w:rPr>
        <w:t> </w:t>
      </w:r>
      <w:hyperlink r:id="rId13" w:history="1">
        <w:r w:rsidRPr="00B777BE">
          <w:rPr>
            <w:rStyle w:val="af3"/>
            <w:color w:val="000000"/>
            <w:sz w:val="28"/>
            <w:szCs w:val="28"/>
          </w:rPr>
          <w:t>случае</w:t>
        </w:r>
      </w:hyperlink>
      <w:r w:rsidRPr="00B777BE">
        <w:rPr>
          <w:rStyle w:val="apple-converted-space"/>
          <w:color w:val="000000"/>
          <w:sz w:val="28"/>
          <w:szCs w:val="28"/>
        </w:rPr>
        <w:t> </w:t>
      </w:r>
      <w:r w:rsidRPr="00B777BE">
        <w:rPr>
          <w:color w:val="000000"/>
          <w:sz w:val="28"/>
          <w:szCs w:val="28"/>
        </w:rPr>
        <w:t>могут быть перепроверены, поскольку такая оценка делается на основе аудио- и видеозаписей, письменной фиксации фактов.</w:t>
      </w:r>
    </w:p>
    <w:p w:rsidR="004700D9" w:rsidRPr="00B777BE" w:rsidRDefault="004700D9" w:rsidP="004700D9">
      <w:pPr>
        <w:pStyle w:val="ae"/>
        <w:shd w:val="clear" w:color="auto" w:fill="FFFFFF"/>
        <w:spacing w:after="0"/>
        <w:rPr>
          <w:color w:val="000000"/>
          <w:sz w:val="28"/>
          <w:szCs w:val="28"/>
        </w:rPr>
      </w:pPr>
      <w:r w:rsidRPr="00B777BE">
        <w:rPr>
          <w:color w:val="000000"/>
          <w:sz w:val="28"/>
          <w:szCs w:val="28"/>
        </w:rPr>
        <w:t>  Результаты тестирования, отражающие, как правило, учебные достижения учащихся в освоении материала от дельных тем курса. В приводимых рекомендациях этот метод  следует использовать на этапе проведения тематических зачетных работ, а также на этапе стартовой диагностики.    </w:t>
      </w:r>
    </w:p>
    <w:p w:rsidR="004700D9" w:rsidRPr="00B777BE" w:rsidRDefault="004700D9" w:rsidP="004700D9">
      <w:pPr>
        <w:pStyle w:val="ae"/>
        <w:shd w:val="clear" w:color="auto" w:fill="FFFFFF"/>
        <w:spacing w:after="0"/>
        <w:rPr>
          <w:color w:val="000000"/>
          <w:sz w:val="28"/>
          <w:szCs w:val="28"/>
        </w:rPr>
      </w:pPr>
    </w:p>
    <w:p w:rsidR="004700D9" w:rsidRPr="00C70D79" w:rsidRDefault="001F133F" w:rsidP="00C70D79">
      <w:pPr>
        <w:pStyle w:val="ae"/>
        <w:shd w:val="clear" w:color="auto" w:fill="FFFFFF"/>
        <w:spacing w:after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u w:val="single"/>
        </w:rPr>
        <w:t xml:space="preserve">Критерии оценивания </w:t>
      </w:r>
      <w:r w:rsidR="004700D9" w:rsidRPr="00B777BE">
        <w:rPr>
          <w:b/>
          <w:bCs/>
          <w:color w:val="000000"/>
          <w:sz w:val="28"/>
          <w:szCs w:val="28"/>
          <w:u w:val="single"/>
        </w:rPr>
        <w:t>обучающихся</w:t>
      </w:r>
      <w:r w:rsidR="004700D9" w:rsidRPr="00B777BE">
        <w:rPr>
          <w:color w:val="000000"/>
          <w:sz w:val="28"/>
          <w:szCs w:val="28"/>
          <w:u w:val="single"/>
        </w:rPr>
        <w:t xml:space="preserve"> </w:t>
      </w:r>
      <w:r w:rsidR="004700D9" w:rsidRPr="00B777BE">
        <w:rPr>
          <w:b/>
          <w:bCs/>
          <w:color w:val="000000"/>
          <w:sz w:val="28"/>
          <w:szCs w:val="28"/>
          <w:u w:val="single"/>
        </w:rPr>
        <w:t>в начальной школе</w:t>
      </w:r>
    </w:p>
    <w:p w:rsidR="004700D9" w:rsidRPr="00B777BE" w:rsidRDefault="004700D9" w:rsidP="004700D9">
      <w:pPr>
        <w:spacing w:before="100" w:beforeAutospacing="1" w:after="100" w:afterAutospacing="1"/>
        <w:ind w:firstLine="567"/>
        <w:rPr>
          <w:color w:val="000000"/>
          <w:sz w:val="24"/>
          <w:szCs w:val="24"/>
          <w:lang w:eastAsia="ru-RU"/>
        </w:rPr>
      </w:pPr>
      <w:r w:rsidRPr="00B777BE">
        <w:rPr>
          <w:color w:val="000000"/>
          <w:sz w:val="24"/>
          <w:szCs w:val="24"/>
          <w:lang w:eastAsia="ru-RU"/>
        </w:rPr>
        <w:t>Важнейшей задачей современной системы образования является формирование универсальных учебных действий, обеспечивающих младшим школьникам умение учиться, способность к саморазвитию,  самосовершенствованию и самоконтролю. Оценивание, как самого процесса познания, так и его результатов,  рассматривается как одна из самостоятельных важных целей обучения, призванных помочь учителю выбрать наиболее эффективные приемы и средства обучения, которые бы поощряли учащихся к развитию и дальнейшему продвижению в познании.</w:t>
      </w:r>
    </w:p>
    <w:p w:rsidR="004700D9" w:rsidRPr="00B777BE" w:rsidRDefault="004700D9" w:rsidP="004700D9">
      <w:pPr>
        <w:spacing w:before="100" w:beforeAutospacing="1"/>
        <w:ind w:firstLine="567"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 xml:space="preserve">Настоящее положение </w:t>
      </w:r>
      <w:r w:rsidRPr="00B777BE">
        <w:rPr>
          <w:i/>
          <w:iCs/>
          <w:color w:val="000000"/>
          <w:sz w:val="24"/>
          <w:szCs w:val="24"/>
          <w:u w:val="single"/>
        </w:rPr>
        <w:t>определяет основы организации оценки знаний</w:t>
      </w:r>
      <w:r w:rsidRPr="00B777BE">
        <w:rPr>
          <w:color w:val="000000"/>
          <w:sz w:val="24"/>
          <w:szCs w:val="24"/>
        </w:rPr>
        <w:t>, предметных универсальных учебных действий, формы и порядок промежуточной аттестации обучающихся начальной ступени образования в соответствии с требованиями Федерального государственного стандарта начального общего образования (далее - ФГОС НОО).</w:t>
      </w:r>
    </w:p>
    <w:p w:rsidR="004700D9" w:rsidRPr="00B777BE" w:rsidRDefault="004700D9" w:rsidP="004700D9">
      <w:pPr>
        <w:spacing w:before="100" w:beforeAutospacing="1" w:after="100" w:afterAutospacing="1"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>Положение о системе оценок, формах и порядке промежуточной аттестации обучающихся разработано на основании</w:t>
      </w:r>
    </w:p>
    <w:p w:rsidR="004700D9" w:rsidRPr="00B777BE" w:rsidRDefault="004700D9" w:rsidP="004700D9">
      <w:pPr>
        <w:widowControl/>
        <w:numPr>
          <w:ilvl w:val="0"/>
          <w:numId w:val="123"/>
        </w:numPr>
        <w:autoSpaceDE/>
        <w:autoSpaceDN/>
        <w:spacing w:before="100" w:beforeAutospacing="1" w:after="100" w:afterAutospacing="1"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 xml:space="preserve">п.3 ст.15 Закона РФ «Об образовании», </w:t>
      </w:r>
    </w:p>
    <w:p w:rsidR="004700D9" w:rsidRPr="00B777BE" w:rsidRDefault="004700D9" w:rsidP="004700D9">
      <w:pPr>
        <w:widowControl/>
        <w:numPr>
          <w:ilvl w:val="0"/>
          <w:numId w:val="123"/>
        </w:numPr>
        <w:autoSpaceDE/>
        <w:autoSpaceDN/>
        <w:spacing w:before="100" w:beforeAutospacing="1" w:after="100" w:afterAutospacing="1"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 xml:space="preserve">Правил осуществления контроля и надзора в сфере образования, </w:t>
      </w:r>
    </w:p>
    <w:p w:rsidR="004700D9" w:rsidRPr="00B777BE" w:rsidRDefault="004700D9" w:rsidP="004700D9">
      <w:pPr>
        <w:widowControl/>
        <w:numPr>
          <w:ilvl w:val="0"/>
          <w:numId w:val="123"/>
        </w:numPr>
        <w:autoSpaceDE/>
        <w:autoSpaceDN/>
        <w:spacing w:before="100" w:beforeAutospacing="1" w:after="100" w:afterAutospacing="1"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lastRenderedPageBreak/>
        <w:t>ФГОС НОО.</w:t>
      </w:r>
    </w:p>
    <w:p w:rsidR="004700D9" w:rsidRPr="00B777BE" w:rsidRDefault="004700D9" w:rsidP="004700D9">
      <w:pPr>
        <w:ind w:firstLine="360"/>
        <w:rPr>
          <w:color w:val="000000"/>
          <w:sz w:val="24"/>
          <w:szCs w:val="24"/>
        </w:rPr>
      </w:pPr>
      <w:r w:rsidRPr="00B777BE">
        <w:rPr>
          <w:b/>
          <w:bCs/>
          <w:i/>
          <w:iCs/>
          <w:color w:val="000000"/>
          <w:sz w:val="24"/>
          <w:szCs w:val="24"/>
        </w:rPr>
        <w:t>Основным показателем развития обучающихся</w:t>
      </w:r>
      <w:r w:rsidRPr="00B777BE">
        <w:rPr>
          <w:color w:val="000000"/>
          <w:sz w:val="24"/>
          <w:szCs w:val="24"/>
        </w:rPr>
        <w:t xml:space="preserve"> является уровень сформированности предметных, метапредметных и личностных результатов. Метапредметные результаты включают совокупность регулятивных, познавательных и коммуникативных универсальных учебных действий. </w:t>
      </w:r>
    </w:p>
    <w:p w:rsidR="004700D9" w:rsidRPr="00B777BE" w:rsidRDefault="004700D9" w:rsidP="004700D9">
      <w:pPr>
        <w:ind w:firstLine="360"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>В соответствии с требованиями Стандарта, составляющей  комплекса оценки достижений являются материалы стартовой диагностики, промежуточных и итоговых стандартизированных работ по учебным предметам. Остальные работы подобраны так, чтобы их совокупность демонстрировала нарастающие успешность, объем и глубину знаний,  достижение более высоких уровней формируемых учебных действий.</w:t>
      </w:r>
    </w:p>
    <w:p w:rsidR="004700D9" w:rsidRPr="00B777BE" w:rsidRDefault="004700D9" w:rsidP="004700D9">
      <w:pPr>
        <w:ind w:firstLine="360"/>
        <w:rPr>
          <w:color w:val="000000"/>
          <w:sz w:val="24"/>
          <w:szCs w:val="24"/>
        </w:rPr>
      </w:pPr>
      <w:r w:rsidRPr="00B777BE">
        <w:rPr>
          <w:b/>
          <w:bCs/>
          <w:color w:val="000000"/>
          <w:sz w:val="24"/>
          <w:szCs w:val="24"/>
        </w:rPr>
        <w:t>Текущий контроль</w:t>
      </w:r>
      <w:r w:rsidRPr="00B777BE">
        <w:rPr>
          <w:color w:val="000000"/>
          <w:sz w:val="24"/>
          <w:szCs w:val="24"/>
        </w:rPr>
        <w:t xml:space="preserve"> по предметам осуществляется в письменной и в устной форме. Работы для текущего контроля состоят из нескольких однотипных заданий, с помощью которых осуществляется всесторонняя проверка только одного определенного умения.</w:t>
      </w:r>
    </w:p>
    <w:p w:rsidR="004700D9" w:rsidRPr="00B777BE" w:rsidRDefault="004700D9" w:rsidP="004700D9">
      <w:pPr>
        <w:ind w:firstLine="360"/>
        <w:rPr>
          <w:color w:val="000000"/>
          <w:sz w:val="24"/>
          <w:szCs w:val="24"/>
        </w:rPr>
      </w:pPr>
      <w:r w:rsidRPr="00B777BE">
        <w:rPr>
          <w:b/>
          <w:bCs/>
          <w:color w:val="000000"/>
          <w:sz w:val="24"/>
          <w:szCs w:val="24"/>
        </w:rPr>
        <w:t>Тематический контроль</w:t>
      </w:r>
      <w:r w:rsidRPr="00B777BE">
        <w:rPr>
          <w:color w:val="000000"/>
          <w:sz w:val="24"/>
          <w:szCs w:val="24"/>
        </w:rPr>
        <w:t xml:space="preserve"> по предметам проводится в письменной форме. Для тематических проверок выбираются узловые вопросы программы. Для обеспечения самостоятельности учащихся подбирается несколько вариантов работы.</w:t>
      </w:r>
    </w:p>
    <w:p w:rsidR="004700D9" w:rsidRPr="00B777BE" w:rsidRDefault="004700D9" w:rsidP="004700D9">
      <w:pPr>
        <w:ind w:firstLine="360"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>Основанием для выставления</w:t>
      </w:r>
      <w:r w:rsidRPr="00B777BE">
        <w:rPr>
          <w:b/>
          <w:bCs/>
          <w:color w:val="000000"/>
          <w:sz w:val="24"/>
          <w:szCs w:val="24"/>
        </w:rPr>
        <w:t xml:space="preserve"> итоговой оценки </w:t>
      </w:r>
      <w:r w:rsidRPr="00B777BE">
        <w:rPr>
          <w:color w:val="000000"/>
          <w:sz w:val="24"/>
          <w:szCs w:val="24"/>
        </w:rPr>
        <w:t>знаний служат результаты наблюдений учителя за повседневной работой учеников, устного опроса, текущих, диагностических и итоговых стандартизированных контрольных работ.</w:t>
      </w:r>
    </w:p>
    <w:p w:rsidR="004700D9" w:rsidRPr="00B777BE" w:rsidRDefault="004700D9" w:rsidP="004700D9">
      <w:pPr>
        <w:spacing w:before="100" w:beforeAutospacing="1" w:after="100" w:afterAutospacing="1"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 xml:space="preserve">На персонифицированную итоговую оценку на ступени начального общего образования, результаты которой используются при принятии решения о возможности или невозможности продолжения обучения на следующей ступени общего образования, выносятся только предметные и метапредметные результаты, описанные в разделе планируемых результатов начального образования </w:t>
      </w:r>
      <w:r w:rsidRPr="00B777BE">
        <w:rPr>
          <w:color w:val="000000"/>
          <w:sz w:val="24"/>
          <w:szCs w:val="24"/>
          <w:u w:val="single"/>
        </w:rPr>
        <w:t>«Выпускник научится»</w:t>
      </w:r>
    </w:p>
    <w:p w:rsidR="004700D9" w:rsidRPr="00B777BE" w:rsidRDefault="004700D9" w:rsidP="004700D9">
      <w:pPr>
        <w:spacing w:before="100" w:beforeAutospacing="1" w:after="100" w:afterAutospacing="1"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 xml:space="preserve">Личностные результаты выпускников на ступени начального общего образования в полном соответствии с требованиями Стандарта </w:t>
      </w:r>
      <w:r w:rsidRPr="00B777BE">
        <w:rPr>
          <w:b/>
          <w:bCs/>
          <w:color w:val="000000"/>
          <w:sz w:val="24"/>
          <w:szCs w:val="24"/>
        </w:rPr>
        <w:t xml:space="preserve">не подлежат итоговой оценке. </w:t>
      </w:r>
      <w:r w:rsidRPr="00B777BE">
        <w:rPr>
          <w:color w:val="000000"/>
          <w:sz w:val="24"/>
          <w:szCs w:val="24"/>
        </w:rPr>
        <w:t xml:space="preserve">Их оценка осуществляется в ходе внешних неперсонифицированных мониторинговых исследований. </w:t>
      </w:r>
    </w:p>
    <w:p w:rsidR="004700D9" w:rsidRPr="00B777BE" w:rsidRDefault="004700D9" w:rsidP="004700D9">
      <w:pPr>
        <w:pStyle w:val="af0"/>
        <w:rPr>
          <w:rFonts w:ascii="Times New Roman" w:hAnsi="Times New Roman" w:cs="Times New Roman"/>
        </w:rPr>
      </w:pPr>
      <w:r w:rsidRPr="00B777BE">
        <w:rPr>
          <w:rFonts w:ascii="Times New Roman" w:hAnsi="Times New Roman" w:cs="Times New Roman"/>
          <w:i/>
          <w:iCs/>
          <w:u w:val="single"/>
        </w:rPr>
        <w:t>Успешность освоения учебных программ</w:t>
      </w:r>
      <w:r w:rsidRPr="00B777BE">
        <w:rPr>
          <w:rFonts w:ascii="Times New Roman" w:hAnsi="Times New Roman" w:cs="Times New Roman"/>
        </w:rPr>
        <w:t xml:space="preserve"> обучающихся 2-4 классов оценивается в форме бальной отметки «5», «4», «3», «2». В личном деле выставляется отметка по пятибалльной шкале.</w:t>
      </w:r>
    </w:p>
    <w:p w:rsidR="004700D9" w:rsidRPr="00B777BE" w:rsidRDefault="004700D9" w:rsidP="004700D9">
      <w:pPr>
        <w:pStyle w:val="af0"/>
        <w:rPr>
          <w:rFonts w:ascii="Times New Roman" w:hAnsi="Times New Roman" w:cs="Times New Roman"/>
        </w:rPr>
      </w:pPr>
      <w:r w:rsidRPr="00B777BE">
        <w:rPr>
          <w:rFonts w:ascii="Times New Roman" w:hAnsi="Times New Roman" w:cs="Times New Roman"/>
        </w:rPr>
        <w:t>Перевод в пятибалльную шкалу осуществляется по соответствующей схеме.</w:t>
      </w:r>
    </w:p>
    <w:p w:rsidR="004700D9" w:rsidRPr="00B777BE" w:rsidRDefault="004700D9" w:rsidP="004700D9">
      <w:pPr>
        <w:pStyle w:val="af0"/>
        <w:rPr>
          <w:rFonts w:ascii="Times New Roman" w:hAnsi="Times New Roman" w:cs="Times New Roman"/>
        </w:rPr>
      </w:pPr>
    </w:p>
    <w:tbl>
      <w:tblPr>
        <w:tblW w:w="9000" w:type="dxa"/>
        <w:jc w:val="center"/>
        <w:tblCellSpacing w:w="7" w:type="dxa"/>
        <w:tblCellMar>
          <w:top w:w="45" w:type="dxa"/>
          <w:left w:w="45" w:type="dxa"/>
          <w:bottom w:w="45" w:type="dxa"/>
          <w:right w:w="45" w:type="dxa"/>
        </w:tblCellMar>
        <w:tblLook w:val="00A0"/>
      </w:tblPr>
      <w:tblGrid>
        <w:gridCol w:w="3003"/>
        <w:gridCol w:w="3153"/>
        <w:gridCol w:w="2844"/>
      </w:tblGrid>
      <w:tr w:rsidR="004700D9" w:rsidRPr="00635DAA" w:rsidTr="004700D9">
        <w:trPr>
          <w:tblCellSpacing w:w="7" w:type="dxa"/>
          <w:jc w:val="center"/>
        </w:trPr>
        <w:tc>
          <w:tcPr>
            <w:tcW w:w="9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700D9" w:rsidRPr="00B777BE" w:rsidRDefault="004700D9" w:rsidP="004700D9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Качество освоения программы</w:t>
            </w:r>
          </w:p>
        </w:tc>
        <w:tc>
          <w:tcPr>
            <w:tcW w:w="9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700D9" w:rsidRPr="00B777BE" w:rsidRDefault="004700D9" w:rsidP="004700D9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Уровень достижений</w:t>
            </w:r>
          </w:p>
        </w:tc>
        <w:tc>
          <w:tcPr>
            <w:tcW w:w="9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700D9" w:rsidRPr="00B777BE" w:rsidRDefault="004700D9" w:rsidP="004700D9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Отметка в 5 балльной шкале</w:t>
            </w:r>
          </w:p>
        </w:tc>
      </w:tr>
      <w:tr w:rsidR="004700D9" w:rsidRPr="00635DAA" w:rsidTr="004700D9">
        <w:trPr>
          <w:tblCellSpacing w:w="7" w:type="dxa"/>
          <w:jc w:val="center"/>
        </w:trPr>
        <w:tc>
          <w:tcPr>
            <w:tcW w:w="9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90-100%</w:t>
            </w:r>
          </w:p>
        </w:tc>
        <w:tc>
          <w:tcPr>
            <w:tcW w:w="9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высокий</w:t>
            </w:r>
          </w:p>
        </w:tc>
        <w:tc>
          <w:tcPr>
            <w:tcW w:w="9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«5»</w:t>
            </w:r>
          </w:p>
        </w:tc>
      </w:tr>
      <w:tr w:rsidR="004700D9" w:rsidRPr="00635DAA" w:rsidTr="004700D9">
        <w:trPr>
          <w:tblCellSpacing w:w="7" w:type="dxa"/>
          <w:jc w:val="center"/>
        </w:trPr>
        <w:tc>
          <w:tcPr>
            <w:tcW w:w="9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66 -89%</w:t>
            </w:r>
          </w:p>
        </w:tc>
        <w:tc>
          <w:tcPr>
            <w:tcW w:w="9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9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«4»</w:t>
            </w:r>
          </w:p>
        </w:tc>
      </w:tr>
      <w:tr w:rsidR="004700D9" w:rsidRPr="00635DAA" w:rsidTr="004700D9">
        <w:trPr>
          <w:tblCellSpacing w:w="7" w:type="dxa"/>
          <w:jc w:val="center"/>
        </w:trPr>
        <w:tc>
          <w:tcPr>
            <w:tcW w:w="9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50 -65 %</w:t>
            </w:r>
          </w:p>
        </w:tc>
        <w:tc>
          <w:tcPr>
            <w:tcW w:w="9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средний</w:t>
            </w:r>
          </w:p>
        </w:tc>
        <w:tc>
          <w:tcPr>
            <w:tcW w:w="9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«3»</w:t>
            </w:r>
          </w:p>
        </w:tc>
      </w:tr>
      <w:tr w:rsidR="004700D9" w:rsidRPr="00635DAA" w:rsidTr="004700D9">
        <w:trPr>
          <w:tblCellSpacing w:w="7" w:type="dxa"/>
          <w:jc w:val="center"/>
        </w:trPr>
        <w:tc>
          <w:tcPr>
            <w:tcW w:w="9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меньше 50%</w:t>
            </w:r>
          </w:p>
        </w:tc>
        <w:tc>
          <w:tcPr>
            <w:tcW w:w="9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ниже среднего</w:t>
            </w:r>
          </w:p>
        </w:tc>
        <w:tc>
          <w:tcPr>
            <w:tcW w:w="9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«2»</w:t>
            </w:r>
          </w:p>
        </w:tc>
      </w:tr>
    </w:tbl>
    <w:p w:rsidR="004700D9" w:rsidRPr="00B777BE" w:rsidRDefault="004700D9" w:rsidP="004700D9">
      <w:pPr>
        <w:pStyle w:val="af0"/>
        <w:rPr>
          <w:rFonts w:ascii="Times New Roman" w:hAnsi="Times New Roman" w:cs="Times New Roman"/>
        </w:rPr>
      </w:pPr>
    </w:p>
    <w:p w:rsidR="004700D9" w:rsidRPr="00B777BE" w:rsidRDefault="004700D9" w:rsidP="004700D9">
      <w:pPr>
        <w:pStyle w:val="af0"/>
        <w:rPr>
          <w:rFonts w:ascii="Times New Roman" w:hAnsi="Times New Roman" w:cs="Times New Roman"/>
        </w:rPr>
      </w:pPr>
      <w:r w:rsidRPr="00B777BE">
        <w:rPr>
          <w:rFonts w:ascii="Times New Roman" w:hAnsi="Times New Roman" w:cs="Times New Roman"/>
        </w:rPr>
        <w:t xml:space="preserve">В журнале ставится отметка в пятибалльной шкале. </w:t>
      </w:r>
    </w:p>
    <w:p w:rsidR="004700D9" w:rsidRPr="00B777BE" w:rsidRDefault="004700D9" w:rsidP="004700D9">
      <w:pPr>
        <w:pStyle w:val="af0"/>
        <w:rPr>
          <w:rFonts w:ascii="Times New Roman" w:hAnsi="Times New Roman" w:cs="Times New Roman"/>
        </w:rPr>
      </w:pPr>
    </w:p>
    <w:p w:rsidR="004700D9" w:rsidRPr="00B777BE" w:rsidRDefault="004700D9" w:rsidP="004700D9">
      <w:pPr>
        <w:pStyle w:val="a3"/>
        <w:ind w:left="540" w:hanging="360"/>
        <w:rPr>
          <w:color w:val="000000"/>
        </w:rPr>
      </w:pPr>
      <w:r w:rsidRPr="00B777BE">
        <w:rPr>
          <w:b/>
          <w:bCs/>
          <w:color w:val="000000"/>
        </w:rPr>
        <w:t xml:space="preserve">Необходимый уровень </w:t>
      </w:r>
      <w:r w:rsidRPr="00B777BE">
        <w:rPr>
          <w:color w:val="000000"/>
        </w:rPr>
        <w:t xml:space="preserve">(базовый) </w:t>
      </w:r>
      <w:r w:rsidRPr="00B777BE">
        <w:rPr>
          <w:b/>
          <w:bCs/>
          <w:color w:val="000000"/>
        </w:rPr>
        <w:t>– решение типовой задачи</w:t>
      </w:r>
      <w:r w:rsidRPr="00B777BE">
        <w:rPr>
          <w:color w:val="000000"/>
        </w:rPr>
        <w:t>, подобной тем, что решали уже много раз, где требовались отработанные действия (раздел «Ученик научится» примерной программы) и усвоенные знания, (входящие в опорную систему знаний предмета в примерной программе).</w:t>
      </w:r>
      <w:r w:rsidRPr="00B777BE">
        <w:rPr>
          <w:i/>
          <w:iCs/>
          <w:color w:val="000000"/>
        </w:rPr>
        <w:t xml:space="preserve"> </w:t>
      </w:r>
      <w:r w:rsidRPr="00B777BE">
        <w:rPr>
          <w:color w:val="000000"/>
        </w:rPr>
        <w:t xml:space="preserve">Это достаточно для продолжения </w:t>
      </w:r>
      <w:r w:rsidRPr="00B777BE">
        <w:rPr>
          <w:color w:val="000000"/>
        </w:rPr>
        <w:lastRenderedPageBreak/>
        <w:t xml:space="preserve">образования, это возможно и </w:t>
      </w:r>
      <w:r w:rsidRPr="00B777BE">
        <w:rPr>
          <w:i/>
          <w:iCs/>
          <w:color w:val="000000"/>
        </w:rPr>
        <w:t>необходимо всем</w:t>
      </w:r>
      <w:r w:rsidRPr="00B777BE">
        <w:rPr>
          <w:color w:val="000000"/>
        </w:rPr>
        <w:t xml:space="preserve">. Качественные оценки </w:t>
      </w:r>
      <w:r w:rsidRPr="00B777BE">
        <w:rPr>
          <w:b/>
          <w:bCs/>
          <w:color w:val="000000"/>
        </w:rPr>
        <w:sym w:font="Symbol" w:char="F02D"/>
      </w:r>
      <w:r w:rsidRPr="00B777BE">
        <w:rPr>
          <w:color w:val="000000"/>
        </w:rPr>
        <w:t xml:space="preserve"> </w:t>
      </w:r>
      <w:r w:rsidRPr="00B777BE">
        <w:rPr>
          <w:b/>
          <w:bCs/>
          <w:color w:val="000000"/>
        </w:rPr>
        <w:t>«хорошо, но не отлично»</w:t>
      </w:r>
      <w:r w:rsidRPr="00B777BE">
        <w:rPr>
          <w:color w:val="000000"/>
        </w:rPr>
        <w:t xml:space="preserve"> (решение задачи с недочётами).</w:t>
      </w:r>
    </w:p>
    <w:p w:rsidR="004700D9" w:rsidRPr="00B777BE" w:rsidRDefault="004700D9" w:rsidP="004700D9">
      <w:pPr>
        <w:ind w:left="540" w:hanging="360"/>
        <w:rPr>
          <w:color w:val="000000"/>
          <w:sz w:val="24"/>
          <w:szCs w:val="24"/>
        </w:rPr>
      </w:pPr>
      <w:r w:rsidRPr="00B777BE">
        <w:rPr>
          <w:b/>
          <w:bCs/>
          <w:color w:val="000000"/>
          <w:sz w:val="24"/>
          <w:szCs w:val="24"/>
        </w:rPr>
        <w:t xml:space="preserve">Повышенный уровень </w:t>
      </w:r>
      <w:r w:rsidRPr="00B777BE">
        <w:rPr>
          <w:color w:val="000000"/>
          <w:sz w:val="24"/>
          <w:szCs w:val="24"/>
        </w:rPr>
        <w:t>(программный)</w:t>
      </w:r>
      <w:r w:rsidRPr="00B777BE">
        <w:rPr>
          <w:b/>
          <w:bCs/>
          <w:color w:val="000000"/>
          <w:sz w:val="24"/>
          <w:szCs w:val="24"/>
        </w:rPr>
        <w:t xml:space="preserve"> – решение нестандартной задачи</w:t>
      </w:r>
      <w:r w:rsidRPr="00B777BE">
        <w:rPr>
          <w:color w:val="000000"/>
          <w:sz w:val="24"/>
          <w:szCs w:val="24"/>
        </w:rPr>
        <w:t xml:space="preserve">, где потребовалось: </w:t>
      </w:r>
    </w:p>
    <w:p w:rsidR="004700D9" w:rsidRPr="00B777BE" w:rsidRDefault="004700D9" w:rsidP="004700D9">
      <w:pPr>
        <w:widowControl/>
        <w:numPr>
          <w:ilvl w:val="0"/>
          <w:numId w:val="114"/>
        </w:numPr>
        <w:autoSpaceDE/>
        <w:autoSpaceDN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 xml:space="preserve">либо действие в новой, непривычной ситуации (в том числе действия из раздела «Ученик может научиться» примерной программы); </w:t>
      </w:r>
    </w:p>
    <w:p w:rsidR="004700D9" w:rsidRPr="00B777BE" w:rsidRDefault="004700D9" w:rsidP="004700D9">
      <w:pPr>
        <w:widowControl/>
        <w:numPr>
          <w:ilvl w:val="0"/>
          <w:numId w:val="114"/>
        </w:numPr>
        <w:autoSpaceDE/>
        <w:autoSpaceDN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>либо использование новых, усваиваемых в данный момент знаний (в том числе выходящих за рамки опорной системы знаний по предмету).</w:t>
      </w:r>
    </w:p>
    <w:p w:rsidR="004700D9" w:rsidRPr="00B777BE" w:rsidRDefault="004700D9" w:rsidP="004700D9">
      <w:pPr>
        <w:ind w:left="1080" w:hanging="360"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>Умение действовать в нестандартной ситуации – это отличие от необходимого всем уровня. Качественные оценки: «</w:t>
      </w:r>
      <w:r w:rsidRPr="00B777BE">
        <w:rPr>
          <w:b/>
          <w:bCs/>
          <w:color w:val="000000"/>
          <w:sz w:val="24"/>
          <w:szCs w:val="24"/>
        </w:rPr>
        <w:t xml:space="preserve">отлично» </w:t>
      </w:r>
      <w:r w:rsidRPr="00B777BE">
        <w:rPr>
          <w:color w:val="000000"/>
          <w:sz w:val="24"/>
          <w:szCs w:val="24"/>
        </w:rPr>
        <w:t xml:space="preserve">или «почти отлично» (решение задачи с недочётами). </w:t>
      </w:r>
    </w:p>
    <w:p w:rsidR="004700D9" w:rsidRPr="00B777BE" w:rsidRDefault="004700D9" w:rsidP="004700D9">
      <w:pPr>
        <w:rPr>
          <w:color w:val="000000"/>
          <w:sz w:val="24"/>
          <w:szCs w:val="24"/>
        </w:rPr>
      </w:pPr>
      <w:r w:rsidRPr="00B777BE">
        <w:rPr>
          <w:b/>
          <w:bCs/>
          <w:color w:val="000000"/>
          <w:sz w:val="24"/>
          <w:szCs w:val="24"/>
        </w:rPr>
        <w:t>Максимальный</w:t>
      </w:r>
      <w:r w:rsidRPr="00B777BE">
        <w:rPr>
          <w:color w:val="000000"/>
          <w:sz w:val="24"/>
          <w:szCs w:val="24"/>
        </w:rPr>
        <w:t xml:space="preserve"> </w:t>
      </w:r>
      <w:r w:rsidRPr="00B777BE">
        <w:rPr>
          <w:b/>
          <w:bCs/>
          <w:color w:val="000000"/>
          <w:sz w:val="24"/>
          <w:szCs w:val="24"/>
        </w:rPr>
        <w:t xml:space="preserve">уровень </w:t>
      </w:r>
      <w:r w:rsidRPr="00B777BE">
        <w:rPr>
          <w:color w:val="000000"/>
          <w:sz w:val="24"/>
          <w:szCs w:val="24"/>
        </w:rPr>
        <w:t>(НЕобязательный)</w:t>
      </w:r>
      <w:r w:rsidRPr="00B777BE">
        <w:rPr>
          <w:b/>
          <w:bCs/>
          <w:color w:val="000000"/>
          <w:sz w:val="24"/>
          <w:szCs w:val="24"/>
        </w:rPr>
        <w:t xml:space="preserve"> </w:t>
      </w:r>
      <w:r w:rsidRPr="00B777BE">
        <w:rPr>
          <w:b/>
          <w:bCs/>
          <w:color w:val="000000"/>
          <w:sz w:val="24"/>
          <w:szCs w:val="24"/>
        </w:rPr>
        <w:sym w:font="Symbol" w:char="F02D"/>
      </w:r>
      <w:r w:rsidRPr="00B777BE">
        <w:rPr>
          <w:b/>
          <w:bCs/>
          <w:color w:val="000000"/>
          <w:sz w:val="24"/>
          <w:szCs w:val="24"/>
        </w:rPr>
        <w:t xml:space="preserve"> решение не изучавшейся в классе «сверхзадачи»</w:t>
      </w:r>
      <w:r w:rsidRPr="00B777BE">
        <w:rPr>
          <w:color w:val="000000"/>
          <w:sz w:val="24"/>
          <w:szCs w:val="24"/>
        </w:rPr>
        <w:t xml:space="preserve">, для которой потребовались либо самостоятельно добытые, не изучавшиеся знания, либо новые, самостоятельно усвоенные умения и действия, требуемые на следующих ступенях образования. Это демонстрирует исключительные успехи отдельных учеников по отдельным темам сверх школьных требований. Качественная оценка </w:t>
      </w:r>
      <w:r w:rsidRPr="00B777BE">
        <w:rPr>
          <w:b/>
          <w:bCs/>
          <w:color w:val="000000"/>
          <w:sz w:val="24"/>
          <w:szCs w:val="24"/>
        </w:rPr>
        <w:sym w:font="Symbol" w:char="F02D"/>
      </w:r>
      <w:r w:rsidRPr="00B777BE">
        <w:rPr>
          <w:color w:val="000000"/>
          <w:sz w:val="24"/>
          <w:szCs w:val="24"/>
        </w:rPr>
        <w:t xml:space="preserve"> </w:t>
      </w:r>
      <w:r w:rsidRPr="00B777BE">
        <w:rPr>
          <w:b/>
          <w:bCs/>
          <w:color w:val="000000"/>
          <w:sz w:val="24"/>
          <w:szCs w:val="24"/>
        </w:rPr>
        <w:t>«превосходно».</w:t>
      </w:r>
    </w:p>
    <w:p w:rsidR="004700D9" w:rsidRPr="00B777BE" w:rsidRDefault="004700D9" w:rsidP="004700D9">
      <w:pPr>
        <w:ind w:left="360"/>
        <w:jc w:val="center"/>
        <w:rPr>
          <w:b/>
          <w:bCs/>
          <w:color w:val="000000"/>
          <w:sz w:val="24"/>
          <w:szCs w:val="24"/>
          <w:lang w:eastAsia="ru-RU"/>
        </w:rPr>
      </w:pPr>
      <w:r w:rsidRPr="00B777BE">
        <w:rPr>
          <w:b/>
          <w:bCs/>
          <w:color w:val="000000"/>
          <w:sz w:val="24"/>
          <w:szCs w:val="24"/>
          <w:lang w:eastAsia="ru-RU"/>
        </w:rPr>
        <w:t>Оценочная шкала в 1 классе</w:t>
      </w:r>
    </w:p>
    <w:p w:rsidR="004700D9" w:rsidRPr="00B777BE" w:rsidRDefault="004700D9" w:rsidP="004700D9">
      <w:pPr>
        <w:ind w:left="360"/>
        <w:jc w:val="center"/>
        <w:rPr>
          <w:color w:val="000000"/>
          <w:sz w:val="24"/>
          <w:szCs w:val="24"/>
          <w:lang w:eastAsia="ru-RU"/>
        </w:rPr>
      </w:pPr>
    </w:p>
    <w:p w:rsidR="004700D9" w:rsidRPr="00B777BE" w:rsidRDefault="004700D9" w:rsidP="004700D9">
      <w:pPr>
        <w:ind w:right="-104"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 xml:space="preserve">        В первом классе исключается система балльного (отметочного) оценивания. Допускается лишь словесная объяснительная оценка. Оцениванию не подлежат: темп работы ученика, личностные качества школьников, своеобразие их психических процессов (особенности памяти, внимания, восприятия, темп деятельности и др.). </w:t>
      </w:r>
    </w:p>
    <w:p w:rsidR="004700D9" w:rsidRPr="00B777BE" w:rsidRDefault="004700D9" w:rsidP="004700D9">
      <w:pPr>
        <w:ind w:right="-104"/>
        <w:rPr>
          <w:color w:val="000000"/>
          <w:sz w:val="24"/>
          <w:szCs w:val="24"/>
          <w:lang w:eastAsia="ru-RU"/>
        </w:rPr>
      </w:pPr>
      <w:r w:rsidRPr="00B777BE">
        <w:rPr>
          <w:color w:val="000000"/>
          <w:sz w:val="24"/>
          <w:szCs w:val="24"/>
        </w:rPr>
        <w:t xml:space="preserve">      </w:t>
      </w:r>
      <w:r w:rsidRPr="00B777BE">
        <w:rPr>
          <w:color w:val="000000"/>
          <w:sz w:val="24"/>
          <w:szCs w:val="24"/>
          <w:lang w:eastAsia="ru-RU"/>
        </w:rPr>
        <w:t xml:space="preserve">           Успешность освоения учебных программ обучающихся 1 классов в соответствии с ФГОС НОО (2009г.) оценивается следующими уровнями:</w:t>
      </w:r>
    </w:p>
    <w:p w:rsidR="004700D9" w:rsidRPr="00B777BE" w:rsidRDefault="004700D9" w:rsidP="004700D9">
      <w:pPr>
        <w:ind w:right="-104"/>
        <w:rPr>
          <w:color w:val="000000"/>
          <w:sz w:val="24"/>
          <w:szCs w:val="24"/>
          <w:lang w:eastAsia="ru-RU"/>
        </w:rPr>
      </w:pPr>
    </w:p>
    <w:tbl>
      <w:tblPr>
        <w:tblW w:w="9000" w:type="dxa"/>
        <w:jc w:val="center"/>
        <w:tblCellSpacing w:w="7" w:type="dxa"/>
        <w:tblCellMar>
          <w:top w:w="45" w:type="dxa"/>
          <w:left w:w="45" w:type="dxa"/>
          <w:bottom w:w="45" w:type="dxa"/>
          <w:right w:w="45" w:type="dxa"/>
        </w:tblCellMar>
        <w:tblLook w:val="00A0"/>
      </w:tblPr>
      <w:tblGrid>
        <w:gridCol w:w="4440"/>
        <w:gridCol w:w="4560"/>
      </w:tblGrid>
      <w:tr w:rsidR="004700D9" w:rsidRPr="00635DAA" w:rsidTr="004700D9">
        <w:trPr>
          <w:tblCellSpacing w:w="7" w:type="dxa"/>
          <w:jc w:val="center"/>
        </w:trPr>
        <w:tc>
          <w:tcPr>
            <w:tcW w:w="9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700D9" w:rsidRPr="00B777BE" w:rsidRDefault="004700D9" w:rsidP="004700D9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Качество освоения программы</w:t>
            </w:r>
          </w:p>
        </w:tc>
        <w:tc>
          <w:tcPr>
            <w:tcW w:w="9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700D9" w:rsidRPr="00B777BE" w:rsidRDefault="004700D9" w:rsidP="004700D9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Уровень достижений</w:t>
            </w:r>
          </w:p>
        </w:tc>
      </w:tr>
      <w:tr w:rsidR="004700D9" w:rsidRPr="00635DAA" w:rsidTr="004700D9">
        <w:trPr>
          <w:tblCellSpacing w:w="7" w:type="dxa"/>
          <w:jc w:val="center"/>
        </w:trPr>
        <w:tc>
          <w:tcPr>
            <w:tcW w:w="9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90-100%</w:t>
            </w:r>
          </w:p>
        </w:tc>
        <w:tc>
          <w:tcPr>
            <w:tcW w:w="9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высокий</w:t>
            </w:r>
          </w:p>
        </w:tc>
      </w:tr>
      <w:tr w:rsidR="004700D9" w:rsidRPr="00635DAA" w:rsidTr="004700D9">
        <w:trPr>
          <w:tblCellSpacing w:w="7" w:type="dxa"/>
          <w:jc w:val="center"/>
        </w:trPr>
        <w:tc>
          <w:tcPr>
            <w:tcW w:w="9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66 -89%</w:t>
            </w:r>
          </w:p>
        </w:tc>
        <w:tc>
          <w:tcPr>
            <w:tcW w:w="9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повышенный</w:t>
            </w:r>
          </w:p>
        </w:tc>
      </w:tr>
      <w:tr w:rsidR="004700D9" w:rsidRPr="00635DAA" w:rsidTr="004700D9">
        <w:trPr>
          <w:tblCellSpacing w:w="7" w:type="dxa"/>
          <w:jc w:val="center"/>
        </w:trPr>
        <w:tc>
          <w:tcPr>
            <w:tcW w:w="9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50 -65 %</w:t>
            </w:r>
          </w:p>
        </w:tc>
        <w:tc>
          <w:tcPr>
            <w:tcW w:w="9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средний</w:t>
            </w:r>
          </w:p>
        </w:tc>
      </w:tr>
      <w:tr w:rsidR="004700D9" w:rsidRPr="00635DAA" w:rsidTr="004700D9">
        <w:trPr>
          <w:tblCellSpacing w:w="7" w:type="dxa"/>
          <w:jc w:val="center"/>
        </w:trPr>
        <w:tc>
          <w:tcPr>
            <w:tcW w:w="9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меньше 50%</w:t>
            </w:r>
          </w:p>
        </w:tc>
        <w:tc>
          <w:tcPr>
            <w:tcW w:w="9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ниже среднего</w:t>
            </w:r>
          </w:p>
        </w:tc>
      </w:tr>
    </w:tbl>
    <w:p w:rsidR="004700D9" w:rsidRPr="00B777BE" w:rsidRDefault="004700D9" w:rsidP="004700D9">
      <w:pPr>
        <w:rPr>
          <w:b/>
          <w:bCs/>
          <w:color w:val="000000"/>
          <w:sz w:val="24"/>
          <w:szCs w:val="24"/>
        </w:rPr>
      </w:pPr>
    </w:p>
    <w:p w:rsidR="004700D9" w:rsidRPr="00B777BE" w:rsidRDefault="004700D9" w:rsidP="004700D9">
      <w:pPr>
        <w:jc w:val="center"/>
        <w:rPr>
          <w:b/>
          <w:bCs/>
          <w:color w:val="000000"/>
          <w:sz w:val="24"/>
          <w:szCs w:val="24"/>
        </w:rPr>
      </w:pPr>
      <w:r w:rsidRPr="00B777BE">
        <w:rPr>
          <w:b/>
          <w:bCs/>
          <w:color w:val="000000"/>
          <w:sz w:val="24"/>
          <w:szCs w:val="24"/>
        </w:rPr>
        <w:t>Критерии оценивания по русскому языку</w:t>
      </w:r>
    </w:p>
    <w:p w:rsidR="004700D9" w:rsidRPr="00B777BE" w:rsidRDefault="004700D9" w:rsidP="004700D9">
      <w:pPr>
        <w:shd w:val="clear" w:color="auto" w:fill="FFFFFF"/>
        <w:rPr>
          <w:color w:val="000000"/>
          <w:sz w:val="24"/>
          <w:szCs w:val="24"/>
          <w:lang w:eastAsia="ru-RU"/>
        </w:rPr>
      </w:pPr>
    </w:p>
    <w:p w:rsidR="004700D9" w:rsidRPr="00B777BE" w:rsidRDefault="004700D9" w:rsidP="004700D9">
      <w:pPr>
        <w:shd w:val="clear" w:color="auto" w:fill="FFFFFF"/>
        <w:rPr>
          <w:color w:val="000000"/>
          <w:sz w:val="24"/>
          <w:szCs w:val="24"/>
          <w:lang w:eastAsia="ru-RU"/>
        </w:rPr>
      </w:pPr>
      <w:r w:rsidRPr="00B777BE">
        <w:rPr>
          <w:color w:val="000000"/>
          <w:sz w:val="24"/>
          <w:szCs w:val="24"/>
          <w:lang w:eastAsia="ru-RU"/>
        </w:rPr>
        <w:t>При выявлении уровня развития умений и навыков по русскому языку необходимо учитывать развитие каллиграфического навыка, знаний, умений и навыков по орфографии, уровень сформированности устной речи.</w:t>
      </w:r>
    </w:p>
    <w:p w:rsidR="004700D9" w:rsidRPr="00B777BE" w:rsidRDefault="004700D9" w:rsidP="004700D9">
      <w:pPr>
        <w:shd w:val="clear" w:color="auto" w:fill="FFFFFF"/>
        <w:rPr>
          <w:color w:val="000000"/>
          <w:sz w:val="24"/>
          <w:szCs w:val="24"/>
          <w:lang w:eastAsia="ru-RU"/>
        </w:rPr>
      </w:pPr>
    </w:p>
    <w:p w:rsidR="004700D9" w:rsidRPr="00B777BE" w:rsidRDefault="004700D9" w:rsidP="004700D9">
      <w:pPr>
        <w:shd w:val="clear" w:color="auto" w:fill="FFFFFF"/>
        <w:rPr>
          <w:color w:val="000000"/>
          <w:sz w:val="24"/>
          <w:szCs w:val="24"/>
          <w:lang w:eastAsia="ru-RU"/>
        </w:rPr>
      </w:pPr>
      <w:r w:rsidRPr="00B777BE">
        <w:rPr>
          <w:i/>
          <w:iCs/>
          <w:color w:val="000000"/>
          <w:sz w:val="24"/>
          <w:szCs w:val="24"/>
          <w:lang w:eastAsia="ru-RU"/>
        </w:rPr>
        <w:t>Высокому уровню</w:t>
      </w:r>
      <w:r w:rsidRPr="00B777BE">
        <w:rPr>
          <w:color w:val="000000"/>
          <w:sz w:val="24"/>
          <w:szCs w:val="24"/>
          <w:lang w:eastAsia="ru-RU"/>
        </w:rPr>
        <w:t> развития </w:t>
      </w:r>
      <w:r w:rsidRPr="00B777BE">
        <w:rPr>
          <w:b/>
          <w:bCs/>
          <w:i/>
          <w:iCs/>
          <w:color w:val="000000"/>
          <w:sz w:val="24"/>
          <w:szCs w:val="24"/>
          <w:lang w:eastAsia="ru-RU"/>
        </w:rPr>
        <w:t>каллиграфического навыка</w:t>
      </w:r>
      <w:r w:rsidRPr="00B777BE">
        <w:rPr>
          <w:color w:val="000000"/>
          <w:sz w:val="24"/>
          <w:szCs w:val="24"/>
          <w:lang w:eastAsia="ru-RU"/>
        </w:rPr>
        <w:t> письма соответствует письмо с правильной каллиграфией. Допускается 1  негрубый  недочёт.</w:t>
      </w:r>
    </w:p>
    <w:p w:rsidR="004700D9" w:rsidRPr="00B777BE" w:rsidRDefault="004700D9" w:rsidP="004700D9">
      <w:pPr>
        <w:shd w:val="clear" w:color="auto" w:fill="FFFFFF"/>
        <w:rPr>
          <w:color w:val="000000"/>
          <w:sz w:val="24"/>
          <w:szCs w:val="24"/>
          <w:lang w:eastAsia="ru-RU"/>
        </w:rPr>
      </w:pPr>
      <w:r w:rsidRPr="00B777BE">
        <w:rPr>
          <w:i/>
          <w:iCs/>
          <w:color w:val="000000"/>
          <w:sz w:val="24"/>
          <w:szCs w:val="24"/>
          <w:lang w:eastAsia="ru-RU"/>
        </w:rPr>
        <w:t>Повышенному уровню</w:t>
      </w:r>
      <w:r w:rsidRPr="00B777BE">
        <w:rPr>
          <w:color w:val="000000"/>
          <w:sz w:val="24"/>
          <w:szCs w:val="24"/>
          <w:lang w:eastAsia="ru-RU"/>
        </w:rPr>
        <w:t> развития каллиграфического навыка соответствует письмо, если имеется 1 существенный недочёт (несоблюдение наклона, равного расстояния между буквами и словами, пропорций букв по высоте и ширине и др.) и 1–2 негрубых недочёта.</w:t>
      </w:r>
    </w:p>
    <w:p w:rsidR="004700D9" w:rsidRPr="00B777BE" w:rsidRDefault="004700D9" w:rsidP="004700D9">
      <w:pPr>
        <w:shd w:val="clear" w:color="auto" w:fill="FFFFFF"/>
        <w:rPr>
          <w:color w:val="000000"/>
          <w:sz w:val="24"/>
          <w:szCs w:val="24"/>
          <w:lang w:eastAsia="ru-RU"/>
        </w:rPr>
      </w:pPr>
      <w:r w:rsidRPr="00B777BE">
        <w:rPr>
          <w:i/>
          <w:iCs/>
          <w:color w:val="000000"/>
          <w:sz w:val="24"/>
          <w:szCs w:val="24"/>
          <w:lang w:eastAsia="ru-RU"/>
        </w:rPr>
        <w:t>Среднему уровню</w:t>
      </w:r>
      <w:r w:rsidRPr="00B777BE">
        <w:rPr>
          <w:color w:val="000000"/>
          <w:sz w:val="24"/>
          <w:szCs w:val="24"/>
          <w:lang w:eastAsia="ru-RU"/>
        </w:rPr>
        <w:t> развития каллиграфического навыка соответствует письмо, если имеется 2-3 существенных недочёта (несоблюдение наклона, равного расстояния между буквами и словами, пропорций букв по высоте и ширине и др.) и 2-3 негрубых недочёта.</w:t>
      </w:r>
    </w:p>
    <w:p w:rsidR="004700D9" w:rsidRPr="00B777BE" w:rsidRDefault="004700D9" w:rsidP="004700D9">
      <w:pPr>
        <w:shd w:val="clear" w:color="auto" w:fill="FFFFFF"/>
        <w:rPr>
          <w:color w:val="000000"/>
          <w:sz w:val="24"/>
          <w:szCs w:val="24"/>
          <w:lang w:eastAsia="ru-RU"/>
        </w:rPr>
      </w:pPr>
      <w:r w:rsidRPr="00B777BE">
        <w:rPr>
          <w:i/>
          <w:iCs/>
          <w:color w:val="000000"/>
          <w:sz w:val="24"/>
          <w:szCs w:val="24"/>
          <w:lang w:eastAsia="ru-RU"/>
        </w:rPr>
        <w:t>Ниже среднего уровня</w:t>
      </w:r>
      <w:r w:rsidRPr="00B777BE">
        <w:rPr>
          <w:color w:val="000000"/>
          <w:sz w:val="24"/>
          <w:szCs w:val="24"/>
          <w:lang w:eastAsia="ru-RU"/>
        </w:rPr>
        <w:t> развития каллиграфического навыка соответствует письмо, которое в целом не соответствует многим из перечисленных выше требований, небрежное, неразборчивое, с помарками.</w:t>
      </w:r>
    </w:p>
    <w:p w:rsidR="004700D9" w:rsidRPr="00B777BE" w:rsidRDefault="004700D9" w:rsidP="004700D9">
      <w:pPr>
        <w:shd w:val="clear" w:color="auto" w:fill="FFFFFF"/>
        <w:rPr>
          <w:color w:val="000000"/>
          <w:sz w:val="24"/>
          <w:szCs w:val="24"/>
          <w:lang w:eastAsia="ru-RU"/>
        </w:rPr>
      </w:pPr>
      <w:r w:rsidRPr="00B777BE">
        <w:rPr>
          <w:color w:val="000000"/>
          <w:sz w:val="24"/>
          <w:szCs w:val="24"/>
          <w:lang w:eastAsia="ru-RU"/>
        </w:rPr>
        <w:t>К числу </w:t>
      </w:r>
      <w:r w:rsidRPr="00B777BE">
        <w:rPr>
          <w:i/>
          <w:iCs/>
          <w:color w:val="000000"/>
          <w:sz w:val="24"/>
          <w:szCs w:val="24"/>
          <w:lang w:eastAsia="ru-RU"/>
        </w:rPr>
        <w:t>негрубых недочётов</w:t>
      </w:r>
      <w:r w:rsidRPr="00B777BE">
        <w:rPr>
          <w:color w:val="000000"/>
          <w:sz w:val="24"/>
          <w:szCs w:val="24"/>
          <w:lang w:eastAsia="ru-RU"/>
        </w:rPr>
        <w:t xml:space="preserve"> относятся: частичные искажения формы букв; несоблюдение точных </w:t>
      </w:r>
      <w:r w:rsidRPr="00B777BE">
        <w:rPr>
          <w:color w:val="000000"/>
          <w:sz w:val="24"/>
          <w:szCs w:val="24"/>
          <w:lang w:eastAsia="ru-RU"/>
        </w:rPr>
        <w:lastRenderedPageBreak/>
        <w:t>пропорций по высоте заглавных и строчных букв; выход за линию рабочей строки; наличие нерациональных соединений; отдельные случаи несоблюдения наклона.</w:t>
      </w:r>
    </w:p>
    <w:p w:rsidR="004700D9" w:rsidRPr="00B777BE" w:rsidRDefault="004700D9" w:rsidP="004700D9">
      <w:pPr>
        <w:shd w:val="clear" w:color="auto" w:fill="FFFFFF"/>
        <w:rPr>
          <w:i/>
          <w:iCs/>
          <w:color w:val="000000"/>
          <w:sz w:val="24"/>
          <w:szCs w:val="24"/>
          <w:lang w:eastAsia="ru-RU"/>
        </w:rPr>
      </w:pPr>
    </w:p>
    <w:p w:rsidR="004700D9" w:rsidRPr="00B777BE" w:rsidRDefault="004700D9" w:rsidP="004700D9">
      <w:pPr>
        <w:shd w:val="clear" w:color="auto" w:fill="FFFFFF"/>
        <w:rPr>
          <w:color w:val="000000"/>
          <w:sz w:val="24"/>
          <w:szCs w:val="24"/>
          <w:lang w:eastAsia="ru-RU"/>
        </w:rPr>
      </w:pPr>
      <w:r w:rsidRPr="00B777BE">
        <w:rPr>
          <w:i/>
          <w:iCs/>
          <w:color w:val="000000"/>
          <w:sz w:val="24"/>
          <w:szCs w:val="24"/>
          <w:lang w:eastAsia="ru-RU"/>
        </w:rPr>
        <w:t>Высокому уровню</w:t>
      </w:r>
      <w:r w:rsidRPr="00B777BE">
        <w:rPr>
          <w:color w:val="000000"/>
          <w:sz w:val="24"/>
          <w:szCs w:val="24"/>
          <w:lang w:eastAsia="ru-RU"/>
        </w:rPr>
        <w:t> развития знаний, умений и навыков по</w:t>
      </w:r>
      <w:r w:rsidRPr="00B777BE">
        <w:rPr>
          <w:i/>
          <w:iCs/>
          <w:color w:val="000000"/>
          <w:sz w:val="24"/>
          <w:szCs w:val="24"/>
          <w:lang w:eastAsia="ru-RU"/>
        </w:rPr>
        <w:t> </w:t>
      </w:r>
      <w:r w:rsidRPr="00B777BE">
        <w:rPr>
          <w:b/>
          <w:bCs/>
          <w:i/>
          <w:iCs/>
          <w:color w:val="000000"/>
          <w:sz w:val="24"/>
          <w:szCs w:val="24"/>
          <w:lang w:eastAsia="ru-RU"/>
        </w:rPr>
        <w:t>орфографии</w:t>
      </w:r>
      <w:r w:rsidRPr="00B777BE">
        <w:rPr>
          <w:b/>
          <w:bCs/>
          <w:color w:val="000000"/>
          <w:sz w:val="24"/>
          <w:szCs w:val="24"/>
          <w:lang w:eastAsia="ru-RU"/>
        </w:rPr>
        <w:t> </w:t>
      </w:r>
      <w:r w:rsidRPr="00B777BE">
        <w:rPr>
          <w:color w:val="000000"/>
          <w:sz w:val="24"/>
          <w:szCs w:val="24"/>
          <w:lang w:eastAsia="ru-RU"/>
        </w:rPr>
        <w:t>соответствует письмо без ошибок.</w:t>
      </w:r>
    </w:p>
    <w:p w:rsidR="004700D9" w:rsidRPr="00B777BE" w:rsidRDefault="004700D9" w:rsidP="004700D9">
      <w:pPr>
        <w:shd w:val="clear" w:color="auto" w:fill="FFFFFF"/>
        <w:rPr>
          <w:color w:val="000000"/>
          <w:sz w:val="24"/>
          <w:szCs w:val="24"/>
          <w:lang w:eastAsia="ru-RU"/>
        </w:rPr>
      </w:pPr>
      <w:r w:rsidRPr="00B777BE">
        <w:rPr>
          <w:i/>
          <w:iCs/>
          <w:color w:val="000000"/>
          <w:sz w:val="24"/>
          <w:szCs w:val="24"/>
          <w:lang w:eastAsia="ru-RU"/>
        </w:rPr>
        <w:t>Повышенному уровню</w:t>
      </w:r>
      <w:r w:rsidRPr="00B777BE">
        <w:rPr>
          <w:color w:val="000000"/>
          <w:sz w:val="24"/>
          <w:szCs w:val="24"/>
          <w:lang w:eastAsia="ru-RU"/>
        </w:rPr>
        <w:t> развития знаний, умений и навыков соответствует письмо, при котором число ошибок не превышает 2, и работа   содержит не более 2-3 недочётов.</w:t>
      </w:r>
    </w:p>
    <w:p w:rsidR="004700D9" w:rsidRPr="00B777BE" w:rsidRDefault="004700D9" w:rsidP="004700D9">
      <w:pPr>
        <w:shd w:val="clear" w:color="auto" w:fill="FFFFFF"/>
        <w:rPr>
          <w:color w:val="000000"/>
          <w:sz w:val="24"/>
          <w:szCs w:val="24"/>
          <w:lang w:eastAsia="ru-RU"/>
        </w:rPr>
      </w:pPr>
      <w:r w:rsidRPr="00B777BE">
        <w:rPr>
          <w:i/>
          <w:iCs/>
          <w:color w:val="000000"/>
          <w:sz w:val="24"/>
          <w:szCs w:val="24"/>
          <w:lang w:eastAsia="ru-RU"/>
        </w:rPr>
        <w:t>Среднему уровню</w:t>
      </w:r>
      <w:r w:rsidRPr="00B777BE">
        <w:rPr>
          <w:color w:val="000000"/>
          <w:sz w:val="24"/>
          <w:szCs w:val="24"/>
          <w:lang w:eastAsia="ru-RU"/>
        </w:rPr>
        <w:t> развития знаний, умений и навыков соответствует письмо, при котором число ошибок не превышает 5, и работа   содержит не более 3–4 недочётов.</w:t>
      </w:r>
    </w:p>
    <w:p w:rsidR="004700D9" w:rsidRPr="00B777BE" w:rsidRDefault="004700D9" w:rsidP="004700D9">
      <w:pPr>
        <w:shd w:val="clear" w:color="auto" w:fill="FFFFFF"/>
        <w:rPr>
          <w:color w:val="000000"/>
          <w:sz w:val="24"/>
          <w:szCs w:val="24"/>
          <w:lang w:eastAsia="ru-RU"/>
        </w:rPr>
      </w:pPr>
      <w:r w:rsidRPr="00B777BE">
        <w:rPr>
          <w:i/>
          <w:iCs/>
          <w:color w:val="000000"/>
          <w:sz w:val="24"/>
          <w:szCs w:val="24"/>
          <w:lang w:eastAsia="ru-RU"/>
        </w:rPr>
        <w:t>Ниже среднего уровня</w:t>
      </w:r>
      <w:r w:rsidRPr="00B777BE">
        <w:rPr>
          <w:color w:val="000000"/>
          <w:sz w:val="24"/>
          <w:szCs w:val="24"/>
          <w:lang w:eastAsia="ru-RU"/>
        </w:rPr>
        <w:t>  развития знаний, умений и навыков по орфографии соответствует письмо, в котором число ошибок и недочётов превышает указанное количество.</w:t>
      </w:r>
    </w:p>
    <w:p w:rsidR="004700D9" w:rsidRPr="00B777BE" w:rsidRDefault="004700D9" w:rsidP="004700D9">
      <w:pPr>
        <w:shd w:val="clear" w:color="auto" w:fill="FFFFFF"/>
        <w:rPr>
          <w:i/>
          <w:iCs/>
          <w:color w:val="000000"/>
          <w:sz w:val="24"/>
          <w:szCs w:val="24"/>
          <w:lang w:eastAsia="ru-RU"/>
        </w:rPr>
      </w:pPr>
    </w:p>
    <w:p w:rsidR="004700D9" w:rsidRPr="00B777BE" w:rsidRDefault="004700D9" w:rsidP="004700D9">
      <w:pPr>
        <w:shd w:val="clear" w:color="auto" w:fill="FFFFFF"/>
        <w:rPr>
          <w:color w:val="000000"/>
          <w:sz w:val="24"/>
          <w:szCs w:val="24"/>
          <w:lang w:eastAsia="ru-RU"/>
        </w:rPr>
      </w:pPr>
      <w:r w:rsidRPr="00B777BE">
        <w:rPr>
          <w:i/>
          <w:iCs/>
          <w:color w:val="000000"/>
          <w:sz w:val="24"/>
          <w:szCs w:val="24"/>
          <w:lang w:eastAsia="ru-RU"/>
        </w:rPr>
        <w:t>Высокому уровню</w:t>
      </w:r>
      <w:r w:rsidRPr="00B777BE">
        <w:rPr>
          <w:color w:val="000000"/>
          <w:sz w:val="24"/>
          <w:szCs w:val="24"/>
          <w:lang w:eastAsia="ru-RU"/>
        </w:rPr>
        <w:t> развития </w:t>
      </w:r>
      <w:r w:rsidRPr="00B777BE">
        <w:rPr>
          <w:b/>
          <w:bCs/>
          <w:i/>
          <w:iCs/>
          <w:color w:val="000000"/>
          <w:sz w:val="24"/>
          <w:szCs w:val="24"/>
          <w:lang w:eastAsia="ru-RU"/>
        </w:rPr>
        <w:t>устной речи</w:t>
      </w:r>
      <w:r w:rsidRPr="00B777BE">
        <w:rPr>
          <w:color w:val="000000"/>
          <w:sz w:val="24"/>
          <w:szCs w:val="24"/>
          <w:lang w:eastAsia="ru-RU"/>
        </w:rPr>
        <w:t> соответствуют полные, правильные, связанные, последовательные ответы ученика без недочётов или допускается не более одной неточности в речи.</w:t>
      </w:r>
    </w:p>
    <w:p w:rsidR="004700D9" w:rsidRPr="00B777BE" w:rsidRDefault="004700D9" w:rsidP="004700D9">
      <w:pPr>
        <w:shd w:val="clear" w:color="auto" w:fill="FFFFFF"/>
        <w:rPr>
          <w:color w:val="000000"/>
          <w:sz w:val="24"/>
          <w:szCs w:val="24"/>
          <w:lang w:eastAsia="ru-RU"/>
        </w:rPr>
      </w:pPr>
      <w:r w:rsidRPr="00B777BE">
        <w:rPr>
          <w:i/>
          <w:iCs/>
          <w:color w:val="000000"/>
          <w:sz w:val="24"/>
          <w:szCs w:val="24"/>
          <w:lang w:eastAsia="ru-RU"/>
        </w:rPr>
        <w:t>Повышенному уровню</w:t>
      </w:r>
      <w:r w:rsidRPr="00B777BE">
        <w:rPr>
          <w:color w:val="000000"/>
          <w:sz w:val="24"/>
          <w:szCs w:val="24"/>
          <w:lang w:eastAsia="ru-RU"/>
        </w:rPr>
        <w:t> развития устной речи соответствуют ответы, близкие к требованиям, удовлетворяющим для оценки </w:t>
      </w:r>
      <w:r w:rsidRPr="00B777BE">
        <w:rPr>
          <w:i/>
          <w:iCs/>
          <w:color w:val="000000"/>
          <w:sz w:val="24"/>
          <w:szCs w:val="24"/>
          <w:lang w:eastAsia="ru-RU"/>
        </w:rPr>
        <w:t>оптимального</w:t>
      </w:r>
      <w:r w:rsidRPr="00B777BE">
        <w:rPr>
          <w:color w:val="000000"/>
          <w:sz w:val="24"/>
          <w:szCs w:val="24"/>
          <w:lang w:eastAsia="ru-RU"/>
        </w:rPr>
        <w:t>  уровня, но ученик допускает неточности в речевом оформлении ответов.</w:t>
      </w:r>
    </w:p>
    <w:p w:rsidR="004700D9" w:rsidRPr="00B777BE" w:rsidRDefault="004700D9" w:rsidP="004700D9">
      <w:pPr>
        <w:shd w:val="clear" w:color="auto" w:fill="FFFFFF"/>
        <w:rPr>
          <w:color w:val="000000"/>
          <w:sz w:val="24"/>
          <w:szCs w:val="24"/>
          <w:lang w:eastAsia="ru-RU"/>
        </w:rPr>
      </w:pPr>
      <w:r w:rsidRPr="00B777BE">
        <w:rPr>
          <w:i/>
          <w:iCs/>
          <w:color w:val="000000"/>
          <w:sz w:val="24"/>
          <w:szCs w:val="24"/>
          <w:lang w:eastAsia="ru-RU"/>
        </w:rPr>
        <w:t>Среднему уровню</w:t>
      </w:r>
      <w:r w:rsidRPr="00B777BE">
        <w:rPr>
          <w:color w:val="000000"/>
          <w:sz w:val="24"/>
          <w:szCs w:val="24"/>
          <w:lang w:eastAsia="ru-RU"/>
        </w:rPr>
        <w:t> развития устной речи  соответствуют  неполные,  недостаточно последовательные ответы ученика,   допускает неточности в употреблении слов и построении предложений.</w:t>
      </w:r>
    </w:p>
    <w:p w:rsidR="004700D9" w:rsidRPr="00B777BE" w:rsidRDefault="004700D9" w:rsidP="004700D9">
      <w:pPr>
        <w:shd w:val="clear" w:color="auto" w:fill="FFFFFF"/>
        <w:rPr>
          <w:color w:val="000000"/>
          <w:sz w:val="24"/>
          <w:szCs w:val="24"/>
          <w:lang w:eastAsia="ru-RU"/>
        </w:rPr>
      </w:pPr>
      <w:r w:rsidRPr="00B777BE">
        <w:rPr>
          <w:i/>
          <w:iCs/>
          <w:color w:val="000000"/>
          <w:sz w:val="24"/>
          <w:szCs w:val="24"/>
          <w:lang w:eastAsia="ru-RU"/>
        </w:rPr>
        <w:t>Ниже среднего уровня</w:t>
      </w:r>
      <w:r w:rsidRPr="00B777BE">
        <w:rPr>
          <w:color w:val="000000"/>
          <w:sz w:val="24"/>
          <w:szCs w:val="24"/>
          <w:lang w:eastAsia="ru-RU"/>
        </w:rPr>
        <w:t>  развития устной речи соответствуют ответы, когда ученик отвечает неполно, по наводящим вопросам, затрудняется самостоятельно подтвердить правило примерами, излагает материал несвязно.</w:t>
      </w:r>
    </w:p>
    <w:p w:rsidR="004700D9" w:rsidRPr="00B777BE" w:rsidRDefault="004700D9" w:rsidP="004700D9">
      <w:pPr>
        <w:shd w:val="clear" w:color="auto" w:fill="FFFFFF"/>
        <w:rPr>
          <w:color w:val="000000"/>
          <w:sz w:val="24"/>
          <w:szCs w:val="24"/>
          <w:lang w:eastAsia="ru-RU"/>
        </w:rPr>
      </w:pPr>
    </w:p>
    <w:p w:rsidR="004700D9" w:rsidRPr="00B777BE" w:rsidRDefault="004700D9" w:rsidP="004700D9">
      <w:pPr>
        <w:jc w:val="center"/>
        <w:rPr>
          <w:b/>
          <w:bCs/>
          <w:color w:val="000000"/>
          <w:sz w:val="24"/>
          <w:szCs w:val="24"/>
        </w:rPr>
      </w:pPr>
      <w:r w:rsidRPr="00B777BE">
        <w:rPr>
          <w:b/>
          <w:bCs/>
          <w:color w:val="000000"/>
          <w:sz w:val="24"/>
          <w:szCs w:val="24"/>
        </w:rPr>
        <w:t>Критерии оценивания работ по литературному чтению</w:t>
      </w:r>
    </w:p>
    <w:p w:rsidR="004700D9" w:rsidRPr="00B777BE" w:rsidRDefault="004700D9" w:rsidP="004700D9">
      <w:pPr>
        <w:ind w:right="-104"/>
        <w:rPr>
          <w:color w:val="000000"/>
          <w:sz w:val="24"/>
          <w:szCs w:val="24"/>
        </w:rPr>
      </w:pPr>
    </w:p>
    <w:p w:rsidR="004700D9" w:rsidRPr="00B777BE" w:rsidRDefault="004700D9" w:rsidP="004700D9">
      <w:pPr>
        <w:shd w:val="clear" w:color="auto" w:fill="FFFFFF"/>
        <w:rPr>
          <w:color w:val="000000"/>
          <w:sz w:val="24"/>
          <w:szCs w:val="24"/>
          <w:lang w:eastAsia="ru-RU"/>
        </w:rPr>
      </w:pPr>
      <w:r w:rsidRPr="00B777BE">
        <w:rPr>
          <w:color w:val="000000"/>
          <w:sz w:val="24"/>
          <w:szCs w:val="24"/>
          <w:lang w:eastAsia="ru-RU"/>
        </w:rPr>
        <w:t>При определении уровня развития умений и навыков </w:t>
      </w:r>
      <w:r w:rsidRPr="00B777BE">
        <w:rPr>
          <w:b/>
          <w:bCs/>
          <w:color w:val="000000"/>
          <w:sz w:val="24"/>
          <w:szCs w:val="24"/>
          <w:lang w:eastAsia="ru-RU"/>
        </w:rPr>
        <w:t>по чтению</w:t>
      </w:r>
      <w:r w:rsidRPr="00B777BE">
        <w:rPr>
          <w:color w:val="000000"/>
          <w:sz w:val="24"/>
          <w:szCs w:val="24"/>
          <w:lang w:eastAsia="ru-RU"/>
        </w:rPr>
        <w:t> необходимо учитывать способ чтения, беглость, правильность, выразительность, понимание прочитанного, владение речевыми навыками и умением работать с текстом, умение работать с книгой.</w:t>
      </w:r>
    </w:p>
    <w:p w:rsidR="004700D9" w:rsidRPr="00B777BE" w:rsidRDefault="004700D9" w:rsidP="004700D9">
      <w:pPr>
        <w:shd w:val="clear" w:color="auto" w:fill="FFFFFF"/>
        <w:rPr>
          <w:color w:val="000000"/>
          <w:sz w:val="24"/>
          <w:szCs w:val="24"/>
          <w:lang w:eastAsia="ru-RU"/>
        </w:rPr>
      </w:pPr>
      <w:r w:rsidRPr="00B777BE">
        <w:rPr>
          <w:i/>
          <w:iCs/>
          <w:color w:val="000000"/>
          <w:sz w:val="24"/>
          <w:szCs w:val="24"/>
          <w:lang w:eastAsia="ru-RU"/>
        </w:rPr>
        <w:t>Высокому уровню</w:t>
      </w:r>
      <w:r w:rsidRPr="00B777BE">
        <w:rPr>
          <w:color w:val="000000"/>
          <w:sz w:val="24"/>
          <w:szCs w:val="24"/>
          <w:lang w:eastAsia="ru-RU"/>
        </w:rPr>
        <w:t> развития навыка чтения соответствуют плавно–слоговой, целыми словами способ чтения без ошибок при темпе не менее 30 слов в минуту (на конец учебного года), понимание значения отдельных слов и предложений, умение выделить главную мысль и найти в тексте слова и выражения, подтверждающие эту мысль.</w:t>
      </w:r>
    </w:p>
    <w:p w:rsidR="004700D9" w:rsidRPr="00B777BE" w:rsidRDefault="004700D9" w:rsidP="004700D9">
      <w:pPr>
        <w:shd w:val="clear" w:color="auto" w:fill="FFFFFF"/>
        <w:rPr>
          <w:color w:val="000000"/>
          <w:sz w:val="24"/>
          <w:szCs w:val="24"/>
          <w:lang w:eastAsia="ru-RU"/>
        </w:rPr>
      </w:pPr>
      <w:r w:rsidRPr="00B777BE">
        <w:rPr>
          <w:i/>
          <w:iCs/>
          <w:color w:val="000000"/>
          <w:sz w:val="24"/>
          <w:szCs w:val="24"/>
          <w:lang w:eastAsia="ru-RU"/>
        </w:rPr>
        <w:t>Повышенному уровню</w:t>
      </w:r>
      <w:r w:rsidRPr="00B777BE">
        <w:rPr>
          <w:color w:val="000000"/>
          <w:sz w:val="24"/>
          <w:szCs w:val="24"/>
          <w:lang w:eastAsia="ru-RU"/>
        </w:rPr>
        <w:t> развития навыка чтения соответствует слоговой способ чтения, если при чтении допускается от 1 до 2 ошибок, темп чтения не менее 30 слов в минуту (на конец учебного года). Учащийся  может понять определённые слова при общем понимании прочитанного, умеет выделить главную мысль, может найти в тексте слова и выражения, подтверждающие эту мысль.</w:t>
      </w:r>
    </w:p>
    <w:p w:rsidR="004700D9" w:rsidRPr="00B777BE" w:rsidRDefault="004700D9" w:rsidP="004700D9">
      <w:pPr>
        <w:shd w:val="clear" w:color="auto" w:fill="FFFFFF"/>
        <w:rPr>
          <w:color w:val="000000"/>
          <w:sz w:val="24"/>
          <w:szCs w:val="24"/>
          <w:lang w:eastAsia="ru-RU"/>
        </w:rPr>
      </w:pPr>
      <w:r w:rsidRPr="00B777BE">
        <w:rPr>
          <w:i/>
          <w:iCs/>
          <w:color w:val="000000"/>
          <w:sz w:val="24"/>
          <w:szCs w:val="24"/>
          <w:lang w:eastAsia="ru-RU"/>
        </w:rPr>
        <w:t>Среднему уровню</w:t>
      </w:r>
      <w:r w:rsidRPr="00B777BE">
        <w:rPr>
          <w:color w:val="000000"/>
          <w:sz w:val="24"/>
          <w:szCs w:val="24"/>
          <w:lang w:eastAsia="ru-RU"/>
        </w:rPr>
        <w:t> развития навыка чтения соответствует слоговой способ чтения, если при чтении допускается от 2 до 4 ошибок при темпе ниже 25 - 30 слов в минуту. Учащийся не может понять определённые слова при общем понимании прочитанного, умеет выделить главную мысль, но не может найти в тексте слова и выражения, подтверждающие эту мысль.</w:t>
      </w:r>
    </w:p>
    <w:p w:rsidR="004700D9" w:rsidRPr="00B777BE" w:rsidRDefault="004700D9" w:rsidP="004700D9">
      <w:pPr>
        <w:shd w:val="clear" w:color="auto" w:fill="FFFFFF"/>
        <w:rPr>
          <w:color w:val="000000"/>
          <w:sz w:val="24"/>
          <w:szCs w:val="24"/>
          <w:lang w:eastAsia="ru-RU"/>
        </w:rPr>
      </w:pPr>
      <w:r w:rsidRPr="00B777BE">
        <w:rPr>
          <w:i/>
          <w:iCs/>
          <w:color w:val="000000"/>
          <w:sz w:val="24"/>
          <w:szCs w:val="24"/>
          <w:lang w:eastAsia="ru-RU"/>
        </w:rPr>
        <w:t>Ниже среднего уровня</w:t>
      </w:r>
      <w:r w:rsidRPr="00B777BE">
        <w:rPr>
          <w:color w:val="000000"/>
          <w:sz w:val="24"/>
          <w:szCs w:val="24"/>
          <w:lang w:eastAsia="ru-RU"/>
        </w:rPr>
        <w:t>  развития навыка чтения соответствуют чтение по буквам при темпе ниже 25 слов в минуту без смысловых пауз и чёткости произношения, непонимание общего смысла прочитанного текста, неправильные ответы на вопросы по содержанию.</w:t>
      </w:r>
    </w:p>
    <w:p w:rsidR="004700D9" w:rsidRPr="00B777BE" w:rsidRDefault="004700D9" w:rsidP="004700D9">
      <w:pPr>
        <w:shd w:val="clear" w:color="auto" w:fill="FFFFFF"/>
        <w:rPr>
          <w:color w:val="000000"/>
          <w:sz w:val="24"/>
          <w:szCs w:val="24"/>
          <w:lang w:eastAsia="ru-RU"/>
        </w:rPr>
      </w:pPr>
    </w:p>
    <w:p w:rsidR="004700D9" w:rsidRPr="00B777BE" w:rsidRDefault="004700D9" w:rsidP="004700D9">
      <w:pPr>
        <w:shd w:val="clear" w:color="auto" w:fill="FFFFFF"/>
        <w:rPr>
          <w:color w:val="000000"/>
          <w:sz w:val="24"/>
          <w:szCs w:val="24"/>
          <w:lang w:eastAsia="ru-RU"/>
        </w:rPr>
      </w:pPr>
      <w:r w:rsidRPr="00B777BE">
        <w:rPr>
          <w:i/>
          <w:iCs/>
          <w:color w:val="000000"/>
          <w:sz w:val="24"/>
          <w:szCs w:val="24"/>
          <w:lang w:eastAsia="ru-RU"/>
        </w:rPr>
        <w:t>Высокому уровню</w:t>
      </w:r>
      <w:r w:rsidRPr="00B777BE">
        <w:rPr>
          <w:color w:val="000000"/>
          <w:sz w:val="24"/>
          <w:szCs w:val="24"/>
          <w:lang w:eastAsia="ru-RU"/>
        </w:rPr>
        <w:t> развития умения </w:t>
      </w:r>
      <w:r w:rsidRPr="00B777BE">
        <w:rPr>
          <w:b/>
          <w:bCs/>
          <w:i/>
          <w:iCs/>
          <w:color w:val="000000"/>
          <w:sz w:val="24"/>
          <w:szCs w:val="24"/>
          <w:lang w:eastAsia="ru-RU"/>
        </w:rPr>
        <w:t>работать с книгой</w:t>
      </w:r>
      <w:r w:rsidRPr="00B777BE">
        <w:rPr>
          <w:color w:val="000000"/>
          <w:sz w:val="24"/>
          <w:szCs w:val="24"/>
          <w:lang w:eastAsia="ru-RU"/>
        </w:rPr>
        <w:t> соответствует способность ученика самостоятельно ориентироваться в детской книге, легко вычленять на обложке и прочитывать название, определять тему, сопоставлять три внешних показателя её содержания (фамилию автора, заглавие, иллюстрации).</w:t>
      </w:r>
    </w:p>
    <w:p w:rsidR="004700D9" w:rsidRPr="00B777BE" w:rsidRDefault="004700D9" w:rsidP="004700D9">
      <w:pPr>
        <w:shd w:val="clear" w:color="auto" w:fill="FFFFFF"/>
        <w:rPr>
          <w:color w:val="000000"/>
          <w:sz w:val="24"/>
          <w:szCs w:val="24"/>
          <w:lang w:eastAsia="ru-RU"/>
        </w:rPr>
      </w:pPr>
      <w:r w:rsidRPr="00B777BE">
        <w:rPr>
          <w:i/>
          <w:iCs/>
          <w:color w:val="000000"/>
          <w:sz w:val="24"/>
          <w:szCs w:val="24"/>
          <w:lang w:eastAsia="ru-RU"/>
        </w:rPr>
        <w:t> Повышенному уровню</w:t>
      </w:r>
      <w:r w:rsidRPr="00B777BE">
        <w:rPr>
          <w:color w:val="000000"/>
          <w:sz w:val="24"/>
          <w:szCs w:val="24"/>
          <w:lang w:eastAsia="ru-RU"/>
        </w:rPr>
        <w:t xml:space="preserve"> развития умения работать с книгой соответствует умение самостоятельно ориентироваться в детской книге, вычленять на обложке и прочитывать название книги (фамилию автора </w:t>
      </w:r>
      <w:r w:rsidRPr="00B777BE">
        <w:rPr>
          <w:color w:val="000000"/>
          <w:sz w:val="24"/>
          <w:szCs w:val="24"/>
          <w:lang w:eastAsia="ru-RU"/>
        </w:rPr>
        <w:lastRenderedPageBreak/>
        <w:t>и заглавие), определять тему, сопоставляя не менее двух основных внешних показателей её содержания.</w:t>
      </w:r>
    </w:p>
    <w:p w:rsidR="004700D9" w:rsidRPr="00B777BE" w:rsidRDefault="004700D9" w:rsidP="004700D9">
      <w:pPr>
        <w:shd w:val="clear" w:color="auto" w:fill="FFFFFF"/>
        <w:rPr>
          <w:color w:val="000000"/>
          <w:sz w:val="24"/>
          <w:szCs w:val="24"/>
          <w:lang w:eastAsia="ru-RU"/>
        </w:rPr>
      </w:pPr>
      <w:r w:rsidRPr="00B777BE">
        <w:rPr>
          <w:i/>
          <w:iCs/>
          <w:color w:val="000000"/>
          <w:sz w:val="24"/>
          <w:szCs w:val="24"/>
          <w:lang w:eastAsia="ru-RU"/>
        </w:rPr>
        <w:t>Среднему уровню</w:t>
      </w:r>
      <w:r w:rsidRPr="00B777BE">
        <w:rPr>
          <w:color w:val="000000"/>
          <w:sz w:val="24"/>
          <w:szCs w:val="24"/>
          <w:lang w:eastAsia="ru-RU"/>
        </w:rPr>
        <w:t> развития умения работать с книгой соответствует такая деятельность ученика, при которой он обращается к книге только после напоминания учителя, самостоятельно ориентируется только в книге с типовым оформлением, вычленяет и прочитывает название с помощью учителя, определяет тему, принимая во внимание главным образом иллюстрации на обложке и в тексте.</w:t>
      </w:r>
    </w:p>
    <w:p w:rsidR="004700D9" w:rsidRPr="00B777BE" w:rsidRDefault="004700D9" w:rsidP="004700D9">
      <w:pPr>
        <w:shd w:val="clear" w:color="auto" w:fill="FFFFFF"/>
        <w:rPr>
          <w:color w:val="000000"/>
          <w:sz w:val="24"/>
          <w:szCs w:val="24"/>
          <w:lang w:eastAsia="ru-RU"/>
        </w:rPr>
      </w:pPr>
      <w:r w:rsidRPr="00B777BE">
        <w:rPr>
          <w:i/>
          <w:iCs/>
          <w:color w:val="000000"/>
          <w:sz w:val="24"/>
          <w:szCs w:val="24"/>
          <w:lang w:eastAsia="ru-RU"/>
        </w:rPr>
        <w:t>Ниже среднего уровня</w:t>
      </w:r>
      <w:r w:rsidRPr="00B777BE">
        <w:rPr>
          <w:color w:val="000000"/>
          <w:sz w:val="24"/>
          <w:szCs w:val="24"/>
          <w:lang w:eastAsia="ru-RU"/>
        </w:rPr>
        <w:t> </w:t>
      </w:r>
      <w:r w:rsidRPr="00B777BE">
        <w:rPr>
          <w:i/>
          <w:iCs/>
          <w:color w:val="000000"/>
          <w:sz w:val="24"/>
          <w:szCs w:val="24"/>
          <w:lang w:eastAsia="ru-RU"/>
        </w:rPr>
        <w:t xml:space="preserve"> уровню</w:t>
      </w:r>
      <w:r w:rsidRPr="00B777BE">
        <w:rPr>
          <w:color w:val="000000"/>
          <w:sz w:val="24"/>
          <w:szCs w:val="24"/>
          <w:lang w:eastAsia="ru-RU"/>
        </w:rPr>
        <w:t> развития умения работать с книгой соответствует такая деятельность ученика, при которой ученик не может самостоятельно ориентироваться в книге, не вычленяет, не прочитывает  название, не может определить тему.</w:t>
      </w:r>
    </w:p>
    <w:p w:rsidR="004700D9" w:rsidRPr="00B777BE" w:rsidRDefault="004700D9" w:rsidP="004700D9">
      <w:pPr>
        <w:shd w:val="clear" w:color="auto" w:fill="FFFFFF"/>
        <w:rPr>
          <w:color w:val="000000"/>
          <w:sz w:val="24"/>
          <w:szCs w:val="24"/>
          <w:lang w:eastAsia="ru-RU"/>
        </w:rPr>
      </w:pPr>
    </w:p>
    <w:p w:rsidR="004700D9" w:rsidRPr="00B777BE" w:rsidRDefault="004700D9" w:rsidP="004700D9">
      <w:pPr>
        <w:jc w:val="center"/>
        <w:rPr>
          <w:b/>
          <w:bCs/>
          <w:color w:val="000000"/>
          <w:sz w:val="24"/>
          <w:szCs w:val="24"/>
        </w:rPr>
      </w:pPr>
      <w:r w:rsidRPr="00B777BE">
        <w:rPr>
          <w:b/>
          <w:bCs/>
          <w:color w:val="000000"/>
          <w:sz w:val="24"/>
          <w:szCs w:val="24"/>
        </w:rPr>
        <w:t>Критерии оценивания работ по математике</w:t>
      </w:r>
    </w:p>
    <w:p w:rsidR="004700D9" w:rsidRPr="00B777BE" w:rsidRDefault="004700D9" w:rsidP="004700D9">
      <w:pPr>
        <w:shd w:val="clear" w:color="auto" w:fill="FFFFFF"/>
        <w:rPr>
          <w:color w:val="000000"/>
          <w:sz w:val="24"/>
          <w:szCs w:val="24"/>
          <w:lang w:eastAsia="ru-RU"/>
        </w:rPr>
      </w:pPr>
    </w:p>
    <w:p w:rsidR="004700D9" w:rsidRPr="00B777BE" w:rsidRDefault="004700D9" w:rsidP="004700D9">
      <w:pPr>
        <w:shd w:val="clear" w:color="auto" w:fill="FFFFFF"/>
        <w:rPr>
          <w:color w:val="000000"/>
          <w:sz w:val="24"/>
          <w:szCs w:val="24"/>
          <w:lang w:eastAsia="ru-RU"/>
        </w:rPr>
      </w:pPr>
      <w:r w:rsidRPr="00B777BE">
        <w:rPr>
          <w:color w:val="000000"/>
          <w:sz w:val="24"/>
          <w:szCs w:val="24"/>
          <w:lang w:eastAsia="ru-RU"/>
        </w:rPr>
        <w:t>При определении уровня развития умений и навыков по математике необходимо учитывать развитие устных и письменных вычислительных навыков, сформированность умения решать простые задачи, ориентироваться в простейших геометрических понятиях.</w:t>
      </w:r>
    </w:p>
    <w:p w:rsidR="004700D9" w:rsidRPr="00B777BE" w:rsidRDefault="004700D9" w:rsidP="004700D9">
      <w:pPr>
        <w:shd w:val="clear" w:color="auto" w:fill="FFFFFF"/>
        <w:rPr>
          <w:color w:val="000000"/>
          <w:sz w:val="24"/>
          <w:szCs w:val="24"/>
          <w:lang w:eastAsia="ru-RU"/>
        </w:rPr>
      </w:pPr>
    </w:p>
    <w:p w:rsidR="004700D9" w:rsidRPr="00B777BE" w:rsidRDefault="004700D9" w:rsidP="004700D9">
      <w:pPr>
        <w:shd w:val="clear" w:color="auto" w:fill="FFFFFF"/>
        <w:rPr>
          <w:color w:val="000000"/>
          <w:sz w:val="24"/>
          <w:szCs w:val="24"/>
          <w:lang w:eastAsia="ru-RU"/>
        </w:rPr>
      </w:pPr>
      <w:r w:rsidRPr="00B777BE">
        <w:rPr>
          <w:i/>
          <w:iCs/>
          <w:color w:val="000000"/>
          <w:sz w:val="24"/>
          <w:szCs w:val="24"/>
          <w:lang w:eastAsia="ru-RU"/>
        </w:rPr>
        <w:t>Высокому уровню</w:t>
      </w:r>
      <w:r w:rsidRPr="00B777BE">
        <w:rPr>
          <w:color w:val="000000"/>
          <w:sz w:val="24"/>
          <w:szCs w:val="24"/>
          <w:lang w:eastAsia="ru-RU"/>
        </w:rPr>
        <w:t> развития </w:t>
      </w:r>
      <w:r w:rsidRPr="00B777BE">
        <w:rPr>
          <w:b/>
          <w:bCs/>
          <w:i/>
          <w:iCs/>
          <w:color w:val="000000"/>
          <w:sz w:val="24"/>
          <w:szCs w:val="24"/>
          <w:lang w:eastAsia="ru-RU"/>
        </w:rPr>
        <w:t>устных и письменных вычислительных навыков</w:t>
      </w:r>
      <w:r w:rsidRPr="00B777BE">
        <w:rPr>
          <w:color w:val="000000"/>
          <w:sz w:val="24"/>
          <w:szCs w:val="24"/>
          <w:lang w:eastAsia="ru-RU"/>
        </w:rPr>
        <w:t>  соответствует  умение производить вычисления без ошибок.</w:t>
      </w:r>
    </w:p>
    <w:p w:rsidR="004700D9" w:rsidRPr="00B777BE" w:rsidRDefault="004700D9" w:rsidP="004700D9">
      <w:pPr>
        <w:shd w:val="clear" w:color="auto" w:fill="FFFFFF"/>
        <w:rPr>
          <w:color w:val="000000"/>
          <w:sz w:val="24"/>
          <w:szCs w:val="24"/>
          <w:lang w:eastAsia="ru-RU"/>
        </w:rPr>
      </w:pPr>
      <w:r w:rsidRPr="00B777BE">
        <w:rPr>
          <w:i/>
          <w:iCs/>
          <w:color w:val="000000"/>
          <w:sz w:val="24"/>
          <w:szCs w:val="24"/>
          <w:lang w:eastAsia="ru-RU"/>
        </w:rPr>
        <w:t>Повышенному уровню</w:t>
      </w:r>
      <w:r w:rsidRPr="00B777BE">
        <w:rPr>
          <w:color w:val="000000"/>
          <w:sz w:val="24"/>
          <w:szCs w:val="24"/>
          <w:lang w:eastAsia="ru-RU"/>
        </w:rPr>
        <w:t> развития устных и письменных вычислительных навыков соответствуют ответы и работы, в которых  допущено не более 2 грубых ошибок.</w:t>
      </w:r>
    </w:p>
    <w:p w:rsidR="004700D9" w:rsidRPr="00B777BE" w:rsidRDefault="004700D9" w:rsidP="004700D9">
      <w:pPr>
        <w:shd w:val="clear" w:color="auto" w:fill="FFFFFF"/>
        <w:rPr>
          <w:color w:val="000000"/>
          <w:sz w:val="24"/>
          <w:szCs w:val="24"/>
          <w:lang w:eastAsia="ru-RU"/>
        </w:rPr>
      </w:pPr>
      <w:r w:rsidRPr="00B777BE">
        <w:rPr>
          <w:i/>
          <w:iCs/>
          <w:color w:val="000000"/>
          <w:sz w:val="24"/>
          <w:szCs w:val="24"/>
          <w:lang w:eastAsia="ru-RU"/>
        </w:rPr>
        <w:t>Среднему уровню</w:t>
      </w:r>
      <w:r w:rsidRPr="00B777BE">
        <w:rPr>
          <w:color w:val="000000"/>
          <w:sz w:val="24"/>
          <w:szCs w:val="24"/>
          <w:lang w:eastAsia="ru-RU"/>
        </w:rPr>
        <w:t> развития устных и письменных вычислительных навыков соответствуют ответы и работы, в которых допущено от 3 до 4 грубых ошибок.</w:t>
      </w:r>
    </w:p>
    <w:p w:rsidR="004700D9" w:rsidRPr="00B777BE" w:rsidRDefault="004700D9" w:rsidP="004700D9">
      <w:pPr>
        <w:shd w:val="clear" w:color="auto" w:fill="FFFFFF"/>
        <w:rPr>
          <w:color w:val="000000"/>
          <w:sz w:val="24"/>
          <w:szCs w:val="24"/>
          <w:lang w:eastAsia="ru-RU"/>
        </w:rPr>
      </w:pPr>
      <w:r w:rsidRPr="00B777BE">
        <w:rPr>
          <w:i/>
          <w:iCs/>
          <w:color w:val="000000"/>
          <w:sz w:val="24"/>
          <w:szCs w:val="24"/>
          <w:lang w:eastAsia="ru-RU"/>
        </w:rPr>
        <w:t>Ниже среднего уровня</w:t>
      </w:r>
      <w:r w:rsidRPr="00B777BE">
        <w:rPr>
          <w:color w:val="000000"/>
          <w:sz w:val="24"/>
          <w:szCs w:val="24"/>
          <w:lang w:eastAsia="ru-RU"/>
        </w:rPr>
        <w:t> </w:t>
      </w:r>
      <w:r w:rsidRPr="00B777BE">
        <w:rPr>
          <w:i/>
          <w:iCs/>
          <w:color w:val="000000"/>
          <w:sz w:val="24"/>
          <w:szCs w:val="24"/>
          <w:lang w:eastAsia="ru-RU"/>
        </w:rPr>
        <w:t xml:space="preserve"> уровню</w:t>
      </w:r>
      <w:r w:rsidRPr="00B777BE">
        <w:rPr>
          <w:color w:val="000000"/>
          <w:sz w:val="24"/>
          <w:szCs w:val="24"/>
          <w:lang w:eastAsia="ru-RU"/>
        </w:rPr>
        <w:t> развития устных и письменных вычислительных навыков соответствуют ответы и работы, в которых допущено от 5   грубых ошибок.</w:t>
      </w:r>
    </w:p>
    <w:p w:rsidR="004700D9" w:rsidRPr="00B777BE" w:rsidRDefault="004700D9" w:rsidP="004700D9">
      <w:pPr>
        <w:shd w:val="clear" w:color="auto" w:fill="FFFFFF"/>
        <w:rPr>
          <w:i/>
          <w:iCs/>
          <w:color w:val="000000"/>
          <w:sz w:val="24"/>
          <w:szCs w:val="24"/>
          <w:lang w:eastAsia="ru-RU"/>
        </w:rPr>
      </w:pPr>
    </w:p>
    <w:p w:rsidR="004700D9" w:rsidRPr="00B777BE" w:rsidRDefault="004700D9" w:rsidP="004700D9">
      <w:pPr>
        <w:shd w:val="clear" w:color="auto" w:fill="FFFFFF"/>
        <w:rPr>
          <w:color w:val="000000"/>
          <w:sz w:val="24"/>
          <w:szCs w:val="24"/>
          <w:lang w:eastAsia="ru-RU"/>
        </w:rPr>
      </w:pPr>
      <w:r w:rsidRPr="00B777BE">
        <w:rPr>
          <w:i/>
          <w:iCs/>
          <w:color w:val="000000"/>
          <w:sz w:val="24"/>
          <w:szCs w:val="24"/>
          <w:lang w:eastAsia="ru-RU"/>
        </w:rPr>
        <w:t>Высокому уровню</w:t>
      </w:r>
      <w:r w:rsidRPr="00B777BE">
        <w:rPr>
          <w:color w:val="000000"/>
          <w:sz w:val="24"/>
          <w:szCs w:val="24"/>
          <w:lang w:eastAsia="ru-RU"/>
        </w:rPr>
        <w:t> сформированности умения </w:t>
      </w:r>
      <w:r w:rsidRPr="00B777BE">
        <w:rPr>
          <w:b/>
          <w:bCs/>
          <w:i/>
          <w:iCs/>
          <w:color w:val="000000"/>
          <w:sz w:val="24"/>
          <w:szCs w:val="24"/>
          <w:lang w:eastAsia="ru-RU"/>
        </w:rPr>
        <w:t>решать задачи</w:t>
      </w:r>
      <w:r w:rsidRPr="00B777BE">
        <w:rPr>
          <w:color w:val="000000"/>
          <w:sz w:val="24"/>
          <w:szCs w:val="24"/>
          <w:lang w:eastAsia="ru-RU"/>
        </w:rPr>
        <w:t> соответствуют работы и ответы, в которых ученик может самостоятельно и безошибочно составить план, решить, объяснить ход решения и точно сформулировать ответ на вопрос задачи.</w:t>
      </w:r>
    </w:p>
    <w:p w:rsidR="004700D9" w:rsidRPr="00B777BE" w:rsidRDefault="004700D9" w:rsidP="004700D9">
      <w:pPr>
        <w:shd w:val="clear" w:color="auto" w:fill="FFFFFF"/>
        <w:rPr>
          <w:color w:val="000000"/>
          <w:sz w:val="24"/>
          <w:szCs w:val="24"/>
          <w:lang w:eastAsia="ru-RU"/>
        </w:rPr>
      </w:pPr>
      <w:r w:rsidRPr="00B777BE">
        <w:rPr>
          <w:i/>
          <w:iCs/>
          <w:color w:val="000000"/>
          <w:sz w:val="24"/>
          <w:szCs w:val="24"/>
          <w:lang w:eastAsia="ru-RU"/>
        </w:rPr>
        <w:t>Повышенному уровню</w:t>
      </w:r>
      <w:r w:rsidRPr="00B777BE">
        <w:rPr>
          <w:color w:val="000000"/>
          <w:sz w:val="24"/>
          <w:szCs w:val="24"/>
          <w:lang w:eastAsia="ru-RU"/>
        </w:rPr>
        <w:t> сформированности умения решать задачи соответствуют работы и ответы, в которых ученик сам решает задачу. При этом в работах не должно быть более 1 грубой и  2-3 негрубых ошибок.</w:t>
      </w:r>
    </w:p>
    <w:p w:rsidR="004700D9" w:rsidRPr="00B777BE" w:rsidRDefault="004700D9" w:rsidP="004700D9">
      <w:pPr>
        <w:shd w:val="clear" w:color="auto" w:fill="FFFFFF"/>
        <w:rPr>
          <w:color w:val="000000"/>
          <w:sz w:val="24"/>
          <w:szCs w:val="24"/>
          <w:lang w:eastAsia="ru-RU"/>
        </w:rPr>
      </w:pPr>
      <w:r w:rsidRPr="00B777BE">
        <w:rPr>
          <w:i/>
          <w:iCs/>
          <w:color w:val="000000"/>
          <w:sz w:val="24"/>
          <w:szCs w:val="24"/>
          <w:lang w:eastAsia="ru-RU"/>
        </w:rPr>
        <w:t>Среднему уровню</w:t>
      </w:r>
      <w:r w:rsidRPr="00B777BE">
        <w:rPr>
          <w:color w:val="000000"/>
          <w:sz w:val="24"/>
          <w:szCs w:val="24"/>
          <w:lang w:eastAsia="ru-RU"/>
        </w:rPr>
        <w:t> сформированности умения решать задачи соответствуют работы и ответы, в которых ученик допускает ошибки в вычислениях, но при решении задачи  сам исправляет или с помощью учителя. При этом в работах не должно быть более 1 грубой и 3–4 негрубых ошибок.</w:t>
      </w:r>
    </w:p>
    <w:p w:rsidR="004700D9" w:rsidRPr="00B777BE" w:rsidRDefault="004700D9" w:rsidP="004700D9">
      <w:pPr>
        <w:shd w:val="clear" w:color="auto" w:fill="FFFFFF"/>
        <w:rPr>
          <w:color w:val="000000"/>
          <w:sz w:val="24"/>
          <w:szCs w:val="24"/>
          <w:lang w:eastAsia="ru-RU"/>
        </w:rPr>
      </w:pPr>
      <w:r w:rsidRPr="00B777BE">
        <w:rPr>
          <w:i/>
          <w:iCs/>
          <w:color w:val="000000"/>
          <w:sz w:val="24"/>
          <w:szCs w:val="24"/>
          <w:lang w:eastAsia="ru-RU"/>
        </w:rPr>
        <w:t>Ниже среднего уровня</w:t>
      </w:r>
      <w:r w:rsidRPr="00B777BE">
        <w:rPr>
          <w:color w:val="000000"/>
          <w:sz w:val="24"/>
          <w:szCs w:val="24"/>
          <w:lang w:eastAsia="ru-RU"/>
        </w:rPr>
        <w:t>  сформированности умения решать задачи соответствуют работы и ответы, в которых ученик не справляется с решением задач. </w:t>
      </w:r>
    </w:p>
    <w:p w:rsidR="004700D9" w:rsidRPr="00B777BE" w:rsidRDefault="004700D9" w:rsidP="004700D9">
      <w:pPr>
        <w:shd w:val="clear" w:color="auto" w:fill="FFFFFF"/>
        <w:rPr>
          <w:i/>
          <w:iCs/>
          <w:color w:val="000000"/>
          <w:sz w:val="24"/>
          <w:szCs w:val="24"/>
          <w:lang w:eastAsia="ru-RU"/>
        </w:rPr>
      </w:pPr>
    </w:p>
    <w:p w:rsidR="004700D9" w:rsidRPr="00B777BE" w:rsidRDefault="004700D9" w:rsidP="004700D9">
      <w:pPr>
        <w:shd w:val="clear" w:color="auto" w:fill="FFFFFF"/>
        <w:rPr>
          <w:color w:val="000000"/>
          <w:sz w:val="24"/>
          <w:szCs w:val="24"/>
          <w:lang w:eastAsia="ru-RU"/>
        </w:rPr>
      </w:pPr>
      <w:r w:rsidRPr="00B777BE">
        <w:rPr>
          <w:i/>
          <w:iCs/>
          <w:color w:val="000000"/>
          <w:sz w:val="24"/>
          <w:szCs w:val="24"/>
          <w:lang w:eastAsia="ru-RU"/>
        </w:rPr>
        <w:t>Высокому уровню</w:t>
      </w:r>
      <w:r w:rsidRPr="00B777BE">
        <w:rPr>
          <w:color w:val="000000"/>
          <w:sz w:val="24"/>
          <w:szCs w:val="24"/>
          <w:lang w:eastAsia="ru-RU"/>
        </w:rPr>
        <w:t> сформированности умения </w:t>
      </w:r>
      <w:r w:rsidRPr="00B777BE">
        <w:rPr>
          <w:b/>
          <w:bCs/>
          <w:i/>
          <w:iCs/>
          <w:color w:val="000000"/>
          <w:sz w:val="24"/>
          <w:szCs w:val="24"/>
          <w:lang w:eastAsia="ru-RU"/>
        </w:rPr>
        <w:t>ориентироваться в геометрических понятиях</w:t>
      </w:r>
      <w:r w:rsidRPr="00B777BE">
        <w:rPr>
          <w:color w:val="000000"/>
          <w:sz w:val="24"/>
          <w:szCs w:val="24"/>
          <w:lang w:eastAsia="ru-RU"/>
        </w:rPr>
        <w:t>соответствуют умения называть геометрические фигуры и их существенные признаки, распознавать геометрические фигуры, чертить их, используя линейку, циркуль.</w:t>
      </w:r>
    </w:p>
    <w:p w:rsidR="004700D9" w:rsidRPr="00B777BE" w:rsidRDefault="004700D9" w:rsidP="004700D9">
      <w:pPr>
        <w:shd w:val="clear" w:color="auto" w:fill="FFFFFF"/>
        <w:rPr>
          <w:color w:val="000000"/>
          <w:sz w:val="24"/>
          <w:szCs w:val="24"/>
          <w:lang w:eastAsia="ru-RU"/>
        </w:rPr>
      </w:pPr>
      <w:r w:rsidRPr="00B777BE">
        <w:rPr>
          <w:i/>
          <w:iCs/>
          <w:color w:val="000000"/>
          <w:sz w:val="24"/>
          <w:szCs w:val="24"/>
          <w:lang w:eastAsia="ru-RU"/>
        </w:rPr>
        <w:t>Повышенному уровню</w:t>
      </w:r>
      <w:r w:rsidRPr="00B777BE">
        <w:rPr>
          <w:color w:val="000000"/>
          <w:sz w:val="24"/>
          <w:szCs w:val="24"/>
          <w:lang w:eastAsia="ru-RU"/>
        </w:rPr>
        <w:t> сформированности умения ориентироваться в геометрических понятиях соответствуют умения называть и распознавать геометрические фигуры, но при этом ученик допускает неточности в определении существенных признаков.</w:t>
      </w:r>
    </w:p>
    <w:p w:rsidR="004700D9" w:rsidRPr="00B777BE" w:rsidRDefault="004700D9" w:rsidP="004700D9">
      <w:pPr>
        <w:shd w:val="clear" w:color="auto" w:fill="FFFFFF"/>
        <w:rPr>
          <w:color w:val="000000"/>
          <w:sz w:val="24"/>
          <w:szCs w:val="24"/>
          <w:lang w:eastAsia="ru-RU"/>
        </w:rPr>
      </w:pPr>
      <w:r w:rsidRPr="00B777BE">
        <w:rPr>
          <w:i/>
          <w:iCs/>
          <w:color w:val="000000"/>
          <w:sz w:val="24"/>
          <w:szCs w:val="24"/>
          <w:lang w:eastAsia="ru-RU"/>
        </w:rPr>
        <w:t>Среднему уровню</w:t>
      </w:r>
      <w:r w:rsidRPr="00B777BE">
        <w:rPr>
          <w:color w:val="000000"/>
          <w:sz w:val="24"/>
          <w:szCs w:val="24"/>
          <w:lang w:eastAsia="ru-RU"/>
        </w:rPr>
        <w:t> сформированности умения ориентироваться в геометрических понятиях соответствуют умения называть и распознавать геометрические фигуры, но не умеет выделить существенные признаки.</w:t>
      </w:r>
    </w:p>
    <w:p w:rsidR="004700D9" w:rsidRPr="00B777BE" w:rsidRDefault="004700D9" w:rsidP="004700D9">
      <w:pPr>
        <w:shd w:val="clear" w:color="auto" w:fill="FFFFFF"/>
        <w:rPr>
          <w:color w:val="000000"/>
          <w:sz w:val="24"/>
          <w:szCs w:val="24"/>
          <w:lang w:eastAsia="ru-RU"/>
        </w:rPr>
      </w:pPr>
      <w:r w:rsidRPr="00B777BE">
        <w:rPr>
          <w:i/>
          <w:iCs/>
          <w:color w:val="000000"/>
          <w:sz w:val="24"/>
          <w:szCs w:val="24"/>
          <w:lang w:eastAsia="ru-RU"/>
        </w:rPr>
        <w:t>Ниже среднего уровня</w:t>
      </w:r>
      <w:r w:rsidRPr="00B777BE">
        <w:rPr>
          <w:color w:val="000000"/>
          <w:sz w:val="24"/>
          <w:szCs w:val="24"/>
          <w:lang w:eastAsia="ru-RU"/>
        </w:rPr>
        <w:t>  сформированности умения ориентироваться в геометрических понятиях определяются знания и умения, не соответствующие указанным требованиям.</w:t>
      </w:r>
    </w:p>
    <w:p w:rsidR="004700D9" w:rsidRPr="00B777BE" w:rsidRDefault="004700D9" w:rsidP="004700D9">
      <w:pPr>
        <w:rPr>
          <w:b/>
          <w:bCs/>
          <w:color w:val="000000"/>
          <w:sz w:val="24"/>
          <w:szCs w:val="24"/>
        </w:rPr>
      </w:pPr>
    </w:p>
    <w:p w:rsidR="004700D9" w:rsidRPr="00B777BE" w:rsidRDefault="004700D9" w:rsidP="004700D9">
      <w:pPr>
        <w:jc w:val="center"/>
        <w:rPr>
          <w:b/>
          <w:bCs/>
          <w:color w:val="000000"/>
          <w:sz w:val="24"/>
          <w:szCs w:val="24"/>
        </w:rPr>
      </w:pPr>
      <w:r w:rsidRPr="00B777BE">
        <w:rPr>
          <w:b/>
          <w:bCs/>
          <w:color w:val="000000"/>
          <w:sz w:val="24"/>
          <w:szCs w:val="24"/>
        </w:rPr>
        <w:t>Критерии оценивания по окружающему миру</w:t>
      </w:r>
    </w:p>
    <w:p w:rsidR="004700D9" w:rsidRPr="00B777BE" w:rsidRDefault="004700D9" w:rsidP="004700D9">
      <w:pPr>
        <w:shd w:val="clear" w:color="auto" w:fill="FFFFFF"/>
        <w:rPr>
          <w:color w:val="000000"/>
          <w:sz w:val="24"/>
          <w:szCs w:val="24"/>
          <w:lang w:eastAsia="ru-RU"/>
        </w:rPr>
      </w:pPr>
    </w:p>
    <w:p w:rsidR="004700D9" w:rsidRPr="00B777BE" w:rsidRDefault="004700D9" w:rsidP="004700D9">
      <w:pPr>
        <w:shd w:val="clear" w:color="auto" w:fill="FFFFFF"/>
        <w:rPr>
          <w:color w:val="000000"/>
          <w:sz w:val="24"/>
          <w:szCs w:val="24"/>
          <w:lang w:eastAsia="ru-RU"/>
        </w:rPr>
      </w:pPr>
      <w:r w:rsidRPr="00B777BE">
        <w:rPr>
          <w:color w:val="000000"/>
          <w:sz w:val="24"/>
          <w:szCs w:val="24"/>
          <w:lang w:eastAsia="ru-RU"/>
        </w:rPr>
        <w:lastRenderedPageBreak/>
        <w:t>Определение уровня развития умений и навыков по окружающему миру производится в соответствии с требованием программы на основе анализа результатов бесед, наблюдений, практических работ и дидактических игр.</w:t>
      </w:r>
    </w:p>
    <w:p w:rsidR="004700D9" w:rsidRPr="00B777BE" w:rsidRDefault="004700D9" w:rsidP="004700D9">
      <w:pPr>
        <w:shd w:val="clear" w:color="auto" w:fill="FFFFFF"/>
        <w:rPr>
          <w:color w:val="000000"/>
          <w:sz w:val="24"/>
          <w:szCs w:val="24"/>
          <w:lang w:eastAsia="ru-RU"/>
        </w:rPr>
      </w:pPr>
      <w:r w:rsidRPr="00B777BE">
        <w:rPr>
          <w:i/>
          <w:iCs/>
          <w:color w:val="000000"/>
          <w:sz w:val="24"/>
          <w:szCs w:val="24"/>
          <w:lang w:eastAsia="ru-RU"/>
        </w:rPr>
        <w:t>Высокому уровню</w:t>
      </w:r>
      <w:r w:rsidRPr="00B777BE">
        <w:rPr>
          <w:color w:val="000000"/>
          <w:sz w:val="24"/>
          <w:szCs w:val="24"/>
          <w:lang w:eastAsia="ru-RU"/>
        </w:rPr>
        <w:t> развития этих умений и навыков соответствуют ответы, представляющие собой правильные, логически законченные рассказы с опорой на свои непосредственные наблюдения явлений  в окружающем природном и социальном мире. Ученик способен установить и раскрыть возможные взаимосвязи, умеет применять свои знания на практике.</w:t>
      </w:r>
    </w:p>
    <w:p w:rsidR="004700D9" w:rsidRPr="00B777BE" w:rsidRDefault="004700D9" w:rsidP="004700D9">
      <w:pPr>
        <w:shd w:val="clear" w:color="auto" w:fill="FFFFFF"/>
        <w:rPr>
          <w:color w:val="000000"/>
          <w:sz w:val="24"/>
          <w:szCs w:val="24"/>
          <w:lang w:eastAsia="ru-RU"/>
        </w:rPr>
      </w:pPr>
      <w:r w:rsidRPr="00B777BE">
        <w:rPr>
          <w:i/>
          <w:iCs/>
          <w:color w:val="000000"/>
          <w:sz w:val="24"/>
          <w:szCs w:val="24"/>
          <w:lang w:eastAsia="ru-RU"/>
        </w:rPr>
        <w:t>Повышенному уровню</w:t>
      </w:r>
      <w:r w:rsidRPr="00B777BE">
        <w:rPr>
          <w:color w:val="000000"/>
          <w:sz w:val="24"/>
          <w:szCs w:val="24"/>
          <w:lang w:eastAsia="ru-RU"/>
        </w:rPr>
        <w:t> развития умений и навыков по этому предмету соответствуют ответы, построенные как правильные, логически законченные рассказы, но ученик допускает отдельные неточности в изложении фактического материала.</w:t>
      </w:r>
    </w:p>
    <w:p w:rsidR="004700D9" w:rsidRPr="00B777BE" w:rsidRDefault="004700D9" w:rsidP="004700D9">
      <w:pPr>
        <w:shd w:val="clear" w:color="auto" w:fill="FFFFFF"/>
        <w:rPr>
          <w:color w:val="000000"/>
          <w:sz w:val="24"/>
          <w:szCs w:val="24"/>
          <w:lang w:eastAsia="ru-RU"/>
        </w:rPr>
      </w:pPr>
      <w:r w:rsidRPr="00B777BE">
        <w:rPr>
          <w:i/>
          <w:iCs/>
          <w:color w:val="000000"/>
          <w:sz w:val="24"/>
          <w:szCs w:val="24"/>
          <w:lang w:eastAsia="ru-RU"/>
        </w:rPr>
        <w:t>Среднему уровню</w:t>
      </w:r>
      <w:r w:rsidRPr="00B777BE">
        <w:rPr>
          <w:color w:val="000000"/>
          <w:sz w:val="24"/>
          <w:szCs w:val="24"/>
          <w:lang w:eastAsia="ru-RU"/>
        </w:rPr>
        <w:t> развития умений и навыков по этому предмету соответствуют ответы, в которых ученик неполно раскрывает взаимосвязи явлений, испытывает трудности в применении своих знаний на практике.</w:t>
      </w:r>
    </w:p>
    <w:p w:rsidR="004700D9" w:rsidRPr="00B777BE" w:rsidRDefault="004700D9" w:rsidP="004700D9">
      <w:pPr>
        <w:shd w:val="clear" w:color="auto" w:fill="FFFFFF"/>
        <w:rPr>
          <w:color w:val="000000"/>
          <w:sz w:val="24"/>
          <w:szCs w:val="24"/>
          <w:lang w:eastAsia="ru-RU"/>
        </w:rPr>
      </w:pPr>
      <w:r w:rsidRPr="00B777BE">
        <w:rPr>
          <w:i/>
          <w:iCs/>
          <w:color w:val="000000"/>
          <w:sz w:val="24"/>
          <w:szCs w:val="24"/>
          <w:lang w:eastAsia="ru-RU"/>
        </w:rPr>
        <w:t>Ниже среднего уровня</w:t>
      </w:r>
      <w:r w:rsidRPr="00B777BE">
        <w:rPr>
          <w:color w:val="000000"/>
          <w:sz w:val="24"/>
          <w:szCs w:val="24"/>
          <w:lang w:eastAsia="ru-RU"/>
        </w:rPr>
        <w:t>  развития этих умений и навыков соответствуют ответы, в которых ученик обнаруживает незнание большей части программного материала, не справляется с выполнением практических работ даже с помощью учителя.</w:t>
      </w:r>
    </w:p>
    <w:p w:rsidR="004700D9" w:rsidRPr="00B777BE" w:rsidRDefault="004700D9" w:rsidP="004700D9">
      <w:pPr>
        <w:ind w:right="-104"/>
        <w:rPr>
          <w:color w:val="000000"/>
          <w:sz w:val="24"/>
          <w:szCs w:val="24"/>
        </w:rPr>
      </w:pPr>
    </w:p>
    <w:p w:rsidR="004700D9" w:rsidRPr="00B777BE" w:rsidRDefault="004700D9" w:rsidP="004700D9">
      <w:pPr>
        <w:jc w:val="center"/>
        <w:rPr>
          <w:b/>
          <w:bCs/>
          <w:color w:val="000000"/>
          <w:sz w:val="24"/>
          <w:szCs w:val="24"/>
        </w:rPr>
      </w:pPr>
      <w:r w:rsidRPr="00B777BE">
        <w:rPr>
          <w:b/>
          <w:bCs/>
          <w:color w:val="000000"/>
          <w:sz w:val="24"/>
          <w:szCs w:val="24"/>
        </w:rPr>
        <w:t>Критерии оценивания практических работ по технологии</w:t>
      </w:r>
    </w:p>
    <w:p w:rsidR="004700D9" w:rsidRPr="00B777BE" w:rsidRDefault="004700D9" w:rsidP="004700D9">
      <w:pPr>
        <w:rPr>
          <w:b/>
          <w:bCs/>
          <w:color w:val="000000"/>
          <w:sz w:val="24"/>
          <w:szCs w:val="24"/>
        </w:rPr>
      </w:pPr>
    </w:p>
    <w:p w:rsidR="004700D9" w:rsidRPr="00B777BE" w:rsidRDefault="004700D9" w:rsidP="004700D9">
      <w:pPr>
        <w:shd w:val="clear" w:color="auto" w:fill="FFFFFF"/>
        <w:rPr>
          <w:i/>
          <w:iCs/>
          <w:color w:val="000000"/>
          <w:sz w:val="24"/>
          <w:szCs w:val="24"/>
        </w:rPr>
      </w:pPr>
      <w:r w:rsidRPr="00B777BE">
        <w:rPr>
          <w:rStyle w:val="af8"/>
          <w:rFonts w:eastAsia="Calibri"/>
          <w:i/>
          <w:iCs/>
          <w:color w:val="000000"/>
        </w:rPr>
        <w:t>Высокий уровень</w:t>
      </w:r>
    </w:p>
    <w:p w:rsidR="004700D9" w:rsidRPr="00B777BE" w:rsidRDefault="004700D9" w:rsidP="004700D9">
      <w:pPr>
        <w:widowControl/>
        <w:numPr>
          <w:ilvl w:val="0"/>
          <w:numId w:val="128"/>
        </w:numPr>
        <w:shd w:val="clear" w:color="auto" w:fill="FFFFFF"/>
        <w:autoSpaceDE/>
        <w:autoSpaceDN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>тщательно спланирован труд и рационально организовано рабочее место;</w:t>
      </w:r>
    </w:p>
    <w:p w:rsidR="004700D9" w:rsidRPr="00B777BE" w:rsidRDefault="004700D9" w:rsidP="004700D9">
      <w:pPr>
        <w:widowControl/>
        <w:numPr>
          <w:ilvl w:val="0"/>
          <w:numId w:val="128"/>
        </w:numPr>
        <w:shd w:val="clear" w:color="auto" w:fill="FFFFFF"/>
        <w:autoSpaceDE/>
        <w:autoSpaceDN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>задание выполнено качественно, без нарушения соответствующей  технологии;</w:t>
      </w:r>
    </w:p>
    <w:p w:rsidR="004700D9" w:rsidRPr="00B777BE" w:rsidRDefault="004700D9" w:rsidP="004700D9">
      <w:pPr>
        <w:widowControl/>
        <w:numPr>
          <w:ilvl w:val="0"/>
          <w:numId w:val="128"/>
        </w:numPr>
        <w:shd w:val="clear" w:color="auto" w:fill="FFFFFF"/>
        <w:autoSpaceDE/>
        <w:autoSpaceDN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>правильно выполнялись приемы труда, самостоятельно и творчески выполнялась работа;</w:t>
      </w:r>
    </w:p>
    <w:p w:rsidR="004700D9" w:rsidRPr="00B777BE" w:rsidRDefault="004700D9" w:rsidP="004700D9">
      <w:pPr>
        <w:widowControl/>
        <w:numPr>
          <w:ilvl w:val="0"/>
          <w:numId w:val="128"/>
        </w:numPr>
        <w:shd w:val="clear" w:color="auto" w:fill="FFFFFF"/>
        <w:autoSpaceDE/>
        <w:autoSpaceDN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>полностью соблюдались правила техники безопасности.</w:t>
      </w:r>
    </w:p>
    <w:p w:rsidR="004700D9" w:rsidRPr="00B777BE" w:rsidRDefault="004700D9" w:rsidP="004700D9">
      <w:pPr>
        <w:shd w:val="clear" w:color="auto" w:fill="FFFFFF"/>
        <w:rPr>
          <w:rStyle w:val="af8"/>
          <w:rFonts w:eastAsia="Calibri"/>
          <w:b w:val="0"/>
          <w:bCs w:val="0"/>
          <w:i/>
          <w:iCs/>
          <w:color w:val="000000"/>
        </w:rPr>
      </w:pPr>
      <w:r w:rsidRPr="00B777BE">
        <w:rPr>
          <w:rStyle w:val="af8"/>
          <w:rFonts w:eastAsia="Calibri"/>
          <w:i/>
          <w:iCs/>
          <w:color w:val="000000"/>
        </w:rPr>
        <w:t>Повышенный уровень</w:t>
      </w:r>
    </w:p>
    <w:p w:rsidR="004700D9" w:rsidRPr="00B777BE" w:rsidRDefault="004700D9" w:rsidP="004700D9">
      <w:pPr>
        <w:pStyle w:val="a5"/>
        <w:widowControl/>
        <w:numPr>
          <w:ilvl w:val="0"/>
          <w:numId w:val="129"/>
        </w:numPr>
        <w:shd w:val="clear" w:color="auto" w:fill="FFFFFF"/>
        <w:autoSpaceDE/>
        <w:autoSpaceDN/>
        <w:ind w:left="709" w:hanging="425"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>допущены незначительные недостатки в планировании труда и организации рабочего места;</w:t>
      </w:r>
    </w:p>
    <w:p w:rsidR="004700D9" w:rsidRPr="00B777BE" w:rsidRDefault="004700D9" w:rsidP="004700D9">
      <w:pPr>
        <w:pStyle w:val="a5"/>
        <w:widowControl/>
        <w:numPr>
          <w:ilvl w:val="0"/>
          <w:numId w:val="129"/>
        </w:numPr>
        <w:shd w:val="clear" w:color="auto" w:fill="FFFFFF"/>
        <w:autoSpaceDE/>
        <w:autoSpaceDN/>
        <w:ind w:left="709" w:hanging="425"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>задание выполнено  с небольшими отклонениями (в пределах нормы) от соответствующей технологии изготовления;</w:t>
      </w:r>
    </w:p>
    <w:p w:rsidR="004700D9" w:rsidRPr="00B777BE" w:rsidRDefault="004700D9" w:rsidP="004700D9">
      <w:pPr>
        <w:pStyle w:val="a5"/>
        <w:widowControl/>
        <w:numPr>
          <w:ilvl w:val="0"/>
          <w:numId w:val="129"/>
        </w:numPr>
        <w:shd w:val="clear" w:color="auto" w:fill="FFFFFF"/>
        <w:autoSpaceDE/>
        <w:autoSpaceDN/>
        <w:ind w:left="709" w:hanging="425"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>в основном правильно выполняются приемы труда;</w:t>
      </w:r>
    </w:p>
    <w:p w:rsidR="004700D9" w:rsidRPr="00B777BE" w:rsidRDefault="004700D9" w:rsidP="004700D9">
      <w:pPr>
        <w:pStyle w:val="a5"/>
        <w:widowControl/>
        <w:numPr>
          <w:ilvl w:val="0"/>
          <w:numId w:val="129"/>
        </w:numPr>
        <w:shd w:val="clear" w:color="auto" w:fill="FFFFFF"/>
        <w:autoSpaceDE/>
        <w:autoSpaceDN/>
        <w:ind w:left="709" w:hanging="425"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>работа выполнялась самостоятельно;</w:t>
      </w:r>
    </w:p>
    <w:p w:rsidR="004700D9" w:rsidRPr="00B777BE" w:rsidRDefault="004700D9" w:rsidP="004700D9">
      <w:pPr>
        <w:pStyle w:val="a5"/>
        <w:widowControl/>
        <w:numPr>
          <w:ilvl w:val="0"/>
          <w:numId w:val="129"/>
        </w:numPr>
        <w:shd w:val="clear" w:color="auto" w:fill="FFFFFF"/>
        <w:autoSpaceDE/>
        <w:autoSpaceDN/>
        <w:ind w:left="709" w:hanging="425"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>норма времени выполнена или недовыполнена 10-15 %;</w:t>
      </w:r>
    </w:p>
    <w:p w:rsidR="004700D9" w:rsidRPr="00B777BE" w:rsidRDefault="004700D9" w:rsidP="004700D9">
      <w:pPr>
        <w:pStyle w:val="a5"/>
        <w:widowControl/>
        <w:numPr>
          <w:ilvl w:val="0"/>
          <w:numId w:val="129"/>
        </w:numPr>
        <w:shd w:val="clear" w:color="auto" w:fill="FFFFFF"/>
        <w:autoSpaceDE/>
        <w:autoSpaceDN/>
        <w:ind w:left="709" w:hanging="425"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>полностью соблюдались правила техники безопасности.</w:t>
      </w:r>
    </w:p>
    <w:p w:rsidR="004700D9" w:rsidRPr="00B777BE" w:rsidRDefault="004700D9" w:rsidP="004700D9">
      <w:pPr>
        <w:shd w:val="clear" w:color="auto" w:fill="FFFFFF"/>
        <w:rPr>
          <w:i/>
          <w:iCs/>
          <w:color w:val="000000"/>
          <w:sz w:val="24"/>
          <w:szCs w:val="24"/>
        </w:rPr>
      </w:pPr>
      <w:r w:rsidRPr="00B777BE">
        <w:rPr>
          <w:rStyle w:val="af8"/>
          <w:rFonts w:eastAsia="Calibri"/>
          <w:i/>
          <w:iCs/>
          <w:color w:val="000000"/>
        </w:rPr>
        <w:t>Средний уровень</w:t>
      </w:r>
    </w:p>
    <w:p w:rsidR="004700D9" w:rsidRPr="00B777BE" w:rsidRDefault="004700D9" w:rsidP="004700D9">
      <w:pPr>
        <w:pStyle w:val="a5"/>
        <w:widowControl/>
        <w:numPr>
          <w:ilvl w:val="0"/>
          <w:numId w:val="130"/>
        </w:numPr>
        <w:shd w:val="clear" w:color="auto" w:fill="FFFFFF"/>
        <w:autoSpaceDE/>
        <w:autoSpaceDN/>
        <w:ind w:left="709" w:hanging="425"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>имеют место недостатки в планировании труда и организации рабочего места;</w:t>
      </w:r>
    </w:p>
    <w:p w:rsidR="004700D9" w:rsidRPr="00B777BE" w:rsidRDefault="004700D9" w:rsidP="004700D9">
      <w:pPr>
        <w:pStyle w:val="a5"/>
        <w:widowControl/>
        <w:numPr>
          <w:ilvl w:val="0"/>
          <w:numId w:val="130"/>
        </w:numPr>
        <w:shd w:val="clear" w:color="auto" w:fill="FFFFFF"/>
        <w:autoSpaceDE/>
        <w:autoSpaceDN/>
        <w:ind w:left="709" w:hanging="425"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>задание выполнено с серьезными замечаниями  по соответствующей технологии изготовления;</w:t>
      </w:r>
    </w:p>
    <w:p w:rsidR="004700D9" w:rsidRPr="00B777BE" w:rsidRDefault="004700D9" w:rsidP="004700D9">
      <w:pPr>
        <w:pStyle w:val="a5"/>
        <w:widowControl/>
        <w:numPr>
          <w:ilvl w:val="0"/>
          <w:numId w:val="130"/>
        </w:numPr>
        <w:shd w:val="clear" w:color="auto" w:fill="FFFFFF"/>
        <w:autoSpaceDE/>
        <w:autoSpaceDN/>
        <w:ind w:left="709" w:hanging="425"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>отдельные приемы труда выполнялись неправильно;</w:t>
      </w:r>
    </w:p>
    <w:p w:rsidR="004700D9" w:rsidRPr="00B777BE" w:rsidRDefault="004700D9" w:rsidP="004700D9">
      <w:pPr>
        <w:pStyle w:val="a5"/>
        <w:widowControl/>
        <w:numPr>
          <w:ilvl w:val="0"/>
          <w:numId w:val="130"/>
        </w:numPr>
        <w:shd w:val="clear" w:color="auto" w:fill="FFFFFF"/>
        <w:autoSpaceDE/>
        <w:autoSpaceDN/>
        <w:ind w:left="709" w:hanging="425"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>самостоятельность в работе была низкой;</w:t>
      </w:r>
    </w:p>
    <w:p w:rsidR="004700D9" w:rsidRPr="00B777BE" w:rsidRDefault="004700D9" w:rsidP="004700D9">
      <w:pPr>
        <w:pStyle w:val="a5"/>
        <w:widowControl/>
        <w:numPr>
          <w:ilvl w:val="0"/>
          <w:numId w:val="130"/>
        </w:numPr>
        <w:shd w:val="clear" w:color="auto" w:fill="FFFFFF"/>
        <w:autoSpaceDE/>
        <w:autoSpaceDN/>
        <w:ind w:left="709" w:hanging="425"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>норма времени недовыполнена на 15-20 %;</w:t>
      </w:r>
    </w:p>
    <w:p w:rsidR="004700D9" w:rsidRPr="00B777BE" w:rsidRDefault="004700D9" w:rsidP="004700D9">
      <w:pPr>
        <w:pStyle w:val="a5"/>
        <w:widowControl/>
        <w:numPr>
          <w:ilvl w:val="0"/>
          <w:numId w:val="130"/>
        </w:numPr>
        <w:shd w:val="clear" w:color="auto" w:fill="FFFFFF"/>
        <w:autoSpaceDE/>
        <w:autoSpaceDN/>
        <w:ind w:left="709" w:hanging="425"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>не полностью соблюдались правила техники безопасности.</w:t>
      </w:r>
    </w:p>
    <w:p w:rsidR="004700D9" w:rsidRPr="00B777BE" w:rsidRDefault="004700D9" w:rsidP="004700D9">
      <w:pPr>
        <w:shd w:val="clear" w:color="auto" w:fill="FFFFFF"/>
        <w:rPr>
          <w:i/>
          <w:iCs/>
          <w:color w:val="000000"/>
          <w:sz w:val="24"/>
          <w:szCs w:val="24"/>
        </w:rPr>
      </w:pPr>
      <w:r w:rsidRPr="00B777BE">
        <w:rPr>
          <w:rStyle w:val="af8"/>
          <w:rFonts w:eastAsia="Calibri"/>
          <w:i/>
          <w:iCs/>
          <w:color w:val="000000"/>
        </w:rPr>
        <w:t>Уровень ниже среднего</w:t>
      </w:r>
    </w:p>
    <w:p w:rsidR="004700D9" w:rsidRPr="00B777BE" w:rsidRDefault="004700D9" w:rsidP="004700D9">
      <w:pPr>
        <w:pStyle w:val="a5"/>
        <w:widowControl/>
        <w:numPr>
          <w:ilvl w:val="0"/>
          <w:numId w:val="131"/>
        </w:numPr>
        <w:shd w:val="clear" w:color="auto" w:fill="FFFFFF"/>
        <w:autoSpaceDE/>
        <w:autoSpaceDN/>
        <w:ind w:left="709" w:hanging="425"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>имеют место существенные недостатки в планировании труда и организации рабочего места;</w:t>
      </w:r>
    </w:p>
    <w:p w:rsidR="004700D9" w:rsidRPr="00B777BE" w:rsidRDefault="004700D9" w:rsidP="004700D9">
      <w:pPr>
        <w:pStyle w:val="a5"/>
        <w:widowControl/>
        <w:numPr>
          <w:ilvl w:val="0"/>
          <w:numId w:val="131"/>
        </w:numPr>
        <w:shd w:val="clear" w:color="auto" w:fill="FFFFFF"/>
        <w:autoSpaceDE/>
        <w:autoSpaceDN/>
        <w:ind w:left="709" w:hanging="425"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>неправильно выполнялись многие приемы труда;</w:t>
      </w:r>
    </w:p>
    <w:p w:rsidR="004700D9" w:rsidRPr="00B777BE" w:rsidRDefault="004700D9" w:rsidP="004700D9">
      <w:pPr>
        <w:pStyle w:val="a5"/>
        <w:widowControl/>
        <w:numPr>
          <w:ilvl w:val="0"/>
          <w:numId w:val="131"/>
        </w:numPr>
        <w:shd w:val="clear" w:color="auto" w:fill="FFFFFF"/>
        <w:autoSpaceDE/>
        <w:autoSpaceDN/>
        <w:ind w:left="709" w:hanging="425"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>самостоятельность в работе почти отсутствовала;</w:t>
      </w:r>
    </w:p>
    <w:p w:rsidR="004700D9" w:rsidRPr="00B777BE" w:rsidRDefault="004700D9" w:rsidP="004700D9">
      <w:pPr>
        <w:pStyle w:val="a5"/>
        <w:widowControl/>
        <w:numPr>
          <w:ilvl w:val="0"/>
          <w:numId w:val="131"/>
        </w:numPr>
        <w:shd w:val="clear" w:color="auto" w:fill="FFFFFF"/>
        <w:autoSpaceDE/>
        <w:autoSpaceDN/>
        <w:ind w:left="709" w:hanging="425"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>норма времени недовыполнена на 20-30 %;</w:t>
      </w:r>
    </w:p>
    <w:p w:rsidR="004700D9" w:rsidRPr="00B777BE" w:rsidRDefault="004700D9" w:rsidP="004700D9">
      <w:pPr>
        <w:pStyle w:val="a5"/>
        <w:widowControl/>
        <w:numPr>
          <w:ilvl w:val="0"/>
          <w:numId w:val="131"/>
        </w:numPr>
        <w:shd w:val="clear" w:color="auto" w:fill="FFFFFF"/>
        <w:autoSpaceDE/>
        <w:autoSpaceDN/>
        <w:ind w:left="709" w:hanging="425"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>не соблюдались многие правила техники безопасности.</w:t>
      </w:r>
    </w:p>
    <w:p w:rsidR="004700D9" w:rsidRPr="00B777BE" w:rsidRDefault="004700D9" w:rsidP="004700D9">
      <w:pPr>
        <w:rPr>
          <w:color w:val="000000"/>
          <w:sz w:val="24"/>
          <w:szCs w:val="24"/>
        </w:rPr>
      </w:pPr>
    </w:p>
    <w:p w:rsidR="004700D9" w:rsidRPr="00B777BE" w:rsidRDefault="004700D9" w:rsidP="004700D9">
      <w:pPr>
        <w:ind w:firstLine="360"/>
        <w:jc w:val="center"/>
        <w:rPr>
          <w:b/>
          <w:bCs/>
          <w:color w:val="000000"/>
          <w:sz w:val="24"/>
          <w:szCs w:val="24"/>
        </w:rPr>
      </w:pPr>
      <w:r w:rsidRPr="00B777BE">
        <w:rPr>
          <w:b/>
          <w:bCs/>
          <w:color w:val="000000"/>
          <w:sz w:val="24"/>
          <w:szCs w:val="24"/>
        </w:rPr>
        <w:t>Критерии оценивания практических работ  по искусству (ИЗО)</w:t>
      </w:r>
    </w:p>
    <w:p w:rsidR="004700D9" w:rsidRPr="00B777BE" w:rsidRDefault="004700D9" w:rsidP="004700D9">
      <w:pPr>
        <w:ind w:firstLine="360"/>
        <w:rPr>
          <w:b/>
          <w:bCs/>
          <w:color w:val="000000"/>
          <w:sz w:val="24"/>
          <w:szCs w:val="24"/>
        </w:rPr>
      </w:pPr>
    </w:p>
    <w:p w:rsidR="004700D9" w:rsidRPr="00B777BE" w:rsidRDefault="004700D9" w:rsidP="004700D9">
      <w:pPr>
        <w:rPr>
          <w:b/>
          <w:bCs/>
          <w:i/>
          <w:iCs/>
          <w:color w:val="000000"/>
          <w:sz w:val="24"/>
          <w:szCs w:val="24"/>
        </w:rPr>
      </w:pPr>
      <w:r w:rsidRPr="00B777BE">
        <w:rPr>
          <w:b/>
          <w:bCs/>
          <w:i/>
          <w:iCs/>
          <w:color w:val="000000"/>
          <w:sz w:val="24"/>
          <w:szCs w:val="24"/>
        </w:rPr>
        <w:lastRenderedPageBreak/>
        <w:t>Критерии оценивания предметных умений</w:t>
      </w:r>
    </w:p>
    <w:p w:rsidR="004700D9" w:rsidRPr="00B777BE" w:rsidRDefault="004700D9" w:rsidP="004700D9">
      <w:pPr>
        <w:shd w:val="clear" w:color="auto" w:fill="FFFFFF"/>
        <w:rPr>
          <w:i/>
          <w:iCs/>
          <w:color w:val="000000"/>
          <w:sz w:val="24"/>
          <w:szCs w:val="24"/>
        </w:rPr>
      </w:pPr>
      <w:r w:rsidRPr="00B777BE">
        <w:rPr>
          <w:rStyle w:val="af8"/>
          <w:rFonts w:eastAsia="Calibri"/>
          <w:i/>
          <w:iCs/>
          <w:color w:val="000000"/>
        </w:rPr>
        <w:t>Высокий уровень</w:t>
      </w:r>
    </w:p>
    <w:p w:rsidR="004700D9" w:rsidRPr="00B777BE" w:rsidRDefault="004700D9" w:rsidP="004700D9">
      <w:pPr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>- поставленные задачи выполнены быстро и хорошо, без ошибок; работа выразительна и интересна.</w:t>
      </w:r>
    </w:p>
    <w:p w:rsidR="004700D9" w:rsidRPr="00B777BE" w:rsidRDefault="004700D9" w:rsidP="004700D9">
      <w:pPr>
        <w:shd w:val="clear" w:color="auto" w:fill="FFFFFF"/>
        <w:rPr>
          <w:rStyle w:val="af8"/>
          <w:rFonts w:eastAsia="Calibri"/>
          <w:b w:val="0"/>
          <w:bCs w:val="0"/>
          <w:i/>
          <w:iCs/>
          <w:color w:val="000000"/>
        </w:rPr>
      </w:pPr>
      <w:r w:rsidRPr="00B777BE">
        <w:rPr>
          <w:rStyle w:val="af8"/>
          <w:rFonts w:eastAsia="Calibri"/>
          <w:i/>
          <w:iCs/>
          <w:color w:val="000000"/>
        </w:rPr>
        <w:t>Повышенный уровень</w:t>
      </w:r>
    </w:p>
    <w:p w:rsidR="004700D9" w:rsidRPr="00B777BE" w:rsidRDefault="004700D9" w:rsidP="004700D9">
      <w:pPr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>- поставленные задачи выполнены быстро, но работа не выразительна, хотя и не имеет грубых ошибок.</w:t>
      </w:r>
    </w:p>
    <w:p w:rsidR="004700D9" w:rsidRPr="00B777BE" w:rsidRDefault="004700D9" w:rsidP="004700D9">
      <w:pPr>
        <w:shd w:val="clear" w:color="auto" w:fill="FFFFFF"/>
        <w:rPr>
          <w:i/>
          <w:iCs/>
          <w:color w:val="000000"/>
          <w:sz w:val="24"/>
          <w:szCs w:val="24"/>
        </w:rPr>
      </w:pPr>
      <w:r w:rsidRPr="00B777BE">
        <w:rPr>
          <w:rStyle w:val="af8"/>
          <w:rFonts w:eastAsia="Calibri"/>
          <w:i/>
          <w:iCs/>
          <w:color w:val="000000"/>
        </w:rPr>
        <w:t>Средний уровень</w:t>
      </w:r>
    </w:p>
    <w:p w:rsidR="004700D9" w:rsidRPr="00B777BE" w:rsidRDefault="004700D9" w:rsidP="004700D9">
      <w:pPr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>- поставленные задачи выполнены частично, работа не выразительна, в ней можно обнаружить грубые ошибки.</w:t>
      </w:r>
    </w:p>
    <w:p w:rsidR="004700D9" w:rsidRPr="00B777BE" w:rsidRDefault="004700D9" w:rsidP="004700D9">
      <w:pPr>
        <w:shd w:val="clear" w:color="auto" w:fill="FFFFFF"/>
        <w:rPr>
          <w:i/>
          <w:iCs/>
          <w:color w:val="000000"/>
          <w:sz w:val="24"/>
          <w:szCs w:val="24"/>
        </w:rPr>
      </w:pPr>
      <w:r w:rsidRPr="00B777BE">
        <w:rPr>
          <w:rStyle w:val="af8"/>
          <w:rFonts w:eastAsia="Calibri"/>
          <w:i/>
          <w:iCs/>
          <w:color w:val="000000"/>
        </w:rPr>
        <w:t>Уровень ниже среднего</w:t>
      </w:r>
    </w:p>
    <w:p w:rsidR="004700D9" w:rsidRPr="00B777BE" w:rsidRDefault="004700D9" w:rsidP="004700D9">
      <w:pPr>
        <w:tabs>
          <w:tab w:val="left" w:pos="600"/>
        </w:tabs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>- поставленные задачи не выполнены.</w:t>
      </w:r>
    </w:p>
    <w:p w:rsidR="004700D9" w:rsidRPr="00B777BE" w:rsidRDefault="004700D9" w:rsidP="004700D9">
      <w:pPr>
        <w:tabs>
          <w:tab w:val="left" w:pos="600"/>
        </w:tabs>
        <w:rPr>
          <w:color w:val="000000"/>
          <w:sz w:val="24"/>
          <w:szCs w:val="24"/>
        </w:rPr>
      </w:pPr>
    </w:p>
    <w:p w:rsidR="004700D9" w:rsidRPr="00B777BE" w:rsidRDefault="004700D9" w:rsidP="004700D9">
      <w:pPr>
        <w:ind w:left="360"/>
        <w:jc w:val="center"/>
        <w:rPr>
          <w:color w:val="000000"/>
          <w:sz w:val="24"/>
          <w:szCs w:val="24"/>
          <w:lang w:eastAsia="ru-RU"/>
        </w:rPr>
      </w:pPr>
      <w:r w:rsidRPr="00B777BE">
        <w:rPr>
          <w:b/>
          <w:bCs/>
          <w:color w:val="000000"/>
          <w:sz w:val="24"/>
          <w:szCs w:val="24"/>
          <w:lang w:eastAsia="ru-RU"/>
        </w:rPr>
        <w:t>Оценочные шкалы 2-4 класс</w:t>
      </w:r>
      <w:r>
        <w:rPr>
          <w:b/>
          <w:bCs/>
          <w:color w:val="000000"/>
          <w:sz w:val="24"/>
          <w:szCs w:val="24"/>
          <w:lang w:eastAsia="ru-RU"/>
        </w:rPr>
        <w:t>ы</w:t>
      </w:r>
    </w:p>
    <w:p w:rsidR="004700D9" w:rsidRPr="00B777BE" w:rsidRDefault="004700D9" w:rsidP="004700D9">
      <w:pPr>
        <w:rPr>
          <w:color w:val="000000"/>
          <w:sz w:val="24"/>
          <w:szCs w:val="24"/>
          <w:lang w:eastAsia="ru-RU"/>
        </w:rPr>
      </w:pPr>
      <w:r w:rsidRPr="00B777BE">
        <w:rPr>
          <w:color w:val="000000"/>
          <w:sz w:val="24"/>
          <w:szCs w:val="24"/>
          <w:lang w:eastAsia="ru-RU"/>
        </w:rPr>
        <w:t xml:space="preserve">           Успешность освоения учебных программ обучающихся 2 – 4 классов в соответствии с ФГОС НОО (2009г.) оценивается по пятибалльной шкале.</w:t>
      </w:r>
    </w:p>
    <w:p w:rsidR="004700D9" w:rsidRPr="00B777BE" w:rsidRDefault="004700D9" w:rsidP="004700D9">
      <w:pPr>
        <w:rPr>
          <w:color w:val="000000"/>
          <w:sz w:val="24"/>
          <w:szCs w:val="24"/>
          <w:lang w:eastAsia="ru-RU"/>
        </w:rPr>
      </w:pPr>
      <w:r w:rsidRPr="00B777BE">
        <w:rPr>
          <w:color w:val="000000"/>
          <w:sz w:val="24"/>
          <w:szCs w:val="24"/>
          <w:lang w:eastAsia="ru-RU"/>
        </w:rPr>
        <w:t>Перевод отметки в пятибалльную шкалу осуществляется по следующей схеме:</w:t>
      </w:r>
    </w:p>
    <w:tbl>
      <w:tblPr>
        <w:tblW w:w="9000" w:type="dxa"/>
        <w:jc w:val="center"/>
        <w:tblCellSpacing w:w="7" w:type="dxa"/>
        <w:tblCellMar>
          <w:top w:w="45" w:type="dxa"/>
          <w:left w:w="45" w:type="dxa"/>
          <w:bottom w:w="45" w:type="dxa"/>
          <w:right w:w="45" w:type="dxa"/>
        </w:tblCellMar>
        <w:tblLook w:val="00A0"/>
      </w:tblPr>
      <w:tblGrid>
        <w:gridCol w:w="3003"/>
        <w:gridCol w:w="3153"/>
        <w:gridCol w:w="2844"/>
      </w:tblGrid>
      <w:tr w:rsidR="004700D9" w:rsidRPr="00635DAA" w:rsidTr="004700D9">
        <w:trPr>
          <w:tblCellSpacing w:w="7" w:type="dxa"/>
          <w:jc w:val="center"/>
        </w:trPr>
        <w:tc>
          <w:tcPr>
            <w:tcW w:w="9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700D9" w:rsidRPr="00B777BE" w:rsidRDefault="004700D9" w:rsidP="004700D9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Качество освоения программы</w:t>
            </w:r>
          </w:p>
        </w:tc>
        <w:tc>
          <w:tcPr>
            <w:tcW w:w="9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700D9" w:rsidRPr="00B777BE" w:rsidRDefault="004700D9" w:rsidP="004700D9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Уровень достижений</w:t>
            </w:r>
          </w:p>
        </w:tc>
        <w:tc>
          <w:tcPr>
            <w:tcW w:w="9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700D9" w:rsidRPr="00B777BE" w:rsidRDefault="004700D9" w:rsidP="004700D9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Отметка в 5 балльной шкале</w:t>
            </w:r>
          </w:p>
        </w:tc>
      </w:tr>
      <w:tr w:rsidR="004700D9" w:rsidRPr="00635DAA" w:rsidTr="004700D9">
        <w:trPr>
          <w:tblCellSpacing w:w="7" w:type="dxa"/>
          <w:jc w:val="center"/>
        </w:trPr>
        <w:tc>
          <w:tcPr>
            <w:tcW w:w="9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90-100%</w:t>
            </w:r>
          </w:p>
        </w:tc>
        <w:tc>
          <w:tcPr>
            <w:tcW w:w="9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высокий</w:t>
            </w:r>
          </w:p>
        </w:tc>
        <w:tc>
          <w:tcPr>
            <w:tcW w:w="9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«5»</w:t>
            </w:r>
          </w:p>
        </w:tc>
      </w:tr>
      <w:tr w:rsidR="004700D9" w:rsidRPr="00635DAA" w:rsidTr="004700D9">
        <w:trPr>
          <w:tblCellSpacing w:w="7" w:type="dxa"/>
          <w:jc w:val="center"/>
        </w:trPr>
        <w:tc>
          <w:tcPr>
            <w:tcW w:w="9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66 -89%</w:t>
            </w:r>
          </w:p>
        </w:tc>
        <w:tc>
          <w:tcPr>
            <w:tcW w:w="9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повышенный</w:t>
            </w:r>
          </w:p>
        </w:tc>
        <w:tc>
          <w:tcPr>
            <w:tcW w:w="9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«4»</w:t>
            </w:r>
          </w:p>
        </w:tc>
      </w:tr>
      <w:tr w:rsidR="004700D9" w:rsidRPr="00635DAA" w:rsidTr="004700D9">
        <w:trPr>
          <w:tblCellSpacing w:w="7" w:type="dxa"/>
          <w:jc w:val="center"/>
        </w:trPr>
        <w:tc>
          <w:tcPr>
            <w:tcW w:w="9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50 -65 %</w:t>
            </w:r>
          </w:p>
        </w:tc>
        <w:tc>
          <w:tcPr>
            <w:tcW w:w="9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средний</w:t>
            </w:r>
          </w:p>
        </w:tc>
        <w:tc>
          <w:tcPr>
            <w:tcW w:w="9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«3»</w:t>
            </w:r>
          </w:p>
        </w:tc>
      </w:tr>
      <w:tr w:rsidR="004700D9" w:rsidRPr="00635DAA" w:rsidTr="004700D9">
        <w:trPr>
          <w:tblCellSpacing w:w="7" w:type="dxa"/>
          <w:jc w:val="center"/>
        </w:trPr>
        <w:tc>
          <w:tcPr>
            <w:tcW w:w="9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меньше 50%</w:t>
            </w:r>
          </w:p>
        </w:tc>
        <w:tc>
          <w:tcPr>
            <w:tcW w:w="9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ниже среднего</w:t>
            </w:r>
          </w:p>
        </w:tc>
        <w:tc>
          <w:tcPr>
            <w:tcW w:w="9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«2»</w:t>
            </w:r>
          </w:p>
        </w:tc>
      </w:tr>
    </w:tbl>
    <w:p w:rsidR="004700D9" w:rsidRPr="00B777BE" w:rsidRDefault="004700D9" w:rsidP="004700D9">
      <w:pPr>
        <w:rPr>
          <w:color w:val="000000"/>
          <w:sz w:val="24"/>
          <w:szCs w:val="24"/>
          <w:lang w:eastAsia="ru-RU"/>
        </w:rPr>
      </w:pPr>
    </w:p>
    <w:p w:rsidR="004700D9" w:rsidRPr="00B777BE" w:rsidRDefault="004700D9" w:rsidP="004700D9">
      <w:pPr>
        <w:spacing w:before="100" w:beforeAutospacing="1"/>
        <w:jc w:val="center"/>
        <w:rPr>
          <w:color w:val="000000"/>
          <w:sz w:val="24"/>
          <w:szCs w:val="24"/>
        </w:rPr>
      </w:pPr>
      <w:r w:rsidRPr="00B777BE">
        <w:rPr>
          <w:rStyle w:val="af8"/>
          <w:rFonts w:eastAsia="Calibri"/>
          <w:color w:val="000000"/>
        </w:rPr>
        <w:t>Характеристика</w:t>
      </w:r>
      <w:r w:rsidRPr="00B777BE">
        <w:rPr>
          <w:color w:val="000000"/>
          <w:sz w:val="24"/>
          <w:szCs w:val="24"/>
        </w:rPr>
        <w:t xml:space="preserve">  </w:t>
      </w:r>
      <w:r w:rsidRPr="00B777BE">
        <w:rPr>
          <w:b/>
          <w:bCs/>
          <w:color w:val="000000"/>
          <w:sz w:val="24"/>
          <w:szCs w:val="24"/>
          <w:u w:val="single"/>
        </w:rPr>
        <w:t xml:space="preserve"> цифровой оценки (отметки) по предметам:</w:t>
      </w:r>
    </w:p>
    <w:p w:rsidR="004700D9" w:rsidRPr="00B777BE" w:rsidRDefault="004700D9" w:rsidP="004700D9">
      <w:pPr>
        <w:spacing w:before="100" w:beforeAutospacing="1"/>
        <w:jc w:val="both"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 xml:space="preserve"> "5" ("отлично") - уровень выполнения требований значительно выше удовлетворительного: отсутствие ошибок как по текущему, так и по предыдущему учебному материалу; не более одного недочета (два недочета приравниваются к одной ошибке); логичность и полнота изложения.</w:t>
      </w:r>
    </w:p>
    <w:p w:rsidR="004700D9" w:rsidRPr="00B777BE" w:rsidRDefault="004700D9" w:rsidP="004700D9">
      <w:pPr>
        <w:spacing w:before="100" w:beforeAutospacing="1"/>
        <w:jc w:val="both"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 xml:space="preserve"> "4" ("хорошо") - уровень выполнения требований выше удовлетворительного: использование дополнительного материала, полнота и логичность раскрытия вопроса; самостоятельность суждений, отражение своего отношения к предмету обсуждения. Наличие 2-3 ошибок или 4-6 недочетов по текущему учебному материалу; не более 2 ошибок или 4 недочетов по пройденному материалу; незначительные нарушения логики изложения материала; использование нерациональных приемов решения учебной задачи; отдельные неточности в изложении материала;</w:t>
      </w:r>
    </w:p>
    <w:p w:rsidR="004700D9" w:rsidRPr="00B777BE" w:rsidRDefault="004700D9" w:rsidP="004700D9">
      <w:pPr>
        <w:spacing w:before="100" w:beforeAutospacing="1"/>
        <w:jc w:val="both"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 xml:space="preserve"> "3" ("удовлетворительно") - достаточный минимальный уровень выполнения требований, предъявляемых к конкретной работе; не более 4-6 ошибок или 10 недочетов по текущему учебному материалу; не более 3-5 ошибок или не более 8 недочетов по пройденному учебному материалу; отдельные нарушения логики изложения материала; неполнота раскрытия вопроса;</w:t>
      </w:r>
    </w:p>
    <w:p w:rsidR="004700D9" w:rsidRDefault="004700D9" w:rsidP="004700D9">
      <w:pPr>
        <w:spacing w:before="100" w:beforeAutospacing="1"/>
        <w:jc w:val="both"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 xml:space="preserve"> "2" ("плохо") - уровень выполнения требований ниже удовлетворительного: наличие более б ошибок или 10 недочетов по текущему материалу; более 5 ошибок или более 8 недочетов по пройденному материалу; на рушение логики, неполнота, нераскрытость обсуждаемого вопроса, отсутствие аргументации либо ошибочность ее основных положений.</w:t>
      </w:r>
    </w:p>
    <w:p w:rsidR="004700D9" w:rsidRPr="00E82E39" w:rsidRDefault="004700D9" w:rsidP="004700D9">
      <w:pPr>
        <w:spacing w:before="100" w:beforeAutospacing="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</w:t>
      </w:r>
      <w:r w:rsidRPr="00B777BE">
        <w:rPr>
          <w:b/>
          <w:bCs/>
          <w:color w:val="000000"/>
          <w:sz w:val="24"/>
          <w:szCs w:val="24"/>
        </w:rPr>
        <w:t>Формы контроля уровня достижений и критерии оценки по русскому языку</w:t>
      </w:r>
    </w:p>
    <w:p w:rsidR="004700D9" w:rsidRPr="00B777BE" w:rsidRDefault="004700D9" w:rsidP="004700D9">
      <w:pPr>
        <w:jc w:val="center"/>
        <w:rPr>
          <w:b/>
          <w:bCs/>
          <w:color w:val="000000"/>
          <w:sz w:val="24"/>
          <w:szCs w:val="24"/>
        </w:rPr>
      </w:pPr>
      <w:r w:rsidRPr="00B777BE">
        <w:rPr>
          <w:b/>
          <w:bCs/>
          <w:color w:val="000000"/>
          <w:sz w:val="24"/>
          <w:szCs w:val="24"/>
        </w:rPr>
        <w:lastRenderedPageBreak/>
        <w:t>Диктант</w:t>
      </w:r>
    </w:p>
    <w:p w:rsidR="004700D9" w:rsidRPr="00B777BE" w:rsidRDefault="004700D9" w:rsidP="004700D9">
      <w:pPr>
        <w:pStyle w:val="af0"/>
        <w:rPr>
          <w:rFonts w:ascii="Times New Roman" w:hAnsi="Times New Roman" w:cs="Times New Roman"/>
        </w:rPr>
      </w:pPr>
      <w:r w:rsidRPr="00B777BE">
        <w:rPr>
          <w:rFonts w:ascii="Times New Roman" w:hAnsi="Times New Roman" w:cs="Times New Roman"/>
        </w:rPr>
        <w:t>«5» – ставится. если нет ошибок и исправлений; работа написана аккуратно в соответствии с требованиями каллиграфии (в 3-4 классе возможно одно исправление графического характера).</w:t>
      </w:r>
    </w:p>
    <w:p w:rsidR="004700D9" w:rsidRPr="00B777BE" w:rsidRDefault="004700D9" w:rsidP="004700D9">
      <w:pPr>
        <w:pStyle w:val="af0"/>
        <w:rPr>
          <w:rFonts w:ascii="Times New Roman" w:hAnsi="Times New Roman" w:cs="Times New Roman"/>
        </w:rPr>
      </w:pPr>
      <w:r w:rsidRPr="00B777BE">
        <w:rPr>
          <w:rFonts w:ascii="Times New Roman" w:hAnsi="Times New Roman" w:cs="Times New Roman"/>
        </w:rPr>
        <w:t>«4» – ставится, если не более двух орфографических ошибок; работа выполнена чисто, но есть небольшие отклонения от каллиграфических норм.</w:t>
      </w:r>
    </w:p>
    <w:p w:rsidR="004700D9" w:rsidRPr="00B777BE" w:rsidRDefault="004700D9" w:rsidP="004700D9">
      <w:pPr>
        <w:pStyle w:val="af0"/>
        <w:rPr>
          <w:rFonts w:ascii="Times New Roman" w:hAnsi="Times New Roman" w:cs="Times New Roman"/>
        </w:rPr>
      </w:pPr>
      <w:r w:rsidRPr="00B777BE">
        <w:rPr>
          <w:rFonts w:ascii="Times New Roman" w:hAnsi="Times New Roman" w:cs="Times New Roman"/>
        </w:rPr>
        <w:t>«3» – ставится, если допущено 3 – 5 ошибок, работа написана небрежно.</w:t>
      </w:r>
    </w:p>
    <w:p w:rsidR="004700D9" w:rsidRPr="00B777BE" w:rsidRDefault="004700D9" w:rsidP="004700D9">
      <w:pPr>
        <w:pStyle w:val="af0"/>
        <w:rPr>
          <w:rFonts w:ascii="Times New Roman" w:hAnsi="Times New Roman" w:cs="Times New Roman"/>
        </w:rPr>
      </w:pPr>
      <w:r w:rsidRPr="00B777BE">
        <w:rPr>
          <w:rFonts w:ascii="Times New Roman" w:hAnsi="Times New Roman" w:cs="Times New Roman"/>
        </w:rPr>
        <w:t>«2» – ставится, если допущено более 5 орфографических ошибок, работа написана неряшливо.</w:t>
      </w:r>
    </w:p>
    <w:p w:rsidR="004700D9" w:rsidRPr="00B777BE" w:rsidRDefault="004700D9" w:rsidP="004700D9">
      <w:pPr>
        <w:ind w:firstLine="708"/>
        <w:jc w:val="both"/>
        <w:rPr>
          <w:color w:val="000000"/>
          <w:sz w:val="24"/>
          <w:szCs w:val="24"/>
          <w:u w:val="single"/>
        </w:rPr>
      </w:pPr>
      <w:r w:rsidRPr="00B777BE">
        <w:rPr>
          <w:color w:val="000000"/>
          <w:sz w:val="24"/>
          <w:szCs w:val="24"/>
          <w:u w:val="single"/>
        </w:rPr>
        <w:t>Учёт ошибок в диктанте</w:t>
      </w:r>
      <w:r w:rsidRPr="00B777BE">
        <w:rPr>
          <w:b/>
          <w:bCs/>
          <w:color w:val="000000"/>
          <w:sz w:val="24"/>
          <w:szCs w:val="24"/>
          <w:u w:val="single"/>
        </w:rPr>
        <w:t xml:space="preserve">: </w:t>
      </w:r>
    </w:p>
    <w:p w:rsidR="004700D9" w:rsidRPr="00B777BE" w:rsidRDefault="004700D9" w:rsidP="004700D9">
      <w:pPr>
        <w:widowControl/>
        <w:numPr>
          <w:ilvl w:val="0"/>
          <w:numId w:val="115"/>
        </w:numPr>
        <w:autoSpaceDE/>
        <w:autoSpaceDN/>
        <w:jc w:val="both"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 xml:space="preserve">Повторная ошибка в одном и том же слове считается за 1ошибку (например, ученик дважды в слове «песок» написал вместо «е» букву «и»). </w:t>
      </w:r>
    </w:p>
    <w:p w:rsidR="004700D9" w:rsidRPr="00B777BE" w:rsidRDefault="004700D9" w:rsidP="004700D9">
      <w:pPr>
        <w:widowControl/>
        <w:numPr>
          <w:ilvl w:val="0"/>
          <w:numId w:val="115"/>
        </w:numPr>
        <w:autoSpaceDE/>
        <w:autoSpaceDN/>
        <w:jc w:val="both"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 xml:space="preserve">Ошибки на одно и то же правило, допущенные в разных словах, считаются как две ошибки (например, ученик написал букву «т» вместо «д» в слове «лошадка» и букву «с» вместо «з» в слове «повозка»). </w:t>
      </w:r>
    </w:p>
    <w:p w:rsidR="004700D9" w:rsidRPr="00B777BE" w:rsidRDefault="004700D9" w:rsidP="004700D9">
      <w:pPr>
        <w:ind w:firstLine="540"/>
        <w:jc w:val="both"/>
        <w:rPr>
          <w:color w:val="000000"/>
          <w:sz w:val="24"/>
          <w:szCs w:val="24"/>
          <w:u w:val="single"/>
        </w:rPr>
      </w:pPr>
      <w:r w:rsidRPr="00B777BE">
        <w:rPr>
          <w:color w:val="000000"/>
          <w:sz w:val="24"/>
          <w:szCs w:val="24"/>
          <w:u w:val="single"/>
        </w:rPr>
        <w:t>Ошибкой считается</w:t>
      </w:r>
      <w:r w:rsidRPr="00B777BE">
        <w:rPr>
          <w:b/>
          <w:bCs/>
          <w:color w:val="000000"/>
          <w:sz w:val="24"/>
          <w:szCs w:val="24"/>
          <w:u w:val="single"/>
        </w:rPr>
        <w:t>:</w:t>
      </w:r>
      <w:r w:rsidRPr="00B777BE">
        <w:rPr>
          <w:color w:val="000000"/>
          <w:sz w:val="24"/>
          <w:szCs w:val="24"/>
          <w:u w:val="single"/>
        </w:rPr>
        <w:t xml:space="preserve"> </w:t>
      </w:r>
    </w:p>
    <w:p w:rsidR="004700D9" w:rsidRPr="00B777BE" w:rsidRDefault="004700D9" w:rsidP="004700D9">
      <w:pPr>
        <w:widowControl/>
        <w:numPr>
          <w:ilvl w:val="0"/>
          <w:numId w:val="116"/>
        </w:numPr>
        <w:autoSpaceDE/>
        <w:autoSpaceDN/>
        <w:jc w:val="both"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 xml:space="preserve">Нарушение орфографических правил при написании слов, включая ошибки на пропуск, искажение, перестановку, замену и вставку лишних букв в словах; </w:t>
      </w:r>
    </w:p>
    <w:p w:rsidR="004700D9" w:rsidRPr="00B777BE" w:rsidRDefault="004700D9" w:rsidP="004700D9">
      <w:pPr>
        <w:pStyle w:val="af0"/>
        <w:numPr>
          <w:ilvl w:val="0"/>
          <w:numId w:val="116"/>
        </w:numPr>
        <w:rPr>
          <w:rFonts w:ascii="Times New Roman" w:hAnsi="Times New Roman" w:cs="Times New Roman"/>
        </w:rPr>
      </w:pPr>
      <w:r w:rsidRPr="00B777BE">
        <w:rPr>
          <w:rFonts w:ascii="Times New Roman" w:hAnsi="Times New Roman" w:cs="Times New Roman"/>
        </w:rPr>
        <w:t>Замена слов;</w:t>
      </w:r>
    </w:p>
    <w:p w:rsidR="004700D9" w:rsidRPr="00B777BE" w:rsidRDefault="004700D9" w:rsidP="004700D9">
      <w:pPr>
        <w:widowControl/>
        <w:numPr>
          <w:ilvl w:val="0"/>
          <w:numId w:val="116"/>
        </w:numPr>
        <w:autoSpaceDE/>
        <w:autoSpaceDN/>
        <w:jc w:val="both"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 xml:space="preserve">Отсутствие знаков препинания, изученных в данный момент в соответствии с программой; отсутствие точки в конце предложения не считается за ошибку, если следующее предложение написано с большой буквы. </w:t>
      </w:r>
    </w:p>
    <w:p w:rsidR="004700D9" w:rsidRPr="00B777BE" w:rsidRDefault="004700D9" w:rsidP="004700D9">
      <w:pPr>
        <w:pStyle w:val="af0"/>
        <w:rPr>
          <w:rFonts w:ascii="Times New Roman" w:hAnsi="Times New Roman" w:cs="Times New Roman"/>
        </w:rPr>
      </w:pPr>
      <w:r w:rsidRPr="00B777BE">
        <w:rPr>
          <w:rFonts w:ascii="Times New Roman" w:hAnsi="Times New Roman" w:cs="Times New Roman"/>
          <w:b/>
          <w:bCs/>
          <w:i/>
          <w:iCs/>
        </w:rPr>
        <w:t>За ошибку не считаются:</w:t>
      </w:r>
    </w:p>
    <w:p w:rsidR="004700D9" w:rsidRPr="00B777BE" w:rsidRDefault="004700D9" w:rsidP="004700D9">
      <w:pPr>
        <w:pStyle w:val="af0"/>
        <w:rPr>
          <w:rFonts w:ascii="Times New Roman" w:hAnsi="Times New Roman" w:cs="Times New Roman"/>
        </w:rPr>
      </w:pPr>
      <w:r w:rsidRPr="00B777BE">
        <w:rPr>
          <w:rFonts w:ascii="Times New Roman" w:hAnsi="Times New Roman" w:cs="Times New Roman"/>
        </w:rPr>
        <w:t>единичный пропуск точки в конце предложения, если первое слово следующего предложения написано с заглавной буквы;</w:t>
      </w:r>
    </w:p>
    <w:p w:rsidR="004700D9" w:rsidRPr="00B777BE" w:rsidRDefault="004700D9" w:rsidP="004700D9">
      <w:pPr>
        <w:pStyle w:val="af0"/>
        <w:rPr>
          <w:rFonts w:ascii="Times New Roman" w:hAnsi="Times New Roman" w:cs="Times New Roman"/>
        </w:rPr>
      </w:pPr>
      <w:r w:rsidRPr="00B777BE">
        <w:rPr>
          <w:rFonts w:ascii="Times New Roman" w:hAnsi="Times New Roman" w:cs="Times New Roman"/>
        </w:rPr>
        <w:t>единичный случай замены одного слова без искажения смысла.</w:t>
      </w:r>
    </w:p>
    <w:p w:rsidR="004700D9" w:rsidRPr="00B777BE" w:rsidRDefault="004700D9" w:rsidP="004700D9">
      <w:pPr>
        <w:pStyle w:val="af0"/>
        <w:rPr>
          <w:rFonts w:ascii="Times New Roman" w:hAnsi="Times New Roman" w:cs="Times New Roman"/>
        </w:rPr>
      </w:pPr>
      <w:r w:rsidRPr="00B777BE">
        <w:rPr>
          <w:rFonts w:ascii="Times New Roman" w:hAnsi="Times New Roman" w:cs="Times New Roman"/>
          <w:b/>
          <w:bCs/>
          <w:i/>
          <w:iCs/>
        </w:rPr>
        <w:t>За одну ошибку в диктанте считаются:</w:t>
      </w:r>
    </w:p>
    <w:p w:rsidR="004700D9" w:rsidRPr="00B777BE" w:rsidRDefault="004700D9" w:rsidP="004700D9">
      <w:pPr>
        <w:pStyle w:val="af0"/>
        <w:rPr>
          <w:rFonts w:ascii="Times New Roman" w:hAnsi="Times New Roman" w:cs="Times New Roman"/>
        </w:rPr>
      </w:pPr>
      <w:r w:rsidRPr="00B777BE">
        <w:rPr>
          <w:rFonts w:ascii="Times New Roman" w:hAnsi="Times New Roman" w:cs="Times New Roman"/>
        </w:rPr>
        <w:t>§  два исправления;</w:t>
      </w:r>
    </w:p>
    <w:p w:rsidR="004700D9" w:rsidRPr="00B777BE" w:rsidRDefault="004700D9" w:rsidP="004700D9">
      <w:pPr>
        <w:pStyle w:val="af0"/>
        <w:rPr>
          <w:rFonts w:ascii="Times New Roman" w:hAnsi="Times New Roman" w:cs="Times New Roman"/>
        </w:rPr>
      </w:pPr>
      <w:r w:rsidRPr="00B777BE">
        <w:rPr>
          <w:rFonts w:ascii="Times New Roman" w:hAnsi="Times New Roman" w:cs="Times New Roman"/>
        </w:rPr>
        <w:t>§  две пунктуационные ошибки;</w:t>
      </w:r>
    </w:p>
    <w:p w:rsidR="004700D9" w:rsidRDefault="004700D9" w:rsidP="004700D9">
      <w:pPr>
        <w:pStyle w:val="af0"/>
        <w:rPr>
          <w:rFonts w:ascii="Times New Roman" w:hAnsi="Times New Roman" w:cs="Times New Roman"/>
        </w:rPr>
      </w:pPr>
      <w:r w:rsidRPr="00B777BE">
        <w:rPr>
          <w:rFonts w:ascii="Times New Roman" w:hAnsi="Times New Roman" w:cs="Times New Roman"/>
        </w:rPr>
        <w:t>§  повторение ошибок в одном и том же слове, например, в слове «ножи» дважды написано в конце «ы». Если же подобная ошибка встречается в другом слове, она считается за ошибку.</w:t>
      </w:r>
    </w:p>
    <w:p w:rsidR="004700D9" w:rsidRPr="00B777BE" w:rsidRDefault="004700D9" w:rsidP="004700D9">
      <w:pPr>
        <w:pStyle w:val="af0"/>
        <w:rPr>
          <w:rFonts w:ascii="Times New Roman" w:hAnsi="Times New Roman" w:cs="Times New Roman"/>
        </w:rPr>
      </w:pPr>
    </w:p>
    <w:p w:rsidR="004700D9" w:rsidRDefault="004700D9" w:rsidP="004700D9">
      <w:pPr>
        <w:pStyle w:val="af0"/>
        <w:rPr>
          <w:rFonts w:ascii="Times New Roman" w:hAnsi="Times New Roman" w:cs="Times New Roman"/>
          <w:b/>
          <w:bCs/>
          <w:i/>
          <w:iCs/>
        </w:rPr>
      </w:pPr>
      <w:r w:rsidRPr="00B777BE">
        <w:rPr>
          <w:rFonts w:ascii="Times New Roman" w:hAnsi="Times New Roman" w:cs="Times New Roman"/>
          <w:b/>
          <w:bCs/>
          <w:i/>
          <w:iCs/>
        </w:rPr>
        <w:t>Негрубыми ошибками считаются следующие:</w:t>
      </w:r>
    </w:p>
    <w:p w:rsidR="004700D9" w:rsidRDefault="004700D9" w:rsidP="004700D9">
      <w:pPr>
        <w:pStyle w:val="af0"/>
        <w:rPr>
          <w:rFonts w:ascii="Times New Roman" w:hAnsi="Times New Roman" w:cs="Times New Roman"/>
          <w:b/>
          <w:bCs/>
          <w:i/>
          <w:iCs/>
        </w:rPr>
      </w:pPr>
    </w:p>
    <w:p w:rsidR="004700D9" w:rsidRPr="00B777BE" w:rsidRDefault="004700D9" w:rsidP="004700D9">
      <w:pPr>
        <w:pStyle w:val="af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       </w:t>
      </w:r>
      <w:r w:rsidRPr="00B777BE">
        <w:rPr>
          <w:rFonts w:ascii="Times New Roman" w:hAnsi="Times New Roman" w:cs="Times New Roman"/>
        </w:rPr>
        <w:t>ошибки на те разделы орфографии и пунктуации, которые ни в данном классе, ни в предшествующих классах не изучались;</w:t>
      </w:r>
    </w:p>
    <w:p w:rsidR="004700D9" w:rsidRPr="00B777BE" w:rsidRDefault="004700D9" w:rsidP="004700D9">
      <w:pPr>
        <w:pStyle w:val="af0"/>
        <w:rPr>
          <w:rFonts w:ascii="Times New Roman" w:hAnsi="Times New Roman" w:cs="Times New Roman"/>
        </w:rPr>
      </w:pPr>
    </w:p>
    <w:p w:rsidR="004700D9" w:rsidRPr="00B777BE" w:rsidRDefault="004700D9" w:rsidP="004700D9">
      <w:pPr>
        <w:pStyle w:val="af0"/>
        <w:rPr>
          <w:rFonts w:ascii="Times New Roman" w:hAnsi="Times New Roman" w:cs="Times New Roman"/>
        </w:rPr>
      </w:pPr>
      <w:r w:rsidRPr="00B777BE">
        <w:rPr>
          <w:rFonts w:ascii="Times New Roman" w:hAnsi="Times New Roman" w:cs="Times New Roman"/>
        </w:rPr>
        <w:t>-         повторение одной и той же буквы в слове;</w:t>
      </w:r>
    </w:p>
    <w:p w:rsidR="004700D9" w:rsidRPr="00B777BE" w:rsidRDefault="004700D9" w:rsidP="004700D9">
      <w:pPr>
        <w:pStyle w:val="af0"/>
        <w:rPr>
          <w:rFonts w:ascii="Times New Roman" w:hAnsi="Times New Roman" w:cs="Times New Roman"/>
        </w:rPr>
      </w:pPr>
      <w:r w:rsidRPr="00B777BE">
        <w:rPr>
          <w:rFonts w:ascii="Times New Roman" w:hAnsi="Times New Roman" w:cs="Times New Roman"/>
        </w:rPr>
        <w:t>-         недописанное слово;</w:t>
      </w:r>
    </w:p>
    <w:p w:rsidR="004700D9" w:rsidRPr="00B777BE" w:rsidRDefault="004700D9" w:rsidP="004700D9">
      <w:pPr>
        <w:pStyle w:val="af0"/>
        <w:rPr>
          <w:rFonts w:ascii="Times New Roman" w:hAnsi="Times New Roman" w:cs="Times New Roman"/>
        </w:rPr>
      </w:pPr>
      <w:r w:rsidRPr="00B777BE">
        <w:rPr>
          <w:rFonts w:ascii="Times New Roman" w:hAnsi="Times New Roman" w:cs="Times New Roman"/>
        </w:rPr>
        <w:t>-         перенос слова, одна часть которого написана на одной строке, а вторая опущена;</w:t>
      </w:r>
    </w:p>
    <w:p w:rsidR="004700D9" w:rsidRPr="00B777BE" w:rsidRDefault="004700D9" w:rsidP="004700D9">
      <w:pPr>
        <w:pStyle w:val="af0"/>
        <w:rPr>
          <w:rFonts w:ascii="Times New Roman" w:hAnsi="Times New Roman" w:cs="Times New Roman"/>
        </w:rPr>
      </w:pPr>
      <w:r w:rsidRPr="00B777BE">
        <w:rPr>
          <w:rFonts w:ascii="Times New Roman" w:hAnsi="Times New Roman" w:cs="Times New Roman"/>
        </w:rPr>
        <w:t>-         дважды записанное одно и то же слово в предложении.</w:t>
      </w:r>
    </w:p>
    <w:p w:rsidR="004700D9" w:rsidRPr="00B777BE" w:rsidRDefault="004700D9" w:rsidP="004700D9">
      <w:pPr>
        <w:ind w:firstLine="540"/>
        <w:jc w:val="both"/>
        <w:rPr>
          <w:color w:val="000000"/>
          <w:sz w:val="24"/>
          <w:szCs w:val="24"/>
          <w:u w:val="single"/>
        </w:rPr>
      </w:pPr>
      <w:r w:rsidRPr="00B777BE">
        <w:rPr>
          <w:color w:val="000000"/>
          <w:sz w:val="24"/>
          <w:szCs w:val="24"/>
          <w:u w:val="single"/>
        </w:rPr>
        <w:t>Примечание</w:t>
      </w:r>
      <w:r w:rsidRPr="00B777BE">
        <w:rPr>
          <w:b/>
          <w:bCs/>
          <w:color w:val="000000"/>
          <w:sz w:val="24"/>
          <w:szCs w:val="24"/>
          <w:u w:val="single"/>
        </w:rPr>
        <w:t>:</w:t>
      </w:r>
    </w:p>
    <w:p w:rsidR="004700D9" w:rsidRPr="00B777BE" w:rsidRDefault="004700D9" w:rsidP="004700D9">
      <w:pPr>
        <w:ind w:firstLine="540"/>
        <w:jc w:val="both"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 xml:space="preserve">При оценке контрольной работы учитывается в первую очередь правильность её выполнения. При оценивании работы учитель принимает во внимание каллиграфический навык. </w:t>
      </w:r>
    </w:p>
    <w:p w:rsidR="004700D9" w:rsidRPr="00B777BE" w:rsidRDefault="004700D9" w:rsidP="004700D9">
      <w:pPr>
        <w:pStyle w:val="af0"/>
        <w:rPr>
          <w:rFonts w:ascii="Times New Roman" w:hAnsi="Times New Roman" w:cs="Times New Roman"/>
        </w:rPr>
      </w:pPr>
      <w:r w:rsidRPr="00B777BE">
        <w:rPr>
          <w:rFonts w:ascii="Times New Roman" w:hAnsi="Times New Roman" w:cs="Times New Roman"/>
          <w:b/>
          <w:bCs/>
          <w:i/>
          <w:iCs/>
        </w:rPr>
        <w:t>Грамматическое задание.</w:t>
      </w:r>
    </w:p>
    <w:p w:rsidR="004700D9" w:rsidRPr="00B777BE" w:rsidRDefault="004700D9" w:rsidP="004700D9">
      <w:pPr>
        <w:pStyle w:val="af0"/>
        <w:rPr>
          <w:rFonts w:ascii="Times New Roman" w:hAnsi="Times New Roman" w:cs="Times New Roman"/>
        </w:rPr>
      </w:pPr>
      <w:r w:rsidRPr="00B777BE">
        <w:rPr>
          <w:rFonts w:ascii="Times New Roman" w:hAnsi="Times New Roman" w:cs="Times New Roman"/>
        </w:rPr>
        <w:t>«5» – ставится за безошибочное выполнение всех заданий, когда ученик обнаруживает осознанное усвоение определений, правил и умение самостоятельно применять знания при выполнении работы;</w:t>
      </w:r>
    </w:p>
    <w:p w:rsidR="004700D9" w:rsidRPr="00B777BE" w:rsidRDefault="004700D9" w:rsidP="004700D9">
      <w:pPr>
        <w:pStyle w:val="af0"/>
        <w:rPr>
          <w:rFonts w:ascii="Times New Roman" w:hAnsi="Times New Roman" w:cs="Times New Roman"/>
        </w:rPr>
      </w:pPr>
      <w:r w:rsidRPr="00B777BE">
        <w:rPr>
          <w:rFonts w:ascii="Times New Roman" w:hAnsi="Times New Roman" w:cs="Times New Roman"/>
        </w:rPr>
        <w:t>«4» - ставится, если ученик обнаруживает осознанное усвоение правил, умеет применять свои знания в ходе разбора слов и предложений и правильно выполнил не менее 3/4 заданий;</w:t>
      </w:r>
    </w:p>
    <w:p w:rsidR="004700D9" w:rsidRPr="00B777BE" w:rsidRDefault="004700D9" w:rsidP="004700D9">
      <w:pPr>
        <w:pStyle w:val="af0"/>
        <w:rPr>
          <w:rFonts w:ascii="Times New Roman" w:hAnsi="Times New Roman" w:cs="Times New Roman"/>
        </w:rPr>
      </w:pPr>
      <w:r w:rsidRPr="00B777BE">
        <w:rPr>
          <w:rFonts w:ascii="Times New Roman" w:hAnsi="Times New Roman" w:cs="Times New Roman"/>
        </w:rPr>
        <w:t>«3» – ставится, если ученик обнаруживает усвоение определённой части из изученного материала, в работе правильно выполнил не менее 1/2 заданий;</w:t>
      </w:r>
    </w:p>
    <w:p w:rsidR="004700D9" w:rsidRPr="00B777BE" w:rsidRDefault="004700D9" w:rsidP="004700D9">
      <w:pPr>
        <w:pStyle w:val="af0"/>
        <w:rPr>
          <w:rFonts w:ascii="Times New Roman" w:hAnsi="Times New Roman" w:cs="Times New Roman"/>
        </w:rPr>
      </w:pPr>
      <w:r w:rsidRPr="00B777BE">
        <w:rPr>
          <w:rFonts w:ascii="Times New Roman" w:hAnsi="Times New Roman" w:cs="Times New Roman"/>
        </w:rPr>
        <w:lastRenderedPageBreak/>
        <w:t>«2» – ставится, если правильно выполнено менее 1/2 заданий, ученик обнаруживает плохое знание учебного материала, не справляется с большинством грамматических заданий;</w:t>
      </w:r>
    </w:p>
    <w:p w:rsidR="004700D9" w:rsidRPr="00B777BE" w:rsidRDefault="004700D9" w:rsidP="004700D9">
      <w:pPr>
        <w:pStyle w:val="af0"/>
        <w:rPr>
          <w:rFonts w:ascii="Times New Roman" w:hAnsi="Times New Roman" w:cs="Times New Roman"/>
        </w:rPr>
      </w:pPr>
    </w:p>
    <w:p w:rsidR="004700D9" w:rsidRPr="00B777BE" w:rsidRDefault="004700D9" w:rsidP="004700D9">
      <w:pPr>
        <w:pStyle w:val="af0"/>
        <w:jc w:val="center"/>
        <w:rPr>
          <w:rFonts w:ascii="Times New Roman" w:hAnsi="Times New Roman" w:cs="Times New Roman"/>
        </w:rPr>
      </w:pPr>
      <w:r w:rsidRPr="00B777BE">
        <w:rPr>
          <w:rFonts w:ascii="Times New Roman" w:hAnsi="Times New Roman" w:cs="Times New Roman"/>
          <w:b/>
          <w:bCs/>
        </w:rPr>
        <w:t>Контрольный диктант.</w:t>
      </w:r>
    </w:p>
    <w:p w:rsidR="004700D9" w:rsidRPr="00B777BE" w:rsidRDefault="004700D9" w:rsidP="004700D9">
      <w:pPr>
        <w:pStyle w:val="af0"/>
        <w:numPr>
          <w:ilvl w:val="0"/>
          <w:numId w:val="121"/>
        </w:numPr>
        <w:rPr>
          <w:rFonts w:ascii="Times New Roman" w:hAnsi="Times New Roman" w:cs="Times New Roman"/>
        </w:rPr>
      </w:pPr>
      <w:r w:rsidRPr="00B777BE">
        <w:rPr>
          <w:rFonts w:ascii="Times New Roman" w:hAnsi="Times New Roman" w:cs="Times New Roman"/>
          <w:i/>
          <w:iCs/>
          <w:u w:val="single"/>
        </w:rPr>
        <w:t xml:space="preserve"> Негрубые ошибки</w:t>
      </w:r>
      <w:r w:rsidRPr="00B777BE">
        <w:rPr>
          <w:rFonts w:ascii="Times New Roman" w:hAnsi="Times New Roman" w:cs="Times New Roman"/>
        </w:rPr>
        <w:t xml:space="preserve">: </w:t>
      </w:r>
    </w:p>
    <w:p w:rsidR="004700D9" w:rsidRPr="00B777BE" w:rsidRDefault="004700D9" w:rsidP="004700D9">
      <w:pPr>
        <w:pStyle w:val="af0"/>
        <w:numPr>
          <w:ilvl w:val="0"/>
          <w:numId w:val="122"/>
        </w:numPr>
        <w:rPr>
          <w:rFonts w:ascii="Times New Roman" w:hAnsi="Times New Roman" w:cs="Times New Roman"/>
        </w:rPr>
      </w:pPr>
      <w:r w:rsidRPr="00B777BE">
        <w:rPr>
          <w:rFonts w:ascii="Times New Roman" w:hAnsi="Times New Roman" w:cs="Times New Roman"/>
        </w:rPr>
        <w:t>исключения из правил;</w:t>
      </w:r>
    </w:p>
    <w:p w:rsidR="004700D9" w:rsidRPr="00B777BE" w:rsidRDefault="004700D9" w:rsidP="004700D9">
      <w:pPr>
        <w:pStyle w:val="af0"/>
        <w:numPr>
          <w:ilvl w:val="0"/>
          <w:numId w:val="122"/>
        </w:numPr>
        <w:rPr>
          <w:rFonts w:ascii="Times New Roman" w:hAnsi="Times New Roman" w:cs="Times New Roman"/>
        </w:rPr>
      </w:pPr>
      <w:r w:rsidRPr="00B777BE">
        <w:rPr>
          <w:rFonts w:ascii="Times New Roman" w:hAnsi="Times New Roman" w:cs="Times New Roman"/>
        </w:rPr>
        <w:t>повторение одной и той же буквы;</w:t>
      </w:r>
    </w:p>
    <w:p w:rsidR="004700D9" w:rsidRPr="00B777BE" w:rsidRDefault="004700D9" w:rsidP="004700D9">
      <w:pPr>
        <w:pStyle w:val="af0"/>
        <w:numPr>
          <w:ilvl w:val="0"/>
          <w:numId w:val="122"/>
        </w:numPr>
        <w:rPr>
          <w:rFonts w:ascii="Times New Roman" w:hAnsi="Times New Roman" w:cs="Times New Roman"/>
        </w:rPr>
      </w:pPr>
      <w:r w:rsidRPr="00B777BE">
        <w:rPr>
          <w:rFonts w:ascii="Times New Roman" w:hAnsi="Times New Roman" w:cs="Times New Roman"/>
        </w:rPr>
        <w:t>неточный перенос слов (единичный случай)</w:t>
      </w:r>
    </w:p>
    <w:p w:rsidR="004700D9" w:rsidRPr="00B777BE" w:rsidRDefault="004700D9" w:rsidP="004700D9">
      <w:pPr>
        <w:pStyle w:val="af0"/>
        <w:numPr>
          <w:ilvl w:val="0"/>
          <w:numId w:val="122"/>
        </w:numPr>
        <w:rPr>
          <w:rFonts w:ascii="Times New Roman" w:hAnsi="Times New Roman" w:cs="Times New Roman"/>
        </w:rPr>
      </w:pPr>
      <w:r w:rsidRPr="00B777BE">
        <w:rPr>
          <w:rFonts w:ascii="Times New Roman" w:hAnsi="Times New Roman" w:cs="Times New Roman"/>
        </w:rPr>
        <w:t>единичный пропуск буквы на конце слова;.</w:t>
      </w:r>
    </w:p>
    <w:p w:rsidR="004700D9" w:rsidRPr="00B777BE" w:rsidRDefault="004700D9" w:rsidP="004700D9">
      <w:pPr>
        <w:pStyle w:val="af0"/>
        <w:ind w:left="1080"/>
        <w:rPr>
          <w:rFonts w:ascii="Times New Roman" w:hAnsi="Times New Roman" w:cs="Times New Roman"/>
        </w:rPr>
      </w:pPr>
    </w:p>
    <w:p w:rsidR="004700D9" w:rsidRPr="00B777BE" w:rsidRDefault="004700D9" w:rsidP="004700D9">
      <w:pPr>
        <w:pStyle w:val="af0"/>
        <w:numPr>
          <w:ilvl w:val="0"/>
          <w:numId w:val="121"/>
        </w:numPr>
        <w:rPr>
          <w:rFonts w:ascii="Times New Roman" w:hAnsi="Times New Roman" w:cs="Times New Roman"/>
        </w:rPr>
      </w:pPr>
      <w:r w:rsidRPr="00B777BE">
        <w:rPr>
          <w:rFonts w:ascii="Times New Roman" w:hAnsi="Times New Roman" w:cs="Times New Roman"/>
        </w:rPr>
        <w:t xml:space="preserve">   </w:t>
      </w:r>
      <w:r w:rsidRPr="00B777BE">
        <w:rPr>
          <w:rFonts w:ascii="Times New Roman" w:hAnsi="Times New Roman" w:cs="Times New Roman"/>
          <w:i/>
          <w:iCs/>
          <w:u w:val="single"/>
        </w:rPr>
        <w:t>Однотипные ошибки:</w:t>
      </w:r>
      <w:r>
        <w:rPr>
          <w:rFonts w:ascii="Times New Roman" w:hAnsi="Times New Roman" w:cs="Times New Roman"/>
        </w:rPr>
        <w:t xml:space="preserve"> первые две</w:t>
      </w:r>
      <w:r w:rsidRPr="00B777BE">
        <w:rPr>
          <w:rFonts w:ascii="Times New Roman" w:hAnsi="Times New Roman" w:cs="Times New Roman"/>
        </w:rPr>
        <w:t xml:space="preserve"> однотипные ошибки = 1 ошибке, но каждая следующая подобная считается за отдельную ошибку.</w:t>
      </w:r>
    </w:p>
    <w:p w:rsidR="004700D9" w:rsidRPr="00B777BE" w:rsidRDefault="004700D9" w:rsidP="004700D9">
      <w:pPr>
        <w:pStyle w:val="af0"/>
        <w:numPr>
          <w:ilvl w:val="0"/>
          <w:numId w:val="121"/>
        </w:numPr>
        <w:rPr>
          <w:rFonts w:ascii="Times New Roman" w:hAnsi="Times New Roman" w:cs="Times New Roman"/>
        </w:rPr>
      </w:pPr>
      <w:r w:rsidRPr="00B777BE">
        <w:rPr>
          <w:rFonts w:ascii="Times New Roman" w:hAnsi="Times New Roman" w:cs="Times New Roman"/>
        </w:rPr>
        <w:t xml:space="preserve">      При трёх исправлениях  оценка снижается на 1 балл.</w:t>
      </w:r>
    </w:p>
    <w:p w:rsidR="004700D9" w:rsidRPr="00B777BE" w:rsidRDefault="004700D9" w:rsidP="004700D9">
      <w:pPr>
        <w:pStyle w:val="af0"/>
        <w:rPr>
          <w:rFonts w:ascii="Times New Roman" w:hAnsi="Times New Roman" w:cs="Times New Roman"/>
        </w:rPr>
      </w:pPr>
      <w:r w:rsidRPr="00B777BE">
        <w:rPr>
          <w:rFonts w:ascii="Times New Roman" w:hAnsi="Times New Roman" w:cs="Times New Roman"/>
          <w:b/>
          <w:bCs/>
          <w:i/>
          <w:iCs/>
        </w:rPr>
        <w:t>Оценки за контрольный диктант.</w:t>
      </w:r>
    </w:p>
    <w:p w:rsidR="004700D9" w:rsidRPr="00B777BE" w:rsidRDefault="004700D9" w:rsidP="004700D9">
      <w:pPr>
        <w:pStyle w:val="af0"/>
        <w:rPr>
          <w:rFonts w:ascii="Times New Roman" w:hAnsi="Times New Roman" w:cs="Times New Roman"/>
        </w:rPr>
      </w:pPr>
      <w:r w:rsidRPr="00B777BE">
        <w:rPr>
          <w:rFonts w:ascii="Times New Roman" w:hAnsi="Times New Roman" w:cs="Times New Roman"/>
        </w:rPr>
        <w:t>«5» – не ставится при трёх исправлениях, но при одной негрубой ошибке можно ставить;</w:t>
      </w:r>
    </w:p>
    <w:p w:rsidR="004700D9" w:rsidRPr="00B777BE" w:rsidRDefault="004700D9" w:rsidP="004700D9">
      <w:pPr>
        <w:pStyle w:val="af0"/>
        <w:rPr>
          <w:rFonts w:ascii="Times New Roman" w:hAnsi="Times New Roman" w:cs="Times New Roman"/>
        </w:rPr>
      </w:pPr>
      <w:r w:rsidRPr="00B777BE">
        <w:rPr>
          <w:rFonts w:ascii="Times New Roman" w:hAnsi="Times New Roman" w:cs="Times New Roman"/>
        </w:rPr>
        <w:t>«4» – 2 орфограф. и 2 пунктуац. ошибки или 1 орфограф. и 3 пунктуац.;</w:t>
      </w:r>
    </w:p>
    <w:p w:rsidR="004700D9" w:rsidRPr="00B777BE" w:rsidRDefault="004700D9" w:rsidP="004700D9">
      <w:pPr>
        <w:pStyle w:val="af0"/>
        <w:rPr>
          <w:rFonts w:ascii="Times New Roman" w:hAnsi="Times New Roman" w:cs="Times New Roman"/>
        </w:rPr>
      </w:pPr>
      <w:r w:rsidRPr="00B777BE">
        <w:rPr>
          <w:rFonts w:ascii="Times New Roman" w:hAnsi="Times New Roman" w:cs="Times New Roman"/>
        </w:rPr>
        <w:t>«3» – 3 – 4 орфограф. и 4 пунктуац. ошибки, а также при 5 орфограф. ошибках;</w:t>
      </w:r>
    </w:p>
    <w:p w:rsidR="004700D9" w:rsidRPr="00B777BE" w:rsidRDefault="004700D9" w:rsidP="004700D9">
      <w:pPr>
        <w:pStyle w:val="af0"/>
        <w:rPr>
          <w:rFonts w:ascii="Times New Roman" w:hAnsi="Times New Roman" w:cs="Times New Roman"/>
        </w:rPr>
      </w:pPr>
      <w:r w:rsidRPr="00B777BE">
        <w:rPr>
          <w:rFonts w:ascii="Times New Roman" w:hAnsi="Times New Roman" w:cs="Times New Roman"/>
        </w:rPr>
        <w:t>«2» - более 5 – 8 орфограф. ошибок;</w:t>
      </w:r>
    </w:p>
    <w:p w:rsidR="004700D9" w:rsidRPr="00B777BE" w:rsidRDefault="004700D9" w:rsidP="004700D9">
      <w:pPr>
        <w:pStyle w:val="af0"/>
        <w:rPr>
          <w:rFonts w:ascii="Times New Roman" w:hAnsi="Times New Roman" w:cs="Times New Roman"/>
        </w:rPr>
      </w:pPr>
    </w:p>
    <w:p w:rsidR="004700D9" w:rsidRPr="00B777BE" w:rsidRDefault="004700D9" w:rsidP="004700D9">
      <w:pPr>
        <w:pStyle w:val="af0"/>
        <w:rPr>
          <w:rFonts w:ascii="Times New Roman" w:hAnsi="Times New Roman" w:cs="Times New Roman"/>
        </w:rPr>
      </w:pPr>
      <w:r w:rsidRPr="00B777BE">
        <w:rPr>
          <w:rFonts w:ascii="Times New Roman" w:hAnsi="Times New Roman" w:cs="Times New Roman"/>
          <w:b/>
          <w:bCs/>
          <w:i/>
          <w:iCs/>
        </w:rPr>
        <w:t>Оценки за грамматические задания.</w:t>
      </w:r>
    </w:p>
    <w:p w:rsidR="004700D9" w:rsidRPr="00B777BE" w:rsidRDefault="004700D9" w:rsidP="004700D9">
      <w:pPr>
        <w:pStyle w:val="af0"/>
        <w:rPr>
          <w:rFonts w:ascii="Times New Roman" w:hAnsi="Times New Roman" w:cs="Times New Roman"/>
        </w:rPr>
      </w:pPr>
      <w:r w:rsidRPr="00B777BE">
        <w:rPr>
          <w:rFonts w:ascii="Times New Roman" w:hAnsi="Times New Roman" w:cs="Times New Roman"/>
        </w:rPr>
        <w:t>«5» – всё верно;</w:t>
      </w:r>
    </w:p>
    <w:p w:rsidR="004700D9" w:rsidRPr="00B777BE" w:rsidRDefault="004700D9" w:rsidP="004700D9">
      <w:pPr>
        <w:pStyle w:val="af0"/>
        <w:rPr>
          <w:rFonts w:ascii="Times New Roman" w:hAnsi="Times New Roman" w:cs="Times New Roman"/>
        </w:rPr>
      </w:pPr>
      <w:r w:rsidRPr="00B777BE">
        <w:rPr>
          <w:rFonts w:ascii="Times New Roman" w:hAnsi="Times New Roman" w:cs="Times New Roman"/>
        </w:rPr>
        <w:t>«4» – не менее 3/4 верно;</w:t>
      </w:r>
    </w:p>
    <w:p w:rsidR="004700D9" w:rsidRPr="00B777BE" w:rsidRDefault="004700D9" w:rsidP="004700D9">
      <w:pPr>
        <w:pStyle w:val="af0"/>
        <w:rPr>
          <w:rFonts w:ascii="Times New Roman" w:hAnsi="Times New Roman" w:cs="Times New Roman"/>
        </w:rPr>
      </w:pPr>
      <w:r w:rsidRPr="00B777BE">
        <w:rPr>
          <w:rFonts w:ascii="Times New Roman" w:hAnsi="Times New Roman" w:cs="Times New Roman"/>
        </w:rPr>
        <w:t>«3» – не менее 1/2 верно;</w:t>
      </w:r>
    </w:p>
    <w:p w:rsidR="004700D9" w:rsidRPr="00B777BE" w:rsidRDefault="004700D9" w:rsidP="004700D9">
      <w:pPr>
        <w:pStyle w:val="af0"/>
        <w:rPr>
          <w:rFonts w:ascii="Times New Roman" w:hAnsi="Times New Roman" w:cs="Times New Roman"/>
        </w:rPr>
      </w:pPr>
      <w:r w:rsidRPr="00B777BE">
        <w:rPr>
          <w:rFonts w:ascii="Times New Roman" w:hAnsi="Times New Roman" w:cs="Times New Roman"/>
        </w:rPr>
        <w:t>«2» – не выполнено больше половины общего объёма заданий;</w:t>
      </w:r>
    </w:p>
    <w:p w:rsidR="004700D9" w:rsidRPr="00B777BE" w:rsidRDefault="004700D9" w:rsidP="004700D9">
      <w:pPr>
        <w:jc w:val="center"/>
        <w:rPr>
          <w:b/>
          <w:bCs/>
          <w:color w:val="000000"/>
          <w:sz w:val="24"/>
          <w:szCs w:val="24"/>
        </w:rPr>
      </w:pPr>
    </w:p>
    <w:p w:rsidR="004700D9" w:rsidRPr="00B777BE" w:rsidRDefault="004700D9" w:rsidP="004700D9">
      <w:pPr>
        <w:jc w:val="center"/>
        <w:rPr>
          <w:b/>
          <w:bCs/>
          <w:color w:val="000000"/>
          <w:sz w:val="24"/>
          <w:szCs w:val="24"/>
        </w:rPr>
      </w:pPr>
      <w:r w:rsidRPr="00B777BE">
        <w:rPr>
          <w:b/>
          <w:bCs/>
          <w:color w:val="000000"/>
          <w:sz w:val="24"/>
          <w:szCs w:val="24"/>
        </w:rPr>
        <w:t>Тест</w:t>
      </w:r>
    </w:p>
    <w:p w:rsidR="004700D9" w:rsidRPr="00B777BE" w:rsidRDefault="004700D9" w:rsidP="004700D9">
      <w:pPr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>Тестовые задания – динамичная форма проверки, направленная на установление уровня сформированности умения использовать свои знания  в нестандартных учебных ситуациях.</w:t>
      </w:r>
    </w:p>
    <w:p w:rsidR="004700D9" w:rsidRPr="00B777BE" w:rsidRDefault="004700D9" w:rsidP="004700D9">
      <w:pPr>
        <w:rPr>
          <w:color w:val="000000"/>
          <w:sz w:val="24"/>
          <w:szCs w:val="24"/>
        </w:rPr>
      </w:pPr>
      <w:r w:rsidRPr="00B777BE">
        <w:rPr>
          <w:b/>
          <w:bCs/>
          <w:color w:val="000000"/>
          <w:sz w:val="24"/>
          <w:szCs w:val="24"/>
        </w:rPr>
        <w:t>Оценки</w:t>
      </w:r>
      <w:r w:rsidRPr="00B777BE">
        <w:rPr>
          <w:color w:val="000000"/>
          <w:sz w:val="24"/>
          <w:szCs w:val="24"/>
        </w:rPr>
        <w:t xml:space="preserve">: </w:t>
      </w:r>
    </w:p>
    <w:p w:rsidR="004700D9" w:rsidRPr="00B777BE" w:rsidRDefault="004700D9" w:rsidP="004700D9">
      <w:pPr>
        <w:pStyle w:val="af0"/>
        <w:rPr>
          <w:rFonts w:ascii="Times New Roman" w:hAnsi="Times New Roman" w:cs="Times New Roman"/>
        </w:rPr>
      </w:pPr>
      <w:r w:rsidRPr="00B777BE">
        <w:rPr>
          <w:rFonts w:ascii="Times New Roman" w:hAnsi="Times New Roman" w:cs="Times New Roman"/>
          <w:b/>
          <w:bCs/>
        </w:rPr>
        <w:t xml:space="preserve">«5» </w:t>
      </w:r>
      <w:r w:rsidRPr="00B777BE">
        <w:rPr>
          <w:rFonts w:ascii="Times New Roman" w:hAnsi="Times New Roman" w:cs="Times New Roman"/>
        </w:rPr>
        <w:t xml:space="preserve">– верно выполнено более 3/4 заданий. </w:t>
      </w:r>
    </w:p>
    <w:p w:rsidR="004700D9" w:rsidRPr="00B777BE" w:rsidRDefault="004700D9" w:rsidP="004700D9">
      <w:pPr>
        <w:pStyle w:val="af0"/>
        <w:rPr>
          <w:rFonts w:ascii="Times New Roman" w:hAnsi="Times New Roman" w:cs="Times New Roman"/>
        </w:rPr>
      </w:pPr>
      <w:r w:rsidRPr="00B777BE">
        <w:rPr>
          <w:rFonts w:ascii="Times New Roman" w:hAnsi="Times New Roman" w:cs="Times New Roman"/>
          <w:b/>
          <w:bCs/>
        </w:rPr>
        <w:t xml:space="preserve">«4» </w:t>
      </w:r>
      <w:r w:rsidRPr="00B777BE">
        <w:rPr>
          <w:rFonts w:ascii="Times New Roman" w:hAnsi="Times New Roman" w:cs="Times New Roman"/>
        </w:rPr>
        <w:t xml:space="preserve">– верно выполнено 3/4 заданий. </w:t>
      </w:r>
    </w:p>
    <w:p w:rsidR="004700D9" w:rsidRPr="00B777BE" w:rsidRDefault="004700D9" w:rsidP="004700D9">
      <w:pPr>
        <w:pStyle w:val="af0"/>
        <w:rPr>
          <w:rFonts w:ascii="Times New Roman" w:hAnsi="Times New Roman" w:cs="Times New Roman"/>
        </w:rPr>
      </w:pPr>
      <w:r w:rsidRPr="00B777BE">
        <w:rPr>
          <w:rFonts w:ascii="Times New Roman" w:hAnsi="Times New Roman" w:cs="Times New Roman"/>
          <w:b/>
          <w:bCs/>
        </w:rPr>
        <w:t xml:space="preserve">«3» </w:t>
      </w:r>
      <w:r w:rsidRPr="00B777BE">
        <w:rPr>
          <w:rFonts w:ascii="Times New Roman" w:hAnsi="Times New Roman" w:cs="Times New Roman"/>
        </w:rPr>
        <w:t xml:space="preserve">– верно выполнено 1/2 заданий. </w:t>
      </w:r>
    </w:p>
    <w:p w:rsidR="004700D9" w:rsidRPr="00B777BE" w:rsidRDefault="004700D9" w:rsidP="004700D9">
      <w:pPr>
        <w:pStyle w:val="af0"/>
        <w:rPr>
          <w:rFonts w:ascii="Times New Roman" w:hAnsi="Times New Roman" w:cs="Times New Roman"/>
        </w:rPr>
      </w:pPr>
      <w:r w:rsidRPr="00B777BE">
        <w:rPr>
          <w:rFonts w:ascii="Times New Roman" w:hAnsi="Times New Roman" w:cs="Times New Roman"/>
          <w:b/>
          <w:bCs/>
        </w:rPr>
        <w:t xml:space="preserve">«2» </w:t>
      </w:r>
      <w:r w:rsidRPr="00B777BE">
        <w:rPr>
          <w:rFonts w:ascii="Times New Roman" w:hAnsi="Times New Roman" w:cs="Times New Roman"/>
        </w:rPr>
        <w:t xml:space="preserve">– верно выполнено менее 1/2 заданий. </w:t>
      </w:r>
    </w:p>
    <w:p w:rsidR="004700D9" w:rsidRPr="00B777BE" w:rsidRDefault="004700D9" w:rsidP="004700D9">
      <w:pPr>
        <w:pStyle w:val="af0"/>
        <w:rPr>
          <w:rFonts w:ascii="Times New Roman" w:hAnsi="Times New Roman" w:cs="Times New Roman"/>
        </w:rPr>
      </w:pPr>
    </w:p>
    <w:p w:rsidR="004700D9" w:rsidRPr="00B777BE" w:rsidRDefault="004700D9" w:rsidP="004700D9">
      <w:pPr>
        <w:jc w:val="center"/>
        <w:rPr>
          <w:b/>
          <w:bCs/>
          <w:color w:val="000000"/>
          <w:sz w:val="24"/>
          <w:szCs w:val="24"/>
        </w:rPr>
      </w:pPr>
      <w:r w:rsidRPr="00B777BE">
        <w:rPr>
          <w:b/>
          <w:bCs/>
          <w:color w:val="000000"/>
          <w:sz w:val="24"/>
          <w:szCs w:val="24"/>
        </w:rPr>
        <w:t xml:space="preserve">Контрольное списывание 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63"/>
        <w:gridCol w:w="3330"/>
        <w:gridCol w:w="3011"/>
        <w:gridCol w:w="2459"/>
      </w:tblGrid>
      <w:tr w:rsidR="004700D9" w:rsidRPr="00635DAA" w:rsidTr="004700D9">
        <w:trPr>
          <w:trHeight w:val="280"/>
        </w:trPr>
        <w:tc>
          <w:tcPr>
            <w:tcW w:w="1036" w:type="dxa"/>
            <w:vMerge w:val="restart"/>
          </w:tcPr>
          <w:p w:rsidR="004700D9" w:rsidRPr="00B777BE" w:rsidRDefault="004700D9" w:rsidP="004700D9">
            <w:pPr>
              <w:pStyle w:val="af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777BE">
              <w:rPr>
                <w:rFonts w:ascii="Times New Roman" w:hAnsi="Times New Roman" w:cs="Times New Roman"/>
                <w:b/>
                <w:bCs/>
              </w:rPr>
              <w:t>Оценки</w:t>
            </w:r>
          </w:p>
        </w:tc>
        <w:tc>
          <w:tcPr>
            <w:tcW w:w="8800" w:type="dxa"/>
            <w:gridSpan w:val="3"/>
          </w:tcPr>
          <w:p w:rsidR="004700D9" w:rsidRPr="00B777BE" w:rsidRDefault="004700D9" w:rsidP="004700D9">
            <w:pPr>
              <w:pStyle w:val="af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777BE">
              <w:rPr>
                <w:rFonts w:ascii="Times New Roman" w:hAnsi="Times New Roman" w:cs="Times New Roman"/>
                <w:b/>
                <w:bCs/>
              </w:rPr>
              <w:t>Допустимое количество ошибок</w:t>
            </w:r>
          </w:p>
        </w:tc>
      </w:tr>
      <w:tr w:rsidR="004700D9" w:rsidRPr="00635DAA" w:rsidTr="004700D9">
        <w:trPr>
          <w:trHeight w:val="150"/>
        </w:trPr>
        <w:tc>
          <w:tcPr>
            <w:tcW w:w="1036" w:type="dxa"/>
            <w:vMerge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  <w:tc>
          <w:tcPr>
            <w:tcW w:w="3330" w:type="dxa"/>
          </w:tcPr>
          <w:p w:rsidR="004700D9" w:rsidRPr="00B777BE" w:rsidRDefault="004700D9" w:rsidP="004700D9">
            <w:pPr>
              <w:pStyle w:val="af0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B777BE"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  <w:t xml:space="preserve">II </w:t>
            </w:r>
            <w:r w:rsidRPr="00B777BE">
              <w:rPr>
                <w:rFonts w:ascii="Times New Roman" w:hAnsi="Times New Roman" w:cs="Times New Roman"/>
                <w:b/>
                <w:bCs/>
                <w:i/>
                <w:iCs/>
              </w:rPr>
              <w:t>класс</w:t>
            </w:r>
          </w:p>
        </w:tc>
        <w:tc>
          <w:tcPr>
            <w:tcW w:w="3011" w:type="dxa"/>
          </w:tcPr>
          <w:p w:rsidR="004700D9" w:rsidRPr="00B777BE" w:rsidRDefault="004700D9" w:rsidP="004700D9">
            <w:pPr>
              <w:pStyle w:val="af0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B777BE"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  <w:t>III</w:t>
            </w:r>
            <w:r w:rsidRPr="00B777B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класс</w:t>
            </w:r>
          </w:p>
        </w:tc>
        <w:tc>
          <w:tcPr>
            <w:tcW w:w="2459" w:type="dxa"/>
          </w:tcPr>
          <w:p w:rsidR="004700D9" w:rsidRPr="00B777BE" w:rsidRDefault="004700D9" w:rsidP="004700D9">
            <w:pPr>
              <w:pStyle w:val="af0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B777BE">
              <w:rPr>
                <w:rFonts w:ascii="Times New Roman" w:hAnsi="Times New Roman" w:cs="Times New Roman"/>
                <w:b/>
                <w:bCs/>
                <w:i/>
                <w:iCs/>
                <w:lang w:val="en-US"/>
              </w:rPr>
              <w:t>IV</w:t>
            </w:r>
            <w:r w:rsidRPr="00B777BE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класс</w:t>
            </w:r>
          </w:p>
        </w:tc>
      </w:tr>
      <w:tr w:rsidR="004700D9" w:rsidRPr="00635DAA" w:rsidTr="004700D9">
        <w:trPr>
          <w:trHeight w:val="857"/>
        </w:trPr>
        <w:tc>
          <w:tcPr>
            <w:tcW w:w="1036" w:type="dxa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«5»</w:t>
            </w:r>
          </w:p>
        </w:tc>
        <w:tc>
          <w:tcPr>
            <w:tcW w:w="3330" w:type="dxa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Нет ошибок.</w:t>
            </w:r>
          </w:p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Один недочёт графического характера.</w:t>
            </w:r>
          </w:p>
        </w:tc>
        <w:tc>
          <w:tcPr>
            <w:tcW w:w="3011" w:type="dxa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Нет ошибок.</w:t>
            </w:r>
          </w:p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  <w:tc>
          <w:tcPr>
            <w:tcW w:w="2459" w:type="dxa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Нет ошибок.</w:t>
            </w:r>
          </w:p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</w:tr>
      <w:tr w:rsidR="004700D9" w:rsidRPr="00635DAA" w:rsidTr="004700D9">
        <w:trPr>
          <w:trHeight w:val="576"/>
        </w:trPr>
        <w:tc>
          <w:tcPr>
            <w:tcW w:w="1036" w:type="dxa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«4»</w:t>
            </w:r>
          </w:p>
        </w:tc>
        <w:tc>
          <w:tcPr>
            <w:tcW w:w="3330" w:type="dxa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1 -2 ошибки и</w:t>
            </w:r>
          </w:p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1 исправление</w:t>
            </w:r>
          </w:p>
        </w:tc>
        <w:tc>
          <w:tcPr>
            <w:tcW w:w="3011" w:type="dxa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1 ошибка и</w:t>
            </w:r>
          </w:p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1 исправление</w:t>
            </w:r>
          </w:p>
        </w:tc>
        <w:tc>
          <w:tcPr>
            <w:tcW w:w="2459" w:type="dxa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1 ошибка и</w:t>
            </w:r>
          </w:p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1 исправление</w:t>
            </w:r>
          </w:p>
        </w:tc>
      </w:tr>
      <w:tr w:rsidR="004700D9" w:rsidRPr="00635DAA" w:rsidTr="004700D9">
        <w:trPr>
          <w:trHeight w:val="561"/>
        </w:trPr>
        <w:tc>
          <w:tcPr>
            <w:tcW w:w="1036" w:type="dxa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«3»</w:t>
            </w:r>
          </w:p>
        </w:tc>
        <w:tc>
          <w:tcPr>
            <w:tcW w:w="3330" w:type="dxa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3 ошибки и</w:t>
            </w:r>
          </w:p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1 исправление</w:t>
            </w:r>
          </w:p>
        </w:tc>
        <w:tc>
          <w:tcPr>
            <w:tcW w:w="3011" w:type="dxa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2 ошибки и</w:t>
            </w:r>
          </w:p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1 исправление</w:t>
            </w:r>
          </w:p>
        </w:tc>
        <w:tc>
          <w:tcPr>
            <w:tcW w:w="2459" w:type="dxa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2 ошибки и</w:t>
            </w:r>
          </w:p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1 исправление</w:t>
            </w:r>
          </w:p>
        </w:tc>
      </w:tr>
      <w:tr w:rsidR="004700D9" w:rsidRPr="00635DAA" w:rsidTr="004700D9">
        <w:trPr>
          <w:trHeight w:val="576"/>
        </w:trPr>
        <w:tc>
          <w:tcPr>
            <w:tcW w:w="1036" w:type="dxa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«2»</w:t>
            </w:r>
          </w:p>
        </w:tc>
        <w:tc>
          <w:tcPr>
            <w:tcW w:w="3330" w:type="dxa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4 ошибки</w:t>
            </w:r>
          </w:p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1 - 2 исправления</w:t>
            </w:r>
          </w:p>
        </w:tc>
        <w:tc>
          <w:tcPr>
            <w:tcW w:w="3011" w:type="dxa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3 ошибки</w:t>
            </w:r>
          </w:p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1 - 2 исправления</w:t>
            </w:r>
          </w:p>
        </w:tc>
        <w:tc>
          <w:tcPr>
            <w:tcW w:w="2459" w:type="dxa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3 ошибки</w:t>
            </w:r>
          </w:p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1 - 2 исправления</w:t>
            </w:r>
          </w:p>
        </w:tc>
      </w:tr>
    </w:tbl>
    <w:p w:rsidR="004700D9" w:rsidRPr="00B777BE" w:rsidRDefault="004700D9" w:rsidP="004700D9">
      <w:pPr>
        <w:jc w:val="center"/>
        <w:rPr>
          <w:b/>
          <w:bCs/>
          <w:color w:val="000000"/>
          <w:sz w:val="24"/>
          <w:szCs w:val="24"/>
        </w:rPr>
      </w:pPr>
    </w:p>
    <w:p w:rsidR="004700D9" w:rsidRPr="00B777BE" w:rsidRDefault="004700D9" w:rsidP="004700D9">
      <w:pPr>
        <w:jc w:val="center"/>
        <w:rPr>
          <w:b/>
          <w:bCs/>
          <w:color w:val="000000"/>
          <w:sz w:val="24"/>
          <w:szCs w:val="24"/>
        </w:rPr>
      </w:pPr>
      <w:r w:rsidRPr="00B777BE">
        <w:rPr>
          <w:b/>
          <w:bCs/>
          <w:color w:val="000000"/>
          <w:sz w:val="24"/>
          <w:szCs w:val="24"/>
        </w:rPr>
        <w:t>Словарный диктант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70"/>
        <w:gridCol w:w="1971"/>
        <w:gridCol w:w="1971"/>
        <w:gridCol w:w="1971"/>
        <w:gridCol w:w="1971"/>
      </w:tblGrid>
      <w:tr w:rsidR="004700D9" w:rsidRPr="00635DAA" w:rsidTr="004700D9">
        <w:tc>
          <w:tcPr>
            <w:tcW w:w="1970" w:type="dxa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lastRenderedPageBreak/>
              <w:t>Классы</w:t>
            </w:r>
          </w:p>
        </w:tc>
        <w:tc>
          <w:tcPr>
            <w:tcW w:w="1971" w:type="dxa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1-й класс</w:t>
            </w:r>
          </w:p>
        </w:tc>
        <w:tc>
          <w:tcPr>
            <w:tcW w:w="1971" w:type="dxa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2-й класс</w:t>
            </w:r>
          </w:p>
        </w:tc>
        <w:tc>
          <w:tcPr>
            <w:tcW w:w="1971" w:type="dxa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3-й класс</w:t>
            </w:r>
          </w:p>
        </w:tc>
        <w:tc>
          <w:tcPr>
            <w:tcW w:w="1971" w:type="dxa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4-й класс</w:t>
            </w:r>
          </w:p>
        </w:tc>
      </w:tr>
      <w:tr w:rsidR="004700D9" w:rsidRPr="00635DAA" w:rsidTr="004700D9">
        <w:tc>
          <w:tcPr>
            <w:tcW w:w="1970" w:type="dxa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Количество слов</w:t>
            </w:r>
          </w:p>
        </w:tc>
        <w:tc>
          <w:tcPr>
            <w:tcW w:w="1971" w:type="dxa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7-8 слов</w:t>
            </w:r>
          </w:p>
        </w:tc>
        <w:tc>
          <w:tcPr>
            <w:tcW w:w="1971" w:type="dxa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10-12 слов</w:t>
            </w:r>
          </w:p>
        </w:tc>
        <w:tc>
          <w:tcPr>
            <w:tcW w:w="1971" w:type="dxa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12-15 слов</w:t>
            </w:r>
          </w:p>
        </w:tc>
        <w:tc>
          <w:tcPr>
            <w:tcW w:w="1971" w:type="dxa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До 20 слов</w:t>
            </w:r>
          </w:p>
        </w:tc>
      </w:tr>
      <w:tr w:rsidR="004700D9" w:rsidRPr="00635DAA" w:rsidTr="004700D9">
        <w:tc>
          <w:tcPr>
            <w:tcW w:w="1970" w:type="dxa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Критерии оценки</w:t>
            </w:r>
          </w:p>
        </w:tc>
        <w:tc>
          <w:tcPr>
            <w:tcW w:w="7884" w:type="dxa"/>
            <w:gridSpan w:val="4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«5» – нет ошибок;</w:t>
            </w:r>
          </w:p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 xml:space="preserve">«4» - 1 - 2 ошибки и 1 исправление. </w:t>
            </w:r>
          </w:p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«3» - 3-4 ошибки и 1 исправление (если 15-20 слов)</w:t>
            </w:r>
          </w:p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«2» -более 5</w:t>
            </w:r>
            <w:r w:rsidRPr="00B777BE">
              <w:rPr>
                <w:rFonts w:ascii="Times New Roman" w:hAnsi="Times New Roman" w:cs="Times New Roman"/>
              </w:rPr>
              <w:t xml:space="preserve">  ошибок (если 15-20 слов)</w:t>
            </w:r>
          </w:p>
        </w:tc>
      </w:tr>
    </w:tbl>
    <w:p w:rsidR="004700D9" w:rsidRPr="00B777BE" w:rsidRDefault="004700D9" w:rsidP="004700D9">
      <w:pPr>
        <w:rPr>
          <w:color w:val="000000"/>
          <w:sz w:val="24"/>
          <w:szCs w:val="24"/>
        </w:rPr>
      </w:pPr>
    </w:p>
    <w:p w:rsidR="004700D9" w:rsidRPr="00B777BE" w:rsidRDefault="004700D9" w:rsidP="004700D9">
      <w:pPr>
        <w:jc w:val="center"/>
        <w:rPr>
          <w:color w:val="000000"/>
          <w:sz w:val="24"/>
          <w:szCs w:val="24"/>
        </w:rPr>
      </w:pPr>
      <w:r w:rsidRPr="00B777BE">
        <w:rPr>
          <w:b/>
          <w:bCs/>
          <w:color w:val="000000"/>
          <w:sz w:val="24"/>
          <w:szCs w:val="24"/>
        </w:rPr>
        <w:t>Критерии оценки работ творческого характера</w:t>
      </w:r>
    </w:p>
    <w:p w:rsidR="004700D9" w:rsidRPr="00B777BE" w:rsidRDefault="004700D9" w:rsidP="004700D9">
      <w:pPr>
        <w:ind w:left="360"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 xml:space="preserve">  К </w:t>
      </w:r>
      <w:r w:rsidRPr="00B777BE">
        <w:rPr>
          <w:i/>
          <w:iCs/>
          <w:color w:val="000000"/>
          <w:sz w:val="24"/>
          <w:szCs w:val="24"/>
          <w:u w:val="single"/>
        </w:rPr>
        <w:t>работам творческого характера относятся</w:t>
      </w:r>
      <w:r w:rsidRPr="00B777BE">
        <w:rPr>
          <w:color w:val="000000"/>
          <w:sz w:val="24"/>
          <w:szCs w:val="24"/>
        </w:rPr>
        <w:t xml:space="preserve"> изложения, сочинения, рассказы по картинкам, личному опыту и т.д. на начальной  ступени школы все творческие работы носят </w:t>
      </w:r>
      <w:r w:rsidRPr="00B777BE">
        <w:rPr>
          <w:i/>
          <w:iCs/>
          <w:color w:val="000000"/>
          <w:sz w:val="24"/>
          <w:szCs w:val="24"/>
        </w:rPr>
        <w:t>обучающий характер</w:t>
      </w:r>
      <w:r w:rsidRPr="00B777BE">
        <w:rPr>
          <w:color w:val="000000"/>
          <w:sz w:val="24"/>
          <w:szCs w:val="24"/>
        </w:rPr>
        <w:t>, поэтому отрицательная оценка за них не  выставляются и в классный журнал не заносится.</w:t>
      </w:r>
    </w:p>
    <w:p w:rsidR="004700D9" w:rsidRPr="00B777BE" w:rsidRDefault="004700D9" w:rsidP="004700D9">
      <w:pPr>
        <w:pStyle w:val="21"/>
        <w:rPr>
          <w:color w:val="000000"/>
        </w:rPr>
      </w:pPr>
      <w:r w:rsidRPr="00B777BE">
        <w:rPr>
          <w:color w:val="000000"/>
        </w:rPr>
        <w:tab/>
        <w:t xml:space="preserve">Во </w:t>
      </w:r>
      <w:r w:rsidRPr="00B777BE">
        <w:rPr>
          <w:i/>
          <w:iCs/>
          <w:color w:val="000000"/>
          <w:u w:val="single"/>
        </w:rPr>
        <w:t>втором и третьем</w:t>
      </w:r>
      <w:r w:rsidRPr="00B777BE">
        <w:rPr>
          <w:color w:val="000000"/>
        </w:rPr>
        <w:t xml:space="preserve"> классах за обучающие изложения и сочинения выставляется одна отметка – за содержание.</w:t>
      </w:r>
    </w:p>
    <w:p w:rsidR="004700D9" w:rsidRPr="00B777BE" w:rsidRDefault="004700D9" w:rsidP="004700D9">
      <w:pPr>
        <w:pStyle w:val="21"/>
        <w:rPr>
          <w:color w:val="000000"/>
        </w:rPr>
      </w:pPr>
      <w:r w:rsidRPr="00B777BE">
        <w:rPr>
          <w:color w:val="000000"/>
        </w:rPr>
        <w:tab/>
        <w:t xml:space="preserve">В </w:t>
      </w:r>
      <w:r w:rsidRPr="00B777BE">
        <w:rPr>
          <w:i/>
          <w:iCs/>
          <w:color w:val="000000"/>
          <w:u w:val="single"/>
        </w:rPr>
        <w:t>третьем классе</w:t>
      </w:r>
      <w:r w:rsidRPr="00B777BE">
        <w:rPr>
          <w:color w:val="000000"/>
        </w:rPr>
        <w:t xml:space="preserve"> проводится 1 </w:t>
      </w:r>
      <w:r w:rsidRPr="00B777BE">
        <w:rPr>
          <w:i/>
          <w:iCs/>
          <w:color w:val="000000"/>
        </w:rPr>
        <w:t>контрольное изложение</w:t>
      </w:r>
      <w:r w:rsidRPr="00B777BE">
        <w:rPr>
          <w:color w:val="000000"/>
        </w:rPr>
        <w:t xml:space="preserve"> за учебный год, в четвертом – 2 контрольных изложения за год. </w:t>
      </w:r>
    </w:p>
    <w:p w:rsidR="004700D9" w:rsidRPr="00B777BE" w:rsidRDefault="004700D9" w:rsidP="004700D9">
      <w:pPr>
        <w:ind w:firstLine="708"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>Оценки за контрольные изложения выставляются через дробную черту – пер</w:t>
      </w:r>
      <w:r w:rsidRPr="00B777BE">
        <w:rPr>
          <w:color w:val="000000"/>
          <w:sz w:val="24"/>
          <w:szCs w:val="24"/>
        </w:rPr>
        <w:softHyphen/>
        <w:t>вая ставится за содержание и речевое оформление (соблюдение языковых норм и правил выбора стилистических средств), вторая - за соблюде</w:t>
      </w:r>
      <w:r w:rsidRPr="00B777BE">
        <w:rPr>
          <w:color w:val="000000"/>
          <w:sz w:val="24"/>
          <w:szCs w:val="24"/>
        </w:rPr>
        <w:softHyphen/>
        <w:t>ние орфографических и пунктуационных норм.</w:t>
      </w:r>
    </w:p>
    <w:p w:rsidR="004700D9" w:rsidRPr="00B777BE" w:rsidRDefault="004700D9" w:rsidP="004700D9">
      <w:pPr>
        <w:ind w:firstLine="708"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>Обе оценки считаются оценками по русскому языку.</w:t>
      </w:r>
    </w:p>
    <w:p w:rsidR="004700D9" w:rsidRPr="00B777BE" w:rsidRDefault="004700D9" w:rsidP="004700D9">
      <w:pPr>
        <w:pStyle w:val="21"/>
        <w:rPr>
          <w:color w:val="000000"/>
        </w:rPr>
      </w:pPr>
      <w:r w:rsidRPr="00B777BE">
        <w:rPr>
          <w:color w:val="000000"/>
        </w:rPr>
        <w:t xml:space="preserve">В </w:t>
      </w:r>
      <w:r w:rsidRPr="00B777BE">
        <w:rPr>
          <w:i/>
          <w:iCs/>
          <w:color w:val="000000"/>
          <w:u w:val="single"/>
        </w:rPr>
        <w:t>четвертом классе</w:t>
      </w:r>
      <w:r w:rsidRPr="00B777BE">
        <w:rPr>
          <w:color w:val="000000"/>
        </w:rPr>
        <w:t xml:space="preserve"> за обучающие и контрольные изложения в журнал выставляются обе оценки: через дробь в одну клетку.   </w:t>
      </w:r>
    </w:p>
    <w:p w:rsidR="004700D9" w:rsidRPr="00B777BE" w:rsidRDefault="004700D9" w:rsidP="004700D9">
      <w:pPr>
        <w:pStyle w:val="21"/>
        <w:jc w:val="center"/>
        <w:rPr>
          <w:b/>
          <w:bCs/>
          <w:color w:val="000000"/>
        </w:rPr>
      </w:pPr>
      <w:r w:rsidRPr="00B777BE">
        <w:rPr>
          <w:b/>
          <w:bCs/>
          <w:color w:val="000000"/>
        </w:rPr>
        <w:t>Нормы оценки работ творческого характера</w:t>
      </w:r>
    </w:p>
    <w:p w:rsidR="004700D9" w:rsidRPr="00B777BE" w:rsidRDefault="004700D9" w:rsidP="004700D9">
      <w:pPr>
        <w:pStyle w:val="21"/>
        <w:jc w:val="center"/>
        <w:rPr>
          <w:b/>
          <w:bCs/>
          <w:color w:val="000000"/>
        </w:rPr>
      </w:pPr>
    </w:p>
    <w:p w:rsidR="004700D9" w:rsidRPr="00B777BE" w:rsidRDefault="004700D9" w:rsidP="004700D9">
      <w:pPr>
        <w:pStyle w:val="21"/>
        <w:jc w:val="center"/>
        <w:rPr>
          <w:color w:val="000000"/>
        </w:rPr>
      </w:pPr>
      <w:r w:rsidRPr="00B777BE">
        <w:rPr>
          <w:b/>
          <w:bCs/>
          <w:color w:val="000000"/>
        </w:rPr>
        <w:t>Изложение</w:t>
      </w:r>
    </w:p>
    <w:p w:rsidR="004700D9" w:rsidRPr="00B777BE" w:rsidRDefault="004700D9" w:rsidP="004700D9">
      <w:pPr>
        <w:pStyle w:val="21"/>
        <w:rPr>
          <w:color w:val="000000"/>
        </w:rPr>
      </w:pPr>
      <w:r w:rsidRPr="00B777BE">
        <w:rPr>
          <w:color w:val="000000"/>
        </w:rPr>
        <w:tab/>
      </w:r>
      <w:r w:rsidRPr="00B777BE">
        <w:rPr>
          <w:i/>
          <w:iCs/>
          <w:color w:val="000000"/>
          <w:u w:val="single"/>
        </w:rPr>
        <w:t>За содержание</w:t>
      </w:r>
      <w:r w:rsidRPr="00B777BE">
        <w:rPr>
          <w:color w:val="000000"/>
        </w:rPr>
        <w:t>:</w:t>
      </w:r>
    </w:p>
    <w:p w:rsidR="004700D9" w:rsidRPr="00B777BE" w:rsidRDefault="004700D9" w:rsidP="004700D9">
      <w:pPr>
        <w:pStyle w:val="21"/>
        <w:tabs>
          <w:tab w:val="num" w:pos="0"/>
        </w:tabs>
        <w:rPr>
          <w:color w:val="000000"/>
        </w:rPr>
      </w:pPr>
      <w:r w:rsidRPr="00B777BE">
        <w:rPr>
          <w:color w:val="000000"/>
        </w:rPr>
        <w:t>-         оценка «5» ставится за последовательное и правильное воспроизведение авторского текста (изложение), логически оправданное раскрытие темы, отсутствие фактических ошибок, богатство словаря, правильное  речевое оформление. Допустимо не более одной речевой неточности;</w:t>
      </w:r>
    </w:p>
    <w:p w:rsidR="004700D9" w:rsidRPr="00B777BE" w:rsidRDefault="004700D9" w:rsidP="004700D9">
      <w:pPr>
        <w:pStyle w:val="21"/>
        <w:tabs>
          <w:tab w:val="num" w:pos="0"/>
        </w:tabs>
        <w:rPr>
          <w:color w:val="000000"/>
        </w:rPr>
      </w:pPr>
      <w:r w:rsidRPr="00B777BE">
        <w:rPr>
          <w:color w:val="000000"/>
        </w:rPr>
        <w:t>-         оценка «4» ставится за правильную и достаточно полную информацию по авторскому тексту (изложение). Тема раскрыта, но имеются незначительные нарушения в последовательности изложения мыслей, отдельные фактические и речевые неточности. Допустимо не  более трех речевых недочетов в содержании и построении текста;</w:t>
      </w:r>
    </w:p>
    <w:p w:rsidR="004700D9" w:rsidRPr="00B777BE" w:rsidRDefault="004700D9" w:rsidP="004700D9">
      <w:pPr>
        <w:pStyle w:val="21"/>
        <w:tabs>
          <w:tab w:val="num" w:pos="0"/>
        </w:tabs>
        <w:rPr>
          <w:color w:val="000000"/>
        </w:rPr>
      </w:pPr>
      <w:r w:rsidRPr="00B777BE">
        <w:rPr>
          <w:color w:val="000000"/>
        </w:rPr>
        <w:lastRenderedPageBreak/>
        <w:t>-         оценка «3» ставится за некоторые отклонения от авторского (исходного) текста (изложение), отклонение  от темы (в основном она достоверна, но допущены отдельные нарушения в последовательности изложения мыслей, в построении двух-трех предложений), бедность словаря, речевые неточности. Допустим не более пяти недочетов речи в содержании и построении текста;</w:t>
      </w:r>
    </w:p>
    <w:p w:rsidR="004700D9" w:rsidRPr="00B777BE" w:rsidRDefault="004700D9" w:rsidP="004700D9">
      <w:pPr>
        <w:pStyle w:val="21"/>
        <w:tabs>
          <w:tab w:val="num" w:pos="0"/>
        </w:tabs>
        <w:rPr>
          <w:color w:val="000000"/>
        </w:rPr>
      </w:pPr>
      <w:r w:rsidRPr="00B777BE">
        <w:rPr>
          <w:color w:val="000000"/>
        </w:rPr>
        <w:t>-         оценкам «2» ставится за несоответствие работы теме, значительные отступления от авторского текста, большое количество неточностей фактического характера, нарушение последовательности изложения мыслей, отсутствие связи между частями текста, бедность словаря. В целом в работе  допущено более шести речевых недочетов и ошибок в содержании и построении текста.</w:t>
      </w:r>
    </w:p>
    <w:p w:rsidR="004700D9" w:rsidRPr="00B777BE" w:rsidRDefault="004700D9" w:rsidP="004700D9">
      <w:pPr>
        <w:rPr>
          <w:i/>
          <w:iCs/>
          <w:color w:val="000000"/>
          <w:sz w:val="24"/>
          <w:szCs w:val="24"/>
          <w:u w:val="single"/>
        </w:rPr>
      </w:pPr>
      <w:r w:rsidRPr="00B777BE">
        <w:rPr>
          <w:i/>
          <w:iCs/>
          <w:color w:val="000000"/>
          <w:sz w:val="24"/>
          <w:szCs w:val="24"/>
          <w:u w:val="single"/>
        </w:rPr>
        <w:t>За соблюде</w:t>
      </w:r>
      <w:r w:rsidRPr="00B777BE">
        <w:rPr>
          <w:i/>
          <w:iCs/>
          <w:color w:val="000000"/>
          <w:sz w:val="24"/>
          <w:szCs w:val="24"/>
          <w:u w:val="single"/>
        </w:rPr>
        <w:softHyphen/>
        <w:t>ние орфографических и пунктуационных норм:</w:t>
      </w:r>
    </w:p>
    <w:p w:rsidR="004700D9" w:rsidRPr="00B777BE" w:rsidRDefault="004700D9" w:rsidP="004700D9">
      <w:pPr>
        <w:pStyle w:val="21"/>
        <w:tabs>
          <w:tab w:val="num" w:pos="720"/>
        </w:tabs>
        <w:ind w:left="720" w:hanging="360"/>
        <w:rPr>
          <w:color w:val="000000"/>
        </w:rPr>
      </w:pPr>
      <w:r w:rsidRPr="00B777BE">
        <w:rPr>
          <w:color w:val="000000"/>
        </w:rPr>
        <w:t>-         оценка «5»: отсутствие орфографических и пунктуационных ошибок, допустимо 1-2 исправления;</w:t>
      </w:r>
    </w:p>
    <w:p w:rsidR="004700D9" w:rsidRPr="00B777BE" w:rsidRDefault="004700D9" w:rsidP="004700D9">
      <w:pPr>
        <w:pStyle w:val="21"/>
        <w:tabs>
          <w:tab w:val="num" w:pos="720"/>
        </w:tabs>
        <w:ind w:left="720" w:hanging="360"/>
        <w:rPr>
          <w:color w:val="000000"/>
        </w:rPr>
      </w:pPr>
      <w:r>
        <w:rPr>
          <w:color w:val="000000"/>
        </w:rPr>
        <w:t>-         оценка «4»: не более 3</w:t>
      </w:r>
      <w:r w:rsidRPr="00B777BE">
        <w:rPr>
          <w:color w:val="000000"/>
        </w:rPr>
        <w:t xml:space="preserve"> орфографических и одной пунктуационной ошибки, 1-2 исправления;</w:t>
      </w:r>
    </w:p>
    <w:p w:rsidR="004700D9" w:rsidRPr="00B777BE" w:rsidRDefault="004700D9" w:rsidP="004700D9">
      <w:pPr>
        <w:pStyle w:val="21"/>
        <w:tabs>
          <w:tab w:val="num" w:pos="720"/>
        </w:tabs>
        <w:ind w:left="720" w:hanging="360"/>
        <w:rPr>
          <w:color w:val="000000"/>
        </w:rPr>
      </w:pPr>
      <w:r>
        <w:rPr>
          <w:color w:val="000000"/>
        </w:rPr>
        <w:t>-         оценка «3»: 3-6</w:t>
      </w:r>
      <w:r w:rsidRPr="00B777BE">
        <w:rPr>
          <w:color w:val="000000"/>
        </w:rPr>
        <w:t xml:space="preserve"> орфографических ошибок, 1-2 пунктуационные, 1-2 исправления;</w:t>
      </w:r>
    </w:p>
    <w:p w:rsidR="004700D9" w:rsidRPr="00B777BE" w:rsidRDefault="004700D9" w:rsidP="004700D9">
      <w:pPr>
        <w:pStyle w:val="21"/>
        <w:tabs>
          <w:tab w:val="num" w:pos="720"/>
        </w:tabs>
        <w:ind w:left="720" w:hanging="360"/>
        <w:rPr>
          <w:color w:val="000000"/>
        </w:rPr>
      </w:pPr>
      <w:r>
        <w:rPr>
          <w:color w:val="000000"/>
        </w:rPr>
        <w:t>-         оценка «2»: 7</w:t>
      </w:r>
      <w:r w:rsidRPr="00B777BE">
        <w:rPr>
          <w:color w:val="000000"/>
        </w:rPr>
        <w:t xml:space="preserve"> и более орфографических ошибок, 3-4 пунктуационных, 3-4 исправления.</w:t>
      </w:r>
    </w:p>
    <w:p w:rsidR="004700D9" w:rsidRPr="00B777BE" w:rsidRDefault="004700D9" w:rsidP="004700D9">
      <w:pPr>
        <w:pStyle w:val="21"/>
        <w:tabs>
          <w:tab w:val="num" w:pos="720"/>
        </w:tabs>
        <w:ind w:left="720" w:hanging="360"/>
        <w:rPr>
          <w:color w:val="000000"/>
        </w:rPr>
      </w:pPr>
    </w:p>
    <w:p w:rsidR="004700D9" w:rsidRPr="00B777BE" w:rsidRDefault="004700D9" w:rsidP="004700D9">
      <w:pPr>
        <w:jc w:val="center"/>
        <w:rPr>
          <w:b/>
          <w:bCs/>
          <w:color w:val="000000"/>
          <w:sz w:val="24"/>
          <w:szCs w:val="24"/>
        </w:rPr>
      </w:pPr>
      <w:r w:rsidRPr="00B777BE">
        <w:rPr>
          <w:b/>
          <w:bCs/>
          <w:color w:val="000000"/>
          <w:sz w:val="24"/>
          <w:szCs w:val="24"/>
        </w:rPr>
        <w:t>Сочинение</w:t>
      </w:r>
    </w:p>
    <w:p w:rsidR="004700D9" w:rsidRPr="00B777BE" w:rsidRDefault="004700D9" w:rsidP="004700D9">
      <w:pPr>
        <w:rPr>
          <w:i/>
          <w:iCs/>
          <w:color w:val="000000"/>
          <w:sz w:val="24"/>
          <w:szCs w:val="24"/>
          <w:u w:val="single"/>
        </w:rPr>
      </w:pPr>
      <w:r w:rsidRPr="00B777BE">
        <w:rPr>
          <w:i/>
          <w:iCs/>
          <w:color w:val="000000"/>
          <w:sz w:val="24"/>
          <w:szCs w:val="24"/>
          <w:u w:val="single"/>
        </w:rPr>
        <w:t>Отметка за содержание и речевое оформление:</w:t>
      </w:r>
    </w:p>
    <w:p w:rsidR="004700D9" w:rsidRPr="00B777BE" w:rsidRDefault="004700D9" w:rsidP="004700D9">
      <w:pPr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>  Отметка "</w:t>
      </w:r>
      <w:r w:rsidRPr="00B777BE">
        <w:rPr>
          <w:b/>
          <w:bCs/>
          <w:color w:val="000000"/>
          <w:sz w:val="24"/>
          <w:szCs w:val="24"/>
        </w:rPr>
        <w:t>5</w:t>
      </w:r>
      <w:r w:rsidRPr="00B777BE">
        <w:rPr>
          <w:color w:val="000000"/>
          <w:sz w:val="24"/>
          <w:szCs w:val="24"/>
        </w:rPr>
        <w:t>" – логически последовательно раскрыта тема.</w:t>
      </w:r>
    </w:p>
    <w:p w:rsidR="004700D9" w:rsidRPr="00B777BE" w:rsidRDefault="004700D9" w:rsidP="004700D9">
      <w:pPr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>  Отметка "</w:t>
      </w:r>
      <w:r w:rsidRPr="00B777BE">
        <w:rPr>
          <w:b/>
          <w:bCs/>
          <w:color w:val="000000"/>
          <w:sz w:val="24"/>
          <w:szCs w:val="24"/>
        </w:rPr>
        <w:t>4</w:t>
      </w:r>
      <w:r w:rsidRPr="00B777BE">
        <w:rPr>
          <w:color w:val="000000"/>
          <w:sz w:val="24"/>
          <w:szCs w:val="24"/>
        </w:rPr>
        <w:t>" – незначительно нарушена последовательность изложения мыслей, имеются единичные (1-2) фактические и речевые неточности.</w:t>
      </w:r>
    </w:p>
    <w:p w:rsidR="004700D9" w:rsidRPr="00B777BE" w:rsidRDefault="004700D9" w:rsidP="004700D9">
      <w:pPr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>   Отметка "</w:t>
      </w:r>
      <w:r w:rsidRPr="00B777BE">
        <w:rPr>
          <w:b/>
          <w:bCs/>
          <w:color w:val="000000"/>
          <w:sz w:val="24"/>
          <w:szCs w:val="24"/>
        </w:rPr>
        <w:t>3</w:t>
      </w:r>
      <w:r w:rsidRPr="00B777BE">
        <w:rPr>
          <w:color w:val="000000"/>
          <w:sz w:val="24"/>
          <w:szCs w:val="24"/>
        </w:rPr>
        <w:t>" – имеются некоторые отступления от темы, допущены отдельные нарушения в последовательности изложения мыслей, в построении 2-3 предложений, беден словарь.</w:t>
      </w:r>
    </w:p>
    <w:p w:rsidR="004700D9" w:rsidRPr="00E82E39" w:rsidRDefault="004700D9" w:rsidP="004700D9">
      <w:pPr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>   Отметка "</w:t>
      </w:r>
      <w:r w:rsidRPr="00B777BE">
        <w:rPr>
          <w:b/>
          <w:bCs/>
          <w:color w:val="000000"/>
          <w:sz w:val="24"/>
          <w:szCs w:val="24"/>
        </w:rPr>
        <w:t>2</w:t>
      </w:r>
      <w:r w:rsidRPr="00B777BE">
        <w:rPr>
          <w:color w:val="000000"/>
          <w:sz w:val="24"/>
          <w:szCs w:val="24"/>
        </w:rPr>
        <w:t>" – имеются значительные отступления от темы, пропуск важных эпизодов, главной части, основной мысли и др., нарушена последовательность изложения мыслей, отсутствует связь между частями, отдельными предложениями, крайне однообразен словарь.</w:t>
      </w:r>
      <w:r w:rsidRPr="00B777BE">
        <w:rPr>
          <w:i/>
          <w:iCs/>
          <w:color w:val="000000"/>
          <w:sz w:val="24"/>
          <w:szCs w:val="24"/>
          <w:u w:val="single"/>
        </w:rPr>
        <w:t>Отметка за соблюде</w:t>
      </w:r>
      <w:r w:rsidRPr="00B777BE">
        <w:rPr>
          <w:i/>
          <w:iCs/>
          <w:color w:val="000000"/>
          <w:sz w:val="24"/>
          <w:szCs w:val="24"/>
          <w:u w:val="single"/>
        </w:rPr>
        <w:softHyphen/>
        <w:t>ние орфографических и пунктуационных норм:</w:t>
      </w:r>
    </w:p>
    <w:p w:rsidR="004700D9" w:rsidRPr="00B777BE" w:rsidRDefault="004700D9" w:rsidP="004700D9">
      <w:pPr>
        <w:pStyle w:val="af0"/>
        <w:rPr>
          <w:rFonts w:ascii="Times New Roman" w:hAnsi="Times New Roman" w:cs="Times New Roman"/>
        </w:rPr>
      </w:pPr>
      <w:r w:rsidRPr="00B777BE">
        <w:rPr>
          <w:rFonts w:ascii="Times New Roman" w:hAnsi="Times New Roman" w:cs="Times New Roman"/>
        </w:rPr>
        <w:t xml:space="preserve"> Отметка "</w:t>
      </w:r>
      <w:r w:rsidRPr="00B777BE">
        <w:rPr>
          <w:rFonts w:ascii="Times New Roman" w:hAnsi="Times New Roman" w:cs="Times New Roman"/>
          <w:b/>
          <w:bCs/>
        </w:rPr>
        <w:t>5</w:t>
      </w:r>
      <w:r w:rsidRPr="00B777BE">
        <w:rPr>
          <w:rFonts w:ascii="Times New Roman" w:hAnsi="Times New Roman" w:cs="Times New Roman"/>
        </w:rPr>
        <w:t>" – нет речевых и орфографических ошибок, допущено 1 исправление.</w:t>
      </w:r>
    </w:p>
    <w:p w:rsidR="004700D9" w:rsidRPr="00B777BE" w:rsidRDefault="004700D9" w:rsidP="004700D9">
      <w:pPr>
        <w:pStyle w:val="af0"/>
        <w:rPr>
          <w:rFonts w:ascii="Times New Roman" w:hAnsi="Times New Roman" w:cs="Times New Roman"/>
        </w:rPr>
      </w:pPr>
      <w:r w:rsidRPr="00B777BE">
        <w:rPr>
          <w:rFonts w:ascii="Times New Roman" w:hAnsi="Times New Roman" w:cs="Times New Roman"/>
        </w:rPr>
        <w:t> Отметка "</w:t>
      </w:r>
      <w:r w:rsidRPr="00B777BE">
        <w:rPr>
          <w:rFonts w:ascii="Times New Roman" w:hAnsi="Times New Roman" w:cs="Times New Roman"/>
          <w:b/>
          <w:bCs/>
        </w:rPr>
        <w:t>4</w:t>
      </w:r>
      <w:r>
        <w:rPr>
          <w:rFonts w:ascii="Times New Roman" w:hAnsi="Times New Roman" w:cs="Times New Roman"/>
        </w:rPr>
        <w:t>" – имеются 1-3</w:t>
      </w:r>
      <w:r w:rsidRPr="00B777BE">
        <w:rPr>
          <w:rFonts w:ascii="Times New Roman" w:hAnsi="Times New Roman" w:cs="Times New Roman"/>
        </w:rPr>
        <w:t xml:space="preserve"> орфографические ошибки и допущено 1 исправление.</w:t>
      </w:r>
    </w:p>
    <w:p w:rsidR="004700D9" w:rsidRPr="00B777BE" w:rsidRDefault="004700D9" w:rsidP="004700D9">
      <w:pPr>
        <w:pStyle w:val="af0"/>
        <w:rPr>
          <w:rFonts w:ascii="Times New Roman" w:hAnsi="Times New Roman" w:cs="Times New Roman"/>
        </w:rPr>
      </w:pPr>
      <w:r w:rsidRPr="00B777BE">
        <w:rPr>
          <w:rFonts w:ascii="Times New Roman" w:hAnsi="Times New Roman" w:cs="Times New Roman"/>
        </w:rPr>
        <w:t> Отметка "</w:t>
      </w:r>
      <w:r w:rsidRPr="00B777BE">
        <w:rPr>
          <w:rFonts w:ascii="Times New Roman" w:hAnsi="Times New Roman" w:cs="Times New Roman"/>
          <w:b/>
          <w:bCs/>
        </w:rPr>
        <w:t>3</w:t>
      </w:r>
      <w:r>
        <w:rPr>
          <w:rFonts w:ascii="Times New Roman" w:hAnsi="Times New Roman" w:cs="Times New Roman"/>
        </w:rPr>
        <w:t>" – имеются  4-7</w:t>
      </w:r>
      <w:r w:rsidRPr="00B777BE">
        <w:rPr>
          <w:rFonts w:ascii="Times New Roman" w:hAnsi="Times New Roman" w:cs="Times New Roman"/>
        </w:rPr>
        <w:t xml:space="preserve"> орфографических ошибки и 1-2 исправления.</w:t>
      </w:r>
    </w:p>
    <w:p w:rsidR="004700D9" w:rsidRPr="00B777BE" w:rsidRDefault="004700D9" w:rsidP="004700D9">
      <w:pPr>
        <w:pStyle w:val="af0"/>
        <w:rPr>
          <w:rFonts w:ascii="Times New Roman" w:hAnsi="Times New Roman" w:cs="Times New Roman"/>
        </w:rPr>
      </w:pPr>
      <w:r w:rsidRPr="00B777BE">
        <w:rPr>
          <w:rFonts w:ascii="Times New Roman" w:hAnsi="Times New Roman" w:cs="Times New Roman"/>
        </w:rPr>
        <w:t> Отметка "</w:t>
      </w:r>
      <w:r w:rsidRPr="00B777BE">
        <w:rPr>
          <w:rFonts w:ascii="Times New Roman" w:hAnsi="Times New Roman" w:cs="Times New Roman"/>
          <w:b/>
          <w:bCs/>
        </w:rPr>
        <w:t>2</w:t>
      </w:r>
      <w:r>
        <w:rPr>
          <w:rFonts w:ascii="Times New Roman" w:hAnsi="Times New Roman" w:cs="Times New Roman"/>
        </w:rPr>
        <w:t>" – имеются  более 7</w:t>
      </w:r>
      <w:r w:rsidRPr="00B777BE">
        <w:rPr>
          <w:rFonts w:ascii="Times New Roman" w:hAnsi="Times New Roman" w:cs="Times New Roman"/>
        </w:rPr>
        <w:t xml:space="preserve"> орфографических ошибок.</w:t>
      </w:r>
    </w:p>
    <w:p w:rsidR="004700D9" w:rsidRPr="00B777BE" w:rsidRDefault="004700D9" w:rsidP="004700D9">
      <w:pPr>
        <w:pStyle w:val="af0"/>
        <w:rPr>
          <w:rFonts w:ascii="Times New Roman" w:hAnsi="Times New Roman" w:cs="Times New Roman"/>
          <w:b/>
          <w:bCs/>
        </w:rPr>
      </w:pPr>
    </w:p>
    <w:p w:rsidR="004700D9" w:rsidRPr="00B777BE" w:rsidRDefault="004700D9" w:rsidP="004700D9">
      <w:pPr>
        <w:pStyle w:val="af0"/>
        <w:jc w:val="center"/>
        <w:rPr>
          <w:rFonts w:ascii="Times New Roman" w:hAnsi="Times New Roman" w:cs="Times New Roman"/>
          <w:b/>
          <w:bCs/>
          <w:i/>
          <w:iCs/>
          <w:u w:val="single"/>
        </w:rPr>
      </w:pPr>
      <w:r w:rsidRPr="00B777BE">
        <w:rPr>
          <w:rFonts w:ascii="Times New Roman" w:hAnsi="Times New Roman" w:cs="Times New Roman"/>
          <w:b/>
          <w:bCs/>
        </w:rPr>
        <w:t>Формы контроля уровня достижений и критерии оценки по литературному чтению</w:t>
      </w:r>
    </w:p>
    <w:p w:rsidR="004700D9" w:rsidRPr="00B777BE" w:rsidRDefault="004700D9" w:rsidP="004700D9">
      <w:pPr>
        <w:spacing w:before="100" w:beforeAutospacing="1"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>В начальной школе проверяются следующие умения и навыки, связанные с читательской деятельностью:</w:t>
      </w:r>
    </w:p>
    <w:p w:rsidR="004700D9" w:rsidRPr="00B777BE" w:rsidRDefault="004700D9" w:rsidP="004700D9">
      <w:pPr>
        <w:spacing w:before="100" w:beforeAutospacing="1"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 xml:space="preserve"> </w:t>
      </w:r>
      <w:r w:rsidRPr="00B777BE">
        <w:rPr>
          <w:i/>
          <w:iCs/>
          <w:color w:val="000000"/>
          <w:sz w:val="24"/>
          <w:szCs w:val="24"/>
          <w:u w:val="single"/>
        </w:rPr>
        <w:t>навык осознанного чтения</w:t>
      </w:r>
      <w:r w:rsidRPr="00B777BE">
        <w:rPr>
          <w:color w:val="000000"/>
          <w:sz w:val="24"/>
          <w:szCs w:val="24"/>
        </w:rPr>
        <w:t xml:space="preserve"> в определенном темпе (вслух и "про себя"); умения </w:t>
      </w:r>
      <w:r w:rsidRPr="00B777BE">
        <w:rPr>
          <w:i/>
          <w:iCs/>
          <w:color w:val="000000"/>
          <w:sz w:val="24"/>
          <w:szCs w:val="24"/>
          <w:u w:val="single"/>
        </w:rPr>
        <w:t>выразительно читать</w:t>
      </w:r>
      <w:r w:rsidRPr="00B777BE">
        <w:rPr>
          <w:color w:val="000000"/>
          <w:sz w:val="24"/>
          <w:szCs w:val="24"/>
        </w:rPr>
        <w:t xml:space="preserve"> и </w:t>
      </w:r>
      <w:r w:rsidRPr="00B777BE">
        <w:rPr>
          <w:i/>
          <w:iCs/>
          <w:color w:val="000000"/>
          <w:sz w:val="24"/>
          <w:szCs w:val="24"/>
          <w:u w:val="single"/>
        </w:rPr>
        <w:lastRenderedPageBreak/>
        <w:t>пересказывать</w:t>
      </w:r>
      <w:r w:rsidRPr="00B777BE">
        <w:rPr>
          <w:color w:val="000000"/>
          <w:sz w:val="24"/>
          <w:szCs w:val="24"/>
        </w:rPr>
        <w:t xml:space="preserve"> текст, </w:t>
      </w:r>
      <w:r w:rsidRPr="00B777BE">
        <w:rPr>
          <w:i/>
          <w:iCs/>
          <w:color w:val="000000"/>
          <w:sz w:val="24"/>
          <w:szCs w:val="24"/>
          <w:u w:val="single"/>
        </w:rPr>
        <w:t>учить наизусть</w:t>
      </w:r>
      <w:r w:rsidRPr="00B777BE">
        <w:rPr>
          <w:color w:val="000000"/>
          <w:sz w:val="24"/>
          <w:szCs w:val="24"/>
        </w:rPr>
        <w:t xml:space="preserve"> стихотворение, прозаическое произведение.</w:t>
      </w:r>
    </w:p>
    <w:p w:rsidR="004700D9" w:rsidRPr="00B777BE" w:rsidRDefault="004700D9" w:rsidP="004700D9">
      <w:pPr>
        <w:spacing w:before="100" w:beforeAutospacing="1"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 xml:space="preserve"> При проверке умения пересказывать текст произведения особое внимание уделяется правильности передачи основного содержания текста, последовательности и полноте развития сюжета, выразительности при характеристике образов.</w:t>
      </w:r>
    </w:p>
    <w:p w:rsidR="004700D9" w:rsidRPr="00B777BE" w:rsidRDefault="004700D9" w:rsidP="004700D9">
      <w:pPr>
        <w:spacing w:before="100" w:beforeAutospacing="1"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 xml:space="preserve"> Кроме навыка чтения учитель контролирует и собственно </w:t>
      </w:r>
      <w:r w:rsidRPr="00B777BE">
        <w:rPr>
          <w:i/>
          <w:iCs/>
          <w:color w:val="000000"/>
          <w:sz w:val="24"/>
          <w:szCs w:val="24"/>
          <w:u w:val="single"/>
        </w:rPr>
        <w:t>читательскую деятельность</w:t>
      </w:r>
      <w:r w:rsidRPr="00B777BE">
        <w:rPr>
          <w:color w:val="000000"/>
          <w:sz w:val="24"/>
          <w:szCs w:val="24"/>
        </w:rPr>
        <w:t xml:space="preserve"> школьника: умение ориентироваться в книге, знание литературных произведений, их жанров и особенностей, знание имен детских писателей и поэтов и их жанровые приоритеты (писал сказки, стихи о природе и т.п.).</w:t>
      </w:r>
    </w:p>
    <w:p w:rsidR="004700D9" w:rsidRPr="00B777BE" w:rsidRDefault="004700D9" w:rsidP="004700D9">
      <w:pPr>
        <w:spacing w:before="100" w:beforeAutospacing="1"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 xml:space="preserve"> Чтение и читательская деятельность в разных классах начальной школы имеет специфические особенности. Если в первом классе чтение выступает объектом усвоения (осваиваются способы чтения, ведется работа над пониманием прочитанных слов, предложений и небольших текстов), то во вторых - четвертых классах чтение постепенно становится общеучебным умением. </w:t>
      </w:r>
    </w:p>
    <w:p w:rsidR="004700D9" w:rsidRPr="00B777BE" w:rsidRDefault="004700D9" w:rsidP="004700D9">
      <w:pPr>
        <w:spacing w:before="100" w:beforeAutospacing="1"/>
        <w:jc w:val="both"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>Одним из показателей этого является изменение соотношения чтения "про себя" и вслух. Кроме этого, в первом классе основное учебное время занимает чтение вслух, тогда как по мере овладения навыками быстрого осознанного чтения увеличивается доля чтения "про себя" (от 10-15% в первом классе и до 80-85% в четвертом классе).</w:t>
      </w:r>
    </w:p>
    <w:p w:rsidR="004700D9" w:rsidRPr="00B777BE" w:rsidRDefault="004700D9" w:rsidP="004700D9">
      <w:pPr>
        <w:spacing w:before="100" w:beforeAutospacing="1"/>
        <w:jc w:val="center"/>
        <w:rPr>
          <w:b/>
          <w:bCs/>
          <w:color w:val="000000"/>
          <w:sz w:val="24"/>
          <w:szCs w:val="24"/>
        </w:rPr>
      </w:pPr>
      <w:r w:rsidRPr="00B777BE">
        <w:rPr>
          <w:b/>
          <w:bCs/>
          <w:color w:val="000000"/>
          <w:sz w:val="24"/>
          <w:szCs w:val="24"/>
        </w:rPr>
        <w:t>Навык чтения</w:t>
      </w:r>
    </w:p>
    <w:p w:rsidR="004700D9" w:rsidRPr="00B777BE" w:rsidRDefault="004700D9" w:rsidP="004700D9">
      <w:pPr>
        <w:pStyle w:val="af0"/>
        <w:rPr>
          <w:rFonts w:ascii="Times New Roman" w:hAnsi="Times New Roman" w:cs="Times New Roman"/>
        </w:rPr>
      </w:pPr>
      <w:r w:rsidRPr="00B777BE">
        <w:rPr>
          <w:rFonts w:ascii="Times New Roman" w:hAnsi="Times New Roman" w:cs="Times New Roman"/>
        </w:rPr>
        <w:t xml:space="preserve">Оценка по </w:t>
      </w:r>
      <w:r w:rsidRPr="00B777BE">
        <w:rPr>
          <w:rFonts w:ascii="Times New Roman" w:hAnsi="Times New Roman" w:cs="Times New Roman"/>
          <w:i/>
          <w:iCs/>
          <w:u w:val="single"/>
        </w:rPr>
        <w:t>навыку чтения</w:t>
      </w:r>
      <w:r w:rsidRPr="00B777BE">
        <w:rPr>
          <w:rFonts w:ascii="Times New Roman" w:hAnsi="Times New Roman" w:cs="Times New Roman"/>
        </w:rPr>
        <w:t xml:space="preserve"> выставляется в </w:t>
      </w:r>
      <w:r w:rsidRPr="00B777BE">
        <w:rPr>
          <w:rFonts w:ascii="Times New Roman" w:hAnsi="Times New Roman" w:cs="Times New Roman"/>
          <w:spacing w:val="-4"/>
        </w:rPr>
        <w:t>классный журнал по следующим критериям:</w:t>
      </w:r>
    </w:p>
    <w:p w:rsidR="004700D9" w:rsidRPr="00B777BE" w:rsidRDefault="004700D9" w:rsidP="004700D9">
      <w:pPr>
        <w:pStyle w:val="af0"/>
        <w:rPr>
          <w:rFonts w:ascii="Times New Roman" w:hAnsi="Times New Roman" w:cs="Times New Roman"/>
        </w:rPr>
      </w:pPr>
      <w:r w:rsidRPr="00B777BE">
        <w:rPr>
          <w:rFonts w:ascii="Times New Roman" w:hAnsi="Times New Roman" w:cs="Times New Roman"/>
        </w:rPr>
        <w:t xml:space="preserve">-         </w:t>
      </w:r>
      <w:r w:rsidRPr="00B777BE">
        <w:rPr>
          <w:rFonts w:ascii="Times New Roman" w:hAnsi="Times New Roman" w:cs="Times New Roman"/>
          <w:spacing w:val="-4"/>
        </w:rPr>
        <w:t>беглость, правильность, осознанность, выразительность.</w:t>
      </w:r>
    </w:p>
    <w:p w:rsidR="004700D9" w:rsidRPr="00B777BE" w:rsidRDefault="004700D9" w:rsidP="004700D9">
      <w:pPr>
        <w:pStyle w:val="af0"/>
        <w:rPr>
          <w:rFonts w:ascii="Times New Roman" w:hAnsi="Times New Roman" w:cs="Times New Roman"/>
        </w:rPr>
      </w:pPr>
      <w:r w:rsidRPr="00B777BE">
        <w:rPr>
          <w:rFonts w:ascii="Times New Roman" w:hAnsi="Times New Roman" w:cs="Times New Roman"/>
          <w:b/>
          <w:bCs/>
        </w:rPr>
        <w:t xml:space="preserve">Оценка </w:t>
      </w:r>
      <w:r w:rsidRPr="00B777BE">
        <w:rPr>
          <w:rFonts w:ascii="Times New Roman" w:hAnsi="Times New Roman" w:cs="Times New Roman"/>
        </w:rPr>
        <w:t>"5" ставится, если выполнены все 4 требования.</w:t>
      </w:r>
    </w:p>
    <w:p w:rsidR="004700D9" w:rsidRPr="00B777BE" w:rsidRDefault="004700D9" w:rsidP="004700D9">
      <w:pPr>
        <w:pStyle w:val="af0"/>
        <w:rPr>
          <w:rFonts w:ascii="Times New Roman" w:hAnsi="Times New Roman" w:cs="Times New Roman"/>
        </w:rPr>
      </w:pPr>
      <w:r w:rsidRPr="00B777BE">
        <w:rPr>
          <w:rFonts w:ascii="Times New Roman" w:hAnsi="Times New Roman" w:cs="Times New Roman"/>
          <w:b/>
          <w:bCs/>
        </w:rPr>
        <w:t>Оценка "</w:t>
      </w:r>
      <w:r w:rsidRPr="00B777BE">
        <w:rPr>
          <w:rFonts w:ascii="Times New Roman" w:hAnsi="Times New Roman" w:cs="Times New Roman"/>
        </w:rPr>
        <w:t>4</w:t>
      </w:r>
      <w:r w:rsidRPr="00B777BE">
        <w:rPr>
          <w:rFonts w:ascii="Times New Roman" w:hAnsi="Times New Roman" w:cs="Times New Roman"/>
          <w:b/>
          <w:bCs/>
        </w:rPr>
        <w:t xml:space="preserve">" </w:t>
      </w:r>
      <w:r w:rsidRPr="00B777BE">
        <w:rPr>
          <w:rFonts w:ascii="Times New Roman" w:hAnsi="Times New Roman" w:cs="Times New Roman"/>
        </w:rPr>
        <w:t xml:space="preserve">ставится, если выполняется норма чтения по беглости (в каждом классе и в каждой четверти </w:t>
      </w:r>
      <w:r w:rsidRPr="00B777BE">
        <w:rPr>
          <w:rFonts w:ascii="Times New Roman" w:hAnsi="Times New Roman" w:cs="Times New Roman"/>
          <w:spacing w:val="15"/>
        </w:rPr>
        <w:t xml:space="preserve">она </w:t>
      </w:r>
      <w:r w:rsidRPr="00B777BE">
        <w:rPr>
          <w:rFonts w:ascii="Times New Roman" w:hAnsi="Times New Roman" w:cs="Times New Roman"/>
          <w:spacing w:val="-4"/>
        </w:rPr>
        <w:t>разная), но не выполнено одно из остальных требований.</w:t>
      </w:r>
    </w:p>
    <w:p w:rsidR="004700D9" w:rsidRPr="00B777BE" w:rsidRDefault="004700D9" w:rsidP="004700D9">
      <w:pPr>
        <w:pStyle w:val="af0"/>
        <w:rPr>
          <w:rFonts w:ascii="Times New Roman" w:hAnsi="Times New Roman" w:cs="Times New Roman"/>
        </w:rPr>
      </w:pPr>
      <w:r w:rsidRPr="00B777BE">
        <w:rPr>
          <w:rFonts w:ascii="Times New Roman" w:hAnsi="Times New Roman" w:cs="Times New Roman"/>
          <w:b/>
          <w:bCs/>
        </w:rPr>
        <w:t xml:space="preserve">Оценка </w:t>
      </w:r>
      <w:r w:rsidRPr="00B777BE">
        <w:rPr>
          <w:rFonts w:ascii="Times New Roman" w:hAnsi="Times New Roman" w:cs="Times New Roman"/>
        </w:rPr>
        <w:t>"3" ставится, если выполняется норма по беглости, но не выполнено два других требования.</w:t>
      </w:r>
    </w:p>
    <w:p w:rsidR="004700D9" w:rsidRPr="00B777BE" w:rsidRDefault="004700D9" w:rsidP="004700D9">
      <w:pPr>
        <w:pStyle w:val="af0"/>
        <w:rPr>
          <w:rFonts w:ascii="Times New Roman" w:hAnsi="Times New Roman" w:cs="Times New Roman"/>
        </w:rPr>
      </w:pPr>
      <w:r w:rsidRPr="00B777BE">
        <w:rPr>
          <w:rFonts w:ascii="Times New Roman" w:hAnsi="Times New Roman" w:cs="Times New Roman"/>
          <w:b/>
          <w:bCs/>
          <w:spacing w:val="-1"/>
        </w:rPr>
        <w:t xml:space="preserve">Оценка </w:t>
      </w:r>
      <w:r w:rsidRPr="00B777BE">
        <w:rPr>
          <w:rFonts w:ascii="Times New Roman" w:hAnsi="Times New Roman" w:cs="Times New Roman"/>
          <w:spacing w:val="-1"/>
        </w:rPr>
        <w:t xml:space="preserve">"2" ставится, если выполняется норма беглости, но не выполнены остальные три требования  или  не </w:t>
      </w:r>
      <w:r w:rsidRPr="00B777BE">
        <w:rPr>
          <w:rFonts w:ascii="Times New Roman" w:hAnsi="Times New Roman" w:cs="Times New Roman"/>
        </w:rPr>
        <w:t xml:space="preserve">выполнена норма беглости, а остальные требования выдержаны. </w:t>
      </w:r>
    </w:p>
    <w:p w:rsidR="004700D9" w:rsidRDefault="004700D9" w:rsidP="004700D9">
      <w:pPr>
        <w:shd w:val="clear" w:color="auto" w:fill="FFFFFF"/>
        <w:ind w:left="91"/>
        <w:rPr>
          <w:color w:val="000000"/>
          <w:spacing w:val="-4"/>
          <w:sz w:val="24"/>
          <w:szCs w:val="24"/>
        </w:rPr>
      </w:pPr>
      <w:r w:rsidRPr="00B777BE">
        <w:rPr>
          <w:color w:val="000000"/>
          <w:sz w:val="24"/>
          <w:szCs w:val="24"/>
        </w:rPr>
        <w:t xml:space="preserve">В индивидуальном порядке, когда учащийся прочитал правильно, выразительно, понял прочитанное, но не уложился в норму по беглости на небольшое </w:t>
      </w:r>
      <w:r w:rsidRPr="00B777BE">
        <w:rPr>
          <w:color w:val="000000"/>
          <w:spacing w:val="-4"/>
          <w:sz w:val="24"/>
          <w:szCs w:val="24"/>
        </w:rPr>
        <w:t>количество слов, ставится положительная отметка.</w:t>
      </w:r>
    </w:p>
    <w:p w:rsidR="004700D9" w:rsidRPr="00B777BE" w:rsidRDefault="004700D9" w:rsidP="004700D9">
      <w:pPr>
        <w:pStyle w:val="af0"/>
        <w:rPr>
          <w:rFonts w:ascii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spacing w:val="-4"/>
          <w:lang w:eastAsia="en-US"/>
        </w:rPr>
        <w:t xml:space="preserve">                                                      </w:t>
      </w:r>
      <w:r w:rsidRPr="00B777BE">
        <w:rPr>
          <w:rFonts w:ascii="Times New Roman" w:hAnsi="Times New Roman" w:cs="Times New Roman"/>
          <w:b/>
          <w:bCs/>
        </w:rPr>
        <w:t>Норма беглости чтения:</w:t>
      </w:r>
    </w:p>
    <w:p w:rsidR="004700D9" w:rsidRPr="00B777BE" w:rsidRDefault="004700D9" w:rsidP="004700D9">
      <w:pPr>
        <w:pStyle w:val="af0"/>
        <w:jc w:val="center"/>
        <w:rPr>
          <w:rFonts w:ascii="Times New Roman" w:hAnsi="Times New Roman" w:cs="Times New Roman"/>
          <w:b/>
          <w:bCs/>
        </w:rPr>
      </w:pPr>
    </w:p>
    <w:tbl>
      <w:tblPr>
        <w:tblW w:w="4111" w:type="dxa"/>
        <w:jc w:val="center"/>
        <w:tblCellMar>
          <w:left w:w="40" w:type="dxa"/>
          <w:right w:w="40" w:type="dxa"/>
        </w:tblCellMar>
        <w:tblLook w:val="0000"/>
      </w:tblPr>
      <w:tblGrid>
        <w:gridCol w:w="1005"/>
        <w:gridCol w:w="883"/>
        <w:gridCol w:w="880"/>
        <w:gridCol w:w="1320"/>
        <w:gridCol w:w="23"/>
      </w:tblGrid>
      <w:tr w:rsidR="004700D9" w:rsidRPr="00635DAA" w:rsidTr="004700D9">
        <w:trPr>
          <w:cantSplit/>
          <w:trHeight w:val="316"/>
          <w:jc w:val="center"/>
        </w:trPr>
        <w:tc>
          <w:tcPr>
            <w:tcW w:w="100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0D9" w:rsidRPr="00B777BE" w:rsidRDefault="004700D9" w:rsidP="004700D9">
            <w:pPr>
              <w:pStyle w:val="af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777BE">
              <w:rPr>
                <w:rFonts w:ascii="Times New Roman" w:hAnsi="Times New Roman" w:cs="Times New Roman"/>
                <w:b/>
                <w:bCs/>
              </w:rPr>
              <w:t>Классы</w:t>
            </w:r>
          </w:p>
          <w:p w:rsidR="004700D9" w:rsidRPr="00B777BE" w:rsidRDefault="004700D9" w:rsidP="004700D9">
            <w:pPr>
              <w:pStyle w:val="af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4700D9" w:rsidRPr="00B777BE" w:rsidRDefault="004700D9" w:rsidP="004700D9">
            <w:pPr>
              <w:pStyle w:val="af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10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700D9" w:rsidRPr="00B777BE" w:rsidRDefault="004700D9" w:rsidP="004700D9">
            <w:pPr>
              <w:pStyle w:val="af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Базовый уровень</w:t>
            </w:r>
          </w:p>
        </w:tc>
      </w:tr>
      <w:tr w:rsidR="004700D9" w:rsidRPr="00635DAA" w:rsidTr="004700D9">
        <w:trPr>
          <w:gridAfter w:val="1"/>
          <w:wAfter w:w="23" w:type="dxa"/>
          <w:cantSplit/>
          <w:trHeight w:val="340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700D9" w:rsidRPr="00B777BE" w:rsidRDefault="004700D9" w:rsidP="004700D9">
            <w:pPr>
              <w:pStyle w:val="af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1тр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700D9" w:rsidRPr="00B777BE" w:rsidRDefault="004700D9" w:rsidP="004700D9">
            <w:pPr>
              <w:pStyle w:val="af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2тр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700D9" w:rsidRPr="00B777BE" w:rsidRDefault="004700D9" w:rsidP="004700D9">
            <w:pPr>
              <w:pStyle w:val="af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Зтр</w:t>
            </w:r>
          </w:p>
        </w:tc>
      </w:tr>
      <w:tr w:rsidR="004700D9" w:rsidRPr="00635DAA" w:rsidTr="004700D9">
        <w:trPr>
          <w:gridAfter w:val="1"/>
          <w:wAfter w:w="23" w:type="dxa"/>
          <w:trHeight w:val="251"/>
          <w:jc w:val="center"/>
        </w:trPr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  <w:spacing w:val="-14"/>
              </w:rPr>
              <w:t>1 класс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20-30 сл.</w:t>
            </w:r>
          </w:p>
        </w:tc>
      </w:tr>
      <w:tr w:rsidR="004700D9" w:rsidRPr="00635DAA" w:rsidTr="004700D9">
        <w:trPr>
          <w:gridAfter w:val="1"/>
          <w:wAfter w:w="23" w:type="dxa"/>
          <w:trHeight w:val="260"/>
          <w:jc w:val="center"/>
        </w:trPr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  <w:spacing w:val="-11"/>
              </w:rPr>
              <w:t>2 класс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30-40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40-50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50-60</w:t>
            </w:r>
          </w:p>
        </w:tc>
      </w:tr>
      <w:tr w:rsidR="004700D9" w:rsidRPr="00635DAA" w:rsidTr="004700D9">
        <w:trPr>
          <w:gridAfter w:val="1"/>
          <w:wAfter w:w="23" w:type="dxa"/>
          <w:trHeight w:val="251"/>
          <w:jc w:val="center"/>
        </w:trPr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  <w:spacing w:val="-12"/>
              </w:rPr>
              <w:t>3 класс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60-65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65-70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70-80</w:t>
            </w:r>
          </w:p>
        </w:tc>
      </w:tr>
      <w:tr w:rsidR="004700D9" w:rsidRPr="00635DAA" w:rsidTr="004700D9">
        <w:trPr>
          <w:gridAfter w:val="1"/>
          <w:wAfter w:w="23" w:type="dxa"/>
          <w:trHeight w:val="270"/>
          <w:jc w:val="center"/>
        </w:trPr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  <w:spacing w:val="-7"/>
              </w:rPr>
              <w:t>4 класс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80-85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85-90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95-100</w:t>
            </w:r>
          </w:p>
        </w:tc>
      </w:tr>
    </w:tbl>
    <w:p w:rsidR="004700D9" w:rsidRPr="00B777BE" w:rsidRDefault="004700D9" w:rsidP="004700D9">
      <w:pPr>
        <w:jc w:val="center"/>
        <w:rPr>
          <w:b/>
          <w:bCs/>
          <w:color w:val="000000"/>
          <w:sz w:val="24"/>
          <w:szCs w:val="24"/>
        </w:rPr>
      </w:pPr>
      <w:r w:rsidRPr="00B777BE">
        <w:rPr>
          <w:b/>
          <w:bCs/>
          <w:color w:val="000000"/>
          <w:spacing w:val="-6"/>
          <w:sz w:val="24"/>
          <w:szCs w:val="24"/>
        </w:rPr>
        <w:t>Чтение наизусть</w:t>
      </w:r>
    </w:p>
    <w:p w:rsidR="004700D9" w:rsidRPr="00B777BE" w:rsidRDefault="004700D9" w:rsidP="004700D9">
      <w:pPr>
        <w:pStyle w:val="af0"/>
        <w:rPr>
          <w:rFonts w:ascii="Times New Roman" w:hAnsi="Times New Roman" w:cs="Times New Roman"/>
        </w:rPr>
      </w:pPr>
      <w:r w:rsidRPr="00B777BE">
        <w:rPr>
          <w:rFonts w:ascii="Times New Roman" w:hAnsi="Times New Roman" w:cs="Times New Roman"/>
          <w:b/>
          <w:bCs/>
        </w:rPr>
        <w:t>Оценка "5"</w:t>
      </w:r>
      <w:r w:rsidRPr="00B777BE">
        <w:rPr>
          <w:rFonts w:ascii="Times New Roman" w:hAnsi="Times New Roman" w:cs="Times New Roman"/>
        </w:rPr>
        <w:t xml:space="preserve"> - твёрдо, </w:t>
      </w:r>
      <w:r w:rsidRPr="00B777BE">
        <w:rPr>
          <w:rFonts w:ascii="Times New Roman" w:hAnsi="Times New Roman" w:cs="Times New Roman"/>
          <w:spacing w:val="8"/>
        </w:rPr>
        <w:t>без</w:t>
      </w:r>
      <w:r w:rsidRPr="00B777BE">
        <w:rPr>
          <w:rFonts w:ascii="Times New Roman" w:hAnsi="Times New Roman" w:cs="Times New Roman"/>
        </w:rPr>
        <w:t xml:space="preserve"> подсказок, </w:t>
      </w:r>
      <w:r w:rsidRPr="00B777BE">
        <w:rPr>
          <w:rFonts w:ascii="Times New Roman" w:hAnsi="Times New Roman" w:cs="Times New Roman"/>
          <w:spacing w:val="14"/>
        </w:rPr>
        <w:t>знает</w:t>
      </w:r>
      <w:r w:rsidRPr="00B777BE">
        <w:rPr>
          <w:rFonts w:ascii="Times New Roman" w:hAnsi="Times New Roman" w:cs="Times New Roman"/>
        </w:rPr>
        <w:t xml:space="preserve"> наизусть, выразительно  читает.</w:t>
      </w:r>
    </w:p>
    <w:p w:rsidR="004700D9" w:rsidRPr="00B777BE" w:rsidRDefault="004700D9" w:rsidP="004700D9">
      <w:pPr>
        <w:pStyle w:val="af0"/>
        <w:rPr>
          <w:rFonts w:ascii="Times New Roman" w:hAnsi="Times New Roman" w:cs="Times New Roman"/>
        </w:rPr>
      </w:pPr>
      <w:r w:rsidRPr="00B777BE">
        <w:rPr>
          <w:rFonts w:ascii="Times New Roman" w:hAnsi="Times New Roman" w:cs="Times New Roman"/>
          <w:b/>
          <w:bCs/>
        </w:rPr>
        <w:t xml:space="preserve">Оценка </w:t>
      </w:r>
      <w:r w:rsidRPr="00B777BE">
        <w:rPr>
          <w:rFonts w:ascii="Times New Roman" w:hAnsi="Times New Roman" w:cs="Times New Roman"/>
        </w:rPr>
        <w:t xml:space="preserve">"4" - знает стихотворение наизусть, но допускает при  чтении  перестановку  слов,  самостоятельно </w:t>
      </w:r>
      <w:r w:rsidRPr="00B777BE">
        <w:rPr>
          <w:rFonts w:ascii="Times New Roman" w:hAnsi="Times New Roman" w:cs="Times New Roman"/>
          <w:spacing w:val="-5"/>
        </w:rPr>
        <w:t>исправляет допущенные неточности.</w:t>
      </w:r>
    </w:p>
    <w:p w:rsidR="004700D9" w:rsidRPr="00B777BE" w:rsidRDefault="004700D9" w:rsidP="004700D9">
      <w:pPr>
        <w:pStyle w:val="af0"/>
        <w:rPr>
          <w:rFonts w:ascii="Times New Roman" w:hAnsi="Times New Roman" w:cs="Times New Roman"/>
        </w:rPr>
      </w:pPr>
      <w:r w:rsidRPr="00B777BE">
        <w:rPr>
          <w:rFonts w:ascii="Times New Roman" w:hAnsi="Times New Roman" w:cs="Times New Roman"/>
          <w:b/>
          <w:bCs/>
          <w:spacing w:val="-3"/>
        </w:rPr>
        <w:t xml:space="preserve">Оценка </w:t>
      </w:r>
      <w:r w:rsidRPr="00B777BE">
        <w:rPr>
          <w:rFonts w:ascii="Times New Roman" w:hAnsi="Times New Roman" w:cs="Times New Roman"/>
          <w:spacing w:val="-3"/>
        </w:rPr>
        <w:t>"3" - читает наизусть, но при чтении обнаруживает нетвёрдое усвоение текста.</w:t>
      </w:r>
    </w:p>
    <w:p w:rsidR="004700D9" w:rsidRPr="00B777BE" w:rsidRDefault="004700D9" w:rsidP="004700D9">
      <w:pPr>
        <w:pStyle w:val="af0"/>
        <w:rPr>
          <w:rFonts w:ascii="Times New Roman" w:hAnsi="Times New Roman" w:cs="Times New Roman"/>
        </w:rPr>
      </w:pPr>
      <w:r w:rsidRPr="00B777BE">
        <w:rPr>
          <w:rFonts w:ascii="Times New Roman" w:hAnsi="Times New Roman" w:cs="Times New Roman"/>
          <w:b/>
          <w:bCs/>
        </w:rPr>
        <w:t xml:space="preserve">Оценка </w:t>
      </w:r>
      <w:r w:rsidRPr="00B777BE">
        <w:rPr>
          <w:rFonts w:ascii="Times New Roman" w:hAnsi="Times New Roman" w:cs="Times New Roman"/>
        </w:rPr>
        <w:t>"2" - нарушает последовательность при чтении, не полностью воспроизводит текст</w:t>
      </w:r>
    </w:p>
    <w:p w:rsidR="004700D9" w:rsidRPr="00B777BE" w:rsidRDefault="004700D9" w:rsidP="004700D9">
      <w:pPr>
        <w:shd w:val="clear" w:color="auto" w:fill="FFFFFF"/>
        <w:ind w:firstLine="360"/>
        <w:jc w:val="center"/>
        <w:rPr>
          <w:b/>
          <w:bCs/>
          <w:color w:val="000000"/>
          <w:sz w:val="24"/>
          <w:szCs w:val="24"/>
        </w:rPr>
      </w:pPr>
      <w:r w:rsidRPr="00B777BE">
        <w:rPr>
          <w:b/>
          <w:bCs/>
          <w:color w:val="000000"/>
          <w:spacing w:val="-4"/>
          <w:sz w:val="24"/>
          <w:szCs w:val="24"/>
        </w:rPr>
        <w:t>Выразительное чтение текста</w:t>
      </w:r>
    </w:p>
    <w:p w:rsidR="004700D9" w:rsidRPr="00B777BE" w:rsidRDefault="004700D9" w:rsidP="004700D9">
      <w:pPr>
        <w:shd w:val="clear" w:color="auto" w:fill="FFFFFF"/>
        <w:ind w:firstLine="360"/>
        <w:rPr>
          <w:i/>
          <w:iCs/>
          <w:color w:val="000000"/>
          <w:sz w:val="24"/>
          <w:szCs w:val="24"/>
        </w:rPr>
      </w:pPr>
      <w:r w:rsidRPr="00B777BE">
        <w:rPr>
          <w:i/>
          <w:iCs/>
          <w:color w:val="000000"/>
          <w:spacing w:val="-4"/>
          <w:sz w:val="24"/>
          <w:szCs w:val="24"/>
        </w:rPr>
        <w:t>Требования к выразительному чтению:</w:t>
      </w:r>
    </w:p>
    <w:p w:rsidR="004700D9" w:rsidRPr="00B777BE" w:rsidRDefault="004700D9" w:rsidP="004700D9">
      <w:pPr>
        <w:pStyle w:val="af0"/>
        <w:rPr>
          <w:rFonts w:ascii="Times New Roman" w:hAnsi="Times New Roman" w:cs="Times New Roman"/>
        </w:rPr>
      </w:pPr>
      <w:r w:rsidRPr="00B777BE">
        <w:rPr>
          <w:rFonts w:ascii="Times New Roman" w:hAnsi="Times New Roman" w:cs="Times New Roman"/>
        </w:rPr>
        <w:t>1. Правильная постановка логического ударения</w:t>
      </w:r>
    </w:p>
    <w:p w:rsidR="004700D9" w:rsidRPr="00B777BE" w:rsidRDefault="004700D9" w:rsidP="004700D9">
      <w:pPr>
        <w:pStyle w:val="af0"/>
        <w:rPr>
          <w:rFonts w:ascii="Times New Roman" w:hAnsi="Times New Roman" w:cs="Times New Roman"/>
        </w:rPr>
      </w:pPr>
      <w:r w:rsidRPr="00B777BE">
        <w:rPr>
          <w:rFonts w:ascii="Times New Roman" w:hAnsi="Times New Roman" w:cs="Times New Roman"/>
          <w:spacing w:val="-7"/>
        </w:rPr>
        <w:lastRenderedPageBreak/>
        <w:t>2. Соблюдение пауз</w:t>
      </w:r>
    </w:p>
    <w:p w:rsidR="004700D9" w:rsidRPr="00B777BE" w:rsidRDefault="004700D9" w:rsidP="004700D9">
      <w:pPr>
        <w:pStyle w:val="af0"/>
        <w:rPr>
          <w:rFonts w:ascii="Times New Roman" w:hAnsi="Times New Roman" w:cs="Times New Roman"/>
        </w:rPr>
      </w:pPr>
      <w:r w:rsidRPr="00B777BE">
        <w:rPr>
          <w:rFonts w:ascii="Times New Roman" w:hAnsi="Times New Roman" w:cs="Times New Roman"/>
          <w:spacing w:val="-6"/>
        </w:rPr>
        <w:t>3. Правильный выбор темпа</w:t>
      </w:r>
    </w:p>
    <w:p w:rsidR="004700D9" w:rsidRPr="00B777BE" w:rsidRDefault="004700D9" w:rsidP="004700D9">
      <w:pPr>
        <w:pStyle w:val="af0"/>
        <w:rPr>
          <w:rFonts w:ascii="Times New Roman" w:hAnsi="Times New Roman" w:cs="Times New Roman"/>
        </w:rPr>
      </w:pPr>
      <w:r w:rsidRPr="00B777BE">
        <w:rPr>
          <w:rFonts w:ascii="Times New Roman" w:hAnsi="Times New Roman" w:cs="Times New Roman"/>
        </w:rPr>
        <w:t>4. Соблюдение нужной интонации</w:t>
      </w:r>
    </w:p>
    <w:p w:rsidR="004700D9" w:rsidRPr="00B777BE" w:rsidRDefault="004700D9" w:rsidP="004700D9">
      <w:pPr>
        <w:pStyle w:val="af0"/>
        <w:rPr>
          <w:rFonts w:ascii="Times New Roman" w:hAnsi="Times New Roman" w:cs="Times New Roman"/>
          <w:spacing w:val="-6"/>
        </w:rPr>
      </w:pPr>
      <w:r w:rsidRPr="00B777BE">
        <w:rPr>
          <w:rFonts w:ascii="Times New Roman" w:hAnsi="Times New Roman" w:cs="Times New Roman"/>
          <w:spacing w:val="-6"/>
        </w:rPr>
        <w:t>5. Безошибочное чтение</w:t>
      </w:r>
    </w:p>
    <w:p w:rsidR="004700D9" w:rsidRPr="00B777BE" w:rsidRDefault="004700D9" w:rsidP="004700D9">
      <w:pPr>
        <w:pStyle w:val="af0"/>
        <w:rPr>
          <w:rFonts w:ascii="Times New Roman" w:hAnsi="Times New Roman" w:cs="Times New Roman"/>
        </w:rPr>
      </w:pPr>
    </w:p>
    <w:p w:rsidR="004700D9" w:rsidRPr="00B777BE" w:rsidRDefault="004700D9" w:rsidP="004700D9">
      <w:pPr>
        <w:pStyle w:val="af0"/>
        <w:rPr>
          <w:rFonts w:ascii="Times New Roman" w:hAnsi="Times New Roman" w:cs="Times New Roman"/>
        </w:rPr>
      </w:pPr>
      <w:r w:rsidRPr="00B777BE">
        <w:rPr>
          <w:rFonts w:ascii="Times New Roman" w:hAnsi="Times New Roman" w:cs="Times New Roman"/>
          <w:b/>
          <w:bCs/>
        </w:rPr>
        <w:t>Оценка "5"</w:t>
      </w:r>
      <w:r w:rsidRPr="00B777BE">
        <w:rPr>
          <w:rFonts w:ascii="Times New Roman" w:hAnsi="Times New Roman" w:cs="Times New Roman"/>
        </w:rPr>
        <w:t xml:space="preserve"> - выполнены правильно все требования</w:t>
      </w:r>
    </w:p>
    <w:p w:rsidR="004700D9" w:rsidRPr="00B777BE" w:rsidRDefault="004700D9" w:rsidP="004700D9">
      <w:pPr>
        <w:pStyle w:val="af0"/>
        <w:rPr>
          <w:rFonts w:ascii="Times New Roman" w:hAnsi="Times New Roman" w:cs="Times New Roman"/>
        </w:rPr>
      </w:pPr>
      <w:r w:rsidRPr="00B777BE">
        <w:rPr>
          <w:rFonts w:ascii="Times New Roman" w:hAnsi="Times New Roman" w:cs="Times New Roman"/>
          <w:b/>
          <w:bCs/>
          <w:spacing w:val="-3"/>
        </w:rPr>
        <w:t xml:space="preserve">Оценка "4" </w:t>
      </w:r>
      <w:r w:rsidRPr="00B777BE">
        <w:rPr>
          <w:rFonts w:ascii="Times New Roman" w:hAnsi="Times New Roman" w:cs="Times New Roman"/>
          <w:spacing w:val="-3"/>
        </w:rPr>
        <w:t>- не соблюдены 1-2 требования</w:t>
      </w:r>
    </w:p>
    <w:p w:rsidR="004700D9" w:rsidRPr="00B777BE" w:rsidRDefault="004700D9" w:rsidP="004700D9">
      <w:pPr>
        <w:pStyle w:val="af0"/>
        <w:rPr>
          <w:rFonts w:ascii="Times New Roman" w:hAnsi="Times New Roman" w:cs="Times New Roman"/>
        </w:rPr>
      </w:pPr>
      <w:r w:rsidRPr="00B777BE">
        <w:rPr>
          <w:rFonts w:ascii="Times New Roman" w:hAnsi="Times New Roman" w:cs="Times New Roman"/>
          <w:b/>
          <w:bCs/>
          <w:spacing w:val="-1"/>
        </w:rPr>
        <w:t>Оценка "3"</w:t>
      </w:r>
      <w:r w:rsidRPr="00B777BE">
        <w:rPr>
          <w:rFonts w:ascii="Times New Roman" w:hAnsi="Times New Roman" w:cs="Times New Roman"/>
          <w:spacing w:val="-1"/>
        </w:rPr>
        <w:t xml:space="preserve"> - допущены ошибки по трём требованиям</w:t>
      </w:r>
    </w:p>
    <w:p w:rsidR="004700D9" w:rsidRPr="00B777BE" w:rsidRDefault="004700D9" w:rsidP="004700D9">
      <w:pPr>
        <w:pStyle w:val="af0"/>
        <w:rPr>
          <w:rFonts w:ascii="Times New Roman" w:hAnsi="Times New Roman" w:cs="Times New Roman"/>
          <w:spacing w:val="-3"/>
        </w:rPr>
      </w:pPr>
      <w:r w:rsidRPr="00B777BE">
        <w:rPr>
          <w:rFonts w:ascii="Times New Roman" w:hAnsi="Times New Roman" w:cs="Times New Roman"/>
          <w:b/>
          <w:bCs/>
          <w:spacing w:val="-3"/>
        </w:rPr>
        <w:t>Оценка "2"</w:t>
      </w:r>
      <w:r w:rsidRPr="00B777BE">
        <w:rPr>
          <w:rFonts w:ascii="Times New Roman" w:hAnsi="Times New Roman" w:cs="Times New Roman"/>
          <w:spacing w:val="-3"/>
        </w:rPr>
        <w:t xml:space="preserve"> - допущены ошибки более чем по трём требованиям</w:t>
      </w:r>
    </w:p>
    <w:p w:rsidR="004700D9" w:rsidRPr="00B777BE" w:rsidRDefault="004700D9" w:rsidP="004700D9">
      <w:pPr>
        <w:shd w:val="clear" w:color="auto" w:fill="FFFFFF"/>
        <w:ind w:firstLine="360"/>
        <w:jc w:val="center"/>
        <w:rPr>
          <w:b/>
          <w:bCs/>
          <w:color w:val="000000"/>
          <w:spacing w:val="-2"/>
          <w:sz w:val="24"/>
          <w:szCs w:val="24"/>
        </w:rPr>
      </w:pPr>
      <w:r w:rsidRPr="00B777BE">
        <w:rPr>
          <w:b/>
          <w:bCs/>
          <w:color w:val="000000"/>
          <w:spacing w:val="-2"/>
          <w:sz w:val="24"/>
          <w:szCs w:val="24"/>
        </w:rPr>
        <w:t>Чтение по ролям</w:t>
      </w:r>
    </w:p>
    <w:p w:rsidR="004700D9" w:rsidRPr="00B777BE" w:rsidRDefault="004700D9" w:rsidP="004700D9">
      <w:pPr>
        <w:shd w:val="clear" w:color="auto" w:fill="FFFFFF"/>
        <w:ind w:firstLine="360"/>
        <w:jc w:val="both"/>
        <w:rPr>
          <w:i/>
          <w:iCs/>
          <w:color w:val="000000"/>
          <w:sz w:val="24"/>
          <w:szCs w:val="24"/>
        </w:rPr>
      </w:pPr>
      <w:r w:rsidRPr="00B777BE">
        <w:rPr>
          <w:i/>
          <w:iCs/>
          <w:color w:val="000000"/>
          <w:spacing w:val="-5"/>
          <w:sz w:val="24"/>
          <w:szCs w:val="24"/>
        </w:rPr>
        <w:t>Требования к чтению по ролям:</w:t>
      </w:r>
    </w:p>
    <w:p w:rsidR="004700D9" w:rsidRPr="00B777BE" w:rsidRDefault="004700D9" w:rsidP="004700D9">
      <w:pPr>
        <w:pStyle w:val="af0"/>
        <w:rPr>
          <w:rFonts w:ascii="Times New Roman" w:hAnsi="Times New Roman" w:cs="Times New Roman"/>
        </w:rPr>
      </w:pPr>
      <w:r w:rsidRPr="00B777BE">
        <w:rPr>
          <w:rFonts w:ascii="Times New Roman" w:hAnsi="Times New Roman" w:cs="Times New Roman"/>
        </w:rPr>
        <w:t>1. Своевременно начинать читать свои слова</w:t>
      </w:r>
    </w:p>
    <w:p w:rsidR="004700D9" w:rsidRPr="00B777BE" w:rsidRDefault="004700D9" w:rsidP="004700D9">
      <w:pPr>
        <w:pStyle w:val="af0"/>
        <w:rPr>
          <w:rFonts w:ascii="Times New Roman" w:hAnsi="Times New Roman" w:cs="Times New Roman"/>
        </w:rPr>
      </w:pPr>
      <w:r w:rsidRPr="00B777BE">
        <w:rPr>
          <w:rFonts w:ascii="Times New Roman" w:hAnsi="Times New Roman" w:cs="Times New Roman"/>
        </w:rPr>
        <w:t>2. Подбирать правильную интонацию</w:t>
      </w:r>
    </w:p>
    <w:p w:rsidR="004700D9" w:rsidRPr="00B777BE" w:rsidRDefault="004700D9" w:rsidP="004700D9">
      <w:pPr>
        <w:pStyle w:val="af0"/>
        <w:rPr>
          <w:rFonts w:ascii="Times New Roman" w:hAnsi="Times New Roman" w:cs="Times New Roman"/>
        </w:rPr>
      </w:pPr>
      <w:r w:rsidRPr="00B777BE">
        <w:rPr>
          <w:rFonts w:ascii="Times New Roman" w:hAnsi="Times New Roman" w:cs="Times New Roman"/>
          <w:spacing w:val="-6"/>
        </w:rPr>
        <w:t>3. Читать безошибочно</w:t>
      </w:r>
    </w:p>
    <w:p w:rsidR="004700D9" w:rsidRPr="00B777BE" w:rsidRDefault="004700D9" w:rsidP="004700D9">
      <w:pPr>
        <w:pStyle w:val="af0"/>
        <w:rPr>
          <w:rFonts w:ascii="Times New Roman" w:hAnsi="Times New Roman" w:cs="Times New Roman"/>
        </w:rPr>
      </w:pPr>
      <w:r w:rsidRPr="00B777BE">
        <w:rPr>
          <w:rFonts w:ascii="Times New Roman" w:hAnsi="Times New Roman" w:cs="Times New Roman"/>
        </w:rPr>
        <w:t>4. Читать выразительно</w:t>
      </w:r>
    </w:p>
    <w:p w:rsidR="004700D9" w:rsidRPr="00B777BE" w:rsidRDefault="004700D9" w:rsidP="004700D9">
      <w:pPr>
        <w:pStyle w:val="af0"/>
        <w:rPr>
          <w:rFonts w:ascii="Times New Roman" w:hAnsi="Times New Roman" w:cs="Times New Roman"/>
        </w:rPr>
      </w:pPr>
    </w:p>
    <w:p w:rsidR="004700D9" w:rsidRPr="00B777BE" w:rsidRDefault="004700D9" w:rsidP="004700D9">
      <w:pPr>
        <w:pStyle w:val="af0"/>
        <w:rPr>
          <w:rFonts w:ascii="Times New Roman" w:hAnsi="Times New Roman" w:cs="Times New Roman"/>
        </w:rPr>
      </w:pPr>
      <w:r w:rsidRPr="00B777BE">
        <w:rPr>
          <w:rFonts w:ascii="Times New Roman" w:hAnsi="Times New Roman" w:cs="Times New Roman"/>
          <w:b/>
          <w:bCs/>
        </w:rPr>
        <w:t xml:space="preserve">Оценка </w:t>
      </w:r>
      <w:r w:rsidRPr="00B777BE">
        <w:rPr>
          <w:rFonts w:ascii="Times New Roman" w:hAnsi="Times New Roman" w:cs="Times New Roman"/>
        </w:rPr>
        <w:t>"5" - выполнены все требования</w:t>
      </w:r>
    </w:p>
    <w:p w:rsidR="004700D9" w:rsidRPr="00B777BE" w:rsidRDefault="004700D9" w:rsidP="004700D9">
      <w:pPr>
        <w:pStyle w:val="af0"/>
        <w:rPr>
          <w:rFonts w:ascii="Times New Roman" w:hAnsi="Times New Roman" w:cs="Times New Roman"/>
        </w:rPr>
      </w:pPr>
      <w:r w:rsidRPr="00B777BE">
        <w:rPr>
          <w:rFonts w:ascii="Times New Roman" w:hAnsi="Times New Roman" w:cs="Times New Roman"/>
          <w:b/>
          <w:bCs/>
          <w:spacing w:val="-3"/>
        </w:rPr>
        <w:t xml:space="preserve">Оценка </w:t>
      </w:r>
      <w:r w:rsidRPr="00B777BE">
        <w:rPr>
          <w:rFonts w:ascii="Times New Roman" w:hAnsi="Times New Roman" w:cs="Times New Roman"/>
          <w:spacing w:val="-3"/>
        </w:rPr>
        <w:t>"4" - допущены ошибки по одному какому-то требованию</w:t>
      </w:r>
    </w:p>
    <w:p w:rsidR="004700D9" w:rsidRPr="00B777BE" w:rsidRDefault="004700D9" w:rsidP="004700D9">
      <w:pPr>
        <w:pStyle w:val="af0"/>
        <w:rPr>
          <w:rFonts w:ascii="Times New Roman" w:hAnsi="Times New Roman" w:cs="Times New Roman"/>
        </w:rPr>
      </w:pPr>
      <w:r w:rsidRPr="00B777BE">
        <w:rPr>
          <w:rFonts w:ascii="Times New Roman" w:hAnsi="Times New Roman" w:cs="Times New Roman"/>
          <w:b/>
          <w:bCs/>
        </w:rPr>
        <w:t xml:space="preserve">Оценка </w:t>
      </w:r>
      <w:r w:rsidRPr="00B777BE">
        <w:rPr>
          <w:rFonts w:ascii="Times New Roman" w:hAnsi="Times New Roman" w:cs="Times New Roman"/>
        </w:rPr>
        <w:t>"3" - допущены ошибки по двум требованиям</w:t>
      </w:r>
    </w:p>
    <w:p w:rsidR="004700D9" w:rsidRPr="00B777BE" w:rsidRDefault="004700D9" w:rsidP="004700D9">
      <w:pPr>
        <w:pStyle w:val="af0"/>
        <w:rPr>
          <w:rFonts w:ascii="Times New Roman" w:hAnsi="Times New Roman" w:cs="Times New Roman"/>
          <w:spacing w:val="-1"/>
        </w:rPr>
      </w:pPr>
      <w:r w:rsidRPr="00B777BE">
        <w:rPr>
          <w:rFonts w:ascii="Times New Roman" w:hAnsi="Times New Roman" w:cs="Times New Roman"/>
          <w:b/>
          <w:bCs/>
          <w:spacing w:val="-1"/>
        </w:rPr>
        <w:t xml:space="preserve">Оценка </w:t>
      </w:r>
      <w:r w:rsidRPr="00B777BE">
        <w:rPr>
          <w:rFonts w:ascii="Times New Roman" w:hAnsi="Times New Roman" w:cs="Times New Roman"/>
          <w:spacing w:val="-1"/>
        </w:rPr>
        <w:t>"2" - допущены ошибки по трём требованиям</w:t>
      </w:r>
    </w:p>
    <w:p w:rsidR="004700D9" w:rsidRPr="00B777BE" w:rsidRDefault="004700D9" w:rsidP="004700D9">
      <w:pPr>
        <w:shd w:val="clear" w:color="auto" w:fill="FFFFFF"/>
        <w:tabs>
          <w:tab w:val="left" w:pos="3885"/>
          <w:tab w:val="center" w:pos="4677"/>
        </w:tabs>
        <w:ind w:firstLine="360"/>
        <w:jc w:val="center"/>
        <w:rPr>
          <w:b/>
          <w:bCs/>
          <w:color w:val="000000"/>
          <w:sz w:val="24"/>
          <w:szCs w:val="24"/>
        </w:rPr>
      </w:pPr>
      <w:r w:rsidRPr="00B777BE">
        <w:rPr>
          <w:b/>
          <w:bCs/>
          <w:color w:val="000000"/>
          <w:sz w:val="24"/>
          <w:szCs w:val="24"/>
        </w:rPr>
        <w:t>Пересказ</w:t>
      </w:r>
    </w:p>
    <w:p w:rsidR="004700D9" w:rsidRPr="00B777BE" w:rsidRDefault="004700D9" w:rsidP="004700D9">
      <w:pPr>
        <w:shd w:val="clear" w:color="auto" w:fill="FFFFFF"/>
        <w:ind w:firstLine="360"/>
        <w:rPr>
          <w:color w:val="000000"/>
          <w:sz w:val="24"/>
          <w:szCs w:val="24"/>
        </w:rPr>
      </w:pPr>
      <w:r w:rsidRPr="00B777BE">
        <w:rPr>
          <w:b/>
          <w:bCs/>
          <w:color w:val="000000"/>
          <w:spacing w:val="-2"/>
          <w:sz w:val="24"/>
          <w:szCs w:val="24"/>
        </w:rPr>
        <w:t>Оценка "5"</w:t>
      </w:r>
      <w:r w:rsidRPr="00B777BE">
        <w:rPr>
          <w:color w:val="000000"/>
          <w:spacing w:val="-2"/>
          <w:sz w:val="24"/>
          <w:szCs w:val="24"/>
        </w:rPr>
        <w:t xml:space="preserve"> - пересказывает содержание прочитанного самостоятельно, последовательно, не упуская главного (подробно или кратко, или по плану), правильно отвечает на вопрос, умеет подкрепить ответ на вопрос чтением </w:t>
      </w:r>
      <w:r w:rsidRPr="00B777BE">
        <w:rPr>
          <w:color w:val="000000"/>
          <w:spacing w:val="-5"/>
          <w:sz w:val="24"/>
          <w:szCs w:val="24"/>
        </w:rPr>
        <w:t>соответствующих отрывков.</w:t>
      </w:r>
    </w:p>
    <w:p w:rsidR="004700D9" w:rsidRPr="00B777BE" w:rsidRDefault="004700D9" w:rsidP="004700D9">
      <w:pPr>
        <w:shd w:val="clear" w:color="auto" w:fill="FFFFFF"/>
        <w:ind w:firstLine="360"/>
        <w:jc w:val="both"/>
        <w:rPr>
          <w:color w:val="000000"/>
          <w:sz w:val="24"/>
          <w:szCs w:val="24"/>
        </w:rPr>
      </w:pPr>
      <w:r w:rsidRPr="00B777BE">
        <w:rPr>
          <w:b/>
          <w:bCs/>
          <w:color w:val="000000"/>
          <w:spacing w:val="-3"/>
          <w:sz w:val="24"/>
          <w:szCs w:val="24"/>
        </w:rPr>
        <w:t>Оценка "4"</w:t>
      </w:r>
      <w:r w:rsidRPr="00B777BE">
        <w:rPr>
          <w:color w:val="000000"/>
          <w:spacing w:val="-3"/>
          <w:sz w:val="24"/>
          <w:szCs w:val="24"/>
        </w:rPr>
        <w:t xml:space="preserve"> - допускает </w:t>
      </w:r>
      <w:r w:rsidRPr="00B777BE">
        <w:rPr>
          <w:color w:val="000000"/>
          <w:spacing w:val="8"/>
          <w:sz w:val="24"/>
          <w:szCs w:val="24"/>
        </w:rPr>
        <w:t>1-2</w:t>
      </w:r>
      <w:r w:rsidRPr="00B777BE">
        <w:rPr>
          <w:color w:val="000000"/>
          <w:sz w:val="24"/>
          <w:szCs w:val="24"/>
        </w:rPr>
        <w:t xml:space="preserve"> </w:t>
      </w:r>
      <w:r w:rsidRPr="00B777BE">
        <w:rPr>
          <w:color w:val="000000"/>
          <w:spacing w:val="-3"/>
          <w:sz w:val="24"/>
          <w:szCs w:val="24"/>
        </w:rPr>
        <w:t>ошибки, неточности, сам исправляет их.</w:t>
      </w:r>
    </w:p>
    <w:p w:rsidR="004700D9" w:rsidRPr="00B777BE" w:rsidRDefault="004700D9" w:rsidP="004700D9">
      <w:pPr>
        <w:shd w:val="clear" w:color="auto" w:fill="FFFFFF"/>
        <w:ind w:firstLine="360"/>
        <w:rPr>
          <w:color w:val="000000"/>
          <w:sz w:val="24"/>
          <w:szCs w:val="24"/>
        </w:rPr>
      </w:pPr>
      <w:r w:rsidRPr="00B777BE">
        <w:rPr>
          <w:b/>
          <w:bCs/>
          <w:color w:val="000000"/>
          <w:sz w:val="24"/>
          <w:szCs w:val="24"/>
        </w:rPr>
        <w:t>Оценка "3"</w:t>
      </w:r>
      <w:r w:rsidRPr="00B777BE">
        <w:rPr>
          <w:color w:val="000000"/>
          <w:sz w:val="24"/>
          <w:szCs w:val="24"/>
        </w:rPr>
        <w:t xml:space="preserve"> - пересказывает при  помощи  наводящих вопросов учителя,  не умеет последовательно передать </w:t>
      </w:r>
      <w:r w:rsidRPr="00B777BE">
        <w:rPr>
          <w:color w:val="000000"/>
          <w:spacing w:val="-4"/>
          <w:sz w:val="24"/>
          <w:szCs w:val="24"/>
        </w:rPr>
        <w:t xml:space="preserve">содержание прочитанного, допускает речевые ошибки. </w:t>
      </w:r>
    </w:p>
    <w:p w:rsidR="004700D9" w:rsidRPr="00B777BE" w:rsidRDefault="004700D9" w:rsidP="004700D9">
      <w:pPr>
        <w:shd w:val="clear" w:color="auto" w:fill="FFFFFF"/>
        <w:ind w:firstLine="360"/>
        <w:jc w:val="both"/>
        <w:rPr>
          <w:color w:val="000000"/>
          <w:spacing w:val="-3"/>
          <w:sz w:val="24"/>
          <w:szCs w:val="24"/>
        </w:rPr>
      </w:pPr>
      <w:r w:rsidRPr="00B777BE">
        <w:rPr>
          <w:b/>
          <w:bCs/>
          <w:color w:val="000000"/>
          <w:spacing w:val="-3"/>
          <w:sz w:val="24"/>
          <w:szCs w:val="24"/>
        </w:rPr>
        <w:t>Оценка "2"</w:t>
      </w:r>
      <w:r w:rsidRPr="00B777BE">
        <w:rPr>
          <w:color w:val="000000"/>
          <w:spacing w:val="-3"/>
          <w:sz w:val="24"/>
          <w:szCs w:val="24"/>
        </w:rPr>
        <w:t xml:space="preserve"> - не может передать содержание прочитанного.</w:t>
      </w:r>
    </w:p>
    <w:p w:rsidR="004700D9" w:rsidRPr="00B777BE" w:rsidRDefault="004700D9" w:rsidP="004700D9">
      <w:pPr>
        <w:shd w:val="clear" w:color="auto" w:fill="FFFFFF"/>
        <w:ind w:firstLine="360"/>
        <w:jc w:val="center"/>
        <w:rPr>
          <w:color w:val="000000"/>
          <w:spacing w:val="-3"/>
          <w:sz w:val="24"/>
          <w:szCs w:val="24"/>
        </w:rPr>
      </w:pPr>
      <w:r w:rsidRPr="00B777BE">
        <w:rPr>
          <w:b/>
          <w:bCs/>
          <w:color w:val="000000"/>
          <w:sz w:val="24"/>
          <w:szCs w:val="24"/>
        </w:rPr>
        <w:t>Формы контроля уровня достижений и критерии оценки по математике.</w:t>
      </w:r>
    </w:p>
    <w:p w:rsidR="004700D9" w:rsidRPr="00B777BE" w:rsidRDefault="004700D9" w:rsidP="004700D9">
      <w:pPr>
        <w:pStyle w:val="af0"/>
        <w:rPr>
          <w:rFonts w:ascii="Times New Roman" w:hAnsi="Times New Roman" w:cs="Times New Roman"/>
        </w:rPr>
      </w:pPr>
      <w:r w:rsidRPr="00B777BE">
        <w:rPr>
          <w:rFonts w:ascii="Times New Roman" w:hAnsi="Times New Roman" w:cs="Times New Roman"/>
        </w:rPr>
        <w:t xml:space="preserve"> В контрольной работе:</w:t>
      </w:r>
    </w:p>
    <w:p w:rsidR="004700D9" w:rsidRPr="00B777BE" w:rsidRDefault="004700D9" w:rsidP="004700D9">
      <w:pPr>
        <w:pStyle w:val="af0"/>
        <w:numPr>
          <w:ilvl w:val="0"/>
          <w:numId w:val="124"/>
        </w:numPr>
        <w:rPr>
          <w:rFonts w:ascii="Times New Roman" w:hAnsi="Times New Roman" w:cs="Times New Roman"/>
        </w:rPr>
      </w:pPr>
      <w:r w:rsidRPr="00B777BE">
        <w:rPr>
          <w:rFonts w:ascii="Times New Roman" w:hAnsi="Times New Roman" w:cs="Times New Roman"/>
        </w:rPr>
        <w:t xml:space="preserve">задания должны быть одного уровня для всего класса; </w:t>
      </w:r>
    </w:p>
    <w:p w:rsidR="004700D9" w:rsidRPr="00B777BE" w:rsidRDefault="004700D9" w:rsidP="004700D9">
      <w:pPr>
        <w:pStyle w:val="af0"/>
        <w:numPr>
          <w:ilvl w:val="0"/>
          <w:numId w:val="124"/>
        </w:numPr>
        <w:rPr>
          <w:rFonts w:ascii="Times New Roman" w:hAnsi="Times New Roman" w:cs="Times New Roman"/>
        </w:rPr>
      </w:pPr>
      <w:r w:rsidRPr="00B777BE">
        <w:rPr>
          <w:rFonts w:ascii="Times New Roman" w:hAnsi="Times New Roman" w:cs="Times New Roman"/>
        </w:rPr>
        <w:t>задания повышенной трудности выносятся в «задания повышенной сложности (повышенный уровень)», которое предлагается для выполнения всем ученикам и их невыполнение не влияет на общую оценку работы; обязательно разобрать их решение при выполнении работы над ошибками;</w:t>
      </w:r>
    </w:p>
    <w:p w:rsidR="004700D9" w:rsidRPr="00B777BE" w:rsidRDefault="004700D9" w:rsidP="004700D9">
      <w:pPr>
        <w:pStyle w:val="af0"/>
        <w:numPr>
          <w:ilvl w:val="0"/>
          <w:numId w:val="124"/>
        </w:numPr>
        <w:rPr>
          <w:rFonts w:ascii="Times New Roman" w:hAnsi="Times New Roman" w:cs="Times New Roman"/>
        </w:rPr>
      </w:pPr>
      <w:r w:rsidRPr="00B777BE">
        <w:rPr>
          <w:rFonts w:ascii="Times New Roman" w:hAnsi="Times New Roman" w:cs="Times New Roman"/>
        </w:rPr>
        <w:t>оценка не снижается, если есть грамматические ошибки и аккуратные исправления;</w:t>
      </w:r>
    </w:p>
    <w:p w:rsidR="004700D9" w:rsidRPr="00B777BE" w:rsidRDefault="004700D9" w:rsidP="004700D9">
      <w:pPr>
        <w:pStyle w:val="af0"/>
        <w:numPr>
          <w:ilvl w:val="0"/>
          <w:numId w:val="124"/>
        </w:numPr>
        <w:rPr>
          <w:rFonts w:ascii="Times New Roman" w:hAnsi="Times New Roman" w:cs="Times New Roman"/>
        </w:rPr>
      </w:pPr>
      <w:r w:rsidRPr="00B777BE">
        <w:rPr>
          <w:rFonts w:ascii="Times New Roman" w:hAnsi="Times New Roman" w:cs="Times New Roman"/>
        </w:rPr>
        <w:t xml:space="preserve">за неряшливо оформленную работу, несоблюдение правил каллиграфии оценка по математике снижается на 1 балл, но не ниже «3». </w:t>
      </w:r>
    </w:p>
    <w:p w:rsidR="004700D9" w:rsidRPr="00B777BE" w:rsidRDefault="004700D9" w:rsidP="004700D9">
      <w:pPr>
        <w:pStyle w:val="af0"/>
        <w:ind w:left="360"/>
        <w:rPr>
          <w:rFonts w:ascii="Times New Roman" w:hAnsi="Times New Roman" w:cs="Times New Roman"/>
        </w:rPr>
      </w:pPr>
    </w:p>
    <w:p w:rsidR="004700D9" w:rsidRPr="00B777BE" w:rsidRDefault="004700D9" w:rsidP="004700D9">
      <w:pPr>
        <w:pStyle w:val="af0"/>
        <w:jc w:val="center"/>
        <w:rPr>
          <w:rFonts w:ascii="Times New Roman" w:hAnsi="Times New Roman" w:cs="Times New Roman"/>
          <w:b/>
          <w:bCs/>
        </w:rPr>
      </w:pPr>
      <w:r w:rsidRPr="00B777BE">
        <w:rPr>
          <w:rFonts w:ascii="Times New Roman" w:hAnsi="Times New Roman" w:cs="Times New Roman"/>
          <w:b/>
          <w:bCs/>
        </w:rPr>
        <w:t>Контрольная работа.</w:t>
      </w:r>
    </w:p>
    <w:p w:rsidR="004700D9" w:rsidRPr="00B777BE" w:rsidRDefault="004700D9" w:rsidP="004700D9">
      <w:pPr>
        <w:ind w:firstLine="709"/>
        <w:jc w:val="both"/>
        <w:rPr>
          <w:color w:val="000000"/>
          <w:sz w:val="24"/>
          <w:szCs w:val="24"/>
          <w:u w:val="single"/>
        </w:rPr>
      </w:pPr>
      <w:r w:rsidRPr="00B777BE">
        <w:rPr>
          <w:color w:val="000000"/>
          <w:sz w:val="24"/>
          <w:szCs w:val="24"/>
          <w:u w:val="single"/>
        </w:rPr>
        <w:t>Работа, состоящая из выражений</w:t>
      </w:r>
      <w:r w:rsidRPr="00B777BE">
        <w:rPr>
          <w:b/>
          <w:bCs/>
          <w:color w:val="000000"/>
          <w:sz w:val="24"/>
          <w:szCs w:val="24"/>
          <w:u w:val="single"/>
        </w:rPr>
        <w:t xml:space="preserve">: </w:t>
      </w:r>
    </w:p>
    <w:p w:rsidR="004700D9" w:rsidRPr="00B777BE" w:rsidRDefault="004700D9" w:rsidP="004700D9">
      <w:pPr>
        <w:widowControl/>
        <w:numPr>
          <w:ilvl w:val="0"/>
          <w:numId w:val="117"/>
        </w:numPr>
        <w:autoSpaceDE/>
        <w:autoSpaceDN/>
        <w:jc w:val="both"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 xml:space="preserve">«5» - без ошибок. </w:t>
      </w:r>
    </w:p>
    <w:p w:rsidR="004700D9" w:rsidRPr="00B777BE" w:rsidRDefault="004700D9" w:rsidP="004700D9">
      <w:pPr>
        <w:widowControl/>
        <w:numPr>
          <w:ilvl w:val="0"/>
          <w:numId w:val="117"/>
        </w:numPr>
        <w:autoSpaceDE/>
        <w:autoSpaceDN/>
        <w:jc w:val="both"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 xml:space="preserve">«4» -1-2 грубая и 1-2 негрубые ошибки. </w:t>
      </w:r>
    </w:p>
    <w:p w:rsidR="004700D9" w:rsidRPr="00B777BE" w:rsidRDefault="004700D9" w:rsidP="004700D9">
      <w:pPr>
        <w:widowControl/>
        <w:numPr>
          <w:ilvl w:val="0"/>
          <w:numId w:val="117"/>
        </w:numPr>
        <w:autoSpaceDE/>
        <w:autoSpaceDN/>
        <w:jc w:val="both"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 xml:space="preserve">«3» - 2-3 грубые и 1-2 негрубые ошибки или 3 и более негрубых ошибки. </w:t>
      </w:r>
    </w:p>
    <w:p w:rsidR="004700D9" w:rsidRPr="00B777BE" w:rsidRDefault="004700D9" w:rsidP="004700D9">
      <w:pPr>
        <w:widowControl/>
        <w:numPr>
          <w:ilvl w:val="0"/>
          <w:numId w:val="117"/>
        </w:numPr>
        <w:autoSpaceDE/>
        <w:autoSpaceDN/>
        <w:jc w:val="both"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 xml:space="preserve">«2» - 4 и более грубых ошибки. </w:t>
      </w:r>
    </w:p>
    <w:p w:rsidR="004700D9" w:rsidRPr="00B777BE" w:rsidRDefault="004700D9" w:rsidP="004700D9">
      <w:pPr>
        <w:ind w:firstLine="708"/>
        <w:rPr>
          <w:b/>
          <w:bCs/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  <w:u w:val="single"/>
        </w:rPr>
        <w:t>Работа, состоящая из задач</w:t>
      </w:r>
      <w:r w:rsidRPr="00B777BE">
        <w:rPr>
          <w:b/>
          <w:bCs/>
          <w:color w:val="000000"/>
          <w:sz w:val="24"/>
          <w:szCs w:val="24"/>
        </w:rPr>
        <w:t xml:space="preserve">: </w:t>
      </w:r>
    </w:p>
    <w:p w:rsidR="004700D9" w:rsidRPr="00B777BE" w:rsidRDefault="004700D9" w:rsidP="004700D9">
      <w:pPr>
        <w:widowControl/>
        <w:numPr>
          <w:ilvl w:val="0"/>
          <w:numId w:val="118"/>
        </w:numPr>
        <w:autoSpaceDE/>
        <w:autoSpaceDN/>
        <w:jc w:val="both"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 xml:space="preserve">«5» - без ошибок. </w:t>
      </w:r>
    </w:p>
    <w:p w:rsidR="004700D9" w:rsidRPr="00B777BE" w:rsidRDefault="004700D9" w:rsidP="004700D9">
      <w:pPr>
        <w:widowControl/>
        <w:numPr>
          <w:ilvl w:val="0"/>
          <w:numId w:val="118"/>
        </w:numPr>
        <w:autoSpaceDE/>
        <w:autoSpaceDN/>
        <w:jc w:val="both"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 xml:space="preserve">«4» - 1-2 негрубых ошибки. </w:t>
      </w:r>
    </w:p>
    <w:p w:rsidR="004700D9" w:rsidRPr="00B777BE" w:rsidRDefault="004700D9" w:rsidP="004700D9">
      <w:pPr>
        <w:widowControl/>
        <w:numPr>
          <w:ilvl w:val="0"/>
          <w:numId w:val="118"/>
        </w:numPr>
        <w:autoSpaceDE/>
        <w:autoSpaceDN/>
        <w:jc w:val="both"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 xml:space="preserve">«3» - 1 грубая и 3-4 негрубые ошибки. </w:t>
      </w:r>
    </w:p>
    <w:p w:rsidR="004700D9" w:rsidRPr="00B777BE" w:rsidRDefault="004700D9" w:rsidP="004700D9">
      <w:pPr>
        <w:widowControl/>
        <w:numPr>
          <w:ilvl w:val="0"/>
          <w:numId w:val="118"/>
        </w:numPr>
        <w:autoSpaceDE/>
        <w:autoSpaceDN/>
        <w:jc w:val="both"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lastRenderedPageBreak/>
        <w:t xml:space="preserve">«2» - 2 и более грубых ошибки. </w:t>
      </w:r>
    </w:p>
    <w:p w:rsidR="004700D9" w:rsidRPr="00B777BE" w:rsidRDefault="004700D9" w:rsidP="004700D9">
      <w:pPr>
        <w:ind w:firstLine="709"/>
        <w:jc w:val="both"/>
        <w:rPr>
          <w:b/>
          <w:bCs/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  <w:u w:val="single"/>
        </w:rPr>
        <w:t>Комбинированная работа</w:t>
      </w:r>
      <w:r w:rsidRPr="00B777BE">
        <w:rPr>
          <w:b/>
          <w:bCs/>
          <w:color w:val="000000"/>
          <w:sz w:val="24"/>
          <w:szCs w:val="24"/>
        </w:rPr>
        <w:t xml:space="preserve">: </w:t>
      </w:r>
    </w:p>
    <w:p w:rsidR="004700D9" w:rsidRPr="00B777BE" w:rsidRDefault="004700D9" w:rsidP="004700D9">
      <w:pPr>
        <w:pStyle w:val="af0"/>
        <w:rPr>
          <w:rFonts w:ascii="Times New Roman" w:hAnsi="Times New Roman" w:cs="Times New Roman"/>
        </w:rPr>
      </w:pPr>
      <w:r w:rsidRPr="00B777BE">
        <w:rPr>
          <w:rFonts w:ascii="Times New Roman" w:hAnsi="Times New Roman" w:cs="Times New Roman"/>
        </w:rPr>
        <w:t>«5» – нет ошибок;</w:t>
      </w:r>
    </w:p>
    <w:p w:rsidR="004700D9" w:rsidRPr="00B777BE" w:rsidRDefault="004700D9" w:rsidP="004700D9">
      <w:pPr>
        <w:pStyle w:val="af0"/>
        <w:rPr>
          <w:rFonts w:ascii="Times New Roman" w:hAnsi="Times New Roman" w:cs="Times New Roman"/>
        </w:rPr>
      </w:pPr>
      <w:r w:rsidRPr="00B777BE">
        <w:rPr>
          <w:rFonts w:ascii="Times New Roman" w:hAnsi="Times New Roman" w:cs="Times New Roman"/>
        </w:rPr>
        <w:t>«4» – 1 – 2 ошибки, но не в задаче;</w:t>
      </w:r>
    </w:p>
    <w:p w:rsidR="004700D9" w:rsidRPr="00B777BE" w:rsidRDefault="004700D9" w:rsidP="004700D9">
      <w:pPr>
        <w:pStyle w:val="af0"/>
        <w:rPr>
          <w:rFonts w:ascii="Times New Roman" w:hAnsi="Times New Roman" w:cs="Times New Roman"/>
        </w:rPr>
      </w:pPr>
      <w:r w:rsidRPr="00B777BE">
        <w:rPr>
          <w:rFonts w:ascii="Times New Roman" w:hAnsi="Times New Roman" w:cs="Times New Roman"/>
        </w:rPr>
        <w:t>«3» – 2 – 3 ошибки, 3 – 4 негрубые ошибки, но ход решения задачи верен;</w:t>
      </w:r>
    </w:p>
    <w:p w:rsidR="004700D9" w:rsidRPr="00B777BE" w:rsidRDefault="004700D9" w:rsidP="004700D9">
      <w:pPr>
        <w:pStyle w:val="af0"/>
        <w:rPr>
          <w:rFonts w:ascii="Times New Roman" w:hAnsi="Times New Roman" w:cs="Times New Roman"/>
        </w:rPr>
      </w:pPr>
      <w:r w:rsidRPr="00B777BE">
        <w:rPr>
          <w:rFonts w:ascii="Times New Roman" w:hAnsi="Times New Roman" w:cs="Times New Roman"/>
        </w:rPr>
        <w:t>«2» – не решена задача или более 4 грубых ошибок.</w:t>
      </w:r>
    </w:p>
    <w:p w:rsidR="004700D9" w:rsidRPr="00B777BE" w:rsidRDefault="004700D9" w:rsidP="004700D9">
      <w:pPr>
        <w:jc w:val="both"/>
        <w:rPr>
          <w:b/>
          <w:bCs/>
          <w:i/>
          <w:iCs/>
          <w:color w:val="000000"/>
          <w:sz w:val="24"/>
          <w:szCs w:val="24"/>
        </w:rPr>
      </w:pPr>
      <w:r w:rsidRPr="00B777BE">
        <w:rPr>
          <w:i/>
          <w:iCs/>
          <w:color w:val="000000"/>
          <w:sz w:val="24"/>
          <w:szCs w:val="24"/>
        </w:rPr>
        <w:t>Грубые ошибки</w:t>
      </w:r>
      <w:r w:rsidRPr="00B777BE">
        <w:rPr>
          <w:b/>
          <w:bCs/>
          <w:i/>
          <w:iCs/>
          <w:color w:val="000000"/>
          <w:sz w:val="24"/>
          <w:szCs w:val="24"/>
        </w:rPr>
        <w:t xml:space="preserve">: </w:t>
      </w:r>
    </w:p>
    <w:p w:rsidR="004700D9" w:rsidRPr="00B777BE" w:rsidRDefault="004700D9" w:rsidP="004700D9">
      <w:pPr>
        <w:widowControl/>
        <w:numPr>
          <w:ilvl w:val="0"/>
          <w:numId w:val="119"/>
        </w:numPr>
        <w:autoSpaceDE/>
        <w:autoSpaceDN/>
        <w:jc w:val="both"/>
        <w:rPr>
          <w:b/>
          <w:bCs/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 xml:space="preserve">Вычислительные ошибки в выражениях и задачах. </w:t>
      </w:r>
    </w:p>
    <w:p w:rsidR="004700D9" w:rsidRPr="00B777BE" w:rsidRDefault="004700D9" w:rsidP="004700D9">
      <w:pPr>
        <w:widowControl/>
        <w:numPr>
          <w:ilvl w:val="0"/>
          <w:numId w:val="119"/>
        </w:numPr>
        <w:autoSpaceDE/>
        <w:autoSpaceDN/>
        <w:jc w:val="both"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 xml:space="preserve">Ошибки на незнание порядка выполнения арифметических действий. </w:t>
      </w:r>
    </w:p>
    <w:p w:rsidR="004700D9" w:rsidRPr="00B777BE" w:rsidRDefault="004700D9" w:rsidP="004700D9">
      <w:pPr>
        <w:widowControl/>
        <w:numPr>
          <w:ilvl w:val="0"/>
          <w:numId w:val="119"/>
        </w:numPr>
        <w:autoSpaceDE/>
        <w:autoSpaceDN/>
        <w:jc w:val="both"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 xml:space="preserve">Неправильное решение задачи (пропуск действия, неправильный выбор действий, лишние действия). </w:t>
      </w:r>
    </w:p>
    <w:p w:rsidR="004700D9" w:rsidRPr="00B777BE" w:rsidRDefault="004700D9" w:rsidP="004700D9">
      <w:pPr>
        <w:widowControl/>
        <w:numPr>
          <w:ilvl w:val="0"/>
          <w:numId w:val="119"/>
        </w:numPr>
        <w:autoSpaceDE/>
        <w:autoSpaceDN/>
        <w:jc w:val="both"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 xml:space="preserve">Не решенная до конца задача или выражение. </w:t>
      </w:r>
    </w:p>
    <w:p w:rsidR="004700D9" w:rsidRPr="00B777BE" w:rsidRDefault="004700D9" w:rsidP="004700D9">
      <w:pPr>
        <w:widowControl/>
        <w:numPr>
          <w:ilvl w:val="0"/>
          <w:numId w:val="119"/>
        </w:numPr>
        <w:autoSpaceDE/>
        <w:autoSpaceDN/>
        <w:jc w:val="both"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>Невыполненное задание.</w:t>
      </w:r>
    </w:p>
    <w:p w:rsidR="004700D9" w:rsidRPr="00B777BE" w:rsidRDefault="004700D9" w:rsidP="004700D9">
      <w:pPr>
        <w:jc w:val="both"/>
        <w:rPr>
          <w:b/>
          <w:bCs/>
          <w:i/>
          <w:iCs/>
          <w:color w:val="000000"/>
          <w:sz w:val="24"/>
          <w:szCs w:val="24"/>
        </w:rPr>
      </w:pPr>
      <w:r w:rsidRPr="00B777BE">
        <w:rPr>
          <w:i/>
          <w:iCs/>
          <w:color w:val="000000"/>
          <w:sz w:val="24"/>
          <w:szCs w:val="24"/>
        </w:rPr>
        <w:t>Негрубые ошибки</w:t>
      </w:r>
      <w:r w:rsidRPr="00B777BE">
        <w:rPr>
          <w:b/>
          <w:bCs/>
          <w:i/>
          <w:iCs/>
          <w:color w:val="000000"/>
          <w:sz w:val="24"/>
          <w:szCs w:val="24"/>
        </w:rPr>
        <w:t xml:space="preserve">: </w:t>
      </w:r>
    </w:p>
    <w:p w:rsidR="004700D9" w:rsidRPr="00B777BE" w:rsidRDefault="004700D9" w:rsidP="004700D9">
      <w:pPr>
        <w:widowControl/>
        <w:numPr>
          <w:ilvl w:val="0"/>
          <w:numId w:val="120"/>
        </w:numPr>
        <w:autoSpaceDE/>
        <w:autoSpaceDN/>
        <w:jc w:val="both"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 xml:space="preserve">Нерациональный прием вычислений. </w:t>
      </w:r>
    </w:p>
    <w:p w:rsidR="004700D9" w:rsidRPr="00B777BE" w:rsidRDefault="004700D9" w:rsidP="004700D9">
      <w:pPr>
        <w:widowControl/>
        <w:numPr>
          <w:ilvl w:val="0"/>
          <w:numId w:val="120"/>
        </w:numPr>
        <w:autoSpaceDE/>
        <w:autoSpaceDN/>
        <w:jc w:val="both"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 xml:space="preserve">Неправильная постановка вопроса к действию при решении задачи. </w:t>
      </w:r>
    </w:p>
    <w:p w:rsidR="004700D9" w:rsidRPr="00B777BE" w:rsidRDefault="004700D9" w:rsidP="004700D9">
      <w:pPr>
        <w:widowControl/>
        <w:numPr>
          <w:ilvl w:val="0"/>
          <w:numId w:val="120"/>
        </w:numPr>
        <w:autoSpaceDE/>
        <w:autoSpaceDN/>
        <w:jc w:val="both"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 xml:space="preserve">Неверно сформулированный ответ задачи. </w:t>
      </w:r>
    </w:p>
    <w:p w:rsidR="004700D9" w:rsidRPr="00B777BE" w:rsidRDefault="004700D9" w:rsidP="004700D9">
      <w:pPr>
        <w:widowControl/>
        <w:numPr>
          <w:ilvl w:val="0"/>
          <w:numId w:val="120"/>
        </w:numPr>
        <w:autoSpaceDE/>
        <w:autoSpaceDN/>
        <w:jc w:val="both"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 xml:space="preserve">Неправильное списывание данных (чисел, знаков). </w:t>
      </w:r>
    </w:p>
    <w:p w:rsidR="004700D9" w:rsidRPr="00B777BE" w:rsidRDefault="004700D9" w:rsidP="004700D9">
      <w:pPr>
        <w:widowControl/>
        <w:numPr>
          <w:ilvl w:val="0"/>
          <w:numId w:val="120"/>
        </w:numPr>
        <w:autoSpaceDE/>
        <w:autoSpaceDN/>
        <w:jc w:val="both"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 xml:space="preserve">Недоведение до конца преобразований. </w:t>
      </w:r>
    </w:p>
    <w:p w:rsidR="004700D9" w:rsidRPr="00B777BE" w:rsidRDefault="004700D9" w:rsidP="004700D9">
      <w:pPr>
        <w:pStyle w:val="af0"/>
        <w:jc w:val="center"/>
        <w:rPr>
          <w:rFonts w:ascii="Times New Roman" w:hAnsi="Times New Roman" w:cs="Times New Roman"/>
          <w:b/>
          <w:bCs/>
        </w:rPr>
      </w:pPr>
      <w:r w:rsidRPr="00B777BE">
        <w:rPr>
          <w:rFonts w:ascii="Times New Roman" w:hAnsi="Times New Roman" w:cs="Times New Roman"/>
          <w:b/>
          <w:bCs/>
        </w:rPr>
        <w:t>Тест</w:t>
      </w:r>
    </w:p>
    <w:p w:rsidR="004700D9" w:rsidRPr="00B777BE" w:rsidRDefault="004700D9" w:rsidP="004700D9">
      <w:pPr>
        <w:pStyle w:val="af0"/>
        <w:rPr>
          <w:rFonts w:ascii="Times New Roman" w:hAnsi="Times New Roman" w:cs="Times New Roman"/>
        </w:rPr>
      </w:pPr>
      <w:r w:rsidRPr="00B777BE">
        <w:rPr>
          <w:rFonts w:ascii="Times New Roman" w:hAnsi="Times New Roman" w:cs="Times New Roman"/>
        </w:rPr>
        <w:t xml:space="preserve">Оценка "5" ставится за 90-100% правильно выполненных заданий </w:t>
      </w:r>
    </w:p>
    <w:p w:rsidR="004700D9" w:rsidRPr="00B777BE" w:rsidRDefault="004700D9" w:rsidP="004700D9">
      <w:pPr>
        <w:pStyle w:val="af0"/>
        <w:rPr>
          <w:rFonts w:ascii="Times New Roman" w:hAnsi="Times New Roman" w:cs="Times New Roman"/>
        </w:rPr>
      </w:pPr>
      <w:r w:rsidRPr="00B777BE">
        <w:rPr>
          <w:rFonts w:ascii="Times New Roman" w:hAnsi="Times New Roman" w:cs="Times New Roman"/>
          <w:spacing w:val="-2"/>
        </w:rPr>
        <w:t xml:space="preserve">Оценка "4" ставится за 66 - 89% правильно выполненных заданий </w:t>
      </w:r>
    </w:p>
    <w:p w:rsidR="004700D9" w:rsidRPr="00B777BE" w:rsidRDefault="004700D9" w:rsidP="004700D9">
      <w:pPr>
        <w:pStyle w:val="af0"/>
        <w:rPr>
          <w:rFonts w:ascii="Times New Roman" w:hAnsi="Times New Roman" w:cs="Times New Roman"/>
        </w:rPr>
      </w:pPr>
      <w:r w:rsidRPr="00B777BE">
        <w:rPr>
          <w:rFonts w:ascii="Times New Roman" w:hAnsi="Times New Roman" w:cs="Times New Roman"/>
          <w:spacing w:val="-4"/>
        </w:rPr>
        <w:t xml:space="preserve">Оценка "3" ставится за 50-65% правильно выполненных заданий </w:t>
      </w:r>
    </w:p>
    <w:p w:rsidR="004700D9" w:rsidRPr="00B777BE" w:rsidRDefault="004700D9" w:rsidP="004700D9">
      <w:pPr>
        <w:pStyle w:val="af0"/>
        <w:rPr>
          <w:rFonts w:ascii="Times New Roman" w:hAnsi="Times New Roman" w:cs="Times New Roman"/>
        </w:rPr>
      </w:pPr>
      <w:r w:rsidRPr="00B777BE">
        <w:rPr>
          <w:rFonts w:ascii="Times New Roman" w:hAnsi="Times New Roman" w:cs="Times New Roman"/>
        </w:rPr>
        <w:t>Оценка "2" ставится, если правильно выполнено менее 50% заданий</w:t>
      </w:r>
    </w:p>
    <w:p w:rsidR="004700D9" w:rsidRPr="00B777BE" w:rsidRDefault="004700D9" w:rsidP="004700D9">
      <w:pPr>
        <w:pStyle w:val="af0"/>
        <w:jc w:val="center"/>
        <w:rPr>
          <w:rFonts w:ascii="Times New Roman" w:hAnsi="Times New Roman" w:cs="Times New Roman"/>
          <w:b/>
          <w:bCs/>
        </w:rPr>
      </w:pPr>
    </w:p>
    <w:p w:rsidR="004700D9" w:rsidRPr="00B777BE" w:rsidRDefault="004700D9" w:rsidP="004700D9">
      <w:pPr>
        <w:jc w:val="center"/>
        <w:rPr>
          <w:b/>
          <w:bCs/>
          <w:color w:val="000000"/>
          <w:sz w:val="24"/>
          <w:szCs w:val="24"/>
        </w:rPr>
      </w:pPr>
      <w:r w:rsidRPr="00B777BE">
        <w:rPr>
          <w:b/>
          <w:bCs/>
          <w:color w:val="000000"/>
          <w:sz w:val="24"/>
          <w:szCs w:val="24"/>
        </w:rPr>
        <w:t>Критерии оценивания по окружающему миру</w:t>
      </w:r>
    </w:p>
    <w:p w:rsidR="004700D9" w:rsidRPr="00B777BE" w:rsidRDefault="004700D9" w:rsidP="004700D9">
      <w:pPr>
        <w:rPr>
          <w:b/>
          <w:bCs/>
          <w:color w:val="000000"/>
          <w:sz w:val="24"/>
          <w:szCs w:val="24"/>
        </w:rPr>
      </w:pPr>
    </w:p>
    <w:p w:rsidR="004700D9" w:rsidRPr="00B777BE" w:rsidRDefault="004700D9" w:rsidP="004700D9">
      <w:pPr>
        <w:tabs>
          <w:tab w:val="left" w:pos="840"/>
        </w:tabs>
        <w:rPr>
          <w:b/>
          <w:bCs/>
          <w:i/>
          <w:iCs/>
          <w:color w:val="000000"/>
          <w:sz w:val="24"/>
          <w:szCs w:val="24"/>
        </w:rPr>
      </w:pPr>
      <w:r w:rsidRPr="00B777BE">
        <w:rPr>
          <w:b/>
          <w:bCs/>
          <w:i/>
          <w:iCs/>
          <w:color w:val="000000"/>
          <w:sz w:val="24"/>
          <w:szCs w:val="24"/>
        </w:rPr>
        <w:t>Характеристика цифровой отметки (оценки) при устном ответе:</w:t>
      </w:r>
    </w:p>
    <w:p w:rsidR="004700D9" w:rsidRPr="00B777BE" w:rsidRDefault="004700D9" w:rsidP="004700D9">
      <w:pPr>
        <w:tabs>
          <w:tab w:val="left" w:pos="840"/>
        </w:tabs>
        <w:rPr>
          <w:color w:val="000000"/>
          <w:sz w:val="24"/>
          <w:szCs w:val="24"/>
        </w:rPr>
      </w:pPr>
      <w:r w:rsidRPr="00B777BE">
        <w:rPr>
          <w:rStyle w:val="af8"/>
          <w:rFonts w:eastAsia="Calibri"/>
          <w:color w:val="000000"/>
        </w:rPr>
        <w:t>Оценка "5"</w:t>
      </w:r>
      <w:r w:rsidRPr="00B777BE">
        <w:rPr>
          <w:color w:val="000000"/>
          <w:sz w:val="24"/>
          <w:szCs w:val="24"/>
        </w:rPr>
        <w:t xml:space="preserve"> - выставляется, если учебный материал излагается полно, логично, отсутствуют ошибки или имеется один недочёт, ученик может привести примеры из дополнительной литературы.</w:t>
      </w:r>
    </w:p>
    <w:p w:rsidR="004700D9" w:rsidRPr="00B777BE" w:rsidRDefault="004700D9" w:rsidP="004700D9">
      <w:pPr>
        <w:tabs>
          <w:tab w:val="left" w:pos="840"/>
        </w:tabs>
        <w:rPr>
          <w:color w:val="000000"/>
          <w:sz w:val="24"/>
          <w:szCs w:val="24"/>
        </w:rPr>
      </w:pPr>
      <w:r w:rsidRPr="00B777BE">
        <w:rPr>
          <w:rStyle w:val="af8"/>
          <w:rFonts w:eastAsia="Calibri"/>
          <w:color w:val="000000"/>
        </w:rPr>
        <w:t xml:space="preserve">Оценка "4" </w:t>
      </w:r>
      <w:r w:rsidRPr="00B777BE">
        <w:rPr>
          <w:color w:val="000000"/>
          <w:sz w:val="24"/>
          <w:szCs w:val="24"/>
        </w:rPr>
        <w:t>- ответ полный, но имеются незначительные нарушения логики изложения материала.</w:t>
      </w:r>
    </w:p>
    <w:p w:rsidR="004700D9" w:rsidRPr="00B777BE" w:rsidRDefault="004700D9" w:rsidP="004700D9">
      <w:pPr>
        <w:tabs>
          <w:tab w:val="left" w:pos="840"/>
        </w:tabs>
        <w:rPr>
          <w:color w:val="000000"/>
          <w:sz w:val="24"/>
          <w:szCs w:val="24"/>
        </w:rPr>
      </w:pPr>
      <w:r w:rsidRPr="00B777BE">
        <w:rPr>
          <w:rStyle w:val="af8"/>
          <w:rFonts w:eastAsia="Calibri"/>
          <w:color w:val="000000"/>
        </w:rPr>
        <w:t>Оценка "3"</w:t>
      </w:r>
      <w:r w:rsidRPr="00B777BE">
        <w:rPr>
          <w:color w:val="000000"/>
          <w:sz w:val="24"/>
          <w:szCs w:val="24"/>
        </w:rPr>
        <w:t xml:space="preserve"> - ответ раскрыт не полно, осуществляется по наводящим вопросам, имеются отдельные нарушения в логике изложения материала.</w:t>
      </w:r>
    </w:p>
    <w:p w:rsidR="004700D9" w:rsidRPr="00B777BE" w:rsidRDefault="004700D9" w:rsidP="004700D9">
      <w:pPr>
        <w:tabs>
          <w:tab w:val="left" w:pos="0"/>
        </w:tabs>
        <w:rPr>
          <w:color w:val="000000"/>
          <w:sz w:val="24"/>
          <w:szCs w:val="24"/>
        </w:rPr>
      </w:pPr>
      <w:r w:rsidRPr="00B777BE">
        <w:rPr>
          <w:rStyle w:val="af8"/>
          <w:rFonts w:eastAsia="Calibri"/>
          <w:color w:val="000000"/>
        </w:rPr>
        <w:t>Оценка "2"</w:t>
      </w:r>
      <w:r w:rsidRPr="00B777BE">
        <w:rPr>
          <w:color w:val="000000"/>
          <w:sz w:val="24"/>
          <w:szCs w:val="24"/>
        </w:rPr>
        <w:t xml:space="preserve"> - ответ не раскрывает обсуждаемый вопрос, отсутствует полнота и логика изложения учебного материала.</w:t>
      </w:r>
    </w:p>
    <w:p w:rsidR="004700D9" w:rsidRPr="00B777BE" w:rsidRDefault="004700D9" w:rsidP="004700D9">
      <w:pPr>
        <w:tabs>
          <w:tab w:val="left" w:pos="840"/>
        </w:tabs>
        <w:ind w:firstLine="600"/>
        <w:rPr>
          <w:color w:val="000000"/>
          <w:sz w:val="24"/>
          <w:szCs w:val="24"/>
        </w:rPr>
      </w:pPr>
    </w:p>
    <w:p w:rsidR="004700D9" w:rsidRPr="00B777BE" w:rsidRDefault="004700D9" w:rsidP="004700D9">
      <w:pPr>
        <w:tabs>
          <w:tab w:val="left" w:pos="840"/>
        </w:tabs>
        <w:outlineLvl w:val="5"/>
        <w:rPr>
          <w:color w:val="000000"/>
          <w:sz w:val="24"/>
          <w:szCs w:val="24"/>
          <w:u w:val="single"/>
        </w:rPr>
      </w:pPr>
      <w:r w:rsidRPr="00B777BE">
        <w:rPr>
          <w:color w:val="000000"/>
          <w:sz w:val="24"/>
          <w:szCs w:val="24"/>
          <w:u w:val="single"/>
        </w:rPr>
        <w:t>Ошибки и недочёты, влияющие на снижение оценки:</w:t>
      </w:r>
    </w:p>
    <w:p w:rsidR="004700D9" w:rsidRPr="00B777BE" w:rsidRDefault="004700D9" w:rsidP="004700D9">
      <w:pPr>
        <w:tabs>
          <w:tab w:val="left" w:pos="840"/>
        </w:tabs>
        <w:rPr>
          <w:i/>
          <w:iCs/>
          <w:color w:val="000000"/>
          <w:sz w:val="24"/>
          <w:szCs w:val="24"/>
        </w:rPr>
      </w:pPr>
      <w:r w:rsidRPr="00B777BE">
        <w:rPr>
          <w:i/>
          <w:iCs/>
          <w:color w:val="000000"/>
          <w:sz w:val="24"/>
          <w:szCs w:val="24"/>
        </w:rPr>
        <w:t>Ошибки:</w:t>
      </w:r>
    </w:p>
    <w:p w:rsidR="004700D9" w:rsidRPr="00B777BE" w:rsidRDefault="004700D9" w:rsidP="004700D9">
      <w:pPr>
        <w:pStyle w:val="a5"/>
        <w:widowControl/>
        <w:numPr>
          <w:ilvl w:val="0"/>
          <w:numId w:val="125"/>
        </w:numPr>
        <w:tabs>
          <w:tab w:val="left" w:pos="284"/>
        </w:tabs>
        <w:autoSpaceDE/>
        <w:autoSpaceDN/>
        <w:ind w:left="0" w:firstLine="0"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>неправильное определение понятий, замена существенной характеристики понятия несущественной;</w:t>
      </w:r>
    </w:p>
    <w:p w:rsidR="004700D9" w:rsidRPr="00B777BE" w:rsidRDefault="004700D9" w:rsidP="004700D9">
      <w:pPr>
        <w:pStyle w:val="a5"/>
        <w:widowControl/>
        <w:numPr>
          <w:ilvl w:val="0"/>
          <w:numId w:val="125"/>
        </w:numPr>
        <w:tabs>
          <w:tab w:val="left" w:pos="284"/>
        </w:tabs>
        <w:autoSpaceDE/>
        <w:autoSpaceDN/>
        <w:ind w:left="0" w:firstLine="0"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>нарушение последовательности в описании объектов (явлений), если она является существенной;</w:t>
      </w:r>
    </w:p>
    <w:p w:rsidR="004700D9" w:rsidRPr="00B777BE" w:rsidRDefault="004700D9" w:rsidP="004700D9">
      <w:pPr>
        <w:pStyle w:val="a5"/>
        <w:widowControl/>
        <w:numPr>
          <w:ilvl w:val="0"/>
          <w:numId w:val="125"/>
        </w:numPr>
        <w:tabs>
          <w:tab w:val="left" w:pos="284"/>
        </w:tabs>
        <w:autoSpaceDE/>
        <w:autoSpaceDN/>
        <w:ind w:left="0" w:firstLine="0"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>неправильное раскрытие причины, закономерности, условия протекания того или иного явления, процесса;</w:t>
      </w:r>
    </w:p>
    <w:p w:rsidR="004700D9" w:rsidRPr="00B777BE" w:rsidRDefault="004700D9" w:rsidP="004700D9">
      <w:pPr>
        <w:pStyle w:val="a5"/>
        <w:widowControl/>
        <w:numPr>
          <w:ilvl w:val="0"/>
          <w:numId w:val="125"/>
        </w:numPr>
        <w:tabs>
          <w:tab w:val="left" w:pos="284"/>
        </w:tabs>
        <w:autoSpaceDE/>
        <w:autoSpaceDN/>
        <w:ind w:left="0" w:firstLine="0"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>неумение сравнивать объекты, производить их классификацию на группы по существенным признакам;</w:t>
      </w:r>
    </w:p>
    <w:p w:rsidR="004700D9" w:rsidRPr="00B777BE" w:rsidRDefault="004700D9" w:rsidP="004700D9">
      <w:pPr>
        <w:pStyle w:val="a5"/>
        <w:widowControl/>
        <w:numPr>
          <w:ilvl w:val="0"/>
          <w:numId w:val="125"/>
        </w:numPr>
        <w:tabs>
          <w:tab w:val="left" w:pos="284"/>
        </w:tabs>
        <w:autoSpaceDE/>
        <w:autoSpaceDN/>
        <w:ind w:left="0" w:firstLine="0"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>незнание фактического материала, неумение самостоятельно привести примеры, подтверждающие высказанное суждение;</w:t>
      </w:r>
    </w:p>
    <w:p w:rsidR="004700D9" w:rsidRPr="00B777BE" w:rsidRDefault="004700D9" w:rsidP="004700D9">
      <w:pPr>
        <w:pStyle w:val="a5"/>
        <w:widowControl/>
        <w:numPr>
          <w:ilvl w:val="0"/>
          <w:numId w:val="125"/>
        </w:numPr>
        <w:tabs>
          <w:tab w:val="left" w:pos="284"/>
        </w:tabs>
        <w:autoSpaceDE/>
        <w:autoSpaceDN/>
        <w:ind w:left="0" w:firstLine="0"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>неумение ориентироваться по карте, правильно показывать изучаемые объекты.</w:t>
      </w:r>
    </w:p>
    <w:p w:rsidR="004700D9" w:rsidRPr="00B777BE" w:rsidRDefault="004700D9" w:rsidP="004700D9">
      <w:pPr>
        <w:pStyle w:val="a5"/>
        <w:tabs>
          <w:tab w:val="left" w:pos="284"/>
        </w:tabs>
        <w:ind w:left="0"/>
        <w:rPr>
          <w:i/>
          <w:iCs/>
          <w:color w:val="000000"/>
          <w:sz w:val="24"/>
          <w:szCs w:val="24"/>
        </w:rPr>
      </w:pPr>
      <w:r w:rsidRPr="00B777BE">
        <w:rPr>
          <w:i/>
          <w:iCs/>
          <w:color w:val="000000"/>
          <w:sz w:val="24"/>
          <w:szCs w:val="24"/>
        </w:rPr>
        <w:t>Недочёты:</w:t>
      </w:r>
    </w:p>
    <w:p w:rsidR="004700D9" w:rsidRPr="00B777BE" w:rsidRDefault="004700D9" w:rsidP="004700D9">
      <w:pPr>
        <w:pStyle w:val="a5"/>
        <w:widowControl/>
        <w:numPr>
          <w:ilvl w:val="0"/>
          <w:numId w:val="125"/>
        </w:numPr>
        <w:tabs>
          <w:tab w:val="left" w:pos="284"/>
        </w:tabs>
        <w:autoSpaceDE/>
        <w:autoSpaceDN/>
        <w:ind w:left="0" w:firstLine="0"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>преобладание при описании объекта несущественных признаков;</w:t>
      </w:r>
    </w:p>
    <w:p w:rsidR="004700D9" w:rsidRPr="00B777BE" w:rsidRDefault="004700D9" w:rsidP="004700D9">
      <w:pPr>
        <w:pStyle w:val="a5"/>
        <w:widowControl/>
        <w:numPr>
          <w:ilvl w:val="0"/>
          <w:numId w:val="125"/>
        </w:numPr>
        <w:tabs>
          <w:tab w:val="left" w:pos="284"/>
        </w:tabs>
        <w:autoSpaceDE/>
        <w:autoSpaceDN/>
        <w:ind w:left="0" w:firstLine="0"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>неточности в определении назначения прибора, его использование;</w:t>
      </w:r>
    </w:p>
    <w:p w:rsidR="004700D9" w:rsidRPr="00B777BE" w:rsidRDefault="004700D9" w:rsidP="004700D9">
      <w:pPr>
        <w:pStyle w:val="a5"/>
        <w:widowControl/>
        <w:numPr>
          <w:ilvl w:val="0"/>
          <w:numId w:val="125"/>
        </w:numPr>
        <w:tabs>
          <w:tab w:val="left" w:pos="284"/>
        </w:tabs>
        <w:autoSpaceDE/>
        <w:autoSpaceDN/>
        <w:ind w:left="0" w:firstLine="0"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lastRenderedPageBreak/>
        <w:t>неточности при нахождении объектов на карте.</w:t>
      </w:r>
    </w:p>
    <w:p w:rsidR="004700D9" w:rsidRPr="00B777BE" w:rsidRDefault="004700D9" w:rsidP="004700D9">
      <w:pPr>
        <w:rPr>
          <w:color w:val="000000"/>
          <w:sz w:val="24"/>
          <w:szCs w:val="24"/>
        </w:rPr>
      </w:pPr>
    </w:p>
    <w:p w:rsidR="004700D9" w:rsidRPr="00B777BE" w:rsidRDefault="004700D9" w:rsidP="004700D9">
      <w:pPr>
        <w:jc w:val="center"/>
        <w:rPr>
          <w:b/>
          <w:bCs/>
          <w:color w:val="000000"/>
          <w:sz w:val="24"/>
          <w:szCs w:val="24"/>
        </w:rPr>
      </w:pPr>
      <w:r w:rsidRPr="00B777BE">
        <w:rPr>
          <w:b/>
          <w:bCs/>
          <w:color w:val="000000"/>
          <w:sz w:val="24"/>
          <w:szCs w:val="24"/>
        </w:rPr>
        <w:t>Критерии оценивания практических работ по технологии</w:t>
      </w:r>
    </w:p>
    <w:p w:rsidR="004700D9" w:rsidRPr="00B777BE" w:rsidRDefault="004700D9" w:rsidP="004700D9">
      <w:pPr>
        <w:rPr>
          <w:b/>
          <w:bCs/>
          <w:color w:val="000000"/>
          <w:sz w:val="24"/>
          <w:szCs w:val="24"/>
        </w:rPr>
      </w:pPr>
    </w:p>
    <w:p w:rsidR="004700D9" w:rsidRPr="00B777BE" w:rsidRDefault="004700D9" w:rsidP="004700D9">
      <w:pPr>
        <w:shd w:val="clear" w:color="auto" w:fill="FFFFFF"/>
        <w:rPr>
          <w:color w:val="000000"/>
          <w:sz w:val="24"/>
          <w:szCs w:val="24"/>
        </w:rPr>
      </w:pPr>
      <w:r w:rsidRPr="00B777BE">
        <w:rPr>
          <w:rStyle w:val="af8"/>
          <w:rFonts w:eastAsia="Calibri"/>
          <w:color w:val="000000"/>
        </w:rPr>
        <w:t>Оценка "5"</w:t>
      </w:r>
      <w:r w:rsidRPr="00B777BE">
        <w:rPr>
          <w:color w:val="000000"/>
          <w:sz w:val="24"/>
          <w:szCs w:val="24"/>
        </w:rPr>
        <w:t xml:space="preserve"> </w:t>
      </w:r>
    </w:p>
    <w:p w:rsidR="004700D9" w:rsidRPr="00B777BE" w:rsidRDefault="004700D9" w:rsidP="004700D9">
      <w:pPr>
        <w:widowControl/>
        <w:numPr>
          <w:ilvl w:val="0"/>
          <w:numId w:val="128"/>
        </w:numPr>
        <w:shd w:val="clear" w:color="auto" w:fill="FFFFFF"/>
        <w:autoSpaceDE/>
        <w:autoSpaceDN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>тщательно спланирован труд и рационально организовано рабочее место;</w:t>
      </w:r>
    </w:p>
    <w:p w:rsidR="004700D9" w:rsidRPr="00B777BE" w:rsidRDefault="004700D9" w:rsidP="004700D9">
      <w:pPr>
        <w:widowControl/>
        <w:numPr>
          <w:ilvl w:val="0"/>
          <w:numId w:val="128"/>
        </w:numPr>
        <w:shd w:val="clear" w:color="auto" w:fill="FFFFFF"/>
        <w:autoSpaceDE/>
        <w:autoSpaceDN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>задание выполнено качественно, без нарушения соответствующей  технологии;</w:t>
      </w:r>
    </w:p>
    <w:p w:rsidR="004700D9" w:rsidRPr="00B777BE" w:rsidRDefault="004700D9" w:rsidP="004700D9">
      <w:pPr>
        <w:widowControl/>
        <w:numPr>
          <w:ilvl w:val="0"/>
          <w:numId w:val="128"/>
        </w:numPr>
        <w:shd w:val="clear" w:color="auto" w:fill="FFFFFF"/>
        <w:autoSpaceDE/>
        <w:autoSpaceDN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>правильно выполнялись приемы труда, самостоятельно и творчески выполнялась работа;</w:t>
      </w:r>
    </w:p>
    <w:p w:rsidR="004700D9" w:rsidRPr="00B777BE" w:rsidRDefault="004700D9" w:rsidP="004700D9">
      <w:pPr>
        <w:widowControl/>
        <w:numPr>
          <w:ilvl w:val="0"/>
          <w:numId w:val="128"/>
        </w:numPr>
        <w:shd w:val="clear" w:color="auto" w:fill="FFFFFF"/>
        <w:autoSpaceDE/>
        <w:autoSpaceDN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>полностью соблюдались правила техники безопасности.</w:t>
      </w:r>
    </w:p>
    <w:p w:rsidR="004700D9" w:rsidRPr="00B777BE" w:rsidRDefault="004700D9" w:rsidP="004700D9">
      <w:pPr>
        <w:shd w:val="clear" w:color="auto" w:fill="FFFFFF"/>
        <w:rPr>
          <w:rStyle w:val="af8"/>
          <w:rFonts w:eastAsia="Calibri"/>
          <w:b w:val="0"/>
          <w:bCs w:val="0"/>
          <w:color w:val="000000"/>
        </w:rPr>
      </w:pPr>
      <w:r w:rsidRPr="00B777BE">
        <w:rPr>
          <w:rStyle w:val="af8"/>
          <w:rFonts w:eastAsia="Calibri"/>
          <w:color w:val="000000"/>
        </w:rPr>
        <w:t xml:space="preserve">Оценка "4" </w:t>
      </w:r>
    </w:p>
    <w:p w:rsidR="004700D9" w:rsidRPr="00B777BE" w:rsidRDefault="004700D9" w:rsidP="004700D9">
      <w:pPr>
        <w:pStyle w:val="a5"/>
        <w:widowControl/>
        <w:numPr>
          <w:ilvl w:val="0"/>
          <w:numId w:val="129"/>
        </w:numPr>
        <w:shd w:val="clear" w:color="auto" w:fill="FFFFFF"/>
        <w:autoSpaceDE/>
        <w:autoSpaceDN/>
        <w:ind w:left="709" w:hanging="425"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>допущены незначительные недостатки в планировании труда и организации рабочего места;</w:t>
      </w:r>
    </w:p>
    <w:p w:rsidR="004700D9" w:rsidRPr="00B777BE" w:rsidRDefault="004700D9" w:rsidP="004700D9">
      <w:pPr>
        <w:pStyle w:val="a5"/>
        <w:widowControl/>
        <w:numPr>
          <w:ilvl w:val="0"/>
          <w:numId w:val="129"/>
        </w:numPr>
        <w:shd w:val="clear" w:color="auto" w:fill="FFFFFF"/>
        <w:autoSpaceDE/>
        <w:autoSpaceDN/>
        <w:ind w:left="709" w:hanging="425"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>задание выполнено  с небольшими отклонениями (в пределах нормы) от соответствующей технологии изготовления;</w:t>
      </w:r>
    </w:p>
    <w:p w:rsidR="004700D9" w:rsidRPr="00B777BE" w:rsidRDefault="004700D9" w:rsidP="004700D9">
      <w:pPr>
        <w:pStyle w:val="a5"/>
        <w:widowControl/>
        <w:numPr>
          <w:ilvl w:val="0"/>
          <w:numId w:val="129"/>
        </w:numPr>
        <w:shd w:val="clear" w:color="auto" w:fill="FFFFFF"/>
        <w:autoSpaceDE/>
        <w:autoSpaceDN/>
        <w:ind w:left="709" w:hanging="425"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>в основном правильно выполняются приемы труда;</w:t>
      </w:r>
    </w:p>
    <w:p w:rsidR="004700D9" w:rsidRPr="00B777BE" w:rsidRDefault="004700D9" w:rsidP="004700D9">
      <w:pPr>
        <w:pStyle w:val="a5"/>
        <w:widowControl/>
        <w:numPr>
          <w:ilvl w:val="0"/>
          <w:numId w:val="129"/>
        </w:numPr>
        <w:shd w:val="clear" w:color="auto" w:fill="FFFFFF"/>
        <w:autoSpaceDE/>
        <w:autoSpaceDN/>
        <w:ind w:left="709" w:hanging="425"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>работа выполнялась самостоятельно;</w:t>
      </w:r>
    </w:p>
    <w:p w:rsidR="004700D9" w:rsidRPr="00B777BE" w:rsidRDefault="004700D9" w:rsidP="004700D9">
      <w:pPr>
        <w:pStyle w:val="a5"/>
        <w:widowControl/>
        <w:numPr>
          <w:ilvl w:val="0"/>
          <w:numId w:val="129"/>
        </w:numPr>
        <w:shd w:val="clear" w:color="auto" w:fill="FFFFFF"/>
        <w:autoSpaceDE/>
        <w:autoSpaceDN/>
        <w:ind w:left="709" w:hanging="425"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>норма времени выполнена или недовыполнена 10-15 %;</w:t>
      </w:r>
    </w:p>
    <w:p w:rsidR="004700D9" w:rsidRPr="00B777BE" w:rsidRDefault="004700D9" w:rsidP="004700D9">
      <w:pPr>
        <w:pStyle w:val="a5"/>
        <w:widowControl/>
        <w:numPr>
          <w:ilvl w:val="0"/>
          <w:numId w:val="129"/>
        </w:numPr>
        <w:shd w:val="clear" w:color="auto" w:fill="FFFFFF"/>
        <w:autoSpaceDE/>
        <w:autoSpaceDN/>
        <w:ind w:left="709" w:hanging="425"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>полностью соблюдались правила техники безопасности.</w:t>
      </w:r>
    </w:p>
    <w:p w:rsidR="004700D9" w:rsidRPr="00B777BE" w:rsidRDefault="004700D9" w:rsidP="004700D9">
      <w:pPr>
        <w:shd w:val="clear" w:color="auto" w:fill="FFFFFF"/>
        <w:rPr>
          <w:color w:val="000000"/>
          <w:sz w:val="24"/>
          <w:szCs w:val="24"/>
        </w:rPr>
      </w:pPr>
      <w:r w:rsidRPr="00B777BE">
        <w:rPr>
          <w:rStyle w:val="af8"/>
          <w:rFonts w:eastAsia="Calibri"/>
          <w:color w:val="000000"/>
        </w:rPr>
        <w:t>Оценка "3"</w:t>
      </w:r>
    </w:p>
    <w:p w:rsidR="004700D9" w:rsidRPr="00B777BE" w:rsidRDefault="004700D9" w:rsidP="004700D9">
      <w:pPr>
        <w:pStyle w:val="a5"/>
        <w:widowControl/>
        <w:numPr>
          <w:ilvl w:val="0"/>
          <w:numId w:val="130"/>
        </w:numPr>
        <w:shd w:val="clear" w:color="auto" w:fill="FFFFFF"/>
        <w:autoSpaceDE/>
        <w:autoSpaceDN/>
        <w:ind w:left="709" w:hanging="425"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>имеют место недостатки в планировании труда и организации рабочего места;</w:t>
      </w:r>
    </w:p>
    <w:p w:rsidR="004700D9" w:rsidRPr="00B777BE" w:rsidRDefault="004700D9" w:rsidP="004700D9">
      <w:pPr>
        <w:pStyle w:val="a5"/>
        <w:widowControl/>
        <w:numPr>
          <w:ilvl w:val="0"/>
          <w:numId w:val="130"/>
        </w:numPr>
        <w:shd w:val="clear" w:color="auto" w:fill="FFFFFF"/>
        <w:autoSpaceDE/>
        <w:autoSpaceDN/>
        <w:ind w:left="709" w:hanging="425"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>задание выполнено с серьезными замечаниями  по соответствующей технологии изготовления;</w:t>
      </w:r>
    </w:p>
    <w:p w:rsidR="004700D9" w:rsidRPr="00B777BE" w:rsidRDefault="004700D9" w:rsidP="004700D9">
      <w:pPr>
        <w:pStyle w:val="a5"/>
        <w:widowControl/>
        <w:numPr>
          <w:ilvl w:val="0"/>
          <w:numId w:val="130"/>
        </w:numPr>
        <w:shd w:val="clear" w:color="auto" w:fill="FFFFFF"/>
        <w:autoSpaceDE/>
        <w:autoSpaceDN/>
        <w:ind w:left="709" w:hanging="425"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>отдельные приемы труда выполнялись неправильно;</w:t>
      </w:r>
    </w:p>
    <w:p w:rsidR="004700D9" w:rsidRPr="00B777BE" w:rsidRDefault="004700D9" w:rsidP="004700D9">
      <w:pPr>
        <w:pStyle w:val="a5"/>
        <w:widowControl/>
        <w:numPr>
          <w:ilvl w:val="0"/>
          <w:numId w:val="130"/>
        </w:numPr>
        <w:shd w:val="clear" w:color="auto" w:fill="FFFFFF"/>
        <w:autoSpaceDE/>
        <w:autoSpaceDN/>
        <w:ind w:left="709" w:hanging="425"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>самостоятельность в работе была низкой;</w:t>
      </w:r>
    </w:p>
    <w:p w:rsidR="004700D9" w:rsidRPr="00B777BE" w:rsidRDefault="004700D9" w:rsidP="004700D9">
      <w:pPr>
        <w:pStyle w:val="a5"/>
        <w:widowControl/>
        <w:numPr>
          <w:ilvl w:val="0"/>
          <w:numId w:val="130"/>
        </w:numPr>
        <w:shd w:val="clear" w:color="auto" w:fill="FFFFFF"/>
        <w:autoSpaceDE/>
        <w:autoSpaceDN/>
        <w:ind w:left="709" w:hanging="425"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>норма времени недовыполнена на 15-20 %;</w:t>
      </w:r>
    </w:p>
    <w:p w:rsidR="004700D9" w:rsidRPr="00B777BE" w:rsidRDefault="004700D9" w:rsidP="004700D9">
      <w:pPr>
        <w:pStyle w:val="a5"/>
        <w:widowControl/>
        <w:numPr>
          <w:ilvl w:val="0"/>
          <w:numId w:val="130"/>
        </w:numPr>
        <w:shd w:val="clear" w:color="auto" w:fill="FFFFFF"/>
        <w:autoSpaceDE/>
        <w:autoSpaceDN/>
        <w:ind w:left="709" w:hanging="425"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>не полностью соблюдались правила техники безопасности.</w:t>
      </w:r>
    </w:p>
    <w:p w:rsidR="004700D9" w:rsidRPr="00B777BE" w:rsidRDefault="004700D9" w:rsidP="004700D9">
      <w:pPr>
        <w:shd w:val="clear" w:color="auto" w:fill="FFFFFF"/>
        <w:rPr>
          <w:color w:val="000000"/>
          <w:sz w:val="24"/>
          <w:szCs w:val="24"/>
        </w:rPr>
      </w:pPr>
      <w:r w:rsidRPr="00B777BE">
        <w:rPr>
          <w:rStyle w:val="af8"/>
          <w:rFonts w:eastAsia="Calibri"/>
          <w:color w:val="000000"/>
        </w:rPr>
        <w:t>Оценка "2"</w:t>
      </w:r>
      <w:r w:rsidRPr="00B777BE">
        <w:rPr>
          <w:color w:val="000000"/>
          <w:sz w:val="24"/>
          <w:szCs w:val="24"/>
        </w:rPr>
        <w:t xml:space="preserve"> </w:t>
      </w:r>
    </w:p>
    <w:p w:rsidR="004700D9" w:rsidRPr="00B777BE" w:rsidRDefault="004700D9" w:rsidP="004700D9">
      <w:pPr>
        <w:pStyle w:val="a5"/>
        <w:widowControl/>
        <w:numPr>
          <w:ilvl w:val="0"/>
          <w:numId w:val="131"/>
        </w:numPr>
        <w:shd w:val="clear" w:color="auto" w:fill="FFFFFF"/>
        <w:autoSpaceDE/>
        <w:autoSpaceDN/>
        <w:ind w:left="709" w:hanging="425"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>имеют место существенные недостатки в планировании труда и организации рабочего места;</w:t>
      </w:r>
    </w:p>
    <w:p w:rsidR="004700D9" w:rsidRPr="00B777BE" w:rsidRDefault="004700D9" w:rsidP="004700D9">
      <w:pPr>
        <w:pStyle w:val="a5"/>
        <w:widowControl/>
        <w:numPr>
          <w:ilvl w:val="0"/>
          <w:numId w:val="131"/>
        </w:numPr>
        <w:shd w:val="clear" w:color="auto" w:fill="FFFFFF"/>
        <w:autoSpaceDE/>
        <w:autoSpaceDN/>
        <w:ind w:left="709" w:hanging="425"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>неправильно выполнялись многие приемы труда;</w:t>
      </w:r>
    </w:p>
    <w:p w:rsidR="004700D9" w:rsidRPr="00B777BE" w:rsidRDefault="004700D9" w:rsidP="004700D9">
      <w:pPr>
        <w:pStyle w:val="a5"/>
        <w:widowControl/>
        <w:numPr>
          <w:ilvl w:val="0"/>
          <w:numId w:val="131"/>
        </w:numPr>
        <w:shd w:val="clear" w:color="auto" w:fill="FFFFFF"/>
        <w:autoSpaceDE/>
        <w:autoSpaceDN/>
        <w:ind w:left="709" w:hanging="425"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>самостоятельность в работе почти отсутствовала;</w:t>
      </w:r>
    </w:p>
    <w:p w:rsidR="004700D9" w:rsidRPr="00B777BE" w:rsidRDefault="004700D9" w:rsidP="004700D9">
      <w:pPr>
        <w:pStyle w:val="a5"/>
        <w:widowControl/>
        <w:numPr>
          <w:ilvl w:val="0"/>
          <w:numId w:val="131"/>
        </w:numPr>
        <w:shd w:val="clear" w:color="auto" w:fill="FFFFFF"/>
        <w:autoSpaceDE/>
        <w:autoSpaceDN/>
        <w:ind w:left="709" w:hanging="425"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>норма времени недовыполнена на 20-30 %;</w:t>
      </w:r>
    </w:p>
    <w:p w:rsidR="004700D9" w:rsidRPr="00B777BE" w:rsidRDefault="004700D9" w:rsidP="004700D9">
      <w:pPr>
        <w:pStyle w:val="a5"/>
        <w:widowControl/>
        <w:numPr>
          <w:ilvl w:val="0"/>
          <w:numId w:val="131"/>
        </w:numPr>
        <w:shd w:val="clear" w:color="auto" w:fill="FFFFFF"/>
        <w:autoSpaceDE/>
        <w:autoSpaceDN/>
        <w:ind w:left="709" w:hanging="425"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>не соблюдались многие правила техники безопасности.</w:t>
      </w:r>
    </w:p>
    <w:p w:rsidR="004700D9" w:rsidRPr="00B777BE" w:rsidRDefault="004700D9" w:rsidP="004700D9">
      <w:pPr>
        <w:rPr>
          <w:color w:val="000000"/>
          <w:sz w:val="24"/>
          <w:szCs w:val="24"/>
        </w:rPr>
      </w:pPr>
    </w:p>
    <w:p w:rsidR="004700D9" w:rsidRPr="00B777BE" w:rsidRDefault="004700D9" w:rsidP="004700D9">
      <w:pPr>
        <w:ind w:firstLine="360"/>
        <w:jc w:val="center"/>
        <w:rPr>
          <w:b/>
          <w:bCs/>
          <w:color w:val="000000"/>
          <w:sz w:val="24"/>
          <w:szCs w:val="24"/>
        </w:rPr>
      </w:pPr>
      <w:r w:rsidRPr="00B777BE">
        <w:rPr>
          <w:b/>
          <w:bCs/>
          <w:color w:val="000000"/>
          <w:sz w:val="24"/>
          <w:szCs w:val="24"/>
        </w:rPr>
        <w:t>Критерии оценивания практических работ  по искусству (ИЗО)</w:t>
      </w:r>
    </w:p>
    <w:p w:rsidR="004700D9" w:rsidRPr="00B777BE" w:rsidRDefault="004700D9" w:rsidP="004700D9">
      <w:pPr>
        <w:ind w:firstLine="360"/>
        <w:rPr>
          <w:b/>
          <w:bCs/>
          <w:color w:val="000000"/>
          <w:sz w:val="24"/>
          <w:szCs w:val="24"/>
        </w:rPr>
      </w:pPr>
    </w:p>
    <w:p w:rsidR="004700D9" w:rsidRPr="00B777BE" w:rsidRDefault="004700D9" w:rsidP="004700D9">
      <w:pPr>
        <w:rPr>
          <w:b/>
          <w:bCs/>
          <w:i/>
          <w:iCs/>
          <w:color w:val="000000"/>
          <w:sz w:val="24"/>
          <w:szCs w:val="24"/>
        </w:rPr>
      </w:pPr>
      <w:r w:rsidRPr="00B777BE">
        <w:rPr>
          <w:b/>
          <w:bCs/>
          <w:i/>
          <w:iCs/>
          <w:color w:val="000000"/>
          <w:sz w:val="24"/>
          <w:szCs w:val="24"/>
        </w:rPr>
        <w:t>Критерии оценивания предметных умений</w:t>
      </w:r>
    </w:p>
    <w:p w:rsidR="004700D9" w:rsidRPr="00B777BE" w:rsidRDefault="004700D9" w:rsidP="004700D9">
      <w:pPr>
        <w:rPr>
          <w:color w:val="000000"/>
          <w:sz w:val="24"/>
          <w:szCs w:val="24"/>
        </w:rPr>
      </w:pPr>
      <w:r w:rsidRPr="00B777BE">
        <w:rPr>
          <w:rStyle w:val="af8"/>
          <w:rFonts w:eastAsia="Calibri"/>
          <w:color w:val="000000"/>
        </w:rPr>
        <w:t>Оценка "5"</w:t>
      </w:r>
      <w:r w:rsidRPr="00B777BE">
        <w:rPr>
          <w:color w:val="000000"/>
          <w:sz w:val="24"/>
          <w:szCs w:val="24"/>
        </w:rPr>
        <w:t xml:space="preserve"> - поставленные задачи выполнены быстро и хорошо, без ошибок; работа выразительна и интересна.</w:t>
      </w:r>
    </w:p>
    <w:p w:rsidR="004700D9" w:rsidRPr="00B777BE" w:rsidRDefault="004700D9" w:rsidP="004700D9">
      <w:pPr>
        <w:rPr>
          <w:color w:val="000000"/>
          <w:sz w:val="24"/>
          <w:szCs w:val="24"/>
        </w:rPr>
      </w:pPr>
      <w:r w:rsidRPr="00B777BE">
        <w:rPr>
          <w:rStyle w:val="af8"/>
          <w:rFonts w:eastAsia="Calibri"/>
          <w:color w:val="000000"/>
        </w:rPr>
        <w:t xml:space="preserve">Оценка "4" </w:t>
      </w:r>
      <w:r w:rsidRPr="00B777BE">
        <w:rPr>
          <w:color w:val="000000"/>
          <w:sz w:val="24"/>
          <w:szCs w:val="24"/>
        </w:rPr>
        <w:t>- поставленные задачи выполнены быстро, но работа не выразительна, хотя и не имеет грубых ошибок.</w:t>
      </w:r>
    </w:p>
    <w:p w:rsidR="004700D9" w:rsidRPr="00B777BE" w:rsidRDefault="004700D9" w:rsidP="004700D9">
      <w:pPr>
        <w:rPr>
          <w:color w:val="000000"/>
          <w:sz w:val="24"/>
          <w:szCs w:val="24"/>
        </w:rPr>
      </w:pPr>
      <w:r w:rsidRPr="00B777BE">
        <w:rPr>
          <w:rStyle w:val="af8"/>
          <w:rFonts w:eastAsia="Calibri"/>
          <w:color w:val="000000"/>
        </w:rPr>
        <w:t>Оценка "3"</w:t>
      </w:r>
      <w:r w:rsidRPr="00B777BE">
        <w:rPr>
          <w:color w:val="000000"/>
          <w:sz w:val="24"/>
          <w:szCs w:val="24"/>
        </w:rPr>
        <w:t xml:space="preserve"> - поставленные задачи выполнены частично, работа не выразительна, в ней можно обнаружить грубые ошибки.</w:t>
      </w:r>
    </w:p>
    <w:p w:rsidR="004700D9" w:rsidRPr="00B777BE" w:rsidRDefault="004700D9" w:rsidP="004700D9">
      <w:pPr>
        <w:tabs>
          <w:tab w:val="left" w:pos="600"/>
        </w:tabs>
        <w:rPr>
          <w:color w:val="000000"/>
          <w:sz w:val="24"/>
          <w:szCs w:val="24"/>
        </w:rPr>
      </w:pPr>
      <w:r w:rsidRPr="00B777BE">
        <w:rPr>
          <w:rStyle w:val="af8"/>
          <w:rFonts w:eastAsia="Calibri"/>
          <w:color w:val="000000"/>
        </w:rPr>
        <w:t>Оценка "2"</w:t>
      </w:r>
      <w:r w:rsidRPr="00B777BE">
        <w:rPr>
          <w:color w:val="000000"/>
          <w:sz w:val="24"/>
          <w:szCs w:val="24"/>
        </w:rPr>
        <w:t xml:space="preserve"> - поставленные задачи не выполнены.</w:t>
      </w:r>
    </w:p>
    <w:p w:rsidR="004700D9" w:rsidRPr="00B777BE" w:rsidRDefault="004700D9" w:rsidP="004700D9">
      <w:pPr>
        <w:rPr>
          <w:color w:val="000000"/>
          <w:sz w:val="24"/>
          <w:szCs w:val="24"/>
        </w:rPr>
      </w:pPr>
    </w:p>
    <w:p w:rsidR="004700D9" w:rsidRPr="00B777BE" w:rsidRDefault="004700D9" w:rsidP="004700D9">
      <w:pPr>
        <w:rPr>
          <w:b/>
          <w:bCs/>
          <w:i/>
          <w:iCs/>
          <w:color w:val="000000"/>
          <w:sz w:val="24"/>
          <w:szCs w:val="24"/>
        </w:rPr>
      </w:pPr>
      <w:r w:rsidRPr="00B777BE">
        <w:rPr>
          <w:b/>
          <w:bCs/>
          <w:i/>
          <w:iCs/>
          <w:color w:val="000000"/>
          <w:sz w:val="24"/>
          <w:szCs w:val="24"/>
        </w:rPr>
        <w:t>Оценивание по результатам творческих работ</w:t>
      </w:r>
    </w:p>
    <w:p w:rsidR="004700D9" w:rsidRPr="00B777BE" w:rsidRDefault="004700D9" w:rsidP="004700D9">
      <w:pPr>
        <w:rPr>
          <w:b/>
          <w:bCs/>
          <w:color w:val="000000"/>
          <w:sz w:val="24"/>
          <w:szCs w:val="24"/>
        </w:rPr>
      </w:pPr>
    </w:p>
    <w:p w:rsidR="004700D9" w:rsidRPr="00B777BE" w:rsidRDefault="004700D9" w:rsidP="004700D9">
      <w:pPr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>Творческие работы могут быть представлены в виде проектов, презентаций и т.д.</w:t>
      </w:r>
    </w:p>
    <w:p w:rsidR="004700D9" w:rsidRPr="00B777BE" w:rsidRDefault="004700D9" w:rsidP="004700D9">
      <w:pPr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 xml:space="preserve">Проводится взаимооценка в виде создания и презентации творческих работ. </w:t>
      </w:r>
    </w:p>
    <w:p w:rsidR="004700D9" w:rsidRPr="00B777BE" w:rsidRDefault="004700D9" w:rsidP="004700D9">
      <w:pPr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>Результаты подготовки и защиты творческих работ (проектов) могут  учитываться при формировании портфолио учеников.</w:t>
      </w:r>
    </w:p>
    <w:p w:rsidR="004700D9" w:rsidRPr="00B777BE" w:rsidRDefault="004700D9" w:rsidP="004700D9">
      <w:pPr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lastRenderedPageBreak/>
        <w:t>Оценивание успеваемости по курсу предлагаем осуществлять в виде анализа каждой творческой работы по составленным критериям.</w:t>
      </w:r>
    </w:p>
    <w:p w:rsidR="004700D9" w:rsidRPr="00B777BE" w:rsidRDefault="004700D9" w:rsidP="004700D9">
      <w:pPr>
        <w:ind w:firstLine="709"/>
        <w:rPr>
          <w:color w:val="000000"/>
          <w:sz w:val="24"/>
          <w:szCs w:val="24"/>
        </w:rPr>
      </w:pPr>
    </w:p>
    <w:tbl>
      <w:tblPr>
        <w:tblW w:w="946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534"/>
        <w:gridCol w:w="7938"/>
        <w:gridCol w:w="992"/>
      </w:tblGrid>
      <w:tr w:rsidR="004700D9" w:rsidRPr="00635DAA" w:rsidTr="004700D9">
        <w:trPr>
          <w:jc w:val="center"/>
        </w:trPr>
        <w:tc>
          <w:tcPr>
            <w:tcW w:w="534" w:type="dxa"/>
            <w:tcBorders>
              <w:top w:val="single" w:sz="12" w:space="0" w:color="auto"/>
            </w:tcBorders>
            <w:vAlign w:val="center"/>
          </w:tcPr>
          <w:p w:rsidR="004700D9" w:rsidRPr="00635DAA" w:rsidRDefault="004700D9" w:rsidP="004700D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35DAA">
              <w:rPr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7938" w:type="dxa"/>
            <w:tcBorders>
              <w:top w:val="single" w:sz="12" w:space="0" w:color="auto"/>
            </w:tcBorders>
          </w:tcPr>
          <w:p w:rsidR="004700D9" w:rsidRPr="00635DAA" w:rsidRDefault="004700D9" w:rsidP="004700D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35DAA">
              <w:rPr>
                <w:b/>
                <w:bCs/>
                <w:color w:val="000000"/>
                <w:sz w:val="24"/>
                <w:szCs w:val="24"/>
              </w:rPr>
              <w:t>Критерии, показатели</w:t>
            </w:r>
          </w:p>
        </w:tc>
        <w:tc>
          <w:tcPr>
            <w:tcW w:w="992" w:type="dxa"/>
            <w:tcBorders>
              <w:top w:val="single" w:sz="12" w:space="0" w:color="auto"/>
            </w:tcBorders>
          </w:tcPr>
          <w:p w:rsidR="004700D9" w:rsidRPr="00635DAA" w:rsidRDefault="004700D9" w:rsidP="004700D9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635DAA">
              <w:rPr>
                <w:b/>
                <w:bCs/>
                <w:color w:val="000000"/>
                <w:sz w:val="24"/>
                <w:szCs w:val="24"/>
              </w:rPr>
              <w:t>Баллы</w:t>
            </w:r>
          </w:p>
        </w:tc>
      </w:tr>
      <w:tr w:rsidR="004700D9" w:rsidRPr="00635DAA" w:rsidTr="004700D9">
        <w:trPr>
          <w:jc w:val="center"/>
        </w:trPr>
        <w:tc>
          <w:tcPr>
            <w:tcW w:w="534" w:type="dxa"/>
            <w:vAlign w:val="center"/>
          </w:tcPr>
          <w:p w:rsidR="004700D9" w:rsidRPr="00635DAA" w:rsidRDefault="004700D9" w:rsidP="004700D9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635DAA">
              <w:rPr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938" w:type="dxa"/>
          </w:tcPr>
          <w:p w:rsidR="004700D9" w:rsidRPr="00635DAA" w:rsidRDefault="004700D9" w:rsidP="004700D9">
            <w:pPr>
              <w:rPr>
                <w:color w:val="000000"/>
                <w:sz w:val="24"/>
                <w:szCs w:val="24"/>
              </w:rPr>
            </w:pPr>
            <w:r w:rsidRPr="00635DAA">
              <w:rPr>
                <w:color w:val="000000"/>
                <w:sz w:val="24"/>
                <w:szCs w:val="24"/>
              </w:rPr>
              <w:t>Цели задания приняты</w:t>
            </w:r>
            <w:r w:rsidRPr="00635DAA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35DAA">
              <w:rPr>
                <w:color w:val="000000"/>
                <w:sz w:val="24"/>
                <w:szCs w:val="24"/>
              </w:rPr>
              <w:t>обучающимся</w:t>
            </w:r>
            <w:r w:rsidRPr="00635DAA">
              <w:rPr>
                <w:b/>
                <w:bCs/>
                <w:color w:val="000000"/>
                <w:sz w:val="24"/>
                <w:szCs w:val="24"/>
              </w:rPr>
              <w:t xml:space="preserve">, </w:t>
            </w:r>
            <w:r w:rsidRPr="00635DAA">
              <w:rPr>
                <w:color w:val="000000"/>
                <w:sz w:val="24"/>
                <w:szCs w:val="24"/>
              </w:rPr>
              <w:t>конкретны</w:t>
            </w:r>
            <w:r w:rsidRPr="00635DAA">
              <w:rPr>
                <w:b/>
                <w:bCs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992" w:type="dxa"/>
          </w:tcPr>
          <w:p w:rsidR="004700D9" w:rsidRPr="00635DAA" w:rsidRDefault="004700D9" w:rsidP="004700D9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4700D9" w:rsidRPr="00635DAA" w:rsidTr="004700D9">
        <w:trPr>
          <w:jc w:val="center"/>
        </w:trPr>
        <w:tc>
          <w:tcPr>
            <w:tcW w:w="534" w:type="dxa"/>
            <w:vAlign w:val="center"/>
          </w:tcPr>
          <w:p w:rsidR="004700D9" w:rsidRPr="00635DAA" w:rsidRDefault="004700D9" w:rsidP="004700D9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635DAA"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938" w:type="dxa"/>
          </w:tcPr>
          <w:p w:rsidR="004700D9" w:rsidRPr="00635DAA" w:rsidRDefault="004700D9" w:rsidP="004700D9">
            <w:pPr>
              <w:rPr>
                <w:color w:val="000000"/>
                <w:sz w:val="24"/>
                <w:szCs w:val="24"/>
              </w:rPr>
            </w:pPr>
            <w:r w:rsidRPr="00635DAA">
              <w:rPr>
                <w:color w:val="000000"/>
                <w:sz w:val="24"/>
                <w:szCs w:val="24"/>
              </w:rPr>
              <w:t>Замысел работы реализован.</w:t>
            </w:r>
          </w:p>
        </w:tc>
        <w:tc>
          <w:tcPr>
            <w:tcW w:w="992" w:type="dxa"/>
          </w:tcPr>
          <w:p w:rsidR="004700D9" w:rsidRPr="00635DAA" w:rsidRDefault="004700D9" w:rsidP="004700D9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4700D9" w:rsidRPr="00635DAA" w:rsidTr="004700D9">
        <w:trPr>
          <w:jc w:val="center"/>
        </w:trPr>
        <w:tc>
          <w:tcPr>
            <w:tcW w:w="534" w:type="dxa"/>
            <w:vAlign w:val="center"/>
          </w:tcPr>
          <w:p w:rsidR="004700D9" w:rsidRPr="00635DAA" w:rsidRDefault="004700D9" w:rsidP="004700D9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635DAA">
              <w:rPr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7938" w:type="dxa"/>
          </w:tcPr>
          <w:p w:rsidR="004700D9" w:rsidRPr="00635DAA" w:rsidRDefault="004700D9" w:rsidP="004700D9">
            <w:pPr>
              <w:rPr>
                <w:color w:val="000000"/>
                <w:sz w:val="24"/>
                <w:szCs w:val="24"/>
              </w:rPr>
            </w:pPr>
            <w:r w:rsidRPr="00635DAA">
              <w:rPr>
                <w:color w:val="000000"/>
                <w:sz w:val="24"/>
                <w:szCs w:val="24"/>
              </w:rPr>
              <w:t>Содержание оптимально (научно, грамотно,  доступно)</w:t>
            </w:r>
          </w:p>
        </w:tc>
        <w:tc>
          <w:tcPr>
            <w:tcW w:w="992" w:type="dxa"/>
          </w:tcPr>
          <w:p w:rsidR="004700D9" w:rsidRPr="00635DAA" w:rsidRDefault="004700D9" w:rsidP="004700D9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4700D9" w:rsidRPr="00635DAA" w:rsidTr="004700D9">
        <w:trPr>
          <w:jc w:val="center"/>
        </w:trPr>
        <w:tc>
          <w:tcPr>
            <w:tcW w:w="534" w:type="dxa"/>
            <w:vAlign w:val="center"/>
          </w:tcPr>
          <w:p w:rsidR="004700D9" w:rsidRPr="00635DAA" w:rsidRDefault="004700D9" w:rsidP="004700D9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635DAA">
              <w:rPr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7938" w:type="dxa"/>
          </w:tcPr>
          <w:p w:rsidR="004700D9" w:rsidRPr="00635DAA" w:rsidRDefault="004700D9" w:rsidP="004700D9">
            <w:pPr>
              <w:rPr>
                <w:color w:val="000000"/>
                <w:sz w:val="24"/>
                <w:szCs w:val="24"/>
              </w:rPr>
            </w:pPr>
            <w:r w:rsidRPr="00635DAA">
              <w:rPr>
                <w:color w:val="000000"/>
                <w:sz w:val="24"/>
                <w:szCs w:val="24"/>
              </w:rPr>
              <w:t>Характер изложения предлагаемого материала доступный, соответствует возрастным особенностям обучающегося.</w:t>
            </w:r>
          </w:p>
        </w:tc>
        <w:tc>
          <w:tcPr>
            <w:tcW w:w="992" w:type="dxa"/>
          </w:tcPr>
          <w:p w:rsidR="004700D9" w:rsidRPr="00635DAA" w:rsidRDefault="004700D9" w:rsidP="004700D9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4700D9" w:rsidRPr="00635DAA" w:rsidTr="004700D9">
        <w:trPr>
          <w:jc w:val="center"/>
        </w:trPr>
        <w:tc>
          <w:tcPr>
            <w:tcW w:w="534" w:type="dxa"/>
            <w:vAlign w:val="center"/>
          </w:tcPr>
          <w:p w:rsidR="004700D9" w:rsidRPr="00635DAA" w:rsidRDefault="004700D9" w:rsidP="004700D9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635DAA">
              <w:rPr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7938" w:type="dxa"/>
          </w:tcPr>
          <w:p w:rsidR="004700D9" w:rsidRPr="00635DAA" w:rsidRDefault="004700D9" w:rsidP="004700D9">
            <w:pPr>
              <w:rPr>
                <w:color w:val="000000"/>
                <w:sz w:val="24"/>
                <w:szCs w:val="24"/>
              </w:rPr>
            </w:pPr>
            <w:r w:rsidRPr="00635DAA">
              <w:rPr>
                <w:color w:val="000000"/>
                <w:sz w:val="24"/>
                <w:szCs w:val="24"/>
              </w:rPr>
              <w:t>Обучающийся использовал различные формы (самостоятельно, помощь родителей, учителя, интернет-ресурсы) и средства работы (применение ИКТ, иллюстративного материала).</w:t>
            </w:r>
          </w:p>
        </w:tc>
        <w:tc>
          <w:tcPr>
            <w:tcW w:w="992" w:type="dxa"/>
          </w:tcPr>
          <w:p w:rsidR="004700D9" w:rsidRPr="00635DAA" w:rsidRDefault="004700D9" w:rsidP="004700D9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4700D9" w:rsidRPr="00635DAA" w:rsidTr="004700D9">
        <w:trPr>
          <w:jc w:val="center"/>
        </w:trPr>
        <w:tc>
          <w:tcPr>
            <w:tcW w:w="534" w:type="dxa"/>
            <w:vAlign w:val="center"/>
          </w:tcPr>
          <w:p w:rsidR="004700D9" w:rsidRPr="00635DAA" w:rsidRDefault="004700D9" w:rsidP="004700D9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635DAA">
              <w:rPr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7938" w:type="dxa"/>
          </w:tcPr>
          <w:p w:rsidR="004700D9" w:rsidRPr="00635DAA" w:rsidRDefault="004700D9" w:rsidP="004700D9">
            <w:pPr>
              <w:rPr>
                <w:color w:val="000000"/>
                <w:sz w:val="24"/>
                <w:szCs w:val="24"/>
              </w:rPr>
            </w:pPr>
            <w:r w:rsidRPr="00635DAA">
              <w:rPr>
                <w:color w:val="000000"/>
                <w:sz w:val="24"/>
                <w:szCs w:val="24"/>
              </w:rPr>
              <w:t>Во время защиты творческой работы созданы условия для личностного общения с одноклассниками, для рефлексии.</w:t>
            </w:r>
          </w:p>
        </w:tc>
        <w:tc>
          <w:tcPr>
            <w:tcW w:w="992" w:type="dxa"/>
          </w:tcPr>
          <w:p w:rsidR="004700D9" w:rsidRPr="00635DAA" w:rsidRDefault="004700D9" w:rsidP="004700D9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4700D9" w:rsidRPr="00635DAA" w:rsidTr="004700D9">
        <w:trPr>
          <w:jc w:val="center"/>
        </w:trPr>
        <w:tc>
          <w:tcPr>
            <w:tcW w:w="534" w:type="dxa"/>
            <w:vAlign w:val="center"/>
          </w:tcPr>
          <w:p w:rsidR="004700D9" w:rsidRPr="00635DAA" w:rsidRDefault="004700D9" w:rsidP="004700D9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635DAA">
              <w:rPr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7938" w:type="dxa"/>
          </w:tcPr>
          <w:p w:rsidR="004700D9" w:rsidRPr="00635DAA" w:rsidRDefault="004700D9" w:rsidP="004700D9">
            <w:pPr>
              <w:rPr>
                <w:color w:val="000000"/>
                <w:sz w:val="24"/>
                <w:szCs w:val="24"/>
              </w:rPr>
            </w:pPr>
            <w:r w:rsidRPr="00635DAA">
              <w:rPr>
                <w:color w:val="000000"/>
                <w:sz w:val="24"/>
                <w:szCs w:val="24"/>
              </w:rPr>
              <w:t>Работа способствовала формированию следующих качеств обучающегося:</w:t>
            </w:r>
          </w:p>
        </w:tc>
        <w:tc>
          <w:tcPr>
            <w:tcW w:w="992" w:type="dxa"/>
          </w:tcPr>
          <w:p w:rsidR="004700D9" w:rsidRPr="00635DAA" w:rsidRDefault="004700D9" w:rsidP="004700D9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4700D9" w:rsidRPr="00635DAA" w:rsidTr="004700D9">
        <w:trPr>
          <w:jc w:val="center"/>
        </w:trPr>
        <w:tc>
          <w:tcPr>
            <w:tcW w:w="534" w:type="dxa"/>
            <w:vAlign w:val="center"/>
          </w:tcPr>
          <w:p w:rsidR="004700D9" w:rsidRPr="00635DAA" w:rsidRDefault="004700D9" w:rsidP="004700D9">
            <w:pPr>
              <w:rPr>
                <w:color w:val="000000"/>
                <w:sz w:val="24"/>
                <w:szCs w:val="24"/>
              </w:rPr>
            </w:pPr>
            <w:r w:rsidRPr="00635DAA">
              <w:rPr>
                <w:color w:val="000000"/>
                <w:sz w:val="24"/>
                <w:szCs w:val="24"/>
              </w:rPr>
              <w:t>а</w:t>
            </w:r>
          </w:p>
        </w:tc>
        <w:tc>
          <w:tcPr>
            <w:tcW w:w="7938" w:type="dxa"/>
          </w:tcPr>
          <w:p w:rsidR="004700D9" w:rsidRPr="00635DAA" w:rsidRDefault="004700D9" w:rsidP="004700D9">
            <w:pPr>
              <w:ind w:left="567"/>
              <w:rPr>
                <w:i/>
                <w:iCs/>
                <w:color w:val="000000"/>
                <w:sz w:val="24"/>
                <w:szCs w:val="24"/>
              </w:rPr>
            </w:pPr>
            <w:r w:rsidRPr="00635DAA">
              <w:rPr>
                <w:i/>
                <w:iCs/>
                <w:color w:val="000000"/>
                <w:sz w:val="24"/>
                <w:szCs w:val="24"/>
              </w:rPr>
              <w:t>Любознательность и активность</w:t>
            </w:r>
          </w:p>
        </w:tc>
        <w:tc>
          <w:tcPr>
            <w:tcW w:w="992" w:type="dxa"/>
          </w:tcPr>
          <w:p w:rsidR="004700D9" w:rsidRPr="00635DAA" w:rsidRDefault="004700D9" w:rsidP="004700D9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4700D9" w:rsidRPr="00635DAA" w:rsidTr="004700D9">
        <w:trPr>
          <w:jc w:val="center"/>
        </w:trPr>
        <w:tc>
          <w:tcPr>
            <w:tcW w:w="534" w:type="dxa"/>
            <w:vAlign w:val="center"/>
          </w:tcPr>
          <w:p w:rsidR="004700D9" w:rsidRPr="00635DAA" w:rsidRDefault="004700D9" w:rsidP="004700D9">
            <w:pPr>
              <w:rPr>
                <w:color w:val="000000"/>
                <w:sz w:val="24"/>
                <w:szCs w:val="24"/>
              </w:rPr>
            </w:pPr>
            <w:r w:rsidRPr="00635DAA">
              <w:rPr>
                <w:color w:val="000000"/>
                <w:sz w:val="24"/>
                <w:szCs w:val="24"/>
              </w:rPr>
              <w:t>б</w:t>
            </w:r>
          </w:p>
        </w:tc>
        <w:tc>
          <w:tcPr>
            <w:tcW w:w="7938" w:type="dxa"/>
          </w:tcPr>
          <w:p w:rsidR="004700D9" w:rsidRPr="00635DAA" w:rsidRDefault="004700D9" w:rsidP="004700D9">
            <w:pPr>
              <w:ind w:left="567"/>
              <w:rPr>
                <w:i/>
                <w:iCs/>
                <w:color w:val="000000"/>
                <w:sz w:val="24"/>
                <w:szCs w:val="24"/>
              </w:rPr>
            </w:pPr>
            <w:r w:rsidRPr="00635DAA">
              <w:rPr>
                <w:i/>
                <w:iCs/>
                <w:color w:val="000000"/>
                <w:sz w:val="24"/>
                <w:szCs w:val="24"/>
              </w:rPr>
              <w:t>Эмоциональность, отзывчивость</w:t>
            </w:r>
          </w:p>
        </w:tc>
        <w:tc>
          <w:tcPr>
            <w:tcW w:w="992" w:type="dxa"/>
          </w:tcPr>
          <w:p w:rsidR="004700D9" w:rsidRPr="00635DAA" w:rsidRDefault="004700D9" w:rsidP="004700D9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4700D9" w:rsidRPr="00635DAA" w:rsidTr="004700D9">
        <w:trPr>
          <w:jc w:val="center"/>
        </w:trPr>
        <w:tc>
          <w:tcPr>
            <w:tcW w:w="534" w:type="dxa"/>
            <w:vAlign w:val="center"/>
          </w:tcPr>
          <w:p w:rsidR="004700D9" w:rsidRPr="00635DAA" w:rsidRDefault="004700D9" w:rsidP="004700D9">
            <w:pPr>
              <w:rPr>
                <w:color w:val="000000"/>
                <w:sz w:val="24"/>
                <w:szCs w:val="24"/>
              </w:rPr>
            </w:pPr>
            <w:r w:rsidRPr="00635DAA">
              <w:rPr>
                <w:color w:val="000000"/>
                <w:sz w:val="24"/>
                <w:szCs w:val="24"/>
              </w:rPr>
              <w:t>в</w:t>
            </w:r>
          </w:p>
        </w:tc>
        <w:tc>
          <w:tcPr>
            <w:tcW w:w="7938" w:type="dxa"/>
          </w:tcPr>
          <w:p w:rsidR="004700D9" w:rsidRPr="00635DAA" w:rsidRDefault="004700D9" w:rsidP="004700D9">
            <w:pPr>
              <w:ind w:left="567"/>
              <w:rPr>
                <w:i/>
                <w:iCs/>
                <w:color w:val="000000"/>
                <w:sz w:val="24"/>
                <w:szCs w:val="24"/>
              </w:rPr>
            </w:pPr>
            <w:r w:rsidRPr="00635DAA">
              <w:rPr>
                <w:i/>
                <w:iCs/>
                <w:color w:val="000000"/>
                <w:sz w:val="24"/>
                <w:szCs w:val="24"/>
              </w:rPr>
              <w:t>Общение с учителем  и сверстниками</w:t>
            </w:r>
          </w:p>
        </w:tc>
        <w:tc>
          <w:tcPr>
            <w:tcW w:w="992" w:type="dxa"/>
          </w:tcPr>
          <w:p w:rsidR="004700D9" w:rsidRPr="00635DAA" w:rsidRDefault="004700D9" w:rsidP="004700D9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4700D9" w:rsidRPr="00635DAA" w:rsidTr="004700D9">
        <w:trPr>
          <w:jc w:val="center"/>
        </w:trPr>
        <w:tc>
          <w:tcPr>
            <w:tcW w:w="534" w:type="dxa"/>
            <w:vAlign w:val="center"/>
          </w:tcPr>
          <w:p w:rsidR="004700D9" w:rsidRPr="00635DAA" w:rsidRDefault="004700D9" w:rsidP="004700D9">
            <w:pPr>
              <w:rPr>
                <w:color w:val="000000"/>
                <w:sz w:val="24"/>
                <w:szCs w:val="24"/>
              </w:rPr>
            </w:pPr>
            <w:r w:rsidRPr="00635DAA">
              <w:rPr>
                <w:color w:val="000000"/>
                <w:sz w:val="24"/>
                <w:szCs w:val="24"/>
              </w:rPr>
              <w:t>г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4700D9" w:rsidRPr="00B777BE" w:rsidRDefault="004700D9" w:rsidP="004700D9">
            <w:pPr>
              <w:pStyle w:val="af9"/>
              <w:spacing w:line="240" w:lineRule="auto"/>
              <w:ind w:left="567" w:firstLine="0"/>
              <w:jc w:val="left"/>
              <w:rPr>
                <w:color w:val="000000"/>
                <w:sz w:val="24"/>
                <w:szCs w:val="24"/>
              </w:rPr>
            </w:pPr>
            <w:r w:rsidRPr="00B777BE">
              <w:rPr>
                <w:color w:val="000000"/>
                <w:sz w:val="24"/>
                <w:szCs w:val="24"/>
              </w:rPr>
              <w:t>Соблюдение общепринятых норм и правил поведения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4700D9" w:rsidRPr="00635DAA" w:rsidRDefault="004700D9" w:rsidP="004700D9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4700D9" w:rsidRPr="00635DAA" w:rsidTr="004700D9">
        <w:trPr>
          <w:jc w:val="center"/>
        </w:trPr>
        <w:tc>
          <w:tcPr>
            <w:tcW w:w="534" w:type="dxa"/>
            <w:vAlign w:val="center"/>
          </w:tcPr>
          <w:p w:rsidR="004700D9" w:rsidRPr="00635DAA" w:rsidRDefault="004700D9" w:rsidP="004700D9">
            <w:pPr>
              <w:rPr>
                <w:color w:val="000000"/>
                <w:sz w:val="24"/>
                <w:szCs w:val="24"/>
              </w:rPr>
            </w:pPr>
            <w:r w:rsidRPr="00635DAA">
              <w:rPr>
                <w:color w:val="000000"/>
                <w:sz w:val="24"/>
                <w:szCs w:val="24"/>
              </w:rPr>
              <w:t>д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4700D9" w:rsidRPr="00B777BE" w:rsidRDefault="004700D9" w:rsidP="004700D9">
            <w:pPr>
              <w:pStyle w:val="af9"/>
              <w:spacing w:line="240" w:lineRule="auto"/>
              <w:ind w:left="33" w:firstLine="0"/>
              <w:jc w:val="left"/>
              <w:rPr>
                <w:color w:val="000000"/>
                <w:sz w:val="24"/>
                <w:szCs w:val="24"/>
              </w:rPr>
            </w:pPr>
            <w:r w:rsidRPr="00B777BE">
              <w:rPr>
                <w:color w:val="000000"/>
                <w:sz w:val="24"/>
                <w:szCs w:val="24"/>
              </w:rPr>
              <w:t xml:space="preserve">Способность решать интеллектуальные и личностные задачи (проблемы), адекватные возрасту 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4700D9" w:rsidRPr="00635DAA" w:rsidRDefault="004700D9" w:rsidP="004700D9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4700D9" w:rsidRPr="00635DAA" w:rsidTr="004700D9">
        <w:trPr>
          <w:jc w:val="center"/>
        </w:trPr>
        <w:tc>
          <w:tcPr>
            <w:tcW w:w="534" w:type="dxa"/>
            <w:vAlign w:val="center"/>
          </w:tcPr>
          <w:p w:rsidR="004700D9" w:rsidRPr="00635DAA" w:rsidRDefault="004700D9" w:rsidP="004700D9">
            <w:pPr>
              <w:rPr>
                <w:color w:val="000000"/>
                <w:sz w:val="24"/>
                <w:szCs w:val="24"/>
              </w:rPr>
            </w:pPr>
            <w:r w:rsidRPr="00635DAA">
              <w:rPr>
                <w:color w:val="000000"/>
                <w:sz w:val="24"/>
                <w:szCs w:val="24"/>
              </w:rPr>
              <w:t>е</w:t>
            </w:r>
          </w:p>
        </w:tc>
        <w:tc>
          <w:tcPr>
            <w:tcW w:w="7938" w:type="dxa"/>
          </w:tcPr>
          <w:p w:rsidR="004700D9" w:rsidRPr="00B777BE" w:rsidRDefault="004700D9" w:rsidP="004700D9">
            <w:pPr>
              <w:pStyle w:val="af9"/>
              <w:spacing w:line="240" w:lineRule="auto"/>
              <w:ind w:left="33" w:firstLine="0"/>
              <w:jc w:val="left"/>
              <w:rPr>
                <w:color w:val="000000"/>
                <w:sz w:val="24"/>
                <w:szCs w:val="24"/>
              </w:rPr>
            </w:pPr>
            <w:r w:rsidRPr="00B777BE">
              <w:rPr>
                <w:color w:val="000000"/>
                <w:sz w:val="24"/>
                <w:szCs w:val="24"/>
              </w:rPr>
              <w:t>Владение универсальными предпосылками учебной деятельности</w:t>
            </w:r>
          </w:p>
        </w:tc>
        <w:tc>
          <w:tcPr>
            <w:tcW w:w="992" w:type="dxa"/>
          </w:tcPr>
          <w:p w:rsidR="004700D9" w:rsidRPr="00635DAA" w:rsidRDefault="004700D9" w:rsidP="004700D9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4700D9" w:rsidRPr="00635DAA" w:rsidTr="004700D9">
        <w:trPr>
          <w:jc w:val="center"/>
        </w:trPr>
        <w:tc>
          <w:tcPr>
            <w:tcW w:w="534" w:type="dxa"/>
            <w:vAlign w:val="center"/>
          </w:tcPr>
          <w:p w:rsidR="004700D9" w:rsidRPr="00635DAA" w:rsidRDefault="004700D9" w:rsidP="004700D9">
            <w:pPr>
              <w:rPr>
                <w:color w:val="000000"/>
                <w:sz w:val="24"/>
                <w:szCs w:val="24"/>
              </w:rPr>
            </w:pPr>
            <w:r w:rsidRPr="00635DAA">
              <w:rPr>
                <w:color w:val="000000"/>
                <w:sz w:val="24"/>
                <w:szCs w:val="24"/>
              </w:rPr>
              <w:t>ж</w:t>
            </w:r>
          </w:p>
        </w:tc>
        <w:tc>
          <w:tcPr>
            <w:tcW w:w="7938" w:type="dxa"/>
          </w:tcPr>
          <w:p w:rsidR="004700D9" w:rsidRPr="00B777BE" w:rsidRDefault="004700D9" w:rsidP="004700D9">
            <w:pPr>
              <w:pStyle w:val="af9"/>
              <w:spacing w:line="240" w:lineRule="auto"/>
              <w:ind w:left="33" w:firstLine="0"/>
              <w:jc w:val="left"/>
              <w:rPr>
                <w:color w:val="000000"/>
                <w:sz w:val="24"/>
                <w:szCs w:val="24"/>
              </w:rPr>
            </w:pPr>
            <w:r w:rsidRPr="00B777BE">
              <w:rPr>
                <w:color w:val="000000"/>
                <w:sz w:val="24"/>
                <w:szCs w:val="24"/>
              </w:rPr>
              <w:t>Владение необходимыми умениями и навыками</w:t>
            </w:r>
          </w:p>
        </w:tc>
        <w:tc>
          <w:tcPr>
            <w:tcW w:w="992" w:type="dxa"/>
          </w:tcPr>
          <w:p w:rsidR="004700D9" w:rsidRPr="00635DAA" w:rsidRDefault="004700D9" w:rsidP="004700D9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4700D9" w:rsidRPr="00635DAA" w:rsidTr="004700D9">
        <w:trPr>
          <w:jc w:val="center"/>
        </w:trPr>
        <w:tc>
          <w:tcPr>
            <w:tcW w:w="534" w:type="dxa"/>
            <w:vAlign w:val="center"/>
          </w:tcPr>
          <w:p w:rsidR="004700D9" w:rsidRPr="00635DAA" w:rsidRDefault="004700D9" w:rsidP="004700D9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635DAA">
              <w:rPr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7938" w:type="dxa"/>
          </w:tcPr>
          <w:p w:rsidR="004700D9" w:rsidRPr="00635DAA" w:rsidRDefault="004700D9" w:rsidP="004700D9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635DAA">
              <w:rPr>
                <w:color w:val="000000"/>
                <w:sz w:val="24"/>
                <w:szCs w:val="24"/>
              </w:rPr>
              <w:t>Обучающийся сумел заинтересовать одноклассников.</w:t>
            </w:r>
          </w:p>
        </w:tc>
        <w:tc>
          <w:tcPr>
            <w:tcW w:w="992" w:type="dxa"/>
          </w:tcPr>
          <w:p w:rsidR="004700D9" w:rsidRPr="00635DAA" w:rsidRDefault="004700D9" w:rsidP="004700D9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4700D9" w:rsidRPr="00635DAA" w:rsidTr="004700D9">
        <w:trPr>
          <w:jc w:val="center"/>
        </w:trPr>
        <w:tc>
          <w:tcPr>
            <w:tcW w:w="534" w:type="dxa"/>
            <w:tcBorders>
              <w:bottom w:val="single" w:sz="12" w:space="0" w:color="auto"/>
            </w:tcBorders>
            <w:vAlign w:val="center"/>
          </w:tcPr>
          <w:p w:rsidR="004700D9" w:rsidRPr="00635DAA" w:rsidRDefault="004700D9" w:rsidP="004700D9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tcBorders>
              <w:bottom w:val="single" w:sz="12" w:space="0" w:color="auto"/>
            </w:tcBorders>
          </w:tcPr>
          <w:p w:rsidR="004700D9" w:rsidRPr="00635DAA" w:rsidRDefault="004700D9" w:rsidP="004700D9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635DAA">
              <w:rPr>
                <w:b/>
                <w:bCs/>
                <w:color w:val="000000"/>
                <w:sz w:val="24"/>
                <w:szCs w:val="24"/>
              </w:rPr>
              <w:t>Всего баллов:</w:t>
            </w: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:rsidR="004700D9" w:rsidRPr="00635DAA" w:rsidRDefault="004700D9" w:rsidP="004700D9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4700D9" w:rsidRPr="00B777BE" w:rsidRDefault="004700D9" w:rsidP="004700D9">
      <w:pPr>
        <w:rPr>
          <w:b/>
          <w:bCs/>
          <w:color w:val="000000"/>
          <w:sz w:val="24"/>
          <w:szCs w:val="24"/>
        </w:rPr>
      </w:pPr>
      <w:r w:rsidRPr="00B777BE">
        <w:rPr>
          <w:b/>
          <w:bCs/>
          <w:color w:val="000000"/>
          <w:sz w:val="24"/>
          <w:szCs w:val="24"/>
        </w:rPr>
        <w:t>Предлагается оценить каждую из позиций по следующей шкале:</w:t>
      </w:r>
    </w:p>
    <w:p w:rsidR="004700D9" w:rsidRPr="00B777BE" w:rsidRDefault="004700D9" w:rsidP="004700D9">
      <w:pPr>
        <w:widowControl/>
        <w:numPr>
          <w:ilvl w:val="0"/>
          <w:numId w:val="127"/>
        </w:numPr>
        <w:tabs>
          <w:tab w:val="left" w:pos="5472"/>
          <w:tab w:val="left" w:pos="6327"/>
        </w:tabs>
        <w:autoSpaceDE/>
        <w:autoSpaceDN/>
        <w:ind w:left="1106" w:hanging="251"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 xml:space="preserve">Достигнуто в высокой степени </w:t>
      </w:r>
      <w:r w:rsidRPr="00B777BE">
        <w:rPr>
          <w:color w:val="000000"/>
          <w:sz w:val="24"/>
          <w:szCs w:val="24"/>
        </w:rPr>
        <w:tab/>
        <w:t xml:space="preserve">   3 балла</w:t>
      </w:r>
    </w:p>
    <w:p w:rsidR="004700D9" w:rsidRPr="00B777BE" w:rsidRDefault="004700D9" w:rsidP="004700D9">
      <w:pPr>
        <w:widowControl/>
        <w:numPr>
          <w:ilvl w:val="0"/>
          <w:numId w:val="127"/>
        </w:numPr>
        <w:autoSpaceDE/>
        <w:autoSpaceDN/>
        <w:ind w:left="1134"/>
        <w:rPr>
          <w:b/>
          <w:bCs/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>Достигнуто частично</w:t>
      </w:r>
      <w:r w:rsidRPr="00B777BE">
        <w:rPr>
          <w:color w:val="000000"/>
          <w:sz w:val="24"/>
          <w:szCs w:val="24"/>
        </w:rPr>
        <w:tab/>
      </w:r>
      <w:r w:rsidRPr="00B777BE">
        <w:rPr>
          <w:color w:val="000000"/>
          <w:sz w:val="24"/>
          <w:szCs w:val="24"/>
        </w:rPr>
        <w:tab/>
        <w:t xml:space="preserve"> </w:t>
      </w:r>
      <w:r w:rsidRPr="00B777BE">
        <w:rPr>
          <w:color w:val="000000"/>
          <w:sz w:val="24"/>
          <w:szCs w:val="24"/>
        </w:rPr>
        <w:tab/>
      </w:r>
      <w:r w:rsidRPr="00B777BE">
        <w:rPr>
          <w:color w:val="000000"/>
          <w:sz w:val="24"/>
          <w:szCs w:val="24"/>
        </w:rPr>
        <w:tab/>
        <w:t>2 балла</w:t>
      </w:r>
    </w:p>
    <w:p w:rsidR="004700D9" w:rsidRPr="00B777BE" w:rsidRDefault="004700D9" w:rsidP="004700D9">
      <w:pPr>
        <w:widowControl/>
        <w:numPr>
          <w:ilvl w:val="0"/>
          <w:numId w:val="127"/>
        </w:numPr>
        <w:autoSpaceDE/>
        <w:autoSpaceDN/>
        <w:ind w:left="1134"/>
        <w:rPr>
          <w:b/>
          <w:bCs/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>Достигнуто в малой степени</w:t>
      </w:r>
      <w:r w:rsidRPr="00B777BE">
        <w:rPr>
          <w:color w:val="000000"/>
          <w:sz w:val="24"/>
          <w:szCs w:val="24"/>
        </w:rPr>
        <w:tab/>
      </w:r>
      <w:r w:rsidRPr="00B777BE">
        <w:rPr>
          <w:color w:val="000000"/>
          <w:sz w:val="24"/>
          <w:szCs w:val="24"/>
        </w:rPr>
        <w:tab/>
      </w:r>
      <w:r w:rsidRPr="00B777BE">
        <w:rPr>
          <w:color w:val="000000"/>
          <w:sz w:val="24"/>
          <w:szCs w:val="24"/>
        </w:rPr>
        <w:tab/>
        <w:t>1 баллов</w:t>
      </w:r>
    </w:p>
    <w:p w:rsidR="004700D9" w:rsidRPr="00B777BE" w:rsidRDefault="004700D9" w:rsidP="004700D9">
      <w:pPr>
        <w:widowControl/>
        <w:numPr>
          <w:ilvl w:val="0"/>
          <w:numId w:val="127"/>
        </w:numPr>
        <w:autoSpaceDE/>
        <w:autoSpaceDN/>
        <w:ind w:left="1134"/>
        <w:rPr>
          <w:b/>
          <w:bCs/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 xml:space="preserve">Не достигнуто (или не входило в цели)  </w:t>
      </w:r>
      <w:r w:rsidRPr="00B777BE">
        <w:rPr>
          <w:color w:val="000000"/>
          <w:sz w:val="24"/>
          <w:szCs w:val="24"/>
        </w:rPr>
        <w:tab/>
        <w:t>0 баллов</w:t>
      </w:r>
    </w:p>
    <w:p w:rsidR="004700D9" w:rsidRPr="00B777BE" w:rsidRDefault="004700D9" w:rsidP="004700D9">
      <w:pPr>
        <w:rPr>
          <w:b/>
          <w:bCs/>
          <w:color w:val="000000"/>
          <w:sz w:val="24"/>
          <w:szCs w:val="24"/>
        </w:rPr>
      </w:pPr>
    </w:p>
    <w:p w:rsidR="004700D9" w:rsidRPr="00B777BE" w:rsidRDefault="004700D9" w:rsidP="004700D9">
      <w:pPr>
        <w:rPr>
          <w:b/>
          <w:bCs/>
          <w:color w:val="000000"/>
          <w:sz w:val="24"/>
          <w:szCs w:val="24"/>
        </w:rPr>
      </w:pPr>
      <w:r w:rsidRPr="00B777BE">
        <w:rPr>
          <w:b/>
          <w:bCs/>
          <w:color w:val="000000"/>
          <w:sz w:val="24"/>
          <w:szCs w:val="24"/>
        </w:rPr>
        <w:t>Вывод:</w:t>
      </w:r>
    </w:p>
    <w:p w:rsidR="004700D9" w:rsidRPr="00B777BE" w:rsidRDefault="004700D9" w:rsidP="004700D9">
      <w:pPr>
        <w:widowControl/>
        <w:numPr>
          <w:ilvl w:val="0"/>
          <w:numId w:val="126"/>
        </w:numPr>
        <w:autoSpaceDE/>
        <w:autoSpaceDN/>
        <w:rPr>
          <w:b/>
          <w:bCs/>
          <w:color w:val="000000"/>
          <w:sz w:val="24"/>
          <w:szCs w:val="24"/>
        </w:rPr>
      </w:pPr>
      <w:r w:rsidRPr="00B777BE">
        <w:rPr>
          <w:b/>
          <w:bCs/>
          <w:color w:val="000000"/>
          <w:sz w:val="24"/>
          <w:szCs w:val="24"/>
        </w:rPr>
        <w:t>от 42 до 35 баллов – отметка «5»</w:t>
      </w:r>
    </w:p>
    <w:p w:rsidR="004700D9" w:rsidRPr="00B777BE" w:rsidRDefault="004700D9" w:rsidP="004700D9">
      <w:pPr>
        <w:widowControl/>
        <w:numPr>
          <w:ilvl w:val="0"/>
          <w:numId w:val="126"/>
        </w:numPr>
        <w:autoSpaceDE/>
        <w:autoSpaceDN/>
        <w:rPr>
          <w:b/>
          <w:bCs/>
          <w:color w:val="000000"/>
          <w:sz w:val="24"/>
          <w:szCs w:val="24"/>
        </w:rPr>
      </w:pPr>
      <w:r w:rsidRPr="00B777BE">
        <w:rPr>
          <w:b/>
          <w:bCs/>
          <w:color w:val="000000"/>
          <w:sz w:val="24"/>
          <w:szCs w:val="24"/>
        </w:rPr>
        <w:t>от 34 до 21 балла – отметка «4»</w:t>
      </w:r>
    </w:p>
    <w:p w:rsidR="004700D9" w:rsidRPr="00B777BE" w:rsidRDefault="004700D9" w:rsidP="004700D9">
      <w:pPr>
        <w:widowControl/>
        <w:numPr>
          <w:ilvl w:val="0"/>
          <w:numId w:val="126"/>
        </w:numPr>
        <w:autoSpaceDE/>
        <w:autoSpaceDN/>
        <w:rPr>
          <w:b/>
          <w:bCs/>
          <w:color w:val="000000"/>
          <w:sz w:val="24"/>
          <w:szCs w:val="24"/>
        </w:rPr>
      </w:pPr>
      <w:r w:rsidRPr="00B777BE">
        <w:rPr>
          <w:b/>
          <w:bCs/>
          <w:color w:val="000000"/>
          <w:sz w:val="24"/>
          <w:szCs w:val="24"/>
        </w:rPr>
        <w:t>ниже 21 балла результат не подлежит интерпретации</w:t>
      </w:r>
    </w:p>
    <w:p w:rsidR="004700D9" w:rsidRPr="00B777BE" w:rsidRDefault="004700D9" w:rsidP="004700D9">
      <w:pPr>
        <w:rPr>
          <w:b/>
          <w:bCs/>
          <w:color w:val="000000"/>
          <w:sz w:val="24"/>
          <w:szCs w:val="24"/>
        </w:rPr>
      </w:pPr>
    </w:p>
    <w:p w:rsidR="004700D9" w:rsidRPr="00B777BE" w:rsidRDefault="004700D9" w:rsidP="004700D9">
      <w:pPr>
        <w:ind w:firstLine="709"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 xml:space="preserve">Выставляются только «5» или «4» бальные отметки. Работы, набравшие менее 21 балла, не оцениваются. </w:t>
      </w:r>
    </w:p>
    <w:p w:rsidR="004700D9" w:rsidRPr="00B777BE" w:rsidRDefault="004700D9" w:rsidP="004700D9">
      <w:pPr>
        <w:ind w:firstLine="709"/>
        <w:rPr>
          <w:color w:val="000000"/>
          <w:sz w:val="24"/>
          <w:szCs w:val="24"/>
        </w:rPr>
      </w:pPr>
    </w:p>
    <w:p w:rsidR="004700D9" w:rsidRPr="00B777BE" w:rsidRDefault="004700D9" w:rsidP="004700D9">
      <w:pPr>
        <w:pStyle w:val="c10c17"/>
        <w:spacing w:before="0" w:beforeAutospacing="0" w:after="0" w:afterAutospacing="0"/>
        <w:rPr>
          <w:i/>
          <w:iCs/>
          <w:color w:val="000000"/>
        </w:rPr>
      </w:pPr>
      <w:r w:rsidRPr="00B777BE">
        <w:rPr>
          <w:rStyle w:val="c1c2"/>
          <w:b/>
          <w:bCs/>
          <w:i/>
          <w:iCs/>
          <w:color w:val="000000"/>
        </w:rPr>
        <w:t>Критерии оценивания презентаций</w:t>
      </w:r>
    </w:p>
    <w:p w:rsidR="004700D9" w:rsidRPr="00B777BE" w:rsidRDefault="004700D9" w:rsidP="004700D9">
      <w:pPr>
        <w:pStyle w:val="c10c17"/>
        <w:spacing w:before="0" w:beforeAutospacing="0" w:after="0" w:afterAutospacing="0"/>
        <w:rPr>
          <w:rStyle w:val="c1"/>
          <w:color w:val="000000"/>
        </w:rPr>
      </w:pPr>
    </w:p>
    <w:p w:rsidR="004700D9" w:rsidRPr="00B777BE" w:rsidRDefault="004700D9" w:rsidP="004700D9">
      <w:pPr>
        <w:pStyle w:val="c10c17"/>
        <w:spacing w:before="0" w:beforeAutospacing="0" w:after="0" w:afterAutospacing="0"/>
        <w:rPr>
          <w:rStyle w:val="c1"/>
          <w:color w:val="000000"/>
        </w:rPr>
      </w:pPr>
      <w:r w:rsidRPr="00B777BE">
        <w:rPr>
          <w:rStyle w:val="c1"/>
          <w:color w:val="000000"/>
        </w:rPr>
        <w:t xml:space="preserve">Одним из видов творческой работы </w:t>
      </w:r>
    </w:p>
    <w:p w:rsidR="004700D9" w:rsidRPr="00B777BE" w:rsidRDefault="004700D9" w:rsidP="004700D9">
      <w:pPr>
        <w:pStyle w:val="c10c17"/>
        <w:spacing w:before="0" w:beforeAutospacing="0" w:after="0" w:afterAutospacing="0"/>
        <w:rPr>
          <w:rStyle w:val="c1"/>
          <w:color w:val="000000"/>
        </w:rPr>
      </w:pPr>
      <w:r w:rsidRPr="00B777BE">
        <w:rPr>
          <w:rStyle w:val="c1"/>
          <w:color w:val="000000"/>
        </w:rPr>
        <w:t>может быть презентация, составленная в программе  Power Point.</w:t>
      </w:r>
    </w:p>
    <w:p w:rsidR="004700D9" w:rsidRPr="00B777BE" w:rsidRDefault="004700D9" w:rsidP="004700D9">
      <w:pPr>
        <w:pStyle w:val="c10c17"/>
        <w:spacing w:before="0" w:beforeAutospacing="0" w:after="0" w:afterAutospacing="0"/>
        <w:rPr>
          <w:color w:val="000000"/>
        </w:rPr>
      </w:pPr>
    </w:p>
    <w:p w:rsidR="004700D9" w:rsidRPr="00B777BE" w:rsidRDefault="004700D9" w:rsidP="004700D9">
      <w:pPr>
        <w:pStyle w:val="c4c5"/>
        <w:spacing w:before="0" w:beforeAutospacing="0" w:after="0" w:afterAutospacing="0"/>
        <w:rPr>
          <w:color w:val="000000"/>
        </w:rPr>
      </w:pPr>
      <w:r w:rsidRPr="00B777BE">
        <w:rPr>
          <w:rStyle w:val="af8"/>
          <w:rFonts w:eastAsia="Calibri"/>
          <w:color w:val="000000"/>
        </w:rPr>
        <w:t>Оценка "5"</w:t>
      </w:r>
      <w:r w:rsidRPr="00B777BE">
        <w:rPr>
          <w:color w:val="000000"/>
        </w:rPr>
        <w:t xml:space="preserve"> - </w:t>
      </w:r>
      <w:r w:rsidRPr="00B777BE">
        <w:rPr>
          <w:rStyle w:val="c1"/>
          <w:color w:val="000000"/>
        </w:rPr>
        <w:t>ставится за полное соответствие выдвинутым требованиям.</w:t>
      </w:r>
    </w:p>
    <w:p w:rsidR="004700D9" w:rsidRPr="00B777BE" w:rsidRDefault="004700D9" w:rsidP="004700D9">
      <w:pPr>
        <w:pStyle w:val="c4c5"/>
        <w:spacing w:before="0" w:beforeAutospacing="0" w:after="0" w:afterAutospacing="0"/>
        <w:rPr>
          <w:color w:val="000000"/>
        </w:rPr>
      </w:pPr>
      <w:r w:rsidRPr="00B777BE">
        <w:rPr>
          <w:rStyle w:val="af8"/>
          <w:rFonts w:eastAsia="Calibri"/>
          <w:color w:val="000000"/>
        </w:rPr>
        <w:t>Оценка "4"</w:t>
      </w:r>
      <w:r w:rsidRPr="00B777BE">
        <w:rPr>
          <w:rStyle w:val="c1"/>
          <w:color w:val="000000"/>
        </w:rPr>
        <w:t> - ставится за небольшие несоответствия выдвинутым требованиям.</w:t>
      </w:r>
    </w:p>
    <w:p w:rsidR="004700D9" w:rsidRPr="00B777BE" w:rsidRDefault="004700D9" w:rsidP="004700D9">
      <w:pPr>
        <w:pStyle w:val="c4c5"/>
        <w:spacing w:before="0" w:beforeAutospacing="0" w:after="0" w:afterAutospacing="0"/>
        <w:rPr>
          <w:color w:val="000000"/>
        </w:rPr>
      </w:pPr>
      <w:r w:rsidRPr="00B777BE">
        <w:rPr>
          <w:rStyle w:val="c1"/>
          <w:color w:val="000000"/>
        </w:rPr>
        <w:t> Оценка не ставится за минимальные знания темы и, возможно, не совсем    корректное оформление презентации.</w:t>
      </w:r>
    </w:p>
    <w:tbl>
      <w:tblPr>
        <w:tblpPr w:leftFromText="180" w:rightFromText="180" w:vertAnchor="text" w:horzAnchor="margin" w:tblpXSpec="center" w:tblpY="446"/>
        <w:tblW w:w="10465" w:type="dxa"/>
        <w:tblCellMar>
          <w:left w:w="0" w:type="dxa"/>
          <w:right w:w="0" w:type="dxa"/>
        </w:tblCellMar>
        <w:tblLook w:val="00A0"/>
      </w:tblPr>
      <w:tblGrid>
        <w:gridCol w:w="2025"/>
        <w:gridCol w:w="6760"/>
        <w:gridCol w:w="1680"/>
      </w:tblGrid>
      <w:tr w:rsidR="004700D9" w:rsidRPr="00635DAA" w:rsidTr="004700D9"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4700D9" w:rsidRPr="00B777BE" w:rsidRDefault="004700D9" w:rsidP="004700D9">
            <w:pPr>
              <w:pStyle w:val="c10"/>
              <w:spacing w:before="0" w:beforeAutospacing="0" w:after="0" w:afterAutospacing="0"/>
              <w:jc w:val="center"/>
              <w:rPr>
                <w:color w:val="000000"/>
              </w:rPr>
            </w:pPr>
            <w:r w:rsidRPr="00B777BE">
              <w:rPr>
                <w:rStyle w:val="c1c2"/>
                <w:b/>
                <w:bCs/>
                <w:color w:val="000000"/>
              </w:rPr>
              <w:lastRenderedPageBreak/>
              <w:t>Критерии</w:t>
            </w:r>
          </w:p>
          <w:p w:rsidR="004700D9" w:rsidRPr="00B777BE" w:rsidRDefault="004700D9" w:rsidP="004700D9">
            <w:pPr>
              <w:pStyle w:val="c10"/>
              <w:spacing w:before="0" w:beforeAutospacing="0" w:after="0" w:afterAutospacing="0"/>
              <w:jc w:val="center"/>
              <w:rPr>
                <w:color w:val="000000"/>
              </w:rPr>
            </w:pPr>
            <w:r w:rsidRPr="00B777BE">
              <w:rPr>
                <w:rStyle w:val="c1c2"/>
                <w:b/>
                <w:bCs/>
                <w:color w:val="000000"/>
              </w:rPr>
              <w:t>оценивания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4700D9" w:rsidRPr="00B777BE" w:rsidRDefault="004700D9" w:rsidP="004700D9">
            <w:pPr>
              <w:pStyle w:val="c10"/>
              <w:spacing w:before="0" w:beforeAutospacing="0" w:after="0" w:afterAutospacing="0"/>
              <w:jc w:val="center"/>
              <w:rPr>
                <w:color w:val="000000"/>
              </w:rPr>
            </w:pPr>
            <w:r w:rsidRPr="00B777BE">
              <w:rPr>
                <w:rStyle w:val="c1c2"/>
                <w:b/>
                <w:bCs/>
                <w:color w:val="000000"/>
              </w:rPr>
              <w:t>Параметры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4700D9" w:rsidRPr="00B777BE" w:rsidRDefault="004700D9" w:rsidP="004700D9">
            <w:pPr>
              <w:pStyle w:val="c10"/>
              <w:spacing w:before="0" w:beforeAutospacing="0" w:after="0" w:afterAutospacing="0"/>
              <w:jc w:val="center"/>
              <w:rPr>
                <w:color w:val="000000"/>
              </w:rPr>
            </w:pPr>
            <w:r w:rsidRPr="00B777BE">
              <w:rPr>
                <w:rStyle w:val="c1c2"/>
                <w:b/>
                <w:bCs/>
                <w:color w:val="000000"/>
              </w:rPr>
              <w:t>Оценка</w:t>
            </w:r>
          </w:p>
        </w:tc>
      </w:tr>
      <w:tr w:rsidR="004700D9" w:rsidRPr="00635DAA" w:rsidTr="004700D9">
        <w:tc>
          <w:tcPr>
            <w:tcW w:w="202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4700D9" w:rsidRPr="00B777BE" w:rsidRDefault="004700D9" w:rsidP="004700D9">
            <w:pPr>
              <w:pStyle w:val="c10"/>
              <w:spacing w:before="0" w:beforeAutospacing="0" w:after="0" w:afterAutospacing="0"/>
              <w:rPr>
                <w:color w:val="000000"/>
              </w:rPr>
            </w:pPr>
            <w:r w:rsidRPr="00B777BE">
              <w:rPr>
                <w:rStyle w:val="c1"/>
                <w:color w:val="000000"/>
              </w:rPr>
              <w:t>Дизайн  презентации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4700D9" w:rsidRPr="00B777BE" w:rsidRDefault="004700D9" w:rsidP="004700D9">
            <w:pPr>
              <w:pStyle w:val="c10"/>
              <w:spacing w:before="0" w:beforeAutospacing="0" w:after="0" w:afterAutospacing="0"/>
              <w:rPr>
                <w:color w:val="000000"/>
              </w:rPr>
            </w:pPr>
            <w:r w:rsidRPr="00B777BE">
              <w:rPr>
                <w:rStyle w:val="c1"/>
                <w:color w:val="000000"/>
              </w:rPr>
              <w:t>- общий дизайн – оформление презентации логично, отвечает требованиям эстетики, и не противоречит содержанию презентации;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4700D9" w:rsidRPr="00635DAA" w:rsidRDefault="004700D9" w:rsidP="004700D9">
            <w:pPr>
              <w:rPr>
                <w:color w:val="000000"/>
                <w:sz w:val="24"/>
                <w:szCs w:val="24"/>
              </w:rPr>
            </w:pPr>
          </w:p>
        </w:tc>
      </w:tr>
      <w:tr w:rsidR="004700D9" w:rsidRPr="00635DAA" w:rsidTr="004700D9">
        <w:tc>
          <w:tcPr>
            <w:tcW w:w="2025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700D9" w:rsidRPr="00635DAA" w:rsidRDefault="004700D9" w:rsidP="004700D9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4700D9" w:rsidRPr="00B777BE" w:rsidRDefault="004700D9" w:rsidP="004700D9">
            <w:pPr>
              <w:pStyle w:val="c10"/>
              <w:spacing w:before="0" w:beforeAutospacing="0" w:after="0" w:afterAutospacing="0"/>
              <w:rPr>
                <w:color w:val="000000"/>
              </w:rPr>
            </w:pPr>
            <w:r w:rsidRPr="00B777BE">
              <w:rPr>
                <w:rStyle w:val="c1"/>
                <w:color w:val="000000"/>
              </w:rPr>
              <w:t>- диаграмма и рисунки – изображения в презентации привлекательны и соответствуют содержанию;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4700D9" w:rsidRPr="00635DAA" w:rsidRDefault="004700D9" w:rsidP="004700D9">
            <w:pPr>
              <w:rPr>
                <w:color w:val="000000"/>
                <w:sz w:val="24"/>
                <w:szCs w:val="24"/>
              </w:rPr>
            </w:pPr>
          </w:p>
        </w:tc>
      </w:tr>
      <w:tr w:rsidR="004700D9" w:rsidRPr="00635DAA" w:rsidTr="004700D9">
        <w:tc>
          <w:tcPr>
            <w:tcW w:w="2025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700D9" w:rsidRPr="00635DAA" w:rsidRDefault="004700D9" w:rsidP="004700D9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4700D9" w:rsidRPr="00B777BE" w:rsidRDefault="004700D9" w:rsidP="004700D9">
            <w:pPr>
              <w:pStyle w:val="c10c5"/>
              <w:spacing w:before="0" w:beforeAutospacing="0" w:after="0" w:afterAutospacing="0"/>
              <w:rPr>
                <w:color w:val="000000"/>
              </w:rPr>
            </w:pPr>
            <w:r w:rsidRPr="00B777BE">
              <w:rPr>
                <w:rStyle w:val="c1"/>
                <w:color w:val="000000"/>
              </w:rPr>
              <w:t>- текст, цвет, фон – текст легко читается, фон сочетается с графическими элементами;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4700D9" w:rsidRPr="00635DAA" w:rsidRDefault="004700D9" w:rsidP="004700D9">
            <w:pPr>
              <w:rPr>
                <w:color w:val="000000"/>
                <w:sz w:val="24"/>
                <w:szCs w:val="24"/>
              </w:rPr>
            </w:pPr>
          </w:p>
        </w:tc>
      </w:tr>
      <w:tr w:rsidR="004700D9" w:rsidRPr="00635DAA" w:rsidTr="004700D9">
        <w:tc>
          <w:tcPr>
            <w:tcW w:w="2025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700D9" w:rsidRPr="00635DAA" w:rsidRDefault="004700D9" w:rsidP="004700D9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4700D9" w:rsidRPr="00B777BE" w:rsidRDefault="004700D9" w:rsidP="004700D9">
            <w:pPr>
              <w:pStyle w:val="c10c5"/>
              <w:spacing w:before="0" w:beforeAutospacing="0" w:after="0" w:afterAutospacing="0"/>
              <w:rPr>
                <w:color w:val="000000"/>
              </w:rPr>
            </w:pPr>
            <w:r w:rsidRPr="00B777BE">
              <w:rPr>
                <w:rStyle w:val="c1"/>
                <w:color w:val="000000"/>
              </w:rPr>
              <w:t>- списки и таблицы – списки и таблицы в презентации выстроены и размещены корректно;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4700D9" w:rsidRPr="00635DAA" w:rsidRDefault="004700D9" w:rsidP="004700D9">
            <w:pPr>
              <w:rPr>
                <w:color w:val="000000"/>
                <w:sz w:val="24"/>
                <w:szCs w:val="24"/>
              </w:rPr>
            </w:pPr>
          </w:p>
        </w:tc>
      </w:tr>
      <w:tr w:rsidR="004700D9" w:rsidRPr="00635DAA" w:rsidTr="004700D9">
        <w:tc>
          <w:tcPr>
            <w:tcW w:w="2025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700D9" w:rsidRPr="00635DAA" w:rsidRDefault="004700D9" w:rsidP="004700D9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4700D9" w:rsidRPr="00B777BE" w:rsidRDefault="004700D9" w:rsidP="004700D9">
            <w:pPr>
              <w:pStyle w:val="c10c5"/>
              <w:spacing w:before="0" w:beforeAutospacing="0" w:after="0" w:afterAutospacing="0"/>
              <w:rPr>
                <w:color w:val="000000"/>
              </w:rPr>
            </w:pPr>
            <w:r w:rsidRPr="00B777BE">
              <w:rPr>
                <w:rStyle w:val="c1"/>
                <w:color w:val="000000"/>
              </w:rPr>
              <w:t>- ссылки – все ссылки работают.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4700D9" w:rsidRPr="00635DAA" w:rsidRDefault="004700D9" w:rsidP="004700D9">
            <w:pPr>
              <w:rPr>
                <w:color w:val="000000"/>
                <w:sz w:val="24"/>
                <w:szCs w:val="24"/>
              </w:rPr>
            </w:pPr>
          </w:p>
        </w:tc>
      </w:tr>
      <w:tr w:rsidR="004700D9" w:rsidRPr="00635DAA" w:rsidTr="004700D9">
        <w:tc>
          <w:tcPr>
            <w:tcW w:w="202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4700D9" w:rsidRPr="00635DAA" w:rsidRDefault="004700D9" w:rsidP="004700D9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4700D9" w:rsidRPr="00B777BE" w:rsidRDefault="004700D9" w:rsidP="004700D9">
            <w:pPr>
              <w:pStyle w:val="c10c5"/>
              <w:spacing w:before="0" w:beforeAutospacing="0" w:after="0" w:afterAutospacing="0"/>
              <w:rPr>
                <w:color w:val="000000"/>
              </w:rPr>
            </w:pPr>
            <w:r w:rsidRPr="00B777BE">
              <w:rPr>
                <w:rStyle w:val="c1c2"/>
                <w:b/>
                <w:bCs/>
                <w:color w:val="000000"/>
              </w:rPr>
              <w:t>Средняя оценка по дизайну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4700D9" w:rsidRPr="00635DAA" w:rsidRDefault="004700D9" w:rsidP="004700D9">
            <w:pPr>
              <w:rPr>
                <w:color w:val="000000"/>
                <w:sz w:val="24"/>
                <w:szCs w:val="24"/>
              </w:rPr>
            </w:pPr>
          </w:p>
        </w:tc>
      </w:tr>
      <w:tr w:rsidR="004700D9" w:rsidRPr="00635DAA" w:rsidTr="004700D9">
        <w:tc>
          <w:tcPr>
            <w:tcW w:w="202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4700D9" w:rsidRPr="00B777BE" w:rsidRDefault="004700D9" w:rsidP="004700D9">
            <w:pPr>
              <w:pStyle w:val="c10c5"/>
              <w:spacing w:before="0" w:beforeAutospacing="0" w:after="0" w:afterAutospacing="0"/>
              <w:rPr>
                <w:color w:val="000000"/>
              </w:rPr>
            </w:pPr>
            <w:r w:rsidRPr="00B777BE">
              <w:rPr>
                <w:rStyle w:val="c1"/>
                <w:color w:val="000000"/>
              </w:rPr>
              <w:t>Содержание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4700D9" w:rsidRPr="00B777BE" w:rsidRDefault="004700D9" w:rsidP="004700D9">
            <w:pPr>
              <w:pStyle w:val="c10c5"/>
              <w:spacing w:before="0" w:beforeAutospacing="0" w:after="0" w:afterAutospacing="0"/>
              <w:rPr>
                <w:color w:val="000000"/>
              </w:rPr>
            </w:pPr>
            <w:r w:rsidRPr="00B777BE">
              <w:rPr>
                <w:rStyle w:val="c1"/>
                <w:color w:val="000000"/>
              </w:rPr>
              <w:t>- раскрыты все аспекты темы;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4700D9" w:rsidRPr="00635DAA" w:rsidRDefault="004700D9" w:rsidP="004700D9">
            <w:pPr>
              <w:rPr>
                <w:color w:val="000000"/>
                <w:sz w:val="24"/>
                <w:szCs w:val="24"/>
              </w:rPr>
            </w:pPr>
          </w:p>
        </w:tc>
      </w:tr>
      <w:tr w:rsidR="004700D9" w:rsidRPr="00635DAA" w:rsidTr="004700D9">
        <w:tc>
          <w:tcPr>
            <w:tcW w:w="2025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4700D9" w:rsidRPr="00635DAA" w:rsidRDefault="004700D9" w:rsidP="004700D9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4700D9" w:rsidRPr="00B777BE" w:rsidRDefault="004700D9" w:rsidP="004700D9">
            <w:pPr>
              <w:pStyle w:val="c10c5"/>
              <w:spacing w:before="0" w:beforeAutospacing="0" w:after="0" w:afterAutospacing="0"/>
              <w:rPr>
                <w:color w:val="000000"/>
              </w:rPr>
            </w:pPr>
            <w:r w:rsidRPr="00B777BE">
              <w:rPr>
                <w:rStyle w:val="c1"/>
                <w:color w:val="000000"/>
              </w:rPr>
              <w:t>- материал изложен в доступной форме;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4700D9" w:rsidRPr="00635DAA" w:rsidRDefault="004700D9" w:rsidP="004700D9">
            <w:pPr>
              <w:rPr>
                <w:color w:val="000000"/>
                <w:sz w:val="24"/>
                <w:szCs w:val="24"/>
              </w:rPr>
            </w:pPr>
          </w:p>
        </w:tc>
      </w:tr>
      <w:tr w:rsidR="004700D9" w:rsidRPr="00635DAA" w:rsidTr="004700D9">
        <w:tc>
          <w:tcPr>
            <w:tcW w:w="2025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4700D9" w:rsidRPr="00635DAA" w:rsidRDefault="004700D9" w:rsidP="004700D9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4700D9" w:rsidRPr="00B777BE" w:rsidRDefault="004700D9" w:rsidP="004700D9">
            <w:pPr>
              <w:pStyle w:val="c10c5"/>
              <w:spacing w:before="0" w:beforeAutospacing="0" w:after="0" w:afterAutospacing="0"/>
              <w:rPr>
                <w:color w:val="000000"/>
              </w:rPr>
            </w:pPr>
            <w:r w:rsidRPr="00B777BE">
              <w:rPr>
                <w:rStyle w:val="c1"/>
                <w:color w:val="000000"/>
              </w:rPr>
              <w:t>- систематизированный набор оригинальных рисунков;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4700D9" w:rsidRPr="00635DAA" w:rsidRDefault="004700D9" w:rsidP="004700D9">
            <w:pPr>
              <w:rPr>
                <w:color w:val="000000"/>
                <w:sz w:val="24"/>
                <w:szCs w:val="24"/>
              </w:rPr>
            </w:pPr>
          </w:p>
        </w:tc>
      </w:tr>
      <w:tr w:rsidR="004700D9" w:rsidRPr="00635DAA" w:rsidTr="004700D9">
        <w:tc>
          <w:tcPr>
            <w:tcW w:w="2025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4700D9" w:rsidRPr="00635DAA" w:rsidRDefault="004700D9" w:rsidP="004700D9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4700D9" w:rsidRPr="00B777BE" w:rsidRDefault="004700D9" w:rsidP="004700D9">
            <w:pPr>
              <w:pStyle w:val="c5c10"/>
              <w:spacing w:before="0" w:beforeAutospacing="0" w:after="0" w:afterAutospacing="0"/>
              <w:rPr>
                <w:color w:val="000000"/>
              </w:rPr>
            </w:pPr>
            <w:r w:rsidRPr="00B777BE">
              <w:rPr>
                <w:rStyle w:val="c1"/>
                <w:color w:val="000000"/>
              </w:rPr>
              <w:t>- слайды расположены в логической последовательности;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4700D9" w:rsidRPr="00635DAA" w:rsidRDefault="004700D9" w:rsidP="004700D9">
            <w:pPr>
              <w:rPr>
                <w:color w:val="000000"/>
                <w:sz w:val="24"/>
                <w:szCs w:val="24"/>
              </w:rPr>
            </w:pPr>
          </w:p>
        </w:tc>
      </w:tr>
      <w:tr w:rsidR="004700D9" w:rsidRPr="00635DAA" w:rsidTr="004700D9">
        <w:tc>
          <w:tcPr>
            <w:tcW w:w="2025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4700D9" w:rsidRPr="00635DAA" w:rsidRDefault="004700D9" w:rsidP="004700D9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4700D9" w:rsidRPr="00B777BE" w:rsidRDefault="004700D9" w:rsidP="004700D9">
            <w:pPr>
              <w:pStyle w:val="c10c5"/>
              <w:spacing w:before="0" w:beforeAutospacing="0" w:after="0" w:afterAutospacing="0"/>
              <w:rPr>
                <w:color w:val="000000"/>
              </w:rPr>
            </w:pPr>
            <w:r w:rsidRPr="00B777BE">
              <w:rPr>
                <w:rStyle w:val="c1"/>
                <w:color w:val="000000"/>
              </w:rPr>
              <w:t>- заключительный слайд с выводами;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4700D9" w:rsidRPr="00635DAA" w:rsidRDefault="004700D9" w:rsidP="004700D9">
            <w:pPr>
              <w:rPr>
                <w:color w:val="000000"/>
                <w:sz w:val="24"/>
                <w:szCs w:val="24"/>
              </w:rPr>
            </w:pPr>
          </w:p>
        </w:tc>
      </w:tr>
      <w:tr w:rsidR="004700D9" w:rsidRPr="00635DAA" w:rsidTr="004700D9">
        <w:tc>
          <w:tcPr>
            <w:tcW w:w="2025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4700D9" w:rsidRPr="00635DAA" w:rsidRDefault="004700D9" w:rsidP="004700D9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4700D9" w:rsidRPr="00B777BE" w:rsidRDefault="004700D9" w:rsidP="004700D9">
            <w:pPr>
              <w:pStyle w:val="c10c5"/>
              <w:spacing w:before="0" w:beforeAutospacing="0" w:after="0" w:afterAutospacing="0"/>
              <w:rPr>
                <w:color w:val="000000"/>
              </w:rPr>
            </w:pPr>
            <w:r w:rsidRPr="00B777BE">
              <w:rPr>
                <w:rStyle w:val="c1"/>
                <w:color w:val="000000"/>
              </w:rPr>
              <w:t>- библиография с перечислением всех использованных ресурсов.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4700D9" w:rsidRPr="00635DAA" w:rsidRDefault="004700D9" w:rsidP="004700D9">
            <w:pPr>
              <w:rPr>
                <w:color w:val="000000"/>
                <w:sz w:val="24"/>
                <w:szCs w:val="24"/>
              </w:rPr>
            </w:pPr>
          </w:p>
        </w:tc>
      </w:tr>
      <w:tr w:rsidR="004700D9" w:rsidRPr="00635DAA" w:rsidTr="004700D9">
        <w:tc>
          <w:tcPr>
            <w:tcW w:w="202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4700D9" w:rsidRPr="00635DAA" w:rsidRDefault="004700D9" w:rsidP="004700D9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4700D9" w:rsidRPr="00B777BE" w:rsidRDefault="004700D9" w:rsidP="004700D9">
            <w:pPr>
              <w:pStyle w:val="c10c5"/>
              <w:spacing w:before="0" w:beforeAutospacing="0" w:after="0" w:afterAutospacing="0"/>
              <w:rPr>
                <w:color w:val="000000"/>
              </w:rPr>
            </w:pPr>
            <w:r w:rsidRPr="00B777BE">
              <w:rPr>
                <w:rStyle w:val="c1c2"/>
                <w:b/>
                <w:bCs/>
                <w:color w:val="000000"/>
              </w:rPr>
              <w:t>Средняя оценка по содержанию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4700D9" w:rsidRPr="00635DAA" w:rsidRDefault="004700D9" w:rsidP="004700D9">
            <w:pPr>
              <w:rPr>
                <w:color w:val="000000"/>
                <w:sz w:val="24"/>
                <w:szCs w:val="24"/>
              </w:rPr>
            </w:pPr>
          </w:p>
        </w:tc>
      </w:tr>
      <w:tr w:rsidR="004700D9" w:rsidRPr="00635DAA" w:rsidTr="004700D9">
        <w:tc>
          <w:tcPr>
            <w:tcW w:w="202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4700D9" w:rsidRPr="00B777BE" w:rsidRDefault="004700D9" w:rsidP="004700D9">
            <w:pPr>
              <w:pStyle w:val="c10c5"/>
              <w:spacing w:before="0" w:beforeAutospacing="0" w:after="0" w:afterAutospacing="0"/>
              <w:rPr>
                <w:color w:val="000000"/>
              </w:rPr>
            </w:pPr>
            <w:r w:rsidRPr="00B777BE">
              <w:rPr>
                <w:rStyle w:val="c1"/>
                <w:color w:val="000000"/>
              </w:rPr>
              <w:t xml:space="preserve">Защита </w:t>
            </w: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4700D9" w:rsidRPr="00B777BE" w:rsidRDefault="004700D9" w:rsidP="004700D9">
            <w:pPr>
              <w:pStyle w:val="c10c5"/>
              <w:spacing w:before="0" w:beforeAutospacing="0" w:after="0" w:afterAutospacing="0"/>
              <w:rPr>
                <w:color w:val="000000"/>
              </w:rPr>
            </w:pPr>
            <w:r w:rsidRPr="00B777BE">
              <w:rPr>
                <w:rStyle w:val="c1"/>
                <w:color w:val="000000"/>
              </w:rPr>
              <w:t>- речь учащегося чёткая и логичная;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4700D9" w:rsidRPr="00635DAA" w:rsidRDefault="004700D9" w:rsidP="004700D9">
            <w:pPr>
              <w:rPr>
                <w:color w:val="000000"/>
                <w:sz w:val="24"/>
                <w:szCs w:val="24"/>
              </w:rPr>
            </w:pPr>
          </w:p>
        </w:tc>
      </w:tr>
      <w:tr w:rsidR="004700D9" w:rsidRPr="00635DAA" w:rsidTr="004700D9">
        <w:tc>
          <w:tcPr>
            <w:tcW w:w="202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4700D9" w:rsidRPr="00635DAA" w:rsidRDefault="004700D9" w:rsidP="004700D9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4700D9" w:rsidRPr="00B777BE" w:rsidRDefault="004700D9" w:rsidP="004700D9">
            <w:pPr>
              <w:pStyle w:val="c10c5"/>
              <w:spacing w:before="0" w:beforeAutospacing="0" w:after="0" w:afterAutospacing="0"/>
              <w:rPr>
                <w:color w:val="000000"/>
              </w:rPr>
            </w:pPr>
            <w:r w:rsidRPr="00B777BE">
              <w:rPr>
                <w:rStyle w:val="c1"/>
                <w:color w:val="000000"/>
              </w:rPr>
              <w:t>- ученик владеет материалом своей темы.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4700D9" w:rsidRPr="00635DAA" w:rsidRDefault="004700D9" w:rsidP="004700D9">
            <w:pPr>
              <w:rPr>
                <w:color w:val="000000"/>
                <w:sz w:val="24"/>
                <w:szCs w:val="24"/>
              </w:rPr>
            </w:pPr>
          </w:p>
        </w:tc>
      </w:tr>
      <w:tr w:rsidR="004700D9" w:rsidRPr="00635DAA" w:rsidTr="004700D9"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4700D9" w:rsidRPr="00635DAA" w:rsidRDefault="004700D9" w:rsidP="004700D9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4700D9" w:rsidRPr="00B777BE" w:rsidRDefault="004700D9" w:rsidP="004700D9">
            <w:pPr>
              <w:pStyle w:val="c10c5"/>
              <w:spacing w:before="0" w:beforeAutospacing="0" w:after="0" w:afterAutospacing="0"/>
              <w:rPr>
                <w:color w:val="000000"/>
              </w:rPr>
            </w:pPr>
            <w:r w:rsidRPr="00B777BE">
              <w:rPr>
                <w:rStyle w:val="c1c2"/>
                <w:b/>
                <w:bCs/>
                <w:color w:val="000000"/>
              </w:rPr>
              <w:t xml:space="preserve">Средняя оценка по защите 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4700D9" w:rsidRPr="00635DAA" w:rsidRDefault="004700D9" w:rsidP="004700D9">
            <w:pPr>
              <w:rPr>
                <w:color w:val="000000"/>
                <w:sz w:val="24"/>
                <w:szCs w:val="24"/>
              </w:rPr>
            </w:pPr>
          </w:p>
        </w:tc>
      </w:tr>
      <w:tr w:rsidR="004700D9" w:rsidRPr="00635DAA" w:rsidTr="004700D9"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4700D9" w:rsidRPr="00635DAA" w:rsidRDefault="004700D9" w:rsidP="004700D9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6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4700D9" w:rsidRPr="00B777BE" w:rsidRDefault="004700D9" w:rsidP="004700D9">
            <w:pPr>
              <w:pStyle w:val="c10c5"/>
              <w:spacing w:before="0" w:beforeAutospacing="0" w:after="0" w:afterAutospacing="0"/>
              <w:rPr>
                <w:color w:val="000000"/>
              </w:rPr>
            </w:pPr>
            <w:r w:rsidRPr="00B777BE">
              <w:rPr>
                <w:rStyle w:val="c1c2"/>
                <w:b/>
                <w:bCs/>
                <w:color w:val="000000"/>
              </w:rPr>
              <w:t>Итоговая оценка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</w:tcPr>
          <w:p w:rsidR="004700D9" w:rsidRPr="00635DAA" w:rsidRDefault="004700D9" w:rsidP="004700D9">
            <w:pPr>
              <w:rPr>
                <w:color w:val="000000"/>
                <w:sz w:val="24"/>
                <w:szCs w:val="24"/>
              </w:rPr>
            </w:pPr>
          </w:p>
        </w:tc>
      </w:tr>
    </w:tbl>
    <w:p w:rsidR="004700D9" w:rsidRPr="00B777BE" w:rsidRDefault="004700D9" w:rsidP="004700D9">
      <w:pPr>
        <w:pStyle w:val="af0"/>
        <w:rPr>
          <w:rFonts w:ascii="Times New Roman" w:hAnsi="Times New Roman" w:cs="Times New Roman"/>
          <w:b/>
          <w:bCs/>
        </w:rPr>
      </w:pPr>
    </w:p>
    <w:p w:rsidR="004700D9" w:rsidRPr="00B777BE" w:rsidRDefault="004700D9" w:rsidP="004700D9">
      <w:pPr>
        <w:ind w:firstLine="360"/>
        <w:jc w:val="center"/>
        <w:outlineLvl w:val="0"/>
        <w:rPr>
          <w:b/>
          <w:bCs/>
          <w:i/>
          <w:iCs/>
          <w:color w:val="000000"/>
          <w:sz w:val="24"/>
          <w:szCs w:val="24"/>
        </w:rPr>
      </w:pPr>
      <w:r w:rsidRPr="00B777BE">
        <w:rPr>
          <w:b/>
          <w:bCs/>
          <w:i/>
          <w:iCs/>
          <w:color w:val="000000"/>
          <w:sz w:val="24"/>
          <w:szCs w:val="24"/>
        </w:rPr>
        <w:t>Как определить четвертные оценки и отметки по предмету?</w:t>
      </w:r>
    </w:p>
    <w:p w:rsidR="004700D9" w:rsidRPr="00B777BE" w:rsidRDefault="004700D9" w:rsidP="004700D9">
      <w:pPr>
        <w:ind w:left="1260" w:hanging="720"/>
        <w:outlineLvl w:val="0"/>
        <w:rPr>
          <w:b/>
          <w:bCs/>
          <w:color w:val="000000"/>
          <w:sz w:val="24"/>
          <w:szCs w:val="24"/>
        </w:rPr>
      </w:pPr>
      <w:r w:rsidRPr="00B777BE">
        <w:rPr>
          <w:b/>
          <w:bCs/>
          <w:i/>
          <w:iCs/>
          <w:color w:val="000000"/>
          <w:sz w:val="24"/>
          <w:szCs w:val="24"/>
        </w:rPr>
        <w:t xml:space="preserve">Четвертная ОЦЕНКА </w:t>
      </w:r>
    </w:p>
    <w:p w:rsidR="004700D9" w:rsidRPr="00B777BE" w:rsidRDefault="004700D9" w:rsidP="004700D9">
      <w:pPr>
        <w:widowControl/>
        <w:numPr>
          <w:ilvl w:val="0"/>
          <w:numId w:val="132"/>
        </w:numPr>
        <w:autoSpaceDE/>
        <w:autoSpaceDN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 xml:space="preserve">выражается в </w:t>
      </w:r>
      <w:r w:rsidRPr="00B777BE">
        <w:rPr>
          <w:i/>
          <w:iCs/>
          <w:color w:val="000000"/>
          <w:sz w:val="24"/>
          <w:szCs w:val="24"/>
        </w:rPr>
        <w:t>словесной (устной) характеристике</w:t>
      </w:r>
      <w:r w:rsidRPr="00B777BE">
        <w:rPr>
          <w:color w:val="000000"/>
          <w:sz w:val="24"/>
          <w:szCs w:val="24"/>
        </w:rPr>
        <w:t xml:space="preserve"> уровня развития ученика: какие предметные действия и на каком уровне он смог продемонстрировать в ходе решения задач по темам данной четверти;</w:t>
      </w:r>
    </w:p>
    <w:p w:rsidR="004700D9" w:rsidRPr="00B777BE" w:rsidRDefault="004700D9" w:rsidP="004700D9">
      <w:pPr>
        <w:pStyle w:val="a5"/>
        <w:widowControl/>
        <w:numPr>
          <w:ilvl w:val="0"/>
          <w:numId w:val="132"/>
        </w:numPr>
        <w:autoSpaceDE/>
        <w:autoSpaceDN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 xml:space="preserve">главное внимание при этом уделяется сравнению с уровнем самого ученика на предыдущих этапах, подчёркивается продвижение и выделяются действия, развитие которых необходимо продолжить в будущем; </w:t>
      </w:r>
    </w:p>
    <w:p w:rsidR="004700D9" w:rsidRPr="00B777BE" w:rsidRDefault="004700D9" w:rsidP="004700D9">
      <w:pPr>
        <w:widowControl/>
        <w:numPr>
          <w:ilvl w:val="0"/>
          <w:numId w:val="132"/>
        </w:numPr>
        <w:autoSpaceDE/>
        <w:autoSpaceDN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 xml:space="preserve">оценку-характеристику на каждого ученика в конце четверти УЧИТЕЛЬ ЗАПИСЫВАТЬ НЕ ДОЛЖЕН! Иначе это приведёт к перегрузкам и снижению эффективности учительского труда. Четвертная оценка-характеристика может быть сделана при необходимости в любой момент на основании отметок ученика за различные умения в Таблице результатов (или выдаваться автоматически, если Таблицы результатов ведутся в электронном виде). </w:t>
      </w:r>
    </w:p>
    <w:p w:rsidR="004700D9" w:rsidRPr="00B777BE" w:rsidRDefault="004700D9" w:rsidP="004700D9">
      <w:pPr>
        <w:ind w:left="720"/>
        <w:rPr>
          <w:color w:val="000000"/>
          <w:sz w:val="24"/>
          <w:szCs w:val="24"/>
        </w:rPr>
      </w:pPr>
    </w:p>
    <w:p w:rsidR="004700D9" w:rsidRPr="00B777BE" w:rsidRDefault="004700D9" w:rsidP="004700D9">
      <w:pPr>
        <w:ind w:left="1260" w:hanging="720"/>
        <w:outlineLvl w:val="0"/>
        <w:rPr>
          <w:b/>
          <w:bCs/>
          <w:color w:val="000000"/>
          <w:sz w:val="24"/>
          <w:szCs w:val="24"/>
        </w:rPr>
      </w:pPr>
      <w:r w:rsidRPr="00B777BE">
        <w:rPr>
          <w:b/>
          <w:bCs/>
          <w:i/>
          <w:iCs/>
          <w:color w:val="000000"/>
          <w:sz w:val="24"/>
          <w:szCs w:val="24"/>
        </w:rPr>
        <w:t>Четвертная ОТМЕТКА</w:t>
      </w:r>
    </w:p>
    <w:p w:rsidR="004700D9" w:rsidRPr="00B777BE" w:rsidRDefault="004700D9" w:rsidP="004700D9">
      <w:pPr>
        <w:pStyle w:val="a5"/>
        <w:widowControl/>
        <w:numPr>
          <w:ilvl w:val="0"/>
          <w:numId w:val="133"/>
        </w:numPr>
        <w:autoSpaceDE/>
        <w:autoSpaceDN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lastRenderedPageBreak/>
        <w:t xml:space="preserve">высчитывается как среднее арифметическое, так как это единственное объективное и понятное ученику правило, только при этом условии ученик может контролировать действия учителя и самостоятельно заранее прогнозировать свою четвертную отметку; </w:t>
      </w:r>
    </w:p>
    <w:p w:rsidR="004700D9" w:rsidRPr="00B777BE" w:rsidRDefault="004700D9" w:rsidP="004700D9">
      <w:pPr>
        <w:pStyle w:val="a5"/>
        <w:widowControl/>
        <w:numPr>
          <w:ilvl w:val="0"/>
          <w:numId w:val="133"/>
        </w:numPr>
        <w:autoSpaceDE/>
        <w:autoSpaceDN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>для определения среднего балла должны учитываться отметки за все темы, изученные в данной четверти: текущие отметки, выставленные с согласия ученика, обязательные отметки за задания проверочных и контрольных работ с учётом их пересдачи;</w:t>
      </w:r>
    </w:p>
    <w:p w:rsidR="004700D9" w:rsidRPr="00B777BE" w:rsidRDefault="004700D9" w:rsidP="004700D9">
      <w:pPr>
        <w:pStyle w:val="a5"/>
        <w:widowControl/>
        <w:numPr>
          <w:ilvl w:val="0"/>
          <w:numId w:val="133"/>
        </w:numPr>
        <w:autoSpaceDE/>
        <w:autoSpaceDN/>
        <w:rPr>
          <w:color w:val="000000"/>
          <w:sz w:val="24"/>
          <w:szCs w:val="24"/>
        </w:rPr>
      </w:pPr>
      <w:r w:rsidRPr="00B777BE">
        <w:rPr>
          <w:color w:val="000000"/>
          <w:sz w:val="24"/>
          <w:szCs w:val="24"/>
        </w:rPr>
        <w:t>среднее арифметическое высчитывается по отметкам, выставленным</w:t>
      </w:r>
      <w:r w:rsidRPr="00B777BE">
        <w:rPr>
          <w:i/>
          <w:iCs/>
          <w:color w:val="000000"/>
          <w:sz w:val="24"/>
          <w:szCs w:val="24"/>
        </w:rPr>
        <w:t xml:space="preserve"> </w:t>
      </w:r>
      <w:r w:rsidRPr="00B777BE">
        <w:rPr>
          <w:color w:val="000000"/>
          <w:sz w:val="24"/>
          <w:szCs w:val="24"/>
        </w:rPr>
        <w:t>либо официальный журнал (при минимальном варианте использования системы оценивания), либо в Таблицу результатов, если учитель выставляет туда все отметки – и за контрольные работы, и за текущие ответы.</w:t>
      </w:r>
    </w:p>
    <w:p w:rsidR="004700D9" w:rsidRPr="00B777BE" w:rsidRDefault="004700D9" w:rsidP="004700D9">
      <w:pPr>
        <w:ind w:left="1620" w:hanging="540"/>
        <w:rPr>
          <w:color w:val="000000"/>
          <w:sz w:val="24"/>
          <w:szCs w:val="24"/>
        </w:rPr>
      </w:pPr>
    </w:p>
    <w:p w:rsidR="004700D9" w:rsidRPr="00B777BE" w:rsidRDefault="004700D9" w:rsidP="004700D9">
      <w:pPr>
        <w:jc w:val="center"/>
        <w:rPr>
          <w:b/>
          <w:bCs/>
          <w:color w:val="000000"/>
          <w:sz w:val="28"/>
          <w:szCs w:val="28"/>
        </w:rPr>
      </w:pPr>
      <w:r w:rsidRPr="00B777BE">
        <w:rPr>
          <w:b/>
          <w:bCs/>
          <w:i/>
          <w:iCs/>
          <w:color w:val="000000"/>
          <w:sz w:val="28"/>
          <w:szCs w:val="28"/>
        </w:rPr>
        <w:t>Пример четвертной оценки-характеристики:</w:t>
      </w:r>
    </w:p>
    <w:p w:rsidR="004700D9" w:rsidRPr="00B777BE" w:rsidRDefault="004700D9" w:rsidP="004700D9">
      <w:pPr>
        <w:spacing w:line="360" w:lineRule="auto"/>
        <w:rPr>
          <w:i/>
          <w:iCs/>
          <w:color w:val="000000"/>
          <w:sz w:val="28"/>
          <w:szCs w:val="28"/>
        </w:rPr>
      </w:pPr>
      <w:r w:rsidRPr="00B777BE">
        <w:rPr>
          <w:i/>
          <w:iCs/>
          <w:color w:val="000000"/>
          <w:sz w:val="28"/>
          <w:szCs w:val="28"/>
        </w:rPr>
        <w:t xml:space="preserve">«За ____четверть_______________ (год) ученик _________________________(ФИ) продемонстрировал владение всеми требуемыми умениями по предмету _______ _________________________________________________________________________(некоторыми – какими именно). </w:t>
      </w:r>
    </w:p>
    <w:p w:rsidR="004700D9" w:rsidRPr="00B777BE" w:rsidRDefault="004700D9" w:rsidP="004700D9">
      <w:pPr>
        <w:spacing w:line="360" w:lineRule="auto"/>
        <w:rPr>
          <w:i/>
          <w:iCs/>
          <w:color w:val="000000"/>
          <w:sz w:val="28"/>
          <w:szCs w:val="28"/>
        </w:rPr>
      </w:pPr>
      <w:r w:rsidRPr="00B777BE">
        <w:rPr>
          <w:i/>
          <w:iCs/>
          <w:color w:val="000000"/>
          <w:sz w:val="28"/>
          <w:szCs w:val="28"/>
        </w:rPr>
        <w:t xml:space="preserve">Из них на необходимом уровне </w:t>
      </w:r>
      <w:r w:rsidRPr="00B777BE">
        <w:rPr>
          <w:color w:val="000000"/>
          <w:sz w:val="28"/>
          <w:szCs w:val="28"/>
        </w:rPr>
        <w:sym w:font="Symbol" w:char="F02D"/>
      </w:r>
      <w:r w:rsidRPr="00B777BE">
        <w:rPr>
          <w:color w:val="000000"/>
          <w:sz w:val="28"/>
          <w:szCs w:val="28"/>
        </w:rPr>
        <w:t xml:space="preserve"> </w:t>
      </w:r>
      <w:r w:rsidRPr="00B777BE">
        <w:rPr>
          <w:i/>
          <w:iCs/>
          <w:color w:val="000000"/>
          <w:sz w:val="28"/>
          <w:szCs w:val="28"/>
        </w:rPr>
        <w:t xml:space="preserve">частично </w:t>
      </w:r>
      <w:r w:rsidRPr="00B777BE">
        <w:rPr>
          <w:color w:val="000000"/>
          <w:sz w:val="28"/>
          <w:szCs w:val="28"/>
        </w:rPr>
        <w:sym w:font="Symbol" w:char="F02D"/>
      </w:r>
      <w:r w:rsidRPr="00B777BE">
        <w:rPr>
          <w:i/>
          <w:iCs/>
          <w:color w:val="000000"/>
          <w:sz w:val="28"/>
          <w:szCs w:val="28"/>
        </w:rPr>
        <w:t xml:space="preserve"> _________________, полностью </w:t>
      </w:r>
      <w:r w:rsidRPr="00B777BE">
        <w:rPr>
          <w:color w:val="000000"/>
          <w:sz w:val="28"/>
          <w:szCs w:val="28"/>
        </w:rPr>
        <w:sym w:font="Symbol" w:char="F02D"/>
      </w:r>
      <w:r w:rsidRPr="00B777BE">
        <w:rPr>
          <w:i/>
          <w:iCs/>
          <w:color w:val="000000"/>
          <w:sz w:val="28"/>
          <w:szCs w:val="28"/>
        </w:rPr>
        <w:t xml:space="preserve"> _______________, </w:t>
      </w:r>
    </w:p>
    <w:p w:rsidR="004700D9" w:rsidRPr="00B777BE" w:rsidRDefault="004700D9" w:rsidP="004700D9">
      <w:pPr>
        <w:spacing w:line="360" w:lineRule="auto"/>
        <w:rPr>
          <w:i/>
          <w:iCs/>
          <w:color w:val="000000"/>
          <w:sz w:val="28"/>
          <w:szCs w:val="28"/>
        </w:rPr>
      </w:pPr>
      <w:r w:rsidRPr="00B777BE">
        <w:rPr>
          <w:i/>
          <w:iCs/>
          <w:color w:val="000000"/>
          <w:sz w:val="28"/>
          <w:szCs w:val="28"/>
        </w:rPr>
        <w:t xml:space="preserve">на программном уровне </w:t>
      </w:r>
      <w:r w:rsidRPr="00B777BE">
        <w:rPr>
          <w:color w:val="000000"/>
          <w:sz w:val="28"/>
          <w:szCs w:val="28"/>
        </w:rPr>
        <w:sym w:font="Symbol" w:char="F02D"/>
      </w:r>
      <w:r w:rsidRPr="00B777BE">
        <w:rPr>
          <w:i/>
          <w:iCs/>
          <w:color w:val="000000"/>
          <w:sz w:val="28"/>
          <w:szCs w:val="28"/>
        </w:rPr>
        <w:t xml:space="preserve"> частично </w:t>
      </w:r>
      <w:r w:rsidRPr="00B777BE">
        <w:rPr>
          <w:color w:val="000000"/>
          <w:sz w:val="28"/>
          <w:szCs w:val="28"/>
        </w:rPr>
        <w:sym w:font="Symbol" w:char="F02D"/>
      </w:r>
      <w:r w:rsidRPr="00B777BE">
        <w:rPr>
          <w:i/>
          <w:iCs/>
          <w:color w:val="000000"/>
          <w:sz w:val="28"/>
          <w:szCs w:val="28"/>
        </w:rPr>
        <w:t xml:space="preserve">____________________, полностью </w:t>
      </w:r>
      <w:r w:rsidRPr="00B777BE">
        <w:rPr>
          <w:color w:val="000000"/>
          <w:sz w:val="28"/>
          <w:szCs w:val="28"/>
        </w:rPr>
        <w:sym w:font="Symbol" w:char="F02D"/>
      </w:r>
      <w:r w:rsidRPr="00B777BE">
        <w:rPr>
          <w:i/>
          <w:iCs/>
          <w:color w:val="000000"/>
          <w:sz w:val="28"/>
          <w:szCs w:val="28"/>
        </w:rPr>
        <w:t xml:space="preserve"> __________________,</w:t>
      </w:r>
    </w:p>
    <w:p w:rsidR="004700D9" w:rsidRPr="00B777BE" w:rsidRDefault="004700D9" w:rsidP="004700D9">
      <w:pPr>
        <w:spacing w:line="360" w:lineRule="auto"/>
        <w:rPr>
          <w:i/>
          <w:iCs/>
          <w:color w:val="000000"/>
          <w:sz w:val="28"/>
          <w:szCs w:val="28"/>
        </w:rPr>
      </w:pPr>
      <w:r w:rsidRPr="00B777BE">
        <w:rPr>
          <w:i/>
          <w:iCs/>
          <w:color w:val="000000"/>
          <w:sz w:val="28"/>
          <w:szCs w:val="28"/>
        </w:rPr>
        <w:t xml:space="preserve"> на максимальном уровне </w:t>
      </w:r>
      <w:r w:rsidRPr="00B777BE">
        <w:rPr>
          <w:color w:val="000000"/>
          <w:sz w:val="28"/>
          <w:szCs w:val="28"/>
        </w:rPr>
        <w:sym w:font="Symbol" w:char="F02D"/>
      </w:r>
      <w:r w:rsidRPr="00B777BE">
        <w:rPr>
          <w:i/>
          <w:iCs/>
          <w:color w:val="000000"/>
          <w:sz w:val="28"/>
          <w:szCs w:val="28"/>
        </w:rPr>
        <w:t xml:space="preserve"> _________________________. </w:t>
      </w:r>
    </w:p>
    <w:p w:rsidR="004700D9" w:rsidRPr="00B777BE" w:rsidRDefault="004700D9" w:rsidP="004700D9">
      <w:pPr>
        <w:spacing w:line="360" w:lineRule="auto"/>
        <w:rPr>
          <w:i/>
          <w:iCs/>
          <w:color w:val="000000"/>
          <w:sz w:val="28"/>
          <w:szCs w:val="28"/>
        </w:rPr>
      </w:pPr>
      <w:r w:rsidRPr="00B777BE">
        <w:rPr>
          <w:i/>
          <w:iCs/>
          <w:color w:val="000000"/>
          <w:sz w:val="28"/>
          <w:szCs w:val="28"/>
        </w:rPr>
        <w:t xml:space="preserve">Особые успехи были отмечены по линии развития _________ __________(несколько раз демонстрировал максимальный уровень). </w:t>
      </w:r>
    </w:p>
    <w:p w:rsidR="004700D9" w:rsidRPr="00B777BE" w:rsidRDefault="004700D9" w:rsidP="004700D9">
      <w:pPr>
        <w:spacing w:line="360" w:lineRule="auto"/>
        <w:rPr>
          <w:i/>
          <w:iCs/>
          <w:color w:val="000000"/>
          <w:sz w:val="28"/>
          <w:szCs w:val="28"/>
        </w:rPr>
      </w:pPr>
      <w:r w:rsidRPr="00B777BE">
        <w:rPr>
          <w:i/>
          <w:iCs/>
          <w:color w:val="000000"/>
          <w:sz w:val="28"/>
          <w:szCs w:val="28"/>
        </w:rPr>
        <w:t>Наибольшие затруднения вызывали задания, связанные с умением _______________________________________________________________________».</w:t>
      </w:r>
    </w:p>
    <w:p w:rsidR="004700D9" w:rsidRPr="00B777BE" w:rsidRDefault="004700D9" w:rsidP="004700D9">
      <w:pPr>
        <w:pStyle w:val="af0"/>
        <w:rPr>
          <w:rFonts w:ascii="Times New Roman" w:hAnsi="Times New Roman" w:cs="Times New Roman"/>
          <w:sz w:val="28"/>
          <w:szCs w:val="28"/>
        </w:rPr>
      </w:pPr>
    </w:p>
    <w:p w:rsidR="004700D9" w:rsidRPr="00B777BE" w:rsidRDefault="004700D9" w:rsidP="004700D9">
      <w:pPr>
        <w:pStyle w:val="af0"/>
        <w:rPr>
          <w:rFonts w:ascii="Times New Roman" w:hAnsi="Times New Roman" w:cs="Times New Roman"/>
        </w:rPr>
      </w:pPr>
    </w:p>
    <w:p w:rsidR="004700D9" w:rsidRPr="004700D9" w:rsidRDefault="004700D9" w:rsidP="004700D9">
      <w:pPr>
        <w:pStyle w:val="111"/>
        <w:shd w:val="clear" w:color="auto" w:fill="auto"/>
        <w:spacing w:before="0" w:after="0" w:line="240" w:lineRule="auto"/>
        <w:ind w:right="500"/>
        <w:jc w:val="left"/>
        <w:rPr>
          <w:rFonts w:eastAsia="Arial Unicode MS"/>
          <w:color w:val="000000"/>
          <w:sz w:val="24"/>
          <w:szCs w:val="24"/>
          <w:lang w:val="ru-RU" w:eastAsia="ru-RU"/>
        </w:rPr>
      </w:pPr>
      <w:bookmarkStart w:id="2" w:name="bookmark49"/>
    </w:p>
    <w:p w:rsidR="004700D9" w:rsidRPr="004700D9" w:rsidRDefault="004700D9" w:rsidP="004700D9">
      <w:pPr>
        <w:pStyle w:val="111"/>
        <w:shd w:val="clear" w:color="auto" w:fill="auto"/>
        <w:spacing w:before="0" w:after="0" w:line="240" w:lineRule="auto"/>
        <w:ind w:right="500"/>
        <w:jc w:val="left"/>
        <w:rPr>
          <w:rFonts w:eastAsia="Arial Unicode MS"/>
          <w:color w:val="000000"/>
          <w:sz w:val="24"/>
          <w:szCs w:val="24"/>
          <w:lang w:val="ru-RU" w:eastAsia="ru-RU"/>
        </w:rPr>
      </w:pPr>
    </w:p>
    <w:p w:rsidR="004700D9" w:rsidRPr="004700D9" w:rsidRDefault="004700D9" w:rsidP="004700D9">
      <w:pPr>
        <w:pStyle w:val="111"/>
        <w:shd w:val="clear" w:color="auto" w:fill="auto"/>
        <w:spacing w:before="0" w:after="0" w:line="240" w:lineRule="auto"/>
        <w:ind w:right="500"/>
        <w:jc w:val="left"/>
        <w:rPr>
          <w:rFonts w:eastAsia="Arial Unicode MS"/>
          <w:color w:val="000000"/>
          <w:sz w:val="24"/>
          <w:szCs w:val="24"/>
          <w:lang w:val="ru-RU" w:eastAsia="ru-RU"/>
        </w:rPr>
      </w:pPr>
    </w:p>
    <w:p w:rsidR="004700D9" w:rsidRPr="004700D9" w:rsidRDefault="004700D9" w:rsidP="004700D9">
      <w:pPr>
        <w:pStyle w:val="111"/>
        <w:shd w:val="clear" w:color="auto" w:fill="auto"/>
        <w:spacing w:before="0" w:after="0" w:line="240" w:lineRule="auto"/>
        <w:ind w:right="500"/>
        <w:jc w:val="left"/>
        <w:rPr>
          <w:rFonts w:eastAsia="Arial Unicode MS"/>
          <w:color w:val="000000"/>
          <w:sz w:val="24"/>
          <w:szCs w:val="24"/>
          <w:lang w:val="ru-RU" w:eastAsia="ru-RU"/>
        </w:rPr>
      </w:pPr>
    </w:p>
    <w:p w:rsidR="004700D9" w:rsidRPr="004700D9" w:rsidRDefault="004700D9" w:rsidP="004700D9">
      <w:pPr>
        <w:pStyle w:val="111"/>
        <w:shd w:val="clear" w:color="auto" w:fill="auto"/>
        <w:spacing w:before="0" w:after="0" w:line="240" w:lineRule="auto"/>
        <w:ind w:right="500"/>
        <w:jc w:val="left"/>
        <w:rPr>
          <w:rFonts w:eastAsia="Arial Unicode MS"/>
          <w:color w:val="000000"/>
          <w:sz w:val="24"/>
          <w:szCs w:val="24"/>
          <w:lang w:val="ru-RU" w:eastAsia="ru-RU"/>
        </w:rPr>
      </w:pPr>
    </w:p>
    <w:p w:rsidR="004700D9" w:rsidRPr="004700D9" w:rsidRDefault="004700D9" w:rsidP="004700D9">
      <w:pPr>
        <w:pStyle w:val="111"/>
        <w:shd w:val="clear" w:color="auto" w:fill="auto"/>
        <w:spacing w:before="0" w:after="0" w:line="240" w:lineRule="auto"/>
        <w:ind w:right="500"/>
        <w:jc w:val="left"/>
        <w:rPr>
          <w:rFonts w:eastAsia="Arial Unicode MS"/>
          <w:color w:val="000000"/>
          <w:sz w:val="24"/>
          <w:szCs w:val="24"/>
          <w:lang w:val="ru-RU" w:eastAsia="ru-RU"/>
        </w:rPr>
      </w:pPr>
    </w:p>
    <w:p w:rsidR="004700D9" w:rsidRPr="004700D9" w:rsidRDefault="004700D9" w:rsidP="004700D9">
      <w:pPr>
        <w:pStyle w:val="111"/>
        <w:shd w:val="clear" w:color="auto" w:fill="auto"/>
        <w:spacing w:before="0" w:after="0" w:line="240" w:lineRule="auto"/>
        <w:ind w:right="500"/>
        <w:jc w:val="left"/>
        <w:rPr>
          <w:rFonts w:eastAsia="Arial Unicode MS"/>
          <w:color w:val="000000"/>
          <w:sz w:val="24"/>
          <w:szCs w:val="24"/>
          <w:lang w:val="ru-RU" w:eastAsia="ru-RU"/>
        </w:rPr>
      </w:pPr>
    </w:p>
    <w:p w:rsidR="004700D9" w:rsidRPr="004700D9" w:rsidRDefault="004700D9" w:rsidP="004700D9">
      <w:pPr>
        <w:pStyle w:val="111"/>
        <w:shd w:val="clear" w:color="auto" w:fill="auto"/>
        <w:spacing w:before="0" w:after="0" w:line="240" w:lineRule="auto"/>
        <w:ind w:right="500"/>
        <w:jc w:val="left"/>
        <w:rPr>
          <w:rFonts w:eastAsia="Arial Unicode MS"/>
          <w:color w:val="000000"/>
          <w:sz w:val="24"/>
          <w:szCs w:val="24"/>
          <w:lang w:val="ru-RU" w:eastAsia="ru-RU"/>
        </w:rPr>
      </w:pPr>
    </w:p>
    <w:p w:rsidR="004700D9" w:rsidRPr="005E6334" w:rsidRDefault="004700D9" w:rsidP="004700D9">
      <w:pPr>
        <w:pStyle w:val="111"/>
        <w:shd w:val="clear" w:color="auto" w:fill="auto"/>
        <w:spacing w:before="0" w:after="0" w:line="240" w:lineRule="auto"/>
        <w:ind w:right="500"/>
        <w:jc w:val="right"/>
        <w:rPr>
          <w:rFonts w:eastAsia="Arial Unicode MS"/>
          <w:color w:val="000000"/>
          <w:sz w:val="24"/>
          <w:szCs w:val="24"/>
          <w:lang w:val="ru-RU" w:eastAsia="ru-RU"/>
        </w:rPr>
      </w:pPr>
      <w:r w:rsidRPr="005E6334">
        <w:rPr>
          <w:rFonts w:eastAsia="Arial Unicode MS"/>
          <w:color w:val="000000"/>
          <w:sz w:val="24"/>
          <w:szCs w:val="24"/>
          <w:lang w:val="ru-RU" w:eastAsia="ru-RU"/>
        </w:rPr>
        <w:t xml:space="preserve">Приложение </w:t>
      </w:r>
    </w:p>
    <w:p w:rsidR="004700D9" w:rsidRPr="005E6334" w:rsidRDefault="004700D9" w:rsidP="004700D9">
      <w:pPr>
        <w:pStyle w:val="111"/>
        <w:shd w:val="clear" w:color="auto" w:fill="auto"/>
        <w:spacing w:before="0" w:after="0" w:line="240" w:lineRule="auto"/>
        <w:ind w:right="500"/>
        <w:jc w:val="left"/>
        <w:rPr>
          <w:rFonts w:eastAsia="Arial Unicode MS"/>
          <w:color w:val="000000"/>
          <w:sz w:val="24"/>
          <w:szCs w:val="24"/>
          <w:lang w:val="ru-RU" w:eastAsia="ru-RU"/>
        </w:rPr>
      </w:pPr>
    </w:p>
    <w:p w:rsidR="004700D9" w:rsidRPr="005E6334" w:rsidRDefault="004700D9" w:rsidP="004700D9">
      <w:pPr>
        <w:pStyle w:val="111"/>
        <w:shd w:val="clear" w:color="auto" w:fill="auto"/>
        <w:spacing w:before="0" w:after="0" w:line="240" w:lineRule="auto"/>
        <w:ind w:right="500"/>
        <w:jc w:val="left"/>
        <w:rPr>
          <w:color w:val="000000"/>
          <w:sz w:val="24"/>
          <w:szCs w:val="24"/>
          <w:lang w:val="ru-RU"/>
        </w:rPr>
      </w:pPr>
    </w:p>
    <w:p w:rsidR="004700D9" w:rsidRPr="004700D9" w:rsidRDefault="004700D9" w:rsidP="004700D9">
      <w:pPr>
        <w:pStyle w:val="111"/>
        <w:shd w:val="clear" w:color="auto" w:fill="auto"/>
        <w:spacing w:before="0" w:after="0" w:line="240" w:lineRule="auto"/>
        <w:ind w:right="500"/>
        <w:rPr>
          <w:color w:val="000000"/>
          <w:sz w:val="24"/>
          <w:szCs w:val="24"/>
          <w:lang w:val="ru-RU"/>
        </w:rPr>
      </w:pPr>
      <w:r w:rsidRPr="004700D9">
        <w:rPr>
          <w:color w:val="000000"/>
          <w:sz w:val="24"/>
          <w:szCs w:val="24"/>
          <w:lang w:val="ru-RU"/>
        </w:rPr>
        <w:t>Листок достижений</w:t>
      </w:r>
      <w:bookmarkEnd w:id="2"/>
    </w:p>
    <w:p w:rsidR="004700D9" w:rsidRPr="004700D9" w:rsidRDefault="004700D9" w:rsidP="004700D9">
      <w:pPr>
        <w:pStyle w:val="42"/>
        <w:shd w:val="clear" w:color="auto" w:fill="auto"/>
        <w:spacing w:line="240" w:lineRule="auto"/>
        <w:ind w:right="500"/>
        <w:jc w:val="center"/>
        <w:rPr>
          <w:color w:val="000000"/>
          <w:sz w:val="24"/>
          <w:szCs w:val="24"/>
          <w:lang w:val="ru-RU"/>
        </w:rPr>
      </w:pPr>
      <w:bookmarkStart w:id="3" w:name="bookmark50"/>
      <w:r w:rsidRPr="004700D9">
        <w:rPr>
          <w:color w:val="000000"/>
          <w:sz w:val="24"/>
          <w:szCs w:val="24"/>
          <w:lang w:val="ru-RU"/>
        </w:rPr>
        <w:lastRenderedPageBreak/>
        <w:t xml:space="preserve">(диагностическая карта) </w:t>
      </w:r>
      <w:r w:rsidRPr="004700D9">
        <w:rPr>
          <w:rStyle w:val="413"/>
          <w:color w:val="000000"/>
          <w:sz w:val="24"/>
          <w:szCs w:val="24"/>
          <w:lang w:val="ru-RU"/>
        </w:rPr>
        <w:t>ученика  ______ класса</w:t>
      </w:r>
      <w:bookmarkEnd w:id="3"/>
    </w:p>
    <w:p w:rsidR="004700D9" w:rsidRPr="004700D9" w:rsidRDefault="004700D9" w:rsidP="004700D9">
      <w:pPr>
        <w:pStyle w:val="26"/>
        <w:shd w:val="clear" w:color="auto" w:fill="auto"/>
        <w:tabs>
          <w:tab w:val="left" w:leader="underscore" w:pos="4578"/>
          <w:tab w:val="left" w:leader="underscore" w:pos="7035"/>
        </w:tabs>
        <w:spacing w:before="0" w:after="0" w:line="240" w:lineRule="auto"/>
        <w:ind w:left="120" w:firstLine="440"/>
        <w:rPr>
          <w:color w:val="000000"/>
          <w:sz w:val="24"/>
          <w:szCs w:val="24"/>
          <w:lang w:val="ru-RU"/>
        </w:rPr>
      </w:pPr>
      <w:bookmarkStart w:id="4" w:name="bookmark51"/>
      <w:r w:rsidRPr="004700D9">
        <w:rPr>
          <w:color w:val="000000"/>
          <w:sz w:val="24"/>
          <w:szCs w:val="24"/>
          <w:lang w:val="ru-RU"/>
        </w:rPr>
        <w:t>Ф.И.О.</w:t>
      </w:r>
      <w:r w:rsidRPr="004700D9">
        <w:rPr>
          <w:color w:val="000000"/>
          <w:sz w:val="24"/>
          <w:szCs w:val="24"/>
          <w:lang w:val="ru-RU"/>
        </w:rPr>
        <w:tab/>
        <w:t>на</w:t>
      </w:r>
      <w:r w:rsidRPr="004700D9">
        <w:rPr>
          <w:color w:val="000000"/>
          <w:sz w:val="24"/>
          <w:szCs w:val="24"/>
          <w:lang w:val="ru-RU"/>
        </w:rPr>
        <w:tab/>
        <w:t>учебный год.</w:t>
      </w:r>
      <w:bookmarkEnd w:id="4"/>
    </w:p>
    <w:p w:rsidR="004700D9" w:rsidRPr="004700D9" w:rsidRDefault="004700D9" w:rsidP="004700D9">
      <w:pPr>
        <w:pStyle w:val="26"/>
        <w:shd w:val="clear" w:color="auto" w:fill="auto"/>
        <w:tabs>
          <w:tab w:val="left" w:leader="underscore" w:pos="4578"/>
          <w:tab w:val="left" w:leader="underscore" w:pos="7035"/>
        </w:tabs>
        <w:spacing w:before="0" w:after="0" w:line="240" w:lineRule="auto"/>
        <w:ind w:left="120" w:firstLine="440"/>
        <w:rPr>
          <w:color w:val="000000"/>
          <w:sz w:val="24"/>
          <w:szCs w:val="24"/>
          <w:lang w:val="ru-RU"/>
        </w:rPr>
      </w:pPr>
    </w:p>
    <w:tbl>
      <w:tblPr>
        <w:tblW w:w="0" w:type="auto"/>
        <w:tblInd w:w="2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4210"/>
        <w:gridCol w:w="1363"/>
        <w:gridCol w:w="1368"/>
        <w:gridCol w:w="1454"/>
        <w:gridCol w:w="1368"/>
      </w:tblGrid>
      <w:tr w:rsidR="004700D9" w:rsidRPr="00635DAA" w:rsidTr="004700D9">
        <w:trPr>
          <w:trHeight w:val="418"/>
        </w:trPr>
        <w:tc>
          <w:tcPr>
            <w:tcW w:w="42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jc w:val="center"/>
              <w:rPr>
                <w:rFonts w:ascii="Times New Roman" w:hAnsi="Times New Roman" w:cs="Times New Roman"/>
              </w:rPr>
            </w:pPr>
          </w:p>
          <w:p w:rsidR="004700D9" w:rsidRPr="00B777BE" w:rsidRDefault="004700D9" w:rsidP="004700D9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Учебные предметы.</w:t>
            </w:r>
          </w:p>
        </w:tc>
        <w:tc>
          <w:tcPr>
            <w:tcW w:w="55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Период обучения</w:t>
            </w:r>
          </w:p>
        </w:tc>
      </w:tr>
      <w:tr w:rsidR="004700D9" w:rsidRPr="00635DAA" w:rsidTr="004700D9">
        <w:trPr>
          <w:trHeight w:val="564"/>
        </w:trPr>
        <w:tc>
          <w:tcPr>
            <w:tcW w:w="42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1-я</w:t>
            </w:r>
          </w:p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четверть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2-я</w:t>
            </w:r>
          </w:p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четверть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3-я</w:t>
            </w:r>
          </w:p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четверть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4-я</w:t>
            </w:r>
          </w:p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четверть</w:t>
            </w:r>
          </w:p>
        </w:tc>
      </w:tr>
      <w:tr w:rsidR="004700D9" w:rsidRPr="00635DAA" w:rsidTr="004700D9">
        <w:trPr>
          <w:trHeight w:val="269"/>
        </w:trPr>
        <w:tc>
          <w:tcPr>
            <w:tcW w:w="976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  <w:b/>
                <w:bCs/>
              </w:rPr>
            </w:pPr>
            <w:r w:rsidRPr="00B777BE">
              <w:rPr>
                <w:rFonts w:ascii="Times New Roman" w:hAnsi="Times New Roman" w:cs="Times New Roman"/>
                <w:b/>
                <w:bCs/>
              </w:rPr>
              <w:t>Чтение:</w:t>
            </w:r>
          </w:p>
        </w:tc>
      </w:tr>
      <w:tr w:rsidR="004700D9" w:rsidRPr="00635DAA" w:rsidTr="004700D9">
        <w:trPr>
          <w:trHeight w:val="269"/>
        </w:trPr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Осознанность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</w:tr>
      <w:tr w:rsidR="004700D9" w:rsidRPr="00635DAA" w:rsidTr="004700D9">
        <w:trPr>
          <w:trHeight w:val="269"/>
        </w:trPr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Правильность</w:t>
            </w:r>
          </w:p>
        </w:tc>
        <w:tc>
          <w:tcPr>
            <w:tcW w:w="13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</w:tr>
      <w:tr w:rsidR="004700D9" w:rsidRPr="00635DAA" w:rsidTr="004700D9">
        <w:trPr>
          <w:trHeight w:val="283"/>
        </w:trPr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Выразительность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</w:tr>
      <w:tr w:rsidR="004700D9" w:rsidRPr="00635DAA" w:rsidTr="004700D9">
        <w:trPr>
          <w:trHeight w:val="274"/>
        </w:trPr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Скорость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</w:tr>
      <w:tr w:rsidR="004700D9" w:rsidRPr="00635DAA" w:rsidTr="004700D9">
        <w:trPr>
          <w:trHeight w:val="346"/>
        </w:trPr>
        <w:tc>
          <w:tcPr>
            <w:tcW w:w="97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  <w:b/>
                <w:bCs/>
              </w:rPr>
            </w:pPr>
            <w:r w:rsidRPr="00B777BE">
              <w:rPr>
                <w:rFonts w:ascii="Times New Roman" w:hAnsi="Times New Roman" w:cs="Times New Roman"/>
                <w:b/>
                <w:bCs/>
              </w:rPr>
              <w:t>Русский язык:</w:t>
            </w:r>
          </w:p>
        </w:tc>
      </w:tr>
      <w:tr w:rsidR="004700D9" w:rsidRPr="00635DAA" w:rsidTr="004700D9">
        <w:trPr>
          <w:trHeight w:val="269"/>
        </w:trPr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Каллиграфия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</w:tr>
      <w:tr w:rsidR="004700D9" w:rsidRPr="00635DAA" w:rsidTr="004700D9">
        <w:trPr>
          <w:trHeight w:val="288"/>
        </w:trPr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Орфография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</w:tr>
      <w:tr w:rsidR="004700D9" w:rsidRPr="00635DAA" w:rsidTr="004700D9">
        <w:trPr>
          <w:trHeight w:val="278"/>
        </w:trPr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Развитие устной речи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</w:tr>
      <w:tr w:rsidR="004700D9" w:rsidRPr="00635DAA" w:rsidTr="004700D9">
        <w:trPr>
          <w:trHeight w:val="259"/>
        </w:trPr>
        <w:tc>
          <w:tcPr>
            <w:tcW w:w="97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  <w:b/>
                <w:bCs/>
              </w:rPr>
            </w:pPr>
            <w:r w:rsidRPr="00B777BE">
              <w:rPr>
                <w:rFonts w:ascii="Times New Roman" w:hAnsi="Times New Roman" w:cs="Times New Roman"/>
                <w:b/>
                <w:bCs/>
              </w:rPr>
              <w:t>Математика</w:t>
            </w:r>
          </w:p>
        </w:tc>
      </w:tr>
      <w:tr w:rsidR="004700D9" w:rsidRPr="00635DAA" w:rsidTr="004700D9">
        <w:trPr>
          <w:trHeight w:val="312"/>
        </w:trPr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Устные вычислительные навыки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</w:tr>
      <w:tr w:rsidR="004700D9" w:rsidRPr="00635DAA" w:rsidTr="004700D9">
        <w:trPr>
          <w:trHeight w:val="288"/>
        </w:trPr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Письменные вычислительные навыки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</w:tr>
      <w:tr w:rsidR="004700D9" w:rsidRPr="00635DAA" w:rsidTr="004700D9">
        <w:trPr>
          <w:trHeight w:val="283"/>
        </w:trPr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Решение задач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</w:tr>
      <w:tr w:rsidR="004700D9" w:rsidRPr="00635DAA" w:rsidTr="004700D9">
        <w:trPr>
          <w:trHeight w:val="264"/>
        </w:trPr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Геометрический материал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</w:tr>
      <w:tr w:rsidR="004700D9" w:rsidRPr="00635DAA" w:rsidTr="004700D9">
        <w:trPr>
          <w:trHeight w:val="259"/>
        </w:trPr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Ознакомление с окружающим миром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</w:tr>
      <w:tr w:rsidR="004700D9" w:rsidRPr="00635DAA" w:rsidTr="004700D9">
        <w:trPr>
          <w:trHeight w:val="240"/>
        </w:trPr>
        <w:tc>
          <w:tcPr>
            <w:tcW w:w="97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  <w:b/>
                <w:bCs/>
              </w:rPr>
            </w:pPr>
            <w:r w:rsidRPr="00B777BE">
              <w:rPr>
                <w:rFonts w:ascii="Times New Roman" w:hAnsi="Times New Roman" w:cs="Times New Roman"/>
                <w:b/>
                <w:bCs/>
              </w:rPr>
              <w:t>Общеучебные навыки</w:t>
            </w:r>
          </w:p>
        </w:tc>
      </w:tr>
      <w:tr w:rsidR="004700D9" w:rsidRPr="00635DAA" w:rsidTr="004700D9">
        <w:trPr>
          <w:trHeight w:val="240"/>
        </w:trPr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Умение работать с книгой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</w:tr>
      <w:tr w:rsidR="004700D9" w:rsidRPr="00635DAA" w:rsidTr="004700D9">
        <w:trPr>
          <w:trHeight w:val="283"/>
        </w:trPr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Умение спланировать свою работу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</w:tr>
      <w:tr w:rsidR="004700D9" w:rsidRPr="00635DAA" w:rsidTr="004700D9">
        <w:trPr>
          <w:trHeight w:val="288"/>
        </w:trPr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Умение обосновать оценку своей деятельности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</w:tr>
      <w:tr w:rsidR="004700D9" w:rsidRPr="00635DAA" w:rsidTr="004700D9">
        <w:trPr>
          <w:trHeight w:val="274"/>
        </w:trPr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Самооценка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</w:tr>
      <w:tr w:rsidR="004700D9" w:rsidRPr="00635DAA" w:rsidTr="004700D9">
        <w:trPr>
          <w:trHeight w:val="562"/>
        </w:trPr>
        <w:tc>
          <w:tcPr>
            <w:tcW w:w="4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Развитие познавательных мотивов и</w:t>
            </w:r>
          </w:p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активности учащихся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</w:tr>
      <w:tr w:rsidR="004700D9" w:rsidRPr="00635DAA" w:rsidTr="004700D9">
        <w:trPr>
          <w:trHeight w:val="274"/>
        </w:trPr>
        <w:tc>
          <w:tcPr>
            <w:tcW w:w="97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  <w:b/>
                <w:bCs/>
              </w:rPr>
            </w:pPr>
            <w:r w:rsidRPr="00B777BE">
              <w:rPr>
                <w:rFonts w:ascii="Times New Roman" w:hAnsi="Times New Roman" w:cs="Times New Roman"/>
                <w:b/>
                <w:bCs/>
              </w:rPr>
              <w:t>Сформированность ценностных отношений</w:t>
            </w:r>
            <w:r w:rsidRPr="00B777BE">
              <w:rPr>
                <w:rStyle w:val="102"/>
                <w:b/>
                <w:bCs/>
              </w:rPr>
              <w:t>:</w:t>
            </w:r>
          </w:p>
        </w:tc>
      </w:tr>
      <w:tr w:rsidR="004700D9" w:rsidRPr="00635DAA" w:rsidTr="004700D9">
        <w:trPr>
          <w:trHeight w:val="245"/>
        </w:trPr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Общественная активность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</w:tr>
      <w:tr w:rsidR="004700D9" w:rsidRPr="00635DAA" w:rsidTr="004700D9">
        <w:trPr>
          <w:trHeight w:val="326"/>
        </w:trPr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Отношение к учению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</w:tr>
      <w:tr w:rsidR="004700D9" w:rsidRPr="00635DAA" w:rsidTr="004700D9">
        <w:trPr>
          <w:trHeight w:val="269"/>
        </w:trPr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Отношение к труду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</w:tr>
      <w:tr w:rsidR="004700D9" w:rsidRPr="00635DAA" w:rsidTr="004700D9">
        <w:trPr>
          <w:trHeight w:val="274"/>
        </w:trPr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Отношение к людям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</w:tr>
      <w:tr w:rsidR="004700D9" w:rsidRPr="00635DAA" w:rsidTr="004700D9">
        <w:trPr>
          <w:trHeight w:val="264"/>
        </w:trPr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Подпись учителя: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</w:tr>
      <w:tr w:rsidR="004700D9" w:rsidRPr="00635DAA" w:rsidTr="004700D9">
        <w:trPr>
          <w:trHeight w:val="269"/>
        </w:trPr>
        <w:tc>
          <w:tcPr>
            <w:tcW w:w="4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>Подпись родителей: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</w:p>
        </w:tc>
      </w:tr>
      <w:tr w:rsidR="004700D9" w:rsidRPr="00635DAA" w:rsidTr="004700D9">
        <w:trPr>
          <w:trHeight w:val="1666"/>
        </w:trPr>
        <w:tc>
          <w:tcPr>
            <w:tcW w:w="97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</w:rPr>
              <w:t xml:space="preserve">Примечание: </w:t>
            </w:r>
          </w:p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  <w:b/>
                <w:bCs/>
              </w:rPr>
              <w:t>красным</w:t>
            </w:r>
            <w:r w:rsidRPr="00B777BE">
              <w:rPr>
                <w:rFonts w:ascii="Times New Roman" w:hAnsi="Times New Roman" w:cs="Times New Roman"/>
              </w:rPr>
              <w:t xml:space="preserve"> цветом обозначить </w:t>
            </w:r>
            <w:r w:rsidRPr="00B777BE">
              <w:rPr>
                <w:rFonts w:ascii="Times New Roman" w:hAnsi="Times New Roman" w:cs="Times New Roman"/>
                <w:i/>
                <w:iCs/>
              </w:rPr>
              <w:t xml:space="preserve">высокий </w:t>
            </w:r>
            <w:r w:rsidRPr="00B777BE">
              <w:rPr>
                <w:rFonts w:ascii="Times New Roman" w:hAnsi="Times New Roman" w:cs="Times New Roman"/>
              </w:rPr>
              <w:t xml:space="preserve">уровень обученности и развития, </w:t>
            </w:r>
          </w:p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  <w:b/>
                <w:bCs/>
              </w:rPr>
              <w:t>зеленым</w:t>
            </w:r>
            <w:r w:rsidRPr="00B777BE">
              <w:rPr>
                <w:rFonts w:ascii="Times New Roman" w:hAnsi="Times New Roman" w:cs="Times New Roman"/>
              </w:rPr>
              <w:t xml:space="preserve"> цветом -</w:t>
            </w:r>
            <w:r w:rsidRPr="00B777BE">
              <w:rPr>
                <w:rFonts w:ascii="Times New Roman" w:hAnsi="Times New Roman" w:cs="Times New Roman"/>
                <w:i/>
                <w:iCs/>
              </w:rPr>
              <w:t>средний</w:t>
            </w:r>
            <w:r w:rsidRPr="00B777BE">
              <w:rPr>
                <w:rFonts w:ascii="Times New Roman" w:hAnsi="Times New Roman" w:cs="Times New Roman"/>
              </w:rPr>
              <w:t xml:space="preserve"> уровень обученности и развития, </w:t>
            </w:r>
          </w:p>
          <w:p w:rsidR="004700D9" w:rsidRPr="00B777BE" w:rsidRDefault="004700D9" w:rsidP="004700D9">
            <w:pPr>
              <w:pStyle w:val="af0"/>
              <w:rPr>
                <w:rFonts w:ascii="Times New Roman" w:hAnsi="Times New Roman" w:cs="Times New Roman"/>
              </w:rPr>
            </w:pPr>
            <w:r w:rsidRPr="00B777BE">
              <w:rPr>
                <w:rFonts w:ascii="Times New Roman" w:hAnsi="Times New Roman" w:cs="Times New Roman"/>
                <w:b/>
                <w:bCs/>
              </w:rPr>
              <w:t>синим</w:t>
            </w:r>
            <w:r w:rsidRPr="00B777BE">
              <w:rPr>
                <w:rFonts w:ascii="Times New Roman" w:hAnsi="Times New Roman" w:cs="Times New Roman"/>
              </w:rPr>
              <w:t xml:space="preserve"> цветом – </w:t>
            </w:r>
            <w:r w:rsidRPr="00B777BE">
              <w:rPr>
                <w:rFonts w:ascii="Times New Roman" w:hAnsi="Times New Roman" w:cs="Times New Roman"/>
                <w:i/>
                <w:iCs/>
              </w:rPr>
              <w:t>низкий</w:t>
            </w:r>
            <w:r w:rsidRPr="00B777BE">
              <w:rPr>
                <w:rFonts w:ascii="Times New Roman" w:hAnsi="Times New Roman" w:cs="Times New Roman"/>
              </w:rPr>
              <w:t xml:space="preserve"> уровень обученности и развития.</w:t>
            </w:r>
          </w:p>
        </w:tc>
      </w:tr>
    </w:tbl>
    <w:p w:rsidR="004700D9" w:rsidRPr="004700D9" w:rsidRDefault="004700D9" w:rsidP="004700D9">
      <w:pPr>
        <w:pStyle w:val="11"/>
        <w:shd w:val="clear" w:color="auto" w:fill="auto"/>
        <w:tabs>
          <w:tab w:val="left" w:pos="981"/>
        </w:tabs>
        <w:spacing w:line="240" w:lineRule="auto"/>
        <w:ind w:firstLine="0"/>
        <w:rPr>
          <w:color w:val="000000"/>
          <w:sz w:val="24"/>
          <w:szCs w:val="24"/>
          <w:lang w:val="ru-RU"/>
        </w:rPr>
      </w:pPr>
    </w:p>
    <w:p w:rsidR="004700D9" w:rsidRPr="00B777BE" w:rsidRDefault="004700D9" w:rsidP="004700D9">
      <w:pPr>
        <w:pStyle w:val="af0"/>
        <w:rPr>
          <w:rFonts w:ascii="Times New Roman" w:hAnsi="Times New Roman" w:cs="Times New Roman"/>
        </w:rPr>
      </w:pPr>
    </w:p>
    <w:p w:rsidR="007775CA" w:rsidRDefault="007775CA">
      <w:pPr>
        <w:pStyle w:val="a3"/>
        <w:ind w:left="0" w:firstLine="0"/>
        <w:jc w:val="left"/>
        <w:rPr>
          <w:b/>
          <w:sz w:val="22"/>
        </w:rPr>
      </w:pPr>
    </w:p>
    <w:p w:rsidR="007775CA" w:rsidRDefault="007775CA">
      <w:pPr>
        <w:pStyle w:val="a3"/>
        <w:spacing w:before="6"/>
        <w:ind w:left="0" w:firstLine="0"/>
        <w:jc w:val="left"/>
        <w:rPr>
          <w:b/>
          <w:sz w:val="19"/>
        </w:rPr>
      </w:pPr>
    </w:p>
    <w:p w:rsidR="007775CA" w:rsidRDefault="00A82BF5" w:rsidP="008F2F9E">
      <w:pPr>
        <w:pStyle w:val="Heading1"/>
        <w:numPr>
          <w:ilvl w:val="3"/>
          <w:numId w:val="100"/>
        </w:numPr>
        <w:tabs>
          <w:tab w:val="left" w:pos="3618"/>
        </w:tabs>
        <w:ind w:left="3617" w:hanging="284"/>
        <w:jc w:val="left"/>
      </w:pPr>
      <w:r>
        <w:t>Содержательный</w:t>
      </w:r>
      <w:r>
        <w:rPr>
          <w:spacing w:val="-10"/>
        </w:rPr>
        <w:t xml:space="preserve"> </w:t>
      </w:r>
      <w:r>
        <w:t>раздел</w:t>
      </w:r>
    </w:p>
    <w:p w:rsidR="007775CA" w:rsidRDefault="00A82BF5" w:rsidP="008F2F9E">
      <w:pPr>
        <w:pStyle w:val="a5"/>
        <w:numPr>
          <w:ilvl w:val="1"/>
          <w:numId w:val="87"/>
        </w:numPr>
        <w:tabs>
          <w:tab w:val="left" w:pos="2124"/>
        </w:tabs>
        <w:spacing w:before="221"/>
        <w:ind w:hanging="399"/>
        <w:jc w:val="left"/>
        <w:rPr>
          <w:b/>
          <w:sz w:val="26"/>
        </w:rPr>
      </w:pPr>
      <w:bookmarkStart w:id="5" w:name="2.1.РАБОЧИЕ_ПРОГРАММЫ_УЧЕБНЫХ_ПРЕДМЕТОВ"/>
      <w:bookmarkEnd w:id="5"/>
      <w:r>
        <w:rPr>
          <w:b/>
          <w:w w:val="90"/>
          <w:sz w:val="28"/>
        </w:rPr>
        <w:lastRenderedPageBreak/>
        <w:t>РАБОЧИЕ</w:t>
      </w:r>
      <w:r>
        <w:rPr>
          <w:b/>
          <w:spacing w:val="97"/>
          <w:sz w:val="28"/>
        </w:rPr>
        <w:t xml:space="preserve"> </w:t>
      </w:r>
      <w:r>
        <w:rPr>
          <w:b/>
          <w:w w:val="90"/>
          <w:sz w:val="28"/>
        </w:rPr>
        <w:t>ПРОГРАММЫ</w:t>
      </w:r>
      <w:r>
        <w:rPr>
          <w:b/>
          <w:spacing w:val="98"/>
          <w:sz w:val="28"/>
        </w:rPr>
        <w:t xml:space="preserve"> </w:t>
      </w:r>
      <w:r>
        <w:rPr>
          <w:b/>
          <w:w w:val="90"/>
          <w:sz w:val="28"/>
        </w:rPr>
        <w:t>УЧЕБНЫХ</w:t>
      </w:r>
      <w:r>
        <w:rPr>
          <w:b/>
          <w:spacing w:val="95"/>
          <w:sz w:val="28"/>
        </w:rPr>
        <w:t xml:space="preserve"> </w:t>
      </w:r>
      <w:r>
        <w:rPr>
          <w:b/>
          <w:w w:val="90"/>
          <w:sz w:val="28"/>
        </w:rPr>
        <w:t>ПРЕДМЕТОВ</w:t>
      </w:r>
    </w:p>
    <w:p w:rsidR="007775CA" w:rsidRDefault="007775CA">
      <w:pPr>
        <w:pStyle w:val="a3"/>
        <w:spacing w:before="4"/>
        <w:ind w:left="0" w:firstLine="0"/>
        <w:jc w:val="left"/>
        <w:rPr>
          <w:b/>
          <w:sz w:val="41"/>
        </w:rPr>
      </w:pPr>
    </w:p>
    <w:p w:rsidR="007775CA" w:rsidRDefault="00A82BF5">
      <w:pPr>
        <w:pStyle w:val="a3"/>
        <w:ind w:left="1826" w:firstLine="0"/>
        <w:jc w:val="left"/>
      </w:pP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</w:t>
      </w:r>
      <w:r>
        <w:rPr>
          <w:spacing w:val="-9"/>
        </w:rPr>
        <w:t xml:space="preserve"> </w:t>
      </w:r>
      <w:r>
        <w:t>«Русский</w:t>
      </w:r>
      <w:r>
        <w:rPr>
          <w:spacing w:val="-6"/>
        </w:rPr>
        <w:t xml:space="preserve"> </w:t>
      </w:r>
      <w:r>
        <w:t>язык».</w:t>
      </w:r>
    </w:p>
    <w:p w:rsidR="007775CA" w:rsidRDefault="00A82BF5">
      <w:pPr>
        <w:pStyle w:val="a3"/>
        <w:spacing w:before="163"/>
        <w:ind w:left="3103" w:firstLine="0"/>
        <w:jc w:val="left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</w:p>
    <w:p w:rsidR="007775CA" w:rsidRDefault="00A82BF5">
      <w:pPr>
        <w:pStyle w:val="a3"/>
        <w:spacing w:before="153" w:line="355" w:lineRule="auto"/>
        <w:ind w:left="213" w:right="1132" w:firstLine="72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7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-67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изучение</w:t>
      </w:r>
      <w:r>
        <w:rPr>
          <w:spacing w:val="70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 имеет особое значение в развитии обучающегося. Приобретённые знания,</w:t>
      </w:r>
      <w:r>
        <w:rPr>
          <w:spacing w:val="-67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 русского языка станут фундаментом обучения на уровне основного</w:t>
      </w:r>
      <w:r>
        <w:rPr>
          <w:spacing w:val="1"/>
        </w:rPr>
        <w:t xml:space="preserve"> </w:t>
      </w:r>
      <w:r>
        <w:t>общего образования, а также будут востребованы в жизни. Русский язык как</w:t>
      </w:r>
      <w:r>
        <w:rPr>
          <w:spacing w:val="1"/>
        </w:rPr>
        <w:t xml:space="preserve"> </w:t>
      </w:r>
      <w:r>
        <w:t>средство познания действительности обеспечивает развитие 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67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37"/>
        </w:rPr>
        <w:t xml:space="preserve"> </w:t>
      </w:r>
      <w:r>
        <w:t>этого</w:t>
      </w:r>
      <w:r>
        <w:rPr>
          <w:spacing w:val="37"/>
        </w:rPr>
        <w:t xml:space="preserve"> </w:t>
      </w:r>
      <w:r>
        <w:t>предмета</w:t>
      </w:r>
      <w:r>
        <w:rPr>
          <w:spacing w:val="38"/>
        </w:rPr>
        <w:t xml:space="preserve"> </w:t>
      </w:r>
      <w:r>
        <w:t>во</w:t>
      </w:r>
      <w:r>
        <w:rPr>
          <w:spacing w:val="37"/>
        </w:rPr>
        <w:t xml:space="preserve"> </w:t>
      </w:r>
      <w:r>
        <w:t>многом</w:t>
      </w:r>
      <w:r>
        <w:rPr>
          <w:spacing w:val="38"/>
        </w:rPr>
        <w:t xml:space="preserve"> </w:t>
      </w:r>
      <w:r>
        <w:t>определяют</w:t>
      </w:r>
      <w:r>
        <w:rPr>
          <w:spacing w:val="36"/>
        </w:rPr>
        <w:t xml:space="preserve"> </w:t>
      </w:r>
      <w:r>
        <w:t>результаты</w:t>
      </w:r>
      <w:r>
        <w:rPr>
          <w:spacing w:val="38"/>
        </w:rPr>
        <w:t xml:space="preserve"> </w:t>
      </w:r>
      <w:r>
        <w:t>обучающихся</w:t>
      </w:r>
      <w:r>
        <w:rPr>
          <w:spacing w:val="39"/>
        </w:rPr>
        <w:t xml:space="preserve"> </w:t>
      </w:r>
      <w:r>
        <w:t>по</w:t>
      </w:r>
    </w:p>
    <w:p w:rsidR="007775CA" w:rsidRDefault="00A82BF5">
      <w:pPr>
        <w:pStyle w:val="a3"/>
        <w:spacing w:line="318" w:lineRule="exact"/>
        <w:ind w:left="213" w:firstLine="0"/>
      </w:pPr>
      <w:r>
        <w:t xml:space="preserve">другим   </w:t>
      </w:r>
      <w:r>
        <w:rPr>
          <w:spacing w:val="57"/>
        </w:rPr>
        <w:t xml:space="preserve"> </w:t>
      </w:r>
      <w:r>
        <w:t xml:space="preserve">учебным   </w:t>
      </w:r>
      <w:r>
        <w:rPr>
          <w:spacing w:val="57"/>
        </w:rPr>
        <w:t xml:space="preserve"> </w:t>
      </w:r>
      <w:r>
        <w:t xml:space="preserve">предметам.   </w:t>
      </w:r>
      <w:r>
        <w:rPr>
          <w:spacing w:val="59"/>
        </w:rPr>
        <w:t xml:space="preserve"> </w:t>
      </w:r>
      <w:r>
        <w:t xml:space="preserve">Русский   </w:t>
      </w:r>
      <w:r>
        <w:rPr>
          <w:spacing w:val="55"/>
        </w:rPr>
        <w:t xml:space="preserve"> </w:t>
      </w:r>
      <w:r>
        <w:t xml:space="preserve">язык   </w:t>
      </w:r>
      <w:r>
        <w:rPr>
          <w:spacing w:val="56"/>
        </w:rPr>
        <w:t xml:space="preserve"> </w:t>
      </w:r>
      <w:r>
        <w:t xml:space="preserve">обладает   </w:t>
      </w:r>
      <w:r>
        <w:rPr>
          <w:spacing w:val="54"/>
        </w:rPr>
        <w:t xml:space="preserve"> </w:t>
      </w:r>
      <w:r>
        <w:t>значительным</w:t>
      </w:r>
    </w:p>
    <w:p w:rsidR="007775CA" w:rsidRDefault="007775CA">
      <w:pPr>
        <w:spacing w:line="318" w:lineRule="exact"/>
        <w:sectPr w:rsidR="007775CA">
          <w:pgSz w:w="11910" w:h="16390"/>
          <w:pgMar w:top="1560" w:right="0" w:bottom="114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5" w:lineRule="auto"/>
        <w:ind w:left="213" w:right="1126" w:firstLine="0"/>
      </w:pPr>
      <w:r>
        <w:lastRenderedPageBreak/>
        <w:t>потенциалом в развитии функциональной грамотности обучающихся, особенно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языковая,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1"/>
        </w:rPr>
        <w:t xml:space="preserve"> </w:t>
      </w:r>
      <w:r>
        <w:t>читательская,</w:t>
      </w:r>
      <w:r>
        <w:rPr>
          <w:spacing w:val="1"/>
        </w:rPr>
        <w:t xml:space="preserve"> </w:t>
      </w:r>
      <w:r>
        <w:t>общекультурная и социальная грамотность. Первичное знакомство с системой</w:t>
      </w:r>
      <w:r>
        <w:rPr>
          <w:spacing w:val="1"/>
        </w:rPr>
        <w:t xml:space="preserve"> </w:t>
      </w:r>
      <w:r>
        <w:t>русского языка, богатством его выразительных возможностей, развитие умения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сферах и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Русский язык, выполняя свои базовые функции общения и выражения мысли,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-67"/>
        </w:rPr>
        <w:t xml:space="preserve"> </w:t>
      </w:r>
      <w:r>
        <w:t>формированию самосознания и мировоззрения личности, является важнейшим</w:t>
      </w:r>
      <w:r>
        <w:rPr>
          <w:spacing w:val="1"/>
        </w:rPr>
        <w:t xml:space="preserve"> </w:t>
      </w:r>
      <w:r>
        <w:t>средством хранения и передачи информации, культурных традиций, истории</w:t>
      </w:r>
      <w:r>
        <w:rPr>
          <w:spacing w:val="1"/>
        </w:rPr>
        <w:t xml:space="preserve"> </w:t>
      </w:r>
      <w:r>
        <w:t>русского народа и других народов России. Свободное владение языком, умение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нужные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взглядов,</w:t>
      </w:r>
      <w:r>
        <w:rPr>
          <w:spacing w:val="1"/>
        </w:rPr>
        <w:t xml:space="preserve"> </w:t>
      </w:r>
      <w:r>
        <w:t>мыслей,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жизненно важных для человека областях. Изучение русского языка</w:t>
      </w:r>
      <w:r>
        <w:rPr>
          <w:spacing w:val="1"/>
        </w:rPr>
        <w:t xml:space="preserve"> </w:t>
      </w:r>
      <w:r>
        <w:t>обладает</w:t>
      </w:r>
      <w:r>
        <w:rPr>
          <w:spacing w:val="28"/>
        </w:rPr>
        <w:t xml:space="preserve"> </w:t>
      </w:r>
      <w:r>
        <w:t>огромным</w:t>
      </w:r>
      <w:r>
        <w:rPr>
          <w:spacing w:val="28"/>
        </w:rPr>
        <w:t xml:space="preserve"> </w:t>
      </w:r>
      <w:r>
        <w:t>потенциалом</w:t>
      </w:r>
      <w:r>
        <w:rPr>
          <w:spacing w:val="28"/>
        </w:rPr>
        <w:t xml:space="preserve"> </w:t>
      </w:r>
      <w:r>
        <w:t>присвоения</w:t>
      </w:r>
      <w:r>
        <w:rPr>
          <w:spacing w:val="28"/>
        </w:rPr>
        <w:t xml:space="preserve"> </w:t>
      </w:r>
      <w:r>
        <w:t>традиционных</w:t>
      </w:r>
      <w:r>
        <w:rPr>
          <w:spacing w:val="22"/>
        </w:rPr>
        <w:t xml:space="preserve"> </w:t>
      </w:r>
      <w:r>
        <w:t>социокультурных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поведения, в том числе речевого, что способствует формированию 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связаны с осознанием языка как явления национальной культуры, пониманием</w:t>
      </w:r>
      <w:r>
        <w:rPr>
          <w:spacing w:val="1"/>
        </w:rPr>
        <w:t xml:space="preserve"> </w:t>
      </w:r>
      <w:r>
        <w:t>связи языка и мировоззрения народа. Значимыми личностными результатами</w:t>
      </w:r>
      <w:r>
        <w:rPr>
          <w:spacing w:val="1"/>
        </w:rPr>
        <w:t xml:space="preserve"> </w:t>
      </w:r>
      <w:r>
        <w:t>являются развитие устойчивого познавательного интереса к изучению русского</w:t>
      </w:r>
      <w:r>
        <w:rPr>
          <w:spacing w:val="1"/>
        </w:rPr>
        <w:t xml:space="preserve"> </w:t>
      </w:r>
      <w:r>
        <w:t>языка, формирование ответственности за сохранение чистоты русского языка.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целей: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приобретение обучающимися первоначальных представлений о многообразии</w:t>
      </w:r>
      <w:r>
        <w:rPr>
          <w:spacing w:val="1"/>
        </w:rPr>
        <w:t xml:space="preserve"> </w:t>
      </w:r>
      <w:r>
        <w:t>языков и культур на территории Российской Федерации, о языке как одной из</w:t>
      </w:r>
      <w:r>
        <w:rPr>
          <w:spacing w:val="1"/>
        </w:rPr>
        <w:t xml:space="preserve"> </w:t>
      </w:r>
      <w:r>
        <w:t>главных духовно-нравственных ценностей народа; понимание роли языка как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33"/>
        </w:rPr>
        <w:t xml:space="preserve"> </w:t>
      </w:r>
      <w:r>
        <w:t>языка</w:t>
      </w:r>
      <w:r>
        <w:rPr>
          <w:spacing w:val="33"/>
        </w:rPr>
        <w:t xml:space="preserve"> </w:t>
      </w:r>
      <w:r>
        <w:t>Российской</w:t>
      </w:r>
      <w:r>
        <w:rPr>
          <w:spacing w:val="36"/>
        </w:rPr>
        <w:t xml:space="preserve"> </w:t>
      </w:r>
      <w:r>
        <w:t>Федерации;</w:t>
      </w:r>
      <w:r>
        <w:rPr>
          <w:spacing w:val="31"/>
        </w:rPr>
        <w:t xml:space="preserve"> </w:t>
      </w:r>
      <w:r>
        <w:t>понимание</w:t>
      </w:r>
      <w:r>
        <w:rPr>
          <w:spacing w:val="33"/>
        </w:rPr>
        <w:t xml:space="preserve"> </w:t>
      </w:r>
      <w:r>
        <w:t>роли</w:t>
      </w:r>
      <w:r>
        <w:rPr>
          <w:spacing w:val="33"/>
        </w:rPr>
        <w:t xml:space="preserve"> </w:t>
      </w:r>
      <w:r>
        <w:t>русского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5" w:lineRule="auto"/>
        <w:ind w:left="213" w:right="1131" w:firstLine="0"/>
      </w:pPr>
      <w:r>
        <w:lastRenderedPageBreak/>
        <w:t>языка как языка межнационального общения; осознание правильной 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аудирование,</w:t>
      </w:r>
      <w:r>
        <w:rPr>
          <w:spacing w:val="1"/>
        </w:rPr>
        <w:t xml:space="preserve"> </w:t>
      </w:r>
      <w:r>
        <w:t>говорение,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письмо;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первоначальными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фонетика,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лексика, морфемика, морфология и синтаксис; об основных единицах языка, их</w:t>
      </w:r>
      <w:r>
        <w:rPr>
          <w:spacing w:val="1"/>
        </w:rPr>
        <w:t xml:space="preserve"> </w:t>
      </w:r>
      <w:r>
        <w:t>признаках и особенностях употребления в речи;</w:t>
      </w:r>
      <w:r>
        <w:rPr>
          <w:spacing w:val="1"/>
        </w:rPr>
        <w:t xml:space="preserve"> </w:t>
      </w:r>
      <w:r>
        <w:t>– использование в 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(орфоэпических,</w:t>
      </w:r>
      <w:r>
        <w:rPr>
          <w:spacing w:val="1"/>
        </w:rPr>
        <w:t xml:space="preserve"> </w:t>
      </w:r>
      <w:r>
        <w:t>лексических,</w:t>
      </w:r>
      <w:r>
        <w:rPr>
          <w:spacing w:val="1"/>
        </w:rPr>
        <w:t xml:space="preserve"> </w:t>
      </w:r>
      <w:r>
        <w:t>грамматических,</w:t>
      </w:r>
      <w:r>
        <w:rPr>
          <w:spacing w:val="1"/>
        </w:rPr>
        <w:t xml:space="preserve"> </w:t>
      </w:r>
      <w:r>
        <w:t>орфографических,</w:t>
      </w:r>
      <w:r>
        <w:rPr>
          <w:spacing w:val="1"/>
        </w:rPr>
        <w:t xml:space="preserve"> </w:t>
      </w:r>
      <w:r>
        <w:t>пунктуационных) и речевого этикета; – развитие функциональной грамотности,</w:t>
      </w:r>
      <w:r>
        <w:rPr>
          <w:spacing w:val="-67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дальнейшему успешному образованию. Центральной идеей 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признание равной значимости работы по изучению системы языка и работы 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орфографических и пунктуационных правил. Развитие устной и письменной</w:t>
      </w:r>
      <w:r>
        <w:rPr>
          <w:spacing w:val="1"/>
        </w:rPr>
        <w:t xml:space="preserve"> </w:t>
      </w:r>
      <w:r>
        <w:t>речи обучающихся направлено на решение практической задачи развития 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отработку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70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норм русского литературного языка, речевых норм и правил речевого этикета в</w:t>
      </w:r>
      <w:r>
        <w:rPr>
          <w:spacing w:val="1"/>
        </w:rPr>
        <w:t xml:space="preserve"> </w:t>
      </w:r>
      <w:r>
        <w:t>процессе устного и письменного общения. Ряд задач по совершенствованию</w:t>
      </w:r>
      <w:r>
        <w:rPr>
          <w:spacing w:val="1"/>
        </w:rPr>
        <w:t xml:space="preserve"> </w:t>
      </w:r>
      <w:r>
        <w:t xml:space="preserve">речевой    </w:t>
      </w:r>
      <w:r>
        <w:rPr>
          <w:spacing w:val="4"/>
        </w:rPr>
        <w:t xml:space="preserve"> </w:t>
      </w:r>
      <w:r>
        <w:t xml:space="preserve">деятельности    </w:t>
      </w:r>
      <w:r>
        <w:rPr>
          <w:spacing w:val="5"/>
        </w:rPr>
        <w:t xml:space="preserve"> </w:t>
      </w:r>
      <w:r>
        <w:t xml:space="preserve">решаются    </w:t>
      </w:r>
      <w:r>
        <w:rPr>
          <w:spacing w:val="11"/>
        </w:rPr>
        <w:t xml:space="preserve"> </w:t>
      </w:r>
      <w:r>
        <w:t xml:space="preserve">совместно    </w:t>
      </w:r>
      <w:r>
        <w:rPr>
          <w:spacing w:val="5"/>
        </w:rPr>
        <w:t xml:space="preserve"> </w:t>
      </w:r>
      <w:r>
        <w:t xml:space="preserve">с    </w:t>
      </w:r>
      <w:r>
        <w:rPr>
          <w:spacing w:val="10"/>
        </w:rPr>
        <w:t xml:space="preserve"> </w:t>
      </w:r>
      <w:r>
        <w:t xml:space="preserve">учебным    </w:t>
      </w:r>
      <w:r>
        <w:rPr>
          <w:spacing w:val="6"/>
        </w:rPr>
        <w:t xml:space="preserve"> </w:t>
      </w:r>
      <w:r>
        <w:t>предметом</w:t>
      </w:r>
    </w:p>
    <w:p w:rsidR="007775CA" w:rsidRDefault="00A82BF5">
      <w:pPr>
        <w:pStyle w:val="a3"/>
        <w:spacing w:line="355" w:lineRule="auto"/>
        <w:ind w:left="213" w:right="1126" w:firstLine="0"/>
      </w:pPr>
      <w:r>
        <w:t>«Литературное</w:t>
      </w:r>
      <w:r>
        <w:rPr>
          <w:spacing w:val="1"/>
        </w:rPr>
        <w:t xml:space="preserve"> </w:t>
      </w:r>
      <w:r>
        <w:t>чтение».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педагогическому работнику: – реализовать в процессе преподавания 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предметных</w:t>
      </w:r>
      <w:r>
        <w:rPr>
          <w:spacing w:val="133"/>
        </w:rPr>
        <w:t xml:space="preserve"> </w:t>
      </w:r>
      <w:r>
        <w:t>результатов</w:t>
      </w:r>
      <w:r>
        <w:rPr>
          <w:spacing w:val="137"/>
        </w:rPr>
        <w:t xml:space="preserve"> </w:t>
      </w:r>
      <w:r>
        <w:t>обучения,</w:t>
      </w:r>
      <w:r>
        <w:rPr>
          <w:spacing w:val="139"/>
        </w:rPr>
        <w:t xml:space="preserve"> </w:t>
      </w:r>
      <w:r>
        <w:t>сформулированных</w:t>
      </w:r>
      <w:r>
        <w:rPr>
          <w:spacing w:val="134"/>
        </w:rPr>
        <w:t xml:space="preserve"> </w:t>
      </w:r>
      <w:r>
        <w:t>в</w:t>
      </w:r>
      <w:r>
        <w:rPr>
          <w:spacing w:val="136"/>
        </w:rPr>
        <w:t xml:space="preserve"> </w:t>
      </w:r>
      <w:r>
        <w:t>ФГОС</w:t>
      </w:r>
      <w:r>
        <w:rPr>
          <w:spacing w:val="140"/>
        </w:rPr>
        <w:t xml:space="preserve"> </w:t>
      </w:r>
      <w:r>
        <w:t xml:space="preserve">НОО;  </w:t>
      </w:r>
      <w:r>
        <w:rPr>
          <w:spacing w:val="10"/>
        </w:rPr>
        <w:t xml:space="preserve"> </w:t>
      </w:r>
      <w:r>
        <w:t>–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5" w:lineRule="auto"/>
        <w:ind w:left="213" w:right="1127" w:firstLine="0"/>
      </w:pPr>
      <w:r>
        <w:lastRenderedPageBreak/>
        <w:t>определить и структурировать планируемые результаты обучения и содержание</w:t>
      </w:r>
      <w:r>
        <w:rPr>
          <w:spacing w:val="-67"/>
        </w:rPr>
        <w:t xml:space="preserve"> </w:t>
      </w:r>
      <w:r>
        <w:t>русского языка по годам обучения в соответствии с ФГОС НОО; – 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класса. В программе по русскому языку определяются цели изучения учебного</w:t>
      </w:r>
      <w:r>
        <w:rPr>
          <w:spacing w:val="1"/>
        </w:rPr>
        <w:t xml:space="preserve"> </w:t>
      </w:r>
      <w:r>
        <w:t>предмета на уровне начального общего образования, планируемые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предметные. Личностные и метапредметные результаты представлены с учётом</w:t>
      </w:r>
      <w:r>
        <w:rPr>
          <w:spacing w:val="-67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70"/>
        </w:rPr>
        <w:t xml:space="preserve"> </w:t>
      </w:r>
      <w:r>
        <w:t>языка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начального общего образования. Предметные планируемые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70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язык». Программа по русскому языку устанавливает распределение учебного</w:t>
      </w:r>
      <w:r>
        <w:rPr>
          <w:spacing w:val="1"/>
        </w:rPr>
        <w:t xml:space="preserve"> </w:t>
      </w:r>
      <w:r>
        <w:t>материала по классам, основанное на логике развития предметного содержания</w:t>
      </w:r>
      <w:r>
        <w:rPr>
          <w:spacing w:val="1"/>
        </w:rPr>
        <w:t xml:space="preserve"> </w:t>
      </w:r>
      <w:r>
        <w:t>и учёте психологических и возрастных особенностей обучающихся. 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сохранения обязательной части содержания</w:t>
      </w:r>
      <w:r>
        <w:rPr>
          <w:spacing w:val="1"/>
        </w:rPr>
        <w:t xml:space="preserve"> </w:t>
      </w:r>
      <w:r>
        <w:t>учебного предмета.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составлено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 преемственность и перспективность в изучении русского языка на</w:t>
      </w:r>
      <w:r>
        <w:rPr>
          <w:spacing w:val="-67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дальнейшему обучению. Общее число часов, рекомендованных для изучения</w:t>
      </w:r>
      <w:r>
        <w:rPr>
          <w:spacing w:val="1"/>
        </w:rPr>
        <w:t xml:space="preserve"> </w:t>
      </w:r>
      <w:r>
        <w:t>русского языка, – 675 (5 часов в неделю в каждом классе): в 1 классе – 165</w:t>
      </w:r>
      <w:r>
        <w:rPr>
          <w:spacing w:val="1"/>
        </w:rPr>
        <w:t xml:space="preserve"> </w:t>
      </w:r>
      <w:r>
        <w:t>часов,</w:t>
      </w:r>
      <w:r>
        <w:rPr>
          <w:spacing w:val="3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2–4</w:t>
      </w:r>
      <w:r>
        <w:rPr>
          <w:spacing w:val="1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170 часов</w:t>
      </w:r>
    </w:p>
    <w:p w:rsidR="007775CA" w:rsidRDefault="00A82BF5">
      <w:pPr>
        <w:pStyle w:val="Heading1"/>
        <w:spacing w:before="2"/>
        <w:ind w:left="924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классе.</w:t>
      </w:r>
    </w:p>
    <w:p w:rsidR="007775CA" w:rsidRDefault="00A82BF5">
      <w:pPr>
        <w:pStyle w:val="a3"/>
        <w:spacing w:before="143"/>
        <w:ind w:left="924" w:firstLine="0"/>
        <w:jc w:val="left"/>
      </w:pPr>
      <w:r>
        <w:t>Обучение</w:t>
      </w:r>
      <w:r>
        <w:rPr>
          <w:spacing w:val="-5"/>
        </w:rPr>
        <w:t xml:space="preserve"> </w:t>
      </w:r>
      <w:r>
        <w:t>грамоте.</w:t>
      </w:r>
    </w:p>
    <w:p w:rsidR="007775CA" w:rsidRDefault="00A82BF5">
      <w:pPr>
        <w:pStyle w:val="a3"/>
        <w:tabs>
          <w:tab w:val="left" w:pos="2534"/>
          <w:tab w:val="left" w:pos="3613"/>
          <w:tab w:val="left" w:pos="4957"/>
          <w:tab w:val="left" w:pos="6218"/>
          <w:tab w:val="left" w:pos="7714"/>
          <w:tab w:val="left" w:pos="9076"/>
        </w:tabs>
        <w:spacing w:before="149"/>
        <w:ind w:left="924" w:firstLine="0"/>
        <w:jc w:val="left"/>
      </w:pPr>
      <w:r>
        <w:t>Начальным</w:t>
      </w:r>
      <w:r>
        <w:tab/>
        <w:t>этапом</w:t>
      </w:r>
      <w:r>
        <w:tab/>
        <w:t>изучения</w:t>
      </w:r>
      <w:r>
        <w:tab/>
        <w:t>учебных</w:t>
      </w:r>
      <w:r>
        <w:tab/>
        <w:t>предметов</w:t>
      </w:r>
      <w:r>
        <w:tab/>
        <w:t>«Русский</w:t>
      </w:r>
      <w:r>
        <w:tab/>
        <w:t>язык»,</w:t>
      </w:r>
    </w:p>
    <w:p w:rsidR="007775CA" w:rsidRDefault="00A82BF5">
      <w:pPr>
        <w:pStyle w:val="a3"/>
        <w:spacing w:before="149" w:line="350" w:lineRule="auto"/>
        <w:ind w:left="213" w:right="445" w:firstLine="0"/>
        <w:jc w:val="left"/>
      </w:pPr>
      <w:r>
        <w:t>«Литературное</w:t>
      </w:r>
      <w:r>
        <w:rPr>
          <w:spacing w:val="9"/>
        </w:rPr>
        <w:t xml:space="preserve"> </w:t>
      </w:r>
      <w:r>
        <w:t>чтение»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1</w:t>
      </w:r>
      <w:r>
        <w:rPr>
          <w:spacing w:val="10"/>
        </w:rPr>
        <w:t xml:space="preserve"> </w:t>
      </w:r>
      <w:r>
        <w:t>классе</w:t>
      </w:r>
      <w:r>
        <w:rPr>
          <w:spacing w:val="10"/>
        </w:rPr>
        <w:t xml:space="preserve"> </w:t>
      </w:r>
      <w:r>
        <w:t>является</w:t>
      </w:r>
      <w:r>
        <w:rPr>
          <w:spacing w:val="15"/>
        </w:rPr>
        <w:t xml:space="preserve"> </w:t>
      </w:r>
      <w:r>
        <w:t>учебный</w:t>
      </w:r>
      <w:r>
        <w:rPr>
          <w:spacing w:val="11"/>
        </w:rPr>
        <w:t xml:space="preserve"> </w:t>
      </w:r>
      <w:r>
        <w:t>курс</w:t>
      </w:r>
      <w:r>
        <w:rPr>
          <w:spacing w:val="15"/>
        </w:rPr>
        <w:t xml:space="preserve"> </w:t>
      </w:r>
      <w:r>
        <w:t>«Обучение</w:t>
      </w:r>
      <w:r>
        <w:rPr>
          <w:spacing w:val="10"/>
        </w:rPr>
        <w:t xml:space="preserve"> </w:t>
      </w:r>
      <w:r>
        <w:t>грамоте»:</w:t>
      </w:r>
      <w:r>
        <w:rPr>
          <w:spacing w:val="-67"/>
        </w:rPr>
        <w:t xml:space="preserve"> </w:t>
      </w:r>
      <w:r>
        <w:t>обучение</w:t>
      </w:r>
      <w:r>
        <w:rPr>
          <w:spacing w:val="71"/>
        </w:rPr>
        <w:t xml:space="preserve"> </w:t>
      </w:r>
      <w:r>
        <w:t>письму</w:t>
      </w:r>
      <w:r>
        <w:rPr>
          <w:spacing w:val="71"/>
        </w:rPr>
        <w:t xml:space="preserve"> </w:t>
      </w:r>
      <w:r>
        <w:t>идёт</w:t>
      </w:r>
      <w:r>
        <w:rPr>
          <w:spacing w:val="69"/>
        </w:rPr>
        <w:t xml:space="preserve"> </w:t>
      </w:r>
      <w:r>
        <w:t>параллельно</w:t>
      </w:r>
      <w:r>
        <w:rPr>
          <w:spacing w:val="71"/>
        </w:rPr>
        <w:t xml:space="preserve"> </w:t>
      </w:r>
      <w:r>
        <w:t>с</w:t>
      </w:r>
      <w:r>
        <w:rPr>
          <w:spacing w:val="76"/>
        </w:rPr>
        <w:t xml:space="preserve"> </w:t>
      </w:r>
      <w:r>
        <w:t>обучением</w:t>
      </w:r>
      <w:r>
        <w:rPr>
          <w:spacing w:val="72"/>
        </w:rPr>
        <w:t xml:space="preserve"> </w:t>
      </w:r>
      <w:r>
        <w:t>чтению.</w:t>
      </w:r>
      <w:r>
        <w:rPr>
          <w:spacing w:val="78"/>
        </w:rPr>
        <w:t xml:space="preserve"> </w:t>
      </w:r>
      <w:r>
        <w:t>На</w:t>
      </w:r>
      <w:r>
        <w:rPr>
          <w:spacing w:val="88"/>
        </w:rPr>
        <w:t xml:space="preserve"> </w:t>
      </w:r>
      <w:r>
        <w:t>учебный</w:t>
      </w:r>
      <w:r>
        <w:rPr>
          <w:spacing w:val="75"/>
        </w:rPr>
        <w:t xml:space="preserve"> </w:t>
      </w:r>
      <w:r>
        <w:t>курс</w:t>
      </w:r>
    </w:p>
    <w:p w:rsidR="007775CA" w:rsidRDefault="007775CA">
      <w:pPr>
        <w:spacing w:line="350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tabs>
          <w:tab w:val="left" w:pos="8567"/>
        </w:tabs>
        <w:spacing w:before="130" w:line="350" w:lineRule="auto"/>
        <w:ind w:left="213" w:right="1131" w:firstLine="0"/>
      </w:pPr>
      <w:r>
        <w:lastRenderedPageBreak/>
        <w:t>«Обучение</w:t>
      </w:r>
      <w:r>
        <w:rPr>
          <w:spacing w:val="1"/>
        </w:rPr>
        <w:t xml:space="preserve"> </w:t>
      </w:r>
      <w:r>
        <w:t>грамоте»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отводить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неделю: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(обучение</w:t>
      </w:r>
      <w:r>
        <w:rPr>
          <w:spacing w:val="1"/>
        </w:rPr>
        <w:t xml:space="preserve"> </w:t>
      </w:r>
      <w:r>
        <w:t>письму)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(обучение</w:t>
      </w:r>
      <w:r>
        <w:rPr>
          <w:spacing w:val="1"/>
        </w:rPr>
        <w:t xml:space="preserve"> </w:t>
      </w:r>
      <w:r>
        <w:t>чтению).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учебного курса «Обучение грамоте» зависит от уровня подготовки класса и</w:t>
      </w:r>
      <w:r>
        <w:rPr>
          <w:spacing w:val="1"/>
        </w:rPr>
        <w:t xml:space="preserve"> </w:t>
      </w:r>
      <w:r>
        <w:t>может</w:t>
      </w:r>
      <w:r>
        <w:tab/>
      </w:r>
      <w:r>
        <w:rPr>
          <w:spacing w:val="-1"/>
        </w:rPr>
        <w:t>составлять</w:t>
      </w:r>
    </w:p>
    <w:p w:rsidR="007775CA" w:rsidRDefault="00A82BF5">
      <w:pPr>
        <w:pStyle w:val="a3"/>
        <w:spacing w:line="350" w:lineRule="auto"/>
        <w:ind w:left="213" w:right="1145" w:firstLine="0"/>
      </w:pPr>
      <w:r>
        <w:t>от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недель,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-2"/>
        </w:rPr>
        <w:t xml:space="preserve"> </w:t>
      </w:r>
      <w:r>
        <w:t>курса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классе может</w:t>
      </w:r>
      <w:r>
        <w:rPr>
          <w:spacing w:val="-2"/>
        </w:rPr>
        <w:t xml:space="preserve"> </w:t>
      </w:r>
      <w:r>
        <w:t>варьироваться от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недель.</w:t>
      </w:r>
    </w:p>
    <w:p w:rsidR="007775CA" w:rsidRDefault="00A82BF5">
      <w:pPr>
        <w:pStyle w:val="a3"/>
        <w:ind w:left="924" w:firstLine="0"/>
      </w:pPr>
      <w:r>
        <w:t>Развитие</w:t>
      </w:r>
      <w:r>
        <w:rPr>
          <w:spacing w:val="-4"/>
        </w:rPr>
        <w:t xml:space="preserve"> </w:t>
      </w:r>
      <w:r>
        <w:t>речи.</w:t>
      </w:r>
    </w:p>
    <w:p w:rsidR="007775CA" w:rsidRDefault="00A82BF5">
      <w:pPr>
        <w:pStyle w:val="a3"/>
        <w:spacing w:before="152" w:line="355" w:lineRule="auto"/>
        <w:ind w:left="213" w:right="1128"/>
      </w:pPr>
      <w:r>
        <w:t>Составление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диалоге.</w:t>
      </w:r>
    </w:p>
    <w:p w:rsidR="007775CA" w:rsidRDefault="00A82BF5">
      <w:pPr>
        <w:pStyle w:val="a3"/>
        <w:spacing w:before="1" w:line="355" w:lineRule="auto"/>
        <w:ind w:left="213" w:right="1133"/>
      </w:pPr>
      <w:r>
        <w:t>Понимание текста при его прослушивании и при самостоятельном чтении</w:t>
      </w:r>
      <w:r>
        <w:rPr>
          <w:spacing w:val="-67"/>
        </w:rPr>
        <w:t xml:space="preserve"> </w:t>
      </w:r>
      <w:r>
        <w:t>вслух.</w:t>
      </w:r>
    </w:p>
    <w:p w:rsidR="007775CA" w:rsidRDefault="00A82BF5">
      <w:pPr>
        <w:pStyle w:val="a3"/>
        <w:spacing w:line="320" w:lineRule="exact"/>
        <w:ind w:left="924" w:firstLine="0"/>
      </w:pPr>
      <w:r>
        <w:t>Слово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предложение.</w:t>
      </w:r>
    </w:p>
    <w:p w:rsidR="007775CA" w:rsidRDefault="00A82BF5">
      <w:pPr>
        <w:pStyle w:val="a3"/>
        <w:spacing w:before="158" w:line="355" w:lineRule="auto"/>
        <w:ind w:left="213" w:right="1144"/>
      </w:pPr>
      <w:r>
        <w:t>Различение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предложением:</w:t>
      </w:r>
      <w:r>
        <w:rPr>
          <w:spacing w:val="1"/>
        </w:rPr>
        <w:t xml:space="preserve"> </w:t>
      </w:r>
      <w:r>
        <w:t>выделение</w:t>
      </w:r>
      <w:r>
        <w:rPr>
          <w:spacing w:val="-67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изменение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порядка.</w:t>
      </w:r>
    </w:p>
    <w:p w:rsidR="007775CA" w:rsidRDefault="00A82BF5">
      <w:pPr>
        <w:pStyle w:val="a3"/>
        <w:spacing w:line="320" w:lineRule="exact"/>
        <w:ind w:left="924" w:firstLine="0"/>
      </w:pPr>
      <w:r>
        <w:t>Восприятие</w:t>
      </w:r>
      <w:r>
        <w:rPr>
          <w:spacing w:val="104"/>
        </w:rPr>
        <w:t xml:space="preserve"> </w:t>
      </w:r>
      <w:r>
        <w:t xml:space="preserve">слова  </w:t>
      </w:r>
      <w:r>
        <w:rPr>
          <w:spacing w:val="33"/>
        </w:rPr>
        <w:t xml:space="preserve"> </w:t>
      </w:r>
      <w:r>
        <w:t xml:space="preserve">как  </w:t>
      </w:r>
      <w:r>
        <w:rPr>
          <w:spacing w:val="31"/>
        </w:rPr>
        <w:t xml:space="preserve"> </w:t>
      </w:r>
      <w:r>
        <w:t xml:space="preserve">объекта  </w:t>
      </w:r>
      <w:r>
        <w:rPr>
          <w:spacing w:val="34"/>
        </w:rPr>
        <w:t xml:space="preserve"> </w:t>
      </w:r>
      <w:r>
        <w:t xml:space="preserve">изучения,  </w:t>
      </w:r>
      <w:r>
        <w:rPr>
          <w:spacing w:val="34"/>
        </w:rPr>
        <w:t xml:space="preserve"> </w:t>
      </w:r>
      <w:r>
        <w:t xml:space="preserve">материала  </w:t>
      </w:r>
      <w:r>
        <w:rPr>
          <w:spacing w:val="33"/>
        </w:rPr>
        <w:t xml:space="preserve"> </w:t>
      </w:r>
      <w:r>
        <w:t xml:space="preserve">для  </w:t>
      </w:r>
      <w:r>
        <w:rPr>
          <w:spacing w:val="30"/>
        </w:rPr>
        <w:t xml:space="preserve"> </w:t>
      </w:r>
      <w:r>
        <w:t>анализа.</w:t>
      </w:r>
    </w:p>
    <w:p w:rsidR="007775CA" w:rsidRDefault="00A82BF5">
      <w:pPr>
        <w:pStyle w:val="a3"/>
        <w:spacing w:before="153"/>
        <w:ind w:left="213" w:firstLine="0"/>
        <w:jc w:val="left"/>
      </w:pPr>
      <w:r>
        <w:t>Наблюдение</w:t>
      </w:r>
    </w:p>
    <w:p w:rsidR="007775CA" w:rsidRDefault="00A82BF5">
      <w:pPr>
        <w:pStyle w:val="a3"/>
        <w:spacing w:before="158"/>
        <w:ind w:left="213" w:firstLine="0"/>
        <w:jc w:val="left"/>
      </w:pPr>
      <w:r>
        <w:t>над</w:t>
      </w:r>
      <w:r>
        <w:rPr>
          <w:spacing w:val="-5"/>
        </w:rPr>
        <w:t xml:space="preserve"> </w:t>
      </w:r>
      <w:r>
        <w:t>значением</w:t>
      </w:r>
      <w:r>
        <w:rPr>
          <w:spacing w:val="-4"/>
        </w:rPr>
        <w:t xml:space="preserve"> </w:t>
      </w:r>
      <w:r>
        <w:t>слова.</w:t>
      </w:r>
      <w:r>
        <w:rPr>
          <w:spacing w:val="-3"/>
        </w:rPr>
        <w:t xml:space="preserve"> </w:t>
      </w:r>
      <w:r>
        <w:t>Выявление</w:t>
      </w:r>
      <w:r>
        <w:rPr>
          <w:spacing w:val="-5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которых</w:t>
      </w:r>
      <w:r>
        <w:rPr>
          <w:spacing w:val="-9"/>
        </w:rPr>
        <w:t xml:space="preserve"> </w:t>
      </w:r>
      <w:r>
        <w:t>требует</w:t>
      </w:r>
      <w:r>
        <w:rPr>
          <w:spacing w:val="-4"/>
        </w:rPr>
        <w:t xml:space="preserve"> </w:t>
      </w:r>
      <w:r>
        <w:t>уточнения.</w:t>
      </w:r>
    </w:p>
    <w:p w:rsidR="007775CA" w:rsidRDefault="00A82BF5">
      <w:pPr>
        <w:pStyle w:val="a3"/>
        <w:spacing w:before="154"/>
        <w:ind w:left="924" w:firstLine="0"/>
        <w:jc w:val="left"/>
      </w:pPr>
      <w:r>
        <w:t>Фонетика.</w:t>
      </w:r>
    </w:p>
    <w:p w:rsidR="007775CA" w:rsidRDefault="00A82BF5">
      <w:pPr>
        <w:pStyle w:val="a3"/>
        <w:tabs>
          <w:tab w:val="left" w:pos="8869"/>
        </w:tabs>
        <w:spacing w:before="153" w:line="355" w:lineRule="auto"/>
        <w:ind w:left="213" w:right="1130"/>
      </w:pPr>
      <w:r>
        <w:t>Звуки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Установление последовательности звуков в слове и определение количества</w:t>
      </w:r>
      <w:r>
        <w:rPr>
          <w:spacing w:val="1"/>
        </w:rPr>
        <w:t xml:space="preserve"> </w:t>
      </w:r>
      <w:r>
        <w:t>звуков. Сопоставление слов, различающихся одним или несколькими звуками.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звуковыми</w:t>
      </w:r>
      <w:r>
        <w:rPr>
          <w:spacing w:val="1"/>
        </w:rPr>
        <w:t xml:space="preserve"> </w:t>
      </w:r>
      <w:r>
        <w:t>моделями: построение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Различение</w:t>
      </w:r>
      <w:r>
        <w:tab/>
      </w:r>
      <w:r>
        <w:rPr>
          <w:spacing w:val="-1"/>
        </w:rPr>
        <w:t>гласных</w:t>
      </w:r>
    </w:p>
    <w:p w:rsidR="007775CA" w:rsidRDefault="00A82BF5">
      <w:pPr>
        <w:pStyle w:val="a3"/>
        <w:spacing w:line="357" w:lineRule="auto"/>
        <w:ind w:left="213" w:right="1141" w:firstLine="0"/>
      </w:pP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безударных,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мягких,</w:t>
      </w:r>
      <w:r>
        <w:rPr>
          <w:spacing w:val="6"/>
        </w:rPr>
        <w:t xml:space="preserve"> </w:t>
      </w:r>
      <w:r>
        <w:t>звонких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глухих.</w:t>
      </w:r>
      <w:r>
        <w:rPr>
          <w:spacing w:val="6"/>
        </w:rPr>
        <w:t xml:space="preserve"> </w:t>
      </w:r>
      <w:r>
        <w:t>Определение</w:t>
      </w:r>
      <w:r>
        <w:rPr>
          <w:spacing w:val="16"/>
        </w:rPr>
        <w:t xml:space="preserve"> </w:t>
      </w:r>
      <w:r>
        <w:t>места</w:t>
      </w:r>
      <w:r>
        <w:rPr>
          <w:spacing w:val="5"/>
        </w:rPr>
        <w:t xml:space="preserve"> </w:t>
      </w:r>
      <w:r>
        <w:t>ударения.</w:t>
      </w:r>
      <w:r>
        <w:rPr>
          <w:spacing w:val="6"/>
        </w:rPr>
        <w:t xml:space="preserve"> </w:t>
      </w:r>
      <w:r>
        <w:t>Слог</w:t>
      </w:r>
      <w:r>
        <w:rPr>
          <w:spacing w:val="5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минимальная</w:t>
      </w:r>
    </w:p>
    <w:p w:rsidR="007775CA" w:rsidRDefault="007775CA">
      <w:pPr>
        <w:spacing w:line="357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/>
        <w:ind w:left="213" w:firstLine="0"/>
        <w:jc w:val="left"/>
      </w:pPr>
      <w:r>
        <w:lastRenderedPageBreak/>
        <w:t>произносительная</w:t>
      </w:r>
      <w:r>
        <w:rPr>
          <w:spacing w:val="-4"/>
        </w:rPr>
        <w:t xml:space="preserve"> </w:t>
      </w:r>
      <w:r>
        <w:t>единица.</w:t>
      </w:r>
      <w:r>
        <w:rPr>
          <w:spacing w:val="-3"/>
        </w:rPr>
        <w:t xml:space="preserve"> </w:t>
      </w:r>
      <w:r>
        <w:t>Количество слогов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слове.</w:t>
      </w:r>
      <w:r>
        <w:rPr>
          <w:spacing w:val="-2"/>
        </w:rPr>
        <w:t xml:space="preserve"> </w:t>
      </w:r>
      <w:r>
        <w:t>Ударный</w:t>
      </w:r>
      <w:r>
        <w:rPr>
          <w:spacing w:val="-6"/>
        </w:rPr>
        <w:t xml:space="preserve"> </w:t>
      </w:r>
      <w:r>
        <w:t>слог.</w:t>
      </w:r>
    </w:p>
    <w:p w:rsidR="007775CA" w:rsidRDefault="00A82BF5">
      <w:pPr>
        <w:pStyle w:val="a3"/>
        <w:spacing w:before="158"/>
        <w:ind w:left="924" w:firstLine="0"/>
        <w:jc w:val="left"/>
      </w:pPr>
      <w:r>
        <w:t>Графика.</w:t>
      </w:r>
    </w:p>
    <w:p w:rsidR="007775CA" w:rsidRDefault="00A82BF5">
      <w:pPr>
        <w:pStyle w:val="a3"/>
        <w:spacing w:before="154" w:line="355" w:lineRule="auto"/>
        <w:ind w:left="213" w:right="1132"/>
      </w:pPr>
      <w:r>
        <w:t>Различение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буквы: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Слоговой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графики.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твёрдости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е,</w:t>
      </w:r>
      <w:r>
        <w:rPr>
          <w:spacing w:val="1"/>
        </w:rPr>
        <w:t xml:space="preserve"> </w:t>
      </w:r>
      <w:r>
        <w:t>ё,</w:t>
      </w:r>
      <w:r>
        <w:rPr>
          <w:spacing w:val="1"/>
        </w:rPr>
        <w:t xml:space="preserve"> </w:t>
      </w:r>
      <w:r>
        <w:t>ю,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согласного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букв в</w:t>
      </w:r>
      <w:r>
        <w:rPr>
          <w:spacing w:val="-1"/>
        </w:rPr>
        <w:t xml:space="preserve"> </w:t>
      </w:r>
      <w:r>
        <w:t>русском</w:t>
      </w:r>
      <w:r>
        <w:rPr>
          <w:spacing w:val="2"/>
        </w:rPr>
        <w:t xml:space="preserve"> </w:t>
      </w:r>
      <w:r>
        <w:t>алфавите.</w:t>
      </w:r>
    </w:p>
    <w:p w:rsidR="007775CA" w:rsidRDefault="00A82BF5">
      <w:pPr>
        <w:pStyle w:val="a3"/>
        <w:spacing w:line="321" w:lineRule="exact"/>
        <w:ind w:left="924" w:firstLine="0"/>
        <w:jc w:val="left"/>
      </w:pPr>
      <w:r>
        <w:t>Чтение.</w:t>
      </w:r>
    </w:p>
    <w:p w:rsidR="007775CA" w:rsidRDefault="00A82BF5">
      <w:pPr>
        <w:pStyle w:val="a3"/>
        <w:tabs>
          <w:tab w:val="left" w:pos="8952"/>
        </w:tabs>
        <w:spacing w:before="153" w:line="355" w:lineRule="auto"/>
        <w:ind w:left="213" w:right="1131"/>
      </w:pPr>
      <w:r>
        <w:t>Слоговое чтение (ориентация на букву,</w:t>
      </w:r>
      <w:r>
        <w:rPr>
          <w:spacing w:val="1"/>
        </w:rPr>
        <w:t xml:space="preserve"> </w:t>
      </w:r>
      <w:r>
        <w:t>обозначающую гласный звук).</w:t>
      </w:r>
      <w:r>
        <w:rPr>
          <w:spacing w:val="1"/>
        </w:rPr>
        <w:t xml:space="preserve"> </w:t>
      </w:r>
      <w:r>
        <w:t>Плавное</w:t>
      </w:r>
      <w:r>
        <w:rPr>
          <w:spacing w:val="1"/>
        </w:rPr>
        <w:t xml:space="preserve"> </w:t>
      </w: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-67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темпу.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 предложений. Чтение с интонациями и паузами в соответствии</w:t>
      </w:r>
      <w:r>
        <w:rPr>
          <w:spacing w:val="-67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знаками</w:t>
      </w:r>
      <w:r>
        <w:rPr>
          <w:spacing w:val="1"/>
        </w:rPr>
        <w:t xml:space="preserve"> </w:t>
      </w:r>
      <w:r>
        <w:t>препинания.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прозаических</w:t>
      </w:r>
      <w:r>
        <w:tab/>
      </w:r>
      <w:r>
        <w:rPr>
          <w:spacing w:val="-1"/>
        </w:rPr>
        <w:t>текстов</w:t>
      </w:r>
    </w:p>
    <w:p w:rsidR="007775CA" w:rsidRDefault="00A82BF5">
      <w:pPr>
        <w:pStyle w:val="a3"/>
        <w:spacing w:line="320" w:lineRule="exact"/>
        <w:ind w:left="213" w:firstLine="0"/>
      </w:pPr>
      <w:r>
        <w:t>и</w:t>
      </w:r>
      <w:r>
        <w:rPr>
          <w:spacing w:val="-5"/>
        </w:rPr>
        <w:t xml:space="preserve"> </w:t>
      </w:r>
      <w:r>
        <w:t>стихотворений.</w:t>
      </w:r>
    </w:p>
    <w:p w:rsidR="007775CA" w:rsidRDefault="00A82BF5">
      <w:pPr>
        <w:pStyle w:val="a3"/>
        <w:spacing w:before="158" w:line="355" w:lineRule="auto"/>
        <w:ind w:left="213" w:right="1139"/>
      </w:pPr>
      <w:r>
        <w:t>Орфоэпическое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словами).</w:t>
      </w:r>
      <w:r>
        <w:rPr>
          <w:spacing w:val="-67"/>
        </w:rPr>
        <w:t xml:space="preserve"> </w:t>
      </w:r>
      <w:r>
        <w:t>Орфографическое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(проговаривание)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под</w:t>
      </w:r>
      <w:r>
        <w:rPr>
          <w:spacing w:val="3"/>
        </w:rPr>
        <w:t xml:space="preserve"> </w:t>
      </w:r>
      <w:r>
        <w:t>диктовку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 списывании.</w:t>
      </w:r>
    </w:p>
    <w:p w:rsidR="007775CA" w:rsidRDefault="00A82BF5">
      <w:pPr>
        <w:pStyle w:val="a3"/>
        <w:spacing w:line="318" w:lineRule="exact"/>
        <w:ind w:left="924" w:firstLine="0"/>
        <w:jc w:val="left"/>
      </w:pPr>
      <w:r>
        <w:t>Письмо.</w:t>
      </w:r>
    </w:p>
    <w:p w:rsidR="007775CA" w:rsidRDefault="00A82BF5">
      <w:pPr>
        <w:pStyle w:val="a3"/>
        <w:spacing w:before="159" w:line="355" w:lineRule="auto"/>
        <w:ind w:left="213" w:right="1134"/>
      </w:pPr>
      <w:r>
        <w:t>Ориентация на пространстве листа в тетради и на пространстве классной</w:t>
      </w:r>
      <w:r>
        <w:rPr>
          <w:spacing w:val="1"/>
        </w:rPr>
        <w:t xml:space="preserve"> </w:t>
      </w:r>
      <w:r>
        <w:t>доски. Гигиенические требования, которые необходимо соблюдать во время</w:t>
      </w:r>
      <w:r>
        <w:rPr>
          <w:spacing w:val="1"/>
        </w:rPr>
        <w:t xml:space="preserve"> </w:t>
      </w:r>
      <w:r>
        <w:t>письма.</w:t>
      </w:r>
    </w:p>
    <w:p w:rsidR="007775CA" w:rsidRDefault="00A82BF5">
      <w:pPr>
        <w:pStyle w:val="a3"/>
        <w:tabs>
          <w:tab w:val="left" w:pos="8872"/>
        </w:tabs>
        <w:spacing w:line="355" w:lineRule="auto"/>
        <w:ind w:left="213" w:right="1135"/>
      </w:pPr>
      <w:r>
        <w:t>Начертание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прописных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строчных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разборчивым,</w:t>
      </w:r>
      <w:r>
        <w:rPr>
          <w:spacing w:val="1"/>
        </w:rPr>
        <w:t xml:space="preserve"> </w:t>
      </w:r>
      <w:r>
        <w:t>аккуратным</w:t>
      </w:r>
      <w:r>
        <w:rPr>
          <w:spacing w:val="1"/>
        </w:rPr>
        <w:t xml:space="preserve"> </w:t>
      </w:r>
      <w:r>
        <w:t>почерком.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небуквенных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пробела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переноса.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под</w:t>
      </w:r>
      <w:r>
        <w:rPr>
          <w:spacing w:val="-67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расходится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произношением.</w:t>
      </w:r>
      <w:r>
        <w:tab/>
      </w:r>
      <w:r>
        <w:rPr>
          <w:spacing w:val="-2"/>
        </w:rPr>
        <w:t>Приёмы</w:t>
      </w:r>
    </w:p>
    <w:p w:rsidR="007775CA" w:rsidRDefault="00A82BF5">
      <w:pPr>
        <w:pStyle w:val="a3"/>
        <w:spacing w:line="321" w:lineRule="exact"/>
        <w:ind w:left="213" w:firstLine="0"/>
      </w:pPr>
      <w:r>
        <w:t>и</w:t>
      </w:r>
      <w:r>
        <w:rPr>
          <w:spacing w:val="-8"/>
        </w:rPr>
        <w:t xml:space="preserve"> </w:t>
      </w:r>
      <w:r>
        <w:t>последовательность</w:t>
      </w:r>
      <w:r>
        <w:rPr>
          <w:spacing w:val="-9"/>
        </w:rPr>
        <w:t xml:space="preserve"> </w:t>
      </w:r>
      <w:r>
        <w:t>правильного</w:t>
      </w:r>
      <w:r>
        <w:rPr>
          <w:spacing w:val="-7"/>
        </w:rPr>
        <w:t xml:space="preserve"> </w:t>
      </w:r>
      <w:r>
        <w:t>списывания</w:t>
      </w:r>
      <w:r>
        <w:rPr>
          <w:spacing w:val="-7"/>
        </w:rPr>
        <w:t xml:space="preserve"> </w:t>
      </w:r>
      <w:r>
        <w:t>текста.</w:t>
      </w:r>
    </w:p>
    <w:p w:rsidR="007775CA" w:rsidRDefault="007775CA">
      <w:pPr>
        <w:spacing w:line="321" w:lineRule="exact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/>
        <w:ind w:left="924" w:firstLine="0"/>
      </w:pPr>
      <w:r>
        <w:lastRenderedPageBreak/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пунктуация.</w:t>
      </w:r>
    </w:p>
    <w:p w:rsidR="007775CA" w:rsidRDefault="00A82BF5">
      <w:pPr>
        <w:pStyle w:val="a3"/>
        <w:spacing w:before="158" w:line="355" w:lineRule="auto"/>
        <w:ind w:left="213" w:right="1127"/>
      </w:pP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обозначение гласных после шипящих в сочетаниях «жи», «ши» (в положении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ударением),</w:t>
      </w:r>
      <w:r>
        <w:rPr>
          <w:spacing w:val="1"/>
        </w:rPr>
        <w:t xml:space="preserve"> </w:t>
      </w:r>
      <w:r>
        <w:t>«ча»,</w:t>
      </w:r>
      <w:r>
        <w:rPr>
          <w:spacing w:val="1"/>
        </w:rPr>
        <w:t xml:space="preserve"> </w:t>
      </w:r>
      <w:r>
        <w:t>«ща»,</w:t>
      </w:r>
      <w:r>
        <w:rPr>
          <w:spacing w:val="1"/>
        </w:rPr>
        <w:t xml:space="preserve"> </w:t>
      </w:r>
      <w:r>
        <w:t>«чу»,</w:t>
      </w:r>
      <w:r>
        <w:rPr>
          <w:spacing w:val="1"/>
        </w:rPr>
        <w:t xml:space="preserve"> </w:t>
      </w:r>
      <w:r>
        <w:t>«щу»;</w:t>
      </w:r>
      <w:r>
        <w:rPr>
          <w:spacing w:val="1"/>
        </w:rPr>
        <w:t xml:space="preserve"> </w:t>
      </w: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предложения,</w:t>
      </w:r>
    </w:p>
    <w:p w:rsidR="007775CA" w:rsidRDefault="00A82BF5">
      <w:pPr>
        <w:pStyle w:val="a3"/>
        <w:spacing w:line="357" w:lineRule="auto"/>
        <w:ind w:left="213" w:right="1146" w:firstLine="0"/>
      </w:pPr>
      <w:r>
        <w:t>в именах собственных (имена людей, клички животных); перенос по слогам</w:t>
      </w:r>
      <w:r>
        <w:rPr>
          <w:spacing w:val="1"/>
        </w:rPr>
        <w:t xml:space="preserve"> </w:t>
      </w:r>
      <w:r>
        <w:t>слов</w:t>
      </w:r>
    </w:p>
    <w:p w:rsidR="007775CA" w:rsidRDefault="00A82BF5">
      <w:pPr>
        <w:pStyle w:val="a3"/>
        <w:spacing w:line="318" w:lineRule="exact"/>
        <w:ind w:left="213" w:firstLine="0"/>
      </w:pPr>
      <w:r>
        <w:t>без</w:t>
      </w:r>
      <w:r>
        <w:rPr>
          <w:spacing w:val="-4"/>
        </w:rPr>
        <w:t xml:space="preserve"> </w:t>
      </w:r>
      <w:r>
        <w:t>стечения</w:t>
      </w:r>
      <w:r>
        <w:rPr>
          <w:spacing w:val="-4"/>
        </w:rPr>
        <w:t xml:space="preserve"> </w:t>
      </w:r>
      <w:r>
        <w:t>согласных;</w:t>
      </w:r>
      <w:r>
        <w:rPr>
          <w:spacing w:val="-4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предложения.</w:t>
      </w:r>
    </w:p>
    <w:p w:rsidR="007775CA" w:rsidRDefault="00A82BF5">
      <w:pPr>
        <w:pStyle w:val="a3"/>
        <w:spacing w:before="149" w:line="355" w:lineRule="auto"/>
        <w:ind w:left="924" w:right="7035" w:firstLine="0"/>
      </w:pPr>
      <w:r>
        <w:t>Систематический курс.</w:t>
      </w:r>
      <w:r>
        <w:rPr>
          <w:spacing w:val="1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языке.</w:t>
      </w:r>
    </w:p>
    <w:p w:rsidR="007775CA" w:rsidRDefault="00A82BF5">
      <w:pPr>
        <w:pStyle w:val="a3"/>
        <w:spacing w:before="3" w:line="355" w:lineRule="auto"/>
        <w:ind w:left="213" w:right="445"/>
        <w:jc w:val="left"/>
      </w:pPr>
      <w:r>
        <w:t>Язык</w:t>
      </w:r>
      <w:r>
        <w:rPr>
          <w:spacing w:val="54"/>
        </w:rPr>
        <w:t xml:space="preserve"> </w:t>
      </w:r>
      <w:r>
        <w:t>как</w:t>
      </w:r>
      <w:r>
        <w:rPr>
          <w:spacing w:val="54"/>
        </w:rPr>
        <w:t xml:space="preserve"> </w:t>
      </w:r>
      <w:r>
        <w:t>основное</w:t>
      </w:r>
      <w:r>
        <w:rPr>
          <w:spacing w:val="56"/>
        </w:rPr>
        <w:t xml:space="preserve"> </w:t>
      </w:r>
      <w:r>
        <w:t>средство</w:t>
      </w:r>
      <w:r>
        <w:rPr>
          <w:spacing w:val="55"/>
        </w:rPr>
        <w:t xml:space="preserve"> </w:t>
      </w:r>
      <w:r>
        <w:t>человеческого</w:t>
      </w:r>
      <w:r>
        <w:rPr>
          <w:spacing w:val="55"/>
        </w:rPr>
        <w:t xml:space="preserve"> </w:t>
      </w:r>
      <w:r>
        <w:t>общения.</w:t>
      </w:r>
      <w:r>
        <w:rPr>
          <w:spacing w:val="53"/>
        </w:rPr>
        <w:t xml:space="preserve"> </w:t>
      </w:r>
      <w:r>
        <w:t>Цели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ситуации</w:t>
      </w:r>
      <w:r>
        <w:rPr>
          <w:spacing w:val="-67"/>
        </w:rPr>
        <w:t xml:space="preserve"> </w:t>
      </w:r>
      <w:r>
        <w:t>общения.</w:t>
      </w:r>
    </w:p>
    <w:p w:rsidR="007775CA" w:rsidRDefault="00A82BF5">
      <w:pPr>
        <w:pStyle w:val="a3"/>
        <w:spacing w:line="320" w:lineRule="exact"/>
        <w:ind w:left="924" w:firstLine="0"/>
        <w:jc w:val="left"/>
      </w:pPr>
      <w:r>
        <w:t>Фонетика.</w:t>
      </w:r>
    </w:p>
    <w:p w:rsidR="007775CA" w:rsidRDefault="00A82BF5">
      <w:pPr>
        <w:pStyle w:val="a3"/>
        <w:spacing w:before="153" w:line="355" w:lineRule="auto"/>
        <w:ind w:left="213" w:right="1138"/>
      </w:pPr>
      <w:r>
        <w:t>Звуки речи. Гласные и согласные звуки, их различение. Ударение в слове.</w:t>
      </w:r>
      <w:r>
        <w:rPr>
          <w:spacing w:val="-67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безударные.</w:t>
      </w:r>
      <w:r>
        <w:rPr>
          <w:spacing w:val="1"/>
        </w:rPr>
        <w:t xml:space="preserve"> </w:t>
      </w:r>
      <w:r>
        <w:t>Твёрдые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мягкие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различение. Звонкие и глухие согласные звуки, их различение. Согласный звук</w:t>
      </w:r>
      <w:r>
        <w:rPr>
          <w:spacing w:val="1"/>
        </w:rPr>
        <w:t xml:space="preserve"> </w:t>
      </w:r>
      <w:r>
        <w:t>[й’]</w:t>
      </w:r>
      <w:r>
        <w:rPr>
          <w:spacing w:val="-1"/>
        </w:rPr>
        <w:t xml:space="preserve"> </w:t>
      </w:r>
      <w:r>
        <w:t>и гласный звук [и].</w:t>
      </w:r>
      <w:r>
        <w:rPr>
          <w:spacing w:val="3"/>
        </w:rPr>
        <w:t xml:space="preserve"> </w:t>
      </w:r>
      <w:r>
        <w:t>Шипящие</w:t>
      </w:r>
      <w:r>
        <w:rPr>
          <w:spacing w:val="2"/>
        </w:rPr>
        <w:t xml:space="preserve"> </w:t>
      </w:r>
      <w:r>
        <w:t>[ж],</w:t>
      </w:r>
      <w:r>
        <w:rPr>
          <w:spacing w:val="3"/>
        </w:rPr>
        <w:t xml:space="preserve"> </w:t>
      </w:r>
      <w:r>
        <w:t>[ш],</w:t>
      </w:r>
      <w:r>
        <w:rPr>
          <w:spacing w:val="3"/>
        </w:rPr>
        <w:t xml:space="preserve"> </w:t>
      </w:r>
      <w:r>
        <w:t>[ч’],</w:t>
      </w:r>
      <w:r>
        <w:rPr>
          <w:spacing w:val="3"/>
        </w:rPr>
        <w:t xml:space="preserve"> </w:t>
      </w:r>
      <w:r>
        <w:t>[щ’].</w:t>
      </w:r>
    </w:p>
    <w:p w:rsidR="007775CA" w:rsidRDefault="00A82BF5">
      <w:pPr>
        <w:pStyle w:val="a3"/>
        <w:spacing w:line="355" w:lineRule="auto"/>
        <w:ind w:left="213" w:right="1144"/>
      </w:pPr>
      <w:r>
        <w:t>Слог. Количество слогов в слове. Ударный слог. Деление слов на слоги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случаи,</w:t>
      </w:r>
      <w:r>
        <w:rPr>
          <w:spacing w:val="2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стечения</w:t>
      </w:r>
      <w:r>
        <w:rPr>
          <w:spacing w:val="1"/>
        </w:rPr>
        <w:t xml:space="preserve"> </w:t>
      </w:r>
      <w:r>
        <w:t>согласных).</w:t>
      </w:r>
    </w:p>
    <w:p w:rsidR="007775CA" w:rsidRDefault="00A82BF5">
      <w:pPr>
        <w:pStyle w:val="a3"/>
        <w:spacing w:before="3"/>
        <w:ind w:left="924" w:firstLine="0"/>
        <w:jc w:val="left"/>
      </w:pPr>
      <w:r>
        <w:t>Графика.</w:t>
      </w:r>
    </w:p>
    <w:p w:rsidR="007775CA" w:rsidRDefault="00A82BF5">
      <w:pPr>
        <w:pStyle w:val="a3"/>
        <w:tabs>
          <w:tab w:val="left" w:pos="8371"/>
        </w:tabs>
        <w:spacing w:before="153" w:line="355" w:lineRule="auto"/>
        <w:ind w:left="213" w:right="1134"/>
        <w:jc w:val="left"/>
      </w:pPr>
      <w:r>
        <w:t>Звук</w:t>
      </w:r>
      <w:r>
        <w:rPr>
          <w:spacing w:val="115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буква.</w:t>
      </w:r>
      <w:r>
        <w:rPr>
          <w:spacing w:val="119"/>
        </w:rPr>
        <w:t xml:space="preserve"> </w:t>
      </w:r>
      <w:r>
        <w:t>Различение</w:t>
      </w:r>
      <w:r>
        <w:rPr>
          <w:spacing w:val="116"/>
        </w:rPr>
        <w:t xml:space="preserve"> </w:t>
      </w:r>
      <w:r>
        <w:t>звуков</w:t>
      </w:r>
      <w:r>
        <w:rPr>
          <w:spacing w:val="115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букв.</w:t>
      </w:r>
      <w:r>
        <w:rPr>
          <w:spacing w:val="118"/>
        </w:rPr>
        <w:t xml:space="preserve"> </w:t>
      </w:r>
      <w:r>
        <w:t>Обозначение</w:t>
      </w:r>
      <w:r>
        <w:tab/>
        <w:t>при</w:t>
      </w:r>
      <w:r>
        <w:rPr>
          <w:spacing w:val="31"/>
        </w:rPr>
        <w:t xml:space="preserve"> </w:t>
      </w:r>
      <w:r>
        <w:t>письме</w:t>
      </w:r>
      <w:r>
        <w:rPr>
          <w:spacing w:val="-67"/>
        </w:rPr>
        <w:t xml:space="preserve"> </w:t>
      </w:r>
      <w:r>
        <w:t>твёрдости</w:t>
      </w:r>
      <w:r>
        <w:rPr>
          <w:spacing w:val="43"/>
        </w:rPr>
        <w:t xml:space="preserve"> </w:t>
      </w:r>
      <w:r>
        <w:t>согласных</w:t>
      </w:r>
      <w:r>
        <w:rPr>
          <w:spacing w:val="38"/>
        </w:rPr>
        <w:t xml:space="preserve"> </w:t>
      </w:r>
      <w:r>
        <w:t>звуков</w:t>
      </w:r>
      <w:r>
        <w:rPr>
          <w:spacing w:val="42"/>
        </w:rPr>
        <w:t xml:space="preserve"> </w:t>
      </w:r>
      <w:r>
        <w:t>буквами</w:t>
      </w:r>
      <w:r>
        <w:rPr>
          <w:spacing w:val="55"/>
        </w:rPr>
        <w:t xml:space="preserve"> </w:t>
      </w:r>
      <w:r>
        <w:t>«а»,</w:t>
      </w:r>
      <w:r>
        <w:rPr>
          <w:spacing w:val="50"/>
        </w:rPr>
        <w:t xml:space="preserve"> </w:t>
      </w:r>
      <w:r>
        <w:t>«о»,</w:t>
      </w:r>
      <w:r>
        <w:rPr>
          <w:spacing w:val="46"/>
        </w:rPr>
        <w:t xml:space="preserve"> </w:t>
      </w:r>
      <w:r>
        <w:t>«у»,</w:t>
      </w:r>
      <w:r>
        <w:rPr>
          <w:spacing w:val="51"/>
        </w:rPr>
        <w:t xml:space="preserve"> </w:t>
      </w:r>
      <w:r>
        <w:t>«ы»,</w:t>
      </w:r>
      <w:r>
        <w:rPr>
          <w:spacing w:val="51"/>
        </w:rPr>
        <w:t xml:space="preserve"> </w:t>
      </w:r>
      <w:r>
        <w:t>«э»;</w:t>
      </w:r>
      <w:r>
        <w:rPr>
          <w:spacing w:val="43"/>
        </w:rPr>
        <w:t xml:space="preserve"> </w:t>
      </w:r>
      <w:r>
        <w:t>слова</w:t>
      </w:r>
      <w:r>
        <w:rPr>
          <w:spacing w:val="44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буквой</w:t>
      </w:r>
    </w:p>
    <w:p w:rsidR="007775CA" w:rsidRDefault="00A82BF5">
      <w:pPr>
        <w:pStyle w:val="a3"/>
        <w:spacing w:line="319" w:lineRule="exact"/>
        <w:ind w:left="213" w:firstLine="0"/>
        <w:jc w:val="left"/>
      </w:pPr>
      <w:r>
        <w:t>«э».</w:t>
      </w:r>
      <w:r>
        <w:rPr>
          <w:spacing w:val="64"/>
        </w:rPr>
        <w:t xml:space="preserve"> </w:t>
      </w:r>
      <w:r>
        <w:t>Обозначение</w:t>
      </w:r>
      <w:r>
        <w:rPr>
          <w:spacing w:val="66"/>
        </w:rPr>
        <w:t xml:space="preserve"> </w:t>
      </w:r>
      <w:r>
        <w:t>при</w:t>
      </w:r>
      <w:r>
        <w:rPr>
          <w:spacing w:val="62"/>
        </w:rPr>
        <w:t xml:space="preserve"> </w:t>
      </w:r>
      <w:r>
        <w:t>письме</w:t>
      </w:r>
      <w:r>
        <w:rPr>
          <w:spacing w:val="66"/>
        </w:rPr>
        <w:t xml:space="preserve"> </w:t>
      </w:r>
      <w:r>
        <w:t>мягкости</w:t>
      </w:r>
      <w:r>
        <w:rPr>
          <w:spacing w:val="61"/>
        </w:rPr>
        <w:t xml:space="preserve"> </w:t>
      </w:r>
      <w:r>
        <w:t>согласных</w:t>
      </w:r>
      <w:r>
        <w:rPr>
          <w:spacing w:val="59"/>
        </w:rPr>
        <w:t xml:space="preserve"> </w:t>
      </w:r>
      <w:r>
        <w:t>звуков</w:t>
      </w:r>
      <w:r>
        <w:rPr>
          <w:spacing w:val="60"/>
        </w:rPr>
        <w:t xml:space="preserve"> </w:t>
      </w:r>
      <w:r>
        <w:t>буквами</w:t>
      </w:r>
      <w:r>
        <w:rPr>
          <w:spacing w:val="74"/>
        </w:rPr>
        <w:t xml:space="preserve"> </w:t>
      </w:r>
      <w:r>
        <w:t>«е»,</w:t>
      </w:r>
      <w:r>
        <w:rPr>
          <w:spacing w:val="65"/>
        </w:rPr>
        <w:t xml:space="preserve"> </w:t>
      </w:r>
      <w:r>
        <w:t>«ё»,</w:t>
      </w:r>
    </w:p>
    <w:p w:rsidR="007775CA" w:rsidRDefault="00A82BF5">
      <w:pPr>
        <w:pStyle w:val="a3"/>
        <w:spacing w:before="153" w:line="357" w:lineRule="auto"/>
        <w:ind w:left="213" w:right="445" w:firstLine="0"/>
        <w:jc w:val="left"/>
      </w:pPr>
      <w:r>
        <w:t>«ю»,</w:t>
      </w:r>
      <w:r>
        <w:rPr>
          <w:spacing w:val="41"/>
        </w:rPr>
        <w:t xml:space="preserve"> </w:t>
      </w:r>
      <w:r>
        <w:t>«я»,</w:t>
      </w:r>
      <w:r>
        <w:rPr>
          <w:spacing w:val="36"/>
        </w:rPr>
        <w:t xml:space="preserve"> </w:t>
      </w:r>
      <w:r>
        <w:t>«и».</w:t>
      </w:r>
      <w:r>
        <w:rPr>
          <w:spacing w:val="37"/>
        </w:rPr>
        <w:t xml:space="preserve"> </w:t>
      </w:r>
      <w:r>
        <w:t>Функции</w:t>
      </w:r>
      <w:r>
        <w:rPr>
          <w:spacing w:val="34"/>
        </w:rPr>
        <w:t xml:space="preserve"> </w:t>
      </w:r>
      <w:r>
        <w:t>букв</w:t>
      </w:r>
      <w:r>
        <w:rPr>
          <w:spacing w:val="40"/>
        </w:rPr>
        <w:t xml:space="preserve"> </w:t>
      </w:r>
      <w:r>
        <w:t>«е»,</w:t>
      </w:r>
      <w:r>
        <w:rPr>
          <w:spacing w:val="41"/>
        </w:rPr>
        <w:t xml:space="preserve"> </w:t>
      </w:r>
      <w:r>
        <w:t>«ё»,</w:t>
      </w:r>
      <w:r>
        <w:rPr>
          <w:spacing w:val="42"/>
        </w:rPr>
        <w:t xml:space="preserve"> </w:t>
      </w:r>
      <w:r>
        <w:t>«ю»,</w:t>
      </w:r>
      <w:r>
        <w:rPr>
          <w:spacing w:val="41"/>
        </w:rPr>
        <w:t xml:space="preserve"> </w:t>
      </w:r>
      <w:r>
        <w:t>«я».</w:t>
      </w:r>
      <w:r>
        <w:rPr>
          <w:spacing w:val="37"/>
        </w:rPr>
        <w:t xml:space="preserve"> </w:t>
      </w:r>
      <w:r>
        <w:t>Мягкий</w:t>
      </w:r>
      <w:r>
        <w:rPr>
          <w:spacing w:val="33"/>
        </w:rPr>
        <w:t xml:space="preserve"> </w:t>
      </w:r>
      <w:r>
        <w:t>знак</w:t>
      </w:r>
      <w:r>
        <w:rPr>
          <w:spacing w:val="34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показатель</w:t>
      </w:r>
      <w:r>
        <w:rPr>
          <w:spacing w:val="-67"/>
        </w:rPr>
        <w:t xml:space="preserve"> </w:t>
      </w:r>
      <w:r>
        <w:t>мягкости</w:t>
      </w:r>
      <w:r>
        <w:rPr>
          <w:spacing w:val="-1"/>
        </w:rPr>
        <w:t xml:space="preserve"> </w:t>
      </w:r>
      <w:r>
        <w:t>предшествующего согласного звука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слова.</w:t>
      </w:r>
    </w:p>
    <w:p w:rsidR="007775CA" w:rsidRDefault="00A82BF5">
      <w:pPr>
        <w:pStyle w:val="a3"/>
        <w:spacing w:line="355" w:lineRule="auto"/>
        <w:ind w:left="213" w:right="1133"/>
        <w:jc w:val="left"/>
      </w:pPr>
      <w:r>
        <w:t>Установление</w:t>
      </w:r>
      <w:r>
        <w:rPr>
          <w:spacing w:val="36"/>
        </w:rPr>
        <w:t xml:space="preserve"> </w:t>
      </w:r>
      <w:r>
        <w:t>соотношения</w:t>
      </w:r>
      <w:r>
        <w:rPr>
          <w:spacing w:val="36"/>
        </w:rPr>
        <w:t xml:space="preserve"> </w:t>
      </w:r>
      <w:r>
        <w:t>звукового</w:t>
      </w:r>
      <w:r>
        <w:rPr>
          <w:spacing w:val="40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буквенного</w:t>
      </w:r>
      <w:r>
        <w:rPr>
          <w:spacing w:val="36"/>
        </w:rPr>
        <w:t xml:space="preserve"> </w:t>
      </w:r>
      <w:r>
        <w:t>состава</w:t>
      </w:r>
      <w:r>
        <w:rPr>
          <w:spacing w:val="36"/>
        </w:rPr>
        <w:t xml:space="preserve"> </w:t>
      </w:r>
      <w:r>
        <w:t>слова</w:t>
      </w:r>
      <w:r>
        <w:rPr>
          <w:spacing w:val="3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словах,</w:t>
      </w:r>
      <w:r>
        <w:rPr>
          <w:spacing w:val="3"/>
        </w:rPr>
        <w:t xml:space="preserve"> </w:t>
      </w:r>
      <w:r>
        <w:t>например,</w:t>
      </w:r>
      <w:r>
        <w:rPr>
          <w:spacing w:val="6"/>
        </w:rPr>
        <w:t xml:space="preserve"> </w:t>
      </w:r>
      <w:r>
        <w:t>стол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конь.</w:t>
      </w:r>
    </w:p>
    <w:p w:rsidR="007775CA" w:rsidRDefault="00A82BF5">
      <w:pPr>
        <w:pStyle w:val="a3"/>
        <w:tabs>
          <w:tab w:val="left" w:pos="2784"/>
          <w:tab w:val="left" w:pos="4549"/>
          <w:tab w:val="left" w:pos="5915"/>
          <w:tab w:val="left" w:pos="6999"/>
          <w:tab w:val="left" w:pos="8025"/>
          <w:tab w:val="left" w:pos="9334"/>
        </w:tabs>
        <w:spacing w:line="320" w:lineRule="exact"/>
        <w:ind w:left="924" w:firstLine="0"/>
        <w:jc w:val="left"/>
      </w:pPr>
      <w:r>
        <w:t>Небуквенные</w:t>
      </w:r>
      <w:r>
        <w:tab/>
        <w:t>графические</w:t>
      </w:r>
      <w:r>
        <w:tab/>
        <w:t>средства:</w:t>
      </w:r>
      <w:r>
        <w:tab/>
        <w:t>пробел</w:t>
      </w:r>
      <w:r>
        <w:tab/>
        <w:t>между</w:t>
      </w:r>
      <w:r>
        <w:tab/>
        <w:t>словами,</w:t>
      </w:r>
      <w:r>
        <w:tab/>
        <w:t>знак</w:t>
      </w:r>
    </w:p>
    <w:p w:rsidR="007775CA" w:rsidRDefault="007775CA">
      <w:pPr>
        <w:spacing w:line="320" w:lineRule="exact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/>
        <w:ind w:left="213" w:firstLine="0"/>
        <w:jc w:val="left"/>
      </w:pPr>
      <w:r>
        <w:lastRenderedPageBreak/>
        <w:t>переноса.</w:t>
      </w:r>
    </w:p>
    <w:p w:rsidR="007775CA" w:rsidRDefault="00A82BF5">
      <w:pPr>
        <w:pStyle w:val="a3"/>
        <w:spacing w:before="158"/>
        <w:ind w:left="924" w:firstLine="0"/>
        <w:jc w:val="left"/>
      </w:pPr>
      <w:r>
        <w:t>Русский</w:t>
      </w:r>
      <w:r>
        <w:rPr>
          <w:spacing w:val="34"/>
        </w:rPr>
        <w:t xml:space="preserve"> </w:t>
      </w:r>
      <w:r>
        <w:t>алфавит:</w:t>
      </w:r>
      <w:r>
        <w:rPr>
          <w:spacing w:val="98"/>
        </w:rPr>
        <w:t xml:space="preserve"> </w:t>
      </w:r>
      <w:r>
        <w:t>правильное</w:t>
      </w:r>
      <w:r>
        <w:rPr>
          <w:spacing w:val="104"/>
        </w:rPr>
        <w:t xml:space="preserve"> </w:t>
      </w:r>
      <w:r>
        <w:t>название</w:t>
      </w:r>
      <w:r>
        <w:rPr>
          <w:spacing w:val="104"/>
        </w:rPr>
        <w:t xml:space="preserve"> </w:t>
      </w:r>
      <w:r>
        <w:t>букв,</w:t>
      </w:r>
      <w:r>
        <w:rPr>
          <w:spacing w:val="106"/>
        </w:rPr>
        <w:t xml:space="preserve"> </w:t>
      </w:r>
      <w:r>
        <w:t>их</w:t>
      </w:r>
      <w:r>
        <w:rPr>
          <w:spacing w:val="100"/>
        </w:rPr>
        <w:t xml:space="preserve"> </w:t>
      </w:r>
      <w:r>
        <w:t>последовательность.</w:t>
      </w:r>
    </w:p>
    <w:p w:rsidR="007775CA" w:rsidRDefault="00A82BF5">
      <w:pPr>
        <w:pStyle w:val="a3"/>
        <w:spacing w:before="154"/>
        <w:ind w:left="213" w:firstLine="0"/>
        <w:jc w:val="left"/>
      </w:pPr>
      <w:r>
        <w:t>Использование</w:t>
      </w:r>
      <w:r>
        <w:rPr>
          <w:spacing w:val="-6"/>
        </w:rPr>
        <w:t xml:space="preserve"> </w:t>
      </w:r>
      <w:r>
        <w:t>алфавита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упорядочения</w:t>
      </w:r>
      <w:r>
        <w:rPr>
          <w:spacing w:val="-5"/>
        </w:rPr>
        <w:t xml:space="preserve"> </w:t>
      </w:r>
      <w:r>
        <w:t>списка</w:t>
      </w:r>
      <w:r>
        <w:rPr>
          <w:spacing w:val="-6"/>
        </w:rPr>
        <w:t xml:space="preserve"> </w:t>
      </w:r>
      <w:r>
        <w:t>слов.</w:t>
      </w:r>
    </w:p>
    <w:p w:rsidR="007775CA" w:rsidRDefault="00A82BF5">
      <w:pPr>
        <w:pStyle w:val="a3"/>
        <w:spacing w:before="153"/>
        <w:ind w:left="924" w:firstLine="0"/>
        <w:jc w:val="left"/>
      </w:pPr>
      <w:r>
        <w:t>Орфоэпия.</w:t>
      </w:r>
    </w:p>
    <w:p w:rsidR="007775CA" w:rsidRDefault="00A82BF5">
      <w:pPr>
        <w:pStyle w:val="a3"/>
        <w:tabs>
          <w:tab w:val="left" w:pos="2957"/>
          <w:tab w:val="left" w:pos="3993"/>
          <w:tab w:val="left" w:pos="4386"/>
          <w:tab w:val="left" w:pos="5853"/>
          <w:tab w:val="left" w:pos="6957"/>
          <w:tab w:val="left" w:pos="8290"/>
          <w:tab w:val="left" w:pos="8664"/>
          <w:tab w:val="left" w:pos="9710"/>
        </w:tabs>
        <w:spacing w:before="153" w:line="355" w:lineRule="auto"/>
        <w:ind w:left="213" w:right="1140"/>
        <w:jc w:val="left"/>
      </w:pPr>
      <w:r>
        <w:t>Произношение</w:t>
      </w:r>
      <w:r>
        <w:tab/>
        <w:t>звуков</w:t>
      </w:r>
      <w:r>
        <w:tab/>
        <w:t>и</w:t>
      </w:r>
      <w:r>
        <w:tab/>
        <w:t>сочетаний</w:t>
      </w:r>
      <w:r>
        <w:tab/>
        <w:t>звуков,</w:t>
      </w:r>
      <w:r>
        <w:tab/>
        <w:t>ударение</w:t>
      </w:r>
      <w:r>
        <w:tab/>
        <w:t>в</w:t>
      </w:r>
      <w:r>
        <w:tab/>
        <w:t>словах</w:t>
      </w:r>
      <w:r>
        <w:tab/>
      </w:r>
      <w:r>
        <w:rPr>
          <w:spacing w:val="-1"/>
        </w:rPr>
        <w:t>в</w:t>
      </w:r>
      <w:r>
        <w:rPr>
          <w:spacing w:val="-67"/>
        </w:rPr>
        <w:t xml:space="preserve"> </w:t>
      </w:r>
      <w:r>
        <w:t>соответствии</w:t>
      </w:r>
    </w:p>
    <w:p w:rsidR="007775CA" w:rsidRDefault="00A82BF5">
      <w:pPr>
        <w:pStyle w:val="a3"/>
        <w:spacing w:before="3" w:line="355" w:lineRule="auto"/>
        <w:ind w:left="213" w:right="1133" w:firstLine="0"/>
      </w:pP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ограниченного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учебнике,</w:t>
      </w:r>
      <w:r>
        <w:rPr>
          <w:spacing w:val="1"/>
        </w:rPr>
        <w:t xml:space="preserve"> </w:t>
      </w:r>
      <w:r>
        <w:t>включённом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 перечень</w:t>
      </w:r>
      <w:r>
        <w:rPr>
          <w:spacing w:val="3"/>
        </w:rPr>
        <w:t xml:space="preserve"> </w:t>
      </w:r>
      <w:r>
        <w:t>учебников</w:t>
      </w:r>
      <w:r>
        <w:rPr>
          <w:vertAlign w:val="superscript"/>
        </w:rPr>
        <w:t>5</w:t>
      </w:r>
      <w:r>
        <w:rPr>
          <w:spacing w:val="1"/>
        </w:rPr>
        <w:t xml:space="preserve"> </w:t>
      </w:r>
      <w:r>
        <w:t>(далее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учебник).</w:t>
      </w:r>
    </w:p>
    <w:p w:rsidR="007775CA" w:rsidRDefault="00A82BF5">
      <w:pPr>
        <w:pStyle w:val="a3"/>
        <w:spacing w:line="319" w:lineRule="exact"/>
        <w:ind w:left="924" w:firstLine="0"/>
        <w:jc w:val="left"/>
      </w:pPr>
      <w:r>
        <w:t>Лексика.</w:t>
      </w:r>
    </w:p>
    <w:p w:rsidR="007775CA" w:rsidRDefault="00A82BF5">
      <w:pPr>
        <w:pStyle w:val="a3"/>
        <w:spacing w:before="158"/>
        <w:ind w:left="924" w:firstLine="0"/>
        <w:jc w:val="left"/>
      </w:pPr>
      <w:r>
        <w:t>Слово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(ознакомление).</w:t>
      </w:r>
    </w:p>
    <w:p w:rsidR="007775CA" w:rsidRDefault="00A82BF5">
      <w:pPr>
        <w:pStyle w:val="a3"/>
        <w:spacing w:before="153" w:line="355" w:lineRule="auto"/>
        <w:ind w:left="213" w:right="445"/>
        <w:jc w:val="left"/>
      </w:pPr>
      <w:r>
        <w:t>Слово</w:t>
      </w:r>
      <w:r>
        <w:rPr>
          <w:spacing w:val="14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название</w:t>
      </w:r>
      <w:r>
        <w:rPr>
          <w:spacing w:val="15"/>
        </w:rPr>
        <w:t xml:space="preserve"> </w:t>
      </w:r>
      <w:r>
        <w:t>предмета,</w:t>
      </w:r>
      <w:r>
        <w:rPr>
          <w:spacing w:val="22"/>
        </w:rPr>
        <w:t xml:space="preserve"> </w:t>
      </w:r>
      <w:r>
        <w:t>признака</w:t>
      </w:r>
      <w:r>
        <w:rPr>
          <w:spacing w:val="15"/>
        </w:rPr>
        <w:t xml:space="preserve"> </w:t>
      </w:r>
      <w:r>
        <w:t>предмета,</w:t>
      </w:r>
      <w:r>
        <w:rPr>
          <w:spacing w:val="12"/>
        </w:rPr>
        <w:t xml:space="preserve"> </w:t>
      </w:r>
      <w:r>
        <w:t>действия</w:t>
      </w:r>
      <w:r>
        <w:rPr>
          <w:spacing w:val="15"/>
        </w:rPr>
        <w:t xml:space="preserve"> </w:t>
      </w:r>
      <w:r>
        <w:t>предмета</w:t>
      </w:r>
      <w:r>
        <w:rPr>
          <w:spacing w:val="-67"/>
        </w:rPr>
        <w:t xml:space="preserve"> </w:t>
      </w:r>
      <w:r>
        <w:t>(ознакомление).</w:t>
      </w:r>
    </w:p>
    <w:p w:rsidR="007775CA" w:rsidRDefault="00A82BF5">
      <w:pPr>
        <w:pStyle w:val="a3"/>
        <w:spacing w:line="355" w:lineRule="auto"/>
        <w:ind w:left="924" w:right="2186" w:firstLine="0"/>
        <w:jc w:val="left"/>
      </w:pPr>
      <w:r>
        <w:t>Выявление</w:t>
      </w:r>
      <w:r>
        <w:rPr>
          <w:spacing w:val="-5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которых</w:t>
      </w:r>
      <w:r>
        <w:rPr>
          <w:spacing w:val="-9"/>
        </w:rPr>
        <w:t xml:space="preserve"> </w:t>
      </w:r>
      <w:r>
        <w:t>требует</w:t>
      </w:r>
      <w:r>
        <w:rPr>
          <w:spacing w:val="-6"/>
        </w:rPr>
        <w:t xml:space="preserve"> </w:t>
      </w:r>
      <w:r>
        <w:t>уточнения.</w:t>
      </w:r>
      <w:r>
        <w:rPr>
          <w:spacing w:val="-67"/>
        </w:rPr>
        <w:t xml:space="preserve"> </w:t>
      </w:r>
      <w:r>
        <w:t>Синтаксис.</w:t>
      </w:r>
    </w:p>
    <w:p w:rsidR="007775CA" w:rsidRDefault="00A82BF5">
      <w:pPr>
        <w:pStyle w:val="a3"/>
        <w:ind w:left="924" w:firstLine="0"/>
        <w:jc w:val="left"/>
      </w:pPr>
      <w:r>
        <w:t>Предложение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единица</w:t>
      </w:r>
      <w:r>
        <w:rPr>
          <w:spacing w:val="-5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(ознакомление).</w:t>
      </w:r>
    </w:p>
    <w:p w:rsidR="007775CA" w:rsidRDefault="00A82BF5">
      <w:pPr>
        <w:pStyle w:val="a3"/>
        <w:tabs>
          <w:tab w:val="left" w:pos="2027"/>
          <w:tab w:val="left" w:pos="3897"/>
          <w:tab w:val="left" w:pos="5738"/>
          <w:tab w:val="left" w:pos="6453"/>
          <w:tab w:val="left" w:pos="7982"/>
          <w:tab w:val="left" w:pos="8428"/>
        </w:tabs>
        <w:spacing w:before="154"/>
        <w:ind w:left="924" w:firstLine="0"/>
        <w:jc w:val="left"/>
      </w:pPr>
      <w:r>
        <w:t>Слово,</w:t>
      </w:r>
      <w:r>
        <w:tab/>
        <w:t>предложение</w:t>
      </w:r>
      <w:r>
        <w:tab/>
        <w:t>(наблюдение</w:t>
      </w:r>
      <w:r>
        <w:tab/>
        <w:t>над</w:t>
      </w:r>
      <w:r>
        <w:tab/>
        <w:t>сходством</w:t>
      </w:r>
      <w:r>
        <w:tab/>
        <w:t>и</w:t>
      </w:r>
      <w:r>
        <w:tab/>
        <w:t>различием).</w:t>
      </w:r>
    </w:p>
    <w:p w:rsidR="007775CA" w:rsidRDefault="00A82BF5">
      <w:pPr>
        <w:pStyle w:val="a3"/>
        <w:spacing w:before="153"/>
        <w:ind w:left="213" w:firstLine="0"/>
        <w:jc w:val="left"/>
      </w:pPr>
      <w:r>
        <w:t>Установление</w:t>
      </w:r>
      <w:r>
        <w:rPr>
          <w:spacing w:val="-3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 при</w:t>
      </w:r>
      <w:r>
        <w:rPr>
          <w:spacing w:val="-4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смысловых</w:t>
      </w:r>
      <w:r>
        <w:rPr>
          <w:spacing w:val="-7"/>
        </w:rPr>
        <w:t xml:space="preserve"> </w:t>
      </w:r>
      <w:r>
        <w:t>вопросов.</w:t>
      </w:r>
    </w:p>
    <w:p w:rsidR="007775CA" w:rsidRDefault="00A82BF5">
      <w:pPr>
        <w:pStyle w:val="a3"/>
        <w:tabs>
          <w:tab w:val="left" w:pos="3384"/>
          <w:tab w:val="left" w:pos="6132"/>
          <w:tab w:val="left" w:pos="8333"/>
        </w:tabs>
        <w:spacing w:before="153" w:line="357" w:lineRule="auto"/>
        <w:ind w:left="213" w:right="1138"/>
        <w:jc w:val="left"/>
      </w:pPr>
      <w:r>
        <w:t>Восстановление</w:t>
      </w:r>
      <w:r>
        <w:tab/>
        <w:t>деформированных</w:t>
      </w:r>
      <w:r>
        <w:tab/>
        <w:t>предложений.</w:t>
      </w:r>
      <w:r>
        <w:tab/>
      </w:r>
      <w:r>
        <w:rPr>
          <w:spacing w:val="-1"/>
        </w:rPr>
        <w:t>Составление</w:t>
      </w:r>
      <w:r>
        <w:rPr>
          <w:spacing w:val="-67"/>
        </w:rPr>
        <w:t xml:space="preserve"> </w:t>
      </w:r>
      <w:r>
        <w:t>предложений</w:t>
      </w:r>
    </w:p>
    <w:p w:rsidR="007775CA" w:rsidRDefault="00A82BF5">
      <w:pPr>
        <w:pStyle w:val="a3"/>
        <w:spacing w:line="318" w:lineRule="exact"/>
        <w:ind w:left="213" w:firstLine="0"/>
        <w:jc w:val="left"/>
      </w:pPr>
      <w:r>
        <w:t>из</w:t>
      </w:r>
      <w:r>
        <w:rPr>
          <w:spacing w:val="-2"/>
        </w:rPr>
        <w:t xml:space="preserve"> </w:t>
      </w:r>
      <w:r>
        <w:t>набора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слов.</w:t>
      </w:r>
    </w:p>
    <w:p w:rsidR="007775CA" w:rsidRDefault="00A82BF5">
      <w:pPr>
        <w:pStyle w:val="a3"/>
        <w:spacing w:before="153"/>
        <w:ind w:left="924" w:firstLine="0"/>
        <w:jc w:val="left"/>
      </w:pP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пунктуация.</w:t>
      </w:r>
    </w:p>
    <w:p w:rsidR="007775CA" w:rsidRDefault="00A82BF5">
      <w:pPr>
        <w:pStyle w:val="a3"/>
        <w:spacing w:before="153"/>
        <w:ind w:left="924" w:firstLine="0"/>
        <w:jc w:val="left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применение:</w:t>
      </w:r>
    </w:p>
    <w:p w:rsidR="007775CA" w:rsidRDefault="00A82BF5">
      <w:pPr>
        <w:pStyle w:val="a3"/>
        <w:spacing w:before="154"/>
        <w:ind w:left="924" w:firstLine="0"/>
        <w:jc w:val="left"/>
      </w:pPr>
      <w:r>
        <w:t>раздельное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предложении;</w:t>
      </w:r>
    </w:p>
    <w:p w:rsidR="007775CA" w:rsidRDefault="00A82BF5">
      <w:pPr>
        <w:pStyle w:val="a3"/>
        <w:spacing w:before="158" w:line="355" w:lineRule="auto"/>
        <w:ind w:left="213" w:right="1133"/>
        <w:jc w:val="left"/>
      </w:pPr>
      <w:r>
        <w:t>прописная буква в начале предложения и в именах собственных: в именах</w:t>
      </w:r>
      <w:r>
        <w:rPr>
          <w:spacing w:val="-67"/>
        </w:rPr>
        <w:t xml:space="preserve"> </w:t>
      </w:r>
      <w:r>
        <w:t>и фамилиях</w:t>
      </w:r>
      <w:r>
        <w:rPr>
          <w:spacing w:val="-3"/>
        </w:rPr>
        <w:t xml:space="preserve"> </w:t>
      </w:r>
      <w:r>
        <w:t>людей,</w:t>
      </w:r>
      <w:r>
        <w:rPr>
          <w:spacing w:val="3"/>
        </w:rPr>
        <w:t xml:space="preserve"> </w:t>
      </w:r>
      <w:r>
        <w:t>кличках</w:t>
      </w:r>
      <w:r>
        <w:rPr>
          <w:spacing w:val="-3"/>
        </w:rPr>
        <w:t xml:space="preserve"> </w:t>
      </w:r>
      <w:r>
        <w:t>животных;</w:t>
      </w:r>
    </w:p>
    <w:p w:rsidR="007775CA" w:rsidRDefault="00A82BF5">
      <w:pPr>
        <w:pStyle w:val="a3"/>
        <w:spacing w:line="320" w:lineRule="exact"/>
        <w:ind w:left="924" w:firstLine="0"/>
        <w:jc w:val="left"/>
      </w:pPr>
      <w:r>
        <w:t>перенос</w:t>
      </w:r>
      <w:r>
        <w:rPr>
          <w:spacing w:val="-5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(без</w:t>
      </w:r>
      <w:r>
        <w:rPr>
          <w:spacing w:val="-5"/>
        </w:rPr>
        <w:t xml:space="preserve"> </w:t>
      </w:r>
      <w:r>
        <w:t>учёта</w:t>
      </w:r>
      <w:r>
        <w:rPr>
          <w:spacing w:val="-4"/>
        </w:rPr>
        <w:t xml:space="preserve"> </w:t>
      </w:r>
      <w:r>
        <w:t>морфемного</w:t>
      </w:r>
      <w:r>
        <w:rPr>
          <w:spacing w:val="-5"/>
        </w:rPr>
        <w:t xml:space="preserve"> </w:t>
      </w:r>
      <w:r>
        <w:t>членения</w:t>
      </w:r>
      <w:r>
        <w:rPr>
          <w:spacing w:val="-5"/>
        </w:rPr>
        <w:t xml:space="preserve"> </w:t>
      </w:r>
      <w:r>
        <w:t>слова);</w:t>
      </w:r>
    </w:p>
    <w:p w:rsidR="007775CA" w:rsidRDefault="007775CA">
      <w:pPr>
        <w:pStyle w:val="a3"/>
        <w:ind w:left="0" w:firstLine="0"/>
        <w:jc w:val="left"/>
        <w:rPr>
          <w:sz w:val="20"/>
        </w:rPr>
      </w:pPr>
    </w:p>
    <w:p w:rsidR="007775CA" w:rsidRDefault="001C0079">
      <w:pPr>
        <w:pStyle w:val="a3"/>
        <w:spacing w:before="2"/>
        <w:ind w:left="0" w:firstLine="0"/>
        <w:jc w:val="left"/>
        <w:rPr>
          <w:sz w:val="10"/>
        </w:rPr>
      </w:pPr>
      <w:r w:rsidRPr="001C0079">
        <w:pict>
          <v:rect id="_x0000_s1089" style="position:absolute;margin-left:56.65pt;margin-top:7.8pt;width:144.05pt;height:.7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7775CA" w:rsidRDefault="007775CA">
      <w:pPr>
        <w:rPr>
          <w:sz w:val="10"/>
        </w:rPr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7" w:lineRule="auto"/>
        <w:ind w:left="213" w:right="1134"/>
      </w:pPr>
      <w:r>
        <w:lastRenderedPageBreak/>
        <w:t>гласные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сочетаниях</w:t>
      </w:r>
      <w:r>
        <w:rPr>
          <w:spacing w:val="1"/>
        </w:rPr>
        <w:t xml:space="preserve"> </w:t>
      </w:r>
      <w:r>
        <w:t>жи,</w:t>
      </w:r>
      <w:r>
        <w:rPr>
          <w:spacing w:val="1"/>
        </w:rPr>
        <w:t xml:space="preserve"> </w:t>
      </w:r>
      <w:r>
        <w:t>ши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ударением),</w:t>
      </w:r>
    </w:p>
    <w:p w:rsidR="007775CA" w:rsidRDefault="00A82BF5">
      <w:pPr>
        <w:pStyle w:val="a3"/>
        <w:spacing w:line="355" w:lineRule="auto"/>
        <w:ind w:left="924" w:right="7440" w:hanging="711"/>
      </w:pPr>
      <w:r>
        <w:t>«ча», «ща», «чу», «щу»;</w:t>
      </w:r>
      <w:r>
        <w:rPr>
          <w:spacing w:val="1"/>
        </w:rPr>
        <w:t xml:space="preserve"> </w:t>
      </w:r>
      <w:r>
        <w:t>сочетания</w:t>
      </w:r>
      <w:r>
        <w:rPr>
          <w:spacing w:val="-5"/>
        </w:rPr>
        <w:t xml:space="preserve"> </w:t>
      </w:r>
      <w:r>
        <w:t>«чк»,</w:t>
      </w:r>
      <w:r>
        <w:rPr>
          <w:spacing w:val="-4"/>
        </w:rPr>
        <w:t xml:space="preserve"> </w:t>
      </w:r>
      <w:r>
        <w:t>«чн»;</w:t>
      </w:r>
    </w:p>
    <w:p w:rsidR="007775CA" w:rsidRDefault="00A82BF5">
      <w:pPr>
        <w:pStyle w:val="a3"/>
        <w:spacing w:line="355" w:lineRule="auto"/>
        <w:ind w:left="213" w:right="1140"/>
      </w:pPr>
      <w:r>
        <w:t>слова   с   непроверяемыми   гласными    и   согласными   (перечень   слов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орфографическом</w:t>
      </w:r>
      <w:r>
        <w:rPr>
          <w:spacing w:val="2"/>
        </w:rPr>
        <w:t xml:space="preserve"> </w:t>
      </w:r>
      <w:r>
        <w:t>словаре</w:t>
      </w:r>
      <w:r>
        <w:rPr>
          <w:spacing w:val="6"/>
        </w:rPr>
        <w:t xml:space="preserve"> </w:t>
      </w:r>
      <w:r>
        <w:t>учебника);</w:t>
      </w:r>
    </w:p>
    <w:p w:rsidR="007775CA" w:rsidRDefault="00A82BF5">
      <w:pPr>
        <w:pStyle w:val="a3"/>
        <w:spacing w:line="355" w:lineRule="auto"/>
        <w:ind w:left="213" w:right="1140"/>
      </w:pPr>
      <w:r>
        <w:t xml:space="preserve">знаки  </w:t>
      </w:r>
      <w:r>
        <w:rPr>
          <w:spacing w:val="1"/>
        </w:rPr>
        <w:t xml:space="preserve"> </w:t>
      </w:r>
      <w:r>
        <w:t>препинания    в    конце    предложения:   точка,    вопросительный</w:t>
      </w:r>
      <w:r>
        <w:rPr>
          <w:spacing w:val="-67"/>
        </w:rPr>
        <w:t xml:space="preserve"> </w:t>
      </w:r>
      <w:r>
        <w:t>и восклицательный</w:t>
      </w:r>
      <w:r>
        <w:rPr>
          <w:spacing w:val="1"/>
        </w:rPr>
        <w:t xml:space="preserve"> </w:t>
      </w:r>
      <w:r>
        <w:t>знаки.</w:t>
      </w:r>
    </w:p>
    <w:p w:rsidR="007775CA" w:rsidRDefault="00A82BF5">
      <w:pPr>
        <w:pStyle w:val="a3"/>
        <w:spacing w:line="355" w:lineRule="auto"/>
        <w:ind w:left="924" w:right="6497" w:firstLine="0"/>
      </w:pPr>
      <w:r>
        <w:t>Алгоритм</w:t>
      </w:r>
      <w:r>
        <w:rPr>
          <w:spacing w:val="-10"/>
        </w:rPr>
        <w:t xml:space="preserve"> </w:t>
      </w:r>
      <w:r>
        <w:t>списывания</w:t>
      </w:r>
      <w:r>
        <w:rPr>
          <w:spacing w:val="-11"/>
        </w:rPr>
        <w:t xml:space="preserve"> </w:t>
      </w:r>
      <w:r>
        <w:t>текста.</w:t>
      </w:r>
      <w:r>
        <w:rPr>
          <w:spacing w:val="-68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речи.</w:t>
      </w:r>
    </w:p>
    <w:p w:rsidR="007775CA" w:rsidRDefault="00A82BF5">
      <w:pPr>
        <w:pStyle w:val="a3"/>
        <w:spacing w:line="355" w:lineRule="auto"/>
        <w:ind w:left="213" w:right="1132"/>
      </w:pP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между людьми.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единица</w:t>
      </w:r>
      <w:r>
        <w:rPr>
          <w:spacing w:val="-67"/>
        </w:rPr>
        <w:t xml:space="preserve"> </w:t>
      </w:r>
      <w:r>
        <w:t>речи (ознакомление).</w:t>
      </w:r>
    </w:p>
    <w:p w:rsidR="007775CA" w:rsidRDefault="00A82BF5">
      <w:pPr>
        <w:pStyle w:val="a3"/>
        <w:spacing w:line="355" w:lineRule="auto"/>
        <w:ind w:left="213" w:right="1143"/>
      </w:pPr>
      <w:r>
        <w:t>Ситуация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общение.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3"/>
        </w:rPr>
        <w:t xml:space="preserve"> </w:t>
      </w:r>
      <w:r>
        <w:t>прослушивание</w:t>
      </w:r>
      <w:r>
        <w:rPr>
          <w:spacing w:val="1"/>
        </w:rPr>
        <w:t xml:space="preserve"> </w:t>
      </w:r>
      <w:r>
        <w:t>аудиозаписи).</w:t>
      </w:r>
    </w:p>
    <w:p w:rsidR="007775CA" w:rsidRDefault="00A82BF5">
      <w:pPr>
        <w:pStyle w:val="a3"/>
        <w:spacing w:line="355" w:lineRule="auto"/>
        <w:ind w:left="213" w:right="1132"/>
      </w:pP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-2"/>
        </w:rPr>
        <w:t xml:space="preserve"> </w:t>
      </w:r>
      <w:r>
        <w:t>прощание,</w:t>
      </w:r>
      <w:r>
        <w:rPr>
          <w:spacing w:val="-1"/>
        </w:rPr>
        <w:t xml:space="preserve"> </w:t>
      </w:r>
      <w:r>
        <w:t>извинение,</w:t>
      </w:r>
      <w:r>
        <w:rPr>
          <w:spacing w:val="-2"/>
        </w:rPr>
        <w:t xml:space="preserve"> </w:t>
      </w:r>
      <w:r>
        <w:t>благодарность,</w:t>
      </w:r>
      <w:r>
        <w:rPr>
          <w:spacing w:val="-1"/>
        </w:rPr>
        <w:t xml:space="preserve"> </w:t>
      </w:r>
      <w:r>
        <w:t>обращение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просьбой).</w:t>
      </w:r>
    </w:p>
    <w:p w:rsidR="007775CA" w:rsidRDefault="00A82BF5">
      <w:pPr>
        <w:pStyle w:val="a3"/>
        <w:spacing w:line="320" w:lineRule="exact"/>
        <w:ind w:left="924" w:firstLine="0"/>
      </w:pPr>
      <w:r>
        <w:t>Составление</w:t>
      </w:r>
      <w:r>
        <w:rPr>
          <w:spacing w:val="-5"/>
        </w:rPr>
        <w:t xml:space="preserve"> </w:t>
      </w:r>
      <w:r>
        <w:t>небольших</w:t>
      </w:r>
      <w:r>
        <w:rPr>
          <w:spacing w:val="-10"/>
        </w:rPr>
        <w:t xml:space="preserve"> </w:t>
      </w:r>
      <w:r>
        <w:t>рассказов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наблюдений.</w:t>
      </w:r>
    </w:p>
    <w:p w:rsidR="007775CA" w:rsidRDefault="00A82BF5">
      <w:pPr>
        <w:pStyle w:val="a3"/>
        <w:spacing w:before="148" w:line="355" w:lineRule="auto"/>
        <w:ind w:left="213" w:right="1129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:rsidR="007775CA" w:rsidRDefault="00A82BF5">
      <w:pPr>
        <w:pStyle w:val="a3"/>
        <w:spacing w:line="357" w:lineRule="auto"/>
        <w:ind w:left="213" w:right="1127"/>
      </w:pPr>
      <w:r>
        <w:t>Базовые логические действия как часть познавательных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7775CA" w:rsidRDefault="00A82BF5">
      <w:pPr>
        <w:pStyle w:val="a3"/>
        <w:spacing w:line="355" w:lineRule="auto"/>
        <w:ind w:left="213" w:right="1139"/>
      </w:pPr>
      <w:r>
        <w:t>сравнивать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отличительные особенности гласных и</w:t>
      </w:r>
      <w:r>
        <w:rPr>
          <w:spacing w:val="1"/>
        </w:rPr>
        <w:t xml:space="preserve"> </w:t>
      </w:r>
      <w:r>
        <w:t>согласных звуков; твёрдых и мягких</w:t>
      </w:r>
      <w:r>
        <w:rPr>
          <w:spacing w:val="1"/>
        </w:rPr>
        <w:t xml:space="preserve"> </w:t>
      </w:r>
      <w:r>
        <w:t>согласных</w:t>
      </w:r>
      <w:r>
        <w:rPr>
          <w:spacing w:val="-4"/>
        </w:rPr>
        <w:t xml:space="preserve"> </w:t>
      </w:r>
      <w:r>
        <w:t>звуков;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5" w:lineRule="auto"/>
        <w:ind w:left="213" w:right="1142"/>
      </w:pPr>
      <w:r>
        <w:lastRenderedPageBreak/>
        <w:t>сравнивать звуковой и буквенный состав слова в соответствии с учебной</w:t>
      </w:r>
      <w:r>
        <w:rPr>
          <w:spacing w:val="1"/>
        </w:rPr>
        <w:t xml:space="preserve"> </w:t>
      </w:r>
      <w:r>
        <w:t>задачей: определять совпадения и расхождения в звуковом и буквенном составе</w:t>
      </w:r>
      <w:r>
        <w:rPr>
          <w:spacing w:val="-67"/>
        </w:rPr>
        <w:t xml:space="preserve"> </w:t>
      </w:r>
      <w:r>
        <w:t>слов;</w:t>
      </w:r>
    </w:p>
    <w:p w:rsidR="007775CA" w:rsidRDefault="00A82BF5">
      <w:pPr>
        <w:pStyle w:val="a3"/>
        <w:spacing w:before="1" w:line="355" w:lineRule="auto"/>
        <w:ind w:left="213" w:right="1142"/>
      </w:pPr>
      <w:r>
        <w:t>устанавливать основания для сравнения звукового состава слов: выделять</w:t>
      </w:r>
      <w:r>
        <w:rPr>
          <w:spacing w:val="-67"/>
        </w:rPr>
        <w:t xml:space="preserve"> </w:t>
      </w:r>
      <w:r>
        <w:t>признаки сходства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различия;</w:t>
      </w:r>
    </w:p>
    <w:p w:rsidR="007775CA" w:rsidRDefault="00A82BF5">
      <w:pPr>
        <w:pStyle w:val="a3"/>
        <w:spacing w:line="355" w:lineRule="auto"/>
        <w:ind w:left="213" w:right="1142"/>
      </w:pPr>
      <w:r>
        <w:t>характеризовать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согласных,</w:t>
      </w:r>
      <w:r>
        <w:rPr>
          <w:spacing w:val="-67"/>
        </w:rPr>
        <w:t xml:space="preserve"> </w:t>
      </w:r>
      <w:r>
        <w:t>глухих</w:t>
      </w:r>
      <w:r>
        <w:rPr>
          <w:spacing w:val="-4"/>
        </w:rPr>
        <w:t xml:space="preserve"> </w:t>
      </w:r>
      <w:r>
        <w:t>согласных</w:t>
      </w:r>
      <w:r>
        <w:rPr>
          <w:spacing w:val="-3"/>
        </w:rPr>
        <w:t xml:space="preserve"> </w:t>
      </w:r>
      <w:r>
        <w:t>звуков; слов с</w:t>
      </w:r>
      <w:r>
        <w:rPr>
          <w:spacing w:val="1"/>
        </w:rPr>
        <w:t xml:space="preserve"> </w:t>
      </w:r>
      <w:r>
        <w:t>заданным</w:t>
      </w:r>
      <w:r>
        <w:rPr>
          <w:spacing w:val="2"/>
        </w:rPr>
        <w:t xml:space="preserve"> </w:t>
      </w:r>
      <w:r>
        <w:t>звуком.</w:t>
      </w:r>
    </w:p>
    <w:p w:rsidR="007775CA" w:rsidRDefault="00A82BF5">
      <w:pPr>
        <w:pStyle w:val="a3"/>
        <w:spacing w:line="355" w:lineRule="auto"/>
        <w:ind w:left="213" w:right="1129"/>
      </w:pP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7775CA" w:rsidRDefault="00A82BF5">
      <w:pPr>
        <w:pStyle w:val="a3"/>
        <w:spacing w:before="2" w:line="355" w:lineRule="auto"/>
        <w:ind w:left="213" w:right="1145"/>
      </w:pPr>
      <w:r>
        <w:t>проводить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правилу,</w:t>
      </w:r>
      <w:r>
        <w:rPr>
          <w:spacing w:val="3"/>
        </w:rPr>
        <w:t xml:space="preserve"> </w:t>
      </w:r>
      <w:r>
        <w:t>подбирать</w:t>
      </w:r>
      <w:r>
        <w:rPr>
          <w:spacing w:val="-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модели;</w:t>
      </w:r>
    </w:p>
    <w:p w:rsidR="007775CA" w:rsidRDefault="00A82BF5">
      <w:pPr>
        <w:pStyle w:val="a3"/>
        <w:spacing w:line="355" w:lineRule="auto"/>
        <w:ind w:left="213" w:right="1143"/>
      </w:pPr>
      <w:r>
        <w:t>формулировать выводы о соответствии звукового и буквенного состава</w:t>
      </w:r>
      <w:r>
        <w:rPr>
          <w:spacing w:val="1"/>
        </w:rPr>
        <w:t xml:space="preserve"> </w:t>
      </w:r>
      <w:r>
        <w:t>слова;</w:t>
      </w:r>
    </w:p>
    <w:p w:rsidR="007775CA" w:rsidRDefault="00A82BF5">
      <w:pPr>
        <w:pStyle w:val="a3"/>
        <w:spacing w:line="319" w:lineRule="exact"/>
        <w:ind w:left="924" w:firstLine="0"/>
      </w:pPr>
      <w:r>
        <w:t>использовать</w:t>
      </w:r>
      <w:r>
        <w:rPr>
          <w:spacing w:val="-9"/>
        </w:rPr>
        <w:t xml:space="preserve"> </w:t>
      </w:r>
      <w:r>
        <w:t>алфавит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самостоятельного</w:t>
      </w:r>
      <w:r>
        <w:rPr>
          <w:spacing w:val="-7"/>
        </w:rPr>
        <w:t xml:space="preserve"> </w:t>
      </w:r>
      <w:r>
        <w:t>упорядочивания</w:t>
      </w:r>
      <w:r>
        <w:rPr>
          <w:spacing w:val="-5"/>
        </w:rPr>
        <w:t xml:space="preserve"> </w:t>
      </w:r>
      <w:r>
        <w:t>списка</w:t>
      </w:r>
      <w:r>
        <w:rPr>
          <w:spacing w:val="-6"/>
        </w:rPr>
        <w:t xml:space="preserve"> </w:t>
      </w:r>
      <w:r>
        <w:t>слов.</w:t>
      </w:r>
    </w:p>
    <w:p w:rsidR="007775CA" w:rsidRDefault="00A82BF5">
      <w:pPr>
        <w:pStyle w:val="a3"/>
        <w:spacing w:before="155" w:line="355" w:lineRule="auto"/>
        <w:ind w:left="213" w:right="1133"/>
      </w:pPr>
      <w:r>
        <w:t>Работа с информацией как часть познавательных универсальных учебных</w:t>
      </w:r>
      <w:r>
        <w:rPr>
          <w:spacing w:val="-67"/>
        </w:rPr>
        <w:t xml:space="preserve"> </w:t>
      </w:r>
      <w:r>
        <w:t>действий:</w:t>
      </w:r>
    </w:p>
    <w:p w:rsidR="007775CA" w:rsidRDefault="00A82BF5">
      <w:pPr>
        <w:pStyle w:val="a3"/>
        <w:spacing w:line="355" w:lineRule="auto"/>
        <w:ind w:left="213" w:right="1145"/>
      </w:pPr>
      <w:r>
        <w:t>выбирать источник получения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70"/>
        </w:rPr>
        <w:t xml:space="preserve"> </w:t>
      </w:r>
      <w:r>
        <w:t>уточнять написание</w:t>
      </w:r>
      <w:r>
        <w:rPr>
          <w:spacing w:val="70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 орфографическому словарику учебника; место ударения в слове по перечню</w:t>
      </w:r>
      <w:r>
        <w:rPr>
          <w:spacing w:val="1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отрабатываемых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учебнике;</w:t>
      </w:r>
    </w:p>
    <w:p w:rsidR="007775CA" w:rsidRDefault="00A82BF5">
      <w:pPr>
        <w:pStyle w:val="a3"/>
        <w:spacing w:line="355" w:lineRule="auto"/>
        <w:ind w:left="213" w:right="1137"/>
      </w:pPr>
      <w:r>
        <w:t>анализировать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слова;</w:t>
      </w:r>
    </w:p>
    <w:p w:rsidR="007775CA" w:rsidRDefault="00A82BF5">
      <w:pPr>
        <w:pStyle w:val="a3"/>
        <w:spacing w:line="319" w:lineRule="exact"/>
        <w:ind w:left="924" w:firstLine="0"/>
      </w:pPr>
      <w:r>
        <w:t>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8"/>
        </w:rPr>
        <w:t xml:space="preserve"> </w:t>
      </w:r>
      <w:r>
        <w:t>модели</w:t>
      </w:r>
      <w:r>
        <w:rPr>
          <w:spacing w:val="-6"/>
        </w:rPr>
        <w:t xml:space="preserve"> </w:t>
      </w:r>
      <w:r>
        <w:t>звукового</w:t>
      </w:r>
      <w:r>
        <w:rPr>
          <w:spacing w:val="-5"/>
        </w:rPr>
        <w:t xml:space="preserve"> </w:t>
      </w:r>
      <w:r>
        <w:t>состава</w:t>
      </w:r>
      <w:r>
        <w:rPr>
          <w:spacing w:val="-5"/>
        </w:rPr>
        <w:t xml:space="preserve"> </w:t>
      </w:r>
      <w:r>
        <w:t>слова.</w:t>
      </w:r>
    </w:p>
    <w:p w:rsidR="007775CA" w:rsidRDefault="00A82BF5">
      <w:pPr>
        <w:pStyle w:val="a3"/>
        <w:spacing w:before="153" w:line="357" w:lineRule="auto"/>
        <w:ind w:left="924" w:right="1137" w:firstLine="0"/>
      </w:pPr>
      <w:r>
        <w:t>Общение как часть коммуникативных универсальных учебных действий:</w:t>
      </w:r>
      <w:r>
        <w:rPr>
          <w:spacing w:val="1"/>
        </w:rPr>
        <w:t xml:space="preserve"> </w:t>
      </w:r>
      <w:r>
        <w:t>воспринимать</w:t>
      </w:r>
      <w:r>
        <w:rPr>
          <w:spacing w:val="35"/>
        </w:rPr>
        <w:t xml:space="preserve"> </w:t>
      </w:r>
      <w:r>
        <w:t>суждения,</w:t>
      </w:r>
      <w:r>
        <w:rPr>
          <w:spacing w:val="40"/>
        </w:rPr>
        <w:t xml:space="preserve"> </w:t>
      </w:r>
      <w:r>
        <w:t>выражать</w:t>
      </w:r>
      <w:r>
        <w:rPr>
          <w:spacing w:val="35"/>
        </w:rPr>
        <w:t xml:space="preserve"> </w:t>
      </w:r>
      <w:r>
        <w:t>эмоции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соответствии</w:t>
      </w:r>
      <w:r>
        <w:rPr>
          <w:spacing w:val="37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целями</w:t>
      </w:r>
    </w:p>
    <w:p w:rsidR="007775CA" w:rsidRDefault="00A82BF5">
      <w:pPr>
        <w:pStyle w:val="a3"/>
        <w:spacing w:line="318" w:lineRule="exact"/>
        <w:ind w:left="213" w:firstLine="0"/>
      </w:pPr>
      <w:r>
        <w:t>и</w:t>
      </w:r>
      <w:r>
        <w:rPr>
          <w:spacing w:val="-3"/>
        </w:rPr>
        <w:t xml:space="preserve"> </w:t>
      </w:r>
      <w:r>
        <w:t>условиями</w:t>
      </w:r>
      <w:r>
        <w:rPr>
          <w:spacing w:val="-3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знакомой</w:t>
      </w:r>
      <w:r>
        <w:rPr>
          <w:spacing w:val="-3"/>
        </w:rPr>
        <w:t xml:space="preserve"> </w:t>
      </w:r>
      <w:r>
        <w:t>среде;</w:t>
      </w:r>
    </w:p>
    <w:p w:rsidR="007775CA" w:rsidRDefault="00A82BF5">
      <w:pPr>
        <w:pStyle w:val="a3"/>
        <w:spacing w:before="154" w:line="355" w:lineRule="auto"/>
        <w:ind w:left="213" w:right="1137"/>
      </w:pPr>
      <w:r>
        <w:t>проявлять уважительное отношение к собеседнику, соблюдать в процессе</w:t>
      </w:r>
      <w:r>
        <w:rPr>
          <w:spacing w:val="-67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 этикета;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7" w:lineRule="auto"/>
        <w:ind w:left="924" w:right="5638" w:firstLine="0"/>
        <w:jc w:val="left"/>
      </w:pPr>
      <w:r>
        <w:lastRenderedPageBreak/>
        <w:t>соблюдать правила ведения диалога;</w:t>
      </w:r>
      <w:r>
        <w:rPr>
          <w:spacing w:val="-68"/>
        </w:rPr>
        <w:t xml:space="preserve"> </w:t>
      </w:r>
      <w:r>
        <w:t>воспринимать</w:t>
      </w:r>
      <w:r>
        <w:rPr>
          <w:spacing w:val="-6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зрения;</w:t>
      </w:r>
    </w:p>
    <w:p w:rsidR="007775CA" w:rsidRDefault="00A82BF5">
      <w:pPr>
        <w:pStyle w:val="a3"/>
        <w:tabs>
          <w:tab w:val="left" w:pos="1264"/>
          <w:tab w:val="left" w:pos="2549"/>
          <w:tab w:val="left" w:pos="3844"/>
          <w:tab w:val="left" w:pos="4990"/>
          <w:tab w:val="left" w:pos="6222"/>
          <w:tab w:val="left" w:pos="6707"/>
          <w:tab w:val="left" w:pos="7926"/>
          <w:tab w:val="left" w:pos="8424"/>
        </w:tabs>
        <w:spacing w:line="355" w:lineRule="auto"/>
        <w:ind w:left="213" w:right="1137"/>
        <w:jc w:val="left"/>
      </w:pPr>
      <w:r>
        <w:t>в</w:t>
      </w:r>
      <w:r>
        <w:tab/>
        <w:t>процессе</w:t>
      </w:r>
      <w:r>
        <w:tab/>
        <w:t>учебного</w:t>
      </w:r>
      <w:r>
        <w:tab/>
        <w:t>диалога</w:t>
      </w:r>
      <w:r>
        <w:tab/>
        <w:t>отвечать</w:t>
      </w:r>
      <w:r>
        <w:tab/>
        <w:t>на</w:t>
      </w:r>
      <w:r>
        <w:tab/>
        <w:t>вопросы</w:t>
      </w:r>
      <w:r>
        <w:tab/>
        <w:t>по</w:t>
      </w:r>
      <w:r>
        <w:tab/>
      </w:r>
      <w:r>
        <w:rPr>
          <w:spacing w:val="-1"/>
        </w:rPr>
        <w:t>изученному</w:t>
      </w:r>
      <w:r>
        <w:rPr>
          <w:spacing w:val="-67"/>
        </w:rPr>
        <w:t xml:space="preserve"> </w:t>
      </w:r>
      <w:r>
        <w:t>материалу;</w:t>
      </w:r>
    </w:p>
    <w:p w:rsidR="007775CA" w:rsidRDefault="00A82BF5">
      <w:pPr>
        <w:pStyle w:val="a3"/>
        <w:spacing w:line="355" w:lineRule="auto"/>
        <w:ind w:left="213" w:right="1129"/>
        <w:jc w:val="left"/>
      </w:pPr>
      <w:r>
        <w:t>строить</w:t>
      </w:r>
      <w:r>
        <w:rPr>
          <w:spacing w:val="54"/>
        </w:rPr>
        <w:t xml:space="preserve"> </w:t>
      </w:r>
      <w:r>
        <w:t>устное</w:t>
      </w:r>
      <w:r>
        <w:rPr>
          <w:spacing w:val="56"/>
        </w:rPr>
        <w:t xml:space="preserve"> </w:t>
      </w:r>
      <w:r>
        <w:t>речевое</w:t>
      </w:r>
      <w:r>
        <w:rPr>
          <w:spacing w:val="58"/>
        </w:rPr>
        <w:t xml:space="preserve"> </w:t>
      </w:r>
      <w:r>
        <w:t>высказывание</w:t>
      </w:r>
      <w:r>
        <w:rPr>
          <w:spacing w:val="62"/>
        </w:rPr>
        <w:t xml:space="preserve"> </w:t>
      </w:r>
      <w:r>
        <w:t>об</w:t>
      </w:r>
      <w:r>
        <w:rPr>
          <w:spacing w:val="59"/>
        </w:rPr>
        <w:t xml:space="preserve"> </w:t>
      </w:r>
      <w:r>
        <w:t>обозначении</w:t>
      </w:r>
      <w:r>
        <w:rPr>
          <w:spacing w:val="56"/>
        </w:rPr>
        <w:t xml:space="preserve"> </w:t>
      </w:r>
      <w:r>
        <w:t>звуков</w:t>
      </w:r>
      <w:r>
        <w:rPr>
          <w:spacing w:val="55"/>
        </w:rPr>
        <w:t xml:space="preserve"> </w:t>
      </w:r>
      <w:r>
        <w:t>буквами;</w:t>
      </w:r>
      <w:r>
        <w:rPr>
          <w:spacing w:val="-67"/>
        </w:rPr>
        <w:t xml:space="preserve"> </w:t>
      </w:r>
      <w:r>
        <w:t>о звуковом</w:t>
      </w:r>
      <w:r>
        <w:rPr>
          <w:spacing w:val="2"/>
        </w:rPr>
        <w:t xml:space="preserve"> </w:t>
      </w:r>
      <w:r>
        <w:t>и буквенном</w:t>
      </w:r>
      <w:r>
        <w:rPr>
          <w:spacing w:val="2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слова.</w:t>
      </w:r>
    </w:p>
    <w:p w:rsidR="007775CA" w:rsidRDefault="00A82BF5">
      <w:pPr>
        <w:pStyle w:val="a3"/>
        <w:tabs>
          <w:tab w:val="left" w:pos="3286"/>
          <w:tab w:val="left" w:pos="3933"/>
          <w:tab w:val="left" w:pos="4823"/>
          <w:tab w:val="left" w:pos="6746"/>
          <w:tab w:val="left" w:pos="8822"/>
        </w:tabs>
        <w:spacing w:line="355" w:lineRule="auto"/>
        <w:ind w:left="213" w:right="1133"/>
        <w:jc w:val="left"/>
      </w:pPr>
      <w:r>
        <w:t>Самоорганизация</w:t>
      </w:r>
      <w:r>
        <w:tab/>
        <w:t>как</w:t>
      </w:r>
      <w:r>
        <w:tab/>
        <w:t>часть</w:t>
      </w:r>
      <w:r>
        <w:tab/>
        <w:t>регулятивных</w:t>
      </w:r>
      <w:r>
        <w:tab/>
        <w:t>универсальных</w:t>
      </w:r>
      <w:r>
        <w:tab/>
        <w:t>учебных</w:t>
      </w:r>
      <w:r>
        <w:rPr>
          <w:spacing w:val="-67"/>
        </w:rPr>
        <w:t xml:space="preserve"> </w:t>
      </w:r>
      <w:r>
        <w:t>действий:</w:t>
      </w:r>
    </w:p>
    <w:p w:rsidR="007775CA" w:rsidRDefault="00A82BF5">
      <w:pPr>
        <w:pStyle w:val="a3"/>
        <w:tabs>
          <w:tab w:val="left" w:pos="2497"/>
          <w:tab w:val="left" w:pos="5133"/>
          <w:tab w:val="left" w:pos="6389"/>
          <w:tab w:val="left" w:pos="7756"/>
          <w:tab w:val="left" w:pos="8437"/>
        </w:tabs>
        <w:spacing w:line="355" w:lineRule="auto"/>
        <w:ind w:left="213" w:right="1143"/>
        <w:jc w:val="left"/>
      </w:pPr>
      <w:r>
        <w:t>определять</w:t>
      </w:r>
      <w:r>
        <w:tab/>
        <w:t>последовательность</w:t>
      </w:r>
      <w:r>
        <w:tab/>
        <w:t>учебных</w:t>
      </w:r>
      <w:r>
        <w:tab/>
        <w:t>операций</w:t>
      </w:r>
      <w:r>
        <w:tab/>
        <w:t>при</w:t>
      </w:r>
      <w:r>
        <w:tab/>
        <w:t>проведении</w:t>
      </w:r>
      <w:r>
        <w:rPr>
          <w:spacing w:val="-67"/>
        </w:rPr>
        <w:t xml:space="preserve"> </w:t>
      </w:r>
      <w:r>
        <w:t>звукового анализа</w:t>
      </w:r>
      <w:r>
        <w:rPr>
          <w:spacing w:val="3"/>
        </w:rPr>
        <w:t xml:space="preserve"> </w:t>
      </w:r>
      <w:r>
        <w:t>слова;</w:t>
      </w:r>
    </w:p>
    <w:p w:rsidR="007775CA" w:rsidRDefault="00A82BF5">
      <w:pPr>
        <w:pStyle w:val="a3"/>
        <w:tabs>
          <w:tab w:val="left" w:pos="2597"/>
          <w:tab w:val="left" w:pos="3920"/>
          <w:tab w:val="left" w:pos="4984"/>
          <w:tab w:val="left" w:pos="5704"/>
          <w:tab w:val="left" w:pos="7382"/>
          <w:tab w:val="left" w:pos="8850"/>
        </w:tabs>
        <w:spacing w:line="355" w:lineRule="auto"/>
        <w:ind w:left="924" w:right="1141" w:firstLine="0"/>
        <w:jc w:val="left"/>
      </w:pPr>
      <w:r>
        <w:t>определять последовательность учебных операций при списывании;</w:t>
      </w:r>
      <w:r>
        <w:rPr>
          <w:spacing w:val="1"/>
        </w:rPr>
        <w:t xml:space="preserve"> </w:t>
      </w:r>
      <w:r>
        <w:t>удерживать</w:t>
      </w:r>
      <w:r>
        <w:tab/>
        <w:t>учебную</w:t>
      </w:r>
      <w:r>
        <w:tab/>
        <w:t>задачу</w:t>
      </w:r>
      <w:r>
        <w:tab/>
        <w:t>при</w:t>
      </w:r>
      <w:r>
        <w:tab/>
        <w:t>проведении</w:t>
      </w:r>
      <w:r>
        <w:tab/>
        <w:t>звукового</w:t>
      </w:r>
      <w:r>
        <w:tab/>
      </w:r>
      <w:r>
        <w:rPr>
          <w:spacing w:val="-1"/>
        </w:rPr>
        <w:t>анализа,</w:t>
      </w:r>
    </w:p>
    <w:p w:rsidR="007775CA" w:rsidRDefault="00A82BF5">
      <w:pPr>
        <w:pStyle w:val="a3"/>
        <w:spacing w:line="355" w:lineRule="auto"/>
        <w:ind w:left="213" w:right="1135" w:firstLine="0"/>
      </w:pPr>
      <w:r>
        <w:t>при</w:t>
      </w:r>
      <w:r>
        <w:rPr>
          <w:spacing w:val="1"/>
        </w:rPr>
        <w:t xml:space="preserve"> </w:t>
      </w:r>
      <w:r>
        <w:t>обозначении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буквами,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списывании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диктовку: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отрабатываемый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результат.</w:t>
      </w:r>
    </w:p>
    <w:p w:rsidR="007775CA" w:rsidRDefault="00A82BF5">
      <w:pPr>
        <w:pStyle w:val="a3"/>
        <w:spacing w:line="355" w:lineRule="auto"/>
        <w:ind w:left="924" w:right="1144" w:firstLine="0"/>
      </w:pPr>
      <w:r>
        <w:t>Самоконтроль как часть регулятивных универсальных учебных действий:</w:t>
      </w:r>
      <w:r>
        <w:rPr>
          <w:spacing w:val="-67"/>
        </w:rPr>
        <w:t xml:space="preserve"> </w:t>
      </w:r>
      <w:r>
        <w:t>находить</w:t>
      </w:r>
      <w:r>
        <w:rPr>
          <w:spacing w:val="60"/>
        </w:rPr>
        <w:t xml:space="preserve"> </w:t>
      </w:r>
      <w:r>
        <w:t>ошибку,</w:t>
      </w:r>
      <w:r>
        <w:rPr>
          <w:spacing w:val="65"/>
        </w:rPr>
        <w:t xml:space="preserve"> </w:t>
      </w:r>
      <w:r>
        <w:t>допущенную</w:t>
      </w:r>
      <w:r>
        <w:rPr>
          <w:spacing w:val="61"/>
        </w:rPr>
        <w:t xml:space="preserve"> </w:t>
      </w:r>
      <w:r>
        <w:t>при</w:t>
      </w:r>
      <w:r>
        <w:rPr>
          <w:spacing w:val="67"/>
        </w:rPr>
        <w:t xml:space="preserve"> </w:t>
      </w:r>
      <w:r>
        <w:t>проведении</w:t>
      </w:r>
      <w:r>
        <w:rPr>
          <w:spacing w:val="62"/>
        </w:rPr>
        <w:t xml:space="preserve"> </w:t>
      </w:r>
      <w:r>
        <w:t>звукового</w:t>
      </w:r>
      <w:r>
        <w:rPr>
          <w:spacing w:val="63"/>
        </w:rPr>
        <w:t xml:space="preserve"> </w:t>
      </w:r>
      <w:r>
        <w:t>анализа,</w:t>
      </w:r>
    </w:p>
    <w:p w:rsidR="007775CA" w:rsidRDefault="00A82BF5">
      <w:pPr>
        <w:pStyle w:val="a3"/>
        <w:spacing w:line="355" w:lineRule="auto"/>
        <w:ind w:left="213" w:right="1144" w:firstLine="0"/>
      </w:pP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списывании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предложений,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8"/>
        </w:rPr>
        <w:t xml:space="preserve"> </w:t>
      </w:r>
      <w:r>
        <w:t>указаний педагога</w:t>
      </w:r>
      <w:r>
        <w:rPr>
          <w:spacing w:val="1"/>
        </w:rPr>
        <w:t xml:space="preserve"> </w:t>
      </w:r>
      <w:r>
        <w:t>о наличии ошибки;</w:t>
      </w:r>
    </w:p>
    <w:p w:rsidR="007775CA" w:rsidRDefault="00A82BF5">
      <w:pPr>
        <w:pStyle w:val="a3"/>
        <w:tabs>
          <w:tab w:val="left" w:pos="2401"/>
          <w:tab w:val="left" w:pos="4291"/>
          <w:tab w:val="left" w:pos="5805"/>
          <w:tab w:val="left" w:pos="6688"/>
          <w:tab w:val="left" w:pos="8361"/>
          <w:tab w:val="left" w:pos="9243"/>
        </w:tabs>
        <w:spacing w:line="355" w:lineRule="auto"/>
        <w:ind w:left="213" w:right="1135"/>
        <w:jc w:val="left"/>
      </w:pPr>
      <w:r>
        <w:t>оценивать</w:t>
      </w:r>
      <w:r>
        <w:tab/>
        <w:t>правильность</w:t>
      </w:r>
      <w:r>
        <w:tab/>
        <w:t>написания</w:t>
      </w:r>
      <w:r>
        <w:tab/>
        <w:t>букв,</w:t>
      </w:r>
      <w:r>
        <w:tab/>
        <w:t>соединений</w:t>
      </w:r>
      <w:r>
        <w:tab/>
        <w:t>букв,</w:t>
      </w:r>
      <w:r>
        <w:tab/>
      </w:r>
      <w:r>
        <w:rPr>
          <w:spacing w:val="-1"/>
        </w:rPr>
        <w:t>слов,</w:t>
      </w:r>
      <w:r>
        <w:rPr>
          <w:spacing w:val="-67"/>
        </w:rPr>
        <w:t xml:space="preserve"> </w:t>
      </w:r>
      <w:r>
        <w:t>предложений.</w:t>
      </w:r>
    </w:p>
    <w:p w:rsidR="007775CA" w:rsidRDefault="00A82BF5">
      <w:pPr>
        <w:pStyle w:val="a3"/>
        <w:spacing w:line="319" w:lineRule="exact"/>
        <w:ind w:left="924" w:firstLine="0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7775CA" w:rsidRDefault="00A82BF5">
      <w:pPr>
        <w:pStyle w:val="a3"/>
        <w:spacing w:before="149" w:line="355" w:lineRule="auto"/>
        <w:ind w:left="213" w:right="1133"/>
        <w:jc w:val="left"/>
      </w:pPr>
      <w:r>
        <w:t>принимать</w:t>
      </w:r>
      <w:r>
        <w:rPr>
          <w:spacing w:val="28"/>
        </w:rPr>
        <w:t xml:space="preserve"> </w:t>
      </w:r>
      <w:r>
        <w:t>цель</w:t>
      </w:r>
      <w:r>
        <w:rPr>
          <w:spacing w:val="28"/>
        </w:rPr>
        <w:t xml:space="preserve"> </w:t>
      </w:r>
      <w:r>
        <w:t>совместной</w:t>
      </w:r>
      <w:r>
        <w:rPr>
          <w:spacing w:val="29"/>
        </w:rPr>
        <w:t xml:space="preserve"> </w:t>
      </w:r>
      <w:r>
        <w:t>деятельности,</w:t>
      </w:r>
      <w:r>
        <w:rPr>
          <w:spacing w:val="32"/>
        </w:rPr>
        <w:t xml:space="preserve"> </w:t>
      </w:r>
      <w:r>
        <w:t>коллективно</w:t>
      </w:r>
      <w:r>
        <w:rPr>
          <w:spacing w:val="29"/>
        </w:rPr>
        <w:t xml:space="preserve"> </w:t>
      </w:r>
      <w:r>
        <w:t>строить</w:t>
      </w:r>
      <w:r>
        <w:rPr>
          <w:spacing w:val="28"/>
        </w:rPr>
        <w:t xml:space="preserve"> </w:t>
      </w:r>
      <w:r>
        <w:t>план</w:t>
      </w:r>
      <w:r>
        <w:rPr>
          <w:spacing w:val="-67"/>
        </w:rPr>
        <w:t xml:space="preserve"> </w:t>
      </w:r>
      <w:r>
        <w:t>действий</w:t>
      </w:r>
    </w:p>
    <w:p w:rsidR="007775CA" w:rsidRDefault="00A82BF5">
      <w:pPr>
        <w:pStyle w:val="a3"/>
        <w:spacing w:before="2" w:line="355" w:lineRule="auto"/>
        <w:ind w:left="213" w:right="1133" w:firstLine="0"/>
        <w:jc w:val="left"/>
      </w:pP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70"/>
        </w:rPr>
        <w:t xml:space="preserve"> </w:t>
      </w:r>
      <w:r>
        <w:t>достижению,</w:t>
      </w:r>
      <w:r>
        <w:rPr>
          <w:spacing w:val="70"/>
        </w:rPr>
        <w:t xml:space="preserve"> </w:t>
      </w:r>
      <w:r>
        <w:t>распределять</w:t>
      </w:r>
      <w:r>
        <w:rPr>
          <w:spacing w:val="70"/>
        </w:rPr>
        <w:t xml:space="preserve"> </w:t>
      </w:r>
      <w:r>
        <w:t>роли,</w:t>
      </w:r>
      <w:r>
        <w:rPr>
          <w:spacing w:val="70"/>
        </w:rPr>
        <w:t xml:space="preserve"> </w:t>
      </w:r>
      <w:r>
        <w:t>договариваться,</w:t>
      </w:r>
      <w:r>
        <w:rPr>
          <w:spacing w:val="70"/>
        </w:rPr>
        <w:t xml:space="preserve"> </w:t>
      </w:r>
      <w:r>
        <w:t>учитывать</w:t>
      </w:r>
      <w:r>
        <w:rPr>
          <w:spacing w:val="70"/>
        </w:rPr>
        <w:t xml:space="preserve"> </w:t>
      </w:r>
      <w:r>
        <w:t>интересы</w:t>
      </w:r>
      <w:r>
        <w:rPr>
          <w:spacing w:val="-67"/>
        </w:rPr>
        <w:t xml:space="preserve"> </w:t>
      </w:r>
      <w:r>
        <w:t>и мнения</w:t>
      </w:r>
      <w:r>
        <w:rPr>
          <w:spacing w:val="2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</w:p>
    <w:p w:rsidR="007775CA" w:rsidRDefault="00A82BF5">
      <w:pPr>
        <w:pStyle w:val="a3"/>
        <w:spacing w:line="320" w:lineRule="exact"/>
        <w:ind w:left="924" w:firstLine="0"/>
        <w:jc w:val="left"/>
      </w:pPr>
      <w:r>
        <w:t>ответственно</w:t>
      </w:r>
      <w:r>
        <w:rPr>
          <w:spacing w:val="-4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работы.</w:t>
      </w:r>
    </w:p>
    <w:p w:rsidR="007775CA" w:rsidRDefault="00A82BF5">
      <w:pPr>
        <w:pStyle w:val="Heading1"/>
        <w:spacing w:before="158"/>
        <w:ind w:left="924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классе.</w:t>
      </w:r>
    </w:p>
    <w:p w:rsidR="007775CA" w:rsidRDefault="007775CA">
      <w:pPr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/>
        <w:ind w:left="924" w:firstLine="0"/>
      </w:pPr>
      <w:r>
        <w:lastRenderedPageBreak/>
        <w:t>Общие</w:t>
      </w:r>
      <w:r>
        <w:rPr>
          <w:spacing w:val="-1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языке.</w:t>
      </w:r>
    </w:p>
    <w:p w:rsidR="007775CA" w:rsidRDefault="00A82BF5">
      <w:pPr>
        <w:pStyle w:val="a3"/>
        <w:spacing w:before="158" w:line="355" w:lineRule="auto"/>
        <w:ind w:left="213" w:right="1138"/>
      </w:pP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языкового пространства России и мира. Методы познания языка: наблюдение,</w:t>
      </w:r>
      <w:r>
        <w:rPr>
          <w:spacing w:val="1"/>
        </w:rPr>
        <w:t xml:space="preserve"> </w:t>
      </w:r>
      <w:r>
        <w:t>анализ.</w:t>
      </w:r>
    </w:p>
    <w:p w:rsidR="007775CA" w:rsidRDefault="00A82BF5">
      <w:pPr>
        <w:pStyle w:val="a3"/>
        <w:spacing w:line="318" w:lineRule="exact"/>
        <w:ind w:left="924" w:firstLine="0"/>
      </w:pPr>
      <w:r>
        <w:t>Фонетика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графика.</w:t>
      </w:r>
    </w:p>
    <w:p w:rsidR="007775CA" w:rsidRDefault="00A82BF5">
      <w:pPr>
        <w:pStyle w:val="a3"/>
        <w:tabs>
          <w:tab w:val="left" w:pos="4226"/>
          <w:tab w:val="left" w:pos="8659"/>
        </w:tabs>
        <w:spacing w:before="158" w:line="355" w:lineRule="auto"/>
        <w:ind w:left="213" w:right="1127"/>
      </w:pPr>
      <w:r>
        <w:t>Смыслоразличительная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букв;</w:t>
      </w:r>
      <w:r>
        <w:rPr>
          <w:spacing w:val="-67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согласного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[й’]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[и],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глухих</w:t>
      </w:r>
      <w:r>
        <w:rPr>
          <w:spacing w:val="1"/>
        </w:rPr>
        <w:t xml:space="preserve"> </w:t>
      </w:r>
      <w:r>
        <w:t>согласных звуков; шипящие согласные звуки [ж], [ш], [ч’], [щ’]; обозначение</w:t>
      </w:r>
      <w:r>
        <w:rPr>
          <w:spacing w:val="1"/>
        </w:rPr>
        <w:t xml:space="preserve"> </w:t>
      </w:r>
      <w:r>
        <w:t>при</w:t>
      </w:r>
      <w:r>
        <w:tab/>
        <w:t>письме</w:t>
      </w:r>
      <w:r>
        <w:tab/>
        <w:t>твёрдости</w:t>
      </w:r>
      <w:r>
        <w:rPr>
          <w:spacing w:val="-68"/>
        </w:rPr>
        <w:t xml:space="preserve"> </w:t>
      </w:r>
      <w:r>
        <w:t>и мягкости согласных звуков, функции букв «е», «ё», «ю», «я» (повторение</w:t>
      </w:r>
      <w:r>
        <w:rPr>
          <w:spacing w:val="1"/>
        </w:rPr>
        <w:t xml:space="preserve"> </w:t>
      </w:r>
      <w:r>
        <w:t>изученного</w:t>
      </w:r>
      <w:r>
        <w:rPr>
          <w:spacing w:val="2"/>
        </w:rPr>
        <w:t xml:space="preserve"> </w:t>
      </w:r>
      <w:r>
        <w:t>в 1</w:t>
      </w:r>
      <w:r>
        <w:rPr>
          <w:spacing w:val="1"/>
        </w:rPr>
        <w:t xml:space="preserve"> </w:t>
      </w:r>
      <w:r>
        <w:t>классе).</w:t>
      </w:r>
    </w:p>
    <w:p w:rsidR="007775CA" w:rsidRDefault="00A82BF5">
      <w:pPr>
        <w:pStyle w:val="a3"/>
        <w:spacing w:line="355" w:lineRule="auto"/>
        <w:ind w:left="924" w:right="2584" w:firstLine="0"/>
      </w:pPr>
      <w:r>
        <w:t>Парные и непарные по твёрдости – мягкости согласные звуки.</w:t>
      </w:r>
      <w:r>
        <w:rPr>
          <w:spacing w:val="-67"/>
        </w:rPr>
        <w:t xml:space="preserve"> </w:t>
      </w:r>
      <w:r>
        <w:t>Парные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непарные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звонкости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глухости</w:t>
      </w:r>
      <w:r>
        <w:rPr>
          <w:spacing w:val="-4"/>
        </w:rPr>
        <w:t xml:space="preserve"> </w:t>
      </w:r>
      <w:r>
        <w:t>согласные</w:t>
      </w:r>
      <w:r>
        <w:rPr>
          <w:spacing w:val="-4"/>
        </w:rPr>
        <w:t xml:space="preserve"> </w:t>
      </w:r>
      <w:r>
        <w:t>звуки.</w:t>
      </w:r>
    </w:p>
    <w:p w:rsidR="007775CA" w:rsidRDefault="00A82BF5">
      <w:pPr>
        <w:pStyle w:val="a3"/>
        <w:spacing w:line="355" w:lineRule="auto"/>
        <w:ind w:left="213" w:right="1131"/>
      </w:pPr>
      <w:r>
        <w:t>Качественная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согласный;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безударный;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твёрдый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мягкий,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непарный;</w:t>
      </w:r>
      <w:r>
        <w:rPr>
          <w:spacing w:val="1"/>
        </w:rPr>
        <w:t xml:space="preserve"> </w:t>
      </w:r>
      <w:r>
        <w:t>согласный звонкий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глухой,</w:t>
      </w:r>
      <w:r>
        <w:rPr>
          <w:spacing w:val="3"/>
        </w:rPr>
        <w:t xml:space="preserve"> </w:t>
      </w:r>
      <w:r>
        <w:t>парный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непарный.</w:t>
      </w:r>
    </w:p>
    <w:p w:rsidR="007775CA" w:rsidRDefault="00A82BF5">
      <w:pPr>
        <w:pStyle w:val="a3"/>
        <w:spacing w:line="355" w:lineRule="auto"/>
        <w:ind w:left="213" w:right="1134"/>
      </w:pPr>
      <w:r>
        <w:t>Функции «ь»: показатель мягкости предшествующего согласного в конце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разделительный.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разделительных</w:t>
      </w:r>
    </w:p>
    <w:p w:rsidR="007775CA" w:rsidRDefault="00A82BF5">
      <w:pPr>
        <w:pStyle w:val="a3"/>
        <w:ind w:left="213" w:firstLine="0"/>
      </w:pPr>
      <w:r>
        <w:t>«ъ»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«ь».</w:t>
      </w:r>
    </w:p>
    <w:p w:rsidR="007775CA" w:rsidRDefault="00A82BF5">
      <w:pPr>
        <w:pStyle w:val="a3"/>
        <w:spacing w:before="150"/>
        <w:ind w:left="924" w:firstLine="0"/>
      </w:pPr>
      <w:r>
        <w:t>Соотношение</w:t>
      </w:r>
      <w:r>
        <w:rPr>
          <w:spacing w:val="54"/>
        </w:rPr>
        <w:t xml:space="preserve"> </w:t>
      </w:r>
      <w:r>
        <w:t>звукового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буквенного</w:t>
      </w:r>
      <w:r>
        <w:rPr>
          <w:spacing w:val="59"/>
        </w:rPr>
        <w:t xml:space="preserve"> </w:t>
      </w:r>
      <w:r>
        <w:t>состава</w:t>
      </w:r>
      <w:r>
        <w:rPr>
          <w:spacing w:val="55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словах</w:t>
      </w:r>
      <w:r>
        <w:rPr>
          <w:spacing w:val="49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буквами</w:t>
      </w:r>
      <w:r>
        <w:rPr>
          <w:spacing w:val="69"/>
        </w:rPr>
        <w:t xml:space="preserve"> </w:t>
      </w:r>
      <w:r>
        <w:t>«е»,</w:t>
      </w:r>
    </w:p>
    <w:p w:rsidR="007775CA" w:rsidRDefault="00A82BF5">
      <w:pPr>
        <w:pStyle w:val="a3"/>
        <w:spacing w:before="153"/>
        <w:ind w:left="213" w:firstLine="0"/>
      </w:pPr>
      <w:r>
        <w:t>«ё»,</w:t>
      </w:r>
      <w:r>
        <w:rPr>
          <w:spacing w:val="3"/>
        </w:rPr>
        <w:t xml:space="preserve"> </w:t>
      </w:r>
      <w:r>
        <w:t>«ю»,</w:t>
      </w:r>
      <w:r>
        <w:rPr>
          <w:spacing w:val="4"/>
        </w:rPr>
        <w:t xml:space="preserve"> </w:t>
      </w:r>
      <w:r>
        <w:t>«я»</w:t>
      </w:r>
      <w:r>
        <w:rPr>
          <w:spacing w:val="-7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гласных).</w:t>
      </w:r>
    </w:p>
    <w:p w:rsidR="007775CA" w:rsidRDefault="00A82BF5">
      <w:pPr>
        <w:pStyle w:val="a3"/>
        <w:spacing w:before="158" w:line="355" w:lineRule="auto"/>
        <w:ind w:left="924" w:right="2681" w:firstLine="0"/>
      </w:pPr>
      <w:r>
        <w:t>Деление</w:t>
      </w:r>
      <w:r>
        <w:rPr>
          <w:spacing w:val="-4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слоги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стечении</w:t>
      </w:r>
      <w:r>
        <w:rPr>
          <w:spacing w:val="-5"/>
        </w:rPr>
        <w:t xml:space="preserve"> </w:t>
      </w:r>
      <w:r>
        <w:t>согласных).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алфавита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словарями.</w:t>
      </w:r>
    </w:p>
    <w:p w:rsidR="007775CA" w:rsidRDefault="00A82BF5">
      <w:pPr>
        <w:pStyle w:val="a3"/>
        <w:spacing w:line="355" w:lineRule="auto"/>
        <w:ind w:left="213" w:right="1133"/>
      </w:pPr>
      <w:r>
        <w:t>Небуквенные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средства:</w:t>
      </w:r>
      <w:r>
        <w:rPr>
          <w:spacing w:val="1"/>
        </w:rPr>
        <w:t xml:space="preserve"> </w:t>
      </w:r>
      <w:r>
        <w:t>пробел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переноса,</w:t>
      </w:r>
      <w:r>
        <w:rPr>
          <w:spacing w:val="54"/>
        </w:rPr>
        <w:t xml:space="preserve"> </w:t>
      </w:r>
      <w:r>
        <w:t>абзац</w:t>
      </w:r>
      <w:r>
        <w:rPr>
          <w:spacing w:val="52"/>
        </w:rPr>
        <w:t xml:space="preserve"> </w:t>
      </w:r>
      <w:r>
        <w:t>(красная</w:t>
      </w:r>
      <w:r>
        <w:rPr>
          <w:spacing w:val="54"/>
        </w:rPr>
        <w:t xml:space="preserve"> </w:t>
      </w:r>
      <w:r>
        <w:t>строка),</w:t>
      </w:r>
      <w:r>
        <w:rPr>
          <w:spacing w:val="54"/>
        </w:rPr>
        <w:t xml:space="preserve"> </w:t>
      </w:r>
      <w:r>
        <w:t>пунктуационные</w:t>
      </w:r>
      <w:r>
        <w:rPr>
          <w:spacing w:val="53"/>
        </w:rPr>
        <w:t xml:space="preserve"> </w:t>
      </w:r>
      <w:r>
        <w:t>знаки</w:t>
      </w:r>
      <w:r>
        <w:rPr>
          <w:spacing w:val="52"/>
        </w:rPr>
        <w:t xml:space="preserve"> </w:t>
      </w:r>
      <w:r>
        <w:t>(в</w:t>
      </w:r>
      <w:r>
        <w:rPr>
          <w:spacing w:val="50"/>
        </w:rPr>
        <w:t xml:space="preserve"> </w:t>
      </w:r>
      <w:r>
        <w:t>пределах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/>
        <w:ind w:left="213" w:firstLine="0"/>
        <w:jc w:val="left"/>
      </w:pPr>
      <w:r>
        <w:lastRenderedPageBreak/>
        <w:t>изученного).</w:t>
      </w:r>
    </w:p>
    <w:p w:rsidR="007775CA" w:rsidRDefault="00A82BF5">
      <w:pPr>
        <w:pStyle w:val="a3"/>
        <w:spacing w:before="158"/>
        <w:ind w:left="924" w:firstLine="0"/>
        <w:jc w:val="left"/>
      </w:pPr>
      <w:r>
        <w:t>Орфоэпия.</w:t>
      </w:r>
    </w:p>
    <w:p w:rsidR="007775CA" w:rsidRDefault="00A82BF5">
      <w:pPr>
        <w:pStyle w:val="a3"/>
        <w:tabs>
          <w:tab w:val="left" w:pos="2957"/>
          <w:tab w:val="left" w:pos="3993"/>
          <w:tab w:val="left" w:pos="4386"/>
          <w:tab w:val="left" w:pos="5853"/>
          <w:tab w:val="left" w:pos="6957"/>
          <w:tab w:val="left" w:pos="8290"/>
          <w:tab w:val="left" w:pos="8664"/>
          <w:tab w:val="left" w:pos="9710"/>
        </w:tabs>
        <w:spacing w:before="154" w:line="355" w:lineRule="auto"/>
        <w:ind w:left="213" w:right="1140"/>
        <w:jc w:val="left"/>
      </w:pPr>
      <w:r>
        <w:t>Произношение</w:t>
      </w:r>
      <w:r>
        <w:tab/>
        <w:t>звуков</w:t>
      </w:r>
      <w:r>
        <w:tab/>
        <w:t>и</w:t>
      </w:r>
      <w:r>
        <w:tab/>
        <w:t>сочетаний</w:t>
      </w:r>
      <w:r>
        <w:tab/>
        <w:t>звуков,</w:t>
      </w:r>
      <w:r>
        <w:tab/>
        <w:t>ударение</w:t>
      </w:r>
      <w:r>
        <w:tab/>
        <w:t>в</w:t>
      </w:r>
      <w:r>
        <w:tab/>
        <w:t>словах</w:t>
      </w:r>
      <w:r>
        <w:tab/>
      </w:r>
      <w:r>
        <w:rPr>
          <w:spacing w:val="-1"/>
        </w:rPr>
        <w:t>в</w:t>
      </w:r>
      <w:r>
        <w:rPr>
          <w:spacing w:val="-67"/>
        </w:rPr>
        <w:t xml:space="preserve"> </w:t>
      </w:r>
      <w:r>
        <w:t>соответствии</w:t>
      </w:r>
    </w:p>
    <w:p w:rsidR="007775CA" w:rsidRDefault="00A82BF5">
      <w:pPr>
        <w:pStyle w:val="a3"/>
        <w:spacing w:line="355" w:lineRule="auto"/>
        <w:ind w:left="213" w:right="1135" w:firstLine="0"/>
      </w:pP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отработанного</w:t>
      </w:r>
      <w:r>
        <w:rPr>
          <w:spacing w:val="1"/>
        </w:rPr>
        <w:t xml:space="preserve"> </w:t>
      </w:r>
      <w:r>
        <w:t>перечня слов (орфоэпического словаря учебника) для решения практических</w:t>
      </w:r>
      <w:r>
        <w:rPr>
          <w:spacing w:val="1"/>
        </w:rPr>
        <w:t xml:space="preserve"> </w:t>
      </w:r>
      <w:r>
        <w:t>задач.</w:t>
      </w:r>
    </w:p>
    <w:p w:rsidR="007775CA" w:rsidRDefault="00A82BF5">
      <w:pPr>
        <w:pStyle w:val="a3"/>
        <w:ind w:left="924" w:firstLine="0"/>
        <w:jc w:val="left"/>
      </w:pPr>
      <w:r>
        <w:t>Лексика.</w:t>
      </w:r>
    </w:p>
    <w:p w:rsidR="007775CA" w:rsidRDefault="00A82BF5">
      <w:pPr>
        <w:pStyle w:val="a3"/>
        <w:spacing w:before="151" w:line="355" w:lineRule="auto"/>
        <w:ind w:left="213" w:right="1139"/>
      </w:pPr>
      <w:r>
        <w:t>Слово как единство звучания и значения. Лексическое значение слова</w:t>
      </w:r>
      <w:r>
        <w:rPr>
          <w:spacing w:val="1"/>
        </w:rPr>
        <w:t xml:space="preserve"> </w:t>
      </w:r>
      <w:r>
        <w:t>(общее представление). Выявление слов, значение которых требует уточнения.</w:t>
      </w:r>
      <w:r>
        <w:rPr>
          <w:spacing w:val="1"/>
        </w:rPr>
        <w:t xml:space="preserve"> </w:t>
      </w:r>
      <w:r>
        <w:t>Определение значения слова по тексту или</w:t>
      </w:r>
      <w:r>
        <w:rPr>
          <w:spacing w:val="1"/>
        </w:rPr>
        <w:t xml:space="preserve"> </w:t>
      </w:r>
      <w:r>
        <w:t>уточнение значения с помощью</w:t>
      </w:r>
      <w:r>
        <w:rPr>
          <w:spacing w:val="1"/>
        </w:rPr>
        <w:t xml:space="preserve"> </w:t>
      </w:r>
      <w:r>
        <w:t>толкового словаря.</w:t>
      </w:r>
    </w:p>
    <w:p w:rsidR="007775CA" w:rsidRDefault="00A82BF5">
      <w:pPr>
        <w:pStyle w:val="a3"/>
        <w:spacing w:line="355" w:lineRule="auto"/>
        <w:ind w:left="924" w:right="1917" w:firstLine="0"/>
      </w:pPr>
      <w:r>
        <w:t>Однозначные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многозначные</w:t>
      </w:r>
      <w:r>
        <w:rPr>
          <w:spacing w:val="-6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(простые</w:t>
      </w:r>
      <w:r>
        <w:rPr>
          <w:spacing w:val="-6"/>
        </w:rPr>
        <w:t xml:space="preserve"> </w:t>
      </w:r>
      <w:r>
        <w:t>случаи,</w:t>
      </w:r>
      <w:r>
        <w:rPr>
          <w:spacing w:val="-5"/>
        </w:rPr>
        <w:t xml:space="preserve"> </w:t>
      </w:r>
      <w:r>
        <w:t>наблюдение).</w:t>
      </w:r>
      <w:r>
        <w:rPr>
          <w:spacing w:val="-6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 использованием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синонимов, антонимов.</w:t>
      </w:r>
    </w:p>
    <w:p w:rsidR="007775CA" w:rsidRDefault="00A82BF5">
      <w:pPr>
        <w:pStyle w:val="a3"/>
        <w:spacing w:before="2"/>
        <w:ind w:left="924" w:firstLine="0"/>
      </w:pPr>
      <w:r>
        <w:t>Состав</w:t>
      </w:r>
      <w:r>
        <w:rPr>
          <w:spacing w:val="-5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(морфемика).</w:t>
      </w:r>
    </w:p>
    <w:p w:rsidR="007775CA" w:rsidRDefault="00A82BF5">
      <w:pPr>
        <w:pStyle w:val="a3"/>
        <w:spacing w:before="154" w:line="355" w:lineRule="auto"/>
        <w:ind w:left="213" w:right="1137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Однокоренные</w:t>
      </w:r>
      <w:r>
        <w:rPr>
          <w:spacing w:val="70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слова. Признаки однокоренных (родственных) слов. Различение однокоренных</w:t>
      </w:r>
      <w:r>
        <w:rPr>
          <w:spacing w:val="1"/>
        </w:rPr>
        <w:t xml:space="preserve"> </w:t>
      </w:r>
      <w:r>
        <w:t>слов</w:t>
      </w:r>
    </w:p>
    <w:p w:rsidR="007775CA" w:rsidRDefault="00A82BF5">
      <w:pPr>
        <w:pStyle w:val="a3"/>
        <w:spacing w:before="1" w:line="355" w:lineRule="auto"/>
        <w:ind w:left="213" w:right="1144" w:firstLine="0"/>
      </w:pPr>
      <w:r>
        <w:t>и синонимов, однокоренных слов и слов с омонимичными корнями. Выделение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словах</w:t>
      </w:r>
      <w:r>
        <w:rPr>
          <w:spacing w:val="-3"/>
        </w:rPr>
        <w:t xml:space="preserve"> </w:t>
      </w:r>
      <w:r>
        <w:t>корня</w:t>
      </w:r>
      <w:r>
        <w:rPr>
          <w:spacing w:val="2"/>
        </w:rPr>
        <w:t xml:space="preserve"> </w:t>
      </w:r>
      <w:r>
        <w:t>(простые</w:t>
      </w:r>
      <w:r>
        <w:rPr>
          <w:spacing w:val="2"/>
        </w:rPr>
        <w:t xml:space="preserve"> </w:t>
      </w:r>
      <w:r>
        <w:t>случаи).</w:t>
      </w:r>
    </w:p>
    <w:p w:rsidR="007775CA" w:rsidRDefault="00A82BF5">
      <w:pPr>
        <w:pStyle w:val="a3"/>
        <w:spacing w:line="355" w:lineRule="auto"/>
        <w:ind w:left="213" w:right="1133"/>
        <w:jc w:val="left"/>
      </w:pPr>
      <w:r>
        <w:t>Окончание</w:t>
      </w:r>
      <w:r>
        <w:rPr>
          <w:spacing w:val="46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изменяемая</w:t>
      </w:r>
      <w:r>
        <w:rPr>
          <w:spacing w:val="47"/>
        </w:rPr>
        <w:t xml:space="preserve"> </w:t>
      </w:r>
      <w:r>
        <w:t>часть</w:t>
      </w:r>
      <w:r>
        <w:rPr>
          <w:spacing w:val="43"/>
        </w:rPr>
        <w:t xml:space="preserve"> </w:t>
      </w:r>
      <w:r>
        <w:t>слова.</w:t>
      </w:r>
      <w:r>
        <w:rPr>
          <w:spacing w:val="48"/>
        </w:rPr>
        <w:t xml:space="preserve"> </w:t>
      </w:r>
      <w:r>
        <w:t>Изменение</w:t>
      </w:r>
      <w:r>
        <w:rPr>
          <w:spacing w:val="46"/>
        </w:rPr>
        <w:t xml:space="preserve"> </w:t>
      </w:r>
      <w:r>
        <w:t>формы</w:t>
      </w:r>
      <w:r>
        <w:rPr>
          <w:spacing w:val="45"/>
        </w:rPr>
        <w:t xml:space="preserve"> </w:t>
      </w:r>
      <w:r>
        <w:t>слова</w:t>
      </w:r>
      <w:r>
        <w:rPr>
          <w:spacing w:val="46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окончания.</w:t>
      </w:r>
      <w:r>
        <w:rPr>
          <w:spacing w:val="2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изменяемых</w:t>
      </w:r>
      <w:r>
        <w:rPr>
          <w:spacing w:val="-5"/>
        </w:rPr>
        <w:t xml:space="preserve"> </w:t>
      </w:r>
      <w:r>
        <w:t>и неизменяемых</w:t>
      </w:r>
      <w:r>
        <w:rPr>
          <w:spacing w:val="-5"/>
        </w:rPr>
        <w:t xml:space="preserve"> </w:t>
      </w:r>
      <w:r>
        <w:t>слов.</w:t>
      </w:r>
    </w:p>
    <w:p w:rsidR="007775CA" w:rsidRDefault="00A82BF5">
      <w:pPr>
        <w:pStyle w:val="a3"/>
        <w:spacing w:line="357" w:lineRule="auto"/>
        <w:ind w:left="213" w:right="445"/>
        <w:jc w:val="left"/>
      </w:pPr>
      <w:r>
        <w:t>Суффикс</w:t>
      </w:r>
      <w:r>
        <w:rPr>
          <w:spacing w:val="40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часть</w:t>
      </w:r>
      <w:r>
        <w:rPr>
          <w:spacing w:val="37"/>
        </w:rPr>
        <w:t xml:space="preserve"> </w:t>
      </w:r>
      <w:r>
        <w:t>слова</w:t>
      </w:r>
      <w:r>
        <w:rPr>
          <w:spacing w:val="40"/>
        </w:rPr>
        <w:t xml:space="preserve"> </w:t>
      </w:r>
      <w:r>
        <w:t>(наблюдение).</w:t>
      </w:r>
      <w:r>
        <w:rPr>
          <w:spacing w:val="42"/>
        </w:rPr>
        <w:t xml:space="preserve"> </w:t>
      </w:r>
      <w:r>
        <w:t>Приставка</w:t>
      </w:r>
      <w:r>
        <w:rPr>
          <w:spacing w:val="40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часть</w:t>
      </w:r>
      <w:r>
        <w:rPr>
          <w:spacing w:val="37"/>
        </w:rPr>
        <w:t xml:space="preserve"> </w:t>
      </w:r>
      <w:r>
        <w:t>слова</w:t>
      </w:r>
      <w:r>
        <w:rPr>
          <w:spacing w:val="-67"/>
        </w:rPr>
        <w:t xml:space="preserve"> </w:t>
      </w:r>
      <w:r>
        <w:t>(наблюдение).</w:t>
      </w:r>
    </w:p>
    <w:p w:rsidR="007775CA" w:rsidRDefault="00A82BF5">
      <w:pPr>
        <w:pStyle w:val="a3"/>
        <w:spacing w:line="318" w:lineRule="exact"/>
        <w:ind w:left="924" w:firstLine="0"/>
        <w:jc w:val="left"/>
      </w:pPr>
      <w:r>
        <w:t>Морфология.</w:t>
      </w:r>
    </w:p>
    <w:p w:rsidR="007775CA" w:rsidRDefault="00A82BF5">
      <w:pPr>
        <w:pStyle w:val="a3"/>
        <w:tabs>
          <w:tab w:val="left" w:pos="1734"/>
          <w:tab w:val="left" w:pos="4098"/>
          <w:tab w:val="left" w:pos="6333"/>
          <w:tab w:val="left" w:pos="7387"/>
          <w:tab w:val="left" w:pos="8835"/>
        </w:tabs>
        <w:spacing w:before="149" w:line="355" w:lineRule="auto"/>
        <w:ind w:left="213" w:right="1138"/>
        <w:jc w:val="left"/>
      </w:pPr>
      <w:r>
        <w:t>Имя</w:t>
      </w:r>
      <w:r>
        <w:tab/>
        <w:t>существительное</w:t>
      </w:r>
      <w:r>
        <w:tab/>
        <w:t>(ознакомление):</w:t>
      </w:r>
      <w:r>
        <w:tab/>
        <w:t>общее</w:t>
      </w:r>
      <w:r>
        <w:tab/>
        <w:t>значение,</w:t>
      </w:r>
      <w:r>
        <w:tab/>
      </w:r>
      <w:r>
        <w:rPr>
          <w:spacing w:val="-1"/>
        </w:rPr>
        <w:t>вопросы</w:t>
      </w:r>
      <w:r>
        <w:rPr>
          <w:spacing w:val="-67"/>
        </w:rPr>
        <w:t xml:space="preserve"> </w:t>
      </w:r>
      <w:r>
        <w:t>(«кто?»,</w:t>
      </w:r>
      <w:r>
        <w:rPr>
          <w:spacing w:val="7"/>
        </w:rPr>
        <w:t xml:space="preserve"> </w:t>
      </w:r>
      <w:r>
        <w:t>«что?»),</w:t>
      </w:r>
      <w:r>
        <w:rPr>
          <w:spacing w:val="7"/>
        </w:rPr>
        <w:t xml:space="preserve"> </w:t>
      </w:r>
      <w:r>
        <w:t>употребление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tabs>
          <w:tab w:val="left" w:pos="1998"/>
          <w:tab w:val="left" w:pos="4175"/>
          <w:tab w:val="left" w:pos="5181"/>
          <w:tab w:val="left" w:pos="6576"/>
          <w:tab w:val="left" w:pos="7838"/>
          <w:tab w:val="left" w:pos="8725"/>
        </w:tabs>
        <w:spacing w:before="130"/>
        <w:ind w:left="924" w:firstLine="0"/>
        <w:jc w:val="left"/>
      </w:pPr>
      <w:r>
        <w:lastRenderedPageBreak/>
        <w:t>Глагол</w:t>
      </w:r>
      <w:r>
        <w:tab/>
        <w:t>(ознакомление):</w:t>
      </w:r>
      <w:r>
        <w:tab/>
        <w:t>общее</w:t>
      </w:r>
      <w:r>
        <w:tab/>
        <w:t>значение,</w:t>
      </w:r>
      <w:r>
        <w:tab/>
        <w:t>вопросы</w:t>
      </w:r>
      <w:r>
        <w:tab/>
        <w:t>(«что</w:t>
      </w:r>
      <w:r>
        <w:tab/>
        <w:t>делать?»,</w:t>
      </w:r>
    </w:p>
    <w:p w:rsidR="007775CA" w:rsidRDefault="00A82BF5">
      <w:pPr>
        <w:pStyle w:val="a3"/>
        <w:spacing w:before="158"/>
        <w:ind w:left="213" w:firstLine="0"/>
        <w:jc w:val="left"/>
      </w:pPr>
      <w:r>
        <w:t>«что</w:t>
      </w:r>
      <w:r>
        <w:rPr>
          <w:spacing w:val="-4"/>
        </w:rPr>
        <w:t xml:space="preserve"> </w:t>
      </w:r>
      <w:r>
        <w:t>сделать?»</w:t>
      </w:r>
      <w:r>
        <w:rPr>
          <w:spacing w:val="-8"/>
        </w:rPr>
        <w:t xml:space="preserve"> </w:t>
      </w:r>
      <w:r>
        <w:t>и другие),</w:t>
      </w:r>
      <w:r>
        <w:rPr>
          <w:spacing w:val="-1"/>
        </w:rPr>
        <w:t xml:space="preserve"> </w:t>
      </w:r>
      <w:r>
        <w:t>употребление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</w:p>
    <w:p w:rsidR="007775CA" w:rsidRDefault="00A82BF5">
      <w:pPr>
        <w:pStyle w:val="a3"/>
        <w:tabs>
          <w:tab w:val="left" w:pos="1772"/>
          <w:tab w:val="left" w:pos="3983"/>
          <w:tab w:val="left" w:pos="6256"/>
          <w:tab w:val="left" w:pos="7349"/>
          <w:tab w:val="left" w:pos="8835"/>
        </w:tabs>
        <w:spacing w:before="154" w:line="355" w:lineRule="auto"/>
        <w:ind w:left="213" w:right="1138"/>
        <w:jc w:val="left"/>
      </w:pPr>
      <w:r>
        <w:t>Имя</w:t>
      </w:r>
      <w:r>
        <w:tab/>
        <w:t>прилагательное</w:t>
      </w:r>
      <w:r>
        <w:tab/>
        <w:t>(ознакомление):</w:t>
      </w:r>
      <w:r>
        <w:tab/>
        <w:t>общее</w:t>
      </w:r>
      <w:r>
        <w:tab/>
        <w:t>значение,</w:t>
      </w:r>
      <w:r>
        <w:tab/>
      </w:r>
      <w:r>
        <w:rPr>
          <w:spacing w:val="-1"/>
        </w:rPr>
        <w:t>вопросы</w:t>
      </w:r>
      <w:r>
        <w:rPr>
          <w:spacing w:val="-67"/>
        </w:rPr>
        <w:t xml:space="preserve"> </w:t>
      </w:r>
      <w:r>
        <w:t>(«какой?»,</w:t>
      </w:r>
      <w:r>
        <w:rPr>
          <w:spacing w:val="5"/>
        </w:rPr>
        <w:t xml:space="preserve"> </w:t>
      </w:r>
      <w:r>
        <w:t>«какая?»,</w:t>
      </w:r>
      <w:r>
        <w:rPr>
          <w:spacing w:val="6"/>
        </w:rPr>
        <w:t xml:space="preserve"> </w:t>
      </w:r>
      <w:r>
        <w:t>«какое?»,</w:t>
      </w:r>
      <w:r>
        <w:rPr>
          <w:spacing w:val="6"/>
        </w:rPr>
        <w:t xml:space="preserve"> </w:t>
      </w:r>
      <w:r>
        <w:t>«какие?»),</w:t>
      </w:r>
      <w:r>
        <w:rPr>
          <w:spacing w:val="2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7775CA" w:rsidRDefault="00A82BF5">
      <w:pPr>
        <w:pStyle w:val="a3"/>
        <w:spacing w:line="355" w:lineRule="auto"/>
        <w:ind w:left="213" w:right="445"/>
        <w:jc w:val="left"/>
      </w:pPr>
      <w:r>
        <w:t>Предлог.</w:t>
      </w:r>
      <w:r>
        <w:rPr>
          <w:spacing w:val="40"/>
        </w:rPr>
        <w:t xml:space="preserve"> </w:t>
      </w:r>
      <w:r>
        <w:t>Отличие</w:t>
      </w:r>
      <w:r>
        <w:rPr>
          <w:spacing w:val="38"/>
        </w:rPr>
        <w:t xml:space="preserve"> </w:t>
      </w:r>
      <w:r>
        <w:t>предлогов</w:t>
      </w:r>
      <w:r>
        <w:rPr>
          <w:spacing w:val="36"/>
        </w:rPr>
        <w:t xml:space="preserve"> </w:t>
      </w:r>
      <w:r>
        <w:t>от</w:t>
      </w:r>
      <w:r>
        <w:rPr>
          <w:spacing w:val="36"/>
        </w:rPr>
        <w:t xml:space="preserve"> </w:t>
      </w:r>
      <w:r>
        <w:t>приставок.</w:t>
      </w:r>
      <w:r>
        <w:rPr>
          <w:spacing w:val="44"/>
        </w:rPr>
        <w:t xml:space="preserve"> </w:t>
      </w:r>
      <w:r>
        <w:t>Наиболее</w:t>
      </w:r>
      <w:r>
        <w:rPr>
          <w:spacing w:val="38"/>
        </w:rPr>
        <w:t xml:space="preserve"> </w:t>
      </w:r>
      <w:r>
        <w:t>распространённые</w:t>
      </w:r>
      <w:r>
        <w:rPr>
          <w:spacing w:val="-67"/>
        </w:rPr>
        <w:t xml:space="preserve"> </w:t>
      </w:r>
      <w:r>
        <w:t>предлоги:</w:t>
      </w:r>
      <w:r>
        <w:rPr>
          <w:spacing w:val="-5"/>
        </w:rPr>
        <w:t xml:space="preserve"> </w:t>
      </w:r>
      <w:r>
        <w:t>«в»,</w:t>
      </w:r>
      <w:r>
        <w:rPr>
          <w:spacing w:val="2"/>
        </w:rPr>
        <w:t xml:space="preserve"> </w:t>
      </w:r>
      <w:r>
        <w:t>«на»,</w:t>
      </w:r>
      <w:r>
        <w:rPr>
          <w:spacing w:val="1"/>
        </w:rPr>
        <w:t xml:space="preserve"> </w:t>
      </w:r>
      <w:r>
        <w:t>«из»,</w:t>
      </w:r>
      <w:r>
        <w:rPr>
          <w:spacing w:val="6"/>
        </w:rPr>
        <w:t xml:space="preserve"> </w:t>
      </w:r>
      <w:r>
        <w:t>«без»,</w:t>
      </w:r>
      <w:r>
        <w:rPr>
          <w:spacing w:val="7"/>
        </w:rPr>
        <w:t xml:space="preserve"> </w:t>
      </w:r>
      <w:r>
        <w:t>«над»,</w:t>
      </w:r>
      <w:r>
        <w:rPr>
          <w:spacing w:val="1"/>
        </w:rPr>
        <w:t xml:space="preserve"> </w:t>
      </w:r>
      <w:r>
        <w:t>«до»,</w:t>
      </w:r>
      <w:r>
        <w:rPr>
          <w:spacing w:val="1"/>
        </w:rPr>
        <w:t xml:space="preserve"> </w:t>
      </w:r>
      <w:r>
        <w:t>«у»,</w:t>
      </w:r>
      <w:r>
        <w:rPr>
          <w:spacing w:val="7"/>
        </w:rPr>
        <w:t xml:space="preserve"> </w:t>
      </w:r>
      <w:r>
        <w:t>«о»,</w:t>
      </w:r>
      <w:r>
        <w:rPr>
          <w:spacing w:val="6"/>
        </w:rPr>
        <w:t xml:space="preserve"> </w:t>
      </w:r>
      <w:r>
        <w:t>«об»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7775CA" w:rsidRDefault="00A82BF5">
      <w:pPr>
        <w:pStyle w:val="a3"/>
        <w:ind w:left="924" w:firstLine="0"/>
        <w:jc w:val="left"/>
      </w:pPr>
      <w:r>
        <w:t>Синтаксис.</w:t>
      </w:r>
    </w:p>
    <w:p w:rsidR="007775CA" w:rsidRDefault="00A82BF5">
      <w:pPr>
        <w:pStyle w:val="a3"/>
        <w:spacing w:before="153"/>
        <w:ind w:left="924" w:firstLine="0"/>
        <w:jc w:val="left"/>
      </w:pPr>
      <w:r>
        <w:t>Порядок</w:t>
      </w:r>
      <w:r>
        <w:rPr>
          <w:spacing w:val="-4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предложении;</w:t>
      </w:r>
      <w:r>
        <w:rPr>
          <w:spacing w:val="-4"/>
        </w:rPr>
        <w:t xml:space="preserve"> </w:t>
      </w:r>
      <w:r>
        <w:t>связь</w:t>
      </w:r>
      <w:r>
        <w:rPr>
          <w:spacing w:val="-5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</w:t>
      </w:r>
      <w:r>
        <w:rPr>
          <w:spacing w:val="-4"/>
        </w:rPr>
        <w:t xml:space="preserve"> </w:t>
      </w:r>
      <w:r>
        <w:t>(повторение).</w:t>
      </w:r>
    </w:p>
    <w:p w:rsidR="007775CA" w:rsidRDefault="00A82BF5">
      <w:pPr>
        <w:pStyle w:val="a3"/>
        <w:spacing w:before="153" w:line="355" w:lineRule="auto"/>
        <w:ind w:left="213" w:right="1139"/>
      </w:pPr>
      <w:r>
        <w:t>Предложение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предложения</w:t>
      </w:r>
      <w:r>
        <w:rPr>
          <w:spacing w:val="53"/>
        </w:rPr>
        <w:t xml:space="preserve"> </w:t>
      </w:r>
      <w:r>
        <w:t>от</w:t>
      </w:r>
      <w:r>
        <w:rPr>
          <w:spacing w:val="51"/>
        </w:rPr>
        <w:t xml:space="preserve"> </w:t>
      </w:r>
      <w:r>
        <w:t>слова.</w:t>
      </w:r>
      <w:r>
        <w:rPr>
          <w:spacing w:val="54"/>
        </w:rPr>
        <w:t xml:space="preserve"> </w:t>
      </w:r>
      <w:r>
        <w:t>Наблюдение</w:t>
      </w:r>
      <w:r>
        <w:rPr>
          <w:spacing w:val="53"/>
        </w:rPr>
        <w:t xml:space="preserve"> </w:t>
      </w:r>
      <w:r>
        <w:t>за</w:t>
      </w:r>
      <w:r>
        <w:rPr>
          <w:spacing w:val="53"/>
        </w:rPr>
        <w:t xml:space="preserve"> </w:t>
      </w:r>
      <w:r>
        <w:t>выделением</w:t>
      </w:r>
      <w:r>
        <w:rPr>
          <w:spacing w:val="54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устной</w:t>
      </w:r>
      <w:r>
        <w:rPr>
          <w:spacing w:val="52"/>
        </w:rPr>
        <w:t xml:space="preserve"> </w:t>
      </w:r>
      <w:r>
        <w:t>речи</w:t>
      </w:r>
      <w:r>
        <w:rPr>
          <w:spacing w:val="52"/>
        </w:rPr>
        <w:t xml:space="preserve"> </w:t>
      </w:r>
      <w:r>
        <w:t>одного</w:t>
      </w:r>
      <w:r>
        <w:rPr>
          <w:spacing w:val="53"/>
        </w:rPr>
        <w:t xml:space="preserve"> </w:t>
      </w:r>
      <w:r>
        <w:t>из</w:t>
      </w:r>
      <w:r>
        <w:rPr>
          <w:spacing w:val="-68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(логическое</w:t>
      </w:r>
      <w:r>
        <w:rPr>
          <w:spacing w:val="7"/>
        </w:rPr>
        <w:t xml:space="preserve"> </w:t>
      </w:r>
      <w:r>
        <w:t>ударение).</w:t>
      </w:r>
    </w:p>
    <w:p w:rsidR="007775CA" w:rsidRDefault="00A82BF5">
      <w:pPr>
        <w:pStyle w:val="a3"/>
        <w:spacing w:before="2" w:line="355" w:lineRule="auto"/>
        <w:ind w:left="213" w:right="1139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высказывания:</w:t>
      </w:r>
      <w:r>
        <w:rPr>
          <w:spacing w:val="1"/>
        </w:rPr>
        <w:t xml:space="preserve"> </w:t>
      </w:r>
      <w:r>
        <w:t>повествовательные,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3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предложения.</w:t>
      </w:r>
    </w:p>
    <w:p w:rsidR="007775CA" w:rsidRDefault="00A82BF5">
      <w:pPr>
        <w:pStyle w:val="a3"/>
        <w:spacing w:line="355" w:lineRule="auto"/>
        <w:ind w:left="213" w:right="1136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интонации):</w:t>
      </w:r>
      <w:r>
        <w:rPr>
          <w:spacing w:val="-67"/>
        </w:rPr>
        <w:t xml:space="preserve"> </w:t>
      </w:r>
      <w:r>
        <w:t>восклицательные</w:t>
      </w:r>
      <w:r>
        <w:rPr>
          <w:spacing w:val="1"/>
        </w:rPr>
        <w:t xml:space="preserve"> </w:t>
      </w:r>
      <w:r>
        <w:t>и невосклицательные</w:t>
      </w:r>
      <w:r>
        <w:rPr>
          <w:spacing w:val="1"/>
        </w:rPr>
        <w:t xml:space="preserve"> </w:t>
      </w:r>
      <w:r>
        <w:t>предложения.</w:t>
      </w:r>
    </w:p>
    <w:p w:rsidR="007775CA" w:rsidRDefault="00A82BF5">
      <w:pPr>
        <w:pStyle w:val="a3"/>
        <w:ind w:left="924" w:firstLine="0"/>
      </w:pP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пунктуация.</w:t>
      </w:r>
    </w:p>
    <w:p w:rsidR="007775CA" w:rsidRDefault="00A82BF5">
      <w:pPr>
        <w:pStyle w:val="a3"/>
        <w:tabs>
          <w:tab w:val="left" w:pos="8556"/>
        </w:tabs>
        <w:spacing w:before="153" w:line="355" w:lineRule="auto"/>
        <w:ind w:left="213" w:right="1130"/>
      </w:pPr>
      <w:r>
        <w:t>Прописная</w:t>
      </w:r>
      <w:r>
        <w:rPr>
          <w:spacing w:val="29"/>
        </w:rPr>
        <w:t xml:space="preserve"> </w:t>
      </w:r>
      <w:r>
        <w:t>буква</w:t>
      </w:r>
      <w:r>
        <w:rPr>
          <w:spacing w:val="29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начале</w:t>
      </w:r>
      <w:r>
        <w:rPr>
          <w:spacing w:val="30"/>
        </w:rPr>
        <w:t xml:space="preserve"> </w:t>
      </w:r>
      <w:r>
        <w:t>предложения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именах</w:t>
      </w:r>
      <w:r>
        <w:rPr>
          <w:spacing w:val="24"/>
        </w:rPr>
        <w:t xml:space="preserve"> </w:t>
      </w:r>
      <w:r>
        <w:t>собственных</w:t>
      </w:r>
      <w:r>
        <w:rPr>
          <w:spacing w:val="24"/>
        </w:rPr>
        <w:t xml:space="preserve"> </w:t>
      </w:r>
      <w:r>
        <w:t>(имена</w:t>
      </w:r>
      <w:r>
        <w:rPr>
          <w:spacing w:val="-68"/>
        </w:rPr>
        <w:t xml:space="preserve"> </w:t>
      </w:r>
      <w:r>
        <w:t>и фамилии людей, клички животных); знаки препинания в конце предложения;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строку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морфемного</w:t>
      </w:r>
      <w:r>
        <w:rPr>
          <w:spacing w:val="1"/>
        </w:rPr>
        <w:t xml:space="preserve"> </w:t>
      </w:r>
      <w:r>
        <w:t>членения</w:t>
      </w:r>
      <w:r>
        <w:rPr>
          <w:spacing w:val="1"/>
        </w:rPr>
        <w:t xml:space="preserve"> </w:t>
      </w:r>
      <w:r>
        <w:t>слова);</w:t>
      </w:r>
      <w:r>
        <w:rPr>
          <w:spacing w:val="-67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сочетаниях</w:t>
      </w:r>
      <w:r>
        <w:rPr>
          <w:spacing w:val="1"/>
        </w:rPr>
        <w:t xml:space="preserve"> </w:t>
      </w:r>
      <w:r>
        <w:t>«жи»,</w:t>
      </w:r>
      <w:r>
        <w:rPr>
          <w:spacing w:val="1"/>
        </w:rPr>
        <w:t xml:space="preserve"> </w:t>
      </w:r>
      <w:r>
        <w:t>«ши»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ударением), «ча», «ща», «чу», «щу»; сочетания «чк», «чн» (повторение правил</w:t>
      </w:r>
      <w:r>
        <w:rPr>
          <w:spacing w:val="1"/>
        </w:rPr>
        <w:t xml:space="preserve"> </w:t>
      </w:r>
      <w:r>
        <w:t>правописания,</w:t>
      </w:r>
      <w:r>
        <w:tab/>
        <w:t>изученных</w:t>
      </w:r>
    </w:p>
    <w:p w:rsidR="007775CA" w:rsidRDefault="00A82BF5">
      <w:pPr>
        <w:pStyle w:val="a3"/>
        <w:spacing w:line="319" w:lineRule="exact"/>
        <w:ind w:left="213" w:firstLine="0"/>
      </w:pP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классе).</w:t>
      </w:r>
    </w:p>
    <w:p w:rsidR="007775CA" w:rsidRDefault="00A82BF5">
      <w:pPr>
        <w:pStyle w:val="a3"/>
        <w:spacing w:before="154" w:line="355" w:lineRule="auto"/>
        <w:ind w:left="213" w:right="1135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орфограммы.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 решения орфографической задачи в зависимости от места орфограммы</w:t>
      </w:r>
      <w:r>
        <w:rPr>
          <w:spacing w:val="-67"/>
        </w:rPr>
        <w:t xml:space="preserve"> </w:t>
      </w:r>
      <w:r>
        <w:t>в слове. Использование орфографического словаря учебника для 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34"/>
        </w:rPr>
        <w:t xml:space="preserve"> </w:t>
      </w:r>
      <w:r>
        <w:t>написания</w:t>
      </w:r>
      <w:r>
        <w:rPr>
          <w:spacing w:val="36"/>
        </w:rPr>
        <w:t xml:space="preserve"> </w:t>
      </w:r>
      <w:r>
        <w:t>слова.</w:t>
      </w:r>
      <w:r>
        <w:rPr>
          <w:spacing w:val="37"/>
        </w:rPr>
        <w:t xml:space="preserve"> </w:t>
      </w:r>
      <w:r>
        <w:t>Контроль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самоконтроль</w:t>
      </w:r>
      <w:r>
        <w:rPr>
          <w:spacing w:val="33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проверке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/>
        <w:ind w:left="213" w:firstLine="0"/>
        <w:jc w:val="left"/>
      </w:pPr>
      <w:r>
        <w:lastRenderedPageBreak/>
        <w:t>собственных</w:t>
      </w:r>
    </w:p>
    <w:p w:rsidR="007775CA" w:rsidRDefault="00A82BF5">
      <w:pPr>
        <w:pStyle w:val="a3"/>
        <w:spacing w:before="158"/>
        <w:ind w:left="213" w:firstLine="0"/>
        <w:jc w:val="left"/>
      </w:pPr>
      <w:r>
        <w:t>и</w:t>
      </w:r>
      <w:r>
        <w:rPr>
          <w:spacing w:val="-5"/>
        </w:rPr>
        <w:t xml:space="preserve"> </w:t>
      </w:r>
      <w:r>
        <w:t>предложенных</w:t>
      </w:r>
      <w:r>
        <w:rPr>
          <w:spacing w:val="-7"/>
        </w:rPr>
        <w:t xml:space="preserve"> </w:t>
      </w:r>
      <w:r>
        <w:t>текстов.</w:t>
      </w:r>
    </w:p>
    <w:p w:rsidR="007775CA" w:rsidRDefault="00A82BF5">
      <w:pPr>
        <w:pStyle w:val="a3"/>
        <w:spacing w:before="154"/>
        <w:ind w:left="924" w:firstLine="0"/>
        <w:jc w:val="left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применение:</w:t>
      </w:r>
    </w:p>
    <w:p w:rsidR="007775CA" w:rsidRDefault="00A82BF5">
      <w:pPr>
        <w:pStyle w:val="a3"/>
        <w:spacing w:before="153" w:line="355" w:lineRule="auto"/>
        <w:ind w:left="924" w:right="6532" w:firstLine="0"/>
        <w:jc w:val="left"/>
      </w:pPr>
      <w:r>
        <w:t>разделительный</w:t>
      </w:r>
      <w:r>
        <w:rPr>
          <w:spacing w:val="-8"/>
        </w:rPr>
        <w:t xml:space="preserve"> </w:t>
      </w:r>
      <w:r>
        <w:t>мягкий</w:t>
      </w:r>
      <w:r>
        <w:rPr>
          <w:spacing w:val="-7"/>
        </w:rPr>
        <w:t xml:space="preserve"> </w:t>
      </w:r>
      <w:r>
        <w:t>знак;</w:t>
      </w:r>
      <w:r>
        <w:rPr>
          <w:spacing w:val="-67"/>
        </w:rPr>
        <w:t xml:space="preserve"> </w:t>
      </w:r>
      <w:r>
        <w:t>сочетания «чт», «щн», «нч»;</w:t>
      </w:r>
    </w:p>
    <w:p w:rsidR="007775CA" w:rsidRDefault="00A82BF5">
      <w:pPr>
        <w:pStyle w:val="a3"/>
        <w:spacing w:line="357" w:lineRule="auto"/>
        <w:ind w:left="924" w:right="3378" w:firstLine="0"/>
        <w:jc w:val="left"/>
      </w:pPr>
      <w:r>
        <w:t>проверяемые безударные гласные в корне слова;</w:t>
      </w:r>
      <w:r>
        <w:rPr>
          <w:spacing w:val="1"/>
        </w:rPr>
        <w:t xml:space="preserve"> </w:t>
      </w:r>
      <w:r>
        <w:t>парные</w:t>
      </w:r>
      <w:r>
        <w:rPr>
          <w:spacing w:val="-4"/>
        </w:rPr>
        <w:t xml:space="preserve"> </w:t>
      </w:r>
      <w:r>
        <w:t>звонкие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глухие</w:t>
      </w:r>
      <w:r>
        <w:rPr>
          <w:spacing w:val="-4"/>
        </w:rPr>
        <w:t xml:space="preserve"> </w:t>
      </w:r>
      <w:r>
        <w:t>согласные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корне</w:t>
      </w:r>
      <w:r>
        <w:rPr>
          <w:spacing w:val="-3"/>
        </w:rPr>
        <w:t xml:space="preserve"> </w:t>
      </w:r>
      <w:r>
        <w:t>слова;</w:t>
      </w:r>
    </w:p>
    <w:p w:rsidR="007775CA" w:rsidRDefault="00A82BF5">
      <w:pPr>
        <w:pStyle w:val="a3"/>
        <w:spacing w:line="355" w:lineRule="auto"/>
        <w:ind w:left="213" w:right="445"/>
        <w:jc w:val="left"/>
      </w:pPr>
      <w:r>
        <w:t>непроверяемые</w:t>
      </w:r>
      <w:r>
        <w:rPr>
          <w:spacing w:val="32"/>
        </w:rPr>
        <w:t xml:space="preserve"> </w:t>
      </w:r>
      <w:r>
        <w:t>гласные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согласные</w:t>
      </w:r>
      <w:r>
        <w:rPr>
          <w:spacing w:val="33"/>
        </w:rPr>
        <w:t xml:space="preserve"> </w:t>
      </w:r>
      <w:r>
        <w:t>(перечень</w:t>
      </w:r>
      <w:r>
        <w:rPr>
          <w:spacing w:val="28"/>
        </w:rPr>
        <w:t xml:space="preserve"> </w:t>
      </w:r>
      <w:r>
        <w:t>слов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орфографическом</w:t>
      </w:r>
      <w:r>
        <w:rPr>
          <w:spacing w:val="-67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</w:p>
    <w:p w:rsidR="007775CA" w:rsidRDefault="00A82BF5">
      <w:pPr>
        <w:pStyle w:val="a3"/>
        <w:spacing w:line="357" w:lineRule="auto"/>
        <w:ind w:left="213" w:right="1138"/>
        <w:jc w:val="left"/>
      </w:pPr>
      <w:r>
        <w:t>прописная буква в именах собственных: имена, фамилии, отчества людей,</w:t>
      </w:r>
      <w:r>
        <w:rPr>
          <w:spacing w:val="-67"/>
        </w:rPr>
        <w:t xml:space="preserve"> </w:t>
      </w:r>
      <w:r>
        <w:t>клички животных,</w:t>
      </w:r>
      <w:r>
        <w:rPr>
          <w:spacing w:val="3"/>
        </w:rPr>
        <w:t xml:space="preserve"> </w:t>
      </w:r>
      <w:r>
        <w:t>географические</w:t>
      </w:r>
      <w:r>
        <w:rPr>
          <w:spacing w:val="2"/>
        </w:rPr>
        <w:t xml:space="preserve"> </w:t>
      </w:r>
      <w:r>
        <w:t>названия;</w:t>
      </w:r>
    </w:p>
    <w:p w:rsidR="007775CA" w:rsidRDefault="00A82BF5">
      <w:pPr>
        <w:pStyle w:val="a3"/>
        <w:spacing w:line="355" w:lineRule="auto"/>
        <w:ind w:left="924" w:right="2186" w:firstLine="0"/>
        <w:jc w:val="left"/>
      </w:pPr>
      <w:r>
        <w:t>раздельное</w:t>
      </w:r>
      <w:r>
        <w:rPr>
          <w:spacing w:val="-9"/>
        </w:rPr>
        <w:t xml:space="preserve"> </w:t>
      </w:r>
      <w:r>
        <w:t>написание</w:t>
      </w:r>
      <w:r>
        <w:rPr>
          <w:spacing w:val="-8"/>
        </w:rPr>
        <w:t xml:space="preserve"> </w:t>
      </w:r>
      <w:r>
        <w:t>предлогов</w:t>
      </w:r>
      <w:r>
        <w:rPr>
          <w:spacing w:val="-1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именами</w:t>
      </w:r>
      <w:r>
        <w:rPr>
          <w:spacing w:val="-9"/>
        </w:rPr>
        <w:t xml:space="preserve"> </w:t>
      </w:r>
      <w:r>
        <w:t>существительными.</w:t>
      </w:r>
      <w:r>
        <w:rPr>
          <w:spacing w:val="-67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речи.</w:t>
      </w:r>
    </w:p>
    <w:p w:rsidR="007775CA" w:rsidRDefault="00A82BF5">
      <w:pPr>
        <w:pStyle w:val="a3"/>
        <w:spacing w:line="355" w:lineRule="auto"/>
        <w:ind w:left="213" w:right="1131"/>
      </w:pPr>
      <w:r>
        <w:t>Выбор языковых средств в соответствии с целями и условиями устного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эффективного</w:t>
      </w:r>
      <w:r>
        <w:rPr>
          <w:spacing w:val="70"/>
        </w:rPr>
        <w:t xml:space="preserve"> </w:t>
      </w:r>
      <w:r>
        <w:t>решения</w:t>
      </w:r>
      <w:r>
        <w:rPr>
          <w:spacing w:val="70"/>
        </w:rPr>
        <w:t xml:space="preserve"> </w:t>
      </w:r>
      <w:r>
        <w:t>коммуникативной</w:t>
      </w:r>
      <w:r>
        <w:rPr>
          <w:spacing w:val="70"/>
        </w:rPr>
        <w:t xml:space="preserve"> </w:t>
      </w:r>
      <w:r>
        <w:t>задачи</w:t>
      </w:r>
      <w:r>
        <w:rPr>
          <w:spacing w:val="70"/>
        </w:rPr>
        <w:t xml:space="preserve"> </w:t>
      </w:r>
      <w:r>
        <w:t>(для</w:t>
      </w:r>
      <w:r>
        <w:rPr>
          <w:spacing w:val="70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мнения).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(начать,</w:t>
      </w:r>
      <w:r>
        <w:rPr>
          <w:spacing w:val="1"/>
        </w:rPr>
        <w:t xml:space="preserve"> </w:t>
      </w:r>
      <w:r>
        <w:t>поддержать,</w:t>
      </w:r>
      <w:r>
        <w:rPr>
          <w:spacing w:val="1"/>
        </w:rPr>
        <w:t xml:space="preserve"> </w:t>
      </w:r>
      <w:r>
        <w:t>закончить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 речевого этикета и орфоэпических норм в ситуациях учебного и бытового</w:t>
      </w:r>
      <w:r>
        <w:rPr>
          <w:spacing w:val="-67"/>
        </w:rPr>
        <w:t xml:space="preserve"> </w:t>
      </w:r>
      <w:r>
        <w:t>общения. Умение договариваться и приходить к общему решению в совместной</w:t>
      </w:r>
      <w:r>
        <w:rPr>
          <w:spacing w:val="-67"/>
        </w:rPr>
        <w:t xml:space="preserve"> </w:t>
      </w:r>
      <w:r>
        <w:t>деятельности</w:t>
      </w:r>
    </w:p>
    <w:p w:rsidR="007775CA" w:rsidRDefault="00A82BF5">
      <w:pPr>
        <w:pStyle w:val="a3"/>
        <w:ind w:left="213" w:firstLine="0"/>
      </w:pPr>
      <w:r>
        <w:t>при</w:t>
      </w:r>
      <w:r>
        <w:rPr>
          <w:spacing w:val="-4"/>
        </w:rPr>
        <w:t xml:space="preserve"> </w:t>
      </w:r>
      <w:r>
        <w:t>проведении</w:t>
      </w:r>
      <w:r>
        <w:rPr>
          <w:spacing w:val="-4"/>
        </w:rPr>
        <w:t xml:space="preserve"> </w:t>
      </w:r>
      <w:r>
        <w:t>парной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групповой</w:t>
      </w:r>
      <w:r>
        <w:rPr>
          <w:spacing w:val="-4"/>
        </w:rPr>
        <w:t xml:space="preserve"> </w:t>
      </w:r>
      <w:r>
        <w:t>работы.</w:t>
      </w:r>
    </w:p>
    <w:p w:rsidR="007775CA" w:rsidRDefault="00A82BF5">
      <w:pPr>
        <w:pStyle w:val="a3"/>
        <w:spacing w:before="138" w:line="355" w:lineRule="auto"/>
        <w:ind w:left="213" w:right="1145"/>
      </w:pPr>
      <w:r>
        <w:t>Составление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картины.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устного</w:t>
      </w:r>
      <w:r>
        <w:rPr>
          <w:spacing w:val="-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 вопросы.</w:t>
      </w:r>
    </w:p>
    <w:p w:rsidR="007775CA" w:rsidRDefault="00A82BF5">
      <w:pPr>
        <w:pStyle w:val="a3"/>
        <w:spacing w:before="3" w:line="355" w:lineRule="auto"/>
        <w:ind w:left="213" w:right="1140"/>
      </w:pPr>
      <w:r>
        <w:t>Текст.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последовательность предложений в тексте; выражение в тексте законченной</w:t>
      </w:r>
      <w:r>
        <w:rPr>
          <w:spacing w:val="1"/>
        </w:rPr>
        <w:t xml:space="preserve"> </w:t>
      </w:r>
      <w:r>
        <w:t>мысли. Тема текста. Основная мысль. Заглавие текста. Подбор заголовков к</w:t>
      </w:r>
      <w:r>
        <w:rPr>
          <w:spacing w:val="1"/>
        </w:rPr>
        <w:t xml:space="preserve"> </w:t>
      </w:r>
      <w:r>
        <w:t>предложенным</w:t>
      </w:r>
      <w:r>
        <w:rPr>
          <w:spacing w:val="45"/>
        </w:rPr>
        <w:t xml:space="preserve"> </w:t>
      </w:r>
      <w:r>
        <w:t>текстам.</w:t>
      </w:r>
      <w:r>
        <w:rPr>
          <w:spacing w:val="46"/>
        </w:rPr>
        <w:t xml:space="preserve"> </w:t>
      </w:r>
      <w:r>
        <w:t>Последовательность</w:t>
      </w:r>
      <w:r>
        <w:rPr>
          <w:spacing w:val="42"/>
        </w:rPr>
        <w:t xml:space="preserve"> </w:t>
      </w:r>
      <w:r>
        <w:t>частей</w:t>
      </w:r>
      <w:r>
        <w:rPr>
          <w:spacing w:val="44"/>
        </w:rPr>
        <w:t xml:space="preserve"> </w:t>
      </w:r>
      <w:r>
        <w:t>текста</w:t>
      </w:r>
      <w:r>
        <w:rPr>
          <w:spacing w:val="45"/>
        </w:rPr>
        <w:t xml:space="preserve"> </w:t>
      </w:r>
      <w:r>
        <w:t>(абзацев).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tabs>
          <w:tab w:val="left" w:pos="8949"/>
        </w:tabs>
        <w:spacing w:before="130"/>
        <w:ind w:left="213" w:firstLine="0"/>
      </w:pPr>
      <w:r>
        <w:lastRenderedPageBreak/>
        <w:t>Корректирование</w:t>
      </w:r>
      <w:r>
        <w:tab/>
        <w:t>текстов</w:t>
      </w:r>
    </w:p>
    <w:p w:rsidR="007775CA" w:rsidRDefault="00A82BF5">
      <w:pPr>
        <w:pStyle w:val="a3"/>
        <w:spacing w:before="158"/>
        <w:ind w:left="213" w:firstLine="0"/>
      </w:pPr>
      <w:r>
        <w:t>с</w:t>
      </w:r>
      <w:r>
        <w:rPr>
          <w:spacing w:val="-4"/>
        </w:rPr>
        <w:t xml:space="preserve"> </w:t>
      </w:r>
      <w:r>
        <w:t>нарушенным</w:t>
      </w:r>
      <w:r>
        <w:rPr>
          <w:spacing w:val="-4"/>
        </w:rPr>
        <w:t xml:space="preserve"> </w:t>
      </w:r>
      <w:r>
        <w:t>порядком</w:t>
      </w:r>
      <w:r>
        <w:rPr>
          <w:spacing w:val="-4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абзацев.</w:t>
      </w:r>
    </w:p>
    <w:p w:rsidR="007775CA" w:rsidRDefault="00A82BF5">
      <w:pPr>
        <w:pStyle w:val="a3"/>
        <w:spacing w:before="154" w:line="355" w:lineRule="auto"/>
        <w:ind w:left="213" w:right="1145"/>
      </w:pPr>
      <w:r>
        <w:t>Типы</w:t>
      </w:r>
      <w:r>
        <w:rPr>
          <w:spacing w:val="1"/>
        </w:rPr>
        <w:t xml:space="preserve"> </w:t>
      </w:r>
      <w:r>
        <w:t>текстов: 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их особенности</w:t>
      </w:r>
      <w:r>
        <w:rPr>
          <w:spacing w:val="1"/>
        </w:rPr>
        <w:t xml:space="preserve"> </w:t>
      </w:r>
      <w:r>
        <w:t>(первичное</w:t>
      </w:r>
      <w:r>
        <w:rPr>
          <w:spacing w:val="1"/>
        </w:rPr>
        <w:t xml:space="preserve"> </w:t>
      </w:r>
      <w:r>
        <w:t>ознакомление).</w:t>
      </w:r>
    </w:p>
    <w:p w:rsidR="007775CA" w:rsidRDefault="00A82BF5">
      <w:pPr>
        <w:pStyle w:val="a3"/>
        <w:spacing w:line="319" w:lineRule="exact"/>
        <w:ind w:left="924" w:firstLine="0"/>
      </w:pPr>
      <w:r>
        <w:t>Поздравление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поздравительная</w:t>
      </w:r>
      <w:r>
        <w:rPr>
          <w:spacing w:val="-4"/>
        </w:rPr>
        <w:t xml:space="preserve"> </w:t>
      </w:r>
      <w:r>
        <w:t>открытка.</w:t>
      </w:r>
    </w:p>
    <w:p w:rsidR="007775CA" w:rsidRDefault="00A82BF5">
      <w:pPr>
        <w:pStyle w:val="a3"/>
        <w:spacing w:before="153" w:line="355" w:lineRule="auto"/>
        <w:ind w:left="213" w:right="1137"/>
      </w:pPr>
      <w:r>
        <w:t>Понимание</w:t>
      </w:r>
      <w:r>
        <w:rPr>
          <w:spacing w:val="1"/>
        </w:rPr>
        <w:t xml:space="preserve"> </w:t>
      </w:r>
      <w:r>
        <w:t>текста:</w:t>
      </w:r>
      <w:r>
        <w:rPr>
          <w:spacing w:val="70"/>
        </w:rPr>
        <w:t xml:space="preserve"> </w:t>
      </w:r>
      <w:r>
        <w:t>развитие</w:t>
      </w:r>
      <w:r>
        <w:rPr>
          <w:spacing w:val="70"/>
        </w:rPr>
        <w:t xml:space="preserve"> </w:t>
      </w:r>
      <w:r>
        <w:t>умения</w:t>
      </w:r>
      <w:r>
        <w:rPr>
          <w:spacing w:val="70"/>
        </w:rPr>
        <w:t xml:space="preserve"> </w:t>
      </w:r>
      <w:r>
        <w:t>формулировать</w:t>
      </w:r>
      <w:r>
        <w:rPr>
          <w:spacing w:val="70"/>
        </w:rPr>
        <w:t xml:space="preserve"> </w:t>
      </w:r>
      <w:r>
        <w:t>простые</w:t>
      </w:r>
      <w:r>
        <w:rPr>
          <w:spacing w:val="70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 основе информации, содержащейся в тексте. Выразительное чтение текста</w:t>
      </w:r>
      <w:r>
        <w:rPr>
          <w:spacing w:val="1"/>
        </w:rPr>
        <w:t xml:space="preserve"> </w:t>
      </w:r>
      <w:r>
        <w:t>вслух</w:t>
      </w:r>
    </w:p>
    <w:p w:rsidR="007775CA" w:rsidRDefault="00A82BF5">
      <w:pPr>
        <w:pStyle w:val="a3"/>
        <w:spacing w:before="1"/>
        <w:ind w:left="213" w:firstLine="0"/>
      </w:pPr>
      <w:r>
        <w:t>с</w:t>
      </w:r>
      <w:r>
        <w:rPr>
          <w:spacing w:val="-7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правильной</w:t>
      </w:r>
      <w:r>
        <w:rPr>
          <w:spacing w:val="-7"/>
        </w:rPr>
        <w:t xml:space="preserve"> </w:t>
      </w:r>
      <w:r>
        <w:t>интонации.</w:t>
      </w:r>
    </w:p>
    <w:p w:rsidR="007775CA" w:rsidRDefault="00A82BF5">
      <w:pPr>
        <w:pStyle w:val="a3"/>
        <w:spacing w:before="154" w:line="357" w:lineRule="auto"/>
        <w:ind w:left="213" w:right="1130"/>
      </w:pPr>
      <w:r>
        <w:t>Подробное</w:t>
      </w:r>
      <w:r>
        <w:rPr>
          <w:spacing w:val="70"/>
        </w:rPr>
        <w:t xml:space="preserve"> </w:t>
      </w:r>
      <w:r>
        <w:t>изложение</w:t>
      </w:r>
      <w:r>
        <w:rPr>
          <w:spacing w:val="70"/>
        </w:rPr>
        <w:t xml:space="preserve"> </w:t>
      </w:r>
      <w:r>
        <w:t>повествовательного</w:t>
      </w:r>
      <w:r>
        <w:rPr>
          <w:spacing w:val="70"/>
        </w:rPr>
        <w:t xml:space="preserve"> </w:t>
      </w:r>
      <w:r>
        <w:t>текста</w:t>
      </w:r>
      <w:r>
        <w:rPr>
          <w:spacing w:val="70"/>
        </w:rPr>
        <w:t xml:space="preserve"> </w:t>
      </w:r>
      <w:r>
        <w:t>объёмом</w:t>
      </w:r>
      <w:r>
        <w:rPr>
          <w:spacing w:val="70"/>
        </w:rPr>
        <w:t xml:space="preserve"> </w:t>
      </w:r>
      <w:r>
        <w:t>30–45</w:t>
      </w:r>
      <w:r>
        <w:rPr>
          <w:spacing w:val="70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использованием</w:t>
      </w:r>
      <w:r>
        <w:rPr>
          <w:spacing w:val="5"/>
        </w:rPr>
        <w:t xml:space="preserve"> </w:t>
      </w:r>
      <w:r>
        <w:t>вопросов.</w:t>
      </w:r>
    </w:p>
    <w:p w:rsidR="007775CA" w:rsidRDefault="00A82BF5">
      <w:pPr>
        <w:pStyle w:val="a3"/>
        <w:spacing w:line="355" w:lineRule="auto"/>
        <w:ind w:left="213" w:right="1132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-67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:rsidR="007775CA" w:rsidRDefault="00A82BF5">
      <w:pPr>
        <w:pStyle w:val="a3"/>
        <w:spacing w:line="355" w:lineRule="auto"/>
        <w:ind w:left="213" w:right="1128"/>
      </w:pPr>
      <w:r>
        <w:t>Базовые логические действия как часть познавательных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7775CA" w:rsidRDefault="00A82BF5">
      <w:pPr>
        <w:pStyle w:val="a3"/>
        <w:tabs>
          <w:tab w:val="left" w:pos="4489"/>
          <w:tab w:val="left" w:pos="8800"/>
        </w:tabs>
        <w:spacing w:line="355" w:lineRule="auto"/>
        <w:ind w:left="213" w:right="1137"/>
      </w:pPr>
      <w:r>
        <w:t>сравнивать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синонимы;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омонимичными</w:t>
      </w:r>
      <w:r>
        <w:rPr>
          <w:spacing w:val="71"/>
        </w:rPr>
        <w:t xml:space="preserve"> </w:t>
      </w:r>
      <w:r>
        <w:t>корнями:</w:t>
      </w:r>
      <w:r>
        <w:rPr>
          <w:spacing w:val="1"/>
        </w:rPr>
        <w:t xml:space="preserve"> </w:t>
      </w:r>
      <w:r>
        <w:t>называть</w:t>
      </w:r>
      <w:r>
        <w:tab/>
        <w:t>признаки</w:t>
      </w:r>
      <w:r>
        <w:tab/>
      </w:r>
      <w:r>
        <w:rPr>
          <w:spacing w:val="-1"/>
        </w:rPr>
        <w:t>сходства</w:t>
      </w:r>
      <w:r>
        <w:rPr>
          <w:spacing w:val="-68"/>
        </w:rPr>
        <w:t xml:space="preserve"> </w:t>
      </w:r>
      <w:r>
        <w:t>и различия;</w:t>
      </w:r>
    </w:p>
    <w:p w:rsidR="007775CA" w:rsidRDefault="00A82BF5">
      <w:pPr>
        <w:pStyle w:val="a3"/>
        <w:spacing w:line="355" w:lineRule="auto"/>
        <w:ind w:left="213" w:right="1139"/>
      </w:pPr>
      <w:r>
        <w:t>сравнивать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сходство</w:t>
      </w:r>
    </w:p>
    <w:p w:rsidR="007775CA" w:rsidRDefault="00A82BF5">
      <w:pPr>
        <w:pStyle w:val="a3"/>
        <w:ind w:left="213" w:firstLine="0"/>
      </w:pPr>
      <w:r>
        <w:t>и</w:t>
      </w:r>
      <w:r>
        <w:rPr>
          <w:spacing w:val="-6"/>
        </w:rPr>
        <w:t xml:space="preserve"> </w:t>
      </w:r>
      <w:r>
        <w:t>различие</w:t>
      </w:r>
      <w:r>
        <w:rPr>
          <w:spacing w:val="-4"/>
        </w:rPr>
        <w:t xml:space="preserve"> </w:t>
      </w:r>
      <w:r>
        <w:t>лексического</w:t>
      </w:r>
      <w:r>
        <w:rPr>
          <w:spacing w:val="-6"/>
        </w:rPr>
        <w:t xml:space="preserve"> </w:t>
      </w:r>
      <w:r>
        <w:t>значения;</w:t>
      </w:r>
    </w:p>
    <w:p w:rsidR="007775CA" w:rsidRDefault="00A82BF5">
      <w:pPr>
        <w:pStyle w:val="a3"/>
        <w:spacing w:before="148" w:line="355" w:lineRule="auto"/>
        <w:ind w:left="213" w:right="1136"/>
      </w:pPr>
      <w:r>
        <w:t>сравнивать</w:t>
      </w:r>
      <w:r>
        <w:rPr>
          <w:spacing w:val="1"/>
        </w:rPr>
        <w:t xml:space="preserve"> </w:t>
      </w:r>
      <w:r>
        <w:t>буквенную</w:t>
      </w:r>
      <w:r>
        <w:rPr>
          <w:spacing w:val="1"/>
        </w:rPr>
        <w:t xml:space="preserve"> </w:t>
      </w:r>
      <w:r>
        <w:t>оболочку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чередования;</w:t>
      </w:r>
    </w:p>
    <w:p w:rsidR="007775CA" w:rsidRDefault="00A82BF5">
      <w:pPr>
        <w:pStyle w:val="a3"/>
        <w:spacing w:line="320" w:lineRule="exact"/>
        <w:ind w:left="924" w:firstLine="0"/>
      </w:pPr>
      <w:r>
        <w:t>устанавливать</w:t>
      </w:r>
      <w:r>
        <w:rPr>
          <w:spacing w:val="17"/>
        </w:rPr>
        <w:t xml:space="preserve"> </w:t>
      </w:r>
      <w:r>
        <w:t>основания</w:t>
      </w:r>
      <w:r>
        <w:rPr>
          <w:spacing w:val="20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сравнения</w:t>
      </w:r>
      <w:r>
        <w:rPr>
          <w:spacing w:val="20"/>
        </w:rPr>
        <w:t xml:space="preserve"> </w:t>
      </w:r>
      <w:r>
        <w:t>слов:</w:t>
      </w:r>
      <w:r>
        <w:rPr>
          <w:spacing w:val="14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какой</w:t>
      </w:r>
      <w:r>
        <w:rPr>
          <w:spacing w:val="20"/>
        </w:rPr>
        <w:t xml:space="preserve"> </w:t>
      </w:r>
      <w:r>
        <w:t>вопрос</w:t>
      </w:r>
      <w:r>
        <w:rPr>
          <w:spacing w:val="20"/>
        </w:rPr>
        <w:t xml:space="preserve"> </w:t>
      </w:r>
      <w:r>
        <w:t>отвечают,</w:t>
      </w:r>
    </w:p>
    <w:p w:rsidR="007775CA" w:rsidRDefault="007775CA">
      <w:pPr>
        <w:spacing w:line="320" w:lineRule="exact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/>
        <w:ind w:left="213" w:firstLine="0"/>
        <w:jc w:val="left"/>
      </w:pPr>
      <w:r>
        <w:lastRenderedPageBreak/>
        <w:t>что</w:t>
      </w:r>
      <w:r>
        <w:rPr>
          <w:spacing w:val="-5"/>
        </w:rPr>
        <w:t xml:space="preserve"> </w:t>
      </w:r>
      <w:r>
        <w:t>обозначают;</w:t>
      </w:r>
    </w:p>
    <w:p w:rsidR="007775CA" w:rsidRDefault="00A82BF5">
      <w:pPr>
        <w:pStyle w:val="a3"/>
        <w:spacing w:before="158"/>
        <w:ind w:left="924" w:firstLine="0"/>
        <w:jc w:val="left"/>
      </w:pPr>
      <w:r>
        <w:t>характеризовать</w:t>
      </w:r>
      <w:r>
        <w:rPr>
          <w:spacing w:val="-6"/>
        </w:rPr>
        <w:t xml:space="preserve"> </w:t>
      </w:r>
      <w:r>
        <w:t>звуки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параметрам;</w:t>
      </w:r>
    </w:p>
    <w:p w:rsidR="007775CA" w:rsidRDefault="00A82BF5">
      <w:pPr>
        <w:pStyle w:val="a3"/>
        <w:spacing w:before="154" w:line="355" w:lineRule="auto"/>
        <w:ind w:left="213" w:right="1133"/>
        <w:jc w:val="left"/>
      </w:pPr>
      <w:r>
        <w:t>определять</w:t>
      </w:r>
      <w:r>
        <w:rPr>
          <w:spacing w:val="8"/>
        </w:rPr>
        <w:t xml:space="preserve"> </w:t>
      </w:r>
      <w:r>
        <w:t>признак,</w:t>
      </w:r>
      <w:r>
        <w:rPr>
          <w:spacing w:val="13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которому</w:t>
      </w:r>
      <w:r>
        <w:rPr>
          <w:spacing w:val="6"/>
        </w:rPr>
        <w:t xml:space="preserve"> </w:t>
      </w:r>
      <w:r>
        <w:t>проведена</w:t>
      </w:r>
      <w:r>
        <w:rPr>
          <w:spacing w:val="12"/>
        </w:rPr>
        <w:t xml:space="preserve"> </w:t>
      </w:r>
      <w:r>
        <w:t>классификация</w:t>
      </w:r>
      <w:r>
        <w:rPr>
          <w:spacing w:val="11"/>
        </w:rPr>
        <w:t xml:space="preserve"> </w:t>
      </w:r>
      <w:r>
        <w:t>звуков,</w:t>
      </w:r>
      <w:r>
        <w:rPr>
          <w:spacing w:val="13"/>
        </w:rPr>
        <w:t xml:space="preserve"> </w:t>
      </w:r>
      <w:r>
        <w:t>букв,</w:t>
      </w:r>
      <w:r>
        <w:rPr>
          <w:spacing w:val="-67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предложений;</w:t>
      </w:r>
    </w:p>
    <w:p w:rsidR="007775CA" w:rsidRDefault="00A82BF5">
      <w:pPr>
        <w:pStyle w:val="a3"/>
        <w:tabs>
          <w:tab w:val="left" w:pos="2290"/>
          <w:tab w:val="left" w:pos="4491"/>
          <w:tab w:val="left" w:pos="4899"/>
          <w:tab w:val="left" w:pos="6256"/>
          <w:tab w:val="left" w:pos="7987"/>
          <w:tab w:val="left" w:pos="8495"/>
        </w:tabs>
        <w:spacing w:line="355" w:lineRule="auto"/>
        <w:ind w:left="213" w:right="1142"/>
        <w:jc w:val="left"/>
      </w:pPr>
      <w:r>
        <w:t>находить</w:t>
      </w:r>
      <w:r>
        <w:tab/>
        <w:t>закономерности</w:t>
      </w:r>
      <w:r>
        <w:tab/>
        <w:t>в</w:t>
      </w:r>
      <w:r>
        <w:tab/>
        <w:t>процессе</w:t>
      </w:r>
      <w:r>
        <w:tab/>
        <w:t>наблюдения</w:t>
      </w:r>
      <w:r>
        <w:tab/>
        <w:t>за</w:t>
      </w:r>
      <w:r>
        <w:tab/>
      </w:r>
      <w:r>
        <w:rPr>
          <w:spacing w:val="-1"/>
        </w:rPr>
        <w:t>языковыми</w:t>
      </w:r>
      <w:r>
        <w:rPr>
          <w:spacing w:val="-67"/>
        </w:rPr>
        <w:t xml:space="preserve"> </w:t>
      </w:r>
      <w:r>
        <w:t>единицами;</w:t>
      </w:r>
    </w:p>
    <w:p w:rsidR="007775CA" w:rsidRDefault="00A82BF5">
      <w:pPr>
        <w:pStyle w:val="a3"/>
        <w:tabs>
          <w:tab w:val="left" w:pos="3150"/>
          <w:tab w:val="left" w:pos="3495"/>
          <w:tab w:val="left" w:pos="4997"/>
          <w:tab w:val="left" w:pos="6316"/>
          <w:tab w:val="left" w:pos="7510"/>
          <w:tab w:val="left" w:pos="9045"/>
        </w:tabs>
        <w:spacing w:line="355" w:lineRule="auto"/>
        <w:ind w:left="213" w:right="1139"/>
        <w:jc w:val="left"/>
      </w:pPr>
      <w:r>
        <w:t>ориентироваться</w:t>
      </w:r>
      <w:r>
        <w:tab/>
        <w:t>в</w:t>
      </w:r>
      <w:r>
        <w:tab/>
        <w:t>изученных</w:t>
      </w:r>
      <w:r>
        <w:tab/>
        <w:t>понятиях</w:t>
      </w:r>
      <w:r>
        <w:tab/>
        <w:t>(корень,</w:t>
      </w:r>
      <w:r>
        <w:tab/>
        <w:t>окончание,</w:t>
      </w:r>
      <w:r>
        <w:tab/>
      </w:r>
      <w:r>
        <w:rPr>
          <w:spacing w:val="-1"/>
        </w:rPr>
        <w:t>текст);</w:t>
      </w:r>
      <w:r>
        <w:rPr>
          <w:spacing w:val="-67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краткой</w:t>
      </w:r>
      <w:r>
        <w:rPr>
          <w:spacing w:val="5"/>
        </w:rPr>
        <w:t xml:space="preserve"> </w:t>
      </w:r>
      <w:r>
        <w:t>характеристикой.</w:t>
      </w:r>
    </w:p>
    <w:p w:rsidR="007775CA" w:rsidRDefault="00A82BF5">
      <w:pPr>
        <w:pStyle w:val="a3"/>
        <w:tabs>
          <w:tab w:val="left" w:pos="2233"/>
          <w:tab w:val="left" w:pos="4812"/>
          <w:tab w:val="left" w:pos="6227"/>
          <w:tab w:val="left" w:pos="6956"/>
          <w:tab w:val="left" w:pos="7934"/>
        </w:tabs>
        <w:spacing w:line="355" w:lineRule="auto"/>
        <w:ind w:left="213" w:right="1129"/>
        <w:jc w:val="left"/>
      </w:pPr>
      <w:r>
        <w:t>Базовые</w:t>
      </w:r>
      <w:r>
        <w:tab/>
        <w:t>исследовательские</w:t>
      </w:r>
      <w:r>
        <w:tab/>
        <w:t>действия</w:t>
      </w:r>
      <w:r>
        <w:tab/>
        <w:t>как</w:t>
      </w:r>
      <w:r>
        <w:tab/>
        <w:t>часть</w:t>
      </w:r>
      <w:r>
        <w:tab/>
      </w:r>
      <w:r>
        <w:rPr>
          <w:spacing w:val="-1"/>
        </w:rPr>
        <w:t>познавательных</w:t>
      </w:r>
      <w:r>
        <w:rPr>
          <w:spacing w:val="-67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7775CA" w:rsidRDefault="00A82BF5">
      <w:pPr>
        <w:pStyle w:val="a3"/>
        <w:tabs>
          <w:tab w:val="left" w:pos="2454"/>
          <w:tab w:val="left" w:pos="3034"/>
          <w:tab w:val="left" w:pos="5231"/>
          <w:tab w:val="left" w:pos="6224"/>
          <w:tab w:val="left" w:pos="7969"/>
          <w:tab w:val="left" w:pos="8496"/>
        </w:tabs>
        <w:spacing w:line="355" w:lineRule="auto"/>
        <w:ind w:left="213" w:right="1141"/>
        <w:jc w:val="left"/>
      </w:pPr>
      <w:r>
        <w:t>проводить</w:t>
      </w:r>
      <w:r>
        <w:tab/>
        <w:t>по</w:t>
      </w:r>
      <w:r>
        <w:tab/>
        <w:t>предложенному</w:t>
      </w:r>
      <w:r>
        <w:tab/>
        <w:t>плану</w:t>
      </w:r>
      <w:r>
        <w:tab/>
        <w:t>наблюдение</w:t>
      </w:r>
      <w:r>
        <w:tab/>
        <w:t>за</w:t>
      </w:r>
      <w:r>
        <w:tab/>
      </w:r>
      <w:r>
        <w:rPr>
          <w:spacing w:val="-1"/>
        </w:rPr>
        <w:t>языковыми</w:t>
      </w:r>
      <w:r>
        <w:rPr>
          <w:spacing w:val="-67"/>
        </w:rPr>
        <w:t xml:space="preserve"> </w:t>
      </w:r>
      <w:r>
        <w:t>единицами (слово,</w:t>
      </w:r>
      <w:r>
        <w:rPr>
          <w:spacing w:val="3"/>
        </w:rPr>
        <w:t xml:space="preserve"> </w:t>
      </w:r>
      <w:r>
        <w:t>предложение,</w:t>
      </w:r>
      <w:r>
        <w:rPr>
          <w:spacing w:val="4"/>
        </w:rPr>
        <w:t xml:space="preserve"> </w:t>
      </w:r>
      <w:r>
        <w:t>текст);</w:t>
      </w:r>
    </w:p>
    <w:p w:rsidR="007775CA" w:rsidRDefault="00A82BF5">
      <w:pPr>
        <w:pStyle w:val="a3"/>
        <w:spacing w:line="355" w:lineRule="auto"/>
        <w:ind w:left="213" w:right="1133"/>
        <w:jc w:val="left"/>
      </w:pPr>
      <w:r>
        <w:t>формулировать</w:t>
      </w:r>
      <w:r>
        <w:rPr>
          <w:spacing w:val="35"/>
        </w:rPr>
        <w:t xml:space="preserve"> </w:t>
      </w:r>
      <w:r>
        <w:t>выводы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предлагать</w:t>
      </w:r>
      <w:r>
        <w:rPr>
          <w:spacing w:val="35"/>
        </w:rPr>
        <w:t xml:space="preserve"> </w:t>
      </w:r>
      <w:r>
        <w:t>доказательства</w:t>
      </w:r>
      <w:r>
        <w:rPr>
          <w:spacing w:val="34"/>
        </w:rPr>
        <w:t xml:space="preserve"> </w:t>
      </w:r>
      <w:r>
        <w:t>того,</w:t>
      </w:r>
      <w:r>
        <w:rPr>
          <w:spacing w:val="35"/>
        </w:rPr>
        <w:t xml:space="preserve"> </w:t>
      </w:r>
      <w:r>
        <w:t>что</w:t>
      </w:r>
      <w:r>
        <w:rPr>
          <w:spacing w:val="34"/>
        </w:rPr>
        <w:t xml:space="preserve"> </w:t>
      </w:r>
      <w:r>
        <w:t>слова</w:t>
      </w:r>
      <w:r>
        <w:rPr>
          <w:spacing w:val="-67"/>
        </w:rPr>
        <w:t xml:space="preserve"> </w:t>
      </w:r>
      <w:r>
        <w:t>являются</w:t>
      </w:r>
      <w:r>
        <w:rPr>
          <w:spacing w:val="2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являются)</w:t>
      </w:r>
      <w:r>
        <w:rPr>
          <w:spacing w:val="-1"/>
        </w:rPr>
        <w:t xml:space="preserve"> </w:t>
      </w:r>
      <w:r>
        <w:t>однокоренными</w:t>
      </w:r>
      <w:r>
        <w:rPr>
          <w:spacing w:val="5"/>
        </w:rPr>
        <w:t xml:space="preserve"> </w:t>
      </w:r>
      <w:r>
        <w:t>(родственными).</w:t>
      </w:r>
    </w:p>
    <w:p w:rsidR="007775CA" w:rsidRDefault="00A82BF5">
      <w:pPr>
        <w:pStyle w:val="a3"/>
        <w:spacing w:line="357" w:lineRule="auto"/>
        <w:ind w:left="213" w:right="445"/>
        <w:jc w:val="left"/>
      </w:pPr>
      <w:r>
        <w:t>Работа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информацией</w:t>
      </w:r>
      <w:r>
        <w:rPr>
          <w:spacing w:val="4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часть</w:t>
      </w:r>
      <w:r>
        <w:rPr>
          <w:spacing w:val="7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действий:</w:t>
      </w:r>
    </w:p>
    <w:p w:rsidR="007775CA" w:rsidRDefault="00A82BF5">
      <w:pPr>
        <w:pStyle w:val="a3"/>
        <w:tabs>
          <w:tab w:val="left" w:pos="2406"/>
          <w:tab w:val="left" w:pos="3878"/>
          <w:tab w:val="left" w:pos="5499"/>
          <w:tab w:val="left" w:pos="7446"/>
          <w:tab w:val="left" w:pos="8736"/>
        </w:tabs>
        <w:spacing w:line="355" w:lineRule="auto"/>
        <w:ind w:left="213" w:right="1143"/>
        <w:jc w:val="left"/>
      </w:pPr>
      <w:r>
        <w:t>выбирать</w:t>
      </w:r>
      <w:r>
        <w:tab/>
        <w:t>источник</w:t>
      </w:r>
      <w:r>
        <w:tab/>
        <w:t>получения</w:t>
      </w:r>
      <w:r>
        <w:tab/>
        <w:t>информации:</w:t>
      </w:r>
      <w:r>
        <w:tab/>
        <w:t>словарь</w:t>
      </w:r>
      <w:r>
        <w:tab/>
      </w:r>
      <w:r>
        <w:rPr>
          <w:spacing w:val="-1"/>
        </w:rPr>
        <w:t>учебника</w:t>
      </w:r>
      <w:r>
        <w:rPr>
          <w:spacing w:val="-6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информации;</w:t>
      </w:r>
    </w:p>
    <w:p w:rsidR="007775CA" w:rsidRDefault="00A82BF5">
      <w:pPr>
        <w:pStyle w:val="a3"/>
        <w:spacing w:line="319" w:lineRule="exact"/>
        <w:ind w:left="924" w:firstLine="0"/>
        <w:jc w:val="left"/>
      </w:pPr>
      <w:r>
        <w:t>устанавливать</w:t>
      </w:r>
      <w:r>
        <w:rPr>
          <w:spacing w:val="-7"/>
        </w:rPr>
        <w:t xml:space="preserve"> </w:t>
      </w:r>
      <w:r>
        <w:t>с помощью</w:t>
      </w:r>
      <w:r>
        <w:rPr>
          <w:spacing w:val="-5"/>
        </w:rPr>
        <w:t xml:space="preserve"> </w:t>
      </w:r>
      <w:r>
        <w:t>словаря</w:t>
      </w:r>
      <w:r>
        <w:rPr>
          <w:spacing w:val="-2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многозначных</w:t>
      </w:r>
      <w:r>
        <w:rPr>
          <w:spacing w:val="-8"/>
        </w:rPr>
        <w:t xml:space="preserve"> </w:t>
      </w:r>
      <w:r>
        <w:t>слов;</w:t>
      </w:r>
    </w:p>
    <w:p w:rsidR="007775CA" w:rsidRDefault="00A82BF5">
      <w:pPr>
        <w:pStyle w:val="a3"/>
        <w:spacing w:before="150" w:line="355" w:lineRule="auto"/>
        <w:ind w:left="213" w:right="1143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информацию,</w:t>
      </w:r>
      <w:r>
        <w:rPr>
          <w:spacing w:val="3"/>
        </w:rPr>
        <w:t xml:space="preserve"> </w:t>
      </w:r>
      <w:r>
        <w:t>представленную</w:t>
      </w:r>
      <w:r>
        <w:rPr>
          <w:spacing w:val="3"/>
        </w:rPr>
        <w:t xml:space="preserve"> </w:t>
      </w:r>
      <w:r>
        <w:t>в явном</w:t>
      </w:r>
      <w:r>
        <w:rPr>
          <w:spacing w:val="1"/>
        </w:rPr>
        <w:t xml:space="preserve"> </w:t>
      </w:r>
      <w:r>
        <w:t>виде;</w:t>
      </w:r>
    </w:p>
    <w:p w:rsidR="007775CA" w:rsidRDefault="00A82BF5">
      <w:pPr>
        <w:pStyle w:val="a3"/>
        <w:spacing w:line="355" w:lineRule="auto"/>
        <w:ind w:left="213" w:right="1134"/>
      </w:pPr>
      <w:r>
        <w:t xml:space="preserve">анализировать  </w:t>
      </w:r>
      <w:r>
        <w:rPr>
          <w:spacing w:val="1"/>
        </w:rPr>
        <w:t xml:space="preserve"> </w:t>
      </w:r>
      <w:r>
        <w:t>текстовую,    графическую    и    звуковую    информацию</w:t>
      </w:r>
      <w:r>
        <w:rPr>
          <w:spacing w:val="-67"/>
        </w:rPr>
        <w:t xml:space="preserve"> </w:t>
      </w:r>
      <w:r>
        <w:t>в соответствии с учебной задачей; «читать» информацию, представленную в</w:t>
      </w:r>
      <w:r>
        <w:rPr>
          <w:spacing w:val="1"/>
        </w:rPr>
        <w:t xml:space="preserve"> </w:t>
      </w:r>
      <w:r>
        <w:t>схеме,</w:t>
      </w:r>
      <w:r>
        <w:rPr>
          <w:spacing w:val="3"/>
        </w:rPr>
        <w:t xml:space="preserve"> </w:t>
      </w:r>
      <w:r>
        <w:t>таблице;</w:t>
      </w:r>
    </w:p>
    <w:p w:rsidR="007775CA" w:rsidRDefault="00A82BF5">
      <w:pPr>
        <w:pStyle w:val="a3"/>
        <w:spacing w:line="355" w:lineRule="auto"/>
        <w:ind w:left="213" w:right="1139"/>
      </w:pPr>
      <w:r>
        <w:t>с помощью учителя на уроках русского языка создавать схемы, таблицы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информации.</w:t>
      </w:r>
    </w:p>
    <w:p w:rsidR="007775CA" w:rsidRDefault="00A82BF5">
      <w:pPr>
        <w:pStyle w:val="a3"/>
        <w:spacing w:line="355" w:lineRule="auto"/>
        <w:ind w:left="924" w:right="1251" w:firstLine="0"/>
      </w:pPr>
      <w:r>
        <w:t>Общение как часть коммуникативных универсальных учебных действий:</w:t>
      </w:r>
      <w:r>
        <w:rPr>
          <w:spacing w:val="-67"/>
        </w:rPr>
        <w:t xml:space="preserve"> </w:t>
      </w:r>
      <w:r>
        <w:t>воспринимать</w:t>
      </w:r>
      <w:r>
        <w:rPr>
          <w:spacing w:val="-3"/>
        </w:rPr>
        <w:t xml:space="preserve"> </w:t>
      </w:r>
      <w:r>
        <w:t>и формулировать</w:t>
      </w:r>
      <w:r>
        <w:rPr>
          <w:spacing w:val="-3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 языковых</w:t>
      </w:r>
      <w:r>
        <w:rPr>
          <w:spacing w:val="-5"/>
        </w:rPr>
        <w:t xml:space="preserve"> </w:t>
      </w:r>
      <w:r>
        <w:t>единицах;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7" w:lineRule="auto"/>
        <w:ind w:left="213" w:right="445"/>
        <w:jc w:val="left"/>
      </w:pPr>
      <w:r>
        <w:lastRenderedPageBreak/>
        <w:t>проявлять</w:t>
      </w:r>
      <w:r>
        <w:rPr>
          <w:spacing w:val="55"/>
        </w:rPr>
        <w:t xml:space="preserve"> </w:t>
      </w:r>
      <w:r>
        <w:t>уважительное</w:t>
      </w:r>
      <w:r>
        <w:rPr>
          <w:spacing w:val="54"/>
        </w:rPr>
        <w:t xml:space="preserve"> </w:t>
      </w:r>
      <w:r>
        <w:t>отношение</w:t>
      </w:r>
      <w:r>
        <w:rPr>
          <w:spacing w:val="55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собеседнику,</w:t>
      </w:r>
      <w:r>
        <w:rPr>
          <w:spacing w:val="56"/>
        </w:rPr>
        <w:t xml:space="preserve"> </w:t>
      </w:r>
      <w:r>
        <w:t>соблюдать</w:t>
      </w:r>
      <w:r>
        <w:rPr>
          <w:spacing w:val="52"/>
        </w:rPr>
        <w:t xml:space="preserve"> </w:t>
      </w:r>
      <w:r>
        <w:t>правила</w:t>
      </w:r>
      <w:r>
        <w:rPr>
          <w:spacing w:val="-67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диалога;</w:t>
      </w:r>
    </w:p>
    <w:p w:rsidR="007775CA" w:rsidRDefault="00A82BF5">
      <w:pPr>
        <w:pStyle w:val="a3"/>
        <w:spacing w:line="355" w:lineRule="auto"/>
        <w:ind w:left="213" w:right="445"/>
        <w:jc w:val="left"/>
      </w:pPr>
      <w:r>
        <w:t>признавать</w:t>
      </w:r>
      <w:r>
        <w:rPr>
          <w:spacing w:val="26"/>
        </w:rPr>
        <w:t xml:space="preserve"> </w:t>
      </w:r>
      <w:r>
        <w:t>возможность</w:t>
      </w:r>
      <w:r>
        <w:rPr>
          <w:spacing w:val="21"/>
        </w:rPr>
        <w:t xml:space="preserve"> </w:t>
      </w:r>
      <w:r>
        <w:t>существования</w:t>
      </w:r>
      <w:r>
        <w:rPr>
          <w:spacing w:val="29"/>
        </w:rPr>
        <w:t xml:space="preserve"> </w:t>
      </w:r>
      <w:r>
        <w:t>разных</w:t>
      </w:r>
      <w:r>
        <w:rPr>
          <w:spacing w:val="19"/>
        </w:rPr>
        <w:t xml:space="preserve"> </w:t>
      </w:r>
      <w:r>
        <w:t>точек</w:t>
      </w:r>
      <w:r>
        <w:rPr>
          <w:spacing w:val="22"/>
        </w:rPr>
        <w:t xml:space="preserve"> </w:t>
      </w:r>
      <w:r>
        <w:t>зрения</w:t>
      </w:r>
      <w:r>
        <w:rPr>
          <w:spacing w:val="24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языковыми единицами;</w:t>
      </w:r>
    </w:p>
    <w:p w:rsidR="007775CA" w:rsidRDefault="00A82BF5">
      <w:pPr>
        <w:pStyle w:val="a3"/>
        <w:spacing w:line="355" w:lineRule="auto"/>
        <w:ind w:left="213" w:right="445"/>
        <w:jc w:val="left"/>
      </w:pPr>
      <w:r>
        <w:t>корректно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аргументированно</w:t>
      </w:r>
      <w:r>
        <w:rPr>
          <w:spacing w:val="54"/>
        </w:rPr>
        <w:t xml:space="preserve"> </w:t>
      </w:r>
      <w:r>
        <w:t>высказывать</w:t>
      </w:r>
      <w:r>
        <w:rPr>
          <w:spacing w:val="47"/>
        </w:rPr>
        <w:t xml:space="preserve"> </w:t>
      </w:r>
      <w:r>
        <w:t>своё</w:t>
      </w:r>
      <w:r>
        <w:rPr>
          <w:spacing w:val="51"/>
        </w:rPr>
        <w:t xml:space="preserve"> </w:t>
      </w:r>
      <w:r>
        <w:t>мнение</w:t>
      </w:r>
      <w:r>
        <w:rPr>
          <w:spacing w:val="50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результатах</w:t>
      </w:r>
      <w:r>
        <w:rPr>
          <w:spacing w:val="-67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языковыми единицами;</w:t>
      </w:r>
    </w:p>
    <w:p w:rsidR="007775CA" w:rsidRDefault="00A82BF5">
      <w:pPr>
        <w:pStyle w:val="a3"/>
        <w:ind w:left="924" w:firstLine="0"/>
        <w:jc w:val="left"/>
      </w:pPr>
      <w:r>
        <w:t>строить</w:t>
      </w:r>
      <w:r>
        <w:rPr>
          <w:spacing w:val="-4"/>
        </w:rPr>
        <w:t xml:space="preserve"> </w:t>
      </w:r>
      <w:r>
        <w:t>устное</w:t>
      </w:r>
      <w:r>
        <w:rPr>
          <w:spacing w:val="-5"/>
        </w:rPr>
        <w:t xml:space="preserve"> </w:t>
      </w:r>
      <w:r>
        <w:t>диалогическое</w:t>
      </w:r>
      <w:r>
        <w:rPr>
          <w:spacing w:val="-5"/>
        </w:rPr>
        <w:t xml:space="preserve"> </w:t>
      </w:r>
      <w:r>
        <w:t>выказывание;</w:t>
      </w:r>
    </w:p>
    <w:p w:rsidR="007775CA" w:rsidRDefault="00A82BF5">
      <w:pPr>
        <w:pStyle w:val="a3"/>
        <w:spacing w:before="149" w:line="355" w:lineRule="auto"/>
        <w:ind w:left="213" w:right="1145"/>
      </w:pPr>
      <w:r>
        <w:t>строить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70"/>
        </w:rPr>
        <w:t xml:space="preserve"> </w:t>
      </w:r>
      <w:r>
        <w:t>высказывание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определённую</w:t>
      </w:r>
      <w:r>
        <w:rPr>
          <w:spacing w:val="70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интонации;</w:t>
      </w:r>
    </w:p>
    <w:p w:rsidR="007775CA" w:rsidRDefault="00A82BF5">
      <w:pPr>
        <w:pStyle w:val="a3"/>
        <w:spacing w:before="2" w:line="355" w:lineRule="auto"/>
        <w:ind w:left="213" w:right="1136"/>
      </w:pP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услышанного</w:t>
      </w:r>
      <w:r>
        <w:rPr>
          <w:spacing w:val="1"/>
        </w:rPr>
        <w:t xml:space="preserve"> </w:t>
      </w:r>
      <w:r>
        <w:t>текста.</w:t>
      </w:r>
    </w:p>
    <w:p w:rsidR="007775CA" w:rsidRDefault="00A82BF5">
      <w:pPr>
        <w:pStyle w:val="a3"/>
        <w:spacing w:line="355" w:lineRule="auto"/>
        <w:ind w:left="213" w:right="1133"/>
      </w:pPr>
      <w:r>
        <w:t>Самоорганизация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775CA" w:rsidRDefault="00A82BF5">
      <w:pPr>
        <w:pStyle w:val="a3"/>
        <w:spacing w:line="357" w:lineRule="auto"/>
        <w:ind w:left="213" w:right="1144"/>
      </w:pPr>
      <w:r>
        <w:t>планировать с помощью учителя действия по решению орфографической</w:t>
      </w:r>
      <w:r>
        <w:rPr>
          <w:spacing w:val="1"/>
        </w:rPr>
        <w:t xml:space="preserve"> </w:t>
      </w:r>
      <w:r>
        <w:t>задачи;</w:t>
      </w:r>
    </w:p>
    <w:p w:rsidR="007775CA" w:rsidRDefault="00A82BF5">
      <w:pPr>
        <w:pStyle w:val="a3"/>
        <w:spacing w:line="318" w:lineRule="exact"/>
        <w:ind w:left="924" w:firstLine="0"/>
      </w:pPr>
      <w:r>
        <w:t>выстраивать</w:t>
      </w:r>
      <w:r>
        <w:rPr>
          <w:spacing w:val="-8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выбранных</w:t>
      </w:r>
      <w:r>
        <w:rPr>
          <w:spacing w:val="-10"/>
        </w:rPr>
        <w:t xml:space="preserve"> </w:t>
      </w:r>
      <w:r>
        <w:t>действий.</w:t>
      </w:r>
    </w:p>
    <w:p w:rsidR="007775CA" w:rsidRDefault="00A82BF5">
      <w:pPr>
        <w:pStyle w:val="a3"/>
        <w:spacing w:before="148" w:line="355" w:lineRule="auto"/>
        <w:ind w:left="924" w:right="1131" w:firstLine="0"/>
      </w:pPr>
      <w:r>
        <w:t>Самоконтроль как часть регулятивных универсальных учебных действий:</w:t>
      </w:r>
      <w:r>
        <w:rPr>
          <w:spacing w:val="-67"/>
        </w:rPr>
        <w:t xml:space="preserve"> </w:t>
      </w:r>
      <w:r>
        <w:t>устанавливать</w:t>
      </w:r>
      <w:r>
        <w:rPr>
          <w:spacing w:val="21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помощью</w:t>
      </w:r>
      <w:r>
        <w:rPr>
          <w:spacing w:val="22"/>
        </w:rPr>
        <w:t xml:space="preserve"> </w:t>
      </w:r>
      <w:r>
        <w:t>учителя</w:t>
      </w:r>
      <w:r>
        <w:rPr>
          <w:spacing w:val="30"/>
        </w:rPr>
        <w:t xml:space="preserve"> </w:t>
      </w:r>
      <w:r>
        <w:t>причины</w:t>
      </w:r>
      <w:r>
        <w:rPr>
          <w:spacing w:val="23"/>
        </w:rPr>
        <w:t xml:space="preserve"> </w:t>
      </w:r>
      <w:r>
        <w:t>успеха</w:t>
      </w:r>
      <w:r>
        <w:rPr>
          <w:spacing w:val="24"/>
        </w:rPr>
        <w:t xml:space="preserve"> </w:t>
      </w:r>
      <w:r>
        <w:t>(неудач)</w:t>
      </w:r>
      <w:r>
        <w:rPr>
          <w:spacing w:val="22"/>
        </w:rPr>
        <w:t xml:space="preserve"> </w:t>
      </w:r>
      <w:r>
        <w:t>при</w:t>
      </w:r>
    </w:p>
    <w:p w:rsidR="007775CA" w:rsidRDefault="00A82BF5">
      <w:pPr>
        <w:pStyle w:val="a3"/>
        <w:spacing w:before="3"/>
        <w:ind w:left="213" w:firstLine="0"/>
      </w:pPr>
      <w:r>
        <w:t>выполнении</w:t>
      </w:r>
      <w:r>
        <w:rPr>
          <w:spacing w:val="-4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русскому</w:t>
      </w:r>
      <w:r>
        <w:rPr>
          <w:spacing w:val="-7"/>
        </w:rPr>
        <w:t xml:space="preserve"> </w:t>
      </w:r>
      <w:r>
        <w:t>языку;</w:t>
      </w:r>
    </w:p>
    <w:p w:rsidR="007775CA" w:rsidRDefault="00A82BF5">
      <w:pPr>
        <w:pStyle w:val="a3"/>
        <w:tabs>
          <w:tab w:val="left" w:pos="8950"/>
        </w:tabs>
        <w:spacing w:before="153" w:line="355" w:lineRule="auto"/>
        <w:ind w:left="213" w:right="1132"/>
      </w:pPr>
      <w:r>
        <w:t>корректировать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выделении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списывании</w:t>
      </w:r>
      <w:r>
        <w:tab/>
      </w:r>
      <w:r>
        <w:rPr>
          <w:spacing w:val="-1"/>
        </w:rPr>
        <w:t>текстов</w:t>
      </w:r>
    </w:p>
    <w:p w:rsidR="007775CA" w:rsidRDefault="00A82BF5">
      <w:pPr>
        <w:pStyle w:val="a3"/>
        <w:spacing w:line="318" w:lineRule="exact"/>
        <w:ind w:left="213" w:firstLine="0"/>
      </w:pPr>
      <w:r>
        <w:t>и</w:t>
      </w:r>
      <w:r>
        <w:rPr>
          <w:spacing w:val="-5"/>
        </w:rPr>
        <w:t xml:space="preserve"> </w:t>
      </w:r>
      <w:r>
        <w:t>записи</w:t>
      </w:r>
      <w:r>
        <w:rPr>
          <w:spacing w:val="-5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диктовку.</w:t>
      </w:r>
    </w:p>
    <w:p w:rsidR="007775CA" w:rsidRDefault="00A82BF5">
      <w:pPr>
        <w:pStyle w:val="a3"/>
        <w:spacing w:before="158"/>
        <w:ind w:left="924" w:firstLine="0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7775CA" w:rsidRDefault="00A82BF5">
      <w:pPr>
        <w:pStyle w:val="a3"/>
        <w:spacing w:before="153" w:line="355" w:lineRule="auto"/>
        <w:ind w:left="213" w:right="1136"/>
      </w:pPr>
      <w:r>
        <w:t>строить</w:t>
      </w:r>
      <w:r>
        <w:rPr>
          <w:spacing w:val="71"/>
        </w:rPr>
        <w:t xml:space="preserve"> </w:t>
      </w:r>
      <w:r>
        <w:t>действия   по   достижению   цели   совместной   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распределять</w:t>
      </w:r>
      <w:r>
        <w:rPr>
          <w:spacing w:val="7"/>
        </w:rPr>
        <w:t xml:space="preserve"> </w:t>
      </w:r>
      <w:r>
        <w:t>роли,</w:t>
      </w:r>
      <w:r>
        <w:rPr>
          <w:spacing w:val="12"/>
        </w:rPr>
        <w:t xml:space="preserve"> </w:t>
      </w:r>
      <w:r>
        <w:t>договариваться,</w:t>
      </w:r>
      <w:r>
        <w:rPr>
          <w:spacing w:val="12"/>
        </w:rPr>
        <w:t xml:space="preserve"> </w:t>
      </w:r>
      <w:r>
        <w:t>корректно</w:t>
      </w:r>
      <w:r>
        <w:rPr>
          <w:spacing w:val="9"/>
        </w:rPr>
        <w:t xml:space="preserve"> </w:t>
      </w:r>
      <w:r>
        <w:t>делать</w:t>
      </w:r>
      <w:r>
        <w:rPr>
          <w:spacing w:val="8"/>
        </w:rPr>
        <w:t xml:space="preserve"> </w:t>
      </w:r>
      <w:r>
        <w:t>замечания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высказывать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7" w:lineRule="auto"/>
        <w:ind w:left="213" w:right="1146" w:firstLine="0"/>
        <w:jc w:val="left"/>
      </w:pPr>
      <w:r>
        <w:lastRenderedPageBreak/>
        <w:t>пожелания</w:t>
      </w:r>
      <w:r>
        <w:rPr>
          <w:spacing w:val="18"/>
        </w:rPr>
        <w:t xml:space="preserve"> </w:t>
      </w:r>
      <w:r>
        <w:t>участникам</w:t>
      </w:r>
      <w:r>
        <w:rPr>
          <w:spacing w:val="86"/>
        </w:rPr>
        <w:t xml:space="preserve"> </w:t>
      </w:r>
      <w:r>
        <w:t>совместной</w:t>
      </w:r>
      <w:r>
        <w:rPr>
          <w:spacing w:val="86"/>
        </w:rPr>
        <w:t xml:space="preserve"> </w:t>
      </w:r>
      <w:r>
        <w:t>работы,</w:t>
      </w:r>
      <w:r>
        <w:rPr>
          <w:spacing w:val="88"/>
        </w:rPr>
        <w:t xml:space="preserve"> </w:t>
      </w:r>
      <w:r>
        <w:t>спокойно</w:t>
      </w:r>
      <w:r>
        <w:rPr>
          <w:spacing w:val="86"/>
        </w:rPr>
        <w:t xml:space="preserve"> </w:t>
      </w:r>
      <w:r>
        <w:t>принимать</w:t>
      </w:r>
      <w:r>
        <w:rPr>
          <w:spacing w:val="83"/>
        </w:rPr>
        <w:t xml:space="preserve"> </w:t>
      </w:r>
      <w:r>
        <w:t>замечания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адрес,</w:t>
      </w:r>
      <w:r>
        <w:rPr>
          <w:spacing w:val="1"/>
        </w:rPr>
        <w:t xml:space="preserve"> </w:t>
      </w:r>
      <w:r>
        <w:t>мирно</w:t>
      </w:r>
      <w:r>
        <w:rPr>
          <w:spacing w:val="-1"/>
        </w:rPr>
        <w:t xml:space="preserve"> </w:t>
      </w:r>
      <w:r>
        <w:t>решать</w:t>
      </w:r>
      <w:r>
        <w:rPr>
          <w:spacing w:val="-4"/>
        </w:rPr>
        <w:t xml:space="preserve"> </w:t>
      </w:r>
      <w:r>
        <w:t>конфликты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с</w:t>
      </w:r>
      <w:r>
        <w:rPr>
          <w:spacing w:val="-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учителя);</w:t>
      </w:r>
    </w:p>
    <w:p w:rsidR="007775CA" w:rsidRDefault="00A82BF5">
      <w:pPr>
        <w:pStyle w:val="a3"/>
        <w:spacing w:line="355" w:lineRule="auto"/>
        <w:ind w:left="924" w:right="4015" w:firstLine="0"/>
        <w:jc w:val="left"/>
      </w:pPr>
      <w:r>
        <w:t>совместно обсуждать процесс и результат работы;</w:t>
      </w:r>
      <w:r>
        <w:rPr>
          <w:spacing w:val="-67"/>
        </w:rPr>
        <w:t xml:space="preserve"> </w:t>
      </w:r>
      <w:r>
        <w:t>ответственно выполнять свою часть работы;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свой вклад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общий результат.</w:t>
      </w:r>
    </w:p>
    <w:p w:rsidR="007775CA" w:rsidRDefault="00A82BF5">
      <w:pPr>
        <w:pStyle w:val="Heading1"/>
        <w:ind w:left="924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классе.</w:t>
      </w:r>
    </w:p>
    <w:p w:rsidR="007775CA" w:rsidRDefault="00A82BF5">
      <w:pPr>
        <w:pStyle w:val="a3"/>
        <w:spacing w:before="151"/>
        <w:ind w:left="924" w:firstLine="0"/>
        <w:jc w:val="left"/>
      </w:pP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языке.</w:t>
      </w:r>
    </w:p>
    <w:p w:rsidR="007775CA" w:rsidRDefault="00A82BF5">
      <w:pPr>
        <w:pStyle w:val="a3"/>
        <w:spacing w:before="153" w:line="355" w:lineRule="auto"/>
        <w:ind w:left="213" w:right="1145"/>
      </w:pPr>
      <w:r>
        <w:t>Русский язык как государственный язык Российской Федерации. Методы</w:t>
      </w:r>
      <w:r>
        <w:rPr>
          <w:spacing w:val="1"/>
        </w:rPr>
        <w:t xml:space="preserve"> </w:t>
      </w:r>
      <w:r>
        <w:t>познания языка:</w:t>
      </w:r>
      <w:r>
        <w:rPr>
          <w:spacing w:val="-6"/>
        </w:rPr>
        <w:t xml:space="preserve"> </w:t>
      </w:r>
      <w:r>
        <w:t>наблюдение,</w:t>
      </w:r>
      <w:r>
        <w:rPr>
          <w:spacing w:val="2"/>
        </w:rPr>
        <w:t xml:space="preserve"> </w:t>
      </w:r>
      <w:r>
        <w:t>анализ,</w:t>
      </w:r>
      <w:r>
        <w:rPr>
          <w:spacing w:val="2"/>
        </w:rPr>
        <w:t xml:space="preserve"> </w:t>
      </w:r>
      <w:r>
        <w:t>лингвистический</w:t>
      </w:r>
      <w:r>
        <w:rPr>
          <w:spacing w:val="-1"/>
        </w:rPr>
        <w:t xml:space="preserve"> </w:t>
      </w:r>
      <w:r>
        <w:t>эксперимент.</w:t>
      </w:r>
    </w:p>
    <w:p w:rsidR="007775CA" w:rsidRDefault="00A82BF5">
      <w:pPr>
        <w:pStyle w:val="a3"/>
        <w:spacing w:line="320" w:lineRule="exact"/>
        <w:ind w:left="924" w:firstLine="0"/>
      </w:pPr>
      <w:r>
        <w:t>Фонетика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графика.</w:t>
      </w:r>
    </w:p>
    <w:p w:rsidR="007775CA" w:rsidRDefault="00A82BF5">
      <w:pPr>
        <w:pStyle w:val="a3"/>
        <w:spacing w:before="158" w:line="355" w:lineRule="auto"/>
        <w:ind w:left="213" w:right="1133"/>
      </w:pPr>
      <w:r>
        <w:t>Звуки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(согласный);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(безударный);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твёрдый</w:t>
      </w:r>
      <w:r>
        <w:rPr>
          <w:spacing w:val="1"/>
        </w:rPr>
        <w:t xml:space="preserve"> </w:t>
      </w:r>
      <w:r>
        <w:t>(мягкий),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(непарный);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глухой</w:t>
      </w:r>
      <w:r>
        <w:rPr>
          <w:spacing w:val="1"/>
        </w:rPr>
        <w:t xml:space="preserve"> </w:t>
      </w:r>
      <w:r>
        <w:t>(звонкий),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(непарный);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твёрдого знаков, условия использования при письме разделительных мягкого и</w:t>
      </w:r>
      <w:r>
        <w:rPr>
          <w:spacing w:val="1"/>
        </w:rPr>
        <w:t xml:space="preserve"> </w:t>
      </w:r>
      <w:r>
        <w:t>твёрдого знаков (повторение</w:t>
      </w:r>
      <w:r>
        <w:rPr>
          <w:spacing w:val="1"/>
        </w:rPr>
        <w:t xml:space="preserve"> </w:t>
      </w:r>
      <w:r>
        <w:t>изученного).</w:t>
      </w:r>
    </w:p>
    <w:p w:rsidR="007775CA" w:rsidRDefault="00A82BF5">
      <w:pPr>
        <w:pStyle w:val="a3"/>
        <w:spacing w:line="355" w:lineRule="auto"/>
        <w:ind w:left="213" w:right="1136"/>
      </w:pPr>
      <w:r>
        <w:t>Соотношение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разделительными</w:t>
      </w:r>
    </w:p>
    <w:p w:rsidR="007775CA" w:rsidRDefault="00A82BF5">
      <w:pPr>
        <w:pStyle w:val="a3"/>
        <w:spacing w:line="320" w:lineRule="exact"/>
        <w:ind w:left="213" w:firstLine="0"/>
      </w:pPr>
      <w:r>
        <w:t>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ъ,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словах</w:t>
      </w:r>
      <w:r>
        <w:rPr>
          <w:spacing w:val="-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непроизносимыми</w:t>
      </w:r>
      <w:r>
        <w:rPr>
          <w:spacing w:val="-4"/>
        </w:rPr>
        <w:t xml:space="preserve"> </w:t>
      </w:r>
      <w:r>
        <w:t>согласными.</w:t>
      </w:r>
    </w:p>
    <w:p w:rsidR="007775CA" w:rsidRDefault="00A82BF5">
      <w:pPr>
        <w:pStyle w:val="a3"/>
        <w:tabs>
          <w:tab w:val="left" w:pos="2947"/>
          <w:tab w:val="left" w:pos="4261"/>
          <w:tab w:val="left" w:pos="4913"/>
          <w:tab w:val="left" w:pos="5920"/>
          <w:tab w:val="left" w:pos="6399"/>
          <w:tab w:val="left" w:pos="7947"/>
        </w:tabs>
        <w:spacing w:before="152" w:line="357" w:lineRule="auto"/>
        <w:ind w:left="213" w:right="1137"/>
        <w:jc w:val="left"/>
      </w:pPr>
      <w:r>
        <w:t>Использование</w:t>
      </w:r>
      <w:r>
        <w:tab/>
        <w:t>алфавита</w:t>
      </w:r>
      <w:r>
        <w:tab/>
        <w:t>при</w:t>
      </w:r>
      <w:r>
        <w:tab/>
        <w:t>работе</w:t>
      </w:r>
      <w:r>
        <w:tab/>
        <w:t>со</w:t>
      </w:r>
      <w:r>
        <w:tab/>
        <w:t>словарями,</w:t>
      </w:r>
      <w:r>
        <w:tab/>
      </w:r>
      <w:r>
        <w:rPr>
          <w:spacing w:val="-1"/>
        </w:rPr>
        <w:t>справочниками,</w:t>
      </w:r>
      <w:r>
        <w:rPr>
          <w:spacing w:val="-67"/>
        </w:rPr>
        <w:t xml:space="preserve"> </w:t>
      </w:r>
      <w:r>
        <w:t>каталогами.</w:t>
      </w:r>
    </w:p>
    <w:p w:rsidR="007775CA" w:rsidRDefault="00A82BF5">
      <w:pPr>
        <w:pStyle w:val="a3"/>
        <w:spacing w:line="318" w:lineRule="exact"/>
        <w:ind w:left="924" w:firstLine="0"/>
        <w:jc w:val="left"/>
      </w:pPr>
      <w:r>
        <w:t>Орфоэпия.</w:t>
      </w:r>
    </w:p>
    <w:p w:rsidR="007775CA" w:rsidRDefault="00A82BF5">
      <w:pPr>
        <w:pStyle w:val="a3"/>
        <w:spacing w:before="153" w:line="355" w:lineRule="auto"/>
        <w:ind w:left="213" w:right="1138"/>
      </w:pPr>
      <w:r>
        <w:t>Нормы</w:t>
      </w:r>
      <w:r>
        <w:rPr>
          <w:spacing w:val="16"/>
        </w:rPr>
        <w:t xml:space="preserve"> </w:t>
      </w:r>
      <w:r>
        <w:t>произношения</w:t>
      </w:r>
      <w:r>
        <w:rPr>
          <w:spacing w:val="84"/>
        </w:rPr>
        <w:t xml:space="preserve"> </w:t>
      </w:r>
      <w:r>
        <w:t>звуков</w:t>
      </w:r>
      <w:r>
        <w:rPr>
          <w:spacing w:val="82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сочетаний</w:t>
      </w:r>
      <w:r>
        <w:rPr>
          <w:spacing w:val="84"/>
        </w:rPr>
        <w:t xml:space="preserve"> </w:t>
      </w:r>
      <w:r>
        <w:t>звуков;</w:t>
      </w:r>
      <w:r>
        <w:rPr>
          <w:spacing w:val="88"/>
        </w:rPr>
        <w:t xml:space="preserve"> </w:t>
      </w:r>
      <w:r>
        <w:t>ударение</w:t>
      </w:r>
      <w:r>
        <w:rPr>
          <w:spacing w:val="84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словах</w:t>
      </w:r>
      <w:r>
        <w:rPr>
          <w:spacing w:val="-68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соответствии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нормами   современного   русского   литературного   языка</w:t>
      </w:r>
      <w:r>
        <w:rPr>
          <w:spacing w:val="1"/>
        </w:rPr>
        <w:t xml:space="preserve"> </w:t>
      </w:r>
      <w:r>
        <w:t>(на ограниченном</w:t>
      </w:r>
      <w:r>
        <w:rPr>
          <w:spacing w:val="1"/>
        </w:rPr>
        <w:t xml:space="preserve"> </w:t>
      </w:r>
      <w:r>
        <w:t>перечне слов,</w:t>
      </w:r>
      <w:r>
        <w:rPr>
          <w:spacing w:val="3"/>
        </w:rPr>
        <w:t xml:space="preserve"> </w:t>
      </w:r>
      <w:r>
        <w:t>отрабатываемом в</w:t>
      </w:r>
      <w:r>
        <w:rPr>
          <w:spacing w:val="-1"/>
        </w:rPr>
        <w:t xml:space="preserve"> </w:t>
      </w:r>
      <w:r>
        <w:t>учебнике).</w:t>
      </w:r>
    </w:p>
    <w:p w:rsidR="007775CA" w:rsidRDefault="00A82BF5">
      <w:pPr>
        <w:pStyle w:val="a3"/>
        <w:spacing w:before="1" w:line="355" w:lineRule="auto"/>
        <w:ind w:left="924" w:right="445" w:firstLine="0"/>
        <w:jc w:val="left"/>
      </w:pPr>
      <w:r>
        <w:t>Использование</w:t>
      </w:r>
      <w:r>
        <w:rPr>
          <w:spacing w:val="-6"/>
        </w:rPr>
        <w:t xml:space="preserve"> </w:t>
      </w:r>
      <w:r>
        <w:t>орфоэпического</w:t>
      </w:r>
      <w:r>
        <w:rPr>
          <w:spacing w:val="-7"/>
        </w:rPr>
        <w:t xml:space="preserve"> </w:t>
      </w:r>
      <w:r>
        <w:t>словаря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11"/>
        </w:rPr>
        <w:t xml:space="preserve"> </w:t>
      </w:r>
      <w:r>
        <w:t>задач.</w:t>
      </w:r>
      <w:r>
        <w:rPr>
          <w:spacing w:val="-67"/>
        </w:rPr>
        <w:t xml:space="preserve"> </w:t>
      </w:r>
      <w:r>
        <w:t>Лексика.</w:t>
      </w:r>
    </w:p>
    <w:p w:rsidR="007775CA" w:rsidRDefault="00A82BF5">
      <w:pPr>
        <w:pStyle w:val="a3"/>
        <w:spacing w:line="320" w:lineRule="exact"/>
        <w:ind w:left="924" w:firstLine="0"/>
        <w:jc w:val="left"/>
      </w:pPr>
      <w:r>
        <w:t>Повторение:</w:t>
      </w:r>
      <w:r>
        <w:rPr>
          <w:spacing w:val="-10"/>
        </w:rPr>
        <w:t xml:space="preserve"> </w:t>
      </w:r>
      <w:r>
        <w:t>лексическое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слова.</w:t>
      </w:r>
    </w:p>
    <w:p w:rsidR="007775CA" w:rsidRDefault="00A82BF5">
      <w:pPr>
        <w:pStyle w:val="a3"/>
        <w:spacing w:before="153"/>
        <w:ind w:left="924" w:firstLine="0"/>
        <w:jc w:val="left"/>
      </w:pPr>
      <w:r>
        <w:t>Прямое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переносное</w:t>
      </w:r>
      <w:r>
        <w:rPr>
          <w:spacing w:val="29"/>
        </w:rPr>
        <w:t xml:space="preserve"> </w:t>
      </w:r>
      <w:r>
        <w:t>значение</w:t>
      </w:r>
      <w:r>
        <w:rPr>
          <w:spacing w:val="29"/>
        </w:rPr>
        <w:t xml:space="preserve"> </w:t>
      </w:r>
      <w:r>
        <w:t>слова</w:t>
      </w:r>
      <w:r>
        <w:rPr>
          <w:spacing w:val="29"/>
        </w:rPr>
        <w:t xml:space="preserve"> </w:t>
      </w:r>
      <w:r>
        <w:t>(ознакомление).</w:t>
      </w:r>
      <w:r>
        <w:rPr>
          <w:spacing w:val="31"/>
        </w:rPr>
        <w:t xml:space="preserve"> </w:t>
      </w:r>
      <w:r>
        <w:t>Устаревшие</w:t>
      </w:r>
      <w:r>
        <w:rPr>
          <w:spacing w:val="29"/>
        </w:rPr>
        <w:t xml:space="preserve"> </w:t>
      </w:r>
      <w:r>
        <w:t>слова</w:t>
      </w:r>
    </w:p>
    <w:p w:rsidR="007775CA" w:rsidRDefault="007775CA">
      <w:pPr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/>
        <w:ind w:left="213" w:firstLine="0"/>
        <w:jc w:val="left"/>
      </w:pPr>
      <w:r>
        <w:lastRenderedPageBreak/>
        <w:t>(ознакомление).</w:t>
      </w:r>
    </w:p>
    <w:p w:rsidR="007775CA" w:rsidRDefault="00A82BF5">
      <w:pPr>
        <w:pStyle w:val="a3"/>
        <w:spacing w:before="158"/>
        <w:ind w:left="924" w:firstLine="0"/>
      </w:pPr>
      <w:r>
        <w:t>Состав</w:t>
      </w:r>
      <w:r>
        <w:rPr>
          <w:spacing w:val="-5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(морфемика).</w:t>
      </w:r>
    </w:p>
    <w:p w:rsidR="007775CA" w:rsidRDefault="00A82BF5">
      <w:pPr>
        <w:pStyle w:val="a3"/>
        <w:spacing w:before="154" w:line="355" w:lineRule="auto"/>
        <w:ind w:left="213" w:right="1135"/>
      </w:pPr>
      <w:r>
        <w:t>Корень как обязательная часть слова; однокоренные (родственные) слова;</w:t>
      </w:r>
      <w:r>
        <w:rPr>
          <w:spacing w:val="-67"/>
        </w:rPr>
        <w:t xml:space="preserve"> </w:t>
      </w:r>
      <w:r>
        <w:t>признаки</w:t>
      </w:r>
      <w:r>
        <w:rPr>
          <w:spacing w:val="70"/>
        </w:rPr>
        <w:t xml:space="preserve"> </w:t>
      </w:r>
      <w:r>
        <w:t>однокоренных (родственных)</w:t>
      </w:r>
      <w:r>
        <w:rPr>
          <w:spacing w:val="70"/>
        </w:rPr>
        <w:t xml:space="preserve"> </w:t>
      </w:r>
      <w:r>
        <w:t>слов;</w:t>
      </w:r>
      <w:r>
        <w:rPr>
          <w:spacing w:val="70"/>
        </w:rPr>
        <w:t xml:space="preserve"> </w:t>
      </w:r>
      <w:r>
        <w:t>различение</w:t>
      </w:r>
      <w:r>
        <w:rPr>
          <w:spacing w:val="70"/>
        </w:rPr>
        <w:t xml:space="preserve"> </w:t>
      </w:r>
      <w:r>
        <w:t>однокоренных слов</w:t>
      </w:r>
      <w:r>
        <w:rPr>
          <w:spacing w:val="1"/>
        </w:rPr>
        <w:t xml:space="preserve"> </w:t>
      </w:r>
      <w:r>
        <w:t>и синонимов, однокоренных слов и слов с омонимичными корнями; выделение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случаи);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изменяемая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изученного).</w:t>
      </w:r>
    </w:p>
    <w:p w:rsidR="007775CA" w:rsidRDefault="00A82BF5">
      <w:pPr>
        <w:pStyle w:val="a3"/>
        <w:spacing w:line="355" w:lineRule="auto"/>
        <w:ind w:left="213" w:right="1138"/>
      </w:pPr>
      <w:r>
        <w:t>Однокоренные слова и формы одного и того же слова. Корень, приставка,</w:t>
      </w:r>
      <w:r>
        <w:rPr>
          <w:spacing w:val="-67"/>
        </w:rPr>
        <w:t xml:space="preserve"> </w:t>
      </w:r>
      <w:r>
        <w:t>суффикс</w:t>
      </w:r>
      <w:r>
        <w:rPr>
          <w:spacing w:val="34"/>
        </w:rPr>
        <w:t xml:space="preserve"> </w:t>
      </w:r>
      <w:r>
        <w:t>–</w:t>
      </w:r>
      <w:r>
        <w:rPr>
          <w:spacing w:val="31"/>
        </w:rPr>
        <w:t xml:space="preserve"> </w:t>
      </w:r>
      <w:r>
        <w:t>значимые</w:t>
      </w:r>
      <w:r>
        <w:rPr>
          <w:spacing w:val="32"/>
        </w:rPr>
        <w:t xml:space="preserve"> </w:t>
      </w:r>
      <w:r>
        <w:t>части</w:t>
      </w:r>
      <w:r>
        <w:rPr>
          <w:spacing w:val="31"/>
        </w:rPr>
        <w:t xml:space="preserve"> </w:t>
      </w:r>
      <w:r>
        <w:t>слова.</w:t>
      </w:r>
      <w:r>
        <w:rPr>
          <w:spacing w:val="33"/>
        </w:rPr>
        <w:t xml:space="preserve"> </w:t>
      </w:r>
      <w:r>
        <w:t>Нулевое</w:t>
      </w:r>
      <w:r>
        <w:rPr>
          <w:spacing w:val="32"/>
        </w:rPr>
        <w:t xml:space="preserve"> </w:t>
      </w:r>
      <w:r>
        <w:t>окончание</w:t>
      </w:r>
      <w:r>
        <w:rPr>
          <w:spacing w:val="31"/>
        </w:rPr>
        <w:t xml:space="preserve"> </w:t>
      </w:r>
      <w:r>
        <w:t>(ознакомление).</w:t>
      </w:r>
    </w:p>
    <w:p w:rsidR="007775CA" w:rsidRDefault="00A82BF5">
      <w:pPr>
        <w:pStyle w:val="a3"/>
        <w:spacing w:line="320" w:lineRule="exact"/>
        <w:ind w:left="213" w:firstLine="0"/>
        <w:jc w:val="left"/>
      </w:pPr>
      <w:r>
        <w:t>Выделение</w:t>
      </w:r>
    </w:p>
    <w:p w:rsidR="007775CA" w:rsidRDefault="00A82BF5">
      <w:pPr>
        <w:pStyle w:val="a3"/>
        <w:spacing w:before="156" w:line="355" w:lineRule="auto"/>
        <w:ind w:left="213" w:right="445" w:firstLine="0"/>
        <w:jc w:val="left"/>
      </w:pPr>
      <w:r>
        <w:t>в</w:t>
      </w:r>
      <w:r>
        <w:rPr>
          <w:spacing w:val="16"/>
        </w:rPr>
        <w:t xml:space="preserve"> </w:t>
      </w:r>
      <w:r>
        <w:t>словах</w:t>
      </w:r>
      <w:r>
        <w:rPr>
          <w:spacing w:val="13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однозначно</w:t>
      </w:r>
      <w:r>
        <w:rPr>
          <w:spacing w:val="17"/>
        </w:rPr>
        <w:t xml:space="preserve"> </w:t>
      </w:r>
      <w:r>
        <w:t>выделяемыми</w:t>
      </w:r>
      <w:r>
        <w:rPr>
          <w:spacing w:val="17"/>
        </w:rPr>
        <w:t xml:space="preserve"> </w:t>
      </w:r>
      <w:r>
        <w:t>морфемами</w:t>
      </w:r>
      <w:r>
        <w:rPr>
          <w:spacing w:val="18"/>
        </w:rPr>
        <w:t xml:space="preserve"> </w:t>
      </w:r>
      <w:r>
        <w:t>окончания,</w:t>
      </w:r>
      <w:r>
        <w:rPr>
          <w:spacing w:val="20"/>
        </w:rPr>
        <w:t xml:space="preserve"> </w:t>
      </w:r>
      <w:r>
        <w:t>корня,</w:t>
      </w:r>
      <w:r>
        <w:rPr>
          <w:spacing w:val="20"/>
        </w:rPr>
        <w:t xml:space="preserve"> </w:t>
      </w:r>
      <w:r>
        <w:t>приставки,</w:t>
      </w:r>
      <w:r>
        <w:rPr>
          <w:spacing w:val="-67"/>
        </w:rPr>
        <w:t xml:space="preserve"> </w:t>
      </w:r>
      <w:r>
        <w:t>суффикса.</w:t>
      </w:r>
    </w:p>
    <w:p w:rsidR="007775CA" w:rsidRDefault="00A82BF5">
      <w:pPr>
        <w:pStyle w:val="a3"/>
        <w:spacing w:line="355" w:lineRule="auto"/>
        <w:ind w:left="924" w:right="8452" w:firstLine="0"/>
        <w:jc w:val="left"/>
      </w:pPr>
      <w:r>
        <w:t>Морфология.</w:t>
      </w:r>
      <w:r>
        <w:rPr>
          <w:spacing w:val="-67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речи.</w:t>
      </w:r>
    </w:p>
    <w:p w:rsidR="007775CA" w:rsidRDefault="00A82BF5">
      <w:pPr>
        <w:pStyle w:val="a3"/>
        <w:tabs>
          <w:tab w:val="left" w:pos="4336"/>
          <w:tab w:val="left" w:pos="7743"/>
        </w:tabs>
        <w:spacing w:line="355" w:lineRule="auto"/>
        <w:ind w:left="213" w:right="1135"/>
      </w:pPr>
      <w:r>
        <w:t>Имя существительное: общее значение, вопросы, употребление в речи.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мужского,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рода.</w:t>
      </w:r>
      <w:r>
        <w:rPr>
          <w:spacing w:val="1"/>
        </w:rPr>
        <w:t xml:space="preserve"> </w:t>
      </w:r>
      <w:r>
        <w:t>Падеж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падежа,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употреблено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падежам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(склонение).</w:t>
      </w:r>
      <w:r>
        <w:tab/>
        <w:t>Имена</w:t>
      </w:r>
      <w:r>
        <w:tab/>
      </w:r>
      <w:r>
        <w:rPr>
          <w:spacing w:val="-1"/>
        </w:rPr>
        <w:t>существительные</w:t>
      </w:r>
      <w:r>
        <w:rPr>
          <w:spacing w:val="-68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3­го</w:t>
      </w:r>
      <w:r>
        <w:rPr>
          <w:spacing w:val="1"/>
        </w:rPr>
        <w:t xml:space="preserve"> </w:t>
      </w:r>
      <w:r>
        <w:t>склонения.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одушевлённые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неодушевлённые.</w:t>
      </w:r>
    </w:p>
    <w:p w:rsidR="007775CA" w:rsidRDefault="00A82BF5">
      <w:pPr>
        <w:pStyle w:val="a3"/>
        <w:spacing w:line="355" w:lineRule="auto"/>
        <w:ind w:left="213" w:right="1129"/>
      </w:pPr>
      <w:r>
        <w:t>Имя</w:t>
      </w:r>
      <w:r>
        <w:rPr>
          <w:spacing w:val="1"/>
        </w:rPr>
        <w:t xml:space="preserve"> </w:t>
      </w:r>
      <w:r>
        <w:t>прилагательное: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7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родам,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падежам (кроме имён прилагательных на «-ий», «-ов», «-ин»). Склонение имён</w:t>
      </w:r>
      <w:r>
        <w:rPr>
          <w:spacing w:val="1"/>
        </w:rPr>
        <w:t xml:space="preserve"> </w:t>
      </w:r>
      <w:r>
        <w:t>прилагательных.</w:t>
      </w:r>
    </w:p>
    <w:p w:rsidR="007775CA" w:rsidRDefault="00A82BF5">
      <w:pPr>
        <w:pStyle w:val="a3"/>
        <w:spacing w:line="321" w:lineRule="exact"/>
        <w:ind w:left="924" w:firstLine="0"/>
      </w:pPr>
      <w:r>
        <w:t xml:space="preserve">Местоимение  </w:t>
      </w:r>
      <w:r>
        <w:rPr>
          <w:spacing w:val="47"/>
        </w:rPr>
        <w:t xml:space="preserve"> </w:t>
      </w:r>
      <w:r>
        <w:t xml:space="preserve">(общее   </w:t>
      </w:r>
      <w:r>
        <w:rPr>
          <w:spacing w:val="46"/>
        </w:rPr>
        <w:t xml:space="preserve"> </w:t>
      </w:r>
      <w:r>
        <w:t xml:space="preserve">представление).   </w:t>
      </w:r>
      <w:r>
        <w:rPr>
          <w:spacing w:val="47"/>
        </w:rPr>
        <w:t xml:space="preserve"> </w:t>
      </w:r>
      <w:r>
        <w:t xml:space="preserve">Личные   </w:t>
      </w:r>
      <w:r>
        <w:rPr>
          <w:spacing w:val="56"/>
        </w:rPr>
        <w:t xml:space="preserve"> </w:t>
      </w:r>
      <w:r>
        <w:t xml:space="preserve">местоимения,   </w:t>
      </w:r>
      <w:r>
        <w:rPr>
          <w:spacing w:val="47"/>
        </w:rPr>
        <w:t xml:space="preserve"> </w:t>
      </w:r>
      <w:r>
        <w:t>их</w:t>
      </w:r>
    </w:p>
    <w:p w:rsidR="007775CA" w:rsidRDefault="007775CA">
      <w:pPr>
        <w:spacing w:line="321" w:lineRule="exact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/>
        <w:ind w:left="213" w:firstLine="0"/>
        <w:jc w:val="left"/>
      </w:pPr>
      <w:r>
        <w:lastRenderedPageBreak/>
        <w:t>употребление</w:t>
      </w:r>
    </w:p>
    <w:p w:rsidR="007775CA" w:rsidRDefault="00A82BF5">
      <w:pPr>
        <w:pStyle w:val="a3"/>
        <w:spacing w:before="158" w:line="355" w:lineRule="auto"/>
        <w:ind w:left="213" w:right="445" w:firstLine="0"/>
        <w:jc w:val="left"/>
      </w:pPr>
      <w:r>
        <w:t>в</w:t>
      </w:r>
      <w:r>
        <w:rPr>
          <w:spacing w:val="59"/>
        </w:rPr>
        <w:t xml:space="preserve"> </w:t>
      </w:r>
      <w:r>
        <w:t>речи.</w:t>
      </w:r>
      <w:r>
        <w:rPr>
          <w:spacing w:val="61"/>
        </w:rPr>
        <w:t xml:space="preserve"> </w:t>
      </w:r>
      <w:r>
        <w:t>Использование</w:t>
      </w:r>
      <w:r>
        <w:rPr>
          <w:spacing w:val="61"/>
        </w:rPr>
        <w:t xml:space="preserve"> </w:t>
      </w:r>
      <w:r>
        <w:t>личных</w:t>
      </w:r>
      <w:r>
        <w:rPr>
          <w:spacing w:val="57"/>
        </w:rPr>
        <w:t xml:space="preserve"> </w:t>
      </w:r>
      <w:r>
        <w:t>местоимений</w:t>
      </w:r>
      <w:r>
        <w:rPr>
          <w:spacing w:val="59"/>
        </w:rPr>
        <w:t xml:space="preserve"> </w:t>
      </w:r>
      <w:r>
        <w:t>для</w:t>
      </w:r>
      <w:r>
        <w:rPr>
          <w:spacing w:val="62"/>
        </w:rPr>
        <w:t xml:space="preserve"> </w:t>
      </w:r>
      <w:r>
        <w:t>устранения</w:t>
      </w:r>
      <w:r>
        <w:rPr>
          <w:spacing w:val="61"/>
        </w:rPr>
        <w:t xml:space="preserve"> </w:t>
      </w:r>
      <w:r>
        <w:t>неоправданных</w:t>
      </w:r>
      <w:r>
        <w:rPr>
          <w:spacing w:val="-67"/>
        </w:rPr>
        <w:t xml:space="preserve"> </w:t>
      </w:r>
      <w:r>
        <w:t>повторов</w:t>
      </w:r>
      <w:r>
        <w:rPr>
          <w:spacing w:val="3"/>
        </w:rPr>
        <w:t xml:space="preserve"> </w:t>
      </w:r>
      <w:r>
        <w:t>в тексте.</w:t>
      </w:r>
    </w:p>
    <w:p w:rsidR="007775CA" w:rsidRDefault="00A82BF5">
      <w:pPr>
        <w:pStyle w:val="a3"/>
        <w:spacing w:line="355" w:lineRule="auto"/>
        <w:ind w:left="213" w:right="1132"/>
      </w:pPr>
      <w:r>
        <w:t>Глагол: общее значение, вопросы, употребление в речи. Неопределённая</w:t>
      </w:r>
      <w:r>
        <w:rPr>
          <w:spacing w:val="1"/>
        </w:rPr>
        <w:t xml:space="preserve"> </w:t>
      </w:r>
      <w:r>
        <w:t>форма глагола. Настоящее, будущее, прошедшее время глаголов. 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временам,</w:t>
      </w:r>
      <w:r>
        <w:rPr>
          <w:spacing w:val="2"/>
        </w:rPr>
        <w:t xml:space="preserve"> </w:t>
      </w:r>
      <w:r>
        <w:t>числам.</w:t>
      </w:r>
      <w:r>
        <w:rPr>
          <w:spacing w:val="2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времени.</w:t>
      </w:r>
    </w:p>
    <w:p w:rsidR="007775CA" w:rsidRDefault="00A82BF5">
      <w:pPr>
        <w:pStyle w:val="a3"/>
        <w:spacing w:line="355" w:lineRule="auto"/>
        <w:ind w:left="924" w:right="6860" w:firstLine="0"/>
      </w:pPr>
      <w:r>
        <w:t>Частица «не», её значение.</w:t>
      </w:r>
      <w:r>
        <w:rPr>
          <w:spacing w:val="-68"/>
        </w:rPr>
        <w:t xml:space="preserve"> </w:t>
      </w:r>
      <w:r>
        <w:t>Синтаксис.</w:t>
      </w:r>
    </w:p>
    <w:p w:rsidR="007775CA" w:rsidRDefault="00A82BF5">
      <w:pPr>
        <w:pStyle w:val="a3"/>
        <w:spacing w:line="355" w:lineRule="auto"/>
        <w:ind w:left="213" w:right="1131"/>
      </w:pPr>
      <w:r>
        <w:t>Предложение. Установление при помощи смысловых (синтаксических)</w:t>
      </w:r>
      <w:r>
        <w:rPr>
          <w:spacing w:val="1"/>
        </w:rPr>
        <w:t xml:space="preserve"> </w:t>
      </w:r>
      <w:r>
        <w:t>вопросов связи между словами в предложении. Главные члены предложения –</w:t>
      </w:r>
      <w:r>
        <w:rPr>
          <w:spacing w:val="1"/>
        </w:rPr>
        <w:t xml:space="preserve"> </w:t>
      </w:r>
      <w:r>
        <w:t>подлежащее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сказуемое.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70"/>
        </w:rPr>
        <w:t xml:space="preserve"> </w:t>
      </w:r>
      <w:r>
        <w:t>члены</w:t>
      </w:r>
      <w:r>
        <w:rPr>
          <w:spacing w:val="70"/>
        </w:rPr>
        <w:t xml:space="preserve"> </w:t>
      </w:r>
      <w:r>
        <w:t>предложения</w:t>
      </w:r>
      <w:r>
        <w:rPr>
          <w:spacing w:val="70"/>
        </w:rPr>
        <w:t xml:space="preserve"> </w:t>
      </w:r>
      <w:r>
        <w:t>(без</w:t>
      </w:r>
      <w:r>
        <w:rPr>
          <w:spacing w:val="70"/>
        </w:rPr>
        <w:t xml:space="preserve"> </w:t>
      </w:r>
      <w:r>
        <w:t>деления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виды).</w:t>
      </w:r>
      <w:r>
        <w:rPr>
          <w:spacing w:val="2"/>
        </w:rPr>
        <w:t xml:space="preserve"> </w:t>
      </w:r>
      <w:r>
        <w:t>Предложения распространённые и</w:t>
      </w:r>
      <w:r>
        <w:rPr>
          <w:spacing w:val="-1"/>
        </w:rPr>
        <w:t xml:space="preserve"> </w:t>
      </w:r>
      <w:r>
        <w:t>нераспространённые.</w:t>
      </w:r>
    </w:p>
    <w:p w:rsidR="007775CA" w:rsidRDefault="00A82BF5">
      <w:pPr>
        <w:pStyle w:val="a3"/>
        <w:ind w:left="924" w:firstLine="0"/>
      </w:pPr>
      <w:r>
        <w:t>Наблюдение</w:t>
      </w:r>
      <w:r>
        <w:rPr>
          <w:spacing w:val="24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t>однородными</w:t>
      </w:r>
      <w:r>
        <w:rPr>
          <w:spacing w:val="24"/>
        </w:rPr>
        <w:t xml:space="preserve"> </w:t>
      </w:r>
      <w:r>
        <w:t>членами</w:t>
      </w:r>
      <w:r>
        <w:rPr>
          <w:spacing w:val="28"/>
        </w:rPr>
        <w:t xml:space="preserve"> </w:t>
      </w:r>
      <w:r>
        <w:t>предложения</w:t>
      </w:r>
      <w:r>
        <w:rPr>
          <w:spacing w:val="24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союзами</w:t>
      </w:r>
      <w:r>
        <w:rPr>
          <w:spacing w:val="39"/>
        </w:rPr>
        <w:t xml:space="preserve"> </w:t>
      </w:r>
      <w:r>
        <w:t>«и»,</w:t>
      </w:r>
      <w:r>
        <w:rPr>
          <w:spacing w:val="31"/>
        </w:rPr>
        <w:t xml:space="preserve"> </w:t>
      </w:r>
      <w:r>
        <w:t>«а»,</w:t>
      </w:r>
    </w:p>
    <w:p w:rsidR="007775CA" w:rsidRDefault="00A82BF5">
      <w:pPr>
        <w:pStyle w:val="a3"/>
        <w:spacing w:before="150"/>
        <w:ind w:left="213" w:firstLine="0"/>
        <w:jc w:val="left"/>
      </w:pPr>
      <w:r>
        <w:t>«но»</w:t>
      </w:r>
    </w:p>
    <w:p w:rsidR="007775CA" w:rsidRDefault="00A82BF5">
      <w:pPr>
        <w:pStyle w:val="a3"/>
        <w:spacing w:before="153"/>
        <w:ind w:left="213" w:firstLine="0"/>
        <w:jc w:val="left"/>
      </w:pPr>
      <w:r>
        <w:t>и</w:t>
      </w:r>
      <w:r>
        <w:rPr>
          <w:spacing w:val="-3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союзов.</w:t>
      </w:r>
    </w:p>
    <w:p w:rsidR="007775CA" w:rsidRDefault="00A82BF5">
      <w:pPr>
        <w:pStyle w:val="a3"/>
        <w:spacing w:before="158"/>
        <w:ind w:left="924" w:firstLine="0"/>
      </w:pP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пунктуация.</w:t>
      </w:r>
    </w:p>
    <w:p w:rsidR="007775CA" w:rsidRDefault="00A82BF5">
      <w:pPr>
        <w:pStyle w:val="a3"/>
        <w:tabs>
          <w:tab w:val="left" w:pos="9059"/>
        </w:tabs>
        <w:spacing w:before="154" w:line="355" w:lineRule="auto"/>
        <w:ind w:left="213" w:right="1131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tab/>
      </w:r>
      <w:r>
        <w:rPr>
          <w:spacing w:val="-1"/>
        </w:rPr>
        <w:t>задачи</w:t>
      </w:r>
    </w:p>
    <w:p w:rsidR="007775CA" w:rsidRDefault="00A82BF5">
      <w:pPr>
        <w:pStyle w:val="a3"/>
        <w:spacing w:before="2" w:line="355" w:lineRule="auto"/>
        <w:ind w:left="213" w:right="1123" w:firstLine="0"/>
      </w:pPr>
      <w:r>
        <w:t>в зависимости от места орфограммы в слове; контроль и самоконтроль при</w:t>
      </w:r>
      <w:r>
        <w:rPr>
          <w:spacing w:val="1"/>
        </w:rPr>
        <w:t xml:space="preserve"> </w:t>
      </w:r>
      <w:r>
        <w:t>проверке собственных и предложенных текстов (повторение и применение 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2"/>
        </w:rPr>
        <w:t xml:space="preserve"> </w:t>
      </w:r>
      <w:r>
        <w:t>материале).</w:t>
      </w:r>
    </w:p>
    <w:p w:rsidR="007775CA" w:rsidRDefault="00A82BF5">
      <w:pPr>
        <w:pStyle w:val="a3"/>
        <w:spacing w:line="355" w:lineRule="auto"/>
        <w:ind w:left="213" w:right="1142"/>
      </w:pPr>
      <w:r>
        <w:t>Использование орфографического словаря для определения (уточнения)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слова.</w:t>
      </w:r>
    </w:p>
    <w:p w:rsidR="007775CA" w:rsidRDefault="00A82BF5">
      <w:pPr>
        <w:pStyle w:val="a3"/>
        <w:spacing w:line="355" w:lineRule="auto"/>
        <w:ind w:left="924" w:right="4397" w:firstLine="0"/>
        <w:jc w:val="left"/>
      </w:pPr>
      <w:r>
        <w:t>Правила правописания и их применение:</w:t>
      </w:r>
      <w:r>
        <w:rPr>
          <w:spacing w:val="1"/>
        </w:rPr>
        <w:t xml:space="preserve"> </w:t>
      </w:r>
      <w:r>
        <w:t>разделительный твёрдый знак;</w:t>
      </w:r>
      <w:r>
        <w:rPr>
          <w:spacing w:val="1"/>
        </w:rPr>
        <w:t xml:space="preserve"> </w:t>
      </w:r>
      <w:r>
        <w:t>непроизносимые</w:t>
      </w:r>
      <w:r>
        <w:rPr>
          <w:spacing w:val="-6"/>
        </w:rPr>
        <w:t xml:space="preserve"> </w:t>
      </w:r>
      <w:r>
        <w:t>согласные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корне</w:t>
      </w:r>
      <w:r>
        <w:rPr>
          <w:spacing w:val="-6"/>
        </w:rPr>
        <w:t xml:space="preserve"> </w:t>
      </w:r>
      <w:r>
        <w:t>слова;</w:t>
      </w:r>
    </w:p>
    <w:p w:rsidR="007775CA" w:rsidRDefault="00A82BF5">
      <w:pPr>
        <w:pStyle w:val="a3"/>
        <w:spacing w:line="319" w:lineRule="exact"/>
        <w:ind w:left="924" w:firstLine="0"/>
        <w:jc w:val="left"/>
      </w:pPr>
      <w:r>
        <w:t>мягкий</w:t>
      </w:r>
      <w:r>
        <w:rPr>
          <w:spacing w:val="-5"/>
        </w:rPr>
        <w:t xml:space="preserve"> </w:t>
      </w:r>
      <w:r>
        <w:t>знак</w:t>
      </w:r>
      <w:r>
        <w:rPr>
          <w:spacing w:val="-5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шипящих</w:t>
      </w:r>
      <w:r>
        <w:rPr>
          <w:spacing w:val="-1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существительных;</w:t>
      </w:r>
    </w:p>
    <w:p w:rsidR="007775CA" w:rsidRDefault="007775CA">
      <w:pPr>
        <w:spacing w:line="319" w:lineRule="exact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7" w:lineRule="auto"/>
        <w:ind w:left="213" w:right="1140"/>
      </w:pPr>
      <w:r>
        <w:lastRenderedPageBreak/>
        <w:t>безударные</w:t>
      </w:r>
      <w:r>
        <w:rPr>
          <w:spacing w:val="1"/>
        </w:rPr>
        <w:t xml:space="preserve"> </w:t>
      </w:r>
      <w:r>
        <w:t>гласные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падежных</w:t>
      </w:r>
      <w:r>
        <w:rPr>
          <w:spacing w:val="70"/>
        </w:rPr>
        <w:t xml:space="preserve"> </w:t>
      </w:r>
      <w:r>
        <w:t>окончаниях</w:t>
      </w:r>
      <w:r>
        <w:rPr>
          <w:spacing w:val="70"/>
        </w:rPr>
        <w:t xml:space="preserve"> </w:t>
      </w:r>
      <w:r>
        <w:t>имён</w:t>
      </w:r>
      <w:r>
        <w:rPr>
          <w:spacing w:val="70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наблюдения);</w:t>
      </w:r>
    </w:p>
    <w:p w:rsidR="007775CA" w:rsidRDefault="00A82BF5">
      <w:pPr>
        <w:pStyle w:val="a3"/>
        <w:spacing w:line="355" w:lineRule="auto"/>
        <w:ind w:left="213" w:right="1145"/>
      </w:pPr>
      <w:r>
        <w:t>безударные гласные в падежных окончаниях имён прилагательных (на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наблюдения);</w:t>
      </w:r>
    </w:p>
    <w:p w:rsidR="007775CA" w:rsidRDefault="00A82BF5">
      <w:pPr>
        <w:pStyle w:val="a3"/>
        <w:spacing w:line="355" w:lineRule="auto"/>
        <w:ind w:left="924" w:right="1140" w:firstLine="0"/>
      </w:pPr>
      <w:r>
        <w:t>раздельное написание предлогов с личными местоимениями;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32"/>
        </w:rPr>
        <w:t xml:space="preserve"> </w:t>
      </w:r>
      <w:r>
        <w:t>гласные</w:t>
      </w:r>
      <w:r>
        <w:rPr>
          <w:spacing w:val="3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согласные</w:t>
      </w:r>
      <w:r>
        <w:rPr>
          <w:spacing w:val="32"/>
        </w:rPr>
        <w:t xml:space="preserve"> </w:t>
      </w:r>
      <w:r>
        <w:t>(перечень</w:t>
      </w:r>
      <w:r>
        <w:rPr>
          <w:spacing w:val="28"/>
        </w:rPr>
        <w:t xml:space="preserve"> </w:t>
      </w:r>
      <w:r>
        <w:t>слов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орфографическом</w:t>
      </w:r>
    </w:p>
    <w:p w:rsidR="007775CA" w:rsidRDefault="00A82BF5">
      <w:pPr>
        <w:pStyle w:val="a3"/>
        <w:ind w:left="213" w:firstLine="0"/>
      </w:pPr>
      <w:r>
        <w:t>словаре</w:t>
      </w:r>
      <w:r>
        <w:rPr>
          <w:spacing w:val="-5"/>
        </w:rPr>
        <w:t xml:space="preserve"> </w:t>
      </w:r>
      <w:r>
        <w:t>учебника);</w:t>
      </w:r>
    </w:p>
    <w:p w:rsidR="007775CA" w:rsidRDefault="00A82BF5">
      <w:pPr>
        <w:pStyle w:val="a3"/>
        <w:spacing w:before="149" w:line="355" w:lineRule="auto"/>
        <w:ind w:left="924" w:right="4455" w:firstLine="0"/>
      </w:pPr>
      <w:r>
        <w:t>раздельное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частицы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глаголами.</w:t>
      </w:r>
      <w:r>
        <w:rPr>
          <w:spacing w:val="-68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речи.</w:t>
      </w:r>
    </w:p>
    <w:p w:rsidR="007775CA" w:rsidRDefault="00A82BF5">
      <w:pPr>
        <w:pStyle w:val="a3"/>
        <w:spacing w:line="355" w:lineRule="auto"/>
        <w:ind w:left="213" w:right="1138"/>
      </w:pP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этикета: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просьба,</w:t>
      </w:r>
      <w:r>
        <w:rPr>
          <w:spacing w:val="-67"/>
        </w:rPr>
        <w:t xml:space="preserve"> </w:t>
      </w:r>
      <w:r>
        <w:t>извинение,</w:t>
      </w:r>
      <w:r>
        <w:rPr>
          <w:spacing w:val="33"/>
        </w:rPr>
        <w:t xml:space="preserve"> </w:t>
      </w:r>
      <w:r>
        <w:t>благодарность,</w:t>
      </w:r>
      <w:r>
        <w:rPr>
          <w:spacing w:val="33"/>
        </w:rPr>
        <w:t xml:space="preserve"> </w:t>
      </w:r>
      <w:r>
        <w:t>отказ</w:t>
      </w:r>
      <w:r>
        <w:rPr>
          <w:spacing w:val="3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другие</w:t>
      </w:r>
      <w:r>
        <w:rPr>
          <w:spacing w:val="33"/>
        </w:rPr>
        <w:t xml:space="preserve"> </w:t>
      </w:r>
      <w:r>
        <w:t>Соблюдение</w:t>
      </w:r>
      <w:r>
        <w:rPr>
          <w:spacing w:val="31"/>
        </w:rPr>
        <w:t xml:space="preserve"> </w:t>
      </w:r>
      <w:r>
        <w:t>норм</w:t>
      </w:r>
      <w:r>
        <w:rPr>
          <w:spacing w:val="32"/>
        </w:rPr>
        <w:t xml:space="preserve"> </w:t>
      </w:r>
      <w:r>
        <w:t>речевого</w:t>
      </w:r>
      <w:r>
        <w:rPr>
          <w:spacing w:val="32"/>
        </w:rPr>
        <w:t xml:space="preserve"> </w:t>
      </w:r>
      <w:r>
        <w:t>этикета</w:t>
      </w:r>
      <w:r>
        <w:rPr>
          <w:spacing w:val="-68"/>
        </w:rPr>
        <w:t xml:space="preserve"> </w:t>
      </w:r>
      <w:r>
        <w:t>и орфоэпических норм в ситуациях учебного и бытового общения. Речевые</w:t>
      </w:r>
      <w:r>
        <w:rPr>
          <w:spacing w:val="1"/>
        </w:rPr>
        <w:t xml:space="preserve"> </w:t>
      </w:r>
      <w:r>
        <w:t>средства, помогающие: формулировать и аргументировать собственное мнение</w:t>
      </w:r>
      <w:r>
        <w:rPr>
          <w:spacing w:val="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диалоге</w:t>
      </w:r>
      <w:r>
        <w:rPr>
          <w:spacing w:val="111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дискуссии;</w:t>
      </w:r>
      <w:r>
        <w:rPr>
          <w:spacing w:val="110"/>
        </w:rPr>
        <w:t xml:space="preserve"> </w:t>
      </w:r>
      <w:r>
        <w:t>договариваться</w:t>
      </w:r>
      <w:r>
        <w:rPr>
          <w:spacing w:val="112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приходить</w:t>
      </w:r>
      <w:r>
        <w:rPr>
          <w:spacing w:val="108"/>
        </w:rPr>
        <w:t xml:space="preserve"> </w:t>
      </w:r>
      <w:r>
        <w:t>к</w:t>
      </w:r>
      <w:r>
        <w:rPr>
          <w:spacing w:val="110"/>
        </w:rPr>
        <w:t xml:space="preserve"> </w:t>
      </w:r>
      <w:r>
        <w:t>общему</w:t>
      </w:r>
      <w:r>
        <w:rPr>
          <w:spacing w:val="107"/>
        </w:rPr>
        <w:t xml:space="preserve"> </w:t>
      </w:r>
      <w:r>
        <w:t>решению</w:t>
      </w:r>
      <w:r>
        <w:rPr>
          <w:spacing w:val="-68"/>
        </w:rPr>
        <w:t xml:space="preserve"> </w:t>
      </w:r>
      <w:r>
        <w:t>в совместной деятельности; контролировать (устно координировать) действия</w:t>
      </w:r>
      <w:r>
        <w:rPr>
          <w:spacing w:val="1"/>
        </w:rPr>
        <w:t xml:space="preserve"> </w:t>
      </w:r>
      <w:r>
        <w:t>при проведении</w:t>
      </w:r>
      <w:r>
        <w:rPr>
          <w:spacing w:val="1"/>
        </w:rPr>
        <w:t xml:space="preserve"> </w:t>
      </w:r>
      <w:r>
        <w:t>парной и</w:t>
      </w:r>
      <w:r>
        <w:rPr>
          <w:spacing w:val="1"/>
        </w:rPr>
        <w:t xml:space="preserve"> </w:t>
      </w:r>
      <w:r>
        <w:t>групповой работы.</w:t>
      </w:r>
    </w:p>
    <w:p w:rsidR="007775CA" w:rsidRDefault="00A82BF5">
      <w:pPr>
        <w:pStyle w:val="a3"/>
        <w:spacing w:line="355" w:lineRule="auto"/>
        <w:ind w:left="213" w:right="1143"/>
      </w:pPr>
      <w:r>
        <w:t>Особенности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плохо</w:t>
      </w:r>
      <w:r>
        <w:rPr>
          <w:spacing w:val="1"/>
        </w:rPr>
        <w:t xml:space="preserve"> </w:t>
      </w:r>
      <w:r>
        <w:t>владеющими русским</w:t>
      </w:r>
      <w:r>
        <w:rPr>
          <w:spacing w:val="2"/>
        </w:rPr>
        <w:t xml:space="preserve"> </w:t>
      </w:r>
      <w:r>
        <w:t>языком.</w:t>
      </w:r>
    </w:p>
    <w:p w:rsidR="007775CA" w:rsidRDefault="00A82BF5">
      <w:pPr>
        <w:pStyle w:val="a3"/>
        <w:tabs>
          <w:tab w:val="left" w:pos="8949"/>
        </w:tabs>
        <w:spacing w:line="355" w:lineRule="auto"/>
        <w:ind w:left="213" w:right="1126"/>
      </w:pP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начатой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классе: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корректирование</w:t>
      </w:r>
      <w:r>
        <w:tab/>
        <w:t>текстов</w:t>
      </w:r>
    </w:p>
    <w:p w:rsidR="007775CA" w:rsidRDefault="00A82BF5">
      <w:pPr>
        <w:pStyle w:val="a3"/>
        <w:ind w:left="213" w:firstLine="0"/>
      </w:pPr>
      <w:r>
        <w:t>с</w:t>
      </w:r>
      <w:r>
        <w:rPr>
          <w:spacing w:val="-4"/>
        </w:rPr>
        <w:t xml:space="preserve"> </w:t>
      </w:r>
      <w:r>
        <w:t>нарушенным</w:t>
      </w:r>
      <w:r>
        <w:rPr>
          <w:spacing w:val="-4"/>
        </w:rPr>
        <w:t xml:space="preserve"> </w:t>
      </w:r>
      <w:r>
        <w:t>порядком</w:t>
      </w:r>
      <w:r>
        <w:rPr>
          <w:spacing w:val="-4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абзацев.</w:t>
      </w:r>
    </w:p>
    <w:p w:rsidR="007775CA" w:rsidRDefault="00A82BF5">
      <w:pPr>
        <w:pStyle w:val="a3"/>
        <w:tabs>
          <w:tab w:val="left" w:pos="8994"/>
        </w:tabs>
        <w:spacing w:before="152" w:line="355" w:lineRule="auto"/>
        <w:ind w:left="213" w:right="1132"/>
      </w:pPr>
      <w:r>
        <w:t>План текста. Составление плана текста, написание текста по заданному</w:t>
      </w:r>
      <w:r>
        <w:rPr>
          <w:spacing w:val="1"/>
        </w:rPr>
        <w:t xml:space="preserve"> </w:t>
      </w:r>
      <w:r>
        <w:t>плану.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синонимов,</w:t>
      </w:r>
      <w:r>
        <w:tab/>
      </w:r>
      <w:r>
        <w:rPr>
          <w:spacing w:val="-1"/>
        </w:rPr>
        <w:t>союзов</w:t>
      </w:r>
    </w:p>
    <w:p w:rsidR="007775CA" w:rsidRDefault="00A82BF5">
      <w:pPr>
        <w:pStyle w:val="a3"/>
        <w:spacing w:before="1"/>
        <w:ind w:left="213" w:firstLine="0"/>
      </w:pPr>
      <w:r>
        <w:t>«и»,</w:t>
      </w:r>
      <w:r>
        <w:rPr>
          <w:spacing w:val="2"/>
        </w:rPr>
        <w:t xml:space="preserve"> </w:t>
      </w:r>
      <w:r>
        <w:t>«а»,</w:t>
      </w:r>
      <w:r>
        <w:rPr>
          <w:spacing w:val="-2"/>
        </w:rPr>
        <w:t xml:space="preserve"> </w:t>
      </w:r>
      <w:r>
        <w:t>«но».</w:t>
      </w:r>
      <w:r>
        <w:rPr>
          <w:spacing w:val="-2"/>
        </w:rPr>
        <w:t xml:space="preserve"> </w:t>
      </w:r>
      <w:r>
        <w:t>Ключевые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тексте.</w:t>
      </w:r>
    </w:p>
    <w:p w:rsidR="007775CA" w:rsidRDefault="00A82BF5">
      <w:pPr>
        <w:pStyle w:val="a3"/>
        <w:spacing w:before="154" w:line="355" w:lineRule="auto"/>
        <w:ind w:left="213" w:right="1141"/>
      </w:pPr>
      <w:r>
        <w:t>Определение</w:t>
      </w:r>
      <w:r>
        <w:rPr>
          <w:spacing w:val="61"/>
        </w:rPr>
        <w:t xml:space="preserve"> </w:t>
      </w:r>
      <w:r>
        <w:t>типов</w:t>
      </w:r>
      <w:r>
        <w:rPr>
          <w:spacing w:val="126"/>
        </w:rPr>
        <w:t xml:space="preserve"> </w:t>
      </w:r>
      <w:r>
        <w:t>текстов</w:t>
      </w:r>
      <w:r>
        <w:rPr>
          <w:spacing w:val="128"/>
        </w:rPr>
        <w:t xml:space="preserve"> </w:t>
      </w:r>
      <w:r>
        <w:t>(повествование,</w:t>
      </w:r>
      <w:r>
        <w:rPr>
          <w:spacing w:val="132"/>
        </w:rPr>
        <w:t xml:space="preserve"> </w:t>
      </w:r>
      <w:r>
        <w:t>описание,</w:t>
      </w:r>
      <w:r>
        <w:rPr>
          <w:spacing w:val="131"/>
        </w:rPr>
        <w:t xml:space="preserve"> </w:t>
      </w:r>
      <w:r>
        <w:t>рассуждение)</w:t>
      </w:r>
      <w:r>
        <w:rPr>
          <w:spacing w:val="-68"/>
        </w:rPr>
        <w:t xml:space="preserve"> </w:t>
      </w:r>
      <w:r>
        <w:t>и создание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типа.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/>
        <w:ind w:left="924" w:firstLine="0"/>
      </w:pPr>
      <w:r>
        <w:lastRenderedPageBreak/>
        <w:t>Жанр</w:t>
      </w:r>
      <w:r>
        <w:rPr>
          <w:spacing w:val="-6"/>
        </w:rPr>
        <w:t xml:space="preserve"> </w:t>
      </w:r>
      <w:r>
        <w:t>письма,</w:t>
      </w:r>
      <w:r>
        <w:rPr>
          <w:spacing w:val="-4"/>
        </w:rPr>
        <w:t xml:space="preserve"> </w:t>
      </w:r>
      <w:r>
        <w:t>объявления.</w:t>
      </w:r>
    </w:p>
    <w:p w:rsidR="007775CA" w:rsidRDefault="00A82BF5">
      <w:pPr>
        <w:pStyle w:val="a3"/>
        <w:spacing w:before="158" w:line="355" w:lineRule="auto"/>
        <w:ind w:left="213" w:right="1131"/>
      </w:pPr>
      <w:r>
        <w:t>Изложение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плану.</w:t>
      </w:r>
    </w:p>
    <w:p w:rsidR="007775CA" w:rsidRDefault="00A82BF5">
      <w:pPr>
        <w:pStyle w:val="a3"/>
        <w:spacing w:line="355" w:lineRule="auto"/>
        <w:ind w:left="213" w:right="1142"/>
      </w:pPr>
      <w:r>
        <w:t>Изучающее</w:t>
      </w:r>
      <w:r>
        <w:rPr>
          <w:spacing w:val="1"/>
        </w:rPr>
        <w:t xml:space="preserve"> </w:t>
      </w:r>
      <w:r>
        <w:t>чтение.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ознакомительного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применения.</w:t>
      </w:r>
    </w:p>
    <w:p w:rsidR="007775CA" w:rsidRDefault="00A82BF5">
      <w:pPr>
        <w:pStyle w:val="a3"/>
        <w:spacing w:line="355" w:lineRule="auto"/>
        <w:ind w:left="213" w:right="1138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70"/>
        </w:rPr>
        <w:t xml:space="preserve"> </w:t>
      </w:r>
      <w:r>
        <w:t>языка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3</w:t>
      </w:r>
      <w:r>
        <w:rPr>
          <w:spacing w:val="70"/>
        </w:rPr>
        <w:t xml:space="preserve"> </w:t>
      </w:r>
      <w:r>
        <w:t>классе</w:t>
      </w:r>
      <w:r>
        <w:rPr>
          <w:spacing w:val="70"/>
        </w:rPr>
        <w:t xml:space="preserve"> </w:t>
      </w:r>
      <w:r>
        <w:t>позволяет</w:t>
      </w:r>
      <w:r>
        <w:rPr>
          <w:spacing w:val="70"/>
        </w:rPr>
        <w:t xml:space="preserve"> </w:t>
      </w:r>
      <w:r>
        <w:t>организовать</w:t>
      </w:r>
      <w:r>
        <w:rPr>
          <w:spacing w:val="70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7775CA" w:rsidRDefault="00A82BF5">
      <w:pPr>
        <w:pStyle w:val="a3"/>
        <w:spacing w:line="357" w:lineRule="auto"/>
        <w:ind w:left="213" w:right="1131"/>
      </w:pPr>
      <w:r>
        <w:t>Базовые логические действия как часть познавательных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7775CA" w:rsidRDefault="00A82BF5">
      <w:pPr>
        <w:pStyle w:val="a3"/>
        <w:spacing w:line="355" w:lineRule="auto"/>
        <w:ind w:left="213" w:right="1130"/>
      </w:pPr>
      <w:r>
        <w:t>сравнивать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общие</w:t>
      </w:r>
    </w:p>
    <w:p w:rsidR="007775CA" w:rsidRDefault="00A82BF5">
      <w:pPr>
        <w:pStyle w:val="a3"/>
        <w:spacing w:line="355" w:lineRule="auto"/>
        <w:ind w:left="924" w:right="4902" w:hanging="711"/>
      </w:pPr>
      <w:r>
        <w:t>и различные грамматические признаки;</w:t>
      </w:r>
      <w:r>
        <w:rPr>
          <w:spacing w:val="1"/>
        </w:rPr>
        <w:t xml:space="preserve"> </w:t>
      </w:r>
      <w:r>
        <w:t>сравнивать</w:t>
      </w:r>
      <w:r>
        <w:rPr>
          <w:spacing w:val="-5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основную</w:t>
      </w:r>
      <w:r>
        <w:rPr>
          <w:spacing w:val="-5"/>
        </w:rPr>
        <w:t xml:space="preserve"> </w:t>
      </w:r>
      <w:r>
        <w:t>мысль</w:t>
      </w:r>
      <w:r>
        <w:rPr>
          <w:spacing w:val="-5"/>
        </w:rPr>
        <w:t xml:space="preserve"> </w:t>
      </w:r>
      <w:r>
        <w:t>текста;</w:t>
      </w:r>
    </w:p>
    <w:p w:rsidR="007775CA" w:rsidRDefault="00A82BF5">
      <w:pPr>
        <w:pStyle w:val="a3"/>
        <w:spacing w:line="355" w:lineRule="auto"/>
        <w:ind w:left="213" w:right="1138"/>
      </w:pPr>
      <w:r>
        <w:t>сравнивать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рассуждение):</w:t>
      </w:r>
      <w:r>
        <w:rPr>
          <w:spacing w:val="1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каждого типа</w:t>
      </w:r>
      <w:r>
        <w:rPr>
          <w:spacing w:val="2"/>
        </w:rPr>
        <w:t xml:space="preserve"> </w:t>
      </w:r>
      <w:r>
        <w:t>текста;</w:t>
      </w:r>
    </w:p>
    <w:p w:rsidR="007775CA" w:rsidRDefault="00A82BF5">
      <w:pPr>
        <w:pStyle w:val="a3"/>
        <w:spacing w:line="320" w:lineRule="exact"/>
        <w:ind w:left="924" w:firstLine="0"/>
      </w:pPr>
      <w:r>
        <w:t>сравнивать</w:t>
      </w:r>
      <w:r>
        <w:rPr>
          <w:spacing w:val="-8"/>
        </w:rPr>
        <w:t xml:space="preserve"> </w:t>
      </w:r>
      <w:r>
        <w:t>прямое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переносное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слова;</w:t>
      </w:r>
    </w:p>
    <w:p w:rsidR="007775CA" w:rsidRDefault="00A82BF5">
      <w:pPr>
        <w:pStyle w:val="a3"/>
        <w:spacing w:before="145" w:line="357" w:lineRule="auto"/>
        <w:ind w:left="924" w:right="1138" w:firstLine="0"/>
      </w:pPr>
      <w:r>
        <w:t>группировать слова на основании того, какой частью речи они являются;</w:t>
      </w:r>
      <w:r>
        <w:rPr>
          <w:spacing w:val="1"/>
        </w:rPr>
        <w:t xml:space="preserve"> </w:t>
      </w:r>
      <w:r>
        <w:t>объединять</w:t>
      </w:r>
      <w:r>
        <w:rPr>
          <w:spacing w:val="44"/>
        </w:rPr>
        <w:t xml:space="preserve"> </w:t>
      </w:r>
      <w:r>
        <w:t>имена</w:t>
      </w:r>
      <w:r>
        <w:rPr>
          <w:spacing w:val="47"/>
        </w:rPr>
        <w:t xml:space="preserve"> </w:t>
      </w:r>
      <w:r>
        <w:t>существительные</w:t>
      </w:r>
      <w:r>
        <w:rPr>
          <w:spacing w:val="52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группы</w:t>
      </w:r>
      <w:r>
        <w:rPr>
          <w:spacing w:val="46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определённому</w:t>
      </w:r>
    </w:p>
    <w:p w:rsidR="007775CA" w:rsidRDefault="00A82BF5">
      <w:pPr>
        <w:pStyle w:val="a3"/>
        <w:spacing w:line="355" w:lineRule="auto"/>
        <w:ind w:left="213" w:right="1143" w:firstLine="0"/>
      </w:pPr>
      <w:r>
        <w:t>грамматическому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число),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находить</w:t>
      </w:r>
      <w:r>
        <w:rPr>
          <w:spacing w:val="3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признак группировки;</w:t>
      </w:r>
    </w:p>
    <w:p w:rsidR="007775CA" w:rsidRDefault="00A82BF5">
      <w:pPr>
        <w:pStyle w:val="a3"/>
        <w:spacing w:line="355" w:lineRule="auto"/>
        <w:ind w:left="213" w:right="1139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предложений;</w:t>
      </w:r>
    </w:p>
    <w:p w:rsidR="007775CA" w:rsidRDefault="00A82BF5">
      <w:pPr>
        <w:pStyle w:val="a3"/>
        <w:spacing w:line="355" w:lineRule="auto"/>
        <w:ind w:left="213" w:right="1142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(подлежащее,</w:t>
      </w:r>
      <w:r>
        <w:rPr>
          <w:spacing w:val="1"/>
        </w:rPr>
        <w:t xml:space="preserve"> </w:t>
      </w:r>
      <w:r>
        <w:t>сказуемое,</w:t>
      </w:r>
      <w:r>
        <w:rPr>
          <w:spacing w:val="-67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склонение)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понятие</w:t>
      </w:r>
    </w:p>
    <w:p w:rsidR="007775CA" w:rsidRDefault="00A82BF5">
      <w:pPr>
        <w:pStyle w:val="a3"/>
        <w:spacing w:line="319" w:lineRule="exact"/>
        <w:ind w:left="213" w:firstLine="0"/>
      </w:pPr>
      <w:r>
        <w:t>с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краткой</w:t>
      </w:r>
      <w:r>
        <w:rPr>
          <w:spacing w:val="-5"/>
        </w:rPr>
        <w:t xml:space="preserve"> </w:t>
      </w:r>
      <w:r>
        <w:t>характеристикой.</w:t>
      </w:r>
    </w:p>
    <w:p w:rsidR="007775CA" w:rsidRDefault="007775CA">
      <w:pPr>
        <w:spacing w:line="319" w:lineRule="exact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7" w:lineRule="auto"/>
        <w:ind w:left="213" w:right="1129"/>
      </w:pPr>
      <w:r>
        <w:lastRenderedPageBreak/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7775CA" w:rsidRDefault="00A82BF5">
      <w:pPr>
        <w:pStyle w:val="a3"/>
        <w:spacing w:line="355" w:lineRule="auto"/>
        <w:ind w:left="213" w:right="1144"/>
      </w:pP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70"/>
        </w:rPr>
        <w:t xml:space="preserve"> </w:t>
      </w:r>
      <w:r>
        <w:t>реальным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желательным</w:t>
      </w:r>
      <w:r>
        <w:rPr>
          <w:spacing w:val="70"/>
        </w:rPr>
        <w:t xml:space="preserve"> </w:t>
      </w:r>
      <w:r>
        <w:t>качеством</w:t>
      </w:r>
      <w:r>
        <w:rPr>
          <w:spacing w:val="70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критериев;</w:t>
      </w:r>
    </w:p>
    <w:p w:rsidR="007775CA" w:rsidRDefault="00A82BF5">
      <w:pPr>
        <w:pStyle w:val="a3"/>
        <w:spacing w:line="355" w:lineRule="auto"/>
        <w:ind w:left="213" w:right="1142"/>
      </w:pPr>
      <w:r>
        <w:t>с помощью учителя формулировать цель изменения текста, планировать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</w:t>
      </w:r>
      <w:r>
        <w:rPr>
          <w:spacing w:val="-2"/>
        </w:rPr>
        <w:t xml:space="preserve"> </w:t>
      </w:r>
      <w:r>
        <w:t>текста;</w:t>
      </w:r>
    </w:p>
    <w:p w:rsidR="007775CA" w:rsidRDefault="00A82BF5">
      <w:pPr>
        <w:pStyle w:val="a3"/>
        <w:spacing w:line="355" w:lineRule="auto"/>
        <w:ind w:left="213" w:right="1144"/>
      </w:pPr>
      <w:r>
        <w:t>высказывать</w:t>
      </w:r>
      <w:r>
        <w:rPr>
          <w:spacing w:val="1"/>
        </w:rPr>
        <w:t xml:space="preserve"> </w:t>
      </w:r>
      <w:r>
        <w:t>предположение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материалом;</w:t>
      </w:r>
    </w:p>
    <w:p w:rsidR="007775CA" w:rsidRDefault="00A82BF5">
      <w:pPr>
        <w:pStyle w:val="a3"/>
        <w:spacing w:line="355" w:lineRule="auto"/>
        <w:ind w:left="213" w:right="1142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лингвистическое</w:t>
      </w:r>
      <w:r>
        <w:rPr>
          <w:spacing w:val="-67"/>
        </w:rPr>
        <w:t xml:space="preserve"> </w:t>
      </w:r>
      <w:r>
        <w:t>мини­исследование, выполнять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предложенному</w:t>
      </w:r>
      <w:r>
        <w:rPr>
          <w:spacing w:val="-6"/>
        </w:rPr>
        <w:t xml:space="preserve"> </w:t>
      </w:r>
      <w:r>
        <w:t>плану</w:t>
      </w:r>
      <w:r>
        <w:rPr>
          <w:spacing w:val="-6"/>
        </w:rPr>
        <w:t xml:space="preserve"> </w:t>
      </w:r>
      <w:r>
        <w:t>проектное</w:t>
      </w:r>
      <w:r>
        <w:rPr>
          <w:spacing w:val="-2"/>
        </w:rPr>
        <w:t xml:space="preserve"> </w:t>
      </w:r>
      <w:r>
        <w:t>задание;</w:t>
      </w:r>
    </w:p>
    <w:p w:rsidR="007775CA" w:rsidRDefault="00A82BF5">
      <w:pPr>
        <w:pStyle w:val="a3"/>
        <w:spacing w:line="355" w:lineRule="auto"/>
        <w:ind w:left="213" w:right="1135"/>
      </w:pPr>
      <w:r>
        <w:t>формулировать выводы об особенностях каждого из трёх типов текстов,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наблюдения;</w:t>
      </w:r>
    </w:p>
    <w:p w:rsidR="007775CA" w:rsidRDefault="00A82BF5">
      <w:pPr>
        <w:pStyle w:val="a3"/>
        <w:spacing w:line="355" w:lineRule="auto"/>
        <w:ind w:left="213" w:right="1144"/>
      </w:pP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критериев).</w:t>
      </w:r>
    </w:p>
    <w:p w:rsidR="007775CA" w:rsidRDefault="00A82BF5">
      <w:pPr>
        <w:pStyle w:val="a3"/>
        <w:spacing w:line="355" w:lineRule="auto"/>
        <w:ind w:left="213" w:right="1133"/>
      </w:pPr>
      <w:r>
        <w:t>Работа с информацией как часть познавательных универсальных учебных</w:t>
      </w:r>
      <w:r>
        <w:rPr>
          <w:spacing w:val="-67"/>
        </w:rPr>
        <w:t xml:space="preserve"> </w:t>
      </w:r>
      <w:r>
        <w:t>действий:</w:t>
      </w:r>
    </w:p>
    <w:p w:rsidR="007775CA" w:rsidRDefault="00A82BF5">
      <w:pPr>
        <w:pStyle w:val="a3"/>
        <w:spacing w:line="355" w:lineRule="auto"/>
        <w:ind w:left="213" w:right="1139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мини­исследования;</w:t>
      </w:r>
    </w:p>
    <w:p w:rsidR="007775CA" w:rsidRDefault="00A82BF5">
      <w:pPr>
        <w:pStyle w:val="a3"/>
        <w:spacing w:line="355" w:lineRule="auto"/>
        <w:ind w:left="213" w:right="1139"/>
      </w:pPr>
      <w:r>
        <w:t>анализировать     текстовую,     графическую,     звуковую     информацию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учебной задачей;</w:t>
      </w:r>
    </w:p>
    <w:p w:rsidR="007775CA" w:rsidRDefault="00A82BF5">
      <w:pPr>
        <w:pStyle w:val="a3"/>
        <w:spacing w:line="355" w:lineRule="auto"/>
        <w:ind w:left="213" w:right="1145"/>
      </w:pPr>
      <w:r>
        <w:t>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</w:p>
    <w:p w:rsidR="007775CA" w:rsidRDefault="00A82BF5">
      <w:pPr>
        <w:pStyle w:val="a3"/>
        <w:spacing w:line="320" w:lineRule="exact"/>
        <w:ind w:left="213" w:firstLine="0"/>
      </w:pPr>
      <w:r>
        <w:t>как</w:t>
      </w:r>
      <w:r>
        <w:rPr>
          <w:spacing w:val="-5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языковыми</w:t>
      </w:r>
      <w:r>
        <w:rPr>
          <w:spacing w:val="-5"/>
        </w:rPr>
        <w:t xml:space="preserve"> </w:t>
      </w:r>
      <w:r>
        <w:t>единицами.</w:t>
      </w:r>
    </w:p>
    <w:p w:rsidR="007775CA" w:rsidRDefault="00A82BF5">
      <w:pPr>
        <w:pStyle w:val="a3"/>
        <w:tabs>
          <w:tab w:val="left" w:pos="2338"/>
          <w:tab w:val="left" w:pos="3456"/>
          <w:tab w:val="left" w:pos="3878"/>
          <w:tab w:val="left" w:pos="5609"/>
          <w:tab w:val="left" w:pos="6693"/>
          <w:tab w:val="left" w:pos="8237"/>
        </w:tabs>
        <w:spacing w:before="151" w:line="355" w:lineRule="auto"/>
        <w:ind w:left="924" w:right="1145" w:firstLine="0"/>
        <w:jc w:val="left"/>
      </w:pPr>
      <w:r>
        <w:t>Общение как часть коммуникативных универсальных учебных действий:</w:t>
      </w:r>
      <w:r>
        <w:rPr>
          <w:spacing w:val="1"/>
        </w:rPr>
        <w:t xml:space="preserve"> </w:t>
      </w:r>
      <w:r>
        <w:t>строить речевое высказывание в соответствии с поставленной задачей;</w:t>
      </w:r>
      <w:r>
        <w:rPr>
          <w:spacing w:val="1"/>
        </w:rPr>
        <w:t xml:space="preserve"> </w:t>
      </w:r>
      <w:r>
        <w:t>создавать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тексты</w:t>
      </w:r>
      <w:r>
        <w:tab/>
        <w:t>(описание,</w:t>
      </w:r>
      <w:r>
        <w:tab/>
      </w:r>
      <w:r>
        <w:rPr>
          <w:spacing w:val="-1"/>
        </w:rPr>
        <w:t>рассуждение,</w:t>
      </w:r>
    </w:p>
    <w:p w:rsidR="007775CA" w:rsidRDefault="00A82BF5">
      <w:pPr>
        <w:pStyle w:val="a3"/>
        <w:spacing w:line="319" w:lineRule="exact"/>
        <w:ind w:left="213" w:firstLine="0"/>
        <w:jc w:val="left"/>
      </w:pPr>
      <w:r>
        <w:t>повествование),</w:t>
      </w:r>
      <w:r>
        <w:rPr>
          <w:spacing w:val="-4"/>
        </w:rPr>
        <w:t xml:space="preserve"> </w:t>
      </w:r>
      <w:r>
        <w:t>соответствующие</w:t>
      </w:r>
      <w:r>
        <w:rPr>
          <w:spacing w:val="-5"/>
        </w:rPr>
        <w:t xml:space="preserve"> </w:t>
      </w:r>
      <w:r>
        <w:t>ситуации</w:t>
      </w:r>
      <w:r>
        <w:rPr>
          <w:spacing w:val="-8"/>
        </w:rPr>
        <w:t xml:space="preserve"> </w:t>
      </w:r>
      <w:r>
        <w:t>общения;</w:t>
      </w:r>
    </w:p>
    <w:p w:rsidR="007775CA" w:rsidRDefault="007775CA">
      <w:pPr>
        <w:spacing w:line="319" w:lineRule="exact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7" w:lineRule="auto"/>
        <w:ind w:left="213" w:right="1142"/>
      </w:pPr>
      <w:r>
        <w:lastRenderedPageBreak/>
        <w:t>подготавливать небольшие выступления о результатах групповой работы,</w:t>
      </w:r>
      <w:r>
        <w:rPr>
          <w:spacing w:val="-67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выполненного мини­исследования,</w:t>
      </w:r>
      <w:r>
        <w:rPr>
          <w:spacing w:val="1"/>
        </w:rPr>
        <w:t xml:space="preserve"> </w:t>
      </w:r>
      <w:r>
        <w:t>проектного</w:t>
      </w:r>
      <w:r>
        <w:rPr>
          <w:spacing w:val="-1"/>
        </w:rPr>
        <w:t xml:space="preserve"> </w:t>
      </w:r>
      <w:r>
        <w:t>задания;</w:t>
      </w:r>
    </w:p>
    <w:p w:rsidR="007775CA" w:rsidRDefault="00A82BF5">
      <w:pPr>
        <w:pStyle w:val="a3"/>
        <w:spacing w:line="355" w:lineRule="auto"/>
        <w:ind w:left="213" w:right="1138"/>
      </w:pP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отказ,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</w:p>
    <w:p w:rsidR="007775CA" w:rsidRDefault="00A82BF5">
      <w:pPr>
        <w:pStyle w:val="a3"/>
        <w:spacing w:line="357" w:lineRule="auto"/>
        <w:ind w:left="213" w:right="1133"/>
      </w:pPr>
      <w:r>
        <w:t>Самоорганизация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775CA" w:rsidRDefault="00A82BF5">
      <w:pPr>
        <w:pStyle w:val="a3"/>
        <w:spacing w:line="355" w:lineRule="auto"/>
        <w:ind w:left="924" w:right="2186" w:firstLine="0"/>
        <w:jc w:val="left"/>
      </w:pPr>
      <w:r>
        <w:t>планировать</w:t>
      </w:r>
      <w:r>
        <w:rPr>
          <w:spacing w:val="-9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решению</w:t>
      </w:r>
      <w:r>
        <w:rPr>
          <w:spacing w:val="-9"/>
        </w:rPr>
        <w:t xml:space="preserve"> </w:t>
      </w:r>
      <w:r>
        <w:t>орфографической</w:t>
      </w:r>
      <w:r>
        <w:rPr>
          <w:spacing w:val="-7"/>
        </w:rPr>
        <w:t xml:space="preserve"> </w:t>
      </w:r>
      <w:r>
        <w:t>задачи;</w:t>
      </w:r>
      <w:r>
        <w:rPr>
          <w:spacing w:val="-67"/>
        </w:rPr>
        <w:t xml:space="preserve"> </w:t>
      </w:r>
      <w:r>
        <w:t>выстраивать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-5"/>
        </w:rPr>
        <w:t xml:space="preserve"> </w:t>
      </w:r>
      <w:r>
        <w:t>действий.</w:t>
      </w:r>
    </w:p>
    <w:p w:rsidR="007775CA" w:rsidRDefault="00A82BF5">
      <w:pPr>
        <w:pStyle w:val="a3"/>
        <w:spacing w:line="357" w:lineRule="auto"/>
        <w:ind w:left="924" w:right="445" w:firstLine="0"/>
        <w:jc w:val="left"/>
      </w:pPr>
      <w:r>
        <w:t>Самоконтроль как часть регулятивных универсальных учебных действий:</w:t>
      </w:r>
      <w:r>
        <w:rPr>
          <w:spacing w:val="-67"/>
        </w:rPr>
        <w:t xml:space="preserve"> </w:t>
      </w:r>
      <w:r>
        <w:t>устанавливать</w:t>
      </w:r>
      <w:r>
        <w:rPr>
          <w:spacing w:val="24"/>
        </w:rPr>
        <w:t xml:space="preserve"> </w:t>
      </w:r>
      <w:r>
        <w:t>причины</w:t>
      </w:r>
      <w:r>
        <w:rPr>
          <w:spacing w:val="26"/>
        </w:rPr>
        <w:t xml:space="preserve"> </w:t>
      </w:r>
      <w:r>
        <w:t>успеха</w:t>
      </w:r>
      <w:r>
        <w:rPr>
          <w:spacing w:val="26"/>
        </w:rPr>
        <w:t xml:space="preserve"> </w:t>
      </w:r>
      <w:r>
        <w:t>(неудач)</w:t>
      </w:r>
      <w:r>
        <w:rPr>
          <w:spacing w:val="25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выполнении</w:t>
      </w:r>
      <w:r>
        <w:rPr>
          <w:spacing w:val="26"/>
        </w:rPr>
        <w:t xml:space="preserve"> </w:t>
      </w:r>
      <w:r>
        <w:t>заданий</w:t>
      </w:r>
      <w:r>
        <w:rPr>
          <w:spacing w:val="25"/>
        </w:rPr>
        <w:t xml:space="preserve"> </w:t>
      </w:r>
      <w:r>
        <w:t>по</w:t>
      </w:r>
    </w:p>
    <w:p w:rsidR="007775CA" w:rsidRDefault="00A82BF5">
      <w:pPr>
        <w:pStyle w:val="a3"/>
        <w:spacing w:line="318" w:lineRule="exact"/>
        <w:ind w:left="213" w:firstLine="0"/>
        <w:jc w:val="left"/>
      </w:pPr>
      <w:r>
        <w:t>русскому</w:t>
      </w:r>
      <w:r>
        <w:rPr>
          <w:spacing w:val="-7"/>
        </w:rPr>
        <w:t xml:space="preserve"> </w:t>
      </w:r>
      <w:r>
        <w:t>языку;</w:t>
      </w:r>
    </w:p>
    <w:p w:rsidR="007775CA" w:rsidRDefault="00A82BF5">
      <w:pPr>
        <w:pStyle w:val="a3"/>
        <w:spacing w:before="140" w:line="355" w:lineRule="auto"/>
        <w:ind w:left="213" w:right="1136"/>
      </w:pPr>
      <w:r>
        <w:t>корректировать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выделении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 части речи, члена предложения при списывании текстов и записи</w:t>
      </w:r>
      <w:r>
        <w:rPr>
          <w:spacing w:val="1"/>
        </w:rPr>
        <w:t xml:space="preserve"> </w:t>
      </w:r>
      <w:r>
        <w:t>под</w:t>
      </w:r>
      <w:r>
        <w:rPr>
          <w:spacing w:val="2"/>
        </w:rPr>
        <w:t xml:space="preserve"> </w:t>
      </w:r>
      <w:r>
        <w:t>диктовку.</w:t>
      </w:r>
    </w:p>
    <w:p w:rsidR="007775CA" w:rsidRDefault="00A82BF5">
      <w:pPr>
        <w:pStyle w:val="a3"/>
        <w:ind w:left="924" w:firstLine="0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7775CA" w:rsidRDefault="00A82BF5">
      <w:pPr>
        <w:pStyle w:val="a3"/>
        <w:spacing w:before="153" w:line="355" w:lineRule="auto"/>
        <w:ind w:left="213" w:right="1143"/>
      </w:pPr>
      <w:r>
        <w:t>формулировать</w:t>
      </w:r>
      <w:r>
        <w:rPr>
          <w:spacing w:val="70"/>
        </w:rPr>
        <w:t xml:space="preserve"> </w:t>
      </w:r>
      <w:r>
        <w:t>краткосрочные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долгосрочные</w:t>
      </w:r>
      <w:r>
        <w:rPr>
          <w:spacing w:val="70"/>
        </w:rPr>
        <w:t xml:space="preserve"> </w:t>
      </w:r>
      <w:r>
        <w:t>цели</w:t>
      </w:r>
      <w:r>
        <w:rPr>
          <w:spacing w:val="70"/>
        </w:rPr>
        <w:t xml:space="preserve"> </w:t>
      </w:r>
      <w:r>
        <w:t>(индивидуальные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мини­исследования или проектного задания на основе предложенного 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2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-4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и сроков;</w:t>
      </w:r>
    </w:p>
    <w:p w:rsidR="007775CA" w:rsidRDefault="00A82BF5">
      <w:pPr>
        <w:pStyle w:val="a3"/>
        <w:spacing w:line="355" w:lineRule="auto"/>
        <w:ind w:left="213" w:right="1134"/>
      </w:pPr>
      <w:r>
        <w:t>выполнять совместные (в группах) проектные задания с использованием</w:t>
      </w:r>
      <w:r>
        <w:rPr>
          <w:spacing w:val="1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образцов;</w:t>
      </w:r>
    </w:p>
    <w:p w:rsidR="007775CA" w:rsidRDefault="00A82BF5">
      <w:pPr>
        <w:pStyle w:val="a3"/>
        <w:spacing w:line="357" w:lineRule="auto"/>
        <w:ind w:left="213" w:right="1132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работу, договариваться, обсуждать</w:t>
      </w:r>
      <w:r>
        <w:rPr>
          <w:spacing w:val="-5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7775CA" w:rsidRDefault="00A82BF5">
      <w:pPr>
        <w:pStyle w:val="a3"/>
        <w:spacing w:line="355" w:lineRule="auto"/>
        <w:ind w:left="213" w:right="1144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роли: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(лидера),</w:t>
      </w:r>
      <w:r>
        <w:rPr>
          <w:spacing w:val="1"/>
        </w:rPr>
        <w:t xml:space="preserve"> </w:t>
      </w:r>
      <w:r>
        <w:t>подчиненного,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организованность,</w:t>
      </w:r>
      <w:r>
        <w:rPr>
          <w:spacing w:val="1"/>
        </w:rPr>
        <w:t xml:space="preserve"> </w:t>
      </w:r>
      <w:r>
        <w:t>инициативность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/>
        <w:ind w:left="213" w:firstLine="0"/>
        <w:jc w:val="left"/>
      </w:pPr>
      <w:r>
        <w:lastRenderedPageBreak/>
        <w:t>для</w:t>
      </w:r>
      <w:r>
        <w:rPr>
          <w:spacing w:val="-6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успеха</w:t>
      </w:r>
      <w:r>
        <w:rPr>
          <w:spacing w:val="-6"/>
        </w:rPr>
        <w:t xml:space="preserve"> </w:t>
      </w:r>
      <w:r>
        <w:t>деятельности.</w:t>
      </w:r>
    </w:p>
    <w:p w:rsidR="007775CA" w:rsidRDefault="00A82BF5">
      <w:pPr>
        <w:pStyle w:val="Heading1"/>
        <w:spacing w:before="163"/>
        <w:ind w:left="924"/>
        <w:jc w:val="both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классе.</w:t>
      </w:r>
    </w:p>
    <w:p w:rsidR="007775CA" w:rsidRDefault="00A82BF5">
      <w:pPr>
        <w:pStyle w:val="a3"/>
        <w:spacing w:before="149"/>
        <w:ind w:left="996" w:firstLine="0"/>
      </w:pP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языке.</w:t>
      </w:r>
    </w:p>
    <w:p w:rsidR="007775CA" w:rsidRDefault="00A82BF5">
      <w:pPr>
        <w:pStyle w:val="a3"/>
        <w:spacing w:before="153" w:line="355" w:lineRule="auto"/>
        <w:ind w:left="213" w:right="1142"/>
      </w:pPr>
      <w:r>
        <w:t>Русский язык как язык межнационального общения. Различные 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лингвистический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мини­исследование,</w:t>
      </w:r>
      <w:r>
        <w:rPr>
          <w:spacing w:val="3"/>
        </w:rPr>
        <w:t xml:space="preserve"> </w:t>
      </w:r>
      <w:r>
        <w:t>проект.</w:t>
      </w:r>
    </w:p>
    <w:p w:rsidR="007775CA" w:rsidRDefault="00A82BF5">
      <w:pPr>
        <w:pStyle w:val="a3"/>
        <w:spacing w:before="1"/>
        <w:ind w:left="924" w:firstLine="0"/>
      </w:pPr>
      <w:r>
        <w:t>Фонетика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графика.</w:t>
      </w:r>
    </w:p>
    <w:p w:rsidR="007775CA" w:rsidRDefault="00A82BF5">
      <w:pPr>
        <w:pStyle w:val="a3"/>
        <w:spacing w:before="153" w:line="355" w:lineRule="auto"/>
        <w:ind w:left="213" w:right="1140"/>
      </w:pPr>
      <w:r>
        <w:t>Характеристика,</w:t>
      </w:r>
      <w:r>
        <w:rPr>
          <w:spacing w:val="54"/>
        </w:rPr>
        <w:t xml:space="preserve"> </w:t>
      </w:r>
      <w:r>
        <w:t>сравнение,</w:t>
      </w:r>
      <w:r>
        <w:rPr>
          <w:spacing w:val="55"/>
        </w:rPr>
        <w:t xml:space="preserve"> </w:t>
      </w:r>
      <w:r>
        <w:t>классификация</w:t>
      </w:r>
      <w:r>
        <w:rPr>
          <w:spacing w:val="54"/>
        </w:rPr>
        <w:t xml:space="preserve"> </w:t>
      </w:r>
      <w:r>
        <w:t>звуков</w:t>
      </w:r>
      <w:r>
        <w:rPr>
          <w:spacing w:val="51"/>
        </w:rPr>
        <w:t xml:space="preserve"> </w:t>
      </w:r>
      <w:r>
        <w:t>вне</w:t>
      </w:r>
      <w:r>
        <w:rPr>
          <w:spacing w:val="54"/>
        </w:rPr>
        <w:t xml:space="preserve"> </w:t>
      </w:r>
      <w:r>
        <w:t>слова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слове</w:t>
      </w:r>
      <w:r>
        <w:rPr>
          <w:spacing w:val="-68"/>
        </w:rPr>
        <w:t xml:space="preserve"> </w:t>
      </w:r>
      <w:r>
        <w:t>по заданным параметрам. Звуко­буквенный разбор слова (по отработанному</w:t>
      </w:r>
      <w:r>
        <w:rPr>
          <w:spacing w:val="1"/>
        </w:rPr>
        <w:t xml:space="preserve"> </w:t>
      </w:r>
      <w:r>
        <w:t>алгоритму).</w:t>
      </w:r>
    </w:p>
    <w:p w:rsidR="007775CA" w:rsidRDefault="00A82BF5">
      <w:pPr>
        <w:pStyle w:val="a3"/>
        <w:spacing w:before="2"/>
        <w:ind w:left="924" w:firstLine="0"/>
        <w:jc w:val="left"/>
      </w:pPr>
      <w:r>
        <w:t>Орфоэпия.</w:t>
      </w:r>
    </w:p>
    <w:p w:rsidR="007775CA" w:rsidRDefault="00A82BF5">
      <w:pPr>
        <w:pStyle w:val="a3"/>
        <w:spacing w:before="153" w:line="355" w:lineRule="auto"/>
        <w:ind w:left="213" w:right="1139"/>
      </w:pPr>
      <w:r>
        <w:t>Правильная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говорения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 звуков и сочетаний звуков; ударение в словах в соответствии 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отрабатываемом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учебнике).</w:t>
      </w:r>
    </w:p>
    <w:p w:rsidR="007775CA" w:rsidRDefault="00A82BF5">
      <w:pPr>
        <w:pStyle w:val="a3"/>
        <w:spacing w:line="355" w:lineRule="auto"/>
        <w:ind w:left="213" w:right="1143"/>
      </w:pPr>
      <w:r>
        <w:t>Использование орфоэпических словарей русского языка при определении</w:t>
      </w:r>
      <w:r>
        <w:rPr>
          <w:spacing w:val="-67"/>
        </w:rPr>
        <w:t xml:space="preserve"> </w:t>
      </w:r>
      <w:r>
        <w:t>правильного произношения</w:t>
      </w:r>
      <w:r>
        <w:rPr>
          <w:spacing w:val="2"/>
        </w:rPr>
        <w:t xml:space="preserve"> </w:t>
      </w:r>
      <w:r>
        <w:t>слов.</w:t>
      </w:r>
    </w:p>
    <w:p w:rsidR="007775CA" w:rsidRDefault="00A82BF5">
      <w:pPr>
        <w:pStyle w:val="a3"/>
        <w:spacing w:line="320" w:lineRule="exact"/>
        <w:ind w:left="924" w:firstLine="0"/>
        <w:jc w:val="left"/>
      </w:pPr>
      <w:r>
        <w:t>Лексика.</w:t>
      </w:r>
    </w:p>
    <w:p w:rsidR="007775CA" w:rsidRDefault="00A82BF5">
      <w:pPr>
        <w:pStyle w:val="a3"/>
        <w:spacing w:before="153" w:line="357" w:lineRule="auto"/>
        <w:ind w:left="213" w:right="1133"/>
        <w:jc w:val="left"/>
      </w:pPr>
      <w:r>
        <w:t>Повторение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продолжение</w:t>
      </w:r>
      <w:r>
        <w:rPr>
          <w:spacing w:val="7"/>
        </w:rPr>
        <w:t xml:space="preserve"> </w:t>
      </w:r>
      <w:r>
        <w:t>работы:</w:t>
      </w:r>
      <w:r>
        <w:rPr>
          <w:spacing w:val="2"/>
        </w:rPr>
        <w:t xml:space="preserve"> </w:t>
      </w:r>
      <w:r>
        <w:t>наблюдение</w:t>
      </w:r>
      <w:r>
        <w:rPr>
          <w:spacing w:val="7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использованием</w:t>
      </w:r>
      <w:r>
        <w:rPr>
          <w:spacing w:val="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синонимов,</w:t>
      </w:r>
      <w:r>
        <w:rPr>
          <w:spacing w:val="3"/>
        </w:rPr>
        <w:t xml:space="preserve"> </w:t>
      </w:r>
      <w:r>
        <w:t>антонимов,</w:t>
      </w:r>
      <w:r>
        <w:rPr>
          <w:spacing w:val="2"/>
        </w:rPr>
        <w:t xml:space="preserve"> </w:t>
      </w:r>
      <w:r>
        <w:t>устаревших</w:t>
      </w:r>
      <w:r>
        <w:rPr>
          <w:spacing w:val="-4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случаи).</w:t>
      </w:r>
    </w:p>
    <w:p w:rsidR="007775CA" w:rsidRDefault="00A82BF5">
      <w:pPr>
        <w:pStyle w:val="a3"/>
        <w:spacing w:line="355" w:lineRule="auto"/>
        <w:ind w:left="924" w:right="445" w:firstLine="0"/>
        <w:jc w:val="left"/>
      </w:pPr>
      <w:r>
        <w:t>Наблюдение</w:t>
      </w:r>
      <w:r>
        <w:rPr>
          <w:spacing w:val="-6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фразеологизмов</w:t>
      </w:r>
      <w:r>
        <w:rPr>
          <w:spacing w:val="-7"/>
        </w:rPr>
        <w:t xml:space="preserve"> </w:t>
      </w:r>
      <w:r>
        <w:t>(простые</w:t>
      </w:r>
      <w:r>
        <w:rPr>
          <w:spacing w:val="-5"/>
        </w:rPr>
        <w:t xml:space="preserve"> </w:t>
      </w:r>
      <w:r>
        <w:t>случаи).</w:t>
      </w:r>
      <w:r>
        <w:rPr>
          <w:spacing w:val="-67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(морфемика).</w:t>
      </w:r>
    </w:p>
    <w:p w:rsidR="007775CA" w:rsidRDefault="00A82BF5">
      <w:pPr>
        <w:pStyle w:val="a3"/>
        <w:spacing w:line="355" w:lineRule="auto"/>
        <w:ind w:left="213" w:right="445"/>
        <w:jc w:val="left"/>
      </w:pPr>
      <w:r>
        <w:t>Состав</w:t>
      </w:r>
      <w:r>
        <w:rPr>
          <w:spacing w:val="3"/>
        </w:rPr>
        <w:t xml:space="preserve"> </w:t>
      </w:r>
      <w:r>
        <w:t>изменяемых</w:t>
      </w:r>
      <w:r>
        <w:rPr>
          <w:spacing w:val="1"/>
        </w:rPr>
        <w:t xml:space="preserve"> </w:t>
      </w:r>
      <w:r>
        <w:t>слов,</w:t>
      </w:r>
      <w:r>
        <w:rPr>
          <w:spacing w:val="8"/>
        </w:rPr>
        <w:t xml:space="preserve"> </w:t>
      </w:r>
      <w:r>
        <w:t>выделение</w:t>
      </w:r>
      <w:r>
        <w:rPr>
          <w:spacing w:val="1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однозначно</w:t>
      </w:r>
      <w:r>
        <w:rPr>
          <w:spacing w:val="6"/>
        </w:rPr>
        <w:t xml:space="preserve"> </w:t>
      </w:r>
      <w:r>
        <w:t>выделяемыми</w:t>
      </w:r>
      <w:r>
        <w:rPr>
          <w:spacing w:val="-67"/>
        </w:rPr>
        <w:t xml:space="preserve"> </w:t>
      </w:r>
      <w:r>
        <w:t>морфемами</w:t>
      </w:r>
      <w:r>
        <w:rPr>
          <w:spacing w:val="-5"/>
        </w:rPr>
        <w:t xml:space="preserve"> </w:t>
      </w:r>
      <w:r>
        <w:t>окончания,</w:t>
      </w:r>
      <w:r>
        <w:rPr>
          <w:spacing w:val="-2"/>
        </w:rPr>
        <w:t xml:space="preserve"> </w:t>
      </w:r>
      <w:r>
        <w:t>корня,</w:t>
      </w:r>
      <w:r>
        <w:rPr>
          <w:spacing w:val="-3"/>
        </w:rPr>
        <w:t xml:space="preserve"> </w:t>
      </w:r>
      <w:r>
        <w:t>приставки,</w:t>
      </w:r>
      <w:r>
        <w:rPr>
          <w:spacing w:val="-3"/>
        </w:rPr>
        <w:t xml:space="preserve"> </w:t>
      </w:r>
      <w:r>
        <w:t>суффикса</w:t>
      </w:r>
      <w:r>
        <w:rPr>
          <w:spacing w:val="-4"/>
        </w:rPr>
        <w:t xml:space="preserve"> </w:t>
      </w:r>
      <w:r>
        <w:t>(повторение</w:t>
      </w:r>
      <w:r>
        <w:rPr>
          <w:spacing w:val="-4"/>
        </w:rPr>
        <w:t xml:space="preserve"> </w:t>
      </w:r>
      <w:r>
        <w:t>изученного).</w:t>
      </w:r>
    </w:p>
    <w:p w:rsidR="007775CA" w:rsidRDefault="00A82BF5">
      <w:pPr>
        <w:pStyle w:val="a3"/>
        <w:ind w:left="924" w:firstLine="0"/>
        <w:jc w:val="left"/>
      </w:pPr>
      <w:r>
        <w:t>Основа</w:t>
      </w:r>
      <w:r>
        <w:rPr>
          <w:spacing w:val="-5"/>
        </w:rPr>
        <w:t xml:space="preserve"> </w:t>
      </w:r>
      <w:r>
        <w:t>слова.</w:t>
      </w:r>
    </w:p>
    <w:p w:rsidR="007775CA" w:rsidRDefault="00A82BF5">
      <w:pPr>
        <w:pStyle w:val="a3"/>
        <w:spacing w:before="150"/>
        <w:ind w:left="924" w:firstLine="0"/>
        <w:jc w:val="left"/>
      </w:pPr>
      <w:r>
        <w:t>Состав</w:t>
      </w:r>
      <w:r>
        <w:rPr>
          <w:spacing w:val="-5"/>
        </w:rPr>
        <w:t xml:space="preserve"> </w:t>
      </w:r>
      <w:r>
        <w:t>неизменяемых</w:t>
      </w:r>
      <w:r>
        <w:rPr>
          <w:spacing w:val="-8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(ознакомление).</w:t>
      </w:r>
    </w:p>
    <w:p w:rsidR="007775CA" w:rsidRDefault="00A82BF5">
      <w:pPr>
        <w:pStyle w:val="a3"/>
        <w:spacing w:before="154" w:line="355" w:lineRule="auto"/>
        <w:ind w:left="213" w:right="445"/>
        <w:jc w:val="left"/>
      </w:pPr>
      <w:r>
        <w:t>Значение</w:t>
      </w:r>
      <w:r>
        <w:rPr>
          <w:spacing w:val="10"/>
        </w:rPr>
        <w:t xml:space="preserve"> </w:t>
      </w:r>
      <w:r>
        <w:t>наиболее</w:t>
      </w:r>
      <w:r>
        <w:rPr>
          <w:spacing w:val="11"/>
        </w:rPr>
        <w:t xml:space="preserve"> </w:t>
      </w:r>
      <w:r>
        <w:t>употребляемых</w:t>
      </w:r>
      <w:r>
        <w:rPr>
          <w:spacing w:val="5"/>
        </w:rPr>
        <w:t xml:space="preserve"> </w:t>
      </w:r>
      <w:r>
        <w:t>суффиксов</w:t>
      </w:r>
      <w:r>
        <w:rPr>
          <w:spacing w:val="8"/>
        </w:rPr>
        <w:t xml:space="preserve"> </w:t>
      </w:r>
      <w:r>
        <w:t>изученных</w:t>
      </w:r>
      <w:r>
        <w:rPr>
          <w:spacing w:val="5"/>
        </w:rPr>
        <w:t xml:space="preserve"> </w:t>
      </w:r>
      <w:r>
        <w:t>частей</w:t>
      </w:r>
      <w:r>
        <w:rPr>
          <w:spacing w:val="9"/>
        </w:rPr>
        <w:t xml:space="preserve"> </w:t>
      </w:r>
      <w:r>
        <w:t>речи</w:t>
      </w:r>
      <w:r>
        <w:rPr>
          <w:spacing w:val="-67"/>
        </w:rPr>
        <w:t xml:space="preserve"> </w:t>
      </w:r>
      <w:r>
        <w:t>(ознакомление).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/>
        <w:ind w:left="924" w:firstLine="0"/>
        <w:jc w:val="left"/>
      </w:pPr>
      <w:r>
        <w:lastRenderedPageBreak/>
        <w:t>Морфология.</w:t>
      </w:r>
    </w:p>
    <w:p w:rsidR="007775CA" w:rsidRDefault="00A82BF5">
      <w:pPr>
        <w:pStyle w:val="a3"/>
        <w:spacing w:before="158"/>
        <w:ind w:left="924" w:firstLine="0"/>
        <w:jc w:val="left"/>
      </w:pPr>
      <w:r>
        <w:t>Части</w:t>
      </w:r>
      <w:r>
        <w:rPr>
          <w:spacing w:val="-5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самостоятельные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служебные.</w:t>
      </w:r>
    </w:p>
    <w:p w:rsidR="007775CA" w:rsidRDefault="00A82BF5">
      <w:pPr>
        <w:pStyle w:val="a3"/>
        <w:spacing w:before="154" w:line="355" w:lineRule="auto"/>
        <w:ind w:left="213" w:right="1136"/>
      </w:pPr>
      <w:r>
        <w:t xml:space="preserve">Имя    </w:t>
      </w:r>
      <w:r>
        <w:rPr>
          <w:spacing w:val="1"/>
        </w:rPr>
        <w:t xml:space="preserve"> </w:t>
      </w:r>
      <w:r>
        <w:t xml:space="preserve">существительное.    </w:t>
      </w:r>
      <w:r>
        <w:rPr>
          <w:spacing w:val="1"/>
        </w:rPr>
        <w:t xml:space="preserve"> </w:t>
      </w:r>
      <w:r>
        <w:t xml:space="preserve">Склонение    </w:t>
      </w:r>
      <w:r>
        <w:rPr>
          <w:spacing w:val="1"/>
        </w:rPr>
        <w:t xml:space="preserve"> </w:t>
      </w:r>
      <w:r>
        <w:t xml:space="preserve">имён     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67"/>
        </w:rPr>
        <w:t xml:space="preserve"> </w:t>
      </w:r>
      <w:r>
        <w:t>(кроме</w:t>
      </w:r>
      <w:r>
        <w:rPr>
          <w:spacing w:val="67"/>
        </w:rPr>
        <w:t xml:space="preserve"> </w:t>
      </w:r>
      <w:r>
        <w:t>существительных</w:t>
      </w:r>
      <w:r>
        <w:rPr>
          <w:spacing w:val="62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«-мя»,</w:t>
      </w:r>
      <w:r>
        <w:rPr>
          <w:spacing w:val="69"/>
        </w:rPr>
        <w:t xml:space="preserve"> </w:t>
      </w:r>
      <w:r>
        <w:t>«-ий»,  «-ие»,</w:t>
      </w:r>
      <w:r>
        <w:rPr>
          <w:spacing w:val="69"/>
        </w:rPr>
        <w:t xml:space="preserve"> </w:t>
      </w:r>
      <w:r>
        <w:t>«-ия»;</w:t>
      </w:r>
      <w:r>
        <w:rPr>
          <w:spacing w:val="67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«-ья»,</w:t>
      </w:r>
      <w:r>
        <w:rPr>
          <w:spacing w:val="68"/>
        </w:rPr>
        <w:t xml:space="preserve"> </w:t>
      </w:r>
      <w:r>
        <w:t>например,</w:t>
      </w:r>
    </w:p>
    <w:p w:rsidR="007775CA" w:rsidRDefault="00A82BF5">
      <w:pPr>
        <w:pStyle w:val="a3"/>
        <w:spacing w:line="355" w:lineRule="auto"/>
        <w:ind w:left="213" w:right="1130" w:firstLine="0"/>
      </w:pPr>
      <w:r>
        <w:t>«гостья»; на «•ье», например, «ожерелье» во множественном числе; а также</w:t>
      </w:r>
      <w:r>
        <w:rPr>
          <w:spacing w:val="1"/>
        </w:rPr>
        <w:t xml:space="preserve"> </w:t>
      </w:r>
      <w:r>
        <w:t>кроме</w:t>
      </w:r>
      <w:r>
        <w:rPr>
          <w:spacing w:val="71"/>
        </w:rPr>
        <w:t xml:space="preserve"> </w:t>
      </w:r>
      <w:r>
        <w:t xml:space="preserve">собственных  </w:t>
      </w:r>
      <w:r>
        <w:rPr>
          <w:spacing w:val="1"/>
        </w:rPr>
        <w:t xml:space="preserve"> </w:t>
      </w:r>
      <w:r>
        <w:t xml:space="preserve">имён  </w:t>
      </w:r>
      <w:r>
        <w:rPr>
          <w:spacing w:val="1"/>
        </w:rPr>
        <w:t xml:space="preserve"> </w:t>
      </w:r>
      <w:r>
        <w:t xml:space="preserve">существительных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«-ов»,  </w:t>
      </w:r>
      <w:r>
        <w:rPr>
          <w:spacing w:val="1"/>
        </w:rPr>
        <w:t xml:space="preserve"> </w:t>
      </w:r>
      <w:r>
        <w:t xml:space="preserve">«-ин»,  </w:t>
      </w:r>
      <w:r>
        <w:rPr>
          <w:spacing w:val="1"/>
        </w:rPr>
        <w:t xml:space="preserve"> </w:t>
      </w:r>
      <w:r>
        <w:t>«-ий»);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3­го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Несклоняемые 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(ознакомление).</w:t>
      </w:r>
    </w:p>
    <w:p w:rsidR="007775CA" w:rsidRDefault="00A82BF5">
      <w:pPr>
        <w:pStyle w:val="a3"/>
        <w:spacing w:line="355" w:lineRule="auto"/>
        <w:ind w:left="213" w:right="1136"/>
      </w:pPr>
      <w:r>
        <w:t>Имя</w:t>
      </w:r>
      <w:r>
        <w:rPr>
          <w:spacing w:val="1"/>
        </w:rPr>
        <w:t xml:space="preserve"> </w:t>
      </w:r>
      <w:r>
        <w:t>прилагательное.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(повторение).</w:t>
      </w:r>
      <w:r>
        <w:rPr>
          <w:spacing w:val="1"/>
        </w:rPr>
        <w:t xml:space="preserve"> </w:t>
      </w:r>
      <w:r>
        <w:t>Склонение</w:t>
      </w:r>
      <w:r>
        <w:rPr>
          <w:spacing w:val="7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</w:p>
    <w:p w:rsidR="007775CA" w:rsidRDefault="00A82BF5">
      <w:pPr>
        <w:pStyle w:val="a3"/>
        <w:ind w:left="213" w:firstLine="0"/>
      </w:pPr>
      <w:r>
        <w:t>во</w:t>
      </w:r>
      <w:r>
        <w:rPr>
          <w:spacing w:val="-7"/>
        </w:rPr>
        <w:t xml:space="preserve"> </w:t>
      </w:r>
      <w:r>
        <w:t>множественном</w:t>
      </w:r>
      <w:r>
        <w:rPr>
          <w:spacing w:val="-5"/>
        </w:rPr>
        <w:t xml:space="preserve"> </w:t>
      </w:r>
      <w:r>
        <w:t>числе.</w:t>
      </w:r>
    </w:p>
    <w:p w:rsidR="007775CA" w:rsidRDefault="00A82BF5">
      <w:pPr>
        <w:pStyle w:val="a3"/>
        <w:spacing w:before="152" w:line="355" w:lineRule="auto"/>
        <w:ind w:left="213" w:right="1138"/>
      </w:pPr>
      <w:r>
        <w:t>Местоимение. Личные местоимения (повторение). Личные местоимения</w:t>
      </w:r>
      <w:r>
        <w:rPr>
          <w:spacing w:val="1"/>
        </w:rPr>
        <w:t xml:space="preserve"> </w:t>
      </w:r>
      <w:r>
        <w:t>1­го и 3­го лица единственного и множественного числа; склонение личных</w:t>
      </w:r>
      <w:r>
        <w:rPr>
          <w:spacing w:val="1"/>
        </w:rPr>
        <w:t xml:space="preserve"> </w:t>
      </w:r>
      <w:r>
        <w:t>местоимений.</w:t>
      </w:r>
    </w:p>
    <w:p w:rsidR="007775CA" w:rsidRDefault="00A82BF5">
      <w:pPr>
        <w:pStyle w:val="a3"/>
        <w:spacing w:before="1" w:line="355" w:lineRule="auto"/>
        <w:ind w:left="213" w:right="1134"/>
      </w:pPr>
      <w:r>
        <w:t>Глагол. Изменение глаголов по лицам и числам в настоящем и будущем</w:t>
      </w:r>
      <w:r>
        <w:rPr>
          <w:spacing w:val="1"/>
        </w:rPr>
        <w:t xml:space="preserve"> </w:t>
      </w:r>
      <w:r>
        <w:t>времени</w:t>
      </w:r>
      <w:r>
        <w:rPr>
          <w:spacing w:val="71"/>
        </w:rPr>
        <w:t xml:space="preserve"> </w:t>
      </w:r>
      <w:r>
        <w:t>(спряжение).   І   и   ІІ   спряжение   глаголов.   Способы   определения</w:t>
      </w:r>
      <w:r>
        <w:rPr>
          <w:spacing w:val="-67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II спряжения</w:t>
      </w:r>
      <w:r>
        <w:rPr>
          <w:spacing w:val="3"/>
        </w:rPr>
        <w:t xml:space="preserve"> </w:t>
      </w:r>
      <w:r>
        <w:t>глаголов.</w:t>
      </w:r>
    </w:p>
    <w:p w:rsidR="007775CA" w:rsidRDefault="00A82BF5">
      <w:pPr>
        <w:pStyle w:val="a3"/>
        <w:spacing w:line="357" w:lineRule="auto"/>
        <w:ind w:left="924" w:right="445" w:firstLine="0"/>
        <w:jc w:val="left"/>
      </w:pPr>
      <w:r>
        <w:t>Наречие</w:t>
      </w:r>
      <w:r>
        <w:rPr>
          <w:spacing w:val="-7"/>
        </w:rPr>
        <w:t xml:space="preserve"> </w:t>
      </w:r>
      <w:r>
        <w:t>(общее</w:t>
      </w:r>
      <w:r>
        <w:rPr>
          <w:spacing w:val="-6"/>
        </w:rPr>
        <w:t xml:space="preserve"> </w:t>
      </w:r>
      <w:r>
        <w:t>представление).</w:t>
      </w:r>
      <w:r>
        <w:rPr>
          <w:spacing w:val="-5"/>
        </w:rPr>
        <w:t xml:space="preserve"> </w:t>
      </w:r>
      <w:r>
        <w:t>Значение,</w:t>
      </w:r>
      <w:r>
        <w:rPr>
          <w:spacing w:val="-4"/>
        </w:rPr>
        <w:t xml:space="preserve"> </w:t>
      </w:r>
      <w:r>
        <w:t>вопросы,</w:t>
      </w:r>
      <w:r>
        <w:rPr>
          <w:spacing w:val="-5"/>
        </w:rPr>
        <w:t xml:space="preserve"> </w:t>
      </w:r>
      <w:r>
        <w:t>употребление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речи.</w:t>
      </w:r>
      <w:r>
        <w:rPr>
          <w:spacing w:val="-67"/>
        </w:rPr>
        <w:t xml:space="preserve"> </w:t>
      </w:r>
      <w:r>
        <w:t>Предлог.</w:t>
      </w:r>
      <w:r>
        <w:rPr>
          <w:spacing w:val="2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предлогов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приставок (повторение).</w:t>
      </w:r>
    </w:p>
    <w:p w:rsidR="007775CA" w:rsidRDefault="00A82BF5">
      <w:pPr>
        <w:pStyle w:val="a3"/>
        <w:spacing w:line="355" w:lineRule="auto"/>
        <w:ind w:left="924" w:right="2186" w:firstLine="0"/>
        <w:jc w:val="left"/>
      </w:pPr>
      <w:r>
        <w:t>Союз;</w:t>
      </w:r>
      <w:r>
        <w:rPr>
          <w:spacing w:val="-5"/>
        </w:rPr>
        <w:t xml:space="preserve"> </w:t>
      </w:r>
      <w:r>
        <w:t>союзы</w:t>
      </w:r>
      <w:r>
        <w:rPr>
          <w:spacing w:val="1"/>
        </w:rPr>
        <w:t xml:space="preserve"> </w:t>
      </w:r>
      <w:r>
        <w:t>«и»,</w:t>
      </w:r>
      <w:r>
        <w:rPr>
          <w:spacing w:val="3"/>
        </w:rPr>
        <w:t xml:space="preserve"> </w:t>
      </w:r>
      <w:r>
        <w:t>«а»,</w:t>
      </w:r>
      <w:r>
        <w:rPr>
          <w:spacing w:val="-3"/>
        </w:rPr>
        <w:t xml:space="preserve"> </w:t>
      </w:r>
      <w:r>
        <w:t>«но»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простых</w:t>
      </w:r>
      <w:r>
        <w:rPr>
          <w:spacing w:val="-9"/>
        </w:rPr>
        <w:t xml:space="preserve"> </w:t>
      </w:r>
      <w:r>
        <w:t>и сложных</w:t>
      </w:r>
      <w:r>
        <w:rPr>
          <w:spacing w:val="-9"/>
        </w:rPr>
        <w:t xml:space="preserve"> </w:t>
      </w:r>
      <w:r>
        <w:t>предложениях.</w:t>
      </w:r>
      <w:r>
        <w:rPr>
          <w:spacing w:val="-67"/>
        </w:rPr>
        <w:t xml:space="preserve"> </w:t>
      </w:r>
      <w:r>
        <w:t>Частица</w:t>
      </w:r>
      <w:r>
        <w:rPr>
          <w:spacing w:val="3"/>
        </w:rPr>
        <w:t xml:space="preserve"> </w:t>
      </w:r>
      <w:r>
        <w:t>«не»,</w:t>
      </w:r>
      <w:r>
        <w:rPr>
          <w:spacing w:val="8"/>
        </w:rPr>
        <w:t xml:space="preserve"> </w:t>
      </w:r>
      <w:r>
        <w:t>«её»</w:t>
      </w:r>
      <w:r>
        <w:rPr>
          <w:spacing w:val="-4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(повторение).</w:t>
      </w:r>
    </w:p>
    <w:p w:rsidR="007775CA" w:rsidRDefault="00A82BF5">
      <w:pPr>
        <w:pStyle w:val="a3"/>
        <w:spacing w:line="319" w:lineRule="exact"/>
        <w:ind w:left="924" w:firstLine="0"/>
        <w:jc w:val="left"/>
      </w:pPr>
      <w:r>
        <w:t>Синтаксис.</w:t>
      </w:r>
    </w:p>
    <w:p w:rsidR="007775CA" w:rsidRDefault="00A82BF5">
      <w:pPr>
        <w:pStyle w:val="a3"/>
        <w:spacing w:before="146" w:line="355" w:lineRule="auto"/>
        <w:ind w:left="213" w:right="1138"/>
      </w:pPr>
      <w:r>
        <w:t>Слово,</w:t>
      </w:r>
      <w:r>
        <w:rPr>
          <w:spacing w:val="71"/>
        </w:rPr>
        <w:t xml:space="preserve"> </w:t>
      </w:r>
      <w:r>
        <w:t>сочетание</w:t>
      </w:r>
      <w:r>
        <w:rPr>
          <w:spacing w:val="71"/>
        </w:rPr>
        <w:t xml:space="preserve"> </w:t>
      </w:r>
      <w:r>
        <w:t>слов</w:t>
      </w:r>
      <w:r>
        <w:rPr>
          <w:spacing w:val="71"/>
        </w:rPr>
        <w:t xml:space="preserve"> </w:t>
      </w:r>
      <w:r>
        <w:t>(словосочетание)   и   предложение,   осознание</w:t>
      </w:r>
      <w:r>
        <w:rPr>
          <w:spacing w:val="-6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побудительные);</w:t>
      </w:r>
      <w:r>
        <w:rPr>
          <w:spacing w:val="70"/>
        </w:rPr>
        <w:t xml:space="preserve"> </w:t>
      </w:r>
      <w:r>
        <w:t>виды</w:t>
      </w:r>
      <w:r>
        <w:rPr>
          <w:spacing w:val="70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невосклицательные);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67"/>
        </w:rPr>
        <w:t xml:space="preserve"> </w:t>
      </w:r>
      <w:r>
        <w:t>словами</w:t>
      </w:r>
      <w:r>
        <w:rPr>
          <w:spacing w:val="7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предложении</w:t>
      </w:r>
      <w:r>
        <w:rPr>
          <w:spacing w:val="6"/>
        </w:rPr>
        <w:t xml:space="preserve"> </w:t>
      </w:r>
      <w:r>
        <w:t>(при</w:t>
      </w:r>
      <w:r>
        <w:rPr>
          <w:spacing w:val="2"/>
        </w:rPr>
        <w:t xml:space="preserve"> </w:t>
      </w:r>
      <w:r>
        <w:t>помощи</w:t>
      </w:r>
      <w:r>
        <w:rPr>
          <w:spacing w:val="2"/>
        </w:rPr>
        <w:t xml:space="preserve"> </w:t>
      </w:r>
      <w:r>
        <w:t>смысловых</w:t>
      </w:r>
      <w:r>
        <w:rPr>
          <w:spacing w:val="2"/>
        </w:rPr>
        <w:t xml:space="preserve"> </w:t>
      </w:r>
      <w:r>
        <w:t>вопросов);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/>
        <w:ind w:left="213" w:firstLine="0"/>
        <w:jc w:val="left"/>
      </w:pPr>
      <w:r>
        <w:lastRenderedPageBreak/>
        <w:t>распространённые</w:t>
      </w:r>
    </w:p>
    <w:p w:rsidR="007775CA" w:rsidRDefault="00A82BF5">
      <w:pPr>
        <w:pStyle w:val="a3"/>
        <w:spacing w:before="158"/>
        <w:ind w:left="213" w:firstLine="0"/>
        <w:jc w:val="left"/>
      </w:pPr>
      <w:r>
        <w:t>и</w:t>
      </w:r>
      <w:r>
        <w:rPr>
          <w:spacing w:val="-7"/>
        </w:rPr>
        <w:t xml:space="preserve"> </w:t>
      </w:r>
      <w:r>
        <w:t>нераспространённые</w:t>
      </w:r>
      <w:r>
        <w:rPr>
          <w:spacing w:val="-6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(повторение</w:t>
      </w:r>
      <w:r>
        <w:rPr>
          <w:spacing w:val="-6"/>
        </w:rPr>
        <w:t xml:space="preserve"> </w:t>
      </w:r>
      <w:r>
        <w:t>изученного).</w:t>
      </w:r>
    </w:p>
    <w:p w:rsidR="007775CA" w:rsidRDefault="00A82BF5">
      <w:pPr>
        <w:pStyle w:val="a3"/>
        <w:spacing w:before="154"/>
        <w:ind w:left="924" w:firstLine="0"/>
      </w:pPr>
      <w:r>
        <w:t>Связь</w:t>
      </w:r>
      <w:r>
        <w:rPr>
          <w:spacing w:val="-4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словами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словосочетании.</w:t>
      </w:r>
    </w:p>
    <w:p w:rsidR="007775CA" w:rsidRDefault="00A82BF5">
      <w:pPr>
        <w:pStyle w:val="a3"/>
        <w:spacing w:before="153" w:line="355" w:lineRule="auto"/>
        <w:ind w:left="213" w:right="1128"/>
      </w:pPr>
      <w:r>
        <w:t>Предложения с однородными членами: без союзов,</w:t>
      </w:r>
      <w:r>
        <w:rPr>
          <w:spacing w:val="1"/>
        </w:rPr>
        <w:t xml:space="preserve"> </w:t>
      </w:r>
      <w:r>
        <w:t>с союзами</w:t>
      </w:r>
      <w:r>
        <w:rPr>
          <w:spacing w:val="70"/>
        </w:rPr>
        <w:t xml:space="preserve"> </w:t>
      </w:r>
      <w:r>
        <w:t>«а»,</w:t>
      </w:r>
      <w:r>
        <w:rPr>
          <w:spacing w:val="70"/>
        </w:rPr>
        <w:t xml:space="preserve"> </w:t>
      </w:r>
      <w:r>
        <w:t>«но»,</w:t>
      </w:r>
      <w:r>
        <w:rPr>
          <w:spacing w:val="-67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одиночным    союзом    «и».    Интонация    перечисления    в   предложениях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членами.</w:t>
      </w:r>
    </w:p>
    <w:p w:rsidR="007775CA" w:rsidRDefault="00A82BF5">
      <w:pPr>
        <w:pStyle w:val="a3"/>
        <w:spacing w:before="1" w:line="355" w:lineRule="auto"/>
        <w:ind w:left="213" w:right="1127"/>
      </w:pPr>
      <w:r>
        <w:t>Простое и сложное предложения (ознакомление). Сложные предложения:</w:t>
      </w:r>
      <w:r>
        <w:rPr>
          <w:spacing w:val="1"/>
        </w:rPr>
        <w:t xml:space="preserve"> </w:t>
      </w:r>
      <w:r>
        <w:t>сложносочинённые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«и»,</w:t>
      </w:r>
      <w:r>
        <w:rPr>
          <w:spacing w:val="1"/>
        </w:rPr>
        <w:t xml:space="preserve"> </w:t>
      </w:r>
      <w:r>
        <w:t>«а»,</w:t>
      </w:r>
      <w:r>
        <w:rPr>
          <w:spacing w:val="1"/>
        </w:rPr>
        <w:t xml:space="preserve"> </w:t>
      </w:r>
      <w:r>
        <w:t>«но»;</w:t>
      </w:r>
      <w:r>
        <w:rPr>
          <w:spacing w:val="1"/>
        </w:rPr>
        <w:t xml:space="preserve"> </w:t>
      </w: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</w:p>
    <w:p w:rsidR="007775CA" w:rsidRDefault="00A82BF5">
      <w:pPr>
        <w:pStyle w:val="a3"/>
        <w:spacing w:line="319" w:lineRule="exact"/>
        <w:ind w:left="213" w:firstLine="0"/>
      </w:pPr>
      <w:r>
        <w:t>(без</w:t>
      </w:r>
      <w:r>
        <w:rPr>
          <w:spacing w:val="-6"/>
        </w:rPr>
        <w:t xml:space="preserve"> </w:t>
      </w:r>
      <w:r>
        <w:t>называния</w:t>
      </w:r>
      <w:r>
        <w:rPr>
          <w:spacing w:val="-6"/>
        </w:rPr>
        <w:t xml:space="preserve"> </w:t>
      </w:r>
      <w:r>
        <w:t>терминов).</w:t>
      </w:r>
    </w:p>
    <w:p w:rsidR="007775CA" w:rsidRDefault="00A82BF5">
      <w:pPr>
        <w:pStyle w:val="a3"/>
        <w:spacing w:before="158"/>
        <w:ind w:left="924" w:firstLine="0"/>
      </w:pP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пунктуация.</w:t>
      </w:r>
    </w:p>
    <w:p w:rsidR="007775CA" w:rsidRDefault="00A82BF5">
      <w:pPr>
        <w:pStyle w:val="a3"/>
        <w:spacing w:before="153" w:line="355" w:lineRule="auto"/>
        <w:ind w:left="213" w:right="1134"/>
      </w:pP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ошибки;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</w:p>
    <w:p w:rsidR="007775CA" w:rsidRDefault="00A82BF5">
      <w:pPr>
        <w:pStyle w:val="a3"/>
        <w:spacing w:line="355" w:lineRule="auto"/>
        <w:ind w:left="213" w:right="1143" w:firstLine="0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</w:p>
    <w:p w:rsidR="007775CA" w:rsidRDefault="00A82BF5">
      <w:pPr>
        <w:pStyle w:val="a3"/>
        <w:spacing w:line="355" w:lineRule="auto"/>
        <w:ind w:left="213" w:right="1145" w:firstLine="0"/>
      </w:pPr>
      <w:r>
        <w:t>и предложенных текстов (повторение и применение на новом орфографическом</w:t>
      </w:r>
      <w:r>
        <w:rPr>
          <w:spacing w:val="-67"/>
        </w:rPr>
        <w:t xml:space="preserve"> </w:t>
      </w:r>
      <w:r>
        <w:t>материале).</w:t>
      </w:r>
    </w:p>
    <w:p w:rsidR="007775CA" w:rsidRDefault="00A82BF5">
      <w:pPr>
        <w:pStyle w:val="a3"/>
        <w:spacing w:before="1" w:line="355" w:lineRule="auto"/>
        <w:ind w:left="213" w:right="445"/>
        <w:jc w:val="left"/>
      </w:pPr>
      <w:r>
        <w:t>Использование</w:t>
      </w:r>
      <w:r>
        <w:rPr>
          <w:spacing w:val="41"/>
        </w:rPr>
        <w:t xml:space="preserve"> </w:t>
      </w:r>
      <w:r>
        <w:t>орфографического</w:t>
      </w:r>
      <w:r>
        <w:rPr>
          <w:spacing w:val="40"/>
        </w:rPr>
        <w:t xml:space="preserve"> </w:t>
      </w:r>
      <w:r>
        <w:t>словаря</w:t>
      </w:r>
      <w:r>
        <w:rPr>
          <w:spacing w:val="42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определения</w:t>
      </w:r>
      <w:r>
        <w:rPr>
          <w:spacing w:val="42"/>
        </w:rPr>
        <w:t xml:space="preserve"> </w:t>
      </w:r>
      <w:r>
        <w:t>(уточнения)</w:t>
      </w:r>
      <w:r>
        <w:rPr>
          <w:spacing w:val="-67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слова.</w:t>
      </w:r>
    </w:p>
    <w:p w:rsidR="007775CA" w:rsidRDefault="00A82BF5">
      <w:pPr>
        <w:pStyle w:val="a3"/>
        <w:spacing w:line="319" w:lineRule="exact"/>
        <w:ind w:left="924" w:firstLine="0"/>
        <w:jc w:val="left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применение:</w:t>
      </w:r>
    </w:p>
    <w:p w:rsidR="007775CA" w:rsidRDefault="00A82BF5">
      <w:pPr>
        <w:pStyle w:val="a3"/>
        <w:tabs>
          <w:tab w:val="left" w:pos="2895"/>
          <w:tab w:val="left" w:pos="4679"/>
          <w:tab w:val="left" w:pos="6531"/>
          <w:tab w:val="left" w:pos="7721"/>
        </w:tabs>
        <w:spacing w:before="153" w:line="355" w:lineRule="auto"/>
        <w:ind w:left="213" w:right="1136"/>
        <w:jc w:val="left"/>
      </w:pPr>
      <w:r>
        <w:t>безударные</w:t>
      </w:r>
      <w:r>
        <w:tab/>
        <w:t>падежные</w:t>
      </w:r>
      <w:r>
        <w:tab/>
        <w:t>окончания</w:t>
      </w:r>
      <w:r>
        <w:tab/>
        <w:t>имён</w:t>
      </w:r>
      <w:r>
        <w:tab/>
        <w:t>существительных</w:t>
      </w:r>
      <w:r>
        <w:rPr>
          <w:spacing w:val="-67"/>
        </w:rPr>
        <w:t xml:space="preserve"> </w:t>
      </w:r>
      <w:r>
        <w:t>(кроме</w:t>
      </w:r>
      <w:r>
        <w:rPr>
          <w:spacing w:val="66"/>
        </w:rPr>
        <w:t xml:space="preserve"> </w:t>
      </w:r>
      <w:r>
        <w:t>существительных</w:t>
      </w:r>
      <w:r>
        <w:rPr>
          <w:spacing w:val="6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«-мя»,</w:t>
      </w:r>
      <w:r>
        <w:rPr>
          <w:spacing w:val="4"/>
        </w:rPr>
        <w:t xml:space="preserve"> </w:t>
      </w:r>
      <w:r>
        <w:t>«-ий»,</w:t>
      </w:r>
      <w:r>
        <w:rPr>
          <w:spacing w:val="68"/>
        </w:rPr>
        <w:t xml:space="preserve"> </w:t>
      </w:r>
      <w:r>
        <w:t>«-ие»,</w:t>
      </w:r>
      <w:r>
        <w:rPr>
          <w:spacing w:val="4"/>
        </w:rPr>
        <w:t xml:space="preserve"> </w:t>
      </w:r>
      <w:r>
        <w:t>«-ия»,</w:t>
      </w:r>
      <w:r>
        <w:rPr>
          <w:spacing w:val="68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«-ья»,</w:t>
      </w:r>
      <w:r>
        <w:rPr>
          <w:spacing w:val="67"/>
        </w:rPr>
        <w:t xml:space="preserve"> </w:t>
      </w:r>
      <w:r>
        <w:t>например,</w:t>
      </w:r>
    </w:p>
    <w:p w:rsidR="007775CA" w:rsidRDefault="00A82BF5">
      <w:pPr>
        <w:pStyle w:val="a3"/>
        <w:tabs>
          <w:tab w:val="left" w:pos="1605"/>
          <w:tab w:val="left" w:pos="2172"/>
          <w:tab w:val="left" w:pos="3151"/>
          <w:tab w:val="left" w:pos="4669"/>
          <w:tab w:val="left" w:pos="6349"/>
          <w:tab w:val="left" w:pos="6906"/>
          <w:tab w:val="left" w:pos="9097"/>
        </w:tabs>
        <w:spacing w:before="3" w:line="355" w:lineRule="auto"/>
        <w:ind w:left="213" w:right="1138" w:firstLine="0"/>
        <w:jc w:val="left"/>
      </w:pPr>
      <w:r>
        <w:t>«гостья»,</w:t>
      </w:r>
      <w:r>
        <w:tab/>
        <w:t>на</w:t>
      </w:r>
      <w:r>
        <w:tab/>
        <w:t>«­ье»,</w:t>
      </w:r>
      <w:r>
        <w:tab/>
        <w:t>например,</w:t>
      </w:r>
      <w:r>
        <w:tab/>
        <w:t>«ожерелье»</w:t>
      </w:r>
      <w:r>
        <w:tab/>
        <w:t>во</w:t>
      </w:r>
      <w:r>
        <w:tab/>
        <w:t>множественном</w:t>
      </w:r>
      <w:r>
        <w:tab/>
      </w:r>
      <w:r>
        <w:rPr>
          <w:spacing w:val="-1"/>
        </w:rPr>
        <w:t>числе,</w:t>
      </w:r>
      <w:r>
        <w:rPr>
          <w:spacing w:val="-6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кроме</w:t>
      </w:r>
      <w:r>
        <w:rPr>
          <w:spacing w:val="-2"/>
        </w:rPr>
        <w:t xml:space="preserve"> </w:t>
      </w:r>
      <w:r>
        <w:t>собственных</w:t>
      </w:r>
      <w:r>
        <w:rPr>
          <w:spacing w:val="-6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6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«-ов», «-ин»,</w:t>
      </w:r>
      <w:r>
        <w:rPr>
          <w:spacing w:val="5"/>
        </w:rPr>
        <w:t xml:space="preserve"> </w:t>
      </w:r>
      <w:r>
        <w:t>«-ий»);</w:t>
      </w:r>
    </w:p>
    <w:p w:rsidR="007775CA" w:rsidRDefault="00A82BF5">
      <w:pPr>
        <w:pStyle w:val="a3"/>
        <w:spacing w:line="320" w:lineRule="exact"/>
        <w:ind w:left="924" w:firstLine="0"/>
        <w:jc w:val="left"/>
      </w:pPr>
      <w:r>
        <w:t>безударные</w:t>
      </w:r>
      <w:r>
        <w:rPr>
          <w:spacing w:val="-7"/>
        </w:rPr>
        <w:t xml:space="preserve"> </w:t>
      </w:r>
      <w:r>
        <w:t>падежные</w:t>
      </w:r>
      <w:r>
        <w:rPr>
          <w:spacing w:val="-6"/>
        </w:rPr>
        <w:t xml:space="preserve"> </w:t>
      </w:r>
      <w:r>
        <w:t>окончания</w:t>
      </w:r>
      <w:r>
        <w:rPr>
          <w:spacing w:val="-6"/>
        </w:rPr>
        <w:t xml:space="preserve"> </w:t>
      </w:r>
      <w:r>
        <w:t>имён</w:t>
      </w:r>
      <w:r>
        <w:rPr>
          <w:spacing w:val="-7"/>
        </w:rPr>
        <w:t xml:space="preserve"> </w:t>
      </w:r>
      <w:r>
        <w:t>прилагательных;</w:t>
      </w:r>
    </w:p>
    <w:p w:rsidR="007775CA" w:rsidRDefault="00A82BF5">
      <w:pPr>
        <w:pStyle w:val="a3"/>
        <w:spacing w:before="153"/>
        <w:ind w:left="924" w:firstLine="0"/>
        <w:jc w:val="left"/>
      </w:pPr>
      <w:r>
        <w:t>мягкий</w:t>
      </w:r>
      <w:r>
        <w:rPr>
          <w:spacing w:val="33"/>
        </w:rPr>
        <w:t xml:space="preserve"> </w:t>
      </w:r>
      <w:r>
        <w:t>знак</w:t>
      </w:r>
      <w:r>
        <w:rPr>
          <w:spacing w:val="102"/>
        </w:rPr>
        <w:t xml:space="preserve"> </w:t>
      </w:r>
      <w:r>
        <w:t>после</w:t>
      </w:r>
      <w:r>
        <w:rPr>
          <w:spacing w:val="104"/>
        </w:rPr>
        <w:t xml:space="preserve"> </w:t>
      </w:r>
      <w:r>
        <w:t>шипящих</w:t>
      </w:r>
      <w:r>
        <w:rPr>
          <w:spacing w:val="98"/>
        </w:rPr>
        <w:t xml:space="preserve"> </w:t>
      </w:r>
      <w:r>
        <w:t>на</w:t>
      </w:r>
      <w:r>
        <w:rPr>
          <w:spacing w:val="104"/>
        </w:rPr>
        <w:t xml:space="preserve"> </w:t>
      </w:r>
      <w:r>
        <w:t>конце</w:t>
      </w:r>
      <w:r>
        <w:rPr>
          <w:spacing w:val="104"/>
        </w:rPr>
        <w:t xml:space="preserve"> </w:t>
      </w:r>
      <w:r>
        <w:t>глаголов</w:t>
      </w:r>
      <w:r>
        <w:rPr>
          <w:spacing w:val="101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>форме</w:t>
      </w:r>
      <w:r>
        <w:rPr>
          <w:spacing w:val="104"/>
        </w:rPr>
        <w:t xml:space="preserve"> </w:t>
      </w:r>
      <w:r>
        <w:t>2­го</w:t>
      </w:r>
      <w:r>
        <w:rPr>
          <w:spacing w:val="104"/>
        </w:rPr>
        <w:t xml:space="preserve"> </w:t>
      </w:r>
      <w:r>
        <w:t>лица</w:t>
      </w:r>
    </w:p>
    <w:p w:rsidR="007775CA" w:rsidRDefault="007775CA">
      <w:pPr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/>
        <w:ind w:left="213" w:firstLine="0"/>
        <w:jc w:val="left"/>
      </w:pPr>
      <w:r>
        <w:lastRenderedPageBreak/>
        <w:t>единственного</w:t>
      </w:r>
      <w:r>
        <w:rPr>
          <w:spacing w:val="-7"/>
        </w:rPr>
        <w:t xml:space="preserve"> </w:t>
      </w:r>
      <w:r>
        <w:t>числа;</w:t>
      </w:r>
    </w:p>
    <w:p w:rsidR="007775CA" w:rsidRDefault="00A82BF5">
      <w:pPr>
        <w:pStyle w:val="a3"/>
        <w:spacing w:before="158" w:line="355" w:lineRule="auto"/>
        <w:ind w:left="924" w:right="1732" w:firstLine="0"/>
        <w:jc w:val="left"/>
      </w:pPr>
      <w:r>
        <w:t>наличие или отсутствие мягкого знака в глаголах на «-ться» и «-тся»;</w:t>
      </w:r>
      <w:r>
        <w:rPr>
          <w:spacing w:val="-68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окончания</w:t>
      </w:r>
      <w:r>
        <w:rPr>
          <w:spacing w:val="2"/>
        </w:rPr>
        <w:t xml:space="preserve"> </w:t>
      </w:r>
      <w:r>
        <w:t>глаголов;</w:t>
      </w:r>
    </w:p>
    <w:p w:rsidR="007775CA" w:rsidRDefault="00A82BF5">
      <w:pPr>
        <w:pStyle w:val="a3"/>
        <w:tabs>
          <w:tab w:val="left" w:pos="1945"/>
          <w:tab w:val="left" w:pos="3715"/>
          <w:tab w:val="left" w:pos="4200"/>
          <w:tab w:val="left" w:pos="6272"/>
          <w:tab w:val="left" w:pos="6751"/>
          <w:tab w:val="left" w:pos="8766"/>
        </w:tabs>
        <w:spacing w:line="355" w:lineRule="auto"/>
        <w:ind w:left="213" w:right="1143"/>
        <w:jc w:val="left"/>
      </w:pPr>
      <w:r>
        <w:t>знаки</w:t>
      </w:r>
      <w:r>
        <w:tab/>
        <w:t>препинания</w:t>
      </w:r>
      <w:r>
        <w:tab/>
        <w:t>в</w:t>
      </w:r>
      <w:r>
        <w:tab/>
        <w:t>предложениях</w:t>
      </w:r>
      <w:r>
        <w:tab/>
        <w:t>с</w:t>
      </w:r>
      <w:r>
        <w:tab/>
        <w:t>однородными</w:t>
      </w:r>
      <w:r>
        <w:tab/>
      </w:r>
      <w:r>
        <w:rPr>
          <w:spacing w:val="-1"/>
        </w:rPr>
        <w:t>членами,</w:t>
      </w:r>
      <w:r>
        <w:rPr>
          <w:spacing w:val="-67"/>
        </w:rPr>
        <w:t xml:space="preserve"> </w:t>
      </w:r>
      <w:r>
        <w:t>соединёнными союзами</w:t>
      </w:r>
      <w:r>
        <w:rPr>
          <w:spacing w:val="9"/>
        </w:rPr>
        <w:t xml:space="preserve"> </w:t>
      </w:r>
      <w:r>
        <w:t>«и»,</w:t>
      </w:r>
      <w:r>
        <w:rPr>
          <w:spacing w:val="3"/>
        </w:rPr>
        <w:t xml:space="preserve"> </w:t>
      </w:r>
      <w:r>
        <w:t>«а»,</w:t>
      </w:r>
      <w:r>
        <w:rPr>
          <w:spacing w:val="8"/>
        </w:rPr>
        <w:t xml:space="preserve"> </w:t>
      </w:r>
      <w:r>
        <w:t>«но»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союзов.</w:t>
      </w:r>
    </w:p>
    <w:p w:rsidR="007775CA" w:rsidRDefault="00A82BF5">
      <w:pPr>
        <w:pStyle w:val="a3"/>
        <w:spacing w:line="357" w:lineRule="auto"/>
        <w:ind w:left="213" w:right="445"/>
        <w:jc w:val="left"/>
      </w:pPr>
      <w:r>
        <w:t>Знаки</w:t>
      </w:r>
      <w:r>
        <w:rPr>
          <w:spacing w:val="29"/>
        </w:rPr>
        <w:t xml:space="preserve"> </w:t>
      </w:r>
      <w:r>
        <w:t>препинания</w:t>
      </w:r>
      <w:r>
        <w:rPr>
          <w:spacing w:val="31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сложном</w:t>
      </w:r>
      <w:r>
        <w:rPr>
          <w:spacing w:val="31"/>
        </w:rPr>
        <w:t xml:space="preserve"> </w:t>
      </w:r>
      <w:r>
        <w:t>предложении,</w:t>
      </w:r>
      <w:r>
        <w:rPr>
          <w:spacing w:val="30"/>
        </w:rPr>
        <w:t xml:space="preserve"> </w:t>
      </w:r>
      <w:r>
        <w:t>состоящем</w:t>
      </w:r>
      <w:r>
        <w:rPr>
          <w:spacing w:val="31"/>
        </w:rPr>
        <w:t xml:space="preserve"> </w:t>
      </w:r>
      <w:r>
        <w:t>из</w:t>
      </w:r>
      <w:r>
        <w:rPr>
          <w:spacing w:val="30"/>
        </w:rPr>
        <w:t xml:space="preserve"> </w:t>
      </w:r>
      <w:r>
        <w:t>двух</w:t>
      </w:r>
      <w:r>
        <w:rPr>
          <w:spacing w:val="24"/>
        </w:rPr>
        <w:t xml:space="preserve"> </w:t>
      </w:r>
      <w:r>
        <w:t>простых</w:t>
      </w:r>
      <w:r>
        <w:rPr>
          <w:spacing w:val="-67"/>
        </w:rPr>
        <w:t xml:space="preserve"> </w:t>
      </w:r>
      <w:r>
        <w:t>(наблюдение).</w:t>
      </w:r>
    </w:p>
    <w:p w:rsidR="007775CA" w:rsidRDefault="00A82BF5">
      <w:pPr>
        <w:pStyle w:val="a3"/>
        <w:spacing w:line="355" w:lineRule="auto"/>
        <w:ind w:left="213" w:right="445"/>
        <w:jc w:val="left"/>
      </w:pPr>
      <w:r>
        <w:t>Знаки</w:t>
      </w:r>
      <w:r>
        <w:rPr>
          <w:spacing w:val="3"/>
        </w:rPr>
        <w:t xml:space="preserve"> </w:t>
      </w:r>
      <w:r>
        <w:t>препинания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предложении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прямой</w:t>
      </w:r>
      <w:r>
        <w:rPr>
          <w:spacing w:val="3"/>
        </w:rPr>
        <w:t xml:space="preserve"> </w:t>
      </w:r>
      <w:r>
        <w:t>речью</w:t>
      </w:r>
      <w:r>
        <w:rPr>
          <w:spacing w:val="2"/>
        </w:rPr>
        <w:t xml:space="preserve"> </w:t>
      </w:r>
      <w:r>
        <w:t>после</w:t>
      </w:r>
      <w:r>
        <w:rPr>
          <w:spacing w:val="4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автора</w:t>
      </w:r>
      <w:r>
        <w:rPr>
          <w:spacing w:val="-67"/>
        </w:rPr>
        <w:t xml:space="preserve"> </w:t>
      </w:r>
      <w:r>
        <w:t>(наблюдение).</w:t>
      </w:r>
    </w:p>
    <w:p w:rsidR="007775CA" w:rsidRDefault="00A82BF5">
      <w:pPr>
        <w:pStyle w:val="a3"/>
        <w:spacing w:line="320" w:lineRule="exact"/>
        <w:ind w:left="924" w:firstLine="0"/>
        <w:jc w:val="left"/>
      </w:pPr>
      <w:r>
        <w:t>Развитие</w:t>
      </w:r>
      <w:r>
        <w:rPr>
          <w:spacing w:val="-4"/>
        </w:rPr>
        <w:t xml:space="preserve"> </w:t>
      </w:r>
      <w:r>
        <w:t>речи.</w:t>
      </w:r>
    </w:p>
    <w:p w:rsidR="007775CA" w:rsidRDefault="00A82BF5">
      <w:pPr>
        <w:pStyle w:val="a3"/>
        <w:spacing w:before="149" w:line="355" w:lineRule="auto"/>
        <w:ind w:left="213" w:right="1134"/>
      </w:pP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начатой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классах:</w:t>
      </w:r>
      <w:r>
        <w:rPr>
          <w:spacing w:val="1"/>
        </w:rPr>
        <w:t xml:space="preserve"> </w:t>
      </w:r>
      <w:r>
        <w:t>ситуации устного и письменного общения (письмо, поздравительная открытка,</w:t>
      </w:r>
      <w:r>
        <w:rPr>
          <w:spacing w:val="1"/>
        </w:rPr>
        <w:t xml:space="preserve"> </w:t>
      </w:r>
      <w:r>
        <w:t>объявление</w:t>
      </w:r>
    </w:p>
    <w:p w:rsidR="007775CA" w:rsidRDefault="00A82BF5">
      <w:pPr>
        <w:pStyle w:val="a3"/>
        <w:spacing w:line="355" w:lineRule="auto"/>
        <w:ind w:left="213" w:right="1146" w:firstLine="0"/>
      </w:pPr>
      <w:r>
        <w:t>и</w:t>
      </w:r>
      <w:r>
        <w:rPr>
          <w:spacing w:val="29"/>
        </w:rPr>
        <w:t xml:space="preserve"> </w:t>
      </w:r>
      <w:r>
        <w:t>другие);</w:t>
      </w:r>
      <w:r>
        <w:rPr>
          <w:spacing w:val="97"/>
        </w:rPr>
        <w:t xml:space="preserve"> </w:t>
      </w:r>
      <w:r>
        <w:t>диалог;</w:t>
      </w:r>
      <w:r>
        <w:rPr>
          <w:spacing w:val="98"/>
        </w:rPr>
        <w:t xml:space="preserve"> </w:t>
      </w:r>
      <w:r>
        <w:t>монолог;</w:t>
      </w:r>
      <w:r>
        <w:rPr>
          <w:spacing w:val="98"/>
        </w:rPr>
        <w:t xml:space="preserve"> </w:t>
      </w:r>
      <w:r>
        <w:t>отражение</w:t>
      </w:r>
      <w:r>
        <w:rPr>
          <w:spacing w:val="99"/>
        </w:rPr>
        <w:t xml:space="preserve"> </w:t>
      </w:r>
      <w:r>
        <w:t>темы</w:t>
      </w:r>
      <w:r>
        <w:rPr>
          <w:spacing w:val="97"/>
        </w:rPr>
        <w:t xml:space="preserve"> </w:t>
      </w:r>
      <w:r>
        <w:t>текста</w:t>
      </w:r>
      <w:r>
        <w:rPr>
          <w:spacing w:val="99"/>
        </w:rPr>
        <w:t xml:space="preserve"> </w:t>
      </w:r>
      <w:r>
        <w:t>или</w:t>
      </w:r>
      <w:r>
        <w:rPr>
          <w:spacing w:val="103"/>
        </w:rPr>
        <w:t xml:space="preserve"> </w:t>
      </w:r>
      <w:r>
        <w:t>основной</w:t>
      </w:r>
      <w:r>
        <w:rPr>
          <w:spacing w:val="97"/>
        </w:rPr>
        <w:t xml:space="preserve"> </w:t>
      </w:r>
      <w:r>
        <w:t>мысли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заголовке.</w:t>
      </w:r>
    </w:p>
    <w:p w:rsidR="007775CA" w:rsidRDefault="00A82BF5">
      <w:pPr>
        <w:pStyle w:val="a3"/>
        <w:spacing w:line="355" w:lineRule="auto"/>
        <w:ind w:left="213" w:right="1140"/>
      </w:pPr>
      <w:r>
        <w:t>Корректирование текстов (заданных и собственных) с учётом точности,</w:t>
      </w:r>
      <w:r>
        <w:rPr>
          <w:spacing w:val="1"/>
        </w:rPr>
        <w:t xml:space="preserve"> </w:t>
      </w:r>
      <w:r>
        <w:t>правильности,</w:t>
      </w:r>
      <w:r>
        <w:rPr>
          <w:spacing w:val="1"/>
        </w:rPr>
        <w:t xml:space="preserve"> </w:t>
      </w:r>
      <w:r>
        <w:t>богатства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выразительности письменной речи.</w:t>
      </w:r>
    </w:p>
    <w:p w:rsidR="007775CA" w:rsidRDefault="00A82BF5">
      <w:pPr>
        <w:pStyle w:val="a3"/>
        <w:spacing w:line="355" w:lineRule="auto"/>
        <w:ind w:left="213" w:right="1137"/>
      </w:pPr>
      <w:r>
        <w:t>Изложение</w:t>
      </w:r>
      <w:r>
        <w:rPr>
          <w:spacing w:val="1"/>
        </w:rPr>
        <w:t xml:space="preserve"> </w:t>
      </w:r>
      <w:r>
        <w:t>(подробный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выборочный</w:t>
      </w:r>
      <w:r>
        <w:rPr>
          <w:spacing w:val="5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текста).</w:t>
      </w:r>
    </w:p>
    <w:p w:rsidR="007775CA" w:rsidRDefault="00A82BF5">
      <w:pPr>
        <w:pStyle w:val="a3"/>
        <w:ind w:left="924" w:firstLine="0"/>
      </w:pPr>
      <w:r>
        <w:t>Сочинение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вид</w:t>
      </w:r>
      <w:r>
        <w:rPr>
          <w:spacing w:val="-4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работы.</w:t>
      </w:r>
    </w:p>
    <w:p w:rsidR="007775CA" w:rsidRDefault="00A82BF5">
      <w:pPr>
        <w:pStyle w:val="a3"/>
        <w:spacing w:before="153" w:line="355" w:lineRule="auto"/>
        <w:ind w:left="213" w:right="1138"/>
      </w:pPr>
      <w:r>
        <w:t>Изучающее чтение. Поиск информации, заданной в тексте в явном виде.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Ознакомительное чтение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 поставленной</w:t>
      </w:r>
      <w:r>
        <w:rPr>
          <w:spacing w:val="-1"/>
        </w:rPr>
        <w:t xml:space="preserve"> </w:t>
      </w:r>
      <w:r>
        <w:t>задачей.</w:t>
      </w:r>
    </w:p>
    <w:p w:rsidR="007775CA" w:rsidRDefault="00A82BF5">
      <w:pPr>
        <w:pStyle w:val="a3"/>
        <w:spacing w:line="355" w:lineRule="auto"/>
        <w:ind w:left="213" w:right="1138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70"/>
        </w:rPr>
        <w:t xml:space="preserve"> </w:t>
      </w:r>
      <w:r>
        <w:t>языка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4</w:t>
      </w:r>
      <w:r>
        <w:rPr>
          <w:spacing w:val="70"/>
        </w:rPr>
        <w:t xml:space="preserve"> </w:t>
      </w:r>
      <w:r>
        <w:t>классе</w:t>
      </w:r>
      <w:r>
        <w:rPr>
          <w:spacing w:val="70"/>
        </w:rPr>
        <w:t xml:space="preserve"> </w:t>
      </w:r>
      <w:r>
        <w:t>позволяет</w:t>
      </w:r>
      <w:r>
        <w:rPr>
          <w:spacing w:val="70"/>
        </w:rPr>
        <w:t xml:space="preserve"> </w:t>
      </w:r>
      <w:r>
        <w:t>организовать</w:t>
      </w:r>
      <w:r>
        <w:rPr>
          <w:spacing w:val="70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7" w:lineRule="auto"/>
        <w:ind w:left="213" w:right="1131"/>
      </w:pPr>
      <w:r>
        <w:lastRenderedPageBreak/>
        <w:t>Базовые логические действия как часть познавательных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7775CA" w:rsidRDefault="00A82BF5">
      <w:pPr>
        <w:pStyle w:val="a3"/>
        <w:spacing w:line="355" w:lineRule="auto"/>
        <w:ind w:left="213" w:right="1127"/>
      </w:pP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частям</w:t>
      </w:r>
      <w:r>
        <w:rPr>
          <w:spacing w:val="71"/>
        </w:rPr>
        <w:t xml:space="preserve"> </w:t>
      </w:r>
      <w:r>
        <w:t>речи;   устанавливать   основания   для</w:t>
      </w:r>
      <w:r>
        <w:rPr>
          <w:spacing w:val="70"/>
        </w:rPr>
        <w:t xml:space="preserve"> </w:t>
      </w:r>
      <w:r>
        <w:t>сравнения   слов,   относящихся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отличающихся</w:t>
      </w:r>
      <w:r>
        <w:rPr>
          <w:spacing w:val="1"/>
        </w:rPr>
        <w:t xml:space="preserve"> </w:t>
      </w:r>
      <w:r>
        <w:t>грамматическими признаками;</w:t>
      </w:r>
    </w:p>
    <w:p w:rsidR="007775CA" w:rsidRDefault="00A82BF5">
      <w:pPr>
        <w:pStyle w:val="a3"/>
        <w:spacing w:line="357" w:lineRule="auto"/>
        <w:ind w:left="924" w:right="1135" w:firstLine="0"/>
      </w:pPr>
      <w:r>
        <w:t>группировать слова на основании того, какой частью речи они являются;</w:t>
      </w:r>
      <w:r>
        <w:rPr>
          <w:spacing w:val="1"/>
        </w:rPr>
        <w:t xml:space="preserve"> </w:t>
      </w:r>
      <w:r>
        <w:t>объединять</w:t>
      </w:r>
      <w:r>
        <w:rPr>
          <w:spacing w:val="2"/>
        </w:rPr>
        <w:t xml:space="preserve"> </w:t>
      </w:r>
      <w:r>
        <w:t>глаголы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группы</w:t>
      </w:r>
      <w:r>
        <w:rPr>
          <w:spacing w:val="3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определённому</w:t>
      </w:r>
      <w:r>
        <w:rPr>
          <w:spacing w:val="67"/>
        </w:rPr>
        <w:t xml:space="preserve"> </w:t>
      </w:r>
      <w:r>
        <w:t>признаку</w:t>
      </w:r>
      <w:r>
        <w:rPr>
          <w:spacing w:val="68"/>
        </w:rPr>
        <w:t xml:space="preserve"> </w:t>
      </w:r>
      <w:r>
        <w:t>(например,</w:t>
      </w:r>
    </w:p>
    <w:p w:rsidR="007775CA" w:rsidRDefault="00A82BF5">
      <w:pPr>
        <w:pStyle w:val="a3"/>
        <w:spacing w:line="318" w:lineRule="exact"/>
        <w:ind w:left="213" w:firstLine="0"/>
      </w:pPr>
      <w:r>
        <w:t>время,</w:t>
      </w:r>
      <w:r>
        <w:rPr>
          <w:spacing w:val="-3"/>
        </w:rPr>
        <w:t xml:space="preserve"> </w:t>
      </w:r>
      <w:r>
        <w:t>спряжение);</w:t>
      </w:r>
    </w:p>
    <w:p w:rsidR="007775CA" w:rsidRDefault="00A82BF5">
      <w:pPr>
        <w:pStyle w:val="a3"/>
        <w:spacing w:before="146" w:line="355" w:lineRule="auto"/>
        <w:ind w:left="213" w:right="1144"/>
      </w:pPr>
      <w:r>
        <w:t>объединять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признаку,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этот признак;</w:t>
      </w:r>
    </w:p>
    <w:p w:rsidR="007775CA" w:rsidRDefault="00A82BF5">
      <w:pPr>
        <w:pStyle w:val="a3"/>
        <w:spacing w:before="3"/>
        <w:ind w:left="924" w:firstLine="0"/>
      </w:pPr>
      <w:r>
        <w:t>классифицировать</w:t>
      </w:r>
      <w:r>
        <w:rPr>
          <w:spacing w:val="-10"/>
        </w:rPr>
        <w:t xml:space="preserve"> </w:t>
      </w:r>
      <w:r>
        <w:t>предложенные</w:t>
      </w:r>
      <w:r>
        <w:rPr>
          <w:spacing w:val="-8"/>
        </w:rPr>
        <w:t xml:space="preserve"> </w:t>
      </w:r>
      <w:r>
        <w:t>языковые</w:t>
      </w:r>
      <w:r>
        <w:rPr>
          <w:spacing w:val="-7"/>
        </w:rPr>
        <w:t xml:space="preserve"> </w:t>
      </w:r>
      <w:r>
        <w:t>единицы;</w:t>
      </w:r>
    </w:p>
    <w:p w:rsidR="007775CA" w:rsidRDefault="00A82BF5">
      <w:pPr>
        <w:pStyle w:val="a3"/>
        <w:spacing w:before="153" w:line="355" w:lineRule="auto"/>
        <w:ind w:left="924" w:right="1139" w:firstLine="0"/>
      </w:pPr>
      <w:r>
        <w:t>устно характеризовать языковые единицы по заданным признакам;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41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изученных</w:t>
      </w:r>
      <w:r>
        <w:rPr>
          <w:spacing w:val="35"/>
        </w:rPr>
        <w:t xml:space="preserve"> </w:t>
      </w:r>
      <w:r>
        <w:t>понятиях</w:t>
      </w:r>
      <w:r>
        <w:rPr>
          <w:spacing w:val="35"/>
        </w:rPr>
        <w:t xml:space="preserve"> </w:t>
      </w:r>
      <w:r>
        <w:t>(склонение,</w:t>
      </w:r>
      <w:r>
        <w:rPr>
          <w:spacing w:val="42"/>
        </w:rPr>
        <w:t xml:space="preserve"> </w:t>
      </w:r>
      <w:r>
        <w:t>спряжение,</w:t>
      </w:r>
    </w:p>
    <w:p w:rsidR="007775CA" w:rsidRDefault="00A82BF5">
      <w:pPr>
        <w:pStyle w:val="a3"/>
        <w:spacing w:line="355" w:lineRule="auto"/>
        <w:ind w:left="213" w:right="1144" w:firstLine="0"/>
      </w:pPr>
      <w:r>
        <w:t>неопределённая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7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предложение)</w:t>
      </w:r>
    </w:p>
    <w:p w:rsidR="007775CA" w:rsidRDefault="00A82BF5">
      <w:pPr>
        <w:pStyle w:val="a3"/>
        <w:ind w:left="213" w:firstLine="0"/>
      </w:pPr>
      <w:r>
        <w:t>и</w:t>
      </w:r>
      <w:r>
        <w:rPr>
          <w:spacing w:val="-6"/>
        </w:rPr>
        <w:t xml:space="preserve"> </w:t>
      </w:r>
      <w:r>
        <w:t>соотносить</w:t>
      </w:r>
      <w:r>
        <w:rPr>
          <w:spacing w:val="-7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краткой</w:t>
      </w:r>
      <w:r>
        <w:rPr>
          <w:spacing w:val="-1"/>
        </w:rPr>
        <w:t xml:space="preserve"> </w:t>
      </w:r>
      <w:r>
        <w:t>характеристикой.</w:t>
      </w:r>
    </w:p>
    <w:p w:rsidR="007775CA" w:rsidRDefault="00A82BF5">
      <w:pPr>
        <w:pStyle w:val="a3"/>
        <w:spacing w:before="153" w:line="355" w:lineRule="auto"/>
        <w:ind w:left="213" w:right="1129" w:firstLine="782"/>
      </w:pP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7775CA" w:rsidRDefault="00A82BF5">
      <w:pPr>
        <w:pStyle w:val="a3"/>
        <w:spacing w:line="357" w:lineRule="auto"/>
        <w:ind w:left="213" w:right="1145"/>
      </w:pPr>
      <w:r>
        <w:t>сравнивать несколько вариантов выполнения заданий по русскому языку,</w:t>
      </w:r>
      <w:r>
        <w:rPr>
          <w:spacing w:val="1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целесообразный</w:t>
      </w:r>
      <w:r>
        <w:rPr>
          <w:spacing w:val="-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критериев);</w:t>
      </w:r>
    </w:p>
    <w:p w:rsidR="007775CA" w:rsidRDefault="00A82BF5">
      <w:pPr>
        <w:pStyle w:val="a3"/>
        <w:spacing w:line="355" w:lineRule="auto"/>
        <w:ind w:left="213" w:right="1142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(звуко­буквенный,</w:t>
      </w:r>
      <w:r>
        <w:rPr>
          <w:spacing w:val="1"/>
        </w:rPr>
        <w:t xml:space="preserve"> </w:t>
      </w:r>
      <w:r>
        <w:t>морфемный,</w:t>
      </w:r>
      <w:r>
        <w:rPr>
          <w:spacing w:val="1"/>
        </w:rPr>
        <w:t xml:space="preserve"> </w:t>
      </w:r>
      <w:r>
        <w:t>морфологический,</w:t>
      </w:r>
      <w:r>
        <w:rPr>
          <w:spacing w:val="1"/>
        </w:rPr>
        <w:t xml:space="preserve"> </w:t>
      </w:r>
      <w:r>
        <w:t>синтаксический);</w:t>
      </w:r>
    </w:p>
    <w:p w:rsidR="007775CA" w:rsidRDefault="00A82BF5">
      <w:pPr>
        <w:pStyle w:val="a3"/>
        <w:spacing w:line="355" w:lineRule="auto"/>
        <w:ind w:left="213" w:right="1143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 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(классификации,</w:t>
      </w:r>
      <w:r>
        <w:rPr>
          <w:spacing w:val="2"/>
        </w:rPr>
        <w:t xml:space="preserve"> </w:t>
      </w:r>
      <w:r>
        <w:t>сравнения,</w:t>
      </w:r>
      <w:r>
        <w:rPr>
          <w:spacing w:val="3"/>
        </w:rPr>
        <w:t xml:space="preserve"> </w:t>
      </w:r>
      <w:r>
        <w:t>мини­исследования);</w:t>
      </w:r>
    </w:p>
    <w:p w:rsidR="007775CA" w:rsidRDefault="00A82BF5">
      <w:pPr>
        <w:pStyle w:val="a3"/>
        <w:spacing w:line="355" w:lineRule="auto"/>
        <w:ind w:left="213" w:right="1131"/>
      </w:pPr>
      <w:r>
        <w:t>выявлять недостаток информации для решения учебной (практической)</w:t>
      </w:r>
      <w:r>
        <w:rPr>
          <w:spacing w:val="1"/>
        </w:rPr>
        <w:t xml:space="preserve"> </w:t>
      </w:r>
      <w:r>
        <w:t>задачи</w:t>
      </w:r>
    </w:p>
    <w:p w:rsidR="007775CA" w:rsidRDefault="00A82BF5">
      <w:pPr>
        <w:pStyle w:val="a3"/>
        <w:spacing w:line="320" w:lineRule="exact"/>
        <w:ind w:left="213" w:firstLine="0"/>
      </w:pP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предложенного</w:t>
      </w:r>
      <w:r>
        <w:rPr>
          <w:spacing w:val="-5"/>
        </w:rPr>
        <w:t xml:space="preserve"> </w:t>
      </w:r>
      <w:r>
        <w:t>алгоритма;</w:t>
      </w:r>
    </w:p>
    <w:p w:rsidR="007775CA" w:rsidRDefault="007775CA">
      <w:pPr>
        <w:spacing w:line="320" w:lineRule="exact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/>
        <w:ind w:left="924" w:firstLine="0"/>
      </w:pPr>
      <w:r>
        <w:lastRenderedPageBreak/>
        <w:t>прогнозировать</w:t>
      </w:r>
      <w:r>
        <w:rPr>
          <w:spacing w:val="-9"/>
        </w:rPr>
        <w:t xml:space="preserve"> </w:t>
      </w:r>
      <w:r>
        <w:t>возможное</w:t>
      </w:r>
      <w:r>
        <w:rPr>
          <w:spacing w:val="-6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речевой</w:t>
      </w:r>
      <w:r>
        <w:rPr>
          <w:spacing w:val="-7"/>
        </w:rPr>
        <w:t xml:space="preserve"> </w:t>
      </w:r>
      <w:r>
        <w:t>ситуации.</w:t>
      </w:r>
    </w:p>
    <w:p w:rsidR="007775CA" w:rsidRDefault="00A82BF5">
      <w:pPr>
        <w:pStyle w:val="a3"/>
        <w:spacing w:before="158" w:line="355" w:lineRule="auto"/>
        <w:ind w:left="213" w:right="1137" w:firstLine="782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7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7775CA" w:rsidRDefault="00A82BF5">
      <w:pPr>
        <w:pStyle w:val="a3"/>
        <w:spacing w:line="355" w:lineRule="auto"/>
        <w:ind w:left="213" w:right="1133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словарями,</w:t>
      </w:r>
      <w:r>
        <w:rPr>
          <w:spacing w:val="1"/>
        </w:rPr>
        <w:t xml:space="preserve"> </w:t>
      </w:r>
      <w:r>
        <w:t>справочниками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поисках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учебно­практической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67"/>
        </w:rPr>
        <w:t xml:space="preserve"> </w:t>
      </w:r>
      <w:r>
        <w:t>используя</w:t>
      </w:r>
      <w:r>
        <w:rPr>
          <w:spacing w:val="2"/>
        </w:rPr>
        <w:t xml:space="preserve"> </w:t>
      </w:r>
      <w:r>
        <w:t>справочники</w:t>
      </w:r>
      <w:r>
        <w:rPr>
          <w:spacing w:val="1"/>
        </w:rPr>
        <w:t xml:space="preserve"> </w:t>
      </w:r>
      <w:r>
        <w:t>и словари;</w:t>
      </w:r>
    </w:p>
    <w:p w:rsidR="007775CA" w:rsidRDefault="00A82BF5">
      <w:pPr>
        <w:pStyle w:val="a3"/>
        <w:spacing w:line="355" w:lineRule="auto"/>
        <w:ind w:left="213" w:right="1137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единицах самостоятельно или</w:t>
      </w:r>
      <w:r>
        <w:rPr>
          <w:spacing w:val="1"/>
        </w:rPr>
        <w:t xml:space="preserve"> </w:t>
      </w:r>
      <w:r>
        <w:t>на основании предложенного</w:t>
      </w:r>
      <w:r>
        <w:rPr>
          <w:spacing w:val="1"/>
        </w:rPr>
        <w:t xml:space="preserve"> </w:t>
      </w:r>
      <w:r>
        <w:t>учителем способа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проверки;</w:t>
      </w:r>
    </w:p>
    <w:p w:rsidR="007775CA" w:rsidRDefault="00A82BF5">
      <w:pPr>
        <w:pStyle w:val="a3"/>
        <w:spacing w:line="355" w:lineRule="auto"/>
        <w:ind w:left="213" w:right="1143"/>
      </w:pPr>
      <w:r>
        <w:t>соблюдать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</w:p>
    <w:p w:rsidR="007775CA" w:rsidRDefault="00A82BF5">
      <w:pPr>
        <w:pStyle w:val="a3"/>
        <w:tabs>
          <w:tab w:val="left" w:pos="3182"/>
          <w:tab w:val="left" w:pos="4707"/>
          <w:tab w:val="left" w:pos="5910"/>
          <w:tab w:val="left" w:pos="7301"/>
          <w:tab w:val="left" w:pos="8092"/>
        </w:tabs>
        <w:spacing w:line="355" w:lineRule="auto"/>
        <w:ind w:left="924" w:right="1145" w:hanging="711"/>
        <w:jc w:val="left"/>
      </w:pPr>
      <w:r>
        <w:t>для</w:t>
      </w:r>
      <w:r>
        <w:rPr>
          <w:spacing w:val="1"/>
        </w:rPr>
        <w:t xml:space="preserve"> </w:t>
      </w:r>
      <w:r>
        <w:t>выполнения заданий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русскому</w:t>
      </w:r>
      <w:r>
        <w:rPr>
          <w:spacing w:val="-4"/>
        </w:rPr>
        <w:t xml:space="preserve"> </w:t>
      </w:r>
      <w:r>
        <w:t>языку</w:t>
      </w:r>
      <w:r>
        <w:rPr>
          <w:spacing w:val="-5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Интернете;</w:t>
      </w:r>
      <w:r>
        <w:rPr>
          <w:spacing w:val="1"/>
        </w:rPr>
        <w:t xml:space="preserve"> </w:t>
      </w:r>
      <w:r>
        <w:t>самостоятельно</w:t>
      </w:r>
      <w:r>
        <w:tab/>
        <w:t>создавать</w:t>
      </w:r>
      <w:r>
        <w:tab/>
        <w:t>схемы,</w:t>
      </w:r>
      <w:r>
        <w:tab/>
        <w:t>таблицы</w:t>
      </w:r>
      <w:r>
        <w:tab/>
        <w:t>для</w:t>
      </w:r>
      <w:r>
        <w:tab/>
      </w:r>
      <w:r>
        <w:rPr>
          <w:spacing w:val="-1"/>
        </w:rPr>
        <w:t>представления</w:t>
      </w:r>
    </w:p>
    <w:p w:rsidR="007775CA" w:rsidRDefault="00A82BF5">
      <w:pPr>
        <w:pStyle w:val="a3"/>
        <w:spacing w:line="319" w:lineRule="exact"/>
        <w:ind w:left="213" w:firstLine="0"/>
        <w:jc w:val="left"/>
      </w:pPr>
      <w:r>
        <w:t>информации.</w:t>
      </w:r>
    </w:p>
    <w:p w:rsidR="007775CA" w:rsidRDefault="00A82BF5">
      <w:pPr>
        <w:pStyle w:val="a3"/>
        <w:spacing w:before="155" w:line="355" w:lineRule="auto"/>
        <w:ind w:left="924" w:right="445" w:firstLine="72"/>
        <w:jc w:val="left"/>
      </w:pPr>
      <w:r>
        <w:t>Общение как часть коммуникативных универсальных учебных действий:</w:t>
      </w:r>
      <w:r>
        <w:rPr>
          <w:spacing w:val="-67"/>
        </w:rPr>
        <w:t xml:space="preserve"> </w:t>
      </w:r>
      <w:r>
        <w:t>воспринимать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формулировать</w:t>
      </w:r>
      <w:r>
        <w:rPr>
          <w:spacing w:val="39"/>
        </w:rPr>
        <w:t xml:space="preserve"> </w:t>
      </w:r>
      <w:r>
        <w:t>суждения,</w:t>
      </w:r>
      <w:r>
        <w:rPr>
          <w:spacing w:val="43"/>
        </w:rPr>
        <w:t xml:space="preserve"> </w:t>
      </w:r>
      <w:r>
        <w:t>выбирать</w:t>
      </w:r>
      <w:r>
        <w:rPr>
          <w:spacing w:val="39"/>
        </w:rPr>
        <w:t xml:space="preserve"> </w:t>
      </w:r>
      <w:r>
        <w:t>языковые</w:t>
      </w:r>
      <w:r>
        <w:rPr>
          <w:spacing w:val="42"/>
        </w:rPr>
        <w:t xml:space="preserve"> </w:t>
      </w:r>
      <w:r>
        <w:t>средства</w:t>
      </w:r>
    </w:p>
    <w:p w:rsidR="007775CA" w:rsidRDefault="00A82BF5">
      <w:pPr>
        <w:pStyle w:val="a3"/>
        <w:tabs>
          <w:tab w:val="left" w:pos="826"/>
          <w:tab w:val="left" w:pos="2352"/>
          <w:tab w:val="left" w:pos="3441"/>
          <w:tab w:val="left" w:pos="5560"/>
          <w:tab w:val="left" w:pos="5885"/>
          <w:tab w:val="left" w:pos="6955"/>
          <w:tab w:val="left" w:pos="7310"/>
          <w:tab w:val="left" w:pos="8787"/>
        </w:tabs>
        <w:spacing w:line="355" w:lineRule="auto"/>
        <w:ind w:left="213" w:right="1145" w:firstLine="0"/>
        <w:jc w:val="left"/>
      </w:pPr>
      <w:r>
        <w:t>для</w:t>
      </w:r>
      <w:r>
        <w:tab/>
        <w:t>выражения</w:t>
      </w:r>
      <w:r>
        <w:tab/>
        <w:t>эмоций</w:t>
      </w:r>
      <w:r>
        <w:tab/>
        <w:t>в</w:t>
      </w:r>
      <w:r>
        <w:rPr>
          <w:spacing w:val="126"/>
        </w:rPr>
        <w:t xml:space="preserve"> </w:t>
      </w:r>
      <w:r>
        <w:t>соответствии</w:t>
      </w:r>
      <w:r>
        <w:tab/>
        <w:t>с</w:t>
      </w:r>
      <w:r>
        <w:tab/>
        <w:t>целями</w:t>
      </w:r>
      <w:r>
        <w:tab/>
        <w:t>и</w:t>
      </w:r>
      <w:r>
        <w:tab/>
        <w:t>условиями</w:t>
      </w:r>
      <w:r>
        <w:tab/>
      </w:r>
      <w:r>
        <w:rPr>
          <w:spacing w:val="-1"/>
        </w:rPr>
        <w:t>общения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знакомой</w:t>
      </w:r>
      <w:r>
        <w:rPr>
          <w:spacing w:val="1"/>
        </w:rPr>
        <w:t xml:space="preserve"> </w:t>
      </w:r>
      <w:r>
        <w:t>среде;</w:t>
      </w:r>
    </w:p>
    <w:p w:rsidR="007775CA" w:rsidRDefault="00A82BF5">
      <w:pPr>
        <w:pStyle w:val="a3"/>
        <w:spacing w:before="1" w:line="355" w:lineRule="auto"/>
        <w:ind w:left="213" w:right="1133"/>
        <w:jc w:val="left"/>
      </w:pPr>
      <w:r>
        <w:t>строить</w:t>
      </w:r>
      <w:r>
        <w:rPr>
          <w:spacing w:val="19"/>
        </w:rPr>
        <w:t xml:space="preserve"> </w:t>
      </w:r>
      <w:r>
        <w:t>устное</w:t>
      </w:r>
      <w:r>
        <w:rPr>
          <w:spacing w:val="18"/>
        </w:rPr>
        <w:t xml:space="preserve"> </w:t>
      </w:r>
      <w:r>
        <w:t>высказывание</w:t>
      </w:r>
      <w:r>
        <w:rPr>
          <w:spacing w:val="18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обосновании</w:t>
      </w:r>
      <w:r>
        <w:rPr>
          <w:spacing w:val="17"/>
        </w:rPr>
        <w:t xml:space="preserve"> </w:t>
      </w:r>
      <w:r>
        <w:t>правильности</w:t>
      </w:r>
      <w:r>
        <w:rPr>
          <w:spacing w:val="16"/>
        </w:rPr>
        <w:t xml:space="preserve"> </w:t>
      </w:r>
      <w:r>
        <w:t>написания,</w:t>
      </w:r>
      <w:r>
        <w:rPr>
          <w:spacing w:val="-67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обобщении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наблюдения</w:t>
      </w:r>
      <w:r>
        <w:rPr>
          <w:spacing w:val="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орфографическим</w:t>
      </w:r>
      <w:r>
        <w:rPr>
          <w:spacing w:val="-2"/>
        </w:rPr>
        <w:t xml:space="preserve"> </w:t>
      </w:r>
      <w:r>
        <w:t>материалом;</w:t>
      </w:r>
    </w:p>
    <w:p w:rsidR="007775CA" w:rsidRDefault="00A82BF5">
      <w:pPr>
        <w:pStyle w:val="a3"/>
        <w:tabs>
          <w:tab w:val="left" w:pos="2338"/>
          <w:tab w:val="left" w:pos="3456"/>
          <w:tab w:val="left" w:pos="3878"/>
          <w:tab w:val="left" w:pos="5609"/>
          <w:tab w:val="left" w:pos="6693"/>
          <w:tab w:val="left" w:pos="8237"/>
        </w:tabs>
        <w:spacing w:line="355" w:lineRule="auto"/>
        <w:ind w:left="213" w:right="1145"/>
        <w:jc w:val="left"/>
      </w:pPr>
      <w:r>
        <w:t>создавать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тексты</w:t>
      </w:r>
      <w:r>
        <w:tab/>
        <w:t>(описание,</w:t>
      </w:r>
      <w:r>
        <w:tab/>
      </w:r>
      <w:r>
        <w:rPr>
          <w:spacing w:val="-1"/>
        </w:rPr>
        <w:t>рассуждение,</w:t>
      </w:r>
      <w:r>
        <w:rPr>
          <w:spacing w:val="-67"/>
        </w:rPr>
        <w:t xml:space="preserve"> </w:t>
      </w:r>
      <w:r>
        <w:t>повествование),</w:t>
      </w:r>
      <w:r>
        <w:rPr>
          <w:spacing w:val="-4"/>
        </w:rPr>
        <w:t xml:space="preserve"> </w:t>
      </w:r>
      <w:r>
        <w:t>определяя</w:t>
      </w:r>
      <w:r>
        <w:rPr>
          <w:spacing w:val="-5"/>
        </w:rPr>
        <w:t xml:space="preserve"> </w:t>
      </w:r>
      <w:r>
        <w:t>необходимый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данной</w:t>
      </w:r>
      <w:r>
        <w:rPr>
          <w:spacing w:val="-6"/>
        </w:rPr>
        <w:t xml:space="preserve"> </w:t>
      </w:r>
      <w:r>
        <w:t>речевой</w:t>
      </w:r>
      <w:r>
        <w:rPr>
          <w:spacing w:val="-7"/>
        </w:rPr>
        <w:t xml:space="preserve"> </w:t>
      </w:r>
      <w:r>
        <w:t>ситуации</w:t>
      </w:r>
      <w:r>
        <w:rPr>
          <w:spacing w:val="-7"/>
        </w:rPr>
        <w:t xml:space="preserve"> </w:t>
      </w:r>
      <w:r>
        <w:t>тип</w:t>
      </w:r>
      <w:r>
        <w:rPr>
          <w:spacing w:val="-6"/>
        </w:rPr>
        <w:t xml:space="preserve"> </w:t>
      </w:r>
      <w:r>
        <w:t>текста;</w:t>
      </w:r>
    </w:p>
    <w:p w:rsidR="007775CA" w:rsidRDefault="00A82BF5">
      <w:pPr>
        <w:pStyle w:val="a3"/>
        <w:spacing w:line="320" w:lineRule="exact"/>
        <w:ind w:left="924" w:firstLine="0"/>
        <w:jc w:val="left"/>
      </w:pPr>
      <w:r>
        <w:t>подготавливать</w:t>
      </w:r>
      <w:r>
        <w:rPr>
          <w:spacing w:val="-8"/>
        </w:rPr>
        <w:t xml:space="preserve"> </w:t>
      </w:r>
      <w:r>
        <w:t>небольшие</w:t>
      </w:r>
      <w:r>
        <w:rPr>
          <w:spacing w:val="-6"/>
        </w:rPr>
        <w:t xml:space="preserve"> </w:t>
      </w:r>
      <w:r>
        <w:t>публичные</w:t>
      </w:r>
      <w:r>
        <w:rPr>
          <w:spacing w:val="-7"/>
        </w:rPr>
        <w:t xml:space="preserve"> </w:t>
      </w:r>
      <w:r>
        <w:t>выступления;</w:t>
      </w:r>
    </w:p>
    <w:p w:rsidR="007775CA" w:rsidRDefault="00A82BF5">
      <w:pPr>
        <w:pStyle w:val="a3"/>
        <w:tabs>
          <w:tab w:val="left" w:pos="2492"/>
          <w:tab w:val="left" w:pos="4866"/>
          <w:tab w:val="left" w:pos="6300"/>
          <w:tab w:val="left" w:pos="7782"/>
          <w:tab w:val="left" w:pos="8771"/>
        </w:tabs>
        <w:spacing w:before="155" w:line="355" w:lineRule="auto"/>
        <w:ind w:left="213" w:right="1139"/>
        <w:jc w:val="left"/>
      </w:pPr>
      <w:r>
        <w:t>подбирать</w:t>
      </w:r>
      <w:r>
        <w:tab/>
        <w:t>иллюстративный</w:t>
      </w:r>
      <w:r>
        <w:tab/>
        <w:t>материал</w:t>
      </w:r>
      <w:r>
        <w:tab/>
        <w:t>(рисунки,</w:t>
      </w:r>
      <w:r>
        <w:tab/>
        <w:t>фото,</w:t>
      </w:r>
      <w:r>
        <w:tab/>
      </w:r>
      <w:r>
        <w:rPr>
          <w:spacing w:val="-1"/>
        </w:rPr>
        <w:t>плакаты)</w:t>
      </w:r>
      <w:r>
        <w:rPr>
          <w:spacing w:val="-67"/>
        </w:rPr>
        <w:t xml:space="preserve"> </w:t>
      </w:r>
      <w:r>
        <w:t>к тексту</w:t>
      </w:r>
      <w:r>
        <w:rPr>
          <w:spacing w:val="-3"/>
        </w:rPr>
        <w:t xml:space="preserve"> </w:t>
      </w:r>
      <w:r>
        <w:t>выступления.</w:t>
      </w:r>
    </w:p>
    <w:p w:rsidR="007775CA" w:rsidRDefault="00A82BF5">
      <w:pPr>
        <w:pStyle w:val="a3"/>
        <w:tabs>
          <w:tab w:val="left" w:pos="3340"/>
          <w:tab w:val="left" w:pos="3973"/>
          <w:tab w:val="left" w:pos="4846"/>
          <w:tab w:val="left" w:pos="6754"/>
          <w:tab w:val="left" w:pos="8821"/>
        </w:tabs>
        <w:spacing w:line="355" w:lineRule="auto"/>
        <w:ind w:left="213" w:right="1139" w:firstLine="782"/>
        <w:jc w:val="left"/>
      </w:pPr>
      <w:r>
        <w:t>Самоорганизация</w:t>
      </w:r>
      <w:r>
        <w:tab/>
        <w:t>как</w:t>
      </w:r>
      <w:r>
        <w:tab/>
        <w:t>часть</w:t>
      </w:r>
      <w:r>
        <w:tab/>
        <w:t>регулятивных</w:t>
      </w:r>
      <w:r>
        <w:tab/>
        <w:t>универсальных</w:t>
      </w:r>
      <w:r>
        <w:tab/>
      </w:r>
      <w:r>
        <w:rPr>
          <w:spacing w:val="-1"/>
        </w:rPr>
        <w:t>учебных</w:t>
      </w:r>
      <w:r>
        <w:rPr>
          <w:spacing w:val="-67"/>
        </w:rPr>
        <w:t xml:space="preserve"> </w:t>
      </w:r>
      <w:r>
        <w:t>действий: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7" w:lineRule="auto"/>
        <w:ind w:left="213" w:right="1144"/>
      </w:pPr>
      <w:r>
        <w:lastRenderedPageBreak/>
        <w:t>самостоятельно</w:t>
      </w:r>
      <w:r>
        <w:rPr>
          <w:spacing w:val="71"/>
        </w:rPr>
        <w:t xml:space="preserve"> </w:t>
      </w:r>
      <w:r>
        <w:t>планировать</w:t>
      </w:r>
      <w:r>
        <w:rPr>
          <w:spacing w:val="70"/>
        </w:rPr>
        <w:t xml:space="preserve"> </w:t>
      </w:r>
      <w:r>
        <w:t>действия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решению</w:t>
      </w:r>
      <w:r>
        <w:rPr>
          <w:spacing w:val="70"/>
        </w:rPr>
        <w:t xml:space="preserve"> </w:t>
      </w:r>
      <w:r>
        <w:t>учебной   задачи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результата;</w:t>
      </w:r>
    </w:p>
    <w:p w:rsidR="007775CA" w:rsidRDefault="00A82BF5">
      <w:pPr>
        <w:pStyle w:val="a3"/>
        <w:spacing w:line="355" w:lineRule="auto"/>
        <w:ind w:left="924" w:right="3448" w:firstLine="0"/>
      </w:pPr>
      <w:r>
        <w:t>выстраивать</w:t>
      </w:r>
      <w:r>
        <w:rPr>
          <w:spacing w:val="-12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выбранных</w:t>
      </w:r>
      <w:r>
        <w:rPr>
          <w:spacing w:val="-13"/>
        </w:rPr>
        <w:t xml:space="preserve"> </w:t>
      </w:r>
      <w:r>
        <w:t>действий;</w:t>
      </w:r>
      <w:r>
        <w:rPr>
          <w:spacing w:val="-68"/>
        </w:rPr>
        <w:t xml:space="preserve"> </w:t>
      </w:r>
      <w:r>
        <w:t>предвидеть</w:t>
      </w:r>
      <w:r>
        <w:rPr>
          <w:spacing w:val="-3"/>
        </w:rPr>
        <w:t xml:space="preserve"> </w:t>
      </w:r>
      <w:r>
        <w:t>трудности и возможные</w:t>
      </w:r>
      <w:r>
        <w:rPr>
          <w:spacing w:val="1"/>
        </w:rPr>
        <w:t xml:space="preserve"> </w:t>
      </w:r>
      <w:r>
        <w:t>ошибки.</w:t>
      </w:r>
    </w:p>
    <w:p w:rsidR="007775CA" w:rsidRDefault="00A82BF5">
      <w:pPr>
        <w:pStyle w:val="a3"/>
        <w:spacing w:line="355" w:lineRule="auto"/>
        <w:ind w:left="213" w:right="1137" w:firstLine="782"/>
      </w:pPr>
      <w:r>
        <w:t>Самоконтроль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7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775CA" w:rsidRDefault="00A82BF5">
      <w:pPr>
        <w:pStyle w:val="a3"/>
        <w:spacing w:line="355" w:lineRule="auto"/>
        <w:ind w:left="213" w:right="1141"/>
      </w:pPr>
      <w:r>
        <w:t>контролировать процесс и результат выполнения задания, корректировать</w:t>
      </w:r>
      <w:r>
        <w:rPr>
          <w:spacing w:val="-67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преодоления</w:t>
      </w:r>
      <w:r>
        <w:rPr>
          <w:spacing w:val="2"/>
        </w:rPr>
        <w:t xml:space="preserve"> </w:t>
      </w:r>
      <w:r>
        <w:t>ошибок;</w:t>
      </w:r>
    </w:p>
    <w:p w:rsidR="007775CA" w:rsidRDefault="00A82BF5">
      <w:pPr>
        <w:pStyle w:val="a3"/>
        <w:spacing w:line="355" w:lineRule="auto"/>
        <w:ind w:left="924" w:right="1142" w:firstLine="0"/>
      </w:pPr>
      <w:r>
        <w:t>находить ошибки в своей и чужих работах, устанавливать их причины;</w:t>
      </w:r>
      <w:r>
        <w:rPr>
          <w:spacing w:val="1"/>
        </w:rPr>
        <w:t xml:space="preserve"> </w:t>
      </w:r>
      <w:r>
        <w:t>оценивать</w:t>
      </w:r>
      <w:r>
        <w:rPr>
          <w:spacing w:val="52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предложенным</w:t>
      </w:r>
      <w:r>
        <w:rPr>
          <w:spacing w:val="56"/>
        </w:rPr>
        <w:t xml:space="preserve"> </w:t>
      </w:r>
      <w:r>
        <w:t>критериям</w:t>
      </w:r>
      <w:r>
        <w:rPr>
          <w:spacing w:val="56"/>
        </w:rPr>
        <w:t xml:space="preserve"> </w:t>
      </w:r>
      <w:r>
        <w:t>общий</w:t>
      </w:r>
      <w:r>
        <w:rPr>
          <w:spacing w:val="54"/>
        </w:rPr>
        <w:t xml:space="preserve"> </w:t>
      </w:r>
      <w:r>
        <w:t>результат</w:t>
      </w:r>
      <w:r>
        <w:rPr>
          <w:spacing w:val="53"/>
        </w:rPr>
        <w:t xml:space="preserve"> </w:t>
      </w:r>
      <w:r>
        <w:t>деятельности</w:t>
      </w:r>
    </w:p>
    <w:p w:rsidR="007775CA" w:rsidRDefault="00A82BF5">
      <w:pPr>
        <w:pStyle w:val="a3"/>
        <w:ind w:left="213" w:firstLine="0"/>
      </w:pPr>
      <w:r>
        <w:t>и</w:t>
      </w:r>
      <w:r>
        <w:rPr>
          <w:spacing w:val="-3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 в</w:t>
      </w:r>
      <w:r>
        <w:rPr>
          <w:spacing w:val="-3"/>
        </w:rPr>
        <w:t xml:space="preserve"> </w:t>
      </w:r>
      <w:r>
        <w:t>неё;</w:t>
      </w:r>
    </w:p>
    <w:p w:rsidR="007775CA" w:rsidRDefault="00A82BF5">
      <w:pPr>
        <w:pStyle w:val="a3"/>
        <w:spacing w:before="149" w:line="355" w:lineRule="auto"/>
        <w:ind w:left="996" w:right="6128" w:hanging="72"/>
      </w:pPr>
      <w:r>
        <w:t>принимать</w:t>
      </w:r>
      <w:r>
        <w:rPr>
          <w:spacing w:val="-8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работы.</w:t>
      </w:r>
      <w:r>
        <w:rPr>
          <w:spacing w:val="-67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деятельность:</w:t>
      </w:r>
    </w:p>
    <w:p w:rsidR="007775CA" w:rsidRDefault="00A82BF5">
      <w:pPr>
        <w:pStyle w:val="a3"/>
        <w:spacing w:line="355" w:lineRule="auto"/>
        <w:ind w:left="213" w:right="1136"/>
      </w:pPr>
      <w:r>
        <w:t>принимать цель совместной деятельности, коллективно строить действия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её</w:t>
      </w:r>
      <w:r>
        <w:rPr>
          <w:spacing w:val="70"/>
        </w:rPr>
        <w:t xml:space="preserve"> </w:t>
      </w:r>
      <w:r>
        <w:t>достижению:</w:t>
      </w:r>
      <w:r>
        <w:rPr>
          <w:spacing w:val="70"/>
        </w:rPr>
        <w:t xml:space="preserve"> </w:t>
      </w:r>
      <w:r>
        <w:t>распределять</w:t>
      </w:r>
      <w:r>
        <w:rPr>
          <w:spacing w:val="70"/>
        </w:rPr>
        <w:t xml:space="preserve"> </w:t>
      </w:r>
      <w:r>
        <w:t>роли,</w:t>
      </w:r>
      <w:r>
        <w:rPr>
          <w:spacing w:val="71"/>
        </w:rPr>
        <w:t xml:space="preserve"> </w:t>
      </w:r>
      <w:r>
        <w:t>договариваться,   обсуждать</w:t>
      </w:r>
      <w:r>
        <w:rPr>
          <w:spacing w:val="70"/>
        </w:rPr>
        <w:t xml:space="preserve"> </w:t>
      </w:r>
      <w:r>
        <w:t>процесс</w:t>
      </w:r>
      <w:r>
        <w:rPr>
          <w:spacing w:val="-67"/>
        </w:rPr>
        <w:t xml:space="preserve"> </w:t>
      </w:r>
      <w:r>
        <w:t>и результат совместной</w:t>
      </w:r>
      <w:r>
        <w:rPr>
          <w:spacing w:val="1"/>
        </w:rPr>
        <w:t xml:space="preserve"> </w:t>
      </w:r>
      <w:r>
        <w:t>работы;</w:t>
      </w:r>
    </w:p>
    <w:p w:rsidR="007775CA" w:rsidRDefault="00A82BF5">
      <w:pPr>
        <w:pStyle w:val="a3"/>
        <w:spacing w:line="355" w:lineRule="auto"/>
        <w:ind w:left="924" w:right="1563" w:firstLine="0"/>
      </w:pPr>
      <w:r>
        <w:t>проявлять</w:t>
      </w:r>
      <w:r>
        <w:rPr>
          <w:spacing w:val="-10"/>
        </w:rPr>
        <w:t xml:space="preserve"> </w:t>
      </w:r>
      <w:r>
        <w:t>готовность</w:t>
      </w:r>
      <w:r>
        <w:rPr>
          <w:spacing w:val="-10"/>
        </w:rPr>
        <w:t xml:space="preserve"> </w:t>
      </w:r>
      <w:r>
        <w:t>руководить,</w:t>
      </w:r>
      <w:r>
        <w:rPr>
          <w:spacing w:val="-6"/>
        </w:rPr>
        <w:t xml:space="preserve"> </w:t>
      </w:r>
      <w:r>
        <w:t>выполнять</w:t>
      </w:r>
      <w:r>
        <w:rPr>
          <w:spacing w:val="-9"/>
        </w:rPr>
        <w:t xml:space="preserve"> </w:t>
      </w:r>
      <w:r>
        <w:t>поручения,</w:t>
      </w:r>
      <w:r>
        <w:rPr>
          <w:spacing w:val="-6"/>
        </w:rPr>
        <w:t xml:space="preserve"> </w:t>
      </w:r>
      <w:r>
        <w:t>подчиняться;</w:t>
      </w:r>
      <w:r>
        <w:rPr>
          <w:spacing w:val="-68"/>
        </w:rPr>
        <w:t xml:space="preserve"> </w:t>
      </w:r>
      <w:r>
        <w:t>ответственно выполнять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работы;</w:t>
      </w:r>
    </w:p>
    <w:p w:rsidR="007775CA" w:rsidRDefault="00A82BF5">
      <w:pPr>
        <w:pStyle w:val="a3"/>
        <w:spacing w:line="319" w:lineRule="exact"/>
        <w:ind w:left="924" w:firstLine="0"/>
      </w:pPr>
      <w:r>
        <w:t>оценивать</w:t>
      </w:r>
      <w:r>
        <w:rPr>
          <w:spacing w:val="-5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результат;</w:t>
      </w:r>
    </w:p>
    <w:p w:rsidR="007775CA" w:rsidRDefault="00A82BF5">
      <w:pPr>
        <w:pStyle w:val="a3"/>
        <w:tabs>
          <w:tab w:val="left" w:pos="2594"/>
          <w:tab w:val="left" w:pos="4396"/>
          <w:tab w:val="left" w:pos="6066"/>
          <w:tab w:val="left" w:pos="7389"/>
          <w:tab w:val="left" w:pos="7915"/>
        </w:tabs>
        <w:spacing w:before="158" w:line="355" w:lineRule="auto"/>
        <w:ind w:left="213" w:right="1134"/>
        <w:jc w:val="left"/>
      </w:pPr>
      <w:r>
        <w:t>выполнять</w:t>
      </w:r>
      <w:r>
        <w:tab/>
        <w:t>совместные</w:t>
      </w:r>
      <w:r>
        <w:tab/>
        <w:t>проектные</w:t>
      </w:r>
      <w:r>
        <w:tab/>
        <w:t>задания</w:t>
      </w:r>
      <w:r>
        <w:tab/>
        <w:t>с</w:t>
      </w:r>
      <w:r>
        <w:tab/>
      </w:r>
      <w:r>
        <w:rPr>
          <w:spacing w:val="-1"/>
        </w:rPr>
        <w:t>использованием</w:t>
      </w:r>
      <w:r>
        <w:rPr>
          <w:spacing w:val="-67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образцов,</w:t>
      </w:r>
      <w:r>
        <w:rPr>
          <w:spacing w:val="4"/>
        </w:rPr>
        <w:t xml:space="preserve"> </w:t>
      </w:r>
      <w:r>
        <w:t>планов,</w:t>
      </w:r>
      <w:r>
        <w:rPr>
          <w:spacing w:val="4"/>
        </w:rPr>
        <w:t xml:space="preserve"> </w:t>
      </w:r>
      <w:r>
        <w:t>идей.</w:t>
      </w:r>
    </w:p>
    <w:p w:rsidR="007775CA" w:rsidRDefault="00A82BF5">
      <w:pPr>
        <w:pStyle w:val="Heading1"/>
        <w:spacing w:before="2" w:line="355" w:lineRule="auto"/>
        <w:ind w:left="213" w:right="1135" w:firstLine="71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русскому</w:t>
      </w:r>
      <w:r>
        <w:rPr>
          <w:spacing w:val="70"/>
        </w:rPr>
        <w:t xml:space="preserve"> </w:t>
      </w:r>
      <w:r>
        <w:t>языку</w:t>
      </w:r>
      <w:r>
        <w:rPr>
          <w:spacing w:val="-67"/>
        </w:rPr>
        <w:t xml:space="preserve"> </w:t>
      </w:r>
      <w:r>
        <w:t>на уровне</w:t>
      </w:r>
      <w:r>
        <w:rPr>
          <w:spacing w:val="2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образования.</w:t>
      </w:r>
    </w:p>
    <w:p w:rsidR="007775CA" w:rsidRDefault="00A82BF5">
      <w:pPr>
        <w:pStyle w:val="a3"/>
        <w:spacing w:line="357" w:lineRule="auto"/>
        <w:ind w:left="213" w:right="445"/>
        <w:jc w:val="left"/>
      </w:pPr>
      <w:r>
        <w:t>В</w:t>
      </w:r>
      <w:r>
        <w:rPr>
          <w:spacing w:val="15"/>
        </w:rPr>
        <w:t xml:space="preserve"> </w:t>
      </w:r>
      <w:r>
        <w:t>результате</w:t>
      </w:r>
      <w:r>
        <w:rPr>
          <w:spacing w:val="19"/>
        </w:rPr>
        <w:t xml:space="preserve"> </w:t>
      </w:r>
      <w:r>
        <w:t>изучения</w:t>
      </w:r>
      <w:r>
        <w:rPr>
          <w:spacing w:val="19"/>
        </w:rPr>
        <w:t xml:space="preserve"> </w:t>
      </w:r>
      <w:r>
        <w:t>русского</w:t>
      </w:r>
      <w:r>
        <w:rPr>
          <w:spacing w:val="18"/>
        </w:rPr>
        <w:t xml:space="preserve"> </w:t>
      </w:r>
      <w:r>
        <w:t>языка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уровне</w:t>
      </w:r>
      <w:r>
        <w:rPr>
          <w:spacing w:val="19"/>
        </w:rPr>
        <w:t xml:space="preserve"> </w:t>
      </w:r>
      <w:r>
        <w:t>начального</w:t>
      </w:r>
      <w:r>
        <w:rPr>
          <w:spacing w:val="18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7775CA" w:rsidRDefault="00A82BF5" w:rsidP="008F2F9E">
      <w:pPr>
        <w:pStyle w:val="a5"/>
        <w:numPr>
          <w:ilvl w:val="0"/>
          <w:numId w:val="86"/>
        </w:numPr>
        <w:tabs>
          <w:tab w:val="left" w:pos="1227"/>
        </w:tabs>
        <w:spacing w:line="318" w:lineRule="exact"/>
        <w:rPr>
          <w:sz w:val="28"/>
        </w:rPr>
      </w:pPr>
      <w:r>
        <w:rPr>
          <w:sz w:val="28"/>
        </w:rPr>
        <w:t>гражданско-патриотическое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воспитание:</w:t>
      </w:r>
    </w:p>
    <w:p w:rsidR="007775CA" w:rsidRDefault="00A82BF5">
      <w:pPr>
        <w:pStyle w:val="a3"/>
        <w:spacing w:before="147" w:line="355" w:lineRule="auto"/>
        <w:ind w:left="213" w:right="445"/>
        <w:jc w:val="left"/>
      </w:pPr>
      <w:r>
        <w:t>становление</w:t>
      </w:r>
      <w:r>
        <w:rPr>
          <w:spacing w:val="34"/>
        </w:rPr>
        <w:t xml:space="preserve"> </w:t>
      </w:r>
      <w:r>
        <w:t>ценностного</w:t>
      </w:r>
      <w:r>
        <w:rPr>
          <w:spacing w:val="34"/>
        </w:rPr>
        <w:t xml:space="preserve"> </w:t>
      </w:r>
      <w:r>
        <w:t>отношения</w:t>
      </w:r>
      <w:r>
        <w:rPr>
          <w:spacing w:val="34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своей</w:t>
      </w:r>
      <w:r>
        <w:rPr>
          <w:spacing w:val="33"/>
        </w:rPr>
        <w:t xml:space="preserve"> </w:t>
      </w:r>
      <w:r>
        <w:t>Родине,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том</w:t>
      </w:r>
      <w:r>
        <w:rPr>
          <w:spacing w:val="34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через</w:t>
      </w:r>
      <w:r>
        <w:rPr>
          <w:spacing w:val="-67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языка,</w:t>
      </w:r>
      <w:r>
        <w:rPr>
          <w:spacing w:val="3"/>
        </w:rPr>
        <w:t xml:space="preserve"> </w:t>
      </w:r>
      <w:r>
        <w:t>отражающего</w:t>
      </w:r>
      <w:r>
        <w:rPr>
          <w:spacing w:val="-1"/>
        </w:rPr>
        <w:t xml:space="preserve"> </w:t>
      </w:r>
      <w:r>
        <w:t>историю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культуру</w:t>
      </w:r>
      <w:r>
        <w:rPr>
          <w:spacing w:val="-4"/>
        </w:rPr>
        <w:t xml:space="preserve"> </w:t>
      </w:r>
      <w:r>
        <w:t>страны;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5" w:lineRule="auto"/>
        <w:ind w:left="213" w:right="1142"/>
      </w:pPr>
      <w:r>
        <w:lastRenderedPageBreak/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межнационального</w:t>
      </w:r>
      <w:r>
        <w:rPr>
          <w:spacing w:val="-3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:rsidR="007775CA" w:rsidRDefault="00A82BF5">
      <w:pPr>
        <w:pStyle w:val="a3"/>
        <w:spacing w:before="1" w:line="355" w:lineRule="auto"/>
        <w:ind w:left="213" w:right="1134"/>
      </w:pPr>
      <w:r>
        <w:t>осознание своей сопричастности к прошлому, настоящему и будущему</w:t>
      </w:r>
      <w:r>
        <w:rPr>
          <w:spacing w:val="1"/>
        </w:rPr>
        <w:t xml:space="preserve"> </w:t>
      </w:r>
      <w:r>
        <w:t>своей страны и родного края,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 обсуждение ситуаций при</w:t>
      </w:r>
      <w:r>
        <w:rPr>
          <w:spacing w:val="1"/>
        </w:rPr>
        <w:t xml:space="preserve"> </w:t>
      </w:r>
      <w:r>
        <w:t>работе</w:t>
      </w:r>
    </w:p>
    <w:p w:rsidR="007775CA" w:rsidRDefault="00A82BF5">
      <w:pPr>
        <w:pStyle w:val="a3"/>
        <w:spacing w:before="2"/>
        <w:ind w:left="213" w:firstLine="0"/>
      </w:pPr>
      <w:r>
        <w:t>с</w:t>
      </w:r>
      <w:r>
        <w:rPr>
          <w:spacing w:val="-3"/>
        </w:rPr>
        <w:t xml:space="preserve"> </w:t>
      </w:r>
      <w:r>
        <w:t>текстами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уроках</w:t>
      </w:r>
      <w:r>
        <w:rPr>
          <w:spacing w:val="-7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языка;</w:t>
      </w:r>
    </w:p>
    <w:p w:rsidR="007775CA" w:rsidRDefault="00A82BF5">
      <w:pPr>
        <w:pStyle w:val="a3"/>
        <w:spacing w:before="153" w:line="355" w:lineRule="auto"/>
        <w:ind w:left="213" w:right="1133"/>
      </w:pPr>
      <w:r>
        <w:t>проявление уважения к своему и другим народам, формируемое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идёт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русского языка;</w:t>
      </w:r>
    </w:p>
    <w:p w:rsidR="007775CA" w:rsidRDefault="00A82BF5">
      <w:pPr>
        <w:pStyle w:val="a3"/>
        <w:spacing w:before="1" w:line="355" w:lineRule="auto"/>
        <w:ind w:left="213" w:right="1133"/>
      </w:pPr>
      <w:r>
        <w:t>первоначальные</w:t>
      </w:r>
      <w:r>
        <w:rPr>
          <w:spacing w:val="25"/>
        </w:rPr>
        <w:t xml:space="preserve"> </w:t>
      </w:r>
      <w:r>
        <w:t>представления</w:t>
      </w:r>
      <w:r>
        <w:rPr>
          <w:spacing w:val="25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человеке</w:t>
      </w:r>
      <w:r>
        <w:rPr>
          <w:spacing w:val="25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члене</w:t>
      </w:r>
      <w:r>
        <w:rPr>
          <w:spacing w:val="25"/>
        </w:rPr>
        <w:t xml:space="preserve"> </w:t>
      </w:r>
      <w:r>
        <w:t>общества,</w:t>
      </w:r>
      <w:r>
        <w:rPr>
          <w:spacing w:val="26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правах</w:t>
      </w:r>
      <w:r>
        <w:rPr>
          <w:spacing w:val="-68"/>
        </w:rPr>
        <w:t xml:space="preserve"> </w:t>
      </w:r>
      <w:r>
        <w:t>и ответственности, уважении и достоинстве человека, о нравственно­этических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отражённых</w:t>
      </w:r>
    </w:p>
    <w:p w:rsidR="007775CA" w:rsidRDefault="00A82BF5">
      <w:pPr>
        <w:pStyle w:val="a3"/>
        <w:spacing w:line="317" w:lineRule="exact"/>
        <w:ind w:left="213" w:firstLine="0"/>
      </w:pPr>
      <w:r>
        <w:t>в</w:t>
      </w:r>
      <w:r>
        <w:rPr>
          <w:spacing w:val="-4"/>
        </w:rPr>
        <w:t xml:space="preserve"> </w:t>
      </w:r>
      <w:r>
        <w:t>текстах, с</w:t>
      </w:r>
      <w:r>
        <w:rPr>
          <w:spacing w:val="-2"/>
        </w:rPr>
        <w:t xml:space="preserve"> </w:t>
      </w:r>
      <w:r>
        <w:t>которыми</w:t>
      </w:r>
      <w:r>
        <w:rPr>
          <w:spacing w:val="-2"/>
        </w:rPr>
        <w:t xml:space="preserve"> </w:t>
      </w:r>
      <w:r>
        <w:t>идёт</w:t>
      </w:r>
      <w:r>
        <w:rPr>
          <w:spacing w:val="-4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уроках</w:t>
      </w:r>
      <w:r>
        <w:rPr>
          <w:spacing w:val="-6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языка;</w:t>
      </w:r>
    </w:p>
    <w:p w:rsidR="007775CA" w:rsidRDefault="00A82BF5" w:rsidP="008F2F9E">
      <w:pPr>
        <w:pStyle w:val="a5"/>
        <w:numPr>
          <w:ilvl w:val="0"/>
          <w:numId w:val="86"/>
        </w:numPr>
        <w:tabs>
          <w:tab w:val="left" w:pos="1227"/>
        </w:tabs>
        <w:spacing w:before="158"/>
        <w:jc w:val="both"/>
        <w:rPr>
          <w:sz w:val="28"/>
        </w:rPr>
      </w:pPr>
      <w:r>
        <w:rPr>
          <w:sz w:val="28"/>
        </w:rPr>
        <w:t>духовно-нравственное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воспитание:</w:t>
      </w:r>
    </w:p>
    <w:p w:rsidR="007775CA" w:rsidRDefault="00A82BF5">
      <w:pPr>
        <w:pStyle w:val="a3"/>
        <w:spacing w:before="154" w:line="355" w:lineRule="auto"/>
        <w:ind w:left="213" w:right="1135"/>
      </w:pPr>
      <w:r>
        <w:t>осознание языка как одной из главных духовно-нравственных ценностей</w:t>
      </w:r>
      <w:r>
        <w:rPr>
          <w:spacing w:val="1"/>
        </w:rPr>
        <w:t xml:space="preserve"> </w:t>
      </w:r>
      <w:r>
        <w:t>народа;</w:t>
      </w:r>
    </w:p>
    <w:p w:rsidR="007775CA" w:rsidRDefault="00A82BF5">
      <w:pPr>
        <w:pStyle w:val="a3"/>
        <w:spacing w:line="357" w:lineRule="auto"/>
        <w:ind w:left="213" w:right="1130"/>
      </w:pPr>
      <w:r>
        <w:t>признание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жизненного</w:t>
      </w:r>
      <w:r>
        <w:rPr>
          <w:spacing w:val="2"/>
        </w:rPr>
        <w:t xml:space="preserve"> </w:t>
      </w:r>
      <w:r>
        <w:t>и читательского</w:t>
      </w:r>
      <w:r>
        <w:rPr>
          <w:spacing w:val="2"/>
        </w:rPr>
        <w:t xml:space="preserve"> </w:t>
      </w:r>
      <w:r>
        <w:t>опыта;</w:t>
      </w:r>
    </w:p>
    <w:p w:rsidR="007775CA" w:rsidRDefault="00A82BF5">
      <w:pPr>
        <w:pStyle w:val="a3"/>
        <w:spacing w:line="355" w:lineRule="auto"/>
        <w:ind w:left="213" w:right="1140"/>
      </w:pPr>
      <w:r>
        <w:t>проявление сопереживания, уважения и доброжелательности, в том числе</w:t>
      </w:r>
      <w:r>
        <w:rPr>
          <w:spacing w:val="-67"/>
        </w:rPr>
        <w:t xml:space="preserve"> </w:t>
      </w:r>
      <w:r>
        <w:t>с</w:t>
      </w:r>
      <w:r>
        <w:rPr>
          <w:spacing w:val="110"/>
        </w:rPr>
        <w:t xml:space="preserve"> </w:t>
      </w:r>
      <w:r>
        <w:t xml:space="preserve">использованием  </w:t>
      </w:r>
      <w:r>
        <w:rPr>
          <w:spacing w:val="39"/>
        </w:rPr>
        <w:t xml:space="preserve"> </w:t>
      </w:r>
      <w:r>
        <w:t xml:space="preserve">языковых  </w:t>
      </w:r>
      <w:r>
        <w:rPr>
          <w:spacing w:val="33"/>
        </w:rPr>
        <w:t xml:space="preserve"> </w:t>
      </w:r>
      <w:r>
        <w:t xml:space="preserve">средств  </w:t>
      </w:r>
      <w:r>
        <w:rPr>
          <w:spacing w:val="40"/>
        </w:rPr>
        <w:t xml:space="preserve"> </w:t>
      </w:r>
      <w:r>
        <w:t xml:space="preserve">для  </w:t>
      </w:r>
      <w:r>
        <w:rPr>
          <w:spacing w:val="39"/>
        </w:rPr>
        <w:t xml:space="preserve"> </w:t>
      </w:r>
      <w:r>
        <w:t xml:space="preserve">выражения  </w:t>
      </w:r>
      <w:r>
        <w:rPr>
          <w:spacing w:val="39"/>
        </w:rPr>
        <w:t xml:space="preserve"> </w:t>
      </w:r>
      <w:r>
        <w:t xml:space="preserve">своего  </w:t>
      </w:r>
      <w:r>
        <w:rPr>
          <w:spacing w:val="38"/>
        </w:rPr>
        <w:t xml:space="preserve"> </w:t>
      </w:r>
      <w:r>
        <w:t>состояния</w:t>
      </w:r>
      <w:r>
        <w:rPr>
          <w:spacing w:val="-68"/>
        </w:rPr>
        <w:t xml:space="preserve"> </w:t>
      </w:r>
      <w:r>
        <w:t>и чувств;</w:t>
      </w:r>
    </w:p>
    <w:p w:rsidR="007775CA" w:rsidRDefault="00A82BF5">
      <w:pPr>
        <w:pStyle w:val="a3"/>
        <w:spacing w:line="357" w:lineRule="auto"/>
        <w:ind w:left="213" w:right="1142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причинение</w:t>
      </w:r>
      <w:r>
        <w:rPr>
          <w:spacing w:val="1"/>
        </w:rPr>
        <w:t xml:space="preserve"> </w:t>
      </w:r>
      <w:r>
        <w:t>физического</w:t>
      </w:r>
    </w:p>
    <w:p w:rsidR="007775CA" w:rsidRDefault="00A82BF5">
      <w:pPr>
        <w:pStyle w:val="a3"/>
        <w:spacing w:line="355" w:lineRule="auto"/>
        <w:ind w:left="213" w:right="1148" w:firstLine="0"/>
      </w:pPr>
      <w:r>
        <w:t>и морального вреда другим людям (в том числе связанного с использованием</w:t>
      </w:r>
      <w:r>
        <w:rPr>
          <w:spacing w:val="1"/>
        </w:rPr>
        <w:t xml:space="preserve"> </w:t>
      </w:r>
      <w:r>
        <w:t>недопустимых</w:t>
      </w:r>
      <w:r>
        <w:rPr>
          <w:spacing w:val="-4"/>
        </w:rPr>
        <w:t xml:space="preserve"> </w:t>
      </w:r>
      <w:r>
        <w:t>средств языка);</w:t>
      </w:r>
    </w:p>
    <w:p w:rsidR="007775CA" w:rsidRDefault="00A82BF5" w:rsidP="008F2F9E">
      <w:pPr>
        <w:pStyle w:val="a5"/>
        <w:numPr>
          <w:ilvl w:val="0"/>
          <w:numId w:val="86"/>
        </w:numPr>
        <w:tabs>
          <w:tab w:val="left" w:pos="1227"/>
        </w:tabs>
        <w:spacing w:line="320" w:lineRule="exact"/>
        <w:jc w:val="both"/>
        <w:rPr>
          <w:sz w:val="28"/>
        </w:rPr>
      </w:pPr>
      <w:r>
        <w:rPr>
          <w:sz w:val="28"/>
        </w:rPr>
        <w:t>эстетическое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воспитание:</w:t>
      </w:r>
    </w:p>
    <w:p w:rsidR="007775CA" w:rsidRDefault="007775CA">
      <w:pPr>
        <w:spacing w:line="320" w:lineRule="exact"/>
        <w:jc w:val="both"/>
        <w:rPr>
          <w:sz w:val="28"/>
        </w:rPr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5" w:lineRule="auto"/>
        <w:ind w:left="213" w:right="1127"/>
      </w:pPr>
      <w:r>
        <w:lastRenderedPageBreak/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разным</w:t>
      </w:r>
      <w:r>
        <w:rPr>
          <w:spacing w:val="71"/>
        </w:rPr>
        <w:t xml:space="preserve"> </w:t>
      </w:r>
      <w:r>
        <w:t>видам</w:t>
      </w:r>
      <w:r>
        <w:rPr>
          <w:spacing w:val="71"/>
        </w:rPr>
        <w:t xml:space="preserve"> </w:t>
      </w:r>
      <w:r>
        <w:t>искусства,</w:t>
      </w:r>
      <w:r>
        <w:rPr>
          <w:spacing w:val="71"/>
        </w:rPr>
        <w:t xml:space="preserve"> </w:t>
      </w:r>
      <w:r>
        <w:t>традициям</w:t>
      </w:r>
      <w:r>
        <w:rPr>
          <w:spacing w:val="71"/>
        </w:rPr>
        <w:t xml:space="preserve"> </w:t>
      </w:r>
      <w:r>
        <w:t>и   творчеству</w:t>
      </w:r>
      <w:r>
        <w:rPr>
          <w:spacing w:val="1"/>
        </w:rPr>
        <w:t xml:space="preserve"> </w:t>
      </w:r>
      <w:r>
        <w:t>своего и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:rsidR="007775CA" w:rsidRDefault="00A82BF5">
      <w:pPr>
        <w:pStyle w:val="a3"/>
        <w:spacing w:before="1" w:line="355" w:lineRule="auto"/>
        <w:ind w:left="213" w:right="1143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-67"/>
        </w:rPr>
        <w:t xml:space="preserve"> </w:t>
      </w:r>
      <w:r>
        <w:t>русского языка</w:t>
      </w:r>
      <w:r>
        <w:rPr>
          <w:spacing w:val="1"/>
        </w:rPr>
        <w:t xml:space="preserve"> </w:t>
      </w:r>
      <w:r>
        <w:t>как 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 самовыражения;</w:t>
      </w:r>
    </w:p>
    <w:p w:rsidR="007775CA" w:rsidRDefault="00A82BF5" w:rsidP="008F2F9E">
      <w:pPr>
        <w:pStyle w:val="a5"/>
        <w:numPr>
          <w:ilvl w:val="0"/>
          <w:numId w:val="86"/>
        </w:numPr>
        <w:tabs>
          <w:tab w:val="left" w:pos="1227"/>
        </w:tabs>
        <w:spacing w:line="357" w:lineRule="auto"/>
        <w:ind w:left="213" w:right="1135" w:firstLine="710"/>
        <w:jc w:val="both"/>
        <w:rPr>
          <w:sz w:val="28"/>
        </w:rPr>
      </w:pPr>
      <w:r>
        <w:rPr>
          <w:sz w:val="28"/>
        </w:rPr>
        <w:t xml:space="preserve">физическое  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воспитание,   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формирование   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культуры     </w:t>
      </w:r>
      <w:r>
        <w:rPr>
          <w:spacing w:val="37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68"/>
          <w:sz w:val="28"/>
        </w:rPr>
        <w:t xml:space="preserve"> </w:t>
      </w:r>
      <w:r>
        <w:rPr>
          <w:sz w:val="28"/>
        </w:rPr>
        <w:t>и 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благополучия:</w:t>
      </w:r>
    </w:p>
    <w:p w:rsidR="007775CA" w:rsidRDefault="00A82BF5">
      <w:pPr>
        <w:pStyle w:val="a3"/>
        <w:spacing w:line="355" w:lineRule="auto"/>
        <w:ind w:left="213" w:right="1135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5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образования;</w:t>
      </w:r>
    </w:p>
    <w:p w:rsidR="007775CA" w:rsidRDefault="00A82BF5">
      <w:pPr>
        <w:pStyle w:val="a3"/>
        <w:spacing w:line="355" w:lineRule="auto"/>
        <w:ind w:left="213" w:right="1144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проявляющееся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приемлемых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соблюдении норм</w:t>
      </w:r>
      <w:r>
        <w:rPr>
          <w:spacing w:val="1"/>
        </w:rPr>
        <w:t xml:space="preserve"> </w:t>
      </w:r>
      <w:r>
        <w:t>речевого этикета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 общения;</w:t>
      </w:r>
    </w:p>
    <w:p w:rsidR="007775CA" w:rsidRDefault="00A82BF5" w:rsidP="008F2F9E">
      <w:pPr>
        <w:pStyle w:val="a5"/>
        <w:numPr>
          <w:ilvl w:val="0"/>
          <w:numId w:val="86"/>
        </w:numPr>
        <w:tabs>
          <w:tab w:val="left" w:pos="1227"/>
        </w:tabs>
        <w:jc w:val="both"/>
        <w:rPr>
          <w:sz w:val="28"/>
        </w:rPr>
      </w:pPr>
      <w:r>
        <w:rPr>
          <w:sz w:val="28"/>
        </w:rPr>
        <w:t>трудовое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воспитание:</w:t>
      </w:r>
    </w:p>
    <w:p w:rsidR="007775CA" w:rsidRDefault="00A82BF5">
      <w:pPr>
        <w:pStyle w:val="a3"/>
        <w:spacing w:before="146" w:line="355" w:lineRule="auto"/>
        <w:ind w:left="213" w:right="1142"/>
      </w:pPr>
      <w:r>
        <w:t>осознание ценности труда в жизни человека и общества (в том числе</w:t>
      </w:r>
      <w:r>
        <w:rPr>
          <w:spacing w:val="1"/>
        </w:rPr>
        <w:t xml:space="preserve"> </w:t>
      </w:r>
      <w:r>
        <w:t>благодаря примерам из текстов, с которыми идёт работа на уроках русского</w:t>
      </w:r>
      <w:r>
        <w:rPr>
          <w:spacing w:val="1"/>
        </w:rPr>
        <w:t xml:space="preserve"> </w:t>
      </w:r>
      <w:r>
        <w:t>языка),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профессиям,</w:t>
      </w:r>
      <w:r>
        <w:rPr>
          <w:spacing w:val="1"/>
        </w:rPr>
        <w:t xml:space="preserve"> </w:t>
      </w:r>
      <w:r>
        <w:t>возникающий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примеров</w:t>
      </w:r>
    </w:p>
    <w:p w:rsidR="007775CA" w:rsidRDefault="00A82BF5">
      <w:pPr>
        <w:pStyle w:val="a3"/>
        <w:ind w:left="213" w:firstLine="0"/>
      </w:pPr>
      <w:r>
        <w:t>из</w:t>
      </w:r>
      <w:r>
        <w:rPr>
          <w:spacing w:val="-3"/>
        </w:rPr>
        <w:t xml:space="preserve"> </w:t>
      </w:r>
      <w:r>
        <w:t>текстов, с</w:t>
      </w:r>
      <w:r>
        <w:rPr>
          <w:spacing w:val="-2"/>
        </w:rPr>
        <w:t xml:space="preserve"> </w:t>
      </w:r>
      <w:r>
        <w:t>которыми</w:t>
      </w:r>
      <w:r>
        <w:rPr>
          <w:spacing w:val="-3"/>
        </w:rPr>
        <w:t xml:space="preserve"> </w:t>
      </w:r>
      <w:r>
        <w:t>идёт</w:t>
      </w:r>
      <w:r>
        <w:rPr>
          <w:spacing w:val="-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уроках</w:t>
      </w:r>
      <w:r>
        <w:rPr>
          <w:spacing w:val="-7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языка;</w:t>
      </w:r>
    </w:p>
    <w:p w:rsidR="007775CA" w:rsidRDefault="00A82BF5" w:rsidP="008F2F9E">
      <w:pPr>
        <w:pStyle w:val="a5"/>
        <w:numPr>
          <w:ilvl w:val="0"/>
          <w:numId w:val="86"/>
        </w:numPr>
        <w:tabs>
          <w:tab w:val="left" w:pos="1227"/>
        </w:tabs>
        <w:spacing w:before="153"/>
        <w:jc w:val="both"/>
        <w:rPr>
          <w:sz w:val="28"/>
        </w:rPr>
      </w:pPr>
      <w:r>
        <w:rPr>
          <w:sz w:val="28"/>
        </w:rPr>
        <w:t>экологическое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воспитание:</w:t>
      </w:r>
    </w:p>
    <w:p w:rsidR="007775CA" w:rsidRDefault="00A82BF5">
      <w:pPr>
        <w:pStyle w:val="a3"/>
        <w:spacing w:before="159" w:line="355" w:lineRule="auto"/>
        <w:ind w:left="213" w:right="1141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формируемое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текстами;</w:t>
      </w:r>
    </w:p>
    <w:p w:rsidR="007775CA" w:rsidRDefault="00A82BF5">
      <w:pPr>
        <w:pStyle w:val="a3"/>
        <w:spacing w:line="319" w:lineRule="exact"/>
        <w:ind w:left="924" w:firstLine="0"/>
      </w:pPr>
      <w:r>
        <w:t>неприятие</w:t>
      </w:r>
      <w:r>
        <w:rPr>
          <w:spacing w:val="-5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приносящих</w:t>
      </w:r>
      <w:r>
        <w:rPr>
          <w:spacing w:val="-9"/>
        </w:rPr>
        <w:t xml:space="preserve"> </w:t>
      </w:r>
      <w:r>
        <w:t>вред</w:t>
      </w:r>
      <w:r>
        <w:rPr>
          <w:spacing w:val="2"/>
        </w:rPr>
        <w:t xml:space="preserve"> </w:t>
      </w:r>
      <w:r>
        <w:t>природе;</w:t>
      </w:r>
    </w:p>
    <w:p w:rsidR="007775CA" w:rsidRDefault="00A82BF5" w:rsidP="008F2F9E">
      <w:pPr>
        <w:pStyle w:val="a5"/>
        <w:numPr>
          <w:ilvl w:val="0"/>
          <w:numId w:val="86"/>
        </w:numPr>
        <w:tabs>
          <w:tab w:val="left" w:pos="1227"/>
        </w:tabs>
        <w:spacing w:before="153"/>
        <w:jc w:val="both"/>
        <w:rPr>
          <w:sz w:val="28"/>
        </w:rPr>
      </w:pPr>
      <w:r>
        <w:rPr>
          <w:sz w:val="28"/>
        </w:rPr>
        <w:t>ценность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познания:</w:t>
      </w:r>
    </w:p>
    <w:p w:rsidR="007775CA" w:rsidRDefault="00A82BF5">
      <w:pPr>
        <w:pStyle w:val="a3"/>
        <w:spacing w:before="154" w:line="355" w:lineRule="auto"/>
        <w:ind w:left="213" w:right="1139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первоначальные представления о системе языка как одной из составляющих</w:t>
      </w:r>
      <w:r>
        <w:rPr>
          <w:spacing w:val="1"/>
        </w:rPr>
        <w:t xml:space="preserve"> </w:t>
      </w:r>
      <w:r>
        <w:t>целостной научной</w:t>
      </w:r>
      <w:r>
        <w:rPr>
          <w:spacing w:val="1"/>
        </w:rPr>
        <w:t xml:space="preserve"> </w:t>
      </w:r>
      <w:r>
        <w:t>картины мира;</w:t>
      </w:r>
    </w:p>
    <w:p w:rsidR="007775CA" w:rsidRDefault="00A82BF5">
      <w:pPr>
        <w:pStyle w:val="a3"/>
        <w:tabs>
          <w:tab w:val="left" w:pos="3629"/>
          <w:tab w:val="left" w:pos="5629"/>
          <w:tab w:val="left" w:pos="7831"/>
        </w:tabs>
        <w:spacing w:before="1" w:line="355" w:lineRule="auto"/>
        <w:ind w:left="213" w:right="1142"/>
      </w:pPr>
      <w:r>
        <w:t>познавательные</w:t>
      </w:r>
      <w:r>
        <w:tab/>
        <w:t>интересы,</w:t>
      </w:r>
      <w:r>
        <w:tab/>
        <w:t>активность,</w:t>
      </w:r>
      <w:r>
        <w:tab/>
      </w:r>
      <w:r>
        <w:rPr>
          <w:spacing w:val="-1"/>
        </w:rPr>
        <w:t>инициативность,</w:t>
      </w:r>
      <w:r>
        <w:rPr>
          <w:spacing w:val="-68"/>
        </w:rPr>
        <w:t xml:space="preserve"> </w:t>
      </w:r>
      <w:r>
        <w:t>любознательность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7" w:lineRule="auto"/>
        <w:ind w:left="213" w:right="1132" w:firstLine="0"/>
      </w:pPr>
      <w:r>
        <w:lastRenderedPageBreak/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-4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языка, активность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самостоятельность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познании.</w:t>
      </w:r>
    </w:p>
    <w:p w:rsidR="007775CA" w:rsidRDefault="00A82BF5">
      <w:pPr>
        <w:pStyle w:val="a3"/>
        <w:spacing w:line="355" w:lineRule="auto"/>
        <w:ind w:left="213" w:right="1132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 учебные действия, коммуникативные универсальные 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:rsidR="007775CA" w:rsidRDefault="00A82BF5">
      <w:pPr>
        <w:pStyle w:val="a3"/>
        <w:spacing w:line="355" w:lineRule="auto"/>
        <w:ind w:left="213" w:right="1145"/>
      </w:pPr>
      <w:r>
        <w:t>У обучающегося будут сформированы</w:t>
      </w:r>
      <w:r>
        <w:rPr>
          <w:spacing w:val="1"/>
        </w:rPr>
        <w:t xml:space="preserve"> </w:t>
      </w:r>
      <w:r>
        <w:t>следующие базовые логические</w:t>
      </w:r>
      <w:r>
        <w:rPr>
          <w:spacing w:val="1"/>
        </w:rPr>
        <w:t xml:space="preserve"> </w:t>
      </w:r>
      <w:r>
        <w:t>действия как часть</w:t>
      </w:r>
      <w:r>
        <w:rPr>
          <w:spacing w:val="1"/>
        </w:rPr>
        <w:t xml:space="preserve"> </w:t>
      </w:r>
      <w:r>
        <w:t>познавательных 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7775CA" w:rsidRDefault="00A82BF5">
      <w:pPr>
        <w:pStyle w:val="a3"/>
        <w:spacing w:line="355" w:lineRule="auto"/>
        <w:ind w:left="213" w:right="1130"/>
      </w:pPr>
      <w:r>
        <w:t>сравнивать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(звуки,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тексты), устанавливать основания для сравнения языковых единиц (частеречная</w:t>
      </w:r>
      <w:r>
        <w:rPr>
          <w:spacing w:val="-67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грамматический</w:t>
      </w:r>
      <w:r>
        <w:rPr>
          <w:spacing w:val="1"/>
        </w:rPr>
        <w:t xml:space="preserve"> </w:t>
      </w:r>
      <w:r>
        <w:t>признак,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единиц;</w:t>
      </w:r>
    </w:p>
    <w:p w:rsidR="007775CA" w:rsidRDefault="00A82BF5">
      <w:pPr>
        <w:pStyle w:val="a3"/>
        <w:spacing w:line="355" w:lineRule="auto"/>
        <w:ind w:left="924" w:right="1142" w:firstLine="0"/>
      </w:pPr>
      <w:r>
        <w:t>объединять объекты (языковые единицы) по определённому признаку;</w:t>
      </w:r>
      <w:r>
        <w:rPr>
          <w:spacing w:val="1"/>
        </w:rPr>
        <w:t xml:space="preserve"> </w:t>
      </w:r>
      <w:r>
        <w:t>определять</w:t>
      </w:r>
      <w:r>
        <w:rPr>
          <w:spacing w:val="20"/>
        </w:rPr>
        <w:t xml:space="preserve"> </w:t>
      </w:r>
      <w:r>
        <w:t>существенный</w:t>
      </w:r>
      <w:r>
        <w:rPr>
          <w:spacing w:val="25"/>
        </w:rPr>
        <w:t xml:space="preserve"> </w:t>
      </w:r>
      <w:r>
        <w:t>признак</w:t>
      </w:r>
      <w:r>
        <w:rPr>
          <w:spacing w:val="22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классификации</w:t>
      </w:r>
      <w:r>
        <w:rPr>
          <w:spacing w:val="22"/>
        </w:rPr>
        <w:t xml:space="preserve"> </w:t>
      </w:r>
      <w:r>
        <w:t>языковых</w:t>
      </w:r>
      <w:r>
        <w:rPr>
          <w:spacing w:val="22"/>
        </w:rPr>
        <w:t xml:space="preserve"> </w:t>
      </w:r>
      <w:r>
        <w:t>единиц</w:t>
      </w:r>
    </w:p>
    <w:p w:rsidR="007775CA" w:rsidRDefault="00A82BF5">
      <w:pPr>
        <w:pStyle w:val="a3"/>
        <w:spacing w:line="355" w:lineRule="auto"/>
        <w:ind w:left="213" w:right="1144" w:firstLine="0"/>
      </w:pPr>
      <w:r>
        <w:t>(звуков,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текстов);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единицы;</w:t>
      </w:r>
    </w:p>
    <w:p w:rsidR="007775CA" w:rsidRDefault="00A82BF5">
      <w:pPr>
        <w:pStyle w:val="a3"/>
        <w:tabs>
          <w:tab w:val="left" w:pos="4514"/>
          <w:tab w:val="left" w:pos="8719"/>
        </w:tabs>
        <w:spacing w:line="355" w:lineRule="auto"/>
        <w:ind w:left="213" w:right="1135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наблюдения;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единицами,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выделять</w:t>
      </w:r>
      <w:r>
        <w:tab/>
        <w:t>учебные</w:t>
      </w:r>
      <w:r>
        <w:tab/>
      </w:r>
      <w:r>
        <w:rPr>
          <w:spacing w:val="-1"/>
        </w:rPr>
        <w:t>операции</w:t>
      </w:r>
      <w:r>
        <w:rPr>
          <w:spacing w:val="-68"/>
        </w:rPr>
        <w:t xml:space="preserve"> </w:t>
      </w:r>
      <w:r>
        <w:t>при анализе</w:t>
      </w:r>
      <w:r>
        <w:rPr>
          <w:spacing w:val="3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единиц;</w:t>
      </w:r>
    </w:p>
    <w:p w:rsidR="007775CA" w:rsidRDefault="00A82BF5">
      <w:pPr>
        <w:pStyle w:val="a3"/>
        <w:spacing w:line="355" w:lineRule="auto"/>
        <w:ind w:left="213" w:right="1133"/>
      </w:pPr>
      <w:r>
        <w:t>выявлять недостаток информации для решения учебной и практической</w:t>
      </w:r>
      <w:r>
        <w:rPr>
          <w:spacing w:val="1"/>
        </w:rPr>
        <w:t xml:space="preserve"> </w:t>
      </w:r>
      <w:r>
        <w:t xml:space="preserve">задачи  </w:t>
      </w:r>
      <w:r>
        <w:rPr>
          <w:spacing w:val="43"/>
        </w:rPr>
        <w:t xml:space="preserve"> </w:t>
      </w:r>
      <w:r>
        <w:t xml:space="preserve">на  </w:t>
      </w:r>
      <w:r>
        <w:rPr>
          <w:spacing w:val="43"/>
        </w:rPr>
        <w:t xml:space="preserve"> </w:t>
      </w:r>
      <w:r>
        <w:t xml:space="preserve">основе  </w:t>
      </w:r>
      <w:r>
        <w:rPr>
          <w:spacing w:val="43"/>
        </w:rPr>
        <w:t xml:space="preserve"> </w:t>
      </w:r>
      <w:r>
        <w:t xml:space="preserve">предложенного   </w:t>
      </w:r>
      <w:r>
        <w:rPr>
          <w:spacing w:val="42"/>
        </w:rPr>
        <w:t xml:space="preserve"> </w:t>
      </w:r>
      <w:r>
        <w:t xml:space="preserve">алгоритма,   </w:t>
      </w:r>
      <w:r>
        <w:rPr>
          <w:spacing w:val="45"/>
        </w:rPr>
        <w:t xml:space="preserve"> </w:t>
      </w:r>
      <w:r>
        <w:t xml:space="preserve">формулировать   </w:t>
      </w:r>
      <w:r>
        <w:rPr>
          <w:spacing w:val="40"/>
        </w:rPr>
        <w:t xml:space="preserve"> </w:t>
      </w:r>
      <w:r>
        <w:t>запрос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дополнительную информацию;</w:t>
      </w:r>
    </w:p>
    <w:p w:rsidR="007775CA" w:rsidRDefault="00A82BF5">
      <w:pPr>
        <w:pStyle w:val="a3"/>
        <w:spacing w:line="355" w:lineRule="auto"/>
        <w:ind w:left="213" w:right="1144"/>
      </w:pPr>
      <w:r>
        <w:t>устанавливать</w:t>
      </w:r>
      <w:r>
        <w:rPr>
          <w:spacing w:val="1"/>
        </w:rPr>
        <w:t xml:space="preserve"> </w:t>
      </w:r>
      <w:r>
        <w:t>причинно­следственные</w:t>
      </w:r>
      <w:r>
        <w:rPr>
          <w:spacing w:val="70"/>
        </w:rPr>
        <w:t xml:space="preserve"> </w:t>
      </w:r>
      <w:r>
        <w:t>связи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ситуациях</w:t>
      </w:r>
      <w:r>
        <w:rPr>
          <w:spacing w:val="70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языковым</w:t>
      </w:r>
      <w:r>
        <w:rPr>
          <w:spacing w:val="2"/>
        </w:rPr>
        <w:t xml:space="preserve"> </w:t>
      </w:r>
      <w:r>
        <w:t>материалом,</w:t>
      </w:r>
      <w:r>
        <w:rPr>
          <w:spacing w:val="4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выводы.</w:t>
      </w:r>
    </w:p>
    <w:p w:rsidR="007775CA" w:rsidRDefault="00A82BF5">
      <w:pPr>
        <w:pStyle w:val="a3"/>
        <w:spacing w:line="320" w:lineRule="exact"/>
        <w:ind w:left="924" w:firstLine="0"/>
      </w:pPr>
      <w:r>
        <w:t xml:space="preserve">У    </w:t>
      </w:r>
      <w:r>
        <w:rPr>
          <w:spacing w:val="12"/>
        </w:rPr>
        <w:t xml:space="preserve"> </w:t>
      </w:r>
      <w:r>
        <w:t xml:space="preserve">обучающегося     </w:t>
      </w:r>
      <w:r>
        <w:rPr>
          <w:spacing w:val="12"/>
        </w:rPr>
        <w:t xml:space="preserve"> </w:t>
      </w:r>
      <w:r>
        <w:t xml:space="preserve">будут     </w:t>
      </w:r>
      <w:r>
        <w:rPr>
          <w:spacing w:val="9"/>
        </w:rPr>
        <w:t xml:space="preserve"> </w:t>
      </w:r>
      <w:r>
        <w:t xml:space="preserve">сформированы     </w:t>
      </w:r>
      <w:r>
        <w:rPr>
          <w:spacing w:val="11"/>
        </w:rPr>
        <w:t xml:space="preserve"> </w:t>
      </w:r>
      <w:r>
        <w:t xml:space="preserve">следующие     </w:t>
      </w:r>
      <w:r>
        <w:rPr>
          <w:spacing w:val="13"/>
        </w:rPr>
        <w:t xml:space="preserve"> </w:t>
      </w:r>
      <w:r>
        <w:t>базовые</w:t>
      </w:r>
    </w:p>
    <w:p w:rsidR="007775CA" w:rsidRDefault="007775CA">
      <w:pPr>
        <w:spacing w:line="320" w:lineRule="exact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7" w:lineRule="auto"/>
        <w:ind w:left="213" w:right="1133" w:firstLine="0"/>
      </w:pPr>
      <w:r>
        <w:lastRenderedPageBreak/>
        <w:t>исследовательские действия как часть познавательных 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7775CA" w:rsidRDefault="00A82BF5">
      <w:pPr>
        <w:pStyle w:val="a3"/>
        <w:spacing w:line="355" w:lineRule="auto"/>
        <w:ind w:left="213" w:right="1144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языкового объекта,</w:t>
      </w:r>
      <w:r>
        <w:rPr>
          <w:spacing w:val="4"/>
        </w:rPr>
        <w:t xml:space="preserve"> </w:t>
      </w:r>
      <w:r>
        <w:t>речевой ситуации;</w:t>
      </w:r>
    </w:p>
    <w:p w:rsidR="007775CA" w:rsidRDefault="00A82BF5">
      <w:pPr>
        <w:pStyle w:val="a3"/>
        <w:spacing w:line="355" w:lineRule="auto"/>
        <w:ind w:left="213" w:right="1129"/>
      </w:pPr>
      <w:r>
        <w:t>сравнивать несколько вариантов выполнения задания, выбирать наиболее</w:t>
      </w:r>
      <w:r>
        <w:rPr>
          <w:spacing w:val="1"/>
        </w:rPr>
        <w:t xml:space="preserve"> </w:t>
      </w:r>
      <w:r>
        <w:t>целесообразный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критериев);</w:t>
      </w:r>
    </w:p>
    <w:p w:rsidR="007775CA" w:rsidRDefault="00A82BF5">
      <w:pPr>
        <w:pStyle w:val="a3"/>
        <w:spacing w:line="355" w:lineRule="auto"/>
        <w:ind w:left="213" w:right="1142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лингвистическое</w:t>
      </w:r>
      <w:r>
        <w:rPr>
          <w:spacing w:val="-67"/>
        </w:rPr>
        <w:t xml:space="preserve"> </w:t>
      </w:r>
      <w:r>
        <w:t>мини­исследование, выполнять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предложенному</w:t>
      </w:r>
      <w:r>
        <w:rPr>
          <w:spacing w:val="-6"/>
        </w:rPr>
        <w:t xml:space="preserve"> </w:t>
      </w:r>
      <w:r>
        <w:t>плану</w:t>
      </w:r>
      <w:r>
        <w:rPr>
          <w:spacing w:val="-6"/>
        </w:rPr>
        <w:t xml:space="preserve"> </w:t>
      </w:r>
      <w:r>
        <w:t>проектное</w:t>
      </w:r>
      <w:r>
        <w:rPr>
          <w:spacing w:val="-2"/>
        </w:rPr>
        <w:t xml:space="preserve"> </w:t>
      </w:r>
      <w:r>
        <w:t>задание;</w:t>
      </w:r>
    </w:p>
    <w:p w:rsidR="007775CA" w:rsidRDefault="00A82BF5">
      <w:pPr>
        <w:pStyle w:val="a3"/>
        <w:spacing w:line="355" w:lineRule="auto"/>
        <w:ind w:left="213" w:right="1143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 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(классификации, сравнения, исследования); формулировать с помощью учителя</w:t>
      </w:r>
      <w:r>
        <w:rPr>
          <w:spacing w:val="-67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 анализа</w:t>
      </w:r>
      <w:r>
        <w:rPr>
          <w:spacing w:val="2"/>
        </w:rPr>
        <w:t xml:space="preserve"> </w:t>
      </w:r>
      <w:r>
        <w:t>предложенного языкового</w:t>
      </w:r>
      <w:r>
        <w:rPr>
          <w:spacing w:val="-1"/>
        </w:rPr>
        <w:t xml:space="preserve"> </w:t>
      </w:r>
      <w:r>
        <w:t>материала;</w:t>
      </w:r>
    </w:p>
    <w:p w:rsidR="007775CA" w:rsidRDefault="00A82BF5">
      <w:pPr>
        <w:pStyle w:val="a3"/>
        <w:spacing w:line="355" w:lineRule="auto"/>
        <w:ind w:left="213" w:right="1137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</w:p>
    <w:p w:rsidR="007775CA" w:rsidRDefault="00A82BF5">
      <w:pPr>
        <w:pStyle w:val="a3"/>
        <w:spacing w:line="319" w:lineRule="exact"/>
        <w:ind w:left="213" w:firstLine="0"/>
      </w:pPr>
      <w:r>
        <w:t>в</w:t>
      </w:r>
      <w:r>
        <w:rPr>
          <w:spacing w:val="-5"/>
        </w:rPr>
        <w:t xml:space="preserve"> </w:t>
      </w:r>
      <w:r>
        <w:t>аналогичных</w:t>
      </w:r>
      <w:r>
        <w:rPr>
          <w:spacing w:val="-8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сходных</w:t>
      </w:r>
      <w:r>
        <w:rPr>
          <w:spacing w:val="-8"/>
        </w:rPr>
        <w:t xml:space="preserve"> </w:t>
      </w:r>
      <w:r>
        <w:t>ситуациях.</w:t>
      </w:r>
    </w:p>
    <w:p w:rsidR="007775CA" w:rsidRDefault="00A82BF5">
      <w:pPr>
        <w:pStyle w:val="a3"/>
        <w:spacing w:before="152" w:line="355" w:lineRule="auto"/>
        <w:ind w:left="213" w:right="1141"/>
      </w:pPr>
      <w:r>
        <w:t xml:space="preserve">У   </w:t>
      </w:r>
      <w:r>
        <w:rPr>
          <w:spacing w:val="1"/>
        </w:rPr>
        <w:t xml:space="preserve"> </w:t>
      </w:r>
      <w:r>
        <w:t>обучающегося     будут     сформированы     следующие     действия</w:t>
      </w:r>
      <w:r>
        <w:rPr>
          <w:spacing w:val="1"/>
        </w:rPr>
        <w:t xml:space="preserve"> </w:t>
      </w:r>
      <w:r>
        <w:t>при работе с информацией как часть познавательных 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7775CA" w:rsidRDefault="00A82BF5">
      <w:pPr>
        <w:pStyle w:val="a3"/>
        <w:spacing w:line="357" w:lineRule="auto"/>
        <w:ind w:left="213" w:right="1144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 запрашиваемой информации,</w:t>
      </w:r>
      <w:r>
        <w:rPr>
          <w:spacing w:val="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уточнения;</w:t>
      </w:r>
    </w:p>
    <w:p w:rsidR="007775CA" w:rsidRDefault="00A82BF5">
      <w:pPr>
        <w:pStyle w:val="a3"/>
        <w:spacing w:line="355" w:lineRule="auto"/>
        <w:ind w:left="213" w:right="1144"/>
      </w:pPr>
      <w:r>
        <w:t>согласно заданному алгоритму находить представленную в явном виде</w:t>
      </w:r>
      <w:r>
        <w:rPr>
          <w:spacing w:val="1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источнике: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словарях,</w:t>
      </w:r>
      <w:r>
        <w:rPr>
          <w:spacing w:val="2"/>
        </w:rPr>
        <w:t xml:space="preserve"> </w:t>
      </w:r>
      <w:r>
        <w:t>справочниках;</w:t>
      </w:r>
    </w:p>
    <w:p w:rsidR="007775CA" w:rsidRDefault="00A82BF5">
      <w:pPr>
        <w:pStyle w:val="a3"/>
        <w:spacing w:line="355" w:lineRule="auto"/>
        <w:ind w:left="213" w:right="1140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7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</w:t>
      </w:r>
    </w:p>
    <w:p w:rsidR="007775CA" w:rsidRDefault="00A82BF5">
      <w:pPr>
        <w:pStyle w:val="a3"/>
        <w:spacing w:line="355" w:lineRule="auto"/>
        <w:ind w:left="213" w:right="1139" w:firstLine="0"/>
      </w:pPr>
      <w:r>
        <w:t>или</w:t>
      </w:r>
      <w:r>
        <w:rPr>
          <w:spacing w:val="52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основании</w:t>
      </w:r>
      <w:r>
        <w:rPr>
          <w:spacing w:val="52"/>
        </w:rPr>
        <w:t xml:space="preserve"> </w:t>
      </w:r>
      <w:r>
        <w:t>предложенного</w:t>
      </w:r>
      <w:r>
        <w:rPr>
          <w:spacing w:val="58"/>
        </w:rPr>
        <w:t xml:space="preserve"> </w:t>
      </w:r>
      <w:r>
        <w:t>учителем</w:t>
      </w:r>
      <w:r>
        <w:rPr>
          <w:spacing w:val="54"/>
        </w:rPr>
        <w:t xml:space="preserve"> </w:t>
      </w:r>
      <w:r>
        <w:t>способа</w:t>
      </w:r>
      <w:r>
        <w:rPr>
          <w:spacing w:val="54"/>
        </w:rPr>
        <w:t xml:space="preserve"> </w:t>
      </w:r>
      <w:r>
        <w:t>её</w:t>
      </w:r>
      <w:r>
        <w:rPr>
          <w:spacing w:val="53"/>
        </w:rPr>
        <w:t xml:space="preserve"> </w:t>
      </w:r>
      <w:r>
        <w:t>проверки</w:t>
      </w:r>
      <w:r>
        <w:rPr>
          <w:spacing w:val="53"/>
        </w:rPr>
        <w:t xml:space="preserve"> </w:t>
      </w:r>
      <w:r>
        <w:t>(обращаясь</w:t>
      </w:r>
      <w:r>
        <w:rPr>
          <w:spacing w:val="-67"/>
        </w:rPr>
        <w:t xml:space="preserve"> </w:t>
      </w:r>
      <w:r>
        <w:t>к словарям,</w:t>
      </w:r>
      <w:r>
        <w:rPr>
          <w:spacing w:val="4"/>
        </w:rPr>
        <w:t xml:space="preserve"> </w:t>
      </w:r>
      <w:r>
        <w:t>справочникам,</w:t>
      </w:r>
      <w:r>
        <w:rPr>
          <w:spacing w:val="3"/>
        </w:rPr>
        <w:t xml:space="preserve"> </w:t>
      </w:r>
      <w:r>
        <w:t>учебнику);</w:t>
      </w:r>
    </w:p>
    <w:p w:rsidR="007775CA" w:rsidRDefault="00A82BF5">
      <w:pPr>
        <w:pStyle w:val="a3"/>
        <w:spacing w:line="355" w:lineRule="auto"/>
        <w:ind w:left="213" w:right="1141"/>
      </w:pPr>
      <w:r>
        <w:t>соблюдать с помощью взрослых (педагогических работников, родителей,</w:t>
      </w:r>
      <w:r>
        <w:rPr>
          <w:spacing w:val="1"/>
        </w:rPr>
        <w:t xml:space="preserve"> </w:t>
      </w:r>
      <w:r>
        <w:t>законных</w:t>
      </w:r>
      <w:r>
        <w:rPr>
          <w:spacing w:val="21"/>
        </w:rPr>
        <w:t xml:space="preserve"> </w:t>
      </w:r>
      <w:r>
        <w:t>представителей)</w:t>
      </w:r>
      <w:r>
        <w:rPr>
          <w:spacing w:val="25"/>
        </w:rPr>
        <w:t xml:space="preserve"> </w:t>
      </w:r>
      <w:r>
        <w:t>правила</w:t>
      </w:r>
      <w:r>
        <w:rPr>
          <w:spacing w:val="27"/>
        </w:rPr>
        <w:t xml:space="preserve"> </w:t>
      </w:r>
      <w:r>
        <w:t>информационной</w:t>
      </w:r>
      <w:r>
        <w:rPr>
          <w:spacing w:val="26"/>
        </w:rPr>
        <w:t xml:space="preserve"> </w:t>
      </w:r>
      <w:r>
        <w:t>безопасности</w:t>
      </w:r>
      <w:r>
        <w:rPr>
          <w:spacing w:val="27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поиске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7" w:lineRule="auto"/>
        <w:ind w:left="213" w:right="1136" w:firstLine="0"/>
      </w:pPr>
      <w:r>
        <w:lastRenderedPageBreak/>
        <w:t>информации</w:t>
      </w:r>
      <w:r>
        <w:rPr>
          <w:spacing w:val="56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Интернете</w:t>
      </w:r>
      <w:r>
        <w:rPr>
          <w:spacing w:val="60"/>
        </w:rPr>
        <w:t xml:space="preserve"> </w:t>
      </w:r>
      <w:r>
        <w:t>(информации</w:t>
      </w:r>
      <w:r>
        <w:rPr>
          <w:spacing w:val="62"/>
        </w:rPr>
        <w:t xml:space="preserve"> </w:t>
      </w:r>
      <w:r>
        <w:t>о</w:t>
      </w:r>
      <w:r>
        <w:rPr>
          <w:spacing w:val="58"/>
        </w:rPr>
        <w:t xml:space="preserve"> </w:t>
      </w:r>
      <w:r>
        <w:t>написании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произношении</w:t>
      </w:r>
      <w:r>
        <w:rPr>
          <w:spacing w:val="57"/>
        </w:rPr>
        <w:t xml:space="preserve"> </w:t>
      </w:r>
      <w:r>
        <w:t>слова,</w:t>
      </w:r>
      <w:r>
        <w:rPr>
          <w:spacing w:val="-6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значении слова,</w:t>
      </w:r>
      <w:r>
        <w:rPr>
          <w:spacing w:val="2"/>
        </w:rPr>
        <w:t xml:space="preserve"> </w:t>
      </w:r>
      <w:r>
        <w:t>о происхождении слова,</w:t>
      </w:r>
      <w:r>
        <w:rPr>
          <w:spacing w:val="2"/>
        </w:rPr>
        <w:t xml:space="preserve"> </w:t>
      </w:r>
      <w:r>
        <w:t>о синонимах</w:t>
      </w:r>
      <w:r>
        <w:rPr>
          <w:spacing w:val="-5"/>
        </w:rPr>
        <w:t xml:space="preserve"> </w:t>
      </w:r>
      <w:r>
        <w:t>слова);</w:t>
      </w:r>
    </w:p>
    <w:p w:rsidR="007775CA" w:rsidRDefault="00A82BF5">
      <w:pPr>
        <w:pStyle w:val="a3"/>
        <w:spacing w:line="355" w:lineRule="auto"/>
        <w:ind w:left="213" w:right="1141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видео­,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задачей;</w:t>
      </w:r>
    </w:p>
    <w:p w:rsidR="007775CA" w:rsidRDefault="00A82BF5">
      <w:pPr>
        <w:pStyle w:val="a3"/>
        <w:spacing w:line="355" w:lineRule="auto"/>
        <w:ind w:left="213" w:right="1130"/>
      </w:pPr>
      <w:r>
        <w:t>понимать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зафиксированную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лингвистической информации.</w:t>
      </w:r>
    </w:p>
    <w:p w:rsidR="007775CA" w:rsidRDefault="00A82BF5">
      <w:pPr>
        <w:pStyle w:val="a3"/>
        <w:spacing w:line="355" w:lineRule="auto"/>
        <w:ind w:left="213" w:right="1139"/>
      </w:pPr>
      <w:r>
        <w:t>У обучающегося будут сформированы следующие действия общения как</w:t>
      </w:r>
      <w:r>
        <w:rPr>
          <w:spacing w:val="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7775CA" w:rsidRDefault="00A82BF5">
      <w:pPr>
        <w:pStyle w:val="a3"/>
        <w:spacing w:line="357" w:lineRule="auto"/>
        <w:ind w:left="213" w:right="1136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</w:p>
    <w:p w:rsidR="007775CA" w:rsidRDefault="00A82BF5">
      <w:pPr>
        <w:pStyle w:val="a3"/>
        <w:spacing w:line="318" w:lineRule="exact"/>
        <w:ind w:left="213" w:firstLine="0"/>
      </w:pPr>
      <w:r>
        <w:t>с</w:t>
      </w:r>
      <w:r>
        <w:rPr>
          <w:spacing w:val="-2"/>
        </w:rPr>
        <w:t xml:space="preserve"> </w:t>
      </w:r>
      <w:r>
        <w:t>целями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условиями</w:t>
      </w:r>
      <w:r>
        <w:rPr>
          <w:spacing w:val="-3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:rsidR="007775CA" w:rsidRDefault="00A82BF5">
      <w:pPr>
        <w:pStyle w:val="a3"/>
        <w:spacing w:before="146" w:line="355" w:lineRule="auto"/>
        <w:ind w:left="213" w:right="1145"/>
      </w:pPr>
      <w:r>
        <w:t>проявлять уважительное отношение к собеседнику, соблюдать 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дискуссии;</w:t>
      </w:r>
    </w:p>
    <w:p w:rsidR="007775CA" w:rsidRDefault="00A82BF5">
      <w:pPr>
        <w:pStyle w:val="a3"/>
        <w:spacing w:line="357" w:lineRule="auto"/>
        <w:ind w:left="924" w:right="2186" w:firstLine="0"/>
        <w:jc w:val="left"/>
      </w:pPr>
      <w:r>
        <w:t>признавать</w:t>
      </w:r>
      <w:r>
        <w:rPr>
          <w:spacing w:val="-7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существования</w:t>
      </w:r>
      <w:r>
        <w:rPr>
          <w:spacing w:val="-4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точек</w:t>
      </w:r>
      <w:r>
        <w:rPr>
          <w:spacing w:val="-5"/>
        </w:rPr>
        <w:t xml:space="preserve"> </w:t>
      </w:r>
      <w:r>
        <w:t>зрения;</w:t>
      </w:r>
      <w:r>
        <w:rPr>
          <w:spacing w:val="-67"/>
        </w:rPr>
        <w:t xml:space="preserve"> </w:t>
      </w:r>
      <w:r>
        <w:t>корректно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2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мнение;</w:t>
      </w:r>
    </w:p>
    <w:p w:rsidR="007775CA" w:rsidRDefault="00A82BF5">
      <w:pPr>
        <w:pStyle w:val="a3"/>
        <w:tabs>
          <w:tab w:val="left" w:pos="2338"/>
          <w:tab w:val="left" w:pos="3456"/>
          <w:tab w:val="left" w:pos="3878"/>
          <w:tab w:val="left" w:pos="5609"/>
          <w:tab w:val="left" w:pos="6693"/>
          <w:tab w:val="left" w:pos="8237"/>
        </w:tabs>
        <w:spacing w:line="355" w:lineRule="auto"/>
        <w:ind w:left="924" w:right="1145" w:firstLine="0"/>
        <w:jc w:val="left"/>
      </w:pPr>
      <w:r>
        <w:t>строить речевое высказывание в соответствии с поставленной задачей;</w:t>
      </w:r>
      <w:r>
        <w:rPr>
          <w:spacing w:val="1"/>
        </w:rPr>
        <w:t xml:space="preserve"> </w:t>
      </w:r>
      <w:r>
        <w:t>создавать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тексты</w:t>
      </w:r>
      <w:r>
        <w:tab/>
        <w:t>(описание,</w:t>
      </w:r>
      <w:r>
        <w:tab/>
      </w:r>
      <w:r>
        <w:rPr>
          <w:spacing w:val="-1"/>
        </w:rPr>
        <w:t>рассуждение,</w:t>
      </w:r>
    </w:p>
    <w:p w:rsidR="007775CA" w:rsidRDefault="00A82BF5">
      <w:pPr>
        <w:pStyle w:val="a3"/>
        <w:spacing w:line="319" w:lineRule="exact"/>
        <w:ind w:left="213" w:firstLine="0"/>
        <w:jc w:val="left"/>
      </w:pPr>
      <w:r>
        <w:t>повествование)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ситуацией;</w:t>
      </w:r>
    </w:p>
    <w:p w:rsidR="007775CA" w:rsidRDefault="00A82BF5">
      <w:pPr>
        <w:pStyle w:val="a3"/>
        <w:spacing w:before="153" w:line="355" w:lineRule="auto"/>
        <w:ind w:left="213" w:right="1137"/>
      </w:pPr>
      <w:r>
        <w:t>подготавливать небольшие публичные выступления о результатах парной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мини­исследования,</w:t>
      </w:r>
      <w:r>
        <w:rPr>
          <w:spacing w:val="3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задания;</w:t>
      </w:r>
    </w:p>
    <w:p w:rsidR="007775CA" w:rsidRDefault="00A82BF5">
      <w:pPr>
        <w:pStyle w:val="a3"/>
        <w:spacing w:line="355" w:lineRule="auto"/>
        <w:ind w:left="213" w:right="1137"/>
      </w:pPr>
      <w:r>
        <w:t>подбирать иллюстративный материал (рисунки, фото, плакаты) к тексту</w:t>
      </w:r>
      <w:r>
        <w:rPr>
          <w:spacing w:val="1"/>
        </w:rPr>
        <w:t xml:space="preserve"> </w:t>
      </w:r>
      <w:r>
        <w:t>выступления.</w:t>
      </w:r>
    </w:p>
    <w:p w:rsidR="007775CA" w:rsidRDefault="00A82BF5">
      <w:pPr>
        <w:pStyle w:val="a3"/>
        <w:spacing w:line="355" w:lineRule="auto"/>
        <w:ind w:left="213" w:right="113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действий:</w:t>
      </w:r>
    </w:p>
    <w:p w:rsidR="007775CA" w:rsidRDefault="00A82BF5">
      <w:pPr>
        <w:pStyle w:val="a3"/>
        <w:spacing w:line="355" w:lineRule="auto"/>
        <w:ind w:left="213" w:right="1144"/>
      </w:pPr>
      <w:r>
        <w:t>планировать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результата;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/>
        <w:ind w:left="924" w:firstLine="0"/>
      </w:pPr>
      <w:r>
        <w:lastRenderedPageBreak/>
        <w:t>выстраивать</w:t>
      </w:r>
      <w:r>
        <w:rPr>
          <w:spacing w:val="-10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выбранных</w:t>
      </w:r>
      <w:r>
        <w:rPr>
          <w:spacing w:val="-11"/>
        </w:rPr>
        <w:t xml:space="preserve"> </w:t>
      </w:r>
      <w:r>
        <w:t>действий.</w:t>
      </w:r>
    </w:p>
    <w:p w:rsidR="007775CA" w:rsidRDefault="00A82BF5">
      <w:pPr>
        <w:pStyle w:val="a3"/>
        <w:spacing w:before="158" w:line="355" w:lineRule="auto"/>
        <w:ind w:left="213" w:right="113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7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самоконтроля 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7775CA" w:rsidRDefault="00A82BF5">
      <w:pPr>
        <w:pStyle w:val="a3"/>
        <w:spacing w:line="355" w:lineRule="auto"/>
        <w:ind w:left="924" w:right="1138" w:firstLine="0"/>
      </w:pPr>
      <w:r>
        <w:t>устанавливать причины успеха (неудач)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31"/>
        </w:rPr>
        <w:t xml:space="preserve"> </w:t>
      </w:r>
      <w:r>
        <w:t>свои</w:t>
      </w:r>
      <w:r>
        <w:rPr>
          <w:spacing w:val="37"/>
        </w:rPr>
        <w:t xml:space="preserve"> </w:t>
      </w:r>
      <w:r>
        <w:t>учебные</w:t>
      </w:r>
      <w:r>
        <w:rPr>
          <w:spacing w:val="34"/>
        </w:rPr>
        <w:t xml:space="preserve"> </w:t>
      </w:r>
      <w:r>
        <w:t>действия</w:t>
      </w:r>
      <w:r>
        <w:rPr>
          <w:spacing w:val="34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преодоления</w:t>
      </w:r>
      <w:r>
        <w:rPr>
          <w:spacing w:val="34"/>
        </w:rPr>
        <w:t xml:space="preserve"> </w:t>
      </w:r>
      <w:r>
        <w:t>речевых</w:t>
      </w:r>
    </w:p>
    <w:p w:rsidR="007775CA" w:rsidRDefault="00A82BF5">
      <w:pPr>
        <w:pStyle w:val="a3"/>
        <w:spacing w:line="320" w:lineRule="exact"/>
        <w:ind w:left="213" w:firstLine="0"/>
      </w:pPr>
      <w:r>
        <w:t>и</w:t>
      </w:r>
      <w:r>
        <w:rPr>
          <w:spacing w:val="-5"/>
        </w:rPr>
        <w:t xml:space="preserve"> </w:t>
      </w:r>
      <w:r>
        <w:t>орфографических</w:t>
      </w:r>
      <w:r>
        <w:rPr>
          <w:spacing w:val="-7"/>
        </w:rPr>
        <w:t xml:space="preserve"> </w:t>
      </w:r>
      <w:r>
        <w:t>ошибок;</w:t>
      </w:r>
    </w:p>
    <w:p w:rsidR="007775CA" w:rsidRDefault="00A82BF5">
      <w:pPr>
        <w:pStyle w:val="a3"/>
        <w:spacing w:before="156" w:line="355" w:lineRule="auto"/>
        <w:ind w:left="213" w:right="1133"/>
      </w:pPr>
      <w:r>
        <w:t>соотносить</w:t>
      </w:r>
      <w:r>
        <w:rPr>
          <w:spacing w:val="70"/>
        </w:rPr>
        <w:t xml:space="preserve"> </w:t>
      </w:r>
      <w:r>
        <w:t>результат</w:t>
      </w:r>
      <w:r>
        <w:rPr>
          <w:spacing w:val="70"/>
        </w:rPr>
        <w:t xml:space="preserve"> </w:t>
      </w:r>
      <w:r>
        <w:t>деятельности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поставленной   учебной</w:t>
      </w:r>
      <w:r>
        <w:rPr>
          <w:spacing w:val="70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выделению,</w:t>
      </w:r>
      <w:r>
        <w:rPr>
          <w:spacing w:val="6"/>
        </w:rPr>
        <w:t xml:space="preserve"> </w:t>
      </w:r>
      <w:r>
        <w:t>характеристике,</w:t>
      </w:r>
      <w:r>
        <w:rPr>
          <w:spacing w:val="2"/>
        </w:rPr>
        <w:t xml:space="preserve"> </w:t>
      </w:r>
      <w:r>
        <w:t>использованию</w:t>
      </w:r>
      <w:r>
        <w:rPr>
          <w:spacing w:val="-1"/>
        </w:rPr>
        <w:t xml:space="preserve"> </w:t>
      </w:r>
      <w:r>
        <w:t>языковых</w:t>
      </w:r>
      <w:r>
        <w:rPr>
          <w:spacing w:val="-5"/>
        </w:rPr>
        <w:t xml:space="preserve"> </w:t>
      </w:r>
      <w:r>
        <w:t>единиц;</w:t>
      </w:r>
    </w:p>
    <w:p w:rsidR="007775CA" w:rsidRDefault="00A82BF5">
      <w:pPr>
        <w:pStyle w:val="a3"/>
        <w:spacing w:line="355" w:lineRule="auto"/>
        <w:ind w:left="213" w:right="1141"/>
      </w:pPr>
      <w:r>
        <w:t>находить</w:t>
      </w:r>
      <w:r>
        <w:rPr>
          <w:spacing w:val="1"/>
        </w:rPr>
        <w:t xml:space="preserve"> </w:t>
      </w:r>
      <w:r>
        <w:t>ошибку,</w:t>
      </w:r>
      <w:r>
        <w:rPr>
          <w:spacing w:val="1"/>
        </w:rPr>
        <w:t xml:space="preserve"> </w:t>
      </w:r>
      <w:r>
        <w:t>допущенную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находить орфографическую и пунктуационную ошибки;</w:t>
      </w:r>
    </w:p>
    <w:p w:rsidR="007775CA" w:rsidRDefault="00A82BF5">
      <w:pPr>
        <w:pStyle w:val="a3"/>
        <w:spacing w:line="355" w:lineRule="auto"/>
        <w:ind w:left="213" w:right="1132"/>
      </w:pPr>
      <w:r>
        <w:t xml:space="preserve">сравнивать   </w:t>
      </w:r>
      <w:r>
        <w:rPr>
          <w:spacing w:val="1"/>
        </w:rPr>
        <w:t xml:space="preserve"> </w:t>
      </w:r>
      <w:r>
        <w:t xml:space="preserve">результаты   </w:t>
      </w:r>
      <w:r>
        <w:rPr>
          <w:spacing w:val="1"/>
        </w:rPr>
        <w:t xml:space="preserve"> </w:t>
      </w:r>
      <w:r>
        <w:t xml:space="preserve">своей   </w:t>
      </w:r>
      <w:r>
        <w:rPr>
          <w:spacing w:val="1"/>
        </w:rPr>
        <w:t xml:space="preserve"> </w:t>
      </w:r>
      <w:r>
        <w:t xml:space="preserve">деятельности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объективно</w:t>
      </w:r>
      <w:r>
        <w:rPr>
          <w:spacing w:val="-2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предложенным критериям.</w:t>
      </w:r>
    </w:p>
    <w:p w:rsidR="007775CA" w:rsidRDefault="00A82BF5">
      <w:pPr>
        <w:pStyle w:val="a3"/>
        <w:spacing w:line="355" w:lineRule="auto"/>
        <w:ind w:left="213" w:right="1144"/>
      </w:pPr>
      <w:r>
        <w:t xml:space="preserve">У   </w:t>
      </w:r>
      <w:r>
        <w:rPr>
          <w:spacing w:val="1"/>
        </w:rPr>
        <w:t xml:space="preserve"> </w:t>
      </w:r>
      <w:r>
        <w:t>обучающегося     будут     сформированы     следующие     действия</w:t>
      </w:r>
      <w:r>
        <w:rPr>
          <w:spacing w:val="1"/>
        </w:rPr>
        <w:t xml:space="preserve"> </w:t>
      </w:r>
      <w:r>
        <w:t>при осуществлении</w:t>
      </w:r>
      <w:r>
        <w:rPr>
          <w:spacing w:val="1"/>
        </w:rPr>
        <w:t xml:space="preserve"> </w:t>
      </w:r>
      <w:r>
        <w:t>совместной деятельности:</w:t>
      </w:r>
    </w:p>
    <w:p w:rsidR="007775CA" w:rsidRDefault="00A82BF5">
      <w:pPr>
        <w:pStyle w:val="a3"/>
        <w:spacing w:line="355" w:lineRule="auto"/>
        <w:ind w:left="213" w:right="1141"/>
      </w:pPr>
      <w:r>
        <w:t>формулировать</w:t>
      </w:r>
      <w:r>
        <w:rPr>
          <w:spacing w:val="70"/>
        </w:rPr>
        <w:t xml:space="preserve"> </w:t>
      </w:r>
      <w:r>
        <w:t>краткосрочные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долгосрочные</w:t>
      </w:r>
      <w:r>
        <w:rPr>
          <w:spacing w:val="70"/>
        </w:rPr>
        <w:t xml:space="preserve"> </w:t>
      </w:r>
      <w:r>
        <w:t>цели</w:t>
      </w:r>
      <w:r>
        <w:rPr>
          <w:spacing w:val="70"/>
        </w:rPr>
        <w:t xml:space="preserve"> </w:t>
      </w:r>
      <w:r>
        <w:t>(индивидуальные</w:t>
      </w:r>
      <w:r>
        <w:rPr>
          <w:spacing w:val="-6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учётом</w:t>
      </w:r>
      <w:r>
        <w:rPr>
          <w:spacing w:val="43"/>
        </w:rPr>
        <w:t xml:space="preserve"> </w:t>
      </w:r>
      <w:r>
        <w:t>участия</w:t>
      </w:r>
      <w:r>
        <w:rPr>
          <w:spacing w:val="39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коллективных</w:t>
      </w:r>
      <w:r>
        <w:rPr>
          <w:spacing w:val="33"/>
        </w:rPr>
        <w:t xml:space="preserve"> </w:t>
      </w:r>
      <w:r>
        <w:t>задачах)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стандартной</w:t>
      </w:r>
      <w:r>
        <w:rPr>
          <w:spacing w:val="37"/>
        </w:rPr>
        <w:t xml:space="preserve"> </w:t>
      </w:r>
      <w:r>
        <w:t>(типовой)</w:t>
      </w:r>
      <w:r>
        <w:rPr>
          <w:spacing w:val="36"/>
        </w:rPr>
        <w:t xml:space="preserve"> </w:t>
      </w:r>
      <w:r>
        <w:t>ситуации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-4"/>
        </w:rPr>
        <w:t xml:space="preserve"> </w:t>
      </w:r>
      <w:r>
        <w:t>шагов и</w:t>
      </w:r>
      <w:r>
        <w:rPr>
          <w:spacing w:val="1"/>
        </w:rPr>
        <w:t xml:space="preserve"> </w:t>
      </w:r>
      <w:r>
        <w:t>сроков;</w:t>
      </w:r>
    </w:p>
    <w:p w:rsidR="007775CA" w:rsidRDefault="00A82BF5">
      <w:pPr>
        <w:pStyle w:val="a3"/>
        <w:spacing w:line="355" w:lineRule="auto"/>
        <w:ind w:left="213" w:right="1139"/>
      </w:pPr>
      <w:r>
        <w:t>принимать цель совместной деятельности, коллективно строить действия</w:t>
      </w:r>
      <w:r>
        <w:rPr>
          <w:spacing w:val="1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её</w:t>
      </w:r>
      <w:r>
        <w:rPr>
          <w:spacing w:val="91"/>
        </w:rPr>
        <w:t xml:space="preserve"> </w:t>
      </w:r>
      <w:r>
        <w:t>достижению:</w:t>
      </w:r>
      <w:r>
        <w:rPr>
          <w:spacing w:val="86"/>
        </w:rPr>
        <w:t xml:space="preserve"> </w:t>
      </w:r>
      <w:r>
        <w:t>распределять</w:t>
      </w:r>
      <w:r>
        <w:rPr>
          <w:spacing w:val="89"/>
        </w:rPr>
        <w:t xml:space="preserve"> </w:t>
      </w:r>
      <w:r>
        <w:t>роли,</w:t>
      </w:r>
      <w:r>
        <w:rPr>
          <w:spacing w:val="93"/>
        </w:rPr>
        <w:t xml:space="preserve"> </w:t>
      </w:r>
      <w:r>
        <w:t>договариваться,</w:t>
      </w:r>
      <w:r>
        <w:rPr>
          <w:spacing w:val="92"/>
        </w:rPr>
        <w:t xml:space="preserve"> </w:t>
      </w:r>
      <w:r>
        <w:t>обсуждать</w:t>
      </w:r>
      <w:r>
        <w:rPr>
          <w:spacing w:val="89"/>
        </w:rPr>
        <w:t xml:space="preserve"> </w:t>
      </w:r>
      <w:r>
        <w:t>процесс</w:t>
      </w:r>
      <w:r>
        <w:rPr>
          <w:spacing w:val="-68"/>
        </w:rPr>
        <w:t xml:space="preserve"> </w:t>
      </w:r>
      <w:r>
        <w:t>и результат совместной</w:t>
      </w:r>
      <w:r>
        <w:rPr>
          <w:spacing w:val="1"/>
        </w:rPr>
        <w:t xml:space="preserve"> </w:t>
      </w:r>
      <w:r>
        <w:t>работы;</w:t>
      </w:r>
    </w:p>
    <w:p w:rsidR="007775CA" w:rsidRDefault="00A82BF5">
      <w:pPr>
        <w:pStyle w:val="a3"/>
        <w:spacing w:line="355" w:lineRule="auto"/>
        <w:ind w:left="213" w:right="1140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самостоятельно разрешать</w:t>
      </w:r>
      <w:r>
        <w:rPr>
          <w:spacing w:val="-1"/>
        </w:rPr>
        <w:t xml:space="preserve"> </w:t>
      </w:r>
      <w:r>
        <w:t>конфликты;</w:t>
      </w:r>
    </w:p>
    <w:p w:rsidR="007775CA" w:rsidRDefault="00A82BF5">
      <w:pPr>
        <w:pStyle w:val="a3"/>
        <w:spacing w:line="357" w:lineRule="auto"/>
        <w:ind w:left="924" w:right="4743" w:firstLine="0"/>
      </w:pPr>
      <w:r>
        <w:t>ответственно выполнять свою часть работы;</w:t>
      </w:r>
      <w:r>
        <w:rPr>
          <w:spacing w:val="-68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:rsidR="007775CA" w:rsidRDefault="00A82BF5">
      <w:pPr>
        <w:pStyle w:val="a3"/>
        <w:spacing w:line="355" w:lineRule="auto"/>
        <w:ind w:left="213" w:right="1134"/>
      </w:pPr>
      <w:r>
        <w:t>выполнять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образцов.</w:t>
      </w:r>
    </w:p>
    <w:p w:rsidR="007775CA" w:rsidRDefault="00A82BF5">
      <w:pPr>
        <w:pStyle w:val="a3"/>
        <w:spacing w:line="320" w:lineRule="exact"/>
        <w:ind w:left="924" w:firstLine="0"/>
      </w:pPr>
      <w:r>
        <w:t>Предметные</w:t>
      </w:r>
      <w:r>
        <w:rPr>
          <w:spacing w:val="23"/>
        </w:rPr>
        <w:t xml:space="preserve"> </w:t>
      </w:r>
      <w:r>
        <w:t>результаты</w:t>
      </w:r>
      <w:r>
        <w:rPr>
          <w:spacing w:val="96"/>
        </w:rPr>
        <w:t xml:space="preserve"> </w:t>
      </w:r>
      <w:r>
        <w:t>изучения</w:t>
      </w:r>
      <w:r>
        <w:rPr>
          <w:spacing w:val="92"/>
        </w:rPr>
        <w:t xml:space="preserve"> </w:t>
      </w:r>
      <w:r>
        <w:t>русского</w:t>
      </w:r>
      <w:r>
        <w:rPr>
          <w:spacing w:val="92"/>
        </w:rPr>
        <w:t xml:space="preserve"> </w:t>
      </w:r>
      <w:r>
        <w:t>языка.</w:t>
      </w:r>
      <w:r>
        <w:rPr>
          <w:spacing w:val="94"/>
        </w:rPr>
        <w:t xml:space="preserve"> </w:t>
      </w:r>
      <w:r>
        <w:t>К</w:t>
      </w:r>
      <w:r>
        <w:rPr>
          <w:spacing w:val="93"/>
        </w:rPr>
        <w:t xml:space="preserve"> </w:t>
      </w:r>
      <w:r>
        <w:t>концу</w:t>
      </w:r>
      <w:r>
        <w:rPr>
          <w:spacing w:val="87"/>
        </w:rPr>
        <w:t xml:space="preserve"> </w:t>
      </w:r>
      <w:r>
        <w:t>обучения</w:t>
      </w:r>
    </w:p>
    <w:p w:rsidR="007775CA" w:rsidRDefault="007775CA">
      <w:pPr>
        <w:spacing w:line="320" w:lineRule="exact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/>
        <w:ind w:left="213" w:firstLine="0"/>
        <w:jc w:val="left"/>
      </w:pPr>
      <w:r>
        <w:lastRenderedPageBreak/>
        <w:t>в</w:t>
      </w:r>
      <w:r>
        <w:rPr>
          <w:spacing w:val="-5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7775CA" w:rsidRDefault="00A82BF5">
      <w:pPr>
        <w:pStyle w:val="a3"/>
        <w:spacing w:before="158" w:line="355" w:lineRule="auto"/>
        <w:ind w:left="924" w:right="2186" w:firstLine="0"/>
        <w:jc w:val="left"/>
      </w:pPr>
      <w:r>
        <w:t>различать слово и предложение; выделять слова из предложений;</w:t>
      </w:r>
      <w:r>
        <w:rPr>
          <w:spacing w:val="-68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слова;</w:t>
      </w:r>
    </w:p>
    <w:p w:rsidR="007775CA" w:rsidRDefault="00A82BF5">
      <w:pPr>
        <w:pStyle w:val="a3"/>
        <w:spacing w:line="355" w:lineRule="auto"/>
        <w:ind w:left="213" w:right="445"/>
        <w:jc w:val="left"/>
      </w:pPr>
      <w:r>
        <w:t>различать</w:t>
      </w:r>
      <w:r>
        <w:rPr>
          <w:spacing w:val="52"/>
        </w:rPr>
        <w:t xml:space="preserve"> </w:t>
      </w:r>
      <w:r>
        <w:t>гласные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согласные</w:t>
      </w:r>
      <w:r>
        <w:rPr>
          <w:spacing w:val="55"/>
        </w:rPr>
        <w:t xml:space="preserve"> </w:t>
      </w:r>
      <w:r>
        <w:t>звуки</w:t>
      </w:r>
      <w:r>
        <w:rPr>
          <w:spacing w:val="59"/>
        </w:rPr>
        <w:t xml:space="preserve"> </w:t>
      </w:r>
      <w:r>
        <w:t>(в</w:t>
      </w:r>
      <w:r>
        <w:rPr>
          <w:spacing w:val="53"/>
        </w:rPr>
        <w:t xml:space="preserve"> </w:t>
      </w:r>
      <w:r>
        <w:t>том</w:t>
      </w:r>
      <w:r>
        <w:rPr>
          <w:spacing w:val="56"/>
        </w:rPr>
        <w:t xml:space="preserve"> </w:t>
      </w:r>
      <w:r>
        <w:t>числе</w:t>
      </w:r>
      <w:r>
        <w:rPr>
          <w:spacing w:val="55"/>
        </w:rPr>
        <w:t xml:space="preserve"> </w:t>
      </w:r>
      <w:r>
        <w:t>различать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словах</w:t>
      </w:r>
      <w:r>
        <w:rPr>
          <w:spacing w:val="-67"/>
        </w:rPr>
        <w:t xml:space="preserve"> </w:t>
      </w:r>
      <w:r>
        <w:t>согласный звук</w:t>
      </w:r>
      <w:r>
        <w:rPr>
          <w:spacing w:val="3"/>
        </w:rPr>
        <w:t xml:space="preserve"> </w:t>
      </w:r>
      <w:r>
        <w:t>[й’]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гласный звук</w:t>
      </w:r>
      <w:r>
        <w:rPr>
          <w:spacing w:val="1"/>
        </w:rPr>
        <w:t xml:space="preserve"> </w:t>
      </w:r>
      <w:r>
        <w:t>[и]);</w:t>
      </w:r>
    </w:p>
    <w:p w:rsidR="007775CA" w:rsidRDefault="00A82BF5">
      <w:pPr>
        <w:pStyle w:val="a3"/>
        <w:spacing w:line="320" w:lineRule="exact"/>
        <w:ind w:left="924" w:firstLine="0"/>
        <w:jc w:val="left"/>
      </w:pPr>
      <w:r>
        <w:t>различать</w:t>
      </w:r>
      <w:r>
        <w:rPr>
          <w:spacing w:val="-7"/>
        </w:rPr>
        <w:t xml:space="preserve"> </w:t>
      </w:r>
      <w:r>
        <w:t>ударные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безударные</w:t>
      </w:r>
      <w:r>
        <w:rPr>
          <w:spacing w:val="-4"/>
        </w:rPr>
        <w:t xml:space="preserve"> </w:t>
      </w:r>
      <w:r>
        <w:t>гласные</w:t>
      </w:r>
      <w:r>
        <w:rPr>
          <w:spacing w:val="-3"/>
        </w:rPr>
        <w:t xml:space="preserve"> </w:t>
      </w:r>
      <w:r>
        <w:t>звуки;</w:t>
      </w:r>
    </w:p>
    <w:p w:rsidR="007775CA" w:rsidRDefault="00A82BF5">
      <w:pPr>
        <w:pStyle w:val="a3"/>
        <w:spacing w:before="156"/>
        <w:ind w:left="924" w:firstLine="0"/>
        <w:jc w:val="left"/>
      </w:pPr>
      <w:r>
        <w:t>различать</w:t>
      </w:r>
      <w:r>
        <w:rPr>
          <w:spacing w:val="6"/>
        </w:rPr>
        <w:t xml:space="preserve"> </w:t>
      </w:r>
      <w:r>
        <w:t>согласные</w:t>
      </w:r>
      <w:r>
        <w:rPr>
          <w:spacing w:val="77"/>
        </w:rPr>
        <w:t xml:space="preserve"> </w:t>
      </w:r>
      <w:r>
        <w:t>звуки:</w:t>
      </w:r>
      <w:r>
        <w:rPr>
          <w:spacing w:val="72"/>
        </w:rPr>
        <w:t xml:space="preserve"> </w:t>
      </w:r>
      <w:r>
        <w:t>мягкие</w:t>
      </w:r>
      <w:r>
        <w:rPr>
          <w:spacing w:val="77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твёрдые,</w:t>
      </w:r>
      <w:r>
        <w:rPr>
          <w:spacing w:val="79"/>
        </w:rPr>
        <w:t xml:space="preserve"> </w:t>
      </w:r>
      <w:r>
        <w:t>звонкие</w:t>
      </w:r>
      <w:r>
        <w:rPr>
          <w:spacing w:val="77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глухие</w:t>
      </w:r>
      <w:r>
        <w:rPr>
          <w:spacing w:val="77"/>
        </w:rPr>
        <w:t xml:space="preserve"> </w:t>
      </w:r>
      <w:r>
        <w:t>(вне</w:t>
      </w:r>
    </w:p>
    <w:p w:rsidR="007775CA" w:rsidRDefault="00A82BF5">
      <w:pPr>
        <w:pStyle w:val="a3"/>
        <w:spacing w:before="153"/>
        <w:ind w:left="213" w:firstLine="0"/>
        <w:jc w:val="left"/>
      </w:pPr>
      <w:r>
        <w:t>слова</w:t>
      </w:r>
    </w:p>
    <w:p w:rsidR="007775CA" w:rsidRDefault="00A82BF5">
      <w:pPr>
        <w:pStyle w:val="a3"/>
        <w:spacing w:before="153"/>
        <w:ind w:left="213" w:firstLine="0"/>
        <w:jc w:val="left"/>
      </w:pP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слове);</w:t>
      </w:r>
    </w:p>
    <w:p w:rsidR="007775CA" w:rsidRDefault="00A82BF5">
      <w:pPr>
        <w:pStyle w:val="a3"/>
        <w:spacing w:before="154"/>
        <w:ind w:left="924" w:firstLine="0"/>
        <w:jc w:val="left"/>
      </w:pPr>
      <w:r>
        <w:t>различать</w:t>
      </w:r>
      <w:r>
        <w:rPr>
          <w:spacing w:val="-7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«звук»</w:t>
      </w:r>
      <w:r>
        <w:rPr>
          <w:spacing w:val="-8"/>
        </w:rPr>
        <w:t xml:space="preserve"> </w:t>
      </w:r>
      <w:r>
        <w:t>и «буква»;</w:t>
      </w:r>
    </w:p>
    <w:p w:rsidR="007775CA" w:rsidRDefault="00A82BF5">
      <w:pPr>
        <w:pStyle w:val="a3"/>
        <w:spacing w:before="158" w:line="355" w:lineRule="auto"/>
        <w:ind w:left="213" w:right="445"/>
        <w:jc w:val="left"/>
      </w:pPr>
      <w:r>
        <w:t>определять</w:t>
      </w:r>
      <w:r>
        <w:rPr>
          <w:spacing w:val="46"/>
        </w:rPr>
        <w:t xml:space="preserve"> </w:t>
      </w:r>
      <w:r>
        <w:t>количество</w:t>
      </w:r>
      <w:r>
        <w:rPr>
          <w:spacing w:val="48"/>
        </w:rPr>
        <w:t xml:space="preserve"> </w:t>
      </w:r>
      <w:r>
        <w:t>слогов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слове;</w:t>
      </w:r>
      <w:r>
        <w:rPr>
          <w:spacing w:val="52"/>
        </w:rPr>
        <w:t xml:space="preserve"> </w:t>
      </w:r>
      <w:r>
        <w:t>делить</w:t>
      </w:r>
      <w:r>
        <w:rPr>
          <w:spacing w:val="46"/>
        </w:rPr>
        <w:t xml:space="preserve"> </w:t>
      </w:r>
      <w:r>
        <w:t>слова</w:t>
      </w:r>
      <w:r>
        <w:rPr>
          <w:spacing w:val="49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слоги</w:t>
      </w:r>
      <w:r>
        <w:rPr>
          <w:spacing w:val="48"/>
        </w:rPr>
        <w:t xml:space="preserve"> </w:t>
      </w:r>
      <w:r>
        <w:t>(простые</w:t>
      </w:r>
      <w:r>
        <w:rPr>
          <w:spacing w:val="-67"/>
        </w:rPr>
        <w:t xml:space="preserve"> </w:t>
      </w:r>
      <w:r>
        <w:t>случаи:</w:t>
      </w:r>
      <w:r>
        <w:rPr>
          <w:spacing w:val="-7"/>
        </w:rPr>
        <w:t xml:space="preserve"> </w:t>
      </w:r>
      <w:r>
        <w:t>слова без</w:t>
      </w:r>
      <w:r>
        <w:rPr>
          <w:spacing w:val="-1"/>
        </w:rPr>
        <w:t xml:space="preserve"> </w:t>
      </w:r>
      <w:r>
        <w:t>стечения согласных);</w:t>
      </w:r>
      <w:r>
        <w:rPr>
          <w:spacing w:val="-2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слове</w:t>
      </w:r>
      <w:r>
        <w:rPr>
          <w:spacing w:val="4"/>
        </w:rPr>
        <w:t xml:space="preserve"> </w:t>
      </w:r>
      <w:r>
        <w:t>ударный</w:t>
      </w:r>
      <w:r>
        <w:rPr>
          <w:spacing w:val="-1"/>
        </w:rPr>
        <w:t xml:space="preserve"> </w:t>
      </w:r>
      <w:r>
        <w:t>слог;</w:t>
      </w:r>
    </w:p>
    <w:p w:rsidR="007775CA" w:rsidRDefault="00A82BF5">
      <w:pPr>
        <w:pStyle w:val="a3"/>
        <w:spacing w:line="320" w:lineRule="exact"/>
        <w:ind w:left="924" w:firstLine="0"/>
        <w:jc w:val="left"/>
      </w:pPr>
      <w:r>
        <w:t>обозначать</w:t>
      </w:r>
      <w:r>
        <w:rPr>
          <w:spacing w:val="4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письме</w:t>
      </w:r>
      <w:r>
        <w:rPr>
          <w:spacing w:val="8"/>
        </w:rPr>
        <w:t xml:space="preserve"> </w:t>
      </w:r>
      <w:r>
        <w:t>мягкость</w:t>
      </w:r>
      <w:r>
        <w:rPr>
          <w:spacing w:val="2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</w:t>
      </w:r>
      <w:r>
        <w:rPr>
          <w:spacing w:val="2"/>
        </w:rPr>
        <w:t xml:space="preserve"> </w:t>
      </w:r>
      <w:r>
        <w:t>буквами</w:t>
      </w:r>
      <w:r>
        <w:rPr>
          <w:spacing w:val="11"/>
        </w:rPr>
        <w:t xml:space="preserve"> </w:t>
      </w:r>
      <w:r>
        <w:t>«е»,</w:t>
      </w:r>
      <w:r>
        <w:rPr>
          <w:spacing w:val="7"/>
        </w:rPr>
        <w:t xml:space="preserve"> </w:t>
      </w:r>
      <w:r>
        <w:t>«ё»,</w:t>
      </w:r>
      <w:r>
        <w:rPr>
          <w:spacing w:val="8"/>
        </w:rPr>
        <w:t xml:space="preserve"> </w:t>
      </w:r>
      <w:r>
        <w:t>«ю»,</w:t>
      </w:r>
    </w:p>
    <w:p w:rsidR="007775CA" w:rsidRDefault="00A82BF5">
      <w:pPr>
        <w:pStyle w:val="a3"/>
        <w:spacing w:before="153"/>
        <w:ind w:left="213" w:firstLine="0"/>
        <w:jc w:val="left"/>
      </w:pPr>
      <w:r>
        <w:t>«я»</w:t>
      </w:r>
    </w:p>
    <w:p w:rsidR="007775CA" w:rsidRDefault="00A82BF5">
      <w:pPr>
        <w:pStyle w:val="a3"/>
        <w:spacing w:before="154"/>
        <w:ind w:left="213" w:firstLine="0"/>
        <w:jc w:val="left"/>
      </w:pPr>
      <w:r>
        <w:t>и</w:t>
      </w:r>
      <w:r>
        <w:rPr>
          <w:spacing w:val="-3"/>
        </w:rPr>
        <w:t xml:space="preserve"> </w:t>
      </w:r>
      <w:r>
        <w:t>буквой</w:t>
      </w:r>
      <w:r>
        <w:rPr>
          <w:spacing w:val="2"/>
        </w:rPr>
        <w:t xml:space="preserve"> </w:t>
      </w:r>
      <w:r>
        <w:t>«ь»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слова;</w:t>
      </w:r>
    </w:p>
    <w:p w:rsidR="007775CA" w:rsidRDefault="00A82BF5">
      <w:pPr>
        <w:pStyle w:val="a3"/>
        <w:spacing w:before="158" w:line="355" w:lineRule="auto"/>
        <w:ind w:left="213" w:right="1143"/>
      </w:pPr>
      <w:r>
        <w:t>правильно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алфавита;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упорядочения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слов;</w:t>
      </w:r>
    </w:p>
    <w:p w:rsidR="007775CA" w:rsidRDefault="00A82BF5">
      <w:pPr>
        <w:pStyle w:val="a3"/>
        <w:spacing w:line="357" w:lineRule="auto"/>
        <w:ind w:left="213" w:right="1141"/>
      </w:pPr>
      <w:r>
        <w:t>писать аккуратным разборчивым почерком прописные и строчные буквы,</w:t>
      </w:r>
      <w:r>
        <w:rPr>
          <w:spacing w:val="-67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букв,</w:t>
      </w:r>
      <w:r>
        <w:rPr>
          <w:spacing w:val="4"/>
        </w:rPr>
        <w:t xml:space="preserve"> </w:t>
      </w:r>
      <w:r>
        <w:t>слова;</w:t>
      </w:r>
    </w:p>
    <w:p w:rsidR="007775CA" w:rsidRDefault="00A82BF5">
      <w:pPr>
        <w:pStyle w:val="a3"/>
        <w:spacing w:line="355" w:lineRule="auto"/>
        <w:ind w:left="213" w:right="1143"/>
      </w:pPr>
      <w:r>
        <w:t>применять</w:t>
      </w:r>
      <w:r>
        <w:rPr>
          <w:spacing w:val="15"/>
        </w:rPr>
        <w:t xml:space="preserve"> </w:t>
      </w:r>
      <w:r>
        <w:t>изученные</w:t>
      </w:r>
      <w:r>
        <w:rPr>
          <w:spacing w:val="18"/>
        </w:rPr>
        <w:t xml:space="preserve"> </w:t>
      </w:r>
      <w:r>
        <w:t>правила</w:t>
      </w:r>
      <w:r>
        <w:rPr>
          <w:spacing w:val="19"/>
        </w:rPr>
        <w:t xml:space="preserve"> </w:t>
      </w:r>
      <w:r>
        <w:t>правописания:</w:t>
      </w:r>
      <w:r>
        <w:rPr>
          <w:spacing w:val="12"/>
        </w:rPr>
        <w:t xml:space="preserve"> </w:t>
      </w:r>
      <w:r>
        <w:t>раздельное</w:t>
      </w:r>
      <w:r>
        <w:rPr>
          <w:spacing w:val="19"/>
        </w:rPr>
        <w:t xml:space="preserve"> </w:t>
      </w:r>
      <w:r>
        <w:t>написание</w:t>
      </w:r>
      <w:r>
        <w:rPr>
          <w:spacing w:val="18"/>
        </w:rPr>
        <w:t xml:space="preserve"> </w:t>
      </w:r>
      <w:r>
        <w:t>слов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предложения:</w:t>
      </w:r>
      <w:r>
        <w:rPr>
          <w:spacing w:val="71"/>
        </w:rPr>
        <w:t xml:space="preserve"> </w:t>
      </w:r>
      <w:r>
        <w:t>точка,</w:t>
      </w:r>
      <w:r>
        <w:rPr>
          <w:spacing w:val="-67"/>
        </w:rPr>
        <w:t xml:space="preserve"> </w:t>
      </w:r>
      <w:r>
        <w:t>вопросительный</w:t>
      </w:r>
    </w:p>
    <w:p w:rsidR="007775CA" w:rsidRDefault="00A82BF5">
      <w:pPr>
        <w:pStyle w:val="a3"/>
        <w:spacing w:line="355" w:lineRule="auto"/>
        <w:ind w:left="213" w:right="1133" w:firstLine="0"/>
      </w:pPr>
      <w:r>
        <w:t>и восклицательный знаки; прописная буква в начале предложения и в именах</w:t>
      </w:r>
      <w:r>
        <w:rPr>
          <w:spacing w:val="1"/>
        </w:rPr>
        <w:t xml:space="preserve"> </w:t>
      </w:r>
      <w:r>
        <w:t>собственных (имена и фамилии людей, клички животных); перенос слов по</w:t>
      </w:r>
      <w:r>
        <w:rPr>
          <w:spacing w:val="1"/>
        </w:rPr>
        <w:t xml:space="preserve"> </w:t>
      </w:r>
      <w:r>
        <w:t>слогам (простые случаи: слова из слогов типа «согласный + гласный»); гласные</w:t>
      </w:r>
      <w:r>
        <w:rPr>
          <w:spacing w:val="-67"/>
        </w:rPr>
        <w:t xml:space="preserve"> </w:t>
      </w:r>
      <w:r>
        <w:t>после</w:t>
      </w:r>
      <w:r>
        <w:rPr>
          <w:spacing w:val="19"/>
        </w:rPr>
        <w:t xml:space="preserve"> </w:t>
      </w:r>
      <w:r>
        <w:t>шипящих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сочетаниях</w:t>
      </w:r>
      <w:r>
        <w:rPr>
          <w:spacing w:val="24"/>
        </w:rPr>
        <w:t xml:space="preserve"> </w:t>
      </w:r>
      <w:r>
        <w:t>«жи»,</w:t>
      </w:r>
      <w:r>
        <w:rPr>
          <w:spacing w:val="27"/>
        </w:rPr>
        <w:t xml:space="preserve"> </w:t>
      </w:r>
      <w:r>
        <w:t>«ши»</w:t>
      </w:r>
      <w:r>
        <w:rPr>
          <w:spacing w:val="20"/>
        </w:rPr>
        <w:t xml:space="preserve"> </w:t>
      </w:r>
      <w:r>
        <w:t>(в</w:t>
      </w:r>
      <w:r>
        <w:rPr>
          <w:spacing w:val="18"/>
        </w:rPr>
        <w:t xml:space="preserve"> </w:t>
      </w:r>
      <w:r>
        <w:t>положении</w:t>
      </w:r>
      <w:r>
        <w:rPr>
          <w:spacing w:val="20"/>
        </w:rPr>
        <w:t xml:space="preserve"> </w:t>
      </w:r>
      <w:r>
        <w:t>под</w:t>
      </w:r>
      <w:r>
        <w:rPr>
          <w:spacing w:val="21"/>
        </w:rPr>
        <w:t xml:space="preserve"> </w:t>
      </w:r>
      <w:r>
        <w:t>ударением),</w:t>
      </w:r>
      <w:r>
        <w:rPr>
          <w:spacing w:val="30"/>
        </w:rPr>
        <w:t xml:space="preserve"> </w:t>
      </w:r>
      <w:r>
        <w:t>«ча»,</w:t>
      </w:r>
    </w:p>
    <w:p w:rsidR="007775CA" w:rsidRDefault="00A82BF5">
      <w:pPr>
        <w:pStyle w:val="a3"/>
        <w:ind w:left="213" w:firstLine="0"/>
      </w:pPr>
      <w:r>
        <w:t>«ща»,</w:t>
      </w:r>
      <w:r>
        <w:rPr>
          <w:spacing w:val="103"/>
        </w:rPr>
        <w:t xml:space="preserve"> </w:t>
      </w:r>
      <w:r>
        <w:t>«чу»,</w:t>
      </w:r>
      <w:r>
        <w:rPr>
          <w:spacing w:val="103"/>
        </w:rPr>
        <w:t xml:space="preserve"> </w:t>
      </w:r>
      <w:r>
        <w:t>«щу»;</w:t>
      </w:r>
      <w:r>
        <w:rPr>
          <w:spacing w:val="99"/>
        </w:rPr>
        <w:t xml:space="preserve"> </w:t>
      </w:r>
      <w:r>
        <w:t>непроверяемые</w:t>
      </w:r>
      <w:r>
        <w:rPr>
          <w:spacing w:val="101"/>
        </w:rPr>
        <w:t xml:space="preserve"> </w:t>
      </w:r>
      <w:r>
        <w:t>гласные</w:t>
      </w:r>
      <w:r>
        <w:rPr>
          <w:spacing w:val="102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согласные</w:t>
      </w:r>
      <w:r>
        <w:rPr>
          <w:spacing w:val="101"/>
        </w:rPr>
        <w:t xml:space="preserve"> </w:t>
      </w:r>
      <w:r>
        <w:t>(перечень</w:t>
      </w:r>
      <w:r>
        <w:rPr>
          <w:spacing w:val="99"/>
        </w:rPr>
        <w:t xml:space="preserve"> </w:t>
      </w:r>
      <w:r>
        <w:t>слов</w:t>
      </w:r>
      <w:r>
        <w:rPr>
          <w:spacing w:val="108"/>
        </w:rPr>
        <w:t xml:space="preserve"> </w:t>
      </w:r>
      <w:r>
        <w:t>в</w:t>
      </w:r>
    </w:p>
    <w:p w:rsidR="007775CA" w:rsidRDefault="007775CA">
      <w:pPr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/>
        <w:ind w:left="213" w:firstLine="0"/>
      </w:pPr>
      <w:r>
        <w:lastRenderedPageBreak/>
        <w:t>орфографическом</w:t>
      </w:r>
      <w:r>
        <w:rPr>
          <w:spacing w:val="-9"/>
        </w:rPr>
        <w:t xml:space="preserve"> </w:t>
      </w:r>
      <w:r>
        <w:t>словаре</w:t>
      </w:r>
      <w:r>
        <w:rPr>
          <w:spacing w:val="-3"/>
        </w:rPr>
        <w:t xml:space="preserve"> </w:t>
      </w:r>
      <w:r>
        <w:t>учебника);</w:t>
      </w:r>
    </w:p>
    <w:p w:rsidR="007775CA" w:rsidRDefault="00A82BF5">
      <w:pPr>
        <w:pStyle w:val="a3"/>
        <w:spacing w:before="158" w:line="355" w:lineRule="auto"/>
        <w:ind w:left="213" w:right="1142"/>
      </w:pPr>
      <w:r>
        <w:t>правильно</w:t>
      </w:r>
      <w:r>
        <w:rPr>
          <w:spacing w:val="1"/>
        </w:rPr>
        <w:t xml:space="preserve"> </w:t>
      </w:r>
      <w:r>
        <w:t>списывать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искажений</w:t>
      </w:r>
      <w:r>
        <w:rPr>
          <w:spacing w:val="1"/>
        </w:rPr>
        <w:t xml:space="preserve"> </w:t>
      </w:r>
      <w:r>
        <w:t>букв)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предложения,</w:t>
      </w:r>
      <w:r>
        <w:rPr>
          <w:spacing w:val="3"/>
        </w:rPr>
        <w:t xml:space="preserve"> </w:t>
      </w:r>
      <w:r>
        <w:t>тексты объёмом</w:t>
      </w:r>
      <w:r>
        <w:rPr>
          <w:spacing w:val="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25 слов;</w:t>
      </w:r>
    </w:p>
    <w:p w:rsidR="007775CA" w:rsidRDefault="00A82BF5">
      <w:pPr>
        <w:pStyle w:val="a3"/>
        <w:spacing w:line="355" w:lineRule="auto"/>
        <w:ind w:left="213" w:right="1143"/>
      </w:pPr>
      <w:r>
        <w:t>писать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искажений</w:t>
      </w:r>
      <w:r>
        <w:rPr>
          <w:spacing w:val="1"/>
        </w:rPr>
        <w:t xml:space="preserve"> </w:t>
      </w:r>
      <w:r>
        <w:t>букв)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предложения</w:t>
      </w:r>
    </w:p>
    <w:p w:rsidR="007775CA" w:rsidRDefault="00A82BF5">
      <w:pPr>
        <w:pStyle w:val="a3"/>
        <w:spacing w:line="357" w:lineRule="auto"/>
        <w:ind w:left="213" w:right="1137" w:firstLine="0"/>
      </w:pPr>
      <w:r>
        <w:t>из</w:t>
      </w:r>
      <w:r>
        <w:rPr>
          <w:spacing w:val="1"/>
        </w:rPr>
        <w:t xml:space="preserve"> </w:t>
      </w:r>
      <w:r>
        <w:t>3–5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расходится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произношением;</w:t>
      </w:r>
    </w:p>
    <w:p w:rsidR="007775CA" w:rsidRDefault="00A82BF5">
      <w:pPr>
        <w:pStyle w:val="a3"/>
        <w:spacing w:line="355" w:lineRule="auto"/>
        <w:ind w:left="924" w:right="3286" w:firstLine="0"/>
      </w:pPr>
      <w:r>
        <w:t>находить и исправлять ошибки по изученным правилам;</w:t>
      </w:r>
      <w:r>
        <w:rPr>
          <w:spacing w:val="-67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прослушанный текст;</w:t>
      </w:r>
    </w:p>
    <w:p w:rsidR="007775CA" w:rsidRDefault="00A82BF5">
      <w:pPr>
        <w:pStyle w:val="a3"/>
        <w:spacing w:line="357" w:lineRule="auto"/>
        <w:ind w:left="213" w:right="1146"/>
      </w:pPr>
      <w:r>
        <w:t>читать вслух и про себя (с пониманием) короткие тексты с соблюдением</w:t>
      </w:r>
      <w:r>
        <w:rPr>
          <w:spacing w:val="1"/>
        </w:rPr>
        <w:t xml:space="preserve"> </w:t>
      </w:r>
      <w:r>
        <w:t>интонации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пауз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знаками</w:t>
      </w:r>
      <w:r>
        <w:rPr>
          <w:spacing w:val="-3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предложения;</w:t>
      </w:r>
    </w:p>
    <w:p w:rsidR="007775CA" w:rsidRDefault="00A82BF5">
      <w:pPr>
        <w:pStyle w:val="a3"/>
        <w:spacing w:line="355" w:lineRule="auto"/>
        <w:ind w:left="924" w:right="2548" w:firstLine="0"/>
      </w:pPr>
      <w:r>
        <w:t>находить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которых</w:t>
      </w:r>
      <w:r>
        <w:rPr>
          <w:spacing w:val="-9"/>
        </w:rPr>
        <w:t xml:space="preserve"> </w:t>
      </w:r>
      <w:r>
        <w:t>требует</w:t>
      </w:r>
      <w:r>
        <w:rPr>
          <w:spacing w:val="-6"/>
        </w:rPr>
        <w:t xml:space="preserve"> </w:t>
      </w:r>
      <w:r>
        <w:t>уточнения;</w:t>
      </w:r>
      <w:r>
        <w:rPr>
          <w:spacing w:val="-68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предложение из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слов;</w:t>
      </w:r>
    </w:p>
    <w:p w:rsidR="007775CA" w:rsidRDefault="00A82BF5">
      <w:pPr>
        <w:pStyle w:val="a3"/>
        <w:spacing w:line="355" w:lineRule="auto"/>
        <w:ind w:left="213" w:right="1138"/>
      </w:pPr>
      <w:r>
        <w:t>устно</w:t>
      </w:r>
      <w:r>
        <w:rPr>
          <w:spacing w:val="70"/>
        </w:rPr>
        <w:t xml:space="preserve"> </w:t>
      </w:r>
      <w:r>
        <w:t>составлять</w:t>
      </w:r>
      <w:r>
        <w:rPr>
          <w:spacing w:val="70"/>
        </w:rPr>
        <w:t xml:space="preserve"> </w:t>
      </w:r>
      <w:r>
        <w:t>текст</w:t>
      </w:r>
      <w:r>
        <w:rPr>
          <w:spacing w:val="70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3–5</w:t>
      </w:r>
      <w:r>
        <w:rPr>
          <w:spacing w:val="70"/>
        </w:rPr>
        <w:t xml:space="preserve"> </w:t>
      </w:r>
      <w:r>
        <w:t>предложений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сюжетным</w:t>
      </w:r>
      <w:r>
        <w:rPr>
          <w:spacing w:val="70"/>
        </w:rPr>
        <w:t xml:space="preserve"> </w:t>
      </w:r>
      <w:r>
        <w:t>картинкам</w:t>
      </w:r>
      <w:r>
        <w:rPr>
          <w:spacing w:val="1"/>
        </w:rPr>
        <w:t xml:space="preserve"> </w:t>
      </w:r>
      <w:r>
        <w:t>и на</w:t>
      </w:r>
      <w:r>
        <w:rPr>
          <w:spacing w:val="2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наблюдений;</w:t>
      </w:r>
    </w:p>
    <w:p w:rsidR="007775CA" w:rsidRDefault="00A82BF5">
      <w:pPr>
        <w:pStyle w:val="a3"/>
        <w:ind w:left="924" w:firstLine="0"/>
      </w:pPr>
      <w:r>
        <w:t>использовать</w:t>
      </w:r>
      <w:r>
        <w:rPr>
          <w:spacing w:val="-7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задач.</w:t>
      </w:r>
    </w:p>
    <w:p w:rsidR="007775CA" w:rsidRDefault="00A82BF5">
      <w:pPr>
        <w:pStyle w:val="a3"/>
        <w:spacing w:before="139" w:line="355" w:lineRule="auto"/>
        <w:ind w:left="213" w:right="1134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70"/>
        </w:rPr>
        <w:t xml:space="preserve"> </w:t>
      </w:r>
      <w:r>
        <w:t>изучения</w:t>
      </w:r>
      <w:r>
        <w:rPr>
          <w:spacing w:val="70"/>
        </w:rPr>
        <w:t xml:space="preserve"> </w:t>
      </w:r>
      <w:r>
        <w:t>русского</w:t>
      </w:r>
      <w:r>
        <w:rPr>
          <w:spacing w:val="70"/>
        </w:rPr>
        <w:t xml:space="preserve"> </w:t>
      </w:r>
      <w:r>
        <w:t>языка.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концу</w:t>
      </w:r>
      <w:r>
        <w:rPr>
          <w:spacing w:val="70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во 2</w:t>
      </w:r>
      <w:r>
        <w:rPr>
          <w:spacing w:val="1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обучающийся</w:t>
      </w:r>
      <w:r>
        <w:rPr>
          <w:spacing w:val="3"/>
        </w:rPr>
        <w:t xml:space="preserve"> </w:t>
      </w:r>
      <w:r>
        <w:t>научится:</w:t>
      </w:r>
    </w:p>
    <w:p w:rsidR="007775CA" w:rsidRDefault="00A82BF5">
      <w:pPr>
        <w:pStyle w:val="a3"/>
        <w:spacing w:line="319" w:lineRule="exact"/>
        <w:ind w:left="924" w:firstLine="0"/>
      </w:pPr>
      <w:r>
        <w:t>осознавать</w:t>
      </w:r>
      <w:r>
        <w:rPr>
          <w:spacing w:val="-6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основное</w:t>
      </w:r>
      <w:r>
        <w:rPr>
          <w:spacing w:val="-3"/>
        </w:rPr>
        <w:t xml:space="preserve"> </w:t>
      </w:r>
      <w:r>
        <w:t>средство</w:t>
      </w:r>
      <w:r>
        <w:rPr>
          <w:spacing w:val="-4"/>
        </w:rPr>
        <w:t xml:space="preserve"> </w:t>
      </w:r>
      <w:r>
        <w:t>общения;</w:t>
      </w:r>
    </w:p>
    <w:p w:rsidR="007775CA" w:rsidRDefault="00A82BF5">
      <w:pPr>
        <w:pStyle w:val="a3"/>
        <w:spacing w:before="158" w:line="355" w:lineRule="auto"/>
        <w:ind w:left="213" w:right="1133"/>
      </w:pPr>
      <w:r>
        <w:t>характеризовать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параметрам: согласный парный (непарный) по твёрдости (мягкости); согласный</w:t>
      </w:r>
      <w:r>
        <w:rPr>
          <w:spacing w:val="-67"/>
        </w:rPr>
        <w:t xml:space="preserve"> </w:t>
      </w:r>
      <w:r>
        <w:t>парный (непарный) по звонкости</w:t>
      </w:r>
      <w:r>
        <w:rPr>
          <w:spacing w:val="1"/>
        </w:rPr>
        <w:t xml:space="preserve"> </w:t>
      </w:r>
      <w:r>
        <w:t>(глухости);</w:t>
      </w:r>
    </w:p>
    <w:p w:rsidR="007775CA" w:rsidRDefault="00A82BF5">
      <w:pPr>
        <w:pStyle w:val="a3"/>
        <w:spacing w:line="355" w:lineRule="auto"/>
        <w:ind w:left="213" w:right="1138"/>
      </w:pPr>
      <w:r>
        <w:t>определять количество слогов в слове; делить слово на слоги (в том числе</w:t>
      </w:r>
      <w:r>
        <w:rPr>
          <w:spacing w:val="-67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стечением</w:t>
      </w:r>
      <w:r>
        <w:rPr>
          <w:spacing w:val="2"/>
        </w:rPr>
        <w:t xml:space="preserve"> </w:t>
      </w:r>
      <w:r>
        <w:t>согласных);</w:t>
      </w:r>
    </w:p>
    <w:p w:rsidR="007775CA" w:rsidRDefault="00A82BF5">
      <w:pPr>
        <w:pStyle w:val="a3"/>
        <w:spacing w:line="355" w:lineRule="auto"/>
        <w:ind w:left="213" w:right="1131"/>
      </w:pPr>
      <w:r>
        <w:t>устанавливать</w:t>
      </w:r>
      <w:r>
        <w:rPr>
          <w:spacing w:val="71"/>
        </w:rPr>
        <w:t xml:space="preserve"> </w:t>
      </w:r>
      <w:r>
        <w:t>соотношение   звукового   и   буквенного   состава   слова,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функций букв</w:t>
      </w:r>
      <w:r>
        <w:rPr>
          <w:spacing w:val="4"/>
        </w:rPr>
        <w:t xml:space="preserve"> </w:t>
      </w:r>
      <w:r>
        <w:t>«е»,</w:t>
      </w:r>
      <w:r>
        <w:rPr>
          <w:spacing w:val="8"/>
        </w:rPr>
        <w:t xml:space="preserve"> </w:t>
      </w:r>
      <w:r>
        <w:t>«ё»,</w:t>
      </w:r>
      <w:r>
        <w:rPr>
          <w:spacing w:val="8"/>
        </w:rPr>
        <w:t xml:space="preserve"> </w:t>
      </w:r>
      <w:r>
        <w:t>«ю»,</w:t>
      </w:r>
      <w:r>
        <w:rPr>
          <w:spacing w:val="7"/>
        </w:rPr>
        <w:t xml:space="preserve"> </w:t>
      </w:r>
      <w:r>
        <w:t>«я»;</w:t>
      </w:r>
    </w:p>
    <w:p w:rsidR="007775CA" w:rsidRDefault="00A82BF5">
      <w:pPr>
        <w:pStyle w:val="a3"/>
        <w:spacing w:line="355" w:lineRule="auto"/>
        <w:ind w:left="213" w:right="1138"/>
      </w:pPr>
      <w:r>
        <w:t>обозначать</w:t>
      </w:r>
      <w:r>
        <w:rPr>
          <w:spacing w:val="50"/>
        </w:rPr>
        <w:t xml:space="preserve"> </w:t>
      </w:r>
      <w:r>
        <w:t>при</w:t>
      </w:r>
      <w:r>
        <w:rPr>
          <w:spacing w:val="50"/>
        </w:rPr>
        <w:t xml:space="preserve"> </w:t>
      </w:r>
      <w:r>
        <w:t>письме</w:t>
      </w:r>
      <w:r>
        <w:rPr>
          <w:spacing w:val="53"/>
        </w:rPr>
        <w:t xml:space="preserve"> </w:t>
      </w:r>
      <w:r>
        <w:t>мягкость</w:t>
      </w:r>
      <w:r>
        <w:rPr>
          <w:spacing w:val="48"/>
        </w:rPr>
        <w:t xml:space="preserve"> </w:t>
      </w:r>
      <w:r>
        <w:t>согласных</w:t>
      </w:r>
      <w:r>
        <w:rPr>
          <w:spacing w:val="46"/>
        </w:rPr>
        <w:t xml:space="preserve"> </w:t>
      </w:r>
      <w:r>
        <w:t>звуков</w:t>
      </w:r>
      <w:r>
        <w:rPr>
          <w:spacing w:val="48"/>
        </w:rPr>
        <w:t xml:space="preserve"> </w:t>
      </w:r>
      <w:r>
        <w:t>буквой</w:t>
      </w:r>
      <w:r>
        <w:rPr>
          <w:spacing w:val="50"/>
        </w:rPr>
        <w:t xml:space="preserve"> </w:t>
      </w:r>
      <w:r>
        <w:t>мягкий</w:t>
      </w:r>
      <w:r>
        <w:rPr>
          <w:spacing w:val="50"/>
        </w:rPr>
        <w:t xml:space="preserve"> </w:t>
      </w:r>
      <w:r>
        <w:t>знак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середине</w:t>
      </w:r>
      <w:r>
        <w:rPr>
          <w:spacing w:val="2"/>
        </w:rPr>
        <w:t xml:space="preserve"> </w:t>
      </w:r>
      <w:r>
        <w:t>слова;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/>
        <w:ind w:left="924" w:firstLine="0"/>
      </w:pPr>
      <w:r>
        <w:lastRenderedPageBreak/>
        <w:t>находить</w:t>
      </w:r>
      <w:r>
        <w:rPr>
          <w:spacing w:val="-8"/>
        </w:rPr>
        <w:t xml:space="preserve"> </w:t>
      </w:r>
      <w:r>
        <w:t>однокоренные</w:t>
      </w:r>
      <w:r>
        <w:rPr>
          <w:spacing w:val="-4"/>
        </w:rPr>
        <w:t xml:space="preserve"> </w:t>
      </w:r>
      <w:r>
        <w:t>слова;</w:t>
      </w:r>
    </w:p>
    <w:p w:rsidR="007775CA" w:rsidRDefault="00A82BF5">
      <w:pPr>
        <w:pStyle w:val="a3"/>
        <w:spacing w:before="158" w:line="355" w:lineRule="auto"/>
        <w:ind w:left="924" w:right="4930" w:firstLine="0"/>
      </w:pPr>
      <w:r>
        <w:t>выделять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слове</w:t>
      </w:r>
      <w:r>
        <w:rPr>
          <w:spacing w:val="-3"/>
        </w:rPr>
        <w:t xml:space="preserve"> </w:t>
      </w:r>
      <w:r>
        <w:t>корень</w:t>
      </w:r>
      <w:r>
        <w:rPr>
          <w:spacing w:val="-7"/>
        </w:rPr>
        <w:t xml:space="preserve"> </w:t>
      </w:r>
      <w:r>
        <w:t>(простые</w:t>
      </w:r>
      <w:r>
        <w:rPr>
          <w:spacing w:val="-3"/>
        </w:rPr>
        <w:t xml:space="preserve"> </w:t>
      </w:r>
      <w:r>
        <w:t>случаи);</w:t>
      </w:r>
      <w:r>
        <w:rPr>
          <w:spacing w:val="-68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</w:t>
      </w:r>
      <w:r>
        <w:rPr>
          <w:spacing w:val="2"/>
        </w:rPr>
        <w:t xml:space="preserve"> </w:t>
      </w:r>
      <w:r>
        <w:t>окончание;</w:t>
      </w:r>
    </w:p>
    <w:p w:rsidR="007775CA" w:rsidRDefault="00A82BF5">
      <w:pPr>
        <w:pStyle w:val="a3"/>
        <w:spacing w:line="355" w:lineRule="auto"/>
        <w:ind w:left="213" w:right="1141"/>
      </w:pP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70"/>
        </w:rPr>
        <w:t xml:space="preserve"> </w:t>
      </w:r>
      <w:r>
        <w:t>случаи</w:t>
      </w:r>
      <w:r>
        <w:rPr>
          <w:spacing w:val="70"/>
        </w:rPr>
        <w:t xml:space="preserve"> </w:t>
      </w:r>
      <w:r>
        <w:t>употребления</w:t>
      </w:r>
      <w:r>
        <w:rPr>
          <w:spacing w:val="70"/>
        </w:rPr>
        <w:t xml:space="preserve"> </w:t>
      </w:r>
      <w:r>
        <w:t>многозначных слов,</w:t>
      </w:r>
      <w:r>
        <w:rPr>
          <w:spacing w:val="70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словарям;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употребления синонимов</w:t>
      </w:r>
      <w:r>
        <w:rPr>
          <w:spacing w:val="-2"/>
        </w:rPr>
        <w:t xml:space="preserve"> </w:t>
      </w:r>
      <w:r>
        <w:t>и антонимов</w:t>
      </w:r>
      <w:r>
        <w:rPr>
          <w:spacing w:val="-2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называния терминов);</w:t>
      </w:r>
    </w:p>
    <w:p w:rsidR="007775CA" w:rsidRDefault="00A82BF5">
      <w:pPr>
        <w:pStyle w:val="a3"/>
        <w:ind w:left="924" w:firstLine="0"/>
      </w:pPr>
      <w:r>
        <w:t>распознавать</w:t>
      </w:r>
      <w:r>
        <w:rPr>
          <w:spacing w:val="-7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отвечающие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«кто?»,</w:t>
      </w:r>
      <w:r>
        <w:rPr>
          <w:spacing w:val="-2"/>
        </w:rPr>
        <w:t xml:space="preserve"> </w:t>
      </w:r>
      <w:r>
        <w:t>«что?»;</w:t>
      </w:r>
    </w:p>
    <w:p w:rsidR="007775CA" w:rsidRDefault="00A82BF5">
      <w:pPr>
        <w:pStyle w:val="a3"/>
        <w:spacing w:before="152" w:line="355" w:lineRule="auto"/>
        <w:ind w:left="213" w:right="1142"/>
      </w:pPr>
      <w:r>
        <w:t>распознавать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отвечающие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делать?»,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сделать?»</w:t>
      </w:r>
    </w:p>
    <w:p w:rsidR="007775CA" w:rsidRDefault="00A82BF5">
      <w:pPr>
        <w:pStyle w:val="a3"/>
        <w:spacing w:line="320" w:lineRule="exact"/>
        <w:ind w:left="213" w:firstLine="0"/>
      </w:pPr>
      <w:r>
        <w:t>и</w:t>
      </w:r>
      <w:r>
        <w:rPr>
          <w:spacing w:val="-3"/>
        </w:rPr>
        <w:t xml:space="preserve"> </w:t>
      </w:r>
      <w:r>
        <w:t>другие;</w:t>
      </w:r>
    </w:p>
    <w:p w:rsidR="007775CA" w:rsidRDefault="00A82BF5">
      <w:pPr>
        <w:pStyle w:val="a3"/>
        <w:spacing w:before="158"/>
        <w:ind w:left="924" w:firstLine="0"/>
      </w:pPr>
      <w:r>
        <w:t>распознавать</w:t>
      </w:r>
      <w:r>
        <w:rPr>
          <w:spacing w:val="112"/>
        </w:rPr>
        <w:t xml:space="preserve"> </w:t>
      </w:r>
      <w:r>
        <w:t xml:space="preserve">слова,  </w:t>
      </w:r>
      <w:r>
        <w:rPr>
          <w:spacing w:val="45"/>
        </w:rPr>
        <w:t xml:space="preserve"> </w:t>
      </w:r>
      <w:r>
        <w:t xml:space="preserve">отвечающие  </w:t>
      </w:r>
      <w:r>
        <w:rPr>
          <w:spacing w:val="44"/>
        </w:rPr>
        <w:t xml:space="preserve"> </w:t>
      </w:r>
      <w:r>
        <w:t xml:space="preserve">на  </w:t>
      </w:r>
      <w:r>
        <w:rPr>
          <w:spacing w:val="49"/>
        </w:rPr>
        <w:t xml:space="preserve"> </w:t>
      </w:r>
      <w:r>
        <w:t xml:space="preserve">вопросы  </w:t>
      </w:r>
      <w:r>
        <w:rPr>
          <w:spacing w:val="48"/>
        </w:rPr>
        <w:t xml:space="preserve"> </w:t>
      </w:r>
      <w:r>
        <w:t xml:space="preserve">«какой?»,  </w:t>
      </w:r>
      <w:r>
        <w:rPr>
          <w:spacing w:val="45"/>
        </w:rPr>
        <w:t xml:space="preserve"> </w:t>
      </w:r>
      <w:r>
        <w:t>«какая?»,</w:t>
      </w:r>
    </w:p>
    <w:p w:rsidR="007775CA" w:rsidRDefault="00A82BF5">
      <w:pPr>
        <w:pStyle w:val="a3"/>
        <w:spacing w:before="154"/>
        <w:ind w:left="213" w:firstLine="0"/>
      </w:pPr>
      <w:r>
        <w:t>«какое?»,</w:t>
      </w:r>
      <w:r>
        <w:rPr>
          <w:spacing w:val="-4"/>
        </w:rPr>
        <w:t xml:space="preserve"> </w:t>
      </w:r>
      <w:r>
        <w:t>«какие?»;</w:t>
      </w:r>
    </w:p>
    <w:p w:rsidR="007775CA" w:rsidRDefault="00A82BF5">
      <w:pPr>
        <w:pStyle w:val="a3"/>
        <w:spacing w:before="153" w:line="355" w:lineRule="auto"/>
        <w:ind w:left="213" w:right="1142"/>
      </w:pPr>
      <w:r>
        <w:t>определять вид предложения по цели высказывания и по эмоциональной</w:t>
      </w:r>
      <w:r>
        <w:rPr>
          <w:spacing w:val="1"/>
        </w:rPr>
        <w:t xml:space="preserve"> </w:t>
      </w:r>
      <w:r>
        <w:t>окраске;</w:t>
      </w:r>
    </w:p>
    <w:p w:rsidR="007775CA" w:rsidRDefault="00A82BF5">
      <w:pPr>
        <w:pStyle w:val="a3"/>
        <w:spacing w:line="357" w:lineRule="auto"/>
        <w:ind w:left="213" w:right="1134"/>
      </w:pPr>
      <w:r>
        <w:t>находить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 словами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изученным</w:t>
      </w:r>
      <w:r>
        <w:rPr>
          <w:spacing w:val="1"/>
        </w:rPr>
        <w:t xml:space="preserve"> </w:t>
      </w:r>
      <w:r>
        <w:t>правилам;</w:t>
      </w:r>
    </w:p>
    <w:p w:rsidR="007775CA" w:rsidRDefault="00A82BF5">
      <w:pPr>
        <w:pStyle w:val="a3"/>
        <w:spacing w:line="355" w:lineRule="auto"/>
        <w:ind w:left="213" w:right="1134"/>
      </w:pP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70"/>
        </w:rPr>
        <w:t xml:space="preserve"> </w:t>
      </w:r>
      <w:r>
        <w:t>правила</w:t>
      </w:r>
      <w:r>
        <w:rPr>
          <w:spacing w:val="70"/>
        </w:rPr>
        <w:t xml:space="preserve"> </w:t>
      </w:r>
      <w:r>
        <w:t>правописания,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70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чк, чн, чт; щн, нч; проверяемые безударные гласные в корне слова; парные</w:t>
      </w:r>
      <w:r>
        <w:rPr>
          <w:spacing w:val="1"/>
        </w:rPr>
        <w:t xml:space="preserve"> </w:t>
      </w:r>
      <w:r>
        <w:t>звонкие</w:t>
      </w:r>
    </w:p>
    <w:p w:rsidR="007775CA" w:rsidRDefault="00A82BF5">
      <w:pPr>
        <w:pStyle w:val="a3"/>
        <w:spacing w:line="355" w:lineRule="auto"/>
        <w:ind w:left="213" w:right="1130" w:firstLine="0"/>
      </w:pPr>
      <w:r>
        <w:t>и</w:t>
      </w:r>
      <w:r>
        <w:rPr>
          <w:spacing w:val="1"/>
        </w:rPr>
        <w:t xml:space="preserve"> </w:t>
      </w:r>
      <w:r>
        <w:t>глухие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корне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  <w:r>
        <w:rPr>
          <w:spacing w:val="1"/>
        </w:rPr>
        <w:t xml:space="preserve"> </w:t>
      </w: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именах,</w:t>
      </w:r>
      <w:r>
        <w:rPr>
          <w:spacing w:val="1"/>
        </w:rPr>
        <w:t xml:space="preserve"> </w:t>
      </w:r>
      <w:r>
        <w:t>отчествах,</w:t>
      </w:r>
      <w:r>
        <w:rPr>
          <w:spacing w:val="1"/>
        </w:rPr>
        <w:t xml:space="preserve"> </w:t>
      </w:r>
      <w:r>
        <w:t>фамилиях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кличках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названиях;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существительными,</w:t>
      </w:r>
      <w:r>
        <w:rPr>
          <w:spacing w:val="1"/>
        </w:rPr>
        <w:t xml:space="preserve"> </w:t>
      </w:r>
      <w:r>
        <w:t>разделительный мягкий</w:t>
      </w:r>
      <w:r>
        <w:rPr>
          <w:spacing w:val="1"/>
        </w:rPr>
        <w:t xml:space="preserve"> </w:t>
      </w:r>
      <w:r>
        <w:t>знак;</w:t>
      </w:r>
    </w:p>
    <w:p w:rsidR="007775CA" w:rsidRDefault="00A82BF5">
      <w:pPr>
        <w:pStyle w:val="a3"/>
        <w:spacing w:line="355" w:lineRule="auto"/>
        <w:ind w:left="213" w:right="1142"/>
      </w:pPr>
      <w:r>
        <w:t>правильно</w:t>
      </w:r>
      <w:r>
        <w:rPr>
          <w:spacing w:val="1"/>
        </w:rPr>
        <w:t xml:space="preserve"> </w:t>
      </w:r>
      <w:r>
        <w:t>списывать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искажений</w:t>
      </w:r>
      <w:r>
        <w:rPr>
          <w:spacing w:val="1"/>
        </w:rPr>
        <w:t xml:space="preserve"> </w:t>
      </w:r>
      <w:r>
        <w:t>букв)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предложения,</w:t>
      </w:r>
      <w:r>
        <w:rPr>
          <w:spacing w:val="3"/>
        </w:rPr>
        <w:t xml:space="preserve"> </w:t>
      </w:r>
      <w:r>
        <w:t>тексты объёмом</w:t>
      </w:r>
      <w:r>
        <w:rPr>
          <w:spacing w:val="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50 слов;</w:t>
      </w:r>
    </w:p>
    <w:p w:rsidR="007775CA" w:rsidRDefault="00A82BF5">
      <w:pPr>
        <w:pStyle w:val="a3"/>
        <w:spacing w:line="355" w:lineRule="auto"/>
        <w:ind w:left="213" w:right="1143"/>
      </w:pPr>
      <w:r>
        <w:t>писать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искажений</w:t>
      </w:r>
      <w:r>
        <w:rPr>
          <w:spacing w:val="1"/>
        </w:rPr>
        <w:t xml:space="preserve"> </w:t>
      </w:r>
      <w:r>
        <w:t>букв)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предложения,</w:t>
      </w:r>
      <w:r>
        <w:rPr>
          <w:spacing w:val="54"/>
        </w:rPr>
        <w:t xml:space="preserve"> </w:t>
      </w:r>
      <w:r>
        <w:t>тексты</w:t>
      </w:r>
      <w:r>
        <w:rPr>
          <w:spacing w:val="54"/>
        </w:rPr>
        <w:t xml:space="preserve"> </w:t>
      </w:r>
      <w:r>
        <w:t>объёмом</w:t>
      </w:r>
      <w:r>
        <w:rPr>
          <w:spacing w:val="54"/>
        </w:rPr>
        <w:t xml:space="preserve"> </w:t>
      </w:r>
      <w:r>
        <w:t>не</w:t>
      </w:r>
      <w:r>
        <w:rPr>
          <w:spacing w:val="49"/>
        </w:rPr>
        <w:t xml:space="preserve"> </w:t>
      </w:r>
      <w:r>
        <w:t>более</w:t>
      </w:r>
      <w:r>
        <w:rPr>
          <w:spacing w:val="54"/>
        </w:rPr>
        <w:t xml:space="preserve"> </w:t>
      </w:r>
      <w:r>
        <w:t>45</w:t>
      </w:r>
      <w:r>
        <w:rPr>
          <w:spacing w:val="53"/>
        </w:rPr>
        <w:t xml:space="preserve"> </w:t>
      </w:r>
      <w:r>
        <w:t>слов</w:t>
      </w:r>
      <w:r>
        <w:rPr>
          <w:spacing w:val="52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учётом</w:t>
      </w:r>
      <w:r>
        <w:rPr>
          <w:spacing w:val="54"/>
        </w:rPr>
        <w:t xml:space="preserve"> </w:t>
      </w:r>
      <w:r>
        <w:t>изученных</w:t>
      </w:r>
      <w:r>
        <w:rPr>
          <w:spacing w:val="48"/>
        </w:rPr>
        <w:t xml:space="preserve"> </w:t>
      </w:r>
      <w:r>
        <w:t>правил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/>
        <w:ind w:left="213" w:firstLine="0"/>
        <w:jc w:val="left"/>
      </w:pPr>
      <w:r>
        <w:lastRenderedPageBreak/>
        <w:t>правописания;</w:t>
      </w:r>
    </w:p>
    <w:p w:rsidR="007775CA" w:rsidRDefault="00A82BF5">
      <w:pPr>
        <w:pStyle w:val="a3"/>
        <w:spacing w:before="158"/>
        <w:ind w:left="924" w:firstLine="0"/>
      </w:pPr>
      <w:r>
        <w:t>находить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исправлять</w:t>
      </w:r>
      <w:r>
        <w:rPr>
          <w:spacing w:val="-6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изученным</w:t>
      </w:r>
      <w:r>
        <w:rPr>
          <w:spacing w:val="-4"/>
        </w:rPr>
        <w:t xml:space="preserve"> </w:t>
      </w:r>
      <w:r>
        <w:t>правилам;</w:t>
      </w:r>
    </w:p>
    <w:p w:rsidR="007775CA" w:rsidRDefault="00A82BF5">
      <w:pPr>
        <w:pStyle w:val="a3"/>
        <w:spacing w:before="154" w:line="355" w:lineRule="auto"/>
        <w:ind w:left="213" w:right="1137"/>
      </w:pPr>
      <w:r>
        <w:t>пользоваться</w:t>
      </w:r>
      <w:r>
        <w:rPr>
          <w:spacing w:val="1"/>
        </w:rPr>
        <w:t xml:space="preserve"> </w:t>
      </w:r>
      <w:r>
        <w:t>толковым,</w:t>
      </w:r>
      <w:r>
        <w:rPr>
          <w:spacing w:val="1"/>
        </w:rPr>
        <w:t xml:space="preserve"> </w:t>
      </w:r>
      <w:r>
        <w:t>орфографическим,</w:t>
      </w:r>
      <w:r>
        <w:rPr>
          <w:spacing w:val="1"/>
        </w:rPr>
        <w:t xml:space="preserve"> </w:t>
      </w:r>
      <w:r>
        <w:t>орфоэпическим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учебника;</w:t>
      </w:r>
    </w:p>
    <w:p w:rsidR="007775CA" w:rsidRDefault="00A82BF5">
      <w:pPr>
        <w:pStyle w:val="a3"/>
        <w:spacing w:line="355" w:lineRule="auto"/>
        <w:ind w:left="213" w:right="1136"/>
      </w:pPr>
      <w:r>
        <w:t xml:space="preserve">строить  </w:t>
      </w:r>
      <w:r>
        <w:rPr>
          <w:spacing w:val="1"/>
        </w:rPr>
        <w:t xml:space="preserve"> </w:t>
      </w:r>
      <w:r>
        <w:t xml:space="preserve">устное  </w:t>
      </w:r>
      <w:r>
        <w:rPr>
          <w:spacing w:val="1"/>
        </w:rPr>
        <w:t xml:space="preserve"> </w:t>
      </w:r>
      <w:r>
        <w:t xml:space="preserve">диалогическое  </w:t>
      </w:r>
      <w:r>
        <w:rPr>
          <w:spacing w:val="1"/>
        </w:rPr>
        <w:t xml:space="preserve"> </w:t>
      </w:r>
      <w:r>
        <w:t>и    монологическое    высказывания</w:t>
      </w:r>
      <w:r>
        <w:rPr>
          <w:spacing w:val="1"/>
        </w:rPr>
        <w:t xml:space="preserve"> </w:t>
      </w:r>
      <w:r>
        <w:t>(2–4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определённую тему,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наблюдениям)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-4"/>
        </w:rPr>
        <w:t xml:space="preserve"> </w:t>
      </w:r>
      <w:r>
        <w:t>норм,</w:t>
      </w:r>
      <w:r>
        <w:rPr>
          <w:spacing w:val="4"/>
        </w:rPr>
        <w:t xml:space="preserve"> </w:t>
      </w:r>
      <w:r>
        <w:t>правильной интонации;</w:t>
      </w:r>
    </w:p>
    <w:p w:rsidR="007775CA" w:rsidRDefault="00A82BF5">
      <w:pPr>
        <w:pStyle w:val="a3"/>
        <w:ind w:left="924" w:firstLine="0"/>
      </w:pPr>
      <w:r>
        <w:t>формулировать</w:t>
      </w:r>
      <w:r>
        <w:rPr>
          <w:spacing w:val="21"/>
        </w:rPr>
        <w:t xml:space="preserve"> </w:t>
      </w:r>
      <w:r>
        <w:t>простые</w:t>
      </w:r>
      <w:r>
        <w:rPr>
          <w:spacing w:val="30"/>
        </w:rPr>
        <w:t xml:space="preserve"> </w:t>
      </w:r>
      <w:r>
        <w:t>выводы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основе</w:t>
      </w:r>
      <w:r>
        <w:rPr>
          <w:spacing w:val="25"/>
        </w:rPr>
        <w:t xml:space="preserve"> </w:t>
      </w:r>
      <w:r>
        <w:t>прочитанного</w:t>
      </w:r>
      <w:r>
        <w:rPr>
          <w:spacing w:val="24"/>
        </w:rPr>
        <w:t xml:space="preserve"> </w:t>
      </w:r>
      <w:r>
        <w:t>(услышанного)</w:t>
      </w:r>
    </w:p>
    <w:p w:rsidR="007775CA" w:rsidRDefault="00A82BF5">
      <w:pPr>
        <w:pStyle w:val="a3"/>
        <w:spacing w:before="152"/>
        <w:ind w:left="213" w:firstLine="0"/>
        <w:jc w:val="left"/>
      </w:pPr>
      <w:r>
        <w:t>устно</w:t>
      </w:r>
    </w:p>
    <w:p w:rsidR="007775CA" w:rsidRDefault="00A82BF5">
      <w:pPr>
        <w:pStyle w:val="a3"/>
        <w:spacing w:before="153"/>
        <w:ind w:left="213" w:firstLine="0"/>
        <w:jc w:val="left"/>
      </w:pPr>
      <w:r>
        <w:t>и</w:t>
      </w:r>
      <w:r>
        <w:rPr>
          <w:spacing w:val="-6"/>
        </w:rPr>
        <w:t xml:space="preserve"> </w:t>
      </w:r>
      <w:r>
        <w:t>письменно</w:t>
      </w:r>
      <w:r>
        <w:rPr>
          <w:spacing w:val="-5"/>
        </w:rPr>
        <w:t xml:space="preserve"> </w:t>
      </w:r>
      <w:r>
        <w:t>(1–2</w:t>
      </w:r>
      <w:r>
        <w:rPr>
          <w:spacing w:val="-5"/>
        </w:rPr>
        <w:t xml:space="preserve"> </w:t>
      </w:r>
      <w:r>
        <w:t>предложения);</w:t>
      </w:r>
    </w:p>
    <w:p w:rsidR="007775CA" w:rsidRDefault="00A82BF5">
      <w:pPr>
        <w:pStyle w:val="a3"/>
        <w:spacing w:before="158"/>
        <w:ind w:left="924" w:firstLine="0"/>
        <w:jc w:val="left"/>
      </w:pPr>
      <w:r>
        <w:t>составлять</w:t>
      </w:r>
      <w:r>
        <w:rPr>
          <w:spacing w:val="40"/>
        </w:rPr>
        <w:t xml:space="preserve"> </w:t>
      </w:r>
      <w:r>
        <w:t>предложения</w:t>
      </w:r>
      <w:r>
        <w:rPr>
          <w:spacing w:val="43"/>
        </w:rPr>
        <w:t xml:space="preserve"> </w:t>
      </w:r>
      <w:r>
        <w:t>из</w:t>
      </w:r>
      <w:r>
        <w:rPr>
          <w:spacing w:val="43"/>
        </w:rPr>
        <w:t xml:space="preserve"> </w:t>
      </w:r>
      <w:r>
        <w:t>слов,</w:t>
      </w:r>
      <w:r>
        <w:rPr>
          <w:spacing w:val="44"/>
        </w:rPr>
        <w:t xml:space="preserve"> </w:t>
      </w:r>
      <w:r>
        <w:t>устанавливая</w:t>
      </w:r>
      <w:r>
        <w:rPr>
          <w:spacing w:val="44"/>
        </w:rPr>
        <w:t xml:space="preserve"> </w:t>
      </w:r>
      <w:r>
        <w:t>между</w:t>
      </w:r>
      <w:r>
        <w:rPr>
          <w:spacing w:val="38"/>
        </w:rPr>
        <w:t xml:space="preserve"> </w:t>
      </w:r>
      <w:r>
        <w:t>ними</w:t>
      </w:r>
      <w:r>
        <w:rPr>
          <w:spacing w:val="42"/>
        </w:rPr>
        <w:t xml:space="preserve"> </w:t>
      </w:r>
      <w:r>
        <w:t>смысловую</w:t>
      </w:r>
    </w:p>
    <w:p w:rsidR="007775CA" w:rsidRDefault="00A82BF5">
      <w:pPr>
        <w:pStyle w:val="a3"/>
        <w:spacing w:before="154"/>
        <w:ind w:left="213" w:firstLine="0"/>
        <w:jc w:val="left"/>
      </w:pPr>
      <w:r>
        <w:t>связь</w:t>
      </w:r>
    </w:p>
    <w:p w:rsidR="007775CA" w:rsidRDefault="00A82BF5">
      <w:pPr>
        <w:pStyle w:val="a3"/>
        <w:spacing w:before="153"/>
        <w:ind w:left="213" w:firstLine="0"/>
        <w:jc w:val="left"/>
      </w:pPr>
      <w:r>
        <w:t>по</w:t>
      </w:r>
      <w:r>
        <w:rPr>
          <w:spacing w:val="-4"/>
        </w:rPr>
        <w:t xml:space="preserve"> </w:t>
      </w:r>
      <w:r>
        <w:t>вопросам;</w:t>
      </w:r>
    </w:p>
    <w:p w:rsidR="007775CA" w:rsidRDefault="00A82BF5">
      <w:pPr>
        <w:pStyle w:val="a3"/>
        <w:spacing w:before="154" w:line="355" w:lineRule="auto"/>
        <w:ind w:left="924" w:right="2304" w:firstLine="0"/>
        <w:jc w:val="left"/>
      </w:pPr>
      <w:r>
        <w:t>определять тему текста и озаглавливать текст, отражая его тему;</w:t>
      </w:r>
      <w:r>
        <w:rPr>
          <w:spacing w:val="-68"/>
        </w:rPr>
        <w:t xml:space="preserve"> </w:t>
      </w:r>
      <w:r>
        <w:t>составлять</w:t>
      </w:r>
      <w:r>
        <w:rPr>
          <w:spacing w:val="-6"/>
        </w:rPr>
        <w:t xml:space="preserve"> </w:t>
      </w:r>
      <w:r>
        <w:t>текст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разрозненных</w:t>
      </w:r>
      <w:r>
        <w:rPr>
          <w:spacing w:val="-7"/>
        </w:rPr>
        <w:t xml:space="preserve"> </w:t>
      </w:r>
      <w:r>
        <w:t>предложений,</w:t>
      </w:r>
      <w:r>
        <w:rPr>
          <w:spacing w:val="-1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текста;</w:t>
      </w:r>
    </w:p>
    <w:p w:rsidR="007775CA" w:rsidRDefault="00A82BF5">
      <w:pPr>
        <w:pStyle w:val="a3"/>
        <w:spacing w:before="2"/>
        <w:ind w:left="924" w:firstLine="0"/>
        <w:jc w:val="left"/>
      </w:pPr>
      <w:r>
        <w:t>писать</w:t>
      </w:r>
      <w:r>
        <w:rPr>
          <w:spacing w:val="39"/>
        </w:rPr>
        <w:t xml:space="preserve"> </w:t>
      </w:r>
      <w:r>
        <w:t>подробное</w:t>
      </w:r>
      <w:r>
        <w:rPr>
          <w:spacing w:val="43"/>
        </w:rPr>
        <w:t xml:space="preserve"> </w:t>
      </w:r>
      <w:r>
        <w:t>изложение</w:t>
      </w:r>
      <w:r>
        <w:rPr>
          <w:spacing w:val="43"/>
        </w:rPr>
        <w:t xml:space="preserve"> </w:t>
      </w:r>
      <w:r>
        <w:t>повествовательного</w:t>
      </w:r>
      <w:r>
        <w:rPr>
          <w:spacing w:val="42"/>
        </w:rPr>
        <w:t xml:space="preserve"> </w:t>
      </w:r>
      <w:r>
        <w:t>текста</w:t>
      </w:r>
      <w:r>
        <w:rPr>
          <w:spacing w:val="42"/>
        </w:rPr>
        <w:t xml:space="preserve"> </w:t>
      </w:r>
      <w:r>
        <w:t>объёмом</w:t>
      </w:r>
      <w:r>
        <w:rPr>
          <w:spacing w:val="43"/>
        </w:rPr>
        <w:t xml:space="preserve"> </w:t>
      </w:r>
      <w:r>
        <w:t>30–45</w:t>
      </w:r>
    </w:p>
    <w:p w:rsidR="007775CA" w:rsidRDefault="00A82BF5">
      <w:pPr>
        <w:pStyle w:val="a3"/>
        <w:spacing w:before="153"/>
        <w:ind w:left="213" w:firstLine="0"/>
        <w:jc w:val="left"/>
      </w:pPr>
      <w:r>
        <w:t>слов</w:t>
      </w:r>
    </w:p>
    <w:p w:rsidR="007775CA" w:rsidRDefault="00A82BF5">
      <w:pPr>
        <w:pStyle w:val="a3"/>
        <w:spacing w:before="154"/>
        <w:ind w:left="213" w:firstLine="0"/>
        <w:jc w:val="left"/>
      </w:pP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вопросов;</w:t>
      </w:r>
    </w:p>
    <w:p w:rsidR="007775CA" w:rsidRDefault="00A82BF5">
      <w:pPr>
        <w:pStyle w:val="a3"/>
        <w:spacing w:before="153" w:line="357" w:lineRule="auto"/>
        <w:ind w:left="213" w:right="445"/>
        <w:jc w:val="left"/>
      </w:pP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понятий;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 процессе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задач.</w:t>
      </w:r>
    </w:p>
    <w:p w:rsidR="007775CA" w:rsidRDefault="00A82BF5">
      <w:pPr>
        <w:pStyle w:val="a3"/>
        <w:spacing w:line="355" w:lineRule="auto"/>
        <w:ind w:left="213" w:right="1133"/>
        <w:jc w:val="left"/>
      </w:pPr>
      <w:r>
        <w:t>Предметные</w:t>
      </w:r>
      <w:r>
        <w:rPr>
          <w:spacing w:val="24"/>
        </w:rPr>
        <w:t xml:space="preserve"> </w:t>
      </w:r>
      <w:r>
        <w:t>результаты</w:t>
      </w:r>
      <w:r>
        <w:rPr>
          <w:spacing w:val="91"/>
        </w:rPr>
        <w:t xml:space="preserve"> </w:t>
      </w:r>
      <w:r>
        <w:t>изучения</w:t>
      </w:r>
      <w:r>
        <w:rPr>
          <w:spacing w:val="93"/>
        </w:rPr>
        <w:t xml:space="preserve"> </w:t>
      </w:r>
      <w:r>
        <w:t>русского</w:t>
      </w:r>
      <w:r>
        <w:rPr>
          <w:spacing w:val="92"/>
        </w:rPr>
        <w:t xml:space="preserve"> </w:t>
      </w:r>
      <w:r>
        <w:t>языка.</w:t>
      </w:r>
      <w:r>
        <w:rPr>
          <w:spacing w:val="95"/>
        </w:rPr>
        <w:t xml:space="preserve"> </w:t>
      </w:r>
      <w:r>
        <w:t>К</w:t>
      </w:r>
      <w:r>
        <w:rPr>
          <w:spacing w:val="93"/>
        </w:rPr>
        <w:t xml:space="preserve"> </w:t>
      </w:r>
      <w:r>
        <w:t>концу</w:t>
      </w:r>
      <w:r>
        <w:rPr>
          <w:spacing w:val="87"/>
        </w:rPr>
        <w:t xml:space="preserve"> </w:t>
      </w:r>
      <w:r>
        <w:t>обучения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7775CA" w:rsidRDefault="00A82BF5">
      <w:pPr>
        <w:pStyle w:val="a3"/>
        <w:tabs>
          <w:tab w:val="left" w:pos="2410"/>
          <w:tab w:val="left" w:pos="3762"/>
          <w:tab w:val="left" w:pos="5104"/>
          <w:tab w:val="left" w:pos="6078"/>
          <w:tab w:val="left" w:pos="6754"/>
          <w:tab w:val="left" w:pos="9151"/>
        </w:tabs>
        <w:spacing w:line="355" w:lineRule="auto"/>
        <w:ind w:left="213" w:right="1145"/>
        <w:jc w:val="left"/>
      </w:pPr>
      <w:r>
        <w:t>объяснять</w:t>
      </w:r>
      <w:r>
        <w:tab/>
        <w:t>значение</w:t>
      </w:r>
      <w:r>
        <w:tab/>
        <w:t>русского</w:t>
      </w:r>
      <w:r>
        <w:tab/>
        <w:t>языка</w:t>
      </w:r>
      <w:r>
        <w:tab/>
        <w:t>как</w:t>
      </w:r>
      <w:r>
        <w:tab/>
        <w:t>государственного</w:t>
      </w:r>
      <w:r>
        <w:tab/>
      </w:r>
      <w:r>
        <w:rPr>
          <w:spacing w:val="-1"/>
        </w:rPr>
        <w:t>языка</w:t>
      </w:r>
      <w:r>
        <w:rPr>
          <w:spacing w:val="-67"/>
        </w:rPr>
        <w:t xml:space="preserve"> </w:t>
      </w:r>
      <w:r>
        <w:t>Российской Федерации;</w:t>
      </w:r>
    </w:p>
    <w:p w:rsidR="007775CA" w:rsidRDefault="00A82BF5">
      <w:pPr>
        <w:pStyle w:val="a3"/>
        <w:spacing w:line="355" w:lineRule="auto"/>
        <w:ind w:left="213" w:right="1133"/>
        <w:jc w:val="left"/>
      </w:pPr>
      <w:r>
        <w:t>характеризовать,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2"/>
        </w:rPr>
        <w:t xml:space="preserve"> </w:t>
      </w:r>
      <w:r>
        <w:t>классифицировать</w:t>
      </w:r>
      <w:r>
        <w:rPr>
          <w:spacing w:val="-2"/>
        </w:rPr>
        <w:t xml:space="preserve"> </w:t>
      </w:r>
      <w:r>
        <w:t>звуки</w:t>
      </w:r>
      <w:r>
        <w:rPr>
          <w:spacing w:val="4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слова и</w:t>
      </w:r>
      <w:r>
        <w:rPr>
          <w:spacing w:val="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слове</w:t>
      </w:r>
      <w:r>
        <w:rPr>
          <w:spacing w:val="-67"/>
        </w:rPr>
        <w:t xml:space="preserve"> </w:t>
      </w:r>
      <w:r>
        <w:t>по заданным</w:t>
      </w:r>
      <w:r>
        <w:rPr>
          <w:spacing w:val="2"/>
        </w:rPr>
        <w:t xml:space="preserve"> </w:t>
      </w:r>
      <w:r>
        <w:t>параметрам;</w:t>
      </w:r>
    </w:p>
    <w:p w:rsidR="007775CA" w:rsidRDefault="00A82BF5">
      <w:pPr>
        <w:pStyle w:val="a3"/>
        <w:spacing w:line="355" w:lineRule="auto"/>
        <w:ind w:left="213" w:right="1133"/>
        <w:jc w:val="left"/>
      </w:pPr>
      <w:r>
        <w:t>производить</w:t>
      </w:r>
      <w:r>
        <w:rPr>
          <w:spacing w:val="50"/>
        </w:rPr>
        <w:t xml:space="preserve"> </w:t>
      </w:r>
      <w:r>
        <w:t>звуко­буквенный</w:t>
      </w:r>
      <w:r>
        <w:rPr>
          <w:spacing w:val="53"/>
        </w:rPr>
        <w:t xml:space="preserve"> </w:t>
      </w:r>
      <w:r>
        <w:t>анализ</w:t>
      </w:r>
      <w:r>
        <w:rPr>
          <w:spacing w:val="53"/>
        </w:rPr>
        <w:t xml:space="preserve"> </w:t>
      </w:r>
      <w:r>
        <w:t>слова</w:t>
      </w:r>
      <w:r>
        <w:rPr>
          <w:spacing w:val="54"/>
        </w:rPr>
        <w:t xml:space="preserve"> </w:t>
      </w:r>
      <w:r>
        <w:t>(в</w:t>
      </w:r>
      <w:r>
        <w:rPr>
          <w:spacing w:val="50"/>
        </w:rPr>
        <w:t xml:space="preserve"> </w:t>
      </w:r>
      <w:r>
        <w:t>словах</w:t>
      </w:r>
      <w:r>
        <w:rPr>
          <w:spacing w:val="48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орфограммами;</w:t>
      </w:r>
      <w:r>
        <w:rPr>
          <w:spacing w:val="-67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транскрибирования);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5" w:lineRule="auto"/>
        <w:ind w:left="213" w:right="1130"/>
      </w:pPr>
      <w:r>
        <w:lastRenderedPageBreak/>
        <w:t>определять функцию разделительных мягкого и твёрдого знаков в словах;</w:t>
      </w:r>
      <w:r>
        <w:rPr>
          <w:spacing w:val="-67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учётом функций букв «е», «ё», «ю», «я», в словах с разделительными «ь», «ъ», в</w:t>
      </w:r>
      <w:r>
        <w:rPr>
          <w:spacing w:val="-67"/>
        </w:rPr>
        <w:t xml:space="preserve"> </w:t>
      </w:r>
      <w:r>
        <w:t>словах</w:t>
      </w:r>
    </w:p>
    <w:p w:rsidR="007775CA" w:rsidRDefault="00A82BF5">
      <w:pPr>
        <w:pStyle w:val="a3"/>
        <w:ind w:left="213" w:firstLine="0"/>
      </w:pPr>
      <w:r>
        <w:t>с</w:t>
      </w:r>
      <w:r>
        <w:rPr>
          <w:spacing w:val="-8"/>
        </w:rPr>
        <w:t xml:space="preserve"> </w:t>
      </w:r>
      <w:r>
        <w:t>непроизносимыми</w:t>
      </w:r>
      <w:r>
        <w:rPr>
          <w:spacing w:val="-9"/>
        </w:rPr>
        <w:t xml:space="preserve"> </w:t>
      </w:r>
      <w:r>
        <w:t>согласными;</w:t>
      </w:r>
    </w:p>
    <w:p w:rsidR="007775CA" w:rsidRDefault="00A82BF5">
      <w:pPr>
        <w:pStyle w:val="a3"/>
        <w:spacing w:before="154" w:line="355" w:lineRule="auto"/>
        <w:ind w:left="213" w:right="1137"/>
      </w:pPr>
      <w:r>
        <w:t>различать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70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омонимичными</w:t>
      </w:r>
      <w:r>
        <w:rPr>
          <w:spacing w:val="1"/>
        </w:rPr>
        <w:t xml:space="preserve"> </w:t>
      </w:r>
      <w:r>
        <w:t>корнями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называния термина);</w:t>
      </w:r>
      <w:r>
        <w:rPr>
          <w:spacing w:val="-1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однокоренные слова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синонимы;</w:t>
      </w:r>
    </w:p>
    <w:p w:rsidR="007775CA" w:rsidRDefault="00A82BF5">
      <w:pPr>
        <w:pStyle w:val="a3"/>
        <w:spacing w:line="355" w:lineRule="auto"/>
        <w:ind w:left="213" w:right="1141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 с</w:t>
      </w:r>
      <w:r>
        <w:rPr>
          <w:spacing w:val="1"/>
        </w:rPr>
        <w:t xml:space="preserve"> </w:t>
      </w:r>
      <w:r>
        <w:t>однозначно</w:t>
      </w:r>
      <w:r>
        <w:rPr>
          <w:spacing w:val="1"/>
        </w:rPr>
        <w:t xml:space="preserve"> </w:t>
      </w:r>
      <w:r>
        <w:t>выделяемыми</w:t>
      </w:r>
      <w:r>
        <w:rPr>
          <w:spacing w:val="1"/>
        </w:rPr>
        <w:t xml:space="preserve"> </w:t>
      </w:r>
      <w:r>
        <w:t>морфемами</w:t>
      </w:r>
      <w:r>
        <w:rPr>
          <w:spacing w:val="1"/>
        </w:rPr>
        <w:t xml:space="preserve"> </w:t>
      </w:r>
      <w:r>
        <w:t>окончание,</w:t>
      </w:r>
      <w:r>
        <w:rPr>
          <w:spacing w:val="1"/>
        </w:rPr>
        <w:t xml:space="preserve"> </w:t>
      </w:r>
      <w:r>
        <w:t>корень,</w:t>
      </w:r>
      <w:r>
        <w:rPr>
          <w:spacing w:val="3"/>
        </w:rPr>
        <w:t xml:space="preserve"> </w:t>
      </w:r>
      <w:r>
        <w:t>приставку,</w:t>
      </w:r>
      <w:r>
        <w:rPr>
          <w:spacing w:val="4"/>
        </w:rPr>
        <w:t xml:space="preserve"> </w:t>
      </w:r>
      <w:r>
        <w:t>суффикс;</w:t>
      </w:r>
    </w:p>
    <w:p w:rsidR="007775CA" w:rsidRDefault="00A82BF5">
      <w:pPr>
        <w:pStyle w:val="a3"/>
        <w:spacing w:before="3" w:line="355" w:lineRule="auto"/>
        <w:ind w:left="213" w:right="1140"/>
      </w:pPr>
      <w:r>
        <w:t>выявлять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синонимов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антонимов;</w:t>
      </w:r>
      <w:r>
        <w:rPr>
          <w:spacing w:val="1"/>
        </w:rPr>
        <w:t xml:space="preserve"> </w:t>
      </w:r>
      <w:r>
        <w:t>подбирать</w:t>
      </w:r>
      <w:r>
        <w:rPr>
          <w:spacing w:val="-67"/>
        </w:rPr>
        <w:t xml:space="preserve"> </w:t>
      </w:r>
      <w:r>
        <w:t>синонимы</w:t>
      </w:r>
    </w:p>
    <w:p w:rsidR="007775CA" w:rsidRDefault="00A82BF5">
      <w:pPr>
        <w:pStyle w:val="a3"/>
        <w:spacing w:line="320" w:lineRule="exact"/>
        <w:ind w:left="213" w:firstLine="0"/>
      </w:pPr>
      <w:r>
        <w:t>и</w:t>
      </w:r>
      <w:r>
        <w:rPr>
          <w:spacing w:val="-3"/>
        </w:rPr>
        <w:t xml:space="preserve"> </w:t>
      </w:r>
      <w:r>
        <w:t>антонимы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словам разных</w:t>
      </w:r>
      <w:r>
        <w:rPr>
          <w:spacing w:val="-6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речи;</w:t>
      </w:r>
    </w:p>
    <w:p w:rsidR="007775CA" w:rsidRDefault="00A82BF5">
      <w:pPr>
        <w:pStyle w:val="a3"/>
        <w:spacing w:before="153" w:line="355" w:lineRule="auto"/>
        <w:ind w:left="213" w:right="1137"/>
      </w:pPr>
      <w:r>
        <w:t>распознавать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случаи);</w:t>
      </w:r>
    </w:p>
    <w:p w:rsidR="007775CA" w:rsidRDefault="00A82BF5">
      <w:pPr>
        <w:pStyle w:val="a3"/>
        <w:spacing w:before="3"/>
        <w:ind w:left="924" w:firstLine="0"/>
      </w:pPr>
      <w:r>
        <w:t>определять</w:t>
      </w:r>
      <w:r>
        <w:rPr>
          <w:spacing w:val="-6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тексте;</w:t>
      </w:r>
    </w:p>
    <w:p w:rsidR="007775CA" w:rsidRDefault="00A82BF5">
      <w:pPr>
        <w:pStyle w:val="a3"/>
        <w:spacing w:before="153" w:line="355" w:lineRule="auto"/>
        <w:ind w:left="213" w:right="1140"/>
      </w:pPr>
      <w:r>
        <w:t>распознавать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-67"/>
        </w:rPr>
        <w:t xml:space="preserve"> </w:t>
      </w:r>
      <w:r>
        <w:t>признаки имён существительных: род, число, падеж; склонять в единственном</w:t>
      </w:r>
      <w:r>
        <w:rPr>
          <w:spacing w:val="1"/>
        </w:rPr>
        <w:t xml:space="preserve"> </w:t>
      </w:r>
      <w:r>
        <w:t>числе</w:t>
      </w:r>
    </w:p>
    <w:p w:rsidR="007775CA" w:rsidRDefault="00A82BF5">
      <w:pPr>
        <w:pStyle w:val="a3"/>
        <w:spacing w:before="2"/>
        <w:ind w:left="213" w:firstLine="0"/>
      </w:pPr>
      <w:r>
        <w:t>имена</w:t>
      </w:r>
      <w:r>
        <w:rPr>
          <w:spacing w:val="-10"/>
        </w:rPr>
        <w:t xml:space="preserve"> </w:t>
      </w:r>
      <w:r>
        <w:t>существительные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ударными</w:t>
      </w:r>
      <w:r>
        <w:rPr>
          <w:spacing w:val="-10"/>
        </w:rPr>
        <w:t xml:space="preserve"> </w:t>
      </w:r>
      <w:r>
        <w:t>окончаниями;</w:t>
      </w:r>
    </w:p>
    <w:p w:rsidR="007775CA" w:rsidRDefault="00A82BF5">
      <w:pPr>
        <w:pStyle w:val="a3"/>
        <w:spacing w:before="153" w:line="355" w:lineRule="auto"/>
        <w:ind w:left="213" w:right="1145"/>
      </w:pPr>
      <w:r>
        <w:t>распознавать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 имён прилагательных:</w:t>
      </w:r>
      <w:r>
        <w:rPr>
          <w:spacing w:val="-4"/>
        </w:rPr>
        <w:t xml:space="preserve"> </w:t>
      </w:r>
      <w:r>
        <w:t>род,</w:t>
      </w:r>
      <w:r>
        <w:rPr>
          <w:spacing w:val="3"/>
        </w:rPr>
        <w:t xml:space="preserve"> </w:t>
      </w:r>
      <w:r>
        <w:t>число,</w:t>
      </w:r>
      <w:r>
        <w:rPr>
          <w:spacing w:val="3"/>
        </w:rPr>
        <w:t xml:space="preserve"> </w:t>
      </w:r>
      <w:r>
        <w:t>падеж;</w:t>
      </w:r>
    </w:p>
    <w:p w:rsidR="007775CA" w:rsidRDefault="00A82BF5">
      <w:pPr>
        <w:pStyle w:val="a3"/>
        <w:spacing w:line="355" w:lineRule="auto"/>
        <w:ind w:left="213" w:right="1127"/>
      </w:pPr>
      <w:r>
        <w:t>изменять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падежам,</w:t>
      </w:r>
      <w:r>
        <w:rPr>
          <w:spacing w:val="1"/>
        </w:rPr>
        <w:t xml:space="preserve"> </w:t>
      </w:r>
      <w:r>
        <w:t>числам,</w:t>
      </w:r>
      <w:r>
        <w:rPr>
          <w:spacing w:val="1"/>
        </w:rPr>
        <w:t xml:space="preserve"> </w:t>
      </w:r>
      <w:r>
        <w:t>родам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числе)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падежом,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родом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существительных;</w:t>
      </w:r>
    </w:p>
    <w:p w:rsidR="007775CA" w:rsidRDefault="00A82BF5">
      <w:pPr>
        <w:pStyle w:val="a3"/>
        <w:ind w:left="924" w:firstLine="0"/>
      </w:pPr>
      <w:r>
        <w:t xml:space="preserve">распознавать  </w:t>
      </w:r>
      <w:r>
        <w:rPr>
          <w:spacing w:val="4"/>
        </w:rPr>
        <w:t xml:space="preserve"> </w:t>
      </w:r>
      <w:r>
        <w:t xml:space="preserve">глаголы;  </w:t>
      </w:r>
      <w:r>
        <w:rPr>
          <w:spacing w:val="7"/>
        </w:rPr>
        <w:t xml:space="preserve"> </w:t>
      </w:r>
      <w:r>
        <w:t xml:space="preserve">различать  </w:t>
      </w:r>
      <w:r>
        <w:rPr>
          <w:spacing w:val="4"/>
        </w:rPr>
        <w:t xml:space="preserve"> </w:t>
      </w:r>
      <w:r>
        <w:t xml:space="preserve">глаголы,  </w:t>
      </w:r>
      <w:r>
        <w:rPr>
          <w:spacing w:val="9"/>
        </w:rPr>
        <w:t xml:space="preserve"> </w:t>
      </w:r>
      <w:r>
        <w:t xml:space="preserve">отвечающие  </w:t>
      </w:r>
      <w:r>
        <w:rPr>
          <w:spacing w:val="8"/>
        </w:rPr>
        <w:t xml:space="preserve"> </w:t>
      </w:r>
      <w:r>
        <w:t xml:space="preserve">на  </w:t>
      </w:r>
      <w:r>
        <w:rPr>
          <w:spacing w:val="8"/>
        </w:rPr>
        <w:t xml:space="preserve"> </w:t>
      </w:r>
      <w:r>
        <w:t>вопросы</w:t>
      </w:r>
    </w:p>
    <w:p w:rsidR="007775CA" w:rsidRDefault="00A82BF5">
      <w:pPr>
        <w:pStyle w:val="a3"/>
        <w:spacing w:before="152" w:line="355" w:lineRule="auto"/>
        <w:ind w:left="213" w:right="1141" w:firstLine="0"/>
      </w:pPr>
      <w:r>
        <w:t>«что делать?» и «что сделать?»; определять грамматические признаки глаголов:</w:t>
      </w:r>
      <w:r>
        <w:rPr>
          <w:spacing w:val="-67"/>
        </w:rPr>
        <w:t xml:space="preserve"> </w:t>
      </w:r>
      <w:r>
        <w:t>форму</w:t>
      </w:r>
      <w:r>
        <w:rPr>
          <w:spacing w:val="102"/>
        </w:rPr>
        <w:t xml:space="preserve"> </w:t>
      </w:r>
      <w:r>
        <w:t>времени,</w:t>
      </w:r>
      <w:r>
        <w:rPr>
          <w:spacing w:val="107"/>
        </w:rPr>
        <w:t xml:space="preserve"> </w:t>
      </w:r>
      <w:r>
        <w:t>число,</w:t>
      </w:r>
      <w:r>
        <w:rPr>
          <w:spacing w:val="109"/>
        </w:rPr>
        <w:t xml:space="preserve"> </w:t>
      </w:r>
      <w:r>
        <w:t>род</w:t>
      </w:r>
      <w:r>
        <w:rPr>
          <w:spacing w:val="109"/>
        </w:rPr>
        <w:t xml:space="preserve"> </w:t>
      </w:r>
      <w:r>
        <w:t>(в</w:t>
      </w:r>
      <w:r>
        <w:rPr>
          <w:spacing w:val="105"/>
        </w:rPr>
        <w:t xml:space="preserve"> </w:t>
      </w:r>
      <w:r>
        <w:t>прошедшем</w:t>
      </w:r>
      <w:r>
        <w:rPr>
          <w:spacing w:val="108"/>
        </w:rPr>
        <w:t xml:space="preserve"> </w:t>
      </w:r>
      <w:r>
        <w:t>времени);</w:t>
      </w:r>
      <w:r>
        <w:rPr>
          <w:spacing w:val="106"/>
        </w:rPr>
        <w:t xml:space="preserve"> </w:t>
      </w:r>
      <w:r>
        <w:t>изменять</w:t>
      </w:r>
      <w:r>
        <w:rPr>
          <w:spacing w:val="104"/>
        </w:rPr>
        <w:t xml:space="preserve"> </w:t>
      </w:r>
      <w:r>
        <w:t>глагол</w:t>
      </w:r>
      <w:r>
        <w:rPr>
          <w:spacing w:val="107"/>
        </w:rPr>
        <w:t xml:space="preserve"> </w:t>
      </w:r>
      <w:r>
        <w:t>по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7" w:lineRule="auto"/>
        <w:ind w:left="924" w:right="3192" w:hanging="711"/>
        <w:jc w:val="left"/>
      </w:pPr>
      <w:r>
        <w:lastRenderedPageBreak/>
        <w:t>временам (простые случаи), в прошедшем времени – по родам;</w:t>
      </w:r>
      <w:r>
        <w:rPr>
          <w:spacing w:val="-67"/>
        </w:rPr>
        <w:t xml:space="preserve"> </w:t>
      </w:r>
      <w:r>
        <w:t>распознавать</w:t>
      </w:r>
      <w:r>
        <w:rPr>
          <w:spacing w:val="-7"/>
        </w:rPr>
        <w:t xml:space="preserve"> </w:t>
      </w:r>
      <w:r>
        <w:t>личные</w:t>
      </w:r>
      <w:r>
        <w:rPr>
          <w:spacing w:val="-4"/>
        </w:rPr>
        <w:t xml:space="preserve"> </w:t>
      </w:r>
      <w:r>
        <w:t>местоимения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начальной</w:t>
      </w:r>
      <w:r>
        <w:rPr>
          <w:spacing w:val="-5"/>
        </w:rPr>
        <w:t xml:space="preserve"> </w:t>
      </w:r>
      <w:r>
        <w:t>форме);</w:t>
      </w:r>
    </w:p>
    <w:p w:rsidR="007775CA" w:rsidRDefault="00A82BF5">
      <w:pPr>
        <w:pStyle w:val="a3"/>
        <w:tabs>
          <w:tab w:val="left" w:pos="2761"/>
          <w:tab w:val="left" w:pos="3903"/>
          <w:tab w:val="left" w:pos="5724"/>
          <w:tab w:val="left" w:pos="6391"/>
          <w:tab w:val="left" w:pos="7987"/>
        </w:tabs>
        <w:spacing w:line="355" w:lineRule="auto"/>
        <w:ind w:left="213" w:right="1137"/>
        <w:jc w:val="left"/>
      </w:pPr>
      <w:r>
        <w:t>использовать</w:t>
      </w:r>
      <w:r>
        <w:tab/>
        <w:t>личные</w:t>
      </w:r>
      <w:r>
        <w:tab/>
        <w:t>местоимения</w:t>
      </w:r>
      <w:r>
        <w:tab/>
        <w:t>для</w:t>
      </w:r>
      <w:r>
        <w:tab/>
        <w:t>устранения</w:t>
      </w:r>
      <w:r>
        <w:tab/>
        <w:t>неоправданных</w:t>
      </w:r>
      <w:r>
        <w:rPr>
          <w:spacing w:val="-67"/>
        </w:rPr>
        <w:t xml:space="preserve"> </w:t>
      </w:r>
      <w:r>
        <w:t>повторов</w:t>
      </w:r>
    </w:p>
    <w:p w:rsidR="007775CA" w:rsidRDefault="00A82BF5">
      <w:pPr>
        <w:pStyle w:val="a3"/>
        <w:spacing w:line="319" w:lineRule="exact"/>
        <w:ind w:left="213" w:firstLine="0"/>
        <w:jc w:val="left"/>
      </w:pPr>
      <w:r>
        <w:t>в</w:t>
      </w:r>
      <w:r>
        <w:rPr>
          <w:spacing w:val="-5"/>
        </w:rPr>
        <w:t xml:space="preserve"> </w:t>
      </w:r>
      <w:r>
        <w:t>тексте;</w:t>
      </w:r>
    </w:p>
    <w:p w:rsidR="007775CA" w:rsidRDefault="00A82BF5">
      <w:pPr>
        <w:pStyle w:val="a3"/>
        <w:spacing w:before="150"/>
        <w:ind w:left="924" w:firstLine="0"/>
        <w:jc w:val="left"/>
      </w:pPr>
      <w:r>
        <w:t>различать</w:t>
      </w:r>
      <w:r>
        <w:rPr>
          <w:spacing w:val="-7"/>
        </w:rPr>
        <w:t xml:space="preserve"> </w:t>
      </w:r>
      <w:r>
        <w:t>предлоги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приставки;</w:t>
      </w:r>
    </w:p>
    <w:p w:rsidR="007775CA" w:rsidRDefault="00A82BF5">
      <w:pPr>
        <w:pStyle w:val="a3"/>
        <w:spacing w:before="158" w:line="355" w:lineRule="auto"/>
        <w:ind w:left="213" w:right="445"/>
        <w:jc w:val="left"/>
      </w:pPr>
      <w:r>
        <w:t>определять</w:t>
      </w:r>
      <w:r>
        <w:rPr>
          <w:spacing w:val="16"/>
        </w:rPr>
        <w:t xml:space="preserve"> </w:t>
      </w:r>
      <w:r>
        <w:t>вид</w:t>
      </w:r>
      <w:r>
        <w:rPr>
          <w:spacing w:val="19"/>
        </w:rPr>
        <w:t xml:space="preserve"> </w:t>
      </w:r>
      <w:r>
        <w:t>предложения</w:t>
      </w:r>
      <w:r>
        <w:rPr>
          <w:spacing w:val="19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цели</w:t>
      </w:r>
      <w:r>
        <w:rPr>
          <w:spacing w:val="18"/>
        </w:rPr>
        <w:t xml:space="preserve"> </w:t>
      </w:r>
      <w:r>
        <w:t>высказывания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эмоциональной</w:t>
      </w:r>
      <w:r>
        <w:rPr>
          <w:spacing w:val="-67"/>
        </w:rPr>
        <w:t xml:space="preserve"> </w:t>
      </w:r>
      <w:r>
        <w:t>окраске;</w:t>
      </w:r>
    </w:p>
    <w:p w:rsidR="007775CA" w:rsidRDefault="00A82BF5">
      <w:pPr>
        <w:pStyle w:val="a3"/>
        <w:tabs>
          <w:tab w:val="left" w:pos="2353"/>
          <w:tab w:val="left" w:pos="3666"/>
          <w:tab w:val="left" w:pos="4156"/>
          <w:tab w:val="left" w:pos="6424"/>
          <w:tab w:val="left" w:pos="7235"/>
          <w:tab w:val="left" w:pos="8529"/>
          <w:tab w:val="left" w:pos="9143"/>
        </w:tabs>
        <w:spacing w:line="355" w:lineRule="auto"/>
        <w:ind w:left="213" w:right="1136"/>
        <w:jc w:val="left"/>
      </w:pPr>
      <w:r>
        <w:t>находить</w:t>
      </w:r>
      <w:r>
        <w:tab/>
        <w:t>главные</w:t>
      </w:r>
      <w:r>
        <w:tab/>
        <w:t>и</w:t>
      </w:r>
      <w:r>
        <w:tab/>
        <w:t>второстепенные</w:t>
      </w:r>
      <w:r>
        <w:tab/>
        <w:t>(без</w:t>
      </w:r>
      <w:r>
        <w:tab/>
        <w:t>деления</w:t>
      </w:r>
      <w:r>
        <w:tab/>
        <w:t>на</w:t>
      </w:r>
      <w:r>
        <w:tab/>
      </w:r>
      <w:r>
        <w:rPr>
          <w:spacing w:val="-1"/>
        </w:rPr>
        <w:t>виды)</w:t>
      </w:r>
      <w:r>
        <w:rPr>
          <w:spacing w:val="-67"/>
        </w:rPr>
        <w:t xml:space="preserve"> </w:t>
      </w:r>
      <w:r>
        <w:t>члены предложения;</w:t>
      </w:r>
    </w:p>
    <w:p w:rsidR="007775CA" w:rsidRDefault="00A82BF5">
      <w:pPr>
        <w:pStyle w:val="a3"/>
        <w:spacing w:line="355" w:lineRule="auto"/>
        <w:ind w:left="924" w:right="1133" w:firstLine="0"/>
        <w:jc w:val="left"/>
      </w:pPr>
      <w:r>
        <w:t>распознавать распространённые и нераспространённые предложения;</w:t>
      </w:r>
      <w:r>
        <w:rPr>
          <w:spacing w:val="1"/>
        </w:rPr>
        <w:t xml:space="preserve"> </w:t>
      </w:r>
      <w:r>
        <w:t>находить</w:t>
      </w:r>
      <w:r>
        <w:rPr>
          <w:spacing w:val="67"/>
        </w:rPr>
        <w:t xml:space="preserve"> </w:t>
      </w:r>
      <w:r>
        <w:t>место  орфограммы</w:t>
      </w:r>
      <w:r>
        <w:rPr>
          <w:spacing w:val="2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слове</w:t>
      </w:r>
      <w:r>
        <w:rPr>
          <w:spacing w:val="6"/>
        </w:rPr>
        <w:t xml:space="preserve"> </w:t>
      </w:r>
      <w:r>
        <w:t>и  между</w:t>
      </w:r>
      <w:r>
        <w:rPr>
          <w:spacing w:val="65"/>
        </w:rPr>
        <w:t xml:space="preserve"> </w:t>
      </w:r>
      <w:r>
        <w:t>словами</w:t>
      </w:r>
      <w:r>
        <w:rPr>
          <w:spacing w:val="7"/>
        </w:rPr>
        <w:t xml:space="preserve"> </w:t>
      </w:r>
      <w:r>
        <w:t>по</w:t>
      </w:r>
      <w:r>
        <w:rPr>
          <w:spacing w:val="69"/>
        </w:rPr>
        <w:t xml:space="preserve"> </w:t>
      </w:r>
      <w:r>
        <w:t>изученным</w:t>
      </w:r>
    </w:p>
    <w:p w:rsidR="007775CA" w:rsidRDefault="00A82BF5">
      <w:pPr>
        <w:pStyle w:val="a3"/>
        <w:spacing w:line="355" w:lineRule="auto"/>
        <w:ind w:left="213" w:right="1138" w:firstLine="0"/>
      </w:pPr>
      <w:r>
        <w:t>правилам;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 учебника); непроизносимые согласные в корне слова; разделительный</w:t>
      </w:r>
      <w:r>
        <w:rPr>
          <w:spacing w:val="1"/>
        </w:rPr>
        <w:t xml:space="preserve"> </w:t>
      </w:r>
      <w:r>
        <w:t>твёрдый знак; мягкий знак после шипящих на конце имён существительных; не</w:t>
      </w:r>
      <w:r>
        <w:rPr>
          <w:spacing w:val="1"/>
        </w:rPr>
        <w:t xml:space="preserve"> </w:t>
      </w:r>
      <w:r>
        <w:t>с глаголами;</w:t>
      </w:r>
      <w:r>
        <w:rPr>
          <w:spacing w:val="-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предлогов</w:t>
      </w:r>
      <w:r>
        <w:rPr>
          <w:spacing w:val="-1"/>
        </w:rPr>
        <w:t xml:space="preserve"> </w:t>
      </w:r>
      <w:r>
        <w:t>со словами;</w:t>
      </w:r>
    </w:p>
    <w:p w:rsidR="007775CA" w:rsidRDefault="00A82BF5">
      <w:pPr>
        <w:pStyle w:val="a3"/>
        <w:spacing w:line="321" w:lineRule="exact"/>
        <w:ind w:left="924" w:firstLine="0"/>
      </w:pPr>
      <w:r>
        <w:t>правильно</w:t>
      </w:r>
      <w:r>
        <w:rPr>
          <w:spacing w:val="44"/>
        </w:rPr>
        <w:t xml:space="preserve"> </w:t>
      </w:r>
      <w:r>
        <w:t>списывать</w:t>
      </w:r>
      <w:r>
        <w:rPr>
          <w:spacing w:val="42"/>
        </w:rPr>
        <w:t xml:space="preserve"> </w:t>
      </w:r>
      <w:r>
        <w:t>слова,</w:t>
      </w:r>
      <w:r>
        <w:rPr>
          <w:spacing w:val="46"/>
        </w:rPr>
        <w:t xml:space="preserve"> </w:t>
      </w:r>
      <w:r>
        <w:t>предложения,</w:t>
      </w:r>
      <w:r>
        <w:rPr>
          <w:spacing w:val="46"/>
        </w:rPr>
        <w:t xml:space="preserve"> </w:t>
      </w:r>
      <w:r>
        <w:t>тексты</w:t>
      </w:r>
      <w:r>
        <w:rPr>
          <w:spacing w:val="44"/>
        </w:rPr>
        <w:t xml:space="preserve"> </w:t>
      </w:r>
      <w:r>
        <w:t>объёмом</w:t>
      </w:r>
      <w:r>
        <w:rPr>
          <w:spacing w:val="46"/>
        </w:rPr>
        <w:t xml:space="preserve"> </w:t>
      </w:r>
      <w:r>
        <w:t>не</w:t>
      </w:r>
      <w:r>
        <w:rPr>
          <w:spacing w:val="45"/>
        </w:rPr>
        <w:t xml:space="preserve"> </w:t>
      </w:r>
      <w:r>
        <w:t>более</w:t>
      </w:r>
      <w:r>
        <w:rPr>
          <w:spacing w:val="45"/>
        </w:rPr>
        <w:t xml:space="preserve"> </w:t>
      </w:r>
      <w:r>
        <w:t>70</w:t>
      </w:r>
    </w:p>
    <w:p w:rsidR="007775CA" w:rsidRDefault="00A82BF5">
      <w:pPr>
        <w:pStyle w:val="a3"/>
        <w:spacing w:before="151"/>
        <w:ind w:left="213" w:firstLine="0"/>
        <w:jc w:val="left"/>
      </w:pPr>
      <w:r>
        <w:t>слов;</w:t>
      </w:r>
    </w:p>
    <w:p w:rsidR="007775CA" w:rsidRDefault="00A82BF5">
      <w:pPr>
        <w:pStyle w:val="a3"/>
        <w:tabs>
          <w:tab w:val="left" w:pos="2549"/>
          <w:tab w:val="left" w:pos="4865"/>
          <w:tab w:val="left" w:pos="6116"/>
          <w:tab w:val="left" w:pos="6591"/>
          <w:tab w:val="left" w:pos="7463"/>
          <w:tab w:val="left" w:pos="7943"/>
          <w:tab w:val="left" w:pos="9002"/>
        </w:tabs>
        <w:spacing w:before="159"/>
        <w:ind w:left="924" w:firstLine="0"/>
        <w:jc w:val="left"/>
      </w:pPr>
      <w:r>
        <w:t>писать</w:t>
      </w:r>
      <w:r>
        <w:rPr>
          <w:spacing w:val="121"/>
        </w:rPr>
        <w:t xml:space="preserve"> </w:t>
      </w:r>
      <w:r>
        <w:t>под</w:t>
      </w:r>
      <w:r>
        <w:tab/>
        <w:t>диктовку</w:t>
      </w:r>
      <w:r>
        <w:rPr>
          <w:spacing w:val="124"/>
        </w:rPr>
        <w:t xml:space="preserve"> </w:t>
      </w:r>
      <w:r>
        <w:t>тексты</w:t>
      </w:r>
      <w:r>
        <w:tab/>
        <w:t>объёмом</w:t>
      </w:r>
      <w:r>
        <w:tab/>
        <w:t>не</w:t>
      </w:r>
      <w:r>
        <w:tab/>
        <w:t>более</w:t>
      </w:r>
      <w:r>
        <w:tab/>
        <w:t>65</w:t>
      </w:r>
      <w:r>
        <w:tab/>
        <w:t>слов</w:t>
      </w:r>
      <w:r>
        <w:rPr>
          <w:spacing w:val="127"/>
        </w:rPr>
        <w:t xml:space="preserve"> </w:t>
      </w:r>
      <w:r>
        <w:t>с</w:t>
      </w:r>
      <w:r>
        <w:tab/>
        <w:t>учётом</w:t>
      </w:r>
    </w:p>
    <w:p w:rsidR="007775CA" w:rsidRDefault="00A82BF5">
      <w:pPr>
        <w:pStyle w:val="a3"/>
        <w:spacing w:before="153"/>
        <w:ind w:left="213" w:firstLine="0"/>
      </w:pPr>
      <w:r>
        <w:t>изученных</w:t>
      </w:r>
      <w:r>
        <w:rPr>
          <w:spacing w:val="-11"/>
        </w:rPr>
        <w:t xml:space="preserve"> </w:t>
      </w:r>
      <w:r>
        <w:t>правил</w:t>
      </w:r>
      <w:r>
        <w:rPr>
          <w:spacing w:val="-8"/>
        </w:rPr>
        <w:t xml:space="preserve"> </w:t>
      </w:r>
      <w:r>
        <w:t>правописания;</w:t>
      </w:r>
    </w:p>
    <w:p w:rsidR="007775CA" w:rsidRDefault="00A82BF5">
      <w:pPr>
        <w:pStyle w:val="a3"/>
        <w:spacing w:before="153"/>
        <w:ind w:left="924" w:firstLine="0"/>
      </w:pPr>
      <w:r>
        <w:t>находить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исправлять</w:t>
      </w:r>
      <w:r>
        <w:rPr>
          <w:spacing w:val="-6"/>
        </w:rPr>
        <w:t xml:space="preserve"> </w:t>
      </w:r>
      <w:r>
        <w:t>ошибки по</w:t>
      </w:r>
      <w:r>
        <w:rPr>
          <w:spacing w:val="-4"/>
        </w:rPr>
        <w:t xml:space="preserve"> </w:t>
      </w:r>
      <w:r>
        <w:t>изученным</w:t>
      </w:r>
      <w:r>
        <w:rPr>
          <w:spacing w:val="-4"/>
        </w:rPr>
        <w:t xml:space="preserve"> </w:t>
      </w:r>
      <w:r>
        <w:t>правилам;</w:t>
      </w:r>
    </w:p>
    <w:p w:rsidR="007775CA" w:rsidRDefault="00A82BF5">
      <w:pPr>
        <w:pStyle w:val="a3"/>
        <w:spacing w:before="153" w:line="355" w:lineRule="auto"/>
        <w:ind w:left="924" w:right="1141" w:firstLine="0"/>
      </w:pPr>
      <w:r>
        <w:t>понимать тексты разных типов, находить в тексте заданную информацию;</w:t>
      </w:r>
      <w:r>
        <w:rPr>
          <w:spacing w:val="-67"/>
        </w:rPr>
        <w:t xml:space="preserve"> </w:t>
      </w:r>
      <w:r>
        <w:t>формулировать</w:t>
      </w:r>
      <w:r>
        <w:rPr>
          <w:spacing w:val="11"/>
        </w:rPr>
        <w:t xml:space="preserve"> </w:t>
      </w:r>
      <w:r>
        <w:t>устно</w:t>
      </w:r>
      <w:r>
        <w:rPr>
          <w:spacing w:val="1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письменно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основе</w:t>
      </w:r>
      <w:r>
        <w:rPr>
          <w:spacing w:val="10"/>
        </w:rPr>
        <w:t xml:space="preserve"> </w:t>
      </w:r>
      <w:r>
        <w:t>прочитанной</w:t>
      </w:r>
      <w:r>
        <w:rPr>
          <w:spacing w:val="8"/>
        </w:rPr>
        <w:t xml:space="preserve"> </w:t>
      </w:r>
      <w:r>
        <w:t>(услышанной)</w:t>
      </w:r>
    </w:p>
    <w:p w:rsidR="007775CA" w:rsidRDefault="00A82BF5">
      <w:pPr>
        <w:pStyle w:val="a3"/>
        <w:spacing w:before="3"/>
        <w:ind w:left="213" w:firstLine="0"/>
      </w:pPr>
      <w:r>
        <w:t>информации</w:t>
      </w:r>
      <w:r>
        <w:rPr>
          <w:spacing w:val="-6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выводы</w:t>
      </w:r>
      <w:r>
        <w:rPr>
          <w:spacing w:val="-5"/>
        </w:rPr>
        <w:t xml:space="preserve"> </w:t>
      </w:r>
      <w:r>
        <w:t>(1–2</w:t>
      </w:r>
      <w:r>
        <w:rPr>
          <w:spacing w:val="-5"/>
        </w:rPr>
        <w:t xml:space="preserve"> </w:t>
      </w:r>
      <w:r>
        <w:t>предложения);</w:t>
      </w:r>
    </w:p>
    <w:p w:rsidR="007775CA" w:rsidRDefault="00A82BF5">
      <w:pPr>
        <w:pStyle w:val="a3"/>
        <w:spacing w:before="153" w:line="355" w:lineRule="auto"/>
        <w:ind w:left="213" w:right="1136"/>
      </w:pPr>
      <w:r>
        <w:t xml:space="preserve">строить  </w:t>
      </w:r>
      <w:r>
        <w:rPr>
          <w:spacing w:val="1"/>
        </w:rPr>
        <w:t xml:space="preserve"> </w:t>
      </w:r>
      <w:r>
        <w:t xml:space="preserve">устное  </w:t>
      </w:r>
      <w:r>
        <w:rPr>
          <w:spacing w:val="1"/>
        </w:rPr>
        <w:t xml:space="preserve"> </w:t>
      </w:r>
      <w:r>
        <w:t xml:space="preserve">диалогическое  </w:t>
      </w:r>
      <w:r>
        <w:rPr>
          <w:spacing w:val="1"/>
        </w:rPr>
        <w:t xml:space="preserve"> </w:t>
      </w:r>
      <w:r>
        <w:t>и    монологическое    высказывания</w:t>
      </w:r>
      <w:r>
        <w:rPr>
          <w:spacing w:val="1"/>
        </w:rPr>
        <w:t xml:space="preserve"> </w:t>
      </w:r>
      <w:r>
        <w:t>(3–5   предложений   на   определённую   тему,   по   результатам   наблюдений)</w:t>
      </w:r>
      <w:r>
        <w:rPr>
          <w:spacing w:val="1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соблюдением</w:t>
      </w:r>
      <w:r>
        <w:rPr>
          <w:spacing w:val="28"/>
        </w:rPr>
        <w:t xml:space="preserve"> </w:t>
      </w:r>
      <w:r>
        <w:t>орфоэпических</w:t>
      </w:r>
      <w:r>
        <w:rPr>
          <w:spacing w:val="22"/>
        </w:rPr>
        <w:t xml:space="preserve"> </w:t>
      </w:r>
      <w:r>
        <w:t>норм,</w:t>
      </w:r>
      <w:r>
        <w:rPr>
          <w:spacing w:val="29"/>
        </w:rPr>
        <w:t xml:space="preserve"> </w:t>
      </w:r>
      <w:r>
        <w:t>правильной</w:t>
      </w:r>
      <w:r>
        <w:rPr>
          <w:spacing w:val="27"/>
        </w:rPr>
        <w:t xml:space="preserve"> </w:t>
      </w:r>
      <w:r>
        <w:t>интонации;</w:t>
      </w:r>
      <w:r>
        <w:rPr>
          <w:spacing w:val="26"/>
        </w:rPr>
        <w:t xml:space="preserve"> </w:t>
      </w:r>
      <w:r>
        <w:t>создавать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5" w:lineRule="auto"/>
        <w:ind w:left="213" w:right="1135" w:firstLine="0"/>
      </w:pPr>
      <w:r>
        <w:lastRenderedPageBreak/>
        <w:t>небольшие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(2–4</w:t>
      </w:r>
      <w:r>
        <w:rPr>
          <w:spacing w:val="1"/>
        </w:rPr>
        <w:t xml:space="preserve"> </w:t>
      </w:r>
      <w:r>
        <w:t>предложения),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отказ,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</w:p>
    <w:p w:rsidR="007775CA" w:rsidRDefault="00A82BF5">
      <w:pPr>
        <w:pStyle w:val="a3"/>
        <w:tabs>
          <w:tab w:val="left" w:pos="2573"/>
          <w:tab w:val="left" w:pos="3509"/>
          <w:tab w:val="left" w:pos="5422"/>
          <w:tab w:val="left" w:pos="5873"/>
          <w:tab w:val="left" w:pos="6937"/>
          <w:tab w:val="left" w:pos="7470"/>
          <w:tab w:val="left" w:pos="8937"/>
        </w:tabs>
        <w:spacing w:before="1" w:line="355" w:lineRule="auto"/>
        <w:ind w:left="213" w:right="1136"/>
        <w:jc w:val="left"/>
      </w:pPr>
      <w:r>
        <w:t>определять</w:t>
      </w:r>
      <w:r>
        <w:tab/>
        <w:t>связь</w:t>
      </w:r>
      <w:r>
        <w:tab/>
        <w:t>предложений</w:t>
      </w:r>
      <w:r>
        <w:tab/>
        <w:t>в</w:t>
      </w:r>
      <w:r>
        <w:tab/>
        <w:t>тексте</w:t>
      </w:r>
      <w:r>
        <w:tab/>
        <w:t>(с</w:t>
      </w:r>
      <w:r>
        <w:tab/>
        <w:t>помощью</w:t>
      </w:r>
      <w:r>
        <w:tab/>
      </w:r>
      <w:r>
        <w:rPr>
          <w:spacing w:val="-1"/>
        </w:rPr>
        <w:t>личных</w:t>
      </w:r>
      <w:r>
        <w:rPr>
          <w:spacing w:val="-67"/>
        </w:rPr>
        <w:t xml:space="preserve"> </w:t>
      </w:r>
      <w:r>
        <w:t>местоимений,</w:t>
      </w:r>
      <w:r>
        <w:rPr>
          <w:spacing w:val="2"/>
        </w:rPr>
        <w:t xml:space="preserve"> </w:t>
      </w:r>
      <w:r>
        <w:t>синонимов,</w:t>
      </w:r>
      <w:r>
        <w:rPr>
          <w:spacing w:val="3"/>
        </w:rPr>
        <w:t xml:space="preserve"> </w:t>
      </w:r>
      <w:r>
        <w:t>союзов</w:t>
      </w:r>
      <w:r>
        <w:rPr>
          <w:spacing w:val="9"/>
        </w:rPr>
        <w:t xml:space="preserve"> </w:t>
      </w:r>
      <w:r>
        <w:t>«и»,</w:t>
      </w:r>
      <w:r>
        <w:rPr>
          <w:spacing w:val="8"/>
        </w:rPr>
        <w:t xml:space="preserve"> </w:t>
      </w:r>
      <w:r>
        <w:t>«а»,</w:t>
      </w:r>
      <w:r>
        <w:rPr>
          <w:spacing w:val="3"/>
        </w:rPr>
        <w:t xml:space="preserve"> </w:t>
      </w:r>
      <w:r>
        <w:t>«но»);</w:t>
      </w:r>
    </w:p>
    <w:p w:rsidR="007775CA" w:rsidRDefault="00A82BF5">
      <w:pPr>
        <w:pStyle w:val="a3"/>
        <w:spacing w:line="320" w:lineRule="exact"/>
        <w:ind w:left="924" w:firstLine="0"/>
        <w:jc w:val="left"/>
      </w:pPr>
      <w:r>
        <w:t>определять</w:t>
      </w:r>
      <w:r>
        <w:rPr>
          <w:spacing w:val="-7"/>
        </w:rPr>
        <w:t xml:space="preserve"> </w:t>
      </w:r>
      <w:r>
        <w:t>ключевые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тексте;</w:t>
      </w:r>
    </w:p>
    <w:p w:rsidR="007775CA" w:rsidRDefault="00A82BF5">
      <w:pPr>
        <w:pStyle w:val="a3"/>
        <w:spacing w:before="158"/>
        <w:ind w:left="924" w:firstLine="0"/>
        <w:jc w:val="left"/>
      </w:pPr>
      <w:r>
        <w:t>определять</w:t>
      </w:r>
      <w:r>
        <w:rPr>
          <w:spacing w:val="-6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основную</w:t>
      </w:r>
      <w:r>
        <w:rPr>
          <w:spacing w:val="-4"/>
        </w:rPr>
        <w:t xml:space="preserve"> </w:t>
      </w:r>
      <w:r>
        <w:t>мысль</w:t>
      </w:r>
      <w:r>
        <w:rPr>
          <w:spacing w:val="-5"/>
        </w:rPr>
        <w:t xml:space="preserve"> </w:t>
      </w:r>
      <w:r>
        <w:t>текста;</w:t>
      </w:r>
    </w:p>
    <w:p w:rsidR="007775CA" w:rsidRDefault="00A82BF5">
      <w:pPr>
        <w:pStyle w:val="a3"/>
        <w:spacing w:before="154" w:line="355" w:lineRule="auto"/>
        <w:ind w:left="213" w:right="1133"/>
        <w:jc w:val="left"/>
      </w:pPr>
      <w:r>
        <w:t>выявлять</w:t>
      </w:r>
      <w:r>
        <w:rPr>
          <w:spacing w:val="48"/>
        </w:rPr>
        <w:t xml:space="preserve"> </w:t>
      </w:r>
      <w:r>
        <w:t>части</w:t>
      </w:r>
      <w:r>
        <w:rPr>
          <w:spacing w:val="51"/>
        </w:rPr>
        <w:t xml:space="preserve"> </w:t>
      </w:r>
      <w:r>
        <w:t>текста</w:t>
      </w:r>
      <w:r>
        <w:rPr>
          <w:spacing w:val="52"/>
        </w:rPr>
        <w:t xml:space="preserve"> </w:t>
      </w:r>
      <w:r>
        <w:t>(абзацы)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отражать</w:t>
      </w:r>
      <w:r>
        <w:rPr>
          <w:spacing w:val="49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помощью</w:t>
      </w:r>
      <w:r>
        <w:rPr>
          <w:spacing w:val="49"/>
        </w:rPr>
        <w:t xml:space="preserve"> </w:t>
      </w:r>
      <w:r>
        <w:t>ключевых</w:t>
      </w:r>
      <w:r>
        <w:rPr>
          <w:spacing w:val="46"/>
        </w:rPr>
        <w:t xml:space="preserve"> </w:t>
      </w:r>
      <w:r>
        <w:t>слов</w:t>
      </w:r>
      <w:r>
        <w:rPr>
          <w:spacing w:val="-67"/>
        </w:rPr>
        <w:t xml:space="preserve"> </w:t>
      </w:r>
      <w:r>
        <w:t>или предложений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смысловое</w:t>
      </w:r>
      <w:r>
        <w:rPr>
          <w:spacing w:val="2"/>
        </w:rPr>
        <w:t xml:space="preserve"> </w:t>
      </w:r>
      <w:r>
        <w:t>содержание;</w:t>
      </w:r>
    </w:p>
    <w:p w:rsidR="007775CA" w:rsidRDefault="00A82BF5">
      <w:pPr>
        <w:pStyle w:val="a3"/>
        <w:tabs>
          <w:tab w:val="left" w:pos="2050"/>
          <w:tab w:val="left" w:pos="3657"/>
          <w:tab w:val="left" w:pos="5268"/>
          <w:tab w:val="left" w:pos="5901"/>
          <w:tab w:val="left" w:pos="7568"/>
          <w:tab w:val="left" w:pos="9410"/>
        </w:tabs>
        <w:spacing w:line="357" w:lineRule="auto"/>
        <w:ind w:left="924" w:right="1134" w:firstLine="0"/>
        <w:jc w:val="left"/>
      </w:pPr>
      <w:r>
        <w:t>составлять план текста, создавать по нему текст и корректировать текст;</w:t>
      </w:r>
      <w:r>
        <w:rPr>
          <w:spacing w:val="1"/>
        </w:rPr>
        <w:t xml:space="preserve"> </w:t>
      </w:r>
      <w:r>
        <w:t>писать</w:t>
      </w:r>
      <w:r>
        <w:tab/>
        <w:t>подробное</w:t>
      </w:r>
      <w:r>
        <w:tab/>
        <w:t>изложение</w:t>
      </w:r>
      <w:r>
        <w:tab/>
        <w:t>по</w:t>
      </w:r>
      <w:r>
        <w:tab/>
        <w:t>заданному,</w:t>
      </w:r>
      <w:r>
        <w:tab/>
        <w:t>коллективно</w:t>
      </w:r>
      <w:r>
        <w:tab/>
      </w:r>
      <w:r>
        <w:rPr>
          <w:spacing w:val="-1"/>
        </w:rPr>
        <w:t>или</w:t>
      </w:r>
    </w:p>
    <w:p w:rsidR="007775CA" w:rsidRDefault="00A82BF5">
      <w:pPr>
        <w:pStyle w:val="a3"/>
        <w:spacing w:line="318" w:lineRule="exact"/>
        <w:ind w:left="213" w:firstLine="0"/>
        <w:jc w:val="left"/>
      </w:pPr>
      <w:r>
        <w:t>самостоятельно</w:t>
      </w:r>
      <w:r>
        <w:rPr>
          <w:spacing w:val="-7"/>
        </w:rPr>
        <w:t xml:space="preserve"> </w:t>
      </w:r>
      <w:r>
        <w:t>составленному</w:t>
      </w:r>
      <w:r>
        <w:rPr>
          <w:spacing w:val="-10"/>
        </w:rPr>
        <w:t xml:space="preserve"> </w:t>
      </w:r>
      <w:r>
        <w:t>плану;</w:t>
      </w:r>
    </w:p>
    <w:p w:rsidR="007775CA" w:rsidRDefault="00A82BF5">
      <w:pPr>
        <w:pStyle w:val="a3"/>
        <w:spacing w:before="151" w:line="355" w:lineRule="auto"/>
        <w:ind w:left="213" w:right="1141"/>
      </w:pPr>
      <w:r>
        <w:t>объяснять своими словами значение изученных понятий,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задач;</w:t>
      </w:r>
    </w:p>
    <w:p w:rsidR="007775CA" w:rsidRDefault="00A82BF5">
      <w:pPr>
        <w:pStyle w:val="a3"/>
        <w:spacing w:line="319" w:lineRule="exact"/>
        <w:ind w:left="924" w:firstLine="0"/>
      </w:pPr>
      <w:r>
        <w:t>уточнять</w:t>
      </w:r>
      <w:r>
        <w:rPr>
          <w:spacing w:val="-6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толкового</w:t>
      </w:r>
      <w:r>
        <w:rPr>
          <w:spacing w:val="-3"/>
        </w:rPr>
        <w:t xml:space="preserve"> </w:t>
      </w:r>
      <w:r>
        <w:t>словаря.</w:t>
      </w:r>
    </w:p>
    <w:p w:rsidR="007775CA" w:rsidRDefault="00A82BF5">
      <w:pPr>
        <w:pStyle w:val="a3"/>
        <w:spacing w:before="158" w:line="355" w:lineRule="auto"/>
        <w:ind w:left="213" w:right="1134"/>
      </w:pPr>
      <w:r>
        <w:t>Предметные</w:t>
      </w:r>
      <w:r>
        <w:rPr>
          <w:spacing w:val="24"/>
        </w:rPr>
        <w:t xml:space="preserve"> </w:t>
      </w:r>
      <w:r>
        <w:t>результаты</w:t>
      </w:r>
      <w:r>
        <w:rPr>
          <w:spacing w:val="91"/>
        </w:rPr>
        <w:t xml:space="preserve"> </w:t>
      </w:r>
      <w:r>
        <w:t>изучения</w:t>
      </w:r>
      <w:r>
        <w:rPr>
          <w:spacing w:val="93"/>
        </w:rPr>
        <w:t xml:space="preserve"> </w:t>
      </w:r>
      <w:r>
        <w:t>русского</w:t>
      </w:r>
      <w:r>
        <w:rPr>
          <w:spacing w:val="92"/>
        </w:rPr>
        <w:t xml:space="preserve"> </w:t>
      </w:r>
      <w:r>
        <w:t>языка.</w:t>
      </w:r>
      <w:r>
        <w:rPr>
          <w:spacing w:val="95"/>
        </w:rPr>
        <w:t xml:space="preserve"> </w:t>
      </w:r>
      <w:r>
        <w:t>К</w:t>
      </w:r>
      <w:r>
        <w:rPr>
          <w:spacing w:val="93"/>
        </w:rPr>
        <w:t xml:space="preserve"> </w:t>
      </w:r>
      <w:r>
        <w:t>концу</w:t>
      </w:r>
      <w:r>
        <w:rPr>
          <w:spacing w:val="87"/>
        </w:rPr>
        <w:t xml:space="preserve"> </w:t>
      </w:r>
      <w:r>
        <w:t>обучения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7775CA" w:rsidRDefault="00A82BF5">
      <w:pPr>
        <w:pStyle w:val="a3"/>
        <w:spacing w:line="355" w:lineRule="auto"/>
        <w:ind w:left="213" w:right="1128"/>
      </w:pPr>
      <w:r>
        <w:t>осознавать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 народа;</w:t>
      </w:r>
    </w:p>
    <w:p w:rsidR="007775CA" w:rsidRDefault="00A82BF5">
      <w:pPr>
        <w:pStyle w:val="a3"/>
        <w:ind w:left="924" w:firstLine="0"/>
      </w:pPr>
      <w:r>
        <w:t>объяснять</w:t>
      </w:r>
      <w:r>
        <w:rPr>
          <w:spacing w:val="-6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общения;</w:t>
      </w:r>
    </w:p>
    <w:p w:rsidR="007775CA" w:rsidRDefault="00A82BF5">
      <w:pPr>
        <w:pStyle w:val="a3"/>
        <w:spacing w:before="153" w:line="355" w:lineRule="auto"/>
        <w:ind w:left="213" w:right="445"/>
        <w:jc w:val="left"/>
      </w:pPr>
      <w:r>
        <w:t>объяснять</w:t>
      </w:r>
      <w:r>
        <w:rPr>
          <w:spacing w:val="39"/>
        </w:rPr>
        <w:t xml:space="preserve"> </w:t>
      </w:r>
      <w:r>
        <w:t>роль</w:t>
      </w:r>
      <w:r>
        <w:rPr>
          <w:spacing w:val="39"/>
        </w:rPr>
        <w:t xml:space="preserve"> </w:t>
      </w:r>
      <w:r>
        <w:t>русского</w:t>
      </w:r>
      <w:r>
        <w:rPr>
          <w:spacing w:val="42"/>
        </w:rPr>
        <w:t xml:space="preserve"> </w:t>
      </w:r>
      <w:r>
        <w:t>языка</w:t>
      </w:r>
      <w:r>
        <w:rPr>
          <w:spacing w:val="42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государственного</w:t>
      </w:r>
      <w:r>
        <w:rPr>
          <w:spacing w:val="43"/>
        </w:rPr>
        <w:t xml:space="preserve"> </w:t>
      </w:r>
      <w:r>
        <w:t>языка</w:t>
      </w:r>
      <w:r>
        <w:rPr>
          <w:spacing w:val="42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 и языка</w:t>
      </w:r>
      <w:r>
        <w:rPr>
          <w:spacing w:val="2"/>
        </w:rPr>
        <w:t xml:space="preserve"> </w:t>
      </w:r>
      <w:r>
        <w:t>межнационального общения;</w:t>
      </w:r>
    </w:p>
    <w:p w:rsidR="007775CA" w:rsidRDefault="00A82BF5">
      <w:pPr>
        <w:pStyle w:val="a3"/>
        <w:spacing w:line="357" w:lineRule="auto"/>
        <w:ind w:left="213" w:right="445"/>
        <w:jc w:val="left"/>
      </w:pPr>
      <w:r>
        <w:t>осознавать</w:t>
      </w:r>
      <w:r>
        <w:rPr>
          <w:spacing w:val="3"/>
        </w:rPr>
        <w:t xml:space="preserve"> </w:t>
      </w:r>
      <w:r>
        <w:t>правильную</w:t>
      </w:r>
      <w:r>
        <w:rPr>
          <w:spacing w:val="8"/>
        </w:rPr>
        <w:t xml:space="preserve"> </w:t>
      </w:r>
      <w:r>
        <w:t>устную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письменную</w:t>
      </w:r>
      <w:r>
        <w:rPr>
          <w:spacing w:val="3"/>
        </w:rPr>
        <w:t xml:space="preserve"> </w:t>
      </w:r>
      <w:r>
        <w:t>речь</w:t>
      </w:r>
      <w:r>
        <w:rPr>
          <w:spacing w:val="4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показатель</w:t>
      </w:r>
      <w:r>
        <w:rPr>
          <w:spacing w:val="3"/>
        </w:rPr>
        <w:t xml:space="preserve"> </w:t>
      </w:r>
      <w:r>
        <w:t>общей</w:t>
      </w:r>
      <w:r>
        <w:rPr>
          <w:spacing w:val="-67"/>
        </w:rPr>
        <w:t xml:space="preserve"> </w:t>
      </w:r>
      <w:r>
        <w:t>культуры человека;</w:t>
      </w:r>
    </w:p>
    <w:p w:rsidR="007775CA" w:rsidRDefault="00A82BF5">
      <w:pPr>
        <w:pStyle w:val="a3"/>
        <w:spacing w:line="355" w:lineRule="auto"/>
        <w:ind w:left="213" w:right="1133"/>
        <w:jc w:val="left"/>
      </w:pPr>
      <w:r>
        <w:t>проводить</w:t>
      </w:r>
      <w:r>
        <w:rPr>
          <w:spacing w:val="-2"/>
        </w:rPr>
        <w:t xml:space="preserve"> </w:t>
      </w:r>
      <w:r>
        <w:t>звуко­буквенный разбор слов</w:t>
      </w:r>
      <w:r>
        <w:rPr>
          <w:spacing w:val="9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2"/>
        </w:rPr>
        <w:t xml:space="preserve"> </w:t>
      </w:r>
      <w:r>
        <w:t>предложенным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учебнике</w:t>
      </w:r>
      <w:r>
        <w:rPr>
          <w:spacing w:val="2"/>
        </w:rPr>
        <w:t xml:space="preserve"> </w:t>
      </w:r>
      <w:r>
        <w:t>алгоритмом);</w:t>
      </w:r>
    </w:p>
    <w:p w:rsidR="007775CA" w:rsidRDefault="00A82BF5">
      <w:pPr>
        <w:pStyle w:val="a3"/>
        <w:tabs>
          <w:tab w:val="left" w:pos="2525"/>
          <w:tab w:val="left" w:pos="3029"/>
          <w:tab w:val="left" w:pos="5216"/>
          <w:tab w:val="left" w:pos="6429"/>
          <w:tab w:val="left" w:pos="8098"/>
          <w:tab w:val="left" w:pos="9704"/>
        </w:tabs>
        <w:spacing w:line="320" w:lineRule="exact"/>
        <w:ind w:left="924" w:firstLine="0"/>
        <w:jc w:val="left"/>
      </w:pPr>
      <w:r>
        <w:t>подбирать</w:t>
      </w:r>
      <w:r>
        <w:tab/>
        <w:t>к</w:t>
      </w:r>
      <w:r>
        <w:tab/>
        <w:t>предложенным</w:t>
      </w:r>
      <w:r>
        <w:tab/>
        <w:t>словам</w:t>
      </w:r>
      <w:r>
        <w:tab/>
        <w:t>синонимы;</w:t>
      </w:r>
      <w:r>
        <w:tab/>
        <w:t>подбирать</w:t>
      </w:r>
      <w:r>
        <w:tab/>
        <w:t>к</w:t>
      </w:r>
    </w:p>
    <w:p w:rsidR="007775CA" w:rsidRDefault="007775CA">
      <w:pPr>
        <w:spacing w:line="320" w:lineRule="exact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/>
        <w:ind w:left="213" w:firstLine="0"/>
      </w:pPr>
      <w:r>
        <w:lastRenderedPageBreak/>
        <w:t>предложенным</w:t>
      </w:r>
      <w:r>
        <w:rPr>
          <w:spacing w:val="-7"/>
        </w:rPr>
        <w:t xml:space="preserve"> </w:t>
      </w:r>
      <w:r>
        <w:t>словам</w:t>
      </w:r>
      <w:r>
        <w:rPr>
          <w:spacing w:val="-6"/>
        </w:rPr>
        <w:t xml:space="preserve"> </w:t>
      </w:r>
      <w:r>
        <w:t>антонимы;</w:t>
      </w:r>
    </w:p>
    <w:p w:rsidR="007775CA" w:rsidRDefault="00A82BF5">
      <w:pPr>
        <w:pStyle w:val="a3"/>
        <w:spacing w:before="158" w:line="355" w:lineRule="auto"/>
        <w:ind w:left="213" w:right="1141"/>
      </w:pPr>
      <w:r>
        <w:t>выявлять в речи слова, значение которых требует уточнения, определять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контексту;</w:t>
      </w:r>
    </w:p>
    <w:p w:rsidR="007775CA" w:rsidRDefault="00A82BF5">
      <w:pPr>
        <w:pStyle w:val="a3"/>
        <w:spacing w:line="355" w:lineRule="auto"/>
        <w:ind w:left="213" w:right="1135"/>
      </w:pPr>
      <w:r>
        <w:t>проводить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однозначно</w:t>
      </w:r>
      <w:r>
        <w:rPr>
          <w:spacing w:val="71"/>
        </w:rPr>
        <w:t xml:space="preserve"> </w:t>
      </w:r>
      <w:r>
        <w:t>выделяемыми</w:t>
      </w:r>
      <w:r>
        <w:rPr>
          <w:spacing w:val="1"/>
        </w:rPr>
        <w:t xml:space="preserve"> </w:t>
      </w:r>
      <w:r>
        <w:t>морфемами;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представленной схемой;</w:t>
      </w:r>
    </w:p>
    <w:p w:rsidR="007775CA" w:rsidRDefault="00A82BF5">
      <w:pPr>
        <w:pStyle w:val="a3"/>
        <w:spacing w:line="355" w:lineRule="auto"/>
        <w:ind w:left="213" w:right="1139"/>
      </w:pPr>
      <w:r>
        <w:t>устанавливать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объёме изученного)</w:t>
      </w:r>
      <w:r>
        <w:rPr>
          <w:spacing w:val="-2"/>
        </w:rPr>
        <w:t xml:space="preserve"> </w:t>
      </w:r>
      <w:r>
        <w:t>по комплексу</w:t>
      </w:r>
      <w:r>
        <w:rPr>
          <w:spacing w:val="-5"/>
        </w:rPr>
        <w:t xml:space="preserve"> </w:t>
      </w:r>
      <w:r>
        <w:t>освоенных</w:t>
      </w:r>
      <w:r>
        <w:rPr>
          <w:spacing w:val="-4"/>
        </w:rPr>
        <w:t xml:space="preserve"> </w:t>
      </w:r>
      <w:r>
        <w:t>грамматических</w:t>
      </w:r>
      <w:r>
        <w:rPr>
          <w:spacing w:val="-5"/>
        </w:rPr>
        <w:t xml:space="preserve"> </w:t>
      </w:r>
      <w:r>
        <w:t>признаков;</w:t>
      </w:r>
    </w:p>
    <w:p w:rsidR="007775CA" w:rsidRDefault="00A82BF5">
      <w:pPr>
        <w:pStyle w:val="a3"/>
        <w:spacing w:line="355" w:lineRule="auto"/>
        <w:ind w:left="213" w:right="1146"/>
      </w:pPr>
      <w:r>
        <w:t>определять грамматические признаки имён существительных: склонение,</w:t>
      </w:r>
      <w:r>
        <w:rPr>
          <w:spacing w:val="1"/>
        </w:rPr>
        <w:t xml:space="preserve"> </w:t>
      </w:r>
      <w:r>
        <w:t>род,</w:t>
      </w:r>
      <w:r>
        <w:rPr>
          <w:spacing w:val="-2"/>
        </w:rPr>
        <w:t xml:space="preserve"> </w:t>
      </w:r>
      <w:r>
        <w:t>число,</w:t>
      </w:r>
      <w:r>
        <w:rPr>
          <w:spacing w:val="-1"/>
        </w:rPr>
        <w:t xml:space="preserve"> </w:t>
      </w:r>
      <w:r>
        <w:t>падеж;</w:t>
      </w:r>
      <w:r>
        <w:rPr>
          <w:spacing w:val="-4"/>
        </w:rPr>
        <w:t xml:space="preserve"> </w:t>
      </w:r>
      <w:r>
        <w:t>проводить</w:t>
      </w:r>
      <w:r>
        <w:rPr>
          <w:spacing w:val="-6"/>
        </w:rPr>
        <w:t xml:space="preserve"> </w:t>
      </w:r>
      <w:r>
        <w:t>разбор</w:t>
      </w:r>
      <w:r>
        <w:rPr>
          <w:spacing w:val="-4"/>
        </w:rPr>
        <w:t xml:space="preserve"> </w:t>
      </w:r>
      <w:r>
        <w:t>имени</w:t>
      </w:r>
      <w:r>
        <w:rPr>
          <w:spacing w:val="-4"/>
        </w:rPr>
        <w:t xml:space="preserve"> </w:t>
      </w:r>
      <w:r>
        <w:t>существительного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речи;</w:t>
      </w:r>
    </w:p>
    <w:p w:rsidR="007775CA" w:rsidRDefault="00A82BF5">
      <w:pPr>
        <w:pStyle w:val="a3"/>
        <w:spacing w:line="355" w:lineRule="auto"/>
        <w:ind w:left="213" w:right="1135"/>
      </w:pPr>
      <w:r>
        <w:t xml:space="preserve">определять  </w:t>
      </w:r>
      <w:r>
        <w:rPr>
          <w:spacing w:val="1"/>
        </w:rPr>
        <w:t xml:space="preserve"> </w:t>
      </w:r>
      <w:r>
        <w:t>грамматические    признаки    имён    прилагательных:    род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числе),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падеж;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разбор</w:t>
      </w:r>
      <w:r>
        <w:rPr>
          <w:spacing w:val="71"/>
        </w:rPr>
        <w:t xml:space="preserve"> </w:t>
      </w:r>
      <w:r>
        <w:t>имени</w:t>
      </w:r>
      <w:r>
        <w:rPr>
          <w:spacing w:val="-67"/>
        </w:rPr>
        <w:t xml:space="preserve"> </w:t>
      </w:r>
      <w:r>
        <w:t>прилагательного как</w:t>
      </w:r>
      <w:r>
        <w:rPr>
          <w:spacing w:val="1"/>
        </w:rPr>
        <w:t xml:space="preserve"> </w:t>
      </w:r>
      <w:r>
        <w:t>части речи;</w:t>
      </w:r>
    </w:p>
    <w:p w:rsidR="007775CA" w:rsidRDefault="00A82BF5">
      <w:pPr>
        <w:pStyle w:val="a3"/>
        <w:spacing w:line="355" w:lineRule="auto"/>
        <w:ind w:left="213" w:right="1132"/>
      </w:pPr>
      <w:r>
        <w:t>устанавливать</w:t>
      </w:r>
      <w:r>
        <w:rPr>
          <w:spacing w:val="1"/>
        </w:rPr>
        <w:t xml:space="preserve"> </w:t>
      </w:r>
      <w:r>
        <w:t>(находить)</w:t>
      </w:r>
      <w:r>
        <w:rPr>
          <w:spacing w:val="1"/>
        </w:rPr>
        <w:t xml:space="preserve"> </w:t>
      </w:r>
      <w:r>
        <w:t>неопределённую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глагола;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71"/>
        </w:rPr>
        <w:t xml:space="preserve"> </w:t>
      </w:r>
      <w:r>
        <w:t>признаки</w:t>
      </w:r>
      <w:r>
        <w:rPr>
          <w:spacing w:val="70"/>
        </w:rPr>
        <w:t xml:space="preserve"> </w:t>
      </w:r>
      <w:r>
        <w:t>глаголов:</w:t>
      </w:r>
      <w:r>
        <w:rPr>
          <w:spacing w:val="70"/>
        </w:rPr>
        <w:t xml:space="preserve"> </w:t>
      </w:r>
      <w:r>
        <w:t>спряжение,   время,   лицо</w:t>
      </w:r>
      <w:r>
        <w:rPr>
          <w:spacing w:val="70"/>
        </w:rPr>
        <w:t xml:space="preserve"> </w:t>
      </w:r>
      <w:r>
        <w:t>(в</w:t>
      </w:r>
      <w:r>
        <w:rPr>
          <w:spacing w:val="70"/>
        </w:rPr>
        <w:t xml:space="preserve"> </w:t>
      </w:r>
      <w:r>
        <w:t>настоящем</w:t>
      </w:r>
      <w:r>
        <w:rPr>
          <w:spacing w:val="-67"/>
        </w:rPr>
        <w:t xml:space="preserve"> </w:t>
      </w:r>
      <w:r>
        <w:t>и будущем времени), число, род (в прошедшем времени в единственном числе);</w:t>
      </w:r>
      <w:r>
        <w:rPr>
          <w:spacing w:val="-67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лицам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(спрягать); проводить</w:t>
      </w:r>
      <w:r>
        <w:rPr>
          <w:spacing w:val="-2"/>
        </w:rPr>
        <w:t xml:space="preserve"> </w:t>
      </w:r>
      <w:r>
        <w:t>разбор глагола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 речи;</w:t>
      </w:r>
    </w:p>
    <w:p w:rsidR="007775CA" w:rsidRDefault="00A82BF5">
      <w:pPr>
        <w:pStyle w:val="a3"/>
        <w:spacing w:line="355" w:lineRule="auto"/>
        <w:ind w:left="213" w:right="1131"/>
      </w:pPr>
      <w:r>
        <w:t>определять грамматические признаки личного местоимения в начальной</w:t>
      </w:r>
      <w:r>
        <w:rPr>
          <w:spacing w:val="1"/>
        </w:rPr>
        <w:t xml:space="preserve"> </w:t>
      </w:r>
      <w:r>
        <w:t>форме: лицо,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(у местоимений</w:t>
      </w:r>
      <w:r>
        <w:rPr>
          <w:spacing w:val="1"/>
        </w:rPr>
        <w:t xml:space="preserve"> </w:t>
      </w:r>
      <w:r>
        <w:t>3­го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числе);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70"/>
        </w:rPr>
        <w:t xml:space="preserve"> </w:t>
      </w:r>
      <w:r>
        <w:t>личные</w:t>
      </w:r>
      <w:r>
        <w:rPr>
          <w:spacing w:val="70"/>
        </w:rPr>
        <w:t xml:space="preserve"> </w:t>
      </w:r>
      <w:r>
        <w:t>местоимения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устранения</w:t>
      </w:r>
      <w:r>
        <w:rPr>
          <w:spacing w:val="70"/>
        </w:rPr>
        <w:t xml:space="preserve"> </w:t>
      </w:r>
      <w:r>
        <w:t>неоправданных повторов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:rsidR="007775CA" w:rsidRDefault="00A82BF5">
      <w:pPr>
        <w:pStyle w:val="a3"/>
        <w:ind w:left="924" w:firstLine="0"/>
      </w:pPr>
      <w:r>
        <w:t>различать</w:t>
      </w:r>
      <w:r>
        <w:rPr>
          <w:spacing w:val="-8"/>
        </w:rPr>
        <w:t xml:space="preserve"> </w:t>
      </w:r>
      <w:r>
        <w:t>предложение,</w:t>
      </w:r>
      <w:r>
        <w:rPr>
          <w:spacing w:val="-3"/>
        </w:rPr>
        <w:t xml:space="preserve"> </w:t>
      </w:r>
      <w:r>
        <w:t>словосочетание и</w:t>
      </w:r>
      <w:r>
        <w:rPr>
          <w:spacing w:val="-6"/>
        </w:rPr>
        <w:t xml:space="preserve"> </w:t>
      </w:r>
      <w:r>
        <w:t>слово;</w:t>
      </w:r>
    </w:p>
    <w:p w:rsidR="007775CA" w:rsidRDefault="00A82BF5">
      <w:pPr>
        <w:pStyle w:val="a3"/>
        <w:spacing w:before="148" w:line="357" w:lineRule="auto"/>
        <w:ind w:left="213" w:right="1137"/>
      </w:pPr>
      <w:r>
        <w:t>классифицировать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эмоциональной окраске;</w:t>
      </w:r>
    </w:p>
    <w:p w:rsidR="007775CA" w:rsidRDefault="00A82BF5">
      <w:pPr>
        <w:pStyle w:val="a3"/>
        <w:spacing w:line="355" w:lineRule="auto"/>
        <w:ind w:left="924" w:right="1141" w:firstLine="0"/>
      </w:pPr>
      <w:r>
        <w:t>различать распространённые и нераспространённые предложения;</w:t>
      </w:r>
      <w:r>
        <w:rPr>
          <w:spacing w:val="1"/>
        </w:rPr>
        <w:t xml:space="preserve"> </w:t>
      </w:r>
      <w:r>
        <w:t>распознавать</w:t>
      </w:r>
      <w:r>
        <w:rPr>
          <w:spacing w:val="35"/>
        </w:rPr>
        <w:t xml:space="preserve"> </w:t>
      </w:r>
      <w:r>
        <w:t>предложения</w:t>
      </w:r>
      <w:r>
        <w:rPr>
          <w:spacing w:val="38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однородными</w:t>
      </w:r>
      <w:r>
        <w:rPr>
          <w:spacing w:val="37"/>
        </w:rPr>
        <w:t xml:space="preserve"> </w:t>
      </w:r>
      <w:r>
        <w:t>членами;</w:t>
      </w:r>
      <w:r>
        <w:rPr>
          <w:spacing w:val="37"/>
        </w:rPr>
        <w:t xml:space="preserve"> </w:t>
      </w:r>
      <w:r>
        <w:t>составлять</w:t>
      </w:r>
    </w:p>
    <w:p w:rsidR="007775CA" w:rsidRDefault="00A82BF5">
      <w:pPr>
        <w:pStyle w:val="a3"/>
        <w:spacing w:line="320" w:lineRule="exact"/>
        <w:ind w:left="213" w:firstLine="0"/>
        <w:jc w:val="left"/>
      </w:pPr>
      <w:r>
        <w:t>предложения</w:t>
      </w:r>
    </w:p>
    <w:p w:rsidR="007775CA" w:rsidRDefault="007775CA">
      <w:pPr>
        <w:spacing w:line="320" w:lineRule="exact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7" w:lineRule="auto"/>
        <w:ind w:left="213" w:right="1144" w:firstLine="0"/>
      </w:pPr>
      <w:r>
        <w:lastRenderedPageBreak/>
        <w:t>с</w:t>
      </w:r>
      <w:r>
        <w:rPr>
          <w:spacing w:val="38"/>
        </w:rPr>
        <w:t xml:space="preserve"> </w:t>
      </w:r>
      <w:r>
        <w:t>однородными</w:t>
      </w:r>
      <w:r>
        <w:rPr>
          <w:spacing w:val="37"/>
        </w:rPr>
        <w:t xml:space="preserve"> </w:t>
      </w:r>
      <w:r>
        <w:t>членами;</w:t>
      </w:r>
      <w:r>
        <w:rPr>
          <w:spacing w:val="37"/>
        </w:rPr>
        <w:t xml:space="preserve"> </w:t>
      </w:r>
      <w:r>
        <w:t>использовать</w:t>
      </w:r>
      <w:r>
        <w:rPr>
          <w:spacing w:val="40"/>
        </w:rPr>
        <w:t xml:space="preserve"> </w:t>
      </w:r>
      <w:r>
        <w:t>предложения</w:t>
      </w:r>
      <w:r>
        <w:rPr>
          <w:spacing w:val="38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однородными</w:t>
      </w:r>
      <w:r>
        <w:rPr>
          <w:spacing w:val="42"/>
        </w:rPr>
        <w:t xml:space="preserve"> </w:t>
      </w:r>
      <w:r>
        <w:t>членами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речи;</w:t>
      </w:r>
    </w:p>
    <w:p w:rsidR="007775CA" w:rsidRDefault="00A82BF5">
      <w:pPr>
        <w:pStyle w:val="a3"/>
        <w:spacing w:line="355" w:lineRule="auto"/>
        <w:ind w:left="213" w:right="1126"/>
      </w:pPr>
      <w:r>
        <w:t>разграничивать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состоящие</w:t>
      </w:r>
      <w:r>
        <w:rPr>
          <w:spacing w:val="70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двух</w:t>
      </w:r>
      <w:r>
        <w:rPr>
          <w:spacing w:val="70"/>
        </w:rPr>
        <w:t xml:space="preserve"> </w:t>
      </w:r>
      <w:r>
        <w:t>простых</w:t>
      </w:r>
      <w:r>
        <w:rPr>
          <w:spacing w:val="70"/>
        </w:rPr>
        <w:t xml:space="preserve"> </w:t>
      </w:r>
      <w:r>
        <w:t>(сложносочинённые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союзами</w:t>
      </w:r>
      <w:r>
        <w:rPr>
          <w:spacing w:val="71"/>
        </w:rPr>
        <w:t xml:space="preserve"> </w:t>
      </w:r>
      <w:r>
        <w:t>«и»,   «а»,</w:t>
      </w:r>
      <w:r>
        <w:rPr>
          <w:spacing w:val="70"/>
        </w:rPr>
        <w:t xml:space="preserve"> </w:t>
      </w:r>
      <w:r>
        <w:t>«но»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называния</w:t>
      </w:r>
      <w:r>
        <w:rPr>
          <w:spacing w:val="1"/>
        </w:rPr>
        <w:t xml:space="preserve"> </w:t>
      </w:r>
      <w:r>
        <w:t>терминов);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состоящие</w:t>
      </w:r>
      <w:r>
        <w:rPr>
          <w:spacing w:val="1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простых (сложносочинённые с союзами «и», «а», «но» и бессоюзные сложные</w:t>
      </w:r>
      <w:r>
        <w:rPr>
          <w:spacing w:val="1"/>
        </w:rPr>
        <w:t xml:space="preserve"> </w:t>
      </w:r>
      <w:r>
        <w:t>предложения</w:t>
      </w:r>
    </w:p>
    <w:p w:rsidR="007775CA" w:rsidRDefault="00A82BF5">
      <w:pPr>
        <w:pStyle w:val="a3"/>
        <w:spacing w:line="319" w:lineRule="exact"/>
        <w:ind w:left="213" w:firstLine="0"/>
      </w:pPr>
      <w:r>
        <w:t>без</w:t>
      </w:r>
      <w:r>
        <w:rPr>
          <w:spacing w:val="-6"/>
        </w:rPr>
        <w:t xml:space="preserve"> </w:t>
      </w:r>
      <w:r>
        <w:t>называния</w:t>
      </w:r>
      <w:r>
        <w:rPr>
          <w:spacing w:val="-5"/>
        </w:rPr>
        <w:t xml:space="preserve"> </w:t>
      </w:r>
      <w:r>
        <w:t>терминов);</w:t>
      </w:r>
    </w:p>
    <w:p w:rsidR="007775CA" w:rsidRDefault="00A82BF5">
      <w:pPr>
        <w:pStyle w:val="a3"/>
        <w:spacing w:before="150"/>
        <w:ind w:left="924" w:firstLine="0"/>
      </w:pPr>
      <w:r>
        <w:t>производить</w:t>
      </w:r>
      <w:r>
        <w:rPr>
          <w:spacing w:val="-9"/>
        </w:rPr>
        <w:t xml:space="preserve"> </w:t>
      </w:r>
      <w:r>
        <w:t>синтаксический</w:t>
      </w:r>
      <w:r>
        <w:rPr>
          <w:spacing w:val="-7"/>
        </w:rPr>
        <w:t xml:space="preserve"> </w:t>
      </w:r>
      <w:r>
        <w:t>разбор</w:t>
      </w:r>
      <w:r>
        <w:rPr>
          <w:spacing w:val="-7"/>
        </w:rPr>
        <w:t xml:space="preserve"> </w:t>
      </w:r>
      <w:r>
        <w:t>простого</w:t>
      </w:r>
      <w:r>
        <w:rPr>
          <w:spacing w:val="-8"/>
        </w:rPr>
        <w:t xml:space="preserve"> </w:t>
      </w:r>
      <w:r>
        <w:t>предложения;</w:t>
      </w:r>
    </w:p>
    <w:p w:rsidR="007775CA" w:rsidRDefault="00A82BF5">
      <w:pPr>
        <w:pStyle w:val="a3"/>
        <w:spacing w:before="158" w:line="355" w:lineRule="auto"/>
        <w:ind w:left="213" w:right="1134"/>
      </w:pPr>
      <w:r>
        <w:t>находить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 словами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изученным</w:t>
      </w:r>
      <w:r>
        <w:rPr>
          <w:spacing w:val="1"/>
        </w:rPr>
        <w:t xml:space="preserve"> </w:t>
      </w:r>
      <w:r>
        <w:t>правилам;</w:t>
      </w:r>
    </w:p>
    <w:p w:rsidR="007775CA" w:rsidRDefault="00A82BF5">
      <w:pPr>
        <w:pStyle w:val="a3"/>
        <w:spacing w:line="355" w:lineRule="auto"/>
        <w:ind w:left="213" w:right="1140"/>
      </w:pPr>
      <w:r>
        <w:t>применять изученные правила правописания, в том числе: непроверяемые</w:t>
      </w:r>
      <w:r>
        <w:rPr>
          <w:spacing w:val="-67"/>
        </w:rPr>
        <w:t xml:space="preserve"> </w:t>
      </w:r>
      <w:r>
        <w:t>гласные и согласные (перечень слов в орфографическом словаре учебника);</w:t>
      </w:r>
      <w:r>
        <w:rPr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падежные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существительных</w:t>
      </w:r>
    </w:p>
    <w:p w:rsidR="007775CA" w:rsidRDefault="00A82BF5">
      <w:pPr>
        <w:pStyle w:val="a3"/>
        <w:spacing w:line="355" w:lineRule="auto"/>
        <w:ind w:left="213" w:right="1127" w:firstLine="0"/>
      </w:pPr>
      <w:r>
        <w:t>на «-мя», «-ий», «-ие», «-ия», на «-ья», например, «гостья»; на «­ье», например,</w:t>
      </w:r>
      <w:r>
        <w:rPr>
          <w:spacing w:val="1"/>
        </w:rPr>
        <w:t xml:space="preserve"> </w:t>
      </w:r>
      <w:r>
        <w:t xml:space="preserve">ожерелье   </w:t>
      </w:r>
      <w:r>
        <w:rPr>
          <w:spacing w:val="1"/>
        </w:rPr>
        <w:t xml:space="preserve"> </w:t>
      </w:r>
      <w:r>
        <w:t xml:space="preserve">во   </w:t>
      </w:r>
      <w:r>
        <w:rPr>
          <w:spacing w:val="1"/>
        </w:rPr>
        <w:t xml:space="preserve"> </w:t>
      </w:r>
      <w:r>
        <w:t xml:space="preserve">множественном   </w:t>
      </w:r>
      <w:r>
        <w:rPr>
          <w:spacing w:val="1"/>
        </w:rPr>
        <w:t xml:space="preserve"> </w:t>
      </w:r>
      <w:r>
        <w:t xml:space="preserve">числе,   </w:t>
      </w:r>
      <w:r>
        <w:rPr>
          <w:spacing w:val="1"/>
        </w:rPr>
        <w:t xml:space="preserve"> </w:t>
      </w:r>
      <w:r>
        <w:t xml:space="preserve">а   </w:t>
      </w:r>
      <w:r>
        <w:rPr>
          <w:spacing w:val="1"/>
        </w:rPr>
        <w:t xml:space="preserve"> </w:t>
      </w:r>
      <w:r>
        <w:t xml:space="preserve">также   </w:t>
      </w:r>
      <w:r>
        <w:rPr>
          <w:spacing w:val="1"/>
        </w:rPr>
        <w:t xml:space="preserve"> </w:t>
      </w:r>
      <w:r>
        <w:t xml:space="preserve">кроме   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«-ов»,</w:t>
      </w:r>
      <w:r>
        <w:rPr>
          <w:spacing w:val="1"/>
        </w:rPr>
        <w:t xml:space="preserve"> </w:t>
      </w:r>
      <w:r>
        <w:t>«-ин»,</w:t>
      </w:r>
      <w:r>
        <w:rPr>
          <w:spacing w:val="1"/>
        </w:rPr>
        <w:t xml:space="preserve"> </w:t>
      </w:r>
      <w:r>
        <w:t>«-ий»);</w:t>
      </w:r>
      <w:r>
        <w:rPr>
          <w:spacing w:val="1"/>
        </w:rPr>
        <w:t xml:space="preserve"> </w:t>
      </w:r>
      <w:r>
        <w:t>безударные</w:t>
      </w:r>
      <w:r>
        <w:rPr>
          <w:spacing w:val="71"/>
        </w:rPr>
        <w:t xml:space="preserve"> </w:t>
      </w:r>
      <w:r>
        <w:t>падежные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прилагательных;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глаголов</w:t>
      </w:r>
    </w:p>
    <w:p w:rsidR="007775CA" w:rsidRDefault="00A82BF5">
      <w:pPr>
        <w:pStyle w:val="a3"/>
        <w:spacing w:line="355" w:lineRule="auto"/>
        <w:ind w:left="213" w:right="1138" w:firstLine="0"/>
      </w:pPr>
      <w:r>
        <w:t>в</w:t>
      </w:r>
      <w:r>
        <w:rPr>
          <w:spacing w:val="9"/>
        </w:rPr>
        <w:t xml:space="preserve"> </w:t>
      </w:r>
      <w:r>
        <w:t>форме</w:t>
      </w:r>
      <w:r>
        <w:rPr>
          <w:spacing w:val="11"/>
        </w:rPr>
        <w:t xml:space="preserve"> </w:t>
      </w:r>
      <w:r>
        <w:t>2­го</w:t>
      </w:r>
      <w:r>
        <w:rPr>
          <w:spacing w:val="11"/>
        </w:rPr>
        <w:t xml:space="preserve"> </w:t>
      </w:r>
      <w:r>
        <w:t>лица</w:t>
      </w:r>
      <w:r>
        <w:rPr>
          <w:spacing w:val="10"/>
        </w:rPr>
        <w:t xml:space="preserve"> </w:t>
      </w:r>
      <w:r>
        <w:t>единственного</w:t>
      </w:r>
      <w:r>
        <w:rPr>
          <w:spacing w:val="11"/>
        </w:rPr>
        <w:t xml:space="preserve"> </w:t>
      </w:r>
      <w:r>
        <w:t>числа;</w:t>
      </w:r>
      <w:r>
        <w:rPr>
          <w:spacing w:val="14"/>
        </w:rPr>
        <w:t xml:space="preserve"> </w:t>
      </w:r>
      <w:r>
        <w:t>наличие</w:t>
      </w:r>
      <w:r>
        <w:rPr>
          <w:spacing w:val="11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отсутствие</w:t>
      </w:r>
      <w:r>
        <w:rPr>
          <w:spacing w:val="11"/>
        </w:rPr>
        <w:t xml:space="preserve"> </w:t>
      </w:r>
      <w:r>
        <w:t>мягкого</w:t>
      </w:r>
      <w:r>
        <w:rPr>
          <w:spacing w:val="11"/>
        </w:rPr>
        <w:t xml:space="preserve"> </w:t>
      </w:r>
      <w:r>
        <w:t>знака</w:t>
      </w:r>
      <w:r>
        <w:rPr>
          <w:spacing w:val="-67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глаголах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-ться</w:t>
      </w:r>
      <w:r>
        <w:rPr>
          <w:spacing w:val="71"/>
        </w:rPr>
        <w:t xml:space="preserve"> </w:t>
      </w:r>
      <w:r>
        <w:t>и   -тся;   безударные   личные   окончания   глаголов;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соединёнными</w:t>
      </w:r>
      <w:r>
        <w:rPr>
          <w:spacing w:val="1"/>
        </w:rPr>
        <w:t xml:space="preserve"> </w:t>
      </w:r>
      <w:r>
        <w:t>союзами и,</w:t>
      </w:r>
      <w:r>
        <w:rPr>
          <w:spacing w:val="3"/>
        </w:rPr>
        <w:t xml:space="preserve"> </w:t>
      </w:r>
      <w:r>
        <w:t>а,</w:t>
      </w:r>
      <w:r>
        <w:rPr>
          <w:spacing w:val="4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союзов;</w:t>
      </w:r>
    </w:p>
    <w:p w:rsidR="007775CA" w:rsidRDefault="00A82BF5">
      <w:pPr>
        <w:pStyle w:val="a3"/>
        <w:ind w:left="924" w:firstLine="0"/>
      </w:pPr>
      <w:r>
        <w:t>правильно</w:t>
      </w:r>
      <w:r>
        <w:rPr>
          <w:spacing w:val="-4"/>
        </w:rPr>
        <w:t xml:space="preserve"> </w:t>
      </w:r>
      <w:r>
        <w:t>списывать</w:t>
      </w:r>
      <w:r>
        <w:rPr>
          <w:spacing w:val="-5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85</w:t>
      </w:r>
      <w:r>
        <w:rPr>
          <w:spacing w:val="-3"/>
        </w:rPr>
        <w:t xml:space="preserve"> </w:t>
      </w:r>
      <w:r>
        <w:t>слов;</w:t>
      </w:r>
    </w:p>
    <w:p w:rsidR="007775CA" w:rsidRDefault="00A82BF5">
      <w:pPr>
        <w:pStyle w:val="a3"/>
        <w:spacing w:before="150" w:line="355" w:lineRule="auto"/>
        <w:ind w:left="213" w:right="1145"/>
      </w:pPr>
      <w:r>
        <w:t>писать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правописания;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7" w:lineRule="auto"/>
        <w:ind w:left="213" w:right="1142"/>
      </w:pPr>
      <w:r>
        <w:lastRenderedPageBreak/>
        <w:t>находить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исправлять</w:t>
      </w:r>
      <w:r>
        <w:rPr>
          <w:spacing w:val="70"/>
        </w:rPr>
        <w:t xml:space="preserve"> </w:t>
      </w:r>
      <w:r>
        <w:t>орфографические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пунктуационные</w:t>
      </w:r>
      <w:r>
        <w:rPr>
          <w:spacing w:val="71"/>
        </w:rPr>
        <w:t xml:space="preserve"> </w:t>
      </w:r>
      <w:r>
        <w:t>ошибки</w:t>
      </w:r>
      <w:r>
        <w:rPr>
          <w:spacing w:val="-67"/>
        </w:rPr>
        <w:t xml:space="preserve"> </w:t>
      </w:r>
      <w:r>
        <w:t>по изученным</w:t>
      </w:r>
      <w:r>
        <w:rPr>
          <w:spacing w:val="3"/>
        </w:rPr>
        <w:t xml:space="preserve"> </w:t>
      </w:r>
      <w:r>
        <w:t>правилам;</w:t>
      </w:r>
    </w:p>
    <w:p w:rsidR="007775CA" w:rsidRDefault="00A82BF5">
      <w:pPr>
        <w:pStyle w:val="a3"/>
        <w:spacing w:line="355" w:lineRule="auto"/>
        <w:ind w:left="213" w:right="1144"/>
      </w:pPr>
      <w:r>
        <w:t>осознавать ситуацию общения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кем,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общение);</w:t>
      </w:r>
      <w:r>
        <w:rPr>
          <w:spacing w:val="-1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общения;</w:t>
      </w:r>
    </w:p>
    <w:p w:rsidR="007775CA" w:rsidRDefault="00A82BF5">
      <w:pPr>
        <w:pStyle w:val="a3"/>
        <w:spacing w:line="355" w:lineRule="auto"/>
        <w:ind w:left="213" w:right="1135"/>
      </w:pPr>
      <w:r>
        <w:t xml:space="preserve">строить  </w:t>
      </w:r>
      <w:r>
        <w:rPr>
          <w:spacing w:val="1"/>
        </w:rPr>
        <w:t xml:space="preserve"> </w:t>
      </w:r>
      <w:r>
        <w:t xml:space="preserve">устное  </w:t>
      </w:r>
      <w:r>
        <w:rPr>
          <w:spacing w:val="1"/>
        </w:rPr>
        <w:t xml:space="preserve"> </w:t>
      </w:r>
      <w:r>
        <w:t xml:space="preserve">диалогическое  </w:t>
      </w:r>
      <w:r>
        <w:rPr>
          <w:spacing w:val="1"/>
        </w:rPr>
        <w:t xml:space="preserve"> </w:t>
      </w:r>
      <w:r>
        <w:t>и    монологическое    высказывания</w:t>
      </w:r>
      <w:r>
        <w:rPr>
          <w:spacing w:val="1"/>
        </w:rPr>
        <w:t xml:space="preserve"> </w:t>
      </w:r>
      <w:r>
        <w:t>(4–6 предложений), соблюдая орфоэпические нормы, правильную интонацию,</w:t>
      </w:r>
      <w:r>
        <w:rPr>
          <w:spacing w:val="1"/>
        </w:rPr>
        <w:t xml:space="preserve"> </w:t>
      </w:r>
      <w:r>
        <w:t>нормы речевого</w:t>
      </w:r>
      <w:r>
        <w:rPr>
          <w:spacing w:val="1"/>
        </w:rPr>
        <w:t xml:space="preserve"> </w:t>
      </w:r>
      <w:r>
        <w:t>взаимодействия;</w:t>
      </w:r>
    </w:p>
    <w:p w:rsidR="007775CA" w:rsidRDefault="00A82BF5">
      <w:pPr>
        <w:pStyle w:val="a3"/>
        <w:spacing w:line="355" w:lineRule="auto"/>
        <w:ind w:left="213" w:right="1131"/>
      </w:pP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70"/>
        </w:rPr>
        <w:t xml:space="preserve"> </w:t>
      </w:r>
      <w:r>
        <w:t>(3–5</w:t>
      </w:r>
      <w:r>
        <w:rPr>
          <w:spacing w:val="70"/>
        </w:rPr>
        <w:t xml:space="preserve"> </w:t>
      </w:r>
      <w:r>
        <w:t>предложений)</w:t>
      </w:r>
      <w:r>
        <w:rPr>
          <w:spacing w:val="-6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(письма,</w:t>
      </w:r>
      <w:r>
        <w:rPr>
          <w:spacing w:val="1"/>
        </w:rPr>
        <w:t xml:space="preserve"> </w:t>
      </w:r>
      <w:r>
        <w:t>поздравительные</w:t>
      </w:r>
      <w:r>
        <w:rPr>
          <w:spacing w:val="1"/>
        </w:rPr>
        <w:t xml:space="preserve"> </w:t>
      </w:r>
      <w:r>
        <w:t>открытки,</w:t>
      </w:r>
      <w:r>
        <w:rPr>
          <w:spacing w:val="2"/>
        </w:rPr>
        <w:t xml:space="preserve"> </w:t>
      </w:r>
      <w:r>
        <w:t>объявления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другие);</w:t>
      </w:r>
    </w:p>
    <w:p w:rsidR="007775CA" w:rsidRDefault="00A82BF5">
      <w:pPr>
        <w:pStyle w:val="a3"/>
        <w:spacing w:line="355" w:lineRule="auto"/>
        <w:ind w:left="213" w:right="1142"/>
      </w:pPr>
      <w:r>
        <w:t>определять тему и основную мысль текста; самостоятельно озаглавливать</w:t>
      </w:r>
      <w:r>
        <w:rPr>
          <w:spacing w:val="-67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или основной</w:t>
      </w:r>
      <w:r>
        <w:rPr>
          <w:spacing w:val="1"/>
        </w:rPr>
        <w:t xml:space="preserve"> </w:t>
      </w:r>
      <w:r>
        <w:t>мысли;</w:t>
      </w:r>
    </w:p>
    <w:p w:rsidR="007775CA" w:rsidRDefault="00A82BF5">
      <w:pPr>
        <w:pStyle w:val="a3"/>
        <w:spacing w:line="355" w:lineRule="auto"/>
        <w:ind w:left="924" w:right="3378" w:firstLine="0"/>
        <w:jc w:val="left"/>
      </w:pPr>
      <w:r>
        <w:t>корректировать</w:t>
      </w:r>
      <w:r>
        <w:rPr>
          <w:spacing w:val="-9"/>
        </w:rPr>
        <w:t xml:space="preserve"> </w:t>
      </w:r>
      <w:r>
        <w:t>порядок</w:t>
      </w:r>
      <w:r>
        <w:rPr>
          <w:spacing w:val="-7"/>
        </w:rPr>
        <w:t xml:space="preserve"> </w:t>
      </w:r>
      <w:r>
        <w:t>предложений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частей</w:t>
      </w:r>
      <w:r>
        <w:rPr>
          <w:spacing w:val="-6"/>
        </w:rPr>
        <w:t xml:space="preserve"> </w:t>
      </w:r>
      <w:r>
        <w:t>текста;</w:t>
      </w:r>
      <w:r>
        <w:rPr>
          <w:spacing w:val="-67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план к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текстам;</w:t>
      </w:r>
    </w:p>
    <w:p w:rsidR="007775CA" w:rsidRDefault="00A82BF5">
      <w:pPr>
        <w:pStyle w:val="a3"/>
        <w:spacing w:line="357" w:lineRule="auto"/>
        <w:ind w:left="924" w:right="1133" w:firstLine="0"/>
        <w:jc w:val="left"/>
      </w:pPr>
      <w:r>
        <w:t>осуществлять</w:t>
      </w:r>
      <w:r>
        <w:rPr>
          <w:spacing w:val="-9"/>
        </w:rPr>
        <w:t xml:space="preserve"> </w:t>
      </w:r>
      <w:r>
        <w:t>подробный</w:t>
      </w:r>
      <w:r>
        <w:rPr>
          <w:spacing w:val="-7"/>
        </w:rPr>
        <w:t xml:space="preserve"> </w:t>
      </w:r>
      <w:r>
        <w:t>пересказ</w:t>
      </w:r>
      <w:r>
        <w:rPr>
          <w:spacing w:val="-6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(устно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письменно);</w:t>
      </w:r>
      <w:r>
        <w:rPr>
          <w:spacing w:val="-67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выборочный</w:t>
      </w:r>
      <w:r>
        <w:rPr>
          <w:spacing w:val="-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 (устно);</w:t>
      </w:r>
    </w:p>
    <w:p w:rsidR="007775CA" w:rsidRDefault="00A82BF5">
      <w:pPr>
        <w:pStyle w:val="a3"/>
        <w:spacing w:line="355" w:lineRule="auto"/>
        <w:ind w:left="213" w:right="1138"/>
      </w:pPr>
      <w:r>
        <w:t>писать</w:t>
      </w:r>
      <w:r>
        <w:rPr>
          <w:spacing w:val="1"/>
        </w:rPr>
        <w:t xml:space="preserve"> </w:t>
      </w:r>
      <w:r>
        <w:t>(после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1"/>
        </w:rPr>
        <w:t xml:space="preserve"> </w:t>
      </w:r>
      <w:r>
        <w:t>подготовки)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темам;</w:t>
      </w:r>
    </w:p>
    <w:p w:rsidR="007775CA" w:rsidRDefault="00A82BF5">
      <w:pPr>
        <w:pStyle w:val="a3"/>
        <w:spacing w:line="355" w:lineRule="auto"/>
        <w:ind w:left="213" w:right="1133"/>
      </w:pPr>
      <w:r>
        <w:t>осуществлять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изучающего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устно и письменно простые выводы на основе прочитанной</w:t>
      </w:r>
      <w:r>
        <w:rPr>
          <w:spacing w:val="1"/>
        </w:rPr>
        <w:t xml:space="preserve"> </w:t>
      </w:r>
      <w:r>
        <w:t>(услышанной)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 информацию;</w:t>
      </w:r>
      <w:r>
        <w:rPr>
          <w:spacing w:val="1"/>
        </w:rPr>
        <w:t xml:space="preserve"> </w:t>
      </w:r>
      <w:r>
        <w:t>использовать ознакомительное чтение в соответствии с</w:t>
      </w:r>
      <w:r>
        <w:rPr>
          <w:spacing w:val="1"/>
        </w:rPr>
        <w:t xml:space="preserve"> </w:t>
      </w:r>
      <w:r>
        <w:t>поставленной задачей;</w:t>
      </w:r>
    </w:p>
    <w:p w:rsidR="007775CA" w:rsidRDefault="00A82BF5">
      <w:pPr>
        <w:pStyle w:val="a3"/>
        <w:spacing w:line="357" w:lineRule="auto"/>
        <w:ind w:left="213" w:right="1134"/>
      </w:pPr>
      <w:r>
        <w:t>объяснять своими словами значение</w:t>
      </w:r>
      <w:r>
        <w:rPr>
          <w:spacing w:val="1"/>
        </w:rPr>
        <w:t xml:space="preserve"> </w:t>
      </w:r>
      <w:r>
        <w:t>изученных понятий; использовать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2"/>
        </w:rPr>
        <w:t xml:space="preserve"> </w:t>
      </w:r>
      <w:r>
        <w:t>понятия;</w:t>
      </w:r>
    </w:p>
    <w:p w:rsidR="007775CA" w:rsidRDefault="00A82BF5">
      <w:pPr>
        <w:pStyle w:val="a3"/>
        <w:spacing w:line="355" w:lineRule="auto"/>
        <w:ind w:left="213" w:right="1139"/>
      </w:pPr>
      <w:r>
        <w:t>уточнять</w:t>
      </w:r>
      <w:r>
        <w:rPr>
          <w:spacing w:val="47"/>
        </w:rPr>
        <w:t xml:space="preserve"> </w:t>
      </w:r>
      <w:r>
        <w:t>значение</w:t>
      </w:r>
      <w:r>
        <w:rPr>
          <w:spacing w:val="49"/>
        </w:rPr>
        <w:t xml:space="preserve"> </w:t>
      </w:r>
      <w:r>
        <w:t>слова</w:t>
      </w:r>
      <w:r>
        <w:rPr>
          <w:spacing w:val="50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помощью</w:t>
      </w:r>
      <w:r>
        <w:rPr>
          <w:spacing w:val="47"/>
        </w:rPr>
        <w:t xml:space="preserve"> </w:t>
      </w:r>
      <w:r>
        <w:t>справочных</w:t>
      </w:r>
      <w:r>
        <w:rPr>
          <w:spacing w:val="45"/>
        </w:rPr>
        <w:t xml:space="preserve"> </w:t>
      </w:r>
      <w:r>
        <w:t>изданий,</w:t>
      </w:r>
      <w:r>
        <w:rPr>
          <w:spacing w:val="51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том</w:t>
      </w:r>
      <w:r>
        <w:rPr>
          <w:spacing w:val="51"/>
        </w:rPr>
        <w:t xml:space="preserve"> </w:t>
      </w:r>
      <w:r>
        <w:t>числе</w:t>
      </w:r>
      <w:r>
        <w:rPr>
          <w:spacing w:val="-6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верифицированных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включённых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 перечень.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1C0079">
      <w:pPr>
        <w:pStyle w:val="Heading1"/>
        <w:spacing w:before="135" w:line="278" w:lineRule="auto"/>
        <w:ind w:left="405" w:right="5656" w:hanging="72"/>
      </w:pPr>
      <w:r>
        <w:lastRenderedPageBreak/>
        <w:pict>
          <v:rect id="_x0000_s1088" style="position:absolute;left:0;text-align:left;margin-left:425.2pt;margin-top:251.6pt;width:3.1pt;height:.5pt;z-index:-32728576;mso-position-horizontal-relative:page;mso-position-vertical-relative:page" fillcolor="blue" stroked="f">
            <w10:wrap anchorx="page" anchory="page"/>
          </v:rect>
        </w:pict>
      </w:r>
      <w:r>
        <w:pict>
          <v:rect id="_x0000_s1087" style="position:absolute;left:0;text-align:left;margin-left:425.2pt;margin-top:284.45pt;width:3.1pt;height:.5pt;z-index:-32728064;mso-position-horizontal-relative:page;mso-position-vertical-relative:page" fillcolor="blue" stroked="f">
            <w10:wrap anchorx="page" anchory="page"/>
          </v:rect>
        </w:pict>
      </w:r>
      <w:r>
        <w:pict>
          <v:rect id="_x0000_s1086" style="position:absolute;left:0;text-align:left;margin-left:425.2pt;margin-top:347.6pt;width:3.1pt;height:.5pt;z-index:-32727552;mso-position-horizontal-relative:page;mso-position-vertical-relative:page" fillcolor="blue" stroked="f">
            <w10:wrap anchorx="page" anchory="page"/>
          </v:rect>
        </w:pict>
      </w:r>
      <w:r>
        <w:pict>
          <v:rect id="_x0000_s1085" style="position:absolute;left:0;text-align:left;margin-left:425.2pt;margin-top:435pt;width:3.1pt;height:.5pt;z-index:-32727040;mso-position-horizontal-relative:page;mso-position-vertical-relative:page" fillcolor="blue" stroked="f">
            <w10:wrap anchorx="page" anchory="page"/>
          </v:rect>
        </w:pict>
      </w:r>
      <w:r>
        <w:pict>
          <v:rect id="_x0000_s1084" style="position:absolute;left:0;text-align:left;margin-left:425.2pt;margin-top:507.25pt;width:3.1pt;height:.5pt;z-index:-32726528;mso-position-horizontal-relative:page;mso-position-vertical-relative:page" fillcolor="blue" stroked="f">
            <w10:wrap anchorx="page" anchory="page"/>
          </v:rect>
        </w:pict>
      </w:r>
      <w:r>
        <w:pict>
          <v:rect id="_x0000_s1083" style="position:absolute;left:0;text-align:left;margin-left:425.2pt;margin-top:540.4pt;width:3.1pt;height:.5pt;z-index:-32726016;mso-position-horizontal-relative:page;mso-position-vertical-relative:page" fillcolor="blue" stroked="f">
            <w10:wrap anchorx="page" anchory="page"/>
          </v:rect>
        </w:pict>
      </w:r>
      <w:r>
        <w:pict>
          <v:rect id="_x0000_s1082" style="position:absolute;left:0;text-align:left;margin-left:425.2pt;margin-top:606.15pt;width:3.1pt;height:.5pt;z-index:-32725504;mso-position-horizontal-relative:page;mso-position-vertical-relative:page" fillcolor="blue" stroked="f">
            <w10:wrap anchorx="page" anchory="page"/>
          </v:rect>
        </w:pict>
      </w:r>
      <w:r>
        <w:pict>
          <v:rect id="_x0000_s1081" style="position:absolute;left:0;text-align:left;margin-left:425.2pt;margin-top:639.05pt;width:3.1pt;height:.5pt;z-index:-32724992;mso-position-horizontal-relative:page;mso-position-vertical-relative:page" fillcolor="blue" stroked="f">
            <w10:wrap anchorx="page" anchory="page"/>
          </v:rect>
        </w:pict>
      </w:r>
      <w:r w:rsidR="00A82BF5">
        <w:t>ТЕМАТИЧЕСКОЕ ПЛАНИРОВАНИЕ</w:t>
      </w:r>
      <w:r w:rsidR="00A82BF5">
        <w:rPr>
          <w:spacing w:val="-67"/>
        </w:rPr>
        <w:t xml:space="preserve"> </w:t>
      </w:r>
      <w:r w:rsidR="00A82BF5">
        <w:t>1 КЛАСС</w:t>
      </w:r>
    </w:p>
    <w:tbl>
      <w:tblPr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82"/>
        <w:gridCol w:w="1921"/>
        <w:gridCol w:w="932"/>
        <w:gridCol w:w="1820"/>
        <w:gridCol w:w="1883"/>
        <w:gridCol w:w="2613"/>
      </w:tblGrid>
      <w:tr w:rsidR="007775CA">
        <w:trPr>
          <w:trHeight w:val="360"/>
        </w:trPr>
        <w:tc>
          <w:tcPr>
            <w:tcW w:w="682" w:type="dxa"/>
            <w:vMerge w:val="restart"/>
          </w:tcPr>
          <w:p w:rsidR="007775CA" w:rsidRDefault="00A82BF5">
            <w:pPr>
              <w:pStyle w:val="TableParagraph"/>
              <w:spacing w:before="199" w:line="276" w:lineRule="auto"/>
              <w:ind w:left="237" w:right="1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1921" w:type="dxa"/>
            <w:vMerge w:val="restart"/>
          </w:tcPr>
          <w:p w:rsidR="007775CA" w:rsidRDefault="00A82BF5">
            <w:pPr>
              <w:pStyle w:val="TableParagraph"/>
              <w:spacing w:before="40" w:line="276" w:lineRule="auto"/>
              <w:ind w:left="237" w:right="15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 разделов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4635" w:type="dxa"/>
            <w:gridSpan w:val="3"/>
          </w:tcPr>
          <w:p w:rsidR="007775CA" w:rsidRDefault="00A82BF5">
            <w:pPr>
              <w:pStyle w:val="TableParagraph"/>
              <w:spacing w:before="40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613" w:type="dxa"/>
            <w:vMerge w:val="restart"/>
          </w:tcPr>
          <w:p w:rsidR="007775CA" w:rsidRDefault="00A82BF5">
            <w:pPr>
              <w:pStyle w:val="TableParagraph"/>
              <w:spacing w:before="40" w:line="276" w:lineRule="auto"/>
              <w:ind w:left="236" w:right="474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7775CA">
        <w:trPr>
          <w:trHeight w:val="1257"/>
        </w:trPr>
        <w:tc>
          <w:tcPr>
            <w:tcW w:w="682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  <w:tc>
          <w:tcPr>
            <w:tcW w:w="1921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</w:tcPr>
          <w:p w:rsidR="007775CA" w:rsidRDefault="00A82BF5">
            <w:pPr>
              <w:pStyle w:val="TableParagraph"/>
              <w:spacing w:before="174" w:line="280" w:lineRule="auto"/>
              <w:ind w:left="237" w:right="187"/>
              <w:rPr>
                <w:b/>
                <w:sz w:val="24"/>
              </w:rPr>
            </w:pPr>
            <w:r>
              <w:rPr>
                <w:b/>
                <w:sz w:val="24"/>
              </w:rPr>
              <w:t>Всег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</w:p>
        </w:tc>
        <w:tc>
          <w:tcPr>
            <w:tcW w:w="1820" w:type="dxa"/>
          </w:tcPr>
          <w:p w:rsidR="007775CA" w:rsidRDefault="00A82BF5">
            <w:pPr>
              <w:pStyle w:val="TableParagraph"/>
              <w:spacing w:before="174" w:line="280" w:lineRule="auto"/>
              <w:ind w:left="236" w:right="168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883" w:type="dxa"/>
          </w:tcPr>
          <w:p w:rsidR="007775CA" w:rsidRDefault="00A82BF5">
            <w:pPr>
              <w:pStyle w:val="TableParagraph"/>
              <w:spacing w:before="174" w:line="280" w:lineRule="auto"/>
              <w:ind w:left="236" w:right="16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613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</w:tr>
      <w:tr w:rsidR="007775CA">
        <w:trPr>
          <w:trHeight w:val="360"/>
        </w:trPr>
        <w:tc>
          <w:tcPr>
            <w:tcW w:w="9851" w:type="dxa"/>
            <w:gridSpan w:val="6"/>
          </w:tcPr>
          <w:p w:rsidR="007775CA" w:rsidRDefault="00A82BF5">
            <w:pPr>
              <w:pStyle w:val="TableParagraph"/>
              <w:spacing w:before="4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грамоте</w:t>
            </w:r>
          </w:p>
        </w:tc>
      </w:tr>
      <w:tr w:rsidR="007775CA">
        <w:trPr>
          <w:trHeight w:val="681"/>
        </w:trPr>
        <w:tc>
          <w:tcPr>
            <w:tcW w:w="682" w:type="dxa"/>
          </w:tcPr>
          <w:p w:rsidR="007775CA" w:rsidRDefault="00A82BF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1921" w:type="dxa"/>
          </w:tcPr>
          <w:p w:rsidR="007775CA" w:rsidRDefault="00A82BF5">
            <w:pPr>
              <w:pStyle w:val="TableParagraph"/>
              <w:spacing w:before="11" w:line="316" w:lineRule="exact"/>
              <w:ind w:left="237" w:right="306"/>
              <w:rPr>
                <w:sz w:val="24"/>
              </w:rPr>
            </w:pPr>
            <w:r>
              <w:rPr>
                <w:sz w:val="24"/>
              </w:rPr>
              <w:t>Слово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</w:p>
        </w:tc>
        <w:tc>
          <w:tcPr>
            <w:tcW w:w="932" w:type="dxa"/>
          </w:tcPr>
          <w:p w:rsidR="007775CA" w:rsidRDefault="00A82BF5">
            <w:pPr>
              <w:pStyle w:val="TableParagraph"/>
              <w:spacing w:before="198"/>
              <w:ind w:left="5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2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83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13" w:type="dxa"/>
          </w:tcPr>
          <w:p w:rsidR="007775CA" w:rsidRDefault="001C0079">
            <w:pPr>
              <w:pStyle w:val="TableParagraph"/>
              <w:spacing w:before="68"/>
              <w:ind w:left="236"/>
            </w:pPr>
            <w:hyperlink r:id="rId14">
              <w:r w:rsidR="00A82BF5">
                <w:rPr>
                  <w:color w:val="0000FF"/>
                  <w:u w:val="single" w:color="0000FF"/>
                </w:rPr>
                <w:t>https://resh.edu.ru/class/1</w:t>
              </w:r>
            </w:hyperlink>
          </w:p>
          <w:p w:rsidR="007775CA" w:rsidRDefault="001C0079">
            <w:pPr>
              <w:pStyle w:val="TableParagraph"/>
              <w:spacing w:before="40"/>
              <w:ind w:left="236"/>
            </w:pPr>
            <w:hyperlink r:id="rId15">
              <w:r w:rsidR="00A82BF5">
                <w:rPr>
                  <w:color w:val="0000FF"/>
                </w:rPr>
                <w:t>/</w:t>
              </w:r>
            </w:hyperlink>
          </w:p>
        </w:tc>
      </w:tr>
      <w:tr w:rsidR="007775CA">
        <w:trPr>
          <w:trHeight w:val="628"/>
        </w:trPr>
        <w:tc>
          <w:tcPr>
            <w:tcW w:w="682" w:type="dxa"/>
          </w:tcPr>
          <w:p w:rsidR="007775CA" w:rsidRDefault="00A82BF5">
            <w:pPr>
              <w:pStyle w:val="TableParagraph"/>
              <w:spacing w:before="169"/>
              <w:ind w:left="103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1921" w:type="dxa"/>
          </w:tcPr>
          <w:p w:rsidR="007775CA" w:rsidRDefault="00A82BF5">
            <w:pPr>
              <w:pStyle w:val="TableParagraph"/>
              <w:spacing w:before="169"/>
              <w:ind w:left="237"/>
              <w:rPr>
                <w:sz w:val="24"/>
              </w:rPr>
            </w:pPr>
            <w:r>
              <w:rPr>
                <w:sz w:val="24"/>
              </w:rPr>
              <w:t>Фонетика</w:t>
            </w:r>
          </w:p>
        </w:tc>
        <w:tc>
          <w:tcPr>
            <w:tcW w:w="932" w:type="dxa"/>
          </w:tcPr>
          <w:p w:rsidR="007775CA" w:rsidRDefault="00A82BF5">
            <w:pPr>
              <w:pStyle w:val="TableParagraph"/>
              <w:spacing w:before="169"/>
              <w:ind w:left="443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82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83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13" w:type="dxa"/>
          </w:tcPr>
          <w:p w:rsidR="007775CA" w:rsidRDefault="001C0079">
            <w:pPr>
              <w:pStyle w:val="TableParagraph"/>
              <w:spacing w:before="44"/>
              <w:ind w:left="236"/>
            </w:pPr>
            <w:hyperlink r:id="rId16">
              <w:r w:rsidR="00A82BF5">
                <w:rPr>
                  <w:color w:val="0000FF"/>
                  <w:u w:val="single" w:color="0000FF"/>
                </w:rPr>
                <w:t>https://resh.edu.ru/class/1</w:t>
              </w:r>
            </w:hyperlink>
          </w:p>
          <w:p w:rsidR="007775CA" w:rsidRDefault="001C0079">
            <w:pPr>
              <w:pStyle w:val="TableParagraph"/>
              <w:spacing w:before="35"/>
              <w:ind w:left="236"/>
            </w:pPr>
            <w:hyperlink r:id="rId17">
              <w:r w:rsidR="00A82BF5">
                <w:rPr>
                  <w:color w:val="0000FF"/>
                </w:rPr>
                <w:t>/</w:t>
              </w:r>
            </w:hyperlink>
          </w:p>
        </w:tc>
      </w:tr>
      <w:tr w:rsidR="007775CA">
        <w:trPr>
          <w:trHeight w:val="624"/>
        </w:trPr>
        <w:tc>
          <w:tcPr>
            <w:tcW w:w="682" w:type="dxa"/>
          </w:tcPr>
          <w:p w:rsidR="007775CA" w:rsidRDefault="00A82BF5">
            <w:pPr>
              <w:pStyle w:val="TableParagraph"/>
              <w:spacing w:before="170"/>
              <w:ind w:left="103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1921" w:type="dxa"/>
          </w:tcPr>
          <w:p w:rsidR="007775CA" w:rsidRDefault="00A82BF5">
            <w:pPr>
              <w:pStyle w:val="TableParagraph"/>
              <w:spacing w:before="170"/>
              <w:ind w:left="237"/>
              <w:rPr>
                <w:sz w:val="24"/>
              </w:rPr>
            </w:pPr>
            <w:r>
              <w:rPr>
                <w:sz w:val="24"/>
              </w:rPr>
              <w:t>Письмо</w:t>
            </w:r>
          </w:p>
        </w:tc>
        <w:tc>
          <w:tcPr>
            <w:tcW w:w="932" w:type="dxa"/>
          </w:tcPr>
          <w:p w:rsidR="007775CA" w:rsidRDefault="00A82BF5">
            <w:pPr>
              <w:pStyle w:val="TableParagraph"/>
              <w:spacing w:before="170"/>
              <w:ind w:left="443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82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83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13" w:type="dxa"/>
            <w:tcBorders>
              <w:bottom w:val="single" w:sz="2" w:space="0" w:color="0000FF"/>
            </w:tcBorders>
          </w:tcPr>
          <w:p w:rsidR="007775CA" w:rsidRDefault="001C0079">
            <w:pPr>
              <w:pStyle w:val="TableParagraph"/>
              <w:spacing w:before="40"/>
              <w:ind w:left="236"/>
            </w:pPr>
            <w:hyperlink r:id="rId18">
              <w:r w:rsidR="00A82BF5">
                <w:rPr>
                  <w:color w:val="0000FF"/>
                  <w:u w:val="single" w:color="0000FF"/>
                </w:rPr>
                <w:t>https://resh.edu.ru/class/1</w:t>
              </w:r>
            </w:hyperlink>
          </w:p>
          <w:p w:rsidR="007775CA" w:rsidRDefault="001C0079">
            <w:pPr>
              <w:pStyle w:val="TableParagraph"/>
              <w:spacing w:before="39"/>
              <w:ind w:left="236"/>
            </w:pPr>
            <w:hyperlink r:id="rId19">
              <w:r w:rsidR="00A82BF5">
                <w:rPr>
                  <w:color w:val="0000FF"/>
                </w:rPr>
                <w:t>/</w:t>
              </w:r>
            </w:hyperlink>
          </w:p>
        </w:tc>
      </w:tr>
      <w:tr w:rsidR="007775CA">
        <w:trPr>
          <w:trHeight w:val="628"/>
        </w:trPr>
        <w:tc>
          <w:tcPr>
            <w:tcW w:w="682" w:type="dxa"/>
          </w:tcPr>
          <w:p w:rsidR="007775CA" w:rsidRDefault="00A82BF5">
            <w:pPr>
              <w:pStyle w:val="TableParagraph"/>
              <w:spacing w:before="169"/>
              <w:ind w:left="103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1921" w:type="dxa"/>
          </w:tcPr>
          <w:p w:rsidR="007775CA" w:rsidRDefault="00A82BF5">
            <w:pPr>
              <w:pStyle w:val="TableParagraph"/>
              <w:spacing w:before="169"/>
              <w:ind w:left="23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932" w:type="dxa"/>
          </w:tcPr>
          <w:p w:rsidR="007775CA" w:rsidRDefault="00A82BF5">
            <w:pPr>
              <w:pStyle w:val="TableParagraph"/>
              <w:spacing w:before="169"/>
              <w:ind w:left="50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2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83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13" w:type="dxa"/>
            <w:tcBorders>
              <w:top w:val="single" w:sz="2" w:space="0" w:color="0000FF"/>
            </w:tcBorders>
          </w:tcPr>
          <w:p w:rsidR="007775CA" w:rsidRDefault="001C0079">
            <w:pPr>
              <w:pStyle w:val="TableParagraph"/>
              <w:spacing w:before="44"/>
              <w:ind w:left="236"/>
            </w:pPr>
            <w:hyperlink r:id="rId20">
              <w:r w:rsidR="00A82BF5">
                <w:rPr>
                  <w:color w:val="0000FF"/>
                  <w:u w:val="single" w:color="0000FF"/>
                </w:rPr>
                <w:t>https://resh.edu.ru/class/1</w:t>
              </w:r>
            </w:hyperlink>
          </w:p>
          <w:p w:rsidR="007775CA" w:rsidRDefault="001C0079">
            <w:pPr>
              <w:pStyle w:val="TableParagraph"/>
              <w:spacing w:before="35"/>
              <w:ind w:left="236"/>
            </w:pPr>
            <w:hyperlink r:id="rId21">
              <w:r w:rsidR="00A82BF5">
                <w:rPr>
                  <w:color w:val="0000FF"/>
                </w:rPr>
                <w:t>/</w:t>
              </w:r>
            </w:hyperlink>
          </w:p>
        </w:tc>
      </w:tr>
      <w:tr w:rsidR="007775CA">
        <w:trPr>
          <w:trHeight w:val="552"/>
        </w:trPr>
        <w:tc>
          <w:tcPr>
            <w:tcW w:w="2603" w:type="dxa"/>
            <w:gridSpan w:val="2"/>
          </w:tcPr>
          <w:p w:rsidR="007775CA" w:rsidRDefault="00A82BF5">
            <w:pPr>
              <w:pStyle w:val="TableParagraph"/>
              <w:spacing w:before="131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32" w:type="dxa"/>
          </w:tcPr>
          <w:p w:rsidR="007775CA" w:rsidRDefault="00A82BF5">
            <w:pPr>
              <w:pStyle w:val="TableParagraph"/>
              <w:spacing w:before="131"/>
              <w:ind w:left="38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6316" w:type="dxa"/>
            <w:gridSpan w:val="3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364"/>
        </w:trPr>
        <w:tc>
          <w:tcPr>
            <w:tcW w:w="9851" w:type="dxa"/>
            <w:gridSpan w:val="6"/>
          </w:tcPr>
          <w:p w:rsidR="007775CA" w:rsidRDefault="00A82BF5">
            <w:pPr>
              <w:pStyle w:val="TableParagraph"/>
              <w:spacing w:before="4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Систематический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курс</w:t>
            </w:r>
          </w:p>
        </w:tc>
      </w:tr>
      <w:tr w:rsidR="007775CA">
        <w:trPr>
          <w:trHeight w:val="998"/>
        </w:trPr>
        <w:tc>
          <w:tcPr>
            <w:tcW w:w="682" w:type="dxa"/>
          </w:tcPr>
          <w:p w:rsidR="007775CA" w:rsidRDefault="007775CA">
            <w:pPr>
              <w:pStyle w:val="TableParagraph"/>
              <w:spacing w:before="6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1921" w:type="dxa"/>
          </w:tcPr>
          <w:p w:rsidR="007775CA" w:rsidRDefault="00A82BF5">
            <w:pPr>
              <w:pStyle w:val="TableParagraph"/>
              <w:spacing w:before="35" w:line="276" w:lineRule="auto"/>
              <w:ind w:left="237" w:right="568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7775CA" w:rsidRDefault="00A82BF5">
            <w:pPr>
              <w:pStyle w:val="TableParagraph"/>
              <w:spacing w:before="3"/>
              <w:ind w:left="237"/>
              <w:rPr>
                <w:sz w:val="24"/>
              </w:rPr>
            </w:pPr>
            <w:r>
              <w:rPr>
                <w:sz w:val="24"/>
              </w:rPr>
              <w:t>языке</w:t>
            </w:r>
          </w:p>
        </w:tc>
        <w:tc>
          <w:tcPr>
            <w:tcW w:w="932" w:type="dxa"/>
          </w:tcPr>
          <w:p w:rsidR="007775CA" w:rsidRDefault="007775CA">
            <w:pPr>
              <w:pStyle w:val="TableParagraph"/>
              <w:spacing w:before="6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spacing w:before="1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2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83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13" w:type="dxa"/>
          </w:tcPr>
          <w:p w:rsidR="007775CA" w:rsidRDefault="007775CA">
            <w:pPr>
              <w:pStyle w:val="TableParagraph"/>
              <w:spacing w:before="8"/>
              <w:rPr>
                <w:b/>
                <w:sz w:val="19"/>
              </w:rPr>
            </w:pPr>
          </w:p>
          <w:p w:rsidR="007775CA" w:rsidRDefault="001C0079">
            <w:pPr>
              <w:pStyle w:val="TableParagraph"/>
              <w:ind w:left="236"/>
            </w:pPr>
            <w:hyperlink r:id="rId22">
              <w:r w:rsidR="00A82BF5">
                <w:rPr>
                  <w:color w:val="0000FF"/>
                  <w:u w:val="single" w:color="0000FF"/>
                </w:rPr>
                <w:t>https://resh.edu.ru/class/1</w:t>
              </w:r>
            </w:hyperlink>
          </w:p>
          <w:p w:rsidR="007775CA" w:rsidRDefault="001C0079">
            <w:pPr>
              <w:pStyle w:val="TableParagraph"/>
              <w:spacing w:before="40"/>
              <w:ind w:left="236"/>
            </w:pPr>
            <w:hyperlink r:id="rId23">
              <w:r w:rsidR="00A82BF5">
                <w:rPr>
                  <w:color w:val="0000FF"/>
                </w:rPr>
                <w:t>/</w:t>
              </w:r>
            </w:hyperlink>
          </w:p>
        </w:tc>
      </w:tr>
      <w:tr w:rsidR="007775CA">
        <w:trPr>
          <w:trHeight w:val="624"/>
        </w:trPr>
        <w:tc>
          <w:tcPr>
            <w:tcW w:w="682" w:type="dxa"/>
          </w:tcPr>
          <w:p w:rsidR="007775CA" w:rsidRDefault="00A82BF5">
            <w:pPr>
              <w:pStyle w:val="TableParagraph"/>
              <w:spacing w:before="170"/>
              <w:ind w:left="103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1921" w:type="dxa"/>
          </w:tcPr>
          <w:p w:rsidR="007775CA" w:rsidRDefault="00A82BF5">
            <w:pPr>
              <w:pStyle w:val="TableParagraph"/>
              <w:spacing w:before="170"/>
              <w:ind w:left="237"/>
              <w:rPr>
                <w:sz w:val="24"/>
              </w:rPr>
            </w:pPr>
            <w:r>
              <w:rPr>
                <w:sz w:val="24"/>
              </w:rPr>
              <w:t>Фонетика</w:t>
            </w:r>
          </w:p>
        </w:tc>
        <w:tc>
          <w:tcPr>
            <w:tcW w:w="932" w:type="dxa"/>
          </w:tcPr>
          <w:p w:rsidR="007775CA" w:rsidRDefault="00A82BF5">
            <w:pPr>
              <w:pStyle w:val="TableParagraph"/>
              <w:spacing w:before="170"/>
              <w:ind w:left="5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2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83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13" w:type="dxa"/>
            <w:tcBorders>
              <w:bottom w:val="single" w:sz="2" w:space="0" w:color="0000FF"/>
            </w:tcBorders>
          </w:tcPr>
          <w:p w:rsidR="007775CA" w:rsidRDefault="001C0079">
            <w:pPr>
              <w:pStyle w:val="TableParagraph"/>
              <w:spacing w:before="39"/>
              <w:ind w:left="236"/>
            </w:pPr>
            <w:hyperlink r:id="rId24">
              <w:r w:rsidR="00A82BF5">
                <w:rPr>
                  <w:color w:val="0000FF"/>
                  <w:u w:val="single" w:color="0000FF"/>
                </w:rPr>
                <w:t>https://resh.edu.ru/class/1</w:t>
              </w:r>
            </w:hyperlink>
          </w:p>
          <w:p w:rsidR="007775CA" w:rsidRDefault="001C0079">
            <w:pPr>
              <w:pStyle w:val="TableParagraph"/>
              <w:spacing w:before="40"/>
              <w:ind w:left="236"/>
            </w:pPr>
            <w:hyperlink r:id="rId25">
              <w:r w:rsidR="00A82BF5">
                <w:rPr>
                  <w:color w:val="0000FF"/>
                </w:rPr>
                <w:t>/</w:t>
              </w:r>
            </w:hyperlink>
          </w:p>
        </w:tc>
      </w:tr>
      <w:tr w:rsidR="007775CA">
        <w:trPr>
          <w:trHeight w:val="628"/>
        </w:trPr>
        <w:tc>
          <w:tcPr>
            <w:tcW w:w="682" w:type="dxa"/>
          </w:tcPr>
          <w:p w:rsidR="007775CA" w:rsidRDefault="00A82BF5">
            <w:pPr>
              <w:pStyle w:val="TableParagraph"/>
              <w:spacing w:before="169"/>
              <w:ind w:left="103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1921" w:type="dxa"/>
          </w:tcPr>
          <w:p w:rsidR="007775CA" w:rsidRDefault="00A82BF5">
            <w:pPr>
              <w:pStyle w:val="TableParagraph"/>
              <w:spacing w:before="169"/>
              <w:ind w:left="237"/>
              <w:rPr>
                <w:sz w:val="24"/>
              </w:rPr>
            </w:pPr>
            <w:r>
              <w:rPr>
                <w:sz w:val="24"/>
              </w:rPr>
              <w:t>Графика</w:t>
            </w:r>
          </w:p>
        </w:tc>
        <w:tc>
          <w:tcPr>
            <w:tcW w:w="932" w:type="dxa"/>
          </w:tcPr>
          <w:p w:rsidR="007775CA" w:rsidRDefault="00A82BF5">
            <w:pPr>
              <w:pStyle w:val="TableParagraph"/>
              <w:spacing w:before="169"/>
              <w:ind w:left="5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2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83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13" w:type="dxa"/>
            <w:tcBorders>
              <w:top w:val="single" w:sz="2" w:space="0" w:color="0000FF"/>
            </w:tcBorders>
          </w:tcPr>
          <w:p w:rsidR="007775CA" w:rsidRDefault="001C0079">
            <w:pPr>
              <w:pStyle w:val="TableParagraph"/>
              <w:spacing w:before="44"/>
              <w:ind w:left="236"/>
            </w:pPr>
            <w:hyperlink r:id="rId26">
              <w:r w:rsidR="00A82BF5">
                <w:rPr>
                  <w:color w:val="0000FF"/>
                  <w:u w:val="single" w:color="0000FF"/>
                </w:rPr>
                <w:t>https://resh.edu.ru/class/1</w:t>
              </w:r>
            </w:hyperlink>
          </w:p>
          <w:p w:rsidR="007775CA" w:rsidRDefault="001C0079">
            <w:pPr>
              <w:pStyle w:val="TableParagraph"/>
              <w:spacing w:before="35"/>
              <w:ind w:left="236"/>
            </w:pPr>
            <w:hyperlink r:id="rId27">
              <w:r w:rsidR="00A82BF5">
                <w:rPr>
                  <w:color w:val="0000FF"/>
                </w:rPr>
                <w:t>/</w:t>
              </w:r>
            </w:hyperlink>
          </w:p>
        </w:tc>
      </w:tr>
      <w:tr w:rsidR="007775CA">
        <w:trPr>
          <w:trHeight w:val="679"/>
        </w:trPr>
        <w:tc>
          <w:tcPr>
            <w:tcW w:w="682" w:type="dxa"/>
            <w:tcBorders>
              <w:bottom w:val="single" w:sz="4" w:space="0" w:color="000000"/>
            </w:tcBorders>
          </w:tcPr>
          <w:p w:rsidR="007775CA" w:rsidRDefault="00A82BF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1921" w:type="dxa"/>
            <w:tcBorders>
              <w:bottom w:val="single" w:sz="4" w:space="0" w:color="000000"/>
            </w:tcBorders>
          </w:tcPr>
          <w:p w:rsidR="007775CA" w:rsidRDefault="00A82BF5">
            <w:pPr>
              <w:pStyle w:val="TableParagraph"/>
              <w:spacing w:before="1" w:line="322" w:lineRule="exact"/>
              <w:ind w:left="237" w:right="414"/>
              <w:rPr>
                <w:sz w:val="24"/>
              </w:rPr>
            </w:pPr>
            <w:r>
              <w:rPr>
                <w:sz w:val="24"/>
              </w:rPr>
              <w:t>Лексика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морфология</w:t>
            </w:r>
          </w:p>
        </w:tc>
        <w:tc>
          <w:tcPr>
            <w:tcW w:w="932" w:type="dxa"/>
            <w:tcBorders>
              <w:bottom w:val="single" w:sz="4" w:space="0" w:color="000000"/>
            </w:tcBorders>
          </w:tcPr>
          <w:p w:rsidR="007775CA" w:rsidRDefault="00A82BF5">
            <w:pPr>
              <w:pStyle w:val="TableParagraph"/>
              <w:spacing w:before="193"/>
              <w:ind w:left="44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20" w:type="dxa"/>
            <w:tcBorders>
              <w:bottom w:val="single" w:sz="4" w:space="0" w:color="000000"/>
            </w:tcBorders>
          </w:tcPr>
          <w:p w:rsidR="007775CA" w:rsidRDefault="007775CA">
            <w:pPr>
              <w:pStyle w:val="TableParagraph"/>
            </w:pPr>
          </w:p>
        </w:tc>
        <w:tc>
          <w:tcPr>
            <w:tcW w:w="1883" w:type="dxa"/>
            <w:tcBorders>
              <w:bottom w:val="single" w:sz="4" w:space="0" w:color="000000"/>
            </w:tcBorders>
          </w:tcPr>
          <w:p w:rsidR="007775CA" w:rsidRDefault="007775CA">
            <w:pPr>
              <w:pStyle w:val="TableParagraph"/>
            </w:pPr>
          </w:p>
        </w:tc>
        <w:tc>
          <w:tcPr>
            <w:tcW w:w="2613" w:type="dxa"/>
            <w:tcBorders>
              <w:bottom w:val="single" w:sz="4" w:space="0" w:color="000000"/>
            </w:tcBorders>
          </w:tcPr>
          <w:p w:rsidR="007775CA" w:rsidRDefault="001C0079">
            <w:pPr>
              <w:pStyle w:val="TableParagraph"/>
              <w:spacing w:before="68"/>
              <w:ind w:left="236"/>
            </w:pPr>
            <w:hyperlink r:id="rId28">
              <w:r w:rsidR="00A82BF5">
                <w:rPr>
                  <w:color w:val="0000FF"/>
                  <w:u w:val="single" w:color="0000FF"/>
                </w:rPr>
                <w:t>https://resh.edu.ru/class/1</w:t>
              </w:r>
            </w:hyperlink>
          </w:p>
          <w:p w:rsidR="007775CA" w:rsidRDefault="001C0079">
            <w:pPr>
              <w:pStyle w:val="TableParagraph"/>
              <w:spacing w:before="40"/>
              <w:ind w:left="236"/>
            </w:pPr>
            <w:hyperlink r:id="rId29">
              <w:r w:rsidR="00A82BF5">
                <w:rPr>
                  <w:color w:val="0000FF"/>
                </w:rPr>
                <w:t>/</w:t>
              </w:r>
            </w:hyperlink>
          </w:p>
        </w:tc>
      </w:tr>
      <w:tr w:rsidR="007775CA">
        <w:trPr>
          <w:trHeight w:val="621"/>
        </w:trPr>
        <w:tc>
          <w:tcPr>
            <w:tcW w:w="682" w:type="dxa"/>
            <w:tcBorders>
              <w:top w:val="single" w:sz="4" w:space="0" w:color="000000"/>
            </w:tcBorders>
          </w:tcPr>
          <w:p w:rsidR="007775CA" w:rsidRDefault="00A82BF5">
            <w:pPr>
              <w:pStyle w:val="TableParagraph"/>
              <w:spacing w:before="167"/>
              <w:ind w:left="103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1921" w:type="dxa"/>
            <w:tcBorders>
              <w:top w:val="single" w:sz="4" w:space="0" w:color="000000"/>
            </w:tcBorders>
          </w:tcPr>
          <w:p w:rsidR="007775CA" w:rsidRDefault="00A82BF5">
            <w:pPr>
              <w:pStyle w:val="TableParagraph"/>
              <w:spacing w:before="167"/>
              <w:ind w:left="237"/>
              <w:rPr>
                <w:sz w:val="24"/>
              </w:rPr>
            </w:pPr>
            <w:r>
              <w:rPr>
                <w:sz w:val="24"/>
              </w:rPr>
              <w:t>Синтаксис</w:t>
            </w:r>
          </w:p>
        </w:tc>
        <w:tc>
          <w:tcPr>
            <w:tcW w:w="932" w:type="dxa"/>
            <w:tcBorders>
              <w:top w:val="single" w:sz="4" w:space="0" w:color="000000"/>
            </w:tcBorders>
          </w:tcPr>
          <w:p w:rsidR="007775CA" w:rsidRDefault="00A82BF5">
            <w:pPr>
              <w:pStyle w:val="TableParagraph"/>
              <w:spacing w:before="167"/>
              <w:ind w:left="50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20" w:type="dxa"/>
            <w:tcBorders>
              <w:top w:val="single" w:sz="4" w:space="0" w:color="000000"/>
            </w:tcBorders>
          </w:tcPr>
          <w:p w:rsidR="007775CA" w:rsidRDefault="007775CA">
            <w:pPr>
              <w:pStyle w:val="TableParagraph"/>
            </w:pPr>
          </w:p>
        </w:tc>
        <w:tc>
          <w:tcPr>
            <w:tcW w:w="1883" w:type="dxa"/>
            <w:tcBorders>
              <w:top w:val="single" w:sz="4" w:space="0" w:color="000000"/>
            </w:tcBorders>
          </w:tcPr>
          <w:p w:rsidR="007775CA" w:rsidRDefault="007775CA">
            <w:pPr>
              <w:pStyle w:val="TableParagraph"/>
            </w:pPr>
          </w:p>
        </w:tc>
        <w:tc>
          <w:tcPr>
            <w:tcW w:w="2613" w:type="dxa"/>
            <w:tcBorders>
              <w:top w:val="single" w:sz="4" w:space="0" w:color="000000"/>
              <w:bottom w:val="single" w:sz="2" w:space="0" w:color="0000FF"/>
            </w:tcBorders>
          </w:tcPr>
          <w:p w:rsidR="007775CA" w:rsidRDefault="001C0079">
            <w:pPr>
              <w:pStyle w:val="TableParagraph"/>
              <w:spacing w:before="37"/>
              <w:ind w:left="236"/>
            </w:pPr>
            <w:hyperlink r:id="rId30">
              <w:r w:rsidR="00A82BF5">
                <w:rPr>
                  <w:color w:val="0000FF"/>
                  <w:u w:val="single" w:color="0000FF"/>
                </w:rPr>
                <w:t>https://resh.edu.ru/class/1</w:t>
              </w:r>
            </w:hyperlink>
          </w:p>
          <w:p w:rsidR="007775CA" w:rsidRDefault="001C0079">
            <w:pPr>
              <w:pStyle w:val="TableParagraph"/>
              <w:spacing w:before="40"/>
              <w:ind w:left="236"/>
            </w:pPr>
            <w:hyperlink r:id="rId31">
              <w:r w:rsidR="00A82BF5">
                <w:rPr>
                  <w:color w:val="0000FF"/>
                </w:rPr>
                <w:t>/</w:t>
              </w:r>
            </w:hyperlink>
          </w:p>
        </w:tc>
      </w:tr>
      <w:tr w:rsidR="007775CA">
        <w:trPr>
          <w:trHeight w:val="681"/>
        </w:trPr>
        <w:tc>
          <w:tcPr>
            <w:tcW w:w="682" w:type="dxa"/>
          </w:tcPr>
          <w:p w:rsidR="007775CA" w:rsidRDefault="00A82BF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1921" w:type="dxa"/>
          </w:tcPr>
          <w:p w:rsidR="007775CA" w:rsidRDefault="00A82BF5">
            <w:pPr>
              <w:pStyle w:val="TableParagraph"/>
              <w:spacing w:before="11" w:line="316" w:lineRule="exact"/>
              <w:ind w:left="237" w:right="182"/>
              <w:rPr>
                <w:sz w:val="24"/>
              </w:rPr>
            </w:pPr>
            <w:r>
              <w:rPr>
                <w:sz w:val="24"/>
              </w:rPr>
              <w:t>Орфография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пунктуация</w:t>
            </w:r>
          </w:p>
        </w:tc>
        <w:tc>
          <w:tcPr>
            <w:tcW w:w="932" w:type="dxa"/>
          </w:tcPr>
          <w:p w:rsidR="007775CA" w:rsidRDefault="00A82BF5">
            <w:pPr>
              <w:pStyle w:val="TableParagraph"/>
              <w:spacing w:before="198"/>
              <w:ind w:left="44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2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83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13" w:type="dxa"/>
            <w:tcBorders>
              <w:top w:val="single" w:sz="2" w:space="0" w:color="0000FF"/>
            </w:tcBorders>
          </w:tcPr>
          <w:p w:rsidR="007775CA" w:rsidRDefault="001C0079">
            <w:pPr>
              <w:pStyle w:val="TableParagraph"/>
              <w:spacing w:before="68"/>
              <w:ind w:left="236"/>
            </w:pPr>
            <w:hyperlink r:id="rId32">
              <w:r w:rsidR="00A82BF5">
                <w:rPr>
                  <w:color w:val="0000FF"/>
                  <w:u w:val="single" w:color="0000FF"/>
                </w:rPr>
                <w:t>https://resh.edu.ru/class/1</w:t>
              </w:r>
            </w:hyperlink>
          </w:p>
          <w:p w:rsidR="007775CA" w:rsidRDefault="001C0079">
            <w:pPr>
              <w:pStyle w:val="TableParagraph"/>
              <w:spacing w:before="40"/>
              <w:ind w:left="236"/>
            </w:pPr>
            <w:hyperlink r:id="rId33">
              <w:r w:rsidR="00A82BF5">
                <w:rPr>
                  <w:color w:val="0000FF"/>
                </w:rPr>
                <w:t>/</w:t>
              </w:r>
            </w:hyperlink>
          </w:p>
        </w:tc>
      </w:tr>
      <w:tr w:rsidR="007775CA">
        <w:trPr>
          <w:trHeight w:val="628"/>
        </w:trPr>
        <w:tc>
          <w:tcPr>
            <w:tcW w:w="682" w:type="dxa"/>
          </w:tcPr>
          <w:p w:rsidR="007775CA" w:rsidRDefault="00A82BF5">
            <w:pPr>
              <w:pStyle w:val="TableParagraph"/>
              <w:spacing w:before="170"/>
              <w:ind w:left="103"/>
              <w:rPr>
                <w:sz w:val="24"/>
              </w:rPr>
            </w:pPr>
            <w:r>
              <w:rPr>
                <w:sz w:val="24"/>
              </w:rPr>
              <w:lastRenderedPageBreak/>
              <w:t>2.7</w:t>
            </w:r>
          </w:p>
        </w:tc>
        <w:tc>
          <w:tcPr>
            <w:tcW w:w="1921" w:type="dxa"/>
          </w:tcPr>
          <w:p w:rsidR="007775CA" w:rsidRDefault="00A82BF5">
            <w:pPr>
              <w:pStyle w:val="TableParagraph"/>
              <w:spacing w:before="170"/>
              <w:ind w:left="23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932" w:type="dxa"/>
          </w:tcPr>
          <w:p w:rsidR="007775CA" w:rsidRDefault="00A82BF5">
            <w:pPr>
              <w:pStyle w:val="TableParagraph"/>
              <w:spacing w:before="170"/>
              <w:ind w:left="44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2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83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13" w:type="dxa"/>
          </w:tcPr>
          <w:p w:rsidR="007775CA" w:rsidRDefault="001C0079">
            <w:pPr>
              <w:pStyle w:val="TableParagraph"/>
              <w:spacing w:before="39"/>
              <w:ind w:left="236"/>
            </w:pPr>
            <w:hyperlink r:id="rId34">
              <w:r w:rsidR="00A82BF5">
                <w:rPr>
                  <w:color w:val="0000FF"/>
                  <w:u w:val="single" w:color="0000FF"/>
                </w:rPr>
                <w:t>https://resh.edu.ru/class/1</w:t>
              </w:r>
            </w:hyperlink>
          </w:p>
          <w:p w:rsidR="007775CA" w:rsidRDefault="001C0079">
            <w:pPr>
              <w:pStyle w:val="TableParagraph"/>
              <w:spacing w:before="40"/>
              <w:ind w:left="236"/>
            </w:pPr>
            <w:hyperlink r:id="rId35">
              <w:r w:rsidR="00A82BF5">
                <w:rPr>
                  <w:color w:val="0000FF"/>
                </w:rPr>
                <w:t>/</w:t>
              </w:r>
            </w:hyperlink>
          </w:p>
        </w:tc>
      </w:tr>
      <w:tr w:rsidR="007775CA">
        <w:trPr>
          <w:trHeight w:val="551"/>
        </w:trPr>
        <w:tc>
          <w:tcPr>
            <w:tcW w:w="2603" w:type="dxa"/>
            <w:gridSpan w:val="2"/>
          </w:tcPr>
          <w:p w:rsidR="007775CA" w:rsidRDefault="00A82BF5">
            <w:pPr>
              <w:pStyle w:val="TableParagraph"/>
              <w:spacing w:before="131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32" w:type="dxa"/>
          </w:tcPr>
          <w:p w:rsidR="007775CA" w:rsidRDefault="00A82BF5">
            <w:pPr>
              <w:pStyle w:val="TableParagraph"/>
              <w:spacing w:before="131"/>
              <w:ind w:left="44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6316" w:type="dxa"/>
            <w:gridSpan w:val="3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364"/>
        </w:trPr>
        <w:tc>
          <w:tcPr>
            <w:tcW w:w="2603" w:type="dxa"/>
            <w:gridSpan w:val="2"/>
          </w:tcPr>
          <w:p w:rsidR="007775CA" w:rsidRDefault="00A82BF5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932" w:type="dxa"/>
          </w:tcPr>
          <w:p w:rsidR="007775CA" w:rsidRDefault="00A82BF5">
            <w:pPr>
              <w:pStyle w:val="TableParagraph"/>
              <w:spacing w:before="35"/>
              <w:ind w:left="44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2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83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13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1305"/>
        </w:trPr>
        <w:tc>
          <w:tcPr>
            <w:tcW w:w="2603" w:type="dxa"/>
            <w:gridSpan w:val="2"/>
          </w:tcPr>
          <w:p w:rsidR="007775CA" w:rsidRDefault="00A82BF5">
            <w:pPr>
              <w:pStyle w:val="TableParagraph"/>
              <w:spacing w:before="35" w:line="276" w:lineRule="auto"/>
              <w:ind w:left="237" w:right="728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7775CA" w:rsidRDefault="00A82BF5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ПРОГРАММЕ</w:t>
            </w:r>
          </w:p>
        </w:tc>
        <w:tc>
          <w:tcPr>
            <w:tcW w:w="932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11"/>
              <w:ind w:left="381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1820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11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83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11"/>
              <w:ind w:left="19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13" w:type="dxa"/>
          </w:tcPr>
          <w:p w:rsidR="007775CA" w:rsidRDefault="007775CA">
            <w:pPr>
              <w:pStyle w:val="TableParagraph"/>
            </w:pPr>
          </w:p>
        </w:tc>
      </w:tr>
    </w:tbl>
    <w:p w:rsidR="007775CA" w:rsidRDefault="007775CA">
      <w:pPr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7775CA">
      <w:pPr>
        <w:pStyle w:val="a3"/>
        <w:ind w:left="0" w:firstLine="0"/>
        <w:jc w:val="left"/>
        <w:rPr>
          <w:b/>
          <w:sz w:val="20"/>
        </w:rPr>
      </w:pPr>
    </w:p>
    <w:p w:rsidR="007775CA" w:rsidRDefault="007775CA">
      <w:pPr>
        <w:pStyle w:val="a3"/>
        <w:spacing w:before="5"/>
        <w:ind w:left="0" w:firstLine="0"/>
        <w:jc w:val="left"/>
        <w:rPr>
          <w:b/>
        </w:rPr>
      </w:pPr>
    </w:p>
    <w:p w:rsidR="007775CA" w:rsidRDefault="001C0079">
      <w:pPr>
        <w:pStyle w:val="a5"/>
        <w:numPr>
          <w:ilvl w:val="0"/>
          <w:numId w:val="3"/>
        </w:numPr>
        <w:tabs>
          <w:tab w:val="left" w:pos="545"/>
        </w:tabs>
        <w:spacing w:before="87" w:after="55"/>
        <w:rPr>
          <w:b/>
          <w:sz w:val="28"/>
        </w:rPr>
      </w:pPr>
      <w:r w:rsidRPr="001C0079">
        <w:pict>
          <v:rect id="_x0000_s1080" style="position:absolute;left:0;text-align:left;margin-left:425.2pt;margin-top:142.05pt;width:3.1pt;height:.5pt;z-index:-32724480;mso-position-horizontal-relative:page" fillcolor="blue" stroked="f">
            <w10:wrap anchorx="page"/>
          </v:rect>
        </w:pict>
      </w:r>
      <w:r w:rsidRPr="001C0079">
        <w:pict>
          <v:rect id="_x0000_s1079" style="position:absolute;left:0;text-align:left;margin-left:425.2pt;margin-top:184.25pt;width:3.1pt;height:.5pt;z-index:-32723968;mso-position-horizontal-relative:page" fillcolor="blue" stroked="f">
            <w10:wrap anchorx="page"/>
          </v:rect>
        </w:pict>
      </w:r>
      <w:r w:rsidRPr="001C0079">
        <w:pict>
          <v:rect id="_x0000_s1078" style="position:absolute;left:0;text-align:left;margin-left:425.2pt;margin-top:217.2pt;width:3.1pt;height:.5pt;z-index:-32723456;mso-position-horizontal-relative:page" fillcolor="blue" stroked="f">
            <w10:wrap anchorx="page"/>
          </v:rect>
        </w:pict>
      </w:r>
      <w:r w:rsidR="00A82BF5">
        <w:rPr>
          <w:b/>
          <w:sz w:val="28"/>
        </w:rPr>
        <w:t>КЛАСС</w:t>
      </w:r>
    </w:p>
    <w:tbl>
      <w:tblPr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82"/>
        <w:gridCol w:w="1921"/>
        <w:gridCol w:w="932"/>
        <w:gridCol w:w="1820"/>
        <w:gridCol w:w="1883"/>
        <w:gridCol w:w="2613"/>
      </w:tblGrid>
      <w:tr w:rsidR="007775CA">
        <w:trPr>
          <w:trHeight w:val="359"/>
        </w:trPr>
        <w:tc>
          <w:tcPr>
            <w:tcW w:w="682" w:type="dxa"/>
            <w:vMerge w:val="restart"/>
          </w:tcPr>
          <w:p w:rsidR="007775CA" w:rsidRDefault="00A82BF5">
            <w:pPr>
              <w:pStyle w:val="TableParagraph"/>
              <w:spacing w:before="198" w:line="276" w:lineRule="auto"/>
              <w:ind w:left="237" w:right="1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1921" w:type="dxa"/>
            <w:vMerge w:val="restart"/>
          </w:tcPr>
          <w:p w:rsidR="007775CA" w:rsidRDefault="00A82BF5">
            <w:pPr>
              <w:pStyle w:val="TableParagraph"/>
              <w:spacing w:before="40" w:line="276" w:lineRule="auto"/>
              <w:ind w:left="237" w:right="15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 разделов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4635" w:type="dxa"/>
            <w:gridSpan w:val="3"/>
          </w:tcPr>
          <w:p w:rsidR="007775CA" w:rsidRDefault="00A82BF5">
            <w:pPr>
              <w:pStyle w:val="TableParagraph"/>
              <w:spacing w:before="40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613" w:type="dxa"/>
            <w:vMerge w:val="restart"/>
          </w:tcPr>
          <w:p w:rsidR="007775CA" w:rsidRDefault="00A82BF5">
            <w:pPr>
              <w:pStyle w:val="TableParagraph"/>
              <w:spacing w:before="40" w:line="276" w:lineRule="auto"/>
              <w:ind w:left="236" w:right="474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7775CA">
        <w:trPr>
          <w:trHeight w:val="1257"/>
        </w:trPr>
        <w:tc>
          <w:tcPr>
            <w:tcW w:w="682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  <w:tc>
          <w:tcPr>
            <w:tcW w:w="1921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  <w:tc>
          <w:tcPr>
            <w:tcW w:w="932" w:type="dxa"/>
          </w:tcPr>
          <w:p w:rsidR="007775CA" w:rsidRDefault="00A82BF5">
            <w:pPr>
              <w:pStyle w:val="TableParagraph"/>
              <w:spacing w:before="174" w:line="276" w:lineRule="auto"/>
              <w:ind w:left="237" w:right="187"/>
              <w:rPr>
                <w:b/>
                <w:sz w:val="24"/>
              </w:rPr>
            </w:pPr>
            <w:r>
              <w:rPr>
                <w:b/>
                <w:sz w:val="24"/>
              </w:rPr>
              <w:t>Всег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</w:p>
        </w:tc>
        <w:tc>
          <w:tcPr>
            <w:tcW w:w="1820" w:type="dxa"/>
          </w:tcPr>
          <w:p w:rsidR="007775CA" w:rsidRDefault="00A82BF5">
            <w:pPr>
              <w:pStyle w:val="TableParagraph"/>
              <w:spacing w:before="174" w:line="276" w:lineRule="auto"/>
              <w:ind w:left="236" w:right="168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883" w:type="dxa"/>
          </w:tcPr>
          <w:p w:rsidR="007775CA" w:rsidRDefault="00A82BF5">
            <w:pPr>
              <w:pStyle w:val="TableParagraph"/>
              <w:spacing w:before="174" w:line="276" w:lineRule="auto"/>
              <w:ind w:left="236" w:right="16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613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</w:tr>
      <w:tr w:rsidR="007775CA">
        <w:trPr>
          <w:trHeight w:val="998"/>
        </w:trPr>
        <w:tc>
          <w:tcPr>
            <w:tcW w:w="682" w:type="dxa"/>
          </w:tcPr>
          <w:p w:rsidR="007775CA" w:rsidRDefault="007775CA">
            <w:pPr>
              <w:pStyle w:val="TableParagraph"/>
              <w:spacing w:before="6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21" w:type="dxa"/>
          </w:tcPr>
          <w:p w:rsidR="007775CA" w:rsidRDefault="00A82BF5">
            <w:pPr>
              <w:pStyle w:val="TableParagraph"/>
              <w:spacing w:before="6" w:line="316" w:lineRule="exact"/>
              <w:ind w:left="237" w:right="556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  <w:tc>
          <w:tcPr>
            <w:tcW w:w="932" w:type="dxa"/>
          </w:tcPr>
          <w:p w:rsidR="007775CA" w:rsidRDefault="007775CA">
            <w:pPr>
              <w:pStyle w:val="TableParagraph"/>
              <w:spacing w:before="6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spacing w:before="1"/>
              <w:ind w:left="50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2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83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13" w:type="dxa"/>
          </w:tcPr>
          <w:p w:rsidR="007775CA" w:rsidRDefault="007775CA">
            <w:pPr>
              <w:pStyle w:val="TableParagraph"/>
              <w:spacing w:before="8"/>
              <w:rPr>
                <w:b/>
                <w:sz w:val="19"/>
              </w:rPr>
            </w:pPr>
          </w:p>
          <w:p w:rsidR="007775CA" w:rsidRDefault="001C0079">
            <w:pPr>
              <w:pStyle w:val="TableParagraph"/>
              <w:ind w:left="236"/>
            </w:pPr>
            <w:hyperlink r:id="rId36">
              <w:r w:rsidR="00A82BF5">
                <w:rPr>
                  <w:color w:val="0000FF"/>
                  <w:u w:val="single" w:color="0000FF"/>
                </w:rPr>
                <w:t>https://resh.edu.ru/class/2</w:t>
              </w:r>
            </w:hyperlink>
          </w:p>
          <w:p w:rsidR="007775CA" w:rsidRDefault="001C0079">
            <w:pPr>
              <w:pStyle w:val="TableParagraph"/>
              <w:spacing w:before="35"/>
              <w:ind w:left="236"/>
            </w:pPr>
            <w:hyperlink r:id="rId37">
              <w:r w:rsidR="00A82BF5">
                <w:rPr>
                  <w:color w:val="0000FF"/>
                </w:rPr>
                <w:t>/</w:t>
              </w:r>
            </w:hyperlink>
          </w:p>
        </w:tc>
      </w:tr>
      <w:tr w:rsidR="007775CA">
        <w:trPr>
          <w:trHeight w:val="677"/>
        </w:trPr>
        <w:tc>
          <w:tcPr>
            <w:tcW w:w="682" w:type="dxa"/>
          </w:tcPr>
          <w:p w:rsidR="007775CA" w:rsidRDefault="00A82BF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1" w:type="dxa"/>
          </w:tcPr>
          <w:p w:rsidR="007775CA" w:rsidRDefault="00A82BF5">
            <w:pPr>
              <w:pStyle w:val="TableParagraph"/>
              <w:spacing w:before="6" w:line="316" w:lineRule="exact"/>
              <w:ind w:left="237" w:right="469"/>
              <w:rPr>
                <w:sz w:val="24"/>
              </w:rPr>
            </w:pPr>
            <w:r>
              <w:rPr>
                <w:sz w:val="24"/>
              </w:rPr>
              <w:t>Фонетика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</w:p>
        </w:tc>
        <w:tc>
          <w:tcPr>
            <w:tcW w:w="932" w:type="dxa"/>
          </w:tcPr>
          <w:p w:rsidR="007775CA" w:rsidRDefault="00A82BF5">
            <w:pPr>
              <w:pStyle w:val="TableParagraph"/>
              <w:spacing w:before="193"/>
              <w:ind w:left="50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2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83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13" w:type="dxa"/>
          </w:tcPr>
          <w:p w:rsidR="007775CA" w:rsidRDefault="001C0079">
            <w:pPr>
              <w:pStyle w:val="TableParagraph"/>
              <w:spacing w:before="63"/>
              <w:ind w:left="236"/>
            </w:pPr>
            <w:hyperlink r:id="rId38">
              <w:r w:rsidR="00A82BF5">
                <w:rPr>
                  <w:color w:val="0000FF"/>
                  <w:u w:val="single" w:color="0000FF"/>
                </w:rPr>
                <w:t>https://resh.edu.ru/class/2</w:t>
              </w:r>
            </w:hyperlink>
          </w:p>
          <w:p w:rsidR="007775CA" w:rsidRDefault="001C0079">
            <w:pPr>
              <w:pStyle w:val="TableParagraph"/>
              <w:spacing w:before="40"/>
              <w:ind w:left="236"/>
            </w:pPr>
            <w:hyperlink r:id="rId39">
              <w:r w:rsidR="00A82BF5">
                <w:rPr>
                  <w:color w:val="0000FF"/>
                </w:rPr>
                <w:t>/</w:t>
              </w:r>
            </w:hyperlink>
          </w:p>
        </w:tc>
      </w:tr>
      <w:tr w:rsidR="007775CA">
        <w:trPr>
          <w:trHeight w:val="628"/>
        </w:trPr>
        <w:tc>
          <w:tcPr>
            <w:tcW w:w="682" w:type="dxa"/>
          </w:tcPr>
          <w:p w:rsidR="007775CA" w:rsidRDefault="00A82BF5">
            <w:pPr>
              <w:pStyle w:val="TableParagraph"/>
              <w:spacing w:before="169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21" w:type="dxa"/>
          </w:tcPr>
          <w:p w:rsidR="007775CA" w:rsidRDefault="00A82BF5">
            <w:pPr>
              <w:pStyle w:val="TableParagraph"/>
              <w:spacing w:before="169"/>
              <w:ind w:left="237"/>
              <w:rPr>
                <w:sz w:val="24"/>
              </w:rPr>
            </w:pPr>
            <w:r>
              <w:rPr>
                <w:sz w:val="24"/>
              </w:rPr>
              <w:t>Лексика</w:t>
            </w:r>
          </w:p>
        </w:tc>
        <w:tc>
          <w:tcPr>
            <w:tcW w:w="932" w:type="dxa"/>
          </w:tcPr>
          <w:p w:rsidR="007775CA" w:rsidRDefault="00A82BF5">
            <w:pPr>
              <w:pStyle w:val="TableParagraph"/>
              <w:spacing w:before="169"/>
              <w:ind w:left="44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2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83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13" w:type="dxa"/>
          </w:tcPr>
          <w:p w:rsidR="007775CA" w:rsidRDefault="001C0079">
            <w:pPr>
              <w:pStyle w:val="TableParagraph"/>
              <w:spacing w:before="44"/>
              <w:ind w:left="236"/>
            </w:pPr>
            <w:hyperlink r:id="rId40">
              <w:r w:rsidR="00A82BF5">
                <w:rPr>
                  <w:color w:val="0000FF"/>
                  <w:u w:val="single" w:color="0000FF"/>
                </w:rPr>
                <w:t>https://resh.edu.ru/class/2</w:t>
              </w:r>
            </w:hyperlink>
          </w:p>
          <w:p w:rsidR="007775CA" w:rsidRDefault="001C0079">
            <w:pPr>
              <w:pStyle w:val="TableParagraph"/>
              <w:spacing w:before="35"/>
              <w:ind w:left="236"/>
            </w:pPr>
            <w:hyperlink r:id="rId41">
              <w:r w:rsidR="00A82BF5">
                <w:rPr>
                  <w:color w:val="0000FF"/>
                </w:rPr>
                <w:t>/</w:t>
              </w:r>
            </w:hyperlink>
          </w:p>
        </w:tc>
      </w:tr>
      <w:tr w:rsidR="007775CA">
        <w:trPr>
          <w:trHeight w:val="623"/>
        </w:trPr>
        <w:tc>
          <w:tcPr>
            <w:tcW w:w="682" w:type="dxa"/>
          </w:tcPr>
          <w:p w:rsidR="007775CA" w:rsidRDefault="00A82BF5">
            <w:pPr>
              <w:pStyle w:val="TableParagraph"/>
              <w:spacing w:before="169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21" w:type="dxa"/>
          </w:tcPr>
          <w:p w:rsidR="007775CA" w:rsidRDefault="00A82BF5">
            <w:pPr>
              <w:pStyle w:val="TableParagraph"/>
              <w:spacing w:before="169"/>
              <w:ind w:left="237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932" w:type="dxa"/>
          </w:tcPr>
          <w:p w:rsidR="007775CA" w:rsidRDefault="00A82BF5">
            <w:pPr>
              <w:pStyle w:val="TableParagraph"/>
              <w:spacing w:before="169"/>
              <w:ind w:left="44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2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83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13" w:type="dxa"/>
            <w:tcBorders>
              <w:bottom w:val="single" w:sz="2" w:space="0" w:color="0000FF"/>
            </w:tcBorders>
          </w:tcPr>
          <w:p w:rsidR="007775CA" w:rsidRDefault="001C0079">
            <w:pPr>
              <w:pStyle w:val="TableParagraph"/>
              <w:spacing w:before="39"/>
              <w:ind w:left="236"/>
            </w:pPr>
            <w:hyperlink r:id="rId42">
              <w:r w:rsidR="00A82BF5">
                <w:rPr>
                  <w:color w:val="0000FF"/>
                  <w:u w:val="single" w:color="0000FF"/>
                </w:rPr>
                <w:t>https://resh.edu.ru/class/2</w:t>
              </w:r>
            </w:hyperlink>
          </w:p>
          <w:p w:rsidR="007775CA" w:rsidRDefault="001C0079">
            <w:pPr>
              <w:pStyle w:val="TableParagraph"/>
              <w:spacing w:before="40"/>
              <w:ind w:left="236"/>
            </w:pPr>
            <w:hyperlink r:id="rId43">
              <w:r w:rsidR="00A82BF5">
                <w:rPr>
                  <w:color w:val="0000FF"/>
                </w:rPr>
                <w:t>/</w:t>
              </w:r>
            </w:hyperlink>
          </w:p>
        </w:tc>
      </w:tr>
      <w:tr w:rsidR="007775CA">
        <w:trPr>
          <w:trHeight w:val="628"/>
        </w:trPr>
        <w:tc>
          <w:tcPr>
            <w:tcW w:w="682" w:type="dxa"/>
          </w:tcPr>
          <w:p w:rsidR="007775CA" w:rsidRDefault="00A82BF5">
            <w:pPr>
              <w:pStyle w:val="TableParagraph"/>
              <w:spacing w:before="170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21" w:type="dxa"/>
          </w:tcPr>
          <w:p w:rsidR="007775CA" w:rsidRDefault="00A82BF5">
            <w:pPr>
              <w:pStyle w:val="TableParagraph"/>
              <w:spacing w:before="170"/>
              <w:ind w:left="237"/>
              <w:rPr>
                <w:sz w:val="24"/>
              </w:rPr>
            </w:pPr>
            <w:r>
              <w:rPr>
                <w:sz w:val="24"/>
              </w:rPr>
              <w:t>Морфология</w:t>
            </w:r>
          </w:p>
        </w:tc>
        <w:tc>
          <w:tcPr>
            <w:tcW w:w="932" w:type="dxa"/>
          </w:tcPr>
          <w:p w:rsidR="007775CA" w:rsidRDefault="00A82BF5">
            <w:pPr>
              <w:pStyle w:val="TableParagraph"/>
              <w:spacing w:before="170"/>
              <w:ind w:left="443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82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83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13" w:type="dxa"/>
            <w:tcBorders>
              <w:top w:val="single" w:sz="2" w:space="0" w:color="0000FF"/>
            </w:tcBorders>
          </w:tcPr>
          <w:p w:rsidR="007775CA" w:rsidRDefault="001C0079">
            <w:pPr>
              <w:pStyle w:val="TableParagraph"/>
              <w:spacing w:before="44"/>
              <w:ind w:left="236"/>
            </w:pPr>
            <w:hyperlink r:id="rId44">
              <w:r w:rsidR="00A82BF5">
                <w:rPr>
                  <w:color w:val="0000FF"/>
                  <w:u w:val="single" w:color="0000FF"/>
                </w:rPr>
                <w:t>https://resh.edu.ru/class/2</w:t>
              </w:r>
            </w:hyperlink>
          </w:p>
          <w:p w:rsidR="007775CA" w:rsidRDefault="001C0079">
            <w:pPr>
              <w:pStyle w:val="TableParagraph"/>
              <w:spacing w:before="35"/>
              <w:ind w:left="236"/>
            </w:pPr>
            <w:hyperlink r:id="rId45">
              <w:r w:rsidR="00A82BF5">
                <w:rPr>
                  <w:color w:val="0000FF"/>
                </w:rPr>
                <w:t>/</w:t>
              </w:r>
            </w:hyperlink>
          </w:p>
        </w:tc>
      </w:tr>
      <w:tr w:rsidR="007775CA">
        <w:trPr>
          <w:trHeight w:val="628"/>
        </w:trPr>
        <w:tc>
          <w:tcPr>
            <w:tcW w:w="682" w:type="dxa"/>
          </w:tcPr>
          <w:p w:rsidR="007775CA" w:rsidRDefault="00A82BF5">
            <w:pPr>
              <w:pStyle w:val="TableParagraph"/>
              <w:spacing w:before="169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21" w:type="dxa"/>
          </w:tcPr>
          <w:p w:rsidR="007775CA" w:rsidRDefault="00A82BF5">
            <w:pPr>
              <w:pStyle w:val="TableParagraph"/>
              <w:spacing w:before="169"/>
              <w:ind w:left="237"/>
              <w:rPr>
                <w:sz w:val="24"/>
              </w:rPr>
            </w:pPr>
            <w:r>
              <w:rPr>
                <w:sz w:val="24"/>
              </w:rPr>
              <w:t>Синтаксис</w:t>
            </w:r>
          </w:p>
        </w:tc>
        <w:tc>
          <w:tcPr>
            <w:tcW w:w="932" w:type="dxa"/>
          </w:tcPr>
          <w:p w:rsidR="007775CA" w:rsidRDefault="00A82BF5">
            <w:pPr>
              <w:pStyle w:val="TableParagraph"/>
              <w:spacing w:before="169"/>
              <w:ind w:left="50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2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83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13" w:type="dxa"/>
          </w:tcPr>
          <w:p w:rsidR="007775CA" w:rsidRDefault="001C0079">
            <w:pPr>
              <w:pStyle w:val="TableParagraph"/>
              <w:spacing w:before="44"/>
              <w:ind w:left="236"/>
            </w:pPr>
            <w:hyperlink r:id="rId46">
              <w:r w:rsidR="00A82BF5">
                <w:rPr>
                  <w:color w:val="0000FF"/>
                  <w:u w:val="single" w:color="0000FF"/>
                </w:rPr>
                <w:t>https://resh.edu.ru/class/2</w:t>
              </w:r>
            </w:hyperlink>
          </w:p>
          <w:p w:rsidR="007775CA" w:rsidRDefault="001C0079">
            <w:pPr>
              <w:pStyle w:val="TableParagraph"/>
              <w:spacing w:before="35"/>
              <w:ind w:left="236"/>
            </w:pPr>
            <w:hyperlink r:id="rId47">
              <w:r w:rsidR="00A82BF5">
                <w:rPr>
                  <w:color w:val="0000FF"/>
                </w:rPr>
                <w:t>/</w:t>
              </w:r>
            </w:hyperlink>
          </w:p>
        </w:tc>
      </w:tr>
      <w:tr w:rsidR="007775CA">
        <w:trPr>
          <w:trHeight w:val="676"/>
        </w:trPr>
        <w:tc>
          <w:tcPr>
            <w:tcW w:w="682" w:type="dxa"/>
          </w:tcPr>
          <w:p w:rsidR="007775CA" w:rsidRDefault="00A82BF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21" w:type="dxa"/>
          </w:tcPr>
          <w:p w:rsidR="007775CA" w:rsidRDefault="00A82BF5">
            <w:pPr>
              <w:pStyle w:val="TableParagraph"/>
              <w:spacing w:before="6" w:line="316" w:lineRule="exact"/>
              <w:ind w:left="237" w:right="182"/>
              <w:rPr>
                <w:sz w:val="24"/>
              </w:rPr>
            </w:pPr>
            <w:r>
              <w:rPr>
                <w:sz w:val="24"/>
              </w:rPr>
              <w:t>Орфография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пунктуация</w:t>
            </w:r>
          </w:p>
        </w:tc>
        <w:tc>
          <w:tcPr>
            <w:tcW w:w="932" w:type="dxa"/>
          </w:tcPr>
          <w:p w:rsidR="007775CA" w:rsidRDefault="00A82BF5">
            <w:pPr>
              <w:pStyle w:val="TableParagraph"/>
              <w:spacing w:before="193"/>
              <w:ind w:left="44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820" w:type="dxa"/>
          </w:tcPr>
          <w:p w:rsidR="007775CA" w:rsidRDefault="00A82BF5">
            <w:pPr>
              <w:pStyle w:val="TableParagraph"/>
              <w:spacing w:before="193"/>
              <w:ind w:left="94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3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13" w:type="dxa"/>
          </w:tcPr>
          <w:p w:rsidR="007775CA" w:rsidRDefault="001C0079">
            <w:pPr>
              <w:pStyle w:val="TableParagraph"/>
              <w:spacing w:before="68"/>
              <w:ind w:left="236"/>
            </w:pPr>
            <w:hyperlink r:id="rId48">
              <w:r w:rsidR="00A82BF5">
                <w:rPr>
                  <w:color w:val="0000FF"/>
                  <w:u w:val="single" w:color="0000FF"/>
                </w:rPr>
                <w:t>https://resh.edu.ru/class/2</w:t>
              </w:r>
            </w:hyperlink>
          </w:p>
          <w:p w:rsidR="007775CA" w:rsidRDefault="001C0079">
            <w:pPr>
              <w:pStyle w:val="TableParagraph"/>
              <w:spacing w:before="35"/>
              <w:ind w:left="236"/>
            </w:pPr>
            <w:hyperlink r:id="rId49">
              <w:r w:rsidR="00A82BF5">
                <w:rPr>
                  <w:color w:val="0000FF"/>
                </w:rPr>
                <w:t>/</w:t>
              </w:r>
            </w:hyperlink>
          </w:p>
        </w:tc>
      </w:tr>
      <w:tr w:rsidR="007775CA">
        <w:trPr>
          <w:trHeight w:val="629"/>
        </w:trPr>
        <w:tc>
          <w:tcPr>
            <w:tcW w:w="682" w:type="dxa"/>
          </w:tcPr>
          <w:p w:rsidR="007775CA" w:rsidRDefault="00A82BF5">
            <w:pPr>
              <w:pStyle w:val="TableParagraph"/>
              <w:spacing w:before="170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21" w:type="dxa"/>
          </w:tcPr>
          <w:p w:rsidR="007775CA" w:rsidRDefault="00A82BF5">
            <w:pPr>
              <w:pStyle w:val="TableParagraph"/>
              <w:spacing w:before="170"/>
              <w:ind w:left="23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932" w:type="dxa"/>
          </w:tcPr>
          <w:p w:rsidR="007775CA" w:rsidRDefault="00A82BF5">
            <w:pPr>
              <w:pStyle w:val="TableParagraph"/>
              <w:spacing w:before="170"/>
              <w:ind w:left="443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82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83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13" w:type="dxa"/>
          </w:tcPr>
          <w:p w:rsidR="007775CA" w:rsidRDefault="001C0079">
            <w:pPr>
              <w:pStyle w:val="TableParagraph"/>
              <w:spacing w:before="44"/>
              <w:ind w:left="236"/>
            </w:pPr>
            <w:hyperlink r:id="rId50">
              <w:r w:rsidR="00A82BF5">
                <w:rPr>
                  <w:color w:val="0000FF"/>
                  <w:u w:val="single" w:color="0000FF"/>
                </w:rPr>
                <w:t>https://resh.edu.ru/class/2</w:t>
              </w:r>
            </w:hyperlink>
          </w:p>
          <w:p w:rsidR="007775CA" w:rsidRDefault="001C0079">
            <w:pPr>
              <w:pStyle w:val="TableParagraph"/>
              <w:spacing w:before="35"/>
              <w:ind w:left="236"/>
            </w:pPr>
            <w:hyperlink r:id="rId51">
              <w:r w:rsidR="00A82BF5">
                <w:rPr>
                  <w:color w:val="0000FF"/>
                </w:rPr>
                <w:t>/</w:t>
              </w:r>
            </w:hyperlink>
          </w:p>
        </w:tc>
      </w:tr>
      <w:tr w:rsidR="007775CA">
        <w:trPr>
          <w:trHeight w:val="364"/>
        </w:trPr>
        <w:tc>
          <w:tcPr>
            <w:tcW w:w="2603" w:type="dxa"/>
            <w:gridSpan w:val="2"/>
          </w:tcPr>
          <w:p w:rsidR="007775CA" w:rsidRDefault="00A82BF5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932" w:type="dxa"/>
          </w:tcPr>
          <w:p w:rsidR="007775CA" w:rsidRDefault="00A82BF5">
            <w:pPr>
              <w:pStyle w:val="TableParagraph"/>
              <w:spacing w:before="35"/>
              <w:ind w:left="443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820" w:type="dxa"/>
          </w:tcPr>
          <w:p w:rsidR="007775CA" w:rsidRDefault="00A82BF5">
            <w:pPr>
              <w:pStyle w:val="TableParagraph"/>
              <w:spacing w:before="35"/>
              <w:ind w:left="94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3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13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1305"/>
        </w:trPr>
        <w:tc>
          <w:tcPr>
            <w:tcW w:w="2603" w:type="dxa"/>
            <w:gridSpan w:val="2"/>
          </w:tcPr>
          <w:p w:rsidR="007775CA" w:rsidRDefault="00A82BF5">
            <w:pPr>
              <w:pStyle w:val="TableParagraph"/>
              <w:spacing w:before="35" w:line="276" w:lineRule="auto"/>
              <w:ind w:left="237" w:right="728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7775CA" w:rsidRDefault="00A82BF5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ПРОГРАММЕ</w:t>
            </w:r>
          </w:p>
        </w:tc>
        <w:tc>
          <w:tcPr>
            <w:tcW w:w="932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11"/>
              <w:ind w:left="381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820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11"/>
              <w:ind w:left="88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83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11"/>
              <w:ind w:left="19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13" w:type="dxa"/>
          </w:tcPr>
          <w:p w:rsidR="007775CA" w:rsidRDefault="007775CA">
            <w:pPr>
              <w:pStyle w:val="TableParagraph"/>
            </w:pPr>
          </w:p>
        </w:tc>
      </w:tr>
    </w:tbl>
    <w:p w:rsidR="007775CA" w:rsidRDefault="007775CA">
      <w:pPr>
        <w:pStyle w:val="a3"/>
        <w:ind w:left="0" w:firstLine="0"/>
        <w:jc w:val="left"/>
        <w:rPr>
          <w:b/>
          <w:sz w:val="44"/>
        </w:rPr>
      </w:pPr>
    </w:p>
    <w:p w:rsidR="007775CA" w:rsidRDefault="001C0079">
      <w:pPr>
        <w:pStyle w:val="Heading1"/>
        <w:numPr>
          <w:ilvl w:val="0"/>
          <w:numId w:val="3"/>
        </w:numPr>
        <w:tabs>
          <w:tab w:val="left" w:pos="545"/>
        </w:tabs>
        <w:spacing w:after="55"/>
      </w:pPr>
      <w:r>
        <w:pict>
          <v:rect id="_x0000_s1077" style="position:absolute;left:0;text-align:left;margin-left:425.2pt;margin-top:-210.4pt;width:3.1pt;height:.5pt;z-index:-32722944;mso-position-horizontal-relative:page" fillcolor="blue" stroked="f">
            <w10:wrap anchorx="page"/>
          </v:rect>
        </w:pict>
      </w:r>
      <w:r>
        <w:pict>
          <v:rect id="_x0000_s1076" style="position:absolute;left:0;text-align:left;margin-left:425.2pt;margin-top:-178.75pt;width:3.1pt;height:.5pt;z-index:-32722432;mso-position-horizontal-relative:page" fillcolor="blue" stroked="f">
            <w10:wrap anchorx="page"/>
          </v:rect>
        </w:pict>
      </w:r>
      <w:r>
        <w:pict>
          <v:rect id="_x0000_s1075" style="position:absolute;left:0;text-align:left;margin-left:425.2pt;margin-top:-145.85pt;width:3.1pt;height:.5pt;z-index:-32721920;mso-position-horizontal-relative:page" fillcolor="blue" stroked="f">
            <w10:wrap anchorx="page"/>
          </v:rect>
        </w:pict>
      </w:r>
      <w:r>
        <w:pict>
          <v:rect id="_x0000_s1074" style="position:absolute;left:0;text-align:left;margin-left:425.2pt;margin-top:-112.95pt;width:3.1pt;height:.5pt;z-index:-32721408;mso-position-horizontal-relative:page" fillcolor="blue" stroked="f">
            <w10:wrap anchorx="page"/>
          </v:rect>
        </w:pict>
      </w:r>
      <w:r w:rsidR="00A82BF5">
        <w:t>КЛАСС</w:t>
      </w:r>
    </w:p>
    <w:tbl>
      <w:tblPr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72"/>
        <w:gridCol w:w="1887"/>
        <w:gridCol w:w="922"/>
        <w:gridCol w:w="1781"/>
        <w:gridCol w:w="1854"/>
        <w:gridCol w:w="2732"/>
      </w:tblGrid>
      <w:tr w:rsidR="007775CA">
        <w:trPr>
          <w:trHeight w:val="360"/>
        </w:trPr>
        <w:tc>
          <w:tcPr>
            <w:tcW w:w="672" w:type="dxa"/>
            <w:vMerge w:val="restart"/>
          </w:tcPr>
          <w:p w:rsidR="007775CA" w:rsidRDefault="00A82BF5">
            <w:pPr>
              <w:pStyle w:val="TableParagraph"/>
              <w:spacing w:before="198" w:line="276" w:lineRule="auto"/>
              <w:ind w:left="237" w:right="18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lastRenderedPageBreak/>
              <w:t xml:space="preserve"> </w:t>
            </w:r>
            <w:r>
              <w:rPr>
                <w:b/>
                <w:sz w:val="24"/>
              </w:rPr>
              <w:t>п/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1887" w:type="dxa"/>
            <w:vMerge w:val="restart"/>
          </w:tcPr>
          <w:p w:rsidR="007775CA" w:rsidRDefault="00A82BF5">
            <w:pPr>
              <w:pStyle w:val="TableParagraph"/>
              <w:spacing w:before="40" w:line="276" w:lineRule="auto"/>
              <w:ind w:left="237" w:right="12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Наименова</w:t>
            </w:r>
            <w:r>
              <w:rPr>
                <w:b/>
                <w:sz w:val="24"/>
              </w:rPr>
              <w:lastRenderedPageBreak/>
              <w:t>ни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 разделов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4557" w:type="dxa"/>
            <w:gridSpan w:val="3"/>
          </w:tcPr>
          <w:p w:rsidR="007775CA" w:rsidRDefault="00A82BF5">
            <w:pPr>
              <w:pStyle w:val="TableParagraph"/>
              <w:spacing w:before="4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732" w:type="dxa"/>
            <w:vMerge w:val="restart"/>
          </w:tcPr>
          <w:p w:rsidR="007775CA" w:rsidRDefault="00A82BF5">
            <w:pPr>
              <w:pStyle w:val="TableParagraph"/>
              <w:spacing w:before="40" w:line="276" w:lineRule="auto"/>
              <w:ind w:left="238" w:right="591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lastRenderedPageBreak/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7775CA">
        <w:trPr>
          <w:trHeight w:val="1257"/>
        </w:trPr>
        <w:tc>
          <w:tcPr>
            <w:tcW w:w="672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  <w:tc>
          <w:tcPr>
            <w:tcW w:w="922" w:type="dxa"/>
          </w:tcPr>
          <w:p w:rsidR="007775CA" w:rsidRDefault="00A82BF5">
            <w:pPr>
              <w:pStyle w:val="TableParagraph"/>
              <w:spacing w:before="174" w:line="280" w:lineRule="auto"/>
              <w:ind w:left="237" w:right="177"/>
              <w:rPr>
                <w:b/>
                <w:sz w:val="24"/>
              </w:rPr>
            </w:pPr>
            <w:r>
              <w:rPr>
                <w:b/>
                <w:sz w:val="24"/>
              </w:rPr>
              <w:t>Всег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</w:p>
        </w:tc>
        <w:tc>
          <w:tcPr>
            <w:tcW w:w="1781" w:type="dxa"/>
          </w:tcPr>
          <w:p w:rsidR="007775CA" w:rsidRDefault="00A82BF5">
            <w:pPr>
              <w:pStyle w:val="TableParagraph"/>
              <w:spacing w:before="174" w:line="280" w:lineRule="auto"/>
              <w:ind w:left="238" w:right="127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854" w:type="dxa"/>
          </w:tcPr>
          <w:p w:rsidR="007775CA" w:rsidRDefault="00A82BF5">
            <w:pPr>
              <w:pStyle w:val="TableParagraph"/>
              <w:spacing w:before="174" w:line="280" w:lineRule="auto"/>
              <w:ind w:left="243" w:right="126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732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</w:tr>
      <w:tr w:rsidR="007775CA">
        <w:trPr>
          <w:trHeight w:val="993"/>
        </w:trPr>
        <w:tc>
          <w:tcPr>
            <w:tcW w:w="672" w:type="dxa"/>
          </w:tcPr>
          <w:p w:rsidR="007775CA" w:rsidRDefault="007775CA">
            <w:pPr>
              <w:pStyle w:val="TableParagraph"/>
              <w:spacing w:before="7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7" w:type="dxa"/>
          </w:tcPr>
          <w:p w:rsidR="007775CA" w:rsidRDefault="00A82BF5">
            <w:pPr>
              <w:pStyle w:val="TableParagraph"/>
              <w:spacing w:before="35" w:line="276" w:lineRule="auto"/>
              <w:ind w:left="237" w:right="534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7775CA" w:rsidRDefault="00A82BF5">
            <w:pPr>
              <w:pStyle w:val="TableParagraph"/>
              <w:spacing w:before="4"/>
              <w:ind w:left="237"/>
              <w:rPr>
                <w:sz w:val="24"/>
              </w:rPr>
            </w:pPr>
            <w:r>
              <w:rPr>
                <w:sz w:val="24"/>
              </w:rPr>
              <w:t>языке</w:t>
            </w:r>
          </w:p>
        </w:tc>
        <w:tc>
          <w:tcPr>
            <w:tcW w:w="922" w:type="dxa"/>
          </w:tcPr>
          <w:p w:rsidR="007775CA" w:rsidRDefault="007775CA">
            <w:pPr>
              <w:pStyle w:val="TableParagraph"/>
              <w:spacing w:before="7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ind w:left="4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1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54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732" w:type="dxa"/>
          </w:tcPr>
          <w:p w:rsidR="007775CA" w:rsidRDefault="00A82BF5">
            <w:pPr>
              <w:pStyle w:val="TableParagraph"/>
              <w:spacing w:before="64" w:line="278" w:lineRule="auto"/>
              <w:ind w:left="238" w:right="9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52">
              <w:r>
                <w:rPr>
                  <w:color w:val="0000FF"/>
                  <w:u w:val="single" w:color="0000FF"/>
                </w:rPr>
                <w:t>https://m.edsoo.ru/7f410de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53">
              <w:r>
                <w:rPr>
                  <w:color w:val="0000FF"/>
                  <w:u w:val="single" w:color="0000FF"/>
                </w:rPr>
                <w:t>8</w:t>
              </w:r>
            </w:hyperlink>
          </w:p>
        </w:tc>
      </w:tr>
    </w:tbl>
    <w:p w:rsidR="007775CA" w:rsidRDefault="007775CA">
      <w:pPr>
        <w:spacing w:line="278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7775CA">
      <w:pPr>
        <w:pStyle w:val="a3"/>
        <w:spacing w:before="10"/>
        <w:ind w:left="0" w:firstLine="0"/>
        <w:jc w:val="left"/>
        <w:rPr>
          <w:b/>
          <w:sz w:val="11"/>
        </w:rPr>
      </w:pPr>
    </w:p>
    <w:tbl>
      <w:tblPr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72"/>
        <w:gridCol w:w="1887"/>
        <w:gridCol w:w="922"/>
        <w:gridCol w:w="1781"/>
        <w:gridCol w:w="1854"/>
        <w:gridCol w:w="2732"/>
      </w:tblGrid>
      <w:tr w:rsidR="007775CA">
        <w:trPr>
          <w:trHeight w:val="945"/>
        </w:trPr>
        <w:tc>
          <w:tcPr>
            <w:tcW w:w="672" w:type="dxa"/>
          </w:tcPr>
          <w:p w:rsidR="007775CA" w:rsidRDefault="007775CA">
            <w:pPr>
              <w:pStyle w:val="TableParagraph"/>
              <w:spacing w:before="5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7" w:type="dxa"/>
          </w:tcPr>
          <w:p w:rsidR="007775CA" w:rsidRDefault="00A82BF5">
            <w:pPr>
              <w:pStyle w:val="TableParagraph"/>
              <w:spacing w:before="169" w:line="276" w:lineRule="auto"/>
              <w:ind w:left="237" w:right="435"/>
              <w:rPr>
                <w:sz w:val="24"/>
              </w:rPr>
            </w:pPr>
            <w:r>
              <w:rPr>
                <w:sz w:val="24"/>
              </w:rPr>
              <w:t>Фонетика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</w:p>
        </w:tc>
        <w:tc>
          <w:tcPr>
            <w:tcW w:w="922" w:type="dxa"/>
          </w:tcPr>
          <w:p w:rsidR="007775CA" w:rsidRDefault="007775CA">
            <w:pPr>
              <w:pStyle w:val="TableParagraph"/>
              <w:spacing w:before="5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spacing w:before="1"/>
              <w:ind w:left="49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81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54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732" w:type="dxa"/>
          </w:tcPr>
          <w:p w:rsidR="007775CA" w:rsidRDefault="00A82BF5"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8" w:line="290" w:lineRule="atLeast"/>
              <w:ind w:left="238" w:right="98"/>
            </w:pPr>
            <w:hyperlink r:id="rId54">
              <w:r w:rsidR="00A82BF5">
                <w:rPr>
                  <w:color w:val="0000FF"/>
                  <w:u w:val="single" w:color="0000FF"/>
                </w:rPr>
                <w:t>https://m.edsoo.ru/7f410de</w:t>
              </w:r>
            </w:hyperlink>
            <w:r w:rsidR="00A82BF5">
              <w:rPr>
                <w:color w:val="0000FF"/>
                <w:spacing w:val="-52"/>
              </w:rPr>
              <w:t xml:space="preserve"> </w:t>
            </w:r>
            <w:hyperlink r:id="rId55">
              <w:r w:rsidR="00A82BF5">
                <w:rPr>
                  <w:color w:val="0000FF"/>
                  <w:u w:val="single" w:color="0000FF"/>
                </w:rPr>
                <w:t>8</w:t>
              </w:r>
            </w:hyperlink>
          </w:p>
        </w:tc>
      </w:tr>
      <w:tr w:rsidR="007775CA">
        <w:trPr>
          <w:trHeight w:val="945"/>
        </w:trPr>
        <w:tc>
          <w:tcPr>
            <w:tcW w:w="672" w:type="dxa"/>
          </w:tcPr>
          <w:p w:rsidR="007775CA" w:rsidRDefault="007775CA">
            <w:pPr>
              <w:pStyle w:val="TableParagraph"/>
              <w:spacing w:before="5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7" w:type="dxa"/>
          </w:tcPr>
          <w:p w:rsidR="007775CA" w:rsidRDefault="007775CA">
            <w:pPr>
              <w:pStyle w:val="TableParagraph"/>
              <w:spacing w:before="5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Лексика</w:t>
            </w:r>
          </w:p>
        </w:tc>
        <w:tc>
          <w:tcPr>
            <w:tcW w:w="922" w:type="dxa"/>
          </w:tcPr>
          <w:p w:rsidR="007775CA" w:rsidRDefault="007775CA">
            <w:pPr>
              <w:pStyle w:val="TableParagraph"/>
              <w:spacing w:before="5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spacing w:before="1"/>
              <w:ind w:left="49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81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54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732" w:type="dxa"/>
          </w:tcPr>
          <w:p w:rsidR="007775CA" w:rsidRDefault="00A82BF5"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8" w:line="290" w:lineRule="atLeast"/>
              <w:ind w:left="238" w:right="98"/>
            </w:pPr>
            <w:hyperlink r:id="rId56">
              <w:r w:rsidR="00A82BF5">
                <w:rPr>
                  <w:color w:val="0000FF"/>
                  <w:u w:val="single" w:color="0000FF"/>
                </w:rPr>
                <w:t>https://m.edsoo.ru/7f410de</w:t>
              </w:r>
            </w:hyperlink>
            <w:r w:rsidR="00A82BF5">
              <w:rPr>
                <w:color w:val="0000FF"/>
                <w:spacing w:val="-52"/>
              </w:rPr>
              <w:t xml:space="preserve"> </w:t>
            </w:r>
            <w:hyperlink r:id="rId57">
              <w:r w:rsidR="00A82BF5">
                <w:rPr>
                  <w:color w:val="0000FF"/>
                  <w:u w:val="single" w:color="0000FF"/>
                </w:rPr>
                <w:t>8</w:t>
              </w:r>
            </w:hyperlink>
          </w:p>
        </w:tc>
      </w:tr>
      <w:tr w:rsidR="007775CA">
        <w:trPr>
          <w:trHeight w:val="945"/>
        </w:trPr>
        <w:tc>
          <w:tcPr>
            <w:tcW w:w="672" w:type="dxa"/>
          </w:tcPr>
          <w:p w:rsidR="007775CA" w:rsidRDefault="007775CA">
            <w:pPr>
              <w:pStyle w:val="TableParagraph"/>
              <w:spacing w:before="5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7" w:type="dxa"/>
          </w:tcPr>
          <w:p w:rsidR="007775CA" w:rsidRDefault="007775CA">
            <w:pPr>
              <w:pStyle w:val="TableParagraph"/>
              <w:spacing w:before="5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922" w:type="dxa"/>
          </w:tcPr>
          <w:p w:rsidR="007775CA" w:rsidRDefault="007775CA">
            <w:pPr>
              <w:pStyle w:val="TableParagraph"/>
              <w:spacing w:before="5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spacing w:before="1"/>
              <w:ind w:left="49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81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54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732" w:type="dxa"/>
          </w:tcPr>
          <w:p w:rsidR="007775CA" w:rsidRDefault="00A82BF5"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8" w:line="290" w:lineRule="atLeast"/>
              <w:ind w:left="238" w:right="98"/>
            </w:pPr>
            <w:hyperlink r:id="rId58">
              <w:r w:rsidR="00A82BF5">
                <w:rPr>
                  <w:color w:val="0000FF"/>
                  <w:u w:val="single" w:color="0000FF"/>
                </w:rPr>
                <w:t>https://m.edsoo.ru/7f410de</w:t>
              </w:r>
            </w:hyperlink>
            <w:r w:rsidR="00A82BF5">
              <w:rPr>
                <w:color w:val="0000FF"/>
                <w:spacing w:val="-52"/>
              </w:rPr>
              <w:t xml:space="preserve"> </w:t>
            </w:r>
            <w:hyperlink r:id="rId59">
              <w:r w:rsidR="00A82BF5">
                <w:rPr>
                  <w:color w:val="0000FF"/>
                  <w:u w:val="single" w:color="0000FF"/>
                </w:rPr>
                <w:t>8</w:t>
              </w:r>
            </w:hyperlink>
          </w:p>
        </w:tc>
      </w:tr>
      <w:tr w:rsidR="007775CA">
        <w:trPr>
          <w:trHeight w:val="940"/>
        </w:trPr>
        <w:tc>
          <w:tcPr>
            <w:tcW w:w="672" w:type="dxa"/>
          </w:tcPr>
          <w:p w:rsidR="007775CA" w:rsidRDefault="007775CA">
            <w:pPr>
              <w:pStyle w:val="TableParagraph"/>
              <w:spacing w:before="5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7" w:type="dxa"/>
          </w:tcPr>
          <w:p w:rsidR="007775CA" w:rsidRDefault="007775CA">
            <w:pPr>
              <w:pStyle w:val="TableParagraph"/>
              <w:spacing w:before="5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Морфология</w:t>
            </w:r>
          </w:p>
        </w:tc>
        <w:tc>
          <w:tcPr>
            <w:tcW w:w="922" w:type="dxa"/>
          </w:tcPr>
          <w:p w:rsidR="007775CA" w:rsidRDefault="007775CA">
            <w:pPr>
              <w:pStyle w:val="TableParagraph"/>
              <w:spacing w:before="5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spacing w:before="1"/>
              <w:ind w:left="434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781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54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732" w:type="dxa"/>
          </w:tcPr>
          <w:p w:rsidR="007775CA" w:rsidRDefault="00A82BF5"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8" w:line="290" w:lineRule="atLeast"/>
              <w:ind w:left="238" w:right="98"/>
            </w:pPr>
            <w:hyperlink r:id="rId60">
              <w:r w:rsidR="00A82BF5">
                <w:rPr>
                  <w:color w:val="0000FF"/>
                  <w:u w:val="single" w:color="0000FF"/>
                </w:rPr>
                <w:t>https://m.edsoo.ru/7f410de</w:t>
              </w:r>
            </w:hyperlink>
            <w:r w:rsidR="00A82BF5">
              <w:rPr>
                <w:color w:val="0000FF"/>
                <w:spacing w:val="-52"/>
              </w:rPr>
              <w:t xml:space="preserve"> </w:t>
            </w:r>
            <w:hyperlink r:id="rId61">
              <w:r w:rsidR="00A82BF5">
                <w:rPr>
                  <w:color w:val="0000FF"/>
                  <w:u w:val="single" w:color="0000FF"/>
                </w:rPr>
                <w:t>8</w:t>
              </w:r>
            </w:hyperlink>
          </w:p>
        </w:tc>
      </w:tr>
      <w:tr w:rsidR="007775CA">
        <w:trPr>
          <w:trHeight w:val="946"/>
        </w:trPr>
        <w:tc>
          <w:tcPr>
            <w:tcW w:w="672" w:type="dxa"/>
          </w:tcPr>
          <w:p w:rsidR="007775CA" w:rsidRDefault="007775CA">
            <w:pPr>
              <w:pStyle w:val="TableParagraph"/>
              <w:spacing w:before="6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7" w:type="dxa"/>
          </w:tcPr>
          <w:p w:rsidR="007775CA" w:rsidRDefault="007775CA">
            <w:pPr>
              <w:pStyle w:val="TableParagraph"/>
              <w:spacing w:before="6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Синтаксис</w:t>
            </w:r>
          </w:p>
        </w:tc>
        <w:tc>
          <w:tcPr>
            <w:tcW w:w="922" w:type="dxa"/>
          </w:tcPr>
          <w:p w:rsidR="007775CA" w:rsidRDefault="007775CA">
            <w:pPr>
              <w:pStyle w:val="TableParagraph"/>
              <w:spacing w:before="6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ind w:left="43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781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54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732" w:type="dxa"/>
          </w:tcPr>
          <w:p w:rsidR="007775CA" w:rsidRDefault="00A82BF5"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8" w:line="290" w:lineRule="atLeast"/>
              <w:ind w:left="238" w:right="98"/>
            </w:pPr>
            <w:hyperlink r:id="rId62">
              <w:r w:rsidR="00A82BF5">
                <w:rPr>
                  <w:color w:val="0000FF"/>
                  <w:u w:val="single" w:color="0000FF"/>
                </w:rPr>
                <w:t>https://m.edsoo.ru/7f410de</w:t>
              </w:r>
            </w:hyperlink>
            <w:r w:rsidR="00A82BF5">
              <w:rPr>
                <w:color w:val="0000FF"/>
                <w:spacing w:val="-52"/>
              </w:rPr>
              <w:t xml:space="preserve"> </w:t>
            </w:r>
            <w:hyperlink r:id="rId63">
              <w:r w:rsidR="00A82BF5">
                <w:rPr>
                  <w:color w:val="0000FF"/>
                  <w:u w:val="single" w:color="0000FF"/>
                </w:rPr>
                <w:t>8</w:t>
              </w:r>
            </w:hyperlink>
          </w:p>
        </w:tc>
      </w:tr>
      <w:tr w:rsidR="007775CA">
        <w:trPr>
          <w:trHeight w:val="945"/>
        </w:trPr>
        <w:tc>
          <w:tcPr>
            <w:tcW w:w="672" w:type="dxa"/>
          </w:tcPr>
          <w:p w:rsidR="007775CA" w:rsidRDefault="007775CA">
            <w:pPr>
              <w:pStyle w:val="TableParagraph"/>
              <w:spacing w:before="5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7" w:type="dxa"/>
          </w:tcPr>
          <w:p w:rsidR="007775CA" w:rsidRDefault="00A82BF5">
            <w:pPr>
              <w:pStyle w:val="TableParagraph"/>
              <w:spacing w:before="169" w:line="276" w:lineRule="auto"/>
              <w:ind w:left="237" w:right="148"/>
              <w:rPr>
                <w:sz w:val="24"/>
              </w:rPr>
            </w:pPr>
            <w:r>
              <w:rPr>
                <w:sz w:val="24"/>
              </w:rPr>
              <w:t>Орфография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пунктуация</w:t>
            </w:r>
          </w:p>
        </w:tc>
        <w:tc>
          <w:tcPr>
            <w:tcW w:w="922" w:type="dxa"/>
          </w:tcPr>
          <w:p w:rsidR="007775CA" w:rsidRDefault="007775CA">
            <w:pPr>
              <w:pStyle w:val="TableParagraph"/>
              <w:spacing w:before="5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spacing w:before="1"/>
              <w:ind w:left="43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781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54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732" w:type="dxa"/>
          </w:tcPr>
          <w:p w:rsidR="007775CA" w:rsidRDefault="00A82BF5"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8" w:line="290" w:lineRule="atLeast"/>
              <w:ind w:left="238" w:right="98"/>
            </w:pPr>
            <w:hyperlink r:id="rId64">
              <w:r w:rsidR="00A82BF5">
                <w:rPr>
                  <w:color w:val="0000FF"/>
                  <w:u w:val="single" w:color="0000FF"/>
                </w:rPr>
                <w:t>https://m.edsoo.ru/7f410de</w:t>
              </w:r>
            </w:hyperlink>
            <w:r w:rsidR="00A82BF5">
              <w:rPr>
                <w:color w:val="0000FF"/>
                <w:spacing w:val="-52"/>
              </w:rPr>
              <w:t xml:space="preserve"> </w:t>
            </w:r>
            <w:hyperlink r:id="rId65">
              <w:r w:rsidR="00A82BF5">
                <w:rPr>
                  <w:color w:val="0000FF"/>
                  <w:u w:val="single" w:color="0000FF"/>
                </w:rPr>
                <w:t>8</w:t>
              </w:r>
            </w:hyperlink>
          </w:p>
        </w:tc>
      </w:tr>
      <w:tr w:rsidR="007775CA">
        <w:trPr>
          <w:trHeight w:val="945"/>
        </w:trPr>
        <w:tc>
          <w:tcPr>
            <w:tcW w:w="672" w:type="dxa"/>
          </w:tcPr>
          <w:p w:rsidR="007775CA" w:rsidRDefault="007775CA">
            <w:pPr>
              <w:pStyle w:val="TableParagraph"/>
              <w:spacing w:before="6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7" w:type="dxa"/>
          </w:tcPr>
          <w:p w:rsidR="007775CA" w:rsidRDefault="007775CA">
            <w:pPr>
              <w:pStyle w:val="TableParagraph"/>
              <w:spacing w:before="6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922" w:type="dxa"/>
          </w:tcPr>
          <w:p w:rsidR="007775CA" w:rsidRDefault="007775CA">
            <w:pPr>
              <w:pStyle w:val="TableParagraph"/>
              <w:spacing w:before="6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ind w:left="43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781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54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732" w:type="dxa"/>
          </w:tcPr>
          <w:p w:rsidR="007775CA" w:rsidRDefault="00A82BF5"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8" w:line="290" w:lineRule="atLeast"/>
              <w:ind w:left="238" w:right="98"/>
            </w:pPr>
            <w:hyperlink r:id="rId66">
              <w:r w:rsidR="00A82BF5">
                <w:rPr>
                  <w:color w:val="0000FF"/>
                  <w:u w:val="single" w:color="0000FF"/>
                </w:rPr>
                <w:t>https://m.edsoo.ru/7f410de</w:t>
              </w:r>
            </w:hyperlink>
            <w:r w:rsidR="00A82BF5">
              <w:rPr>
                <w:color w:val="0000FF"/>
                <w:spacing w:val="-52"/>
              </w:rPr>
              <w:t xml:space="preserve"> </w:t>
            </w:r>
            <w:hyperlink r:id="rId67">
              <w:r w:rsidR="00A82BF5">
                <w:rPr>
                  <w:color w:val="0000FF"/>
                  <w:u w:val="single" w:color="0000FF"/>
                </w:rPr>
                <w:t>8</w:t>
              </w:r>
            </w:hyperlink>
          </w:p>
        </w:tc>
      </w:tr>
      <w:tr w:rsidR="007775CA">
        <w:trPr>
          <w:trHeight w:val="359"/>
        </w:trPr>
        <w:tc>
          <w:tcPr>
            <w:tcW w:w="2559" w:type="dxa"/>
            <w:gridSpan w:val="2"/>
          </w:tcPr>
          <w:p w:rsidR="007775CA" w:rsidRDefault="00A82BF5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922" w:type="dxa"/>
          </w:tcPr>
          <w:p w:rsidR="007775CA" w:rsidRDefault="00A82BF5">
            <w:pPr>
              <w:pStyle w:val="TableParagraph"/>
              <w:spacing w:before="35"/>
              <w:ind w:left="434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781" w:type="dxa"/>
          </w:tcPr>
          <w:p w:rsidR="007775CA" w:rsidRDefault="00A82BF5">
            <w:pPr>
              <w:pStyle w:val="TableParagraph"/>
              <w:spacing w:before="35"/>
              <w:ind w:right="72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54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732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1310"/>
        </w:trPr>
        <w:tc>
          <w:tcPr>
            <w:tcW w:w="2559" w:type="dxa"/>
            <w:gridSpan w:val="2"/>
          </w:tcPr>
          <w:p w:rsidR="007775CA" w:rsidRDefault="00A82BF5">
            <w:pPr>
              <w:pStyle w:val="TableParagraph"/>
              <w:spacing w:before="40" w:line="276" w:lineRule="auto"/>
              <w:ind w:left="237" w:right="684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7775CA" w:rsidRDefault="00A82BF5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ПРОГРАММЕ</w:t>
            </w:r>
          </w:p>
        </w:tc>
        <w:tc>
          <w:tcPr>
            <w:tcW w:w="922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16"/>
              <w:ind w:left="377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781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16"/>
              <w:ind w:right="72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54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16"/>
              <w:ind w:left="20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32" w:type="dxa"/>
          </w:tcPr>
          <w:p w:rsidR="007775CA" w:rsidRDefault="007775CA">
            <w:pPr>
              <w:pStyle w:val="TableParagraph"/>
            </w:pPr>
          </w:p>
        </w:tc>
      </w:tr>
    </w:tbl>
    <w:p w:rsidR="007775CA" w:rsidRDefault="007775CA">
      <w:pPr>
        <w:pStyle w:val="a3"/>
        <w:ind w:left="0" w:firstLine="0"/>
        <w:jc w:val="left"/>
        <w:rPr>
          <w:b/>
          <w:sz w:val="20"/>
        </w:rPr>
      </w:pPr>
    </w:p>
    <w:p w:rsidR="007775CA" w:rsidRDefault="007775CA">
      <w:pPr>
        <w:pStyle w:val="a3"/>
        <w:spacing w:before="5"/>
        <w:ind w:left="0" w:firstLine="0"/>
        <w:jc w:val="left"/>
        <w:rPr>
          <w:b/>
          <w:sz w:val="16"/>
        </w:rPr>
      </w:pPr>
    </w:p>
    <w:p w:rsidR="007775CA" w:rsidRDefault="00A82BF5">
      <w:pPr>
        <w:pStyle w:val="a5"/>
        <w:numPr>
          <w:ilvl w:val="0"/>
          <w:numId w:val="3"/>
        </w:numPr>
        <w:tabs>
          <w:tab w:val="left" w:pos="545"/>
        </w:tabs>
        <w:spacing w:before="87" w:after="51"/>
        <w:rPr>
          <w:b/>
          <w:sz w:val="28"/>
        </w:rPr>
      </w:pPr>
      <w:r>
        <w:rPr>
          <w:b/>
          <w:sz w:val="28"/>
        </w:rPr>
        <w:t>КЛАСС</w:t>
      </w:r>
    </w:p>
    <w:tbl>
      <w:tblPr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72"/>
        <w:gridCol w:w="1887"/>
        <w:gridCol w:w="922"/>
        <w:gridCol w:w="1781"/>
        <w:gridCol w:w="1854"/>
        <w:gridCol w:w="2732"/>
      </w:tblGrid>
      <w:tr w:rsidR="007775CA">
        <w:trPr>
          <w:trHeight w:val="364"/>
        </w:trPr>
        <w:tc>
          <w:tcPr>
            <w:tcW w:w="672" w:type="dxa"/>
            <w:vMerge w:val="restart"/>
          </w:tcPr>
          <w:p w:rsidR="007775CA" w:rsidRDefault="00A82BF5">
            <w:pPr>
              <w:pStyle w:val="TableParagraph"/>
              <w:spacing w:before="203" w:line="276" w:lineRule="auto"/>
              <w:ind w:left="237" w:right="18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1887" w:type="dxa"/>
            <w:vMerge w:val="restart"/>
          </w:tcPr>
          <w:p w:rsidR="007775CA" w:rsidRDefault="00A82BF5">
            <w:pPr>
              <w:pStyle w:val="TableParagraph"/>
              <w:spacing w:before="44" w:line="276" w:lineRule="auto"/>
              <w:ind w:left="237" w:right="12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 разделов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4557" w:type="dxa"/>
            <w:gridSpan w:val="3"/>
          </w:tcPr>
          <w:p w:rsidR="007775CA" w:rsidRDefault="00A82BF5">
            <w:pPr>
              <w:pStyle w:val="TableParagraph"/>
              <w:spacing w:before="44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732" w:type="dxa"/>
            <w:vMerge w:val="restart"/>
          </w:tcPr>
          <w:p w:rsidR="007775CA" w:rsidRDefault="00A82BF5">
            <w:pPr>
              <w:pStyle w:val="TableParagraph"/>
              <w:spacing w:before="44" w:line="276" w:lineRule="auto"/>
              <w:ind w:left="238" w:right="591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7775CA">
        <w:trPr>
          <w:trHeight w:val="1252"/>
        </w:trPr>
        <w:tc>
          <w:tcPr>
            <w:tcW w:w="672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  <w:tc>
          <w:tcPr>
            <w:tcW w:w="1887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  <w:tc>
          <w:tcPr>
            <w:tcW w:w="922" w:type="dxa"/>
          </w:tcPr>
          <w:p w:rsidR="007775CA" w:rsidRDefault="00A82BF5">
            <w:pPr>
              <w:pStyle w:val="TableParagraph"/>
              <w:spacing w:before="174" w:line="276" w:lineRule="auto"/>
              <w:ind w:left="237" w:right="177"/>
              <w:rPr>
                <w:b/>
                <w:sz w:val="24"/>
              </w:rPr>
            </w:pPr>
            <w:r>
              <w:rPr>
                <w:b/>
                <w:sz w:val="24"/>
              </w:rPr>
              <w:t>Всег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</w:p>
        </w:tc>
        <w:tc>
          <w:tcPr>
            <w:tcW w:w="1781" w:type="dxa"/>
          </w:tcPr>
          <w:p w:rsidR="007775CA" w:rsidRDefault="00A82BF5">
            <w:pPr>
              <w:pStyle w:val="TableParagraph"/>
              <w:spacing w:before="174" w:line="276" w:lineRule="auto"/>
              <w:ind w:left="238" w:right="127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854" w:type="dxa"/>
          </w:tcPr>
          <w:p w:rsidR="007775CA" w:rsidRDefault="00A82BF5">
            <w:pPr>
              <w:pStyle w:val="TableParagraph"/>
              <w:spacing w:before="174" w:line="276" w:lineRule="auto"/>
              <w:ind w:left="243" w:right="126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732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</w:tr>
      <w:tr w:rsidR="007775CA">
        <w:trPr>
          <w:trHeight w:val="998"/>
        </w:trPr>
        <w:tc>
          <w:tcPr>
            <w:tcW w:w="672" w:type="dxa"/>
          </w:tcPr>
          <w:p w:rsidR="007775CA" w:rsidRDefault="007775CA">
            <w:pPr>
              <w:pStyle w:val="TableParagraph"/>
              <w:rPr>
                <w:b/>
                <w:sz w:val="31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7" w:type="dxa"/>
          </w:tcPr>
          <w:p w:rsidR="007775CA" w:rsidRDefault="00A82BF5">
            <w:pPr>
              <w:pStyle w:val="TableParagraph"/>
              <w:spacing w:before="11" w:line="316" w:lineRule="exact"/>
              <w:ind w:left="237" w:right="522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  <w:tc>
          <w:tcPr>
            <w:tcW w:w="922" w:type="dxa"/>
          </w:tcPr>
          <w:p w:rsidR="007775CA" w:rsidRDefault="007775CA">
            <w:pPr>
              <w:pStyle w:val="TableParagraph"/>
              <w:rPr>
                <w:b/>
                <w:sz w:val="31"/>
              </w:rPr>
            </w:pPr>
          </w:p>
          <w:p w:rsidR="007775CA" w:rsidRDefault="00A82BF5">
            <w:pPr>
              <w:pStyle w:val="TableParagraph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1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54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732" w:type="dxa"/>
          </w:tcPr>
          <w:p w:rsidR="007775CA" w:rsidRDefault="00A82BF5">
            <w:pPr>
              <w:pStyle w:val="TableParagraph"/>
              <w:spacing w:before="64" w:line="278" w:lineRule="auto"/>
              <w:ind w:left="238" w:right="98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68">
              <w:r>
                <w:rPr>
                  <w:color w:val="0000FF"/>
                  <w:spacing w:val="-1"/>
                  <w:u w:val="single" w:color="0000FF"/>
                </w:rPr>
                <w:t>https://m.edsoo.ru/7f411da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69">
              <w:r>
                <w:rPr>
                  <w:color w:val="0000FF"/>
                  <w:u w:val="single" w:color="0000FF"/>
                </w:rPr>
                <w:t>6</w:t>
              </w:r>
            </w:hyperlink>
          </w:p>
        </w:tc>
      </w:tr>
      <w:tr w:rsidR="007775CA">
        <w:trPr>
          <w:trHeight w:val="945"/>
        </w:trPr>
        <w:tc>
          <w:tcPr>
            <w:tcW w:w="672" w:type="dxa"/>
          </w:tcPr>
          <w:p w:rsidR="007775CA" w:rsidRDefault="007775CA">
            <w:pPr>
              <w:pStyle w:val="TableParagraph"/>
              <w:spacing w:before="5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7" w:type="dxa"/>
          </w:tcPr>
          <w:p w:rsidR="007775CA" w:rsidRDefault="00A82BF5">
            <w:pPr>
              <w:pStyle w:val="TableParagraph"/>
              <w:spacing w:before="169" w:line="276" w:lineRule="auto"/>
              <w:ind w:left="237" w:right="435"/>
              <w:rPr>
                <w:sz w:val="24"/>
              </w:rPr>
            </w:pPr>
            <w:r>
              <w:rPr>
                <w:sz w:val="24"/>
              </w:rPr>
              <w:t>Фонетика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</w:p>
        </w:tc>
        <w:tc>
          <w:tcPr>
            <w:tcW w:w="922" w:type="dxa"/>
          </w:tcPr>
          <w:p w:rsidR="007775CA" w:rsidRDefault="007775CA">
            <w:pPr>
              <w:pStyle w:val="TableParagraph"/>
              <w:spacing w:before="5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spacing w:before="1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81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54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732" w:type="dxa"/>
          </w:tcPr>
          <w:p w:rsidR="007775CA" w:rsidRDefault="00A82BF5"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8" w:line="290" w:lineRule="atLeast"/>
              <w:ind w:left="238" w:right="98"/>
            </w:pPr>
            <w:hyperlink r:id="rId70">
              <w:r w:rsidR="00A82BF5">
                <w:rPr>
                  <w:color w:val="0000FF"/>
                  <w:spacing w:val="-1"/>
                  <w:u w:val="single" w:color="0000FF"/>
                </w:rPr>
                <w:t>https://m.edsoo.ru/7f411da</w:t>
              </w:r>
            </w:hyperlink>
            <w:r w:rsidR="00A82BF5">
              <w:rPr>
                <w:color w:val="0000FF"/>
                <w:spacing w:val="-52"/>
              </w:rPr>
              <w:t xml:space="preserve"> </w:t>
            </w:r>
            <w:hyperlink r:id="rId71">
              <w:r w:rsidR="00A82BF5">
                <w:rPr>
                  <w:color w:val="0000FF"/>
                  <w:u w:val="single" w:color="0000FF"/>
                </w:rPr>
                <w:t>6</w:t>
              </w:r>
            </w:hyperlink>
          </w:p>
        </w:tc>
      </w:tr>
      <w:tr w:rsidR="007775CA">
        <w:trPr>
          <w:trHeight w:val="647"/>
        </w:trPr>
        <w:tc>
          <w:tcPr>
            <w:tcW w:w="672" w:type="dxa"/>
          </w:tcPr>
          <w:p w:rsidR="007775CA" w:rsidRDefault="00A82BF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7" w:type="dxa"/>
          </w:tcPr>
          <w:p w:rsidR="007775CA" w:rsidRDefault="00A82BF5">
            <w:pPr>
              <w:pStyle w:val="TableParagraph"/>
              <w:spacing w:before="184"/>
              <w:ind w:left="237"/>
              <w:rPr>
                <w:sz w:val="24"/>
              </w:rPr>
            </w:pPr>
            <w:r>
              <w:rPr>
                <w:sz w:val="24"/>
              </w:rPr>
              <w:t>Лексика</w:t>
            </w:r>
          </w:p>
        </w:tc>
        <w:tc>
          <w:tcPr>
            <w:tcW w:w="922" w:type="dxa"/>
          </w:tcPr>
          <w:p w:rsidR="007775CA" w:rsidRDefault="00A82BF5">
            <w:pPr>
              <w:pStyle w:val="TableParagraph"/>
              <w:spacing w:before="184"/>
              <w:ind w:right="29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81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54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732" w:type="dxa"/>
          </w:tcPr>
          <w:p w:rsidR="007775CA" w:rsidRDefault="00A82BF5"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50"/>
              <w:ind w:left="238"/>
            </w:pPr>
            <w:hyperlink r:id="rId72">
              <w:r w:rsidR="00A82BF5">
                <w:rPr>
                  <w:color w:val="0000FF"/>
                  <w:u w:val="single" w:color="0000FF"/>
                </w:rPr>
                <w:t>https://m.edsoo.ru/7f411da</w:t>
              </w:r>
            </w:hyperlink>
          </w:p>
        </w:tc>
      </w:tr>
    </w:tbl>
    <w:p w:rsidR="007775CA" w:rsidRDefault="007775CA">
      <w:pPr>
        <w:sectPr w:rsidR="007775CA">
          <w:pgSz w:w="11910" w:h="16390"/>
          <w:pgMar w:top="1560" w:right="0" w:bottom="1140" w:left="920" w:header="0" w:footer="884" w:gutter="0"/>
          <w:cols w:space="720"/>
        </w:sectPr>
      </w:pPr>
    </w:p>
    <w:p w:rsidR="007775CA" w:rsidRDefault="007775CA">
      <w:pPr>
        <w:pStyle w:val="a3"/>
        <w:spacing w:before="10"/>
        <w:ind w:left="0" w:firstLine="0"/>
        <w:jc w:val="left"/>
        <w:rPr>
          <w:b/>
          <w:sz w:val="11"/>
        </w:rPr>
      </w:pPr>
    </w:p>
    <w:tbl>
      <w:tblPr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72"/>
        <w:gridCol w:w="1887"/>
        <w:gridCol w:w="922"/>
        <w:gridCol w:w="1781"/>
        <w:gridCol w:w="1854"/>
        <w:gridCol w:w="2732"/>
      </w:tblGrid>
      <w:tr w:rsidR="007775CA">
        <w:trPr>
          <w:trHeight w:val="335"/>
        </w:trPr>
        <w:tc>
          <w:tcPr>
            <w:tcW w:w="672" w:type="dxa"/>
          </w:tcPr>
          <w:p w:rsidR="007775CA" w:rsidRDefault="007775CA">
            <w:pPr>
              <w:pStyle w:val="TableParagraph"/>
              <w:rPr>
                <w:sz w:val="24"/>
              </w:rPr>
            </w:pPr>
          </w:p>
        </w:tc>
        <w:tc>
          <w:tcPr>
            <w:tcW w:w="1887" w:type="dxa"/>
          </w:tcPr>
          <w:p w:rsidR="007775CA" w:rsidRDefault="007775CA">
            <w:pPr>
              <w:pStyle w:val="TableParagraph"/>
              <w:rPr>
                <w:sz w:val="24"/>
              </w:rPr>
            </w:pPr>
          </w:p>
        </w:tc>
        <w:tc>
          <w:tcPr>
            <w:tcW w:w="922" w:type="dxa"/>
          </w:tcPr>
          <w:p w:rsidR="007775CA" w:rsidRDefault="007775CA">
            <w:pPr>
              <w:pStyle w:val="TableParagraph"/>
              <w:rPr>
                <w:sz w:val="24"/>
              </w:rPr>
            </w:pPr>
          </w:p>
        </w:tc>
        <w:tc>
          <w:tcPr>
            <w:tcW w:w="1781" w:type="dxa"/>
          </w:tcPr>
          <w:p w:rsidR="007775CA" w:rsidRDefault="007775CA">
            <w:pPr>
              <w:pStyle w:val="TableParagraph"/>
              <w:rPr>
                <w:sz w:val="24"/>
              </w:rPr>
            </w:pPr>
          </w:p>
        </w:tc>
        <w:tc>
          <w:tcPr>
            <w:tcW w:w="1854" w:type="dxa"/>
          </w:tcPr>
          <w:p w:rsidR="007775CA" w:rsidRDefault="007775CA">
            <w:pPr>
              <w:pStyle w:val="TableParagraph"/>
              <w:rPr>
                <w:sz w:val="24"/>
              </w:rPr>
            </w:pPr>
          </w:p>
        </w:tc>
        <w:tc>
          <w:tcPr>
            <w:tcW w:w="2732" w:type="dxa"/>
          </w:tcPr>
          <w:p w:rsidR="007775CA" w:rsidRDefault="001C0079">
            <w:pPr>
              <w:pStyle w:val="TableParagraph"/>
              <w:spacing w:before="44"/>
              <w:ind w:left="238"/>
            </w:pPr>
            <w:hyperlink r:id="rId73">
              <w:r w:rsidR="00A82BF5">
                <w:rPr>
                  <w:color w:val="0000FF"/>
                  <w:u w:val="single" w:color="0000FF"/>
                </w:rPr>
                <w:t>6</w:t>
              </w:r>
            </w:hyperlink>
          </w:p>
        </w:tc>
      </w:tr>
      <w:tr w:rsidR="007775CA">
        <w:trPr>
          <w:trHeight w:val="946"/>
        </w:trPr>
        <w:tc>
          <w:tcPr>
            <w:tcW w:w="672" w:type="dxa"/>
          </w:tcPr>
          <w:p w:rsidR="007775CA" w:rsidRDefault="007775CA">
            <w:pPr>
              <w:pStyle w:val="TableParagraph"/>
              <w:spacing w:before="6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87" w:type="dxa"/>
          </w:tcPr>
          <w:p w:rsidR="007775CA" w:rsidRDefault="007775CA">
            <w:pPr>
              <w:pStyle w:val="TableParagraph"/>
              <w:spacing w:before="6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922" w:type="dxa"/>
          </w:tcPr>
          <w:p w:rsidR="007775CA" w:rsidRDefault="007775CA">
            <w:pPr>
              <w:pStyle w:val="TableParagraph"/>
              <w:spacing w:before="6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ind w:left="49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81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1854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2732" w:type="dxa"/>
          </w:tcPr>
          <w:p w:rsidR="007775CA" w:rsidRDefault="00A82BF5"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8" w:line="290" w:lineRule="atLeast"/>
              <w:ind w:left="238" w:right="98"/>
            </w:pPr>
            <w:hyperlink r:id="rId74">
              <w:r w:rsidR="00A82BF5">
                <w:rPr>
                  <w:color w:val="0000FF"/>
                  <w:spacing w:val="-1"/>
                  <w:u w:val="single" w:color="0000FF"/>
                </w:rPr>
                <w:t>https://m.edsoo.ru/7f411da</w:t>
              </w:r>
            </w:hyperlink>
            <w:r w:rsidR="00A82BF5">
              <w:rPr>
                <w:color w:val="0000FF"/>
                <w:spacing w:val="-52"/>
              </w:rPr>
              <w:t xml:space="preserve"> </w:t>
            </w:r>
            <w:hyperlink r:id="rId75">
              <w:r w:rsidR="00A82BF5">
                <w:rPr>
                  <w:color w:val="0000FF"/>
                  <w:u w:val="single" w:color="0000FF"/>
                </w:rPr>
                <w:t>6</w:t>
              </w:r>
            </w:hyperlink>
          </w:p>
        </w:tc>
      </w:tr>
      <w:tr w:rsidR="007775CA">
        <w:trPr>
          <w:trHeight w:val="945"/>
        </w:trPr>
        <w:tc>
          <w:tcPr>
            <w:tcW w:w="672" w:type="dxa"/>
          </w:tcPr>
          <w:p w:rsidR="007775CA" w:rsidRDefault="007775CA">
            <w:pPr>
              <w:pStyle w:val="TableParagraph"/>
              <w:spacing w:before="5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87" w:type="dxa"/>
          </w:tcPr>
          <w:p w:rsidR="007775CA" w:rsidRDefault="007775CA">
            <w:pPr>
              <w:pStyle w:val="TableParagraph"/>
              <w:spacing w:before="5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Морфология</w:t>
            </w:r>
          </w:p>
        </w:tc>
        <w:tc>
          <w:tcPr>
            <w:tcW w:w="922" w:type="dxa"/>
          </w:tcPr>
          <w:p w:rsidR="007775CA" w:rsidRDefault="007775CA">
            <w:pPr>
              <w:pStyle w:val="TableParagraph"/>
              <w:spacing w:before="5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spacing w:before="1"/>
              <w:ind w:left="434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781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1854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2732" w:type="dxa"/>
          </w:tcPr>
          <w:p w:rsidR="007775CA" w:rsidRDefault="00A82BF5"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18" w:line="280" w:lineRule="atLeast"/>
              <w:ind w:left="238" w:right="98"/>
            </w:pPr>
            <w:hyperlink r:id="rId76">
              <w:r w:rsidR="00A82BF5">
                <w:rPr>
                  <w:color w:val="0000FF"/>
                  <w:spacing w:val="-1"/>
                  <w:u w:val="single" w:color="0000FF"/>
                </w:rPr>
                <w:t>https://m.edsoo.ru/7f411da</w:t>
              </w:r>
            </w:hyperlink>
            <w:r w:rsidR="00A82BF5">
              <w:rPr>
                <w:color w:val="0000FF"/>
                <w:spacing w:val="-52"/>
              </w:rPr>
              <w:t xml:space="preserve"> </w:t>
            </w:r>
            <w:hyperlink r:id="rId77">
              <w:r w:rsidR="00A82BF5">
                <w:rPr>
                  <w:color w:val="0000FF"/>
                  <w:u w:val="single" w:color="0000FF"/>
                </w:rPr>
                <w:t>6</w:t>
              </w:r>
            </w:hyperlink>
          </w:p>
        </w:tc>
      </w:tr>
      <w:tr w:rsidR="007775CA">
        <w:trPr>
          <w:trHeight w:val="945"/>
        </w:trPr>
        <w:tc>
          <w:tcPr>
            <w:tcW w:w="672" w:type="dxa"/>
          </w:tcPr>
          <w:p w:rsidR="007775CA" w:rsidRDefault="007775CA">
            <w:pPr>
              <w:pStyle w:val="TableParagraph"/>
              <w:spacing w:before="6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87" w:type="dxa"/>
          </w:tcPr>
          <w:p w:rsidR="007775CA" w:rsidRDefault="007775CA">
            <w:pPr>
              <w:pStyle w:val="TableParagraph"/>
              <w:spacing w:before="6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Синтаксис</w:t>
            </w:r>
          </w:p>
        </w:tc>
        <w:tc>
          <w:tcPr>
            <w:tcW w:w="922" w:type="dxa"/>
          </w:tcPr>
          <w:p w:rsidR="007775CA" w:rsidRDefault="007775CA">
            <w:pPr>
              <w:pStyle w:val="TableParagraph"/>
              <w:spacing w:before="6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ind w:left="434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781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1854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2732" w:type="dxa"/>
          </w:tcPr>
          <w:p w:rsidR="007775CA" w:rsidRDefault="00A82BF5"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8" w:line="290" w:lineRule="atLeast"/>
              <w:ind w:left="238" w:right="98"/>
            </w:pPr>
            <w:hyperlink r:id="rId78">
              <w:r w:rsidR="00A82BF5">
                <w:rPr>
                  <w:color w:val="0000FF"/>
                  <w:spacing w:val="-1"/>
                  <w:u w:val="single" w:color="0000FF"/>
                </w:rPr>
                <w:t>https://m.edsoo.ru/7f411da</w:t>
              </w:r>
            </w:hyperlink>
            <w:r w:rsidR="00A82BF5">
              <w:rPr>
                <w:color w:val="0000FF"/>
                <w:spacing w:val="-52"/>
              </w:rPr>
              <w:t xml:space="preserve"> </w:t>
            </w:r>
            <w:hyperlink r:id="rId79">
              <w:r w:rsidR="00A82BF5">
                <w:rPr>
                  <w:color w:val="0000FF"/>
                  <w:u w:val="single" w:color="0000FF"/>
                </w:rPr>
                <w:t>6</w:t>
              </w:r>
            </w:hyperlink>
          </w:p>
        </w:tc>
      </w:tr>
      <w:tr w:rsidR="007775CA">
        <w:trPr>
          <w:trHeight w:val="940"/>
        </w:trPr>
        <w:tc>
          <w:tcPr>
            <w:tcW w:w="672" w:type="dxa"/>
          </w:tcPr>
          <w:p w:rsidR="007775CA" w:rsidRDefault="007775CA">
            <w:pPr>
              <w:pStyle w:val="TableParagraph"/>
              <w:spacing w:before="5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87" w:type="dxa"/>
          </w:tcPr>
          <w:p w:rsidR="007775CA" w:rsidRDefault="00A82BF5">
            <w:pPr>
              <w:pStyle w:val="TableParagraph"/>
              <w:spacing w:before="169" w:line="276" w:lineRule="auto"/>
              <w:ind w:left="237" w:right="148"/>
              <w:rPr>
                <w:sz w:val="24"/>
              </w:rPr>
            </w:pPr>
            <w:r>
              <w:rPr>
                <w:sz w:val="24"/>
              </w:rPr>
              <w:t>Орфография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пунктуация</w:t>
            </w:r>
          </w:p>
        </w:tc>
        <w:tc>
          <w:tcPr>
            <w:tcW w:w="922" w:type="dxa"/>
          </w:tcPr>
          <w:p w:rsidR="007775CA" w:rsidRDefault="007775CA">
            <w:pPr>
              <w:pStyle w:val="TableParagraph"/>
              <w:spacing w:before="5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spacing w:before="1"/>
              <w:ind w:left="43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781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1854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2732" w:type="dxa"/>
          </w:tcPr>
          <w:p w:rsidR="007775CA" w:rsidRDefault="00A82BF5"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8" w:line="290" w:lineRule="atLeast"/>
              <w:ind w:left="238" w:right="98"/>
            </w:pPr>
            <w:hyperlink r:id="rId80">
              <w:r w:rsidR="00A82BF5">
                <w:rPr>
                  <w:color w:val="0000FF"/>
                  <w:spacing w:val="-1"/>
                  <w:u w:val="single" w:color="0000FF"/>
                </w:rPr>
                <w:t>https://m.edsoo.ru/7f411da</w:t>
              </w:r>
            </w:hyperlink>
            <w:r w:rsidR="00A82BF5">
              <w:rPr>
                <w:color w:val="0000FF"/>
                <w:spacing w:val="-52"/>
              </w:rPr>
              <w:t xml:space="preserve"> </w:t>
            </w:r>
            <w:hyperlink r:id="rId81">
              <w:r w:rsidR="00A82BF5">
                <w:rPr>
                  <w:color w:val="0000FF"/>
                  <w:u w:val="single" w:color="0000FF"/>
                </w:rPr>
                <w:t>6</w:t>
              </w:r>
            </w:hyperlink>
          </w:p>
        </w:tc>
      </w:tr>
      <w:tr w:rsidR="007775CA">
        <w:trPr>
          <w:trHeight w:val="945"/>
        </w:trPr>
        <w:tc>
          <w:tcPr>
            <w:tcW w:w="672" w:type="dxa"/>
          </w:tcPr>
          <w:p w:rsidR="007775CA" w:rsidRDefault="007775CA">
            <w:pPr>
              <w:pStyle w:val="TableParagraph"/>
              <w:spacing w:before="6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87" w:type="dxa"/>
          </w:tcPr>
          <w:p w:rsidR="007775CA" w:rsidRDefault="007775CA">
            <w:pPr>
              <w:pStyle w:val="TableParagraph"/>
              <w:spacing w:before="6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922" w:type="dxa"/>
          </w:tcPr>
          <w:p w:rsidR="007775CA" w:rsidRDefault="007775CA">
            <w:pPr>
              <w:pStyle w:val="TableParagraph"/>
              <w:spacing w:before="6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ind w:left="43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781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1854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2732" w:type="dxa"/>
          </w:tcPr>
          <w:p w:rsidR="007775CA" w:rsidRDefault="00A82BF5"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8" w:line="290" w:lineRule="atLeast"/>
              <w:ind w:left="238" w:right="98"/>
            </w:pPr>
            <w:hyperlink r:id="rId82">
              <w:r w:rsidR="00A82BF5">
                <w:rPr>
                  <w:color w:val="0000FF"/>
                  <w:spacing w:val="-1"/>
                  <w:u w:val="single" w:color="0000FF"/>
                </w:rPr>
                <w:t>https://m.edsoo.ru/7f411da</w:t>
              </w:r>
            </w:hyperlink>
            <w:r w:rsidR="00A82BF5">
              <w:rPr>
                <w:color w:val="0000FF"/>
                <w:spacing w:val="-52"/>
              </w:rPr>
              <w:t xml:space="preserve"> </w:t>
            </w:r>
            <w:hyperlink r:id="rId83">
              <w:r w:rsidR="00A82BF5">
                <w:rPr>
                  <w:color w:val="0000FF"/>
                  <w:u w:val="single" w:color="0000FF"/>
                </w:rPr>
                <w:t>6</w:t>
              </w:r>
            </w:hyperlink>
          </w:p>
        </w:tc>
      </w:tr>
      <w:tr w:rsidR="007775CA">
        <w:trPr>
          <w:trHeight w:val="364"/>
        </w:trPr>
        <w:tc>
          <w:tcPr>
            <w:tcW w:w="2559" w:type="dxa"/>
            <w:gridSpan w:val="2"/>
          </w:tcPr>
          <w:p w:rsidR="007775CA" w:rsidRDefault="00A82BF5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922" w:type="dxa"/>
          </w:tcPr>
          <w:p w:rsidR="007775CA" w:rsidRDefault="00A82BF5">
            <w:pPr>
              <w:pStyle w:val="TableParagraph"/>
              <w:spacing w:before="40"/>
              <w:ind w:left="43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781" w:type="dxa"/>
          </w:tcPr>
          <w:p w:rsidR="007775CA" w:rsidRDefault="00A82BF5">
            <w:pPr>
              <w:pStyle w:val="TableParagraph"/>
              <w:spacing w:before="40"/>
              <w:ind w:right="72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54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2732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</w:tr>
      <w:tr w:rsidR="007775CA">
        <w:trPr>
          <w:trHeight w:val="1310"/>
        </w:trPr>
        <w:tc>
          <w:tcPr>
            <w:tcW w:w="2559" w:type="dxa"/>
            <w:gridSpan w:val="2"/>
          </w:tcPr>
          <w:p w:rsidR="007775CA" w:rsidRDefault="00A82BF5">
            <w:pPr>
              <w:pStyle w:val="TableParagraph"/>
              <w:spacing w:before="35" w:line="276" w:lineRule="auto"/>
              <w:ind w:left="237" w:right="684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7775CA" w:rsidRDefault="00A82BF5">
            <w:pPr>
              <w:pStyle w:val="TableParagraph"/>
              <w:spacing w:before="3"/>
              <w:ind w:left="237"/>
              <w:rPr>
                <w:sz w:val="24"/>
              </w:rPr>
            </w:pPr>
            <w:r>
              <w:rPr>
                <w:sz w:val="24"/>
              </w:rPr>
              <w:t>ПРОГРАММЕ</w:t>
            </w:r>
          </w:p>
        </w:tc>
        <w:tc>
          <w:tcPr>
            <w:tcW w:w="922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11"/>
              <w:ind w:left="377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781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11"/>
              <w:ind w:right="72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54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11"/>
              <w:ind w:left="20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32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</w:tr>
    </w:tbl>
    <w:p w:rsidR="007775CA" w:rsidRDefault="007775CA">
      <w:pPr>
        <w:pStyle w:val="a3"/>
        <w:ind w:left="0" w:firstLine="0"/>
        <w:jc w:val="left"/>
        <w:rPr>
          <w:b/>
          <w:sz w:val="26"/>
        </w:rPr>
      </w:pPr>
    </w:p>
    <w:p w:rsidR="007775CA" w:rsidRDefault="00A82BF5">
      <w:pPr>
        <w:pStyle w:val="a3"/>
        <w:spacing w:before="87"/>
        <w:ind w:left="919" w:firstLine="0"/>
        <w:jc w:val="left"/>
      </w:pP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10"/>
        </w:rPr>
        <w:t xml:space="preserve"> </w:t>
      </w:r>
      <w:r>
        <w:t>предмету</w:t>
      </w:r>
      <w:r>
        <w:rPr>
          <w:spacing w:val="-10"/>
        </w:rPr>
        <w:t xml:space="preserve"> </w:t>
      </w:r>
      <w:r>
        <w:t>«Литературное</w:t>
      </w:r>
      <w:r>
        <w:rPr>
          <w:spacing w:val="-6"/>
        </w:rPr>
        <w:t xml:space="preserve"> </w:t>
      </w:r>
      <w:r>
        <w:t>чтение».</w:t>
      </w:r>
    </w:p>
    <w:p w:rsidR="007775CA" w:rsidRDefault="001C0079">
      <w:pPr>
        <w:pStyle w:val="Heading1"/>
        <w:spacing w:before="168"/>
        <w:ind w:left="2969"/>
      </w:pPr>
      <w:r>
        <w:pict>
          <v:rect id="_x0000_s1073" style="position:absolute;left:0;text-align:left;margin-left:55.2pt;margin-top:27.95pt;width:485pt;height:.5pt;z-index:-15717888;mso-wrap-distance-left:0;mso-wrap-distance-right:0;mso-position-horizontal-relative:page" fillcolor="black" stroked="f">
            <w10:wrap type="topAndBottom" anchorx="page"/>
          </v:rect>
        </w:pict>
      </w:r>
      <w:r w:rsidR="00A82BF5">
        <w:t>ПОЯСНИТЕЛЬНАЯ</w:t>
      </w:r>
      <w:r w:rsidR="00A82BF5">
        <w:rPr>
          <w:spacing w:val="-8"/>
        </w:rPr>
        <w:t xml:space="preserve"> </w:t>
      </w:r>
      <w:r w:rsidR="00A82BF5">
        <w:t>ЗАПИСКА</w:t>
      </w:r>
    </w:p>
    <w:p w:rsidR="007775CA" w:rsidRDefault="007775CA">
      <w:pPr>
        <w:pStyle w:val="a3"/>
        <w:ind w:left="0" w:firstLine="0"/>
        <w:jc w:val="left"/>
        <w:rPr>
          <w:b/>
          <w:sz w:val="20"/>
        </w:rPr>
      </w:pPr>
    </w:p>
    <w:p w:rsidR="007775CA" w:rsidRDefault="007775CA">
      <w:pPr>
        <w:pStyle w:val="a3"/>
        <w:spacing w:before="2"/>
        <w:ind w:left="0" w:firstLine="0"/>
        <w:jc w:val="left"/>
        <w:rPr>
          <w:b/>
        </w:rPr>
      </w:pPr>
    </w:p>
    <w:p w:rsidR="007775CA" w:rsidRDefault="00A82BF5">
      <w:pPr>
        <w:pStyle w:val="a3"/>
        <w:spacing w:before="87" w:line="355" w:lineRule="auto"/>
        <w:ind w:left="213" w:right="1131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 и социализации обучающихся, сформулированные в 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2"/>
        </w:rPr>
        <w:t xml:space="preserve"> </w:t>
      </w:r>
      <w:r>
        <w:t>программе</w:t>
      </w:r>
      <w:r>
        <w:rPr>
          <w:spacing w:val="2"/>
        </w:rPr>
        <w:t xml:space="preserve"> </w:t>
      </w:r>
      <w:r>
        <w:t>воспитания.</w:t>
      </w:r>
    </w:p>
    <w:p w:rsidR="007775CA" w:rsidRDefault="00A82BF5">
      <w:pPr>
        <w:pStyle w:val="a3"/>
        <w:spacing w:before="2" w:line="355" w:lineRule="auto"/>
        <w:ind w:left="213" w:right="1133"/>
      </w:pP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начального общего образования, который обеспечивает, наряду с достижением</w:t>
      </w:r>
      <w:r>
        <w:rPr>
          <w:spacing w:val="1"/>
        </w:rPr>
        <w:t xml:space="preserve"> </w:t>
      </w:r>
      <w:r>
        <w:t xml:space="preserve">предметных  </w:t>
      </w:r>
      <w:r>
        <w:rPr>
          <w:spacing w:val="1"/>
        </w:rPr>
        <w:t xml:space="preserve"> </w:t>
      </w:r>
      <w:r>
        <w:t xml:space="preserve">результатов,  </w:t>
      </w:r>
      <w:r>
        <w:rPr>
          <w:spacing w:val="1"/>
        </w:rPr>
        <w:t xml:space="preserve"> </w:t>
      </w:r>
      <w:r>
        <w:t xml:space="preserve">становление  </w:t>
      </w:r>
      <w:r>
        <w:rPr>
          <w:spacing w:val="1"/>
        </w:rPr>
        <w:t xml:space="preserve"> </w:t>
      </w:r>
      <w:r>
        <w:t xml:space="preserve">базового  </w:t>
      </w:r>
      <w:r>
        <w:rPr>
          <w:spacing w:val="1"/>
        </w:rPr>
        <w:t xml:space="preserve"> </w:t>
      </w:r>
      <w:r>
        <w:t>умения,    необходимого</w:t>
      </w:r>
      <w:r>
        <w:rPr>
          <w:spacing w:val="1"/>
        </w:rPr>
        <w:t xml:space="preserve"> </w:t>
      </w:r>
      <w:r>
        <w:lastRenderedPageBreak/>
        <w:t>для</w:t>
      </w:r>
      <w:r>
        <w:rPr>
          <w:spacing w:val="54"/>
        </w:rPr>
        <w:t xml:space="preserve"> </w:t>
      </w:r>
      <w:r>
        <w:t>успешного</w:t>
      </w:r>
      <w:r>
        <w:rPr>
          <w:spacing w:val="52"/>
        </w:rPr>
        <w:t xml:space="preserve"> </w:t>
      </w:r>
      <w:r>
        <w:t>изучения</w:t>
      </w:r>
      <w:r>
        <w:rPr>
          <w:spacing w:val="53"/>
        </w:rPr>
        <w:t xml:space="preserve"> </w:t>
      </w:r>
      <w:r>
        <w:t>других</w:t>
      </w:r>
      <w:r>
        <w:rPr>
          <w:spacing w:val="47"/>
        </w:rPr>
        <w:t xml:space="preserve"> </w:t>
      </w:r>
      <w:r>
        <w:t>предметов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дальнейшего</w:t>
      </w:r>
      <w:r>
        <w:rPr>
          <w:spacing w:val="52"/>
        </w:rPr>
        <w:t xml:space="preserve"> </w:t>
      </w:r>
      <w:r>
        <w:t>обучения,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7" w:lineRule="auto"/>
        <w:ind w:left="213" w:right="1147" w:firstLine="0"/>
      </w:pPr>
      <w:r>
        <w:lastRenderedPageBreak/>
        <w:t>читательской грамотности и закладывает основы интеллектуального, речевого,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2"/>
        </w:rPr>
        <w:t xml:space="preserve"> </w:t>
      </w:r>
      <w:r>
        <w:t>духовно-нравственного развития</w:t>
      </w:r>
      <w:r>
        <w:rPr>
          <w:spacing w:val="5"/>
        </w:rPr>
        <w:t xml:space="preserve"> </w:t>
      </w:r>
      <w:r>
        <w:t>обучающихся.</w:t>
      </w:r>
    </w:p>
    <w:p w:rsidR="007775CA" w:rsidRDefault="00A82BF5">
      <w:pPr>
        <w:pStyle w:val="a3"/>
        <w:spacing w:line="355" w:lineRule="auto"/>
        <w:ind w:left="213" w:right="1127"/>
      </w:pP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призвано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художественной литературы, обеспечить формирование навыков смыслового</w:t>
      </w:r>
      <w:r>
        <w:rPr>
          <w:spacing w:val="1"/>
        </w:rPr>
        <w:t xml:space="preserve"> </w:t>
      </w:r>
      <w:r>
        <w:t>чтения, способов и приёмов работы с различными видами текстов и книгой,</w:t>
      </w:r>
      <w:r>
        <w:rPr>
          <w:spacing w:val="1"/>
        </w:rPr>
        <w:t xml:space="preserve"> </w:t>
      </w:r>
      <w:r>
        <w:t>знакомство</w:t>
      </w:r>
      <w:r>
        <w:rPr>
          <w:spacing w:val="17"/>
        </w:rPr>
        <w:t xml:space="preserve"> </w:t>
      </w:r>
      <w:r>
        <w:t>с</w:t>
      </w:r>
      <w:r>
        <w:rPr>
          <w:spacing w:val="84"/>
        </w:rPr>
        <w:t xml:space="preserve"> </w:t>
      </w:r>
      <w:r>
        <w:t>детской</w:t>
      </w:r>
      <w:r>
        <w:rPr>
          <w:spacing w:val="83"/>
        </w:rPr>
        <w:t xml:space="preserve"> </w:t>
      </w:r>
      <w:r>
        <w:t>литературой</w:t>
      </w:r>
      <w:r>
        <w:rPr>
          <w:spacing w:val="83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с</w:t>
      </w:r>
      <w:r>
        <w:rPr>
          <w:spacing w:val="85"/>
        </w:rPr>
        <w:t xml:space="preserve"> </w:t>
      </w:r>
      <w:r>
        <w:t>учётом</w:t>
      </w:r>
      <w:r>
        <w:rPr>
          <w:spacing w:val="85"/>
        </w:rPr>
        <w:t xml:space="preserve"> </w:t>
      </w:r>
      <w:r>
        <w:t>этого</w:t>
      </w:r>
      <w:r>
        <w:rPr>
          <w:spacing w:val="84"/>
        </w:rPr>
        <w:t xml:space="preserve"> </w:t>
      </w:r>
      <w:r>
        <w:t>направлено</w:t>
      </w:r>
      <w:r>
        <w:rPr>
          <w:spacing w:val="84"/>
        </w:rPr>
        <w:t xml:space="preserve"> </w:t>
      </w:r>
      <w:r>
        <w:t>на</w:t>
      </w:r>
      <w:r>
        <w:rPr>
          <w:spacing w:val="84"/>
        </w:rPr>
        <w:t xml:space="preserve"> </w:t>
      </w:r>
      <w:r>
        <w:t>общее</w:t>
      </w:r>
      <w:r>
        <w:rPr>
          <w:spacing w:val="-68"/>
        </w:rPr>
        <w:t xml:space="preserve"> </w:t>
      </w:r>
      <w:r>
        <w:t>и литературное развитие обучающегося, реализацию творческих способностей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систематического курса</w:t>
      </w:r>
      <w:r>
        <w:rPr>
          <w:spacing w:val="2"/>
        </w:rPr>
        <w:t xml:space="preserve"> </w:t>
      </w:r>
      <w:r>
        <w:t>литературы.</w:t>
      </w:r>
    </w:p>
    <w:p w:rsidR="007775CA" w:rsidRDefault="00A82BF5">
      <w:pPr>
        <w:pStyle w:val="a3"/>
        <w:spacing w:line="355" w:lineRule="auto"/>
        <w:ind w:left="213" w:right="1134"/>
      </w:pPr>
      <w:r>
        <w:t>Приоритетная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читателя,</w:t>
      </w:r>
      <w:r>
        <w:rPr>
          <w:spacing w:val="1"/>
        </w:rPr>
        <w:t xml:space="preserve"> </w:t>
      </w:r>
      <w:r>
        <w:t>мотивированного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читательской</w:t>
      </w:r>
      <w:r>
        <w:rPr>
          <w:spacing w:val="-67"/>
        </w:rPr>
        <w:t xml:space="preserve"> </w:t>
      </w:r>
      <w:r>
        <w:t>деятельности как средства самообразования и саморазвития, осознающего роль</w:t>
      </w:r>
      <w:r>
        <w:rPr>
          <w:spacing w:val="1"/>
        </w:rPr>
        <w:t xml:space="preserve"> </w:t>
      </w:r>
      <w:r>
        <w:t>чтения</w:t>
      </w:r>
    </w:p>
    <w:p w:rsidR="007775CA" w:rsidRDefault="00A82BF5">
      <w:pPr>
        <w:pStyle w:val="a3"/>
        <w:spacing w:line="355" w:lineRule="auto"/>
        <w:ind w:left="213" w:right="1133" w:firstLine="0"/>
      </w:pPr>
      <w:r>
        <w:t>в успешности обучения и повседневной жизни, эмоционально откликающегося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прослушанное</w:t>
      </w:r>
      <w:r>
        <w:rPr>
          <w:spacing w:val="1"/>
        </w:rPr>
        <w:t xml:space="preserve"> </w:t>
      </w:r>
      <w:r>
        <w:t>или прочитанное</w:t>
      </w:r>
      <w:r>
        <w:rPr>
          <w:spacing w:val="1"/>
        </w:rPr>
        <w:t xml:space="preserve"> </w:t>
      </w:r>
      <w:r>
        <w:t>произведение.</w:t>
      </w:r>
    </w:p>
    <w:p w:rsidR="007775CA" w:rsidRDefault="00A82BF5">
      <w:pPr>
        <w:pStyle w:val="a3"/>
        <w:spacing w:line="355" w:lineRule="auto"/>
        <w:ind w:left="213" w:right="1138"/>
      </w:pPr>
      <w:r>
        <w:t>Приобретённые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</w:p>
    <w:p w:rsidR="007775CA" w:rsidRDefault="00A82BF5">
      <w:pPr>
        <w:pStyle w:val="a3"/>
        <w:spacing w:line="357" w:lineRule="auto"/>
        <w:ind w:left="213" w:right="1128" w:firstLine="0"/>
      </w:pPr>
      <w:r>
        <w:t>в процессе изучения литературного чтения станут фундаментом обучения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образования, 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востребованы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жизни.</w:t>
      </w:r>
    </w:p>
    <w:p w:rsidR="007775CA" w:rsidRDefault="00A82BF5">
      <w:pPr>
        <w:pStyle w:val="a3"/>
        <w:spacing w:line="355" w:lineRule="auto"/>
        <w:ind w:left="213" w:right="1128"/>
      </w:pPr>
      <w:r>
        <w:t>Достижение цели изучения литературного чтения определяется решением</w:t>
      </w:r>
      <w:r>
        <w:rPr>
          <w:spacing w:val="-67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задач:</w:t>
      </w:r>
    </w:p>
    <w:p w:rsidR="007775CA" w:rsidRDefault="00A82BF5">
      <w:pPr>
        <w:pStyle w:val="a3"/>
        <w:spacing w:line="355" w:lineRule="auto"/>
        <w:ind w:left="213" w:right="1135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слушанию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4"/>
        </w:rPr>
        <w:t xml:space="preserve"> </w:t>
      </w:r>
      <w:r>
        <w:t>устного народного творчества;</w:t>
      </w:r>
    </w:p>
    <w:p w:rsidR="007775CA" w:rsidRDefault="00A82BF5">
      <w:pPr>
        <w:pStyle w:val="a3"/>
        <w:spacing w:line="355" w:lineRule="auto"/>
        <w:ind w:left="213" w:right="1139"/>
      </w:pPr>
      <w:r>
        <w:t>достижение необходимого для продолжения образования уровня общего</w:t>
      </w:r>
      <w:r>
        <w:rPr>
          <w:spacing w:val="1"/>
        </w:rPr>
        <w:t xml:space="preserve"> </w:t>
      </w:r>
      <w:r>
        <w:t>речевого развития;</w:t>
      </w:r>
    </w:p>
    <w:p w:rsidR="007775CA" w:rsidRDefault="00A82BF5">
      <w:pPr>
        <w:pStyle w:val="a3"/>
        <w:spacing w:line="320" w:lineRule="exact"/>
        <w:ind w:left="924" w:firstLine="0"/>
      </w:pPr>
      <w:r>
        <w:t>осознание</w:t>
      </w:r>
      <w:r>
        <w:rPr>
          <w:spacing w:val="83"/>
        </w:rPr>
        <w:t xml:space="preserve"> </w:t>
      </w:r>
      <w:r>
        <w:t xml:space="preserve">значимости  </w:t>
      </w:r>
      <w:r>
        <w:rPr>
          <w:spacing w:val="16"/>
        </w:rPr>
        <w:t xml:space="preserve"> </w:t>
      </w:r>
      <w:r>
        <w:t xml:space="preserve">художественной  </w:t>
      </w:r>
      <w:r>
        <w:rPr>
          <w:spacing w:val="11"/>
        </w:rPr>
        <w:t xml:space="preserve"> </w:t>
      </w:r>
      <w:r>
        <w:t xml:space="preserve">литературы  </w:t>
      </w:r>
      <w:r>
        <w:rPr>
          <w:spacing w:val="13"/>
        </w:rPr>
        <w:t xml:space="preserve"> </w:t>
      </w:r>
      <w:r>
        <w:t xml:space="preserve">и  </w:t>
      </w:r>
      <w:r>
        <w:rPr>
          <w:spacing w:val="12"/>
        </w:rPr>
        <w:t xml:space="preserve"> </w:t>
      </w:r>
      <w:r>
        <w:t>произведений</w:t>
      </w:r>
    </w:p>
    <w:p w:rsidR="007775CA" w:rsidRDefault="007775CA">
      <w:pPr>
        <w:spacing w:line="320" w:lineRule="exact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7" w:lineRule="auto"/>
        <w:ind w:left="924" w:right="1137" w:hanging="711"/>
      </w:pPr>
      <w:r>
        <w:lastRenderedPageBreak/>
        <w:t>устного народного творчества для всестороннего развития личности человека;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35"/>
        </w:rPr>
        <w:t xml:space="preserve"> </w:t>
      </w:r>
      <w:r>
        <w:t>представление</w:t>
      </w:r>
      <w:r>
        <w:rPr>
          <w:spacing w:val="36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многообразии</w:t>
      </w:r>
      <w:r>
        <w:rPr>
          <w:spacing w:val="34"/>
        </w:rPr>
        <w:t xml:space="preserve"> </w:t>
      </w:r>
      <w:r>
        <w:t>жанров</w:t>
      </w:r>
      <w:r>
        <w:rPr>
          <w:spacing w:val="39"/>
        </w:rPr>
        <w:t xml:space="preserve"> </w:t>
      </w:r>
      <w:r>
        <w:t>художественных</w:t>
      </w:r>
    </w:p>
    <w:p w:rsidR="007775CA" w:rsidRDefault="00A82BF5">
      <w:pPr>
        <w:pStyle w:val="a3"/>
        <w:spacing w:line="318" w:lineRule="exact"/>
        <w:ind w:left="213" w:firstLine="0"/>
      </w:pPr>
      <w:r>
        <w:t>произведений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устного</w:t>
      </w:r>
      <w:r>
        <w:rPr>
          <w:spacing w:val="-7"/>
        </w:rPr>
        <w:t xml:space="preserve"> </w:t>
      </w:r>
      <w:r>
        <w:t>народного</w:t>
      </w:r>
      <w:r>
        <w:rPr>
          <w:spacing w:val="-7"/>
        </w:rPr>
        <w:t xml:space="preserve"> </w:t>
      </w:r>
      <w:r>
        <w:t>творчества;</w:t>
      </w:r>
    </w:p>
    <w:p w:rsidR="007775CA" w:rsidRDefault="00A82BF5">
      <w:pPr>
        <w:pStyle w:val="a3"/>
        <w:spacing w:before="153" w:line="355" w:lineRule="auto"/>
        <w:ind w:left="213" w:right="1131"/>
      </w:pPr>
      <w:r>
        <w:t>овладение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-67"/>
        </w:rPr>
        <w:t xml:space="preserve"> </w:t>
      </w:r>
      <w:r>
        <w:t>понятий</w:t>
      </w:r>
    </w:p>
    <w:p w:rsidR="007775CA" w:rsidRDefault="00A82BF5">
      <w:pPr>
        <w:pStyle w:val="a3"/>
        <w:tabs>
          <w:tab w:val="left" w:pos="2458"/>
          <w:tab w:val="left" w:pos="3878"/>
          <w:tab w:val="left" w:pos="5610"/>
          <w:tab w:val="left" w:pos="6736"/>
          <w:tab w:val="left" w:pos="7791"/>
        </w:tabs>
        <w:spacing w:before="1" w:line="355" w:lineRule="auto"/>
        <w:ind w:left="924" w:right="1143" w:hanging="711"/>
        <w:jc w:val="left"/>
      </w:pPr>
      <w:r>
        <w:t>в соответствии с представленными предметными результатами по классам;</w:t>
      </w:r>
      <w:r>
        <w:rPr>
          <w:spacing w:val="1"/>
        </w:rPr>
        <w:t xml:space="preserve"> </w:t>
      </w:r>
      <w:r>
        <w:t>овладение</w:t>
      </w:r>
      <w:r>
        <w:tab/>
        <w:t>техникой</w:t>
      </w:r>
      <w:r>
        <w:tab/>
        <w:t>смыслового</w:t>
      </w:r>
      <w:r>
        <w:tab/>
        <w:t>чтения</w:t>
      </w:r>
      <w:r>
        <w:tab/>
        <w:t>вслух,</w:t>
      </w:r>
      <w:r>
        <w:tab/>
      </w:r>
      <w:r>
        <w:rPr>
          <w:w w:val="95"/>
        </w:rPr>
        <w:t>обеспечивающей</w:t>
      </w:r>
    </w:p>
    <w:p w:rsidR="007775CA" w:rsidRDefault="00A82BF5">
      <w:pPr>
        <w:pStyle w:val="a3"/>
        <w:spacing w:line="319" w:lineRule="exact"/>
        <w:ind w:left="213" w:firstLine="0"/>
        <w:jc w:val="left"/>
      </w:pPr>
      <w:r>
        <w:t>понимание</w:t>
      </w:r>
    </w:p>
    <w:p w:rsidR="007775CA" w:rsidRDefault="00A82BF5">
      <w:pPr>
        <w:pStyle w:val="a3"/>
        <w:spacing w:before="154"/>
        <w:ind w:left="213" w:firstLine="0"/>
        <w:jc w:val="left"/>
      </w:pPr>
      <w:r>
        <w:t>и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задач.</w:t>
      </w:r>
    </w:p>
    <w:p w:rsidR="007775CA" w:rsidRDefault="00A82BF5">
      <w:pPr>
        <w:pStyle w:val="a3"/>
        <w:spacing w:before="158" w:line="355" w:lineRule="auto"/>
        <w:ind w:left="213" w:right="1132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распределения предметного содержания по годам обучения с характеристикой</w:t>
      </w:r>
      <w:r>
        <w:rPr>
          <w:spacing w:val="1"/>
        </w:rPr>
        <w:t xml:space="preserve"> </w:t>
      </w:r>
      <w:r>
        <w:t>планируемых результатов. Содержание программы по литературному чтению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71"/>
        </w:rPr>
        <w:t xml:space="preserve"> </w:t>
      </w:r>
      <w:r>
        <w:t>литературного</w:t>
      </w:r>
      <w:r>
        <w:rPr>
          <w:spacing w:val="7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обучающегося: речевая и читательская деятельности, круг чтения, творческая</w:t>
      </w:r>
      <w:r>
        <w:rPr>
          <w:spacing w:val="1"/>
        </w:rPr>
        <w:t xml:space="preserve"> </w:t>
      </w:r>
      <w:r>
        <w:t>деятельность.</w:t>
      </w:r>
    </w:p>
    <w:p w:rsidR="007775CA" w:rsidRDefault="00A82BF5">
      <w:pPr>
        <w:pStyle w:val="a3"/>
        <w:spacing w:line="355" w:lineRule="auto"/>
        <w:ind w:left="213" w:right="1132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общедидактические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</w:t>
      </w:r>
    </w:p>
    <w:p w:rsidR="007775CA" w:rsidRDefault="00A82BF5">
      <w:pPr>
        <w:pStyle w:val="a3"/>
        <w:spacing w:line="355" w:lineRule="auto"/>
        <w:ind w:left="213" w:right="1129" w:firstLine="0"/>
      </w:pPr>
      <w:r>
        <w:t xml:space="preserve">и  </w:t>
      </w:r>
      <w:r>
        <w:rPr>
          <w:spacing w:val="1"/>
        </w:rPr>
        <w:t xml:space="preserve"> </w:t>
      </w:r>
      <w:r>
        <w:t xml:space="preserve">особенностям  </w:t>
      </w:r>
      <w:r>
        <w:rPr>
          <w:spacing w:val="1"/>
        </w:rPr>
        <w:t xml:space="preserve"> </w:t>
      </w:r>
      <w:r>
        <w:t>восприятия    обучающимися    фольклорных   произведений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текстов;</w:t>
      </w:r>
      <w:r>
        <w:rPr>
          <w:spacing w:val="1"/>
        </w:rPr>
        <w:t xml:space="preserve"> </w:t>
      </w:r>
      <w:r>
        <w:t>представленность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выдающихся представителей</w:t>
      </w:r>
      <w:r>
        <w:rPr>
          <w:spacing w:val="-3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литературы.</w:t>
      </w:r>
    </w:p>
    <w:p w:rsidR="007775CA" w:rsidRDefault="00A82BF5">
      <w:pPr>
        <w:pStyle w:val="a3"/>
        <w:spacing w:line="355" w:lineRule="auto"/>
        <w:ind w:left="213" w:right="1131"/>
      </w:pPr>
      <w:r>
        <w:t>Важным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-67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представленность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произведений, обеспечивающих формирование функциональной литературной</w:t>
      </w:r>
      <w:r>
        <w:rPr>
          <w:spacing w:val="1"/>
        </w:rPr>
        <w:t xml:space="preserve"> </w:t>
      </w:r>
      <w:r>
        <w:t>грамотности обучающегося, а также возможность достижения метапредметных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40"/>
        </w:rPr>
        <w:t xml:space="preserve"> </w:t>
      </w:r>
      <w:r>
        <w:t>способности</w:t>
      </w:r>
      <w:r>
        <w:rPr>
          <w:spacing w:val="37"/>
        </w:rPr>
        <w:t xml:space="preserve"> </w:t>
      </w:r>
      <w:r>
        <w:t>обучающегося</w:t>
      </w:r>
      <w:r>
        <w:rPr>
          <w:spacing w:val="39"/>
        </w:rPr>
        <w:t xml:space="preserve"> </w:t>
      </w:r>
      <w:r>
        <w:t>воспринимать</w:t>
      </w:r>
      <w:r>
        <w:rPr>
          <w:spacing w:val="35"/>
        </w:rPr>
        <w:t xml:space="preserve"> </w:t>
      </w:r>
      <w:r>
        <w:t>различные</w:t>
      </w:r>
      <w:r>
        <w:rPr>
          <w:spacing w:val="38"/>
        </w:rPr>
        <w:t xml:space="preserve"> </w:t>
      </w:r>
      <w:r>
        <w:t>учебные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7" w:lineRule="auto"/>
        <w:ind w:left="213" w:right="1135" w:firstLine="0"/>
      </w:pPr>
      <w:r>
        <w:lastRenderedPageBreak/>
        <w:t>тексты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образования.</w:t>
      </w:r>
    </w:p>
    <w:p w:rsidR="007775CA" w:rsidRDefault="00A82BF5">
      <w:pPr>
        <w:pStyle w:val="a3"/>
        <w:spacing w:line="355" w:lineRule="auto"/>
        <w:ind w:left="213" w:right="113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7775CA" w:rsidRDefault="00A82BF5">
      <w:pPr>
        <w:pStyle w:val="a3"/>
        <w:spacing w:line="355" w:lineRule="auto"/>
        <w:ind w:left="213" w:right="1132"/>
      </w:pPr>
      <w:r>
        <w:t>Литературное     чтение     является     преемственным     по     отношению</w:t>
      </w:r>
      <w:r>
        <w:rPr>
          <w:spacing w:val="1"/>
        </w:rPr>
        <w:t xml:space="preserve"> </w:t>
      </w:r>
      <w:r>
        <w:t>к учебному предмету «Литература», который изучается на уровне основного</w:t>
      </w:r>
      <w:r>
        <w:rPr>
          <w:spacing w:val="1"/>
        </w:rPr>
        <w:t xml:space="preserve"> </w:t>
      </w:r>
      <w:r>
        <w:t>общего образования.</w:t>
      </w:r>
    </w:p>
    <w:p w:rsidR="007775CA" w:rsidRDefault="00A82BF5">
      <w:pPr>
        <w:pStyle w:val="a3"/>
        <w:tabs>
          <w:tab w:val="left" w:pos="8239"/>
        </w:tabs>
        <w:spacing w:line="355" w:lineRule="auto"/>
        <w:ind w:left="213" w:right="1131"/>
      </w:pPr>
      <w:r>
        <w:t>Освоение программы по литературному чтению в 1 классе начинается</w:t>
      </w:r>
      <w:r>
        <w:rPr>
          <w:spacing w:val="1"/>
        </w:rPr>
        <w:t xml:space="preserve"> </w:t>
      </w:r>
      <w:r>
        <w:t>вводным</w:t>
      </w:r>
      <w:r>
        <w:rPr>
          <w:spacing w:val="1"/>
        </w:rPr>
        <w:t xml:space="preserve"> </w:t>
      </w:r>
      <w:r>
        <w:t>интегрированным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курсом</w:t>
      </w:r>
      <w:r>
        <w:rPr>
          <w:spacing w:val="1"/>
        </w:rPr>
        <w:t xml:space="preserve"> </w:t>
      </w:r>
      <w:r>
        <w:t>«Обучение</w:t>
      </w:r>
      <w:r>
        <w:rPr>
          <w:spacing w:val="1"/>
        </w:rPr>
        <w:t xml:space="preserve"> </w:t>
      </w:r>
      <w:r>
        <w:t>грамоте»</w:t>
      </w:r>
      <w:r>
        <w:rPr>
          <w:spacing w:val="1"/>
        </w:rPr>
        <w:t xml:space="preserve"> </w:t>
      </w:r>
      <w:r>
        <w:t>(рекомендуется 180 часов: русского языка 100 часов и литературного чтения 80</w:t>
      </w:r>
      <w:r>
        <w:rPr>
          <w:spacing w:val="1"/>
        </w:rPr>
        <w:t xml:space="preserve"> </w:t>
      </w:r>
      <w:r>
        <w:t>часов).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реализуемого в 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грамоте,</w:t>
      </w:r>
      <w:r>
        <w:tab/>
      </w:r>
      <w:r>
        <w:rPr>
          <w:spacing w:val="-1"/>
        </w:rPr>
        <w:t>представлено</w:t>
      </w:r>
    </w:p>
    <w:p w:rsidR="007775CA" w:rsidRDefault="00A82BF5">
      <w:pPr>
        <w:pStyle w:val="a3"/>
        <w:spacing w:line="355" w:lineRule="auto"/>
        <w:ind w:left="213" w:right="1129" w:firstLine="0"/>
      </w:pPr>
      <w:r>
        <w:t>в программе по русскому языку. После периода обучения грамоте начинается</w:t>
      </w:r>
      <w:r>
        <w:rPr>
          <w:spacing w:val="1"/>
        </w:rPr>
        <w:t xml:space="preserve"> </w:t>
      </w:r>
      <w:r>
        <w:t>раздельное изучение русского языка и литературного чтения. На 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недель</w:t>
      </w:r>
      <w:r>
        <w:rPr>
          <w:spacing w:val="1"/>
        </w:rPr>
        <w:t xml:space="preserve"> </w:t>
      </w:r>
      <w:r>
        <w:t>(40</w:t>
      </w:r>
      <w:r>
        <w:rPr>
          <w:spacing w:val="1"/>
        </w:rPr>
        <w:t xml:space="preserve"> </w:t>
      </w:r>
      <w:r>
        <w:t>часов),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</w:p>
    <w:p w:rsidR="007775CA" w:rsidRDefault="00A82BF5">
      <w:pPr>
        <w:pStyle w:val="a3"/>
        <w:spacing w:line="357" w:lineRule="auto"/>
        <w:ind w:left="213" w:right="1131" w:firstLine="0"/>
      </w:pPr>
      <w:r>
        <w:t>литературного</w:t>
      </w:r>
      <w:r>
        <w:rPr>
          <w:spacing w:val="63"/>
        </w:rPr>
        <w:t xml:space="preserve"> </w:t>
      </w:r>
      <w:r>
        <w:t>чтения</w:t>
      </w:r>
      <w:r>
        <w:rPr>
          <w:spacing w:val="69"/>
        </w:rPr>
        <w:t xml:space="preserve"> </w:t>
      </w:r>
      <w:r>
        <w:t>во</w:t>
      </w:r>
      <w:r>
        <w:rPr>
          <w:spacing w:val="65"/>
        </w:rPr>
        <w:t xml:space="preserve"> </w:t>
      </w:r>
      <w:r>
        <w:t>2–4</w:t>
      </w:r>
      <w:r>
        <w:rPr>
          <w:spacing w:val="64"/>
        </w:rPr>
        <w:t xml:space="preserve"> </w:t>
      </w:r>
      <w:r>
        <w:t>классах</w:t>
      </w:r>
      <w:r>
        <w:rPr>
          <w:spacing w:val="66"/>
        </w:rPr>
        <w:t xml:space="preserve"> </w:t>
      </w:r>
      <w:r>
        <w:t>рекомендуется</w:t>
      </w:r>
      <w:r>
        <w:rPr>
          <w:spacing w:val="66"/>
        </w:rPr>
        <w:t xml:space="preserve"> </w:t>
      </w:r>
      <w:r>
        <w:t>отводить</w:t>
      </w:r>
      <w:r>
        <w:rPr>
          <w:spacing w:val="66"/>
        </w:rPr>
        <w:t xml:space="preserve"> </w:t>
      </w:r>
      <w:r>
        <w:t>по</w:t>
      </w:r>
      <w:r>
        <w:rPr>
          <w:spacing w:val="64"/>
        </w:rPr>
        <w:t xml:space="preserve"> </w:t>
      </w:r>
      <w:r>
        <w:t>136</w:t>
      </w:r>
      <w:r>
        <w:rPr>
          <w:spacing w:val="66"/>
        </w:rPr>
        <w:t xml:space="preserve"> </w:t>
      </w:r>
      <w:r>
        <w:t>часов</w:t>
      </w:r>
      <w:r>
        <w:rPr>
          <w:spacing w:val="-68"/>
        </w:rPr>
        <w:t xml:space="preserve"> </w:t>
      </w:r>
      <w:r>
        <w:t>(4 часа</w:t>
      </w:r>
      <w:r>
        <w:rPr>
          <w:spacing w:val="3"/>
        </w:rPr>
        <w:t xml:space="preserve"> </w:t>
      </w:r>
      <w:r>
        <w:t>в неделю</w:t>
      </w:r>
      <w:r>
        <w:rPr>
          <w:spacing w:val="-1"/>
        </w:rPr>
        <w:t xml:space="preserve"> </w:t>
      </w:r>
      <w:r>
        <w:t>в каждом</w:t>
      </w:r>
      <w:r>
        <w:rPr>
          <w:spacing w:val="2"/>
        </w:rPr>
        <w:t xml:space="preserve"> </w:t>
      </w:r>
      <w:r>
        <w:t>классе).</w:t>
      </w:r>
    </w:p>
    <w:p w:rsidR="007775CA" w:rsidRDefault="00A82BF5">
      <w:pPr>
        <w:pStyle w:val="Heading1"/>
        <w:ind w:left="924"/>
        <w:jc w:val="both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классе.</w:t>
      </w:r>
    </w:p>
    <w:p w:rsidR="007775CA" w:rsidRDefault="00A82BF5">
      <w:pPr>
        <w:pStyle w:val="a3"/>
        <w:spacing w:before="141" w:line="345" w:lineRule="auto"/>
        <w:ind w:left="213" w:right="1135"/>
      </w:pPr>
      <w:r>
        <w:t>Сказка фольклорная (народная) и литературная (авторская). Восприятие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 сказка: сходство и различия. Реальность и волшебство в сказке.</w:t>
      </w:r>
      <w:r>
        <w:rPr>
          <w:spacing w:val="1"/>
        </w:rPr>
        <w:t xml:space="preserve"> </w:t>
      </w:r>
      <w:r>
        <w:t>Событийная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фольклорной</w:t>
      </w:r>
      <w:r>
        <w:rPr>
          <w:spacing w:val="1"/>
        </w:rPr>
        <w:t xml:space="preserve"> </w:t>
      </w:r>
      <w:r>
        <w:t>(народной)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(авторской)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иллюстрациях.</w:t>
      </w:r>
      <w:r>
        <w:rPr>
          <w:spacing w:val="11"/>
        </w:rPr>
        <w:t xml:space="preserve"> </w:t>
      </w:r>
      <w:r>
        <w:t>Герои</w:t>
      </w:r>
      <w:r>
        <w:rPr>
          <w:spacing w:val="9"/>
        </w:rPr>
        <w:t xml:space="preserve"> </w:t>
      </w:r>
      <w:r>
        <w:t>сказочных</w:t>
      </w:r>
      <w:r>
        <w:rPr>
          <w:spacing w:val="4"/>
        </w:rPr>
        <w:t xml:space="preserve"> </w:t>
      </w:r>
      <w:r>
        <w:t>произведений.</w:t>
      </w:r>
      <w:r>
        <w:rPr>
          <w:spacing w:val="10"/>
        </w:rPr>
        <w:t xml:space="preserve"> </w:t>
      </w:r>
      <w:r>
        <w:t>Нравственные</w:t>
      </w:r>
      <w:r>
        <w:rPr>
          <w:spacing w:val="10"/>
        </w:rPr>
        <w:t xml:space="preserve"> </w:t>
      </w:r>
      <w:r>
        <w:t>ценности</w:t>
      </w:r>
      <w:r>
        <w:rPr>
          <w:spacing w:val="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идеи</w:t>
      </w:r>
    </w:p>
    <w:p w:rsidR="007775CA" w:rsidRDefault="007775CA">
      <w:pPr>
        <w:spacing w:line="34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tabs>
          <w:tab w:val="left" w:pos="630"/>
          <w:tab w:val="left" w:pos="1867"/>
          <w:tab w:val="left" w:pos="3325"/>
          <w:tab w:val="left" w:pos="3762"/>
          <w:tab w:val="left" w:pos="5724"/>
          <w:tab w:val="left" w:pos="7407"/>
          <w:tab w:val="left" w:pos="8659"/>
        </w:tabs>
        <w:spacing w:before="130" w:line="348" w:lineRule="auto"/>
        <w:ind w:left="213" w:right="1125" w:firstLine="0"/>
        <w:jc w:val="right"/>
      </w:pPr>
      <w:r>
        <w:lastRenderedPageBreak/>
        <w:t>в</w:t>
      </w:r>
      <w:r>
        <w:tab/>
        <w:t>русских</w:t>
      </w:r>
      <w:r>
        <w:tab/>
        <w:t>народных</w:t>
      </w:r>
      <w:r>
        <w:tab/>
        <w:t>и</w:t>
      </w:r>
      <w:r>
        <w:tab/>
        <w:t>литературных</w:t>
      </w:r>
      <w:r>
        <w:tab/>
        <w:t>(авторских)</w:t>
      </w:r>
      <w:r>
        <w:tab/>
        <w:t>сказках,</w:t>
      </w:r>
      <w:r>
        <w:tab/>
        <w:t>поступки,</w:t>
      </w:r>
      <w:r>
        <w:rPr>
          <w:spacing w:val="-67"/>
        </w:rPr>
        <w:t xml:space="preserve"> </w:t>
      </w:r>
      <w:r>
        <w:t>отражающие нравственные качества (отношение к природе, людям, предметам).</w:t>
      </w:r>
      <w:r>
        <w:rPr>
          <w:spacing w:val="-67"/>
        </w:rPr>
        <w:t xml:space="preserve"> </w:t>
      </w:r>
      <w:r>
        <w:t>Произведения</w:t>
      </w:r>
      <w:r>
        <w:rPr>
          <w:spacing w:val="48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чтения:</w:t>
      </w:r>
      <w:r>
        <w:rPr>
          <w:spacing w:val="42"/>
        </w:rPr>
        <w:t xml:space="preserve"> </w:t>
      </w:r>
      <w:r>
        <w:t>народные</w:t>
      </w:r>
      <w:r>
        <w:rPr>
          <w:spacing w:val="53"/>
        </w:rPr>
        <w:t xml:space="preserve"> </w:t>
      </w:r>
      <w:r>
        <w:t>сказки</w:t>
      </w:r>
      <w:r>
        <w:rPr>
          <w:spacing w:val="46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животных,</w:t>
      </w:r>
      <w:r>
        <w:rPr>
          <w:spacing w:val="50"/>
        </w:rPr>
        <w:t xml:space="preserve"> </w:t>
      </w:r>
      <w:r>
        <w:t>например,</w:t>
      </w:r>
    </w:p>
    <w:p w:rsidR="007775CA" w:rsidRDefault="00A82BF5">
      <w:pPr>
        <w:pStyle w:val="a3"/>
        <w:spacing w:before="6" w:line="355" w:lineRule="auto"/>
        <w:ind w:left="213" w:right="1139" w:firstLine="0"/>
        <w:jc w:val="right"/>
      </w:pPr>
      <w:r>
        <w:t>«Лисица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тетерев»,</w:t>
      </w:r>
      <w:r>
        <w:rPr>
          <w:spacing w:val="29"/>
        </w:rPr>
        <w:t xml:space="preserve"> </w:t>
      </w:r>
      <w:r>
        <w:t>«Лиса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рак»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другие,</w:t>
      </w:r>
      <w:r>
        <w:rPr>
          <w:spacing w:val="29"/>
        </w:rPr>
        <w:t xml:space="preserve"> </w:t>
      </w:r>
      <w:r>
        <w:t>литературные</w:t>
      </w:r>
      <w:r>
        <w:rPr>
          <w:spacing w:val="29"/>
        </w:rPr>
        <w:t xml:space="preserve"> </w:t>
      </w:r>
      <w:r>
        <w:t>(авторские)</w:t>
      </w:r>
      <w:r>
        <w:rPr>
          <w:spacing w:val="25"/>
        </w:rPr>
        <w:t xml:space="preserve"> </w:t>
      </w:r>
      <w:r>
        <w:t>сказки,</w:t>
      </w:r>
      <w:r>
        <w:rPr>
          <w:spacing w:val="-67"/>
        </w:rPr>
        <w:t xml:space="preserve"> </w:t>
      </w:r>
      <w:r>
        <w:t>например,</w:t>
      </w:r>
      <w:r>
        <w:rPr>
          <w:spacing w:val="11"/>
        </w:rPr>
        <w:t xml:space="preserve"> </w:t>
      </w:r>
      <w:r>
        <w:t>К.Д.</w:t>
      </w:r>
      <w:r>
        <w:rPr>
          <w:spacing w:val="12"/>
        </w:rPr>
        <w:t xml:space="preserve"> </w:t>
      </w:r>
      <w:r>
        <w:t>Ушинского</w:t>
      </w:r>
      <w:r>
        <w:rPr>
          <w:spacing w:val="10"/>
        </w:rPr>
        <w:t xml:space="preserve"> </w:t>
      </w:r>
      <w:r>
        <w:t>«Петух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собака»,</w:t>
      </w:r>
      <w:r>
        <w:rPr>
          <w:spacing w:val="12"/>
        </w:rPr>
        <w:t xml:space="preserve"> </w:t>
      </w:r>
      <w:r>
        <w:t>сказки</w:t>
      </w:r>
      <w:r>
        <w:rPr>
          <w:spacing w:val="13"/>
        </w:rPr>
        <w:t xml:space="preserve"> </w:t>
      </w:r>
      <w:r>
        <w:t>В.Г.</w:t>
      </w:r>
      <w:r>
        <w:rPr>
          <w:spacing w:val="12"/>
        </w:rPr>
        <w:t xml:space="preserve"> </w:t>
      </w:r>
      <w:r>
        <w:t>Сутеева</w:t>
      </w:r>
      <w:r>
        <w:rPr>
          <w:spacing w:val="14"/>
        </w:rPr>
        <w:t xml:space="preserve"> </w:t>
      </w:r>
      <w:r>
        <w:t>«Кораблик»,</w:t>
      </w:r>
    </w:p>
    <w:p w:rsidR="007775CA" w:rsidRDefault="00A82BF5">
      <w:pPr>
        <w:pStyle w:val="a3"/>
        <w:spacing w:line="320" w:lineRule="exact"/>
        <w:ind w:left="213" w:firstLine="0"/>
      </w:pPr>
      <w:r>
        <w:t>«Под</w:t>
      </w:r>
      <w:r>
        <w:rPr>
          <w:spacing w:val="-1"/>
        </w:rPr>
        <w:t xml:space="preserve"> </w:t>
      </w:r>
      <w:r>
        <w:t>грибом»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7775CA" w:rsidRDefault="00A82BF5">
      <w:pPr>
        <w:pStyle w:val="a3"/>
        <w:spacing w:before="158" w:line="355" w:lineRule="auto"/>
        <w:ind w:left="213" w:right="1140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«тема</w:t>
      </w:r>
      <w:r>
        <w:rPr>
          <w:spacing w:val="1"/>
        </w:rPr>
        <w:t xml:space="preserve"> </w:t>
      </w:r>
      <w:r>
        <w:t>произведения»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представление):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посвящено,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рассказывает.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произведения:</w:t>
      </w:r>
      <w:r>
        <w:rPr>
          <w:spacing w:val="50"/>
        </w:rPr>
        <w:t xml:space="preserve"> </w:t>
      </w:r>
      <w:r>
        <w:t>его</w:t>
      </w:r>
      <w:r>
        <w:rPr>
          <w:spacing w:val="56"/>
        </w:rPr>
        <w:t xml:space="preserve"> </w:t>
      </w:r>
      <w:r>
        <w:t>основная</w:t>
      </w:r>
      <w:r>
        <w:rPr>
          <w:spacing w:val="57"/>
        </w:rPr>
        <w:t xml:space="preserve"> </w:t>
      </w:r>
      <w:r>
        <w:t>идея</w:t>
      </w:r>
      <w:r>
        <w:rPr>
          <w:spacing w:val="58"/>
        </w:rPr>
        <w:t xml:space="preserve"> </w:t>
      </w:r>
      <w:r>
        <w:t>(чему</w:t>
      </w:r>
      <w:r>
        <w:rPr>
          <w:spacing w:val="56"/>
        </w:rPr>
        <w:t xml:space="preserve"> </w:t>
      </w:r>
      <w:r>
        <w:t>учит?</w:t>
      </w:r>
      <w:r>
        <w:rPr>
          <w:spacing w:val="52"/>
        </w:rPr>
        <w:t xml:space="preserve"> </w:t>
      </w:r>
      <w:r>
        <w:t>какие</w:t>
      </w:r>
      <w:r>
        <w:rPr>
          <w:spacing w:val="56"/>
        </w:rPr>
        <w:t xml:space="preserve"> </w:t>
      </w:r>
      <w:r>
        <w:t>качества</w:t>
      </w:r>
      <w:r>
        <w:rPr>
          <w:spacing w:val="58"/>
        </w:rPr>
        <w:t xml:space="preserve"> </w:t>
      </w:r>
      <w:r>
        <w:t>воспитывает?).</w:t>
      </w:r>
    </w:p>
    <w:p w:rsidR="007775CA" w:rsidRDefault="00A82BF5">
      <w:pPr>
        <w:pStyle w:val="a3"/>
        <w:spacing w:line="319" w:lineRule="exact"/>
        <w:ind w:left="213" w:firstLine="0"/>
        <w:jc w:val="left"/>
      </w:pPr>
      <w:r>
        <w:t>Произведения</w:t>
      </w:r>
    </w:p>
    <w:p w:rsidR="007775CA" w:rsidRDefault="00A82BF5">
      <w:pPr>
        <w:pStyle w:val="a3"/>
        <w:tabs>
          <w:tab w:val="left" w:pos="8139"/>
        </w:tabs>
        <w:spacing w:before="158" w:line="355" w:lineRule="auto"/>
        <w:ind w:left="213" w:right="1132" w:firstLine="0"/>
      </w:pPr>
      <w:r>
        <w:t>одной темы,</w:t>
      </w:r>
      <w:r>
        <w:rPr>
          <w:spacing w:val="1"/>
        </w:rPr>
        <w:t xml:space="preserve"> </w:t>
      </w:r>
      <w:r>
        <w:t>но разных жанров: рассказ,</w:t>
      </w:r>
      <w:r>
        <w:rPr>
          <w:spacing w:val="1"/>
        </w:rPr>
        <w:t xml:space="preserve"> </w:t>
      </w:r>
      <w:r>
        <w:t>стихотворение (общее</w:t>
      </w:r>
      <w:r>
        <w:rPr>
          <w:spacing w:val="70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К.Д.</w:t>
      </w:r>
      <w:r>
        <w:rPr>
          <w:spacing w:val="70"/>
        </w:rPr>
        <w:t xml:space="preserve"> </w:t>
      </w:r>
      <w:r>
        <w:t>Ушинского,</w:t>
      </w:r>
      <w:r>
        <w:rPr>
          <w:spacing w:val="70"/>
        </w:rPr>
        <w:t xml:space="preserve"> </w:t>
      </w:r>
      <w:r>
        <w:t>Л.Н.</w:t>
      </w:r>
      <w:r>
        <w:rPr>
          <w:spacing w:val="70"/>
        </w:rPr>
        <w:t xml:space="preserve"> </w:t>
      </w:r>
      <w:r>
        <w:t>Толстого,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Пермяка,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Осеевой,</w:t>
      </w:r>
      <w:r>
        <w:rPr>
          <w:spacing w:val="1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Барто,</w:t>
      </w:r>
      <w:r>
        <w:rPr>
          <w:spacing w:val="1"/>
        </w:rPr>
        <w:t xml:space="preserve"> </w:t>
      </w:r>
      <w:r>
        <w:t>Ю.И.</w:t>
      </w:r>
      <w:r>
        <w:rPr>
          <w:spacing w:val="1"/>
        </w:rPr>
        <w:t xml:space="preserve"> </w:t>
      </w:r>
      <w:r>
        <w:t>Ермолаева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заголовка</w:t>
      </w:r>
      <w:r>
        <w:tab/>
      </w:r>
      <w:r>
        <w:rPr>
          <w:spacing w:val="-1"/>
        </w:rPr>
        <w:t>произведения,</w:t>
      </w:r>
    </w:p>
    <w:p w:rsidR="007775CA" w:rsidRDefault="00A82BF5">
      <w:pPr>
        <w:pStyle w:val="a3"/>
        <w:spacing w:line="355" w:lineRule="auto"/>
        <w:ind w:left="213" w:right="1142" w:firstLine="0"/>
      </w:pPr>
      <w:r>
        <w:t>его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идеей.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-7"/>
        </w:rPr>
        <w:t xml:space="preserve"> </w:t>
      </w:r>
      <w:r>
        <w:t>понятий:</w:t>
      </w:r>
      <w:r>
        <w:rPr>
          <w:spacing w:val="-7"/>
        </w:rPr>
        <w:t xml:space="preserve"> </w:t>
      </w:r>
      <w:r>
        <w:t>друг, дружба, забота, труд, взаимопомощь.</w:t>
      </w:r>
    </w:p>
    <w:p w:rsidR="007775CA" w:rsidRDefault="00A82BF5">
      <w:pPr>
        <w:pStyle w:val="a3"/>
        <w:spacing w:line="355" w:lineRule="auto"/>
        <w:ind w:left="213" w:right="1133"/>
      </w:pPr>
      <w:r>
        <w:t>Произведения</w:t>
      </w:r>
      <w:r>
        <w:rPr>
          <w:spacing w:val="70"/>
        </w:rPr>
        <w:t xml:space="preserve"> </w:t>
      </w:r>
      <w:r>
        <w:t>для   чтения:</w:t>
      </w:r>
      <w:r>
        <w:rPr>
          <w:spacing w:val="70"/>
        </w:rPr>
        <w:t xml:space="preserve"> </w:t>
      </w:r>
      <w:r>
        <w:t>К.Д.   Ушинский   «Худо</w:t>
      </w:r>
      <w:r>
        <w:rPr>
          <w:spacing w:val="70"/>
        </w:rPr>
        <w:t xml:space="preserve"> </w:t>
      </w:r>
      <w:r>
        <w:t>тому,   кто</w:t>
      </w:r>
      <w:r>
        <w:rPr>
          <w:spacing w:val="70"/>
        </w:rPr>
        <w:t xml:space="preserve"> </w:t>
      </w:r>
      <w:r>
        <w:t>добра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никому»,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«Косточка»,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Пермяк</w:t>
      </w:r>
      <w:r>
        <w:rPr>
          <w:spacing w:val="1"/>
        </w:rPr>
        <w:t xml:space="preserve"> </w:t>
      </w:r>
      <w:r>
        <w:t>«Торопливый</w:t>
      </w:r>
      <w:r>
        <w:rPr>
          <w:spacing w:val="1"/>
        </w:rPr>
        <w:t xml:space="preserve"> </w:t>
      </w:r>
      <w:r>
        <w:t>ножик»,</w:t>
      </w:r>
    </w:p>
    <w:p w:rsidR="007775CA" w:rsidRDefault="00A82BF5">
      <w:pPr>
        <w:pStyle w:val="a3"/>
        <w:ind w:left="213" w:firstLine="0"/>
      </w:pPr>
      <w:r>
        <w:t>В.А.</w:t>
      </w:r>
      <w:r>
        <w:rPr>
          <w:spacing w:val="27"/>
        </w:rPr>
        <w:t xml:space="preserve"> </w:t>
      </w:r>
      <w:r>
        <w:t>Осеева</w:t>
      </w:r>
      <w:r>
        <w:rPr>
          <w:spacing w:val="95"/>
        </w:rPr>
        <w:t xml:space="preserve"> </w:t>
      </w:r>
      <w:r>
        <w:t>«Три</w:t>
      </w:r>
      <w:r>
        <w:rPr>
          <w:spacing w:val="94"/>
        </w:rPr>
        <w:t xml:space="preserve"> </w:t>
      </w:r>
      <w:r>
        <w:t>товарища»,</w:t>
      </w:r>
      <w:r>
        <w:rPr>
          <w:spacing w:val="96"/>
        </w:rPr>
        <w:t xml:space="preserve"> </w:t>
      </w:r>
      <w:r>
        <w:t>А.Л.</w:t>
      </w:r>
      <w:r>
        <w:rPr>
          <w:spacing w:val="96"/>
        </w:rPr>
        <w:t xml:space="preserve"> </w:t>
      </w:r>
      <w:r>
        <w:t>Барто</w:t>
      </w:r>
      <w:r>
        <w:rPr>
          <w:spacing w:val="94"/>
        </w:rPr>
        <w:t xml:space="preserve"> </w:t>
      </w:r>
      <w:r>
        <w:t>«Я</w:t>
      </w:r>
      <w:r>
        <w:rPr>
          <w:spacing w:val="104"/>
        </w:rPr>
        <w:t xml:space="preserve"> </w:t>
      </w:r>
      <w:r>
        <w:t>–</w:t>
      </w:r>
      <w:r>
        <w:rPr>
          <w:spacing w:val="94"/>
        </w:rPr>
        <w:t xml:space="preserve"> </w:t>
      </w:r>
      <w:r>
        <w:t>лишний»,</w:t>
      </w:r>
      <w:r>
        <w:rPr>
          <w:spacing w:val="96"/>
        </w:rPr>
        <w:t xml:space="preserve"> </w:t>
      </w:r>
      <w:r>
        <w:t>Ю.И.</w:t>
      </w:r>
      <w:r>
        <w:rPr>
          <w:spacing w:val="96"/>
        </w:rPr>
        <w:t xml:space="preserve"> </w:t>
      </w:r>
      <w:r>
        <w:t>Ермолаев</w:t>
      </w:r>
    </w:p>
    <w:p w:rsidR="007775CA" w:rsidRDefault="00A82BF5">
      <w:pPr>
        <w:pStyle w:val="a3"/>
        <w:spacing w:before="151"/>
        <w:ind w:left="213" w:firstLine="0"/>
      </w:pPr>
      <w:r>
        <w:t>«Лучший</w:t>
      </w:r>
      <w:r>
        <w:rPr>
          <w:spacing w:val="-3"/>
        </w:rPr>
        <w:t xml:space="preserve"> </w:t>
      </w:r>
      <w:r>
        <w:t>друг»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7775CA" w:rsidRDefault="00A82BF5">
      <w:pPr>
        <w:pStyle w:val="a3"/>
        <w:spacing w:before="154" w:line="355" w:lineRule="auto"/>
        <w:ind w:left="213" w:right="1129"/>
      </w:pPr>
      <w:r>
        <w:t>Произведения о родной природе. Восприятие и самостоятельное чтение</w:t>
      </w:r>
      <w:r>
        <w:rPr>
          <w:spacing w:val="1"/>
        </w:rPr>
        <w:t xml:space="preserve"> </w:t>
      </w:r>
      <w:r>
        <w:t>произведений о природе (на примере трёх–четырёх доступных произведений</w:t>
      </w:r>
      <w:r>
        <w:rPr>
          <w:spacing w:val="1"/>
        </w:rPr>
        <w:t xml:space="preserve"> </w:t>
      </w:r>
      <w:r>
        <w:t>А.К. Толстого, А.Н. Плещеева, Е.Ф. Трутневой, С.Я. Маршака и другие). Тема</w:t>
      </w:r>
      <w:r>
        <w:rPr>
          <w:spacing w:val="1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70"/>
        </w:rPr>
        <w:t xml:space="preserve"> </w:t>
      </w:r>
      <w:r>
        <w:t>звуки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краски</w:t>
      </w:r>
      <w:r>
        <w:rPr>
          <w:spacing w:val="70"/>
        </w:rPr>
        <w:t xml:space="preserve"> </w:t>
      </w:r>
      <w:r>
        <w:t>природы,</w:t>
      </w:r>
      <w:r>
        <w:rPr>
          <w:spacing w:val="70"/>
        </w:rPr>
        <w:t xml:space="preserve"> </w:t>
      </w:r>
      <w:r>
        <w:t>времена</w:t>
      </w:r>
      <w:r>
        <w:rPr>
          <w:spacing w:val="70"/>
        </w:rPr>
        <w:t xml:space="preserve"> </w:t>
      </w:r>
      <w:r>
        <w:t>года,</w:t>
      </w:r>
      <w:r>
        <w:rPr>
          <w:spacing w:val="70"/>
        </w:rPr>
        <w:t xml:space="preserve"> </w:t>
      </w:r>
      <w:r>
        <w:t>человек</w:t>
      </w:r>
      <w:r>
        <w:rPr>
          <w:spacing w:val="-67"/>
        </w:rPr>
        <w:t xml:space="preserve"> </w:t>
      </w:r>
      <w:r>
        <w:t>и природа; Родина, природа родного края. Особенности стихотворной речи,</w:t>
      </w:r>
      <w:r>
        <w:rPr>
          <w:spacing w:val="1"/>
        </w:rPr>
        <w:t xml:space="preserve"> </w:t>
      </w:r>
      <w:r>
        <w:t>сравнение</w:t>
      </w:r>
      <w:r>
        <w:rPr>
          <w:spacing w:val="54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прозаической:</w:t>
      </w:r>
      <w:r>
        <w:rPr>
          <w:spacing w:val="54"/>
        </w:rPr>
        <w:t xml:space="preserve"> </w:t>
      </w:r>
      <w:r>
        <w:t>рифма,</w:t>
      </w:r>
      <w:r>
        <w:rPr>
          <w:spacing w:val="56"/>
        </w:rPr>
        <w:t xml:space="preserve"> </w:t>
      </w:r>
      <w:r>
        <w:t>ритм</w:t>
      </w:r>
      <w:r>
        <w:rPr>
          <w:spacing w:val="55"/>
        </w:rPr>
        <w:t xml:space="preserve"> </w:t>
      </w:r>
      <w:r>
        <w:t>(практическое</w:t>
      </w:r>
      <w:r>
        <w:rPr>
          <w:spacing w:val="55"/>
        </w:rPr>
        <w:t xml:space="preserve"> </w:t>
      </w:r>
      <w:r>
        <w:t>ознакомление).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tabs>
          <w:tab w:val="left" w:pos="9281"/>
        </w:tabs>
        <w:spacing w:before="130" w:line="357" w:lineRule="auto"/>
        <w:ind w:left="213" w:right="1134" w:firstLine="0"/>
      </w:pPr>
      <w:r>
        <w:lastRenderedPageBreak/>
        <w:t>Настроение,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рождает</w:t>
      </w:r>
      <w:r>
        <w:rPr>
          <w:spacing w:val="1"/>
        </w:rPr>
        <w:t xml:space="preserve"> </w:t>
      </w:r>
      <w:r>
        <w:t>поэтическое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нравственной</w:t>
      </w:r>
      <w:r>
        <w:tab/>
      </w:r>
      <w:r>
        <w:rPr>
          <w:spacing w:val="-1"/>
        </w:rPr>
        <w:t>идеи</w:t>
      </w:r>
    </w:p>
    <w:p w:rsidR="007775CA" w:rsidRDefault="00A82BF5">
      <w:pPr>
        <w:pStyle w:val="a3"/>
        <w:spacing w:line="355" w:lineRule="auto"/>
        <w:ind w:left="213" w:right="1130" w:firstLine="0"/>
      </w:pPr>
      <w:r>
        <w:t>в</w:t>
      </w:r>
      <w:r>
        <w:rPr>
          <w:spacing w:val="71"/>
        </w:rPr>
        <w:t xml:space="preserve"> </w:t>
      </w:r>
      <w:r>
        <w:t>произведении:</w:t>
      </w:r>
      <w:r>
        <w:rPr>
          <w:spacing w:val="70"/>
        </w:rPr>
        <w:t xml:space="preserve"> </w:t>
      </w:r>
      <w:r>
        <w:t>любовь   к   Родине,   природе   родного   края.   Иллюстрация</w:t>
      </w:r>
      <w:r>
        <w:rPr>
          <w:spacing w:val="-67"/>
        </w:rPr>
        <w:t xml:space="preserve"> </w:t>
      </w:r>
      <w:r>
        <w:t>к произведению как отражение эмоционального отклика на произведение. Роль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выразительном</w:t>
      </w:r>
      <w:r>
        <w:rPr>
          <w:spacing w:val="1"/>
        </w:rPr>
        <w:t xml:space="preserve"> </w:t>
      </w:r>
      <w:r>
        <w:t>чтении.</w:t>
      </w:r>
      <w:r>
        <w:rPr>
          <w:spacing w:val="1"/>
        </w:rPr>
        <w:t xml:space="preserve"> </w:t>
      </w:r>
      <w:r>
        <w:t>Интонационный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выразительного чтения:</w:t>
      </w:r>
      <w:r>
        <w:rPr>
          <w:spacing w:val="-4"/>
        </w:rPr>
        <w:t xml:space="preserve"> </w:t>
      </w:r>
      <w:r>
        <w:t>ритм,</w:t>
      </w:r>
      <w:r>
        <w:rPr>
          <w:spacing w:val="3"/>
        </w:rPr>
        <w:t xml:space="preserve"> </w:t>
      </w:r>
      <w:r>
        <w:t>темп,</w:t>
      </w:r>
      <w:r>
        <w:rPr>
          <w:spacing w:val="3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голоса.</w:t>
      </w:r>
    </w:p>
    <w:p w:rsidR="007775CA" w:rsidRDefault="00A82BF5">
      <w:pPr>
        <w:pStyle w:val="a3"/>
        <w:spacing w:line="355" w:lineRule="auto"/>
        <w:ind w:left="213" w:right="1135"/>
      </w:pPr>
      <w:r>
        <w:t>Устное      народное      творчество:      малые      фольклорные      жанры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 творчества: потешка, загадка, пословица, их назначение (веселить,</w:t>
      </w:r>
      <w:r>
        <w:rPr>
          <w:spacing w:val="1"/>
        </w:rPr>
        <w:t xml:space="preserve"> </w:t>
      </w:r>
      <w:r>
        <w:t>потешать, играть, поучать). Особенности разных малых фольклорных жанров.</w:t>
      </w:r>
      <w:r>
        <w:rPr>
          <w:spacing w:val="1"/>
        </w:rPr>
        <w:t xml:space="preserve"> </w:t>
      </w:r>
      <w:r>
        <w:t>Потешка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фольклор.</w:t>
      </w:r>
      <w:r>
        <w:rPr>
          <w:spacing w:val="1"/>
        </w:rPr>
        <w:t xml:space="preserve"> </w:t>
      </w:r>
      <w:r>
        <w:t>Загадка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средство</w:t>
      </w:r>
      <w:r>
        <w:rPr>
          <w:spacing w:val="70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живости ума, сообразительности. Пословицы – проявление народной мудрости,</w:t>
      </w:r>
      <w:r>
        <w:rPr>
          <w:spacing w:val="-67"/>
        </w:rPr>
        <w:t xml:space="preserve"> </w:t>
      </w:r>
      <w:r>
        <w:t>средство воспитания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правил.</w:t>
      </w:r>
    </w:p>
    <w:p w:rsidR="007775CA" w:rsidRDefault="00A82BF5">
      <w:pPr>
        <w:pStyle w:val="a3"/>
        <w:spacing w:line="319" w:lineRule="exact"/>
        <w:ind w:left="924" w:firstLine="0"/>
      </w:pPr>
      <w:r>
        <w:t>Произведения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чтения:</w:t>
      </w:r>
      <w:r>
        <w:rPr>
          <w:spacing w:val="-11"/>
        </w:rPr>
        <w:t xml:space="preserve"> </w:t>
      </w:r>
      <w:r>
        <w:t>потешки,</w:t>
      </w:r>
      <w:r>
        <w:rPr>
          <w:spacing w:val="-5"/>
        </w:rPr>
        <w:t xml:space="preserve"> </w:t>
      </w:r>
      <w:r>
        <w:t>загадки,</w:t>
      </w:r>
      <w:r>
        <w:rPr>
          <w:spacing w:val="-4"/>
        </w:rPr>
        <w:t xml:space="preserve"> </w:t>
      </w:r>
      <w:r>
        <w:t>пословицы.</w:t>
      </w:r>
    </w:p>
    <w:p w:rsidR="007775CA" w:rsidRDefault="00A82BF5">
      <w:pPr>
        <w:pStyle w:val="a3"/>
        <w:spacing w:before="149" w:line="355" w:lineRule="auto"/>
        <w:ind w:left="213" w:right="1134"/>
      </w:pPr>
      <w:r>
        <w:t xml:space="preserve">Произведения   </w:t>
      </w:r>
      <w:r>
        <w:rPr>
          <w:spacing w:val="1"/>
        </w:rPr>
        <w:t xml:space="preserve"> </w:t>
      </w:r>
      <w:r>
        <w:t xml:space="preserve">о   </w:t>
      </w:r>
      <w:r>
        <w:rPr>
          <w:spacing w:val="1"/>
        </w:rPr>
        <w:t xml:space="preserve"> </w:t>
      </w:r>
      <w:r>
        <w:t>братьях    наших     меньших    (три-четыре     автора</w:t>
      </w:r>
      <w:r>
        <w:rPr>
          <w:spacing w:val="1"/>
        </w:rPr>
        <w:t xml:space="preserve"> </w:t>
      </w:r>
      <w:r>
        <w:t>по</w:t>
      </w:r>
      <w:r>
        <w:rPr>
          <w:spacing w:val="114"/>
        </w:rPr>
        <w:t xml:space="preserve"> </w:t>
      </w:r>
      <w:r>
        <w:t xml:space="preserve">выбору)  </w:t>
      </w:r>
      <w:r>
        <w:rPr>
          <w:spacing w:val="43"/>
        </w:rPr>
        <w:t xml:space="preserve"> </w:t>
      </w:r>
      <w:r>
        <w:t xml:space="preserve">–  </w:t>
      </w:r>
      <w:r>
        <w:rPr>
          <w:spacing w:val="44"/>
        </w:rPr>
        <w:t xml:space="preserve"> </w:t>
      </w:r>
      <w:r>
        <w:t xml:space="preserve">герои  </w:t>
      </w:r>
      <w:r>
        <w:rPr>
          <w:spacing w:val="48"/>
        </w:rPr>
        <w:t xml:space="preserve"> </w:t>
      </w:r>
      <w:r>
        <w:t xml:space="preserve">произведений.  </w:t>
      </w:r>
      <w:r>
        <w:rPr>
          <w:spacing w:val="49"/>
        </w:rPr>
        <w:t xml:space="preserve"> </w:t>
      </w:r>
      <w:r>
        <w:t xml:space="preserve">Цель  </w:t>
      </w:r>
      <w:r>
        <w:rPr>
          <w:spacing w:val="41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назначение  </w:t>
      </w:r>
      <w:r>
        <w:rPr>
          <w:spacing w:val="44"/>
        </w:rPr>
        <w:t xml:space="preserve"> </w:t>
      </w:r>
      <w:r>
        <w:t>произведений</w:t>
      </w:r>
      <w:r>
        <w:rPr>
          <w:spacing w:val="-6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бережного отношения к животным. Виды текстов: художественный и научно-</w:t>
      </w:r>
      <w:r>
        <w:rPr>
          <w:spacing w:val="1"/>
        </w:rPr>
        <w:t xml:space="preserve"> </w:t>
      </w:r>
      <w:r>
        <w:t>познавательный,</w:t>
      </w:r>
    </w:p>
    <w:p w:rsidR="007775CA" w:rsidRDefault="00A82BF5">
      <w:pPr>
        <w:pStyle w:val="a3"/>
        <w:spacing w:before="4" w:line="355" w:lineRule="auto"/>
        <w:ind w:left="213" w:right="1149" w:firstLine="0"/>
      </w:pPr>
      <w:r>
        <w:t>их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внешности,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-4"/>
        </w:rPr>
        <w:t xml:space="preserve"> </w:t>
      </w:r>
      <w:r>
        <w:t>понятий:</w:t>
      </w:r>
      <w:r>
        <w:rPr>
          <w:spacing w:val="-5"/>
        </w:rPr>
        <w:t xml:space="preserve"> </w:t>
      </w:r>
      <w:r>
        <w:t>любовь</w:t>
      </w:r>
      <w:r>
        <w:rPr>
          <w:spacing w:val="3"/>
        </w:rPr>
        <w:t xml:space="preserve"> </w:t>
      </w:r>
      <w:r>
        <w:t>и 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животных.</w:t>
      </w:r>
    </w:p>
    <w:p w:rsidR="007775CA" w:rsidRDefault="00A82BF5">
      <w:pPr>
        <w:pStyle w:val="a3"/>
        <w:spacing w:line="355" w:lineRule="auto"/>
        <w:ind w:left="213" w:right="1143"/>
      </w:pPr>
      <w:r>
        <w:t xml:space="preserve">Произведения  </w:t>
      </w:r>
      <w:r>
        <w:rPr>
          <w:spacing w:val="1"/>
        </w:rPr>
        <w:t xml:space="preserve"> </w:t>
      </w:r>
      <w:r>
        <w:t>для    чтения:    В.В.    Бианки    «Лис    и    Мышонок»,</w:t>
      </w:r>
      <w:r>
        <w:rPr>
          <w:spacing w:val="1"/>
        </w:rPr>
        <w:t xml:space="preserve"> </w:t>
      </w:r>
      <w:r>
        <w:t>Е.И.</w:t>
      </w:r>
      <w:r>
        <w:rPr>
          <w:spacing w:val="48"/>
        </w:rPr>
        <w:t xml:space="preserve"> </w:t>
      </w:r>
      <w:r>
        <w:t>Чарушин</w:t>
      </w:r>
      <w:r>
        <w:rPr>
          <w:spacing w:val="48"/>
        </w:rPr>
        <w:t xml:space="preserve"> </w:t>
      </w:r>
      <w:r>
        <w:t>«Про</w:t>
      </w:r>
      <w:r>
        <w:rPr>
          <w:spacing w:val="47"/>
        </w:rPr>
        <w:t xml:space="preserve"> </w:t>
      </w:r>
      <w:r>
        <w:t>Томку»,</w:t>
      </w:r>
      <w:r>
        <w:rPr>
          <w:spacing w:val="49"/>
        </w:rPr>
        <w:t xml:space="preserve"> </w:t>
      </w:r>
      <w:r>
        <w:t>М.М.</w:t>
      </w:r>
      <w:r>
        <w:rPr>
          <w:spacing w:val="44"/>
        </w:rPr>
        <w:t xml:space="preserve"> </w:t>
      </w:r>
      <w:r>
        <w:t>Пришвин</w:t>
      </w:r>
      <w:r>
        <w:rPr>
          <w:spacing w:val="47"/>
        </w:rPr>
        <w:t xml:space="preserve"> </w:t>
      </w:r>
      <w:r>
        <w:t>«Ёж»,</w:t>
      </w:r>
      <w:r>
        <w:rPr>
          <w:spacing w:val="49"/>
        </w:rPr>
        <w:t xml:space="preserve"> </w:t>
      </w:r>
      <w:r>
        <w:t>Н.И.</w:t>
      </w:r>
      <w:r>
        <w:rPr>
          <w:spacing w:val="49"/>
        </w:rPr>
        <w:t xml:space="preserve"> </w:t>
      </w:r>
      <w:r>
        <w:t>Сладков</w:t>
      </w:r>
      <w:r>
        <w:rPr>
          <w:spacing w:val="45"/>
        </w:rPr>
        <w:t xml:space="preserve"> </w:t>
      </w:r>
      <w:r>
        <w:t>«Лисица</w:t>
      </w:r>
      <w:r>
        <w:rPr>
          <w:spacing w:val="4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Ёж»</w:t>
      </w:r>
    </w:p>
    <w:p w:rsidR="007775CA" w:rsidRDefault="00A82BF5">
      <w:pPr>
        <w:pStyle w:val="a3"/>
        <w:ind w:left="213" w:firstLine="0"/>
      </w:pPr>
      <w:r>
        <w:t>и</w:t>
      </w:r>
      <w:r>
        <w:rPr>
          <w:spacing w:val="-4"/>
        </w:rPr>
        <w:t xml:space="preserve"> </w:t>
      </w:r>
      <w:r>
        <w:t>другие.</w:t>
      </w:r>
    </w:p>
    <w:p w:rsidR="007775CA" w:rsidRDefault="00A82BF5">
      <w:pPr>
        <w:pStyle w:val="a3"/>
        <w:spacing w:before="152" w:line="355" w:lineRule="auto"/>
        <w:ind w:left="213" w:right="1130"/>
      </w:pPr>
      <w:r>
        <w:t>Т2 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маме.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маме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5" w:lineRule="auto"/>
        <w:ind w:left="213" w:right="1134" w:firstLine="0"/>
      </w:pPr>
      <w:r>
        <w:lastRenderedPageBreak/>
        <w:t>Е.А. Благининой, А.Л. Барто, А.В. Митяева и других). Осознание нравственно-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привязанность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 (матери к ребёнку,</w:t>
      </w:r>
      <w:r>
        <w:rPr>
          <w:spacing w:val="1"/>
        </w:rPr>
        <w:t xml:space="preserve"> </w:t>
      </w:r>
      <w:r>
        <w:t>детей к матери, близким),</w:t>
      </w:r>
      <w:r>
        <w:rPr>
          <w:spacing w:val="1"/>
        </w:rPr>
        <w:t xml:space="preserve"> </w:t>
      </w:r>
      <w:r>
        <w:t>проявление любви и</w:t>
      </w:r>
      <w:r>
        <w:rPr>
          <w:spacing w:val="1"/>
        </w:rPr>
        <w:t xml:space="preserve"> </w:t>
      </w:r>
      <w:r>
        <w:t>заботы о</w:t>
      </w:r>
      <w:r>
        <w:rPr>
          <w:spacing w:val="1"/>
        </w:rPr>
        <w:t xml:space="preserve"> </w:t>
      </w:r>
      <w:r>
        <w:t>родных</w:t>
      </w:r>
      <w:r>
        <w:rPr>
          <w:spacing w:val="-3"/>
        </w:rPr>
        <w:t xml:space="preserve"> </w:t>
      </w:r>
      <w:r>
        <w:t>людях.</w:t>
      </w:r>
    </w:p>
    <w:p w:rsidR="007775CA" w:rsidRDefault="00A82BF5">
      <w:pPr>
        <w:pStyle w:val="a3"/>
        <w:spacing w:line="355" w:lineRule="auto"/>
        <w:ind w:left="213" w:right="1145"/>
      </w:pPr>
      <w:r>
        <w:t>Произведения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чтения:</w:t>
      </w:r>
      <w:r>
        <w:rPr>
          <w:spacing w:val="71"/>
        </w:rPr>
        <w:t xml:space="preserve"> </w:t>
      </w:r>
      <w:r>
        <w:t>Е.А.</w:t>
      </w:r>
      <w:r>
        <w:rPr>
          <w:spacing w:val="71"/>
        </w:rPr>
        <w:t xml:space="preserve"> </w:t>
      </w:r>
      <w:r>
        <w:t>Благинина   «Посидим   в   тишине»,</w:t>
      </w:r>
      <w:r>
        <w:rPr>
          <w:spacing w:val="1"/>
        </w:rPr>
        <w:t xml:space="preserve"> </w:t>
      </w:r>
      <w:r>
        <w:t>А.Л.</w:t>
      </w:r>
      <w:r>
        <w:rPr>
          <w:spacing w:val="-2"/>
        </w:rPr>
        <w:t xml:space="preserve"> </w:t>
      </w:r>
      <w:r>
        <w:t>Барто</w:t>
      </w:r>
      <w:r>
        <w:rPr>
          <w:spacing w:val="-4"/>
        </w:rPr>
        <w:t xml:space="preserve"> </w:t>
      </w:r>
      <w:r>
        <w:t>«Мама»,</w:t>
      </w:r>
      <w:r>
        <w:rPr>
          <w:spacing w:val="-1"/>
        </w:rPr>
        <w:t xml:space="preserve"> </w:t>
      </w:r>
      <w:r>
        <w:t>А.В.</w:t>
      </w:r>
      <w:r>
        <w:rPr>
          <w:spacing w:val="-1"/>
        </w:rPr>
        <w:t xml:space="preserve"> </w:t>
      </w:r>
      <w:r>
        <w:t>Митяев</w:t>
      </w:r>
      <w:r>
        <w:rPr>
          <w:spacing w:val="-1"/>
        </w:rPr>
        <w:t xml:space="preserve"> </w:t>
      </w:r>
      <w:r>
        <w:t>«За</w:t>
      </w:r>
      <w:r>
        <w:rPr>
          <w:spacing w:val="-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люблю</w:t>
      </w:r>
      <w:r>
        <w:rPr>
          <w:spacing w:val="-4"/>
        </w:rPr>
        <w:t xml:space="preserve"> </w:t>
      </w:r>
      <w:r>
        <w:t>маму»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7775CA" w:rsidRDefault="00A82BF5">
      <w:pPr>
        <w:pStyle w:val="a3"/>
        <w:spacing w:before="3" w:line="355" w:lineRule="auto"/>
        <w:ind w:left="213" w:right="1130"/>
      </w:pPr>
      <w:r>
        <w:t xml:space="preserve">Фольклорные  </w:t>
      </w:r>
      <w:r>
        <w:rPr>
          <w:spacing w:val="1"/>
        </w:rPr>
        <w:t xml:space="preserve"> </w:t>
      </w:r>
      <w:r>
        <w:t>и   авторские    произведения    о   чудесах   и   фантазии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чудесное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жизненном</w:t>
      </w:r>
      <w:r>
        <w:rPr>
          <w:spacing w:val="1"/>
        </w:rPr>
        <w:t xml:space="preserve"> </w:t>
      </w:r>
      <w:r>
        <w:t>проявлении,</w:t>
      </w:r>
      <w:r>
        <w:rPr>
          <w:spacing w:val="1"/>
        </w:rPr>
        <w:t xml:space="preserve"> </w:t>
      </w:r>
      <w:r>
        <w:t>необычное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реалистических</w:t>
      </w:r>
      <w:r>
        <w:rPr>
          <w:spacing w:val="1"/>
        </w:rPr>
        <w:t xml:space="preserve"> </w:t>
      </w:r>
      <w:r>
        <w:t>событий</w:t>
      </w:r>
    </w:p>
    <w:p w:rsidR="007775CA" w:rsidRDefault="00A82BF5">
      <w:pPr>
        <w:pStyle w:val="a3"/>
        <w:spacing w:line="321" w:lineRule="exact"/>
        <w:ind w:left="213" w:firstLine="0"/>
      </w:pPr>
      <w:r>
        <w:t>с</w:t>
      </w:r>
      <w:r>
        <w:rPr>
          <w:spacing w:val="-8"/>
        </w:rPr>
        <w:t xml:space="preserve"> </w:t>
      </w:r>
      <w:r>
        <w:t>необычными,</w:t>
      </w:r>
      <w:r>
        <w:rPr>
          <w:spacing w:val="-6"/>
        </w:rPr>
        <w:t xml:space="preserve"> </w:t>
      </w:r>
      <w:r>
        <w:t>сказочными,</w:t>
      </w:r>
      <w:r>
        <w:rPr>
          <w:spacing w:val="-6"/>
        </w:rPr>
        <w:t xml:space="preserve"> </w:t>
      </w:r>
      <w:r>
        <w:t>фантастическими.</w:t>
      </w:r>
    </w:p>
    <w:p w:rsidR="007775CA" w:rsidRDefault="00A82BF5">
      <w:pPr>
        <w:pStyle w:val="a3"/>
        <w:spacing w:before="153" w:line="355" w:lineRule="auto"/>
        <w:ind w:left="213" w:right="1132"/>
      </w:pPr>
      <w:r>
        <w:t>Произведения для чтения: Р.С. Сеф «Чудо», В.В. Лунин «Я видел чудо»,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Заходер</w:t>
      </w:r>
      <w:r>
        <w:rPr>
          <w:spacing w:val="70"/>
        </w:rPr>
        <w:t xml:space="preserve"> </w:t>
      </w:r>
      <w:r>
        <w:t>«Моя</w:t>
      </w:r>
      <w:r>
        <w:rPr>
          <w:spacing w:val="70"/>
        </w:rPr>
        <w:t xml:space="preserve"> </w:t>
      </w:r>
      <w:r>
        <w:t>Вообразилия»,</w:t>
      </w:r>
      <w:r>
        <w:rPr>
          <w:spacing w:val="70"/>
        </w:rPr>
        <w:t xml:space="preserve"> </w:t>
      </w:r>
      <w:r>
        <w:t>Ю.П.</w:t>
      </w:r>
      <w:r>
        <w:rPr>
          <w:spacing w:val="70"/>
        </w:rPr>
        <w:t xml:space="preserve"> </w:t>
      </w:r>
      <w:r>
        <w:t>Мориц</w:t>
      </w:r>
      <w:r>
        <w:rPr>
          <w:spacing w:val="70"/>
        </w:rPr>
        <w:t xml:space="preserve"> </w:t>
      </w:r>
      <w:r>
        <w:t>«Сто</w:t>
      </w:r>
      <w:r>
        <w:rPr>
          <w:spacing w:val="70"/>
        </w:rPr>
        <w:t xml:space="preserve"> </w:t>
      </w:r>
      <w:r>
        <w:t>фантазий»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 выбору).</w:t>
      </w:r>
    </w:p>
    <w:p w:rsidR="007775CA" w:rsidRDefault="00A82BF5">
      <w:pPr>
        <w:pStyle w:val="a3"/>
        <w:spacing w:before="1" w:line="355" w:lineRule="auto"/>
        <w:ind w:left="213" w:right="1137"/>
      </w:pPr>
      <w:r>
        <w:t>Библиографическая культура (работа с детской книгой). Представление 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Обложка,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тематический каталог</w:t>
      </w:r>
      <w:r>
        <w:rPr>
          <w:spacing w:val="1"/>
        </w:rPr>
        <w:t xml:space="preserve"> </w:t>
      </w:r>
      <w:r>
        <w:t>при выборе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библиотеке.</w:t>
      </w:r>
    </w:p>
    <w:p w:rsidR="007775CA" w:rsidRDefault="00A82BF5">
      <w:pPr>
        <w:pStyle w:val="a3"/>
        <w:spacing w:before="1" w:line="355" w:lineRule="auto"/>
        <w:ind w:left="213" w:right="1125"/>
      </w:pPr>
      <w:r>
        <w:t>Изучение</w:t>
      </w:r>
      <w:r>
        <w:rPr>
          <w:spacing w:val="59"/>
        </w:rPr>
        <w:t xml:space="preserve"> </w:t>
      </w:r>
      <w:r>
        <w:t>литературного</w:t>
      </w:r>
      <w:r>
        <w:rPr>
          <w:spacing w:val="59"/>
        </w:rPr>
        <w:t xml:space="preserve"> </w:t>
      </w:r>
      <w:r>
        <w:t>чтения</w:t>
      </w:r>
      <w:r>
        <w:rPr>
          <w:spacing w:val="60"/>
        </w:rPr>
        <w:t xml:space="preserve"> </w:t>
      </w:r>
      <w:r>
        <w:t>в</w:t>
      </w:r>
      <w:r>
        <w:rPr>
          <w:spacing w:val="126"/>
        </w:rPr>
        <w:t xml:space="preserve"> </w:t>
      </w:r>
      <w:r>
        <w:t>1</w:t>
      </w:r>
      <w:r>
        <w:rPr>
          <w:spacing w:val="128"/>
        </w:rPr>
        <w:t xml:space="preserve"> </w:t>
      </w:r>
      <w:r>
        <w:t>классе</w:t>
      </w:r>
      <w:r>
        <w:rPr>
          <w:spacing w:val="129"/>
        </w:rPr>
        <w:t xml:space="preserve"> </w:t>
      </w:r>
      <w:r>
        <w:t>способствует</w:t>
      </w:r>
      <w:r>
        <w:rPr>
          <w:spacing w:val="137"/>
        </w:rPr>
        <w:t xml:space="preserve"> </w:t>
      </w:r>
      <w:r>
        <w:t>освоению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:rsidR="007775CA" w:rsidRDefault="00A82BF5">
      <w:pPr>
        <w:pStyle w:val="a3"/>
        <w:spacing w:line="355" w:lineRule="auto"/>
        <w:ind w:left="213" w:right="1131"/>
      </w:pPr>
      <w:r>
        <w:t>Базовые логические действия как часть познавательных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способствуют формированию</w:t>
      </w:r>
      <w:r>
        <w:rPr>
          <w:spacing w:val="-1"/>
        </w:rPr>
        <w:t xml:space="preserve"> </w:t>
      </w:r>
      <w:r>
        <w:t>умений:</w:t>
      </w:r>
    </w:p>
    <w:p w:rsidR="007775CA" w:rsidRDefault="00A82BF5">
      <w:pPr>
        <w:pStyle w:val="a3"/>
        <w:spacing w:line="355" w:lineRule="auto"/>
        <w:ind w:left="213" w:right="1143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перестановок</w:t>
      </w:r>
      <w:r>
        <w:rPr>
          <w:spacing w:val="1"/>
        </w:rPr>
        <w:t xml:space="preserve"> </w:t>
      </w:r>
      <w:r>
        <w:t>букв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слогов</w:t>
      </w:r>
      <w:r>
        <w:rPr>
          <w:spacing w:val="15"/>
        </w:rPr>
        <w:t xml:space="preserve"> </w:t>
      </w:r>
      <w:r>
        <w:t>доступные</w:t>
      </w:r>
      <w:r>
        <w:rPr>
          <w:spacing w:val="17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восприятию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небольшие</w:t>
      </w:r>
      <w:r>
        <w:rPr>
          <w:spacing w:val="17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объёму</w:t>
      </w:r>
      <w:r>
        <w:rPr>
          <w:spacing w:val="13"/>
        </w:rPr>
        <w:t xml:space="preserve"> </w:t>
      </w:r>
      <w:r>
        <w:t>прозаические</w:t>
      </w:r>
      <w:r>
        <w:rPr>
          <w:spacing w:val="17"/>
        </w:rPr>
        <w:t xml:space="preserve"> </w:t>
      </w:r>
      <w:r>
        <w:t>и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/>
        <w:ind w:left="213" w:firstLine="0"/>
      </w:pPr>
      <w:r>
        <w:lastRenderedPageBreak/>
        <w:t>стихотворные</w:t>
      </w:r>
      <w:r>
        <w:rPr>
          <w:spacing w:val="-10"/>
        </w:rPr>
        <w:t xml:space="preserve"> </w:t>
      </w:r>
      <w:r>
        <w:t>произведения;</w:t>
      </w:r>
    </w:p>
    <w:p w:rsidR="007775CA" w:rsidRDefault="00A82BF5">
      <w:pPr>
        <w:pStyle w:val="a3"/>
        <w:spacing w:before="158" w:line="355" w:lineRule="auto"/>
        <w:ind w:left="213" w:right="1144"/>
      </w:pPr>
      <w:r>
        <w:t>понимать</w:t>
      </w:r>
      <w:r>
        <w:rPr>
          <w:spacing w:val="1"/>
        </w:rPr>
        <w:t xml:space="preserve"> </w:t>
      </w:r>
      <w:r>
        <w:t>фактическое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текста;</w:t>
      </w:r>
    </w:p>
    <w:p w:rsidR="007775CA" w:rsidRDefault="00A82BF5">
      <w:pPr>
        <w:pStyle w:val="a3"/>
        <w:spacing w:line="355" w:lineRule="auto"/>
        <w:ind w:left="213" w:right="1139"/>
      </w:pPr>
      <w:r>
        <w:t>ориентироваться в терминах и понятиях: фольклор, малые фольклорные</w:t>
      </w:r>
      <w:r>
        <w:rPr>
          <w:spacing w:val="1"/>
        </w:rPr>
        <w:t xml:space="preserve"> </w:t>
      </w:r>
      <w:r>
        <w:t>жанры,</w:t>
      </w:r>
      <w:r>
        <w:rPr>
          <w:spacing w:val="35"/>
        </w:rPr>
        <w:t xml:space="preserve"> </w:t>
      </w:r>
      <w:r>
        <w:t>тема,</w:t>
      </w:r>
      <w:r>
        <w:rPr>
          <w:spacing w:val="34"/>
        </w:rPr>
        <w:t xml:space="preserve"> </w:t>
      </w:r>
      <w:r>
        <w:t>идея,</w:t>
      </w:r>
      <w:r>
        <w:rPr>
          <w:spacing w:val="35"/>
        </w:rPr>
        <w:t xml:space="preserve"> </w:t>
      </w:r>
      <w:r>
        <w:t>заголовок,</w:t>
      </w:r>
      <w:r>
        <w:rPr>
          <w:spacing w:val="34"/>
        </w:rPr>
        <w:t xml:space="preserve"> </w:t>
      </w:r>
      <w:r>
        <w:t>содержание</w:t>
      </w:r>
      <w:r>
        <w:rPr>
          <w:spacing w:val="34"/>
        </w:rPr>
        <w:t xml:space="preserve"> </w:t>
      </w:r>
      <w:r>
        <w:t>произведения,</w:t>
      </w:r>
      <w:r>
        <w:rPr>
          <w:spacing w:val="34"/>
        </w:rPr>
        <w:t xml:space="preserve"> </w:t>
      </w:r>
      <w:r>
        <w:t>сказка</w:t>
      </w:r>
      <w:r>
        <w:rPr>
          <w:spacing w:val="33"/>
        </w:rPr>
        <w:t xml:space="preserve"> </w:t>
      </w:r>
      <w:r>
        <w:t>(фольклорная</w:t>
      </w:r>
      <w:r>
        <w:rPr>
          <w:spacing w:val="-6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литературная),</w:t>
      </w:r>
      <w:r>
        <w:rPr>
          <w:spacing w:val="-2"/>
        </w:rPr>
        <w:t xml:space="preserve"> </w:t>
      </w:r>
      <w:r>
        <w:t>автор,</w:t>
      </w:r>
      <w:r>
        <w:rPr>
          <w:spacing w:val="-2"/>
        </w:rPr>
        <w:t xml:space="preserve"> </w:t>
      </w:r>
      <w:r>
        <w:t>герой,</w:t>
      </w:r>
      <w:r>
        <w:rPr>
          <w:spacing w:val="-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стихотворение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пределах</w:t>
      </w:r>
      <w:r>
        <w:rPr>
          <w:spacing w:val="-9"/>
        </w:rPr>
        <w:t xml:space="preserve"> </w:t>
      </w:r>
      <w:r>
        <w:t>изученного);</w:t>
      </w:r>
    </w:p>
    <w:p w:rsidR="007775CA" w:rsidRDefault="00A82BF5">
      <w:pPr>
        <w:pStyle w:val="a3"/>
        <w:spacing w:line="355" w:lineRule="auto"/>
        <w:ind w:left="213" w:right="1133"/>
      </w:pPr>
      <w:r>
        <w:t>различать и группировать произведения по жанрам (загадки, пословицы,</w:t>
      </w:r>
      <w:r>
        <w:rPr>
          <w:spacing w:val="1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(фольклорная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литературная),</w:t>
      </w:r>
      <w:r>
        <w:rPr>
          <w:spacing w:val="3"/>
        </w:rPr>
        <w:t xml:space="preserve"> </w:t>
      </w:r>
      <w:r>
        <w:t>стихотворение,</w:t>
      </w:r>
      <w:r>
        <w:rPr>
          <w:spacing w:val="2"/>
        </w:rPr>
        <w:t xml:space="preserve"> </w:t>
      </w:r>
      <w:r>
        <w:t>рассказ);</w:t>
      </w:r>
    </w:p>
    <w:p w:rsidR="007775CA" w:rsidRDefault="00A82BF5">
      <w:pPr>
        <w:pStyle w:val="a3"/>
        <w:spacing w:line="355" w:lineRule="auto"/>
        <w:ind w:left="213" w:right="1131"/>
      </w:pPr>
      <w:r>
        <w:t>анализировать текст: определять тему, устанавливать последовательность</w:t>
      </w:r>
      <w:r>
        <w:rPr>
          <w:spacing w:val="-67"/>
        </w:rPr>
        <w:t xml:space="preserve"> </w:t>
      </w:r>
      <w:r>
        <w:t>событий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произведении,</w:t>
      </w:r>
      <w:r>
        <w:rPr>
          <w:spacing w:val="71"/>
        </w:rPr>
        <w:t xml:space="preserve"> </w:t>
      </w:r>
      <w:r>
        <w:t>характеризовать</w:t>
      </w:r>
      <w:r>
        <w:rPr>
          <w:spacing w:val="71"/>
        </w:rPr>
        <w:t xml:space="preserve"> </w:t>
      </w:r>
      <w:r>
        <w:t>героя,   давать   положительную</w:t>
      </w:r>
      <w:r>
        <w:rPr>
          <w:spacing w:val="1"/>
        </w:rPr>
        <w:t xml:space="preserve"> </w:t>
      </w:r>
      <w:r>
        <w:t>или отрицательную оценку его поступкам, задавать вопросы по фактическому</w:t>
      </w:r>
      <w:r>
        <w:rPr>
          <w:spacing w:val="1"/>
        </w:rPr>
        <w:t xml:space="preserve"> </w:t>
      </w:r>
      <w:r>
        <w:t>содержанию;</w:t>
      </w:r>
    </w:p>
    <w:p w:rsidR="007775CA" w:rsidRDefault="00A82BF5">
      <w:pPr>
        <w:pStyle w:val="a3"/>
        <w:ind w:left="924" w:firstLine="0"/>
      </w:pPr>
      <w:r>
        <w:t>сравнивать</w:t>
      </w:r>
      <w:r>
        <w:rPr>
          <w:spacing w:val="-8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теме,</w:t>
      </w:r>
      <w:r>
        <w:rPr>
          <w:spacing w:val="-3"/>
        </w:rPr>
        <w:t xml:space="preserve"> </w:t>
      </w:r>
      <w:r>
        <w:t>настроению,</w:t>
      </w:r>
      <w:r>
        <w:rPr>
          <w:spacing w:val="-3"/>
        </w:rPr>
        <w:t xml:space="preserve"> </w:t>
      </w:r>
      <w:r>
        <w:t>которое</w:t>
      </w:r>
      <w:r>
        <w:rPr>
          <w:spacing w:val="-4"/>
        </w:rPr>
        <w:t xml:space="preserve"> </w:t>
      </w:r>
      <w:r>
        <w:t>оно</w:t>
      </w:r>
      <w:r>
        <w:rPr>
          <w:spacing w:val="-6"/>
        </w:rPr>
        <w:t xml:space="preserve"> </w:t>
      </w:r>
      <w:r>
        <w:t>вызывает.</w:t>
      </w:r>
    </w:p>
    <w:p w:rsidR="007775CA" w:rsidRDefault="00A82BF5">
      <w:pPr>
        <w:pStyle w:val="a3"/>
        <w:spacing w:before="150" w:line="355" w:lineRule="auto"/>
        <w:ind w:left="213" w:right="1133"/>
      </w:pPr>
      <w:r>
        <w:t>Работа с информацией как часть познавательных универсальных учебных</w:t>
      </w:r>
      <w:r>
        <w:rPr>
          <w:spacing w:val="-67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способствует формированию</w:t>
      </w:r>
      <w:r>
        <w:rPr>
          <w:spacing w:val="-1"/>
        </w:rPr>
        <w:t xml:space="preserve"> </w:t>
      </w:r>
      <w:r>
        <w:t>умений:</w:t>
      </w:r>
    </w:p>
    <w:p w:rsidR="007775CA" w:rsidRDefault="00A82BF5">
      <w:pPr>
        <w:pStyle w:val="a3"/>
        <w:spacing w:before="2" w:line="355" w:lineRule="auto"/>
        <w:ind w:left="213" w:right="1132"/>
      </w:pP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иллюстрациях, различных видах зрительного искусства (фильм, спектакль и</w:t>
      </w:r>
      <w:r>
        <w:rPr>
          <w:spacing w:val="1"/>
        </w:rPr>
        <w:t xml:space="preserve"> </w:t>
      </w:r>
      <w:r>
        <w:t>другие);</w:t>
      </w:r>
    </w:p>
    <w:p w:rsidR="007775CA" w:rsidRDefault="00A82BF5">
      <w:pPr>
        <w:pStyle w:val="a3"/>
        <w:spacing w:line="357" w:lineRule="auto"/>
        <w:ind w:left="213" w:right="1143"/>
      </w:pPr>
      <w:r>
        <w:t>соотносить</w:t>
      </w:r>
      <w:r>
        <w:rPr>
          <w:spacing w:val="1"/>
        </w:rPr>
        <w:t xml:space="preserve"> </w:t>
      </w:r>
      <w:r>
        <w:t>иллюстрацию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отрывки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текста,</w:t>
      </w:r>
      <w:r>
        <w:rPr>
          <w:spacing w:val="3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соответствуют иллюстрации.</w:t>
      </w:r>
    </w:p>
    <w:p w:rsidR="007775CA" w:rsidRDefault="00A82BF5">
      <w:pPr>
        <w:pStyle w:val="a3"/>
        <w:spacing w:line="355" w:lineRule="auto"/>
        <w:ind w:left="213" w:right="1124"/>
      </w:pP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УУД)</w:t>
      </w:r>
      <w:r>
        <w:rPr>
          <w:spacing w:val="1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 умений:</w:t>
      </w:r>
    </w:p>
    <w:p w:rsidR="007775CA" w:rsidRDefault="00A82BF5">
      <w:pPr>
        <w:pStyle w:val="a3"/>
        <w:spacing w:line="355" w:lineRule="auto"/>
        <w:ind w:left="213" w:right="1142"/>
      </w:pP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нормы;</w:t>
      </w:r>
    </w:p>
    <w:p w:rsidR="007775CA" w:rsidRDefault="00A82BF5">
      <w:pPr>
        <w:pStyle w:val="a3"/>
        <w:spacing w:line="355" w:lineRule="auto"/>
        <w:ind w:left="213" w:right="1132"/>
      </w:pPr>
      <w:r>
        <w:t>участвовать в беседе по обсуждению прослушанного или прочитанного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высказывать</w:t>
      </w:r>
      <w:r>
        <w:rPr>
          <w:spacing w:val="7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</w:p>
    <w:p w:rsidR="007775CA" w:rsidRDefault="00A82BF5">
      <w:pPr>
        <w:pStyle w:val="a3"/>
        <w:spacing w:line="319" w:lineRule="exact"/>
        <w:ind w:left="213" w:firstLine="0"/>
      </w:pPr>
      <w:r>
        <w:t>к</w:t>
      </w:r>
      <w:r>
        <w:rPr>
          <w:spacing w:val="-5"/>
        </w:rPr>
        <w:t xml:space="preserve"> </w:t>
      </w:r>
      <w:r>
        <w:t>обсуждаемой</w:t>
      </w:r>
      <w:r>
        <w:rPr>
          <w:spacing w:val="-5"/>
        </w:rPr>
        <w:t xml:space="preserve"> </w:t>
      </w:r>
      <w:r>
        <w:t>проблеме;</w:t>
      </w:r>
    </w:p>
    <w:p w:rsidR="007775CA" w:rsidRDefault="007775CA">
      <w:pPr>
        <w:spacing w:line="319" w:lineRule="exact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tabs>
          <w:tab w:val="left" w:pos="2889"/>
          <w:tab w:val="left" w:pos="3997"/>
          <w:tab w:val="left" w:pos="5651"/>
          <w:tab w:val="left" w:pos="7536"/>
          <w:tab w:val="left" w:pos="7915"/>
        </w:tabs>
        <w:spacing w:before="130" w:line="357" w:lineRule="auto"/>
        <w:ind w:left="213" w:right="1133"/>
        <w:jc w:val="left"/>
      </w:pPr>
      <w:r>
        <w:lastRenderedPageBreak/>
        <w:t>пересказывать</w:t>
      </w:r>
      <w:r>
        <w:tab/>
        <w:t>(устно)</w:t>
      </w:r>
      <w:r>
        <w:tab/>
        <w:t>содержание</w:t>
      </w:r>
      <w:r>
        <w:tab/>
        <w:t>произведения</w:t>
      </w:r>
      <w:r>
        <w:tab/>
        <w:t>с</w:t>
      </w:r>
      <w:r>
        <w:tab/>
      </w:r>
      <w:r>
        <w:rPr>
          <w:w w:val="95"/>
        </w:rPr>
        <w:t>использованием</w:t>
      </w:r>
      <w:r>
        <w:rPr>
          <w:spacing w:val="1"/>
          <w:w w:val="95"/>
        </w:rPr>
        <w:t xml:space="preserve"> </w:t>
      </w:r>
      <w:r>
        <w:t>вопросов,</w:t>
      </w:r>
      <w:r>
        <w:rPr>
          <w:spacing w:val="3"/>
        </w:rPr>
        <w:t xml:space="preserve"> </w:t>
      </w:r>
      <w:r>
        <w:t>рисунков,</w:t>
      </w:r>
      <w:r>
        <w:rPr>
          <w:spacing w:val="4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плана;</w:t>
      </w:r>
    </w:p>
    <w:p w:rsidR="007775CA" w:rsidRDefault="00A82BF5">
      <w:pPr>
        <w:pStyle w:val="a3"/>
        <w:spacing w:line="318" w:lineRule="exact"/>
        <w:ind w:left="924" w:firstLine="0"/>
        <w:jc w:val="left"/>
      </w:pPr>
      <w:r>
        <w:t>объяснять</w:t>
      </w:r>
      <w:r>
        <w:rPr>
          <w:spacing w:val="-8"/>
        </w:rPr>
        <w:t xml:space="preserve"> </w:t>
      </w:r>
      <w:r>
        <w:t>своими</w:t>
      </w:r>
      <w:r>
        <w:rPr>
          <w:spacing w:val="-5"/>
        </w:rPr>
        <w:t xml:space="preserve"> </w:t>
      </w:r>
      <w:r>
        <w:t>словами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изученных</w:t>
      </w:r>
      <w:r>
        <w:rPr>
          <w:spacing w:val="-9"/>
        </w:rPr>
        <w:t xml:space="preserve"> </w:t>
      </w:r>
      <w:r>
        <w:t>понятий;</w:t>
      </w:r>
    </w:p>
    <w:p w:rsidR="007775CA" w:rsidRDefault="00A82BF5">
      <w:pPr>
        <w:pStyle w:val="a3"/>
        <w:spacing w:before="153" w:line="355" w:lineRule="auto"/>
        <w:ind w:left="213" w:right="1133"/>
        <w:jc w:val="left"/>
      </w:pPr>
      <w:r>
        <w:t>описывать</w:t>
      </w:r>
      <w:r>
        <w:rPr>
          <w:spacing w:val="35"/>
        </w:rPr>
        <w:t xml:space="preserve"> </w:t>
      </w:r>
      <w:r>
        <w:t>своё</w:t>
      </w:r>
      <w:r>
        <w:rPr>
          <w:spacing w:val="38"/>
        </w:rPr>
        <w:t xml:space="preserve"> </w:t>
      </w:r>
      <w:r>
        <w:t>настроение</w:t>
      </w:r>
      <w:r>
        <w:rPr>
          <w:spacing w:val="38"/>
        </w:rPr>
        <w:t xml:space="preserve"> </w:t>
      </w:r>
      <w:r>
        <w:t>после</w:t>
      </w:r>
      <w:r>
        <w:rPr>
          <w:spacing w:val="39"/>
        </w:rPr>
        <w:t xml:space="preserve"> </w:t>
      </w:r>
      <w:r>
        <w:t>слушания</w:t>
      </w:r>
      <w:r>
        <w:rPr>
          <w:spacing w:val="42"/>
        </w:rPr>
        <w:t xml:space="preserve"> </w:t>
      </w:r>
      <w:r>
        <w:t>(чтения)</w:t>
      </w:r>
      <w:r>
        <w:rPr>
          <w:spacing w:val="36"/>
        </w:rPr>
        <w:t xml:space="preserve"> </w:t>
      </w:r>
      <w:r>
        <w:t>стихотворений,</w:t>
      </w:r>
      <w:r>
        <w:rPr>
          <w:spacing w:val="-67"/>
        </w:rPr>
        <w:t xml:space="preserve"> </w:t>
      </w:r>
      <w:r>
        <w:t>сказок,</w:t>
      </w:r>
      <w:r>
        <w:rPr>
          <w:spacing w:val="2"/>
        </w:rPr>
        <w:t xml:space="preserve"> </w:t>
      </w:r>
      <w:r>
        <w:t>рассказов.</w:t>
      </w:r>
    </w:p>
    <w:p w:rsidR="007775CA" w:rsidRDefault="00A82BF5">
      <w:pPr>
        <w:pStyle w:val="a3"/>
        <w:tabs>
          <w:tab w:val="left" w:pos="3015"/>
          <w:tab w:val="left" w:pos="5249"/>
          <w:tab w:val="left" w:pos="6678"/>
          <w:tab w:val="left" w:pos="8179"/>
        </w:tabs>
        <w:spacing w:line="357" w:lineRule="auto"/>
        <w:ind w:left="213" w:right="1132"/>
        <w:jc w:val="left"/>
      </w:pPr>
      <w:r>
        <w:t>Регулятивные</w:t>
      </w:r>
      <w:r>
        <w:tab/>
        <w:t>универсальные</w:t>
      </w:r>
      <w:r>
        <w:tab/>
        <w:t>учебные</w:t>
      </w:r>
      <w:r>
        <w:tab/>
        <w:t>действия</w:t>
      </w:r>
      <w:r>
        <w:tab/>
        <w:t>способствуют</w:t>
      </w:r>
      <w:r>
        <w:rPr>
          <w:spacing w:val="-67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умений:</w:t>
      </w:r>
    </w:p>
    <w:p w:rsidR="007775CA" w:rsidRDefault="00A82BF5">
      <w:pPr>
        <w:pStyle w:val="a3"/>
        <w:tabs>
          <w:tab w:val="left" w:pos="2304"/>
          <w:tab w:val="left" w:pos="2702"/>
          <w:tab w:val="left" w:pos="4337"/>
          <w:tab w:val="left" w:pos="6289"/>
          <w:tab w:val="left" w:pos="7575"/>
          <w:tab w:val="left" w:pos="8672"/>
          <w:tab w:val="left" w:pos="9046"/>
        </w:tabs>
        <w:spacing w:line="355" w:lineRule="auto"/>
        <w:ind w:left="213" w:right="1145"/>
        <w:jc w:val="left"/>
      </w:pPr>
      <w:r>
        <w:t>понимать</w:t>
      </w:r>
      <w:r>
        <w:tab/>
        <w:t>и</w:t>
      </w:r>
      <w:r>
        <w:tab/>
        <w:t>удерживать</w:t>
      </w:r>
      <w:r>
        <w:tab/>
        <w:t>поставленную</w:t>
      </w:r>
      <w:r>
        <w:tab/>
        <w:t>учебную</w:t>
      </w:r>
      <w:r>
        <w:tab/>
        <w:t>задачу,</w:t>
      </w:r>
      <w:r>
        <w:tab/>
        <w:t>в</w:t>
      </w:r>
      <w:r>
        <w:tab/>
      </w:r>
      <w:r>
        <w:rPr>
          <w:spacing w:val="-1"/>
        </w:rPr>
        <w:t>случае</w:t>
      </w:r>
      <w:r>
        <w:rPr>
          <w:spacing w:val="-67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педагогическому</w:t>
      </w:r>
      <w:r>
        <w:rPr>
          <w:spacing w:val="-5"/>
        </w:rPr>
        <w:t xml:space="preserve"> </w:t>
      </w:r>
      <w:r>
        <w:t>работнику;</w:t>
      </w:r>
    </w:p>
    <w:p w:rsidR="007775CA" w:rsidRDefault="00A82BF5">
      <w:pPr>
        <w:pStyle w:val="a3"/>
        <w:spacing w:line="357" w:lineRule="auto"/>
        <w:ind w:left="213" w:right="445"/>
        <w:jc w:val="left"/>
      </w:pPr>
      <w:r>
        <w:t>проявлять</w:t>
      </w:r>
      <w:r>
        <w:rPr>
          <w:spacing w:val="7"/>
        </w:rPr>
        <w:t xml:space="preserve"> </w:t>
      </w:r>
      <w:r>
        <w:t>желание</w:t>
      </w:r>
      <w:r>
        <w:rPr>
          <w:spacing w:val="11"/>
        </w:rPr>
        <w:t xml:space="preserve"> </w:t>
      </w:r>
      <w:r>
        <w:t>самостоятельно</w:t>
      </w:r>
      <w:r>
        <w:rPr>
          <w:spacing w:val="10"/>
        </w:rPr>
        <w:t xml:space="preserve"> </w:t>
      </w:r>
      <w:r>
        <w:t>читать,</w:t>
      </w:r>
      <w:r>
        <w:rPr>
          <w:spacing w:val="13"/>
        </w:rPr>
        <w:t xml:space="preserve"> </w:t>
      </w:r>
      <w:r>
        <w:t>совершенствовать</w:t>
      </w:r>
      <w:r>
        <w:rPr>
          <w:spacing w:val="8"/>
        </w:rPr>
        <w:t xml:space="preserve"> </w:t>
      </w:r>
      <w:r>
        <w:t>свой</w:t>
      </w:r>
      <w:r>
        <w:rPr>
          <w:spacing w:val="10"/>
        </w:rPr>
        <w:t xml:space="preserve"> </w:t>
      </w:r>
      <w:r>
        <w:t>навык</w:t>
      </w:r>
      <w:r>
        <w:rPr>
          <w:spacing w:val="-67"/>
        </w:rPr>
        <w:t xml:space="preserve"> </w:t>
      </w:r>
      <w:r>
        <w:t>чтения;</w:t>
      </w:r>
    </w:p>
    <w:p w:rsidR="007775CA" w:rsidRDefault="00A82BF5">
      <w:pPr>
        <w:pStyle w:val="a3"/>
        <w:spacing w:line="355" w:lineRule="auto"/>
        <w:ind w:left="213" w:right="445"/>
        <w:jc w:val="left"/>
      </w:pPr>
      <w:r>
        <w:t>с</w:t>
      </w:r>
      <w:r>
        <w:rPr>
          <w:spacing w:val="37"/>
        </w:rPr>
        <w:t xml:space="preserve"> </w:t>
      </w:r>
      <w:r>
        <w:t>помощью</w:t>
      </w:r>
      <w:r>
        <w:rPr>
          <w:spacing w:val="40"/>
        </w:rPr>
        <w:t xml:space="preserve"> </w:t>
      </w:r>
      <w:r>
        <w:t>учителя</w:t>
      </w:r>
      <w:r>
        <w:rPr>
          <w:spacing w:val="38"/>
        </w:rPr>
        <w:t xml:space="preserve"> </w:t>
      </w:r>
      <w:r>
        <w:t>оценивать</w:t>
      </w:r>
      <w:r>
        <w:rPr>
          <w:spacing w:val="34"/>
        </w:rPr>
        <w:t xml:space="preserve"> </w:t>
      </w:r>
      <w:r>
        <w:t>свои</w:t>
      </w:r>
      <w:r>
        <w:rPr>
          <w:spacing w:val="37"/>
        </w:rPr>
        <w:t xml:space="preserve"> </w:t>
      </w:r>
      <w:r>
        <w:t>успехи</w:t>
      </w:r>
      <w:r>
        <w:rPr>
          <w:spacing w:val="37"/>
        </w:rPr>
        <w:t xml:space="preserve"> </w:t>
      </w:r>
      <w:r>
        <w:t>(трудности)</w:t>
      </w:r>
      <w:r>
        <w:rPr>
          <w:spacing w:val="41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освоении</w:t>
      </w:r>
      <w:r>
        <w:rPr>
          <w:spacing w:val="-67"/>
        </w:rPr>
        <w:t xml:space="preserve"> </w:t>
      </w:r>
      <w:r>
        <w:t>читательской деятельности.</w:t>
      </w:r>
    </w:p>
    <w:p w:rsidR="007775CA" w:rsidRDefault="00A82BF5">
      <w:pPr>
        <w:pStyle w:val="a3"/>
        <w:spacing w:line="355" w:lineRule="auto"/>
        <w:ind w:left="924" w:right="2393" w:firstLine="0"/>
        <w:jc w:val="left"/>
      </w:pPr>
      <w:r>
        <w:t>Совместная деятельность способствует формированию умений:</w:t>
      </w:r>
      <w:r>
        <w:rPr>
          <w:spacing w:val="-67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желание работать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парах,</w:t>
      </w:r>
      <w:r>
        <w:rPr>
          <w:spacing w:val="2"/>
        </w:rPr>
        <w:t xml:space="preserve"> </w:t>
      </w:r>
      <w:r>
        <w:t>небольших</w:t>
      </w:r>
      <w:r>
        <w:rPr>
          <w:spacing w:val="-5"/>
        </w:rPr>
        <w:t xml:space="preserve"> </w:t>
      </w:r>
      <w:r>
        <w:t>группах;</w:t>
      </w:r>
    </w:p>
    <w:p w:rsidR="007775CA" w:rsidRDefault="00A82BF5">
      <w:pPr>
        <w:pStyle w:val="a3"/>
        <w:spacing w:line="355" w:lineRule="auto"/>
        <w:ind w:left="213" w:right="1142"/>
      </w:pPr>
      <w:r>
        <w:t>проявлять культуру взаимодействия,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ответственно выполнять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работы.</w:t>
      </w:r>
    </w:p>
    <w:p w:rsidR="007775CA" w:rsidRDefault="00A82BF5">
      <w:pPr>
        <w:pStyle w:val="Heading1"/>
        <w:ind w:left="924"/>
        <w:jc w:val="both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классе.</w:t>
      </w:r>
    </w:p>
    <w:p w:rsidR="007775CA" w:rsidRDefault="00A82BF5">
      <w:pPr>
        <w:pStyle w:val="a3"/>
        <w:spacing w:before="138" w:line="355" w:lineRule="auto"/>
        <w:ind w:left="213" w:right="1135"/>
      </w:pPr>
      <w:r>
        <w:t>О</w:t>
      </w:r>
      <w:r>
        <w:rPr>
          <w:spacing w:val="29"/>
        </w:rPr>
        <w:t xml:space="preserve"> </w:t>
      </w:r>
      <w:r>
        <w:t>нашей</w:t>
      </w:r>
      <w:r>
        <w:rPr>
          <w:spacing w:val="27"/>
        </w:rPr>
        <w:t xml:space="preserve"> </w:t>
      </w:r>
      <w:r>
        <w:t>Родине.</w:t>
      </w:r>
      <w:r>
        <w:rPr>
          <w:spacing w:val="29"/>
        </w:rPr>
        <w:t xml:space="preserve"> </w:t>
      </w:r>
      <w:r>
        <w:t>Круг</w:t>
      </w:r>
      <w:r>
        <w:rPr>
          <w:spacing w:val="97"/>
        </w:rPr>
        <w:t xml:space="preserve"> </w:t>
      </w:r>
      <w:r>
        <w:t>чтения:</w:t>
      </w:r>
      <w:r>
        <w:rPr>
          <w:spacing w:val="91"/>
        </w:rPr>
        <w:t xml:space="preserve"> </w:t>
      </w:r>
      <w:r>
        <w:t>произведения</w:t>
      </w:r>
      <w:r>
        <w:rPr>
          <w:spacing w:val="97"/>
        </w:rPr>
        <w:t xml:space="preserve"> </w:t>
      </w:r>
      <w:r>
        <w:t>о</w:t>
      </w:r>
      <w:r>
        <w:rPr>
          <w:spacing w:val="96"/>
        </w:rPr>
        <w:t xml:space="preserve"> </w:t>
      </w:r>
      <w:r>
        <w:t>Родине</w:t>
      </w:r>
      <w:r>
        <w:rPr>
          <w:spacing w:val="97"/>
        </w:rPr>
        <w:t xml:space="preserve"> </w:t>
      </w:r>
      <w:r>
        <w:t>(на</w:t>
      </w:r>
      <w:r>
        <w:rPr>
          <w:spacing w:val="97"/>
        </w:rPr>
        <w:t xml:space="preserve"> </w:t>
      </w:r>
      <w:r>
        <w:t>примере</w:t>
      </w:r>
      <w:r>
        <w:rPr>
          <w:spacing w:val="-68"/>
        </w:rPr>
        <w:t xml:space="preserve"> </w:t>
      </w:r>
      <w:r>
        <w:t>не</w:t>
      </w:r>
      <w:r>
        <w:rPr>
          <w:spacing w:val="28"/>
        </w:rPr>
        <w:t xml:space="preserve"> </w:t>
      </w:r>
      <w:r>
        <w:t>менее</w:t>
      </w:r>
      <w:r>
        <w:rPr>
          <w:spacing w:val="28"/>
        </w:rPr>
        <w:t xml:space="preserve"> </w:t>
      </w:r>
      <w:r>
        <w:t>трёх</w:t>
      </w:r>
      <w:r>
        <w:rPr>
          <w:spacing w:val="23"/>
        </w:rPr>
        <w:t xml:space="preserve"> </w:t>
      </w:r>
      <w:r>
        <w:t>произведений</w:t>
      </w:r>
      <w:r>
        <w:rPr>
          <w:spacing w:val="31"/>
        </w:rPr>
        <w:t xml:space="preserve"> </w:t>
      </w:r>
      <w:r>
        <w:t>И.С.</w:t>
      </w:r>
      <w:r>
        <w:rPr>
          <w:spacing w:val="29"/>
        </w:rPr>
        <w:t xml:space="preserve"> </w:t>
      </w:r>
      <w:r>
        <w:t>Никитина,</w:t>
      </w:r>
      <w:r>
        <w:rPr>
          <w:spacing w:val="29"/>
        </w:rPr>
        <w:t xml:space="preserve"> </w:t>
      </w:r>
      <w:r>
        <w:t>Ф.П.</w:t>
      </w:r>
      <w:r>
        <w:rPr>
          <w:spacing w:val="30"/>
        </w:rPr>
        <w:t xml:space="preserve"> </w:t>
      </w:r>
      <w:r>
        <w:t>Савинова,</w:t>
      </w:r>
      <w:r>
        <w:rPr>
          <w:spacing w:val="29"/>
        </w:rPr>
        <w:t xml:space="preserve"> </w:t>
      </w:r>
      <w:r>
        <w:t>А.А.</w:t>
      </w:r>
      <w:r>
        <w:rPr>
          <w:spacing w:val="29"/>
        </w:rPr>
        <w:t xml:space="preserve"> </w:t>
      </w:r>
      <w:r>
        <w:t>Прокофьева</w:t>
      </w:r>
      <w:r>
        <w:rPr>
          <w:spacing w:val="-67"/>
        </w:rPr>
        <w:t xml:space="preserve"> </w:t>
      </w:r>
      <w:r>
        <w:t>и других). Патриотическое звучание произведений о родном крае и природе.</w:t>
      </w:r>
      <w:r>
        <w:rPr>
          <w:spacing w:val="1"/>
        </w:rPr>
        <w:t xml:space="preserve"> </w:t>
      </w:r>
      <w:r>
        <w:t>Отражение в произведениях нравственно-этических понятий: любовь к Родине,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заголовка,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мыслью</w:t>
      </w:r>
    </w:p>
    <w:p w:rsidR="007775CA" w:rsidRDefault="00A82BF5">
      <w:pPr>
        <w:pStyle w:val="a3"/>
        <w:spacing w:before="3" w:line="355" w:lineRule="auto"/>
        <w:ind w:left="213" w:right="1142" w:firstLine="0"/>
      </w:pPr>
      <w:r>
        <w:t>и идеей произведения. Отражение темы Родины в изобразительном искусстве</w:t>
      </w:r>
      <w:r>
        <w:rPr>
          <w:spacing w:val="1"/>
        </w:rPr>
        <w:t xml:space="preserve"> </w:t>
      </w:r>
      <w:r>
        <w:t>(пейзажи</w:t>
      </w:r>
      <w:r>
        <w:rPr>
          <w:spacing w:val="3"/>
        </w:rPr>
        <w:t xml:space="preserve"> </w:t>
      </w:r>
      <w:r>
        <w:t>И.И.</w:t>
      </w:r>
      <w:r>
        <w:rPr>
          <w:spacing w:val="2"/>
        </w:rPr>
        <w:t xml:space="preserve"> </w:t>
      </w:r>
      <w:r>
        <w:t>Левитана,</w:t>
      </w:r>
      <w:r>
        <w:rPr>
          <w:spacing w:val="2"/>
        </w:rPr>
        <w:t xml:space="preserve"> </w:t>
      </w:r>
      <w:r>
        <w:t>И.И.</w:t>
      </w:r>
      <w:r>
        <w:rPr>
          <w:spacing w:val="2"/>
        </w:rPr>
        <w:t xml:space="preserve"> </w:t>
      </w:r>
      <w:r>
        <w:t>Шишкина,</w:t>
      </w:r>
      <w:r>
        <w:rPr>
          <w:spacing w:val="1"/>
        </w:rPr>
        <w:t xml:space="preserve"> </w:t>
      </w:r>
      <w:r>
        <w:t>В.Д.</w:t>
      </w:r>
      <w:r>
        <w:rPr>
          <w:spacing w:val="2"/>
        </w:rPr>
        <w:t xml:space="preserve"> </w:t>
      </w:r>
      <w:r>
        <w:t>Поленова и</w:t>
      </w:r>
      <w:r>
        <w:rPr>
          <w:spacing w:val="-1"/>
        </w:rPr>
        <w:t xml:space="preserve"> </w:t>
      </w:r>
      <w:r>
        <w:t>других).</w:t>
      </w:r>
    </w:p>
    <w:p w:rsidR="007775CA" w:rsidRDefault="00A82BF5">
      <w:pPr>
        <w:pStyle w:val="a3"/>
        <w:spacing w:line="355" w:lineRule="auto"/>
        <w:ind w:left="213" w:right="1146"/>
      </w:pPr>
      <w:r>
        <w:t>Произведения для чтения: И.С. Никитин «Русь», Ф.П. Савинов «Родина»,</w:t>
      </w:r>
      <w:r>
        <w:rPr>
          <w:spacing w:val="1"/>
        </w:rPr>
        <w:t xml:space="preserve"> </w:t>
      </w:r>
      <w:r>
        <w:t>А.А.</w:t>
      </w:r>
      <w:r>
        <w:rPr>
          <w:spacing w:val="3"/>
        </w:rPr>
        <w:t xml:space="preserve"> </w:t>
      </w:r>
      <w:r>
        <w:t>Прокофьев</w:t>
      </w:r>
      <w:r>
        <w:rPr>
          <w:spacing w:val="-1"/>
        </w:rPr>
        <w:t xml:space="preserve"> </w:t>
      </w:r>
      <w:r>
        <w:t>«Родина»</w:t>
      </w:r>
      <w:r>
        <w:rPr>
          <w:spacing w:val="-3"/>
        </w:rPr>
        <w:t xml:space="preserve"> </w:t>
      </w:r>
      <w:r>
        <w:t>и другие</w:t>
      </w:r>
      <w:r>
        <w:rPr>
          <w:spacing w:val="2"/>
        </w:rPr>
        <w:t xml:space="preserve"> </w:t>
      </w:r>
      <w:r>
        <w:t>(по выбору).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tabs>
          <w:tab w:val="left" w:pos="4682"/>
          <w:tab w:val="left" w:pos="9300"/>
        </w:tabs>
        <w:spacing w:before="130" w:line="355" w:lineRule="auto"/>
        <w:ind w:left="213" w:right="1133"/>
      </w:pPr>
      <w:r>
        <w:lastRenderedPageBreak/>
        <w:t>Фольклор</w:t>
      </w:r>
      <w:r>
        <w:rPr>
          <w:spacing w:val="1"/>
        </w:rPr>
        <w:t xml:space="preserve"> </w:t>
      </w:r>
      <w:r>
        <w:t>(устное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творчество).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фольклора</w:t>
      </w:r>
      <w:r>
        <w:rPr>
          <w:spacing w:val="70"/>
        </w:rPr>
        <w:t xml:space="preserve"> </w:t>
      </w:r>
      <w:r>
        <w:t>(потешки, считалки, пословицы, скороговорки, небылицы, загадки</w:t>
      </w:r>
      <w:r>
        <w:rPr>
          <w:spacing w:val="1"/>
        </w:rPr>
        <w:t xml:space="preserve"> </w:t>
      </w:r>
      <w:r>
        <w:t>по выбору). Шуточные фольклорные произведения, скороговорки, небылицы.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скороговорок,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«перевёртыш</w:t>
      </w:r>
      <w:r>
        <w:rPr>
          <w:spacing w:val="1"/>
        </w:rPr>
        <w:t xml:space="preserve"> </w:t>
      </w:r>
      <w:r>
        <w:t>событий» как основа построения небылиц. Ритм и счёт как основные 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считалки.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Загадка как жанр фольклора, тематические группы загадок. Сказка – выражение</w:t>
      </w:r>
      <w:r>
        <w:rPr>
          <w:spacing w:val="-67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</w:t>
      </w:r>
      <w:r>
        <w:tab/>
        <w:t>разного</w:t>
      </w:r>
      <w:r>
        <w:tab/>
      </w:r>
      <w:r>
        <w:rPr>
          <w:spacing w:val="-1"/>
        </w:rPr>
        <w:t>вида</w:t>
      </w:r>
      <w:r>
        <w:rPr>
          <w:spacing w:val="-68"/>
        </w:rPr>
        <w:t xml:space="preserve"> </w:t>
      </w:r>
      <w:r>
        <w:t>(о животных, бытовые, волшебные). Особенности сказок о животных: сказки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Бытовая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построения</w:t>
      </w:r>
    </w:p>
    <w:p w:rsidR="007775CA" w:rsidRDefault="00A82BF5">
      <w:pPr>
        <w:pStyle w:val="a3"/>
        <w:tabs>
          <w:tab w:val="left" w:pos="1421"/>
          <w:tab w:val="left" w:pos="2557"/>
          <w:tab w:val="left" w:pos="3876"/>
          <w:tab w:val="left" w:pos="4849"/>
          <w:tab w:val="left" w:pos="6811"/>
          <w:tab w:val="left" w:pos="7808"/>
          <w:tab w:val="left" w:pos="8998"/>
        </w:tabs>
        <w:spacing w:line="355" w:lineRule="auto"/>
        <w:ind w:left="213" w:right="1132" w:firstLine="0"/>
        <w:jc w:val="right"/>
      </w:pPr>
      <w:r>
        <w:t>и</w:t>
      </w:r>
      <w:r>
        <w:rPr>
          <w:spacing w:val="15"/>
        </w:rPr>
        <w:t xml:space="preserve"> </w:t>
      </w:r>
      <w:r>
        <w:t>языка.</w:t>
      </w:r>
      <w:r>
        <w:rPr>
          <w:spacing w:val="19"/>
        </w:rPr>
        <w:t xml:space="preserve"> </w:t>
      </w:r>
      <w:r>
        <w:t>Диалог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сказке.</w:t>
      </w:r>
      <w:r>
        <w:rPr>
          <w:spacing w:val="18"/>
        </w:rPr>
        <w:t xml:space="preserve"> </w:t>
      </w:r>
      <w:r>
        <w:t>Понятие</w:t>
      </w:r>
      <w:r>
        <w:rPr>
          <w:spacing w:val="17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волшебной</w:t>
      </w:r>
      <w:r>
        <w:rPr>
          <w:spacing w:val="22"/>
        </w:rPr>
        <w:t xml:space="preserve"> </w:t>
      </w:r>
      <w:r>
        <w:t>сказке</w:t>
      </w:r>
      <w:r>
        <w:rPr>
          <w:spacing w:val="17"/>
        </w:rPr>
        <w:t xml:space="preserve"> </w:t>
      </w:r>
      <w:r>
        <w:t>(общее</w:t>
      </w:r>
      <w:r>
        <w:rPr>
          <w:spacing w:val="16"/>
        </w:rPr>
        <w:t xml:space="preserve"> </w:t>
      </w:r>
      <w:r>
        <w:t>представление):</w:t>
      </w:r>
      <w:r>
        <w:rPr>
          <w:spacing w:val="-67"/>
        </w:rPr>
        <w:t xml:space="preserve"> </w:t>
      </w:r>
      <w:r>
        <w:t>наличие</w:t>
      </w:r>
      <w:r>
        <w:rPr>
          <w:spacing w:val="48"/>
        </w:rPr>
        <w:t xml:space="preserve"> </w:t>
      </w:r>
      <w:r>
        <w:t>присказки,</w:t>
      </w:r>
      <w:r>
        <w:rPr>
          <w:spacing w:val="48"/>
        </w:rPr>
        <w:t xml:space="preserve"> </w:t>
      </w:r>
      <w:r>
        <w:t>постоянные</w:t>
      </w:r>
      <w:r>
        <w:rPr>
          <w:spacing w:val="48"/>
        </w:rPr>
        <w:t xml:space="preserve"> </w:t>
      </w:r>
      <w:r>
        <w:t>эпитеты,</w:t>
      </w:r>
      <w:r>
        <w:rPr>
          <w:spacing w:val="49"/>
        </w:rPr>
        <w:t xml:space="preserve"> </w:t>
      </w:r>
      <w:r>
        <w:t>волшебные</w:t>
      </w:r>
      <w:r>
        <w:rPr>
          <w:spacing w:val="48"/>
        </w:rPr>
        <w:t xml:space="preserve"> </w:t>
      </w:r>
      <w:r>
        <w:t>герои.</w:t>
      </w:r>
      <w:r>
        <w:rPr>
          <w:spacing w:val="49"/>
        </w:rPr>
        <w:t xml:space="preserve"> </w:t>
      </w:r>
      <w:r>
        <w:t>Фольклорные</w:t>
      </w:r>
      <w:r>
        <w:rPr>
          <w:spacing w:val="-67"/>
        </w:rPr>
        <w:t xml:space="preserve"> </w:t>
      </w:r>
      <w:r>
        <w:t>произведения народов России: отражение в сказках народного быта и культуры.</w:t>
      </w:r>
      <w:r>
        <w:rPr>
          <w:spacing w:val="-67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 потешки,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загадки,</w:t>
      </w:r>
      <w:r>
        <w:rPr>
          <w:spacing w:val="34"/>
        </w:rPr>
        <w:t xml:space="preserve"> </w:t>
      </w:r>
      <w:r>
        <w:t>народные</w:t>
      </w:r>
      <w:r>
        <w:rPr>
          <w:spacing w:val="33"/>
        </w:rPr>
        <w:t xml:space="preserve"> </w:t>
      </w:r>
      <w:r>
        <w:t>песни,</w:t>
      </w:r>
      <w:r>
        <w:rPr>
          <w:spacing w:val="29"/>
        </w:rPr>
        <w:t xml:space="preserve"> </w:t>
      </w:r>
      <w:r>
        <w:t>русская</w:t>
      </w:r>
      <w:r>
        <w:rPr>
          <w:spacing w:val="34"/>
        </w:rPr>
        <w:t xml:space="preserve"> </w:t>
      </w:r>
      <w:r>
        <w:t>народная</w:t>
      </w:r>
      <w:r>
        <w:rPr>
          <w:spacing w:val="33"/>
        </w:rPr>
        <w:t xml:space="preserve"> </w:t>
      </w:r>
      <w:r>
        <w:t>сказка</w:t>
      </w:r>
      <w:r>
        <w:rPr>
          <w:spacing w:val="32"/>
        </w:rPr>
        <w:t xml:space="preserve"> </w:t>
      </w:r>
      <w:r>
        <w:t>«Каша</w:t>
      </w:r>
      <w:r>
        <w:rPr>
          <w:spacing w:val="33"/>
        </w:rPr>
        <w:t xml:space="preserve"> </w:t>
      </w:r>
      <w:r>
        <w:t>из</w:t>
      </w:r>
      <w:r>
        <w:rPr>
          <w:spacing w:val="33"/>
        </w:rPr>
        <w:t xml:space="preserve"> </w:t>
      </w:r>
      <w:r>
        <w:t>топора»,</w:t>
      </w:r>
      <w:r>
        <w:rPr>
          <w:spacing w:val="34"/>
        </w:rPr>
        <w:t xml:space="preserve"> </w:t>
      </w:r>
      <w:r>
        <w:t>русская</w:t>
      </w:r>
      <w:r>
        <w:rPr>
          <w:spacing w:val="-67"/>
        </w:rPr>
        <w:t xml:space="preserve"> </w:t>
      </w:r>
      <w:r>
        <w:t>народная</w:t>
      </w:r>
      <w:r>
        <w:rPr>
          <w:spacing w:val="47"/>
        </w:rPr>
        <w:t xml:space="preserve"> </w:t>
      </w:r>
      <w:r>
        <w:t>сказка</w:t>
      </w:r>
      <w:r>
        <w:rPr>
          <w:spacing w:val="48"/>
        </w:rPr>
        <w:t xml:space="preserve"> </w:t>
      </w:r>
      <w:r>
        <w:t>«У</w:t>
      </w:r>
      <w:r>
        <w:rPr>
          <w:spacing w:val="47"/>
        </w:rPr>
        <w:t xml:space="preserve"> </w:t>
      </w:r>
      <w:r>
        <w:t>страха</w:t>
      </w:r>
      <w:r>
        <w:rPr>
          <w:spacing w:val="48"/>
        </w:rPr>
        <w:t xml:space="preserve"> </w:t>
      </w:r>
      <w:r>
        <w:t>глаза</w:t>
      </w:r>
      <w:r>
        <w:rPr>
          <w:spacing w:val="48"/>
        </w:rPr>
        <w:t xml:space="preserve"> </w:t>
      </w:r>
      <w:r>
        <w:t>велики»,</w:t>
      </w:r>
      <w:r>
        <w:rPr>
          <w:spacing w:val="49"/>
        </w:rPr>
        <w:t xml:space="preserve"> </w:t>
      </w:r>
      <w:r>
        <w:t>русская</w:t>
      </w:r>
      <w:r>
        <w:rPr>
          <w:spacing w:val="48"/>
        </w:rPr>
        <w:t xml:space="preserve"> </w:t>
      </w:r>
      <w:r>
        <w:t>народная</w:t>
      </w:r>
      <w:r>
        <w:rPr>
          <w:spacing w:val="47"/>
        </w:rPr>
        <w:t xml:space="preserve"> </w:t>
      </w:r>
      <w:r>
        <w:t>сказка</w:t>
      </w:r>
      <w:r>
        <w:rPr>
          <w:spacing w:val="48"/>
        </w:rPr>
        <w:t xml:space="preserve"> </w:t>
      </w:r>
      <w:r>
        <w:t>«Зимовье</w:t>
      </w:r>
      <w:r>
        <w:rPr>
          <w:spacing w:val="-67"/>
        </w:rPr>
        <w:t xml:space="preserve"> </w:t>
      </w:r>
      <w:r>
        <w:t>зверей»,</w:t>
      </w:r>
      <w:r>
        <w:tab/>
        <w:t>русская</w:t>
      </w:r>
      <w:r>
        <w:tab/>
        <w:t>народная</w:t>
      </w:r>
      <w:r>
        <w:tab/>
        <w:t>сказка</w:t>
      </w:r>
      <w:r>
        <w:tab/>
        <w:t>«Снегурочка»,</w:t>
      </w:r>
      <w:r>
        <w:tab/>
        <w:t>сказки</w:t>
      </w:r>
      <w:r>
        <w:tab/>
        <w:t>народов</w:t>
      </w:r>
      <w:r>
        <w:tab/>
        <w:t>России</w:t>
      </w:r>
    </w:p>
    <w:p w:rsidR="007775CA" w:rsidRDefault="00A82BF5">
      <w:pPr>
        <w:pStyle w:val="a3"/>
        <w:spacing w:before="2"/>
        <w:ind w:left="213" w:firstLine="0"/>
      </w:pPr>
      <w:r>
        <w:t>(1-2</w:t>
      </w:r>
      <w:r>
        <w:rPr>
          <w:spacing w:val="-5"/>
        </w:rPr>
        <w:t xml:space="preserve"> </w:t>
      </w:r>
      <w:r>
        <w:t>произведения)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7775CA" w:rsidRDefault="00A82BF5">
      <w:pPr>
        <w:pStyle w:val="a3"/>
        <w:spacing w:before="153" w:line="355" w:lineRule="auto"/>
        <w:ind w:left="213" w:right="1134"/>
      </w:pPr>
      <w:r>
        <w:t>Звуки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краски</w:t>
      </w:r>
      <w:r>
        <w:rPr>
          <w:spacing w:val="44"/>
        </w:rPr>
        <w:t xml:space="preserve"> </w:t>
      </w:r>
      <w:r>
        <w:t>родной</w:t>
      </w:r>
      <w:r>
        <w:rPr>
          <w:spacing w:val="44"/>
        </w:rPr>
        <w:t xml:space="preserve"> </w:t>
      </w:r>
      <w:r>
        <w:t>природы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разные</w:t>
      </w:r>
      <w:r>
        <w:rPr>
          <w:spacing w:val="45"/>
        </w:rPr>
        <w:t xml:space="preserve"> </w:t>
      </w:r>
      <w:r>
        <w:t>времена</w:t>
      </w:r>
      <w:r>
        <w:rPr>
          <w:spacing w:val="45"/>
        </w:rPr>
        <w:t xml:space="preserve"> </w:t>
      </w:r>
      <w:r>
        <w:t>года.</w:t>
      </w:r>
      <w:r>
        <w:rPr>
          <w:spacing w:val="46"/>
        </w:rPr>
        <w:t xml:space="preserve"> </w:t>
      </w:r>
      <w:r>
        <w:t>Тема</w:t>
      </w:r>
      <w:r>
        <w:rPr>
          <w:spacing w:val="41"/>
        </w:rPr>
        <w:t xml:space="preserve"> </w:t>
      </w:r>
      <w:r>
        <w:t>природы</w:t>
      </w:r>
      <w:r>
        <w:rPr>
          <w:spacing w:val="-67"/>
        </w:rPr>
        <w:t xml:space="preserve"> </w:t>
      </w:r>
      <w:r>
        <w:t>в разные времена года (осень, зима, весна, лето) в произведениях литературы</w:t>
      </w:r>
      <w:r>
        <w:rPr>
          <w:spacing w:val="1"/>
        </w:rPr>
        <w:t xml:space="preserve"> </w:t>
      </w:r>
      <w:r>
        <w:t>(по выбору, не менее пяти авторов). Эстетическое восприятие явлений природы</w:t>
      </w:r>
      <w:r>
        <w:rPr>
          <w:spacing w:val="-67"/>
        </w:rPr>
        <w:t xml:space="preserve"> </w:t>
      </w:r>
      <w:r>
        <w:t>(звуки, краски времён года). Средства выразительности при описании природы:</w:t>
      </w:r>
      <w:r>
        <w:rPr>
          <w:spacing w:val="-67"/>
        </w:rPr>
        <w:t xml:space="preserve"> </w:t>
      </w:r>
      <w:r>
        <w:t>сравнение и эпитет. Настроение, которое создаёт пейзажная лирика. Отражение</w:t>
      </w:r>
      <w:r>
        <w:rPr>
          <w:spacing w:val="-67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«Времена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картинах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пейзажей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Левитана,</w:t>
      </w:r>
    </w:p>
    <w:p w:rsidR="007775CA" w:rsidRDefault="00A82BF5">
      <w:pPr>
        <w:pStyle w:val="a3"/>
        <w:spacing w:line="318" w:lineRule="exact"/>
        <w:ind w:left="213" w:firstLine="0"/>
      </w:pPr>
      <w:r>
        <w:t>В.Д.</w:t>
      </w:r>
      <w:r>
        <w:rPr>
          <w:spacing w:val="35"/>
        </w:rPr>
        <w:t xml:space="preserve"> </w:t>
      </w:r>
      <w:r>
        <w:t>Поленова,</w:t>
      </w:r>
      <w:r>
        <w:rPr>
          <w:spacing w:val="103"/>
        </w:rPr>
        <w:t xml:space="preserve"> </w:t>
      </w:r>
      <w:r>
        <w:t>А.И.</w:t>
      </w:r>
      <w:r>
        <w:rPr>
          <w:spacing w:val="103"/>
        </w:rPr>
        <w:t xml:space="preserve"> </w:t>
      </w:r>
      <w:r>
        <w:t>Куинджи,</w:t>
      </w:r>
      <w:r>
        <w:rPr>
          <w:spacing w:val="103"/>
        </w:rPr>
        <w:t xml:space="preserve"> </w:t>
      </w:r>
      <w:r>
        <w:t>И.И.</w:t>
      </w:r>
      <w:r>
        <w:rPr>
          <w:spacing w:val="103"/>
        </w:rPr>
        <w:t xml:space="preserve"> </w:t>
      </w:r>
      <w:r>
        <w:t>Шишкина</w:t>
      </w:r>
      <w:r>
        <w:rPr>
          <w:spacing w:val="101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других)</w:t>
      </w:r>
      <w:r>
        <w:rPr>
          <w:spacing w:val="99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музыкальных</w:t>
      </w:r>
    </w:p>
    <w:p w:rsidR="007775CA" w:rsidRDefault="007775CA">
      <w:pPr>
        <w:spacing w:line="318" w:lineRule="exact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7" w:lineRule="auto"/>
        <w:ind w:left="213" w:right="1133" w:firstLine="0"/>
        <w:jc w:val="left"/>
      </w:pPr>
      <w:r>
        <w:lastRenderedPageBreak/>
        <w:t>произведениях</w:t>
      </w:r>
      <w:r>
        <w:rPr>
          <w:spacing w:val="18"/>
        </w:rPr>
        <w:t xml:space="preserve"> </w:t>
      </w:r>
      <w:r>
        <w:t>(например,</w:t>
      </w:r>
      <w:r>
        <w:rPr>
          <w:spacing w:val="24"/>
        </w:rPr>
        <w:t xml:space="preserve"> </w:t>
      </w:r>
      <w:r>
        <w:t>произведения</w:t>
      </w:r>
      <w:r>
        <w:rPr>
          <w:spacing w:val="23"/>
        </w:rPr>
        <w:t xml:space="preserve"> </w:t>
      </w:r>
      <w:r>
        <w:t>П.И.</w:t>
      </w:r>
      <w:r>
        <w:rPr>
          <w:spacing w:val="24"/>
        </w:rPr>
        <w:t xml:space="preserve"> </w:t>
      </w:r>
      <w:r>
        <w:t>Чайковского,</w:t>
      </w:r>
      <w:r>
        <w:rPr>
          <w:spacing w:val="24"/>
        </w:rPr>
        <w:t xml:space="preserve"> </w:t>
      </w:r>
      <w:r>
        <w:t>А.</w:t>
      </w:r>
      <w:r>
        <w:rPr>
          <w:spacing w:val="24"/>
        </w:rPr>
        <w:t xml:space="preserve"> </w:t>
      </w:r>
      <w:r>
        <w:t>Вивальди</w:t>
      </w:r>
      <w:r>
        <w:rPr>
          <w:spacing w:val="2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других).</w:t>
      </w:r>
    </w:p>
    <w:p w:rsidR="007775CA" w:rsidRDefault="00A82BF5">
      <w:pPr>
        <w:pStyle w:val="a3"/>
        <w:spacing w:line="318" w:lineRule="exact"/>
        <w:ind w:left="924" w:firstLine="0"/>
        <w:jc w:val="left"/>
      </w:pPr>
      <w:r>
        <w:t>Произведения</w:t>
      </w:r>
      <w:r>
        <w:rPr>
          <w:spacing w:val="51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чтения:</w:t>
      </w:r>
      <w:r>
        <w:rPr>
          <w:spacing w:val="46"/>
        </w:rPr>
        <w:t xml:space="preserve"> </w:t>
      </w:r>
      <w:r>
        <w:t>А.С.</w:t>
      </w:r>
      <w:r>
        <w:rPr>
          <w:spacing w:val="53"/>
        </w:rPr>
        <w:t xml:space="preserve"> </w:t>
      </w:r>
      <w:r>
        <w:t>Пушкин</w:t>
      </w:r>
      <w:r>
        <w:rPr>
          <w:spacing w:val="50"/>
        </w:rPr>
        <w:t xml:space="preserve"> </w:t>
      </w:r>
      <w:r>
        <w:t>«Уж</w:t>
      </w:r>
      <w:r>
        <w:rPr>
          <w:spacing w:val="50"/>
        </w:rPr>
        <w:t xml:space="preserve"> </w:t>
      </w:r>
      <w:r>
        <w:t>небо</w:t>
      </w:r>
      <w:r>
        <w:rPr>
          <w:spacing w:val="51"/>
        </w:rPr>
        <w:t xml:space="preserve"> </w:t>
      </w:r>
      <w:r>
        <w:t>осенью</w:t>
      </w:r>
      <w:r>
        <w:rPr>
          <w:spacing w:val="48"/>
        </w:rPr>
        <w:t xml:space="preserve"> </w:t>
      </w:r>
      <w:r>
        <w:t>дышало…»,</w:t>
      </w:r>
    </w:p>
    <w:p w:rsidR="007775CA" w:rsidRDefault="00A82BF5">
      <w:pPr>
        <w:pStyle w:val="a3"/>
        <w:spacing w:before="153" w:line="355" w:lineRule="auto"/>
        <w:ind w:left="213" w:right="445" w:firstLine="0"/>
        <w:jc w:val="left"/>
      </w:pPr>
      <w:r>
        <w:t>«Вот</w:t>
      </w:r>
      <w:r>
        <w:rPr>
          <w:spacing w:val="58"/>
        </w:rPr>
        <w:t xml:space="preserve"> </w:t>
      </w:r>
      <w:r>
        <w:t>север,</w:t>
      </w:r>
      <w:r>
        <w:rPr>
          <w:spacing w:val="61"/>
        </w:rPr>
        <w:t xml:space="preserve"> </w:t>
      </w:r>
      <w:r>
        <w:t>тучи</w:t>
      </w:r>
      <w:r>
        <w:rPr>
          <w:spacing w:val="59"/>
        </w:rPr>
        <w:t xml:space="preserve"> </w:t>
      </w:r>
      <w:r>
        <w:t>нагоняя…»,</w:t>
      </w:r>
      <w:r>
        <w:rPr>
          <w:spacing w:val="62"/>
        </w:rPr>
        <w:t xml:space="preserve"> </w:t>
      </w:r>
      <w:r>
        <w:t>А.А.</w:t>
      </w:r>
      <w:r>
        <w:rPr>
          <w:spacing w:val="62"/>
        </w:rPr>
        <w:t xml:space="preserve"> </w:t>
      </w:r>
      <w:r>
        <w:t>Плещеев</w:t>
      </w:r>
      <w:r>
        <w:rPr>
          <w:spacing w:val="58"/>
        </w:rPr>
        <w:t xml:space="preserve"> </w:t>
      </w:r>
      <w:r>
        <w:t>«Осень»,</w:t>
      </w:r>
      <w:r>
        <w:rPr>
          <w:spacing w:val="62"/>
        </w:rPr>
        <w:t xml:space="preserve"> </w:t>
      </w:r>
      <w:r>
        <w:t>А.К.</w:t>
      </w:r>
      <w:r>
        <w:rPr>
          <w:spacing w:val="62"/>
        </w:rPr>
        <w:t xml:space="preserve"> </w:t>
      </w:r>
      <w:r>
        <w:t>Толстой</w:t>
      </w:r>
      <w:r>
        <w:rPr>
          <w:spacing w:val="59"/>
        </w:rPr>
        <w:t xml:space="preserve"> </w:t>
      </w:r>
      <w:r>
        <w:t>«Осень.</w:t>
      </w:r>
      <w:r>
        <w:rPr>
          <w:spacing w:val="-67"/>
        </w:rPr>
        <w:t xml:space="preserve"> </w:t>
      </w:r>
      <w:r>
        <w:t>Обсыпается</w:t>
      </w:r>
      <w:r>
        <w:rPr>
          <w:spacing w:val="76"/>
        </w:rPr>
        <w:t xml:space="preserve"> </w:t>
      </w:r>
      <w:r>
        <w:t>наш</w:t>
      </w:r>
      <w:r>
        <w:rPr>
          <w:spacing w:val="73"/>
        </w:rPr>
        <w:t xml:space="preserve"> </w:t>
      </w:r>
      <w:r>
        <w:t>сад…»,</w:t>
      </w:r>
      <w:r>
        <w:rPr>
          <w:spacing w:val="77"/>
        </w:rPr>
        <w:t xml:space="preserve"> </w:t>
      </w:r>
      <w:r>
        <w:t>М.М.</w:t>
      </w:r>
      <w:r>
        <w:rPr>
          <w:spacing w:val="73"/>
        </w:rPr>
        <w:t xml:space="preserve"> </w:t>
      </w:r>
      <w:r>
        <w:t>Пришвин</w:t>
      </w:r>
      <w:r>
        <w:rPr>
          <w:spacing w:val="75"/>
        </w:rPr>
        <w:t xml:space="preserve"> </w:t>
      </w:r>
      <w:r>
        <w:t>«Осеннее</w:t>
      </w:r>
      <w:r>
        <w:rPr>
          <w:spacing w:val="77"/>
        </w:rPr>
        <w:t xml:space="preserve"> </w:t>
      </w:r>
      <w:r>
        <w:t>утро»,</w:t>
      </w:r>
      <w:r>
        <w:rPr>
          <w:spacing w:val="77"/>
        </w:rPr>
        <w:t xml:space="preserve"> </w:t>
      </w:r>
      <w:r>
        <w:t>Г.А.</w:t>
      </w:r>
      <w:r>
        <w:rPr>
          <w:spacing w:val="77"/>
        </w:rPr>
        <w:t xml:space="preserve"> </w:t>
      </w:r>
      <w:r>
        <w:t>Скребицкий</w:t>
      </w:r>
    </w:p>
    <w:p w:rsidR="007775CA" w:rsidRDefault="00A82BF5">
      <w:pPr>
        <w:pStyle w:val="a3"/>
        <w:spacing w:line="357" w:lineRule="auto"/>
        <w:ind w:left="213" w:right="1133" w:firstLine="0"/>
        <w:jc w:val="left"/>
      </w:pPr>
      <w:r>
        <w:t>«Четыре</w:t>
      </w:r>
      <w:r>
        <w:rPr>
          <w:spacing w:val="35"/>
        </w:rPr>
        <w:t xml:space="preserve"> </w:t>
      </w:r>
      <w:r>
        <w:t>художника»,</w:t>
      </w:r>
      <w:r>
        <w:rPr>
          <w:spacing w:val="31"/>
        </w:rPr>
        <w:t xml:space="preserve"> </w:t>
      </w:r>
      <w:r>
        <w:t>Ф.И.</w:t>
      </w:r>
      <w:r>
        <w:rPr>
          <w:spacing w:val="36"/>
        </w:rPr>
        <w:t xml:space="preserve"> </w:t>
      </w:r>
      <w:r>
        <w:t>Тютчев</w:t>
      </w:r>
      <w:r>
        <w:rPr>
          <w:spacing w:val="32"/>
        </w:rPr>
        <w:t xml:space="preserve"> </w:t>
      </w:r>
      <w:r>
        <w:t>«Чародейкою</w:t>
      </w:r>
      <w:r>
        <w:rPr>
          <w:spacing w:val="28"/>
        </w:rPr>
        <w:t xml:space="preserve"> </w:t>
      </w:r>
      <w:r>
        <w:t>Зимою»,</w:t>
      </w:r>
      <w:r>
        <w:rPr>
          <w:spacing w:val="36"/>
        </w:rPr>
        <w:t xml:space="preserve"> </w:t>
      </w:r>
      <w:r>
        <w:t>«Зима</w:t>
      </w:r>
      <w:r>
        <w:rPr>
          <w:spacing w:val="31"/>
        </w:rPr>
        <w:t xml:space="preserve"> </w:t>
      </w:r>
      <w:r>
        <w:t>недаром</w:t>
      </w:r>
      <w:r>
        <w:rPr>
          <w:spacing w:val="-67"/>
        </w:rPr>
        <w:t xml:space="preserve"> </w:t>
      </w:r>
      <w:r>
        <w:t>злится»,</w:t>
      </w:r>
    </w:p>
    <w:p w:rsidR="007775CA" w:rsidRDefault="00A82BF5">
      <w:pPr>
        <w:pStyle w:val="a3"/>
        <w:spacing w:line="355" w:lineRule="auto"/>
        <w:ind w:left="213" w:right="1133" w:firstLine="0"/>
        <w:jc w:val="left"/>
      </w:pPr>
      <w:r>
        <w:t>И.С.</w:t>
      </w:r>
      <w:r>
        <w:rPr>
          <w:spacing w:val="49"/>
        </w:rPr>
        <w:t xml:space="preserve"> </w:t>
      </w:r>
      <w:r>
        <w:t>Соколов-Микитов</w:t>
      </w:r>
      <w:r>
        <w:rPr>
          <w:spacing w:val="51"/>
        </w:rPr>
        <w:t xml:space="preserve"> </w:t>
      </w:r>
      <w:r>
        <w:t>«Зима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лесу»,</w:t>
      </w:r>
      <w:r>
        <w:rPr>
          <w:spacing w:val="54"/>
        </w:rPr>
        <w:t xml:space="preserve"> </w:t>
      </w:r>
      <w:r>
        <w:t>С.А.</w:t>
      </w:r>
      <w:r>
        <w:rPr>
          <w:spacing w:val="50"/>
        </w:rPr>
        <w:t xml:space="preserve"> </w:t>
      </w:r>
      <w:r>
        <w:t>Есенин</w:t>
      </w:r>
      <w:r>
        <w:rPr>
          <w:spacing w:val="48"/>
        </w:rPr>
        <w:t xml:space="preserve"> </w:t>
      </w:r>
      <w:r>
        <w:t>«Поёт</w:t>
      </w:r>
      <w:r>
        <w:rPr>
          <w:spacing w:val="47"/>
        </w:rPr>
        <w:t xml:space="preserve"> </w:t>
      </w:r>
      <w:r>
        <w:t>зима</w:t>
      </w:r>
      <w:r>
        <w:rPr>
          <w:spacing w:val="58"/>
        </w:rPr>
        <w:t xml:space="preserve"> </w:t>
      </w:r>
      <w:r>
        <w:t>–</w:t>
      </w:r>
      <w:r>
        <w:rPr>
          <w:spacing w:val="49"/>
        </w:rPr>
        <w:t xml:space="preserve"> </w:t>
      </w:r>
      <w:r>
        <w:t>аукает…»,</w:t>
      </w:r>
      <w:r>
        <w:rPr>
          <w:spacing w:val="-67"/>
        </w:rPr>
        <w:t xml:space="preserve"> </w:t>
      </w:r>
      <w:r>
        <w:t>И.З.</w:t>
      </w:r>
      <w:r>
        <w:rPr>
          <w:spacing w:val="2"/>
        </w:rPr>
        <w:t xml:space="preserve"> </w:t>
      </w:r>
      <w:r>
        <w:t>Суриков «Лето»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7775CA" w:rsidRDefault="00A82BF5">
      <w:pPr>
        <w:pStyle w:val="a3"/>
        <w:spacing w:line="355" w:lineRule="auto"/>
        <w:ind w:left="213" w:right="1143"/>
      </w:pPr>
      <w:r>
        <w:t>О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дружбе.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дружбы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(расширение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менее</w:t>
      </w:r>
      <w:r>
        <w:rPr>
          <w:spacing w:val="70"/>
        </w:rPr>
        <w:t xml:space="preserve"> </w:t>
      </w:r>
      <w:r>
        <w:t>четырёх</w:t>
      </w:r>
      <w:r>
        <w:rPr>
          <w:spacing w:val="70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Н.Н.</w:t>
      </w:r>
      <w:r>
        <w:rPr>
          <w:spacing w:val="57"/>
        </w:rPr>
        <w:t xml:space="preserve"> </w:t>
      </w:r>
      <w:r>
        <w:t>Носова,</w:t>
      </w:r>
      <w:r>
        <w:rPr>
          <w:spacing w:val="57"/>
        </w:rPr>
        <w:t xml:space="preserve"> </w:t>
      </w:r>
      <w:r>
        <w:t>В.А.</w:t>
      </w:r>
      <w:r>
        <w:rPr>
          <w:spacing w:val="57"/>
        </w:rPr>
        <w:t xml:space="preserve"> </w:t>
      </w:r>
      <w:r>
        <w:t>Осеевой,</w:t>
      </w:r>
      <w:r>
        <w:rPr>
          <w:spacing w:val="57"/>
        </w:rPr>
        <w:t xml:space="preserve"> </w:t>
      </w:r>
      <w:r>
        <w:t>В.Ю.</w:t>
      </w:r>
      <w:r>
        <w:rPr>
          <w:spacing w:val="57"/>
        </w:rPr>
        <w:t xml:space="preserve"> </w:t>
      </w:r>
      <w:r>
        <w:t>Драгунского,</w:t>
      </w:r>
      <w:r>
        <w:rPr>
          <w:spacing w:val="57"/>
        </w:rPr>
        <w:t xml:space="preserve"> </w:t>
      </w:r>
      <w:r>
        <w:t>В.В.</w:t>
      </w:r>
      <w:r>
        <w:rPr>
          <w:spacing w:val="57"/>
        </w:rPr>
        <w:t xml:space="preserve"> </w:t>
      </w:r>
      <w:r>
        <w:t>Лунина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других).</w:t>
      </w:r>
    </w:p>
    <w:p w:rsidR="007775CA" w:rsidRDefault="00A82BF5">
      <w:pPr>
        <w:pStyle w:val="a3"/>
        <w:ind w:left="213" w:firstLine="0"/>
        <w:jc w:val="left"/>
      </w:pPr>
      <w:r>
        <w:t>Отражение</w:t>
      </w:r>
    </w:p>
    <w:p w:rsidR="007775CA" w:rsidRDefault="00A82BF5">
      <w:pPr>
        <w:pStyle w:val="a3"/>
        <w:spacing w:before="146" w:line="355" w:lineRule="auto"/>
        <w:ind w:left="213" w:right="1138" w:firstLine="0"/>
      </w:pPr>
      <w:r>
        <w:t>в произведениях нравственно-этических понятий: дружба, терпение, уважение,</w:t>
      </w:r>
      <w:r>
        <w:rPr>
          <w:spacing w:val="1"/>
        </w:rPr>
        <w:t xml:space="preserve"> </w:t>
      </w:r>
      <w:r>
        <w:t>помощь друг другу. Главная мысль произведения (идея). Герой произведения</w:t>
      </w:r>
      <w:r>
        <w:rPr>
          <w:spacing w:val="1"/>
        </w:rPr>
        <w:t xml:space="preserve"> </w:t>
      </w:r>
      <w:r>
        <w:t>(введение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«главный</w:t>
      </w:r>
      <w:r>
        <w:rPr>
          <w:spacing w:val="1"/>
        </w:rPr>
        <w:t xml:space="preserve"> </w:t>
      </w:r>
      <w:r>
        <w:t>герой»),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(портрет),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поступков.</w:t>
      </w:r>
    </w:p>
    <w:p w:rsidR="007775CA" w:rsidRDefault="00A82BF5">
      <w:pPr>
        <w:pStyle w:val="a3"/>
        <w:ind w:left="924" w:firstLine="0"/>
      </w:pPr>
      <w:r>
        <w:t>Произведения</w:t>
      </w:r>
      <w:r>
        <w:rPr>
          <w:spacing w:val="55"/>
        </w:rPr>
        <w:t xml:space="preserve"> </w:t>
      </w:r>
      <w:r>
        <w:t>для</w:t>
      </w:r>
      <w:r>
        <w:rPr>
          <w:spacing w:val="124"/>
        </w:rPr>
        <w:t xml:space="preserve"> </w:t>
      </w:r>
      <w:r>
        <w:t>чтения:</w:t>
      </w:r>
      <w:r>
        <w:rPr>
          <w:spacing w:val="118"/>
        </w:rPr>
        <w:t xml:space="preserve"> </w:t>
      </w:r>
      <w:r>
        <w:t>Л.Н.</w:t>
      </w:r>
      <w:r>
        <w:rPr>
          <w:spacing w:val="125"/>
        </w:rPr>
        <w:t xml:space="preserve"> </w:t>
      </w:r>
      <w:r>
        <w:t>Толстой</w:t>
      </w:r>
      <w:r>
        <w:rPr>
          <w:spacing w:val="128"/>
        </w:rPr>
        <w:t xml:space="preserve"> </w:t>
      </w:r>
      <w:r>
        <w:t>«Филиппок»,</w:t>
      </w:r>
      <w:r>
        <w:rPr>
          <w:spacing w:val="125"/>
        </w:rPr>
        <w:t xml:space="preserve"> </w:t>
      </w:r>
      <w:r>
        <w:t>Е.А.</w:t>
      </w:r>
      <w:r>
        <w:rPr>
          <w:spacing w:val="130"/>
        </w:rPr>
        <w:t xml:space="preserve"> </w:t>
      </w:r>
      <w:r>
        <w:t>Пермяк</w:t>
      </w:r>
    </w:p>
    <w:p w:rsidR="007775CA" w:rsidRDefault="00A82BF5">
      <w:pPr>
        <w:pStyle w:val="a3"/>
        <w:spacing w:before="153" w:line="357" w:lineRule="auto"/>
        <w:ind w:left="213" w:right="1149" w:firstLine="0"/>
      </w:pPr>
      <w:r>
        <w:t>«Две</w:t>
      </w:r>
      <w:r>
        <w:rPr>
          <w:spacing w:val="1"/>
        </w:rPr>
        <w:t xml:space="preserve"> </w:t>
      </w:r>
      <w:r>
        <w:t>пословицы»,</w:t>
      </w:r>
      <w:r>
        <w:rPr>
          <w:spacing w:val="1"/>
        </w:rPr>
        <w:t xml:space="preserve"> </w:t>
      </w:r>
      <w:r>
        <w:t>Ю.И.</w:t>
      </w:r>
      <w:r>
        <w:rPr>
          <w:spacing w:val="1"/>
        </w:rPr>
        <w:t xml:space="preserve"> </w:t>
      </w:r>
      <w:r>
        <w:t>Ермолаев</w:t>
      </w:r>
      <w:r>
        <w:rPr>
          <w:spacing w:val="1"/>
        </w:rPr>
        <w:t xml:space="preserve"> </w:t>
      </w:r>
      <w:r>
        <w:t>«Два</w:t>
      </w:r>
      <w:r>
        <w:rPr>
          <w:spacing w:val="1"/>
        </w:rPr>
        <w:t xml:space="preserve"> </w:t>
      </w:r>
      <w:r>
        <w:t>пирожных»,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Осеева</w:t>
      </w:r>
      <w:r>
        <w:rPr>
          <w:spacing w:val="1"/>
        </w:rPr>
        <w:t xml:space="preserve"> </w:t>
      </w:r>
      <w:r>
        <w:t>«Синие</w:t>
      </w:r>
      <w:r>
        <w:rPr>
          <w:spacing w:val="1"/>
        </w:rPr>
        <w:t xml:space="preserve"> </w:t>
      </w:r>
      <w:r>
        <w:t>листья»,</w:t>
      </w:r>
    </w:p>
    <w:p w:rsidR="007775CA" w:rsidRDefault="00A82BF5">
      <w:pPr>
        <w:pStyle w:val="a3"/>
        <w:spacing w:line="355" w:lineRule="auto"/>
        <w:ind w:left="213" w:right="1138" w:firstLine="0"/>
      </w:pPr>
      <w:r>
        <w:t>Н.Н.</w:t>
      </w:r>
      <w:r>
        <w:rPr>
          <w:spacing w:val="1"/>
        </w:rPr>
        <w:t xml:space="preserve"> </w:t>
      </w:r>
      <w:r>
        <w:t>Носов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горке»,</w:t>
      </w:r>
      <w:r>
        <w:rPr>
          <w:spacing w:val="1"/>
        </w:rPr>
        <w:t xml:space="preserve"> </w:t>
      </w:r>
      <w:r>
        <w:t>«Заплатка»,</w:t>
      </w:r>
      <w:r>
        <w:rPr>
          <w:spacing w:val="1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Барто</w:t>
      </w:r>
      <w:r>
        <w:rPr>
          <w:spacing w:val="1"/>
        </w:rPr>
        <w:t xml:space="preserve"> </w:t>
      </w:r>
      <w:r>
        <w:t>«Катя»,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Лунин</w:t>
      </w:r>
      <w:r>
        <w:rPr>
          <w:spacing w:val="1"/>
        </w:rPr>
        <w:t xml:space="preserve"> </w:t>
      </w:r>
      <w:r>
        <w:t>«Я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Вовка»,</w:t>
      </w:r>
    </w:p>
    <w:p w:rsidR="007775CA" w:rsidRDefault="00A82BF5">
      <w:pPr>
        <w:pStyle w:val="a3"/>
        <w:spacing w:line="319" w:lineRule="exact"/>
        <w:ind w:left="213" w:firstLine="0"/>
      </w:pPr>
      <w:r>
        <w:t>В.Ю.</w:t>
      </w:r>
      <w:r>
        <w:rPr>
          <w:spacing w:val="-3"/>
        </w:rPr>
        <w:t xml:space="preserve"> </w:t>
      </w:r>
      <w:r>
        <w:t>Драгунский</w:t>
      </w:r>
      <w:r>
        <w:rPr>
          <w:spacing w:val="-1"/>
        </w:rPr>
        <w:t xml:space="preserve"> </w:t>
      </w:r>
      <w:r>
        <w:t>«Тайное</w:t>
      </w:r>
      <w:r>
        <w:rPr>
          <w:spacing w:val="-5"/>
        </w:rPr>
        <w:t xml:space="preserve"> </w:t>
      </w:r>
      <w:r>
        <w:t>становится</w:t>
      </w:r>
      <w:r>
        <w:rPr>
          <w:spacing w:val="-3"/>
        </w:rPr>
        <w:t xml:space="preserve"> </w:t>
      </w:r>
      <w:r>
        <w:t>явным»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t>выбору).</w:t>
      </w:r>
    </w:p>
    <w:p w:rsidR="007775CA" w:rsidRDefault="00A82BF5">
      <w:pPr>
        <w:pStyle w:val="a3"/>
        <w:spacing w:before="150"/>
        <w:ind w:left="924" w:firstLine="0"/>
      </w:pPr>
      <w:r>
        <w:t>Мир</w:t>
      </w:r>
      <w:r>
        <w:rPr>
          <w:spacing w:val="29"/>
        </w:rPr>
        <w:t xml:space="preserve"> </w:t>
      </w:r>
      <w:r>
        <w:t>сказок.</w:t>
      </w:r>
      <w:r>
        <w:rPr>
          <w:spacing w:val="30"/>
        </w:rPr>
        <w:t xml:space="preserve"> </w:t>
      </w:r>
      <w:r>
        <w:t>Фольклорная</w:t>
      </w:r>
      <w:r>
        <w:rPr>
          <w:spacing w:val="30"/>
        </w:rPr>
        <w:t xml:space="preserve"> </w:t>
      </w:r>
      <w:r>
        <w:t>(народная)</w:t>
      </w:r>
      <w:r>
        <w:rPr>
          <w:spacing w:val="2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литературная</w:t>
      </w:r>
      <w:r>
        <w:rPr>
          <w:spacing w:val="31"/>
        </w:rPr>
        <w:t xml:space="preserve"> </w:t>
      </w:r>
      <w:r>
        <w:t>(авторская)</w:t>
      </w:r>
      <w:r>
        <w:rPr>
          <w:spacing w:val="27"/>
        </w:rPr>
        <w:t xml:space="preserve"> </w:t>
      </w:r>
      <w:r>
        <w:t>сказка:</w:t>
      </w:r>
    </w:p>
    <w:p w:rsidR="007775CA" w:rsidRDefault="00A82BF5">
      <w:pPr>
        <w:pStyle w:val="a3"/>
        <w:spacing w:before="158" w:line="355" w:lineRule="auto"/>
        <w:ind w:left="213" w:right="1138" w:firstLine="0"/>
      </w:pPr>
      <w:r>
        <w:t>«бродячие» сюжеты (произведения по выбору, не менее четырёх). Фольклорная</w:t>
      </w:r>
      <w:r>
        <w:rPr>
          <w:spacing w:val="-67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Составление плана произведения: части текста, их главные темы. Иллюстрации,</w:t>
      </w:r>
      <w:r>
        <w:rPr>
          <w:spacing w:val="-68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 раскрытии содержания</w:t>
      </w:r>
      <w:r>
        <w:rPr>
          <w:spacing w:val="3"/>
        </w:rPr>
        <w:t xml:space="preserve"> </w:t>
      </w:r>
      <w:r>
        <w:t>произведения.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tabs>
          <w:tab w:val="left" w:pos="941"/>
          <w:tab w:val="left" w:pos="2136"/>
          <w:tab w:val="left" w:pos="2957"/>
          <w:tab w:val="left" w:pos="3291"/>
          <w:tab w:val="left" w:pos="3632"/>
          <w:tab w:val="left" w:pos="3714"/>
          <w:tab w:val="left" w:pos="4686"/>
          <w:tab w:val="left" w:pos="4947"/>
          <w:tab w:val="left" w:pos="5041"/>
          <w:tab w:val="left" w:pos="6178"/>
          <w:tab w:val="left" w:pos="6396"/>
          <w:tab w:val="left" w:pos="7477"/>
          <w:tab w:val="left" w:pos="8436"/>
          <w:tab w:val="left" w:pos="8904"/>
        </w:tabs>
        <w:spacing w:before="130" w:line="355" w:lineRule="auto"/>
        <w:ind w:left="213" w:right="1138"/>
        <w:jc w:val="right"/>
      </w:pPr>
      <w:r>
        <w:lastRenderedPageBreak/>
        <w:t>Произведения</w:t>
      </w:r>
      <w:r>
        <w:tab/>
        <w:t>для</w:t>
      </w:r>
      <w:r>
        <w:tab/>
      </w:r>
      <w:r>
        <w:tab/>
        <w:t>чтения:</w:t>
      </w:r>
      <w:r>
        <w:tab/>
      </w:r>
      <w:r>
        <w:tab/>
        <w:t>народная</w:t>
      </w:r>
      <w:r>
        <w:tab/>
      </w:r>
      <w:r>
        <w:tab/>
        <w:t>сказка</w:t>
      </w:r>
      <w:r>
        <w:tab/>
        <w:t>«Золотая</w:t>
      </w:r>
      <w:r>
        <w:tab/>
      </w:r>
      <w:r>
        <w:rPr>
          <w:spacing w:val="-1"/>
        </w:rPr>
        <w:t>рыбка»,</w:t>
      </w:r>
      <w:r>
        <w:rPr>
          <w:spacing w:val="-67"/>
        </w:rPr>
        <w:t xml:space="preserve"> </w:t>
      </w:r>
      <w:r>
        <w:t>А.С.</w:t>
      </w:r>
      <w:r>
        <w:tab/>
        <w:t>Пушкин</w:t>
      </w:r>
      <w:r>
        <w:tab/>
        <w:t>«Сказка</w:t>
      </w:r>
      <w:r>
        <w:tab/>
        <w:t>о</w:t>
      </w:r>
      <w:r>
        <w:tab/>
        <w:t>рыбаке</w:t>
      </w:r>
      <w:r>
        <w:tab/>
        <w:t>и</w:t>
      </w:r>
      <w:r>
        <w:tab/>
      </w:r>
      <w:r>
        <w:tab/>
        <w:t>рыбке»,</w:t>
      </w:r>
      <w:r>
        <w:tab/>
        <w:t>народная</w:t>
      </w:r>
      <w:r>
        <w:tab/>
        <w:t>сказка</w:t>
      </w:r>
      <w:r>
        <w:tab/>
        <w:t>«Морозко»,</w:t>
      </w:r>
      <w:r>
        <w:rPr>
          <w:spacing w:val="-67"/>
        </w:rPr>
        <w:t xml:space="preserve"> </w:t>
      </w:r>
      <w:r>
        <w:t>В.Ф.</w:t>
      </w:r>
      <w:r>
        <w:rPr>
          <w:spacing w:val="-3"/>
        </w:rPr>
        <w:t xml:space="preserve"> </w:t>
      </w:r>
      <w:r>
        <w:t>Одоевский</w:t>
      </w:r>
      <w:r>
        <w:rPr>
          <w:spacing w:val="-6"/>
        </w:rPr>
        <w:t xml:space="preserve"> </w:t>
      </w:r>
      <w:r>
        <w:t>«Мороз</w:t>
      </w:r>
      <w:r>
        <w:rPr>
          <w:spacing w:val="-1"/>
        </w:rPr>
        <w:t xml:space="preserve"> </w:t>
      </w:r>
      <w:r>
        <w:t>Иванович», В.И.</w:t>
      </w:r>
      <w:r>
        <w:rPr>
          <w:spacing w:val="-3"/>
        </w:rPr>
        <w:t xml:space="preserve"> </w:t>
      </w:r>
      <w:r>
        <w:t>Даль</w:t>
      </w:r>
      <w:r>
        <w:rPr>
          <w:spacing w:val="-7"/>
        </w:rPr>
        <w:t xml:space="preserve"> </w:t>
      </w:r>
      <w:r>
        <w:t>«Девочка</w:t>
      </w:r>
      <w:r>
        <w:rPr>
          <w:spacing w:val="-5"/>
        </w:rPr>
        <w:t xml:space="preserve"> </w:t>
      </w:r>
      <w:r>
        <w:t>Снегурочка»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другие.</w:t>
      </w:r>
    </w:p>
    <w:p w:rsidR="007775CA" w:rsidRDefault="00A82BF5">
      <w:pPr>
        <w:pStyle w:val="a3"/>
        <w:tabs>
          <w:tab w:val="left" w:pos="8730"/>
        </w:tabs>
        <w:spacing w:before="1" w:line="355" w:lineRule="auto"/>
        <w:ind w:left="213" w:right="1131"/>
      </w:pPr>
      <w:r>
        <w:t>О   братьях   наших   меньших.   Жанровое   многообразие   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(песни,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стихотворения;</w:t>
      </w:r>
      <w:r>
        <w:rPr>
          <w:spacing w:val="1"/>
        </w:rPr>
        <w:t xml:space="preserve"> </w:t>
      </w:r>
      <w:r>
        <w:t>произведения по выбору, не менее пяти авторов). Дружба людей и животных –</w:t>
      </w:r>
      <w:r>
        <w:rPr>
          <w:spacing w:val="1"/>
        </w:rPr>
        <w:t xml:space="preserve"> </w:t>
      </w:r>
      <w:r>
        <w:t>тема литературы (произведения Е.И. Чарушина, В.В. Бианки, С.В. Михалкова,</w:t>
      </w:r>
      <w:r>
        <w:rPr>
          <w:spacing w:val="1"/>
        </w:rPr>
        <w:t xml:space="preserve"> </w:t>
      </w:r>
      <w:r>
        <w:t>Б.С.</w:t>
      </w:r>
      <w:r>
        <w:tab/>
      </w:r>
      <w:r>
        <w:rPr>
          <w:spacing w:val="-1"/>
        </w:rPr>
        <w:t>Житкова,</w:t>
      </w:r>
    </w:p>
    <w:p w:rsidR="007775CA" w:rsidRDefault="00A82BF5">
      <w:pPr>
        <w:pStyle w:val="a3"/>
        <w:spacing w:line="355" w:lineRule="auto"/>
        <w:ind w:left="213" w:right="1129" w:firstLine="0"/>
      </w:pPr>
      <w:r>
        <w:t>М.М. Пришвина и других). Отражение образов животных в фольклоре (русские</w:t>
      </w:r>
      <w:r>
        <w:rPr>
          <w:spacing w:val="-67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сказки).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произведений о животных. Описание животных в художественном и научно-</w:t>
      </w:r>
      <w:r>
        <w:rPr>
          <w:spacing w:val="1"/>
        </w:rPr>
        <w:t xml:space="preserve"> </w:t>
      </w:r>
      <w:r>
        <w:t>познавательном</w:t>
      </w:r>
      <w:r>
        <w:rPr>
          <w:spacing w:val="1"/>
        </w:rPr>
        <w:t xml:space="preserve"> </w:t>
      </w:r>
      <w:r>
        <w:t>тексте.</w:t>
      </w:r>
      <w:r>
        <w:rPr>
          <w:spacing w:val="70"/>
        </w:rPr>
        <w:t xml:space="preserve"> </w:t>
      </w:r>
      <w:r>
        <w:t>Нравственно-этические</w:t>
      </w:r>
      <w:r>
        <w:rPr>
          <w:spacing w:val="70"/>
        </w:rPr>
        <w:t xml:space="preserve"> </w:t>
      </w:r>
      <w:r>
        <w:t>понятия: отношение</w:t>
      </w:r>
      <w:r>
        <w:rPr>
          <w:spacing w:val="70"/>
        </w:rPr>
        <w:t xml:space="preserve"> </w:t>
      </w:r>
      <w:r>
        <w:t>человека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</w:t>
      </w:r>
      <w:r>
        <w:rPr>
          <w:spacing w:val="1"/>
        </w:rPr>
        <w:t xml:space="preserve"> </w:t>
      </w:r>
      <w:r>
        <w:t>(любовь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прозаические и стихотворные басни (на примере произведений И.А. Крылова,</w:t>
      </w:r>
      <w:r>
        <w:rPr>
          <w:spacing w:val="1"/>
        </w:rPr>
        <w:t xml:space="preserve"> </w:t>
      </w:r>
      <w:r>
        <w:t>Л.Н.</w:t>
      </w:r>
      <w:r>
        <w:rPr>
          <w:spacing w:val="22"/>
        </w:rPr>
        <w:t xml:space="preserve"> </w:t>
      </w:r>
      <w:r>
        <w:t>Толстого).</w:t>
      </w:r>
      <w:r>
        <w:rPr>
          <w:spacing w:val="22"/>
        </w:rPr>
        <w:t xml:space="preserve"> </w:t>
      </w:r>
      <w:r>
        <w:t>Мораль</w:t>
      </w:r>
      <w:r>
        <w:rPr>
          <w:spacing w:val="18"/>
        </w:rPr>
        <w:t xml:space="preserve"> </w:t>
      </w:r>
      <w:r>
        <w:t>басни</w:t>
      </w:r>
      <w:r>
        <w:rPr>
          <w:spacing w:val="19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нравственный</w:t>
      </w:r>
      <w:r>
        <w:rPr>
          <w:spacing w:val="24"/>
        </w:rPr>
        <w:t xml:space="preserve"> </w:t>
      </w:r>
      <w:r>
        <w:t>урок</w:t>
      </w:r>
      <w:r>
        <w:rPr>
          <w:spacing w:val="23"/>
        </w:rPr>
        <w:t xml:space="preserve"> </w:t>
      </w:r>
      <w:r>
        <w:t>(поучение).</w:t>
      </w:r>
      <w:r>
        <w:rPr>
          <w:spacing w:val="23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 художниками-иллюстраторами, анималистами (без использования термина):</w:t>
      </w:r>
      <w:r>
        <w:rPr>
          <w:spacing w:val="1"/>
        </w:rPr>
        <w:t xml:space="preserve"> </w:t>
      </w:r>
      <w:r>
        <w:t>Е.И.</w:t>
      </w:r>
      <w:r>
        <w:rPr>
          <w:spacing w:val="3"/>
        </w:rPr>
        <w:t xml:space="preserve"> </w:t>
      </w:r>
      <w:r>
        <w:t>Чарушин,</w:t>
      </w:r>
      <w:r>
        <w:rPr>
          <w:spacing w:val="3"/>
        </w:rPr>
        <w:t xml:space="preserve"> </w:t>
      </w:r>
      <w:r>
        <w:t>В.В.</w:t>
      </w:r>
      <w:r>
        <w:rPr>
          <w:spacing w:val="3"/>
        </w:rPr>
        <w:t xml:space="preserve"> </w:t>
      </w:r>
      <w:r>
        <w:t>Бианки.</w:t>
      </w:r>
    </w:p>
    <w:p w:rsidR="007775CA" w:rsidRDefault="00A82BF5">
      <w:pPr>
        <w:pStyle w:val="a3"/>
        <w:spacing w:line="355" w:lineRule="auto"/>
        <w:ind w:left="213" w:right="1134"/>
      </w:pPr>
      <w:r>
        <w:t>Произведения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чтения:</w:t>
      </w:r>
      <w:r>
        <w:rPr>
          <w:spacing w:val="71"/>
        </w:rPr>
        <w:t xml:space="preserve"> </w:t>
      </w:r>
      <w:r>
        <w:t>И.А.   Крылов   «Лебедь,   Щука   и   Рак»,</w:t>
      </w:r>
      <w:r>
        <w:rPr>
          <w:spacing w:val="1"/>
        </w:rPr>
        <w:t xml:space="preserve"> </w:t>
      </w:r>
      <w:r>
        <w:t>Л.Н.</w:t>
      </w:r>
      <w:r>
        <w:rPr>
          <w:spacing w:val="49"/>
        </w:rPr>
        <w:t xml:space="preserve"> </w:t>
      </w:r>
      <w:r>
        <w:t>Толстой</w:t>
      </w:r>
      <w:r>
        <w:rPr>
          <w:spacing w:val="48"/>
        </w:rPr>
        <w:t xml:space="preserve"> </w:t>
      </w:r>
      <w:r>
        <w:t>«Лев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мышь»,</w:t>
      </w:r>
      <w:r>
        <w:rPr>
          <w:spacing w:val="50"/>
        </w:rPr>
        <w:t xml:space="preserve"> </w:t>
      </w:r>
      <w:r>
        <w:t>М.М.</w:t>
      </w:r>
      <w:r>
        <w:rPr>
          <w:spacing w:val="45"/>
        </w:rPr>
        <w:t xml:space="preserve"> </w:t>
      </w:r>
      <w:r>
        <w:t>Пришвин</w:t>
      </w:r>
      <w:r>
        <w:rPr>
          <w:spacing w:val="48"/>
        </w:rPr>
        <w:t xml:space="preserve"> </w:t>
      </w:r>
      <w:r>
        <w:t>«Ребята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утята»,</w:t>
      </w:r>
      <w:r>
        <w:rPr>
          <w:spacing w:val="50"/>
        </w:rPr>
        <w:t xml:space="preserve"> </w:t>
      </w:r>
      <w:r>
        <w:t>Б.С.</w:t>
      </w:r>
      <w:r>
        <w:rPr>
          <w:spacing w:val="49"/>
        </w:rPr>
        <w:t xml:space="preserve"> </w:t>
      </w:r>
      <w:r>
        <w:t>Житков</w:t>
      </w:r>
    </w:p>
    <w:p w:rsidR="007775CA" w:rsidRDefault="00A82BF5">
      <w:pPr>
        <w:pStyle w:val="a3"/>
        <w:spacing w:before="1" w:line="355" w:lineRule="auto"/>
        <w:ind w:left="213" w:right="1145" w:firstLine="0"/>
      </w:pPr>
      <w:r>
        <w:t>«Храбрый утёнок», В.Д. Берестов «Кошкин щенок», В.В. Бианки «Музыкант»,</w:t>
      </w:r>
      <w:r>
        <w:rPr>
          <w:spacing w:val="1"/>
        </w:rPr>
        <w:t xml:space="preserve"> </w:t>
      </w:r>
      <w:r>
        <w:t>Е.И.</w:t>
      </w:r>
      <w:r>
        <w:rPr>
          <w:spacing w:val="64"/>
        </w:rPr>
        <w:t xml:space="preserve"> </w:t>
      </w:r>
      <w:r>
        <w:t>Чарушин</w:t>
      </w:r>
      <w:r>
        <w:rPr>
          <w:spacing w:val="66"/>
        </w:rPr>
        <w:t xml:space="preserve"> </w:t>
      </w:r>
      <w:r>
        <w:t>«Страшный</w:t>
      </w:r>
      <w:r>
        <w:rPr>
          <w:spacing w:val="62"/>
        </w:rPr>
        <w:t xml:space="preserve"> </w:t>
      </w:r>
      <w:r>
        <w:t>рассказ»,</w:t>
      </w:r>
      <w:r>
        <w:rPr>
          <w:spacing w:val="64"/>
        </w:rPr>
        <w:t xml:space="preserve"> </w:t>
      </w:r>
      <w:r>
        <w:t>С.В.</w:t>
      </w:r>
      <w:r>
        <w:rPr>
          <w:spacing w:val="64"/>
        </w:rPr>
        <w:t xml:space="preserve"> </w:t>
      </w:r>
      <w:r>
        <w:t>Михалков</w:t>
      </w:r>
      <w:r>
        <w:rPr>
          <w:spacing w:val="65"/>
        </w:rPr>
        <w:t xml:space="preserve"> </w:t>
      </w:r>
      <w:r>
        <w:t>«Мой</w:t>
      </w:r>
      <w:r>
        <w:rPr>
          <w:spacing w:val="61"/>
        </w:rPr>
        <w:t xml:space="preserve"> </w:t>
      </w:r>
      <w:r>
        <w:t>щенок»</w:t>
      </w:r>
      <w:r>
        <w:rPr>
          <w:spacing w:val="62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другие</w:t>
      </w:r>
      <w:r>
        <w:rPr>
          <w:spacing w:val="-67"/>
        </w:rPr>
        <w:t xml:space="preserve"> </w:t>
      </w:r>
      <w:r>
        <w:t>(по выбору).</w:t>
      </w:r>
    </w:p>
    <w:p w:rsidR="007775CA" w:rsidRDefault="00A82BF5">
      <w:pPr>
        <w:pStyle w:val="a3"/>
        <w:spacing w:line="355" w:lineRule="auto"/>
        <w:ind w:left="213" w:right="1129"/>
      </w:pPr>
      <w:r>
        <w:t>О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близких,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детства,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взрослых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творчестве</w:t>
      </w:r>
      <w:r>
        <w:rPr>
          <w:spacing w:val="71"/>
        </w:rPr>
        <w:t xml:space="preserve"> </w:t>
      </w:r>
      <w:r>
        <w:t>писателей</w:t>
      </w:r>
      <w:r>
        <w:rPr>
          <w:spacing w:val="71"/>
        </w:rPr>
        <w:t xml:space="preserve"> </w:t>
      </w:r>
      <w:r>
        <w:t>и   фольклорных</w:t>
      </w:r>
      <w:r>
        <w:rPr>
          <w:spacing w:val="70"/>
        </w:rPr>
        <w:t xml:space="preserve"> </w:t>
      </w:r>
      <w:r>
        <w:t>произведениях</w:t>
      </w:r>
      <w:r>
        <w:rPr>
          <w:spacing w:val="-67"/>
        </w:rPr>
        <w:t xml:space="preserve"> </w:t>
      </w:r>
      <w:r>
        <w:t>(по</w:t>
      </w:r>
      <w:r>
        <w:rPr>
          <w:spacing w:val="50"/>
        </w:rPr>
        <w:t xml:space="preserve"> </w:t>
      </w:r>
      <w:r>
        <w:t>выбору).</w:t>
      </w:r>
      <w:r>
        <w:rPr>
          <w:spacing w:val="52"/>
        </w:rPr>
        <w:t xml:space="preserve"> </w:t>
      </w:r>
      <w:r>
        <w:t>Отражение</w:t>
      </w:r>
      <w:r>
        <w:rPr>
          <w:spacing w:val="51"/>
        </w:rPr>
        <w:t xml:space="preserve"> </w:t>
      </w:r>
      <w:r>
        <w:t>нравственных</w:t>
      </w:r>
      <w:r>
        <w:rPr>
          <w:spacing w:val="50"/>
        </w:rPr>
        <w:t xml:space="preserve"> </w:t>
      </w:r>
      <w:r>
        <w:t>семейных</w:t>
      </w:r>
      <w:r>
        <w:rPr>
          <w:spacing w:val="50"/>
        </w:rPr>
        <w:t xml:space="preserve"> </w:t>
      </w:r>
      <w:r>
        <w:t>ценностей</w:t>
      </w:r>
      <w:r>
        <w:rPr>
          <w:spacing w:val="51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произведениях</w:t>
      </w:r>
      <w:r>
        <w:rPr>
          <w:spacing w:val="-6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 радость общения и защищённость в семье. Тема художественных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-5"/>
        </w:rPr>
        <w:t xml:space="preserve"> </w:t>
      </w:r>
      <w:r>
        <w:t>Международный женский</w:t>
      </w:r>
      <w:r>
        <w:rPr>
          <w:spacing w:val="-1"/>
        </w:rPr>
        <w:t xml:space="preserve"> </w:t>
      </w:r>
      <w:r>
        <w:t>день,</w:t>
      </w:r>
      <w:r>
        <w:rPr>
          <w:spacing w:val="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Победы.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5" w:lineRule="auto"/>
        <w:ind w:left="213" w:right="1130"/>
      </w:pPr>
      <w:r>
        <w:lastRenderedPageBreak/>
        <w:t xml:space="preserve">Произведения  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>чтения:    Л.Н.    Толстой    «Отец    и    сыновья»,</w:t>
      </w:r>
      <w:r>
        <w:rPr>
          <w:spacing w:val="1"/>
        </w:rPr>
        <w:t xml:space="preserve"> </w:t>
      </w:r>
      <w:r>
        <w:t>А.А. Плещеев «Песня матери», В.А. Осеева «Сыновья», С.В. Михалков «Быль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детей»,</w:t>
      </w:r>
      <w:r>
        <w:rPr>
          <w:spacing w:val="2"/>
        </w:rPr>
        <w:t xml:space="preserve"> </w:t>
      </w:r>
      <w:r>
        <w:t>С.А.</w:t>
      </w:r>
      <w:r>
        <w:rPr>
          <w:spacing w:val="3"/>
        </w:rPr>
        <w:t xml:space="preserve"> </w:t>
      </w:r>
      <w:r>
        <w:t>Баруздин</w:t>
      </w:r>
      <w:r>
        <w:rPr>
          <w:spacing w:val="5"/>
        </w:rPr>
        <w:t xml:space="preserve"> </w:t>
      </w:r>
      <w:r>
        <w:t>«Салют»</w:t>
      </w:r>
      <w:r>
        <w:rPr>
          <w:spacing w:val="-3"/>
        </w:rPr>
        <w:t xml:space="preserve"> </w:t>
      </w:r>
      <w:r>
        <w:t>и другие</w:t>
      </w:r>
      <w:r>
        <w:rPr>
          <w:spacing w:val="1"/>
        </w:rPr>
        <w:t xml:space="preserve"> </w:t>
      </w:r>
      <w:r>
        <w:t>(по выбору).</w:t>
      </w:r>
    </w:p>
    <w:p w:rsidR="007775CA" w:rsidRDefault="00A82BF5">
      <w:pPr>
        <w:pStyle w:val="a3"/>
        <w:spacing w:before="1" w:line="355" w:lineRule="auto"/>
        <w:ind w:left="213" w:right="1137"/>
      </w:pPr>
      <w:r>
        <w:t>Зарубежная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70"/>
        </w:rPr>
        <w:t xml:space="preserve"> </w:t>
      </w:r>
      <w:r>
        <w:t>литературная</w:t>
      </w:r>
      <w:r>
        <w:rPr>
          <w:spacing w:val="70"/>
        </w:rPr>
        <w:t xml:space="preserve"> </w:t>
      </w:r>
      <w:r>
        <w:t>(авторская)</w:t>
      </w:r>
      <w:r>
        <w:rPr>
          <w:spacing w:val="70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(не менее двух произведений): зарубежные писатели-сказочники (Ш.</w:t>
      </w:r>
      <w:r>
        <w:rPr>
          <w:spacing w:val="1"/>
        </w:rPr>
        <w:t xml:space="preserve"> </w:t>
      </w:r>
      <w:r>
        <w:t>Перро,</w:t>
      </w:r>
      <w:r>
        <w:rPr>
          <w:spacing w:val="1"/>
        </w:rPr>
        <w:t xml:space="preserve"> </w:t>
      </w:r>
      <w:r>
        <w:t>Х.-К.</w:t>
      </w:r>
      <w:r>
        <w:rPr>
          <w:spacing w:val="1"/>
        </w:rPr>
        <w:t xml:space="preserve"> </w:t>
      </w:r>
      <w:r>
        <w:t>Андерсен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сказки:</w:t>
      </w:r>
      <w:r>
        <w:rPr>
          <w:spacing w:val="71"/>
        </w:rPr>
        <w:t xml:space="preserve"> </w:t>
      </w:r>
      <w:r>
        <w:t>герои,</w:t>
      </w:r>
      <w:r>
        <w:rPr>
          <w:spacing w:val="-6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 Составление плана художественного произведения: части текста, их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раскрытии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произведения.</w:t>
      </w:r>
    </w:p>
    <w:p w:rsidR="007775CA" w:rsidRDefault="00A82BF5">
      <w:pPr>
        <w:pStyle w:val="a3"/>
        <w:spacing w:before="2"/>
        <w:ind w:left="924" w:firstLine="0"/>
      </w:pPr>
      <w:r>
        <w:t>Произведения</w:t>
      </w:r>
      <w:r>
        <w:rPr>
          <w:spacing w:val="58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чтения:</w:t>
      </w:r>
      <w:r>
        <w:rPr>
          <w:spacing w:val="58"/>
        </w:rPr>
        <w:t xml:space="preserve"> </w:t>
      </w:r>
      <w:r>
        <w:t>Ш.</w:t>
      </w:r>
      <w:r>
        <w:rPr>
          <w:spacing w:val="65"/>
        </w:rPr>
        <w:t xml:space="preserve"> </w:t>
      </w:r>
      <w:r>
        <w:t>Перро</w:t>
      </w:r>
      <w:r>
        <w:rPr>
          <w:spacing w:val="63"/>
        </w:rPr>
        <w:t xml:space="preserve"> </w:t>
      </w:r>
      <w:r>
        <w:t>«Кот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сапогах»,</w:t>
      </w:r>
      <w:r>
        <w:rPr>
          <w:spacing w:val="60"/>
        </w:rPr>
        <w:t xml:space="preserve"> </w:t>
      </w:r>
      <w:r>
        <w:t>Х.-К.</w:t>
      </w:r>
      <w:r>
        <w:rPr>
          <w:spacing w:val="61"/>
        </w:rPr>
        <w:t xml:space="preserve"> </w:t>
      </w:r>
      <w:r>
        <w:t>Андерсен</w:t>
      </w:r>
    </w:p>
    <w:p w:rsidR="007775CA" w:rsidRDefault="00A82BF5">
      <w:pPr>
        <w:pStyle w:val="a3"/>
        <w:spacing w:before="153"/>
        <w:ind w:left="213" w:firstLine="0"/>
      </w:pPr>
      <w:r>
        <w:t>«Пятеро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стручка»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7775CA" w:rsidRDefault="00A82BF5">
      <w:pPr>
        <w:pStyle w:val="a3"/>
        <w:spacing w:before="154" w:line="355" w:lineRule="auto"/>
        <w:ind w:left="213" w:right="1134"/>
      </w:pPr>
      <w:r>
        <w:t>Библиографическая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литературой).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книги:</w:t>
      </w:r>
      <w:r>
        <w:rPr>
          <w:spacing w:val="1"/>
        </w:rPr>
        <w:t xml:space="preserve"> </w:t>
      </w:r>
      <w:r>
        <w:t>содержание или оглавление, аннотация, иллюстрация. Выбор книг на основе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картотеки</w:t>
      </w:r>
      <w:r>
        <w:rPr>
          <w:spacing w:val="1"/>
        </w:rPr>
        <w:t xml:space="preserve"> </w:t>
      </w:r>
      <w:r>
        <w:t>библиотеки.</w:t>
      </w:r>
      <w:r>
        <w:rPr>
          <w:spacing w:val="71"/>
        </w:rPr>
        <w:t xml:space="preserve"> </w:t>
      </w:r>
      <w:r>
        <w:t>Книга</w:t>
      </w:r>
      <w:r>
        <w:rPr>
          <w:spacing w:val="-67"/>
        </w:rPr>
        <w:t xml:space="preserve"> </w:t>
      </w:r>
      <w:r>
        <w:t>учебная,</w:t>
      </w:r>
      <w:r>
        <w:rPr>
          <w:spacing w:val="3"/>
        </w:rPr>
        <w:t xml:space="preserve"> </w:t>
      </w:r>
      <w:r>
        <w:t>художественная,</w:t>
      </w:r>
      <w:r>
        <w:rPr>
          <w:spacing w:val="4"/>
        </w:rPr>
        <w:t xml:space="preserve"> </w:t>
      </w:r>
      <w:r>
        <w:t>справочная.</w:t>
      </w:r>
    </w:p>
    <w:p w:rsidR="007775CA" w:rsidRDefault="00A82BF5">
      <w:pPr>
        <w:pStyle w:val="a3"/>
        <w:spacing w:line="355" w:lineRule="auto"/>
        <w:ind w:left="213" w:right="1125"/>
      </w:pPr>
      <w:r>
        <w:t>Изучение</w:t>
      </w:r>
      <w:r>
        <w:rPr>
          <w:spacing w:val="70"/>
        </w:rPr>
        <w:t xml:space="preserve"> </w:t>
      </w:r>
      <w:r>
        <w:t>литературного</w:t>
      </w:r>
      <w:r>
        <w:rPr>
          <w:spacing w:val="70"/>
        </w:rPr>
        <w:t xml:space="preserve"> </w:t>
      </w:r>
      <w:r>
        <w:t>чтения</w:t>
      </w:r>
      <w:r>
        <w:rPr>
          <w:spacing w:val="70"/>
        </w:rPr>
        <w:t xml:space="preserve"> </w:t>
      </w:r>
      <w:r>
        <w:t>во</w:t>
      </w:r>
      <w:r>
        <w:rPr>
          <w:spacing w:val="70"/>
        </w:rPr>
        <w:t xml:space="preserve"> </w:t>
      </w:r>
      <w:r>
        <w:t>2</w:t>
      </w:r>
      <w:r>
        <w:rPr>
          <w:spacing w:val="70"/>
        </w:rPr>
        <w:t xml:space="preserve"> </w:t>
      </w:r>
      <w:r>
        <w:t>классе</w:t>
      </w:r>
      <w:r>
        <w:rPr>
          <w:spacing w:val="70"/>
        </w:rPr>
        <w:t xml:space="preserve"> </w:t>
      </w:r>
      <w:r>
        <w:t>способствует   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:rsidR="007775CA" w:rsidRDefault="00A82BF5">
      <w:pPr>
        <w:pStyle w:val="a3"/>
        <w:spacing w:line="355" w:lineRule="auto"/>
        <w:ind w:left="213" w:right="1132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умений:</w:t>
      </w:r>
    </w:p>
    <w:p w:rsidR="007775CA" w:rsidRDefault="00A82BF5">
      <w:pPr>
        <w:pStyle w:val="a3"/>
        <w:spacing w:line="355" w:lineRule="auto"/>
        <w:ind w:left="213" w:right="1135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перестановок</w:t>
      </w:r>
      <w:r>
        <w:rPr>
          <w:spacing w:val="1"/>
        </w:rPr>
        <w:t xml:space="preserve"> </w:t>
      </w:r>
      <w:r>
        <w:t>букв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 произведения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отметочного</w:t>
      </w:r>
      <w:r>
        <w:rPr>
          <w:spacing w:val="-1"/>
        </w:rPr>
        <w:t xml:space="preserve"> </w:t>
      </w:r>
      <w:r>
        <w:t>оценивания);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5" w:lineRule="auto"/>
        <w:ind w:left="213" w:right="1139"/>
      </w:pPr>
      <w:r>
        <w:lastRenderedPageBreak/>
        <w:t>сравнивать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группировать</w:t>
      </w:r>
      <w:r>
        <w:rPr>
          <w:spacing w:val="35"/>
        </w:rPr>
        <w:t xml:space="preserve"> </w:t>
      </w:r>
      <w:r>
        <w:t>различные</w:t>
      </w:r>
      <w:r>
        <w:rPr>
          <w:spacing w:val="42"/>
        </w:rPr>
        <w:t xml:space="preserve"> </w:t>
      </w:r>
      <w:r>
        <w:t>произведения</w:t>
      </w:r>
      <w:r>
        <w:rPr>
          <w:spacing w:val="38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теме</w:t>
      </w:r>
      <w:r>
        <w:rPr>
          <w:spacing w:val="38"/>
        </w:rPr>
        <w:t xml:space="preserve"> </w:t>
      </w:r>
      <w:r>
        <w:t>(о</w:t>
      </w:r>
      <w:r>
        <w:rPr>
          <w:spacing w:val="37"/>
        </w:rPr>
        <w:t xml:space="preserve"> </w:t>
      </w:r>
      <w:r>
        <w:t>Родине,</w:t>
      </w:r>
      <w:r>
        <w:rPr>
          <w:spacing w:val="-68"/>
        </w:rPr>
        <w:t xml:space="preserve"> </w:t>
      </w:r>
      <w:r>
        <w:t>о родной природе,</w:t>
      </w:r>
      <w:r>
        <w:rPr>
          <w:spacing w:val="1"/>
        </w:rPr>
        <w:t xml:space="preserve"> </w:t>
      </w:r>
      <w:r>
        <w:t>о детях,</w:t>
      </w:r>
      <w:r>
        <w:rPr>
          <w:spacing w:val="70"/>
        </w:rPr>
        <w:t xml:space="preserve"> </w:t>
      </w:r>
      <w:r>
        <w:t>о животных,</w:t>
      </w:r>
      <w:r>
        <w:rPr>
          <w:spacing w:val="70"/>
        </w:rPr>
        <w:t xml:space="preserve"> </w:t>
      </w:r>
      <w:r>
        <w:t>о семье,</w:t>
      </w:r>
      <w:r>
        <w:rPr>
          <w:spacing w:val="70"/>
        </w:rPr>
        <w:t xml:space="preserve"> </w:t>
      </w:r>
      <w:r>
        <w:t>о чудесах и превращениях),</w:t>
      </w:r>
      <w:r>
        <w:rPr>
          <w:spacing w:val="1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жанрам</w:t>
      </w:r>
      <w:r>
        <w:rPr>
          <w:spacing w:val="34"/>
        </w:rPr>
        <w:t xml:space="preserve"> </w:t>
      </w:r>
      <w:r>
        <w:t>(произведения</w:t>
      </w:r>
      <w:r>
        <w:rPr>
          <w:spacing w:val="33"/>
        </w:rPr>
        <w:t xml:space="preserve"> </w:t>
      </w:r>
      <w:r>
        <w:t>устного</w:t>
      </w:r>
      <w:r>
        <w:rPr>
          <w:spacing w:val="32"/>
        </w:rPr>
        <w:t xml:space="preserve"> </w:t>
      </w:r>
      <w:r>
        <w:t>народного</w:t>
      </w:r>
      <w:r>
        <w:rPr>
          <w:spacing w:val="33"/>
        </w:rPr>
        <w:t xml:space="preserve"> </w:t>
      </w:r>
      <w:r>
        <w:t>творчества,</w:t>
      </w:r>
      <w:r>
        <w:rPr>
          <w:spacing w:val="34"/>
        </w:rPr>
        <w:t xml:space="preserve"> </w:t>
      </w:r>
      <w:r>
        <w:t>сказка</w:t>
      </w:r>
      <w:r>
        <w:rPr>
          <w:spacing w:val="33"/>
        </w:rPr>
        <w:t xml:space="preserve"> </w:t>
      </w:r>
      <w:r>
        <w:t>(фольклорная</w:t>
      </w:r>
      <w:r>
        <w:rPr>
          <w:spacing w:val="-68"/>
        </w:rPr>
        <w:t xml:space="preserve"> </w:t>
      </w:r>
      <w:r>
        <w:t>и литературная),</w:t>
      </w:r>
      <w:r>
        <w:rPr>
          <w:spacing w:val="3"/>
        </w:rPr>
        <w:t xml:space="preserve"> </w:t>
      </w:r>
      <w:r>
        <w:t>рассказ,</w:t>
      </w:r>
      <w:r>
        <w:rPr>
          <w:spacing w:val="3"/>
        </w:rPr>
        <w:t xml:space="preserve"> </w:t>
      </w:r>
      <w:r>
        <w:t>басня,</w:t>
      </w:r>
      <w:r>
        <w:rPr>
          <w:spacing w:val="3"/>
        </w:rPr>
        <w:t xml:space="preserve"> </w:t>
      </w:r>
      <w:r>
        <w:t>стихотворение);</w:t>
      </w:r>
    </w:p>
    <w:p w:rsidR="007775CA" w:rsidRDefault="00A82BF5">
      <w:pPr>
        <w:pStyle w:val="a3"/>
        <w:spacing w:line="355" w:lineRule="auto"/>
        <w:ind w:left="213" w:right="1143"/>
      </w:pPr>
      <w:r>
        <w:t>характеризовать</w:t>
      </w:r>
      <w:r>
        <w:rPr>
          <w:spacing w:val="1"/>
        </w:rPr>
        <w:t xml:space="preserve"> </w:t>
      </w:r>
      <w:r>
        <w:t>(кратко)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творчества, литературная</w:t>
      </w:r>
      <w:r>
        <w:rPr>
          <w:spacing w:val="-2"/>
        </w:rPr>
        <w:t xml:space="preserve"> </w:t>
      </w:r>
      <w:r>
        <w:t>сказка, рассказ,</w:t>
      </w:r>
      <w:r>
        <w:rPr>
          <w:spacing w:val="-5"/>
        </w:rPr>
        <w:t xml:space="preserve"> </w:t>
      </w:r>
      <w:r>
        <w:t>басня,</w:t>
      </w:r>
      <w:r>
        <w:rPr>
          <w:spacing w:val="-5"/>
        </w:rPr>
        <w:t xml:space="preserve"> </w:t>
      </w:r>
      <w:r>
        <w:t>стихотворение);</w:t>
      </w:r>
    </w:p>
    <w:p w:rsidR="007775CA" w:rsidRDefault="00A82BF5">
      <w:pPr>
        <w:pStyle w:val="a3"/>
        <w:spacing w:before="3" w:line="355" w:lineRule="auto"/>
        <w:ind w:left="213" w:right="1138"/>
      </w:pPr>
      <w:r>
        <w:t>анализировать текст сказки, рассказа, басни: определять тему, 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слова,</w:t>
      </w:r>
      <w:r>
        <w:rPr>
          <w:spacing w:val="7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алгоритму,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(действий)</w:t>
      </w:r>
      <w:r>
        <w:rPr>
          <w:spacing w:val="-1"/>
        </w:rPr>
        <w:t xml:space="preserve"> </w:t>
      </w:r>
      <w:r>
        <w:t>в сказке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рассказе;</w:t>
      </w:r>
    </w:p>
    <w:p w:rsidR="007775CA" w:rsidRDefault="00A82BF5">
      <w:pPr>
        <w:pStyle w:val="a3"/>
        <w:spacing w:line="355" w:lineRule="auto"/>
        <w:ind w:left="213" w:right="1127"/>
      </w:pPr>
      <w:r>
        <w:t>анализировать текст стихотворения: называть особенности жанра (ритм,</w:t>
      </w:r>
      <w:r>
        <w:rPr>
          <w:spacing w:val="1"/>
        </w:rPr>
        <w:t xml:space="preserve"> </w:t>
      </w:r>
      <w:r>
        <w:t>рифма), находить в тексте сравнения, эпитеты, слова в переносном значении,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словарю.</w:t>
      </w:r>
    </w:p>
    <w:p w:rsidR="007775CA" w:rsidRDefault="00A82BF5">
      <w:pPr>
        <w:pStyle w:val="a3"/>
        <w:spacing w:line="355" w:lineRule="auto"/>
        <w:ind w:left="213" w:right="1133"/>
      </w:pPr>
      <w:r>
        <w:t>Работа с информацией как часть познавательных универсальных учебных</w:t>
      </w:r>
      <w:r>
        <w:rPr>
          <w:spacing w:val="-67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способствует формированию</w:t>
      </w:r>
      <w:r>
        <w:rPr>
          <w:spacing w:val="-1"/>
        </w:rPr>
        <w:t xml:space="preserve"> </w:t>
      </w:r>
      <w:r>
        <w:t>умений:</w:t>
      </w:r>
    </w:p>
    <w:p w:rsidR="007775CA" w:rsidRDefault="00A82BF5">
      <w:pPr>
        <w:pStyle w:val="a3"/>
        <w:spacing w:line="320" w:lineRule="exact"/>
        <w:ind w:left="924" w:firstLine="0"/>
      </w:pPr>
      <w:r>
        <w:t>соотносить</w:t>
      </w:r>
      <w:r>
        <w:rPr>
          <w:spacing w:val="-9"/>
        </w:rPr>
        <w:t xml:space="preserve"> </w:t>
      </w:r>
      <w:r>
        <w:t>иллюстрации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текстом</w:t>
      </w:r>
      <w:r>
        <w:rPr>
          <w:spacing w:val="-5"/>
        </w:rPr>
        <w:t xml:space="preserve"> </w:t>
      </w:r>
      <w:r>
        <w:t>произведения;</w:t>
      </w:r>
    </w:p>
    <w:p w:rsidR="007775CA" w:rsidRDefault="00A82BF5">
      <w:pPr>
        <w:pStyle w:val="a3"/>
        <w:spacing w:before="152" w:line="357" w:lineRule="auto"/>
        <w:ind w:left="213" w:right="1141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каталоге,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книгу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автору,</w:t>
      </w:r>
      <w:r>
        <w:rPr>
          <w:spacing w:val="3"/>
        </w:rPr>
        <w:t xml:space="preserve"> </w:t>
      </w:r>
      <w:r>
        <w:t>каталогу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рекомендованного</w:t>
      </w:r>
      <w:r>
        <w:rPr>
          <w:spacing w:val="1"/>
        </w:rPr>
        <w:t xml:space="preserve"> </w:t>
      </w:r>
      <w:r>
        <w:t>списка;</w:t>
      </w:r>
    </w:p>
    <w:p w:rsidR="007775CA" w:rsidRDefault="00A82BF5">
      <w:pPr>
        <w:pStyle w:val="a3"/>
        <w:spacing w:line="355" w:lineRule="auto"/>
        <w:ind w:left="213" w:right="1137"/>
      </w:pPr>
      <w:r>
        <w:t>по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оглавлении,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</w:t>
      </w:r>
      <w:r>
        <w:rPr>
          <w:spacing w:val="-67"/>
        </w:rPr>
        <w:t xml:space="preserve"> </w:t>
      </w:r>
      <w:r>
        <w:t>предполагать</w:t>
      </w:r>
      <w:r>
        <w:rPr>
          <w:spacing w:val="-2"/>
        </w:rPr>
        <w:t xml:space="preserve"> </w:t>
      </w:r>
      <w:r>
        <w:t>тему</w:t>
      </w:r>
      <w:r>
        <w:rPr>
          <w:spacing w:val="-3"/>
        </w:rPr>
        <w:t xml:space="preserve"> </w:t>
      </w:r>
      <w:r>
        <w:t>и содержание</w:t>
      </w:r>
      <w:r>
        <w:rPr>
          <w:spacing w:val="3"/>
        </w:rPr>
        <w:t xml:space="preserve"> </w:t>
      </w:r>
      <w:r>
        <w:t>книги;</w:t>
      </w:r>
    </w:p>
    <w:p w:rsidR="007775CA" w:rsidRDefault="00A82BF5">
      <w:pPr>
        <w:pStyle w:val="a3"/>
        <w:spacing w:line="319" w:lineRule="exact"/>
        <w:ind w:left="924" w:firstLine="0"/>
      </w:pPr>
      <w:r>
        <w:t>пользоваться</w:t>
      </w:r>
      <w:r>
        <w:rPr>
          <w:spacing w:val="-5"/>
        </w:rPr>
        <w:t xml:space="preserve"> </w:t>
      </w:r>
      <w:r>
        <w:t>словарями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уточнения</w:t>
      </w:r>
      <w:r>
        <w:rPr>
          <w:spacing w:val="-5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незнакомого</w:t>
      </w:r>
      <w:r>
        <w:rPr>
          <w:spacing w:val="-6"/>
        </w:rPr>
        <w:t xml:space="preserve"> </w:t>
      </w:r>
      <w:r>
        <w:t>слова.</w:t>
      </w:r>
    </w:p>
    <w:p w:rsidR="007775CA" w:rsidRDefault="00A82BF5">
      <w:pPr>
        <w:pStyle w:val="a3"/>
        <w:spacing w:before="149" w:line="357" w:lineRule="auto"/>
        <w:ind w:left="213" w:right="1132"/>
      </w:pP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умений:</w:t>
      </w:r>
    </w:p>
    <w:p w:rsidR="007775CA" w:rsidRDefault="00A82BF5">
      <w:pPr>
        <w:pStyle w:val="a3"/>
        <w:spacing w:line="355" w:lineRule="auto"/>
        <w:ind w:left="213" w:right="1141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ответы,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высказывания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/>
        <w:ind w:left="213" w:firstLine="0"/>
        <w:jc w:val="left"/>
      </w:pPr>
      <w:r>
        <w:lastRenderedPageBreak/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4"/>
        </w:rPr>
        <w:t xml:space="preserve"> </w:t>
      </w:r>
      <w:r>
        <w:t>тему;</w:t>
      </w:r>
    </w:p>
    <w:p w:rsidR="007775CA" w:rsidRDefault="00A82BF5">
      <w:pPr>
        <w:pStyle w:val="a3"/>
        <w:spacing w:before="158"/>
        <w:ind w:left="924" w:firstLine="0"/>
        <w:jc w:val="left"/>
      </w:pPr>
      <w:r>
        <w:t>пересказывать</w:t>
      </w:r>
      <w:r>
        <w:rPr>
          <w:spacing w:val="-9"/>
        </w:rPr>
        <w:t xml:space="preserve"> </w:t>
      </w:r>
      <w:r>
        <w:t>подробно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выборочно</w:t>
      </w:r>
      <w:r>
        <w:rPr>
          <w:spacing w:val="-7"/>
        </w:rPr>
        <w:t xml:space="preserve"> </w:t>
      </w:r>
      <w:r>
        <w:t>прочитанное</w:t>
      </w:r>
      <w:r>
        <w:rPr>
          <w:spacing w:val="-6"/>
        </w:rPr>
        <w:t xml:space="preserve"> </w:t>
      </w:r>
      <w:r>
        <w:t>произведение;</w:t>
      </w:r>
    </w:p>
    <w:p w:rsidR="007775CA" w:rsidRDefault="00A82BF5">
      <w:pPr>
        <w:pStyle w:val="a3"/>
        <w:spacing w:before="154" w:line="355" w:lineRule="auto"/>
        <w:ind w:left="213" w:right="445"/>
        <w:jc w:val="left"/>
      </w:pPr>
      <w:r>
        <w:t>обсуждать</w:t>
      </w:r>
      <w:r>
        <w:rPr>
          <w:spacing w:val="22"/>
        </w:rPr>
        <w:t xml:space="preserve"> </w:t>
      </w:r>
      <w:r>
        <w:t>(в</w:t>
      </w:r>
      <w:r>
        <w:rPr>
          <w:spacing w:val="23"/>
        </w:rPr>
        <w:t xml:space="preserve"> </w:t>
      </w:r>
      <w:r>
        <w:t>парах,</w:t>
      </w:r>
      <w:r>
        <w:rPr>
          <w:spacing w:val="27"/>
        </w:rPr>
        <w:t xml:space="preserve"> </w:t>
      </w:r>
      <w:r>
        <w:t>группах)</w:t>
      </w:r>
      <w:r>
        <w:rPr>
          <w:spacing w:val="23"/>
        </w:rPr>
        <w:t xml:space="preserve"> </w:t>
      </w:r>
      <w:r>
        <w:t>содержание</w:t>
      </w:r>
      <w:r>
        <w:rPr>
          <w:spacing w:val="26"/>
        </w:rPr>
        <w:t xml:space="preserve"> </w:t>
      </w:r>
      <w:r>
        <w:t>текста,</w:t>
      </w:r>
      <w:r>
        <w:rPr>
          <w:spacing w:val="27"/>
        </w:rPr>
        <w:t xml:space="preserve"> </w:t>
      </w:r>
      <w:r>
        <w:t>формулировать</w:t>
      </w:r>
      <w:r>
        <w:rPr>
          <w:spacing w:val="22"/>
        </w:rPr>
        <w:t xml:space="preserve"> </w:t>
      </w:r>
      <w:r>
        <w:t>(устно)</w:t>
      </w:r>
      <w:r>
        <w:rPr>
          <w:spacing w:val="-67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прочитанного</w:t>
      </w:r>
      <w:r>
        <w:rPr>
          <w:spacing w:val="-2"/>
        </w:rPr>
        <w:t xml:space="preserve"> </w:t>
      </w:r>
      <w:r>
        <w:t>(прослушанного)</w:t>
      </w:r>
      <w:r>
        <w:rPr>
          <w:spacing w:val="-3"/>
        </w:rPr>
        <w:t xml:space="preserve"> </w:t>
      </w:r>
      <w:r>
        <w:t>произведения;</w:t>
      </w:r>
    </w:p>
    <w:p w:rsidR="007775CA" w:rsidRDefault="00A82BF5">
      <w:pPr>
        <w:pStyle w:val="a3"/>
        <w:spacing w:line="319" w:lineRule="exact"/>
        <w:ind w:left="924" w:firstLine="0"/>
        <w:jc w:val="left"/>
      </w:pPr>
      <w:r>
        <w:t>описывать</w:t>
      </w:r>
      <w:r>
        <w:rPr>
          <w:spacing w:val="-7"/>
        </w:rPr>
        <w:t xml:space="preserve"> </w:t>
      </w:r>
      <w:r>
        <w:t>(устно)</w:t>
      </w:r>
      <w:r>
        <w:rPr>
          <w:spacing w:val="-5"/>
        </w:rPr>
        <w:t xml:space="preserve"> </w:t>
      </w:r>
      <w:r>
        <w:t>картины</w:t>
      </w:r>
      <w:r>
        <w:rPr>
          <w:spacing w:val="-5"/>
        </w:rPr>
        <w:t xml:space="preserve"> </w:t>
      </w:r>
      <w:r>
        <w:t>природы;</w:t>
      </w:r>
    </w:p>
    <w:p w:rsidR="007775CA" w:rsidRDefault="00A82BF5">
      <w:pPr>
        <w:pStyle w:val="a3"/>
        <w:spacing w:before="153" w:line="357" w:lineRule="auto"/>
        <w:ind w:left="213" w:right="1133"/>
        <w:jc w:val="left"/>
      </w:pPr>
      <w:r>
        <w:t>сочинять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прочитанным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небольшие</w:t>
      </w:r>
      <w:r>
        <w:rPr>
          <w:spacing w:val="-67"/>
        </w:rPr>
        <w:t xml:space="preserve"> </w:t>
      </w:r>
      <w:r>
        <w:t>сказки;</w:t>
      </w:r>
    </w:p>
    <w:p w:rsidR="007775CA" w:rsidRDefault="00A82BF5">
      <w:pPr>
        <w:pStyle w:val="a3"/>
        <w:tabs>
          <w:tab w:val="left" w:pos="2741"/>
          <w:tab w:val="left" w:pos="3264"/>
          <w:tab w:val="left" w:pos="5466"/>
          <w:tab w:val="left" w:pos="6013"/>
          <w:tab w:val="left" w:pos="8065"/>
          <w:tab w:val="left" w:pos="9595"/>
        </w:tabs>
        <w:spacing w:line="355" w:lineRule="auto"/>
        <w:ind w:left="213" w:right="1127"/>
        <w:jc w:val="left"/>
      </w:pPr>
      <w:r>
        <w:t>участвовать</w:t>
      </w:r>
      <w:r>
        <w:tab/>
        <w:t>в</w:t>
      </w:r>
      <w:r>
        <w:tab/>
        <w:t>инсценировках</w:t>
      </w:r>
      <w:r>
        <w:tab/>
        <w:t>и</w:t>
      </w:r>
      <w:r>
        <w:tab/>
        <w:t>драматизации</w:t>
      </w:r>
      <w:r>
        <w:tab/>
        <w:t>отрывков</w:t>
      </w:r>
      <w:r>
        <w:tab/>
      </w:r>
      <w:r>
        <w:rPr>
          <w:spacing w:val="-1"/>
        </w:rPr>
        <w:t>из</w:t>
      </w:r>
      <w:r>
        <w:rPr>
          <w:spacing w:val="-67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произведений.</w:t>
      </w:r>
    </w:p>
    <w:p w:rsidR="007775CA" w:rsidRDefault="00A82BF5">
      <w:pPr>
        <w:pStyle w:val="a3"/>
        <w:tabs>
          <w:tab w:val="left" w:pos="3015"/>
          <w:tab w:val="left" w:pos="5249"/>
          <w:tab w:val="left" w:pos="6678"/>
          <w:tab w:val="left" w:pos="8179"/>
        </w:tabs>
        <w:spacing w:line="357" w:lineRule="auto"/>
        <w:ind w:left="213" w:right="1132"/>
        <w:jc w:val="left"/>
      </w:pPr>
      <w:r>
        <w:t>Регулятивные</w:t>
      </w:r>
      <w:r>
        <w:tab/>
        <w:t>универсальные</w:t>
      </w:r>
      <w:r>
        <w:tab/>
        <w:t>учебные</w:t>
      </w:r>
      <w:r>
        <w:tab/>
        <w:t>действия</w:t>
      </w:r>
      <w:r>
        <w:tab/>
        <w:t>способствуют</w:t>
      </w:r>
      <w:r>
        <w:rPr>
          <w:spacing w:val="-67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умений:</w:t>
      </w:r>
    </w:p>
    <w:p w:rsidR="007775CA" w:rsidRDefault="00A82BF5">
      <w:pPr>
        <w:pStyle w:val="a3"/>
        <w:spacing w:line="355" w:lineRule="auto"/>
        <w:ind w:left="213" w:right="445"/>
        <w:jc w:val="left"/>
      </w:pPr>
      <w:r>
        <w:t>оценивать</w:t>
      </w:r>
      <w:r>
        <w:rPr>
          <w:spacing w:val="33"/>
        </w:rPr>
        <w:t xml:space="preserve"> </w:t>
      </w:r>
      <w:r>
        <w:t>своё</w:t>
      </w:r>
      <w:r>
        <w:rPr>
          <w:spacing w:val="36"/>
        </w:rPr>
        <w:t xml:space="preserve"> </w:t>
      </w:r>
      <w:r>
        <w:t>эмоциональное</w:t>
      </w:r>
      <w:r>
        <w:rPr>
          <w:spacing w:val="36"/>
        </w:rPr>
        <w:t xml:space="preserve"> </w:t>
      </w:r>
      <w:r>
        <w:t>состояние,</w:t>
      </w:r>
      <w:r>
        <w:rPr>
          <w:spacing w:val="38"/>
        </w:rPr>
        <w:t xml:space="preserve"> </w:t>
      </w:r>
      <w:r>
        <w:t>возникшее</w:t>
      </w:r>
      <w:r>
        <w:rPr>
          <w:spacing w:val="45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прочтении</w:t>
      </w:r>
      <w:r>
        <w:rPr>
          <w:spacing w:val="-67"/>
        </w:rPr>
        <w:t xml:space="preserve"> </w:t>
      </w:r>
      <w:r>
        <w:t>(слушании)</w:t>
      </w:r>
      <w:r>
        <w:rPr>
          <w:spacing w:val="-1"/>
        </w:rPr>
        <w:t xml:space="preserve"> </w:t>
      </w:r>
      <w:r>
        <w:t>произведения;</w:t>
      </w:r>
    </w:p>
    <w:p w:rsidR="007775CA" w:rsidRDefault="00A82BF5">
      <w:pPr>
        <w:pStyle w:val="a3"/>
        <w:tabs>
          <w:tab w:val="left" w:pos="2568"/>
          <w:tab w:val="left" w:pos="2952"/>
          <w:tab w:val="left" w:pos="4059"/>
          <w:tab w:val="left" w:pos="6701"/>
          <w:tab w:val="left" w:pos="7972"/>
        </w:tabs>
        <w:spacing w:line="355" w:lineRule="auto"/>
        <w:ind w:left="213" w:right="1131"/>
        <w:jc w:val="left"/>
      </w:pPr>
      <w:r>
        <w:t>удерживать</w:t>
      </w:r>
      <w:r>
        <w:tab/>
        <w:t>в</w:t>
      </w:r>
      <w:r>
        <w:tab/>
        <w:t>памяти</w:t>
      </w:r>
      <w:r>
        <w:tab/>
        <w:t>последовательность</w:t>
      </w:r>
      <w:r>
        <w:tab/>
        <w:t>событий</w:t>
      </w:r>
      <w:r>
        <w:tab/>
        <w:t>прослушанного</w:t>
      </w:r>
      <w:r>
        <w:rPr>
          <w:spacing w:val="-67"/>
        </w:rPr>
        <w:t xml:space="preserve"> </w:t>
      </w:r>
      <w:r>
        <w:t>(прочитанного)</w:t>
      </w:r>
      <w:r>
        <w:rPr>
          <w:spacing w:val="-1"/>
        </w:rPr>
        <w:t xml:space="preserve"> </w:t>
      </w:r>
      <w:r>
        <w:t>текста;</w:t>
      </w:r>
    </w:p>
    <w:p w:rsidR="007775CA" w:rsidRDefault="00A82BF5">
      <w:pPr>
        <w:pStyle w:val="a3"/>
        <w:spacing w:line="355" w:lineRule="auto"/>
        <w:ind w:left="213" w:right="445"/>
        <w:jc w:val="left"/>
      </w:pPr>
      <w:r>
        <w:t>контролировать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-67"/>
        </w:rPr>
        <w:t xml:space="preserve"> </w:t>
      </w:r>
      <w:r>
        <w:t>(слушании)</w:t>
      </w:r>
      <w:r>
        <w:rPr>
          <w:spacing w:val="-1"/>
        </w:rPr>
        <w:t xml:space="preserve"> </w:t>
      </w:r>
      <w:r>
        <w:t>произведения;</w:t>
      </w:r>
    </w:p>
    <w:p w:rsidR="007775CA" w:rsidRDefault="00A82BF5">
      <w:pPr>
        <w:pStyle w:val="a3"/>
        <w:spacing w:line="355" w:lineRule="auto"/>
        <w:ind w:left="924" w:right="1732" w:firstLine="0"/>
        <w:jc w:val="left"/>
      </w:pPr>
      <w:r>
        <w:t>проверять</w:t>
      </w:r>
      <w:r>
        <w:rPr>
          <w:spacing w:val="-9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образцу)</w:t>
      </w:r>
      <w:r>
        <w:rPr>
          <w:spacing w:val="-8"/>
        </w:rPr>
        <w:t xml:space="preserve"> </w:t>
      </w:r>
      <w:r>
        <w:t>выполнение</w:t>
      </w:r>
      <w:r>
        <w:rPr>
          <w:spacing w:val="-6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задачи.</w:t>
      </w:r>
      <w:r>
        <w:rPr>
          <w:spacing w:val="-67"/>
        </w:rPr>
        <w:t xml:space="preserve"> </w:t>
      </w:r>
      <w:r>
        <w:t>Совместная деятельность способствует формированию умений:</w:t>
      </w:r>
      <w:r>
        <w:rPr>
          <w:spacing w:val="1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партнёров</w:t>
      </w:r>
      <w:r>
        <w:rPr>
          <w:spacing w:val="-2"/>
        </w:rPr>
        <w:t xml:space="preserve"> </w:t>
      </w:r>
      <w:r>
        <w:t>по совместной деятельности;</w:t>
      </w:r>
    </w:p>
    <w:p w:rsidR="007775CA" w:rsidRDefault="00A82BF5">
      <w:pPr>
        <w:pStyle w:val="a3"/>
        <w:spacing w:line="355" w:lineRule="auto"/>
        <w:ind w:left="213" w:right="1147"/>
      </w:pPr>
      <w:r>
        <w:t>распределять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решению,</w:t>
      </w:r>
      <w:r>
        <w:rPr>
          <w:spacing w:val="1"/>
        </w:rPr>
        <w:t xml:space="preserve"> </w:t>
      </w:r>
      <w:r>
        <w:t>отвечать</w:t>
      </w:r>
      <w:r>
        <w:rPr>
          <w:spacing w:val="-2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работы.</w:t>
      </w:r>
    </w:p>
    <w:p w:rsidR="007775CA" w:rsidRDefault="00A82BF5">
      <w:pPr>
        <w:pStyle w:val="Heading1"/>
        <w:ind w:left="924"/>
        <w:jc w:val="both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классе.</w:t>
      </w:r>
    </w:p>
    <w:p w:rsidR="007775CA" w:rsidRDefault="00A82BF5">
      <w:pPr>
        <w:pStyle w:val="a3"/>
        <w:spacing w:before="140" w:line="355" w:lineRule="auto"/>
        <w:ind w:left="213" w:right="1128"/>
      </w:pPr>
      <w:r>
        <w:t>О Родине и её истории. Любовь к Родине и её история – важные темы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 и</w:t>
      </w:r>
      <w:r>
        <w:rPr>
          <w:spacing w:val="1"/>
        </w:rPr>
        <w:t xml:space="preserve"> </w:t>
      </w:r>
      <w:r>
        <w:t>настоящему своей</w:t>
      </w:r>
      <w:r>
        <w:rPr>
          <w:spacing w:val="1"/>
        </w:rPr>
        <w:t xml:space="preserve"> </w:t>
      </w:r>
      <w:r>
        <w:t>страны и родного края – главные идеи, нравственные ценности, выраженные в</w:t>
      </w:r>
      <w:r>
        <w:rPr>
          <w:spacing w:val="1"/>
        </w:rPr>
        <w:t xml:space="preserve"> </w:t>
      </w:r>
      <w:r>
        <w:t>произведениях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7" w:lineRule="auto"/>
        <w:ind w:left="213" w:right="1133" w:firstLine="0"/>
        <w:jc w:val="left"/>
      </w:pPr>
      <w:r>
        <w:lastRenderedPageBreak/>
        <w:t>о</w:t>
      </w:r>
      <w:r>
        <w:rPr>
          <w:spacing w:val="49"/>
        </w:rPr>
        <w:t xml:space="preserve"> </w:t>
      </w:r>
      <w:r>
        <w:t>Родине.</w:t>
      </w:r>
      <w:r>
        <w:rPr>
          <w:spacing w:val="52"/>
        </w:rPr>
        <w:t xml:space="preserve"> </w:t>
      </w:r>
      <w:r>
        <w:t>Образ</w:t>
      </w:r>
      <w:r>
        <w:rPr>
          <w:spacing w:val="50"/>
        </w:rPr>
        <w:t xml:space="preserve"> </w:t>
      </w:r>
      <w:r>
        <w:t>Родины</w:t>
      </w:r>
      <w:r>
        <w:rPr>
          <w:spacing w:val="53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стихотворных</w:t>
      </w:r>
      <w:r>
        <w:rPr>
          <w:spacing w:val="4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прозаических</w:t>
      </w:r>
      <w:r>
        <w:rPr>
          <w:spacing w:val="49"/>
        </w:rPr>
        <w:t xml:space="preserve"> </w:t>
      </w:r>
      <w:r>
        <w:t>произведениях</w:t>
      </w:r>
      <w:r>
        <w:rPr>
          <w:spacing w:val="-67"/>
        </w:rPr>
        <w:t xml:space="preserve"> </w:t>
      </w:r>
      <w:r>
        <w:t>писателей</w:t>
      </w:r>
    </w:p>
    <w:p w:rsidR="007775CA" w:rsidRDefault="00A82BF5">
      <w:pPr>
        <w:pStyle w:val="a3"/>
        <w:spacing w:line="355" w:lineRule="auto"/>
        <w:ind w:left="213" w:right="1133" w:firstLine="0"/>
        <w:jc w:val="left"/>
      </w:pPr>
      <w:r>
        <w:t>и</w:t>
      </w:r>
      <w:r>
        <w:rPr>
          <w:spacing w:val="23"/>
        </w:rPr>
        <w:t xml:space="preserve"> </w:t>
      </w:r>
      <w:r>
        <w:t>поэтов</w:t>
      </w:r>
      <w:r>
        <w:rPr>
          <w:spacing w:val="22"/>
        </w:rPr>
        <w:t xml:space="preserve"> </w:t>
      </w:r>
      <w:r>
        <w:t>ХIХ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ХХ</w:t>
      </w:r>
      <w:r>
        <w:rPr>
          <w:spacing w:val="25"/>
        </w:rPr>
        <w:t xml:space="preserve"> </w:t>
      </w:r>
      <w:r>
        <w:t>веков.</w:t>
      </w:r>
      <w:r>
        <w:rPr>
          <w:spacing w:val="26"/>
        </w:rPr>
        <w:t xml:space="preserve"> </w:t>
      </w:r>
      <w:r>
        <w:t>Осознание</w:t>
      </w:r>
      <w:r>
        <w:rPr>
          <w:spacing w:val="24"/>
        </w:rPr>
        <w:t xml:space="preserve"> </w:t>
      </w:r>
      <w:r>
        <w:t>нравственно-этических</w:t>
      </w:r>
      <w:r>
        <w:rPr>
          <w:spacing w:val="19"/>
        </w:rPr>
        <w:t xml:space="preserve"> </w:t>
      </w:r>
      <w:r>
        <w:t>понятий:</w:t>
      </w:r>
      <w:r>
        <w:rPr>
          <w:spacing w:val="19"/>
        </w:rPr>
        <w:t xml:space="preserve"> </w:t>
      </w:r>
      <w:r>
        <w:t>любовь</w:t>
      </w:r>
      <w:r>
        <w:rPr>
          <w:spacing w:val="-67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родной</w:t>
      </w:r>
      <w:r>
        <w:rPr>
          <w:spacing w:val="4"/>
        </w:rPr>
        <w:t xml:space="preserve"> </w:t>
      </w:r>
      <w:r>
        <w:t>стороне,</w:t>
      </w:r>
      <w:r>
        <w:rPr>
          <w:spacing w:val="7"/>
        </w:rPr>
        <w:t xml:space="preserve"> </w:t>
      </w:r>
      <w:r>
        <w:t>малой родине,</w:t>
      </w:r>
      <w:r>
        <w:rPr>
          <w:spacing w:val="2"/>
        </w:rPr>
        <w:t xml:space="preserve"> </w:t>
      </w:r>
      <w:r>
        <w:t>гордость</w:t>
      </w:r>
      <w:r>
        <w:rPr>
          <w:spacing w:val="3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величие</w:t>
      </w:r>
      <w:r>
        <w:rPr>
          <w:spacing w:val="6"/>
        </w:rPr>
        <w:t xml:space="preserve"> </w:t>
      </w:r>
      <w:r>
        <w:t>своей</w:t>
      </w:r>
      <w:r>
        <w:rPr>
          <w:spacing w:val="5"/>
        </w:rPr>
        <w:t xml:space="preserve"> </w:t>
      </w:r>
      <w:r>
        <w:t>Отчизны.</w:t>
      </w:r>
    </w:p>
    <w:p w:rsidR="007775CA" w:rsidRDefault="00A82BF5">
      <w:pPr>
        <w:pStyle w:val="a3"/>
        <w:spacing w:line="319" w:lineRule="exact"/>
        <w:ind w:left="213" w:firstLine="0"/>
        <w:jc w:val="left"/>
      </w:pPr>
      <w:r>
        <w:t>Роль</w:t>
      </w:r>
    </w:p>
    <w:p w:rsidR="007775CA" w:rsidRDefault="00A82BF5">
      <w:pPr>
        <w:pStyle w:val="a3"/>
        <w:spacing w:before="150" w:line="355" w:lineRule="auto"/>
        <w:ind w:left="213" w:right="1143" w:firstLine="0"/>
      </w:pPr>
      <w:r>
        <w:t>и</w:t>
      </w:r>
      <w:r>
        <w:rPr>
          <w:spacing w:val="24"/>
        </w:rPr>
        <w:t xml:space="preserve"> </w:t>
      </w:r>
      <w:r>
        <w:t>особенности</w:t>
      </w:r>
      <w:r>
        <w:rPr>
          <w:spacing w:val="25"/>
        </w:rPr>
        <w:t xml:space="preserve"> </w:t>
      </w:r>
      <w:r>
        <w:t>заголовка</w:t>
      </w:r>
      <w:r>
        <w:rPr>
          <w:spacing w:val="26"/>
        </w:rPr>
        <w:t xml:space="preserve"> </w:t>
      </w:r>
      <w:r>
        <w:t>произведения.</w:t>
      </w:r>
      <w:r>
        <w:rPr>
          <w:spacing w:val="27"/>
        </w:rPr>
        <w:t xml:space="preserve"> </w:t>
      </w:r>
      <w:r>
        <w:t>Репродукции</w:t>
      </w:r>
      <w:r>
        <w:rPr>
          <w:spacing w:val="24"/>
        </w:rPr>
        <w:t xml:space="preserve"> </w:t>
      </w:r>
      <w:r>
        <w:t>картин</w:t>
      </w:r>
      <w:r>
        <w:rPr>
          <w:spacing w:val="24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иллюстрации</w:t>
      </w:r>
      <w:r>
        <w:rPr>
          <w:spacing w:val="-6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произведениям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Родине.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выразительности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чтении</w:t>
      </w:r>
      <w:r>
        <w:rPr>
          <w:spacing w:val="-68"/>
        </w:rPr>
        <w:t xml:space="preserve"> </w:t>
      </w:r>
      <w:r>
        <w:t>вслух:</w:t>
      </w:r>
      <w:r>
        <w:rPr>
          <w:spacing w:val="-5"/>
        </w:rPr>
        <w:t xml:space="preserve"> </w:t>
      </w:r>
      <w:r>
        <w:t>интонация,</w:t>
      </w:r>
      <w:r>
        <w:rPr>
          <w:spacing w:val="3"/>
        </w:rPr>
        <w:t xml:space="preserve"> </w:t>
      </w:r>
      <w:r>
        <w:t>темп,</w:t>
      </w:r>
      <w:r>
        <w:rPr>
          <w:spacing w:val="2"/>
        </w:rPr>
        <w:t xml:space="preserve"> </w:t>
      </w:r>
      <w:r>
        <w:t>ритм,</w:t>
      </w:r>
      <w:r>
        <w:rPr>
          <w:spacing w:val="3"/>
        </w:rPr>
        <w:t xml:space="preserve"> </w:t>
      </w:r>
      <w:r>
        <w:t>логические</w:t>
      </w:r>
      <w:r>
        <w:rPr>
          <w:spacing w:val="2"/>
        </w:rPr>
        <w:t xml:space="preserve"> </w:t>
      </w:r>
      <w:r>
        <w:t>ударения.</w:t>
      </w:r>
    </w:p>
    <w:p w:rsidR="007775CA" w:rsidRDefault="00A82BF5">
      <w:pPr>
        <w:pStyle w:val="a3"/>
        <w:spacing w:before="1" w:line="355" w:lineRule="auto"/>
        <w:ind w:left="213" w:right="1140"/>
      </w:pPr>
      <w:r>
        <w:t xml:space="preserve">Произведения  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 xml:space="preserve">чтения:  </w:t>
      </w:r>
      <w:r>
        <w:rPr>
          <w:spacing w:val="1"/>
        </w:rPr>
        <w:t xml:space="preserve"> </w:t>
      </w:r>
      <w:r>
        <w:t xml:space="preserve">К.Д.  </w:t>
      </w:r>
      <w:r>
        <w:rPr>
          <w:spacing w:val="1"/>
        </w:rPr>
        <w:t xml:space="preserve"> </w:t>
      </w:r>
      <w:r>
        <w:t xml:space="preserve">Ушинский  </w:t>
      </w:r>
      <w:r>
        <w:rPr>
          <w:spacing w:val="1"/>
        </w:rPr>
        <w:t xml:space="preserve"> </w:t>
      </w:r>
      <w:r>
        <w:t>«Наше    отечество»,</w:t>
      </w:r>
      <w:r>
        <w:rPr>
          <w:spacing w:val="1"/>
        </w:rPr>
        <w:t xml:space="preserve"> </w:t>
      </w:r>
      <w:r>
        <w:t>М.М.</w:t>
      </w:r>
      <w:r>
        <w:rPr>
          <w:spacing w:val="62"/>
        </w:rPr>
        <w:t xml:space="preserve"> </w:t>
      </w:r>
      <w:r>
        <w:t>Пришвин</w:t>
      </w:r>
      <w:r>
        <w:rPr>
          <w:spacing w:val="65"/>
        </w:rPr>
        <w:t xml:space="preserve"> </w:t>
      </w:r>
      <w:r>
        <w:t>«Моя</w:t>
      </w:r>
      <w:r>
        <w:rPr>
          <w:spacing w:val="62"/>
        </w:rPr>
        <w:t xml:space="preserve"> </w:t>
      </w:r>
      <w:r>
        <w:t>Родина»,</w:t>
      </w:r>
      <w:r>
        <w:rPr>
          <w:spacing w:val="63"/>
        </w:rPr>
        <w:t xml:space="preserve"> </w:t>
      </w:r>
      <w:r>
        <w:t>С.А.</w:t>
      </w:r>
      <w:r>
        <w:rPr>
          <w:spacing w:val="63"/>
        </w:rPr>
        <w:t xml:space="preserve"> </w:t>
      </w:r>
      <w:r>
        <w:t>Васильев</w:t>
      </w:r>
      <w:r>
        <w:rPr>
          <w:spacing w:val="63"/>
        </w:rPr>
        <w:t xml:space="preserve"> </w:t>
      </w:r>
      <w:r>
        <w:t>«Россия»,</w:t>
      </w:r>
      <w:r>
        <w:rPr>
          <w:spacing w:val="63"/>
        </w:rPr>
        <w:t xml:space="preserve"> </w:t>
      </w:r>
      <w:r>
        <w:t>Н.П.</w:t>
      </w:r>
      <w:r>
        <w:rPr>
          <w:spacing w:val="63"/>
        </w:rPr>
        <w:t xml:space="preserve"> </w:t>
      </w:r>
      <w:r>
        <w:t>Кончаловская</w:t>
      </w:r>
    </w:p>
    <w:p w:rsidR="007775CA" w:rsidRDefault="00A82BF5">
      <w:pPr>
        <w:pStyle w:val="a3"/>
        <w:spacing w:before="2"/>
        <w:ind w:left="213" w:firstLine="0"/>
      </w:pPr>
      <w:r>
        <w:t>«Наша</w:t>
      </w:r>
      <w:r>
        <w:rPr>
          <w:spacing w:val="-2"/>
        </w:rPr>
        <w:t xml:space="preserve"> </w:t>
      </w:r>
      <w:r>
        <w:t>древняя</w:t>
      </w:r>
      <w:r>
        <w:rPr>
          <w:spacing w:val="-1"/>
        </w:rPr>
        <w:t xml:space="preserve"> </w:t>
      </w:r>
      <w:r>
        <w:t>столица»</w:t>
      </w:r>
      <w:r>
        <w:rPr>
          <w:spacing w:val="-6"/>
        </w:rPr>
        <w:t xml:space="preserve"> </w:t>
      </w:r>
      <w:r>
        <w:t>(отрывки)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7775CA" w:rsidRDefault="00A82BF5">
      <w:pPr>
        <w:pStyle w:val="a3"/>
        <w:spacing w:before="154" w:line="355" w:lineRule="auto"/>
        <w:ind w:left="213" w:right="1127"/>
      </w:pPr>
      <w:r>
        <w:t>Фольклор</w:t>
      </w:r>
      <w:r>
        <w:rPr>
          <w:spacing w:val="1"/>
        </w:rPr>
        <w:t xml:space="preserve"> </w:t>
      </w:r>
      <w:r>
        <w:t>(устное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творчество).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 (пословицы, потешки, считалки, небылицы, скороговорки, загадки,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загадок.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(значение, характеристика, нравственная основа). Книги и словари, созданные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Далем.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слов,</w:t>
      </w:r>
      <w:r>
        <w:rPr>
          <w:spacing w:val="-67"/>
        </w:rPr>
        <w:t xml:space="preserve"> </w:t>
      </w:r>
      <w:r>
        <w:t>пословиц</w:t>
      </w:r>
    </w:p>
    <w:p w:rsidR="007775CA" w:rsidRDefault="00A82BF5">
      <w:pPr>
        <w:pStyle w:val="a3"/>
        <w:spacing w:line="355" w:lineRule="auto"/>
        <w:ind w:left="213" w:right="1138" w:firstLine="0"/>
      </w:pP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крылатых выражений.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народов России.</w:t>
      </w:r>
    </w:p>
    <w:p w:rsidR="007775CA" w:rsidRDefault="00A82BF5">
      <w:pPr>
        <w:pStyle w:val="a3"/>
        <w:spacing w:line="355" w:lineRule="auto"/>
        <w:ind w:left="213" w:right="1132"/>
      </w:pPr>
      <w:r>
        <w:t xml:space="preserve">Фольклорная  </w:t>
      </w:r>
      <w:r>
        <w:rPr>
          <w:spacing w:val="1"/>
        </w:rPr>
        <w:t xml:space="preserve"> </w:t>
      </w:r>
      <w:r>
        <w:t>сказка    как    отражение    общечеловеческих    ценностей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волшебные).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построение</w:t>
      </w:r>
      <w:r>
        <w:rPr>
          <w:spacing w:val="71"/>
        </w:rPr>
        <w:t xml:space="preserve"> </w:t>
      </w:r>
      <w:r>
        <w:t>(композиция),</w:t>
      </w:r>
      <w:r>
        <w:rPr>
          <w:spacing w:val="7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(лексика).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волшебной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иллюстрации И.Я. Билибина и других). Отражение в сказках народного быта и</w:t>
      </w:r>
      <w:r>
        <w:rPr>
          <w:spacing w:val="1"/>
        </w:rPr>
        <w:t xml:space="preserve"> </w:t>
      </w:r>
      <w:r>
        <w:t>культуры.</w:t>
      </w:r>
      <w:r>
        <w:rPr>
          <w:spacing w:val="3"/>
        </w:rPr>
        <w:t xml:space="preserve"> </w:t>
      </w:r>
      <w:r>
        <w:t>Составление</w:t>
      </w:r>
      <w:r>
        <w:rPr>
          <w:spacing w:val="2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сказки.</w:t>
      </w:r>
    </w:p>
    <w:p w:rsidR="007775CA" w:rsidRDefault="00A82BF5">
      <w:pPr>
        <w:pStyle w:val="a3"/>
        <w:spacing w:line="355" w:lineRule="auto"/>
        <w:ind w:left="213" w:right="1139"/>
      </w:pPr>
      <w:r>
        <w:t>Круг</w:t>
      </w:r>
      <w:r>
        <w:rPr>
          <w:spacing w:val="1"/>
        </w:rPr>
        <w:t xml:space="preserve"> </w:t>
      </w:r>
      <w:r>
        <w:t>чтения: народная</w:t>
      </w:r>
      <w:r>
        <w:rPr>
          <w:spacing w:val="1"/>
        </w:rPr>
        <w:t xml:space="preserve"> </w:t>
      </w:r>
      <w:r>
        <w:t>песня.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рождают песни,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песен.</w:t>
      </w:r>
      <w:r>
        <w:rPr>
          <w:spacing w:val="2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природы как способ</w:t>
      </w:r>
      <w:r>
        <w:rPr>
          <w:spacing w:val="3"/>
        </w:rPr>
        <w:t xml:space="preserve"> </w:t>
      </w:r>
      <w:r>
        <w:t>рассказать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песне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родной земле.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tabs>
          <w:tab w:val="left" w:pos="9166"/>
        </w:tabs>
        <w:spacing w:before="130" w:line="355" w:lineRule="auto"/>
        <w:ind w:left="213" w:right="1127" w:firstLine="0"/>
      </w:pPr>
      <w:r>
        <w:lastRenderedPageBreak/>
        <w:t>Былина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песенный</w:t>
      </w:r>
      <w:r>
        <w:rPr>
          <w:spacing w:val="1"/>
        </w:rPr>
        <w:t xml:space="preserve"> </w:t>
      </w:r>
      <w:r>
        <w:t>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событии.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былин: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(напевность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выразительность),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(где</w:t>
      </w:r>
      <w:r>
        <w:rPr>
          <w:spacing w:val="1"/>
        </w:rPr>
        <w:t xml:space="preserve"> </w:t>
      </w:r>
      <w:r>
        <w:t>жил,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занимался,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обладал).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былин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песенного</w:t>
      </w:r>
      <w:r>
        <w:tab/>
      </w:r>
      <w:r>
        <w:rPr>
          <w:spacing w:val="-1"/>
        </w:rPr>
        <w:t>сказа,</w:t>
      </w:r>
    </w:p>
    <w:p w:rsidR="007775CA" w:rsidRDefault="00A82BF5">
      <w:pPr>
        <w:pStyle w:val="a3"/>
        <w:spacing w:line="355" w:lineRule="auto"/>
        <w:ind w:left="213" w:right="1132" w:firstLine="0"/>
      </w:pPr>
      <w:r>
        <w:t>их особенности (тема, язык). Язык былин, устаревшие слова, их место в былине</w:t>
      </w:r>
      <w:r>
        <w:rPr>
          <w:spacing w:val="-67"/>
        </w:rPr>
        <w:t xml:space="preserve"> </w:t>
      </w:r>
      <w:r>
        <w:t>и представление в современной лексике. Репродукции картин как иллюстрации</w:t>
      </w:r>
      <w:r>
        <w:rPr>
          <w:spacing w:val="1"/>
        </w:rPr>
        <w:t xml:space="preserve"> </w:t>
      </w:r>
      <w:r>
        <w:t>к эпизодам</w:t>
      </w:r>
      <w:r>
        <w:rPr>
          <w:spacing w:val="3"/>
        </w:rPr>
        <w:t xml:space="preserve"> </w:t>
      </w:r>
      <w:r>
        <w:t>фольклорного произведения.</w:t>
      </w:r>
    </w:p>
    <w:p w:rsidR="007775CA" w:rsidRDefault="00A82BF5">
      <w:pPr>
        <w:pStyle w:val="a3"/>
        <w:spacing w:line="355" w:lineRule="auto"/>
        <w:ind w:left="213" w:right="1141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-67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«Иван-царевич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серый</w:t>
      </w:r>
      <w:r>
        <w:rPr>
          <w:spacing w:val="70"/>
        </w:rPr>
        <w:t xml:space="preserve"> </w:t>
      </w:r>
      <w:r>
        <w:t>волк»,</w:t>
      </w:r>
      <w:r>
        <w:rPr>
          <w:spacing w:val="70"/>
        </w:rPr>
        <w:t xml:space="preserve"> </w:t>
      </w:r>
      <w:r>
        <w:t>былина</w:t>
      </w:r>
      <w:r>
        <w:rPr>
          <w:spacing w:val="70"/>
        </w:rPr>
        <w:t xml:space="preserve"> </w:t>
      </w:r>
      <w:r>
        <w:t>об</w:t>
      </w:r>
      <w:r>
        <w:rPr>
          <w:spacing w:val="70"/>
        </w:rPr>
        <w:t xml:space="preserve"> </w:t>
      </w:r>
      <w:r>
        <w:t>Илье</w:t>
      </w:r>
      <w:r>
        <w:rPr>
          <w:spacing w:val="70"/>
        </w:rPr>
        <w:t xml:space="preserve"> </w:t>
      </w:r>
      <w:r>
        <w:t>Муромце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 выбору).</w:t>
      </w:r>
    </w:p>
    <w:p w:rsidR="007775CA" w:rsidRDefault="00A82BF5">
      <w:pPr>
        <w:pStyle w:val="a3"/>
        <w:spacing w:before="1" w:line="355" w:lineRule="auto"/>
        <w:ind w:left="213" w:right="1131"/>
      </w:pPr>
      <w:r>
        <w:t>Творчество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великий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поэт.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Пушкина: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70"/>
        </w:rPr>
        <w:t xml:space="preserve"> </w:t>
      </w:r>
      <w:r>
        <w:t>эпитет);</w:t>
      </w:r>
      <w:r>
        <w:rPr>
          <w:spacing w:val="70"/>
        </w:rPr>
        <w:t xml:space="preserve"> </w:t>
      </w:r>
      <w:r>
        <w:t>рифма,</w:t>
      </w:r>
      <w:r>
        <w:rPr>
          <w:spacing w:val="70"/>
        </w:rPr>
        <w:t xml:space="preserve"> </w:t>
      </w:r>
      <w:r>
        <w:t>ритм.</w:t>
      </w:r>
      <w:r>
        <w:rPr>
          <w:spacing w:val="70"/>
        </w:rPr>
        <w:t xml:space="preserve"> </w:t>
      </w:r>
      <w:r>
        <w:t>Литературные</w:t>
      </w:r>
      <w:r>
        <w:rPr>
          <w:spacing w:val="70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А.С. Пушкина в стихах (по выбору, например, «Сказка о царе Салтане, о сыне</w:t>
      </w:r>
      <w:r>
        <w:rPr>
          <w:spacing w:val="1"/>
        </w:rPr>
        <w:t xml:space="preserve"> </w:t>
      </w:r>
      <w:r>
        <w:t>его славном и могучем богатыре князе Гвидоне Салтановиче и о прекрасной</w:t>
      </w:r>
      <w:r>
        <w:rPr>
          <w:spacing w:val="1"/>
        </w:rPr>
        <w:t xml:space="preserve"> </w:t>
      </w:r>
      <w:r>
        <w:t>царевне Лебеди»). Нравственный смысл произведения, структура сказочного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повтора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Связь пушкинских сказок с фольклорными. Положительные и отрицательные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иллюстратор сказок</w:t>
      </w:r>
      <w:r>
        <w:rPr>
          <w:spacing w:val="6"/>
        </w:rPr>
        <w:t xml:space="preserve"> </w:t>
      </w:r>
      <w:r>
        <w:t>А.С.</w:t>
      </w:r>
      <w:r>
        <w:rPr>
          <w:spacing w:val="3"/>
        </w:rPr>
        <w:t xml:space="preserve"> </w:t>
      </w:r>
      <w:r>
        <w:t>Пушкина.</w:t>
      </w:r>
    </w:p>
    <w:p w:rsidR="007775CA" w:rsidRDefault="00A82BF5">
      <w:pPr>
        <w:pStyle w:val="a3"/>
        <w:tabs>
          <w:tab w:val="left" w:pos="8509"/>
        </w:tabs>
        <w:spacing w:line="355" w:lineRule="auto"/>
        <w:ind w:left="213" w:right="1130"/>
      </w:pPr>
      <w:r>
        <w:t>Произведения</w:t>
      </w:r>
      <w:r>
        <w:rPr>
          <w:spacing w:val="71"/>
        </w:rPr>
        <w:t xml:space="preserve"> </w:t>
      </w:r>
      <w:r>
        <w:t>для   чтения:   А.С.   Пушкин   «Сказка   о   царе   Салтане,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сыне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славном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могучем</w:t>
      </w:r>
      <w:r>
        <w:rPr>
          <w:spacing w:val="1"/>
        </w:rPr>
        <w:t xml:space="preserve"> </w:t>
      </w:r>
      <w:r>
        <w:t>богатыре</w:t>
      </w:r>
      <w:r>
        <w:rPr>
          <w:spacing w:val="1"/>
        </w:rPr>
        <w:t xml:space="preserve"> </w:t>
      </w:r>
      <w:r>
        <w:t>князе</w:t>
      </w:r>
      <w:r>
        <w:rPr>
          <w:spacing w:val="1"/>
        </w:rPr>
        <w:t xml:space="preserve"> </w:t>
      </w:r>
      <w:r>
        <w:t>Гвидоне</w:t>
      </w:r>
      <w:r>
        <w:rPr>
          <w:spacing w:val="1"/>
        </w:rPr>
        <w:t xml:space="preserve"> </w:t>
      </w:r>
      <w:r>
        <w:t>Салтановиче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Лебеди»,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осенняя</w:t>
      </w:r>
      <w:r>
        <w:rPr>
          <w:spacing w:val="1"/>
        </w:rPr>
        <w:t xml:space="preserve"> </w:t>
      </w:r>
      <w:r>
        <w:t>погода…»,</w:t>
      </w:r>
      <w:r>
        <w:rPr>
          <w:spacing w:val="70"/>
        </w:rPr>
        <w:t xml:space="preserve"> </w:t>
      </w:r>
      <w:r>
        <w:t>«Опрятней</w:t>
      </w:r>
      <w:r>
        <w:rPr>
          <w:spacing w:val="1"/>
        </w:rPr>
        <w:t xml:space="preserve"> </w:t>
      </w:r>
      <w:r>
        <w:t>модного</w:t>
      </w:r>
      <w:r>
        <w:tab/>
        <w:t>паркета…»</w:t>
      </w:r>
    </w:p>
    <w:p w:rsidR="007775CA" w:rsidRDefault="00A82BF5">
      <w:pPr>
        <w:pStyle w:val="a3"/>
        <w:ind w:left="213" w:firstLine="0"/>
      </w:pP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7775CA" w:rsidRDefault="00A82BF5">
      <w:pPr>
        <w:pStyle w:val="a3"/>
        <w:spacing w:before="152" w:line="355" w:lineRule="auto"/>
        <w:ind w:left="213" w:right="1130"/>
      </w:pPr>
      <w:r>
        <w:t>Творчество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Крылова.</w:t>
      </w:r>
      <w:r>
        <w:rPr>
          <w:spacing w:val="1"/>
        </w:rPr>
        <w:t xml:space="preserve"> </w:t>
      </w:r>
      <w:r>
        <w:t>Басня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произведение-поучение,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помогает</w:t>
      </w:r>
      <w:r>
        <w:rPr>
          <w:spacing w:val="-3"/>
        </w:rPr>
        <w:t xml:space="preserve"> </w:t>
      </w:r>
      <w:r>
        <w:t>увидеть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и чужие недостатки.</w:t>
      </w:r>
      <w:r>
        <w:rPr>
          <w:spacing w:val="1"/>
        </w:rPr>
        <w:t xml:space="preserve"> </w:t>
      </w:r>
      <w:r>
        <w:t>Иносказание в</w:t>
      </w:r>
      <w:r>
        <w:rPr>
          <w:spacing w:val="-3"/>
        </w:rPr>
        <w:t xml:space="preserve"> </w:t>
      </w:r>
      <w:r>
        <w:t>баснях.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Крылов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5" w:lineRule="auto"/>
        <w:ind w:left="213" w:right="1127" w:firstLine="0"/>
      </w:pPr>
      <w:r>
        <w:lastRenderedPageBreak/>
        <w:t>–</w:t>
      </w:r>
      <w:r>
        <w:rPr>
          <w:spacing w:val="1"/>
        </w:rPr>
        <w:t xml:space="preserve"> </w:t>
      </w:r>
      <w:r>
        <w:t>великий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баснописец.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Крылова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двух):</w:t>
      </w:r>
      <w:r>
        <w:rPr>
          <w:spacing w:val="1"/>
        </w:rPr>
        <w:t xml:space="preserve"> </w:t>
      </w:r>
      <w:r>
        <w:t>назначение, темы и герои, особенности языка. Явная и скрытая мораль басен.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крылатых</w:t>
      </w:r>
      <w:r>
        <w:rPr>
          <w:spacing w:val="-3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в речи.</w:t>
      </w:r>
    </w:p>
    <w:p w:rsidR="007775CA" w:rsidRDefault="00A82BF5">
      <w:pPr>
        <w:pStyle w:val="a3"/>
        <w:spacing w:before="1" w:line="355" w:lineRule="auto"/>
        <w:ind w:left="213" w:right="1144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чтения:</w:t>
      </w:r>
      <w:r>
        <w:rPr>
          <w:spacing w:val="70"/>
        </w:rPr>
        <w:t xml:space="preserve"> </w:t>
      </w:r>
      <w:r>
        <w:t>И.А.</w:t>
      </w:r>
      <w:r>
        <w:rPr>
          <w:spacing w:val="70"/>
        </w:rPr>
        <w:t xml:space="preserve"> </w:t>
      </w:r>
      <w:r>
        <w:t>Крылов</w:t>
      </w:r>
      <w:r>
        <w:rPr>
          <w:spacing w:val="70"/>
        </w:rPr>
        <w:t xml:space="preserve"> </w:t>
      </w:r>
      <w:r>
        <w:t>«Ворона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Лисица»,</w:t>
      </w:r>
      <w:r>
        <w:rPr>
          <w:spacing w:val="70"/>
        </w:rPr>
        <w:t xml:space="preserve"> </w:t>
      </w:r>
      <w:r>
        <w:t>«Лисица</w:t>
      </w:r>
      <w:r>
        <w:rPr>
          <w:spacing w:val="-67"/>
        </w:rPr>
        <w:t xml:space="preserve"> </w:t>
      </w:r>
      <w:r>
        <w:t>и виноград»,</w:t>
      </w:r>
      <w:r>
        <w:rPr>
          <w:spacing w:val="3"/>
        </w:rPr>
        <w:t xml:space="preserve"> </w:t>
      </w:r>
      <w:r>
        <w:t>«Мартышка</w:t>
      </w:r>
      <w:r>
        <w:rPr>
          <w:spacing w:val="1"/>
        </w:rPr>
        <w:t xml:space="preserve"> </w:t>
      </w:r>
      <w:r>
        <w:t>и очки»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 выбору).</w:t>
      </w:r>
    </w:p>
    <w:p w:rsidR="007775CA" w:rsidRDefault="00A82BF5">
      <w:pPr>
        <w:pStyle w:val="a3"/>
        <w:spacing w:line="355" w:lineRule="auto"/>
        <w:ind w:left="213" w:right="1134"/>
      </w:pPr>
      <w:r>
        <w:t>Картины природы в произведениях поэтов и писателей ХIХ–ХХ веков.</w:t>
      </w:r>
      <w:r>
        <w:rPr>
          <w:spacing w:val="1"/>
        </w:rPr>
        <w:t xml:space="preserve"> </w:t>
      </w:r>
      <w:r>
        <w:t>Лирические произведения как способ передачи чувств людей, автора. 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</w:t>
      </w:r>
    </w:p>
    <w:p w:rsidR="007775CA" w:rsidRDefault="00A82BF5">
      <w:pPr>
        <w:pStyle w:val="a3"/>
        <w:spacing w:line="355" w:lineRule="auto"/>
        <w:ind w:left="213" w:right="1133" w:firstLine="0"/>
      </w:pPr>
      <w:r>
        <w:t>Ф.И. Тютчев, А.А. Фет, А.Н. Майков, Н.А. Некрасов, А.А. Блок, С.А. Есенин,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Бунин,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Чехов,</w:t>
      </w:r>
      <w:r>
        <w:rPr>
          <w:spacing w:val="1"/>
        </w:rPr>
        <w:t xml:space="preserve"> </w:t>
      </w:r>
      <w:r>
        <w:t>К.Г.</w:t>
      </w:r>
      <w:r>
        <w:rPr>
          <w:spacing w:val="1"/>
        </w:rPr>
        <w:t xml:space="preserve"> </w:t>
      </w:r>
      <w:r>
        <w:t>Паустовский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вызываемые</w:t>
      </w:r>
      <w:r>
        <w:rPr>
          <w:spacing w:val="1"/>
        </w:rPr>
        <w:t xml:space="preserve"> </w:t>
      </w:r>
      <w:r>
        <w:t>лирическими</w:t>
      </w:r>
      <w:r>
        <w:rPr>
          <w:spacing w:val="1"/>
        </w:rPr>
        <w:t xml:space="preserve"> </w:t>
      </w:r>
      <w:r>
        <w:t>произведениями.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лирики: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сравнения.</w:t>
      </w:r>
      <w:r>
        <w:rPr>
          <w:spacing w:val="1"/>
        </w:rPr>
        <w:t xml:space="preserve"> </w:t>
      </w:r>
      <w:r>
        <w:t>Звукопись,</w:t>
      </w:r>
      <w:r>
        <w:rPr>
          <w:spacing w:val="7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выразительное значение. Олицетворение как одно из средств выразительности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Живописные</w:t>
      </w:r>
      <w:r>
        <w:rPr>
          <w:spacing w:val="1"/>
        </w:rPr>
        <w:t xml:space="preserve"> </w:t>
      </w:r>
      <w:r>
        <w:t>полотна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лирическому произведению: пейзаж.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средств создания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тексте-описании</w:t>
      </w:r>
      <w:r>
        <w:rPr>
          <w:spacing w:val="1"/>
        </w:rPr>
        <w:t xml:space="preserve"> </w:t>
      </w:r>
      <w:r>
        <w:t>(эпитеты,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-67"/>
        </w:rPr>
        <w:t xml:space="preserve"> </w:t>
      </w:r>
      <w:r>
        <w:t>искусстве (цвет, композиция), в произведениях музыкального искусства (тон,</w:t>
      </w:r>
      <w:r>
        <w:rPr>
          <w:spacing w:val="1"/>
        </w:rPr>
        <w:t xml:space="preserve"> </w:t>
      </w:r>
      <w:r>
        <w:t>темп,</w:t>
      </w:r>
      <w:r>
        <w:rPr>
          <w:spacing w:val="2"/>
        </w:rPr>
        <w:t xml:space="preserve"> </w:t>
      </w:r>
      <w:r>
        <w:t>мелодия).</w:t>
      </w:r>
    </w:p>
    <w:p w:rsidR="007775CA" w:rsidRDefault="00A82BF5">
      <w:pPr>
        <w:pStyle w:val="a3"/>
        <w:spacing w:before="1" w:line="355" w:lineRule="auto"/>
        <w:ind w:left="213" w:right="1133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Тютчев</w:t>
      </w:r>
      <w:r>
        <w:rPr>
          <w:spacing w:val="1"/>
        </w:rPr>
        <w:t xml:space="preserve"> </w:t>
      </w:r>
      <w:r>
        <w:t>«Есть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осени</w:t>
      </w:r>
      <w:r>
        <w:rPr>
          <w:spacing w:val="1"/>
        </w:rPr>
        <w:t xml:space="preserve"> </w:t>
      </w:r>
      <w:r>
        <w:t>первоначальной…»,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Фет</w:t>
      </w:r>
      <w:r>
        <w:rPr>
          <w:spacing w:val="70"/>
        </w:rPr>
        <w:t xml:space="preserve"> </w:t>
      </w:r>
      <w:r>
        <w:t>«Кот</w:t>
      </w:r>
      <w:r>
        <w:rPr>
          <w:spacing w:val="70"/>
        </w:rPr>
        <w:t xml:space="preserve"> </w:t>
      </w:r>
      <w:r>
        <w:t>поёт,</w:t>
      </w:r>
      <w:r>
        <w:rPr>
          <w:spacing w:val="70"/>
        </w:rPr>
        <w:t xml:space="preserve"> </w:t>
      </w:r>
      <w:r>
        <w:t>глаза</w:t>
      </w:r>
      <w:r>
        <w:rPr>
          <w:spacing w:val="70"/>
        </w:rPr>
        <w:t xml:space="preserve"> </w:t>
      </w:r>
      <w:r>
        <w:t>прищуря»,</w:t>
      </w:r>
      <w:r>
        <w:rPr>
          <w:spacing w:val="70"/>
        </w:rPr>
        <w:t xml:space="preserve"> </w:t>
      </w:r>
      <w:r>
        <w:t>«Мама! Глянь-ка</w:t>
      </w:r>
      <w:r>
        <w:rPr>
          <w:spacing w:val="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окошка…»,</w:t>
      </w:r>
      <w:r>
        <w:rPr>
          <w:spacing w:val="67"/>
        </w:rPr>
        <w:t xml:space="preserve"> </w:t>
      </w:r>
      <w:r>
        <w:t>А.Н.</w:t>
      </w:r>
      <w:r>
        <w:rPr>
          <w:spacing w:val="63"/>
        </w:rPr>
        <w:t xml:space="preserve"> </w:t>
      </w:r>
      <w:r>
        <w:t>Майков</w:t>
      </w:r>
      <w:r>
        <w:rPr>
          <w:spacing w:val="63"/>
        </w:rPr>
        <w:t xml:space="preserve"> </w:t>
      </w:r>
      <w:r>
        <w:t>«Осень»,</w:t>
      </w:r>
      <w:r>
        <w:rPr>
          <w:spacing w:val="67"/>
        </w:rPr>
        <w:t xml:space="preserve"> </w:t>
      </w:r>
      <w:r>
        <w:t>С.А.</w:t>
      </w:r>
      <w:r>
        <w:rPr>
          <w:spacing w:val="63"/>
        </w:rPr>
        <w:t xml:space="preserve"> </w:t>
      </w:r>
      <w:r>
        <w:t>Есенин</w:t>
      </w:r>
      <w:r>
        <w:rPr>
          <w:spacing w:val="65"/>
        </w:rPr>
        <w:t xml:space="preserve"> </w:t>
      </w:r>
      <w:r>
        <w:t>«Берёза»,</w:t>
      </w:r>
      <w:r>
        <w:rPr>
          <w:spacing w:val="67"/>
        </w:rPr>
        <w:t xml:space="preserve"> </w:t>
      </w:r>
      <w:r>
        <w:t>Н.А.</w:t>
      </w:r>
      <w:r>
        <w:rPr>
          <w:spacing w:val="63"/>
        </w:rPr>
        <w:t xml:space="preserve"> </w:t>
      </w:r>
      <w:r>
        <w:t>Некрасов</w:t>
      </w:r>
    </w:p>
    <w:p w:rsidR="007775CA" w:rsidRDefault="00A82BF5">
      <w:pPr>
        <w:pStyle w:val="a3"/>
        <w:spacing w:line="355" w:lineRule="auto"/>
        <w:ind w:left="213" w:right="1138" w:firstLine="0"/>
      </w:pPr>
      <w:r>
        <w:t>«Железная дорога» (отрывок), А.А. Блок «Ворона», И.А. Бунин «Первый снег»</w:t>
      </w:r>
      <w:r>
        <w:rPr>
          <w:spacing w:val="1"/>
        </w:rPr>
        <w:t xml:space="preserve"> </w:t>
      </w:r>
      <w:r>
        <w:t>и другие</w:t>
      </w:r>
      <w:r>
        <w:rPr>
          <w:spacing w:val="2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7775CA" w:rsidRDefault="00A82BF5">
      <w:pPr>
        <w:pStyle w:val="a3"/>
        <w:spacing w:line="355" w:lineRule="auto"/>
        <w:ind w:left="213" w:right="1137"/>
      </w:pPr>
      <w:r>
        <w:t>Творчество</w:t>
      </w:r>
      <w:r>
        <w:rPr>
          <w:spacing w:val="71"/>
        </w:rPr>
        <w:t xml:space="preserve"> </w:t>
      </w:r>
      <w:r>
        <w:t>Л.Н.</w:t>
      </w:r>
      <w:r>
        <w:rPr>
          <w:spacing w:val="71"/>
        </w:rPr>
        <w:t xml:space="preserve"> </w:t>
      </w:r>
      <w:r>
        <w:t>Толстого.</w:t>
      </w:r>
      <w:r>
        <w:rPr>
          <w:spacing w:val="71"/>
        </w:rPr>
        <w:t xml:space="preserve"> </w:t>
      </w:r>
      <w:r>
        <w:t>Жанровое   многообразие   произведений</w:t>
      </w:r>
      <w:r>
        <w:rPr>
          <w:spacing w:val="1"/>
        </w:rPr>
        <w:t xml:space="preserve"> </w:t>
      </w:r>
      <w:r>
        <w:t>Л.Н. Толстого: сказки, рассказы, басни, быль (не менее трёх произведений).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повествование: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событием.</w:t>
      </w:r>
      <w:r>
        <w:rPr>
          <w:spacing w:val="1"/>
        </w:rPr>
        <w:t xml:space="preserve"> </w:t>
      </w:r>
      <w:r>
        <w:t>Структурные</w:t>
      </w:r>
      <w:r>
        <w:rPr>
          <w:spacing w:val="45"/>
        </w:rPr>
        <w:t xml:space="preserve"> </w:t>
      </w:r>
      <w:r>
        <w:t>части</w:t>
      </w:r>
      <w:r>
        <w:rPr>
          <w:spacing w:val="44"/>
        </w:rPr>
        <w:t xml:space="preserve"> </w:t>
      </w:r>
      <w:r>
        <w:t>произведения</w:t>
      </w:r>
      <w:r>
        <w:rPr>
          <w:spacing w:val="45"/>
        </w:rPr>
        <w:t xml:space="preserve"> </w:t>
      </w:r>
      <w:r>
        <w:t>(композиция):</w:t>
      </w:r>
      <w:r>
        <w:rPr>
          <w:spacing w:val="44"/>
        </w:rPr>
        <w:t xml:space="preserve"> </w:t>
      </w:r>
      <w:r>
        <w:t>начало,</w:t>
      </w:r>
      <w:r>
        <w:rPr>
          <w:spacing w:val="47"/>
        </w:rPr>
        <w:t xml:space="preserve"> </w:t>
      </w:r>
      <w:r>
        <w:t>завязка</w:t>
      </w:r>
      <w:r>
        <w:rPr>
          <w:spacing w:val="45"/>
        </w:rPr>
        <w:t xml:space="preserve"> </w:t>
      </w:r>
      <w:r>
        <w:t>действия,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5" w:lineRule="auto"/>
        <w:ind w:left="213" w:right="1131" w:firstLine="0"/>
      </w:pPr>
      <w:r>
        <w:lastRenderedPageBreak/>
        <w:t>кульминация,</w:t>
      </w:r>
      <w:r>
        <w:rPr>
          <w:spacing w:val="1"/>
        </w:rPr>
        <w:t xml:space="preserve"> </w:t>
      </w:r>
      <w:r>
        <w:t>развязка.</w:t>
      </w:r>
      <w:r>
        <w:rPr>
          <w:spacing w:val="1"/>
        </w:rPr>
        <w:t xml:space="preserve"> </w:t>
      </w:r>
      <w:r>
        <w:t>Эпизод</w:t>
      </w:r>
      <w:r>
        <w:rPr>
          <w:spacing w:val="1"/>
        </w:rPr>
        <w:t xml:space="preserve"> </w:t>
      </w:r>
      <w:r>
        <w:t>как часть рассказа.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планов.</w:t>
      </w:r>
      <w:r>
        <w:rPr>
          <w:spacing w:val="1"/>
        </w:rPr>
        <w:t xml:space="preserve"> </w:t>
      </w:r>
      <w:r>
        <w:t>Сюжет рассказа: основные события, главные герои, различение рассказчика и</w:t>
      </w:r>
      <w:r>
        <w:rPr>
          <w:spacing w:val="1"/>
        </w:rPr>
        <w:t xml:space="preserve"> </w:t>
      </w:r>
      <w:r>
        <w:t>автора произведения. Художественные особенности</w:t>
      </w:r>
      <w:r>
        <w:rPr>
          <w:spacing w:val="1"/>
        </w:rPr>
        <w:t xml:space="preserve"> </w:t>
      </w:r>
      <w:r>
        <w:t>текста-описания, текста-</w:t>
      </w:r>
      <w:r>
        <w:rPr>
          <w:spacing w:val="1"/>
        </w:rPr>
        <w:t xml:space="preserve"> </w:t>
      </w:r>
      <w:r>
        <w:t>рассуждения.</w:t>
      </w:r>
    </w:p>
    <w:p w:rsidR="007775CA" w:rsidRDefault="00A82BF5">
      <w:pPr>
        <w:pStyle w:val="a3"/>
        <w:ind w:left="924" w:firstLine="0"/>
      </w:pPr>
      <w:r>
        <w:t>Произведения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чтения:</w:t>
      </w:r>
      <w:r>
        <w:rPr>
          <w:spacing w:val="28"/>
        </w:rPr>
        <w:t xml:space="preserve"> </w:t>
      </w:r>
      <w:r>
        <w:t>Л.Н.</w:t>
      </w:r>
      <w:r>
        <w:rPr>
          <w:spacing w:val="30"/>
        </w:rPr>
        <w:t xml:space="preserve"> </w:t>
      </w:r>
      <w:r>
        <w:t>Толстой</w:t>
      </w:r>
      <w:r>
        <w:rPr>
          <w:spacing w:val="28"/>
        </w:rPr>
        <w:t xml:space="preserve"> </w:t>
      </w:r>
      <w:r>
        <w:t>«Лебеди»,</w:t>
      </w:r>
      <w:r>
        <w:rPr>
          <w:spacing w:val="34"/>
        </w:rPr>
        <w:t xml:space="preserve"> </w:t>
      </w:r>
      <w:r>
        <w:t>«Зайцы»,</w:t>
      </w:r>
      <w:r>
        <w:rPr>
          <w:spacing w:val="30"/>
        </w:rPr>
        <w:t xml:space="preserve"> </w:t>
      </w:r>
      <w:r>
        <w:t>«Прыжок»,</w:t>
      </w:r>
    </w:p>
    <w:p w:rsidR="007775CA" w:rsidRDefault="00A82BF5">
      <w:pPr>
        <w:pStyle w:val="a3"/>
        <w:spacing w:before="154"/>
        <w:ind w:left="213" w:firstLine="0"/>
      </w:pPr>
      <w:r>
        <w:t>«Акула»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7775CA" w:rsidRDefault="00A82BF5">
      <w:pPr>
        <w:pStyle w:val="a3"/>
        <w:spacing w:before="158" w:line="355" w:lineRule="auto"/>
        <w:ind w:left="213" w:right="1129"/>
      </w:pPr>
      <w:r>
        <w:t>Литературная сказка. Литературная сказка русских писателей (не менее</w:t>
      </w:r>
      <w:r>
        <w:rPr>
          <w:spacing w:val="1"/>
        </w:rPr>
        <w:t xml:space="preserve"> </w:t>
      </w:r>
      <w:r>
        <w:t>двух). Круг чтения: произведения В.М. Гаршина, М. Горького, И.С. Соколова-</w:t>
      </w:r>
      <w:r>
        <w:rPr>
          <w:spacing w:val="1"/>
        </w:rPr>
        <w:t xml:space="preserve"> </w:t>
      </w:r>
      <w:r>
        <w:t>Микитова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(сюжет,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герои).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аннотации.</w:t>
      </w:r>
    </w:p>
    <w:p w:rsidR="007775CA" w:rsidRDefault="00A82BF5">
      <w:pPr>
        <w:pStyle w:val="a3"/>
        <w:spacing w:line="355" w:lineRule="auto"/>
        <w:ind w:left="213" w:right="1137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Гаршин</w:t>
      </w:r>
      <w:r>
        <w:rPr>
          <w:spacing w:val="1"/>
        </w:rPr>
        <w:t xml:space="preserve"> </w:t>
      </w:r>
      <w:r>
        <w:t>«Лягушка-путешественница»,</w:t>
      </w:r>
      <w:r>
        <w:rPr>
          <w:spacing w:val="1"/>
        </w:rPr>
        <w:t xml:space="preserve"> </w:t>
      </w:r>
      <w:r>
        <w:t>И.С.       Соколов-Микитов      «Листопадничек»,       М.      Горький       «Случай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Евсейкой»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7775CA" w:rsidRDefault="00A82BF5">
      <w:pPr>
        <w:pStyle w:val="a3"/>
        <w:spacing w:line="355" w:lineRule="auto"/>
        <w:ind w:left="213" w:right="1138"/>
      </w:pPr>
      <w:r>
        <w:t>Произведения</w:t>
      </w:r>
      <w:r>
        <w:rPr>
          <w:spacing w:val="71"/>
        </w:rPr>
        <w:t xml:space="preserve"> </w:t>
      </w:r>
      <w:r>
        <w:t>о   взаимоотношениях   человека   и   животных.   Человек</w:t>
      </w:r>
      <w:r>
        <w:rPr>
          <w:spacing w:val="-67"/>
        </w:rPr>
        <w:t xml:space="preserve"> </w:t>
      </w:r>
      <w:r>
        <w:t>и его отношения с животными: верность, преданность, забота и любовь. 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Д.Н.</w:t>
      </w:r>
      <w:r>
        <w:rPr>
          <w:spacing w:val="1"/>
        </w:rPr>
        <w:t xml:space="preserve"> </w:t>
      </w:r>
      <w:r>
        <w:t>Мамина-Сибиряка,</w:t>
      </w:r>
      <w:r>
        <w:rPr>
          <w:spacing w:val="1"/>
        </w:rPr>
        <w:t xml:space="preserve"> </w:t>
      </w:r>
      <w:r>
        <w:t>К.Г.</w:t>
      </w:r>
      <w:r>
        <w:rPr>
          <w:spacing w:val="1"/>
        </w:rPr>
        <w:t xml:space="preserve"> </w:t>
      </w:r>
      <w:r>
        <w:t>Паустовского,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Пришвина,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Житкова.</w:t>
      </w:r>
      <w:r>
        <w:rPr>
          <w:spacing w:val="1"/>
        </w:rPr>
        <w:t xml:space="preserve"> </w:t>
      </w:r>
      <w:r>
        <w:t>Особенности рассказа: тема, герои, реальность событий, композиция, объекты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(портрет</w:t>
      </w:r>
      <w:r>
        <w:rPr>
          <w:spacing w:val="-1"/>
        </w:rPr>
        <w:t xml:space="preserve"> </w:t>
      </w:r>
      <w:r>
        <w:t>героя,</w:t>
      </w:r>
      <w:r>
        <w:rPr>
          <w:spacing w:val="4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интерьера).</w:t>
      </w:r>
    </w:p>
    <w:p w:rsidR="007775CA" w:rsidRDefault="00A82BF5">
      <w:pPr>
        <w:pStyle w:val="a3"/>
        <w:spacing w:line="355" w:lineRule="auto"/>
        <w:ind w:left="213" w:right="1132"/>
      </w:pPr>
      <w:r>
        <w:t xml:space="preserve">Произведения   </w:t>
      </w:r>
      <w:r>
        <w:rPr>
          <w:spacing w:val="1"/>
        </w:rPr>
        <w:t xml:space="preserve"> </w:t>
      </w:r>
      <w:r>
        <w:t>для     чтения:     Б.С.     Житков     «Про     обезьянку»,</w:t>
      </w:r>
      <w:r>
        <w:rPr>
          <w:spacing w:val="1"/>
        </w:rPr>
        <w:t xml:space="preserve"> </w:t>
      </w:r>
      <w:r>
        <w:t>К.Г.</w:t>
      </w:r>
      <w:r>
        <w:rPr>
          <w:spacing w:val="23"/>
        </w:rPr>
        <w:t xml:space="preserve"> </w:t>
      </w:r>
      <w:r>
        <w:t>Паустовский</w:t>
      </w:r>
      <w:r>
        <w:rPr>
          <w:spacing w:val="26"/>
        </w:rPr>
        <w:t xml:space="preserve"> </w:t>
      </w:r>
      <w:r>
        <w:t>«Барсучий</w:t>
      </w:r>
      <w:r>
        <w:rPr>
          <w:spacing w:val="26"/>
        </w:rPr>
        <w:t xml:space="preserve"> </w:t>
      </w:r>
      <w:r>
        <w:t>нос»,</w:t>
      </w:r>
      <w:r>
        <w:rPr>
          <w:spacing w:val="28"/>
        </w:rPr>
        <w:t xml:space="preserve"> </w:t>
      </w:r>
      <w:r>
        <w:t>«Кот-ворюга»,</w:t>
      </w:r>
      <w:r>
        <w:rPr>
          <w:spacing w:val="28"/>
        </w:rPr>
        <w:t xml:space="preserve"> </w:t>
      </w:r>
      <w:r>
        <w:t>Д.Н.</w:t>
      </w:r>
      <w:r>
        <w:rPr>
          <w:spacing w:val="28"/>
        </w:rPr>
        <w:t xml:space="preserve"> </w:t>
      </w:r>
      <w:r>
        <w:t>Мамин-Сибиряк</w:t>
      </w:r>
    </w:p>
    <w:p w:rsidR="007775CA" w:rsidRDefault="00A82BF5">
      <w:pPr>
        <w:pStyle w:val="a3"/>
        <w:spacing w:line="319" w:lineRule="exact"/>
        <w:ind w:left="213" w:firstLine="0"/>
      </w:pPr>
      <w:r>
        <w:t>«Приёмыш»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7775CA" w:rsidRDefault="00A82BF5">
      <w:pPr>
        <w:pStyle w:val="a3"/>
        <w:spacing w:before="152"/>
        <w:ind w:left="924" w:firstLine="0"/>
      </w:pPr>
      <w:r>
        <w:t>Произведения</w:t>
      </w:r>
      <w:r>
        <w:rPr>
          <w:spacing w:val="119"/>
        </w:rPr>
        <w:t xml:space="preserve"> </w:t>
      </w:r>
      <w:r>
        <w:t>о</w:t>
      </w:r>
      <w:r>
        <w:rPr>
          <w:spacing w:val="119"/>
        </w:rPr>
        <w:t xml:space="preserve"> </w:t>
      </w:r>
      <w:r>
        <w:t>детях.</w:t>
      </w:r>
      <w:r>
        <w:rPr>
          <w:spacing w:val="121"/>
        </w:rPr>
        <w:t xml:space="preserve"> </w:t>
      </w:r>
      <w:r>
        <w:t>Дети</w:t>
      </w:r>
      <w:r>
        <w:rPr>
          <w:spacing w:val="125"/>
        </w:rPr>
        <w:t xml:space="preserve"> </w:t>
      </w:r>
      <w:r>
        <w:t>–</w:t>
      </w:r>
      <w:r>
        <w:rPr>
          <w:spacing w:val="119"/>
        </w:rPr>
        <w:t xml:space="preserve"> </w:t>
      </w:r>
      <w:r>
        <w:t>герои</w:t>
      </w:r>
      <w:r>
        <w:rPr>
          <w:spacing w:val="119"/>
        </w:rPr>
        <w:t xml:space="preserve"> </w:t>
      </w:r>
      <w:r>
        <w:t>произведений:</w:t>
      </w:r>
      <w:r>
        <w:rPr>
          <w:spacing w:val="114"/>
        </w:rPr>
        <w:t xml:space="preserve"> </w:t>
      </w:r>
      <w:r>
        <w:t>раскрытие</w:t>
      </w:r>
      <w:r>
        <w:rPr>
          <w:spacing w:val="119"/>
        </w:rPr>
        <w:t xml:space="preserve"> </w:t>
      </w:r>
      <w:r>
        <w:t>тем</w:t>
      </w:r>
    </w:p>
    <w:p w:rsidR="007775CA" w:rsidRDefault="00A82BF5">
      <w:pPr>
        <w:pStyle w:val="a3"/>
        <w:spacing w:before="154" w:line="355" w:lineRule="auto"/>
        <w:ind w:left="213" w:right="1134" w:firstLine="0"/>
      </w:pPr>
      <w:r>
        <w:t>«Разные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судьбы»,</w:t>
      </w:r>
      <w:r>
        <w:rPr>
          <w:spacing w:val="1"/>
        </w:rPr>
        <w:t xml:space="preserve"> </w:t>
      </w:r>
      <w:r>
        <w:t>«Дети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войне».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рассказчика. Герой художественного произведения: время и место проживания,</w:t>
      </w:r>
      <w:r>
        <w:rPr>
          <w:spacing w:val="-6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обстановка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фон</w:t>
      </w:r>
      <w:r>
        <w:rPr>
          <w:spacing w:val="-67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судьбы</w:t>
      </w:r>
      <w:r>
        <w:rPr>
          <w:spacing w:val="1"/>
        </w:rPr>
        <w:t xml:space="preserve"> </w:t>
      </w:r>
      <w:r>
        <w:t>крестьянских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03"/>
        </w:rPr>
        <w:t xml:space="preserve"> </w:t>
      </w:r>
      <w:r>
        <w:t>по</w:t>
      </w:r>
      <w:r>
        <w:rPr>
          <w:spacing w:val="101"/>
        </w:rPr>
        <w:t xml:space="preserve"> </w:t>
      </w:r>
      <w:r>
        <w:t>выбору</w:t>
      </w:r>
      <w:r>
        <w:rPr>
          <w:spacing w:val="98"/>
        </w:rPr>
        <w:t xml:space="preserve"> </w:t>
      </w:r>
      <w:r>
        <w:t>двух–трёх</w:t>
      </w:r>
      <w:r>
        <w:rPr>
          <w:spacing w:val="102"/>
        </w:rPr>
        <w:t xml:space="preserve"> </w:t>
      </w:r>
      <w:r>
        <w:t>авторов).</w:t>
      </w:r>
      <w:r>
        <w:rPr>
          <w:spacing w:val="104"/>
        </w:rPr>
        <w:t xml:space="preserve"> </w:t>
      </w:r>
      <w:r>
        <w:t>Основные</w:t>
      </w:r>
      <w:r>
        <w:rPr>
          <w:spacing w:val="103"/>
        </w:rPr>
        <w:t xml:space="preserve"> </w:t>
      </w:r>
      <w:r>
        <w:t>события</w:t>
      </w:r>
      <w:r>
        <w:rPr>
          <w:spacing w:val="104"/>
        </w:rPr>
        <w:t xml:space="preserve"> </w:t>
      </w:r>
      <w:r>
        <w:t>сюжета,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7" w:lineRule="auto"/>
        <w:ind w:left="213" w:right="1142" w:firstLine="0"/>
      </w:pPr>
      <w:r>
        <w:lastRenderedPageBreak/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проявляющихся</w:t>
      </w:r>
      <w:r>
        <w:rPr>
          <w:spacing w:val="2"/>
        </w:rPr>
        <w:t xml:space="preserve"> </w:t>
      </w:r>
      <w:r>
        <w:t>в военное</w:t>
      </w:r>
      <w:r>
        <w:rPr>
          <w:spacing w:val="2"/>
        </w:rPr>
        <w:t xml:space="preserve"> </w:t>
      </w:r>
      <w:r>
        <w:t>время.</w:t>
      </w:r>
    </w:p>
    <w:p w:rsidR="007775CA" w:rsidRDefault="00A82BF5">
      <w:pPr>
        <w:pStyle w:val="a3"/>
        <w:spacing w:line="355" w:lineRule="auto"/>
        <w:ind w:left="213" w:right="1143"/>
      </w:pPr>
      <w:r>
        <w:t>Произведения для чтения: Л. Пантелеев «На ялике», А. Гайдар «Тимур и</w:t>
      </w:r>
      <w:r>
        <w:rPr>
          <w:spacing w:val="1"/>
        </w:rPr>
        <w:t xml:space="preserve"> </w:t>
      </w:r>
      <w:r>
        <w:t>его команда»</w:t>
      </w:r>
      <w:r>
        <w:rPr>
          <w:spacing w:val="-4"/>
        </w:rPr>
        <w:t xml:space="preserve"> </w:t>
      </w:r>
      <w:r>
        <w:t>(отрывки),</w:t>
      </w:r>
      <w:r>
        <w:rPr>
          <w:spacing w:val="2"/>
        </w:rPr>
        <w:t xml:space="preserve"> </w:t>
      </w:r>
      <w:r>
        <w:t>Л.</w:t>
      </w:r>
      <w:r>
        <w:rPr>
          <w:spacing w:val="3"/>
        </w:rPr>
        <w:t xml:space="preserve"> </w:t>
      </w:r>
      <w:r>
        <w:t>Кассиль</w:t>
      </w:r>
      <w:r>
        <w:rPr>
          <w:spacing w:val="-2"/>
        </w:rPr>
        <w:t xml:space="preserve"> </w:t>
      </w:r>
      <w:r>
        <w:t>и другие</w:t>
      </w:r>
      <w:r>
        <w:rPr>
          <w:spacing w:val="1"/>
        </w:rPr>
        <w:t xml:space="preserve"> </w:t>
      </w:r>
      <w:r>
        <w:t>(по выбору).</w:t>
      </w:r>
    </w:p>
    <w:p w:rsidR="007775CA" w:rsidRDefault="00A82BF5">
      <w:pPr>
        <w:pStyle w:val="a3"/>
        <w:spacing w:line="355" w:lineRule="auto"/>
        <w:ind w:left="213" w:right="1133"/>
      </w:pPr>
      <w:r>
        <w:t>Юмористические произведения. Комичность как основа сюжета. Герой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преувеличение.</w:t>
      </w:r>
      <w:r>
        <w:rPr>
          <w:spacing w:val="1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юмористических</w:t>
      </w:r>
      <w:r>
        <w:rPr>
          <w:spacing w:val="1"/>
        </w:rPr>
        <w:t xml:space="preserve"> </w:t>
      </w:r>
      <w:r>
        <w:t>рассказов</w:t>
      </w:r>
      <w:r>
        <w:rPr>
          <w:spacing w:val="69"/>
        </w:rPr>
        <w:t xml:space="preserve"> </w:t>
      </w:r>
      <w:r>
        <w:t>(не</w:t>
      </w:r>
      <w:r>
        <w:rPr>
          <w:spacing w:val="3"/>
        </w:rPr>
        <w:t xml:space="preserve"> </w:t>
      </w:r>
      <w:r>
        <w:t>менее</w:t>
      </w:r>
      <w:r>
        <w:rPr>
          <w:spacing w:val="67"/>
        </w:rPr>
        <w:t xml:space="preserve"> </w:t>
      </w:r>
      <w:r>
        <w:t>двух</w:t>
      </w:r>
      <w:r>
        <w:rPr>
          <w:spacing w:val="67"/>
        </w:rPr>
        <w:t xml:space="preserve"> </w:t>
      </w:r>
      <w:r>
        <w:t>произведений):</w:t>
      </w:r>
      <w:r>
        <w:rPr>
          <w:spacing w:val="67"/>
        </w:rPr>
        <w:t xml:space="preserve"> </w:t>
      </w:r>
      <w:r>
        <w:t>М.М.</w:t>
      </w:r>
      <w:r>
        <w:rPr>
          <w:spacing w:val="68"/>
        </w:rPr>
        <w:t xml:space="preserve"> </w:t>
      </w:r>
      <w:r>
        <w:t>Зощенко,</w:t>
      </w:r>
      <w:r>
        <w:rPr>
          <w:spacing w:val="4"/>
        </w:rPr>
        <w:t xml:space="preserve"> </w:t>
      </w:r>
      <w:r>
        <w:t>Н.Н.</w:t>
      </w:r>
      <w:r>
        <w:rPr>
          <w:spacing w:val="4"/>
        </w:rPr>
        <w:t xml:space="preserve"> </w:t>
      </w:r>
      <w:r>
        <w:t>Носов,</w:t>
      </w:r>
      <w:r>
        <w:rPr>
          <w:spacing w:val="4"/>
        </w:rPr>
        <w:t xml:space="preserve"> </w:t>
      </w:r>
      <w:r>
        <w:t>В.Ю.</w:t>
      </w:r>
    </w:p>
    <w:p w:rsidR="007775CA" w:rsidRDefault="00A82BF5">
      <w:pPr>
        <w:pStyle w:val="a3"/>
        <w:ind w:left="213" w:firstLine="0"/>
        <w:jc w:val="left"/>
      </w:pPr>
      <w:r>
        <w:t>Драгунский</w:t>
      </w:r>
    </w:p>
    <w:p w:rsidR="007775CA" w:rsidRDefault="00A82BF5">
      <w:pPr>
        <w:pStyle w:val="a3"/>
        <w:spacing w:before="147"/>
        <w:ind w:left="213" w:firstLine="0"/>
        <w:jc w:val="left"/>
      </w:pPr>
      <w:r>
        <w:t>и</w:t>
      </w:r>
      <w:r>
        <w:rPr>
          <w:spacing w:val="-4"/>
        </w:rPr>
        <w:t xml:space="preserve"> </w:t>
      </w:r>
      <w:r>
        <w:t>другие (по</w:t>
      </w:r>
      <w:r>
        <w:rPr>
          <w:spacing w:val="-4"/>
        </w:rPr>
        <w:t xml:space="preserve"> </w:t>
      </w:r>
      <w:r>
        <w:t>выбору).</w:t>
      </w:r>
    </w:p>
    <w:p w:rsidR="007775CA" w:rsidRDefault="00A82BF5">
      <w:pPr>
        <w:pStyle w:val="a3"/>
        <w:spacing w:before="158" w:line="355" w:lineRule="auto"/>
        <w:ind w:left="213" w:right="1132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70"/>
        </w:rPr>
        <w:t xml:space="preserve"> </w:t>
      </w:r>
      <w:r>
        <w:t>В.Ю.</w:t>
      </w:r>
      <w:r>
        <w:rPr>
          <w:spacing w:val="70"/>
        </w:rPr>
        <w:t xml:space="preserve"> </w:t>
      </w:r>
      <w:r>
        <w:t>Драгунский</w:t>
      </w:r>
      <w:r>
        <w:rPr>
          <w:spacing w:val="70"/>
        </w:rPr>
        <w:t xml:space="preserve"> </w:t>
      </w:r>
      <w:r>
        <w:t>«Денискины</w:t>
      </w:r>
      <w:r>
        <w:rPr>
          <w:spacing w:val="70"/>
        </w:rPr>
        <w:t xml:space="preserve"> </w:t>
      </w:r>
      <w:r>
        <w:t>рассказы»</w:t>
      </w:r>
      <w:r>
        <w:rPr>
          <w:spacing w:val="1"/>
        </w:rPr>
        <w:t xml:space="preserve"> </w:t>
      </w:r>
      <w:r>
        <w:t>(1–2</w:t>
      </w:r>
      <w:r>
        <w:rPr>
          <w:spacing w:val="-3"/>
        </w:rPr>
        <w:t xml:space="preserve"> </w:t>
      </w:r>
      <w:r>
        <w:t>произведения),</w:t>
      </w:r>
      <w:r>
        <w:rPr>
          <w:spacing w:val="1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t>Носов «Весёлая семейка»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7775CA" w:rsidRDefault="00A82BF5">
      <w:pPr>
        <w:pStyle w:val="a3"/>
        <w:spacing w:line="355" w:lineRule="auto"/>
        <w:ind w:left="213" w:right="1131"/>
      </w:pPr>
      <w:r>
        <w:t>Зарубежная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70"/>
        </w:rPr>
        <w:t xml:space="preserve"> </w:t>
      </w:r>
      <w:r>
        <w:t>(произведения</w:t>
      </w:r>
      <w:r>
        <w:rPr>
          <w:spacing w:val="70"/>
        </w:rPr>
        <w:t xml:space="preserve"> </w:t>
      </w:r>
      <w:r>
        <w:t>двух-трёх</w:t>
      </w:r>
      <w:r>
        <w:rPr>
          <w:spacing w:val="70"/>
        </w:rPr>
        <w:t xml:space="preserve"> </w:t>
      </w:r>
      <w:r>
        <w:t>авторов</w:t>
      </w:r>
      <w:r>
        <w:rPr>
          <w:spacing w:val="-67"/>
        </w:rPr>
        <w:t xml:space="preserve"> </w:t>
      </w:r>
      <w:r>
        <w:t>по выбору): литературные сказки</w:t>
      </w:r>
      <w:r>
        <w:rPr>
          <w:spacing w:val="1"/>
        </w:rPr>
        <w:t xml:space="preserve"> </w:t>
      </w:r>
      <w:r>
        <w:t>Ш.</w:t>
      </w:r>
      <w:r>
        <w:rPr>
          <w:spacing w:val="1"/>
        </w:rPr>
        <w:t xml:space="preserve"> </w:t>
      </w:r>
      <w:r>
        <w:t>Перро,</w:t>
      </w:r>
      <w:r>
        <w:rPr>
          <w:spacing w:val="1"/>
        </w:rPr>
        <w:t xml:space="preserve"> </w:t>
      </w:r>
      <w:r>
        <w:t>Х.-К.</w:t>
      </w:r>
      <w:r>
        <w:rPr>
          <w:spacing w:val="1"/>
        </w:rPr>
        <w:t xml:space="preserve"> </w:t>
      </w:r>
      <w:r>
        <w:t>Андерсена,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Киплинга.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(сюжет,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герои).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</w:t>
      </w:r>
      <w:r>
        <w:rPr>
          <w:spacing w:val="7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животных.</w:t>
      </w:r>
      <w:r>
        <w:rPr>
          <w:spacing w:val="71"/>
        </w:rPr>
        <w:t xml:space="preserve"> </w:t>
      </w:r>
      <w:r>
        <w:t>Известные</w:t>
      </w:r>
      <w:r>
        <w:rPr>
          <w:spacing w:val="71"/>
        </w:rPr>
        <w:t xml:space="preserve"> </w:t>
      </w:r>
      <w:r>
        <w:t>переводчики</w:t>
      </w:r>
      <w:r>
        <w:rPr>
          <w:spacing w:val="71"/>
        </w:rPr>
        <w:t xml:space="preserve"> </w:t>
      </w:r>
      <w:r>
        <w:t>зарубежной</w:t>
      </w:r>
      <w:r>
        <w:rPr>
          <w:spacing w:val="71"/>
        </w:rPr>
        <w:t xml:space="preserve"> </w:t>
      </w:r>
      <w:r>
        <w:t>литературы:</w:t>
      </w:r>
      <w:r>
        <w:rPr>
          <w:spacing w:val="-67"/>
        </w:rPr>
        <w:t xml:space="preserve"> </w:t>
      </w:r>
      <w:r>
        <w:t>С.Я.</w:t>
      </w:r>
      <w:r>
        <w:rPr>
          <w:spacing w:val="-2"/>
        </w:rPr>
        <w:t xml:space="preserve"> </w:t>
      </w:r>
      <w:r>
        <w:t>Маршак,</w:t>
      </w:r>
      <w:r>
        <w:rPr>
          <w:spacing w:val="3"/>
        </w:rPr>
        <w:t xml:space="preserve"> </w:t>
      </w:r>
      <w:r>
        <w:t>К.И.</w:t>
      </w:r>
      <w:r>
        <w:rPr>
          <w:spacing w:val="4"/>
        </w:rPr>
        <w:t xml:space="preserve"> </w:t>
      </w:r>
      <w:r>
        <w:t>Чуковский,</w:t>
      </w:r>
      <w:r>
        <w:rPr>
          <w:spacing w:val="2"/>
        </w:rPr>
        <w:t xml:space="preserve"> </w:t>
      </w:r>
      <w:r>
        <w:t>Б.В.</w:t>
      </w:r>
      <w:r>
        <w:rPr>
          <w:spacing w:val="4"/>
        </w:rPr>
        <w:t xml:space="preserve"> </w:t>
      </w:r>
      <w:r>
        <w:t>Заходер.</w:t>
      </w:r>
    </w:p>
    <w:p w:rsidR="007775CA" w:rsidRDefault="00A82BF5">
      <w:pPr>
        <w:pStyle w:val="a3"/>
        <w:spacing w:line="355" w:lineRule="auto"/>
        <w:ind w:left="213" w:right="1136"/>
      </w:pPr>
      <w:r>
        <w:t xml:space="preserve">Произведения   </w:t>
      </w:r>
      <w:r>
        <w:rPr>
          <w:spacing w:val="1"/>
        </w:rPr>
        <w:t xml:space="preserve"> </w:t>
      </w:r>
      <w:r>
        <w:t xml:space="preserve">для   </w:t>
      </w:r>
      <w:r>
        <w:rPr>
          <w:spacing w:val="1"/>
        </w:rPr>
        <w:t xml:space="preserve"> </w:t>
      </w:r>
      <w:r>
        <w:t xml:space="preserve">чтения:    Х.-К.   </w:t>
      </w:r>
      <w:r>
        <w:rPr>
          <w:spacing w:val="1"/>
        </w:rPr>
        <w:t xml:space="preserve"> </w:t>
      </w:r>
      <w:r>
        <w:t>Андерсен     «Гадкий     утёнок»,</w:t>
      </w:r>
      <w:r>
        <w:rPr>
          <w:spacing w:val="1"/>
        </w:rPr>
        <w:t xml:space="preserve"> </w:t>
      </w:r>
      <w:r>
        <w:t>Ш.</w:t>
      </w:r>
      <w:r>
        <w:rPr>
          <w:spacing w:val="3"/>
        </w:rPr>
        <w:t xml:space="preserve"> </w:t>
      </w:r>
      <w:r>
        <w:t>Перро</w:t>
      </w:r>
      <w:r>
        <w:rPr>
          <w:spacing w:val="5"/>
        </w:rPr>
        <w:t xml:space="preserve"> </w:t>
      </w:r>
      <w:r>
        <w:t>«Подарок</w:t>
      </w:r>
      <w:r>
        <w:rPr>
          <w:spacing w:val="1"/>
        </w:rPr>
        <w:t xml:space="preserve"> </w:t>
      </w:r>
      <w:r>
        <w:t>феи»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 выбору).</w:t>
      </w:r>
    </w:p>
    <w:p w:rsidR="007775CA" w:rsidRDefault="00A82BF5">
      <w:pPr>
        <w:pStyle w:val="a3"/>
        <w:tabs>
          <w:tab w:val="left" w:pos="4373"/>
          <w:tab w:val="left" w:pos="8102"/>
        </w:tabs>
        <w:spacing w:line="355" w:lineRule="auto"/>
        <w:ind w:left="213" w:right="1134"/>
      </w:pPr>
      <w:r>
        <w:t>Библиографическая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литературой).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(обложка,</w:t>
      </w:r>
      <w:r>
        <w:rPr>
          <w:spacing w:val="1"/>
        </w:rPr>
        <w:t xml:space="preserve"> </w:t>
      </w:r>
      <w:r>
        <w:t>оглавление,</w:t>
      </w:r>
      <w:r>
        <w:rPr>
          <w:spacing w:val="7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предисловие, иллюстрации). Правила юного читателя. Книга как особый вид</w:t>
      </w:r>
      <w:r>
        <w:rPr>
          <w:spacing w:val="1"/>
        </w:rPr>
        <w:t xml:space="preserve"> </w:t>
      </w:r>
      <w:r>
        <w:t>искусства.</w:t>
      </w:r>
      <w:r>
        <w:tab/>
        <w:t>Общее</w:t>
      </w:r>
      <w:r>
        <w:tab/>
      </w:r>
      <w:r>
        <w:rPr>
          <w:spacing w:val="-1"/>
        </w:rPr>
        <w:t>представление</w:t>
      </w:r>
      <w:r>
        <w:rPr>
          <w:spacing w:val="-6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первых</w:t>
      </w:r>
      <w:r>
        <w:rPr>
          <w:spacing w:val="-4"/>
        </w:rPr>
        <w:t xml:space="preserve"> </w:t>
      </w:r>
      <w:r>
        <w:t>книгах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Руси,</w:t>
      </w:r>
      <w:r>
        <w:rPr>
          <w:spacing w:val="2"/>
        </w:rPr>
        <w:t xml:space="preserve"> </w:t>
      </w:r>
      <w:r>
        <w:t>знакомство с</w:t>
      </w:r>
      <w:r>
        <w:rPr>
          <w:spacing w:val="1"/>
        </w:rPr>
        <w:t xml:space="preserve"> </w:t>
      </w:r>
      <w:r>
        <w:t>рукописными книгами.</w:t>
      </w:r>
    </w:p>
    <w:p w:rsidR="007775CA" w:rsidRDefault="00A82BF5">
      <w:pPr>
        <w:pStyle w:val="a3"/>
        <w:spacing w:line="355" w:lineRule="auto"/>
        <w:ind w:left="213" w:right="1131"/>
      </w:pPr>
      <w:r>
        <w:t>Изучение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70"/>
        </w:rPr>
        <w:t xml:space="preserve"> </w:t>
      </w:r>
      <w:r>
        <w:t>чтения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3</w:t>
      </w:r>
      <w:r>
        <w:rPr>
          <w:spacing w:val="70"/>
        </w:rPr>
        <w:t xml:space="preserve"> </w:t>
      </w:r>
      <w:r>
        <w:t>классе</w:t>
      </w:r>
      <w:r>
        <w:rPr>
          <w:spacing w:val="70"/>
        </w:rPr>
        <w:t xml:space="preserve"> </w:t>
      </w:r>
      <w:r>
        <w:t>способствует</w:t>
      </w:r>
      <w:r>
        <w:rPr>
          <w:spacing w:val="70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52"/>
        </w:rPr>
        <w:t xml:space="preserve"> </w:t>
      </w:r>
      <w:r>
        <w:t>универсальных</w:t>
      </w:r>
      <w:r>
        <w:rPr>
          <w:spacing w:val="51"/>
        </w:rPr>
        <w:t xml:space="preserve"> </w:t>
      </w:r>
      <w:r>
        <w:t>учебных</w:t>
      </w:r>
      <w:r>
        <w:rPr>
          <w:spacing w:val="46"/>
        </w:rPr>
        <w:t xml:space="preserve"> </w:t>
      </w:r>
      <w:r>
        <w:t>действий:</w:t>
      </w:r>
      <w:r>
        <w:rPr>
          <w:spacing w:val="46"/>
        </w:rPr>
        <w:t xml:space="preserve"> </w:t>
      </w:r>
      <w:r>
        <w:t>познавательных</w:t>
      </w:r>
      <w:r>
        <w:rPr>
          <w:spacing w:val="51"/>
        </w:rPr>
        <w:t xml:space="preserve"> </w:t>
      </w:r>
      <w:r>
        <w:t>универсальных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7" w:lineRule="auto"/>
        <w:ind w:left="213" w:right="1146" w:firstLine="0"/>
      </w:pPr>
      <w:r>
        <w:lastRenderedPageBreak/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7775CA" w:rsidRDefault="00A82BF5">
      <w:pPr>
        <w:pStyle w:val="a3"/>
        <w:spacing w:line="355" w:lineRule="auto"/>
        <w:ind w:left="213" w:right="1132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умений:</w:t>
      </w:r>
    </w:p>
    <w:p w:rsidR="007775CA" w:rsidRDefault="00A82BF5">
      <w:pPr>
        <w:pStyle w:val="a3"/>
        <w:spacing w:line="357" w:lineRule="auto"/>
        <w:ind w:left="213" w:right="1144"/>
      </w:pPr>
      <w:r>
        <w:t>читать</w:t>
      </w:r>
      <w:r>
        <w:rPr>
          <w:spacing w:val="33"/>
        </w:rPr>
        <w:t xml:space="preserve"> </w:t>
      </w:r>
      <w:r>
        <w:t>доступные</w:t>
      </w:r>
      <w:r>
        <w:rPr>
          <w:spacing w:val="37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восприятию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небольшие</w:t>
      </w:r>
      <w:r>
        <w:rPr>
          <w:spacing w:val="37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объёму</w:t>
      </w:r>
      <w:r>
        <w:rPr>
          <w:spacing w:val="32"/>
        </w:rPr>
        <w:t xml:space="preserve"> </w:t>
      </w:r>
      <w:r>
        <w:t>прозаические</w:t>
      </w:r>
      <w:r>
        <w:rPr>
          <w:spacing w:val="-68"/>
        </w:rPr>
        <w:t xml:space="preserve"> </w:t>
      </w:r>
      <w:r>
        <w:t>и стихотворные</w:t>
      </w:r>
      <w:r>
        <w:rPr>
          <w:spacing w:val="2"/>
        </w:rPr>
        <w:t xml:space="preserve"> </w:t>
      </w:r>
      <w:r>
        <w:t>произведения;</w:t>
      </w:r>
    </w:p>
    <w:p w:rsidR="007775CA" w:rsidRDefault="00A82BF5">
      <w:pPr>
        <w:pStyle w:val="a3"/>
        <w:spacing w:line="355" w:lineRule="auto"/>
        <w:ind w:left="213" w:right="1138"/>
      </w:pPr>
      <w:r>
        <w:t>различать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реалистические,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эпические,</w:t>
      </w:r>
      <w:r>
        <w:rPr>
          <w:spacing w:val="1"/>
        </w:rPr>
        <w:t xml:space="preserve"> </w:t>
      </w:r>
      <w:r>
        <w:t>народные</w:t>
      </w:r>
    </w:p>
    <w:p w:rsidR="007775CA" w:rsidRDefault="00A82BF5">
      <w:pPr>
        <w:pStyle w:val="a3"/>
        <w:spacing w:line="320" w:lineRule="exact"/>
        <w:ind w:left="213" w:firstLine="0"/>
      </w:pPr>
      <w:r>
        <w:t>и</w:t>
      </w:r>
      <w:r>
        <w:rPr>
          <w:spacing w:val="-7"/>
        </w:rPr>
        <w:t xml:space="preserve"> </w:t>
      </w:r>
      <w:r>
        <w:t>авторские</w:t>
      </w:r>
      <w:r>
        <w:rPr>
          <w:spacing w:val="-6"/>
        </w:rPr>
        <w:t xml:space="preserve"> </w:t>
      </w:r>
      <w:r>
        <w:t>произведения;</w:t>
      </w:r>
    </w:p>
    <w:p w:rsidR="007775CA" w:rsidRDefault="00A82BF5">
      <w:pPr>
        <w:pStyle w:val="a3"/>
        <w:spacing w:before="146" w:line="355" w:lineRule="auto"/>
        <w:ind w:left="213" w:right="1131"/>
      </w:pPr>
      <w:r>
        <w:t>анализировать текст: обосновывать принадлежность к жанру, определять</w:t>
      </w:r>
      <w:r>
        <w:rPr>
          <w:spacing w:val="1"/>
        </w:rPr>
        <w:t xml:space="preserve"> </w:t>
      </w:r>
      <w:r>
        <w:t>тему и главную мысль, делить текст на части, озаглавливать их, находить 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эпизод,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героя;</w:t>
      </w:r>
    </w:p>
    <w:p w:rsidR="007775CA" w:rsidRDefault="00A82BF5">
      <w:pPr>
        <w:pStyle w:val="a3"/>
        <w:spacing w:line="357" w:lineRule="auto"/>
        <w:ind w:left="213" w:right="1141"/>
      </w:pPr>
      <w:r>
        <w:t>конструировать план текста, дополнять и восстанавливать нарушенную</w:t>
      </w:r>
      <w:r>
        <w:rPr>
          <w:spacing w:val="1"/>
        </w:rPr>
        <w:t xml:space="preserve"> </w:t>
      </w:r>
      <w:r>
        <w:t>последовательность;</w:t>
      </w:r>
    </w:p>
    <w:p w:rsidR="007775CA" w:rsidRDefault="00A82BF5">
      <w:pPr>
        <w:pStyle w:val="a3"/>
        <w:spacing w:line="355" w:lineRule="auto"/>
        <w:ind w:left="213" w:right="1137"/>
      </w:pPr>
      <w:r>
        <w:t>сравнивать произведения, относящиеся к одной теме, но разным жанрам;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одного жанра,</w:t>
      </w:r>
      <w:r>
        <w:rPr>
          <w:spacing w:val="3"/>
        </w:rPr>
        <w:t xml:space="preserve"> </w:t>
      </w:r>
      <w:r>
        <w:t>но разной тематики;</w:t>
      </w:r>
    </w:p>
    <w:p w:rsidR="007775CA" w:rsidRDefault="00A82BF5">
      <w:pPr>
        <w:pStyle w:val="a3"/>
        <w:spacing w:line="357" w:lineRule="auto"/>
        <w:ind w:left="213" w:right="1138"/>
      </w:pPr>
      <w:r>
        <w:t>исследовать текст: находить описания в произведениях разных жанров</w:t>
      </w:r>
      <w:r>
        <w:rPr>
          <w:spacing w:val="1"/>
        </w:rPr>
        <w:t xml:space="preserve"> </w:t>
      </w:r>
      <w:r>
        <w:t>(портрет,</w:t>
      </w:r>
      <w:r>
        <w:rPr>
          <w:spacing w:val="3"/>
        </w:rPr>
        <w:t xml:space="preserve"> </w:t>
      </w:r>
      <w:r>
        <w:t>пейзаж,</w:t>
      </w:r>
      <w:r>
        <w:rPr>
          <w:spacing w:val="3"/>
        </w:rPr>
        <w:t xml:space="preserve"> </w:t>
      </w:r>
      <w:r>
        <w:t>интерьер).</w:t>
      </w:r>
    </w:p>
    <w:p w:rsidR="007775CA" w:rsidRDefault="00A82BF5">
      <w:pPr>
        <w:pStyle w:val="a3"/>
        <w:spacing w:line="355" w:lineRule="auto"/>
        <w:ind w:left="213" w:right="1133"/>
      </w:pPr>
      <w:r>
        <w:t>Работа с информацией как часть познавательных универсальных учебных</w:t>
      </w:r>
      <w:r>
        <w:rPr>
          <w:spacing w:val="-67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4"/>
        </w:rPr>
        <w:t xml:space="preserve"> </w:t>
      </w:r>
      <w:r>
        <w:t>умений:</w:t>
      </w:r>
    </w:p>
    <w:p w:rsidR="007775CA" w:rsidRDefault="00A82BF5">
      <w:pPr>
        <w:pStyle w:val="a3"/>
        <w:spacing w:line="355" w:lineRule="auto"/>
        <w:ind w:left="213" w:right="1135"/>
      </w:pPr>
      <w:r>
        <w:t xml:space="preserve">сравнивать     </w:t>
      </w:r>
      <w:r>
        <w:rPr>
          <w:spacing w:val="1"/>
        </w:rPr>
        <w:t xml:space="preserve"> </w:t>
      </w:r>
      <w:r>
        <w:t xml:space="preserve">информацию      </w:t>
      </w:r>
      <w:r>
        <w:rPr>
          <w:spacing w:val="1"/>
        </w:rPr>
        <w:t xml:space="preserve"> </w:t>
      </w:r>
      <w:r>
        <w:t xml:space="preserve">словесную      </w:t>
      </w:r>
      <w:r>
        <w:rPr>
          <w:spacing w:val="1"/>
        </w:rPr>
        <w:t xml:space="preserve"> </w:t>
      </w:r>
      <w:r>
        <w:t xml:space="preserve">(текст),      </w:t>
      </w:r>
      <w:r>
        <w:rPr>
          <w:spacing w:val="1"/>
        </w:rPr>
        <w:t xml:space="preserve"> </w:t>
      </w:r>
      <w:r>
        <w:t>графическую</w:t>
      </w:r>
      <w:r>
        <w:rPr>
          <w:spacing w:val="-6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изобразительную</w:t>
      </w:r>
      <w:r>
        <w:rPr>
          <w:spacing w:val="-5"/>
        </w:rPr>
        <w:t xml:space="preserve"> </w:t>
      </w:r>
      <w:r>
        <w:t>(иллюстрация),</w:t>
      </w:r>
      <w:r>
        <w:rPr>
          <w:spacing w:val="-1"/>
        </w:rPr>
        <w:t xml:space="preserve"> </w:t>
      </w:r>
      <w:r>
        <w:t>звуковую</w:t>
      </w:r>
      <w:r>
        <w:rPr>
          <w:spacing w:val="-5"/>
        </w:rPr>
        <w:t xml:space="preserve"> </w:t>
      </w:r>
      <w:r>
        <w:t>(музыкальное</w:t>
      </w:r>
      <w:r>
        <w:rPr>
          <w:spacing w:val="-4"/>
        </w:rPr>
        <w:t xml:space="preserve"> </w:t>
      </w:r>
      <w:r>
        <w:t>произведение);</w:t>
      </w:r>
    </w:p>
    <w:p w:rsidR="007775CA" w:rsidRDefault="00A82BF5">
      <w:pPr>
        <w:pStyle w:val="a3"/>
        <w:spacing w:line="355" w:lineRule="auto"/>
        <w:ind w:left="213" w:right="1144"/>
      </w:pPr>
      <w:r>
        <w:t>подбирать иллюстрации</w:t>
      </w:r>
      <w:r>
        <w:rPr>
          <w:spacing w:val="70"/>
        </w:rPr>
        <w:t xml:space="preserve"> </w:t>
      </w:r>
      <w:r>
        <w:t>к тексту,</w:t>
      </w:r>
      <w:r>
        <w:rPr>
          <w:spacing w:val="70"/>
        </w:rPr>
        <w:t xml:space="preserve"> </w:t>
      </w:r>
      <w:r>
        <w:t>соотносить произведения</w:t>
      </w:r>
      <w:r>
        <w:rPr>
          <w:spacing w:val="70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тематике,</w:t>
      </w:r>
      <w:r>
        <w:rPr>
          <w:spacing w:val="1"/>
        </w:rPr>
        <w:t xml:space="preserve"> </w:t>
      </w:r>
      <w:r>
        <w:t>настроению,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выразительности;</w:t>
      </w:r>
    </w:p>
    <w:p w:rsidR="007775CA" w:rsidRDefault="00A82BF5">
      <w:pPr>
        <w:pStyle w:val="a3"/>
        <w:spacing w:line="319" w:lineRule="exact"/>
        <w:ind w:left="924" w:firstLine="0"/>
      </w:pPr>
      <w:r>
        <w:t>выбирать</w:t>
      </w:r>
      <w:r>
        <w:rPr>
          <w:spacing w:val="78"/>
        </w:rPr>
        <w:t xml:space="preserve"> </w:t>
      </w:r>
      <w:r>
        <w:t xml:space="preserve">книгу  </w:t>
      </w:r>
      <w:r>
        <w:rPr>
          <w:spacing w:val="4"/>
        </w:rPr>
        <w:t xml:space="preserve"> </w:t>
      </w:r>
      <w:r>
        <w:t xml:space="preserve">в  </w:t>
      </w:r>
      <w:r>
        <w:rPr>
          <w:spacing w:val="8"/>
        </w:rPr>
        <w:t xml:space="preserve"> </w:t>
      </w:r>
      <w:r>
        <w:t xml:space="preserve">библиотеке  </w:t>
      </w:r>
      <w:r>
        <w:rPr>
          <w:spacing w:val="11"/>
        </w:rPr>
        <w:t xml:space="preserve"> </w:t>
      </w:r>
      <w:r>
        <w:t xml:space="preserve">в  </w:t>
      </w:r>
      <w:r>
        <w:rPr>
          <w:spacing w:val="8"/>
        </w:rPr>
        <w:t xml:space="preserve"> </w:t>
      </w:r>
      <w:r>
        <w:t xml:space="preserve">соответствии  </w:t>
      </w:r>
      <w:r>
        <w:rPr>
          <w:spacing w:val="9"/>
        </w:rPr>
        <w:t xml:space="preserve"> </w:t>
      </w:r>
      <w:r>
        <w:t xml:space="preserve">с  </w:t>
      </w:r>
      <w:r>
        <w:rPr>
          <w:spacing w:val="18"/>
        </w:rPr>
        <w:t xml:space="preserve"> </w:t>
      </w:r>
      <w:r>
        <w:t xml:space="preserve">учебной  </w:t>
      </w:r>
      <w:r>
        <w:rPr>
          <w:spacing w:val="9"/>
        </w:rPr>
        <w:t xml:space="preserve"> </w:t>
      </w:r>
      <w:r>
        <w:t>задачей;</w:t>
      </w:r>
    </w:p>
    <w:p w:rsidR="007775CA" w:rsidRDefault="007775CA">
      <w:pPr>
        <w:spacing w:line="319" w:lineRule="exact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/>
        <w:ind w:left="213" w:firstLine="0"/>
        <w:jc w:val="left"/>
      </w:pPr>
      <w:r>
        <w:lastRenderedPageBreak/>
        <w:t>составлять</w:t>
      </w:r>
      <w:r>
        <w:rPr>
          <w:spacing w:val="-10"/>
        </w:rPr>
        <w:t xml:space="preserve"> </w:t>
      </w:r>
      <w:r>
        <w:t>аннотацию.</w:t>
      </w:r>
    </w:p>
    <w:p w:rsidR="007775CA" w:rsidRDefault="00A82BF5">
      <w:pPr>
        <w:pStyle w:val="a3"/>
        <w:tabs>
          <w:tab w:val="left" w:pos="3446"/>
          <w:tab w:val="left" w:pos="5536"/>
          <w:tab w:val="left" w:pos="6821"/>
          <w:tab w:val="left" w:pos="8179"/>
        </w:tabs>
        <w:spacing w:before="158" w:line="355" w:lineRule="auto"/>
        <w:ind w:left="213" w:right="1132"/>
        <w:jc w:val="left"/>
      </w:pPr>
      <w:r>
        <w:t>Коммуникативные</w:t>
      </w:r>
      <w:r>
        <w:tab/>
        <w:t>универсальные</w:t>
      </w:r>
      <w:r>
        <w:tab/>
        <w:t>учебные</w:t>
      </w:r>
      <w:r>
        <w:tab/>
        <w:t>действия</w:t>
      </w:r>
      <w:r>
        <w:tab/>
      </w:r>
      <w:r>
        <w:rPr>
          <w:spacing w:val="-1"/>
        </w:rPr>
        <w:t>способствуют</w:t>
      </w:r>
      <w:r>
        <w:rPr>
          <w:spacing w:val="-67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умений:</w:t>
      </w:r>
    </w:p>
    <w:p w:rsidR="007775CA" w:rsidRDefault="00A82BF5">
      <w:pPr>
        <w:pStyle w:val="a3"/>
        <w:spacing w:line="355" w:lineRule="auto"/>
        <w:ind w:left="213" w:right="1133"/>
        <w:jc w:val="left"/>
      </w:pPr>
      <w:r>
        <w:t>читать</w:t>
      </w:r>
      <w:r>
        <w:rPr>
          <w:spacing w:val="44"/>
        </w:rPr>
        <w:t xml:space="preserve"> </w:t>
      </w:r>
      <w:r>
        <w:t>текст</w:t>
      </w:r>
      <w:r>
        <w:rPr>
          <w:spacing w:val="45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разными</w:t>
      </w:r>
      <w:r>
        <w:rPr>
          <w:spacing w:val="46"/>
        </w:rPr>
        <w:t xml:space="preserve"> </w:t>
      </w:r>
      <w:r>
        <w:t>интонациями,</w:t>
      </w:r>
      <w:r>
        <w:rPr>
          <w:spacing w:val="48"/>
        </w:rPr>
        <w:t xml:space="preserve"> </w:t>
      </w:r>
      <w:r>
        <w:t>передавая</w:t>
      </w:r>
      <w:r>
        <w:rPr>
          <w:spacing w:val="48"/>
        </w:rPr>
        <w:t xml:space="preserve"> </w:t>
      </w:r>
      <w:r>
        <w:t>своё</w:t>
      </w:r>
      <w:r>
        <w:rPr>
          <w:spacing w:val="47"/>
        </w:rPr>
        <w:t xml:space="preserve"> </w:t>
      </w:r>
      <w:r>
        <w:t>отношение</w:t>
      </w:r>
      <w:r>
        <w:rPr>
          <w:spacing w:val="47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событиям,</w:t>
      </w:r>
      <w:r>
        <w:rPr>
          <w:spacing w:val="3"/>
        </w:rPr>
        <w:t xml:space="preserve"> </w:t>
      </w:r>
      <w:r>
        <w:t>героям</w:t>
      </w:r>
      <w:r>
        <w:rPr>
          <w:spacing w:val="3"/>
        </w:rPr>
        <w:t xml:space="preserve"> </w:t>
      </w:r>
      <w:r>
        <w:t>произведения;</w:t>
      </w:r>
    </w:p>
    <w:p w:rsidR="007775CA" w:rsidRDefault="00A82BF5">
      <w:pPr>
        <w:pStyle w:val="a3"/>
        <w:spacing w:line="357" w:lineRule="auto"/>
        <w:ind w:left="924" w:right="2186" w:firstLine="0"/>
        <w:jc w:val="left"/>
      </w:pPr>
      <w:r>
        <w:t>формулировать</w:t>
      </w:r>
      <w:r>
        <w:rPr>
          <w:spacing w:val="-3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основным событиям</w:t>
      </w:r>
      <w:r>
        <w:rPr>
          <w:spacing w:val="8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-9"/>
        </w:rPr>
        <w:t xml:space="preserve"> </w:t>
      </w:r>
      <w:r>
        <w:t>текст</w:t>
      </w:r>
      <w:r>
        <w:rPr>
          <w:spacing w:val="-8"/>
        </w:rPr>
        <w:t xml:space="preserve"> </w:t>
      </w:r>
      <w:r>
        <w:t>(подробно,</w:t>
      </w:r>
      <w:r>
        <w:rPr>
          <w:spacing w:val="-5"/>
        </w:rPr>
        <w:t xml:space="preserve"> </w:t>
      </w:r>
      <w:r>
        <w:t>выборочно,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изменением</w:t>
      </w:r>
      <w:r>
        <w:rPr>
          <w:spacing w:val="-5"/>
        </w:rPr>
        <w:t xml:space="preserve"> </w:t>
      </w:r>
      <w:r>
        <w:t>лица);</w:t>
      </w:r>
    </w:p>
    <w:p w:rsidR="007775CA" w:rsidRDefault="00A82BF5">
      <w:pPr>
        <w:pStyle w:val="a3"/>
        <w:tabs>
          <w:tab w:val="left" w:pos="2991"/>
          <w:tab w:val="left" w:pos="4641"/>
          <w:tab w:val="left" w:pos="6688"/>
          <w:tab w:val="left" w:pos="8817"/>
        </w:tabs>
        <w:spacing w:line="355" w:lineRule="auto"/>
        <w:ind w:left="213" w:right="1139"/>
        <w:jc w:val="left"/>
      </w:pPr>
      <w:r>
        <w:t>выразительно</w:t>
      </w:r>
      <w:r>
        <w:tab/>
        <w:t>исполнять</w:t>
      </w:r>
      <w:r>
        <w:tab/>
        <w:t>стихотворное</w:t>
      </w:r>
      <w:r>
        <w:tab/>
        <w:t>произведение,</w:t>
      </w:r>
      <w:r>
        <w:tab/>
      </w:r>
      <w:r>
        <w:rPr>
          <w:spacing w:val="-1"/>
        </w:rPr>
        <w:t>создавая</w:t>
      </w:r>
      <w:r>
        <w:rPr>
          <w:spacing w:val="-67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настроение;</w:t>
      </w:r>
    </w:p>
    <w:p w:rsidR="007775CA" w:rsidRDefault="00A82BF5">
      <w:pPr>
        <w:pStyle w:val="a3"/>
        <w:spacing w:line="320" w:lineRule="exact"/>
        <w:ind w:left="924" w:firstLine="0"/>
        <w:jc w:val="left"/>
      </w:pPr>
      <w:r>
        <w:t>сочинять</w:t>
      </w:r>
      <w:r>
        <w:rPr>
          <w:spacing w:val="-8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(сказки,</w:t>
      </w:r>
      <w:r>
        <w:rPr>
          <w:spacing w:val="-4"/>
        </w:rPr>
        <w:t xml:space="preserve"> </w:t>
      </w:r>
      <w:r>
        <w:t>рассказы)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аналогии.</w:t>
      </w:r>
    </w:p>
    <w:p w:rsidR="007775CA" w:rsidRDefault="00A82BF5">
      <w:pPr>
        <w:pStyle w:val="a3"/>
        <w:tabs>
          <w:tab w:val="left" w:pos="2823"/>
          <w:tab w:val="left" w:pos="4870"/>
          <w:tab w:val="left" w:pos="6119"/>
          <w:tab w:val="left" w:pos="8014"/>
        </w:tabs>
        <w:spacing w:before="149" w:line="355" w:lineRule="auto"/>
        <w:ind w:left="213" w:right="1133"/>
        <w:jc w:val="left"/>
      </w:pPr>
      <w:r>
        <w:t>Регулятивные</w:t>
      </w:r>
      <w:r>
        <w:tab/>
        <w:t>универсальные</w:t>
      </w:r>
      <w:r>
        <w:tab/>
        <w:t>учебные</w:t>
      </w:r>
      <w:r>
        <w:tab/>
        <w:t>способствуют</w:t>
      </w:r>
      <w:r>
        <w:tab/>
        <w:t>формированию</w:t>
      </w:r>
      <w:r>
        <w:rPr>
          <w:spacing w:val="-67"/>
        </w:rPr>
        <w:t xml:space="preserve"> </w:t>
      </w:r>
      <w:r>
        <w:t>умений:</w:t>
      </w:r>
    </w:p>
    <w:p w:rsidR="007775CA" w:rsidRDefault="00A82BF5">
      <w:pPr>
        <w:pStyle w:val="a3"/>
        <w:tabs>
          <w:tab w:val="left" w:pos="2305"/>
          <w:tab w:val="left" w:pos="3086"/>
          <w:tab w:val="left" w:pos="4218"/>
          <w:tab w:val="left" w:pos="5853"/>
          <w:tab w:val="left" w:pos="6346"/>
          <w:tab w:val="left" w:pos="6720"/>
          <w:tab w:val="left" w:pos="7881"/>
          <w:tab w:val="left" w:pos="9709"/>
        </w:tabs>
        <w:spacing w:line="355" w:lineRule="auto"/>
        <w:ind w:left="213" w:right="1141"/>
        <w:jc w:val="left"/>
      </w:pPr>
      <w:r>
        <w:t>понимать</w:t>
      </w:r>
      <w:r>
        <w:tab/>
        <w:t>цель</w:t>
      </w:r>
      <w:r>
        <w:tab/>
        <w:t>чтения,</w:t>
      </w:r>
      <w:r>
        <w:tab/>
        <w:t>удерживать</w:t>
      </w:r>
      <w:r>
        <w:tab/>
        <w:t>её</w:t>
      </w:r>
      <w:r>
        <w:tab/>
        <w:t>в</w:t>
      </w:r>
      <w:r>
        <w:tab/>
        <w:t>памяти,</w:t>
      </w:r>
      <w:r>
        <w:tab/>
        <w:t>использовать</w:t>
      </w:r>
      <w:r>
        <w:tab/>
      </w:r>
      <w:r>
        <w:rPr>
          <w:spacing w:val="-1"/>
        </w:rPr>
        <w:t>в</w:t>
      </w:r>
      <w:r>
        <w:rPr>
          <w:spacing w:val="-67"/>
        </w:rPr>
        <w:t xml:space="preserve"> </w:t>
      </w:r>
      <w:r>
        <w:t>зависимости</w:t>
      </w:r>
    </w:p>
    <w:p w:rsidR="007775CA" w:rsidRDefault="00A82BF5">
      <w:pPr>
        <w:pStyle w:val="a3"/>
        <w:spacing w:line="357" w:lineRule="auto"/>
        <w:ind w:left="213" w:right="1133" w:firstLine="0"/>
        <w:jc w:val="left"/>
      </w:pPr>
      <w:r>
        <w:t>от</w:t>
      </w:r>
      <w:r>
        <w:rPr>
          <w:spacing w:val="44"/>
        </w:rPr>
        <w:t xml:space="preserve"> </w:t>
      </w:r>
      <w:r>
        <w:t>учебной</w:t>
      </w:r>
      <w:r>
        <w:rPr>
          <w:spacing w:val="41"/>
        </w:rPr>
        <w:t xml:space="preserve"> </w:t>
      </w:r>
      <w:r>
        <w:t>задачи</w:t>
      </w:r>
      <w:r>
        <w:rPr>
          <w:spacing w:val="45"/>
        </w:rPr>
        <w:t xml:space="preserve"> </w:t>
      </w:r>
      <w:r>
        <w:t>вид</w:t>
      </w:r>
      <w:r>
        <w:rPr>
          <w:spacing w:val="42"/>
        </w:rPr>
        <w:t xml:space="preserve"> </w:t>
      </w:r>
      <w:r>
        <w:t>чтения,</w:t>
      </w:r>
      <w:r>
        <w:rPr>
          <w:spacing w:val="43"/>
        </w:rPr>
        <w:t xml:space="preserve"> </w:t>
      </w:r>
      <w:r>
        <w:t>контролировать</w:t>
      </w:r>
      <w:r>
        <w:rPr>
          <w:spacing w:val="43"/>
        </w:rPr>
        <w:t xml:space="preserve"> </w:t>
      </w:r>
      <w:r>
        <w:t>реализацию</w:t>
      </w:r>
      <w:r>
        <w:rPr>
          <w:spacing w:val="40"/>
        </w:rPr>
        <w:t xml:space="preserve"> </w:t>
      </w:r>
      <w:r>
        <w:t>поставленной</w:t>
      </w:r>
      <w:r>
        <w:rPr>
          <w:spacing w:val="-67"/>
        </w:rPr>
        <w:t xml:space="preserve"> </w:t>
      </w:r>
      <w:r>
        <w:t>задачи чтения;</w:t>
      </w:r>
    </w:p>
    <w:p w:rsidR="007775CA" w:rsidRDefault="00A82BF5">
      <w:pPr>
        <w:pStyle w:val="a3"/>
        <w:spacing w:line="318" w:lineRule="exact"/>
        <w:ind w:left="924" w:firstLine="0"/>
      </w:pPr>
      <w:r>
        <w:t>оценивать</w:t>
      </w:r>
      <w:r>
        <w:rPr>
          <w:spacing w:val="-8"/>
        </w:rPr>
        <w:t xml:space="preserve"> </w:t>
      </w:r>
      <w:r>
        <w:t>качество</w:t>
      </w:r>
      <w:r>
        <w:rPr>
          <w:spacing w:val="-6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восприятия</w:t>
      </w:r>
      <w:r>
        <w:rPr>
          <w:spacing w:val="-5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слух;</w:t>
      </w:r>
    </w:p>
    <w:p w:rsidR="007775CA" w:rsidRDefault="00A82BF5">
      <w:pPr>
        <w:pStyle w:val="a3"/>
        <w:spacing w:before="149" w:line="355" w:lineRule="auto"/>
        <w:ind w:left="213" w:right="1135"/>
      </w:pP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(самоконтроля)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действия.</w:t>
      </w:r>
    </w:p>
    <w:p w:rsidR="007775CA" w:rsidRDefault="00A82BF5">
      <w:pPr>
        <w:pStyle w:val="a3"/>
        <w:spacing w:before="1" w:line="355" w:lineRule="auto"/>
        <w:ind w:left="924" w:right="1140" w:firstLine="0"/>
      </w:pPr>
      <w:r>
        <w:t>Совместная деятельность способствует формированию умений:</w:t>
      </w:r>
      <w:r>
        <w:rPr>
          <w:spacing w:val="1"/>
        </w:rPr>
        <w:t xml:space="preserve"> </w:t>
      </w:r>
      <w:r>
        <w:t>участвовать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совместной</w:t>
      </w:r>
      <w:r>
        <w:rPr>
          <w:spacing w:val="49"/>
        </w:rPr>
        <w:t xml:space="preserve"> </w:t>
      </w:r>
      <w:r>
        <w:t>деятельности:</w:t>
      </w:r>
      <w:r>
        <w:rPr>
          <w:spacing w:val="44"/>
        </w:rPr>
        <w:t xml:space="preserve"> </w:t>
      </w:r>
      <w:r>
        <w:t>выполнять</w:t>
      </w:r>
      <w:r>
        <w:rPr>
          <w:spacing w:val="47"/>
        </w:rPr>
        <w:t xml:space="preserve"> </w:t>
      </w:r>
      <w:r>
        <w:t>роли</w:t>
      </w:r>
      <w:r>
        <w:rPr>
          <w:spacing w:val="49"/>
        </w:rPr>
        <w:t xml:space="preserve"> </w:t>
      </w:r>
      <w:r>
        <w:t>лидера,</w:t>
      </w:r>
    </w:p>
    <w:p w:rsidR="007775CA" w:rsidRDefault="00A82BF5">
      <w:pPr>
        <w:pStyle w:val="a3"/>
        <w:spacing w:line="319" w:lineRule="exact"/>
        <w:ind w:left="213" w:firstLine="0"/>
      </w:pPr>
      <w:r>
        <w:t>подчинённого,</w:t>
      </w:r>
      <w:r>
        <w:rPr>
          <w:spacing w:val="-6"/>
        </w:rPr>
        <w:t xml:space="preserve"> </w:t>
      </w:r>
      <w:r>
        <w:t>соблюдать</w:t>
      </w:r>
      <w:r>
        <w:rPr>
          <w:spacing w:val="-10"/>
        </w:rPr>
        <w:t xml:space="preserve"> </w:t>
      </w:r>
      <w:r>
        <w:t>равноправие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дружелюбие;</w:t>
      </w:r>
    </w:p>
    <w:p w:rsidR="007775CA" w:rsidRDefault="00A82BF5">
      <w:pPr>
        <w:pStyle w:val="a3"/>
        <w:spacing w:before="154" w:line="355" w:lineRule="auto"/>
        <w:ind w:left="213" w:right="1136"/>
      </w:pP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манере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2"/>
        </w:rPr>
        <w:t xml:space="preserve"> </w:t>
      </w:r>
      <w:r>
        <w:t>общим</w:t>
      </w:r>
      <w:r>
        <w:rPr>
          <w:spacing w:val="2"/>
        </w:rPr>
        <w:t xml:space="preserve"> </w:t>
      </w:r>
      <w:r>
        <w:t>замыслом;</w:t>
      </w:r>
    </w:p>
    <w:p w:rsidR="007775CA" w:rsidRDefault="00A82BF5">
      <w:pPr>
        <w:pStyle w:val="a3"/>
        <w:ind w:left="924" w:firstLine="0"/>
      </w:pPr>
      <w:r>
        <w:t>осуществлять</w:t>
      </w:r>
      <w:r>
        <w:rPr>
          <w:spacing w:val="-9"/>
        </w:rPr>
        <w:t xml:space="preserve"> </w:t>
      </w:r>
      <w:r>
        <w:t>взаимопомощь,</w:t>
      </w:r>
      <w:r>
        <w:rPr>
          <w:spacing w:val="-4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9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выполнении</w:t>
      </w:r>
    </w:p>
    <w:p w:rsidR="007775CA" w:rsidRDefault="007775CA">
      <w:pPr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/>
        <w:ind w:left="213" w:firstLine="0"/>
      </w:pPr>
      <w:r>
        <w:lastRenderedPageBreak/>
        <w:t>своей</w:t>
      </w:r>
      <w:r>
        <w:rPr>
          <w:spacing w:val="-3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дело.</w:t>
      </w:r>
    </w:p>
    <w:p w:rsidR="007775CA" w:rsidRDefault="00A82BF5">
      <w:pPr>
        <w:pStyle w:val="Heading1"/>
        <w:spacing w:before="163"/>
        <w:ind w:left="924"/>
        <w:jc w:val="both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классе.</w:t>
      </w:r>
    </w:p>
    <w:p w:rsidR="007775CA" w:rsidRDefault="00A82BF5">
      <w:pPr>
        <w:pStyle w:val="a3"/>
        <w:tabs>
          <w:tab w:val="left" w:pos="4906"/>
          <w:tab w:val="left" w:pos="8522"/>
        </w:tabs>
        <w:spacing w:before="149" w:line="355" w:lineRule="auto"/>
        <w:ind w:left="213" w:right="1133"/>
      </w:pPr>
      <w:r>
        <w:t>О Родине, героические страницы истории. Наше Отечество, образ родной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прозаических</w:t>
      </w:r>
      <w:r>
        <w:rPr>
          <w:spacing w:val="70"/>
        </w:rPr>
        <w:t xml:space="preserve"> </w:t>
      </w:r>
      <w:r>
        <w:t>произведениях</w:t>
      </w:r>
      <w:r>
        <w:rPr>
          <w:spacing w:val="70"/>
        </w:rPr>
        <w:t xml:space="preserve"> </w:t>
      </w:r>
      <w:r>
        <w:t>писателей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ХIХ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ХХ</w:t>
      </w:r>
      <w:r>
        <w:rPr>
          <w:spacing w:val="70"/>
        </w:rPr>
        <w:t xml:space="preserve"> </w:t>
      </w:r>
      <w:r>
        <w:t>веков</w:t>
      </w:r>
      <w:r>
        <w:rPr>
          <w:spacing w:val="70"/>
        </w:rPr>
        <w:t xml:space="preserve"> </w:t>
      </w:r>
      <w:r>
        <w:t>(по</w:t>
      </w:r>
      <w:r>
        <w:rPr>
          <w:spacing w:val="70"/>
        </w:rPr>
        <w:t xml:space="preserve"> </w:t>
      </w:r>
      <w:r>
        <w:t>выбору,</w:t>
      </w:r>
      <w:r>
        <w:rPr>
          <w:spacing w:val="70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менее</w:t>
      </w:r>
      <w:r>
        <w:rPr>
          <w:spacing w:val="70"/>
        </w:rPr>
        <w:t xml:space="preserve"> </w:t>
      </w:r>
      <w:r>
        <w:t>четырёх,</w:t>
      </w:r>
      <w:r>
        <w:rPr>
          <w:spacing w:val="70"/>
        </w:rPr>
        <w:t xml:space="preserve"> </w:t>
      </w:r>
      <w:r>
        <w:t>например,</w:t>
      </w:r>
      <w:r>
        <w:rPr>
          <w:spacing w:val="70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С.Т.</w:t>
      </w:r>
      <w:r>
        <w:rPr>
          <w:spacing w:val="1"/>
        </w:rPr>
        <w:t xml:space="preserve"> </w:t>
      </w:r>
      <w:r>
        <w:t>Романовского,</w:t>
      </w:r>
      <w:r>
        <w:rPr>
          <w:spacing w:val="1"/>
        </w:rPr>
        <w:t xml:space="preserve"> </w:t>
      </w:r>
      <w:r>
        <w:t>А.Т.</w:t>
      </w:r>
      <w:r>
        <w:rPr>
          <w:spacing w:val="1"/>
        </w:rPr>
        <w:t xml:space="preserve"> </w:t>
      </w:r>
      <w:r>
        <w:t>Твардовского,</w:t>
      </w:r>
      <w:r>
        <w:rPr>
          <w:spacing w:val="1"/>
        </w:rPr>
        <w:t xml:space="preserve"> </w:t>
      </w:r>
      <w:r>
        <w:t>С.Д.</w:t>
      </w:r>
      <w:r>
        <w:rPr>
          <w:spacing w:val="1"/>
        </w:rPr>
        <w:t xml:space="preserve"> </w:t>
      </w:r>
      <w:r>
        <w:t>Дрожжина,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Пескова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разных народов (на примере писателей родного края, представителей разных</w:t>
      </w:r>
      <w:r>
        <w:rPr>
          <w:spacing w:val="1"/>
        </w:rPr>
        <w:t xml:space="preserve"> </w:t>
      </w:r>
      <w:r>
        <w:t>народов России). Страницы истории России, великие люди и события: образы</w:t>
      </w:r>
      <w:r>
        <w:rPr>
          <w:spacing w:val="1"/>
        </w:rPr>
        <w:t xml:space="preserve"> </w:t>
      </w:r>
      <w:r>
        <w:t>Александра Невского, Михаила Кутузова и других выдающихся защитников</w:t>
      </w:r>
      <w:r>
        <w:rPr>
          <w:spacing w:val="1"/>
        </w:rPr>
        <w:t xml:space="preserve"> </w:t>
      </w:r>
      <w:r>
        <w:t>Отечества</w:t>
      </w:r>
      <w:r>
        <w:tab/>
        <w:t>в</w:t>
      </w:r>
      <w:r>
        <w:tab/>
      </w:r>
      <w:r>
        <w:rPr>
          <w:spacing w:val="-1"/>
        </w:rPr>
        <w:t>литературе</w:t>
      </w:r>
      <w:r>
        <w:rPr>
          <w:spacing w:val="-6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идеи: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Героическое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литературы</w:t>
      </w:r>
    </w:p>
    <w:p w:rsidR="007775CA" w:rsidRDefault="00A82BF5">
      <w:pPr>
        <w:pStyle w:val="a3"/>
        <w:spacing w:line="357" w:lineRule="auto"/>
        <w:ind w:left="213" w:right="1141" w:firstLine="0"/>
      </w:pP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Л.А.</w:t>
      </w:r>
      <w:r>
        <w:rPr>
          <w:spacing w:val="1"/>
        </w:rPr>
        <w:t xml:space="preserve"> </w:t>
      </w:r>
      <w:r>
        <w:t>Кассиля,</w:t>
      </w:r>
      <w:r>
        <w:rPr>
          <w:spacing w:val="1"/>
        </w:rPr>
        <w:t xml:space="preserve"> </w:t>
      </w:r>
      <w:r>
        <w:t>С.П.</w:t>
      </w:r>
      <w:r>
        <w:rPr>
          <w:spacing w:val="1"/>
        </w:rPr>
        <w:t xml:space="preserve"> </w:t>
      </w:r>
      <w:r>
        <w:t>Алексеева).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поступок,</w:t>
      </w:r>
      <w:r>
        <w:rPr>
          <w:spacing w:val="3"/>
        </w:rPr>
        <w:t xml:space="preserve"> </w:t>
      </w:r>
      <w:r>
        <w:t>подвиг.</w:t>
      </w:r>
    </w:p>
    <w:p w:rsidR="007775CA" w:rsidRDefault="00A82BF5">
      <w:pPr>
        <w:pStyle w:val="a3"/>
        <w:spacing w:line="355" w:lineRule="auto"/>
        <w:ind w:left="213" w:right="1139"/>
      </w:pPr>
      <w:r>
        <w:t>Круг чтения: народная и авторская песня: понятие исторической песни,</w:t>
      </w:r>
      <w:r>
        <w:rPr>
          <w:spacing w:val="1"/>
        </w:rPr>
        <w:t xml:space="preserve"> </w:t>
      </w:r>
      <w:r>
        <w:t xml:space="preserve">знакомство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песнями   </w:t>
      </w:r>
      <w:r>
        <w:rPr>
          <w:spacing w:val="1"/>
        </w:rPr>
        <w:t xml:space="preserve"> </w:t>
      </w:r>
      <w:r>
        <w:t>на     тему     Великой     Отечественной     войны</w:t>
      </w:r>
      <w:r>
        <w:rPr>
          <w:spacing w:val="1"/>
        </w:rPr>
        <w:t xml:space="preserve"> </w:t>
      </w:r>
      <w:r>
        <w:t>(2–3 произведения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7775CA" w:rsidRDefault="00A82BF5">
      <w:pPr>
        <w:pStyle w:val="a3"/>
        <w:ind w:left="924" w:firstLine="0"/>
      </w:pPr>
      <w:r>
        <w:t>Произведения</w:t>
      </w:r>
      <w:r>
        <w:rPr>
          <w:spacing w:val="85"/>
        </w:rPr>
        <w:t xml:space="preserve"> </w:t>
      </w:r>
      <w:r>
        <w:t xml:space="preserve">для  </w:t>
      </w:r>
      <w:r>
        <w:rPr>
          <w:spacing w:val="14"/>
        </w:rPr>
        <w:t xml:space="preserve"> </w:t>
      </w:r>
      <w:r>
        <w:t xml:space="preserve">чтения:  </w:t>
      </w:r>
      <w:r>
        <w:rPr>
          <w:spacing w:val="9"/>
        </w:rPr>
        <w:t xml:space="preserve"> </w:t>
      </w:r>
      <w:r>
        <w:t xml:space="preserve">С.Д.  </w:t>
      </w:r>
      <w:r>
        <w:rPr>
          <w:spacing w:val="16"/>
        </w:rPr>
        <w:t xml:space="preserve"> </w:t>
      </w:r>
      <w:r>
        <w:t xml:space="preserve">Дрожжин  </w:t>
      </w:r>
      <w:r>
        <w:rPr>
          <w:spacing w:val="17"/>
        </w:rPr>
        <w:t xml:space="preserve"> </w:t>
      </w:r>
      <w:r>
        <w:t xml:space="preserve">«Родине»,  </w:t>
      </w:r>
      <w:r>
        <w:rPr>
          <w:spacing w:val="16"/>
        </w:rPr>
        <w:t xml:space="preserve"> </w:t>
      </w:r>
      <w:r>
        <w:t xml:space="preserve">В.М.  </w:t>
      </w:r>
      <w:r>
        <w:rPr>
          <w:spacing w:val="16"/>
        </w:rPr>
        <w:t xml:space="preserve"> </w:t>
      </w:r>
      <w:r>
        <w:t>Песков</w:t>
      </w:r>
    </w:p>
    <w:p w:rsidR="007775CA" w:rsidRDefault="00A82BF5">
      <w:pPr>
        <w:pStyle w:val="a3"/>
        <w:spacing w:before="146" w:line="355" w:lineRule="auto"/>
        <w:ind w:left="213" w:right="1134" w:firstLine="0"/>
      </w:pPr>
      <w:r>
        <w:t>«Родине»,</w:t>
      </w:r>
      <w:r>
        <w:rPr>
          <w:spacing w:val="71"/>
        </w:rPr>
        <w:t xml:space="preserve"> </w:t>
      </w:r>
      <w:r>
        <w:t>А.Т.</w:t>
      </w:r>
      <w:r>
        <w:rPr>
          <w:spacing w:val="71"/>
        </w:rPr>
        <w:t xml:space="preserve"> </w:t>
      </w:r>
      <w:r>
        <w:t>Твардовский</w:t>
      </w:r>
      <w:r>
        <w:rPr>
          <w:spacing w:val="71"/>
        </w:rPr>
        <w:t xml:space="preserve"> </w:t>
      </w:r>
      <w:r>
        <w:t>«О</w:t>
      </w:r>
      <w:r>
        <w:rPr>
          <w:spacing w:val="71"/>
        </w:rPr>
        <w:t xml:space="preserve"> </w:t>
      </w:r>
      <w:r>
        <w:t>Родине   большой   и   малой»   (отрывок),</w:t>
      </w:r>
      <w:r>
        <w:rPr>
          <w:spacing w:val="1"/>
        </w:rPr>
        <w:t xml:space="preserve"> </w:t>
      </w:r>
      <w:r>
        <w:t>С.Т. Романовский «Ледовое побоище», С.П. Алексеев (1–2 рассказа военно-</w:t>
      </w:r>
      <w:r>
        <w:rPr>
          <w:spacing w:val="1"/>
        </w:rPr>
        <w:t xml:space="preserve"> </w:t>
      </w:r>
      <w:r>
        <w:t>исторической тематики)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7775CA" w:rsidRDefault="00A82BF5">
      <w:pPr>
        <w:pStyle w:val="a3"/>
        <w:spacing w:line="355" w:lineRule="auto"/>
        <w:ind w:left="213" w:right="1138"/>
      </w:pPr>
      <w:r>
        <w:t>Фольклор</w:t>
      </w:r>
      <w:r>
        <w:rPr>
          <w:spacing w:val="1"/>
        </w:rPr>
        <w:t xml:space="preserve"> </w:t>
      </w:r>
      <w:r>
        <w:t>(устное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творчество).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духовная культура (произведения по выбору). Многообразие видов фольклора:</w:t>
      </w:r>
      <w:r>
        <w:rPr>
          <w:spacing w:val="1"/>
        </w:rPr>
        <w:t xml:space="preserve"> </w:t>
      </w:r>
      <w:r>
        <w:t>словесный,</w:t>
      </w:r>
      <w:r>
        <w:rPr>
          <w:spacing w:val="1"/>
        </w:rPr>
        <w:t xml:space="preserve"> </w:t>
      </w:r>
      <w:r>
        <w:t>музыкальный,</w:t>
      </w:r>
      <w:r>
        <w:rPr>
          <w:spacing w:val="1"/>
        </w:rPr>
        <w:t xml:space="preserve"> </w:t>
      </w:r>
      <w:r>
        <w:t>обрядовый</w:t>
      </w:r>
      <w:r>
        <w:rPr>
          <w:spacing w:val="1"/>
        </w:rPr>
        <w:t xml:space="preserve"> </w:t>
      </w:r>
      <w:r>
        <w:t>(календарный).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31"/>
        </w:rPr>
        <w:t xml:space="preserve"> </w:t>
      </w:r>
      <w:r>
        <w:t>(назначение,</w:t>
      </w:r>
      <w:r>
        <w:rPr>
          <w:spacing w:val="32"/>
        </w:rPr>
        <w:t xml:space="preserve"> </w:t>
      </w:r>
      <w:r>
        <w:t>сравнение,</w:t>
      </w:r>
      <w:r>
        <w:rPr>
          <w:spacing w:val="32"/>
        </w:rPr>
        <w:t xml:space="preserve"> </w:t>
      </w:r>
      <w:r>
        <w:t>классификация).</w:t>
      </w:r>
      <w:r>
        <w:rPr>
          <w:spacing w:val="32"/>
        </w:rPr>
        <w:t xml:space="preserve"> </w:t>
      </w:r>
      <w:r>
        <w:t>Собиратели</w:t>
      </w:r>
      <w:r>
        <w:rPr>
          <w:spacing w:val="30"/>
        </w:rPr>
        <w:t xml:space="preserve"> </w:t>
      </w:r>
      <w:r>
        <w:t>фольклора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/>
        <w:ind w:left="213" w:firstLine="0"/>
        <w:jc w:val="left"/>
      </w:pPr>
      <w:r>
        <w:lastRenderedPageBreak/>
        <w:t>(А.Н.</w:t>
      </w:r>
      <w:r>
        <w:rPr>
          <w:spacing w:val="30"/>
        </w:rPr>
        <w:t xml:space="preserve"> </w:t>
      </w:r>
      <w:r>
        <w:t>Афанасьев,</w:t>
      </w:r>
      <w:r>
        <w:rPr>
          <w:spacing w:val="27"/>
        </w:rPr>
        <w:t xml:space="preserve"> </w:t>
      </w:r>
      <w:r>
        <w:t>В.И.</w:t>
      </w:r>
      <w:r>
        <w:rPr>
          <w:spacing w:val="26"/>
        </w:rPr>
        <w:t xml:space="preserve"> </w:t>
      </w:r>
      <w:r>
        <w:t>Даль).</w:t>
      </w:r>
      <w:r>
        <w:rPr>
          <w:spacing w:val="26"/>
        </w:rPr>
        <w:t xml:space="preserve"> </w:t>
      </w:r>
      <w:r>
        <w:t>Виды</w:t>
      </w:r>
      <w:r>
        <w:rPr>
          <w:spacing w:val="24"/>
        </w:rPr>
        <w:t xml:space="preserve"> </w:t>
      </w:r>
      <w:r>
        <w:t>сказок:</w:t>
      </w:r>
      <w:r>
        <w:rPr>
          <w:spacing w:val="20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животных,</w:t>
      </w:r>
      <w:r>
        <w:rPr>
          <w:spacing w:val="27"/>
        </w:rPr>
        <w:t xml:space="preserve"> </w:t>
      </w:r>
      <w:r>
        <w:t>бытовые,</w:t>
      </w:r>
      <w:r>
        <w:rPr>
          <w:spacing w:val="26"/>
        </w:rPr>
        <w:t xml:space="preserve"> </w:t>
      </w:r>
      <w:r>
        <w:t>волшебные.</w:t>
      </w:r>
    </w:p>
    <w:p w:rsidR="007775CA" w:rsidRDefault="00A82BF5">
      <w:pPr>
        <w:pStyle w:val="a3"/>
        <w:spacing w:before="158"/>
        <w:ind w:left="213" w:firstLine="0"/>
        <w:jc w:val="left"/>
      </w:pPr>
      <w:r>
        <w:t>Отражение</w:t>
      </w:r>
    </w:p>
    <w:p w:rsidR="007775CA" w:rsidRDefault="00A82BF5">
      <w:pPr>
        <w:pStyle w:val="a3"/>
        <w:spacing w:before="154" w:line="355" w:lineRule="auto"/>
        <w:ind w:left="213" w:right="1148" w:firstLine="0"/>
      </w:pPr>
      <w:r>
        <w:t>в произведениях фольклора нравственных ценностей, быта и культуры народов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тематике,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образам</w:t>
      </w:r>
      <w:r>
        <w:rPr>
          <w:spacing w:val="2"/>
        </w:rPr>
        <w:t xml:space="preserve"> </w:t>
      </w:r>
      <w:r>
        <w:t>и форме</w:t>
      </w:r>
      <w:r>
        <w:rPr>
          <w:spacing w:val="1"/>
        </w:rPr>
        <w:t xml:space="preserve"> </w:t>
      </w:r>
      <w:r>
        <w:t>(«бродячие»</w:t>
      </w:r>
      <w:r>
        <w:rPr>
          <w:spacing w:val="-4"/>
        </w:rPr>
        <w:t xml:space="preserve"> </w:t>
      </w:r>
      <w:r>
        <w:t>сюжеты).</w:t>
      </w:r>
    </w:p>
    <w:p w:rsidR="007775CA" w:rsidRDefault="00A82BF5">
      <w:pPr>
        <w:pStyle w:val="a3"/>
        <w:tabs>
          <w:tab w:val="left" w:pos="2751"/>
          <w:tab w:val="left" w:pos="4574"/>
          <w:tab w:val="left" w:pos="5956"/>
          <w:tab w:val="left" w:pos="7732"/>
          <w:tab w:val="left" w:pos="8951"/>
        </w:tabs>
        <w:spacing w:line="355" w:lineRule="auto"/>
        <w:ind w:left="213" w:right="1131"/>
      </w:pPr>
      <w:r>
        <w:t>Круг чтения: былина как эпическая песня о героическом событии. Герой</w:t>
      </w:r>
      <w:r>
        <w:rPr>
          <w:spacing w:val="1"/>
        </w:rPr>
        <w:t xml:space="preserve"> </w:t>
      </w:r>
      <w:r>
        <w:t>былины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защитник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богатырей:</w:t>
      </w:r>
      <w:r>
        <w:rPr>
          <w:spacing w:val="70"/>
        </w:rPr>
        <w:t xml:space="preserve"> </w:t>
      </w:r>
      <w:r>
        <w:t>Ильи</w:t>
      </w:r>
      <w:r>
        <w:rPr>
          <w:spacing w:val="70"/>
        </w:rPr>
        <w:t xml:space="preserve"> </w:t>
      </w:r>
      <w:r>
        <w:t>Муромца,</w:t>
      </w:r>
      <w:r>
        <w:rPr>
          <w:spacing w:val="1"/>
        </w:rPr>
        <w:t xml:space="preserve"> </w:t>
      </w:r>
      <w:r>
        <w:t>Алёши</w:t>
      </w:r>
      <w:r>
        <w:rPr>
          <w:spacing w:val="1"/>
        </w:rPr>
        <w:t xml:space="preserve"> </w:t>
      </w:r>
      <w:r>
        <w:t>Поповича,</w:t>
      </w:r>
      <w:r>
        <w:rPr>
          <w:spacing w:val="1"/>
        </w:rPr>
        <w:t xml:space="preserve"> </w:t>
      </w:r>
      <w:r>
        <w:t>Добрыни</w:t>
      </w:r>
      <w:r>
        <w:rPr>
          <w:spacing w:val="1"/>
        </w:rPr>
        <w:t xml:space="preserve"> </w:t>
      </w:r>
      <w:r>
        <w:t>Никитича,</w:t>
      </w:r>
      <w:r>
        <w:rPr>
          <w:spacing w:val="1"/>
        </w:rPr>
        <w:t xml:space="preserve"> </w:t>
      </w:r>
      <w:r>
        <w:t>Никиты</w:t>
      </w:r>
      <w:r>
        <w:rPr>
          <w:spacing w:val="1"/>
        </w:rPr>
        <w:t xml:space="preserve"> </w:t>
      </w:r>
      <w:r>
        <w:t>Кожемяки</w:t>
      </w:r>
      <w:r>
        <w:rPr>
          <w:spacing w:val="1"/>
        </w:rPr>
        <w:t xml:space="preserve"> </w:t>
      </w:r>
      <w:r>
        <w:t>(где</w:t>
      </w:r>
      <w:r>
        <w:rPr>
          <w:spacing w:val="1"/>
        </w:rPr>
        <w:t xml:space="preserve"> </w:t>
      </w:r>
      <w:r>
        <w:t>жил,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занимался,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обладал).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былине: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повторы,</w:t>
      </w:r>
      <w:r>
        <w:rPr>
          <w:spacing w:val="1"/>
        </w:rPr>
        <w:t xml:space="preserve"> </w:t>
      </w:r>
      <w:r>
        <w:t>гипербола.</w:t>
      </w:r>
      <w:r>
        <w:rPr>
          <w:spacing w:val="-67"/>
        </w:rPr>
        <w:t xml:space="preserve"> </w:t>
      </w:r>
      <w:r>
        <w:t>Устаревшие</w:t>
      </w:r>
      <w:r>
        <w:tab/>
        <w:t>слова,</w:t>
      </w:r>
      <w:r>
        <w:tab/>
        <w:t>их</w:t>
      </w:r>
      <w:r>
        <w:tab/>
        <w:t>место</w:t>
      </w:r>
      <w:r>
        <w:tab/>
        <w:t>в</w:t>
      </w:r>
      <w:r>
        <w:tab/>
        <w:t>былине</w:t>
      </w:r>
      <w:r>
        <w:rPr>
          <w:spacing w:val="-6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представление</w:t>
      </w:r>
      <w:r>
        <w:rPr>
          <w:spacing w:val="49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современной</w:t>
      </w:r>
      <w:r>
        <w:rPr>
          <w:spacing w:val="44"/>
        </w:rPr>
        <w:t xml:space="preserve"> </w:t>
      </w:r>
      <w:r>
        <w:t>лексике.</w:t>
      </w:r>
      <w:r>
        <w:rPr>
          <w:spacing w:val="45"/>
        </w:rPr>
        <w:t xml:space="preserve"> </w:t>
      </w:r>
      <w:r>
        <w:t>Народные</w:t>
      </w:r>
      <w:r>
        <w:rPr>
          <w:spacing w:val="45"/>
        </w:rPr>
        <w:t xml:space="preserve"> </w:t>
      </w:r>
      <w:r>
        <w:t>былинно-сказочные</w:t>
      </w:r>
      <w:r>
        <w:rPr>
          <w:spacing w:val="45"/>
        </w:rPr>
        <w:t xml:space="preserve"> </w:t>
      </w:r>
      <w:r>
        <w:t>темы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творчестве</w:t>
      </w:r>
      <w:r>
        <w:rPr>
          <w:spacing w:val="2"/>
        </w:rPr>
        <w:t xml:space="preserve"> </w:t>
      </w:r>
      <w:r>
        <w:t>художника</w:t>
      </w:r>
      <w:r>
        <w:rPr>
          <w:spacing w:val="6"/>
        </w:rPr>
        <w:t xml:space="preserve"> </w:t>
      </w:r>
      <w:r>
        <w:t>В.М.</w:t>
      </w:r>
      <w:r>
        <w:rPr>
          <w:spacing w:val="4"/>
        </w:rPr>
        <w:t xml:space="preserve"> </w:t>
      </w:r>
      <w:r>
        <w:t>Васнецова.</w:t>
      </w:r>
    </w:p>
    <w:p w:rsidR="007775CA" w:rsidRDefault="00A82BF5">
      <w:pPr>
        <w:pStyle w:val="a3"/>
        <w:spacing w:line="355" w:lineRule="auto"/>
        <w:ind w:left="213" w:right="1132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фольклора,</w:t>
      </w:r>
      <w:r>
        <w:rPr>
          <w:spacing w:val="-67"/>
        </w:rPr>
        <w:t xml:space="preserve"> </w:t>
      </w:r>
      <w:r>
        <w:t>народные</w:t>
      </w:r>
      <w:r>
        <w:rPr>
          <w:spacing w:val="45"/>
        </w:rPr>
        <w:t xml:space="preserve"> </w:t>
      </w:r>
      <w:r>
        <w:t>сказки</w:t>
      </w:r>
      <w:r>
        <w:rPr>
          <w:spacing w:val="45"/>
        </w:rPr>
        <w:t xml:space="preserve"> </w:t>
      </w:r>
      <w:r>
        <w:t>(2–3</w:t>
      </w:r>
      <w:r>
        <w:rPr>
          <w:spacing w:val="44"/>
        </w:rPr>
        <w:t xml:space="preserve"> </w:t>
      </w:r>
      <w:r>
        <w:t>сказки</w:t>
      </w:r>
      <w:r>
        <w:rPr>
          <w:spacing w:val="45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выбору),</w:t>
      </w:r>
      <w:r>
        <w:rPr>
          <w:spacing w:val="47"/>
        </w:rPr>
        <w:t xml:space="preserve"> </w:t>
      </w:r>
      <w:r>
        <w:t>сказки</w:t>
      </w:r>
      <w:r>
        <w:rPr>
          <w:spacing w:val="44"/>
        </w:rPr>
        <w:t xml:space="preserve"> </w:t>
      </w:r>
      <w:r>
        <w:t>народов</w:t>
      </w:r>
      <w:r>
        <w:rPr>
          <w:spacing w:val="44"/>
        </w:rPr>
        <w:t xml:space="preserve"> </w:t>
      </w:r>
      <w:r>
        <w:t>России</w:t>
      </w:r>
      <w:r>
        <w:rPr>
          <w:spacing w:val="44"/>
        </w:rPr>
        <w:t xml:space="preserve"> </w:t>
      </w:r>
      <w:r>
        <w:t>(2–3</w:t>
      </w:r>
      <w:r>
        <w:rPr>
          <w:spacing w:val="45"/>
        </w:rPr>
        <w:t xml:space="preserve"> </w:t>
      </w:r>
      <w:r>
        <w:t>сказки</w:t>
      </w:r>
      <w:r>
        <w:rPr>
          <w:spacing w:val="-68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выбору),</w:t>
      </w:r>
      <w:r>
        <w:rPr>
          <w:spacing w:val="71"/>
        </w:rPr>
        <w:t xml:space="preserve"> </w:t>
      </w:r>
      <w:r>
        <w:t>былины</w:t>
      </w:r>
      <w:r>
        <w:rPr>
          <w:spacing w:val="71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цикла</w:t>
      </w:r>
      <w:r>
        <w:rPr>
          <w:spacing w:val="71"/>
        </w:rPr>
        <w:t xml:space="preserve"> </w:t>
      </w:r>
      <w:r>
        <w:t>об</w:t>
      </w:r>
      <w:r>
        <w:rPr>
          <w:spacing w:val="71"/>
        </w:rPr>
        <w:t xml:space="preserve"> </w:t>
      </w:r>
      <w:r>
        <w:t>Илье</w:t>
      </w:r>
      <w:r>
        <w:rPr>
          <w:spacing w:val="71"/>
        </w:rPr>
        <w:t xml:space="preserve"> </w:t>
      </w:r>
      <w:r>
        <w:t>Муромце,</w:t>
      </w:r>
      <w:r>
        <w:rPr>
          <w:spacing w:val="71"/>
        </w:rPr>
        <w:t xml:space="preserve"> </w:t>
      </w:r>
      <w:r>
        <w:t>Алёше</w:t>
      </w:r>
      <w:r>
        <w:rPr>
          <w:spacing w:val="71"/>
        </w:rPr>
        <w:t xml:space="preserve"> </w:t>
      </w:r>
      <w:r>
        <w:t>Поповиче,</w:t>
      </w:r>
      <w:r>
        <w:rPr>
          <w:spacing w:val="1"/>
        </w:rPr>
        <w:t xml:space="preserve"> </w:t>
      </w:r>
      <w:r>
        <w:t>Добрыне</w:t>
      </w:r>
      <w:r>
        <w:rPr>
          <w:spacing w:val="1"/>
        </w:rPr>
        <w:t xml:space="preserve"> </w:t>
      </w:r>
      <w:r>
        <w:t>Никитиче</w:t>
      </w:r>
      <w:r>
        <w:rPr>
          <w:spacing w:val="2"/>
        </w:rPr>
        <w:t xml:space="preserve"> </w:t>
      </w:r>
      <w:r>
        <w:t>(1–2</w:t>
      </w:r>
      <w:r>
        <w:rPr>
          <w:spacing w:val="1"/>
        </w:rPr>
        <w:t xml:space="preserve"> </w:t>
      </w:r>
      <w:r>
        <w:t>по выбору).</w:t>
      </w:r>
    </w:p>
    <w:p w:rsidR="007775CA" w:rsidRDefault="00A82BF5">
      <w:pPr>
        <w:pStyle w:val="a3"/>
        <w:spacing w:line="355" w:lineRule="auto"/>
        <w:ind w:left="213" w:right="1135"/>
      </w:pPr>
      <w:r>
        <w:t>Творчество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лирических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71"/>
        </w:rPr>
        <w:t xml:space="preserve"> </w:t>
      </w:r>
      <w:r>
        <w:t>А.С.   Пушкина.   Средства   художественной</w:t>
      </w:r>
      <w:r>
        <w:rPr>
          <w:spacing w:val="70"/>
        </w:rPr>
        <w:t xml:space="preserve"> </w:t>
      </w:r>
      <w:r>
        <w:t>выразительности</w:t>
      </w:r>
      <w:r>
        <w:rPr>
          <w:spacing w:val="-67"/>
        </w:rPr>
        <w:t xml:space="preserve"> </w:t>
      </w:r>
      <w:r>
        <w:t xml:space="preserve">в     стихотворном     произведении     (сравнение,    </w:t>
      </w:r>
      <w:r>
        <w:rPr>
          <w:spacing w:val="1"/>
        </w:rPr>
        <w:t xml:space="preserve"> </w:t>
      </w:r>
      <w:r>
        <w:t>эпитет,      олицетворение)</w:t>
      </w:r>
      <w:r>
        <w:rPr>
          <w:spacing w:val="1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примере</w:t>
      </w:r>
      <w:r>
        <w:rPr>
          <w:spacing w:val="50"/>
        </w:rPr>
        <w:t xml:space="preserve"> </w:t>
      </w:r>
      <w:r>
        <w:t>2-3</w:t>
      </w:r>
      <w:r>
        <w:rPr>
          <w:spacing w:val="47"/>
        </w:rPr>
        <w:t xml:space="preserve"> </w:t>
      </w:r>
      <w:r>
        <w:t>произведений.</w:t>
      </w:r>
      <w:r>
        <w:rPr>
          <w:spacing w:val="49"/>
        </w:rPr>
        <w:t xml:space="preserve"> </w:t>
      </w:r>
      <w:r>
        <w:t>Литературные</w:t>
      </w:r>
      <w:r>
        <w:rPr>
          <w:spacing w:val="47"/>
        </w:rPr>
        <w:t xml:space="preserve"> </w:t>
      </w:r>
      <w:r>
        <w:t>сказки</w:t>
      </w:r>
      <w:r>
        <w:rPr>
          <w:spacing w:val="46"/>
        </w:rPr>
        <w:t xml:space="preserve"> </w:t>
      </w:r>
      <w:r>
        <w:t>А.С.</w:t>
      </w:r>
      <w:r>
        <w:rPr>
          <w:spacing w:val="48"/>
        </w:rPr>
        <w:t xml:space="preserve"> </w:t>
      </w:r>
      <w:r>
        <w:t>Пушкина</w:t>
      </w:r>
      <w:r>
        <w:rPr>
          <w:spacing w:val="48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стихах:</w:t>
      </w:r>
    </w:p>
    <w:p w:rsidR="007775CA" w:rsidRDefault="00A82BF5">
      <w:pPr>
        <w:pStyle w:val="a3"/>
        <w:spacing w:line="355" w:lineRule="auto"/>
        <w:ind w:left="213" w:right="1134" w:firstLine="0"/>
      </w:pP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мёртвой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богатырях».</w:t>
      </w:r>
      <w:r>
        <w:rPr>
          <w:spacing w:val="1"/>
        </w:rPr>
        <w:t xml:space="preserve"> </w:t>
      </w:r>
      <w:r>
        <w:t>Фольклорная</w:t>
      </w:r>
      <w:r>
        <w:rPr>
          <w:spacing w:val="71"/>
        </w:rPr>
        <w:t xml:space="preserve"> </w:t>
      </w:r>
      <w:r>
        <w:t>основа</w:t>
      </w:r>
      <w:r>
        <w:rPr>
          <w:spacing w:val="-67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2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авторской сказки.</w:t>
      </w:r>
    </w:p>
    <w:p w:rsidR="007775CA" w:rsidRDefault="00A82BF5">
      <w:pPr>
        <w:pStyle w:val="a3"/>
        <w:spacing w:line="355" w:lineRule="auto"/>
        <w:ind w:left="213" w:right="1143"/>
      </w:pPr>
      <w:r>
        <w:t>Произведения</w:t>
      </w:r>
      <w:r>
        <w:rPr>
          <w:spacing w:val="28"/>
        </w:rPr>
        <w:t xml:space="preserve"> </w:t>
      </w:r>
      <w:r>
        <w:t>для</w:t>
      </w:r>
      <w:r>
        <w:rPr>
          <w:spacing w:val="97"/>
        </w:rPr>
        <w:t xml:space="preserve"> </w:t>
      </w:r>
      <w:r>
        <w:t>чтения:</w:t>
      </w:r>
      <w:r>
        <w:rPr>
          <w:spacing w:val="96"/>
        </w:rPr>
        <w:t xml:space="preserve"> </w:t>
      </w:r>
      <w:r>
        <w:t>А.С.</w:t>
      </w:r>
      <w:r>
        <w:rPr>
          <w:spacing w:val="102"/>
        </w:rPr>
        <w:t xml:space="preserve"> </w:t>
      </w:r>
      <w:r>
        <w:t>Пушкин</w:t>
      </w:r>
      <w:r>
        <w:rPr>
          <w:spacing w:val="96"/>
        </w:rPr>
        <w:t xml:space="preserve"> </w:t>
      </w:r>
      <w:r>
        <w:t>«Сказка</w:t>
      </w:r>
      <w:r>
        <w:rPr>
          <w:spacing w:val="97"/>
        </w:rPr>
        <w:t xml:space="preserve"> </w:t>
      </w:r>
      <w:r>
        <w:t>о</w:t>
      </w:r>
      <w:r>
        <w:rPr>
          <w:spacing w:val="95"/>
        </w:rPr>
        <w:t xml:space="preserve"> </w:t>
      </w:r>
      <w:r>
        <w:t>мёртвой</w:t>
      </w:r>
      <w:r>
        <w:rPr>
          <w:spacing w:val="96"/>
        </w:rPr>
        <w:t xml:space="preserve"> </w:t>
      </w:r>
      <w:r>
        <w:t>царевне</w:t>
      </w:r>
      <w:r>
        <w:rPr>
          <w:spacing w:val="-6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семи</w:t>
      </w:r>
      <w:r>
        <w:rPr>
          <w:spacing w:val="-2"/>
        </w:rPr>
        <w:t xml:space="preserve"> </w:t>
      </w:r>
      <w:r>
        <w:t>богатырях», «Няне»,</w:t>
      </w:r>
      <w:r>
        <w:rPr>
          <w:spacing w:val="4"/>
        </w:rPr>
        <w:t xml:space="preserve"> </w:t>
      </w:r>
      <w:r>
        <w:t>«Осень»</w:t>
      </w:r>
      <w:r>
        <w:rPr>
          <w:spacing w:val="-6"/>
        </w:rPr>
        <w:t xml:space="preserve"> </w:t>
      </w:r>
      <w:r>
        <w:t>(отрывки), «Зимняя</w:t>
      </w:r>
      <w:r>
        <w:rPr>
          <w:spacing w:val="-1"/>
        </w:rPr>
        <w:t xml:space="preserve"> </w:t>
      </w:r>
      <w:r>
        <w:t>дорога»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7775CA" w:rsidRDefault="00A82BF5">
      <w:pPr>
        <w:pStyle w:val="a3"/>
        <w:spacing w:line="355" w:lineRule="auto"/>
        <w:ind w:left="213" w:right="1134"/>
      </w:pPr>
      <w:r>
        <w:t>Творчество</w:t>
      </w:r>
      <w:r>
        <w:rPr>
          <w:spacing w:val="1"/>
        </w:rPr>
        <w:t xml:space="preserve"> </w:t>
      </w:r>
      <w:r>
        <w:t>И.А. Крылова. Представление о басне</w:t>
      </w:r>
      <w:r>
        <w:rPr>
          <w:spacing w:val="1"/>
        </w:rPr>
        <w:t xml:space="preserve"> </w:t>
      </w:r>
      <w:r>
        <w:t>как лиро-эпическом</w:t>
      </w:r>
      <w:r>
        <w:rPr>
          <w:spacing w:val="1"/>
        </w:rPr>
        <w:t xml:space="preserve"> </w:t>
      </w:r>
      <w:r>
        <w:t>жанре.</w:t>
      </w:r>
      <w:r>
        <w:rPr>
          <w:spacing w:val="45"/>
        </w:rPr>
        <w:t xml:space="preserve"> </w:t>
      </w:r>
      <w:r>
        <w:t>Круг</w:t>
      </w:r>
      <w:r>
        <w:rPr>
          <w:spacing w:val="43"/>
        </w:rPr>
        <w:t xml:space="preserve"> </w:t>
      </w:r>
      <w:r>
        <w:t>чтения:</w:t>
      </w:r>
      <w:r>
        <w:rPr>
          <w:spacing w:val="37"/>
        </w:rPr>
        <w:t xml:space="preserve"> </w:t>
      </w:r>
      <w:r>
        <w:t>басни</w:t>
      </w:r>
      <w:r>
        <w:rPr>
          <w:spacing w:val="42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примере</w:t>
      </w:r>
      <w:r>
        <w:rPr>
          <w:spacing w:val="43"/>
        </w:rPr>
        <w:t xml:space="preserve"> </w:t>
      </w:r>
      <w:r>
        <w:t>произведений</w:t>
      </w:r>
      <w:r>
        <w:rPr>
          <w:spacing w:val="47"/>
        </w:rPr>
        <w:t xml:space="preserve"> </w:t>
      </w:r>
      <w:r>
        <w:t>И.А.</w:t>
      </w:r>
      <w:r>
        <w:rPr>
          <w:spacing w:val="45"/>
        </w:rPr>
        <w:t xml:space="preserve"> </w:t>
      </w:r>
      <w:r>
        <w:t>Крылова,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5" w:lineRule="auto"/>
        <w:ind w:left="213" w:right="1133" w:firstLine="0"/>
      </w:pPr>
      <w:r>
        <w:lastRenderedPageBreak/>
        <w:t>И.И.</w:t>
      </w:r>
      <w:r>
        <w:rPr>
          <w:spacing w:val="95"/>
        </w:rPr>
        <w:t xml:space="preserve"> </w:t>
      </w:r>
      <w:r>
        <w:t xml:space="preserve">Хемницера,  </w:t>
      </w:r>
      <w:r>
        <w:rPr>
          <w:spacing w:val="24"/>
        </w:rPr>
        <w:t xml:space="preserve"> </w:t>
      </w:r>
      <w:r>
        <w:t xml:space="preserve">Л.Н.  </w:t>
      </w:r>
      <w:r>
        <w:rPr>
          <w:spacing w:val="25"/>
        </w:rPr>
        <w:t xml:space="preserve"> </w:t>
      </w:r>
      <w:r>
        <w:t xml:space="preserve">Толстого,  </w:t>
      </w:r>
      <w:r>
        <w:rPr>
          <w:spacing w:val="25"/>
        </w:rPr>
        <w:t xml:space="preserve"> </w:t>
      </w:r>
      <w:r>
        <w:t xml:space="preserve">С.В.  </w:t>
      </w:r>
      <w:r>
        <w:rPr>
          <w:spacing w:val="25"/>
        </w:rPr>
        <w:t xml:space="preserve"> </w:t>
      </w:r>
      <w:r>
        <w:t xml:space="preserve">Михалкова.  </w:t>
      </w:r>
      <w:r>
        <w:rPr>
          <w:spacing w:val="25"/>
        </w:rPr>
        <w:t xml:space="preserve"> </w:t>
      </w:r>
      <w:r>
        <w:t xml:space="preserve">Басни  </w:t>
      </w:r>
      <w:r>
        <w:rPr>
          <w:spacing w:val="23"/>
        </w:rPr>
        <w:t xml:space="preserve"> </w:t>
      </w:r>
      <w:r>
        <w:t>стихотворные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басне,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(положительные,</w:t>
      </w:r>
      <w:r>
        <w:rPr>
          <w:spacing w:val="1"/>
        </w:rPr>
        <w:t xml:space="preserve"> </w:t>
      </w:r>
      <w:r>
        <w:t>отрицательные).</w:t>
      </w:r>
      <w:r>
        <w:rPr>
          <w:spacing w:val="1"/>
        </w:rPr>
        <w:t xml:space="preserve"> </w:t>
      </w:r>
      <w:r>
        <w:t>Аллегория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баснях.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басен:</w:t>
      </w:r>
      <w:r>
        <w:rPr>
          <w:spacing w:val="-67"/>
        </w:rPr>
        <w:t xml:space="preserve"> </w:t>
      </w:r>
      <w:r>
        <w:t>назначение,</w:t>
      </w:r>
      <w:r>
        <w:rPr>
          <w:spacing w:val="3"/>
        </w:rPr>
        <w:t xml:space="preserve"> </w:t>
      </w:r>
      <w:r>
        <w:t>темы и</w:t>
      </w:r>
      <w:r>
        <w:rPr>
          <w:spacing w:val="1"/>
        </w:rPr>
        <w:t xml:space="preserve"> </w:t>
      </w:r>
      <w:r>
        <w:t>герои,</w:t>
      </w:r>
      <w:r>
        <w:rPr>
          <w:spacing w:val="2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языка.</w:t>
      </w:r>
    </w:p>
    <w:p w:rsidR="007775CA" w:rsidRDefault="00A82BF5">
      <w:pPr>
        <w:pStyle w:val="a3"/>
        <w:spacing w:line="355" w:lineRule="auto"/>
        <w:ind w:left="213" w:right="1131"/>
      </w:pPr>
      <w:r>
        <w:t>Произведения для чтения: Крылов И.А. «Стрекоза и муравей», «Квартет»,</w:t>
      </w:r>
      <w:r>
        <w:rPr>
          <w:spacing w:val="-67"/>
        </w:rPr>
        <w:t xml:space="preserve"> </w:t>
      </w:r>
      <w:r>
        <w:t xml:space="preserve">И.И.   </w:t>
      </w:r>
      <w:r>
        <w:rPr>
          <w:spacing w:val="1"/>
        </w:rPr>
        <w:t xml:space="preserve"> </w:t>
      </w:r>
      <w:r>
        <w:t>Хемницер     «Стрекоза»,     Л.Н.     Толстой     «Стрекоза     и    муравьи»</w:t>
      </w:r>
      <w:r>
        <w:rPr>
          <w:spacing w:val="-67"/>
        </w:rPr>
        <w:t xml:space="preserve"> </w:t>
      </w:r>
      <w:r>
        <w:t>и другие.</w:t>
      </w:r>
    </w:p>
    <w:p w:rsidR="007775CA" w:rsidRDefault="00A82BF5">
      <w:pPr>
        <w:pStyle w:val="a3"/>
        <w:spacing w:before="1" w:line="355" w:lineRule="auto"/>
        <w:ind w:left="213" w:right="1137"/>
      </w:pPr>
      <w:r>
        <w:t>Творчество</w:t>
      </w:r>
      <w:r>
        <w:rPr>
          <w:spacing w:val="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Лермонтова.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67"/>
        </w:rPr>
        <w:t xml:space="preserve"> </w:t>
      </w:r>
      <w:r>
        <w:t>М.Ю. Лермонтова (не менее трёх). Средства художественной выразительности</w:t>
      </w:r>
      <w:r>
        <w:rPr>
          <w:spacing w:val="1"/>
        </w:rPr>
        <w:t xml:space="preserve"> </w:t>
      </w:r>
      <w:r>
        <w:t>(сравнение, эпитет, олицетворение); рифма, ритм. Метафора как «свёрнутое»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Строфа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стихотворения.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метафоре.</w:t>
      </w:r>
      <w:r>
        <w:rPr>
          <w:spacing w:val="2"/>
        </w:rPr>
        <w:t xml:space="preserve"> </w:t>
      </w:r>
      <w:r>
        <w:t>Метафора в</w:t>
      </w:r>
      <w:r>
        <w:rPr>
          <w:spacing w:val="-3"/>
        </w:rPr>
        <w:t xml:space="preserve"> </w:t>
      </w:r>
      <w:r>
        <w:t>стихотворениях</w:t>
      </w:r>
      <w:r>
        <w:rPr>
          <w:spacing w:val="-5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Лермонтова.</w:t>
      </w:r>
    </w:p>
    <w:p w:rsidR="007775CA" w:rsidRDefault="00A82BF5">
      <w:pPr>
        <w:pStyle w:val="a3"/>
        <w:spacing w:line="355" w:lineRule="auto"/>
        <w:ind w:left="213" w:right="1145"/>
      </w:pPr>
      <w:r>
        <w:t>Произведения для чтения: М.Ю. Лермонтов «Утёс», «Парус», «Москва,</w:t>
      </w:r>
      <w:r>
        <w:rPr>
          <w:spacing w:val="1"/>
        </w:rPr>
        <w:t xml:space="preserve"> </w:t>
      </w:r>
      <w:r>
        <w:t>Москва!</w:t>
      </w:r>
      <w:r>
        <w:rPr>
          <w:spacing w:val="-6"/>
        </w:rPr>
        <w:t xml:space="preserve"> </w:t>
      </w:r>
      <w:r>
        <w:t>…Люблю</w:t>
      </w:r>
      <w:r>
        <w:rPr>
          <w:spacing w:val="5"/>
        </w:rPr>
        <w:t xml:space="preserve"> </w:t>
      </w:r>
      <w:r>
        <w:t>тебя</w:t>
      </w:r>
      <w:r>
        <w:rPr>
          <w:spacing w:val="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сын…»</w:t>
      </w:r>
      <w:r>
        <w:rPr>
          <w:spacing w:val="-3"/>
        </w:rPr>
        <w:t xml:space="preserve"> </w:t>
      </w:r>
      <w:r>
        <w:t>и другие.</w:t>
      </w:r>
    </w:p>
    <w:p w:rsidR="007775CA" w:rsidRDefault="00A82BF5">
      <w:pPr>
        <w:pStyle w:val="a3"/>
        <w:spacing w:line="355" w:lineRule="auto"/>
        <w:ind w:left="213" w:right="1141"/>
      </w:pPr>
      <w:r>
        <w:t>Литературная</w:t>
      </w:r>
      <w:r>
        <w:rPr>
          <w:spacing w:val="71"/>
        </w:rPr>
        <w:t xml:space="preserve"> </w:t>
      </w:r>
      <w:r>
        <w:t>сказка.</w:t>
      </w:r>
      <w:r>
        <w:rPr>
          <w:spacing w:val="71"/>
        </w:rPr>
        <w:t xml:space="preserve"> </w:t>
      </w:r>
      <w:r>
        <w:t>Тематика</w:t>
      </w:r>
      <w:r>
        <w:rPr>
          <w:spacing w:val="71"/>
        </w:rPr>
        <w:t xml:space="preserve"> </w:t>
      </w:r>
      <w:r>
        <w:t>авторских</w:t>
      </w:r>
      <w:r>
        <w:rPr>
          <w:spacing w:val="71"/>
        </w:rPr>
        <w:t xml:space="preserve"> </w:t>
      </w:r>
      <w:r>
        <w:t>стихотворных</w:t>
      </w:r>
      <w:r>
        <w:rPr>
          <w:spacing w:val="7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(две-три по выбору). Герои литературных сказок (произведения П.П. Ершова,</w:t>
      </w:r>
      <w:r>
        <w:rPr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Бажова,</w:t>
      </w:r>
      <w:r>
        <w:rPr>
          <w:spacing w:val="1"/>
        </w:rPr>
        <w:t xml:space="preserve"> </w:t>
      </w:r>
      <w:r>
        <w:t>С.Т.</w:t>
      </w:r>
      <w:r>
        <w:rPr>
          <w:spacing w:val="1"/>
        </w:rPr>
        <w:t xml:space="preserve"> </w:t>
      </w:r>
      <w:r>
        <w:t>Аксакова,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Маршака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сказки</w:t>
      </w:r>
    </w:p>
    <w:p w:rsidR="007775CA" w:rsidRDefault="00A82BF5">
      <w:pPr>
        <w:pStyle w:val="a3"/>
        <w:spacing w:line="357" w:lineRule="auto"/>
        <w:ind w:left="213" w:right="1145" w:firstLine="0"/>
      </w:pPr>
      <w:r>
        <w:t>с фольклорной: народная речь как особенность авторской сказки. Иллюстрации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сказке:</w:t>
      </w:r>
      <w:r>
        <w:rPr>
          <w:spacing w:val="-4"/>
        </w:rPr>
        <w:t xml:space="preserve"> </w:t>
      </w:r>
      <w:r>
        <w:t>назначение,</w:t>
      </w:r>
      <w:r>
        <w:rPr>
          <w:spacing w:val="3"/>
        </w:rPr>
        <w:t xml:space="preserve"> </w:t>
      </w:r>
      <w:r>
        <w:t>особенности.</w:t>
      </w:r>
    </w:p>
    <w:p w:rsidR="007775CA" w:rsidRDefault="00A82BF5">
      <w:pPr>
        <w:pStyle w:val="a3"/>
        <w:spacing w:line="355" w:lineRule="auto"/>
        <w:ind w:left="213" w:right="1139"/>
      </w:pPr>
      <w:r>
        <w:t xml:space="preserve">Произведения  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 xml:space="preserve">чтения:  </w:t>
      </w:r>
      <w:r>
        <w:rPr>
          <w:spacing w:val="1"/>
        </w:rPr>
        <w:t xml:space="preserve"> </w:t>
      </w:r>
      <w:r>
        <w:t xml:space="preserve">П.П.  </w:t>
      </w:r>
      <w:r>
        <w:rPr>
          <w:spacing w:val="1"/>
        </w:rPr>
        <w:t xml:space="preserve"> </w:t>
      </w:r>
      <w:r>
        <w:t xml:space="preserve">Бажов  </w:t>
      </w:r>
      <w:r>
        <w:rPr>
          <w:spacing w:val="1"/>
        </w:rPr>
        <w:t xml:space="preserve"> </w:t>
      </w:r>
      <w:r>
        <w:t>«Серебряное    копытце»,</w:t>
      </w:r>
      <w:r>
        <w:rPr>
          <w:spacing w:val="1"/>
        </w:rPr>
        <w:t xml:space="preserve"> </w:t>
      </w:r>
      <w:r>
        <w:t>П.П.</w:t>
      </w:r>
      <w:r>
        <w:rPr>
          <w:spacing w:val="-1"/>
        </w:rPr>
        <w:t xml:space="preserve"> </w:t>
      </w:r>
      <w:r>
        <w:t>Ершов «Конёк-Горбунок»,</w:t>
      </w:r>
      <w:r>
        <w:rPr>
          <w:spacing w:val="-1"/>
        </w:rPr>
        <w:t xml:space="preserve"> </w:t>
      </w:r>
      <w:r>
        <w:t>С.Т. Аксаков</w:t>
      </w:r>
      <w:r>
        <w:rPr>
          <w:spacing w:val="-1"/>
        </w:rPr>
        <w:t xml:space="preserve"> </w:t>
      </w:r>
      <w:r>
        <w:t>«Аленький</w:t>
      </w:r>
      <w:r>
        <w:rPr>
          <w:spacing w:val="-3"/>
        </w:rPr>
        <w:t xml:space="preserve"> </w:t>
      </w:r>
      <w:r>
        <w:t>цветочек»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7775CA" w:rsidRDefault="00A82BF5">
      <w:pPr>
        <w:pStyle w:val="a3"/>
        <w:spacing w:line="355" w:lineRule="auto"/>
        <w:ind w:left="213" w:right="1137"/>
      </w:pP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ХIХ‒ХХ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Лирика, лирические произведения как описание в стихотворной форме чувств</w:t>
      </w:r>
      <w:r>
        <w:rPr>
          <w:spacing w:val="1"/>
        </w:rPr>
        <w:t xml:space="preserve"> </w:t>
      </w:r>
      <w:r>
        <w:t>поэта,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наблюдениями,</w:t>
      </w:r>
      <w:r>
        <w:rPr>
          <w:spacing w:val="1"/>
        </w:rPr>
        <w:t xml:space="preserve"> </w:t>
      </w:r>
      <w:r>
        <w:t>описаниями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</w:t>
      </w:r>
    </w:p>
    <w:p w:rsidR="007775CA" w:rsidRDefault="00A82BF5">
      <w:pPr>
        <w:pStyle w:val="a3"/>
        <w:spacing w:line="321" w:lineRule="exact"/>
        <w:ind w:left="213" w:firstLine="0"/>
      </w:pPr>
      <w:r>
        <w:t>В.А.</w:t>
      </w:r>
      <w:r>
        <w:rPr>
          <w:spacing w:val="63"/>
        </w:rPr>
        <w:t xml:space="preserve"> </w:t>
      </w:r>
      <w:r>
        <w:t>Жуковский,</w:t>
      </w:r>
      <w:r>
        <w:rPr>
          <w:spacing w:val="66"/>
        </w:rPr>
        <w:t xml:space="preserve"> </w:t>
      </w:r>
      <w:r>
        <w:t>И.С.</w:t>
      </w:r>
      <w:r>
        <w:rPr>
          <w:spacing w:val="64"/>
        </w:rPr>
        <w:t xml:space="preserve"> </w:t>
      </w:r>
      <w:r>
        <w:t>Никитин,</w:t>
      </w:r>
      <w:r>
        <w:rPr>
          <w:spacing w:val="62"/>
        </w:rPr>
        <w:t xml:space="preserve"> </w:t>
      </w:r>
      <w:r>
        <w:t>Е.А.</w:t>
      </w:r>
      <w:r>
        <w:rPr>
          <w:spacing w:val="63"/>
        </w:rPr>
        <w:t xml:space="preserve"> </w:t>
      </w:r>
      <w:r>
        <w:t>Баратынский,</w:t>
      </w:r>
      <w:r>
        <w:rPr>
          <w:spacing w:val="62"/>
        </w:rPr>
        <w:t xml:space="preserve"> </w:t>
      </w:r>
      <w:r>
        <w:t>Ф.И.</w:t>
      </w:r>
      <w:r>
        <w:rPr>
          <w:spacing w:val="67"/>
        </w:rPr>
        <w:t xml:space="preserve"> </w:t>
      </w:r>
      <w:r>
        <w:t>Тютчев,</w:t>
      </w:r>
      <w:r>
        <w:rPr>
          <w:spacing w:val="67"/>
        </w:rPr>
        <w:t xml:space="preserve"> </w:t>
      </w:r>
      <w:r>
        <w:t>А.А.</w:t>
      </w:r>
      <w:r>
        <w:rPr>
          <w:spacing w:val="63"/>
        </w:rPr>
        <w:t xml:space="preserve"> </w:t>
      </w:r>
      <w:r>
        <w:t>Фет,</w:t>
      </w:r>
    </w:p>
    <w:p w:rsidR="007775CA" w:rsidRDefault="007775CA">
      <w:pPr>
        <w:spacing w:line="321" w:lineRule="exact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5" w:lineRule="auto"/>
        <w:ind w:left="213" w:right="1134" w:firstLine="0"/>
      </w:pPr>
      <w:r>
        <w:lastRenderedPageBreak/>
        <w:t>Н.А.</w:t>
      </w:r>
      <w:r>
        <w:rPr>
          <w:spacing w:val="1"/>
        </w:rPr>
        <w:t xml:space="preserve"> </w:t>
      </w:r>
      <w:r>
        <w:t>Некрасов,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Бунин,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Блок,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Бальмонт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приёмы создания художественного образа в лирике. Средства 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лирики: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1"/>
        </w:rPr>
        <w:t xml:space="preserve"> </w:t>
      </w:r>
      <w:r>
        <w:t>метафоры.</w:t>
      </w:r>
      <w:r>
        <w:rPr>
          <w:spacing w:val="1"/>
        </w:rPr>
        <w:t xml:space="preserve"> </w:t>
      </w:r>
      <w:r>
        <w:t>Репродукция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лирическому</w:t>
      </w:r>
      <w:r>
        <w:rPr>
          <w:spacing w:val="-4"/>
        </w:rPr>
        <w:t xml:space="preserve"> </w:t>
      </w:r>
      <w:r>
        <w:t>произведению.</w:t>
      </w:r>
    </w:p>
    <w:p w:rsidR="007775CA" w:rsidRDefault="00A82BF5">
      <w:pPr>
        <w:pStyle w:val="a3"/>
        <w:spacing w:before="3" w:line="355" w:lineRule="auto"/>
        <w:ind w:left="213" w:right="1127"/>
      </w:pPr>
      <w:r>
        <w:t>Произведения для чтения: В.А. Жуковский «Загадка», И.С. Никитин «В</w:t>
      </w:r>
      <w:r>
        <w:rPr>
          <w:spacing w:val="1"/>
        </w:rPr>
        <w:t xml:space="preserve"> </w:t>
      </w:r>
      <w:r>
        <w:t>синем небе плывут над</w:t>
      </w:r>
      <w:r>
        <w:rPr>
          <w:spacing w:val="1"/>
        </w:rPr>
        <w:t xml:space="preserve"> </w:t>
      </w:r>
      <w:r>
        <w:t>полями…»,</w:t>
      </w:r>
      <w:r>
        <w:rPr>
          <w:spacing w:val="1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Тютчев</w:t>
      </w:r>
      <w:r>
        <w:rPr>
          <w:spacing w:val="70"/>
        </w:rPr>
        <w:t xml:space="preserve"> </w:t>
      </w:r>
      <w:r>
        <w:t>«Как неожиданно и ярко»,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Фет</w:t>
      </w:r>
      <w:r>
        <w:rPr>
          <w:spacing w:val="1"/>
        </w:rPr>
        <w:t xml:space="preserve"> </w:t>
      </w:r>
      <w:r>
        <w:t>«Весенний</w:t>
      </w:r>
      <w:r>
        <w:rPr>
          <w:spacing w:val="1"/>
        </w:rPr>
        <w:t xml:space="preserve"> </w:t>
      </w:r>
      <w:r>
        <w:t>дождь»,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Баратынский</w:t>
      </w:r>
      <w:r>
        <w:rPr>
          <w:spacing w:val="1"/>
        </w:rPr>
        <w:t xml:space="preserve"> </w:t>
      </w:r>
      <w:r>
        <w:t>«Весна,</w:t>
      </w:r>
      <w:r>
        <w:rPr>
          <w:spacing w:val="1"/>
        </w:rPr>
        <w:t xml:space="preserve"> </w:t>
      </w:r>
      <w:r>
        <w:t>весна!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воздух</w:t>
      </w:r>
      <w:r>
        <w:rPr>
          <w:spacing w:val="1"/>
        </w:rPr>
        <w:t xml:space="preserve"> </w:t>
      </w:r>
      <w:r>
        <w:t>чист…»,</w:t>
      </w:r>
    </w:p>
    <w:p w:rsidR="007775CA" w:rsidRDefault="00A82BF5">
      <w:pPr>
        <w:pStyle w:val="a3"/>
        <w:ind w:left="213" w:firstLine="0"/>
      </w:pPr>
      <w:r>
        <w:t>И.А.</w:t>
      </w:r>
      <w:r>
        <w:rPr>
          <w:spacing w:val="-2"/>
        </w:rPr>
        <w:t xml:space="preserve"> </w:t>
      </w:r>
      <w:r>
        <w:t>Бунин</w:t>
      </w:r>
      <w:r>
        <w:rPr>
          <w:spacing w:val="-1"/>
        </w:rPr>
        <w:t xml:space="preserve"> </w:t>
      </w:r>
      <w:r>
        <w:t>«Листопад»</w:t>
      </w:r>
      <w:r>
        <w:rPr>
          <w:spacing w:val="-8"/>
        </w:rPr>
        <w:t xml:space="preserve"> </w:t>
      </w:r>
      <w:r>
        <w:t>(отрывки)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выбору).</w:t>
      </w:r>
    </w:p>
    <w:p w:rsidR="007775CA" w:rsidRDefault="00A82BF5">
      <w:pPr>
        <w:pStyle w:val="a3"/>
        <w:spacing w:before="153" w:line="355" w:lineRule="auto"/>
        <w:ind w:left="213" w:right="445"/>
        <w:jc w:val="left"/>
      </w:pPr>
      <w:r>
        <w:t>Творчество</w:t>
      </w:r>
      <w:r>
        <w:rPr>
          <w:spacing w:val="55"/>
        </w:rPr>
        <w:t xml:space="preserve"> </w:t>
      </w:r>
      <w:r>
        <w:t>Л.Н.</w:t>
      </w:r>
      <w:r>
        <w:rPr>
          <w:spacing w:val="57"/>
        </w:rPr>
        <w:t xml:space="preserve"> </w:t>
      </w:r>
      <w:r>
        <w:t>Толстого.</w:t>
      </w:r>
      <w:r>
        <w:rPr>
          <w:spacing w:val="58"/>
        </w:rPr>
        <w:t xml:space="preserve"> </w:t>
      </w:r>
      <w:r>
        <w:t>Круг</w:t>
      </w:r>
      <w:r>
        <w:rPr>
          <w:spacing w:val="55"/>
        </w:rPr>
        <w:t xml:space="preserve"> </w:t>
      </w:r>
      <w:r>
        <w:t>чтения</w:t>
      </w:r>
      <w:r>
        <w:rPr>
          <w:spacing w:val="57"/>
        </w:rPr>
        <w:t xml:space="preserve"> </w:t>
      </w:r>
      <w:r>
        <w:t>(не</w:t>
      </w:r>
      <w:r>
        <w:rPr>
          <w:spacing w:val="55"/>
        </w:rPr>
        <w:t xml:space="preserve"> </w:t>
      </w:r>
      <w:r>
        <w:t>менее</w:t>
      </w:r>
      <w:r>
        <w:rPr>
          <w:spacing w:val="56"/>
        </w:rPr>
        <w:t xml:space="preserve"> </w:t>
      </w:r>
      <w:r>
        <w:t>трёх</w:t>
      </w:r>
      <w:r>
        <w:rPr>
          <w:spacing w:val="51"/>
        </w:rPr>
        <w:t xml:space="preserve"> </w:t>
      </w:r>
      <w:r>
        <w:t>произведений):</w:t>
      </w:r>
      <w:r>
        <w:rPr>
          <w:spacing w:val="-67"/>
        </w:rPr>
        <w:t xml:space="preserve"> </w:t>
      </w:r>
      <w:r>
        <w:t>рассказ</w:t>
      </w:r>
      <w:r>
        <w:rPr>
          <w:spacing w:val="50"/>
        </w:rPr>
        <w:t xml:space="preserve"> </w:t>
      </w:r>
      <w:r>
        <w:t>(художественный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научно-познавательный),</w:t>
      </w:r>
      <w:r>
        <w:rPr>
          <w:spacing w:val="52"/>
        </w:rPr>
        <w:t xml:space="preserve"> </w:t>
      </w:r>
      <w:r>
        <w:t>сказки,</w:t>
      </w:r>
      <w:r>
        <w:rPr>
          <w:spacing w:val="51"/>
        </w:rPr>
        <w:t xml:space="preserve"> </w:t>
      </w:r>
      <w:r>
        <w:t>басни,</w:t>
      </w:r>
      <w:r>
        <w:rPr>
          <w:spacing w:val="52"/>
        </w:rPr>
        <w:t xml:space="preserve"> </w:t>
      </w:r>
      <w:r>
        <w:t>быль.</w:t>
      </w:r>
    </w:p>
    <w:p w:rsidR="007775CA" w:rsidRDefault="00A82BF5">
      <w:pPr>
        <w:pStyle w:val="a3"/>
        <w:spacing w:line="320" w:lineRule="exact"/>
        <w:ind w:left="213" w:firstLine="0"/>
        <w:jc w:val="left"/>
      </w:pPr>
      <w:r>
        <w:t>Повесть</w:t>
      </w:r>
    </w:p>
    <w:p w:rsidR="007775CA" w:rsidRDefault="00A82BF5">
      <w:pPr>
        <w:pStyle w:val="a3"/>
        <w:spacing w:before="153" w:line="355" w:lineRule="auto"/>
        <w:ind w:left="213" w:right="1131" w:firstLine="0"/>
      </w:pPr>
      <w:r>
        <w:t>как</w:t>
      </w:r>
      <w:r>
        <w:rPr>
          <w:spacing w:val="1"/>
        </w:rPr>
        <w:t xml:space="preserve"> </w:t>
      </w:r>
      <w:r>
        <w:t>эпический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повести.</w:t>
      </w:r>
      <w:r>
        <w:rPr>
          <w:spacing w:val="1"/>
        </w:rPr>
        <w:t xml:space="preserve"> </w:t>
      </w:r>
      <w:r>
        <w:t>Отрывки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автобиографической</w:t>
      </w:r>
      <w:r>
        <w:rPr>
          <w:spacing w:val="1"/>
        </w:rPr>
        <w:t xml:space="preserve"> </w:t>
      </w:r>
      <w:r>
        <w:t>повести</w:t>
      </w:r>
    </w:p>
    <w:p w:rsidR="007775CA" w:rsidRDefault="00A82BF5">
      <w:pPr>
        <w:pStyle w:val="a3"/>
        <w:spacing w:before="1" w:line="355" w:lineRule="auto"/>
        <w:ind w:left="213" w:right="1127" w:firstLine="0"/>
      </w:pPr>
      <w:r>
        <w:t>Л.Н.</w:t>
      </w:r>
      <w:r>
        <w:rPr>
          <w:spacing w:val="1"/>
        </w:rPr>
        <w:t xml:space="preserve"> </w:t>
      </w:r>
      <w:r>
        <w:t>Толстого</w:t>
      </w:r>
      <w:r>
        <w:rPr>
          <w:spacing w:val="1"/>
        </w:rPr>
        <w:t xml:space="preserve"> </w:t>
      </w:r>
      <w:r>
        <w:t>«Детство».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текста-описания:</w:t>
      </w:r>
      <w:r>
        <w:rPr>
          <w:spacing w:val="1"/>
        </w:rPr>
        <w:t xml:space="preserve"> </w:t>
      </w:r>
      <w:r>
        <w:t>пейзаж, портрет героя, интерьер. Примеры текста-рассуждения в рассказах Л.Н.</w:t>
      </w:r>
      <w:r>
        <w:rPr>
          <w:spacing w:val="-67"/>
        </w:rPr>
        <w:t xml:space="preserve"> </w:t>
      </w:r>
      <w:r>
        <w:t>Толстого.</w:t>
      </w:r>
    </w:p>
    <w:p w:rsidR="007775CA" w:rsidRDefault="00A82BF5">
      <w:pPr>
        <w:pStyle w:val="a3"/>
        <w:spacing w:before="2"/>
        <w:ind w:left="924" w:firstLine="0"/>
      </w:pPr>
      <w:r>
        <w:t>Произведения</w:t>
      </w:r>
      <w:r>
        <w:rPr>
          <w:spacing w:val="62"/>
        </w:rPr>
        <w:t xml:space="preserve"> </w:t>
      </w:r>
      <w:r>
        <w:t>для</w:t>
      </w:r>
      <w:r>
        <w:rPr>
          <w:spacing w:val="63"/>
        </w:rPr>
        <w:t xml:space="preserve"> </w:t>
      </w:r>
      <w:r>
        <w:t>чтения:</w:t>
      </w:r>
      <w:r>
        <w:rPr>
          <w:spacing w:val="57"/>
        </w:rPr>
        <w:t xml:space="preserve"> </w:t>
      </w:r>
      <w:r>
        <w:t>Л.Н.</w:t>
      </w:r>
      <w:r>
        <w:rPr>
          <w:spacing w:val="64"/>
        </w:rPr>
        <w:t xml:space="preserve"> </w:t>
      </w:r>
      <w:r>
        <w:t>Толстой</w:t>
      </w:r>
      <w:r>
        <w:rPr>
          <w:spacing w:val="62"/>
        </w:rPr>
        <w:t xml:space="preserve"> </w:t>
      </w:r>
      <w:r>
        <w:t>«Детство»</w:t>
      </w:r>
      <w:r>
        <w:rPr>
          <w:spacing w:val="57"/>
        </w:rPr>
        <w:t xml:space="preserve"> </w:t>
      </w:r>
      <w:r>
        <w:t>(отдельные</w:t>
      </w:r>
      <w:r>
        <w:rPr>
          <w:spacing w:val="62"/>
        </w:rPr>
        <w:t xml:space="preserve"> </w:t>
      </w:r>
      <w:r>
        <w:t>главы),</w:t>
      </w:r>
    </w:p>
    <w:p w:rsidR="007775CA" w:rsidRDefault="00A82BF5">
      <w:pPr>
        <w:pStyle w:val="a3"/>
        <w:spacing w:before="153"/>
        <w:ind w:left="213" w:firstLine="0"/>
      </w:pPr>
      <w:r>
        <w:t>«Русак»,</w:t>
      </w:r>
      <w:r>
        <w:rPr>
          <w:spacing w:val="-1"/>
        </w:rPr>
        <w:t xml:space="preserve"> </w:t>
      </w:r>
      <w:r>
        <w:t>«Черепаха»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7775CA" w:rsidRDefault="00A82BF5">
      <w:pPr>
        <w:pStyle w:val="a3"/>
        <w:spacing w:before="153" w:line="355" w:lineRule="auto"/>
        <w:ind w:left="213" w:right="1144"/>
      </w:pPr>
      <w:r>
        <w:t>Произведения о животных и родной природе. Взаимоотношения человека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как тема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70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Круг чтения (не менее трёх авторов): на примере произведений А.И. Куприна,</w:t>
      </w:r>
      <w:r>
        <w:rPr>
          <w:spacing w:val="1"/>
        </w:rPr>
        <w:t xml:space="preserve"> </w:t>
      </w:r>
      <w:r>
        <w:t>В.П.</w:t>
      </w:r>
      <w:r>
        <w:rPr>
          <w:spacing w:val="-1"/>
        </w:rPr>
        <w:t xml:space="preserve"> </w:t>
      </w:r>
      <w:r>
        <w:t>Астафьева, К.Г.</w:t>
      </w:r>
      <w:r>
        <w:rPr>
          <w:spacing w:val="-5"/>
        </w:rPr>
        <w:t xml:space="preserve"> </w:t>
      </w:r>
      <w:r>
        <w:t>Паустовского, М.М. Пришвина,</w:t>
      </w:r>
      <w:r>
        <w:rPr>
          <w:spacing w:val="-1"/>
        </w:rPr>
        <w:t xml:space="preserve"> </w:t>
      </w:r>
      <w:r>
        <w:t>Ю.И. Коваля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7775CA" w:rsidRDefault="00A82BF5">
      <w:pPr>
        <w:pStyle w:val="a3"/>
        <w:spacing w:before="1"/>
        <w:ind w:left="924" w:firstLine="0"/>
      </w:pPr>
      <w:r>
        <w:t>Произведения</w:t>
      </w:r>
      <w:r>
        <w:rPr>
          <w:spacing w:val="66"/>
        </w:rPr>
        <w:t xml:space="preserve"> </w:t>
      </w:r>
      <w:r>
        <w:t>для</w:t>
      </w:r>
      <w:r>
        <w:rPr>
          <w:spacing w:val="68"/>
        </w:rPr>
        <w:t xml:space="preserve"> </w:t>
      </w:r>
      <w:r>
        <w:t>чтения:</w:t>
      </w:r>
      <w:r>
        <w:rPr>
          <w:spacing w:val="61"/>
        </w:rPr>
        <w:t xml:space="preserve"> </w:t>
      </w:r>
      <w:r>
        <w:t>В.П.</w:t>
      </w:r>
      <w:r>
        <w:rPr>
          <w:spacing w:val="4"/>
        </w:rPr>
        <w:t xml:space="preserve"> </w:t>
      </w:r>
      <w:r>
        <w:t>Астафьев</w:t>
      </w:r>
      <w:r>
        <w:rPr>
          <w:spacing w:val="69"/>
        </w:rPr>
        <w:t xml:space="preserve"> </w:t>
      </w:r>
      <w:r>
        <w:t>«Капалуха»,</w:t>
      </w:r>
      <w:r>
        <w:rPr>
          <w:spacing w:val="68"/>
        </w:rPr>
        <w:t xml:space="preserve"> </w:t>
      </w:r>
      <w:r>
        <w:t>М.М.</w:t>
      </w:r>
      <w:r>
        <w:rPr>
          <w:spacing w:val="67"/>
        </w:rPr>
        <w:t xml:space="preserve"> </w:t>
      </w:r>
      <w:r>
        <w:t>Пришвин</w:t>
      </w:r>
    </w:p>
    <w:p w:rsidR="007775CA" w:rsidRDefault="00A82BF5">
      <w:pPr>
        <w:pStyle w:val="a3"/>
        <w:spacing w:before="153"/>
        <w:ind w:left="213" w:firstLine="0"/>
      </w:pPr>
      <w:r>
        <w:t>«Выскочка»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7775CA" w:rsidRDefault="007775CA">
      <w:pPr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5" w:lineRule="auto"/>
        <w:ind w:left="213" w:right="1126"/>
      </w:pPr>
      <w:r>
        <w:lastRenderedPageBreak/>
        <w:t>Произведения о детях. Тематика произведений о детях, их жизни, играх и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 xml:space="preserve">произведений  </w:t>
      </w:r>
      <w:r>
        <w:rPr>
          <w:spacing w:val="1"/>
        </w:rPr>
        <w:t xml:space="preserve"> </w:t>
      </w:r>
      <w:r>
        <w:t xml:space="preserve">не  </w:t>
      </w:r>
      <w:r>
        <w:rPr>
          <w:spacing w:val="1"/>
        </w:rPr>
        <w:t xml:space="preserve"> </w:t>
      </w:r>
      <w:r>
        <w:t xml:space="preserve">менее  </w:t>
      </w:r>
      <w:r>
        <w:rPr>
          <w:spacing w:val="1"/>
        </w:rPr>
        <w:t xml:space="preserve"> </w:t>
      </w:r>
      <w:r>
        <w:t xml:space="preserve">трёх  </w:t>
      </w:r>
      <w:r>
        <w:rPr>
          <w:spacing w:val="1"/>
        </w:rPr>
        <w:t xml:space="preserve"> </w:t>
      </w:r>
      <w:r>
        <w:t xml:space="preserve">авторов):  </w:t>
      </w:r>
      <w:r>
        <w:rPr>
          <w:spacing w:val="1"/>
        </w:rPr>
        <w:t xml:space="preserve"> </w:t>
      </w:r>
      <w:r>
        <w:t xml:space="preserve">А.П.  </w:t>
      </w:r>
      <w:r>
        <w:rPr>
          <w:spacing w:val="1"/>
        </w:rPr>
        <w:t xml:space="preserve"> </w:t>
      </w:r>
      <w:r>
        <w:t>Чехова,    Б.С.    Житкова,</w:t>
      </w:r>
      <w:r>
        <w:rPr>
          <w:spacing w:val="1"/>
        </w:rPr>
        <w:t xml:space="preserve"> </w:t>
      </w:r>
      <w:r>
        <w:t>Н.Г.</w:t>
      </w:r>
      <w:r>
        <w:rPr>
          <w:spacing w:val="1"/>
        </w:rPr>
        <w:t xml:space="preserve"> </w:t>
      </w:r>
      <w:r>
        <w:t>Гарина-Михайловского,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Крапивина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</w:t>
      </w:r>
      <w:r>
        <w:rPr>
          <w:spacing w:val="1"/>
        </w:rPr>
        <w:t xml:space="preserve"> </w:t>
      </w:r>
      <w:r>
        <w:t>Словесный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героя как его характеристика. Авторский способ выражения главной мысли.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сюжета,</w:t>
      </w:r>
      <w:r>
        <w:rPr>
          <w:spacing w:val="3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героев.</w:t>
      </w:r>
    </w:p>
    <w:p w:rsidR="007775CA" w:rsidRDefault="00A82BF5">
      <w:pPr>
        <w:pStyle w:val="a3"/>
        <w:spacing w:before="3" w:line="355" w:lineRule="auto"/>
        <w:ind w:left="213" w:right="1137"/>
      </w:pPr>
      <w:r>
        <w:t xml:space="preserve">Произведения      </w:t>
      </w:r>
      <w:r>
        <w:rPr>
          <w:spacing w:val="1"/>
        </w:rPr>
        <w:t xml:space="preserve"> </w:t>
      </w:r>
      <w:r>
        <w:t xml:space="preserve">для      </w:t>
      </w:r>
      <w:r>
        <w:rPr>
          <w:spacing w:val="1"/>
        </w:rPr>
        <w:t xml:space="preserve"> </w:t>
      </w:r>
      <w:r>
        <w:t>чтения:        А.П.        Чехов        «Мальчики»,</w:t>
      </w:r>
      <w:r>
        <w:rPr>
          <w:spacing w:val="1"/>
        </w:rPr>
        <w:t xml:space="preserve"> </w:t>
      </w:r>
      <w:r>
        <w:t>Н.Г.</w:t>
      </w:r>
      <w:r>
        <w:rPr>
          <w:spacing w:val="29"/>
        </w:rPr>
        <w:t xml:space="preserve"> </w:t>
      </w:r>
      <w:r>
        <w:t>Гарин-Михайловский</w:t>
      </w:r>
      <w:r>
        <w:rPr>
          <w:spacing w:val="32"/>
        </w:rPr>
        <w:t xml:space="preserve"> </w:t>
      </w:r>
      <w:r>
        <w:t>«Детство</w:t>
      </w:r>
      <w:r>
        <w:rPr>
          <w:spacing w:val="28"/>
        </w:rPr>
        <w:t xml:space="preserve"> </w:t>
      </w:r>
      <w:r>
        <w:t>Тёмы»</w:t>
      </w:r>
      <w:r>
        <w:rPr>
          <w:spacing w:val="28"/>
        </w:rPr>
        <w:t xml:space="preserve"> </w:t>
      </w:r>
      <w:r>
        <w:t>(отдельные</w:t>
      </w:r>
      <w:r>
        <w:rPr>
          <w:spacing w:val="30"/>
        </w:rPr>
        <w:t xml:space="preserve"> </w:t>
      </w:r>
      <w:r>
        <w:t>главы),</w:t>
      </w:r>
      <w:r>
        <w:rPr>
          <w:spacing w:val="29"/>
        </w:rPr>
        <w:t xml:space="preserve"> </w:t>
      </w:r>
      <w:r>
        <w:t>М.М.</w:t>
      </w:r>
      <w:r>
        <w:rPr>
          <w:spacing w:val="30"/>
        </w:rPr>
        <w:t xml:space="preserve"> </w:t>
      </w:r>
      <w:r>
        <w:t>Зощенко</w:t>
      </w:r>
    </w:p>
    <w:p w:rsidR="007775CA" w:rsidRDefault="00A82BF5">
      <w:pPr>
        <w:pStyle w:val="a3"/>
        <w:spacing w:line="355" w:lineRule="auto"/>
        <w:ind w:left="213" w:right="1141" w:firstLine="0"/>
      </w:pPr>
      <w:r>
        <w:t>«О</w:t>
      </w:r>
      <w:r>
        <w:rPr>
          <w:spacing w:val="67"/>
        </w:rPr>
        <w:t xml:space="preserve"> </w:t>
      </w:r>
      <w:r>
        <w:t>Лёньке</w:t>
      </w:r>
      <w:r>
        <w:rPr>
          <w:spacing w:val="67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Миньке»</w:t>
      </w:r>
      <w:r>
        <w:rPr>
          <w:spacing w:val="61"/>
        </w:rPr>
        <w:t xml:space="preserve"> </w:t>
      </w:r>
      <w:r>
        <w:t>(1–2</w:t>
      </w:r>
      <w:r>
        <w:rPr>
          <w:spacing w:val="67"/>
        </w:rPr>
        <w:t xml:space="preserve"> </w:t>
      </w:r>
      <w:r>
        <w:t>рассказа</w:t>
      </w:r>
      <w:r>
        <w:rPr>
          <w:spacing w:val="63"/>
        </w:rPr>
        <w:t xml:space="preserve"> </w:t>
      </w:r>
      <w:r>
        <w:t>из</w:t>
      </w:r>
      <w:r>
        <w:rPr>
          <w:spacing w:val="67"/>
        </w:rPr>
        <w:t xml:space="preserve"> </w:t>
      </w:r>
      <w:r>
        <w:t>цикла),</w:t>
      </w:r>
      <w:r>
        <w:rPr>
          <w:spacing w:val="68"/>
        </w:rPr>
        <w:t xml:space="preserve"> </w:t>
      </w:r>
      <w:r>
        <w:t>К.Г.</w:t>
      </w:r>
      <w:r>
        <w:rPr>
          <w:spacing w:val="65"/>
        </w:rPr>
        <w:t xml:space="preserve"> </w:t>
      </w:r>
      <w:r>
        <w:t>Паустовский</w:t>
      </w:r>
      <w:r>
        <w:rPr>
          <w:spacing w:val="66"/>
        </w:rPr>
        <w:t xml:space="preserve"> </w:t>
      </w:r>
      <w:r>
        <w:t>«Корзина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еловыми</w:t>
      </w:r>
      <w:r>
        <w:rPr>
          <w:spacing w:val="1"/>
        </w:rPr>
        <w:t xml:space="preserve"> </w:t>
      </w:r>
      <w:r>
        <w:t>шишками»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7775CA" w:rsidRDefault="00A82BF5">
      <w:pPr>
        <w:pStyle w:val="a3"/>
        <w:spacing w:line="355" w:lineRule="auto"/>
        <w:ind w:left="213" w:right="1126"/>
      </w:pPr>
      <w:r>
        <w:t>Пьеса.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жанром</w:t>
      </w:r>
      <w:r>
        <w:rPr>
          <w:spacing w:val="1"/>
        </w:rPr>
        <w:t xml:space="preserve"> </w:t>
      </w:r>
      <w:r>
        <w:t>пьесой-сказкой.</w:t>
      </w:r>
      <w:r>
        <w:rPr>
          <w:spacing w:val="71"/>
        </w:rPr>
        <w:t xml:space="preserve"> </w:t>
      </w:r>
      <w:r>
        <w:t>Пьеса</w:t>
      </w:r>
      <w:r>
        <w:rPr>
          <w:spacing w:val="7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произведение</w:t>
      </w:r>
      <w:r>
        <w:rPr>
          <w:spacing w:val="51"/>
        </w:rPr>
        <w:t xml:space="preserve"> </w:t>
      </w:r>
      <w:r>
        <w:t>литературы</w:t>
      </w:r>
      <w:r>
        <w:rPr>
          <w:spacing w:val="5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театрального</w:t>
      </w:r>
      <w:r>
        <w:rPr>
          <w:spacing w:val="51"/>
        </w:rPr>
        <w:t xml:space="preserve"> </w:t>
      </w:r>
      <w:r>
        <w:t>искусства</w:t>
      </w:r>
      <w:r>
        <w:rPr>
          <w:spacing w:val="52"/>
        </w:rPr>
        <w:t xml:space="preserve"> </w:t>
      </w:r>
      <w:r>
        <w:t>(одна</w:t>
      </w:r>
      <w:r>
        <w:rPr>
          <w:spacing w:val="52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выбору).</w:t>
      </w:r>
      <w:r>
        <w:rPr>
          <w:spacing w:val="53"/>
        </w:rPr>
        <w:t xml:space="preserve"> </w:t>
      </w:r>
      <w:r>
        <w:t>Пьеса</w:t>
      </w:r>
      <w:r>
        <w:rPr>
          <w:spacing w:val="-67"/>
        </w:rPr>
        <w:t xml:space="preserve"> </w:t>
      </w:r>
      <w:r>
        <w:t>как жанр</w:t>
      </w:r>
      <w:r>
        <w:rPr>
          <w:spacing w:val="2"/>
        </w:rPr>
        <w:t xml:space="preserve"> </w:t>
      </w:r>
      <w:r>
        <w:t>драматического произведения.</w:t>
      </w:r>
    </w:p>
    <w:p w:rsidR="007775CA" w:rsidRDefault="00A82BF5">
      <w:pPr>
        <w:pStyle w:val="a3"/>
        <w:spacing w:line="355" w:lineRule="auto"/>
        <w:ind w:left="213" w:right="1146"/>
      </w:pPr>
      <w:r>
        <w:t>Пьеса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драматическое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эпическое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ремарки:</w:t>
      </w:r>
      <w:r>
        <w:rPr>
          <w:spacing w:val="-5"/>
        </w:rPr>
        <w:t xml:space="preserve"> </w:t>
      </w:r>
      <w:r>
        <w:t>назначение,</w:t>
      </w:r>
      <w:r>
        <w:rPr>
          <w:spacing w:val="4"/>
        </w:rPr>
        <w:t xml:space="preserve"> </w:t>
      </w:r>
      <w:r>
        <w:t>содержание.</w:t>
      </w:r>
    </w:p>
    <w:p w:rsidR="007775CA" w:rsidRDefault="00A82BF5">
      <w:pPr>
        <w:pStyle w:val="a3"/>
        <w:spacing w:line="355" w:lineRule="auto"/>
        <w:ind w:left="213" w:right="1139"/>
      </w:pPr>
      <w:r>
        <w:t>Произведения    для    чтения:    С.Я.    Маршак    «Двенадцать    месяцев»</w:t>
      </w:r>
      <w:r>
        <w:rPr>
          <w:spacing w:val="1"/>
        </w:rPr>
        <w:t xml:space="preserve"> </w:t>
      </w:r>
      <w:r>
        <w:t>и другие.</w:t>
      </w:r>
    </w:p>
    <w:p w:rsidR="007775CA" w:rsidRDefault="00A82BF5">
      <w:pPr>
        <w:pStyle w:val="a3"/>
        <w:spacing w:line="355" w:lineRule="auto"/>
        <w:ind w:left="213" w:right="1139" w:firstLine="782"/>
      </w:pPr>
      <w:r>
        <w:t xml:space="preserve">Юмористические     </w:t>
      </w:r>
      <w:r>
        <w:rPr>
          <w:spacing w:val="1"/>
        </w:rPr>
        <w:t xml:space="preserve"> </w:t>
      </w:r>
      <w:r>
        <w:t xml:space="preserve">произведения.     </w:t>
      </w:r>
      <w:r>
        <w:rPr>
          <w:spacing w:val="1"/>
        </w:rPr>
        <w:t xml:space="preserve"> </w:t>
      </w:r>
      <w:r>
        <w:t xml:space="preserve">Круг     </w:t>
      </w:r>
      <w:r>
        <w:rPr>
          <w:spacing w:val="1"/>
        </w:rPr>
        <w:t xml:space="preserve"> </w:t>
      </w:r>
      <w:r>
        <w:t xml:space="preserve">чтения     </w:t>
      </w:r>
      <w:r>
        <w:rPr>
          <w:spacing w:val="1"/>
        </w:rPr>
        <w:t xml:space="preserve"> </w:t>
      </w:r>
      <w:r>
        <w:t xml:space="preserve">(не     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t>юмористические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Зощенко,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Драгунского,</w:t>
      </w:r>
      <w:r>
        <w:rPr>
          <w:spacing w:val="1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t>Носова,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Голявкина.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юмористических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гипербола.</w:t>
      </w:r>
      <w:r>
        <w:rPr>
          <w:spacing w:val="1"/>
        </w:rPr>
        <w:t xml:space="preserve"> </w:t>
      </w:r>
      <w:r>
        <w:t>Юмористические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кино и</w:t>
      </w:r>
      <w:r>
        <w:rPr>
          <w:spacing w:val="1"/>
        </w:rPr>
        <w:t xml:space="preserve"> </w:t>
      </w:r>
      <w:r>
        <w:t>театре.</w:t>
      </w:r>
    </w:p>
    <w:p w:rsidR="007775CA" w:rsidRDefault="00A82BF5">
      <w:pPr>
        <w:pStyle w:val="a3"/>
        <w:spacing w:line="355" w:lineRule="auto"/>
        <w:ind w:left="213" w:right="1139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70"/>
        </w:rPr>
        <w:t xml:space="preserve"> </w:t>
      </w:r>
      <w:r>
        <w:t>В.Ю.</w:t>
      </w:r>
      <w:r>
        <w:rPr>
          <w:spacing w:val="70"/>
        </w:rPr>
        <w:t xml:space="preserve"> </w:t>
      </w:r>
      <w:r>
        <w:t>Драгунский</w:t>
      </w:r>
      <w:r>
        <w:rPr>
          <w:spacing w:val="70"/>
        </w:rPr>
        <w:t xml:space="preserve"> </w:t>
      </w:r>
      <w:r>
        <w:t>«Денискины</w:t>
      </w:r>
      <w:r>
        <w:rPr>
          <w:spacing w:val="70"/>
        </w:rPr>
        <w:t xml:space="preserve"> </w:t>
      </w:r>
      <w:r>
        <w:t>рассказы»</w:t>
      </w:r>
      <w:r>
        <w:rPr>
          <w:spacing w:val="1"/>
        </w:rPr>
        <w:t xml:space="preserve"> </w:t>
      </w:r>
      <w:r>
        <w:t>(1–2 произведения по выбору), Н.Н.</w:t>
      </w:r>
      <w:r>
        <w:rPr>
          <w:spacing w:val="1"/>
        </w:rPr>
        <w:t xml:space="preserve"> </w:t>
      </w:r>
      <w:r>
        <w:t>Носов «Витя Малеев в школе и дома»</w:t>
      </w:r>
      <w:r>
        <w:rPr>
          <w:spacing w:val="1"/>
        </w:rPr>
        <w:t xml:space="preserve"> </w:t>
      </w:r>
      <w:r>
        <w:t>(отдельные</w:t>
      </w:r>
      <w:r>
        <w:rPr>
          <w:spacing w:val="1"/>
        </w:rPr>
        <w:t xml:space="preserve"> </w:t>
      </w:r>
      <w:r>
        <w:t>главы) и</w:t>
      </w:r>
      <w:r>
        <w:rPr>
          <w:spacing w:val="1"/>
        </w:rPr>
        <w:t xml:space="preserve"> </w:t>
      </w:r>
      <w:r>
        <w:t>другие.</w:t>
      </w:r>
    </w:p>
    <w:p w:rsidR="007775CA" w:rsidRDefault="00A82BF5">
      <w:pPr>
        <w:pStyle w:val="a3"/>
        <w:spacing w:line="355" w:lineRule="auto"/>
        <w:ind w:left="213" w:right="1132"/>
      </w:pPr>
      <w:r>
        <w:t>Зарубежная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зарубежных</w:t>
      </w:r>
      <w:r>
        <w:rPr>
          <w:spacing w:val="31"/>
        </w:rPr>
        <w:t xml:space="preserve"> </w:t>
      </w:r>
      <w:r>
        <w:t>писателей.</w:t>
      </w:r>
      <w:r>
        <w:rPr>
          <w:spacing w:val="37"/>
        </w:rPr>
        <w:t xml:space="preserve"> </w:t>
      </w:r>
      <w:r>
        <w:t>Литературные</w:t>
      </w:r>
      <w:r>
        <w:rPr>
          <w:spacing w:val="41"/>
        </w:rPr>
        <w:t xml:space="preserve"> </w:t>
      </w:r>
      <w:r>
        <w:t>сказки</w:t>
      </w:r>
      <w:r>
        <w:rPr>
          <w:spacing w:val="35"/>
        </w:rPr>
        <w:t xml:space="preserve"> </w:t>
      </w:r>
      <w:r>
        <w:t>Ш.</w:t>
      </w:r>
      <w:r>
        <w:rPr>
          <w:spacing w:val="38"/>
        </w:rPr>
        <w:t xml:space="preserve"> </w:t>
      </w:r>
      <w:r>
        <w:t>Перро,</w:t>
      </w:r>
      <w:r>
        <w:rPr>
          <w:spacing w:val="38"/>
        </w:rPr>
        <w:t xml:space="preserve"> </w:t>
      </w:r>
      <w:r>
        <w:t>Х.-К.</w:t>
      </w:r>
      <w:r>
        <w:rPr>
          <w:spacing w:val="38"/>
        </w:rPr>
        <w:t xml:space="preserve"> </w:t>
      </w:r>
      <w:r>
        <w:t>Андерсена,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7" w:lineRule="auto"/>
        <w:ind w:left="213" w:right="1142" w:firstLine="0"/>
      </w:pPr>
      <w:r>
        <w:lastRenderedPageBreak/>
        <w:t>братьев</w:t>
      </w:r>
      <w:r>
        <w:rPr>
          <w:spacing w:val="1"/>
        </w:rPr>
        <w:t xml:space="preserve"> </w:t>
      </w:r>
      <w:r>
        <w:t>Гримм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Приключенческая</w:t>
      </w:r>
      <w:r>
        <w:rPr>
          <w:spacing w:val="1"/>
        </w:rPr>
        <w:t xml:space="preserve"> </w:t>
      </w:r>
      <w:r>
        <w:t>литература:</w:t>
      </w:r>
      <w:r>
        <w:rPr>
          <w:spacing w:val="1"/>
        </w:rPr>
        <w:t xml:space="preserve"> </w:t>
      </w:r>
      <w:r>
        <w:t>произведения</w:t>
      </w:r>
    </w:p>
    <w:p w:rsidR="007775CA" w:rsidRDefault="00A82BF5">
      <w:pPr>
        <w:pStyle w:val="a3"/>
        <w:spacing w:line="318" w:lineRule="exact"/>
        <w:ind w:left="213" w:firstLine="0"/>
      </w:pPr>
      <w:r>
        <w:t>Д.</w:t>
      </w:r>
      <w:r>
        <w:rPr>
          <w:spacing w:val="-2"/>
        </w:rPr>
        <w:t xml:space="preserve"> </w:t>
      </w:r>
      <w:r>
        <w:t>Свифта,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Твена.</w:t>
      </w:r>
    </w:p>
    <w:p w:rsidR="007775CA" w:rsidRDefault="00A82BF5">
      <w:pPr>
        <w:pStyle w:val="a3"/>
        <w:spacing w:before="153" w:line="355" w:lineRule="auto"/>
        <w:ind w:left="213" w:right="1129"/>
      </w:pPr>
      <w:r>
        <w:t>Произведения для чтения: Х.-К. Андерсен «Дикие лебеди», «Русалочка»,</w:t>
      </w:r>
      <w:r>
        <w:rPr>
          <w:spacing w:val="1"/>
        </w:rPr>
        <w:t xml:space="preserve"> </w:t>
      </w:r>
      <w:r>
        <w:t>Д. Свифт «Приключения Гулливера» (отдельные главы), М. Твен «Том Сойер»</w:t>
      </w:r>
      <w:r>
        <w:rPr>
          <w:spacing w:val="1"/>
        </w:rPr>
        <w:t xml:space="preserve"> </w:t>
      </w:r>
      <w:r>
        <w:t>(отдельные</w:t>
      </w:r>
      <w:r>
        <w:rPr>
          <w:spacing w:val="1"/>
        </w:rPr>
        <w:t xml:space="preserve"> </w:t>
      </w:r>
      <w:r>
        <w:t>главы) и другие</w:t>
      </w:r>
      <w:r>
        <w:rPr>
          <w:spacing w:val="2"/>
        </w:rPr>
        <w:t xml:space="preserve"> </w:t>
      </w:r>
      <w:r>
        <w:t>(по выбору).</w:t>
      </w:r>
    </w:p>
    <w:p w:rsidR="007775CA" w:rsidRDefault="00A82BF5">
      <w:pPr>
        <w:pStyle w:val="a3"/>
        <w:spacing w:before="1" w:line="355" w:lineRule="auto"/>
        <w:ind w:left="213" w:right="1133"/>
      </w:pPr>
      <w:r>
        <w:t>Библиографическая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литературой). Польза чтения и книги: книга – друг и учитель. Правила читателя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(тематический,</w:t>
      </w:r>
      <w:r>
        <w:rPr>
          <w:spacing w:val="1"/>
        </w:rPr>
        <w:t xml:space="preserve"> </w:t>
      </w:r>
      <w:r>
        <w:t>систематический</w:t>
      </w:r>
      <w:r>
        <w:rPr>
          <w:spacing w:val="1"/>
        </w:rPr>
        <w:t xml:space="preserve"> </w:t>
      </w:r>
      <w:r>
        <w:t>каталог).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книге:</w:t>
      </w:r>
      <w:r>
        <w:rPr>
          <w:spacing w:val="1"/>
        </w:rPr>
        <w:t xml:space="preserve"> </w:t>
      </w:r>
      <w:r>
        <w:t>научная,</w:t>
      </w:r>
      <w:r>
        <w:rPr>
          <w:spacing w:val="1"/>
        </w:rPr>
        <w:t xml:space="preserve"> </w:t>
      </w:r>
      <w:r>
        <w:t>художественная,</w:t>
      </w:r>
      <w:r>
        <w:rPr>
          <w:spacing w:val="1"/>
        </w:rPr>
        <w:t xml:space="preserve"> </w:t>
      </w:r>
      <w:r>
        <w:t>справочно-иллюстративный</w:t>
      </w:r>
      <w:r>
        <w:rPr>
          <w:spacing w:val="1"/>
        </w:rPr>
        <w:t xml:space="preserve"> </w:t>
      </w:r>
      <w:r>
        <w:t>материал. Типы книг (изданий): книга-произведение, книга-сборник, собрание</w:t>
      </w:r>
      <w:r>
        <w:rPr>
          <w:spacing w:val="1"/>
        </w:rPr>
        <w:t xml:space="preserve"> </w:t>
      </w:r>
      <w:r>
        <w:t>сочинений, периодическая печать, справочные издания. Работа с источниками</w:t>
      </w:r>
      <w:r>
        <w:rPr>
          <w:spacing w:val="1"/>
        </w:rPr>
        <w:t xml:space="preserve"> </w:t>
      </w:r>
      <w:r>
        <w:t>периодической печати.</w:t>
      </w:r>
    </w:p>
    <w:p w:rsidR="007775CA" w:rsidRDefault="00A82BF5">
      <w:pPr>
        <w:pStyle w:val="a3"/>
        <w:spacing w:line="355" w:lineRule="auto"/>
        <w:ind w:left="213" w:right="1131"/>
      </w:pPr>
      <w:r>
        <w:t>Изучение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70"/>
        </w:rPr>
        <w:t xml:space="preserve"> </w:t>
      </w:r>
      <w:r>
        <w:t>чтения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4</w:t>
      </w:r>
      <w:r>
        <w:rPr>
          <w:spacing w:val="70"/>
        </w:rPr>
        <w:t xml:space="preserve"> </w:t>
      </w:r>
      <w:r>
        <w:t>классе</w:t>
      </w:r>
      <w:r>
        <w:rPr>
          <w:spacing w:val="70"/>
        </w:rPr>
        <w:t xml:space="preserve"> </w:t>
      </w:r>
      <w:r>
        <w:t>способствует</w:t>
      </w:r>
      <w:r>
        <w:rPr>
          <w:spacing w:val="70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7775CA" w:rsidRDefault="00A82BF5">
      <w:pPr>
        <w:pStyle w:val="a3"/>
        <w:spacing w:line="355" w:lineRule="auto"/>
        <w:ind w:left="213" w:right="1132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умений:</w:t>
      </w:r>
    </w:p>
    <w:p w:rsidR="007775CA" w:rsidRDefault="00A82BF5">
      <w:pPr>
        <w:pStyle w:val="a3"/>
        <w:spacing w:line="355" w:lineRule="auto"/>
        <w:ind w:left="213" w:right="1137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перестановок</w:t>
      </w:r>
      <w:r>
        <w:rPr>
          <w:spacing w:val="1"/>
        </w:rPr>
        <w:t xml:space="preserve"> </w:t>
      </w:r>
      <w:r>
        <w:t>букв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 произведения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отметочного</w:t>
      </w:r>
      <w:r>
        <w:rPr>
          <w:spacing w:val="-1"/>
        </w:rPr>
        <w:t xml:space="preserve"> </w:t>
      </w:r>
      <w:r>
        <w:t>оценивания);</w:t>
      </w:r>
    </w:p>
    <w:p w:rsidR="007775CA" w:rsidRDefault="00A82BF5">
      <w:pPr>
        <w:pStyle w:val="a3"/>
        <w:spacing w:line="357" w:lineRule="auto"/>
        <w:ind w:left="213" w:right="1140"/>
      </w:pPr>
      <w:r>
        <w:t>читать про себя (молча), оценивать своё чтение с точки зрения понимания</w:t>
      </w:r>
      <w:r>
        <w:rPr>
          <w:spacing w:val="-67"/>
        </w:rPr>
        <w:t xml:space="preserve"> </w:t>
      </w:r>
      <w:r>
        <w:t>и запоминания</w:t>
      </w:r>
      <w:r>
        <w:rPr>
          <w:spacing w:val="2"/>
        </w:rPr>
        <w:t xml:space="preserve"> </w:t>
      </w:r>
      <w:r>
        <w:t>текста;</w:t>
      </w:r>
    </w:p>
    <w:p w:rsidR="007775CA" w:rsidRDefault="00A82BF5">
      <w:pPr>
        <w:pStyle w:val="a3"/>
        <w:spacing w:line="355" w:lineRule="auto"/>
        <w:ind w:left="213" w:right="1139"/>
      </w:pPr>
      <w:r>
        <w:t>анализировать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принадлежность к жанру, определять тему и главную мысль, находить в тексте</w:t>
      </w:r>
      <w:r>
        <w:rPr>
          <w:spacing w:val="1"/>
        </w:rPr>
        <w:t xml:space="preserve"> </w:t>
      </w:r>
      <w:r>
        <w:t>заданный</w:t>
      </w:r>
      <w:r>
        <w:rPr>
          <w:spacing w:val="20"/>
        </w:rPr>
        <w:t xml:space="preserve"> </w:t>
      </w:r>
      <w:r>
        <w:t>эпизод,</w:t>
      </w:r>
      <w:r>
        <w:rPr>
          <w:spacing w:val="27"/>
        </w:rPr>
        <w:t xml:space="preserve"> </w:t>
      </w:r>
      <w:r>
        <w:t>устанавливать</w:t>
      </w:r>
      <w:r>
        <w:rPr>
          <w:spacing w:val="23"/>
        </w:rPr>
        <w:t xml:space="preserve"> </w:t>
      </w:r>
      <w:r>
        <w:t>взаимосвязь</w:t>
      </w:r>
      <w:r>
        <w:rPr>
          <w:spacing w:val="18"/>
        </w:rPr>
        <w:t xml:space="preserve"> </w:t>
      </w:r>
      <w:r>
        <w:t>между</w:t>
      </w:r>
      <w:r>
        <w:rPr>
          <w:spacing w:val="16"/>
        </w:rPr>
        <w:t xml:space="preserve"> </w:t>
      </w:r>
      <w:r>
        <w:t>событиями,</w:t>
      </w:r>
      <w:r>
        <w:rPr>
          <w:spacing w:val="22"/>
        </w:rPr>
        <w:t xml:space="preserve"> </w:t>
      </w:r>
      <w:r>
        <w:t>эпизодами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/>
        <w:ind w:left="213" w:firstLine="0"/>
        <w:jc w:val="left"/>
      </w:pPr>
      <w:r>
        <w:lastRenderedPageBreak/>
        <w:t>текста;</w:t>
      </w:r>
    </w:p>
    <w:p w:rsidR="007775CA" w:rsidRDefault="00A82BF5">
      <w:pPr>
        <w:pStyle w:val="a3"/>
        <w:spacing w:before="158"/>
        <w:ind w:left="924" w:firstLine="0"/>
      </w:pPr>
      <w:r>
        <w:t>характеризовать</w:t>
      </w:r>
      <w:r>
        <w:rPr>
          <w:spacing w:val="-6"/>
        </w:rPr>
        <w:t xml:space="preserve"> </w:t>
      </w:r>
      <w:r>
        <w:t>героя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давать</w:t>
      </w:r>
      <w:r>
        <w:rPr>
          <w:spacing w:val="-6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поступкам;</w:t>
      </w:r>
    </w:p>
    <w:p w:rsidR="007775CA" w:rsidRDefault="00A82BF5">
      <w:pPr>
        <w:pStyle w:val="a3"/>
        <w:spacing w:before="154" w:line="355" w:lineRule="auto"/>
        <w:ind w:left="213" w:right="1134"/>
      </w:pP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71"/>
        </w:rPr>
        <w:t xml:space="preserve"> </w:t>
      </w:r>
      <w:r>
        <w:t>выбирать</w:t>
      </w:r>
      <w:r>
        <w:rPr>
          <w:spacing w:val="71"/>
        </w:rPr>
        <w:t xml:space="preserve"> </w:t>
      </w:r>
      <w:r>
        <w:t>критерий</w:t>
      </w:r>
      <w:r>
        <w:rPr>
          <w:spacing w:val="71"/>
        </w:rPr>
        <w:t xml:space="preserve"> </w:t>
      </w:r>
      <w:r>
        <w:t>сопоставления   героев,   их   поступков</w:t>
      </w:r>
      <w:r>
        <w:rPr>
          <w:spacing w:val="1"/>
        </w:rPr>
        <w:t xml:space="preserve"> </w:t>
      </w:r>
      <w:r>
        <w:t>(по контрасту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аналогии);</w:t>
      </w:r>
    </w:p>
    <w:p w:rsidR="007775CA" w:rsidRDefault="00A82BF5">
      <w:pPr>
        <w:pStyle w:val="a3"/>
        <w:spacing w:line="357" w:lineRule="auto"/>
        <w:ind w:left="213" w:right="1140"/>
      </w:pPr>
      <w:r>
        <w:t>составлять план (вопросный, номинативный, цитатный) текста, дополнять</w:t>
      </w:r>
      <w:r>
        <w:rPr>
          <w:spacing w:val="-67"/>
        </w:rPr>
        <w:t xml:space="preserve"> </w:t>
      </w:r>
      <w:r>
        <w:t>и восстанавливать</w:t>
      </w:r>
      <w:r>
        <w:rPr>
          <w:spacing w:val="-2"/>
        </w:rPr>
        <w:t xml:space="preserve"> </w:t>
      </w:r>
      <w:r>
        <w:t>нарушенную</w:t>
      </w:r>
      <w:r>
        <w:rPr>
          <w:spacing w:val="-1"/>
        </w:rPr>
        <w:t xml:space="preserve"> </w:t>
      </w:r>
      <w:r>
        <w:t>последовательность;</w:t>
      </w:r>
    </w:p>
    <w:p w:rsidR="007775CA" w:rsidRDefault="00A82BF5">
      <w:pPr>
        <w:pStyle w:val="a3"/>
        <w:spacing w:line="355" w:lineRule="auto"/>
        <w:ind w:left="213" w:right="1136"/>
      </w:pPr>
      <w:r>
        <w:t>исследовать текст: находить средства художественной 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метафора),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разных жанров (пейзаж, интерьер), выявлять особенности стихотворного текста</w:t>
      </w:r>
      <w:r>
        <w:rPr>
          <w:spacing w:val="-67"/>
        </w:rPr>
        <w:t xml:space="preserve"> </w:t>
      </w:r>
      <w:r>
        <w:t>(ритм,</w:t>
      </w:r>
      <w:r>
        <w:rPr>
          <w:spacing w:val="3"/>
        </w:rPr>
        <w:t xml:space="preserve"> </w:t>
      </w:r>
      <w:r>
        <w:t>рифма,</w:t>
      </w:r>
      <w:r>
        <w:rPr>
          <w:spacing w:val="4"/>
        </w:rPr>
        <w:t xml:space="preserve"> </w:t>
      </w:r>
      <w:r>
        <w:t>строфа).</w:t>
      </w:r>
    </w:p>
    <w:p w:rsidR="007775CA" w:rsidRDefault="00A82BF5">
      <w:pPr>
        <w:pStyle w:val="a3"/>
        <w:spacing w:line="355" w:lineRule="auto"/>
        <w:ind w:left="213" w:right="1129"/>
      </w:pPr>
      <w:r>
        <w:t>Работа с информацией как часть познавательных универсальных учебных</w:t>
      </w:r>
      <w:r>
        <w:rPr>
          <w:spacing w:val="-67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4"/>
        </w:rPr>
        <w:t xml:space="preserve"> </w:t>
      </w:r>
      <w:r>
        <w:t>умений:</w:t>
      </w:r>
    </w:p>
    <w:p w:rsidR="007775CA" w:rsidRDefault="00A82BF5">
      <w:pPr>
        <w:pStyle w:val="a3"/>
        <w:spacing w:line="355" w:lineRule="auto"/>
        <w:ind w:left="213" w:right="1142"/>
      </w:pPr>
      <w:r>
        <w:t>использовать справочную информацию для получения дополнительной</w:t>
      </w:r>
      <w:r>
        <w:rPr>
          <w:spacing w:val="1"/>
        </w:rPr>
        <w:t xml:space="preserve"> </w:t>
      </w:r>
      <w:r>
        <w:t>информации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задачей;</w:t>
      </w:r>
    </w:p>
    <w:p w:rsidR="007775CA" w:rsidRDefault="00A82BF5">
      <w:pPr>
        <w:pStyle w:val="a3"/>
        <w:spacing w:line="355" w:lineRule="auto"/>
        <w:ind w:left="213" w:right="1148"/>
      </w:pPr>
      <w:r>
        <w:t>характеризовать книгу по её элементам (обложка, оглавление, аннотация,</w:t>
      </w:r>
      <w:r>
        <w:rPr>
          <w:spacing w:val="1"/>
        </w:rPr>
        <w:t xml:space="preserve"> </w:t>
      </w:r>
      <w:r>
        <w:t>предисловие,</w:t>
      </w:r>
      <w:r>
        <w:rPr>
          <w:spacing w:val="3"/>
        </w:rPr>
        <w:t xml:space="preserve"> </w:t>
      </w:r>
      <w:r>
        <w:t>иллюстрации,</w:t>
      </w:r>
      <w:r>
        <w:rPr>
          <w:spacing w:val="2"/>
        </w:rPr>
        <w:t xml:space="preserve"> </w:t>
      </w:r>
      <w:r>
        <w:t>примечания</w:t>
      </w:r>
      <w:r>
        <w:rPr>
          <w:spacing w:val="9"/>
        </w:rPr>
        <w:t xml:space="preserve"> </w:t>
      </w:r>
      <w:r>
        <w:t>и другие);</w:t>
      </w:r>
    </w:p>
    <w:p w:rsidR="007775CA" w:rsidRDefault="00A82BF5">
      <w:pPr>
        <w:pStyle w:val="a3"/>
        <w:spacing w:line="355" w:lineRule="auto"/>
        <w:ind w:left="213" w:right="1142"/>
      </w:pPr>
      <w:r>
        <w:t>выбирать</w:t>
      </w:r>
      <w:r>
        <w:rPr>
          <w:spacing w:val="1"/>
        </w:rPr>
        <w:t xml:space="preserve"> </w:t>
      </w:r>
      <w:r>
        <w:t>книгу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библиотеке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аннотацию.</w:t>
      </w:r>
    </w:p>
    <w:p w:rsidR="007775CA" w:rsidRDefault="00A82BF5">
      <w:pPr>
        <w:pStyle w:val="a3"/>
        <w:spacing w:line="355" w:lineRule="auto"/>
        <w:ind w:left="213" w:right="1132"/>
      </w:pP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умений:</w:t>
      </w:r>
    </w:p>
    <w:p w:rsidR="007775CA" w:rsidRDefault="00A82BF5">
      <w:pPr>
        <w:pStyle w:val="a3"/>
        <w:spacing w:line="355" w:lineRule="auto"/>
        <w:ind w:left="213" w:right="1131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диалоге,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задавать</w:t>
      </w:r>
      <w:r>
        <w:rPr>
          <w:spacing w:val="-2"/>
        </w:rPr>
        <w:t xml:space="preserve"> </w:t>
      </w:r>
      <w:r>
        <w:t>вопросы к</w:t>
      </w:r>
      <w:r>
        <w:rPr>
          <w:spacing w:val="4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и художественным</w:t>
      </w:r>
      <w:r>
        <w:rPr>
          <w:spacing w:val="1"/>
        </w:rPr>
        <w:t xml:space="preserve"> </w:t>
      </w:r>
      <w:r>
        <w:t>текстам;</w:t>
      </w:r>
    </w:p>
    <w:p w:rsidR="007775CA" w:rsidRDefault="00A82BF5">
      <w:pPr>
        <w:pStyle w:val="a3"/>
        <w:spacing w:line="320" w:lineRule="exact"/>
        <w:ind w:left="924" w:firstLine="0"/>
      </w:pPr>
      <w:r>
        <w:t>пересказывать</w:t>
      </w:r>
      <w:r>
        <w:rPr>
          <w:spacing w:val="-7"/>
        </w:rPr>
        <w:t xml:space="preserve"> </w:t>
      </w:r>
      <w:r>
        <w:t>текст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задачей;</w:t>
      </w:r>
    </w:p>
    <w:p w:rsidR="007775CA" w:rsidRDefault="00A82BF5">
      <w:pPr>
        <w:pStyle w:val="a3"/>
        <w:spacing w:before="148" w:line="355" w:lineRule="auto"/>
        <w:ind w:left="213" w:right="1146"/>
      </w:pPr>
      <w:r>
        <w:t>рассказывать</w:t>
      </w:r>
      <w:r>
        <w:rPr>
          <w:spacing w:val="52"/>
        </w:rPr>
        <w:t xml:space="preserve"> </w:t>
      </w:r>
      <w:r>
        <w:t>о</w:t>
      </w:r>
      <w:r>
        <w:rPr>
          <w:spacing w:val="123"/>
        </w:rPr>
        <w:t xml:space="preserve"> </w:t>
      </w:r>
      <w:r>
        <w:t>тематике</w:t>
      </w:r>
      <w:r>
        <w:rPr>
          <w:spacing w:val="124"/>
        </w:rPr>
        <w:t xml:space="preserve"> </w:t>
      </w:r>
      <w:r>
        <w:t>детской</w:t>
      </w:r>
      <w:r>
        <w:rPr>
          <w:spacing w:val="123"/>
        </w:rPr>
        <w:t xml:space="preserve"> </w:t>
      </w:r>
      <w:r>
        <w:t>литературы,</w:t>
      </w:r>
      <w:r>
        <w:rPr>
          <w:spacing w:val="125"/>
        </w:rPr>
        <w:t xml:space="preserve"> </w:t>
      </w:r>
      <w:r>
        <w:t>о</w:t>
      </w:r>
      <w:r>
        <w:rPr>
          <w:spacing w:val="123"/>
        </w:rPr>
        <w:t xml:space="preserve"> </w:t>
      </w:r>
      <w:r>
        <w:t>любимом</w:t>
      </w:r>
      <w:r>
        <w:rPr>
          <w:spacing w:val="124"/>
        </w:rPr>
        <w:t xml:space="preserve"> </w:t>
      </w:r>
      <w:r>
        <w:t>писателе</w:t>
      </w:r>
      <w:r>
        <w:rPr>
          <w:spacing w:val="-68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произведениях;</w:t>
      </w:r>
    </w:p>
    <w:p w:rsidR="007775CA" w:rsidRDefault="00A82BF5">
      <w:pPr>
        <w:pStyle w:val="a3"/>
        <w:spacing w:line="320" w:lineRule="exact"/>
        <w:ind w:left="924" w:firstLine="0"/>
      </w:pPr>
      <w:r>
        <w:t>оценивать</w:t>
      </w:r>
      <w:r>
        <w:rPr>
          <w:spacing w:val="-5"/>
        </w:rPr>
        <w:t xml:space="preserve"> </w:t>
      </w:r>
      <w:r>
        <w:t>мнение</w:t>
      </w:r>
      <w:r>
        <w:rPr>
          <w:spacing w:val="-3"/>
        </w:rPr>
        <w:t xml:space="preserve"> </w:t>
      </w:r>
      <w:r>
        <w:t>авторов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героях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ним;</w:t>
      </w:r>
    </w:p>
    <w:p w:rsidR="007775CA" w:rsidRDefault="00A82BF5">
      <w:pPr>
        <w:pStyle w:val="a3"/>
        <w:spacing w:before="153"/>
        <w:ind w:left="924" w:firstLine="0"/>
      </w:pPr>
      <w:r>
        <w:t>использовать</w:t>
      </w:r>
      <w:r>
        <w:rPr>
          <w:spacing w:val="47"/>
        </w:rPr>
        <w:t xml:space="preserve"> </w:t>
      </w:r>
      <w:r>
        <w:t>элементы</w:t>
      </w:r>
      <w:r>
        <w:rPr>
          <w:spacing w:val="122"/>
        </w:rPr>
        <w:t xml:space="preserve"> </w:t>
      </w:r>
      <w:r>
        <w:t>импровизации</w:t>
      </w:r>
      <w:r>
        <w:rPr>
          <w:spacing w:val="122"/>
        </w:rPr>
        <w:t xml:space="preserve"> </w:t>
      </w:r>
      <w:r>
        <w:t>при</w:t>
      </w:r>
      <w:r>
        <w:rPr>
          <w:spacing w:val="117"/>
        </w:rPr>
        <w:t xml:space="preserve"> </w:t>
      </w:r>
      <w:r>
        <w:t>исполнении</w:t>
      </w:r>
      <w:r>
        <w:rPr>
          <w:spacing w:val="118"/>
        </w:rPr>
        <w:t xml:space="preserve"> </w:t>
      </w:r>
      <w:r>
        <w:t>фольклорных</w:t>
      </w:r>
    </w:p>
    <w:p w:rsidR="007775CA" w:rsidRDefault="007775CA">
      <w:pPr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/>
        <w:ind w:left="213" w:firstLine="0"/>
        <w:jc w:val="left"/>
      </w:pPr>
      <w:r>
        <w:lastRenderedPageBreak/>
        <w:t>произведений;</w:t>
      </w:r>
    </w:p>
    <w:p w:rsidR="007775CA" w:rsidRDefault="00A82BF5">
      <w:pPr>
        <w:pStyle w:val="a3"/>
        <w:tabs>
          <w:tab w:val="left" w:pos="2290"/>
          <w:tab w:val="left" w:pos="3892"/>
          <w:tab w:val="left" w:pos="4990"/>
          <w:tab w:val="left" w:pos="7657"/>
          <w:tab w:val="left" w:pos="8093"/>
        </w:tabs>
        <w:spacing w:before="158" w:line="355" w:lineRule="auto"/>
        <w:ind w:left="213" w:right="1142"/>
        <w:jc w:val="left"/>
      </w:pPr>
      <w:r>
        <w:t>сочинять</w:t>
      </w:r>
      <w:r>
        <w:tab/>
        <w:t>небольшие</w:t>
      </w:r>
      <w:r>
        <w:tab/>
        <w:t>тексты</w:t>
      </w:r>
      <w:r>
        <w:tab/>
        <w:t>повествовательного</w:t>
      </w:r>
      <w:r>
        <w:tab/>
        <w:t>и</w:t>
      </w:r>
      <w:r>
        <w:tab/>
      </w:r>
      <w:r>
        <w:rPr>
          <w:spacing w:val="-1"/>
        </w:rPr>
        <w:t>описательного</w:t>
      </w:r>
      <w:r>
        <w:rPr>
          <w:spacing w:val="-67"/>
        </w:rPr>
        <w:t xml:space="preserve"> </w:t>
      </w:r>
      <w:r>
        <w:t>характера</w:t>
      </w:r>
    </w:p>
    <w:p w:rsidR="007775CA" w:rsidRDefault="00A82BF5">
      <w:pPr>
        <w:pStyle w:val="a3"/>
        <w:spacing w:line="320" w:lineRule="exact"/>
        <w:ind w:left="213" w:firstLine="0"/>
        <w:jc w:val="left"/>
      </w:pPr>
      <w:r>
        <w:t>по</w:t>
      </w:r>
      <w:r>
        <w:rPr>
          <w:spacing w:val="-6"/>
        </w:rPr>
        <w:t xml:space="preserve"> </w:t>
      </w:r>
      <w:r>
        <w:t>наблюдениям,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заданную</w:t>
      </w:r>
      <w:r>
        <w:rPr>
          <w:spacing w:val="-7"/>
        </w:rPr>
        <w:t xml:space="preserve"> </w:t>
      </w:r>
      <w:r>
        <w:t>тему.</w:t>
      </w:r>
    </w:p>
    <w:p w:rsidR="007775CA" w:rsidRDefault="00A82BF5">
      <w:pPr>
        <w:pStyle w:val="a3"/>
        <w:tabs>
          <w:tab w:val="left" w:pos="3015"/>
          <w:tab w:val="left" w:pos="5249"/>
          <w:tab w:val="left" w:pos="6685"/>
          <w:tab w:val="left" w:pos="8179"/>
        </w:tabs>
        <w:spacing w:before="153" w:line="355" w:lineRule="auto"/>
        <w:ind w:left="213" w:right="1132"/>
        <w:jc w:val="left"/>
      </w:pPr>
      <w:r>
        <w:t>Регулятивные</w:t>
      </w:r>
      <w:r>
        <w:tab/>
        <w:t>универсальные</w:t>
      </w:r>
      <w:r>
        <w:tab/>
        <w:t>учебные</w:t>
      </w:r>
      <w:r>
        <w:tab/>
        <w:t>действия</w:t>
      </w:r>
      <w:r>
        <w:tab/>
        <w:t>способствуют</w:t>
      </w:r>
      <w:r>
        <w:rPr>
          <w:spacing w:val="-67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умений:</w:t>
      </w:r>
    </w:p>
    <w:p w:rsidR="007775CA" w:rsidRDefault="00A82BF5">
      <w:pPr>
        <w:pStyle w:val="a3"/>
        <w:tabs>
          <w:tab w:val="left" w:pos="2324"/>
          <w:tab w:val="left" w:pos="3670"/>
          <w:tab w:val="left" w:pos="4744"/>
          <w:tab w:val="left" w:pos="5420"/>
          <w:tab w:val="left" w:pos="7731"/>
          <w:tab w:val="left" w:pos="8144"/>
        </w:tabs>
        <w:spacing w:before="3" w:line="355" w:lineRule="auto"/>
        <w:ind w:left="213" w:right="1140"/>
        <w:jc w:val="left"/>
      </w:pPr>
      <w:r>
        <w:t>понимать</w:t>
      </w:r>
      <w:r>
        <w:tab/>
        <w:t>значения</w:t>
      </w:r>
      <w:r>
        <w:tab/>
        <w:t>чтения</w:t>
      </w:r>
      <w:r>
        <w:tab/>
        <w:t>для</w:t>
      </w:r>
      <w:r>
        <w:tab/>
        <w:t>самообразования</w:t>
      </w:r>
      <w:r>
        <w:tab/>
        <w:t>и</w:t>
      </w:r>
      <w:r>
        <w:tab/>
      </w:r>
      <w:r>
        <w:rPr>
          <w:spacing w:val="-1"/>
        </w:rPr>
        <w:t>саморазвития;</w:t>
      </w:r>
      <w:r>
        <w:rPr>
          <w:spacing w:val="-67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организовывать</w:t>
      </w:r>
      <w:r>
        <w:rPr>
          <w:spacing w:val="-5"/>
        </w:rPr>
        <w:t xml:space="preserve"> </w:t>
      </w:r>
      <w:r>
        <w:t>читательскую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досуга;</w:t>
      </w:r>
    </w:p>
    <w:p w:rsidR="007775CA" w:rsidRDefault="00A82BF5">
      <w:pPr>
        <w:pStyle w:val="a3"/>
        <w:spacing w:line="355" w:lineRule="auto"/>
        <w:ind w:left="924" w:right="1133" w:firstLine="0"/>
        <w:jc w:val="left"/>
      </w:pPr>
      <w:r>
        <w:t>определять цель выразительного исполнения и работы с текстом;</w:t>
      </w:r>
      <w:r>
        <w:rPr>
          <w:spacing w:val="1"/>
        </w:rPr>
        <w:t xml:space="preserve"> </w:t>
      </w:r>
      <w:r>
        <w:t>оценивать</w:t>
      </w:r>
      <w:r>
        <w:rPr>
          <w:spacing w:val="6"/>
        </w:rPr>
        <w:t xml:space="preserve"> </w:t>
      </w:r>
      <w:r>
        <w:t>выступление</w:t>
      </w:r>
      <w:r>
        <w:rPr>
          <w:spacing w:val="9"/>
        </w:rPr>
        <w:t xml:space="preserve"> </w:t>
      </w:r>
      <w:r>
        <w:t>(своё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обучающихся)</w:t>
      </w:r>
      <w:r>
        <w:rPr>
          <w:spacing w:val="7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точки</w:t>
      </w:r>
      <w:r>
        <w:rPr>
          <w:spacing w:val="9"/>
        </w:rPr>
        <w:t xml:space="preserve"> </w:t>
      </w:r>
      <w:r>
        <w:t>зрения</w:t>
      </w:r>
    </w:p>
    <w:p w:rsidR="007775CA" w:rsidRDefault="00A82BF5">
      <w:pPr>
        <w:pStyle w:val="a3"/>
        <w:ind w:left="213" w:firstLine="0"/>
        <w:jc w:val="left"/>
      </w:pPr>
      <w:r>
        <w:t>передачи</w:t>
      </w:r>
      <w:r>
        <w:rPr>
          <w:spacing w:val="-8"/>
        </w:rPr>
        <w:t xml:space="preserve"> </w:t>
      </w:r>
      <w:r>
        <w:t>настроения,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7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героев;</w:t>
      </w:r>
    </w:p>
    <w:p w:rsidR="007775CA" w:rsidRDefault="00A82BF5">
      <w:pPr>
        <w:pStyle w:val="a3"/>
        <w:tabs>
          <w:tab w:val="left" w:pos="8493"/>
        </w:tabs>
        <w:spacing w:before="153" w:line="355" w:lineRule="auto"/>
        <w:ind w:left="213" w:right="1134"/>
      </w:pP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tab/>
      </w:r>
      <w:r>
        <w:rPr>
          <w:spacing w:val="-1"/>
        </w:rPr>
        <w:t>предвидеть</w:t>
      </w:r>
    </w:p>
    <w:p w:rsidR="007775CA" w:rsidRDefault="00A82BF5">
      <w:pPr>
        <w:pStyle w:val="a3"/>
        <w:spacing w:line="318" w:lineRule="exact"/>
        <w:ind w:left="213" w:firstLine="0"/>
      </w:pPr>
      <w:r>
        <w:t>их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предстоящей</w:t>
      </w:r>
      <w:r>
        <w:rPr>
          <w:spacing w:val="-3"/>
        </w:rPr>
        <w:t xml:space="preserve"> </w:t>
      </w:r>
      <w:r>
        <w:t>работе.</w:t>
      </w:r>
    </w:p>
    <w:p w:rsidR="007775CA" w:rsidRDefault="00A82BF5">
      <w:pPr>
        <w:pStyle w:val="a3"/>
        <w:spacing w:before="158" w:line="355" w:lineRule="auto"/>
        <w:ind w:left="924" w:right="1141" w:firstLine="0"/>
      </w:pPr>
      <w:r>
        <w:t>Совместная деятельность способствует формированию умений:</w:t>
      </w:r>
      <w:r>
        <w:rPr>
          <w:spacing w:val="1"/>
        </w:rPr>
        <w:t xml:space="preserve"> </w:t>
      </w:r>
      <w:r>
        <w:t>участвовать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театрализованной</w:t>
      </w:r>
      <w:r>
        <w:rPr>
          <w:spacing w:val="35"/>
        </w:rPr>
        <w:t xml:space="preserve"> </w:t>
      </w:r>
      <w:r>
        <w:t>деятельности:</w:t>
      </w:r>
      <w:r>
        <w:rPr>
          <w:spacing w:val="27"/>
        </w:rPr>
        <w:t xml:space="preserve"> </w:t>
      </w:r>
      <w:r>
        <w:t>инсценировании</w:t>
      </w:r>
    </w:p>
    <w:p w:rsidR="007775CA" w:rsidRDefault="00A82BF5">
      <w:pPr>
        <w:pStyle w:val="a3"/>
        <w:spacing w:line="355" w:lineRule="auto"/>
        <w:ind w:left="924" w:right="5708" w:hanging="711"/>
      </w:pPr>
      <w:r>
        <w:t>(читать по ролям, разыгрывать сценки);</w:t>
      </w:r>
      <w:r>
        <w:rPr>
          <w:spacing w:val="1"/>
        </w:rPr>
        <w:t xml:space="preserve"> </w:t>
      </w:r>
      <w:r>
        <w:t>соблюдать</w:t>
      </w:r>
      <w:r>
        <w:rPr>
          <w:spacing w:val="-13"/>
        </w:rPr>
        <w:t xml:space="preserve"> </w:t>
      </w:r>
      <w:r>
        <w:t>правила</w:t>
      </w:r>
      <w:r>
        <w:rPr>
          <w:spacing w:val="-11"/>
        </w:rPr>
        <w:t xml:space="preserve"> </w:t>
      </w:r>
      <w:r>
        <w:t>взаимодействия;</w:t>
      </w:r>
    </w:p>
    <w:p w:rsidR="007775CA" w:rsidRDefault="00A82BF5">
      <w:pPr>
        <w:pStyle w:val="a3"/>
        <w:spacing w:before="1" w:line="355" w:lineRule="auto"/>
        <w:ind w:left="213" w:right="1142"/>
      </w:pPr>
      <w:r>
        <w:t>ответственно относиться к своим обязанностям в процессе 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 вклад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общее</w:t>
      </w:r>
      <w:r>
        <w:rPr>
          <w:spacing w:val="2"/>
        </w:rPr>
        <w:t xml:space="preserve"> </w:t>
      </w:r>
      <w:r>
        <w:t>дело.</w:t>
      </w:r>
    </w:p>
    <w:p w:rsidR="007775CA" w:rsidRDefault="00A82BF5">
      <w:pPr>
        <w:pStyle w:val="a3"/>
        <w:spacing w:line="355" w:lineRule="auto"/>
        <w:ind w:left="213" w:right="1141"/>
      </w:pPr>
      <w:r>
        <w:t>Планируемые результаты освоения программы по литературному чтению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образования.</w:t>
      </w:r>
    </w:p>
    <w:p w:rsidR="007775CA" w:rsidRDefault="00A82BF5">
      <w:pPr>
        <w:pStyle w:val="a3"/>
        <w:spacing w:line="355" w:lineRule="auto"/>
        <w:ind w:left="213" w:right="1133" w:firstLine="782"/>
      </w:pPr>
      <w:r>
        <w:t>Личностные результаты освоения программы по литературному чтению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ориентированную на процессы самопознания, саморазвития и самовоспитания.</w:t>
      </w:r>
      <w:r>
        <w:rPr>
          <w:spacing w:val="1"/>
        </w:rPr>
        <w:t xml:space="preserve"> </w:t>
      </w:r>
      <w:r>
        <w:t>Личностные</w:t>
      </w:r>
      <w:r>
        <w:rPr>
          <w:spacing w:val="16"/>
        </w:rPr>
        <w:t xml:space="preserve"> </w:t>
      </w:r>
      <w:r>
        <w:t>результаты</w:t>
      </w:r>
      <w:r>
        <w:rPr>
          <w:spacing w:val="15"/>
        </w:rPr>
        <w:t xml:space="preserve"> </w:t>
      </w:r>
      <w:r>
        <w:t>освоения</w:t>
      </w:r>
      <w:r>
        <w:rPr>
          <w:spacing w:val="21"/>
        </w:rPr>
        <w:t xml:space="preserve"> </w:t>
      </w:r>
      <w:r>
        <w:t>программы</w:t>
      </w:r>
      <w:r>
        <w:rPr>
          <w:spacing w:val="15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литературному</w:t>
      </w:r>
      <w:r>
        <w:rPr>
          <w:spacing w:val="15"/>
        </w:rPr>
        <w:t xml:space="preserve"> </w:t>
      </w:r>
      <w:r>
        <w:t>чтению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5" w:lineRule="auto"/>
        <w:ind w:left="213" w:right="1137" w:firstLine="0"/>
      </w:pPr>
      <w:r>
        <w:lastRenderedPageBreak/>
        <w:t>отражают освоение обучающимися социально значимых норм и отношений,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общественным,</w:t>
      </w:r>
      <w:r>
        <w:rPr>
          <w:spacing w:val="1"/>
        </w:rPr>
        <w:t xml:space="preserve"> </w:t>
      </w:r>
      <w:r>
        <w:t>традиционным,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приобретение опыта применения сформированных представлений и отношений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практике.</w:t>
      </w:r>
    </w:p>
    <w:p w:rsidR="007775CA" w:rsidRDefault="00A82BF5">
      <w:pPr>
        <w:pStyle w:val="a3"/>
        <w:spacing w:line="355" w:lineRule="auto"/>
        <w:ind w:left="213" w:right="114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:rsidR="007775CA" w:rsidRDefault="00A82BF5">
      <w:pPr>
        <w:pStyle w:val="a5"/>
        <w:numPr>
          <w:ilvl w:val="1"/>
          <w:numId w:val="3"/>
        </w:numPr>
        <w:tabs>
          <w:tab w:val="left" w:pos="1227"/>
        </w:tabs>
        <w:jc w:val="both"/>
        <w:rPr>
          <w:sz w:val="28"/>
        </w:rPr>
      </w:pPr>
      <w:r>
        <w:rPr>
          <w:sz w:val="28"/>
        </w:rPr>
        <w:t>гражданско-патриотическое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воспитание:</w:t>
      </w:r>
    </w:p>
    <w:p w:rsidR="007775CA" w:rsidRDefault="00A82BF5">
      <w:pPr>
        <w:pStyle w:val="a3"/>
        <w:spacing w:before="154" w:line="355" w:lineRule="auto"/>
        <w:ind w:left="213" w:right="1138"/>
      </w:pPr>
      <w:r>
        <w:t>становление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Российской Федерации, понимание естественной связи прошлого и настоящего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2"/>
        </w:rPr>
        <w:t xml:space="preserve"> </w:t>
      </w:r>
      <w:r>
        <w:t>общества;</w:t>
      </w:r>
    </w:p>
    <w:p w:rsidR="007775CA" w:rsidRDefault="00A82BF5">
      <w:pPr>
        <w:pStyle w:val="a3"/>
        <w:spacing w:line="355" w:lineRule="auto"/>
        <w:ind w:left="213" w:right="1131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прошлому,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 и родного края, проявление уважения к традициям и культуре своего и</w:t>
      </w:r>
      <w:r>
        <w:rPr>
          <w:spacing w:val="1"/>
        </w:rPr>
        <w:t xml:space="preserve"> </w:t>
      </w:r>
      <w:r>
        <w:t>других народов в процессе восприятия и анализа произведений выдающихся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литературы и</w:t>
      </w:r>
      <w:r>
        <w:rPr>
          <w:spacing w:val="-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7775CA" w:rsidRDefault="00A82BF5">
      <w:pPr>
        <w:pStyle w:val="a3"/>
        <w:spacing w:line="355" w:lineRule="auto"/>
        <w:ind w:left="213" w:right="1128"/>
      </w:pPr>
      <w:r>
        <w:t>первоначальные представления о человеке как</w:t>
      </w:r>
      <w:r>
        <w:rPr>
          <w:spacing w:val="70"/>
        </w:rPr>
        <w:t xml:space="preserve"> </w:t>
      </w:r>
      <w:r>
        <w:t>члене общества,</w:t>
      </w:r>
      <w:r>
        <w:rPr>
          <w:spacing w:val="70"/>
        </w:rPr>
        <w:t xml:space="preserve"> </w:t>
      </w:r>
      <w:r>
        <w:t>о правах</w:t>
      </w:r>
      <w:r>
        <w:rPr>
          <w:spacing w:val="1"/>
        </w:rPr>
        <w:t xml:space="preserve"> </w:t>
      </w:r>
      <w:r>
        <w:t>и ответственности, уважении и достоинстве человека, о 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-4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 правилах</w:t>
      </w:r>
      <w:r>
        <w:rPr>
          <w:spacing w:val="-4"/>
        </w:rPr>
        <w:t xml:space="preserve"> </w:t>
      </w:r>
      <w:r>
        <w:t>межличностных</w:t>
      </w:r>
      <w:r>
        <w:rPr>
          <w:spacing w:val="-3"/>
        </w:rPr>
        <w:t xml:space="preserve"> </w:t>
      </w:r>
      <w:r>
        <w:t>отношений.</w:t>
      </w:r>
    </w:p>
    <w:p w:rsidR="007775CA" w:rsidRDefault="00A82BF5">
      <w:pPr>
        <w:pStyle w:val="a5"/>
        <w:numPr>
          <w:ilvl w:val="1"/>
          <w:numId w:val="3"/>
        </w:numPr>
        <w:tabs>
          <w:tab w:val="left" w:pos="1227"/>
        </w:tabs>
        <w:jc w:val="both"/>
        <w:rPr>
          <w:sz w:val="28"/>
        </w:rPr>
      </w:pPr>
      <w:r>
        <w:rPr>
          <w:sz w:val="28"/>
        </w:rPr>
        <w:t>духовно-нравственное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воспитание:</w:t>
      </w:r>
    </w:p>
    <w:p w:rsidR="007775CA" w:rsidRDefault="00A82BF5">
      <w:pPr>
        <w:pStyle w:val="a3"/>
        <w:tabs>
          <w:tab w:val="left" w:pos="4941"/>
          <w:tab w:val="left" w:pos="8912"/>
        </w:tabs>
        <w:spacing w:before="153" w:line="355" w:lineRule="auto"/>
        <w:ind w:left="213" w:right="1133"/>
      </w:pPr>
      <w:r>
        <w:t>освоение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любви,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моральных</w:t>
      </w:r>
      <w:r>
        <w:rPr>
          <w:spacing w:val="-67"/>
        </w:rPr>
        <w:t xml:space="preserve"> </w:t>
      </w:r>
      <w:r>
        <w:t>качеств</w:t>
      </w:r>
      <w:r>
        <w:tab/>
        <w:t>к</w:t>
      </w:r>
      <w:r>
        <w:tab/>
      </w:r>
      <w:r>
        <w:rPr>
          <w:spacing w:val="-1"/>
        </w:rPr>
        <w:t>родным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статуса,</w:t>
      </w:r>
      <w:r>
        <w:rPr>
          <w:spacing w:val="1"/>
        </w:rPr>
        <w:t xml:space="preserve"> </w:t>
      </w:r>
      <w:r>
        <w:t>вероисповедания;</w:t>
      </w:r>
    </w:p>
    <w:p w:rsidR="007775CA" w:rsidRDefault="00A82BF5">
      <w:pPr>
        <w:pStyle w:val="a3"/>
        <w:spacing w:line="321" w:lineRule="exact"/>
        <w:ind w:left="924" w:firstLine="0"/>
      </w:pPr>
      <w:r>
        <w:t>осознание</w:t>
      </w:r>
      <w:r>
        <w:rPr>
          <w:spacing w:val="7"/>
        </w:rPr>
        <w:t xml:space="preserve"> </w:t>
      </w:r>
      <w:r>
        <w:t>этических</w:t>
      </w:r>
      <w:r>
        <w:rPr>
          <w:spacing w:val="3"/>
        </w:rPr>
        <w:t xml:space="preserve"> </w:t>
      </w:r>
      <w:r>
        <w:t>понятий,</w:t>
      </w:r>
      <w:r>
        <w:rPr>
          <w:spacing w:val="8"/>
        </w:rPr>
        <w:t xml:space="preserve"> </w:t>
      </w:r>
      <w:r>
        <w:t>оценка</w:t>
      </w:r>
      <w:r>
        <w:rPr>
          <w:spacing w:val="7"/>
        </w:rPr>
        <w:t xml:space="preserve"> </w:t>
      </w:r>
      <w:r>
        <w:t>поведения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поступков</w:t>
      </w:r>
      <w:r>
        <w:rPr>
          <w:spacing w:val="5"/>
        </w:rPr>
        <w:t xml:space="preserve"> </w:t>
      </w:r>
      <w:r>
        <w:t>персонажей</w:t>
      </w:r>
    </w:p>
    <w:p w:rsidR="007775CA" w:rsidRDefault="007775CA">
      <w:pPr>
        <w:spacing w:line="321" w:lineRule="exact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/>
        <w:ind w:left="213" w:firstLine="0"/>
      </w:pPr>
      <w:r>
        <w:lastRenderedPageBreak/>
        <w:t>художественных</w:t>
      </w:r>
      <w:r>
        <w:rPr>
          <w:spacing w:val="-10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ситуации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выбора;</w:t>
      </w:r>
    </w:p>
    <w:p w:rsidR="007775CA" w:rsidRDefault="00A82BF5">
      <w:pPr>
        <w:pStyle w:val="a3"/>
        <w:spacing w:before="158" w:line="355" w:lineRule="auto"/>
        <w:ind w:left="213" w:right="1138"/>
      </w:pPr>
      <w:r>
        <w:t>выражение своего видения мира, индивидуальной позиции посредством</w:t>
      </w:r>
      <w:r>
        <w:rPr>
          <w:spacing w:val="1"/>
        </w:rPr>
        <w:t xml:space="preserve"> </w:t>
      </w:r>
      <w:r>
        <w:t>накопления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систематизации   литературных   впечатлений,   разнообразных</w:t>
      </w:r>
      <w:r>
        <w:rPr>
          <w:spacing w:val="1"/>
        </w:rPr>
        <w:t xml:space="preserve"> </w:t>
      </w:r>
      <w:r>
        <w:t>по эмоциональной</w:t>
      </w:r>
      <w:r>
        <w:rPr>
          <w:spacing w:val="1"/>
        </w:rPr>
        <w:t xml:space="preserve"> </w:t>
      </w:r>
      <w:r>
        <w:t>окраске;</w:t>
      </w:r>
    </w:p>
    <w:p w:rsidR="007775CA" w:rsidRDefault="00A82BF5">
      <w:pPr>
        <w:pStyle w:val="a3"/>
        <w:spacing w:line="355" w:lineRule="auto"/>
        <w:ind w:left="213" w:right="1133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причинение</w:t>
      </w:r>
      <w:r>
        <w:rPr>
          <w:spacing w:val="1"/>
        </w:rPr>
        <w:t xml:space="preserve"> </w:t>
      </w:r>
      <w:r>
        <w:t>физического</w:t>
      </w:r>
    </w:p>
    <w:p w:rsidR="007775CA" w:rsidRDefault="00A82BF5">
      <w:pPr>
        <w:pStyle w:val="a3"/>
        <w:ind w:left="213" w:firstLine="0"/>
      </w:pPr>
      <w:r>
        <w:t>и</w:t>
      </w:r>
      <w:r>
        <w:rPr>
          <w:spacing w:val="-4"/>
        </w:rPr>
        <w:t xml:space="preserve"> </w:t>
      </w:r>
      <w:r>
        <w:t>морального</w:t>
      </w:r>
      <w:r>
        <w:rPr>
          <w:spacing w:val="-3"/>
        </w:rPr>
        <w:t xml:space="preserve"> </w:t>
      </w:r>
      <w:r>
        <w:t>вреда</w:t>
      </w:r>
      <w:r>
        <w:rPr>
          <w:spacing w:val="-2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людям.</w:t>
      </w:r>
    </w:p>
    <w:p w:rsidR="007775CA" w:rsidRDefault="00A82BF5">
      <w:pPr>
        <w:pStyle w:val="a5"/>
        <w:numPr>
          <w:ilvl w:val="1"/>
          <w:numId w:val="3"/>
        </w:numPr>
        <w:tabs>
          <w:tab w:val="left" w:pos="1227"/>
        </w:tabs>
        <w:spacing w:before="152"/>
        <w:jc w:val="both"/>
        <w:rPr>
          <w:sz w:val="28"/>
        </w:rPr>
      </w:pPr>
      <w:r>
        <w:rPr>
          <w:sz w:val="28"/>
        </w:rPr>
        <w:t>эстетическое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воспитание:</w:t>
      </w:r>
    </w:p>
    <w:p w:rsidR="007775CA" w:rsidRDefault="00A82BF5">
      <w:pPr>
        <w:pStyle w:val="a3"/>
        <w:spacing w:before="154" w:line="355" w:lineRule="auto"/>
        <w:ind w:left="213" w:right="1143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</w:p>
    <w:p w:rsidR="007775CA" w:rsidRDefault="00A82BF5">
      <w:pPr>
        <w:pStyle w:val="a3"/>
        <w:spacing w:before="2" w:line="355" w:lineRule="auto"/>
        <w:ind w:left="213" w:right="1131" w:firstLine="0"/>
      </w:pP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своего и других народов, готовность выражать своё отношение в разных видах</w:t>
      </w:r>
      <w:r>
        <w:rPr>
          <w:spacing w:val="1"/>
        </w:rPr>
        <w:t xml:space="preserve"> </w:t>
      </w:r>
      <w:r>
        <w:t>художественной деятельности;</w:t>
      </w:r>
    </w:p>
    <w:p w:rsidR="007775CA" w:rsidRDefault="00A82BF5">
      <w:pPr>
        <w:pStyle w:val="a3"/>
        <w:spacing w:line="355" w:lineRule="auto"/>
        <w:ind w:left="213" w:right="1129"/>
      </w:pPr>
      <w:r>
        <w:t>приобретение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слушания,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</w:t>
      </w:r>
      <w:r>
        <w:rPr>
          <w:spacing w:val="-67"/>
        </w:rPr>
        <w:t xml:space="preserve"> </w:t>
      </w:r>
      <w:r>
        <w:t>эстетической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литературы;</w:t>
      </w:r>
    </w:p>
    <w:p w:rsidR="007775CA" w:rsidRDefault="00A82BF5">
      <w:pPr>
        <w:pStyle w:val="a3"/>
        <w:spacing w:line="355" w:lineRule="auto"/>
        <w:ind w:left="213" w:right="1134"/>
      </w:pPr>
      <w:r>
        <w:t>понимание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средств,</w:t>
      </w:r>
      <w:r>
        <w:rPr>
          <w:spacing w:val="3"/>
        </w:rPr>
        <w:t xml:space="preserve"> </w:t>
      </w:r>
      <w:r>
        <w:t>создающих художественный образ.</w:t>
      </w:r>
    </w:p>
    <w:p w:rsidR="007775CA" w:rsidRDefault="00A82BF5">
      <w:pPr>
        <w:pStyle w:val="a5"/>
        <w:numPr>
          <w:ilvl w:val="1"/>
          <w:numId w:val="3"/>
        </w:numPr>
        <w:tabs>
          <w:tab w:val="left" w:pos="1227"/>
        </w:tabs>
        <w:spacing w:line="320" w:lineRule="exact"/>
        <w:jc w:val="both"/>
        <w:rPr>
          <w:sz w:val="28"/>
        </w:rPr>
      </w:pPr>
      <w:r>
        <w:rPr>
          <w:sz w:val="28"/>
        </w:rPr>
        <w:t>трудовое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воспитание:</w:t>
      </w:r>
    </w:p>
    <w:p w:rsidR="007775CA" w:rsidRDefault="00A82BF5">
      <w:pPr>
        <w:pStyle w:val="a3"/>
        <w:spacing w:before="152" w:line="355" w:lineRule="auto"/>
        <w:ind w:left="213" w:right="1144"/>
      </w:pPr>
      <w:r>
        <w:t>осознание ценности труда в жизни человека и общества, 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29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бережное</w:t>
      </w:r>
      <w:r>
        <w:rPr>
          <w:spacing w:val="99"/>
        </w:rPr>
        <w:t xml:space="preserve"> </w:t>
      </w:r>
      <w:r>
        <w:t>отношение</w:t>
      </w:r>
      <w:r>
        <w:rPr>
          <w:spacing w:val="94"/>
        </w:rPr>
        <w:t xml:space="preserve"> </w:t>
      </w:r>
      <w:r>
        <w:t>к</w:t>
      </w:r>
      <w:r>
        <w:rPr>
          <w:spacing w:val="98"/>
        </w:rPr>
        <w:t xml:space="preserve"> </w:t>
      </w:r>
      <w:r>
        <w:t>результатам</w:t>
      </w:r>
      <w:r>
        <w:rPr>
          <w:spacing w:val="100"/>
        </w:rPr>
        <w:t xml:space="preserve"> </w:t>
      </w:r>
      <w:r>
        <w:t>труда,</w:t>
      </w:r>
      <w:r>
        <w:rPr>
          <w:spacing w:val="100"/>
        </w:rPr>
        <w:t xml:space="preserve"> </w:t>
      </w:r>
      <w:r>
        <w:t>навыки</w:t>
      </w:r>
      <w:r>
        <w:rPr>
          <w:spacing w:val="98"/>
        </w:rPr>
        <w:t xml:space="preserve"> </w:t>
      </w:r>
      <w:r>
        <w:t>участия</w:t>
      </w:r>
      <w:r>
        <w:rPr>
          <w:spacing w:val="-6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деятельности, интерес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профессиям.</w:t>
      </w:r>
    </w:p>
    <w:p w:rsidR="007775CA" w:rsidRDefault="00A82BF5">
      <w:pPr>
        <w:pStyle w:val="a5"/>
        <w:numPr>
          <w:ilvl w:val="1"/>
          <w:numId w:val="3"/>
        </w:numPr>
        <w:tabs>
          <w:tab w:val="left" w:pos="1227"/>
        </w:tabs>
        <w:spacing w:before="2"/>
        <w:jc w:val="both"/>
        <w:rPr>
          <w:sz w:val="28"/>
        </w:rPr>
      </w:pPr>
      <w:r>
        <w:rPr>
          <w:sz w:val="28"/>
        </w:rPr>
        <w:t>экологическое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воспитание:</w:t>
      </w:r>
    </w:p>
    <w:p w:rsidR="007775CA" w:rsidRDefault="00A82BF5">
      <w:pPr>
        <w:pStyle w:val="a3"/>
        <w:spacing w:before="153" w:line="355" w:lineRule="auto"/>
        <w:ind w:left="213" w:right="1144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-67"/>
        </w:rPr>
        <w:t xml:space="preserve"> </w:t>
      </w:r>
      <w:r>
        <w:t>человека и животных,</w:t>
      </w:r>
      <w:r>
        <w:rPr>
          <w:spacing w:val="2"/>
        </w:rPr>
        <w:t xml:space="preserve"> </w:t>
      </w:r>
      <w:r>
        <w:t>отражённых в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произведениях;</w:t>
      </w:r>
    </w:p>
    <w:p w:rsidR="007775CA" w:rsidRDefault="00A82BF5">
      <w:pPr>
        <w:pStyle w:val="a3"/>
        <w:spacing w:before="2"/>
        <w:ind w:left="924" w:firstLine="0"/>
      </w:pPr>
      <w:r>
        <w:t>неприятие</w:t>
      </w:r>
      <w:r>
        <w:rPr>
          <w:spacing w:val="-6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приносящих</w:t>
      </w:r>
      <w:r>
        <w:rPr>
          <w:spacing w:val="-9"/>
        </w:rPr>
        <w:t xml:space="preserve"> </w:t>
      </w:r>
      <w:r>
        <w:t>вред</w:t>
      </w:r>
      <w:r>
        <w:rPr>
          <w:spacing w:val="-5"/>
        </w:rPr>
        <w:t xml:space="preserve"> </w:t>
      </w:r>
      <w:r>
        <w:t>окружающей</w:t>
      </w:r>
      <w:r>
        <w:rPr>
          <w:spacing w:val="-6"/>
        </w:rPr>
        <w:t xml:space="preserve"> </w:t>
      </w:r>
      <w:r>
        <w:t>среде.</w:t>
      </w:r>
    </w:p>
    <w:p w:rsidR="007775CA" w:rsidRDefault="00A82BF5">
      <w:pPr>
        <w:pStyle w:val="a5"/>
        <w:numPr>
          <w:ilvl w:val="1"/>
          <w:numId w:val="3"/>
        </w:numPr>
        <w:tabs>
          <w:tab w:val="left" w:pos="1227"/>
        </w:tabs>
        <w:spacing w:before="154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познания:</w:t>
      </w:r>
    </w:p>
    <w:p w:rsidR="007775CA" w:rsidRDefault="00A82BF5">
      <w:pPr>
        <w:pStyle w:val="a3"/>
        <w:spacing w:before="153" w:line="355" w:lineRule="auto"/>
        <w:ind w:left="213" w:right="1129"/>
      </w:pPr>
      <w:r>
        <w:t>ориентация в деятельности на первоначальные представления о 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2"/>
        </w:rPr>
        <w:t xml:space="preserve"> </w:t>
      </w:r>
      <w:r>
        <w:t>мира,</w:t>
      </w:r>
      <w:r>
        <w:rPr>
          <w:spacing w:val="14"/>
        </w:rPr>
        <w:t xml:space="preserve"> </w:t>
      </w:r>
      <w:r>
        <w:t>понимание</w:t>
      </w:r>
      <w:r>
        <w:rPr>
          <w:spacing w:val="12"/>
        </w:rPr>
        <w:t xml:space="preserve"> </w:t>
      </w:r>
      <w:r>
        <w:t>важности</w:t>
      </w:r>
      <w:r>
        <w:rPr>
          <w:spacing w:val="12"/>
        </w:rPr>
        <w:t xml:space="preserve"> </w:t>
      </w:r>
      <w:r>
        <w:t>слова</w:t>
      </w:r>
      <w:r>
        <w:rPr>
          <w:spacing w:val="13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средства</w:t>
      </w:r>
      <w:r>
        <w:rPr>
          <w:spacing w:val="13"/>
        </w:rPr>
        <w:t xml:space="preserve"> </w:t>
      </w:r>
      <w:r>
        <w:t>создания</w:t>
      </w:r>
      <w:r>
        <w:rPr>
          <w:spacing w:val="12"/>
        </w:rPr>
        <w:t xml:space="preserve"> </w:t>
      </w:r>
      <w:r>
        <w:t>словесно-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7" w:lineRule="auto"/>
        <w:ind w:left="924" w:right="1135" w:hanging="711"/>
      </w:pPr>
      <w:r>
        <w:lastRenderedPageBreak/>
        <w:t>художественного образа, способа выражения мыслей, чувств, идей автора;</w:t>
      </w:r>
      <w:r>
        <w:rPr>
          <w:spacing w:val="1"/>
        </w:rPr>
        <w:t xml:space="preserve"> </w:t>
      </w:r>
      <w:r>
        <w:t>овладение</w:t>
      </w:r>
      <w:r>
        <w:rPr>
          <w:spacing w:val="19"/>
        </w:rPr>
        <w:t xml:space="preserve"> </w:t>
      </w:r>
      <w:r>
        <w:t>смысловым</w:t>
      </w:r>
      <w:r>
        <w:rPr>
          <w:spacing w:val="24"/>
        </w:rPr>
        <w:t xml:space="preserve"> </w:t>
      </w:r>
      <w:r>
        <w:t>чтением</w:t>
      </w:r>
      <w:r>
        <w:rPr>
          <w:spacing w:val="19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решения</w:t>
      </w:r>
      <w:r>
        <w:rPr>
          <w:spacing w:val="19"/>
        </w:rPr>
        <w:t xml:space="preserve"> </w:t>
      </w:r>
      <w:r>
        <w:t>различного</w:t>
      </w:r>
      <w:r>
        <w:rPr>
          <w:spacing w:val="24"/>
        </w:rPr>
        <w:t xml:space="preserve"> </w:t>
      </w:r>
      <w:r>
        <w:t>уровня</w:t>
      </w:r>
      <w:r>
        <w:rPr>
          <w:spacing w:val="24"/>
        </w:rPr>
        <w:t xml:space="preserve"> </w:t>
      </w:r>
      <w:r>
        <w:t>учебных</w:t>
      </w:r>
    </w:p>
    <w:p w:rsidR="007775CA" w:rsidRDefault="00A82BF5">
      <w:pPr>
        <w:pStyle w:val="a3"/>
        <w:spacing w:line="318" w:lineRule="exact"/>
        <w:ind w:left="213" w:firstLine="0"/>
      </w:pP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-6"/>
        </w:rPr>
        <w:t xml:space="preserve"> </w:t>
      </w:r>
      <w:r>
        <w:t>задач;</w:t>
      </w:r>
    </w:p>
    <w:p w:rsidR="007775CA" w:rsidRDefault="00A82BF5">
      <w:pPr>
        <w:pStyle w:val="a3"/>
        <w:spacing w:before="153" w:line="355" w:lineRule="auto"/>
        <w:ind w:left="213" w:right="1133"/>
      </w:pPr>
      <w:r>
        <w:t>потребность в самостоятельной читательской деятельности, саморазвитии</w:t>
      </w:r>
      <w:r>
        <w:rPr>
          <w:spacing w:val="-67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любознательности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фольклора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7"/>
        </w:rPr>
        <w:t xml:space="preserve"> </w:t>
      </w:r>
      <w:r>
        <w:t>литературы,</w:t>
      </w:r>
      <w:r>
        <w:rPr>
          <w:spacing w:val="-4"/>
        </w:rPr>
        <w:t xml:space="preserve"> </w:t>
      </w:r>
      <w:r>
        <w:t>творчества</w:t>
      </w:r>
      <w:r>
        <w:rPr>
          <w:spacing w:val="-5"/>
        </w:rPr>
        <w:t xml:space="preserve"> </w:t>
      </w:r>
      <w:r>
        <w:t>писателей.</w:t>
      </w:r>
    </w:p>
    <w:p w:rsidR="007775CA" w:rsidRDefault="00A82BF5">
      <w:pPr>
        <w:pStyle w:val="a3"/>
        <w:spacing w:line="355" w:lineRule="auto"/>
        <w:ind w:left="213" w:right="1138" w:firstLine="782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 учебные действия, коммуникативные универсальные 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:rsidR="007775CA" w:rsidRDefault="00A82BF5">
      <w:pPr>
        <w:pStyle w:val="a3"/>
        <w:spacing w:line="355" w:lineRule="auto"/>
        <w:ind w:left="213" w:right="1145"/>
      </w:pPr>
      <w:r>
        <w:t>У обучающегося будут сформированы</w:t>
      </w:r>
      <w:r>
        <w:rPr>
          <w:spacing w:val="1"/>
        </w:rPr>
        <w:t xml:space="preserve"> </w:t>
      </w:r>
      <w:r>
        <w:t>следующие базовые логические</w:t>
      </w:r>
      <w:r>
        <w:rPr>
          <w:spacing w:val="1"/>
        </w:rPr>
        <w:t xml:space="preserve"> </w:t>
      </w:r>
      <w:r>
        <w:t>действия 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5"/>
        </w:rPr>
        <w:t xml:space="preserve"> </w:t>
      </w:r>
      <w:r>
        <w:t>действий:</w:t>
      </w:r>
    </w:p>
    <w:p w:rsidR="007775CA" w:rsidRDefault="00A82BF5">
      <w:pPr>
        <w:pStyle w:val="a3"/>
        <w:spacing w:line="355" w:lineRule="auto"/>
        <w:ind w:left="213" w:right="1139"/>
      </w:pPr>
      <w:r>
        <w:t>сравнивать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жанру,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произведений,</w:t>
      </w:r>
      <w:r>
        <w:rPr>
          <w:spacing w:val="7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аналогии;</w:t>
      </w:r>
    </w:p>
    <w:p w:rsidR="007775CA" w:rsidRDefault="00A82BF5">
      <w:pPr>
        <w:pStyle w:val="a3"/>
        <w:spacing w:line="355" w:lineRule="auto"/>
        <w:ind w:left="924" w:right="1130" w:firstLine="0"/>
      </w:pPr>
      <w:r>
        <w:t>объединять произведения по жанру, авторской принадлежности;</w:t>
      </w:r>
      <w:r>
        <w:rPr>
          <w:spacing w:val="1"/>
        </w:rPr>
        <w:t xml:space="preserve"> </w:t>
      </w:r>
      <w:r>
        <w:t>определять</w:t>
      </w:r>
      <w:r>
        <w:rPr>
          <w:spacing w:val="4"/>
        </w:rPr>
        <w:t xml:space="preserve"> </w:t>
      </w:r>
      <w:r>
        <w:t>существенный</w:t>
      </w:r>
      <w:r>
        <w:rPr>
          <w:spacing w:val="6"/>
        </w:rPr>
        <w:t xml:space="preserve"> </w:t>
      </w:r>
      <w:r>
        <w:t>признак</w:t>
      </w:r>
      <w:r>
        <w:rPr>
          <w:spacing w:val="5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классификации,</w:t>
      </w:r>
    </w:p>
    <w:p w:rsidR="007775CA" w:rsidRDefault="00A82BF5">
      <w:pPr>
        <w:pStyle w:val="a3"/>
        <w:spacing w:before="1"/>
        <w:ind w:left="213" w:firstLine="0"/>
      </w:pPr>
      <w:r>
        <w:t>классифицировать</w:t>
      </w:r>
      <w:r>
        <w:rPr>
          <w:spacing w:val="-8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темам,</w:t>
      </w:r>
      <w:r>
        <w:rPr>
          <w:spacing w:val="-3"/>
        </w:rPr>
        <w:t xml:space="preserve"> </w:t>
      </w:r>
      <w:r>
        <w:t>жанрам;</w:t>
      </w:r>
    </w:p>
    <w:p w:rsidR="007775CA" w:rsidRDefault="00A82BF5">
      <w:pPr>
        <w:pStyle w:val="a3"/>
        <w:spacing w:before="153" w:line="355" w:lineRule="auto"/>
        <w:ind w:left="213" w:right="1143"/>
      </w:pPr>
      <w:r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(композиции),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нарушенную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(сюжета),</w:t>
      </w:r>
      <w:r>
        <w:rPr>
          <w:spacing w:val="1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аннотацию,</w:t>
      </w:r>
      <w:r>
        <w:rPr>
          <w:spacing w:val="2"/>
        </w:rPr>
        <w:t xml:space="preserve"> </w:t>
      </w:r>
      <w:r>
        <w:t>отзыв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предложенному</w:t>
      </w:r>
      <w:r>
        <w:rPr>
          <w:spacing w:val="-5"/>
        </w:rPr>
        <w:t xml:space="preserve"> </w:t>
      </w:r>
      <w:r>
        <w:t>алгоритму;</w:t>
      </w:r>
    </w:p>
    <w:p w:rsidR="007775CA" w:rsidRDefault="00A82BF5">
      <w:pPr>
        <w:pStyle w:val="a3"/>
        <w:spacing w:line="357" w:lineRule="auto"/>
        <w:ind w:left="213" w:right="1142"/>
      </w:pPr>
      <w:r>
        <w:t>выявлять недостаток информации для решения учебной (практической)</w:t>
      </w:r>
      <w:r>
        <w:rPr>
          <w:spacing w:val="1"/>
        </w:rPr>
        <w:t xml:space="preserve"> </w:t>
      </w:r>
      <w:r>
        <w:t>задачи на</w:t>
      </w:r>
      <w:r>
        <w:rPr>
          <w:spacing w:val="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алгоритма;</w:t>
      </w:r>
    </w:p>
    <w:p w:rsidR="007775CA" w:rsidRDefault="00A82BF5">
      <w:pPr>
        <w:pStyle w:val="a3"/>
        <w:spacing w:line="355" w:lineRule="auto"/>
        <w:ind w:left="213" w:right="1138"/>
      </w:pPr>
      <w:r>
        <w:t>устанавливать</w:t>
      </w:r>
      <w:r>
        <w:rPr>
          <w:spacing w:val="70"/>
        </w:rPr>
        <w:t xml:space="preserve"> </w:t>
      </w:r>
      <w:r>
        <w:t>причинно-следственные</w:t>
      </w:r>
      <w:r>
        <w:rPr>
          <w:spacing w:val="71"/>
        </w:rPr>
        <w:t xml:space="preserve"> </w:t>
      </w:r>
      <w:r>
        <w:t>связи   в</w:t>
      </w:r>
      <w:r>
        <w:rPr>
          <w:spacing w:val="70"/>
        </w:rPr>
        <w:t xml:space="preserve"> </w:t>
      </w:r>
      <w:r>
        <w:t>сюжете   фольклорного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пересказе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характеристике</w:t>
      </w:r>
      <w:r>
        <w:rPr>
          <w:spacing w:val="1"/>
        </w:rPr>
        <w:t xml:space="preserve"> </w:t>
      </w:r>
      <w:r>
        <w:t>поступков героев.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5" w:lineRule="auto"/>
        <w:ind w:left="213" w:right="1133"/>
      </w:pPr>
      <w:r>
        <w:lastRenderedPageBreak/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 действия как часть познавательных 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7775CA" w:rsidRDefault="00A82BF5">
      <w:pPr>
        <w:pStyle w:val="a3"/>
        <w:spacing w:before="1" w:line="355" w:lineRule="auto"/>
        <w:ind w:left="213" w:right="1146"/>
      </w:pPr>
      <w:r>
        <w:t>определять разрыв между реальным и желательным состоянием 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 учителем</w:t>
      </w:r>
      <w:r>
        <w:rPr>
          <w:spacing w:val="3"/>
        </w:rPr>
        <w:t xml:space="preserve"> </w:t>
      </w:r>
      <w:r>
        <w:t>вопросов;</w:t>
      </w:r>
    </w:p>
    <w:p w:rsidR="007775CA" w:rsidRDefault="00A82BF5">
      <w:pPr>
        <w:pStyle w:val="a3"/>
        <w:spacing w:line="357" w:lineRule="auto"/>
        <w:ind w:left="213" w:right="1144"/>
      </w:pPr>
      <w:r>
        <w:t>формулировать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7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объекта,</w:t>
      </w:r>
      <w:r>
        <w:rPr>
          <w:spacing w:val="3"/>
        </w:rPr>
        <w:t xml:space="preserve"> </w:t>
      </w:r>
      <w:r>
        <w:t>ситуации;</w:t>
      </w:r>
    </w:p>
    <w:p w:rsidR="007775CA" w:rsidRDefault="00A82BF5">
      <w:pPr>
        <w:pStyle w:val="a3"/>
        <w:spacing w:line="355" w:lineRule="auto"/>
        <w:ind w:left="213" w:right="1139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 (на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критериев);</w:t>
      </w:r>
    </w:p>
    <w:p w:rsidR="007775CA" w:rsidRDefault="00A82BF5">
      <w:pPr>
        <w:pStyle w:val="a3"/>
        <w:spacing w:line="355" w:lineRule="auto"/>
        <w:ind w:left="213" w:right="1135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 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(опыта,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исследования);</w:t>
      </w:r>
    </w:p>
    <w:p w:rsidR="007775CA" w:rsidRDefault="00A82BF5">
      <w:pPr>
        <w:pStyle w:val="a3"/>
        <w:spacing w:line="355" w:lineRule="auto"/>
        <w:ind w:left="213" w:right="1137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</w:p>
    <w:p w:rsidR="007775CA" w:rsidRDefault="00A82BF5">
      <w:pPr>
        <w:pStyle w:val="a3"/>
        <w:spacing w:line="319" w:lineRule="exact"/>
        <w:ind w:left="213" w:firstLine="0"/>
      </w:pPr>
      <w:r>
        <w:t>в</w:t>
      </w:r>
      <w:r>
        <w:rPr>
          <w:spacing w:val="-4"/>
        </w:rPr>
        <w:t xml:space="preserve"> </w:t>
      </w:r>
      <w:r>
        <w:t>аналогичных</w:t>
      </w:r>
      <w:r>
        <w:rPr>
          <w:spacing w:val="-6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сходных</w:t>
      </w:r>
      <w:r>
        <w:rPr>
          <w:spacing w:val="-6"/>
        </w:rPr>
        <w:t xml:space="preserve"> </w:t>
      </w:r>
      <w:r>
        <w:t>ситуациях.</w:t>
      </w:r>
    </w:p>
    <w:p w:rsidR="007775CA" w:rsidRDefault="00A82BF5">
      <w:pPr>
        <w:pStyle w:val="a3"/>
        <w:tabs>
          <w:tab w:val="left" w:pos="1644"/>
          <w:tab w:val="left" w:pos="3902"/>
          <w:tab w:val="left" w:pos="5106"/>
          <w:tab w:val="left" w:pos="7425"/>
          <w:tab w:val="left" w:pos="8811"/>
        </w:tabs>
        <w:spacing w:before="151" w:line="355" w:lineRule="auto"/>
        <w:ind w:left="213" w:right="1132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</w:r>
      <w:r>
        <w:rPr>
          <w:spacing w:val="-1"/>
        </w:rPr>
        <w:t>работать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действий:</w:t>
      </w:r>
    </w:p>
    <w:p w:rsidR="007775CA" w:rsidRDefault="00A82BF5">
      <w:pPr>
        <w:pStyle w:val="a3"/>
        <w:spacing w:line="320" w:lineRule="exact"/>
        <w:ind w:left="924" w:firstLine="0"/>
        <w:jc w:val="left"/>
      </w:pPr>
      <w:r>
        <w:t>выбирать</w:t>
      </w:r>
      <w:r>
        <w:rPr>
          <w:spacing w:val="-9"/>
        </w:rPr>
        <w:t xml:space="preserve"> </w:t>
      </w:r>
      <w:r>
        <w:t>источник</w:t>
      </w:r>
      <w:r>
        <w:rPr>
          <w:spacing w:val="-7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информации;</w:t>
      </w:r>
    </w:p>
    <w:p w:rsidR="007775CA" w:rsidRDefault="00A82BF5">
      <w:pPr>
        <w:pStyle w:val="a3"/>
        <w:spacing w:before="153" w:line="357" w:lineRule="auto"/>
        <w:ind w:left="213" w:right="1133"/>
        <w:jc w:val="left"/>
      </w:pPr>
      <w:r>
        <w:t>находить</w:t>
      </w:r>
      <w:r>
        <w:rPr>
          <w:spacing w:val="1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предложенном</w:t>
      </w:r>
      <w:r>
        <w:rPr>
          <w:spacing w:val="12"/>
        </w:rPr>
        <w:t xml:space="preserve"> </w:t>
      </w:r>
      <w:r>
        <w:t>источнике</w:t>
      </w:r>
      <w:r>
        <w:rPr>
          <w:spacing w:val="15"/>
        </w:rPr>
        <w:t xml:space="preserve"> </w:t>
      </w:r>
      <w:r>
        <w:t>информацию,</w:t>
      </w:r>
      <w:r>
        <w:rPr>
          <w:spacing w:val="13"/>
        </w:rPr>
        <w:t xml:space="preserve"> </w:t>
      </w:r>
      <w:r>
        <w:t>представленную</w:t>
      </w:r>
      <w:r>
        <w:rPr>
          <w:spacing w:val="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виде,</w:t>
      </w:r>
      <w:r>
        <w:rPr>
          <w:spacing w:val="3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-4"/>
        </w:rPr>
        <w:t xml:space="preserve"> </w:t>
      </w:r>
      <w:r>
        <w:t>алгоритму;</w:t>
      </w:r>
    </w:p>
    <w:p w:rsidR="007775CA" w:rsidRDefault="00A82BF5">
      <w:pPr>
        <w:pStyle w:val="a3"/>
        <w:tabs>
          <w:tab w:val="left" w:pos="3048"/>
          <w:tab w:val="left" w:pos="5168"/>
          <w:tab w:val="left" w:pos="5882"/>
          <w:tab w:val="left" w:pos="8279"/>
        </w:tabs>
        <w:spacing w:line="355" w:lineRule="auto"/>
        <w:ind w:left="213" w:right="1132"/>
        <w:jc w:val="left"/>
      </w:pPr>
      <w:r>
        <w:t>распознавать</w:t>
      </w:r>
      <w:r>
        <w:tab/>
        <w:t>достоверную</w:t>
      </w:r>
      <w:r>
        <w:tab/>
        <w:t>и</w:t>
      </w:r>
      <w:r>
        <w:tab/>
        <w:t>недостоверную</w:t>
      </w:r>
      <w:r>
        <w:tab/>
      </w:r>
      <w:r>
        <w:rPr>
          <w:spacing w:val="-1"/>
        </w:rPr>
        <w:t>информацию</w:t>
      </w:r>
      <w:r>
        <w:rPr>
          <w:spacing w:val="-67"/>
        </w:rPr>
        <w:t xml:space="preserve"> </w:t>
      </w:r>
      <w:r>
        <w:t>самостоятельно</w:t>
      </w:r>
    </w:p>
    <w:p w:rsidR="007775CA" w:rsidRDefault="00A82BF5">
      <w:pPr>
        <w:pStyle w:val="a3"/>
        <w:spacing w:line="319" w:lineRule="exact"/>
        <w:ind w:left="213" w:firstLine="0"/>
        <w:jc w:val="left"/>
      </w:pPr>
      <w:r>
        <w:t>или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основании</w:t>
      </w:r>
      <w:r>
        <w:rPr>
          <w:spacing w:val="-6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способа</w:t>
      </w:r>
      <w:r>
        <w:rPr>
          <w:spacing w:val="-5"/>
        </w:rPr>
        <w:t xml:space="preserve"> </w:t>
      </w:r>
      <w:r>
        <w:t>её</w:t>
      </w:r>
      <w:r>
        <w:rPr>
          <w:spacing w:val="-9"/>
        </w:rPr>
        <w:t xml:space="preserve"> </w:t>
      </w:r>
      <w:r>
        <w:t>проверки;</w:t>
      </w:r>
    </w:p>
    <w:p w:rsidR="007775CA" w:rsidRDefault="00A82BF5">
      <w:pPr>
        <w:pStyle w:val="a3"/>
        <w:spacing w:before="150" w:line="355" w:lineRule="auto"/>
        <w:ind w:left="213" w:right="1138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(учителей,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</w:p>
    <w:p w:rsidR="007775CA" w:rsidRDefault="00A82BF5">
      <w:pPr>
        <w:pStyle w:val="a3"/>
        <w:spacing w:before="2"/>
        <w:ind w:left="213" w:firstLine="0"/>
      </w:pPr>
      <w:r>
        <w:t>в</w:t>
      </w:r>
      <w:r>
        <w:rPr>
          <w:spacing w:val="-7"/>
        </w:rPr>
        <w:t xml:space="preserve"> </w:t>
      </w:r>
      <w:r>
        <w:t>Интернете;</w:t>
      </w:r>
    </w:p>
    <w:p w:rsidR="007775CA" w:rsidRDefault="00A82BF5">
      <w:pPr>
        <w:pStyle w:val="a3"/>
        <w:spacing w:before="153"/>
        <w:ind w:left="924" w:firstLine="0"/>
      </w:pPr>
      <w:r>
        <w:t>анализировать</w:t>
      </w:r>
      <w:r>
        <w:rPr>
          <w:spacing w:val="24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создавать</w:t>
      </w:r>
      <w:r>
        <w:rPr>
          <w:spacing w:val="92"/>
        </w:rPr>
        <w:t xml:space="preserve"> </w:t>
      </w:r>
      <w:r>
        <w:t>текстовую,</w:t>
      </w:r>
      <w:r>
        <w:rPr>
          <w:spacing w:val="96"/>
        </w:rPr>
        <w:t xml:space="preserve"> </w:t>
      </w:r>
      <w:r>
        <w:t>видео,</w:t>
      </w:r>
      <w:r>
        <w:rPr>
          <w:spacing w:val="96"/>
        </w:rPr>
        <w:t xml:space="preserve"> </w:t>
      </w:r>
      <w:r>
        <w:t>графическую,</w:t>
      </w:r>
      <w:r>
        <w:rPr>
          <w:spacing w:val="96"/>
        </w:rPr>
        <w:t xml:space="preserve"> </w:t>
      </w:r>
      <w:r>
        <w:t>звуковую</w:t>
      </w:r>
    </w:p>
    <w:p w:rsidR="007775CA" w:rsidRDefault="007775CA">
      <w:pPr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/>
        <w:ind w:left="213" w:firstLine="0"/>
        <w:jc w:val="left"/>
      </w:pPr>
      <w:r>
        <w:lastRenderedPageBreak/>
        <w:t>информацию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задачей;</w:t>
      </w:r>
    </w:p>
    <w:p w:rsidR="007775CA" w:rsidRDefault="00A82BF5">
      <w:pPr>
        <w:pStyle w:val="a3"/>
        <w:tabs>
          <w:tab w:val="left" w:pos="3182"/>
          <w:tab w:val="left" w:pos="4707"/>
          <w:tab w:val="left" w:pos="5910"/>
          <w:tab w:val="left" w:pos="7301"/>
          <w:tab w:val="left" w:pos="8092"/>
        </w:tabs>
        <w:spacing w:before="158" w:line="355" w:lineRule="auto"/>
        <w:ind w:left="213" w:right="1145"/>
        <w:jc w:val="left"/>
      </w:pPr>
      <w:r>
        <w:t>самостоятельно</w:t>
      </w:r>
      <w:r>
        <w:tab/>
        <w:t>создавать</w:t>
      </w:r>
      <w:r>
        <w:tab/>
        <w:t>схемы,</w:t>
      </w:r>
      <w:r>
        <w:tab/>
        <w:t>таблицы</w:t>
      </w:r>
      <w:r>
        <w:tab/>
        <w:t>для</w:t>
      </w:r>
      <w:r>
        <w:tab/>
      </w:r>
      <w:r>
        <w:rPr>
          <w:spacing w:val="-1"/>
        </w:rPr>
        <w:t>представления</w:t>
      </w:r>
      <w:r>
        <w:rPr>
          <w:spacing w:val="-67"/>
        </w:rPr>
        <w:t xml:space="preserve"> </w:t>
      </w:r>
      <w:r>
        <w:t>информации.</w:t>
      </w:r>
    </w:p>
    <w:p w:rsidR="007775CA" w:rsidRDefault="00A82BF5">
      <w:pPr>
        <w:pStyle w:val="a3"/>
        <w:tabs>
          <w:tab w:val="left" w:pos="1346"/>
          <w:tab w:val="left" w:pos="3306"/>
          <w:tab w:val="left" w:pos="4212"/>
          <w:tab w:val="left" w:pos="6227"/>
          <w:tab w:val="left" w:pos="7315"/>
          <w:tab w:val="left" w:pos="8590"/>
          <w:tab w:val="left" w:pos="9208"/>
        </w:tabs>
        <w:spacing w:line="355" w:lineRule="auto"/>
        <w:ind w:left="213" w:right="1137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  <w:t>общения</w:t>
      </w:r>
      <w:r>
        <w:tab/>
        <w:t>как</w:t>
      </w:r>
      <w:r>
        <w:tab/>
      </w:r>
      <w:r>
        <w:rPr>
          <w:spacing w:val="-1"/>
        </w:rPr>
        <w:t>часть</w:t>
      </w:r>
      <w:r>
        <w:rPr>
          <w:spacing w:val="-67"/>
        </w:rPr>
        <w:t xml:space="preserve"> </w:t>
      </w:r>
      <w:r>
        <w:t>коммуникативных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775CA" w:rsidRDefault="00A82BF5">
      <w:pPr>
        <w:pStyle w:val="a3"/>
        <w:tabs>
          <w:tab w:val="left" w:pos="2914"/>
          <w:tab w:val="left" w:pos="3370"/>
          <w:tab w:val="left" w:pos="5528"/>
          <w:tab w:val="left" w:pos="7062"/>
          <w:tab w:val="left" w:pos="8515"/>
          <w:tab w:val="left" w:pos="9710"/>
        </w:tabs>
        <w:spacing w:line="357" w:lineRule="auto"/>
        <w:ind w:left="213" w:right="1139"/>
        <w:jc w:val="left"/>
      </w:pPr>
      <w:r>
        <w:t>воспринимать</w:t>
      </w:r>
      <w:r>
        <w:tab/>
        <w:t>и</w:t>
      </w:r>
      <w:r>
        <w:tab/>
        <w:t>формулировать</w:t>
      </w:r>
      <w:r>
        <w:tab/>
        <w:t>суждения,</w:t>
      </w:r>
      <w:r>
        <w:tab/>
        <w:t>выражать</w:t>
      </w:r>
      <w:r>
        <w:tab/>
        <w:t>эмоции</w:t>
      </w:r>
      <w:r>
        <w:tab/>
        <w:t>в</w:t>
      </w:r>
      <w:r>
        <w:rPr>
          <w:spacing w:val="-67"/>
        </w:rPr>
        <w:t xml:space="preserve"> </w:t>
      </w:r>
      <w:r>
        <w:t>соответствии</w:t>
      </w:r>
    </w:p>
    <w:p w:rsidR="007775CA" w:rsidRDefault="00A82BF5">
      <w:pPr>
        <w:pStyle w:val="a3"/>
        <w:spacing w:line="318" w:lineRule="exact"/>
        <w:ind w:left="213" w:firstLine="0"/>
        <w:jc w:val="left"/>
      </w:pPr>
      <w:r>
        <w:t>с</w:t>
      </w:r>
      <w:r>
        <w:rPr>
          <w:spacing w:val="-2"/>
        </w:rPr>
        <w:t xml:space="preserve"> </w:t>
      </w:r>
      <w:r>
        <w:t>целями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условиями</w:t>
      </w:r>
      <w:r>
        <w:rPr>
          <w:spacing w:val="-3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:rsidR="007775CA" w:rsidRDefault="00A82BF5">
      <w:pPr>
        <w:pStyle w:val="a3"/>
        <w:spacing w:before="149" w:line="355" w:lineRule="auto"/>
        <w:ind w:left="213" w:right="445"/>
        <w:jc w:val="left"/>
      </w:pPr>
      <w:r>
        <w:t>проявлять</w:t>
      </w:r>
      <w:r>
        <w:rPr>
          <w:spacing w:val="55"/>
        </w:rPr>
        <w:t xml:space="preserve"> </w:t>
      </w:r>
      <w:r>
        <w:t>уважительное</w:t>
      </w:r>
      <w:r>
        <w:rPr>
          <w:spacing w:val="54"/>
        </w:rPr>
        <w:t xml:space="preserve"> </w:t>
      </w:r>
      <w:r>
        <w:t>отношение</w:t>
      </w:r>
      <w:r>
        <w:rPr>
          <w:spacing w:val="55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собеседнику,</w:t>
      </w:r>
      <w:r>
        <w:rPr>
          <w:spacing w:val="56"/>
        </w:rPr>
        <w:t xml:space="preserve"> </w:t>
      </w:r>
      <w:r>
        <w:t>соблюдать</w:t>
      </w:r>
      <w:r>
        <w:rPr>
          <w:spacing w:val="52"/>
        </w:rPr>
        <w:t xml:space="preserve"> </w:t>
      </w:r>
      <w:r>
        <w:t>правила</w:t>
      </w:r>
      <w:r>
        <w:rPr>
          <w:spacing w:val="-67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дискуссии;</w:t>
      </w:r>
    </w:p>
    <w:p w:rsidR="007775CA" w:rsidRDefault="00A82BF5">
      <w:pPr>
        <w:pStyle w:val="a3"/>
        <w:spacing w:before="3" w:line="355" w:lineRule="auto"/>
        <w:ind w:left="924" w:right="2601" w:firstLine="0"/>
        <w:jc w:val="left"/>
      </w:pPr>
      <w:r>
        <w:t>признавать возможность существования разных точек зрения;</w:t>
      </w:r>
      <w:r>
        <w:rPr>
          <w:spacing w:val="-67"/>
        </w:rPr>
        <w:t xml:space="preserve"> </w:t>
      </w:r>
      <w:r>
        <w:t>корректно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2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мнение;</w:t>
      </w:r>
    </w:p>
    <w:p w:rsidR="007775CA" w:rsidRDefault="00A82BF5">
      <w:pPr>
        <w:pStyle w:val="a3"/>
        <w:tabs>
          <w:tab w:val="left" w:pos="2338"/>
          <w:tab w:val="left" w:pos="3456"/>
          <w:tab w:val="left" w:pos="3878"/>
          <w:tab w:val="left" w:pos="5609"/>
          <w:tab w:val="left" w:pos="6693"/>
          <w:tab w:val="left" w:pos="8237"/>
        </w:tabs>
        <w:spacing w:line="355" w:lineRule="auto"/>
        <w:ind w:left="924" w:right="1145" w:firstLine="0"/>
        <w:jc w:val="left"/>
      </w:pPr>
      <w:r>
        <w:t>строить речевое высказывание в соответствии с поставленной задачей;</w:t>
      </w:r>
      <w:r>
        <w:rPr>
          <w:spacing w:val="1"/>
        </w:rPr>
        <w:t xml:space="preserve"> </w:t>
      </w:r>
      <w:r>
        <w:t>создавать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тексты</w:t>
      </w:r>
      <w:r>
        <w:tab/>
        <w:t>(описание,</w:t>
      </w:r>
      <w:r>
        <w:tab/>
      </w:r>
      <w:r>
        <w:rPr>
          <w:spacing w:val="-1"/>
        </w:rPr>
        <w:t>рассуждение,</w:t>
      </w:r>
    </w:p>
    <w:p w:rsidR="007775CA" w:rsidRDefault="00A82BF5">
      <w:pPr>
        <w:pStyle w:val="a3"/>
        <w:spacing w:line="319" w:lineRule="exact"/>
        <w:ind w:left="213" w:firstLine="0"/>
        <w:jc w:val="left"/>
      </w:pPr>
      <w:r>
        <w:t>повествование);</w:t>
      </w:r>
    </w:p>
    <w:p w:rsidR="007775CA" w:rsidRDefault="00A82BF5">
      <w:pPr>
        <w:pStyle w:val="a3"/>
        <w:spacing w:before="155"/>
        <w:ind w:left="924" w:firstLine="0"/>
        <w:jc w:val="left"/>
      </w:pPr>
      <w:r>
        <w:t>подготавливать</w:t>
      </w:r>
      <w:r>
        <w:rPr>
          <w:spacing w:val="-8"/>
        </w:rPr>
        <w:t xml:space="preserve"> </w:t>
      </w:r>
      <w:r>
        <w:t>небольшие</w:t>
      </w:r>
      <w:r>
        <w:rPr>
          <w:spacing w:val="-6"/>
        </w:rPr>
        <w:t xml:space="preserve"> </w:t>
      </w:r>
      <w:r>
        <w:t>публичные</w:t>
      </w:r>
      <w:r>
        <w:rPr>
          <w:spacing w:val="-7"/>
        </w:rPr>
        <w:t xml:space="preserve"> </w:t>
      </w:r>
      <w:r>
        <w:t>выступления;</w:t>
      </w:r>
    </w:p>
    <w:p w:rsidR="007775CA" w:rsidRDefault="00A82BF5">
      <w:pPr>
        <w:pStyle w:val="a3"/>
        <w:spacing w:before="154" w:line="355" w:lineRule="auto"/>
        <w:ind w:left="213" w:right="445"/>
        <w:jc w:val="left"/>
      </w:pPr>
      <w:r>
        <w:t>подбирать</w:t>
      </w:r>
      <w:r>
        <w:rPr>
          <w:spacing w:val="31"/>
        </w:rPr>
        <w:t xml:space="preserve"> </w:t>
      </w:r>
      <w:r>
        <w:t>иллюстративный</w:t>
      </w:r>
      <w:r>
        <w:rPr>
          <w:spacing w:val="33"/>
        </w:rPr>
        <w:t xml:space="preserve"> </w:t>
      </w:r>
      <w:r>
        <w:t>материал</w:t>
      </w:r>
      <w:r>
        <w:rPr>
          <w:spacing w:val="33"/>
        </w:rPr>
        <w:t xml:space="preserve"> </w:t>
      </w:r>
      <w:r>
        <w:t>(рисунки,</w:t>
      </w:r>
      <w:r>
        <w:rPr>
          <w:spacing w:val="35"/>
        </w:rPr>
        <w:t xml:space="preserve"> </w:t>
      </w:r>
      <w:r>
        <w:t>фото,</w:t>
      </w:r>
      <w:r>
        <w:rPr>
          <w:spacing w:val="35"/>
        </w:rPr>
        <w:t xml:space="preserve"> </w:t>
      </w:r>
      <w:r>
        <w:t>плакаты)</w:t>
      </w:r>
      <w:r>
        <w:rPr>
          <w:spacing w:val="31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тексту</w:t>
      </w:r>
      <w:r>
        <w:rPr>
          <w:spacing w:val="-67"/>
        </w:rPr>
        <w:t xml:space="preserve"> </w:t>
      </w:r>
      <w:r>
        <w:t>выступления.</w:t>
      </w:r>
    </w:p>
    <w:p w:rsidR="007775CA" w:rsidRDefault="00A82BF5">
      <w:pPr>
        <w:pStyle w:val="a3"/>
        <w:spacing w:line="357" w:lineRule="auto"/>
        <w:ind w:left="213" w:right="445"/>
        <w:jc w:val="left"/>
      </w:pPr>
      <w:r>
        <w:t>У обучающегося будут сформированы умения самоорганизации как части</w:t>
      </w:r>
      <w:r>
        <w:rPr>
          <w:spacing w:val="-67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775CA" w:rsidRDefault="00A82BF5">
      <w:pPr>
        <w:pStyle w:val="a3"/>
        <w:tabs>
          <w:tab w:val="left" w:pos="2631"/>
          <w:tab w:val="left" w:pos="3921"/>
          <w:tab w:val="left" w:pos="4424"/>
          <w:tab w:val="left" w:pos="5752"/>
          <w:tab w:val="left" w:pos="6951"/>
          <w:tab w:val="left" w:pos="7967"/>
          <w:tab w:val="left" w:pos="8595"/>
        </w:tabs>
        <w:spacing w:line="355" w:lineRule="auto"/>
        <w:ind w:left="213" w:right="1135"/>
        <w:jc w:val="left"/>
      </w:pPr>
      <w:r>
        <w:t>планировать</w:t>
      </w:r>
      <w:r>
        <w:tab/>
        <w:t>действия</w:t>
      </w:r>
      <w:r>
        <w:tab/>
        <w:t>по</w:t>
      </w:r>
      <w:r>
        <w:tab/>
        <w:t>решению</w:t>
      </w:r>
      <w:r>
        <w:tab/>
        <w:t>учебной</w:t>
      </w:r>
      <w:r>
        <w:tab/>
        <w:t>задачи</w:t>
      </w:r>
      <w:r>
        <w:tab/>
        <w:t>для</w:t>
      </w:r>
      <w:r>
        <w:tab/>
      </w:r>
      <w:r>
        <w:rPr>
          <w:spacing w:val="-1"/>
        </w:rPr>
        <w:t>получения</w:t>
      </w:r>
      <w:r>
        <w:rPr>
          <w:spacing w:val="-67"/>
        </w:rPr>
        <w:t xml:space="preserve"> </w:t>
      </w:r>
      <w:r>
        <w:t>результата;</w:t>
      </w:r>
    </w:p>
    <w:p w:rsidR="007775CA" w:rsidRDefault="00A82BF5">
      <w:pPr>
        <w:pStyle w:val="a3"/>
        <w:spacing w:line="319" w:lineRule="exact"/>
        <w:ind w:left="924" w:firstLine="0"/>
        <w:jc w:val="left"/>
      </w:pPr>
      <w:r>
        <w:t>выстраивать</w:t>
      </w:r>
      <w:r>
        <w:rPr>
          <w:spacing w:val="-10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выбранных</w:t>
      </w:r>
      <w:r>
        <w:rPr>
          <w:spacing w:val="-11"/>
        </w:rPr>
        <w:t xml:space="preserve"> </w:t>
      </w:r>
      <w:r>
        <w:t>действий.</w:t>
      </w:r>
    </w:p>
    <w:p w:rsidR="007775CA" w:rsidRDefault="00A82BF5">
      <w:pPr>
        <w:pStyle w:val="a3"/>
        <w:spacing w:before="147" w:line="357" w:lineRule="auto"/>
        <w:ind w:left="213" w:right="445"/>
        <w:jc w:val="left"/>
      </w:pPr>
      <w:r>
        <w:t>У</w:t>
      </w:r>
      <w:r>
        <w:rPr>
          <w:spacing w:val="54"/>
        </w:rPr>
        <w:t xml:space="preserve"> </w:t>
      </w:r>
      <w:r>
        <w:t>обучающегося</w:t>
      </w:r>
      <w:r>
        <w:rPr>
          <w:spacing w:val="57"/>
        </w:rPr>
        <w:t xml:space="preserve"> </w:t>
      </w:r>
      <w:r>
        <w:t>будут</w:t>
      </w:r>
      <w:r>
        <w:rPr>
          <w:spacing w:val="54"/>
        </w:rPr>
        <w:t xml:space="preserve"> </w:t>
      </w:r>
      <w:r>
        <w:t>сформированы</w:t>
      </w:r>
      <w:r>
        <w:rPr>
          <w:spacing w:val="60"/>
        </w:rPr>
        <w:t xml:space="preserve"> </w:t>
      </w:r>
      <w:r>
        <w:t>умения</w:t>
      </w:r>
      <w:r>
        <w:rPr>
          <w:spacing w:val="55"/>
        </w:rPr>
        <w:t xml:space="preserve"> </w:t>
      </w:r>
      <w:r>
        <w:t>самоконтроля</w:t>
      </w:r>
      <w:r>
        <w:rPr>
          <w:spacing w:val="57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части</w:t>
      </w:r>
      <w:r>
        <w:rPr>
          <w:spacing w:val="-67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775CA" w:rsidRDefault="00A82BF5">
      <w:pPr>
        <w:pStyle w:val="a3"/>
        <w:spacing w:line="355" w:lineRule="auto"/>
        <w:ind w:left="924" w:right="1133" w:firstLine="0"/>
        <w:jc w:val="left"/>
      </w:pPr>
      <w:r>
        <w:t>устанавливать причины успеха (неудач)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9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преодоления</w:t>
      </w:r>
      <w:r>
        <w:rPr>
          <w:spacing w:val="-6"/>
        </w:rPr>
        <w:t xml:space="preserve"> </w:t>
      </w:r>
      <w:r>
        <w:t>ошибок.</w:t>
      </w:r>
    </w:p>
    <w:p w:rsidR="007775CA" w:rsidRDefault="00A82BF5">
      <w:pPr>
        <w:pStyle w:val="a3"/>
        <w:spacing w:line="320" w:lineRule="exact"/>
        <w:ind w:left="924" w:firstLine="0"/>
        <w:jc w:val="left"/>
      </w:pP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6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деятельности:</w:t>
      </w:r>
    </w:p>
    <w:p w:rsidR="007775CA" w:rsidRDefault="007775CA">
      <w:pPr>
        <w:spacing w:line="320" w:lineRule="exact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5" w:lineRule="auto"/>
        <w:ind w:left="213" w:right="1131"/>
      </w:pPr>
      <w:r>
        <w:lastRenderedPageBreak/>
        <w:t>формулировать</w:t>
      </w:r>
      <w:r>
        <w:rPr>
          <w:spacing w:val="70"/>
        </w:rPr>
        <w:t xml:space="preserve"> </w:t>
      </w:r>
      <w:r>
        <w:t>краткосрочные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долгосрочные</w:t>
      </w:r>
      <w:r>
        <w:rPr>
          <w:spacing w:val="70"/>
        </w:rPr>
        <w:t xml:space="preserve"> </w:t>
      </w:r>
      <w:r>
        <w:t>цели</w:t>
      </w:r>
      <w:r>
        <w:rPr>
          <w:spacing w:val="70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учётом</w:t>
      </w:r>
      <w:r>
        <w:rPr>
          <w:spacing w:val="43"/>
        </w:rPr>
        <w:t xml:space="preserve"> </w:t>
      </w:r>
      <w:r>
        <w:t>участия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коллективных</w:t>
      </w:r>
      <w:r>
        <w:rPr>
          <w:spacing w:val="34"/>
        </w:rPr>
        <w:t xml:space="preserve"> </w:t>
      </w:r>
      <w:r>
        <w:t>задачах)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стандартной</w:t>
      </w:r>
      <w:r>
        <w:rPr>
          <w:spacing w:val="38"/>
        </w:rPr>
        <w:t xml:space="preserve"> </w:t>
      </w:r>
      <w:r>
        <w:t>(типовой)</w:t>
      </w:r>
      <w:r>
        <w:rPr>
          <w:spacing w:val="37"/>
        </w:rPr>
        <w:t xml:space="preserve"> </w:t>
      </w:r>
      <w:r>
        <w:t>ситуации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-4"/>
        </w:rPr>
        <w:t xml:space="preserve"> </w:t>
      </w:r>
      <w:r>
        <w:t>шагов и</w:t>
      </w:r>
      <w:r>
        <w:rPr>
          <w:spacing w:val="1"/>
        </w:rPr>
        <w:t xml:space="preserve"> </w:t>
      </w:r>
      <w:r>
        <w:t>сроков;</w:t>
      </w:r>
    </w:p>
    <w:p w:rsidR="007775CA" w:rsidRDefault="00A82BF5">
      <w:pPr>
        <w:pStyle w:val="a3"/>
        <w:spacing w:line="355" w:lineRule="auto"/>
        <w:ind w:left="213" w:right="1139"/>
      </w:pPr>
      <w:r>
        <w:t>принимать цель совместной деятельности, коллективно строить действия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её</w:t>
      </w:r>
      <w:r>
        <w:rPr>
          <w:spacing w:val="70"/>
        </w:rPr>
        <w:t xml:space="preserve"> </w:t>
      </w:r>
      <w:r>
        <w:t>достижению:</w:t>
      </w:r>
      <w:r>
        <w:rPr>
          <w:spacing w:val="70"/>
        </w:rPr>
        <w:t xml:space="preserve"> </w:t>
      </w:r>
      <w:r>
        <w:t>распределять</w:t>
      </w:r>
      <w:r>
        <w:rPr>
          <w:spacing w:val="70"/>
        </w:rPr>
        <w:t xml:space="preserve"> </w:t>
      </w:r>
      <w:r>
        <w:t>роли,</w:t>
      </w:r>
      <w:r>
        <w:rPr>
          <w:spacing w:val="71"/>
        </w:rPr>
        <w:t xml:space="preserve"> </w:t>
      </w:r>
      <w:r>
        <w:t>договариваться,   обсуждать</w:t>
      </w:r>
      <w:r>
        <w:rPr>
          <w:spacing w:val="70"/>
        </w:rPr>
        <w:t xml:space="preserve"> </w:t>
      </w:r>
      <w:r>
        <w:t>процесс</w:t>
      </w:r>
      <w:r>
        <w:rPr>
          <w:spacing w:val="-67"/>
        </w:rPr>
        <w:t xml:space="preserve"> </w:t>
      </w:r>
      <w:r>
        <w:t>и результат совместной</w:t>
      </w:r>
      <w:r>
        <w:rPr>
          <w:spacing w:val="1"/>
        </w:rPr>
        <w:t xml:space="preserve"> </w:t>
      </w:r>
      <w:r>
        <w:t>работы;</w:t>
      </w:r>
    </w:p>
    <w:p w:rsidR="007775CA" w:rsidRDefault="00A82BF5">
      <w:pPr>
        <w:pStyle w:val="a3"/>
        <w:spacing w:before="1" w:line="355" w:lineRule="auto"/>
        <w:ind w:left="924" w:right="1563" w:firstLine="0"/>
      </w:pPr>
      <w:r>
        <w:t>проявлять</w:t>
      </w:r>
      <w:r>
        <w:rPr>
          <w:spacing w:val="-10"/>
        </w:rPr>
        <w:t xml:space="preserve"> </w:t>
      </w:r>
      <w:r>
        <w:t>готовность</w:t>
      </w:r>
      <w:r>
        <w:rPr>
          <w:spacing w:val="-10"/>
        </w:rPr>
        <w:t xml:space="preserve"> </w:t>
      </w:r>
      <w:r>
        <w:t>руководить,</w:t>
      </w:r>
      <w:r>
        <w:rPr>
          <w:spacing w:val="-6"/>
        </w:rPr>
        <w:t xml:space="preserve"> </w:t>
      </w:r>
      <w:r>
        <w:t>выполнять</w:t>
      </w:r>
      <w:r>
        <w:rPr>
          <w:spacing w:val="-9"/>
        </w:rPr>
        <w:t xml:space="preserve"> </w:t>
      </w:r>
      <w:r>
        <w:t>поручения,</w:t>
      </w:r>
      <w:r>
        <w:rPr>
          <w:spacing w:val="-6"/>
        </w:rPr>
        <w:t xml:space="preserve"> </w:t>
      </w:r>
      <w:r>
        <w:t>подчиняться;</w:t>
      </w:r>
      <w:r>
        <w:rPr>
          <w:spacing w:val="-68"/>
        </w:rPr>
        <w:t xml:space="preserve"> </w:t>
      </w:r>
      <w:r>
        <w:t>ответственно выполнять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работы;</w:t>
      </w:r>
    </w:p>
    <w:p w:rsidR="007775CA" w:rsidRDefault="00A82BF5">
      <w:pPr>
        <w:pStyle w:val="a3"/>
        <w:spacing w:line="320" w:lineRule="exact"/>
        <w:ind w:left="924" w:firstLine="0"/>
      </w:pPr>
      <w:r>
        <w:t>оценивать</w:t>
      </w:r>
      <w:r>
        <w:rPr>
          <w:spacing w:val="-5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результат;</w:t>
      </w:r>
    </w:p>
    <w:p w:rsidR="007775CA" w:rsidRDefault="00A82BF5">
      <w:pPr>
        <w:pStyle w:val="a3"/>
        <w:spacing w:before="158" w:line="355" w:lineRule="auto"/>
        <w:ind w:left="213" w:right="1134"/>
      </w:pPr>
      <w:r>
        <w:t>выполнять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образцов;</w:t>
      </w:r>
    </w:p>
    <w:p w:rsidR="007775CA" w:rsidRDefault="00A82BF5">
      <w:pPr>
        <w:pStyle w:val="a3"/>
        <w:spacing w:line="355" w:lineRule="auto"/>
        <w:ind w:left="213" w:right="1142"/>
      </w:pPr>
      <w:r>
        <w:t>планировать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-67"/>
        </w:rPr>
        <w:t xml:space="preserve"> </w:t>
      </w:r>
      <w:r>
        <w:t>результата;</w:t>
      </w:r>
    </w:p>
    <w:p w:rsidR="007775CA" w:rsidRDefault="00A82BF5">
      <w:pPr>
        <w:pStyle w:val="a3"/>
        <w:spacing w:line="319" w:lineRule="exact"/>
        <w:ind w:left="924" w:firstLine="0"/>
      </w:pPr>
      <w:r>
        <w:t>выстраивать</w:t>
      </w:r>
      <w:r>
        <w:rPr>
          <w:spacing w:val="-10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выбранных</w:t>
      </w:r>
      <w:r>
        <w:rPr>
          <w:spacing w:val="-11"/>
        </w:rPr>
        <w:t xml:space="preserve"> </w:t>
      </w:r>
      <w:r>
        <w:t>действий.</w:t>
      </w:r>
    </w:p>
    <w:p w:rsidR="007775CA" w:rsidRDefault="00A82BF5">
      <w:pPr>
        <w:pStyle w:val="a3"/>
        <w:spacing w:before="156" w:line="355" w:lineRule="auto"/>
        <w:ind w:left="213" w:right="112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 классе</w:t>
      </w:r>
      <w:r>
        <w:rPr>
          <w:spacing w:val="4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7775CA" w:rsidRDefault="00A82BF5">
      <w:pPr>
        <w:pStyle w:val="a3"/>
        <w:spacing w:line="355" w:lineRule="auto"/>
        <w:ind w:left="213" w:right="1136"/>
      </w:pPr>
      <w:r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70"/>
        </w:rPr>
        <w:t xml:space="preserve"> </w:t>
      </w:r>
      <w:r>
        <w:t>чтения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решения</w:t>
      </w:r>
      <w:r>
        <w:rPr>
          <w:spacing w:val="70"/>
        </w:rPr>
        <w:t xml:space="preserve"> </w:t>
      </w:r>
      <w:r>
        <w:t>учебных</w:t>
      </w:r>
      <w:r>
        <w:rPr>
          <w:spacing w:val="70"/>
        </w:rPr>
        <w:t xml:space="preserve"> </w:t>
      </w:r>
      <w:r>
        <w:t>задач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применения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ситуациях:</w:t>
      </w:r>
      <w:r>
        <w:rPr>
          <w:spacing w:val="1"/>
        </w:rPr>
        <w:t xml:space="preserve"> </w:t>
      </w:r>
      <w:r>
        <w:t>отвечать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вопрос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важности</w:t>
      </w:r>
      <w:r>
        <w:rPr>
          <w:spacing w:val="70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для личного развития, находить в художественных произведениях 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ценностей,</w:t>
      </w:r>
      <w:r>
        <w:rPr>
          <w:spacing w:val="2"/>
        </w:rPr>
        <w:t xml:space="preserve"> </w:t>
      </w:r>
      <w:r>
        <w:t>традиций,</w:t>
      </w:r>
      <w:r>
        <w:rPr>
          <w:spacing w:val="2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народов;</w:t>
      </w:r>
    </w:p>
    <w:p w:rsidR="007775CA" w:rsidRDefault="00A82BF5">
      <w:pPr>
        <w:pStyle w:val="a3"/>
        <w:spacing w:line="355" w:lineRule="auto"/>
        <w:ind w:left="213" w:right="1138"/>
      </w:pPr>
      <w:r>
        <w:t>владеть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слогового</w:t>
      </w:r>
      <w:r>
        <w:rPr>
          <w:spacing w:val="1"/>
        </w:rPr>
        <w:t xml:space="preserve"> </w:t>
      </w:r>
      <w:r>
        <w:t>плавного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читать осознанно</w:t>
      </w:r>
      <w:r>
        <w:rPr>
          <w:spacing w:val="1"/>
        </w:rPr>
        <w:t xml:space="preserve"> </w:t>
      </w:r>
      <w:r>
        <w:t>вслух 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пропусков и</w:t>
      </w:r>
      <w:r>
        <w:rPr>
          <w:spacing w:val="1"/>
        </w:rPr>
        <w:t xml:space="preserve"> </w:t>
      </w:r>
      <w:r>
        <w:t>перестановок букв и слогов доступные для восприятия и небольшие по объёму</w:t>
      </w:r>
      <w:r>
        <w:rPr>
          <w:spacing w:val="1"/>
        </w:rPr>
        <w:t xml:space="preserve"> </w:t>
      </w:r>
      <w:r>
        <w:t>произведения</w:t>
      </w:r>
    </w:p>
    <w:p w:rsidR="007775CA" w:rsidRDefault="00A82BF5">
      <w:pPr>
        <w:pStyle w:val="a3"/>
        <w:ind w:left="213" w:firstLine="0"/>
      </w:pPr>
      <w:r>
        <w:t>в</w:t>
      </w:r>
      <w:r>
        <w:rPr>
          <w:spacing w:val="-5"/>
        </w:rPr>
        <w:t xml:space="preserve"> </w:t>
      </w:r>
      <w:r>
        <w:t>темпе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минуту</w:t>
      </w:r>
      <w:r>
        <w:rPr>
          <w:spacing w:val="-3"/>
        </w:rPr>
        <w:t xml:space="preserve"> </w:t>
      </w:r>
      <w:r>
        <w:t>(без</w:t>
      </w:r>
      <w:r>
        <w:rPr>
          <w:spacing w:val="-3"/>
        </w:rPr>
        <w:t xml:space="preserve"> </w:t>
      </w:r>
      <w:r>
        <w:t>отметочного</w:t>
      </w:r>
      <w:r>
        <w:rPr>
          <w:spacing w:val="-3"/>
        </w:rPr>
        <w:t xml:space="preserve"> </w:t>
      </w:r>
      <w:r>
        <w:t>оценивания);</w:t>
      </w:r>
    </w:p>
    <w:p w:rsidR="007775CA" w:rsidRDefault="00A82BF5">
      <w:pPr>
        <w:pStyle w:val="a3"/>
        <w:spacing w:before="152" w:line="355" w:lineRule="auto"/>
        <w:ind w:left="213" w:right="1144"/>
      </w:pPr>
      <w:r>
        <w:t>читать наизусть с соблюдением орфоэпических и пунктуационных норм</w:t>
      </w:r>
      <w:r>
        <w:rPr>
          <w:spacing w:val="1"/>
        </w:rPr>
        <w:t xml:space="preserve"> </w:t>
      </w:r>
      <w:r>
        <w:t>не</w:t>
      </w:r>
      <w:r>
        <w:rPr>
          <w:spacing w:val="64"/>
        </w:rPr>
        <w:t xml:space="preserve"> </w:t>
      </w:r>
      <w:r>
        <w:t>менее</w:t>
      </w:r>
      <w:r>
        <w:rPr>
          <w:spacing w:val="64"/>
        </w:rPr>
        <w:t xml:space="preserve"> </w:t>
      </w:r>
      <w:r>
        <w:t>2</w:t>
      </w:r>
      <w:r>
        <w:rPr>
          <w:spacing w:val="63"/>
        </w:rPr>
        <w:t xml:space="preserve"> </w:t>
      </w:r>
      <w:r>
        <w:t>стихотворений</w:t>
      </w:r>
      <w:r>
        <w:rPr>
          <w:spacing w:val="63"/>
        </w:rPr>
        <w:t xml:space="preserve"> </w:t>
      </w:r>
      <w:r>
        <w:t>о</w:t>
      </w:r>
      <w:r>
        <w:rPr>
          <w:spacing w:val="63"/>
        </w:rPr>
        <w:t xml:space="preserve"> </w:t>
      </w:r>
      <w:r>
        <w:t>Родине,</w:t>
      </w:r>
      <w:r>
        <w:rPr>
          <w:spacing w:val="66"/>
        </w:rPr>
        <w:t xml:space="preserve"> </w:t>
      </w:r>
      <w:r>
        <w:t>о</w:t>
      </w:r>
      <w:r>
        <w:rPr>
          <w:spacing w:val="63"/>
        </w:rPr>
        <w:t xml:space="preserve"> </w:t>
      </w:r>
      <w:r>
        <w:t>детях,</w:t>
      </w:r>
      <w:r>
        <w:rPr>
          <w:spacing w:val="66"/>
        </w:rPr>
        <w:t xml:space="preserve"> </w:t>
      </w:r>
      <w:r>
        <w:t>о</w:t>
      </w:r>
      <w:r>
        <w:rPr>
          <w:spacing w:val="63"/>
        </w:rPr>
        <w:t xml:space="preserve"> </w:t>
      </w:r>
      <w:r>
        <w:t>семье,</w:t>
      </w:r>
      <w:r>
        <w:rPr>
          <w:spacing w:val="66"/>
        </w:rPr>
        <w:t xml:space="preserve"> </w:t>
      </w:r>
      <w:r>
        <w:t>о</w:t>
      </w:r>
      <w:r>
        <w:rPr>
          <w:spacing w:val="63"/>
        </w:rPr>
        <w:t xml:space="preserve"> </w:t>
      </w:r>
      <w:r>
        <w:t>родной</w:t>
      </w:r>
      <w:r>
        <w:rPr>
          <w:spacing w:val="63"/>
        </w:rPr>
        <w:t xml:space="preserve"> </w:t>
      </w:r>
      <w:r>
        <w:t>природе</w:t>
      </w:r>
      <w:r>
        <w:rPr>
          <w:spacing w:val="64"/>
        </w:rPr>
        <w:t xml:space="preserve"> </w:t>
      </w:r>
      <w:r>
        <w:t>в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/>
        <w:ind w:left="213" w:firstLine="0"/>
      </w:pPr>
      <w:r>
        <w:lastRenderedPageBreak/>
        <w:t>разные</w:t>
      </w:r>
      <w:r>
        <w:rPr>
          <w:spacing w:val="-2"/>
        </w:rPr>
        <w:t xml:space="preserve"> </w:t>
      </w:r>
      <w:r>
        <w:t>времена</w:t>
      </w:r>
      <w:r>
        <w:rPr>
          <w:spacing w:val="-2"/>
        </w:rPr>
        <w:t xml:space="preserve"> </w:t>
      </w:r>
      <w:r>
        <w:t>года;</w:t>
      </w:r>
    </w:p>
    <w:p w:rsidR="007775CA" w:rsidRDefault="00A82BF5">
      <w:pPr>
        <w:pStyle w:val="a3"/>
        <w:spacing w:before="158" w:line="355" w:lineRule="auto"/>
        <w:ind w:left="924" w:right="1133" w:firstLine="0"/>
      </w:pPr>
      <w:r>
        <w:t>различать прозаическую (нестихотворную) и стихотворную речь;</w:t>
      </w:r>
      <w:r>
        <w:rPr>
          <w:spacing w:val="1"/>
        </w:rPr>
        <w:t xml:space="preserve"> </w:t>
      </w:r>
      <w:r>
        <w:t>различать</w:t>
      </w:r>
      <w:r>
        <w:rPr>
          <w:spacing w:val="50"/>
        </w:rPr>
        <w:t xml:space="preserve"> </w:t>
      </w:r>
      <w:r>
        <w:t>отдельные</w:t>
      </w:r>
      <w:r>
        <w:rPr>
          <w:spacing w:val="53"/>
        </w:rPr>
        <w:t xml:space="preserve"> </w:t>
      </w:r>
      <w:r>
        <w:t>жанры</w:t>
      </w:r>
      <w:r>
        <w:rPr>
          <w:spacing w:val="53"/>
        </w:rPr>
        <w:t xml:space="preserve"> </w:t>
      </w:r>
      <w:r>
        <w:t>фольклора</w:t>
      </w:r>
      <w:r>
        <w:rPr>
          <w:spacing w:val="58"/>
        </w:rPr>
        <w:t xml:space="preserve"> </w:t>
      </w:r>
      <w:r>
        <w:t>(устного</w:t>
      </w:r>
      <w:r>
        <w:rPr>
          <w:spacing w:val="52"/>
        </w:rPr>
        <w:t xml:space="preserve"> </w:t>
      </w:r>
      <w:r>
        <w:t>народного</w:t>
      </w:r>
      <w:r>
        <w:rPr>
          <w:spacing w:val="53"/>
        </w:rPr>
        <w:t xml:space="preserve"> </w:t>
      </w:r>
      <w:r>
        <w:t>творчества)</w:t>
      </w:r>
    </w:p>
    <w:p w:rsidR="007775CA" w:rsidRDefault="00A82BF5">
      <w:pPr>
        <w:pStyle w:val="a3"/>
        <w:spacing w:line="355" w:lineRule="auto"/>
        <w:ind w:left="213" w:right="1143" w:firstLine="0"/>
      </w:pP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(фольклорные и литературные),</w:t>
      </w:r>
      <w:r>
        <w:rPr>
          <w:spacing w:val="3"/>
        </w:rPr>
        <w:t xml:space="preserve"> </w:t>
      </w:r>
      <w:r>
        <w:t>рассказы,</w:t>
      </w:r>
      <w:r>
        <w:rPr>
          <w:spacing w:val="3"/>
        </w:rPr>
        <w:t xml:space="preserve"> </w:t>
      </w:r>
      <w:r>
        <w:t>стихотворения);</w:t>
      </w:r>
    </w:p>
    <w:p w:rsidR="007775CA" w:rsidRDefault="00A82BF5">
      <w:pPr>
        <w:pStyle w:val="a3"/>
        <w:spacing w:line="357" w:lineRule="auto"/>
        <w:ind w:left="213" w:right="1128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по фактическому</w:t>
      </w:r>
      <w:r>
        <w:rPr>
          <w:spacing w:val="-5"/>
        </w:rPr>
        <w:t xml:space="preserve"> </w:t>
      </w:r>
      <w:r>
        <w:t>содержанию</w:t>
      </w:r>
      <w:r>
        <w:rPr>
          <w:spacing w:val="7"/>
        </w:rPr>
        <w:t xml:space="preserve"> </w:t>
      </w:r>
      <w:r>
        <w:t>произведения;</w:t>
      </w:r>
    </w:p>
    <w:p w:rsidR="007775CA" w:rsidRDefault="00A82BF5">
      <w:pPr>
        <w:pStyle w:val="a3"/>
        <w:spacing w:line="355" w:lineRule="auto"/>
        <w:ind w:left="213" w:right="1136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     произведения:    определять    последовательность    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(положительные</w:t>
      </w:r>
      <w:r>
        <w:rPr>
          <w:spacing w:val="7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отрицательные) героя, объяснять значение незнакомого слова с использованием</w:t>
      </w:r>
      <w:r>
        <w:rPr>
          <w:spacing w:val="-67"/>
        </w:rPr>
        <w:t xml:space="preserve"> </w:t>
      </w:r>
      <w:r>
        <w:t>словаря;</w:t>
      </w:r>
    </w:p>
    <w:p w:rsidR="007775CA" w:rsidRDefault="00A82BF5">
      <w:pPr>
        <w:pStyle w:val="a3"/>
        <w:spacing w:line="355" w:lineRule="auto"/>
        <w:ind w:left="213" w:right="1128"/>
      </w:pPr>
      <w:r>
        <w:t>участвовать в обсуждении прослушанного (прочитанного) произведения:</w:t>
      </w:r>
      <w:r>
        <w:rPr>
          <w:spacing w:val="1"/>
        </w:rPr>
        <w:t xml:space="preserve"> </w:t>
      </w:r>
      <w:r>
        <w:t>отвечать на вопросы о впечатлении от произведения, использовать в беседе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произведения),</w:t>
      </w:r>
      <w:r>
        <w:rPr>
          <w:spacing w:val="1"/>
        </w:rPr>
        <w:t xml:space="preserve"> </w:t>
      </w:r>
      <w:r>
        <w:t>подтверждать</w:t>
      </w:r>
      <w:r>
        <w:rPr>
          <w:spacing w:val="-5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>примерами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текста;</w:t>
      </w:r>
    </w:p>
    <w:p w:rsidR="007775CA" w:rsidRDefault="00A82BF5">
      <w:pPr>
        <w:pStyle w:val="a3"/>
        <w:spacing w:line="355" w:lineRule="auto"/>
        <w:ind w:left="213" w:right="1134"/>
      </w:pPr>
      <w:r>
        <w:t>пересказывать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последовательности событий, с использованием предложенных ключевых слов,</w:t>
      </w:r>
      <w:r>
        <w:rPr>
          <w:spacing w:val="-67"/>
        </w:rPr>
        <w:t xml:space="preserve"> </w:t>
      </w:r>
      <w:r>
        <w:t>вопросов,</w:t>
      </w:r>
      <w:r>
        <w:rPr>
          <w:spacing w:val="3"/>
        </w:rPr>
        <w:t xml:space="preserve"> </w:t>
      </w:r>
      <w:r>
        <w:t>рисунков,</w:t>
      </w:r>
      <w:r>
        <w:rPr>
          <w:spacing w:val="4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плана;</w:t>
      </w:r>
    </w:p>
    <w:p w:rsidR="007775CA" w:rsidRDefault="00A82BF5">
      <w:pPr>
        <w:pStyle w:val="a3"/>
        <w:spacing w:line="355" w:lineRule="auto"/>
        <w:ind w:left="213" w:right="1137"/>
      </w:pP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расстановки</w:t>
      </w:r>
      <w:r>
        <w:rPr>
          <w:spacing w:val="1"/>
        </w:rPr>
        <w:t xml:space="preserve"> </w:t>
      </w:r>
      <w:r>
        <w:t>ударения;</w:t>
      </w:r>
    </w:p>
    <w:p w:rsidR="007775CA" w:rsidRDefault="00A82BF5">
      <w:pPr>
        <w:pStyle w:val="a3"/>
        <w:spacing w:line="355" w:lineRule="auto"/>
        <w:ind w:left="213" w:right="1140"/>
      </w:pPr>
      <w:r>
        <w:t xml:space="preserve">составлять      </w:t>
      </w:r>
      <w:r>
        <w:rPr>
          <w:spacing w:val="1"/>
        </w:rPr>
        <w:t xml:space="preserve"> </w:t>
      </w:r>
      <w:r>
        <w:t xml:space="preserve">высказывания        по       </w:t>
      </w:r>
      <w:r>
        <w:rPr>
          <w:spacing w:val="1"/>
        </w:rPr>
        <w:t xml:space="preserve"> </w:t>
      </w:r>
      <w:r>
        <w:t>содержанию        произведения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4"/>
        </w:rPr>
        <w:t xml:space="preserve"> </w:t>
      </w:r>
      <w:r>
        <w:t>3 предложений)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 алгоритму;</w:t>
      </w:r>
    </w:p>
    <w:p w:rsidR="007775CA" w:rsidRDefault="00A82BF5">
      <w:pPr>
        <w:pStyle w:val="a3"/>
        <w:spacing w:line="357" w:lineRule="auto"/>
        <w:ind w:left="213" w:right="1130"/>
      </w:pPr>
      <w:r>
        <w:t xml:space="preserve">сочинять     </w:t>
      </w:r>
      <w:r>
        <w:rPr>
          <w:spacing w:val="1"/>
        </w:rPr>
        <w:t xml:space="preserve"> </w:t>
      </w:r>
      <w:r>
        <w:t>небольшие       тексты       по       предложенному       началу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5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предложений);</w:t>
      </w:r>
    </w:p>
    <w:p w:rsidR="007775CA" w:rsidRDefault="00A82BF5">
      <w:pPr>
        <w:pStyle w:val="a3"/>
        <w:spacing w:line="355" w:lineRule="auto"/>
        <w:ind w:left="213" w:right="1133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(учебнике)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обложке,</w:t>
      </w:r>
      <w:r>
        <w:rPr>
          <w:spacing w:val="1"/>
        </w:rPr>
        <w:t xml:space="preserve"> </w:t>
      </w:r>
      <w:r>
        <w:t>оглавлению,</w:t>
      </w:r>
      <w:r>
        <w:rPr>
          <w:spacing w:val="1"/>
        </w:rPr>
        <w:t xml:space="preserve"> </w:t>
      </w:r>
      <w:r>
        <w:t>иллюстрациям;</w:t>
      </w:r>
    </w:p>
    <w:p w:rsidR="007775CA" w:rsidRDefault="00A82BF5">
      <w:pPr>
        <w:pStyle w:val="a3"/>
        <w:spacing w:line="320" w:lineRule="exact"/>
        <w:ind w:left="924" w:firstLine="0"/>
      </w:pPr>
      <w:r>
        <w:t>выбирать</w:t>
      </w:r>
      <w:r>
        <w:rPr>
          <w:spacing w:val="56"/>
        </w:rPr>
        <w:t xml:space="preserve"> </w:t>
      </w:r>
      <w:r>
        <w:t>книги</w:t>
      </w:r>
      <w:r>
        <w:rPr>
          <w:spacing w:val="59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самостоятельного</w:t>
      </w:r>
      <w:r>
        <w:rPr>
          <w:spacing w:val="63"/>
        </w:rPr>
        <w:t xml:space="preserve"> </w:t>
      </w:r>
      <w:r>
        <w:t>чтения</w:t>
      </w:r>
      <w:r>
        <w:rPr>
          <w:spacing w:val="60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совету</w:t>
      </w:r>
      <w:r>
        <w:rPr>
          <w:spacing w:val="60"/>
        </w:rPr>
        <w:t xml:space="preserve"> </w:t>
      </w:r>
      <w:r>
        <w:t>взрослого</w:t>
      </w:r>
      <w:r>
        <w:rPr>
          <w:spacing w:val="60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</w:t>
      </w:r>
    </w:p>
    <w:p w:rsidR="007775CA" w:rsidRDefault="007775CA">
      <w:pPr>
        <w:spacing w:line="320" w:lineRule="exact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7" w:lineRule="auto"/>
        <w:ind w:left="213" w:right="1146" w:firstLine="0"/>
      </w:pPr>
      <w:r>
        <w:lastRenderedPageBreak/>
        <w:t>учётом рекомендованного учителем списка, рассказывать о прочитанной книге</w:t>
      </w:r>
      <w:r>
        <w:rPr>
          <w:spacing w:val="1"/>
        </w:rPr>
        <w:t xml:space="preserve"> </w:t>
      </w:r>
      <w:r>
        <w:t>по предложенному</w:t>
      </w:r>
      <w:r>
        <w:rPr>
          <w:spacing w:val="-3"/>
        </w:rPr>
        <w:t xml:space="preserve"> </w:t>
      </w:r>
      <w:r>
        <w:t>алгоритму;</w:t>
      </w:r>
    </w:p>
    <w:p w:rsidR="007775CA" w:rsidRDefault="00A82BF5">
      <w:pPr>
        <w:pStyle w:val="a3"/>
        <w:spacing w:line="355" w:lineRule="auto"/>
        <w:ind w:left="213" w:right="1133"/>
      </w:pP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задачей.</w:t>
      </w:r>
    </w:p>
    <w:p w:rsidR="007775CA" w:rsidRDefault="00A82BF5">
      <w:pPr>
        <w:pStyle w:val="a3"/>
        <w:spacing w:line="355" w:lineRule="auto"/>
        <w:ind w:left="213" w:right="112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во</w:t>
      </w:r>
      <w:r>
        <w:rPr>
          <w:spacing w:val="3"/>
        </w:rPr>
        <w:t xml:space="preserve"> </w:t>
      </w:r>
      <w:r>
        <w:t>2 классе</w:t>
      </w:r>
      <w:r>
        <w:rPr>
          <w:spacing w:val="4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7775CA" w:rsidRDefault="00A82BF5">
      <w:pPr>
        <w:pStyle w:val="a3"/>
        <w:spacing w:line="355" w:lineRule="auto"/>
        <w:ind w:left="213" w:right="1136"/>
      </w:pPr>
      <w:r>
        <w:t>объяснять</w:t>
      </w:r>
      <w:r>
        <w:rPr>
          <w:spacing w:val="60"/>
        </w:rPr>
        <w:t xml:space="preserve"> </w:t>
      </w:r>
      <w:r>
        <w:t>важность</w:t>
      </w:r>
      <w:r>
        <w:rPr>
          <w:spacing w:val="60"/>
        </w:rPr>
        <w:t xml:space="preserve"> </w:t>
      </w:r>
      <w:r>
        <w:t>чтения</w:t>
      </w:r>
      <w:r>
        <w:rPr>
          <w:spacing w:val="64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решения</w:t>
      </w:r>
      <w:r>
        <w:rPr>
          <w:spacing w:val="63"/>
        </w:rPr>
        <w:t xml:space="preserve"> </w:t>
      </w:r>
      <w:r>
        <w:t>учебных</w:t>
      </w:r>
      <w:r>
        <w:rPr>
          <w:spacing w:val="58"/>
        </w:rPr>
        <w:t xml:space="preserve"> </w:t>
      </w:r>
      <w:r>
        <w:t>задач</w:t>
      </w:r>
      <w:r>
        <w:rPr>
          <w:spacing w:val="62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применения</w:t>
      </w:r>
      <w:r>
        <w:rPr>
          <w:spacing w:val="-67"/>
        </w:rPr>
        <w:t xml:space="preserve"> </w:t>
      </w:r>
      <w:r>
        <w:t>в различных жизненных ситуациях: переходить от чтения вслух к чтению про</w:t>
      </w:r>
      <w:r>
        <w:rPr>
          <w:spacing w:val="1"/>
        </w:rPr>
        <w:t xml:space="preserve"> </w:t>
      </w:r>
      <w:r>
        <w:t>себя</w:t>
      </w:r>
    </w:p>
    <w:p w:rsidR="007775CA" w:rsidRDefault="00A82BF5">
      <w:pPr>
        <w:pStyle w:val="a3"/>
        <w:tabs>
          <w:tab w:val="left" w:pos="8754"/>
        </w:tabs>
        <w:spacing w:line="355" w:lineRule="auto"/>
        <w:ind w:left="213" w:right="1132" w:firstLine="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поисковое</w:t>
      </w:r>
      <w:r>
        <w:rPr>
          <w:spacing w:val="1"/>
        </w:rPr>
        <w:t xml:space="preserve"> </w:t>
      </w:r>
      <w:r>
        <w:t>выборочное,</w:t>
      </w:r>
      <w:r>
        <w:rPr>
          <w:spacing w:val="1"/>
        </w:rPr>
        <w:t xml:space="preserve"> </w:t>
      </w:r>
      <w:r>
        <w:t>просмотровое</w:t>
      </w:r>
      <w:r>
        <w:rPr>
          <w:spacing w:val="1"/>
        </w:rPr>
        <w:t xml:space="preserve"> </w:t>
      </w:r>
      <w:r>
        <w:t>выборочное),</w:t>
      </w:r>
      <w:r>
        <w:tab/>
      </w:r>
      <w:r>
        <w:rPr>
          <w:spacing w:val="-1"/>
        </w:rPr>
        <w:t>находить</w:t>
      </w:r>
    </w:p>
    <w:p w:rsidR="007775CA" w:rsidRDefault="00A82BF5">
      <w:pPr>
        <w:pStyle w:val="a3"/>
        <w:spacing w:line="355" w:lineRule="auto"/>
        <w:ind w:left="213" w:right="1129" w:firstLine="0"/>
      </w:pP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-5"/>
        </w:rPr>
        <w:t xml:space="preserve"> </w:t>
      </w:r>
      <w:r>
        <w:t>понятиях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 изученных</w:t>
      </w:r>
      <w:r>
        <w:rPr>
          <w:spacing w:val="-5"/>
        </w:rPr>
        <w:t xml:space="preserve"> </w:t>
      </w:r>
      <w:r>
        <w:t>произведений;</w:t>
      </w:r>
    </w:p>
    <w:p w:rsidR="007775CA" w:rsidRDefault="00A82BF5">
      <w:pPr>
        <w:pStyle w:val="a3"/>
        <w:spacing w:line="355" w:lineRule="auto"/>
        <w:ind w:left="213" w:right="1137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перестановок</w:t>
      </w:r>
      <w:r>
        <w:rPr>
          <w:spacing w:val="1"/>
        </w:rPr>
        <w:t xml:space="preserve"> </w:t>
      </w:r>
      <w:r>
        <w:t>букв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минуту</w:t>
      </w:r>
      <w:r>
        <w:rPr>
          <w:spacing w:val="7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отметочного оценивания);</w:t>
      </w:r>
    </w:p>
    <w:p w:rsidR="007775CA" w:rsidRDefault="00A82BF5">
      <w:pPr>
        <w:pStyle w:val="a3"/>
        <w:spacing w:line="355" w:lineRule="auto"/>
        <w:ind w:left="213" w:right="1130"/>
      </w:pPr>
      <w:r>
        <w:t>читать наизусть с соблюдением орфоэпических и пунктуационных норм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 стихотворений о Родине,</w:t>
      </w:r>
      <w:r>
        <w:rPr>
          <w:spacing w:val="1"/>
        </w:rPr>
        <w:t xml:space="preserve"> </w:t>
      </w:r>
      <w:r>
        <w:t>о детях,</w:t>
      </w:r>
      <w:r>
        <w:rPr>
          <w:spacing w:val="1"/>
        </w:rPr>
        <w:t xml:space="preserve"> </w:t>
      </w:r>
      <w:r>
        <w:t>о семье,</w:t>
      </w:r>
      <w:r>
        <w:rPr>
          <w:spacing w:val="1"/>
        </w:rPr>
        <w:t xml:space="preserve"> </w:t>
      </w:r>
      <w:r>
        <w:t>о родной природе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2"/>
        </w:rPr>
        <w:t xml:space="preserve"> </w:t>
      </w:r>
      <w:r>
        <w:t>времена</w:t>
      </w:r>
      <w:r>
        <w:rPr>
          <w:spacing w:val="2"/>
        </w:rPr>
        <w:t xml:space="preserve"> </w:t>
      </w:r>
      <w:r>
        <w:t>года;</w:t>
      </w:r>
    </w:p>
    <w:p w:rsidR="007775CA" w:rsidRDefault="00A82BF5">
      <w:pPr>
        <w:pStyle w:val="a3"/>
        <w:spacing w:line="355" w:lineRule="auto"/>
        <w:ind w:left="213" w:right="1144"/>
      </w:pP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 произведения</w:t>
      </w:r>
      <w:r>
        <w:rPr>
          <w:spacing w:val="1"/>
        </w:rPr>
        <w:t xml:space="preserve"> </w:t>
      </w:r>
      <w:r>
        <w:t>(ритм,</w:t>
      </w:r>
      <w:r>
        <w:rPr>
          <w:spacing w:val="4"/>
        </w:rPr>
        <w:t xml:space="preserve"> </w:t>
      </w:r>
      <w:r>
        <w:t>рифма);</w:t>
      </w:r>
    </w:p>
    <w:p w:rsidR="007775CA" w:rsidRDefault="00A82BF5">
      <w:pPr>
        <w:pStyle w:val="a3"/>
        <w:spacing w:line="355" w:lineRule="auto"/>
        <w:ind w:left="213" w:right="1129"/>
      </w:pPr>
      <w:r>
        <w:t>понимать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фактическому</w:t>
      </w:r>
      <w:r>
        <w:rPr>
          <w:spacing w:val="1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произведения;</w:t>
      </w:r>
    </w:p>
    <w:p w:rsidR="007775CA" w:rsidRDefault="00A82BF5">
      <w:pPr>
        <w:pStyle w:val="a3"/>
        <w:spacing w:line="319" w:lineRule="exact"/>
        <w:ind w:left="924" w:firstLine="0"/>
      </w:pPr>
      <w:r>
        <w:t>различать</w:t>
      </w:r>
      <w:r>
        <w:rPr>
          <w:spacing w:val="57"/>
        </w:rPr>
        <w:t xml:space="preserve"> </w:t>
      </w:r>
      <w:r>
        <w:t>отдельные</w:t>
      </w:r>
      <w:r>
        <w:rPr>
          <w:spacing w:val="60"/>
        </w:rPr>
        <w:t xml:space="preserve"> </w:t>
      </w:r>
      <w:r>
        <w:t>жанры</w:t>
      </w:r>
      <w:r>
        <w:rPr>
          <w:spacing w:val="61"/>
        </w:rPr>
        <w:t xml:space="preserve"> </w:t>
      </w:r>
      <w:r>
        <w:t>фольклора</w:t>
      </w:r>
      <w:r>
        <w:rPr>
          <w:spacing w:val="66"/>
        </w:rPr>
        <w:t xml:space="preserve"> </w:t>
      </w:r>
      <w:r>
        <w:t>(считалки,</w:t>
      </w:r>
      <w:r>
        <w:rPr>
          <w:spacing w:val="61"/>
        </w:rPr>
        <w:t xml:space="preserve"> </w:t>
      </w:r>
      <w:r>
        <w:t>загадки,</w:t>
      </w:r>
      <w:r>
        <w:rPr>
          <w:spacing w:val="61"/>
        </w:rPr>
        <w:t xml:space="preserve"> </w:t>
      </w:r>
      <w:r>
        <w:t>пословицы,</w:t>
      </w:r>
    </w:p>
    <w:p w:rsidR="007775CA" w:rsidRDefault="007775CA">
      <w:pPr>
        <w:spacing w:line="319" w:lineRule="exact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7" w:lineRule="auto"/>
        <w:ind w:left="213" w:right="1145" w:firstLine="0"/>
      </w:pPr>
      <w:r>
        <w:lastRenderedPageBreak/>
        <w:t>потешки,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</w:t>
      </w:r>
    </w:p>
    <w:p w:rsidR="007775CA" w:rsidRDefault="00A82BF5">
      <w:pPr>
        <w:pStyle w:val="a3"/>
        <w:spacing w:line="355" w:lineRule="auto"/>
        <w:ind w:left="213" w:right="1147" w:firstLine="0"/>
      </w:pPr>
      <w:r>
        <w:t>и волшебные) и художественной литературы (литературные сказки, рассказы,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3"/>
        </w:rPr>
        <w:t xml:space="preserve"> </w:t>
      </w:r>
      <w:r>
        <w:t>басни);</w:t>
      </w:r>
    </w:p>
    <w:p w:rsidR="007775CA" w:rsidRDefault="00A82BF5">
      <w:pPr>
        <w:pStyle w:val="a3"/>
        <w:spacing w:line="355" w:lineRule="auto"/>
        <w:ind w:left="213" w:right="1138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7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(вопросный,</w:t>
      </w:r>
      <w:r>
        <w:rPr>
          <w:spacing w:val="1"/>
        </w:rPr>
        <w:t xml:space="preserve"> </w:t>
      </w:r>
      <w:r>
        <w:t>номинативный);</w:t>
      </w:r>
    </w:p>
    <w:p w:rsidR="007775CA" w:rsidRDefault="00A82BF5">
      <w:pPr>
        <w:pStyle w:val="a3"/>
        <w:spacing w:line="355" w:lineRule="auto"/>
        <w:ind w:left="213" w:right="1132"/>
      </w:pPr>
      <w:r>
        <w:t>описывать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(портрет)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поступками,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5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отношение</w:t>
      </w:r>
      <w:r>
        <w:rPr>
          <w:spacing w:val="4"/>
        </w:rPr>
        <w:t xml:space="preserve"> </w:t>
      </w:r>
      <w:r>
        <w:t>автора к</w:t>
      </w:r>
      <w:r>
        <w:rPr>
          <w:spacing w:val="-2"/>
        </w:rPr>
        <w:t xml:space="preserve"> </w:t>
      </w:r>
      <w:r>
        <w:t>героям,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поступкам;</w:t>
      </w:r>
    </w:p>
    <w:p w:rsidR="007775CA" w:rsidRDefault="00A82BF5">
      <w:pPr>
        <w:pStyle w:val="a3"/>
        <w:spacing w:line="355" w:lineRule="auto"/>
        <w:ind w:left="213" w:right="1132"/>
      </w:pPr>
      <w:r>
        <w:t>объяснять</w:t>
      </w:r>
      <w:r>
        <w:rPr>
          <w:spacing w:val="58"/>
        </w:rPr>
        <w:t xml:space="preserve"> </w:t>
      </w:r>
      <w:r>
        <w:t>значение</w:t>
      </w:r>
      <w:r>
        <w:rPr>
          <w:spacing w:val="129"/>
        </w:rPr>
        <w:t xml:space="preserve"> </w:t>
      </w:r>
      <w:r>
        <w:t>незнакомого</w:t>
      </w:r>
      <w:r>
        <w:rPr>
          <w:spacing w:val="129"/>
        </w:rPr>
        <w:t xml:space="preserve"> </w:t>
      </w:r>
      <w:r>
        <w:t>слова</w:t>
      </w:r>
      <w:r>
        <w:rPr>
          <w:spacing w:val="130"/>
        </w:rPr>
        <w:t xml:space="preserve"> </w:t>
      </w:r>
      <w:r>
        <w:t>с</w:t>
      </w:r>
      <w:r>
        <w:rPr>
          <w:spacing w:val="138"/>
        </w:rPr>
        <w:t xml:space="preserve"> </w:t>
      </w:r>
      <w:r>
        <w:t>использованием</w:t>
      </w:r>
      <w:r>
        <w:rPr>
          <w:spacing w:val="133"/>
        </w:rPr>
        <w:t xml:space="preserve"> </w:t>
      </w:r>
      <w:r>
        <w:t>контекста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словаря;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переносном</w:t>
      </w:r>
      <w:r>
        <w:rPr>
          <w:spacing w:val="1"/>
        </w:rPr>
        <w:t xml:space="preserve"> </w:t>
      </w:r>
      <w:r>
        <w:t>значении;</w:t>
      </w:r>
    </w:p>
    <w:p w:rsidR="007775CA" w:rsidRDefault="00A82BF5">
      <w:pPr>
        <w:pStyle w:val="a3"/>
        <w:spacing w:line="355" w:lineRule="auto"/>
        <w:ind w:left="213" w:right="1141"/>
      </w:pPr>
      <w:r>
        <w:t>осознанно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сравнение,</w:t>
      </w:r>
      <w:r>
        <w:rPr>
          <w:spacing w:val="3"/>
        </w:rPr>
        <w:t xml:space="preserve"> </w:t>
      </w:r>
      <w:r>
        <w:t>эпитет);</w:t>
      </w:r>
    </w:p>
    <w:p w:rsidR="007775CA" w:rsidRDefault="00A82BF5">
      <w:pPr>
        <w:pStyle w:val="a3"/>
        <w:spacing w:line="355" w:lineRule="auto"/>
        <w:ind w:left="213" w:right="1128"/>
      </w:pPr>
      <w:r>
        <w:t>участвовать в обсуждении прослушанного (прочитанного) произведения: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простые выводы,</w:t>
      </w:r>
      <w:r>
        <w:rPr>
          <w:spacing w:val="2"/>
        </w:rPr>
        <w:t xml:space="preserve"> </w:t>
      </w:r>
      <w:r>
        <w:t>подтверждать</w:t>
      </w:r>
      <w:r>
        <w:rPr>
          <w:spacing w:val="-2"/>
        </w:rPr>
        <w:t xml:space="preserve"> </w:t>
      </w:r>
      <w:r>
        <w:t>свой</w:t>
      </w:r>
      <w:r>
        <w:rPr>
          <w:spacing w:val="5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примерами</w:t>
      </w:r>
      <w:r>
        <w:rPr>
          <w:spacing w:val="-1"/>
        </w:rPr>
        <w:t xml:space="preserve"> </w:t>
      </w:r>
      <w:r>
        <w:t>из текста;</w:t>
      </w:r>
    </w:p>
    <w:p w:rsidR="007775CA" w:rsidRDefault="00A82BF5">
      <w:pPr>
        <w:pStyle w:val="a3"/>
        <w:spacing w:line="355" w:lineRule="auto"/>
        <w:ind w:left="213" w:right="1146"/>
      </w:pPr>
      <w:r>
        <w:t>пересказывать (устно)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подробно,</w:t>
      </w:r>
      <w:r>
        <w:rPr>
          <w:spacing w:val="70"/>
        </w:rPr>
        <w:t xml:space="preserve"> </w:t>
      </w:r>
      <w:r>
        <w:t>выборочно,</w:t>
      </w:r>
      <w:r>
        <w:rPr>
          <w:spacing w:val="-6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лица</w:t>
      </w:r>
      <w:r>
        <w:rPr>
          <w:spacing w:val="2"/>
        </w:rPr>
        <w:t xml:space="preserve"> </w:t>
      </w:r>
      <w:r>
        <w:t>героя,</w:t>
      </w:r>
      <w:r>
        <w:rPr>
          <w:spacing w:val="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лица;</w:t>
      </w:r>
    </w:p>
    <w:p w:rsidR="007775CA" w:rsidRDefault="00A82BF5">
      <w:pPr>
        <w:pStyle w:val="a3"/>
        <w:spacing w:line="355" w:lineRule="auto"/>
        <w:ind w:left="213" w:right="1143"/>
      </w:pP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расстановки</w:t>
      </w:r>
      <w:r>
        <w:rPr>
          <w:spacing w:val="1"/>
        </w:rPr>
        <w:t xml:space="preserve"> </w:t>
      </w:r>
      <w:r>
        <w:t>ударения,</w:t>
      </w:r>
      <w:r>
        <w:rPr>
          <w:spacing w:val="2"/>
        </w:rPr>
        <w:t xml:space="preserve"> </w:t>
      </w:r>
      <w:r>
        <w:t>инсценировать</w:t>
      </w:r>
      <w:r>
        <w:rPr>
          <w:spacing w:val="-3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эпизоды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произведения;</w:t>
      </w:r>
    </w:p>
    <w:p w:rsidR="007775CA" w:rsidRDefault="00A82BF5">
      <w:pPr>
        <w:pStyle w:val="a3"/>
        <w:spacing w:line="355" w:lineRule="auto"/>
        <w:ind w:left="213" w:right="1140"/>
      </w:pPr>
      <w:r>
        <w:t>составлять высказывания на заданную тему по содержанию произведения</w:t>
      </w:r>
      <w:r>
        <w:rPr>
          <w:spacing w:val="-67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предложений);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7" w:lineRule="auto"/>
        <w:ind w:left="213" w:right="1141"/>
      </w:pPr>
      <w:r>
        <w:lastRenderedPageBreak/>
        <w:t>сочинять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прочитанным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рассказы;</w:t>
      </w:r>
    </w:p>
    <w:p w:rsidR="007775CA" w:rsidRDefault="00A82BF5">
      <w:pPr>
        <w:pStyle w:val="a3"/>
        <w:spacing w:line="355" w:lineRule="auto"/>
        <w:ind w:left="213" w:right="1134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учебнике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обложке,</w:t>
      </w:r>
      <w:r>
        <w:rPr>
          <w:spacing w:val="1"/>
        </w:rPr>
        <w:t xml:space="preserve"> </w:t>
      </w:r>
      <w:r>
        <w:t>оглавлению,</w:t>
      </w:r>
      <w:r>
        <w:rPr>
          <w:spacing w:val="1"/>
        </w:rPr>
        <w:t xml:space="preserve"> </w:t>
      </w:r>
      <w:r>
        <w:t>аннотации,</w:t>
      </w:r>
      <w:r>
        <w:rPr>
          <w:spacing w:val="1"/>
        </w:rPr>
        <w:t xml:space="preserve"> </w:t>
      </w:r>
      <w:r>
        <w:t>иллюстрациям,</w:t>
      </w:r>
      <w:r>
        <w:rPr>
          <w:spacing w:val="2"/>
        </w:rPr>
        <w:t xml:space="preserve"> </w:t>
      </w:r>
      <w:r>
        <w:t>предисловию,</w:t>
      </w:r>
      <w:r>
        <w:rPr>
          <w:spacing w:val="2"/>
        </w:rPr>
        <w:t xml:space="preserve"> </w:t>
      </w:r>
      <w:r>
        <w:t>условным обозначениям;</w:t>
      </w:r>
    </w:p>
    <w:p w:rsidR="007775CA" w:rsidRDefault="00A82BF5">
      <w:pPr>
        <w:pStyle w:val="a3"/>
        <w:spacing w:line="355" w:lineRule="auto"/>
        <w:ind w:left="213" w:right="1144"/>
      </w:pPr>
      <w:r>
        <w:t>выбирать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рекомендательного списка, используя картотеки, рассказывать о прочитанной</w:t>
      </w:r>
      <w:r>
        <w:rPr>
          <w:spacing w:val="1"/>
        </w:rPr>
        <w:t xml:space="preserve"> </w:t>
      </w:r>
      <w:r>
        <w:t>книге;</w:t>
      </w:r>
    </w:p>
    <w:p w:rsidR="007775CA" w:rsidRDefault="00A82BF5">
      <w:pPr>
        <w:pStyle w:val="a3"/>
        <w:spacing w:line="355" w:lineRule="auto"/>
        <w:ind w:left="213" w:right="1142"/>
      </w:pPr>
      <w:r>
        <w:t>использовать</w:t>
      </w:r>
      <w:r>
        <w:rPr>
          <w:spacing w:val="1"/>
        </w:rPr>
        <w:t xml:space="preserve"> </w:t>
      </w:r>
      <w:r>
        <w:t>справочную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 в соответствии с</w:t>
      </w:r>
      <w:r>
        <w:rPr>
          <w:spacing w:val="2"/>
        </w:rPr>
        <w:t xml:space="preserve"> </w:t>
      </w:r>
      <w:r>
        <w:t>учебной задачей.</w:t>
      </w:r>
    </w:p>
    <w:p w:rsidR="007775CA" w:rsidRDefault="00A82BF5">
      <w:pPr>
        <w:pStyle w:val="a3"/>
        <w:spacing w:line="357" w:lineRule="auto"/>
        <w:ind w:left="213" w:right="112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3 классе</w:t>
      </w:r>
      <w:r>
        <w:rPr>
          <w:spacing w:val="4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7775CA" w:rsidRDefault="00A82BF5">
      <w:pPr>
        <w:pStyle w:val="a3"/>
        <w:spacing w:line="355" w:lineRule="auto"/>
        <w:ind w:left="213" w:right="1141"/>
      </w:pP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</w:p>
    <w:p w:rsidR="007775CA" w:rsidRDefault="00A82BF5">
      <w:pPr>
        <w:pStyle w:val="a3"/>
        <w:spacing w:line="355" w:lineRule="auto"/>
        <w:ind w:left="213" w:right="1133" w:firstLine="0"/>
      </w:pP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 отражение нравственных ценностей, традиций, быта, 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произведений;</w:t>
      </w:r>
    </w:p>
    <w:p w:rsidR="007775CA" w:rsidRDefault="00A82BF5">
      <w:pPr>
        <w:pStyle w:val="a3"/>
        <w:spacing w:line="355" w:lineRule="auto"/>
        <w:ind w:left="213" w:right="1142"/>
      </w:pPr>
      <w:r>
        <w:t>читать вслух и про себя в соответствии с учебной задачей, 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поисковое</w:t>
      </w:r>
      <w:r>
        <w:rPr>
          <w:spacing w:val="1"/>
        </w:rPr>
        <w:t xml:space="preserve"> </w:t>
      </w:r>
      <w:r>
        <w:t>выборочное,</w:t>
      </w:r>
      <w:r>
        <w:rPr>
          <w:spacing w:val="1"/>
        </w:rPr>
        <w:t xml:space="preserve"> </w:t>
      </w:r>
      <w:r>
        <w:t>просмотровое</w:t>
      </w:r>
      <w:r>
        <w:rPr>
          <w:spacing w:val="1"/>
        </w:rPr>
        <w:t xml:space="preserve"> </w:t>
      </w:r>
      <w:r>
        <w:t>выборочное);</w:t>
      </w:r>
    </w:p>
    <w:p w:rsidR="007775CA" w:rsidRDefault="00A82BF5">
      <w:pPr>
        <w:pStyle w:val="a3"/>
        <w:spacing w:line="355" w:lineRule="auto"/>
        <w:ind w:left="213" w:right="1136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перестановок</w:t>
      </w:r>
      <w:r>
        <w:rPr>
          <w:spacing w:val="1"/>
        </w:rPr>
        <w:t xml:space="preserve"> </w:t>
      </w:r>
      <w:r>
        <w:t>букв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минуту</w:t>
      </w:r>
      <w:r>
        <w:rPr>
          <w:spacing w:val="7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отметочного оценивания);</w:t>
      </w:r>
    </w:p>
    <w:p w:rsidR="007775CA" w:rsidRDefault="00A82BF5">
      <w:pPr>
        <w:pStyle w:val="a3"/>
        <w:spacing w:line="355" w:lineRule="auto"/>
        <w:ind w:left="213" w:right="1143"/>
      </w:pPr>
      <w:r>
        <w:t>читать наизусть не менее 4 стихотворений в соответствии с изученной</w:t>
      </w:r>
      <w:r>
        <w:rPr>
          <w:spacing w:val="1"/>
        </w:rPr>
        <w:t xml:space="preserve"> </w:t>
      </w:r>
      <w:r>
        <w:t>тематикой произведений;</w:t>
      </w:r>
    </w:p>
    <w:p w:rsidR="007775CA" w:rsidRDefault="00A82BF5">
      <w:pPr>
        <w:pStyle w:val="a3"/>
        <w:spacing w:line="355" w:lineRule="auto"/>
        <w:ind w:left="924" w:right="1134" w:firstLine="0"/>
      </w:pPr>
      <w:r>
        <w:t>различать художественные произведения и познавательные тексты;</w:t>
      </w:r>
      <w:r>
        <w:rPr>
          <w:spacing w:val="1"/>
        </w:rPr>
        <w:t xml:space="preserve"> </w:t>
      </w:r>
      <w:r>
        <w:t>различать</w:t>
      </w:r>
      <w:r>
        <w:rPr>
          <w:spacing w:val="23"/>
        </w:rPr>
        <w:t xml:space="preserve"> </w:t>
      </w:r>
      <w:r>
        <w:t>прозаическую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стихотворную</w:t>
      </w:r>
      <w:r>
        <w:rPr>
          <w:spacing w:val="23"/>
        </w:rPr>
        <w:t xml:space="preserve"> </w:t>
      </w:r>
      <w:r>
        <w:t>речь:</w:t>
      </w:r>
      <w:r>
        <w:rPr>
          <w:spacing w:val="20"/>
        </w:rPr>
        <w:t xml:space="preserve"> </w:t>
      </w:r>
      <w:r>
        <w:t>называть</w:t>
      </w:r>
      <w:r>
        <w:rPr>
          <w:spacing w:val="23"/>
        </w:rPr>
        <w:t xml:space="preserve"> </w:t>
      </w:r>
      <w:r>
        <w:t>особенности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7" w:lineRule="auto"/>
        <w:ind w:left="213" w:right="1143" w:firstLine="0"/>
      </w:pPr>
      <w:r>
        <w:lastRenderedPageBreak/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строфа),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лирическое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от эпического;</w:t>
      </w:r>
    </w:p>
    <w:p w:rsidR="007775CA" w:rsidRDefault="00A82BF5">
      <w:pPr>
        <w:pStyle w:val="a3"/>
        <w:spacing w:line="355" w:lineRule="auto"/>
        <w:ind w:left="213" w:right="1141"/>
      </w:pPr>
      <w:r>
        <w:t>понимать жанровую принадлежность, содержание, смысл прослушанного</w:t>
      </w:r>
      <w:r>
        <w:rPr>
          <w:spacing w:val="-67"/>
        </w:rPr>
        <w:t xml:space="preserve"> </w:t>
      </w:r>
      <w:r>
        <w:t>(прочитанного) произведения: отвечать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формулировать вопросы</w:t>
      </w:r>
      <w:r>
        <w:rPr>
          <w:spacing w:val="70"/>
        </w:rPr>
        <w:t xml:space="preserve"> </w:t>
      </w:r>
      <w:r>
        <w:t>к учебным</w:t>
      </w:r>
      <w:r>
        <w:rPr>
          <w:spacing w:val="1"/>
        </w:rPr>
        <w:t xml:space="preserve"> </w:t>
      </w:r>
      <w:r>
        <w:t>и художественным</w:t>
      </w:r>
      <w:r>
        <w:rPr>
          <w:spacing w:val="2"/>
        </w:rPr>
        <w:t xml:space="preserve"> </w:t>
      </w:r>
      <w:r>
        <w:t>текстам;</w:t>
      </w:r>
    </w:p>
    <w:p w:rsidR="007775CA" w:rsidRDefault="00A82BF5">
      <w:pPr>
        <w:pStyle w:val="a3"/>
        <w:spacing w:line="355" w:lineRule="auto"/>
        <w:ind w:left="213" w:right="1144"/>
      </w:pPr>
      <w:r>
        <w:t>различать отдельные жанры фольклора</w:t>
      </w:r>
      <w:r>
        <w:rPr>
          <w:spacing w:val="1"/>
        </w:rPr>
        <w:t xml:space="preserve"> </w:t>
      </w:r>
      <w:r>
        <w:t>(считалки, загадки, 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</w:t>
      </w:r>
    </w:p>
    <w:p w:rsidR="007775CA" w:rsidRDefault="00A82BF5">
      <w:pPr>
        <w:pStyle w:val="a3"/>
        <w:spacing w:line="355" w:lineRule="auto"/>
        <w:ind w:left="213" w:right="1135" w:firstLine="0"/>
      </w:pPr>
      <w:r>
        <w:t>и волшебные) и художественной литературы (литературные сказки, рассказы,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басни), приводить примеры произведений фольклора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7775CA" w:rsidRDefault="00A82BF5">
      <w:pPr>
        <w:pStyle w:val="a3"/>
        <w:spacing w:line="355" w:lineRule="auto"/>
        <w:ind w:left="213" w:right="1138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определять</w:t>
      </w:r>
      <w:r>
        <w:rPr>
          <w:spacing w:val="7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</w:p>
    <w:p w:rsidR="007775CA" w:rsidRDefault="00A82BF5">
      <w:pPr>
        <w:pStyle w:val="a3"/>
        <w:spacing w:line="357" w:lineRule="auto"/>
        <w:ind w:left="213" w:right="1133" w:firstLine="0"/>
      </w:pPr>
      <w:r>
        <w:t>в тексте произведения, выявлять связь событий, эпизодов текста; составлять</w:t>
      </w:r>
      <w:r>
        <w:rPr>
          <w:spacing w:val="1"/>
        </w:rPr>
        <w:t xml:space="preserve"> </w:t>
      </w:r>
      <w:r>
        <w:t>план текста</w:t>
      </w:r>
      <w:r>
        <w:rPr>
          <w:spacing w:val="1"/>
        </w:rPr>
        <w:t xml:space="preserve"> </w:t>
      </w:r>
      <w:r>
        <w:t>(вопросный,</w:t>
      </w:r>
      <w:r>
        <w:rPr>
          <w:spacing w:val="3"/>
        </w:rPr>
        <w:t xml:space="preserve"> </w:t>
      </w:r>
      <w:r>
        <w:t>номинативный,</w:t>
      </w:r>
      <w:r>
        <w:rPr>
          <w:spacing w:val="7"/>
        </w:rPr>
        <w:t xml:space="preserve"> </w:t>
      </w:r>
      <w:r>
        <w:t>цитатный);</w:t>
      </w:r>
    </w:p>
    <w:p w:rsidR="007775CA" w:rsidRDefault="00A82BF5">
      <w:pPr>
        <w:pStyle w:val="a3"/>
        <w:tabs>
          <w:tab w:val="left" w:pos="9075"/>
        </w:tabs>
        <w:spacing w:line="355" w:lineRule="auto"/>
        <w:ind w:left="213" w:right="1132"/>
      </w:pPr>
      <w:r>
        <w:t>характеризовать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портретные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71"/>
        </w:rPr>
        <w:t xml:space="preserve"> </w:t>
      </w:r>
      <w:r>
        <w:t>персонажей;</w:t>
      </w:r>
      <w:r>
        <w:rPr>
          <w:spacing w:val="-67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поступками,</w:t>
      </w:r>
      <w:r>
        <w:rPr>
          <w:spacing w:val="1"/>
        </w:rPr>
        <w:t xml:space="preserve"> </w:t>
      </w:r>
      <w:r>
        <w:t>мыслями,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сравнивать</w:t>
      </w:r>
      <w:r>
        <w:tab/>
      </w:r>
      <w:r>
        <w:rPr>
          <w:spacing w:val="-1"/>
        </w:rPr>
        <w:t>героев</w:t>
      </w:r>
    </w:p>
    <w:p w:rsidR="007775CA" w:rsidRDefault="00A82BF5">
      <w:pPr>
        <w:pStyle w:val="a3"/>
        <w:spacing w:line="355" w:lineRule="auto"/>
        <w:ind w:left="213" w:right="1146" w:firstLine="0"/>
      </w:pPr>
      <w:r>
        <w:t>одного произведения и сопоставлять их поступки по предложенным критериям</w:t>
      </w:r>
      <w:r>
        <w:rPr>
          <w:spacing w:val="1"/>
        </w:rPr>
        <w:t xml:space="preserve"> </w:t>
      </w:r>
      <w:r>
        <w:t>(по аналогии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 контрасту);</w:t>
      </w:r>
    </w:p>
    <w:p w:rsidR="007775CA" w:rsidRDefault="00A82BF5">
      <w:pPr>
        <w:pStyle w:val="a3"/>
        <w:spacing w:line="355" w:lineRule="auto"/>
        <w:ind w:left="213" w:right="1137"/>
      </w:pPr>
      <w:r>
        <w:t>отличать автора произведения от героя и рассказчика, характеризовать</w:t>
      </w:r>
      <w:r>
        <w:rPr>
          <w:spacing w:val="1"/>
        </w:rPr>
        <w:t xml:space="preserve"> </w:t>
      </w:r>
      <w:r>
        <w:t>отношение автора к героям, поступкам, описанной картине, находить в тексте</w:t>
      </w:r>
      <w:r>
        <w:rPr>
          <w:spacing w:val="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изображения героев</w:t>
      </w:r>
      <w:r>
        <w:rPr>
          <w:spacing w:val="-2"/>
        </w:rPr>
        <w:t xml:space="preserve"> </w:t>
      </w:r>
      <w:r>
        <w:t>(портрет),</w:t>
      </w:r>
      <w:r>
        <w:rPr>
          <w:spacing w:val="1"/>
        </w:rPr>
        <w:t xml:space="preserve"> </w:t>
      </w:r>
      <w:r>
        <w:t>описание пейзажа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интерьера;</w:t>
      </w:r>
    </w:p>
    <w:p w:rsidR="007775CA" w:rsidRDefault="00A82BF5">
      <w:pPr>
        <w:pStyle w:val="a3"/>
        <w:spacing w:line="355" w:lineRule="auto"/>
        <w:ind w:left="213" w:right="1132"/>
      </w:pPr>
      <w:r>
        <w:t>объяснять</w:t>
      </w:r>
      <w:r>
        <w:rPr>
          <w:spacing w:val="58"/>
        </w:rPr>
        <w:t xml:space="preserve"> </w:t>
      </w:r>
      <w:r>
        <w:t>значение</w:t>
      </w:r>
      <w:r>
        <w:rPr>
          <w:spacing w:val="129"/>
        </w:rPr>
        <w:t xml:space="preserve"> </w:t>
      </w:r>
      <w:r>
        <w:t>незнакомого</w:t>
      </w:r>
      <w:r>
        <w:rPr>
          <w:spacing w:val="129"/>
        </w:rPr>
        <w:t xml:space="preserve"> </w:t>
      </w:r>
      <w:r>
        <w:t>слова</w:t>
      </w:r>
      <w:r>
        <w:rPr>
          <w:spacing w:val="130"/>
        </w:rPr>
        <w:t xml:space="preserve"> </w:t>
      </w:r>
      <w:r>
        <w:t>с</w:t>
      </w:r>
      <w:r>
        <w:rPr>
          <w:spacing w:val="138"/>
        </w:rPr>
        <w:t xml:space="preserve"> </w:t>
      </w:r>
      <w:r>
        <w:t>использованием</w:t>
      </w:r>
      <w:r>
        <w:rPr>
          <w:spacing w:val="133"/>
        </w:rPr>
        <w:t xml:space="preserve"> </w:t>
      </w:r>
      <w:r>
        <w:t>контекста</w:t>
      </w:r>
      <w:r>
        <w:rPr>
          <w:spacing w:val="-68"/>
        </w:rPr>
        <w:t xml:space="preserve"> </w:t>
      </w:r>
      <w:r>
        <w:t xml:space="preserve">и      словаря;      находить     </w:t>
      </w:r>
      <w:r>
        <w:rPr>
          <w:spacing w:val="1"/>
        </w:rPr>
        <w:t xml:space="preserve"> </w:t>
      </w:r>
      <w:r>
        <w:t>в       тексте      примеры      использования      слов</w:t>
      </w:r>
      <w:r>
        <w:rPr>
          <w:spacing w:val="-67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прямом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переносном</w:t>
      </w:r>
      <w:r>
        <w:rPr>
          <w:spacing w:val="57"/>
        </w:rPr>
        <w:t xml:space="preserve"> </w:t>
      </w:r>
      <w:r>
        <w:t>значении,</w:t>
      </w:r>
      <w:r>
        <w:rPr>
          <w:spacing w:val="58"/>
        </w:rPr>
        <w:t xml:space="preserve"> </w:t>
      </w:r>
      <w:r>
        <w:t>средств</w:t>
      </w:r>
      <w:r>
        <w:rPr>
          <w:spacing w:val="56"/>
        </w:rPr>
        <w:t xml:space="preserve"> </w:t>
      </w:r>
      <w:r>
        <w:t>художественной</w:t>
      </w:r>
      <w:r>
        <w:rPr>
          <w:spacing w:val="56"/>
        </w:rPr>
        <w:t xml:space="preserve"> </w:t>
      </w:r>
      <w:r>
        <w:t>выразительности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/>
        <w:ind w:left="213" w:firstLine="0"/>
      </w:pPr>
      <w:r>
        <w:lastRenderedPageBreak/>
        <w:t>(сравнение,</w:t>
      </w:r>
      <w:r>
        <w:rPr>
          <w:spacing w:val="-6"/>
        </w:rPr>
        <w:t xml:space="preserve"> </w:t>
      </w:r>
      <w:r>
        <w:t>эпитет,</w:t>
      </w:r>
      <w:r>
        <w:rPr>
          <w:spacing w:val="-6"/>
        </w:rPr>
        <w:t xml:space="preserve"> </w:t>
      </w:r>
      <w:r>
        <w:t>олицетворение);</w:t>
      </w:r>
    </w:p>
    <w:p w:rsidR="007775CA" w:rsidRDefault="00A82BF5">
      <w:pPr>
        <w:pStyle w:val="a3"/>
        <w:spacing w:before="158" w:line="355" w:lineRule="auto"/>
        <w:ind w:left="213" w:right="1136"/>
      </w:pPr>
      <w:r>
        <w:t>осознанно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персонаж, характер, тема, идея, заголовок, содержание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эпизод,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-67"/>
        </w:rPr>
        <w:t xml:space="preserve"> </w:t>
      </w:r>
      <w:r>
        <w:t>олицетворение);</w:t>
      </w:r>
    </w:p>
    <w:p w:rsidR="007775CA" w:rsidRDefault="00A82BF5">
      <w:pPr>
        <w:pStyle w:val="a3"/>
        <w:spacing w:line="355" w:lineRule="auto"/>
        <w:ind w:left="213" w:right="1128"/>
      </w:pPr>
      <w:r>
        <w:t>участвовать в обсуждении прослушанного (прочитанного) произведения: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 и пунктуационных норм,</w:t>
      </w:r>
      <w:r>
        <w:rPr>
          <w:spacing w:val="1"/>
        </w:rPr>
        <w:t xml:space="preserve"> </w:t>
      </w:r>
      <w:r>
        <w:t>устно и письменно 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25"/>
        </w:rPr>
        <w:t xml:space="preserve"> </w:t>
      </w:r>
      <w:r>
        <w:t>выводы,</w:t>
      </w:r>
      <w:r>
        <w:rPr>
          <w:spacing w:val="26"/>
        </w:rPr>
        <w:t xml:space="preserve"> </w:t>
      </w:r>
      <w:r>
        <w:t>подтверждать</w:t>
      </w:r>
      <w:r>
        <w:rPr>
          <w:spacing w:val="22"/>
        </w:rPr>
        <w:t xml:space="preserve"> </w:t>
      </w:r>
      <w:r>
        <w:t>свой</w:t>
      </w:r>
      <w:r>
        <w:rPr>
          <w:spacing w:val="24"/>
        </w:rPr>
        <w:t xml:space="preserve"> </w:t>
      </w:r>
      <w:r>
        <w:t>ответ</w:t>
      </w:r>
      <w:r>
        <w:rPr>
          <w:spacing w:val="22"/>
        </w:rPr>
        <w:t xml:space="preserve"> </w:t>
      </w:r>
      <w:r>
        <w:t>примерами</w:t>
      </w:r>
      <w:r>
        <w:rPr>
          <w:spacing w:val="24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текста;</w:t>
      </w:r>
      <w:r>
        <w:rPr>
          <w:spacing w:val="24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беседе</w:t>
      </w:r>
      <w:r>
        <w:rPr>
          <w:spacing w:val="2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литературные</w:t>
      </w:r>
      <w:r>
        <w:rPr>
          <w:spacing w:val="2"/>
        </w:rPr>
        <w:t xml:space="preserve"> </w:t>
      </w:r>
      <w:r>
        <w:t>понятия;</w:t>
      </w:r>
    </w:p>
    <w:p w:rsidR="007775CA" w:rsidRDefault="00A82BF5">
      <w:pPr>
        <w:pStyle w:val="a3"/>
        <w:spacing w:line="355" w:lineRule="auto"/>
        <w:ind w:left="213" w:right="1142"/>
      </w:pPr>
      <w:r>
        <w:t>пересказывать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подробно,</w:t>
      </w:r>
      <w:r>
        <w:rPr>
          <w:spacing w:val="1"/>
        </w:rPr>
        <w:t xml:space="preserve"> </w:t>
      </w:r>
      <w:r>
        <w:t>выборочно,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(кратко),</w:t>
      </w:r>
    </w:p>
    <w:p w:rsidR="007775CA" w:rsidRDefault="00A82BF5">
      <w:pPr>
        <w:pStyle w:val="a3"/>
        <w:spacing w:line="320" w:lineRule="exact"/>
        <w:ind w:left="213" w:firstLine="0"/>
      </w:pPr>
      <w:r>
        <w:t>от</w:t>
      </w:r>
      <w:r>
        <w:rPr>
          <w:spacing w:val="-6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героя,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изменением</w:t>
      </w:r>
      <w:r>
        <w:rPr>
          <w:spacing w:val="-3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рассказчика,</w:t>
      </w:r>
      <w:r>
        <w:rPr>
          <w:spacing w:val="-1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третьего</w:t>
      </w:r>
      <w:r>
        <w:rPr>
          <w:spacing w:val="-4"/>
        </w:rPr>
        <w:t xml:space="preserve"> </w:t>
      </w:r>
      <w:r>
        <w:t>лица;</w:t>
      </w:r>
    </w:p>
    <w:p w:rsidR="007775CA" w:rsidRDefault="00A82BF5">
      <w:pPr>
        <w:pStyle w:val="a3"/>
        <w:spacing w:before="152" w:line="355" w:lineRule="auto"/>
        <w:ind w:left="213" w:right="1139"/>
      </w:pP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    описание,    рассуждение)   с   учётом   специфики   учебного</w:t>
      </w:r>
      <w:r>
        <w:rPr>
          <w:spacing w:val="1"/>
        </w:rPr>
        <w:t xml:space="preserve"> </w:t>
      </w:r>
      <w:r>
        <w:t>и художественного</w:t>
      </w:r>
      <w:r>
        <w:rPr>
          <w:spacing w:val="1"/>
        </w:rPr>
        <w:t xml:space="preserve"> </w:t>
      </w:r>
      <w:r>
        <w:t>текстов;</w:t>
      </w:r>
    </w:p>
    <w:p w:rsidR="007775CA" w:rsidRDefault="00A82BF5">
      <w:pPr>
        <w:pStyle w:val="a3"/>
        <w:spacing w:before="2" w:line="355" w:lineRule="auto"/>
        <w:ind w:left="213" w:right="1142"/>
      </w:pP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эпизоды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произведения;</w:t>
      </w:r>
    </w:p>
    <w:p w:rsidR="007775CA" w:rsidRDefault="00A82BF5">
      <w:pPr>
        <w:pStyle w:val="a3"/>
        <w:spacing w:line="355" w:lineRule="auto"/>
        <w:ind w:left="213" w:right="1137"/>
      </w:pPr>
      <w:r>
        <w:t>составлять устные и письменные высказывания на основе 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71"/>
        </w:rPr>
        <w:t xml:space="preserve"> </w:t>
      </w:r>
      <w:r>
        <w:t>текста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заданную   тему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содержанию</w:t>
      </w:r>
      <w:r>
        <w:rPr>
          <w:spacing w:val="70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предложений), корректировать</w:t>
      </w:r>
      <w:r>
        <w:rPr>
          <w:spacing w:val="-5"/>
        </w:rPr>
        <w:t xml:space="preserve"> </w:t>
      </w:r>
      <w:r>
        <w:t>собственный</w:t>
      </w:r>
      <w:r>
        <w:rPr>
          <w:spacing w:val="-3"/>
        </w:rPr>
        <w:t xml:space="preserve"> </w:t>
      </w:r>
      <w:r>
        <w:t>письменный</w:t>
      </w:r>
      <w:r>
        <w:rPr>
          <w:spacing w:val="-3"/>
        </w:rPr>
        <w:t xml:space="preserve"> </w:t>
      </w:r>
      <w:r>
        <w:t>текст;</w:t>
      </w:r>
    </w:p>
    <w:p w:rsidR="007775CA" w:rsidRDefault="00A82BF5">
      <w:pPr>
        <w:pStyle w:val="a3"/>
        <w:spacing w:line="355" w:lineRule="auto"/>
        <w:ind w:left="213" w:right="1138"/>
      </w:pPr>
      <w:r>
        <w:t>составлять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отзыв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алгоритму;</w:t>
      </w:r>
    </w:p>
    <w:p w:rsidR="007775CA" w:rsidRDefault="00A82BF5">
      <w:pPr>
        <w:pStyle w:val="a3"/>
        <w:spacing w:line="357" w:lineRule="auto"/>
        <w:ind w:left="213" w:right="1141"/>
      </w:pPr>
      <w:r>
        <w:t>сочинять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прочитанного произведения;</w:t>
      </w:r>
    </w:p>
    <w:p w:rsidR="007775CA" w:rsidRDefault="00A82BF5">
      <w:pPr>
        <w:pStyle w:val="a3"/>
        <w:spacing w:line="355" w:lineRule="auto"/>
        <w:ind w:left="213" w:right="1141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название,</w:t>
      </w:r>
      <w:r>
        <w:rPr>
          <w:spacing w:val="1"/>
        </w:rPr>
        <w:t xml:space="preserve"> </w:t>
      </w:r>
      <w:r>
        <w:t>обложка,</w:t>
      </w:r>
      <w:r>
        <w:rPr>
          <w:spacing w:val="1"/>
        </w:rPr>
        <w:t xml:space="preserve"> </w:t>
      </w:r>
      <w:r>
        <w:t>титульный</w:t>
      </w:r>
      <w:r>
        <w:rPr>
          <w:spacing w:val="-2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предисловие,</w:t>
      </w:r>
      <w:r>
        <w:rPr>
          <w:spacing w:val="2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иллюстрации);</w:t>
      </w:r>
    </w:p>
    <w:p w:rsidR="007775CA" w:rsidRDefault="00A82BF5">
      <w:pPr>
        <w:pStyle w:val="a3"/>
        <w:spacing w:line="320" w:lineRule="exact"/>
        <w:ind w:left="924" w:firstLine="0"/>
      </w:pPr>
      <w:r>
        <w:t xml:space="preserve">выбирать    </w:t>
      </w:r>
      <w:r>
        <w:rPr>
          <w:spacing w:val="34"/>
        </w:rPr>
        <w:t xml:space="preserve"> </w:t>
      </w:r>
      <w:r>
        <w:t xml:space="preserve">книги     </w:t>
      </w:r>
      <w:r>
        <w:rPr>
          <w:spacing w:val="36"/>
        </w:rPr>
        <w:t xml:space="preserve"> </w:t>
      </w:r>
      <w:r>
        <w:t xml:space="preserve">для     </w:t>
      </w:r>
      <w:r>
        <w:rPr>
          <w:spacing w:val="36"/>
        </w:rPr>
        <w:t xml:space="preserve"> </w:t>
      </w:r>
      <w:r>
        <w:t xml:space="preserve">самостоятельного     </w:t>
      </w:r>
      <w:r>
        <w:rPr>
          <w:spacing w:val="35"/>
        </w:rPr>
        <w:t xml:space="preserve"> </w:t>
      </w:r>
      <w:r>
        <w:t xml:space="preserve">чтения     </w:t>
      </w:r>
      <w:r>
        <w:rPr>
          <w:spacing w:val="35"/>
        </w:rPr>
        <w:t xml:space="preserve"> </w:t>
      </w:r>
      <w:r>
        <w:t xml:space="preserve">с     </w:t>
      </w:r>
      <w:r>
        <w:rPr>
          <w:spacing w:val="39"/>
        </w:rPr>
        <w:t xml:space="preserve"> </w:t>
      </w:r>
      <w:r>
        <w:t>учётом</w:t>
      </w:r>
    </w:p>
    <w:p w:rsidR="007775CA" w:rsidRDefault="007775CA">
      <w:pPr>
        <w:spacing w:line="320" w:lineRule="exact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7" w:lineRule="auto"/>
        <w:ind w:left="213" w:right="1146" w:firstLine="0"/>
      </w:pPr>
      <w:r>
        <w:lastRenderedPageBreak/>
        <w:t>рекомендательного списка, используя картотеки, рассказывать о прочитанной</w:t>
      </w:r>
      <w:r>
        <w:rPr>
          <w:spacing w:val="1"/>
        </w:rPr>
        <w:t xml:space="preserve"> </w:t>
      </w:r>
      <w:r>
        <w:t>книге;</w:t>
      </w:r>
    </w:p>
    <w:p w:rsidR="007775CA" w:rsidRDefault="00A82BF5">
      <w:pPr>
        <w:pStyle w:val="a3"/>
        <w:spacing w:line="355" w:lineRule="auto"/>
        <w:ind w:left="213" w:right="1139"/>
      </w:pPr>
      <w:r>
        <w:t>использовать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издания,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верифицированные</w:t>
      </w:r>
      <w:r>
        <w:rPr>
          <w:spacing w:val="-67"/>
        </w:rPr>
        <w:t xml:space="preserve"> </w:t>
      </w:r>
      <w:r>
        <w:t>электронные</w:t>
      </w:r>
      <w:r>
        <w:rPr>
          <w:spacing w:val="105"/>
        </w:rPr>
        <w:t xml:space="preserve"> </w:t>
      </w:r>
      <w:r>
        <w:t xml:space="preserve">образовательные  </w:t>
      </w:r>
      <w:r>
        <w:rPr>
          <w:spacing w:val="33"/>
        </w:rPr>
        <w:t xml:space="preserve"> </w:t>
      </w:r>
      <w:r>
        <w:t xml:space="preserve">и  </w:t>
      </w:r>
      <w:r>
        <w:rPr>
          <w:spacing w:val="33"/>
        </w:rPr>
        <w:t xml:space="preserve"> </w:t>
      </w:r>
      <w:r>
        <w:t xml:space="preserve">информационные  </w:t>
      </w:r>
      <w:r>
        <w:rPr>
          <w:spacing w:val="33"/>
        </w:rPr>
        <w:t xml:space="preserve"> </w:t>
      </w:r>
      <w:r>
        <w:t xml:space="preserve">ресурсы,  </w:t>
      </w:r>
      <w:r>
        <w:rPr>
          <w:spacing w:val="36"/>
        </w:rPr>
        <w:t xml:space="preserve"> </w:t>
      </w:r>
      <w:r>
        <w:t>включённые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перечень.</w:t>
      </w:r>
    </w:p>
    <w:p w:rsidR="007775CA" w:rsidRDefault="00A82BF5">
      <w:pPr>
        <w:pStyle w:val="a3"/>
        <w:spacing w:line="357" w:lineRule="auto"/>
        <w:ind w:left="213" w:right="112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4 классе</w:t>
      </w:r>
      <w:r>
        <w:rPr>
          <w:spacing w:val="4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7775CA" w:rsidRDefault="00A82BF5">
      <w:pPr>
        <w:pStyle w:val="a3"/>
        <w:spacing w:line="355" w:lineRule="auto"/>
        <w:ind w:left="213" w:right="1133"/>
      </w:pPr>
      <w:r>
        <w:t xml:space="preserve">осознавать  </w:t>
      </w:r>
      <w:r>
        <w:rPr>
          <w:spacing w:val="1"/>
        </w:rPr>
        <w:t xml:space="preserve"> </w:t>
      </w:r>
      <w:r>
        <w:t xml:space="preserve">значимость  </w:t>
      </w:r>
      <w:r>
        <w:rPr>
          <w:spacing w:val="1"/>
        </w:rPr>
        <w:t xml:space="preserve"> </w:t>
      </w:r>
      <w:r>
        <w:t xml:space="preserve">художественной  </w:t>
      </w:r>
      <w:r>
        <w:rPr>
          <w:spacing w:val="1"/>
        </w:rPr>
        <w:t xml:space="preserve"> </w:t>
      </w:r>
      <w:r>
        <w:t xml:space="preserve">литературы  </w:t>
      </w:r>
      <w:r>
        <w:rPr>
          <w:spacing w:val="1"/>
        </w:rPr>
        <w:t xml:space="preserve"> </w:t>
      </w:r>
      <w:r>
        <w:t>и    фольклора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 России и мира, ориентироваться в нравственно-этических понятиях 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произведений;</w:t>
      </w:r>
    </w:p>
    <w:p w:rsidR="007775CA" w:rsidRDefault="00A82BF5">
      <w:pPr>
        <w:pStyle w:val="a3"/>
        <w:spacing w:line="355" w:lineRule="auto"/>
        <w:ind w:left="213" w:right="1142"/>
      </w:pPr>
      <w:r>
        <w:t>читать вслух и про себя в соответствии с учебной задачей, 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поисковое</w:t>
      </w:r>
      <w:r>
        <w:rPr>
          <w:spacing w:val="1"/>
        </w:rPr>
        <w:t xml:space="preserve"> </w:t>
      </w:r>
      <w:r>
        <w:t>выборочное,</w:t>
      </w:r>
      <w:r>
        <w:rPr>
          <w:spacing w:val="1"/>
        </w:rPr>
        <w:t xml:space="preserve"> </w:t>
      </w:r>
      <w:r>
        <w:t>просмотровое</w:t>
      </w:r>
      <w:r>
        <w:rPr>
          <w:spacing w:val="1"/>
        </w:rPr>
        <w:t xml:space="preserve"> </w:t>
      </w:r>
      <w:r>
        <w:t>выборочное);</w:t>
      </w:r>
    </w:p>
    <w:p w:rsidR="007775CA" w:rsidRDefault="00A82BF5">
      <w:pPr>
        <w:pStyle w:val="a3"/>
        <w:spacing w:line="355" w:lineRule="auto"/>
        <w:ind w:left="213" w:right="1135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перестановок</w:t>
      </w:r>
      <w:r>
        <w:rPr>
          <w:spacing w:val="1"/>
        </w:rPr>
        <w:t xml:space="preserve"> </w:t>
      </w:r>
      <w:r>
        <w:t>букв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минуту</w:t>
      </w:r>
      <w:r>
        <w:rPr>
          <w:spacing w:val="7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отметочного оценивания);</w:t>
      </w:r>
    </w:p>
    <w:p w:rsidR="007775CA" w:rsidRDefault="00A82BF5">
      <w:pPr>
        <w:pStyle w:val="a3"/>
        <w:spacing w:line="355" w:lineRule="auto"/>
        <w:ind w:left="213" w:right="1143"/>
      </w:pPr>
      <w:r>
        <w:t>читать наизусть не менее 5 стихотворений в соответствии с изученной</w:t>
      </w:r>
      <w:r>
        <w:rPr>
          <w:spacing w:val="1"/>
        </w:rPr>
        <w:t xml:space="preserve"> </w:t>
      </w:r>
      <w:r>
        <w:t>тематикой произведений;</w:t>
      </w:r>
    </w:p>
    <w:p w:rsidR="007775CA" w:rsidRDefault="00A82BF5">
      <w:pPr>
        <w:pStyle w:val="a3"/>
        <w:spacing w:line="355" w:lineRule="auto"/>
        <w:ind w:left="924" w:right="1133" w:firstLine="0"/>
      </w:pPr>
      <w:r>
        <w:t>различать художественные произведения и познавательные тексты;</w:t>
      </w:r>
      <w:r>
        <w:rPr>
          <w:spacing w:val="1"/>
        </w:rPr>
        <w:t xml:space="preserve"> </w:t>
      </w:r>
      <w:r>
        <w:t>различать</w:t>
      </w:r>
      <w:r>
        <w:rPr>
          <w:spacing w:val="21"/>
        </w:rPr>
        <w:t xml:space="preserve"> </w:t>
      </w:r>
      <w:r>
        <w:t>прозаическую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стихотворную</w:t>
      </w:r>
      <w:r>
        <w:rPr>
          <w:spacing w:val="21"/>
        </w:rPr>
        <w:t xml:space="preserve"> </w:t>
      </w:r>
      <w:r>
        <w:t>речь:</w:t>
      </w:r>
      <w:r>
        <w:rPr>
          <w:spacing w:val="18"/>
        </w:rPr>
        <w:t xml:space="preserve"> </w:t>
      </w:r>
      <w:r>
        <w:t>называть</w:t>
      </w:r>
      <w:r>
        <w:rPr>
          <w:spacing w:val="31"/>
        </w:rPr>
        <w:t xml:space="preserve"> </w:t>
      </w:r>
      <w:r>
        <w:t>особенности</w:t>
      </w:r>
    </w:p>
    <w:p w:rsidR="007775CA" w:rsidRDefault="00A82BF5">
      <w:pPr>
        <w:pStyle w:val="a3"/>
        <w:spacing w:line="357" w:lineRule="auto"/>
        <w:ind w:left="213" w:right="1143" w:firstLine="0"/>
      </w:pP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строфа),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лирическое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от эпического;</w:t>
      </w:r>
    </w:p>
    <w:p w:rsidR="007775CA" w:rsidRDefault="00A82BF5">
      <w:pPr>
        <w:pStyle w:val="a3"/>
        <w:spacing w:line="355" w:lineRule="auto"/>
        <w:ind w:left="213" w:right="1144"/>
      </w:pPr>
      <w:r>
        <w:t>понимать жанровую принадлежность, содержание, смысл прослушанного</w:t>
      </w:r>
      <w:r>
        <w:rPr>
          <w:spacing w:val="-67"/>
        </w:rPr>
        <w:t xml:space="preserve"> </w:t>
      </w:r>
      <w:r>
        <w:t>(прочитанного)</w:t>
      </w:r>
      <w:r>
        <w:rPr>
          <w:spacing w:val="-1"/>
        </w:rPr>
        <w:t xml:space="preserve"> </w:t>
      </w:r>
      <w:r>
        <w:t>произведения;</w:t>
      </w:r>
    </w:p>
    <w:p w:rsidR="007775CA" w:rsidRDefault="00A82BF5">
      <w:pPr>
        <w:pStyle w:val="a3"/>
        <w:spacing w:line="320" w:lineRule="exact"/>
        <w:ind w:left="924" w:firstLine="0"/>
      </w:pPr>
      <w:r>
        <w:t>различать</w:t>
      </w:r>
      <w:r>
        <w:rPr>
          <w:spacing w:val="58"/>
        </w:rPr>
        <w:t xml:space="preserve"> </w:t>
      </w:r>
      <w:r>
        <w:t>отдельные</w:t>
      </w:r>
      <w:r>
        <w:rPr>
          <w:spacing w:val="62"/>
        </w:rPr>
        <w:t xml:space="preserve"> </w:t>
      </w:r>
      <w:r>
        <w:t>жанры</w:t>
      </w:r>
      <w:r>
        <w:rPr>
          <w:spacing w:val="62"/>
        </w:rPr>
        <w:t xml:space="preserve"> </w:t>
      </w:r>
      <w:r>
        <w:t>фольклора</w:t>
      </w:r>
      <w:r>
        <w:rPr>
          <w:spacing w:val="67"/>
        </w:rPr>
        <w:t xml:space="preserve"> </w:t>
      </w:r>
      <w:r>
        <w:t>(считалки,</w:t>
      </w:r>
      <w:r>
        <w:rPr>
          <w:spacing w:val="63"/>
        </w:rPr>
        <w:t xml:space="preserve"> </w:t>
      </w:r>
      <w:r>
        <w:t>загадки,</w:t>
      </w:r>
      <w:r>
        <w:rPr>
          <w:spacing w:val="62"/>
        </w:rPr>
        <w:t xml:space="preserve"> </w:t>
      </w:r>
      <w:r>
        <w:t>пословицы,</w:t>
      </w:r>
    </w:p>
    <w:p w:rsidR="007775CA" w:rsidRDefault="007775CA">
      <w:pPr>
        <w:spacing w:line="320" w:lineRule="exact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7" w:lineRule="auto"/>
        <w:ind w:left="213" w:right="1145" w:firstLine="0"/>
      </w:pPr>
      <w:r>
        <w:lastRenderedPageBreak/>
        <w:t>потешки,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</w:t>
      </w:r>
    </w:p>
    <w:p w:rsidR="007775CA" w:rsidRDefault="00A82BF5">
      <w:pPr>
        <w:pStyle w:val="a3"/>
        <w:spacing w:line="355" w:lineRule="auto"/>
        <w:ind w:left="213" w:right="1145" w:firstLine="0"/>
      </w:pPr>
      <w:r>
        <w:t>и волшебные), приводить примеры произведений фольклора разных народов</w:t>
      </w:r>
      <w:r>
        <w:rPr>
          <w:spacing w:val="1"/>
        </w:rPr>
        <w:t xml:space="preserve"> </w:t>
      </w:r>
      <w:r>
        <w:t>России;</w:t>
      </w:r>
    </w:p>
    <w:p w:rsidR="007775CA" w:rsidRDefault="00A82BF5">
      <w:pPr>
        <w:pStyle w:val="a3"/>
        <w:spacing w:line="355" w:lineRule="auto"/>
        <w:ind w:left="213" w:right="1141"/>
      </w:pPr>
      <w:r>
        <w:t>соотносить</w:t>
      </w:r>
      <w:r>
        <w:rPr>
          <w:spacing w:val="1"/>
        </w:rPr>
        <w:t xml:space="preserve"> </w:t>
      </w:r>
      <w:r>
        <w:t>читаемый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жанром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(литературные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басни),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-67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жанров литературы 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 мира;</w:t>
      </w:r>
    </w:p>
    <w:p w:rsidR="007775CA" w:rsidRDefault="00A82BF5">
      <w:pPr>
        <w:pStyle w:val="a3"/>
        <w:spacing w:line="355" w:lineRule="auto"/>
        <w:ind w:left="213" w:right="1138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2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связь</w:t>
      </w:r>
      <w:r>
        <w:rPr>
          <w:spacing w:val="3"/>
        </w:rPr>
        <w:t xml:space="preserve"> </w:t>
      </w:r>
      <w:r>
        <w:t>событий,</w:t>
      </w:r>
      <w:r>
        <w:rPr>
          <w:spacing w:val="2"/>
        </w:rPr>
        <w:t xml:space="preserve"> </w:t>
      </w:r>
      <w:r>
        <w:t>эпизодов</w:t>
      </w:r>
      <w:r>
        <w:rPr>
          <w:spacing w:val="-1"/>
        </w:rPr>
        <w:t xml:space="preserve"> </w:t>
      </w:r>
      <w:r>
        <w:t>текста;</w:t>
      </w:r>
    </w:p>
    <w:p w:rsidR="007775CA" w:rsidRDefault="00A82BF5">
      <w:pPr>
        <w:pStyle w:val="a3"/>
        <w:tabs>
          <w:tab w:val="left" w:pos="4418"/>
          <w:tab w:val="left" w:pos="8872"/>
        </w:tabs>
        <w:spacing w:line="355" w:lineRule="auto"/>
        <w:ind w:left="213" w:right="1135"/>
      </w:pPr>
      <w:r>
        <w:t>характеризовать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портретные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поступками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мыслями,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 по самостоятельно выбранному критерию (по аналогии или по</w:t>
      </w:r>
      <w:r>
        <w:rPr>
          <w:spacing w:val="1"/>
        </w:rPr>
        <w:t xml:space="preserve"> </w:t>
      </w:r>
      <w:r>
        <w:t>контрасту),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героям,</w:t>
      </w:r>
      <w:r>
        <w:rPr>
          <w:spacing w:val="1"/>
        </w:rPr>
        <w:t xml:space="preserve"> </w:t>
      </w:r>
      <w:r>
        <w:t>поступкам;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(портрет)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чувств,</w:t>
      </w:r>
      <w:r>
        <w:tab/>
        <w:t>описание</w:t>
      </w:r>
      <w:r>
        <w:tab/>
      </w:r>
      <w:r>
        <w:rPr>
          <w:spacing w:val="-1"/>
        </w:rPr>
        <w:t>пейзажа</w:t>
      </w:r>
      <w:r>
        <w:rPr>
          <w:spacing w:val="-68"/>
        </w:rPr>
        <w:t xml:space="preserve"> </w:t>
      </w:r>
      <w:r>
        <w:t>и интерьера, устанавливать причинно-следственные связи событий, явлений,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героев;</w:t>
      </w:r>
    </w:p>
    <w:p w:rsidR="007775CA" w:rsidRDefault="00A82BF5">
      <w:pPr>
        <w:pStyle w:val="a3"/>
        <w:spacing w:line="355" w:lineRule="auto"/>
        <w:ind w:left="213" w:right="1132"/>
      </w:pPr>
      <w:r>
        <w:t>объяснять</w:t>
      </w:r>
      <w:r>
        <w:rPr>
          <w:spacing w:val="58"/>
        </w:rPr>
        <w:t xml:space="preserve"> </w:t>
      </w:r>
      <w:r>
        <w:t>значение</w:t>
      </w:r>
      <w:r>
        <w:rPr>
          <w:spacing w:val="129"/>
        </w:rPr>
        <w:t xml:space="preserve"> </w:t>
      </w:r>
      <w:r>
        <w:t>незнакомого</w:t>
      </w:r>
      <w:r>
        <w:rPr>
          <w:spacing w:val="129"/>
        </w:rPr>
        <w:t xml:space="preserve"> </w:t>
      </w:r>
      <w:r>
        <w:t>слова</w:t>
      </w:r>
      <w:r>
        <w:rPr>
          <w:spacing w:val="130"/>
        </w:rPr>
        <w:t xml:space="preserve"> </w:t>
      </w:r>
      <w:r>
        <w:t>с</w:t>
      </w:r>
      <w:r>
        <w:rPr>
          <w:spacing w:val="138"/>
        </w:rPr>
        <w:t xml:space="preserve"> </w:t>
      </w:r>
      <w:r>
        <w:t>использованием</w:t>
      </w:r>
      <w:r>
        <w:rPr>
          <w:spacing w:val="133"/>
        </w:rPr>
        <w:t xml:space="preserve"> </w:t>
      </w:r>
      <w:r>
        <w:t>контекста</w:t>
      </w:r>
      <w:r>
        <w:rPr>
          <w:spacing w:val="-68"/>
        </w:rPr>
        <w:t xml:space="preserve"> </w:t>
      </w:r>
      <w:r>
        <w:t>и словаря;</w:t>
      </w:r>
    </w:p>
    <w:p w:rsidR="007775CA" w:rsidRDefault="00A82BF5">
      <w:pPr>
        <w:pStyle w:val="a3"/>
        <w:spacing w:line="355" w:lineRule="auto"/>
        <w:ind w:left="213" w:right="1138"/>
      </w:pPr>
      <w:r>
        <w:t>находить в тексте примеры использования слов в прямом и переносном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3"/>
        </w:rPr>
        <w:t xml:space="preserve"> </w:t>
      </w:r>
      <w:r>
        <w:t>метафора);</w:t>
      </w:r>
    </w:p>
    <w:p w:rsidR="007775CA" w:rsidRDefault="00A82BF5">
      <w:pPr>
        <w:pStyle w:val="a3"/>
        <w:spacing w:line="355" w:lineRule="auto"/>
        <w:ind w:left="213" w:right="1142"/>
      </w:pPr>
      <w:r>
        <w:t>осознанно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басни,</w:t>
      </w:r>
      <w:r>
        <w:rPr>
          <w:spacing w:val="-67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персонаж, характер, тема, идея, заголовок, содержание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эпизод,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-67"/>
        </w:rPr>
        <w:t xml:space="preserve"> </w:t>
      </w:r>
      <w:r>
        <w:t>олицетворение,</w:t>
      </w:r>
      <w:r>
        <w:rPr>
          <w:spacing w:val="3"/>
        </w:rPr>
        <w:t xml:space="preserve"> </w:t>
      </w:r>
      <w:r>
        <w:t>метафора,</w:t>
      </w:r>
      <w:r>
        <w:rPr>
          <w:spacing w:val="3"/>
        </w:rPr>
        <w:t xml:space="preserve"> </w:t>
      </w:r>
      <w:r>
        <w:t>лирика,</w:t>
      </w:r>
      <w:r>
        <w:rPr>
          <w:spacing w:val="4"/>
        </w:rPr>
        <w:t xml:space="preserve"> </w:t>
      </w:r>
      <w:r>
        <w:t>эпос,</w:t>
      </w:r>
      <w:r>
        <w:rPr>
          <w:spacing w:val="-2"/>
        </w:rPr>
        <w:t xml:space="preserve"> </w:t>
      </w:r>
      <w:r>
        <w:t>образ);</w:t>
      </w:r>
    </w:p>
    <w:p w:rsidR="007775CA" w:rsidRDefault="007775CA">
      <w:pPr>
        <w:spacing w:line="355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5" w:lineRule="auto"/>
        <w:ind w:left="213" w:right="1128"/>
      </w:pPr>
      <w:r>
        <w:lastRenderedPageBreak/>
        <w:t>участвовать в обсуждении прослушанного (прочитанного) произведения:</w:t>
      </w:r>
      <w:r>
        <w:rPr>
          <w:spacing w:val="1"/>
        </w:rPr>
        <w:t xml:space="preserve"> </w:t>
      </w:r>
      <w:r>
        <w:t>строить монологическое и диалогическое высказывание с соблюдением 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(норм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словоупотребления,</w:t>
      </w:r>
      <w:r>
        <w:rPr>
          <w:spacing w:val="1"/>
        </w:rPr>
        <w:t xml:space="preserve"> </w:t>
      </w:r>
      <w:r>
        <w:t>грамматики); устно и письменно формулировать простые выводы на основе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текста,</w:t>
      </w:r>
      <w:r>
        <w:rPr>
          <w:spacing w:val="70"/>
        </w:rPr>
        <w:t xml:space="preserve"> </w:t>
      </w:r>
      <w:r>
        <w:t>подтверждать</w:t>
      </w:r>
      <w:r>
        <w:rPr>
          <w:spacing w:val="70"/>
        </w:rPr>
        <w:t xml:space="preserve"> </w:t>
      </w:r>
      <w:r>
        <w:t>свой</w:t>
      </w:r>
      <w:r>
        <w:rPr>
          <w:spacing w:val="70"/>
        </w:rPr>
        <w:t xml:space="preserve"> </w:t>
      </w:r>
      <w:r>
        <w:t>ответ</w:t>
      </w:r>
      <w:r>
        <w:rPr>
          <w:spacing w:val="70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текста;</w:t>
      </w:r>
    </w:p>
    <w:p w:rsidR="007775CA" w:rsidRDefault="00A82BF5">
      <w:pPr>
        <w:pStyle w:val="a3"/>
        <w:spacing w:before="3" w:line="355" w:lineRule="auto"/>
        <w:ind w:left="213" w:right="1139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(вопросный,</w:t>
      </w:r>
      <w:r>
        <w:rPr>
          <w:spacing w:val="1"/>
        </w:rPr>
        <w:t xml:space="preserve"> </w:t>
      </w:r>
      <w:r>
        <w:t>номинативный,</w:t>
      </w:r>
      <w:r>
        <w:rPr>
          <w:spacing w:val="1"/>
        </w:rPr>
        <w:t xml:space="preserve"> </w:t>
      </w:r>
      <w:r>
        <w:t>цитатный),</w:t>
      </w:r>
      <w:r>
        <w:rPr>
          <w:spacing w:val="1"/>
        </w:rPr>
        <w:t xml:space="preserve"> </w:t>
      </w:r>
      <w:r>
        <w:t>пересказывать (устно) подробно, выборочно, сжато (кратко), от лица героя, с</w:t>
      </w:r>
      <w:r>
        <w:rPr>
          <w:spacing w:val="1"/>
        </w:rPr>
        <w:t xml:space="preserve"> </w:t>
      </w:r>
      <w:r>
        <w:t>изменением</w:t>
      </w:r>
      <w:r>
        <w:rPr>
          <w:spacing w:val="2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рассказчика,</w:t>
      </w:r>
      <w:r>
        <w:rPr>
          <w:spacing w:val="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третьего лица;</w:t>
      </w:r>
    </w:p>
    <w:p w:rsidR="007775CA" w:rsidRDefault="00A82BF5">
      <w:pPr>
        <w:pStyle w:val="a3"/>
        <w:spacing w:line="357" w:lineRule="auto"/>
        <w:ind w:left="213" w:right="1143"/>
      </w:pP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расстановки</w:t>
      </w:r>
      <w:r>
        <w:rPr>
          <w:spacing w:val="1"/>
        </w:rPr>
        <w:t xml:space="preserve"> </w:t>
      </w:r>
      <w:r>
        <w:t>ударения,</w:t>
      </w:r>
      <w:r>
        <w:rPr>
          <w:spacing w:val="2"/>
        </w:rPr>
        <w:t xml:space="preserve"> </w:t>
      </w:r>
      <w:r>
        <w:t>инсценировать</w:t>
      </w:r>
      <w:r>
        <w:rPr>
          <w:spacing w:val="-3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эпизоды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произведения;</w:t>
      </w:r>
    </w:p>
    <w:p w:rsidR="007775CA" w:rsidRDefault="00A82BF5">
      <w:pPr>
        <w:pStyle w:val="a3"/>
        <w:spacing w:line="355" w:lineRule="auto"/>
        <w:ind w:left="213" w:right="1139"/>
      </w:pPr>
      <w:r>
        <w:t>составлять</w:t>
      </w:r>
      <w:r>
        <w:rPr>
          <w:spacing w:val="71"/>
        </w:rPr>
        <w:t xml:space="preserve"> </w:t>
      </w:r>
      <w:r>
        <w:t>устные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письменные   высказывания   на   заданную   тему</w:t>
      </w:r>
      <w:r>
        <w:rPr>
          <w:spacing w:val="-67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содержанию</w:t>
      </w:r>
      <w:r>
        <w:rPr>
          <w:spacing w:val="56"/>
        </w:rPr>
        <w:t xml:space="preserve"> </w:t>
      </w:r>
      <w:r>
        <w:t>произведения</w:t>
      </w:r>
      <w:r>
        <w:rPr>
          <w:spacing w:val="59"/>
        </w:rPr>
        <w:t xml:space="preserve"> </w:t>
      </w:r>
      <w:r>
        <w:t>(не</w:t>
      </w:r>
      <w:r>
        <w:rPr>
          <w:spacing w:val="54"/>
        </w:rPr>
        <w:t xml:space="preserve"> </w:t>
      </w:r>
      <w:r>
        <w:t>менее</w:t>
      </w:r>
      <w:r>
        <w:rPr>
          <w:spacing w:val="54"/>
        </w:rPr>
        <w:t xml:space="preserve"> </w:t>
      </w:r>
      <w:r>
        <w:t>10</w:t>
      </w:r>
      <w:r>
        <w:rPr>
          <w:spacing w:val="53"/>
        </w:rPr>
        <w:t xml:space="preserve"> </w:t>
      </w:r>
      <w:r>
        <w:t>предложений),</w:t>
      </w:r>
      <w:r>
        <w:rPr>
          <w:spacing w:val="55"/>
        </w:rPr>
        <w:t xml:space="preserve"> </w:t>
      </w:r>
      <w:r>
        <w:t>писать</w:t>
      </w:r>
      <w:r>
        <w:rPr>
          <w:spacing w:val="51"/>
        </w:rPr>
        <w:t xml:space="preserve"> </w:t>
      </w:r>
      <w:r>
        <w:t>сочинения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правильности,</w:t>
      </w:r>
      <w:r>
        <w:rPr>
          <w:spacing w:val="1"/>
        </w:rPr>
        <w:t xml:space="preserve"> </w:t>
      </w:r>
      <w:r>
        <w:t>выразительности письменной</w:t>
      </w:r>
      <w:r>
        <w:rPr>
          <w:spacing w:val="1"/>
        </w:rPr>
        <w:t xml:space="preserve"> </w:t>
      </w:r>
      <w:r>
        <w:t>речи;</w:t>
      </w:r>
    </w:p>
    <w:p w:rsidR="007775CA" w:rsidRDefault="00A82BF5">
      <w:pPr>
        <w:pStyle w:val="a3"/>
        <w:spacing w:line="355" w:lineRule="auto"/>
        <w:ind w:left="213" w:right="1132"/>
      </w:pPr>
      <w:r>
        <w:t>составлять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отзыв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алгоритму;</w:t>
      </w:r>
    </w:p>
    <w:p w:rsidR="007775CA" w:rsidRDefault="00A82BF5">
      <w:pPr>
        <w:pStyle w:val="a3"/>
        <w:spacing w:line="357" w:lineRule="auto"/>
        <w:ind w:left="213" w:right="1142"/>
      </w:pPr>
      <w:r>
        <w:t>сочинять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прочитанным,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иллюстрациям,</w:t>
      </w:r>
    </w:p>
    <w:p w:rsidR="007775CA" w:rsidRDefault="00A82BF5">
      <w:pPr>
        <w:pStyle w:val="a3"/>
        <w:spacing w:line="355" w:lineRule="auto"/>
        <w:ind w:left="213" w:right="1144" w:firstLine="0"/>
      </w:pPr>
      <w:r>
        <w:t>от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10 предложений);</w:t>
      </w:r>
    </w:p>
    <w:p w:rsidR="007775CA" w:rsidRDefault="00A82BF5">
      <w:pPr>
        <w:pStyle w:val="a3"/>
        <w:spacing w:line="355" w:lineRule="auto"/>
        <w:ind w:left="213" w:right="1133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название,</w:t>
      </w:r>
      <w:r>
        <w:rPr>
          <w:spacing w:val="1"/>
        </w:rPr>
        <w:t xml:space="preserve"> </w:t>
      </w:r>
      <w:r>
        <w:t>обложка,</w:t>
      </w:r>
      <w:r>
        <w:rPr>
          <w:spacing w:val="1"/>
        </w:rPr>
        <w:t xml:space="preserve"> </w:t>
      </w:r>
      <w:r>
        <w:t>титульный</w:t>
      </w:r>
      <w:r>
        <w:rPr>
          <w:spacing w:val="-2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оглавление,</w:t>
      </w:r>
      <w:r>
        <w:rPr>
          <w:spacing w:val="2"/>
        </w:rPr>
        <w:t xml:space="preserve"> </w:t>
      </w:r>
      <w:r>
        <w:t>предисловие,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иллюстрации);</w:t>
      </w:r>
    </w:p>
    <w:p w:rsidR="007775CA" w:rsidRDefault="00A82BF5">
      <w:pPr>
        <w:pStyle w:val="a3"/>
        <w:spacing w:line="355" w:lineRule="auto"/>
        <w:ind w:left="213" w:right="1144"/>
      </w:pPr>
      <w:r>
        <w:t>выбирать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рекомендательного списка, используя картотеки, рассказывать о прочитанной</w:t>
      </w:r>
      <w:r>
        <w:rPr>
          <w:spacing w:val="1"/>
        </w:rPr>
        <w:t xml:space="preserve"> </w:t>
      </w:r>
      <w:r>
        <w:t>книге;</w:t>
      </w:r>
    </w:p>
    <w:p w:rsidR="007775CA" w:rsidRDefault="00A82BF5">
      <w:pPr>
        <w:pStyle w:val="a3"/>
        <w:spacing w:line="319" w:lineRule="exact"/>
        <w:ind w:left="924" w:firstLine="0"/>
      </w:pPr>
      <w:r>
        <w:t>использовать</w:t>
      </w:r>
      <w:r>
        <w:rPr>
          <w:spacing w:val="80"/>
        </w:rPr>
        <w:t xml:space="preserve"> </w:t>
      </w:r>
      <w:r>
        <w:t xml:space="preserve">справочную  </w:t>
      </w:r>
      <w:r>
        <w:rPr>
          <w:spacing w:val="9"/>
        </w:rPr>
        <w:t xml:space="preserve"> </w:t>
      </w:r>
      <w:r>
        <w:t xml:space="preserve">литературу,  </w:t>
      </w:r>
      <w:r>
        <w:rPr>
          <w:spacing w:val="12"/>
        </w:rPr>
        <w:t xml:space="preserve"> </w:t>
      </w:r>
      <w:r>
        <w:t xml:space="preserve">электронные  </w:t>
      </w:r>
      <w:r>
        <w:rPr>
          <w:spacing w:val="12"/>
        </w:rPr>
        <w:t xml:space="preserve"> </w:t>
      </w:r>
      <w:r>
        <w:t>образовательные</w:t>
      </w:r>
    </w:p>
    <w:p w:rsidR="007775CA" w:rsidRDefault="007775CA">
      <w:pPr>
        <w:spacing w:line="319" w:lineRule="exact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57" w:lineRule="auto"/>
        <w:ind w:left="213" w:right="1133" w:firstLine="0"/>
        <w:jc w:val="left"/>
      </w:pPr>
      <w:r>
        <w:lastRenderedPageBreak/>
        <w:t>и</w:t>
      </w:r>
      <w:r>
        <w:rPr>
          <w:spacing w:val="19"/>
        </w:rPr>
        <w:t xml:space="preserve"> </w:t>
      </w:r>
      <w:r>
        <w:t>информационные</w:t>
      </w:r>
      <w:r>
        <w:rPr>
          <w:spacing w:val="20"/>
        </w:rPr>
        <w:t xml:space="preserve"> </w:t>
      </w:r>
      <w:r>
        <w:t>ресурсы</w:t>
      </w:r>
      <w:r>
        <w:rPr>
          <w:spacing w:val="24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Интернете</w:t>
      </w:r>
      <w:r>
        <w:rPr>
          <w:spacing w:val="21"/>
        </w:rPr>
        <w:t xml:space="preserve"> </w:t>
      </w:r>
      <w:r>
        <w:t>(в</w:t>
      </w:r>
      <w:r>
        <w:rPr>
          <w:spacing w:val="18"/>
        </w:rPr>
        <w:t xml:space="preserve"> </w:t>
      </w:r>
      <w:r>
        <w:t>условиях</w:t>
      </w:r>
      <w:r>
        <w:rPr>
          <w:spacing w:val="16"/>
        </w:rPr>
        <w:t xml:space="preserve"> </w:t>
      </w:r>
      <w:r>
        <w:t>контролируемого</w:t>
      </w:r>
      <w:r>
        <w:rPr>
          <w:spacing w:val="19"/>
        </w:rPr>
        <w:t xml:space="preserve"> </w:t>
      </w:r>
      <w:r>
        <w:t>входа),</w:t>
      </w:r>
      <w:r>
        <w:rPr>
          <w:spacing w:val="-6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дополнительной</w:t>
      </w:r>
      <w:r>
        <w:rPr>
          <w:spacing w:val="-5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задачей.</w:t>
      </w:r>
    </w:p>
    <w:p w:rsidR="007775CA" w:rsidRDefault="00A82BF5">
      <w:pPr>
        <w:pStyle w:val="Heading1"/>
        <w:spacing w:before="1" w:line="276" w:lineRule="auto"/>
        <w:ind w:left="405" w:right="5656" w:hanging="72"/>
      </w:pPr>
      <w:r>
        <w:t>ТЕМАТИЧЕСКОЕ ПЛАНИРОВАНИЕ</w:t>
      </w:r>
      <w:r>
        <w:rPr>
          <w:spacing w:val="-67"/>
        </w:rPr>
        <w:t xml:space="preserve"> </w:t>
      </w:r>
      <w:r>
        <w:t>1 КЛАСС</w:t>
      </w:r>
    </w:p>
    <w:tbl>
      <w:tblPr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58"/>
        <w:gridCol w:w="2243"/>
        <w:gridCol w:w="903"/>
        <w:gridCol w:w="1738"/>
        <w:gridCol w:w="1806"/>
        <w:gridCol w:w="2502"/>
      </w:tblGrid>
      <w:tr w:rsidR="007775CA">
        <w:trPr>
          <w:trHeight w:val="364"/>
        </w:trPr>
        <w:tc>
          <w:tcPr>
            <w:tcW w:w="658" w:type="dxa"/>
            <w:vMerge w:val="restart"/>
          </w:tcPr>
          <w:p w:rsidR="007775CA" w:rsidRDefault="00A82BF5">
            <w:pPr>
              <w:pStyle w:val="TableParagraph"/>
              <w:spacing w:before="203" w:line="276" w:lineRule="auto"/>
              <w:ind w:left="237" w:right="17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2243" w:type="dxa"/>
            <w:vMerge w:val="restart"/>
          </w:tcPr>
          <w:p w:rsidR="007775CA" w:rsidRDefault="00A82BF5">
            <w:pPr>
              <w:pStyle w:val="TableParagraph"/>
              <w:spacing w:before="203" w:line="276" w:lineRule="auto"/>
              <w:ind w:left="237" w:right="38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4447" w:type="dxa"/>
            <w:gridSpan w:val="3"/>
          </w:tcPr>
          <w:p w:rsidR="007775CA" w:rsidRDefault="00A82BF5">
            <w:pPr>
              <w:pStyle w:val="TableParagraph"/>
              <w:spacing w:before="44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02" w:type="dxa"/>
            <w:vMerge w:val="restart"/>
          </w:tcPr>
          <w:p w:rsidR="007775CA" w:rsidRDefault="00A82BF5">
            <w:pPr>
              <w:pStyle w:val="TableParagraph"/>
              <w:spacing w:before="44" w:line="276" w:lineRule="auto"/>
              <w:ind w:left="236" w:right="363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7775CA">
        <w:trPr>
          <w:trHeight w:val="1252"/>
        </w:trPr>
        <w:tc>
          <w:tcPr>
            <w:tcW w:w="658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  <w:tc>
          <w:tcPr>
            <w:tcW w:w="2243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  <w:tc>
          <w:tcPr>
            <w:tcW w:w="903" w:type="dxa"/>
          </w:tcPr>
          <w:p w:rsidR="007775CA" w:rsidRDefault="00A82BF5">
            <w:pPr>
              <w:pStyle w:val="TableParagraph"/>
              <w:spacing w:before="174" w:line="276" w:lineRule="auto"/>
              <w:ind w:left="236" w:right="159"/>
              <w:rPr>
                <w:b/>
                <w:sz w:val="24"/>
              </w:rPr>
            </w:pPr>
            <w:r>
              <w:rPr>
                <w:b/>
                <w:sz w:val="24"/>
              </w:rPr>
              <w:t>Всег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</w:p>
        </w:tc>
        <w:tc>
          <w:tcPr>
            <w:tcW w:w="1738" w:type="dxa"/>
          </w:tcPr>
          <w:p w:rsidR="007775CA" w:rsidRDefault="00A82BF5">
            <w:pPr>
              <w:pStyle w:val="TableParagraph"/>
              <w:spacing w:before="174" w:line="276" w:lineRule="auto"/>
              <w:ind w:left="236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806" w:type="dxa"/>
          </w:tcPr>
          <w:p w:rsidR="007775CA" w:rsidRDefault="00A82BF5">
            <w:pPr>
              <w:pStyle w:val="TableParagraph"/>
              <w:spacing w:before="174" w:line="276" w:lineRule="auto"/>
              <w:ind w:left="236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502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</w:tr>
      <w:tr w:rsidR="007775CA">
        <w:trPr>
          <w:trHeight w:val="364"/>
        </w:trPr>
        <w:tc>
          <w:tcPr>
            <w:tcW w:w="9850" w:type="dxa"/>
            <w:gridSpan w:val="6"/>
          </w:tcPr>
          <w:p w:rsidR="007775CA" w:rsidRDefault="00A82BF5">
            <w:pPr>
              <w:pStyle w:val="TableParagraph"/>
              <w:spacing w:before="4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грамоте</w:t>
            </w:r>
          </w:p>
        </w:tc>
      </w:tr>
      <w:tr w:rsidR="007775CA">
        <w:trPr>
          <w:trHeight w:val="629"/>
        </w:trPr>
        <w:tc>
          <w:tcPr>
            <w:tcW w:w="658" w:type="dxa"/>
          </w:tcPr>
          <w:p w:rsidR="007775CA" w:rsidRDefault="00A82BF5">
            <w:pPr>
              <w:pStyle w:val="TableParagraph"/>
              <w:spacing w:before="169"/>
              <w:ind w:left="10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2243" w:type="dxa"/>
          </w:tcPr>
          <w:p w:rsidR="007775CA" w:rsidRDefault="00A82BF5">
            <w:pPr>
              <w:pStyle w:val="TableParagraph"/>
              <w:spacing w:before="169"/>
              <w:ind w:left="23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903" w:type="dxa"/>
          </w:tcPr>
          <w:p w:rsidR="007775CA" w:rsidRDefault="00A82BF5">
            <w:pPr>
              <w:pStyle w:val="TableParagraph"/>
              <w:spacing w:before="169"/>
              <w:ind w:right="28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38" w:type="dxa"/>
          </w:tcPr>
          <w:p w:rsidR="007775CA" w:rsidRDefault="007775CA">
            <w:pPr>
              <w:pStyle w:val="TableParagraph"/>
              <w:rPr>
                <w:sz w:val="24"/>
              </w:rPr>
            </w:pPr>
          </w:p>
        </w:tc>
        <w:tc>
          <w:tcPr>
            <w:tcW w:w="1806" w:type="dxa"/>
          </w:tcPr>
          <w:p w:rsidR="007775CA" w:rsidRDefault="007775CA">
            <w:pPr>
              <w:pStyle w:val="TableParagraph"/>
              <w:rPr>
                <w:sz w:val="24"/>
              </w:rPr>
            </w:pPr>
          </w:p>
        </w:tc>
        <w:tc>
          <w:tcPr>
            <w:tcW w:w="2502" w:type="dxa"/>
          </w:tcPr>
          <w:p w:rsidR="007775CA" w:rsidRDefault="001C0079">
            <w:pPr>
              <w:pStyle w:val="TableParagraph"/>
              <w:spacing w:before="9" w:line="294" w:lineRule="exact"/>
              <w:ind w:left="236" w:right="102"/>
            </w:pPr>
            <w:hyperlink r:id="rId84">
              <w:r w:rsidR="00A82BF5">
                <w:rPr>
                  <w:color w:val="0000FF"/>
                  <w:u w:val="single" w:color="0000FF"/>
                </w:rPr>
                <w:t>https://resh.edu.ru/class/</w:t>
              </w:r>
            </w:hyperlink>
            <w:r w:rsidR="00A82BF5">
              <w:rPr>
                <w:color w:val="0000FF"/>
                <w:spacing w:val="-52"/>
              </w:rPr>
              <w:t xml:space="preserve"> </w:t>
            </w:r>
            <w:hyperlink r:id="rId85">
              <w:r w:rsidR="00A82BF5">
                <w:rPr>
                  <w:color w:val="0000FF"/>
                  <w:u w:val="single" w:color="0000FF"/>
                </w:rPr>
                <w:t>1/</w:t>
              </w:r>
            </w:hyperlink>
          </w:p>
        </w:tc>
      </w:tr>
      <w:tr w:rsidR="007775CA">
        <w:trPr>
          <w:trHeight w:val="623"/>
        </w:trPr>
        <w:tc>
          <w:tcPr>
            <w:tcW w:w="658" w:type="dxa"/>
          </w:tcPr>
          <w:p w:rsidR="007775CA" w:rsidRDefault="00A82BF5">
            <w:pPr>
              <w:pStyle w:val="TableParagraph"/>
              <w:spacing w:before="164"/>
              <w:ind w:left="103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2243" w:type="dxa"/>
          </w:tcPr>
          <w:p w:rsidR="007775CA" w:rsidRDefault="00A82BF5">
            <w:pPr>
              <w:pStyle w:val="TableParagraph"/>
              <w:spacing w:before="164"/>
              <w:ind w:left="237"/>
              <w:rPr>
                <w:sz w:val="24"/>
              </w:rPr>
            </w:pPr>
            <w:r>
              <w:rPr>
                <w:sz w:val="24"/>
              </w:rPr>
              <w:t>Фонетика</w:t>
            </w:r>
          </w:p>
        </w:tc>
        <w:tc>
          <w:tcPr>
            <w:tcW w:w="903" w:type="dxa"/>
          </w:tcPr>
          <w:p w:rsidR="007775CA" w:rsidRDefault="00A82BF5">
            <w:pPr>
              <w:pStyle w:val="TableParagraph"/>
              <w:spacing w:before="164"/>
              <w:ind w:right="28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38" w:type="dxa"/>
          </w:tcPr>
          <w:p w:rsidR="007775CA" w:rsidRDefault="007775CA">
            <w:pPr>
              <w:pStyle w:val="TableParagraph"/>
              <w:rPr>
                <w:sz w:val="24"/>
              </w:rPr>
            </w:pPr>
          </w:p>
        </w:tc>
        <w:tc>
          <w:tcPr>
            <w:tcW w:w="1806" w:type="dxa"/>
          </w:tcPr>
          <w:p w:rsidR="007775CA" w:rsidRDefault="007775CA">
            <w:pPr>
              <w:pStyle w:val="TableParagraph"/>
              <w:rPr>
                <w:sz w:val="24"/>
              </w:rPr>
            </w:pPr>
          </w:p>
        </w:tc>
        <w:tc>
          <w:tcPr>
            <w:tcW w:w="2502" w:type="dxa"/>
          </w:tcPr>
          <w:p w:rsidR="007775CA" w:rsidRDefault="001C0079">
            <w:pPr>
              <w:pStyle w:val="TableParagraph"/>
              <w:spacing w:before="11" w:line="292" w:lineRule="exact"/>
              <w:ind w:left="236" w:right="102"/>
            </w:pPr>
            <w:hyperlink r:id="rId86">
              <w:r w:rsidR="00A82BF5">
                <w:rPr>
                  <w:color w:val="0000FF"/>
                  <w:spacing w:val="-1"/>
                  <w:u w:val="single" w:color="0000FF"/>
                </w:rPr>
                <w:t>https://resh.edu.ru/class/</w:t>
              </w:r>
            </w:hyperlink>
            <w:r w:rsidR="00A82BF5">
              <w:rPr>
                <w:color w:val="0000FF"/>
                <w:spacing w:val="-52"/>
              </w:rPr>
              <w:t xml:space="preserve"> </w:t>
            </w:r>
            <w:hyperlink r:id="rId87">
              <w:r w:rsidR="00A82BF5">
                <w:rPr>
                  <w:color w:val="0000FF"/>
                  <w:u w:val="single" w:color="0000FF"/>
                </w:rPr>
                <w:t>1/</w:t>
              </w:r>
            </w:hyperlink>
          </w:p>
        </w:tc>
      </w:tr>
      <w:tr w:rsidR="007775CA">
        <w:trPr>
          <w:trHeight w:val="628"/>
        </w:trPr>
        <w:tc>
          <w:tcPr>
            <w:tcW w:w="658" w:type="dxa"/>
          </w:tcPr>
          <w:p w:rsidR="007775CA" w:rsidRDefault="00A82BF5">
            <w:pPr>
              <w:pStyle w:val="TableParagraph"/>
              <w:spacing w:before="169"/>
              <w:ind w:left="103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2243" w:type="dxa"/>
          </w:tcPr>
          <w:p w:rsidR="007775CA" w:rsidRDefault="00A82BF5">
            <w:pPr>
              <w:pStyle w:val="TableParagraph"/>
              <w:spacing w:before="169"/>
              <w:ind w:left="237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903" w:type="dxa"/>
          </w:tcPr>
          <w:p w:rsidR="007775CA" w:rsidRDefault="00A82BF5">
            <w:pPr>
              <w:pStyle w:val="TableParagraph"/>
              <w:spacing w:before="169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1738" w:type="dxa"/>
          </w:tcPr>
          <w:p w:rsidR="007775CA" w:rsidRDefault="007775CA">
            <w:pPr>
              <w:pStyle w:val="TableParagraph"/>
              <w:rPr>
                <w:sz w:val="24"/>
              </w:rPr>
            </w:pPr>
          </w:p>
        </w:tc>
        <w:tc>
          <w:tcPr>
            <w:tcW w:w="1806" w:type="dxa"/>
          </w:tcPr>
          <w:p w:rsidR="007775CA" w:rsidRDefault="007775CA">
            <w:pPr>
              <w:pStyle w:val="TableParagraph"/>
              <w:rPr>
                <w:sz w:val="24"/>
              </w:rPr>
            </w:pPr>
          </w:p>
        </w:tc>
        <w:tc>
          <w:tcPr>
            <w:tcW w:w="2502" w:type="dxa"/>
          </w:tcPr>
          <w:p w:rsidR="007775CA" w:rsidRDefault="001C0079">
            <w:pPr>
              <w:pStyle w:val="TableParagraph"/>
              <w:spacing w:before="17" w:line="280" w:lineRule="atLeast"/>
              <w:ind w:left="236" w:right="102"/>
            </w:pPr>
            <w:hyperlink r:id="rId88">
              <w:r w:rsidR="00A82BF5">
                <w:rPr>
                  <w:color w:val="0000FF"/>
                  <w:spacing w:val="-1"/>
                  <w:u w:val="single" w:color="0000FF"/>
                </w:rPr>
                <w:t>https://resh.edu.ru/class/</w:t>
              </w:r>
            </w:hyperlink>
            <w:r w:rsidR="00A82BF5">
              <w:rPr>
                <w:color w:val="0000FF"/>
                <w:spacing w:val="-52"/>
              </w:rPr>
              <w:t xml:space="preserve"> </w:t>
            </w:r>
            <w:hyperlink r:id="rId89">
              <w:r w:rsidR="00A82BF5">
                <w:rPr>
                  <w:color w:val="0000FF"/>
                  <w:u w:val="single" w:color="0000FF"/>
                </w:rPr>
                <w:t>1/</w:t>
              </w:r>
            </w:hyperlink>
          </w:p>
        </w:tc>
      </w:tr>
      <w:tr w:rsidR="007775CA">
        <w:trPr>
          <w:trHeight w:val="552"/>
        </w:trPr>
        <w:tc>
          <w:tcPr>
            <w:tcW w:w="2901" w:type="dxa"/>
            <w:gridSpan w:val="2"/>
          </w:tcPr>
          <w:p w:rsidR="007775CA" w:rsidRDefault="00A82BF5">
            <w:pPr>
              <w:pStyle w:val="TableParagraph"/>
              <w:spacing w:before="131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03" w:type="dxa"/>
          </w:tcPr>
          <w:p w:rsidR="007775CA" w:rsidRDefault="00A82BF5">
            <w:pPr>
              <w:pStyle w:val="TableParagraph"/>
              <w:spacing w:before="131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6046" w:type="dxa"/>
            <w:gridSpan w:val="3"/>
          </w:tcPr>
          <w:p w:rsidR="007775CA" w:rsidRDefault="007775CA">
            <w:pPr>
              <w:pStyle w:val="TableParagraph"/>
              <w:rPr>
                <w:sz w:val="24"/>
              </w:rPr>
            </w:pPr>
          </w:p>
        </w:tc>
      </w:tr>
      <w:tr w:rsidR="007775CA">
        <w:trPr>
          <w:trHeight w:val="364"/>
        </w:trPr>
        <w:tc>
          <w:tcPr>
            <w:tcW w:w="9850" w:type="dxa"/>
            <w:gridSpan w:val="6"/>
          </w:tcPr>
          <w:p w:rsidR="007775CA" w:rsidRDefault="00A82BF5">
            <w:pPr>
              <w:pStyle w:val="TableParagraph"/>
              <w:spacing w:before="4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Систематический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курс</w:t>
            </w:r>
          </w:p>
        </w:tc>
      </w:tr>
      <w:tr w:rsidR="007775CA">
        <w:trPr>
          <w:trHeight w:val="1315"/>
        </w:trPr>
        <w:tc>
          <w:tcPr>
            <w:tcW w:w="658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2243" w:type="dxa"/>
          </w:tcPr>
          <w:p w:rsidR="007775CA" w:rsidRDefault="00A82BF5">
            <w:pPr>
              <w:pStyle w:val="TableParagraph"/>
              <w:spacing w:before="35" w:line="276" w:lineRule="auto"/>
              <w:ind w:left="237" w:right="295"/>
              <w:jc w:val="both"/>
              <w:rPr>
                <w:sz w:val="24"/>
              </w:rPr>
            </w:pPr>
            <w:r>
              <w:rPr>
                <w:sz w:val="24"/>
              </w:rPr>
              <w:t>Сказка народная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(фольклорная)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литературная</w:t>
            </w:r>
          </w:p>
          <w:p w:rsidR="007775CA" w:rsidRDefault="00A82BF5">
            <w:pPr>
              <w:pStyle w:val="TableParagraph"/>
              <w:spacing w:before="3"/>
              <w:ind w:left="237"/>
              <w:rPr>
                <w:sz w:val="24"/>
              </w:rPr>
            </w:pPr>
            <w:r>
              <w:rPr>
                <w:sz w:val="24"/>
              </w:rPr>
              <w:t>(авторская)</w:t>
            </w:r>
          </w:p>
        </w:tc>
        <w:tc>
          <w:tcPr>
            <w:tcW w:w="903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11"/>
              <w:ind w:right="28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38" w:type="dxa"/>
          </w:tcPr>
          <w:p w:rsidR="007775CA" w:rsidRDefault="007775CA">
            <w:pPr>
              <w:pStyle w:val="TableParagraph"/>
              <w:rPr>
                <w:sz w:val="24"/>
              </w:rPr>
            </w:pPr>
          </w:p>
        </w:tc>
        <w:tc>
          <w:tcPr>
            <w:tcW w:w="1806" w:type="dxa"/>
          </w:tcPr>
          <w:p w:rsidR="007775CA" w:rsidRDefault="007775CA">
            <w:pPr>
              <w:pStyle w:val="TableParagraph"/>
              <w:rPr>
                <w:sz w:val="24"/>
              </w:rPr>
            </w:pPr>
          </w:p>
        </w:tc>
        <w:tc>
          <w:tcPr>
            <w:tcW w:w="2502" w:type="dxa"/>
          </w:tcPr>
          <w:p w:rsidR="007775CA" w:rsidRDefault="007775CA">
            <w:pPr>
              <w:pStyle w:val="TableParagraph"/>
              <w:spacing w:before="5"/>
              <w:rPr>
                <w:b/>
                <w:sz w:val="33"/>
              </w:rPr>
            </w:pPr>
          </w:p>
          <w:p w:rsidR="007775CA" w:rsidRDefault="001C0079">
            <w:pPr>
              <w:pStyle w:val="TableParagraph"/>
              <w:spacing w:line="273" w:lineRule="auto"/>
              <w:ind w:left="236" w:right="102"/>
            </w:pPr>
            <w:hyperlink r:id="rId90">
              <w:r w:rsidR="00A82BF5">
                <w:rPr>
                  <w:color w:val="0000FF"/>
                  <w:spacing w:val="-1"/>
                  <w:u w:val="single" w:color="0000FF"/>
                </w:rPr>
                <w:t>https://resh.edu.ru/class/</w:t>
              </w:r>
            </w:hyperlink>
            <w:r w:rsidR="00A82BF5">
              <w:rPr>
                <w:color w:val="0000FF"/>
                <w:spacing w:val="-52"/>
              </w:rPr>
              <w:t xml:space="preserve"> </w:t>
            </w:r>
            <w:hyperlink r:id="rId91">
              <w:r w:rsidR="00A82BF5">
                <w:rPr>
                  <w:color w:val="0000FF"/>
                  <w:u w:val="single" w:color="0000FF"/>
                </w:rPr>
                <w:t>1/</w:t>
              </w:r>
            </w:hyperlink>
          </w:p>
        </w:tc>
      </w:tr>
      <w:tr w:rsidR="007775CA">
        <w:trPr>
          <w:trHeight w:val="676"/>
        </w:trPr>
        <w:tc>
          <w:tcPr>
            <w:tcW w:w="658" w:type="dxa"/>
          </w:tcPr>
          <w:p w:rsidR="007775CA" w:rsidRDefault="00A82BF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2243" w:type="dxa"/>
          </w:tcPr>
          <w:p w:rsidR="007775CA" w:rsidRDefault="00A82BF5">
            <w:pPr>
              <w:pStyle w:val="TableParagraph"/>
              <w:spacing w:before="6" w:line="316" w:lineRule="exact"/>
              <w:ind w:left="237" w:right="206"/>
              <w:rPr>
                <w:sz w:val="24"/>
              </w:rPr>
            </w:pPr>
            <w:r>
              <w:rPr>
                <w:sz w:val="24"/>
              </w:rPr>
              <w:t>Произведения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903" w:type="dxa"/>
          </w:tcPr>
          <w:p w:rsidR="007775CA" w:rsidRDefault="00A82BF5">
            <w:pPr>
              <w:pStyle w:val="TableParagraph"/>
              <w:spacing w:before="193"/>
              <w:ind w:right="289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38" w:type="dxa"/>
          </w:tcPr>
          <w:p w:rsidR="007775CA" w:rsidRDefault="007775CA">
            <w:pPr>
              <w:pStyle w:val="TableParagraph"/>
              <w:rPr>
                <w:sz w:val="24"/>
              </w:rPr>
            </w:pPr>
          </w:p>
        </w:tc>
        <w:tc>
          <w:tcPr>
            <w:tcW w:w="1806" w:type="dxa"/>
          </w:tcPr>
          <w:p w:rsidR="007775CA" w:rsidRDefault="007775CA">
            <w:pPr>
              <w:pStyle w:val="TableParagraph"/>
              <w:rPr>
                <w:sz w:val="24"/>
              </w:rPr>
            </w:pPr>
          </w:p>
        </w:tc>
        <w:tc>
          <w:tcPr>
            <w:tcW w:w="2502" w:type="dxa"/>
          </w:tcPr>
          <w:p w:rsidR="007775CA" w:rsidRDefault="001C0079">
            <w:pPr>
              <w:pStyle w:val="TableParagraph"/>
              <w:spacing w:before="68" w:line="273" w:lineRule="auto"/>
              <w:ind w:left="236" w:right="102"/>
            </w:pPr>
            <w:hyperlink r:id="rId92">
              <w:r w:rsidR="00A82BF5">
                <w:rPr>
                  <w:color w:val="0000FF"/>
                  <w:spacing w:val="-1"/>
                  <w:u w:val="single" w:color="0000FF"/>
                </w:rPr>
                <w:t>https://resh.edu.ru/class/</w:t>
              </w:r>
            </w:hyperlink>
            <w:r w:rsidR="00A82BF5">
              <w:rPr>
                <w:color w:val="0000FF"/>
                <w:spacing w:val="-52"/>
              </w:rPr>
              <w:t xml:space="preserve"> </w:t>
            </w:r>
            <w:hyperlink r:id="rId93">
              <w:r w:rsidR="00A82BF5">
                <w:rPr>
                  <w:color w:val="0000FF"/>
                  <w:u w:val="single" w:color="0000FF"/>
                </w:rPr>
                <w:t>1/</w:t>
              </w:r>
            </w:hyperlink>
          </w:p>
        </w:tc>
      </w:tr>
      <w:tr w:rsidR="007775CA">
        <w:trPr>
          <w:trHeight w:val="682"/>
        </w:trPr>
        <w:tc>
          <w:tcPr>
            <w:tcW w:w="658" w:type="dxa"/>
          </w:tcPr>
          <w:p w:rsidR="007775CA" w:rsidRDefault="00A82BF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2243" w:type="dxa"/>
          </w:tcPr>
          <w:p w:rsidR="007775CA" w:rsidRDefault="00A82BF5">
            <w:pPr>
              <w:pStyle w:val="TableParagraph"/>
              <w:spacing w:before="11" w:line="316" w:lineRule="exact"/>
              <w:ind w:left="237" w:right="348"/>
              <w:rPr>
                <w:sz w:val="24"/>
              </w:rPr>
            </w:pPr>
            <w:r>
              <w:rPr>
                <w:sz w:val="24"/>
              </w:rPr>
              <w:t>Произведения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903" w:type="dxa"/>
          </w:tcPr>
          <w:p w:rsidR="007775CA" w:rsidRDefault="00A82BF5">
            <w:pPr>
              <w:pStyle w:val="TableParagraph"/>
              <w:spacing w:before="198"/>
              <w:ind w:right="28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38" w:type="dxa"/>
          </w:tcPr>
          <w:p w:rsidR="007775CA" w:rsidRDefault="007775CA">
            <w:pPr>
              <w:pStyle w:val="TableParagraph"/>
              <w:rPr>
                <w:sz w:val="24"/>
              </w:rPr>
            </w:pPr>
          </w:p>
        </w:tc>
        <w:tc>
          <w:tcPr>
            <w:tcW w:w="1806" w:type="dxa"/>
          </w:tcPr>
          <w:p w:rsidR="007775CA" w:rsidRDefault="007775CA">
            <w:pPr>
              <w:pStyle w:val="TableParagraph"/>
              <w:rPr>
                <w:sz w:val="24"/>
              </w:rPr>
            </w:pPr>
          </w:p>
        </w:tc>
        <w:tc>
          <w:tcPr>
            <w:tcW w:w="2502" w:type="dxa"/>
          </w:tcPr>
          <w:p w:rsidR="007775CA" w:rsidRDefault="001C0079">
            <w:pPr>
              <w:pStyle w:val="TableParagraph"/>
              <w:spacing w:before="68" w:line="278" w:lineRule="auto"/>
              <w:ind w:left="236" w:right="102"/>
            </w:pPr>
            <w:hyperlink r:id="rId94">
              <w:r w:rsidR="00A82BF5">
                <w:rPr>
                  <w:color w:val="0000FF"/>
                  <w:spacing w:val="-1"/>
                  <w:u w:val="single" w:color="0000FF"/>
                </w:rPr>
                <w:t>https://resh.edu.ru/class/</w:t>
              </w:r>
            </w:hyperlink>
            <w:r w:rsidR="00A82BF5">
              <w:rPr>
                <w:color w:val="0000FF"/>
                <w:spacing w:val="-52"/>
              </w:rPr>
              <w:t xml:space="preserve"> </w:t>
            </w:r>
            <w:hyperlink r:id="rId95">
              <w:r w:rsidR="00A82BF5">
                <w:rPr>
                  <w:color w:val="0000FF"/>
                  <w:u w:val="single" w:color="0000FF"/>
                </w:rPr>
                <w:t>1/</w:t>
              </w:r>
            </w:hyperlink>
          </w:p>
        </w:tc>
      </w:tr>
      <w:tr w:rsidR="007775CA">
        <w:trPr>
          <w:trHeight w:val="1631"/>
        </w:trPr>
        <w:tc>
          <w:tcPr>
            <w:tcW w:w="658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6"/>
              <w:rPr>
                <w:b/>
                <w:sz w:val="32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2243" w:type="dxa"/>
          </w:tcPr>
          <w:p w:rsidR="007775CA" w:rsidRDefault="00A82BF5">
            <w:pPr>
              <w:pStyle w:val="TableParagraph"/>
              <w:spacing w:before="35" w:line="276" w:lineRule="auto"/>
              <w:ind w:left="237" w:right="232"/>
              <w:rPr>
                <w:sz w:val="24"/>
              </w:rPr>
            </w:pPr>
            <w:r>
              <w:rPr>
                <w:sz w:val="24"/>
              </w:rPr>
              <w:t>Устное народное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фольклорные</w:t>
            </w:r>
          </w:p>
          <w:p w:rsidR="007775CA" w:rsidRDefault="00A82BF5">
            <w:pPr>
              <w:pStyle w:val="TableParagraph"/>
              <w:spacing w:before="2"/>
              <w:ind w:left="237"/>
              <w:rPr>
                <w:sz w:val="24"/>
              </w:rPr>
            </w:pPr>
            <w:r>
              <w:rPr>
                <w:sz w:val="24"/>
              </w:rPr>
              <w:t>жанры</w:t>
            </w:r>
          </w:p>
        </w:tc>
        <w:tc>
          <w:tcPr>
            <w:tcW w:w="903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6"/>
              <w:rPr>
                <w:b/>
                <w:sz w:val="32"/>
              </w:rPr>
            </w:pPr>
          </w:p>
          <w:p w:rsidR="007775CA" w:rsidRDefault="00A82BF5">
            <w:pPr>
              <w:pStyle w:val="TableParagraph"/>
              <w:ind w:right="28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38" w:type="dxa"/>
          </w:tcPr>
          <w:p w:rsidR="007775CA" w:rsidRDefault="007775CA">
            <w:pPr>
              <w:pStyle w:val="TableParagraph"/>
              <w:rPr>
                <w:sz w:val="24"/>
              </w:rPr>
            </w:pPr>
          </w:p>
        </w:tc>
        <w:tc>
          <w:tcPr>
            <w:tcW w:w="1806" w:type="dxa"/>
          </w:tcPr>
          <w:p w:rsidR="007775CA" w:rsidRDefault="007775CA">
            <w:pPr>
              <w:pStyle w:val="TableParagraph"/>
              <w:rPr>
                <w:sz w:val="24"/>
              </w:rPr>
            </w:pPr>
          </w:p>
        </w:tc>
        <w:tc>
          <w:tcPr>
            <w:tcW w:w="2502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spacing w:before="2"/>
              <w:rPr>
                <w:b/>
                <w:sz w:val="23"/>
              </w:rPr>
            </w:pPr>
          </w:p>
          <w:p w:rsidR="007775CA" w:rsidRDefault="001C0079">
            <w:pPr>
              <w:pStyle w:val="TableParagraph"/>
              <w:spacing w:before="1" w:line="278" w:lineRule="auto"/>
              <w:ind w:left="236" w:right="102"/>
            </w:pPr>
            <w:hyperlink r:id="rId96">
              <w:r w:rsidR="00A82BF5">
                <w:rPr>
                  <w:color w:val="0000FF"/>
                  <w:spacing w:val="-1"/>
                  <w:u w:val="single" w:color="0000FF"/>
                </w:rPr>
                <w:t>https://resh.edu.ru/class/</w:t>
              </w:r>
            </w:hyperlink>
            <w:r w:rsidR="00A82BF5">
              <w:rPr>
                <w:color w:val="0000FF"/>
                <w:spacing w:val="-52"/>
              </w:rPr>
              <w:t xml:space="preserve"> </w:t>
            </w:r>
            <w:hyperlink r:id="rId97">
              <w:r w:rsidR="00A82BF5">
                <w:rPr>
                  <w:color w:val="0000FF"/>
                  <w:u w:val="single" w:color="0000FF"/>
                </w:rPr>
                <w:t>1/</w:t>
              </w:r>
            </w:hyperlink>
          </w:p>
        </w:tc>
      </w:tr>
      <w:tr w:rsidR="007775CA">
        <w:trPr>
          <w:trHeight w:val="998"/>
        </w:trPr>
        <w:tc>
          <w:tcPr>
            <w:tcW w:w="658" w:type="dxa"/>
          </w:tcPr>
          <w:p w:rsidR="007775CA" w:rsidRDefault="007775CA">
            <w:pPr>
              <w:pStyle w:val="TableParagraph"/>
              <w:spacing w:before="7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2243" w:type="dxa"/>
          </w:tcPr>
          <w:p w:rsidR="007775CA" w:rsidRDefault="00A82BF5">
            <w:pPr>
              <w:pStyle w:val="TableParagraph"/>
              <w:spacing w:before="35" w:line="276" w:lineRule="auto"/>
              <w:ind w:left="237" w:right="357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братьях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</w:p>
          <w:p w:rsidR="007775CA" w:rsidRDefault="00341EDF">
            <w:pPr>
              <w:pStyle w:val="TableParagraph"/>
              <w:spacing w:before="4"/>
              <w:ind w:left="237"/>
              <w:rPr>
                <w:sz w:val="24"/>
              </w:rPr>
            </w:pPr>
            <w:r>
              <w:rPr>
                <w:sz w:val="24"/>
              </w:rPr>
              <w:t>М</w:t>
            </w:r>
            <w:r w:rsidR="00A82BF5">
              <w:rPr>
                <w:sz w:val="24"/>
              </w:rPr>
              <w:t>еньших</w:t>
            </w:r>
          </w:p>
        </w:tc>
        <w:tc>
          <w:tcPr>
            <w:tcW w:w="903" w:type="dxa"/>
          </w:tcPr>
          <w:p w:rsidR="007775CA" w:rsidRDefault="007775CA">
            <w:pPr>
              <w:pStyle w:val="TableParagraph"/>
              <w:spacing w:before="7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ind w:right="28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38" w:type="dxa"/>
          </w:tcPr>
          <w:p w:rsidR="007775CA" w:rsidRDefault="007775CA">
            <w:pPr>
              <w:pStyle w:val="TableParagraph"/>
              <w:rPr>
                <w:sz w:val="24"/>
              </w:rPr>
            </w:pPr>
          </w:p>
        </w:tc>
        <w:tc>
          <w:tcPr>
            <w:tcW w:w="1806" w:type="dxa"/>
          </w:tcPr>
          <w:p w:rsidR="007775CA" w:rsidRDefault="007775CA">
            <w:pPr>
              <w:pStyle w:val="TableParagraph"/>
              <w:rPr>
                <w:sz w:val="24"/>
              </w:rPr>
            </w:pPr>
          </w:p>
        </w:tc>
        <w:tc>
          <w:tcPr>
            <w:tcW w:w="2502" w:type="dxa"/>
          </w:tcPr>
          <w:p w:rsidR="007775CA" w:rsidRDefault="007775CA">
            <w:pPr>
              <w:pStyle w:val="TableParagraph"/>
              <w:spacing w:before="8"/>
              <w:rPr>
                <w:b/>
                <w:sz w:val="19"/>
              </w:rPr>
            </w:pPr>
          </w:p>
          <w:p w:rsidR="007775CA" w:rsidRDefault="001C0079">
            <w:pPr>
              <w:pStyle w:val="TableParagraph"/>
              <w:spacing w:line="278" w:lineRule="auto"/>
              <w:ind w:left="236" w:right="102"/>
            </w:pPr>
            <w:hyperlink r:id="rId98">
              <w:r w:rsidR="00A82BF5">
                <w:rPr>
                  <w:color w:val="0000FF"/>
                  <w:spacing w:val="-1"/>
                  <w:u w:val="single" w:color="0000FF"/>
                </w:rPr>
                <w:t>https://resh.edu.ru/class/</w:t>
              </w:r>
            </w:hyperlink>
            <w:r w:rsidR="00A82BF5">
              <w:rPr>
                <w:color w:val="0000FF"/>
                <w:spacing w:val="-52"/>
              </w:rPr>
              <w:t xml:space="preserve"> </w:t>
            </w:r>
            <w:hyperlink r:id="rId99">
              <w:r w:rsidR="00A82BF5">
                <w:rPr>
                  <w:color w:val="0000FF"/>
                  <w:u w:val="single" w:color="0000FF"/>
                </w:rPr>
                <w:t>1/</w:t>
              </w:r>
            </w:hyperlink>
          </w:p>
        </w:tc>
      </w:tr>
      <w:tr w:rsidR="007775CA">
        <w:trPr>
          <w:trHeight w:val="676"/>
        </w:trPr>
        <w:tc>
          <w:tcPr>
            <w:tcW w:w="658" w:type="dxa"/>
          </w:tcPr>
          <w:p w:rsidR="007775CA" w:rsidRDefault="00A82BF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2243" w:type="dxa"/>
          </w:tcPr>
          <w:p w:rsidR="007775CA" w:rsidRDefault="00A82BF5">
            <w:pPr>
              <w:pStyle w:val="TableParagraph"/>
              <w:spacing w:before="6" w:line="316" w:lineRule="exact"/>
              <w:ind w:left="237" w:right="357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маме</w:t>
            </w:r>
          </w:p>
        </w:tc>
        <w:tc>
          <w:tcPr>
            <w:tcW w:w="903" w:type="dxa"/>
          </w:tcPr>
          <w:p w:rsidR="007775CA" w:rsidRDefault="00A82BF5">
            <w:pPr>
              <w:pStyle w:val="TableParagraph"/>
              <w:spacing w:before="193"/>
              <w:ind w:right="28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38" w:type="dxa"/>
          </w:tcPr>
          <w:p w:rsidR="007775CA" w:rsidRDefault="007775CA">
            <w:pPr>
              <w:pStyle w:val="TableParagraph"/>
              <w:rPr>
                <w:sz w:val="24"/>
              </w:rPr>
            </w:pPr>
          </w:p>
        </w:tc>
        <w:tc>
          <w:tcPr>
            <w:tcW w:w="1806" w:type="dxa"/>
          </w:tcPr>
          <w:p w:rsidR="007775CA" w:rsidRDefault="007775CA">
            <w:pPr>
              <w:pStyle w:val="TableParagraph"/>
              <w:rPr>
                <w:sz w:val="24"/>
              </w:rPr>
            </w:pPr>
          </w:p>
        </w:tc>
        <w:tc>
          <w:tcPr>
            <w:tcW w:w="2502" w:type="dxa"/>
          </w:tcPr>
          <w:p w:rsidR="007775CA" w:rsidRDefault="001C0079">
            <w:pPr>
              <w:pStyle w:val="TableParagraph"/>
              <w:spacing w:before="68" w:line="273" w:lineRule="auto"/>
              <w:ind w:left="236" w:right="102"/>
            </w:pPr>
            <w:hyperlink r:id="rId100">
              <w:r w:rsidR="00A82BF5">
                <w:rPr>
                  <w:color w:val="0000FF"/>
                  <w:spacing w:val="-1"/>
                  <w:u w:val="single" w:color="0000FF"/>
                </w:rPr>
                <w:t>https://resh.edu.ru/class/</w:t>
              </w:r>
            </w:hyperlink>
            <w:r w:rsidR="00A82BF5">
              <w:rPr>
                <w:color w:val="0000FF"/>
                <w:spacing w:val="-52"/>
              </w:rPr>
              <w:t xml:space="preserve"> </w:t>
            </w:r>
            <w:hyperlink r:id="rId101">
              <w:r w:rsidR="00A82BF5">
                <w:rPr>
                  <w:color w:val="0000FF"/>
                  <w:u w:val="single" w:color="0000FF"/>
                </w:rPr>
                <w:t>1/</w:t>
              </w:r>
            </w:hyperlink>
          </w:p>
        </w:tc>
      </w:tr>
      <w:tr w:rsidR="007775CA">
        <w:trPr>
          <w:trHeight w:val="677"/>
        </w:trPr>
        <w:tc>
          <w:tcPr>
            <w:tcW w:w="658" w:type="dxa"/>
          </w:tcPr>
          <w:p w:rsidR="007775CA" w:rsidRDefault="00A82BF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2243" w:type="dxa"/>
          </w:tcPr>
          <w:p w:rsidR="007775CA" w:rsidRDefault="00A82BF5">
            <w:pPr>
              <w:pStyle w:val="TableParagraph"/>
              <w:spacing w:before="11" w:line="316" w:lineRule="exact"/>
              <w:ind w:left="237" w:right="381"/>
              <w:rPr>
                <w:sz w:val="24"/>
              </w:rPr>
            </w:pPr>
            <w:r>
              <w:rPr>
                <w:sz w:val="24"/>
              </w:rPr>
              <w:t>Фольклорные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авторские</w:t>
            </w:r>
          </w:p>
        </w:tc>
        <w:tc>
          <w:tcPr>
            <w:tcW w:w="903" w:type="dxa"/>
          </w:tcPr>
          <w:p w:rsidR="007775CA" w:rsidRDefault="00A82BF5">
            <w:pPr>
              <w:pStyle w:val="TableParagraph"/>
              <w:spacing w:before="198"/>
              <w:ind w:right="28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38" w:type="dxa"/>
          </w:tcPr>
          <w:p w:rsidR="007775CA" w:rsidRDefault="007775CA">
            <w:pPr>
              <w:pStyle w:val="TableParagraph"/>
              <w:rPr>
                <w:sz w:val="24"/>
              </w:rPr>
            </w:pPr>
          </w:p>
        </w:tc>
        <w:tc>
          <w:tcPr>
            <w:tcW w:w="1806" w:type="dxa"/>
          </w:tcPr>
          <w:p w:rsidR="007775CA" w:rsidRDefault="007775CA">
            <w:pPr>
              <w:pStyle w:val="TableParagraph"/>
              <w:rPr>
                <w:sz w:val="24"/>
              </w:rPr>
            </w:pPr>
          </w:p>
        </w:tc>
        <w:tc>
          <w:tcPr>
            <w:tcW w:w="2502" w:type="dxa"/>
          </w:tcPr>
          <w:p w:rsidR="007775CA" w:rsidRDefault="001C0079">
            <w:pPr>
              <w:pStyle w:val="TableParagraph"/>
              <w:spacing w:before="68" w:line="278" w:lineRule="auto"/>
              <w:ind w:left="236" w:right="102"/>
            </w:pPr>
            <w:hyperlink r:id="rId102">
              <w:r w:rsidR="00A82BF5">
                <w:rPr>
                  <w:color w:val="0000FF"/>
                  <w:spacing w:val="-1"/>
                  <w:u w:val="single" w:color="0000FF"/>
                </w:rPr>
                <w:t>https://resh.edu.ru/class/</w:t>
              </w:r>
            </w:hyperlink>
            <w:r w:rsidR="00A82BF5">
              <w:rPr>
                <w:color w:val="0000FF"/>
                <w:spacing w:val="-52"/>
              </w:rPr>
              <w:t xml:space="preserve"> </w:t>
            </w:r>
            <w:hyperlink r:id="rId103">
              <w:r w:rsidR="00A82BF5">
                <w:rPr>
                  <w:color w:val="0000FF"/>
                  <w:u w:val="single" w:color="0000FF"/>
                </w:rPr>
                <w:t>1/</w:t>
              </w:r>
            </w:hyperlink>
          </w:p>
        </w:tc>
      </w:tr>
    </w:tbl>
    <w:p w:rsidR="007775CA" w:rsidRDefault="007775CA">
      <w:pPr>
        <w:spacing w:line="278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7775CA">
      <w:pPr>
        <w:pStyle w:val="a3"/>
        <w:spacing w:before="10"/>
        <w:ind w:left="0" w:firstLine="0"/>
        <w:jc w:val="left"/>
        <w:rPr>
          <w:b/>
          <w:sz w:val="11"/>
        </w:rPr>
      </w:pPr>
    </w:p>
    <w:tbl>
      <w:tblPr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58"/>
        <w:gridCol w:w="2243"/>
        <w:gridCol w:w="903"/>
        <w:gridCol w:w="1738"/>
        <w:gridCol w:w="1806"/>
        <w:gridCol w:w="2502"/>
      </w:tblGrid>
      <w:tr w:rsidR="007775CA">
        <w:trPr>
          <w:trHeight w:val="998"/>
        </w:trPr>
        <w:tc>
          <w:tcPr>
            <w:tcW w:w="658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243" w:type="dxa"/>
          </w:tcPr>
          <w:p w:rsidR="007775CA" w:rsidRDefault="00A82BF5">
            <w:pPr>
              <w:pStyle w:val="TableParagraph"/>
              <w:spacing w:before="40" w:line="276" w:lineRule="auto"/>
              <w:ind w:left="237" w:right="393"/>
              <w:rPr>
                <w:sz w:val="24"/>
              </w:rPr>
            </w:pPr>
            <w:r>
              <w:rPr>
                <w:sz w:val="24"/>
              </w:rPr>
              <w:t>произведения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чудесах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775CA" w:rsidRDefault="00A82BF5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фантазии</w:t>
            </w:r>
          </w:p>
        </w:tc>
        <w:tc>
          <w:tcPr>
            <w:tcW w:w="903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738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06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502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1315"/>
        </w:trPr>
        <w:tc>
          <w:tcPr>
            <w:tcW w:w="658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2243" w:type="dxa"/>
          </w:tcPr>
          <w:p w:rsidR="007775CA" w:rsidRDefault="00A82BF5">
            <w:pPr>
              <w:pStyle w:val="TableParagraph"/>
              <w:spacing w:before="11" w:line="316" w:lineRule="exact"/>
              <w:ind w:left="237" w:right="180"/>
              <w:rPr>
                <w:sz w:val="24"/>
              </w:rPr>
            </w:pPr>
            <w:r>
              <w:rPr>
                <w:spacing w:val="-1"/>
                <w:sz w:val="24"/>
              </w:rPr>
              <w:t>Библиографическ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(работа с 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книгой)</w:t>
            </w:r>
          </w:p>
        </w:tc>
        <w:tc>
          <w:tcPr>
            <w:tcW w:w="903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16"/>
              <w:ind w:left="48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38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06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502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552"/>
        </w:trPr>
        <w:tc>
          <w:tcPr>
            <w:tcW w:w="2901" w:type="dxa"/>
            <w:gridSpan w:val="2"/>
          </w:tcPr>
          <w:p w:rsidR="007775CA" w:rsidRDefault="00A82BF5">
            <w:pPr>
              <w:pStyle w:val="TableParagraph"/>
              <w:spacing w:before="131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03" w:type="dxa"/>
          </w:tcPr>
          <w:p w:rsidR="007775CA" w:rsidRDefault="00A82BF5">
            <w:pPr>
              <w:pStyle w:val="TableParagraph"/>
              <w:spacing w:before="131"/>
              <w:ind w:left="424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046" w:type="dxa"/>
            <w:gridSpan w:val="3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364"/>
        </w:trPr>
        <w:tc>
          <w:tcPr>
            <w:tcW w:w="2901" w:type="dxa"/>
            <w:gridSpan w:val="2"/>
          </w:tcPr>
          <w:p w:rsidR="007775CA" w:rsidRDefault="00A82BF5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903" w:type="dxa"/>
          </w:tcPr>
          <w:p w:rsidR="007775CA" w:rsidRDefault="00A82BF5">
            <w:pPr>
              <w:pStyle w:val="TableParagraph"/>
              <w:spacing w:before="40"/>
              <w:ind w:left="42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38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06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502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993"/>
        </w:trPr>
        <w:tc>
          <w:tcPr>
            <w:tcW w:w="2901" w:type="dxa"/>
            <w:gridSpan w:val="2"/>
          </w:tcPr>
          <w:p w:rsidR="007775CA" w:rsidRDefault="00A82BF5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</w:p>
          <w:p w:rsidR="007775CA" w:rsidRDefault="00A82BF5">
            <w:pPr>
              <w:pStyle w:val="TableParagraph"/>
              <w:spacing w:before="11" w:line="310" w:lineRule="atLeast"/>
              <w:ind w:left="237" w:right="1148"/>
              <w:rPr>
                <w:sz w:val="24"/>
              </w:rPr>
            </w:pPr>
            <w:r>
              <w:rPr>
                <w:sz w:val="24"/>
              </w:rPr>
              <w:t>ЧАСОВ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ПРОГРАММЕ</w:t>
            </w:r>
          </w:p>
        </w:tc>
        <w:tc>
          <w:tcPr>
            <w:tcW w:w="903" w:type="dxa"/>
          </w:tcPr>
          <w:p w:rsidR="007775CA" w:rsidRDefault="007775CA">
            <w:pPr>
              <w:pStyle w:val="TableParagraph"/>
              <w:rPr>
                <w:b/>
                <w:sz w:val="31"/>
              </w:rPr>
            </w:pPr>
          </w:p>
          <w:p w:rsidR="007775CA" w:rsidRDefault="00A82BF5">
            <w:pPr>
              <w:pStyle w:val="TableParagraph"/>
              <w:ind w:left="366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1738" w:type="dxa"/>
          </w:tcPr>
          <w:p w:rsidR="007775CA" w:rsidRDefault="007775CA">
            <w:pPr>
              <w:pStyle w:val="TableParagraph"/>
              <w:rPr>
                <w:b/>
                <w:sz w:val="31"/>
              </w:rPr>
            </w:pPr>
          </w:p>
          <w:p w:rsidR="007775CA" w:rsidRDefault="00A82BF5">
            <w:pPr>
              <w:pStyle w:val="TableParagraph"/>
              <w:ind w:left="1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6" w:type="dxa"/>
          </w:tcPr>
          <w:p w:rsidR="007775CA" w:rsidRDefault="007775CA">
            <w:pPr>
              <w:pStyle w:val="TableParagraph"/>
              <w:rPr>
                <w:b/>
                <w:sz w:val="31"/>
              </w:rPr>
            </w:pPr>
          </w:p>
          <w:p w:rsidR="007775CA" w:rsidRDefault="00A82BF5">
            <w:pPr>
              <w:pStyle w:val="TableParagraph"/>
              <w:ind w:left="19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02" w:type="dxa"/>
          </w:tcPr>
          <w:p w:rsidR="007775CA" w:rsidRDefault="007775CA">
            <w:pPr>
              <w:pStyle w:val="TableParagraph"/>
            </w:pPr>
          </w:p>
        </w:tc>
      </w:tr>
    </w:tbl>
    <w:p w:rsidR="007775CA" w:rsidRDefault="007775CA">
      <w:pPr>
        <w:pStyle w:val="a3"/>
        <w:ind w:left="0" w:firstLine="0"/>
        <w:jc w:val="left"/>
        <w:rPr>
          <w:b/>
          <w:sz w:val="20"/>
        </w:rPr>
      </w:pPr>
    </w:p>
    <w:p w:rsidR="007775CA" w:rsidRDefault="007775CA">
      <w:pPr>
        <w:pStyle w:val="a3"/>
        <w:spacing w:before="5"/>
        <w:ind w:left="0" w:firstLine="0"/>
        <w:jc w:val="left"/>
        <w:rPr>
          <w:b/>
          <w:sz w:val="16"/>
        </w:rPr>
      </w:pPr>
    </w:p>
    <w:p w:rsidR="007775CA" w:rsidRDefault="00A82BF5" w:rsidP="008F2F9E">
      <w:pPr>
        <w:pStyle w:val="a5"/>
        <w:numPr>
          <w:ilvl w:val="0"/>
          <w:numId w:val="85"/>
        </w:numPr>
        <w:tabs>
          <w:tab w:val="left" w:pos="545"/>
        </w:tabs>
        <w:spacing w:before="87" w:after="50"/>
        <w:rPr>
          <w:b/>
          <w:sz w:val="28"/>
        </w:rPr>
      </w:pPr>
      <w:r>
        <w:rPr>
          <w:b/>
          <w:sz w:val="28"/>
        </w:rPr>
        <w:t>КЛАСС</w:t>
      </w:r>
    </w:p>
    <w:tbl>
      <w:tblPr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58"/>
        <w:gridCol w:w="2243"/>
        <w:gridCol w:w="903"/>
        <w:gridCol w:w="1738"/>
        <w:gridCol w:w="1806"/>
        <w:gridCol w:w="2502"/>
      </w:tblGrid>
      <w:tr w:rsidR="007775CA">
        <w:trPr>
          <w:trHeight w:val="359"/>
        </w:trPr>
        <w:tc>
          <w:tcPr>
            <w:tcW w:w="658" w:type="dxa"/>
            <w:vMerge w:val="restart"/>
          </w:tcPr>
          <w:p w:rsidR="007775CA" w:rsidRDefault="00A82BF5">
            <w:pPr>
              <w:pStyle w:val="TableParagraph"/>
              <w:spacing w:before="198" w:line="278" w:lineRule="auto"/>
              <w:ind w:left="237" w:right="17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2243" w:type="dxa"/>
            <w:vMerge w:val="restart"/>
          </w:tcPr>
          <w:p w:rsidR="007775CA" w:rsidRDefault="00A82BF5">
            <w:pPr>
              <w:pStyle w:val="TableParagraph"/>
              <w:spacing w:before="198" w:line="278" w:lineRule="auto"/>
              <w:ind w:left="237" w:right="38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4447" w:type="dxa"/>
            <w:gridSpan w:val="3"/>
          </w:tcPr>
          <w:p w:rsidR="007775CA" w:rsidRDefault="00A82BF5">
            <w:pPr>
              <w:pStyle w:val="TableParagraph"/>
              <w:spacing w:before="40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02" w:type="dxa"/>
            <w:vMerge w:val="restart"/>
          </w:tcPr>
          <w:p w:rsidR="007775CA" w:rsidRDefault="00A82BF5">
            <w:pPr>
              <w:pStyle w:val="TableParagraph"/>
              <w:spacing w:before="40" w:line="276" w:lineRule="auto"/>
              <w:ind w:left="236" w:right="363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7775CA">
        <w:trPr>
          <w:trHeight w:val="1257"/>
        </w:trPr>
        <w:tc>
          <w:tcPr>
            <w:tcW w:w="658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  <w:tc>
          <w:tcPr>
            <w:tcW w:w="2243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  <w:tc>
          <w:tcPr>
            <w:tcW w:w="903" w:type="dxa"/>
          </w:tcPr>
          <w:p w:rsidR="007775CA" w:rsidRDefault="00A82BF5">
            <w:pPr>
              <w:pStyle w:val="TableParagraph"/>
              <w:spacing w:before="179" w:line="276" w:lineRule="auto"/>
              <w:ind w:left="236" w:right="159"/>
              <w:rPr>
                <w:b/>
                <w:sz w:val="24"/>
              </w:rPr>
            </w:pPr>
            <w:r>
              <w:rPr>
                <w:b/>
                <w:sz w:val="24"/>
              </w:rPr>
              <w:t>Всег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</w:p>
        </w:tc>
        <w:tc>
          <w:tcPr>
            <w:tcW w:w="1738" w:type="dxa"/>
          </w:tcPr>
          <w:p w:rsidR="007775CA" w:rsidRDefault="00A82BF5">
            <w:pPr>
              <w:pStyle w:val="TableParagraph"/>
              <w:spacing w:before="179" w:line="276" w:lineRule="auto"/>
              <w:ind w:left="236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806" w:type="dxa"/>
          </w:tcPr>
          <w:p w:rsidR="007775CA" w:rsidRDefault="00A82BF5">
            <w:pPr>
              <w:pStyle w:val="TableParagraph"/>
              <w:spacing w:before="179" w:line="276" w:lineRule="auto"/>
              <w:ind w:left="236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502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</w:tr>
      <w:tr w:rsidR="007775CA">
        <w:trPr>
          <w:trHeight w:val="628"/>
        </w:trPr>
        <w:tc>
          <w:tcPr>
            <w:tcW w:w="658" w:type="dxa"/>
          </w:tcPr>
          <w:p w:rsidR="007775CA" w:rsidRDefault="00A82BF5">
            <w:pPr>
              <w:pStyle w:val="TableParagraph"/>
              <w:spacing w:before="169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43" w:type="dxa"/>
          </w:tcPr>
          <w:p w:rsidR="007775CA" w:rsidRDefault="00A82BF5">
            <w:pPr>
              <w:pStyle w:val="TableParagraph"/>
              <w:spacing w:before="169"/>
              <w:ind w:left="237"/>
              <w:rPr>
                <w:sz w:val="24"/>
              </w:rPr>
            </w:pPr>
            <w:r>
              <w:rPr>
                <w:sz w:val="24"/>
              </w:rPr>
              <w:t>О нашей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</w:p>
        </w:tc>
        <w:tc>
          <w:tcPr>
            <w:tcW w:w="903" w:type="dxa"/>
          </w:tcPr>
          <w:p w:rsidR="007775CA" w:rsidRDefault="00A82BF5">
            <w:pPr>
              <w:pStyle w:val="TableParagraph"/>
              <w:spacing w:before="169"/>
              <w:ind w:right="28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38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06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502" w:type="dxa"/>
          </w:tcPr>
          <w:p w:rsidR="007775CA" w:rsidRDefault="001C0079">
            <w:pPr>
              <w:pStyle w:val="TableParagraph"/>
              <w:spacing w:before="17" w:line="280" w:lineRule="atLeast"/>
              <w:ind w:left="236" w:right="102"/>
            </w:pPr>
            <w:hyperlink r:id="rId104">
              <w:r w:rsidR="00A82BF5">
                <w:rPr>
                  <w:color w:val="0000FF"/>
                  <w:spacing w:val="-1"/>
                  <w:u w:val="single" w:color="0000FF"/>
                </w:rPr>
                <w:t>https://resh.edu.ru/class/</w:t>
              </w:r>
            </w:hyperlink>
            <w:r w:rsidR="00A82BF5">
              <w:rPr>
                <w:color w:val="0000FF"/>
                <w:spacing w:val="-52"/>
              </w:rPr>
              <w:t xml:space="preserve"> </w:t>
            </w:r>
            <w:hyperlink r:id="rId105">
              <w:r w:rsidR="00A82BF5">
                <w:rPr>
                  <w:color w:val="0000FF"/>
                  <w:u w:val="single" w:color="0000FF"/>
                </w:rPr>
                <w:t>2/</w:t>
              </w:r>
            </w:hyperlink>
          </w:p>
        </w:tc>
      </w:tr>
      <w:tr w:rsidR="007775CA">
        <w:trPr>
          <w:trHeight w:val="998"/>
        </w:trPr>
        <w:tc>
          <w:tcPr>
            <w:tcW w:w="658" w:type="dxa"/>
          </w:tcPr>
          <w:p w:rsidR="007775CA" w:rsidRDefault="007775CA">
            <w:pPr>
              <w:pStyle w:val="TableParagraph"/>
              <w:spacing w:before="7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43" w:type="dxa"/>
          </w:tcPr>
          <w:p w:rsidR="007775CA" w:rsidRDefault="00A82BF5">
            <w:pPr>
              <w:pStyle w:val="TableParagraph"/>
              <w:spacing w:before="6" w:line="316" w:lineRule="exact"/>
              <w:ind w:left="237" w:right="139"/>
              <w:rPr>
                <w:sz w:val="24"/>
              </w:rPr>
            </w:pPr>
            <w:r>
              <w:rPr>
                <w:sz w:val="24"/>
              </w:rPr>
              <w:t>Фольклор (устное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творчество)</w:t>
            </w:r>
          </w:p>
        </w:tc>
        <w:tc>
          <w:tcPr>
            <w:tcW w:w="903" w:type="dxa"/>
          </w:tcPr>
          <w:p w:rsidR="007775CA" w:rsidRDefault="007775CA">
            <w:pPr>
              <w:pStyle w:val="TableParagraph"/>
              <w:spacing w:before="7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738" w:type="dxa"/>
          </w:tcPr>
          <w:p w:rsidR="007775CA" w:rsidRDefault="007775CA">
            <w:pPr>
              <w:pStyle w:val="TableParagraph"/>
              <w:spacing w:before="7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ind w:right="7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6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502" w:type="dxa"/>
          </w:tcPr>
          <w:p w:rsidR="007775CA" w:rsidRDefault="007775CA">
            <w:pPr>
              <w:pStyle w:val="TableParagraph"/>
              <w:spacing w:before="8"/>
              <w:rPr>
                <w:b/>
                <w:sz w:val="19"/>
              </w:rPr>
            </w:pPr>
          </w:p>
          <w:p w:rsidR="007775CA" w:rsidRDefault="001C0079">
            <w:pPr>
              <w:pStyle w:val="TableParagraph"/>
              <w:spacing w:line="273" w:lineRule="auto"/>
              <w:ind w:left="236" w:right="102"/>
            </w:pPr>
            <w:hyperlink r:id="rId106">
              <w:r w:rsidR="00A82BF5">
                <w:rPr>
                  <w:color w:val="0000FF"/>
                  <w:spacing w:val="-1"/>
                  <w:u w:val="single" w:color="0000FF"/>
                </w:rPr>
                <w:t>https://resh.edu.ru/class/</w:t>
              </w:r>
            </w:hyperlink>
            <w:r w:rsidR="00A82BF5">
              <w:rPr>
                <w:color w:val="0000FF"/>
                <w:spacing w:val="-52"/>
              </w:rPr>
              <w:t xml:space="preserve"> </w:t>
            </w:r>
            <w:hyperlink r:id="rId107">
              <w:r w:rsidR="00A82BF5">
                <w:rPr>
                  <w:color w:val="0000FF"/>
                  <w:u w:val="single" w:color="0000FF"/>
                </w:rPr>
                <w:t>2/</w:t>
              </w:r>
            </w:hyperlink>
          </w:p>
        </w:tc>
      </w:tr>
      <w:tr w:rsidR="007775CA">
        <w:trPr>
          <w:trHeight w:val="1310"/>
        </w:trPr>
        <w:tc>
          <w:tcPr>
            <w:tcW w:w="658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43" w:type="dxa"/>
          </w:tcPr>
          <w:p w:rsidR="007775CA" w:rsidRDefault="00A82BF5">
            <w:pPr>
              <w:pStyle w:val="TableParagraph"/>
              <w:spacing w:before="35" w:line="276" w:lineRule="auto"/>
              <w:ind w:left="237" w:right="108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 природы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разные времена</w:t>
            </w:r>
          </w:p>
          <w:p w:rsidR="007775CA" w:rsidRDefault="00A82BF5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года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(осень)</w:t>
            </w:r>
          </w:p>
        </w:tc>
        <w:tc>
          <w:tcPr>
            <w:tcW w:w="903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11"/>
              <w:ind w:right="289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38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11"/>
              <w:ind w:right="7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6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502" w:type="dxa"/>
          </w:tcPr>
          <w:p w:rsidR="007775CA" w:rsidRDefault="007775CA">
            <w:pPr>
              <w:pStyle w:val="TableParagraph"/>
              <w:spacing w:before="5"/>
              <w:rPr>
                <w:b/>
                <w:sz w:val="33"/>
              </w:rPr>
            </w:pPr>
          </w:p>
          <w:p w:rsidR="007775CA" w:rsidRDefault="001C0079">
            <w:pPr>
              <w:pStyle w:val="TableParagraph"/>
              <w:spacing w:line="273" w:lineRule="auto"/>
              <w:ind w:left="236" w:right="102"/>
            </w:pPr>
            <w:hyperlink r:id="rId108">
              <w:r w:rsidR="00A82BF5">
                <w:rPr>
                  <w:color w:val="0000FF"/>
                  <w:spacing w:val="-1"/>
                  <w:u w:val="single" w:color="0000FF"/>
                </w:rPr>
                <w:t>https://resh.edu.ru/class/</w:t>
              </w:r>
            </w:hyperlink>
            <w:r w:rsidR="00A82BF5">
              <w:rPr>
                <w:color w:val="0000FF"/>
                <w:spacing w:val="-52"/>
              </w:rPr>
              <w:t xml:space="preserve"> </w:t>
            </w:r>
            <w:hyperlink r:id="rId109">
              <w:r w:rsidR="00A82BF5">
                <w:rPr>
                  <w:color w:val="0000FF"/>
                  <w:u w:val="single" w:color="0000FF"/>
                </w:rPr>
                <w:t>2/</w:t>
              </w:r>
            </w:hyperlink>
          </w:p>
        </w:tc>
      </w:tr>
      <w:tr w:rsidR="007775CA">
        <w:trPr>
          <w:trHeight w:val="628"/>
        </w:trPr>
        <w:tc>
          <w:tcPr>
            <w:tcW w:w="658" w:type="dxa"/>
          </w:tcPr>
          <w:p w:rsidR="007775CA" w:rsidRDefault="00A82BF5">
            <w:pPr>
              <w:pStyle w:val="TableParagraph"/>
              <w:spacing w:before="169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43" w:type="dxa"/>
          </w:tcPr>
          <w:p w:rsidR="007775CA" w:rsidRDefault="00A82BF5">
            <w:pPr>
              <w:pStyle w:val="TableParagraph"/>
              <w:spacing w:before="169"/>
              <w:ind w:left="237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дружбе</w:t>
            </w:r>
          </w:p>
        </w:tc>
        <w:tc>
          <w:tcPr>
            <w:tcW w:w="903" w:type="dxa"/>
          </w:tcPr>
          <w:p w:rsidR="007775CA" w:rsidRDefault="00A82BF5">
            <w:pPr>
              <w:pStyle w:val="TableParagraph"/>
              <w:spacing w:before="169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38" w:type="dxa"/>
          </w:tcPr>
          <w:p w:rsidR="007775CA" w:rsidRDefault="00A82BF5">
            <w:pPr>
              <w:pStyle w:val="TableParagraph"/>
              <w:spacing w:before="169"/>
              <w:ind w:right="7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6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502" w:type="dxa"/>
          </w:tcPr>
          <w:p w:rsidR="007775CA" w:rsidRDefault="001C0079">
            <w:pPr>
              <w:pStyle w:val="TableParagraph"/>
              <w:spacing w:before="7" w:line="290" w:lineRule="atLeast"/>
              <w:ind w:left="236" w:right="102"/>
            </w:pPr>
            <w:hyperlink r:id="rId110">
              <w:r w:rsidR="00A82BF5">
                <w:rPr>
                  <w:color w:val="0000FF"/>
                  <w:spacing w:val="-1"/>
                  <w:u w:val="single" w:color="0000FF"/>
                </w:rPr>
                <w:t>https://resh.edu.ru/class/</w:t>
              </w:r>
            </w:hyperlink>
            <w:r w:rsidR="00A82BF5">
              <w:rPr>
                <w:color w:val="0000FF"/>
                <w:spacing w:val="-52"/>
              </w:rPr>
              <w:t xml:space="preserve"> </w:t>
            </w:r>
            <w:hyperlink r:id="rId111">
              <w:r w:rsidR="00A82BF5">
                <w:rPr>
                  <w:color w:val="0000FF"/>
                  <w:u w:val="single" w:color="0000FF"/>
                </w:rPr>
                <w:t>2/</w:t>
              </w:r>
            </w:hyperlink>
          </w:p>
        </w:tc>
      </w:tr>
      <w:tr w:rsidR="007775CA">
        <w:trPr>
          <w:trHeight w:val="628"/>
        </w:trPr>
        <w:tc>
          <w:tcPr>
            <w:tcW w:w="658" w:type="dxa"/>
          </w:tcPr>
          <w:p w:rsidR="007775CA" w:rsidRDefault="00A82BF5">
            <w:pPr>
              <w:pStyle w:val="TableParagraph"/>
              <w:spacing w:before="169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43" w:type="dxa"/>
          </w:tcPr>
          <w:p w:rsidR="007775CA" w:rsidRDefault="00A82BF5">
            <w:pPr>
              <w:pStyle w:val="TableParagraph"/>
              <w:spacing w:before="169"/>
              <w:ind w:left="237"/>
              <w:rPr>
                <w:sz w:val="24"/>
              </w:rPr>
            </w:pPr>
            <w:r>
              <w:rPr>
                <w:sz w:val="24"/>
              </w:rPr>
              <w:t>Мир сказок</w:t>
            </w:r>
          </w:p>
        </w:tc>
        <w:tc>
          <w:tcPr>
            <w:tcW w:w="903" w:type="dxa"/>
          </w:tcPr>
          <w:p w:rsidR="007775CA" w:rsidRDefault="00A82BF5">
            <w:pPr>
              <w:pStyle w:val="TableParagraph"/>
              <w:spacing w:before="169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38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06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502" w:type="dxa"/>
          </w:tcPr>
          <w:p w:rsidR="007775CA" w:rsidRDefault="001C0079">
            <w:pPr>
              <w:pStyle w:val="TableParagraph"/>
              <w:spacing w:before="7" w:line="290" w:lineRule="atLeast"/>
              <w:ind w:left="236" w:right="102"/>
            </w:pPr>
            <w:hyperlink r:id="rId112">
              <w:r w:rsidR="00A82BF5">
                <w:rPr>
                  <w:color w:val="0000FF"/>
                  <w:u w:val="single" w:color="0000FF"/>
                </w:rPr>
                <w:t>https://resh.edu.ru/class/</w:t>
              </w:r>
            </w:hyperlink>
            <w:r w:rsidR="00A82BF5">
              <w:rPr>
                <w:color w:val="0000FF"/>
                <w:spacing w:val="-52"/>
              </w:rPr>
              <w:t xml:space="preserve"> </w:t>
            </w:r>
            <w:hyperlink r:id="rId113">
              <w:r w:rsidR="00A82BF5">
                <w:rPr>
                  <w:color w:val="0000FF"/>
                  <w:u w:val="single" w:color="0000FF"/>
                </w:rPr>
                <w:t>2/</w:t>
              </w:r>
            </w:hyperlink>
          </w:p>
        </w:tc>
      </w:tr>
      <w:tr w:rsidR="007775CA">
        <w:trPr>
          <w:trHeight w:val="1315"/>
        </w:trPr>
        <w:tc>
          <w:tcPr>
            <w:tcW w:w="658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43" w:type="dxa"/>
          </w:tcPr>
          <w:p w:rsidR="007775CA" w:rsidRDefault="00A82BF5">
            <w:pPr>
              <w:pStyle w:val="TableParagraph"/>
              <w:spacing w:before="35" w:line="276" w:lineRule="auto"/>
              <w:ind w:left="237" w:right="108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 природы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разные времена</w:t>
            </w:r>
          </w:p>
          <w:p w:rsidR="007775CA" w:rsidRDefault="00A82BF5">
            <w:pPr>
              <w:pStyle w:val="TableParagraph"/>
              <w:spacing w:before="3"/>
              <w:ind w:left="237"/>
              <w:rPr>
                <w:sz w:val="24"/>
              </w:rPr>
            </w:pPr>
            <w:r>
              <w:rPr>
                <w:sz w:val="24"/>
              </w:rPr>
              <w:t>года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(зима)</w:t>
            </w:r>
          </w:p>
        </w:tc>
        <w:tc>
          <w:tcPr>
            <w:tcW w:w="903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11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38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11"/>
              <w:ind w:right="7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6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502" w:type="dxa"/>
          </w:tcPr>
          <w:p w:rsidR="007775CA" w:rsidRDefault="007775CA">
            <w:pPr>
              <w:pStyle w:val="TableParagraph"/>
              <w:spacing w:before="5"/>
              <w:rPr>
                <w:b/>
                <w:sz w:val="33"/>
              </w:rPr>
            </w:pPr>
          </w:p>
          <w:p w:rsidR="007775CA" w:rsidRDefault="001C0079">
            <w:pPr>
              <w:pStyle w:val="TableParagraph"/>
              <w:spacing w:line="273" w:lineRule="auto"/>
              <w:ind w:left="236" w:right="102"/>
            </w:pPr>
            <w:hyperlink r:id="rId114">
              <w:r w:rsidR="00A82BF5">
                <w:rPr>
                  <w:color w:val="0000FF"/>
                  <w:spacing w:val="-1"/>
                  <w:u w:val="single" w:color="0000FF"/>
                </w:rPr>
                <w:t>https://resh.edu.ru/class/</w:t>
              </w:r>
            </w:hyperlink>
            <w:r w:rsidR="00A82BF5">
              <w:rPr>
                <w:color w:val="0000FF"/>
                <w:spacing w:val="-52"/>
              </w:rPr>
              <w:t xml:space="preserve"> </w:t>
            </w:r>
            <w:hyperlink r:id="rId115">
              <w:r w:rsidR="00A82BF5">
                <w:rPr>
                  <w:color w:val="0000FF"/>
                  <w:u w:val="single" w:color="0000FF"/>
                </w:rPr>
                <w:t>2/</w:t>
              </w:r>
            </w:hyperlink>
          </w:p>
        </w:tc>
      </w:tr>
      <w:tr w:rsidR="007775CA">
        <w:trPr>
          <w:trHeight w:val="677"/>
        </w:trPr>
        <w:tc>
          <w:tcPr>
            <w:tcW w:w="658" w:type="dxa"/>
          </w:tcPr>
          <w:p w:rsidR="007775CA" w:rsidRDefault="00A82BF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43" w:type="dxa"/>
          </w:tcPr>
          <w:p w:rsidR="007775CA" w:rsidRDefault="00A82BF5">
            <w:pPr>
              <w:pStyle w:val="TableParagraph"/>
              <w:spacing w:before="4" w:line="318" w:lineRule="exact"/>
              <w:ind w:left="237" w:right="226"/>
              <w:rPr>
                <w:sz w:val="24"/>
              </w:rPr>
            </w:pPr>
            <w:r>
              <w:rPr>
                <w:sz w:val="24"/>
              </w:rPr>
              <w:t>О братьях наших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меньших</w:t>
            </w:r>
          </w:p>
        </w:tc>
        <w:tc>
          <w:tcPr>
            <w:tcW w:w="903" w:type="dxa"/>
          </w:tcPr>
          <w:p w:rsidR="007775CA" w:rsidRDefault="00A82BF5">
            <w:pPr>
              <w:pStyle w:val="TableParagraph"/>
              <w:spacing w:before="194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738" w:type="dxa"/>
          </w:tcPr>
          <w:p w:rsidR="007775CA" w:rsidRDefault="00A82BF5">
            <w:pPr>
              <w:pStyle w:val="TableParagraph"/>
              <w:spacing w:before="194"/>
              <w:ind w:right="7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6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502" w:type="dxa"/>
          </w:tcPr>
          <w:p w:rsidR="007775CA" w:rsidRDefault="001C0079">
            <w:pPr>
              <w:pStyle w:val="TableParagraph"/>
              <w:spacing w:before="68" w:line="273" w:lineRule="auto"/>
              <w:ind w:left="236" w:right="102"/>
            </w:pPr>
            <w:hyperlink r:id="rId116">
              <w:r w:rsidR="00A82BF5">
                <w:rPr>
                  <w:color w:val="0000FF"/>
                  <w:spacing w:val="-1"/>
                  <w:u w:val="single" w:color="0000FF"/>
                </w:rPr>
                <w:t>https://resh.edu.ru/class/</w:t>
              </w:r>
            </w:hyperlink>
            <w:r w:rsidR="00A82BF5">
              <w:rPr>
                <w:color w:val="0000FF"/>
                <w:spacing w:val="-52"/>
              </w:rPr>
              <w:t xml:space="preserve"> </w:t>
            </w:r>
            <w:hyperlink r:id="rId117">
              <w:r w:rsidR="00A82BF5">
                <w:rPr>
                  <w:color w:val="0000FF"/>
                  <w:u w:val="single" w:color="0000FF"/>
                </w:rPr>
                <w:t>2/</w:t>
              </w:r>
            </w:hyperlink>
          </w:p>
        </w:tc>
      </w:tr>
      <w:tr w:rsidR="007775CA">
        <w:trPr>
          <w:trHeight w:val="359"/>
        </w:trPr>
        <w:tc>
          <w:tcPr>
            <w:tcW w:w="658" w:type="dxa"/>
          </w:tcPr>
          <w:p w:rsidR="007775CA" w:rsidRDefault="00A82BF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43" w:type="dxa"/>
          </w:tcPr>
          <w:p w:rsidR="007775CA" w:rsidRDefault="00A82BF5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краски</w:t>
            </w:r>
          </w:p>
        </w:tc>
        <w:tc>
          <w:tcPr>
            <w:tcW w:w="903" w:type="dxa"/>
          </w:tcPr>
          <w:p w:rsidR="007775CA" w:rsidRDefault="00A82BF5">
            <w:pPr>
              <w:pStyle w:val="TableParagraph"/>
              <w:spacing w:before="40"/>
              <w:ind w:right="231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738" w:type="dxa"/>
          </w:tcPr>
          <w:p w:rsidR="007775CA" w:rsidRDefault="00A82BF5">
            <w:pPr>
              <w:pStyle w:val="TableParagraph"/>
              <w:spacing w:before="40"/>
              <w:ind w:right="7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6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502" w:type="dxa"/>
          </w:tcPr>
          <w:p w:rsidR="007775CA" w:rsidRDefault="001C0079">
            <w:pPr>
              <w:pStyle w:val="TableParagraph"/>
              <w:spacing w:before="53"/>
              <w:ind w:left="236"/>
            </w:pPr>
            <w:hyperlink r:id="rId118">
              <w:r w:rsidR="00A82BF5">
                <w:rPr>
                  <w:color w:val="0000FF"/>
                  <w:u w:val="single" w:color="0000FF"/>
                </w:rPr>
                <w:t>https://resh.edu.ru/class/</w:t>
              </w:r>
            </w:hyperlink>
          </w:p>
        </w:tc>
      </w:tr>
    </w:tbl>
    <w:p w:rsidR="007775CA" w:rsidRDefault="007775CA">
      <w:pPr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7775CA">
      <w:pPr>
        <w:pStyle w:val="a3"/>
        <w:spacing w:before="10"/>
        <w:ind w:left="0" w:firstLine="0"/>
        <w:jc w:val="left"/>
        <w:rPr>
          <w:b/>
          <w:sz w:val="11"/>
        </w:rPr>
      </w:pPr>
    </w:p>
    <w:tbl>
      <w:tblPr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58"/>
        <w:gridCol w:w="2243"/>
        <w:gridCol w:w="903"/>
        <w:gridCol w:w="1738"/>
        <w:gridCol w:w="1806"/>
        <w:gridCol w:w="2502"/>
      </w:tblGrid>
      <w:tr w:rsidR="007775CA">
        <w:trPr>
          <w:trHeight w:val="1315"/>
        </w:trPr>
        <w:tc>
          <w:tcPr>
            <w:tcW w:w="658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243" w:type="dxa"/>
          </w:tcPr>
          <w:p w:rsidR="007775CA" w:rsidRDefault="00A82BF5">
            <w:pPr>
              <w:pStyle w:val="TableParagraph"/>
              <w:spacing w:before="40" w:line="276" w:lineRule="auto"/>
              <w:ind w:left="237" w:right="108"/>
              <w:rPr>
                <w:sz w:val="24"/>
              </w:rPr>
            </w:pPr>
            <w:r>
              <w:rPr>
                <w:sz w:val="24"/>
              </w:rPr>
              <w:t>родной природы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разные времена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(весна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775CA" w:rsidRDefault="00A82BF5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лето)</w:t>
            </w:r>
          </w:p>
        </w:tc>
        <w:tc>
          <w:tcPr>
            <w:tcW w:w="903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738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06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502" w:type="dxa"/>
          </w:tcPr>
          <w:p w:rsidR="007775CA" w:rsidRDefault="001C0079">
            <w:pPr>
              <w:pStyle w:val="TableParagraph"/>
              <w:spacing w:before="44"/>
              <w:ind w:left="236"/>
            </w:pPr>
            <w:hyperlink r:id="rId119">
              <w:r w:rsidR="00A82BF5">
                <w:rPr>
                  <w:color w:val="0000FF"/>
                  <w:u w:val="single" w:color="0000FF"/>
                </w:rPr>
                <w:t>2/</w:t>
              </w:r>
            </w:hyperlink>
          </w:p>
        </w:tc>
      </w:tr>
      <w:tr w:rsidR="007775CA">
        <w:trPr>
          <w:trHeight w:val="681"/>
        </w:trPr>
        <w:tc>
          <w:tcPr>
            <w:tcW w:w="658" w:type="dxa"/>
          </w:tcPr>
          <w:p w:rsidR="007775CA" w:rsidRDefault="00A82BF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43" w:type="dxa"/>
          </w:tcPr>
          <w:p w:rsidR="007775CA" w:rsidRDefault="00A82BF5">
            <w:pPr>
              <w:pStyle w:val="TableParagraph"/>
              <w:spacing w:before="11" w:line="316" w:lineRule="exact"/>
              <w:ind w:left="237" w:right="139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близких,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</w:p>
        </w:tc>
        <w:tc>
          <w:tcPr>
            <w:tcW w:w="903" w:type="dxa"/>
          </w:tcPr>
          <w:p w:rsidR="007775CA" w:rsidRDefault="00A82BF5">
            <w:pPr>
              <w:pStyle w:val="TableParagraph"/>
              <w:spacing w:before="198"/>
              <w:ind w:left="42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738" w:type="dxa"/>
          </w:tcPr>
          <w:p w:rsidR="007775CA" w:rsidRDefault="00A82BF5">
            <w:pPr>
              <w:pStyle w:val="TableParagraph"/>
              <w:spacing w:before="198"/>
              <w:ind w:right="7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6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502" w:type="dxa"/>
          </w:tcPr>
          <w:p w:rsidR="007775CA" w:rsidRDefault="001C0079">
            <w:pPr>
              <w:pStyle w:val="TableParagraph"/>
              <w:spacing w:before="68" w:line="278" w:lineRule="auto"/>
              <w:ind w:left="236" w:right="102"/>
            </w:pPr>
            <w:hyperlink r:id="rId120">
              <w:r w:rsidR="00A82BF5">
                <w:rPr>
                  <w:color w:val="0000FF"/>
                  <w:spacing w:val="-1"/>
                  <w:u w:val="single" w:color="0000FF"/>
                </w:rPr>
                <w:t>https://resh.edu.ru/class/</w:t>
              </w:r>
            </w:hyperlink>
            <w:r w:rsidR="00A82BF5">
              <w:rPr>
                <w:color w:val="0000FF"/>
                <w:spacing w:val="-52"/>
              </w:rPr>
              <w:t xml:space="preserve"> </w:t>
            </w:r>
            <w:hyperlink r:id="rId121">
              <w:r w:rsidR="00A82BF5">
                <w:rPr>
                  <w:color w:val="0000FF"/>
                  <w:u w:val="single" w:color="0000FF"/>
                </w:rPr>
                <w:t>2/</w:t>
              </w:r>
            </w:hyperlink>
          </w:p>
        </w:tc>
      </w:tr>
      <w:tr w:rsidR="007775CA">
        <w:trPr>
          <w:trHeight w:val="681"/>
        </w:trPr>
        <w:tc>
          <w:tcPr>
            <w:tcW w:w="658" w:type="dxa"/>
          </w:tcPr>
          <w:p w:rsidR="007775CA" w:rsidRDefault="00A82BF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243" w:type="dxa"/>
          </w:tcPr>
          <w:p w:rsidR="007775CA" w:rsidRDefault="00A82BF5">
            <w:pPr>
              <w:pStyle w:val="TableParagraph"/>
              <w:spacing w:before="4" w:line="318" w:lineRule="exact"/>
              <w:ind w:left="237" w:right="784"/>
              <w:rPr>
                <w:sz w:val="24"/>
              </w:rPr>
            </w:pPr>
            <w:r>
              <w:rPr>
                <w:spacing w:val="-1"/>
                <w:sz w:val="24"/>
              </w:rPr>
              <w:t>Зарубежная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903" w:type="dxa"/>
          </w:tcPr>
          <w:p w:rsidR="007775CA" w:rsidRDefault="00A82BF5">
            <w:pPr>
              <w:pStyle w:val="TableParagraph"/>
              <w:spacing w:before="193"/>
              <w:ind w:left="42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38" w:type="dxa"/>
          </w:tcPr>
          <w:p w:rsidR="007775CA" w:rsidRDefault="00A82BF5">
            <w:pPr>
              <w:pStyle w:val="TableParagraph"/>
              <w:spacing w:before="193"/>
              <w:ind w:right="7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6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502" w:type="dxa"/>
          </w:tcPr>
          <w:p w:rsidR="007775CA" w:rsidRDefault="001C0079">
            <w:pPr>
              <w:pStyle w:val="TableParagraph"/>
              <w:spacing w:before="68" w:line="273" w:lineRule="auto"/>
              <w:ind w:left="236" w:right="102"/>
            </w:pPr>
            <w:hyperlink r:id="rId122">
              <w:r w:rsidR="00A82BF5">
                <w:rPr>
                  <w:color w:val="0000FF"/>
                  <w:spacing w:val="-1"/>
                  <w:u w:val="single" w:color="0000FF"/>
                </w:rPr>
                <w:t>https://resh.edu.ru/class/</w:t>
              </w:r>
            </w:hyperlink>
            <w:r w:rsidR="00A82BF5">
              <w:rPr>
                <w:color w:val="0000FF"/>
                <w:spacing w:val="-52"/>
              </w:rPr>
              <w:t xml:space="preserve"> </w:t>
            </w:r>
            <w:hyperlink r:id="rId123">
              <w:r w:rsidR="00A82BF5">
                <w:rPr>
                  <w:color w:val="0000FF"/>
                  <w:u w:val="single" w:color="0000FF"/>
                </w:rPr>
                <w:t>2/</w:t>
              </w:r>
            </w:hyperlink>
          </w:p>
        </w:tc>
      </w:tr>
      <w:tr w:rsidR="007775CA">
        <w:trPr>
          <w:trHeight w:val="1949"/>
        </w:trPr>
        <w:tc>
          <w:tcPr>
            <w:tcW w:w="658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29"/>
              <w:ind w:left="10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243" w:type="dxa"/>
          </w:tcPr>
          <w:p w:rsidR="007775CA" w:rsidRDefault="00A82BF5">
            <w:pPr>
              <w:pStyle w:val="TableParagraph"/>
              <w:spacing w:before="35" w:line="276" w:lineRule="auto"/>
              <w:ind w:left="237" w:right="180"/>
              <w:rPr>
                <w:sz w:val="24"/>
              </w:rPr>
            </w:pPr>
            <w:r>
              <w:rPr>
                <w:spacing w:val="-1"/>
                <w:sz w:val="24"/>
              </w:rPr>
              <w:t>Библиографическ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(работа с 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справочной</w:t>
            </w:r>
          </w:p>
          <w:p w:rsidR="007775CA" w:rsidRDefault="00A82BF5">
            <w:pPr>
              <w:pStyle w:val="TableParagraph"/>
              <w:spacing w:before="2"/>
              <w:ind w:left="237"/>
              <w:rPr>
                <w:sz w:val="24"/>
              </w:rPr>
            </w:pPr>
            <w:r>
              <w:rPr>
                <w:sz w:val="24"/>
              </w:rPr>
              <w:t>литературой)</w:t>
            </w:r>
          </w:p>
        </w:tc>
        <w:tc>
          <w:tcPr>
            <w:tcW w:w="903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29"/>
              <w:ind w:left="48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38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06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502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359"/>
        </w:trPr>
        <w:tc>
          <w:tcPr>
            <w:tcW w:w="2901" w:type="dxa"/>
            <w:gridSpan w:val="2"/>
          </w:tcPr>
          <w:p w:rsidR="007775CA" w:rsidRDefault="00A82BF5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903" w:type="dxa"/>
          </w:tcPr>
          <w:p w:rsidR="007775CA" w:rsidRDefault="00A82BF5">
            <w:pPr>
              <w:pStyle w:val="TableParagraph"/>
              <w:spacing w:before="35"/>
              <w:ind w:left="48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38" w:type="dxa"/>
          </w:tcPr>
          <w:p w:rsidR="007775CA" w:rsidRDefault="00A82BF5">
            <w:pPr>
              <w:pStyle w:val="TableParagraph"/>
              <w:spacing w:before="35"/>
              <w:ind w:right="7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06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502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993"/>
        </w:trPr>
        <w:tc>
          <w:tcPr>
            <w:tcW w:w="2901" w:type="dxa"/>
            <w:gridSpan w:val="2"/>
          </w:tcPr>
          <w:p w:rsidR="007775CA" w:rsidRDefault="00A82BF5">
            <w:pPr>
              <w:pStyle w:val="TableParagraph"/>
              <w:spacing w:before="40" w:line="276" w:lineRule="auto"/>
              <w:ind w:left="237" w:right="120"/>
              <w:rPr>
                <w:sz w:val="24"/>
              </w:rPr>
            </w:pPr>
            <w:r>
              <w:rPr>
                <w:sz w:val="24"/>
              </w:rPr>
              <w:t>ОБЩЕЕ 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7775CA" w:rsidRDefault="00A82BF5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ПРОГРАММЕ</w:t>
            </w:r>
          </w:p>
        </w:tc>
        <w:tc>
          <w:tcPr>
            <w:tcW w:w="903" w:type="dxa"/>
          </w:tcPr>
          <w:p w:rsidR="007775CA" w:rsidRDefault="007775CA">
            <w:pPr>
              <w:pStyle w:val="TableParagraph"/>
              <w:rPr>
                <w:b/>
                <w:sz w:val="31"/>
              </w:rPr>
            </w:pPr>
          </w:p>
          <w:p w:rsidR="007775CA" w:rsidRDefault="00A82BF5">
            <w:pPr>
              <w:pStyle w:val="TableParagraph"/>
              <w:ind w:left="366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738" w:type="dxa"/>
          </w:tcPr>
          <w:p w:rsidR="007775CA" w:rsidRDefault="007775CA">
            <w:pPr>
              <w:pStyle w:val="TableParagraph"/>
              <w:rPr>
                <w:b/>
                <w:sz w:val="31"/>
              </w:rPr>
            </w:pPr>
          </w:p>
          <w:p w:rsidR="007775CA" w:rsidRDefault="00A82BF5">
            <w:pPr>
              <w:pStyle w:val="TableParagraph"/>
              <w:ind w:right="706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06" w:type="dxa"/>
          </w:tcPr>
          <w:p w:rsidR="007775CA" w:rsidRDefault="007775CA">
            <w:pPr>
              <w:pStyle w:val="TableParagraph"/>
              <w:rPr>
                <w:b/>
                <w:sz w:val="31"/>
              </w:rPr>
            </w:pPr>
          </w:p>
          <w:p w:rsidR="007775CA" w:rsidRDefault="00A82BF5">
            <w:pPr>
              <w:pStyle w:val="TableParagraph"/>
              <w:ind w:left="19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02" w:type="dxa"/>
          </w:tcPr>
          <w:p w:rsidR="007775CA" w:rsidRDefault="007775CA">
            <w:pPr>
              <w:pStyle w:val="TableParagraph"/>
            </w:pPr>
          </w:p>
        </w:tc>
      </w:tr>
    </w:tbl>
    <w:p w:rsidR="007775CA" w:rsidRDefault="007775CA">
      <w:pPr>
        <w:pStyle w:val="a3"/>
        <w:ind w:left="0" w:firstLine="0"/>
        <w:jc w:val="left"/>
        <w:rPr>
          <w:b/>
          <w:sz w:val="20"/>
        </w:rPr>
      </w:pPr>
    </w:p>
    <w:p w:rsidR="007775CA" w:rsidRDefault="007775CA">
      <w:pPr>
        <w:pStyle w:val="a3"/>
        <w:spacing w:before="5"/>
        <w:ind w:left="0" w:firstLine="0"/>
        <w:jc w:val="left"/>
        <w:rPr>
          <w:b/>
          <w:sz w:val="16"/>
        </w:rPr>
      </w:pPr>
    </w:p>
    <w:p w:rsidR="007775CA" w:rsidRDefault="00A82BF5" w:rsidP="008F2F9E">
      <w:pPr>
        <w:pStyle w:val="Heading1"/>
        <w:numPr>
          <w:ilvl w:val="0"/>
          <w:numId w:val="85"/>
        </w:numPr>
        <w:tabs>
          <w:tab w:val="left" w:pos="545"/>
        </w:tabs>
        <w:spacing w:before="87" w:after="50"/>
      </w:pPr>
      <w:r>
        <w:t>КЛАСС</w:t>
      </w:r>
    </w:p>
    <w:tbl>
      <w:tblPr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48"/>
        <w:gridCol w:w="2209"/>
        <w:gridCol w:w="889"/>
        <w:gridCol w:w="1710"/>
        <w:gridCol w:w="1778"/>
        <w:gridCol w:w="2618"/>
      </w:tblGrid>
      <w:tr w:rsidR="007775CA">
        <w:trPr>
          <w:trHeight w:val="364"/>
        </w:trPr>
        <w:tc>
          <w:tcPr>
            <w:tcW w:w="648" w:type="dxa"/>
            <w:vMerge w:val="restart"/>
          </w:tcPr>
          <w:p w:rsidR="007775CA" w:rsidRDefault="00A82BF5">
            <w:pPr>
              <w:pStyle w:val="TableParagraph"/>
              <w:spacing w:before="203" w:line="276" w:lineRule="auto"/>
              <w:ind w:left="237" w:right="16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2209" w:type="dxa"/>
            <w:vMerge w:val="restart"/>
          </w:tcPr>
          <w:p w:rsidR="007775CA" w:rsidRDefault="00A82BF5">
            <w:pPr>
              <w:pStyle w:val="TableParagraph"/>
              <w:spacing w:before="203" w:line="276" w:lineRule="auto"/>
              <w:ind w:left="237" w:right="35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4377" w:type="dxa"/>
            <w:gridSpan w:val="3"/>
          </w:tcPr>
          <w:p w:rsidR="007775CA" w:rsidRDefault="00A82BF5">
            <w:pPr>
              <w:pStyle w:val="TableParagraph"/>
              <w:spacing w:before="44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618" w:type="dxa"/>
            <w:vMerge w:val="restart"/>
          </w:tcPr>
          <w:p w:rsidR="007775CA" w:rsidRDefault="00A82BF5">
            <w:pPr>
              <w:pStyle w:val="TableParagraph"/>
              <w:spacing w:before="44" w:line="276" w:lineRule="auto"/>
              <w:ind w:left="235" w:right="480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7775CA">
        <w:trPr>
          <w:trHeight w:val="1252"/>
        </w:trPr>
        <w:tc>
          <w:tcPr>
            <w:tcW w:w="648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  <w:tc>
          <w:tcPr>
            <w:tcW w:w="2209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  <w:tc>
          <w:tcPr>
            <w:tcW w:w="889" w:type="dxa"/>
          </w:tcPr>
          <w:p w:rsidR="007775CA" w:rsidRDefault="00A82BF5">
            <w:pPr>
              <w:pStyle w:val="TableParagraph"/>
              <w:spacing w:before="174" w:line="276" w:lineRule="auto"/>
              <w:ind w:left="237" w:right="144"/>
              <w:rPr>
                <w:b/>
                <w:sz w:val="24"/>
              </w:rPr>
            </w:pPr>
            <w:r>
              <w:rPr>
                <w:b/>
                <w:sz w:val="24"/>
              </w:rPr>
              <w:t>Всег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</w:p>
        </w:tc>
        <w:tc>
          <w:tcPr>
            <w:tcW w:w="1710" w:type="dxa"/>
          </w:tcPr>
          <w:p w:rsidR="007775CA" w:rsidRDefault="00A82BF5">
            <w:pPr>
              <w:pStyle w:val="TableParagraph"/>
              <w:spacing w:before="174" w:line="276" w:lineRule="auto"/>
              <w:ind w:left="237" w:right="244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778" w:type="dxa"/>
          </w:tcPr>
          <w:p w:rsidR="007775CA" w:rsidRDefault="00A82BF5">
            <w:pPr>
              <w:pStyle w:val="TableParagraph"/>
              <w:spacing w:before="174" w:line="276" w:lineRule="auto"/>
              <w:ind w:left="236" w:right="19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618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</w:tr>
      <w:tr w:rsidR="007775CA">
        <w:trPr>
          <w:trHeight w:val="945"/>
        </w:trPr>
        <w:tc>
          <w:tcPr>
            <w:tcW w:w="648" w:type="dxa"/>
          </w:tcPr>
          <w:p w:rsidR="007775CA" w:rsidRDefault="007775CA">
            <w:pPr>
              <w:pStyle w:val="TableParagraph"/>
              <w:spacing w:before="5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09" w:type="dxa"/>
          </w:tcPr>
          <w:p w:rsidR="007775CA" w:rsidRDefault="00A82BF5">
            <w:pPr>
              <w:pStyle w:val="TableParagraph"/>
              <w:spacing w:before="169" w:line="280" w:lineRule="auto"/>
              <w:ind w:left="237" w:right="513"/>
              <w:rPr>
                <w:sz w:val="24"/>
              </w:rPr>
            </w:pPr>
            <w:r>
              <w:rPr>
                <w:sz w:val="24"/>
              </w:rPr>
              <w:t>О Родине и 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  <w:tc>
          <w:tcPr>
            <w:tcW w:w="889" w:type="dxa"/>
          </w:tcPr>
          <w:p w:rsidR="007775CA" w:rsidRDefault="007775CA">
            <w:pPr>
              <w:pStyle w:val="TableParagraph"/>
              <w:spacing w:before="5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spacing w:before="1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778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18" w:type="dxa"/>
          </w:tcPr>
          <w:p w:rsidR="007775CA" w:rsidRDefault="00A82BF5">
            <w:pPr>
              <w:pStyle w:val="TableParagraph"/>
              <w:spacing w:before="40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8" w:line="290" w:lineRule="atLeast"/>
              <w:ind w:left="235" w:right="97"/>
            </w:pPr>
            <w:hyperlink r:id="rId124">
              <w:r w:rsidR="00A82BF5">
                <w:rPr>
                  <w:color w:val="0000FF"/>
                  <w:u w:val="single" w:color="0000FF"/>
                </w:rPr>
                <w:t>https://m.edsoo.ru/7f411a</w:t>
              </w:r>
            </w:hyperlink>
            <w:r w:rsidR="00A82BF5">
              <w:rPr>
                <w:color w:val="0000FF"/>
                <w:spacing w:val="-52"/>
              </w:rPr>
              <w:t xml:space="preserve"> </w:t>
            </w:r>
            <w:hyperlink r:id="rId125">
              <w:r w:rsidR="00A82BF5">
                <w:rPr>
                  <w:color w:val="0000FF"/>
                  <w:u w:val="single" w:color="0000FF"/>
                </w:rPr>
                <w:t>40</w:t>
              </w:r>
            </w:hyperlink>
          </w:p>
        </w:tc>
      </w:tr>
      <w:tr w:rsidR="007775CA">
        <w:trPr>
          <w:trHeight w:val="998"/>
        </w:trPr>
        <w:tc>
          <w:tcPr>
            <w:tcW w:w="648" w:type="dxa"/>
          </w:tcPr>
          <w:p w:rsidR="007775CA" w:rsidRDefault="007775CA">
            <w:pPr>
              <w:pStyle w:val="TableParagraph"/>
              <w:rPr>
                <w:b/>
                <w:sz w:val="31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09" w:type="dxa"/>
          </w:tcPr>
          <w:p w:rsidR="007775CA" w:rsidRDefault="00A82BF5">
            <w:pPr>
              <w:pStyle w:val="TableParagraph"/>
              <w:spacing w:before="11" w:line="316" w:lineRule="exact"/>
              <w:ind w:left="237" w:right="105"/>
              <w:rPr>
                <w:sz w:val="24"/>
              </w:rPr>
            </w:pPr>
            <w:r>
              <w:rPr>
                <w:sz w:val="24"/>
              </w:rPr>
              <w:t>Фольклор (устное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творчество)</w:t>
            </w:r>
          </w:p>
        </w:tc>
        <w:tc>
          <w:tcPr>
            <w:tcW w:w="889" w:type="dxa"/>
          </w:tcPr>
          <w:p w:rsidR="007775CA" w:rsidRDefault="007775CA">
            <w:pPr>
              <w:pStyle w:val="TableParagraph"/>
              <w:rPr>
                <w:b/>
                <w:sz w:val="31"/>
              </w:rPr>
            </w:pPr>
          </w:p>
          <w:p w:rsidR="007775CA" w:rsidRDefault="00A82BF5">
            <w:pPr>
              <w:pStyle w:val="TableParagraph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710" w:type="dxa"/>
          </w:tcPr>
          <w:p w:rsidR="007775CA" w:rsidRDefault="007775CA">
            <w:pPr>
              <w:pStyle w:val="TableParagraph"/>
              <w:rPr>
                <w:b/>
                <w:sz w:val="31"/>
              </w:rPr>
            </w:pPr>
          </w:p>
          <w:p w:rsidR="007775CA" w:rsidRDefault="00A82BF5">
            <w:pPr>
              <w:pStyle w:val="TableParagraph"/>
              <w:ind w:right="6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78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18" w:type="dxa"/>
          </w:tcPr>
          <w:p w:rsidR="007775CA" w:rsidRDefault="00A82BF5">
            <w:pPr>
              <w:pStyle w:val="TableParagraph"/>
              <w:spacing w:before="64" w:line="278" w:lineRule="auto"/>
              <w:ind w:left="235" w:right="97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26">
              <w:r>
                <w:rPr>
                  <w:color w:val="0000FF"/>
                  <w:u w:val="single" w:color="0000FF"/>
                </w:rPr>
                <w:t>https://m.edsoo.ru/7f411a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27">
              <w:r>
                <w:rPr>
                  <w:color w:val="0000FF"/>
                  <w:u w:val="single" w:color="0000FF"/>
                </w:rPr>
                <w:t>40</w:t>
              </w:r>
            </w:hyperlink>
          </w:p>
        </w:tc>
      </w:tr>
      <w:tr w:rsidR="007775CA">
        <w:trPr>
          <w:trHeight w:val="945"/>
        </w:trPr>
        <w:tc>
          <w:tcPr>
            <w:tcW w:w="648" w:type="dxa"/>
          </w:tcPr>
          <w:p w:rsidR="007775CA" w:rsidRDefault="007775CA">
            <w:pPr>
              <w:pStyle w:val="TableParagraph"/>
              <w:spacing w:before="6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09" w:type="dxa"/>
          </w:tcPr>
          <w:p w:rsidR="007775CA" w:rsidRDefault="00A82BF5">
            <w:pPr>
              <w:pStyle w:val="TableParagraph"/>
              <w:spacing w:before="169" w:line="276" w:lineRule="auto"/>
              <w:ind w:left="237" w:right="579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И.А.Крылова</w:t>
            </w:r>
          </w:p>
        </w:tc>
        <w:tc>
          <w:tcPr>
            <w:tcW w:w="889" w:type="dxa"/>
          </w:tcPr>
          <w:p w:rsidR="007775CA" w:rsidRDefault="007775CA">
            <w:pPr>
              <w:pStyle w:val="TableParagraph"/>
              <w:spacing w:before="6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778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18" w:type="dxa"/>
          </w:tcPr>
          <w:p w:rsidR="007775CA" w:rsidRDefault="00A82BF5">
            <w:pPr>
              <w:pStyle w:val="TableParagraph"/>
              <w:spacing w:before="35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8" w:line="290" w:lineRule="atLeast"/>
              <w:ind w:left="235" w:right="97"/>
            </w:pPr>
            <w:hyperlink r:id="rId128">
              <w:r w:rsidR="00A82BF5">
                <w:rPr>
                  <w:color w:val="0000FF"/>
                  <w:u w:val="single" w:color="0000FF"/>
                </w:rPr>
                <w:t>https://m.edsoo.ru/7f411a</w:t>
              </w:r>
            </w:hyperlink>
            <w:r w:rsidR="00A82BF5">
              <w:rPr>
                <w:color w:val="0000FF"/>
                <w:spacing w:val="-52"/>
              </w:rPr>
              <w:t xml:space="preserve"> </w:t>
            </w:r>
            <w:hyperlink r:id="rId129">
              <w:r w:rsidR="00A82BF5">
                <w:rPr>
                  <w:color w:val="0000FF"/>
                  <w:u w:val="single" w:color="0000FF"/>
                </w:rPr>
                <w:t>40</w:t>
              </w:r>
            </w:hyperlink>
          </w:p>
        </w:tc>
      </w:tr>
      <w:tr w:rsidR="007775CA">
        <w:trPr>
          <w:trHeight w:val="940"/>
        </w:trPr>
        <w:tc>
          <w:tcPr>
            <w:tcW w:w="648" w:type="dxa"/>
          </w:tcPr>
          <w:p w:rsidR="007775CA" w:rsidRDefault="007775CA">
            <w:pPr>
              <w:pStyle w:val="TableParagraph"/>
              <w:spacing w:before="5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09" w:type="dxa"/>
          </w:tcPr>
          <w:p w:rsidR="007775CA" w:rsidRDefault="00A82BF5">
            <w:pPr>
              <w:pStyle w:val="TableParagraph"/>
              <w:spacing w:before="169" w:line="276" w:lineRule="auto"/>
              <w:ind w:left="237" w:right="546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А.С.Пушкина</w:t>
            </w:r>
          </w:p>
        </w:tc>
        <w:tc>
          <w:tcPr>
            <w:tcW w:w="889" w:type="dxa"/>
          </w:tcPr>
          <w:p w:rsidR="007775CA" w:rsidRDefault="007775CA">
            <w:pPr>
              <w:pStyle w:val="TableParagraph"/>
              <w:spacing w:before="5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spacing w:before="1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10" w:type="dxa"/>
          </w:tcPr>
          <w:p w:rsidR="007775CA" w:rsidRDefault="007775CA">
            <w:pPr>
              <w:pStyle w:val="TableParagraph"/>
              <w:spacing w:before="5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spacing w:before="1"/>
              <w:ind w:right="6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78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18" w:type="dxa"/>
          </w:tcPr>
          <w:p w:rsidR="007775CA" w:rsidRDefault="00A82BF5">
            <w:pPr>
              <w:pStyle w:val="TableParagraph"/>
              <w:spacing w:before="35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8" w:line="290" w:lineRule="atLeast"/>
              <w:ind w:left="235" w:right="97"/>
            </w:pPr>
            <w:hyperlink r:id="rId130">
              <w:r w:rsidR="00A82BF5">
                <w:rPr>
                  <w:color w:val="0000FF"/>
                  <w:u w:val="single" w:color="0000FF"/>
                </w:rPr>
                <w:t>https://m.edsoo.ru/7f411a</w:t>
              </w:r>
            </w:hyperlink>
            <w:r w:rsidR="00A82BF5">
              <w:rPr>
                <w:color w:val="0000FF"/>
                <w:spacing w:val="-52"/>
              </w:rPr>
              <w:t xml:space="preserve"> </w:t>
            </w:r>
            <w:hyperlink r:id="rId131">
              <w:r w:rsidR="00A82BF5">
                <w:rPr>
                  <w:color w:val="0000FF"/>
                  <w:u w:val="single" w:color="0000FF"/>
                </w:rPr>
                <w:t>40</w:t>
              </w:r>
            </w:hyperlink>
          </w:p>
        </w:tc>
      </w:tr>
      <w:tr w:rsidR="007775CA">
        <w:trPr>
          <w:trHeight w:val="993"/>
        </w:trPr>
        <w:tc>
          <w:tcPr>
            <w:tcW w:w="648" w:type="dxa"/>
          </w:tcPr>
          <w:p w:rsidR="007775CA" w:rsidRDefault="007775CA">
            <w:pPr>
              <w:pStyle w:val="TableParagraph"/>
              <w:rPr>
                <w:b/>
                <w:sz w:val="31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09" w:type="dxa"/>
          </w:tcPr>
          <w:p w:rsidR="007775CA" w:rsidRDefault="00A82BF5">
            <w:pPr>
              <w:pStyle w:val="TableParagraph"/>
              <w:spacing w:before="11" w:line="316" w:lineRule="exact"/>
              <w:ind w:left="237" w:right="419"/>
              <w:rPr>
                <w:sz w:val="24"/>
              </w:rPr>
            </w:pPr>
            <w:r>
              <w:rPr>
                <w:sz w:val="24"/>
              </w:rPr>
              <w:t>Картины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</w:p>
        </w:tc>
        <w:tc>
          <w:tcPr>
            <w:tcW w:w="889" w:type="dxa"/>
          </w:tcPr>
          <w:p w:rsidR="007775CA" w:rsidRDefault="007775CA">
            <w:pPr>
              <w:pStyle w:val="TableParagraph"/>
              <w:rPr>
                <w:b/>
                <w:sz w:val="31"/>
              </w:rPr>
            </w:pPr>
          </w:p>
          <w:p w:rsidR="007775CA" w:rsidRDefault="00A82BF5"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778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18" w:type="dxa"/>
          </w:tcPr>
          <w:p w:rsidR="007775CA" w:rsidRDefault="00A82BF5">
            <w:pPr>
              <w:pStyle w:val="TableParagraph"/>
              <w:spacing w:before="64" w:line="278" w:lineRule="auto"/>
              <w:ind w:left="235" w:right="97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32">
              <w:r>
                <w:rPr>
                  <w:color w:val="0000FF"/>
                  <w:u w:val="single" w:color="0000FF"/>
                </w:rPr>
                <w:t>https://m.edsoo.ru/7f411a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33">
              <w:r>
                <w:rPr>
                  <w:color w:val="0000FF"/>
                  <w:u w:val="single" w:color="0000FF"/>
                </w:rPr>
                <w:t>40</w:t>
              </w:r>
            </w:hyperlink>
          </w:p>
        </w:tc>
      </w:tr>
    </w:tbl>
    <w:p w:rsidR="007775CA" w:rsidRDefault="007775CA">
      <w:pPr>
        <w:spacing w:line="278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7775CA">
      <w:pPr>
        <w:pStyle w:val="a3"/>
        <w:spacing w:before="10"/>
        <w:ind w:left="0" w:firstLine="0"/>
        <w:jc w:val="left"/>
        <w:rPr>
          <w:b/>
          <w:sz w:val="11"/>
        </w:rPr>
      </w:pPr>
    </w:p>
    <w:tbl>
      <w:tblPr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48"/>
        <w:gridCol w:w="2209"/>
        <w:gridCol w:w="889"/>
        <w:gridCol w:w="1710"/>
        <w:gridCol w:w="1778"/>
        <w:gridCol w:w="2618"/>
      </w:tblGrid>
      <w:tr w:rsidR="007775CA">
        <w:trPr>
          <w:trHeight w:val="998"/>
        </w:trPr>
        <w:tc>
          <w:tcPr>
            <w:tcW w:w="648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209" w:type="dxa"/>
          </w:tcPr>
          <w:p w:rsidR="007775CA" w:rsidRDefault="00A82BF5">
            <w:pPr>
              <w:pStyle w:val="TableParagraph"/>
              <w:spacing w:before="40" w:line="276" w:lineRule="auto"/>
              <w:ind w:left="237" w:right="433"/>
              <w:rPr>
                <w:sz w:val="24"/>
              </w:rPr>
            </w:pPr>
            <w:r>
              <w:rPr>
                <w:sz w:val="24"/>
              </w:rPr>
              <w:t>поэтов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ХIХ</w:t>
            </w:r>
          </w:p>
          <w:p w:rsidR="007775CA" w:rsidRDefault="00A82BF5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века</w:t>
            </w:r>
          </w:p>
        </w:tc>
        <w:tc>
          <w:tcPr>
            <w:tcW w:w="889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7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778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18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945"/>
        </w:trPr>
        <w:tc>
          <w:tcPr>
            <w:tcW w:w="648" w:type="dxa"/>
          </w:tcPr>
          <w:p w:rsidR="007775CA" w:rsidRDefault="007775CA">
            <w:pPr>
              <w:pStyle w:val="TableParagraph"/>
              <w:spacing w:before="5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09" w:type="dxa"/>
          </w:tcPr>
          <w:p w:rsidR="007775CA" w:rsidRDefault="00A82BF5">
            <w:pPr>
              <w:pStyle w:val="TableParagraph"/>
              <w:spacing w:before="169" w:line="276" w:lineRule="auto"/>
              <w:ind w:left="237" w:right="554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Л.Н.Толстого</w:t>
            </w:r>
          </w:p>
        </w:tc>
        <w:tc>
          <w:tcPr>
            <w:tcW w:w="889" w:type="dxa"/>
          </w:tcPr>
          <w:p w:rsidR="007775CA" w:rsidRDefault="007775CA">
            <w:pPr>
              <w:pStyle w:val="TableParagraph"/>
              <w:spacing w:before="5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spacing w:before="1"/>
              <w:ind w:left="41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10" w:type="dxa"/>
          </w:tcPr>
          <w:p w:rsidR="007775CA" w:rsidRDefault="007775CA">
            <w:pPr>
              <w:pStyle w:val="TableParagraph"/>
              <w:spacing w:before="5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spacing w:before="1"/>
              <w:ind w:right="6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78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18" w:type="dxa"/>
          </w:tcPr>
          <w:p w:rsidR="007775CA" w:rsidRDefault="00A82BF5">
            <w:pPr>
              <w:pStyle w:val="TableParagraph"/>
              <w:spacing w:before="40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8" w:line="290" w:lineRule="atLeast"/>
              <w:ind w:left="235" w:right="97"/>
            </w:pPr>
            <w:hyperlink r:id="rId134">
              <w:r w:rsidR="00A82BF5">
                <w:rPr>
                  <w:color w:val="0000FF"/>
                  <w:u w:val="single" w:color="0000FF"/>
                </w:rPr>
                <w:t>https://m.edsoo.ru/7f411a</w:t>
              </w:r>
            </w:hyperlink>
            <w:r w:rsidR="00A82BF5">
              <w:rPr>
                <w:color w:val="0000FF"/>
                <w:spacing w:val="-52"/>
              </w:rPr>
              <w:t xml:space="preserve"> </w:t>
            </w:r>
            <w:hyperlink r:id="rId135">
              <w:r w:rsidR="00A82BF5">
                <w:rPr>
                  <w:color w:val="0000FF"/>
                  <w:u w:val="single" w:color="0000FF"/>
                </w:rPr>
                <w:t>40</w:t>
              </w:r>
            </w:hyperlink>
          </w:p>
        </w:tc>
      </w:tr>
      <w:tr w:rsidR="007775CA">
        <w:trPr>
          <w:trHeight w:val="945"/>
        </w:trPr>
        <w:tc>
          <w:tcPr>
            <w:tcW w:w="648" w:type="dxa"/>
          </w:tcPr>
          <w:p w:rsidR="007775CA" w:rsidRDefault="007775CA">
            <w:pPr>
              <w:pStyle w:val="TableParagraph"/>
              <w:spacing w:before="6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09" w:type="dxa"/>
          </w:tcPr>
          <w:p w:rsidR="007775CA" w:rsidRDefault="00A82BF5">
            <w:pPr>
              <w:pStyle w:val="TableParagraph"/>
              <w:spacing w:before="169" w:line="276" w:lineRule="auto"/>
              <w:ind w:left="237" w:right="539"/>
              <w:rPr>
                <w:sz w:val="24"/>
              </w:rPr>
            </w:pPr>
            <w:r>
              <w:rPr>
                <w:spacing w:val="-1"/>
                <w:sz w:val="24"/>
              </w:rPr>
              <w:t>Литературная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</w:p>
        </w:tc>
        <w:tc>
          <w:tcPr>
            <w:tcW w:w="889" w:type="dxa"/>
          </w:tcPr>
          <w:p w:rsidR="007775CA" w:rsidRDefault="007775CA">
            <w:pPr>
              <w:pStyle w:val="TableParagraph"/>
              <w:spacing w:before="6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ind w:left="48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778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18" w:type="dxa"/>
          </w:tcPr>
          <w:p w:rsidR="007775CA" w:rsidRDefault="00A82BF5">
            <w:pPr>
              <w:pStyle w:val="TableParagraph"/>
              <w:spacing w:before="35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8" w:line="290" w:lineRule="atLeast"/>
              <w:ind w:left="235" w:right="97"/>
            </w:pPr>
            <w:hyperlink r:id="rId136">
              <w:r w:rsidR="00A82BF5">
                <w:rPr>
                  <w:color w:val="0000FF"/>
                  <w:u w:val="single" w:color="0000FF"/>
                </w:rPr>
                <w:t>https://m.edsoo.ru/7f411a</w:t>
              </w:r>
            </w:hyperlink>
            <w:r w:rsidR="00A82BF5">
              <w:rPr>
                <w:color w:val="0000FF"/>
                <w:spacing w:val="-52"/>
              </w:rPr>
              <w:t xml:space="preserve"> </w:t>
            </w:r>
            <w:hyperlink r:id="rId137">
              <w:r w:rsidR="00A82BF5">
                <w:rPr>
                  <w:color w:val="0000FF"/>
                  <w:u w:val="single" w:color="0000FF"/>
                </w:rPr>
                <w:t>40</w:t>
              </w:r>
            </w:hyperlink>
          </w:p>
        </w:tc>
      </w:tr>
      <w:tr w:rsidR="007775CA">
        <w:trPr>
          <w:trHeight w:val="1949"/>
        </w:trPr>
        <w:tc>
          <w:tcPr>
            <w:tcW w:w="648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29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09" w:type="dxa"/>
          </w:tcPr>
          <w:p w:rsidR="007775CA" w:rsidRDefault="00A82BF5">
            <w:pPr>
              <w:pStyle w:val="TableParagraph"/>
              <w:spacing w:before="35" w:line="276" w:lineRule="auto"/>
              <w:ind w:left="237" w:right="419"/>
              <w:rPr>
                <w:sz w:val="24"/>
              </w:rPr>
            </w:pPr>
            <w:r>
              <w:rPr>
                <w:sz w:val="24"/>
              </w:rPr>
              <w:t>Картины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</w:p>
          <w:p w:rsidR="007775CA" w:rsidRDefault="00A82BF5">
            <w:pPr>
              <w:pStyle w:val="TableParagraph"/>
              <w:spacing w:before="2"/>
              <w:ind w:left="237"/>
              <w:rPr>
                <w:sz w:val="24"/>
              </w:rPr>
            </w:pPr>
            <w:r>
              <w:rPr>
                <w:sz w:val="24"/>
              </w:rPr>
              <w:t>века</w:t>
            </w:r>
          </w:p>
        </w:tc>
        <w:tc>
          <w:tcPr>
            <w:tcW w:w="889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29"/>
              <w:ind w:left="41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10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29"/>
              <w:ind w:right="6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78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18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spacing w:before="10"/>
              <w:rPr>
                <w:b/>
              </w:rPr>
            </w:pPr>
          </w:p>
          <w:p w:rsidR="007775CA" w:rsidRDefault="00A82BF5">
            <w:pPr>
              <w:pStyle w:val="TableParagraph"/>
              <w:spacing w:line="278" w:lineRule="auto"/>
              <w:ind w:left="235" w:right="97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38">
              <w:r>
                <w:rPr>
                  <w:color w:val="0000FF"/>
                  <w:u w:val="single" w:color="0000FF"/>
                </w:rPr>
                <w:t>https://m.edsoo.ru/7f411a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39">
              <w:r>
                <w:rPr>
                  <w:color w:val="0000FF"/>
                  <w:u w:val="single" w:color="0000FF"/>
                </w:rPr>
                <w:t>40</w:t>
              </w:r>
            </w:hyperlink>
          </w:p>
        </w:tc>
      </w:tr>
      <w:tr w:rsidR="007775CA">
        <w:trPr>
          <w:trHeight w:val="1315"/>
        </w:trPr>
        <w:tc>
          <w:tcPr>
            <w:tcW w:w="648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09" w:type="dxa"/>
          </w:tcPr>
          <w:p w:rsidR="007775CA" w:rsidRDefault="00A82BF5">
            <w:pPr>
              <w:pStyle w:val="TableParagraph"/>
              <w:spacing w:before="35" w:line="276" w:lineRule="auto"/>
              <w:ind w:left="237" w:right="100"/>
              <w:rPr>
                <w:sz w:val="24"/>
              </w:rPr>
            </w:pPr>
            <w:r>
              <w:rPr>
                <w:sz w:val="24"/>
              </w:rPr>
              <w:t>Произведения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775CA" w:rsidRDefault="00A82BF5">
            <w:pPr>
              <w:pStyle w:val="TableParagraph"/>
              <w:spacing w:before="3"/>
              <w:ind w:left="237"/>
              <w:rPr>
                <w:sz w:val="24"/>
              </w:rPr>
            </w:pPr>
            <w:r>
              <w:rPr>
                <w:sz w:val="24"/>
              </w:rPr>
              <w:t>животных</w:t>
            </w:r>
          </w:p>
        </w:tc>
        <w:tc>
          <w:tcPr>
            <w:tcW w:w="889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11"/>
              <w:ind w:left="41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710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11"/>
              <w:ind w:right="6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78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18" w:type="dxa"/>
          </w:tcPr>
          <w:p w:rsidR="007775CA" w:rsidRDefault="007775CA">
            <w:pPr>
              <w:pStyle w:val="TableParagraph"/>
              <w:spacing w:before="3"/>
              <w:rPr>
                <w:b/>
                <w:sz w:val="19"/>
              </w:rPr>
            </w:pPr>
          </w:p>
          <w:p w:rsidR="007775CA" w:rsidRDefault="00A82BF5">
            <w:pPr>
              <w:pStyle w:val="TableParagraph"/>
              <w:spacing w:line="278" w:lineRule="auto"/>
              <w:ind w:left="235" w:right="97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40">
              <w:r>
                <w:rPr>
                  <w:color w:val="0000FF"/>
                  <w:u w:val="single" w:color="0000FF"/>
                </w:rPr>
                <w:t>https://m.edsoo.ru/7f411a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41">
              <w:r>
                <w:rPr>
                  <w:color w:val="0000FF"/>
                  <w:u w:val="single" w:color="0000FF"/>
                </w:rPr>
                <w:t>40</w:t>
              </w:r>
            </w:hyperlink>
          </w:p>
        </w:tc>
      </w:tr>
      <w:tr w:rsidR="007775CA">
        <w:trPr>
          <w:trHeight w:val="940"/>
        </w:trPr>
        <w:tc>
          <w:tcPr>
            <w:tcW w:w="648" w:type="dxa"/>
          </w:tcPr>
          <w:p w:rsidR="007775CA" w:rsidRDefault="007775CA">
            <w:pPr>
              <w:pStyle w:val="TableParagraph"/>
              <w:spacing w:before="5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209" w:type="dxa"/>
          </w:tcPr>
          <w:p w:rsidR="007775CA" w:rsidRDefault="00A82BF5">
            <w:pPr>
              <w:pStyle w:val="TableParagraph"/>
              <w:spacing w:before="169" w:line="276" w:lineRule="auto"/>
              <w:ind w:left="237" w:right="323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</w:p>
        </w:tc>
        <w:tc>
          <w:tcPr>
            <w:tcW w:w="889" w:type="dxa"/>
          </w:tcPr>
          <w:p w:rsidR="007775CA" w:rsidRDefault="007775CA">
            <w:pPr>
              <w:pStyle w:val="TableParagraph"/>
              <w:spacing w:before="5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spacing w:before="1"/>
              <w:ind w:left="41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710" w:type="dxa"/>
          </w:tcPr>
          <w:p w:rsidR="007775CA" w:rsidRDefault="007775CA">
            <w:pPr>
              <w:pStyle w:val="TableParagraph"/>
              <w:spacing w:before="5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spacing w:before="1"/>
              <w:ind w:right="6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78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18" w:type="dxa"/>
          </w:tcPr>
          <w:p w:rsidR="007775CA" w:rsidRDefault="00A82BF5">
            <w:pPr>
              <w:pStyle w:val="TableParagraph"/>
              <w:spacing w:before="35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8" w:line="290" w:lineRule="atLeast"/>
              <w:ind w:left="235" w:right="97"/>
            </w:pPr>
            <w:hyperlink r:id="rId142">
              <w:r w:rsidR="00A82BF5">
                <w:rPr>
                  <w:color w:val="0000FF"/>
                  <w:u w:val="single" w:color="0000FF"/>
                </w:rPr>
                <w:t>https://m.edsoo.ru/7f411a</w:t>
              </w:r>
            </w:hyperlink>
            <w:r w:rsidR="00A82BF5">
              <w:rPr>
                <w:color w:val="0000FF"/>
                <w:spacing w:val="-52"/>
              </w:rPr>
              <w:t xml:space="preserve"> </w:t>
            </w:r>
            <w:hyperlink r:id="rId143">
              <w:r w:rsidR="00A82BF5">
                <w:rPr>
                  <w:color w:val="0000FF"/>
                  <w:u w:val="single" w:color="0000FF"/>
                </w:rPr>
                <w:t>40</w:t>
              </w:r>
            </w:hyperlink>
          </w:p>
        </w:tc>
      </w:tr>
      <w:tr w:rsidR="007775CA">
        <w:trPr>
          <w:trHeight w:val="945"/>
        </w:trPr>
        <w:tc>
          <w:tcPr>
            <w:tcW w:w="648" w:type="dxa"/>
          </w:tcPr>
          <w:p w:rsidR="007775CA" w:rsidRDefault="007775CA">
            <w:pPr>
              <w:pStyle w:val="TableParagraph"/>
              <w:spacing w:before="6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209" w:type="dxa"/>
          </w:tcPr>
          <w:p w:rsidR="007775CA" w:rsidRDefault="00A82BF5">
            <w:pPr>
              <w:pStyle w:val="TableParagraph"/>
              <w:spacing w:before="170" w:line="280" w:lineRule="auto"/>
              <w:ind w:left="237" w:right="154"/>
              <w:rPr>
                <w:sz w:val="24"/>
              </w:rPr>
            </w:pPr>
            <w:r>
              <w:rPr>
                <w:sz w:val="24"/>
              </w:rPr>
              <w:t>Юмористические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889" w:type="dxa"/>
          </w:tcPr>
          <w:p w:rsidR="007775CA" w:rsidRDefault="007775CA">
            <w:pPr>
              <w:pStyle w:val="TableParagraph"/>
              <w:spacing w:before="6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ind w:left="48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778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18" w:type="dxa"/>
          </w:tcPr>
          <w:p w:rsidR="007775CA" w:rsidRDefault="00A82BF5">
            <w:pPr>
              <w:pStyle w:val="TableParagraph"/>
              <w:spacing w:before="40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8" w:line="290" w:lineRule="atLeast"/>
              <w:ind w:left="235" w:right="97"/>
            </w:pPr>
            <w:hyperlink r:id="rId144">
              <w:r w:rsidR="00A82BF5">
                <w:rPr>
                  <w:color w:val="0000FF"/>
                  <w:u w:val="single" w:color="0000FF"/>
                </w:rPr>
                <w:t>https://m.edsoo.ru/7f411a</w:t>
              </w:r>
            </w:hyperlink>
            <w:r w:rsidR="00A82BF5">
              <w:rPr>
                <w:color w:val="0000FF"/>
                <w:spacing w:val="-52"/>
              </w:rPr>
              <w:t xml:space="preserve"> </w:t>
            </w:r>
            <w:hyperlink r:id="rId145">
              <w:r w:rsidR="00A82BF5">
                <w:rPr>
                  <w:color w:val="0000FF"/>
                  <w:u w:val="single" w:color="0000FF"/>
                </w:rPr>
                <w:t>40</w:t>
              </w:r>
            </w:hyperlink>
          </w:p>
        </w:tc>
      </w:tr>
      <w:tr w:rsidR="007775CA">
        <w:trPr>
          <w:trHeight w:val="945"/>
        </w:trPr>
        <w:tc>
          <w:tcPr>
            <w:tcW w:w="648" w:type="dxa"/>
          </w:tcPr>
          <w:p w:rsidR="007775CA" w:rsidRDefault="007775CA">
            <w:pPr>
              <w:pStyle w:val="TableParagraph"/>
              <w:spacing w:before="5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209" w:type="dxa"/>
          </w:tcPr>
          <w:p w:rsidR="007775CA" w:rsidRDefault="00A82BF5">
            <w:pPr>
              <w:pStyle w:val="TableParagraph"/>
              <w:spacing w:before="169" w:line="276" w:lineRule="auto"/>
              <w:ind w:left="237" w:right="750"/>
              <w:rPr>
                <w:sz w:val="24"/>
              </w:rPr>
            </w:pPr>
            <w:r>
              <w:rPr>
                <w:spacing w:val="-1"/>
                <w:sz w:val="24"/>
              </w:rPr>
              <w:t>Зарубежная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889" w:type="dxa"/>
          </w:tcPr>
          <w:p w:rsidR="007775CA" w:rsidRDefault="007775CA">
            <w:pPr>
              <w:pStyle w:val="TableParagraph"/>
              <w:spacing w:before="5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spacing w:before="1"/>
              <w:ind w:left="41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10" w:type="dxa"/>
          </w:tcPr>
          <w:p w:rsidR="007775CA" w:rsidRDefault="007775CA">
            <w:pPr>
              <w:pStyle w:val="TableParagraph"/>
              <w:spacing w:before="5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spacing w:before="1"/>
              <w:ind w:right="6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78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18" w:type="dxa"/>
          </w:tcPr>
          <w:p w:rsidR="007775CA" w:rsidRDefault="00A82BF5">
            <w:pPr>
              <w:pStyle w:val="TableParagraph"/>
              <w:spacing w:before="40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18" w:line="280" w:lineRule="atLeast"/>
              <w:ind w:left="235" w:right="97"/>
            </w:pPr>
            <w:hyperlink r:id="rId146">
              <w:r w:rsidR="00A82BF5">
                <w:rPr>
                  <w:color w:val="0000FF"/>
                  <w:u w:val="single" w:color="0000FF"/>
                </w:rPr>
                <w:t>https://m.edsoo.ru/7f411a</w:t>
              </w:r>
            </w:hyperlink>
            <w:r w:rsidR="00A82BF5">
              <w:rPr>
                <w:color w:val="0000FF"/>
                <w:spacing w:val="-52"/>
              </w:rPr>
              <w:t xml:space="preserve"> </w:t>
            </w:r>
            <w:hyperlink r:id="rId147">
              <w:r w:rsidR="00A82BF5">
                <w:rPr>
                  <w:color w:val="0000FF"/>
                  <w:u w:val="single" w:color="0000FF"/>
                </w:rPr>
                <w:t>40</w:t>
              </w:r>
            </w:hyperlink>
          </w:p>
        </w:tc>
      </w:tr>
      <w:tr w:rsidR="007775CA">
        <w:trPr>
          <w:trHeight w:val="1949"/>
        </w:trPr>
        <w:tc>
          <w:tcPr>
            <w:tcW w:w="648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4"/>
              <w:rPr>
                <w:b/>
                <w:sz w:val="20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209" w:type="dxa"/>
          </w:tcPr>
          <w:p w:rsidR="007775CA" w:rsidRDefault="00A82BF5">
            <w:pPr>
              <w:pStyle w:val="TableParagraph"/>
              <w:spacing w:before="35" w:line="276" w:lineRule="auto"/>
              <w:ind w:left="237" w:right="146"/>
              <w:rPr>
                <w:sz w:val="24"/>
              </w:rPr>
            </w:pPr>
            <w:r>
              <w:rPr>
                <w:spacing w:val="-1"/>
                <w:sz w:val="24"/>
              </w:rPr>
              <w:t>Библиографическ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(работа с 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справочной</w:t>
            </w:r>
          </w:p>
          <w:p w:rsidR="007775CA" w:rsidRDefault="00A82BF5">
            <w:pPr>
              <w:pStyle w:val="TableParagraph"/>
              <w:spacing w:before="2"/>
              <w:ind w:left="237"/>
              <w:rPr>
                <w:sz w:val="24"/>
              </w:rPr>
            </w:pPr>
            <w:r>
              <w:rPr>
                <w:sz w:val="24"/>
              </w:rPr>
              <w:t>литературой)</w:t>
            </w:r>
          </w:p>
        </w:tc>
        <w:tc>
          <w:tcPr>
            <w:tcW w:w="889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4"/>
              <w:rPr>
                <w:b/>
                <w:sz w:val="20"/>
              </w:rPr>
            </w:pPr>
          </w:p>
          <w:p w:rsidR="007775CA" w:rsidRDefault="00A82BF5">
            <w:pPr>
              <w:pStyle w:val="TableParagraph"/>
              <w:ind w:left="48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778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18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spacing w:before="10"/>
              <w:rPr>
                <w:b/>
              </w:rPr>
            </w:pPr>
          </w:p>
          <w:p w:rsidR="007775CA" w:rsidRDefault="00A82BF5">
            <w:pPr>
              <w:pStyle w:val="TableParagraph"/>
              <w:spacing w:line="278" w:lineRule="auto"/>
              <w:ind w:left="235" w:right="97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48">
              <w:r>
                <w:rPr>
                  <w:color w:val="0000FF"/>
                  <w:u w:val="single" w:color="0000FF"/>
                </w:rPr>
                <w:t>https://m.edsoo.ru/7f411a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49">
              <w:r>
                <w:rPr>
                  <w:color w:val="0000FF"/>
                  <w:u w:val="single" w:color="0000FF"/>
                </w:rPr>
                <w:t>40</w:t>
              </w:r>
            </w:hyperlink>
          </w:p>
        </w:tc>
      </w:tr>
      <w:tr w:rsidR="007775CA">
        <w:trPr>
          <w:trHeight w:val="364"/>
        </w:trPr>
        <w:tc>
          <w:tcPr>
            <w:tcW w:w="2857" w:type="dxa"/>
            <w:gridSpan w:val="2"/>
          </w:tcPr>
          <w:p w:rsidR="007775CA" w:rsidRDefault="00A82BF5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889" w:type="dxa"/>
          </w:tcPr>
          <w:p w:rsidR="007775CA" w:rsidRDefault="00A82BF5">
            <w:pPr>
              <w:pStyle w:val="TableParagraph"/>
              <w:spacing w:before="40"/>
              <w:ind w:left="41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10" w:type="dxa"/>
          </w:tcPr>
          <w:p w:rsidR="007775CA" w:rsidRDefault="00A82BF5">
            <w:pPr>
              <w:pStyle w:val="TableParagraph"/>
              <w:spacing w:before="40"/>
              <w:ind w:right="6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78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18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988"/>
        </w:trPr>
        <w:tc>
          <w:tcPr>
            <w:tcW w:w="2857" w:type="dxa"/>
            <w:gridSpan w:val="2"/>
          </w:tcPr>
          <w:p w:rsidR="007775CA" w:rsidRDefault="00A82BF5">
            <w:pPr>
              <w:pStyle w:val="TableParagraph"/>
              <w:spacing w:before="6" w:line="316" w:lineRule="exact"/>
              <w:ind w:left="237" w:right="120"/>
              <w:rPr>
                <w:sz w:val="24"/>
              </w:rPr>
            </w:pPr>
            <w:r>
              <w:rPr>
                <w:sz w:val="24"/>
              </w:rPr>
              <w:lastRenderedPageBreak/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889" w:type="dxa"/>
          </w:tcPr>
          <w:p w:rsidR="007775CA" w:rsidRDefault="007775CA">
            <w:pPr>
              <w:pStyle w:val="TableParagraph"/>
              <w:spacing w:before="6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spacing w:before="1"/>
              <w:ind w:left="362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710" w:type="dxa"/>
          </w:tcPr>
          <w:p w:rsidR="007775CA" w:rsidRDefault="007775CA">
            <w:pPr>
              <w:pStyle w:val="TableParagraph"/>
              <w:spacing w:before="6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spacing w:before="1"/>
              <w:ind w:right="692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78" w:type="dxa"/>
          </w:tcPr>
          <w:p w:rsidR="007775CA" w:rsidRDefault="007775CA">
            <w:pPr>
              <w:pStyle w:val="TableParagraph"/>
              <w:spacing w:before="6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spacing w:before="1"/>
              <w:ind w:left="19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18" w:type="dxa"/>
          </w:tcPr>
          <w:p w:rsidR="007775CA" w:rsidRDefault="007775CA">
            <w:pPr>
              <w:pStyle w:val="TableParagraph"/>
            </w:pPr>
          </w:p>
        </w:tc>
      </w:tr>
    </w:tbl>
    <w:p w:rsidR="007775CA" w:rsidRDefault="007775CA">
      <w:pPr>
        <w:pStyle w:val="a3"/>
        <w:ind w:left="0" w:firstLine="0"/>
        <w:jc w:val="left"/>
        <w:rPr>
          <w:b/>
          <w:sz w:val="20"/>
        </w:rPr>
      </w:pPr>
    </w:p>
    <w:p w:rsidR="007775CA" w:rsidRDefault="007775CA">
      <w:pPr>
        <w:pStyle w:val="a3"/>
        <w:spacing w:before="6"/>
        <w:ind w:left="0" w:firstLine="0"/>
        <w:jc w:val="left"/>
        <w:rPr>
          <w:b/>
          <w:sz w:val="16"/>
        </w:rPr>
      </w:pPr>
    </w:p>
    <w:p w:rsidR="007775CA" w:rsidRDefault="00A82BF5" w:rsidP="008F2F9E">
      <w:pPr>
        <w:pStyle w:val="a5"/>
        <w:numPr>
          <w:ilvl w:val="0"/>
          <w:numId w:val="85"/>
        </w:numPr>
        <w:tabs>
          <w:tab w:val="left" w:pos="545"/>
        </w:tabs>
        <w:spacing w:before="87"/>
        <w:rPr>
          <w:b/>
          <w:sz w:val="28"/>
        </w:rPr>
      </w:pPr>
      <w:r>
        <w:rPr>
          <w:b/>
          <w:sz w:val="28"/>
        </w:rPr>
        <w:t>КЛАСС</w:t>
      </w:r>
    </w:p>
    <w:p w:rsidR="007775CA" w:rsidRDefault="007775CA">
      <w:pPr>
        <w:rPr>
          <w:sz w:val="28"/>
        </w:rPr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7775CA">
      <w:pPr>
        <w:pStyle w:val="a3"/>
        <w:spacing w:before="10"/>
        <w:ind w:left="0" w:firstLine="0"/>
        <w:jc w:val="left"/>
        <w:rPr>
          <w:b/>
          <w:sz w:val="11"/>
        </w:rPr>
      </w:pPr>
    </w:p>
    <w:tbl>
      <w:tblPr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53"/>
        <w:gridCol w:w="2209"/>
        <w:gridCol w:w="889"/>
        <w:gridCol w:w="1719"/>
        <w:gridCol w:w="1782"/>
        <w:gridCol w:w="2598"/>
      </w:tblGrid>
      <w:tr w:rsidR="007775CA">
        <w:trPr>
          <w:trHeight w:val="364"/>
        </w:trPr>
        <w:tc>
          <w:tcPr>
            <w:tcW w:w="653" w:type="dxa"/>
            <w:vMerge w:val="restart"/>
          </w:tcPr>
          <w:p w:rsidR="007775CA" w:rsidRDefault="00A82BF5">
            <w:pPr>
              <w:pStyle w:val="TableParagraph"/>
              <w:spacing w:before="203" w:line="276" w:lineRule="auto"/>
              <w:ind w:left="237" w:right="16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2209" w:type="dxa"/>
            <w:vMerge w:val="restart"/>
          </w:tcPr>
          <w:p w:rsidR="007775CA" w:rsidRDefault="00A82BF5">
            <w:pPr>
              <w:pStyle w:val="TableParagraph"/>
              <w:spacing w:before="203" w:line="276" w:lineRule="auto"/>
              <w:ind w:left="237" w:right="35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4390" w:type="dxa"/>
            <w:gridSpan w:val="3"/>
          </w:tcPr>
          <w:p w:rsidR="007775CA" w:rsidRDefault="00A82BF5">
            <w:pPr>
              <w:pStyle w:val="TableParagraph"/>
              <w:spacing w:before="44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98" w:type="dxa"/>
            <w:vMerge w:val="restart"/>
          </w:tcPr>
          <w:p w:rsidR="007775CA" w:rsidRDefault="00A82BF5">
            <w:pPr>
              <w:pStyle w:val="TableParagraph"/>
              <w:spacing w:before="44" w:line="276" w:lineRule="auto"/>
              <w:ind w:left="236" w:right="45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7775CA">
        <w:trPr>
          <w:trHeight w:val="1257"/>
        </w:trPr>
        <w:tc>
          <w:tcPr>
            <w:tcW w:w="653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  <w:tc>
          <w:tcPr>
            <w:tcW w:w="2209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  <w:tc>
          <w:tcPr>
            <w:tcW w:w="889" w:type="dxa"/>
          </w:tcPr>
          <w:p w:rsidR="007775CA" w:rsidRDefault="00A82BF5">
            <w:pPr>
              <w:pStyle w:val="TableParagraph"/>
              <w:spacing w:before="174" w:line="276" w:lineRule="auto"/>
              <w:ind w:left="237" w:right="144"/>
              <w:rPr>
                <w:b/>
                <w:sz w:val="24"/>
              </w:rPr>
            </w:pPr>
            <w:r>
              <w:rPr>
                <w:b/>
                <w:sz w:val="24"/>
              </w:rPr>
              <w:t>Всег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</w:p>
        </w:tc>
        <w:tc>
          <w:tcPr>
            <w:tcW w:w="1719" w:type="dxa"/>
          </w:tcPr>
          <w:p w:rsidR="007775CA" w:rsidRDefault="00A82BF5">
            <w:pPr>
              <w:pStyle w:val="TableParagraph"/>
              <w:spacing w:before="174" w:line="276" w:lineRule="auto"/>
              <w:ind w:left="236" w:right="254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782" w:type="dxa"/>
          </w:tcPr>
          <w:p w:rsidR="007775CA" w:rsidRDefault="00A82BF5">
            <w:pPr>
              <w:pStyle w:val="TableParagraph"/>
              <w:spacing w:before="174" w:line="276" w:lineRule="auto"/>
              <w:ind w:left="236" w:right="199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598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</w:tr>
      <w:tr w:rsidR="007775CA">
        <w:trPr>
          <w:trHeight w:val="1315"/>
        </w:trPr>
        <w:tc>
          <w:tcPr>
            <w:tcW w:w="653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09" w:type="dxa"/>
          </w:tcPr>
          <w:p w:rsidR="007775CA" w:rsidRDefault="00A82BF5">
            <w:pPr>
              <w:pStyle w:val="TableParagraph"/>
              <w:spacing w:before="35" w:line="276" w:lineRule="auto"/>
              <w:ind w:left="237" w:right="688"/>
              <w:rPr>
                <w:sz w:val="24"/>
              </w:rPr>
            </w:pPr>
            <w:r>
              <w:rPr>
                <w:sz w:val="24"/>
              </w:rPr>
              <w:t>О Родине,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страницы</w:t>
            </w:r>
          </w:p>
          <w:p w:rsidR="007775CA" w:rsidRDefault="00A82BF5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истории</w:t>
            </w:r>
          </w:p>
        </w:tc>
        <w:tc>
          <w:tcPr>
            <w:tcW w:w="889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11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19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11"/>
              <w:ind w:right="6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598" w:type="dxa"/>
          </w:tcPr>
          <w:p w:rsidR="007775CA" w:rsidRDefault="007775CA">
            <w:pPr>
              <w:pStyle w:val="TableParagraph"/>
              <w:spacing w:before="3"/>
              <w:rPr>
                <w:b/>
                <w:sz w:val="19"/>
              </w:rPr>
            </w:pPr>
          </w:p>
          <w:p w:rsidR="007775CA" w:rsidRDefault="00A82BF5">
            <w:pPr>
              <w:pStyle w:val="TableParagraph"/>
              <w:spacing w:line="276" w:lineRule="auto"/>
              <w:ind w:left="236" w:right="173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50">
              <w:r>
                <w:rPr>
                  <w:color w:val="0000FF"/>
                  <w:u w:val="single" w:color="0000FF"/>
                </w:rPr>
                <w:t>https://m.edsoo.ru/7f412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51">
              <w:r>
                <w:rPr>
                  <w:color w:val="0000FF"/>
                  <w:u w:val="single" w:color="0000FF"/>
                </w:rPr>
                <w:t>cec</w:t>
              </w:r>
            </w:hyperlink>
          </w:p>
        </w:tc>
      </w:tr>
      <w:tr w:rsidR="007775CA">
        <w:trPr>
          <w:trHeight w:val="993"/>
        </w:trPr>
        <w:tc>
          <w:tcPr>
            <w:tcW w:w="653" w:type="dxa"/>
          </w:tcPr>
          <w:p w:rsidR="007775CA" w:rsidRDefault="007775CA">
            <w:pPr>
              <w:pStyle w:val="TableParagraph"/>
              <w:spacing w:before="6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09" w:type="dxa"/>
          </w:tcPr>
          <w:p w:rsidR="007775CA" w:rsidRDefault="00A82BF5">
            <w:pPr>
              <w:pStyle w:val="TableParagraph"/>
              <w:spacing w:before="6" w:line="316" w:lineRule="exact"/>
              <w:ind w:left="237" w:right="105"/>
              <w:rPr>
                <w:sz w:val="24"/>
              </w:rPr>
            </w:pPr>
            <w:r>
              <w:rPr>
                <w:sz w:val="24"/>
              </w:rPr>
              <w:t>Фольклор (устное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творчество)</w:t>
            </w:r>
          </w:p>
        </w:tc>
        <w:tc>
          <w:tcPr>
            <w:tcW w:w="889" w:type="dxa"/>
          </w:tcPr>
          <w:p w:rsidR="007775CA" w:rsidRDefault="007775CA">
            <w:pPr>
              <w:pStyle w:val="TableParagraph"/>
              <w:spacing w:before="6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spacing w:before="1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19" w:type="dxa"/>
          </w:tcPr>
          <w:p w:rsidR="007775CA" w:rsidRDefault="007775CA">
            <w:pPr>
              <w:pStyle w:val="TableParagraph"/>
              <w:spacing w:before="6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spacing w:before="1"/>
              <w:ind w:right="6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598" w:type="dxa"/>
          </w:tcPr>
          <w:p w:rsidR="007775CA" w:rsidRDefault="00A82BF5">
            <w:pPr>
              <w:pStyle w:val="TableParagraph"/>
              <w:spacing w:before="59" w:line="278" w:lineRule="auto"/>
              <w:ind w:left="236" w:right="173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52">
              <w:r>
                <w:rPr>
                  <w:color w:val="0000FF"/>
                  <w:u w:val="single" w:color="0000FF"/>
                </w:rPr>
                <w:t>https://m.edsoo.ru/7f412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53">
              <w:r>
                <w:rPr>
                  <w:color w:val="0000FF"/>
                  <w:u w:val="single" w:color="0000FF"/>
                </w:rPr>
                <w:t>cec</w:t>
              </w:r>
            </w:hyperlink>
          </w:p>
        </w:tc>
      </w:tr>
      <w:tr w:rsidR="007775CA">
        <w:trPr>
          <w:trHeight w:val="946"/>
        </w:trPr>
        <w:tc>
          <w:tcPr>
            <w:tcW w:w="653" w:type="dxa"/>
          </w:tcPr>
          <w:p w:rsidR="007775CA" w:rsidRDefault="007775CA">
            <w:pPr>
              <w:pStyle w:val="TableParagraph"/>
              <w:spacing w:before="6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09" w:type="dxa"/>
          </w:tcPr>
          <w:p w:rsidR="007775CA" w:rsidRDefault="00A82BF5">
            <w:pPr>
              <w:pStyle w:val="TableParagraph"/>
              <w:spacing w:before="170" w:line="276" w:lineRule="auto"/>
              <w:ind w:left="237" w:right="579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И.А.Крылова</w:t>
            </w:r>
          </w:p>
        </w:tc>
        <w:tc>
          <w:tcPr>
            <w:tcW w:w="889" w:type="dxa"/>
          </w:tcPr>
          <w:p w:rsidR="007775CA" w:rsidRDefault="007775CA">
            <w:pPr>
              <w:pStyle w:val="TableParagraph"/>
              <w:spacing w:before="6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19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78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598" w:type="dxa"/>
          </w:tcPr>
          <w:p w:rsidR="007775CA" w:rsidRDefault="00A82BF5">
            <w:pPr>
              <w:pStyle w:val="TableParagraph"/>
              <w:spacing w:before="4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8" w:line="290" w:lineRule="atLeast"/>
              <w:ind w:left="236" w:right="173"/>
            </w:pPr>
            <w:hyperlink r:id="rId154">
              <w:r w:rsidR="00A82BF5">
                <w:rPr>
                  <w:color w:val="0000FF"/>
                  <w:u w:val="single" w:color="0000FF"/>
                </w:rPr>
                <w:t>https://m.edsoo.ru/7f412</w:t>
              </w:r>
            </w:hyperlink>
            <w:r w:rsidR="00A82BF5">
              <w:rPr>
                <w:color w:val="0000FF"/>
                <w:spacing w:val="-52"/>
              </w:rPr>
              <w:t xml:space="preserve"> </w:t>
            </w:r>
            <w:hyperlink r:id="rId155">
              <w:r w:rsidR="00A82BF5">
                <w:rPr>
                  <w:color w:val="0000FF"/>
                  <w:u w:val="single" w:color="0000FF"/>
                </w:rPr>
                <w:t>cec</w:t>
              </w:r>
            </w:hyperlink>
          </w:p>
        </w:tc>
      </w:tr>
      <w:tr w:rsidR="007775CA">
        <w:trPr>
          <w:trHeight w:val="945"/>
        </w:trPr>
        <w:tc>
          <w:tcPr>
            <w:tcW w:w="653" w:type="dxa"/>
          </w:tcPr>
          <w:p w:rsidR="007775CA" w:rsidRDefault="007775CA">
            <w:pPr>
              <w:pStyle w:val="TableParagraph"/>
              <w:spacing w:before="5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09" w:type="dxa"/>
          </w:tcPr>
          <w:p w:rsidR="007775CA" w:rsidRDefault="00A82BF5">
            <w:pPr>
              <w:pStyle w:val="TableParagraph"/>
              <w:spacing w:before="169" w:line="276" w:lineRule="auto"/>
              <w:ind w:left="237" w:right="546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А.С.Пушкина</w:t>
            </w:r>
          </w:p>
        </w:tc>
        <w:tc>
          <w:tcPr>
            <w:tcW w:w="889" w:type="dxa"/>
          </w:tcPr>
          <w:p w:rsidR="007775CA" w:rsidRDefault="007775CA">
            <w:pPr>
              <w:pStyle w:val="TableParagraph"/>
              <w:spacing w:before="5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spacing w:before="1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19" w:type="dxa"/>
          </w:tcPr>
          <w:p w:rsidR="007775CA" w:rsidRDefault="007775CA">
            <w:pPr>
              <w:pStyle w:val="TableParagraph"/>
              <w:spacing w:before="5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spacing w:before="1"/>
              <w:ind w:right="6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598" w:type="dxa"/>
          </w:tcPr>
          <w:p w:rsidR="007775CA" w:rsidRDefault="00A82BF5">
            <w:pPr>
              <w:pStyle w:val="TableParagraph"/>
              <w:spacing w:before="3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23" w:line="280" w:lineRule="atLeast"/>
              <w:ind w:left="236" w:right="173"/>
            </w:pPr>
            <w:hyperlink r:id="rId156">
              <w:r w:rsidR="00A82BF5">
                <w:rPr>
                  <w:color w:val="0000FF"/>
                  <w:u w:val="single" w:color="0000FF"/>
                </w:rPr>
                <w:t>https://m.edsoo.ru/7f412</w:t>
              </w:r>
            </w:hyperlink>
            <w:r w:rsidR="00A82BF5">
              <w:rPr>
                <w:color w:val="0000FF"/>
                <w:spacing w:val="-52"/>
              </w:rPr>
              <w:t xml:space="preserve"> </w:t>
            </w:r>
            <w:hyperlink r:id="rId157">
              <w:r w:rsidR="00A82BF5">
                <w:rPr>
                  <w:color w:val="0000FF"/>
                  <w:u w:val="single" w:color="0000FF"/>
                </w:rPr>
                <w:t>cec</w:t>
              </w:r>
            </w:hyperlink>
          </w:p>
        </w:tc>
      </w:tr>
      <w:tr w:rsidR="007775CA">
        <w:trPr>
          <w:trHeight w:val="945"/>
        </w:trPr>
        <w:tc>
          <w:tcPr>
            <w:tcW w:w="653" w:type="dxa"/>
          </w:tcPr>
          <w:p w:rsidR="007775CA" w:rsidRDefault="007775CA">
            <w:pPr>
              <w:pStyle w:val="TableParagraph"/>
              <w:spacing w:before="5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09" w:type="dxa"/>
          </w:tcPr>
          <w:p w:rsidR="007775CA" w:rsidRDefault="00A82BF5">
            <w:pPr>
              <w:pStyle w:val="TableParagraph"/>
              <w:spacing w:before="169" w:line="276" w:lineRule="auto"/>
              <w:ind w:left="237" w:right="356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Лермонтова</w:t>
            </w:r>
          </w:p>
        </w:tc>
        <w:tc>
          <w:tcPr>
            <w:tcW w:w="889" w:type="dxa"/>
          </w:tcPr>
          <w:p w:rsidR="007775CA" w:rsidRDefault="007775CA">
            <w:pPr>
              <w:pStyle w:val="TableParagraph"/>
              <w:spacing w:before="5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spacing w:before="1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19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78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598" w:type="dxa"/>
          </w:tcPr>
          <w:p w:rsidR="007775CA" w:rsidRDefault="00A82BF5">
            <w:pPr>
              <w:pStyle w:val="TableParagraph"/>
              <w:spacing w:before="3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8" w:line="290" w:lineRule="atLeast"/>
              <w:ind w:left="236" w:right="173"/>
            </w:pPr>
            <w:hyperlink r:id="rId158">
              <w:r w:rsidR="00A82BF5">
                <w:rPr>
                  <w:color w:val="0000FF"/>
                  <w:u w:val="single" w:color="0000FF"/>
                </w:rPr>
                <w:t>https://m.edsoo.ru/7f412</w:t>
              </w:r>
            </w:hyperlink>
            <w:r w:rsidR="00A82BF5">
              <w:rPr>
                <w:color w:val="0000FF"/>
                <w:spacing w:val="-52"/>
              </w:rPr>
              <w:t xml:space="preserve"> </w:t>
            </w:r>
            <w:hyperlink r:id="rId159">
              <w:r w:rsidR="00A82BF5">
                <w:rPr>
                  <w:color w:val="0000FF"/>
                  <w:u w:val="single" w:color="0000FF"/>
                </w:rPr>
                <w:t>cec</w:t>
              </w:r>
            </w:hyperlink>
          </w:p>
        </w:tc>
      </w:tr>
      <w:tr w:rsidR="007775CA">
        <w:trPr>
          <w:trHeight w:val="940"/>
        </w:trPr>
        <w:tc>
          <w:tcPr>
            <w:tcW w:w="653" w:type="dxa"/>
          </w:tcPr>
          <w:p w:rsidR="007775CA" w:rsidRDefault="007775CA">
            <w:pPr>
              <w:pStyle w:val="TableParagraph"/>
              <w:spacing w:before="5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09" w:type="dxa"/>
          </w:tcPr>
          <w:p w:rsidR="007775CA" w:rsidRDefault="00A82BF5">
            <w:pPr>
              <w:pStyle w:val="TableParagraph"/>
              <w:spacing w:before="169" w:line="276" w:lineRule="auto"/>
              <w:ind w:left="237" w:right="539"/>
              <w:rPr>
                <w:sz w:val="24"/>
              </w:rPr>
            </w:pPr>
            <w:r>
              <w:rPr>
                <w:spacing w:val="-1"/>
                <w:sz w:val="24"/>
              </w:rPr>
              <w:t>Литературная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</w:p>
        </w:tc>
        <w:tc>
          <w:tcPr>
            <w:tcW w:w="889" w:type="dxa"/>
          </w:tcPr>
          <w:p w:rsidR="007775CA" w:rsidRDefault="007775CA">
            <w:pPr>
              <w:pStyle w:val="TableParagraph"/>
              <w:spacing w:before="5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spacing w:before="1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19" w:type="dxa"/>
          </w:tcPr>
          <w:p w:rsidR="007775CA" w:rsidRDefault="007775CA">
            <w:pPr>
              <w:pStyle w:val="TableParagraph"/>
              <w:spacing w:before="5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spacing w:before="1"/>
              <w:ind w:right="6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598" w:type="dxa"/>
          </w:tcPr>
          <w:p w:rsidR="007775CA" w:rsidRDefault="00A82BF5">
            <w:pPr>
              <w:pStyle w:val="TableParagraph"/>
              <w:spacing w:before="3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8" w:line="290" w:lineRule="atLeast"/>
              <w:ind w:left="236" w:right="173"/>
            </w:pPr>
            <w:hyperlink r:id="rId160">
              <w:r w:rsidR="00A82BF5">
                <w:rPr>
                  <w:color w:val="0000FF"/>
                  <w:u w:val="single" w:color="0000FF"/>
                </w:rPr>
                <w:t>https://m.edsoo.ru/7f412</w:t>
              </w:r>
            </w:hyperlink>
            <w:r w:rsidR="00A82BF5">
              <w:rPr>
                <w:color w:val="0000FF"/>
                <w:spacing w:val="-52"/>
              </w:rPr>
              <w:t xml:space="preserve"> </w:t>
            </w:r>
            <w:hyperlink r:id="rId161">
              <w:r w:rsidR="00A82BF5">
                <w:rPr>
                  <w:color w:val="0000FF"/>
                  <w:u w:val="single" w:color="0000FF"/>
                </w:rPr>
                <w:t>cec</w:t>
              </w:r>
            </w:hyperlink>
          </w:p>
        </w:tc>
      </w:tr>
      <w:tr w:rsidR="007775CA">
        <w:trPr>
          <w:trHeight w:val="1632"/>
        </w:trPr>
        <w:tc>
          <w:tcPr>
            <w:tcW w:w="653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6"/>
              <w:rPr>
                <w:b/>
                <w:sz w:val="32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09" w:type="dxa"/>
          </w:tcPr>
          <w:p w:rsidR="007775CA" w:rsidRDefault="00A82BF5">
            <w:pPr>
              <w:pStyle w:val="TableParagraph"/>
              <w:spacing w:before="40" w:line="276" w:lineRule="auto"/>
              <w:ind w:left="237" w:right="95"/>
              <w:rPr>
                <w:sz w:val="24"/>
              </w:rPr>
            </w:pPr>
            <w:r>
              <w:rPr>
                <w:sz w:val="24"/>
              </w:rPr>
              <w:t>Картины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творчестве поэтов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ХIХ</w:t>
            </w:r>
          </w:p>
          <w:p w:rsidR="007775CA" w:rsidRDefault="00A82BF5">
            <w:pPr>
              <w:pStyle w:val="TableParagraph"/>
              <w:spacing w:line="274" w:lineRule="exact"/>
              <w:ind w:left="237"/>
              <w:rPr>
                <w:sz w:val="24"/>
              </w:rPr>
            </w:pPr>
            <w:r>
              <w:rPr>
                <w:sz w:val="24"/>
              </w:rPr>
              <w:t>века</w:t>
            </w:r>
          </w:p>
        </w:tc>
        <w:tc>
          <w:tcPr>
            <w:tcW w:w="889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6"/>
              <w:rPr>
                <w:b/>
                <w:sz w:val="32"/>
              </w:rPr>
            </w:pPr>
          </w:p>
          <w:p w:rsidR="007775CA" w:rsidRDefault="00A82BF5"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19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78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598" w:type="dxa"/>
          </w:tcPr>
          <w:p w:rsidR="007775CA" w:rsidRDefault="007775CA">
            <w:pPr>
              <w:pStyle w:val="TableParagraph"/>
              <w:spacing w:before="1"/>
              <w:rPr>
                <w:b/>
                <w:sz w:val="33"/>
              </w:rPr>
            </w:pPr>
          </w:p>
          <w:p w:rsidR="007775CA" w:rsidRDefault="00A82BF5">
            <w:pPr>
              <w:pStyle w:val="TableParagraph"/>
              <w:spacing w:line="278" w:lineRule="auto"/>
              <w:ind w:left="236" w:right="173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62">
              <w:r>
                <w:rPr>
                  <w:color w:val="0000FF"/>
                  <w:u w:val="single" w:color="0000FF"/>
                </w:rPr>
                <w:t>https://m.edsoo.ru/7f412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63">
              <w:r>
                <w:rPr>
                  <w:color w:val="0000FF"/>
                  <w:u w:val="single" w:color="0000FF"/>
                </w:rPr>
                <w:t>cec</w:t>
              </w:r>
            </w:hyperlink>
          </w:p>
        </w:tc>
      </w:tr>
      <w:tr w:rsidR="007775CA">
        <w:trPr>
          <w:trHeight w:val="945"/>
        </w:trPr>
        <w:tc>
          <w:tcPr>
            <w:tcW w:w="653" w:type="dxa"/>
          </w:tcPr>
          <w:p w:rsidR="007775CA" w:rsidRDefault="007775CA">
            <w:pPr>
              <w:pStyle w:val="TableParagraph"/>
              <w:spacing w:before="5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09" w:type="dxa"/>
          </w:tcPr>
          <w:p w:rsidR="007775CA" w:rsidRDefault="00A82BF5">
            <w:pPr>
              <w:pStyle w:val="TableParagraph"/>
              <w:spacing w:before="169" w:line="276" w:lineRule="auto"/>
              <w:ind w:left="237" w:right="199"/>
              <w:rPr>
                <w:sz w:val="24"/>
              </w:rPr>
            </w:pPr>
            <w:r>
              <w:rPr>
                <w:sz w:val="24"/>
              </w:rPr>
              <w:t>Творчество Л. 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Толстого</w:t>
            </w:r>
          </w:p>
        </w:tc>
        <w:tc>
          <w:tcPr>
            <w:tcW w:w="889" w:type="dxa"/>
          </w:tcPr>
          <w:p w:rsidR="007775CA" w:rsidRDefault="007775CA">
            <w:pPr>
              <w:pStyle w:val="TableParagraph"/>
              <w:spacing w:before="5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spacing w:before="1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19" w:type="dxa"/>
          </w:tcPr>
          <w:p w:rsidR="007775CA" w:rsidRDefault="007775CA">
            <w:pPr>
              <w:pStyle w:val="TableParagraph"/>
              <w:spacing w:before="5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spacing w:before="1"/>
              <w:ind w:right="6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598" w:type="dxa"/>
          </w:tcPr>
          <w:p w:rsidR="007775CA" w:rsidRDefault="00A82BF5">
            <w:pPr>
              <w:pStyle w:val="TableParagraph"/>
              <w:spacing w:before="4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18" w:line="280" w:lineRule="atLeast"/>
              <w:ind w:left="236" w:right="173"/>
            </w:pPr>
            <w:hyperlink r:id="rId164">
              <w:r w:rsidR="00A82BF5">
                <w:rPr>
                  <w:color w:val="0000FF"/>
                  <w:u w:val="single" w:color="0000FF"/>
                </w:rPr>
                <w:t>https://m.edsoo.ru/7f412</w:t>
              </w:r>
            </w:hyperlink>
            <w:r w:rsidR="00A82BF5">
              <w:rPr>
                <w:color w:val="0000FF"/>
                <w:spacing w:val="-52"/>
              </w:rPr>
              <w:t xml:space="preserve"> </w:t>
            </w:r>
            <w:hyperlink r:id="rId165">
              <w:r w:rsidR="00A82BF5">
                <w:rPr>
                  <w:color w:val="0000FF"/>
                  <w:u w:val="single" w:color="0000FF"/>
                </w:rPr>
                <w:t>cec</w:t>
              </w:r>
            </w:hyperlink>
          </w:p>
        </w:tc>
      </w:tr>
      <w:tr w:rsidR="007775CA">
        <w:trPr>
          <w:trHeight w:val="1632"/>
        </w:trPr>
        <w:tc>
          <w:tcPr>
            <w:tcW w:w="653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6"/>
              <w:rPr>
                <w:b/>
                <w:sz w:val="32"/>
              </w:rPr>
            </w:pPr>
          </w:p>
          <w:p w:rsidR="007775CA" w:rsidRDefault="00A82BF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09" w:type="dxa"/>
          </w:tcPr>
          <w:p w:rsidR="007775CA" w:rsidRDefault="00A82BF5">
            <w:pPr>
              <w:pStyle w:val="TableParagraph"/>
              <w:spacing w:before="35" w:line="276" w:lineRule="auto"/>
              <w:ind w:left="237" w:right="95"/>
              <w:rPr>
                <w:sz w:val="24"/>
              </w:rPr>
            </w:pPr>
            <w:r>
              <w:rPr>
                <w:sz w:val="24"/>
              </w:rPr>
              <w:t>Картины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творчестве поэтов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</w:p>
          <w:p w:rsidR="007775CA" w:rsidRDefault="00A82BF5">
            <w:pPr>
              <w:pStyle w:val="TableParagraph"/>
              <w:spacing w:before="3"/>
              <w:ind w:left="237"/>
              <w:rPr>
                <w:sz w:val="24"/>
              </w:rPr>
            </w:pPr>
            <w:r>
              <w:rPr>
                <w:sz w:val="24"/>
              </w:rPr>
              <w:t>века</w:t>
            </w:r>
          </w:p>
        </w:tc>
        <w:tc>
          <w:tcPr>
            <w:tcW w:w="889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6"/>
              <w:rPr>
                <w:b/>
                <w:sz w:val="32"/>
              </w:rPr>
            </w:pPr>
          </w:p>
          <w:p w:rsidR="007775CA" w:rsidRDefault="00A82BF5">
            <w:pPr>
              <w:pStyle w:val="TableParagraph"/>
              <w:spacing w:before="1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19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78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598" w:type="dxa"/>
          </w:tcPr>
          <w:p w:rsidR="007775CA" w:rsidRDefault="007775CA">
            <w:pPr>
              <w:pStyle w:val="TableParagraph"/>
              <w:spacing w:before="1"/>
              <w:rPr>
                <w:b/>
                <w:sz w:val="33"/>
              </w:rPr>
            </w:pPr>
          </w:p>
          <w:p w:rsidR="007775CA" w:rsidRDefault="00A82BF5">
            <w:pPr>
              <w:pStyle w:val="TableParagraph"/>
              <w:spacing w:line="278" w:lineRule="auto"/>
              <w:ind w:left="236" w:right="173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66">
              <w:r>
                <w:rPr>
                  <w:color w:val="0000FF"/>
                  <w:u w:val="single" w:color="0000FF"/>
                </w:rPr>
                <w:t>https://m.edsoo.ru/7f412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67">
              <w:r>
                <w:rPr>
                  <w:color w:val="0000FF"/>
                  <w:u w:val="single" w:color="0000FF"/>
                </w:rPr>
                <w:t>cec</w:t>
              </w:r>
            </w:hyperlink>
          </w:p>
        </w:tc>
      </w:tr>
      <w:tr w:rsidR="007775CA">
        <w:trPr>
          <w:trHeight w:val="998"/>
        </w:trPr>
        <w:tc>
          <w:tcPr>
            <w:tcW w:w="653" w:type="dxa"/>
          </w:tcPr>
          <w:p w:rsidR="007775CA" w:rsidRDefault="007775CA">
            <w:pPr>
              <w:pStyle w:val="TableParagraph"/>
              <w:rPr>
                <w:b/>
                <w:sz w:val="31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209" w:type="dxa"/>
          </w:tcPr>
          <w:p w:rsidR="007775CA" w:rsidRDefault="00A82BF5">
            <w:pPr>
              <w:pStyle w:val="TableParagraph"/>
              <w:spacing w:before="40" w:line="276" w:lineRule="auto"/>
              <w:ind w:left="237" w:right="323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775CA" w:rsidRDefault="00A82BF5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889" w:type="dxa"/>
          </w:tcPr>
          <w:p w:rsidR="007775CA" w:rsidRDefault="007775CA">
            <w:pPr>
              <w:pStyle w:val="TableParagraph"/>
              <w:rPr>
                <w:b/>
                <w:sz w:val="31"/>
              </w:rPr>
            </w:pPr>
          </w:p>
          <w:p w:rsidR="007775CA" w:rsidRDefault="00A82BF5">
            <w:pPr>
              <w:pStyle w:val="TableParagraph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19" w:type="dxa"/>
          </w:tcPr>
          <w:p w:rsidR="007775CA" w:rsidRDefault="007775CA">
            <w:pPr>
              <w:pStyle w:val="TableParagraph"/>
              <w:rPr>
                <w:b/>
                <w:sz w:val="31"/>
              </w:rPr>
            </w:pPr>
          </w:p>
          <w:p w:rsidR="007775CA" w:rsidRDefault="00A82BF5">
            <w:pPr>
              <w:pStyle w:val="TableParagraph"/>
              <w:ind w:right="6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598" w:type="dxa"/>
          </w:tcPr>
          <w:p w:rsidR="007775CA" w:rsidRDefault="00A82BF5">
            <w:pPr>
              <w:pStyle w:val="TableParagraph"/>
              <w:spacing w:before="64" w:line="278" w:lineRule="auto"/>
              <w:ind w:left="236" w:right="173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68">
              <w:r>
                <w:rPr>
                  <w:color w:val="0000FF"/>
                  <w:u w:val="single" w:color="0000FF"/>
                </w:rPr>
                <w:t>https://m.edsoo.ru/7f412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69">
              <w:r>
                <w:rPr>
                  <w:color w:val="0000FF"/>
                  <w:u w:val="single" w:color="0000FF"/>
                </w:rPr>
                <w:t>cec</w:t>
              </w:r>
            </w:hyperlink>
          </w:p>
        </w:tc>
      </w:tr>
      <w:tr w:rsidR="007775CA">
        <w:trPr>
          <w:trHeight w:val="355"/>
        </w:trPr>
        <w:tc>
          <w:tcPr>
            <w:tcW w:w="653" w:type="dxa"/>
          </w:tcPr>
          <w:p w:rsidR="007775CA" w:rsidRDefault="00A82BF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209" w:type="dxa"/>
          </w:tcPr>
          <w:p w:rsidR="007775CA" w:rsidRDefault="00A82BF5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889" w:type="dxa"/>
          </w:tcPr>
          <w:p w:rsidR="007775CA" w:rsidRDefault="00A82BF5">
            <w:pPr>
              <w:pStyle w:val="TableParagraph"/>
              <w:spacing w:before="35"/>
              <w:ind w:right="222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719" w:type="dxa"/>
          </w:tcPr>
          <w:p w:rsidR="007775CA" w:rsidRDefault="00A82BF5">
            <w:pPr>
              <w:pStyle w:val="TableParagraph"/>
              <w:spacing w:before="35"/>
              <w:ind w:right="6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598" w:type="dxa"/>
          </w:tcPr>
          <w:p w:rsidR="007775CA" w:rsidRDefault="00A82BF5">
            <w:pPr>
              <w:pStyle w:val="TableParagraph"/>
              <w:spacing w:before="3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7775CA" w:rsidRDefault="007775CA">
      <w:pPr>
        <w:rPr>
          <w:sz w:val="24"/>
        </w:rPr>
        <w:sectPr w:rsidR="007775CA">
          <w:pgSz w:w="11910" w:h="16390"/>
          <w:pgMar w:top="1560" w:right="0" w:bottom="1080" w:left="920" w:header="0" w:footer="884" w:gutter="0"/>
          <w:cols w:space="720"/>
        </w:sectPr>
      </w:pPr>
    </w:p>
    <w:p w:rsidR="007775CA" w:rsidRDefault="007775CA">
      <w:pPr>
        <w:pStyle w:val="a3"/>
        <w:spacing w:before="10"/>
        <w:ind w:left="0" w:firstLine="0"/>
        <w:jc w:val="left"/>
        <w:rPr>
          <w:b/>
          <w:sz w:val="11"/>
        </w:rPr>
      </w:pPr>
    </w:p>
    <w:tbl>
      <w:tblPr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53"/>
        <w:gridCol w:w="2209"/>
        <w:gridCol w:w="889"/>
        <w:gridCol w:w="1719"/>
        <w:gridCol w:w="1782"/>
        <w:gridCol w:w="2598"/>
      </w:tblGrid>
      <w:tr w:rsidR="007775CA" w:rsidRPr="001F133F">
        <w:trPr>
          <w:trHeight w:val="628"/>
        </w:trPr>
        <w:tc>
          <w:tcPr>
            <w:tcW w:w="653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2209" w:type="dxa"/>
          </w:tcPr>
          <w:p w:rsidR="007775CA" w:rsidRDefault="00A82BF5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детях</w:t>
            </w:r>
          </w:p>
        </w:tc>
        <w:tc>
          <w:tcPr>
            <w:tcW w:w="889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1719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1782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2598" w:type="dxa"/>
          </w:tcPr>
          <w:p w:rsidR="007775CA" w:rsidRPr="000236CD" w:rsidRDefault="001C0079">
            <w:pPr>
              <w:pStyle w:val="TableParagraph"/>
              <w:spacing w:before="17" w:line="280" w:lineRule="atLeast"/>
              <w:ind w:left="236" w:right="173"/>
              <w:rPr>
                <w:lang w:val="en-US"/>
              </w:rPr>
            </w:pPr>
            <w:hyperlink r:id="rId170">
              <w:r w:rsidR="00A82BF5" w:rsidRPr="000236CD">
                <w:rPr>
                  <w:color w:val="0000FF"/>
                  <w:u w:val="single" w:color="0000FF"/>
                  <w:lang w:val="en-US"/>
                </w:rPr>
                <w:t>https://m.edsoo.ru/7f412</w:t>
              </w:r>
            </w:hyperlink>
            <w:r w:rsidR="00A82BF5" w:rsidRPr="000236CD">
              <w:rPr>
                <w:color w:val="0000FF"/>
                <w:spacing w:val="-52"/>
                <w:lang w:val="en-US"/>
              </w:rPr>
              <w:t xml:space="preserve"> </w:t>
            </w:r>
            <w:hyperlink r:id="rId171">
              <w:r w:rsidR="00A82BF5" w:rsidRPr="000236CD">
                <w:rPr>
                  <w:color w:val="0000FF"/>
                  <w:u w:val="single" w:color="0000FF"/>
                  <w:lang w:val="en-US"/>
                </w:rPr>
                <w:t>cec</w:t>
              </w:r>
            </w:hyperlink>
          </w:p>
        </w:tc>
      </w:tr>
      <w:tr w:rsidR="007775CA">
        <w:trPr>
          <w:trHeight w:val="946"/>
        </w:trPr>
        <w:tc>
          <w:tcPr>
            <w:tcW w:w="653" w:type="dxa"/>
          </w:tcPr>
          <w:p w:rsidR="007775CA" w:rsidRPr="000236CD" w:rsidRDefault="007775CA">
            <w:pPr>
              <w:pStyle w:val="TableParagraph"/>
              <w:spacing w:before="6"/>
              <w:rPr>
                <w:b/>
                <w:sz w:val="28"/>
                <w:lang w:val="en-US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209" w:type="dxa"/>
          </w:tcPr>
          <w:p w:rsidR="007775CA" w:rsidRDefault="007775CA">
            <w:pPr>
              <w:pStyle w:val="TableParagraph"/>
              <w:spacing w:before="6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Пьеса</w:t>
            </w:r>
          </w:p>
        </w:tc>
        <w:tc>
          <w:tcPr>
            <w:tcW w:w="889" w:type="dxa"/>
          </w:tcPr>
          <w:p w:rsidR="007775CA" w:rsidRDefault="007775CA">
            <w:pPr>
              <w:pStyle w:val="TableParagraph"/>
              <w:spacing w:before="6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ind w:left="48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19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1782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2598" w:type="dxa"/>
          </w:tcPr>
          <w:p w:rsidR="007775CA" w:rsidRDefault="00A82BF5">
            <w:pPr>
              <w:pStyle w:val="TableParagraph"/>
              <w:spacing w:before="3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13" w:line="290" w:lineRule="atLeast"/>
              <w:ind w:left="236" w:right="173"/>
            </w:pPr>
            <w:hyperlink r:id="rId172">
              <w:r w:rsidR="00A82BF5">
                <w:rPr>
                  <w:color w:val="0000FF"/>
                  <w:u w:val="single" w:color="0000FF"/>
                </w:rPr>
                <w:t>https://m.edsoo.ru/7f412</w:t>
              </w:r>
            </w:hyperlink>
            <w:r w:rsidR="00A82BF5">
              <w:rPr>
                <w:color w:val="0000FF"/>
                <w:spacing w:val="-52"/>
              </w:rPr>
              <w:t xml:space="preserve"> </w:t>
            </w:r>
            <w:hyperlink r:id="rId173">
              <w:r w:rsidR="00A82BF5">
                <w:rPr>
                  <w:color w:val="0000FF"/>
                  <w:u w:val="single" w:color="0000FF"/>
                </w:rPr>
                <w:t>cec</w:t>
              </w:r>
            </w:hyperlink>
          </w:p>
        </w:tc>
      </w:tr>
      <w:tr w:rsidR="007775CA">
        <w:trPr>
          <w:trHeight w:val="945"/>
        </w:trPr>
        <w:tc>
          <w:tcPr>
            <w:tcW w:w="653" w:type="dxa"/>
          </w:tcPr>
          <w:p w:rsidR="007775CA" w:rsidRDefault="007775CA">
            <w:pPr>
              <w:pStyle w:val="TableParagraph"/>
              <w:spacing w:before="5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209" w:type="dxa"/>
          </w:tcPr>
          <w:p w:rsidR="007775CA" w:rsidRDefault="00A82BF5">
            <w:pPr>
              <w:pStyle w:val="TableParagraph"/>
              <w:spacing w:before="169" w:line="276" w:lineRule="auto"/>
              <w:ind w:left="237" w:right="154"/>
              <w:rPr>
                <w:sz w:val="24"/>
              </w:rPr>
            </w:pPr>
            <w:r>
              <w:rPr>
                <w:sz w:val="24"/>
              </w:rPr>
              <w:t>Юмористические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889" w:type="dxa"/>
          </w:tcPr>
          <w:p w:rsidR="007775CA" w:rsidRDefault="007775CA">
            <w:pPr>
              <w:pStyle w:val="TableParagraph"/>
              <w:spacing w:before="5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spacing w:before="1"/>
              <w:ind w:left="48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19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1782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2598" w:type="dxa"/>
          </w:tcPr>
          <w:p w:rsidR="007775CA" w:rsidRDefault="00A82BF5">
            <w:pPr>
              <w:pStyle w:val="TableParagraph"/>
              <w:spacing w:before="3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8" w:line="290" w:lineRule="atLeast"/>
              <w:ind w:left="236" w:right="173"/>
            </w:pPr>
            <w:hyperlink r:id="rId174">
              <w:r w:rsidR="00A82BF5">
                <w:rPr>
                  <w:color w:val="0000FF"/>
                  <w:u w:val="single" w:color="0000FF"/>
                </w:rPr>
                <w:t>https://m.edsoo.ru/7f412</w:t>
              </w:r>
            </w:hyperlink>
            <w:r w:rsidR="00A82BF5">
              <w:rPr>
                <w:color w:val="0000FF"/>
                <w:spacing w:val="-52"/>
              </w:rPr>
              <w:t xml:space="preserve"> </w:t>
            </w:r>
            <w:hyperlink r:id="rId175">
              <w:r w:rsidR="00A82BF5">
                <w:rPr>
                  <w:color w:val="0000FF"/>
                  <w:u w:val="single" w:color="0000FF"/>
                </w:rPr>
                <w:t>cec</w:t>
              </w:r>
            </w:hyperlink>
          </w:p>
        </w:tc>
      </w:tr>
      <w:tr w:rsidR="007775CA">
        <w:trPr>
          <w:trHeight w:val="940"/>
        </w:trPr>
        <w:tc>
          <w:tcPr>
            <w:tcW w:w="653" w:type="dxa"/>
          </w:tcPr>
          <w:p w:rsidR="007775CA" w:rsidRDefault="007775CA">
            <w:pPr>
              <w:pStyle w:val="TableParagraph"/>
              <w:spacing w:before="5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209" w:type="dxa"/>
          </w:tcPr>
          <w:p w:rsidR="007775CA" w:rsidRDefault="00A82BF5">
            <w:pPr>
              <w:pStyle w:val="TableParagraph"/>
              <w:spacing w:before="164" w:line="280" w:lineRule="auto"/>
              <w:ind w:left="237" w:right="750"/>
              <w:rPr>
                <w:sz w:val="24"/>
              </w:rPr>
            </w:pPr>
            <w:r>
              <w:rPr>
                <w:spacing w:val="-1"/>
                <w:sz w:val="24"/>
              </w:rPr>
              <w:t>Зарубежная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889" w:type="dxa"/>
          </w:tcPr>
          <w:p w:rsidR="007775CA" w:rsidRDefault="007775CA">
            <w:pPr>
              <w:pStyle w:val="TableParagraph"/>
              <w:spacing w:before="5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spacing w:before="1"/>
              <w:ind w:left="48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19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1782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2598" w:type="dxa"/>
          </w:tcPr>
          <w:p w:rsidR="007775CA" w:rsidRDefault="00A82BF5">
            <w:pPr>
              <w:pStyle w:val="TableParagraph"/>
              <w:spacing w:before="3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8" w:line="290" w:lineRule="atLeast"/>
              <w:ind w:left="236" w:right="173"/>
            </w:pPr>
            <w:hyperlink r:id="rId176">
              <w:r w:rsidR="00A82BF5">
                <w:rPr>
                  <w:color w:val="0000FF"/>
                  <w:u w:val="single" w:color="0000FF"/>
                </w:rPr>
                <w:t>https://m.edsoo.ru/7f412</w:t>
              </w:r>
            </w:hyperlink>
            <w:r w:rsidR="00A82BF5">
              <w:rPr>
                <w:color w:val="0000FF"/>
                <w:spacing w:val="-52"/>
              </w:rPr>
              <w:t xml:space="preserve"> </w:t>
            </w:r>
            <w:hyperlink r:id="rId177">
              <w:r w:rsidR="00A82BF5">
                <w:rPr>
                  <w:color w:val="0000FF"/>
                  <w:u w:val="single" w:color="0000FF"/>
                </w:rPr>
                <w:t>cec</w:t>
              </w:r>
            </w:hyperlink>
          </w:p>
        </w:tc>
      </w:tr>
      <w:tr w:rsidR="007775CA">
        <w:trPr>
          <w:trHeight w:val="1949"/>
        </w:trPr>
        <w:tc>
          <w:tcPr>
            <w:tcW w:w="653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4"/>
              <w:rPr>
                <w:b/>
                <w:sz w:val="20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209" w:type="dxa"/>
          </w:tcPr>
          <w:p w:rsidR="007775CA" w:rsidRDefault="00A82BF5">
            <w:pPr>
              <w:pStyle w:val="TableParagraph"/>
              <w:spacing w:before="40" w:line="276" w:lineRule="auto"/>
              <w:ind w:left="237" w:right="146"/>
              <w:rPr>
                <w:sz w:val="24"/>
              </w:rPr>
            </w:pPr>
            <w:r>
              <w:rPr>
                <w:spacing w:val="-1"/>
                <w:sz w:val="24"/>
              </w:rPr>
              <w:t>Библиографическ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(работа с 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справочной</w:t>
            </w:r>
          </w:p>
          <w:p w:rsidR="007775CA" w:rsidRDefault="00A82BF5">
            <w:pPr>
              <w:pStyle w:val="TableParagraph"/>
              <w:spacing w:line="274" w:lineRule="exact"/>
              <w:ind w:left="237"/>
              <w:rPr>
                <w:sz w:val="24"/>
              </w:rPr>
            </w:pPr>
            <w:r>
              <w:rPr>
                <w:sz w:val="24"/>
              </w:rPr>
              <w:t>литературой</w:t>
            </w:r>
          </w:p>
        </w:tc>
        <w:tc>
          <w:tcPr>
            <w:tcW w:w="889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4"/>
              <w:rPr>
                <w:b/>
                <w:sz w:val="20"/>
              </w:rPr>
            </w:pPr>
          </w:p>
          <w:p w:rsidR="007775CA" w:rsidRDefault="00A82BF5">
            <w:pPr>
              <w:pStyle w:val="TableParagraph"/>
              <w:ind w:left="48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19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1782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2598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spacing w:before="10"/>
              <w:rPr>
                <w:b/>
              </w:rPr>
            </w:pPr>
          </w:p>
          <w:p w:rsidR="007775CA" w:rsidRDefault="00A82BF5">
            <w:pPr>
              <w:pStyle w:val="TableParagraph"/>
              <w:spacing w:line="278" w:lineRule="auto"/>
              <w:ind w:left="236" w:right="173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78">
              <w:r>
                <w:rPr>
                  <w:color w:val="0000FF"/>
                  <w:u w:val="single" w:color="0000FF"/>
                </w:rPr>
                <w:t>https://m.edsoo.ru/7f412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179">
              <w:r>
                <w:rPr>
                  <w:color w:val="0000FF"/>
                  <w:u w:val="single" w:color="0000FF"/>
                </w:rPr>
                <w:t>cec</w:t>
              </w:r>
            </w:hyperlink>
          </w:p>
        </w:tc>
      </w:tr>
      <w:tr w:rsidR="007775CA">
        <w:trPr>
          <w:trHeight w:val="364"/>
        </w:trPr>
        <w:tc>
          <w:tcPr>
            <w:tcW w:w="2862" w:type="dxa"/>
            <w:gridSpan w:val="2"/>
          </w:tcPr>
          <w:p w:rsidR="007775CA" w:rsidRDefault="00A82BF5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889" w:type="dxa"/>
          </w:tcPr>
          <w:p w:rsidR="007775CA" w:rsidRDefault="00A82BF5">
            <w:pPr>
              <w:pStyle w:val="TableParagraph"/>
              <w:spacing w:before="40"/>
              <w:ind w:left="41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719" w:type="dxa"/>
          </w:tcPr>
          <w:p w:rsidR="007775CA" w:rsidRDefault="00A82BF5">
            <w:pPr>
              <w:pStyle w:val="TableParagraph"/>
              <w:spacing w:before="40"/>
              <w:ind w:right="6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2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2598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</w:tr>
      <w:tr w:rsidR="007775CA">
        <w:trPr>
          <w:trHeight w:val="993"/>
        </w:trPr>
        <w:tc>
          <w:tcPr>
            <w:tcW w:w="2862" w:type="dxa"/>
            <w:gridSpan w:val="2"/>
          </w:tcPr>
          <w:p w:rsidR="007775CA" w:rsidRDefault="00A82BF5">
            <w:pPr>
              <w:pStyle w:val="TableParagraph"/>
              <w:spacing w:before="35" w:line="276" w:lineRule="auto"/>
              <w:ind w:left="237" w:right="12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  <w:p w:rsidR="007775CA" w:rsidRDefault="00A82BF5">
            <w:pPr>
              <w:pStyle w:val="TableParagraph"/>
              <w:spacing w:before="4"/>
              <w:ind w:left="23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889" w:type="dxa"/>
          </w:tcPr>
          <w:p w:rsidR="007775CA" w:rsidRDefault="007775CA">
            <w:pPr>
              <w:pStyle w:val="TableParagraph"/>
              <w:spacing w:before="7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ind w:left="362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719" w:type="dxa"/>
          </w:tcPr>
          <w:p w:rsidR="007775CA" w:rsidRDefault="007775CA">
            <w:pPr>
              <w:pStyle w:val="TableParagraph"/>
              <w:spacing w:before="7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ind w:right="69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82" w:type="dxa"/>
          </w:tcPr>
          <w:p w:rsidR="007775CA" w:rsidRDefault="007775CA">
            <w:pPr>
              <w:pStyle w:val="TableParagraph"/>
              <w:spacing w:before="7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98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</w:tr>
    </w:tbl>
    <w:p w:rsidR="007775CA" w:rsidRDefault="007775CA">
      <w:pPr>
        <w:pStyle w:val="a3"/>
        <w:spacing w:before="5"/>
        <w:ind w:left="0" w:firstLine="0"/>
        <w:jc w:val="left"/>
        <w:rPr>
          <w:b/>
          <w:sz w:val="26"/>
        </w:rPr>
      </w:pPr>
    </w:p>
    <w:p w:rsidR="0068751E" w:rsidRDefault="0068751E" w:rsidP="0068751E">
      <w:pPr>
        <w:pStyle w:val="a3"/>
        <w:tabs>
          <w:tab w:val="left" w:pos="2866"/>
          <w:tab w:val="left" w:pos="5139"/>
          <w:tab w:val="left" w:pos="7149"/>
          <w:tab w:val="left" w:pos="9437"/>
        </w:tabs>
        <w:spacing w:before="130" w:line="355" w:lineRule="auto"/>
        <w:ind w:left="213" w:right="1135" w:firstLine="0"/>
        <w:jc w:val="left"/>
      </w:pPr>
      <w:r>
        <w:t>ПЛАНИРУЕМЫЕ</w:t>
      </w:r>
      <w:r w:rsidR="003C499E">
        <w:t xml:space="preserve"> РЕЗУЛЬТАТЫ КУРСА НЕМЕЦКИЙ ЯЗЫК</w:t>
      </w:r>
      <w:r>
        <w:tab/>
      </w:r>
    </w:p>
    <w:p w:rsidR="0068751E" w:rsidRDefault="003C499E" w:rsidP="0068751E">
      <w:pPr>
        <w:pStyle w:val="a3"/>
        <w:spacing w:before="130" w:line="355" w:lineRule="auto"/>
        <w:ind w:left="213" w:right="1128" w:firstLine="0"/>
      </w:pPr>
      <w:r>
        <w:t xml:space="preserve"> </w:t>
      </w:r>
      <w:r w:rsidR="0068751E">
        <w:rPr>
          <w:spacing w:val="1"/>
        </w:rPr>
        <w:t xml:space="preserve"> </w:t>
      </w:r>
      <w:r w:rsidR="0068751E">
        <w:t>Лексическая</w:t>
      </w:r>
      <w:r w:rsidR="0068751E">
        <w:rPr>
          <w:spacing w:val="1"/>
        </w:rPr>
        <w:t xml:space="preserve"> </w:t>
      </w:r>
      <w:r w:rsidR="0068751E">
        <w:t>сторона</w:t>
      </w:r>
      <w:r w:rsidR="0068751E">
        <w:rPr>
          <w:spacing w:val="1"/>
        </w:rPr>
        <w:t xml:space="preserve"> </w:t>
      </w:r>
      <w:r w:rsidR="0068751E">
        <w:t>речи:</w:t>
      </w:r>
      <w:r w:rsidR="0068751E">
        <w:rPr>
          <w:spacing w:val="1"/>
        </w:rPr>
        <w:t xml:space="preserve"> </w:t>
      </w:r>
      <w:r w:rsidR="0068751E">
        <w:t>распознавать</w:t>
      </w:r>
      <w:r w:rsidR="0068751E">
        <w:rPr>
          <w:spacing w:val="1"/>
        </w:rPr>
        <w:t xml:space="preserve"> </w:t>
      </w:r>
      <w:r w:rsidR="0068751E">
        <w:t>и</w:t>
      </w:r>
      <w:r w:rsidR="0068751E">
        <w:rPr>
          <w:spacing w:val="1"/>
        </w:rPr>
        <w:t xml:space="preserve"> </w:t>
      </w:r>
      <w:r w:rsidR="0068751E">
        <w:t>употреблять в устной и письменной речи не менее 500 лексических единиц</w:t>
      </w:r>
      <w:r w:rsidR="0068751E">
        <w:rPr>
          <w:spacing w:val="1"/>
        </w:rPr>
        <w:t xml:space="preserve"> </w:t>
      </w:r>
      <w:r w:rsidR="0068751E">
        <w:t>(слов,</w:t>
      </w:r>
      <w:r w:rsidR="0068751E">
        <w:rPr>
          <w:spacing w:val="1"/>
        </w:rPr>
        <w:t xml:space="preserve"> </w:t>
      </w:r>
      <w:r w:rsidR="0068751E">
        <w:t>словосочетаний,</w:t>
      </w:r>
      <w:r w:rsidR="0068751E">
        <w:rPr>
          <w:spacing w:val="1"/>
        </w:rPr>
        <w:t xml:space="preserve"> </w:t>
      </w:r>
      <w:r w:rsidR="0068751E">
        <w:t>речевых</w:t>
      </w:r>
      <w:r w:rsidR="0068751E">
        <w:rPr>
          <w:spacing w:val="1"/>
        </w:rPr>
        <w:t xml:space="preserve"> </w:t>
      </w:r>
      <w:r w:rsidR="0068751E">
        <w:t>клише),</w:t>
      </w:r>
      <w:r w:rsidR="0068751E">
        <w:rPr>
          <w:spacing w:val="1"/>
        </w:rPr>
        <w:t xml:space="preserve"> </w:t>
      </w:r>
      <w:r w:rsidR="0068751E">
        <w:t>включая</w:t>
      </w:r>
      <w:r w:rsidR="0068751E">
        <w:rPr>
          <w:spacing w:val="1"/>
        </w:rPr>
        <w:t xml:space="preserve"> </w:t>
      </w:r>
      <w:r w:rsidR="0068751E">
        <w:t>350</w:t>
      </w:r>
      <w:r w:rsidR="0068751E">
        <w:rPr>
          <w:spacing w:val="1"/>
        </w:rPr>
        <w:t xml:space="preserve"> </w:t>
      </w:r>
      <w:r w:rsidR="0068751E">
        <w:t>лексических</w:t>
      </w:r>
      <w:r w:rsidR="0068751E">
        <w:rPr>
          <w:spacing w:val="1"/>
        </w:rPr>
        <w:t xml:space="preserve"> </w:t>
      </w:r>
      <w:r w:rsidR="0068751E">
        <w:t>единиц,</w:t>
      </w:r>
      <w:r w:rsidR="0068751E">
        <w:rPr>
          <w:spacing w:val="1"/>
        </w:rPr>
        <w:t xml:space="preserve"> </w:t>
      </w:r>
      <w:r w:rsidR="0068751E">
        <w:t>освоенных в предшествующие</w:t>
      </w:r>
      <w:r w:rsidR="0068751E">
        <w:rPr>
          <w:spacing w:val="1"/>
        </w:rPr>
        <w:t xml:space="preserve"> </w:t>
      </w:r>
      <w:r w:rsidR="0068751E">
        <w:t>годы</w:t>
      </w:r>
      <w:r w:rsidR="0068751E">
        <w:rPr>
          <w:spacing w:val="1"/>
        </w:rPr>
        <w:t xml:space="preserve"> </w:t>
      </w:r>
      <w:r w:rsidR="0068751E">
        <w:t>обучения; распознавать и образовывать</w:t>
      </w:r>
      <w:r w:rsidR="0068751E">
        <w:rPr>
          <w:spacing w:val="1"/>
        </w:rPr>
        <w:t xml:space="preserve"> </w:t>
      </w:r>
      <w:r w:rsidR="0068751E">
        <w:t>родственные</w:t>
      </w:r>
      <w:r w:rsidR="0068751E">
        <w:rPr>
          <w:spacing w:val="1"/>
        </w:rPr>
        <w:t xml:space="preserve"> </w:t>
      </w:r>
      <w:r w:rsidR="0068751E">
        <w:t>слова</w:t>
      </w:r>
      <w:r w:rsidR="0068751E">
        <w:rPr>
          <w:spacing w:val="1"/>
        </w:rPr>
        <w:t xml:space="preserve"> </w:t>
      </w:r>
      <w:r w:rsidR="0068751E">
        <w:t>с</w:t>
      </w:r>
      <w:r w:rsidR="0068751E">
        <w:rPr>
          <w:spacing w:val="1"/>
        </w:rPr>
        <w:t xml:space="preserve"> </w:t>
      </w:r>
      <w:r w:rsidR="0068751E">
        <w:t>использованием</w:t>
      </w:r>
      <w:r w:rsidR="0068751E">
        <w:rPr>
          <w:spacing w:val="1"/>
        </w:rPr>
        <w:t xml:space="preserve"> </w:t>
      </w:r>
      <w:r w:rsidR="0068751E">
        <w:t>основных</w:t>
      </w:r>
      <w:r w:rsidR="0068751E">
        <w:rPr>
          <w:spacing w:val="1"/>
        </w:rPr>
        <w:t xml:space="preserve"> </w:t>
      </w:r>
      <w:r w:rsidR="0068751E">
        <w:t>способов</w:t>
      </w:r>
      <w:r w:rsidR="0068751E">
        <w:rPr>
          <w:spacing w:val="1"/>
        </w:rPr>
        <w:t xml:space="preserve"> </w:t>
      </w:r>
      <w:r w:rsidR="0068751E">
        <w:t>словообразования:</w:t>
      </w:r>
      <w:r w:rsidR="0068751E">
        <w:rPr>
          <w:spacing w:val="-67"/>
        </w:rPr>
        <w:t xml:space="preserve"> </w:t>
      </w:r>
      <w:r w:rsidR="0068751E">
        <w:t>аффиксации</w:t>
      </w:r>
      <w:r w:rsidR="0068751E">
        <w:rPr>
          <w:spacing w:val="6"/>
        </w:rPr>
        <w:t xml:space="preserve"> </w:t>
      </w:r>
      <w:r w:rsidR="0068751E">
        <w:t>(суффиксы</w:t>
      </w:r>
      <w:r w:rsidR="0068751E">
        <w:rPr>
          <w:spacing w:val="11"/>
        </w:rPr>
        <w:t xml:space="preserve"> </w:t>
      </w:r>
      <w:r w:rsidR="0068751E">
        <w:t>-er/-or,</w:t>
      </w:r>
      <w:r w:rsidR="0068751E">
        <w:rPr>
          <w:spacing w:val="9"/>
        </w:rPr>
        <w:t xml:space="preserve"> </w:t>
      </w:r>
      <w:r w:rsidR="0068751E">
        <w:t>-ist:</w:t>
      </w:r>
      <w:r w:rsidR="0068751E">
        <w:rPr>
          <w:spacing w:val="6"/>
        </w:rPr>
        <w:t xml:space="preserve"> </w:t>
      </w:r>
      <w:r w:rsidR="0068751E">
        <w:t>teacher,</w:t>
      </w:r>
      <w:r w:rsidR="0068751E">
        <w:rPr>
          <w:spacing w:val="8"/>
        </w:rPr>
        <w:t xml:space="preserve"> </w:t>
      </w:r>
      <w:r w:rsidR="0068751E">
        <w:t>actor,</w:t>
      </w:r>
      <w:r w:rsidR="0068751E">
        <w:rPr>
          <w:spacing w:val="8"/>
        </w:rPr>
        <w:t xml:space="preserve"> </w:t>
      </w:r>
      <w:r w:rsidR="0068751E">
        <w:t>artist),</w:t>
      </w:r>
      <w:r w:rsidR="0068751E">
        <w:rPr>
          <w:spacing w:val="8"/>
        </w:rPr>
        <w:t xml:space="preserve"> </w:t>
      </w:r>
      <w:r w:rsidR="0068751E">
        <w:t>словосложения</w:t>
      </w:r>
    </w:p>
    <w:p w:rsidR="0068751E" w:rsidRDefault="0068751E" w:rsidP="0068751E">
      <w:pPr>
        <w:spacing w:line="355" w:lineRule="auto"/>
        <w:sectPr w:rsidR="0068751E">
          <w:pgSz w:w="11910" w:h="16390"/>
          <w:pgMar w:top="1560" w:right="0" w:bottom="1160" w:left="920" w:header="0" w:footer="884" w:gutter="0"/>
          <w:cols w:space="720"/>
        </w:sectPr>
      </w:pPr>
    </w:p>
    <w:p w:rsidR="00977CF5" w:rsidRDefault="0068751E" w:rsidP="0068751E">
      <w:pPr>
        <w:pStyle w:val="Heading1"/>
        <w:tabs>
          <w:tab w:val="left" w:pos="2334"/>
          <w:tab w:val="left" w:pos="4113"/>
          <w:tab w:val="left" w:pos="4794"/>
          <w:tab w:val="left" w:pos="6373"/>
          <w:tab w:val="left" w:pos="7922"/>
        </w:tabs>
        <w:spacing w:before="87" w:line="362" w:lineRule="auto"/>
        <w:ind w:left="213" w:right="1134" w:firstLine="706"/>
      </w:pPr>
      <w:r w:rsidRPr="000236CD">
        <w:rPr>
          <w:lang w:val="en-US"/>
        </w:rPr>
        <w:lastRenderedPageBreak/>
        <w:t>(blackboard),</w:t>
      </w:r>
      <w:r w:rsidRPr="000236CD">
        <w:rPr>
          <w:spacing w:val="1"/>
          <w:lang w:val="en-US"/>
        </w:rPr>
        <w:t xml:space="preserve"> </w:t>
      </w:r>
      <w:r>
        <w:t>конверсии</w:t>
      </w:r>
      <w:r w:rsidRPr="000236CD">
        <w:rPr>
          <w:spacing w:val="1"/>
          <w:lang w:val="en-US"/>
        </w:rPr>
        <w:t xml:space="preserve"> </w:t>
      </w:r>
      <w:r w:rsidRPr="000236CD">
        <w:rPr>
          <w:lang w:val="en-US"/>
        </w:rPr>
        <w:t>(to</w:t>
      </w:r>
      <w:r w:rsidRPr="000236CD">
        <w:rPr>
          <w:spacing w:val="1"/>
          <w:lang w:val="en-US"/>
        </w:rPr>
        <w:t xml:space="preserve"> </w:t>
      </w:r>
      <w:r w:rsidRPr="000236CD">
        <w:rPr>
          <w:lang w:val="en-US"/>
        </w:rPr>
        <w:t>play</w:t>
      </w:r>
      <w:r w:rsidRPr="000236CD">
        <w:rPr>
          <w:spacing w:val="1"/>
          <w:lang w:val="en-US"/>
        </w:rPr>
        <w:t xml:space="preserve"> </w:t>
      </w:r>
      <w:r w:rsidRPr="000236CD">
        <w:rPr>
          <w:lang w:val="en-US"/>
        </w:rPr>
        <w:t>–</w:t>
      </w:r>
      <w:r w:rsidRPr="000236CD">
        <w:rPr>
          <w:spacing w:val="1"/>
          <w:lang w:val="en-US"/>
        </w:rPr>
        <w:t xml:space="preserve"> </w:t>
      </w:r>
      <w:r w:rsidRPr="000236CD">
        <w:rPr>
          <w:lang w:val="en-US"/>
        </w:rPr>
        <w:t>a</w:t>
      </w:r>
      <w:r w:rsidRPr="000236CD">
        <w:rPr>
          <w:spacing w:val="1"/>
          <w:lang w:val="en-US"/>
        </w:rPr>
        <w:t xml:space="preserve"> </w:t>
      </w:r>
      <w:r w:rsidRPr="000236CD">
        <w:rPr>
          <w:lang w:val="en-US"/>
        </w:rPr>
        <w:t>play).</w:t>
      </w:r>
      <w:r w:rsidRPr="000236CD">
        <w:rPr>
          <w:spacing w:val="1"/>
          <w:lang w:val="en-US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распознавать и употреблять в устной</w:t>
      </w:r>
      <w:r>
        <w:rPr>
          <w:spacing w:val="1"/>
        </w:rPr>
        <w:t xml:space="preserve"> </w:t>
      </w:r>
      <w:r>
        <w:t>и письменной речи Present Continuous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отрицательных),</w:t>
      </w:r>
      <w:r>
        <w:rPr>
          <w:spacing w:val="1"/>
        </w:rPr>
        <w:t xml:space="preserve"> </w:t>
      </w:r>
      <w:r>
        <w:t>вопросительных (общий и специальный вопрос) предложениях; распознавать и</w:t>
      </w:r>
      <w:r>
        <w:rPr>
          <w:spacing w:val="1"/>
        </w:rPr>
        <w:t xml:space="preserve"> </w:t>
      </w:r>
      <w:r>
        <w:t>употреблять в устной и письменной речи конструкцию to be going to и Future</w:t>
      </w:r>
      <w:r>
        <w:rPr>
          <w:spacing w:val="1"/>
        </w:rPr>
        <w:t xml:space="preserve"> </w:t>
      </w:r>
      <w:r>
        <w:t>Simple Tense для выражения будущего действия; распознавать и употреблять в</w:t>
      </w:r>
      <w:r>
        <w:rPr>
          <w:spacing w:val="1"/>
        </w:rPr>
        <w:t xml:space="preserve"> </w:t>
      </w:r>
      <w:r>
        <w:t>устной и письменной речи модальные глаголы долженствования must и have to;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отрицательное</w:t>
      </w:r>
      <w:r>
        <w:rPr>
          <w:spacing w:val="1"/>
        </w:rPr>
        <w:t xml:space="preserve"> </w:t>
      </w:r>
      <w:r>
        <w:t>местоимение</w:t>
      </w:r>
      <w:r>
        <w:rPr>
          <w:spacing w:val="1"/>
        </w:rPr>
        <w:t xml:space="preserve"> </w:t>
      </w:r>
      <w:r>
        <w:t>no;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(формы,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исключения: good – better – (the) best, bad – worse – (the) worst); распознавать 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года;</w:t>
      </w:r>
      <w:r>
        <w:rPr>
          <w:spacing w:val="1"/>
        </w:rPr>
        <w:t xml:space="preserve"> </w:t>
      </w:r>
      <w:r>
        <w:t>распознавать и употреблять в устной и письменной речи обозначение времени.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 ситуациях общения (приветствие, прощание, знакомство, выражение</w:t>
      </w:r>
      <w:r>
        <w:rPr>
          <w:spacing w:val="-67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Рождеством); знать названия родной страны и страны/стран изучаемого языка;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персонажей;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произведения</w:t>
      </w:r>
      <w:r w:rsidR="00977CF5">
        <w:t xml:space="preserve"> </w:t>
      </w:r>
    </w:p>
    <w:p w:rsidR="007775CA" w:rsidRDefault="00A82BF5" w:rsidP="0068751E">
      <w:pPr>
        <w:pStyle w:val="Heading1"/>
        <w:tabs>
          <w:tab w:val="left" w:pos="2334"/>
          <w:tab w:val="left" w:pos="4113"/>
          <w:tab w:val="left" w:pos="4794"/>
          <w:tab w:val="left" w:pos="6373"/>
          <w:tab w:val="left" w:pos="7922"/>
        </w:tabs>
        <w:spacing w:before="87" w:line="362" w:lineRule="auto"/>
        <w:ind w:left="213" w:right="1134" w:firstLine="706"/>
      </w:pPr>
      <w:r>
        <w:t>Рабочая</w:t>
      </w:r>
      <w:r>
        <w:tab/>
        <w:t>программа</w:t>
      </w:r>
      <w:r>
        <w:tab/>
        <w:t>по</w:t>
      </w:r>
      <w:r>
        <w:tab/>
        <w:t>учебному</w:t>
      </w:r>
      <w:r>
        <w:tab/>
        <w:t>предмету</w:t>
      </w:r>
      <w:r>
        <w:tab/>
        <w:t>«Иностранный</w:t>
      </w:r>
      <w:r>
        <w:rPr>
          <w:spacing w:val="-67"/>
        </w:rPr>
        <w:t xml:space="preserve"> </w:t>
      </w:r>
      <w:r w:rsidR="005F3975">
        <w:t>(немецкий</w:t>
      </w:r>
      <w:r>
        <w:t>)</w:t>
      </w:r>
      <w:r>
        <w:rPr>
          <w:spacing w:val="-1"/>
        </w:rPr>
        <w:t xml:space="preserve"> </w:t>
      </w:r>
      <w:r>
        <w:t>язык».</w:t>
      </w:r>
    </w:p>
    <w:p w:rsidR="007775CA" w:rsidRDefault="00A82BF5">
      <w:pPr>
        <w:spacing w:line="362" w:lineRule="exact"/>
        <w:ind w:left="3747"/>
        <w:jc w:val="both"/>
        <w:rPr>
          <w:sz w:val="32"/>
        </w:rPr>
      </w:pPr>
      <w:r>
        <w:rPr>
          <w:sz w:val="32"/>
        </w:rPr>
        <w:t>Пояснительная</w:t>
      </w:r>
      <w:r>
        <w:rPr>
          <w:spacing w:val="-4"/>
          <w:sz w:val="32"/>
        </w:rPr>
        <w:t xml:space="preserve"> </w:t>
      </w:r>
      <w:r>
        <w:rPr>
          <w:sz w:val="32"/>
        </w:rPr>
        <w:t>записка.</w:t>
      </w:r>
    </w:p>
    <w:p w:rsidR="007775CA" w:rsidRDefault="00A82BF5">
      <w:pPr>
        <w:pStyle w:val="a3"/>
        <w:spacing w:before="183" w:line="360" w:lineRule="auto"/>
        <w:ind w:left="213" w:right="1134"/>
      </w:pPr>
      <w:r>
        <w:t>Програ</w:t>
      </w:r>
      <w:r w:rsidR="00B80792">
        <w:t>мма по иностранному (немецкому</w:t>
      </w:r>
      <w:r>
        <w:t>) языку на уровне начального</w:t>
      </w:r>
      <w:r>
        <w:rPr>
          <w:spacing w:val="1"/>
        </w:rPr>
        <w:t xml:space="preserve"> </w:t>
      </w:r>
      <w:r>
        <w:t>общего образования составлена на основе требований к результатам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lastRenderedPageBreak/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 и социализации обучающихся, сформулированные в 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2"/>
        </w:rPr>
        <w:t xml:space="preserve"> </w:t>
      </w:r>
      <w:r>
        <w:t>программе</w:t>
      </w:r>
      <w:r>
        <w:rPr>
          <w:spacing w:val="2"/>
        </w:rPr>
        <w:t xml:space="preserve"> </w:t>
      </w:r>
      <w:r>
        <w:t>воспитания.</w:t>
      </w:r>
    </w:p>
    <w:p w:rsidR="007775CA" w:rsidRDefault="00A82BF5">
      <w:pPr>
        <w:pStyle w:val="a3"/>
        <w:spacing w:line="360" w:lineRule="auto"/>
        <w:ind w:left="213" w:right="113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 w:rsidR="00B80792">
        <w:t>(немецк</w:t>
      </w:r>
      <w:r>
        <w:t>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определяет</w:t>
      </w:r>
      <w:r>
        <w:rPr>
          <w:spacing w:val="43"/>
        </w:rPr>
        <w:t xml:space="preserve"> </w:t>
      </w:r>
      <w:r>
        <w:t>обязательную</w:t>
      </w:r>
      <w:r>
        <w:rPr>
          <w:spacing w:val="43"/>
        </w:rPr>
        <w:t xml:space="preserve"> </w:t>
      </w:r>
      <w:r>
        <w:t>(инвариантную)</w:t>
      </w:r>
      <w:r>
        <w:rPr>
          <w:spacing w:val="48"/>
        </w:rPr>
        <w:t xml:space="preserve"> </w:t>
      </w:r>
      <w:r>
        <w:t>часть</w:t>
      </w:r>
      <w:r>
        <w:rPr>
          <w:spacing w:val="42"/>
        </w:rPr>
        <w:t xml:space="preserve"> </w:t>
      </w:r>
      <w:r>
        <w:t>содержания</w:t>
      </w:r>
      <w:r>
        <w:rPr>
          <w:spacing w:val="46"/>
        </w:rPr>
        <w:t xml:space="preserve"> </w:t>
      </w:r>
      <w:r>
        <w:t>изучаемого</w:t>
      </w:r>
    </w:p>
    <w:p w:rsidR="007775CA" w:rsidRDefault="007775CA">
      <w:pPr>
        <w:spacing w:line="360" w:lineRule="auto"/>
        <w:sectPr w:rsidR="007775CA">
          <w:pgSz w:w="11910" w:h="16390"/>
          <w:pgMar w:top="1560" w:right="0" w:bottom="1080" w:left="920" w:header="0" w:footer="884" w:gutter="0"/>
          <w:cols w:space="720"/>
        </w:sectPr>
      </w:pPr>
    </w:p>
    <w:p w:rsidR="007775CA" w:rsidRDefault="00A82BF5">
      <w:pPr>
        <w:pStyle w:val="a3"/>
        <w:tabs>
          <w:tab w:val="left" w:pos="9096"/>
        </w:tabs>
        <w:spacing w:before="130"/>
        <w:ind w:left="213" w:firstLine="0"/>
      </w:pPr>
      <w:r>
        <w:lastRenderedPageBreak/>
        <w:t>иностранного</w:t>
      </w:r>
      <w:r>
        <w:tab/>
        <w:t>языка,</w:t>
      </w:r>
    </w:p>
    <w:p w:rsidR="007775CA" w:rsidRDefault="00A82BF5">
      <w:pPr>
        <w:pStyle w:val="a3"/>
        <w:spacing w:before="163" w:line="360" w:lineRule="auto"/>
        <w:ind w:left="213" w:right="1135" w:firstLine="0"/>
      </w:pP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языку.</w:t>
      </w:r>
    </w:p>
    <w:p w:rsidR="007775CA" w:rsidRDefault="00A82BF5">
      <w:pPr>
        <w:pStyle w:val="a3"/>
        <w:spacing w:before="1" w:line="360" w:lineRule="auto"/>
        <w:ind w:left="213" w:right="1132"/>
      </w:pPr>
      <w:r>
        <w:t xml:space="preserve">На  </w:t>
      </w:r>
      <w:r>
        <w:rPr>
          <w:spacing w:val="1"/>
        </w:rPr>
        <w:t xml:space="preserve"> </w:t>
      </w:r>
      <w:r>
        <w:t xml:space="preserve">уровне  </w:t>
      </w:r>
      <w:r>
        <w:rPr>
          <w:spacing w:val="1"/>
        </w:rPr>
        <w:t xml:space="preserve"> </w:t>
      </w:r>
      <w:r>
        <w:t xml:space="preserve">начального  </w:t>
      </w:r>
      <w:r>
        <w:rPr>
          <w:spacing w:val="1"/>
        </w:rPr>
        <w:t xml:space="preserve"> </w:t>
      </w:r>
      <w:r>
        <w:t>общего    образования    закладывается    база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7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придаёт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ответственность данному этапу общего образования. Изучение 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Обучающиеся</w:t>
      </w:r>
      <w:r>
        <w:rPr>
          <w:spacing w:val="34"/>
        </w:rPr>
        <w:t xml:space="preserve"> </w:t>
      </w:r>
      <w:r>
        <w:t>данного</w:t>
      </w:r>
      <w:r>
        <w:rPr>
          <w:spacing w:val="34"/>
        </w:rPr>
        <w:t xml:space="preserve"> </w:t>
      </w:r>
      <w:r>
        <w:t>возраста</w:t>
      </w:r>
      <w:r>
        <w:rPr>
          <w:spacing w:val="33"/>
        </w:rPr>
        <w:t xml:space="preserve"> </w:t>
      </w:r>
      <w:r>
        <w:t>характеризуются</w:t>
      </w:r>
      <w:r>
        <w:rPr>
          <w:spacing w:val="35"/>
        </w:rPr>
        <w:t xml:space="preserve"> </w:t>
      </w:r>
      <w:r>
        <w:t>большой</w:t>
      </w:r>
      <w:r>
        <w:rPr>
          <w:spacing w:val="32"/>
        </w:rPr>
        <w:t xml:space="preserve"> </w:t>
      </w:r>
      <w:r>
        <w:t>восприимчивостью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языками,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общения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 для них языке с меньшими затратами времени и усилий по сравнению 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групп.</w:t>
      </w:r>
    </w:p>
    <w:p w:rsidR="007775CA" w:rsidRDefault="00A82BF5">
      <w:pPr>
        <w:pStyle w:val="a3"/>
        <w:spacing w:line="360" w:lineRule="auto"/>
        <w:ind w:left="213" w:right="1139"/>
      </w:pPr>
      <w:r>
        <w:t>Построение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 w:rsidR="00B80792">
        <w:t>(немецк</w:t>
      </w:r>
      <w:r>
        <w:t>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нелинейный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концентрическом</w:t>
      </w:r>
      <w:r>
        <w:rPr>
          <w:spacing w:val="1"/>
        </w:rPr>
        <w:t xml:space="preserve"> </w:t>
      </w:r>
      <w:r>
        <w:t>принципе.</w:t>
      </w:r>
      <w:r>
        <w:rPr>
          <w:spacing w:val="1"/>
        </w:rPr>
        <w:t xml:space="preserve"> </w:t>
      </w:r>
      <w:r>
        <w:t>В каждом</w:t>
      </w:r>
      <w:r>
        <w:rPr>
          <w:spacing w:val="1"/>
        </w:rPr>
        <w:t xml:space="preserve"> </w:t>
      </w:r>
      <w:r>
        <w:t>классе даются новые элементы содержания и новые требования. В 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 повторяются и закрепляются на новом лексическом материале и</w:t>
      </w:r>
      <w:r>
        <w:rPr>
          <w:spacing w:val="1"/>
        </w:rPr>
        <w:t xml:space="preserve"> </w:t>
      </w:r>
      <w:r>
        <w:t>расширяющемся</w:t>
      </w:r>
      <w:r>
        <w:rPr>
          <w:spacing w:val="2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речи.</w:t>
      </w:r>
    </w:p>
    <w:p w:rsidR="007775CA" w:rsidRDefault="00A82BF5">
      <w:pPr>
        <w:pStyle w:val="a3"/>
        <w:spacing w:before="1" w:line="360" w:lineRule="auto"/>
        <w:ind w:left="213" w:right="1143"/>
      </w:pPr>
      <w:r>
        <w:t>Цели об</w:t>
      </w:r>
      <w:r w:rsidR="003C499E">
        <w:t>учения иностранно</w:t>
      </w:r>
      <w:r>
        <w:t>) языку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разделить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образовательные,</w:t>
      </w:r>
      <w:r>
        <w:rPr>
          <w:spacing w:val="1"/>
        </w:rPr>
        <w:t xml:space="preserve"> </w:t>
      </w:r>
      <w:r>
        <w:t>развивающие,</w:t>
      </w:r>
      <w:r>
        <w:rPr>
          <w:spacing w:val="3"/>
        </w:rPr>
        <w:t xml:space="preserve"> </w:t>
      </w:r>
      <w:r>
        <w:t>воспитывающие.</w:t>
      </w:r>
    </w:p>
    <w:p w:rsidR="007775CA" w:rsidRDefault="00A82BF5">
      <w:pPr>
        <w:pStyle w:val="a3"/>
        <w:spacing w:before="1" w:line="362" w:lineRule="auto"/>
        <w:ind w:left="213" w:right="1126"/>
      </w:pPr>
      <w:r>
        <w:t>Образовательные цели про</w:t>
      </w:r>
      <w:r w:rsidR="00B80792">
        <w:t>граммы по иностранному (немецк</w:t>
      </w:r>
      <w:r>
        <w:t>ому) 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</w:t>
      </w:r>
      <w:r>
        <w:rPr>
          <w:spacing w:val="9"/>
        </w:rPr>
        <w:t xml:space="preserve"> </w:t>
      </w:r>
      <w:r>
        <w:t>включают:</w:t>
      </w:r>
    </w:p>
    <w:p w:rsidR="007775CA" w:rsidRDefault="00A82BF5">
      <w:pPr>
        <w:pStyle w:val="a3"/>
        <w:spacing w:line="362" w:lineRule="auto"/>
        <w:ind w:left="213" w:right="1137"/>
      </w:pPr>
      <w:r>
        <w:t>формирование</w:t>
      </w:r>
      <w:r>
        <w:rPr>
          <w:spacing w:val="1"/>
        </w:rPr>
        <w:t xml:space="preserve"> </w:t>
      </w:r>
      <w:r>
        <w:t>элементарной</w:t>
      </w:r>
      <w:r>
        <w:rPr>
          <w:spacing w:val="1"/>
        </w:rPr>
        <w:t xml:space="preserve"> </w:t>
      </w:r>
      <w:r>
        <w:t>иноязычной</w:t>
      </w:r>
      <w:r>
        <w:rPr>
          <w:spacing w:val="7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компетенции,</w:t>
      </w:r>
    </w:p>
    <w:p w:rsidR="007775CA" w:rsidRDefault="00A82BF5">
      <w:pPr>
        <w:pStyle w:val="a3"/>
        <w:spacing w:line="362" w:lineRule="auto"/>
        <w:ind w:left="213" w:right="1132" w:firstLine="0"/>
      </w:pP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носителями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2"/>
        </w:rPr>
        <w:t xml:space="preserve"> </w:t>
      </w:r>
      <w:r>
        <w:t>языка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устной</w:t>
      </w:r>
      <w:r>
        <w:rPr>
          <w:spacing w:val="12"/>
        </w:rPr>
        <w:t xml:space="preserve"> </w:t>
      </w:r>
      <w:r>
        <w:t>(говорение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аудирование)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письменной</w:t>
      </w:r>
      <w:r>
        <w:rPr>
          <w:spacing w:val="11"/>
        </w:rPr>
        <w:t xml:space="preserve"> </w:t>
      </w:r>
      <w:r>
        <w:t>(чтение</w:t>
      </w:r>
    </w:p>
    <w:p w:rsidR="007775CA" w:rsidRDefault="007775CA">
      <w:pPr>
        <w:spacing w:line="362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tabs>
          <w:tab w:val="left" w:pos="4246"/>
          <w:tab w:val="left" w:pos="9089"/>
        </w:tabs>
        <w:spacing w:before="130" w:line="362" w:lineRule="auto"/>
        <w:ind w:left="213" w:right="1131" w:firstLine="0"/>
      </w:pPr>
      <w:r>
        <w:lastRenderedPageBreak/>
        <w:t>и</w:t>
      </w:r>
      <w:r>
        <w:tab/>
        <w:t>письмо)</w:t>
      </w:r>
      <w:r>
        <w:tab/>
      </w:r>
      <w:r>
        <w:rPr>
          <w:spacing w:val="-1"/>
        </w:rPr>
        <w:t>форме</w:t>
      </w:r>
      <w:r>
        <w:rPr>
          <w:spacing w:val="-68"/>
        </w:rPr>
        <w:t xml:space="preserve"> </w:t>
      </w:r>
      <w:r>
        <w:t>с учётом возрастных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 потребностей</w:t>
      </w:r>
      <w:r>
        <w:rPr>
          <w:spacing w:val="-1"/>
        </w:rPr>
        <w:t xml:space="preserve"> </w:t>
      </w:r>
      <w:r>
        <w:t>обучающегося;</w:t>
      </w:r>
    </w:p>
    <w:p w:rsidR="007775CA" w:rsidRDefault="00A82BF5">
      <w:pPr>
        <w:pStyle w:val="a3"/>
        <w:spacing w:line="360" w:lineRule="auto"/>
        <w:ind w:left="213" w:right="1136"/>
      </w:pPr>
      <w:r>
        <w:t>расширение лингвистического кругозора обучающихся за счёт овладения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</w:t>
      </w:r>
      <w:r>
        <w:rPr>
          <w:spacing w:val="1"/>
        </w:rPr>
        <w:t xml:space="preserve"> </w:t>
      </w:r>
      <w:r>
        <w:t>орфографическими,</w:t>
      </w:r>
      <w:r>
        <w:rPr>
          <w:spacing w:val="1"/>
        </w:rPr>
        <w:t xml:space="preserve"> </w:t>
      </w:r>
      <w:r>
        <w:t>лексическими,</w:t>
      </w:r>
      <w:r>
        <w:rPr>
          <w:spacing w:val="1"/>
        </w:rPr>
        <w:t xml:space="preserve"> </w:t>
      </w:r>
      <w:r>
        <w:t>грамматическими)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отобранными</w:t>
      </w:r>
      <w:r>
        <w:rPr>
          <w:spacing w:val="1"/>
        </w:rPr>
        <w:t xml:space="preserve"> </w:t>
      </w:r>
      <w:r>
        <w:t>темами</w:t>
      </w:r>
      <w:r>
        <w:rPr>
          <w:spacing w:val="-67"/>
        </w:rPr>
        <w:t xml:space="preserve"> </w:t>
      </w:r>
      <w:r>
        <w:t>общения;</w:t>
      </w:r>
    </w:p>
    <w:p w:rsidR="007775CA" w:rsidRDefault="00A82BF5">
      <w:pPr>
        <w:pStyle w:val="a3"/>
        <w:spacing w:line="362" w:lineRule="auto"/>
        <w:ind w:left="213" w:right="1142"/>
      </w:pPr>
      <w:r>
        <w:t>освоение</w:t>
      </w:r>
      <w:r>
        <w:rPr>
          <w:spacing w:val="46"/>
        </w:rPr>
        <w:t xml:space="preserve"> </w:t>
      </w:r>
      <w:r>
        <w:t>знаний</w:t>
      </w:r>
      <w:r>
        <w:rPr>
          <w:spacing w:val="46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языковых</w:t>
      </w:r>
      <w:r>
        <w:rPr>
          <w:spacing w:val="41"/>
        </w:rPr>
        <w:t xml:space="preserve"> </w:t>
      </w:r>
      <w:r>
        <w:t>явлениях</w:t>
      </w:r>
      <w:r>
        <w:rPr>
          <w:spacing w:val="47"/>
        </w:rPr>
        <w:t xml:space="preserve"> </w:t>
      </w:r>
      <w:r>
        <w:t>изучаемого</w:t>
      </w:r>
      <w:r>
        <w:rPr>
          <w:spacing w:val="46"/>
        </w:rPr>
        <w:t xml:space="preserve"> </w:t>
      </w:r>
      <w:r>
        <w:t>иностранного</w:t>
      </w:r>
      <w:r>
        <w:rPr>
          <w:spacing w:val="47"/>
        </w:rPr>
        <w:t xml:space="preserve"> </w:t>
      </w:r>
      <w:r>
        <w:t>языка,</w:t>
      </w:r>
      <w:r>
        <w:rPr>
          <w:spacing w:val="-6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способах</w:t>
      </w:r>
      <w:r>
        <w:rPr>
          <w:spacing w:val="-5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</w:t>
      </w:r>
      <w:r>
        <w:rPr>
          <w:spacing w:val="-1"/>
        </w:rPr>
        <w:t xml:space="preserve"> </w:t>
      </w:r>
      <w:r>
        <w:t>на родном и</w:t>
      </w:r>
      <w:r>
        <w:rPr>
          <w:spacing w:val="-1"/>
        </w:rPr>
        <w:t xml:space="preserve"> </w:t>
      </w:r>
      <w:r>
        <w:t>иностранном языках;</w:t>
      </w:r>
    </w:p>
    <w:p w:rsidR="007775CA" w:rsidRDefault="00A82BF5">
      <w:pPr>
        <w:pStyle w:val="a3"/>
        <w:spacing w:line="362" w:lineRule="auto"/>
        <w:ind w:left="213" w:right="1143"/>
      </w:pPr>
      <w:r>
        <w:t>использование для решения учебных задач интеллектуальных операций</w:t>
      </w:r>
      <w:r>
        <w:rPr>
          <w:spacing w:val="1"/>
        </w:rPr>
        <w:t xml:space="preserve"> </w:t>
      </w:r>
      <w:r>
        <w:t>(сравнение,</w:t>
      </w:r>
      <w:r>
        <w:rPr>
          <w:spacing w:val="3"/>
        </w:rPr>
        <w:t xml:space="preserve"> </w:t>
      </w:r>
      <w:r>
        <w:t>анализ,</w:t>
      </w:r>
      <w:r>
        <w:rPr>
          <w:spacing w:val="4"/>
        </w:rPr>
        <w:t xml:space="preserve"> </w:t>
      </w:r>
      <w:r>
        <w:t>обобщение);</w:t>
      </w:r>
    </w:p>
    <w:p w:rsidR="007775CA" w:rsidRDefault="00A82BF5">
      <w:pPr>
        <w:pStyle w:val="a3"/>
        <w:spacing w:line="360" w:lineRule="auto"/>
        <w:ind w:left="213" w:right="1141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рассуждение),</w:t>
      </w:r>
      <w:r>
        <w:rPr>
          <w:spacing w:val="70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при необходимости словарями 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-4"/>
        </w:rPr>
        <w:t xml:space="preserve"> </w:t>
      </w:r>
      <w:r>
        <w:t>языку.</w:t>
      </w:r>
    </w:p>
    <w:p w:rsidR="007775CA" w:rsidRDefault="00A82BF5">
      <w:pPr>
        <w:pStyle w:val="a3"/>
        <w:spacing w:line="362" w:lineRule="auto"/>
        <w:ind w:left="213" w:right="1132"/>
      </w:pPr>
      <w:r>
        <w:t>Развивающие цели п</w:t>
      </w:r>
      <w:r w:rsidR="003C499E">
        <w:t>рограммы по иностранному (немец</w:t>
      </w:r>
      <w:r>
        <w:t>кому) языку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</w:t>
      </w:r>
      <w:r>
        <w:rPr>
          <w:spacing w:val="9"/>
        </w:rPr>
        <w:t xml:space="preserve"> </w:t>
      </w:r>
      <w:r>
        <w:t>включают:</w:t>
      </w:r>
    </w:p>
    <w:p w:rsidR="007775CA" w:rsidRDefault="00A82BF5">
      <w:pPr>
        <w:pStyle w:val="a3"/>
        <w:tabs>
          <w:tab w:val="left" w:pos="808"/>
          <w:tab w:val="left" w:pos="3235"/>
          <w:tab w:val="left" w:pos="5589"/>
          <w:tab w:val="left" w:pos="6165"/>
          <w:tab w:val="left" w:pos="7699"/>
        </w:tabs>
        <w:spacing w:line="360" w:lineRule="auto"/>
        <w:ind w:left="213" w:right="1142"/>
        <w:jc w:val="right"/>
      </w:pPr>
      <w:r>
        <w:t>осознание</w:t>
      </w:r>
      <w:r>
        <w:rPr>
          <w:spacing w:val="28"/>
        </w:rPr>
        <w:t xml:space="preserve"> </w:t>
      </w:r>
      <w:r>
        <w:t>обучающимися</w:t>
      </w:r>
      <w:r>
        <w:rPr>
          <w:spacing w:val="97"/>
        </w:rPr>
        <w:t xml:space="preserve"> </w:t>
      </w:r>
      <w:r>
        <w:t>роли</w:t>
      </w:r>
      <w:r>
        <w:rPr>
          <w:spacing w:val="96"/>
        </w:rPr>
        <w:t xml:space="preserve"> </w:t>
      </w:r>
      <w:r>
        <w:t>языков</w:t>
      </w:r>
      <w:r>
        <w:rPr>
          <w:spacing w:val="93"/>
        </w:rPr>
        <w:t xml:space="preserve"> </w:t>
      </w:r>
      <w:r>
        <w:t>как</w:t>
      </w:r>
      <w:r>
        <w:rPr>
          <w:spacing w:val="95"/>
        </w:rPr>
        <w:t xml:space="preserve"> </w:t>
      </w:r>
      <w:r>
        <w:t>средства</w:t>
      </w:r>
      <w:r>
        <w:rPr>
          <w:spacing w:val="96"/>
        </w:rPr>
        <w:t xml:space="preserve"> </w:t>
      </w:r>
      <w:r>
        <w:t>межличностного</w:t>
      </w:r>
      <w:r>
        <w:rPr>
          <w:spacing w:val="-67"/>
        </w:rPr>
        <w:t xml:space="preserve"> </w:t>
      </w:r>
      <w:r>
        <w:t>и</w:t>
      </w:r>
      <w:r>
        <w:tab/>
        <w:t>межкультурного</w:t>
      </w:r>
      <w:r>
        <w:tab/>
        <w:t>взаимодействия</w:t>
      </w:r>
      <w:r>
        <w:tab/>
        <w:t>в</w:t>
      </w:r>
      <w:r>
        <w:tab/>
        <w:t>условиях</w:t>
      </w:r>
      <w:r>
        <w:tab/>
        <w:t>поликультурного,</w:t>
      </w:r>
      <w:r>
        <w:rPr>
          <w:spacing w:val="-67"/>
        </w:rPr>
        <w:t xml:space="preserve"> </w:t>
      </w:r>
      <w:r>
        <w:t>многоязычного мира и инструмента познания мира и культуры других народов;</w:t>
      </w:r>
      <w:r>
        <w:rPr>
          <w:spacing w:val="-67"/>
        </w:rPr>
        <w:t xml:space="preserve"> </w:t>
      </w:r>
      <w:r>
        <w:t>становление</w:t>
      </w:r>
      <w:r>
        <w:rPr>
          <w:spacing w:val="53"/>
        </w:rPr>
        <w:t xml:space="preserve"> </w:t>
      </w:r>
      <w:r>
        <w:t>коммуникативной</w:t>
      </w:r>
      <w:r>
        <w:rPr>
          <w:spacing w:val="52"/>
        </w:rPr>
        <w:t xml:space="preserve"> </w:t>
      </w:r>
      <w:r>
        <w:t>культуры</w:t>
      </w:r>
      <w:r>
        <w:rPr>
          <w:spacing w:val="52"/>
        </w:rPr>
        <w:t xml:space="preserve"> </w:t>
      </w:r>
      <w:r>
        <w:t>обучающихся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общего</w:t>
      </w:r>
    </w:p>
    <w:p w:rsidR="007775CA" w:rsidRDefault="00A82BF5">
      <w:pPr>
        <w:pStyle w:val="a3"/>
        <w:spacing w:line="321" w:lineRule="exact"/>
        <w:ind w:left="213" w:firstLine="0"/>
      </w:pPr>
      <w:r>
        <w:t>речевого</w:t>
      </w:r>
      <w:r>
        <w:rPr>
          <w:spacing w:val="-15"/>
        </w:rPr>
        <w:t xml:space="preserve"> </w:t>
      </w:r>
      <w:r>
        <w:t>развития;</w:t>
      </w:r>
    </w:p>
    <w:p w:rsidR="007775CA" w:rsidRDefault="00A82BF5">
      <w:pPr>
        <w:pStyle w:val="a3"/>
        <w:spacing w:before="143" w:line="360" w:lineRule="auto"/>
        <w:ind w:left="213" w:right="1144"/>
      </w:pPr>
      <w:r>
        <w:t>развитие</w:t>
      </w:r>
      <w:r>
        <w:rPr>
          <w:spacing w:val="1"/>
        </w:rPr>
        <w:t xml:space="preserve"> </w:t>
      </w:r>
      <w:r>
        <w:t>компенсаторной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7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-4"/>
        </w:rPr>
        <w:t xml:space="preserve"> </w:t>
      </w:r>
      <w:r>
        <w:t>средств;</w:t>
      </w:r>
    </w:p>
    <w:p w:rsidR="007775CA" w:rsidRDefault="00A82BF5">
      <w:pPr>
        <w:pStyle w:val="a3"/>
        <w:spacing w:before="1" w:line="360" w:lineRule="auto"/>
        <w:ind w:left="213" w:right="1132"/>
      </w:pPr>
      <w:r>
        <w:t>формирование регулятивных действий: планирование последовательных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деятельности; установление причины возникшей трудности</w:t>
      </w:r>
      <w:r>
        <w:rPr>
          <w:spacing w:val="1"/>
        </w:rPr>
        <w:t xml:space="preserve"> </w:t>
      </w:r>
      <w:r>
        <w:t>и (или) ошибки,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1"/>
        </w:rPr>
        <w:t xml:space="preserve"> </w:t>
      </w:r>
      <w:r>
        <w:t>деятельности;</w:t>
      </w:r>
    </w:p>
    <w:p w:rsidR="007775CA" w:rsidRDefault="007775CA">
      <w:pPr>
        <w:spacing w:line="360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62" w:lineRule="auto"/>
        <w:ind w:left="213" w:right="1132"/>
      </w:pPr>
      <w:r>
        <w:lastRenderedPageBreak/>
        <w:t>становление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языке.</w:t>
      </w:r>
    </w:p>
    <w:p w:rsidR="007775CA" w:rsidRDefault="00A82BF5">
      <w:pPr>
        <w:pStyle w:val="a3"/>
        <w:tabs>
          <w:tab w:val="left" w:pos="8874"/>
        </w:tabs>
        <w:spacing w:line="360" w:lineRule="auto"/>
        <w:ind w:left="213" w:right="1134"/>
      </w:pPr>
      <w:r>
        <w:t>Влияние параллельного изучения родного языка и языка других стран 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 чувства патриотизма и гордости за свой народ, свой край, свою</w:t>
      </w:r>
      <w:r>
        <w:rPr>
          <w:spacing w:val="1"/>
        </w:rPr>
        <w:t xml:space="preserve"> </w:t>
      </w:r>
      <w:r>
        <w:t>страну,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этническую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принадлежность и проявлять интерес к языкам и культурам других народов,</w:t>
      </w:r>
      <w:r>
        <w:rPr>
          <w:spacing w:val="1"/>
        </w:rPr>
        <w:t xml:space="preserve"> </w:t>
      </w:r>
      <w:r>
        <w:t>осознать</w:t>
      </w:r>
      <w:r>
        <w:tab/>
      </w:r>
      <w:r>
        <w:rPr>
          <w:spacing w:val="-1"/>
        </w:rPr>
        <w:t>наличие</w:t>
      </w:r>
    </w:p>
    <w:p w:rsidR="007775CA" w:rsidRDefault="00A82BF5">
      <w:pPr>
        <w:pStyle w:val="a3"/>
        <w:spacing w:line="362" w:lineRule="auto"/>
        <w:ind w:left="213" w:right="1133" w:firstLine="0"/>
      </w:pPr>
      <w:r>
        <w:t>и значение общечеловеческих и базовых национальных ценностей. Изучение</w:t>
      </w:r>
      <w:r>
        <w:rPr>
          <w:spacing w:val="1"/>
        </w:rPr>
        <w:t xml:space="preserve"> </w:t>
      </w:r>
      <w:r>
        <w:t>иностранного (английского)</w:t>
      </w:r>
      <w:r>
        <w:rPr>
          <w:spacing w:val="-1"/>
        </w:rPr>
        <w:t xml:space="preserve"> </w:t>
      </w:r>
      <w:r>
        <w:t>языка</w:t>
      </w:r>
      <w:r>
        <w:rPr>
          <w:spacing w:val="7"/>
        </w:rPr>
        <w:t xml:space="preserve"> </w:t>
      </w:r>
      <w:r>
        <w:t>обеспечивает:</w:t>
      </w:r>
    </w:p>
    <w:p w:rsidR="007775CA" w:rsidRDefault="00A82BF5">
      <w:pPr>
        <w:pStyle w:val="a3"/>
        <w:spacing w:line="362" w:lineRule="auto"/>
        <w:ind w:left="213" w:right="1146"/>
      </w:pPr>
      <w:r>
        <w:t>понимание</w:t>
      </w:r>
      <w:r>
        <w:rPr>
          <w:spacing w:val="-8"/>
        </w:rPr>
        <w:t xml:space="preserve"> </w:t>
      </w:r>
      <w:r>
        <w:t>необходимости</w:t>
      </w:r>
      <w:r>
        <w:rPr>
          <w:spacing w:val="-8"/>
        </w:rPr>
        <w:t xml:space="preserve"> </w:t>
      </w:r>
      <w:r>
        <w:t>овладения</w:t>
      </w:r>
      <w:r>
        <w:rPr>
          <w:spacing w:val="-7"/>
        </w:rPr>
        <w:t xml:space="preserve"> </w:t>
      </w:r>
      <w:r>
        <w:t>иностранным</w:t>
      </w:r>
      <w:r>
        <w:rPr>
          <w:spacing w:val="-7"/>
        </w:rPr>
        <w:t xml:space="preserve"> </w:t>
      </w:r>
      <w:r>
        <w:t>языком</w:t>
      </w:r>
      <w:r>
        <w:rPr>
          <w:spacing w:val="-7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средством</w:t>
      </w:r>
      <w:r>
        <w:rPr>
          <w:spacing w:val="-67"/>
        </w:rPr>
        <w:t xml:space="preserve"> </w:t>
      </w:r>
      <w:r>
        <w:t>общения в</w:t>
      </w:r>
      <w:r>
        <w:rPr>
          <w:spacing w:val="-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стран и народов;</w:t>
      </w:r>
    </w:p>
    <w:p w:rsidR="007775CA" w:rsidRDefault="00A82BF5">
      <w:pPr>
        <w:pStyle w:val="a3"/>
        <w:tabs>
          <w:tab w:val="left" w:pos="3447"/>
          <w:tab w:val="left" w:pos="5803"/>
        </w:tabs>
        <w:spacing w:line="360" w:lineRule="auto"/>
        <w:ind w:left="213" w:right="1140"/>
      </w:pPr>
      <w:r>
        <w:t>формирование</w:t>
      </w:r>
      <w:r>
        <w:tab/>
        <w:t>предпосылок</w:t>
      </w:r>
      <w:r>
        <w:tab/>
      </w:r>
      <w:r>
        <w:rPr>
          <w:spacing w:val="-1"/>
        </w:rPr>
        <w:t>социокультурной/межкультурной</w:t>
      </w:r>
      <w:r>
        <w:rPr>
          <w:spacing w:val="-68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приобщаться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реалиям</w:t>
      </w:r>
      <w:r>
        <w:rPr>
          <w:spacing w:val="1"/>
        </w:rPr>
        <w:t xml:space="preserve"> </w:t>
      </w:r>
      <w:r>
        <w:t>стран/страны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страну,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неречевые</w:t>
      </w:r>
      <w:r>
        <w:rPr>
          <w:spacing w:val="1"/>
        </w:rPr>
        <w:t xml:space="preserve"> </w:t>
      </w:r>
      <w:r>
        <w:t>средства общения;</w:t>
      </w:r>
    </w:p>
    <w:p w:rsidR="007775CA" w:rsidRDefault="00A82BF5">
      <w:pPr>
        <w:pStyle w:val="a3"/>
        <w:spacing w:line="362" w:lineRule="auto"/>
        <w:ind w:left="213" w:right="1143"/>
      </w:pP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знакомств с культурой стран изучаемого языка и более глубокого осознания</w:t>
      </w:r>
      <w:r>
        <w:rPr>
          <w:spacing w:val="1"/>
        </w:rPr>
        <w:t xml:space="preserve"> </w:t>
      </w:r>
      <w:r>
        <w:t>особенностей культуры</w:t>
      </w:r>
      <w:r>
        <w:rPr>
          <w:spacing w:val="1"/>
        </w:rPr>
        <w:t xml:space="preserve"> </w:t>
      </w:r>
      <w:r>
        <w:t>своего народа;</w:t>
      </w:r>
    </w:p>
    <w:p w:rsidR="007775CA" w:rsidRDefault="00A82BF5">
      <w:pPr>
        <w:pStyle w:val="a3"/>
        <w:spacing w:line="362" w:lineRule="auto"/>
        <w:ind w:left="213" w:right="1136"/>
      </w:pPr>
      <w:r>
        <w:t>воспитание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 культуре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:rsidR="007775CA" w:rsidRDefault="00A82BF5">
      <w:pPr>
        <w:pStyle w:val="a3"/>
        <w:spacing w:line="357" w:lineRule="auto"/>
        <w:ind w:left="213" w:right="1129"/>
      </w:pPr>
      <w:r>
        <w:t>формирование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</w:t>
      </w:r>
      <w:r>
        <w:rPr>
          <w:spacing w:val="-67"/>
        </w:rPr>
        <w:t xml:space="preserve"> </w:t>
      </w:r>
      <w:r>
        <w:t>познавательного</w:t>
      </w:r>
      <w:r>
        <w:rPr>
          <w:spacing w:val="-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 предмету</w:t>
      </w:r>
      <w:r>
        <w:rPr>
          <w:spacing w:val="-4"/>
        </w:rPr>
        <w:t xml:space="preserve"> </w:t>
      </w:r>
      <w:r>
        <w:t>«Иностранный язык».</w:t>
      </w:r>
    </w:p>
    <w:p w:rsidR="007775CA" w:rsidRDefault="00A82BF5">
      <w:pPr>
        <w:pStyle w:val="a3"/>
        <w:spacing w:line="360" w:lineRule="auto"/>
        <w:ind w:left="213" w:right="1128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 w:rsidR="00B80792">
        <w:t>(немец</w:t>
      </w:r>
      <w:r>
        <w:t>кого) языка – 204 часа: во 2 классе – 68 часов (2 часа в неделю), в 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 68</w:t>
      </w:r>
      <w:r>
        <w:rPr>
          <w:spacing w:val="-1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 в</w:t>
      </w:r>
      <w:r>
        <w:rPr>
          <w:spacing w:val="-2"/>
        </w:rPr>
        <w:t xml:space="preserve"> </w:t>
      </w:r>
      <w:r>
        <w:t>неделю),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– 68</w:t>
      </w:r>
      <w:r>
        <w:rPr>
          <w:spacing w:val="-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часа в</w:t>
      </w:r>
      <w:r>
        <w:rPr>
          <w:spacing w:val="-2"/>
        </w:rPr>
        <w:t xml:space="preserve"> </w:t>
      </w:r>
      <w:r>
        <w:t>неделю).</w:t>
      </w:r>
    </w:p>
    <w:p w:rsidR="007775CA" w:rsidRDefault="007775CA">
      <w:pPr>
        <w:spacing w:line="360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7775CA">
      <w:pPr>
        <w:pStyle w:val="a3"/>
        <w:ind w:left="0" w:firstLine="0"/>
        <w:jc w:val="left"/>
        <w:rPr>
          <w:sz w:val="30"/>
        </w:rPr>
      </w:pPr>
    </w:p>
    <w:p w:rsidR="007775CA" w:rsidRDefault="007775CA">
      <w:pPr>
        <w:pStyle w:val="a3"/>
        <w:ind w:left="0" w:firstLine="0"/>
        <w:jc w:val="left"/>
        <w:rPr>
          <w:sz w:val="30"/>
        </w:rPr>
      </w:pPr>
    </w:p>
    <w:p w:rsidR="007775CA" w:rsidRDefault="007775CA">
      <w:pPr>
        <w:pStyle w:val="a3"/>
        <w:ind w:left="0" w:firstLine="0"/>
        <w:jc w:val="left"/>
        <w:rPr>
          <w:sz w:val="30"/>
        </w:rPr>
      </w:pPr>
    </w:p>
    <w:p w:rsidR="007775CA" w:rsidRDefault="007775CA">
      <w:pPr>
        <w:pStyle w:val="a3"/>
        <w:ind w:left="0" w:firstLine="0"/>
        <w:jc w:val="left"/>
        <w:rPr>
          <w:sz w:val="30"/>
        </w:rPr>
      </w:pPr>
    </w:p>
    <w:p w:rsidR="007775CA" w:rsidRDefault="007775CA">
      <w:pPr>
        <w:pStyle w:val="a3"/>
        <w:ind w:left="0" w:firstLine="0"/>
        <w:jc w:val="left"/>
        <w:rPr>
          <w:sz w:val="30"/>
        </w:rPr>
      </w:pPr>
    </w:p>
    <w:p w:rsidR="007775CA" w:rsidRDefault="007775CA">
      <w:pPr>
        <w:pStyle w:val="a3"/>
        <w:spacing w:before="6"/>
        <w:ind w:left="0" w:firstLine="0"/>
        <w:jc w:val="left"/>
        <w:rPr>
          <w:sz w:val="29"/>
        </w:rPr>
      </w:pPr>
    </w:p>
    <w:p w:rsidR="007775CA" w:rsidRDefault="00A82BF5">
      <w:pPr>
        <w:pStyle w:val="a3"/>
        <w:spacing w:before="1"/>
        <w:ind w:left="213" w:firstLine="0"/>
        <w:jc w:val="left"/>
      </w:pPr>
      <w:r>
        <w:t>еда.</w:t>
      </w:r>
    </w:p>
    <w:p w:rsidR="007775CA" w:rsidRDefault="007775CA">
      <w:pPr>
        <w:pStyle w:val="a3"/>
        <w:ind w:left="0" w:firstLine="0"/>
        <w:jc w:val="left"/>
        <w:rPr>
          <w:sz w:val="30"/>
        </w:rPr>
      </w:pPr>
    </w:p>
    <w:p w:rsidR="007775CA" w:rsidRDefault="007775CA">
      <w:pPr>
        <w:pStyle w:val="a3"/>
        <w:ind w:left="0" w:firstLine="0"/>
        <w:jc w:val="left"/>
        <w:rPr>
          <w:sz w:val="30"/>
        </w:rPr>
      </w:pPr>
    </w:p>
    <w:p w:rsidR="007775CA" w:rsidRDefault="007775CA">
      <w:pPr>
        <w:pStyle w:val="a3"/>
        <w:spacing w:before="1"/>
        <w:ind w:left="0" w:firstLine="0"/>
        <w:jc w:val="left"/>
        <w:rPr>
          <w:sz w:val="38"/>
        </w:rPr>
      </w:pPr>
    </w:p>
    <w:p w:rsidR="007775CA" w:rsidRDefault="00A82BF5">
      <w:pPr>
        <w:pStyle w:val="a3"/>
        <w:ind w:left="213" w:firstLine="0"/>
        <w:jc w:val="left"/>
      </w:pPr>
      <w:r>
        <w:rPr>
          <w:spacing w:val="-1"/>
        </w:rPr>
        <w:t>день.</w:t>
      </w:r>
    </w:p>
    <w:p w:rsidR="007775CA" w:rsidRPr="00827B9B" w:rsidRDefault="00A82BF5" w:rsidP="00827B9B">
      <w:pPr>
        <w:pStyle w:val="Heading1"/>
        <w:spacing w:before="135"/>
        <w:ind w:left="0"/>
        <w:rPr>
          <w:b w:val="0"/>
        </w:rPr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классе.</w:t>
      </w:r>
    </w:p>
    <w:p w:rsidR="004E2681" w:rsidRDefault="004E2681" w:rsidP="00827B9B">
      <w:pPr>
        <w:pStyle w:val="a3"/>
        <w:spacing w:before="130"/>
        <w:ind w:left="0" w:firstLine="0"/>
      </w:pPr>
      <w:r>
        <w:t>Распознавание</w:t>
      </w:r>
      <w:r>
        <w:rPr>
          <w:spacing w:val="6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употребление</w:t>
      </w:r>
      <w:r>
        <w:rPr>
          <w:spacing w:val="69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устной</w:t>
      </w:r>
      <w:r>
        <w:rPr>
          <w:spacing w:val="68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письменной</w:t>
      </w:r>
      <w:r>
        <w:rPr>
          <w:spacing w:val="68"/>
        </w:rPr>
        <w:t xml:space="preserve"> </w:t>
      </w:r>
      <w:r>
        <w:t>речи</w:t>
      </w:r>
      <w:r>
        <w:rPr>
          <w:spacing w:val="72"/>
        </w:rPr>
        <w:t xml:space="preserve"> </w:t>
      </w:r>
      <w:r>
        <w:t>не</w:t>
      </w:r>
      <w:r>
        <w:rPr>
          <w:spacing w:val="69"/>
        </w:rPr>
        <w:t xml:space="preserve"> </w:t>
      </w:r>
      <w:r>
        <w:t>менее</w:t>
      </w:r>
    </w:p>
    <w:p w:rsidR="004E2681" w:rsidRDefault="004E2681" w:rsidP="004E2681">
      <w:pPr>
        <w:pStyle w:val="a3"/>
        <w:spacing w:before="163" w:line="360" w:lineRule="auto"/>
        <w:ind w:left="213" w:right="1129" w:firstLine="0"/>
      </w:pPr>
      <w:r>
        <w:t>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 ситуации общения в рамках тематического содержания речи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класса.</w:t>
      </w:r>
    </w:p>
    <w:p w:rsidR="004E2681" w:rsidRDefault="004E2681" w:rsidP="004E2681">
      <w:pPr>
        <w:pStyle w:val="a3"/>
        <w:spacing w:before="1" w:line="357" w:lineRule="auto"/>
        <w:ind w:left="213" w:right="1133"/>
        <w:jc w:val="left"/>
      </w:pPr>
      <w:r>
        <w:t>Распознавание</w:t>
      </w:r>
      <w:r>
        <w:rPr>
          <w:spacing w:val="13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устной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письменной</w:t>
      </w:r>
      <w:r>
        <w:rPr>
          <w:spacing w:val="12"/>
        </w:rPr>
        <w:t xml:space="preserve"> </w:t>
      </w:r>
      <w:r>
        <w:t>речи</w:t>
      </w:r>
      <w:r>
        <w:rPr>
          <w:spacing w:val="12"/>
        </w:rPr>
        <w:t xml:space="preserve"> </w:t>
      </w:r>
      <w:r>
        <w:t>интернациональных</w:t>
      </w:r>
      <w:r>
        <w:rPr>
          <w:spacing w:val="8"/>
        </w:rPr>
        <w:t xml:space="preserve"> </w:t>
      </w:r>
      <w:r>
        <w:t>слов</w:t>
      </w:r>
      <w:r>
        <w:rPr>
          <w:spacing w:val="-67"/>
        </w:rPr>
        <w:t xml:space="preserve"> </w:t>
      </w:r>
      <w:r>
        <w:t>(doctor,</w:t>
      </w:r>
      <w:r>
        <w:rPr>
          <w:spacing w:val="7"/>
        </w:rPr>
        <w:t xml:space="preserve"> </w:t>
      </w:r>
      <w:r>
        <w:t>film)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помощью языковой догадки.</w:t>
      </w:r>
    </w:p>
    <w:p w:rsidR="004E2681" w:rsidRDefault="004E2681" w:rsidP="004E2681">
      <w:pPr>
        <w:pStyle w:val="a3"/>
        <w:spacing w:before="6"/>
        <w:ind w:left="924" w:firstLine="0"/>
        <w:jc w:val="left"/>
      </w:pPr>
      <w:r>
        <w:t>Грамматическая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речи.</w:t>
      </w:r>
    </w:p>
    <w:p w:rsidR="004E2681" w:rsidRDefault="004E2681" w:rsidP="004E2681">
      <w:pPr>
        <w:pStyle w:val="a3"/>
        <w:spacing w:before="163" w:after="19" w:line="357" w:lineRule="auto"/>
        <w:ind w:left="213" w:right="445"/>
        <w:jc w:val="left"/>
      </w:pPr>
      <w:r>
        <w:t>Распознавание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употребление</w:t>
      </w:r>
      <w:r>
        <w:rPr>
          <w:spacing w:val="38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устной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письменной</w:t>
      </w:r>
      <w:r>
        <w:rPr>
          <w:spacing w:val="37"/>
        </w:rPr>
        <w:t xml:space="preserve"> </w:t>
      </w:r>
      <w:r>
        <w:t>речи:</w:t>
      </w:r>
      <w:r>
        <w:rPr>
          <w:spacing w:val="33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морфологических</w:t>
      </w:r>
      <w:r>
        <w:rPr>
          <w:spacing w:val="-6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-6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-2"/>
        </w:rPr>
        <w:t xml:space="preserve"> </w:t>
      </w:r>
      <w:r>
        <w:t>языка.</w:t>
      </w:r>
    </w:p>
    <w:tbl>
      <w:tblPr>
        <w:tblW w:w="0" w:type="auto"/>
        <w:tblInd w:w="170" w:type="dxa"/>
        <w:tblLayout w:type="fixed"/>
        <w:tblLook w:val="01E0"/>
      </w:tblPr>
      <w:tblGrid>
        <w:gridCol w:w="4506"/>
        <w:gridCol w:w="2271"/>
        <w:gridCol w:w="2955"/>
      </w:tblGrid>
      <w:tr w:rsidR="004E2681" w:rsidTr="00ED41DC">
        <w:trPr>
          <w:trHeight w:val="396"/>
        </w:trPr>
        <w:tc>
          <w:tcPr>
            <w:tcW w:w="4506" w:type="dxa"/>
          </w:tcPr>
          <w:p w:rsidR="004E2681" w:rsidRDefault="004E2681" w:rsidP="00ED41DC">
            <w:pPr>
              <w:pStyle w:val="TableParagraph"/>
              <w:tabs>
                <w:tab w:val="left" w:pos="3701"/>
              </w:tabs>
              <w:spacing w:line="309" w:lineRule="exact"/>
              <w:ind w:left="760"/>
              <w:rPr>
                <w:sz w:val="28"/>
              </w:rPr>
            </w:pPr>
            <w:r>
              <w:rPr>
                <w:sz w:val="28"/>
              </w:rPr>
              <w:t>Коммуникативные</w:t>
            </w:r>
            <w:r>
              <w:rPr>
                <w:sz w:val="28"/>
              </w:rPr>
              <w:tab/>
              <w:t>типы</w:t>
            </w:r>
          </w:p>
        </w:tc>
        <w:tc>
          <w:tcPr>
            <w:tcW w:w="2271" w:type="dxa"/>
          </w:tcPr>
          <w:p w:rsidR="004E2681" w:rsidRDefault="004E2681" w:rsidP="00ED41DC">
            <w:pPr>
              <w:pStyle w:val="TableParagraph"/>
              <w:spacing w:line="309" w:lineRule="exact"/>
              <w:ind w:left="505"/>
              <w:rPr>
                <w:sz w:val="28"/>
              </w:rPr>
            </w:pPr>
            <w:r>
              <w:rPr>
                <w:sz w:val="28"/>
              </w:rPr>
              <w:t>предложений:</w:t>
            </w:r>
          </w:p>
        </w:tc>
        <w:tc>
          <w:tcPr>
            <w:tcW w:w="2955" w:type="dxa"/>
          </w:tcPr>
          <w:p w:rsidR="004E2681" w:rsidRDefault="004E2681" w:rsidP="00ED41DC">
            <w:pPr>
              <w:pStyle w:val="TableParagraph"/>
              <w:spacing w:line="309" w:lineRule="exact"/>
              <w:ind w:left="609"/>
              <w:rPr>
                <w:sz w:val="28"/>
              </w:rPr>
            </w:pPr>
            <w:r>
              <w:rPr>
                <w:sz w:val="28"/>
              </w:rPr>
              <w:t>повествовательные</w:t>
            </w:r>
          </w:p>
        </w:tc>
      </w:tr>
      <w:tr w:rsidR="004E2681" w:rsidTr="00ED41DC">
        <w:trPr>
          <w:trHeight w:val="876"/>
        </w:trPr>
        <w:tc>
          <w:tcPr>
            <w:tcW w:w="4506" w:type="dxa"/>
          </w:tcPr>
          <w:p w:rsidR="004E2681" w:rsidRDefault="004E2681" w:rsidP="00ED41DC">
            <w:pPr>
              <w:pStyle w:val="TableParagraph"/>
              <w:tabs>
                <w:tab w:val="left" w:pos="2408"/>
              </w:tabs>
              <w:spacing w:before="75"/>
              <w:ind w:left="50"/>
              <w:rPr>
                <w:sz w:val="28"/>
              </w:rPr>
            </w:pPr>
            <w:r>
              <w:rPr>
                <w:sz w:val="28"/>
              </w:rPr>
              <w:t>(утвердительные,</w:t>
            </w:r>
            <w:r>
              <w:rPr>
                <w:sz w:val="28"/>
              </w:rPr>
              <w:tab/>
              <w:t>отрицательные),</w:t>
            </w:r>
          </w:p>
          <w:p w:rsidR="004E2681" w:rsidRDefault="004E2681" w:rsidP="00ED41DC">
            <w:pPr>
              <w:pStyle w:val="TableParagraph"/>
              <w:spacing w:before="158"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вопрос),</w:t>
            </w:r>
          </w:p>
        </w:tc>
        <w:tc>
          <w:tcPr>
            <w:tcW w:w="2271" w:type="dxa"/>
          </w:tcPr>
          <w:p w:rsidR="004E2681" w:rsidRDefault="004E2681" w:rsidP="00ED41DC">
            <w:pPr>
              <w:pStyle w:val="TableParagraph"/>
              <w:spacing w:before="75"/>
              <w:ind w:left="137"/>
              <w:rPr>
                <w:sz w:val="28"/>
              </w:rPr>
            </w:pPr>
            <w:r>
              <w:rPr>
                <w:sz w:val="28"/>
              </w:rPr>
              <w:t>вопросительные</w:t>
            </w:r>
          </w:p>
        </w:tc>
        <w:tc>
          <w:tcPr>
            <w:tcW w:w="2955" w:type="dxa"/>
          </w:tcPr>
          <w:p w:rsidR="004E2681" w:rsidRDefault="004E2681" w:rsidP="00ED41DC">
            <w:pPr>
              <w:pStyle w:val="TableParagraph"/>
              <w:tabs>
                <w:tab w:val="left" w:pos="1232"/>
              </w:tabs>
              <w:spacing w:before="75"/>
              <w:ind w:right="55"/>
              <w:jc w:val="right"/>
              <w:rPr>
                <w:sz w:val="28"/>
              </w:rPr>
            </w:pPr>
            <w:r>
              <w:rPr>
                <w:sz w:val="28"/>
              </w:rPr>
              <w:t>(общий,</w:t>
            </w:r>
            <w:r>
              <w:rPr>
                <w:sz w:val="28"/>
              </w:rPr>
              <w:tab/>
              <w:t>специальный</w:t>
            </w:r>
          </w:p>
          <w:p w:rsidR="004E2681" w:rsidRDefault="004E2681" w:rsidP="00ED41DC">
            <w:pPr>
              <w:pStyle w:val="TableParagraph"/>
              <w:spacing w:before="158" w:line="302" w:lineRule="exact"/>
              <w:ind w:right="47"/>
              <w:jc w:val="right"/>
              <w:rPr>
                <w:sz w:val="28"/>
              </w:rPr>
            </w:pPr>
            <w:r>
              <w:rPr>
                <w:sz w:val="28"/>
              </w:rPr>
              <w:t>побудительные</w:t>
            </w:r>
          </w:p>
        </w:tc>
      </w:tr>
    </w:tbl>
    <w:p w:rsidR="004E2681" w:rsidRDefault="004E2681" w:rsidP="004E2681">
      <w:pPr>
        <w:pStyle w:val="a3"/>
        <w:spacing w:before="163"/>
        <w:ind w:left="213" w:firstLine="0"/>
      </w:pPr>
      <w:r>
        <w:t>(в</w:t>
      </w:r>
      <w:r>
        <w:rPr>
          <w:spacing w:val="-5"/>
        </w:rPr>
        <w:t xml:space="preserve"> </w:t>
      </w:r>
      <w:r>
        <w:t>утвердительной</w:t>
      </w:r>
      <w:r>
        <w:rPr>
          <w:spacing w:val="-7"/>
        </w:rPr>
        <w:t xml:space="preserve"> </w:t>
      </w:r>
      <w:r>
        <w:t>форме).</w:t>
      </w:r>
    </w:p>
    <w:p w:rsidR="004E2681" w:rsidRDefault="004E2681" w:rsidP="004E2681">
      <w:pPr>
        <w:pStyle w:val="a3"/>
        <w:spacing w:before="158" w:line="362" w:lineRule="auto"/>
        <w:ind w:left="924" w:right="2244" w:firstLine="0"/>
      </w:pPr>
      <w:r>
        <w:t>Нераспространённые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распространённые</w:t>
      </w:r>
      <w:r>
        <w:rPr>
          <w:spacing w:val="-10"/>
        </w:rPr>
        <w:t xml:space="preserve"> </w:t>
      </w:r>
      <w:r>
        <w:t>простые</w:t>
      </w:r>
      <w:r>
        <w:rPr>
          <w:spacing w:val="-10"/>
        </w:rPr>
        <w:t xml:space="preserve"> </w:t>
      </w:r>
      <w:r>
        <w:t>предложения.</w:t>
      </w:r>
      <w:r>
        <w:rPr>
          <w:spacing w:val="-68"/>
        </w:rPr>
        <w:t xml:space="preserve"> </w:t>
      </w:r>
      <w:r>
        <w:t>Предложения с</w:t>
      </w:r>
      <w:r>
        <w:rPr>
          <w:spacing w:val="1"/>
        </w:rPr>
        <w:t xml:space="preserve"> </w:t>
      </w:r>
      <w:r>
        <w:t>начальным</w:t>
      </w:r>
      <w:r>
        <w:rPr>
          <w:spacing w:val="1"/>
        </w:rPr>
        <w:t xml:space="preserve"> </w:t>
      </w:r>
      <w:r>
        <w:t>It (It’s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red ball.).</w:t>
      </w:r>
    </w:p>
    <w:p w:rsidR="004E2681" w:rsidRPr="000236CD" w:rsidRDefault="004E2681" w:rsidP="004E2681">
      <w:pPr>
        <w:pStyle w:val="a3"/>
        <w:spacing w:line="360" w:lineRule="auto"/>
        <w:ind w:left="213" w:right="1134"/>
        <w:rPr>
          <w:lang w:val="en-US"/>
        </w:rPr>
      </w:pPr>
      <w:r>
        <w:t>Предложения</w:t>
      </w:r>
      <w:r w:rsidRPr="000236CD">
        <w:rPr>
          <w:lang w:val="en-US"/>
        </w:rPr>
        <w:t xml:space="preserve"> </w:t>
      </w:r>
      <w:r>
        <w:t>с</w:t>
      </w:r>
      <w:r w:rsidRPr="000236CD">
        <w:rPr>
          <w:lang w:val="en-US"/>
        </w:rPr>
        <w:t xml:space="preserve"> </w:t>
      </w:r>
      <w:r>
        <w:t>начальным</w:t>
      </w:r>
      <w:r w:rsidRPr="000236CD">
        <w:rPr>
          <w:lang w:val="en-US"/>
        </w:rPr>
        <w:t xml:space="preserve"> There + to be </w:t>
      </w:r>
      <w:r>
        <w:t>в</w:t>
      </w:r>
      <w:r w:rsidRPr="000236CD">
        <w:rPr>
          <w:lang w:val="en-US"/>
        </w:rPr>
        <w:t xml:space="preserve"> Present Simple Tense (There is a</w:t>
      </w:r>
      <w:r w:rsidRPr="000236CD">
        <w:rPr>
          <w:spacing w:val="1"/>
          <w:lang w:val="en-US"/>
        </w:rPr>
        <w:t xml:space="preserve"> </w:t>
      </w:r>
      <w:r w:rsidRPr="000236CD">
        <w:rPr>
          <w:lang w:val="en-US"/>
        </w:rPr>
        <w:t>cat in the room. Is there a cat in the room? – Yes, there is./No, there isn’t. There are</w:t>
      </w:r>
      <w:r w:rsidRPr="000236CD">
        <w:rPr>
          <w:spacing w:val="1"/>
          <w:lang w:val="en-US"/>
        </w:rPr>
        <w:t xml:space="preserve"> </w:t>
      </w:r>
      <w:r w:rsidRPr="000236CD">
        <w:rPr>
          <w:lang w:val="en-US"/>
        </w:rPr>
        <w:lastRenderedPageBreak/>
        <w:t>four pens on the table. Are there four pens on the table? – Yes, there are./No, there</w:t>
      </w:r>
      <w:r w:rsidRPr="000236CD">
        <w:rPr>
          <w:spacing w:val="1"/>
          <w:lang w:val="en-US"/>
        </w:rPr>
        <w:t xml:space="preserve"> </w:t>
      </w:r>
      <w:r w:rsidRPr="000236CD">
        <w:rPr>
          <w:lang w:val="en-US"/>
        </w:rPr>
        <w:t>aren’t.</w:t>
      </w:r>
      <w:r w:rsidRPr="000236CD">
        <w:rPr>
          <w:spacing w:val="1"/>
          <w:lang w:val="en-US"/>
        </w:rPr>
        <w:t xml:space="preserve"> </w:t>
      </w:r>
      <w:r w:rsidRPr="000236CD">
        <w:rPr>
          <w:lang w:val="en-US"/>
        </w:rPr>
        <w:t>How</w:t>
      </w:r>
      <w:r w:rsidRPr="000236CD">
        <w:rPr>
          <w:spacing w:val="5"/>
          <w:lang w:val="en-US"/>
        </w:rPr>
        <w:t xml:space="preserve"> </w:t>
      </w:r>
      <w:r w:rsidRPr="000236CD">
        <w:rPr>
          <w:lang w:val="en-US"/>
        </w:rPr>
        <w:t>many</w:t>
      </w:r>
      <w:r w:rsidRPr="000236CD">
        <w:rPr>
          <w:spacing w:val="-4"/>
          <w:lang w:val="en-US"/>
        </w:rPr>
        <w:t xml:space="preserve"> </w:t>
      </w:r>
      <w:r w:rsidRPr="000236CD">
        <w:rPr>
          <w:lang w:val="en-US"/>
        </w:rPr>
        <w:t>pens</w:t>
      </w:r>
      <w:r w:rsidRPr="000236CD">
        <w:rPr>
          <w:spacing w:val="1"/>
          <w:lang w:val="en-US"/>
        </w:rPr>
        <w:t xml:space="preserve"> </w:t>
      </w:r>
      <w:r w:rsidRPr="000236CD">
        <w:rPr>
          <w:lang w:val="en-US"/>
        </w:rPr>
        <w:t>are there</w:t>
      </w:r>
      <w:r w:rsidRPr="000236CD">
        <w:rPr>
          <w:spacing w:val="1"/>
          <w:lang w:val="en-US"/>
        </w:rPr>
        <w:t xml:space="preserve"> </w:t>
      </w:r>
      <w:r w:rsidRPr="000236CD">
        <w:rPr>
          <w:lang w:val="en-US"/>
        </w:rPr>
        <w:t>on</w:t>
      </w:r>
      <w:r w:rsidRPr="000236CD">
        <w:rPr>
          <w:spacing w:val="-5"/>
          <w:lang w:val="en-US"/>
        </w:rPr>
        <w:t xml:space="preserve"> </w:t>
      </w:r>
      <w:r w:rsidRPr="000236CD">
        <w:rPr>
          <w:lang w:val="en-US"/>
        </w:rPr>
        <w:t>the table?</w:t>
      </w:r>
      <w:r w:rsidRPr="000236CD">
        <w:rPr>
          <w:spacing w:val="6"/>
          <w:lang w:val="en-US"/>
        </w:rPr>
        <w:t xml:space="preserve"> </w:t>
      </w:r>
      <w:r w:rsidRPr="000236CD">
        <w:rPr>
          <w:lang w:val="en-US"/>
        </w:rPr>
        <w:t>– There are</w:t>
      </w:r>
      <w:r w:rsidRPr="000236CD">
        <w:rPr>
          <w:spacing w:val="5"/>
          <w:lang w:val="en-US"/>
        </w:rPr>
        <w:t xml:space="preserve"> </w:t>
      </w:r>
      <w:r w:rsidRPr="000236CD">
        <w:rPr>
          <w:lang w:val="en-US"/>
        </w:rPr>
        <w:t>four</w:t>
      </w:r>
      <w:r w:rsidRPr="000236CD">
        <w:rPr>
          <w:spacing w:val="-1"/>
          <w:lang w:val="en-US"/>
        </w:rPr>
        <w:t xml:space="preserve"> </w:t>
      </w:r>
      <w:r w:rsidRPr="000236CD">
        <w:rPr>
          <w:lang w:val="en-US"/>
        </w:rPr>
        <w:t>pens.).</w:t>
      </w:r>
    </w:p>
    <w:p w:rsidR="004E2681" w:rsidRPr="000236CD" w:rsidRDefault="004E2681" w:rsidP="004E2681">
      <w:pPr>
        <w:pStyle w:val="a3"/>
        <w:spacing w:line="360" w:lineRule="auto"/>
        <w:ind w:left="213" w:right="1134"/>
        <w:rPr>
          <w:lang w:val="en-US"/>
        </w:rPr>
      </w:pPr>
      <w:r>
        <w:t>Предложения</w:t>
      </w:r>
      <w:r w:rsidRPr="000236CD">
        <w:rPr>
          <w:lang w:val="en-US"/>
        </w:rPr>
        <w:t xml:space="preserve"> </w:t>
      </w:r>
      <w:r>
        <w:t>с</w:t>
      </w:r>
      <w:r w:rsidRPr="000236CD">
        <w:rPr>
          <w:lang w:val="en-US"/>
        </w:rPr>
        <w:t xml:space="preserve"> </w:t>
      </w:r>
      <w:r>
        <w:t>простым</w:t>
      </w:r>
      <w:r w:rsidRPr="000236CD">
        <w:rPr>
          <w:lang w:val="en-US"/>
        </w:rPr>
        <w:t xml:space="preserve"> </w:t>
      </w:r>
      <w:r>
        <w:t>глагольным</w:t>
      </w:r>
      <w:r w:rsidRPr="000236CD">
        <w:rPr>
          <w:lang w:val="en-US"/>
        </w:rPr>
        <w:t xml:space="preserve"> </w:t>
      </w:r>
      <w:r>
        <w:t>сказуемым</w:t>
      </w:r>
      <w:r w:rsidRPr="000236CD">
        <w:rPr>
          <w:lang w:val="en-US"/>
        </w:rPr>
        <w:t xml:space="preserve"> (They live in the country.),</w:t>
      </w:r>
      <w:r w:rsidRPr="000236CD">
        <w:rPr>
          <w:spacing w:val="-67"/>
          <w:lang w:val="en-US"/>
        </w:rPr>
        <w:t xml:space="preserve"> </w:t>
      </w:r>
      <w:r>
        <w:t>составным</w:t>
      </w:r>
      <w:r w:rsidRPr="000236CD">
        <w:rPr>
          <w:lang w:val="en-US"/>
        </w:rPr>
        <w:t xml:space="preserve"> </w:t>
      </w:r>
      <w:r>
        <w:t>именным</w:t>
      </w:r>
      <w:r w:rsidRPr="000236CD">
        <w:rPr>
          <w:lang w:val="en-US"/>
        </w:rPr>
        <w:t xml:space="preserve"> </w:t>
      </w:r>
      <w:r>
        <w:t>сказуемым</w:t>
      </w:r>
      <w:r w:rsidRPr="000236CD">
        <w:rPr>
          <w:lang w:val="en-US"/>
        </w:rPr>
        <w:t xml:space="preserve"> (The box is small.) </w:t>
      </w:r>
      <w:r>
        <w:t>и</w:t>
      </w:r>
      <w:r w:rsidRPr="000236CD">
        <w:rPr>
          <w:lang w:val="en-US"/>
        </w:rPr>
        <w:t xml:space="preserve"> </w:t>
      </w:r>
      <w:r>
        <w:t>составным</w:t>
      </w:r>
      <w:r w:rsidRPr="000236CD">
        <w:rPr>
          <w:lang w:val="en-US"/>
        </w:rPr>
        <w:t xml:space="preserve"> </w:t>
      </w:r>
      <w:r>
        <w:t>глагольным</w:t>
      </w:r>
      <w:r w:rsidRPr="000236CD">
        <w:rPr>
          <w:spacing w:val="1"/>
          <w:lang w:val="en-US"/>
        </w:rPr>
        <w:t xml:space="preserve"> </w:t>
      </w:r>
      <w:r>
        <w:t>сказуемым</w:t>
      </w:r>
      <w:r w:rsidRPr="000236CD">
        <w:rPr>
          <w:spacing w:val="3"/>
          <w:lang w:val="en-US"/>
        </w:rPr>
        <w:t xml:space="preserve"> </w:t>
      </w:r>
      <w:r w:rsidRPr="000236CD">
        <w:rPr>
          <w:lang w:val="en-US"/>
        </w:rPr>
        <w:t>(I</w:t>
      </w:r>
      <w:r w:rsidRPr="000236CD">
        <w:rPr>
          <w:spacing w:val="-1"/>
          <w:lang w:val="en-US"/>
        </w:rPr>
        <w:t xml:space="preserve"> </w:t>
      </w:r>
      <w:r w:rsidRPr="000236CD">
        <w:rPr>
          <w:lang w:val="en-US"/>
        </w:rPr>
        <w:t>like</w:t>
      </w:r>
      <w:r w:rsidRPr="000236CD">
        <w:rPr>
          <w:spacing w:val="1"/>
          <w:lang w:val="en-US"/>
        </w:rPr>
        <w:t xml:space="preserve"> </w:t>
      </w:r>
      <w:r w:rsidRPr="000236CD">
        <w:rPr>
          <w:lang w:val="en-US"/>
        </w:rPr>
        <w:t>to play</w:t>
      </w:r>
      <w:r w:rsidRPr="000236CD">
        <w:rPr>
          <w:spacing w:val="-4"/>
          <w:lang w:val="en-US"/>
        </w:rPr>
        <w:t xml:space="preserve"> </w:t>
      </w:r>
      <w:r w:rsidRPr="000236CD">
        <w:rPr>
          <w:lang w:val="en-US"/>
        </w:rPr>
        <w:t>with my cat.</w:t>
      </w:r>
      <w:r w:rsidRPr="000236CD">
        <w:rPr>
          <w:spacing w:val="2"/>
          <w:lang w:val="en-US"/>
        </w:rPr>
        <w:t xml:space="preserve"> </w:t>
      </w:r>
      <w:r w:rsidRPr="000236CD">
        <w:rPr>
          <w:lang w:val="en-US"/>
        </w:rPr>
        <w:t>She</w:t>
      </w:r>
      <w:r w:rsidRPr="000236CD">
        <w:rPr>
          <w:spacing w:val="6"/>
          <w:lang w:val="en-US"/>
        </w:rPr>
        <w:t xml:space="preserve"> </w:t>
      </w:r>
      <w:r w:rsidRPr="000236CD">
        <w:rPr>
          <w:lang w:val="en-US"/>
        </w:rPr>
        <w:t>can</w:t>
      </w:r>
      <w:r w:rsidRPr="000236CD">
        <w:rPr>
          <w:spacing w:val="-4"/>
          <w:lang w:val="en-US"/>
        </w:rPr>
        <w:t xml:space="preserve"> </w:t>
      </w:r>
      <w:r w:rsidRPr="000236CD">
        <w:rPr>
          <w:lang w:val="en-US"/>
        </w:rPr>
        <w:t>play</w:t>
      </w:r>
      <w:r w:rsidRPr="000236CD">
        <w:rPr>
          <w:spacing w:val="-4"/>
          <w:lang w:val="en-US"/>
        </w:rPr>
        <w:t xml:space="preserve"> </w:t>
      </w:r>
      <w:r w:rsidRPr="000236CD">
        <w:rPr>
          <w:lang w:val="en-US"/>
        </w:rPr>
        <w:t>the</w:t>
      </w:r>
      <w:r w:rsidRPr="000236CD">
        <w:rPr>
          <w:spacing w:val="1"/>
          <w:lang w:val="en-US"/>
        </w:rPr>
        <w:t xml:space="preserve"> </w:t>
      </w:r>
      <w:r w:rsidRPr="000236CD">
        <w:rPr>
          <w:lang w:val="en-US"/>
        </w:rPr>
        <w:t>piano.).</w:t>
      </w:r>
    </w:p>
    <w:p w:rsidR="004E2681" w:rsidRPr="000236CD" w:rsidRDefault="004E2681" w:rsidP="004E2681">
      <w:pPr>
        <w:pStyle w:val="a3"/>
        <w:spacing w:line="362" w:lineRule="auto"/>
        <w:ind w:left="213" w:right="1136"/>
        <w:rPr>
          <w:lang w:val="en-US"/>
        </w:rPr>
      </w:pPr>
      <w:r>
        <w:t>Предложения</w:t>
      </w:r>
      <w:r w:rsidRPr="000236CD">
        <w:rPr>
          <w:lang w:val="en-US"/>
        </w:rPr>
        <w:t xml:space="preserve">  </w:t>
      </w:r>
      <w:r w:rsidRPr="000236CD">
        <w:rPr>
          <w:spacing w:val="1"/>
          <w:lang w:val="en-US"/>
        </w:rPr>
        <w:t xml:space="preserve"> </w:t>
      </w:r>
      <w:r>
        <w:t>с</w:t>
      </w:r>
      <w:r w:rsidRPr="000236CD">
        <w:rPr>
          <w:lang w:val="en-US"/>
        </w:rPr>
        <w:t xml:space="preserve">  </w:t>
      </w:r>
      <w:r w:rsidRPr="000236CD">
        <w:rPr>
          <w:spacing w:val="1"/>
          <w:lang w:val="en-US"/>
        </w:rPr>
        <w:t xml:space="preserve"> </w:t>
      </w:r>
      <w:r>
        <w:t>глаголом</w:t>
      </w:r>
      <w:r w:rsidRPr="000236CD">
        <w:rPr>
          <w:lang w:val="en-US"/>
        </w:rPr>
        <w:t>-</w:t>
      </w:r>
      <w:r>
        <w:t>связкой</w:t>
      </w:r>
      <w:r w:rsidRPr="000236CD">
        <w:rPr>
          <w:lang w:val="en-US"/>
        </w:rPr>
        <w:t xml:space="preserve">  </w:t>
      </w:r>
      <w:r w:rsidRPr="000236CD">
        <w:rPr>
          <w:spacing w:val="1"/>
          <w:lang w:val="en-US"/>
        </w:rPr>
        <w:t xml:space="preserve"> </w:t>
      </w:r>
      <w:r w:rsidRPr="000236CD">
        <w:rPr>
          <w:lang w:val="en-US"/>
        </w:rPr>
        <w:t xml:space="preserve">to   be  </w:t>
      </w:r>
      <w:r w:rsidRPr="000236CD">
        <w:rPr>
          <w:spacing w:val="1"/>
          <w:lang w:val="en-US"/>
        </w:rPr>
        <w:t xml:space="preserve"> </w:t>
      </w:r>
      <w:r>
        <w:t>в</w:t>
      </w:r>
      <w:r w:rsidRPr="000236CD">
        <w:rPr>
          <w:lang w:val="en-US"/>
        </w:rPr>
        <w:t xml:space="preserve">   Present   Simple    Tense</w:t>
      </w:r>
      <w:r w:rsidRPr="000236CD">
        <w:rPr>
          <w:spacing w:val="1"/>
          <w:lang w:val="en-US"/>
        </w:rPr>
        <w:t xml:space="preserve"> </w:t>
      </w:r>
      <w:r w:rsidRPr="000236CD">
        <w:rPr>
          <w:lang w:val="en-US"/>
        </w:rPr>
        <w:t>(My</w:t>
      </w:r>
      <w:r w:rsidRPr="000236CD">
        <w:rPr>
          <w:spacing w:val="-1"/>
          <w:lang w:val="en-US"/>
        </w:rPr>
        <w:t xml:space="preserve"> </w:t>
      </w:r>
      <w:r w:rsidRPr="000236CD">
        <w:rPr>
          <w:lang w:val="en-US"/>
        </w:rPr>
        <w:t>father</w:t>
      </w:r>
      <w:r w:rsidRPr="000236CD">
        <w:rPr>
          <w:spacing w:val="4"/>
          <w:lang w:val="en-US"/>
        </w:rPr>
        <w:t xml:space="preserve"> </w:t>
      </w:r>
      <w:r w:rsidRPr="000236CD">
        <w:rPr>
          <w:lang w:val="en-US"/>
        </w:rPr>
        <w:t>is</w:t>
      </w:r>
      <w:r w:rsidRPr="000236CD">
        <w:rPr>
          <w:spacing w:val="1"/>
          <w:lang w:val="en-US"/>
        </w:rPr>
        <w:t xml:space="preserve"> </w:t>
      </w:r>
      <w:r w:rsidRPr="000236CD">
        <w:rPr>
          <w:lang w:val="en-US"/>
        </w:rPr>
        <w:t>a</w:t>
      </w:r>
      <w:r w:rsidRPr="000236CD">
        <w:rPr>
          <w:spacing w:val="1"/>
          <w:lang w:val="en-US"/>
        </w:rPr>
        <w:t xml:space="preserve"> </w:t>
      </w:r>
      <w:r w:rsidRPr="000236CD">
        <w:rPr>
          <w:lang w:val="en-US"/>
        </w:rPr>
        <w:t>doctor.</w:t>
      </w:r>
      <w:r w:rsidRPr="000236CD">
        <w:rPr>
          <w:spacing w:val="5"/>
          <w:lang w:val="en-US"/>
        </w:rPr>
        <w:t xml:space="preserve"> </w:t>
      </w:r>
      <w:r w:rsidRPr="000236CD">
        <w:rPr>
          <w:lang w:val="en-US"/>
        </w:rPr>
        <w:t>Is</w:t>
      </w:r>
      <w:r w:rsidRPr="000236CD">
        <w:rPr>
          <w:spacing w:val="2"/>
          <w:lang w:val="en-US"/>
        </w:rPr>
        <w:t xml:space="preserve"> </w:t>
      </w:r>
      <w:r w:rsidRPr="000236CD">
        <w:rPr>
          <w:lang w:val="en-US"/>
        </w:rPr>
        <w:t>it a red ball?</w:t>
      </w:r>
      <w:r w:rsidRPr="000236CD">
        <w:rPr>
          <w:spacing w:val="-2"/>
          <w:lang w:val="en-US"/>
        </w:rPr>
        <w:t xml:space="preserve"> </w:t>
      </w:r>
      <w:r w:rsidRPr="000236CD">
        <w:rPr>
          <w:lang w:val="en-US"/>
        </w:rPr>
        <w:t>–</w:t>
      </w:r>
      <w:r w:rsidRPr="000236CD">
        <w:rPr>
          <w:spacing w:val="1"/>
          <w:lang w:val="en-US"/>
        </w:rPr>
        <w:t xml:space="preserve"> </w:t>
      </w:r>
      <w:r w:rsidRPr="000236CD">
        <w:rPr>
          <w:lang w:val="en-US"/>
        </w:rPr>
        <w:t>Yes,</w:t>
      </w:r>
      <w:r w:rsidRPr="000236CD">
        <w:rPr>
          <w:spacing w:val="3"/>
          <w:lang w:val="en-US"/>
        </w:rPr>
        <w:t xml:space="preserve"> </w:t>
      </w:r>
      <w:r w:rsidRPr="000236CD">
        <w:rPr>
          <w:lang w:val="en-US"/>
        </w:rPr>
        <w:t>it</w:t>
      </w:r>
      <w:r w:rsidRPr="000236CD">
        <w:rPr>
          <w:spacing w:val="-1"/>
          <w:lang w:val="en-US"/>
        </w:rPr>
        <w:t xml:space="preserve"> </w:t>
      </w:r>
      <w:r w:rsidRPr="000236CD">
        <w:rPr>
          <w:lang w:val="en-US"/>
        </w:rPr>
        <w:t>is./No,</w:t>
      </w:r>
      <w:r w:rsidRPr="000236CD">
        <w:rPr>
          <w:spacing w:val="3"/>
          <w:lang w:val="en-US"/>
        </w:rPr>
        <w:t xml:space="preserve"> </w:t>
      </w:r>
      <w:r w:rsidRPr="000236CD">
        <w:rPr>
          <w:lang w:val="en-US"/>
        </w:rPr>
        <w:t>it</w:t>
      </w:r>
      <w:r w:rsidRPr="000236CD">
        <w:rPr>
          <w:spacing w:val="4"/>
          <w:lang w:val="en-US"/>
        </w:rPr>
        <w:t xml:space="preserve"> </w:t>
      </w:r>
      <w:r w:rsidRPr="000236CD">
        <w:rPr>
          <w:lang w:val="en-US"/>
        </w:rPr>
        <w:t>isn’t.).</w:t>
      </w:r>
    </w:p>
    <w:p w:rsidR="004E2681" w:rsidRDefault="004E2681" w:rsidP="004E2681">
      <w:pPr>
        <w:pStyle w:val="a3"/>
        <w:spacing w:line="362" w:lineRule="auto"/>
        <w:ind w:left="213" w:right="1140"/>
      </w:pPr>
      <w:r>
        <w:t>Предложения с краткими глагольными формами (She can’t swim. I don’t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porridge.).</w:t>
      </w:r>
    </w:p>
    <w:p w:rsidR="004E2681" w:rsidRDefault="004E2681" w:rsidP="00827B9B">
      <w:pPr>
        <w:pStyle w:val="a3"/>
        <w:spacing w:line="315" w:lineRule="exact"/>
        <w:ind w:left="924" w:firstLine="0"/>
        <w:sectPr w:rsidR="004E2681">
          <w:pgSz w:w="11910" w:h="16390"/>
          <w:pgMar w:top="1560" w:right="0" w:bottom="1160" w:left="920" w:header="0" w:footer="884" w:gutter="0"/>
          <w:cols w:space="720"/>
        </w:sectPr>
      </w:pPr>
      <w:r>
        <w:t>Побудительные</w:t>
      </w:r>
      <w:r>
        <w:rPr>
          <w:spacing w:val="-6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утвердительной</w:t>
      </w:r>
      <w:r>
        <w:rPr>
          <w:spacing w:val="-6"/>
        </w:rPr>
        <w:t xml:space="preserve"> </w:t>
      </w:r>
      <w:r>
        <w:t>форме</w:t>
      </w:r>
      <w:r>
        <w:rPr>
          <w:spacing w:val="-6"/>
        </w:rPr>
        <w:t xml:space="preserve"> </w:t>
      </w:r>
      <w:r>
        <w:t>(Come</w:t>
      </w:r>
      <w:r>
        <w:rPr>
          <w:spacing w:val="-1"/>
        </w:rPr>
        <w:t xml:space="preserve"> </w:t>
      </w:r>
      <w:r>
        <w:t>in,</w:t>
      </w:r>
      <w:r>
        <w:rPr>
          <w:spacing w:val="-4"/>
        </w:rPr>
        <w:t xml:space="preserve"> </w:t>
      </w:r>
      <w:r w:rsidR="00827B9B">
        <w:t>please.)</w:t>
      </w:r>
    </w:p>
    <w:p w:rsidR="004E2681" w:rsidRDefault="004E2681" w:rsidP="00827B9B">
      <w:pPr>
        <w:pStyle w:val="a3"/>
        <w:spacing w:line="357" w:lineRule="auto"/>
        <w:ind w:left="0" w:right="1132" w:firstLine="0"/>
        <w:sectPr w:rsidR="004E2681">
          <w:pgSz w:w="11910" w:h="16390"/>
          <w:pgMar w:top="1560" w:right="0" w:bottom="1160" w:left="920" w:header="0" w:footer="884" w:gutter="0"/>
          <w:cols w:space="720"/>
        </w:sectPr>
      </w:pPr>
    </w:p>
    <w:p w:rsidR="004E2681" w:rsidRDefault="004E2681" w:rsidP="004E2681">
      <w:pPr>
        <w:pStyle w:val="a3"/>
        <w:spacing w:before="130" w:line="362" w:lineRule="auto"/>
        <w:ind w:left="213" w:right="1137"/>
      </w:pPr>
      <w:r>
        <w:lastRenderedPageBreak/>
        <w:t>Знание названий родной страны и страны/стран изучаемого языка и их</w:t>
      </w:r>
      <w:r>
        <w:rPr>
          <w:spacing w:val="1"/>
        </w:rPr>
        <w:t xml:space="preserve"> </w:t>
      </w:r>
      <w:r>
        <w:t>столиц.</w:t>
      </w:r>
    </w:p>
    <w:p w:rsidR="004E2681" w:rsidRDefault="004E2681" w:rsidP="004E2681">
      <w:pPr>
        <w:pStyle w:val="a3"/>
        <w:spacing w:line="320" w:lineRule="exact"/>
        <w:ind w:left="924" w:firstLine="0"/>
      </w:pPr>
      <w:r>
        <w:t>Компенсаторные</w:t>
      </w:r>
      <w:r>
        <w:rPr>
          <w:spacing w:val="-5"/>
        </w:rPr>
        <w:t xml:space="preserve"> </w:t>
      </w:r>
      <w:r>
        <w:t>умения.</w:t>
      </w:r>
    </w:p>
    <w:p w:rsidR="004E2681" w:rsidRDefault="004E2681" w:rsidP="004E2681">
      <w:pPr>
        <w:pStyle w:val="a3"/>
        <w:spacing w:before="158" w:line="360" w:lineRule="auto"/>
        <w:ind w:left="213" w:right="1141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(умения</w:t>
      </w:r>
      <w:r>
        <w:rPr>
          <w:spacing w:val="1"/>
        </w:rPr>
        <w:t xml:space="preserve"> </w:t>
      </w:r>
      <w:r>
        <w:t>понять значение незнакомого слова или новое значение знакомого слова по</w:t>
      </w:r>
      <w:r>
        <w:rPr>
          <w:spacing w:val="1"/>
        </w:rPr>
        <w:t xml:space="preserve"> </w:t>
      </w:r>
      <w:r>
        <w:t>контексту).</w:t>
      </w:r>
    </w:p>
    <w:p w:rsidR="004E2681" w:rsidRDefault="004E2681" w:rsidP="004E2681">
      <w:pPr>
        <w:pStyle w:val="a3"/>
        <w:spacing w:before="1" w:line="362" w:lineRule="auto"/>
        <w:ind w:left="213" w:right="1135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слов,</w:t>
      </w:r>
      <w:r>
        <w:rPr>
          <w:spacing w:val="4"/>
        </w:rPr>
        <w:t xml:space="preserve"> </w:t>
      </w:r>
      <w:r>
        <w:t>вопросов; иллюстраций.</w:t>
      </w:r>
    </w:p>
    <w:p w:rsidR="004E2681" w:rsidRDefault="004E2681" w:rsidP="004E2681">
      <w:pPr>
        <w:pStyle w:val="Heading1"/>
        <w:spacing w:line="319" w:lineRule="exact"/>
        <w:ind w:left="924"/>
        <w:jc w:val="both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классе.</w:t>
      </w:r>
    </w:p>
    <w:p w:rsidR="004E2681" w:rsidRDefault="004E2681" w:rsidP="004E2681">
      <w:pPr>
        <w:pStyle w:val="a3"/>
        <w:spacing w:before="159" w:line="362" w:lineRule="auto"/>
        <w:ind w:left="924" w:right="6228" w:firstLine="0"/>
        <w:jc w:val="left"/>
      </w:pPr>
      <w:r>
        <w:t>Тематическое</w:t>
      </w:r>
      <w:r>
        <w:rPr>
          <w:spacing w:val="-10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речи.</w:t>
      </w:r>
      <w:r>
        <w:rPr>
          <w:spacing w:val="-67"/>
        </w:rPr>
        <w:t xml:space="preserve"> </w:t>
      </w:r>
      <w:r>
        <w:t>Мир моего</w:t>
      </w:r>
      <w:r>
        <w:rPr>
          <w:spacing w:val="1"/>
        </w:rPr>
        <w:t xml:space="preserve"> </w:t>
      </w:r>
      <w:r>
        <w:t>«я».</w:t>
      </w:r>
    </w:p>
    <w:p w:rsidR="004E2681" w:rsidRDefault="004E2681" w:rsidP="004E2681">
      <w:pPr>
        <w:pStyle w:val="a3"/>
        <w:spacing w:line="314" w:lineRule="exact"/>
        <w:ind w:left="924" w:firstLine="0"/>
        <w:jc w:val="left"/>
      </w:pPr>
      <w:r>
        <w:t>Моя</w:t>
      </w:r>
      <w:r>
        <w:rPr>
          <w:spacing w:val="2"/>
        </w:rPr>
        <w:t xml:space="preserve"> </w:t>
      </w:r>
      <w:r>
        <w:t>семья. Мой</w:t>
      </w:r>
      <w:r>
        <w:rPr>
          <w:spacing w:val="4"/>
        </w:rPr>
        <w:t xml:space="preserve"> </w:t>
      </w:r>
      <w:r>
        <w:t>день рождения.</w:t>
      </w:r>
      <w:r>
        <w:rPr>
          <w:spacing w:val="4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любимая</w:t>
      </w:r>
      <w:r>
        <w:rPr>
          <w:spacing w:val="3"/>
        </w:rPr>
        <w:t xml:space="preserve"> </w:t>
      </w:r>
      <w:r>
        <w:t>еда. Мой</w:t>
      </w:r>
      <w:r>
        <w:rPr>
          <w:spacing w:val="1"/>
        </w:rPr>
        <w:t xml:space="preserve"> </w:t>
      </w:r>
      <w:r>
        <w:t>день (распорядок</w:t>
      </w:r>
    </w:p>
    <w:p w:rsidR="004E2681" w:rsidRDefault="004E2681" w:rsidP="004E2681">
      <w:pPr>
        <w:spacing w:line="314" w:lineRule="exact"/>
        <w:sectPr w:rsidR="004E2681">
          <w:pgSz w:w="11910" w:h="16390"/>
          <w:pgMar w:top="1560" w:right="0" w:bottom="1160" w:left="920" w:header="0" w:footer="884" w:gutter="0"/>
          <w:cols w:space="720"/>
        </w:sectPr>
      </w:pPr>
    </w:p>
    <w:p w:rsidR="004E2681" w:rsidRDefault="004E2681" w:rsidP="004E2681">
      <w:pPr>
        <w:pStyle w:val="a3"/>
        <w:spacing w:before="163"/>
        <w:ind w:left="213" w:firstLine="0"/>
        <w:jc w:val="left"/>
      </w:pPr>
      <w:r>
        <w:rPr>
          <w:w w:val="95"/>
        </w:rPr>
        <w:lastRenderedPageBreak/>
        <w:t>дня).</w:t>
      </w:r>
    </w:p>
    <w:p w:rsidR="004E2681" w:rsidRDefault="004E2681" w:rsidP="004E2681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4E2681" w:rsidRDefault="004E2681" w:rsidP="004E2681">
      <w:pPr>
        <w:pStyle w:val="a3"/>
        <w:spacing w:before="10"/>
        <w:ind w:left="0" w:firstLine="0"/>
        <w:jc w:val="left"/>
        <w:rPr>
          <w:sz w:val="25"/>
        </w:rPr>
      </w:pPr>
    </w:p>
    <w:p w:rsidR="004E2681" w:rsidRDefault="004E2681" w:rsidP="004E2681">
      <w:pPr>
        <w:pStyle w:val="a3"/>
        <w:ind w:left="88" w:firstLine="0"/>
        <w:jc w:val="left"/>
      </w:pPr>
      <w:r>
        <w:t>Мир</w:t>
      </w:r>
      <w:r>
        <w:rPr>
          <w:spacing w:val="-5"/>
        </w:rPr>
        <w:t xml:space="preserve"> </w:t>
      </w:r>
      <w:r>
        <w:t>моих</w:t>
      </w:r>
      <w:r>
        <w:rPr>
          <w:spacing w:val="-5"/>
        </w:rPr>
        <w:t xml:space="preserve"> </w:t>
      </w:r>
      <w:r>
        <w:t>увлечений.</w:t>
      </w:r>
    </w:p>
    <w:p w:rsidR="004E2681" w:rsidRDefault="004E2681" w:rsidP="00827B9B">
      <w:pPr>
        <w:pStyle w:val="a3"/>
        <w:spacing w:before="163"/>
        <w:ind w:left="88" w:firstLine="0"/>
        <w:jc w:val="left"/>
        <w:sectPr w:rsidR="004E2681">
          <w:type w:val="continuous"/>
          <w:pgSz w:w="11910" w:h="16390"/>
          <w:pgMar w:top="840" w:right="0" w:bottom="1160" w:left="920" w:header="720" w:footer="720" w:gutter="0"/>
          <w:cols w:num="2" w:space="720" w:equalWidth="0">
            <w:col w:w="796" w:space="40"/>
            <w:col w:w="10154"/>
          </w:cols>
        </w:sectPr>
      </w:pPr>
      <w:r>
        <w:t>Любимая</w:t>
      </w:r>
      <w:r>
        <w:rPr>
          <w:spacing w:val="29"/>
        </w:rPr>
        <w:t xml:space="preserve"> </w:t>
      </w:r>
      <w:r>
        <w:t>игрушка,</w:t>
      </w:r>
      <w:r>
        <w:rPr>
          <w:spacing w:val="98"/>
        </w:rPr>
        <w:t xml:space="preserve"> </w:t>
      </w:r>
      <w:r>
        <w:t>игра.</w:t>
      </w:r>
      <w:r>
        <w:rPr>
          <w:spacing w:val="98"/>
        </w:rPr>
        <w:t xml:space="preserve"> </w:t>
      </w:r>
      <w:r>
        <w:t>Мой</w:t>
      </w:r>
      <w:r>
        <w:rPr>
          <w:spacing w:val="96"/>
        </w:rPr>
        <w:t xml:space="preserve"> </w:t>
      </w:r>
      <w:r>
        <w:t>питомец.</w:t>
      </w:r>
      <w:r>
        <w:rPr>
          <w:spacing w:val="98"/>
        </w:rPr>
        <w:t xml:space="preserve"> </w:t>
      </w:r>
      <w:r>
        <w:t>Любимые</w:t>
      </w:r>
      <w:r>
        <w:rPr>
          <w:spacing w:val="97"/>
        </w:rPr>
        <w:t xml:space="preserve"> </w:t>
      </w:r>
      <w:r>
        <w:t>занятия.</w:t>
      </w:r>
      <w:r>
        <w:rPr>
          <w:spacing w:val="98"/>
        </w:rPr>
        <w:t xml:space="preserve"> </w:t>
      </w:r>
      <w:r>
        <w:t>Любимая</w:t>
      </w:r>
    </w:p>
    <w:p w:rsidR="004E2681" w:rsidRDefault="004E2681" w:rsidP="00827B9B">
      <w:pPr>
        <w:pStyle w:val="a3"/>
        <w:spacing w:before="163"/>
        <w:ind w:left="0" w:firstLine="0"/>
      </w:pPr>
      <w:r>
        <w:lastRenderedPageBreak/>
        <w:t>сказка.</w:t>
      </w:r>
      <w:r>
        <w:rPr>
          <w:spacing w:val="-5"/>
        </w:rPr>
        <w:t xml:space="preserve"> </w:t>
      </w:r>
      <w:r>
        <w:t>Выходной</w:t>
      </w:r>
      <w:r>
        <w:rPr>
          <w:spacing w:val="-7"/>
        </w:rPr>
        <w:t xml:space="preserve"> </w:t>
      </w:r>
      <w:r>
        <w:t>день.</w:t>
      </w:r>
      <w:r>
        <w:rPr>
          <w:spacing w:val="-4"/>
        </w:rPr>
        <w:t xml:space="preserve"> </w:t>
      </w:r>
      <w:r>
        <w:t>Каникулы.</w:t>
      </w:r>
    </w:p>
    <w:p w:rsidR="004E2681" w:rsidRDefault="004E2681" w:rsidP="004E2681">
      <w:pPr>
        <w:pStyle w:val="a3"/>
        <w:spacing w:before="159"/>
        <w:ind w:left="924" w:firstLine="0"/>
      </w:pPr>
      <w:r>
        <w:t>Мир</w:t>
      </w:r>
      <w:r>
        <w:rPr>
          <w:spacing w:val="-4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меня.</w:t>
      </w:r>
    </w:p>
    <w:p w:rsidR="004E2681" w:rsidRDefault="004E2681" w:rsidP="004E2681">
      <w:pPr>
        <w:pStyle w:val="a3"/>
        <w:spacing w:before="162" w:line="357" w:lineRule="auto"/>
        <w:ind w:left="213" w:right="1123"/>
      </w:pPr>
      <w:r>
        <w:t>Моя комната (квартира, дом). Моя школа. Мои друзья. Моя малая родина</w:t>
      </w:r>
      <w:r>
        <w:rPr>
          <w:spacing w:val="1"/>
        </w:rPr>
        <w:t xml:space="preserve"> </w:t>
      </w:r>
      <w:r>
        <w:t>(город,</w:t>
      </w:r>
      <w:r>
        <w:rPr>
          <w:spacing w:val="-1"/>
        </w:rPr>
        <w:t xml:space="preserve"> </w:t>
      </w:r>
      <w:r>
        <w:t>село). Дикие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 Погода.</w:t>
      </w:r>
      <w:r>
        <w:rPr>
          <w:spacing w:val="-1"/>
        </w:rPr>
        <w:t xml:space="preserve"> </w:t>
      </w:r>
      <w:r>
        <w:t>Времена</w:t>
      </w:r>
      <w:r>
        <w:rPr>
          <w:spacing w:val="-2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(месяцы).</w:t>
      </w:r>
    </w:p>
    <w:p w:rsidR="004E2681" w:rsidRDefault="004E2681" w:rsidP="004E2681">
      <w:pPr>
        <w:pStyle w:val="a3"/>
        <w:spacing w:before="6"/>
        <w:ind w:left="924" w:firstLine="0"/>
      </w:pPr>
      <w:r>
        <w:t>Родная</w:t>
      </w:r>
      <w:r>
        <w:rPr>
          <w:spacing w:val="-3"/>
        </w:rPr>
        <w:t xml:space="preserve"> </w:t>
      </w:r>
      <w:r>
        <w:t>страна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языка.</w:t>
      </w:r>
    </w:p>
    <w:p w:rsidR="004E2681" w:rsidRDefault="004E2681" w:rsidP="004E2681">
      <w:pPr>
        <w:pStyle w:val="a3"/>
        <w:spacing w:before="163" w:line="360" w:lineRule="auto"/>
        <w:ind w:left="213" w:right="1138"/>
      </w:pP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 Литературные персонажи детских книг. Праздники родной страны и</w:t>
      </w:r>
      <w:r>
        <w:rPr>
          <w:spacing w:val="-67"/>
        </w:rPr>
        <w:t xml:space="preserve"> </w:t>
      </w:r>
      <w:r>
        <w:t>страны/стран изучаемого</w:t>
      </w:r>
      <w:r>
        <w:rPr>
          <w:spacing w:val="1"/>
        </w:rPr>
        <w:t xml:space="preserve"> </w:t>
      </w:r>
      <w:r>
        <w:t>языка.</w:t>
      </w:r>
    </w:p>
    <w:p w:rsidR="004E2681" w:rsidRDefault="004E2681" w:rsidP="004E2681">
      <w:pPr>
        <w:pStyle w:val="a3"/>
        <w:spacing w:line="362" w:lineRule="auto"/>
        <w:ind w:left="996" w:right="6803" w:hanging="72"/>
        <w:jc w:val="left"/>
      </w:pPr>
      <w:r>
        <w:t>Коммуникативные</w:t>
      </w:r>
      <w:r>
        <w:rPr>
          <w:spacing w:val="-15"/>
        </w:rPr>
        <w:t xml:space="preserve"> </w:t>
      </w:r>
      <w:r>
        <w:t>умения.</w:t>
      </w:r>
      <w:r>
        <w:rPr>
          <w:spacing w:val="-67"/>
        </w:rPr>
        <w:t xml:space="preserve"> </w:t>
      </w:r>
      <w:r>
        <w:t>Говорение.</w:t>
      </w:r>
    </w:p>
    <w:p w:rsidR="004E2681" w:rsidRDefault="004E2681" w:rsidP="004E2681">
      <w:pPr>
        <w:pStyle w:val="a3"/>
        <w:spacing w:line="315" w:lineRule="exact"/>
        <w:ind w:left="924" w:firstLine="0"/>
        <w:jc w:val="left"/>
      </w:pPr>
      <w:r>
        <w:t>Коммуникативные</w:t>
      </w:r>
      <w:r>
        <w:rPr>
          <w:spacing w:val="-3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диалогической</w:t>
      </w:r>
      <w:r>
        <w:rPr>
          <w:spacing w:val="-8"/>
        </w:rPr>
        <w:t xml:space="preserve"> </w:t>
      </w:r>
      <w:r>
        <w:t>речи.</w:t>
      </w:r>
    </w:p>
    <w:p w:rsidR="004E2681" w:rsidRDefault="004E2681" w:rsidP="004E2681">
      <w:pPr>
        <w:pStyle w:val="a3"/>
        <w:spacing w:before="163"/>
        <w:ind w:left="213" w:firstLine="0"/>
      </w:pPr>
      <w:r>
        <w:t xml:space="preserve"> (в</w:t>
      </w:r>
      <w:r>
        <w:rPr>
          <w:spacing w:val="-5"/>
        </w:rPr>
        <w:t xml:space="preserve"> </w:t>
      </w:r>
      <w:r>
        <w:t>утвердительной</w:t>
      </w:r>
      <w:r>
        <w:rPr>
          <w:spacing w:val="-7"/>
        </w:rPr>
        <w:t xml:space="preserve"> </w:t>
      </w:r>
      <w:r>
        <w:t>форме).</w:t>
      </w:r>
    </w:p>
    <w:p w:rsidR="004E2681" w:rsidRDefault="004E2681" w:rsidP="004E2681">
      <w:pPr>
        <w:pStyle w:val="a3"/>
        <w:spacing w:before="158" w:line="362" w:lineRule="auto"/>
        <w:ind w:left="924" w:right="2244" w:firstLine="0"/>
      </w:pPr>
      <w:r>
        <w:t>Нераспространённые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распространённые</w:t>
      </w:r>
      <w:r>
        <w:rPr>
          <w:spacing w:val="-10"/>
        </w:rPr>
        <w:t xml:space="preserve"> </w:t>
      </w:r>
      <w:r>
        <w:t>простые</w:t>
      </w:r>
      <w:r>
        <w:rPr>
          <w:spacing w:val="-10"/>
        </w:rPr>
        <w:t xml:space="preserve"> </w:t>
      </w:r>
      <w:r>
        <w:t>предложения.</w:t>
      </w:r>
      <w:r>
        <w:rPr>
          <w:spacing w:val="-68"/>
        </w:rPr>
        <w:t xml:space="preserve"> </w:t>
      </w:r>
      <w:r>
        <w:t>Предложения с</w:t>
      </w:r>
      <w:r>
        <w:rPr>
          <w:spacing w:val="1"/>
        </w:rPr>
        <w:t xml:space="preserve"> </w:t>
      </w:r>
      <w:r>
        <w:t>начальным</w:t>
      </w:r>
      <w:r>
        <w:rPr>
          <w:spacing w:val="1"/>
        </w:rPr>
        <w:t xml:space="preserve"> </w:t>
      </w:r>
      <w:r>
        <w:t>It (It’s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red ball.).</w:t>
      </w:r>
    </w:p>
    <w:p w:rsidR="004E2681" w:rsidRPr="000236CD" w:rsidRDefault="004E2681" w:rsidP="004E2681">
      <w:pPr>
        <w:pStyle w:val="a3"/>
        <w:spacing w:line="360" w:lineRule="auto"/>
        <w:ind w:left="213" w:right="1134"/>
        <w:rPr>
          <w:lang w:val="en-US"/>
        </w:rPr>
      </w:pPr>
      <w:r>
        <w:t>Предложения</w:t>
      </w:r>
      <w:r w:rsidRPr="000236CD">
        <w:rPr>
          <w:lang w:val="en-US"/>
        </w:rPr>
        <w:t xml:space="preserve"> </w:t>
      </w:r>
      <w:r>
        <w:t>с</w:t>
      </w:r>
      <w:r w:rsidRPr="000236CD">
        <w:rPr>
          <w:lang w:val="en-US"/>
        </w:rPr>
        <w:t xml:space="preserve"> </w:t>
      </w:r>
      <w:r>
        <w:t>начальным</w:t>
      </w:r>
      <w:r w:rsidRPr="000236CD">
        <w:rPr>
          <w:lang w:val="en-US"/>
        </w:rPr>
        <w:t xml:space="preserve"> There + to be </w:t>
      </w:r>
      <w:r>
        <w:t>в</w:t>
      </w:r>
      <w:r w:rsidRPr="000236CD">
        <w:rPr>
          <w:lang w:val="en-US"/>
        </w:rPr>
        <w:t xml:space="preserve"> Present Simple Tense (There is a</w:t>
      </w:r>
      <w:r w:rsidRPr="000236CD">
        <w:rPr>
          <w:spacing w:val="1"/>
          <w:lang w:val="en-US"/>
        </w:rPr>
        <w:t xml:space="preserve"> </w:t>
      </w:r>
      <w:r w:rsidRPr="000236CD">
        <w:rPr>
          <w:lang w:val="en-US"/>
        </w:rPr>
        <w:t>cat in the room. Is there a cat in the room? – Yes, there is./No, there isn’t. There are</w:t>
      </w:r>
      <w:r w:rsidRPr="000236CD">
        <w:rPr>
          <w:spacing w:val="1"/>
          <w:lang w:val="en-US"/>
        </w:rPr>
        <w:t xml:space="preserve"> </w:t>
      </w:r>
      <w:r w:rsidRPr="000236CD">
        <w:rPr>
          <w:lang w:val="en-US"/>
        </w:rPr>
        <w:t>four pens on the table. Are there four pens on the table? – Yes, there are./No, there</w:t>
      </w:r>
      <w:r w:rsidRPr="000236CD">
        <w:rPr>
          <w:spacing w:val="1"/>
          <w:lang w:val="en-US"/>
        </w:rPr>
        <w:t xml:space="preserve"> </w:t>
      </w:r>
      <w:r w:rsidRPr="000236CD">
        <w:rPr>
          <w:lang w:val="en-US"/>
        </w:rPr>
        <w:t>aren’t.</w:t>
      </w:r>
      <w:r w:rsidRPr="000236CD">
        <w:rPr>
          <w:spacing w:val="1"/>
          <w:lang w:val="en-US"/>
        </w:rPr>
        <w:t xml:space="preserve"> </w:t>
      </w:r>
      <w:r w:rsidRPr="000236CD">
        <w:rPr>
          <w:lang w:val="en-US"/>
        </w:rPr>
        <w:t>How</w:t>
      </w:r>
      <w:r w:rsidRPr="000236CD">
        <w:rPr>
          <w:spacing w:val="5"/>
          <w:lang w:val="en-US"/>
        </w:rPr>
        <w:t xml:space="preserve"> </w:t>
      </w:r>
      <w:r w:rsidRPr="000236CD">
        <w:rPr>
          <w:lang w:val="en-US"/>
        </w:rPr>
        <w:t>many</w:t>
      </w:r>
      <w:r w:rsidRPr="000236CD">
        <w:rPr>
          <w:spacing w:val="-4"/>
          <w:lang w:val="en-US"/>
        </w:rPr>
        <w:t xml:space="preserve"> </w:t>
      </w:r>
      <w:r w:rsidRPr="000236CD">
        <w:rPr>
          <w:lang w:val="en-US"/>
        </w:rPr>
        <w:t>pens</w:t>
      </w:r>
      <w:r w:rsidRPr="000236CD">
        <w:rPr>
          <w:spacing w:val="1"/>
          <w:lang w:val="en-US"/>
        </w:rPr>
        <w:t xml:space="preserve"> </w:t>
      </w:r>
      <w:r w:rsidRPr="000236CD">
        <w:rPr>
          <w:lang w:val="en-US"/>
        </w:rPr>
        <w:t>are there</w:t>
      </w:r>
      <w:r w:rsidRPr="000236CD">
        <w:rPr>
          <w:spacing w:val="1"/>
          <w:lang w:val="en-US"/>
        </w:rPr>
        <w:t xml:space="preserve"> </w:t>
      </w:r>
      <w:r w:rsidRPr="000236CD">
        <w:rPr>
          <w:lang w:val="en-US"/>
        </w:rPr>
        <w:t>on</w:t>
      </w:r>
      <w:r w:rsidRPr="000236CD">
        <w:rPr>
          <w:spacing w:val="-5"/>
          <w:lang w:val="en-US"/>
        </w:rPr>
        <w:t xml:space="preserve"> </w:t>
      </w:r>
      <w:r w:rsidRPr="000236CD">
        <w:rPr>
          <w:lang w:val="en-US"/>
        </w:rPr>
        <w:t>the table?</w:t>
      </w:r>
      <w:r w:rsidRPr="000236CD">
        <w:rPr>
          <w:spacing w:val="6"/>
          <w:lang w:val="en-US"/>
        </w:rPr>
        <w:t xml:space="preserve"> </w:t>
      </w:r>
      <w:r w:rsidRPr="000236CD">
        <w:rPr>
          <w:lang w:val="en-US"/>
        </w:rPr>
        <w:t>– There are</w:t>
      </w:r>
      <w:r w:rsidRPr="000236CD">
        <w:rPr>
          <w:spacing w:val="5"/>
          <w:lang w:val="en-US"/>
        </w:rPr>
        <w:t xml:space="preserve"> </w:t>
      </w:r>
      <w:r w:rsidRPr="000236CD">
        <w:rPr>
          <w:lang w:val="en-US"/>
        </w:rPr>
        <w:t>four</w:t>
      </w:r>
      <w:r w:rsidRPr="000236CD">
        <w:rPr>
          <w:spacing w:val="-1"/>
          <w:lang w:val="en-US"/>
        </w:rPr>
        <w:t xml:space="preserve"> </w:t>
      </w:r>
      <w:r w:rsidRPr="000236CD">
        <w:rPr>
          <w:lang w:val="en-US"/>
        </w:rPr>
        <w:t>pens.).</w:t>
      </w:r>
    </w:p>
    <w:p w:rsidR="004E2681" w:rsidRPr="000236CD" w:rsidRDefault="004E2681" w:rsidP="004E2681">
      <w:pPr>
        <w:pStyle w:val="a3"/>
        <w:spacing w:line="360" w:lineRule="auto"/>
        <w:ind w:left="213" w:right="1134"/>
        <w:rPr>
          <w:lang w:val="en-US"/>
        </w:rPr>
      </w:pPr>
      <w:r>
        <w:t>Предложения</w:t>
      </w:r>
      <w:r w:rsidRPr="000236CD">
        <w:rPr>
          <w:lang w:val="en-US"/>
        </w:rPr>
        <w:t xml:space="preserve"> </w:t>
      </w:r>
      <w:r>
        <w:t>с</w:t>
      </w:r>
      <w:r w:rsidRPr="000236CD">
        <w:rPr>
          <w:lang w:val="en-US"/>
        </w:rPr>
        <w:t xml:space="preserve"> </w:t>
      </w:r>
      <w:r>
        <w:t>простым</w:t>
      </w:r>
      <w:r w:rsidRPr="000236CD">
        <w:rPr>
          <w:lang w:val="en-US"/>
        </w:rPr>
        <w:t xml:space="preserve"> </w:t>
      </w:r>
      <w:r>
        <w:t>глагольным</w:t>
      </w:r>
      <w:r w:rsidRPr="000236CD">
        <w:rPr>
          <w:lang w:val="en-US"/>
        </w:rPr>
        <w:t xml:space="preserve"> </w:t>
      </w:r>
      <w:r>
        <w:t>сказуемым</w:t>
      </w:r>
      <w:r w:rsidRPr="000236CD">
        <w:rPr>
          <w:lang w:val="en-US"/>
        </w:rPr>
        <w:t xml:space="preserve"> (They live in the country.),</w:t>
      </w:r>
      <w:r w:rsidRPr="000236CD">
        <w:rPr>
          <w:spacing w:val="-67"/>
          <w:lang w:val="en-US"/>
        </w:rPr>
        <w:t xml:space="preserve"> </w:t>
      </w:r>
      <w:r>
        <w:t>составным</w:t>
      </w:r>
      <w:r w:rsidRPr="000236CD">
        <w:rPr>
          <w:lang w:val="en-US"/>
        </w:rPr>
        <w:t xml:space="preserve"> </w:t>
      </w:r>
      <w:r>
        <w:t>именным</w:t>
      </w:r>
      <w:r w:rsidRPr="000236CD">
        <w:rPr>
          <w:lang w:val="en-US"/>
        </w:rPr>
        <w:t xml:space="preserve"> </w:t>
      </w:r>
      <w:r>
        <w:t>сказуемым</w:t>
      </w:r>
      <w:r w:rsidRPr="000236CD">
        <w:rPr>
          <w:lang w:val="en-US"/>
        </w:rPr>
        <w:t xml:space="preserve"> (The box is small.) </w:t>
      </w:r>
      <w:r>
        <w:t>и</w:t>
      </w:r>
      <w:r w:rsidRPr="000236CD">
        <w:rPr>
          <w:lang w:val="en-US"/>
        </w:rPr>
        <w:t xml:space="preserve"> </w:t>
      </w:r>
      <w:r>
        <w:t>составным</w:t>
      </w:r>
      <w:r w:rsidRPr="000236CD">
        <w:rPr>
          <w:lang w:val="en-US"/>
        </w:rPr>
        <w:t xml:space="preserve"> </w:t>
      </w:r>
      <w:r>
        <w:t>глагольным</w:t>
      </w:r>
      <w:r w:rsidRPr="000236CD">
        <w:rPr>
          <w:spacing w:val="1"/>
          <w:lang w:val="en-US"/>
        </w:rPr>
        <w:t xml:space="preserve"> </w:t>
      </w:r>
      <w:r>
        <w:t>сказуемым</w:t>
      </w:r>
      <w:r w:rsidRPr="000236CD">
        <w:rPr>
          <w:spacing w:val="3"/>
          <w:lang w:val="en-US"/>
        </w:rPr>
        <w:t xml:space="preserve"> </w:t>
      </w:r>
      <w:r w:rsidRPr="000236CD">
        <w:rPr>
          <w:lang w:val="en-US"/>
        </w:rPr>
        <w:t>(I</w:t>
      </w:r>
      <w:r w:rsidRPr="000236CD">
        <w:rPr>
          <w:spacing w:val="-1"/>
          <w:lang w:val="en-US"/>
        </w:rPr>
        <w:t xml:space="preserve"> </w:t>
      </w:r>
      <w:r w:rsidRPr="000236CD">
        <w:rPr>
          <w:lang w:val="en-US"/>
        </w:rPr>
        <w:t>like</w:t>
      </w:r>
      <w:r w:rsidRPr="000236CD">
        <w:rPr>
          <w:spacing w:val="1"/>
          <w:lang w:val="en-US"/>
        </w:rPr>
        <w:t xml:space="preserve"> </w:t>
      </w:r>
      <w:r w:rsidRPr="000236CD">
        <w:rPr>
          <w:lang w:val="en-US"/>
        </w:rPr>
        <w:t>to play</w:t>
      </w:r>
      <w:r w:rsidRPr="000236CD">
        <w:rPr>
          <w:spacing w:val="-4"/>
          <w:lang w:val="en-US"/>
        </w:rPr>
        <w:t xml:space="preserve"> </w:t>
      </w:r>
      <w:r w:rsidRPr="000236CD">
        <w:rPr>
          <w:lang w:val="en-US"/>
        </w:rPr>
        <w:t>with my cat.</w:t>
      </w:r>
      <w:r w:rsidRPr="000236CD">
        <w:rPr>
          <w:spacing w:val="2"/>
          <w:lang w:val="en-US"/>
        </w:rPr>
        <w:t xml:space="preserve"> </w:t>
      </w:r>
      <w:r w:rsidRPr="000236CD">
        <w:rPr>
          <w:lang w:val="en-US"/>
        </w:rPr>
        <w:t>She</w:t>
      </w:r>
      <w:r w:rsidRPr="000236CD">
        <w:rPr>
          <w:spacing w:val="6"/>
          <w:lang w:val="en-US"/>
        </w:rPr>
        <w:t xml:space="preserve"> </w:t>
      </w:r>
      <w:r w:rsidRPr="000236CD">
        <w:rPr>
          <w:lang w:val="en-US"/>
        </w:rPr>
        <w:t>can</w:t>
      </w:r>
      <w:r w:rsidRPr="000236CD">
        <w:rPr>
          <w:spacing w:val="-4"/>
          <w:lang w:val="en-US"/>
        </w:rPr>
        <w:t xml:space="preserve"> </w:t>
      </w:r>
      <w:r w:rsidRPr="000236CD">
        <w:rPr>
          <w:lang w:val="en-US"/>
        </w:rPr>
        <w:t>play</w:t>
      </w:r>
      <w:r w:rsidRPr="000236CD">
        <w:rPr>
          <w:spacing w:val="-4"/>
          <w:lang w:val="en-US"/>
        </w:rPr>
        <w:t xml:space="preserve"> </w:t>
      </w:r>
      <w:r w:rsidRPr="000236CD">
        <w:rPr>
          <w:lang w:val="en-US"/>
        </w:rPr>
        <w:t>the</w:t>
      </w:r>
      <w:r w:rsidRPr="000236CD">
        <w:rPr>
          <w:spacing w:val="1"/>
          <w:lang w:val="en-US"/>
        </w:rPr>
        <w:t xml:space="preserve"> </w:t>
      </w:r>
      <w:r w:rsidRPr="000236CD">
        <w:rPr>
          <w:lang w:val="en-US"/>
        </w:rPr>
        <w:t>piano.).</w:t>
      </w:r>
    </w:p>
    <w:p w:rsidR="004E2681" w:rsidRPr="000236CD" w:rsidRDefault="004E2681" w:rsidP="004E2681">
      <w:pPr>
        <w:pStyle w:val="a3"/>
        <w:spacing w:line="362" w:lineRule="auto"/>
        <w:ind w:left="213" w:right="1136"/>
        <w:rPr>
          <w:lang w:val="en-US"/>
        </w:rPr>
      </w:pPr>
      <w:r>
        <w:t>Предложения</w:t>
      </w:r>
      <w:r w:rsidRPr="000236CD">
        <w:rPr>
          <w:lang w:val="en-US"/>
        </w:rPr>
        <w:t xml:space="preserve">  </w:t>
      </w:r>
      <w:r w:rsidRPr="000236CD">
        <w:rPr>
          <w:spacing w:val="1"/>
          <w:lang w:val="en-US"/>
        </w:rPr>
        <w:t xml:space="preserve"> </w:t>
      </w:r>
      <w:r>
        <w:t>с</w:t>
      </w:r>
      <w:r w:rsidRPr="000236CD">
        <w:rPr>
          <w:lang w:val="en-US"/>
        </w:rPr>
        <w:t xml:space="preserve">  </w:t>
      </w:r>
      <w:r w:rsidRPr="000236CD">
        <w:rPr>
          <w:spacing w:val="1"/>
          <w:lang w:val="en-US"/>
        </w:rPr>
        <w:t xml:space="preserve"> </w:t>
      </w:r>
      <w:r>
        <w:t>глаголом</w:t>
      </w:r>
      <w:r w:rsidRPr="000236CD">
        <w:rPr>
          <w:lang w:val="en-US"/>
        </w:rPr>
        <w:t>-</w:t>
      </w:r>
      <w:r>
        <w:t>связкой</w:t>
      </w:r>
      <w:r w:rsidRPr="000236CD">
        <w:rPr>
          <w:lang w:val="en-US"/>
        </w:rPr>
        <w:t xml:space="preserve">  </w:t>
      </w:r>
      <w:r w:rsidRPr="000236CD">
        <w:rPr>
          <w:spacing w:val="1"/>
          <w:lang w:val="en-US"/>
        </w:rPr>
        <w:t xml:space="preserve"> </w:t>
      </w:r>
      <w:r w:rsidRPr="000236CD">
        <w:rPr>
          <w:lang w:val="en-US"/>
        </w:rPr>
        <w:t xml:space="preserve">to   be  </w:t>
      </w:r>
      <w:r w:rsidRPr="000236CD">
        <w:rPr>
          <w:spacing w:val="1"/>
          <w:lang w:val="en-US"/>
        </w:rPr>
        <w:t xml:space="preserve"> </w:t>
      </w:r>
      <w:r>
        <w:t>в</w:t>
      </w:r>
      <w:r w:rsidRPr="000236CD">
        <w:rPr>
          <w:lang w:val="en-US"/>
        </w:rPr>
        <w:t xml:space="preserve">   Present   Simple    Tense</w:t>
      </w:r>
      <w:r w:rsidRPr="000236CD">
        <w:rPr>
          <w:spacing w:val="1"/>
          <w:lang w:val="en-US"/>
        </w:rPr>
        <w:t xml:space="preserve"> </w:t>
      </w:r>
      <w:r w:rsidRPr="000236CD">
        <w:rPr>
          <w:lang w:val="en-US"/>
        </w:rPr>
        <w:t>(My</w:t>
      </w:r>
      <w:r w:rsidRPr="000236CD">
        <w:rPr>
          <w:spacing w:val="-1"/>
          <w:lang w:val="en-US"/>
        </w:rPr>
        <w:t xml:space="preserve"> </w:t>
      </w:r>
      <w:r w:rsidRPr="000236CD">
        <w:rPr>
          <w:lang w:val="en-US"/>
        </w:rPr>
        <w:t>father</w:t>
      </w:r>
      <w:r w:rsidRPr="000236CD">
        <w:rPr>
          <w:spacing w:val="4"/>
          <w:lang w:val="en-US"/>
        </w:rPr>
        <w:t xml:space="preserve"> </w:t>
      </w:r>
      <w:r w:rsidRPr="000236CD">
        <w:rPr>
          <w:lang w:val="en-US"/>
        </w:rPr>
        <w:t>is</w:t>
      </w:r>
      <w:r w:rsidRPr="000236CD">
        <w:rPr>
          <w:spacing w:val="1"/>
          <w:lang w:val="en-US"/>
        </w:rPr>
        <w:t xml:space="preserve"> </w:t>
      </w:r>
      <w:r w:rsidRPr="000236CD">
        <w:rPr>
          <w:lang w:val="en-US"/>
        </w:rPr>
        <w:t>a</w:t>
      </w:r>
      <w:r w:rsidRPr="000236CD">
        <w:rPr>
          <w:spacing w:val="1"/>
          <w:lang w:val="en-US"/>
        </w:rPr>
        <w:t xml:space="preserve"> </w:t>
      </w:r>
      <w:r w:rsidRPr="000236CD">
        <w:rPr>
          <w:lang w:val="en-US"/>
        </w:rPr>
        <w:t>doctor.</w:t>
      </w:r>
      <w:r w:rsidRPr="000236CD">
        <w:rPr>
          <w:spacing w:val="5"/>
          <w:lang w:val="en-US"/>
        </w:rPr>
        <w:t xml:space="preserve"> </w:t>
      </w:r>
      <w:r w:rsidRPr="000236CD">
        <w:rPr>
          <w:lang w:val="en-US"/>
        </w:rPr>
        <w:t>Is</w:t>
      </w:r>
      <w:r w:rsidRPr="000236CD">
        <w:rPr>
          <w:spacing w:val="2"/>
          <w:lang w:val="en-US"/>
        </w:rPr>
        <w:t xml:space="preserve"> </w:t>
      </w:r>
      <w:r w:rsidRPr="000236CD">
        <w:rPr>
          <w:lang w:val="en-US"/>
        </w:rPr>
        <w:t>it a red ball?</w:t>
      </w:r>
      <w:r w:rsidRPr="000236CD">
        <w:rPr>
          <w:spacing w:val="-2"/>
          <w:lang w:val="en-US"/>
        </w:rPr>
        <w:t xml:space="preserve"> </w:t>
      </w:r>
      <w:r w:rsidRPr="000236CD">
        <w:rPr>
          <w:lang w:val="en-US"/>
        </w:rPr>
        <w:t>–</w:t>
      </w:r>
      <w:r w:rsidRPr="000236CD">
        <w:rPr>
          <w:spacing w:val="1"/>
          <w:lang w:val="en-US"/>
        </w:rPr>
        <w:t xml:space="preserve"> </w:t>
      </w:r>
      <w:r w:rsidRPr="000236CD">
        <w:rPr>
          <w:lang w:val="en-US"/>
        </w:rPr>
        <w:t>Yes,</w:t>
      </w:r>
      <w:r w:rsidRPr="000236CD">
        <w:rPr>
          <w:spacing w:val="3"/>
          <w:lang w:val="en-US"/>
        </w:rPr>
        <w:t xml:space="preserve"> </w:t>
      </w:r>
      <w:r w:rsidRPr="000236CD">
        <w:rPr>
          <w:lang w:val="en-US"/>
        </w:rPr>
        <w:t>it</w:t>
      </w:r>
      <w:r w:rsidRPr="000236CD">
        <w:rPr>
          <w:spacing w:val="-1"/>
          <w:lang w:val="en-US"/>
        </w:rPr>
        <w:t xml:space="preserve"> </w:t>
      </w:r>
      <w:r w:rsidRPr="000236CD">
        <w:rPr>
          <w:lang w:val="en-US"/>
        </w:rPr>
        <w:t>is./No,</w:t>
      </w:r>
      <w:r w:rsidRPr="000236CD">
        <w:rPr>
          <w:spacing w:val="3"/>
          <w:lang w:val="en-US"/>
        </w:rPr>
        <w:t xml:space="preserve"> </w:t>
      </w:r>
      <w:r w:rsidRPr="000236CD">
        <w:rPr>
          <w:lang w:val="en-US"/>
        </w:rPr>
        <w:t>it</w:t>
      </w:r>
      <w:r w:rsidRPr="000236CD">
        <w:rPr>
          <w:spacing w:val="4"/>
          <w:lang w:val="en-US"/>
        </w:rPr>
        <w:t xml:space="preserve"> </w:t>
      </w:r>
      <w:r w:rsidRPr="000236CD">
        <w:rPr>
          <w:lang w:val="en-US"/>
        </w:rPr>
        <w:t>isn’t.).</w:t>
      </w:r>
    </w:p>
    <w:p w:rsidR="004E2681" w:rsidRDefault="004E2681" w:rsidP="004E2681">
      <w:pPr>
        <w:pStyle w:val="a3"/>
        <w:spacing w:line="362" w:lineRule="auto"/>
        <w:ind w:left="213" w:right="1140"/>
      </w:pPr>
      <w:r>
        <w:t>Предложения с краткими глагольными формами (She can’t swim. I don’t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porridge.).</w:t>
      </w:r>
    </w:p>
    <w:p w:rsidR="004E2681" w:rsidRDefault="004E2681" w:rsidP="004E2681">
      <w:pPr>
        <w:pStyle w:val="a3"/>
        <w:spacing w:line="315" w:lineRule="exact"/>
        <w:ind w:left="924" w:firstLine="0"/>
      </w:pPr>
      <w:r>
        <w:t>Побудительные</w:t>
      </w:r>
      <w:r>
        <w:rPr>
          <w:spacing w:val="-6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утвердительной</w:t>
      </w:r>
      <w:r>
        <w:rPr>
          <w:spacing w:val="-6"/>
        </w:rPr>
        <w:t xml:space="preserve"> </w:t>
      </w:r>
      <w:r>
        <w:t>форме</w:t>
      </w:r>
      <w:r>
        <w:rPr>
          <w:spacing w:val="-6"/>
        </w:rPr>
        <w:t xml:space="preserve"> </w:t>
      </w:r>
      <w:r>
        <w:t>(Come</w:t>
      </w:r>
      <w:r>
        <w:rPr>
          <w:spacing w:val="-1"/>
        </w:rPr>
        <w:t xml:space="preserve"> </w:t>
      </w:r>
      <w:r>
        <w:t>in,</w:t>
      </w:r>
      <w:r>
        <w:rPr>
          <w:spacing w:val="-4"/>
        </w:rPr>
        <w:t xml:space="preserve"> </w:t>
      </w:r>
      <w:r>
        <w:t>please.).</w:t>
      </w:r>
    </w:p>
    <w:p w:rsidR="004E2681" w:rsidRDefault="004E2681" w:rsidP="004E2681">
      <w:pPr>
        <w:spacing w:line="315" w:lineRule="exact"/>
        <w:sectPr w:rsidR="004E2681">
          <w:pgSz w:w="11910" w:h="16390"/>
          <w:pgMar w:top="1560" w:right="0" w:bottom="1160" w:left="920" w:header="0" w:footer="884" w:gutter="0"/>
          <w:cols w:space="720"/>
        </w:sectPr>
      </w:pPr>
    </w:p>
    <w:p w:rsidR="004E2681" w:rsidRDefault="004E2681" w:rsidP="004E2681">
      <w:pPr>
        <w:pStyle w:val="a3"/>
        <w:spacing w:before="130" w:line="362" w:lineRule="auto"/>
        <w:ind w:left="213" w:right="1138"/>
      </w:pPr>
      <w:r>
        <w:lastRenderedPageBreak/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Present</w:t>
      </w:r>
      <w:r>
        <w:rPr>
          <w:spacing w:val="70"/>
        </w:rPr>
        <w:t xml:space="preserve"> </w:t>
      </w:r>
      <w:r>
        <w:t>Simple</w:t>
      </w:r>
      <w:r>
        <w:rPr>
          <w:spacing w:val="70"/>
        </w:rPr>
        <w:t xml:space="preserve"> </w:t>
      </w:r>
      <w:r>
        <w:t>Tense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повествовательных</w:t>
      </w:r>
      <w:r>
        <w:rPr>
          <w:spacing w:val="70"/>
        </w:rPr>
        <w:t xml:space="preserve"> </w:t>
      </w:r>
      <w:r>
        <w:t>(утвердительных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предложениях.</w:t>
      </w:r>
    </w:p>
    <w:p w:rsidR="004E2681" w:rsidRPr="000236CD" w:rsidRDefault="004E2681" w:rsidP="004E2681">
      <w:pPr>
        <w:pStyle w:val="a3"/>
        <w:spacing w:line="362" w:lineRule="auto"/>
        <w:ind w:left="213" w:right="1141"/>
        <w:rPr>
          <w:lang w:val="en-US"/>
        </w:rPr>
      </w:pPr>
      <w:r>
        <w:t>Глагольная</w:t>
      </w:r>
      <w:r w:rsidRPr="000236CD">
        <w:rPr>
          <w:lang w:val="en-US"/>
        </w:rPr>
        <w:t xml:space="preserve"> </w:t>
      </w:r>
      <w:r>
        <w:t>конструкция</w:t>
      </w:r>
      <w:r w:rsidRPr="000236CD">
        <w:rPr>
          <w:lang w:val="en-US"/>
        </w:rPr>
        <w:t xml:space="preserve"> have got (I’ve got a cat. He’s/She’s got a cat. Have</w:t>
      </w:r>
      <w:r w:rsidRPr="000236CD">
        <w:rPr>
          <w:spacing w:val="1"/>
          <w:lang w:val="en-US"/>
        </w:rPr>
        <w:t xml:space="preserve"> </w:t>
      </w:r>
      <w:r w:rsidRPr="000236CD">
        <w:rPr>
          <w:lang w:val="en-US"/>
        </w:rPr>
        <w:t>you</w:t>
      </w:r>
      <w:r w:rsidRPr="000236CD">
        <w:rPr>
          <w:spacing w:val="-1"/>
          <w:lang w:val="en-US"/>
        </w:rPr>
        <w:t xml:space="preserve"> </w:t>
      </w:r>
      <w:r w:rsidRPr="000236CD">
        <w:rPr>
          <w:lang w:val="en-US"/>
        </w:rPr>
        <w:t>got a cat?</w:t>
      </w:r>
      <w:r w:rsidRPr="000236CD">
        <w:rPr>
          <w:spacing w:val="-1"/>
          <w:lang w:val="en-US"/>
        </w:rPr>
        <w:t xml:space="preserve"> </w:t>
      </w:r>
      <w:r w:rsidRPr="000236CD">
        <w:rPr>
          <w:lang w:val="en-US"/>
        </w:rPr>
        <w:t>– Yes,</w:t>
      </w:r>
      <w:r w:rsidRPr="000236CD">
        <w:rPr>
          <w:spacing w:val="3"/>
          <w:lang w:val="en-US"/>
        </w:rPr>
        <w:t xml:space="preserve"> </w:t>
      </w:r>
      <w:r w:rsidRPr="000236CD">
        <w:rPr>
          <w:lang w:val="en-US"/>
        </w:rPr>
        <w:t>I</w:t>
      </w:r>
      <w:r w:rsidRPr="000236CD">
        <w:rPr>
          <w:spacing w:val="-1"/>
          <w:lang w:val="en-US"/>
        </w:rPr>
        <w:t xml:space="preserve"> </w:t>
      </w:r>
      <w:r w:rsidRPr="000236CD">
        <w:rPr>
          <w:lang w:val="en-US"/>
        </w:rPr>
        <w:t>have./No,</w:t>
      </w:r>
      <w:r w:rsidRPr="000236CD">
        <w:rPr>
          <w:spacing w:val="2"/>
          <w:lang w:val="en-US"/>
        </w:rPr>
        <w:t xml:space="preserve"> </w:t>
      </w:r>
      <w:r w:rsidRPr="000236CD">
        <w:rPr>
          <w:lang w:val="en-US"/>
        </w:rPr>
        <w:t>I</w:t>
      </w:r>
      <w:r w:rsidRPr="000236CD">
        <w:rPr>
          <w:spacing w:val="-1"/>
          <w:lang w:val="en-US"/>
        </w:rPr>
        <w:t xml:space="preserve"> </w:t>
      </w:r>
      <w:r w:rsidRPr="000236CD">
        <w:rPr>
          <w:lang w:val="en-US"/>
        </w:rPr>
        <w:t>haven’t.</w:t>
      </w:r>
      <w:r w:rsidRPr="000236CD">
        <w:rPr>
          <w:spacing w:val="1"/>
          <w:lang w:val="en-US"/>
        </w:rPr>
        <w:t xml:space="preserve"> </w:t>
      </w:r>
      <w:r w:rsidRPr="000236CD">
        <w:rPr>
          <w:lang w:val="en-US"/>
        </w:rPr>
        <w:t>What</w:t>
      </w:r>
      <w:r w:rsidRPr="000236CD">
        <w:rPr>
          <w:spacing w:val="5"/>
          <w:lang w:val="en-US"/>
        </w:rPr>
        <w:t xml:space="preserve"> </w:t>
      </w:r>
      <w:r w:rsidRPr="000236CD">
        <w:rPr>
          <w:lang w:val="en-US"/>
        </w:rPr>
        <w:t>have</w:t>
      </w:r>
      <w:r w:rsidRPr="000236CD">
        <w:rPr>
          <w:spacing w:val="5"/>
          <w:lang w:val="en-US"/>
        </w:rPr>
        <w:t xml:space="preserve"> </w:t>
      </w:r>
      <w:r w:rsidRPr="000236CD">
        <w:rPr>
          <w:lang w:val="en-US"/>
        </w:rPr>
        <w:t>you got?).</w:t>
      </w:r>
    </w:p>
    <w:p w:rsidR="004E2681" w:rsidRDefault="004E2681" w:rsidP="004E2681">
      <w:pPr>
        <w:pStyle w:val="a3"/>
        <w:spacing w:line="362" w:lineRule="auto"/>
        <w:ind w:left="213" w:right="1133"/>
      </w:pPr>
      <w:r>
        <w:t>Модальный</w:t>
      </w:r>
      <w:r>
        <w:rPr>
          <w:spacing w:val="1"/>
        </w:rPr>
        <w:t xml:space="preserve"> </w:t>
      </w:r>
      <w:r>
        <w:t>глагол</w:t>
      </w:r>
      <w:r>
        <w:rPr>
          <w:spacing w:val="1"/>
        </w:rPr>
        <w:t xml:space="preserve"> </w:t>
      </w:r>
      <w:r>
        <w:t>can: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(I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play</w:t>
      </w:r>
      <w:r>
        <w:rPr>
          <w:spacing w:val="1"/>
        </w:rPr>
        <w:t xml:space="preserve"> </w:t>
      </w:r>
      <w:r>
        <w:t>tennis.)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отсутствия умения (I can’t play chess.); для получения разрешения (Can I go</w:t>
      </w:r>
      <w:r>
        <w:rPr>
          <w:spacing w:val="1"/>
        </w:rPr>
        <w:t xml:space="preserve"> </w:t>
      </w:r>
      <w:r>
        <w:t>out?).</w:t>
      </w:r>
    </w:p>
    <w:p w:rsidR="004E2681" w:rsidRDefault="004E2681" w:rsidP="004E2681">
      <w:pPr>
        <w:pStyle w:val="a3"/>
        <w:spacing w:line="298" w:lineRule="exact"/>
        <w:ind w:left="924" w:firstLine="0"/>
      </w:pPr>
      <w:r>
        <w:t xml:space="preserve">Определённый,  </w:t>
      </w:r>
      <w:r>
        <w:rPr>
          <w:spacing w:val="17"/>
        </w:rPr>
        <w:t xml:space="preserve"> </w:t>
      </w:r>
      <w:r>
        <w:t xml:space="preserve">неопределённый   </w:t>
      </w:r>
      <w:r>
        <w:rPr>
          <w:spacing w:val="13"/>
        </w:rPr>
        <w:t xml:space="preserve"> </w:t>
      </w:r>
      <w:r>
        <w:t xml:space="preserve">и   </w:t>
      </w:r>
      <w:r>
        <w:rPr>
          <w:spacing w:val="19"/>
        </w:rPr>
        <w:t xml:space="preserve"> </w:t>
      </w:r>
      <w:r>
        <w:t xml:space="preserve">нулевой   </w:t>
      </w:r>
      <w:r>
        <w:rPr>
          <w:spacing w:val="15"/>
        </w:rPr>
        <w:t xml:space="preserve"> </w:t>
      </w:r>
      <w:r>
        <w:t xml:space="preserve">артикли   </w:t>
      </w:r>
      <w:r>
        <w:rPr>
          <w:spacing w:val="14"/>
        </w:rPr>
        <w:t xml:space="preserve"> </w:t>
      </w:r>
      <w:r>
        <w:t xml:space="preserve">c   </w:t>
      </w:r>
      <w:r>
        <w:rPr>
          <w:spacing w:val="14"/>
        </w:rPr>
        <w:t xml:space="preserve"> </w:t>
      </w:r>
      <w:r>
        <w:t>именами</w:t>
      </w:r>
    </w:p>
    <w:p w:rsidR="004E2681" w:rsidRDefault="004E2681" w:rsidP="004E2681">
      <w:pPr>
        <w:pStyle w:val="a3"/>
        <w:spacing w:before="163"/>
        <w:ind w:left="213" w:firstLine="0"/>
      </w:pPr>
      <w:r>
        <w:t>существительными</w:t>
      </w:r>
      <w:r>
        <w:rPr>
          <w:spacing w:val="-11"/>
        </w:rPr>
        <w:t xml:space="preserve"> </w:t>
      </w:r>
      <w:r>
        <w:t>(наиболее</w:t>
      </w:r>
      <w:r>
        <w:rPr>
          <w:spacing w:val="-10"/>
        </w:rPr>
        <w:t xml:space="preserve"> </w:t>
      </w:r>
      <w:r>
        <w:t>распространённые</w:t>
      </w:r>
      <w:r>
        <w:rPr>
          <w:spacing w:val="-10"/>
        </w:rPr>
        <w:t xml:space="preserve"> </w:t>
      </w:r>
      <w:r>
        <w:t>случаи).</w:t>
      </w:r>
    </w:p>
    <w:p w:rsidR="004E2681" w:rsidRDefault="004E2681" w:rsidP="004E2681">
      <w:pPr>
        <w:pStyle w:val="a3"/>
        <w:spacing w:before="163" w:line="357" w:lineRule="auto"/>
        <w:ind w:left="213" w:right="1128"/>
      </w:pP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70"/>
        </w:rPr>
        <w:t xml:space="preserve"> </w:t>
      </w:r>
      <w:r>
        <w:t>множественном</w:t>
      </w:r>
      <w:r>
        <w:rPr>
          <w:spacing w:val="70"/>
        </w:rPr>
        <w:t xml:space="preserve"> </w:t>
      </w:r>
      <w:r>
        <w:t>числе,</w:t>
      </w:r>
      <w:r>
        <w:rPr>
          <w:spacing w:val="70"/>
        </w:rPr>
        <w:t xml:space="preserve"> </w:t>
      </w:r>
      <w:r>
        <w:t>образованные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правилу</w:t>
      </w:r>
      <w:r>
        <w:rPr>
          <w:spacing w:val="-67"/>
        </w:rPr>
        <w:t xml:space="preserve"> </w:t>
      </w:r>
      <w:r>
        <w:t>и исключения</w:t>
      </w:r>
      <w:r>
        <w:rPr>
          <w:spacing w:val="1"/>
        </w:rPr>
        <w:t xml:space="preserve"> </w:t>
      </w:r>
      <w:r>
        <w:t>(a</w:t>
      </w:r>
      <w:r>
        <w:rPr>
          <w:spacing w:val="2"/>
        </w:rPr>
        <w:t xml:space="preserve"> </w:t>
      </w:r>
      <w:r>
        <w:t>book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books;</w:t>
      </w:r>
      <w:r>
        <w:rPr>
          <w:spacing w:val="1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man</w:t>
      </w:r>
      <w:r>
        <w:rPr>
          <w:spacing w:val="-1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men).</w:t>
      </w:r>
    </w:p>
    <w:p w:rsidR="004E2681" w:rsidRDefault="004E2681" w:rsidP="004E2681">
      <w:pPr>
        <w:pStyle w:val="a3"/>
        <w:spacing w:before="6" w:line="360" w:lineRule="auto"/>
        <w:ind w:left="213" w:right="1131"/>
      </w:pPr>
      <w:r>
        <w:t>Личные</w:t>
      </w:r>
      <w:r w:rsidRPr="000236CD">
        <w:rPr>
          <w:spacing w:val="1"/>
          <w:lang w:val="en-US"/>
        </w:rPr>
        <w:t xml:space="preserve"> </w:t>
      </w:r>
      <w:r>
        <w:t>местоимения</w:t>
      </w:r>
      <w:r w:rsidRPr="000236CD">
        <w:rPr>
          <w:spacing w:val="1"/>
          <w:lang w:val="en-US"/>
        </w:rPr>
        <w:t xml:space="preserve"> </w:t>
      </w:r>
      <w:r w:rsidRPr="000236CD">
        <w:rPr>
          <w:lang w:val="en-US"/>
        </w:rPr>
        <w:t>(I,</w:t>
      </w:r>
      <w:r w:rsidRPr="000236CD">
        <w:rPr>
          <w:spacing w:val="1"/>
          <w:lang w:val="en-US"/>
        </w:rPr>
        <w:t xml:space="preserve"> </w:t>
      </w:r>
      <w:r w:rsidRPr="000236CD">
        <w:rPr>
          <w:lang w:val="en-US"/>
        </w:rPr>
        <w:t>you,</w:t>
      </w:r>
      <w:r w:rsidRPr="000236CD">
        <w:rPr>
          <w:spacing w:val="1"/>
          <w:lang w:val="en-US"/>
        </w:rPr>
        <w:t xml:space="preserve"> </w:t>
      </w:r>
      <w:r w:rsidRPr="000236CD">
        <w:rPr>
          <w:lang w:val="en-US"/>
        </w:rPr>
        <w:t>he/she/it,</w:t>
      </w:r>
      <w:r w:rsidRPr="000236CD">
        <w:rPr>
          <w:spacing w:val="1"/>
          <w:lang w:val="en-US"/>
        </w:rPr>
        <w:t xml:space="preserve"> </w:t>
      </w:r>
      <w:r w:rsidRPr="000236CD">
        <w:rPr>
          <w:lang w:val="en-US"/>
        </w:rPr>
        <w:t>we,</w:t>
      </w:r>
      <w:r w:rsidRPr="000236CD">
        <w:rPr>
          <w:spacing w:val="1"/>
          <w:lang w:val="en-US"/>
        </w:rPr>
        <w:t xml:space="preserve"> </w:t>
      </w:r>
      <w:r w:rsidRPr="000236CD">
        <w:rPr>
          <w:lang w:val="en-US"/>
        </w:rPr>
        <w:t>they).</w:t>
      </w:r>
      <w:r w:rsidRPr="000236CD">
        <w:rPr>
          <w:spacing w:val="1"/>
          <w:lang w:val="en-US"/>
        </w:rPr>
        <w:t xml:space="preserve"> </w:t>
      </w:r>
      <w:r>
        <w:t>Притяжательные</w:t>
      </w:r>
      <w:r w:rsidRPr="000236CD">
        <w:rPr>
          <w:spacing w:val="1"/>
          <w:lang w:val="en-US"/>
        </w:rPr>
        <w:t xml:space="preserve"> </w:t>
      </w:r>
      <w:r>
        <w:t>местоимения</w:t>
      </w:r>
      <w:r w:rsidRPr="000236CD">
        <w:rPr>
          <w:lang w:val="en-US"/>
        </w:rPr>
        <w:t xml:space="preserve"> (my, your, his/her/its, our, their). </w:t>
      </w:r>
      <w:r>
        <w:t>Указательные местоимения (this –</w:t>
      </w:r>
      <w:r>
        <w:rPr>
          <w:spacing w:val="1"/>
        </w:rPr>
        <w:t xml:space="preserve"> </w:t>
      </w:r>
      <w:r>
        <w:t>these).</w:t>
      </w:r>
    </w:p>
    <w:p w:rsidR="004E2681" w:rsidRDefault="004E2681" w:rsidP="004E2681">
      <w:pPr>
        <w:pStyle w:val="a3"/>
        <w:ind w:left="924" w:firstLine="0"/>
      </w:pPr>
      <w:r>
        <w:t>Количественные</w:t>
      </w:r>
      <w:r>
        <w:rPr>
          <w:spacing w:val="-5"/>
        </w:rPr>
        <w:t xml:space="preserve"> </w:t>
      </w:r>
      <w:r>
        <w:t>числительные</w:t>
      </w:r>
      <w:r>
        <w:rPr>
          <w:spacing w:val="-5"/>
        </w:rPr>
        <w:t xml:space="preserve"> </w:t>
      </w:r>
      <w:r>
        <w:t>(1–12).</w:t>
      </w:r>
    </w:p>
    <w:p w:rsidR="004E2681" w:rsidRPr="000236CD" w:rsidRDefault="004E2681" w:rsidP="004E2681">
      <w:pPr>
        <w:pStyle w:val="a3"/>
        <w:spacing w:before="159" w:line="362" w:lineRule="auto"/>
        <w:ind w:left="924" w:right="2186" w:firstLine="0"/>
        <w:jc w:val="left"/>
        <w:rPr>
          <w:lang w:val="en-US"/>
        </w:rPr>
      </w:pPr>
      <w:r>
        <w:t>Вопросительные</w:t>
      </w:r>
      <w:r>
        <w:rPr>
          <w:spacing w:val="-7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(who,</w:t>
      </w:r>
      <w:r>
        <w:rPr>
          <w:spacing w:val="-4"/>
        </w:rPr>
        <w:t xml:space="preserve"> </w:t>
      </w:r>
      <w:r>
        <w:t>what,</w:t>
      </w:r>
      <w:r>
        <w:rPr>
          <w:spacing w:val="-1"/>
        </w:rPr>
        <w:t xml:space="preserve"> </w:t>
      </w:r>
      <w:r>
        <w:t>how,</w:t>
      </w:r>
      <w:r>
        <w:rPr>
          <w:spacing w:val="-4"/>
        </w:rPr>
        <w:t xml:space="preserve"> </w:t>
      </w:r>
      <w:r>
        <w:t>where,</w:t>
      </w:r>
      <w:r>
        <w:rPr>
          <w:spacing w:val="-5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many).</w:t>
      </w:r>
      <w:r>
        <w:rPr>
          <w:spacing w:val="-67"/>
        </w:rPr>
        <w:t xml:space="preserve"> </w:t>
      </w:r>
      <w:r>
        <w:t>Предлоги</w:t>
      </w:r>
      <w:r w:rsidRPr="000236CD">
        <w:rPr>
          <w:spacing w:val="1"/>
          <w:lang w:val="en-US"/>
        </w:rPr>
        <w:t xml:space="preserve"> </w:t>
      </w:r>
      <w:r>
        <w:t>места</w:t>
      </w:r>
      <w:r w:rsidRPr="000236CD">
        <w:rPr>
          <w:spacing w:val="3"/>
          <w:lang w:val="en-US"/>
        </w:rPr>
        <w:t xml:space="preserve"> </w:t>
      </w:r>
      <w:r w:rsidRPr="000236CD">
        <w:rPr>
          <w:lang w:val="en-US"/>
        </w:rPr>
        <w:t>(in,</w:t>
      </w:r>
      <w:r w:rsidRPr="000236CD">
        <w:rPr>
          <w:spacing w:val="3"/>
          <w:lang w:val="en-US"/>
        </w:rPr>
        <w:t xml:space="preserve"> </w:t>
      </w:r>
      <w:r w:rsidRPr="000236CD">
        <w:rPr>
          <w:lang w:val="en-US"/>
        </w:rPr>
        <w:t>on,</w:t>
      </w:r>
      <w:r w:rsidRPr="000236CD">
        <w:rPr>
          <w:spacing w:val="3"/>
          <w:lang w:val="en-US"/>
        </w:rPr>
        <w:t xml:space="preserve"> </w:t>
      </w:r>
      <w:r w:rsidRPr="000236CD">
        <w:rPr>
          <w:lang w:val="en-US"/>
        </w:rPr>
        <w:t>near,</w:t>
      </w:r>
      <w:r w:rsidRPr="000236CD">
        <w:rPr>
          <w:spacing w:val="7"/>
          <w:lang w:val="en-US"/>
        </w:rPr>
        <w:t xml:space="preserve"> </w:t>
      </w:r>
      <w:r w:rsidRPr="000236CD">
        <w:rPr>
          <w:lang w:val="en-US"/>
        </w:rPr>
        <w:t>under).</w:t>
      </w:r>
    </w:p>
    <w:p w:rsidR="004E2681" w:rsidRDefault="004E2681" w:rsidP="004E2681">
      <w:pPr>
        <w:pStyle w:val="a3"/>
        <w:spacing w:line="362" w:lineRule="auto"/>
        <w:ind w:left="924" w:right="3378" w:firstLine="0"/>
        <w:jc w:val="left"/>
      </w:pPr>
      <w:r>
        <w:t>Союзы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t>(c</w:t>
      </w:r>
      <w:r>
        <w:rPr>
          <w:spacing w:val="-4"/>
        </w:rPr>
        <w:t xml:space="preserve"> </w:t>
      </w:r>
      <w:r>
        <w:t>однородными</w:t>
      </w:r>
      <w:r>
        <w:rPr>
          <w:spacing w:val="-4"/>
        </w:rPr>
        <w:t xml:space="preserve"> </w:t>
      </w:r>
      <w:r>
        <w:t>членами).</w:t>
      </w:r>
      <w:r>
        <w:rPr>
          <w:spacing w:val="-67"/>
        </w:rPr>
        <w:t xml:space="preserve"> </w:t>
      </w:r>
      <w:r>
        <w:t>Социокультурные знания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умения.</w:t>
      </w:r>
    </w:p>
    <w:p w:rsidR="004E2681" w:rsidRDefault="004E2681" w:rsidP="004E2681">
      <w:pPr>
        <w:pStyle w:val="a3"/>
        <w:spacing w:line="360" w:lineRule="auto"/>
        <w:ind w:left="213" w:right="1136"/>
      </w:pPr>
      <w:r>
        <w:t>Знание и использование некоторых социокультурных элементов речевого</w:t>
      </w:r>
      <w:r>
        <w:rPr>
          <w:spacing w:val="-67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 ситуациях общения: приветствие, прощание, знакомство, выражение</w:t>
      </w:r>
      <w:r>
        <w:rPr>
          <w:spacing w:val="-67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Рождеством).</w:t>
      </w:r>
    </w:p>
    <w:p w:rsidR="004E2681" w:rsidRDefault="004E2681" w:rsidP="004E2681">
      <w:pPr>
        <w:pStyle w:val="a3"/>
        <w:spacing w:line="357" w:lineRule="auto"/>
        <w:ind w:left="213" w:right="1132"/>
      </w:pPr>
      <w:r>
        <w:t>Знание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(рифмовки, стихи, песенки);</w:t>
      </w:r>
      <w:r>
        <w:rPr>
          <w:spacing w:val="-2"/>
        </w:rPr>
        <w:t xml:space="preserve"> </w:t>
      </w:r>
      <w:r>
        <w:t>персонажей</w:t>
      </w:r>
      <w:r>
        <w:rPr>
          <w:spacing w:val="-1"/>
        </w:rPr>
        <w:t xml:space="preserve"> </w:t>
      </w:r>
      <w:r>
        <w:t>детских</w:t>
      </w:r>
      <w:r>
        <w:rPr>
          <w:spacing w:val="-6"/>
        </w:rPr>
        <w:t xml:space="preserve"> </w:t>
      </w:r>
      <w:r>
        <w:t>книг.</w:t>
      </w:r>
    </w:p>
    <w:p w:rsidR="004E2681" w:rsidRDefault="004E2681" w:rsidP="004E2681">
      <w:pPr>
        <w:spacing w:line="357" w:lineRule="auto"/>
        <w:sectPr w:rsidR="004E2681">
          <w:pgSz w:w="11910" w:h="16390"/>
          <w:pgMar w:top="1560" w:right="0" w:bottom="1160" w:left="920" w:header="0" w:footer="884" w:gutter="0"/>
          <w:cols w:space="720"/>
        </w:sectPr>
      </w:pPr>
    </w:p>
    <w:p w:rsidR="004E2681" w:rsidRDefault="004E2681" w:rsidP="004E2681">
      <w:pPr>
        <w:pStyle w:val="a3"/>
        <w:spacing w:before="130" w:line="362" w:lineRule="auto"/>
        <w:ind w:left="213" w:right="1137"/>
      </w:pPr>
      <w:r>
        <w:lastRenderedPageBreak/>
        <w:t>Знание названий родной страны и страны/стран изучаемого языка и их</w:t>
      </w:r>
      <w:r>
        <w:rPr>
          <w:spacing w:val="1"/>
        </w:rPr>
        <w:t xml:space="preserve"> </w:t>
      </w:r>
      <w:r>
        <w:t>столиц.</w:t>
      </w:r>
    </w:p>
    <w:p w:rsidR="004E2681" w:rsidRDefault="004E2681" w:rsidP="004E2681">
      <w:pPr>
        <w:pStyle w:val="a3"/>
        <w:spacing w:line="320" w:lineRule="exact"/>
        <w:ind w:left="924" w:firstLine="0"/>
      </w:pPr>
      <w:r>
        <w:t>Компенсаторные</w:t>
      </w:r>
      <w:r>
        <w:rPr>
          <w:spacing w:val="-5"/>
        </w:rPr>
        <w:t xml:space="preserve"> </w:t>
      </w:r>
      <w:r>
        <w:t>умения.</w:t>
      </w:r>
    </w:p>
    <w:p w:rsidR="004E2681" w:rsidRDefault="004E2681" w:rsidP="004E2681">
      <w:pPr>
        <w:pStyle w:val="a3"/>
        <w:spacing w:before="158" w:line="360" w:lineRule="auto"/>
        <w:ind w:left="213" w:right="1141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(умения</w:t>
      </w:r>
      <w:r>
        <w:rPr>
          <w:spacing w:val="1"/>
        </w:rPr>
        <w:t xml:space="preserve"> </w:t>
      </w:r>
      <w:r>
        <w:t>понять значение незнакомого слова или новое значение знакомого слова по</w:t>
      </w:r>
      <w:r>
        <w:rPr>
          <w:spacing w:val="1"/>
        </w:rPr>
        <w:t xml:space="preserve"> </w:t>
      </w:r>
      <w:r>
        <w:t>контексту).</w:t>
      </w:r>
    </w:p>
    <w:p w:rsidR="004E2681" w:rsidRDefault="004E2681" w:rsidP="004E2681">
      <w:pPr>
        <w:pStyle w:val="a3"/>
        <w:spacing w:before="1" w:line="362" w:lineRule="auto"/>
        <w:ind w:left="213" w:right="1135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слов,</w:t>
      </w:r>
      <w:r>
        <w:rPr>
          <w:spacing w:val="4"/>
        </w:rPr>
        <w:t xml:space="preserve"> </w:t>
      </w:r>
      <w:r>
        <w:t>вопросов; иллюстраций.</w:t>
      </w:r>
    </w:p>
    <w:p w:rsidR="004E2681" w:rsidRDefault="004E2681" w:rsidP="004E2681">
      <w:pPr>
        <w:pStyle w:val="Heading1"/>
        <w:spacing w:line="319" w:lineRule="exact"/>
        <w:ind w:left="924"/>
        <w:jc w:val="both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классе.</w:t>
      </w:r>
    </w:p>
    <w:p w:rsidR="004E2681" w:rsidRDefault="004E2681" w:rsidP="004E2681">
      <w:pPr>
        <w:pStyle w:val="a3"/>
        <w:spacing w:before="159" w:line="362" w:lineRule="auto"/>
        <w:ind w:left="924" w:right="6228" w:firstLine="0"/>
        <w:jc w:val="left"/>
      </w:pPr>
      <w:r>
        <w:t>Тематическое</w:t>
      </w:r>
      <w:r>
        <w:rPr>
          <w:spacing w:val="-10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речи.</w:t>
      </w:r>
      <w:r>
        <w:rPr>
          <w:spacing w:val="-67"/>
        </w:rPr>
        <w:t xml:space="preserve"> </w:t>
      </w:r>
      <w:r>
        <w:t>Мир моего</w:t>
      </w:r>
      <w:r>
        <w:rPr>
          <w:spacing w:val="1"/>
        </w:rPr>
        <w:t xml:space="preserve"> </w:t>
      </w:r>
      <w:r>
        <w:t>«я».</w:t>
      </w:r>
    </w:p>
    <w:p w:rsidR="004E2681" w:rsidRDefault="004E2681" w:rsidP="004E2681">
      <w:pPr>
        <w:pStyle w:val="a3"/>
        <w:spacing w:line="314" w:lineRule="exact"/>
        <w:ind w:left="924" w:firstLine="0"/>
        <w:jc w:val="left"/>
      </w:pPr>
      <w:r>
        <w:t>Моя</w:t>
      </w:r>
      <w:r>
        <w:rPr>
          <w:spacing w:val="2"/>
        </w:rPr>
        <w:t xml:space="preserve"> </w:t>
      </w:r>
      <w:r>
        <w:t>семья. Мой</w:t>
      </w:r>
      <w:r>
        <w:rPr>
          <w:spacing w:val="4"/>
        </w:rPr>
        <w:t xml:space="preserve"> </w:t>
      </w:r>
      <w:r>
        <w:t>день рождения.</w:t>
      </w:r>
      <w:r>
        <w:rPr>
          <w:spacing w:val="4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любимая</w:t>
      </w:r>
      <w:r>
        <w:rPr>
          <w:spacing w:val="3"/>
        </w:rPr>
        <w:t xml:space="preserve"> </w:t>
      </w:r>
      <w:r>
        <w:t>еда. Мой</w:t>
      </w:r>
      <w:r>
        <w:rPr>
          <w:spacing w:val="1"/>
        </w:rPr>
        <w:t xml:space="preserve"> </w:t>
      </w:r>
      <w:r>
        <w:t>день (распорядок</w:t>
      </w:r>
    </w:p>
    <w:p w:rsidR="004E2681" w:rsidRDefault="004E2681" w:rsidP="004E2681">
      <w:pPr>
        <w:spacing w:line="314" w:lineRule="exact"/>
        <w:sectPr w:rsidR="004E2681">
          <w:pgSz w:w="11910" w:h="16390"/>
          <w:pgMar w:top="1560" w:right="0" w:bottom="1160" w:left="920" w:header="0" w:footer="884" w:gutter="0"/>
          <w:cols w:space="720"/>
        </w:sectPr>
      </w:pPr>
    </w:p>
    <w:p w:rsidR="004E2681" w:rsidRDefault="004E2681" w:rsidP="004E2681">
      <w:pPr>
        <w:pStyle w:val="a3"/>
        <w:spacing w:before="163"/>
        <w:ind w:left="213" w:firstLine="0"/>
        <w:jc w:val="left"/>
      </w:pPr>
      <w:r>
        <w:rPr>
          <w:w w:val="95"/>
        </w:rPr>
        <w:lastRenderedPageBreak/>
        <w:t>дня).</w:t>
      </w:r>
    </w:p>
    <w:p w:rsidR="004E2681" w:rsidRDefault="004E2681" w:rsidP="004E2681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4E2681" w:rsidRDefault="004E2681" w:rsidP="004E2681">
      <w:pPr>
        <w:pStyle w:val="a3"/>
        <w:spacing w:before="10"/>
        <w:ind w:left="0" w:firstLine="0"/>
        <w:jc w:val="left"/>
        <w:rPr>
          <w:sz w:val="25"/>
        </w:rPr>
      </w:pPr>
    </w:p>
    <w:p w:rsidR="004E2681" w:rsidRDefault="004E2681" w:rsidP="004E2681">
      <w:pPr>
        <w:pStyle w:val="a3"/>
        <w:ind w:left="88" w:firstLine="0"/>
        <w:jc w:val="left"/>
      </w:pPr>
      <w:r>
        <w:t>Мир</w:t>
      </w:r>
      <w:r>
        <w:rPr>
          <w:spacing w:val="-5"/>
        </w:rPr>
        <w:t xml:space="preserve"> </w:t>
      </w:r>
      <w:r>
        <w:t>моих</w:t>
      </w:r>
      <w:r>
        <w:rPr>
          <w:spacing w:val="-5"/>
        </w:rPr>
        <w:t xml:space="preserve"> </w:t>
      </w:r>
      <w:r>
        <w:t>увлечений.</w:t>
      </w:r>
    </w:p>
    <w:p w:rsidR="004E2681" w:rsidRDefault="004E2681" w:rsidP="004E2681">
      <w:pPr>
        <w:pStyle w:val="a3"/>
        <w:spacing w:before="163"/>
        <w:ind w:left="88" w:firstLine="0"/>
        <w:jc w:val="left"/>
      </w:pPr>
      <w:r>
        <w:t>Любимая</w:t>
      </w:r>
      <w:r>
        <w:rPr>
          <w:spacing w:val="29"/>
        </w:rPr>
        <w:t xml:space="preserve"> </w:t>
      </w:r>
      <w:r>
        <w:t>игрушка,</w:t>
      </w:r>
      <w:r>
        <w:rPr>
          <w:spacing w:val="98"/>
        </w:rPr>
        <w:t xml:space="preserve"> </w:t>
      </w:r>
      <w:r>
        <w:t>игра.</w:t>
      </w:r>
      <w:r>
        <w:rPr>
          <w:spacing w:val="98"/>
        </w:rPr>
        <w:t xml:space="preserve"> </w:t>
      </w:r>
      <w:r>
        <w:t>Мой</w:t>
      </w:r>
      <w:r>
        <w:rPr>
          <w:spacing w:val="96"/>
        </w:rPr>
        <w:t xml:space="preserve"> </w:t>
      </w:r>
      <w:r>
        <w:t>питомец.</w:t>
      </w:r>
      <w:r>
        <w:rPr>
          <w:spacing w:val="98"/>
        </w:rPr>
        <w:t xml:space="preserve"> </w:t>
      </w:r>
      <w:r>
        <w:t>Любимые</w:t>
      </w:r>
      <w:r>
        <w:rPr>
          <w:spacing w:val="97"/>
        </w:rPr>
        <w:t xml:space="preserve"> </w:t>
      </w:r>
      <w:r>
        <w:t>занятия.</w:t>
      </w:r>
      <w:r>
        <w:rPr>
          <w:spacing w:val="98"/>
        </w:rPr>
        <w:t xml:space="preserve"> </w:t>
      </w:r>
      <w:r>
        <w:t>Любимая</w:t>
      </w:r>
    </w:p>
    <w:p w:rsidR="004E2681" w:rsidRDefault="004E2681" w:rsidP="004E2681">
      <w:pPr>
        <w:sectPr w:rsidR="004E2681">
          <w:type w:val="continuous"/>
          <w:pgSz w:w="11910" w:h="16390"/>
          <w:pgMar w:top="840" w:right="0" w:bottom="1160" w:left="920" w:header="720" w:footer="720" w:gutter="0"/>
          <w:cols w:num="2" w:space="720" w:equalWidth="0">
            <w:col w:w="796" w:space="40"/>
            <w:col w:w="10154"/>
          </w:cols>
        </w:sectPr>
      </w:pPr>
    </w:p>
    <w:p w:rsidR="004E2681" w:rsidRDefault="004E2681" w:rsidP="004E2681">
      <w:pPr>
        <w:pStyle w:val="a3"/>
        <w:spacing w:before="163"/>
        <w:ind w:left="213" w:firstLine="0"/>
      </w:pPr>
      <w:r>
        <w:lastRenderedPageBreak/>
        <w:t>сказка.</w:t>
      </w:r>
      <w:r>
        <w:rPr>
          <w:spacing w:val="-5"/>
        </w:rPr>
        <w:t xml:space="preserve"> </w:t>
      </w:r>
      <w:r>
        <w:t>Выходной</w:t>
      </w:r>
      <w:r>
        <w:rPr>
          <w:spacing w:val="-7"/>
        </w:rPr>
        <w:t xml:space="preserve"> </w:t>
      </w:r>
      <w:r>
        <w:t>день.</w:t>
      </w:r>
      <w:r>
        <w:rPr>
          <w:spacing w:val="-4"/>
        </w:rPr>
        <w:t xml:space="preserve"> </w:t>
      </w:r>
      <w:r>
        <w:t>Каникулы.</w:t>
      </w:r>
    </w:p>
    <w:p w:rsidR="004E2681" w:rsidRDefault="004E2681" w:rsidP="004E2681">
      <w:pPr>
        <w:pStyle w:val="a3"/>
        <w:spacing w:before="159"/>
        <w:ind w:left="924" w:firstLine="0"/>
      </w:pPr>
      <w:r>
        <w:t>Мир</w:t>
      </w:r>
      <w:r>
        <w:rPr>
          <w:spacing w:val="-4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меня.</w:t>
      </w:r>
    </w:p>
    <w:p w:rsidR="004E2681" w:rsidRDefault="004E2681" w:rsidP="004E2681">
      <w:pPr>
        <w:pStyle w:val="a3"/>
        <w:spacing w:before="162" w:line="357" w:lineRule="auto"/>
        <w:ind w:left="213" w:right="1123"/>
      </w:pPr>
      <w:r>
        <w:t>Моя комната (квартира, дом). Моя школа. Мои друзья. Моя малая родина</w:t>
      </w:r>
      <w:r>
        <w:rPr>
          <w:spacing w:val="1"/>
        </w:rPr>
        <w:t xml:space="preserve"> </w:t>
      </w:r>
      <w:r>
        <w:t>(город,</w:t>
      </w:r>
      <w:r>
        <w:rPr>
          <w:spacing w:val="-1"/>
        </w:rPr>
        <w:t xml:space="preserve"> </w:t>
      </w:r>
      <w:r>
        <w:t>село). Дикие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 Погода.</w:t>
      </w:r>
      <w:r>
        <w:rPr>
          <w:spacing w:val="-1"/>
        </w:rPr>
        <w:t xml:space="preserve"> </w:t>
      </w:r>
      <w:r>
        <w:t>Времена</w:t>
      </w:r>
      <w:r>
        <w:rPr>
          <w:spacing w:val="-2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(месяцы).</w:t>
      </w:r>
    </w:p>
    <w:p w:rsidR="004E2681" w:rsidRDefault="004E2681" w:rsidP="004E2681">
      <w:pPr>
        <w:pStyle w:val="a3"/>
        <w:spacing w:before="6"/>
        <w:ind w:left="924" w:firstLine="0"/>
      </w:pPr>
      <w:r>
        <w:t>Родная</w:t>
      </w:r>
      <w:r>
        <w:rPr>
          <w:spacing w:val="-3"/>
        </w:rPr>
        <w:t xml:space="preserve"> </w:t>
      </w:r>
      <w:r>
        <w:t>страна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языка.</w:t>
      </w:r>
    </w:p>
    <w:p w:rsidR="004E2681" w:rsidRDefault="004E2681" w:rsidP="004E2681">
      <w:pPr>
        <w:pStyle w:val="a3"/>
        <w:spacing w:before="163" w:line="360" w:lineRule="auto"/>
        <w:ind w:left="213" w:right="1138"/>
      </w:pP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 Литературные персонажи детских книг. Праздники родной страны и</w:t>
      </w:r>
      <w:r>
        <w:rPr>
          <w:spacing w:val="-67"/>
        </w:rPr>
        <w:t xml:space="preserve"> </w:t>
      </w:r>
      <w:r>
        <w:t>страны/стран изучаемого</w:t>
      </w:r>
      <w:r>
        <w:rPr>
          <w:spacing w:val="1"/>
        </w:rPr>
        <w:t xml:space="preserve"> </w:t>
      </w:r>
      <w:r>
        <w:t>языка.</w:t>
      </w:r>
    </w:p>
    <w:p w:rsidR="004E2681" w:rsidRDefault="004E2681" w:rsidP="00827B9B">
      <w:pPr>
        <w:pStyle w:val="a3"/>
        <w:spacing w:line="362" w:lineRule="auto"/>
        <w:ind w:left="996" w:right="6803" w:hanging="72"/>
        <w:jc w:val="left"/>
      </w:pPr>
      <w:r>
        <w:t>Коммуникативные</w:t>
      </w:r>
      <w:r>
        <w:rPr>
          <w:spacing w:val="-15"/>
        </w:rPr>
        <w:t xml:space="preserve"> </w:t>
      </w:r>
      <w:r>
        <w:t>умения.</w:t>
      </w:r>
    </w:p>
    <w:p w:rsidR="004E2681" w:rsidRDefault="004E2681" w:rsidP="004E2681">
      <w:pPr>
        <w:pStyle w:val="a3"/>
        <w:spacing w:before="156"/>
        <w:ind w:left="924" w:firstLine="0"/>
      </w:pPr>
      <w:r>
        <w:t>Лексическая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речи.</w:t>
      </w:r>
    </w:p>
    <w:p w:rsidR="004E2681" w:rsidRPr="00AA60EC" w:rsidRDefault="004E2681" w:rsidP="008F2F9E">
      <w:pPr>
        <w:pStyle w:val="normal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1"/>
          <w:tab w:val="left" w:pos="462"/>
        </w:tabs>
        <w:ind w:left="232" w:right="3546" w:hanging="132"/>
        <w:rPr>
          <w:rFonts w:ascii="Noto Sans Symbols" w:eastAsia="Noto Sans Symbols" w:hAnsi="Noto Sans Symbols" w:cs="Noto Sans Symbols"/>
          <w:color w:val="000000"/>
          <w:sz w:val="28"/>
          <w:szCs w:val="28"/>
        </w:rPr>
      </w:pPr>
      <w:r w:rsidRPr="00AA60EC">
        <w:rPr>
          <w:color w:val="000000"/>
          <w:sz w:val="28"/>
          <w:szCs w:val="28"/>
        </w:rPr>
        <w:t>ПРЕДМЕТНЫЕ РЕЗУЛЬТАТЫ</w:t>
      </w:r>
    </w:p>
    <w:p w:rsidR="004E2681" w:rsidRPr="00AA60EC" w:rsidRDefault="004E2681" w:rsidP="004E2681">
      <w:pPr>
        <w:pStyle w:val="normal"/>
        <w:pBdr>
          <w:top w:val="nil"/>
          <w:left w:val="nil"/>
          <w:bottom w:val="nil"/>
          <w:right w:val="nil"/>
          <w:between w:val="nil"/>
        </w:pBdr>
        <w:ind w:left="232" w:right="304" w:firstLine="228"/>
        <w:jc w:val="both"/>
        <w:rPr>
          <w:color w:val="000000"/>
          <w:sz w:val="28"/>
          <w:szCs w:val="28"/>
        </w:rPr>
      </w:pPr>
      <w:r w:rsidRPr="00AA60EC">
        <w:rPr>
          <w:color w:val="000000"/>
          <w:sz w:val="28"/>
          <w:szCs w:val="28"/>
        </w:rPr>
        <w:t>Предметные   результаты    по    учебному    предмету    «Немецкий    язык»    предметной области «Иностранный язык» ориентированы на применение знаний, умений и навыков в типичных учебных ситуациях и реальных жизненных условиях, отражают сформированность иноязычной коммуникативной компетенции на элементарном уровне в совокупности ее составляющих — речевой, языковой, социокультурной, компенсаторной, метапредметной (учебно-познавательной).</w:t>
      </w:r>
    </w:p>
    <w:p w:rsidR="004E2681" w:rsidRPr="00AA60EC" w:rsidRDefault="004E2681" w:rsidP="004E2681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1"/>
        <w:ind w:left="521"/>
        <w:jc w:val="both"/>
        <w:rPr>
          <w:color w:val="000000"/>
          <w:sz w:val="28"/>
          <w:szCs w:val="28"/>
        </w:rPr>
      </w:pPr>
      <w:r w:rsidRPr="00AA60EC">
        <w:rPr>
          <w:color w:val="000000"/>
          <w:sz w:val="28"/>
          <w:szCs w:val="28"/>
        </w:rPr>
        <w:t>В результате изучения курса немецкого языка младшие школьники:</w:t>
      </w:r>
    </w:p>
    <w:p w:rsidR="004E2681" w:rsidRPr="00AA60EC" w:rsidRDefault="004E2681" w:rsidP="008F2F9E">
      <w:pPr>
        <w:pStyle w:val="normal"/>
        <w:numPr>
          <w:ilvl w:val="0"/>
          <w:numId w:val="103"/>
        </w:numPr>
        <w:pBdr>
          <w:top w:val="nil"/>
          <w:left w:val="nil"/>
          <w:bottom w:val="nil"/>
          <w:right w:val="nil"/>
          <w:between w:val="nil"/>
        </w:pBdr>
        <w:tabs>
          <w:tab w:val="left" w:pos="377"/>
        </w:tabs>
        <w:ind w:right="848" w:firstLine="0"/>
        <w:rPr>
          <w:color w:val="000000"/>
          <w:sz w:val="28"/>
          <w:szCs w:val="28"/>
        </w:rPr>
      </w:pPr>
      <w:r w:rsidRPr="00AA60EC">
        <w:rPr>
          <w:color w:val="000000"/>
          <w:sz w:val="28"/>
          <w:szCs w:val="28"/>
        </w:rPr>
        <w:t>приобретут начальных навыков общения в устной и письменной форме с носителями иностранного языка на основе своих речевых возможностей и потребностей; освоение правил речевого и неречевого поведения;</w:t>
      </w:r>
    </w:p>
    <w:p w:rsidR="004E2681" w:rsidRPr="00AA60EC" w:rsidRDefault="004E2681" w:rsidP="008F2F9E">
      <w:pPr>
        <w:pStyle w:val="normal"/>
        <w:numPr>
          <w:ilvl w:val="0"/>
          <w:numId w:val="103"/>
        </w:numPr>
        <w:pBdr>
          <w:top w:val="nil"/>
          <w:left w:val="nil"/>
          <w:bottom w:val="nil"/>
          <w:right w:val="nil"/>
          <w:between w:val="nil"/>
        </w:pBdr>
        <w:tabs>
          <w:tab w:val="left" w:pos="377"/>
        </w:tabs>
        <w:ind w:right="349" w:firstLine="0"/>
        <w:rPr>
          <w:color w:val="000000"/>
          <w:sz w:val="28"/>
          <w:szCs w:val="28"/>
        </w:rPr>
      </w:pPr>
      <w:r w:rsidRPr="00AA60EC">
        <w:rPr>
          <w:color w:val="000000"/>
          <w:sz w:val="28"/>
          <w:szCs w:val="28"/>
        </w:rPr>
        <w:t>освоят начальные лингвистические представления, необходимые для овладения на элементарном уровне устной и письменной речью на иностранном языке, расширение лингвистического кругозора;</w:t>
      </w:r>
    </w:p>
    <w:p w:rsidR="004E2681" w:rsidRPr="00AA60EC" w:rsidRDefault="004E2681" w:rsidP="008F2F9E">
      <w:pPr>
        <w:pStyle w:val="normal"/>
        <w:numPr>
          <w:ilvl w:val="0"/>
          <w:numId w:val="103"/>
        </w:numPr>
        <w:pBdr>
          <w:top w:val="nil"/>
          <w:left w:val="nil"/>
          <w:bottom w:val="nil"/>
          <w:right w:val="nil"/>
          <w:between w:val="nil"/>
        </w:pBdr>
        <w:tabs>
          <w:tab w:val="left" w:pos="377"/>
        </w:tabs>
        <w:ind w:right="610" w:firstLine="0"/>
        <w:rPr>
          <w:color w:val="000000"/>
          <w:sz w:val="28"/>
          <w:szCs w:val="28"/>
        </w:rPr>
      </w:pPr>
      <w:r w:rsidRPr="00AA60EC">
        <w:rPr>
          <w:color w:val="000000"/>
          <w:sz w:val="28"/>
          <w:szCs w:val="28"/>
        </w:rPr>
        <w:t>сформируют дружелюбное отношение и толерантность к носителям другого языка на основе знакомства с жизнью своих сверстников в других странах, с детским фольклором и доступными образцами детской художественной литературы.</w:t>
      </w:r>
    </w:p>
    <w:p w:rsidR="004E2681" w:rsidRPr="00AA60EC" w:rsidRDefault="004E2681" w:rsidP="004E2681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5"/>
        <w:rPr>
          <w:color w:val="000000"/>
          <w:sz w:val="28"/>
          <w:szCs w:val="28"/>
        </w:rPr>
      </w:pPr>
    </w:p>
    <w:p w:rsidR="004E2681" w:rsidRPr="00AA60EC" w:rsidRDefault="004E2681" w:rsidP="008F2F9E">
      <w:pPr>
        <w:pStyle w:val="1"/>
        <w:numPr>
          <w:ilvl w:val="0"/>
          <w:numId w:val="102"/>
        </w:numPr>
        <w:tabs>
          <w:tab w:val="left" w:pos="413"/>
        </w:tabs>
        <w:spacing w:before="0" w:line="240" w:lineRule="auto"/>
        <w:ind w:hanging="181"/>
        <w:rPr>
          <w:sz w:val="28"/>
          <w:szCs w:val="28"/>
        </w:rPr>
      </w:pPr>
      <w:r w:rsidRPr="00AA60EC">
        <w:rPr>
          <w:sz w:val="28"/>
          <w:szCs w:val="28"/>
        </w:rPr>
        <w:t>КЛАСС</w:t>
      </w:r>
    </w:p>
    <w:p w:rsidR="004E2681" w:rsidRPr="00AA60EC" w:rsidRDefault="004E2681" w:rsidP="004E2681">
      <w:pPr>
        <w:pStyle w:val="normal"/>
        <w:ind w:left="232"/>
        <w:rPr>
          <w:b/>
          <w:sz w:val="28"/>
          <w:szCs w:val="28"/>
        </w:rPr>
      </w:pPr>
      <w:r w:rsidRPr="00AA60EC">
        <w:rPr>
          <w:b/>
          <w:sz w:val="28"/>
          <w:szCs w:val="28"/>
        </w:rPr>
        <w:t>Коммуникативные умения</w:t>
      </w:r>
    </w:p>
    <w:p w:rsidR="004E2681" w:rsidRPr="00AA60EC" w:rsidRDefault="004E2681" w:rsidP="004E2681">
      <w:pPr>
        <w:pStyle w:val="2"/>
        <w:spacing w:before="0"/>
        <w:ind w:firstLine="461"/>
        <w:rPr>
          <w:sz w:val="28"/>
          <w:szCs w:val="28"/>
        </w:rPr>
      </w:pPr>
      <w:r w:rsidRPr="00AA60EC">
        <w:rPr>
          <w:sz w:val="28"/>
          <w:szCs w:val="28"/>
        </w:rPr>
        <w:t>Говорение</w:t>
      </w:r>
    </w:p>
    <w:p w:rsidR="004E2681" w:rsidRPr="00AA60EC" w:rsidRDefault="004E2681" w:rsidP="008F2F9E">
      <w:pPr>
        <w:pStyle w:val="normal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1"/>
          <w:tab w:val="left" w:pos="462"/>
        </w:tabs>
        <w:ind w:right="843" w:hanging="361"/>
        <w:rPr>
          <w:rFonts w:ascii="Noto Sans Symbols" w:eastAsia="Noto Sans Symbols" w:hAnsi="Noto Sans Symbols" w:cs="Noto Sans Symbols"/>
          <w:color w:val="000000"/>
          <w:sz w:val="28"/>
          <w:szCs w:val="28"/>
        </w:rPr>
      </w:pPr>
      <w:r w:rsidRPr="00AA60EC">
        <w:rPr>
          <w:color w:val="000000"/>
          <w:sz w:val="28"/>
          <w:szCs w:val="28"/>
        </w:rPr>
        <w:t>вести разные виды диалогов (диалог этикетного характера, диалог-расспрос) в стандартных ситуациях неофициального общения, используя вербальные и/или зрительные опоры, с</w:t>
      </w:r>
    </w:p>
    <w:p w:rsidR="004E2681" w:rsidRPr="00AA60EC" w:rsidRDefault="004E2681" w:rsidP="004E2681">
      <w:pPr>
        <w:pStyle w:val="normal"/>
        <w:pBdr>
          <w:top w:val="nil"/>
          <w:left w:val="nil"/>
          <w:bottom w:val="nil"/>
          <w:right w:val="nil"/>
          <w:between w:val="nil"/>
        </w:pBdr>
        <w:ind w:left="461" w:right="404"/>
        <w:rPr>
          <w:color w:val="000000"/>
          <w:sz w:val="28"/>
          <w:szCs w:val="28"/>
        </w:rPr>
      </w:pPr>
      <w:r w:rsidRPr="00AA60EC">
        <w:rPr>
          <w:color w:val="000000"/>
          <w:sz w:val="28"/>
          <w:szCs w:val="28"/>
        </w:rPr>
        <w:t>соблюдением норм речевого этикета, принятого в стране/ странах изучаемого языка (не менее 3 реплик со стороны каждого собеседника);</w:t>
      </w:r>
    </w:p>
    <w:p w:rsidR="004E2681" w:rsidRPr="00AA60EC" w:rsidRDefault="004E2681" w:rsidP="008F2F9E">
      <w:pPr>
        <w:pStyle w:val="normal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1"/>
          <w:tab w:val="left" w:pos="462"/>
        </w:tabs>
        <w:ind w:right="965" w:hanging="361"/>
        <w:rPr>
          <w:rFonts w:ascii="Noto Sans Symbols" w:eastAsia="Noto Sans Symbols" w:hAnsi="Noto Sans Symbols" w:cs="Noto Sans Symbols"/>
          <w:color w:val="000000"/>
          <w:sz w:val="28"/>
          <w:szCs w:val="28"/>
        </w:rPr>
      </w:pPr>
      <w:r w:rsidRPr="00AA60EC">
        <w:rPr>
          <w:color w:val="000000"/>
          <w:sz w:val="28"/>
          <w:szCs w:val="28"/>
        </w:rPr>
        <w:t>создавать монологические высказывания (описание, повествование/рассказ), используя вербальные и/или зрительные опоры (объем монологического высказывания — не менее 3 фраз).</w:t>
      </w:r>
    </w:p>
    <w:p w:rsidR="004E2681" w:rsidRPr="00AA60EC" w:rsidRDefault="004E2681" w:rsidP="004E2681">
      <w:pPr>
        <w:pStyle w:val="2"/>
        <w:spacing w:before="3"/>
        <w:ind w:firstLine="461"/>
        <w:rPr>
          <w:sz w:val="28"/>
          <w:szCs w:val="28"/>
        </w:rPr>
      </w:pPr>
      <w:r w:rsidRPr="00AA60EC">
        <w:rPr>
          <w:sz w:val="28"/>
          <w:szCs w:val="28"/>
        </w:rPr>
        <w:lastRenderedPageBreak/>
        <w:t>Аудирование</w:t>
      </w:r>
    </w:p>
    <w:p w:rsidR="004E2681" w:rsidRPr="00AA60EC" w:rsidRDefault="004E2681" w:rsidP="008F2F9E">
      <w:pPr>
        <w:pStyle w:val="normal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1"/>
          <w:tab w:val="left" w:pos="462"/>
        </w:tabs>
        <w:ind w:right="484" w:hanging="361"/>
        <w:rPr>
          <w:rFonts w:ascii="Noto Sans Symbols" w:eastAsia="Noto Sans Symbols" w:hAnsi="Noto Sans Symbols" w:cs="Noto Sans Symbols"/>
          <w:color w:val="000000"/>
          <w:sz w:val="28"/>
          <w:szCs w:val="28"/>
        </w:rPr>
      </w:pPr>
      <w:r w:rsidRPr="00AA60EC">
        <w:rPr>
          <w:color w:val="000000"/>
          <w:sz w:val="28"/>
          <w:szCs w:val="28"/>
        </w:rPr>
        <w:t>воспринимать на слух и понимать учебные тексты, построенные на изученном языковом материале,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фактического характера, используя зрительные опоры и языковую догадку (время звучания текста/текстов для аудирования — до 40 секунд.</w:t>
      </w:r>
    </w:p>
    <w:p w:rsidR="004E2681" w:rsidRPr="00AA60EC" w:rsidRDefault="004E2681" w:rsidP="004E2681">
      <w:pPr>
        <w:pStyle w:val="2"/>
        <w:spacing w:before="3"/>
        <w:ind w:firstLine="461"/>
        <w:rPr>
          <w:sz w:val="28"/>
          <w:szCs w:val="28"/>
        </w:rPr>
      </w:pPr>
      <w:r w:rsidRPr="00AA60EC">
        <w:rPr>
          <w:sz w:val="28"/>
          <w:szCs w:val="28"/>
        </w:rPr>
        <w:t>Смысловое чтение</w:t>
      </w:r>
    </w:p>
    <w:p w:rsidR="004E2681" w:rsidRPr="00AA60EC" w:rsidRDefault="004E2681" w:rsidP="008F2F9E">
      <w:pPr>
        <w:pStyle w:val="normal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1"/>
          <w:tab w:val="left" w:pos="462"/>
        </w:tabs>
        <w:ind w:right="618" w:hanging="361"/>
        <w:rPr>
          <w:rFonts w:ascii="Noto Sans Symbols" w:eastAsia="Noto Sans Symbols" w:hAnsi="Noto Sans Symbols" w:cs="Noto Sans Symbols"/>
          <w:color w:val="000000"/>
          <w:sz w:val="28"/>
          <w:szCs w:val="28"/>
        </w:rPr>
      </w:pPr>
      <w:r w:rsidRPr="00AA60EC">
        <w:rPr>
          <w:color w:val="000000"/>
          <w:sz w:val="28"/>
          <w:szCs w:val="28"/>
        </w:rPr>
        <w:t>читать вслух и понимать учебные и адаптированные аутентичные тексты объёмом до 60 слов, построенные на изученном языковом материале, с соблюдением правил чтения и соответствующей интонацией, обеспечивая тем самым адекватное восприятие читаемого слушателями;</w:t>
      </w:r>
    </w:p>
    <w:p w:rsidR="004E2681" w:rsidRPr="00AA60EC" w:rsidRDefault="004E2681" w:rsidP="004E2681">
      <w:pPr>
        <w:pStyle w:val="2"/>
        <w:spacing w:before="4"/>
        <w:ind w:firstLine="461"/>
        <w:rPr>
          <w:sz w:val="28"/>
          <w:szCs w:val="28"/>
        </w:rPr>
      </w:pPr>
      <w:r w:rsidRPr="00AA60EC">
        <w:rPr>
          <w:b w:val="0"/>
          <w:color w:val="000000"/>
          <w:sz w:val="28"/>
          <w:szCs w:val="28"/>
        </w:rPr>
        <w:t xml:space="preserve">читать про себя и понимать </w:t>
      </w:r>
      <w:r w:rsidRPr="00AA60EC">
        <w:rPr>
          <w:b w:val="0"/>
          <w:i w:val="0"/>
          <w:color w:val="000000"/>
          <w:sz w:val="28"/>
          <w:szCs w:val="28"/>
        </w:rPr>
        <w:t>учебные тексты, построенные на изученном языковом материале, с различной глубиной проникновения в их содержание в зависимости от поставленной коммуникативной задачи: с пониманием основного сод</w:t>
      </w:r>
      <w:r w:rsidRPr="00AA60EC">
        <w:rPr>
          <w:sz w:val="28"/>
          <w:szCs w:val="28"/>
        </w:rPr>
        <w:t xml:space="preserve"> Письмо</w:t>
      </w:r>
    </w:p>
    <w:p w:rsidR="004E2681" w:rsidRPr="00AA60EC" w:rsidRDefault="004E2681" w:rsidP="008F2F9E">
      <w:pPr>
        <w:pStyle w:val="normal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1"/>
          <w:tab w:val="left" w:pos="462"/>
        </w:tabs>
        <w:ind w:right="574" w:hanging="361"/>
        <w:rPr>
          <w:rFonts w:ascii="Noto Sans Symbols" w:eastAsia="Noto Sans Symbols" w:hAnsi="Noto Sans Symbols" w:cs="Noto Sans Symbols"/>
          <w:color w:val="000000"/>
          <w:sz w:val="28"/>
          <w:szCs w:val="28"/>
        </w:rPr>
      </w:pPr>
      <w:r w:rsidRPr="00AA60EC">
        <w:rPr>
          <w:color w:val="000000"/>
          <w:sz w:val="28"/>
          <w:szCs w:val="28"/>
        </w:rPr>
        <w:t>заполнять простые формуляры, сообщая о себе основные сведения, в соответствии с нормами, принятыми в стране/ странах изучаемого языка;</w:t>
      </w:r>
    </w:p>
    <w:p w:rsidR="004E2681" w:rsidRPr="00AA60EC" w:rsidRDefault="004E2681" w:rsidP="008F2F9E">
      <w:pPr>
        <w:pStyle w:val="normal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1"/>
          <w:tab w:val="left" w:pos="462"/>
        </w:tabs>
        <w:ind w:left="232" w:right="3413" w:hanging="132"/>
        <w:rPr>
          <w:rFonts w:ascii="Noto Sans Symbols" w:eastAsia="Noto Sans Symbols" w:hAnsi="Noto Sans Symbols" w:cs="Noto Sans Symbols"/>
          <w:color w:val="000000"/>
          <w:sz w:val="28"/>
          <w:szCs w:val="28"/>
        </w:rPr>
      </w:pPr>
      <w:r w:rsidRPr="00AA60EC">
        <w:rPr>
          <w:color w:val="000000"/>
          <w:sz w:val="28"/>
          <w:szCs w:val="28"/>
        </w:rPr>
        <w:tab/>
        <w:t>писать с опорой на образец короткие поздравления с праздниками. ЯЗЫКОВЫЕ ЗНАНИЯ И НАВЫКИ</w:t>
      </w:r>
    </w:p>
    <w:p w:rsidR="004E2681" w:rsidRPr="00AA60EC" w:rsidRDefault="004E2681" w:rsidP="004E2681">
      <w:pPr>
        <w:pStyle w:val="2"/>
        <w:spacing w:before="3"/>
        <w:ind w:firstLine="461"/>
        <w:rPr>
          <w:sz w:val="28"/>
          <w:szCs w:val="28"/>
        </w:rPr>
      </w:pPr>
      <w:r w:rsidRPr="00AA60EC">
        <w:rPr>
          <w:sz w:val="28"/>
          <w:szCs w:val="28"/>
        </w:rPr>
        <w:t>Фонетическая сторона речи</w:t>
      </w:r>
    </w:p>
    <w:p w:rsidR="004E2681" w:rsidRPr="00AA60EC" w:rsidRDefault="004E2681" w:rsidP="008F2F9E">
      <w:pPr>
        <w:pStyle w:val="normal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1"/>
          <w:tab w:val="left" w:pos="462"/>
        </w:tabs>
        <w:ind w:right="377" w:hanging="361"/>
        <w:rPr>
          <w:rFonts w:ascii="Noto Sans Symbols" w:eastAsia="Noto Sans Symbols" w:hAnsi="Noto Sans Symbols" w:cs="Noto Sans Symbols"/>
          <w:color w:val="000000"/>
          <w:sz w:val="28"/>
          <w:szCs w:val="28"/>
        </w:rPr>
      </w:pPr>
      <w:r w:rsidRPr="00AA60EC">
        <w:rPr>
          <w:color w:val="000000"/>
          <w:sz w:val="28"/>
          <w:szCs w:val="28"/>
        </w:rPr>
        <w:t>различать на слух и адекватно, без ошибок произносить слова с правильным ударением и фразы с соблюдением их ритмико-интонационных особенностей;</w:t>
      </w:r>
    </w:p>
    <w:p w:rsidR="004E2681" w:rsidRPr="00AA60EC" w:rsidRDefault="004E2681" w:rsidP="008F2F9E">
      <w:pPr>
        <w:pStyle w:val="normal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1"/>
          <w:tab w:val="left" w:pos="462"/>
        </w:tabs>
        <w:ind w:right="877" w:hanging="361"/>
        <w:rPr>
          <w:rFonts w:ascii="Noto Sans Symbols" w:eastAsia="Noto Sans Symbols" w:hAnsi="Noto Sans Symbols" w:cs="Noto Sans Symbols"/>
          <w:color w:val="000000"/>
          <w:sz w:val="28"/>
          <w:szCs w:val="28"/>
        </w:rPr>
      </w:pPr>
      <w:r w:rsidRPr="00AA60EC">
        <w:rPr>
          <w:color w:val="000000"/>
          <w:sz w:val="28"/>
          <w:szCs w:val="28"/>
        </w:rPr>
        <w:t>называть буквы немецкого алфавита языка в правильной последовательности и графически корректно воспроизводить все буквы алфавита;</w:t>
      </w:r>
    </w:p>
    <w:p w:rsidR="004E2681" w:rsidRPr="00AA60EC" w:rsidRDefault="004E2681" w:rsidP="008F2F9E">
      <w:pPr>
        <w:pStyle w:val="normal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1"/>
          <w:tab w:val="left" w:pos="462"/>
        </w:tabs>
        <w:ind w:hanging="362"/>
        <w:rPr>
          <w:rFonts w:ascii="Noto Sans Symbols" w:eastAsia="Noto Sans Symbols" w:hAnsi="Noto Sans Symbols" w:cs="Noto Sans Symbols"/>
          <w:color w:val="000000"/>
          <w:sz w:val="28"/>
          <w:szCs w:val="28"/>
        </w:rPr>
      </w:pPr>
      <w:r w:rsidRPr="00AA60EC">
        <w:rPr>
          <w:color w:val="000000"/>
          <w:sz w:val="28"/>
          <w:szCs w:val="28"/>
        </w:rPr>
        <w:t>правильно читать основные дифтонги и сочетания согласных;</w:t>
      </w:r>
    </w:p>
    <w:p w:rsidR="004E2681" w:rsidRPr="00AA60EC" w:rsidRDefault="004E2681" w:rsidP="008F2F9E">
      <w:pPr>
        <w:pStyle w:val="normal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1"/>
          <w:tab w:val="left" w:pos="462"/>
        </w:tabs>
        <w:ind w:hanging="362"/>
        <w:rPr>
          <w:rFonts w:ascii="Noto Sans Symbols" w:eastAsia="Noto Sans Symbols" w:hAnsi="Noto Sans Symbols" w:cs="Noto Sans Symbols"/>
          <w:color w:val="000000"/>
          <w:sz w:val="28"/>
          <w:szCs w:val="28"/>
        </w:rPr>
      </w:pPr>
      <w:r w:rsidRPr="00AA60EC">
        <w:rPr>
          <w:color w:val="000000"/>
          <w:sz w:val="28"/>
          <w:szCs w:val="28"/>
        </w:rPr>
        <w:t>вычленять некоторые звукобуквенные сочетания при анализе знакомых слов;</w:t>
      </w:r>
    </w:p>
    <w:p w:rsidR="004E2681" w:rsidRPr="00AA60EC" w:rsidRDefault="004E2681" w:rsidP="008F2F9E">
      <w:pPr>
        <w:pStyle w:val="normal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1"/>
          <w:tab w:val="left" w:pos="462"/>
        </w:tabs>
        <w:ind w:hanging="362"/>
        <w:rPr>
          <w:rFonts w:ascii="Noto Sans Symbols" w:eastAsia="Noto Sans Symbols" w:hAnsi="Noto Sans Symbols" w:cs="Noto Sans Symbols"/>
          <w:color w:val="000000"/>
          <w:sz w:val="28"/>
          <w:szCs w:val="28"/>
        </w:rPr>
      </w:pPr>
      <w:r w:rsidRPr="00AA60EC">
        <w:rPr>
          <w:color w:val="000000"/>
          <w:sz w:val="28"/>
          <w:szCs w:val="28"/>
        </w:rPr>
        <w:t>читать вслух новые слова согласно основным правилам чтения.</w:t>
      </w:r>
    </w:p>
    <w:p w:rsidR="004E2681" w:rsidRPr="00AA60EC" w:rsidRDefault="004E2681" w:rsidP="004E2681">
      <w:pPr>
        <w:pStyle w:val="2"/>
        <w:spacing w:before="3"/>
        <w:ind w:firstLine="461"/>
        <w:rPr>
          <w:sz w:val="28"/>
          <w:szCs w:val="28"/>
        </w:rPr>
      </w:pPr>
      <w:r w:rsidRPr="00AA60EC">
        <w:rPr>
          <w:sz w:val="28"/>
          <w:szCs w:val="28"/>
        </w:rPr>
        <w:t>Графика, орфография и пунктуация</w:t>
      </w:r>
    </w:p>
    <w:p w:rsidR="004E2681" w:rsidRPr="00AA60EC" w:rsidRDefault="004E2681" w:rsidP="008F2F9E">
      <w:pPr>
        <w:pStyle w:val="normal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1"/>
          <w:tab w:val="left" w:pos="462"/>
        </w:tabs>
        <w:spacing w:line="274" w:lineRule="auto"/>
        <w:ind w:hanging="362"/>
        <w:rPr>
          <w:rFonts w:ascii="Noto Sans Symbols" w:eastAsia="Noto Sans Symbols" w:hAnsi="Noto Sans Symbols" w:cs="Noto Sans Symbols"/>
          <w:color w:val="000000"/>
          <w:sz w:val="28"/>
          <w:szCs w:val="28"/>
        </w:rPr>
      </w:pPr>
      <w:r w:rsidRPr="00AA60EC">
        <w:rPr>
          <w:color w:val="000000"/>
          <w:sz w:val="28"/>
          <w:szCs w:val="28"/>
        </w:rPr>
        <w:t>правильно писать изученные слова;</w:t>
      </w:r>
    </w:p>
    <w:p w:rsidR="004E2681" w:rsidRPr="00AA60EC" w:rsidRDefault="004E2681" w:rsidP="008F2F9E">
      <w:pPr>
        <w:pStyle w:val="normal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1"/>
          <w:tab w:val="left" w:pos="462"/>
        </w:tabs>
        <w:spacing w:before="1"/>
        <w:ind w:right="644" w:hanging="361"/>
        <w:rPr>
          <w:rFonts w:ascii="Noto Sans Symbols" w:eastAsia="Noto Sans Symbols" w:hAnsi="Noto Sans Symbols" w:cs="Noto Sans Symbols"/>
          <w:color w:val="000000"/>
          <w:sz w:val="28"/>
          <w:szCs w:val="28"/>
        </w:rPr>
      </w:pPr>
      <w:r w:rsidRPr="00AA60EC">
        <w:rPr>
          <w:color w:val="000000"/>
          <w:sz w:val="28"/>
          <w:szCs w:val="28"/>
        </w:rPr>
        <w:t>правильно расставлять знаки препинания (точку, вопросительный и восклицательный знаки в конце предложения);</w:t>
      </w:r>
    </w:p>
    <w:p w:rsidR="004E2681" w:rsidRPr="00AA60EC" w:rsidRDefault="004E2681" w:rsidP="004E2681">
      <w:pPr>
        <w:pStyle w:val="2"/>
        <w:spacing w:before="4"/>
        <w:ind w:firstLine="461"/>
        <w:rPr>
          <w:sz w:val="28"/>
          <w:szCs w:val="28"/>
        </w:rPr>
      </w:pPr>
      <w:r w:rsidRPr="00AA60EC">
        <w:rPr>
          <w:sz w:val="28"/>
          <w:szCs w:val="28"/>
        </w:rPr>
        <w:t>Лексическая сторона речи</w:t>
      </w:r>
    </w:p>
    <w:p w:rsidR="004E2681" w:rsidRPr="00AA60EC" w:rsidRDefault="004E2681" w:rsidP="008F2F9E">
      <w:pPr>
        <w:pStyle w:val="normal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1"/>
          <w:tab w:val="left" w:pos="462"/>
        </w:tabs>
        <w:ind w:right="563" w:hanging="361"/>
        <w:rPr>
          <w:rFonts w:ascii="Noto Sans Symbols" w:eastAsia="Noto Sans Symbols" w:hAnsi="Noto Sans Symbols" w:cs="Noto Sans Symbols"/>
          <w:color w:val="000000"/>
          <w:sz w:val="28"/>
          <w:szCs w:val="28"/>
        </w:rPr>
      </w:pPr>
      <w:r w:rsidRPr="00AA60EC">
        <w:rPr>
          <w:color w:val="000000"/>
          <w:sz w:val="28"/>
          <w:szCs w:val="28"/>
        </w:rPr>
        <w:t>распознавать и правильно употреблять в устной и письмен ной речи не менее 200 лексических единиц (слов, словосочетаний, речевых клише), обслуживающих ситуации общения;</w:t>
      </w:r>
    </w:p>
    <w:p w:rsidR="004E2681" w:rsidRPr="00AA60EC" w:rsidRDefault="004E2681" w:rsidP="008F2F9E">
      <w:pPr>
        <w:pStyle w:val="normal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1"/>
          <w:tab w:val="left" w:pos="462"/>
        </w:tabs>
        <w:ind w:hanging="362"/>
        <w:rPr>
          <w:rFonts w:ascii="Noto Sans Symbols" w:eastAsia="Noto Sans Symbols" w:hAnsi="Noto Sans Symbols" w:cs="Noto Sans Symbols"/>
          <w:color w:val="000000"/>
          <w:sz w:val="28"/>
          <w:szCs w:val="28"/>
        </w:rPr>
      </w:pPr>
      <w:r w:rsidRPr="00AA60EC">
        <w:rPr>
          <w:color w:val="000000"/>
          <w:sz w:val="28"/>
          <w:szCs w:val="28"/>
        </w:rPr>
        <w:t>распознавать с помощью языковой догадки интернациональные слова (der Film, das Kino).</w:t>
      </w:r>
    </w:p>
    <w:p w:rsidR="004E2681" w:rsidRPr="00AA60EC" w:rsidRDefault="004E2681" w:rsidP="004E2681">
      <w:pPr>
        <w:pStyle w:val="2"/>
        <w:spacing w:before="3"/>
        <w:ind w:firstLine="461"/>
        <w:rPr>
          <w:sz w:val="28"/>
          <w:szCs w:val="28"/>
        </w:rPr>
      </w:pPr>
      <w:r w:rsidRPr="00AA60EC">
        <w:rPr>
          <w:sz w:val="28"/>
          <w:szCs w:val="28"/>
        </w:rPr>
        <w:t>Грамматическая сторона речи</w:t>
      </w:r>
    </w:p>
    <w:p w:rsidR="004E2681" w:rsidRPr="00AA60EC" w:rsidRDefault="004E2681" w:rsidP="004E2681">
      <w:pPr>
        <w:pStyle w:val="normal"/>
        <w:ind w:left="232" w:right="305" w:firstLine="228"/>
        <w:rPr>
          <w:sz w:val="28"/>
          <w:szCs w:val="28"/>
        </w:rPr>
      </w:pPr>
      <w:r w:rsidRPr="00AA60EC">
        <w:rPr>
          <w:i/>
          <w:sz w:val="28"/>
          <w:szCs w:val="28"/>
        </w:rPr>
        <w:t xml:space="preserve">распознавать и употреблять </w:t>
      </w:r>
      <w:r w:rsidRPr="00AA60EC">
        <w:rPr>
          <w:sz w:val="28"/>
          <w:szCs w:val="28"/>
        </w:rPr>
        <w:t>в устной и письменной речи изученные морфологические формы и синтаксические конструкции немецкого языка:</w:t>
      </w:r>
    </w:p>
    <w:p w:rsidR="004E2681" w:rsidRPr="00AA60EC" w:rsidRDefault="004E2681" w:rsidP="008F2F9E">
      <w:pPr>
        <w:pStyle w:val="normal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1"/>
          <w:tab w:val="left" w:pos="462"/>
        </w:tabs>
        <w:ind w:right="1395" w:hanging="361"/>
        <w:rPr>
          <w:rFonts w:ascii="Noto Sans Symbols" w:eastAsia="Noto Sans Symbols" w:hAnsi="Noto Sans Symbols" w:cs="Noto Sans Symbols"/>
          <w:color w:val="000000"/>
          <w:sz w:val="28"/>
          <w:szCs w:val="28"/>
        </w:rPr>
      </w:pPr>
      <w:r w:rsidRPr="00AA60EC">
        <w:rPr>
          <w:color w:val="000000"/>
          <w:sz w:val="28"/>
          <w:szCs w:val="28"/>
        </w:rPr>
        <w:t>основные коммуникативные типы предложений: повествовательные (утвердительные, отрицательные (с nicht), вопросительные (общий, специальный вопросы);</w:t>
      </w:r>
    </w:p>
    <w:p w:rsidR="004E2681" w:rsidRPr="00AA60EC" w:rsidRDefault="004E2681" w:rsidP="008F2F9E">
      <w:pPr>
        <w:pStyle w:val="normal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1"/>
          <w:tab w:val="left" w:pos="462"/>
        </w:tabs>
        <w:ind w:right="579" w:hanging="361"/>
        <w:rPr>
          <w:rFonts w:ascii="Noto Sans Symbols" w:eastAsia="Noto Sans Symbols" w:hAnsi="Noto Sans Symbols" w:cs="Noto Sans Symbols"/>
          <w:color w:val="000000"/>
          <w:sz w:val="28"/>
          <w:szCs w:val="28"/>
        </w:rPr>
      </w:pPr>
      <w:r w:rsidRPr="00AA60EC">
        <w:rPr>
          <w:color w:val="000000"/>
          <w:sz w:val="28"/>
          <w:szCs w:val="28"/>
        </w:rPr>
        <w:t xml:space="preserve">нераспространённые и распространённые простые предложения; предложения с простым глагольным сказуемым, с составным именным сказуемым и с простым </w:t>
      </w:r>
      <w:r w:rsidRPr="00AA60EC">
        <w:rPr>
          <w:color w:val="000000"/>
          <w:sz w:val="28"/>
          <w:szCs w:val="28"/>
        </w:rPr>
        <w:lastRenderedPageBreak/>
        <w:t>составным глагольным сказуемым;</w:t>
      </w:r>
    </w:p>
    <w:p w:rsidR="004E2681" w:rsidRPr="00AA60EC" w:rsidRDefault="004E2681" w:rsidP="008F2F9E">
      <w:pPr>
        <w:pStyle w:val="normal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1"/>
          <w:tab w:val="left" w:pos="462"/>
        </w:tabs>
        <w:ind w:right="338" w:hanging="361"/>
        <w:rPr>
          <w:rFonts w:ascii="Noto Sans Symbols" w:eastAsia="Noto Sans Symbols" w:hAnsi="Noto Sans Symbols" w:cs="Noto Sans Symbols"/>
          <w:color w:val="000000"/>
          <w:sz w:val="28"/>
          <w:szCs w:val="28"/>
        </w:rPr>
      </w:pPr>
      <w:r w:rsidRPr="00AA60EC">
        <w:rPr>
          <w:color w:val="000000"/>
          <w:sz w:val="28"/>
          <w:szCs w:val="28"/>
        </w:rPr>
        <w:t>спряжение глаголов sein, haben в Präsens; спряжение некоторых глаголов в Präsens, в том числе с изменением корневой гласной (fahren, tragen, lesen, sprechen), кроме 2-го лица мн. числа;</w:t>
      </w:r>
    </w:p>
    <w:p w:rsidR="004E2681" w:rsidRPr="00AA60EC" w:rsidRDefault="004E2681" w:rsidP="008F2F9E">
      <w:pPr>
        <w:pStyle w:val="normal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1"/>
          <w:tab w:val="left" w:pos="462"/>
        </w:tabs>
        <w:ind w:right="1275" w:hanging="361"/>
        <w:rPr>
          <w:rFonts w:ascii="Noto Sans Symbols" w:eastAsia="Noto Sans Symbols" w:hAnsi="Noto Sans Symbols" w:cs="Noto Sans Symbols"/>
          <w:color w:val="000000"/>
          <w:sz w:val="28"/>
          <w:szCs w:val="28"/>
        </w:rPr>
      </w:pPr>
      <w:r w:rsidRPr="00AA60EC">
        <w:rPr>
          <w:color w:val="000000"/>
          <w:sz w:val="28"/>
          <w:szCs w:val="28"/>
        </w:rPr>
        <w:t>модальные глаголы können, mögen в Präsens; порядок слов в предложении с модальным глаголом;</w:t>
      </w:r>
    </w:p>
    <w:p w:rsidR="004E2681" w:rsidRPr="00AA60EC" w:rsidRDefault="004E2681" w:rsidP="008F2F9E">
      <w:pPr>
        <w:pStyle w:val="normal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1"/>
          <w:tab w:val="left" w:pos="462"/>
        </w:tabs>
        <w:ind w:right="1993" w:hanging="361"/>
        <w:rPr>
          <w:rFonts w:ascii="Noto Sans Symbols" w:eastAsia="Noto Sans Symbols" w:hAnsi="Noto Sans Symbols" w:cs="Noto Sans Symbols"/>
          <w:color w:val="000000"/>
          <w:sz w:val="28"/>
          <w:szCs w:val="28"/>
        </w:rPr>
      </w:pPr>
      <w:r w:rsidRPr="00AA60EC">
        <w:rPr>
          <w:color w:val="000000"/>
          <w:sz w:val="28"/>
          <w:szCs w:val="28"/>
        </w:rPr>
        <w:t>имена существительные с определённым и неопределённым артиклем (наиболее распространённые случаи употребления);</w:t>
      </w:r>
    </w:p>
    <w:p w:rsidR="004E2681" w:rsidRPr="00AA60EC" w:rsidRDefault="004E2681" w:rsidP="008F2F9E">
      <w:pPr>
        <w:pStyle w:val="normal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1"/>
          <w:tab w:val="left" w:pos="462"/>
        </w:tabs>
        <w:ind w:hanging="362"/>
        <w:rPr>
          <w:rFonts w:ascii="Noto Sans Symbols" w:eastAsia="Noto Sans Symbols" w:hAnsi="Noto Sans Symbols" w:cs="Noto Sans Symbols"/>
          <w:color w:val="000000"/>
          <w:sz w:val="28"/>
          <w:szCs w:val="28"/>
        </w:rPr>
      </w:pPr>
      <w:r w:rsidRPr="00AA60EC">
        <w:rPr>
          <w:color w:val="000000"/>
          <w:sz w:val="28"/>
          <w:szCs w:val="28"/>
        </w:rPr>
        <w:t>род имён существительных; существительные в именительном и винительном падежах;</w:t>
      </w:r>
    </w:p>
    <w:p w:rsidR="004E2681" w:rsidRPr="00AA60EC" w:rsidRDefault="004E2681" w:rsidP="008F2F9E">
      <w:pPr>
        <w:pStyle w:val="normal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1"/>
          <w:tab w:val="left" w:pos="462"/>
        </w:tabs>
        <w:ind w:hanging="362"/>
        <w:rPr>
          <w:rFonts w:ascii="Noto Sans Symbols" w:eastAsia="Noto Sans Symbols" w:hAnsi="Noto Sans Symbols" w:cs="Noto Sans Symbols"/>
          <w:color w:val="000000"/>
          <w:sz w:val="28"/>
          <w:szCs w:val="28"/>
        </w:rPr>
      </w:pPr>
      <w:r w:rsidRPr="00AA60EC">
        <w:rPr>
          <w:color w:val="000000"/>
          <w:sz w:val="28"/>
          <w:szCs w:val="28"/>
        </w:rPr>
        <w:t>имена собственные (антропонимы) в родительном падеже;</w:t>
      </w:r>
    </w:p>
    <w:p w:rsidR="004E2681" w:rsidRPr="00AA60EC" w:rsidRDefault="004E2681" w:rsidP="008F2F9E">
      <w:pPr>
        <w:pStyle w:val="normal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1"/>
          <w:tab w:val="left" w:pos="462"/>
        </w:tabs>
        <w:ind w:hanging="362"/>
        <w:rPr>
          <w:rFonts w:ascii="Noto Sans Symbols" w:eastAsia="Noto Sans Symbols" w:hAnsi="Noto Sans Symbols" w:cs="Noto Sans Symbols"/>
          <w:color w:val="000000"/>
          <w:sz w:val="28"/>
          <w:szCs w:val="28"/>
        </w:rPr>
      </w:pPr>
      <w:r w:rsidRPr="00AA60EC">
        <w:rPr>
          <w:color w:val="000000"/>
          <w:sz w:val="28"/>
          <w:szCs w:val="28"/>
        </w:rPr>
        <w:t>личные (кроме ihr) и притяжательные местоимения (mein, dein);</w:t>
      </w:r>
    </w:p>
    <w:p w:rsidR="004E2681" w:rsidRPr="00AA60EC" w:rsidRDefault="004E2681" w:rsidP="008F2F9E">
      <w:pPr>
        <w:pStyle w:val="normal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1"/>
          <w:tab w:val="left" w:pos="462"/>
        </w:tabs>
        <w:ind w:right="462" w:hanging="361"/>
        <w:rPr>
          <w:rFonts w:ascii="Noto Sans Symbols" w:eastAsia="Noto Sans Symbols" w:hAnsi="Noto Sans Symbols" w:cs="Noto Sans Symbols"/>
          <w:color w:val="000000"/>
          <w:sz w:val="28"/>
          <w:szCs w:val="28"/>
        </w:rPr>
      </w:pPr>
      <w:r w:rsidRPr="00AA60EC">
        <w:rPr>
          <w:color w:val="000000"/>
          <w:sz w:val="28"/>
          <w:szCs w:val="28"/>
        </w:rPr>
        <w:t>количественные числительные (1–12); вопросительные слова (wer, was, woher, wie); союзы und, aber (при однородных членах).</w:t>
      </w:r>
    </w:p>
    <w:p w:rsidR="004E2681" w:rsidRPr="00AA60EC" w:rsidRDefault="004E2681" w:rsidP="004E2681">
      <w:pPr>
        <w:pStyle w:val="2"/>
        <w:spacing w:before="3"/>
        <w:ind w:firstLine="461"/>
        <w:rPr>
          <w:sz w:val="28"/>
          <w:szCs w:val="28"/>
        </w:rPr>
      </w:pPr>
      <w:r w:rsidRPr="00AA60EC">
        <w:rPr>
          <w:sz w:val="28"/>
          <w:szCs w:val="28"/>
        </w:rPr>
        <w:t>Социокультурные знания и умения</w:t>
      </w:r>
    </w:p>
    <w:p w:rsidR="004E2681" w:rsidRPr="00AA60EC" w:rsidRDefault="004E2681" w:rsidP="008F2F9E">
      <w:pPr>
        <w:pStyle w:val="normal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1"/>
          <w:tab w:val="left" w:pos="462"/>
        </w:tabs>
        <w:ind w:right="604" w:hanging="361"/>
        <w:rPr>
          <w:rFonts w:ascii="Noto Sans Symbols" w:eastAsia="Noto Sans Symbols" w:hAnsi="Noto Sans Symbols" w:cs="Noto Sans Symbols"/>
          <w:color w:val="000000"/>
          <w:sz w:val="28"/>
          <w:szCs w:val="28"/>
        </w:rPr>
      </w:pPr>
      <w:r w:rsidRPr="00AA60EC">
        <w:rPr>
          <w:color w:val="000000"/>
          <w:sz w:val="28"/>
          <w:szCs w:val="28"/>
        </w:rPr>
        <w:t>использовать некоторые социокультурные элементы речевого поведенческого этикета, принятого в стране/странах изучаемого языка, в некоторых ситуациях общения: приветствие, прощание, знакомство, выражение благодарности, извинение, поздравление с днём рождения, Новым годом, Рождеством; знать название своей страны и страны/стран изучаемого языка, их столиц.</w:t>
      </w:r>
    </w:p>
    <w:p w:rsidR="004E2681" w:rsidRPr="00AA60EC" w:rsidRDefault="004E2681" w:rsidP="008F2F9E">
      <w:pPr>
        <w:pStyle w:val="1"/>
        <w:numPr>
          <w:ilvl w:val="0"/>
          <w:numId w:val="102"/>
        </w:numPr>
        <w:tabs>
          <w:tab w:val="left" w:pos="413"/>
        </w:tabs>
        <w:spacing w:before="3" w:line="240" w:lineRule="auto"/>
        <w:ind w:hanging="181"/>
        <w:rPr>
          <w:sz w:val="28"/>
          <w:szCs w:val="28"/>
        </w:rPr>
      </w:pPr>
      <w:r w:rsidRPr="00AA60EC">
        <w:rPr>
          <w:sz w:val="28"/>
          <w:szCs w:val="28"/>
        </w:rPr>
        <w:t>КЛАСС</w:t>
      </w:r>
    </w:p>
    <w:p w:rsidR="004E2681" w:rsidRPr="00AA60EC" w:rsidRDefault="004E2681" w:rsidP="004E2681">
      <w:pPr>
        <w:pStyle w:val="normal"/>
        <w:ind w:left="232"/>
        <w:rPr>
          <w:b/>
          <w:sz w:val="28"/>
          <w:szCs w:val="28"/>
        </w:rPr>
      </w:pPr>
      <w:r w:rsidRPr="00AA60EC">
        <w:rPr>
          <w:b/>
          <w:sz w:val="28"/>
          <w:szCs w:val="28"/>
        </w:rPr>
        <w:t>Коммуникативные умения</w:t>
      </w:r>
    </w:p>
    <w:p w:rsidR="004E2681" w:rsidRPr="00AA60EC" w:rsidRDefault="004E2681" w:rsidP="004E2681">
      <w:pPr>
        <w:pStyle w:val="2"/>
        <w:spacing w:before="0"/>
        <w:ind w:firstLine="461"/>
        <w:rPr>
          <w:sz w:val="28"/>
          <w:szCs w:val="28"/>
        </w:rPr>
      </w:pPr>
      <w:r w:rsidRPr="00AA60EC">
        <w:rPr>
          <w:sz w:val="28"/>
          <w:szCs w:val="28"/>
        </w:rPr>
        <w:t>Говорение</w:t>
      </w:r>
    </w:p>
    <w:p w:rsidR="004E2681" w:rsidRDefault="004E2681" w:rsidP="008F2F9E">
      <w:pPr>
        <w:pStyle w:val="normal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1"/>
          <w:tab w:val="left" w:pos="462"/>
        </w:tabs>
        <w:ind w:right="1061" w:hanging="361"/>
        <w:rPr>
          <w:rFonts w:ascii="Noto Sans Symbols" w:eastAsia="Noto Sans Symbols" w:hAnsi="Noto Sans Symbols" w:cs="Noto Sans Symbols"/>
          <w:color w:val="000000"/>
          <w:sz w:val="20"/>
          <w:szCs w:val="20"/>
        </w:rPr>
        <w:sectPr w:rsidR="004E2681">
          <w:pgSz w:w="12240" w:h="15840"/>
          <w:pgMar w:top="480" w:right="260" w:bottom="240" w:left="900" w:header="0" w:footer="50" w:gutter="0"/>
          <w:cols w:space="720"/>
        </w:sectPr>
      </w:pPr>
      <w:r w:rsidRPr="00AA60EC">
        <w:rPr>
          <w:color w:val="000000"/>
          <w:sz w:val="28"/>
          <w:szCs w:val="28"/>
        </w:rPr>
        <w:t>вести разные виды диалогов (диалог этикетного характера, диалог-побуждение, диалог- расспрос) в стандартных ситуациях неофициального общения с вербальными и/или зрительными опорами с соблюдением норм речевого этикета, принятого в стране/странах изучаемого языка (до 4 реплик со стороны ка</w:t>
      </w:r>
      <w:r w:rsidR="00AA60EC">
        <w:rPr>
          <w:color w:val="000000"/>
          <w:sz w:val="28"/>
          <w:szCs w:val="28"/>
        </w:rPr>
        <w:t>ждого собеседника)</w:t>
      </w:r>
    </w:p>
    <w:p w:rsidR="004E2681" w:rsidRPr="00AA60EC" w:rsidRDefault="004E2681" w:rsidP="008F2F9E">
      <w:pPr>
        <w:pStyle w:val="normal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1"/>
          <w:tab w:val="left" w:pos="462"/>
        </w:tabs>
        <w:spacing w:before="60"/>
        <w:ind w:right="609" w:hanging="361"/>
        <w:rPr>
          <w:rFonts w:ascii="Noto Sans Symbols" w:eastAsia="Noto Sans Symbols" w:hAnsi="Noto Sans Symbols" w:cs="Noto Sans Symbols"/>
          <w:color w:val="000000"/>
          <w:sz w:val="28"/>
          <w:szCs w:val="28"/>
        </w:rPr>
      </w:pPr>
      <w:r w:rsidRPr="00AA60EC">
        <w:rPr>
          <w:color w:val="000000"/>
          <w:sz w:val="28"/>
          <w:szCs w:val="28"/>
        </w:rPr>
        <w:lastRenderedPageBreak/>
        <w:t>создавать устные связные монологические высказывания (описание; повествование/рассказ) с вербальными и/или зрительными опорами;</w:t>
      </w:r>
    </w:p>
    <w:p w:rsidR="004E2681" w:rsidRPr="00AA60EC" w:rsidRDefault="004E2681" w:rsidP="008F2F9E">
      <w:pPr>
        <w:pStyle w:val="normal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1"/>
          <w:tab w:val="left" w:pos="462"/>
        </w:tabs>
        <w:ind w:right="694" w:hanging="361"/>
        <w:rPr>
          <w:rFonts w:ascii="Noto Sans Symbols" w:eastAsia="Noto Sans Symbols" w:hAnsi="Noto Sans Symbols" w:cs="Noto Sans Symbols"/>
          <w:color w:val="000000"/>
          <w:sz w:val="28"/>
          <w:szCs w:val="28"/>
        </w:rPr>
      </w:pPr>
      <w:r w:rsidRPr="00AA60EC">
        <w:rPr>
          <w:color w:val="000000"/>
          <w:sz w:val="28"/>
          <w:szCs w:val="28"/>
        </w:rPr>
        <w:t>пересказывать основное содержание прочитанного текста с вербальными и/или зрительными опорами (объём монологического высказывания — не менее 4 фраз).</w:t>
      </w:r>
    </w:p>
    <w:p w:rsidR="004E2681" w:rsidRPr="00AA60EC" w:rsidRDefault="004E2681" w:rsidP="004E2681">
      <w:pPr>
        <w:pStyle w:val="2"/>
        <w:ind w:firstLine="461"/>
        <w:rPr>
          <w:sz w:val="28"/>
          <w:szCs w:val="28"/>
        </w:rPr>
      </w:pPr>
      <w:r w:rsidRPr="00AA60EC">
        <w:rPr>
          <w:sz w:val="28"/>
          <w:szCs w:val="28"/>
        </w:rPr>
        <w:t>Аудирование</w:t>
      </w:r>
    </w:p>
    <w:p w:rsidR="004E2681" w:rsidRPr="00AA60EC" w:rsidRDefault="004E2681" w:rsidP="008F2F9E">
      <w:pPr>
        <w:pStyle w:val="normal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1"/>
          <w:tab w:val="left" w:pos="462"/>
        </w:tabs>
        <w:ind w:right="991" w:hanging="361"/>
        <w:rPr>
          <w:rFonts w:ascii="Noto Sans Symbols" w:eastAsia="Noto Sans Symbols" w:hAnsi="Noto Sans Symbols" w:cs="Noto Sans Symbols"/>
          <w:color w:val="000000"/>
          <w:sz w:val="28"/>
          <w:szCs w:val="28"/>
        </w:rPr>
      </w:pPr>
      <w:r w:rsidRPr="00AA60EC">
        <w:rPr>
          <w:color w:val="000000"/>
          <w:sz w:val="28"/>
          <w:szCs w:val="28"/>
        </w:rPr>
        <w:t>воспринимать на слух и понимать речь учителя и одноклассников, вербально/невербально реагировать на услышанное;</w:t>
      </w:r>
    </w:p>
    <w:p w:rsidR="004E2681" w:rsidRPr="00AA60EC" w:rsidRDefault="004E2681" w:rsidP="008F2F9E">
      <w:pPr>
        <w:pStyle w:val="normal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1"/>
          <w:tab w:val="left" w:pos="462"/>
        </w:tabs>
        <w:ind w:right="380" w:hanging="361"/>
        <w:rPr>
          <w:rFonts w:ascii="Noto Sans Symbols" w:eastAsia="Noto Sans Symbols" w:hAnsi="Noto Sans Symbols" w:cs="Noto Sans Symbols"/>
          <w:color w:val="000000"/>
          <w:sz w:val="28"/>
          <w:szCs w:val="28"/>
        </w:rPr>
      </w:pPr>
      <w:r w:rsidRPr="00AA60EC">
        <w:rPr>
          <w:color w:val="000000"/>
          <w:sz w:val="28"/>
          <w:szCs w:val="28"/>
        </w:rPr>
        <w:t>воспринимать на слух и понимать учебные тексты, построенные на изученном языковом материале, с разной глубиной проникновения в их содержание в зависимости от поставленной коммуникативной задачи: с пониманием основного со держания, с пониманием запрашиваемой информации фактического характера со зрительной опорой и с использованием языковой, в том числе контекстуальной, догадки (время звучания текста/текстов для аудирования — до 1 минуты). Смысловое чтение;</w:t>
      </w:r>
    </w:p>
    <w:p w:rsidR="004E2681" w:rsidRPr="00AA60EC" w:rsidRDefault="004E2681" w:rsidP="008F2F9E">
      <w:pPr>
        <w:pStyle w:val="normal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1"/>
          <w:tab w:val="left" w:pos="462"/>
        </w:tabs>
        <w:ind w:right="618" w:hanging="361"/>
        <w:rPr>
          <w:rFonts w:ascii="Noto Sans Symbols" w:eastAsia="Noto Sans Symbols" w:hAnsi="Noto Sans Symbols" w:cs="Noto Sans Symbols"/>
          <w:color w:val="000000"/>
          <w:sz w:val="28"/>
          <w:szCs w:val="28"/>
        </w:rPr>
      </w:pPr>
      <w:r w:rsidRPr="00AA60EC">
        <w:rPr>
          <w:color w:val="000000"/>
          <w:sz w:val="28"/>
          <w:szCs w:val="28"/>
        </w:rPr>
        <w:t>читать вслух и понимать учебные и адаптированные аутентичные тексты объёмом до 70 слов, построенные на изученном языковом материале, с соблюдением правил чтения и соответствующей интонацией, обеспечивая тем самым адекватное восприятие читаемого слушателями;</w:t>
      </w:r>
    </w:p>
    <w:p w:rsidR="004E2681" w:rsidRPr="00AA60EC" w:rsidRDefault="004E2681" w:rsidP="008F2F9E">
      <w:pPr>
        <w:pStyle w:val="normal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1"/>
          <w:tab w:val="left" w:pos="462"/>
        </w:tabs>
        <w:ind w:right="500" w:hanging="361"/>
        <w:rPr>
          <w:rFonts w:ascii="Noto Sans Symbols" w:eastAsia="Noto Sans Symbols" w:hAnsi="Noto Sans Symbols" w:cs="Noto Sans Symbols"/>
          <w:color w:val="000000"/>
          <w:sz w:val="28"/>
          <w:szCs w:val="28"/>
        </w:rPr>
      </w:pPr>
      <w:r w:rsidRPr="00AA60EC">
        <w:rPr>
          <w:color w:val="000000"/>
          <w:sz w:val="28"/>
          <w:szCs w:val="28"/>
        </w:rPr>
        <w:t>читать про себя и понимать учебные тексты,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информации, со зритель ной опорой и без опоры, а также с использованием языковой, в том числе контекстуальной, догадки (объём текста/текстов для чтения — до 130 слов).</w:t>
      </w:r>
    </w:p>
    <w:p w:rsidR="004E2681" w:rsidRPr="00AA60EC" w:rsidRDefault="004E2681" w:rsidP="004E2681">
      <w:pPr>
        <w:pStyle w:val="2"/>
        <w:spacing w:before="3"/>
        <w:ind w:firstLine="461"/>
        <w:rPr>
          <w:sz w:val="28"/>
          <w:szCs w:val="28"/>
        </w:rPr>
      </w:pPr>
      <w:r w:rsidRPr="00AA60EC">
        <w:rPr>
          <w:sz w:val="28"/>
          <w:szCs w:val="28"/>
        </w:rPr>
        <w:t>Письмо</w:t>
      </w:r>
    </w:p>
    <w:p w:rsidR="004E2681" w:rsidRPr="00AA60EC" w:rsidRDefault="004E2681" w:rsidP="008F2F9E">
      <w:pPr>
        <w:pStyle w:val="normal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1"/>
          <w:tab w:val="left" w:pos="462"/>
        </w:tabs>
        <w:spacing w:line="274" w:lineRule="auto"/>
        <w:ind w:hanging="362"/>
        <w:rPr>
          <w:rFonts w:ascii="Noto Sans Symbols" w:eastAsia="Noto Sans Symbols" w:hAnsi="Noto Sans Symbols" w:cs="Noto Sans Symbols"/>
          <w:color w:val="000000"/>
          <w:sz w:val="28"/>
          <w:szCs w:val="28"/>
        </w:rPr>
      </w:pPr>
      <w:r w:rsidRPr="00AA60EC">
        <w:rPr>
          <w:color w:val="000000"/>
          <w:sz w:val="28"/>
          <w:szCs w:val="28"/>
        </w:rPr>
        <w:t>создавать подписи к иллюстрациям с пояснением, что на них изображено;</w:t>
      </w:r>
    </w:p>
    <w:p w:rsidR="004E2681" w:rsidRPr="00AA60EC" w:rsidRDefault="004E2681" w:rsidP="008F2F9E">
      <w:pPr>
        <w:pStyle w:val="normal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1"/>
          <w:tab w:val="left" w:pos="462"/>
        </w:tabs>
        <w:ind w:right="608" w:hanging="361"/>
        <w:rPr>
          <w:rFonts w:ascii="Noto Sans Symbols" w:eastAsia="Noto Sans Symbols" w:hAnsi="Noto Sans Symbols" w:cs="Noto Sans Symbols"/>
          <w:color w:val="000000"/>
          <w:sz w:val="28"/>
          <w:szCs w:val="28"/>
        </w:rPr>
      </w:pPr>
      <w:r w:rsidRPr="00AA60EC">
        <w:rPr>
          <w:color w:val="000000"/>
          <w:sz w:val="28"/>
          <w:szCs w:val="28"/>
        </w:rPr>
        <w:t>заполнять простые анкеты и формуляры, сообщая о себе основные сведения (имя, фамилия, возраст, страна проживания, любимое занятие и т. д.) в соответствии с нормами, принятыми в стране/странах изучаемого языка;</w:t>
      </w:r>
    </w:p>
    <w:p w:rsidR="004E2681" w:rsidRPr="00AA60EC" w:rsidRDefault="004E2681" w:rsidP="008F2F9E">
      <w:pPr>
        <w:pStyle w:val="normal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1"/>
          <w:tab w:val="left" w:pos="462"/>
        </w:tabs>
        <w:ind w:right="927" w:hanging="361"/>
        <w:rPr>
          <w:rFonts w:ascii="Noto Sans Symbols" w:eastAsia="Noto Sans Symbols" w:hAnsi="Noto Sans Symbols" w:cs="Noto Sans Symbols"/>
          <w:color w:val="000000"/>
          <w:sz w:val="28"/>
          <w:szCs w:val="28"/>
        </w:rPr>
      </w:pPr>
      <w:r w:rsidRPr="00AA60EC">
        <w:rPr>
          <w:color w:val="000000"/>
          <w:sz w:val="28"/>
          <w:szCs w:val="28"/>
        </w:rPr>
        <w:t>писать с опорой на образец короткие поздравления с праздниками (днём рождения, Новым годом, Рождеством) с выражением пожелания.</w:t>
      </w:r>
    </w:p>
    <w:p w:rsidR="004E2681" w:rsidRPr="00AA60EC" w:rsidRDefault="004E2681" w:rsidP="004E2681">
      <w:pPr>
        <w:pStyle w:val="normal"/>
        <w:pBdr>
          <w:top w:val="nil"/>
          <w:left w:val="nil"/>
          <w:bottom w:val="nil"/>
          <w:right w:val="nil"/>
          <w:between w:val="nil"/>
        </w:pBdr>
        <w:ind w:left="389"/>
        <w:rPr>
          <w:color w:val="000000"/>
          <w:sz w:val="28"/>
          <w:szCs w:val="28"/>
        </w:rPr>
      </w:pPr>
      <w:r w:rsidRPr="00AA60EC">
        <w:rPr>
          <w:color w:val="000000"/>
          <w:sz w:val="28"/>
          <w:szCs w:val="28"/>
        </w:rPr>
        <w:t>ЯЗЫКОВЫЕ ЗНАНИЯ И НАВЫКИ</w:t>
      </w:r>
    </w:p>
    <w:p w:rsidR="004E2681" w:rsidRPr="00AA60EC" w:rsidRDefault="004E2681" w:rsidP="004E2681">
      <w:pPr>
        <w:pStyle w:val="2"/>
        <w:spacing w:before="6"/>
        <w:ind w:firstLine="461"/>
        <w:jc w:val="both"/>
        <w:rPr>
          <w:sz w:val="28"/>
          <w:szCs w:val="28"/>
        </w:rPr>
      </w:pPr>
      <w:r w:rsidRPr="00AA60EC">
        <w:rPr>
          <w:sz w:val="28"/>
          <w:szCs w:val="28"/>
        </w:rPr>
        <w:t>Фонетическая сторона речи</w:t>
      </w:r>
    </w:p>
    <w:p w:rsidR="004E2681" w:rsidRPr="00AA60EC" w:rsidRDefault="004E2681" w:rsidP="008F2F9E">
      <w:pPr>
        <w:pStyle w:val="normal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2"/>
        </w:tabs>
        <w:ind w:right="377" w:hanging="361"/>
        <w:jc w:val="both"/>
        <w:rPr>
          <w:rFonts w:ascii="Noto Sans Symbols" w:eastAsia="Noto Sans Symbols" w:hAnsi="Noto Sans Symbols" w:cs="Noto Sans Symbols"/>
          <w:color w:val="000000"/>
          <w:sz w:val="28"/>
          <w:szCs w:val="28"/>
        </w:rPr>
      </w:pPr>
      <w:r w:rsidRPr="00AA60EC">
        <w:rPr>
          <w:color w:val="000000"/>
          <w:sz w:val="28"/>
          <w:szCs w:val="28"/>
        </w:rPr>
        <w:t>различать на слух и адекватно, без ошибок произносить слова с правильным ударением и фразы с соблюдением их ритмико-интонационных особенностей;</w:t>
      </w:r>
    </w:p>
    <w:p w:rsidR="004E2681" w:rsidRPr="00AA60EC" w:rsidRDefault="004E2681" w:rsidP="008F2F9E">
      <w:pPr>
        <w:pStyle w:val="normal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2"/>
        </w:tabs>
        <w:ind w:hanging="362"/>
        <w:jc w:val="both"/>
        <w:rPr>
          <w:rFonts w:ascii="Noto Sans Symbols" w:eastAsia="Noto Sans Symbols" w:hAnsi="Noto Sans Symbols" w:cs="Noto Sans Symbols"/>
          <w:color w:val="000000"/>
          <w:sz w:val="28"/>
          <w:szCs w:val="28"/>
        </w:rPr>
      </w:pPr>
      <w:r w:rsidRPr="00AA60EC">
        <w:rPr>
          <w:color w:val="000000"/>
          <w:sz w:val="28"/>
          <w:szCs w:val="28"/>
        </w:rPr>
        <w:t>читать вслух слова согласно основным правилам чтения;</w:t>
      </w:r>
    </w:p>
    <w:p w:rsidR="004E2681" w:rsidRPr="00AA60EC" w:rsidRDefault="004E2681" w:rsidP="004E2681">
      <w:pPr>
        <w:pStyle w:val="2"/>
        <w:spacing w:before="2"/>
        <w:ind w:firstLine="461"/>
        <w:jc w:val="both"/>
        <w:rPr>
          <w:sz w:val="28"/>
          <w:szCs w:val="28"/>
        </w:rPr>
      </w:pPr>
      <w:r w:rsidRPr="00AA60EC">
        <w:rPr>
          <w:sz w:val="28"/>
          <w:szCs w:val="28"/>
        </w:rPr>
        <w:t>Графика, орфография и пунктуация</w:t>
      </w:r>
    </w:p>
    <w:p w:rsidR="004E2681" w:rsidRPr="00AA60EC" w:rsidRDefault="004E2681" w:rsidP="008F2F9E">
      <w:pPr>
        <w:pStyle w:val="normal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2"/>
        </w:tabs>
        <w:spacing w:line="274" w:lineRule="auto"/>
        <w:ind w:hanging="362"/>
        <w:jc w:val="both"/>
        <w:rPr>
          <w:rFonts w:ascii="Noto Sans Symbols" w:eastAsia="Noto Sans Symbols" w:hAnsi="Noto Sans Symbols" w:cs="Noto Sans Symbols"/>
          <w:color w:val="000000"/>
          <w:sz w:val="28"/>
          <w:szCs w:val="28"/>
        </w:rPr>
      </w:pPr>
      <w:r w:rsidRPr="00AA60EC">
        <w:rPr>
          <w:color w:val="000000"/>
          <w:sz w:val="28"/>
          <w:szCs w:val="28"/>
        </w:rPr>
        <w:t>правильно писать изученные слова;</w:t>
      </w:r>
    </w:p>
    <w:p w:rsidR="004E2681" w:rsidRPr="00AA60EC" w:rsidRDefault="004E2681" w:rsidP="008F2F9E">
      <w:pPr>
        <w:pStyle w:val="normal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2"/>
        </w:tabs>
        <w:ind w:right="644" w:hanging="361"/>
        <w:jc w:val="both"/>
        <w:rPr>
          <w:rFonts w:ascii="Noto Sans Symbols" w:eastAsia="Noto Sans Symbols" w:hAnsi="Noto Sans Symbols" w:cs="Noto Sans Symbols"/>
          <w:color w:val="000000"/>
          <w:sz w:val="28"/>
          <w:szCs w:val="28"/>
        </w:rPr>
      </w:pPr>
      <w:r w:rsidRPr="00AA60EC">
        <w:rPr>
          <w:color w:val="000000"/>
          <w:sz w:val="28"/>
          <w:szCs w:val="28"/>
        </w:rPr>
        <w:t>правильно расставлять знаки препинания (точку, вопросительный и восклицательный знаки в конце предложения);</w:t>
      </w:r>
    </w:p>
    <w:p w:rsidR="004E2681" w:rsidRPr="00AA60EC" w:rsidRDefault="004E2681" w:rsidP="004E2681">
      <w:pPr>
        <w:pStyle w:val="2"/>
        <w:ind w:firstLine="461"/>
        <w:jc w:val="both"/>
        <w:rPr>
          <w:sz w:val="28"/>
          <w:szCs w:val="28"/>
        </w:rPr>
      </w:pPr>
      <w:r w:rsidRPr="00AA60EC">
        <w:rPr>
          <w:sz w:val="28"/>
          <w:szCs w:val="28"/>
        </w:rPr>
        <w:t>Лексическая сторона речи</w:t>
      </w:r>
    </w:p>
    <w:p w:rsidR="004E2681" w:rsidRPr="00AA60EC" w:rsidRDefault="004E2681" w:rsidP="008F2F9E">
      <w:pPr>
        <w:pStyle w:val="normal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2"/>
        </w:tabs>
        <w:ind w:right="583" w:hanging="361"/>
        <w:jc w:val="both"/>
        <w:rPr>
          <w:rFonts w:ascii="Noto Sans Symbols" w:eastAsia="Noto Sans Symbols" w:hAnsi="Noto Sans Symbols" w:cs="Noto Sans Symbols"/>
          <w:color w:val="000000"/>
          <w:sz w:val="28"/>
          <w:szCs w:val="28"/>
        </w:rPr>
      </w:pPr>
      <w:r w:rsidRPr="00AA60EC">
        <w:rPr>
          <w:color w:val="000000"/>
          <w:sz w:val="28"/>
          <w:szCs w:val="28"/>
        </w:rPr>
        <w:t xml:space="preserve">распознавать и правильно употреблять в устной и письменной речи не менее 350 лексических единиц (слов, словосочетаний, речевых клише), обслуживающих ситуации общения в рамках тематического содержания для 3 класса, включая </w:t>
      </w:r>
      <w:r w:rsidRPr="00AA60EC">
        <w:rPr>
          <w:color w:val="000000"/>
          <w:sz w:val="28"/>
          <w:szCs w:val="28"/>
        </w:rPr>
        <w:lastRenderedPageBreak/>
        <w:t>освоенные в предшествующий год обучения 200 лексических единиц;</w:t>
      </w:r>
    </w:p>
    <w:p w:rsidR="004E2681" w:rsidRPr="00AA60EC" w:rsidRDefault="004E2681" w:rsidP="008F2F9E">
      <w:pPr>
        <w:pStyle w:val="normal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1"/>
          <w:tab w:val="left" w:pos="462"/>
        </w:tabs>
        <w:ind w:right="740" w:hanging="361"/>
        <w:rPr>
          <w:rFonts w:ascii="Noto Sans Symbols" w:eastAsia="Noto Sans Symbols" w:hAnsi="Noto Sans Symbols" w:cs="Noto Sans Symbols"/>
          <w:color w:val="000000"/>
          <w:sz w:val="28"/>
          <w:szCs w:val="28"/>
        </w:rPr>
      </w:pPr>
      <w:r w:rsidRPr="00AA60EC">
        <w:rPr>
          <w:color w:val="000000"/>
          <w:sz w:val="28"/>
          <w:szCs w:val="28"/>
        </w:rPr>
        <w:t>распознавать и употреблять в устной и письменной речи родственные слова, образованные с использованием аффиксации (числительные с суффиксами -zehn, -zig), в соответствии с решаемой коммуникативной задачей</w:t>
      </w:r>
    </w:p>
    <w:p w:rsidR="004E2681" w:rsidRPr="00AA60EC" w:rsidRDefault="004E2681" w:rsidP="004E2681">
      <w:pPr>
        <w:pStyle w:val="2"/>
        <w:spacing w:before="3"/>
        <w:ind w:firstLine="461"/>
        <w:rPr>
          <w:sz w:val="28"/>
          <w:szCs w:val="28"/>
        </w:rPr>
      </w:pPr>
      <w:r w:rsidRPr="00AA60EC">
        <w:rPr>
          <w:sz w:val="28"/>
          <w:szCs w:val="28"/>
        </w:rPr>
        <w:t>Грамматическая сторона речи</w:t>
      </w:r>
    </w:p>
    <w:p w:rsidR="004E2681" w:rsidRPr="00AA60EC" w:rsidRDefault="004E2681" w:rsidP="004E2681">
      <w:pPr>
        <w:pStyle w:val="normal"/>
        <w:pBdr>
          <w:top w:val="nil"/>
          <w:left w:val="nil"/>
          <w:bottom w:val="nil"/>
          <w:right w:val="nil"/>
          <w:between w:val="nil"/>
        </w:pBdr>
        <w:ind w:left="232" w:firstLine="228"/>
        <w:rPr>
          <w:color w:val="000000"/>
          <w:sz w:val="28"/>
          <w:szCs w:val="28"/>
        </w:rPr>
      </w:pPr>
      <w:r w:rsidRPr="00AA60EC">
        <w:rPr>
          <w:color w:val="000000"/>
          <w:sz w:val="28"/>
          <w:szCs w:val="28"/>
        </w:rPr>
        <w:t>распознавать в письменном и звучащем тексте и употреблять в устной и письменной речи изученные грамматические конструкции и морфологические формы немецкого языка:</w:t>
      </w:r>
    </w:p>
    <w:p w:rsidR="004E2681" w:rsidRPr="00AA60EC" w:rsidRDefault="004E2681" w:rsidP="008F2F9E">
      <w:pPr>
        <w:pStyle w:val="normal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1"/>
          <w:tab w:val="left" w:pos="462"/>
        </w:tabs>
        <w:ind w:right="1395" w:hanging="361"/>
        <w:rPr>
          <w:rFonts w:ascii="Noto Sans Symbols" w:eastAsia="Noto Sans Symbols" w:hAnsi="Noto Sans Symbols" w:cs="Noto Sans Symbols"/>
          <w:color w:val="000000"/>
          <w:sz w:val="28"/>
          <w:szCs w:val="28"/>
        </w:rPr>
      </w:pPr>
      <w:r w:rsidRPr="00AA60EC">
        <w:rPr>
          <w:color w:val="000000"/>
          <w:sz w:val="28"/>
          <w:szCs w:val="28"/>
        </w:rPr>
        <w:t>основные коммуникативные типы предложений: повествовательные (утвердительные, отрицательные (с kein), побудительные предложения (кроме вежливой формы с Sie);</w:t>
      </w:r>
    </w:p>
    <w:p w:rsidR="004E2681" w:rsidRPr="00AA60EC" w:rsidRDefault="004E2681" w:rsidP="008F2F9E">
      <w:pPr>
        <w:pStyle w:val="normal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1"/>
          <w:tab w:val="left" w:pos="462"/>
        </w:tabs>
        <w:ind w:hanging="362"/>
        <w:rPr>
          <w:rFonts w:ascii="Noto Sans Symbols" w:eastAsia="Noto Sans Symbols" w:hAnsi="Noto Sans Symbols" w:cs="Noto Sans Symbols"/>
          <w:color w:val="000000"/>
          <w:sz w:val="28"/>
          <w:szCs w:val="28"/>
        </w:rPr>
      </w:pPr>
      <w:r w:rsidRPr="00AA60EC">
        <w:rPr>
          <w:color w:val="000000"/>
          <w:sz w:val="28"/>
          <w:szCs w:val="28"/>
        </w:rPr>
        <w:t>предложения с местоимением es и конструкцией es gibt;</w:t>
      </w:r>
    </w:p>
    <w:p w:rsidR="004E2681" w:rsidRPr="00AA60EC" w:rsidRDefault="004E2681" w:rsidP="008F2F9E">
      <w:pPr>
        <w:pStyle w:val="normal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1"/>
          <w:tab w:val="left" w:pos="462"/>
        </w:tabs>
        <w:ind w:right="520" w:hanging="361"/>
        <w:rPr>
          <w:rFonts w:ascii="Noto Sans Symbols" w:eastAsia="Noto Sans Symbols" w:hAnsi="Noto Sans Symbols" w:cs="Noto Sans Symbols"/>
          <w:color w:val="000000"/>
          <w:sz w:val="28"/>
          <w:szCs w:val="28"/>
        </w:rPr>
      </w:pPr>
      <w:r w:rsidRPr="00AA60EC">
        <w:rPr>
          <w:color w:val="000000"/>
          <w:sz w:val="28"/>
          <w:szCs w:val="28"/>
        </w:rPr>
        <w:t>спряжение глаголов sein, haben в Präteritum; спряжение слабых и сильных глаголов в Präsens (в том числе во 2-м лице мн. числа);</w:t>
      </w:r>
    </w:p>
    <w:p w:rsidR="003925D4" w:rsidRPr="00AA60EC" w:rsidRDefault="004E2681" w:rsidP="008F2F9E">
      <w:pPr>
        <w:pStyle w:val="normal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1"/>
          <w:tab w:val="left" w:pos="462"/>
        </w:tabs>
        <w:spacing w:before="60"/>
        <w:ind w:right="609" w:hanging="361"/>
        <w:rPr>
          <w:rFonts w:ascii="Noto Sans Symbols" w:eastAsia="Noto Sans Symbols" w:hAnsi="Noto Sans Symbols" w:cs="Noto Sans Symbols"/>
          <w:color w:val="000000"/>
          <w:sz w:val="28"/>
          <w:szCs w:val="28"/>
        </w:rPr>
      </w:pPr>
      <w:r w:rsidRPr="00AA60EC">
        <w:rPr>
          <w:color w:val="000000"/>
          <w:sz w:val="28"/>
          <w:szCs w:val="28"/>
        </w:rPr>
        <w:t>употребление слабых и сильных глаголов в Perfekt: повествовательные и вопросительные предложения (общи</w:t>
      </w:r>
      <w:r w:rsidR="003925D4" w:rsidRPr="00AA60EC">
        <w:rPr>
          <w:color w:val="000000"/>
          <w:sz w:val="28"/>
          <w:szCs w:val="28"/>
        </w:rPr>
        <w:t xml:space="preserve"> создавать устные связные монологические высказывания (описание; повествование/рассказ) с вербальными и/или зрительными опорами;</w:t>
      </w:r>
    </w:p>
    <w:p w:rsidR="003925D4" w:rsidRPr="00AA60EC" w:rsidRDefault="003925D4" w:rsidP="008F2F9E">
      <w:pPr>
        <w:pStyle w:val="normal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1"/>
          <w:tab w:val="left" w:pos="462"/>
        </w:tabs>
        <w:ind w:right="694" w:hanging="361"/>
        <w:rPr>
          <w:rFonts w:ascii="Noto Sans Symbols" w:eastAsia="Noto Sans Symbols" w:hAnsi="Noto Sans Symbols" w:cs="Noto Sans Symbols"/>
          <w:color w:val="000000"/>
          <w:sz w:val="28"/>
          <w:szCs w:val="28"/>
        </w:rPr>
      </w:pPr>
      <w:r w:rsidRPr="00AA60EC">
        <w:rPr>
          <w:color w:val="000000"/>
          <w:sz w:val="28"/>
          <w:szCs w:val="28"/>
        </w:rPr>
        <w:t>пересказывать основное содержание прочитанного текста с вербальными и/или зрительными опорами (объём монологического высказывания — не менее 4 фраз).</w:t>
      </w:r>
    </w:p>
    <w:p w:rsidR="003925D4" w:rsidRPr="00AA60EC" w:rsidRDefault="003925D4" w:rsidP="003925D4">
      <w:pPr>
        <w:pStyle w:val="2"/>
        <w:ind w:firstLine="461"/>
        <w:rPr>
          <w:sz w:val="28"/>
          <w:szCs w:val="28"/>
        </w:rPr>
      </w:pPr>
      <w:r w:rsidRPr="00AA60EC">
        <w:rPr>
          <w:sz w:val="28"/>
          <w:szCs w:val="28"/>
        </w:rPr>
        <w:t>Аудирование</w:t>
      </w:r>
    </w:p>
    <w:p w:rsidR="003925D4" w:rsidRPr="00AA60EC" w:rsidRDefault="003925D4" w:rsidP="008F2F9E">
      <w:pPr>
        <w:pStyle w:val="normal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1"/>
          <w:tab w:val="left" w:pos="462"/>
        </w:tabs>
        <w:ind w:right="991" w:hanging="361"/>
        <w:rPr>
          <w:rFonts w:ascii="Noto Sans Symbols" w:eastAsia="Noto Sans Symbols" w:hAnsi="Noto Sans Symbols" w:cs="Noto Sans Symbols"/>
          <w:color w:val="000000"/>
          <w:sz w:val="28"/>
          <w:szCs w:val="28"/>
        </w:rPr>
      </w:pPr>
      <w:r w:rsidRPr="00AA60EC">
        <w:rPr>
          <w:color w:val="000000"/>
          <w:sz w:val="28"/>
          <w:szCs w:val="28"/>
        </w:rPr>
        <w:t>воспринимать на слух и понимать речь учителя и одноклассников, вербально/невербально реагировать на услышанное;</w:t>
      </w:r>
    </w:p>
    <w:p w:rsidR="003925D4" w:rsidRPr="00AA60EC" w:rsidRDefault="003925D4" w:rsidP="008F2F9E">
      <w:pPr>
        <w:pStyle w:val="normal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1"/>
          <w:tab w:val="left" w:pos="462"/>
        </w:tabs>
        <w:ind w:right="380" w:hanging="361"/>
        <w:rPr>
          <w:rFonts w:ascii="Noto Sans Symbols" w:eastAsia="Noto Sans Symbols" w:hAnsi="Noto Sans Symbols" w:cs="Noto Sans Symbols"/>
          <w:color w:val="000000"/>
          <w:sz w:val="28"/>
          <w:szCs w:val="28"/>
        </w:rPr>
      </w:pPr>
      <w:r w:rsidRPr="00AA60EC">
        <w:rPr>
          <w:color w:val="000000"/>
          <w:sz w:val="28"/>
          <w:szCs w:val="28"/>
        </w:rPr>
        <w:t>воспринимать на слух и понимать учебные тексты, построенные на изученном языковом материале, с разной глубиной проникновения в их содержание в зависимости от поставленной коммуникативной задачи: с пониманием основного со держания, с пониманием запрашиваемой информации фактического характера со зрительной опорой и с использованием языковой, в том числе контекстуальной, догадки (время звучания текста/текстов для аудирования — до 1 минуты). Смысловое чтение;</w:t>
      </w:r>
    </w:p>
    <w:p w:rsidR="003925D4" w:rsidRPr="00AA60EC" w:rsidRDefault="003925D4" w:rsidP="008F2F9E">
      <w:pPr>
        <w:pStyle w:val="normal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1"/>
          <w:tab w:val="left" w:pos="462"/>
        </w:tabs>
        <w:ind w:right="618" w:hanging="361"/>
        <w:rPr>
          <w:rFonts w:ascii="Noto Sans Symbols" w:eastAsia="Noto Sans Symbols" w:hAnsi="Noto Sans Symbols" w:cs="Noto Sans Symbols"/>
          <w:color w:val="000000"/>
          <w:sz w:val="28"/>
          <w:szCs w:val="28"/>
        </w:rPr>
      </w:pPr>
      <w:r w:rsidRPr="00AA60EC">
        <w:rPr>
          <w:color w:val="000000"/>
          <w:sz w:val="28"/>
          <w:szCs w:val="28"/>
        </w:rPr>
        <w:t>читать вслух и понимать учебные и адаптированные аутентичные тексты объёмом до 70 слов, построенные на изученном языковом материале, с соблюдением правил чтения и соответствующей интонацией, обеспечивая тем самым адекватное восприятие читаемого слушателями;</w:t>
      </w:r>
    </w:p>
    <w:p w:rsidR="003925D4" w:rsidRPr="00AA60EC" w:rsidRDefault="003925D4" w:rsidP="008F2F9E">
      <w:pPr>
        <w:pStyle w:val="normal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1"/>
          <w:tab w:val="left" w:pos="462"/>
        </w:tabs>
        <w:ind w:right="500" w:hanging="361"/>
        <w:rPr>
          <w:rFonts w:ascii="Noto Sans Symbols" w:eastAsia="Noto Sans Symbols" w:hAnsi="Noto Sans Symbols" w:cs="Noto Sans Symbols"/>
          <w:color w:val="000000"/>
          <w:sz w:val="28"/>
          <w:szCs w:val="28"/>
        </w:rPr>
      </w:pPr>
      <w:r w:rsidRPr="00AA60EC">
        <w:rPr>
          <w:color w:val="000000"/>
          <w:sz w:val="28"/>
          <w:szCs w:val="28"/>
        </w:rPr>
        <w:t>читать про себя и понимать учебные тексты,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информации, со зритель ной опорой и без опоры, а также с использованием языковой, в том числе контекстуальной, догадки (объём текста/текстов для чтения — до 130 слов).</w:t>
      </w:r>
    </w:p>
    <w:p w:rsidR="003925D4" w:rsidRPr="00AA60EC" w:rsidRDefault="003925D4" w:rsidP="003925D4">
      <w:pPr>
        <w:pStyle w:val="2"/>
        <w:spacing w:before="3"/>
        <w:ind w:firstLine="461"/>
        <w:rPr>
          <w:sz w:val="28"/>
          <w:szCs w:val="28"/>
        </w:rPr>
      </w:pPr>
      <w:r w:rsidRPr="00AA60EC">
        <w:rPr>
          <w:sz w:val="28"/>
          <w:szCs w:val="28"/>
        </w:rPr>
        <w:t>Письмо</w:t>
      </w:r>
    </w:p>
    <w:p w:rsidR="003925D4" w:rsidRPr="00AA60EC" w:rsidRDefault="003925D4" w:rsidP="008F2F9E">
      <w:pPr>
        <w:pStyle w:val="normal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1"/>
          <w:tab w:val="left" w:pos="462"/>
        </w:tabs>
        <w:spacing w:line="274" w:lineRule="auto"/>
        <w:ind w:hanging="362"/>
        <w:rPr>
          <w:rFonts w:ascii="Noto Sans Symbols" w:eastAsia="Noto Sans Symbols" w:hAnsi="Noto Sans Symbols" w:cs="Noto Sans Symbols"/>
          <w:color w:val="000000"/>
          <w:sz w:val="28"/>
          <w:szCs w:val="28"/>
        </w:rPr>
      </w:pPr>
      <w:r w:rsidRPr="00AA60EC">
        <w:rPr>
          <w:color w:val="000000"/>
          <w:sz w:val="28"/>
          <w:szCs w:val="28"/>
        </w:rPr>
        <w:t>создавать подписи к иллюстрациям с пояснением, что на них изображено;</w:t>
      </w:r>
    </w:p>
    <w:p w:rsidR="003925D4" w:rsidRPr="00AA60EC" w:rsidRDefault="003925D4" w:rsidP="008F2F9E">
      <w:pPr>
        <w:pStyle w:val="normal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1"/>
          <w:tab w:val="left" w:pos="462"/>
        </w:tabs>
        <w:ind w:right="608" w:hanging="361"/>
        <w:rPr>
          <w:rFonts w:ascii="Noto Sans Symbols" w:eastAsia="Noto Sans Symbols" w:hAnsi="Noto Sans Symbols" w:cs="Noto Sans Symbols"/>
          <w:color w:val="000000"/>
          <w:sz w:val="28"/>
          <w:szCs w:val="28"/>
        </w:rPr>
      </w:pPr>
      <w:r w:rsidRPr="00AA60EC">
        <w:rPr>
          <w:color w:val="000000"/>
          <w:sz w:val="28"/>
          <w:szCs w:val="28"/>
        </w:rPr>
        <w:t>заполнять простые анкеты и формуляры, сообщая о себе основные сведения (имя, фамилия, возраст, страна проживания, любимое занятие и т. д.) в соответствии с нормами, принятыми в стране/странах изучаемого языка;</w:t>
      </w:r>
    </w:p>
    <w:p w:rsidR="003925D4" w:rsidRPr="00AA60EC" w:rsidRDefault="003925D4" w:rsidP="008F2F9E">
      <w:pPr>
        <w:pStyle w:val="normal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1"/>
          <w:tab w:val="left" w:pos="462"/>
        </w:tabs>
        <w:ind w:right="927" w:hanging="361"/>
        <w:rPr>
          <w:rFonts w:ascii="Noto Sans Symbols" w:eastAsia="Noto Sans Symbols" w:hAnsi="Noto Sans Symbols" w:cs="Noto Sans Symbols"/>
          <w:color w:val="000000"/>
          <w:sz w:val="28"/>
          <w:szCs w:val="28"/>
        </w:rPr>
      </w:pPr>
      <w:r w:rsidRPr="00AA60EC">
        <w:rPr>
          <w:color w:val="000000"/>
          <w:sz w:val="28"/>
          <w:szCs w:val="28"/>
        </w:rPr>
        <w:lastRenderedPageBreak/>
        <w:t>писать с опорой на образец короткие поздравления с праздниками (днём рождения, Новым годом, Рождеством) с выражением пожелания.</w:t>
      </w:r>
    </w:p>
    <w:p w:rsidR="003925D4" w:rsidRPr="00AA60EC" w:rsidRDefault="003925D4" w:rsidP="003925D4">
      <w:pPr>
        <w:pStyle w:val="normal"/>
        <w:pBdr>
          <w:top w:val="nil"/>
          <w:left w:val="nil"/>
          <w:bottom w:val="nil"/>
          <w:right w:val="nil"/>
          <w:between w:val="nil"/>
        </w:pBdr>
        <w:ind w:left="389"/>
        <w:rPr>
          <w:color w:val="000000"/>
          <w:sz w:val="28"/>
          <w:szCs w:val="28"/>
        </w:rPr>
      </w:pPr>
      <w:r w:rsidRPr="00AA60EC">
        <w:rPr>
          <w:color w:val="000000"/>
          <w:sz w:val="28"/>
          <w:szCs w:val="28"/>
        </w:rPr>
        <w:t>ЯЗЫКОВЫЕ ЗНАНИЯ И НАВЫКИ</w:t>
      </w:r>
    </w:p>
    <w:p w:rsidR="003925D4" w:rsidRPr="00AA60EC" w:rsidRDefault="003925D4" w:rsidP="003925D4">
      <w:pPr>
        <w:pStyle w:val="2"/>
        <w:spacing w:before="6"/>
        <w:ind w:firstLine="461"/>
        <w:jc w:val="both"/>
        <w:rPr>
          <w:sz w:val="28"/>
          <w:szCs w:val="28"/>
        </w:rPr>
      </w:pPr>
      <w:r w:rsidRPr="00AA60EC">
        <w:rPr>
          <w:sz w:val="28"/>
          <w:szCs w:val="28"/>
        </w:rPr>
        <w:t>Фонетическая сторона речи</w:t>
      </w:r>
    </w:p>
    <w:p w:rsidR="003925D4" w:rsidRPr="00AA60EC" w:rsidRDefault="003925D4" w:rsidP="008F2F9E">
      <w:pPr>
        <w:pStyle w:val="normal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2"/>
        </w:tabs>
        <w:ind w:right="377" w:hanging="361"/>
        <w:jc w:val="both"/>
        <w:rPr>
          <w:rFonts w:ascii="Noto Sans Symbols" w:eastAsia="Noto Sans Symbols" w:hAnsi="Noto Sans Symbols" w:cs="Noto Sans Symbols"/>
          <w:color w:val="000000"/>
          <w:sz w:val="28"/>
          <w:szCs w:val="28"/>
        </w:rPr>
      </w:pPr>
      <w:r w:rsidRPr="00AA60EC">
        <w:rPr>
          <w:color w:val="000000"/>
          <w:sz w:val="28"/>
          <w:szCs w:val="28"/>
        </w:rPr>
        <w:t>различать на слух и адекватно, без ошибок произносить слова с правильным ударением и фразы с соблюдением их ритмико-интонационных особенностей;</w:t>
      </w:r>
    </w:p>
    <w:p w:rsidR="003925D4" w:rsidRPr="00AA60EC" w:rsidRDefault="003925D4" w:rsidP="008F2F9E">
      <w:pPr>
        <w:pStyle w:val="normal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2"/>
        </w:tabs>
        <w:ind w:hanging="362"/>
        <w:jc w:val="both"/>
        <w:rPr>
          <w:rFonts w:ascii="Noto Sans Symbols" w:eastAsia="Noto Sans Symbols" w:hAnsi="Noto Sans Symbols" w:cs="Noto Sans Symbols"/>
          <w:color w:val="000000"/>
          <w:sz w:val="28"/>
          <w:szCs w:val="28"/>
        </w:rPr>
      </w:pPr>
      <w:r w:rsidRPr="00AA60EC">
        <w:rPr>
          <w:color w:val="000000"/>
          <w:sz w:val="28"/>
          <w:szCs w:val="28"/>
        </w:rPr>
        <w:t>читать вслух слова согласно основным правилам чтения;</w:t>
      </w:r>
    </w:p>
    <w:p w:rsidR="003925D4" w:rsidRPr="00AA60EC" w:rsidRDefault="003925D4" w:rsidP="003925D4">
      <w:pPr>
        <w:pStyle w:val="2"/>
        <w:spacing w:before="2"/>
        <w:ind w:firstLine="461"/>
        <w:jc w:val="both"/>
        <w:rPr>
          <w:sz w:val="28"/>
          <w:szCs w:val="28"/>
        </w:rPr>
      </w:pPr>
      <w:r w:rsidRPr="00AA60EC">
        <w:rPr>
          <w:sz w:val="28"/>
          <w:szCs w:val="28"/>
        </w:rPr>
        <w:t>Графика, орфография и пунктуация</w:t>
      </w:r>
    </w:p>
    <w:p w:rsidR="003925D4" w:rsidRPr="00AA60EC" w:rsidRDefault="003925D4" w:rsidP="008F2F9E">
      <w:pPr>
        <w:pStyle w:val="normal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2"/>
        </w:tabs>
        <w:spacing w:line="274" w:lineRule="auto"/>
        <w:ind w:hanging="362"/>
        <w:jc w:val="both"/>
        <w:rPr>
          <w:rFonts w:ascii="Noto Sans Symbols" w:eastAsia="Noto Sans Symbols" w:hAnsi="Noto Sans Symbols" w:cs="Noto Sans Symbols"/>
          <w:color w:val="000000"/>
          <w:sz w:val="28"/>
          <w:szCs w:val="28"/>
        </w:rPr>
      </w:pPr>
      <w:r w:rsidRPr="00AA60EC">
        <w:rPr>
          <w:color w:val="000000"/>
          <w:sz w:val="28"/>
          <w:szCs w:val="28"/>
        </w:rPr>
        <w:t>правильно писать изученные слова;</w:t>
      </w:r>
    </w:p>
    <w:p w:rsidR="003925D4" w:rsidRPr="00AA60EC" w:rsidRDefault="003925D4" w:rsidP="008F2F9E">
      <w:pPr>
        <w:pStyle w:val="normal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2"/>
        </w:tabs>
        <w:ind w:right="644" w:hanging="361"/>
        <w:jc w:val="both"/>
        <w:rPr>
          <w:rFonts w:ascii="Noto Sans Symbols" w:eastAsia="Noto Sans Symbols" w:hAnsi="Noto Sans Symbols" w:cs="Noto Sans Symbols"/>
          <w:color w:val="000000"/>
          <w:sz w:val="28"/>
          <w:szCs w:val="28"/>
        </w:rPr>
      </w:pPr>
      <w:r w:rsidRPr="00AA60EC">
        <w:rPr>
          <w:color w:val="000000"/>
          <w:sz w:val="28"/>
          <w:szCs w:val="28"/>
        </w:rPr>
        <w:t>правильно расставлять знаки препинания (точку, вопросительный и восклицательный знаки в конце предложения);</w:t>
      </w:r>
    </w:p>
    <w:p w:rsidR="003925D4" w:rsidRPr="00AA60EC" w:rsidRDefault="003925D4" w:rsidP="003925D4">
      <w:pPr>
        <w:pStyle w:val="2"/>
        <w:ind w:firstLine="461"/>
        <w:jc w:val="both"/>
        <w:rPr>
          <w:sz w:val="28"/>
          <w:szCs w:val="28"/>
        </w:rPr>
      </w:pPr>
      <w:r w:rsidRPr="00AA60EC">
        <w:rPr>
          <w:sz w:val="28"/>
          <w:szCs w:val="28"/>
        </w:rPr>
        <w:t>Лексическая сторона речи</w:t>
      </w:r>
    </w:p>
    <w:p w:rsidR="003925D4" w:rsidRPr="00AA60EC" w:rsidRDefault="003925D4" w:rsidP="008F2F9E">
      <w:pPr>
        <w:pStyle w:val="normal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2"/>
        </w:tabs>
        <w:ind w:right="583" w:hanging="361"/>
        <w:jc w:val="both"/>
        <w:rPr>
          <w:rFonts w:ascii="Noto Sans Symbols" w:eastAsia="Noto Sans Symbols" w:hAnsi="Noto Sans Symbols" w:cs="Noto Sans Symbols"/>
          <w:color w:val="000000"/>
          <w:sz w:val="28"/>
          <w:szCs w:val="28"/>
        </w:rPr>
      </w:pPr>
      <w:r w:rsidRPr="00AA60EC">
        <w:rPr>
          <w:color w:val="000000"/>
          <w:sz w:val="28"/>
          <w:szCs w:val="28"/>
        </w:rPr>
        <w:t>распознавать и правильно употреблять в устной и письменной речи не менее 350 лексических единиц (слов, словосочетаний, речевых клише), обслуживающих ситуации общения в рамках тематического содержания для 3 класса, включая освоенные в предшествующий год обучения 200 лексических единиц;</w:t>
      </w:r>
    </w:p>
    <w:p w:rsidR="003925D4" w:rsidRPr="00AA60EC" w:rsidRDefault="003925D4" w:rsidP="008F2F9E">
      <w:pPr>
        <w:pStyle w:val="normal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1"/>
          <w:tab w:val="left" w:pos="462"/>
        </w:tabs>
        <w:ind w:right="740" w:hanging="361"/>
        <w:rPr>
          <w:rFonts w:ascii="Noto Sans Symbols" w:eastAsia="Noto Sans Symbols" w:hAnsi="Noto Sans Symbols" w:cs="Noto Sans Symbols"/>
          <w:color w:val="000000"/>
          <w:sz w:val="28"/>
          <w:szCs w:val="28"/>
        </w:rPr>
      </w:pPr>
      <w:r w:rsidRPr="00AA60EC">
        <w:rPr>
          <w:color w:val="000000"/>
          <w:sz w:val="28"/>
          <w:szCs w:val="28"/>
        </w:rPr>
        <w:t>распознавать и употреблять в устной и письменной речи родственные слова, образованные с использованием аффиксации (числительные с суффиксами -zehn, -zig), в соответствии с решаемой коммуникативной задачей</w:t>
      </w:r>
    </w:p>
    <w:p w:rsidR="003925D4" w:rsidRPr="00AA60EC" w:rsidRDefault="003925D4" w:rsidP="003925D4">
      <w:pPr>
        <w:pStyle w:val="2"/>
        <w:spacing w:before="3"/>
        <w:ind w:firstLine="461"/>
        <w:rPr>
          <w:sz w:val="28"/>
          <w:szCs w:val="28"/>
        </w:rPr>
      </w:pPr>
      <w:r w:rsidRPr="00AA60EC">
        <w:rPr>
          <w:sz w:val="28"/>
          <w:szCs w:val="28"/>
        </w:rPr>
        <w:t>Грамматическая сторона речи</w:t>
      </w:r>
    </w:p>
    <w:p w:rsidR="003925D4" w:rsidRPr="00AA60EC" w:rsidRDefault="003925D4" w:rsidP="003925D4">
      <w:pPr>
        <w:pStyle w:val="normal"/>
        <w:pBdr>
          <w:top w:val="nil"/>
          <w:left w:val="nil"/>
          <w:bottom w:val="nil"/>
          <w:right w:val="nil"/>
          <w:between w:val="nil"/>
        </w:pBdr>
        <w:ind w:left="232" w:firstLine="228"/>
        <w:rPr>
          <w:color w:val="000000"/>
          <w:sz w:val="28"/>
          <w:szCs w:val="28"/>
        </w:rPr>
      </w:pPr>
      <w:r w:rsidRPr="00AA60EC">
        <w:rPr>
          <w:color w:val="000000"/>
          <w:sz w:val="28"/>
          <w:szCs w:val="28"/>
        </w:rPr>
        <w:t>распознавать в письменном и звучащем тексте и употреблять в устной и письменной речи изученные грамматические конструкции и морфологические формы немецкого языка:</w:t>
      </w:r>
    </w:p>
    <w:p w:rsidR="003925D4" w:rsidRPr="00AA60EC" w:rsidRDefault="003925D4" w:rsidP="008F2F9E">
      <w:pPr>
        <w:pStyle w:val="normal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1"/>
          <w:tab w:val="left" w:pos="462"/>
        </w:tabs>
        <w:ind w:right="1395" w:hanging="361"/>
        <w:rPr>
          <w:rFonts w:ascii="Noto Sans Symbols" w:eastAsia="Noto Sans Symbols" w:hAnsi="Noto Sans Symbols" w:cs="Noto Sans Symbols"/>
          <w:color w:val="000000"/>
          <w:sz w:val="28"/>
          <w:szCs w:val="28"/>
        </w:rPr>
      </w:pPr>
      <w:r w:rsidRPr="00AA60EC">
        <w:rPr>
          <w:color w:val="000000"/>
          <w:sz w:val="28"/>
          <w:szCs w:val="28"/>
        </w:rPr>
        <w:t>основные коммуникативные типы предложений: повествовательные (утвердительные, отрицательные (с kein), побудительные предложения (кроме вежливой формы с Sie);</w:t>
      </w:r>
    </w:p>
    <w:p w:rsidR="003925D4" w:rsidRPr="00AA60EC" w:rsidRDefault="003925D4" w:rsidP="008F2F9E">
      <w:pPr>
        <w:pStyle w:val="normal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1"/>
          <w:tab w:val="left" w:pos="462"/>
        </w:tabs>
        <w:ind w:hanging="362"/>
        <w:rPr>
          <w:rFonts w:ascii="Noto Sans Symbols" w:eastAsia="Noto Sans Symbols" w:hAnsi="Noto Sans Symbols" w:cs="Noto Sans Symbols"/>
          <w:color w:val="000000"/>
          <w:sz w:val="28"/>
          <w:szCs w:val="28"/>
        </w:rPr>
      </w:pPr>
      <w:r w:rsidRPr="00AA60EC">
        <w:rPr>
          <w:color w:val="000000"/>
          <w:sz w:val="28"/>
          <w:szCs w:val="28"/>
        </w:rPr>
        <w:t>предложения с местоимением es и конструкцией es gibt;</w:t>
      </w:r>
    </w:p>
    <w:p w:rsidR="003925D4" w:rsidRPr="00AA60EC" w:rsidRDefault="003925D4" w:rsidP="008F2F9E">
      <w:pPr>
        <w:pStyle w:val="normal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1"/>
          <w:tab w:val="left" w:pos="462"/>
        </w:tabs>
        <w:ind w:right="520" w:hanging="361"/>
        <w:rPr>
          <w:rFonts w:ascii="Noto Sans Symbols" w:eastAsia="Noto Sans Symbols" w:hAnsi="Noto Sans Symbols" w:cs="Noto Sans Symbols"/>
          <w:color w:val="000000"/>
          <w:sz w:val="28"/>
          <w:szCs w:val="28"/>
        </w:rPr>
      </w:pPr>
      <w:r w:rsidRPr="00AA60EC">
        <w:rPr>
          <w:color w:val="000000"/>
          <w:sz w:val="28"/>
          <w:szCs w:val="28"/>
        </w:rPr>
        <w:t>спряжение глаголов sein, haben в Präteritum; спряжение слабых и сильных глаголов в Präsens (в том числе во 2-м лице мн. числа);</w:t>
      </w:r>
    </w:p>
    <w:p w:rsidR="003925D4" w:rsidRDefault="003925D4" w:rsidP="008F2F9E">
      <w:pPr>
        <w:pStyle w:val="normal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1"/>
          <w:tab w:val="left" w:pos="462"/>
        </w:tabs>
        <w:ind w:right="1051" w:hanging="361"/>
        <w:rPr>
          <w:rFonts w:ascii="Noto Sans Symbols" w:eastAsia="Noto Sans Symbols" w:hAnsi="Noto Sans Symbols" w:cs="Noto Sans Symbols"/>
          <w:color w:val="000000"/>
          <w:sz w:val="20"/>
          <w:szCs w:val="20"/>
        </w:rPr>
        <w:sectPr w:rsidR="003925D4">
          <w:pgSz w:w="12240" w:h="15840"/>
          <w:pgMar w:top="480" w:right="260" w:bottom="240" w:left="900" w:header="0" w:footer="50" w:gutter="0"/>
          <w:cols w:space="720"/>
        </w:sectPr>
      </w:pPr>
      <w:r w:rsidRPr="00AA60EC">
        <w:rPr>
          <w:color w:val="000000"/>
          <w:sz w:val="28"/>
          <w:szCs w:val="28"/>
        </w:rPr>
        <w:t>употребление слабых и сильных глаголов в Perfekt: повествовательные и вопросительные предложения (общий и специальный вопросы);</w:t>
      </w:r>
    </w:p>
    <w:p w:rsidR="003925D4" w:rsidRPr="00AA60EC" w:rsidRDefault="003925D4" w:rsidP="008F2F9E">
      <w:pPr>
        <w:pStyle w:val="normal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1"/>
          <w:tab w:val="left" w:pos="462"/>
        </w:tabs>
        <w:spacing w:before="60"/>
        <w:ind w:hanging="362"/>
        <w:rPr>
          <w:rFonts w:ascii="Noto Sans Symbols" w:eastAsia="Noto Sans Symbols" w:hAnsi="Noto Sans Symbols" w:cs="Noto Sans Symbols"/>
          <w:color w:val="000000"/>
          <w:sz w:val="28"/>
          <w:szCs w:val="28"/>
        </w:rPr>
      </w:pPr>
      <w:r w:rsidRPr="00AA60EC">
        <w:rPr>
          <w:color w:val="000000"/>
          <w:sz w:val="28"/>
          <w:szCs w:val="28"/>
        </w:rPr>
        <w:lastRenderedPageBreak/>
        <w:t>модальные глаголы mögen (в форме möchte), müssen (в Präs</w:t>
      </w:r>
      <w:r w:rsidRPr="00AA60EC">
        <w:rPr>
          <w:color w:val="000000"/>
          <w:sz w:val="28"/>
          <w:szCs w:val="28"/>
          <w:lang w:val="en-US"/>
        </w:rPr>
        <w:t>ten</w:t>
      </w:r>
      <w:r w:rsidRPr="00AA60EC">
        <w:rPr>
          <w:color w:val="000000"/>
          <w:sz w:val="28"/>
          <w:szCs w:val="28"/>
        </w:rPr>
        <w:t>)</w:t>
      </w:r>
    </w:p>
    <w:p w:rsidR="003925D4" w:rsidRPr="00AA60EC" w:rsidRDefault="003925D4" w:rsidP="008F2F9E">
      <w:pPr>
        <w:pStyle w:val="normal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1"/>
          <w:tab w:val="left" w:pos="462"/>
        </w:tabs>
        <w:ind w:right="591" w:hanging="361"/>
        <w:rPr>
          <w:rFonts w:ascii="Noto Sans Symbols" w:eastAsia="Noto Sans Symbols" w:hAnsi="Noto Sans Symbols" w:cs="Noto Sans Symbols"/>
          <w:color w:val="000000"/>
          <w:sz w:val="28"/>
          <w:szCs w:val="28"/>
        </w:rPr>
      </w:pPr>
      <w:r w:rsidRPr="00AA60EC">
        <w:rPr>
          <w:color w:val="000000"/>
          <w:sz w:val="28"/>
          <w:szCs w:val="28"/>
        </w:rPr>
        <w:t>множественное число имён существительных; нулевой артикль с именами существительными (наиболее распространённые случаи употребления);</w:t>
      </w:r>
    </w:p>
    <w:p w:rsidR="003925D4" w:rsidRPr="00AA60EC" w:rsidRDefault="003925D4" w:rsidP="008F2F9E">
      <w:pPr>
        <w:pStyle w:val="normal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1"/>
          <w:tab w:val="left" w:pos="462"/>
        </w:tabs>
        <w:ind w:right="1348" w:hanging="361"/>
        <w:rPr>
          <w:rFonts w:ascii="Noto Sans Symbols" w:eastAsia="Noto Sans Symbols" w:hAnsi="Noto Sans Symbols" w:cs="Noto Sans Symbols"/>
          <w:color w:val="000000"/>
          <w:sz w:val="28"/>
          <w:szCs w:val="28"/>
        </w:rPr>
      </w:pPr>
      <w:r w:rsidRPr="00AA60EC">
        <w:rPr>
          <w:color w:val="000000"/>
          <w:sz w:val="28"/>
          <w:szCs w:val="28"/>
        </w:rPr>
        <w:t>склонение имён существительных в единственном числе в именительном, дательном и винительном падежах;</w:t>
      </w:r>
    </w:p>
    <w:p w:rsidR="003925D4" w:rsidRPr="00AA60EC" w:rsidRDefault="003925D4" w:rsidP="008F2F9E">
      <w:pPr>
        <w:pStyle w:val="normal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1"/>
          <w:tab w:val="left" w:pos="462"/>
        </w:tabs>
        <w:ind w:hanging="362"/>
        <w:rPr>
          <w:rFonts w:ascii="Noto Sans Symbols" w:eastAsia="Noto Sans Symbols" w:hAnsi="Noto Sans Symbols" w:cs="Noto Sans Symbols"/>
          <w:color w:val="000000"/>
          <w:sz w:val="28"/>
          <w:szCs w:val="28"/>
        </w:rPr>
      </w:pPr>
      <w:r w:rsidRPr="00AA60EC">
        <w:rPr>
          <w:color w:val="000000"/>
          <w:sz w:val="28"/>
          <w:szCs w:val="28"/>
        </w:rPr>
        <w:t>притяжательные местоимения (sein, ihr, unser, euer, Ihr);</w:t>
      </w:r>
    </w:p>
    <w:p w:rsidR="003925D4" w:rsidRPr="00AA60EC" w:rsidRDefault="003925D4" w:rsidP="008F2F9E">
      <w:pPr>
        <w:pStyle w:val="normal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1"/>
          <w:tab w:val="left" w:pos="462"/>
        </w:tabs>
        <w:ind w:hanging="362"/>
        <w:rPr>
          <w:rFonts w:ascii="Noto Sans Symbols" w:eastAsia="Noto Sans Symbols" w:hAnsi="Noto Sans Symbols" w:cs="Noto Sans Symbols"/>
          <w:color w:val="000000"/>
          <w:sz w:val="28"/>
          <w:szCs w:val="28"/>
        </w:rPr>
      </w:pPr>
      <w:r w:rsidRPr="00AA60EC">
        <w:rPr>
          <w:color w:val="000000"/>
          <w:sz w:val="28"/>
          <w:szCs w:val="28"/>
        </w:rPr>
        <w:t>количественные числительные (13–30);</w:t>
      </w:r>
    </w:p>
    <w:p w:rsidR="003925D4" w:rsidRPr="00AA60EC" w:rsidRDefault="003925D4" w:rsidP="008F2F9E">
      <w:pPr>
        <w:pStyle w:val="normal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1"/>
          <w:tab w:val="left" w:pos="462"/>
        </w:tabs>
        <w:ind w:right="322" w:hanging="361"/>
        <w:rPr>
          <w:rFonts w:ascii="Noto Sans Symbols" w:eastAsia="Noto Sans Symbols" w:hAnsi="Noto Sans Symbols" w:cs="Noto Sans Symbols"/>
          <w:color w:val="000000"/>
          <w:sz w:val="28"/>
          <w:szCs w:val="28"/>
        </w:rPr>
      </w:pPr>
      <w:r w:rsidRPr="00AA60EC">
        <w:rPr>
          <w:color w:val="000000"/>
          <w:sz w:val="28"/>
          <w:szCs w:val="28"/>
        </w:rPr>
        <w:t>наиболее употребительные предлоги для выражения временных и пространственных отношений in, an (употребляемые с дательным падежом).</w:t>
      </w:r>
    </w:p>
    <w:p w:rsidR="003925D4" w:rsidRPr="00AA60EC" w:rsidRDefault="003925D4" w:rsidP="003925D4">
      <w:pPr>
        <w:pStyle w:val="normal"/>
        <w:pBdr>
          <w:top w:val="nil"/>
          <w:left w:val="nil"/>
          <w:bottom w:val="nil"/>
          <w:right w:val="nil"/>
          <w:between w:val="nil"/>
        </w:pBdr>
        <w:ind w:left="232"/>
        <w:rPr>
          <w:color w:val="000000"/>
          <w:sz w:val="28"/>
          <w:szCs w:val="28"/>
        </w:rPr>
      </w:pPr>
      <w:r w:rsidRPr="00AA60EC">
        <w:rPr>
          <w:color w:val="000000"/>
          <w:sz w:val="28"/>
          <w:szCs w:val="28"/>
        </w:rPr>
        <w:t>СОЦИОКУЛЬТУРНЫЕ ЗНАНИЯ И УМЕНИЯ</w:t>
      </w:r>
    </w:p>
    <w:p w:rsidR="003925D4" w:rsidRPr="00AA60EC" w:rsidRDefault="003925D4" w:rsidP="008F2F9E">
      <w:pPr>
        <w:pStyle w:val="normal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1"/>
          <w:tab w:val="left" w:pos="462"/>
        </w:tabs>
        <w:ind w:right="602" w:hanging="361"/>
        <w:rPr>
          <w:rFonts w:ascii="Noto Sans Symbols" w:eastAsia="Noto Sans Symbols" w:hAnsi="Noto Sans Symbols" w:cs="Noto Sans Symbols"/>
          <w:color w:val="000000"/>
          <w:sz w:val="28"/>
          <w:szCs w:val="28"/>
        </w:rPr>
      </w:pPr>
      <w:r w:rsidRPr="00AA60EC">
        <w:rPr>
          <w:color w:val="000000"/>
          <w:sz w:val="28"/>
          <w:szCs w:val="28"/>
        </w:rPr>
        <w:t>использовать некоторые социокультурные элементы речевого поведенческого этикета принятого в стране/странах изучаемого языка, в некоторых ситуациях общения: приветствие, прощание, знакомство, выражение благодарности, извинение, поздравление с днём рождения, Новым годом, Рождеством);</w:t>
      </w:r>
    </w:p>
    <w:p w:rsidR="003925D4" w:rsidRPr="00AA60EC" w:rsidRDefault="003925D4" w:rsidP="008F2F9E">
      <w:pPr>
        <w:pStyle w:val="normal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1"/>
          <w:tab w:val="left" w:pos="462"/>
        </w:tabs>
        <w:ind w:hanging="362"/>
        <w:rPr>
          <w:rFonts w:ascii="Noto Sans Symbols" w:eastAsia="Noto Sans Symbols" w:hAnsi="Noto Sans Symbols" w:cs="Noto Sans Symbols"/>
          <w:color w:val="000000"/>
          <w:sz w:val="28"/>
          <w:szCs w:val="28"/>
        </w:rPr>
      </w:pPr>
      <w:r w:rsidRPr="00AA60EC">
        <w:rPr>
          <w:color w:val="000000"/>
          <w:sz w:val="28"/>
          <w:szCs w:val="28"/>
        </w:rPr>
        <w:t>кратко представлять Россию и страну/страны изучаемого языка.</w:t>
      </w:r>
    </w:p>
    <w:p w:rsidR="003925D4" w:rsidRPr="00AA60EC" w:rsidRDefault="003925D4" w:rsidP="008F2F9E">
      <w:pPr>
        <w:pStyle w:val="1"/>
        <w:numPr>
          <w:ilvl w:val="0"/>
          <w:numId w:val="102"/>
        </w:numPr>
        <w:tabs>
          <w:tab w:val="left" w:pos="413"/>
        </w:tabs>
        <w:spacing w:line="240" w:lineRule="auto"/>
        <w:ind w:hanging="181"/>
        <w:rPr>
          <w:sz w:val="28"/>
          <w:szCs w:val="28"/>
        </w:rPr>
      </w:pPr>
      <w:r w:rsidRPr="00AA60EC">
        <w:rPr>
          <w:sz w:val="28"/>
          <w:szCs w:val="28"/>
        </w:rPr>
        <w:t>КЛАСС</w:t>
      </w:r>
    </w:p>
    <w:p w:rsidR="003925D4" w:rsidRPr="00AA60EC" w:rsidRDefault="003925D4" w:rsidP="003925D4">
      <w:pPr>
        <w:pStyle w:val="normal"/>
        <w:ind w:left="232"/>
        <w:rPr>
          <w:b/>
          <w:sz w:val="28"/>
          <w:szCs w:val="28"/>
        </w:rPr>
      </w:pPr>
      <w:r w:rsidRPr="00AA60EC">
        <w:rPr>
          <w:b/>
          <w:sz w:val="28"/>
          <w:szCs w:val="28"/>
        </w:rPr>
        <w:t>Коммуникативные умения</w:t>
      </w:r>
    </w:p>
    <w:p w:rsidR="003925D4" w:rsidRPr="00AA60EC" w:rsidRDefault="003925D4" w:rsidP="003925D4">
      <w:pPr>
        <w:pStyle w:val="2"/>
        <w:spacing w:before="1"/>
        <w:ind w:firstLine="461"/>
        <w:rPr>
          <w:sz w:val="28"/>
          <w:szCs w:val="28"/>
        </w:rPr>
      </w:pPr>
      <w:r w:rsidRPr="00AA60EC">
        <w:rPr>
          <w:sz w:val="28"/>
          <w:szCs w:val="28"/>
        </w:rPr>
        <w:t>Говорение</w:t>
      </w:r>
    </w:p>
    <w:p w:rsidR="003925D4" w:rsidRPr="00AA60EC" w:rsidRDefault="003925D4" w:rsidP="008F2F9E">
      <w:pPr>
        <w:pStyle w:val="normal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1"/>
          <w:tab w:val="left" w:pos="462"/>
        </w:tabs>
        <w:ind w:right="1193" w:hanging="361"/>
        <w:rPr>
          <w:rFonts w:ascii="Noto Sans Symbols" w:eastAsia="Noto Sans Symbols" w:hAnsi="Noto Sans Symbols" w:cs="Noto Sans Symbols"/>
          <w:color w:val="000000"/>
          <w:sz w:val="28"/>
          <w:szCs w:val="28"/>
        </w:rPr>
      </w:pPr>
      <w:r w:rsidRPr="00AA60EC">
        <w:rPr>
          <w:color w:val="000000"/>
          <w:sz w:val="28"/>
          <w:szCs w:val="28"/>
        </w:rPr>
        <w:t>вести разные виды диалогов (диалог этикетного характера, диалог-побуждение, диалог- расспрос, диалог-разговор по телефону) на основе вербальных и/или зрительных опор, с</w:t>
      </w:r>
    </w:p>
    <w:p w:rsidR="003925D4" w:rsidRPr="00AA60EC" w:rsidRDefault="003925D4" w:rsidP="003925D4">
      <w:pPr>
        <w:pStyle w:val="normal"/>
        <w:pBdr>
          <w:top w:val="nil"/>
          <w:left w:val="nil"/>
          <w:bottom w:val="nil"/>
          <w:right w:val="nil"/>
          <w:between w:val="nil"/>
        </w:pBdr>
        <w:ind w:left="461" w:right="337"/>
        <w:rPr>
          <w:color w:val="000000"/>
          <w:sz w:val="28"/>
          <w:szCs w:val="28"/>
        </w:rPr>
      </w:pPr>
      <w:r w:rsidRPr="00AA60EC">
        <w:rPr>
          <w:color w:val="000000"/>
          <w:sz w:val="28"/>
          <w:szCs w:val="28"/>
        </w:rPr>
        <w:t>соблюдением норм речевого этикета, принятого в стране/странах изучаемого языка (до 5 реплик со стороны каждого собеседника);</w:t>
      </w:r>
    </w:p>
    <w:p w:rsidR="003925D4" w:rsidRPr="00AA60EC" w:rsidRDefault="003925D4" w:rsidP="008F2F9E">
      <w:pPr>
        <w:pStyle w:val="normal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1"/>
          <w:tab w:val="left" w:pos="462"/>
        </w:tabs>
        <w:ind w:right="441" w:hanging="361"/>
        <w:rPr>
          <w:rFonts w:ascii="Noto Sans Symbols" w:eastAsia="Noto Sans Symbols" w:hAnsi="Noto Sans Symbols" w:cs="Noto Sans Symbols"/>
          <w:color w:val="000000"/>
          <w:sz w:val="28"/>
          <w:szCs w:val="28"/>
        </w:rPr>
      </w:pPr>
      <w:r w:rsidRPr="00AA60EC">
        <w:rPr>
          <w:color w:val="000000"/>
          <w:sz w:val="28"/>
          <w:szCs w:val="28"/>
        </w:rPr>
        <w:t>создавать устные связные монологические высказывания (описание, рассуждение; повествование/сообщение) с вербальными и/или зрительными опорами в рамках тематического содержания речи для 4 класса (объём монологического высказывания — не менее 5 фраз);</w:t>
      </w:r>
    </w:p>
    <w:p w:rsidR="003925D4" w:rsidRPr="00AA60EC" w:rsidRDefault="003925D4" w:rsidP="008F2F9E">
      <w:pPr>
        <w:pStyle w:val="normal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1"/>
          <w:tab w:val="left" w:pos="462"/>
        </w:tabs>
        <w:ind w:right="699" w:hanging="361"/>
        <w:rPr>
          <w:rFonts w:ascii="Noto Sans Symbols" w:eastAsia="Noto Sans Symbols" w:hAnsi="Noto Sans Symbols" w:cs="Noto Sans Symbols"/>
          <w:color w:val="000000"/>
          <w:sz w:val="28"/>
          <w:szCs w:val="28"/>
        </w:rPr>
      </w:pPr>
      <w:r w:rsidRPr="00AA60EC">
        <w:rPr>
          <w:color w:val="000000"/>
          <w:sz w:val="28"/>
          <w:szCs w:val="28"/>
        </w:rPr>
        <w:t>пересказывать основное содержание прочитанного текста с вербальными и/или зрительными опорами;</w:t>
      </w:r>
    </w:p>
    <w:p w:rsidR="003925D4" w:rsidRPr="00AA60EC" w:rsidRDefault="003925D4" w:rsidP="008F2F9E">
      <w:pPr>
        <w:pStyle w:val="normal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1"/>
          <w:tab w:val="left" w:pos="462"/>
        </w:tabs>
        <w:ind w:right="1357" w:hanging="361"/>
        <w:rPr>
          <w:rFonts w:ascii="Noto Sans Symbols" w:eastAsia="Noto Sans Symbols" w:hAnsi="Noto Sans Symbols" w:cs="Noto Sans Symbols"/>
          <w:color w:val="000000"/>
          <w:sz w:val="28"/>
          <w:szCs w:val="28"/>
        </w:rPr>
      </w:pPr>
      <w:r w:rsidRPr="00AA60EC">
        <w:rPr>
          <w:color w:val="000000"/>
          <w:sz w:val="28"/>
          <w:szCs w:val="28"/>
        </w:rPr>
        <w:t>устно излагать результаты выполненного проектного задания (объём монологического высказывания — не менее 5 фраз).</w:t>
      </w:r>
    </w:p>
    <w:p w:rsidR="003925D4" w:rsidRPr="00AA60EC" w:rsidRDefault="003925D4" w:rsidP="003925D4">
      <w:pPr>
        <w:pStyle w:val="2"/>
        <w:spacing w:before="3"/>
        <w:ind w:firstLine="461"/>
        <w:rPr>
          <w:sz w:val="28"/>
          <w:szCs w:val="28"/>
        </w:rPr>
      </w:pPr>
      <w:r w:rsidRPr="00AA60EC">
        <w:rPr>
          <w:sz w:val="28"/>
          <w:szCs w:val="28"/>
        </w:rPr>
        <w:t>Аудирование</w:t>
      </w:r>
    </w:p>
    <w:p w:rsidR="003925D4" w:rsidRPr="00AA60EC" w:rsidRDefault="003925D4" w:rsidP="008F2F9E">
      <w:pPr>
        <w:pStyle w:val="normal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1"/>
          <w:tab w:val="left" w:pos="462"/>
        </w:tabs>
        <w:ind w:right="983" w:hanging="361"/>
        <w:rPr>
          <w:rFonts w:ascii="Noto Sans Symbols" w:eastAsia="Noto Sans Symbols" w:hAnsi="Noto Sans Symbols" w:cs="Noto Sans Symbols"/>
          <w:color w:val="000000"/>
          <w:sz w:val="28"/>
          <w:szCs w:val="28"/>
        </w:rPr>
      </w:pPr>
      <w:r w:rsidRPr="00AA60EC">
        <w:rPr>
          <w:color w:val="000000"/>
          <w:sz w:val="28"/>
          <w:szCs w:val="28"/>
        </w:rPr>
        <w:t>воспринимать на слух и понимать речь учителя и одноклассников, вербально/невербально реагировать на услышанное;</w:t>
      </w:r>
    </w:p>
    <w:p w:rsidR="003925D4" w:rsidRPr="00AA60EC" w:rsidRDefault="003925D4" w:rsidP="008F2F9E">
      <w:pPr>
        <w:pStyle w:val="normal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1"/>
          <w:tab w:val="left" w:pos="462"/>
        </w:tabs>
        <w:ind w:right="352" w:hanging="361"/>
        <w:rPr>
          <w:rFonts w:ascii="Noto Sans Symbols" w:eastAsia="Noto Sans Symbols" w:hAnsi="Noto Sans Symbols" w:cs="Noto Sans Symbols"/>
          <w:color w:val="000000"/>
          <w:sz w:val="28"/>
          <w:szCs w:val="28"/>
        </w:rPr>
      </w:pPr>
      <w:r w:rsidRPr="00AA60EC">
        <w:rPr>
          <w:color w:val="000000"/>
          <w:sz w:val="28"/>
          <w:szCs w:val="28"/>
        </w:rPr>
        <w:t>воспринимать на слух и понимать учебные и адаптированные аутентичные тексты, построенные на изученном языковом материале,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фактического характера со зрительной опорой и с использованием языковой, в том числе контекстуальной, догадки (время звучания текста/текстов для аудирования — до 1 минуты).</w:t>
      </w:r>
    </w:p>
    <w:p w:rsidR="003925D4" w:rsidRPr="00AA60EC" w:rsidRDefault="003925D4" w:rsidP="003925D4">
      <w:pPr>
        <w:pStyle w:val="2"/>
        <w:spacing w:before="2"/>
        <w:ind w:firstLine="461"/>
        <w:rPr>
          <w:sz w:val="28"/>
          <w:szCs w:val="28"/>
        </w:rPr>
      </w:pPr>
      <w:r w:rsidRPr="00AA60EC">
        <w:rPr>
          <w:sz w:val="28"/>
          <w:szCs w:val="28"/>
        </w:rPr>
        <w:lastRenderedPageBreak/>
        <w:t>Смысловое чтение</w:t>
      </w:r>
    </w:p>
    <w:p w:rsidR="003925D4" w:rsidRPr="00AA60EC" w:rsidRDefault="003925D4" w:rsidP="008F2F9E">
      <w:pPr>
        <w:pStyle w:val="normal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1"/>
          <w:tab w:val="left" w:pos="462"/>
        </w:tabs>
        <w:ind w:right="618" w:hanging="361"/>
        <w:rPr>
          <w:rFonts w:ascii="Noto Sans Symbols" w:eastAsia="Noto Sans Symbols" w:hAnsi="Noto Sans Symbols" w:cs="Noto Sans Symbols"/>
          <w:color w:val="000000"/>
          <w:sz w:val="28"/>
          <w:szCs w:val="28"/>
        </w:rPr>
      </w:pPr>
      <w:r w:rsidRPr="00AA60EC">
        <w:rPr>
          <w:color w:val="000000"/>
          <w:sz w:val="28"/>
          <w:szCs w:val="28"/>
        </w:rPr>
        <w:t>читать вслух и понимать учебные и адаптированные аутентичные тексты объёмом до 67 слов, построенные на изученном языковом материале, с соблюдением правил чтения и соответствующей интонацией, обеспечивая тем самым адекватное восприятие читаемого слушателями;</w:t>
      </w:r>
    </w:p>
    <w:p w:rsidR="003925D4" w:rsidRPr="00AA60EC" w:rsidRDefault="003925D4" w:rsidP="008F2F9E">
      <w:pPr>
        <w:pStyle w:val="normal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1"/>
          <w:tab w:val="left" w:pos="462"/>
        </w:tabs>
        <w:ind w:right="384" w:hanging="361"/>
        <w:rPr>
          <w:rFonts w:ascii="Noto Sans Symbols" w:eastAsia="Noto Sans Symbols" w:hAnsi="Noto Sans Symbols" w:cs="Noto Sans Symbols"/>
          <w:color w:val="000000"/>
          <w:sz w:val="28"/>
          <w:szCs w:val="28"/>
        </w:rPr>
      </w:pPr>
      <w:r w:rsidRPr="00AA60EC">
        <w:rPr>
          <w:color w:val="000000"/>
          <w:sz w:val="28"/>
          <w:szCs w:val="28"/>
        </w:rPr>
        <w:t>читать про себя и понимать учебные и адаптированные аутентичные тексты,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информации, со зрительной опорой и без опоры, с использованием языковой, в том числе контекстуальной, догадки (объём текста/текстов для чтения — до 160 слов);</w:t>
      </w:r>
    </w:p>
    <w:p w:rsidR="003925D4" w:rsidRPr="00AA60EC" w:rsidRDefault="003925D4" w:rsidP="008F2F9E">
      <w:pPr>
        <w:pStyle w:val="normal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tabs>
          <w:tab w:val="left" w:pos="461"/>
          <w:tab w:val="left" w:pos="462"/>
        </w:tabs>
        <w:ind w:hanging="362"/>
        <w:rPr>
          <w:rFonts w:ascii="Noto Sans Symbols" w:eastAsia="Noto Sans Symbols" w:hAnsi="Noto Sans Symbols" w:cs="Noto Sans Symbols"/>
          <w:color w:val="000000"/>
          <w:sz w:val="28"/>
          <w:szCs w:val="28"/>
        </w:rPr>
      </w:pPr>
      <w:r w:rsidRPr="00AA60EC">
        <w:rPr>
          <w:color w:val="000000"/>
          <w:sz w:val="28"/>
          <w:szCs w:val="28"/>
        </w:rPr>
        <w:t>читать про себя несплошные тексты (таблицы) и понимать представленную в них информацию.</w:t>
      </w:r>
    </w:p>
    <w:p w:rsidR="003925D4" w:rsidRPr="00AA60EC" w:rsidRDefault="003925D4" w:rsidP="003925D4">
      <w:pPr>
        <w:pStyle w:val="2"/>
        <w:spacing w:before="4"/>
        <w:ind w:firstLine="461"/>
        <w:rPr>
          <w:sz w:val="28"/>
          <w:szCs w:val="28"/>
        </w:rPr>
      </w:pPr>
      <w:r w:rsidRPr="00AA60EC">
        <w:rPr>
          <w:sz w:val="28"/>
          <w:szCs w:val="28"/>
        </w:rPr>
        <w:t>Письмо</w:t>
      </w:r>
    </w:p>
    <w:p w:rsidR="004E2681" w:rsidRDefault="004E2681" w:rsidP="004E2681">
      <w:pPr>
        <w:sectPr w:rsidR="004E2681">
          <w:pgSz w:w="11910" w:h="16390"/>
          <w:pgMar w:top="1560" w:right="0" w:bottom="1160" w:left="920" w:header="0" w:footer="884" w:gutter="0"/>
          <w:cols w:space="720"/>
        </w:sectPr>
      </w:pPr>
      <w:r w:rsidRPr="00AA60EC">
        <w:rPr>
          <w:color w:val="000000"/>
          <w:sz w:val="28"/>
          <w:szCs w:val="28"/>
        </w:rPr>
        <w:t>й и специальный вопросы);</w:t>
      </w:r>
      <w:r w:rsidR="00827B9B" w:rsidRPr="00AA60EC">
        <w:rPr>
          <w:color w:val="000000"/>
          <w:sz w:val="28"/>
          <w:szCs w:val="28"/>
        </w:rPr>
        <w:t>сод</w:t>
      </w:r>
      <w:r w:rsidRPr="00AA60EC">
        <w:rPr>
          <w:color w:val="000000"/>
          <w:sz w:val="28"/>
          <w:szCs w:val="28"/>
        </w:rPr>
        <w:t>ержания, с п</w:t>
      </w:r>
      <w:r w:rsidR="00827B9B" w:rsidRPr="00AA60EC">
        <w:rPr>
          <w:color w:val="000000"/>
          <w:sz w:val="28"/>
          <w:szCs w:val="28"/>
        </w:rPr>
        <w:t>омощью транкрипции.</w:t>
      </w:r>
    </w:p>
    <w:p w:rsidR="004E2681" w:rsidRDefault="004E2681" w:rsidP="004E2681">
      <w:pPr>
        <w:spacing w:line="357" w:lineRule="auto"/>
        <w:sectPr w:rsidR="004E2681">
          <w:pgSz w:w="11910" w:h="16390"/>
          <w:pgMar w:top="1560" w:right="0" w:bottom="1160" w:left="920" w:header="0" w:footer="884" w:gutter="0"/>
          <w:cols w:space="720"/>
        </w:sectPr>
      </w:pPr>
    </w:p>
    <w:p w:rsidR="004E2681" w:rsidRDefault="004E2681" w:rsidP="00827B9B">
      <w:pPr>
        <w:pStyle w:val="a3"/>
        <w:spacing w:before="163"/>
        <w:ind w:left="0" w:firstLine="0"/>
        <w:jc w:val="left"/>
        <w:sectPr w:rsidR="004E2681">
          <w:type w:val="continuous"/>
          <w:pgSz w:w="11910" w:h="16390"/>
          <w:pgMar w:top="840" w:right="0" w:bottom="1160" w:left="920" w:header="720" w:footer="720" w:gutter="0"/>
          <w:cols w:num="2" w:space="720" w:equalWidth="0">
            <w:col w:w="796" w:space="40"/>
            <w:col w:w="10154"/>
          </w:cols>
        </w:sectPr>
      </w:pPr>
    </w:p>
    <w:p w:rsidR="004E2681" w:rsidRDefault="004E2681" w:rsidP="00827B9B">
      <w:pPr>
        <w:pStyle w:val="a3"/>
        <w:spacing w:before="163"/>
        <w:ind w:left="0" w:firstLine="0"/>
      </w:pPr>
    </w:p>
    <w:p w:rsidR="004E2681" w:rsidRDefault="004E2681" w:rsidP="004E2681">
      <w:pPr>
        <w:pStyle w:val="a3"/>
        <w:spacing w:before="159"/>
        <w:ind w:left="924" w:firstLine="0"/>
      </w:pPr>
      <w:r>
        <w:t>Мир</w:t>
      </w:r>
      <w:r>
        <w:rPr>
          <w:spacing w:val="-4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меня.</w:t>
      </w:r>
    </w:p>
    <w:p w:rsidR="004E2681" w:rsidRDefault="004E2681" w:rsidP="004E2681">
      <w:pPr>
        <w:pStyle w:val="a3"/>
        <w:spacing w:before="162" w:line="357" w:lineRule="auto"/>
        <w:ind w:left="213" w:right="1123"/>
      </w:pPr>
      <w:r>
        <w:t>Моя комната (квартира, дом). Моя школа. Мои друзья. Моя малая родина</w:t>
      </w:r>
      <w:r>
        <w:rPr>
          <w:spacing w:val="1"/>
        </w:rPr>
        <w:t xml:space="preserve"> </w:t>
      </w:r>
      <w:r>
        <w:t>(город,</w:t>
      </w:r>
      <w:r>
        <w:rPr>
          <w:spacing w:val="-1"/>
        </w:rPr>
        <w:t xml:space="preserve"> </w:t>
      </w:r>
      <w:r>
        <w:t>село). Дикие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 Погода.</w:t>
      </w:r>
      <w:r>
        <w:rPr>
          <w:spacing w:val="-1"/>
        </w:rPr>
        <w:t xml:space="preserve"> </w:t>
      </w:r>
      <w:r>
        <w:t>Времена</w:t>
      </w:r>
      <w:r>
        <w:rPr>
          <w:spacing w:val="-2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(месяцы).</w:t>
      </w:r>
    </w:p>
    <w:p w:rsidR="004E2681" w:rsidRDefault="004E2681" w:rsidP="004E2681">
      <w:pPr>
        <w:pStyle w:val="a3"/>
        <w:spacing w:before="6"/>
        <w:ind w:left="924" w:firstLine="0"/>
      </w:pPr>
      <w:r>
        <w:t>Родная</w:t>
      </w:r>
      <w:r>
        <w:rPr>
          <w:spacing w:val="-3"/>
        </w:rPr>
        <w:t xml:space="preserve"> </w:t>
      </w:r>
      <w:r>
        <w:t>страна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языка.</w:t>
      </w:r>
    </w:p>
    <w:p w:rsidR="004E2681" w:rsidRDefault="004E2681" w:rsidP="004E2681">
      <w:pPr>
        <w:pStyle w:val="a3"/>
        <w:spacing w:before="163" w:line="360" w:lineRule="auto"/>
        <w:ind w:left="213" w:right="1138"/>
      </w:pP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 Литературные персонажи детских книг. Праздники родной страны и</w:t>
      </w:r>
      <w:r>
        <w:rPr>
          <w:spacing w:val="-67"/>
        </w:rPr>
        <w:t xml:space="preserve"> </w:t>
      </w:r>
      <w:r>
        <w:t>страны/стран изучаемого</w:t>
      </w:r>
      <w:r>
        <w:rPr>
          <w:spacing w:val="1"/>
        </w:rPr>
        <w:t xml:space="preserve"> </w:t>
      </w:r>
      <w:r>
        <w:t>языка.</w:t>
      </w:r>
    </w:p>
    <w:p w:rsidR="004E2681" w:rsidRDefault="004E2681" w:rsidP="004E2681">
      <w:pPr>
        <w:pStyle w:val="a3"/>
        <w:spacing w:line="362" w:lineRule="auto"/>
        <w:ind w:left="996" w:right="6803" w:hanging="72"/>
        <w:jc w:val="left"/>
      </w:pPr>
      <w:r>
        <w:t>Коммуникативные</w:t>
      </w:r>
      <w:r>
        <w:rPr>
          <w:spacing w:val="-15"/>
        </w:rPr>
        <w:t xml:space="preserve"> </w:t>
      </w:r>
      <w:r>
        <w:t>умения.</w:t>
      </w:r>
      <w:r>
        <w:rPr>
          <w:spacing w:val="-67"/>
        </w:rPr>
        <w:t xml:space="preserve"> </w:t>
      </w:r>
      <w:r>
        <w:t>Говорение.</w:t>
      </w:r>
    </w:p>
    <w:p w:rsidR="004E2681" w:rsidRDefault="004E2681" w:rsidP="004E2681">
      <w:pPr>
        <w:pStyle w:val="a3"/>
        <w:spacing w:line="315" w:lineRule="exact"/>
        <w:ind w:left="924" w:firstLine="0"/>
        <w:jc w:val="left"/>
      </w:pPr>
      <w:r>
        <w:t>Коммуникативные</w:t>
      </w:r>
      <w:r>
        <w:rPr>
          <w:spacing w:val="-3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диалогической</w:t>
      </w:r>
      <w:r>
        <w:rPr>
          <w:spacing w:val="-8"/>
        </w:rPr>
        <w:t xml:space="preserve"> </w:t>
      </w:r>
      <w:r>
        <w:t>речи.</w:t>
      </w:r>
    </w:p>
    <w:p w:rsidR="007775CA" w:rsidRDefault="00827B9B" w:rsidP="00827B9B">
      <w:pPr>
        <w:pStyle w:val="a3"/>
        <w:spacing w:line="315" w:lineRule="exact"/>
        <w:ind w:left="924" w:firstLine="0"/>
        <w:jc w:val="left"/>
        <w:sectPr w:rsidR="007775CA">
          <w:pgSz w:w="11910" w:h="16390"/>
          <w:pgMar w:top="1560" w:right="0" w:bottom="1160" w:left="920" w:header="0" w:footer="884" w:gutter="0"/>
          <w:cols w:space="720"/>
        </w:sectPr>
      </w:pPr>
      <w:r>
        <w:t>Р</w:t>
      </w:r>
      <w:r w:rsidR="004E2681">
        <w:t>е</w:t>
      </w:r>
      <w:r>
        <w:t>чи.</w:t>
      </w:r>
    </w:p>
    <w:p w:rsidR="007775CA" w:rsidRDefault="00A82BF5" w:rsidP="00827B9B">
      <w:pPr>
        <w:pStyle w:val="a3"/>
        <w:spacing w:before="130" w:line="362" w:lineRule="auto"/>
        <w:ind w:left="0" w:right="1141" w:firstLine="0"/>
      </w:pPr>
      <w:r>
        <w:lastRenderedPageBreak/>
        <w:t>Чтение про себя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</w:p>
    <w:p w:rsidR="007775CA" w:rsidRDefault="00A82BF5">
      <w:pPr>
        <w:pStyle w:val="a3"/>
        <w:spacing w:line="362" w:lineRule="auto"/>
        <w:ind w:left="213" w:right="1139" w:firstLine="0"/>
      </w:pP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</w:p>
    <w:p w:rsidR="007775CA" w:rsidRDefault="00A82BF5">
      <w:pPr>
        <w:pStyle w:val="a3"/>
        <w:spacing w:line="315" w:lineRule="exact"/>
        <w:ind w:left="213" w:firstLine="0"/>
      </w:pPr>
      <w:r>
        <w:t>с</w:t>
      </w:r>
      <w:r>
        <w:rPr>
          <w:spacing w:val="-7"/>
        </w:rPr>
        <w:t xml:space="preserve"> </w:t>
      </w:r>
      <w:r>
        <w:t>пониманием</w:t>
      </w:r>
      <w:r>
        <w:rPr>
          <w:spacing w:val="-5"/>
        </w:rPr>
        <w:t xml:space="preserve"> </w:t>
      </w:r>
      <w:r>
        <w:t>запрашиваемой</w:t>
      </w:r>
      <w:r>
        <w:rPr>
          <w:spacing w:val="-8"/>
        </w:rPr>
        <w:t xml:space="preserve"> </w:t>
      </w:r>
      <w:r>
        <w:t>информации.</w:t>
      </w:r>
    </w:p>
    <w:p w:rsidR="007775CA" w:rsidRDefault="00A82BF5">
      <w:pPr>
        <w:pStyle w:val="a3"/>
        <w:spacing w:before="154" w:line="360" w:lineRule="auto"/>
        <w:ind w:left="213" w:right="1143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 основной темы и главных фактов/событий в прочитанном тексте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иллюстраций и</w:t>
      </w:r>
      <w:r>
        <w:rPr>
          <w:spacing w:val="1"/>
        </w:rPr>
        <w:t xml:space="preserve"> </w:t>
      </w:r>
      <w:r>
        <w:t>языковой догадки.</w:t>
      </w:r>
    </w:p>
    <w:p w:rsidR="007775CA" w:rsidRDefault="00A82BF5">
      <w:pPr>
        <w:pStyle w:val="a3"/>
        <w:spacing w:before="2" w:line="360" w:lineRule="auto"/>
        <w:ind w:left="213" w:right="1142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 в прочитанном тексте и понимание запрашиваемой 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иллюстраций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догадки.</w:t>
      </w:r>
    </w:p>
    <w:p w:rsidR="007775CA" w:rsidRDefault="00A82BF5">
      <w:pPr>
        <w:pStyle w:val="a3"/>
        <w:spacing w:before="1" w:line="357" w:lineRule="auto"/>
        <w:ind w:left="213" w:right="1136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характера.</w:t>
      </w:r>
    </w:p>
    <w:p w:rsidR="007775CA" w:rsidRDefault="00A82BF5">
      <w:pPr>
        <w:pStyle w:val="a3"/>
        <w:spacing w:before="5"/>
        <w:ind w:left="924" w:firstLine="0"/>
        <w:jc w:val="left"/>
      </w:pPr>
      <w:r>
        <w:t>Письмо.</w:t>
      </w:r>
    </w:p>
    <w:p w:rsidR="007775CA" w:rsidRDefault="00A82BF5">
      <w:pPr>
        <w:pStyle w:val="a3"/>
        <w:spacing w:before="163" w:line="357" w:lineRule="auto"/>
        <w:ind w:left="213" w:right="1144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(полупечатное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буквосочетаний,</w:t>
      </w:r>
      <w:r>
        <w:rPr>
          <w:spacing w:val="2"/>
        </w:rPr>
        <w:t xml:space="preserve"> </w:t>
      </w:r>
      <w:r>
        <w:t>слов).</w:t>
      </w:r>
    </w:p>
    <w:p w:rsidR="007775CA" w:rsidRDefault="00A82BF5">
      <w:pPr>
        <w:pStyle w:val="a3"/>
        <w:spacing w:before="6" w:line="360" w:lineRule="auto"/>
        <w:ind w:left="213" w:right="1133"/>
      </w:pPr>
      <w:r>
        <w:t>Воспроизведение</w:t>
      </w:r>
      <w:r>
        <w:rPr>
          <w:spacing w:val="1"/>
        </w:rPr>
        <w:t xml:space="preserve"> </w:t>
      </w:r>
      <w:r>
        <w:t>речевых</w:t>
      </w:r>
      <w:r>
        <w:rPr>
          <w:spacing w:val="70"/>
        </w:rPr>
        <w:t xml:space="preserve"> </w:t>
      </w:r>
      <w:r>
        <w:t>образцов,</w:t>
      </w:r>
      <w:r>
        <w:rPr>
          <w:spacing w:val="70"/>
        </w:rPr>
        <w:t xml:space="preserve"> </w:t>
      </w:r>
      <w:r>
        <w:t>списывание</w:t>
      </w:r>
      <w:r>
        <w:rPr>
          <w:spacing w:val="70"/>
        </w:rPr>
        <w:t xml:space="preserve"> </w:t>
      </w:r>
      <w:r>
        <w:t>текста;</w:t>
      </w:r>
      <w:r>
        <w:rPr>
          <w:spacing w:val="70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 текста слов,</w:t>
      </w:r>
      <w:r>
        <w:rPr>
          <w:spacing w:val="1"/>
        </w:rPr>
        <w:t xml:space="preserve"> </w:t>
      </w:r>
      <w:r>
        <w:t>словосочетаний, предложений; вставка пропущенных букв в</w:t>
      </w:r>
      <w:r>
        <w:rPr>
          <w:spacing w:val="1"/>
        </w:rPr>
        <w:t xml:space="preserve"> </w:t>
      </w:r>
      <w:r>
        <w:t>слово или слов в предложение, дописывание предложений в соответствии с</w:t>
      </w:r>
      <w:r>
        <w:rPr>
          <w:spacing w:val="1"/>
        </w:rPr>
        <w:t xml:space="preserve"> </w:t>
      </w:r>
      <w:r>
        <w:t>решаемой учебной</w:t>
      </w:r>
      <w:r>
        <w:rPr>
          <w:spacing w:val="1"/>
        </w:rPr>
        <w:t xml:space="preserve"> </w:t>
      </w:r>
      <w:r>
        <w:t>задачей.</w:t>
      </w:r>
    </w:p>
    <w:p w:rsidR="007775CA" w:rsidRDefault="00A82BF5">
      <w:pPr>
        <w:pStyle w:val="a3"/>
        <w:spacing w:line="362" w:lineRule="auto"/>
        <w:ind w:left="213" w:right="1132"/>
      </w:pPr>
      <w:r>
        <w:t>Заполнение простых формуляров с указанием личной информации (имя,</w:t>
      </w:r>
      <w:r>
        <w:rPr>
          <w:spacing w:val="1"/>
        </w:rPr>
        <w:t xml:space="preserve"> </w:t>
      </w:r>
      <w:r>
        <w:t>фамилия,</w:t>
      </w:r>
      <w:r>
        <w:rPr>
          <w:spacing w:val="39"/>
        </w:rPr>
        <w:t xml:space="preserve"> </w:t>
      </w:r>
      <w:r>
        <w:t>возраст,</w:t>
      </w:r>
      <w:r>
        <w:rPr>
          <w:spacing w:val="40"/>
        </w:rPr>
        <w:t xml:space="preserve"> </w:t>
      </w:r>
      <w:r>
        <w:t>страна</w:t>
      </w:r>
      <w:r>
        <w:rPr>
          <w:spacing w:val="34"/>
        </w:rPr>
        <w:t xml:space="preserve"> </w:t>
      </w:r>
      <w:r>
        <w:t>проживания)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соответствии</w:t>
      </w:r>
      <w:r>
        <w:rPr>
          <w:spacing w:val="37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нормами,</w:t>
      </w:r>
      <w:r>
        <w:rPr>
          <w:spacing w:val="35"/>
        </w:rPr>
        <w:t xml:space="preserve"> </w:t>
      </w:r>
      <w:r>
        <w:t>принятыми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:rsidR="007775CA" w:rsidRDefault="00A82BF5">
      <w:pPr>
        <w:pStyle w:val="a3"/>
        <w:spacing w:line="362" w:lineRule="auto"/>
        <w:ind w:left="213" w:right="1136"/>
      </w:pPr>
      <w:r>
        <w:t>Написание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поздравлений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 (с</w:t>
      </w:r>
      <w:r>
        <w:rPr>
          <w:spacing w:val="1"/>
        </w:rPr>
        <w:t xml:space="preserve"> </w:t>
      </w:r>
      <w:r>
        <w:t>днём</w:t>
      </w:r>
      <w:r>
        <w:rPr>
          <w:spacing w:val="2"/>
        </w:rPr>
        <w:t xml:space="preserve"> </w:t>
      </w:r>
      <w:r>
        <w:t>рождения,</w:t>
      </w:r>
      <w:r>
        <w:rPr>
          <w:spacing w:val="4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годом).</w:t>
      </w:r>
    </w:p>
    <w:p w:rsidR="007775CA" w:rsidRDefault="00A82BF5">
      <w:pPr>
        <w:pStyle w:val="a3"/>
        <w:spacing w:line="362" w:lineRule="auto"/>
        <w:ind w:left="924" w:right="6674" w:firstLine="0"/>
      </w:pPr>
      <w:r>
        <w:t>Языковые знания и навыки.</w:t>
      </w:r>
      <w:r>
        <w:rPr>
          <w:spacing w:val="-67"/>
        </w:rPr>
        <w:t xml:space="preserve"> </w:t>
      </w:r>
      <w:r>
        <w:t>Фонетическая</w:t>
      </w:r>
      <w:r>
        <w:rPr>
          <w:spacing w:val="-9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речи.</w:t>
      </w:r>
    </w:p>
    <w:p w:rsidR="007775CA" w:rsidRDefault="007775CA">
      <w:pPr>
        <w:spacing w:line="362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7775CA">
      <w:pPr>
        <w:spacing w:line="315" w:lineRule="exact"/>
        <w:sectPr w:rsidR="007775CA">
          <w:type w:val="continuous"/>
          <w:pgSz w:w="11910" w:h="16390"/>
          <w:pgMar w:top="840" w:right="0" w:bottom="1160" w:left="920" w:header="720" w:footer="720" w:gutter="0"/>
          <w:cols w:space="720"/>
        </w:sectPr>
      </w:pPr>
    </w:p>
    <w:p w:rsidR="007775CA" w:rsidRDefault="00A82BF5">
      <w:pPr>
        <w:pStyle w:val="a3"/>
        <w:spacing w:before="130" w:line="362" w:lineRule="auto"/>
        <w:ind w:left="213" w:right="1132"/>
      </w:pPr>
      <w:r>
        <w:lastRenderedPageBreak/>
        <w:t xml:space="preserve">Ведение  </w:t>
      </w:r>
      <w:r>
        <w:rPr>
          <w:spacing w:val="42"/>
        </w:rPr>
        <w:t xml:space="preserve"> </w:t>
      </w:r>
      <w:r>
        <w:t xml:space="preserve">с   </w:t>
      </w:r>
      <w:r>
        <w:rPr>
          <w:spacing w:val="39"/>
        </w:rPr>
        <w:t xml:space="preserve"> </w:t>
      </w:r>
      <w:r>
        <w:t xml:space="preserve">использованием   </w:t>
      </w:r>
      <w:r>
        <w:rPr>
          <w:spacing w:val="39"/>
        </w:rPr>
        <w:t xml:space="preserve"> </w:t>
      </w:r>
      <w:r>
        <w:t xml:space="preserve">речевых   </w:t>
      </w:r>
      <w:r>
        <w:rPr>
          <w:spacing w:val="35"/>
        </w:rPr>
        <w:t xml:space="preserve"> </w:t>
      </w:r>
      <w:r>
        <w:t xml:space="preserve">ситуаций,   </w:t>
      </w:r>
      <w:r>
        <w:rPr>
          <w:spacing w:val="40"/>
        </w:rPr>
        <w:t xml:space="preserve"> </w:t>
      </w:r>
      <w:r>
        <w:t xml:space="preserve">ключевых   </w:t>
      </w:r>
      <w:r>
        <w:rPr>
          <w:spacing w:val="34"/>
        </w:rPr>
        <w:t xml:space="preserve"> </w:t>
      </w:r>
      <w:r>
        <w:t>слов</w:t>
      </w:r>
      <w:r>
        <w:rPr>
          <w:spacing w:val="-68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(или)   иллюстраций   с   соблюдением   норм   речевого   этикета,   принятых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</w:p>
    <w:p w:rsidR="007775CA" w:rsidRDefault="00A82BF5">
      <w:pPr>
        <w:pStyle w:val="a3"/>
        <w:spacing w:line="360" w:lineRule="auto"/>
        <w:ind w:left="213" w:right="1139"/>
      </w:pPr>
      <w:r>
        <w:t>диалога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разговора, знакомство с собеседником; поздравление с праздником; выражение</w:t>
      </w:r>
      <w:r>
        <w:rPr>
          <w:spacing w:val="1"/>
        </w:rPr>
        <w:t xml:space="preserve"> </w:t>
      </w:r>
      <w:r>
        <w:t>благодарности за</w:t>
      </w:r>
      <w:r>
        <w:rPr>
          <w:spacing w:val="3"/>
        </w:rPr>
        <w:t xml:space="preserve"> </w:t>
      </w:r>
      <w:r>
        <w:t>поздравление; извинение;</w:t>
      </w:r>
    </w:p>
    <w:p w:rsidR="007775CA" w:rsidRDefault="00A82BF5">
      <w:pPr>
        <w:pStyle w:val="a3"/>
        <w:spacing w:line="360" w:lineRule="auto"/>
        <w:ind w:left="213" w:right="1136"/>
      </w:pPr>
      <w:r>
        <w:t>диалога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вежливое</w:t>
      </w:r>
      <w:r>
        <w:rPr>
          <w:spacing w:val="1"/>
        </w:rPr>
        <w:t xml:space="preserve"> </w:t>
      </w:r>
      <w:r>
        <w:t>согласие/не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собеседника;</w:t>
      </w:r>
    </w:p>
    <w:p w:rsidR="007775CA" w:rsidRDefault="00A82BF5">
      <w:pPr>
        <w:pStyle w:val="a3"/>
        <w:spacing w:line="362" w:lineRule="auto"/>
        <w:ind w:left="213" w:right="1140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7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фактической</w:t>
      </w:r>
      <w:r>
        <w:rPr>
          <w:spacing w:val="-2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на вопросы</w:t>
      </w:r>
      <w:r>
        <w:rPr>
          <w:spacing w:val="-2"/>
        </w:rPr>
        <w:t xml:space="preserve"> </w:t>
      </w:r>
      <w:r>
        <w:t>собеседника.</w:t>
      </w:r>
    </w:p>
    <w:p w:rsidR="007775CA" w:rsidRDefault="00A82BF5">
      <w:pPr>
        <w:pStyle w:val="a3"/>
        <w:spacing w:line="314" w:lineRule="exact"/>
        <w:ind w:left="924" w:firstLine="0"/>
      </w:pPr>
      <w:r>
        <w:t>Коммуникативные</w:t>
      </w:r>
      <w:r>
        <w:rPr>
          <w:spacing w:val="-2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монологической</w:t>
      </w:r>
      <w:r>
        <w:rPr>
          <w:spacing w:val="-7"/>
        </w:rPr>
        <w:t xml:space="preserve"> </w:t>
      </w:r>
      <w:r>
        <w:t>речи.</w:t>
      </w:r>
    </w:p>
    <w:p w:rsidR="007775CA" w:rsidRDefault="00A82BF5">
      <w:pPr>
        <w:pStyle w:val="a3"/>
        <w:tabs>
          <w:tab w:val="left" w:pos="8791"/>
        </w:tabs>
        <w:spacing w:before="157" w:line="360" w:lineRule="auto"/>
        <w:ind w:left="213" w:right="1135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реального</w:t>
      </w:r>
      <w:r>
        <w:tab/>
      </w:r>
      <w:r>
        <w:rPr>
          <w:spacing w:val="-1"/>
        </w:rPr>
        <w:t>человека</w:t>
      </w:r>
    </w:p>
    <w:p w:rsidR="007775CA" w:rsidRDefault="00A82BF5">
      <w:pPr>
        <w:pStyle w:val="a3"/>
        <w:spacing w:before="1"/>
        <w:ind w:left="213" w:firstLine="0"/>
      </w:pPr>
      <w:r>
        <w:t>или</w:t>
      </w:r>
      <w:r>
        <w:rPr>
          <w:spacing w:val="-4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персонажа;</w:t>
      </w:r>
      <w:r>
        <w:rPr>
          <w:spacing w:val="-4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себе,</w:t>
      </w:r>
      <w:r>
        <w:rPr>
          <w:spacing w:val="-6"/>
        </w:rPr>
        <w:t xml:space="preserve"> </w:t>
      </w:r>
      <w:r>
        <w:t>члене</w:t>
      </w:r>
      <w:r>
        <w:rPr>
          <w:spacing w:val="-3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друге.</w:t>
      </w:r>
    </w:p>
    <w:p w:rsidR="007775CA" w:rsidRDefault="00A82BF5">
      <w:pPr>
        <w:pStyle w:val="a3"/>
        <w:spacing w:before="158" w:line="362" w:lineRule="auto"/>
        <w:ind w:left="213" w:right="1136"/>
      </w:pPr>
      <w:r>
        <w:t>Пересказ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</w:t>
      </w:r>
      <w:r>
        <w:rPr>
          <w:spacing w:val="3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прочитанного текста.</w:t>
      </w:r>
    </w:p>
    <w:p w:rsidR="007775CA" w:rsidRDefault="00A82BF5">
      <w:pPr>
        <w:pStyle w:val="a3"/>
        <w:spacing w:line="314" w:lineRule="exact"/>
        <w:ind w:left="924" w:firstLine="0"/>
        <w:jc w:val="left"/>
      </w:pPr>
      <w:r>
        <w:t>Аудирование.</w:t>
      </w:r>
    </w:p>
    <w:p w:rsidR="007775CA" w:rsidRDefault="00A82BF5">
      <w:pPr>
        <w:pStyle w:val="a3"/>
        <w:spacing w:before="164" w:line="360" w:lineRule="auto"/>
        <w:ind w:left="213" w:right="1136"/>
      </w:pPr>
      <w:r>
        <w:t xml:space="preserve">Понимание     на     слух     речи    </w:t>
      </w:r>
      <w:r>
        <w:rPr>
          <w:spacing w:val="1"/>
        </w:rPr>
        <w:t xml:space="preserve"> </w:t>
      </w:r>
      <w:r>
        <w:t>учителя     и      других     обучающихся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вербальная/невербальная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общении).</w:t>
      </w:r>
    </w:p>
    <w:p w:rsidR="007775CA" w:rsidRDefault="00A82BF5">
      <w:pPr>
        <w:pStyle w:val="a3"/>
        <w:tabs>
          <w:tab w:val="left" w:pos="8858"/>
        </w:tabs>
        <w:spacing w:before="1" w:line="360" w:lineRule="auto"/>
        <w:ind w:left="213" w:right="1130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tab/>
      </w:r>
      <w:r>
        <w:rPr>
          <w:spacing w:val="-1"/>
        </w:rPr>
        <w:t>задачей:</w:t>
      </w:r>
    </w:p>
    <w:p w:rsidR="007775CA" w:rsidRDefault="00A82BF5">
      <w:pPr>
        <w:pStyle w:val="a3"/>
        <w:spacing w:before="1" w:line="357" w:lineRule="auto"/>
        <w:ind w:left="213" w:right="1145" w:firstLine="0"/>
      </w:pP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 (при опосредованном</w:t>
      </w:r>
      <w:r>
        <w:rPr>
          <w:spacing w:val="2"/>
        </w:rPr>
        <w:t xml:space="preserve"> </w:t>
      </w:r>
      <w:r>
        <w:t>общении).</w:t>
      </w:r>
    </w:p>
    <w:p w:rsidR="007775CA" w:rsidRDefault="007775CA">
      <w:pPr>
        <w:spacing w:line="357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60" w:lineRule="auto"/>
        <w:ind w:left="213" w:right="1136"/>
      </w:pPr>
      <w:r>
        <w:lastRenderedPageBreak/>
        <w:t>Аудирование с пониманием основного содержания текста предполагает</w:t>
      </w:r>
      <w:r>
        <w:rPr>
          <w:spacing w:val="1"/>
        </w:rPr>
        <w:t xml:space="preserve"> </w:t>
      </w:r>
      <w:r>
        <w:t>определение основной темы и главных фактов/событий в воспринимаемом 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2"/>
        </w:rPr>
        <w:t xml:space="preserve"> </w:t>
      </w:r>
      <w:r>
        <w:t>догадки.</w:t>
      </w:r>
    </w:p>
    <w:p w:rsidR="007775CA" w:rsidRDefault="00A82BF5">
      <w:pPr>
        <w:pStyle w:val="a3"/>
        <w:spacing w:before="3" w:line="360" w:lineRule="auto"/>
        <w:ind w:left="213" w:right="1132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3"/>
        </w:rPr>
        <w:t xml:space="preserve"> </w:t>
      </w:r>
      <w:r>
        <w:t>догадки.</w:t>
      </w:r>
    </w:p>
    <w:p w:rsidR="007775CA" w:rsidRDefault="00A82BF5">
      <w:pPr>
        <w:pStyle w:val="a3"/>
        <w:spacing w:line="362" w:lineRule="auto"/>
        <w:ind w:left="213" w:right="1128"/>
      </w:pPr>
      <w:r>
        <w:t>Тексты для аудирования: диалог, высказывания собеседников в ситуациях</w:t>
      </w:r>
      <w:r>
        <w:rPr>
          <w:spacing w:val="-67"/>
        </w:rPr>
        <w:t xml:space="preserve"> </w:t>
      </w:r>
      <w:r>
        <w:t>повседневного общения,</w:t>
      </w:r>
      <w:r>
        <w:rPr>
          <w:spacing w:val="3"/>
        </w:rPr>
        <w:t xml:space="preserve"> </w:t>
      </w:r>
      <w:r>
        <w:t>рассказ,</w:t>
      </w:r>
      <w:r>
        <w:rPr>
          <w:spacing w:val="4"/>
        </w:rPr>
        <w:t xml:space="preserve"> </w:t>
      </w:r>
      <w:r>
        <w:t>сказка.</w:t>
      </w:r>
    </w:p>
    <w:p w:rsidR="007775CA" w:rsidRDefault="00A82BF5">
      <w:pPr>
        <w:pStyle w:val="a3"/>
        <w:spacing w:line="320" w:lineRule="exact"/>
        <w:ind w:left="924" w:firstLine="0"/>
      </w:pPr>
      <w:r>
        <w:t>Смысловое</w:t>
      </w:r>
      <w:r>
        <w:rPr>
          <w:spacing w:val="-6"/>
        </w:rPr>
        <w:t xml:space="preserve"> </w:t>
      </w:r>
      <w:r>
        <w:t>чтение.</w:t>
      </w:r>
    </w:p>
    <w:p w:rsidR="007775CA" w:rsidRDefault="00A82BF5">
      <w:pPr>
        <w:pStyle w:val="a3"/>
        <w:spacing w:before="156" w:line="360" w:lineRule="auto"/>
        <w:ind w:left="213" w:right="1144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прочитанного.</w:t>
      </w:r>
    </w:p>
    <w:p w:rsidR="007775CA" w:rsidRDefault="00A82BF5">
      <w:pPr>
        <w:pStyle w:val="a3"/>
        <w:spacing w:before="1"/>
        <w:ind w:left="924" w:firstLine="0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вслух:</w:t>
      </w:r>
      <w:r>
        <w:rPr>
          <w:spacing w:val="-5"/>
        </w:rPr>
        <w:t xml:space="preserve"> </w:t>
      </w:r>
      <w:r>
        <w:t>диалог, рассказ,</w:t>
      </w:r>
      <w:r>
        <w:rPr>
          <w:spacing w:val="-1"/>
        </w:rPr>
        <w:t xml:space="preserve"> </w:t>
      </w:r>
      <w:r>
        <w:t>сказка.</w:t>
      </w:r>
    </w:p>
    <w:p w:rsidR="007775CA" w:rsidRDefault="00A82BF5">
      <w:pPr>
        <w:pStyle w:val="a3"/>
        <w:spacing w:before="163" w:line="360" w:lineRule="auto"/>
        <w:ind w:left="213" w:right="1141"/>
      </w:pPr>
      <w:r>
        <w:t>Чтение про себя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</w:p>
    <w:p w:rsidR="007775CA" w:rsidRDefault="00A82BF5">
      <w:pPr>
        <w:pStyle w:val="a3"/>
        <w:spacing w:line="362" w:lineRule="auto"/>
        <w:ind w:left="213" w:right="1143" w:firstLine="0"/>
      </w:pP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</w:p>
    <w:p w:rsidR="007775CA" w:rsidRDefault="00A82BF5">
      <w:pPr>
        <w:pStyle w:val="a3"/>
        <w:spacing w:line="320" w:lineRule="exact"/>
        <w:ind w:left="213" w:firstLine="0"/>
      </w:pPr>
      <w:r>
        <w:t>с</w:t>
      </w:r>
      <w:r>
        <w:rPr>
          <w:spacing w:val="-6"/>
        </w:rPr>
        <w:t xml:space="preserve"> </w:t>
      </w:r>
      <w:r>
        <w:t>пониманием</w:t>
      </w:r>
      <w:r>
        <w:rPr>
          <w:spacing w:val="-5"/>
        </w:rPr>
        <w:t xml:space="preserve"> </w:t>
      </w:r>
      <w:r>
        <w:t>запрашиваемой</w:t>
      </w:r>
      <w:r>
        <w:rPr>
          <w:spacing w:val="-7"/>
        </w:rPr>
        <w:t xml:space="preserve"> </w:t>
      </w:r>
      <w:r>
        <w:t>информации.</w:t>
      </w:r>
    </w:p>
    <w:p w:rsidR="007775CA" w:rsidRDefault="00A82BF5">
      <w:pPr>
        <w:pStyle w:val="a3"/>
        <w:spacing w:before="155" w:line="360" w:lineRule="auto"/>
        <w:ind w:left="213" w:right="1132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 основной темы и главных фактов/событий в прочитанном тексте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догадки.</w:t>
      </w:r>
    </w:p>
    <w:p w:rsidR="007775CA" w:rsidRDefault="00A82BF5">
      <w:pPr>
        <w:pStyle w:val="a3"/>
        <w:spacing w:before="3" w:line="357" w:lineRule="auto"/>
        <w:ind w:left="213" w:right="1138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прочитанном</w:t>
      </w:r>
      <w:r>
        <w:rPr>
          <w:spacing w:val="52"/>
        </w:rPr>
        <w:t xml:space="preserve"> </w:t>
      </w:r>
      <w:r>
        <w:t>тексте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понимание</w:t>
      </w:r>
      <w:r>
        <w:rPr>
          <w:spacing w:val="51"/>
        </w:rPr>
        <w:t xml:space="preserve"> </w:t>
      </w:r>
      <w:r>
        <w:t>запрашиваемой</w:t>
      </w:r>
      <w:r>
        <w:rPr>
          <w:spacing w:val="50"/>
        </w:rPr>
        <w:t xml:space="preserve"> </w:t>
      </w:r>
      <w:r>
        <w:t>информации</w:t>
      </w:r>
    </w:p>
    <w:p w:rsidR="007775CA" w:rsidRDefault="007775CA">
      <w:pPr>
        <w:spacing w:line="357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62" w:lineRule="auto"/>
        <w:ind w:left="213" w:right="1133" w:firstLine="0"/>
        <w:jc w:val="left"/>
      </w:pPr>
      <w:r>
        <w:lastRenderedPageBreak/>
        <w:t>фактического</w:t>
      </w:r>
      <w:r>
        <w:rPr>
          <w:spacing w:val="14"/>
        </w:rPr>
        <w:t xml:space="preserve"> </w:t>
      </w:r>
      <w:r>
        <w:t>характера</w:t>
      </w:r>
      <w:r>
        <w:rPr>
          <w:spacing w:val="15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использованием</w:t>
      </w:r>
      <w:r>
        <w:rPr>
          <w:spacing w:val="12"/>
        </w:rPr>
        <w:t xml:space="preserve"> </w:t>
      </w:r>
      <w:r>
        <w:t>иллюстраций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языковой,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-6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3"/>
        </w:rPr>
        <w:t xml:space="preserve"> </w:t>
      </w:r>
      <w:r>
        <w:t>догадки.</w:t>
      </w:r>
    </w:p>
    <w:p w:rsidR="007775CA" w:rsidRDefault="00A82BF5">
      <w:pPr>
        <w:pStyle w:val="a3"/>
        <w:spacing w:line="357" w:lineRule="auto"/>
        <w:ind w:left="213" w:right="1133"/>
        <w:jc w:val="left"/>
      </w:pPr>
      <w:r>
        <w:t>Тексты</w:t>
      </w:r>
      <w:r>
        <w:rPr>
          <w:spacing w:val="42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чтения:</w:t>
      </w:r>
      <w:r>
        <w:rPr>
          <w:spacing w:val="36"/>
        </w:rPr>
        <w:t xml:space="preserve"> </w:t>
      </w:r>
      <w:r>
        <w:t>диалог,</w:t>
      </w:r>
      <w:r>
        <w:rPr>
          <w:spacing w:val="44"/>
        </w:rPr>
        <w:t xml:space="preserve"> </w:t>
      </w:r>
      <w:r>
        <w:t>рассказ,</w:t>
      </w:r>
      <w:r>
        <w:rPr>
          <w:spacing w:val="39"/>
        </w:rPr>
        <w:t xml:space="preserve"> </w:t>
      </w:r>
      <w:r>
        <w:t>сказка,</w:t>
      </w:r>
      <w:r>
        <w:rPr>
          <w:spacing w:val="44"/>
        </w:rPr>
        <w:t xml:space="preserve"> </w:t>
      </w:r>
      <w:r>
        <w:t>электронное</w:t>
      </w:r>
      <w:r>
        <w:rPr>
          <w:spacing w:val="42"/>
        </w:rPr>
        <w:t xml:space="preserve"> </w:t>
      </w:r>
      <w:r>
        <w:t>сообщение</w:t>
      </w:r>
      <w:r>
        <w:rPr>
          <w:spacing w:val="-67"/>
        </w:rPr>
        <w:t xml:space="preserve"> </w:t>
      </w:r>
      <w:r>
        <w:t>личного</w:t>
      </w:r>
      <w:r>
        <w:rPr>
          <w:spacing w:val="5"/>
        </w:rPr>
        <w:t xml:space="preserve"> </w:t>
      </w:r>
      <w:r>
        <w:t>характера.</w:t>
      </w:r>
    </w:p>
    <w:p w:rsidR="007775CA" w:rsidRDefault="00A82BF5">
      <w:pPr>
        <w:pStyle w:val="a3"/>
        <w:spacing w:before="3"/>
        <w:ind w:left="924" w:firstLine="0"/>
        <w:jc w:val="left"/>
      </w:pPr>
      <w:r>
        <w:t>Письмо.</w:t>
      </w:r>
    </w:p>
    <w:p w:rsidR="007775CA" w:rsidRDefault="00A82BF5">
      <w:pPr>
        <w:pStyle w:val="a3"/>
        <w:spacing w:before="158" w:line="362" w:lineRule="auto"/>
        <w:ind w:left="213" w:right="1141"/>
      </w:pPr>
      <w:r>
        <w:t>Списывание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предложений;</w:t>
      </w:r>
      <w:r>
        <w:rPr>
          <w:spacing w:val="29"/>
        </w:rPr>
        <w:t xml:space="preserve"> </w:t>
      </w:r>
      <w:r>
        <w:t>вставка</w:t>
      </w:r>
      <w:r>
        <w:rPr>
          <w:spacing w:val="99"/>
        </w:rPr>
        <w:t xml:space="preserve"> </w:t>
      </w:r>
      <w:r>
        <w:t>пропущенного</w:t>
      </w:r>
      <w:r>
        <w:rPr>
          <w:spacing w:val="99"/>
        </w:rPr>
        <w:t xml:space="preserve"> </w:t>
      </w:r>
      <w:r>
        <w:t>слова</w:t>
      </w:r>
      <w:r>
        <w:rPr>
          <w:spacing w:val="100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предложение</w:t>
      </w:r>
      <w:r>
        <w:rPr>
          <w:spacing w:val="99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 коммуникативной/учебной</w:t>
      </w:r>
      <w:r>
        <w:rPr>
          <w:spacing w:val="1"/>
        </w:rPr>
        <w:t xml:space="preserve"> </w:t>
      </w:r>
      <w:r>
        <w:t>задачей.</w:t>
      </w:r>
    </w:p>
    <w:p w:rsidR="007775CA" w:rsidRDefault="00A82BF5">
      <w:pPr>
        <w:pStyle w:val="a3"/>
        <w:spacing w:line="362" w:lineRule="auto"/>
        <w:ind w:left="213" w:right="1130"/>
      </w:pPr>
      <w:r>
        <w:t xml:space="preserve">Создание  </w:t>
      </w:r>
      <w:r>
        <w:rPr>
          <w:spacing w:val="1"/>
        </w:rPr>
        <w:t xml:space="preserve"> </w:t>
      </w:r>
      <w:r>
        <w:t>подписей    к    картинкам,    фотографиям    с    пояснением,</w:t>
      </w:r>
      <w:r>
        <w:rPr>
          <w:spacing w:val="1"/>
        </w:rPr>
        <w:t xml:space="preserve"> </w:t>
      </w:r>
      <w:r>
        <w:t>что на</w:t>
      </w:r>
      <w:r>
        <w:rPr>
          <w:spacing w:val="2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изображено.</w:t>
      </w:r>
    </w:p>
    <w:p w:rsidR="007775CA" w:rsidRDefault="00A82BF5">
      <w:pPr>
        <w:pStyle w:val="a3"/>
        <w:spacing w:line="360" w:lineRule="auto"/>
        <w:ind w:left="213" w:right="1141"/>
      </w:pPr>
      <w:r>
        <w:t>Заполнение анкет и формуляров с указанием личной информации (имя,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2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:rsidR="007775CA" w:rsidRDefault="00A82BF5">
      <w:pPr>
        <w:pStyle w:val="a3"/>
        <w:spacing w:line="362" w:lineRule="auto"/>
        <w:ind w:left="213" w:right="1131"/>
      </w:pPr>
      <w:r>
        <w:t>Написание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использованием   образца   поздравлений   с   праздниками</w:t>
      </w:r>
      <w:r>
        <w:rPr>
          <w:spacing w:val="-67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днём 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Рождеством)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выражением пожеланий.</w:t>
      </w:r>
    </w:p>
    <w:p w:rsidR="007775CA" w:rsidRDefault="00A82BF5">
      <w:pPr>
        <w:pStyle w:val="a3"/>
        <w:spacing w:line="357" w:lineRule="auto"/>
        <w:ind w:left="924" w:right="6674" w:firstLine="0"/>
      </w:pPr>
      <w:r>
        <w:t>Языковые знания и навыки.</w:t>
      </w:r>
      <w:r>
        <w:rPr>
          <w:spacing w:val="-67"/>
        </w:rPr>
        <w:t xml:space="preserve"> </w:t>
      </w:r>
      <w:r>
        <w:t>Фонетическая</w:t>
      </w:r>
      <w:r>
        <w:rPr>
          <w:spacing w:val="-9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речи.</w:t>
      </w:r>
    </w:p>
    <w:p w:rsidR="007775CA" w:rsidRDefault="00A82BF5">
      <w:pPr>
        <w:pStyle w:val="a3"/>
        <w:spacing w:line="357" w:lineRule="auto"/>
        <w:ind w:left="213" w:right="1140"/>
      </w:pPr>
      <w:r>
        <w:t>Буквы английского алфавита. Фонетически корректное озвучивание букв</w:t>
      </w:r>
      <w:r>
        <w:rPr>
          <w:spacing w:val="1"/>
        </w:rPr>
        <w:t xml:space="preserve"> </w:t>
      </w:r>
      <w:r>
        <w:t>английского алфавита.</w:t>
      </w:r>
    </w:p>
    <w:p w:rsidR="007775CA" w:rsidRDefault="00A82BF5">
      <w:pPr>
        <w:pStyle w:val="a3"/>
        <w:spacing w:line="360" w:lineRule="auto"/>
        <w:ind w:left="213" w:right="1142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отсутствие оглушения звонких согласных в конце слога или слова, отсутствие</w:t>
      </w:r>
      <w:r>
        <w:rPr>
          <w:spacing w:val="1"/>
        </w:rPr>
        <w:t xml:space="preserve"> </w:t>
      </w:r>
      <w:r>
        <w:t>смягчения</w:t>
      </w:r>
      <w:r>
        <w:rPr>
          <w:spacing w:val="-2"/>
        </w:rPr>
        <w:t xml:space="preserve"> </w:t>
      </w:r>
      <w:r>
        <w:t>согласных</w:t>
      </w:r>
      <w:r>
        <w:rPr>
          <w:spacing w:val="-6"/>
        </w:rPr>
        <w:t xml:space="preserve"> </w:t>
      </w:r>
      <w:r w:rsidR="00F679C1">
        <w:t>перед гласными.</w:t>
      </w:r>
    </w:p>
    <w:p w:rsidR="007775CA" w:rsidRDefault="00A82BF5">
      <w:pPr>
        <w:pStyle w:val="a3"/>
        <w:tabs>
          <w:tab w:val="left" w:pos="4912"/>
          <w:tab w:val="left" w:pos="7392"/>
        </w:tabs>
        <w:spacing w:line="362" w:lineRule="auto"/>
        <w:ind w:left="213" w:right="1135"/>
      </w:pPr>
      <w:r>
        <w:t>Ритмико-интонационные</w:t>
      </w:r>
      <w:r>
        <w:tab/>
        <w:t>особенности</w:t>
      </w:r>
      <w:r>
        <w:tab/>
        <w:t>повествовательного,</w:t>
      </w:r>
      <w:r>
        <w:rPr>
          <w:spacing w:val="-68"/>
        </w:rPr>
        <w:t xml:space="preserve"> </w:t>
      </w:r>
      <w:r>
        <w:t>побудительного</w:t>
      </w:r>
    </w:p>
    <w:p w:rsidR="007775CA" w:rsidRDefault="00A82BF5">
      <w:pPr>
        <w:pStyle w:val="a3"/>
        <w:spacing w:line="315" w:lineRule="exact"/>
        <w:ind w:left="213" w:firstLine="0"/>
      </w:pPr>
      <w:r>
        <w:t>и</w:t>
      </w:r>
      <w:r>
        <w:rPr>
          <w:spacing w:val="-5"/>
        </w:rPr>
        <w:t xml:space="preserve"> </w:t>
      </w:r>
      <w:r>
        <w:t>вопросительного</w:t>
      </w:r>
      <w:r>
        <w:rPr>
          <w:spacing w:val="-5"/>
        </w:rPr>
        <w:t xml:space="preserve"> </w:t>
      </w:r>
      <w:r>
        <w:t>(общий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специальный</w:t>
      </w:r>
      <w:r>
        <w:rPr>
          <w:spacing w:val="-5"/>
        </w:rPr>
        <w:t xml:space="preserve"> </w:t>
      </w:r>
      <w:r>
        <w:t>вопрос)</w:t>
      </w:r>
      <w:r>
        <w:rPr>
          <w:spacing w:val="-6"/>
        </w:rPr>
        <w:t xml:space="preserve"> </w:t>
      </w:r>
      <w:r>
        <w:t>предложений.</w:t>
      </w:r>
    </w:p>
    <w:p w:rsidR="007775CA" w:rsidRDefault="00A82BF5">
      <w:pPr>
        <w:pStyle w:val="a3"/>
        <w:spacing w:before="154" w:line="360" w:lineRule="auto"/>
        <w:ind w:left="213" w:right="1140"/>
      </w:pPr>
      <w:r>
        <w:t xml:space="preserve">Различение     </w:t>
      </w:r>
      <w:r>
        <w:rPr>
          <w:spacing w:val="38"/>
        </w:rPr>
        <w:t xml:space="preserve"> </w:t>
      </w:r>
      <w:r>
        <w:t xml:space="preserve">на      </w:t>
      </w:r>
      <w:r>
        <w:rPr>
          <w:spacing w:val="37"/>
        </w:rPr>
        <w:t xml:space="preserve"> </w:t>
      </w:r>
      <w:r>
        <w:t xml:space="preserve">слух,      </w:t>
      </w:r>
      <w:r>
        <w:rPr>
          <w:spacing w:val="38"/>
        </w:rPr>
        <w:t xml:space="preserve"> </w:t>
      </w:r>
      <w:r>
        <w:t xml:space="preserve">без      </w:t>
      </w:r>
      <w:r>
        <w:rPr>
          <w:spacing w:val="36"/>
        </w:rPr>
        <w:t xml:space="preserve"> </w:t>
      </w:r>
      <w:r>
        <w:t xml:space="preserve">ошибок      </w:t>
      </w:r>
      <w:r>
        <w:rPr>
          <w:spacing w:val="35"/>
        </w:rPr>
        <w:t xml:space="preserve"> </w:t>
      </w:r>
      <w:r>
        <w:t xml:space="preserve">произнесение      </w:t>
      </w:r>
      <w:r>
        <w:rPr>
          <w:spacing w:val="37"/>
        </w:rPr>
        <w:t xml:space="preserve"> </w:t>
      </w:r>
      <w:r>
        <w:t>слов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70"/>
        </w:rPr>
        <w:t xml:space="preserve"> </w:t>
      </w:r>
      <w:r>
        <w:t>правильного</w:t>
      </w:r>
      <w:r>
        <w:rPr>
          <w:spacing w:val="70"/>
        </w:rPr>
        <w:t xml:space="preserve"> </w:t>
      </w:r>
      <w:r>
        <w:t>ударения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фраз/предложений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ритмико-интонационных</w:t>
      </w:r>
      <w:r>
        <w:rPr>
          <w:spacing w:val="-3"/>
        </w:rPr>
        <w:t xml:space="preserve"> </w:t>
      </w:r>
      <w:r>
        <w:t>особенностей.</w:t>
      </w:r>
    </w:p>
    <w:p w:rsidR="007775CA" w:rsidRDefault="007775CA">
      <w:pPr>
        <w:spacing w:line="360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tabs>
          <w:tab w:val="left" w:pos="9321"/>
        </w:tabs>
        <w:spacing w:before="130" w:line="360" w:lineRule="auto"/>
        <w:ind w:left="213" w:right="1131"/>
      </w:pPr>
      <w:r>
        <w:lastRenderedPageBreak/>
        <w:t>Чтение гласных в открытом и закрытом слоге в односложных словах,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типе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(гласная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r);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 сочетаний, в частности с</w:t>
      </w:r>
      <w:r w:rsidR="00F679C1">
        <w:t xml:space="preserve">ложных сочетаний букв </w:t>
      </w:r>
    </w:p>
    <w:p w:rsidR="007775CA" w:rsidRDefault="00A82BF5">
      <w:pPr>
        <w:pStyle w:val="a3"/>
        <w:spacing w:before="3"/>
        <w:ind w:left="213" w:firstLine="0"/>
      </w:pPr>
      <w:r>
        <w:t>в</w:t>
      </w:r>
      <w:r>
        <w:rPr>
          <w:spacing w:val="-4"/>
        </w:rPr>
        <w:t xml:space="preserve"> </w:t>
      </w:r>
      <w:r>
        <w:t>односложных,</w:t>
      </w:r>
      <w:r>
        <w:rPr>
          <w:spacing w:val="1"/>
        </w:rPr>
        <w:t xml:space="preserve"> </w:t>
      </w:r>
      <w:r>
        <w:t>двусложных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многосложных</w:t>
      </w:r>
      <w:r>
        <w:rPr>
          <w:spacing w:val="-6"/>
        </w:rPr>
        <w:t xml:space="preserve"> </w:t>
      </w:r>
      <w:r>
        <w:t>словах.</w:t>
      </w:r>
    </w:p>
    <w:p w:rsidR="007775CA" w:rsidRDefault="00F679C1">
      <w:pPr>
        <w:pStyle w:val="a3"/>
        <w:spacing w:before="158"/>
        <w:ind w:left="924" w:firstLine="0"/>
      </w:pPr>
      <w:r>
        <w:t>Выд</w:t>
      </w:r>
      <w:r w:rsidR="00A82BF5">
        <w:t>еление</w:t>
      </w:r>
      <w:r w:rsidR="00A82BF5">
        <w:rPr>
          <w:spacing w:val="-2"/>
        </w:rPr>
        <w:t xml:space="preserve"> </w:t>
      </w:r>
      <w:r w:rsidR="00A82BF5">
        <w:t>некоторых</w:t>
      </w:r>
      <w:r w:rsidR="00A82BF5">
        <w:rPr>
          <w:spacing w:val="-5"/>
        </w:rPr>
        <w:t xml:space="preserve"> </w:t>
      </w:r>
      <w:r w:rsidR="00A82BF5">
        <w:t>звукобуквенных</w:t>
      </w:r>
      <w:r w:rsidR="00A82BF5">
        <w:rPr>
          <w:spacing w:val="-4"/>
        </w:rPr>
        <w:t xml:space="preserve"> </w:t>
      </w:r>
      <w:r w:rsidR="00A82BF5">
        <w:t>сочетаний</w:t>
      </w:r>
      <w:r w:rsidR="00A82BF5">
        <w:rPr>
          <w:spacing w:val="-5"/>
        </w:rPr>
        <w:t xml:space="preserve"> </w:t>
      </w:r>
      <w:r w:rsidR="00A82BF5">
        <w:t>при</w:t>
      </w:r>
      <w:r w:rsidR="00A82BF5">
        <w:rPr>
          <w:spacing w:val="-4"/>
        </w:rPr>
        <w:t xml:space="preserve"> </w:t>
      </w:r>
      <w:r w:rsidR="00A82BF5">
        <w:t>анализе</w:t>
      </w:r>
      <w:r w:rsidR="00A82BF5">
        <w:rPr>
          <w:spacing w:val="-3"/>
        </w:rPr>
        <w:t xml:space="preserve"> </w:t>
      </w:r>
      <w:r w:rsidR="00A82BF5">
        <w:t>изученных</w:t>
      </w:r>
    </w:p>
    <w:p w:rsidR="007775CA" w:rsidRDefault="00A82BF5">
      <w:pPr>
        <w:pStyle w:val="a3"/>
        <w:spacing w:before="163"/>
        <w:ind w:left="213" w:firstLine="0"/>
        <w:jc w:val="left"/>
      </w:pPr>
      <w:r>
        <w:t>слов.</w:t>
      </w:r>
    </w:p>
    <w:p w:rsidR="007775CA" w:rsidRDefault="00A82BF5">
      <w:pPr>
        <w:pStyle w:val="a3"/>
        <w:tabs>
          <w:tab w:val="left" w:pos="2122"/>
          <w:tab w:val="left" w:pos="3221"/>
          <w:tab w:val="left" w:pos="4108"/>
          <w:tab w:val="left" w:pos="5513"/>
          <w:tab w:val="left" w:pos="7063"/>
          <w:tab w:val="left" w:pos="8549"/>
          <w:tab w:val="left" w:pos="9714"/>
        </w:tabs>
        <w:spacing w:before="163"/>
        <w:ind w:left="924" w:firstLine="0"/>
        <w:jc w:val="left"/>
      </w:pPr>
      <w:r>
        <w:t>Чтение</w:t>
      </w:r>
      <w:r>
        <w:tab/>
        <w:t>новых</w:t>
      </w:r>
      <w:r>
        <w:tab/>
        <w:t>слов</w:t>
      </w:r>
      <w:r>
        <w:tab/>
        <w:t>согласно</w:t>
      </w:r>
      <w:r>
        <w:tab/>
        <w:t>основным</w:t>
      </w:r>
      <w:r>
        <w:tab/>
        <w:t>правилам</w:t>
      </w:r>
      <w:r>
        <w:tab/>
        <w:t>чтения</w:t>
      </w:r>
      <w:r>
        <w:tab/>
        <w:t>с</w:t>
      </w:r>
    </w:p>
    <w:p w:rsidR="007775CA" w:rsidRDefault="00A82BF5">
      <w:pPr>
        <w:pStyle w:val="a3"/>
        <w:spacing w:before="158"/>
        <w:ind w:left="213" w:firstLine="0"/>
      </w:pPr>
      <w:r>
        <w:t>использованием</w:t>
      </w:r>
      <w:r>
        <w:rPr>
          <w:spacing w:val="-6"/>
        </w:rPr>
        <w:t xml:space="preserve"> </w:t>
      </w:r>
      <w:r>
        <w:t>полной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частичной</w:t>
      </w:r>
      <w:r>
        <w:rPr>
          <w:spacing w:val="-7"/>
        </w:rPr>
        <w:t xml:space="preserve"> </w:t>
      </w:r>
      <w:r>
        <w:t>транскрипции.</w:t>
      </w:r>
    </w:p>
    <w:p w:rsidR="007775CA" w:rsidRDefault="00A82BF5">
      <w:pPr>
        <w:pStyle w:val="a3"/>
        <w:spacing w:before="164" w:line="362" w:lineRule="auto"/>
        <w:ind w:left="213" w:right="1141"/>
      </w:pPr>
      <w:r>
        <w:t>Знаки</w:t>
      </w:r>
      <w:r w:rsidR="00F679C1">
        <w:rPr>
          <w:spacing w:val="1"/>
        </w:rPr>
        <w:t xml:space="preserve"> </w:t>
      </w:r>
      <w:r>
        <w:t>транскрипции;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rPr>
          <w:spacing w:val="-67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Фонетически</w:t>
      </w:r>
      <w:r>
        <w:rPr>
          <w:spacing w:val="-1"/>
        </w:rPr>
        <w:t xml:space="preserve"> </w:t>
      </w:r>
      <w:r>
        <w:t>корректное озвучивание знаков</w:t>
      </w:r>
      <w:r>
        <w:rPr>
          <w:spacing w:val="-2"/>
        </w:rPr>
        <w:t xml:space="preserve"> </w:t>
      </w:r>
      <w:r>
        <w:t>транскрипции.</w:t>
      </w:r>
    </w:p>
    <w:p w:rsidR="007775CA" w:rsidRDefault="00A82BF5">
      <w:pPr>
        <w:pStyle w:val="a3"/>
        <w:spacing w:line="362" w:lineRule="auto"/>
        <w:ind w:left="924" w:right="5284" w:firstLine="0"/>
      </w:pPr>
      <w:r>
        <w:t>Графика, орфография и пунктуация.</w:t>
      </w:r>
      <w:r>
        <w:rPr>
          <w:spacing w:val="1"/>
        </w:rPr>
        <w:t xml:space="preserve"> </w:t>
      </w:r>
      <w:r>
        <w:t>Правильное</w:t>
      </w:r>
      <w:r>
        <w:rPr>
          <w:spacing w:val="-8"/>
        </w:rPr>
        <w:t xml:space="preserve"> </w:t>
      </w:r>
      <w:r>
        <w:t>написание</w:t>
      </w:r>
      <w:r>
        <w:rPr>
          <w:spacing w:val="-8"/>
        </w:rPr>
        <w:t xml:space="preserve"> </w:t>
      </w:r>
      <w:r>
        <w:t>изученных</w:t>
      </w:r>
      <w:r>
        <w:rPr>
          <w:spacing w:val="-13"/>
        </w:rPr>
        <w:t xml:space="preserve"> </w:t>
      </w:r>
      <w:r>
        <w:t>слов.</w:t>
      </w:r>
    </w:p>
    <w:p w:rsidR="007775CA" w:rsidRDefault="00A82BF5">
      <w:pPr>
        <w:pStyle w:val="a3"/>
        <w:spacing w:line="360" w:lineRule="auto"/>
        <w:ind w:left="213" w:right="1133"/>
      </w:pPr>
      <w:r>
        <w:t>Правильная   расстановка   знаков</w:t>
      </w:r>
      <w:r>
        <w:rPr>
          <w:spacing w:val="70"/>
        </w:rPr>
        <w:t xml:space="preserve"> </w:t>
      </w:r>
      <w:r>
        <w:t>препинания:</w:t>
      </w:r>
      <w:r>
        <w:rPr>
          <w:spacing w:val="70"/>
        </w:rPr>
        <w:t xml:space="preserve"> </w:t>
      </w:r>
      <w:r>
        <w:t>точки,   вопросительного</w:t>
      </w:r>
      <w:r>
        <w:rPr>
          <w:spacing w:val="1"/>
        </w:rPr>
        <w:t xml:space="preserve"> </w:t>
      </w:r>
      <w:r>
        <w:t>и восклицательного знаков в конце предложения; правильное использование</w:t>
      </w:r>
      <w:r>
        <w:rPr>
          <w:spacing w:val="1"/>
        </w:rPr>
        <w:t xml:space="preserve"> </w:t>
      </w:r>
      <w:r>
        <w:t>знака апострофа в сокращённых формах глагола-связки, вспомогательного и</w:t>
      </w:r>
      <w:r>
        <w:rPr>
          <w:spacing w:val="1"/>
        </w:rPr>
        <w:t xml:space="preserve"> </w:t>
      </w:r>
      <w:r>
        <w:t>модального</w:t>
      </w:r>
      <w:r>
        <w:rPr>
          <w:spacing w:val="-1"/>
        </w:rPr>
        <w:t xml:space="preserve"> </w:t>
      </w:r>
      <w:r>
        <w:t>глаголов,</w:t>
      </w:r>
      <w:r>
        <w:rPr>
          <w:spacing w:val="3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притяжательном падеже.</w:t>
      </w:r>
    </w:p>
    <w:p w:rsidR="007775CA" w:rsidRDefault="00A82BF5">
      <w:pPr>
        <w:pStyle w:val="a3"/>
        <w:ind w:left="924" w:firstLine="0"/>
      </w:pPr>
      <w:r>
        <w:t>Лексическая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речи.</w:t>
      </w:r>
    </w:p>
    <w:p w:rsidR="007775CA" w:rsidRDefault="00A82BF5">
      <w:pPr>
        <w:pStyle w:val="a3"/>
        <w:spacing w:before="146" w:line="360" w:lineRule="auto"/>
        <w:ind w:left="213" w:right="1135"/>
      </w:pPr>
      <w:r>
        <w:t>Распознавание и употребление в устной и письменной речи не менее 350</w:t>
      </w:r>
      <w:r>
        <w:rPr>
          <w:spacing w:val="1"/>
        </w:rPr>
        <w:t xml:space="preserve"> </w:t>
      </w:r>
      <w:r>
        <w:t>лексических единиц (слов, словосочетаний, речевых клише), 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включая 200</w:t>
      </w:r>
      <w:r>
        <w:rPr>
          <w:spacing w:val="-1"/>
        </w:rPr>
        <w:t xml:space="preserve"> </w:t>
      </w:r>
      <w:r>
        <w:t>лексических</w:t>
      </w:r>
      <w:r>
        <w:rPr>
          <w:spacing w:val="-5"/>
        </w:rPr>
        <w:t xml:space="preserve"> </w:t>
      </w:r>
      <w:r>
        <w:t>единиц,</w:t>
      </w:r>
      <w:r>
        <w:rPr>
          <w:spacing w:val="6"/>
        </w:rPr>
        <w:t xml:space="preserve"> </w:t>
      </w:r>
      <w:r>
        <w:t>усвоенных</w:t>
      </w:r>
      <w:r>
        <w:rPr>
          <w:spacing w:val="-5"/>
        </w:rPr>
        <w:t xml:space="preserve"> </w:t>
      </w:r>
      <w:r>
        <w:t>на первом году</w:t>
      </w:r>
      <w:r>
        <w:rPr>
          <w:spacing w:val="-5"/>
        </w:rPr>
        <w:t xml:space="preserve"> </w:t>
      </w:r>
      <w:r>
        <w:t>обучения.</w:t>
      </w:r>
    </w:p>
    <w:p w:rsidR="007775CA" w:rsidRDefault="00A82BF5">
      <w:pPr>
        <w:pStyle w:val="a3"/>
        <w:spacing w:before="3" w:line="360" w:lineRule="auto"/>
        <w:ind w:left="213" w:right="1132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 (образование числительных с помощью суффиксов -teen, -ty, -th) и</w:t>
      </w:r>
      <w:r>
        <w:rPr>
          <w:spacing w:val="1"/>
        </w:rPr>
        <w:t xml:space="preserve"> </w:t>
      </w:r>
      <w:r>
        <w:t>словосложения</w:t>
      </w:r>
      <w:r>
        <w:rPr>
          <w:spacing w:val="1"/>
        </w:rPr>
        <w:t xml:space="preserve"> </w:t>
      </w:r>
      <w:r>
        <w:t>(sportsman).</w:t>
      </w:r>
    </w:p>
    <w:p w:rsidR="007775CA" w:rsidRDefault="00A82BF5" w:rsidP="00827B9B">
      <w:pPr>
        <w:pStyle w:val="a3"/>
        <w:spacing w:line="362" w:lineRule="auto"/>
        <w:ind w:left="213" w:right="1142"/>
        <w:sectPr w:rsidR="007775CA">
          <w:pgSz w:w="11910" w:h="16390"/>
          <w:pgMar w:top="1560" w:right="0" w:bottom="1160" w:left="920" w:header="0" w:footer="884" w:gutter="0"/>
          <w:cols w:space="720"/>
        </w:sectPr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интернациональных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(doctor,</w:t>
      </w:r>
      <w:r>
        <w:rPr>
          <w:spacing w:val="7"/>
        </w:rPr>
        <w:t xml:space="preserve"> </w:t>
      </w:r>
      <w:r>
        <w:t>film) с</w:t>
      </w:r>
      <w:r>
        <w:rPr>
          <w:spacing w:val="1"/>
        </w:rPr>
        <w:t xml:space="preserve"> </w:t>
      </w:r>
      <w:r>
        <w:t>помощью языковой догад</w:t>
      </w:r>
      <w:r w:rsidR="00827B9B">
        <w:t>ки.</w:t>
      </w:r>
    </w:p>
    <w:p w:rsidR="007775CA" w:rsidRDefault="007775CA">
      <w:pPr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 w:rsidP="00827B9B">
      <w:pPr>
        <w:pStyle w:val="a3"/>
        <w:spacing w:before="130" w:line="360" w:lineRule="auto"/>
        <w:ind w:left="0" w:right="1132" w:firstLine="0"/>
      </w:pPr>
      <w:r>
        <w:lastRenderedPageBreak/>
        <w:t>Знание и использование некоторых социокультурных элементов речевого</w:t>
      </w:r>
      <w:r>
        <w:rPr>
          <w:spacing w:val="-67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 ситуациях общения: приветствие, прощание, знакомство, выражение</w:t>
      </w:r>
      <w:r>
        <w:rPr>
          <w:spacing w:val="-67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Рождеством.</w:t>
      </w:r>
    </w:p>
    <w:p w:rsidR="007775CA" w:rsidRDefault="00A82BF5">
      <w:pPr>
        <w:pStyle w:val="a3"/>
        <w:spacing w:line="362" w:lineRule="auto"/>
        <w:ind w:left="213" w:right="1144"/>
      </w:pPr>
      <w:r>
        <w:t>Знание произведений детского фольклора (рифмовок, стихов, песенок),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книг.</w:t>
      </w:r>
    </w:p>
    <w:p w:rsidR="007775CA" w:rsidRDefault="00A82BF5">
      <w:pPr>
        <w:pStyle w:val="a3"/>
        <w:spacing w:line="360" w:lineRule="auto"/>
        <w:ind w:left="213" w:right="1145"/>
      </w:pPr>
      <w:r>
        <w:t>Краткое представление своей страны и страны/стран изучаемого языка</w:t>
      </w:r>
      <w:r>
        <w:rPr>
          <w:spacing w:val="1"/>
        </w:rPr>
        <w:t xml:space="preserve"> </w:t>
      </w:r>
      <w:r>
        <w:t>(названия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столиц,</w:t>
      </w:r>
      <w:r>
        <w:rPr>
          <w:spacing w:val="1"/>
        </w:rPr>
        <w:t xml:space="preserve"> </w:t>
      </w:r>
      <w:r>
        <w:t>название родного города/села; цвета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флагов).</w:t>
      </w:r>
    </w:p>
    <w:p w:rsidR="007775CA" w:rsidRDefault="00A82BF5">
      <w:pPr>
        <w:pStyle w:val="a3"/>
        <w:ind w:left="924" w:firstLine="0"/>
      </w:pPr>
      <w:r>
        <w:t>Компенсаторные</w:t>
      </w:r>
      <w:r>
        <w:rPr>
          <w:spacing w:val="-5"/>
        </w:rPr>
        <w:t xml:space="preserve"> </w:t>
      </w:r>
      <w:r>
        <w:t>умения.</w:t>
      </w:r>
    </w:p>
    <w:p w:rsidR="007775CA" w:rsidRDefault="00A82BF5">
      <w:pPr>
        <w:pStyle w:val="a3"/>
        <w:spacing w:before="157" w:line="362" w:lineRule="auto"/>
        <w:ind w:left="213" w:right="1138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контекстуальной,</w:t>
      </w:r>
      <w:r>
        <w:rPr>
          <w:spacing w:val="2"/>
        </w:rPr>
        <w:t xml:space="preserve"> </w:t>
      </w:r>
      <w:r>
        <w:t>догадки.</w:t>
      </w:r>
    </w:p>
    <w:p w:rsidR="007775CA" w:rsidRDefault="00A82BF5">
      <w:pPr>
        <w:pStyle w:val="a3"/>
        <w:spacing w:line="362" w:lineRule="auto"/>
        <w:ind w:left="213" w:right="1135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слов,</w:t>
      </w:r>
      <w:r>
        <w:rPr>
          <w:spacing w:val="4"/>
        </w:rPr>
        <w:t xml:space="preserve"> </w:t>
      </w:r>
      <w:r>
        <w:t>вопросов;</w:t>
      </w:r>
      <w:r>
        <w:rPr>
          <w:spacing w:val="1"/>
        </w:rPr>
        <w:t xml:space="preserve"> </w:t>
      </w:r>
      <w:r>
        <w:t>иллюстраций.</w:t>
      </w:r>
    </w:p>
    <w:p w:rsidR="007775CA" w:rsidRDefault="00A82BF5">
      <w:pPr>
        <w:pStyle w:val="a3"/>
        <w:spacing w:line="360" w:lineRule="auto"/>
        <w:ind w:left="213" w:right="1144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 основного содержания прочитанного/прослушанного текста или для</w:t>
      </w:r>
      <w:r>
        <w:rPr>
          <w:spacing w:val="-67"/>
        </w:rPr>
        <w:t xml:space="preserve"> </w:t>
      </w:r>
      <w:r>
        <w:t>нахождения</w:t>
      </w:r>
    </w:p>
    <w:p w:rsidR="007775CA" w:rsidRDefault="00A82BF5">
      <w:pPr>
        <w:pStyle w:val="a3"/>
        <w:spacing w:line="318" w:lineRule="exact"/>
        <w:ind w:left="213" w:firstLine="0"/>
      </w:pPr>
      <w:r>
        <w:t>в</w:t>
      </w:r>
      <w:r>
        <w:rPr>
          <w:spacing w:val="-8"/>
        </w:rPr>
        <w:t xml:space="preserve"> </w:t>
      </w:r>
      <w:r>
        <w:t>тексте</w:t>
      </w:r>
      <w:r>
        <w:rPr>
          <w:spacing w:val="-5"/>
        </w:rPr>
        <w:t xml:space="preserve"> </w:t>
      </w:r>
      <w:r>
        <w:t>запрашиваемой</w:t>
      </w:r>
      <w:r>
        <w:rPr>
          <w:spacing w:val="-6"/>
        </w:rPr>
        <w:t xml:space="preserve"> </w:t>
      </w:r>
      <w:r>
        <w:t>информации.</w:t>
      </w:r>
    </w:p>
    <w:p w:rsidR="007775CA" w:rsidRDefault="00A82BF5">
      <w:pPr>
        <w:pStyle w:val="Heading1"/>
        <w:spacing w:before="158"/>
        <w:ind w:left="924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классе.</w:t>
      </w:r>
    </w:p>
    <w:p w:rsidR="007775CA" w:rsidRDefault="00A82BF5">
      <w:pPr>
        <w:pStyle w:val="a3"/>
        <w:spacing w:before="158" w:line="357" w:lineRule="auto"/>
        <w:ind w:left="924" w:right="6228" w:firstLine="0"/>
        <w:jc w:val="left"/>
      </w:pPr>
      <w:r>
        <w:t>Тематическое</w:t>
      </w:r>
      <w:r>
        <w:rPr>
          <w:spacing w:val="-10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речи.</w:t>
      </w:r>
      <w:r>
        <w:rPr>
          <w:spacing w:val="-67"/>
        </w:rPr>
        <w:t xml:space="preserve"> </w:t>
      </w:r>
      <w:r>
        <w:t>Мир моего</w:t>
      </w:r>
      <w:r>
        <w:rPr>
          <w:spacing w:val="3"/>
        </w:rPr>
        <w:t xml:space="preserve"> </w:t>
      </w:r>
      <w:r>
        <w:t>«я».</w:t>
      </w:r>
    </w:p>
    <w:p w:rsidR="007775CA" w:rsidRDefault="00A82BF5">
      <w:pPr>
        <w:pStyle w:val="a3"/>
        <w:spacing w:before="6" w:line="362" w:lineRule="auto"/>
        <w:ind w:left="213" w:right="445"/>
        <w:jc w:val="left"/>
      </w:pPr>
      <w:r>
        <w:t>Моя</w:t>
      </w:r>
      <w:r>
        <w:rPr>
          <w:spacing w:val="41"/>
        </w:rPr>
        <w:t xml:space="preserve"> </w:t>
      </w:r>
      <w:r>
        <w:t>семья.</w:t>
      </w:r>
      <w:r>
        <w:rPr>
          <w:spacing w:val="43"/>
        </w:rPr>
        <w:t xml:space="preserve"> </w:t>
      </w:r>
      <w:r>
        <w:t>Мой</w:t>
      </w:r>
      <w:r>
        <w:rPr>
          <w:spacing w:val="40"/>
        </w:rPr>
        <w:t xml:space="preserve"> </w:t>
      </w:r>
      <w:r>
        <w:t>день</w:t>
      </w:r>
      <w:r>
        <w:rPr>
          <w:spacing w:val="38"/>
        </w:rPr>
        <w:t xml:space="preserve"> </w:t>
      </w:r>
      <w:r>
        <w:t>рождения,</w:t>
      </w:r>
      <w:r>
        <w:rPr>
          <w:spacing w:val="43"/>
        </w:rPr>
        <w:t xml:space="preserve"> </w:t>
      </w:r>
      <w:r>
        <w:t>подарки.</w:t>
      </w:r>
      <w:r>
        <w:rPr>
          <w:spacing w:val="41"/>
        </w:rPr>
        <w:t xml:space="preserve"> </w:t>
      </w:r>
      <w:r>
        <w:t>Моя</w:t>
      </w:r>
      <w:r>
        <w:rPr>
          <w:spacing w:val="42"/>
        </w:rPr>
        <w:t xml:space="preserve"> </w:t>
      </w:r>
      <w:r>
        <w:t>любимая</w:t>
      </w:r>
      <w:r>
        <w:rPr>
          <w:spacing w:val="42"/>
        </w:rPr>
        <w:t xml:space="preserve"> </w:t>
      </w:r>
      <w:r>
        <w:t>еда.</w:t>
      </w:r>
      <w:r>
        <w:rPr>
          <w:spacing w:val="43"/>
        </w:rPr>
        <w:t xml:space="preserve"> </w:t>
      </w:r>
      <w:r>
        <w:t>Мой</w:t>
      </w:r>
      <w:r>
        <w:rPr>
          <w:spacing w:val="40"/>
        </w:rPr>
        <w:t xml:space="preserve"> </w:t>
      </w:r>
      <w:r>
        <w:t>день</w:t>
      </w:r>
      <w:r>
        <w:rPr>
          <w:spacing w:val="-67"/>
        </w:rPr>
        <w:t xml:space="preserve"> </w:t>
      </w:r>
      <w:r>
        <w:t>(распорядок дня,</w:t>
      </w:r>
      <w:r>
        <w:rPr>
          <w:spacing w:val="4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обязанности).</w:t>
      </w:r>
    </w:p>
    <w:p w:rsidR="007775CA" w:rsidRDefault="00A82BF5">
      <w:pPr>
        <w:pStyle w:val="a3"/>
        <w:spacing w:line="315" w:lineRule="exact"/>
        <w:ind w:left="924" w:firstLine="0"/>
        <w:jc w:val="left"/>
      </w:pPr>
      <w:r>
        <w:t>Мир</w:t>
      </w:r>
      <w:r>
        <w:rPr>
          <w:spacing w:val="-5"/>
        </w:rPr>
        <w:t xml:space="preserve"> </w:t>
      </w:r>
      <w:r>
        <w:t>моих</w:t>
      </w:r>
      <w:r>
        <w:rPr>
          <w:spacing w:val="-5"/>
        </w:rPr>
        <w:t xml:space="preserve"> </w:t>
      </w:r>
      <w:r>
        <w:t>увлечений.</w:t>
      </w:r>
    </w:p>
    <w:p w:rsidR="007775CA" w:rsidRDefault="00A82BF5">
      <w:pPr>
        <w:pStyle w:val="a3"/>
        <w:tabs>
          <w:tab w:val="left" w:pos="2242"/>
          <w:tab w:val="left" w:pos="3532"/>
          <w:tab w:val="left" w:pos="5066"/>
          <w:tab w:val="left" w:pos="6346"/>
          <w:tab w:val="left" w:pos="7722"/>
        </w:tabs>
        <w:spacing w:before="163" w:line="357" w:lineRule="auto"/>
        <w:ind w:left="213" w:right="1143"/>
        <w:jc w:val="left"/>
      </w:pPr>
      <w:r>
        <w:t>Любимая</w:t>
      </w:r>
      <w:r>
        <w:tab/>
        <w:t>игрушка,</w:t>
      </w:r>
      <w:r>
        <w:tab/>
        <w:t>игра.</w:t>
      </w:r>
      <w:r>
        <w:rPr>
          <w:spacing w:val="124"/>
        </w:rPr>
        <w:t xml:space="preserve"> </w:t>
      </w:r>
      <w:r>
        <w:t>Мой</w:t>
      </w:r>
      <w:r>
        <w:tab/>
        <w:t>питомец.</w:t>
      </w:r>
      <w:r>
        <w:tab/>
        <w:t>Любимые</w:t>
      </w:r>
      <w:r>
        <w:tab/>
        <w:t>занятия.</w:t>
      </w:r>
      <w:r>
        <w:rPr>
          <w:spacing w:val="44"/>
        </w:rPr>
        <w:t xml:space="preserve"> </w:t>
      </w:r>
      <w:r>
        <w:t>Занятия</w:t>
      </w:r>
      <w:r>
        <w:rPr>
          <w:spacing w:val="-67"/>
        </w:rPr>
        <w:t xml:space="preserve"> </w:t>
      </w:r>
      <w:r>
        <w:t>спортом.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сказка/история/рассказ.</w:t>
      </w:r>
      <w:r>
        <w:rPr>
          <w:spacing w:val="2"/>
        </w:rPr>
        <w:t xml:space="preserve"> </w:t>
      </w:r>
      <w:r>
        <w:t>Выходной</w:t>
      </w:r>
      <w:r>
        <w:rPr>
          <w:spacing w:val="-1"/>
        </w:rPr>
        <w:t xml:space="preserve"> </w:t>
      </w:r>
      <w:r>
        <w:t>день.</w:t>
      </w:r>
      <w:r>
        <w:rPr>
          <w:spacing w:val="2"/>
        </w:rPr>
        <w:t xml:space="preserve"> </w:t>
      </w:r>
      <w:r>
        <w:t>Каникулы.</w:t>
      </w:r>
    </w:p>
    <w:p w:rsidR="007775CA" w:rsidRDefault="00A82BF5">
      <w:pPr>
        <w:pStyle w:val="a3"/>
        <w:spacing w:before="5"/>
        <w:ind w:left="924" w:firstLine="0"/>
        <w:jc w:val="left"/>
      </w:pPr>
      <w:r>
        <w:t>Мир</w:t>
      </w:r>
      <w:r>
        <w:rPr>
          <w:spacing w:val="-4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меня.</w:t>
      </w:r>
    </w:p>
    <w:p w:rsidR="007775CA" w:rsidRDefault="007775CA">
      <w:pPr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60" w:lineRule="auto"/>
        <w:ind w:left="213" w:right="1136"/>
      </w:pPr>
      <w:r>
        <w:lastRenderedPageBreak/>
        <w:t>Моя комната (квартира, дом), предметы мебели и интерьера. Моя школа,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предметы.</w:t>
      </w:r>
      <w:r>
        <w:rPr>
          <w:spacing w:val="1"/>
        </w:rPr>
        <w:t xml:space="preserve"> </w:t>
      </w:r>
      <w:r>
        <w:t>Мои друзья,</w:t>
      </w:r>
      <w:r>
        <w:rPr>
          <w:spacing w:val="1"/>
        </w:rPr>
        <w:t xml:space="preserve"> </w:t>
      </w:r>
      <w:r>
        <w:t>их внешность и</w:t>
      </w:r>
      <w:r>
        <w:rPr>
          <w:spacing w:val="1"/>
        </w:rPr>
        <w:t xml:space="preserve"> </w:t>
      </w:r>
      <w:r>
        <w:t>черты</w:t>
      </w:r>
      <w:r>
        <w:rPr>
          <w:spacing w:val="70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Моя малая родина (город, село). Путешествия. Дикие и домашние животные.</w:t>
      </w:r>
      <w:r>
        <w:rPr>
          <w:spacing w:val="1"/>
        </w:rPr>
        <w:t xml:space="preserve"> </w:t>
      </w:r>
      <w:r>
        <w:t>Погода.</w:t>
      </w:r>
      <w:r>
        <w:rPr>
          <w:spacing w:val="3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года</w:t>
      </w:r>
      <w:r>
        <w:rPr>
          <w:spacing w:val="2"/>
        </w:rPr>
        <w:t xml:space="preserve"> </w:t>
      </w:r>
      <w:r>
        <w:t>(месяцы).</w:t>
      </w:r>
      <w:r>
        <w:rPr>
          <w:spacing w:val="3"/>
        </w:rPr>
        <w:t xml:space="preserve"> </w:t>
      </w:r>
      <w:r>
        <w:t>Покупки.</w:t>
      </w:r>
    </w:p>
    <w:p w:rsidR="007775CA" w:rsidRDefault="00A82BF5">
      <w:pPr>
        <w:pStyle w:val="a3"/>
        <w:spacing w:before="3"/>
        <w:ind w:left="924" w:firstLine="0"/>
      </w:pPr>
      <w:r>
        <w:t>Родная</w:t>
      </w:r>
      <w:r>
        <w:rPr>
          <w:spacing w:val="-3"/>
        </w:rPr>
        <w:t xml:space="preserve"> </w:t>
      </w:r>
      <w:r>
        <w:t>страна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языка.</w:t>
      </w:r>
    </w:p>
    <w:p w:rsidR="007775CA" w:rsidRDefault="00A82BF5">
      <w:pPr>
        <w:pStyle w:val="a3"/>
        <w:spacing w:before="158" w:line="360" w:lineRule="auto"/>
        <w:ind w:left="213" w:right="1131"/>
      </w:pP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 Литературные персонажи детских книг. Праздники родной страны и</w:t>
      </w:r>
      <w:r>
        <w:rPr>
          <w:spacing w:val="-67"/>
        </w:rPr>
        <w:t xml:space="preserve"> </w:t>
      </w:r>
      <w:r>
        <w:t>страны/стран изучаемого</w:t>
      </w:r>
      <w:r>
        <w:rPr>
          <w:spacing w:val="1"/>
        </w:rPr>
        <w:t xml:space="preserve"> </w:t>
      </w:r>
      <w:r>
        <w:t>языка.</w:t>
      </w:r>
    </w:p>
    <w:p w:rsidR="007775CA" w:rsidRDefault="00A82BF5">
      <w:pPr>
        <w:pStyle w:val="a3"/>
        <w:spacing w:before="4" w:line="362" w:lineRule="auto"/>
        <w:ind w:left="924" w:right="6803" w:firstLine="0"/>
        <w:jc w:val="left"/>
      </w:pPr>
      <w:r>
        <w:t>Коммуникативные</w:t>
      </w:r>
      <w:r>
        <w:rPr>
          <w:spacing w:val="-15"/>
        </w:rPr>
        <w:t xml:space="preserve"> </w:t>
      </w:r>
      <w:r>
        <w:t>умения.</w:t>
      </w:r>
      <w:r>
        <w:rPr>
          <w:spacing w:val="-67"/>
        </w:rPr>
        <w:t xml:space="preserve"> </w:t>
      </w:r>
      <w:r>
        <w:t>Говорение.</w:t>
      </w:r>
    </w:p>
    <w:p w:rsidR="007775CA" w:rsidRDefault="00A82BF5">
      <w:pPr>
        <w:pStyle w:val="a3"/>
        <w:spacing w:line="314" w:lineRule="exact"/>
        <w:ind w:left="924" w:firstLine="0"/>
        <w:jc w:val="left"/>
      </w:pPr>
      <w:r>
        <w:t>Коммуникативные</w:t>
      </w:r>
      <w:r>
        <w:rPr>
          <w:spacing w:val="-3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диалогической</w:t>
      </w:r>
      <w:r>
        <w:rPr>
          <w:spacing w:val="-8"/>
        </w:rPr>
        <w:t xml:space="preserve"> </w:t>
      </w:r>
      <w:r>
        <w:t>речи.</w:t>
      </w:r>
    </w:p>
    <w:p w:rsidR="007775CA" w:rsidRDefault="00A82BF5">
      <w:pPr>
        <w:pStyle w:val="a3"/>
        <w:spacing w:before="163" w:line="360" w:lineRule="auto"/>
        <w:ind w:left="213" w:right="1138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67"/>
        </w:rPr>
        <w:t xml:space="preserve"> </w:t>
      </w:r>
      <w:r>
        <w:t>иллюстраций с соблюдением норм речевого этикета, принятых в стране/странах</w:t>
      </w:r>
      <w:r>
        <w:rPr>
          <w:spacing w:val="-67"/>
        </w:rPr>
        <w:t xml:space="preserve"> </w:t>
      </w:r>
      <w:r>
        <w:t>изучаемого языка:</w:t>
      </w:r>
    </w:p>
    <w:p w:rsidR="007775CA" w:rsidRDefault="00A82BF5">
      <w:pPr>
        <w:pStyle w:val="a3"/>
        <w:spacing w:before="1" w:line="360" w:lineRule="auto"/>
        <w:ind w:left="213" w:right="1141"/>
      </w:pPr>
      <w:r>
        <w:t>диалога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приветствие;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разговора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телефону),</w:t>
      </w:r>
      <w:r>
        <w:rPr>
          <w:spacing w:val="1"/>
        </w:rPr>
        <w:t xml:space="preserve"> </w:t>
      </w:r>
      <w:r>
        <w:t>прощание;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поздравление; выражение</w:t>
      </w:r>
      <w:r>
        <w:rPr>
          <w:spacing w:val="3"/>
        </w:rPr>
        <w:t xml:space="preserve"> </w:t>
      </w:r>
      <w:r>
        <w:t>извинения;</w:t>
      </w:r>
    </w:p>
    <w:p w:rsidR="007775CA" w:rsidRDefault="00A82BF5">
      <w:pPr>
        <w:pStyle w:val="a3"/>
        <w:spacing w:line="360" w:lineRule="auto"/>
        <w:ind w:left="213" w:right="1141"/>
      </w:pPr>
      <w:r>
        <w:t>диалога – побуждения к действию: обращение к собеседнику с просьбой,</w:t>
      </w:r>
      <w:r>
        <w:rPr>
          <w:spacing w:val="1"/>
        </w:rPr>
        <w:t xml:space="preserve"> </w:t>
      </w:r>
      <w:r>
        <w:t>вежливое согласие выполнить просьбу; приглашение собеседника к совместной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вежливое</w:t>
      </w:r>
      <w:r>
        <w:rPr>
          <w:spacing w:val="-2"/>
        </w:rPr>
        <w:t xml:space="preserve"> </w:t>
      </w:r>
      <w:r>
        <w:t>согласие/несогласие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собеседника;</w:t>
      </w:r>
    </w:p>
    <w:p w:rsidR="007775CA" w:rsidRDefault="00A82BF5">
      <w:pPr>
        <w:pStyle w:val="a3"/>
        <w:spacing w:line="362" w:lineRule="auto"/>
        <w:ind w:left="213" w:right="1132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7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фактической</w:t>
      </w:r>
      <w:r>
        <w:rPr>
          <w:spacing w:val="-1"/>
        </w:rPr>
        <w:t xml:space="preserve"> </w:t>
      </w:r>
      <w:r>
        <w:t>информации, ответы</w:t>
      </w:r>
      <w:r>
        <w:rPr>
          <w:spacing w:val="-2"/>
        </w:rPr>
        <w:t xml:space="preserve"> </w:t>
      </w:r>
      <w:r>
        <w:t>на вопросы</w:t>
      </w:r>
      <w:r>
        <w:rPr>
          <w:spacing w:val="-2"/>
        </w:rPr>
        <w:t xml:space="preserve"> </w:t>
      </w:r>
      <w:r>
        <w:t>собеседника.</w:t>
      </w:r>
    </w:p>
    <w:p w:rsidR="007775CA" w:rsidRDefault="00A82BF5">
      <w:pPr>
        <w:pStyle w:val="a3"/>
        <w:spacing w:line="315" w:lineRule="exact"/>
        <w:ind w:left="924" w:firstLine="0"/>
      </w:pPr>
      <w:r>
        <w:t>Коммуникативные</w:t>
      </w:r>
      <w:r>
        <w:rPr>
          <w:spacing w:val="-2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монологической</w:t>
      </w:r>
      <w:r>
        <w:rPr>
          <w:spacing w:val="-7"/>
        </w:rPr>
        <w:t xml:space="preserve"> </w:t>
      </w:r>
      <w:r>
        <w:t>речи.</w:t>
      </w:r>
    </w:p>
    <w:p w:rsidR="007775CA" w:rsidRDefault="00A82BF5">
      <w:pPr>
        <w:pStyle w:val="a3"/>
        <w:spacing w:before="158" w:line="360" w:lineRule="auto"/>
        <w:ind w:left="213" w:right="1137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внешности</w:t>
      </w:r>
      <w:r>
        <w:rPr>
          <w:spacing w:val="5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одежды,</w:t>
      </w:r>
      <w:r>
        <w:rPr>
          <w:spacing w:val="54"/>
        </w:rPr>
        <w:t xml:space="preserve"> </w:t>
      </w:r>
      <w:r>
        <w:t>черт</w:t>
      </w:r>
      <w:r>
        <w:rPr>
          <w:spacing w:val="51"/>
        </w:rPr>
        <w:t xml:space="preserve"> </w:t>
      </w:r>
      <w:r>
        <w:t>характера</w:t>
      </w:r>
      <w:r>
        <w:rPr>
          <w:spacing w:val="58"/>
        </w:rPr>
        <w:t xml:space="preserve"> </w:t>
      </w:r>
      <w:r>
        <w:t>реального</w:t>
      </w:r>
      <w:r>
        <w:rPr>
          <w:spacing w:val="52"/>
        </w:rPr>
        <w:t xml:space="preserve"> </w:t>
      </w:r>
      <w:r>
        <w:t>человека</w:t>
      </w:r>
      <w:r>
        <w:rPr>
          <w:spacing w:val="53"/>
        </w:rPr>
        <w:t xml:space="preserve"> </w:t>
      </w:r>
      <w:r>
        <w:t>или</w:t>
      </w:r>
      <w:r>
        <w:rPr>
          <w:spacing w:val="53"/>
        </w:rPr>
        <w:t xml:space="preserve"> </w:t>
      </w:r>
      <w:r>
        <w:t>литературного</w:t>
      </w:r>
    </w:p>
    <w:p w:rsidR="007775CA" w:rsidRDefault="007775CA">
      <w:pPr>
        <w:spacing w:line="360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tabs>
          <w:tab w:val="left" w:pos="8754"/>
        </w:tabs>
        <w:spacing w:before="130" w:line="362" w:lineRule="auto"/>
        <w:ind w:left="213" w:right="1131" w:firstLine="0"/>
      </w:pPr>
      <w:r>
        <w:lastRenderedPageBreak/>
        <w:t>персонажа;</w:t>
      </w:r>
      <w:r>
        <w:rPr>
          <w:spacing w:val="1"/>
        </w:rPr>
        <w:t xml:space="preserve"> </w:t>
      </w:r>
      <w:r>
        <w:t>рассказ/сообщение</w:t>
      </w:r>
      <w:r>
        <w:rPr>
          <w:spacing w:val="1"/>
        </w:rPr>
        <w:t xml:space="preserve"> </w:t>
      </w:r>
      <w:r>
        <w:t>(повествование)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tab/>
      </w:r>
      <w:r>
        <w:rPr>
          <w:spacing w:val="-1"/>
        </w:rPr>
        <w:t>вопросов</w:t>
      </w:r>
    </w:p>
    <w:p w:rsidR="007775CA" w:rsidRDefault="00A82BF5">
      <w:pPr>
        <w:pStyle w:val="a3"/>
        <w:spacing w:line="320" w:lineRule="exact"/>
        <w:ind w:left="213" w:firstLine="0"/>
      </w:pP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иллюстраций .</w:t>
      </w:r>
    </w:p>
    <w:p w:rsidR="007775CA" w:rsidRDefault="00A82BF5">
      <w:pPr>
        <w:pStyle w:val="a3"/>
        <w:spacing w:before="158" w:line="360" w:lineRule="auto"/>
        <w:ind w:left="213" w:right="1140"/>
      </w:pPr>
      <w:r>
        <w:t>Создание устных монологических высказываний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речи).</w:t>
      </w:r>
    </w:p>
    <w:p w:rsidR="007775CA" w:rsidRDefault="00A82BF5">
      <w:pPr>
        <w:pStyle w:val="a3"/>
        <w:spacing w:before="1" w:line="362" w:lineRule="auto"/>
        <w:ind w:left="213" w:right="1135"/>
      </w:pPr>
      <w:r>
        <w:t>Пересказ основного содержания прочитанного текста с использованием</w:t>
      </w:r>
      <w:r>
        <w:rPr>
          <w:spacing w:val="1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вопросов,</w:t>
      </w:r>
      <w:r>
        <w:rPr>
          <w:spacing w:val="3"/>
        </w:rPr>
        <w:t xml:space="preserve"> </w:t>
      </w:r>
      <w:r>
        <w:t>плана</w:t>
      </w:r>
      <w:r>
        <w:rPr>
          <w:spacing w:val="3"/>
        </w:rPr>
        <w:t xml:space="preserve"> </w:t>
      </w:r>
      <w:r>
        <w:t>и (или) иллюстраций.</w:t>
      </w:r>
    </w:p>
    <w:p w:rsidR="007775CA" w:rsidRDefault="00A82BF5">
      <w:pPr>
        <w:pStyle w:val="a3"/>
        <w:spacing w:line="362" w:lineRule="auto"/>
        <w:ind w:left="213" w:right="1141"/>
      </w:pPr>
      <w:r>
        <w:t>Краткое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несложного</w:t>
      </w:r>
      <w:r>
        <w:rPr>
          <w:spacing w:val="1"/>
        </w:rPr>
        <w:t xml:space="preserve"> </w:t>
      </w:r>
      <w:r>
        <w:t>проектного задания.</w:t>
      </w:r>
    </w:p>
    <w:p w:rsidR="007775CA" w:rsidRDefault="00A82BF5">
      <w:pPr>
        <w:pStyle w:val="a3"/>
        <w:spacing w:line="320" w:lineRule="exact"/>
        <w:ind w:left="924" w:firstLine="0"/>
        <w:jc w:val="left"/>
      </w:pPr>
      <w:r>
        <w:t>Аудирование.</w:t>
      </w:r>
    </w:p>
    <w:p w:rsidR="007775CA" w:rsidRDefault="00A82BF5">
      <w:pPr>
        <w:pStyle w:val="a3"/>
        <w:spacing w:before="151"/>
        <w:ind w:left="924" w:firstLine="0"/>
        <w:jc w:val="left"/>
      </w:pPr>
      <w:r>
        <w:t>Коммуникативные</w:t>
      </w:r>
      <w:r>
        <w:rPr>
          <w:spacing w:val="-4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аудирования.</w:t>
      </w:r>
    </w:p>
    <w:p w:rsidR="007775CA" w:rsidRDefault="00A82BF5">
      <w:pPr>
        <w:pStyle w:val="a3"/>
        <w:spacing w:before="163" w:line="360" w:lineRule="auto"/>
        <w:ind w:left="213" w:right="1136"/>
      </w:pPr>
      <w:r>
        <w:t xml:space="preserve">Понимание     на     слух     речи    </w:t>
      </w:r>
      <w:r>
        <w:rPr>
          <w:spacing w:val="1"/>
        </w:rPr>
        <w:t xml:space="preserve"> </w:t>
      </w:r>
      <w:r>
        <w:t>учителя     и      других     обучающихся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вербальная/невербальная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общении).</w:t>
      </w:r>
    </w:p>
    <w:p w:rsidR="007775CA" w:rsidRDefault="00A82BF5">
      <w:pPr>
        <w:pStyle w:val="a3"/>
        <w:spacing w:line="360" w:lineRule="auto"/>
        <w:ind w:left="213" w:right="1139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</w:p>
    <w:p w:rsidR="007775CA" w:rsidRDefault="00A82BF5">
      <w:pPr>
        <w:pStyle w:val="a3"/>
        <w:spacing w:line="362" w:lineRule="auto"/>
        <w:ind w:left="213" w:right="1143" w:firstLine="0"/>
      </w:pP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</w:p>
    <w:p w:rsidR="007775CA" w:rsidRDefault="00A82BF5">
      <w:pPr>
        <w:pStyle w:val="a3"/>
        <w:spacing w:line="320" w:lineRule="exact"/>
        <w:ind w:left="213" w:firstLine="0"/>
      </w:pPr>
      <w:r>
        <w:t>с</w:t>
      </w:r>
      <w:r>
        <w:rPr>
          <w:spacing w:val="-7"/>
        </w:rPr>
        <w:t xml:space="preserve"> </w:t>
      </w:r>
      <w:r>
        <w:t>пониманием</w:t>
      </w:r>
      <w:r>
        <w:rPr>
          <w:spacing w:val="-5"/>
        </w:rPr>
        <w:t xml:space="preserve"> </w:t>
      </w:r>
      <w:r>
        <w:t>запрашиваемой</w:t>
      </w:r>
      <w:r>
        <w:rPr>
          <w:spacing w:val="-7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(при</w:t>
      </w:r>
      <w:r>
        <w:rPr>
          <w:spacing w:val="-7"/>
        </w:rPr>
        <w:t xml:space="preserve"> </w:t>
      </w:r>
      <w:r>
        <w:t>опосредованном</w:t>
      </w:r>
      <w:r>
        <w:rPr>
          <w:spacing w:val="-7"/>
        </w:rPr>
        <w:t xml:space="preserve"> </w:t>
      </w:r>
      <w:r>
        <w:t>общении).</w:t>
      </w:r>
    </w:p>
    <w:p w:rsidR="007775CA" w:rsidRDefault="00A82BF5">
      <w:pPr>
        <w:pStyle w:val="a3"/>
        <w:spacing w:before="155" w:line="362" w:lineRule="auto"/>
        <w:ind w:left="213" w:right="1134"/>
      </w:pPr>
      <w:r>
        <w:t>Аудирование с пониманием основного содержания текста 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</w:p>
    <w:p w:rsidR="007775CA" w:rsidRDefault="00A82BF5">
      <w:pPr>
        <w:pStyle w:val="a3"/>
        <w:spacing w:line="362" w:lineRule="auto"/>
        <w:ind w:left="213" w:right="1142" w:firstLine="0"/>
      </w:pP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2"/>
        </w:rPr>
        <w:t xml:space="preserve"> </w:t>
      </w:r>
      <w:r>
        <w:t>догадки.</w:t>
      </w:r>
    </w:p>
    <w:p w:rsidR="007775CA" w:rsidRDefault="00A82BF5">
      <w:pPr>
        <w:pStyle w:val="a3"/>
        <w:spacing w:line="362" w:lineRule="auto"/>
        <w:ind w:left="213" w:right="1132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умение</w:t>
      </w:r>
      <w:r>
        <w:rPr>
          <w:spacing w:val="64"/>
        </w:rPr>
        <w:t xml:space="preserve"> </w:t>
      </w:r>
      <w:r>
        <w:t>выделять</w:t>
      </w:r>
      <w:r>
        <w:rPr>
          <w:spacing w:val="56"/>
        </w:rPr>
        <w:t xml:space="preserve"> </w:t>
      </w:r>
      <w:r>
        <w:t>запрашиваемую</w:t>
      </w:r>
      <w:r>
        <w:rPr>
          <w:spacing w:val="57"/>
        </w:rPr>
        <w:t xml:space="preserve"> </w:t>
      </w:r>
      <w:r>
        <w:t>информацию</w:t>
      </w:r>
      <w:r>
        <w:rPr>
          <w:spacing w:val="57"/>
        </w:rPr>
        <w:t xml:space="preserve"> </w:t>
      </w:r>
      <w:r>
        <w:t>фактического</w:t>
      </w:r>
      <w:r>
        <w:rPr>
          <w:spacing w:val="64"/>
        </w:rPr>
        <w:t xml:space="preserve"> </w:t>
      </w:r>
      <w:r>
        <w:t>характера</w:t>
      </w:r>
      <w:r>
        <w:rPr>
          <w:spacing w:val="7"/>
        </w:rPr>
        <w:t xml:space="preserve"> </w:t>
      </w:r>
      <w:r>
        <w:t>с</w:t>
      </w:r>
    </w:p>
    <w:p w:rsidR="007775CA" w:rsidRDefault="007775CA">
      <w:pPr>
        <w:spacing w:line="362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62" w:lineRule="auto"/>
        <w:ind w:left="213" w:right="1145" w:firstLine="0"/>
      </w:pPr>
      <w:r>
        <w:lastRenderedPageBreak/>
        <w:t>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догадки.</w:t>
      </w:r>
    </w:p>
    <w:p w:rsidR="007775CA" w:rsidRDefault="00A82BF5">
      <w:pPr>
        <w:pStyle w:val="a3"/>
        <w:spacing w:line="360" w:lineRule="auto"/>
        <w:ind w:left="213" w:right="1134"/>
      </w:pPr>
      <w:r>
        <w:t>Тексты для аудирования: диалог, высказывания собеседников в ситуациях</w:t>
      </w:r>
      <w:r>
        <w:rPr>
          <w:spacing w:val="-67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характера.</w:t>
      </w:r>
    </w:p>
    <w:p w:rsidR="007775CA" w:rsidRDefault="00A82BF5">
      <w:pPr>
        <w:pStyle w:val="a3"/>
        <w:spacing w:line="318" w:lineRule="exact"/>
        <w:ind w:left="924" w:firstLine="0"/>
      </w:pPr>
      <w:r>
        <w:t>Смысловое</w:t>
      </w:r>
      <w:r>
        <w:rPr>
          <w:spacing w:val="-6"/>
        </w:rPr>
        <w:t xml:space="preserve"> </w:t>
      </w:r>
      <w:r>
        <w:t>чтение.</w:t>
      </w:r>
    </w:p>
    <w:p w:rsidR="007775CA" w:rsidRDefault="00A82BF5">
      <w:pPr>
        <w:pStyle w:val="a3"/>
        <w:spacing w:before="161" w:line="362" w:lineRule="auto"/>
        <w:ind w:left="213" w:right="1140"/>
      </w:pPr>
      <w:r>
        <w:t>Чтение    вслух    учебных    текстов    с    соблюдением    правил    чтения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соответствующей интонацией,</w:t>
      </w:r>
      <w:r>
        <w:rPr>
          <w:spacing w:val="2"/>
        </w:rPr>
        <w:t xml:space="preserve"> </w:t>
      </w:r>
      <w:r>
        <w:t>понимание прочитанного.</w:t>
      </w:r>
    </w:p>
    <w:p w:rsidR="007775CA" w:rsidRDefault="00A82BF5">
      <w:pPr>
        <w:pStyle w:val="a3"/>
        <w:spacing w:line="314" w:lineRule="exact"/>
        <w:ind w:left="924" w:firstLine="0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вслух:</w:t>
      </w:r>
      <w:r>
        <w:rPr>
          <w:spacing w:val="-9"/>
        </w:rPr>
        <w:t xml:space="preserve"> </w:t>
      </w:r>
      <w:r>
        <w:t>диалог, рассказ,</w:t>
      </w:r>
      <w:r>
        <w:rPr>
          <w:spacing w:val="-1"/>
        </w:rPr>
        <w:t xml:space="preserve"> </w:t>
      </w:r>
      <w:r>
        <w:t>сказка.</w:t>
      </w:r>
    </w:p>
    <w:p w:rsidR="007775CA" w:rsidRDefault="00A82BF5">
      <w:pPr>
        <w:pStyle w:val="a3"/>
        <w:spacing w:before="163" w:line="360" w:lineRule="auto"/>
        <w:ind w:left="213" w:right="1136"/>
      </w:pPr>
      <w:r>
        <w:t>Чтение про себя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</w:p>
    <w:p w:rsidR="007775CA" w:rsidRDefault="00A82BF5">
      <w:pPr>
        <w:pStyle w:val="a3"/>
        <w:spacing w:before="1" w:line="357" w:lineRule="auto"/>
        <w:ind w:left="213" w:right="1143" w:firstLine="0"/>
      </w:pP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</w:p>
    <w:p w:rsidR="007775CA" w:rsidRDefault="00A82BF5">
      <w:pPr>
        <w:pStyle w:val="a3"/>
        <w:spacing w:before="5"/>
        <w:ind w:left="213" w:firstLine="0"/>
      </w:pPr>
      <w:r>
        <w:t>с</w:t>
      </w:r>
      <w:r>
        <w:rPr>
          <w:spacing w:val="-7"/>
        </w:rPr>
        <w:t xml:space="preserve"> </w:t>
      </w:r>
      <w:r>
        <w:t>пониманием</w:t>
      </w:r>
      <w:r>
        <w:rPr>
          <w:spacing w:val="-5"/>
        </w:rPr>
        <w:t xml:space="preserve"> </w:t>
      </w:r>
      <w:r>
        <w:t>запрашиваемой</w:t>
      </w:r>
      <w:r>
        <w:rPr>
          <w:spacing w:val="-8"/>
        </w:rPr>
        <w:t xml:space="preserve"> </w:t>
      </w:r>
      <w:r>
        <w:t>информации.</w:t>
      </w:r>
    </w:p>
    <w:p w:rsidR="007775CA" w:rsidRDefault="00A82BF5">
      <w:pPr>
        <w:pStyle w:val="a3"/>
        <w:spacing w:before="163" w:line="360" w:lineRule="auto"/>
        <w:ind w:left="213" w:right="1132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 основной темы и главных фактов/событий в прочитанном тексте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догадки.</w:t>
      </w:r>
    </w:p>
    <w:p w:rsidR="007775CA" w:rsidRDefault="00A82BF5">
      <w:pPr>
        <w:pStyle w:val="a3"/>
        <w:spacing w:line="360" w:lineRule="auto"/>
        <w:ind w:left="213" w:right="1137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 в прочитанном тексте и понимание запрашиваемой информации</w:t>
      </w:r>
      <w:r>
        <w:rPr>
          <w:spacing w:val="1"/>
        </w:rPr>
        <w:t xml:space="preserve"> </w:t>
      </w:r>
      <w:r>
        <w:t>фактического характера с использованием иллюстраций, языковой, в том 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2"/>
        </w:rPr>
        <w:t xml:space="preserve"> </w:t>
      </w:r>
      <w:r>
        <w:t>догадки.</w:t>
      </w:r>
    </w:p>
    <w:p w:rsidR="007775CA" w:rsidRDefault="00A82BF5">
      <w:pPr>
        <w:pStyle w:val="a3"/>
        <w:tabs>
          <w:tab w:val="left" w:pos="8253"/>
        </w:tabs>
        <w:spacing w:before="2" w:line="360" w:lineRule="auto"/>
        <w:ind w:left="213" w:right="1132"/>
      </w:pP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(тема,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</w:t>
      </w:r>
      <w:r>
        <w:tab/>
      </w:r>
      <w:r>
        <w:rPr>
          <w:spacing w:val="-1"/>
        </w:rPr>
        <w:t>иллюстраций</w:t>
      </w:r>
    </w:p>
    <w:p w:rsidR="007775CA" w:rsidRDefault="007775CA">
      <w:pPr>
        <w:spacing w:line="360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tabs>
          <w:tab w:val="left" w:pos="659"/>
          <w:tab w:val="left" w:pos="2150"/>
          <w:tab w:val="left" w:pos="2577"/>
          <w:tab w:val="left" w:pos="3311"/>
          <w:tab w:val="left" w:pos="4289"/>
          <w:tab w:val="left" w:pos="6682"/>
          <w:tab w:val="left" w:pos="8010"/>
          <w:tab w:val="left" w:pos="8437"/>
          <w:tab w:val="left" w:pos="9171"/>
        </w:tabs>
        <w:spacing w:before="130" w:line="362" w:lineRule="auto"/>
        <w:ind w:left="213" w:right="1135" w:firstLine="0"/>
        <w:jc w:val="left"/>
      </w:pPr>
      <w:r>
        <w:lastRenderedPageBreak/>
        <w:t>и</w:t>
      </w:r>
      <w:r>
        <w:tab/>
        <w:t>языковой,</w:t>
      </w:r>
      <w:r>
        <w:tab/>
        <w:t>в</w:t>
      </w:r>
      <w:r>
        <w:tab/>
        <w:t>том</w:t>
      </w:r>
      <w:r>
        <w:tab/>
        <w:t>числе</w:t>
      </w:r>
      <w:r>
        <w:tab/>
        <w:t>контекстуальной,</w:t>
      </w:r>
      <w:r>
        <w:tab/>
        <w:t>догадки,</w:t>
      </w:r>
      <w:r>
        <w:tab/>
        <w:t>в</w:t>
      </w:r>
      <w:r>
        <w:tab/>
        <w:t>том</w:t>
      </w:r>
      <w:r>
        <w:tab/>
      </w:r>
      <w:r>
        <w:rPr>
          <w:spacing w:val="-1"/>
        </w:rPr>
        <w:t>числе</w:t>
      </w:r>
      <w:r>
        <w:rPr>
          <w:spacing w:val="-67"/>
        </w:rPr>
        <w:t xml:space="preserve"> </w:t>
      </w:r>
      <w:r>
        <w:t>контекстуальной.</w:t>
      </w:r>
    </w:p>
    <w:p w:rsidR="007775CA" w:rsidRDefault="00A82BF5">
      <w:pPr>
        <w:pStyle w:val="a3"/>
        <w:spacing w:line="320" w:lineRule="exact"/>
        <w:ind w:left="924" w:firstLine="0"/>
        <w:jc w:val="left"/>
      </w:pPr>
      <w:r>
        <w:t>Прогнозирование</w:t>
      </w:r>
      <w:r>
        <w:rPr>
          <w:spacing w:val="-5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заголовка</w:t>
      </w:r>
    </w:p>
    <w:p w:rsidR="007775CA" w:rsidRDefault="00A82BF5">
      <w:pPr>
        <w:pStyle w:val="a3"/>
        <w:tabs>
          <w:tab w:val="left" w:pos="2055"/>
          <w:tab w:val="left" w:pos="2611"/>
          <w:tab w:val="left" w:pos="4135"/>
          <w:tab w:val="left" w:pos="5314"/>
          <w:tab w:val="left" w:pos="6585"/>
          <w:tab w:val="left" w:pos="8105"/>
          <w:tab w:val="left" w:pos="8536"/>
        </w:tabs>
        <w:spacing w:before="158" w:line="362" w:lineRule="auto"/>
        <w:ind w:left="213" w:right="1136"/>
        <w:jc w:val="left"/>
      </w:pPr>
      <w:r>
        <w:t>Чтение</w:t>
      </w:r>
      <w:r>
        <w:tab/>
        <w:t>не</w:t>
      </w:r>
      <w:r>
        <w:tab/>
        <w:t>сплошных</w:t>
      </w:r>
      <w:r>
        <w:tab/>
        <w:t>текстов</w:t>
      </w:r>
      <w:r>
        <w:tab/>
        <w:t>(таблиц,</w:t>
      </w:r>
      <w:r>
        <w:tab/>
        <w:t>диаграмм)</w:t>
      </w:r>
      <w:r>
        <w:tab/>
        <w:t>и</w:t>
      </w:r>
      <w:r>
        <w:tab/>
      </w:r>
      <w:r>
        <w:rPr>
          <w:spacing w:val="-1"/>
        </w:rPr>
        <w:t>понимание</w:t>
      </w:r>
      <w:r>
        <w:rPr>
          <w:spacing w:val="-67"/>
        </w:rPr>
        <w:t xml:space="preserve"> </w:t>
      </w:r>
      <w:r>
        <w:t>представленной в них</w:t>
      </w:r>
      <w:r>
        <w:rPr>
          <w:spacing w:val="-3"/>
        </w:rPr>
        <w:t xml:space="preserve"> </w:t>
      </w:r>
      <w:r>
        <w:t>информации.</w:t>
      </w:r>
    </w:p>
    <w:p w:rsidR="007775CA" w:rsidRDefault="00A82BF5">
      <w:pPr>
        <w:pStyle w:val="a3"/>
        <w:spacing w:line="362" w:lineRule="auto"/>
        <w:ind w:left="213" w:right="1133"/>
        <w:jc w:val="left"/>
      </w:pPr>
      <w:r>
        <w:t>Тексты</w:t>
      </w:r>
      <w:r>
        <w:rPr>
          <w:spacing w:val="41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чтения:</w:t>
      </w:r>
      <w:r>
        <w:rPr>
          <w:spacing w:val="35"/>
        </w:rPr>
        <w:t xml:space="preserve"> </w:t>
      </w:r>
      <w:r>
        <w:t>диалог,</w:t>
      </w:r>
      <w:r>
        <w:rPr>
          <w:spacing w:val="43"/>
        </w:rPr>
        <w:t xml:space="preserve"> </w:t>
      </w:r>
      <w:r>
        <w:t>рассказ,</w:t>
      </w:r>
      <w:r>
        <w:rPr>
          <w:spacing w:val="38"/>
        </w:rPr>
        <w:t xml:space="preserve"> </w:t>
      </w:r>
      <w:r>
        <w:t>сказка,</w:t>
      </w:r>
      <w:r>
        <w:rPr>
          <w:spacing w:val="43"/>
        </w:rPr>
        <w:t xml:space="preserve"> </w:t>
      </w:r>
      <w:r>
        <w:t>электронное</w:t>
      </w:r>
      <w:r>
        <w:rPr>
          <w:spacing w:val="41"/>
        </w:rPr>
        <w:t xml:space="preserve"> </w:t>
      </w:r>
      <w:r>
        <w:t>сообщение</w:t>
      </w:r>
      <w:r>
        <w:rPr>
          <w:spacing w:val="-67"/>
        </w:rPr>
        <w:t xml:space="preserve"> </w:t>
      </w:r>
      <w:r>
        <w:t>личного</w:t>
      </w:r>
      <w:r>
        <w:rPr>
          <w:spacing w:val="2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научно-популярного</w:t>
      </w:r>
      <w:r>
        <w:rPr>
          <w:spacing w:val="-2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стихотворение.</w:t>
      </w:r>
    </w:p>
    <w:p w:rsidR="007775CA" w:rsidRDefault="00A82BF5">
      <w:pPr>
        <w:pStyle w:val="a3"/>
        <w:spacing w:line="319" w:lineRule="exact"/>
        <w:ind w:left="924" w:firstLine="0"/>
        <w:jc w:val="left"/>
      </w:pPr>
      <w:r>
        <w:t>Письмо.</w:t>
      </w:r>
    </w:p>
    <w:p w:rsidR="007775CA" w:rsidRDefault="00A82BF5">
      <w:pPr>
        <w:pStyle w:val="a3"/>
        <w:spacing w:before="151" w:line="362" w:lineRule="auto"/>
        <w:ind w:left="213" w:right="1138"/>
      </w:pP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пропущенных букв в слово или слов в предложение в соответствии с решаемой</w:t>
      </w:r>
      <w:r>
        <w:rPr>
          <w:spacing w:val="1"/>
        </w:rPr>
        <w:t xml:space="preserve"> </w:t>
      </w:r>
      <w:r>
        <w:t>коммуникативной/учебной задачей.</w:t>
      </w:r>
    </w:p>
    <w:p w:rsidR="007775CA" w:rsidRDefault="00A82BF5">
      <w:pPr>
        <w:pStyle w:val="a3"/>
        <w:spacing w:line="360" w:lineRule="auto"/>
        <w:ind w:left="213" w:right="1135"/>
      </w:pPr>
      <w:r>
        <w:t>Заполнение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7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(имя,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местожительство</w:t>
      </w:r>
      <w:r>
        <w:rPr>
          <w:spacing w:val="1"/>
        </w:rPr>
        <w:t xml:space="preserve"> </w:t>
      </w:r>
      <w:r>
        <w:t>(страна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город),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:rsidR="007775CA" w:rsidRDefault="00A82BF5">
      <w:pPr>
        <w:pStyle w:val="a3"/>
        <w:spacing w:line="357" w:lineRule="auto"/>
        <w:ind w:left="213" w:right="1138"/>
      </w:pPr>
      <w:r>
        <w:t>Написание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</w:t>
      </w:r>
      <w:r>
        <w:rPr>
          <w:spacing w:val="70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днём рождения,</w:t>
      </w:r>
      <w:r>
        <w:rPr>
          <w:spacing w:val="1"/>
        </w:rPr>
        <w:t xml:space="preserve"> </w:t>
      </w:r>
      <w:r>
        <w:t>Новым годом,</w:t>
      </w:r>
      <w:r>
        <w:rPr>
          <w:spacing w:val="1"/>
        </w:rPr>
        <w:t xml:space="preserve"> </w:t>
      </w:r>
      <w:r>
        <w:t>Рождеством)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пожеланий.</w:t>
      </w:r>
    </w:p>
    <w:p w:rsidR="007775CA" w:rsidRDefault="00A82BF5">
      <w:pPr>
        <w:pStyle w:val="a3"/>
        <w:spacing w:line="357" w:lineRule="auto"/>
        <w:ind w:left="213" w:right="1134"/>
      </w:pPr>
      <w:r>
        <w:t>Написание электронного сообщения личного характера с использованием</w:t>
      </w:r>
      <w:r>
        <w:rPr>
          <w:spacing w:val="-67"/>
        </w:rPr>
        <w:t xml:space="preserve"> </w:t>
      </w:r>
      <w:r>
        <w:t>образца.</w:t>
      </w:r>
    </w:p>
    <w:p w:rsidR="007775CA" w:rsidRDefault="00A82BF5">
      <w:pPr>
        <w:pStyle w:val="a3"/>
        <w:spacing w:before="6" w:line="362" w:lineRule="auto"/>
        <w:ind w:left="924" w:right="6674" w:firstLine="0"/>
      </w:pPr>
      <w:r>
        <w:t>Языковые знания и навыки.</w:t>
      </w:r>
      <w:r>
        <w:rPr>
          <w:spacing w:val="-67"/>
        </w:rPr>
        <w:t xml:space="preserve"> </w:t>
      </w:r>
      <w:r>
        <w:t>Фонетическая</w:t>
      </w:r>
      <w:r>
        <w:rPr>
          <w:spacing w:val="-9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речи.</w:t>
      </w:r>
    </w:p>
    <w:p w:rsidR="007775CA" w:rsidRDefault="00A82BF5">
      <w:pPr>
        <w:pStyle w:val="a3"/>
        <w:spacing w:line="362" w:lineRule="auto"/>
        <w:ind w:left="213" w:right="1142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 звонких согласных в конце слога или слова, отсутствие смягчения</w:t>
      </w:r>
      <w:r>
        <w:rPr>
          <w:spacing w:val="1"/>
        </w:rPr>
        <w:t xml:space="preserve"> </w:t>
      </w:r>
      <w:r>
        <w:t>согласных</w:t>
      </w:r>
      <w:r>
        <w:rPr>
          <w:spacing w:val="-5"/>
        </w:rPr>
        <w:t xml:space="preserve"> </w:t>
      </w:r>
      <w:r>
        <w:t>перед</w:t>
      </w:r>
      <w:r>
        <w:rPr>
          <w:spacing w:val="2"/>
        </w:rPr>
        <w:t xml:space="preserve"> </w:t>
      </w:r>
      <w:r>
        <w:t>гласными.</w:t>
      </w:r>
      <w:r>
        <w:rPr>
          <w:spacing w:val="1"/>
        </w:rPr>
        <w:t xml:space="preserve"> </w:t>
      </w:r>
      <w:r>
        <w:t>Связующее “r”</w:t>
      </w:r>
      <w:r>
        <w:rPr>
          <w:spacing w:val="1"/>
        </w:rPr>
        <w:t xml:space="preserve"> </w:t>
      </w:r>
      <w:r>
        <w:t>(there</w:t>
      </w:r>
      <w:r>
        <w:rPr>
          <w:spacing w:val="5"/>
        </w:rPr>
        <w:t xml:space="preserve"> </w:t>
      </w:r>
      <w:r>
        <w:t>is/there</w:t>
      </w:r>
      <w:r>
        <w:rPr>
          <w:spacing w:val="1"/>
        </w:rPr>
        <w:t xml:space="preserve"> </w:t>
      </w:r>
      <w:r>
        <w:t>are).</w:t>
      </w:r>
    </w:p>
    <w:p w:rsidR="007775CA" w:rsidRDefault="00A82BF5">
      <w:pPr>
        <w:pStyle w:val="a3"/>
        <w:tabs>
          <w:tab w:val="left" w:pos="4912"/>
          <w:tab w:val="left" w:pos="7392"/>
        </w:tabs>
        <w:spacing w:line="362" w:lineRule="auto"/>
        <w:ind w:left="213" w:right="1141"/>
      </w:pPr>
      <w:r>
        <w:t>Ритмико-интонационные</w:t>
      </w:r>
      <w:r>
        <w:tab/>
        <w:t>особенности</w:t>
      </w:r>
      <w:r>
        <w:tab/>
        <w:t>повествовательного,</w:t>
      </w:r>
      <w:r>
        <w:rPr>
          <w:spacing w:val="-68"/>
        </w:rPr>
        <w:t xml:space="preserve"> </w:t>
      </w:r>
      <w:r>
        <w:t>побудительного</w:t>
      </w:r>
    </w:p>
    <w:p w:rsidR="007775CA" w:rsidRDefault="00A82BF5">
      <w:pPr>
        <w:pStyle w:val="a3"/>
        <w:spacing w:line="315" w:lineRule="exact"/>
        <w:ind w:left="213" w:firstLine="0"/>
      </w:pPr>
      <w:r>
        <w:t>и</w:t>
      </w:r>
      <w:r>
        <w:rPr>
          <w:spacing w:val="-5"/>
        </w:rPr>
        <w:t xml:space="preserve"> </w:t>
      </w:r>
      <w:r>
        <w:t>вопросительного</w:t>
      </w:r>
      <w:r>
        <w:rPr>
          <w:spacing w:val="-5"/>
        </w:rPr>
        <w:t xml:space="preserve"> </w:t>
      </w:r>
      <w:r>
        <w:t>(общий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специальный</w:t>
      </w:r>
      <w:r>
        <w:rPr>
          <w:spacing w:val="-5"/>
        </w:rPr>
        <w:t xml:space="preserve"> </w:t>
      </w:r>
      <w:r>
        <w:t>вопрос)</w:t>
      </w:r>
      <w:r>
        <w:rPr>
          <w:spacing w:val="-6"/>
        </w:rPr>
        <w:t xml:space="preserve"> </w:t>
      </w:r>
      <w:r>
        <w:t>предложений.</w:t>
      </w:r>
    </w:p>
    <w:p w:rsidR="007775CA" w:rsidRDefault="007775CA">
      <w:pPr>
        <w:spacing w:line="315" w:lineRule="exact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62" w:lineRule="auto"/>
        <w:ind w:left="213" w:right="1135"/>
      </w:pPr>
      <w:r>
        <w:lastRenderedPageBreak/>
        <w:t>Различение       на       слух,       без       ошибок,       ведущих       к       сбою</w:t>
      </w:r>
      <w:r>
        <w:rPr>
          <w:spacing w:val="1"/>
        </w:rPr>
        <w:t xml:space="preserve"> </w:t>
      </w:r>
      <w:r>
        <w:t>в коммуникации, произнесение слов с соблюдением правильного ударения и</w:t>
      </w:r>
      <w:r>
        <w:rPr>
          <w:spacing w:val="1"/>
        </w:rPr>
        <w:t xml:space="preserve"> </w:t>
      </w:r>
      <w:r>
        <w:t>фраз</w:t>
      </w:r>
    </w:p>
    <w:p w:rsidR="007775CA" w:rsidRDefault="00A82BF5">
      <w:pPr>
        <w:pStyle w:val="a3"/>
        <w:spacing w:line="360" w:lineRule="auto"/>
        <w:ind w:left="213" w:right="1140" w:firstLine="0"/>
      </w:pP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словах;</w:t>
      </w:r>
      <w:r>
        <w:rPr>
          <w:spacing w:val="1"/>
        </w:rPr>
        <w:t xml:space="preserve"> </w:t>
      </w:r>
      <w:r>
        <w:t>интонации</w:t>
      </w:r>
      <w:r>
        <w:rPr>
          <w:spacing w:val="-67"/>
        </w:rPr>
        <w:t xml:space="preserve"> </w:t>
      </w:r>
      <w:r>
        <w:t>перечисления.</w:t>
      </w:r>
    </w:p>
    <w:p w:rsidR="007775CA" w:rsidRDefault="00A82BF5">
      <w:pPr>
        <w:pStyle w:val="a3"/>
        <w:tabs>
          <w:tab w:val="left" w:pos="9321"/>
        </w:tabs>
        <w:spacing w:line="360" w:lineRule="auto"/>
        <w:ind w:left="213" w:right="1127"/>
      </w:pPr>
      <w:r>
        <w:t>Правила чтения: гласных в открытом и закрытом слоге в односложных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типе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(гласная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r);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 сочетаний, в частности сложных сочетаний букв (например,</w:t>
      </w:r>
      <w:r>
        <w:rPr>
          <w:spacing w:val="1"/>
        </w:rPr>
        <w:t xml:space="preserve"> </w:t>
      </w:r>
      <w:r>
        <w:t>tion,</w:t>
      </w:r>
      <w:r>
        <w:tab/>
        <w:t>ight)</w:t>
      </w:r>
    </w:p>
    <w:p w:rsidR="007775CA" w:rsidRDefault="00A82BF5">
      <w:pPr>
        <w:pStyle w:val="a3"/>
        <w:ind w:left="213" w:firstLine="0"/>
      </w:pPr>
      <w:r>
        <w:t>в</w:t>
      </w:r>
      <w:r>
        <w:rPr>
          <w:spacing w:val="-5"/>
        </w:rPr>
        <w:t xml:space="preserve"> </w:t>
      </w:r>
      <w:r>
        <w:t>односложных, двусложных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многосложных</w:t>
      </w:r>
      <w:r>
        <w:rPr>
          <w:spacing w:val="-7"/>
        </w:rPr>
        <w:t xml:space="preserve"> </w:t>
      </w:r>
      <w:r>
        <w:t>словах.</w:t>
      </w:r>
    </w:p>
    <w:p w:rsidR="007775CA" w:rsidRDefault="00A82BF5">
      <w:pPr>
        <w:pStyle w:val="a3"/>
        <w:spacing w:before="154"/>
        <w:ind w:left="924" w:firstLine="0"/>
      </w:pPr>
      <w:r>
        <w:t>ВыДеление</w:t>
      </w:r>
      <w:r>
        <w:rPr>
          <w:spacing w:val="-2"/>
        </w:rPr>
        <w:t xml:space="preserve"> </w:t>
      </w:r>
      <w:r>
        <w:t>некоторых</w:t>
      </w:r>
      <w:r>
        <w:rPr>
          <w:spacing w:val="-5"/>
        </w:rPr>
        <w:t xml:space="preserve"> </w:t>
      </w:r>
      <w:r>
        <w:t>звукобуквенных</w:t>
      </w:r>
      <w:r>
        <w:rPr>
          <w:spacing w:val="-4"/>
        </w:rPr>
        <w:t xml:space="preserve"> </w:t>
      </w:r>
      <w:r>
        <w:t>сочетаний при</w:t>
      </w:r>
      <w:r>
        <w:rPr>
          <w:spacing w:val="-4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изученных</w:t>
      </w:r>
    </w:p>
    <w:p w:rsidR="007775CA" w:rsidRDefault="00A82BF5">
      <w:pPr>
        <w:pStyle w:val="a3"/>
        <w:spacing w:before="163"/>
        <w:ind w:left="213" w:firstLine="0"/>
        <w:jc w:val="left"/>
      </w:pPr>
      <w:r>
        <w:t>слов.</w:t>
      </w:r>
    </w:p>
    <w:p w:rsidR="007775CA" w:rsidRDefault="00A82BF5">
      <w:pPr>
        <w:pStyle w:val="a3"/>
        <w:tabs>
          <w:tab w:val="left" w:pos="2122"/>
          <w:tab w:val="left" w:pos="3221"/>
          <w:tab w:val="left" w:pos="4108"/>
          <w:tab w:val="left" w:pos="5513"/>
          <w:tab w:val="left" w:pos="7063"/>
          <w:tab w:val="left" w:pos="8549"/>
          <w:tab w:val="left" w:pos="9714"/>
        </w:tabs>
        <w:spacing w:before="158"/>
        <w:ind w:left="924" w:firstLine="0"/>
        <w:jc w:val="left"/>
      </w:pPr>
      <w:r>
        <w:t>Чтение</w:t>
      </w:r>
      <w:r>
        <w:tab/>
        <w:t>новых</w:t>
      </w:r>
      <w:r>
        <w:tab/>
        <w:t>слов</w:t>
      </w:r>
      <w:r>
        <w:tab/>
        <w:t>согласно</w:t>
      </w:r>
      <w:r>
        <w:tab/>
        <w:t>основным</w:t>
      </w:r>
      <w:r>
        <w:tab/>
        <w:t>правилам</w:t>
      </w:r>
      <w:r>
        <w:tab/>
        <w:t>чтения</w:t>
      </w:r>
      <w:r>
        <w:tab/>
        <w:t>с</w:t>
      </w:r>
    </w:p>
    <w:p w:rsidR="007775CA" w:rsidRDefault="00A82BF5">
      <w:pPr>
        <w:pStyle w:val="a3"/>
        <w:spacing w:before="163"/>
        <w:ind w:left="213" w:firstLine="0"/>
      </w:pPr>
      <w:r>
        <w:t>использованием</w:t>
      </w:r>
      <w:r>
        <w:rPr>
          <w:spacing w:val="-5"/>
        </w:rPr>
        <w:t xml:space="preserve"> </w:t>
      </w:r>
      <w:r>
        <w:t>полной</w:t>
      </w:r>
      <w:r>
        <w:rPr>
          <w:spacing w:val="-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частичной</w:t>
      </w:r>
      <w:r>
        <w:rPr>
          <w:spacing w:val="-7"/>
        </w:rPr>
        <w:t xml:space="preserve"> </w:t>
      </w:r>
      <w:r>
        <w:t>транскрипции,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аналогии.</w:t>
      </w:r>
    </w:p>
    <w:p w:rsidR="007775CA" w:rsidRDefault="00A82BF5">
      <w:pPr>
        <w:pStyle w:val="a3"/>
        <w:spacing w:before="163" w:line="357" w:lineRule="auto"/>
        <w:ind w:left="213" w:right="1141"/>
      </w:pPr>
      <w:r>
        <w:t>Знаки</w:t>
      </w:r>
      <w:r>
        <w:rPr>
          <w:spacing w:val="1"/>
        </w:rPr>
        <w:t xml:space="preserve"> </w:t>
      </w:r>
      <w:r>
        <w:t>английской</w:t>
      </w:r>
      <w:r>
        <w:rPr>
          <w:spacing w:val="1"/>
        </w:rPr>
        <w:t xml:space="preserve"> </w:t>
      </w:r>
      <w:r>
        <w:t>транскрипции;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-67"/>
        </w:rPr>
        <w:t xml:space="preserve"> </w:t>
      </w:r>
      <w:r>
        <w:t>алфавита.</w:t>
      </w:r>
      <w:r>
        <w:rPr>
          <w:spacing w:val="2"/>
        </w:rPr>
        <w:t xml:space="preserve"> </w:t>
      </w:r>
      <w:r>
        <w:t>Фонетически</w:t>
      </w:r>
      <w:r>
        <w:rPr>
          <w:spacing w:val="-1"/>
        </w:rPr>
        <w:t xml:space="preserve"> </w:t>
      </w:r>
      <w:r>
        <w:t>корректное озвучивание знаков</w:t>
      </w:r>
      <w:r>
        <w:rPr>
          <w:spacing w:val="-2"/>
        </w:rPr>
        <w:t xml:space="preserve"> </w:t>
      </w:r>
      <w:r>
        <w:t>транскрипции.</w:t>
      </w:r>
    </w:p>
    <w:p w:rsidR="007775CA" w:rsidRDefault="00A82BF5">
      <w:pPr>
        <w:pStyle w:val="a3"/>
        <w:spacing w:before="6"/>
        <w:ind w:left="924" w:firstLine="0"/>
      </w:pPr>
      <w:r>
        <w:t>Графика,</w:t>
      </w:r>
      <w:r>
        <w:rPr>
          <w:spacing w:val="-6"/>
        </w:rPr>
        <w:t xml:space="preserve"> </w:t>
      </w:r>
      <w:r>
        <w:t>орфография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пунктуация.</w:t>
      </w:r>
    </w:p>
    <w:p w:rsidR="007775CA" w:rsidRDefault="00A82BF5">
      <w:pPr>
        <w:pStyle w:val="a3"/>
        <w:spacing w:before="158" w:line="360" w:lineRule="auto"/>
        <w:ind w:left="213" w:right="1134"/>
      </w:pPr>
      <w:r>
        <w:t>Правильное написание изученных слов. Правильная расстановка 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перечислении;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</w:p>
    <w:p w:rsidR="007775CA" w:rsidRDefault="00A82BF5">
      <w:pPr>
        <w:pStyle w:val="a3"/>
        <w:spacing w:before="5" w:line="357" w:lineRule="auto"/>
        <w:ind w:left="213" w:right="1146" w:firstLine="0"/>
      </w:pPr>
      <w:r>
        <w:t>и модального глаголов, существительных в притяжательном падеже (Possessive</w:t>
      </w:r>
      <w:r>
        <w:rPr>
          <w:spacing w:val="1"/>
        </w:rPr>
        <w:t xml:space="preserve"> </w:t>
      </w:r>
      <w:r>
        <w:t>Case).</w:t>
      </w:r>
    </w:p>
    <w:p w:rsidR="007775CA" w:rsidRDefault="00A82BF5">
      <w:pPr>
        <w:pStyle w:val="a3"/>
        <w:spacing w:before="5"/>
        <w:ind w:left="924" w:firstLine="0"/>
        <w:jc w:val="left"/>
      </w:pPr>
      <w:r>
        <w:t>Лексическая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речи.</w:t>
      </w:r>
    </w:p>
    <w:p w:rsidR="007775CA" w:rsidRDefault="00A82BF5">
      <w:pPr>
        <w:pStyle w:val="a3"/>
        <w:tabs>
          <w:tab w:val="left" w:pos="3005"/>
          <w:tab w:val="left" w:pos="3480"/>
          <w:tab w:val="left" w:pos="5445"/>
          <w:tab w:val="left" w:pos="5906"/>
          <w:tab w:val="left" w:pos="7052"/>
          <w:tab w:val="left" w:pos="7527"/>
          <w:tab w:val="left" w:pos="9287"/>
        </w:tabs>
        <w:spacing w:before="153" w:line="362" w:lineRule="auto"/>
        <w:ind w:left="213" w:right="1142"/>
        <w:jc w:val="left"/>
      </w:pPr>
      <w:r>
        <w:t>Распознавание</w:t>
      </w:r>
      <w:r>
        <w:tab/>
        <w:t>и</w:t>
      </w:r>
      <w:r>
        <w:tab/>
        <w:t>употребление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</w:r>
      <w:r>
        <w:rPr>
          <w:spacing w:val="-1"/>
        </w:rPr>
        <w:t>речи</w:t>
      </w:r>
      <w:r>
        <w:rPr>
          <w:spacing w:val="-67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менее</w:t>
      </w:r>
      <w:r>
        <w:rPr>
          <w:spacing w:val="18"/>
        </w:rPr>
        <w:t xml:space="preserve"> </w:t>
      </w:r>
      <w:r>
        <w:t>500</w:t>
      </w:r>
      <w:r>
        <w:rPr>
          <w:spacing w:val="20"/>
        </w:rPr>
        <w:t xml:space="preserve"> </w:t>
      </w:r>
      <w:r>
        <w:t>лексических</w:t>
      </w:r>
      <w:r>
        <w:rPr>
          <w:spacing w:val="13"/>
        </w:rPr>
        <w:t xml:space="preserve"> </w:t>
      </w:r>
      <w:r>
        <w:t>единиц</w:t>
      </w:r>
      <w:r>
        <w:rPr>
          <w:spacing w:val="21"/>
        </w:rPr>
        <w:t xml:space="preserve"> </w:t>
      </w:r>
      <w:r>
        <w:t>(слов,</w:t>
      </w:r>
      <w:r>
        <w:rPr>
          <w:spacing w:val="20"/>
        </w:rPr>
        <w:t xml:space="preserve"> </w:t>
      </w:r>
      <w:r>
        <w:t>словосочетаний,</w:t>
      </w:r>
      <w:r>
        <w:rPr>
          <w:spacing w:val="19"/>
        </w:rPr>
        <w:t xml:space="preserve"> </w:t>
      </w:r>
      <w:r>
        <w:t>речевых</w:t>
      </w:r>
      <w:r>
        <w:rPr>
          <w:spacing w:val="13"/>
        </w:rPr>
        <w:t xml:space="preserve"> </w:t>
      </w:r>
      <w:r>
        <w:t>клише),</w:t>
      </w:r>
    </w:p>
    <w:p w:rsidR="007775CA" w:rsidRDefault="007775CA">
      <w:pPr>
        <w:spacing w:line="362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62" w:lineRule="auto"/>
        <w:ind w:left="213" w:right="1146" w:firstLine="0"/>
      </w:pPr>
      <w:r>
        <w:lastRenderedPageBreak/>
        <w:t>обслуживающих ситуации общения в рамках тематического содержания речи</w:t>
      </w:r>
      <w:r>
        <w:rPr>
          <w:spacing w:val="1"/>
        </w:rPr>
        <w:t xml:space="preserve"> </w:t>
      </w:r>
      <w:r>
        <w:t>для 4 класса, включая 350 лексических единиц, усвоенных в предыдущие два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обучения.</w:t>
      </w:r>
    </w:p>
    <w:p w:rsidR="007775CA" w:rsidRDefault="00A82BF5">
      <w:pPr>
        <w:pStyle w:val="a3"/>
        <w:spacing w:line="314" w:lineRule="exact"/>
        <w:ind w:left="924" w:firstLine="0"/>
      </w:pPr>
      <w:r>
        <w:t>Распознавание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образование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устной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письменной</w:t>
      </w:r>
      <w:r>
        <w:rPr>
          <w:spacing w:val="34"/>
        </w:rPr>
        <w:t xml:space="preserve"> </w:t>
      </w:r>
      <w:r>
        <w:t>речи</w:t>
      </w:r>
      <w:r>
        <w:rPr>
          <w:spacing w:val="34"/>
        </w:rPr>
        <w:t xml:space="preserve"> </w:t>
      </w:r>
      <w:r>
        <w:t>родственных</w:t>
      </w:r>
    </w:p>
    <w:p w:rsidR="007775CA" w:rsidRDefault="00A82BF5">
      <w:pPr>
        <w:pStyle w:val="a3"/>
        <w:spacing w:before="163"/>
        <w:ind w:left="213" w:firstLine="0"/>
        <w:jc w:val="left"/>
      </w:pPr>
      <w:r>
        <w:t>слов</w:t>
      </w:r>
    </w:p>
    <w:p w:rsidR="007775CA" w:rsidRDefault="00A82BF5">
      <w:pPr>
        <w:pStyle w:val="a3"/>
        <w:spacing w:before="158" w:line="362" w:lineRule="auto"/>
        <w:ind w:left="213" w:right="1131" w:firstLine="0"/>
      </w:pP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(образование существительных с помощью суффиксов -er/-or, -ist (worker, actor,</w:t>
      </w:r>
      <w:r>
        <w:rPr>
          <w:spacing w:val="-67"/>
        </w:rPr>
        <w:t xml:space="preserve"> </w:t>
      </w:r>
      <w:r>
        <w:t>artist)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конверсии (to</w:t>
      </w:r>
      <w:r>
        <w:rPr>
          <w:spacing w:val="1"/>
        </w:rPr>
        <w:t xml:space="preserve"> </w:t>
      </w:r>
      <w:r>
        <w:t>play –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play).</w:t>
      </w:r>
    </w:p>
    <w:p w:rsidR="007775CA" w:rsidRDefault="00A82BF5">
      <w:pPr>
        <w:pStyle w:val="a3"/>
        <w:spacing w:line="362" w:lineRule="auto"/>
        <w:ind w:left="213" w:right="1131"/>
      </w:pPr>
      <w:r>
        <w:t>Использование языковой догадки для распознавания интернациональных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</w:p>
    <w:p w:rsidR="007775CA" w:rsidRDefault="00A82BF5">
      <w:pPr>
        <w:pStyle w:val="a3"/>
        <w:spacing w:line="320" w:lineRule="exact"/>
        <w:ind w:left="924" w:firstLine="0"/>
      </w:pPr>
      <w:r>
        <w:t>Грамматическая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речи.</w:t>
      </w:r>
    </w:p>
    <w:p w:rsidR="007775CA" w:rsidRDefault="00A82BF5">
      <w:pPr>
        <w:pStyle w:val="a3"/>
        <w:spacing w:before="149" w:line="362" w:lineRule="auto"/>
        <w:ind w:left="213" w:right="1138"/>
      </w:pPr>
      <w:r>
        <w:t>Распознавание и употребление в устной и письменной речи 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-6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-6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-2"/>
        </w:rPr>
        <w:t xml:space="preserve"> </w:t>
      </w:r>
      <w:r>
        <w:t>языка.</w:t>
      </w:r>
    </w:p>
    <w:p w:rsidR="007775CA" w:rsidRDefault="00A82BF5">
      <w:pPr>
        <w:pStyle w:val="a3"/>
        <w:spacing w:line="362" w:lineRule="auto"/>
        <w:ind w:left="213" w:right="1135"/>
      </w:pPr>
      <w:r>
        <w:t>Глаголы    в    Present/Past    Simple    Tense,    Present     Continuous    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 и</w:t>
      </w:r>
      <w:r>
        <w:rPr>
          <w:spacing w:val="1"/>
        </w:rPr>
        <w:t xml:space="preserve"> </w:t>
      </w:r>
      <w:r>
        <w:t>специальный вопросы) предложениях.</w:t>
      </w:r>
    </w:p>
    <w:p w:rsidR="007775CA" w:rsidRDefault="00A82BF5">
      <w:pPr>
        <w:pStyle w:val="a3"/>
        <w:spacing w:line="313" w:lineRule="exact"/>
        <w:ind w:left="924" w:firstLine="0"/>
      </w:pPr>
      <w:r>
        <w:t>Модальные</w:t>
      </w:r>
      <w:r>
        <w:rPr>
          <w:spacing w:val="-4"/>
        </w:rPr>
        <w:t xml:space="preserve"> </w:t>
      </w:r>
      <w:r>
        <w:t>глаголы</w:t>
      </w:r>
      <w:r>
        <w:rPr>
          <w:spacing w:val="-1"/>
        </w:rPr>
        <w:t xml:space="preserve"> </w:t>
      </w:r>
      <w:r>
        <w:t>must</w:t>
      </w:r>
      <w:r>
        <w:rPr>
          <w:spacing w:val="-5"/>
        </w:rPr>
        <w:t xml:space="preserve"> </w:t>
      </w:r>
      <w:r>
        <w:t>и have</w:t>
      </w:r>
      <w:r>
        <w:rPr>
          <w:spacing w:val="-4"/>
        </w:rPr>
        <w:t xml:space="preserve"> </w:t>
      </w:r>
      <w:r>
        <w:t>to.</w:t>
      </w:r>
    </w:p>
    <w:p w:rsidR="007775CA" w:rsidRDefault="00A82BF5">
      <w:pPr>
        <w:pStyle w:val="a3"/>
        <w:spacing w:before="156" w:line="357" w:lineRule="auto"/>
        <w:ind w:left="213" w:right="1133"/>
      </w:pPr>
      <w:r>
        <w:t>Конструкция</w:t>
      </w:r>
      <w:r w:rsidRPr="000236CD">
        <w:rPr>
          <w:lang w:val="en-US"/>
        </w:rPr>
        <w:t xml:space="preserve"> to be going to </w:t>
      </w:r>
      <w:r>
        <w:t>и</w:t>
      </w:r>
      <w:r w:rsidRPr="000236CD">
        <w:rPr>
          <w:lang w:val="en-US"/>
        </w:rPr>
        <w:t xml:space="preserve"> Future Simple Tense </w:t>
      </w:r>
      <w:r>
        <w:t>для</w:t>
      </w:r>
      <w:r w:rsidRPr="000236CD">
        <w:rPr>
          <w:lang w:val="en-US"/>
        </w:rPr>
        <w:t xml:space="preserve"> </w:t>
      </w:r>
      <w:r>
        <w:t>выражения</w:t>
      </w:r>
      <w:r w:rsidRPr="000236CD">
        <w:rPr>
          <w:lang w:val="en-US"/>
        </w:rPr>
        <w:t xml:space="preserve"> </w:t>
      </w:r>
      <w:r>
        <w:t>будущего</w:t>
      </w:r>
      <w:r w:rsidRPr="000236CD">
        <w:rPr>
          <w:spacing w:val="-67"/>
          <w:lang w:val="en-US"/>
        </w:rPr>
        <w:t xml:space="preserve"> </w:t>
      </w:r>
      <w:r>
        <w:t>действия</w:t>
      </w:r>
      <w:r w:rsidRPr="000236CD">
        <w:rPr>
          <w:lang w:val="en-US"/>
        </w:rPr>
        <w:t xml:space="preserve"> (I</w:t>
      </w:r>
      <w:r w:rsidRPr="000236CD">
        <w:rPr>
          <w:spacing w:val="-2"/>
          <w:lang w:val="en-US"/>
        </w:rPr>
        <w:t xml:space="preserve"> </w:t>
      </w:r>
      <w:r w:rsidRPr="000236CD">
        <w:rPr>
          <w:lang w:val="en-US"/>
        </w:rPr>
        <w:t>am</w:t>
      </w:r>
      <w:r w:rsidRPr="000236CD">
        <w:rPr>
          <w:spacing w:val="-2"/>
          <w:lang w:val="en-US"/>
        </w:rPr>
        <w:t xml:space="preserve"> </w:t>
      </w:r>
      <w:r w:rsidRPr="000236CD">
        <w:rPr>
          <w:lang w:val="en-US"/>
        </w:rPr>
        <w:t>going</w:t>
      </w:r>
      <w:r w:rsidRPr="000236CD">
        <w:rPr>
          <w:spacing w:val="-7"/>
          <w:lang w:val="en-US"/>
        </w:rPr>
        <w:t xml:space="preserve"> </w:t>
      </w:r>
      <w:r w:rsidRPr="000236CD">
        <w:rPr>
          <w:lang w:val="en-US"/>
        </w:rPr>
        <w:t>to</w:t>
      </w:r>
      <w:r w:rsidRPr="000236CD">
        <w:rPr>
          <w:spacing w:val="3"/>
          <w:lang w:val="en-US"/>
        </w:rPr>
        <w:t xml:space="preserve"> </w:t>
      </w:r>
      <w:r w:rsidRPr="000236CD">
        <w:rPr>
          <w:lang w:val="en-US"/>
        </w:rPr>
        <w:t>have</w:t>
      </w:r>
      <w:r w:rsidRPr="000236CD">
        <w:rPr>
          <w:spacing w:val="4"/>
          <w:lang w:val="en-US"/>
        </w:rPr>
        <w:t xml:space="preserve"> </w:t>
      </w:r>
      <w:r w:rsidRPr="000236CD">
        <w:rPr>
          <w:lang w:val="en-US"/>
        </w:rPr>
        <w:t>my</w:t>
      </w:r>
      <w:r w:rsidRPr="000236CD">
        <w:rPr>
          <w:spacing w:val="-2"/>
          <w:lang w:val="en-US"/>
        </w:rPr>
        <w:t xml:space="preserve"> </w:t>
      </w:r>
      <w:r w:rsidRPr="000236CD">
        <w:rPr>
          <w:lang w:val="en-US"/>
        </w:rPr>
        <w:t>birthday</w:t>
      </w:r>
      <w:r w:rsidRPr="000236CD">
        <w:rPr>
          <w:spacing w:val="-2"/>
          <w:lang w:val="en-US"/>
        </w:rPr>
        <w:t xml:space="preserve"> </w:t>
      </w:r>
      <w:r w:rsidRPr="000236CD">
        <w:rPr>
          <w:lang w:val="en-US"/>
        </w:rPr>
        <w:t>party</w:t>
      </w:r>
      <w:r w:rsidRPr="000236CD">
        <w:rPr>
          <w:spacing w:val="-6"/>
          <w:lang w:val="en-US"/>
        </w:rPr>
        <w:t xml:space="preserve"> </w:t>
      </w:r>
      <w:r w:rsidRPr="000236CD">
        <w:rPr>
          <w:lang w:val="en-US"/>
        </w:rPr>
        <w:t>on</w:t>
      </w:r>
      <w:r w:rsidRPr="000236CD">
        <w:rPr>
          <w:spacing w:val="-6"/>
          <w:lang w:val="en-US"/>
        </w:rPr>
        <w:t xml:space="preserve"> </w:t>
      </w:r>
      <w:r w:rsidRPr="000236CD">
        <w:rPr>
          <w:lang w:val="en-US"/>
        </w:rPr>
        <w:t>Saturday.</w:t>
      </w:r>
      <w:r w:rsidRPr="000236CD">
        <w:rPr>
          <w:spacing w:val="7"/>
          <w:lang w:val="en-US"/>
        </w:rPr>
        <w:t xml:space="preserve"> </w:t>
      </w:r>
      <w:r>
        <w:t>Wait, I’ll</w:t>
      </w:r>
      <w:r>
        <w:rPr>
          <w:spacing w:val="-3"/>
        </w:rPr>
        <w:t xml:space="preserve"> </w:t>
      </w:r>
      <w:r>
        <w:t>help</w:t>
      </w:r>
      <w:r>
        <w:rPr>
          <w:spacing w:val="-2"/>
        </w:rPr>
        <w:t xml:space="preserve"> </w:t>
      </w:r>
      <w:r>
        <w:t>you.).</w:t>
      </w:r>
    </w:p>
    <w:p w:rsidR="007775CA" w:rsidRDefault="00A82BF5">
      <w:pPr>
        <w:pStyle w:val="a3"/>
        <w:spacing w:before="6"/>
        <w:ind w:left="924" w:firstLine="0"/>
      </w:pPr>
      <w:r>
        <w:t>Отрицательное</w:t>
      </w:r>
      <w:r>
        <w:rPr>
          <w:spacing w:val="-5"/>
        </w:rPr>
        <w:t xml:space="preserve"> </w:t>
      </w:r>
      <w:r>
        <w:t>местоимение</w:t>
      </w:r>
      <w:r>
        <w:rPr>
          <w:spacing w:val="-5"/>
        </w:rPr>
        <w:t xml:space="preserve"> </w:t>
      </w:r>
      <w:r>
        <w:t>no.</w:t>
      </w:r>
    </w:p>
    <w:p w:rsidR="007775CA" w:rsidRDefault="00A82BF5">
      <w:pPr>
        <w:pStyle w:val="a3"/>
        <w:spacing w:before="163" w:line="357" w:lineRule="auto"/>
        <w:ind w:left="213" w:right="1139"/>
      </w:pPr>
      <w:r>
        <w:t>Степени</w:t>
      </w:r>
      <w:r>
        <w:rPr>
          <w:spacing w:val="1"/>
        </w:rPr>
        <w:t xml:space="preserve"> </w:t>
      </w:r>
      <w:r>
        <w:t>сравнения</w:t>
      </w:r>
      <w:r>
        <w:rPr>
          <w:spacing w:val="70"/>
        </w:rPr>
        <w:t xml:space="preserve"> </w:t>
      </w:r>
      <w:r>
        <w:t>прилагательных (формы,</w:t>
      </w:r>
      <w:r>
        <w:rPr>
          <w:spacing w:val="70"/>
        </w:rPr>
        <w:t xml:space="preserve"> </w:t>
      </w:r>
      <w:r>
        <w:t>образованные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правилу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исключения:</w:t>
      </w:r>
      <w:r>
        <w:rPr>
          <w:spacing w:val="-5"/>
        </w:rPr>
        <w:t xml:space="preserve"> </w:t>
      </w:r>
      <w:r>
        <w:t>good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better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(the)</w:t>
      </w:r>
      <w:r>
        <w:rPr>
          <w:spacing w:val="-1"/>
        </w:rPr>
        <w:t xml:space="preserve"> </w:t>
      </w:r>
      <w:r>
        <w:t>best,</w:t>
      </w:r>
      <w:r>
        <w:rPr>
          <w:spacing w:val="2"/>
        </w:rPr>
        <w:t xml:space="preserve"> </w:t>
      </w:r>
      <w:r>
        <w:t>bad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worse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(the)</w:t>
      </w:r>
      <w:r>
        <w:rPr>
          <w:spacing w:val="-1"/>
        </w:rPr>
        <w:t xml:space="preserve"> </w:t>
      </w:r>
      <w:r>
        <w:t>worst.</w:t>
      </w:r>
    </w:p>
    <w:p w:rsidR="007775CA" w:rsidRDefault="00A82BF5">
      <w:pPr>
        <w:pStyle w:val="a3"/>
        <w:spacing w:before="5"/>
        <w:ind w:left="924" w:firstLine="0"/>
      </w:pPr>
      <w:r>
        <w:t>Наречия</w:t>
      </w:r>
      <w:r>
        <w:rPr>
          <w:spacing w:val="-7"/>
        </w:rPr>
        <w:t xml:space="preserve"> </w:t>
      </w:r>
      <w:r>
        <w:t>времени.</w:t>
      </w:r>
    </w:p>
    <w:p w:rsidR="007775CA" w:rsidRDefault="00A82BF5">
      <w:pPr>
        <w:pStyle w:val="a3"/>
        <w:spacing w:before="163" w:line="357" w:lineRule="auto"/>
        <w:ind w:left="924" w:right="1505" w:firstLine="0"/>
      </w:pPr>
      <w:r>
        <w:t>Обозначение</w:t>
      </w:r>
      <w:r>
        <w:rPr>
          <w:spacing w:val="-4"/>
        </w:rPr>
        <w:t xml:space="preserve"> </w:t>
      </w:r>
      <w:r>
        <w:t>даты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года.</w:t>
      </w:r>
      <w:r>
        <w:rPr>
          <w:spacing w:val="-2"/>
        </w:rPr>
        <w:t xml:space="preserve"> </w:t>
      </w:r>
      <w:r>
        <w:t>Обозначение</w:t>
      </w:r>
      <w:r>
        <w:rPr>
          <w:spacing w:val="-3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(5</w:t>
      </w:r>
      <w:r>
        <w:rPr>
          <w:spacing w:val="-4"/>
        </w:rPr>
        <w:t xml:space="preserve"> </w:t>
      </w:r>
      <w:r>
        <w:t>o’clock;</w:t>
      </w:r>
      <w:r>
        <w:rPr>
          <w:spacing w:val="-5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am,</w:t>
      </w:r>
      <w:r>
        <w:rPr>
          <w:spacing w:val="-1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pm).</w:t>
      </w:r>
      <w:r>
        <w:rPr>
          <w:spacing w:val="-68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и умения.</w:t>
      </w:r>
    </w:p>
    <w:p w:rsidR="007775CA" w:rsidRDefault="00A82BF5">
      <w:pPr>
        <w:pStyle w:val="a3"/>
        <w:spacing w:before="2" w:line="360" w:lineRule="auto"/>
        <w:ind w:left="213" w:right="1140"/>
      </w:pPr>
      <w:r>
        <w:t>Знание и использование некоторых социокультурных элементов речевого</w:t>
      </w:r>
      <w:r>
        <w:rPr>
          <w:spacing w:val="-67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-7"/>
        </w:rPr>
        <w:t xml:space="preserve"> </w:t>
      </w:r>
      <w:r>
        <w:t>ситуациях</w:t>
      </w:r>
      <w:r>
        <w:rPr>
          <w:spacing w:val="-6"/>
        </w:rPr>
        <w:t xml:space="preserve"> </w:t>
      </w:r>
      <w:r>
        <w:t>общения:</w:t>
      </w:r>
      <w:r>
        <w:rPr>
          <w:spacing w:val="-7"/>
        </w:rPr>
        <w:t xml:space="preserve"> </w:t>
      </w:r>
      <w:r>
        <w:t>приветствие, прощание, знакомство, выражение</w:t>
      </w:r>
    </w:p>
    <w:p w:rsidR="007775CA" w:rsidRDefault="007775CA">
      <w:pPr>
        <w:spacing w:line="360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tabs>
          <w:tab w:val="left" w:pos="8810"/>
        </w:tabs>
        <w:spacing w:before="130" w:line="362" w:lineRule="auto"/>
        <w:ind w:left="213" w:right="1134" w:firstLine="0"/>
      </w:pPr>
      <w:r>
        <w:lastRenderedPageBreak/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Рождеством,</w:t>
      </w:r>
      <w:r>
        <w:tab/>
      </w:r>
      <w:r>
        <w:rPr>
          <w:spacing w:val="-1"/>
        </w:rPr>
        <w:t>разговор</w:t>
      </w:r>
    </w:p>
    <w:p w:rsidR="007775CA" w:rsidRDefault="00A82BF5">
      <w:pPr>
        <w:pStyle w:val="a3"/>
        <w:spacing w:line="320" w:lineRule="exact"/>
        <w:ind w:left="213" w:firstLine="0"/>
      </w:pPr>
      <w:r>
        <w:t>по</w:t>
      </w:r>
      <w:r>
        <w:rPr>
          <w:spacing w:val="-5"/>
        </w:rPr>
        <w:t xml:space="preserve"> </w:t>
      </w:r>
      <w:r>
        <w:t>телефону).</w:t>
      </w:r>
    </w:p>
    <w:p w:rsidR="007775CA" w:rsidRDefault="00A82BF5">
      <w:pPr>
        <w:pStyle w:val="a3"/>
        <w:spacing w:before="158" w:line="362" w:lineRule="auto"/>
        <w:ind w:left="213" w:right="1144"/>
      </w:pPr>
      <w:r>
        <w:t>Знание произведений детского фольклора (рифмовок, стихов, песенок),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книг.</w:t>
      </w:r>
    </w:p>
    <w:p w:rsidR="007775CA" w:rsidRDefault="00A82BF5">
      <w:pPr>
        <w:pStyle w:val="a3"/>
        <w:spacing w:line="362" w:lineRule="auto"/>
        <w:ind w:left="213" w:right="1144"/>
      </w:pPr>
      <w:r>
        <w:t>Краткое</w:t>
      </w:r>
      <w:r>
        <w:rPr>
          <w:spacing w:val="52"/>
        </w:rPr>
        <w:t xml:space="preserve"> </w:t>
      </w:r>
      <w:r>
        <w:t>представление</w:t>
      </w:r>
      <w:r>
        <w:rPr>
          <w:spacing w:val="51"/>
        </w:rPr>
        <w:t xml:space="preserve"> </w:t>
      </w:r>
      <w:r>
        <w:t>своей</w:t>
      </w:r>
      <w:r>
        <w:rPr>
          <w:spacing w:val="51"/>
        </w:rPr>
        <w:t xml:space="preserve"> </w:t>
      </w:r>
      <w:r>
        <w:t>страны</w:t>
      </w:r>
      <w:r>
        <w:rPr>
          <w:spacing w:val="5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страны/стран</w:t>
      </w:r>
      <w:r>
        <w:rPr>
          <w:spacing w:val="55"/>
        </w:rPr>
        <w:t xml:space="preserve"> </w:t>
      </w:r>
      <w:r>
        <w:t>изучаемого</w:t>
      </w:r>
      <w:r>
        <w:rPr>
          <w:spacing w:val="51"/>
        </w:rPr>
        <w:t xml:space="preserve"> </w:t>
      </w:r>
      <w:r>
        <w:t>языка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(названия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столиц,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города/села;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флагов; основные</w:t>
      </w:r>
      <w:r>
        <w:rPr>
          <w:spacing w:val="1"/>
        </w:rPr>
        <w:t xml:space="preserve"> </w:t>
      </w:r>
      <w:r>
        <w:t>достопримечательности).</w:t>
      </w:r>
    </w:p>
    <w:p w:rsidR="007775CA" w:rsidRDefault="00A82BF5">
      <w:pPr>
        <w:pStyle w:val="a3"/>
        <w:spacing w:line="313" w:lineRule="exact"/>
        <w:ind w:left="924" w:firstLine="0"/>
      </w:pPr>
      <w:r>
        <w:t>Компенсаторные</w:t>
      </w:r>
      <w:r>
        <w:rPr>
          <w:spacing w:val="-5"/>
        </w:rPr>
        <w:t xml:space="preserve"> </w:t>
      </w:r>
      <w:r>
        <w:t>умения.</w:t>
      </w:r>
    </w:p>
    <w:p w:rsidR="007775CA" w:rsidRDefault="00A82BF5">
      <w:pPr>
        <w:pStyle w:val="a3"/>
        <w:spacing w:before="156" w:line="360" w:lineRule="auto"/>
        <w:ind w:left="213" w:right="1135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(умения</w:t>
      </w:r>
      <w:r>
        <w:rPr>
          <w:spacing w:val="1"/>
        </w:rPr>
        <w:t xml:space="preserve"> </w:t>
      </w:r>
      <w:r>
        <w:t>понять значение незнакомого слова или новое значение знакомого слова из</w:t>
      </w:r>
      <w:r>
        <w:rPr>
          <w:spacing w:val="1"/>
        </w:rPr>
        <w:t xml:space="preserve"> </w:t>
      </w:r>
      <w:r>
        <w:t>контекста).</w:t>
      </w:r>
    </w:p>
    <w:p w:rsidR="007775CA" w:rsidRDefault="00A82BF5">
      <w:pPr>
        <w:pStyle w:val="a3"/>
        <w:spacing w:before="1" w:line="357" w:lineRule="auto"/>
        <w:ind w:left="213" w:right="1135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-4"/>
        </w:rPr>
        <w:t xml:space="preserve"> </w:t>
      </w:r>
      <w:r>
        <w:t>слов,</w:t>
      </w:r>
      <w:r>
        <w:rPr>
          <w:spacing w:val="4"/>
        </w:rPr>
        <w:t xml:space="preserve"> </w:t>
      </w:r>
      <w:r>
        <w:t>вопросов; картинок,</w:t>
      </w:r>
      <w:r>
        <w:rPr>
          <w:spacing w:val="4"/>
        </w:rPr>
        <w:t xml:space="preserve"> </w:t>
      </w:r>
      <w:r>
        <w:t>фотографий.</w:t>
      </w:r>
    </w:p>
    <w:p w:rsidR="007775CA" w:rsidRDefault="00A82BF5">
      <w:pPr>
        <w:pStyle w:val="a3"/>
        <w:spacing w:before="6"/>
        <w:ind w:left="924" w:firstLine="0"/>
      </w:pPr>
      <w:r>
        <w:t>Прогнозирование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заголовка.</w:t>
      </w:r>
    </w:p>
    <w:p w:rsidR="007775CA" w:rsidRDefault="00A82BF5">
      <w:pPr>
        <w:pStyle w:val="a3"/>
        <w:spacing w:before="162" w:line="360" w:lineRule="auto"/>
        <w:ind w:left="213" w:right="1144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 основного содержания прочитанного/прослушанного текста или для</w:t>
      </w:r>
      <w:r>
        <w:rPr>
          <w:spacing w:val="-67"/>
        </w:rPr>
        <w:t xml:space="preserve"> </w:t>
      </w:r>
      <w:r>
        <w:t>нахождения</w:t>
      </w:r>
    </w:p>
    <w:p w:rsidR="007775CA" w:rsidRDefault="00A82BF5">
      <w:pPr>
        <w:pStyle w:val="a3"/>
        <w:spacing w:line="318" w:lineRule="exact"/>
        <w:ind w:left="213" w:firstLine="0"/>
      </w:pPr>
      <w:r>
        <w:t>в</w:t>
      </w:r>
      <w:r>
        <w:rPr>
          <w:spacing w:val="-8"/>
        </w:rPr>
        <w:t xml:space="preserve"> </w:t>
      </w:r>
      <w:r>
        <w:t>тексте</w:t>
      </w:r>
      <w:r>
        <w:rPr>
          <w:spacing w:val="-5"/>
        </w:rPr>
        <w:t xml:space="preserve"> </w:t>
      </w:r>
      <w:r>
        <w:t>запрашиваемой</w:t>
      </w:r>
      <w:r>
        <w:rPr>
          <w:spacing w:val="-6"/>
        </w:rPr>
        <w:t xml:space="preserve"> </w:t>
      </w:r>
      <w:r>
        <w:t>информации.</w:t>
      </w:r>
    </w:p>
    <w:p w:rsidR="007775CA" w:rsidRDefault="00A82BF5">
      <w:pPr>
        <w:pStyle w:val="a3"/>
        <w:spacing w:before="164" w:line="362" w:lineRule="auto"/>
        <w:ind w:left="213" w:right="113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-2"/>
        </w:rPr>
        <w:t xml:space="preserve"> </w:t>
      </w:r>
      <w:r>
        <w:t>языку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образования.</w:t>
      </w:r>
    </w:p>
    <w:p w:rsidR="007775CA" w:rsidRDefault="00A82BF5">
      <w:pPr>
        <w:pStyle w:val="a3"/>
        <w:spacing w:line="360" w:lineRule="auto"/>
        <w:ind w:left="213" w:right="1133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 языку на</w:t>
      </w:r>
      <w:r>
        <w:rPr>
          <w:spacing w:val="1"/>
        </w:rPr>
        <w:t xml:space="preserve"> </w:t>
      </w:r>
      <w:r>
        <w:t>уровне</w:t>
      </w:r>
      <w:r>
        <w:rPr>
          <w:spacing w:val="70"/>
        </w:rPr>
        <w:t xml:space="preserve"> </w:t>
      </w:r>
      <w:r>
        <w:t>начального</w:t>
      </w:r>
      <w:r>
        <w:rPr>
          <w:spacing w:val="70"/>
        </w:rPr>
        <w:t xml:space="preserve"> </w:t>
      </w:r>
      <w:r>
        <w:t>общего</w:t>
      </w:r>
      <w:r>
        <w:rPr>
          <w:spacing w:val="70"/>
        </w:rPr>
        <w:t xml:space="preserve"> </w:t>
      </w:r>
      <w:r>
        <w:t>образования</w:t>
      </w:r>
      <w:r>
        <w:rPr>
          <w:spacing w:val="70"/>
        </w:rPr>
        <w:t xml:space="preserve"> </w:t>
      </w:r>
      <w:r>
        <w:t>достигаются</w:t>
      </w:r>
      <w:r>
        <w:rPr>
          <w:spacing w:val="-67"/>
        </w:rPr>
        <w:t xml:space="preserve"> </w:t>
      </w:r>
      <w:r>
        <w:t xml:space="preserve">в  </w:t>
      </w:r>
      <w:r>
        <w:rPr>
          <w:spacing w:val="13"/>
        </w:rPr>
        <w:t xml:space="preserve"> </w:t>
      </w:r>
      <w:r>
        <w:t xml:space="preserve">единстве   </w:t>
      </w:r>
      <w:r>
        <w:rPr>
          <w:spacing w:val="13"/>
        </w:rPr>
        <w:t xml:space="preserve"> </w:t>
      </w:r>
      <w:r>
        <w:t xml:space="preserve">учебной   </w:t>
      </w:r>
      <w:r>
        <w:rPr>
          <w:spacing w:val="13"/>
        </w:rPr>
        <w:t xml:space="preserve"> </w:t>
      </w:r>
      <w:r>
        <w:t xml:space="preserve">и   </w:t>
      </w:r>
      <w:r>
        <w:rPr>
          <w:spacing w:val="12"/>
        </w:rPr>
        <w:t xml:space="preserve"> </w:t>
      </w:r>
      <w:r>
        <w:t xml:space="preserve">воспитательной   </w:t>
      </w:r>
      <w:r>
        <w:rPr>
          <w:spacing w:val="13"/>
        </w:rPr>
        <w:t xml:space="preserve"> </w:t>
      </w:r>
      <w:r>
        <w:t xml:space="preserve">деятельности   </w:t>
      </w:r>
      <w:r>
        <w:rPr>
          <w:spacing w:val="13"/>
        </w:rPr>
        <w:t xml:space="preserve"> </w:t>
      </w:r>
      <w:r>
        <w:t xml:space="preserve">в   </w:t>
      </w:r>
      <w:r>
        <w:rPr>
          <w:spacing w:val="11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 традиционными российскими социокультурными и 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13"/>
        </w:rPr>
        <w:t xml:space="preserve"> </w:t>
      </w:r>
      <w:r>
        <w:t xml:space="preserve">принятыми  </w:t>
      </w:r>
      <w:r>
        <w:rPr>
          <w:spacing w:val="39"/>
        </w:rPr>
        <w:t xml:space="preserve"> </w:t>
      </w:r>
      <w:r>
        <w:t xml:space="preserve">в  </w:t>
      </w:r>
      <w:r>
        <w:rPr>
          <w:spacing w:val="38"/>
        </w:rPr>
        <w:t xml:space="preserve"> </w:t>
      </w:r>
      <w:r>
        <w:t xml:space="preserve">обществе  </w:t>
      </w:r>
      <w:r>
        <w:rPr>
          <w:spacing w:val="45"/>
        </w:rPr>
        <w:t xml:space="preserve"> </w:t>
      </w:r>
      <w:r>
        <w:t xml:space="preserve">правилами  </w:t>
      </w:r>
      <w:r>
        <w:rPr>
          <w:spacing w:val="40"/>
        </w:rPr>
        <w:t xml:space="preserve"> </w:t>
      </w:r>
      <w:r>
        <w:t xml:space="preserve">и  </w:t>
      </w:r>
      <w:r>
        <w:rPr>
          <w:spacing w:val="39"/>
        </w:rPr>
        <w:t xml:space="preserve"> </w:t>
      </w:r>
      <w:r>
        <w:t xml:space="preserve">нормами  </w:t>
      </w:r>
      <w:r>
        <w:rPr>
          <w:spacing w:val="39"/>
        </w:rPr>
        <w:t xml:space="preserve"> </w:t>
      </w:r>
      <w:r>
        <w:t>поведения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 позиции</w:t>
      </w:r>
      <w:r>
        <w:rPr>
          <w:spacing w:val="1"/>
        </w:rPr>
        <w:t xml:space="preserve"> </w:t>
      </w:r>
      <w:r>
        <w:t>личности.</w:t>
      </w:r>
    </w:p>
    <w:p w:rsidR="007775CA" w:rsidRDefault="007775CA">
      <w:pPr>
        <w:spacing w:line="360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62" w:lineRule="auto"/>
        <w:ind w:left="213" w:right="1140"/>
      </w:pPr>
      <w:r>
        <w:lastRenderedPageBreak/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2"/>
        </w:rPr>
        <w:t xml:space="preserve"> </w:t>
      </w:r>
      <w:r>
        <w:t>результаты:</w:t>
      </w:r>
    </w:p>
    <w:p w:rsidR="007775CA" w:rsidRDefault="00A82BF5">
      <w:pPr>
        <w:pStyle w:val="a3"/>
        <w:spacing w:line="314" w:lineRule="exact"/>
        <w:ind w:left="924" w:firstLine="0"/>
      </w:pPr>
      <w:r>
        <w:t>гражданско-патриотическое</w:t>
      </w:r>
      <w:r>
        <w:rPr>
          <w:spacing w:val="-8"/>
        </w:rPr>
        <w:t xml:space="preserve"> </w:t>
      </w:r>
      <w:r>
        <w:t>воспитание:</w:t>
      </w:r>
    </w:p>
    <w:p w:rsidR="007775CA" w:rsidRDefault="00A82BF5">
      <w:pPr>
        <w:pStyle w:val="a3"/>
        <w:spacing w:before="163"/>
        <w:ind w:left="924" w:firstLine="0"/>
      </w:pPr>
      <w:r>
        <w:t>становление</w:t>
      </w:r>
      <w:r>
        <w:rPr>
          <w:spacing w:val="-5"/>
        </w:rPr>
        <w:t xml:space="preserve"> </w:t>
      </w:r>
      <w:r>
        <w:t>ценностного</w:t>
      </w:r>
      <w:r>
        <w:rPr>
          <w:spacing w:val="-6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Родине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России;</w:t>
      </w:r>
    </w:p>
    <w:p w:rsidR="007775CA" w:rsidRDefault="00A82BF5">
      <w:pPr>
        <w:pStyle w:val="a3"/>
        <w:spacing w:before="158" w:line="362" w:lineRule="auto"/>
        <w:ind w:left="213" w:right="1139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идентичности;</w:t>
      </w:r>
    </w:p>
    <w:p w:rsidR="007775CA" w:rsidRDefault="00A82BF5">
      <w:pPr>
        <w:pStyle w:val="a3"/>
        <w:spacing w:line="357" w:lineRule="auto"/>
        <w:ind w:left="213" w:right="1144"/>
      </w:pPr>
      <w:r>
        <w:t>сопричастность к прошлому,</w:t>
      </w:r>
      <w:r>
        <w:rPr>
          <w:spacing w:val="1"/>
        </w:rPr>
        <w:t xml:space="preserve"> </w:t>
      </w:r>
      <w:r>
        <w:t>настоящему и будущему своей 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 края;</w:t>
      </w:r>
    </w:p>
    <w:p w:rsidR="007775CA" w:rsidRDefault="00A82BF5">
      <w:pPr>
        <w:pStyle w:val="a3"/>
        <w:spacing w:before="3"/>
        <w:ind w:left="924" w:firstLine="0"/>
      </w:pP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народам;</w:t>
      </w:r>
    </w:p>
    <w:p w:rsidR="007775CA" w:rsidRDefault="00A82BF5">
      <w:pPr>
        <w:pStyle w:val="a3"/>
        <w:spacing w:before="163" w:line="360" w:lineRule="auto"/>
        <w:ind w:left="213" w:right="1128"/>
      </w:pPr>
      <w:r>
        <w:t>первоначальные</w:t>
      </w:r>
      <w:r>
        <w:rPr>
          <w:spacing w:val="25"/>
        </w:rPr>
        <w:t xml:space="preserve"> </w:t>
      </w:r>
      <w:r>
        <w:t>представления</w:t>
      </w:r>
      <w:r>
        <w:rPr>
          <w:spacing w:val="25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человеке</w:t>
      </w:r>
      <w:r>
        <w:rPr>
          <w:spacing w:val="25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члене</w:t>
      </w:r>
      <w:r>
        <w:rPr>
          <w:spacing w:val="25"/>
        </w:rPr>
        <w:t xml:space="preserve"> </w:t>
      </w:r>
      <w:r>
        <w:t>общества,</w:t>
      </w:r>
      <w:r>
        <w:rPr>
          <w:spacing w:val="26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правах</w:t>
      </w:r>
      <w:r>
        <w:rPr>
          <w:spacing w:val="-67"/>
        </w:rPr>
        <w:t xml:space="preserve"> </w:t>
      </w:r>
      <w:r>
        <w:t>и ответственности, уважении и достоинстве человека, о 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-4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 правилах</w:t>
      </w:r>
      <w:r>
        <w:rPr>
          <w:spacing w:val="-3"/>
        </w:rPr>
        <w:t xml:space="preserve"> </w:t>
      </w:r>
      <w:r>
        <w:t>межличностных</w:t>
      </w:r>
      <w:r>
        <w:rPr>
          <w:spacing w:val="-4"/>
        </w:rPr>
        <w:t xml:space="preserve"> </w:t>
      </w:r>
      <w:r>
        <w:t>отношений;</w:t>
      </w:r>
    </w:p>
    <w:p w:rsidR="007775CA" w:rsidRDefault="00A82BF5">
      <w:pPr>
        <w:pStyle w:val="a3"/>
        <w:spacing w:line="318" w:lineRule="exact"/>
        <w:ind w:left="924" w:firstLine="0"/>
      </w:pPr>
      <w:r>
        <w:t>духовно-нравственное</w:t>
      </w:r>
      <w:r>
        <w:rPr>
          <w:spacing w:val="-8"/>
        </w:rPr>
        <w:t xml:space="preserve"> </w:t>
      </w:r>
      <w:r>
        <w:t>воспитание:</w:t>
      </w:r>
    </w:p>
    <w:p w:rsidR="007775CA" w:rsidRDefault="00A82BF5">
      <w:pPr>
        <w:pStyle w:val="a3"/>
        <w:spacing w:before="163"/>
        <w:ind w:left="924" w:firstLine="0"/>
      </w:pPr>
      <w:r>
        <w:t>признание</w:t>
      </w:r>
      <w:r>
        <w:rPr>
          <w:spacing w:val="-8"/>
        </w:rPr>
        <w:t xml:space="preserve"> </w:t>
      </w:r>
      <w:r>
        <w:t>индивидуальности</w:t>
      </w:r>
      <w:r>
        <w:rPr>
          <w:spacing w:val="-8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человека;</w:t>
      </w:r>
    </w:p>
    <w:p w:rsidR="007775CA" w:rsidRDefault="00A82BF5">
      <w:pPr>
        <w:pStyle w:val="a3"/>
        <w:spacing w:before="163"/>
        <w:ind w:left="924" w:firstLine="0"/>
      </w:pPr>
      <w:r>
        <w:t>проявление</w:t>
      </w:r>
      <w:r>
        <w:rPr>
          <w:spacing w:val="-7"/>
        </w:rPr>
        <w:t xml:space="preserve"> </w:t>
      </w:r>
      <w:r>
        <w:t>сопереживания,</w:t>
      </w:r>
      <w:r>
        <w:rPr>
          <w:spacing w:val="-5"/>
        </w:rPr>
        <w:t xml:space="preserve"> </w:t>
      </w:r>
      <w:r>
        <w:t>уважения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доброжелательности;</w:t>
      </w:r>
    </w:p>
    <w:p w:rsidR="007775CA" w:rsidRDefault="00A82BF5">
      <w:pPr>
        <w:pStyle w:val="a3"/>
        <w:spacing w:before="158" w:line="362" w:lineRule="auto"/>
        <w:ind w:left="213" w:right="1141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причинение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2"/>
        </w:rPr>
        <w:t xml:space="preserve"> </w:t>
      </w:r>
      <w:r>
        <w:t>и 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7"/>
        </w:rPr>
        <w:t xml:space="preserve"> </w:t>
      </w:r>
      <w:r>
        <w:t>людям;</w:t>
      </w:r>
    </w:p>
    <w:p w:rsidR="007775CA" w:rsidRDefault="00A82BF5">
      <w:pPr>
        <w:pStyle w:val="a3"/>
        <w:spacing w:line="314" w:lineRule="exact"/>
        <w:ind w:left="924" w:firstLine="0"/>
      </w:pPr>
      <w:r>
        <w:t>эстетическое</w:t>
      </w:r>
      <w:r>
        <w:rPr>
          <w:spacing w:val="-7"/>
        </w:rPr>
        <w:t xml:space="preserve"> </w:t>
      </w:r>
      <w:r>
        <w:t>воспитание:</w:t>
      </w:r>
    </w:p>
    <w:p w:rsidR="007775CA" w:rsidRDefault="00A82BF5">
      <w:pPr>
        <w:pStyle w:val="a3"/>
        <w:spacing w:before="164" w:line="360" w:lineRule="auto"/>
        <w:ind w:left="213" w:right="1144"/>
      </w:pP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восприимчивость к разным</w:t>
      </w:r>
      <w:r>
        <w:rPr>
          <w:spacing w:val="70"/>
        </w:rPr>
        <w:t xml:space="preserve"> </w:t>
      </w:r>
      <w:r>
        <w:t>видам</w:t>
      </w:r>
      <w:r>
        <w:rPr>
          <w:spacing w:val="70"/>
        </w:rPr>
        <w:t xml:space="preserve"> </w:t>
      </w:r>
      <w:r>
        <w:t>искусства,</w:t>
      </w:r>
      <w:r>
        <w:rPr>
          <w:spacing w:val="70"/>
        </w:rPr>
        <w:t xml:space="preserve"> </w:t>
      </w:r>
      <w:r>
        <w:t>традициям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творчеству своего</w:t>
      </w:r>
      <w:r>
        <w:rPr>
          <w:spacing w:val="1"/>
        </w:rPr>
        <w:t xml:space="preserve"> </w:t>
      </w:r>
      <w:r>
        <w:t>и других</w:t>
      </w:r>
      <w:r>
        <w:rPr>
          <w:spacing w:val="-3"/>
        </w:rPr>
        <w:t xml:space="preserve"> </w:t>
      </w:r>
      <w:r>
        <w:t>народов;</w:t>
      </w:r>
    </w:p>
    <w:p w:rsidR="007775CA" w:rsidRDefault="00A82BF5">
      <w:pPr>
        <w:pStyle w:val="a3"/>
        <w:spacing w:line="362" w:lineRule="auto"/>
        <w:ind w:left="213" w:right="1135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деятельности;</w:t>
      </w:r>
    </w:p>
    <w:p w:rsidR="007775CA" w:rsidRDefault="00A82BF5">
      <w:pPr>
        <w:pStyle w:val="a3"/>
        <w:spacing w:line="362" w:lineRule="auto"/>
        <w:ind w:left="213" w:right="1141"/>
      </w:pP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 благополучия:</w:t>
      </w:r>
    </w:p>
    <w:p w:rsidR="007775CA" w:rsidRDefault="00A82BF5">
      <w:pPr>
        <w:pStyle w:val="a3"/>
        <w:spacing w:line="362" w:lineRule="auto"/>
        <w:ind w:left="213" w:right="1142"/>
      </w:pPr>
      <w:r>
        <w:t>соблюдение правил здорового и безопасного (для себя и других людей)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 в</w:t>
      </w:r>
      <w:r>
        <w:rPr>
          <w:spacing w:val="-2"/>
        </w:rPr>
        <w:t xml:space="preserve"> </w:t>
      </w:r>
      <w:r>
        <w:t>окружающей среде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информационной);</w:t>
      </w:r>
    </w:p>
    <w:p w:rsidR="007775CA" w:rsidRDefault="007775CA">
      <w:pPr>
        <w:spacing w:line="362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62" w:lineRule="auto"/>
        <w:ind w:left="924" w:right="2414" w:firstLine="0"/>
      </w:pPr>
      <w:r>
        <w:lastRenderedPageBreak/>
        <w:t>бережное отношение к физическому и психическому здоровью;</w:t>
      </w:r>
      <w:r>
        <w:rPr>
          <w:spacing w:val="-68"/>
        </w:rPr>
        <w:t xml:space="preserve"> </w:t>
      </w:r>
      <w:r>
        <w:t>трудовое</w:t>
      </w:r>
      <w:r>
        <w:rPr>
          <w:spacing w:val="1"/>
        </w:rPr>
        <w:t xml:space="preserve"> </w:t>
      </w:r>
      <w:r>
        <w:t>воспитание:</w:t>
      </w:r>
    </w:p>
    <w:p w:rsidR="007775CA" w:rsidRDefault="00A82BF5">
      <w:pPr>
        <w:pStyle w:val="a3"/>
        <w:spacing w:line="360" w:lineRule="auto"/>
        <w:ind w:left="213" w:right="1133"/>
      </w:pPr>
      <w:r>
        <w:t>осознание ценности труда в жизни человека и общества, 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31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бережное</w:t>
      </w:r>
      <w:r>
        <w:rPr>
          <w:spacing w:val="100"/>
        </w:rPr>
        <w:t xml:space="preserve"> </w:t>
      </w:r>
      <w:r>
        <w:t>отношение</w:t>
      </w:r>
      <w:r>
        <w:rPr>
          <w:spacing w:val="96"/>
        </w:rPr>
        <w:t xml:space="preserve"> </w:t>
      </w:r>
      <w:r>
        <w:t>к</w:t>
      </w:r>
      <w:r>
        <w:rPr>
          <w:spacing w:val="99"/>
        </w:rPr>
        <w:t xml:space="preserve"> </w:t>
      </w:r>
      <w:r>
        <w:t>результатам</w:t>
      </w:r>
      <w:r>
        <w:rPr>
          <w:spacing w:val="101"/>
        </w:rPr>
        <w:t xml:space="preserve"> </w:t>
      </w:r>
      <w:r>
        <w:t>труда,</w:t>
      </w:r>
      <w:r>
        <w:rPr>
          <w:spacing w:val="103"/>
        </w:rPr>
        <w:t xml:space="preserve"> </w:t>
      </w:r>
      <w:r>
        <w:t>навыки</w:t>
      </w:r>
      <w:r>
        <w:rPr>
          <w:spacing w:val="99"/>
        </w:rPr>
        <w:t xml:space="preserve"> </w:t>
      </w:r>
      <w:r>
        <w:t>участия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профессия;</w:t>
      </w:r>
    </w:p>
    <w:p w:rsidR="007775CA" w:rsidRDefault="00A82BF5">
      <w:pPr>
        <w:pStyle w:val="a3"/>
        <w:spacing w:line="318" w:lineRule="exact"/>
        <w:ind w:left="924" w:firstLine="0"/>
      </w:pPr>
      <w:r>
        <w:t>экологическое</w:t>
      </w:r>
      <w:r>
        <w:rPr>
          <w:spacing w:val="-6"/>
        </w:rPr>
        <w:t xml:space="preserve"> </w:t>
      </w:r>
      <w:r>
        <w:t>воспитание:</w:t>
      </w:r>
    </w:p>
    <w:p w:rsidR="007775CA" w:rsidRDefault="00A82BF5">
      <w:pPr>
        <w:pStyle w:val="a3"/>
        <w:spacing w:before="161"/>
        <w:ind w:left="924" w:firstLine="0"/>
        <w:jc w:val="left"/>
      </w:pPr>
      <w:r>
        <w:t>бережное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природе;</w:t>
      </w:r>
    </w:p>
    <w:p w:rsidR="007775CA" w:rsidRDefault="00A82BF5">
      <w:pPr>
        <w:pStyle w:val="a3"/>
        <w:spacing w:before="162" w:line="357" w:lineRule="auto"/>
        <w:ind w:left="924" w:right="4270" w:firstLine="0"/>
        <w:jc w:val="left"/>
      </w:pPr>
      <w:r>
        <w:t>неприятие действий, приносящих вред природе;</w:t>
      </w:r>
      <w:r>
        <w:rPr>
          <w:spacing w:val="-67"/>
        </w:rPr>
        <w:t xml:space="preserve"> </w:t>
      </w:r>
      <w:r>
        <w:t>ценности научного познания:</w:t>
      </w:r>
    </w:p>
    <w:p w:rsidR="007775CA" w:rsidRDefault="00A82BF5">
      <w:pPr>
        <w:pStyle w:val="a3"/>
        <w:spacing w:before="6"/>
        <w:ind w:left="924" w:firstLine="0"/>
        <w:jc w:val="left"/>
      </w:pPr>
      <w:r>
        <w:t>первоначальные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научной</w:t>
      </w:r>
      <w:r>
        <w:rPr>
          <w:spacing w:val="-4"/>
        </w:rPr>
        <w:t xml:space="preserve"> </w:t>
      </w:r>
      <w:r>
        <w:t>картине</w:t>
      </w:r>
      <w:r>
        <w:rPr>
          <w:spacing w:val="-4"/>
        </w:rPr>
        <w:t xml:space="preserve"> </w:t>
      </w:r>
      <w:r>
        <w:t>мира;</w:t>
      </w:r>
    </w:p>
    <w:p w:rsidR="007775CA" w:rsidRDefault="00A82BF5">
      <w:pPr>
        <w:pStyle w:val="a3"/>
        <w:tabs>
          <w:tab w:val="left" w:pos="3629"/>
          <w:tab w:val="left" w:pos="5629"/>
          <w:tab w:val="left" w:pos="7831"/>
        </w:tabs>
        <w:spacing w:before="163" w:line="357" w:lineRule="auto"/>
        <w:ind w:left="213" w:right="1142"/>
        <w:jc w:val="left"/>
      </w:pPr>
      <w:r>
        <w:t>познавательные</w:t>
      </w:r>
      <w:r>
        <w:tab/>
        <w:t>интересы,</w:t>
      </w:r>
      <w:r>
        <w:tab/>
        <w:t>активность,</w:t>
      </w:r>
      <w:r>
        <w:tab/>
      </w:r>
      <w:r>
        <w:rPr>
          <w:spacing w:val="-1"/>
        </w:rPr>
        <w:t>инициативность,</w:t>
      </w:r>
      <w:r>
        <w:rPr>
          <w:spacing w:val="-67"/>
        </w:rPr>
        <w:t xml:space="preserve"> </w:t>
      </w:r>
      <w:r>
        <w:t>любознательность</w:t>
      </w:r>
    </w:p>
    <w:p w:rsidR="007775CA" w:rsidRDefault="00A82BF5">
      <w:pPr>
        <w:pStyle w:val="a3"/>
        <w:spacing w:before="6"/>
        <w:ind w:left="213" w:firstLine="0"/>
        <w:jc w:val="left"/>
      </w:pPr>
      <w:r>
        <w:t>и</w:t>
      </w:r>
      <w:r>
        <w:rPr>
          <w:spacing w:val="-7"/>
        </w:rPr>
        <w:t xml:space="preserve"> </w:t>
      </w:r>
      <w:r>
        <w:t>самостоятельность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познании.</w:t>
      </w:r>
    </w:p>
    <w:p w:rsidR="007775CA" w:rsidRDefault="00A82BF5">
      <w:pPr>
        <w:pStyle w:val="a3"/>
        <w:spacing w:before="158" w:line="360" w:lineRule="auto"/>
        <w:ind w:left="213" w:right="1141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3"/>
        </w:rPr>
        <w:t xml:space="preserve"> </w:t>
      </w:r>
      <w:r>
        <w:t>совместная</w:t>
      </w:r>
      <w:r>
        <w:rPr>
          <w:spacing w:val="3"/>
        </w:rPr>
        <w:t xml:space="preserve"> </w:t>
      </w:r>
      <w:r>
        <w:t>деятельность.</w:t>
      </w:r>
    </w:p>
    <w:p w:rsidR="007775CA" w:rsidRDefault="00A82BF5">
      <w:pPr>
        <w:pStyle w:val="a3"/>
        <w:spacing w:line="362" w:lineRule="auto"/>
        <w:ind w:left="213" w:right="1145"/>
      </w:pPr>
      <w:r>
        <w:t>У обучающегося будут сформированы</w:t>
      </w:r>
      <w:r>
        <w:rPr>
          <w:spacing w:val="1"/>
        </w:rPr>
        <w:t xml:space="preserve"> </w:t>
      </w:r>
      <w:r>
        <w:t>следующие базовые логические</w:t>
      </w:r>
      <w:r>
        <w:rPr>
          <w:spacing w:val="1"/>
        </w:rPr>
        <w:t xml:space="preserve"> </w:t>
      </w:r>
      <w:r>
        <w:t>действия как часть</w:t>
      </w:r>
      <w:r>
        <w:rPr>
          <w:spacing w:val="-3"/>
        </w:rPr>
        <w:t xml:space="preserve"> </w:t>
      </w:r>
      <w:r>
        <w:t>познавательных 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7775CA" w:rsidRDefault="00A82BF5">
      <w:pPr>
        <w:pStyle w:val="a3"/>
        <w:spacing w:line="357" w:lineRule="auto"/>
        <w:ind w:left="213" w:right="1140"/>
      </w:pPr>
      <w:r>
        <w:t>сравнивать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аналогии;</w:t>
      </w:r>
    </w:p>
    <w:p w:rsidR="007775CA" w:rsidRDefault="00A82BF5">
      <w:pPr>
        <w:pStyle w:val="a3"/>
        <w:spacing w:before="3" w:line="362" w:lineRule="auto"/>
        <w:ind w:left="924" w:right="1137" w:firstLine="0"/>
      </w:pPr>
      <w:r>
        <w:t>объединять части объекта (объекты) по определённому признаку;</w:t>
      </w:r>
      <w:r>
        <w:rPr>
          <w:spacing w:val="1"/>
        </w:rPr>
        <w:t xml:space="preserve"> </w:t>
      </w:r>
      <w:r>
        <w:t>определять</w:t>
      </w:r>
      <w:r>
        <w:rPr>
          <w:spacing w:val="2"/>
        </w:rPr>
        <w:t xml:space="preserve"> </w:t>
      </w:r>
      <w:r>
        <w:t>существенный</w:t>
      </w:r>
      <w:r>
        <w:rPr>
          <w:spacing w:val="4"/>
        </w:rPr>
        <w:t xml:space="preserve"> </w:t>
      </w:r>
      <w:r>
        <w:t>признак</w:t>
      </w:r>
      <w:r>
        <w:rPr>
          <w:spacing w:val="3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классификации,</w:t>
      </w:r>
    </w:p>
    <w:p w:rsidR="007775CA" w:rsidRDefault="00A82BF5">
      <w:pPr>
        <w:pStyle w:val="a3"/>
        <w:spacing w:line="315" w:lineRule="exact"/>
        <w:ind w:left="213" w:firstLine="0"/>
      </w:pPr>
      <w:r>
        <w:t>классифицировать</w:t>
      </w:r>
      <w:r>
        <w:rPr>
          <w:spacing w:val="-10"/>
        </w:rPr>
        <w:t xml:space="preserve"> </w:t>
      </w:r>
      <w:r>
        <w:t>предложенные</w:t>
      </w:r>
      <w:r>
        <w:rPr>
          <w:spacing w:val="-7"/>
        </w:rPr>
        <w:t xml:space="preserve"> </w:t>
      </w:r>
      <w:r>
        <w:t>объекты;</w:t>
      </w:r>
    </w:p>
    <w:p w:rsidR="007775CA" w:rsidRDefault="00A82BF5">
      <w:pPr>
        <w:pStyle w:val="a3"/>
        <w:spacing w:before="163" w:line="357" w:lineRule="auto"/>
        <w:ind w:left="213" w:right="1140"/>
      </w:pPr>
      <w:r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наблюдениях</w:t>
      </w:r>
      <w:r>
        <w:rPr>
          <w:spacing w:val="-5"/>
        </w:rPr>
        <w:t xml:space="preserve"> </w:t>
      </w:r>
      <w:r>
        <w:t>на основе предложенного</w:t>
      </w:r>
      <w:r>
        <w:rPr>
          <w:spacing w:val="12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алгоритма;</w:t>
      </w:r>
    </w:p>
    <w:p w:rsidR="007775CA" w:rsidRDefault="007775CA">
      <w:pPr>
        <w:spacing w:line="357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62" w:lineRule="auto"/>
        <w:ind w:left="213" w:right="1142"/>
      </w:pPr>
      <w:r>
        <w:lastRenderedPageBreak/>
        <w:t>выявлять недостаток информации для решения учебной (практической)</w:t>
      </w:r>
      <w:r>
        <w:rPr>
          <w:spacing w:val="1"/>
        </w:rPr>
        <w:t xml:space="preserve"> </w:t>
      </w:r>
      <w:r>
        <w:t>задачи на</w:t>
      </w:r>
      <w:r>
        <w:rPr>
          <w:spacing w:val="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алгоритма;</w:t>
      </w:r>
    </w:p>
    <w:p w:rsidR="007775CA" w:rsidRDefault="00A82BF5">
      <w:pPr>
        <w:pStyle w:val="a3"/>
        <w:spacing w:line="357" w:lineRule="auto"/>
        <w:ind w:left="213" w:right="1141"/>
      </w:pPr>
      <w:r>
        <w:t>устанавливать причинно-следственные связи в ситуациях, поддающихся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-6"/>
        </w:rPr>
        <w:t xml:space="preserve"> </w:t>
      </w:r>
      <w:r>
        <w:t>наблюдению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знакомых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выводы.</w:t>
      </w:r>
    </w:p>
    <w:p w:rsidR="007775CA" w:rsidRDefault="00A82BF5">
      <w:pPr>
        <w:pStyle w:val="a3"/>
        <w:spacing w:before="3" w:line="360" w:lineRule="auto"/>
        <w:ind w:left="213" w:right="1141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 действия как часть познавательных 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7775CA" w:rsidRDefault="00A82BF5">
      <w:pPr>
        <w:pStyle w:val="a3"/>
        <w:spacing w:before="1" w:line="357" w:lineRule="auto"/>
        <w:ind w:left="213" w:right="1145"/>
      </w:pPr>
      <w:r>
        <w:t>определять разрыв между реальным и желательным состоянием 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6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вопросов;</w:t>
      </w:r>
    </w:p>
    <w:p w:rsidR="007775CA" w:rsidRDefault="00A82BF5">
      <w:pPr>
        <w:pStyle w:val="a3"/>
        <w:spacing w:before="6" w:line="362" w:lineRule="auto"/>
        <w:ind w:left="213" w:right="1142"/>
      </w:pPr>
      <w:r>
        <w:t>с помощью педагогического работника формулировать цель, планировать</w:t>
      </w:r>
      <w:r>
        <w:rPr>
          <w:spacing w:val="-67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объекта,</w:t>
      </w:r>
      <w:r>
        <w:rPr>
          <w:spacing w:val="4"/>
        </w:rPr>
        <w:t xml:space="preserve"> </w:t>
      </w:r>
      <w:r>
        <w:t>ситуации;</w:t>
      </w:r>
    </w:p>
    <w:p w:rsidR="007775CA" w:rsidRDefault="00A82BF5">
      <w:pPr>
        <w:pStyle w:val="a3"/>
        <w:spacing w:line="362" w:lineRule="auto"/>
        <w:ind w:left="213" w:right="1130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 (на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критериев);</w:t>
      </w:r>
    </w:p>
    <w:p w:rsidR="007775CA" w:rsidRDefault="00A82BF5">
      <w:pPr>
        <w:pStyle w:val="a3"/>
        <w:spacing w:line="362" w:lineRule="auto"/>
        <w:ind w:left="213" w:right="1143"/>
      </w:pPr>
      <w:r>
        <w:t>проводить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предложенному</w:t>
      </w:r>
      <w:r>
        <w:rPr>
          <w:spacing w:val="70"/>
        </w:rPr>
        <w:t xml:space="preserve"> </w:t>
      </w:r>
      <w:r>
        <w:t>плану</w:t>
      </w:r>
      <w:r>
        <w:rPr>
          <w:spacing w:val="70"/>
        </w:rPr>
        <w:t xml:space="preserve"> </w:t>
      </w:r>
      <w:r>
        <w:t>опыт,   несложное</w:t>
      </w:r>
      <w:r>
        <w:rPr>
          <w:spacing w:val="70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 установлению особенностей объекта изучения и связей между объектами</w:t>
      </w:r>
      <w:r>
        <w:rPr>
          <w:spacing w:val="1"/>
        </w:rPr>
        <w:t xml:space="preserve"> </w:t>
      </w:r>
      <w:r>
        <w:t>(часть</w:t>
      </w:r>
      <w:r>
        <w:rPr>
          <w:spacing w:val="-2"/>
        </w:rPr>
        <w:t xml:space="preserve"> </w:t>
      </w:r>
      <w:r>
        <w:t>целое,</w:t>
      </w:r>
      <w:r>
        <w:rPr>
          <w:spacing w:val="4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следствие);</w:t>
      </w:r>
    </w:p>
    <w:p w:rsidR="007775CA" w:rsidRDefault="00A82BF5">
      <w:pPr>
        <w:pStyle w:val="a3"/>
        <w:spacing w:line="360" w:lineRule="auto"/>
        <w:ind w:left="213" w:right="1140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 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(опыта,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3"/>
        </w:rPr>
        <w:t xml:space="preserve"> </w:t>
      </w:r>
      <w:r>
        <w:t>исследования);</w:t>
      </w:r>
    </w:p>
    <w:p w:rsidR="007775CA" w:rsidRDefault="00A82BF5">
      <w:pPr>
        <w:pStyle w:val="a3"/>
        <w:spacing w:line="362" w:lineRule="auto"/>
        <w:ind w:left="213" w:right="1137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</w:p>
    <w:p w:rsidR="007775CA" w:rsidRDefault="00A82BF5">
      <w:pPr>
        <w:pStyle w:val="a3"/>
        <w:spacing w:line="314" w:lineRule="exact"/>
        <w:ind w:left="213" w:firstLine="0"/>
      </w:pPr>
      <w:r>
        <w:t>в</w:t>
      </w:r>
      <w:r>
        <w:rPr>
          <w:spacing w:val="-5"/>
        </w:rPr>
        <w:t xml:space="preserve"> </w:t>
      </w:r>
      <w:r>
        <w:t>аналогичных</w:t>
      </w:r>
      <w:r>
        <w:rPr>
          <w:spacing w:val="-8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сходных</w:t>
      </w:r>
      <w:r>
        <w:rPr>
          <w:spacing w:val="-8"/>
        </w:rPr>
        <w:t xml:space="preserve"> </w:t>
      </w:r>
      <w:r>
        <w:t>ситуациях.</w:t>
      </w:r>
    </w:p>
    <w:p w:rsidR="007775CA" w:rsidRDefault="00A82BF5">
      <w:pPr>
        <w:pStyle w:val="a3"/>
        <w:tabs>
          <w:tab w:val="left" w:pos="1643"/>
          <w:tab w:val="left" w:pos="3904"/>
          <w:tab w:val="left" w:pos="5111"/>
          <w:tab w:val="left" w:pos="7422"/>
          <w:tab w:val="left" w:pos="8813"/>
        </w:tabs>
        <w:spacing w:before="141" w:line="362" w:lineRule="auto"/>
        <w:ind w:left="213" w:right="1130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</w:r>
      <w:r>
        <w:rPr>
          <w:spacing w:val="-1"/>
        </w:rPr>
        <w:t>работать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действий:</w:t>
      </w:r>
    </w:p>
    <w:p w:rsidR="007775CA" w:rsidRDefault="00A82BF5">
      <w:pPr>
        <w:pStyle w:val="a3"/>
        <w:spacing w:line="315" w:lineRule="exact"/>
        <w:ind w:left="924" w:firstLine="0"/>
        <w:jc w:val="left"/>
      </w:pPr>
      <w:r>
        <w:t>выбирать</w:t>
      </w:r>
      <w:r>
        <w:rPr>
          <w:spacing w:val="-9"/>
        </w:rPr>
        <w:t xml:space="preserve"> </w:t>
      </w:r>
      <w:r>
        <w:t>источник</w:t>
      </w:r>
      <w:r>
        <w:rPr>
          <w:spacing w:val="-7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информации;</w:t>
      </w:r>
    </w:p>
    <w:p w:rsidR="007775CA" w:rsidRDefault="00A82BF5">
      <w:pPr>
        <w:pStyle w:val="a3"/>
        <w:spacing w:before="163" w:line="357" w:lineRule="auto"/>
        <w:ind w:left="213" w:right="445"/>
        <w:jc w:val="left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-67"/>
        </w:rPr>
        <w:t xml:space="preserve"> </w:t>
      </w:r>
      <w:r>
        <w:t>информацию,</w:t>
      </w:r>
      <w:r>
        <w:rPr>
          <w:spacing w:val="3"/>
        </w:rPr>
        <w:t xml:space="preserve"> </w:t>
      </w:r>
      <w:r>
        <w:t>представленную</w:t>
      </w:r>
      <w:r>
        <w:rPr>
          <w:spacing w:val="3"/>
        </w:rPr>
        <w:t xml:space="preserve"> </w:t>
      </w:r>
      <w:r>
        <w:t>в явном</w:t>
      </w:r>
      <w:r>
        <w:rPr>
          <w:spacing w:val="1"/>
        </w:rPr>
        <w:t xml:space="preserve"> </w:t>
      </w:r>
      <w:r>
        <w:t>виде;</w:t>
      </w:r>
    </w:p>
    <w:p w:rsidR="007775CA" w:rsidRDefault="007775CA">
      <w:pPr>
        <w:spacing w:line="357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62" w:lineRule="auto"/>
        <w:ind w:left="213" w:right="1140"/>
      </w:pPr>
      <w:r>
        <w:lastRenderedPageBreak/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7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</w:t>
      </w:r>
    </w:p>
    <w:p w:rsidR="007775CA" w:rsidRDefault="00A82BF5">
      <w:pPr>
        <w:pStyle w:val="a3"/>
        <w:spacing w:line="320" w:lineRule="exact"/>
        <w:ind w:left="213" w:firstLine="0"/>
      </w:pPr>
      <w:r>
        <w:t>или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основании</w:t>
      </w:r>
      <w:r>
        <w:rPr>
          <w:spacing w:val="-5"/>
        </w:rPr>
        <w:t xml:space="preserve"> </w:t>
      </w:r>
      <w:r>
        <w:t>предложенного</w:t>
      </w:r>
      <w:r>
        <w:rPr>
          <w:spacing w:val="3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способа</w:t>
      </w:r>
      <w:r>
        <w:rPr>
          <w:spacing w:val="-4"/>
        </w:rPr>
        <w:t xml:space="preserve"> </w:t>
      </w:r>
      <w:r>
        <w:t>её</w:t>
      </w:r>
      <w:r>
        <w:rPr>
          <w:spacing w:val="-9"/>
        </w:rPr>
        <w:t xml:space="preserve"> </w:t>
      </w:r>
      <w:r>
        <w:t>проверки;</w:t>
      </w:r>
    </w:p>
    <w:p w:rsidR="007775CA" w:rsidRDefault="00A82BF5">
      <w:pPr>
        <w:pStyle w:val="a3"/>
        <w:spacing w:before="158" w:line="360" w:lineRule="auto"/>
        <w:ind w:left="213" w:right="1133"/>
      </w:pPr>
      <w:r>
        <w:t>соблюдать с помощью взрослых (педагогических работников,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поиске информации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Интернете;</w:t>
      </w:r>
    </w:p>
    <w:p w:rsidR="007775CA" w:rsidRDefault="00A82BF5">
      <w:pPr>
        <w:pStyle w:val="a3"/>
        <w:spacing w:before="1" w:line="362" w:lineRule="auto"/>
        <w:ind w:left="213" w:right="1146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звуковую,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задачей;</w:t>
      </w:r>
    </w:p>
    <w:p w:rsidR="007775CA" w:rsidRDefault="00A82BF5">
      <w:pPr>
        <w:pStyle w:val="a3"/>
        <w:spacing w:line="362" w:lineRule="auto"/>
        <w:ind w:left="213" w:right="1145"/>
      </w:pPr>
      <w:r>
        <w:t>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информации.</w:t>
      </w:r>
    </w:p>
    <w:p w:rsidR="007775CA" w:rsidRDefault="00A82BF5">
      <w:pPr>
        <w:pStyle w:val="a3"/>
        <w:spacing w:line="357" w:lineRule="auto"/>
        <w:ind w:left="213" w:right="112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7775CA" w:rsidRDefault="00A82BF5">
      <w:pPr>
        <w:pStyle w:val="a3"/>
        <w:spacing w:line="357" w:lineRule="auto"/>
        <w:ind w:left="213" w:right="1139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</w:p>
    <w:p w:rsidR="007775CA" w:rsidRDefault="00A82BF5">
      <w:pPr>
        <w:pStyle w:val="a3"/>
        <w:spacing w:before="1"/>
        <w:ind w:left="213" w:firstLine="0"/>
      </w:pPr>
      <w:r>
        <w:t>с</w:t>
      </w:r>
      <w:r>
        <w:rPr>
          <w:spacing w:val="-2"/>
        </w:rPr>
        <w:t xml:space="preserve"> </w:t>
      </w:r>
      <w:r>
        <w:t>целями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условиями</w:t>
      </w:r>
      <w:r>
        <w:rPr>
          <w:spacing w:val="-3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:rsidR="007775CA" w:rsidRDefault="00A82BF5">
      <w:pPr>
        <w:pStyle w:val="a3"/>
        <w:spacing w:before="163" w:line="357" w:lineRule="auto"/>
        <w:ind w:left="213" w:right="1138"/>
      </w:pPr>
      <w:r>
        <w:t>проявлять уважительное отношение к собеседнику, соблюдать 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дискуссии;</w:t>
      </w:r>
    </w:p>
    <w:p w:rsidR="007775CA" w:rsidRDefault="00A82BF5">
      <w:pPr>
        <w:pStyle w:val="a3"/>
        <w:spacing w:before="6" w:line="357" w:lineRule="auto"/>
        <w:ind w:left="924" w:right="2186" w:firstLine="0"/>
        <w:jc w:val="left"/>
      </w:pPr>
      <w:r>
        <w:t>признавать</w:t>
      </w:r>
      <w:r>
        <w:rPr>
          <w:spacing w:val="-7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существования</w:t>
      </w:r>
      <w:r>
        <w:rPr>
          <w:spacing w:val="-4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точек</w:t>
      </w:r>
      <w:r>
        <w:rPr>
          <w:spacing w:val="-5"/>
        </w:rPr>
        <w:t xml:space="preserve"> </w:t>
      </w:r>
      <w:r>
        <w:t>зрения;</w:t>
      </w:r>
      <w:r>
        <w:rPr>
          <w:spacing w:val="-67"/>
        </w:rPr>
        <w:t xml:space="preserve"> </w:t>
      </w:r>
      <w:r>
        <w:t>корректно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2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мнение;</w:t>
      </w:r>
    </w:p>
    <w:p w:rsidR="007775CA" w:rsidRDefault="00A82BF5">
      <w:pPr>
        <w:pStyle w:val="a3"/>
        <w:tabs>
          <w:tab w:val="left" w:pos="2338"/>
          <w:tab w:val="left" w:pos="3456"/>
          <w:tab w:val="left" w:pos="3881"/>
          <w:tab w:val="left" w:pos="5613"/>
          <w:tab w:val="left" w:pos="6696"/>
          <w:tab w:val="left" w:pos="8241"/>
        </w:tabs>
        <w:spacing w:before="6" w:line="362" w:lineRule="auto"/>
        <w:ind w:left="924" w:right="1142" w:firstLine="0"/>
        <w:jc w:val="left"/>
      </w:pPr>
      <w:r>
        <w:t>строить речевое высказывание в соответствии с поставленной задачей;</w:t>
      </w:r>
      <w:r>
        <w:rPr>
          <w:spacing w:val="1"/>
        </w:rPr>
        <w:t xml:space="preserve"> </w:t>
      </w:r>
      <w:r>
        <w:t>создавать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тексты</w:t>
      </w:r>
      <w:r>
        <w:tab/>
        <w:t>(описание,</w:t>
      </w:r>
      <w:r>
        <w:tab/>
      </w:r>
      <w:r>
        <w:rPr>
          <w:spacing w:val="-1"/>
        </w:rPr>
        <w:t>рассуждение,</w:t>
      </w:r>
    </w:p>
    <w:p w:rsidR="007775CA" w:rsidRDefault="00A82BF5">
      <w:pPr>
        <w:pStyle w:val="a3"/>
        <w:spacing w:line="314" w:lineRule="exact"/>
        <w:ind w:left="213" w:firstLine="0"/>
        <w:jc w:val="left"/>
      </w:pPr>
      <w:r>
        <w:t>повествование);</w:t>
      </w:r>
    </w:p>
    <w:p w:rsidR="007775CA" w:rsidRDefault="00A82BF5">
      <w:pPr>
        <w:pStyle w:val="a3"/>
        <w:spacing w:before="163"/>
        <w:ind w:left="924" w:firstLine="0"/>
        <w:jc w:val="left"/>
      </w:pPr>
      <w:r>
        <w:t>подготавливать</w:t>
      </w:r>
      <w:r>
        <w:rPr>
          <w:spacing w:val="-8"/>
        </w:rPr>
        <w:t xml:space="preserve"> </w:t>
      </w:r>
      <w:r>
        <w:t>небольшие</w:t>
      </w:r>
      <w:r>
        <w:rPr>
          <w:spacing w:val="-7"/>
        </w:rPr>
        <w:t xml:space="preserve"> </w:t>
      </w:r>
      <w:r>
        <w:t>публичные</w:t>
      </w:r>
      <w:r>
        <w:rPr>
          <w:spacing w:val="-7"/>
        </w:rPr>
        <w:t xml:space="preserve"> </w:t>
      </w:r>
      <w:r>
        <w:t>выступления;</w:t>
      </w:r>
    </w:p>
    <w:p w:rsidR="007775CA" w:rsidRDefault="00A82BF5">
      <w:pPr>
        <w:pStyle w:val="a3"/>
        <w:spacing w:before="163" w:line="357" w:lineRule="auto"/>
        <w:ind w:left="213" w:right="445"/>
        <w:jc w:val="left"/>
      </w:pPr>
      <w:r>
        <w:t>подбирать</w:t>
      </w:r>
      <w:r>
        <w:rPr>
          <w:spacing w:val="31"/>
        </w:rPr>
        <w:t xml:space="preserve"> </w:t>
      </w:r>
      <w:r>
        <w:t>иллюстративный</w:t>
      </w:r>
      <w:r>
        <w:rPr>
          <w:spacing w:val="33"/>
        </w:rPr>
        <w:t xml:space="preserve"> </w:t>
      </w:r>
      <w:r>
        <w:t>материал</w:t>
      </w:r>
      <w:r>
        <w:rPr>
          <w:spacing w:val="33"/>
        </w:rPr>
        <w:t xml:space="preserve"> </w:t>
      </w:r>
      <w:r>
        <w:t>(рисунки,</w:t>
      </w:r>
      <w:r>
        <w:rPr>
          <w:spacing w:val="35"/>
        </w:rPr>
        <w:t xml:space="preserve"> </w:t>
      </w:r>
      <w:r>
        <w:t>фото,</w:t>
      </w:r>
      <w:r>
        <w:rPr>
          <w:spacing w:val="35"/>
        </w:rPr>
        <w:t xml:space="preserve"> </w:t>
      </w:r>
      <w:r>
        <w:t>плакаты)</w:t>
      </w:r>
      <w:r>
        <w:rPr>
          <w:spacing w:val="31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тексту</w:t>
      </w:r>
      <w:r>
        <w:rPr>
          <w:spacing w:val="-67"/>
        </w:rPr>
        <w:t xml:space="preserve"> </w:t>
      </w:r>
      <w:r>
        <w:t>выступления.</w:t>
      </w:r>
    </w:p>
    <w:p w:rsidR="007775CA" w:rsidRDefault="00A82BF5">
      <w:pPr>
        <w:pStyle w:val="a3"/>
        <w:spacing w:before="5" w:line="357" w:lineRule="auto"/>
        <w:ind w:left="213" w:right="445"/>
        <w:jc w:val="left"/>
      </w:pPr>
      <w:r>
        <w:t>У обучающегося будут сформированы умения самоорганизации как части</w:t>
      </w:r>
      <w:r>
        <w:rPr>
          <w:spacing w:val="-67"/>
        </w:rPr>
        <w:t xml:space="preserve"> </w:t>
      </w:r>
      <w:r>
        <w:t>регулятивных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7775CA" w:rsidRDefault="007775CA">
      <w:pPr>
        <w:spacing w:line="357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tabs>
          <w:tab w:val="left" w:pos="2631"/>
          <w:tab w:val="left" w:pos="3921"/>
          <w:tab w:val="left" w:pos="4424"/>
          <w:tab w:val="left" w:pos="5752"/>
          <w:tab w:val="left" w:pos="6951"/>
          <w:tab w:val="left" w:pos="7958"/>
          <w:tab w:val="left" w:pos="8586"/>
        </w:tabs>
        <w:spacing w:before="130" w:line="362" w:lineRule="auto"/>
        <w:ind w:left="213" w:right="1144"/>
        <w:jc w:val="left"/>
      </w:pPr>
      <w:r>
        <w:lastRenderedPageBreak/>
        <w:t>планировать</w:t>
      </w:r>
      <w:r>
        <w:tab/>
        <w:t>действия</w:t>
      </w:r>
      <w:r>
        <w:tab/>
        <w:t>по</w:t>
      </w:r>
      <w:r>
        <w:tab/>
        <w:t>решению</w:t>
      </w:r>
      <w:r>
        <w:tab/>
        <w:t>учебной</w:t>
      </w:r>
      <w:r>
        <w:tab/>
        <w:t>задачи</w:t>
      </w:r>
      <w:r>
        <w:tab/>
        <w:t>для</w:t>
      </w:r>
      <w:r>
        <w:tab/>
      </w:r>
      <w:r>
        <w:rPr>
          <w:spacing w:val="-1"/>
        </w:rPr>
        <w:t>получения</w:t>
      </w:r>
      <w:r>
        <w:rPr>
          <w:spacing w:val="-67"/>
        </w:rPr>
        <w:t xml:space="preserve"> </w:t>
      </w:r>
      <w:r>
        <w:t>результата;</w:t>
      </w:r>
    </w:p>
    <w:p w:rsidR="007775CA" w:rsidRDefault="00A82BF5">
      <w:pPr>
        <w:pStyle w:val="a3"/>
        <w:spacing w:line="320" w:lineRule="exact"/>
        <w:ind w:left="924" w:firstLine="0"/>
        <w:jc w:val="left"/>
      </w:pPr>
      <w:r>
        <w:t>выстраивать</w:t>
      </w:r>
      <w:r>
        <w:rPr>
          <w:spacing w:val="-10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выбранных</w:t>
      </w:r>
      <w:r>
        <w:rPr>
          <w:spacing w:val="-11"/>
        </w:rPr>
        <w:t xml:space="preserve"> </w:t>
      </w:r>
      <w:r>
        <w:t>действий.</w:t>
      </w:r>
    </w:p>
    <w:p w:rsidR="007775CA" w:rsidRDefault="00A82BF5">
      <w:pPr>
        <w:pStyle w:val="a3"/>
        <w:tabs>
          <w:tab w:val="left" w:pos="1519"/>
          <w:tab w:val="left" w:pos="3657"/>
          <w:tab w:val="left" w:pos="4741"/>
          <w:tab w:val="left" w:pos="6928"/>
          <w:tab w:val="left" w:pos="8193"/>
        </w:tabs>
        <w:spacing w:before="158" w:line="362" w:lineRule="auto"/>
        <w:ind w:left="213" w:right="1130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</w:r>
      <w:r>
        <w:rPr>
          <w:spacing w:val="-1"/>
        </w:rPr>
        <w:t>самоконтроля</w:t>
      </w:r>
      <w:r>
        <w:rPr>
          <w:spacing w:val="-67"/>
        </w:rPr>
        <w:t xml:space="preserve"> </w:t>
      </w:r>
      <w:r>
        <w:t>как части 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7775CA" w:rsidRDefault="00A82BF5">
      <w:pPr>
        <w:pStyle w:val="a3"/>
        <w:spacing w:line="362" w:lineRule="auto"/>
        <w:ind w:left="924" w:right="1133" w:firstLine="0"/>
        <w:jc w:val="left"/>
      </w:pPr>
      <w:r>
        <w:t>устанавливать причины успеха/неудач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9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преодоления</w:t>
      </w:r>
      <w:r>
        <w:rPr>
          <w:spacing w:val="-6"/>
        </w:rPr>
        <w:t xml:space="preserve"> </w:t>
      </w:r>
      <w:r>
        <w:t>ошибок.</w:t>
      </w:r>
    </w:p>
    <w:p w:rsidR="007775CA" w:rsidRDefault="00A82BF5">
      <w:pPr>
        <w:pStyle w:val="a3"/>
        <w:spacing w:line="357" w:lineRule="auto"/>
        <w:ind w:left="924" w:right="445" w:firstLine="0"/>
        <w:jc w:val="left"/>
      </w:pPr>
      <w:r>
        <w:t>У обучающегося будут сформированы умения совместной деятельности: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8"/>
        </w:rPr>
        <w:t xml:space="preserve"> </w:t>
      </w:r>
      <w:r>
        <w:t>краткосрочные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долгосрочные</w:t>
      </w:r>
      <w:r>
        <w:rPr>
          <w:spacing w:val="7"/>
        </w:rPr>
        <w:t xml:space="preserve"> </w:t>
      </w:r>
      <w:r>
        <w:t>цели</w:t>
      </w:r>
      <w:r>
        <w:rPr>
          <w:spacing w:val="11"/>
        </w:rPr>
        <w:t xml:space="preserve"> </w:t>
      </w:r>
      <w:r>
        <w:t>(индивидуальные</w:t>
      </w:r>
    </w:p>
    <w:p w:rsidR="007775CA" w:rsidRDefault="00A82BF5">
      <w:pPr>
        <w:pStyle w:val="a3"/>
        <w:spacing w:line="360" w:lineRule="auto"/>
        <w:ind w:left="213" w:right="1144" w:firstLine="0"/>
      </w:pPr>
      <w:r>
        <w:t>с</w:t>
      </w:r>
      <w:r>
        <w:rPr>
          <w:spacing w:val="37"/>
        </w:rPr>
        <w:t xml:space="preserve"> </w:t>
      </w:r>
      <w:r>
        <w:t>учётом</w:t>
      </w:r>
      <w:r>
        <w:rPr>
          <w:spacing w:val="42"/>
        </w:rPr>
        <w:t xml:space="preserve"> </w:t>
      </w:r>
      <w:r>
        <w:t>участия</w:t>
      </w:r>
      <w:r>
        <w:rPr>
          <w:spacing w:val="39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коллективных</w:t>
      </w:r>
      <w:r>
        <w:rPr>
          <w:spacing w:val="33"/>
        </w:rPr>
        <w:t xml:space="preserve"> </w:t>
      </w:r>
      <w:r>
        <w:t>задачах)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стандартной</w:t>
      </w:r>
      <w:r>
        <w:rPr>
          <w:spacing w:val="37"/>
        </w:rPr>
        <w:t xml:space="preserve"> </w:t>
      </w:r>
      <w:r>
        <w:t>(типовой)</w:t>
      </w:r>
      <w:r>
        <w:rPr>
          <w:spacing w:val="36"/>
        </w:rPr>
        <w:t xml:space="preserve"> </w:t>
      </w:r>
      <w:r>
        <w:t>ситуации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-4"/>
        </w:rPr>
        <w:t xml:space="preserve"> </w:t>
      </w:r>
      <w:r>
        <w:t>шагов и</w:t>
      </w:r>
      <w:r>
        <w:rPr>
          <w:spacing w:val="1"/>
        </w:rPr>
        <w:t xml:space="preserve"> </w:t>
      </w:r>
      <w:r>
        <w:t>сроков;</w:t>
      </w:r>
    </w:p>
    <w:p w:rsidR="007775CA" w:rsidRDefault="00A82BF5">
      <w:pPr>
        <w:pStyle w:val="a3"/>
        <w:spacing w:line="360" w:lineRule="auto"/>
        <w:ind w:left="213" w:right="1139"/>
      </w:pPr>
      <w:r>
        <w:t>принимать цель совместной деятельности, коллективно строить действия</w:t>
      </w:r>
      <w:r>
        <w:rPr>
          <w:spacing w:val="1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её</w:t>
      </w:r>
      <w:r>
        <w:rPr>
          <w:spacing w:val="92"/>
        </w:rPr>
        <w:t xml:space="preserve"> </w:t>
      </w:r>
      <w:r>
        <w:t>достижению:</w:t>
      </w:r>
      <w:r>
        <w:rPr>
          <w:spacing w:val="85"/>
        </w:rPr>
        <w:t xml:space="preserve"> </w:t>
      </w:r>
      <w:r>
        <w:t>распределять</w:t>
      </w:r>
      <w:r>
        <w:rPr>
          <w:spacing w:val="88"/>
        </w:rPr>
        <w:t xml:space="preserve"> </w:t>
      </w:r>
      <w:r>
        <w:t>роли,</w:t>
      </w:r>
      <w:r>
        <w:rPr>
          <w:spacing w:val="92"/>
        </w:rPr>
        <w:t xml:space="preserve"> </w:t>
      </w:r>
      <w:r>
        <w:t>договариваться,</w:t>
      </w:r>
      <w:r>
        <w:rPr>
          <w:spacing w:val="92"/>
        </w:rPr>
        <w:t xml:space="preserve"> </w:t>
      </w:r>
      <w:r>
        <w:t>обсуждать</w:t>
      </w:r>
      <w:r>
        <w:rPr>
          <w:spacing w:val="88"/>
        </w:rPr>
        <w:t xml:space="preserve"> </w:t>
      </w:r>
      <w:r>
        <w:t>процесс</w:t>
      </w:r>
      <w:r>
        <w:rPr>
          <w:spacing w:val="-68"/>
        </w:rPr>
        <w:t xml:space="preserve"> </w:t>
      </w:r>
      <w:r>
        <w:t>и результат совместной</w:t>
      </w:r>
      <w:r>
        <w:rPr>
          <w:spacing w:val="1"/>
        </w:rPr>
        <w:t xml:space="preserve"> </w:t>
      </w:r>
      <w:r>
        <w:t>работы;</w:t>
      </w:r>
    </w:p>
    <w:p w:rsidR="007775CA" w:rsidRDefault="00A82BF5">
      <w:pPr>
        <w:pStyle w:val="a3"/>
        <w:spacing w:line="357" w:lineRule="auto"/>
        <w:ind w:left="924" w:right="1563" w:firstLine="0"/>
      </w:pPr>
      <w:r>
        <w:t>проявлять</w:t>
      </w:r>
      <w:r>
        <w:rPr>
          <w:spacing w:val="-10"/>
        </w:rPr>
        <w:t xml:space="preserve"> </w:t>
      </w:r>
      <w:r>
        <w:t>готовность</w:t>
      </w:r>
      <w:r>
        <w:rPr>
          <w:spacing w:val="-10"/>
        </w:rPr>
        <w:t xml:space="preserve"> </w:t>
      </w:r>
      <w:r>
        <w:t>руководить,</w:t>
      </w:r>
      <w:r>
        <w:rPr>
          <w:spacing w:val="-6"/>
        </w:rPr>
        <w:t xml:space="preserve"> </w:t>
      </w:r>
      <w:r>
        <w:t>выполнять</w:t>
      </w:r>
      <w:r>
        <w:rPr>
          <w:spacing w:val="-9"/>
        </w:rPr>
        <w:t xml:space="preserve"> </w:t>
      </w:r>
      <w:r>
        <w:t>поручения,</w:t>
      </w:r>
      <w:r>
        <w:rPr>
          <w:spacing w:val="-6"/>
        </w:rPr>
        <w:t xml:space="preserve"> </w:t>
      </w:r>
      <w:r>
        <w:t>подчиняться;</w:t>
      </w:r>
      <w:r>
        <w:rPr>
          <w:spacing w:val="-68"/>
        </w:rPr>
        <w:t xml:space="preserve"> </w:t>
      </w:r>
      <w:r>
        <w:t>ответственно выполнять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работы;</w:t>
      </w:r>
    </w:p>
    <w:p w:rsidR="007775CA" w:rsidRDefault="00A82BF5">
      <w:pPr>
        <w:pStyle w:val="a3"/>
        <w:spacing w:before="3"/>
        <w:ind w:left="924" w:firstLine="0"/>
      </w:pPr>
      <w:r>
        <w:t>оценивать</w:t>
      </w:r>
      <w:r>
        <w:rPr>
          <w:spacing w:val="-5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результат;</w:t>
      </w:r>
    </w:p>
    <w:p w:rsidR="007775CA" w:rsidRDefault="00A82BF5">
      <w:pPr>
        <w:pStyle w:val="a3"/>
        <w:spacing w:before="159" w:line="362" w:lineRule="auto"/>
        <w:ind w:left="213" w:right="1135"/>
      </w:pPr>
      <w:r>
        <w:t>выполнять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образца.</w:t>
      </w:r>
    </w:p>
    <w:p w:rsidR="007775CA" w:rsidRDefault="00A82BF5">
      <w:pPr>
        <w:pStyle w:val="a3"/>
        <w:spacing w:line="360" w:lineRule="auto"/>
        <w:ind w:left="213" w:right="1141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 язык» 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 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ориентированы</w:t>
      </w:r>
    </w:p>
    <w:p w:rsidR="007775CA" w:rsidRDefault="00A82BF5">
      <w:pPr>
        <w:pStyle w:val="a3"/>
        <w:spacing w:line="360" w:lineRule="auto"/>
        <w:ind w:left="213" w:right="1131" w:firstLine="0"/>
      </w:pPr>
      <w:r>
        <w:t>на</w:t>
      </w:r>
      <w:r>
        <w:rPr>
          <w:spacing w:val="70"/>
        </w:rPr>
        <w:t xml:space="preserve"> </w:t>
      </w:r>
      <w:r>
        <w:t>применение</w:t>
      </w:r>
      <w:r>
        <w:rPr>
          <w:spacing w:val="70"/>
        </w:rPr>
        <w:t xml:space="preserve"> </w:t>
      </w:r>
      <w:r>
        <w:t>знаний,</w:t>
      </w:r>
      <w:r>
        <w:rPr>
          <w:spacing w:val="70"/>
        </w:rPr>
        <w:t xml:space="preserve"> </w:t>
      </w:r>
      <w:r>
        <w:t>умений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навыков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типичных</w:t>
      </w:r>
      <w:r>
        <w:rPr>
          <w:spacing w:val="70"/>
        </w:rPr>
        <w:t xml:space="preserve"> </w:t>
      </w:r>
      <w:r>
        <w:t>учебных</w:t>
      </w:r>
      <w:r>
        <w:rPr>
          <w:spacing w:val="70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71"/>
        </w:rPr>
        <w:t xml:space="preserve"> </w:t>
      </w:r>
      <w:r>
        <w:t>компетенции</w:t>
      </w:r>
      <w:r>
        <w:rPr>
          <w:spacing w:val="71"/>
        </w:rPr>
        <w:t xml:space="preserve"> </w:t>
      </w:r>
      <w:r>
        <w:t>на   элементарном   уровне   в   совокупности</w:t>
      </w:r>
      <w:r>
        <w:rPr>
          <w:spacing w:val="-67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1"/>
        </w:rPr>
        <w:t xml:space="preserve"> </w:t>
      </w:r>
      <w:r>
        <w:t>метапредметной (учебно-познавательной).</w:t>
      </w:r>
    </w:p>
    <w:p w:rsidR="007775CA" w:rsidRDefault="007775CA">
      <w:pPr>
        <w:spacing w:line="360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62" w:lineRule="auto"/>
        <w:ind w:left="213" w:right="1140"/>
      </w:pPr>
      <w:r>
        <w:lastRenderedPageBreak/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-1"/>
        </w:rPr>
        <w:t xml:space="preserve"> </w:t>
      </w:r>
      <w:r>
        <w:t>языку:</w:t>
      </w:r>
    </w:p>
    <w:p w:rsidR="007775CA" w:rsidRDefault="00A82BF5">
      <w:pPr>
        <w:pStyle w:val="a3"/>
        <w:spacing w:line="362" w:lineRule="auto"/>
        <w:ind w:left="996" w:right="6809" w:hanging="72"/>
      </w:pPr>
      <w:r>
        <w:t>Коммуникативные</w:t>
      </w:r>
      <w:r>
        <w:rPr>
          <w:spacing w:val="-15"/>
        </w:rPr>
        <w:t xml:space="preserve"> </w:t>
      </w:r>
      <w:r>
        <w:t>умения.</w:t>
      </w:r>
      <w:r>
        <w:rPr>
          <w:spacing w:val="-67"/>
        </w:rPr>
        <w:t xml:space="preserve"> </w:t>
      </w:r>
      <w:r>
        <w:t>Говорение:</w:t>
      </w:r>
    </w:p>
    <w:p w:rsidR="007775CA" w:rsidRDefault="00A82BF5">
      <w:pPr>
        <w:pStyle w:val="a3"/>
        <w:spacing w:line="362" w:lineRule="auto"/>
        <w:ind w:left="213" w:right="1129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расспрос)</w:t>
      </w:r>
    </w:p>
    <w:p w:rsidR="007775CA" w:rsidRDefault="00A82BF5">
      <w:pPr>
        <w:pStyle w:val="a3"/>
        <w:spacing w:line="360" w:lineRule="auto"/>
        <w:ind w:left="213" w:right="1140" w:firstLine="0"/>
      </w:pPr>
      <w:r>
        <w:t>в</w:t>
      </w:r>
      <w:r>
        <w:rPr>
          <w:spacing w:val="70"/>
        </w:rPr>
        <w:t xml:space="preserve"> </w:t>
      </w:r>
      <w:r>
        <w:t>стандартных</w:t>
      </w:r>
      <w:r>
        <w:rPr>
          <w:spacing w:val="70"/>
        </w:rPr>
        <w:t xml:space="preserve"> </w:t>
      </w:r>
      <w:r>
        <w:t>ситуациях</w:t>
      </w:r>
      <w:r>
        <w:rPr>
          <w:spacing w:val="70"/>
        </w:rPr>
        <w:t xml:space="preserve"> </w:t>
      </w:r>
      <w:r>
        <w:t>неофициального</w:t>
      </w:r>
      <w:r>
        <w:rPr>
          <w:spacing w:val="71"/>
        </w:rPr>
        <w:t xml:space="preserve"> </w:t>
      </w:r>
      <w:r>
        <w:t>общения,</w:t>
      </w:r>
      <w:r>
        <w:rPr>
          <w:spacing w:val="70"/>
        </w:rPr>
        <w:t xml:space="preserve"> </w:t>
      </w:r>
      <w:r>
        <w:t>используя   вербальные</w:t>
      </w:r>
      <w:r>
        <w:rPr>
          <w:spacing w:val="-67"/>
        </w:rPr>
        <w:t xml:space="preserve"> </w:t>
      </w:r>
      <w:r>
        <w:t>и (или) зрительные опоры в рамках изучаемой тематики с соблюдением норм</w:t>
      </w:r>
      <w:r>
        <w:rPr>
          <w:spacing w:val="1"/>
        </w:rPr>
        <w:t xml:space="preserve"> </w:t>
      </w:r>
      <w:r>
        <w:t>речевого этикета, принятого в стране/странах изучаемого языка (не менее 3</w:t>
      </w:r>
      <w:r>
        <w:rPr>
          <w:spacing w:val="1"/>
        </w:rPr>
        <w:t xml:space="preserve"> </w:t>
      </w:r>
      <w:r>
        <w:t>реплик</w:t>
      </w:r>
    </w:p>
    <w:p w:rsidR="007775CA" w:rsidRDefault="00A82BF5">
      <w:pPr>
        <w:pStyle w:val="a3"/>
        <w:spacing w:line="320" w:lineRule="exact"/>
        <w:ind w:left="213" w:firstLine="0"/>
      </w:pPr>
      <w:r>
        <w:t>со</w:t>
      </w:r>
      <w:r>
        <w:rPr>
          <w:spacing w:val="-6"/>
        </w:rPr>
        <w:t xml:space="preserve"> </w:t>
      </w:r>
      <w:r>
        <w:t>стороны</w:t>
      </w:r>
      <w:r>
        <w:rPr>
          <w:spacing w:val="-5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собеседника);</w:t>
      </w:r>
    </w:p>
    <w:p w:rsidR="007775CA" w:rsidRDefault="00A82BF5">
      <w:pPr>
        <w:pStyle w:val="a3"/>
        <w:spacing w:before="145"/>
        <w:ind w:left="924" w:firstLine="0"/>
        <w:jc w:val="left"/>
      </w:pPr>
      <w:r>
        <w:t>создавать</w:t>
      </w:r>
      <w:r>
        <w:rPr>
          <w:spacing w:val="26"/>
        </w:rPr>
        <w:t xml:space="preserve"> </w:t>
      </w:r>
      <w:r>
        <w:t>устные</w:t>
      </w:r>
      <w:r>
        <w:rPr>
          <w:spacing w:val="93"/>
        </w:rPr>
        <w:t xml:space="preserve"> </w:t>
      </w:r>
      <w:r>
        <w:t>связные</w:t>
      </w:r>
      <w:r>
        <w:rPr>
          <w:spacing w:val="94"/>
        </w:rPr>
        <w:t xml:space="preserve"> </w:t>
      </w:r>
      <w:r>
        <w:t>монологические</w:t>
      </w:r>
      <w:r>
        <w:rPr>
          <w:spacing w:val="94"/>
        </w:rPr>
        <w:t xml:space="preserve"> </w:t>
      </w:r>
      <w:r>
        <w:t>высказывания</w:t>
      </w:r>
      <w:r>
        <w:rPr>
          <w:spacing w:val="94"/>
        </w:rPr>
        <w:t xml:space="preserve"> </w:t>
      </w:r>
      <w:r>
        <w:t>объёмом</w:t>
      </w:r>
      <w:r>
        <w:rPr>
          <w:spacing w:val="93"/>
        </w:rPr>
        <w:t xml:space="preserve"> </w:t>
      </w:r>
      <w:r>
        <w:t>не</w:t>
      </w:r>
    </w:p>
    <w:p w:rsidR="007775CA" w:rsidRDefault="00A82BF5">
      <w:pPr>
        <w:pStyle w:val="a3"/>
        <w:spacing w:before="158"/>
        <w:ind w:left="213" w:firstLine="0"/>
        <w:jc w:val="left"/>
      </w:pPr>
      <w:r>
        <w:t>менее</w:t>
      </w:r>
    </w:p>
    <w:p w:rsidR="007775CA" w:rsidRDefault="00A82BF5">
      <w:pPr>
        <w:pStyle w:val="a3"/>
        <w:spacing w:before="163" w:line="362" w:lineRule="auto"/>
        <w:ind w:left="213" w:right="1129" w:firstLine="0"/>
        <w:jc w:val="left"/>
      </w:pPr>
      <w:r>
        <w:t>3</w:t>
      </w:r>
      <w:r>
        <w:rPr>
          <w:spacing w:val="29"/>
        </w:rPr>
        <w:t xml:space="preserve"> </w:t>
      </w:r>
      <w:r>
        <w:t>фраз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рамках</w:t>
      </w:r>
      <w:r>
        <w:rPr>
          <w:spacing w:val="25"/>
        </w:rPr>
        <w:t xml:space="preserve"> </w:t>
      </w:r>
      <w:r>
        <w:t>изучаемой</w:t>
      </w:r>
      <w:r>
        <w:rPr>
          <w:spacing w:val="29"/>
        </w:rPr>
        <w:t xml:space="preserve"> </w:t>
      </w:r>
      <w:r>
        <w:t>тематики</w:t>
      </w:r>
      <w:r>
        <w:rPr>
          <w:spacing w:val="30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использованием</w:t>
      </w:r>
      <w:r>
        <w:rPr>
          <w:spacing w:val="33"/>
        </w:rPr>
        <w:t xml:space="preserve"> </w:t>
      </w:r>
      <w:r>
        <w:t>картинок,</w:t>
      </w:r>
      <w:r>
        <w:rPr>
          <w:spacing w:val="31"/>
        </w:rPr>
        <w:t xml:space="preserve"> </w:t>
      </w:r>
      <w:r>
        <w:t>фотографий</w:t>
      </w:r>
      <w:r>
        <w:rPr>
          <w:spacing w:val="-67"/>
        </w:rPr>
        <w:t xml:space="preserve"> </w:t>
      </w:r>
      <w:r>
        <w:t>и (или)</w:t>
      </w:r>
      <w:r>
        <w:rPr>
          <w:spacing w:val="1"/>
        </w:rPr>
        <w:t xml:space="preserve"> </w:t>
      </w:r>
      <w:r>
        <w:t>ключевых</w:t>
      </w:r>
      <w:r>
        <w:rPr>
          <w:spacing w:val="-3"/>
        </w:rPr>
        <w:t xml:space="preserve"> </w:t>
      </w:r>
      <w:r>
        <w:t>слов,</w:t>
      </w:r>
      <w:r>
        <w:rPr>
          <w:spacing w:val="4"/>
        </w:rPr>
        <w:t xml:space="preserve"> </w:t>
      </w:r>
      <w:r>
        <w:t>вопросов.</w:t>
      </w:r>
    </w:p>
    <w:p w:rsidR="007775CA" w:rsidRDefault="00A82BF5">
      <w:pPr>
        <w:pStyle w:val="a3"/>
        <w:spacing w:line="315" w:lineRule="exact"/>
        <w:ind w:left="924" w:firstLine="0"/>
        <w:jc w:val="left"/>
      </w:pPr>
      <w:r>
        <w:t>. Аудирование:</w:t>
      </w:r>
    </w:p>
    <w:p w:rsidR="007775CA" w:rsidRDefault="00A82BF5">
      <w:pPr>
        <w:pStyle w:val="a3"/>
        <w:spacing w:before="163" w:line="357" w:lineRule="auto"/>
        <w:ind w:left="924" w:right="445" w:firstLine="0"/>
        <w:jc w:val="left"/>
      </w:pPr>
      <w:r>
        <w:t>воспринимать на слух и понимать речь учителя и других обучающихся;</w:t>
      </w:r>
      <w:r>
        <w:rPr>
          <w:spacing w:val="1"/>
        </w:rPr>
        <w:t xml:space="preserve"> </w:t>
      </w:r>
      <w:r>
        <w:t>воспринимать</w:t>
      </w:r>
      <w:r>
        <w:rPr>
          <w:spacing w:val="29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слух</w:t>
      </w:r>
      <w:r>
        <w:rPr>
          <w:spacing w:val="2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понимать</w:t>
      </w:r>
      <w:r>
        <w:rPr>
          <w:spacing w:val="33"/>
        </w:rPr>
        <w:t xml:space="preserve"> </w:t>
      </w:r>
      <w:r>
        <w:t>учебные</w:t>
      </w:r>
      <w:r>
        <w:rPr>
          <w:spacing w:val="32"/>
        </w:rPr>
        <w:t xml:space="preserve"> </w:t>
      </w:r>
      <w:r>
        <w:t>тексты,</w:t>
      </w:r>
      <w:r>
        <w:rPr>
          <w:spacing w:val="33"/>
        </w:rPr>
        <w:t xml:space="preserve"> </w:t>
      </w:r>
      <w:r>
        <w:t>построенные</w:t>
      </w:r>
      <w:r>
        <w:rPr>
          <w:spacing w:val="32"/>
        </w:rPr>
        <w:t xml:space="preserve"> </w:t>
      </w:r>
      <w:r>
        <w:t>на</w:t>
      </w:r>
    </w:p>
    <w:p w:rsidR="007775CA" w:rsidRDefault="00A82BF5">
      <w:pPr>
        <w:pStyle w:val="a3"/>
        <w:spacing w:before="5" w:line="362" w:lineRule="auto"/>
        <w:ind w:left="213" w:right="1137" w:firstLine="0"/>
      </w:pP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</w:p>
    <w:p w:rsidR="007775CA" w:rsidRDefault="00A82BF5">
      <w:pPr>
        <w:pStyle w:val="a3"/>
        <w:spacing w:line="360" w:lineRule="auto"/>
        <w:ind w:left="213" w:right="1137" w:firstLine="0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догадку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 текста/текстов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9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40 секунд).</w:t>
      </w:r>
    </w:p>
    <w:p w:rsidR="007775CA" w:rsidRDefault="00A82BF5">
      <w:pPr>
        <w:pStyle w:val="a3"/>
        <w:ind w:left="924" w:firstLine="0"/>
      </w:pPr>
      <w:r>
        <w:t>Смысловое</w:t>
      </w:r>
      <w:r>
        <w:rPr>
          <w:spacing w:val="-4"/>
        </w:rPr>
        <w:t xml:space="preserve"> </w:t>
      </w:r>
      <w:r>
        <w:t>чтение:</w:t>
      </w:r>
    </w:p>
    <w:p w:rsidR="007775CA" w:rsidRDefault="007775CA">
      <w:pPr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62" w:lineRule="auto"/>
        <w:ind w:left="213" w:right="1137"/>
      </w:pPr>
      <w:r>
        <w:lastRenderedPageBreak/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интонации, демонстрируя понимание прочитанного;</w:t>
      </w:r>
    </w:p>
    <w:p w:rsidR="007775CA" w:rsidRDefault="00A82BF5">
      <w:pPr>
        <w:pStyle w:val="a3"/>
        <w:spacing w:line="360" w:lineRule="auto"/>
        <w:ind w:left="213" w:right="1144"/>
      </w:pPr>
      <w:r>
        <w:t>читать про себя и понимать учебные тексты, построенные на 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различной</w:t>
      </w:r>
      <w:r>
        <w:rPr>
          <w:spacing w:val="70"/>
        </w:rPr>
        <w:t xml:space="preserve"> </w:t>
      </w:r>
      <w:r>
        <w:t>глубиной</w:t>
      </w:r>
      <w:r>
        <w:rPr>
          <w:spacing w:val="70"/>
        </w:rPr>
        <w:t xml:space="preserve"> </w:t>
      </w:r>
      <w:r>
        <w:t>проникновения</w:t>
      </w:r>
      <w:r>
        <w:rPr>
          <w:spacing w:val="70"/>
        </w:rPr>
        <w:t xml:space="preserve"> </w:t>
      </w:r>
      <w:r>
        <w:t>в их содержание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 содержания, с пониманием запрашиваемой информации, используя</w:t>
      </w:r>
      <w:r>
        <w:rPr>
          <w:spacing w:val="1"/>
        </w:rPr>
        <w:t xml:space="preserve"> </w:t>
      </w:r>
      <w:r>
        <w:t>зрительные</w:t>
      </w:r>
      <w:r>
        <w:rPr>
          <w:spacing w:val="-2"/>
        </w:rPr>
        <w:t xml:space="preserve"> </w:t>
      </w:r>
      <w:r>
        <w:t>опоры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языковую</w:t>
      </w:r>
      <w:r>
        <w:rPr>
          <w:spacing w:val="-3"/>
        </w:rPr>
        <w:t xml:space="preserve"> </w:t>
      </w:r>
      <w:r>
        <w:t>догадку</w:t>
      </w:r>
      <w:r>
        <w:rPr>
          <w:spacing w:val="-6"/>
        </w:rPr>
        <w:t xml:space="preserve"> </w:t>
      </w:r>
      <w:r>
        <w:t>(объём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 чтения</w:t>
      </w:r>
      <w:r>
        <w:rPr>
          <w:spacing w:val="9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80</w:t>
      </w:r>
      <w:r>
        <w:rPr>
          <w:spacing w:val="-3"/>
        </w:rPr>
        <w:t xml:space="preserve"> </w:t>
      </w:r>
      <w:r>
        <w:t>слов).</w:t>
      </w:r>
    </w:p>
    <w:p w:rsidR="007775CA" w:rsidRDefault="00A82BF5">
      <w:pPr>
        <w:pStyle w:val="a3"/>
        <w:ind w:left="924" w:firstLine="0"/>
        <w:jc w:val="left"/>
      </w:pPr>
      <w:r>
        <w:t>Письмо:</w:t>
      </w:r>
    </w:p>
    <w:p w:rsidR="007775CA" w:rsidRDefault="00A82BF5">
      <w:pPr>
        <w:pStyle w:val="a3"/>
        <w:spacing w:before="155" w:line="362" w:lineRule="auto"/>
        <w:ind w:left="213" w:right="1133"/>
        <w:jc w:val="left"/>
      </w:pPr>
      <w:r>
        <w:t>заполнять</w:t>
      </w:r>
      <w:r>
        <w:rPr>
          <w:spacing w:val="70"/>
        </w:rPr>
        <w:t xml:space="preserve"> </w:t>
      </w:r>
      <w:r>
        <w:t>простые</w:t>
      </w:r>
      <w:r>
        <w:rPr>
          <w:spacing w:val="71"/>
        </w:rPr>
        <w:t xml:space="preserve"> </w:t>
      </w:r>
      <w:r>
        <w:t>формуляры,   сообщая   о   себе</w:t>
      </w:r>
      <w:r>
        <w:rPr>
          <w:spacing w:val="70"/>
        </w:rPr>
        <w:t xml:space="preserve"> </w:t>
      </w:r>
      <w:r>
        <w:t>основные   сведения,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нормами, принятыми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6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</w:p>
    <w:p w:rsidR="007775CA" w:rsidRDefault="00A82BF5">
      <w:pPr>
        <w:pStyle w:val="a3"/>
        <w:spacing w:line="362" w:lineRule="auto"/>
        <w:ind w:left="213" w:right="1133"/>
        <w:jc w:val="left"/>
      </w:pPr>
      <w:r>
        <w:t>писать</w:t>
      </w:r>
      <w:r>
        <w:rPr>
          <w:spacing w:val="26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использованием</w:t>
      </w:r>
      <w:r>
        <w:rPr>
          <w:spacing w:val="32"/>
        </w:rPr>
        <w:t xml:space="preserve"> </w:t>
      </w:r>
      <w:r>
        <w:t>образца</w:t>
      </w:r>
      <w:r>
        <w:rPr>
          <w:spacing w:val="30"/>
        </w:rPr>
        <w:t xml:space="preserve"> </w:t>
      </w:r>
      <w:r>
        <w:t>короткие</w:t>
      </w:r>
      <w:r>
        <w:rPr>
          <w:spacing w:val="30"/>
        </w:rPr>
        <w:t xml:space="preserve"> </w:t>
      </w:r>
      <w:r>
        <w:t>поздравления</w:t>
      </w:r>
      <w:r>
        <w:rPr>
          <w:spacing w:val="29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праздниками</w:t>
      </w:r>
      <w:r>
        <w:rPr>
          <w:spacing w:val="-67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днём</w:t>
      </w:r>
      <w:r>
        <w:rPr>
          <w:spacing w:val="3"/>
        </w:rPr>
        <w:t xml:space="preserve"> </w:t>
      </w:r>
      <w:r>
        <w:t>рождения,</w:t>
      </w:r>
      <w:r>
        <w:rPr>
          <w:spacing w:val="3"/>
        </w:rPr>
        <w:t xml:space="preserve"> </w:t>
      </w:r>
      <w:r>
        <w:t>Новым</w:t>
      </w:r>
      <w:r>
        <w:rPr>
          <w:spacing w:val="2"/>
        </w:rPr>
        <w:t xml:space="preserve"> </w:t>
      </w:r>
      <w:r>
        <w:t>годом).</w:t>
      </w:r>
    </w:p>
    <w:p w:rsidR="007775CA" w:rsidRDefault="00A82BF5">
      <w:pPr>
        <w:pStyle w:val="a3"/>
        <w:spacing w:line="362" w:lineRule="auto"/>
        <w:ind w:left="924" w:right="6659" w:firstLine="0"/>
        <w:jc w:val="left"/>
      </w:pPr>
      <w:r>
        <w:t>Языковые знания и навыки.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речи:</w:t>
      </w:r>
    </w:p>
    <w:p w:rsidR="007775CA" w:rsidRDefault="00A82BF5">
      <w:pPr>
        <w:pStyle w:val="a3"/>
        <w:spacing w:line="360" w:lineRule="auto"/>
        <w:ind w:left="213" w:right="1140"/>
      </w:pPr>
      <w:r>
        <w:t>знать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озвучивать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(полупечатное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буквосочетаний,</w:t>
      </w:r>
      <w:r>
        <w:rPr>
          <w:spacing w:val="1"/>
        </w:rPr>
        <w:t xml:space="preserve"> </w:t>
      </w:r>
      <w:r>
        <w:t>слов);</w:t>
      </w:r>
    </w:p>
    <w:p w:rsidR="007775CA" w:rsidRDefault="00A82BF5">
      <w:pPr>
        <w:pStyle w:val="a3"/>
        <w:spacing w:line="304" w:lineRule="exact"/>
        <w:ind w:left="924" w:firstLine="0"/>
      </w:pPr>
      <w:r>
        <w:t>применять</w:t>
      </w:r>
      <w:r>
        <w:rPr>
          <w:spacing w:val="65"/>
        </w:rPr>
        <w:t xml:space="preserve"> </w:t>
      </w:r>
      <w:r>
        <w:t>правила</w:t>
      </w:r>
      <w:r>
        <w:rPr>
          <w:spacing w:val="137"/>
        </w:rPr>
        <w:t xml:space="preserve"> </w:t>
      </w:r>
      <w:r>
        <w:t>чтения</w:t>
      </w:r>
      <w:r>
        <w:rPr>
          <w:spacing w:val="137"/>
        </w:rPr>
        <w:t xml:space="preserve"> </w:t>
      </w:r>
      <w:r>
        <w:t>гласных</w:t>
      </w:r>
      <w:r>
        <w:rPr>
          <w:spacing w:val="136"/>
        </w:rPr>
        <w:t xml:space="preserve"> </w:t>
      </w:r>
      <w:r>
        <w:t>в</w:t>
      </w:r>
      <w:r>
        <w:rPr>
          <w:spacing w:val="134"/>
        </w:rPr>
        <w:t xml:space="preserve"> </w:t>
      </w:r>
      <w:r>
        <w:t>открытом</w:t>
      </w:r>
      <w:r>
        <w:rPr>
          <w:spacing w:val="138"/>
        </w:rPr>
        <w:t xml:space="preserve"> </w:t>
      </w:r>
      <w:r>
        <w:t>и</w:t>
      </w:r>
      <w:r>
        <w:rPr>
          <w:spacing w:val="136"/>
        </w:rPr>
        <w:t xml:space="preserve"> </w:t>
      </w:r>
      <w:r>
        <w:t>закрытом</w:t>
      </w:r>
      <w:r>
        <w:rPr>
          <w:spacing w:val="137"/>
        </w:rPr>
        <w:t xml:space="preserve"> </w:t>
      </w:r>
      <w:r>
        <w:t>слоге</w:t>
      </w:r>
    </w:p>
    <w:p w:rsidR="007775CA" w:rsidRDefault="00A82BF5">
      <w:pPr>
        <w:pStyle w:val="a3"/>
        <w:spacing w:before="163" w:line="360" w:lineRule="auto"/>
        <w:ind w:left="213" w:right="1138" w:firstLine="0"/>
      </w:pPr>
      <w:r>
        <w:t>в</w:t>
      </w:r>
      <w:r>
        <w:rPr>
          <w:spacing w:val="71"/>
        </w:rPr>
        <w:t xml:space="preserve"> </w:t>
      </w:r>
      <w:r>
        <w:t>односложных</w:t>
      </w:r>
      <w:r>
        <w:rPr>
          <w:spacing w:val="71"/>
        </w:rPr>
        <w:t xml:space="preserve"> </w:t>
      </w:r>
      <w:r>
        <w:t>словах,</w:t>
      </w:r>
      <w:r>
        <w:rPr>
          <w:spacing w:val="71"/>
        </w:rPr>
        <w:t xml:space="preserve"> </w:t>
      </w:r>
      <w:r>
        <w:t>выделять   некоторые   звукобуквенные   сочетания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знакомых</w:t>
      </w:r>
      <w:r>
        <w:rPr>
          <w:spacing w:val="70"/>
        </w:rPr>
        <w:t xml:space="preserve"> </w:t>
      </w:r>
      <w:r>
        <w:t>слов;</w:t>
      </w:r>
      <w:r>
        <w:rPr>
          <w:spacing w:val="70"/>
        </w:rPr>
        <w:t xml:space="preserve"> </w:t>
      </w:r>
      <w:r>
        <w:t>озвучивать</w:t>
      </w:r>
      <w:r>
        <w:rPr>
          <w:spacing w:val="70"/>
        </w:rPr>
        <w:t xml:space="preserve"> </w:t>
      </w:r>
      <w:r>
        <w:t>транскрипционные</w:t>
      </w:r>
      <w:r>
        <w:rPr>
          <w:spacing w:val="70"/>
        </w:rPr>
        <w:t xml:space="preserve"> </w:t>
      </w:r>
      <w:r>
        <w:t>знаки,</w:t>
      </w:r>
      <w:r>
        <w:rPr>
          <w:spacing w:val="70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от букв;</w:t>
      </w:r>
    </w:p>
    <w:p w:rsidR="007775CA" w:rsidRDefault="00A82BF5">
      <w:pPr>
        <w:pStyle w:val="a3"/>
        <w:spacing w:before="1"/>
        <w:ind w:left="924" w:firstLine="0"/>
      </w:pPr>
      <w:r>
        <w:t>читать</w:t>
      </w:r>
      <w:r>
        <w:rPr>
          <w:spacing w:val="-8"/>
        </w:rPr>
        <w:t xml:space="preserve"> </w:t>
      </w:r>
      <w:r>
        <w:t>новые</w:t>
      </w:r>
      <w:r>
        <w:rPr>
          <w:spacing w:val="-5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правилам</w:t>
      </w:r>
      <w:r>
        <w:rPr>
          <w:spacing w:val="-4"/>
        </w:rPr>
        <w:t xml:space="preserve"> </w:t>
      </w:r>
      <w:r>
        <w:t>чтения;</w:t>
      </w:r>
    </w:p>
    <w:p w:rsidR="007775CA" w:rsidRDefault="00A82BF5">
      <w:pPr>
        <w:pStyle w:val="a3"/>
        <w:spacing w:before="158" w:line="362" w:lineRule="auto"/>
        <w:ind w:left="213" w:right="1135"/>
      </w:pPr>
      <w:r>
        <w:t>различать на</w:t>
      </w:r>
      <w:r>
        <w:rPr>
          <w:spacing w:val="70"/>
        </w:rPr>
        <w:t xml:space="preserve"> </w:t>
      </w:r>
      <w:r>
        <w:t>слух и правильно произносить слова</w:t>
      </w:r>
      <w:r>
        <w:rPr>
          <w:spacing w:val="70"/>
        </w:rPr>
        <w:t xml:space="preserve"> </w:t>
      </w:r>
      <w:r>
        <w:t>и фразы/предложения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ритмико-интонационных</w:t>
      </w:r>
      <w:r>
        <w:rPr>
          <w:spacing w:val="-4"/>
        </w:rPr>
        <w:t xml:space="preserve"> </w:t>
      </w:r>
      <w:r>
        <w:t>особенностей.</w:t>
      </w:r>
    </w:p>
    <w:p w:rsidR="007775CA" w:rsidRDefault="00A82BF5">
      <w:pPr>
        <w:pStyle w:val="a3"/>
        <w:spacing w:line="362" w:lineRule="auto"/>
        <w:ind w:left="924" w:right="5708" w:firstLine="0"/>
      </w:pPr>
      <w:r>
        <w:t>Графика, орфография и пунктуация:</w:t>
      </w:r>
      <w:r>
        <w:rPr>
          <w:spacing w:val="-68"/>
        </w:rPr>
        <w:t xml:space="preserve"> </w:t>
      </w:r>
      <w:r>
        <w:t>правильно</w:t>
      </w:r>
      <w:r>
        <w:rPr>
          <w:spacing w:val="-6"/>
        </w:rPr>
        <w:t xml:space="preserve"> </w:t>
      </w:r>
      <w:r>
        <w:t>писать</w:t>
      </w:r>
      <w:r>
        <w:rPr>
          <w:spacing w:val="-8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слова;</w:t>
      </w:r>
    </w:p>
    <w:p w:rsidR="007775CA" w:rsidRDefault="007775CA">
      <w:pPr>
        <w:spacing w:line="362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/>
        <w:ind w:left="924" w:firstLine="0"/>
      </w:pPr>
      <w:r>
        <w:lastRenderedPageBreak/>
        <w:t>заполнять</w:t>
      </w:r>
      <w:r>
        <w:rPr>
          <w:spacing w:val="-8"/>
        </w:rPr>
        <w:t xml:space="preserve"> </w:t>
      </w:r>
      <w:r>
        <w:t>пропуски</w:t>
      </w:r>
      <w:r>
        <w:rPr>
          <w:spacing w:val="-6"/>
        </w:rPr>
        <w:t xml:space="preserve"> </w:t>
      </w:r>
      <w:r>
        <w:t>словами;</w:t>
      </w:r>
      <w:r>
        <w:rPr>
          <w:spacing w:val="-6"/>
        </w:rPr>
        <w:t xml:space="preserve"> </w:t>
      </w:r>
      <w:r>
        <w:t>дописывать</w:t>
      </w:r>
      <w:r>
        <w:rPr>
          <w:spacing w:val="-8"/>
        </w:rPr>
        <w:t xml:space="preserve"> </w:t>
      </w:r>
      <w:r>
        <w:t>предложения;</w:t>
      </w:r>
    </w:p>
    <w:p w:rsidR="007775CA" w:rsidRDefault="00A82BF5">
      <w:pPr>
        <w:pStyle w:val="a3"/>
        <w:spacing w:before="163" w:line="360" w:lineRule="auto"/>
        <w:ind w:left="213" w:right="1138"/>
      </w:pPr>
      <w:r>
        <w:t xml:space="preserve">правильно  </w:t>
      </w:r>
      <w:r>
        <w:rPr>
          <w:spacing w:val="1"/>
        </w:rPr>
        <w:t xml:space="preserve"> </w:t>
      </w:r>
      <w:r>
        <w:t>расставлять   знаки    препинания    (точка,    вопросительный</w:t>
      </w:r>
      <w:r>
        <w:rPr>
          <w:spacing w:val="-67"/>
        </w:rPr>
        <w:t xml:space="preserve"> </w:t>
      </w:r>
      <w:r>
        <w:t>и восклицательный знаки в конце предложения) и использовать знак 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глаголов.</w:t>
      </w:r>
    </w:p>
    <w:p w:rsidR="007775CA" w:rsidRDefault="00A82BF5">
      <w:pPr>
        <w:pStyle w:val="a3"/>
        <w:spacing w:line="321" w:lineRule="exact"/>
        <w:ind w:left="996" w:firstLine="0"/>
      </w:pPr>
      <w:r>
        <w:t>Лексическая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речи:</w:t>
      </w:r>
    </w:p>
    <w:p w:rsidR="007775CA" w:rsidRDefault="00A82BF5">
      <w:pPr>
        <w:pStyle w:val="a3"/>
        <w:spacing w:before="163"/>
        <w:ind w:left="924" w:firstLine="0"/>
      </w:pPr>
      <w:r>
        <w:t>распознавать</w:t>
      </w:r>
      <w:r>
        <w:rPr>
          <w:spacing w:val="39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употреблять</w:t>
      </w:r>
      <w:r>
        <w:rPr>
          <w:spacing w:val="108"/>
        </w:rPr>
        <w:t xml:space="preserve"> </w:t>
      </w:r>
      <w:r>
        <w:t>в</w:t>
      </w:r>
      <w:r>
        <w:rPr>
          <w:spacing w:val="113"/>
        </w:rPr>
        <w:t xml:space="preserve"> </w:t>
      </w:r>
      <w:r>
        <w:t>устной</w:t>
      </w:r>
      <w:r>
        <w:rPr>
          <w:spacing w:val="115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письменной</w:t>
      </w:r>
      <w:r>
        <w:rPr>
          <w:spacing w:val="110"/>
        </w:rPr>
        <w:t xml:space="preserve"> </w:t>
      </w:r>
      <w:r>
        <w:t>речи</w:t>
      </w:r>
      <w:r>
        <w:rPr>
          <w:spacing w:val="110"/>
        </w:rPr>
        <w:t xml:space="preserve"> </w:t>
      </w:r>
      <w:r>
        <w:t>не</w:t>
      </w:r>
      <w:r>
        <w:rPr>
          <w:spacing w:val="105"/>
        </w:rPr>
        <w:t xml:space="preserve"> </w:t>
      </w:r>
      <w:r>
        <w:t>менее</w:t>
      </w:r>
    </w:p>
    <w:p w:rsidR="007775CA" w:rsidRDefault="00A82BF5">
      <w:pPr>
        <w:pStyle w:val="a3"/>
        <w:spacing w:before="162" w:line="360" w:lineRule="auto"/>
        <w:ind w:left="213" w:right="1138" w:firstLine="0"/>
      </w:pPr>
      <w:r>
        <w:t>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 ситуации общения в рамках тематики, предусмотренной 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году</w:t>
      </w:r>
      <w:r>
        <w:rPr>
          <w:spacing w:val="-3"/>
        </w:rPr>
        <w:t xml:space="preserve"> </w:t>
      </w:r>
      <w:r>
        <w:t>обучения;</w:t>
      </w:r>
    </w:p>
    <w:p w:rsidR="007775CA" w:rsidRDefault="00A82BF5">
      <w:pPr>
        <w:pStyle w:val="a3"/>
        <w:spacing w:before="2"/>
        <w:ind w:left="924" w:firstLine="0"/>
      </w:pPr>
      <w:r>
        <w:t>использовать</w:t>
      </w:r>
      <w:r>
        <w:rPr>
          <w:spacing w:val="32"/>
        </w:rPr>
        <w:t xml:space="preserve"> </w:t>
      </w:r>
      <w:r>
        <w:t>языковую</w:t>
      </w:r>
      <w:r>
        <w:rPr>
          <w:spacing w:val="102"/>
        </w:rPr>
        <w:t xml:space="preserve"> </w:t>
      </w:r>
      <w:r>
        <w:t>догадку</w:t>
      </w:r>
      <w:r>
        <w:rPr>
          <w:spacing w:val="100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распознавании</w:t>
      </w:r>
      <w:r>
        <w:rPr>
          <w:spacing w:val="104"/>
        </w:rPr>
        <w:t xml:space="preserve"> </w:t>
      </w:r>
      <w:r>
        <w:t>интернациональных</w:t>
      </w:r>
    </w:p>
    <w:p w:rsidR="007775CA" w:rsidRDefault="007775CA">
      <w:pPr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58"/>
        <w:ind w:left="213" w:firstLine="0"/>
        <w:jc w:val="left"/>
      </w:pPr>
      <w:r>
        <w:rPr>
          <w:spacing w:val="-1"/>
        </w:rPr>
        <w:lastRenderedPageBreak/>
        <w:t>слов.</w:t>
      </w:r>
    </w:p>
    <w:p w:rsidR="007775CA" w:rsidRDefault="00A82BF5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7775CA" w:rsidRDefault="007775CA">
      <w:pPr>
        <w:pStyle w:val="a3"/>
        <w:spacing w:before="10"/>
        <w:ind w:left="0" w:firstLine="0"/>
        <w:jc w:val="left"/>
        <w:rPr>
          <w:sz w:val="25"/>
        </w:rPr>
      </w:pPr>
    </w:p>
    <w:p w:rsidR="007775CA" w:rsidRDefault="00A82BF5">
      <w:pPr>
        <w:pStyle w:val="a3"/>
        <w:ind w:left="68" w:firstLine="0"/>
        <w:jc w:val="left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речи:</w:t>
      </w:r>
    </w:p>
    <w:p w:rsidR="007775CA" w:rsidRDefault="00A82BF5">
      <w:pPr>
        <w:pStyle w:val="a3"/>
        <w:spacing w:before="159"/>
        <w:ind w:left="68" w:firstLine="0"/>
        <w:jc w:val="left"/>
      </w:pPr>
      <w:r>
        <w:t>распознавать</w:t>
      </w:r>
      <w:r>
        <w:rPr>
          <w:spacing w:val="24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употреблять</w:t>
      </w:r>
      <w:r>
        <w:rPr>
          <w:spacing w:val="93"/>
        </w:rPr>
        <w:t xml:space="preserve"> </w:t>
      </w:r>
      <w:r>
        <w:t>в</w:t>
      </w:r>
      <w:r>
        <w:rPr>
          <w:spacing w:val="93"/>
        </w:rPr>
        <w:t xml:space="preserve"> </w:t>
      </w:r>
      <w:r>
        <w:t>устной</w:t>
      </w:r>
      <w:r>
        <w:rPr>
          <w:spacing w:val="100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письменной</w:t>
      </w:r>
      <w:r>
        <w:rPr>
          <w:spacing w:val="94"/>
        </w:rPr>
        <w:t xml:space="preserve"> </w:t>
      </w:r>
      <w:r>
        <w:t>речи</w:t>
      </w:r>
      <w:r>
        <w:rPr>
          <w:spacing w:val="96"/>
        </w:rPr>
        <w:t xml:space="preserve"> </w:t>
      </w:r>
      <w:r>
        <w:t>различные</w:t>
      </w:r>
    </w:p>
    <w:p w:rsidR="007775CA" w:rsidRDefault="007775CA">
      <w:pPr>
        <w:sectPr w:rsidR="007775CA">
          <w:type w:val="continuous"/>
          <w:pgSz w:w="11910" w:h="16390"/>
          <w:pgMar w:top="840" w:right="0" w:bottom="1160" w:left="920" w:header="720" w:footer="720" w:gutter="0"/>
          <w:cols w:num="2" w:space="720" w:equalWidth="0">
            <w:col w:w="816" w:space="40"/>
            <w:col w:w="10134"/>
          </w:cols>
        </w:sectPr>
      </w:pPr>
    </w:p>
    <w:p w:rsidR="007775CA" w:rsidRDefault="00A82BF5">
      <w:pPr>
        <w:pStyle w:val="a3"/>
        <w:spacing w:before="162" w:line="360" w:lineRule="auto"/>
        <w:ind w:left="213" w:right="1144" w:firstLine="0"/>
      </w:pPr>
      <w:r>
        <w:lastRenderedPageBreak/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вопросы),</w:t>
      </w:r>
      <w:r>
        <w:rPr>
          <w:spacing w:val="1"/>
        </w:rPr>
        <w:t xml:space="preserve"> </w:t>
      </w:r>
      <w:r>
        <w:t>побудительные</w:t>
      </w:r>
    </w:p>
    <w:p w:rsidR="007775CA" w:rsidRDefault="00A82BF5">
      <w:pPr>
        <w:pStyle w:val="a3"/>
        <w:spacing w:before="1"/>
        <w:ind w:left="213" w:firstLine="0"/>
      </w:pPr>
      <w:r>
        <w:t>(в</w:t>
      </w:r>
      <w:r>
        <w:rPr>
          <w:spacing w:val="-5"/>
        </w:rPr>
        <w:t xml:space="preserve"> </w:t>
      </w:r>
      <w:r>
        <w:t>утвердительной</w:t>
      </w:r>
      <w:r>
        <w:rPr>
          <w:spacing w:val="-7"/>
        </w:rPr>
        <w:t xml:space="preserve"> </w:t>
      </w:r>
      <w:r>
        <w:t>форме);</w:t>
      </w:r>
    </w:p>
    <w:p w:rsidR="007775CA" w:rsidRDefault="00A82BF5">
      <w:pPr>
        <w:pStyle w:val="a3"/>
        <w:spacing w:before="158" w:line="362" w:lineRule="auto"/>
        <w:ind w:left="213" w:right="1133"/>
        <w:jc w:val="left"/>
      </w:pPr>
      <w:r>
        <w:t>распознавать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употреблять</w:t>
      </w:r>
      <w:r>
        <w:rPr>
          <w:spacing w:val="26"/>
        </w:rPr>
        <w:t xml:space="preserve"> </w:t>
      </w:r>
      <w:r>
        <w:t>нераспространённые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распространённые</w:t>
      </w:r>
      <w:r>
        <w:rPr>
          <w:spacing w:val="-67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предложения;</w:t>
      </w:r>
    </w:p>
    <w:p w:rsidR="007775CA" w:rsidRDefault="00A82BF5">
      <w:pPr>
        <w:pStyle w:val="a3"/>
        <w:spacing w:line="357" w:lineRule="auto"/>
        <w:ind w:left="213" w:right="1133"/>
        <w:jc w:val="left"/>
      </w:pPr>
      <w:r>
        <w:t>распознавать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употреблять</w:t>
      </w:r>
      <w:r>
        <w:rPr>
          <w:spacing w:val="53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устной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письменной</w:t>
      </w:r>
      <w:r>
        <w:rPr>
          <w:spacing w:val="55"/>
        </w:rPr>
        <w:t xml:space="preserve"> </w:t>
      </w:r>
      <w:r>
        <w:t>речи</w:t>
      </w:r>
      <w:r>
        <w:rPr>
          <w:spacing w:val="55"/>
        </w:rPr>
        <w:t xml:space="preserve"> </w:t>
      </w:r>
      <w:r>
        <w:t>предложения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начальным</w:t>
      </w:r>
      <w:r>
        <w:rPr>
          <w:spacing w:val="2"/>
        </w:rPr>
        <w:t xml:space="preserve"> </w:t>
      </w:r>
      <w:r>
        <w:t>It;</w:t>
      </w:r>
    </w:p>
    <w:p w:rsidR="007775CA" w:rsidRDefault="00A82BF5">
      <w:pPr>
        <w:pStyle w:val="a3"/>
        <w:spacing w:before="4" w:line="362" w:lineRule="auto"/>
        <w:ind w:left="213" w:right="1133"/>
        <w:jc w:val="left"/>
      </w:pPr>
      <w:r>
        <w:t>распознавать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употреблять</w:t>
      </w:r>
      <w:r>
        <w:rPr>
          <w:spacing w:val="53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устной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письменной</w:t>
      </w:r>
      <w:r>
        <w:rPr>
          <w:spacing w:val="55"/>
        </w:rPr>
        <w:t xml:space="preserve"> </w:t>
      </w:r>
      <w:r>
        <w:t>речи</w:t>
      </w:r>
      <w:r>
        <w:rPr>
          <w:spacing w:val="55"/>
        </w:rPr>
        <w:t xml:space="preserve"> </w:t>
      </w:r>
      <w:r>
        <w:t>предложения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начальным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Present Simple</w:t>
      </w:r>
      <w:r>
        <w:rPr>
          <w:spacing w:val="2"/>
        </w:rPr>
        <w:t xml:space="preserve"> </w:t>
      </w:r>
      <w:r>
        <w:t>Tense;</w:t>
      </w:r>
    </w:p>
    <w:p w:rsidR="007775CA" w:rsidRDefault="00A82BF5">
      <w:pPr>
        <w:pStyle w:val="a3"/>
        <w:tabs>
          <w:tab w:val="left" w:pos="2693"/>
          <w:tab w:val="left" w:pos="3053"/>
          <w:tab w:val="left" w:pos="4727"/>
          <w:tab w:val="left" w:pos="5067"/>
          <w:tab w:val="left" w:pos="6099"/>
          <w:tab w:val="left" w:pos="6454"/>
          <w:tab w:val="left" w:pos="8094"/>
          <w:tab w:val="left" w:pos="8851"/>
        </w:tabs>
        <w:spacing w:line="362" w:lineRule="auto"/>
        <w:ind w:left="213" w:right="1143"/>
        <w:jc w:val="left"/>
      </w:pPr>
      <w:r>
        <w:t>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</w:r>
      <w:r>
        <w:rPr>
          <w:spacing w:val="-1"/>
        </w:rPr>
        <w:t>простые</w:t>
      </w:r>
      <w:r>
        <w:rPr>
          <w:spacing w:val="-6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 простым глагольным сказуемым (He</w:t>
      </w:r>
      <w:r>
        <w:rPr>
          <w:spacing w:val="-1"/>
        </w:rPr>
        <w:t xml:space="preserve"> </w:t>
      </w:r>
      <w:r>
        <w:t>speaks</w:t>
      </w:r>
      <w:r>
        <w:rPr>
          <w:spacing w:val="1"/>
        </w:rPr>
        <w:t xml:space="preserve"> </w:t>
      </w:r>
      <w:r>
        <w:t>English.);</w:t>
      </w:r>
    </w:p>
    <w:p w:rsidR="007775CA" w:rsidRDefault="00A82BF5">
      <w:pPr>
        <w:pStyle w:val="a3"/>
        <w:spacing w:line="362" w:lineRule="auto"/>
        <w:ind w:left="213" w:right="1133"/>
        <w:jc w:val="left"/>
      </w:pPr>
      <w:r>
        <w:t>распознавать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употреблять</w:t>
      </w:r>
      <w:r>
        <w:rPr>
          <w:spacing w:val="53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устной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письменной</w:t>
      </w:r>
      <w:r>
        <w:rPr>
          <w:spacing w:val="55"/>
        </w:rPr>
        <w:t xml:space="preserve"> </w:t>
      </w:r>
      <w:r>
        <w:t>речи</w:t>
      </w:r>
      <w:r>
        <w:rPr>
          <w:spacing w:val="55"/>
        </w:rPr>
        <w:t xml:space="preserve"> </w:t>
      </w:r>
      <w:r>
        <w:t>предложения</w:t>
      </w:r>
      <w:r>
        <w:rPr>
          <w:spacing w:val="-67"/>
        </w:rPr>
        <w:t xml:space="preserve"> </w:t>
      </w:r>
      <w:r>
        <w:t>с составным глагольным сказуемым (I</w:t>
      </w:r>
      <w:r>
        <w:rPr>
          <w:spacing w:val="-2"/>
        </w:rPr>
        <w:t xml:space="preserve"> </w:t>
      </w:r>
      <w:r>
        <w:t>want</w:t>
      </w:r>
      <w:r>
        <w:rPr>
          <w:spacing w:val="-1"/>
        </w:rPr>
        <w:t xml:space="preserve"> </w:t>
      </w:r>
      <w:r>
        <w:t>to dance.</w:t>
      </w:r>
      <w:r>
        <w:rPr>
          <w:spacing w:val="2"/>
        </w:rPr>
        <w:t xml:space="preserve"> </w:t>
      </w:r>
      <w:r>
        <w:t>She can</w:t>
      </w:r>
      <w:r>
        <w:rPr>
          <w:spacing w:val="-5"/>
        </w:rPr>
        <w:t xml:space="preserve"> </w:t>
      </w:r>
      <w:r>
        <w:t>skate well.);</w:t>
      </w:r>
    </w:p>
    <w:p w:rsidR="007775CA" w:rsidRDefault="007775CA">
      <w:pPr>
        <w:spacing w:line="362" w:lineRule="auto"/>
        <w:sectPr w:rsidR="007775CA">
          <w:type w:val="continuous"/>
          <w:pgSz w:w="11910" w:h="16390"/>
          <w:pgMar w:top="840" w:right="0" w:bottom="1160" w:left="920" w:header="720" w:footer="720" w:gutter="0"/>
          <w:cols w:space="720"/>
        </w:sectPr>
      </w:pPr>
    </w:p>
    <w:p w:rsidR="007775CA" w:rsidRDefault="00A82BF5">
      <w:pPr>
        <w:pStyle w:val="a3"/>
        <w:spacing w:before="130" w:line="362" w:lineRule="auto"/>
        <w:ind w:left="213" w:right="1133"/>
      </w:pPr>
      <w:r>
        <w:lastRenderedPageBreak/>
        <w:t>распознавать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употреблять</w:t>
      </w:r>
      <w:r>
        <w:rPr>
          <w:spacing w:val="53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устной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письменной</w:t>
      </w:r>
      <w:r>
        <w:rPr>
          <w:spacing w:val="55"/>
        </w:rPr>
        <w:t xml:space="preserve"> </w:t>
      </w:r>
      <w:r>
        <w:t>речи</w:t>
      </w:r>
      <w:r>
        <w:rPr>
          <w:spacing w:val="55"/>
        </w:rPr>
        <w:t xml:space="preserve"> </w:t>
      </w:r>
      <w:r>
        <w:t>предложения</w:t>
      </w:r>
      <w:r>
        <w:rPr>
          <w:spacing w:val="-68"/>
        </w:rPr>
        <w:t xml:space="preserve"> </w:t>
      </w:r>
      <w:r>
        <w:t>с глаголом-связкой to be в Present Simple Tense в составе таких фраз, как I’m</w:t>
      </w:r>
      <w:r>
        <w:rPr>
          <w:spacing w:val="1"/>
        </w:rPr>
        <w:t xml:space="preserve"> </w:t>
      </w:r>
      <w:r>
        <w:t>Dima,</w:t>
      </w:r>
      <w:r>
        <w:rPr>
          <w:spacing w:val="3"/>
        </w:rPr>
        <w:t xml:space="preserve"> </w:t>
      </w:r>
      <w:r>
        <w:t>I’m</w:t>
      </w:r>
      <w:r>
        <w:rPr>
          <w:spacing w:val="-9"/>
        </w:rPr>
        <w:t xml:space="preserve"> </w:t>
      </w:r>
      <w:r>
        <w:t>eight.</w:t>
      </w:r>
      <w:r>
        <w:rPr>
          <w:spacing w:val="2"/>
        </w:rPr>
        <w:t xml:space="preserve"> </w:t>
      </w:r>
      <w:r>
        <w:t>I’m</w:t>
      </w:r>
      <w:r>
        <w:rPr>
          <w:spacing w:val="-4"/>
        </w:rPr>
        <w:t xml:space="preserve"> </w:t>
      </w:r>
      <w:r>
        <w:t>fine.</w:t>
      </w:r>
      <w:r>
        <w:rPr>
          <w:spacing w:val="3"/>
        </w:rPr>
        <w:t xml:space="preserve"> </w:t>
      </w:r>
      <w:r>
        <w:t>I’m</w:t>
      </w:r>
      <w:r>
        <w:rPr>
          <w:spacing w:val="-9"/>
        </w:rPr>
        <w:t xml:space="preserve"> </w:t>
      </w:r>
      <w:r>
        <w:t>sorry.</w:t>
      </w:r>
      <w:r>
        <w:rPr>
          <w:spacing w:val="3"/>
        </w:rPr>
        <w:t xml:space="preserve"> </w:t>
      </w:r>
      <w:r>
        <w:t>It’s...</w:t>
      </w:r>
      <w:r>
        <w:rPr>
          <w:spacing w:val="-2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it.?</w:t>
      </w:r>
      <w:r>
        <w:rPr>
          <w:spacing w:val="-3"/>
        </w:rPr>
        <w:t xml:space="preserve"> </w:t>
      </w:r>
      <w:r>
        <w:t>What’s</w:t>
      </w:r>
      <w:r>
        <w:rPr>
          <w:spacing w:val="3"/>
        </w:rPr>
        <w:t xml:space="preserve"> </w:t>
      </w:r>
      <w:r>
        <w:t>...?;</w:t>
      </w:r>
    </w:p>
    <w:p w:rsidR="007775CA" w:rsidRDefault="00A82BF5">
      <w:pPr>
        <w:pStyle w:val="a3"/>
        <w:spacing w:line="362" w:lineRule="auto"/>
        <w:ind w:left="213" w:right="1137"/>
      </w:pPr>
      <w:r>
        <w:t>распознавать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употреблять</w:t>
      </w:r>
      <w:r>
        <w:rPr>
          <w:spacing w:val="53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устной</w:t>
      </w:r>
      <w:r>
        <w:rPr>
          <w:spacing w:val="55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письменной</w:t>
      </w:r>
      <w:r>
        <w:rPr>
          <w:spacing w:val="55"/>
        </w:rPr>
        <w:t xml:space="preserve"> </w:t>
      </w:r>
      <w:r>
        <w:t>речи</w:t>
      </w:r>
      <w:r>
        <w:rPr>
          <w:spacing w:val="55"/>
        </w:rPr>
        <w:t xml:space="preserve"> </w:t>
      </w:r>
      <w:r>
        <w:t>предложения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краткими</w:t>
      </w:r>
      <w:r>
        <w:rPr>
          <w:spacing w:val="1"/>
        </w:rPr>
        <w:t xml:space="preserve"> </w:t>
      </w:r>
      <w:r>
        <w:t>глагольными</w:t>
      </w:r>
      <w:r>
        <w:rPr>
          <w:spacing w:val="1"/>
        </w:rPr>
        <w:t xml:space="preserve"> </w:t>
      </w:r>
      <w:r>
        <w:t>формами;</w:t>
      </w:r>
    </w:p>
    <w:p w:rsidR="007775CA" w:rsidRDefault="00A82BF5">
      <w:pPr>
        <w:pStyle w:val="a3"/>
        <w:spacing w:line="362" w:lineRule="auto"/>
        <w:ind w:left="213" w:right="1143"/>
      </w:pPr>
      <w:r>
        <w:t>распознавать и употреблять в устной и письменной речи повелительное</w:t>
      </w:r>
      <w:r>
        <w:rPr>
          <w:spacing w:val="1"/>
        </w:rPr>
        <w:t xml:space="preserve"> </w:t>
      </w:r>
      <w:r>
        <w:t xml:space="preserve">наклонение:  </w:t>
      </w:r>
      <w:r>
        <w:rPr>
          <w:spacing w:val="1"/>
        </w:rPr>
        <w:t xml:space="preserve"> </w:t>
      </w:r>
      <w:r>
        <w:t xml:space="preserve">побудительные  </w:t>
      </w:r>
      <w:r>
        <w:rPr>
          <w:spacing w:val="1"/>
        </w:rPr>
        <w:t xml:space="preserve"> </w:t>
      </w:r>
      <w:r>
        <w:t xml:space="preserve">предложения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утвердительной   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(Come</w:t>
      </w:r>
      <w:r>
        <w:rPr>
          <w:spacing w:val="6"/>
        </w:rPr>
        <w:t xml:space="preserve"> </w:t>
      </w:r>
      <w:r>
        <w:t>in,</w:t>
      </w:r>
      <w:r>
        <w:rPr>
          <w:spacing w:val="4"/>
        </w:rPr>
        <w:t xml:space="preserve"> </w:t>
      </w:r>
      <w:r>
        <w:t>please.);</w:t>
      </w:r>
    </w:p>
    <w:p w:rsidR="007775CA" w:rsidRDefault="00A82BF5">
      <w:pPr>
        <w:pStyle w:val="a3"/>
        <w:spacing w:line="360" w:lineRule="auto"/>
        <w:ind w:left="213" w:right="1131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время</w:t>
      </w:r>
      <w:r>
        <w:rPr>
          <w:spacing w:val="70"/>
        </w:rPr>
        <w:t xml:space="preserve"> </w:t>
      </w:r>
      <w:r>
        <w:t>(Present</w:t>
      </w:r>
      <w:r>
        <w:rPr>
          <w:spacing w:val="70"/>
        </w:rPr>
        <w:t xml:space="preserve"> </w:t>
      </w:r>
      <w:r>
        <w:t>Simple</w:t>
      </w:r>
      <w:r>
        <w:rPr>
          <w:spacing w:val="70"/>
        </w:rPr>
        <w:t xml:space="preserve"> </w:t>
      </w:r>
      <w:r>
        <w:t>Tense)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повествовательных</w:t>
      </w:r>
      <w:r>
        <w:rPr>
          <w:spacing w:val="70"/>
        </w:rPr>
        <w:t xml:space="preserve"> </w:t>
      </w:r>
      <w:r>
        <w:t>(утвердительных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</w:t>
      </w:r>
      <w:r>
        <w:rPr>
          <w:spacing w:val="1"/>
        </w:rPr>
        <w:t xml:space="preserve"> </w:t>
      </w:r>
      <w:r>
        <w:t>предложениях;</w:t>
      </w:r>
    </w:p>
    <w:p w:rsidR="007775CA" w:rsidRDefault="00A82BF5">
      <w:pPr>
        <w:pStyle w:val="a3"/>
        <w:spacing w:line="357" w:lineRule="auto"/>
        <w:ind w:left="213" w:right="1142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глагольную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have</w:t>
      </w:r>
      <w:r>
        <w:rPr>
          <w:spacing w:val="6"/>
        </w:rPr>
        <w:t xml:space="preserve"> </w:t>
      </w:r>
      <w:r>
        <w:t>got</w:t>
      </w:r>
      <w:r>
        <w:rPr>
          <w:spacing w:val="3"/>
        </w:rPr>
        <w:t xml:space="preserve"> </w:t>
      </w:r>
      <w:r>
        <w:t>(I’ve</w:t>
      </w:r>
      <w:r>
        <w:rPr>
          <w:spacing w:val="2"/>
        </w:rPr>
        <w:t xml:space="preserve"> </w:t>
      </w:r>
      <w:r>
        <w:t>got ...</w:t>
      </w:r>
      <w:r>
        <w:rPr>
          <w:spacing w:val="-2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got ...?);</w:t>
      </w:r>
    </w:p>
    <w:p w:rsidR="007775CA" w:rsidRDefault="00A82BF5">
      <w:pPr>
        <w:pStyle w:val="a3"/>
        <w:spacing w:line="360" w:lineRule="auto"/>
        <w:ind w:left="213" w:right="1143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модальный</w:t>
      </w:r>
      <w:r>
        <w:rPr>
          <w:spacing w:val="1"/>
        </w:rPr>
        <w:t xml:space="preserve"> </w:t>
      </w:r>
      <w:r>
        <w:t>глагол сan/can’t для выражения умения (I can ride a bike.) и отсутствия умения (I</w:t>
      </w:r>
      <w:r>
        <w:rPr>
          <w:spacing w:val="-67"/>
        </w:rPr>
        <w:t xml:space="preserve"> </w:t>
      </w:r>
      <w:r>
        <w:t>can’t</w:t>
      </w:r>
      <w:r>
        <w:rPr>
          <w:spacing w:val="-1"/>
        </w:rPr>
        <w:t xml:space="preserve"> </w:t>
      </w:r>
      <w:r>
        <w:t>ride</w:t>
      </w:r>
      <w:r>
        <w:rPr>
          <w:spacing w:val="1"/>
        </w:rPr>
        <w:t xml:space="preserve"> </w:t>
      </w:r>
      <w:r>
        <w:t>a bike.); can</w:t>
      </w:r>
      <w:r>
        <w:rPr>
          <w:spacing w:val="-5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(Can</w:t>
      </w:r>
      <w:r>
        <w:rPr>
          <w:spacing w:val="-5"/>
        </w:rPr>
        <w:t xml:space="preserve"> </w:t>
      </w:r>
      <w:r>
        <w:t>I</w:t>
      </w:r>
      <w:r>
        <w:rPr>
          <w:spacing w:val="4"/>
        </w:rPr>
        <w:t xml:space="preserve"> </w:t>
      </w:r>
      <w:r>
        <w:t>go out?);</w:t>
      </w:r>
    </w:p>
    <w:p w:rsidR="007775CA" w:rsidRDefault="00A82BF5">
      <w:pPr>
        <w:pStyle w:val="a3"/>
        <w:spacing w:line="360" w:lineRule="auto"/>
        <w:ind w:left="213" w:right="114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7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неопределённый,</w:t>
      </w:r>
      <w:r>
        <w:rPr>
          <w:spacing w:val="1"/>
        </w:rPr>
        <w:t xml:space="preserve"> </w:t>
      </w:r>
      <w:r>
        <w:t>определённый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артикль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1"/>
        </w:rPr>
        <w:t xml:space="preserve"> </w:t>
      </w:r>
      <w:r>
        <w:t>(наиболее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употребления);</w:t>
      </w:r>
    </w:p>
    <w:p w:rsidR="007775CA" w:rsidRDefault="00A82BF5">
      <w:pPr>
        <w:pStyle w:val="a3"/>
        <w:spacing w:line="360" w:lineRule="auto"/>
        <w:ind w:left="213" w:right="1131"/>
      </w:pPr>
      <w:r>
        <w:t>распознавать и употреблять в устной и письменной речи множественное</w:t>
      </w:r>
      <w:r>
        <w:rPr>
          <w:spacing w:val="1"/>
        </w:rPr>
        <w:t xml:space="preserve"> </w:t>
      </w:r>
      <w:r>
        <w:t>число существительных, образованное по правилам и исключения: a pen – pens;</w:t>
      </w:r>
      <w:r>
        <w:rPr>
          <w:spacing w:val="1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man</w:t>
      </w:r>
      <w:r>
        <w:rPr>
          <w:spacing w:val="-2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men;</w:t>
      </w:r>
    </w:p>
    <w:p w:rsidR="007775CA" w:rsidRDefault="00A82BF5">
      <w:pPr>
        <w:pStyle w:val="a3"/>
        <w:spacing w:line="357" w:lineRule="auto"/>
        <w:ind w:left="213" w:right="1137"/>
      </w:pPr>
      <w:r>
        <w:t>распознавать</w:t>
      </w:r>
      <w:r>
        <w:rPr>
          <w:spacing w:val="71"/>
        </w:rPr>
        <w:t xml:space="preserve"> </w:t>
      </w:r>
      <w:r>
        <w:t>и   употреблять   в   устной   и   письменной   речи   личные</w:t>
      </w:r>
      <w:r>
        <w:rPr>
          <w:spacing w:val="-67"/>
        </w:rPr>
        <w:t xml:space="preserve"> </w:t>
      </w:r>
      <w:r>
        <w:t>и притяжательные</w:t>
      </w:r>
      <w:r>
        <w:rPr>
          <w:spacing w:val="2"/>
        </w:rPr>
        <w:t xml:space="preserve"> </w:t>
      </w:r>
      <w:r>
        <w:t>местоимения;</w:t>
      </w:r>
    </w:p>
    <w:p w:rsidR="007775CA" w:rsidRDefault="00A82BF5">
      <w:pPr>
        <w:pStyle w:val="a3"/>
        <w:spacing w:line="357" w:lineRule="auto"/>
        <w:ind w:left="213" w:right="1144"/>
      </w:pPr>
      <w:r>
        <w:t>распознавать и употреблять в устной и письменной речи указательные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these;</w:t>
      </w:r>
    </w:p>
    <w:p w:rsidR="007775CA" w:rsidRDefault="007775CA">
      <w:pPr>
        <w:spacing w:line="357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62" w:lineRule="auto"/>
        <w:ind w:left="213" w:right="445"/>
        <w:jc w:val="left"/>
      </w:pPr>
      <w:r>
        <w:lastRenderedPageBreak/>
        <w:t>распознавать</w:t>
      </w:r>
      <w:r>
        <w:rPr>
          <w:spacing w:val="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употреблять</w:t>
      </w:r>
      <w:r>
        <w:rPr>
          <w:spacing w:val="1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устной</w:t>
      </w:r>
      <w:r>
        <w:rPr>
          <w:spacing w:val="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письменной</w:t>
      </w:r>
      <w:r>
        <w:rPr>
          <w:spacing w:val="8"/>
        </w:rPr>
        <w:t xml:space="preserve"> </w:t>
      </w:r>
      <w:r>
        <w:t>речи</w:t>
      </w:r>
      <w:r>
        <w:rPr>
          <w:spacing w:val="8"/>
        </w:rPr>
        <w:t xml:space="preserve"> </w:t>
      </w:r>
      <w:r>
        <w:t>количественные</w:t>
      </w:r>
      <w:r>
        <w:rPr>
          <w:spacing w:val="-67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(1–12);</w:t>
      </w:r>
    </w:p>
    <w:p w:rsidR="007775CA" w:rsidRDefault="00A82BF5">
      <w:pPr>
        <w:pStyle w:val="a3"/>
        <w:spacing w:line="357" w:lineRule="auto"/>
        <w:ind w:left="213" w:right="1133"/>
        <w:jc w:val="left"/>
      </w:pPr>
      <w:r>
        <w:t>распознавать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употреблять</w:t>
      </w:r>
      <w:r>
        <w:rPr>
          <w:spacing w:val="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устной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письменной</w:t>
      </w:r>
      <w:r>
        <w:rPr>
          <w:spacing w:val="8"/>
        </w:rPr>
        <w:t xml:space="preserve"> </w:t>
      </w:r>
      <w:r>
        <w:t>речи</w:t>
      </w:r>
      <w:r>
        <w:rPr>
          <w:spacing w:val="9"/>
        </w:rPr>
        <w:t xml:space="preserve"> </w:t>
      </w:r>
      <w:r>
        <w:t>вопросительные</w:t>
      </w:r>
      <w:r>
        <w:rPr>
          <w:spacing w:val="-67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who,</w:t>
      </w:r>
      <w:r>
        <w:rPr>
          <w:spacing w:val="3"/>
        </w:rPr>
        <w:t xml:space="preserve"> </w:t>
      </w:r>
      <w:r>
        <w:t>what,</w:t>
      </w:r>
      <w:r>
        <w:rPr>
          <w:spacing w:val="2"/>
        </w:rPr>
        <w:t xml:space="preserve"> </w:t>
      </w:r>
      <w:r>
        <w:t>how,</w:t>
      </w:r>
      <w:r>
        <w:rPr>
          <w:spacing w:val="4"/>
        </w:rPr>
        <w:t xml:space="preserve"> </w:t>
      </w:r>
      <w:r>
        <w:t>where,</w:t>
      </w:r>
      <w:r>
        <w:rPr>
          <w:spacing w:val="3"/>
        </w:rPr>
        <w:t xml:space="preserve"> </w:t>
      </w:r>
      <w:r>
        <w:t>how</w:t>
      </w:r>
      <w:r>
        <w:rPr>
          <w:spacing w:val="6"/>
        </w:rPr>
        <w:t xml:space="preserve"> </w:t>
      </w:r>
      <w:r>
        <w:t>many;</w:t>
      </w:r>
    </w:p>
    <w:p w:rsidR="007775CA" w:rsidRDefault="00A82BF5">
      <w:pPr>
        <w:pStyle w:val="a3"/>
        <w:spacing w:before="3" w:line="357" w:lineRule="auto"/>
        <w:ind w:left="213" w:right="1133"/>
        <w:jc w:val="left"/>
      </w:pPr>
      <w:r>
        <w:t>распознавать 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 и письменной речи предлоги места</w:t>
      </w:r>
      <w:r>
        <w:rPr>
          <w:spacing w:val="-67"/>
        </w:rPr>
        <w:t xml:space="preserve"> </w:t>
      </w:r>
      <w:r>
        <w:t>on,</w:t>
      </w:r>
      <w:r>
        <w:rPr>
          <w:spacing w:val="7"/>
        </w:rPr>
        <w:t xml:space="preserve"> </w:t>
      </w:r>
      <w:r>
        <w:t>in,</w:t>
      </w:r>
      <w:r>
        <w:rPr>
          <w:spacing w:val="4"/>
        </w:rPr>
        <w:t xml:space="preserve"> </w:t>
      </w:r>
      <w:r>
        <w:t>near,</w:t>
      </w:r>
      <w:r>
        <w:rPr>
          <w:spacing w:val="8"/>
        </w:rPr>
        <w:t xml:space="preserve"> </w:t>
      </w:r>
      <w:r>
        <w:t>under;</w:t>
      </w:r>
    </w:p>
    <w:p w:rsidR="007775CA" w:rsidRDefault="00A82BF5">
      <w:pPr>
        <w:pStyle w:val="a3"/>
        <w:spacing w:before="6" w:line="362" w:lineRule="auto"/>
        <w:ind w:left="213" w:right="1133"/>
        <w:jc w:val="left"/>
      </w:pPr>
      <w:r>
        <w:t>распознавать</w:t>
      </w:r>
      <w:r>
        <w:rPr>
          <w:spacing w:val="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употреблять</w:t>
      </w:r>
      <w:r>
        <w:rPr>
          <w:spacing w:val="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устной</w:t>
      </w:r>
      <w:r>
        <w:rPr>
          <w:spacing w:val="10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письменной</w:t>
      </w:r>
      <w:r>
        <w:rPr>
          <w:spacing w:val="11"/>
        </w:rPr>
        <w:t xml:space="preserve"> </w:t>
      </w:r>
      <w:r>
        <w:t>речи</w:t>
      </w:r>
      <w:r>
        <w:rPr>
          <w:spacing w:val="10"/>
        </w:rPr>
        <w:t xml:space="preserve"> </w:t>
      </w:r>
      <w:r>
        <w:t>союзы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but</w:t>
      </w:r>
      <w:r>
        <w:rPr>
          <w:spacing w:val="-67"/>
        </w:rPr>
        <w:t xml:space="preserve"> </w:t>
      </w:r>
      <w:r>
        <w:t>(при однородных</w:t>
      </w:r>
      <w:r>
        <w:rPr>
          <w:spacing w:val="-3"/>
        </w:rPr>
        <w:t xml:space="preserve"> </w:t>
      </w:r>
      <w:r>
        <w:t>членах).</w:t>
      </w:r>
    </w:p>
    <w:p w:rsidR="007775CA" w:rsidRDefault="00A82BF5">
      <w:pPr>
        <w:pStyle w:val="a3"/>
        <w:spacing w:line="314" w:lineRule="exact"/>
        <w:ind w:left="924" w:firstLine="0"/>
        <w:jc w:val="left"/>
      </w:pP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умения:</w:t>
      </w:r>
    </w:p>
    <w:p w:rsidR="007775CA" w:rsidRDefault="00A82BF5">
      <w:pPr>
        <w:pStyle w:val="a3"/>
        <w:spacing w:before="163" w:line="360" w:lineRule="auto"/>
        <w:ind w:left="213" w:right="1129"/>
      </w:pPr>
      <w:r>
        <w:t>владеть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Рождеством;</w:t>
      </w:r>
    </w:p>
    <w:p w:rsidR="007775CA" w:rsidRDefault="00A82BF5">
      <w:pPr>
        <w:pStyle w:val="a3"/>
        <w:spacing w:line="362" w:lineRule="auto"/>
        <w:ind w:left="213" w:right="1139"/>
      </w:pPr>
      <w:r>
        <w:t>знать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столиц.</w:t>
      </w:r>
    </w:p>
    <w:p w:rsidR="007775CA" w:rsidRDefault="00A82BF5">
      <w:pPr>
        <w:pStyle w:val="a3"/>
        <w:spacing w:line="360" w:lineRule="auto"/>
        <w:ind w:left="213" w:right="1140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-1"/>
        </w:rPr>
        <w:t xml:space="preserve"> </w:t>
      </w:r>
      <w:r>
        <w:t>языку:</w:t>
      </w:r>
    </w:p>
    <w:p w:rsidR="007775CA" w:rsidRDefault="00A82BF5">
      <w:pPr>
        <w:pStyle w:val="a3"/>
        <w:spacing w:line="362" w:lineRule="auto"/>
        <w:ind w:left="924" w:right="6809" w:firstLine="0"/>
      </w:pPr>
      <w:r>
        <w:t>Коммуникативные</w:t>
      </w:r>
      <w:r>
        <w:rPr>
          <w:spacing w:val="-15"/>
        </w:rPr>
        <w:t xml:space="preserve"> </w:t>
      </w:r>
      <w:r>
        <w:t>умения.</w:t>
      </w:r>
      <w:r>
        <w:rPr>
          <w:spacing w:val="-67"/>
        </w:rPr>
        <w:t xml:space="preserve"> </w:t>
      </w:r>
      <w:r>
        <w:t>Говорение:</w:t>
      </w:r>
    </w:p>
    <w:p w:rsidR="007775CA" w:rsidRDefault="00A82BF5">
      <w:pPr>
        <w:pStyle w:val="a3"/>
        <w:spacing w:line="362" w:lineRule="auto"/>
        <w:ind w:left="213" w:right="1129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побуждение,</w:t>
      </w:r>
      <w:r>
        <w:rPr>
          <w:spacing w:val="1"/>
        </w:rPr>
        <w:t xml:space="preserve"> </w:t>
      </w:r>
      <w:r>
        <w:t>диалог-расспрос)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</w:p>
    <w:p w:rsidR="007775CA" w:rsidRDefault="00A82BF5">
      <w:pPr>
        <w:pStyle w:val="a3"/>
        <w:spacing w:line="360" w:lineRule="auto"/>
        <w:ind w:left="213" w:right="1141" w:firstLine="0"/>
      </w:pP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(или)</w:t>
      </w:r>
      <w:r>
        <w:rPr>
          <w:spacing w:val="70"/>
        </w:rPr>
        <w:t xml:space="preserve"> </w:t>
      </w:r>
      <w:r>
        <w:t>зрительными</w:t>
      </w:r>
      <w:r>
        <w:rPr>
          <w:spacing w:val="70"/>
        </w:rPr>
        <w:t xml:space="preserve"> </w:t>
      </w:r>
      <w:r>
        <w:t>опорами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рамках изучаемой</w:t>
      </w:r>
      <w:r>
        <w:rPr>
          <w:spacing w:val="70"/>
        </w:rPr>
        <w:t xml:space="preserve"> </w:t>
      </w:r>
      <w:r>
        <w:t>тематики</w:t>
      </w:r>
      <w:r>
        <w:rPr>
          <w:spacing w:val="-67"/>
        </w:rPr>
        <w:t xml:space="preserve"> </w:t>
      </w:r>
      <w:r>
        <w:t>с соблюдением норм речевого этикета, принятого в стране/странах изучаемого</w:t>
      </w:r>
      <w:r>
        <w:rPr>
          <w:spacing w:val="1"/>
        </w:rPr>
        <w:t xml:space="preserve"> </w:t>
      </w:r>
      <w:r>
        <w:t>языка 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 реплик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 каждого собеседника);</w:t>
      </w:r>
    </w:p>
    <w:p w:rsidR="007775CA" w:rsidRDefault="007775CA">
      <w:pPr>
        <w:spacing w:line="360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62" w:lineRule="auto"/>
        <w:ind w:left="213" w:right="1140"/>
      </w:pPr>
      <w:r>
        <w:lastRenderedPageBreak/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(описание;</w:t>
      </w:r>
      <w:r>
        <w:rPr>
          <w:spacing w:val="1"/>
        </w:rPr>
        <w:t xml:space="preserve"> </w:t>
      </w:r>
      <w:r>
        <w:t>повествование/рассказ)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рамках</w:t>
      </w:r>
      <w:r>
        <w:rPr>
          <w:spacing w:val="10"/>
        </w:rPr>
        <w:t xml:space="preserve"> </w:t>
      </w:r>
      <w:r>
        <w:t>изучаемой</w:t>
      </w:r>
      <w:r>
        <w:rPr>
          <w:spacing w:val="14"/>
        </w:rPr>
        <w:t xml:space="preserve"> </w:t>
      </w:r>
      <w:r>
        <w:t>тематики</w:t>
      </w:r>
      <w:r>
        <w:rPr>
          <w:spacing w:val="15"/>
        </w:rPr>
        <w:t xml:space="preserve"> </w:t>
      </w:r>
      <w:r>
        <w:t>объёмом</w:t>
      </w:r>
      <w:r>
        <w:rPr>
          <w:spacing w:val="16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менее</w:t>
      </w:r>
      <w:r>
        <w:rPr>
          <w:spacing w:val="11"/>
        </w:rPr>
        <w:t xml:space="preserve"> </w:t>
      </w:r>
      <w:r>
        <w:t>4</w:t>
      </w:r>
      <w:r>
        <w:rPr>
          <w:spacing w:val="11"/>
        </w:rPr>
        <w:t xml:space="preserve"> </w:t>
      </w:r>
      <w:r>
        <w:t>фраз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 зрительными</w:t>
      </w:r>
      <w:r>
        <w:rPr>
          <w:spacing w:val="1"/>
        </w:rPr>
        <w:t xml:space="preserve"> </w:t>
      </w:r>
      <w:r>
        <w:t>опорами;</w:t>
      </w:r>
    </w:p>
    <w:p w:rsidR="007775CA" w:rsidRDefault="00A82BF5">
      <w:pPr>
        <w:pStyle w:val="a3"/>
        <w:spacing w:line="360" w:lineRule="auto"/>
        <w:ind w:left="213" w:right="1133"/>
      </w:pPr>
      <w:r>
        <w:t>передавать</w:t>
      </w:r>
      <w:r>
        <w:rPr>
          <w:spacing w:val="70"/>
        </w:rPr>
        <w:t xml:space="preserve"> </w:t>
      </w:r>
      <w:r>
        <w:t>основное</w:t>
      </w:r>
      <w:r>
        <w:rPr>
          <w:spacing w:val="70"/>
        </w:rPr>
        <w:t xml:space="preserve"> </w:t>
      </w:r>
      <w:r>
        <w:t>содержание</w:t>
      </w:r>
      <w:r>
        <w:rPr>
          <w:spacing w:val="70"/>
        </w:rPr>
        <w:t xml:space="preserve"> </w:t>
      </w:r>
      <w:r>
        <w:t>прочитанного</w:t>
      </w:r>
      <w:r>
        <w:rPr>
          <w:spacing w:val="70"/>
        </w:rPr>
        <w:t xml:space="preserve"> </w:t>
      </w:r>
      <w:r>
        <w:t>текста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</w:p>
    <w:p w:rsidR="007775CA" w:rsidRDefault="00A82BF5">
      <w:pPr>
        <w:pStyle w:val="a3"/>
        <w:ind w:left="213" w:firstLine="0"/>
      </w:pPr>
      <w:r>
        <w:t>4</w:t>
      </w:r>
      <w:r>
        <w:rPr>
          <w:spacing w:val="-2"/>
        </w:rPr>
        <w:t xml:space="preserve"> </w:t>
      </w:r>
      <w:r>
        <w:t>фраз).</w:t>
      </w:r>
    </w:p>
    <w:p w:rsidR="007775CA" w:rsidRDefault="00A82BF5">
      <w:pPr>
        <w:pStyle w:val="a3"/>
        <w:spacing w:before="156"/>
        <w:ind w:left="924" w:firstLine="0"/>
        <w:jc w:val="left"/>
      </w:pPr>
      <w:r>
        <w:t>Аудирование:</w:t>
      </w:r>
    </w:p>
    <w:p w:rsidR="007775CA" w:rsidRDefault="00A82BF5">
      <w:pPr>
        <w:pStyle w:val="a3"/>
        <w:spacing w:before="158" w:line="362" w:lineRule="auto"/>
        <w:ind w:left="213" w:right="1135"/>
      </w:pPr>
      <w:r>
        <w:t>воспринимать на слух и понимать речь учителя и других обучающихся</w:t>
      </w:r>
      <w:r>
        <w:rPr>
          <w:spacing w:val="1"/>
        </w:rPr>
        <w:t xml:space="preserve"> </w:t>
      </w:r>
      <w:r>
        <w:t>вербально/невербально реагировать</w:t>
      </w:r>
      <w:r>
        <w:rPr>
          <w:spacing w:val="-2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услышанное;</w:t>
      </w:r>
    </w:p>
    <w:p w:rsidR="007775CA" w:rsidRDefault="00A82BF5">
      <w:pPr>
        <w:pStyle w:val="a3"/>
        <w:spacing w:line="360" w:lineRule="auto"/>
        <w:ind w:left="213" w:right="1134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</w:p>
    <w:p w:rsidR="007775CA" w:rsidRDefault="00A82BF5">
      <w:pPr>
        <w:pStyle w:val="a3"/>
        <w:tabs>
          <w:tab w:val="left" w:pos="8603"/>
        </w:tabs>
        <w:spacing w:line="362" w:lineRule="auto"/>
        <w:ind w:left="213" w:right="1139" w:firstLine="0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tab/>
      </w:r>
      <w:r>
        <w:rPr>
          <w:spacing w:val="-1"/>
        </w:rPr>
        <w:t>характера,</w:t>
      </w:r>
    </w:p>
    <w:p w:rsidR="007775CA" w:rsidRDefault="00A82BF5">
      <w:pPr>
        <w:pStyle w:val="a3"/>
        <w:spacing w:line="360" w:lineRule="auto"/>
        <w:ind w:left="213" w:right="1127" w:firstLine="0"/>
      </w:pPr>
      <w:r>
        <w:t>со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 догадки (время звучания текста/текстов для аудирования – до</w:t>
      </w:r>
      <w:r>
        <w:rPr>
          <w:spacing w:val="1"/>
        </w:rPr>
        <w:t xml:space="preserve"> </w:t>
      </w:r>
      <w:r>
        <w:t>1 минуты).</w:t>
      </w:r>
    </w:p>
    <w:p w:rsidR="007775CA" w:rsidRDefault="00A82BF5">
      <w:pPr>
        <w:pStyle w:val="a3"/>
        <w:ind w:left="924" w:firstLine="0"/>
      </w:pPr>
      <w:r>
        <w:t>Смысловое</w:t>
      </w:r>
      <w:r>
        <w:rPr>
          <w:spacing w:val="-4"/>
        </w:rPr>
        <w:t xml:space="preserve"> </w:t>
      </w:r>
      <w:r>
        <w:t>чтение:</w:t>
      </w:r>
    </w:p>
    <w:p w:rsidR="007775CA" w:rsidRDefault="00A82BF5">
      <w:pPr>
        <w:pStyle w:val="a3"/>
        <w:spacing w:before="149" w:line="360" w:lineRule="auto"/>
        <w:ind w:left="213" w:right="1130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интонацией, демонстрируя понимание</w:t>
      </w:r>
      <w:r>
        <w:rPr>
          <w:spacing w:val="-1"/>
        </w:rPr>
        <w:t xml:space="preserve"> </w:t>
      </w:r>
      <w:r>
        <w:t>прочитанного;</w:t>
      </w:r>
    </w:p>
    <w:p w:rsidR="007775CA" w:rsidRDefault="00A82BF5">
      <w:pPr>
        <w:pStyle w:val="a3"/>
        <w:tabs>
          <w:tab w:val="left" w:pos="8994"/>
        </w:tabs>
        <w:spacing w:line="360" w:lineRule="auto"/>
        <w:ind w:left="213" w:right="1132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70"/>
        </w:rPr>
        <w:t xml:space="preserve"> </w:t>
      </w:r>
      <w:r>
        <w:t>слова,   с</w:t>
      </w:r>
      <w:r>
        <w:rPr>
          <w:spacing w:val="70"/>
        </w:rPr>
        <w:t xml:space="preserve"> </w:t>
      </w:r>
      <w:r>
        <w:t>различной</w:t>
      </w:r>
      <w:r>
        <w:rPr>
          <w:spacing w:val="70"/>
        </w:rPr>
        <w:t xml:space="preserve"> </w:t>
      </w:r>
      <w:r>
        <w:t>глубиной</w:t>
      </w:r>
      <w:r>
        <w:rPr>
          <w:spacing w:val="70"/>
        </w:rPr>
        <w:t xml:space="preserve"> </w:t>
      </w:r>
      <w:r>
        <w:t>проникновения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зрительной</w:t>
      </w:r>
      <w:r>
        <w:tab/>
      </w:r>
      <w:r>
        <w:rPr>
          <w:spacing w:val="-1"/>
        </w:rPr>
        <w:t>опорой</w:t>
      </w:r>
    </w:p>
    <w:p w:rsidR="007775CA" w:rsidRDefault="007775CA">
      <w:pPr>
        <w:spacing w:line="360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62" w:lineRule="auto"/>
        <w:ind w:left="213" w:right="445" w:firstLine="0"/>
        <w:jc w:val="left"/>
      </w:pPr>
      <w:r>
        <w:lastRenderedPageBreak/>
        <w:t>и</w:t>
      </w:r>
      <w:r>
        <w:rPr>
          <w:spacing w:val="4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опоры,</w:t>
      </w:r>
      <w:r>
        <w:rPr>
          <w:spacing w:val="6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5"/>
        </w:rPr>
        <w:t xml:space="preserve"> </w:t>
      </w:r>
      <w:r>
        <w:t>языковой,</w:t>
      </w:r>
      <w:r>
        <w:rPr>
          <w:spacing w:val="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контекстуальной,</w:t>
      </w:r>
      <w:r>
        <w:rPr>
          <w:spacing w:val="-67"/>
        </w:rPr>
        <w:t xml:space="preserve"> </w:t>
      </w:r>
      <w:r>
        <w:t>догадки (объём</w:t>
      </w:r>
      <w:r>
        <w:rPr>
          <w:spacing w:val="2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чтения</w:t>
      </w:r>
      <w:r>
        <w:rPr>
          <w:spacing w:val="9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130 слов).</w:t>
      </w:r>
    </w:p>
    <w:p w:rsidR="007775CA" w:rsidRDefault="00A82BF5">
      <w:pPr>
        <w:pStyle w:val="a3"/>
        <w:spacing w:line="320" w:lineRule="exact"/>
        <w:ind w:left="924" w:firstLine="0"/>
        <w:jc w:val="left"/>
      </w:pPr>
      <w:r>
        <w:t>Письмо:</w:t>
      </w:r>
    </w:p>
    <w:p w:rsidR="007775CA" w:rsidRDefault="00A82BF5">
      <w:pPr>
        <w:pStyle w:val="a3"/>
        <w:tabs>
          <w:tab w:val="left" w:pos="2333"/>
          <w:tab w:val="left" w:pos="3397"/>
          <w:tab w:val="left" w:pos="3767"/>
          <w:tab w:val="left" w:pos="5359"/>
          <w:tab w:val="left" w:pos="5709"/>
          <w:tab w:val="left" w:pos="7162"/>
          <w:tab w:val="left" w:pos="8251"/>
        </w:tabs>
        <w:spacing w:before="158" w:line="362" w:lineRule="auto"/>
        <w:ind w:left="213" w:right="1137"/>
        <w:jc w:val="left"/>
      </w:pPr>
      <w:r>
        <w:t>заполнять</w:t>
      </w:r>
      <w:r>
        <w:tab/>
        <w:t>анкеты</w:t>
      </w:r>
      <w:r>
        <w:tab/>
        <w:t>и</w:t>
      </w:r>
      <w:r>
        <w:tab/>
        <w:t>формуляры</w:t>
      </w:r>
      <w:r>
        <w:tab/>
        <w:t>с</w:t>
      </w:r>
      <w:r>
        <w:tab/>
        <w:t>указанием</w:t>
      </w:r>
      <w:r>
        <w:tab/>
        <w:t>личной</w:t>
      </w:r>
      <w:r>
        <w:tab/>
        <w:t>информации:</w:t>
      </w:r>
      <w:r>
        <w:rPr>
          <w:spacing w:val="-67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фамилия,</w:t>
      </w:r>
      <w:r>
        <w:rPr>
          <w:spacing w:val="-4"/>
        </w:rPr>
        <w:t xml:space="preserve"> </w:t>
      </w:r>
      <w:r>
        <w:t>возраст,</w:t>
      </w:r>
      <w:r>
        <w:rPr>
          <w:spacing w:val="2"/>
        </w:rPr>
        <w:t xml:space="preserve"> </w:t>
      </w:r>
      <w:r>
        <w:t>страна</w:t>
      </w:r>
      <w:r>
        <w:rPr>
          <w:spacing w:val="-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любимые занятия</w:t>
      </w:r>
      <w:r>
        <w:rPr>
          <w:spacing w:val="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другие;</w:t>
      </w:r>
    </w:p>
    <w:p w:rsidR="007775CA" w:rsidRDefault="00A82BF5">
      <w:pPr>
        <w:pStyle w:val="a3"/>
        <w:spacing w:line="362" w:lineRule="auto"/>
        <w:ind w:left="213" w:right="445"/>
        <w:jc w:val="left"/>
      </w:pPr>
      <w:r>
        <w:t>писать</w:t>
      </w:r>
      <w:r>
        <w:rPr>
          <w:spacing w:val="11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использованием</w:t>
      </w:r>
      <w:r>
        <w:rPr>
          <w:spacing w:val="14"/>
        </w:rPr>
        <w:t xml:space="preserve"> </w:t>
      </w:r>
      <w:r>
        <w:t>образца</w:t>
      </w:r>
      <w:r>
        <w:rPr>
          <w:spacing w:val="19"/>
        </w:rPr>
        <w:t xml:space="preserve"> </w:t>
      </w:r>
      <w:r>
        <w:t>поздравления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днем</w:t>
      </w:r>
      <w:r>
        <w:rPr>
          <w:spacing w:val="10"/>
        </w:rPr>
        <w:t xml:space="preserve"> </w:t>
      </w:r>
      <w:r>
        <w:t>рождения,</w:t>
      </w:r>
      <w:r>
        <w:rPr>
          <w:spacing w:val="15"/>
        </w:rPr>
        <w:t xml:space="preserve"> </w:t>
      </w:r>
      <w:r>
        <w:t>Новым</w:t>
      </w:r>
      <w:r>
        <w:rPr>
          <w:spacing w:val="-67"/>
        </w:rPr>
        <w:t xml:space="preserve"> </w:t>
      </w:r>
      <w:r>
        <w:t>годом,</w:t>
      </w:r>
      <w:r>
        <w:rPr>
          <w:spacing w:val="3"/>
        </w:rPr>
        <w:t xml:space="preserve"> </w:t>
      </w:r>
      <w:r>
        <w:t>Рождеством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выражением</w:t>
      </w:r>
      <w:r>
        <w:rPr>
          <w:spacing w:val="2"/>
        </w:rPr>
        <w:t xml:space="preserve"> </w:t>
      </w:r>
      <w:r>
        <w:t>пожеланий;</w:t>
      </w:r>
    </w:p>
    <w:p w:rsidR="007775CA" w:rsidRDefault="00A82BF5">
      <w:pPr>
        <w:pStyle w:val="a3"/>
        <w:spacing w:line="357" w:lineRule="auto"/>
        <w:ind w:left="924" w:right="445" w:firstLine="0"/>
        <w:jc w:val="left"/>
      </w:pPr>
      <w:r>
        <w:t>создавать</w:t>
      </w:r>
      <w:r>
        <w:rPr>
          <w:spacing w:val="-8"/>
        </w:rPr>
        <w:t xml:space="preserve"> </w:t>
      </w:r>
      <w:r>
        <w:t>подписи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иллюстрациям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пояснением,</w:t>
      </w:r>
      <w:r>
        <w:rPr>
          <w:spacing w:val="-3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них</w:t>
      </w:r>
      <w:r>
        <w:rPr>
          <w:spacing w:val="-10"/>
        </w:rPr>
        <w:t xml:space="preserve"> </w:t>
      </w:r>
      <w:r>
        <w:t>изображено.</w:t>
      </w:r>
      <w:r>
        <w:rPr>
          <w:spacing w:val="-67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навыки.</w:t>
      </w:r>
    </w:p>
    <w:p w:rsidR="007775CA" w:rsidRDefault="00A82BF5">
      <w:pPr>
        <w:pStyle w:val="a3"/>
        <w:ind w:left="924" w:firstLine="0"/>
        <w:jc w:val="left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речи:</w:t>
      </w:r>
    </w:p>
    <w:p w:rsidR="007775CA" w:rsidRDefault="00A82BF5">
      <w:pPr>
        <w:pStyle w:val="a3"/>
        <w:spacing w:before="159" w:line="357" w:lineRule="auto"/>
        <w:ind w:left="924" w:right="445" w:firstLine="0"/>
        <w:jc w:val="left"/>
      </w:pPr>
      <w:r>
        <w:t>применять правила чтения гласных в третьем типе слога (гласная + r);</w:t>
      </w:r>
      <w:r>
        <w:rPr>
          <w:spacing w:val="1"/>
        </w:rPr>
        <w:t xml:space="preserve"> </w:t>
      </w:r>
      <w:r>
        <w:t>применять</w:t>
      </w:r>
      <w:r>
        <w:rPr>
          <w:spacing w:val="50"/>
        </w:rPr>
        <w:t xml:space="preserve"> </w:t>
      </w:r>
      <w:r>
        <w:t>правила</w:t>
      </w:r>
      <w:r>
        <w:rPr>
          <w:spacing w:val="53"/>
        </w:rPr>
        <w:t xml:space="preserve"> </w:t>
      </w:r>
      <w:r>
        <w:t>чтения</w:t>
      </w:r>
      <w:r>
        <w:rPr>
          <w:spacing w:val="53"/>
        </w:rPr>
        <w:t xml:space="preserve"> </w:t>
      </w:r>
      <w:r>
        <w:t>сложных</w:t>
      </w:r>
      <w:r>
        <w:rPr>
          <w:spacing w:val="48"/>
        </w:rPr>
        <w:t xml:space="preserve"> </w:t>
      </w:r>
      <w:r>
        <w:t>сочетаний</w:t>
      </w:r>
      <w:r>
        <w:rPr>
          <w:spacing w:val="51"/>
        </w:rPr>
        <w:t xml:space="preserve"> </w:t>
      </w:r>
      <w:r>
        <w:t>букв</w:t>
      </w:r>
      <w:r>
        <w:rPr>
          <w:spacing w:val="50"/>
        </w:rPr>
        <w:t xml:space="preserve"> </w:t>
      </w:r>
      <w:r>
        <w:t>(например,</w:t>
      </w:r>
      <w:r>
        <w:rPr>
          <w:spacing w:val="65"/>
        </w:rPr>
        <w:t xml:space="preserve"> </w:t>
      </w:r>
      <w:r>
        <w:t>-tion,</w:t>
      </w:r>
      <w:r>
        <w:rPr>
          <w:spacing w:val="56"/>
        </w:rPr>
        <w:t xml:space="preserve"> </w:t>
      </w:r>
      <w:r>
        <w:t>-</w:t>
      </w:r>
    </w:p>
    <w:p w:rsidR="007775CA" w:rsidRDefault="00A82BF5">
      <w:pPr>
        <w:pStyle w:val="a3"/>
        <w:spacing w:before="5"/>
        <w:ind w:left="213" w:firstLine="0"/>
        <w:jc w:val="left"/>
      </w:pPr>
      <w:r>
        <w:t>ight)</w:t>
      </w:r>
    </w:p>
    <w:p w:rsidR="007775CA" w:rsidRDefault="00A82BF5">
      <w:pPr>
        <w:pStyle w:val="a3"/>
        <w:spacing w:before="159" w:line="362" w:lineRule="auto"/>
        <w:ind w:left="924" w:right="1140" w:hanging="711"/>
        <w:jc w:val="left"/>
      </w:pPr>
      <w:r>
        <w:t>в</w:t>
      </w:r>
      <w:r>
        <w:rPr>
          <w:spacing w:val="-5"/>
        </w:rPr>
        <w:t xml:space="preserve"> </w:t>
      </w:r>
      <w:r>
        <w:t>односложных, двусложных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многосложных</w:t>
      </w:r>
      <w:r>
        <w:rPr>
          <w:spacing w:val="-7"/>
        </w:rPr>
        <w:t xml:space="preserve"> </w:t>
      </w:r>
      <w:r>
        <w:t>словах</w:t>
      </w:r>
      <w:r>
        <w:rPr>
          <w:spacing w:val="-7"/>
        </w:rPr>
        <w:t xml:space="preserve"> </w:t>
      </w:r>
      <w:r>
        <w:t>(international,</w:t>
      </w:r>
      <w:r>
        <w:rPr>
          <w:spacing w:val="-1"/>
        </w:rPr>
        <w:t xml:space="preserve"> </w:t>
      </w:r>
      <w:r>
        <w:t>night);</w:t>
      </w:r>
      <w:r>
        <w:rPr>
          <w:spacing w:val="-67"/>
        </w:rPr>
        <w:t xml:space="preserve"> </w:t>
      </w:r>
      <w:r>
        <w:t>читать</w:t>
      </w:r>
      <w:r>
        <w:rPr>
          <w:spacing w:val="-3"/>
        </w:rPr>
        <w:t xml:space="preserve"> </w:t>
      </w:r>
      <w:r>
        <w:t>новые слова</w:t>
      </w:r>
      <w:r>
        <w:rPr>
          <w:spacing w:val="-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5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чтения;</w:t>
      </w:r>
    </w:p>
    <w:p w:rsidR="007775CA" w:rsidRDefault="00A82BF5">
      <w:pPr>
        <w:pStyle w:val="a3"/>
        <w:spacing w:line="357" w:lineRule="auto"/>
        <w:ind w:left="213" w:right="1133"/>
        <w:jc w:val="left"/>
      </w:pPr>
      <w:r>
        <w:t>различать</w:t>
      </w:r>
      <w:r>
        <w:rPr>
          <w:spacing w:val="23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слух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правильно</w:t>
      </w:r>
      <w:r>
        <w:rPr>
          <w:spacing w:val="25"/>
        </w:rPr>
        <w:t xml:space="preserve"> </w:t>
      </w:r>
      <w:r>
        <w:t>произносить</w:t>
      </w:r>
      <w:r>
        <w:rPr>
          <w:spacing w:val="24"/>
        </w:rPr>
        <w:t xml:space="preserve"> </w:t>
      </w:r>
      <w:r>
        <w:t>слова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фразы/предложения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ритмико-интонационных</w:t>
      </w:r>
      <w:r>
        <w:rPr>
          <w:spacing w:val="-4"/>
        </w:rPr>
        <w:t xml:space="preserve"> </w:t>
      </w:r>
      <w:r>
        <w:t>особенностей.</w:t>
      </w:r>
    </w:p>
    <w:p w:rsidR="007775CA" w:rsidRDefault="00A82BF5">
      <w:pPr>
        <w:pStyle w:val="a3"/>
        <w:spacing w:before="2"/>
        <w:ind w:left="996" w:firstLine="0"/>
        <w:jc w:val="left"/>
      </w:pPr>
      <w:r>
        <w:t>Графика,</w:t>
      </w:r>
      <w:r>
        <w:rPr>
          <w:spacing w:val="-3"/>
        </w:rPr>
        <w:t xml:space="preserve"> </w:t>
      </w:r>
      <w:r>
        <w:t>орфография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пунктуация:</w:t>
      </w:r>
    </w:p>
    <w:p w:rsidR="007775CA" w:rsidRDefault="00A82BF5">
      <w:pPr>
        <w:pStyle w:val="a3"/>
        <w:spacing w:before="158"/>
        <w:ind w:left="924" w:firstLine="0"/>
        <w:jc w:val="left"/>
      </w:pPr>
      <w:r>
        <w:t>правильно</w:t>
      </w:r>
      <w:r>
        <w:rPr>
          <w:spacing w:val="-7"/>
        </w:rPr>
        <w:t xml:space="preserve"> </w:t>
      </w:r>
      <w:r>
        <w:t>писать</w:t>
      </w:r>
      <w:r>
        <w:rPr>
          <w:spacing w:val="-8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слова;</w:t>
      </w:r>
    </w:p>
    <w:p w:rsidR="007775CA" w:rsidRDefault="00A82BF5">
      <w:pPr>
        <w:pStyle w:val="a3"/>
        <w:tabs>
          <w:tab w:val="left" w:pos="2449"/>
          <w:tab w:val="left" w:pos="4131"/>
          <w:tab w:val="left" w:pos="5076"/>
          <w:tab w:val="left" w:pos="6769"/>
          <w:tab w:val="left" w:pos="7868"/>
        </w:tabs>
        <w:spacing w:before="164" w:line="362" w:lineRule="auto"/>
        <w:ind w:left="213" w:right="1141"/>
        <w:jc w:val="left"/>
      </w:pPr>
      <w:r>
        <w:t>правильно</w:t>
      </w:r>
      <w:r>
        <w:tab/>
        <w:t>расставлять</w:t>
      </w:r>
      <w:r>
        <w:tab/>
        <w:t>знаки</w:t>
      </w:r>
      <w:r>
        <w:tab/>
        <w:t>препинания</w:t>
      </w:r>
      <w:r>
        <w:tab/>
        <w:t>(точка,</w:t>
      </w:r>
      <w:r>
        <w:tab/>
      </w:r>
      <w:r>
        <w:rPr>
          <w:spacing w:val="-1"/>
        </w:rPr>
        <w:t>вопросительный</w:t>
      </w:r>
      <w:r>
        <w:rPr>
          <w:spacing w:val="-67"/>
        </w:rPr>
        <w:t xml:space="preserve"> </w:t>
      </w:r>
      <w:r>
        <w:t>и восклицательный знаки в</w:t>
      </w:r>
      <w:r>
        <w:rPr>
          <w:spacing w:val="-1"/>
        </w:rPr>
        <w:t xml:space="preserve"> </w:t>
      </w:r>
      <w:r>
        <w:t>конце предложения,</w:t>
      </w:r>
      <w:r>
        <w:rPr>
          <w:spacing w:val="3"/>
        </w:rPr>
        <w:t xml:space="preserve"> </w:t>
      </w:r>
      <w:r>
        <w:t>апостроф).</w:t>
      </w:r>
    </w:p>
    <w:p w:rsidR="007775CA" w:rsidRDefault="00A82BF5">
      <w:pPr>
        <w:pStyle w:val="a3"/>
        <w:spacing w:line="314" w:lineRule="exact"/>
        <w:ind w:left="924" w:firstLine="0"/>
        <w:jc w:val="left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речи:</w:t>
      </w:r>
    </w:p>
    <w:p w:rsidR="007775CA" w:rsidRDefault="00A82BF5">
      <w:pPr>
        <w:pStyle w:val="a3"/>
        <w:spacing w:before="163"/>
        <w:ind w:left="924" w:firstLine="0"/>
        <w:jc w:val="left"/>
      </w:pPr>
      <w:r>
        <w:t>распознавать</w:t>
      </w:r>
      <w:r>
        <w:rPr>
          <w:spacing w:val="39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употреблять</w:t>
      </w:r>
      <w:r>
        <w:rPr>
          <w:spacing w:val="108"/>
        </w:rPr>
        <w:t xml:space="preserve"> </w:t>
      </w:r>
      <w:r>
        <w:t>в</w:t>
      </w:r>
      <w:r>
        <w:rPr>
          <w:spacing w:val="113"/>
        </w:rPr>
        <w:t xml:space="preserve"> </w:t>
      </w:r>
      <w:r>
        <w:t>устной</w:t>
      </w:r>
      <w:r>
        <w:rPr>
          <w:spacing w:val="115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письменной</w:t>
      </w:r>
      <w:r>
        <w:rPr>
          <w:spacing w:val="109"/>
        </w:rPr>
        <w:t xml:space="preserve"> </w:t>
      </w:r>
      <w:r>
        <w:t>речи</w:t>
      </w:r>
      <w:r>
        <w:rPr>
          <w:spacing w:val="110"/>
        </w:rPr>
        <w:t xml:space="preserve"> </w:t>
      </w:r>
      <w:r>
        <w:t>не</w:t>
      </w:r>
      <w:r>
        <w:rPr>
          <w:spacing w:val="117"/>
        </w:rPr>
        <w:t xml:space="preserve"> </w:t>
      </w:r>
      <w:r>
        <w:t>менее</w:t>
      </w:r>
    </w:p>
    <w:p w:rsidR="007775CA" w:rsidRDefault="00A82BF5">
      <w:pPr>
        <w:pStyle w:val="a3"/>
        <w:spacing w:before="163" w:line="357" w:lineRule="auto"/>
        <w:ind w:left="213" w:right="1133" w:firstLine="0"/>
        <w:jc w:val="left"/>
      </w:pPr>
      <w:r>
        <w:t>350</w:t>
      </w:r>
      <w:r>
        <w:rPr>
          <w:spacing w:val="36"/>
        </w:rPr>
        <w:t xml:space="preserve"> </w:t>
      </w:r>
      <w:r>
        <w:t>лексических</w:t>
      </w:r>
      <w:r>
        <w:rPr>
          <w:spacing w:val="30"/>
        </w:rPr>
        <w:t xml:space="preserve"> </w:t>
      </w:r>
      <w:r>
        <w:t>единиц</w:t>
      </w:r>
      <w:r>
        <w:rPr>
          <w:spacing w:val="34"/>
        </w:rPr>
        <w:t xml:space="preserve"> </w:t>
      </w:r>
      <w:r>
        <w:t>(слов,</w:t>
      </w:r>
      <w:r>
        <w:rPr>
          <w:spacing w:val="37"/>
        </w:rPr>
        <w:t xml:space="preserve"> </w:t>
      </w:r>
      <w:r>
        <w:t>словосочетаний,</w:t>
      </w:r>
      <w:r>
        <w:rPr>
          <w:spacing w:val="36"/>
        </w:rPr>
        <w:t xml:space="preserve"> </w:t>
      </w:r>
      <w:r>
        <w:t>речевых</w:t>
      </w:r>
      <w:r>
        <w:rPr>
          <w:spacing w:val="99"/>
        </w:rPr>
        <w:t xml:space="preserve"> </w:t>
      </w:r>
      <w:r>
        <w:t>клише),</w:t>
      </w:r>
      <w:r>
        <w:rPr>
          <w:spacing w:val="107"/>
        </w:rPr>
        <w:t xml:space="preserve"> </w:t>
      </w:r>
      <w:r>
        <w:t>включая</w:t>
      </w:r>
      <w:r>
        <w:rPr>
          <w:spacing w:val="-67"/>
        </w:rPr>
        <w:t xml:space="preserve"> </w:t>
      </w:r>
      <w:r>
        <w:t>200</w:t>
      </w:r>
      <w:r>
        <w:rPr>
          <w:spacing w:val="-1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единиц,</w:t>
      </w:r>
      <w:r>
        <w:rPr>
          <w:spacing w:val="2"/>
        </w:rPr>
        <w:t xml:space="preserve"> </w:t>
      </w:r>
      <w:r>
        <w:t>освоенных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году</w:t>
      </w:r>
      <w:r>
        <w:rPr>
          <w:spacing w:val="-4"/>
        </w:rPr>
        <w:t xml:space="preserve"> </w:t>
      </w:r>
      <w:r>
        <w:t>обучения;</w:t>
      </w:r>
    </w:p>
    <w:p w:rsidR="007775CA" w:rsidRDefault="00A82BF5">
      <w:pPr>
        <w:pStyle w:val="a3"/>
        <w:tabs>
          <w:tab w:val="left" w:pos="2707"/>
          <w:tab w:val="left" w:pos="3076"/>
          <w:tab w:val="left" w:pos="4918"/>
          <w:tab w:val="left" w:pos="6678"/>
          <w:tab w:val="left" w:pos="7555"/>
          <w:tab w:val="left" w:pos="7900"/>
        </w:tabs>
        <w:spacing w:before="5" w:line="357" w:lineRule="auto"/>
        <w:ind w:left="213" w:right="1129"/>
        <w:jc w:val="left"/>
      </w:pPr>
      <w:r>
        <w:t>распознавать</w:t>
      </w:r>
      <w:r>
        <w:tab/>
        <w:t>и</w:t>
      </w:r>
      <w:r>
        <w:tab/>
        <w:t>образовывать</w:t>
      </w:r>
      <w:r>
        <w:tab/>
        <w:t>родственные</w:t>
      </w:r>
      <w:r>
        <w:tab/>
        <w:t>слова</w:t>
      </w:r>
      <w:r>
        <w:tab/>
        <w:t>с</w:t>
      </w:r>
      <w:r>
        <w:tab/>
        <w:t>использованием</w:t>
      </w:r>
      <w:r>
        <w:rPr>
          <w:spacing w:val="-67"/>
        </w:rPr>
        <w:t xml:space="preserve"> </w:t>
      </w:r>
      <w:r>
        <w:t>основных</w:t>
      </w:r>
      <w:r>
        <w:rPr>
          <w:spacing w:val="15"/>
        </w:rPr>
        <w:t xml:space="preserve"> </w:t>
      </w:r>
      <w:r>
        <w:t>способов</w:t>
      </w:r>
      <w:r>
        <w:rPr>
          <w:spacing w:val="18"/>
        </w:rPr>
        <w:t xml:space="preserve"> </w:t>
      </w:r>
      <w:r>
        <w:t>словообразования:</w:t>
      </w:r>
      <w:r>
        <w:rPr>
          <w:spacing w:val="14"/>
        </w:rPr>
        <w:t xml:space="preserve"> </w:t>
      </w:r>
      <w:r>
        <w:t>аффиксации</w:t>
      </w:r>
      <w:r>
        <w:rPr>
          <w:spacing w:val="19"/>
        </w:rPr>
        <w:t xml:space="preserve"> </w:t>
      </w:r>
      <w:r>
        <w:t>(суффиксы</w:t>
      </w:r>
      <w:r>
        <w:rPr>
          <w:spacing w:val="29"/>
        </w:rPr>
        <w:t xml:space="preserve"> </w:t>
      </w:r>
      <w:r>
        <w:t>числительных</w:t>
      </w:r>
      <w:r>
        <w:rPr>
          <w:spacing w:val="17"/>
        </w:rPr>
        <w:t xml:space="preserve"> </w:t>
      </w:r>
      <w:r>
        <w:t>-</w:t>
      </w:r>
    </w:p>
    <w:p w:rsidR="007775CA" w:rsidRDefault="007775CA">
      <w:pPr>
        <w:spacing w:line="357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Pr="000236CD" w:rsidRDefault="00A82BF5">
      <w:pPr>
        <w:pStyle w:val="a3"/>
        <w:tabs>
          <w:tab w:val="left" w:pos="4909"/>
          <w:tab w:val="left" w:pos="9446"/>
        </w:tabs>
        <w:spacing w:before="130" w:line="362" w:lineRule="auto"/>
        <w:ind w:left="213" w:right="1130" w:firstLine="0"/>
        <w:rPr>
          <w:lang w:val="en-US"/>
        </w:rPr>
      </w:pPr>
      <w:r w:rsidRPr="000236CD">
        <w:rPr>
          <w:lang w:val="en-US"/>
        </w:rPr>
        <w:lastRenderedPageBreak/>
        <w:t>teen,</w:t>
      </w:r>
      <w:r w:rsidRPr="000236CD">
        <w:rPr>
          <w:lang w:val="en-US"/>
        </w:rPr>
        <w:tab/>
        <w:t>-ty,</w:t>
      </w:r>
      <w:r w:rsidRPr="000236CD">
        <w:rPr>
          <w:lang w:val="en-US"/>
        </w:rPr>
        <w:tab/>
        <w:t>-th)</w:t>
      </w:r>
      <w:r w:rsidRPr="000236CD">
        <w:rPr>
          <w:spacing w:val="-68"/>
          <w:lang w:val="en-US"/>
        </w:rPr>
        <w:t xml:space="preserve"> </w:t>
      </w:r>
      <w:r>
        <w:t>и</w:t>
      </w:r>
      <w:r w:rsidRPr="000236CD">
        <w:rPr>
          <w:lang w:val="en-US"/>
        </w:rPr>
        <w:t xml:space="preserve"> </w:t>
      </w:r>
      <w:r>
        <w:t>словосложения</w:t>
      </w:r>
      <w:r w:rsidRPr="000236CD">
        <w:rPr>
          <w:spacing w:val="2"/>
          <w:lang w:val="en-US"/>
        </w:rPr>
        <w:t xml:space="preserve"> </w:t>
      </w:r>
      <w:r w:rsidRPr="000236CD">
        <w:rPr>
          <w:lang w:val="en-US"/>
        </w:rPr>
        <w:t>(football,</w:t>
      </w:r>
      <w:r w:rsidRPr="000236CD">
        <w:rPr>
          <w:spacing w:val="3"/>
          <w:lang w:val="en-US"/>
        </w:rPr>
        <w:t xml:space="preserve"> </w:t>
      </w:r>
      <w:r w:rsidRPr="000236CD">
        <w:rPr>
          <w:lang w:val="en-US"/>
        </w:rPr>
        <w:t>snowman).</w:t>
      </w:r>
    </w:p>
    <w:p w:rsidR="007775CA" w:rsidRDefault="00A82BF5">
      <w:pPr>
        <w:pStyle w:val="a3"/>
        <w:spacing w:line="320" w:lineRule="exact"/>
        <w:ind w:left="924" w:firstLine="0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речи:</w:t>
      </w:r>
    </w:p>
    <w:p w:rsidR="007775CA" w:rsidRDefault="00A82BF5">
      <w:pPr>
        <w:pStyle w:val="a3"/>
        <w:spacing w:before="158" w:line="362" w:lineRule="auto"/>
        <w:ind w:left="213" w:right="1144"/>
      </w:pPr>
      <w:r>
        <w:t>распознавать и употреблять в устной и письменной речи 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отрицательной форме</w:t>
      </w:r>
      <w:r>
        <w:rPr>
          <w:spacing w:val="1"/>
        </w:rPr>
        <w:t xml:space="preserve"> </w:t>
      </w:r>
      <w:r>
        <w:t>(Don’t talk,</w:t>
      </w:r>
      <w:r>
        <w:rPr>
          <w:spacing w:val="3"/>
        </w:rPr>
        <w:t xml:space="preserve"> </w:t>
      </w:r>
      <w:r>
        <w:t>please.);</w:t>
      </w:r>
    </w:p>
    <w:p w:rsidR="007775CA" w:rsidRDefault="00A82BF5">
      <w:pPr>
        <w:pStyle w:val="a3"/>
        <w:spacing w:line="362" w:lineRule="auto"/>
        <w:ind w:left="213" w:right="1138"/>
      </w:pPr>
      <w:r>
        <w:t>распознавать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употреблять</w:t>
      </w:r>
      <w:r>
        <w:rPr>
          <w:spacing w:val="54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устной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письменной</w:t>
      </w:r>
      <w:r>
        <w:rPr>
          <w:spacing w:val="56"/>
        </w:rPr>
        <w:t xml:space="preserve"> </w:t>
      </w:r>
      <w:r>
        <w:t>речи</w:t>
      </w:r>
      <w:r>
        <w:rPr>
          <w:spacing w:val="56"/>
        </w:rPr>
        <w:t xml:space="preserve"> </w:t>
      </w:r>
      <w:r>
        <w:t>предложения</w:t>
      </w:r>
      <w:r>
        <w:rPr>
          <w:spacing w:val="-68"/>
        </w:rPr>
        <w:t xml:space="preserve"> </w:t>
      </w:r>
      <w:r>
        <w:t>с начальным There + to be в Past Simple Tense (There was a bridge across the river.</w:t>
      </w:r>
      <w:r>
        <w:rPr>
          <w:spacing w:val="-67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were</w:t>
      </w:r>
      <w:r>
        <w:rPr>
          <w:spacing w:val="7"/>
        </w:rPr>
        <w:t xml:space="preserve"> </w:t>
      </w:r>
      <w:r>
        <w:t>mountains</w:t>
      </w:r>
      <w:r>
        <w:rPr>
          <w:spacing w:val="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south.);</w:t>
      </w:r>
    </w:p>
    <w:p w:rsidR="007775CA" w:rsidRDefault="00A82BF5">
      <w:pPr>
        <w:pStyle w:val="a3"/>
        <w:spacing w:line="362" w:lineRule="auto"/>
        <w:ind w:left="213" w:right="1144"/>
      </w:pPr>
      <w:r>
        <w:t>распознавать</w:t>
      </w:r>
      <w:r>
        <w:rPr>
          <w:spacing w:val="59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употреблять</w:t>
      </w:r>
      <w:r>
        <w:rPr>
          <w:spacing w:val="59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устной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письменной</w:t>
      </w:r>
      <w:r>
        <w:rPr>
          <w:spacing w:val="61"/>
        </w:rPr>
        <w:t xml:space="preserve"> </w:t>
      </w:r>
      <w:r>
        <w:t>речи</w:t>
      </w:r>
      <w:r>
        <w:rPr>
          <w:spacing w:val="61"/>
        </w:rPr>
        <w:t xml:space="preserve"> </w:t>
      </w:r>
      <w:r>
        <w:t>конструкции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-ing:</w:t>
      </w:r>
      <w:r>
        <w:rPr>
          <w:spacing w:val="-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like/enjoy doing</w:t>
      </w:r>
      <w:r>
        <w:rPr>
          <w:spacing w:val="-4"/>
        </w:rPr>
        <w:t xml:space="preserve"> </w:t>
      </w:r>
      <w:r>
        <w:t>something;</w:t>
      </w:r>
    </w:p>
    <w:p w:rsidR="007775CA" w:rsidRDefault="00A82BF5">
      <w:pPr>
        <w:pStyle w:val="a3"/>
        <w:spacing w:line="357" w:lineRule="auto"/>
        <w:ind w:left="213" w:right="1143"/>
      </w:pPr>
      <w:r>
        <w:t>распознавать и употреблять в устной и письменной речи конструкцию I’d</w:t>
      </w:r>
      <w:r>
        <w:rPr>
          <w:spacing w:val="-67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...;</w:t>
      </w:r>
    </w:p>
    <w:p w:rsidR="007775CA" w:rsidRDefault="00A82BF5">
      <w:pPr>
        <w:pStyle w:val="a3"/>
        <w:spacing w:line="360" w:lineRule="auto"/>
        <w:ind w:left="213" w:right="113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употреблять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устной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письменной</w:t>
      </w:r>
      <w:r>
        <w:rPr>
          <w:spacing w:val="70"/>
        </w:rPr>
        <w:t xml:space="preserve"> </w:t>
      </w:r>
      <w:r>
        <w:t>речи</w:t>
      </w:r>
      <w:r>
        <w:rPr>
          <w:spacing w:val="70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</w:p>
    <w:p w:rsidR="007775CA" w:rsidRDefault="00A82BF5">
      <w:pPr>
        <w:pStyle w:val="a3"/>
        <w:spacing w:line="357" w:lineRule="auto"/>
        <w:ind w:left="213" w:right="1139" w:firstLine="0"/>
      </w:pP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</w:t>
      </w:r>
      <w:r>
        <w:rPr>
          <w:spacing w:val="1"/>
        </w:rPr>
        <w:t xml:space="preserve"> </w:t>
      </w:r>
      <w:r>
        <w:t>предложениях;</w:t>
      </w:r>
    </w:p>
    <w:p w:rsidR="007775CA" w:rsidRDefault="00A82BF5">
      <w:pPr>
        <w:pStyle w:val="a3"/>
        <w:spacing w:line="357" w:lineRule="auto"/>
        <w:ind w:left="213" w:right="1141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7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существительные</w:t>
      </w:r>
    </w:p>
    <w:p w:rsidR="007775CA" w:rsidRDefault="00A82BF5">
      <w:pPr>
        <w:pStyle w:val="a3"/>
        <w:ind w:left="213" w:firstLine="0"/>
      </w:pPr>
      <w:r>
        <w:t>в</w:t>
      </w:r>
      <w:r>
        <w:rPr>
          <w:spacing w:val="-6"/>
        </w:rPr>
        <w:t xml:space="preserve"> </w:t>
      </w:r>
      <w:r>
        <w:t>притяжательном</w:t>
      </w:r>
      <w:r>
        <w:rPr>
          <w:spacing w:val="-5"/>
        </w:rPr>
        <w:t xml:space="preserve"> </w:t>
      </w:r>
      <w:r>
        <w:t>падеже</w:t>
      </w:r>
      <w:r>
        <w:rPr>
          <w:spacing w:val="-4"/>
        </w:rPr>
        <w:t xml:space="preserve"> </w:t>
      </w:r>
      <w:r>
        <w:t>(Possessive</w:t>
      </w:r>
      <w:r>
        <w:rPr>
          <w:spacing w:val="-4"/>
        </w:rPr>
        <w:t xml:space="preserve"> </w:t>
      </w:r>
      <w:r>
        <w:t>Case);</w:t>
      </w:r>
    </w:p>
    <w:p w:rsidR="007775CA" w:rsidRDefault="00A82BF5">
      <w:pPr>
        <w:pStyle w:val="a3"/>
        <w:spacing w:before="163" w:line="360" w:lineRule="auto"/>
        <w:ind w:left="213" w:right="114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выражающие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исчисляемыми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неисчисляемыми</w:t>
      </w:r>
      <w:r>
        <w:rPr>
          <w:spacing w:val="1"/>
        </w:rPr>
        <w:t xml:space="preserve"> </w:t>
      </w:r>
      <w:r w:rsidR="00F679C1">
        <w:t xml:space="preserve">существительными </w:t>
      </w:r>
    </w:p>
    <w:p w:rsidR="007775CA" w:rsidRDefault="00A82BF5">
      <w:pPr>
        <w:pStyle w:val="a3"/>
        <w:spacing w:before="1" w:line="357" w:lineRule="auto"/>
        <w:ind w:left="213" w:right="1144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частотности</w:t>
      </w:r>
      <w:r>
        <w:rPr>
          <w:spacing w:val="5"/>
        </w:rPr>
        <w:t xml:space="preserve"> </w:t>
      </w:r>
    </w:p>
    <w:p w:rsidR="007775CA" w:rsidRDefault="00A82BF5">
      <w:pPr>
        <w:pStyle w:val="a3"/>
        <w:spacing w:before="5" w:line="357" w:lineRule="auto"/>
        <w:ind w:left="213" w:right="1137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личные</w:t>
      </w:r>
      <w:r>
        <w:rPr>
          <w:spacing w:val="-67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 объектном</w:t>
      </w:r>
      <w:r>
        <w:rPr>
          <w:spacing w:val="2"/>
        </w:rPr>
        <w:t xml:space="preserve"> </w:t>
      </w:r>
      <w:r>
        <w:t>падеже;</w:t>
      </w:r>
    </w:p>
    <w:p w:rsidR="007775CA" w:rsidRDefault="007775CA">
      <w:pPr>
        <w:spacing w:line="357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 w:line="362" w:lineRule="auto"/>
        <w:ind w:left="213" w:right="445"/>
        <w:jc w:val="left"/>
      </w:pPr>
      <w:r>
        <w:lastRenderedPageBreak/>
        <w:t>распознавать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употреблять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устной</w:t>
      </w:r>
      <w:r>
        <w:rPr>
          <w:spacing w:val="54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письменной</w:t>
      </w:r>
      <w:r>
        <w:rPr>
          <w:spacing w:val="50"/>
        </w:rPr>
        <w:t xml:space="preserve"> </w:t>
      </w:r>
      <w:r>
        <w:t>речи</w:t>
      </w:r>
      <w:r>
        <w:rPr>
          <w:spacing w:val="55"/>
        </w:rPr>
        <w:t xml:space="preserve"> </w:t>
      </w:r>
      <w:r>
        <w:t>указательные</w:t>
      </w:r>
      <w:r>
        <w:rPr>
          <w:spacing w:val="-67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those;</w:t>
      </w:r>
    </w:p>
    <w:p w:rsidR="007775CA" w:rsidRDefault="00A82BF5">
      <w:pPr>
        <w:pStyle w:val="a3"/>
        <w:spacing w:line="357" w:lineRule="auto"/>
        <w:ind w:left="213" w:right="445"/>
        <w:jc w:val="left"/>
      </w:pPr>
      <w:r>
        <w:t>распознавать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употреблять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устной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письменной</w:t>
      </w:r>
      <w:r>
        <w:rPr>
          <w:spacing w:val="5"/>
        </w:rPr>
        <w:t xml:space="preserve"> </w:t>
      </w:r>
      <w:r>
        <w:t>речи</w:t>
      </w:r>
      <w:r>
        <w:rPr>
          <w:spacing w:val="4"/>
        </w:rPr>
        <w:t xml:space="preserve"> </w:t>
      </w:r>
      <w:r>
        <w:t>неопределённые</w:t>
      </w:r>
      <w:r>
        <w:rPr>
          <w:spacing w:val="-67"/>
        </w:rPr>
        <w:t xml:space="preserve"> </w:t>
      </w:r>
      <w:r>
        <w:t>местоимения</w:t>
      </w:r>
      <w:r>
        <w:rPr>
          <w:spacing w:val="-3"/>
        </w:rPr>
        <w:t xml:space="preserve"> </w:t>
      </w:r>
      <w:r>
        <w:t>some/any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повествовательных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вопросительных</w:t>
      </w:r>
      <w:r>
        <w:rPr>
          <w:spacing w:val="-7"/>
        </w:rPr>
        <w:t xml:space="preserve"> </w:t>
      </w:r>
      <w:r>
        <w:t>предложениях;</w:t>
      </w:r>
    </w:p>
    <w:p w:rsidR="007775CA" w:rsidRDefault="00A82BF5">
      <w:pPr>
        <w:pStyle w:val="a3"/>
        <w:spacing w:before="3" w:line="357" w:lineRule="auto"/>
        <w:ind w:left="213" w:right="1133"/>
        <w:jc w:val="left"/>
      </w:pPr>
      <w:r>
        <w:t>распознавать</w:t>
      </w:r>
      <w:r>
        <w:rPr>
          <w:spacing w:val="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употреблять</w:t>
      </w:r>
      <w:r>
        <w:rPr>
          <w:spacing w:val="6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устной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письменной</w:t>
      </w:r>
      <w:r>
        <w:rPr>
          <w:spacing w:val="9"/>
        </w:rPr>
        <w:t xml:space="preserve"> </w:t>
      </w:r>
      <w:r>
        <w:t>речи</w:t>
      </w:r>
      <w:r>
        <w:rPr>
          <w:spacing w:val="9"/>
        </w:rPr>
        <w:t xml:space="preserve"> </w:t>
      </w:r>
      <w:r>
        <w:t>вопросительные</w:t>
      </w:r>
      <w:r>
        <w:rPr>
          <w:spacing w:val="-67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when,</w:t>
      </w:r>
      <w:r>
        <w:rPr>
          <w:spacing w:val="4"/>
        </w:rPr>
        <w:t xml:space="preserve"> </w:t>
      </w:r>
      <w:r>
        <w:t>whose,</w:t>
      </w:r>
      <w:r>
        <w:rPr>
          <w:spacing w:val="4"/>
        </w:rPr>
        <w:t xml:space="preserve"> </w:t>
      </w:r>
      <w:r>
        <w:t>why;</w:t>
      </w:r>
    </w:p>
    <w:p w:rsidR="007775CA" w:rsidRDefault="00A82BF5">
      <w:pPr>
        <w:pStyle w:val="a3"/>
        <w:spacing w:before="6" w:line="362" w:lineRule="auto"/>
        <w:ind w:left="213" w:right="445"/>
        <w:jc w:val="left"/>
      </w:pPr>
      <w:r>
        <w:t>распознавать</w:t>
      </w:r>
      <w:r>
        <w:rPr>
          <w:spacing w:val="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употреблять</w:t>
      </w:r>
      <w:r>
        <w:rPr>
          <w:spacing w:val="1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устной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письменной</w:t>
      </w:r>
      <w:r>
        <w:rPr>
          <w:spacing w:val="8"/>
        </w:rPr>
        <w:t xml:space="preserve"> </w:t>
      </w:r>
      <w:r>
        <w:t>речи</w:t>
      </w:r>
      <w:r>
        <w:rPr>
          <w:spacing w:val="8"/>
        </w:rPr>
        <w:t xml:space="preserve"> </w:t>
      </w:r>
      <w:r>
        <w:t>количественные</w:t>
      </w:r>
      <w:r>
        <w:rPr>
          <w:spacing w:val="-67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(13–100);</w:t>
      </w:r>
    </w:p>
    <w:p w:rsidR="007775CA" w:rsidRDefault="00A82BF5">
      <w:pPr>
        <w:pStyle w:val="a3"/>
        <w:spacing w:line="362" w:lineRule="auto"/>
        <w:ind w:left="213" w:right="445"/>
        <w:jc w:val="left"/>
      </w:pPr>
      <w:r>
        <w:t>распознавать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употреблять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устной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письменной</w:t>
      </w:r>
      <w:r>
        <w:rPr>
          <w:spacing w:val="5"/>
        </w:rPr>
        <w:t xml:space="preserve"> </w:t>
      </w:r>
      <w:r>
        <w:t>речи</w:t>
      </w:r>
      <w:r>
        <w:rPr>
          <w:spacing w:val="6"/>
        </w:rPr>
        <w:t xml:space="preserve"> </w:t>
      </w:r>
      <w:r>
        <w:t>порядковые</w:t>
      </w:r>
      <w:r>
        <w:rPr>
          <w:spacing w:val="-67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(1–30);</w:t>
      </w:r>
    </w:p>
    <w:p w:rsidR="007775CA" w:rsidRDefault="00A82BF5">
      <w:pPr>
        <w:pStyle w:val="a3"/>
        <w:tabs>
          <w:tab w:val="left" w:pos="2698"/>
          <w:tab w:val="left" w:pos="3062"/>
          <w:tab w:val="left" w:pos="4741"/>
          <w:tab w:val="left" w:pos="5086"/>
          <w:tab w:val="left" w:pos="6122"/>
          <w:tab w:val="left" w:pos="6481"/>
          <w:tab w:val="left" w:pos="8126"/>
          <w:tab w:val="left" w:pos="8889"/>
        </w:tabs>
        <w:spacing w:line="357" w:lineRule="auto"/>
        <w:ind w:left="213" w:right="1144"/>
        <w:jc w:val="left"/>
      </w:pPr>
      <w:r>
        <w:t>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</w:r>
      <w:r>
        <w:rPr>
          <w:spacing w:val="-1"/>
        </w:rPr>
        <w:t>предлог</w:t>
      </w:r>
      <w:r>
        <w:rPr>
          <w:spacing w:val="-67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to (We</w:t>
      </w:r>
      <w:r>
        <w:rPr>
          <w:spacing w:val="1"/>
        </w:rPr>
        <w:t xml:space="preserve"> </w:t>
      </w:r>
      <w:r>
        <w:t>went to Moscow</w:t>
      </w:r>
      <w:r>
        <w:rPr>
          <w:spacing w:val="1"/>
        </w:rPr>
        <w:t xml:space="preserve"> </w:t>
      </w:r>
      <w:r>
        <w:t>last year.);</w:t>
      </w:r>
    </w:p>
    <w:p w:rsidR="007775CA" w:rsidRDefault="00A82BF5">
      <w:pPr>
        <w:pStyle w:val="a3"/>
        <w:spacing w:line="357" w:lineRule="auto"/>
        <w:ind w:left="213" w:right="1133"/>
        <w:jc w:val="left"/>
      </w:pPr>
      <w:r>
        <w:t>распознавать 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 и письменной речи предлоги места</w:t>
      </w:r>
      <w:r>
        <w:rPr>
          <w:spacing w:val="-67"/>
        </w:rPr>
        <w:t xml:space="preserve"> </w:t>
      </w:r>
      <w:r>
        <w:t>next to,</w:t>
      </w:r>
      <w:r>
        <w:rPr>
          <w:spacing w:val="7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front of,</w:t>
      </w:r>
      <w:r>
        <w:rPr>
          <w:spacing w:val="4"/>
        </w:rPr>
        <w:t xml:space="preserve"> </w:t>
      </w:r>
      <w:r>
        <w:t>behind;</w:t>
      </w:r>
    </w:p>
    <w:p w:rsidR="007775CA" w:rsidRDefault="00A82BF5">
      <w:pPr>
        <w:pStyle w:val="a3"/>
        <w:spacing w:before="1" w:line="362" w:lineRule="auto"/>
        <w:ind w:left="213" w:right="1133"/>
        <w:jc w:val="left"/>
      </w:pPr>
      <w:r>
        <w:t>распознавать</w:t>
      </w:r>
      <w:r>
        <w:rPr>
          <w:spacing w:val="44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употреблять</w:t>
      </w:r>
      <w:r>
        <w:rPr>
          <w:spacing w:val="49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устной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письменной</w:t>
      </w:r>
      <w:r>
        <w:rPr>
          <w:spacing w:val="46"/>
        </w:rPr>
        <w:t xml:space="preserve"> </w:t>
      </w:r>
      <w:r>
        <w:t>речи</w:t>
      </w:r>
      <w:r>
        <w:rPr>
          <w:spacing w:val="46"/>
        </w:rPr>
        <w:t xml:space="preserve"> </w:t>
      </w:r>
      <w:r>
        <w:t>предлоги</w:t>
      </w:r>
      <w:r>
        <w:rPr>
          <w:spacing w:val="-67"/>
        </w:rPr>
        <w:t xml:space="preserve"> </w:t>
      </w:r>
      <w:r>
        <w:t>времени:</w:t>
      </w:r>
    </w:p>
    <w:p w:rsidR="007775CA" w:rsidRPr="000236CD" w:rsidRDefault="00A82BF5">
      <w:pPr>
        <w:pStyle w:val="a3"/>
        <w:spacing w:line="315" w:lineRule="exact"/>
        <w:ind w:left="213" w:firstLine="0"/>
        <w:jc w:val="left"/>
        <w:rPr>
          <w:lang w:val="en-US"/>
        </w:rPr>
      </w:pPr>
      <w:r w:rsidRPr="000236CD">
        <w:rPr>
          <w:lang w:val="en-US"/>
        </w:rPr>
        <w:t>at,</w:t>
      </w:r>
      <w:r w:rsidRPr="000236CD">
        <w:rPr>
          <w:spacing w:val="-1"/>
          <w:lang w:val="en-US"/>
        </w:rPr>
        <w:t xml:space="preserve"> </w:t>
      </w:r>
      <w:r w:rsidRPr="000236CD">
        <w:rPr>
          <w:lang w:val="en-US"/>
        </w:rPr>
        <w:t>in,</w:t>
      </w:r>
      <w:r w:rsidRPr="000236CD">
        <w:rPr>
          <w:spacing w:val="1"/>
          <w:lang w:val="en-US"/>
        </w:rPr>
        <w:t xml:space="preserve"> </w:t>
      </w:r>
      <w:r w:rsidRPr="000236CD">
        <w:rPr>
          <w:lang w:val="en-US"/>
        </w:rPr>
        <w:t>on</w:t>
      </w:r>
      <w:r w:rsidRPr="000236CD">
        <w:rPr>
          <w:spacing w:val="-7"/>
          <w:lang w:val="en-US"/>
        </w:rPr>
        <w:t xml:space="preserve"> </w:t>
      </w:r>
      <w:r>
        <w:t>в</w:t>
      </w:r>
      <w:r w:rsidRPr="000236CD">
        <w:rPr>
          <w:spacing w:val="-3"/>
          <w:lang w:val="en-US"/>
        </w:rPr>
        <w:t xml:space="preserve"> </w:t>
      </w:r>
      <w:r>
        <w:t>выражениях</w:t>
      </w:r>
      <w:r w:rsidRPr="000236CD">
        <w:rPr>
          <w:spacing w:val="-6"/>
          <w:lang w:val="en-US"/>
        </w:rPr>
        <w:t xml:space="preserve"> </w:t>
      </w:r>
      <w:r w:rsidRPr="000236CD">
        <w:rPr>
          <w:lang w:val="en-US"/>
        </w:rPr>
        <w:t>at</w:t>
      </w:r>
      <w:r w:rsidRPr="000236CD">
        <w:rPr>
          <w:spacing w:val="-2"/>
          <w:lang w:val="en-US"/>
        </w:rPr>
        <w:t xml:space="preserve"> </w:t>
      </w:r>
      <w:r w:rsidRPr="000236CD">
        <w:rPr>
          <w:lang w:val="en-US"/>
        </w:rPr>
        <w:t>4</w:t>
      </w:r>
      <w:r w:rsidRPr="000236CD">
        <w:rPr>
          <w:spacing w:val="-3"/>
          <w:lang w:val="en-US"/>
        </w:rPr>
        <w:t xml:space="preserve"> </w:t>
      </w:r>
      <w:r w:rsidRPr="000236CD">
        <w:rPr>
          <w:lang w:val="en-US"/>
        </w:rPr>
        <w:t>o’clock,</w:t>
      </w:r>
      <w:r w:rsidRPr="000236CD">
        <w:rPr>
          <w:spacing w:val="1"/>
          <w:lang w:val="en-US"/>
        </w:rPr>
        <w:t xml:space="preserve"> </w:t>
      </w:r>
      <w:r w:rsidRPr="000236CD">
        <w:rPr>
          <w:lang w:val="en-US"/>
        </w:rPr>
        <w:t>in</w:t>
      </w:r>
      <w:r w:rsidRPr="000236CD">
        <w:rPr>
          <w:spacing w:val="-7"/>
          <w:lang w:val="en-US"/>
        </w:rPr>
        <w:t xml:space="preserve"> </w:t>
      </w:r>
      <w:r w:rsidRPr="000236CD">
        <w:rPr>
          <w:lang w:val="en-US"/>
        </w:rPr>
        <w:t>the</w:t>
      </w:r>
      <w:r w:rsidRPr="000236CD">
        <w:rPr>
          <w:spacing w:val="8"/>
          <w:lang w:val="en-US"/>
        </w:rPr>
        <w:t xml:space="preserve"> </w:t>
      </w:r>
      <w:r w:rsidRPr="000236CD">
        <w:rPr>
          <w:lang w:val="en-US"/>
        </w:rPr>
        <w:t>morning,</w:t>
      </w:r>
      <w:r w:rsidRPr="000236CD">
        <w:rPr>
          <w:spacing w:val="1"/>
          <w:lang w:val="en-US"/>
        </w:rPr>
        <w:t xml:space="preserve"> </w:t>
      </w:r>
      <w:r w:rsidRPr="000236CD">
        <w:rPr>
          <w:lang w:val="en-US"/>
        </w:rPr>
        <w:t>on</w:t>
      </w:r>
      <w:r w:rsidRPr="000236CD">
        <w:rPr>
          <w:spacing w:val="-7"/>
          <w:lang w:val="en-US"/>
        </w:rPr>
        <w:t xml:space="preserve"> </w:t>
      </w:r>
      <w:r w:rsidRPr="000236CD">
        <w:rPr>
          <w:lang w:val="en-US"/>
        </w:rPr>
        <w:t>Monday.</w:t>
      </w:r>
    </w:p>
    <w:p w:rsidR="007775CA" w:rsidRDefault="00A82BF5">
      <w:pPr>
        <w:pStyle w:val="a3"/>
        <w:spacing w:before="163"/>
        <w:ind w:left="924" w:firstLine="0"/>
      </w:pP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умения:</w:t>
      </w:r>
    </w:p>
    <w:p w:rsidR="007775CA" w:rsidRDefault="00A82BF5">
      <w:pPr>
        <w:pStyle w:val="a3"/>
        <w:spacing w:before="158" w:line="360" w:lineRule="auto"/>
        <w:ind w:left="213" w:right="1129"/>
      </w:pPr>
      <w:r>
        <w:t>владеть социокультурными элементами речевого поведенческого этикета,</w:t>
      </w:r>
      <w:r>
        <w:rPr>
          <w:spacing w:val="-67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просьба,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 поздравление с</w:t>
      </w:r>
      <w:r>
        <w:rPr>
          <w:spacing w:val="-1"/>
        </w:rPr>
        <w:t xml:space="preserve"> </w:t>
      </w:r>
      <w:r>
        <w:t>днём 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Рождеством);</w:t>
      </w:r>
    </w:p>
    <w:p w:rsidR="007775CA" w:rsidRDefault="00A82BF5">
      <w:pPr>
        <w:pStyle w:val="a3"/>
        <w:spacing w:before="3" w:line="362" w:lineRule="auto"/>
        <w:ind w:left="213" w:right="1139"/>
      </w:pPr>
      <w:r>
        <w:t>кратко</w:t>
      </w:r>
      <w:r>
        <w:rPr>
          <w:spacing w:val="70"/>
        </w:rPr>
        <w:t xml:space="preserve"> </w:t>
      </w:r>
      <w:r>
        <w:t>представлять</w:t>
      </w:r>
      <w:r>
        <w:rPr>
          <w:spacing w:val="70"/>
        </w:rPr>
        <w:t xml:space="preserve"> </w:t>
      </w:r>
      <w:r>
        <w:t>свою</w:t>
      </w:r>
      <w:r>
        <w:rPr>
          <w:spacing w:val="70"/>
        </w:rPr>
        <w:t xml:space="preserve"> </w:t>
      </w:r>
      <w:r>
        <w:t>страну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страну/страны</w:t>
      </w:r>
      <w:r>
        <w:rPr>
          <w:spacing w:val="70"/>
        </w:rPr>
        <w:t xml:space="preserve"> </w:t>
      </w:r>
      <w:r>
        <w:t>изучаемого</w:t>
      </w:r>
      <w:r>
        <w:rPr>
          <w:spacing w:val="70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2"/>
        </w:rPr>
        <w:t xml:space="preserve"> </w:t>
      </w:r>
      <w:r>
        <w:t>языке.</w:t>
      </w:r>
    </w:p>
    <w:p w:rsidR="007775CA" w:rsidRDefault="00A82BF5">
      <w:pPr>
        <w:pStyle w:val="a3"/>
        <w:spacing w:line="360" w:lineRule="auto"/>
        <w:ind w:left="213" w:right="1135" w:firstLine="782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-1"/>
        </w:rPr>
        <w:t xml:space="preserve"> </w:t>
      </w:r>
      <w:r>
        <w:t>языку:</w:t>
      </w:r>
    </w:p>
    <w:p w:rsidR="007775CA" w:rsidRDefault="00A82BF5">
      <w:pPr>
        <w:pStyle w:val="a3"/>
        <w:ind w:left="924" w:firstLine="0"/>
      </w:pPr>
      <w:r>
        <w:t>Коммуникативные</w:t>
      </w:r>
      <w:r>
        <w:rPr>
          <w:spacing w:val="-5"/>
        </w:rPr>
        <w:t xml:space="preserve"> </w:t>
      </w:r>
      <w:r>
        <w:t>умения.</w:t>
      </w:r>
    </w:p>
    <w:p w:rsidR="007775CA" w:rsidRDefault="007775CA">
      <w:pPr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/>
        <w:ind w:left="924" w:firstLine="0"/>
        <w:jc w:val="left"/>
      </w:pPr>
      <w:r>
        <w:lastRenderedPageBreak/>
        <w:t>Говорение:</w:t>
      </w:r>
    </w:p>
    <w:p w:rsidR="007775CA" w:rsidRDefault="00A82BF5">
      <w:pPr>
        <w:pStyle w:val="a3"/>
        <w:spacing w:before="163" w:line="360" w:lineRule="auto"/>
        <w:ind w:left="213" w:right="1129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побуждение,</w:t>
      </w:r>
      <w:r>
        <w:rPr>
          <w:spacing w:val="30"/>
        </w:rPr>
        <w:t xml:space="preserve"> </w:t>
      </w:r>
      <w:r>
        <w:t>диалог-расспрос)</w:t>
      </w:r>
      <w:r>
        <w:rPr>
          <w:spacing w:val="27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основе</w:t>
      </w:r>
      <w:r>
        <w:rPr>
          <w:spacing w:val="29"/>
        </w:rPr>
        <w:t xml:space="preserve"> </w:t>
      </w:r>
      <w:r>
        <w:t>вербальных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(или)</w:t>
      </w:r>
      <w:r>
        <w:rPr>
          <w:spacing w:val="27"/>
        </w:rPr>
        <w:t xml:space="preserve"> </w:t>
      </w:r>
      <w:r>
        <w:t>зрительных</w:t>
      </w:r>
      <w:r>
        <w:rPr>
          <w:spacing w:val="24"/>
        </w:rPr>
        <w:t xml:space="preserve"> </w:t>
      </w:r>
      <w:r>
        <w:t>опор</w:t>
      </w:r>
      <w:r>
        <w:rPr>
          <w:spacing w:val="-68"/>
        </w:rPr>
        <w:t xml:space="preserve"> </w:t>
      </w:r>
      <w:r>
        <w:t>с соблюдением норм речевого этикета, принятого в стране/странах изучаемого</w:t>
      </w:r>
      <w:r>
        <w:rPr>
          <w:spacing w:val="1"/>
        </w:rPr>
        <w:t xml:space="preserve"> </w:t>
      </w:r>
      <w:r>
        <w:t>языка 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4–5 реплик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 каждого собеседника);</w:t>
      </w:r>
    </w:p>
    <w:p w:rsidR="007775CA" w:rsidRDefault="00A82BF5">
      <w:pPr>
        <w:pStyle w:val="a3"/>
        <w:spacing w:line="362" w:lineRule="auto"/>
        <w:ind w:left="213" w:right="1138"/>
      </w:pP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фотографий и (или) ключевых слов в стандартных ситуациях неофициального</w:t>
      </w:r>
      <w:r>
        <w:rPr>
          <w:spacing w:val="1"/>
        </w:rPr>
        <w:t xml:space="preserve"> </w:t>
      </w:r>
      <w:r>
        <w:t>общения</w:t>
      </w:r>
    </w:p>
    <w:p w:rsidR="007775CA" w:rsidRDefault="00A82BF5">
      <w:pPr>
        <w:pStyle w:val="a3"/>
        <w:spacing w:line="362" w:lineRule="auto"/>
        <w:ind w:left="213" w:right="1133" w:firstLine="0"/>
      </w:pP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4–5</w:t>
      </w:r>
      <w:r>
        <w:rPr>
          <w:spacing w:val="70"/>
        </w:rPr>
        <w:t xml:space="preserve"> </w:t>
      </w:r>
      <w:r>
        <w:t>реплик</w:t>
      </w:r>
      <w:r>
        <w:rPr>
          <w:spacing w:val="70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 каждого</w:t>
      </w:r>
      <w:r>
        <w:rPr>
          <w:spacing w:val="1"/>
        </w:rPr>
        <w:t xml:space="preserve"> </w:t>
      </w:r>
      <w:r>
        <w:t>собеседника;</w:t>
      </w:r>
    </w:p>
    <w:p w:rsidR="007775CA" w:rsidRDefault="00A82BF5">
      <w:pPr>
        <w:pStyle w:val="a3"/>
        <w:spacing w:line="360" w:lineRule="auto"/>
        <w:ind w:left="213" w:right="1133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рассуждение; повествование/сообщение) с вербальными и (или) 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 высказывания</w:t>
      </w:r>
      <w:r>
        <w:rPr>
          <w:spacing w:val="6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4–5</w:t>
      </w:r>
      <w:r>
        <w:rPr>
          <w:spacing w:val="1"/>
        </w:rPr>
        <w:t xml:space="preserve"> </w:t>
      </w:r>
      <w:r>
        <w:t>фраз);</w:t>
      </w:r>
    </w:p>
    <w:p w:rsidR="007775CA" w:rsidRDefault="00A82BF5">
      <w:pPr>
        <w:pStyle w:val="a3"/>
        <w:spacing w:line="362" w:lineRule="auto"/>
        <w:ind w:left="213" w:right="1141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образцу;</w:t>
      </w:r>
      <w:r>
        <w:rPr>
          <w:spacing w:val="1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своё</w:t>
      </w:r>
      <w:r>
        <w:rPr>
          <w:spacing w:val="2"/>
        </w:rPr>
        <w:t xml:space="preserve"> </w:t>
      </w:r>
      <w:r>
        <w:t>отношение</w:t>
      </w:r>
      <w:r>
        <w:rPr>
          <w:spacing w:val="2"/>
        </w:rPr>
        <w:t xml:space="preserve"> </w:t>
      </w:r>
      <w:r>
        <w:t>к предмету</w:t>
      </w:r>
      <w:r>
        <w:rPr>
          <w:spacing w:val="-3"/>
        </w:rPr>
        <w:t xml:space="preserve"> </w:t>
      </w:r>
      <w:r>
        <w:t>речи;</w:t>
      </w:r>
    </w:p>
    <w:p w:rsidR="007775CA" w:rsidRDefault="00A82BF5">
      <w:pPr>
        <w:pStyle w:val="a3"/>
        <w:spacing w:line="362" w:lineRule="auto"/>
        <w:ind w:left="213" w:right="1126"/>
      </w:pPr>
      <w:r>
        <w:t>передавать основное содержание прочитанного текста с вербальными 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зрительными опорами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объёме</w:t>
      </w:r>
      <w:r>
        <w:rPr>
          <w:spacing w:val="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4–5 фраз.</w:t>
      </w:r>
    </w:p>
    <w:p w:rsidR="007775CA" w:rsidRDefault="00A82BF5">
      <w:pPr>
        <w:pStyle w:val="a3"/>
        <w:spacing w:line="362" w:lineRule="auto"/>
        <w:ind w:left="213" w:right="1135"/>
      </w:pPr>
      <w:r>
        <w:t>представлять результаты выполненной</w:t>
      </w:r>
      <w:r>
        <w:rPr>
          <w:spacing w:val="1"/>
        </w:rPr>
        <w:t xml:space="preserve"> </w:t>
      </w:r>
      <w:r>
        <w:t>проектной работы, в том числе</w:t>
      </w:r>
      <w:r>
        <w:rPr>
          <w:spacing w:val="1"/>
        </w:rPr>
        <w:t xml:space="preserve"> </w:t>
      </w:r>
      <w:r>
        <w:t>подбирая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70"/>
        </w:rPr>
        <w:t xml:space="preserve"> </w:t>
      </w:r>
      <w:r>
        <w:t>материал</w:t>
      </w:r>
      <w:r>
        <w:rPr>
          <w:spacing w:val="70"/>
        </w:rPr>
        <w:t xml:space="preserve"> </w:t>
      </w:r>
      <w:r>
        <w:t>(рисунки,</w:t>
      </w:r>
      <w:r>
        <w:rPr>
          <w:spacing w:val="70"/>
        </w:rPr>
        <w:t xml:space="preserve"> </w:t>
      </w:r>
      <w:r>
        <w:t>фото)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тексту</w:t>
      </w:r>
      <w:r>
        <w:rPr>
          <w:spacing w:val="70"/>
        </w:rPr>
        <w:t xml:space="preserve"> </w:t>
      </w:r>
      <w:r>
        <w:t>выступления,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объёме</w:t>
      </w:r>
      <w:r>
        <w:rPr>
          <w:spacing w:val="2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4–5</w:t>
      </w:r>
      <w:r>
        <w:rPr>
          <w:spacing w:val="1"/>
        </w:rPr>
        <w:t xml:space="preserve"> </w:t>
      </w:r>
      <w:r>
        <w:t>фраз.</w:t>
      </w:r>
    </w:p>
    <w:p w:rsidR="007775CA" w:rsidRDefault="00A82BF5">
      <w:pPr>
        <w:pStyle w:val="a3"/>
        <w:spacing w:line="314" w:lineRule="exact"/>
        <w:ind w:left="924" w:firstLine="0"/>
        <w:jc w:val="left"/>
      </w:pPr>
      <w:r>
        <w:t>Аудирование:</w:t>
      </w:r>
    </w:p>
    <w:p w:rsidR="007775CA" w:rsidRDefault="00A82BF5">
      <w:pPr>
        <w:pStyle w:val="a3"/>
        <w:spacing w:before="134" w:line="362" w:lineRule="auto"/>
        <w:ind w:left="213" w:right="1128"/>
      </w:pPr>
      <w:r>
        <w:t>воспринимать на слух и понимать речь учителя и других обучающихся,</w:t>
      </w:r>
      <w:r>
        <w:rPr>
          <w:spacing w:val="1"/>
        </w:rPr>
        <w:t xml:space="preserve"> </w:t>
      </w:r>
      <w:r>
        <w:t>вербально/невербально реагировать</w:t>
      </w:r>
      <w:r>
        <w:rPr>
          <w:spacing w:val="-2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услышанное;</w:t>
      </w:r>
    </w:p>
    <w:p w:rsidR="007775CA" w:rsidRDefault="00A82BF5">
      <w:pPr>
        <w:pStyle w:val="a3"/>
        <w:spacing w:line="360" w:lineRule="auto"/>
        <w:ind w:left="213" w:right="1138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-67"/>
        </w:rPr>
        <w:t xml:space="preserve"> </w:t>
      </w:r>
      <w:r>
        <w:t>аутентичные тексты, построенные на изученном языковом материале, с 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6"/>
        </w:rPr>
        <w:t xml:space="preserve"> </w:t>
      </w:r>
      <w:r>
        <w:t>задачи:</w:t>
      </w:r>
      <w:r>
        <w:rPr>
          <w:spacing w:val="11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пониманием</w:t>
      </w:r>
      <w:r>
        <w:rPr>
          <w:spacing w:val="17"/>
        </w:rPr>
        <w:t xml:space="preserve"> </w:t>
      </w:r>
      <w:r>
        <w:t>основного</w:t>
      </w:r>
      <w:r>
        <w:rPr>
          <w:spacing w:val="16"/>
        </w:rPr>
        <w:t xml:space="preserve"> </w:t>
      </w:r>
      <w:r>
        <w:t>содержания,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пониманием</w:t>
      </w:r>
    </w:p>
    <w:p w:rsidR="007775CA" w:rsidRDefault="007775CA">
      <w:pPr>
        <w:spacing w:line="360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tabs>
          <w:tab w:val="left" w:pos="8120"/>
        </w:tabs>
        <w:spacing w:before="130" w:line="362" w:lineRule="auto"/>
        <w:ind w:left="213" w:right="1134" w:firstLine="0"/>
      </w:pPr>
      <w:r>
        <w:lastRenderedPageBreak/>
        <w:t>запрашиваемой информации фактического характера со зрительной опорой 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tab/>
      </w:r>
      <w:r>
        <w:rPr>
          <w:spacing w:val="-1"/>
        </w:rPr>
        <w:t>текста/текстов</w:t>
      </w:r>
    </w:p>
    <w:p w:rsidR="007775CA" w:rsidRDefault="00A82BF5">
      <w:pPr>
        <w:pStyle w:val="a3"/>
        <w:spacing w:line="314" w:lineRule="exact"/>
        <w:ind w:left="213" w:firstLine="0"/>
      </w:pPr>
      <w:r>
        <w:t>для</w:t>
      </w:r>
      <w:r>
        <w:rPr>
          <w:spacing w:val="-3"/>
        </w:rPr>
        <w:t xml:space="preserve"> </w:t>
      </w:r>
      <w:r>
        <w:t>аудирования –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минуты).</w:t>
      </w:r>
    </w:p>
    <w:p w:rsidR="007775CA" w:rsidRDefault="00A82BF5">
      <w:pPr>
        <w:pStyle w:val="a3"/>
        <w:spacing w:before="163"/>
        <w:ind w:left="924" w:firstLine="0"/>
      </w:pPr>
      <w:r>
        <w:t>Смысловое</w:t>
      </w:r>
      <w:r>
        <w:rPr>
          <w:spacing w:val="-4"/>
        </w:rPr>
        <w:t xml:space="preserve"> </w:t>
      </w:r>
      <w:r>
        <w:t>чтение:</w:t>
      </w:r>
    </w:p>
    <w:p w:rsidR="007775CA" w:rsidRDefault="00A82BF5">
      <w:pPr>
        <w:pStyle w:val="a3"/>
        <w:spacing w:before="158" w:line="362" w:lineRule="auto"/>
        <w:ind w:left="213" w:right="1128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интонацией, демонстрируя понимание</w:t>
      </w:r>
      <w:r>
        <w:rPr>
          <w:spacing w:val="-1"/>
        </w:rPr>
        <w:t xml:space="preserve"> </w:t>
      </w:r>
      <w:r>
        <w:t>прочитанного;</w:t>
      </w:r>
    </w:p>
    <w:p w:rsidR="007775CA" w:rsidRDefault="00A82BF5">
      <w:pPr>
        <w:pStyle w:val="a3"/>
        <w:spacing w:line="360" w:lineRule="auto"/>
        <w:ind w:left="213" w:right="1133"/>
      </w:pPr>
      <w:r>
        <w:t>читать</w:t>
      </w:r>
      <w:r>
        <w:rPr>
          <w:spacing w:val="70"/>
        </w:rPr>
        <w:t xml:space="preserve"> </w:t>
      </w:r>
      <w:r>
        <w:t>про</w:t>
      </w:r>
      <w:r>
        <w:rPr>
          <w:spacing w:val="70"/>
        </w:rPr>
        <w:t xml:space="preserve"> </w:t>
      </w:r>
      <w:r>
        <w:t>себя   тексты,   содержащие   отдельные   незнакомые   слова,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различной   глубиной   проникновения   в   их   содержание   в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</w:p>
    <w:p w:rsidR="007775CA" w:rsidRDefault="00A82BF5">
      <w:pPr>
        <w:pStyle w:val="a3"/>
        <w:spacing w:line="360" w:lineRule="auto"/>
        <w:ind w:left="213" w:right="1137" w:firstLine="0"/>
      </w:pPr>
      <w:r>
        <w:t>с пониманием запрашиваемой информации, со зрительной опорой и без опоры,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чтения</w:t>
      </w:r>
      <w:r>
        <w:rPr>
          <w:spacing w:val="6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до 160</w:t>
      </w:r>
      <w:r>
        <w:rPr>
          <w:spacing w:val="1"/>
        </w:rPr>
        <w:t xml:space="preserve"> </w:t>
      </w:r>
      <w:r>
        <w:t>слов;</w:t>
      </w:r>
    </w:p>
    <w:p w:rsidR="007775CA" w:rsidRDefault="00A82BF5">
      <w:pPr>
        <w:pStyle w:val="a3"/>
        <w:ind w:left="924" w:firstLine="0"/>
        <w:jc w:val="left"/>
      </w:pPr>
      <w:r>
        <w:t>прогнозировать</w:t>
      </w:r>
      <w:r>
        <w:rPr>
          <w:spacing w:val="-8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заголовка;</w:t>
      </w:r>
    </w:p>
    <w:p w:rsidR="007775CA" w:rsidRDefault="00A82BF5">
      <w:pPr>
        <w:pStyle w:val="a3"/>
        <w:spacing w:before="154" w:line="362" w:lineRule="auto"/>
        <w:ind w:left="213" w:right="1133"/>
        <w:jc w:val="left"/>
      </w:pPr>
      <w:r>
        <w:t>читать</w:t>
      </w:r>
      <w:r>
        <w:rPr>
          <w:spacing w:val="15"/>
        </w:rPr>
        <w:t xml:space="preserve"> </w:t>
      </w:r>
      <w:r>
        <w:t>про</w:t>
      </w:r>
      <w:r>
        <w:rPr>
          <w:spacing w:val="86"/>
        </w:rPr>
        <w:t xml:space="preserve"> </w:t>
      </w:r>
      <w:r>
        <w:t>себя</w:t>
      </w:r>
      <w:r>
        <w:rPr>
          <w:spacing w:val="88"/>
        </w:rPr>
        <w:t xml:space="preserve"> </w:t>
      </w:r>
      <w:r>
        <w:t>несплошные</w:t>
      </w:r>
      <w:r>
        <w:rPr>
          <w:spacing w:val="88"/>
        </w:rPr>
        <w:t xml:space="preserve"> </w:t>
      </w:r>
      <w:r>
        <w:t>тексты</w:t>
      </w:r>
      <w:r>
        <w:rPr>
          <w:spacing w:val="87"/>
        </w:rPr>
        <w:t xml:space="preserve"> </w:t>
      </w:r>
      <w:r>
        <w:t>(таблицы,</w:t>
      </w:r>
      <w:r>
        <w:rPr>
          <w:spacing w:val="89"/>
        </w:rPr>
        <w:t xml:space="preserve"> </w:t>
      </w:r>
      <w:r>
        <w:t>диаграммы</w:t>
      </w:r>
      <w:r>
        <w:rPr>
          <w:spacing w:val="98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другие)</w:t>
      </w:r>
      <w:r>
        <w:rPr>
          <w:spacing w:val="-67"/>
        </w:rPr>
        <w:t xml:space="preserve"> </w:t>
      </w:r>
      <w:r>
        <w:t>и понимать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 них</w:t>
      </w:r>
      <w:r>
        <w:rPr>
          <w:spacing w:val="-4"/>
        </w:rPr>
        <w:t xml:space="preserve"> </w:t>
      </w:r>
      <w:r>
        <w:t>информацию.</w:t>
      </w:r>
    </w:p>
    <w:p w:rsidR="007775CA" w:rsidRDefault="00A82BF5">
      <w:pPr>
        <w:pStyle w:val="a3"/>
        <w:spacing w:line="314" w:lineRule="exact"/>
        <w:ind w:left="924" w:firstLine="0"/>
        <w:jc w:val="left"/>
      </w:pPr>
      <w:r>
        <w:t>Письмо:</w:t>
      </w:r>
    </w:p>
    <w:p w:rsidR="007775CA" w:rsidRDefault="00A82BF5">
      <w:pPr>
        <w:pStyle w:val="a3"/>
        <w:spacing w:before="163" w:line="360" w:lineRule="auto"/>
        <w:ind w:left="213" w:right="1134"/>
      </w:pPr>
      <w:r>
        <w:t>заполнять</w:t>
      </w:r>
      <w:r>
        <w:rPr>
          <w:spacing w:val="71"/>
        </w:rPr>
        <w:t xml:space="preserve"> </w:t>
      </w:r>
      <w:r>
        <w:t>анкеты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формуляры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указанием</w:t>
      </w:r>
      <w:r>
        <w:rPr>
          <w:spacing w:val="71"/>
        </w:rPr>
        <w:t xml:space="preserve"> </w:t>
      </w:r>
      <w:r>
        <w:t>личной   информации:</w:t>
      </w:r>
      <w:r>
        <w:rPr>
          <w:spacing w:val="1"/>
        </w:rPr>
        <w:t xml:space="preserve"> </w:t>
      </w:r>
      <w:r>
        <w:t>имя, фамилия, возраст, место жительства (страна проживания, город), любимые</w:t>
      </w:r>
      <w:r>
        <w:rPr>
          <w:spacing w:val="-67"/>
        </w:rPr>
        <w:t xml:space="preserve"> </w:t>
      </w:r>
      <w:r>
        <w:t>занятия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другие;</w:t>
      </w:r>
    </w:p>
    <w:p w:rsidR="007775CA" w:rsidRDefault="00A82BF5">
      <w:pPr>
        <w:pStyle w:val="a3"/>
        <w:spacing w:before="1" w:line="362" w:lineRule="auto"/>
        <w:ind w:left="213" w:right="1139"/>
      </w:pPr>
      <w:r>
        <w:t>писать с использованием образца поздравления с днем рождения, Новым</w:t>
      </w:r>
      <w:r>
        <w:rPr>
          <w:spacing w:val="1"/>
        </w:rPr>
        <w:t xml:space="preserve"> </w:t>
      </w:r>
      <w:r>
        <w:t>годом,</w:t>
      </w:r>
      <w:r>
        <w:rPr>
          <w:spacing w:val="3"/>
        </w:rPr>
        <w:t xml:space="preserve"> </w:t>
      </w:r>
      <w:r>
        <w:t>Рождеством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выражением</w:t>
      </w:r>
      <w:r>
        <w:rPr>
          <w:spacing w:val="2"/>
        </w:rPr>
        <w:t xml:space="preserve"> </w:t>
      </w:r>
      <w:r>
        <w:t>пожеланий;</w:t>
      </w:r>
    </w:p>
    <w:p w:rsidR="007775CA" w:rsidRDefault="00A82BF5">
      <w:pPr>
        <w:pStyle w:val="a3"/>
        <w:spacing w:line="362" w:lineRule="auto"/>
        <w:ind w:left="213" w:right="1131"/>
      </w:pPr>
      <w:r>
        <w:t>писать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(объём</w:t>
      </w:r>
      <w:r>
        <w:rPr>
          <w:spacing w:val="2"/>
        </w:rPr>
        <w:t xml:space="preserve"> </w:t>
      </w:r>
      <w:r>
        <w:t>сообщения</w:t>
      </w:r>
      <w:r>
        <w:rPr>
          <w:spacing w:val="8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50 слов).</w:t>
      </w:r>
    </w:p>
    <w:p w:rsidR="007775CA" w:rsidRDefault="00A82BF5">
      <w:pPr>
        <w:pStyle w:val="a3"/>
        <w:spacing w:line="362" w:lineRule="auto"/>
        <w:ind w:left="924" w:right="6662" w:firstLine="0"/>
      </w:pPr>
      <w:r>
        <w:t>Языковые знания и навыки.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речи:</w:t>
      </w:r>
    </w:p>
    <w:p w:rsidR="007775CA" w:rsidRDefault="007775CA">
      <w:pPr>
        <w:spacing w:line="362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spacing w:before="130"/>
        <w:ind w:left="924" w:firstLine="0"/>
        <w:jc w:val="left"/>
      </w:pPr>
      <w:r>
        <w:lastRenderedPageBreak/>
        <w:t>читать</w:t>
      </w:r>
      <w:r>
        <w:rPr>
          <w:spacing w:val="-8"/>
        </w:rPr>
        <w:t xml:space="preserve"> </w:t>
      </w:r>
      <w:r>
        <w:t>новые</w:t>
      </w:r>
      <w:r>
        <w:rPr>
          <w:spacing w:val="-5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правилам</w:t>
      </w:r>
      <w:r>
        <w:rPr>
          <w:spacing w:val="-4"/>
        </w:rPr>
        <w:t xml:space="preserve"> </w:t>
      </w:r>
      <w:r>
        <w:t>чтения;</w:t>
      </w:r>
    </w:p>
    <w:p w:rsidR="007775CA" w:rsidRDefault="00A82BF5">
      <w:pPr>
        <w:pStyle w:val="a3"/>
        <w:spacing w:before="163" w:line="362" w:lineRule="auto"/>
        <w:ind w:left="213" w:right="1133"/>
        <w:jc w:val="left"/>
      </w:pPr>
      <w:r>
        <w:t>различать</w:t>
      </w:r>
      <w:r>
        <w:rPr>
          <w:spacing w:val="23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слух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правильно</w:t>
      </w:r>
      <w:r>
        <w:rPr>
          <w:spacing w:val="25"/>
        </w:rPr>
        <w:t xml:space="preserve"> </w:t>
      </w:r>
      <w:r>
        <w:t>произносить</w:t>
      </w:r>
      <w:r>
        <w:rPr>
          <w:spacing w:val="24"/>
        </w:rPr>
        <w:t xml:space="preserve"> </w:t>
      </w:r>
      <w:r>
        <w:t>слова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фразы/предложения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ритмико-интонационных</w:t>
      </w:r>
      <w:r>
        <w:rPr>
          <w:spacing w:val="-4"/>
        </w:rPr>
        <w:t xml:space="preserve"> </w:t>
      </w:r>
      <w:r>
        <w:t>особенностей.</w:t>
      </w:r>
    </w:p>
    <w:p w:rsidR="007775CA" w:rsidRDefault="00A82BF5">
      <w:pPr>
        <w:pStyle w:val="a3"/>
        <w:spacing w:line="315" w:lineRule="exact"/>
        <w:ind w:left="924" w:firstLine="0"/>
        <w:jc w:val="left"/>
      </w:pPr>
      <w:r>
        <w:t>Графика,</w:t>
      </w:r>
      <w:r>
        <w:rPr>
          <w:spacing w:val="-5"/>
        </w:rPr>
        <w:t xml:space="preserve"> </w:t>
      </w: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пунктуация:</w:t>
      </w:r>
    </w:p>
    <w:p w:rsidR="007775CA" w:rsidRDefault="00A82BF5">
      <w:pPr>
        <w:pStyle w:val="a3"/>
        <w:spacing w:before="163"/>
        <w:ind w:left="924" w:firstLine="0"/>
      </w:pPr>
      <w:r>
        <w:t>правильно</w:t>
      </w:r>
      <w:r>
        <w:rPr>
          <w:spacing w:val="-7"/>
        </w:rPr>
        <w:t xml:space="preserve"> </w:t>
      </w:r>
      <w:r>
        <w:t>писать</w:t>
      </w:r>
      <w:r>
        <w:rPr>
          <w:spacing w:val="-7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слова;</w:t>
      </w:r>
    </w:p>
    <w:p w:rsidR="007775CA" w:rsidRDefault="00A82BF5">
      <w:pPr>
        <w:pStyle w:val="a3"/>
        <w:spacing w:before="158" w:line="362" w:lineRule="auto"/>
        <w:ind w:left="213" w:right="1134"/>
      </w:pPr>
      <w:r>
        <w:t xml:space="preserve">правильно  </w:t>
      </w:r>
      <w:r>
        <w:rPr>
          <w:spacing w:val="1"/>
        </w:rPr>
        <w:t xml:space="preserve"> </w:t>
      </w:r>
      <w:r>
        <w:t>расставлять   знаки    препинания    (точка,    вопросительный</w:t>
      </w:r>
      <w:r>
        <w:rPr>
          <w:spacing w:val="-6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восклицательный  </w:t>
      </w:r>
      <w:r>
        <w:rPr>
          <w:spacing w:val="1"/>
        </w:rPr>
        <w:t xml:space="preserve"> </w:t>
      </w:r>
      <w:r>
        <w:t xml:space="preserve">знаки  </w:t>
      </w:r>
      <w:r>
        <w:rPr>
          <w:spacing w:val="1"/>
        </w:rPr>
        <w:t xml:space="preserve"> </w:t>
      </w:r>
      <w:r>
        <w:t>в    конце    предложения,    апостроф,    запятая</w:t>
      </w:r>
      <w:r>
        <w:rPr>
          <w:spacing w:val="1"/>
        </w:rPr>
        <w:t xml:space="preserve"> </w:t>
      </w:r>
      <w:r>
        <w:t>при перечислении).</w:t>
      </w:r>
    </w:p>
    <w:p w:rsidR="007775CA" w:rsidRDefault="00A82BF5">
      <w:pPr>
        <w:pStyle w:val="a3"/>
        <w:spacing w:line="313" w:lineRule="exact"/>
        <w:ind w:left="924" w:firstLine="0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речи:</w:t>
      </w:r>
    </w:p>
    <w:p w:rsidR="007775CA" w:rsidRDefault="00A82BF5">
      <w:pPr>
        <w:pStyle w:val="a3"/>
        <w:spacing w:before="163"/>
        <w:ind w:left="924" w:firstLine="0"/>
      </w:pPr>
      <w:r>
        <w:t>распознавать</w:t>
      </w:r>
      <w:r>
        <w:rPr>
          <w:spacing w:val="40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употреблять</w:t>
      </w:r>
      <w:r>
        <w:rPr>
          <w:spacing w:val="109"/>
        </w:rPr>
        <w:t xml:space="preserve"> </w:t>
      </w:r>
      <w:r>
        <w:t>в</w:t>
      </w:r>
      <w:r>
        <w:rPr>
          <w:spacing w:val="115"/>
        </w:rPr>
        <w:t xml:space="preserve"> </w:t>
      </w:r>
      <w:r>
        <w:t>устной</w:t>
      </w:r>
      <w:r>
        <w:rPr>
          <w:spacing w:val="115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письменной</w:t>
      </w:r>
      <w:r>
        <w:rPr>
          <w:spacing w:val="111"/>
        </w:rPr>
        <w:t xml:space="preserve"> </w:t>
      </w:r>
      <w:r>
        <w:t>речи</w:t>
      </w:r>
      <w:r>
        <w:rPr>
          <w:spacing w:val="111"/>
        </w:rPr>
        <w:t xml:space="preserve"> </w:t>
      </w:r>
      <w:r>
        <w:t>не</w:t>
      </w:r>
      <w:r>
        <w:rPr>
          <w:spacing w:val="107"/>
        </w:rPr>
        <w:t xml:space="preserve"> </w:t>
      </w:r>
      <w:r>
        <w:t>менее</w:t>
      </w:r>
    </w:p>
    <w:p w:rsidR="007775CA" w:rsidRDefault="00A82BF5">
      <w:pPr>
        <w:pStyle w:val="a3"/>
        <w:spacing w:before="163" w:line="357" w:lineRule="auto"/>
        <w:ind w:left="213" w:right="1146" w:firstLine="0"/>
      </w:pPr>
      <w:r>
        <w:t>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70"/>
        </w:rPr>
        <w:t xml:space="preserve"> </w:t>
      </w:r>
      <w:r>
        <w:t>(слов,</w:t>
      </w:r>
      <w:r>
        <w:rPr>
          <w:spacing w:val="70"/>
        </w:rPr>
        <w:t xml:space="preserve"> </w:t>
      </w:r>
      <w:r>
        <w:t>словосочетаний,</w:t>
      </w:r>
      <w:r>
        <w:rPr>
          <w:spacing w:val="70"/>
        </w:rPr>
        <w:t xml:space="preserve"> </w:t>
      </w:r>
      <w:r>
        <w:t>речевых</w:t>
      </w:r>
      <w:r>
        <w:rPr>
          <w:spacing w:val="70"/>
        </w:rPr>
        <w:t xml:space="preserve"> </w:t>
      </w:r>
      <w:r>
        <w:t>клише),</w:t>
      </w:r>
      <w:r>
        <w:rPr>
          <w:spacing w:val="70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350</w:t>
      </w:r>
      <w:r>
        <w:rPr>
          <w:spacing w:val="-2"/>
        </w:rPr>
        <w:t xml:space="preserve"> </w:t>
      </w:r>
      <w:r>
        <w:t>лексических</w:t>
      </w:r>
      <w:r>
        <w:rPr>
          <w:spacing w:val="-5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освоенных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предшествующие годы</w:t>
      </w:r>
      <w:r>
        <w:rPr>
          <w:spacing w:val="-1"/>
        </w:rPr>
        <w:t xml:space="preserve"> </w:t>
      </w:r>
      <w:r>
        <w:t>обучения;</w:t>
      </w:r>
    </w:p>
    <w:p w:rsidR="007775CA" w:rsidRDefault="00A82BF5">
      <w:pPr>
        <w:pStyle w:val="a3"/>
        <w:spacing w:before="6" w:line="360" w:lineRule="auto"/>
        <w:ind w:left="213" w:right="1126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(суффиксы</w:t>
      </w:r>
      <w:r>
        <w:rPr>
          <w:spacing w:val="1"/>
        </w:rPr>
        <w:t xml:space="preserve"> </w:t>
      </w:r>
      <w:r>
        <w:t>-er/-or,</w:t>
      </w:r>
      <w:r>
        <w:rPr>
          <w:spacing w:val="1"/>
        </w:rPr>
        <w:t xml:space="preserve"> </w:t>
      </w:r>
      <w:r>
        <w:t>-ist:</w:t>
      </w:r>
      <w:r>
        <w:rPr>
          <w:spacing w:val="1"/>
        </w:rPr>
        <w:t xml:space="preserve"> </w:t>
      </w:r>
      <w:r>
        <w:t>teacher,</w:t>
      </w:r>
      <w:r>
        <w:rPr>
          <w:spacing w:val="-1"/>
        </w:rPr>
        <w:t xml:space="preserve"> </w:t>
      </w:r>
      <w:r>
        <w:t>actor, artist), словосложения</w:t>
      </w:r>
      <w:r>
        <w:rPr>
          <w:spacing w:val="-1"/>
        </w:rPr>
        <w:t xml:space="preserve"> </w:t>
      </w:r>
      <w:r>
        <w:t>(blackboard),</w:t>
      </w:r>
      <w:r>
        <w:rPr>
          <w:spacing w:val="-1"/>
        </w:rPr>
        <w:t xml:space="preserve"> </w:t>
      </w:r>
      <w:r>
        <w:t>конверсии</w:t>
      </w:r>
      <w:r>
        <w:rPr>
          <w:spacing w:val="-3"/>
        </w:rPr>
        <w:t xml:space="preserve"> </w:t>
      </w:r>
      <w:r>
        <w:t>(to</w:t>
      </w:r>
      <w:r>
        <w:rPr>
          <w:spacing w:val="-3"/>
        </w:rPr>
        <w:t xml:space="preserve"> </w:t>
      </w:r>
      <w:r>
        <w:t>play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play).</w:t>
      </w:r>
    </w:p>
    <w:p w:rsidR="007775CA" w:rsidRDefault="00A82BF5">
      <w:pPr>
        <w:pStyle w:val="a3"/>
        <w:spacing w:before="1"/>
        <w:ind w:left="924" w:firstLine="0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речи:</w:t>
      </w:r>
    </w:p>
    <w:p w:rsidR="007775CA" w:rsidRDefault="00A82BF5">
      <w:pPr>
        <w:pStyle w:val="a3"/>
        <w:spacing w:before="158" w:line="360" w:lineRule="auto"/>
        <w:ind w:left="213" w:right="1135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отрицательных),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-5"/>
        </w:rPr>
        <w:t xml:space="preserve"> </w:t>
      </w:r>
      <w:r>
        <w:t>(общий и специальный</w:t>
      </w:r>
      <w:r>
        <w:rPr>
          <w:spacing w:val="5"/>
        </w:rPr>
        <w:t xml:space="preserve"> </w:t>
      </w:r>
      <w:r>
        <w:t>вопрос)</w:t>
      </w:r>
      <w:r>
        <w:rPr>
          <w:spacing w:val="-2"/>
        </w:rPr>
        <w:t xml:space="preserve"> </w:t>
      </w:r>
      <w:r>
        <w:t>предложениях;</w:t>
      </w:r>
    </w:p>
    <w:p w:rsidR="007775CA" w:rsidRDefault="00A82BF5">
      <w:pPr>
        <w:pStyle w:val="a3"/>
        <w:spacing w:before="1" w:line="362" w:lineRule="auto"/>
        <w:ind w:left="213" w:right="1141"/>
      </w:pPr>
      <w:r>
        <w:t>распознавать</w:t>
      </w:r>
      <w:r>
        <w:rPr>
          <w:spacing w:val="50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употреблять</w:t>
      </w:r>
      <w:r>
        <w:rPr>
          <w:spacing w:val="51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устной</w:t>
      </w:r>
      <w:r>
        <w:rPr>
          <w:spacing w:val="57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письменной</w:t>
      </w:r>
      <w:r>
        <w:rPr>
          <w:spacing w:val="53"/>
        </w:rPr>
        <w:t xml:space="preserve"> </w:t>
      </w:r>
      <w:r>
        <w:t>речи</w:t>
      </w:r>
      <w:r>
        <w:rPr>
          <w:spacing w:val="52"/>
        </w:rPr>
        <w:t xml:space="preserve"> </w:t>
      </w:r>
      <w:r>
        <w:t>конструкцию</w:t>
      </w:r>
      <w:r>
        <w:rPr>
          <w:spacing w:val="-67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 going</w:t>
      </w:r>
      <w:r>
        <w:rPr>
          <w:spacing w:val="-6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Future Simple Tense для выражения</w:t>
      </w:r>
      <w:r>
        <w:rPr>
          <w:spacing w:val="1"/>
        </w:rPr>
        <w:t xml:space="preserve"> </w:t>
      </w:r>
      <w:r>
        <w:t>будущего</w:t>
      </w:r>
      <w:r>
        <w:rPr>
          <w:spacing w:val="-1"/>
        </w:rPr>
        <w:t xml:space="preserve"> </w:t>
      </w:r>
      <w:r>
        <w:t>действия;</w:t>
      </w:r>
    </w:p>
    <w:p w:rsidR="007775CA" w:rsidRDefault="00A82BF5">
      <w:pPr>
        <w:pStyle w:val="a3"/>
        <w:spacing w:line="362" w:lineRule="auto"/>
        <w:ind w:left="213" w:right="113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модальные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долженствования</w:t>
      </w:r>
      <w:r>
        <w:rPr>
          <w:spacing w:val="6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have</w:t>
      </w:r>
      <w:r>
        <w:rPr>
          <w:spacing w:val="2"/>
        </w:rPr>
        <w:t xml:space="preserve"> </w:t>
      </w:r>
      <w:r>
        <w:t>to;</w:t>
      </w:r>
    </w:p>
    <w:p w:rsidR="007775CA" w:rsidRDefault="00A82BF5">
      <w:pPr>
        <w:pStyle w:val="a3"/>
        <w:spacing w:line="357" w:lineRule="auto"/>
        <w:ind w:left="213" w:right="1143"/>
      </w:pPr>
      <w:r>
        <w:t>распознавать и употреблять в устной и письменной речи отрицательное</w:t>
      </w:r>
      <w:r>
        <w:rPr>
          <w:spacing w:val="1"/>
        </w:rPr>
        <w:t xml:space="preserve"> </w:t>
      </w:r>
      <w:r>
        <w:t>местоимение</w:t>
      </w:r>
      <w:r>
        <w:rPr>
          <w:spacing w:val="1"/>
        </w:rPr>
        <w:t xml:space="preserve"> </w:t>
      </w:r>
      <w:r>
        <w:t>no;</w:t>
      </w:r>
    </w:p>
    <w:p w:rsidR="007775CA" w:rsidRDefault="00A82BF5">
      <w:pPr>
        <w:pStyle w:val="a3"/>
        <w:spacing w:line="360" w:lineRule="auto"/>
        <w:ind w:left="213" w:right="1128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сравнения прилагательных (формы, образованные по правилу и исключения:</w:t>
      </w:r>
      <w:r>
        <w:rPr>
          <w:spacing w:val="1"/>
        </w:rPr>
        <w:t xml:space="preserve"> </w:t>
      </w:r>
      <w:r>
        <w:t>good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better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(the)</w:t>
      </w:r>
      <w:r>
        <w:rPr>
          <w:spacing w:val="-1"/>
        </w:rPr>
        <w:t xml:space="preserve"> </w:t>
      </w:r>
      <w:r>
        <w:t>best,</w:t>
      </w:r>
      <w:r>
        <w:rPr>
          <w:spacing w:val="3"/>
        </w:rPr>
        <w:t xml:space="preserve"> </w:t>
      </w:r>
      <w:r>
        <w:t>bad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worse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(the) worst);</w:t>
      </w:r>
    </w:p>
    <w:p w:rsidR="007775CA" w:rsidRDefault="007775CA">
      <w:pPr>
        <w:spacing w:line="360" w:lineRule="auto"/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A82BF5">
      <w:pPr>
        <w:pStyle w:val="a3"/>
        <w:tabs>
          <w:tab w:val="left" w:pos="2698"/>
          <w:tab w:val="left" w:pos="3057"/>
          <w:tab w:val="left" w:pos="4740"/>
          <w:tab w:val="left" w:pos="5081"/>
          <w:tab w:val="left" w:pos="6117"/>
          <w:tab w:val="left" w:pos="6477"/>
          <w:tab w:val="left" w:pos="8122"/>
          <w:tab w:val="left" w:pos="8884"/>
        </w:tabs>
        <w:spacing w:before="130" w:line="362" w:lineRule="auto"/>
        <w:ind w:left="213" w:right="1144"/>
        <w:jc w:val="left"/>
      </w:pPr>
      <w:r>
        <w:lastRenderedPageBreak/>
        <w:t>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</w:r>
      <w:r>
        <w:rPr>
          <w:spacing w:val="-1"/>
        </w:rPr>
        <w:t>наречия</w:t>
      </w:r>
      <w:r>
        <w:rPr>
          <w:spacing w:val="-67"/>
        </w:rPr>
        <w:t xml:space="preserve"> </w:t>
      </w:r>
      <w:r>
        <w:t>времени;</w:t>
      </w:r>
    </w:p>
    <w:p w:rsidR="007775CA" w:rsidRDefault="00A82BF5">
      <w:pPr>
        <w:pStyle w:val="a3"/>
        <w:spacing w:line="320" w:lineRule="exact"/>
        <w:ind w:left="924" w:firstLine="0"/>
        <w:jc w:val="left"/>
      </w:pPr>
      <w:r>
        <w:t>распознавать</w:t>
      </w:r>
      <w:r>
        <w:rPr>
          <w:spacing w:val="64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употреблять</w:t>
      </w:r>
      <w:r>
        <w:rPr>
          <w:spacing w:val="64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письменной</w:t>
      </w:r>
      <w:r>
        <w:rPr>
          <w:spacing w:val="66"/>
        </w:rPr>
        <w:t xml:space="preserve"> </w:t>
      </w:r>
      <w:r>
        <w:t>речи</w:t>
      </w:r>
      <w:r>
        <w:rPr>
          <w:spacing w:val="67"/>
        </w:rPr>
        <w:t xml:space="preserve"> </w:t>
      </w:r>
      <w:r>
        <w:t>обозначение</w:t>
      </w:r>
    </w:p>
    <w:p w:rsidR="007775CA" w:rsidRDefault="00A82BF5">
      <w:pPr>
        <w:pStyle w:val="a3"/>
        <w:spacing w:before="158"/>
        <w:ind w:left="213" w:firstLine="0"/>
        <w:jc w:val="left"/>
      </w:pPr>
      <w:r>
        <w:t>даты</w:t>
      </w:r>
    </w:p>
    <w:p w:rsidR="007775CA" w:rsidRDefault="00A82BF5">
      <w:pPr>
        <w:pStyle w:val="a3"/>
        <w:spacing w:before="163"/>
        <w:ind w:left="213" w:firstLine="0"/>
      </w:pPr>
      <w:r>
        <w:t>и</w:t>
      </w:r>
      <w:r>
        <w:rPr>
          <w:spacing w:val="-1"/>
        </w:rPr>
        <w:t xml:space="preserve"> </w:t>
      </w:r>
      <w:r>
        <w:t>года;</w:t>
      </w:r>
    </w:p>
    <w:p w:rsidR="007775CA" w:rsidRDefault="00A82BF5">
      <w:pPr>
        <w:pStyle w:val="a3"/>
        <w:spacing w:before="158" w:line="362" w:lineRule="auto"/>
        <w:ind w:left="213" w:right="1138"/>
      </w:pPr>
      <w:r>
        <w:t>распознавать и</w:t>
      </w:r>
      <w:r>
        <w:rPr>
          <w:spacing w:val="1"/>
        </w:rPr>
        <w:t xml:space="preserve"> </w:t>
      </w:r>
      <w:r>
        <w:t>употреблять в 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времени.</w:t>
      </w:r>
    </w:p>
    <w:p w:rsidR="007775CA" w:rsidRDefault="00A82BF5">
      <w:pPr>
        <w:pStyle w:val="a3"/>
        <w:spacing w:line="319" w:lineRule="exact"/>
        <w:ind w:left="924" w:firstLine="0"/>
      </w:pPr>
      <w:r>
        <w:t>Социокультурные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умения:</w:t>
      </w:r>
    </w:p>
    <w:p w:rsidR="007775CA" w:rsidRDefault="00A82BF5">
      <w:pPr>
        <w:pStyle w:val="a3"/>
        <w:spacing w:before="158" w:line="360" w:lineRule="auto"/>
        <w:ind w:left="213" w:right="1136"/>
      </w:pPr>
      <w:r>
        <w:t>владеть социокультурными элементами речевого поведенческого этикета,</w:t>
      </w:r>
      <w:r>
        <w:rPr>
          <w:spacing w:val="-67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</w:p>
    <w:p w:rsidR="007775CA" w:rsidRDefault="00A82BF5">
      <w:pPr>
        <w:pStyle w:val="a3"/>
        <w:spacing w:before="4"/>
        <w:ind w:left="213" w:firstLine="0"/>
      </w:pPr>
      <w:r>
        <w:t>с</w:t>
      </w:r>
      <w:r>
        <w:rPr>
          <w:spacing w:val="-4"/>
        </w:rPr>
        <w:t xml:space="preserve"> </w:t>
      </w:r>
      <w:r>
        <w:t>днём</w:t>
      </w:r>
      <w:r>
        <w:rPr>
          <w:spacing w:val="-3"/>
        </w:rPr>
        <w:t xml:space="preserve"> </w:t>
      </w:r>
      <w:r>
        <w:t>рождения,</w:t>
      </w:r>
      <w:r>
        <w:rPr>
          <w:spacing w:val="-7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Рождеством);</w:t>
      </w:r>
    </w:p>
    <w:p w:rsidR="007775CA" w:rsidRDefault="00A82BF5">
      <w:pPr>
        <w:pStyle w:val="a3"/>
        <w:spacing w:before="158" w:line="362" w:lineRule="auto"/>
        <w:ind w:left="924" w:right="2300" w:firstLine="0"/>
      </w:pPr>
      <w:r>
        <w:t>знать</w:t>
      </w:r>
      <w:r>
        <w:rPr>
          <w:spacing w:val="-7"/>
        </w:rPr>
        <w:t xml:space="preserve"> </w:t>
      </w:r>
      <w:r>
        <w:t>названия</w:t>
      </w:r>
      <w:r>
        <w:rPr>
          <w:spacing w:val="-5"/>
        </w:rPr>
        <w:t xml:space="preserve"> </w:t>
      </w:r>
      <w:r>
        <w:t>родной</w:t>
      </w:r>
      <w:r>
        <w:rPr>
          <w:spacing w:val="-5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страны/стран</w:t>
      </w:r>
      <w:r>
        <w:rPr>
          <w:spacing w:val="-5"/>
        </w:rPr>
        <w:t xml:space="preserve"> </w:t>
      </w:r>
      <w:r>
        <w:t>изучаемого</w:t>
      </w:r>
      <w:r>
        <w:rPr>
          <w:spacing w:val="-5"/>
        </w:rPr>
        <w:t xml:space="preserve"> </w:t>
      </w:r>
      <w:r>
        <w:t>языка;</w:t>
      </w:r>
      <w:r>
        <w:rPr>
          <w:spacing w:val="-68"/>
        </w:rPr>
        <w:t xml:space="preserve"> </w:t>
      </w:r>
      <w:r>
        <w:t>иметь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некоторых</w:t>
      </w:r>
      <w:r>
        <w:rPr>
          <w:spacing w:val="-6"/>
        </w:rPr>
        <w:t xml:space="preserve"> </w:t>
      </w:r>
      <w:r>
        <w:t>литературных</w:t>
      </w:r>
      <w:r>
        <w:rPr>
          <w:spacing w:val="-6"/>
        </w:rPr>
        <w:t xml:space="preserve"> </w:t>
      </w:r>
      <w:r>
        <w:t>персонажей;</w:t>
      </w:r>
    </w:p>
    <w:p w:rsidR="007775CA" w:rsidRDefault="00A82BF5">
      <w:pPr>
        <w:pStyle w:val="a3"/>
        <w:spacing w:line="357" w:lineRule="auto"/>
        <w:ind w:left="213" w:right="445"/>
        <w:jc w:val="left"/>
      </w:pPr>
      <w:r>
        <w:t>иметь</w:t>
      </w:r>
      <w:r>
        <w:rPr>
          <w:spacing w:val="6"/>
        </w:rPr>
        <w:t xml:space="preserve"> </w:t>
      </w:r>
      <w:r>
        <w:t>представление</w:t>
      </w:r>
      <w:r>
        <w:rPr>
          <w:spacing w:val="8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небольших</w:t>
      </w:r>
      <w:r>
        <w:rPr>
          <w:spacing w:val="8"/>
        </w:rPr>
        <w:t xml:space="preserve"> </w:t>
      </w:r>
      <w:r>
        <w:t>произведениях</w:t>
      </w:r>
      <w:r>
        <w:rPr>
          <w:spacing w:val="4"/>
        </w:rPr>
        <w:t xml:space="preserve"> </w:t>
      </w:r>
      <w:r>
        <w:t>детского</w:t>
      </w:r>
      <w:r>
        <w:rPr>
          <w:spacing w:val="8"/>
        </w:rPr>
        <w:t xml:space="preserve"> </w:t>
      </w:r>
      <w:r>
        <w:t>фольклора</w:t>
      </w:r>
      <w:r>
        <w:rPr>
          <w:spacing w:val="-67"/>
        </w:rPr>
        <w:t xml:space="preserve"> </w:t>
      </w:r>
      <w:r>
        <w:t>(рифмовки,</w:t>
      </w:r>
      <w:r>
        <w:rPr>
          <w:spacing w:val="2"/>
        </w:rPr>
        <w:t xml:space="preserve"> </w:t>
      </w:r>
      <w:r>
        <w:t>песни);</w:t>
      </w:r>
    </w:p>
    <w:p w:rsidR="007775CA" w:rsidRDefault="00A82BF5">
      <w:pPr>
        <w:pStyle w:val="a3"/>
        <w:tabs>
          <w:tab w:val="left" w:pos="1921"/>
          <w:tab w:val="left" w:pos="3704"/>
          <w:tab w:val="left" w:pos="4515"/>
          <w:tab w:val="left" w:pos="5516"/>
          <w:tab w:val="left" w:pos="6001"/>
          <w:tab w:val="left" w:pos="7765"/>
          <w:tab w:val="left" w:pos="8662"/>
          <w:tab w:val="left" w:pos="8998"/>
        </w:tabs>
        <w:spacing w:before="3" w:line="357" w:lineRule="auto"/>
        <w:ind w:left="213" w:right="1139"/>
        <w:jc w:val="left"/>
      </w:pPr>
      <w:r>
        <w:t>кратко</w:t>
      </w:r>
      <w:r>
        <w:tab/>
        <w:t>представлять</w:t>
      </w:r>
      <w:r>
        <w:tab/>
        <w:t>свою</w:t>
      </w:r>
      <w:r>
        <w:tab/>
        <w:t>страну</w:t>
      </w:r>
      <w:r>
        <w:tab/>
        <w:t>на</w:t>
      </w:r>
      <w:r>
        <w:tab/>
        <w:t>иностранном</w:t>
      </w:r>
      <w:r>
        <w:tab/>
        <w:t>языке</w:t>
      </w:r>
      <w:r>
        <w:tab/>
        <w:t>в</w:t>
      </w:r>
      <w:r>
        <w:tab/>
        <w:t>рамках</w:t>
      </w:r>
      <w:r>
        <w:rPr>
          <w:spacing w:val="-67"/>
        </w:rPr>
        <w:t xml:space="preserve"> </w:t>
      </w:r>
      <w:r>
        <w:t>изучаемой тематики.</w:t>
      </w:r>
    </w:p>
    <w:p w:rsidR="007775CA" w:rsidRDefault="00A82BF5">
      <w:pPr>
        <w:pStyle w:val="a3"/>
        <w:spacing w:before="6"/>
        <w:ind w:left="924" w:firstLine="0"/>
        <w:jc w:val="left"/>
      </w:pPr>
      <w:r>
        <w:t>Общее</w:t>
      </w:r>
      <w:r>
        <w:rPr>
          <w:spacing w:val="24"/>
        </w:rPr>
        <w:t xml:space="preserve"> </w:t>
      </w:r>
      <w:r>
        <w:t>число</w:t>
      </w:r>
      <w:r>
        <w:rPr>
          <w:spacing w:val="23"/>
        </w:rPr>
        <w:t xml:space="preserve"> </w:t>
      </w:r>
      <w:r>
        <w:t>часов,</w:t>
      </w:r>
      <w:r>
        <w:rPr>
          <w:spacing w:val="25"/>
        </w:rPr>
        <w:t xml:space="preserve"> </w:t>
      </w:r>
      <w:r>
        <w:t>рекомендованных</w:t>
      </w:r>
      <w:r>
        <w:rPr>
          <w:spacing w:val="23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изучения</w:t>
      </w:r>
      <w:r>
        <w:rPr>
          <w:spacing w:val="25"/>
        </w:rPr>
        <w:t xml:space="preserve"> </w:t>
      </w:r>
      <w:r>
        <w:t>иностранного</w:t>
      </w:r>
      <w:r>
        <w:rPr>
          <w:spacing w:val="23"/>
        </w:rPr>
        <w:t xml:space="preserve"> </w:t>
      </w:r>
      <w:r>
        <w:t>языка</w:t>
      </w:r>
    </w:p>
    <w:p w:rsidR="007775CA" w:rsidRDefault="00A82BF5">
      <w:pPr>
        <w:pStyle w:val="a3"/>
        <w:spacing w:before="163" w:line="357" w:lineRule="auto"/>
        <w:ind w:left="213" w:right="1129" w:firstLine="0"/>
        <w:jc w:val="left"/>
      </w:pPr>
      <w:r>
        <w:t>–</w:t>
      </w:r>
      <w:r>
        <w:rPr>
          <w:spacing w:val="47"/>
        </w:rPr>
        <w:t xml:space="preserve"> </w:t>
      </w:r>
      <w:r>
        <w:t>204</w:t>
      </w:r>
      <w:r>
        <w:rPr>
          <w:spacing w:val="47"/>
        </w:rPr>
        <w:t xml:space="preserve"> </w:t>
      </w:r>
      <w:r>
        <w:t>часа:</w:t>
      </w:r>
      <w:r>
        <w:rPr>
          <w:spacing w:val="42"/>
        </w:rPr>
        <w:t xml:space="preserve"> </w:t>
      </w:r>
      <w:r>
        <w:t>во</w:t>
      </w:r>
      <w:r>
        <w:rPr>
          <w:spacing w:val="47"/>
        </w:rPr>
        <w:t xml:space="preserve"> </w:t>
      </w:r>
      <w:r>
        <w:t>2</w:t>
      </w:r>
      <w:r>
        <w:rPr>
          <w:spacing w:val="47"/>
        </w:rPr>
        <w:t xml:space="preserve"> </w:t>
      </w:r>
      <w:r>
        <w:t>классе</w:t>
      </w:r>
      <w:r>
        <w:rPr>
          <w:spacing w:val="52"/>
        </w:rPr>
        <w:t xml:space="preserve"> </w:t>
      </w:r>
      <w:r>
        <w:t>–</w:t>
      </w:r>
      <w:r>
        <w:rPr>
          <w:spacing w:val="48"/>
        </w:rPr>
        <w:t xml:space="preserve"> </w:t>
      </w:r>
      <w:r>
        <w:t>68</w:t>
      </w:r>
      <w:r>
        <w:rPr>
          <w:spacing w:val="52"/>
        </w:rPr>
        <w:t xml:space="preserve"> </w:t>
      </w:r>
      <w:r>
        <w:t>часов</w:t>
      </w:r>
      <w:r>
        <w:rPr>
          <w:spacing w:val="50"/>
        </w:rPr>
        <w:t xml:space="preserve"> </w:t>
      </w:r>
      <w:r>
        <w:t>(2</w:t>
      </w:r>
      <w:r>
        <w:rPr>
          <w:spacing w:val="51"/>
        </w:rPr>
        <w:t xml:space="preserve"> </w:t>
      </w:r>
      <w:r>
        <w:t>часа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неделю),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3</w:t>
      </w:r>
      <w:r>
        <w:rPr>
          <w:spacing w:val="47"/>
        </w:rPr>
        <w:t xml:space="preserve"> </w:t>
      </w:r>
      <w:r>
        <w:t>классе</w:t>
      </w:r>
      <w:r>
        <w:rPr>
          <w:spacing w:val="57"/>
        </w:rPr>
        <w:t xml:space="preserve"> </w:t>
      </w:r>
      <w:r>
        <w:t>–</w:t>
      </w:r>
      <w:r>
        <w:rPr>
          <w:spacing w:val="48"/>
        </w:rPr>
        <w:t xml:space="preserve"> </w:t>
      </w:r>
      <w:r>
        <w:t>68</w:t>
      </w:r>
      <w:r>
        <w:rPr>
          <w:spacing w:val="46"/>
        </w:rPr>
        <w:t xml:space="preserve"> </w:t>
      </w:r>
      <w:r>
        <w:t>часов</w:t>
      </w:r>
      <w:r>
        <w:rPr>
          <w:spacing w:val="-67"/>
        </w:rPr>
        <w:t xml:space="preserve"> </w:t>
      </w:r>
      <w:r>
        <w:t>(2 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 классе</w:t>
      </w:r>
      <w:r>
        <w:rPr>
          <w:spacing w:val="7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68 часов (2 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7775CA" w:rsidRDefault="00A82BF5">
      <w:pPr>
        <w:pStyle w:val="Heading1"/>
        <w:spacing w:before="10" w:line="276" w:lineRule="auto"/>
        <w:ind w:left="405" w:right="5656" w:hanging="72"/>
      </w:pPr>
      <w:r>
        <w:t>ТЕМАТИЧЕСКОЕ ПЛАНИРОВАНИЕ</w:t>
      </w:r>
      <w:r>
        <w:rPr>
          <w:spacing w:val="-67"/>
        </w:rPr>
        <w:t xml:space="preserve"> </w:t>
      </w:r>
      <w:r>
        <w:t>2 КЛАСС</w:t>
      </w:r>
    </w:p>
    <w:tbl>
      <w:tblPr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29"/>
        <w:gridCol w:w="2540"/>
        <w:gridCol w:w="850"/>
        <w:gridCol w:w="1632"/>
        <w:gridCol w:w="1695"/>
        <w:gridCol w:w="2501"/>
      </w:tblGrid>
      <w:tr w:rsidR="007775CA">
        <w:trPr>
          <w:trHeight w:val="364"/>
        </w:trPr>
        <w:tc>
          <w:tcPr>
            <w:tcW w:w="629" w:type="dxa"/>
            <w:vMerge w:val="restart"/>
          </w:tcPr>
          <w:p w:rsidR="007775CA" w:rsidRDefault="00A82BF5">
            <w:pPr>
              <w:pStyle w:val="TableParagraph"/>
              <w:spacing w:before="203" w:line="276" w:lineRule="auto"/>
              <w:ind w:left="237" w:right="14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2540" w:type="dxa"/>
            <w:vMerge w:val="restart"/>
          </w:tcPr>
          <w:p w:rsidR="007775CA" w:rsidRDefault="00A82BF5">
            <w:pPr>
              <w:pStyle w:val="TableParagraph"/>
              <w:spacing w:before="203" w:line="276" w:lineRule="auto"/>
              <w:ind w:left="237" w:right="68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4177" w:type="dxa"/>
            <w:gridSpan w:val="3"/>
          </w:tcPr>
          <w:p w:rsidR="007775CA" w:rsidRDefault="00A82BF5">
            <w:pPr>
              <w:pStyle w:val="TableParagraph"/>
              <w:spacing w:before="44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01" w:type="dxa"/>
            <w:vMerge w:val="restart"/>
          </w:tcPr>
          <w:p w:rsidR="007775CA" w:rsidRDefault="00A82BF5">
            <w:pPr>
              <w:pStyle w:val="TableParagraph"/>
              <w:spacing w:before="44" w:line="276" w:lineRule="auto"/>
              <w:ind w:left="238" w:right="360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7775CA">
        <w:trPr>
          <w:trHeight w:val="1253"/>
        </w:trPr>
        <w:tc>
          <w:tcPr>
            <w:tcW w:w="629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  <w:tc>
          <w:tcPr>
            <w:tcW w:w="2540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7775CA" w:rsidRDefault="00A82BF5">
            <w:pPr>
              <w:pStyle w:val="TableParagraph"/>
              <w:spacing w:before="174" w:line="276" w:lineRule="auto"/>
              <w:ind w:left="238" w:right="104"/>
              <w:rPr>
                <w:b/>
                <w:sz w:val="24"/>
              </w:rPr>
            </w:pPr>
            <w:r>
              <w:rPr>
                <w:b/>
                <w:sz w:val="24"/>
              </w:rPr>
              <w:t>Всег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</w:p>
        </w:tc>
        <w:tc>
          <w:tcPr>
            <w:tcW w:w="1632" w:type="dxa"/>
          </w:tcPr>
          <w:p w:rsidR="007775CA" w:rsidRDefault="00A82BF5">
            <w:pPr>
              <w:pStyle w:val="TableParagraph"/>
              <w:spacing w:before="174" w:line="276" w:lineRule="auto"/>
              <w:ind w:left="237" w:right="166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695" w:type="dxa"/>
          </w:tcPr>
          <w:p w:rsidR="007775CA" w:rsidRDefault="00A82BF5">
            <w:pPr>
              <w:pStyle w:val="TableParagraph"/>
              <w:spacing w:before="174" w:line="276" w:lineRule="auto"/>
              <w:ind w:left="243" w:right="10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501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</w:tr>
      <w:tr w:rsidR="007775CA">
        <w:trPr>
          <w:trHeight w:val="359"/>
        </w:trPr>
        <w:tc>
          <w:tcPr>
            <w:tcW w:w="9847" w:type="dxa"/>
            <w:gridSpan w:val="6"/>
          </w:tcPr>
          <w:p w:rsidR="007775CA" w:rsidRDefault="00A82BF5">
            <w:pPr>
              <w:pStyle w:val="TableParagraph"/>
              <w:spacing w:before="4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Мир моего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«я»</w:t>
            </w:r>
          </w:p>
        </w:tc>
      </w:tr>
    </w:tbl>
    <w:p w:rsidR="007775CA" w:rsidRDefault="007775CA">
      <w:pPr>
        <w:rPr>
          <w:sz w:val="24"/>
        </w:rPr>
        <w:sectPr w:rsidR="007775CA">
          <w:pgSz w:w="11910" w:h="16390"/>
          <w:pgMar w:top="1560" w:right="0" w:bottom="1160" w:left="920" w:header="0" w:footer="884" w:gutter="0"/>
          <w:cols w:space="720"/>
        </w:sectPr>
      </w:pPr>
    </w:p>
    <w:p w:rsidR="007775CA" w:rsidRDefault="007775CA">
      <w:pPr>
        <w:pStyle w:val="a3"/>
        <w:spacing w:before="10"/>
        <w:ind w:left="0" w:firstLine="0"/>
        <w:jc w:val="left"/>
        <w:rPr>
          <w:b/>
          <w:sz w:val="11"/>
        </w:rPr>
      </w:pPr>
    </w:p>
    <w:tbl>
      <w:tblPr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29"/>
        <w:gridCol w:w="2540"/>
        <w:gridCol w:w="850"/>
        <w:gridCol w:w="1632"/>
        <w:gridCol w:w="1695"/>
        <w:gridCol w:w="2501"/>
      </w:tblGrid>
      <w:tr w:rsidR="007775CA">
        <w:trPr>
          <w:trHeight w:val="681"/>
        </w:trPr>
        <w:tc>
          <w:tcPr>
            <w:tcW w:w="629" w:type="dxa"/>
          </w:tcPr>
          <w:p w:rsidR="007775CA" w:rsidRDefault="00A82BF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2540" w:type="dxa"/>
          </w:tcPr>
          <w:p w:rsidR="007775CA" w:rsidRDefault="00A82BF5">
            <w:pPr>
              <w:pStyle w:val="TableParagraph"/>
              <w:spacing w:before="11" w:line="316" w:lineRule="exact"/>
              <w:ind w:left="237" w:right="186"/>
              <w:rPr>
                <w:sz w:val="24"/>
              </w:rPr>
            </w:pPr>
            <w:r>
              <w:rPr>
                <w:sz w:val="24"/>
              </w:rPr>
              <w:t>Приветствие\знаком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</w:p>
        </w:tc>
        <w:tc>
          <w:tcPr>
            <w:tcW w:w="850" w:type="dxa"/>
          </w:tcPr>
          <w:p w:rsidR="007775CA" w:rsidRDefault="00A82BF5">
            <w:pPr>
              <w:pStyle w:val="TableParagraph"/>
              <w:spacing w:before="198"/>
              <w:ind w:left="46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32" w:type="dxa"/>
          </w:tcPr>
          <w:p w:rsidR="007775CA" w:rsidRDefault="00A82BF5">
            <w:pPr>
              <w:pStyle w:val="TableParagraph"/>
              <w:spacing w:before="198"/>
              <w:ind w:right="65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5" w:type="dxa"/>
          </w:tcPr>
          <w:p w:rsidR="007775CA" w:rsidRDefault="00A82BF5">
            <w:pPr>
              <w:pStyle w:val="TableParagraph"/>
              <w:spacing w:before="198"/>
              <w:ind w:right="68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01" w:type="dxa"/>
          </w:tcPr>
          <w:p w:rsidR="007775CA" w:rsidRDefault="001C0079">
            <w:pPr>
              <w:pStyle w:val="TableParagraph"/>
              <w:spacing w:before="68" w:line="278" w:lineRule="auto"/>
              <w:ind w:left="238" w:right="184"/>
            </w:pPr>
            <w:hyperlink r:id="rId180">
              <w:r w:rsidR="00A82BF5">
                <w:rPr>
                  <w:color w:val="0000FF"/>
                  <w:spacing w:val="-1"/>
                  <w:u w:val="single" w:color="0000FF"/>
                </w:rPr>
                <w:t>https://m.edsoo.ru/7f41</w:t>
              </w:r>
            </w:hyperlink>
            <w:r w:rsidR="00A82BF5">
              <w:rPr>
                <w:color w:val="0000FF"/>
                <w:spacing w:val="-52"/>
              </w:rPr>
              <w:t xml:space="preserve"> </w:t>
            </w:r>
            <w:hyperlink r:id="rId181">
              <w:r w:rsidR="00A82BF5">
                <w:rPr>
                  <w:color w:val="0000FF"/>
                  <w:u w:val="single" w:color="0000FF"/>
                </w:rPr>
                <w:t>1518</w:t>
              </w:r>
            </w:hyperlink>
          </w:p>
        </w:tc>
      </w:tr>
      <w:tr w:rsidR="007775CA">
        <w:trPr>
          <w:trHeight w:val="365"/>
        </w:trPr>
        <w:tc>
          <w:tcPr>
            <w:tcW w:w="629" w:type="dxa"/>
          </w:tcPr>
          <w:p w:rsidR="007775CA" w:rsidRDefault="00A82BF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2540" w:type="dxa"/>
          </w:tcPr>
          <w:p w:rsidR="007775CA" w:rsidRDefault="00A82BF5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</w:p>
        </w:tc>
        <w:tc>
          <w:tcPr>
            <w:tcW w:w="850" w:type="dxa"/>
          </w:tcPr>
          <w:p w:rsidR="007775CA" w:rsidRDefault="00A82BF5">
            <w:pPr>
              <w:pStyle w:val="TableParagraph"/>
              <w:spacing w:before="35"/>
              <w:ind w:left="40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632" w:type="dxa"/>
          </w:tcPr>
          <w:p w:rsidR="007775CA" w:rsidRDefault="00A82BF5">
            <w:pPr>
              <w:pStyle w:val="TableParagraph"/>
              <w:spacing w:before="35"/>
              <w:ind w:right="65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5" w:type="dxa"/>
          </w:tcPr>
          <w:p w:rsidR="007775CA" w:rsidRDefault="00A82BF5">
            <w:pPr>
              <w:pStyle w:val="TableParagraph"/>
              <w:spacing w:before="35"/>
              <w:ind w:right="619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501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359"/>
        </w:trPr>
        <w:tc>
          <w:tcPr>
            <w:tcW w:w="629" w:type="dxa"/>
          </w:tcPr>
          <w:p w:rsidR="007775CA" w:rsidRDefault="00A82BF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2540" w:type="dxa"/>
          </w:tcPr>
          <w:p w:rsidR="007775CA" w:rsidRDefault="00A82BF5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Мой 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</w:p>
        </w:tc>
        <w:tc>
          <w:tcPr>
            <w:tcW w:w="850" w:type="dxa"/>
          </w:tcPr>
          <w:p w:rsidR="007775CA" w:rsidRDefault="00A82BF5">
            <w:pPr>
              <w:pStyle w:val="TableParagraph"/>
              <w:spacing w:before="35"/>
              <w:ind w:left="46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32" w:type="dxa"/>
          </w:tcPr>
          <w:p w:rsidR="007775CA" w:rsidRDefault="00A82BF5">
            <w:pPr>
              <w:pStyle w:val="TableParagraph"/>
              <w:spacing w:before="35"/>
              <w:ind w:right="65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5" w:type="dxa"/>
          </w:tcPr>
          <w:p w:rsidR="007775CA" w:rsidRDefault="00A82BF5">
            <w:pPr>
              <w:pStyle w:val="TableParagraph"/>
              <w:spacing w:before="35"/>
              <w:ind w:right="68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01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364"/>
        </w:trPr>
        <w:tc>
          <w:tcPr>
            <w:tcW w:w="629" w:type="dxa"/>
          </w:tcPr>
          <w:p w:rsidR="007775CA" w:rsidRDefault="00A82BF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2540" w:type="dxa"/>
          </w:tcPr>
          <w:p w:rsidR="007775CA" w:rsidRDefault="00A82BF5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любимая еда</w:t>
            </w:r>
          </w:p>
        </w:tc>
        <w:tc>
          <w:tcPr>
            <w:tcW w:w="850" w:type="dxa"/>
          </w:tcPr>
          <w:p w:rsidR="007775CA" w:rsidRDefault="00A82BF5">
            <w:pPr>
              <w:pStyle w:val="TableParagraph"/>
              <w:spacing w:before="40"/>
              <w:ind w:left="46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32" w:type="dxa"/>
          </w:tcPr>
          <w:p w:rsidR="007775CA" w:rsidRDefault="00A82BF5">
            <w:pPr>
              <w:pStyle w:val="TableParagraph"/>
              <w:spacing w:before="40"/>
              <w:ind w:right="65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5" w:type="dxa"/>
          </w:tcPr>
          <w:p w:rsidR="007775CA" w:rsidRDefault="00A82BF5">
            <w:pPr>
              <w:pStyle w:val="TableParagraph"/>
              <w:spacing w:before="40"/>
              <w:ind w:right="68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01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677"/>
        </w:trPr>
        <w:tc>
          <w:tcPr>
            <w:tcW w:w="629" w:type="dxa"/>
          </w:tcPr>
          <w:p w:rsidR="007775CA" w:rsidRDefault="00A82BF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2540" w:type="dxa"/>
          </w:tcPr>
          <w:p w:rsidR="007775CA" w:rsidRDefault="00A82BF5">
            <w:pPr>
              <w:pStyle w:val="TableParagraph"/>
              <w:spacing w:before="6" w:line="316" w:lineRule="exact"/>
              <w:ind w:left="237" w:right="897"/>
              <w:rPr>
                <w:sz w:val="24"/>
              </w:rPr>
            </w:pPr>
            <w:r>
              <w:rPr>
                <w:sz w:val="24"/>
              </w:rPr>
              <w:t>Обобщение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850" w:type="dxa"/>
          </w:tcPr>
          <w:p w:rsidR="007775CA" w:rsidRDefault="00A82BF5">
            <w:pPr>
              <w:pStyle w:val="TableParagraph"/>
              <w:spacing w:before="193"/>
              <w:ind w:left="46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32" w:type="dxa"/>
          </w:tcPr>
          <w:p w:rsidR="007775CA" w:rsidRDefault="00A82BF5">
            <w:pPr>
              <w:pStyle w:val="TableParagraph"/>
              <w:spacing w:before="193"/>
              <w:ind w:right="65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5" w:type="dxa"/>
          </w:tcPr>
          <w:p w:rsidR="007775CA" w:rsidRDefault="00A82BF5">
            <w:pPr>
              <w:pStyle w:val="TableParagraph"/>
              <w:spacing w:before="193"/>
              <w:ind w:right="6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01" w:type="dxa"/>
          </w:tcPr>
          <w:p w:rsidR="007775CA" w:rsidRDefault="001C0079">
            <w:pPr>
              <w:pStyle w:val="TableParagraph"/>
              <w:spacing w:before="68" w:line="273" w:lineRule="auto"/>
              <w:ind w:left="238" w:right="184"/>
            </w:pPr>
            <w:hyperlink r:id="rId182">
              <w:r w:rsidR="00A82BF5">
                <w:rPr>
                  <w:color w:val="0000FF"/>
                  <w:spacing w:val="-1"/>
                  <w:u w:val="single" w:color="0000FF"/>
                </w:rPr>
                <w:t>https://m.edsoo.ru/7f41</w:t>
              </w:r>
            </w:hyperlink>
            <w:r w:rsidR="00A82BF5">
              <w:rPr>
                <w:color w:val="0000FF"/>
                <w:spacing w:val="-52"/>
              </w:rPr>
              <w:t xml:space="preserve"> </w:t>
            </w:r>
            <w:hyperlink r:id="rId183">
              <w:r w:rsidR="00A82BF5">
                <w:rPr>
                  <w:color w:val="0000FF"/>
                  <w:u w:val="single" w:color="0000FF"/>
                </w:rPr>
                <w:t>1518</w:t>
              </w:r>
            </w:hyperlink>
          </w:p>
        </w:tc>
      </w:tr>
      <w:tr w:rsidR="007775CA">
        <w:trPr>
          <w:trHeight w:val="556"/>
        </w:trPr>
        <w:tc>
          <w:tcPr>
            <w:tcW w:w="3169" w:type="dxa"/>
            <w:gridSpan w:val="2"/>
          </w:tcPr>
          <w:p w:rsidR="007775CA" w:rsidRDefault="00A82BF5">
            <w:pPr>
              <w:pStyle w:val="TableParagraph"/>
              <w:spacing w:before="136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850" w:type="dxa"/>
          </w:tcPr>
          <w:p w:rsidR="007775CA" w:rsidRDefault="00A82BF5">
            <w:pPr>
              <w:pStyle w:val="TableParagraph"/>
              <w:spacing w:before="136"/>
              <w:ind w:left="401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5828" w:type="dxa"/>
            <w:gridSpan w:val="3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359"/>
        </w:trPr>
        <w:tc>
          <w:tcPr>
            <w:tcW w:w="9847" w:type="dxa"/>
            <w:gridSpan w:val="6"/>
          </w:tcPr>
          <w:p w:rsidR="007775CA" w:rsidRDefault="00A82BF5">
            <w:pPr>
              <w:pStyle w:val="TableParagraph"/>
              <w:spacing w:before="4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Мир моих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увлечений</w:t>
            </w:r>
          </w:p>
        </w:tc>
      </w:tr>
      <w:tr w:rsidR="007775CA">
        <w:trPr>
          <w:trHeight w:val="681"/>
        </w:trPr>
        <w:tc>
          <w:tcPr>
            <w:tcW w:w="629" w:type="dxa"/>
          </w:tcPr>
          <w:p w:rsidR="007775CA" w:rsidRDefault="00A82BF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2540" w:type="dxa"/>
          </w:tcPr>
          <w:p w:rsidR="007775CA" w:rsidRDefault="00A82BF5">
            <w:pPr>
              <w:pStyle w:val="TableParagraph"/>
              <w:spacing w:before="11" w:line="316" w:lineRule="exact"/>
              <w:ind w:left="237" w:right="191"/>
              <w:rPr>
                <w:sz w:val="24"/>
              </w:rPr>
            </w:pPr>
            <w:r>
              <w:rPr>
                <w:sz w:val="24"/>
              </w:rPr>
              <w:t>Мой любимый цвет,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игрушка</w:t>
            </w:r>
          </w:p>
        </w:tc>
        <w:tc>
          <w:tcPr>
            <w:tcW w:w="850" w:type="dxa"/>
          </w:tcPr>
          <w:p w:rsidR="007775CA" w:rsidRDefault="00A82BF5">
            <w:pPr>
              <w:pStyle w:val="TableParagraph"/>
              <w:spacing w:before="198"/>
              <w:ind w:left="46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632" w:type="dxa"/>
          </w:tcPr>
          <w:p w:rsidR="007775CA" w:rsidRDefault="00A82BF5">
            <w:pPr>
              <w:pStyle w:val="TableParagraph"/>
              <w:spacing w:before="198"/>
              <w:ind w:right="65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5" w:type="dxa"/>
          </w:tcPr>
          <w:p w:rsidR="007775CA" w:rsidRDefault="00A82BF5">
            <w:pPr>
              <w:pStyle w:val="TableParagraph"/>
              <w:spacing w:before="198"/>
              <w:ind w:right="68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01" w:type="dxa"/>
          </w:tcPr>
          <w:p w:rsidR="007775CA" w:rsidRDefault="001C0079">
            <w:pPr>
              <w:pStyle w:val="TableParagraph"/>
              <w:spacing w:before="68" w:line="278" w:lineRule="auto"/>
              <w:ind w:left="238" w:right="184"/>
            </w:pPr>
            <w:hyperlink r:id="rId184">
              <w:r w:rsidR="00A82BF5">
                <w:rPr>
                  <w:color w:val="0000FF"/>
                  <w:u w:val="single" w:color="0000FF"/>
                </w:rPr>
                <w:t>https://m.edsoo.ru/7f41</w:t>
              </w:r>
            </w:hyperlink>
            <w:r w:rsidR="00A82BF5">
              <w:rPr>
                <w:color w:val="0000FF"/>
                <w:spacing w:val="-52"/>
              </w:rPr>
              <w:t xml:space="preserve"> </w:t>
            </w:r>
            <w:hyperlink r:id="rId185">
              <w:r w:rsidR="00A82BF5">
                <w:rPr>
                  <w:color w:val="0000FF"/>
                  <w:u w:val="single" w:color="0000FF"/>
                </w:rPr>
                <w:t>1518</w:t>
              </w:r>
            </w:hyperlink>
          </w:p>
        </w:tc>
      </w:tr>
      <w:tr w:rsidR="007775CA">
        <w:trPr>
          <w:trHeight w:val="360"/>
        </w:trPr>
        <w:tc>
          <w:tcPr>
            <w:tcW w:w="629" w:type="dxa"/>
          </w:tcPr>
          <w:p w:rsidR="007775CA" w:rsidRDefault="00A82BF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2540" w:type="dxa"/>
          </w:tcPr>
          <w:p w:rsidR="007775CA" w:rsidRDefault="00A82BF5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Любимые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850" w:type="dxa"/>
          </w:tcPr>
          <w:p w:rsidR="007775CA" w:rsidRDefault="00A82BF5">
            <w:pPr>
              <w:pStyle w:val="TableParagraph"/>
              <w:spacing w:before="35"/>
              <w:ind w:left="46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32" w:type="dxa"/>
          </w:tcPr>
          <w:p w:rsidR="007775CA" w:rsidRDefault="00A82BF5">
            <w:pPr>
              <w:pStyle w:val="TableParagraph"/>
              <w:spacing w:before="35"/>
              <w:ind w:right="65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5" w:type="dxa"/>
          </w:tcPr>
          <w:p w:rsidR="007775CA" w:rsidRDefault="00A82BF5">
            <w:pPr>
              <w:pStyle w:val="TableParagraph"/>
              <w:spacing w:before="35"/>
              <w:ind w:right="6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01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364"/>
        </w:trPr>
        <w:tc>
          <w:tcPr>
            <w:tcW w:w="629" w:type="dxa"/>
          </w:tcPr>
          <w:p w:rsidR="007775CA" w:rsidRDefault="00A82BF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2540" w:type="dxa"/>
          </w:tcPr>
          <w:p w:rsidR="007775CA" w:rsidRDefault="00A82BF5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питомец</w:t>
            </w:r>
          </w:p>
        </w:tc>
        <w:tc>
          <w:tcPr>
            <w:tcW w:w="850" w:type="dxa"/>
          </w:tcPr>
          <w:p w:rsidR="007775CA" w:rsidRDefault="00A82BF5">
            <w:pPr>
              <w:pStyle w:val="TableParagraph"/>
              <w:spacing w:before="40"/>
              <w:ind w:left="46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32" w:type="dxa"/>
          </w:tcPr>
          <w:p w:rsidR="007775CA" w:rsidRDefault="00A82BF5">
            <w:pPr>
              <w:pStyle w:val="TableParagraph"/>
              <w:spacing w:before="40"/>
              <w:ind w:right="65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5" w:type="dxa"/>
          </w:tcPr>
          <w:p w:rsidR="007775CA" w:rsidRDefault="00A82BF5">
            <w:pPr>
              <w:pStyle w:val="TableParagraph"/>
              <w:spacing w:before="40"/>
              <w:ind w:right="68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01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364"/>
        </w:trPr>
        <w:tc>
          <w:tcPr>
            <w:tcW w:w="629" w:type="dxa"/>
          </w:tcPr>
          <w:p w:rsidR="007775CA" w:rsidRDefault="00A82BF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2540" w:type="dxa"/>
          </w:tcPr>
          <w:p w:rsidR="007775CA" w:rsidRDefault="00A82BF5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Выходной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850" w:type="dxa"/>
          </w:tcPr>
          <w:p w:rsidR="007775CA" w:rsidRDefault="00A82BF5">
            <w:pPr>
              <w:pStyle w:val="TableParagraph"/>
              <w:spacing w:before="35"/>
              <w:ind w:left="46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32" w:type="dxa"/>
          </w:tcPr>
          <w:p w:rsidR="007775CA" w:rsidRDefault="00A82BF5">
            <w:pPr>
              <w:pStyle w:val="TableParagraph"/>
              <w:spacing w:before="35"/>
              <w:ind w:right="65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5" w:type="dxa"/>
          </w:tcPr>
          <w:p w:rsidR="007775CA" w:rsidRDefault="00A82BF5">
            <w:pPr>
              <w:pStyle w:val="TableParagraph"/>
              <w:spacing w:before="35"/>
              <w:ind w:right="68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01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677"/>
        </w:trPr>
        <w:tc>
          <w:tcPr>
            <w:tcW w:w="629" w:type="dxa"/>
          </w:tcPr>
          <w:p w:rsidR="007775CA" w:rsidRDefault="00A82BF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2540" w:type="dxa"/>
          </w:tcPr>
          <w:p w:rsidR="007775CA" w:rsidRDefault="00A82BF5">
            <w:pPr>
              <w:pStyle w:val="TableParagraph"/>
              <w:spacing w:before="6" w:line="316" w:lineRule="exact"/>
              <w:ind w:left="237" w:right="897"/>
              <w:rPr>
                <w:sz w:val="24"/>
              </w:rPr>
            </w:pPr>
            <w:r>
              <w:rPr>
                <w:sz w:val="24"/>
              </w:rPr>
              <w:t>Обобщение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850" w:type="dxa"/>
          </w:tcPr>
          <w:p w:rsidR="007775CA" w:rsidRDefault="00A82BF5">
            <w:pPr>
              <w:pStyle w:val="TableParagraph"/>
              <w:spacing w:before="193"/>
              <w:ind w:left="46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32" w:type="dxa"/>
          </w:tcPr>
          <w:p w:rsidR="007775CA" w:rsidRDefault="00A82BF5">
            <w:pPr>
              <w:pStyle w:val="TableParagraph"/>
              <w:spacing w:before="193"/>
              <w:ind w:right="65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5" w:type="dxa"/>
          </w:tcPr>
          <w:p w:rsidR="007775CA" w:rsidRDefault="00A82BF5">
            <w:pPr>
              <w:pStyle w:val="TableParagraph"/>
              <w:spacing w:before="193"/>
              <w:ind w:right="6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01" w:type="dxa"/>
          </w:tcPr>
          <w:p w:rsidR="007775CA" w:rsidRDefault="001C0079">
            <w:pPr>
              <w:pStyle w:val="TableParagraph"/>
              <w:spacing w:before="63" w:line="278" w:lineRule="auto"/>
              <w:ind w:left="238" w:right="184"/>
            </w:pPr>
            <w:hyperlink r:id="rId186">
              <w:r w:rsidR="00A82BF5">
                <w:rPr>
                  <w:color w:val="0000FF"/>
                  <w:spacing w:val="-1"/>
                  <w:u w:val="single" w:color="0000FF"/>
                </w:rPr>
                <w:t>https://m.edsoo.ru/7f41</w:t>
              </w:r>
            </w:hyperlink>
            <w:r w:rsidR="00A82BF5">
              <w:rPr>
                <w:color w:val="0000FF"/>
                <w:spacing w:val="-52"/>
              </w:rPr>
              <w:t xml:space="preserve"> </w:t>
            </w:r>
            <w:hyperlink r:id="rId187">
              <w:r w:rsidR="00A82BF5">
                <w:rPr>
                  <w:color w:val="0000FF"/>
                  <w:u w:val="single" w:color="0000FF"/>
                </w:rPr>
                <w:t>1518</w:t>
              </w:r>
            </w:hyperlink>
          </w:p>
        </w:tc>
      </w:tr>
      <w:tr w:rsidR="007775CA">
        <w:trPr>
          <w:trHeight w:val="556"/>
        </w:trPr>
        <w:tc>
          <w:tcPr>
            <w:tcW w:w="3169" w:type="dxa"/>
            <w:gridSpan w:val="2"/>
          </w:tcPr>
          <w:p w:rsidR="007775CA" w:rsidRDefault="00A82BF5">
            <w:pPr>
              <w:pStyle w:val="TableParagraph"/>
              <w:spacing w:before="136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850" w:type="dxa"/>
          </w:tcPr>
          <w:p w:rsidR="007775CA" w:rsidRDefault="00A82BF5">
            <w:pPr>
              <w:pStyle w:val="TableParagraph"/>
              <w:spacing w:before="136"/>
              <w:ind w:left="401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828" w:type="dxa"/>
            <w:gridSpan w:val="3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359"/>
        </w:trPr>
        <w:tc>
          <w:tcPr>
            <w:tcW w:w="9847" w:type="dxa"/>
            <w:gridSpan w:val="6"/>
          </w:tcPr>
          <w:p w:rsidR="007775CA" w:rsidRDefault="00A82BF5">
            <w:pPr>
              <w:pStyle w:val="TableParagraph"/>
              <w:spacing w:before="4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Мир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вокруг меня</w:t>
            </w:r>
          </w:p>
        </w:tc>
      </w:tr>
      <w:tr w:rsidR="007775CA">
        <w:trPr>
          <w:trHeight w:val="628"/>
        </w:trPr>
        <w:tc>
          <w:tcPr>
            <w:tcW w:w="629" w:type="dxa"/>
          </w:tcPr>
          <w:p w:rsidR="007775CA" w:rsidRDefault="00A82BF5">
            <w:pPr>
              <w:pStyle w:val="TableParagraph"/>
              <w:spacing w:before="169"/>
              <w:ind w:left="103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2540" w:type="dxa"/>
          </w:tcPr>
          <w:p w:rsidR="007775CA" w:rsidRDefault="00A82BF5">
            <w:pPr>
              <w:pStyle w:val="TableParagraph"/>
              <w:spacing w:before="169"/>
              <w:ind w:left="237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  <w:tc>
          <w:tcPr>
            <w:tcW w:w="850" w:type="dxa"/>
          </w:tcPr>
          <w:p w:rsidR="007775CA" w:rsidRDefault="00A82BF5">
            <w:pPr>
              <w:pStyle w:val="TableParagraph"/>
              <w:spacing w:before="169"/>
              <w:ind w:left="46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32" w:type="dxa"/>
          </w:tcPr>
          <w:p w:rsidR="007775CA" w:rsidRDefault="00A82BF5">
            <w:pPr>
              <w:pStyle w:val="TableParagraph"/>
              <w:spacing w:before="169"/>
              <w:ind w:right="65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5" w:type="dxa"/>
          </w:tcPr>
          <w:p w:rsidR="007775CA" w:rsidRDefault="00A82BF5">
            <w:pPr>
              <w:pStyle w:val="TableParagraph"/>
              <w:spacing w:before="169"/>
              <w:ind w:right="6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01" w:type="dxa"/>
          </w:tcPr>
          <w:p w:rsidR="007775CA" w:rsidRDefault="001C0079">
            <w:pPr>
              <w:pStyle w:val="TableParagraph"/>
              <w:spacing w:before="7" w:line="290" w:lineRule="atLeast"/>
              <w:ind w:left="238" w:right="184"/>
            </w:pPr>
            <w:hyperlink r:id="rId188">
              <w:r w:rsidR="00A82BF5">
                <w:rPr>
                  <w:color w:val="0000FF"/>
                  <w:spacing w:val="-1"/>
                  <w:u w:val="single" w:color="0000FF"/>
                </w:rPr>
                <w:t>https://m.edsoo.ru/7f41</w:t>
              </w:r>
            </w:hyperlink>
            <w:r w:rsidR="00A82BF5">
              <w:rPr>
                <w:color w:val="0000FF"/>
                <w:spacing w:val="-52"/>
              </w:rPr>
              <w:t xml:space="preserve"> </w:t>
            </w:r>
            <w:hyperlink r:id="rId189">
              <w:r w:rsidR="00A82BF5">
                <w:rPr>
                  <w:color w:val="0000FF"/>
                  <w:u w:val="single" w:color="0000FF"/>
                </w:rPr>
                <w:t>1518</w:t>
              </w:r>
            </w:hyperlink>
          </w:p>
        </w:tc>
      </w:tr>
      <w:tr w:rsidR="007775CA">
        <w:trPr>
          <w:trHeight w:val="360"/>
        </w:trPr>
        <w:tc>
          <w:tcPr>
            <w:tcW w:w="629" w:type="dxa"/>
          </w:tcPr>
          <w:p w:rsidR="007775CA" w:rsidRDefault="00A82BF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2540" w:type="dxa"/>
          </w:tcPr>
          <w:p w:rsidR="007775CA" w:rsidRDefault="00A82BF5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Мои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друзья</w:t>
            </w:r>
          </w:p>
        </w:tc>
        <w:tc>
          <w:tcPr>
            <w:tcW w:w="850" w:type="dxa"/>
          </w:tcPr>
          <w:p w:rsidR="007775CA" w:rsidRDefault="00A82BF5">
            <w:pPr>
              <w:pStyle w:val="TableParagraph"/>
              <w:spacing w:before="35"/>
              <w:ind w:left="46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32" w:type="dxa"/>
          </w:tcPr>
          <w:p w:rsidR="007775CA" w:rsidRDefault="00A82BF5">
            <w:pPr>
              <w:pStyle w:val="TableParagraph"/>
              <w:spacing w:before="35"/>
              <w:ind w:right="65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5" w:type="dxa"/>
          </w:tcPr>
          <w:p w:rsidR="007775CA" w:rsidRDefault="00A82BF5">
            <w:pPr>
              <w:pStyle w:val="TableParagraph"/>
              <w:spacing w:before="35"/>
              <w:ind w:right="6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01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681"/>
        </w:trPr>
        <w:tc>
          <w:tcPr>
            <w:tcW w:w="629" w:type="dxa"/>
          </w:tcPr>
          <w:p w:rsidR="007775CA" w:rsidRDefault="00A82BF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2540" w:type="dxa"/>
          </w:tcPr>
          <w:p w:rsidR="007775CA" w:rsidRDefault="00A82BF5">
            <w:pPr>
              <w:pStyle w:val="TableParagraph"/>
              <w:spacing w:before="11" w:line="316" w:lineRule="exact"/>
              <w:ind w:left="237" w:right="393"/>
              <w:rPr>
                <w:sz w:val="24"/>
              </w:rPr>
            </w:pPr>
            <w:r>
              <w:rPr>
                <w:sz w:val="24"/>
              </w:rPr>
              <w:t>Моя малая родина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(город,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село)</w:t>
            </w:r>
          </w:p>
        </w:tc>
        <w:tc>
          <w:tcPr>
            <w:tcW w:w="850" w:type="dxa"/>
          </w:tcPr>
          <w:p w:rsidR="007775CA" w:rsidRDefault="00A82BF5">
            <w:pPr>
              <w:pStyle w:val="TableParagraph"/>
              <w:spacing w:before="198"/>
              <w:ind w:left="46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32" w:type="dxa"/>
          </w:tcPr>
          <w:p w:rsidR="007775CA" w:rsidRDefault="00A82BF5">
            <w:pPr>
              <w:pStyle w:val="TableParagraph"/>
              <w:spacing w:before="198"/>
              <w:ind w:right="65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5" w:type="dxa"/>
          </w:tcPr>
          <w:p w:rsidR="007775CA" w:rsidRDefault="00A82BF5">
            <w:pPr>
              <w:pStyle w:val="TableParagraph"/>
              <w:spacing w:before="198"/>
              <w:ind w:right="68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01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681"/>
        </w:trPr>
        <w:tc>
          <w:tcPr>
            <w:tcW w:w="629" w:type="dxa"/>
          </w:tcPr>
          <w:p w:rsidR="007775CA" w:rsidRDefault="00A82BF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2540" w:type="dxa"/>
          </w:tcPr>
          <w:p w:rsidR="007775CA" w:rsidRDefault="00A82BF5">
            <w:pPr>
              <w:pStyle w:val="TableParagraph"/>
              <w:spacing w:before="1" w:line="322" w:lineRule="exact"/>
              <w:ind w:left="237" w:right="897"/>
              <w:rPr>
                <w:sz w:val="24"/>
              </w:rPr>
            </w:pPr>
            <w:r>
              <w:rPr>
                <w:sz w:val="24"/>
              </w:rPr>
              <w:t>Обобщение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850" w:type="dxa"/>
          </w:tcPr>
          <w:p w:rsidR="007775CA" w:rsidRDefault="00A82BF5">
            <w:pPr>
              <w:pStyle w:val="TableParagraph"/>
              <w:spacing w:before="193"/>
              <w:ind w:left="46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32" w:type="dxa"/>
          </w:tcPr>
          <w:p w:rsidR="007775CA" w:rsidRDefault="00A82BF5">
            <w:pPr>
              <w:pStyle w:val="TableParagraph"/>
              <w:spacing w:before="193"/>
              <w:ind w:right="65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5" w:type="dxa"/>
          </w:tcPr>
          <w:p w:rsidR="007775CA" w:rsidRDefault="00A82BF5">
            <w:pPr>
              <w:pStyle w:val="TableParagraph"/>
              <w:spacing w:before="193"/>
              <w:ind w:right="6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01" w:type="dxa"/>
          </w:tcPr>
          <w:p w:rsidR="007775CA" w:rsidRDefault="001C0079">
            <w:pPr>
              <w:pStyle w:val="TableParagraph"/>
              <w:spacing w:before="68" w:line="278" w:lineRule="auto"/>
              <w:ind w:left="238" w:right="184"/>
            </w:pPr>
            <w:hyperlink r:id="rId190">
              <w:r w:rsidR="00A82BF5">
                <w:rPr>
                  <w:color w:val="0000FF"/>
                  <w:spacing w:val="-1"/>
                  <w:u w:val="single" w:color="0000FF"/>
                </w:rPr>
                <w:t>https://m.edsoo.ru/7f41</w:t>
              </w:r>
            </w:hyperlink>
            <w:r w:rsidR="00A82BF5">
              <w:rPr>
                <w:color w:val="0000FF"/>
                <w:spacing w:val="-52"/>
              </w:rPr>
              <w:t xml:space="preserve"> </w:t>
            </w:r>
            <w:hyperlink r:id="rId191">
              <w:r w:rsidR="00A82BF5">
                <w:rPr>
                  <w:color w:val="0000FF"/>
                  <w:u w:val="single" w:color="0000FF"/>
                </w:rPr>
                <w:t>1518</w:t>
              </w:r>
            </w:hyperlink>
          </w:p>
        </w:tc>
      </w:tr>
      <w:tr w:rsidR="007775CA">
        <w:trPr>
          <w:trHeight w:val="552"/>
        </w:trPr>
        <w:tc>
          <w:tcPr>
            <w:tcW w:w="3169" w:type="dxa"/>
            <w:gridSpan w:val="2"/>
          </w:tcPr>
          <w:p w:rsidR="007775CA" w:rsidRDefault="00A82BF5">
            <w:pPr>
              <w:pStyle w:val="TableParagraph"/>
              <w:spacing w:before="131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850" w:type="dxa"/>
          </w:tcPr>
          <w:p w:rsidR="007775CA" w:rsidRDefault="00A82BF5">
            <w:pPr>
              <w:pStyle w:val="TableParagraph"/>
              <w:spacing w:before="131"/>
              <w:ind w:left="40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828" w:type="dxa"/>
            <w:gridSpan w:val="3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364"/>
        </w:trPr>
        <w:tc>
          <w:tcPr>
            <w:tcW w:w="9847" w:type="dxa"/>
            <w:gridSpan w:val="6"/>
          </w:tcPr>
          <w:p w:rsidR="007775CA" w:rsidRDefault="00A82BF5">
            <w:pPr>
              <w:pStyle w:val="TableParagraph"/>
              <w:spacing w:before="4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Родная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страна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страны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изучаемого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языка</w:t>
            </w:r>
          </w:p>
        </w:tc>
      </w:tr>
      <w:tr w:rsidR="007775CA">
        <w:trPr>
          <w:trHeight w:val="1632"/>
        </w:trPr>
        <w:tc>
          <w:tcPr>
            <w:tcW w:w="629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2"/>
              <w:rPr>
                <w:b/>
                <w:sz w:val="32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2540" w:type="dxa"/>
          </w:tcPr>
          <w:p w:rsidR="007775CA" w:rsidRDefault="00A82BF5">
            <w:pPr>
              <w:pStyle w:val="TableParagraph"/>
              <w:spacing w:before="35" w:line="276" w:lineRule="auto"/>
              <w:ind w:left="237" w:right="517"/>
              <w:rPr>
                <w:sz w:val="24"/>
              </w:rPr>
            </w:pPr>
            <w:r>
              <w:rPr>
                <w:sz w:val="24"/>
              </w:rPr>
              <w:t>Названия 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страны/стран</w:t>
            </w:r>
          </w:p>
          <w:p w:rsidR="007775CA" w:rsidRDefault="00A82BF5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изучаемого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7775CA" w:rsidRDefault="00A82BF5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lastRenderedPageBreak/>
              <w:t>столиц</w:t>
            </w:r>
          </w:p>
        </w:tc>
        <w:tc>
          <w:tcPr>
            <w:tcW w:w="850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2"/>
              <w:rPr>
                <w:b/>
                <w:sz w:val="32"/>
              </w:rPr>
            </w:pPr>
          </w:p>
          <w:p w:rsidR="007775CA" w:rsidRDefault="00A82BF5">
            <w:pPr>
              <w:pStyle w:val="TableParagraph"/>
              <w:ind w:left="46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32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2"/>
              <w:rPr>
                <w:b/>
                <w:sz w:val="32"/>
              </w:rPr>
            </w:pPr>
          </w:p>
          <w:p w:rsidR="007775CA" w:rsidRDefault="00A82BF5">
            <w:pPr>
              <w:pStyle w:val="TableParagraph"/>
              <w:ind w:right="65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5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2"/>
              <w:rPr>
                <w:b/>
                <w:sz w:val="32"/>
              </w:rPr>
            </w:pPr>
          </w:p>
          <w:p w:rsidR="007775CA" w:rsidRDefault="00A82BF5">
            <w:pPr>
              <w:pStyle w:val="TableParagraph"/>
              <w:ind w:right="6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01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spacing w:before="2"/>
              <w:rPr>
                <w:b/>
                <w:sz w:val="23"/>
              </w:rPr>
            </w:pPr>
          </w:p>
          <w:p w:rsidR="007775CA" w:rsidRDefault="001C0079">
            <w:pPr>
              <w:pStyle w:val="TableParagraph"/>
              <w:spacing w:before="1" w:line="273" w:lineRule="auto"/>
              <w:ind w:left="238" w:right="184"/>
            </w:pPr>
            <w:hyperlink r:id="rId192">
              <w:r w:rsidR="00A82BF5">
                <w:rPr>
                  <w:color w:val="0000FF"/>
                  <w:spacing w:val="-1"/>
                  <w:u w:val="single" w:color="0000FF"/>
                </w:rPr>
                <w:t>https://m.edsoo.ru/7f41</w:t>
              </w:r>
            </w:hyperlink>
            <w:r w:rsidR="00A82BF5">
              <w:rPr>
                <w:color w:val="0000FF"/>
                <w:spacing w:val="-52"/>
              </w:rPr>
              <w:t xml:space="preserve"> </w:t>
            </w:r>
            <w:hyperlink r:id="rId193">
              <w:r w:rsidR="00A82BF5">
                <w:rPr>
                  <w:color w:val="0000FF"/>
                  <w:u w:val="single" w:color="0000FF"/>
                </w:rPr>
                <w:t>1518</w:t>
              </w:r>
            </w:hyperlink>
          </w:p>
        </w:tc>
      </w:tr>
      <w:tr w:rsidR="007775CA">
        <w:trPr>
          <w:trHeight w:val="676"/>
        </w:trPr>
        <w:tc>
          <w:tcPr>
            <w:tcW w:w="629" w:type="dxa"/>
          </w:tcPr>
          <w:p w:rsidR="007775CA" w:rsidRDefault="00A82BF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lastRenderedPageBreak/>
              <w:t>4.2</w:t>
            </w:r>
          </w:p>
        </w:tc>
        <w:tc>
          <w:tcPr>
            <w:tcW w:w="2540" w:type="dxa"/>
          </w:tcPr>
          <w:p w:rsidR="007775CA" w:rsidRDefault="00A82BF5">
            <w:pPr>
              <w:pStyle w:val="TableParagraph"/>
              <w:spacing w:before="6" w:line="316" w:lineRule="exact"/>
              <w:ind w:left="237" w:right="246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</w:p>
        </w:tc>
        <w:tc>
          <w:tcPr>
            <w:tcW w:w="850" w:type="dxa"/>
          </w:tcPr>
          <w:p w:rsidR="007775CA" w:rsidRDefault="00A82BF5">
            <w:pPr>
              <w:pStyle w:val="TableParagraph"/>
              <w:spacing w:before="193"/>
              <w:ind w:left="46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32" w:type="dxa"/>
          </w:tcPr>
          <w:p w:rsidR="007775CA" w:rsidRDefault="00A82BF5">
            <w:pPr>
              <w:pStyle w:val="TableParagraph"/>
              <w:spacing w:before="193"/>
              <w:ind w:right="65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5" w:type="dxa"/>
          </w:tcPr>
          <w:p w:rsidR="007775CA" w:rsidRDefault="00A82BF5">
            <w:pPr>
              <w:pStyle w:val="TableParagraph"/>
              <w:spacing w:before="193"/>
              <w:ind w:right="6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01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993"/>
        </w:trPr>
        <w:tc>
          <w:tcPr>
            <w:tcW w:w="629" w:type="dxa"/>
          </w:tcPr>
          <w:p w:rsidR="007775CA" w:rsidRDefault="007775CA">
            <w:pPr>
              <w:pStyle w:val="TableParagraph"/>
              <w:rPr>
                <w:b/>
                <w:sz w:val="31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2540" w:type="dxa"/>
          </w:tcPr>
          <w:p w:rsidR="007775CA" w:rsidRDefault="00A82BF5">
            <w:pPr>
              <w:pStyle w:val="TableParagraph"/>
              <w:spacing w:before="11" w:line="316" w:lineRule="exact"/>
              <w:ind w:left="237" w:right="302"/>
              <w:rPr>
                <w:sz w:val="24"/>
              </w:rPr>
            </w:pPr>
            <w:r>
              <w:rPr>
                <w:sz w:val="24"/>
              </w:rPr>
              <w:t>Литературные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персонажи 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</w:p>
        </w:tc>
        <w:tc>
          <w:tcPr>
            <w:tcW w:w="850" w:type="dxa"/>
          </w:tcPr>
          <w:p w:rsidR="007775CA" w:rsidRDefault="007775CA">
            <w:pPr>
              <w:pStyle w:val="TableParagraph"/>
              <w:rPr>
                <w:b/>
                <w:sz w:val="31"/>
              </w:rPr>
            </w:pPr>
          </w:p>
          <w:p w:rsidR="007775CA" w:rsidRDefault="00A82BF5">
            <w:pPr>
              <w:pStyle w:val="TableParagraph"/>
              <w:ind w:left="46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32" w:type="dxa"/>
          </w:tcPr>
          <w:p w:rsidR="007775CA" w:rsidRDefault="007775CA">
            <w:pPr>
              <w:pStyle w:val="TableParagraph"/>
              <w:rPr>
                <w:b/>
                <w:sz w:val="31"/>
              </w:rPr>
            </w:pPr>
          </w:p>
          <w:p w:rsidR="007775CA" w:rsidRDefault="00A82BF5">
            <w:pPr>
              <w:pStyle w:val="TableParagraph"/>
              <w:ind w:right="65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5" w:type="dxa"/>
          </w:tcPr>
          <w:p w:rsidR="007775CA" w:rsidRDefault="007775CA">
            <w:pPr>
              <w:pStyle w:val="TableParagraph"/>
              <w:rPr>
                <w:b/>
                <w:sz w:val="31"/>
              </w:rPr>
            </w:pPr>
          </w:p>
          <w:p w:rsidR="007775CA" w:rsidRDefault="00A82BF5">
            <w:pPr>
              <w:pStyle w:val="TableParagraph"/>
              <w:ind w:right="68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01" w:type="dxa"/>
          </w:tcPr>
          <w:p w:rsidR="007775CA" w:rsidRDefault="007775CA">
            <w:pPr>
              <w:pStyle w:val="TableParagraph"/>
            </w:pPr>
          </w:p>
        </w:tc>
      </w:tr>
    </w:tbl>
    <w:p w:rsidR="007775CA" w:rsidRDefault="007775CA">
      <w:pPr>
        <w:sectPr w:rsidR="007775CA">
          <w:pgSz w:w="11910" w:h="16390"/>
          <w:pgMar w:top="1560" w:right="0" w:bottom="1080" w:left="920" w:header="0" w:footer="884" w:gutter="0"/>
          <w:cols w:space="720"/>
        </w:sectPr>
      </w:pPr>
    </w:p>
    <w:p w:rsidR="007775CA" w:rsidRDefault="007775CA">
      <w:pPr>
        <w:pStyle w:val="a3"/>
        <w:spacing w:before="10"/>
        <w:ind w:left="0" w:firstLine="0"/>
        <w:jc w:val="left"/>
        <w:rPr>
          <w:b/>
          <w:sz w:val="11"/>
        </w:rPr>
      </w:pPr>
    </w:p>
    <w:tbl>
      <w:tblPr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29"/>
        <w:gridCol w:w="2540"/>
        <w:gridCol w:w="850"/>
        <w:gridCol w:w="1632"/>
        <w:gridCol w:w="1695"/>
        <w:gridCol w:w="2501"/>
      </w:tblGrid>
      <w:tr w:rsidR="007775CA">
        <w:trPr>
          <w:trHeight w:val="1315"/>
        </w:trPr>
        <w:tc>
          <w:tcPr>
            <w:tcW w:w="629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2540" w:type="dxa"/>
          </w:tcPr>
          <w:p w:rsidR="007775CA" w:rsidRDefault="00A82BF5">
            <w:pPr>
              <w:pStyle w:val="TableParagraph"/>
              <w:spacing w:before="40" w:line="276" w:lineRule="auto"/>
              <w:ind w:left="237" w:right="360"/>
              <w:rPr>
                <w:sz w:val="24"/>
              </w:rPr>
            </w:pPr>
            <w:r>
              <w:rPr>
                <w:sz w:val="24"/>
              </w:rPr>
              <w:t>Праздники 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775CA" w:rsidRDefault="00A82BF5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страны/стран</w:t>
            </w:r>
          </w:p>
          <w:p w:rsidR="007775CA" w:rsidRDefault="00A82BF5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изучаемого языка</w:t>
            </w:r>
          </w:p>
        </w:tc>
        <w:tc>
          <w:tcPr>
            <w:tcW w:w="850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16"/>
              <w:ind w:left="46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32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16"/>
              <w:ind w:right="65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5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16"/>
              <w:ind w:right="68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01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681"/>
        </w:trPr>
        <w:tc>
          <w:tcPr>
            <w:tcW w:w="629" w:type="dxa"/>
          </w:tcPr>
          <w:p w:rsidR="007775CA" w:rsidRDefault="00A82BF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2540" w:type="dxa"/>
          </w:tcPr>
          <w:p w:rsidR="007775CA" w:rsidRDefault="00A82BF5">
            <w:pPr>
              <w:pStyle w:val="TableParagraph"/>
              <w:spacing w:before="11" w:line="316" w:lineRule="exact"/>
              <w:ind w:left="237" w:right="897"/>
              <w:rPr>
                <w:sz w:val="24"/>
              </w:rPr>
            </w:pPr>
            <w:r>
              <w:rPr>
                <w:sz w:val="24"/>
              </w:rPr>
              <w:t>Обобщение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850" w:type="dxa"/>
          </w:tcPr>
          <w:p w:rsidR="007775CA" w:rsidRDefault="00A82BF5">
            <w:pPr>
              <w:pStyle w:val="TableParagraph"/>
              <w:spacing w:before="198"/>
              <w:ind w:left="46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32" w:type="dxa"/>
          </w:tcPr>
          <w:p w:rsidR="007775CA" w:rsidRDefault="00A82BF5">
            <w:pPr>
              <w:pStyle w:val="TableParagraph"/>
              <w:spacing w:before="198"/>
              <w:ind w:right="65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5" w:type="dxa"/>
          </w:tcPr>
          <w:p w:rsidR="007775CA" w:rsidRDefault="00A82BF5">
            <w:pPr>
              <w:pStyle w:val="TableParagraph"/>
              <w:spacing w:before="198"/>
              <w:ind w:right="6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01" w:type="dxa"/>
          </w:tcPr>
          <w:p w:rsidR="007775CA" w:rsidRDefault="001C0079">
            <w:pPr>
              <w:pStyle w:val="TableParagraph"/>
              <w:spacing w:before="68" w:line="278" w:lineRule="auto"/>
              <w:ind w:left="238" w:right="184"/>
            </w:pPr>
            <w:hyperlink r:id="rId194">
              <w:r w:rsidR="00A82BF5">
                <w:rPr>
                  <w:color w:val="0000FF"/>
                  <w:spacing w:val="-1"/>
                  <w:u w:val="single" w:color="0000FF"/>
                </w:rPr>
                <w:t>https://m.edsoo.ru/7f41</w:t>
              </w:r>
            </w:hyperlink>
            <w:r w:rsidR="00A82BF5">
              <w:rPr>
                <w:color w:val="0000FF"/>
                <w:spacing w:val="-52"/>
              </w:rPr>
              <w:t xml:space="preserve"> </w:t>
            </w:r>
            <w:hyperlink r:id="rId195">
              <w:r w:rsidR="00A82BF5">
                <w:rPr>
                  <w:color w:val="0000FF"/>
                  <w:u w:val="single" w:color="0000FF"/>
                </w:rPr>
                <w:t>1518</w:t>
              </w:r>
            </w:hyperlink>
          </w:p>
        </w:tc>
      </w:tr>
      <w:tr w:rsidR="007775CA">
        <w:trPr>
          <w:trHeight w:val="552"/>
        </w:trPr>
        <w:tc>
          <w:tcPr>
            <w:tcW w:w="3169" w:type="dxa"/>
            <w:gridSpan w:val="2"/>
          </w:tcPr>
          <w:p w:rsidR="007775CA" w:rsidRDefault="00A82BF5">
            <w:pPr>
              <w:pStyle w:val="TableParagraph"/>
              <w:spacing w:before="131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850" w:type="dxa"/>
          </w:tcPr>
          <w:p w:rsidR="007775CA" w:rsidRDefault="00A82BF5">
            <w:pPr>
              <w:pStyle w:val="TableParagraph"/>
              <w:spacing w:before="131"/>
              <w:ind w:left="40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828" w:type="dxa"/>
            <w:gridSpan w:val="3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676"/>
        </w:trPr>
        <w:tc>
          <w:tcPr>
            <w:tcW w:w="3169" w:type="dxa"/>
            <w:gridSpan w:val="2"/>
          </w:tcPr>
          <w:p w:rsidR="007775CA" w:rsidRDefault="00A82BF5">
            <w:pPr>
              <w:pStyle w:val="TableParagraph"/>
              <w:spacing w:before="11" w:line="316" w:lineRule="exact"/>
              <w:ind w:left="237" w:right="1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850" w:type="dxa"/>
          </w:tcPr>
          <w:p w:rsidR="007775CA" w:rsidRDefault="00A82BF5">
            <w:pPr>
              <w:pStyle w:val="TableParagraph"/>
              <w:spacing w:before="198"/>
              <w:ind w:left="401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32" w:type="dxa"/>
          </w:tcPr>
          <w:p w:rsidR="007775CA" w:rsidRDefault="00A82BF5">
            <w:pPr>
              <w:pStyle w:val="TableParagraph"/>
              <w:spacing w:before="198"/>
              <w:ind w:right="65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95" w:type="dxa"/>
          </w:tcPr>
          <w:p w:rsidR="007775CA" w:rsidRDefault="00A82BF5">
            <w:pPr>
              <w:pStyle w:val="TableParagraph"/>
              <w:spacing w:before="198"/>
              <w:ind w:right="619"/>
              <w:jc w:val="righ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2501" w:type="dxa"/>
          </w:tcPr>
          <w:p w:rsidR="007775CA" w:rsidRDefault="007775CA">
            <w:pPr>
              <w:pStyle w:val="TableParagraph"/>
            </w:pPr>
          </w:p>
        </w:tc>
      </w:tr>
    </w:tbl>
    <w:p w:rsidR="007775CA" w:rsidRDefault="007775CA">
      <w:pPr>
        <w:sectPr w:rsidR="007775CA">
          <w:pgSz w:w="11910" w:h="16390"/>
          <w:pgMar w:top="1560" w:right="0" w:bottom="1080" w:left="920" w:header="0" w:footer="884" w:gutter="0"/>
          <w:cols w:space="720"/>
        </w:sectPr>
      </w:pPr>
    </w:p>
    <w:p w:rsidR="007775CA" w:rsidRDefault="00A82BF5">
      <w:pPr>
        <w:pStyle w:val="a5"/>
        <w:numPr>
          <w:ilvl w:val="0"/>
          <w:numId w:val="2"/>
        </w:numPr>
        <w:tabs>
          <w:tab w:val="left" w:pos="623"/>
        </w:tabs>
        <w:spacing w:before="67" w:after="50"/>
        <w:rPr>
          <w:b/>
          <w:sz w:val="28"/>
        </w:rPr>
      </w:pPr>
      <w:r>
        <w:rPr>
          <w:b/>
          <w:sz w:val="28"/>
        </w:rPr>
        <w:lastRenderedPageBreak/>
        <w:t>КЛАСС</w:t>
      </w:r>
    </w:p>
    <w:tbl>
      <w:tblPr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64"/>
        <w:gridCol w:w="4850"/>
        <w:gridCol w:w="1402"/>
        <w:gridCol w:w="1844"/>
        <w:gridCol w:w="1911"/>
        <w:gridCol w:w="2838"/>
      </w:tblGrid>
      <w:tr w:rsidR="007775CA">
        <w:trPr>
          <w:trHeight w:val="365"/>
        </w:trPr>
        <w:tc>
          <w:tcPr>
            <w:tcW w:w="864" w:type="dxa"/>
            <w:vMerge w:val="restart"/>
          </w:tcPr>
          <w:p w:rsidR="007775CA" w:rsidRDefault="007775CA">
            <w:pPr>
              <w:pStyle w:val="TableParagraph"/>
              <w:spacing w:before="5"/>
              <w:rPr>
                <w:b/>
                <w:sz w:val="31"/>
              </w:rPr>
            </w:pPr>
          </w:p>
          <w:p w:rsidR="007775CA" w:rsidRDefault="00A82BF5">
            <w:pPr>
              <w:pStyle w:val="TableParagraph"/>
              <w:spacing w:line="276" w:lineRule="auto"/>
              <w:ind w:left="237" w:right="25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850" w:type="dxa"/>
            <w:vMerge w:val="restart"/>
          </w:tcPr>
          <w:p w:rsidR="007775CA" w:rsidRDefault="007775CA">
            <w:pPr>
              <w:pStyle w:val="TableParagraph"/>
              <w:spacing w:before="5"/>
              <w:rPr>
                <w:b/>
                <w:sz w:val="31"/>
              </w:rPr>
            </w:pPr>
          </w:p>
          <w:p w:rsidR="007775CA" w:rsidRDefault="00A82BF5">
            <w:pPr>
              <w:pStyle w:val="TableParagraph"/>
              <w:spacing w:line="276" w:lineRule="auto"/>
              <w:ind w:left="238" w:right="131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157" w:type="dxa"/>
            <w:gridSpan w:val="3"/>
          </w:tcPr>
          <w:p w:rsidR="007775CA" w:rsidRDefault="00A82BF5">
            <w:pPr>
              <w:pStyle w:val="TableParagraph"/>
              <w:spacing w:before="44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38" w:type="dxa"/>
            <w:vMerge w:val="restart"/>
          </w:tcPr>
          <w:p w:rsidR="007775CA" w:rsidRDefault="00A82BF5">
            <w:pPr>
              <w:pStyle w:val="TableParagraph"/>
              <w:spacing w:before="44" w:line="276" w:lineRule="auto"/>
              <w:ind w:left="237" w:right="698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7775CA">
        <w:trPr>
          <w:trHeight w:val="1257"/>
        </w:trPr>
        <w:tc>
          <w:tcPr>
            <w:tcW w:w="864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  <w:tc>
          <w:tcPr>
            <w:tcW w:w="4850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  <w:tc>
          <w:tcPr>
            <w:tcW w:w="1402" w:type="dxa"/>
          </w:tcPr>
          <w:p w:rsidR="007775CA" w:rsidRDefault="007775CA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ind w:right="5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4" w:type="dxa"/>
          </w:tcPr>
          <w:p w:rsidR="007775CA" w:rsidRDefault="00A82BF5">
            <w:pPr>
              <w:pStyle w:val="TableParagraph"/>
              <w:spacing w:before="174" w:line="276" w:lineRule="auto"/>
              <w:ind w:left="237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 w:rsidR="007775CA" w:rsidRDefault="00A82BF5">
            <w:pPr>
              <w:pStyle w:val="TableParagraph"/>
              <w:spacing w:before="174" w:line="276" w:lineRule="auto"/>
              <w:ind w:left="236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</w:tr>
      <w:tr w:rsidR="007775CA">
        <w:trPr>
          <w:trHeight w:val="359"/>
        </w:trPr>
        <w:tc>
          <w:tcPr>
            <w:tcW w:w="13709" w:type="dxa"/>
            <w:gridSpan w:val="6"/>
          </w:tcPr>
          <w:p w:rsidR="007775CA" w:rsidRDefault="00A82BF5">
            <w:pPr>
              <w:pStyle w:val="TableParagraph"/>
              <w:spacing w:before="4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Мир моего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«я»</w:t>
            </w:r>
          </w:p>
        </w:tc>
      </w:tr>
      <w:tr w:rsidR="007775CA">
        <w:trPr>
          <w:trHeight w:val="652"/>
        </w:trPr>
        <w:tc>
          <w:tcPr>
            <w:tcW w:w="864" w:type="dxa"/>
          </w:tcPr>
          <w:p w:rsidR="007775CA" w:rsidRDefault="00A82BF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850" w:type="dxa"/>
          </w:tcPr>
          <w:p w:rsidR="007775CA" w:rsidRDefault="00A82BF5">
            <w:pPr>
              <w:pStyle w:val="TableParagraph"/>
              <w:spacing w:before="184"/>
              <w:ind w:left="238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</w:p>
        </w:tc>
        <w:tc>
          <w:tcPr>
            <w:tcW w:w="1402" w:type="dxa"/>
          </w:tcPr>
          <w:p w:rsidR="007775CA" w:rsidRDefault="00A82BF5">
            <w:pPr>
              <w:pStyle w:val="TableParagraph"/>
              <w:spacing w:before="184"/>
              <w:ind w:right="53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4" w:type="dxa"/>
          </w:tcPr>
          <w:p w:rsidR="007775CA" w:rsidRDefault="00A82BF5">
            <w:pPr>
              <w:pStyle w:val="TableParagraph"/>
              <w:spacing w:before="184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7775CA" w:rsidRDefault="00A82BF5">
            <w:pPr>
              <w:pStyle w:val="TableParagraph"/>
              <w:spacing w:before="184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8" w:type="dxa"/>
          </w:tcPr>
          <w:p w:rsidR="007775CA" w:rsidRDefault="00A82BF5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45"/>
              <w:ind w:left="237"/>
            </w:pPr>
            <w:hyperlink r:id="rId196">
              <w:r w:rsidR="00A82BF5">
                <w:rPr>
                  <w:color w:val="0000FF"/>
                  <w:u w:val="single" w:color="0000FF"/>
                </w:rPr>
                <w:t>https://m.edsoo.ru/7f411518</w:t>
              </w:r>
            </w:hyperlink>
          </w:p>
        </w:tc>
      </w:tr>
      <w:tr w:rsidR="007775CA">
        <w:trPr>
          <w:trHeight w:val="653"/>
        </w:trPr>
        <w:tc>
          <w:tcPr>
            <w:tcW w:w="864" w:type="dxa"/>
          </w:tcPr>
          <w:p w:rsidR="007775CA" w:rsidRDefault="00A82BF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850" w:type="dxa"/>
          </w:tcPr>
          <w:p w:rsidR="007775CA" w:rsidRDefault="00A82BF5">
            <w:pPr>
              <w:pStyle w:val="TableParagraph"/>
              <w:spacing w:before="184"/>
              <w:ind w:left="238"/>
              <w:rPr>
                <w:sz w:val="24"/>
              </w:rPr>
            </w:pPr>
            <w:r>
              <w:rPr>
                <w:sz w:val="24"/>
              </w:rPr>
              <w:t>Мой 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</w:p>
        </w:tc>
        <w:tc>
          <w:tcPr>
            <w:tcW w:w="1402" w:type="dxa"/>
          </w:tcPr>
          <w:p w:rsidR="007775CA" w:rsidRDefault="00A82BF5">
            <w:pPr>
              <w:pStyle w:val="TableParagraph"/>
              <w:spacing w:before="184"/>
              <w:ind w:right="53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7775CA" w:rsidRDefault="00A82BF5">
            <w:pPr>
              <w:pStyle w:val="TableParagraph"/>
              <w:spacing w:before="184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7775CA" w:rsidRDefault="00A82BF5">
            <w:pPr>
              <w:pStyle w:val="TableParagraph"/>
              <w:spacing w:before="184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8" w:type="dxa"/>
          </w:tcPr>
          <w:p w:rsidR="007775CA" w:rsidRDefault="00A82BF5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45"/>
              <w:ind w:left="237"/>
            </w:pPr>
            <w:hyperlink r:id="rId197">
              <w:r w:rsidR="00A82BF5">
                <w:rPr>
                  <w:color w:val="0000FF"/>
                  <w:u w:val="single" w:color="0000FF"/>
                </w:rPr>
                <w:t>https://m.edsoo.ru/7f411518</w:t>
              </w:r>
            </w:hyperlink>
          </w:p>
        </w:tc>
      </w:tr>
      <w:tr w:rsidR="007775CA">
        <w:trPr>
          <w:trHeight w:val="657"/>
        </w:trPr>
        <w:tc>
          <w:tcPr>
            <w:tcW w:w="864" w:type="dxa"/>
          </w:tcPr>
          <w:p w:rsidR="007775CA" w:rsidRDefault="00A82BF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850" w:type="dxa"/>
          </w:tcPr>
          <w:p w:rsidR="007775CA" w:rsidRDefault="00A82BF5">
            <w:pPr>
              <w:pStyle w:val="TableParagraph"/>
              <w:spacing w:before="184"/>
              <w:ind w:left="238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любимая еда</w:t>
            </w:r>
          </w:p>
        </w:tc>
        <w:tc>
          <w:tcPr>
            <w:tcW w:w="1402" w:type="dxa"/>
          </w:tcPr>
          <w:p w:rsidR="007775CA" w:rsidRDefault="00A82BF5">
            <w:pPr>
              <w:pStyle w:val="TableParagraph"/>
              <w:spacing w:before="184"/>
              <w:ind w:right="53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4" w:type="dxa"/>
          </w:tcPr>
          <w:p w:rsidR="007775CA" w:rsidRDefault="00A82BF5">
            <w:pPr>
              <w:pStyle w:val="TableParagraph"/>
              <w:spacing w:before="184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7775CA" w:rsidRDefault="00A82BF5">
            <w:pPr>
              <w:pStyle w:val="TableParagraph"/>
              <w:spacing w:before="184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8" w:type="dxa"/>
          </w:tcPr>
          <w:p w:rsidR="007775CA" w:rsidRDefault="00A82BF5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45"/>
              <w:ind w:left="237"/>
            </w:pPr>
            <w:hyperlink r:id="rId198">
              <w:r w:rsidR="00A82BF5">
                <w:rPr>
                  <w:color w:val="0000FF"/>
                  <w:u w:val="single" w:color="0000FF"/>
                </w:rPr>
                <w:t>https://m.edsoo.ru/7f411518</w:t>
              </w:r>
            </w:hyperlink>
          </w:p>
        </w:tc>
      </w:tr>
      <w:tr w:rsidR="007775CA">
        <w:trPr>
          <w:trHeight w:val="652"/>
        </w:trPr>
        <w:tc>
          <w:tcPr>
            <w:tcW w:w="864" w:type="dxa"/>
          </w:tcPr>
          <w:p w:rsidR="007775CA" w:rsidRDefault="00A82BF5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4850" w:type="dxa"/>
          </w:tcPr>
          <w:p w:rsidR="007775CA" w:rsidRDefault="00A82BF5">
            <w:pPr>
              <w:pStyle w:val="TableParagraph"/>
              <w:spacing w:before="179"/>
              <w:ind w:left="238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(распорядок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дня)</w:t>
            </w:r>
          </w:p>
        </w:tc>
        <w:tc>
          <w:tcPr>
            <w:tcW w:w="1402" w:type="dxa"/>
          </w:tcPr>
          <w:p w:rsidR="007775CA" w:rsidRDefault="00A82BF5">
            <w:pPr>
              <w:pStyle w:val="TableParagraph"/>
              <w:spacing w:before="179"/>
              <w:ind w:right="53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7775CA" w:rsidRDefault="00A82BF5">
            <w:pPr>
              <w:pStyle w:val="TableParagraph"/>
              <w:spacing w:before="179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7775CA" w:rsidRDefault="00A82BF5">
            <w:pPr>
              <w:pStyle w:val="TableParagraph"/>
              <w:spacing w:before="179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8" w:type="dxa"/>
          </w:tcPr>
          <w:p w:rsidR="007775CA" w:rsidRDefault="00A82BF5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45"/>
              <w:ind w:left="237"/>
            </w:pPr>
            <w:hyperlink r:id="rId199">
              <w:r w:rsidR="00A82BF5">
                <w:rPr>
                  <w:color w:val="0000FF"/>
                  <w:u w:val="single" w:color="0000FF"/>
                </w:rPr>
                <w:t>https://m.edsoo.ru/7f411518</w:t>
              </w:r>
            </w:hyperlink>
          </w:p>
        </w:tc>
      </w:tr>
      <w:tr w:rsidR="007775CA">
        <w:trPr>
          <w:trHeight w:val="652"/>
        </w:trPr>
        <w:tc>
          <w:tcPr>
            <w:tcW w:w="864" w:type="dxa"/>
          </w:tcPr>
          <w:p w:rsidR="007775CA" w:rsidRDefault="00A82BF5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4850" w:type="dxa"/>
          </w:tcPr>
          <w:p w:rsidR="007775CA" w:rsidRDefault="00A82BF5">
            <w:pPr>
              <w:pStyle w:val="TableParagraph"/>
              <w:spacing w:before="179"/>
              <w:ind w:left="238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1402" w:type="dxa"/>
          </w:tcPr>
          <w:p w:rsidR="007775CA" w:rsidRDefault="00A82BF5">
            <w:pPr>
              <w:pStyle w:val="TableParagraph"/>
              <w:spacing w:before="179"/>
              <w:ind w:right="53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7775CA" w:rsidRDefault="00A82BF5">
            <w:pPr>
              <w:pStyle w:val="TableParagraph"/>
              <w:spacing w:before="179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7775CA" w:rsidRDefault="00A82BF5">
            <w:pPr>
              <w:pStyle w:val="TableParagraph"/>
              <w:spacing w:before="179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</w:tcPr>
          <w:p w:rsidR="007775CA" w:rsidRDefault="00A82BF5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45"/>
              <w:ind w:left="237"/>
            </w:pPr>
            <w:hyperlink r:id="rId200">
              <w:r w:rsidR="00A82BF5">
                <w:rPr>
                  <w:color w:val="0000FF"/>
                  <w:u w:val="single" w:color="0000FF"/>
                </w:rPr>
                <w:t>https://m.edsoo.ru/7f411518</w:t>
              </w:r>
            </w:hyperlink>
          </w:p>
        </w:tc>
      </w:tr>
      <w:tr w:rsidR="007775CA">
        <w:trPr>
          <w:trHeight w:val="552"/>
        </w:trPr>
        <w:tc>
          <w:tcPr>
            <w:tcW w:w="5714" w:type="dxa"/>
            <w:gridSpan w:val="2"/>
          </w:tcPr>
          <w:p w:rsidR="007775CA" w:rsidRDefault="00A82BF5">
            <w:pPr>
              <w:pStyle w:val="TableParagraph"/>
              <w:spacing w:before="131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02" w:type="dxa"/>
          </w:tcPr>
          <w:p w:rsidR="007775CA" w:rsidRDefault="00A82BF5">
            <w:pPr>
              <w:pStyle w:val="TableParagraph"/>
              <w:spacing w:before="131"/>
              <w:ind w:right="475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593" w:type="dxa"/>
            <w:gridSpan w:val="3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364"/>
        </w:trPr>
        <w:tc>
          <w:tcPr>
            <w:tcW w:w="13709" w:type="dxa"/>
            <w:gridSpan w:val="6"/>
          </w:tcPr>
          <w:p w:rsidR="007775CA" w:rsidRDefault="00A82BF5">
            <w:pPr>
              <w:pStyle w:val="TableParagraph"/>
              <w:spacing w:before="4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Мир моих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увлечений</w:t>
            </w:r>
          </w:p>
        </w:tc>
      </w:tr>
      <w:tr w:rsidR="007775CA">
        <w:trPr>
          <w:trHeight w:val="653"/>
        </w:trPr>
        <w:tc>
          <w:tcPr>
            <w:tcW w:w="864" w:type="dxa"/>
          </w:tcPr>
          <w:p w:rsidR="007775CA" w:rsidRDefault="00A82BF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850" w:type="dxa"/>
          </w:tcPr>
          <w:p w:rsidR="007775CA" w:rsidRDefault="00A82BF5">
            <w:pPr>
              <w:pStyle w:val="TableParagraph"/>
              <w:spacing w:before="184"/>
              <w:ind w:left="238"/>
              <w:rPr>
                <w:sz w:val="24"/>
              </w:rPr>
            </w:pPr>
            <w:r>
              <w:rPr>
                <w:sz w:val="24"/>
              </w:rPr>
              <w:t>Любимая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1402" w:type="dxa"/>
          </w:tcPr>
          <w:p w:rsidR="007775CA" w:rsidRDefault="00A82BF5">
            <w:pPr>
              <w:pStyle w:val="TableParagraph"/>
              <w:spacing w:before="184"/>
              <w:ind w:right="53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</w:tcPr>
          <w:p w:rsidR="007775CA" w:rsidRDefault="00A82BF5">
            <w:pPr>
              <w:pStyle w:val="TableParagraph"/>
              <w:spacing w:before="184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7775CA" w:rsidRDefault="00A82BF5">
            <w:pPr>
              <w:pStyle w:val="TableParagraph"/>
              <w:spacing w:before="184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8" w:type="dxa"/>
          </w:tcPr>
          <w:p w:rsidR="007775CA" w:rsidRDefault="00A82BF5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45"/>
              <w:ind w:left="237"/>
            </w:pPr>
            <w:hyperlink r:id="rId201">
              <w:r w:rsidR="00A82BF5">
                <w:rPr>
                  <w:color w:val="0000FF"/>
                  <w:u w:val="single" w:color="0000FF"/>
                </w:rPr>
                <w:t>https://m.edsoo.ru/7f411518</w:t>
              </w:r>
            </w:hyperlink>
          </w:p>
        </w:tc>
      </w:tr>
      <w:tr w:rsidR="007775CA">
        <w:trPr>
          <w:trHeight w:val="652"/>
        </w:trPr>
        <w:tc>
          <w:tcPr>
            <w:tcW w:w="864" w:type="dxa"/>
          </w:tcPr>
          <w:p w:rsidR="007775CA" w:rsidRDefault="00A82BF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850" w:type="dxa"/>
          </w:tcPr>
          <w:p w:rsidR="007775CA" w:rsidRDefault="00A82BF5">
            <w:pPr>
              <w:pStyle w:val="TableParagraph"/>
              <w:spacing w:before="184"/>
              <w:ind w:left="238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питомец</w:t>
            </w:r>
          </w:p>
        </w:tc>
        <w:tc>
          <w:tcPr>
            <w:tcW w:w="1402" w:type="dxa"/>
          </w:tcPr>
          <w:p w:rsidR="007775CA" w:rsidRDefault="00A82BF5">
            <w:pPr>
              <w:pStyle w:val="TableParagraph"/>
              <w:spacing w:before="184"/>
              <w:ind w:right="53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7775CA" w:rsidRDefault="00A82BF5">
            <w:pPr>
              <w:pStyle w:val="TableParagraph"/>
              <w:spacing w:before="184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7775CA" w:rsidRDefault="00A82BF5">
            <w:pPr>
              <w:pStyle w:val="TableParagraph"/>
              <w:spacing w:before="184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8" w:type="dxa"/>
          </w:tcPr>
          <w:p w:rsidR="007775CA" w:rsidRDefault="00A82BF5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50"/>
              <w:ind w:left="237"/>
            </w:pPr>
            <w:hyperlink r:id="rId202">
              <w:r w:rsidR="00A82BF5">
                <w:rPr>
                  <w:color w:val="0000FF"/>
                  <w:u w:val="single" w:color="0000FF"/>
                </w:rPr>
                <w:t>https://m.edsoo.ru/7f411518</w:t>
              </w:r>
            </w:hyperlink>
          </w:p>
        </w:tc>
      </w:tr>
      <w:tr w:rsidR="007775CA">
        <w:trPr>
          <w:trHeight w:val="653"/>
        </w:trPr>
        <w:tc>
          <w:tcPr>
            <w:tcW w:w="864" w:type="dxa"/>
          </w:tcPr>
          <w:p w:rsidR="007775CA" w:rsidRDefault="00A82BF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lastRenderedPageBreak/>
              <w:t>2.3</w:t>
            </w:r>
          </w:p>
        </w:tc>
        <w:tc>
          <w:tcPr>
            <w:tcW w:w="4850" w:type="dxa"/>
          </w:tcPr>
          <w:p w:rsidR="007775CA" w:rsidRDefault="00A82BF5">
            <w:pPr>
              <w:pStyle w:val="TableParagraph"/>
              <w:spacing w:before="184"/>
              <w:ind w:left="238"/>
              <w:rPr>
                <w:sz w:val="24"/>
              </w:rPr>
            </w:pPr>
            <w:r>
              <w:rPr>
                <w:sz w:val="24"/>
              </w:rPr>
              <w:t>Любимые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402" w:type="dxa"/>
          </w:tcPr>
          <w:p w:rsidR="007775CA" w:rsidRDefault="00A82BF5">
            <w:pPr>
              <w:pStyle w:val="TableParagraph"/>
              <w:spacing w:before="184"/>
              <w:ind w:right="53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4" w:type="dxa"/>
          </w:tcPr>
          <w:p w:rsidR="007775CA" w:rsidRDefault="00A82BF5">
            <w:pPr>
              <w:pStyle w:val="TableParagraph"/>
              <w:spacing w:before="184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7775CA" w:rsidRDefault="00A82BF5">
            <w:pPr>
              <w:pStyle w:val="TableParagraph"/>
              <w:spacing w:before="184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8" w:type="dxa"/>
          </w:tcPr>
          <w:p w:rsidR="007775CA" w:rsidRDefault="00A82BF5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45"/>
              <w:ind w:left="237"/>
            </w:pPr>
            <w:hyperlink r:id="rId203">
              <w:r w:rsidR="00A82BF5">
                <w:rPr>
                  <w:color w:val="0000FF"/>
                  <w:u w:val="single" w:color="0000FF"/>
                </w:rPr>
                <w:t>https://m.edsoo.ru/7f411518</w:t>
              </w:r>
            </w:hyperlink>
          </w:p>
        </w:tc>
      </w:tr>
      <w:tr w:rsidR="007775CA">
        <w:trPr>
          <w:trHeight w:val="647"/>
        </w:trPr>
        <w:tc>
          <w:tcPr>
            <w:tcW w:w="864" w:type="dxa"/>
          </w:tcPr>
          <w:p w:rsidR="007775CA" w:rsidRDefault="00A82BF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850" w:type="dxa"/>
          </w:tcPr>
          <w:p w:rsidR="007775CA" w:rsidRDefault="00A82BF5">
            <w:pPr>
              <w:pStyle w:val="TableParagraph"/>
              <w:spacing w:before="184"/>
              <w:ind w:left="238"/>
              <w:rPr>
                <w:sz w:val="24"/>
              </w:rPr>
            </w:pPr>
            <w:r>
              <w:rPr>
                <w:sz w:val="24"/>
              </w:rPr>
              <w:t>Любимая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</w:p>
        </w:tc>
        <w:tc>
          <w:tcPr>
            <w:tcW w:w="1402" w:type="dxa"/>
          </w:tcPr>
          <w:p w:rsidR="007775CA" w:rsidRDefault="00A82BF5">
            <w:pPr>
              <w:pStyle w:val="TableParagraph"/>
              <w:spacing w:before="184"/>
              <w:ind w:right="53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4" w:type="dxa"/>
          </w:tcPr>
          <w:p w:rsidR="007775CA" w:rsidRDefault="00A82BF5">
            <w:pPr>
              <w:pStyle w:val="TableParagraph"/>
              <w:spacing w:before="184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7775CA" w:rsidRDefault="00A82BF5">
            <w:pPr>
              <w:pStyle w:val="TableParagraph"/>
              <w:spacing w:before="184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38" w:type="dxa"/>
          </w:tcPr>
          <w:p w:rsidR="007775CA" w:rsidRDefault="00A82BF5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45"/>
              <w:ind w:left="237"/>
            </w:pPr>
            <w:hyperlink r:id="rId204">
              <w:r w:rsidR="00A82BF5">
                <w:rPr>
                  <w:color w:val="0000FF"/>
                  <w:u w:val="single" w:color="0000FF"/>
                </w:rPr>
                <w:t>https://m.edsoo.ru/7f411518</w:t>
              </w:r>
            </w:hyperlink>
          </w:p>
        </w:tc>
      </w:tr>
    </w:tbl>
    <w:p w:rsidR="007775CA" w:rsidRDefault="007775CA">
      <w:pPr>
        <w:sectPr w:rsidR="007775CA">
          <w:footerReference w:type="default" r:id="rId205"/>
          <w:pgSz w:w="16390" w:h="11910" w:orient="landscape"/>
          <w:pgMar w:top="1060" w:right="960" w:bottom="1060" w:left="1480" w:header="0" w:footer="880" w:gutter="0"/>
          <w:cols w:space="720"/>
        </w:sectPr>
      </w:pPr>
    </w:p>
    <w:p w:rsidR="007775CA" w:rsidRDefault="007775CA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64"/>
        <w:gridCol w:w="4850"/>
        <w:gridCol w:w="1402"/>
        <w:gridCol w:w="1844"/>
        <w:gridCol w:w="1911"/>
        <w:gridCol w:w="2838"/>
      </w:tblGrid>
      <w:tr w:rsidR="007775CA">
        <w:trPr>
          <w:trHeight w:val="652"/>
        </w:trPr>
        <w:tc>
          <w:tcPr>
            <w:tcW w:w="864" w:type="dxa"/>
          </w:tcPr>
          <w:p w:rsidR="007775CA" w:rsidRDefault="00A82BF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4850" w:type="dxa"/>
          </w:tcPr>
          <w:p w:rsidR="007775CA" w:rsidRDefault="00A82BF5">
            <w:pPr>
              <w:pStyle w:val="TableParagraph"/>
              <w:spacing w:before="184"/>
              <w:ind w:left="238"/>
              <w:rPr>
                <w:sz w:val="24"/>
              </w:rPr>
            </w:pPr>
            <w:r>
              <w:rPr>
                <w:sz w:val="24"/>
              </w:rPr>
              <w:t>Выходной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1402" w:type="dxa"/>
          </w:tcPr>
          <w:p w:rsidR="007775CA" w:rsidRDefault="00A82BF5">
            <w:pPr>
              <w:pStyle w:val="TableParagraph"/>
              <w:spacing w:before="184"/>
              <w:ind w:right="53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</w:tcPr>
          <w:p w:rsidR="007775CA" w:rsidRDefault="00A82BF5">
            <w:pPr>
              <w:pStyle w:val="TableParagraph"/>
              <w:spacing w:before="184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7775CA" w:rsidRDefault="00A82BF5">
            <w:pPr>
              <w:pStyle w:val="TableParagraph"/>
              <w:spacing w:before="184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8" w:type="dxa"/>
          </w:tcPr>
          <w:p w:rsidR="007775CA" w:rsidRDefault="00A82BF5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45"/>
              <w:ind w:left="237"/>
            </w:pPr>
            <w:hyperlink r:id="rId206">
              <w:r w:rsidR="00A82BF5">
                <w:rPr>
                  <w:color w:val="0000FF"/>
                  <w:u w:val="single" w:color="0000FF"/>
                </w:rPr>
                <w:t>https://m.edsoo.ru/7f411518</w:t>
              </w:r>
            </w:hyperlink>
          </w:p>
        </w:tc>
      </w:tr>
      <w:tr w:rsidR="007775CA">
        <w:trPr>
          <w:trHeight w:val="658"/>
        </w:trPr>
        <w:tc>
          <w:tcPr>
            <w:tcW w:w="864" w:type="dxa"/>
          </w:tcPr>
          <w:p w:rsidR="007775CA" w:rsidRDefault="00A82BF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4850" w:type="dxa"/>
          </w:tcPr>
          <w:p w:rsidR="007775CA" w:rsidRDefault="00A82BF5">
            <w:pPr>
              <w:pStyle w:val="TableParagraph"/>
              <w:spacing w:before="184"/>
              <w:ind w:left="238"/>
              <w:rPr>
                <w:sz w:val="24"/>
              </w:rPr>
            </w:pPr>
            <w:r>
              <w:rPr>
                <w:sz w:val="24"/>
              </w:rPr>
              <w:t>Каникулы</w:t>
            </w:r>
          </w:p>
        </w:tc>
        <w:tc>
          <w:tcPr>
            <w:tcW w:w="1402" w:type="dxa"/>
          </w:tcPr>
          <w:p w:rsidR="007775CA" w:rsidRDefault="00A82BF5">
            <w:pPr>
              <w:pStyle w:val="TableParagraph"/>
              <w:spacing w:before="184"/>
              <w:ind w:right="53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</w:tcPr>
          <w:p w:rsidR="007775CA" w:rsidRDefault="00A82BF5">
            <w:pPr>
              <w:pStyle w:val="TableParagraph"/>
              <w:spacing w:before="184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7775CA" w:rsidRDefault="00A82BF5">
            <w:pPr>
              <w:pStyle w:val="TableParagraph"/>
              <w:spacing w:before="184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8" w:type="dxa"/>
          </w:tcPr>
          <w:p w:rsidR="007775CA" w:rsidRDefault="00A82BF5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45"/>
              <w:ind w:left="237"/>
            </w:pPr>
            <w:hyperlink r:id="rId207">
              <w:r w:rsidR="00A82BF5">
                <w:rPr>
                  <w:color w:val="0000FF"/>
                  <w:u w:val="single" w:color="0000FF"/>
                </w:rPr>
                <w:t>https://m.edsoo.ru/7f411518</w:t>
              </w:r>
            </w:hyperlink>
          </w:p>
        </w:tc>
      </w:tr>
      <w:tr w:rsidR="007775CA">
        <w:trPr>
          <w:trHeight w:val="652"/>
        </w:trPr>
        <w:tc>
          <w:tcPr>
            <w:tcW w:w="864" w:type="dxa"/>
          </w:tcPr>
          <w:p w:rsidR="007775CA" w:rsidRDefault="00A82BF5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4850" w:type="dxa"/>
          </w:tcPr>
          <w:p w:rsidR="007775CA" w:rsidRDefault="00A82BF5">
            <w:pPr>
              <w:pStyle w:val="TableParagraph"/>
              <w:spacing w:before="179"/>
              <w:ind w:left="238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1402" w:type="dxa"/>
          </w:tcPr>
          <w:p w:rsidR="007775CA" w:rsidRDefault="00A82BF5">
            <w:pPr>
              <w:pStyle w:val="TableParagraph"/>
              <w:spacing w:before="179"/>
              <w:ind w:right="53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7775CA" w:rsidRDefault="00A82BF5">
            <w:pPr>
              <w:pStyle w:val="TableParagraph"/>
              <w:spacing w:before="179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7775CA" w:rsidRDefault="00A82BF5">
            <w:pPr>
              <w:pStyle w:val="TableParagraph"/>
              <w:spacing w:before="179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</w:tcPr>
          <w:p w:rsidR="007775CA" w:rsidRDefault="00A82BF5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45"/>
              <w:ind w:left="237"/>
            </w:pPr>
            <w:hyperlink r:id="rId208">
              <w:r w:rsidR="00A82BF5">
                <w:rPr>
                  <w:color w:val="0000FF"/>
                  <w:u w:val="single" w:color="0000FF"/>
                </w:rPr>
                <w:t>https://m.edsoo.ru/7f411518</w:t>
              </w:r>
            </w:hyperlink>
          </w:p>
        </w:tc>
      </w:tr>
      <w:tr w:rsidR="007775CA">
        <w:trPr>
          <w:trHeight w:val="551"/>
        </w:trPr>
        <w:tc>
          <w:tcPr>
            <w:tcW w:w="5714" w:type="dxa"/>
            <w:gridSpan w:val="2"/>
          </w:tcPr>
          <w:p w:rsidR="007775CA" w:rsidRDefault="00A82BF5">
            <w:pPr>
              <w:pStyle w:val="TableParagraph"/>
              <w:spacing w:before="131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02" w:type="dxa"/>
          </w:tcPr>
          <w:p w:rsidR="007775CA" w:rsidRDefault="00A82BF5">
            <w:pPr>
              <w:pStyle w:val="TableParagraph"/>
              <w:spacing w:before="131"/>
              <w:ind w:right="475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593" w:type="dxa"/>
            <w:gridSpan w:val="3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364"/>
        </w:trPr>
        <w:tc>
          <w:tcPr>
            <w:tcW w:w="13709" w:type="dxa"/>
            <w:gridSpan w:val="6"/>
          </w:tcPr>
          <w:p w:rsidR="007775CA" w:rsidRDefault="00A82BF5">
            <w:pPr>
              <w:pStyle w:val="TableParagraph"/>
              <w:spacing w:before="4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Мир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вокруг меня</w:t>
            </w:r>
          </w:p>
        </w:tc>
      </w:tr>
      <w:tr w:rsidR="007775CA">
        <w:trPr>
          <w:trHeight w:val="653"/>
        </w:trPr>
        <w:tc>
          <w:tcPr>
            <w:tcW w:w="864" w:type="dxa"/>
          </w:tcPr>
          <w:p w:rsidR="007775CA" w:rsidRDefault="00A82BF5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850" w:type="dxa"/>
          </w:tcPr>
          <w:p w:rsidR="007775CA" w:rsidRDefault="00A82BF5">
            <w:pPr>
              <w:pStyle w:val="TableParagraph"/>
              <w:spacing w:before="179"/>
              <w:ind w:left="238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комната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(квартира,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дом)</w:t>
            </w:r>
          </w:p>
        </w:tc>
        <w:tc>
          <w:tcPr>
            <w:tcW w:w="1402" w:type="dxa"/>
          </w:tcPr>
          <w:p w:rsidR="007775CA" w:rsidRDefault="00A82BF5">
            <w:pPr>
              <w:pStyle w:val="TableParagraph"/>
              <w:spacing w:before="179"/>
              <w:ind w:right="53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4" w:type="dxa"/>
          </w:tcPr>
          <w:p w:rsidR="007775CA" w:rsidRDefault="00A82BF5">
            <w:pPr>
              <w:pStyle w:val="TableParagraph"/>
              <w:spacing w:before="179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7775CA" w:rsidRDefault="00A82BF5">
            <w:pPr>
              <w:pStyle w:val="TableParagraph"/>
              <w:spacing w:before="179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8" w:type="dxa"/>
          </w:tcPr>
          <w:p w:rsidR="007775CA" w:rsidRDefault="00A82BF5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45"/>
              <w:ind w:left="237"/>
            </w:pPr>
            <w:hyperlink r:id="rId209">
              <w:r w:rsidR="00A82BF5">
                <w:rPr>
                  <w:color w:val="0000FF"/>
                  <w:u w:val="single" w:color="0000FF"/>
                </w:rPr>
                <w:t>https://m.edsoo.ru/7f411518</w:t>
              </w:r>
            </w:hyperlink>
          </w:p>
        </w:tc>
      </w:tr>
      <w:tr w:rsidR="007775CA">
        <w:trPr>
          <w:trHeight w:val="652"/>
        </w:trPr>
        <w:tc>
          <w:tcPr>
            <w:tcW w:w="864" w:type="dxa"/>
          </w:tcPr>
          <w:p w:rsidR="007775CA" w:rsidRDefault="00A82BF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850" w:type="dxa"/>
          </w:tcPr>
          <w:p w:rsidR="007775CA" w:rsidRDefault="00A82BF5">
            <w:pPr>
              <w:pStyle w:val="TableParagraph"/>
              <w:spacing w:before="184"/>
              <w:ind w:left="238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  <w:tc>
          <w:tcPr>
            <w:tcW w:w="1402" w:type="dxa"/>
          </w:tcPr>
          <w:p w:rsidR="007775CA" w:rsidRDefault="00A82BF5">
            <w:pPr>
              <w:pStyle w:val="TableParagraph"/>
              <w:spacing w:before="184"/>
              <w:ind w:right="53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4" w:type="dxa"/>
          </w:tcPr>
          <w:p w:rsidR="007775CA" w:rsidRDefault="00A82BF5">
            <w:pPr>
              <w:pStyle w:val="TableParagraph"/>
              <w:spacing w:before="184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7775CA" w:rsidRDefault="00A82BF5">
            <w:pPr>
              <w:pStyle w:val="TableParagraph"/>
              <w:spacing w:before="184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8" w:type="dxa"/>
          </w:tcPr>
          <w:p w:rsidR="007775CA" w:rsidRDefault="00A82BF5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45"/>
              <w:ind w:left="237"/>
            </w:pPr>
            <w:hyperlink r:id="rId210">
              <w:r w:rsidR="00A82BF5">
                <w:rPr>
                  <w:color w:val="0000FF"/>
                  <w:u w:val="single" w:color="0000FF"/>
                </w:rPr>
                <w:t>https://m.edsoo.ru/7f411518</w:t>
              </w:r>
            </w:hyperlink>
          </w:p>
        </w:tc>
      </w:tr>
      <w:tr w:rsidR="007775CA">
        <w:trPr>
          <w:trHeight w:val="652"/>
        </w:trPr>
        <w:tc>
          <w:tcPr>
            <w:tcW w:w="864" w:type="dxa"/>
          </w:tcPr>
          <w:p w:rsidR="007775CA" w:rsidRDefault="00A82BF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850" w:type="dxa"/>
          </w:tcPr>
          <w:p w:rsidR="007775CA" w:rsidRDefault="00A82BF5">
            <w:pPr>
              <w:pStyle w:val="TableParagraph"/>
              <w:spacing w:before="184"/>
              <w:ind w:left="238"/>
              <w:rPr>
                <w:sz w:val="24"/>
              </w:rPr>
            </w:pPr>
            <w:r>
              <w:rPr>
                <w:sz w:val="24"/>
              </w:rPr>
              <w:t>Мои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друзья</w:t>
            </w:r>
          </w:p>
        </w:tc>
        <w:tc>
          <w:tcPr>
            <w:tcW w:w="1402" w:type="dxa"/>
          </w:tcPr>
          <w:p w:rsidR="007775CA" w:rsidRDefault="00A82BF5">
            <w:pPr>
              <w:pStyle w:val="TableParagraph"/>
              <w:spacing w:before="184"/>
              <w:ind w:right="53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7775CA" w:rsidRDefault="00A82BF5">
            <w:pPr>
              <w:pStyle w:val="TableParagraph"/>
              <w:spacing w:before="184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7775CA" w:rsidRDefault="00A82BF5">
            <w:pPr>
              <w:pStyle w:val="TableParagraph"/>
              <w:spacing w:before="184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8" w:type="dxa"/>
          </w:tcPr>
          <w:p w:rsidR="007775CA" w:rsidRDefault="00A82BF5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45"/>
              <w:ind w:left="237"/>
            </w:pPr>
            <w:hyperlink r:id="rId211">
              <w:r w:rsidR="00A82BF5">
                <w:rPr>
                  <w:color w:val="0000FF"/>
                  <w:u w:val="single" w:color="0000FF"/>
                </w:rPr>
                <w:t>https://m.edsoo.ru/7f411518</w:t>
              </w:r>
            </w:hyperlink>
          </w:p>
        </w:tc>
      </w:tr>
      <w:tr w:rsidR="007775CA">
        <w:trPr>
          <w:trHeight w:val="652"/>
        </w:trPr>
        <w:tc>
          <w:tcPr>
            <w:tcW w:w="864" w:type="dxa"/>
          </w:tcPr>
          <w:p w:rsidR="007775CA" w:rsidRDefault="00A82BF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4850" w:type="dxa"/>
          </w:tcPr>
          <w:p w:rsidR="007775CA" w:rsidRDefault="00A82BF5">
            <w:pPr>
              <w:pStyle w:val="TableParagraph"/>
              <w:spacing w:before="184"/>
              <w:ind w:left="238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(город,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село)</w:t>
            </w:r>
          </w:p>
        </w:tc>
        <w:tc>
          <w:tcPr>
            <w:tcW w:w="1402" w:type="dxa"/>
          </w:tcPr>
          <w:p w:rsidR="007775CA" w:rsidRDefault="00A82BF5">
            <w:pPr>
              <w:pStyle w:val="TableParagraph"/>
              <w:spacing w:before="184"/>
              <w:ind w:right="53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7775CA" w:rsidRDefault="00A82BF5">
            <w:pPr>
              <w:pStyle w:val="TableParagraph"/>
              <w:spacing w:before="184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7775CA" w:rsidRDefault="00A82BF5">
            <w:pPr>
              <w:pStyle w:val="TableParagraph"/>
              <w:spacing w:before="184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8" w:type="dxa"/>
          </w:tcPr>
          <w:p w:rsidR="007775CA" w:rsidRDefault="00A82BF5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45"/>
              <w:ind w:left="237"/>
            </w:pPr>
            <w:hyperlink r:id="rId212">
              <w:r w:rsidR="00A82BF5">
                <w:rPr>
                  <w:color w:val="0000FF"/>
                  <w:u w:val="single" w:color="0000FF"/>
                </w:rPr>
                <w:t>https://m.edsoo.ru/7f411518</w:t>
              </w:r>
            </w:hyperlink>
          </w:p>
        </w:tc>
      </w:tr>
      <w:tr w:rsidR="007775CA">
        <w:trPr>
          <w:trHeight w:val="653"/>
        </w:trPr>
        <w:tc>
          <w:tcPr>
            <w:tcW w:w="864" w:type="dxa"/>
          </w:tcPr>
          <w:p w:rsidR="007775CA" w:rsidRDefault="00A82BF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4850" w:type="dxa"/>
          </w:tcPr>
          <w:p w:rsidR="007775CA" w:rsidRDefault="00A82BF5">
            <w:pPr>
              <w:pStyle w:val="TableParagraph"/>
              <w:spacing w:before="184"/>
              <w:ind w:left="238"/>
              <w:rPr>
                <w:sz w:val="24"/>
              </w:rPr>
            </w:pPr>
            <w:r>
              <w:rPr>
                <w:sz w:val="24"/>
              </w:rPr>
              <w:t>Дикие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домашние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</w:p>
        </w:tc>
        <w:tc>
          <w:tcPr>
            <w:tcW w:w="1402" w:type="dxa"/>
          </w:tcPr>
          <w:p w:rsidR="007775CA" w:rsidRDefault="00A82BF5">
            <w:pPr>
              <w:pStyle w:val="TableParagraph"/>
              <w:spacing w:before="184"/>
              <w:ind w:right="53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</w:tcPr>
          <w:p w:rsidR="007775CA" w:rsidRDefault="00A82BF5">
            <w:pPr>
              <w:pStyle w:val="TableParagraph"/>
              <w:spacing w:before="184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7775CA" w:rsidRDefault="00A82BF5">
            <w:pPr>
              <w:pStyle w:val="TableParagraph"/>
              <w:spacing w:before="184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8" w:type="dxa"/>
          </w:tcPr>
          <w:p w:rsidR="007775CA" w:rsidRDefault="00A82BF5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45"/>
              <w:ind w:left="237"/>
            </w:pPr>
            <w:hyperlink r:id="rId213">
              <w:r w:rsidR="00A82BF5">
                <w:rPr>
                  <w:color w:val="0000FF"/>
                  <w:u w:val="single" w:color="0000FF"/>
                </w:rPr>
                <w:t>https://m.edsoo.ru/7f411518</w:t>
              </w:r>
            </w:hyperlink>
          </w:p>
        </w:tc>
      </w:tr>
      <w:tr w:rsidR="007775CA">
        <w:trPr>
          <w:trHeight w:val="657"/>
        </w:trPr>
        <w:tc>
          <w:tcPr>
            <w:tcW w:w="864" w:type="dxa"/>
          </w:tcPr>
          <w:p w:rsidR="007775CA" w:rsidRDefault="00A82BF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4850" w:type="dxa"/>
          </w:tcPr>
          <w:p w:rsidR="007775CA" w:rsidRDefault="00A82BF5">
            <w:pPr>
              <w:pStyle w:val="TableParagraph"/>
              <w:spacing w:before="184"/>
              <w:ind w:left="238"/>
              <w:rPr>
                <w:sz w:val="24"/>
              </w:rPr>
            </w:pPr>
            <w:r>
              <w:rPr>
                <w:sz w:val="24"/>
              </w:rPr>
              <w:t>Погода</w:t>
            </w:r>
          </w:p>
        </w:tc>
        <w:tc>
          <w:tcPr>
            <w:tcW w:w="1402" w:type="dxa"/>
          </w:tcPr>
          <w:p w:rsidR="007775CA" w:rsidRDefault="00A82BF5">
            <w:pPr>
              <w:pStyle w:val="TableParagraph"/>
              <w:spacing w:before="184"/>
              <w:ind w:right="5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7775CA" w:rsidRDefault="00A82BF5">
            <w:pPr>
              <w:pStyle w:val="TableParagraph"/>
              <w:spacing w:before="184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7775CA" w:rsidRDefault="00A82BF5">
            <w:pPr>
              <w:pStyle w:val="TableParagraph"/>
              <w:spacing w:before="184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</w:tcPr>
          <w:p w:rsidR="007775CA" w:rsidRDefault="00A82BF5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45"/>
              <w:ind w:left="237"/>
            </w:pPr>
            <w:hyperlink r:id="rId214">
              <w:r w:rsidR="00A82BF5">
                <w:rPr>
                  <w:color w:val="0000FF"/>
                  <w:u w:val="single" w:color="0000FF"/>
                </w:rPr>
                <w:t>https://m.edsoo.ru/7f411518</w:t>
              </w:r>
            </w:hyperlink>
          </w:p>
        </w:tc>
      </w:tr>
      <w:tr w:rsidR="007775CA">
        <w:trPr>
          <w:trHeight w:val="653"/>
        </w:trPr>
        <w:tc>
          <w:tcPr>
            <w:tcW w:w="864" w:type="dxa"/>
          </w:tcPr>
          <w:p w:rsidR="007775CA" w:rsidRDefault="00A82BF5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4850" w:type="dxa"/>
          </w:tcPr>
          <w:p w:rsidR="007775CA" w:rsidRDefault="00A82BF5">
            <w:pPr>
              <w:pStyle w:val="TableParagraph"/>
              <w:spacing w:before="179"/>
              <w:ind w:left="238"/>
              <w:rPr>
                <w:sz w:val="24"/>
              </w:rPr>
            </w:pPr>
            <w:r>
              <w:rPr>
                <w:sz w:val="24"/>
              </w:rPr>
              <w:t>Времена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(месяцы)</w:t>
            </w:r>
          </w:p>
        </w:tc>
        <w:tc>
          <w:tcPr>
            <w:tcW w:w="1402" w:type="dxa"/>
          </w:tcPr>
          <w:p w:rsidR="007775CA" w:rsidRDefault="00A82BF5">
            <w:pPr>
              <w:pStyle w:val="TableParagraph"/>
              <w:spacing w:before="179"/>
              <w:ind w:right="5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7775CA" w:rsidRDefault="00A82BF5">
            <w:pPr>
              <w:pStyle w:val="TableParagraph"/>
              <w:spacing w:before="179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7775CA" w:rsidRDefault="00A82BF5">
            <w:pPr>
              <w:pStyle w:val="TableParagraph"/>
              <w:spacing w:before="179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</w:tcPr>
          <w:p w:rsidR="007775CA" w:rsidRDefault="00A82BF5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45"/>
              <w:ind w:left="237"/>
            </w:pPr>
            <w:hyperlink r:id="rId215">
              <w:r w:rsidR="00A82BF5">
                <w:rPr>
                  <w:color w:val="0000FF"/>
                  <w:u w:val="single" w:color="0000FF"/>
                </w:rPr>
                <w:t>https://m.edsoo.ru/7f411518</w:t>
              </w:r>
            </w:hyperlink>
          </w:p>
        </w:tc>
      </w:tr>
      <w:tr w:rsidR="007775CA">
        <w:trPr>
          <w:trHeight w:val="652"/>
        </w:trPr>
        <w:tc>
          <w:tcPr>
            <w:tcW w:w="864" w:type="dxa"/>
          </w:tcPr>
          <w:p w:rsidR="007775CA" w:rsidRDefault="00A82BF5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lastRenderedPageBreak/>
              <w:t>3.8</w:t>
            </w:r>
          </w:p>
        </w:tc>
        <w:tc>
          <w:tcPr>
            <w:tcW w:w="4850" w:type="dxa"/>
          </w:tcPr>
          <w:p w:rsidR="007775CA" w:rsidRDefault="00A82BF5">
            <w:pPr>
              <w:pStyle w:val="TableParagraph"/>
              <w:spacing w:before="179"/>
              <w:ind w:left="238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1402" w:type="dxa"/>
          </w:tcPr>
          <w:p w:rsidR="007775CA" w:rsidRDefault="00A82BF5">
            <w:pPr>
              <w:pStyle w:val="TableParagraph"/>
              <w:spacing w:before="179"/>
              <w:ind w:right="53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7775CA" w:rsidRDefault="00A82BF5">
            <w:pPr>
              <w:pStyle w:val="TableParagraph"/>
              <w:spacing w:before="179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7775CA" w:rsidRDefault="00A82BF5">
            <w:pPr>
              <w:pStyle w:val="TableParagraph"/>
              <w:spacing w:before="179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</w:tcPr>
          <w:p w:rsidR="007775CA" w:rsidRDefault="00A82BF5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45"/>
              <w:ind w:left="237"/>
            </w:pPr>
            <w:hyperlink r:id="rId216">
              <w:r w:rsidR="00A82BF5">
                <w:rPr>
                  <w:color w:val="0000FF"/>
                  <w:u w:val="single" w:color="0000FF"/>
                </w:rPr>
                <w:t>https://m.edsoo.ru/7f411518</w:t>
              </w:r>
            </w:hyperlink>
          </w:p>
        </w:tc>
      </w:tr>
      <w:tr w:rsidR="007775CA">
        <w:trPr>
          <w:trHeight w:val="552"/>
        </w:trPr>
        <w:tc>
          <w:tcPr>
            <w:tcW w:w="5714" w:type="dxa"/>
            <w:gridSpan w:val="2"/>
          </w:tcPr>
          <w:p w:rsidR="007775CA" w:rsidRDefault="00A82BF5">
            <w:pPr>
              <w:pStyle w:val="TableParagraph"/>
              <w:spacing w:before="131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02" w:type="dxa"/>
          </w:tcPr>
          <w:p w:rsidR="007775CA" w:rsidRDefault="00A82BF5">
            <w:pPr>
              <w:pStyle w:val="TableParagraph"/>
              <w:spacing w:before="131"/>
              <w:ind w:right="475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593" w:type="dxa"/>
            <w:gridSpan w:val="3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364"/>
        </w:trPr>
        <w:tc>
          <w:tcPr>
            <w:tcW w:w="13709" w:type="dxa"/>
            <w:gridSpan w:val="6"/>
          </w:tcPr>
          <w:p w:rsidR="007775CA" w:rsidRDefault="00A82BF5">
            <w:pPr>
              <w:pStyle w:val="TableParagraph"/>
              <w:spacing w:before="4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Родная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страна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страны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изучаемого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языка</w:t>
            </w:r>
          </w:p>
        </w:tc>
      </w:tr>
      <w:tr w:rsidR="007775CA">
        <w:trPr>
          <w:trHeight w:val="352"/>
        </w:trPr>
        <w:tc>
          <w:tcPr>
            <w:tcW w:w="864" w:type="dxa"/>
            <w:tcBorders>
              <w:bottom w:val="single" w:sz="4" w:space="0" w:color="000000"/>
            </w:tcBorders>
          </w:tcPr>
          <w:p w:rsidR="007775CA" w:rsidRDefault="00A82BF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850" w:type="dxa"/>
            <w:tcBorders>
              <w:bottom w:val="single" w:sz="4" w:space="0" w:color="000000"/>
            </w:tcBorders>
          </w:tcPr>
          <w:p w:rsidR="007775CA" w:rsidRDefault="00A82BF5"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страна/страны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  <w:tc>
          <w:tcPr>
            <w:tcW w:w="1402" w:type="dxa"/>
            <w:tcBorders>
              <w:bottom w:val="single" w:sz="4" w:space="0" w:color="000000"/>
            </w:tcBorders>
          </w:tcPr>
          <w:p w:rsidR="007775CA" w:rsidRDefault="00A82BF5">
            <w:pPr>
              <w:pStyle w:val="TableParagraph"/>
              <w:spacing w:before="35"/>
              <w:ind w:right="53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4" w:type="dxa"/>
            <w:tcBorders>
              <w:bottom w:val="single" w:sz="4" w:space="0" w:color="000000"/>
            </w:tcBorders>
          </w:tcPr>
          <w:p w:rsidR="007775CA" w:rsidRDefault="00A82BF5">
            <w:pPr>
              <w:pStyle w:val="TableParagraph"/>
              <w:spacing w:before="35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  <w:tcBorders>
              <w:bottom w:val="single" w:sz="4" w:space="0" w:color="000000"/>
            </w:tcBorders>
          </w:tcPr>
          <w:p w:rsidR="007775CA" w:rsidRDefault="00A82BF5">
            <w:pPr>
              <w:pStyle w:val="TableParagraph"/>
              <w:spacing w:before="35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38" w:type="dxa"/>
            <w:tcBorders>
              <w:bottom w:val="single" w:sz="4" w:space="0" w:color="000000"/>
            </w:tcBorders>
          </w:tcPr>
          <w:p w:rsidR="007775CA" w:rsidRDefault="00A82BF5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7775CA" w:rsidRDefault="007775CA">
      <w:pPr>
        <w:rPr>
          <w:sz w:val="24"/>
        </w:rPr>
        <w:sectPr w:rsidR="007775CA">
          <w:pgSz w:w="16390" w:h="11910" w:orient="landscape"/>
          <w:pgMar w:top="1100" w:right="960" w:bottom="1060" w:left="1480" w:header="0" w:footer="880" w:gutter="0"/>
          <w:cols w:space="720"/>
        </w:sectPr>
      </w:pPr>
    </w:p>
    <w:p w:rsidR="007775CA" w:rsidRDefault="007775CA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64"/>
        <w:gridCol w:w="4850"/>
        <w:gridCol w:w="1402"/>
        <w:gridCol w:w="1844"/>
        <w:gridCol w:w="1911"/>
        <w:gridCol w:w="2838"/>
      </w:tblGrid>
      <w:tr w:rsidR="007775CA">
        <w:trPr>
          <w:trHeight w:val="681"/>
        </w:trPr>
        <w:tc>
          <w:tcPr>
            <w:tcW w:w="864" w:type="dxa"/>
          </w:tcPr>
          <w:p w:rsidR="007775CA" w:rsidRDefault="007775CA">
            <w:pPr>
              <w:pStyle w:val="TableParagraph"/>
            </w:pPr>
          </w:p>
        </w:tc>
        <w:tc>
          <w:tcPr>
            <w:tcW w:w="4850" w:type="dxa"/>
          </w:tcPr>
          <w:p w:rsidR="007775CA" w:rsidRDefault="00A82BF5">
            <w:pPr>
              <w:pStyle w:val="TableParagraph"/>
              <w:spacing w:before="11" w:line="316" w:lineRule="exact"/>
              <w:ind w:left="238" w:right="603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столицы,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интересные факты</w:t>
            </w:r>
          </w:p>
        </w:tc>
        <w:tc>
          <w:tcPr>
            <w:tcW w:w="140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44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911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838" w:type="dxa"/>
          </w:tcPr>
          <w:p w:rsidR="007775CA" w:rsidRDefault="001C0079">
            <w:pPr>
              <w:pStyle w:val="TableParagraph"/>
              <w:spacing w:before="44"/>
              <w:ind w:left="237"/>
            </w:pPr>
            <w:hyperlink r:id="rId217">
              <w:r w:rsidR="00A82BF5">
                <w:rPr>
                  <w:color w:val="0000FF"/>
                  <w:u w:val="single" w:color="0000FF"/>
                </w:rPr>
                <w:t>https://m.edsoo.ru/7f411518</w:t>
              </w:r>
            </w:hyperlink>
          </w:p>
        </w:tc>
      </w:tr>
      <w:tr w:rsidR="007775CA">
        <w:trPr>
          <w:trHeight w:val="682"/>
        </w:trPr>
        <w:tc>
          <w:tcPr>
            <w:tcW w:w="864" w:type="dxa"/>
          </w:tcPr>
          <w:p w:rsidR="007775CA" w:rsidRDefault="00A82BF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4850" w:type="dxa"/>
          </w:tcPr>
          <w:p w:rsidR="007775CA" w:rsidRDefault="00A82BF5">
            <w:pPr>
              <w:pStyle w:val="TableParagraph"/>
              <w:spacing w:before="7" w:line="316" w:lineRule="exact"/>
              <w:ind w:left="238" w:right="606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персонажи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</w:p>
        </w:tc>
        <w:tc>
          <w:tcPr>
            <w:tcW w:w="1402" w:type="dxa"/>
          </w:tcPr>
          <w:p w:rsidR="007775CA" w:rsidRDefault="00A82BF5">
            <w:pPr>
              <w:pStyle w:val="TableParagraph"/>
              <w:spacing w:before="194"/>
              <w:ind w:right="5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7775CA" w:rsidRDefault="00A82BF5">
            <w:pPr>
              <w:pStyle w:val="TableParagraph"/>
              <w:spacing w:before="194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7775CA" w:rsidRDefault="00A82BF5">
            <w:pPr>
              <w:pStyle w:val="TableParagraph"/>
              <w:spacing w:before="194"/>
              <w:ind w:left="99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</w:tcPr>
          <w:p w:rsidR="007775CA" w:rsidRDefault="00A82BF5">
            <w:pPr>
              <w:pStyle w:val="TableParagraph"/>
              <w:spacing w:before="5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45"/>
              <w:ind w:left="237"/>
            </w:pPr>
            <w:hyperlink r:id="rId218">
              <w:r w:rsidR="00A82BF5">
                <w:rPr>
                  <w:color w:val="0000FF"/>
                  <w:u w:val="single" w:color="0000FF"/>
                </w:rPr>
                <w:t>https://m.edsoo.ru/7f411518</w:t>
              </w:r>
            </w:hyperlink>
          </w:p>
        </w:tc>
      </w:tr>
      <w:tr w:rsidR="007775CA">
        <w:trPr>
          <w:trHeight w:val="677"/>
        </w:trPr>
        <w:tc>
          <w:tcPr>
            <w:tcW w:w="864" w:type="dxa"/>
          </w:tcPr>
          <w:p w:rsidR="007775CA" w:rsidRDefault="00A82BF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4850" w:type="dxa"/>
          </w:tcPr>
          <w:p w:rsidR="007775CA" w:rsidRDefault="00A82BF5">
            <w:pPr>
              <w:pStyle w:val="TableParagraph"/>
              <w:spacing w:before="6" w:line="316" w:lineRule="exact"/>
              <w:ind w:left="238" w:right="1077"/>
              <w:rPr>
                <w:sz w:val="24"/>
              </w:rPr>
            </w:pPr>
            <w:r>
              <w:rPr>
                <w:sz w:val="24"/>
              </w:rPr>
              <w:t>Праздники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родной страны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1402" w:type="dxa"/>
          </w:tcPr>
          <w:p w:rsidR="007775CA" w:rsidRDefault="00A82BF5">
            <w:pPr>
              <w:pStyle w:val="TableParagraph"/>
              <w:spacing w:before="193"/>
              <w:ind w:right="53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7775CA" w:rsidRDefault="00A82BF5">
            <w:pPr>
              <w:pStyle w:val="TableParagraph"/>
              <w:spacing w:before="193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7775CA" w:rsidRDefault="00A82BF5">
            <w:pPr>
              <w:pStyle w:val="TableParagraph"/>
              <w:spacing w:before="193"/>
              <w:ind w:left="99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8" w:type="dxa"/>
          </w:tcPr>
          <w:p w:rsidR="007775CA" w:rsidRDefault="00A82BF5">
            <w:pPr>
              <w:pStyle w:val="TableParagraph"/>
              <w:spacing w:before="4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45"/>
              <w:ind w:left="237"/>
            </w:pPr>
            <w:hyperlink r:id="rId219">
              <w:r w:rsidR="00A82BF5">
                <w:rPr>
                  <w:color w:val="0000FF"/>
                  <w:u w:val="single" w:color="0000FF"/>
                </w:rPr>
                <w:t>https://m.edsoo.ru/7f411518</w:t>
              </w:r>
            </w:hyperlink>
          </w:p>
        </w:tc>
      </w:tr>
      <w:tr w:rsidR="007775CA">
        <w:trPr>
          <w:trHeight w:val="652"/>
        </w:trPr>
        <w:tc>
          <w:tcPr>
            <w:tcW w:w="864" w:type="dxa"/>
          </w:tcPr>
          <w:p w:rsidR="007775CA" w:rsidRDefault="00A82BF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4850" w:type="dxa"/>
          </w:tcPr>
          <w:p w:rsidR="007775CA" w:rsidRDefault="00A82BF5">
            <w:pPr>
              <w:pStyle w:val="TableParagraph"/>
              <w:spacing w:before="184"/>
              <w:ind w:left="238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1402" w:type="dxa"/>
          </w:tcPr>
          <w:p w:rsidR="007775CA" w:rsidRDefault="00A82BF5">
            <w:pPr>
              <w:pStyle w:val="TableParagraph"/>
              <w:spacing w:before="184"/>
              <w:ind w:right="53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7775CA" w:rsidRDefault="00A82BF5">
            <w:pPr>
              <w:pStyle w:val="TableParagraph"/>
              <w:spacing w:before="184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7775CA" w:rsidRDefault="00A82BF5">
            <w:pPr>
              <w:pStyle w:val="TableParagraph"/>
              <w:spacing w:before="184"/>
              <w:ind w:left="99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</w:tcPr>
          <w:p w:rsidR="007775CA" w:rsidRDefault="00A82BF5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45"/>
              <w:ind w:left="237"/>
            </w:pPr>
            <w:hyperlink r:id="rId220">
              <w:r w:rsidR="00A82BF5">
                <w:rPr>
                  <w:color w:val="0000FF"/>
                  <w:u w:val="single" w:color="0000FF"/>
                </w:rPr>
                <w:t>https://m.edsoo.ru/7f411518</w:t>
              </w:r>
            </w:hyperlink>
          </w:p>
        </w:tc>
      </w:tr>
      <w:tr w:rsidR="007775CA">
        <w:trPr>
          <w:trHeight w:val="557"/>
        </w:trPr>
        <w:tc>
          <w:tcPr>
            <w:tcW w:w="5714" w:type="dxa"/>
            <w:gridSpan w:val="2"/>
          </w:tcPr>
          <w:p w:rsidR="007775CA" w:rsidRDefault="00A82BF5">
            <w:pPr>
              <w:pStyle w:val="TableParagraph"/>
              <w:spacing w:before="136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02" w:type="dxa"/>
          </w:tcPr>
          <w:p w:rsidR="007775CA" w:rsidRDefault="00A82BF5">
            <w:pPr>
              <w:pStyle w:val="TableParagraph"/>
              <w:spacing w:before="136"/>
              <w:ind w:right="475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593" w:type="dxa"/>
            <w:gridSpan w:val="3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547"/>
        </w:trPr>
        <w:tc>
          <w:tcPr>
            <w:tcW w:w="5714" w:type="dxa"/>
            <w:gridSpan w:val="2"/>
          </w:tcPr>
          <w:p w:rsidR="007775CA" w:rsidRDefault="00A82BF5">
            <w:pPr>
              <w:pStyle w:val="TableParagraph"/>
              <w:spacing w:before="131"/>
              <w:ind w:left="23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402" w:type="dxa"/>
          </w:tcPr>
          <w:p w:rsidR="007775CA" w:rsidRDefault="00A82BF5">
            <w:pPr>
              <w:pStyle w:val="TableParagraph"/>
              <w:spacing w:before="131"/>
              <w:ind w:right="475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844" w:type="dxa"/>
          </w:tcPr>
          <w:p w:rsidR="007775CA" w:rsidRDefault="00A82BF5">
            <w:pPr>
              <w:pStyle w:val="TableParagraph"/>
              <w:spacing w:before="131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11" w:type="dxa"/>
          </w:tcPr>
          <w:p w:rsidR="007775CA" w:rsidRDefault="00A82BF5">
            <w:pPr>
              <w:pStyle w:val="TableParagraph"/>
              <w:spacing w:before="131"/>
              <w:ind w:left="933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2838" w:type="dxa"/>
          </w:tcPr>
          <w:p w:rsidR="007775CA" w:rsidRDefault="007775CA">
            <w:pPr>
              <w:pStyle w:val="TableParagraph"/>
            </w:pPr>
          </w:p>
        </w:tc>
      </w:tr>
    </w:tbl>
    <w:p w:rsidR="007775CA" w:rsidRDefault="007775CA">
      <w:pPr>
        <w:sectPr w:rsidR="007775CA">
          <w:pgSz w:w="16390" w:h="11910" w:orient="landscape"/>
          <w:pgMar w:top="1100" w:right="960" w:bottom="1060" w:left="1480" w:header="0" w:footer="880" w:gutter="0"/>
          <w:cols w:space="720"/>
        </w:sectPr>
      </w:pPr>
    </w:p>
    <w:p w:rsidR="007775CA" w:rsidRDefault="00A82BF5">
      <w:pPr>
        <w:pStyle w:val="Heading1"/>
        <w:numPr>
          <w:ilvl w:val="0"/>
          <w:numId w:val="2"/>
        </w:numPr>
        <w:tabs>
          <w:tab w:val="left" w:pos="623"/>
        </w:tabs>
        <w:spacing w:before="67" w:after="50"/>
      </w:pPr>
      <w:r>
        <w:lastRenderedPageBreak/>
        <w:t>КЛАСС</w:t>
      </w:r>
    </w:p>
    <w:tbl>
      <w:tblPr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64"/>
        <w:gridCol w:w="4850"/>
        <w:gridCol w:w="1402"/>
        <w:gridCol w:w="1844"/>
        <w:gridCol w:w="1911"/>
        <w:gridCol w:w="2838"/>
      </w:tblGrid>
      <w:tr w:rsidR="007775CA">
        <w:trPr>
          <w:trHeight w:val="365"/>
        </w:trPr>
        <w:tc>
          <w:tcPr>
            <w:tcW w:w="864" w:type="dxa"/>
            <w:vMerge w:val="restart"/>
          </w:tcPr>
          <w:p w:rsidR="007775CA" w:rsidRDefault="007775CA">
            <w:pPr>
              <w:pStyle w:val="TableParagraph"/>
              <w:spacing w:before="5"/>
              <w:rPr>
                <w:b/>
                <w:sz w:val="31"/>
              </w:rPr>
            </w:pPr>
          </w:p>
          <w:p w:rsidR="007775CA" w:rsidRDefault="00A82BF5">
            <w:pPr>
              <w:pStyle w:val="TableParagraph"/>
              <w:spacing w:line="276" w:lineRule="auto"/>
              <w:ind w:left="237" w:right="25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850" w:type="dxa"/>
            <w:vMerge w:val="restart"/>
          </w:tcPr>
          <w:p w:rsidR="007775CA" w:rsidRDefault="007775CA">
            <w:pPr>
              <w:pStyle w:val="TableParagraph"/>
              <w:spacing w:before="5"/>
              <w:rPr>
                <w:b/>
                <w:sz w:val="31"/>
              </w:rPr>
            </w:pPr>
          </w:p>
          <w:p w:rsidR="007775CA" w:rsidRDefault="00A82BF5">
            <w:pPr>
              <w:pStyle w:val="TableParagraph"/>
              <w:spacing w:line="276" w:lineRule="auto"/>
              <w:ind w:left="238" w:right="131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157" w:type="dxa"/>
            <w:gridSpan w:val="3"/>
          </w:tcPr>
          <w:p w:rsidR="007775CA" w:rsidRDefault="00A82BF5">
            <w:pPr>
              <w:pStyle w:val="TableParagraph"/>
              <w:spacing w:before="44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38" w:type="dxa"/>
            <w:vMerge w:val="restart"/>
          </w:tcPr>
          <w:p w:rsidR="007775CA" w:rsidRDefault="00A82BF5">
            <w:pPr>
              <w:pStyle w:val="TableParagraph"/>
              <w:spacing w:before="44" w:line="276" w:lineRule="auto"/>
              <w:ind w:left="237" w:right="698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7775CA">
        <w:trPr>
          <w:trHeight w:val="1257"/>
        </w:trPr>
        <w:tc>
          <w:tcPr>
            <w:tcW w:w="864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  <w:tc>
          <w:tcPr>
            <w:tcW w:w="4850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  <w:tc>
          <w:tcPr>
            <w:tcW w:w="1402" w:type="dxa"/>
          </w:tcPr>
          <w:p w:rsidR="007775CA" w:rsidRDefault="007775CA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ind w:right="5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4" w:type="dxa"/>
          </w:tcPr>
          <w:p w:rsidR="007775CA" w:rsidRDefault="00A82BF5">
            <w:pPr>
              <w:pStyle w:val="TableParagraph"/>
              <w:spacing w:before="174" w:line="276" w:lineRule="auto"/>
              <w:ind w:left="237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 w:rsidR="007775CA" w:rsidRDefault="00A82BF5">
            <w:pPr>
              <w:pStyle w:val="TableParagraph"/>
              <w:spacing w:before="174" w:line="276" w:lineRule="auto"/>
              <w:ind w:left="236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</w:tr>
      <w:tr w:rsidR="007775CA">
        <w:trPr>
          <w:trHeight w:val="359"/>
        </w:trPr>
        <w:tc>
          <w:tcPr>
            <w:tcW w:w="13709" w:type="dxa"/>
            <w:gridSpan w:val="6"/>
          </w:tcPr>
          <w:p w:rsidR="007775CA" w:rsidRDefault="00A82BF5">
            <w:pPr>
              <w:pStyle w:val="TableParagraph"/>
              <w:spacing w:before="4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Мир моего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«я»</w:t>
            </w:r>
          </w:p>
        </w:tc>
      </w:tr>
      <w:tr w:rsidR="007775CA">
        <w:trPr>
          <w:trHeight w:val="652"/>
        </w:trPr>
        <w:tc>
          <w:tcPr>
            <w:tcW w:w="864" w:type="dxa"/>
          </w:tcPr>
          <w:p w:rsidR="007775CA" w:rsidRDefault="00A82BF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850" w:type="dxa"/>
          </w:tcPr>
          <w:p w:rsidR="007775CA" w:rsidRDefault="00A82BF5">
            <w:pPr>
              <w:pStyle w:val="TableParagraph"/>
              <w:spacing w:before="184"/>
              <w:ind w:left="238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</w:p>
        </w:tc>
        <w:tc>
          <w:tcPr>
            <w:tcW w:w="1402" w:type="dxa"/>
          </w:tcPr>
          <w:p w:rsidR="007775CA" w:rsidRDefault="00A82BF5">
            <w:pPr>
              <w:pStyle w:val="TableParagraph"/>
              <w:spacing w:before="184"/>
              <w:ind w:right="53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</w:tcPr>
          <w:p w:rsidR="007775CA" w:rsidRDefault="00A82BF5">
            <w:pPr>
              <w:pStyle w:val="TableParagraph"/>
              <w:spacing w:before="184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7775CA" w:rsidRDefault="00A82BF5">
            <w:pPr>
              <w:pStyle w:val="TableParagraph"/>
              <w:spacing w:before="184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8" w:type="dxa"/>
          </w:tcPr>
          <w:p w:rsidR="007775CA" w:rsidRDefault="00A82BF5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45"/>
              <w:ind w:left="237"/>
            </w:pPr>
            <w:hyperlink r:id="rId221">
              <w:r w:rsidR="00A82BF5">
                <w:rPr>
                  <w:color w:val="0000FF"/>
                  <w:u w:val="single" w:color="0000FF"/>
                </w:rPr>
                <w:t>https://m.edsoo.ru/7f412652</w:t>
              </w:r>
            </w:hyperlink>
          </w:p>
        </w:tc>
      </w:tr>
      <w:tr w:rsidR="007775CA">
        <w:trPr>
          <w:trHeight w:val="653"/>
        </w:trPr>
        <w:tc>
          <w:tcPr>
            <w:tcW w:w="864" w:type="dxa"/>
          </w:tcPr>
          <w:p w:rsidR="007775CA" w:rsidRDefault="00A82BF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850" w:type="dxa"/>
          </w:tcPr>
          <w:p w:rsidR="007775CA" w:rsidRDefault="00A82BF5">
            <w:pPr>
              <w:pStyle w:val="TableParagraph"/>
              <w:spacing w:before="184"/>
              <w:ind w:left="238"/>
              <w:rPr>
                <w:sz w:val="24"/>
              </w:rPr>
            </w:pPr>
            <w:r>
              <w:rPr>
                <w:sz w:val="24"/>
              </w:rPr>
              <w:t>Мой 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</w:p>
        </w:tc>
        <w:tc>
          <w:tcPr>
            <w:tcW w:w="1402" w:type="dxa"/>
          </w:tcPr>
          <w:p w:rsidR="007775CA" w:rsidRDefault="00A82BF5">
            <w:pPr>
              <w:pStyle w:val="TableParagraph"/>
              <w:spacing w:before="184"/>
              <w:ind w:right="53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</w:tcPr>
          <w:p w:rsidR="007775CA" w:rsidRDefault="00A82BF5">
            <w:pPr>
              <w:pStyle w:val="TableParagraph"/>
              <w:spacing w:before="184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7775CA" w:rsidRDefault="00A82BF5">
            <w:pPr>
              <w:pStyle w:val="TableParagraph"/>
              <w:spacing w:before="184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8" w:type="dxa"/>
          </w:tcPr>
          <w:p w:rsidR="007775CA" w:rsidRDefault="00A82BF5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45"/>
              <w:ind w:left="237"/>
            </w:pPr>
            <w:hyperlink r:id="rId222">
              <w:r w:rsidR="00A82BF5">
                <w:rPr>
                  <w:color w:val="0000FF"/>
                  <w:u w:val="single" w:color="0000FF"/>
                </w:rPr>
                <w:t>https://m.edsoo.ru/7f412652</w:t>
              </w:r>
            </w:hyperlink>
          </w:p>
        </w:tc>
      </w:tr>
      <w:tr w:rsidR="007775CA">
        <w:trPr>
          <w:trHeight w:val="657"/>
        </w:trPr>
        <w:tc>
          <w:tcPr>
            <w:tcW w:w="864" w:type="dxa"/>
          </w:tcPr>
          <w:p w:rsidR="007775CA" w:rsidRDefault="00A82BF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850" w:type="dxa"/>
          </w:tcPr>
          <w:p w:rsidR="007775CA" w:rsidRDefault="00A82BF5">
            <w:pPr>
              <w:pStyle w:val="TableParagraph"/>
              <w:spacing w:before="184"/>
              <w:ind w:left="238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любимая еда</w:t>
            </w:r>
          </w:p>
        </w:tc>
        <w:tc>
          <w:tcPr>
            <w:tcW w:w="1402" w:type="dxa"/>
          </w:tcPr>
          <w:p w:rsidR="007775CA" w:rsidRDefault="00A82BF5">
            <w:pPr>
              <w:pStyle w:val="TableParagraph"/>
              <w:spacing w:before="184"/>
              <w:ind w:right="53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4" w:type="dxa"/>
          </w:tcPr>
          <w:p w:rsidR="007775CA" w:rsidRDefault="00A82BF5">
            <w:pPr>
              <w:pStyle w:val="TableParagraph"/>
              <w:spacing w:before="184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7775CA" w:rsidRDefault="00A82BF5">
            <w:pPr>
              <w:pStyle w:val="TableParagraph"/>
              <w:spacing w:before="184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8" w:type="dxa"/>
          </w:tcPr>
          <w:p w:rsidR="007775CA" w:rsidRDefault="00A82BF5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45"/>
              <w:ind w:left="237"/>
            </w:pPr>
            <w:hyperlink r:id="rId223">
              <w:r w:rsidR="00A82BF5">
                <w:rPr>
                  <w:color w:val="0000FF"/>
                  <w:u w:val="single" w:color="0000FF"/>
                </w:rPr>
                <w:t>https://m.edsoo.ru/7f412652</w:t>
              </w:r>
            </w:hyperlink>
          </w:p>
        </w:tc>
      </w:tr>
      <w:tr w:rsidR="007775CA">
        <w:trPr>
          <w:trHeight w:val="677"/>
        </w:trPr>
        <w:tc>
          <w:tcPr>
            <w:tcW w:w="864" w:type="dxa"/>
          </w:tcPr>
          <w:p w:rsidR="007775CA" w:rsidRDefault="00A82BF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4850" w:type="dxa"/>
          </w:tcPr>
          <w:p w:rsidR="007775CA" w:rsidRDefault="00A82BF5">
            <w:pPr>
              <w:pStyle w:val="TableParagraph"/>
              <w:spacing w:before="6" w:line="316" w:lineRule="exact"/>
              <w:ind w:left="238" w:right="698"/>
              <w:rPr>
                <w:sz w:val="24"/>
              </w:rPr>
            </w:pPr>
            <w:r>
              <w:rPr>
                <w:sz w:val="24"/>
              </w:rPr>
              <w:t>Мой день (распорядок дня, домашние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обязанности)</w:t>
            </w:r>
          </w:p>
        </w:tc>
        <w:tc>
          <w:tcPr>
            <w:tcW w:w="1402" w:type="dxa"/>
          </w:tcPr>
          <w:p w:rsidR="007775CA" w:rsidRDefault="00A82BF5">
            <w:pPr>
              <w:pStyle w:val="TableParagraph"/>
              <w:spacing w:before="194"/>
              <w:ind w:right="53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</w:tcPr>
          <w:p w:rsidR="007775CA" w:rsidRDefault="00A82BF5">
            <w:pPr>
              <w:pStyle w:val="TableParagraph"/>
              <w:spacing w:before="194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7775CA" w:rsidRDefault="00A82BF5">
            <w:pPr>
              <w:pStyle w:val="TableParagraph"/>
              <w:spacing w:before="194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8" w:type="dxa"/>
          </w:tcPr>
          <w:p w:rsidR="007775CA" w:rsidRDefault="00A82BF5">
            <w:pPr>
              <w:pStyle w:val="TableParagraph"/>
              <w:spacing w:before="5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45"/>
              <w:ind w:left="237"/>
            </w:pPr>
            <w:hyperlink r:id="rId224">
              <w:r w:rsidR="00A82BF5">
                <w:rPr>
                  <w:color w:val="0000FF"/>
                  <w:u w:val="single" w:color="0000FF"/>
                </w:rPr>
                <w:t>https://m.edsoo.ru/7f412652</w:t>
              </w:r>
            </w:hyperlink>
          </w:p>
        </w:tc>
      </w:tr>
      <w:tr w:rsidR="007775CA">
        <w:trPr>
          <w:trHeight w:val="652"/>
        </w:trPr>
        <w:tc>
          <w:tcPr>
            <w:tcW w:w="864" w:type="dxa"/>
          </w:tcPr>
          <w:p w:rsidR="007775CA" w:rsidRDefault="00A82BF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4850" w:type="dxa"/>
          </w:tcPr>
          <w:p w:rsidR="007775CA" w:rsidRDefault="00A82BF5">
            <w:pPr>
              <w:pStyle w:val="TableParagraph"/>
              <w:spacing w:before="184"/>
              <w:ind w:left="238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1402" w:type="dxa"/>
          </w:tcPr>
          <w:p w:rsidR="007775CA" w:rsidRDefault="00A82BF5">
            <w:pPr>
              <w:pStyle w:val="TableParagraph"/>
              <w:spacing w:before="184"/>
              <w:ind w:right="53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7775CA" w:rsidRDefault="00A82BF5">
            <w:pPr>
              <w:pStyle w:val="TableParagraph"/>
              <w:spacing w:before="184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7775CA" w:rsidRDefault="00A82BF5">
            <w:pPr>
              <w:pStyle w:val="TableParagraph"/>
              <w:spacing w:before="184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</w:tcPr>
          <w:p w:rsidR="007775CA" w:rsidRDefault="00A82BF5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45"/>
              <w:ind w:left="237"/>
            </w:pPr>
            <w:hyperlink r:id="rId225">
              <w:r w:rsidR="00A82BF5">
                <w:rPr>
                  <w:color w:val="0000FF"/>
                  <w:u w:val="single" w:color="0000FF"/>
                </w:rPr>
                <w:t>https://m.edsoo.ru/7f412652</w:t>
              </w:r>
            </w:hyperlink>
          </w:p>
        </w:tc>
      </w:tr>
      <w:tr w:rsidR="007775CA">
        <w:trPr>
          <w:trHeight w:val="556"/>
        </w:trPr>
        <w:tc>
          <w:tcPr>
            <w:tcW w:w="5714" w:type="dxa"/>
            <w:gridSpan w:val="2"/>
          </w:tcPr>
          <w:p w:rsidR="007775CA" w:rsidRDefault="00A82BF5">
            <w:pPr>
              <w:pStyle w:val="TableParagraph"/>
              <w:spacing w:before="136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02" w:type="dxa"/>
          </w:tcPr>
          <w:p w:rsidR="007775CA" w:rsidRDefault="00A82BF5">
            <w:pPr>
              <w:pStyle w:val="TableParagraph"/>
              <w:spacing w:before="136"/>
              <w:ind w:right="475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593" w:type="dxa"/>
            <w:gridSpan w:val="3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359"/>
        </w:trPr>
        <w:tc>
          <w:tcPr>
            <w:tcW w:w="13709" w:type="dxa"/>
            <w:gridSpan w:val="6"/>
          </w:tcPr>
          <w:p w:rsidR="007775CA" w:rsidRDefault="00A82BF5">
            <w:pPr>
              <w:pStyle w:val="TableParagraph"/>
              <w:spacing w:before="4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Мир моих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увлечений</w:t>
            </w:r>
          </w:p>
        </w:tc>
      </w:tr>
      <w:tr w:rsidR="007775CA">
        <w:trPr>
          <w:trHeight w:val="657"/>
        </w:trPr>
        <w:tc>
          <w:tcPr>
            <w:tcW w:w="864" w:type="dxa"/>
          </w:tcPr>
          <w:p w:rsidR="007775CA" w:rsidRDefault="00A82BF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850" w:type="dxa"/>
          </w:tcPr>
          <w:p w:rsidR="007775CA" w:rsidRDefault="00A82BF5">
            <w:pPr>
              <w:pStyle w:val="TableParagraph"/>
              <w:spacing w:before="184"/>
              <w:ind w:left="238"/>
              <w:rPr>
                <w:sz w:val="24"/>
              </w:rPr>
            </w:pPr>
            <w:r>
              <w:rPr>
                <w:sz w:val="24"/>
              </w:rPr>
              <w:t>Любимая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игрушка, игра</w:t>
            </w:r>
          </w:p>
        </w:tc>
        <w:tc>
          <w:tcPr>
            <w:tcW w:w="1402" w:type="dxa"/>
          </w:tcPr>
          <w:p w:rsidR="007775CA" w:rsidRDefault="00A82BF5">
            <w:pPr>
              <w:pStyle w:val="TableParagraph"/>
              <w:spacing w:before="184"/>
              <w:ind w:right="53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7775CA" w:rsidRDefault="00A82BF5">
            <w:pPr>
              <w:pStyle w:val="TableParagraph"/>
              <w:spacing w:before="184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7775CA" w:rsidRDefault="00A82BF5">
            <w:pPr>
              <w:pStyle w:val="TableParagraph"/>
              <w:spacing w:before="184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</w:tcPr>
          <w:p w:rsidR="007775CA" w:rsidRDefault="00A82BF5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45"/>
              <w:ind w:left="237"/>
            </w:pPr>
            <w:hyperlink r:id="rId226">
              <w:r w:rsidR="00A82BF5">
                <w:rPr>
                  <w:color w:val="0000FF"/>
                  <w:u w:val="single" w:color="0000FF"/>
                </w:rPr>
                <w:t>https://m.edsoo.ru/7f412652</w:t>
              </w:r>
            </w:hyperlink>
          </w:p>
        </w:tc>
      </w:tr>
      <w:tr w:rsidR="007775CA">
        <w:trPr>
          <w:trHeight w:val="652"/>
        </w:trPr>
        <w:tc>
          <w:tcPr>
            <w:tcW w:w="864" w:type="dxa"/>
          </w:tcPr>
          <w:p w:rsidR="007775CA" w:rsidRDefault="00A82BF5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850" w:type="dxa"/>
          </w:tcPr>
          <w:p w:rsidR="007775CA" w:rsidRDefault="00A82BF5">
            <w:pPr>
              <w:pStyle w:val="TableParagraph"/>
              <w:spacing w:before="179"/>
              <w:ind w:left="238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питомец</w:t>
            </w:r>
          </w:p>
        </w:tc>
        <w:tc>
          <w:tcPr>
            <w:tcW w:w="1402" w:type="dxa"/>
          </w:tcPr>
          <w:p w:rsidR="007775CA" w:rsidRDefault="00A82BF5">
            <w:pPr>
              <w:pStyle w:val="TableParagraph"/>
              <w:spacing w:before="179"/>
              <w:ind w:right="53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7775CA" w:rsidRDefault="00A82BF5">
            <w:pPr>
              <w:pStyle w:val="TableParagraph"/>
              <w:spacing w:before="179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7775CA" w:rsidRDefault="00A82BF5">
            <w:pPr>
              <w:pStyle w:val="TableParagraph"/>
              <w:spacing w:before="179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8" w:type="dxa"/>
          </w:tcPr>
          <w:p w:rsidR="007775CA" w:rsidRDefault="00A82BF5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45"/>
              <w:ind w:left="237"/>
            </w:pPr>
            <w:hyperlink r:id="rId227">
              <w:r w:rsidR="00A82BF5">
                <w:rPr>
                  <w:color w:val="0000FF"/>
                  <w:u w:val="single" w:color="0000FF"/>
                </w:rPr>
                <w:t>https://m.edsoo.ru/7f41265</w:t>
              </w:r>
              <w:r w:rsidR="00A82BF5">
                <w:rPr>
                  <w:color w:val="0000FF"/>
                  <w:u w:val="single" w:color="0000FF"/>
                </w:rPr>
                <w:lastRenderedPageBreak/>
                <w:t>2</w:t>
              </w:r>
            </w:hyperlink>
          </w:p>
        </w:tc>
      </w:tr>
      <w:tr w:rsidR="007775CA">
        <w:trPr>
          <w:trHeight w:val="653"/>
        </w:trPr>
        <w:tc>
          <w:tcPr>
            <w:tcW w:w="864" w:type="dxa"/>
          </w:tcPr>
          <w:p w:rsidR="007775CA" w:rsidRDefault="00A82BF5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lastRenderedPageBreak/>
              <w:t>2.3</w:t>
            </w:r>
          </w:p>
        </w:tc>
        <w:tc>
          <w:tcPr>
            <w:tcW w:w="4850" w:type="dxa"/>
          </w:tcPr>
          <w:p w:rsidR="007775CA" w:rsidRDefault="00A82BF5">
            <w:pPr>
              <w:pStyle w:val="TableParagraph"/>
              <w:spacing w:before="179"/>
              <w:ind w:left="238"/>
              <w:rPr>
                <w:sz w:val="24"/>
              </w:rPr>
            </w:pPr>
            <w:r>
              <w:rPr>
                <w:sz w:val="24"/>
              </w:rPr>
              <w:t>Любимые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спортом</w:t>
            </w:r>
          </w:p>
        </w:tc>
        <w:tc>
          <w:tcPr>
            <w:tcW w:w="1402" w:type="dxa"/>
          </w:tcPr>
          <w:p w:rsidR="007775CA" w:rsidRDefault="00A82BF5">
            <w:pPr>
              <w:pStyle w:val="TableParagraph"/>
              <w:spacing w:before="179"/>
              <w:ind w:right="53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4" w:type="dxa"/>
          </w:tcPr>
          <w:p w:rsidR="007775CA" w:rsidRDefault="00A82BF5">
            <w:pPr>
              <w:pStyle w:val="TableParagraph"/>
              <w:spacing w:before="179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7775CA" w:rsidRDefault="00A82BF5">
            <w:pPr>
              <w:pStyle w:val="TableParagraph"/>
              <w:spacing w:before="179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8" w:type="dxa"/>
          </w:tcPr>
          <w:p w:rsidR="007775CA" w:rsidRDefault="00A82BF5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45"/>
              <w:ind w:left="237"/>
            </w:pPr>
            <w:hyperlink r:id="rId228">
              <w:r w:rsidR="00A82BF5">
                <w:rPr>
                  <w:color w:val="0000FF"/>
                  <w:u w:val="single" w:color="0000FF"/>
                </w:rPr>
                <w:t>https://m.edsoo.ru/7f412652</w:t>
              </w:r>
            </w:hyperlink>
          </w:p>
        </w:tc>
      </w:tr>
      <w:tr w:rsidR="007775CA">
        <w:trPr>
          <w:trHeight w:val="647"/>
        </w:trPr>
        <w:tc>
          <w:tcPr>
            <w:tcW w:w="864" w:type="dxa"/>
          </w:tcPr>
          <w:p w:rsidR="007775CA" w:rsidRDefault="00A82BF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850" w:type="dxa"/>
          </w:tcPr>
          <w:p w:rsidR="007775CA" w:rsidRDefault="00A82BF5">
            <w:pPr>
              <w:pStyle w:val="TableParagraph"/>
              <w:spacing w:before="184"/>
              <w:ind w:left="238"/>
              <w:rPr>
                <w:sz w:val="24"/>
              </w:rPr>
            </w:pPr>
            <w:r>
              <w:rPr>
                <w:sz w:val="24"/>
              </w:rPr>
              <w:t>Любимая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сказка/история/рассказ</w:t>
            </w:r>
          </w:p>
        </w:tc>
        <w:tc>
          <w:tcPr>
            <w:tcW w:w="1402" w:type="dxa"/>
          </w:tcPr>
          <w:p w:rsidR="007775CA" w:rsidRDefault="00A82BF5">
            <w:pPr>
              <w:pStyle w:val="TableParagraph"/>
              <w:spacing w:before="184"/>
              <w:ind w:right="53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</w:tcPr>
          <w:p w:rsidR="007775CA" w:rsidRDefault="00A82BF5">
            <w:pPr>
              <w:pStyle w:val="TableParagraph"/>
              <w:spacing w:before="184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7775CA" w:rsidRDefault="00A82BF5">
            <w:pPr>
              <w:pStyle w:val="TableParagraph"/>
              <w:spacing w:before="184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8" w:type="dxa"/>
          </w:tcPr>
          <w:p w:rsidR="007775CA" w:rsidRDefault="00A82BF5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45"/>
              <w:ind w:left="237"/>
            </w:pPr>
            <w:hyperlink r:id="rId229">
              <w:r w:rsidR="00A82BF5">
                <w:rPr>
                  <w:color w:val="0000FF"/>
                  <w:u w:val="single" w:color="0000FF"/>
                </w:rPr>
                <w:t>https://m.edsoo.ru/7f412652</w:t>
              </w:r>
            </w:hyperlink>
          </w:p>
        </w:tc>
      </w:tr>
    </w:tbl>
    <w:p w:rsidR="007775CA" w:rsidRDefault="007775CA">
      <w:pPr>
        <w:sectPr w:rsidR="007775CA">
          <w:pgSz w:w="16390" w:h="11910" w:orient="landscape"/>
          <w:pgMar w:top="1060" w:right="960" w:bottom="1060" w:left="1480" w:header="0" w:footer="880" w:gutter="0"/>
          <w:cols w:space="720"/>
        </w:sectPr>
      </w:pPr>
    </w:p>
    <w:p w:rsidR="007775CA" w:rsidRDefault="007775CA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64"/>
        <w:gridCol w:w="4850"/>
        <w:gridCol w:w="1402"/>
        <w:gridCol w:w="1844"/>
        <w:gridCol w:w="1911"/>
        <w:gridCol w:w="2838"/>
      </w:tblGrid>
      <w:tr w:rsidR="007775CA">
        <w:trPr>
          <w:trHeight w:val="652"/>
        </w:trPr>
        <w:tc>
          <w:tcPr>
            <w:tcW w:w="864" w:type="dxa"/>
          </w:tcPr>
          <w:p w:rsidR="007775CA" w:rsidRDefault="00A82BF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4850" w:type="dxa"/>
          </w:tcPr>
          <w:p w:rsidR="007775CA" w:rsidRDefault="00A82BF5">
            <w:pPr>
              <w:pStyle w:val="TableParagraph"/>
              <w:spacing w:before="184"/>
              <w:ind w:left="238"/>
              <w:rPr>
                <w:sz w:val="24"/>
              </w:rPr>
            </w:pPr>
            <w:r>
              <w:rPr>
                <w:sz w:val="24"/>
              </w:rPr>
              <w:t>Выходной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1402" w:type="dxa"/>
          </w:tcPr>
          <w:p w:rsidR="007775CA" w:rsidRDefault="00A82BF5">
            <w:pPr>
              <w:pStyle w:val="TableParagraph"/>
              <w:spacing w:before="184"/>
              <w:ind w:right="53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</w:tcPr>
          <w:p w:rsidR="007775CA" w:rsidRDefault="00A82BF5">
            <w:pPr>
              <w:pStyle w:val="TableParagraph"/>
              <w:spacing w:before="184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7775CA" w:rsidRDefault="00A82BF5">
            <w:pPr>
              <w:pStyle w:val="TableParagraph"/>
              <w:spacing w:before="184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8" w:type="dxa"/>
          </w:tcPr>
          <w:p w:rsidR="007775CA" w:rsidRDefault="00A82BF5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45"/>
              <w:ind w:left="237"/>
            </w:pPr>
            <w:hyperlink r:id="rId230">
              <w:r w:rsidR="00A82BF5">
                <w:rPr>
                  <w:color w:val="0000FF"/>
                  <w:u w:val="single" w:color="0000FF"/>
                </w:rPr>
                <w:t>https://m.edsoo.ru/7f412652</w:t>
              </w:r>
            </w:hyperlink>
          </w:p>
        </w:tc>
      </w:tr>
      <w:tr w:rsidR="007775CA">
        <w:trPr>
          <w:trHeight w:val="658"/>
        </w:trPr>
        <w:tc>
          <w:tcPr>
            <w:tcW w:w="864" w:type="dxa"/>
          </w:tcPr>
          <w:p w:rsidR="007775CA" w:rsidRDefault="00A82BF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4850" w:type="dxa"/>
          </w:tcPr>
          <w:p w:rsidR="007775CA" w:rsidRDefault="00A82BF5">
            <w:pPr>
              <w:pStyle w:val="TableParagraph"/>
              <w:spacing w:before="184"/>
              <w:ind w:left="238"/>
              <w:rPr>
                <w:sz w:val="24"/>
              </w:rPr>
            </w:pPr>
            <w:r>
              <w:rPr>
                <w:sz w:val="24"/>
              </w:rPr>
              <w:t>Каникулы</w:t>
            </w:r>
          </w:p>
        </w:tc>
        <w:tc>
          <w:tcPr>
            <w:tcW w:w="1402" w:type="dxa"/>
          </w:tcPr>
          <w:p w:rsidR="007775CA" w:rsidRDefault="00A82BF5">
            <w:pPr>
              <w:pStyle w:val="TableParagraph"/>
              <w:spacing w:before="184"/>
              <w:ind w:right="53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7775CA" w:rsidRDefault="00A82BF5">
            <w:pPr>
              <w:pStyle w:val="TableParagraph"/>
              <w:spacing w:before="184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7775CA" w:rsidRDefault="00A82BF5">
            <w:pPr>
              <w:pStyle w:val="TableParagraph"/>
              <w:spacing w:before="184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8" w:type="dxa"/>
          </w:tcPr>
          <w:p w:rsidR="007775CA" w:rsidRDefault="00A82BF5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45"/>
              <w:ind w:left="237"/>
            </w:pPr>
            <w:hyperlink r:id="rId231">
              <w:r w:rsidR="00A82BF5">
                <w:rPr>
                  <w:color w:val="0000FF"/>
                  <w:u w:val="single" w:color="0000FF"/>
                </w:rPr>
                <w:t>https://m.edsoo.ru/7f412652</w:t>
              </w:r>
            </w:hyperlink>
          </w:p>
        </w:tc>
      </w:tr>
      <w:tr w:rsidR="007775CA">
        <w:trPr>
          <w:trHeight w:val="652"/>
        </w:trPr>
        <w:tc>
          <w:tcPr>
            <w:tcW w:w="864" w:type="dxa"/>
          </w:tcPr>
          <w:p w:rsidR="007775CA" w:rsidRDefault="00A82BF5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4850" w:type="dxa"/>
          </w:tcPr>
          <w:p w:rsidR="007775CA" w:rsidRDefault="00A82BF5">
            <w:pPr>
              <w:pStyle w:val="TableParagraph"/>
              <w:spacing w:before="179"/>
              <w:ind w:left="238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1402" w:type="dxa"/>
          </w:tcPr>
          <w:p w:rsidR="007775CA" w:rsidRDefault="00A82BF5">
            <w:pPr>
              <w:pStyle w:val="TableParagraph"/>
              <w:spacing w:before="179"/>
              <w:ind w:right="53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7775CA" w:rsidRDefault="00A82BF5">
            <w:pPr>
              <w:pStyle w:val="TableParagraph"/>
              <w:spacing w:before="179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7775CA" w:rsidRDefault="00A82BF5">
            <w:pPr>
              <w:pStyle w:val="TableParagraph"/>
              <w:spacing w:before="179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</w:tcPr>
          <w:p w:rsidR="007775CA" w:rsidRDefault="00A82BF5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45"/>
              <w:ind w:left="237"/>
            </w:pPr>
            <w:hyperlink r:id="rId232">
              <w:r w:rsidR="00A82BF5">
                <w:rPr>
                  <w:color w:val="0000FF"/>
                  <w:u w:val="single" w:color="0000FF"/>
                </w:rPr>
                <w:t>https://m.edsoo.ru/7f412652</w:t>
              </w:r>
            </w:hyperlink>
          </w:p>
        </w:tc>
      </w:tr>
      <w:tr w:rsidR="007775CA">
        <w:trPr>
          <w:trHeight w:val="551"/>
        </w:trPr>
        <w:tc>
          <w:tcPr>
            <w:tcW w:w="5714" w:type="dxa"/>
            <w:gridSpan w:val="2"/>
          </w:tcPr>
          <w:p w:rsidR="007775CA" w:rsidRDefault="00A82BF5">
            <w:pPr>
              <w:pStyle w:val="TableParagraph"/>
              <w:spacing w:before="131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02" w:type="dxa"/>
          </w:tcPr>
          <w:p w:rsidR="007775CA" w:rsidRDefault="00A82BF5">
            <w:pPr>
              <w:pStyle w:val="TableParagraph"/>
              <w:spacing w:before="131"/>
              <w:ind w:right="475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593" w:type="dxa"/>
            <w:gridSpan w:val="3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364"/>
        </w:trPr>
        <w:tc>
          <w:tcPr>
            <w:tcW w:w="13709" w:type="dxa"/>
            <w:gridSpan w:val="6"/>
          </w:tcPr>
          <w:p w:rsidR="007775CA" w:rsidRDefault="00A82BF5">
            <w:pPr>
              <w:pStyle w:val="TableParagraph"/>
              <w:spacing w:before="4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Мир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вокруг меня</w:t>
            </w:r>
          </w:p>
        </w:tc>
      </w:tr>
      <w:tr w:rsidR="007775CA">
        <w:trPr>
          <w:trHeight w:val="677"/>
        </w:trPr>
        <w:tc>
          <w:tcPr>
            <w:tcW w:w="864" w:type="dxa"/>
          </w:tcPr>
          <w:p w:rsidR="007775CA" w:rsidRDefault="00A82BF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850" w:type="dxa"/>
          </w:tcPr>
          <w:p w:rsidR="007775CA" w:rsidRDefault="00A82BF5">
            <w:pPr>
              <w:pStyle w:val="TableParagraph"/>
              <w:spacing w:before="4" w:line="318" w:lineRule="exact"/>
              <w:ind w:left="238" w:right="491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комната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(квартира, дом),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мебели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интерьера</w:t>
            </w:r>
          </w:p>
        </w:tc>
        <w:tc>
          <w:tcPr>
            <w:tcW w:w="1402" w:type="dxa"/>
          </w:tcPr>
          <w:p w:rsidR="007775CA" w:rsidRDefault="00A82BF5">
            <w:pPr>
              <w:pStyle w:val="TableParagraph"/>
              <w:spacing w:before="194"/>
              <w:ind w:right="53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7775CA" w:rsidRDefault="00A82BF5">
            <w:pPr>
              <w:pStyle w:val="TableParagraph"/>
              <w:spacing w:before="194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7775CA" w:rsidRDefault="00A82BF5">
            <w:pPr>
              <w:pStyle w:val="TableParagraph"/>
              <w:spacing w:before="194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8" w:type="dxa"/>
          </w:tcPr>
          <w:p w:rsidR="007775CA" w:rsidRDefault="00A82BF5">
            <w:pPr>
              <w:pStyle w:val="TableParagraph"/>
              <w:spacing w:before="4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46"/>
              <w:ind w:left="237"/>
            </w:pPr>
            <w:hyperlink r:id="rId233">
              <w:r w:rsidR="00A82BF5">
                <w:rPr>
                  <w:color w:val="0000FF"/>
                  <w:u w:val="single" w:color="0000FF"/>
                </w:rPr>
                <w:t>https://m.edsoo.ru/7f412652</w:t>
              </w:r>
            </w:hyperlink>
          </w:p>
        </w:tc>
      </w:tr>
      <w:tr w:rsidR="007775CA">
        <w:trPr>
          <w:trHeight w:val="652"/>
        </w:trPr>
        <w:tc>
          <w:tcPr>
            <w:tcW w:w="864" w:type="dxa"/>
          </w:tcPr>
          <w:p w:rsidR="007775CA" w:rsidRDefault="00A82BF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850" w:type="dxa"/>
          </w:tcPr>
          <w:p w:rsidR="007775CA" w:rsidRDefault="00A82BF5">
            <w:pPr>
              <w:pStyle w:val="TableParagraph"/>
              <w:spacing w:before="184"/>
              <w:ind w:left="238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1402" w:type="dxa"/>
          </w:tcPr>
          <w:p w:rsidR="007775CA" w:rsidRDefault="00A82BF5">
            <w:pPr>
              <w:pStyle w:val="TableParagraph"/>
              <w:spacing w:before="184"/>
              <w:ind w:right="53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4" w:type="dxa"/>
          </w:tcPr>
          <w:p w:rsidR="007775CA" w:rsidRDefault="00A82BF5">
            <w:pPr>
              <w:pStyle w:val="TableParagraph"/>
              <w:spacing w:before="184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7775CA" w:rsidRDefault="00A82BF5">
            <w:pPr>
              <w:pStyle w:val="TableParagraph"/>
              <w:spacing w:before="184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8" w:type="dxa"/>
          </w:tcPr>
          <w:p w:rsidR="007775CA" w:rsidRDefault="00A82BF5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45"/>
              <w:ind w:left="237"/>
            </w:pPr>
            <w:hyperlink r:id="rId234">
              <w:r w:rsidR="00A82BF5">
                <w:rPr>
                  <w:color w:val="0000FF"/>
                  <w:u w:val="single" w:color="0000FF"/>
                </w:rPr>
                <w:t>https://m.edsoo.ru/7f412652</w:t>
              </w:r>
            </w:hyperlink>
          </w:p>
        </w:tc>
      </w:tr>
      <w:tr w:rsidR="007775CA">
        <w:trPr>
          <w:trHeight w:val="681"/>
        </w:trPr>
        <w:tc>
          <w:tcPr>
            <w:tcW w:w="864" w:type="dxa"/>
          </w:tcPr>
          <w:p w:rsidR="007775CA" w:rsidRDefault="00A82BF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850" w:type="dxa"/>
          </w:tcPr>
          <w:p w:rsidR="007775CA" w:rsidRDefault="00A82BF5">
            <w:pPr>
              <w:pStyle w:val="TableParagraph"/>
              <w:spacing w:before="11" w:line="316" w:lineRule="exact"/>
              <w:ind w:left="238" w:right="1007"/>
              <w:rPr>
                <w:sz w:val="24"/>
              </w:rPr>
            </w:pPr>
            <w:r>
              <w:rPr>
                <w:sz w:val="24"/>
              </w:rPr>
              <w:t>Мои друзья,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внешность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  <w:tc>
          <w:tcPr>
            <w:tcW w:w="1402" w:type="dxa"/>
          </w:tcPr>
          <w:p w:rsidR="007775CA" w:rsidRDefault="00A82BF5">
            <w:pPr>
              <w:pStyle w:val="TableParagraph"/>
              <w:spacing w:before="198"/>
              <w:ind w:right="53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7775CA" w:rsidRDefault="00A82BF5">
            <w:pPr>
              <w:pStyle w:val="TableParagraph"/>
              <w:spacing w:before="198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7775CA" w:rsidRDefault="00A82BF5">
            <w:pPr>
              <w:pStyle w:val="TableParagraph"/>
              <w:spacing w:before="198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8" w:type="dxa"/>
          </w:tcPr>
          <w:p w:rsidR="007775CA" w:rsidRDefault="00A82BF5">
            <w:pPr>
              <w:pStyle w:val="TableParagraph"/>
              <w:spacing w:before="5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45"/>
              <w:ind w:left="237"/>
            </w:pPr>
            <w:hyperlink r:id="rId235">
              <w:r w:rsidR="00A82BF5">
                <w:rPr>
                  <w:color w:val="0000FF"/>
                  <w:u w:val="single" w:color="0000FF"/>
                </w:rPr>
                <w:t>https://m.edsoo.ru/7f412652</w:t>
              </w:r>
            </w:hyperlink>
          </w:p>
        </w:tc>
      </w:tr>
      <w:tr w:rsidR="007775CA">
        <w:trPr>
          <w:trHeight w:val="652"/>
        </w:trPr>
        <w:tc>
          <w:tcPr>
            <w:tcW w:w="864" w:type="dxa"/>
          </w:tcPr>
          <w:p w:rsidR="007775CA" w:rsidRDefault="00A82BF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4850" w:type="dxa"/>
          </w:tcPr>
          <w:p w:rsidR="007775CA" w:rsidRDefault="00A82BF5">
            <w:pPr>
              <w:pStyle w:val="TableParagraph"/>
              <w:spacing w:before="184"/>
              <w:ind w:left="238"/>
              <w:rPr>
                <w:sz w:val="24"/>
              </w:rPr>
            </w:pPr>
            <w:r>
              <w:rPr>
                <w:sz w:val="24"/>
              </w:rPr>
              <w:t>Моя малая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</w:p>
        </w:tc>
        <w:tc>
          <w:tcPr>
            <w:tcW w:w="1402" w:type="dxa"/>
          </w:tcPr>
          <w:p w:rsidR="007775CA" w:rsidRDefault="00A82BF5">
            <w:pPr>
              <w:pStyle w:val="TableParagraph"/>
              <w:spacing w:before="184"/>
              <w:ind w:right="53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</w:tcPr>
          <w:p w:rsidR="007775CA" w:rsidRDefault="00A82BF5">
            <w:pPr>
              <w:pStyle w:val="TableParagraph"/>
              <w:spacing w:before="184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7775CA" w:rsidRDefault="00A82BF5">
            <w:pPr>
              <w:pStyle w:val="TableParagraph"/>
              <w:spacing w:before="184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8" w:type="dxa"/>
          </w:tcPr>
          <w:p w:rsidR="007775CA" w:rsidRDefault="00A82BF5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45"/>
              <w:ind w:left="237"/>
            </w:pPr>
            <w:hyperlink r:id="rId236">
              <w:r w:rsidR="00A82BF5">
                <w:rPr>
                  <w:color w:val="0000FF"/>
                  <w:u w:val="single" w:color="0000FF"/>
                </w:rPr>
                <w:t>https://m.edsoo.ru/7f412652</w:t>
              </w:r>
            </w:hyperlink>
          </w:p>
        </w:tc>
      </w:tr>
      <w:tr w:rsidR="007775CA">
        <w:trPr>
          <w:trHeight w:val="653"/>
        </w:trPr>
        <w:tc>
          <w:tcPr>
            <w:tcW w:w="864" w:type="dxa"/>
          </w:tcPr>
          <w:p w:rsidR="007775CA" w:rsidRDefault="00A82BF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4850" w:type="dxa"/>
          </w:tcPr>
          <w:p w:rsidR="007775CA" w:rsidRDefault="00A82BF5">
            <w:pPr>
              <w:pStyle w:val="TableParagraph"/>
              <w:spacing w:before="184"/>
              <w:ind w:left="238"/>
              <w:rPr>
                <w:sz w:val="24"/>
              </w:rPr>
            </w:pPr>
            <w:r>
              <w:rPr>
                <w:sz w:val="24"/>
              </w:rPr>
              <w:t>Путешествия</w:t>
            </w:r>
          </w:p>
        </w:tc>
        <w:tc>
          <w:tcPr>
            <w:tcW w:w="1402" w:type="dxa"/>
          </w:tcPr>
          <w:p w:rsidR="007775CA" w:rsidRDefault="00A82BF5">
            <w:pPr>
              <w:pStyle w:val="TableParagraph"/>
              <w:spacing w:before="184"/>
              <w:ind w:right="53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7775CA" w:rsidRDefault="00A82BF5">
            <w:pPr>
              <w:pStyle w:val="TableParagraph"/>
              <w:spacing w:before="184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7775CA" w:rsidRDefault="00A82BF5">
            <w:pPr>
              <w:pStyle w:val="TableParagraph"/>
              <w:spacing w:before="184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8" w:type="dxa"/>
          </w:tcPr>
          <w:p w:rsidR="007775CA" w:rsidRDefault="00A82BF5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45"/>
              <w:ind w:left="237"/>
            </w:pPr>
            <w:hyperlink r:id="rId237">
              <w:r w:rsidR="00A82BF5">
                <w:rPr>
                  <w:color w:val="0000FF"/>
                  <w:u w:val="single" w:color="0000FF"/>
                </w:rPr>
                <w:t>https://m.edsoo.ru/7f412652</w:t>
              </w:r>
            </w:hyperlink>
          </w:p>
        </w:tc>
      </w:tr>
      <w:tr w:rsidR="007775CA">
        <w:trPr>
          <w:trHeight w:val="657"/>
        </w:trPr>
        <w:tc>
          <w:tcPr>
            <w:tcW w:w="864" w:type="dxa"/>
          </w:tcPr>
          <w:p w:rsidR="007775CA" w:rsidRDefault="00A82BF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4850" w:type="dxa"/>
          </w:tcPr>
          <w:p w:rsidR="007775CA" w:rsidRDefault="00A82BF5">
            <w:pPr>
              <w:pStyle w:val="TableParagraph"/>
              <w:spacing w:before="184"/>
              <w:ind w:left="238"/>
              <w:rPr>
                <w:sz w:val="24"/>
              </w:rPr>
            </w:pPr>
            <w:r>
              <w:rPr>
                <w:sz w:val="24"/>
              </w:rPr>
              <w:t>Дикие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домашние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</w:p>
        </w:tc>
        <w:tc>
          <w:tcPr>
            <w:tcW w:w="1402" w:type="dxa"/>
          </w:tcPr>
          <w:p w:rsidR="007775CA" w:rsidRDefault="00A82BF5">
            <w:pPr>
              <w:pStyle w:val="TableParagraph"/>
              <w:spacing w:before="184"/>
              <w:ind w:right="53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4" w:type="dxa"/>
          </w:tcPr>
          <w:p w:rsidR="007775CA" w:rsidRDefault="00A82BF5">
            <w:pPr>
              <w:pStyle w:val="TableParagraph"/>
              <w:spacing w:before="184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7775CA" w:rsidRDefault="00A82BF5">
            <w:pPr>
              <w:pStyle w:val="TableParagraph"/>
              <w:spacing w:before="184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8" w:type="dxa"/>
          </w:tcPr>
          <w:p w:rsidR="007775CA" w:rsidRDefault="00A82BF5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45"/>
              <w:ind w:left="237"/>
            </w:pPr>
            <w:hyperlink r:id="rId238">
              <w:r w:rsidR="00A82BF5">
                <w:rPr>
                  <w:color w:val="0000FF"/>
                  <w:u w:val="single" w:color="0000FF"/>
                </w:rPr>
                <w:t>https://m.edsoo.ru/7f412652</w:t>
              </w:r>
            </w:hyperlink>
          </w:p>
        </w:tc>
      </w:tr>
      <w:tr w:rsidR="007775CA">
        <w:trPr>
          <w:trHeight w:val="653"/>
        </w:trPr>
        <w:tc>
          <w:tcPr>
            <w:tcW w:w="864" w:type="dxa"/>
          </w:tcPr>
          <w:p w:rsidR="007775CA" w:rsidRDefault="00A82BF5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4850" w:type="dxa"/>
          </w:tcPr>
          <w:p w:rsidR="007775CA" w:rsidRDefault="00A82BF5">
            <w:pPr>
              <w:pStyle w:val="TableParagraph"/>
              <w:spacing w:before="179"/>
              <w:ind w:left="238"/>
              <w:rPr>
                <w:sz w:val="24"/>
              </w:rPr>
            </w:pPr>
            <w:r>
              <w:rPr>
                <w:sz w:val="24"/>
              </w:rPr>
              <w:t>Погода.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(месяцы)</w:t>
            </w:r>
          </w:p>
        </w:tc>
        <w:tc>
          <w:tcPr>
            <w:tcW w:w="1402" w:type="dxa"/>
          </w:tcPr>
          <w:p w:rsidR="007775CA" w:rsidRDefault="00A82BF5">
            <w:pPr>
              <w:pStyle w:val="TableParagraph"/>
              <w:spacing w:before="179"/>
              <w:ind w:right="53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7775CA" w:rsidRDefault="00A82BF5">
            <w:pPr>
              <w:pStyle w:val="TableParagraph"/>
              <w:spacing w:before="179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7775CA" w:rsidRDefault="00A82BF5">
            <w:pPr>
              <w:pStyle w:val="TableParagraph"/>
              <w:spacing w:before="179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8" w:type="dxa"/>
          </w:tcPr>
          <w:p w:rsidR="007775CA" w:rsidRDefault="00A82BF5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45"/>
              <w:ind w:left="237"/>
            </w:pPr>
            <w:hyperlink r:id="rId239">
              <w:r w:rsidR="00A82BF5">
                <w:rPr>
                  <w:color w:val="0000FF"/>
                  <w:u w:val="single" w:color="0000FF"/>
                </w:rPr>
                <w:t>https://m.edsoo.ru/7f412652</w:t>
              </w:r>
            </w:hyperlink>
          </w:p>
        </w:tc>
      </w:tr>
      <w:tr w:rsidR="007775CA">
        <w:trPr>
          <w:trHeight w:val="652"/>
        </w:trPr>
        <w:tc>
          <w:tcPr>
            <w:tcW w:w="864" w:type="dxa"/>
          </w:tcPr>
          <w:p w:rsidR="007775CA" w:rsidRDefault="00A82BF5">
            <w:pPr>
              <w:pStyle w:val="TableParagraph"/>
              <w:spacing w:before="179"/>
              <w:ind w:left="103"/>
              <w:rPr>
                <w:sz w:val="24"/>
              </w:rPr>
            </w:pPr>
            <w:r>
              <w:rPr>
                <w:sz w:val="24"/>
              </w:rPr>
              <w:lastRenderedPageBreak/>
              <w:t>3.8</w:t>
            </w:r>
          </w:p>
        </w:tc>
        <w:tc>
          <w:tcPr>
            <w:tcW w:w="4850" w:type="dxa"/>
          </w:tcPr>
          <w:p w:rsidR="007775CA" w:rsidRDefault="00A82BF5">
            <w:pPr>
              <w:pStyle w:val="TableParagraph"/>
              <w:spacing w:before="179"/>
              <w:ind w:left="238"/>
              <w:rPr>
                <w:sz w:val="24"/>
              </w:rPr>
            </w:pPr>
            <w:r>
              <w:rPr>
                <w:sz w:val="24"/>
              </w:rPr>
              <w:t>Покупки</w:t>
            </w:r>
          </w:p>
        </w:tc>
        <w:tc>
          <w:tcPr>
            <w:tcW w:w="1402" w:type="dxa"/>
          </w:tcPr>
          <w:p w:rsidR="007775CA" w:rsidRDefault="00A82BF5">
            <w:pPr>
              <w:pStyle w:val="TableParagraph"/>
              <w:spacing w:before="179"/>
              <w:ind w:right="53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7775CA" w:rsidRDefault="00A82BF5">
            <w:pPr>
              <w:pStyle w:val="TableParagraph"/>
              <w:spacing w:before="179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7775CA" w:rsidRDefault="00A82BF5">
            <w:pPr>
              <w:pStyle w:val="TableParagraph"/>
              <w:spacing w:before="179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8" w:type="dxa"/>
          </w:tcPr>
          <w:p w:rsidR="007775CA" w:rsidRDefault="00A82BF5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45"/>
              <w:ind w:left="237"/>
            </w:pPr>
            <w:hyperlink r:id="rId240">
              <w:r w:rsidR="00A82BF5">
                <w:rPr>
                  <w:color w:val="0000FF"/>
                  <w:u w:val="single" w:color="0000FF"/>
                </w:rPr>
                <w:t>https://m.edsoo.ru/7f412652</w:t>
              </w:r>
            </w:hyperlink>
          </w:p>
        </w:tc>
      </w:tr>
      <w:tr w:rsidR="007775CA">
        <w:trPr>
          <w:trHeight w:val="652"/>
        </w:trPr>
        <w:tc>
          <w:tcPr>
            <w:tcW w:w="864" w:type="dxa"/>
          </w:tcPr>
          <w:p w:rsidR="007775CA" w:rsidRDefault="00A82BF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3.9</w:t>
            </w:r>
          </w:p>
        </w:tc>
        <w:tc>
          <w:tcPr>
            <w:tcW w:w="4850" w:type="dxa"/>
          </w:tcPr>
          <w:p w:rsidR="007775CA" w:rsidRDefault="00A82BF5">
            <w:pPr>
              <w:pStyle w:val="TableParagraph"/>
              <w:spacing w:before="184"/>
              <w:ind w:left="238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1402" w:type="dxa"/>
          </w:tcPr>
          <w:p w:rsidR="007775CA" w:rsidRDefault="00A82BF5">
            <w:pPr>
              <w:pStyle w:val="TableParagraph"/>
              <w:spacing w:before="184"/>
              <w:ind w:right="53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7775CA" w:rsidRDefault="00A82BF5">
            <w:pPr>
              <w:pStyle w:val="TableParagraph"/>
              <w:spacing w:before="184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7775CA" w:rsidRDefault="00A82BF5">
            <w:pPr>
              <w:pStyle w:val="TableParagraph"/>
              <w:spacing w:before="184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</w:tcPr>
          <w:p w:rsidR="007775CA" w:rsidRDefault="00A82BF5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45"/>
              <w:ind w:left="237"/>
            </w:pPr>
            <w:hyperlink r:id="rId241">
              <w:r w:rsidR="00A82BF5">
                <w:rPr>
                  <w:color w:val="0000FF"/>
                  <w:u w:val="single" w:color="0000FF"/>
                </w:rPr>
                <w:t>https://m.edsoo.ru/7f412652</w:t>
              </w:r>
            </w:hyperlink>
          </w:p>
        </w:tc>
      </w:tr>
      <w:tr w:rsidR="007775CA">
        <w:trPr>
          <w:trHeight w:val="546"/>
        </w:trPr>
        <w:tc>
          <w:tcPr>
            <w:tcW w:w="5714" w:type="dxa"/>
            <w:gridSpan w:val="2"/>
          </w:tcPr>
          <w:p w:rsidR="007775CA" w:rsidRDefault="00A82BF5">
            <w:pPr>
              <w:pStyle w:val="TableParagraph"/>
              <w:spacing w:before="131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02" w:type="dxa"/>
          </w:tcPr>
          <w:p w:rsidR="007775CA" w:rsidRDefault="00A82BF5">
            <w:pPr>
              <w:pStyle w:val="TableParagraph"/>
              <w:spacing w:before="131"/>
              <w:ind w:right="475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593" w:type="dxa"/>
            <w:gridSpan w:val="3"/>
          </w:tcPr>
          <w:p w:rsidR="007775CA" w:rsidRDefault="007775CA">
            <w:pPr>
              <w:pStyle w:val="TableParagraph"/>
            </w:pPr>
          </w:p>
        </w:tc>
      </w:tr>
    </w:tbl>
    <w:p w:rsidR="007775CA" w:rsidRDefault="007775CA">
      <w:pPr>
        <w:sectPr w:rsidR="007775CA">
          <w:pgSz w:w="16390" w:h="11910" w:orient="landscape"/>
          <w:pgMar w:top="1100" w:right="960" w:bottom="1060" w:left="1480" w:header="0" w:footer="880" w:gutter="0"/>
          <w:cols w:space="720"/>
        </w:sectPr>
      </w:pPr>
    </w:p>
    <w:p w:rsidR="007775CA" w:rsidRDefault="007775CA">
      <w:pPr>
        <w:pStyle w:val="a3"/>
        <w:spacing w:before="6"/>
        <w:ind w:left="0" w:firstLine="0"/>
        <w:jc w:val="left"/>
        <w:rPr>
          <w:b/>
          <w:sz w:val="2"/>
        </w:rPr>
      </w:pPr>
    </w:p>
    <w:tbl>
      <w:tblPr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864"/>
        <w:gridCol w:w="4850"/>
        <w:gridCol w:w="1402"/>
        <w:gridCol w:w="1844"/>
        <w:gridCol w:w="1911"/>
        <w:gridCol w:w="2838"/>
      </w:tblGrid>
      <w:tr w:rsidR="007775CA">
        <w:trPr>
          <w:trHeight w:val="364"/>
        </w:trPr>
        <w:tc>
          <w:tcPr>
            <w:tcW w:w="13709" w:type="dxa"/>
            <w:gridSpan w:val="6"/>
          </w:tcPr>
          <w:p w:rsidR="007775CA" w:rsidRDefault="00A82BF5">
            <w:pPr>
              <w:pStyle w:val="TableParagraph"/>
              <w:spacing w:before="4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Родная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страна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страны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изучаемого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языка</w:t>
            </w:r>
          </w:p>
        </w:tc>
      </w:tr>
      <w:tr w:rsidR="007775CA">
        <w:trPr>
          <w:trHeight w:val="998"/>
        </w:trPr>
        <w:tc>
          <w:tcPr>
            <w:tcW w:w="864" w:type="dxa"/>
          </w:tcPr>
          <w:p w:rsidR="007775CA" w:rsidRDefault="007775CA">
            <w:pPr>
              <w:pStyle w:val="TableParagraph"/>
              <w:spacing w:before="7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850" w:type="dxa"/>
          </w:tcPr>
          <w:p w:rsidR="007775CA" w:rsidRDefault="00A82BF5"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страна/страны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</w:p>
          <w:p w:rsidR="007775CA" w:rsidRDefault="00A82BF5">
            <w:pPr>
              <w:pStyle w:val="TableParagraph"/>
              <w:spacing w:before="7" w:line="310" w:lineRule="atLeast"/>
              <w:ind w:left="238" w:right="899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интересные факты</w:t>
            </w:r>
          </w:p>
        </w:tc>
        <w:tc>
          <w:tcPr>
            <w:tcW w:w="1402" w:type="dxa"/>
          </w:tcPr>
          <w:p w:rsidR="007775CA" w:rsidRDefault="007775CA">
            <w:pPr>
              <w:pStyle w:val="TableParagraph"/>
              <w:spacing w:before="7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ind w:right="53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4" w:type="dxa"/>
          </w:tcPr>
          <w:p w:rsidR="007775CA" w:rsidRDefault="007775CA">
            <w:pPr>
              <w:pStyle w:val="TableParagraph"/>
              <w:spacing w:before="7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7775CA" w:rsidRDefault="007775CA">
            <w:pPr>
              <w:pStyle w:val="TableParagraph"/>
              <w:spacing w:before="7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ind w:left="99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8" w:type="dxa"/>
          </w:tcPr>
          <w:p w:rsidR="007775CA" w:rsidRDefault="00A82BF5">
            <w:pPr>
              <w:pStyle w:val="TableParagraph"/>
              <w:spacing w:before="208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45"/>
              <w:ind w:left="237"/>
            </w:pPr>
            <w:hyperlink r:id="rId242">
              <w:r w:rsidR="00A82BF5">
                <w:rPr>
                  <w:color w:val="0000FF"/>
                  <w:u w:val="single" w:color="0000FF"/>
                </w:rPr>
                <w:t>https://m.edsoo.ru/7f412652</w:t>
              </w:r>
            </w:hyperlink>
          </w:p>
        </w:tc>
      </w:tr>
      <w:tr w:rsidR="007775CA">
        <w:trPr>
          <w:trHeight w:val="677"/>
        </w:trPr>
        <w:tc>
          <w:tcPr>
            <w:tcW w:w="864" w:type="dxa"/>
          </w:tcPr>
          <w:p w:rsidR="007775CA" w:rsidRDefault="00A82BF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4850" w:type="dxa"/>
          </w:tcPr>
          <w:p w:rsidR="007775CA" w:rsidRDefault="00A82BF5">
            <w:pPr>
              <w:pStyle w:val="TableParagraph"/>
              <w:spacing w:before="6" w:line="316" w:lineRule="exact"/>
              <w:ind w:left="238" w:right="564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фольклора.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персонажи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</w:p>
        </w:tc>
        <w:tc>
          <w:tcPr>
            <w:tcW w:w="1402" w:type="dxa"/>
          </w:tcPr>
          <w:p w:rsidR="007775CA" w:rsidRDefault="00A82BF5">
            <w:pPr>
              <w:pStyle w:val="TableParagraph"/>
              <w:spacing w:before="193"/>
              <w:ind w:right="53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4" w:type="dxa"/>
          </w:tcPr>
          <w:p w:rsidR="007775CA" w:rsidRDefault="00A82BF5">
            <w:pPr>
              <w:pStyle w:val="TableParagraph"/>
              <w:spacing w:before="193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7775CA" w:rsidRDefault="00A82BF5">
            <w:pPr>
              <w:pStyle w:val="TableParagraph"/>
              <w:spacing w:before="193"/>
              <w:ind w:left="99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38" w:type="dxa"/>
          </w:tcPr>
          <w:p w:rsidR="007775CA" w:rsidRDefault="00A82BF5">
            <w:pPr>
              <w:pStyle w:val="TableParagraph"/>
              <w:spacing w:before="4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45"/>
              <w:ind w:left="237"/>
            </w:pPr>
            <w:hyperlink r:id="rId243">
              <w:r w:rsidR="00A82BF5">
                <w:rPr>
                  <w:color w:val="0000FF"/>
                  <w:u w:val="single" w:color="0000FF"/>
                </w:rPr>
                <w:t>https://m.edsoo.ru/7f412652</w:t>
              </w:r>
            </w:hyperlink>
          </w:p>
        </w:tc>
      </w:tr>
      <w:tr w:rsidR="007775CA">
        <w:trPr>
          <w:trHeight w:val="681"/>
        </w:trPr>
        <w:tc>
          <w:tcPr>
            <w:tcW w:w="864" w:type="dxa"/>
          </w:tcPr>
          <w:p w:rsidR="007775CA" w:rsidRDefault="00A82BF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4850" w:type="dxa"/>
          </w:tcPr>
          <w:p w:rsidR="007775CA" w:rsidRDefault="00A82BF5">
            <w:pPr>
              <w:pStyle w:val="TableParagraph"/>
              <w:spacing w:before="11" w:line="316" w:lineRule="exact"/>
              <w:ind w:left="238" w:right="1077"/>
              <w:rPr>
                <w:sz w:val="24"/>
              </w:rPr>
            </w:pPr>
            <w:r>
              <w:rPr>
                <w:sz w:val="24"/>
              </w:rPr>
              <w:t>Праздники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родной страны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1402" w:type="dxa"/>
          </w:tcPr>
          <w:p w:rsidR="007775CA" w:rsidRDefault="00A82BF5">
            <w:pPr>
              <w:pStyle w:val="TableParagraph"/>
              <w:spacing w:before="198"/>
              <w:ind w:right="53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7775CA" w:rsidRDefault="00A82BF5">
            <w:pPr>
              <w:pStyle w:val="TableParagraph"/>
              <w:spacing w:before="198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7775CA" w:rsidRDefault="00A82BF5">
            <w:pPr>
              <w:pStyle w:val="TableParagraph"/>
              <w:spacing w:before="198"/>
              <w:ind w:left="99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8" w:type="dxa"/>
          </w:tcPr>
          <w:p w:rsidR="007775CA" w:rsidRDefault="00A82BF5">
            <w:pPr>
              <w:pStyle w:val="TableParagraph"/>
              <w:spacing w:before="4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50"/>
              <w:ind w:left="237"/>
            </w:pPr>
            <w:hyperlink r:id="rId244">
              <w:r w:rsidR="00A82BF5">
                <w:rPr>
                  <w:color w:val="0000FF"/>
                  <w:u w:val="single" w:color="0000FF"/>
                </w:rPr>
                <w:t>https://m.edsoo.ru/7f412652</w:t>
              </w:r>
            </w:hyperlink>
          </w:p>
        </w:tc>
      </w:tr>
      <w:tr w:rsidR="007775CA">
        <w:trPr>
          <w:trHeight w:val="653"/>
        </w:trPr>
        <w:tc>
          <w:tcPr>
            <w:tcW w:w="864" w:type="dxa"/>
          </w:tcPr>
          <w:p w:rsidR="007775CA" w:rsidRDefault="00A82BF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4850" w:type="dxa"/>
          </w:tcPr>
          <w:p w:rsidR="007775CA" w:rsidRDefault="00A82BF5">
            <w:pPr>
              <w:pStyle w:val="TableParagraph"/>
              <w:spacing w:before="184"/>
              <w:ind w:left="238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1402" w:type="dxa"/>
          </w:tcPr>
          <w:p w:rsidR="007775CA" w:rsidRDefault="00A82BF5">
            <w:pPr>
              <w:pStyle w:val="TableParagraph"/>
              <w:spacing w:before="184"/>
              <w:ind w:right="53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7775CA" w:rsidRDefault="00A82BF5">
            <w:pPr>
              <w:pStyle w:val="TableParagraph"/>
              <w:spacing w:before="184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7775CA" w:rsidRDefault="00A82BF5">
            <w:pPr>
              <w:pStyle w:val="TableParagraph"/>
              <w:spacing w:before="184"/>
              <w:ind w:left="99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</w:tcPr>
          <w:p w:rsidR="007775CA" w:rsidRDefault="00A82BF5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45"/>
              <w:ind w:left="237"/>
            </w:pPr>
            <w:hyperlink r:id="rId245">
              <w:r w:rsidR="00A82BF5">
                <w:rPr>
                  <w:color w:val="0000FF"/>
                  <w:u w:val="single" w:color="0000FF"/>
                </w:rPr>
                <w:t>https://m.edsoo.ru/7f412652</w:t>
              </w:r>
            </w:hyperlink>
          </w:p>
        </w:tc>
      </w:tr>
      <w:tr w:rsidR="007775CA">
        <w:trPr>
          <w:trHeight w:val="551"/>
        </w:trPr>
        <w:tc>
          <w:tcPr>
            <w:tcW w:w="5714" w:type="dxa"/>
            <w:gridSpan w:val="2"/>
          </w:tcPr>
          <w:p w:rsidR="007775CA" w:rsidRDefault="00A82BF5">
            <w:pPr>
              <w:pStyle w:val="TableParagraph"/>
              <w:spacing w:before="131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02" w:type="dxa"/>
          </w:tcPr>
          <w:p w:rsidR="007775CA" w:rsidRDefault="00A82BF5">
            <w:pPr>
              <w:pStyle w:val="TableParagraph"/>
              <w:spacing w:before="131"/>
              <w:ind w:right="475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593" w:type="dxa"/>
            <w:gridSpan w:val="3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552"/>
        </w:trPr>
        <w:tc>
          <w:tcPr>
            <w:tcW w:w="5714" w:type="dxa"/>
            <w:gridSpan w:val="2"/>
          </w:tcPr>
          <w:p w:rsidR="007775CA" w:rsidRDefault="00A82BF5">
            <w:pPr>
              <w:pStyle w:val="TableParagraph"/>
              <w:spacing w:before="136"/>
              <w:ind w:left="23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402" w:type="dxa"/>
          </w:tcPr>
          <w:p w:rsidR="007775CA" w:rsidRDefault="00A82BF5">
            <w:pPr>
              <w:pStyle w:val="TableParagraph"/>
              <w:spacing w:before="136"/>
              <w:ind w:right="475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844" w:type="dxa"/>
          </w:tcPr>
          <w:p w:rsidR="007775CA" w:rsidRDefault="00A82BF5">
            <w:pPr>
              <w:pStyle w:val="TableParagraph"/>
              <w:spacing w:before="136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1" w:type="dxa"/>
          </w:tcPr>
          <w:p w:rsidR="007775CA" w:rsidRDefault="00A82BF5">
            <w:pPr>
              <w:pStyle w:val="TableParagraph"/>
              <w:spacing w:before="136"/>
              <w:ind w:left="933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2838" w:type="dxa"/>
          </w:tcPr>
          <w:p w:rsidR="007775CA" w:rsidRDefault="007775CA">
            <w:pPr>
              <w:pStyle w:val="TableParagraph"/>
            </w:pPr>
          </w:p>
        </w:tc>
      </w:tr>
    </w:tbl>
    <w:p w:rsidR="007775CA" w:rsidRDefault="007775CA">
      <w:pPr>
        <w:sectPr w:rsidR="007775CA">
          <w:pgSz w:w="16390" w:h="11910" w:orient="landscape"/>
          <w:pgMar w:top="1100" w:right="960" w:bottom="1060" w:left="1480" w:header="0" w:footer="880" w:gutter="0"/>
          <w:cols w:space="720"/>
        </w:sectPr>
      </w:pPr>
    </w:p>
    <w:p w:rsidR="007775CA" w:rsidRDefault="00A82BF5">
      <w:pPr>
        <w:spacing w:before="70"/>
        <w:ind w:left="929"/>
        <w:rPr>
          <w:b/>
          <w:sz w:val="28"/>
        </w:rPr>
      </w:pPr>
      <w:r>
        <w:rPr>
          <w:b/>
          <w:sz w:val="28"/>
        </w:rPr>
        <w:lastRenderedPageBreak/>
        <w:t>Рабочая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программа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учебному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предмету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«Математика».</w:t>
      </w:r>
    </w:p>
    <w:p w:rsidR="007775CA" w:rsidRDefault="00A82BF5">
      <w:pPr>
        <w:pStyle w:val="Heading1"/>
        <w:spacing w:before="163"/>
        <w:ind w:left="3656"/>
        <w:jc w:val="both"/>
      </w:pPr>
      <w:r>
        <w:t>Пояснительная</w:t>
      </w:r>
      <w:r>
        <w:rPr>
          <w:spacing w:val="-8"/>
        </w:rPr>
        <w:t xml:space="preserve"> </w:t>
      </w:r>
      <w:r>
        <w:t>записка.</w:t>
      </w:r>
    </w:p>
    <w:p w:rsidR="007775CA" w:rsidRDefault="00A82BF5">
      <w:pPr>
        <w:pStyle w:val="a3"/>
        <w:spacing w:before="153" w:line="360" w:lineRule="auto"/>
        <w:ind w:right="55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 на основе требований к результатам освоения программы начального</w:t>
      </w:r>
      <w:r>
        <w:rPr>
          <w:spacing w:val="1"/>
        </w:rPr>
        <w:t xml:space="preserve"> </w:t>
      </w:r>
      <w:r>
        <w:t>общего образования ФГОС НОО, а также ориентирована на целевые 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 в</w:t>
      </w:r>
      <w:r>
        <w:rPr>
          <w:spacing w:val="-1"/>
        </w:rPr>
        <w:t xml:space="preserve"> </w:t>
      </w:r>
      <w:r>
        <w:t>федеральной</w:t>
      </w:r>
      <w:r>
        <w:rPr>
          <w:spacing w:val="5"/>
        </w:rPr>
        <w:t xml:space="preserve"> </w:t>
      </w:r>
      <w:r>
        <w:t>рабочей</w:t>
      </w:r>
      <w:r>
        <w:rPr>
          <w:spacing w:val="2"/>
        </w:rPr>
        <w:t xml:space="preserve"> </w:t>
      </w:r>
      <w:r>
        <w:t>программе</w:t>
      </w:r>
      <w:r>
        <w:rPr>
          <w:spacing w:val="3"/>
        </w:rPr>
        <w:t xml:space="preserve"> </w:t>
      </w:r>
      <w:r>
        <w:t>воспитания.</w:t>
      </w:r>
    </w:p>
    <w:p w:rsidR="007775CA" w:rsidRDefault="00A82BF5">
      <w:pPr>
        <w:pStyle w:val="a3"/>
        <w:tabs>
          <w:tab w:val="left" w:pos="9084"/>
        </w:tabs>
        <w:spacing w:before="1" w:line="360" w:lineRule="auto"/>
        <w:ind w:right="557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станут</w:t>
      </w:r>
      <w:r>
        <w:rPr>
          <w:spacing w:val="1"/>
        </w:rPr>
        <w:t xml:space="preserve"> </w:t>
      </w:r>
      <w:r>
        <w:t>фундаментом</w:t>
      </w:r>
      <w:r>
        <w:tab/>
      </w:r>
      <w:r>
        <w:rPr>
          <w:spacing w:val="-1"/>
        </w:rPr>
        <w:t>обучения</w:t>
      </w:r>
    </w:p>
    <w:p w:rsidR="007775CA" w:rsidRDefault="00A82BF5">
      <w:pPr>
        <w:pStyle w:val="a3"/>
        <w:spacing w:line="360" w:lineRule="auto"/>
        <w:ind w:right="551" w:firstLine="0"/>
      </w:pPr>
      <w:r>
        <w:t>на уровне основного общего образования, а также будут востребованы в жизни.</w:t>
      </w:r>
      <w:r>
        <w:rPr>
          <w:spacing w:val="1"/>
        </w:rPr>
        <w:t xml:space="preserve"> </w:t>
      </w:r>
      <w:r>
        <w:t>Программа по математике на уровне начального общего образования направлена</w:t>
      </w:r>
      <w:r>
        <w:rPr>
          <w:spacing w:val="1"/>
        </w:rPr>
        <w:t xml:space="preserve"> </w:t>
      </w:r>
      <w:r>
        <w:t>на достижение следующих образовательных, развивающих целей, а также целей</w:t>
      </w:r>
      <w:r>
        <w:rPr>
          <w:spacing w:val="1"/>
        </w:rPr>
        <w:t xml:space="preserve"> </w:t>
      </w:r>
      <w:r>
        <w:t>воспитания:</w:t>
      </w:r>
    </w:p>
    <w:p w:rsidR="007775CA" w:rsidRDefault="00A82BF5">
      <w:pPr>
        <w:pStyle w:val="a3"/>
        <w:spacing w:before="3" w:line="360" w:lineRule="auto"/>
        <w:ind w:right="554"/>
      </w:pPr>
      <w:r>
        <w:t>освоение начальных математических знаний – понимание значения величин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 задачи средствами математики, работа с алгоритмами выполнения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-4"/>
        </w:rPr>
        <w:t xml:space="preserve"> </w:t>
      </w:r>
      <w:r>
        <w:t>действий;</w:t>
      </w:r>
    </w:p>
    <w:p w:rsidR="007775CA" w:rsidRDefault="00A82BF5">
      <w:pPr>
        <w:pStyle w:val="a3"/>
        <w:spacing w:line="360" w:lineRule="auto"/>
        <w:ind w:right="548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7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обучающегося, которая характеризуется наличием у него опыта решения учебно-</w:t>
      </w:r>
      <w:r>
        <w:rPr>
          <w:spacing w:val="1"/>
        </w:rPr>
        <w:t xml:space="preserve"> </w:t>
      </w:r>
      <w:r>
        <w:t>познавательных</w:t>
      </w:r>
    </w:p>
    <w:p w:rsidR="007775CA" w:rsidRDefault="00A82BF5">
      <w:pPr>
        <w:pStyle w:val="a3"/>
        <w:spacing w:before="1" w:line="357" w:lineRule="auto"/>
        <w:ind w:right="556" w:firstLine="0"/>
      </w:pP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42"/>
        </w:rPr>
        <w:t xml:space="preserve"> </w:t>
      </w:r>
      <w:r>
        <w:t>отношений</w:t>
      </w:r>
      <w:r>
        <w:rPr>
          <w:spacing w:val="47"/>
        </w:rPr>
        <w:t xml:space="preserve"> </w:t>
      </w:r>
      <w:r>
        <w:t>(«часть-целое»,</w:t>
      </w:r>
      <w:r>
        <w:rPr>
          <w:spacing w:val="49"/>
        </w:rPr>
        <w:t xml:space="preserve"> </w:t>
      </w:r>
      <w:r>
        <w:t>«больше-меньше»,</w:t>
      </w:r>
      <w:r>
        <w:rPr>
          <w:spacing w:val="49"/>
        </w:rPr>
        <w:t xml:space="preserve"> </w:t>
      </w:r>
      <w:r>
        <w:t>«равно-неравно»,</w:t>
      </w:r>
    </w:p>
    <w:p w:rsidR="007775CA" w:rsidRDefault="00A82BF5">
      <w:pPr>
        <w:pStyle w:val="a3"/>
        <w:spacing w:before="6" w:line="362" w:lineRule="auto"/>
        <w:ind w:right="563" w:firstLine="0"/>
      </w:pPr>
      <w:r>
        <w:t>«порядок»), смысла арифметических действий, зависимостей (работа, движение,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события);</w:t>
      </w:r>
    </w:p>
    <w:p w:rsidR="007775CA" w:rsidRDefault="00A82BF5">
      <w:pPr>
        <w:pStyle w:val="a3"/>
        <w:spacing w:line="362" w:lineRule="auto"/>
        <w:ind w:right="557"/>
      </w:pPr>
      <w:r>
        <w:t>обеспечение</w:t>
      </w:r>
      <w:r>
        <w:rPr>
          <w:spacing w:val="110"/>
        </w:rPr>
        <w:t xml:space="preserve"> </w:t>
      </w:r>
      <w:r>
        <w:t xml:space="preserve">математического  </w:t>
      </w:r>
      <w:r>
        <w:rPr>
          <w:spacing w:val="38"/>
        </w:rPr>
        <w:t xml:space="preserve"> </w:t>
      </w:r>
      <w:r>
        <w:t xml:space="preserve">развития  </w:t>
      </w:r>
      <w:r>
        <w:rPr>
          <w:spacing w:val="39"/>
        </w:rPr>
        <w:t xml:space="preserve"> </w:t>
      </w:r>
      <w:r>
        <w:t xml:space="preserve">обучающегося  </w:t>
      </w:r>
      <w:r>
        <w:rPr>
          <w:spacing w:val="40"/>
        </w:rPr>
        <w:t xml:space="preserve"> </w:t>
      </w:r>
      <w:r>
        <w:t xml:space="preserve">–  </w:t>
      </w:r>
      <w:r>
        <w:rPr>
          <w:spacing w:val="39"/>
        </w:rPr>
        <w:t xml:space="preserve"> </w:t>
      </w:r>
      <w:r>
        <w:t>способности</w:t>
      </w:r>
      <w:r>
        <w:rPr>
          <w:spacing w:val="-68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интеллектуальной</w:t>
      </w:r>
      <w:r>
        <w:rPr>
          <w:spacing w:val="17"/>
        </w:rPr>
        <w:t xml:space="preserve"> </w:t>
      </w:r>
      <w:r>
        <w:t>деятельности,</w:t>
      </w:r>
      <w:r>
        <w:rPr>
          <w:spacing w:val="20"/>
        </w:rPr>
        <w:t xml:space="preserve"> </w:t>
      </w:r>
      <w:r>
        <w:t>пространственного</w:t>
      </w:r>
      <w:r>
        <w:rPr>
          <w:spacing w:val="23"/>
        </w:rPr>
        <w:t xml:space="preserve"> </w:t>
      </w:r>
      <w:r>
        <w:t>воображения,</w:t>
      </w:r>
    </w:p>
    <w:p w:rsidR="007775CA" w:rsidRDefault="007775CA">
      <w:pPr>
        <w:spacing w:line="362" w:lineRule="auto"/>
        <w:sectPr w:rsidR="007775CA">
          <w:footerReference w:type="default" r:id="rId246"/>
          <w:pgSz w:w="11920" w:h="16850"/>
          <w:pgMar w:top="880" w:right="0" w:bottom="106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0" w:lineRule="auto"/>
        <w:ind w:right="565" w:firstLine="0"/>
      </w:pPr>
      <w:r>
        <w:lastRenderedPageBreak/>
        <w:t>математической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аргументацию, различать верные (истинные) и неверные (ложные) утверждения,</w:t>
      </w:r>
      <w:r>
        <w:rPr>
          <w:spacing w:val="1"/>
        </w:rPr>
        <w:t xml:space="preserve"> </w:t>
      </w:r>
      <w:r>
        <w:t>вести поиск</w:t>
      </w:r>
      <w:r>
        <w:rPr>
          <w:spacing w:val="1"/>
        </w:rPr>
        <w:t xml:space="preserve"> </w:t>
      </w:r>
      <w:r>
        <w:t>информации;</w:t>
      </w:r>
    </w:p>
    <w:p w:rsidR="007775CA" w:rsidRDefault="00A82BF5">
      <w:pPr>
        <w:pStyle w:val="a3"/>
        <w:spacing w:before="1" w:line="360" w:lineRule="auto"/>
        <w:ind w:right="557"/>
      </w:pPr>
      <w:r>
        <w:t>становление    учебно-познавательных    мотивов,    интереса    к    изучению</w:t>
      </w:r>
      <w:r>
        <w:rPr>
          <w:spacing w:val="1"/>
        </w:rPr>
        <w:t xml:space="preserve"> </w:t>
      </w:r>
      <w:r>
        <w:t>и применению математики, важнейших качеств интеллектуальной деятельности: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речи,</w:t>
      </w:r>
      <w:r>
        <w:rPr>
          <w:spacing w:val="2"/>
        </w:rPr>
        <w:t xml:space="preserve"> </w:t>
      </w:r>
      <w:r>
        <w:t>ориентировки в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-4"/>
        </w:rPr>
        <w:t xml:space="preserve"> </w:t>
      </w:r>
      <w:r>
        <w:t>терминах</w:t>
      </w:r>
      <w:r>
        <w:rPr>
          <w:spacing w:val="-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понятиях.</w:t>
      </w:r>
    </w:p>
    <w:p w:rsidR="007775CA" w:rsidRDefault="00A82BF5">
      <w:pPr>
        <w:pStyle w:val="a3"/>
        <w:spacing w:line="362" w:lineRule="auto"/>
        <w:ind w:right="561"/>
      </w:pPr>
      <w:r>
        <w:t>В основе конструирования содержания и отбора планируемых результатов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коррелирующие</w:t>
      </w:r>
      <w:r>
        <w:rPr>
          <w:spacing w:val="1"/>
        </w:rPr>
        <w:t xml:space="preserve"> </w:t>
      </w:r>
      <w:r>
        <w:t>со становлением</w:t>
      </w:r>
      <w:r>
        <w:rPr>
          <w:spacing w:val="2"/>
        </w:rPr>
        <w:t xml:space="preserve"> </w:t>
      </w:r>
      <w:r>
        <w:t>личности обучающегося:</w:t>
      </w:r>
    </w:p>
    <w:p w:rsidR="007775CA" w:rsidRDefault="00A82BF5">
      <w:pPr>
        <w:pStyle w:val="a3"/>
        <w:spacing w:line="360" w:lineRule="auto"/>
        <w:ind w:right="556"/>
      </w:pPr>
      <w:r>
        <w:t>понимание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 происходящих в природе и в обществе (например, хронология событий,</w:t>
      </w:r>
      <w:r>
        <w:rPr>
          <w:spacing w:val="1"/>
        </w:rPr>
        <w:t xml:space="preserve"> </w:t>
      </w:r>
      <w:r>
        <w:t>протяжённость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размера);</w:t>
      </w:r>
    </w:p>
    <w:p w:rsidR="007775CA" w:rsidRDefault="00A82BF5">
      <w:pPr>
        <w:pStyle w:val="a3"/>
        <w:spacing w:line="360" w:lineRule="auto"/>
        <w:ind w:right="557"/>
      </w:pPr>
      <w:r>
        <w:t>математические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числах,</w:t>
      </w:r>
      <w:r>
        <w:rPr>
          <w:spacing w:val="1"/>
        </w:rPr>
        <w:t xml:space="preserve"> </w:t>
      </w:r>
      <w:r>
        <w:t>величинах,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фигурах являются условием целостного восприятия творений природы и человека</w:t>
      </w:r>
      <w:r>
        <w:rPr>
          <w:spacing w:val="1"/>
        </w:rPr>
        <w:t xml:space="preserve"> </w:t>
      </w:r>
      <w:r>
        <w:t>(памятники</w:t>
      </w:r>
      <w:r>
        <w:rPr>
          <w:spacing w:val="-4"/>
        </w:rPr>
        <w:t xml:space="preserve"> </w:t>
      </w:r>
      <w:r>
        <w:t>архитектуры,</w:t>
      </w:r>
      <w:r>
        <w:rPr>
          <w:spacing w:val="-1"/>
        </w:rPr>
        <w:t xml:space="preserve"> </w:t>
      </w:r>
      <w:r>
        <w:t>сокровища</w:t>
      </w:r>
      <w:r>
        <w:rPr>
          <w:spacing w:val="-2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природы);</w:t>
      </w:r>
    </w:p>
    <w:p w:rsidR="007775CA" w:rsidRDefault="00A82BF5">
      <w:pPr>
        <w:pStyle w:val="a3"/>
        <w:spacing w:line="360" w:lineRule="auto"/>
        <w:ind w:right="565"/>
      </w:pPr>
      <w:r>
        <w:t>владение математическим языком, элементами алгоритмического мышления</w:t>
      </w:r>
      <w:r>
        <w:rPr>
          <w:spacing w:val="-67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(аргументировать свою точку зрения, строить логические цепочки рассуждений,</w:t>
      </w:r>
      <w:r>
        <w:rPr>
          <w:spacing w:val="1"/>
        </w:rPr>
        <w:t xml:space="preserve"> </w:t>
      </w:r>
      <w:r>
        <w:t>опровергать</w:t>
      </w:r>
      <w:r>
        <w:rPr>
          <w:spacing w:val="-2"/>
        </w:rPr>
        <w:t xml:space="preserve"> </w:t>
      </w:r>
      <w:r>
        <w:t>или подтверждать</w:t>
      </w:r>
      <w:r>
        <w:rPr>
          <w:spacing w:val="-2"/>
        </w:rPr>
        <w:t xml:space="preserve"> </w:t>
      </w:r>
      <w:r>
        <w:t>истинность</w:t>
      </w:r>
      <w:r>
        <w:rPr>
          <w:spacing w:val="-2"/>
        </w:rPr>
        <w:t xml:space="preserve"> </w:t>
      </w:r>
      <w:r>
        <w:t>предположения).</w:t>
      </w:r>
    </w:p>
    <w:p w:rsidR="007775CA" w:rsidRDefault="00A82BF5">
      <w:pPr>
        <w:pStyle w:val="a3"/>
        <w:spacing w:line="360" w:lineRule="auto"/>
        <w:ind w:right="556"/>
      </w:pPr>
      <w:r>
        <w:t xml:space="preserve">На  </w:t>
      </w:r>
      <w:r>
        <w:rPr>
          <w:spacing w:val="64"/>
        </w:rPr>
        <w:t xml:space="preserve"> </w:t>
      </w:r>
      <w:r>
        <w:t xml:space="preserve">уровне  </w:t>
      </w:r>
      <w:r>
        <w:rPr>
          <w:spacing w:val="59"/>
        </w:rPr>
        <w:t xml:space="preserve"> </w:t>
      </w:r>
      <w:r>
        <w:t xml:space="preserve">начального  </w:t>
      </w:r>
      <w:r>
        <w:rPr>
          <w:spacing w:val="60"/>
        </w:rPr>
        <w:t xml:space="preserve"> </w:t>
      </w:r>
      <w:r>
        <w:t xml:space="preserve">общего  </w:t>
      </w:r>
      <w:r>
        <w:rPr>
          <w:spacing w:val="60"/>
        </w:rPr>
        <w:t xml:space="preserve"> </w:t>
      </w:r>
      <w:r>
        <w:t xml:space="preserve">образования  </w:t>
      </w:r>
      <w:r>
        <w:rPr>
          <w:spacing w:val="59"/>
        </w:rPr>
        <w:t xml:space="preserve"> </w:t>
      </w:r>
      <w:r>
        <w:t xml:space="preserve">математические  </w:t>
      </w:r>
      <w:r>
        <w:rPr>
          <w:spacing w:val="3"/>
        </w:rPr>
        <w:t xml:space="preserve"> </w:t>
      </w:r>
      <w:r>
        <w:t>знания</w:t>
      </w:r>
      <w:r>
        <w:rPr>
          <w:spacing w:val="-68"/>
        </w:rPr>
        <w:t xml:space="preserve"> </w:t>
      </w:r>
      <w:r>
        <w:t>и умения применяются обучающимся при изучении других учебных предметов</w:t>
      </w:r>
      <w:r>
        <w:rPr>
          <w:spacing w:val="1"/>
        </w:rPr>
        <w:t xml:space="preserve"> </w:t>
      </w:r>
      <w:r>
        <w:t>(количественные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прикидка,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информации).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алгоритмы,</w:t>
      </w:r>
      <w:r>
        <w:rPr>
          <w:spacing w:val="7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называние,</w:t>
      </w:r>
      <w:r>
        <w:rPr>
          <w:spacing w:val="65"/>
        </w:rPr>
        <w:t xml:space="preserve"> </w:t>
      </w:r>
      <w:r>
        <w:t>изображение</w:t>
      </w:r>
      <w:r>
        <w:rPr>
          <w:spacing w:val="64"/>
        </w:rPr>
        <w:t xml:space="preserve"> </w:t>
      </w:r>
      <w:r>
        <w:t>геометрических</w:t>
      </w:r>
      <w:r>
        <w:rPr>
          <w:spacing w:val="58"/>
        </w:rPr>
        <w:t xml:space="preserve"> </w:t>
      </w:r>
      <w:r>
        <w:t>фигур,</w:t>
      </w:r>
      <w:r>
        <w:rPr>
          <w:spacing w:val="65"/>
        </w:rPr>
        <w:t xml:space="preserve"> </w:t>
      </w:r>
      <w:r>
        <w:t>нахождение</w:t>
      </w:r>
      <w:r>
        <w:rPr>
          <w:spacing w:val="63"/>
        </w:rPr>
        <w:t xml:space="preserve"> </w:t>
      </w:r>
      <w:r>
        <w:t>геометрических</w:t>
      </w:r>
    </w:p>
    <w:p w:rsidR="007775CA" w:rsidRDefault="007775CA">
      <w:pPr>
        <w:spacing w:line="360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tabs>
          <w:tab w:val="left" w:pos="4595"/>
          <w:tab w:val="left" w:pos="8453"/>
        </w:tabs>
        <w:spacing w:before="65" w:line="360" w:lineRule="auto"/>
        <w:ind w:right="559" w:firstLine="0"/>
      </w:pPr>
      <w:r>
        <w:lastRenderedPageBreak/>
        <w:t>величин (длина, периметр,</w:t>
      </w:r>
      <w:r>
        <w:rPr>
          <w:spacing w:val="1"/>
        </w:rPr>
        <w:t xml:space="preserve"> </w:t>
      </w:r>
      <w:r>
        <w:t>площадь) становятся показателями сформированной</w:t>
      </w:r>
      <w:r>
        <w:rPr>
          <w:spacing w:val="1"/>
        </w:rPr>
        <w:t xml:space="preserve"> </w:t>
      </w:r>
      <w:r>
        <w:t>функциональной</w:t>
      </w:r>
      <w:r>
        <w:tab/>
        <w:t>грамотности</w:t>
      </w:r>
      <w:r>
        <w:tab/>
      </w:r>
      <w:r>
        <w:rPr>
          <w:spacing w:val="-1"/>
        </w:rPr>
        <w:t>обучающегося</w:t>
      </w:r>
      <w:r>
        <w:rPr>
          <w:spacing w:val="-68"/>
        </w:rPr>
        <w:t xml:space="preserve"> </w:t>
      </w:r>
      <w:r>
        <w:t>и предпосылкой успешного дальнейшего обучения на уровне основного общего</w:t>
      </w:r>
      <w:r>
        <w:rPr>
          <w:spacing w:val="1"/>
        </w:rPr>
        <w:t xml:space="preserve"> </w:t>
      </w:r>
      <w:r>
        <w:t>образования.</w:t>
      </w:r>
    </w:p>
    <w:p w:rsidR="007775CA" w:rsidRDefault="00A82BF5">
      <w:pPr>
        <w:pStyle w:val="a3"/>
        <w:spacing w:line="360" w:lineRule="auto"/>
        <w:ind w:right="56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отражают,</w:t>
      </w:r>
      <w:r>
        <w:rPr>
          <w:spacing w:val="1"/>
        </w:rPr>
        <w:t xml:space="preserve"> </w:t>
      </w:r>
      <w:r>
        <w:t>в первую очередь,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 обучающегося. Также они включают отдельные результаты в области</w:t>
      </w:r>
      <w:r>
        <w:rPr>
          <w:spacing w:val="1"/>
        </w:rPr>
        <w:t xml:space="preserve"> </w:t>
      </w:r>
      <w:r>
        <w:t>становления личностных качеств и метапредметных действий и умений, которые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достигнуты на</w:t>
      </w:r>
      <w:r>
        <w:rPr>
          <w:spacing w:val="1"/>
        </w:rPr>
        <w:t xml:space="preserve"> </w:t>
      </w:r>
      <w:r>
        <w:t>этом</w:t>
      </w:r>
      <w:r>
        <w:rPr>
          <w:spacing w:val="2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обучения.</w:t>
      </w:r>
    </w:p>
    <w:p w:rsidR="007775CA" w:rsidRDefault="00A82BF5">
      <w:pPr>
        <w:pStyle w:val="a3"/>
        <w:spacing w:before="3" w:line="360" w:lineRule="auto"/>
        <w:ind w:right="550"/>
      </w:pPr>
      <w:r>
        <w:t>Общее   число   часов,   рекомендованных   для   изучения   математики   –</w:t>
      </w:r>
      <w:r>
        <w:rPr>
          <w:spacing w:val="1"/>
        </w:rPr>
        <w:t xml:space="preserve"> </w:t>
      </w:r>
      <w:r>
        <w:t>540</w:t>
      </w:r>
      <w:r>
        <w:rPr>
          <w:spacing w:val="13"/>
        </w:rPr>
        <w:t xml:space="preserve"> </w:t>
      </w:r>
      <w:r>
        <w:t>часов:</w:t>
      </w:r>
      <w:r>
        <w:rPr>
          <w:spacing w:val="7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1</w:t>
      </w:r>
      <w:r>
        <w:rPr>
          <w:spacing w:val="13"/>
        </w:rPr>
        <w:t xml:space="preserve"> </w:t>
      </w:r>
      <w:r>
        <w:t>классе</w:t>
      </w:r>
      <w:r>
        <w:rPr>
          <w:spacing w:val="20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132</w:t>
      </w:r>
      <w:r>
        <w:rPr>
          <w:spacing w:val="13"/>
        </w:rPr>
        <w:t xml:space="preserve"> </w:t>
      </w:r>
      <w:r>
        <w:t>часа</w:t>
      </w:r>
      <w:r>
        <w:rPr>
          <w:spacing w:val="14"/>
        </w:rPr>
        <w:t xml:space="preserve"> </w:t>
      </w:r>
      <w:r>
        <w:t>(4</w:t>
      </w:r>
      <w:r>
        <w:rPr>
          <w:spacing w:val="13"/>
        </w:rPr>
        <w:t xml:space="preserve"> </w:t>
      </w:r>
      <w:r>
        <w:t>часа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неделю),</w:t>
      </w:r>
      <w:r>
        <w:rPr>
          <w:spacing w:val="15"/>
        </w:rPr>
        <w:t xml:space="preserve"> </w:t>
      </w:r>
      <w:r>
        <w:t>во</w:t>
      </w:r>
      <w:r>
        <w:rPr>
          <w:spacing w:val="14"/>
        </w:rPr>
        <w:t xml:space="preserve"> </w:t>
      </w:r>
      <w:r>
        <w:t>2</w:t>
      </w:r>
      <w:r>
        <w:rPr>
          <w:spacing w:val="13"/>
        </w:rPr>
        <w:t xml:space="preserve"> </w:t>
      </w:r>
      <w:r>
        <w:t>классе</w:t>
      </w:r>
      <w:r>
        <w:rPr>
          <w:spacing w:val="23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136</w:t>
      </w:r>
      <w:r>
        <w:rPr>
          <w:spacing w:val="13"/>
        </w:rPr>
        <w:t xml:space="preserve"> </w:t>
      </w:r>
      <w:r>
        <w:t>часов</w:t>
      </w:r>
      <w:r>
        <w:rPr>
          <w:spacing w:val="11"/>
        </w:rPr>
        <w:t xml:space="preserve"> </w:t>
      </w:r>
      <w:r>
        <w:t>(4</w:t>
      </w:r>
      <w:r>
        <w:rPr>
          <w:spacing w:val="14"/>
        </w:rPr>
        <w:t xml:space="preserve"> </w:t>
      </w:r>
      <w:r>
        <w:t>часа</w:t>
      </w:r>
      <w:r>
        <w:rPr>
          <w:spacing w:val="-6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неделю),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3</w:t>
      </w:r>
      <w:r>
        <w:rPr>
          <w:spacing w:val="12"/>
        </w:rPr>
        <w:t xml:space="preserve"> </w:t>
      </w:r>
      <w:r>
        <w:t>классе</w:t>
      </w:r>
      <w:r>
        <w:rPr>
          <w:spacing w:val="13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136</w:t>
      </w:r>
      <w:r>
        <w:rPr>
          <w:spacing w:val="12"/>
        </w:rPr>
        <w:t xml:space="preserve"> </w:t>
      </w:r>
      <w:r>
        <w:t>часов</w:t>
      </w:r>
      <w:r>
        <w:rPr>
          <w:spacing w:val="11"/>
        </w:rPr>
        <w:t xml:space="preserve"> </w:t>
      </w:r>
      <w:r>
        <w:t>(4</w:t>
      </w:r>
      <w:r>
        <w:rPr>
          <w:spacing w:val="12"/>
        </w:rPr>
        <w:t xml:space="preserve"> </w:t>
      </w:r>
      <w:r>
        <w:t>часа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неделю),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4</w:t>
      </w:r>
      <w:r>
        <w:rPr>
          <w:spacing w:val="7"/>
        </w:rPr>
        <w:t xml:space="preserve"> </w:t>
      </w:r>
      <w:r>
        <w:t>классе</w:t>
      </w:r>
      <w:r>
        <w:rPr>
          <w:spacing w:val="21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136</w:t>
      </w:r>
      <w:r>
        <w:rPr>
          <w:spacing w:val="12"/>
        </w:rPr>
        <w:t xml:space="preserve"> </w:t>
      </w:r>
      <w:r>
        <w:t>часов</w:t>
      </w:r>
      <w:r>
        <w:rPr>
          <w:spacing w:val="11"/>
        </w:rPr>
        <w:t xml:space="preserve"> </w:t>
      </w:r>
      <w:r>
        <w:t>(4</w:t>
      </w:r>
      <w:r>
        <w:rPr>
          <w:spacing w:val="12"/>
        </w:rPr>
        <w:t xml:space="preserve"> </w:t>
      </w:r>
      <w:r>
        <w:t>часа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7775CA" w:rsidRDefault="00A82BF5">
      <w:pPr>
        <w:pStyle w:val="a3"/>
        <w:spacing w:line="360" w:lineRule="auto"/>
        <w:ind w:right="565"/>
      </w:pPr>
      <w:r>
        <w:t>Основное содержание обучения в программе по математике представлено</w:t>
      </w:r>
      <w:r>
        <w:rPr>
          <w:spacing w:val="1"/>
        </w:rPr>
        <w:t xml:space="preserve"> </w:t>
      </w:r>
      <w:r>
        <w:t>разделами: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величины»,</w:t>
      </w:r>
      <w:r>
        <w:rPr>
          <w:spacing w:val="1"/>
        </w:rPr>
        <w:t xml:space="preserve"> </w:t>
      </w:r>
      <w:r>
        <w:t>«Арифметические</w:t>
      </w:r>
      <w:r>
        <w:rPr>
          <w:spacing w:val="1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«Текстовые</w:t>
      </w:r>
      <w:r>
        <w:rPr>
          <w:spacing w:val="1"/>
        </w:rPr>
        <w:t xml:space="preserve"> </w:t>
      </w:r>
      <w:r>
        <w:t>задачи»,</w:t>
      </w:r>
      <w:r>
        <w:rPr>
          <w:spacing w:val="62"/>
        </w:rPr>
        <w:t xml:space="preserve"> </w:t>
      </w:r>
      <w:r>
        <w:t>«Пространственные</w:t>
      </w:r>
      <w:r>
        <w:rPr>
          <w:spacing w:val="61"/>
        </w:rPr>
        <w:t xml:space="preserve"> </w:t>
      </w:r>
      <w:r>
        <w:t>отношения</w:t>
      </w:r>
      <w:r>
        <w:rPr>
          <w:spacing w:val="60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геометрические</w:t>
      </w:r>
      <w:r>
        <w:rPr>
          <w:spacing w:val="60"/>
        </w:rPr>
        <w:t xml:space="preserve"> </w:t>
      </w:r>
      <w:r>
        <w:t>фигуры»,</w:t>
      </w:r>
    </w:p>
    <w:p w:rsidR="007775CA" w:rsidRDefault="00A82BF5">
      <w:pPr>
        <w:pStyle w:val="a3"/>
        <w:ind w:firstLine="0"/>
      </w:pPr>
      <w:r>
        <w:t>«Математическая</w:t>
      </w:r>
      <w:r>
        <w:rPr>
          <w:spacing w:val="-11"/>
        </w:rPr>
        <w:t xml:space="preserve"> </w:t>
      </w:r>
      <w:r>
        <w:t>информация».</w:t>
      </w:r>
    </w:p>
    <w:p w:rsidR="007775CA" w:rsidRDefault="00A82BF5">
      <w:pPr>
        <w:pStyle w:val="Heading1"/>
        <w:spacing w:before="163"/>
        <w:jc w:val="both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классе.</w:t>
      </w:r>
    </w:p>
    <w:p w:rsidR="007775CA" w:rsidRDefault="00A82BF5">
      <w:pPr>
        <w:pStyle w:val="a3"/>
        <w:spacing w:before="158"/>
        <w:ind w:left="933" w:firstLine="0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величины.</w:t>
      </w:r>
    </w:p>
    <w:p w:rsidR="007775CA" w:rsidRDefault="00A82BF5">
      <w:pPr>
        <w:pStyle w:val="a3"/>
        <w:spacing w:before="163" w:line="360" w:lineRule="auto"/>
        <w:ind w:right="564"/>
      </w:pPr>
      <w:r>
        <w:t>Числа от 1 до 9: различение, чтение, запись. Единица счёта. Десяток. Счёт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цифрами.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цифра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измерении,</w:t>
      </w:r>
      <w:r>
        <w:rPr>
          <w:spacing w:val="1"/>
        </w:rPr>
        <w:t xml:space="preserve"> </w:t>
      </w:r>
      <w:r>
        <w:t>вычислении.</w:t>
      </w:r>
    </w:p>
    <w:p w:rsidR="007775CA" w:rsidRDefault="00A82BF5">
      <w:pPr>
        <w:pStyle w:val="a3"/>
        <w:spacing w:before="1" w:line="357" w:lineRule="auto"/>
        <w:ind w:right="563"/>
      </w:pPr>
      <w:r>
        <w:t xml:space="preserve">Числа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пределах    20:    чтение,     запись,     сравнение.     Однозначные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двузначные</w:t>
      </w:r>
      <w:r>
        <w:rPr>
          <w:spacing w:val="-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Увеличение (уменьшение)</w:t>
      </w:r>
      <w:r>
        <w:rPr>
          <w:spacing w:val="-3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на несколько</w:t>
      </w:r>
      <w:r>
        <w:rPr>
          <w:spacing w:val="-2"/>
        </w:rPr>
        <w:t xml:space="preserve"> </w:t>
      </w:r>
      <w:r>
        <w:t>единиц.</w:t>
      </w:r>
    </w:p>
    <w:p w:rsidR="007775CA" w:rsidRDefault="00A82BF5">
      <w:pPr>
        <w:pStyle w:val="a3"/>
        <w:spacing w:before="6" w:line="357" w:lineRule="auto"/>
        <w:ind w:right="563"/>
      </w:pPr>
      <w:r>
        <w:t>Длина и её измерение. Единицы длины и установление соотношения между</w:t>
      </w:r>
      <w:r>
        <w:rPr>
          <w:spacing w:val="1"/>
        </w:rPr>
        <w:t xml:space="preserve"> </w:t>
      </w:r>
      <w:r>
        <w:t>ними:</w:t>
      </w:r>
      <w:r>
        <w:rPr>
          <w:spacing w:val="-5"/>
        </w:rPr>
        <w:t xml:space="preserve"> </w:t>
      </w:r>
      <w:r>
        <w:t>сантиметр,</w:t>
      </w:r>
      <w:r>
        <w:rPr>
          <w:spacing w:val="4"/>
        </w:rPr>
        <w:t xml:space="preserve"> </w:t>
      </w:r>
      <w:r>
        <w:t>дециметр.</w:t>
      </w:r>
    </w:p>
    <w:p w:rsidR="007775CA" w:rsidRDefault="00A82BF5">
      <w:pPr>
        <w:pStyle w:val="a3"/>
        <w:spacing w:before="5"/>
        <w:ind w:left="933" w:firstLine="0"/>
      </w:pPr>
      <w:r>
        <w:t>Арифметические</w:t>
      </w:r>
      <w:r>
        <w:rPr>
          <w:spacing w:val="-8"/>
        </w:rPr>
        <w:t xml:space="preserve"> </w:t>
      </w:r>
      <w:r>
        <w:t>действия.</w:t>
      </w:r>
    </w:p>
    <w:p w:rsidR="007775CA" w:rsidRDefault="00A82BF5">
      <w:pPr>
        <w:pStyle w:val="a3"/>
        <w:spacing w:before="163" w:line="360" w:lineRule="auto"/>
        <w:ind w:right="560"/>
      </w:pP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20.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действий, результатов действий сложения, вычитания. Вычитание как действие,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сложению.</w:t>
      </w:r>
    </w:p>
    <w:p w:rsidR="007775CA" w:rsidRDefault="007775CA">
      <w:pPr>
        <w:spacing w:line="360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/>
        <w:ind w:left="933" w:firstLine="0"/>
      </w:pPr>
      <w:r>
        <w:lastRenderedPageBreak/>
        <w:t>Текстовые</w:t>
      </w:r>
      <w:r>
        <w:rPr>
          <w:spacing w:val="-6"/>
        </w:rPr>
        <w:t xml:space="preserve"> </w:t>
      </w:r>
      <w:r>
        <w:t>задачи.</w:t>
      </w:r>
    </w:p>
    <w:p w:rsidR="007775CA" w:rsidRDefault="00A82BF5">
      <w:pPr>
        <w:pStyle w:val="a3"/>
        <w:spacing w:before="163" w:line="360" w:lineRule="auto"/>
        <w:ind w:right="564"/>
      </w:pPr>
      <w:r>
        <w:t>Текстовая задача: структурные элементы, составление текстовой задачи по</w:t>
      </w:r>
      <w:r>
        <w:rPr>
          <w:spacing w:val="1"/>
        </w:rPr>
        <w:t xml:space="preserve"> </w:t>
      </w:r>
      <w:r>
        <w:t>образцу. Зависимость между данными и искомой величиной в текстовой задаче.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 одно действие.</w:t>
      </w:r>
    </w:p>
    <w:p w:rsidR="007775CA" w:rsidRDefault="00A82BF5">
      <w:pPr>
        <w:pStyle w:val="a3"/>
        <w:spacing w:line="318" w:lineRule="exact"/>
        <w:ind w:left="933" w:firstLine="0"/>
      </w:pPr>
      <w:r>
        <w:t>Пространственные</w:t>
      </w:r>
      <w:r>
        <w:rPr>
          <w:spacing w:val="-7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геометрические</w:t>
      </w:r>
      <w:r>
        <w:rPr>
          <w:spacing w:val="-7"/>
        </w:rPr>
        <w:t xml:space="preserve"> </w:t>
      </w:r>
      <w:r>
        <w:t>фигуры.</w:t>
      </w:r>
    </w:p>
    <w:p w:rsidR="007775CA" w:rsidRDefault="00A82BF5">
      <w:pPr>
        <w:pStyle w:val="a3"/>
        <w:spacing w:before="163" w:line="362" w:lineRule="auto"/>
        <w:ind w:right="558"/>
      </w:pPr>
      <w:r>
        <w:t>Расположение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0"/>
        </w:rPr>
        <w:t xml:space="preserve"> </w:t>
      </w:r>
      <w:r>
        <w:t>пространственных</w:t>
      </w:r>
      <w:r>
        <w:rPr>
          <w:spacing w:val="5"/>
        </w:rPr>
        <w:t xml:space="preserve"> </w:t>
      </w:r>
      <w:r>
        <w:t>отношений:</w:t>
      </w:r>
      <w:r>
        <w:rPr>
          <w:spacing w:val="9"/>
        </w:rPr>
        <w:t xml:space="preserve"> </w:t>
      </w:r>
      <w:r>
        <w:t>«слева-справа»,</w:t>
      </w:r>
      <w:r>
        <w:rPr>
          <w:spacing w:val="12"/>
        </w:rPr>
        <w:t xml:space="preserve"> </w:t>
      </w:r>
      <w:r>
        <w:t>«сверху-снизу»,</w:t>
      </w:r>
    </w:p>
    <w:p w:rsidR="007775CA" w:rsidRDefault="00A82BF5">
      <w:pPr>
        <w:pStyle w:val="a3"/>
        <w:spacing w:line="315" w:lineRule="exact"/>
        <w:ind w:firstLine="0"/>
        <w:jc w:val="left"/>
      </w:pPr>
      <w:r>
        <w:t>«между».</w:t>
      </w:r>
    </w:p>
    <w:p w:rsidR="007775CA" w:rsidRDefault="00A82BF5">
      <w:pPr>
        <w:pStyle w:val="a3"/>
        <w:spacing w:before="163" w:line="360" w:lineRule="auto"/>
        <w:ind w:right="564" w:firstLine="782"/>
      </w:pPr>
      <w:r>
        <w:t>Геометрические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прямоугольника, отрезка. Построение отрезка, квадрата, треугольника с помощью</w:t>
      </w:r>
      <w:r>
        <w:rPr>
          <w:spacing w:val="1"/>
        </w:rPr>
        <w:t xml:space="preserve"> </w:t>
      </w:r>
      <w:r>
        <w:t>линейки</w:t>
      </w:r>
      <w:r>
        <w:rPr>
          <w:spacing w:val="-1"/>
        </w:rPr>
        <w:t xml:space="preserve"> </w:t>
      </w:r>
      <w:r>
        <w:t>на листе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клетку.</w:t>
      </w:r>
      <w:r>
        <w:rPr>
          <w:spacing w:val="2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отрезка в</w:t>
      </w:r>
      <w:r>
        <w:rPr>
          <w:spacing w:val="-1"/>
        </w:rPr>
        <w:t xml:space="preserve"> </w:t>
      </w:r>
      <w:r>
        <w:t>сантиметрах.</w:t>
      </w:r>
    </w:p>
    <w:p w:rsidR="007775CA" w:rsidRDefault="00A82BF5">
      <w:pPr>
        <w:pStyle w:val="a3"/>
        <w:spacing w:before="1"/>
        <w:ind w:left="933" w:firstLine="0"/>
      </w:pPr>
      <w:r>
        <w:t>Математическая</w:t>
      </w:r>
      <w:r>
        <w:rPr>
          <w:spacing w:val="-10"/>
        </w:rPr>
        <w:t xml:space="preserve"> </w:t>
      </w:r>
      <w:r>
        <w:t>информация.</w:t>
      </w:r>
    </w:p>
    <w:p w:rsidR="007775CA" w:rsidRDefault="00A82BF5">
      <w:pPr>
        <w:pStyle w:val="a3"/>
        <w:spacing w:before="158" w:line="362" w:lineRule="auto"/>
        <w:ind w:right="561"/>
      </w:pPr>
      <w:r>
        <w:t>Сбор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образцу.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(количество,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размер).</w:t>
      </w:r>
      <w:r>
        <w:rPr>
          <w:spacing w:val="1"/>
        </w:rPr>
        <w:t xml:space="preserve"> </w:t>
      </w:r>
      <w:r>
        <w:t>Группировка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признаку.</w:t>
      </w:r>
    </w:p>
    <w:p w:rsidR="007775CA" w:rsidRDefault="00A82BF5">
      <w:pPr>
        <w:pStyle w:val="a3"/>
        <w:spacing w:line="313" w:lineRule="exact"/>
        <w:ind w:left="933" w:firstLine="0"/>
      </w:pPr>
      <w:r>
        <w:t>Закономерность</w:t>
      </w:r>
      <w:r>
        <w:rPr>
          <w:spacing w:val="53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ряду</w:t>
      </w:r>
      <w:r>
        <w:rPr>
          <w:spacing w:val="45"/>
        </w:rPr>
        <w:t xml:space="preserve"> </w:t>
      </w:r>
      <w:r>
        <w:t>заданных</w:t>
      </w:r>
      <w:r>
        <w:rPr>
          <w:spacing w:val="46"/>
        </w:rPr>
        <w:t xml:space="preserve"> </w:t>
      </w:r>
      <w:r>
        <w:t>объектов:</w:t>
      </w:r>
      <w:r>
        <w:rPr>
          <w:spacing w:val="46"/>
        </w:rPr>
        <w:t xml:space="preserve"> </w:t>
      </w:r>
      <w:r>
        <w:t>её</w:t>
      </w:r>
      <w:r>
        <w:rPr>
          <w:spacing w:val="52"/>
        </w:rPr>
        <w:t xml:space="preserve"> </w:t>
      </w:r>
      <w:r>
        <w:t>обнаружение,</w:t>
      </w:r>
      <w:r>
        <w:rPr>
          <w:spacing w:val="52"/>
        </w:rPr>
        <w:t xml:space="preserve"> </w:t>
      </w:r>
      <w:r>
        <w:t>продолжение</w:t>
      </w:r>
    </w:p>
    <w:p w:rsidR="007775CA" w:rsidRDefault="00A82BF5">
      <w:pPr>
        <w:pStyle w:val="a3"/>
        <w:spacing w:before="163"/>
        <w:ind w:firstLine="0"/>
        <w:jc w:val="left"/>
      </w:pPr>
      <w:r>
        <w:t>ряда.</w:t>
      </w:r>
    </w:p>
    <w:p w:rsidR="007775CA" w:rsidRDefault="00A82BF5">
      <w:pPr>
        <w:pStyle w:val="a3"/>
        <w:tabs>
          <w:tab w:val="left" w:pos="2060"/>
          <w:tab w:val="left" w:pos="3624"/>
          <w:tab w:val="left" w:pos="3993"/>
          <w:tab w:val="left" w:pos="5341"/>
          <w:tab w:val="left" w:pos="6680"/>
          <w:tab w:val="left" w:pos="8550"/>
        </w:tabs>
        <w:spacing w:before="158"/>
        <w:ind w:left="933" w:firstLine="0"/>
        <w:jc w:val="left"/>
      </w:pPr>
      <w:r>
        <w:t>Верные</w:t>
      </w:r>
      <w:r>
        <w:tab/>
        <w:t>(истинные)</w:t>
      </w:r>
      <w:r>
        <w:tab/>
        <w:t>и</w:t>
      </w:r>
      <w:r>
        <w:tab/>
        <w:t>неверные</w:t>
      </w:r>
      <w:r>
        <w:tab/>
        <w:t>(ложные)</w:t>
      </w:r>
      <w:r>
        <w:tab/>
        <w:t>предложения,</w:t>
      </w:r>
      <w:r>
        <w:tab/>
        <w:t>составленные</w:t>
      </w:r>
    </w:p>
    <w:p w:rsidR="007775CA" w:rsidRDefault="00A82BF5">
      <w:pPr>
        <w:pStyle w:val="a3"/>
        <w:spacing w:before="163"/>
        <w:ind w:firstLine="0"/>
      </w:pPr>
      <w:r>
        <w:t>относительно</w:t>
      </w:r>
      <w:r>
        <w:rPr>
          <w:spacing w:val="-5"/>
        </w:rPr>
        <w:t xml:space="preserve"> </w:t>
      </w:r>
      <w:r>
        <w:t>заданного</w:t>
      </w:r>
      <w:r>
        <w:rPr>
          <w:spacing w:val="-4"/>
        </w:rPr>
        <w:t xml:space="preserve"> </w:t>
      </w:r>
      <w:r>
        <w:t>набора</w:t>
      </w:r>
      <w:r>
        <w:rPr>
          <w:spacing w:val="-4"/>
        </w:rPr>
        <w:t xml:space="preserve"> </w:t>
      </w:r>
      <w:r>
        <w:t>математических</w:t>
      </w:r>
      <w:r>
        <w:rPr>
          <w:spacing w:val="-8"/>
        </w:rPr>
        <w:t xml:space="preserve"> </w:t>
      </w:r>
      <w:r>
        <w:t>объектов.</w:t>
      </w:r>
    </w:p>
    <w:p w:rsidR="007775CA" w:rsidRDefault="00A82BF5">
      <w:pPr>
        <w:pStyle w:val="a3"/>
        <w:spacing w:before="163" w:line="360" w:lineRule="auto"/>
        <w:ind w:right="560"/>
      </w:pPr>
      <w:r>
        <w:t>Чтение таблицы, содержащей не более 4 данных. Извлечение данного из</w:t>
      </w:r>
      <w:r>
        <w:rPr>
          <w:spacing w:val="1"/>
        </w:rPr>
        <w:t xml:space="preserve"> </w:t>
      </w:r>
      <w:r>
        <w:t>строки или столбца, внесение одного-двух данных в таблицу. Чтение рисунка,</w:t>
      </w:r>
      <w:r>
        <w:rPr>
          <w:spacing w:val="1"/>
        </w:rPr>
        <w:t xml:space="preserve"> </w:t>
      </w:r>
      <w:r>
        <w:t>схемы</w:t>
      </w:r>
      <w:r>
        <w:rPr>
          <w:spacing w:val="-2"/>
        </w:rPr>
        <w:t xml:space="preserve"> </w:t>
      </w:r>
      <w:r>
        <w:t>с одним-двумя</w:t>
      </w:r>
      <w:r>
        <w:rPr>
          <w:spacing w:val="1"/>
        </w:rPr>
        <w:t xml:space="preserve"> </w:t>
      </w:r>
      <w:r>
        <w:t>числовыми</w:t>
      </w:r>
      <w:r>
        <w:rPr>
          <w:spacing w:val="-1"/>
        </w:rPr>
        <w:t xml:space="preserve"> </w:t>
      </w:r>
      <w:r>
        <w:t>данными</w:t>
      </w:r>
      <w:r>
        <w:rPr>
          <w:spacing w:val="-1"/>
        </w:rPr>
        <w:t xml:space="preserve"> </w:t>
      </w:r>
      <w:r>
        <w:t>(значениями</w:t>
      </w:r>
      <w:r>
        <w:rPr>
          <w:spacing w:val="-1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величин).</w:t>
      </w:r>
    </w:p>
    <w:p w:rsidR="007775CA" w:rsidRDefault="00A82BF5">
      <w:pPr>
        <w:pStyle w:val="a3"/>
        <w:spacing w:before="1" w:line="357" w:lineRule="auto"/>
        <w:ind w:right="560"/>
      </w:pPr>
      <w:r>
        <w:t>Двух-трёхшаговые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вычислением,</w:t>
      </w:r>
      <w:r>
        <w:rPr>
          <w:spacing w:val="1"/>
        </w:rPr>
        <w:t xml:space="preserve"> </w:t>
      </w:r>
      <w:r>
        <w:t>измерением</w:t>
      </w:r>
      <w:r>
        <w:rPr>
          <w:spacing w:val="-67"/>
        </w:rPr>
        <w:t xml:space="preserve"> </w:t>
      </w:r>
      <w:r>
        <w:t>длины,</w:t>
      </w:r>
      <w:r>
        <w:rPr>
          <w:spacing w:val="3"/>
        </w:rPr>
        <w:t xml:space="preserve"> </w:t>
      </w:r>
      <w:r>
        <w:t>изображением</w:t>
      </w:r>
      <w:r>
        <w:rPr>
          <w:spacing w:val="2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фигуры.</w:t>
      </w:r>
    </w:p>
    <w:p w:rsidR="007775CA" w:rsidRDefault="00A82BF5">
      <w:pPr>
        <w:pStyle w:val="a3"/>
        <w:spacing w:before="6" w:line="360" w:lineRule="auto"/>
        <w:ind w:right="562"/>
      </w:pPr>
      <w:r>
        <w:t xml:space="preserve">Изучение     </w:t>
      </w:r>
      <w:r>
        <w:rPr>
          <w:spacing w:val="1"/>
        </w:rPr>
        <w:t xml:space="preserve"> </w:t>
      </w:r>
      <w:r>
        <w:t xml:space="preserve">математики     </w:t>
      </w:r>
      <w:r>
        <w:rPr>
          <w:spacing w:val="1"/>
        </w:rPr>
        <w:t xml:space="preserve"> </w:t>
      </w:r>
      <w:r>
        <w:t>в      1       классе       способствует      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:rsidR="007775CA" w:rsidRDefault="007775CA">
      <w:pPr>
        <w:spacing w:line="360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0" w:lineRule="auto"/>
        <w:ind w:right="565"/>
      </w:pPr>
      <w:r>
        <w:lastRenderedPageBreak/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исследовательские действия как часть</w:t>
      </w:r>
      <w:r>
        <w:rPr>
          <w:spacing w:val="1"/>
        </w:rPr>
        <w:t xml:space="preserve"> </w:t>
      </w:r>
      <w:r>
        <w:t>познавательных 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7775CA" w:rsidRDefault="00A82BF5">
      <w:pPr>
        <w:pStyle w:val="a3"/>
        <w:spacing w:before="1" w:line="357" w:lineRule="auto"/>
        <w:ind w:left="933" w:firstLine="0"/>
        <w:jc w:val="left"/>
      </w:pPr>
      <w:r>
        <w:t>наблюдать</w:t>
      </w:r>
      <w:r>
        <w:rPr>
          <w:spacing w:val="-6"/>
        </w:rPr>
        <w:t xml:space="preserve"> </w:t>
      </w:r>
      <w:r>
        <w:t>математические</w:t>
      </w:r>
      <w:r>
        <w:rPr>
          <w:spacing w:val="-5"/>
        </w:rPr>
        <w:t xml:space="preserve"> </w:t>
      </w:r>
      <w:r>
        <w:t>объекты</w:t>
      </w:r>
      <w:r>
        <w:rPr>
          <w:spacing w:val="-6"/>
        </w:rPr>
        <w:t xml:space="preserve"> </w:t>
      </w:r>
      <w:r>
        <w:t>(числа,</w:t>
      </w:r>
      <w:r>
        <w:rPr>
          <w:spacing w:val="-3"/>
        </w:rPr>
        <w:t xml:space="preserve"> </w:t>
      </w:r>
      <w:r>
        <w:t>величины)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мире;</w:t>
      </w:r>
      <w:r>
        <w:rPr>
          <w:spacing w:val="-67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общее и</w:t>
      </w:r>
      <w:r>
        <w:rPr>
          <w:spacing w:val="-1"/>
        </w:rPr>
        <w:t xml:space="preserve"> </w:t>
      </w:r>
      <w:r>
        <w:t>различное в</w:t>
      </w:r>
      <w:r>
        <w:rPr>
          <w:spacing w:val="-1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арифметических</w:t>
      </w:r>
      <w:r>
        <w:rPr>
          <w:spacing w:val="-5"/>
        </w:rPr>
        <w:t xml:space="preserve"> </w:t>
      </w:r>
      <w:r>
        <w:t>действий;</w:t>
      </w:r>
    </w:p>
    <w:p w:rsidR="007775CA" w:rsidRDefault="00A82BF5">
      <w:pPr>
        <w:pStyle w:val="a3"/>
        <w:spacing w:before="6" w:line="362" w:lineRule="auto"/>
        <w:ind w:left="933" w:right="2946" w:firstLine="0"/>
        <w:jc w:val="left"/>
      </w:pPr>
      <w:r>
        <w:t>наблюдать</w:t>
      </w:r>
      <w:r>
        <w:rPr>
          <w:spacing w:val="-10"/>
        </w:rPr>
        <w:t xml:space="preserve"> </w:t>
      </w:r>
      <w:r>
        <w:t>действие</w:t>
      </w:r>
      <w:r>
        <w:rPr>
          <w:spacing w:val="-7"/>
        </w:rPr>
        <w:t xml:space="preserve"> </w:t>
      </w:r>
      <w:r>
        <w:t>измерительных</w:t>
      </w:r>
      <w:r>
        <w:rPr>
          <w:spacing w:val="-11"/>
        </w:rPr>
        <w:t xml:space="preserve"> </w:t>
      </w:r>
      <w:r>
        <w:t>приборов;</w:t>
      </w:r>
      <w:r>
        <w:rPr>
          <w:spacing w:val="-67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объекта,</w:t>
      </w:r>
      <w:r>
        <w:rPr>
          <w:spacing w:val="3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числа;</w:t>
      </w:r>
    </w:p>
    <w:p w:rsidR="007775CA" w:rsidRDefault="00A82BF5">
      <w:pPr>
        <w:pStyle w:val="a3"/>
        <w:spacing w:line="315" w:lineRule="exact"/>
        <w:ind w:left="933" w:firstLine="0"/>
        <w:jc w:val="left"/>
      </w:pPr>
      <w:r>
        <w:t>распределять</w:t>
      </w:r>
      <w:r>
        <w:rPr>
          <w:spacing w:val="-7"/>
        </w:rPr>
        <w:t xml:space="preserve"> </w:t>
      </w:r>
      <w:r>
        <w:t>объекты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заданному</w:t>
      </w:r>
      <w:r>
        <w:rPr>
          <w:spacing w:val="-9"/>
        </w:rPr>
        <w:t xml:space="preserve"> </w:t>
      </w:r>
      <w:r>
        <w:t>основанию;</w:t>
      </w:r>
    </w:p>
    <w:p w:rsidR="007775CA" w:rsidRDefault="00A82BF5">
      <w:pPr>
        <w:pStyle w:val="a3"/>
        <w:spacing w:before="163" w:line="362" w:lineRule="auto"/>
        <w:ind w:left="933" w:firstLine="0"/>
        <w:jc w:val="left"/>
      </w:pPr>
      <w:r>
        <w:t>копировать</w:t>
      </w:r>
      <w:r>
        <w:rPr>
          <w:spacing w:val="-7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фигуры,</w:t>
      </w:r>
      <w:r>
        <w:rPr>
          <w:spacing w:val="-2"/>
        </w:rPr>
        <w:t xml:space="preserve"> </w:t>
      </w:r>
      <w:r>
        <w:t>рисовать</w:t>
      </w:r>
      <w:r>
        <w:rPr>
          <w:spacing w:val="-2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руки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собственному</w:t>
      </w:r>
      <w:r>
        <w:rPr>
          <w:spacing w:val="-8"/>
        </w:rPr>
        <w:t xml:space="preserve"> </w:t>
      </w:r>
      <w:r>
        <w:t>замыслу;</w:t>
      </w:r>
      <w:r>
        <w:rPr>
          <w:spacing w:val="-6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 чисел,</w:t>
      </w:r>
      <w:r>
        <w:rPr>
          <w:spacing w:val="3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фигур;</w:t>
      </w:r>
    </w:p>
    <w:p w:rsidR="007775CA" w:rsidRDefault="00A82BF5">
      <w:pPr>
        <w:pStyle w:val="a3"/>
        <w:spacing w:line="315" w:lineRule="exact"/>
        <w:ind w:left="933" w:firstLine="0"/>
        <w:jc w:val="left"/>
      </w:pPr>
      <w:r>
        <w:t>соблюдать</w:t>
      </w:r>
      <w:r>
        <w:rPr>
          <w:spacing w:val="-8"/>
        </w:rPr>
        <w:t xml:space="preserve"> </w:t>
      </w:r>
      <w:r>
        <w:t>последовательность</w:t>
      </w:r>
      <w:r>
        <w:rPr>
          <w:spacing w:val="-8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количественном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порядковом</w:t>
      </w:r>
      <w:r>
        <w:rPr>
          <w:spacing w:val="-5"/>
        </w:rPr>
        <w:t xml:space="preserve"> </w:t>
      </w:r>
      <w:r>
        <w:t>счете.</w:t>
      </w:r>
    </w:p>
    <w:p w:rsidR="007775CA" w:rsidRDefault="00A82BF5">
      <w:pPr>
        <w:pStyle w:val="a3"/>
        <w:tabs>
          <w:tab w:val="left" w:pos="1403"/>
          <w:tab w:val="left" w:pos="3417"/>
          <w:tab w:val="left" w:pos="4376"/>
          <w:tab w:val="left" w:pos="6438"/>
          <w:tab w:val="left" w:pos="8088"/>
        </w:tabs>
        <w:spacing w:before="162" w:line="357" w:lineRule="auto"/>
        <w:ind w:right="558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</w:r>
      <w:r>
        <w:rPr>
          <w:spacing w:val="-1"/>
        </w:rPr>
        <w:t>информационные</w:t>
      </w:r>
      <w:r>
        <w:rPr>
          <w:spacing w:val="-67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5"/>
        </w:rPr>
        <w:t xml:space="preserve"> </w:t>
      </w:r>
      <w:r>
        <w:t>действий:</w:t>
      </w:r>
    </w:p>
    <w:p w:rsidR="007775CA" w:rsidRDefault="00A82BF5">
      <w:pPr>
        <w:pStyle w:val="a3"/>
        <w:spacing w:before="6" w:line="362" w:lineRule="auto"/>
        <w:jc w:val="left"/>
      </w:pPr>
      <w:r>
        <w:t>понимать,</w:t>
      </w:r>
      <w:r>
        <w:rPr>
          <w:spacing w:val="-4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математические</w:t>
      </w:r>
      <w:r>
        <w:rPr>
          <w:spacing w:val="-5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могут</w:t>
      </w:r>
      <w:r>
        <w:rPr>
          <w:spacing w:val="-6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представлены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средств:</w:t>
      </w:r>
      <w:r>
        <w:rPr>
          <w:spacing w:val="-1"/>
        </w:rPr>
        <w:t xml:space="preserve"> </w:t>
      </w:r>
      <w:r>
        <w:t>текст,</w:t>
      </w:r>
      <w:r>
        <w:rPr>
          <w:spacing w:val="2"/>
        </w:rPr>
        <w:t xml:space="preserve"> </w:t>
      </w:r>
      <w:r>
        <w:t>числовая</w:t>
      </w:r>
      <w:r>
        <w:rPr>
          <w:spacing w:val="2"/>
        </w:rPr>
        <w:t xml:space="preserve"> </w:t>
      </w:r>
      <w:r>
        <w:t>запись,</w:t>
      </w:r>
      <w:r>
        <w:rPr>
          <w:spacing w:val="2"/>
        </w:rPr>
        <w:t xml:space="preserve"> </w:t>
      </w:r>
      <w:r>
        <w:t>таблица,</w:t>
      </w:r>
      <w:r>
        <w:rPr>
          <w:spacing w:val="2"/>
        </w:rPr>
        <w:t xml:space="preserve"> </w:t>
      </w:r>
      <w:r>
        <w:t>рисунок,</w:t>
      </w:r>
      <w:r>
        <w:rPr>
          <w:spacing w:val="2"/>
        </w:rPr>
        <w:t xml:space="preserve"> </w:t>
      </w:r>
      <w:r>
        <w:t>схема;</w:t>
      </w:r>
    </w:p>
    <w:p w:rsidR="007775CA" w:rsidRDefault="00A82BF5">
      <w:pPr>
        <w:pStyle w:val="a3"/>
        <w:tabs>
          <w:tab w:val="left" w:pos="1931"/>
          <w:tab w:val="left" w:pos="3182"/>
          <w:tab w:val="left" w:pos="4558"/>
          <w:tab w:val="left" w:pos="6414"/>
          <w:tab w:val="left" w:pos="8591"/>
          <w:tab w:val="left" w:pos="8937"/>
        </w:tabs>
        <w:spacing w:line="362" w:lineRule="auto"/>
        <w:ind w:right="550"/>
        <w:jc w:val="left"/>
      </w:pPr>
      <w:r>
        <w:t>читать</w:t>
      </w:r>
      <w:r>
        <w:tab/>
        <w:t>таблицу,</w:t>
      </w:r>
      <w:r>
        <w:tab/>
        <w:t>извлекать</w:t>
      </w:r>
      <w:r>
        <w:tab/>
        <w:t>информацию,</w:t>
      </w:r>
      <w:r>
        <w:tab/>
        <w:t>представленную</w:t>
      </w:r>
      <w:r>
        <w:tab/>
        <w:t>в</w:t>
      </w:r>
      <w:r>
        <w:tab/>
        <w:t>табличной</w:t>
      </w:r>
      <w:r>
        <w:rPr>
          <w:spacing w:val="-67"/>
        </w:rPr>
        <w:t xml:space="preserve"> </w:t>
      </w:r>
      <w:r>
        <w:t>форме.</w:t>
      </w:r>
    </w:p>
    <w:p w:rsidR="007775CA" w:rsidRDefault="00A82BF5">
      <w:pPr>
        <w:pStyle w:val="a3"/>
        <w:spacing w:line="362" w:lineRule="auto"/>
        <w:ind w:right="558"/>
        <w:jc w:val="left"/>
      </w:pPr>
      <w:r>
        <w:t>У</w:t>
      </w:r>
      <w:r>
        <w:rPr>
          <w:spacing w:val="60"/>
        </w:rPr>
        <w:t xml:space="preserve"> </w:t>
      </w:r>
      <w:r>
        <w:t>обучающегося</w:t>
      </w:r>
      <w:r>
        <w:rPr>
          <w:spacing w:val="63"/>
        </w:rPr>
        <w:t xml:space="preserve"> </w:t>
      </w:r>
      <w:r>
        <w:t>будут</w:t>
      </w:r>
      <w:r>
        <w:rPr>
          <w:spacing w:val="59"/>
        </w:rPr>
        <w:t xml:space="preserve"> </w:t>
      </w:r>
      <w:r>
        <w:t>сформированы</w:t>
      </w:r>
      <w:r>
        <w:rPr>
          <w:spacing w:val="66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действия</w:t>
      </w:r>
      <w:r>
        <w:rPr>
          <w:spacing w:val="64"/>
        </w:rPr>
        <w:t xml:space="preserve"> </w:t>
      </w:r>
      <w:r>
        <w:t>общения</w:t>
      </w:r>
      <w:r>
        <w:rPr>
          <w:spacing w:val="62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7775CA" w:rsidRDefault="00A82BF5">
      <w:pPr>
        <w:pStyle w:val="a3"/>
        <w:tabs>
          <w:tab w:val="left" w:pos="3436"/>
          <w:tab w:val="left" w:pos="5427"/>
          <w:tab w:val="left" w:pos="6751"/>
          <w:tab w:val="left" w:pos="9259"/>
        </w:tabs>
        <w:spacing w:line="357" w:lineRule="auto"/>
        <w:ind w:right="564"/>
        <w:jc w:val="left"/>
      </w:pPr>
      <w:r>
        <w:t>характеризовать</w:t>
      </w:r>
      <w:r>
        <w:tab/>
        <w:t>(описывать)</w:t>
      </w:r>
      <w:r>
        <w:tab/>
        <w:t>число,</w:t>
      </w:r>
      <w:r>
        <w:tab/>
        <w:t>геометрическую</w:t>
      </w:r>
      <w:r>
        <w:tab/>
      </w:r>
      <w:r>
        <w:rPr>
          <w:spacing w:val="-1"/>
        </w:rPr>
        <w:t>фигуру,</w:t>
      </w:r>
      <w:r>
        <w:rPr>
          <w:spacing w:val="-67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-5"/>
        </w:rPr>
        <w:t xml:space="preserve"> </w:t>
      </w:r>
      <w:r>
        <w:t>чисел,</w:t>
      </w:r>
      <w:r>
        <w:rPr>
          <w:spacing w:val="3"/>
        </w:rPr>
        <w:t xml:space="preserve"> </w:t>
      </w:r>
      <w:r>
        <w:t>записанных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порядку;</w:t>
      </w:r>
    </w:p>
    <w:p w:rsidR="007775CA" w:rsidRDefault="00A82BF5">
      <w:pPr>
        <w:pStyle w:val="a3"/>
        <w:ind w:left="933" w:firstLine="0"/>
        <w:jc w:val="left"/>
      </w:pPr>
      <w:r>
        <w:t>комментировать</w:t>
      </w:r>
      <w:r>
        <w:rPr>
          <w:spacing w:val="-2"/>
        </w:rPr>
        <w:t xml:space="preserve"> </w:t>
      </w:r>
      <w:r>
        <w:t>ход</w:t>
      </w:r>
      <w:r>
        <w:rPr>
          <w:spacing w:val="-3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двух</w:t>
      </w:r>
      <w:r>
        <w:rPr>
          <w:spacing w:val="-8"/>
        </w:rPr>
        <w:t xml:space="preserve"> </w:t>
      </w:r>
      <w:r>
        <w:t>объектов;</w:t>
      </w:r>
    </w:p>
    <w:p w:rsidR="007775CA" w:rsidRDefault="00A82BF5">
      <w:pPr>
        <w:pStyle w:val="a3"/>
        <w:tabs>
          <w:tab w:val="left" w:pos="2464"/>
          <w:tab w:val="left" w:pos="3610"/>
          <w:tab w:val="left" w:pos="4871"/>
          <w:tab w:val="left" w:pos="6420"/>
          <w:tab w:val="left" w:pos="7863"/>
          <w:tab w:val="left" w:pos="8290"/>
        </w:tabs>
        <w:spacing w:before="151" w:line="357" w:lineRule="auto"/>
        <w:ind w:right="563"/>
        <w:jc w:val="left"/>
      </w:pPr>
      <w:r>
        <w:t>описывать</w:t>
      </w:r>
      <w:r>
        <w:tab/>
        <w:t>своими</w:t>
      </w:r>
      <w:r>
        <w:tab/>
        <w:t>словами</w:t>
      </w:r>
      <w:r>
        <w:tab/>
        <w:t>сюжетную</w:t>
      </w:r>
      <w:r>
        <w:tab/>
        <w:t>ситуацию</w:t>
      </w:r>
      <w:r>
        <w:tab/>
        <w:t>и</w:t>
      </w:r>
      <w:r>
        <w:tab/>
      </w:r>
      <w:r>
        <w:rPr>
          <w:spacing w:val="-1"/>
        </w:rPr>
        <w:t>математическое</w:t>
      </w:r>
      <w:r>
        <w:rPr>
          <w:spacing w:val="-67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величин</w:t>
      </w:r>
      <w:r>
        <w:rPr>
          <w:spacing w:val="-2"/>
        </w:rPr>
        <w:t xml:space="preserve"> </w:t>
      </w:r>
      <w:r>
        <w:t>(чисел), описывать положение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пространстве;</w:t>
      </w:r>
    </w:p>
    <w:p w:rsidR="007775CA" w:rsidRDefault="00A82BF5">
      <w:pPr>
        <w:pStyle w:val="a3"/>
        <w:spacing w:before="6"/>
        <w:ind w:left="933" w:firstLine="0"/>
        <w:jc w:val="left"/>
      </w:pPr>
      <w:r>
        <w:t>различать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математические</w:t>
      </w:r>
      <w:r>
        <w:rPr>
          <w:spacing w:val="-4"/>
        </w:rPr>
        <w:t xml:space="preserve"> </w:t>
      </w:r>
      <w:r>
        <w:t>знаки;</w:t>
      </w:r>
    </w:p>
    <w:p w:rsidR="007775CA" w:rsidRDefault="00A82BF5">
      <w:pPr>
        <w:pStyle w:val="a3"/>
        <w:spacing w:before="158"/>
        <w:ind w:left="933" w:firstLine="0"/>
        <w:jc w:val="left"/>
      </w:pPr>
      <w:r>
        <w:t>строить</w:t>
      </w:r>
      <w:r>
        <w:rPr>
          <w:spacing w:val="-8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относительно</w:t>
      </w:r>
      <w:r>
        <w:rPr>
          <w:spacing w:val="-5"/>
        </w:rPr>
        <w:t xml:space="preserve"> </w:t>
      </w:r>
      <w:r>
        <w:t>заданного</w:t>
      </w:r>
      <w:r>
        <w:rPr>
          <w:spacing w:val="-6"/>
        </w:rPr>
        <w:t xml:space="preserve"> </w:t>
      </w:r>
      <w:r>
        <w:t>набора</w:t>
      </w:r>
      <w:r>
        <w:rPr>
          <w:spacing w:val="-5"/>
        </w:rPr>
        <w:t xml:space="preserve"> </w:t>
      </w:r>
      <w:r>
        <w:t>объектов.</w:t>
      </w:r>
    </w:p>
    <w:p w:rsidR="007775CA" w:rsidRDefault="00A82BF5">
      <w:pPr>
        <w:pStyle w:val="a3"/>
        <w:spacing w:before="163" w:line="360" w:lineRule="auto"/>
        <w:ind w:right="55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самоорганизации и самоконтроля как часть регулятивных универсальных учебных</w:t>
      </w:r>
      <w:r>
        <w:rPr>
          <w:spacing w:val="-67"/>
        </w:rPr>
        <w:t xml:space="preserve"> </w:t>
      </w:r>
      <w:r>
        <w:t>действий:</w:t>
      </w:r>
    </w:p>
    <w:p w:rsidR="007775CA" w:rsidRDefault="00A82BF5">
      <w:pPr>
        <w:pStyle w:val="a3"/>
        <w:spacing w:before="1"/>
        <w:ind w:left="933" w:firstLine="0"/>
      </w:pPr>
      <w:r>
        <w:t>принимать</w:t>
      </w:r>
      <w:r>
        <w:rPr>
          <w:spacing w:val="-4"/>
        </w:rPr>
        <w:t xml:space="preserve"> </w:t>
      </w:r>
      <w:r>
        <w:t>учебную</w:t>
      </w:r>
      <w:r>
        <w:rPr>
          <w:spacing w:val="-7"/>
        </w:rPr>
        <w:t xml:space="preserve"> </w:t>
      </w:r>
      <w:r>
        <w:t>задачу,</w:t>
      </w:r>
      <w:r>
        <w:rPr>
          <w:spacing w:val="-4"/>
        </w:rPr>
        <w:t xml:space="preserve"> </w:t>
      </w:r>
      <w:r>
        <w:t>удерживать</w:t>
      </w:r>
      <w:r>
        <w:rPr>
          <w:spacing w:val="-3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деятельности;</w:t>
      </w:r>
    </w:p>
    <w:p w:rsidR="007775CA" w:rsidRDefault="007775CA">
      <w:pPr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tabs>
          <w:tab w:val="left" w:pos="2367"/>
          <w:tab w:val="left" w:pos="3528"/>
          <w:tab w:val="left" w:pos="3892"/>
          <w:tab w:val="left" w:pos="5207"/>
          <w:tab w:val="left" w:pos="6857"/>
          <w:tab w:val="left" w:pos="8122"/>
          <w:tab w:val="left" w:pos="9331"/>
        </w:tabs>
        <w:spacing w:before="65" w:line="362" w:lineRule="auto"/>
        <w:ind w:left="933" w:right="564" w:firstLine="0"/>
        <w:jc w:val="left"/>
      </w:pPr>
      <w:r>
        <w:lastRenderedPageBreak/>
        <w:t>действовать в соответствии с предложенным образцом, инструкцией;</w:t>
      </w:r>
      <w:r>
        <w:rPr>
          <w:spacing w:val="1"/>
        </w:rPr>
        <w:t xml:space="preserve"> </w:t>
      </w:r>
      <w:r>
        <w:t>проявлять</w:t>
      </w:r>
      <w:r>
        <w:tab/>
        <w:t>интерес</w:t>
      </w:r>
      <w:r>
        <w:tab/>
        <w:t>к</w:t>
      </w:r>
      <w:r>
        <w:tab/>
        <w:t>проверке</w:t>
      </w:r>
      <w:r>
        <w:tab/>
        <w:t>результатов</w:t>
      </w:r>
      <w:r>
        <w:tab/>
        <w:t>решения</w:t>
      </w:r>
      <w:r>
        <w:tab/>
        <w:t>учебной</w:t>
      </w:r>
      <w:r>
        <w:tab/>
      </w:r>
      <w:r>
        <w:rPr>
          <w:spacing w:val="-1"/>
        </w:rPr>
        <w:t>задачи,</w:t>
      </w:r>
    </w:p>
    <w:p w:rsidR="007775CA" w:rsidRDefault="00A82BF5">
      <w:pPr>
        <w:pStyle w:val="a3"/>
        <w:tabs>
          <w:tab w:val="left" w:pos="2453"/>
          <w:tab w:val="left" w:pos="4405"/>
          <w:tab w:val="left" w:pos="6151"/>
          <w:tab w:val="left" w:pos="6597"/>
          <w:tab w:val="left" w:pos="8069"/>
          <w:tab w:val="left" w:pos="9325"/>
        </w:tabs>
        <w:spacing w:line="362" w:lineRule="auto"/>
        <w:ind w:left="933" w:right="568" w:hanging="711"/>
        <w:jc w:val="left"/>
      </w:pPr>
      <w:r>
        <w:t>с помощью учителя устанавливать причину возникшей ошибки и трудности;</w:t>
      </w:r>
      <w:r>
        <w:rPr>
          <w:spacing w:val="1"/>
        </w:rPr>
        <w:t xml:space="preserve"> </w:t>
      </w:r>
      <w:r>
        <w:t>проверять</w:t>
      </w:r>
      <w:r>
        <w:tab/>
        <w:t>правильность</w:t>
      </w:r>
      <w:r>
        <w:tab/>
        <w:t>вычисления</w:t>
      </w:r>
      <w:r>
        <w:tab/>
        <w:t>с</w:t>
      </w:r>
      <w:r>
        <w:tab/>
        <w:t>помощью</w:t>
      </w:r>
      <w:r>
        <w:tab/>
        <w:t>другого</w:t>
      </w:r>
      <w:r>
        <w:tab/>
      </w:r>
      <w:r>
        <w:rPr>
          <w:spacing w:val="-2"/>
        </w:rPr>
        <w:t>приёма</w:t>
      </w:r>
    </w:p>
    <w:p w:rsidR="007775CA" w:rsidRDefault="00A82BF5">
      <w:pPr>
        <w:pStyle w:val="a3"/>
        <w:spacing w:line="315" w:lineRule="exact"/>
        <w:ind w:firstLine="0"/>
        <w:jc w:val="left"/>
      </w:pPr>
      <w:r>
        <w:t>выполнения</w:t>
      </w:r>
      <w:r>
        <w:rPr>
          <w:spacing w:val="-6"/>
        </w:rPr>
        <w:t xml:space="preserve"> </w:t>
      </w:r>
      <w:r>
        <w:t>действия.</w:t>
      </w:r>
    </w:p>
    <w:p w:rsidR="007775CA" w:rsidRDefault="00A82BF5">
      <w:pPr>
        <w:pStyle w:val="a3"/>
        <w:spacing w:before="155"/>
        <w:ind w:left="933" w:firstLine="0"/>
      </w:pPr>
      <w:r>
        <w:t>Совместная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10"/>
        </w:rPr>
        <w:t xml:space="preserve"> </w:t>
      </w:r>
      <w:r>
        <w:t>способствует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7775CA" w:rsidRDefault="00A82BF5">
      <w:pPr>
        <w:pStyle w:val="a3"/>
        <w:spacing w:before="163" w:line="360" w:lineRule="auto"/>
        <w:ind w:right="565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 совместной деятельности: договариваться, считаться с мнением партнёра,</w:t>
      </w:r>
      <w:r>
        <w:rPr>
          <w:spacing w:val="-67"/>
        </w:rPr>
        <w:t xml:space="preserve"> </w:t>
      </w:r>
      <w:r>
        <w:t>спокойно и</w:t>
      </w:r>
      <w:r>
        <w:rPr>
          <w:spacing w:val="1"/>
        </w:rPr>
        <w:t xml:space="preserve"> </w:t>
      </w:r>
      <w:r>
        <w:t>мирно</w:t>
      </w:r>
      <w:r>
        <w:rPr>
          <w:spacing w:val="1"/>
        </w:rPr>
        <w:t xml:space="preserve"> </w:t>
      </w:r>
      <w:r>
        <w:t>разрешать</w:t>
      </w:r>
      <w:r>
        <w:rPr>
          <w:spacing w:val="-2"/>
        </w:rPr>
        <w:t xml:space="preserve"> </w:t>
      </w:r>
      <w:r>
        <w:t>конфликты.</w:t>
      </w:r>
    </w:p>
    <w:p w:rsidR="007775CA" w:rsidRDefault="00A82BF5">
      <w:pPr>
        <w:pStyle w:val="Heading1"/>
        <w:spacing w:before="6"/>
        <w:jc w:val="both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классе.</w:t>
      </w:r>
    </w:p>
    <w:p w:rsidR="007775CA" w:rsidRDefault="00A82BF5">
      <w:pPr>
        <w:pStyle w:val="a3"/>
        <w:spacing w:before="154"/>
        <w:ind w:left="933" w:firstLine="0"/>
      </w:pPr>
      <w:r>
        <w:t>Числа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величины.</w:t>
      </w:r>
    </w:p>
    <w:p w:rsidR="007775CA" w:rsidRDefault="00A82BF5">
      <w:pPr>
        <w:pStyle w:val="a3"/>
        <w:spacing w:before="163" w:line="360" w:lineRule="auto"/>
        <w:ind w:right="567"/>
      </w:pPr>
      <w:r>
        <w:t>Числа в пределах 100: чтение, запись, десятичный состав, сравнение. Запись</w:t>
      </w:r>
      <w:r>
        <w:rPr>
          <w:spacing w:val="1"/>
        </w:rPr>
        <w:t xml:space="preserve"> </w:t>
      </w:r>
      <w:r>
        <w:t>равенства,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Увеличение,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десятков.</w:t>
      </w:r>
      <w:r>
        <w:rPr>
          <w:spacing w:val="3"/>
        </w:rPr>
        <w:t xml:space="preserve"> </w:t>
      </w:r>
      <w:r>
        <w:t>Разностное</w:t>
      </w:r>
      <w:r>
        <w:rPr>
          <w:spacing w:val="2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чисел.</w:t>
      </w:r>
    </w:p>
    <w:p w:rsidR="007775CA" w:rsidRDefault="00A82BF5">
      <w:pPr>
        <w:pStyle w:val="a3"/>
        <w:spacing w:before="1" w:line="360" w:lineRule="auto"/>
        <w:ind w:right="553"/>
      </w:pPr>
      <w:r>
        <w:t>Величины: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массе</w:t>
      </w:r>
      <w:r>
        <w:rPr>
          <w:spacing w:val="1"/>
        </w:rPr>
        <w:t xml:space="preserve"> </w:t>
      </w:r>
      <w:r>
        <w:t>(единица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килограмм),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минута),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дециметр, сантиметр, миллиметр). Соотношение между единицами величины (в</w:t>
      </w:r>
      <w:r>
        <w:rPr>
          <w:spacing w:val="1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100),</w:t>
      </w:r>
      <w:r>
        <w:rPr>
          <w:spacing w:val="3"/>
        </w:rPr>
        <w:t xml:space="preserve"> </w:t>
      </w:r>
      <w:r>
        <w:t>его 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 практических</w:t>
      </w:r>
      <w:r>
        <w:rPr>
          <w:spacing w:val="-4"/>
        </w:rPr>
        <w:t xml:space="preserve"> </w:t>
      </w:r>
      <w:r>
        <w:t>задач.</w:t>
      </w:r>
    </w:p>
    <w:p w:rsidR="007775CA" w:rsidRDefault="00A82BF5">
      <w:pPr>
        <w:pStyle w:val="a3"/>
        <w:spacing w:line="320" w:lineRule="exact"/>
        <w:ind w:left="933" w:firstLine="0"/>
      </w:pPr>
      <w:r>
        <w:t>Арифметические</w:t>
      </w:r>
      <w:r>
        <w:rPr>
          <w:spacing w:val="-7"/>
        </w:rPr>
        <w:t xml:space="preserve"> </w:t>
      </w:r>
      <w:r>
        <w:t>действия.</w:t>
      </w:r>
    </w:p>
    <w:p w:rsidR="007775CA" w:rsidRDefault="00A82BF5">
      <w:pPr>
        <w:pStyle w:val="a3"/>
        <w:spacing w:before="163" w:line="357" w:lineRule="auto"/>
        <w:ind w:right="566"/>
      </w:pPr>
      <w:r>
        <w:t>Устное</w:t>
      </w:r>
      <w:r>
        <w:rPr>
          <w:spacing w:val="86"/>
        </w:rPr>
        <w:t xml:space="preserve"> </w:t>
      </w:r>
      <w:r>
        <w:t xml:space="preserve">сложение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вычитание  </w:t>
      </w:r>
      <w:r>
        <w:rPr>
          <w:spacing w:val="15"/>
        </w:rPr>
        <w:t xml:space="preserve"> </w:t>
      </w:r>
      <w:r>
        <w:t xml:space="preserve">чисел  </w:t>
      </w:r>
      <w:r>
        <w:rPr>
          <w:spacing w:val="14"/>
        </w:rPr>
        <w:t xml:space="preserve"> </w:t>
      </w:r>
      <w:r>
        <w:t xml:space="preserve">в  </w:t>
      </w:r>
      <w:r>
        <w:rPr>
          <w:spacing w:val="13"/>
        </w:rPr>
        <w:t xml:space="preserve"> </w:t>
      </w:r>
      <w:r>
        <w:t xml:space="preserve">пределах  </w:t>
      </w:r>
      <w:r>
        <w:rPr>
          <w:spacing w:val="10"/>
        </w:rPr>
        <w:t xml:space="preserve"> </w:t>
      </w:r>
      <w:r>
        <w:t xml:space="preserve">100  </w:t>
      </w:r>
      <w:r>
        <w:rPr>
          <w:spacing w:val="14"/>
        </w:rPr>
        <w:t xml:space="preserve"> </w:t>
      </w:r>
      <w:r>
        <w:t xml:space="preserve">без  </w:t>
      </w:r>
      <w:r>
        <w:rPr>
          <w:spacing w:val="15"/>
        </w:rPr>
        <w:t xml:space="preserve"> </w:t>
      </w:r>
      <w:r>
        <w:t>перехода</w:t>
      </w:r>
      <w:r>
        <w:rPr>
          <w:spacing w:val="-6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переходом</w:t>
      </w:r>
      <w:r>
        <w:rPr>
          <w:spacing w:val="17"/>
        </w:rPr>
        <w:t xml:space="preserve"> </w:t>
      </w:r>
      <w:r>
        <w:t>через</w:t>
      </w:r>
      <w:r>
        <w:rPr>
          <w:spacing w:val="16"/>
        </w:rPr>
        <w:t xml:space="preserve"> </w:t>
      </w:r>
      <w:r>
        <w:t>разряд.</w:t>
      </w:r>
      <w:r>
        <w:rPr>
          <w:spacing w:val="18"/>
        </w:rPr>
        <w:t xml:space="preserve"> </w:t>
      </w:r>
      <w:r>
        <w:t>Письменное</w:t>
      </w:r>
      <w:r>
        <w:rPr>
          <w:spacing w:val="16"/>
        </w:rPr>
        <w:t xml:space="preserve"> </w:t>
      </w:r>
      <w:r>
        <w:t>сложение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вычитание</w:t>
      </w:r>
      <w:r>
        <w:rPr>
          <w:spacing w:val="15"/>
        </w:rPr>
        <w:t xml:space="preserve"> </w:t>
      </w:r>
      <w:r>
        <w:t>чисел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пределах</w:t>
      </w:r>
    </w:p>
    <w:p w:rsidR="007775CA" w:rsidRDefault="00A82BF5">
      <w:pPr>
        <w:pStyle w:val="a3"/>
        <w:spacing w:before="6" w:line="360" w:lineRule="auto"/>
        <w:ind w:right="559" w:firstLine="0"/>
      </w:pPr>
      <w:r>
        <w:t>100.</w:t>
      </w:r>
      <w:r>
        <w:rPr>
          <w:spacing w:val="71"/>
        </w:rPr>
        <w:t xml:space="preserve"> </w:t>
      </w:r>
      <w:r>
        <w:t>Переместительное,</w:t>
      </w:r>
      <w:r>
        <w:rPr>
          <w:spacing w:val="71"/>
        </w:rPr>
        <w:t xml:space="preserve"> </w:t>
      </w:r>
      <w:r>
        <w:t>сочетательное   свойства   сложения,   их   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вычитания.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(реальность</w:t>
      </w:r>
      <w:r>
        <w:rPr>
          <w:spacing w:val="1"/>
        </w:rPr>
        <w:t xml:space="preserve"> </w:t>
      </w:r>
      <w:r>
        <w:t>ответа,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действие).</w:t>
      </w:r>
    </w:p>
    <w:p w:rsidR="007775CA" w:rsidRDefault="00A82BF5">
      <w:pPr>
        <w:pStyle w:val="a3"/>
        <w:spacing w:line="320" w:lineRule="exact"/>
        <w:ind w:left="933" w:firstLine="0"/>
      </w:pPr>
      <w:r>
        <w:t>Действия</w:t>
      </w:r>
      <w:r>
        <w:rPr>
          <w:spacing w:val="15"/>
        </w:rPr>
        <w:t xml:space="preserve"> </w:t>
      </w:r>
      <w:r>
        <w:t>умножения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деления</w:t>
      </w:r>
      <w:r>
        <w:rPr>
          <w:spacing w:val="10"/>
        </w:rPr>
        <w:t xml:space="preserve"> </w:t>
      </w:r>
      <w:r>
        <w:t>чисел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практических</w:t>
      </w:r>
      <w:r>
        <w:rPr>
          <w:spacing w:val="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ситуациях.</w:t>
      </w:r>
    </w:p>
    <w:p w:rsidR="007775CA" w:rsidRDefault="00A82BF5">
      <w:pPr>
        <w:pStyle w:val="a3"/>
        <w:spacing w:before="162"/>
        <w:ind w:firstLine="0"/>
        <w:jc w:val="left"/>
      </w:pPr>
      <w:r>
        <w:t>Названия</w:t>
      </w:r>
      <w:r>
        <w:rPr>
          <w:spacing w:val="-6"/>
        </w:rPr>
        <w:t xml:space="preserve"> </w:t>
      </w:r>
      <w:r>
        <w:t>компонентов</w:t>
      </w:r>
      <w:r>
        <w:rPr>
          <w:spacing w:val="-7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умножения,</w:t>
      </w:r>
      <w:r>
        <w:rPr>
          <w:spacing w:val="-3"/>
        </w:rPr>
        <w:t xml:space="preserve"> </w:t>
      </w:r>
      <w:r>
        <w:t>деления.</w:t>
      </w:r>
    </w:p>
    <w:p w:rsidR="007775CA" w:rsidRDefault="00A82BF5">
      <w:pPr>
        <w:pStyle w:val="a3"/>
        <w:spacing w:before="163" w:line="357" w:lineRule="auto"/>
        <w:ind w:right="567"/>
      </w:pPr>
      <w:r>
        <w:t>Табличное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50.</w:t>
      </w:r>
      <w:r>
        <w:rPr>
          <w:spacing w:val="1"/>
        </w:rPr>
        <w:t xml:space="preserve"> </w:t>
      </w:r>
      <w:r>
        <w:t>Табличные</w:t>
      </w:r>
      <w:r>
        <w:rPr>
          <w:spacing w:val="1"/>
        </w:rPr>
        <w:t xml:space="preserve"> </w:t>
      </w:r>
      <w:r>
        <w:t>случаи</w:t>
      </w:r>
      <w:r>
        <w:rPr>
          <w:spacing w:val="7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деления</w:t>
      </w:r>
      <w:r>
        <w:rPr>
          <w:spacing w:val="44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вычислениях</w:t>
      </w:r>
      <w:r>
        <w:rPr>
          <w:spacing w:val="39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решении</w:t>
      </w:r>
      <w:r>
        <w:rPr>
          <w:spacing w:val="43"/>
        </w:rPr>
        <w:t xml:space="preserve"> </w:t>
      </w:r>
      <w:r>
        <w:t>задач.</w:t>
      </w:r>
      <w:r>
        <w:rPr>
          <w:spacing w:val="46"/>
        </w:rPr>
        <w:t xml:space="preserve"> </w:t>
      </w:r>
      <w:r>
        <w:t>Переместительное</w:t>
      </w:r>
      <w:r>
        <w:rPr>
          <w:spacing w:val="44"/>
        </w:rPr>
        <w:t xml:space="preserve"> </w:t>
      </w:r>
      <w:r>
        <w:t>свойство</w:t>
      </w:r>
    </w:p>
    <w:p w:rsidR="007775CA" w:rsidRDefault="007775CA">
      <w:pPr>
        <w:spacing w:line="357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2" w:lineRule="auto"/>
        <w:ind w:right="560" w:firstLine="0"/>
      </w:pPr>
      <w:r>
        <w:lastRenderedPageBreak/>
        <w:t>умножения.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действия</w:t>
      </w:r>
      <w:r>
        <w:rPr>
          <w:spacing w:val="7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деления.</w:t>
      </w:r>
    </w:p>
    <w:p w:rsidR="007775CA" w:rsidRDefault="00A82BF5">
      <w:pPr>
        <w:pStyle w:val="a3"/>
        <w:spacing w:line="314" w:lineRule="exact"/>
        <w:ind w:left="933" w:firstLine="0"/>
      </w:pPr>
      <w:r>
        <w:t xml:space="preserve">Неизвестный  </w:t>
      </w:r>
      <w:r>
        <w:rPr>
          <w:spacing w:val="48"/>
        </w:rPr>
        <w:t xml:space="preserve"> </w:t>
      </w:r>
      <w:r>
        <w:t xml:space="preserve">компонент   </w:t>
      </w:r>
      <w:r>
        <w:rPr>
          <w:spacing w:val="46"/>
        </w:rPr>
        <w:t xml:space="preserve"> </w:t>
      </w:r>
      <w:r>
        <w:t xml:space="preserve">действия   </w:t>
      </w:r>
      <w:r>
        <w:rPr>
          <w:spacing w:val="54"/>
        </w:rPr>
        <w:t xml:space="preserve"> </w:t>
      </w:r>
      <w:r>
        <w:t xml:space="preserve">сложения,   </w:t>
      </w:r>
      <w:r>
        <w:rPr>
          <w:spacing w:val="49"/>
        </w:rPr>
        <w:t xml:space="preserve"> </w:t>
      </w:r>
      <w:r>
        <w:t xml:space="preserve">действия   </w:t>
      </w:r>
      <w:r>
        <w:rPr>
          <w:spacing w:val="49"/>
        </w:rPr>
        <w:t xml:space="preserve"> </w:t>
      </w:r>
      <w:r>
        <w:t>вычитания.</w:t>
      </w:r>
    </w:p>
    <w:p w:rsidR="007775CA" w:rsidRDefault="00A82BF5">
      <w:pPr>
        <w:pStyle w:val="a3"/>
        <w:spacing w:before="164"/>
        <w:ind w:firstLine="0"/>
      </w:pPr>
      <w:r>
        <w:t>Нахождение</w:t>
      </w:r>
      <w:r>
        <w:rPr>
          <w:spacing w:val="-8"/>
        </w:rPr>
        <w:t xml:space="preserve"> </w:t>
      </w:r>
      <w:r>
        <w:t>неизвестного</w:t>
      </w:r>
      <w:r>
        <w:rPr>
          <w:spacing w:val="-9"/>
        </w:rPr>
        <w:t xml:space="preserve"> </w:t>
      </w:r>
      <w:r>
        <w:t>компонента</w:t>
      </w:r>
      <w:r>
        <w:rPr>
          <w:spacing w:val="-7"/>
        </w:rPr>
        <w:t xml:space="preserve"> </w:t>
      </w:r>
      <w:r>
        <w:t>сложения,</w:t>
      </w:r>
      <w:r>
        <w:rPr>
          <w:spacing w:val="-6"/>
        </w:rPr>
        <w:t xml:space="preserve"> </w:t>
      </w:r>
      <w:r>
        <w:t>вычитания.</w:t>
      </w:r>
    </w:p>
    <w:p w:rsidR="007775CA" w:rsidRDefault="00A82BF5">
      <w:pPr>
        <w:pStyle w:val="a3"/>
        <w:spacing w:before="158" w:line="360" w:lineRule="auto"/>
        <w:ind w:right="555"/>
      </w:pPr>
      <w:r>
        <w:t>Числовое</w:t>
      </w:r>
      <w:r>
        <w:rPr>
          <w:spacing w:val="1"/>
        </w:rPr>
        <w:t xml:space="preserve"> </w:t>
      </w:r>
      <w:r>
        <w:t>выражение: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70"/>
        </w:rPr>
        <w:t xml:space="preserve"> </w:t>
      </w:r>
      <w:r>
        <w:t>действий</w:t>
      </w:r>
      <w:r>
        <w:rPr>
          <w:spacing w:val="70"/>
        </w:rPr>
        <w:t xml:space="preserve"> </w:t>
      </w:r>
      <w:r>
        <w:t>в числовом</w:t>
      </w:r>
      <w:r>
        <w:rPr>
          <w:spacing w:val="70"/>
        </w:rPr>
        <w:t xml:space="preserve"> </w:t>
      </w:r>
      <w:r>
        <w:t>выражении,</w:t>
      </w:r>
      <w:r>
        <w:rPr>
          <w:spacing w:val="70"/>
        </w:rPr>
        <w:t xml:space="preserve"> </w:t>
      </w:r>
      <w:r>
        <w:t>содержащем</w:t>
      </w:r>
      <w:r>
        <w:rPr>
          <w:spacing w:val="70"/>
        </w:rPr>
        <w:t xml:space="preserve"> </w:t>
      </w:r>
      <w:r>
        <w:t>действия</w:t>
      </w:r>
      <w:r>
        <w:rPr>
          <w:spacing w:val="70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вычитания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скобок)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более</w:t>
      </w:r>
      <w:r>
        <w:rPr>
          <w:spacing w:val="70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действий).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приемы</w:t>
      </w:r>
      <w:r>
        <w:rPr>
          <w:spacing w:val="-67"/>
        </w:rPr>
        <w:t xml:space="preserve"> </w:t>
      </w:r>
      <w:r>
        <w:t>вычислений: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переместительного свойства.</w:t>
      </w:r>
    </w:p>
    <w:p w:rsidR="007775CA" w:rsidRDefault="00A82BF5">
      <w:pPr>
        <w:pStyle w:val="a3"/>
        <w:spacing w:before="4"/>
        <w:ind w:left="933" w:firstLine="0"/>
      </w:pPr>
      <w:r>
        <w:t>Текстовые</w:t>
      </w:r>
      <w:r>
        <w:rPr>
          <w:spacing w:val="-6"/>
        </w:rPr>
        <w:t xml:space="preserve"> </w:t>
      </w:r>
      <w:r>
        <w:t>задачи.</w:t>
      </w:r>
    </w:p>
    <w:p w:rsidR="007775CA" w:rsidRDefault="00A82BF5">
      <w:pPr>
        <w:pStyle w:val="a3"/>
        <w:spacing w:before="159" w:line="360" w:lineRule="auto"/>
        <w:ind w:right="545"/>
      </w:pPr>
      <w:r>
        <w:t xml:space="preserve">Чтение,   </w:t>
      </w:r>
      <w:r>
        <w:rPr>
          <w:spacing w:val="1"/>
        </w:rPr>
        <w:t xml:space="preserve"> </w:t>
      </w:r>
      <w:r>
        <w:t xml:space="preserve">представление   </w:t>
      </w:r>
      <w:r>
        <w:rPr>
          <w:spacing w:val="1"/>
        </w:rPr>
        <w:t xml:space="preserve"> </w:t>
      </w:r>
      <w:r>
        <w:t xml:space="preserve">текста   </w:t>
      </w:r>
      <w:r>
        <w:rPr>
          <w:spacing w:val="1"/>
        </w:rPr>
        <w:t xml:space="preserve"> </w:t>
      </w:r>
      <w:r>
        <w:t xml:space="preserve">задачи   </w:t>
      </w:r>
      <w:r>
        <w:rPr>
          <w:spacing w:val="1"/>
        </w:rPr>
        <w:t xml:space="preserve"> </w:t>
      </w:r>
      <w:r>
        <w:t>в     виде     рисунка,     схемы</w:t>
      </w:r>
      <w:r>
        <w:rPr>
          <w:spacing w:val="1"/>
        </w:rPr>
        <w:t xml:space="preserve"> </w:t>
      </w:r>
      <w:r>
        <w:t>или другой модели. План решения задачи в два действия, выбор соответствующих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деление).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уменьшение величины на несколько единиц или в несколько раз. Запись ответа к</w:t>
      </w:r>
      <w:r>
        <w:rPr>
          <w:spacing w:val="1"/>
        </w:rPr>
        <w:t xml:space="preserve"> </w:t>
      </w:r>
      <w:r>
        <w:t>задаче</w:t>
      </w:r>
    </w:p>
    <w:p w:rsidR="007775CA" w:rsidRDefault="00A82BF5">
      <w:pPr>
        <w:pStyle w:val="a3"/>
        <w:spacing w:line="362" w:lineRule="auto"/>
        <w:ind w:right="571" w:firstLine="0"/>
      </w:pPr>
      <w:r>
        <w:t>и его проверка (формулирование, проверка на достоверность, следование плану,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поставленному</w:t>
      </w:r>
      <w:r>
        <w:rPr>
          <w:spacing w:val="-3"/>
        </w:rPr>
        <w:t xml:space="preserve"> </w:t>
      </w:r>
      <w:r>
        <w:t>вопросу).</w:t>
      </w:r>
    </w:p>
    <w:p w:rsidR="007775CA" w:rsidRDefault="00A82BF5">
      <w:pPr>
        <w:pStyle w:val="a3"/>
        <w:spacing w:line="319" w:lineRule="exact"/>
        <w:ind w:left="933" w:firstLine="0"/>
      </w:pPr>
      <w:r>
        <w:t>Пространственные</w:t>
      </w:r>
      <w:r>
        <w:rPr>
          <w:spacing w:val="-7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геометрические</w:t>
      </w:r>
      <w:r>
        <w:rPr>
          <w:spacing w:val="-7"/>
        </w:rPr>
        <w:t xml:space="preserve"> </w:t>
      </w:r>
      <w:r>
        <w:t>фигуры.</w:t>
      </w:r>
    </w:p>
    <w:p w:rsidR="007775CA" w:rsidRDefault="00A82BF5">
      <w:pPr>
        <w:pStyle w:val="a3"/>
        <w:spacing w:before="157" w:line="360" w:lineRule="auto"/>
        <w:ind w:right="553"/>
      </w:pPr>
      <w:r>
        <w:t>Распознавание и изображение геометрических фигур: точка, прямая, прямой</w:t>
      </w:r>
      <w:r>
        <w:rPr>
          <w:spacing w:val="1"/>
        </w:rPr>
        <w:t xml:space="preserve"> </w:t>
      </w:r>
      <w:r>
        <w:t xml:space="preserve">угол,   </w:t>
      </w:r>
      <w:r>
        <w:rPr>
          <w:spacing w:val="22"/>
        </w:rPr>
        <w:t xml:space="preserve"> </w:t>
      </w:r>
      <w:r>
        <w:t xml:space="preserve">ломаная,    </w:t>
      </w:r>
      <w:r>
        <w:rPr>
          <w:spacing w:val="20"/>
        </w:rPr>
        <w:t xml:space="preserve"> </w:t>
      </w:r>
      <w:r>
        <w:t xml:space="preserve">многоугольник.    </w:t>
      </w:r>
      <w:r>
        <w:rPr>
          <w:spacing w:val="21"/>
        </w:rPr>
        <w:t xml:space="preserve"> </w:t>
      </w:r>
      <w:r>
        <w:t xml:space="preserve">Построение    </w:t>
      </w:r>
      <w:r>
        <w:rPr>
          <w:spacing w:val="19"/>
        </w:rPr>
        <w:t xml:space="preserve"> </w:t>
      </w:r>
      <w:r>
        <w:t xml:space="preserve">отрезка    </w:t>
      </w:r>
      <w:r>
        <w:rPr>
          <w:spacing w:val="18"/>
        </w:rPr>
        <w:t xml:space="preserve"> </w:t>
      </w:r>
      <w:r>
        <w:t xml:space="preserve">заданной    </w:t>
      </w:r>
      <w:r>
        <w:rPr>
          <w:spacing w:val="18"/>
        </w:rPr>
        <w:t xml:space="preserve"> </w:t>
      </w:r>
      <w:r>
        <w:t>длины</w:t>
      </w:r>
      <w:r>
        <w:rPr>
          <w:spacing w:val="-68"/>
        </w:rPr>
        <w:t xml:space="preserve"> </w:t>
      </w:r>
      <w:r>
        <w:t>с</w:t>
      </w:r>
      <w:r>
        <w:rPr>
          <w:spacing w:val="109"/>
        </w:rPr>
        <w:t xml:space="preserve"> </w:t>
      </w:r>
      <w:r>
        <w:t xml:space="preserve">помощью  </w:t>
      </w:r>
      <w:r>
        <w:rPr>
          <w:spacing w:val="35"/>
        </w:rPr>
        <w:t xml:space="preserve"> </w:t>
      </w:r>
      <w:r>
        <w:t xml:space="preserve">линейки.  </w:t>
      </w:r>
      <w:r>
        <w:rPr>
          <w:spacing w:val="39"/>
        </w:rPr>
        <w:t xml:space="preserve"> </w:t>
      </w:r>
      <w:r>
        <w:t xml:space="preserve">Изображение  </w:t>
      </w:r>
      <w:r>
        <w:rPr>
          <w:spacing w:val="43"/>
        </w:rPr>
        <w:t xml:space="preserve"> </w:t>
      </w:r>
      <w:r>
        <w:t xml:space="preserve">на  </w:t>
      </w:r>
      <w:r>
        <w:rPr>
          <w:spacing w:val="37"/>
        </w:rPr>
        <w:t xml:space="preserve"> </w:t>
      </w:r>
      <w:r>
        <w:t xml:space="preserve">клетчатой  </w:t>
      </w:r>
      <w:r>
        <w:rPr>
          <w:spacing w:val="36"/>
        </w:rPr>
        <w:t xml:space="preserve"> </w:t>
      </w:r>
      <w:r>
        <w:t xml:space="preserve">бумаге  </w:t>
      </w:r>
      <w:r>
        <w:rPr>
          <w:spacing w:val="38"/>
        </w:rPr>
        <w:t xml:space="preserve"> </w:t>
      </w:r>
      <w:r>
        <w:t>прямоугольника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длинами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квадрата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длиной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ломаной. Измерение периметра изображенного прямоугольника (квадрата), запись</w:t>
      </w:r>
      <w:r>
        <w:rPr>
          <w:spacing w:val="-67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сантиметрах.</w:t>
      </w:r>
    </w:p>
    <w:p w:rsidR="007775CA" w:rsidRDefault="00A82BF5">
      <w:pPr>
        <w:pStyle w:val="a3"/>
        <w:spacing w:before="3"/>
        <w:ind w:left="933" w:firstLine="0"/>
      </w:pPr>
      <w:r>
        <w:t>Математическая</w:t>
      </w:r>
      <w:r>
        <w:rPr>
          <w:spacing w:val="-10"/>
        </w:rPr>
        <w:t xml:space="preserve"> </w:t>
      </w:r>
      <w:r>
        <w:t>информация.</w:t>
      </w:r>
    </w:p>
    <w:p w:rsidR="007775CA" w:rsidRDefault="00A82BF5">
      <w:pPr>
        <w:pStyle w:val="a3"/>
        <w:spacing w:before="163" w:line="360" w:lineRule="auto"/>
        <w:ind w:right="556"/>
      </w:pPr>
      <w:r>
        <w:t>Нахождение,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математических объектов: чисел, величин, геометрических фигур. Классификация</w:t>
      </w:r>
      <w:r>
        <w:rPr>
          <w:spacing w:val="1"/>
        </w:rPr>
        <w:t xml:space="preserve"> </w:t>
      </w:r>
      <w:r>
        <w:t>объектов</w:t>
      </w:r>
      <w:r>
        <w:rPr>
          <w:spacing w:val="33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заданному</w:t>
      </w:r>
      <w:r>
        <w:rPr>
          <w:spacing w:val="25"/>
        </w:rPr>
        <w:t xml:space="preserve"> </w:t>
      </w:r>
      <w:r>
        <w:t>или</w:t>
      </w:r>
      <w:r>
        <w:rPr>
          <w:spacing w:val="30"/>
        </w:rPr>
        <w:t xml:space="preserve"> </w:t>
      </w:r>
      <w:r>
        <w:t>самостоятельно</w:t>
      </w:r>
      <w:r>
        <w:rPr>
          <w:spacing w:val="35"/>
        </w:rPr>
        <w:t xml:space="preserve"> </w:t>
      </w:r>
      <w:r>
        <w:t>установленному</w:t>
      </w:r>
      <w:r>
        <w:rPr>
          <w:spacing w:val="25"/>
        </w:rPr>
        <w:t xml:space="preserve"> </w:t>
      </w:r>
      <w:r>
        <w:t>признаку.</w:t>
      </w:r>
    </w:p>
    <w:p w:rsidR="007775CA" w:rsidRDefault="007775CA">
      <w:pPr>
        <w:spacing w:line="360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2" w:lineRule="auto"/>
        <w:ind w:right="564" w:firstLine="0"/>
      </w:pPr>
      <w:r>
        <w:lastRenderedPageBreak/>
        <w:t>Закономерность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</w:p>
    <w:p w:rsidR="007775CA" w:rsidRDefault="00A82BF5">
      <w:pPr>
        <w:pStyle w:val="a3"/>
        <w:spacing w:line="360" w:lineRule="auto"/>
        <w:ind w:right="562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количественные,</w:t>
      </w:r>
      <w:r>
        <w:rPr>
          <w:spacing w:val="71"/>
        </w:rPr>
        <w:t xml:space="preserve"> </w:t>
      </w:r>
      <w:r>
        <w:t>пространственные</w:t>
      </w:r>
      <w:r>
        <w:rPr>
          <w:spacing w:val="71"/>
        </w:rPr>
        <w:t xml:space="preserve"> </w:t>
      </w:r>
      <w:r>
        <w:t>отношения,</w:t>
      </w:r>
      <w:r>
        <w:rPr>
          <w:spacing w:val="71"/>
        </w:rPr>
        <w:t xml:space="preserve"> </w:t>
      </w:r>
      <w:r>
        <w:t>зависимости</w:t>
      </w:r>
      <w:r>
        <w:rPr>
          <w:spacing w:val="71"/>
        </w:rPr>
        <w:t xml:space="preserve"> </w:t>
      </w:r>
      <w:r>
        <w:t>между</w:t>
      </w:r>
      <w:r>
        <w:rPr>
          <w:spacing w:val="70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величинами.</w:t>
      </w:r>
      <w:r>
        <w:rPr>
          <w:spacing w:val="6"/>
        </w:rPr>
        <w:t xml:space="preserve"> </w:t>
      </w:r>
      <w:r>
        <w:t>Конструирование</w:t>
      </w:r>
      <w:r>
        <w:rPr>
          <w:spacing w:val="5"/>
        </w:rPr>
        <w:t xml:space="preserve"> </w:t>
      </w:r>
      <w:r>
        <w:t>утверждений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использованием</w:t>
      </w:r>
      <w:r>
        <w:rPr>
          <w:spacing w:val="10"/>
        </w:rPr>
        <w:t xml:space="preserve"> </w:t>
      </w:r>
      <w:r>
        <w:t>слов</w:t>
      </w:r>
    </w:p>
    <w:p w:rsidR="007775CA" w:rsidRDefault="00A82BF5">
      <w:pPr>
        <w:pStyle w:val="a3"/>
        <w:ind w:firstLine="0"/>
      </w:pPr>
      <w:r>
        <w:t>«каждый»,</w:t>
      </w:r>
      <w:r>
        <w:rPr>
          <w:spacing w:val="-3"/>
        </w:rPr>
        <w:t xml:space="preserve"> </w:t>
      </w:r>
      <w:r>
        <w:t>«все».</w:t>
      </w:r>
    </w:p>
    <w:p w:rsidR="007775CA" w:rsidRDefault="00A82BF5">
      <w:pPr>
        <w:pStyle w:val="a3"/>
        <w:spacing w:before="157" w:line="360" w:lineRule="auto"/>
        <w:ind w:right="558"/>
      </w:pPr>
      <w:r>
        <w:t xml:space="preserve">Работа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>таблицами:     извлечение     и     использование     для     ответа</w:t>
      </w:r>
      <w:r>
        <w:rPr>
          <w:spacing w:val="1"/>
        </w:rPr>
        <w:t xml:space="preserve"> </w:t>
      </w:r>
      <w:r>
        <w:t>на вопрос информации, представленной в таблице (например, таблицы сложения,</w:t>
      </w:r>
      <w:r>
        <w:rPr>
          <w:spacing w:val="1"/>
        </w:rPr>
        <w:t xml:space="preserve"> </w:t>
      </w:r>
      <w:r>
        <w:t>умножения,</w:t>
      </w:r>
      <w:r>
        <w:rPr>
          <w:spacing w:val="3"/>
        </w:rPr>
        <w:t xml:space="preserve"> </w:t>
      </w:r>
      <w:r>
        <w:t>графика</w:t>
      </w:r>
      <w:r>
        <w:rPr>
          <w:spacing w:val="2"/>
        </w:rPr>
        <w:t xml:space="preserve"> </w:t>
      </w:r>
      <w:r>
        <w:t>дежурств).</w:t>
      </w:r>
    </w:p>
    <w:p w:rsidR="007775CA" w:rsidRDefault="00A82BF5">
      <w:pPr>
        <w:pStyle w:val="a3"/>
        <w:spacing w:before="1" w:line="357" w:lineRule="auto"/>
        <w:ind w:right="562"/>
      </w:pPr>
      <w:r>
        <w:t>Внесение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(схем,</w:t>
      </w:r>
      <w:r>
        <w:rPr>
          <w:spacing w:val="1"/>
        </w:rPr>
        <w:t xml:space="preserve"> </w:t>
      </w:r>
      <w:r>
        <w:t>изображений)</w:t>
      </w:r>
      <w:r>
        <w:rPr>
          <w:spacing w:val="1"/>
        </w:rPr>
        <w:t xml:space="preserve"> </w:t>
      </w:r>
      <w:r>
        <w:t>готовыми числовыми</w:t>
      </w:r>
      <w:r>
        <w:rPr>
          <w:spacing w:val="1"/>
        </w:rPr>
        <w:t xml:space="preserve"> </w:t>
      </w:r>
      <w:r>
        <w:t>данными.</w:t>
      </w:r>
    </w:p>
    <w:p w:rsidR="007775CA" w:rsidRDefault="00A82BF5">
      <w:pPr>
        <w:pStyle w:val="a3"/>
        <w:spacing w:before="6" w:line="357" w:lineRule="auto"/>
        <w:ind w:right="562"/>
      </w:pPr>
      <w:r>
        <w:t>Алгоритмы</w:t>
      </w:r>
      <w:r>
        <w:rPr>
          <w:spacing w:val="1"/>
        </w:rPr>
        <w:t xml:space="preserve"> </w:t>
      </w:r>
      <w:r>
        <w:t>(приёмы,</w:t>
      </w:r>
      <w:r>
        <w:rPr>
          <w:spacing w:val="1"/>
        </w:rPr>
        <w:t xml:space="preserve"> </w:t>
      </w:r>
      <w:r>
        <w:t>правила)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71"/>
        </w:rPr>
        <w:t xml:space="preserve"> </w:t>
      </w:r>
      <w:r>
        <w:t>вычислений,</w:t>
      </w:r>
      <w:r>
        <w:rPr>
          <w:spacing w:val="-67"/>
        </w:rPr>
        <w:t xml:space="preserve"> </w:t>
      </w:r>
      <w:r>
        <w:t>измерений и построения</w:t>
      </w:r>
      <w:r>
        <w:rPr>
          <w:spacing w:val="2"/>
        </w:rPr>
        <w:t xml:space="preserve"> </w:t>
      </w:r>
      <w:r>
        <w:t>геометрических фигур.</w:t>
      </w:r>
    </w:p>
    <w:p w:rsidR="007775CA" w:rsidRDefault="00A82BF5">
      <w:pPr>
        <w:pStyle w:val="a3"/>
        <w:spacing w:before="5" w:line="362" w:lineRule="auto"/>
        <w:ind w:right="568"/>
      </w:pPr>
      <w:r>
        <w:t>Правила работы с электронными средствами обучения (электронной формой</w:t>
      </w:r>
      <w:r>
        <w:rPr>
          <w:spacing w:val="-67"/>
        </w:rPr>
        <w:t xml:space="preserve"> </w:t>
      </w:r>
      <w:r>
        <w:t>учебника,</w:t>
      </w:r>
      <w:r>
        <w:rPr>
          <w:spacing w:val="3"/>
        </w:rPr>
        <w:t xml:space="preserve"> </w:t>
      </w:r>
      <w:r>
        <w:t>компьютерными</w:t>
      </w:r>
      <w:r>
        <w:rPr>
          <w:spacing w:val="1"/>
        </w:rPr>
        <w:t xml:space="preserve"> </w:t>
      </w:r>
      <w:r>
        <w:t>тренажёрами).</w:t>
      </w:r>
    </w:p>
    <w:p w:rsidR="007775CA" w:rsidRDefault="00A82BF5">
      <w:pPr>
        <w:pStyle w:val="a3"/>
        <w:spacing w:line="360" w:lineRule="auto"/>
        <w:ind w:right="557"/>
      </w:pPr>
      <w:r>
        <w:t>Изучение      математики      во      2      классе      способствует      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:rsidR="007775CA" w:rsidRDefault="00A82BF5">
      <w:pPr>
        <w:pStyle w:val="a3"/>
        <w:spacing w:line="362" w:lineRule="auto"/>
        <w:ind w:right="55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 часть</w:t>
      </w:r>
      <w:r>
        <w:rPr>
          <w:spacing w:val="1"/>
        </w:rPr>
        <w:t xml:space="preserve"> </w:t>
      </w:r>
      <w:r>
        <w:t>познавательных 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7775CA" w:rsidRDefault="00A82BF5">
      <w:pPr>
        <w:pStyle w:val="a3"/>
        <w:spacing w:line="362" w:lineRule="auto"/>
        <w:ind w:right="554"/>
      </w:pPr>
      <w:r>
        <w:t>наблюдать</w:t>
      </w:r>
      <w:r>
        <w:rPr>
          <w:spacing w:val="123"/>
        </w:rPr>
        <w:t xml:space="preserve"> </w:t>
      </w:r>
      <w:r>
        <w:t xml:space="preserve">математические  </w:t>
      </w:r>
      <w:r>
        <w:rPr>
          <w:spacing w:val="53"/>
        </w:rPr>
        <w:t xml:space="preserve"> </w:t>
      </w:r>
      <w:r>
        <w:t xml:space="preserve">отношения  </w:t>
      </w:r>
      <w:r>
        <w:rPr>
          <w:spacing w:val="53"/>
        </w:rPr>
        <w:t xml:space="preserve"> </w:t>
      </w:r>
      <w:r>
        <w:t xml:space="preserve">(часть–целое,  </w:t>
      </w:r>
      <w:r>
        <w:rPr>
          <w:spacing w:val="55"/>
        </w:rPr>
        <w:t xml:space="preserve"> </w:t>
      </w:r>
      <w:r>
        <w:t>больше–меньше)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3"/>
        </w:rPr>
        <w:t xml:space="preserve"> </w:t>
      </w:r>
      <w:r>
        <w:t>мире;</w:t>
      </w:r>
    </w:p>
    <w:p w:rsidR="007775CA" w:rsidRDefault="00A82BF5">
      <w:pPr>
        <w:pStyle w:val="a3"/>
        <w:spacing w:line="362" w:lineRule="auto"/>
        <w:ind w:right="569"/>
      </w:pPr>
      <w:r>
        <w:t>характеризовать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приборы (сантиметровая</w:t>
      </w:r>
      <w:r>
        <w:rPr>
          <w:spacing w:val="3"/>
        </w:rPr>
        <w:t xml:space="preserve"> </w:t>
      </w:r>
      <w:r>
        <w:t>лента,</w:t>
      </w:r>
      <w:r>
        <w:rPr>
          <w:spacing w:val="3"/>
        </w:rPr>
        <w:t xml:space="preserve"> </w:t>
      </w:r>
      <w:r>
        <w:t>весы);</w:t>
      </w:r>
    </w:p>
    <w:p w:rsidR="007775CA" w:rsidRDefault="00A82BF5">
      <w:pPr>
        <w:pStyle w:val="a3"/>
        <w:spacing w:line="357" w:lineRule="auto"/>
        <w:ind w:right="559"/>
      </w:pPr>
      <w:r>
        <w:t>сравнивать</w:t>
      </w:r>
      <w:r>
        <w:rPr>
          <w:spacing w:val="71"/>
        </w:rPr>
        <w:t xml:space="preserve"> </w:t>
      </w:r>
      <w:r>
        <w:t>группы</w:t>
      </w:r>
      <w:r>
        <w:rPr>
          <w:spacing w:val="71"/>
        </w:rPr>
        <w:t xml:space="preserve"> </w:t>
      </w:r>
      <w:r>
        <w:t>объектов   (чисел,   величин,   геометрических   фигур)</w:t>
      </w:r>
      <w:r>
        <w:rPr>
          <w:spacing w:val="1"/>
        </w:rPr>
        <w:t xml:space="preserve"> </w:t>
      </w:r>
      <w:r>
        <w:t>по самостоятельно</w:t>
      </w:r>
      <w:r>
        <w:rPr>
          <w:spacing w:val="1"/>
        </w:rPr>
        <w:t xml:space="preserve"> </w:t>
      </w:r>
      <w:r>
        <w:t>выбранному</w:t>
      </w:r>
      <w:r>
        <w:rPr>
          <w:spacing w:val="-4"/>
        </w:rPr>
        <w:t xml:space="preserve"> </w:t>
      </w:r>
      <w:r>
        <w:t>основанию;</w:t>
      </w:r>
    </w:p>
    <w:p w:rsidR="007775CA" w:rsidRDefault="007775CA">
      <w:pPr>
        <w:spacing w:line="357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tabs>
          <w:tab w:val="left" w:pos="3067"/>
          <w:tab w:val="left" w:pos="6022"/>
          <w:tab w:val="left" w:pos="7567"/>
          <w:tab w:val="left" w:pos="8958"/>
        </w:tabs>
        <w:spacing w:before="65" w:line="362" w:lineRule="auto"/>
        <w:ind w:right="562"/>
        <w:jc w:val="left"/>
      </w:pPr>
      <w:r>
        <w:lastRenderedPageBreak/>
        <w:t>распределять</w:t>
      </w:r>
      <w:r>
        <w:tab/>
        <w:t>(классифицировать)</w:t>
      </w:r>
      <w:r>
        <w:tab/>
        <w:t>объекты</w:t>
      </w:r>
      <w:r>
        <w:tab/>
        <w:t>(числа,</w:t>
      </w:r>
      <w:r>
        <w:tab/>
      </w:r>
      <w:r>
        <w:rPr>
          <w:spacing w:val="-2"/>
        </w:rPr>
        <w:t>величины,</w:t>
      </w:r>
      <w:r>
        <w:rPr>
          <w:spacing w:val="-67"/>
        </w:rPr>
        <w:t xml:space="preserve"> </w:t>
      </w:r>
      <w:r>
        <w:t>геометрические фигуры,</w:t>
      </w:r>
      <w:r>
        <w:rPr>
          <w:spacing w:val="2"/>
        </w:rPr>
        <w:t xml:space="preserve"> </w:t>
      </w:r>
      <w:r>
        <w:t>текстовые задачи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</w:t>
      </w:r>
      <w:r>
        <w:rPr>
          <w:spacing w:val="-1"/>
        </w:rPr>
        <w:t xml:space="preserve"> </w:t>
      </w:r>
      <w:r>
        <w:t>действие)</w:t>
      </w:r>
      <w:r>
        <w:rPr>
          <w:spacing w:val="-2"/>
        </w:rPr>
        <w:t xml:space="preserve"> </w:t>
      </w:r>
      <w:r>
        <w:t>на группы;</w:t>
      </w:r>
    </w:p>
    <w:p w:rsidR="007775CA" w:rsidRDefault="00A82BF5">
      <w:pPr>
        <w:pStyle w:val="a3"/>
        <w:spacing w:line="314" w:lineRule="exact"/>
        <w:ind w:left="933" w:firstLine="0"/>
        <w:jc w:val="left"/>
      </w:pPr>
      <w:r>
        <w:t>находить</w:t>
      </w:r>
      <w:r>
        <w:rPr>
          <w:spacing w:val="-4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8"/>
        </w:rPr>
        <w:t xml:space="preserve"> </w:t>
      </w:r>
      <w:r>
        <w:t>фигур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:rsidR="007775CA" w:rsidRDefault="00A82BF5">
      <w:pPr>
        <w:pStyle w:val="a3"/>
        <w:spacing w:before="164" w:line="357" w:lineRule="auto"/>
        <w:jc w:val="left"/>
      </w:pPr>
      <w:r>
        <w:t>вести</w:t>
      </w:r>
      <w:r>
        <w:rPr>
          <w:spacing w:val="45"/>
        </w:rPr>
        <w:t xml:space="preserve"> </w:t>
      </w:r>
      <w:r>
        <w:t>поиск</w:t>
      </w:r>
      <w:r>
        <w:rPr>
          <w:spacing w:val="45"/>
        </w:rPr>
        <w:t xml:space="preserve"> </w:t>
      </w:r>
      <w:r>
        <w:t>различных</w:t>
      </w:r>
      <w:r>
        <w:rPr>
          <w:spacing w:val="41"/>
        </w:rPr>
        <w:t xml:space="preserve"> </w:t>
      </w:r>
      <w:r>
        <w:t>решений</w:t>
      </w:r>
      <w:r>
        <w:rPr>
          <w:spacing w:val="45"/>
        </w:rPr>
        <w:t xml:space="preserve"> </w:t>
      </w:r>
      <w:r>
        <w:t>задачи</w:t>
      </w:r>
      <w:r>
        <w:rPr>
          <w:spacing w:val="45"/>
        </w:rPr>
        <w:t xml:space="preserve"> </w:t>
      </w:r>
      <w:r>
        <w:t>(расчётной,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геометрическим</w:t>
      </w:r>
      <w:r>
        <w:rPr>
          <w:spacing w:val="-67"/>
        </w:rPr>
        <w:t xml:space="preserve"> </w:t>
      </w:r>
      <w:r>
        <w:t>содержанием);</w:t>
      </w:r>
    </w:p>
    <w:p w:rsidR="007775CA" w:rsidRDefault="00A82BF5">
      <w:pPr>
        <w:pStyle w:val="a3"/>
        <w:spacing w:before="5" w:line="362" w:lineRule="auto"/>
        <w:jc w:val="left"/>
      </w:pPr>
      <w:r>
        <w:t>воспроизводить</w:t>
      </w:r>
      <w:r>
        <w:rPr>
          <w:spacing w:val="41"/>
        </w:rPr>
        <w:t xml:space="preserve"> </w:t>
      </w:r>
      <w:r>
        <w:t>порядок</w:t>
      </w:r>
      <w:r>
        <w:rPr>
          <w:spacing w:val="47"/>
        </w:rPr>
        <w:t xml:space="preserve"> </w:t>
      </w:r>
      <w:r>
        <w:t>выполнения</w:t>
      </w:r>
      <w:r>
        <w:rPr>
          <w:spacing w:val="49"/>
        </w:rPr>
        <w:t xml:space="preserve"> </w:t>
      </w:r>
      <w:r>
        <w:t>действий</w:t>
      </w:r>
      <w:r>
        <w:rPr>
          <w:spacing w:val="43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числовом</w:t>
      </w:r>
      <w:r>
        <w:rPr>
          <w:spacing w:val="44"/>
        </w:rPr>
        <w:t xml:space="preserve"> </w:t>
      </w:r>
      <w:r>
        <w:t>выражении,</w:t>
      </w:r>
      <w:r>
        <w:rPr>
          <w:spacing w:val="-67"/>
        </w:rPr>
        <w:t xml:space="preserve"> </w:t>
      </w:r>
      <w:r>
        <w:t>содержащем действия</w:t>
      </w:r>
      <w:r>
        <w:rPr>
          <w:spacing w:val="-1"/>
        </w:rPr>
        <w:t xml:space="preserve"> </w:t>
      </w:r>
      <w:r>
        <w:t>сложения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вычитания</w:t>
      </w:r>
      <w:r>
        <w:rPr>
          <w:spacing w:val="-1"/>
        </w:rPr>
        <w:t xml:space="preserve"> </w:t>
      </w:r>
      <w:r>
        <w:t>(со</w:t>
      </w:r>
      <w:r>
        <w:rPr>
          <w:spacing w:val="-2"/>
        </w:rPr>
        <w:t xml:space="preserve"> </w:t>
      </w:r>
      <w:r>
        <w:t>скобками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скобок);</w:t>
      </w:r>
    </w:p>
    <w:p w:rsidR="007775CA" w:rsidRDefault="00A82BF5">
      <w:pPr>
        <w:pStyle w:val="a3"/>
        <w:tabs>
          <w:tab w:val="left" w:pos="3077"/>
          <w:tab w:val="left" w:pos="5068"/>
          <w:tab w:val="left" w:pos="6281"/>
          <w:tab w:val="left" w:pos="8701"/>
        </w:tabs>
        <w:spacing w:line="362" w:lineRule="auto"/>
        <w:ind w:right="559"/>
        <w:jc w:val="left"/>
      </w:pPr>
      <w:r>
        <w:t>устанавливать</w:t>
      </w:r>
      <w:r>
        <w:tab/>
        <w:t>соответствие</w:t>
      </w:r>
      <w:r>
        <w:tab/>
        <w:t>между</w:t>
      </w:r>
      <w:r>
        <w:tab/>
        <w:t>математическим</w:t>
      </w:r>
      <w:r>
        <w:tab/>
      </w:r>
      <w:r>
        <w:rPr>
          <w:spacing w:val="-2"/>
        </w:rPr>
        <w:t>выражением</w:t>
      </w:r>
      <w:r>
        <w:rPr>
          <w:spacing w:val="-67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текстовым</w:t>
      </w:r>
      <w:r>
        <w:rPr>
          <w:spacing w:val="2"/>
        </w:rPr>
        <w:t xml:space="preserve"> </w:t>
      </w:r>
      <w:r>
        <w:t>описанием;</w:t>
      </w:r>
    </w:p>
    <w:p w:rsidR="007775CA" w:rsidRDefault="00A82BF5">
      <w:pPr>
        <w:pStyle w:val="a3"/>
        <w:spacing w:line="319" w:lineRule="exact"/>
        <w:ind w:left="933" w:firstLine="0"/>
        <w:jc w:val="left"/>
      </w:pPr>
      <w:r>
        <w:t>подбирать</w:t>
      </w:r>
      <w:r>
        <w:rPr>
          <w:spacing w:val="-10"/>
        </w:rPr>
        <w:t xml:space="preserve"> </w:t>
      </w:r>
      <w:r>
        <w:t>примеры,</w:t>
      </w:r>
      <w:r>
        <w:rPr>
          <w:spacing w:val="-5"/>
        </w:rPr>
        <w:t xml:space="preserve"> </w:t>
      </w:r>
      <w:r>
        <w:t>подтверждающие</w:t>
      </w:r>
      <w:r>
        <w:rPr>
          <w:spacing w:val="-7"/>
        </w:rPr>
        <w:t xml:space="preserve"> </w:t>
      </w:r>
      <w:r>
        <w:t>суждение,</w:t>
      </w:r>
      <w:r>
        <w:rPr>
          <w:spacing w:val="-4"/>
        </w:rPr>
        <w:t xml:space="preserve"> </w:t>
      </w:r>
      <w:r>
        <w:t>вывод,</w:t>
      </w:r>
      <w:r>
        <w:rPr>
          <w:spacing w:val="-5"/>
        </w:rPr>
        <w:t xml:space="preserve"> </w:t>
      </w:r>
      <w:r>
        <w:t>ответ.</w:t>
      </w:r>
    </w:p>
    <w:p w:rsidR="007775CA" w:rsidRDefault="00A82BF5">
      <w:pPr>
        <w:pStyle w:val="a3"/>
        <w:tabs>
          <w:tab w:val="left" w:pos="1403"/>
          <w:tab w:val="left" w:pos="3417"/>
          <w:tab w:val="left" w:pos="4376"/>
          <w:tab w:val="left" w:pos="6438"/>
          <w:tab w:val="left" w:pos="8088"/>
        </w:tabs>
        <w:spacing w:before="151" w:line="362" w:lineRule="auto"/>
        <w:ind w:right="558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</w:r>
      <w:r>
        <w:rPr>
          <w:spacing w:val="-1"/>
        </w:rPr>
        <w:t>информационные</w:t>
      </w:r>
      <w:r>
        <w:rPr>
          <w:spacing w:val="-67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5"/>
        </w:rPr>
        <w:t xml:space="preserve"> </w:t>
      </w:r>
      <w:r>
        <w:t>действий:</w:t>
      </w:r>
    </w:p>
    <w:p w:rsidR="007775CA" w:rsidRDefault="00A82BF5">
      <w:pPr>
        <w:pStyle w:val="a3"/>
        <w:tabs>
          <w:tab w:val="left" w:pos="2324"/>
          <w:tab w:val="left" w:pos="2703"/>
          <w:tab w:val="left" w:pos="4511"/>
          <w:tab w:val="left" w:pos="6386"/>
          <w:tab w:val="left" w:pos="8577"/>
          <w:tab w:val="left" w:pos="8937"/>
        </w:tabs>
        <w:spacing w:line="362" w:lineRule="auto"/>
        <w:ind w:right="563"/>
        <w:jc w:val="left"/>
      </w:pPr>
      <w:r>
        <w:t>извлекать</w:t>
      </w:r>
      <w:r>
        <w:tab/>
        <w:t>и</w:t>
      </w:r>
      <w:r>
        <w:tab/>
        <w:t>использовать</w:t>
      </w:r>
      <w:r>
        <w:tab/>
        <w:t>информацию,</w:t>
      </w:r>
      <w:r>
        <w:tab/>
        <w:t>представленную</w:t>
      </w:r>
      <w:r>
        <w:tab/>
        <w:t>в</w:t>
      </w:r>
      <w:r>
        <w:tab/>
      </w:r>
      <w:r>
        <w:rPr>
          <w:spacing w:val="-1"/>
        </w:rPr>
        <w:t>текстовой,</w:t>
      </w:r>
      <w:r>
        <w:rPr>
          <w:spacing w:val="-67"/>
        </w:rPr>
        <w:t xml:space="preserve"> </w:t>
      </w:r>
      <w:r>
        <w:t>графической (рисунок,</w:t>
      </w:r>
      <w:r>
        <w:rPr>
          <w:spacing w:val="4"/>
        </w:rPr>
        <w:t xml:space="preserve"> </w:t>
      </w:r>
      <w:r>
        <w:t>схема,</w:t>
      </w:r>
      <w:r>
        <w:rPr>
          <w:spacing w:val="3"/>
        </w:rPr>
        <w:t xml:space="preserve"> </w:t>
      </w:r>
      <w:r>
        <w:t>таблица) форме;</w:t>
      </w:r>
    </w:p>
    <w:p w:rsidR="007775CA" w:rsidRDefault="00A82BF5">
      <w:pPr>
        <w:pStyle w:val="a3"/>
        <w:tabs>
          <w:tab w:val="left" w:pos="2900"/>
          <w:tab w:val="left" w:pos="3974"/>
          <w:tab w:val="left" w:pos="5316"/>
          <w:tab w:val="left" w:pos="6788"/>
          <w:tab w:val="left" w:pos="7460"/>
          <w:tab w:val="left" w:pos="8745"/>
        </w:tabs>
        <w:spacing w:line="357" w:lineRule="auto"/>
        <w:ind w:right="558"/>
        <w:jc w:val="left"/>
      </w:pPr>
      <w:r>
        <w:t>устанавливать</w:t>
      </w:r>
      <w:r>
        <w:tab/>
        <w:t>логику</w:t>
      </w:r>
      <w:r>
        <w:tab/>
        <w:t>перебора</w:t>
      </w:r>
      <w:r>
        <w:tab/>
        <w:t>вариантов</w:t>
      </w:r>
      <w:r>
        <w:tab/>
        <w:t>для</w:t>
      </w:r>
      <w:r>
        <w:tab/>
        <w:t>решения</w:t>
      </w:r>
      <w:r>
        <w:tab/>
      </w:r>
      <w:r>
        <w:rPr>
          <w:spacing w:val="-1"/>
        </w:rPr>
        <w:t>простейших</w:t>
      </w:r>
      <w:r>
        <w:rPr>
          <w:spacing w:val="-67"/>
        </w:rPr>
        <w:t xml:space="preserve"> </w:t>
      </w:r>
      <w:r>
        <w:t>комбинаторных</w:t>
      </w:r>
      <w:r>
        <w:rPr>
          <w:spacing w:val="-4"/>
        </w:rPr>
        <w:t xml:space="preserve"> </w:t>
      </w:r>
      <w:r>
        <w:t>задач;</w:t>
      </w:r>
    </w:p>
    <w:p w:rsidR="007775CA" w:rsidRDefault="00A82BF5">
      <w:pPr>
        <w:pStyle w:val="a3"/>
        <w:ind w:left="933" w:firstLine="0"/>
        <w:jc w:val="left"/>
      </w:pPr>
      <w:r>
        <w:t>дополнять</w:t>
      </w:r>
      <w:r>
        <w:rPr>
          <w:spacing w:val="-8"/>
        </w:rPr>
        <w:t xml:space="preserve"> </w:t>
      </w:r>
      <w:r>
        <w:t>модели</w:t>
      </w:r>
      <w:r>
        <w:rPr>
          <w:spacing w:val="-6"/>
        </w:rPr>
        <w:t xml:space="preserve"> </w:t>
      </w:r>
      <w:r>
        <w:t>(схемы,</w:t>
      </w:r>
      <w:r>
        <w:rPr>
          <w:spacing w:val="-4"/>
        </w:rPr>
        <w:t xml:space="preserve"> </w:t>
      </w:r>
      <w:r>
        <w:t>изображения)</w:t>
      </w:r>
      <w:r>
        <w:rPr>
          <w:spacing w:val="-3"/>
        </w:rPr>
        <w:t xml:space="preserve"> </w:t>
      </w:r>
      <w:r>
        <w:t>готовыми</w:t>
      </w:r>
      <w:r>
        <w:rPr>
          <w:spacing w:val="-6"/>
        </w:rPr>
        <w:t xml:space="preserve"> </w:t>
      </w:r>
      <w:r>
        <w:t>числовыми</w:t>
      </w:r>
      <w:r>
        <w:rPr>
          <w:spacing w:val="-6"/>
        </w:rPr>
        <w:t xml:space="preserve"> </w:t>
      </w:r>
      <w:r>
        <w:t>данными.</w:t>
      </w:r>
    </w:p>
    <w:p w:rsidR="007775CA" w:rsidRDefault="00A82BF5">
      <w:pPr>
        <w:pStyle w:val="a3"/>
        <w:spacing w:before="154" w:line="362" w:lineRule="auto"/>
        <w:jc w:val="left"/>
      </w:pPr>
      <w:r>
        <w:t>У</w:t>
      </w:r>
      <w:r>
        <w:rPr>
          <w:spacing w:val="60"/>
        </w:rPr>
        <w:t xml:space="preserve"> </w:t>
      </w:r>
      <w:r>
        <w:t>обучающегося</w:t>
      </w:r>
      <w:r>
        <w:rPr>
          <w:spacing w:val="63"/>
        </w:rPr>
        <w:t xml:space="preserve"> </w:t>
      </w:r>
      <w:r>
        <w:t>будут</w:t>
      </w:r>
      <w:r>
        <w:rPr>
          <w:spacing w:val="63"/>
        </w:rPr>
        <w:t xml:space="preserve"> </w:t>
      </w:r>
      <w:r>
        <w:t>сформированы</w:t>
      </w:r>
      <w:r>
        <w:rPr>
          <w:spacing w:val="66"/>
        </w:rPr>
        <w:t xml:space="preserve"> </w:t>
      </w:r>
      <w:r>
        <w:t>следующие</w:t>
      </w:r>
      <w:r>
        <w:rPr>
          <w:spacing w:val="67"/>
        </w:rPr>
        <w:t xml:space="preserve"> </w:t>
      </w:r>
      <w:r>
        <w:t>действия</w:t>
      </w:r>
      <w:r>
        <w:rPr>
          <w:spacing w:val="64"/>
        </w:rPr>
        <w:t xml:space="preserve"> </w:t>
      </w:r>
      <w:r>
        <w:t>общения</w:t>
      </w:r>
      <w:r>
        <w:rPr>
          <w:spacing w:val="62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7775CA" w:rsidRDefault="00A82BF5">
      <w:pPr>
        <w:pStyle w:val="a3"/>
        <w:spacing w:line="319" w:lineRule="exact"/>
        <w:ind w:left="933" w:firstLine="0"/>
        <w:jc w:val="left"/>
      </w:pPr>
      <w:r>
        <w:t>комментировать</w:t>
      </w:r>
      <w:r>
        <w:rPr>
          <w:spacing w:val="-5"/>
        </w:rPr>
        <w:t xml:space="preserve"> </w:t>
      </w:r>
      <w:r>
        <w:t>ход</w:t>
      </w:r>
      <w:r>
        <w:rPr>
          <w:spacing w:val="-6"/>
        </w:rPr>
        <w:t xml:space="preserve"> </w:t>
      </w:r>
      <w:r>
        <w:t>вычислений;</w:t>
      </w:r>
    </w:p>
    <w:p w:rsidR="007775CA" w:rsidRDefault="00A82BF5">
      <w:pPr>
        <w:pStyle w:val="a3"/>
        <w:spacing w:before="158" w:line="362" w:lineRule="auto"/>
        <w:ind w:left="933" w:right="550" w:firstLine="0"/>
        <w:jc w:val="left"/>
      </w:pPr>
      <w:r>
        <w:t>объяснять выбор величины, соответствующей ситуации измерения;</w:t>
      </w:r>
      <w:r>
        <w:rPr>
          <w:spacing w:val="1"/>
        </w:rPr>
        <w:t xml:space="preserve"> </w:t>
      </w:r>
      <w:r>
        <w:t>составлять</w:t>
      </w:r>
      <w:r>
        <w:rPr>
          <w:spacing w:val="33"/>
        </w:rPr>
        <w:t xml:space="preserve"> </w:t>
      </w:r>
      <w:r>
        <w:t>текстовую</w:t>
      </w:r>
      <w:r>
        <w:rPr>
          <w:spacing w:val="33"/>
        </w:rPr>
        <w:t xml:space="preserve"> </w:t>
      </w:r>
      <w:r>
        <w:t>задачу</w:t>
      </w:r>
      <w:r>
        <w:rPr>
          <w:spacing w:val="30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заданным</w:t>
      </w:r>
      <w:r>
        <w:rPr>
          <w:spacing w:val="36"/>
        </w:rPr>
        <w:t xml:space="preserve"> </w:t>
      </w:r>
      <w:r>
        <w:t>отношением</w:t>
      </w:r>
      <w:r>
        <w:rPr>
          <w:spacing w:val="36"/>
        </w:rPr>
        <w:t xml:space="preserve"> </w:t>
      </w:r>
      <w:r>
        <w:t>(готовым</w:t>
      </w:r>
      <w:r>
        <w:rPr>
          <w:spacing w:val="36"/>
        </w:rPr>
        <w:t xml:space="preserve"> </w:t>
      </w:r>
      <w:r>
        <w:t>решением)</w:t>
      </w:r>
    </w:p>
    <w:p w:rsidR="007775CA" w:rsidRDefault="00A82BF5">
      <w:pPr>
        <w:pStyle w:val="a3"/>
        <w:spacing w:line="320" w:lineRule="exact"/>
        <w:ind w:firstLine="0"/>
        <w:jc w:val="left"/>
      </w:pPr>
      <w:r>
        <w:t>по</w:t>
      </w:r>
      <w:r>
        <w:rPr>
          <w:spacing w:val="-5"/>
        </w:rPr>
        <w:t xml:space="preserve"> </w:t>
      </w:r>
      <w:r>
        <w:t>образцу;</w:t>
      </w:r>
    </w:p>
    <w:p w:rsidR="007775CA" w:rsidRDefault="00A82BF5">
      <w:pPr>
        <w:pStyle w:val="a3"/>
        <w:spacing w:before="158" w:line="360" w:lineRule="auto"/>
        <w:ind w:right="561"/>
      </w:pPr>
      <w:r>
        <w:t>использовать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терминологию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объектов,</w:t>
      </w:r>
      <w:r>
        <w:rPr>
          <w:spacing w:val="4"/>
        </w:rPr>
        <w:t xml:space="preserve"> </w:t>
      </w:r>
      <w:r>
        <w:t>отношения;</w:t>
      </w:r>
    </w:p>
    <w:p w:rsidR="007775CA" w:rsidRDefault="00A82BF5">
      <w:pPr>
        <w:pStyle w:val="a3"/>
        <w:spacing w:before="1" w:line="362" w:lineRule="auto"/>
        <w:ind w:right="559"/>
      </w:pPr>
      <w:r>
        <w:t>называть числа, величины, геометрические фигуры, обладающие заданным</w:t>
      </w:r>
      <w:r>
        <w:rPr>
          <w:spacing w:val="1"/>
        </w:rPr>
        <w:t xml:space="preserve"> </w:t>
      </w:r>
      <w:r>
        <w:t>свойством;</w:t>
      </w:r>
    </w:p>
    <w:p w:rsidR="007775CA" w:rsidRDefault="00A82BF5">
      <w:pPr>
        <w:pStyle w:val="a3"/>
        <w:spacing w:line="315" w:lineRule="exact"/>
        <w:ind w:left="933" w:firstLine="0"/>
      </w:pPr>
      <w:r>
        <w:t>записывать,</w:t>
      </w:r>
      <w:r>
        <w:rPr>
          <w:spacing w:val="-3"/>
        </w:rPr>
        <w:t xml:space="preserve"> </w:t>
      </w:r>
      <w:r>
        <w:t>читать</w:t>
      </w:r>
      <w:r>
        <w:rPr>
          <w:spacing w:val="-8"/>
        </w:rPr>
        <w:t xml:space="preserve"> </w:t>
      </w:r>
      <w:r>
        <w:t>число,</w:t>
      </w:r>
      <w:r>
        <w:rPr>
          <w:spacing w:val="-2"/>
        </w:rPr>
        <w:t xml:space="preserve"> </w:t>
      </w:r>
      <w:r>
        <w:t>числовое</w:t>
      </w:r>
      <w:r>
        <w:rPr>
          <w:spacing w:val="-5"/>
        </w:rPr>
        <w:t xml:space="preserve"> </w:t>
      </w:r>
      <w:r>
        <w:t>выражение;</w:t>
      </w:r>
    </w:p>
    <w:p w:rsidR="007775CA" w:rsidRDefault="007775CA">
      <w:pPr>
        <w:spacing w:line="315" w:lineRule="exact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2" w:lineRule="auto"/>
        <w:ind w:right="569"/>
      </w:pPr>
      <w:r>
        <w:lastRenderedPageBreak/>
        <w:t>приводить примеры, иллюстрирующие арифметическое действие, 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фигур;</w:t>
      </w:r>
    </w:p>
    <w:p w:rsidR="007775CA" w:rsidRDefault="00A82BF5">
      <w:pPr>
        <w:pStyle w:val="a3"/>
        <w:spacing w:line="314" w:lineRule="exact"/>
        <w:ind w:left="933" w:firstLine="0"/>
      </w:pPr>
      <w:r>
        <w:t>конструировать</w:t>
      </w:r>
      <w:r>
        <w:rPr>
          <w:spacing w:val="-5"/>
        </w:rPr>
        <w:t xml:space="preserve"> </w:t>
      </w:r>
      <w:r>
        <w:t>утверждения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«каждый»,</w:t>
      </w:r>
      <w:r>
        <w:rPr>
          <w:spacing w:val="-2"/>
        </w:rPr>
        <w:t xml:space="preserve"> </w:t>
      </w:r>
      <w:r>
        <w:t>«все».</w:t>
      </w:r>
    </w:p>
    <w:p w:rsidR="007775CA" w:rsidRDefault="00A82BF5">
      <w:pPr>
        <w:pStyle w:val="a3"/>
        <w:spacing w:before="164" w:line="360" w:lineRule="auto"/>
        <w:ind w:right="55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самоорганизации и самоконтроля как часть регулятивных универсальных учебных</w:t>
      </w:r>
      <w:r>
        <w:rPr>
          <w:spacing w:val="-67"/>
        </w:rPr>
        <w:t xml:space="preserve"> </w:t>
      </w:r>
      <w:r>
        <w:t>действий:</w:t>
      </w:r>
    </w:p>
    <w:p w:rsidR="007775CA" w:rsidRDefault="00A82BF5">
      <w:pPr>
        <w:pStyle w:val="a3"/>
        <w:spacing w:line="357" w:lineRule="auto"/>
        <w:ind w:right="559"/>
      </w:pPr>
      <w:r>
        <w:t>следовать</w:t>
      </w:r>
      <w:r>
        <w:rPr>
          <w:spacing w:val="1"/>
        </w:rPr>
        <w:t xml:space="preserve"> </w:t>
      </w:r>
      <w:r>
        <w:t>установленному</w:t>
      </w:r>
      <w:r>
        <w:rPr>
          <w:spacing w:val="1"/>
        </w:rPr>
        <w:t xml:space="preserve"> </w:t>
      </w:r>
      <w:r>
        <w:t>правилу,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величин,</w:t>
      </w:r>
      <w:r>
        <w:rPr>
          <w:spacing w:val="2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фигур;</w:t>
      </w:r>
    </w:p>
    <w:p w:rsidR="007775CA" w:rsidRDefault="00A82BF5">
      <w:pPr>
        <w:pStyle w:val="a3"/>
        <w:spacing w:before="6" w:line="362" w:lineRule="auto"/>
        <w:ind w:right="550"/>
      </w:pPr>
      <w:r>
        <w:t>организовывать,</w:t>
      </w:r>
      <w:r>
        <w:rPr>
          <w:spacing w:val="1"/>
        </w:rPr>
        <w:t xml:space="preserve"> </w:t>
      </w:r>
      <w:r>
        <w:t>участвовать,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71"/>
        </w:rPr>
        <w:t xml:space="preserve"> </w:t>
      </w:r>
      <w:r>
        <w:t>парной</w:t>
      </w:r>
      <w:r>
        <w:rPr>
          <w:spacing w:val="-67"/>
        </w:rPr>
        <w:t xml:space="preserve"> </w:t>
      </w:r>
      <w:r>
        <w:t>работы</w:t>
      </w:r>
    </w:p>
    <w:p w:rsidR="007775CA" w:rsidRDefault="00A82BF5">
      <w:pPr>
        <w:pStyle w:val="a3"/>
        <w:spacing w:line="315" w:lineRule="exact"/>
        <w:ind w:firstLine="0"/>
      </w:pPr>
      <w:r>
        <w:t>с</w:t>
      </w:r>
      <w:r>
        <w:rPr>
          <w:spacing w:val="-7"/>
        </w:rPr>
        <w:t xml:space="preserve"> </w:t>
      </w:r>
      <w:r>
        <w:t>математическим</w:t>
      </w:r>
      <w:r>
        <w:rPr>
          <w:spacing w:val="-6"/>
        </w:rPr>
        <w:t xml:space="preserve"> </w:t>
      </w:r>
      <w:r>
        <w:t>материалом;</w:t>
      </w:r>
    </w:p>
    <w:p w:rsidR="007775CA" w:rsidRDefault="00A82BF5">
      <w:pPr>
        <w:pStyle w:val="a3"/>
        <w:spacing w:before="163" w:line="357" w:lineRule="auto"/>
        <w:ind w:right="568"/>
      </w:pPr>
      <w:r>
        <w:t>проверять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другого</w:t>
      </w:r>
      <w:r>
        <w:rPr>
          <w:spacing w:val="71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действия,</w:t>
      </w:r>
      <w:r>
        <w:rPr>
          <w:spacing w:val="4"/>
        </w:rPr>
        <w:t xml:space="preserve"> </w:t>
      </w:r>
      <w:r>
        <w:t>обратного действия;</w:t>
      </w:r>
    </w:p>
    <w:p w:rsidR="007775CA" w:rsidRDefault="00A82BF5">
      <w:pPr>
        <w:pStyle w:val="a3"/>
        <w:spacing w:before="5"/>
        <w:ind w:left="933" w:firstLine="0"/>
      </w:pPr>
      <w:r>
        <w:t>находить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причину</w:t>
      </w:r>
      <w:r>
        <w:rPr>
          <w:spacing w:val="-5"/>
        </w:rPr>
        <w:t xml:space="preserve"> </w:t>
      </w:r>
      <w:r>
        <w:t>возникшей</w:t>
      </w:r>
      <w:r>
        <w:rPr>
          <w:spacing w:val="-4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затруднения.</w:t>
      </w:r>
    </w:p>
    <w:p w:rsidR="007775CA" w:rsidRDefault="00A82BF5">
      <w:pPr>
        <w:pStyle w:val="a3"/>
        <w:spacing w:before="163" w:line="357" w:lineRule="auto"/>
        <w:ind w:right="55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</w:p>
    <w:p w:rsidR="007775CA" w:rsidRDefault="00A82BF5">
      <w:pPr>
        <w:pStyle w:val="a3"/>
        <w:spacing w:before="6" w:line="357" w:lineRule="auto"/>
        <w:ind w:right="565"/>
      </w:pPr>
      <w:r>
        <w:t>принимать правила совместной деятельности при работе в парах, группах,</w:t>
      </w:r>
      <w:r>
        <w:rPr>
          <w:spacing w:val="1"/>
        </w:rPr>
        <w:t xml:space="preserve"> </w:t>
      </w:r>
      <w:r>
        <w:t>составленных учителем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самостоятельно;</w:t>
      </w:r>
    </w:p>
    <w:p w:rsidR="007775CA" w:rsidRDefault="00A82BF5">
      <w:pPr>
        <w:pStyle w:val="a3"/>
        <w:spacing w:before="5" w:line="360" w:lineRule="auto"/>
        <w:ind w:right="554"/>
      </w:pPr>
      <w:r>
        <w:t>участвовать в парной и групповой работе с математическим материалом: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-67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(устное</w:t>
      </w:r>
      <w:r>
        <w:rPr>
          <w:spacing w:val="1"/>
        </w:rPr>
        <w:t xml:space="preserve"> </w:t>
      </w:r>
      <w:r>
        <w:t>выступление)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ответа;</w:t>
      </w:r>
    </w:p>
    <w:p w:rsidR="007775CA" w:rsidRDefault="00A82BF5">
      <w:pPr>
        <w:pStyle w:val="a3"/>
        <w:tabs>
          <w:tab w:val="left" w:pos="9502"/>
        </w:tabs>
        <w:spacing w:before="4" w:line="360" w:lineRule="auto"/>
        <w:ind w:right="554"/>
      </w:pPr>
      <w:r>
        <w:t>решать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71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определять</w:t>
      </w:r>
      <w:r>
        <w:tab/>
      </w:r>
      <w:r>
        <w:rPr>
          <w:spacing w:val="-2"/>
        </w:rPr>
        <w:t>время</w:t>
      </w:r>
    </w:p>
    <w:p w:rsidR="007775CA" w:rsidRDefault="00A82BF5">
      <w:pPr>
        <w:pStyle w:val="a3"/>
        <w:spacing w:line="362" w:lineRule="auto"/>
        <w:ind w:right="570" w:firstLine="0"/>
      </w:pPr>
      <w:r>
        <w:t>и продолжительность с помощью часов, выполнять прикидку и оценку результата</w:t>
      </w:r>
      <w:r>
        <w:rPr>
          <w:spacing w:val="1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измерений);</w:t>
      </w:r>
    </w:p>
    <w:p w:rsidR="007775CA" w:rsidRDefault="00A82BF5">
      <w:pPr>
        <w:pStyle w:val="a3"/>
        <w:spacing w:line="319" w:lineRule="exact"/>
        <w:ind w:left="933" w:firstLine="0"/>
      </w:pPr>
      <w:r>
        <w:t>совместно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общей</w:t>
      </w:r>
      <w:r>
        <w:rPr>
          <w:spacing w:val="-5"/>
        </w:rPr>
        <w:t xml:space="preserve"> </w:t>
      </w:r>
      <w:r>
        <w:t>работы.</w:t>
      </w:r>
    </w:p>
    <w:p w:rsidR="007775CA" w:rsidRDefault="00A82BF5">
      <w:pPr>
        <w:pStyle w:val="Heading1"/>
        <w:spacing w:before="159"/>
        <w:jc w:val="both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классе.</w:t>
      </w:r>
    </w:p>
    <w:p w:rsidR="007775CA" w:rsidRDefault="00A82BF5">
      <w:pPr>
        <w:pStyle w:val="a3"/>
        <w:spacing w:before="158"/>
        <w:ind w:left="933" w:firstLine="0"/>
      </w:pPr>
      <w:r>
        <w:t>Числа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величины.</w:t>
      </w:r>
    </w:p>
    <w:p w:rsidR="007775CA" w:rsidRDefault="007775CA">
      <w:pPr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0" w:lineRule="auto"/>
        <w:ind w:right="562"/>
      </w:pPr>
      <w:r>
        <w:lastRenderedPageBreak/>
        <w:t>Числа    в    пределах   1000:   чтение,    запись,    сравнение,    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слагаемых.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неравенства:</w:t>
      </w:r>
      <w:r>
        <w:rPr>
          <w:spacing w:val="7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составление.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раз.</w:t>
      </w:r>
      <w:r>
        <w:rPr>
          <w:spacing w:val="1"/>
        </w:rPr>
        <w:t xml:space="preserve"> </w:t>
      </w:r>
      <w:r>
        <w:t>Кратное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чисел.</w:t>
      </w:r>
    </w:p>
    <w:p w:rsidR="007775CA" w:rsidRDefault="00A82BF5">
      <w:pPr>
        <w:pStyle w:val="a3"/>
        <w:spacing w:line="362" w:lineRule="auto"/>
        <w:ind w:right="554"/>
      </w:pPr>
      <w:r>
        <w:t>Масса</w:t>
      </w:r>
      <w:r>
        <w:rPr>
          <w:spacing w:val="100"/>
        </w:rPr>
        <w:t xml:space="preserve"> </w:t>
      </w:r>
      <w:r>
        <w:t xml:space="preserve">(единица  </w:t>
      </w:r>
      <w:r>
        <w:rPr>
          <w:spacing w:val="29"/>
        </w:rPr>
        <w:t xml:space="preserve"> </w:t>
      </w:r>
      <w:r>
        <w:t xml:space="preserve">массы  </w:t>
      </w:r>
      <w:r>
        <w:rPr>
          <w:spacing w:val="33"/>
        </w:rPr>
        <w:t xml:space="preserve"> </w:t>
      </w:r>
      <w:r>
        <w:t xml:space="preserve">–  </w:t>
      </w:r>
      <w:r>
        <w:rPr>
          <w:spacing w:val="25"/>
        </w:rPr>
        <w:t xml:space="preserve"> </w:t>
      </w:r>
      <w:r>
        <w:t xml:space="preserve">грамм),  </w:t>
      </w:r>
      <w:r>
        <w:rPr>
          <w:spacing w:val="25"/>
        </w:rPr>
        <w:t xml:space="preserve"> </w:t>
      </w:r>
      <w:r>
        <w:t xml:space="preserve">соотношение  </w:t>
      </w:r>
      <w:r>
        <w:rPr>
          <w:spacing w:val="28"/>
        </w:rPr>
        <w:t xml:space="preserve"> </w:t>
      </w:r>
      <w:r>
        <w:t xml:space="preserve">между  </w:t>
      </w:r>
      <w:r>
        <w:rPr>
          <w:spacing w:val="23"/>
        </w:rPr>
        <w:t xml:space="preserve"> </w:t>
      </w:r>
      <w:r>
        <w:t>килограммом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граммом,</w:t>
      </w:r>
      <w:r>
        <w:rPr>
          <w:spacing w:val="2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«тяжелее-легче на…»,</w:t>
      </w:r>
      <w:r>
        <w:rPr>
          <w:spacing w:val="7"/>
        </w:rPr>
        <w:t xml:space="preserve"> </w:t>
      </w:r>
      <w:r>
        <w:t>«тяжелее-легче в…».</w:t>
      </w:r>
    </w:p>
    <w:p w:rsidR="007775CA" w:rsidRDefault="00A82BF5">
      <w:pPr>
        <w:pStyle w:val="a3"/>
        <w:spacing w:line="360" w:lineRule="auto"/>
        <w:ind w:right="553"/>
      </w:pPr>
      <w:r>
        <w:t>Стоимость (единицы – рубль, копейка), установление отношения «дороже-</w:t>
      </w:r>
      <w:r>
        <w:rPr>
          <w:spacing w:val="1"/>
        </w:rPr>
        <w:t xml:space="preserve"> </w:t>
      </w:r>
      <w:r>
        <w:t>дешевле</w:t>
      </w:r>
      <w:r>
        <w:rPr>
          <w:spacing w:val="1"/>
        </w:rPr>
        <w:t xml:space="preserve"> </w:t>
      </w:r>
      <w:r>
        <w:t>на…»,</w:t>
      </w:r>
      <w:r>
        <w:rPr>
          <w:spacing w:val="1"/>
        </w:rPr>
        <w:t xml:space="preserve"> </w:t>
      </w:r>
      <w:r>
        <w:t>«дороже-дешевле</w:t>
      </w:r>
      <w:r>
        <w:rPr>
          <w:spacing w:val="1"/>
        </w:rPr>
        <w:t xml:space="preserve"> </w:t>
      </w:r>
      <w:r>
        <w:t>в…».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«цена,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стоимость»</w:t>
      </w:r>
      <w:r>
        <w:rPr>
          <w:spacing w:val="-4"/>
        </w:rPr>
        <w:t xml:space="preserve"> </w:t>
      </w:r>
      <w:r>
        <w:t>в практической</w:t>
      </w:r>
      <w:r>
        <w:rPr>
          <w:spacing w:val="1"/>
        </w:rPr>
        <w:t xml:space="preserve"> </w:t>
      </w:r>
      <w:r>
        <w:t>ситуации.</w:t>
      </w:r>
    </w:p>
    <w:p w:rsidR="007775CA" w:rsidRDefault="00A82BF5">
      <w:pPr>
        <w:pStyle w:val="a3"/>
        <w:spacing w:line="360" w:lineRule="auto"/>
        <w:ind w:right="553"/>
      </w:pPr>
      <w:r>
        <w:t>Время</w:t>
      </w:r>
      <w:r>
        <w:rPr>
          <w:spacing w:val="1"/>
        </w:rPr>
        <w:t xml:space="preserve"> </w:t>
      </w:r>
      <w:r>
        <w:t>(единица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секунда),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«быстрее-</w:t>
      </w:r>
      <w:r>
        <w:rPr>
          <w:spacing w:val="1"/>
        </w:rPr>
        <w:t xml:space="preserve"> </w:t>
      </w:r>
      <w:r>
        <w:t>медленнее</w:t>
      </w:r>
      <w:r>
        <w:rPr>
          <w:spacing w:val="1"/>
        </w:rPr>
        <w:t xml:space="preserve"> </w:t>
      </w:r>
      <w:r>
        <w:t>на…»,</w:t>
      </w:r>
      <w:r>
        <w:rPr>
          <w:spacing w:val="1"/>
        </w:rPr>
        <w:t xml:space="preserve"> </w:t>
      </w:r>
      <w:r>
        <w:t>«быстрее-медленнее</w:t>
      </w:r>
      <w:r>
        <w:rPr>
          <w:spacing w:val="1"/>
        </w:rPr>
        <w:t xml:space="preserve"> </w:t>
      </w:r>
      <w:r>
        <w:t>в…».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«начало,</w:t>
      </w:r>
      <w:r>
        <w:rPr>
          <w:spacing w:val="1"/>
        </w:rPr>
        <w:t xml:space="preserve"> </w:t>
      </w:r>
      <w:r>
        <w:t>окончание,</w:t>
      </w:r>
      <w:r>
        <w:rPr>
          <w:spacing w:val="-67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события»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 ситуации.</w:t>
      </w:r>
    </w:p>
    <w:p w:rsidR="007775CA" w:rsidRDefault="00A82BF5">
      <w:pPr>
        <w:pStyle w:val="a3"/>
        <w:spacing w:line="362" w:lineRule="auto"/>
        <w:ind w:right="558"/>
      </w:pPr>
      <w:r>
        <w:t>Длина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миллиметр,</w:t>
      </w:r>
      <w:r>
        <w:rPr>
          <w:spacing w:val="1"/>
        </w:rPr>
        <w:t xml:space="preserve"> </w:t>
      </w:r>
      <w:r>
        <w:t>километр),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 в</w:t>
      </w:r>
      <w:r>
        <w:rPr>
          <w:spacing w:val="-1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тысячи.</w:t>
      </w:r>
      <w:r>
        <w:rPr>
          <w:spacing w:val="2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объектов по длине.</w:t>
      </w:r>
    </w:p>
    <w:p w:rsidR="007775CA" w:rsidRDefault="00A82BF5">
      <w:pPr>
        <w:pStyle w:val="a3"/>
        <w:spacing w:line="360" w:lineRule="auto"/>
        <w:ind w:right="560"/>
      </w:pPr>
      <w:r>
        <w:t>Площадь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 xml:space="preserve">квадратный      </w:t>
      </w:r>
      <w:r>
        <w:rPr>
          <w:spacing w:val="1"/>
        </w:rPr>
        <w:t xml:space="preserve"> </w:t>
      </w:r>
      <w:r>
        <w:t xml:space="preserve">дециметр,      </w:t>
      </w:r>
      <w:r>
        <w:rPr>
          <w:spacing w:val="1"/>
        </w:rPr>
        <w:t xml:space="preserve"> </w:t>
      </w:r>
      <w:r>
        <w:t xml:space="preserve">квадратный      </w:t>
      </w:r>
      <w:r>
        <w:rPr>
          <w:spacing w:val="1"/>
        </w:rPr>
        <w:t xml:space="preserve"> </w:t>
      </w:r>
      <w:r>
        <w:t>метр).        Сравнение        объектов</w:t>
      </w:r>
      <w:r>
        <w:rPr>
          <w:spacing w:val="-67"/>
        </w:rPr>
        <w:t xml:space="preserve"> </w:t>
      </w:r>
      <w:r>
        <w:t>по площади.</w:t>
      </w:r>
    </w:p>
    <w:p w:rsidR="007775CA" w:rsidRDefault="00A82BF5">
      <w:pPr>
        <w:pStyle w:val="a3"/>
        <w:spacing w:line="318" w:lineRule="exact"/>
        <w:ind w:left="933" w:firstLine="0"/>
      </w:pPr>
      <w:r>
        <w:t>Арифметические</w:t>
      </w:r>
      <w:r>
        <w:rPr>
          <w:spacing w:val="-8"/>
        </w:rPr>
        <w:t xml:space="preserve"> </w:t>
      </w:r>
      <w:r>
        <w:t>действия.</w:t>
      </w:r>
    </w:p>
    <w:p w:rsidR="007775CA" w:rsidRDefault="00A82BF5">
      <w:pPr>
        <w:pStyle w:val="a3"/>
        <w:spacing w:before="154"/>
        <w:ind w:left="933" w:firstLine="0"/>
      </w:pPr>
      <w:r>
        <w:t xml:space="preserve">Устные     </w:t>
      </w:r>
      <w:r>
        <w:rPr>
          <w:spacing w:val="23"/>
        </w:rPr>
        <w:t xml:space="preserve"> </w:t>
      </w:r>
      <w:r>
        <w:t xml:space="preserve">вычисления,      </w:t>
      </w:r>
      <w:r>
        <w:rPr>
          <w:spacing w:val="19"/>
        </w:rPr>
        <w:t xml:space="preserve"> </w:t>
      </w:r>
      <w:r>
        <w:t xml:space="preserve">сводимые      </w:t>
      </w:r>
      <w:r>
        <w:rPr>
          <w:spacing w:val="18"/>
        </w:rPr>
        <w:t xml:space="preserve"> </w:t>
      </w:r>
      <w:r>
        <w:t xml:space="preserve">к      </w:t>
      </w:r>
      <w:r>
        <w:rPr>
          <w:spacing w:val="16"/>
        </w:rPr>
        <w:t xml:space="preserve"> </w:t>
      </w:r>
      <w:r>
        <w:t xml:space="preserve">действиям      </w:t>
      </w:r>
      <w:r>
        <w:rPr>
          <w:spacing w:val="23"/>
        </w:rPr>
        <w:t xml:space="preserve"> </w:t>
      </w:r>
      <w:r>
        <w:t xml:space="preserve">в      </w:t>
      </w:r>
      <w:r>
        <w:rPr>
          <w:spacing w:val="25"/>
        </w:rPr>
        <w:t xml:space="preserve"> </w:t>
      </w:r>
      <w:r>
        <w:t>пределах</w:t>
      </w:r>
    </w:p>
    <w:p w:rsidR="007775CA" w:rsidRDefault="00A82BF5">
      <w:pPr>
        <w:pStyle w:val="a3"/>
        <w:spacing w:before="163" w:line="357" w:lineRule="auto"/>
        <w:ind w:right="569" w:firstLine="0"/>
      </w:pPr>
      <w:r>
        <w:t>100</w:t>
      </w:r>
      <w:r>
        <w:rPr>
          <w:spacing w:val="1"/>
        </w:rPr>
        <w:t xml:space="preserve"> </w:t>
      </w:r>
      <w:r>
        <w:t>(табличное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внетабличное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круглыми</w:t>
      </w:r>
      <w:r>
        <w:rPr>
          <w:spacing w:val="1"/>
        </w:rPr>
        <w:t xml:space="preserve"> </w:t>
      </w:r>
      <w:r>
        <w:t>числами).</w:t>
      </w:r>
    </w:p>
    <w:p w:rsidR="007775CA" w:rsidRDefault="00A82BF5">
      <w:pPr>
        <w:pStyle w:val="a3"/>
        <w:spacing w:before="6" w:line="362" w:lineRule="auto"/>
        <w:ind w:right="563"/>
      </w:pPr>
      <w:r>
        <w:t>Письменное</w:t>
      </w:r>
      <w:r>
        <w:rPr>
          <w:spacing w:val="92"/>
        </w:rPr>
        <w:t xml:space="preserve"> </w:t>
      </w:r>
      <w:r>
        <w:t xml:space="preserve">сложение,  </w:t>
      </w:r>
      <w:r>
        <w:rPr>
          <w:spacing w:val="22"/>
        </w:rPr>
        <w:t xml:space="preserve"> </w:t>
      </w:r>
      <w:r>
        <w:t xml:space="preserve">вычитание  </w:t>
      </w:r>
      <w:r>
        <w:rPr>
          <w:spacing w:val="21"/>
        </w:rPr>
        <w:t xml:space="preserve"> </w:t>
      </w:r>
      <w:r>
        <w:t xml:space="preserve">чисел  </w:t>
      </w:r>
      <w:r>
        <w:rPr>
          <w:spacing w:val="21"/>
        </w:rPr>
        <w:t xml:space="preserve"> </w:t>
      </w:r>
      <w:r>
        <w:t xml:space="preserve">в  </w:t>
      </w:r>
      <w:r>
        <w:rPr>
          <w:spacing w:val="18"/>
        </w:rPr>
        <w:t xml:space="preserve"> </w:t>
      </w:r>
      <w:r>
        <w:t xml:space="preserve">пределах  </w:t>
      </w:r>
      <w:r>
        <w:rPr>
          <w:spacing w:val="16"/>
        </w:rPr>
        <w:t xml:space="preserve"> </w:t>
      </w:r>
      <w:r>
        <w:t xml:space="preserve">1000.  </w:t>
      </w:r>
      <w:r>
        <w:rPr>
          <w:spacing w:val="22"/>
        </w:rPr>
        <w:t xml:space="preserve"> </w:t>
      </w:r>
      <w:r>
        <w:t>Действия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1.</w:t>
      </w:r>
    </w:p>
    <w:p w:rsidR="007775CA" w:rsidRDefault="00A82BF5">
      <w:pPr>
        <w:pStyle w:val="a3"/>
        <w:spacing w:line="360" w:lineRule="auto"/>
        <w:ind w:right="560"/>
      </w:pPr>
      <w:r>
        <w:t>Письменное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столбик,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уголком.</w:t>
      </w:r>
      <w:r>
        <w:rPr>
          <w:spacing w:val="1"/>
        </w:rPr>
        <w:t xml:space="preserve"> </w:t>
      </w:r>
      <w:r>
        <w:t>Письменное умножение, деление на однозначное число в пределах 100. 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(прикидка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алгоритма,</w:t>
      </w:r>
      <w:r>
        <w:rPr>
          <w:spacing w:val="3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калькулятора).</w:t>
      </w:r>
    </w:p>
    <w:p w:rsidR="007775CA" w:rsidRDefault="00A82BF5">
      <w:pPr>
        <w:pStyle w:val="a3"/>
        <w:spacing w:line="357" w:lineRule="auto"/>
        <w:ind w:right="569"/>
      </w:pPr>
      <w:r>
        <w:t xml:space="preserve">Переместительное,   </w:t>
      </w:r>
      <w:r>
        <w:rPr>
          <w:spacing w:val="1"/>
        </w:rPr>
        <w:t xml:space="preserve"> </w:t>
      </w:r>
      <w:r>
        <w:t xml:space="preserve">сочетательное   </w:t>
      </w:r>
      <w:r>
        <w:rPr>
          <w:spacing w:val="1"/>
        </w:rPr>
        <w:t xml:space="preserve"> </w:t>
      </w:r>
      <w:r>
        <w:t>свойства     сложения,     умножения</w:t>
      </w:r>
      <w:r>
        <w:rPr>
          <w:spacing w:val="1"/>
        </w:rPr>
        <w:t xml:space="preserve"> </w:t>
      </w:r>
      <w:r>
        <w:t>при вычислениях.</w:t>
      </w:r>
    </w:p>
    <w:p w:rsidR="007775CA" w:rsidRDefault="00A82BF5">
      <w:pPr>
        <w:pStyle w:val="a3"/>
        <w:spacing w:before="1"/>
        <w:ind w:left="933" w:firstLine="0"/>
      </w:pPr>
      <w:r>
        <w:t>Нахождение</w:t>
      </w:r>
      <w:r>
        <w:rPr>
          <w:spacing w:val="-9"/>
        </w:rPr>
        <w:t xml:space="preserve"> </w:t>
      </w:r>
      <w:r>
        <w:t>неизвестного</w:t>
      </w:r>
      <w:r>
        <w:rPr>
          <w:spacing w:val="-9"/>
        </w:rPr>
        <w:t xml:space="preserve"> </w:t>
      </w:r>
      <w:r>
        <w:t>компонента</w:t>
      </w:r>
      <w:r>
        <w:rPr>
          <w:spacing w:val="-8"/>
        </w:rPr>
        <w:t xml:space="preserve"> </w:t>
      </w:r>
      <w:r>
        <w:t>арифметического</w:t>
      </w:r>
      <w:r>
        <w:rPr>
          <w:spacing w:val="-9"/>
        </w:rPr>
        <w:t xml:space="preserve"> </w:t>
      </w:r>
      <w:r>
        <w:t>действия.</w:t>
      </w:r>
    </w:p>
    <w:p w:rsidR="007775CA" w:rsidRDefault="007775CA">
      <w:pPr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0" w:lineRule="auto"/>
        <w:ind w:right="562"/>
      </w:pPr>
      <w:r>
        <w:lastRenderedPageBreak/>
        <w:t>Порядок действий в числовом выражении, значение числового выражения,</w:t>
      </w:r>
      <w:r>
        <w:rPr>
          <w:spacing w:val="1"/>
        </w:rPr>
        <w:t xml:space="preserve"> </w:t>
      </w:r>
      <w:r>
        <w:t xml:space="preserve">содержащего   </w:t>
      </w:r>
      <w:r>
        <w:rPr>
          <w:spacing w:val="45"/>
        </w:rPr>
        <w:t xml:space="preserve"> </w:t>
      </w:r>
      <w:r>
        <w:t xml:space="preserve">несколько    </w:t>
      </w:r>
      <w:r>
        <w:rPr>
          <w:spacing w:val="44"/>
        </w:rPr>
        <w:t xml:space="preserve"> </w:t>
      </w:r>
      <w:r>
        <w:t xml:space="preserve">действий    </w:t>
      </w:r>
      <w:r>
        <w:rPr>
          <w:spacing w:val="48"/>
        </w:rPr>
        <w:t xml:space="preserve"> </w:t>
      </w:r>
      <w:r>
        <w:t xml:space="preserve">(со    </w:t>
      </w:r>
      <w:r>
        <w:rPr>
          <w:spacing w:val="44"/>
        </w:rPr>
        <w:t xml:space="preserve"> </w:t>
      </w:r>
      <w:r>
        <w:t xml:space="preserve">скобками    </w:t>
      </w:r>
      <w:r>
        <w:rPr>
          <w:spacing w:val="44"/>
        </w:rPr>
        <w:t xml:space="preserve"> </w:t>
      </w:r>
      <w:r>
        <w:t xml:space="preserve">или    </w:t>
      </w:r>
      <w:r>
        <w:rPr>
          <w:spacing w:val="40"/>
        </w:rPr>
        <w:t xml:space="preserve"> </w:t>
      </w:r>
      <w:r>
        <w:t xml:space="preserve">без    </w:t>
      </w:r>
      <w:r>
        <w:rPr>
          <w:spacing w:val="40"/>
        </w:rPr>
        <w:t xml:space="preserve"> </w:t>
      </w:r>
      <w:r>
        <w:t>скобок),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вычислениями</w:t>
      </w:r>
      <w:r>
        <w:rPr>
          <w:spacing w:val="1"/>
        </w:rPr>
        <w:t xml:space="preserve"> </w:t>
      </w:r>
      <w:r>
        <w:t>в пределах</w:t>
      </w:r>
      <w:r>
        <w:rPr>
          <w:spacing w:val="-3"/>
        </w:rPr>
        <w:t xml:space="preserve"> </w:t>
      </w:r>
      <w:r>
        <w:t>1000.</w:t>
      </w:r>
    </w:p>
    <w:p w:rsidR="007775CA" w:rsidRDefault="00A82BF5">
      <w:pPr>
        <w:pStyle w:val="a3"/>
        <w:spacing w:before="1" w:line="357" w:lineRule="auto"/>
        <w:ind w:left="933" w:right="4127" w:firstLine="0"/>
      </w:pPr>
      <w:r>
        <w:t>Однородные величины: сложение и вычитание.</w:t>
      </w:r>
      <w:r>
        <w:rPr>
          <w:spacing w:val="-68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задачи.</w:t>
      </w:r>
    </w:p>
    <w:p w:rsidR="007775CA" w:rsidRDefault="00A82BF5">
      <w:pPr>
        <w:pStyle w:val="a3"/>
        <w:spacing w:before="6" w:line="360" w:lineRule="auto"/>
        <w:ind w:right="557"/>
      </w:pPr>
      <w:r>
        <w:t>Работа с текстовой задачей: анализ данных и отношений, представление на</w:t>
      </w:r>
      <w:r>
        <w:rPr>
          <w:spacing w:val="1"/>
        </w:rPr>
        <w:t xml:space="preserve"> </w:t>
      </w:r>
      <w:r>
        <w:t>модели, планирование хода решения задачи, решение арифметическим способом.</w:t>
      </w:r>
      <w:r>
        <w:rPr>
          <w:spacing w:val="1"/>
        </w:rPr>
        <w:t xml:space="preserve"> </w:t>
      </w:r>
      <w:r>
        <w:t>Задачи на понимание смысла арифметических действий (в том числе деления с</w:t>
      </w:r>
      <w:r>
        <w:rPr>
          <w:spacing w:val="1"/>
        </w:rPr>
        <w:t xml:space="preserve"> </w:t>
      </w:r>
      <w:r>
        <w:t>остатком),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(«больше-меньше</w:t>
      </w:r>
      <w:r>
        <w:rPr>
          <w:spacing w:val="1"/>
        </w:rPr>
        <w:t xml:space="preserve"> </w:t>
      </w:r>
      <w:r>
        <w:t>на…»,</w:t>
      </w:r>
      <w:r>
        <w:rPr>
          <w:spacing w:val="1"/>
        </w:rPr>
        <w:t xml:space="preserve"> </w:t>
      </w:r>
      <w:r>
        <w:t>«больше-меньше</w:t>
      </w:r>
      <w:r>
        <w:rPr>
          <w:spacing w:val="1"/>
        </w:rPr>
        <w:t xml:space="preserve"> </w:t>
      </w:r>
      <w:r>
        <w:t>в…»),</w:t>
      </w:r>
      <w:r>
        <w:rPr>
          <w:spacing w:val="1"/>
        </w:rPr>
        <w:t xml:space="preserve"> </w:t>
      </w:r>
      <w:r>
        <w:t>зависимостей         («купля-продажа»,         расчёт         времени,         количества),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сравнение   (разностное,   кратное).   Запись   решения   задачи   по   действиям</w:t>
      </w:r>
      <w:r>
        <w:rPr>
          <w:spacing w:val="-67"/>
        </w:rPr>
        <w:t xml:space="preserve"> </w:t>
      </w:r>
      <w:r>
        <w:t>и с помощью</w:t>
      </w:r>
      <w:r>
        <w:rPr>
          <w:spacing w:val="1"/>
        </w:rPr>
        <w:t xml:space="preserve"> </w:t>
      </w:r>
      <w:r>
        <w:t>числового выражения.</w:t>
      </w:r>
      <w:r>
        <w:rPr>
          <w:spacing w:val="1"/>
        </w:rPr>
        <w:t xml:space="preserve"> </w:t>
      </w:r>
      <w:r>
        <w:t>Проверка решения и оценка полученного</w:t>
      </w:r>
      <w:r>
        <w:rPr>
          <w:spacing w:val="1"/>
        </w:rPr>
        <w:t xml:space="preserve"> </w:t>
      </w:r>
      <w:r>
        <w:t>результата.</w:t>
      </w:r>
    </w:p>
    <w:p w:rsidR="007775CA" w:rsidRDefault="00A82BF5">
      <w:pPr>
        <w:pStyle w:val="a3"/>
        <w:spacing w:before="1" w:line="360" w:lineRule="auto"/>
        <w:ind w:right="559"/>
      </w:pPr>
      <w:r>
        <w:t xml:space="preserve">Доля  </w:t>
      </w:r>
      <w:r>
        <w:rPr>
          <w:spacing w:val="25"/>
        </w:rPr>
        <w:t xml:space="preserve"> </w:t>
      </w:r>
      <w:r>
        <w:t xml:space="preserve">величины:   </w:t>
      </w:r>
      <w:r>
        <w:rPr>
          <w:spacing w:val="16"/>
        </w:rPr>
        <w:t xml:space="preserve"> </w:t>
      </w:r>
      <w:r>
        <w:t xml:space="preserve">половина,   </w:t>
      </w:r>
      <w:r>
        <w:rPr>
          <w:spacing w:val="25"/>
        </w:rPr>
        <w:t xml:space="preserve"> </w:t>
      </w:r>
      <w:r>
        <w:t xml:space="preserve">треть,   </w:t>
      </w:r>
      <w:r>
        <w:rPr>
          <w:spacing w:val="24"/>
        </w:rPr>
        <w:t xml:space="preserve"> </w:t>
      </w:r>
      <w:r>
        <w:t xml:space="preserve">четверть,   </w:t>
      </w:r>
      <w:r>
        <w:rPr>
          <w:spacing w:val="25"/>
        </w:rPr>
        <w:t xml:space="preserve"> </w:t>
      </w:r>
      <w:r>
        <w:t xml:space="preserve">пятая,   </w:t>
      </w:r>
      <w:r>
        <w:rPr>
          <w:spacing w:val="25"/>
        </w:rPr>
        <w:t xml:space="preserve"> </w:t>
      </w:r>
      <w:r>
        <w:t xml:space="preserve">десятая   </w:t>
      </w:r>
      <w:r>
        <w:rPr>
          <w:spacing w:val="23"/>
        </w:rPr>
        <w:t xml:space="preserve"> </w:t>
      </w:r>
      <w:r>
        <w:t>часть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величины.</w:t>
      </w:r>
    </w:p>
    <w:p w:rsidR="007775CA" w:rsidRDefault="00A82BF5">
      <w:pPr>
        <w:pStyle w:val="a3"/>
        <w:spacing w:before="1"/>
        <w:ind w:left="1005" w:firstLine="0"/>
      </w:pPr>
      <w:r>
        <w:t>Пространственные</w:t>
      </w:r>
      <w:r>
        <w:rPr>
          <w:spacing w:val="-8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геометрические</w:t>
      </w:r>
      <w:r>
        <w:rPr>
          <w:spacing w:val="-7"/>
        </w:rPr>
        <w:t xml:space="preserve"> </w:t>
      </w:r>
      <w:r>
        <w:t>фигуры.</w:t>
      </w:r>
    </w:p>
    <w:p w:rsidR="007775CA" w:rsidRDefault="00A82BF5">
      <w:pPr>
        <w:pStyle w:val="a3"/>
        <w:spacing w:before="159" w:line="362" w:lineRule="auto"/>
        <w:ind w:right="560"/>
      </w:pPr>
      <w:r>
        <w:t xml:space="preserve">Конструирование      </w:t>
      </w:r>
      <w:r>
        <w:rPr>
          <w:spacing w:val="1"/>
        </w:rPr>
        <w:t xml:space="preserve"> </w:t>
      </w:r>
      <w:r>
        <w:t xml:space="preserve">геометрических      </w:t>
      </w:r>
      <w:r>
        <w:rPr>
          <w:spacing w:val="1"/>
        </w:rPr>
        <w:t xml:space="preserve"> </w:t>
      </w:r>
      <w:r>
        <w:t xml:space="preserve">фигур      </w:t>
      </w:r>
      <w:r>
        <w:rPr>
          <w:spacing w:val="1"/>
        </w:rPr>
        <w:t xml:space="preserve"> </w:t>
      </w:r>
      <w:r>
        <w:t>(разбиение        фигуры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части,</w:t>
      </w:r>
      <w:r>
        <w:rPr>
          <w:spacing w:val="2"/>
        </w:rPr>
        <w:t xml:space="preserve"> </w:t>
      </w:r>
      <w:r>
        <w:t>составление</w:t>
      </w:r>
      <w:r>
        <w:rPr>
          <w:spacing w:val="2"/>
        </w:rPr>
        <w:t xml:space="preserve"> </w:t>
      </w:r>
      <w:r>
        <w:t>фигуры из</w:t>
      </w:r>
      <w:r>
        <w:rPr>
          <w:spacing w:val="2"/>
        </w:rPr>
        <w:t xml:space="preserve"> </w:t>
      </w:r>
      <w:r>
        <w:t>частей).</w:t>
      </w:r>
    </w:p>
    <w:p w:rsidR="007775CA" w:rsidRDefault="00A82BF5">
      <w:pPr>
        <w:pStyle w:val="a3"/>
        <w:spacing w:line="319" w:lineRule="exact"/>
        <w:ind w:left="933" w:firstLine="0"/>
      </w:pPr>
      <w:r>
        <w:t>Периметр</w:t>
      </w:r>
      <w:r>
        <w:rPr>
          <w:spacing w:val="-8"/>
        </w:rPr>
        <w:t xml:space="preserve"> </w:t>
      </w:r>
      <w:r>
        <w:t>многоугольника:</w:t>
      </w:r>
      <w:r>
        <w:rPr>
          <w:spacing w:val="-12"/>
        </w:rPr>
        <w:t xml:space="preserve"> </w:t>
      </w:r>
      <w:r>
        <w:t>измерение,</w:t>
      </w:r>
      <w:r>
        <w:rPr>
          <w:spacing w:val="-4"/>
        </w:rPr>
        <w:t xml:space="preserve"> </w:t>
      </w:r>
      <w:r>
        <w:t>вычисление,</w:t>
      </w:r>
      <w:r>
        <w:rPr>
          <w:spacing w:val="-5"/>
        </w:rPr>
        <w:t xml:space="preserve"> </w:t>
      </w:r>
      <w:r>
        <w:t>запись</w:t>
      </w:r>
      <w:r>
        <w:rPr>
          <w:spacing w:val="-9"/>
        </w:rPr>
        <w:t xml:space="preserve"> </w:t>
      </w:r>
      <w:r>
        <w:t>равенства.</w:t>
      </w:r>
    </w:p>
    <w:p w:rsidR="007775CA" w:rsidRDefault="00A82BF5">
      <w:pPr>
        <w:pStyle w:val="a3"/>
        <w:spacing w:before="158" w:line="360" w:lineRule="auto"/>
        <w:ind w:right="553"/>
      </w:pPr>
      <w:r>
        <w:t>Измерение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сантиметрах.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сторонами,</w:t>
      </w:r>
      <w:r>
        <w:rPr>
          <w:spacing w:val="33"/>
        </w:rPr>
        <w:t xml:space="preserve"> </w:t>
      </w:r>
      <w:r>
        <w:t>запись</w:t>
      </w:r>
      <w:r>
        <w:rPr>
          <w:spacing w:val="30"/>
        </w:rPr>
        <w:t xml:space="preserve"> </w:t>
      </w:r>
      <w:r>
        <w:t>равенства.</w:t>
      </w:r>
      <w:r>
        <w:rPr>
          <w:spacing w:val="33"/>
        </w:rPr>
        <w:t xml:space="preserve"> </w:t>
      </w:r>
      <w:r>
        <w:t>Изображение</w:t>
      </w:r>
      <w:r>
        <w:rPr>
          <w:spacing w:val="31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клетчатой</w:t>
      </w:r>
      <w:r>
        <w:rPr>
          <w:spacing w:val="30"/>
        </w:rPr>
        <w:t xml:space="preserve"> </w:t>
      </w:r>
      <w:r>
        <w:t>бумаге</w:t>
      </w:r>
      <w:r>
        <w:rPr>
          <w:spacing w:val="33"/>
        </w:rPr>
        <w:t xml:space="preserve"> </w:t>
      </w:r>
      <w:r>
        <w:t>прямоугольника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2"/>
        </w:rPr>
        <w:t xml:space="preserve"> </w:t>
      </w:r>
      <w:r>
        <w:t>значением</w:t>
      </w:r>
      <w:r>
        <w:rPr>
          <w:spacing w:val="3"/>
        </w:rPr>
        <w:t xml:space="preserve"> </w:t>
      </w:r>
      <w:r>
        <w:t>площади.</w:t>
      </w:r>
    </w:p>
    <w:p w:rsidR="007775CA" w:rsidRDefault="00A82BF5">
      <w:pPr>
        <w:pStyle w:val="a3"/>
        <w:spacing w:before="3" w:line="357" w:lineRule="auto"/>
        <w:ind w:left="933" w:right="4383" w:firstLine="0"/>
      </w:pPr>
      <w:r>
        <w:t>Математическая информация.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6"/>
        </w:rPr>
        <w:t xml:space="preserve"> </w:t>
      </w:r>
      <w:r>
        <w:t>объектов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двум</w:t>
      </w:r>
      <w:r>
        <w:rPr>
          <w:spacing w:val="-4"/>
        </w:rPr>
        <w:t xml:space="preserve"> </w:t>
      </w:r>
      <w:r>
        <w:t>признакам.</w:t>
      </w:r>
    </w:p>
    <w:p w:rsidR="007775CA" w:rsidRDefault="00A82BF5">
      <w:pPr>
        <w:pStyle w:val="a3"/>
        <w:spacing w:before="6" w:line="362" w:lineRule="auto"/>
        <w:jc w:val="left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утверждения:</w:t>
      </w:r>
      <w:r>
        <w:rPr>
          <w:spacing w:val="1"/>
        </w:rPr>
        <w:t xml:space="preserve"> </w:t>
      </w:r>
      <w:r>
        <w:t>конструирование,</w:t>
      </w:r>
      <w:r>
        <w:rPr>
          <w:spacing w:val="-67"/>
        </w:rPr>
        <w:t xml:space="preserve"> </w:t>
      </w:r>
      <w:r>
        <w:t>проверка.</w:t>
      </w:r>
      <w:r>
        <w:rPr>
          <w:spacing w:val="13"/>
        </w:rPr>
        <w:t xml:space="preserve"> </w:t>
      </w:r>
      <w:r>
        <w:t>Логические</w:t>
      </w:r>
      <w:r>
        <w:rPr>
          <w:spacing w:val="11"/>
        </w:rPr>
        <w:t xml:space="preserve"> </w:t>
      </w:r>
      <w:r>
        <w:t>рассуждения</w:t>
      </w:r>
      <w:r>
        <w:rPr>
          <w:spacing w:val="11"/>
        </w:rPr>
        <w:t xml:space="preserve"> </w:t>
      </w:r>
      <w:r>
        <w:t>со</w:t>
      </w:r>
      <w:r>
        <w:rPr>
          <w:spacing w:val="15"/>
        </w:rPr>
        <w:t xml:space="preserve"> </w:t>
      </w:r>
      <w:r>
        <w:t>связками</w:t>
      </w:r>
      <w:r>
        <w:rPr>
          <w:spacing w:val="15"/>
        </w:rPr>
        <w:t xml:space="preserve"> </w:t>
      </w:r>
      <w:r>
        <w:t>«если</w:t>
      </w:r>
      <w:r>
        <w:rPr>
          <w:spacing w:val="11"/>
        </w:rPr>
        <w:t xml:space="preserve"> </w:t>
      </w:r>
      <w:r>
        <w:t>…,</w:t>
      </w:r>
      <w:r>
        <w:rPr>
          <w:spacing w:val="13"/>
        </w:rPr>
        <w:t xml:space="preserve"> </w:t>
      </w:r>
      <w:r>
        <w:t>то</w:t>
      </w:r>
      <w:r>
        <w:rPr>
          <w:spacing w:val="11"/>
        </w:rPr>
        <w:t xml:space="preserve"> </w:t>
      </w:r>
      <w:r>
        <w:t>…»,</w:t>
      </w:r>
      <w:r>
        <w:rPr>
          <w:spacing w:val="18"/>
        </w:rPr>
        <w:t xml:space="preserve"> </w:t>
      </w:r>
      <w:r>
        <w:t>«поэтому»,</w:t>
      </w:r>
    </w:p>
    <w:p w:rsidR="007775CA" w:rsidRDefault="00A82BF5">
      <w:pPr>
        <w:pStyle w:val="a3"/>
        <w:spacing w:line="315" w:lineRule="exact"/>
        <w:ind w:firstLine="0"/>
        <w:jc w:val="left"/>
      </w:pPr>
      <w:r>
        <w:t>«значит».</w:t>
      </w:r>
    </w:p>
    <w:p w:rsidR="007775CA" w:rsidRDefault="007775CA">
      <w:pPr>
        <w:spacing w:line="315" w:lineRule="exact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0" w:lineRule="auto"/>
        <w:ind w:right="563"/>
      </w:pPr>
      <w:r>
        <w:lastRenderedPageBreak/>
        <w:t>Извлечение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 мира (например, расписание уроков, движения автобусов, поездов),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таблицу,</w:t>
      </w:r>
      <w:r>
        <w:rPr>
          <w:spacing w:val="3"/>
        </w:rPr>
        <w:t xml:space="preserve"> </w:t>
      </w:r>
      <w:r>
        <w:t>дополнение</w:t>
      </w:r>
      <w:r>
        <w:rPr>
          <w:spacing w:val="6"/>
        </w:rPr>
        <w:t xml:space="preserve"> </w:t>
      </w:r>
      <w:r>
        <w:t>чертежа</w:t>
      </w:r>
      <w:r>
        <w:rPr>
          <w:spacing w:val="1"/>
        </w:rPr>
        <w:t xml:space="preserve"> </w:t>
      </w:r>
      <w:r>
        <w:t>данными.</w:t>
      </w:r>
    </w:p>
    <w:p w:rsidR="007775CA" w:rsidRDefault="00A82BF5">
      <w:pPr>
        <w:pStyle w:val="a3"/>
        <w:spacing w:line="362" w:lineRule="auto"/>
        <w:ind w:right="564"/>
      </w:pPr>
      <w:r>
        <w:t>Формализованное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71"/>
        </w:rPr>
        <w:t xml:space="preserve"> </w:t>
      </w:r>
      <w:r>
        <w:t>(инструкция,</w:t>
      </w:r>
      <w:r>
        <w:rPr>
          <w:spacing w:val="1"/>
        </w:rPr>
        <w:t xml:space="preserve"> </w:t>
      </w:r>
      <w:r>
        <w:t>план,</w:t>
      </w:r>
      <w:r>
        <w:rPr>
          <w:spacing w:val="2"/>
        </w:rPr>
        <w:t xml:space="preserve"> </w:t>
      </w:r>
      <w:r>
        <w:t>схема,</w:t>
      </w:r>
      <w:r>
        <w:rPr>
          <w:spacing w:val="4"/>
        </w:rPr>
        <w:t xml:space="preserve"> </w:t>
      </w:r>
      <w:r>
        <w:t>алгоритм).</w:t>
      </w:r>
    </w:p>
    <w:p w:rsidR="007775CA" w:rsidRDefault="00A82BF5">
      <w:pPr>
        <w:pStyle w:val="a3"/>
        <w:spacing w:line="357" w:lineRule="auto"/>
        <w:ind w:right="565"/>
      </w:pPr>
      <w:r>
        <w:t>Столбчатая диаграмма: чтение, использование данных для решения учебных</w:t>
      </w:r>
      <w:r>
        <w:rPr>
          <w:spacing w:val="-67"/>
        </w:rPr>
        <w:t xml:space="preserve"> </w:t>
      </w:r>
      <w:r>
        <w:t>и практических</w:t>
      </w:r>
      <w:r>
        <w:rPr>
          <w:spacing w:val="-3"/>
        </w:rPr>
        <w:t xml:space="preserve"> </w:t>
      </w:r>
      <w:r>
        <w:t>задач.</w:t>
      </w:r>
    </w:p>
    <w:p w:rsidR="007775CA" w:rsidRDefault="00A82BF5">
      <w:pPr>
        <w:pStyle w:val="a3"/>
        <w:spacing w:before="1" w:line="360" w:lineRule="auto"/>
        <w:ind w:right="562"/>
      </w:pPr>
      <w:r>
        <w:t>Алгоритмы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 электронных средствах обучения</w:t>
      </w:r>
      <w:r>
        <w:rPr>
          <w:spacing w:val="1"/>
        </w:rPr>
        <w:t xml:space="preserve"> </w:t>
      </w:r>
      <w:r>
        <w:t>(интерактивной</w:t>
      </w:r>
      <w:r>
        <w:rPr>
          <w:spacing w:val="1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компьютере,</w:t>
      </w:r>
      <w:r>
        <w:rPr>
          <w:spacing w:val="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устройствах).</w:t>
      </w:r>
    </w:p>
    <w:p w:rsidR="007775CA" w:rsidRDefault="00A82BF5">
      <w:pPr>
        <w:pStyle w:val="a3"/>
        <w:spacing w:before="2" w:line="360" w:lineRule="auto"/>
        <w:ind w:right="563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7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совместной деятельности.</w:t>
      </w:r>
    </w:p>
    <w:p w:rsidR="007775CA" w:rsidRDefault="00A82BF5">
      <w:pPr>
        <w:pStyle w:val="a3"/>
        <w:spacing w:line="360" w:lineRule="auto"/>
        <w:ind w:right="56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исследовательские действия как часть</w:t>
      </w:r>
      <w:r>
        <w:rPr>
          <w:spacing w:val="1"/>
        </w:rPr>
        <w:t xml:space="preserve"> </w:t>
      </w:r>
      <w:r>
        <w:t>познавательных 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7775CA" w:rsidRDefault="00A82BF5">
      <w:pPr>
        <w:pStyle w:val="a3"/>
        <w:spacing w:line="362" w:lineRule="auto"/>
        <w:ind w:right="569"/>
      </w:pPr>
      <w:r>
        <w:t>сравнивать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фигуры);</w:t>
      </w:r>
    </w:p>
    <w:p w:rsidR="007775CA" w:rsidRDefault="00A82BF5">
      <w:pPr>
        <w:pStyle w:val="a3"/>
        <w:spacing w:line="362" w:lineRule="auto"/>
        <w:ind w:left="933" w:right="3577" w:firstLine="0"/>
      </w:pPr>
      <w:r>
        <w:t>выбирать</w:t>
      </w:r>
      <w:r>
        <w:rPr>
          <w:spacing w:val="-9"/>
        </w:rPr>
        <w:t xml:space="preserve"> </w:t>
      </w:r>
      <w:r>
        <w:t>приём</w:t>
      </w:r>
      <w:r>
        <w:rPr>
          <w:spacing w:val="-5"/>
        </w:rPr>
        <w:t xml:space="preserve"> </w:t>
      </w:r>
      <w:r>
        <w:t>вычисления,</w:t>
      </w:r>
      <w:r>
        <w:rPr>
          <w:spacing w:val="-4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действия;</w:t>
      </w:r>
      <w:r>
        <w:rPr>
          <w:spacing w:val="-67"/>
        </w:rPr>
        <w:t xml:space="preserve"> </w:t>
      </w:r>
      <w:r>
        <w:t>конструировать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фигуры;</w:t>
      </w:r>
    </w:p>
    <w:p w:rsidR="007775CA" w:rsidRDefault="00A82BF5">
      <w:pPr>
        <w:pStyle w:val="a3"/>
        <w:tabs>
          <w:tab w:val="left" w:pos="3366"/>
          <w:tab w:val="left" w:pos="4580"/>
          <w:tab w:val="left" w:pos="5644"/>
          <w:tab w:val="left" w:pos="7102"/>
          <w:tab w:val="left" w:pos="9211"/>
        </w:tabs>
        <w:spacing w:line="357" w:lineRule="auto"/>
        <w:ind w:right="568"/>
        <w:jc w:val="left"/>
      </w:pPr>
      <w:r>
        <w:t>классифицировать</w:t>
      </w:r>
      <w:r>
        <w:tab/>
        <w:t>объекты</w:t>
      </w:r>
      <w:r>
        <w:tab/>
        <w:t>(числа,</w:t>
      </w:r>
      <w:r>
        <w:tab/>
        <w:t>величины,</w:t>
      </w:r>
      <w:r>
        <w:tab/>
        <w:t>геометрические</w:t>
      </w:r>
      <w:r>
        <w:tab/>
      </w:r>
      <w:r>
        <w:rPr>
          <w:spacing w:val="-2"/>
        </w:rPr>
        <w:t>фигуры,</w:t>
      </w:r>
      <w:r>
        <w:rPr>
          <w:spacing w:val="-67"/>
        </w:rPr>
        <w:t xml:space="preserve"> </w:t>
      </w:r>
      <w:r>
        <w:t>текстовые задачи в одно действие)</w:t>
      </w:r>
      <w:r>
        <w:rPr>
          <w:spacing w:val="-1"/>
        </w:rPr>
        <w:t xml:space="preserve"> </w:t>
      </w:r>
      <w:r>
        <w:t>по выбранному</w:t>
      </w:r>
      <w:r>
        <w:rPr>
          <w:spacing w:val="-4"/>
        </w:rPr>
        <w:t xml:space="preserve"> </w:t>
      </w:r>
      <w:r>
        <w:t>признаку;</w:t>
      </w:r>
    </w:p>
    <w:p w:rsidR="007775CA" w:rsidRDefault="00A82BF5">
      <w:pPr>
        <w:pStyle w:val="a3"/>
        <w:ind w:left="933" w:firstLine="0"/>
        <w:jc w:val="left"/>
      </w:pPr>
      <w:r>
        <w:t>прикидывать</w:t>
      </w:r>
      <w:r>
        <w:rPr>
          <w:spacing w:val="-8"/>
        </w:rPr>
        <w:t xml:space="preserve"> </w:t>
      </w:r>
      <w:r>
        <w:t>размеры</w:t>
      </w:r>
      <w:r>
        <w:rPr>
          <w:spacing w:val="-5"/>
        </w:rPr>
        <w:t xml:space="preserve"> </w:t>
      </w:r>
      <w:r>
        <w:t>фигуры,</w:t>
      </w:r>
      <w:r>
        <w:rPr>
          <w:spacing w:val="-3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элементов;</w:t>
      </w:r>
    </w:p>
    <w:p w:rsidR="007775CA" w:rsidRDefault="00A82BF5">
      <w:pPr>
        <w:pStyle w:val="a3"/>
        <w:spacing w:before="153" w:line="362" w:lineRule="auto"/>
        <w:ind w:right="564"/>
        <w:jc w:val="left"/>
      </w:pPr>
      <w:r>
        <w:t>понимать</w:t>
      </w:r>
      <w:r>
        <w:rPr>
          <w:spacing w:val="7"/>
        </w:rPr>
        <w:t xml:space="preserve"> </w:t>
      </w:r>
      <w:r>
        <w:t>смысл</w:t>
      </w:r>
      <w:r>
        <w:rPr>
          <w:spacing w:val="79"/>
        </w:rPr>
        <w:t xml:space="preserve"> </w:t>
      </w:r>
      <w:r>
        <w:t>зависимостей</w:t>
      </w:r>
      <w:r>
        <w:rPr>
          <w:spacing w:val="78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математических</w:t>
      </w:r>
      <w:r>
        <w:rPr>
          <w:spacing w:val="75"/>
        </w:rPr>
        <w:t xml:space="preserve"> </w:t>
      </w:r>
      <w:r>
        <w:t>отношений,</w:t>
      </w:r>
      <w:r>
        <w:rPr>
          <w:spacing w:val="80"/>
        </w:rPr>
        <w:t xml:space="preserve"> </w:t>
      </w:r>
      <w:r>
        <w:t>описанных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задаче;</w:t>
      </w:r>
    </w:p>
    <w:p w:rsidR="007775CA" w:rsidRDefault="00A82BF5">
      <w:pPr>
        <w:pStyle w:val="a3"/>
        <w:spacing w:line="319" w:lineRule="exact"/>
        <w:ind w:left="933" w:firstLine="0"/>
        <w:jc w:val="left"/>
      </w:pPr>
      <w:r>
        <w:t>различать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алгоритмы</w:t>
      </w:r>
      <w:r>
        <w:rPr>
          <w:spacing w:val="-4"/>
        </w:rPr>
        <w:t xml:space="preserve"> </w:t>
      </w:r>
      <w:r>
        <w:t>вычисления;</w:t>
      </w:r>
    </w:p>
    <w:p w:rsidR="007775CA" w:rsidRDefault="00A82BF5">
      <w:pPr>
        <w:pStyle w:val="a3"/>
        <w:spacing w:before="159" w:line="362" w:lineRule="auto"/>
        <w:jc w:val="left"/>
      </w:pPr>
      <w:r>
        <w:t>выбирать</w:t>
      </w:r>
      <w:r>
        <w:rPr>
          <w:spacing w:val="26"/>
        </w:rPr>
        <w:t xml:space="preserve"> </w:t>
      </w:r>
      <w:r>
        <w:t>метод</w:t>
      </w:r>
      <w:r>
        <w:rPr>
          <w:spacing w:val="30"/>
        </w:rPr>
        <w:t xml:space="preserve"> </w:t>
      </w:r>
      <w:r>
        <w:t>решения</w:t>
      </w:r>
      <w:r>
        <w:rPr>
          <w:spacing w:val="29"/>
        </w:rPr>
        <w:t xml:space="preserve"> </w:t>
      </w:r>
      <w:r>
        <w:t>(моделирование</w:t>
      </w:r>
      <w:r>
        <w:rPr>
          <w:spacing w:val="28"/>
        </w:rPr>
        <w:t xml:space="preserve"> </w:t>
      </w:r>
      <w:r>
        <w:t>ситуации,</w:t>
      </w:r>
      <w:r>
        <w:rPr>
          <w:spacing w:val="29"/>
        </w:rPr>
        <w:t xml:space="preserve"> </w:t>
      </w:r>
      <w:r>
        <w:t>перебор</w:t>
      </w:r>
      <w:r>
        <w:rPr>
          <w:spacing w:val="28"/>
        </w:rPr>
        <w:t xml:space="preserve"> </w:t>
      </w:r>
      <w:r>
        <w:t>вариантов,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алгоритма);</w:t>
      </w:r>
    </w:p>
    <w:p w:rsidR="007775CA" w:rsidRDefault="007775CA">
      <w:pPr>
        <w:spacing w:line="362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2" w:lineRule="auto"/>
        <w:jc w:val="left"/>
      </w:pPr>
      <w:r>
        <w:lastRenderedPageBreak/>
        <w:t>соотносить</w:t>
      </w:r>
      <w:r>
        <w:rPr>
          <w:spacing w:val="19"/>
        </w:rPr>
        <w:t xml:space="preserve"> </w:t>
      </w:r>
      <w:r>
        <w:t>начало,</w:t>
      </w:r>
      <w:r>
        <w:rPr>
          <w:spacing w:val="19"/>
        </w:rPr>
        <w:t xml:space="preserve"> </w:t>
      </w:r>
      <w:r>
        <w:t>окончание,</w:t>
      </w:r>
      <w:r>
        <w:rPr>
          <w:spacing w:val="19"/>
        </w:rPr>
        <w:t xml:space="preserve"> </w:t>
      </w:r>
      <w:r>
        <w:t>продолжительность</w:t>
      </w:r>
      <w:r>
        <w:rPr>
          <w:spacing w:val="15"/>
        </w:rPr>
        <w:t xml:space="preserve"> </w:t>
      </w:r>
      <w:r>
        <w:t>события</w:t>
      </w:r>
      <w:r>
        <w:rPr>
          <w:spacing w:val="22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практической</w:t>
      </w:r>
      <w:r>
        <w:rPr>
          <w:spacing w:val="-67"/>
        </w:rPr>
        <w:t xml:space="preserve"> </w:t>
      </w:r>
      <w:r>
        <w:t>ситуации;</w:t>
      </w:r>
    </w:p>
    <w:p w:rsidR="007775CA" w:rsidRDefault="00A82BF5">
      <w:pPr>
        <w:pStyle w:val="a3"/>
        <w:spacing w:line="362" w:lineRule="auto"/>
        <w:jc w:val="left"/>
      </w:pPr>
      <w:r>
        <w:t>составлять</w:t>
      </w:r>
      <w:r>
        <w:rPr>
          <w:spacing w:val="42"/>
        </w:rPr>
        <w:t xml:space="preserve"> </w:t>
      </w:r>
      <w:r>
        <w:t>ряд</w:t>
      </w:r>
      <w:r>
        <w:rPr>
          <w:spacing w:val="46"/>
        </w:rPr>
        <w:t xml:space="preserve"> </w:t>
      </w:r>
      <w:r>
        <w:t>чисел</w:t>
      </w:r>
      <w:r>
        <w:rPr>
          <w:spacing w:val="49"/>
        </w:rPr>
        <w:t xml:space="preserve"> </w:t>
      </w:r>
      <w:r>
        <w:t>(величин,</w:t>
      </w:r>
      <w:r>
        <w:rPr>
          <w:spacing w:val="46"/>
        </w:rPr>
        <w:t xml:space="preserve"> </w:t>
      </w:r>
      <w:r>
        <w:t>геометрических</w:t>
      </w:r>
      <w:r>
        <w:rPr>
          <w:spacing w:val="40"/>
        </w:rPr>
        <w:t xml:space="preserve"> </w:t>
      </w:r>
      <w:r>
        <w:t>фигур)</w:t>
      </w:r>
      <w:r>
        <w:rPr>
          <w:spacing w:val="43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выбранному</w:t>
      </w:r>
      <w:r>
        <w:rPr>
          <w:spacing w:val="-4"/>
        </w:rPr>
        <w:t xml:space="preserve"> </w:t>
      </w:r>
      <w:r>
        <w:t>правилу;</w:t>
      </w:r>
    </w:p>
    <w:p w:rsidR="007775CA" w:rsidRDefault="00A82BF5">
      <w:pPr>
        <w:pStyle w:val="a3"/>
        <w:spacing w:line="315" w:lineRule="exact"/>
        <w:ind w:left="933" w:firstLine="0"/>
        <w:jc w:val="left"/>
      </w:pPr>
      <w:r>
        <w:t>моделировать</w:t>
      </w:r>
      <w:r>
        <w:rPr>
          <w:spacing w:val="-9"/>
        </w:rPr>
        <w:t xml:space="preserve"> </w:t>
      </w:r>
      <w:r>
        <w:t>предложенную</w:t>
      </w:r>
      <w:r>
        <w:rPr>
          <w:spacing w:val="-8"/>
        </w:rPr>
        <w:t xml:space="preserve"> </w:t>
      </w:r>
      <w:r>
        <w:t>практическую</w:t>
      </w:r>
      <w:r>
        <w:rPr>
          <w:spacing w:val="-8"/>
        </w:rPr>
        <w:t xml:space="preserve"> </w:t>
      </w:r>
      <w:r>
        <w:t>ситуацию;</w:t>
      </w:r>
    </w:p>
    <w:p w:rsidR="007775CA" w:rsidRDefault="00A82BF5">
      <w:pPr>
        <w:pStyle w:val="a3"/>
        <w:spacing w:before="155" w:line="362" w:lineRule="auto"/>
        <w:ind w:right="558"/>
        <w:jc w:val="left"/>
      </w:pPr>
      <w:r>
        <w:t>устанавливать</w:t>
      </w:r>
      <w:r>
        <w:rPr>
          <w:spacing w:val="27"/>
        </w:rPr>
        <w:t xml:space="preserve"> </w:t>
      </w:r>
      <w:r>
        <w:t>последовательность</w:t>
      </w:r>
      <w:r>
        <w:rPr>
          <w:spacing w:val="27"/>
        </w:rPr>
        <w:t xml:space="preserve"> </w:t>
      </w:r>
      <w:r>
        <w:t>событий,</w:t>
      </w:r>
      <w:r>
        <w:rPr>
          <w:spacing w:val="31"/>
        </w:rPr>
        <w:t xml:space="preserve"> </w:t>
      </w:r>
      <w:r>
        <w:t>действий</w:t>
      </w:r>
      <w:r>
        <w:rPr>
          <w:spacing w:val="29"/>
        </w:rPr>
        <w:t xml:space="preserve"> </w:t>
      </w:r>
      <w:r>
        <w:t>сюжета</w:t>
      </w:r>
      <w:r>
        <w:rPr>
          <w:spacing w:val="30"/>
        </w:rPr>
        <w:t xml:space="preserve"> </w:t>
      </w:r>
      <w:r>
        <w:t>текстовой</w:t>
      </w:r>
      <w:r>
        <w:rPr>
          <w:spacing w:val="-67"/>
        </w:rPr>
        <w:t xml:space="preserve"> </w:t>
      </w:r>
      <w:r>
        <w:t>задачи.</w:t>
      </w:r>
    </w:p>
    <w:p w:rsidR="007775CA" w:rsidRDefault="00A82BF5">
      <w:pPr>
        <w:pStyle w:val="a3"/>
        <w:tabs>
          <w:tab w:val="left" w:pos="1403"/>
          <w:tab w:val="left" w:pos="3417"/>
          <w:tab w:val="left" w:pos="4376"/>
          <w:tab w:val="left" w:pos="6438"/>
          <w:tab w:val="left" w:pos="8088"/>
        </w:tabs>
        <w:spacing w:line="362" w:lineRule="auto"/>
        <w:ind w:right="558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</w:r>
      <w:r>
        <w:rPr>
          <w:spacing w:val="-1"/>
        </w:rPr>
        <w:t>информационные</w:t>
      </w:r>
      <w:r>
        <w:rPr>
          <w:spacing w:val="-67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как часть</w:t>
      </w:r>
      <w:r>
        <w:rPr>
          <w:spacing w:val="-3"/>
        </w:rPr>
        <w:t xml:space="preserve"> </w:t>
      </w:r>
      <w:r>
        <w:t>познавательных 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7775CA" w:rsidRDefault="00A82BF5">
      <w:pPr>
        <w:pStyle w:val="a3"/>
        <w:spacing w:line="319" w:lineRule="exact"/>
        <w:ind w:left="933" w:firstLine="0"/>
        <w:jc w:val="left"/>
      </w:pPr>
      <w:r>
        <w:t>читать</w:t>
      </w:r>
      <w:r>
        <w:rPr>
          <w:spacing w:val="-6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формах;</w:t>
      </w:r>
    </w:p>
    <w:p w:rsidR="007775CA" w:rsidRDefault="00A82BF5">
      <w:pPr>
        <w:pStyle w:val="a3"/>
        <w:spacing w:before="152" w:line="362" w:lineRule="auto"/>
        <w:ind w:right="558"/>
        <w:jc w:val="left"/>
      </w:pPr>
      <w:r>
        <w:t>извлекать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интерпретировать</w:t>
      </w:r>
      <w:r>
        <w:rPr>
          <w:spacing w:val="10"/>
        </w:rPr>
        <w:t xml:space="preserve"> </w:t>
      </w:r>
      <w:r>
        <w:t>числовые</w:t>
      </w:r>
      <w:r>
        <w:rPr>
          <w:spacing w:val="17"/>
        </w:rPr>
        <w:t xml:space="preserve"> </w:t>
      </w:r>
      <w:r>
        <w:t>данные,</w:t>
      </w:r>
      <w:r>
        <w:rPr>
          <w:spacing w:val="10"/>
        </w:rPr>
        <w:t xml:space="preserve"> </w:t>
      </w:r>
      <w:r>
        <w:t>представленные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таблице,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диаграмме;</w:t>
      </w:r>
    </w:p>
    <w:p w:rsidR="007775CA" w:rsidRDefault="00A82BF5">
      <w:pPr>
        <w:pStyle w:val="a3"/>
        <w:tabs>
          <w:tab w:val="left" w:pos="2909"/>
          <w:tab w:val="left" w:pos="5322"/>
          <w:tab w:val="left" w:pos="7058"/>
          <w:tab w:val="left" w:pos="9149"/>
        </w:tabs>
        <w:spacing w:line="362" w:lineRule="auto"/>
        <w:ind w:left="933" w:right="564" w:firstLine="0"/>
        <w:jc w:val="left"/>
      </w:pPr>
      <w:r>
        <w:t>заполнять таблицы сложения и умножения, дополнять данными чертеж;</w:t>
      </w:r>
      <w:r>
        <w:rPr>
          <w:spacing w:val="1"/>
        </w:rPr>
        <w:t xml:space="preserve"> </w:t>
      </w:r>
      <w:r>
        <w:t>устанавливать соответствие между различными записями решения задачи;</w:t>
      </w:r>
      <w:r>
        <w:rPr>
          <w:spacing w:val="1"/>
        </w:rPr>
        <w:t xml:space="preserve"> </w:t>
      </w:r>
      <w:r>
        <w:t>использовать</w:t>
      </w:r>
      <w:r>
        <w:tab/>
        <w:t>дополнительную</w:t>
      </w:r>
      <w:r>
        <w:tab/>
        <w:t>литературу</w:t>
      </w:r>
      <w:r>
        <w:tab/>
        <w:t>(справочники,</w:t>
      </w:r>
      <w:r>
        <w:tab/>
      </w:r>
      <w:r>
        <w:rPr>
          <w:spacing w:val="-1"/>
        </w:rPr>
        <w:t>словари)</w:t>
      </w:r>
    </w:p>
    <w:p w:rsidR="007775CA" w:rsidRDefault="00A82BF5">
      <w:pPr>
        <w:pStyle w:val="a3"/>
        <w:spacing w:line="313" w:lineRule="exact"/>
        <w:ind w:firstLine="0"/>
        <w:jc w:val="left"/>
      </w:pPr>
      <w:r>
        <w:t>для</w:t>
      </w:r>
      <w:r>
        <w:rPr>
          <w:spacing w:val="-6"/>
        </w:rPr>
        <w:t xml:space="preserve"> </w:t>
      </w:r>
      <w:r>
        <w:t>установления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проверки</w:t>
      </w:r>
      <w:r>
        <w:rPr>
          <w:spacing w:val="-8"/>
        </w:rPr>
        <w:t xml:space="preserve"> </w:t>
      </w:r>
      <w:r>
        <w:t>значения</w:t>
      </w:r>
      <w:r>
        <w:rPr>
          <w:spacing w:val="-6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термина</w:t>
      </w:r>
      <w:r>
        <w:rPr>
          <w:spacing w:val="-7"/>
        </w:rPr>
        <w:t xml:space="preserve"> </w:t>
      </w:r>
      <w:r>
        <w:t>(понятия).</w:t>
      </w:r>
    </w:p>
    <w:p w:rsidR="007775CA" w:rsidRDefault="00A82BF5">
      <w:pPr>
        <w:pStyle w:val="a3"/>
        <w:spacing w:before="155" w:line="357" w:lineRule="auto"/>
        <w:ind w:right="558"/>
        <w:jc w:val="left"/>
      </w:pPr>
      <w:r>
        <w:t>У</w:t>
      </w:r>
      <w:r>
        <w:rPr>
          <w:spacing w:val="60"/>
        </w:rPr>
        <w:t xml:space="preserve"> </w:t>
      </w:r>
      <w:r>
        <w:t>обучающегося</w:t>
      </w:r>
      <w:r>
        <w:rPr>
          <w:spacing w:val="63"/>
        </w:rPr>
        <w:t xml:space="preserve"> </w:t>
      </w:r>
      <w:r>
        <w:t>будут</w:t>
      </w:r>
      <w:r>
        <w:rPr>
          <w:spacing w:val="60"/>
        </w:rPr>
        <w:t xml:space="preserve"> </w:t>
      </w:r>
      <w:r>
        <w:t>сформированы</w:t>
      </w:r>
      <w:r>
        <w:rPr>
          <w:spacing w:val="66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действия</w:t>
      </w:r>
      <w:r>
        <w:rPr>
          <w:spacing w:val="65"/>
        </w:rPr>
        <w:t xml:space="preserve"> </w:t>
      </w:r>
      <w:r>
        <w:t>общения</w:t>
      </w:r>
      <w:r>
        <w:rPr>
          <w:spacing w:val="62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7775CA" w:rsidRDefault="00A82BF5">
      <w:pPr>
        <w:pStyle w:val="a3"/>
        <w:tabs>
          <w:tab w:val="left" w:pos="2732"/>
          <w:tab w:val="left" w:pos="4937"/>
          <w:tab w:val="left" w:pos="6903"/>
          <w:tab w:val="left" w:pos="7531"/>
          <w:tab w:val="left" w:pos="8860"/>
        </w:tabs>
        <w:spacing w:before="6" w:line="362" w:lineRule="auto"/>
        <w:ind w:right="562"/>
        <w:jc w:val="left"/>
      </w:pPr>
      <w:r>
        <w:t>использовать</w:t>
      </w:r>
      <w:r>
        <w:tab/>
        <w:t>математическую</w:t>
      </w:r>
      <w:r>
        <w:tab/>
        <w:t>терминологию</w:t>
      </w:r>
      <w:r>
        <w:tab/>
        <w:t>для</w:t>
      </w:r>
      <w:r>
        <w:tab/>
        <w:t>описания</w:t>
      </w:r>
      <w:r>
        <w:tab/>
      </w:r>
      <w:r>
        <w:rPr>
          <w:spacing w:val="-2"/>
        </w:rPr>
        <w:t>отношений</w:t>
      </w:r>
      <w:r>
        <w:rPr>
          <w:spacing w:val="-67"/>
        </w:rPr>
        <w:t xml:space="preserve"> </w:t>
      </w:r>
      <w:r>
        <w:t>и зависимостей;</w:t>
      </w:r>
    </w:p>
    <w:p w:rsidR="007775CA" w:rsidRDefault="00A82BF5">
      <w:pPr>
        <w:pStyle w:val="a3"/>
        <w:spacing w:line="362" w:lineRule="auto"/>
        <w:jc w:val="left"/>
      </w:pPr>
      <w:r>
        <w:t>строить</w:t>
      </w:r>
      <w:r>
        <w:rPr>
          <w:spacing w:val="63"/>
        </w:rPr>
        <w:t xml:space="preserve"> </w:t>
      </w:r>
      <w:r>
        <w:t>речевые</w:t>
      </w:r>
      <w:r>
        <w:rPr>
          <w:spacing w:val="67"/>
        </w:rPr>
        <w:t xml:space="preserve"> </w:t>
      </w:r>
      <w:r>
        <w:t>высказывания</w:t>
      </w:r>
      <w:r>
        <w:rPr>
          <w:spacing w:val="67"/>
        </w:rPr>
        <w:t xml:space="preserve"> </w:t>
      </w:r>
      <w:r>
        <w:t>для</w:t>
      </w:r>
      <w:r>
        <w:rPr>
          <w:spacing w:val="68"/>
        </w:rPr>
        <w:t xml:space="preserve"> </w:t>
      </w:r>
      <w:r>
        <w:t>решения</w:t>
      </w:r>
      <w:r>
        <w:rPr>
          <w:spacing w:val="67"/>
        </w:rPr>
        <w:t xml:space="preserve"> </w:t>
      </w:r>
      <w:r>
        <w:t>задач,</w:t>
      </w:r>
      <w:r>
        <w:rPr>
          <w:spacing w:val="64"/>
        </w:rPr>
        <w:t xml:space="preserve"> </w:t>
      </w:r>
      <w:r>
        <w:t>составлять</w:t>
      </w:r>
      <w:r>
        <w:rPr>
          <w:spacing w:val="64"/>
        </w:rPr>
        <w:t xml:space="preserve"> </w:t>
      </w:r>
      <w:r>
        <w:t>текстовую</w:t>
      </w:r>
      <w:r>
        <w:rPr>
          <w:spacing w:val="-67"/>
        </w:rPr>
        <w:t xml:space="preserve"> </w:t>
      </w:r>
      <w:r>
        <w:t>задачу;</w:t>
      </w:r>
    </w:p>
    <w:p w:rsidR="007775CA" w:rsidRDefault="00A82BF5">
      <w:pPr>
        <w:pStyle w:val="a3"/>
        <w:spacing w:line="357" w:lineRule="auto"/>
        <w:jc w:val="left"/>
      </w:pPr>
      <w:r>
        <w:t>объяснять</w:t>
      </w:r>
      <w:r>
        <w:rPr>
          <w:spacing w:val="1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отношения</w:t>
      </w:r>
      <w:r>
        <w:rPr>
          <w:spacing w:val="8"/>
        </w:rPr>
        <w:t xml:space="preserve"> </w:t>
      </w:r>
      <w:r>
        <w:t>«больше-меньше</w:t>
      </w:r>
      <w:r>
        <w:rPr>
          <w:spacing w:val="4"/>
        </w:rPr>
        <w:t xml:space="preserve"> </w:t>
      </w:r>
      <w:r>
        <w:t>на…»,</w:t>
      </w:r>
      <w:r>
        <w:rPr>
          <w:spacing w:val="6"/>
        </w:rPr>
        <w:t xml:space="preserve"> </w:t>
      </w:r>
      <w:r>
        <w:t>«больше-меньше</w:t>
      </w:r>
      <w:r>
        <w:rPr>
          <w:spacing w:val="-67"/>
        </w:rPr>
        <w:t xml:space="preserve"> </w:t>
      </w:r>
      <w:r>
        <w:t>в…»,</w:t>
      </w:r>
      <w:r>
        <w:rPr>
          <w:spacing w:val="3"/>
        </w:rPr>
        <w:t xml:space="preserve"> </w:t>
      </w:r>
      <w:r>
        <w:t>«равно»;</w:t>
      </w:r>
    </w:p>
    <w:p w:rsidR="007775CA" w:rsidRDefault="00A82BF5">
      <w:pPr>
        <w:pStyle w:val="a3"/>
        <w:tabs>
          <w:tab w:val="left" w:pos="2794"/>
          <w:tab w:val="left" w:pos="5061"/>
          <w:tab w:val="left" w:pos="6624"/>
          <w:tab w:val="left" w:pos="7315"/>
          <w:tab w:val="left" w:pos="9046"/>
        </w:tabs>
        <w:spacing w:line="357" w:lineRule="auto"/>
        <w:ind w:right="563"/>
        <w:jc w:val="left"/>
      </w:pPr>
      <w:r>
        <w:t>использовать</w:t>
      </w:r>
      <w:r>
        <w:tab/>
        <w:t>математическую</w:t>
      </w:r>
      <w:r>
        <w:tab/>
        <w:t>символику</w:t>
      </w:r>
      <w:r>
        <w:tab/>
        <w:t>для</w:t>
      </w:r>
      <w:r>
        <w:tab/>
        <w:t>составления</w:t>
      </w:r>
      <w:r>
        <w:tab/>
      </w:r>
      <w:r>
        <w:rPr>
          <w:spacing w:val="-2"/>
        </w:rPr>
        <w:t>числовых</w:t>
      </w:r>
      <w:r>
        <w:rPr>
          <w:spacing w:val="-67"/>
        </w:rPr>
        <w:t xml:space="preserve"> </w:t>
      </w:r>
      <w:r>
        <w:t>выражений;</w:t>
      </w:r>
    </w:p>
    <w:p w:rsidR="007775CA" w:rsidRDefault="00A82BF5">
      <w:pPr>
        <w:pStyle w:val="a3"/>
        <w:spacing w:before="1" w:line="362" w:lineRule="auto"/>
        <w:ind w:right="564"/>
        <w:jc w:val="left"/>
      </w:pPr>
      <w:r>
        <w:t>выбирать,</w:t>
      </w:r>
      <w:r>
        <w:rPr>
          <w:spacing w:val="27"/>
        </w:rPr>
        <w:t xml:space="preserve"> </w:t>
      </w:r>
      <w:r>
        <w:t>осуществлять</w:t>
      </w:r>
      <w:r>
        <w:rPr>
          <w:spacing w:val="92"/>
        </w:rPr>
        <w:t xml:space="preserve"> </w:t>
      </w:r>
      <w:r>
        <w:t>переход</w:t>
      </w:r>
      <w:r>
        <w:rPr>
          <w:spacing w:val="95"/>
        </w:rPr>
        <w:t xml:space="preserve"> </w:t>
      </w:r>
      <w:r>
        <w:t>от</w:t>
      </w:r>
      <w:r>
        <w:rPr>
          <w:spacing w:val="92"/>
        </w:rPr>
        <w:t xml:space="preserve"> </w:t>
      </w:r>
      <w:r>
        <w:t>одних</w:t>
      </w:r>
      <w:r>
        <w:rPr>
          <w:spacing w:val="90"/>
        </w:rPr>
        <w:t xml:space="preserve"> </w:t>
      </w:r>
      <w:r>
        <w:t>единиц</w:t>
      </w:r>
      <w:r>
        <w:rPr>
          <w:spacing w:val="93"/>
        </w:rPr>
        <w:t xml:space="preserve"> </w:t>
      </w:r>
      <w:r>
        <w:t>измерения</w:t>
      </w:r>
      <w:r>
        <w:rPr>
          <w:spacing w:val="94"/>
        </w:rPr>
        <w:t xml:space="preserve"> </w:t>
      </w:r>
      <w:r>
        <w:t>величины</w:t>
      </w:r>
      <w:r>
        <w:rPr>
          <w:spacing w:val="-67"/>
        </w:rPr>
        <w:t xml:space="preserve"> </w:t>
      </w:r>
      <w:r>
        <w:t>к другим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2"/>
        </w:rPr>
        <w:t xml:space="preserve"> </w:t>
      </w:r>
      <w:r>
        <w:t>практической ситуацией;</w:t>
      </w:r>
    </w:p>
    <w:p w:rsidR="007775CA" w:rsidRDefault="00A82BF5">
      <w:pPr>
        <w:pStyle w:val="a3"/>
        <w:tabs>
          <w:tab w:val="left" w:pos="2583"/>
          <w:tab w:val="left" w:pos="2938"/>
          <w:tab w:val="left" w:pos="4616"/>
          <w:tab w:val="left" w:pos="5763"/>
          <w:tab w:val="left" w:pos="6117"/>
          <w:tab w:val="left" w:pos="6884"/>
          <w:tab w:val="left" w:pos="7259"/>
          <w:tab w:val="left" w:pos="8750"/>
        </w:tabs>
        <w:spacing w:line="362" w:lineRule="auto"/>
        <w:ind w:right="557"/>
        <w:jc w:val="left"/>
      </w:pPr>
      <w:r>
        <w:t>участвовать</w:t>
      </w:r>
      <w:r>
        <w:tab/>
        <w:t>в</w:t>
      </w:r>
      <w:r>
        <w:tab/>
        <w:t>обсуждении</w:t>
      </w:r>
      <w:r>
        <w:tab/>
        <w:t>ошибок</w:t>
      </w:r>
      <w:r>
        <w:tab/>
        <w:t>в</w:t>
      </w:r>
      <w:r>
        <w:tab/>
        <w:t>ходе</w:t>
      </w:r>
      <w:r>
        <w:tab/>
        <w:t>и</w:t>
      </w:r>
      <w:r>
        <w:tab/>
        <w:t>результате</w:t>
      </w:r>
      <w:r>
        <w:tab/>
      </w:r>
      <w:r>
        <w:rPr>
          <w:spacing w:val="-1"/>
        </w:rPr>
        <w:t>выполнения</w:t>
      </w:r>
      <w:r>
        <w:rPr>
          <w:spacing w:val="-67"/>
        </w:rPr>
        <w:t xml:space="preserve"> </w:t>
      </w:r>
      <w:r>
        <w:t>вычисления.</w:t>
      </w:r>
    </w:p>
    <w:p w:rsidR="007775CA" w:rsidRDefault="007775CA">
      <w:pPr>
        <w:spacing w:line="362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0" w:lineRule="auto"/>
        <w:ind w:right="557"/>
      </w:pPr>
      <w:r>
        <w:lastRenderedPageBreak/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самоорганизации и самоконтроля как часть регулятивных универсальных учебных</w:t>
      </w:r>
      <w:r>
        <w:rPr>
          <w:spacing w:val="-67"/>
        </w:rPr>
        <w:t xml:space="preserve"> </w:t>
      </w:r>
      <w:r>
        <w:t>действий:</w:t>
      </w:r>
    </w:p>
    <w:p w:rsidR="007775CA" w:rsidRDefault="00A82BF5">
      <w:pPr>
        <w:pStyle w:val="a3"/>
        <w:spacing w:before="1" w:line="357" w:lineRule="auto"/>
        <w:ind w:left="933" w:right="3253" w:firstLine="0"/>
        <w:jc w:val="left"/>
      </w:pPr>
      <w:r>
        <w:t>проверять</w:t>
      </w:r>
      <w:r>
        <w:rPr>
          <w:spacing w:val="9"/>
        </w:rPr>
        <w:t xml:space="preserve"> </w:t>
      </w:r>
      <w:r>
        <w:t>ход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результат</w:t>
      </w:r>
      <w:r>
        <w:rPr>
          <w:spacing w:val="6"/>
        </w:rPr>
        <w:t xml:space="preserve"> </w:t>
      </w:r>
      <w:r>
        <w:t>выполнения</w:t>
      </w:r>
      <w:r>
        <w:rPr>
          <w:spacing w:val="7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вести</w:t>
      </w:r>
      <w:r>
        <w:rPr>
          <w:spacing w:val="-7"/>
        </w:rPr>
        <w:t xml:space="preserve"> </w:t>
      </w:r>
      <w:r>
        <w:t>поиск</w:t>
      </w:r>
      <w:r>
        <w:rPr>
          <w:spacing w:val="-7"/>
        </w:rPr>
        <w:t xml:space="preserve"> </w:t>
      </w:r>
      <w:r>
        <w:t>ошибок,</w:t>
      </w:r>
      <w:r>
        <w:rPr>
          <w:spacing w:val="2"/>
        </w:rPr>
        <w:t xml:space="preserve"> </w:t>
      </w:r>
      <w:r>
        <w:t>характеризовать</w:t>
      </w:r>
      <w:r>
        <w:rPr>
          <w:spacing w:val="-8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исправлять;</w:t>
      </w:r>
    </w:p>
    <w:p w:rsidR="007775CA" w:rsidRDefault="00A82BF5">
      <w:pPr>
        <w:pStyle w:val="a3"/>
        <w:spacing w:before="6"/>
        <w:ind w:left="933" w:firstLine="0"/>
        <w:jc w:val="left"/>
      </w:pPr>
      <w:r>
        <w:t>формулировать</w:t>
      </w:r>
      <w:r>
        <w:rPr>
          <w:spacing w:val="-8"/>
        </w:rPr>
        <w:t xml:space="preserve"> </w:t>
      </w:r>
      <w:r>
        <w:t>ответ</w:t>
      </w:r>
      <w:r>
        <w:rPr>
          <w:spacing w:val="-7"/>
        </w:rPr>
        <w:t xml:space="preserve"> </w:t>
      </w:r>
      <w:r>
        <w:t>(вывод),</w:t>
      </w:r>
      <w:r>
        <w:rPr>
          <w:spacing w:val="-3"/>
        </w:rPr>
        <w:t xml:space="preserve"> </w:t>
      </w:r>
      <w:r>
        <w:t>подтверждать</w:t>
      </w:r>
      <w:r>
        <w:rPr>
          <w:spacing w:val="-7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объяснением,</w:t>
      </w:r>
      <w:r>
        <w:rPr>
          <w:spacing w:val="-3"/>
        </w:rPr>
        <w:t xml:space="preserve"> </w:t>
      </w:r>
      <w:r>
        <w:t>расчётами;</w:t>
      </w:r>
    </w:p>
    <w:p w:rsidR="007775CA" w:rsidRDefault="00A82BF5">
      <w:pPr>
        <w:pStyle w:val="a3"/>
        <w:spacing w:before="163" w:line="360" w:lineRule="auto"/>
        <w:ind w:right="564"/>
      </w:pP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прикидки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правильности вычисления, проверять полноту и правильность заполнения таблиц</w:t>
      </w:r>
      <w:r>
        <w:rPr>
          <w:spacing w:val="1"/>
        </w:rPr>
        <w:t xml:space="preserve"> </w:t>
      </w:r>
      <w:r>
        <w:t>сложения,</w:t>
      </w:r>
      <w:r>
        <w:rPr>
          <w:spacing w:val="3"/>
        </w:rPr>
        <w:t xml:space="preserve"> </w:t>
      </w:r>
      <w:r>
        <w:t>умножения.</w:t>
      </w:r>
    </w:p>
    <w:p w:rsidR="007775CA" w:rsidRDefault="00A82BF5">
      <w:pPr>
        <w:pStyle w:val="a3"/>
        <w:spacing w:before="1" w:line="357" w:lineRule="auto"/>
        <w:ind w:right="56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</w:p>
    <w:p w:rsidR="007775CA" w:rsidRDefault="00A82BF5">
      <w:pPr>
        <w:pStyle w:val="a3"/>
        <w:spacing w:before="6" w:line="360" w:lineRule="auto"/>
        <w:ind w:right="566"/>
      </w:pPr>
      <w:r>
        <w:t>при работе в группе или в паре выполнять предложенные задания (находить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длину,</w:t>
      </w:r>
      <w:r>
        <w:rPr>
          <w:spacing w:val="10"/>
        </w:rPr>
        <w:t xml:space="preserve"> </w:t>
      </w:r>
      <w:r>
        <w:t>массу,</w:t>
      </w:r>
      <w:r>
        <w:rPr>
          <w:spacing w:val="3"/>
        </w:rPr>
        <w:t xml:space="preserve"> </w:t>
      </w:r>
      <w:r>
        <w:t>время);</w:t>
      </w:r>
    </w:p>
    <w:p w:rsidR="007775CA" w:rsidRDefault="00A82BF5">
      <w:pPr>
        <w:pStyle w:val="a3"/>
        <w:spacing w:before="1" w:line="360" w:lineRule="auto"/>
        <w:ind w:right="558"/>
      </w:pP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труде,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подчинённого,</w:t>
      </w:r>
      <w:r>
        <w:rPr>
          <w:spacing w:val="1"/>
        </w:rPr>
        <w:t xml:space="preserve"> </w:t>
      </w:r>
      <w:r>
        <w:t>сдержанно</w:t>
      </w:r>
      <w:r>
        <w:rPr>
          <w:spacing w:val="71"/>
        </w:rPr>
        <w:t xml:space="preserve"> </w:t>
      </w:r>
      <w:r>
        <w:t>принимать</w:t>
      </w:r>
      <w:r>
        <w:rPr>
          <w:spacing w:val="-67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работе;</w:t>
      </w:r>
    </w:p>
    <w:p w:rsidR="007775CA" w:rsidRDefault="00A82BF5">
      <w:pPr>
        <w:pStyle w:val="a3"/>
        <w:spacing w:line="362" w:lineRule="auto"/>
        <w:ind w:right="561"/>
      </w:pPr>
      <w:r>
        <w:t>выполнять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работы.</w:t>
      </w:r>
    </w:p>
    <w:p w:rsidR="007775CA" w:rsidRDefault="00A82BF5">
      <w:pPr>
        <w:pStyle w:val="Heading1"/>
        <w:jc w:val="both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классе.</w:t>
      </w:r>
    </w:p>
    <w:p w:rsidR="007775CA" w:rsidRDefault="00A82BF5">
      <w:pPr>
        <w:pStyle w:val="a3"/>
        <w:spacing w:before="151"/>
        <w:ind w:left="933" w:firstLine="0"/>
      </w:pPr>
      <w:r>
        <w:t>Числа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величины.</w:t>
      </w:r>
    </w:p>
    <w:p w:rsidR="007775CA" w:rsidRDefault="00A82BF5">
      <w:pPr>
        <w:pStyle w:val="a3"/>
        <w:spacing w:before="164" w:line="360" w:lineRule="auto"/>
        <w:ind w:right="564"/>
      </w:pP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миллиона: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поразрядное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упорядочение.</w:t>
      </w:r>
      <w:r>
        <w:rPr>
          <w:spacing w:val="1"/>
        </w:rPr>
        <w:t xml:space="preserve"> </w:t>
      </w:r>
      <w:r>
        <w:t>Число, большее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меньшее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 заданное число</w:t>
      </w:r>
      <w:r>
        <w:rPr>
          <w:spacing w:val="1"/>
        </w:rPr>
        <w:t xml:space="preserve"> </w:t>
      </w:r>
      <w:r>
        <w:t>разрядных</w:t>
      </w:r>
      <w:r>
        <w:rPr>
          <w:spacing w:val="-4"/>
        </w:rPr>
        <w:t xml:space="preserve"> </w:t>
      </w:r>
      <w:r>
        <w:t>единиц,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заданное</w:t>
      </w:r>
      <w:r>
        <w:rPr>
          <w:spacing w:val="2"/>
        </w:rPr>
        <w:t xml:space="preserve"> </w:t>
      </w:r>
      <w:r>
        <w:t>число</w:t>
      </w:r>
      <w:r>
        <w:rPr>
          <w:spacing w:val="2"/>
        </w:rPr>
        <w:t xml:space="preserve"> </w:t>
      </w:r>
      <w:r>
        <w:t>раз.</w:t>
      </w:r>
    </w:p>
    <w:p w:rsidR="007775CA" w:rsidRDefault="00A82BF5">
      <w:pPr>
        <w:pStyle w:val="a3"/>
        <w:spacing w:before="1" w:line="357" w:lineRule="auto"/>
        <w:ind w:left="1005" w:right="558" w:hanging="72"/>
        <w:jc w:val="left"/>
      </w:pPr>
      <w:r>
        <w:t>Величины:</w:t>
      </w:r>
      <w:r>
        <w:rPr>
          <w:spacing w:val="-10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массе,</w:t>
      </w:r>
      <w:r>
        <w:rPr>
          <w:spacing w:val="-2"/>
        </w:rPr>
        <w:t xml:space="preserve"> </w:t>
      </w:r>
      <w:r>
        <w:t>длине,</w:t>
      </w:r>
      <w:r>
        <w:rPr>
          <w:spacing w:val="-7"/>
        </w:rPr>
        <w:t xml:space="preserve"> </w:t>
      </w:r>
      <w:r>
        <w:t>площади,</w:t>
      </w:r>
      <w:r>
        <w:rPr>
          <w:spacing w:val="-3"/>
        </w:rPr>
        <w:t xml:space="preserve"> </w:t>
      </w:r>
      <w:r>
        <w:t>вместимости.</w:t>
      </w:r>
      <w:r>
        <w:rPr>
          <w:spacing w:val="-67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соотношения между</w:t>
      </w:r>
      <w:r>
        <w:rPr>
          <w:spacing w:val="-2"/>
        </w:rPr>
        <w:t xml:space="preserve"> </w:t>
      </w:r>
      <w:r>
        <w:t>ними:</w:t>
      </w:r>
      <w:r>
        <w:rPr>
          <w:spacing w:val="2"/>
        </w:rPr>
        <w:t xml:space="preserve"> </w:t>
      </w:r>
      <w:r>
        <w:t>– центнер,</w:t>
      </w:r>
      <w:r>
        <w:rPr>
          <w:spacing w:val="1"/>
        </w:rPr>
        <w:t xml:space="preserve"> </w:t>
      </w:r>
      <w:r>
        <w:t>тонна.</w:t>
      </w:r>
    </w:p>
    <w:p w:rsidR="007775CA" w:rsidRDefault="00A82BF5">
      <w:pPr>
        <w:pStyle w:val="a3"/>
        <w:spacing w:before="5"/>
        <w:ind w:left="1005" w:firstLine="0"/>
        <w:jc w:val="left"/>
      </w:pPr>
      <w:r>
        <w:t>Единицы</w:t>
      </w:r>
      <w:r>
        <w:rPr>
          <w:spacing w:val="7"/>
        </w:rPr>
        <w:t xml:space="preserve"> </w:t>
      </w:r>
      <w:r>
        <w:t>времени</w:t>
      </w:r>
      <w:r>
        <w:rPr>
          <w:spacing w:val="77"/>
        </w:rPr>
        <w:t xml:space="preserve"> </w:t>
      </w:r>
      <w:r>
        <w:t>(сутки,</w:t>
      </w:r>
      <w:r>
        <w:rPr>
          <w:spacing w:val="79"/>
        </w:rPr>
        <w:t xml:space="preserve"> </w:t>
      </w:r>
      <w:r>
        <w:t>неделя,</w:t>
      </w:r>
      <w:r>
        <w:rPr>
          <w:spacing w:val="80"/>
        </w:rPr>
        <w:t xml:space="preserve"> </w:t>
      </w:r>
      <w:r>
        <w:t>месяц,</w:t>
      </w:r>
      <w:r>
        <w:rPr>
          <w:spacing w:val="79"/>
        </w:rPr>
        <w:t xml:space="preserve"> </w:t>
      </w:r>
      <w:r>
        <w:t>год,</w:t>
      </w:r>
      <w:r>
        <w:rPr>
          <w:spacing w:val="79"/>
        </w:rPr>
        <w:t xml:space="preserve"> </w:t>
      </w:r>
      <w:r>
        <w:t>век),</w:t>
      </w:r>
      <w:r>
        <w:rPr>
          <w:spacing w:val="80"/>
        </w:rPr>
        <w:t xml:space="preserve"> </w:t>
      </w:r>
      <w:r>
        <w:t>соотношения</w:t>
      </w:r>
      <w:r>
        <w:rPr>
          <w:spacing w:val="78"/>
        </w:rPr>
        <w:t xml:space="preserve"> </w:t>
      </w:r>
      <w:r>
        <w:t>между</w:t>
      </w:r>
    </w:p>
    <w:p w:rsidR="007775CA" w:rsidRDefault="00A82BF5">
      <w:pPr>
        <w:pStyle w:val="a3"/>
        <w:spacing w:before="163"/>
        <w:ind w:firstLine="0"/>
        <w:jc w:val="left"/>
      </w:pPr>
      <w:r>
        <w:t>ними.</w:t>
      </w:r>
    </w:p>
    <w:p w:rsidR="007775CA" w:rsidRDefault="00A82BF5">
      <w:pPr>
        <w:pStyle w:val="a3"/>
        <w:tabs>
          <w:tab w:val="left" w:pos="2276"/>
          <w:tab w:val="left" w:pos="3293"/>
          <w:tab w:val="left" w:pos="5025"/>
          <w:tab w:val="left" w:pos="6578"/>
          <w:tab w:val="left" w:pos="8026"/>
          <w:tab w:val="left" w:pos="8908"/>
        </w:tabs>
        <w:spacing w:before="159"/>
        <w:ind w:left="933" w:firstLine="0"/>
        <w:jc w:val="left"/>
      </w:pPr>
      <w:r>
        <w:t>Единицы</w:t>
      </w:r>
      <w:r>
        <w:tab/>
        <w:t>длины</w:t>
      </w:r>
      <w:r>
        <w:tab/>
        <w:t>(миллиметр,</w:t>
      </w:r>
      <w:r>
        <w:tab/>
        <w:t>сантиметр,</w:t>
      </w:r>
      <w:r>
        <w:tab/>
        <w:t>дециметр,</w:t>
      </w:r>
      <w:r>
        <w:tab/>
        <w:t>метр,</w:t>
      </w:r>
      <w:r>
        <w:tab/>
        <w:t>километр),</w:t>
      </w:r>
    </w:p>
    <w:p w:rsidR="007775CA" w:rsidRDefault="00A82BF5">
      <w:pPr>
        <w:pStyle w:val="a3"/>
        <w:spacing w:before="162"/>
        <w:ind w:firstLine="0"/>
        <w:jc w:val="left"/>
      </w:pPr>
      <w:r>
        <w:t>площади</w:t>
      </w:r>
      <w:r>
        <w:rPr>
          <w:spacing w:val="-1"/>
        </w:rPr>
        <w:t xml:space="preserve"> </w:t>
      </w:r>
      <w:r>
        <w:t>(квадратный</w:t>
      </w:r>
      <w:r>
        <w:rPr>
          <w:spacing w:val="-1"/>
        </w:rPr>
        <w:t xml:space="preserve"> </w:t>
      </w:r>
      <w:r>
        <w:t>метр,</w:t>
      </w:r>
      <w:r>
        <w:rPr>
          <w:spacing w:val="6"/>
        </w:rPr>
        <w:t xml:space="preserve"> </w:t>
      </w:r>
      <w:r>
        <w:t>квадратный</w:t>
      </w:r>
      <w:r>
        <w:rPr>
          <w:spacing w:val="3"/>
        </w:rPr>
        <w:t xml:space="preserve"> </w:t>
      </w:r>
      <w:r>
        <w:t>сантиметр),</w:t>
      </w:r>
      <w:r>
        <w:rPr>
          <w:spacing w:val="1"/>
        </w:rPr>
        <w:t xml:space="preserve"> </w:t>
      </w:r>
      <w:r>
        <w:t>вместимости (литр),</w:t>
      </w:r>
      <w:r>
        <w:rPr>
          <w:spacing w:val="2"/>
        </w:rPr>
        <w:t xml:space="preserve"> </w:t>
      </w:r>
      <w:r>
        <w:t>скорости</w:t>
      </w:r>
    </w:p>
    <w:p w:rsidR="007775CA" w:rsidRDefault="007775CA">
      <w:pPr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2" w:lineRule="auto"/>
        <w:ind w:right="564" w:firstLine="0"/>
      </w:pPr>
      <w:r>
        <w:lastRenderedPageBreak/>
        <w:t>(километры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метры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минуту,</w:t>
      </w:r>
      <w:r>
        <w:rPr>
          <w:spacing w:val="1"/>
        </w:rPr>
        <w:t xml:space="preserve"> </w:t>
      </w:r>
      <w:r>
        <w:t>метры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секунду).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 в пределах</w:t>
      </w:r>
      <w:r>
        <w:rPr>
          <w:spacing w:val="-3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000.</w:t>
      </w:r>
    </w:p>
    <w:p w:rsidR="007775CA" w:rsidRDefault="00A82BF5">
      <w:pPr>
        <w:pStyle w:val="a3"/>
        <w:spacing w:line="362" w:lineRule="auto"/>
        <w:ind w:left="933" w:right="5058" w:firstLine="0"/>
      </w:pPr>
      <w:r>
        <w:t>Доля</w:t>
      </w:r>
      <w:r>
        <w:rPr>
          <w:spacing w:val="-3"/>
        </w:rPr>
        <w:t xml:space="preserve"> </w:t>
      </w:r>
      <w:r>
        <w:t>величины</w:t>
      </w:r>
      <w:r>
        <w:rPr>
          <w:spacing w:val="-5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массы,</w:t>
      </w:r>
      <w:r>
        <w:rPr>
          <w:spacing w:val="-7"/>
        </w:rPr>
        <w:t xml:space="preserve"> </w:t>
      </w:r>
      <w:r>
        <w:t>длины.</w:t>
      </w:r>
      <w:r>
        <w:rPr>
          <w:spacing w:val="-67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действия.</w:t>
      </w:r>
    </w:p>
    <w:p w:rsidR="007775CA" w:rsidRDefault="00A82BF5">
      <w:pPr>
        <w:pStyle w:val="a3"/>
        <w:spacing w:line="360" w:lineRule="auto"/>
        <w:ind w:right="549"/>
      </w:pPr>
      <w:r>
        <w:t>Письменное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 xml:space="preserve">миллиона.     </w:t>
      </w:r>
      <w:r>
        <w:rPr>
          <w:spacing w:val="1"/>
        </w:rPr>
        <w:t xml:space="preserve"> </w:t>
      </w:r>
      <w:r>
        <w:t xml:space="preserve">Письменное     </w:t>
      </w:r>
      <w:r>
        <w:rPr>
          <w:spacing w:val="1"/>
        </w:rPr>
        <w:t xml:space="preserve"> </w:t>
      </w:r>
      <w:r>
        <w:t xml:space="preserve">умножение,     </w:t>
      </w:r>
      <w:r>
        <w:rPr>
          <w:spacing w:val="1"/>
        </w:rPr>
        <w:t xml:space="preserve"> </w:t>
      </w:r>
      <w:r>
        <w:t>деление       многозначных       чисел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(двузначное)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100 000.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остатком.</w:t>
      </w:r>
      <w:r>
        <w:rPr>
          <w:spacing w:val="1"/>
        </w:rPr>
        <w:t xml:space="preserve"> </w:t>
      </w:r>
      <w:r>
        <w:t>Умножение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10,</w:t>
      </w:r>
      <w:r>
        <w:rPr>
          <w:spacing w:val="4"/>
        </w:rPr>
        <w:t xml:space="preserve"> </w:t>
      </w:r>
      <w:r>
        <w:t>100,</w:t>
      </w:r>
      <w:r>
        <w:rPr>
          <w:spacing w:val="3"/>
        </w:rPr>
        <w:t xml:space="preserve"> </w:t>
      </w:r>
      <w:r>
        <w:t>1000.</w:t>
      </w:r>
    </w:p>
    <w:p w:rsidR="007775CA" w:rsidRDefault="00A82BF5">
      <w:pPr>
        <w:pStyle w:val="a3"/>
        <w:spacing w:line="360" w:lineRule="auto"/>
        <w:ind w:right="560"/>
      </w:pPr>
      <w:r>
        <w:t xml:space="preserve">Свойства       </w:t>
      </w:r>
      <w:r>
        <w:rPr>
          <w:spacing w:val="1"/>
        </w:rPr>
        <w:t xml:space="preserve"> </w:t>
      </w:r>
      <w:r>
        <w:t xml:space="preserve">арифметических       </w:t>
      </w:r>
      <w:r>
        <w:rPr>
          <w:spacing w:val="1"/>
        </w:rPr>
        <w:t xml:space="preserve"> </w:t>
      </w:r>
      <w:r>
        <w:t xml:space="preserve">действий       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 xml:space="preserve">их       </w:t>
      </w:r>
      <w:r>
        <w:rPr>
          <w:spacing w:val="1"/>
        </w:rPr>
        <w:t xml:space="preserve"> </w:t>
      </w:r>
      <w:r>
        <w:t>применение</w:t>
      </w:r>
      <w:r>
        <w:rPr>
          <w:spacing w:val="-67"/>
        </w:rPr>
        <w:t xml:space="preserve"> </w:t>
      </w:r>
      <w:r>
        <w:t>для вычислений. Поиск значения числового выражения, содержащего несколько</w:t>
      </w:r>
      <w:r>
        <w:rPr>
          <w:spacing w:val="1"/>
        </w:rPr>
        <w:t xml:space="preserve"> </w:t>
      </w:r>
      <w:r>
        <w:t>действий</w:t>
      </w:r>
      <w:r>
        <w:rPr>
          <w:spacing w:val="14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пределах</w:t>
      </w:r>
      <w:r>
        <w:rPr>
          <w:spacing w:val="79"/>
        </w:rPr>
        <w:t xml:space="preserve"> </w:t>
      </w:r>
      <w:r>
        <w:t>100</w:t>
      </w:r>
      <w:r>
        <w:rPr>
          <w:spacing w:val="84"/>
        </w:rPr>
        <w:t xml:space="preserve"> </w:t>
      </w:r>
      <w:r>
        <w:t>000.</w:t>
      </w:r>
      <w:r>
        <w:rPr>
          <w:spacing w:val="86"/>
        </w:rPr>
        <w:t xml:space="preserve"> </w:t>
      </w:r>
      <w:r>
        <w:t>Проверка</w:t>
      </w:r>
      <w:r>
        <w:rPr>
          <w:spacing w:val="85"/>
        </w:rPr>
        <w:t xml:space="preserve"> </w:t>
      </w:r>
      <w:r>
        <w:t>результата</w:t>
      </w:r>
      <w:r>
        <w:rPr>
          <w:spacing w:val="84"/>
        </w:rPr>
        <w:t xml:space="preserve"> </w:t>
      </w:r>
      <w:r>
        <w:t>вычислений,</w:t>
      </w:r>
      <w:r>
        <w:rPr>
          <w:spacing w:val="85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том</w:t>
      </w:r>
      <w:r>
        <w:rPr>
          <w:spacing w:val="85"/>
        </w:rPr>
        <w:t xml:space="preserve"> </w:t>
      </w:r>
      <w:r>
        <w:t>числе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калькулятора.</w:t>
      </w:r>
    </w:p>
    <w:p w:rsidR="007775CA" w:rsidRDefault="00A82BF5">
      <w:pPr>
        <w:pStyle w:val="a3"/>
        <w:spacing w:line="362" w:lineRule="auto"/>
        <w:ind w:right="563"/>
      </w:pPr>
      <w:r>
        <w:t>Равенство, содержащее неизвестный компонент арифметического действия:</w:t>
      </w:r>
      <w:r>
        <w:rPr>
          <w:spacing w:val="1"/>
        </w:rPr>
        <w:t xml:space="preserve"> </w:t>
      </w:r>
      <w:r>
        <w:t>запись,</w:t>
      </w:r>
      <w:r>
        <w:rPr>
          <w:spacing w:val="3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компонента.</w:t>
      </w:r>
    </w:p>
    <w:p w:rsidR="007775CA" w:rsidRDefault="00A82BF5">
      <w:pPr>
        <w:pStyle w:val="a3"/>
        <w:spacing w:line="357" w:lineRule="auto"/>
        <w:ind w:left="933" w:right="3178" w:firstLine="0"/>
      </w:pPr>
      <w:r>
        <w:t>Умножение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деление</w:t>
      </w:r>
      <w:r>
        <w:rPr>
          <w:spacing w:val="-6"/>
        </w:rPr>
        <w:t xml:space="preserve"> </w:t>
      </w:r>
      <w:r>
        <w:t>величины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однозначное</w:t>
      </w:r>
      <w:r>
        <w:rPr>
          <w:spacing w:val="-5"/>
        </w:rPr>
        <w:t xml:space="preserve"> </w:t>
      </w:r>
      <w:r>
        <w:t>число.</w:t>
      </w:r>
      <w:r>
        <w:rPr>
          <w:spacing w:val="-68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задачи.</w:t>
      </w:r>
    </w:p>
    <w:p w:rsidR="007775CA" w:rsidRDefault="00A82BF5">
      <w:pPr>
        <w:pStyle w:val="a3"/>
        <w:spacing w:line="360" w:lineRule="auto"/>
        <w:ind w:right="556"/>
      </w:pPr>
      <w:r>
        <w:t xml:space="preserve">Работа     </w:t>
      </w:r>
      <w:r>
        <w:rPr>
          <w:spacing w:val="1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 xml:space="preserve">текстовой     </w:t>
      </w:r>
      <w:r>
        <w:rPr>
          <w:spacing w:val="1"/>
        </w:rPr>
        <w:t xml:space="preserve"> </w:t>
      </w:r>
      <w:r>
        <w:t xml:space="preserve">задачей,     </w:t>
      </w:r>
      <w:r>
        <w:rPr>
          <w:spacing w:val="1"/>
        </w:rPr>
        <w:t xml:space="preserve"> </w:t>
      </w:r>
      <w:r>
        <w:t>решение       которой       содержит</w:t>
      </w:r>
      <w:r>
        <w:rPr>
          <w:spacing w:val="1"/>
        </w:rPr>
        <w:t xml:space="preserve"> </w:t>
      </w:r>
      <w:r>
        <w:t>2–3 действия: анализ, представление на модели, планирование и запись решения,</w:t>
      </w:r>
      <w:r>
        <w:rPr>
          <w:spacing w:val="1"/>
        </w:rPr>
        <w:t xml:space="preserve"> </w:t>
      </w:r>
      <w:r>
        <w:t>проверка решения и ответа. Анализ зависимостей, характеризующих процессы: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пройденный</w:t>
      </w:r>
      <w:r>
        <w:rPr>
          <w:spacing w:val="1"/>
        </w:rPr>
        <w:t xml:space="preserve"> </w:t>
      </w:r>
      <w:r>
        <w:t>путь),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(производительность,</w:t>
      </w:r>
      <w:r>
        <w:rPr>
          <w:spacing w:val="1"/>
        </w:rPr>
        <w:t xml:space="preserve"> </w:t>
      </w:r>
      <w:r>
        <w:t>время, объём работы), купли-продажи (цена, количество, стоимость) и решение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(начало,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события),</w:t>
      </w:r>
      <w:r>
        <w:rPr>
          <w:spacing w:val="1"/>
        </w:rPr>
        <w:t xml:space="preserve"> </w:t>
      </w:r>
      <w:r>
        <w:t>расчёта</w:t>
      </w:r>
      <w:r>
        <w:rPr>
          <w:spacing w:val="1"/>
        </w:rPr>
        <w:t xml:space="preserve"> </w:t>
      </w:r>
      <w:r>
        <w:t>количества,</w:t>
      </w:r>
      <w:r>
        <w:rPr>
          <w:spacing w:val="1"/>
        </w:rPr>
        <w:t xml:space="preserve"> </w:t>
      </w:r>
      <w:r>
        <w:t>расхода,</w:t>
      </w:r>
      <w:r>
        <w:rPr>
          <w:spacing w:val="-67"/>
        </w:rPr>
        <w:t xml:space="preserve"> </w:t>
      </w:r>
      <w:r>
        <w:t>изменения. Задачи на нахождение доли величины, величины по её доле. Разные</w:t>
      </w:r>
      <w:r>
        <w:rPr>
          <w:spacing w:val="1"/>
        </w:rPr>
        <w:t xml:space="preserve"> </w:t>
      </w:r>
      <w:r>
        <w:t>способы решения некоторых видов изученных задач. Оформление решения по</w:t>
      </w:r>
      <w:r>
        <w:rPr>
          <w:spacing w:val="1"/>
        </w:rPr>
        <w:t xml:space="preserve"> </w:t>
      </w:r>
      <w:r>
        <w:t>действиям</w:t>
      </w:r>
    </w:p>
    <w:p w:rsidR="007775CA" w:rsidRDefault="00A82BF5">
      <w:pPr>
        <w:pStyle w:val="a3"/>
        <w:spacing w:line="360" w:lineRule="auto"/>
        <w:ind w:left="933" w:right="2946" w:hanging="711"/>
        <w:jc w:val="left"/>
      </w:pPr>
      <w:r>
        <w:t>с пояснением, по вопросам, с помощью числового выражения.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-9"/>
        </w:rPr>
        <w:t xml:space="preserve"> </w:t>
      </w:r>
      <w:r>
        <w:t>отношения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геометрические</w:t>
      </w:r>
      <w:r>
        <w:rPr>
          <w:spacing w:val="-8"/>
        </w:rPr>
        <w:t xml:space="preserve"> </w:t>
      </w:r>
      <w:r>
        <w:t>фигуры.</w:t>
      </w:r>
      <w:r>
        <w:rPr>
          <w:spacing w:val="-67"/>
        </w:rPr>
        <w:t xml:space="preserve"> </w:t>
      </w: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 симметрии.</w:t>
      </w:r>
    </w:p>
    <w:p w:rsidR="007775CA" w:rsidRDefault="007775CA">
      <w:pPr>
        <w:spacing w:line="360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0" w:lineRule="auto"/>
        <w:ind w:right="563"/>
      </w:pPr>
      <w:r>
        <w:lastRenderedPageBreak/>
        <w:t>Окружность, круг: распознавание и изображение. Построение окружности</w:t>
      </w:r>
      <w:r>
        <w:rPr>
          <w:spacing w:val="1"/>
        </w:rPr>
        <w:t xml:space="preserve"> </w:t>
      </w:r>
      <w:r>
        <w:t>заданного       радиуса.       Построение       изученных      геометрических      фигур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угольника,</w:t>
      </w:r>
      <w:r>
        <w:rPr>
          <w:spacing w:val="1"/>
        </w:rPr>
        <w:t xml:space="preserve"> </w:t>
      </w:r>
      <w:r>
        <w:t>циркуля.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называние</w:t>
      </w:r>
      <w:r>
        <w:rPr>
          <w:spacing w:val="-67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(тел):</w:t>
      </w:r>
      <w:r>
        <w:rPr>
          <w:spacing w:val="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пирамида.</w:t>
      </w:r>
    </w:p>
    <w:p w:rsidR="007775CA" w:rsidRDefault="00A82BF5">
      <w:pPr>
        <w:pStyle w:val="a3"/>
        <w:spacing w:line="362" w:lineRule="auto"/>
        <w:ind w:right="563"/>
      </w:pPr>
      <w:r>
        <w:t>Конструирование: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прямоугольники</w:t>
      </w:r>
      <w:r>
        <w:rPr>
          <w:spacing w:val="1"/>
        </w:rPr>
        <w:t xml:space="preserve"> </w:t>
      </w:r>
      <w:r>
        <w:t>(квадраты),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фигур из</w:t>
      </w:r>
      <w:r>
        <w:rPr>
          <w:spacing w:val="1"/>
        </w:rPr>
        <w:t xml:space="preserve"> </w:t>
      </w:r>
      <w:r>
        <w:t>прямоугольников</w:t>
      </w:r>
      <w:r>
        <w:rPr>
          <w:spacing w:val="1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квадратов.</w:t>
      </w:r>
    </w:p>
    <w:p w:rsidR="007775CA" w:rsidRDefault="00A82BF5">
      <w:pPr>
        <w:pStyle w:val="a3"/>
        <w:spacing w:line="362" w:lineRule="auto"/>
        <w:ind w:right="556"/>
      </w:pPr>
      <w:r>
        <w:t>Периметр,</w:t>
      </w:r>
      <w:r>
        <w:rPr>
          <w:spacing w:val="1"/>
        </w:rPr>
        <w:t xml:space="preserve"> </w:t>
      </w:r>
      <w:r>
        <w:t>площадь фигуры,</w:t>
      </w:r>
      <w:r>
        <w:rPr>
          <w:spacing w:val="1"/>
        </w:rPr>
        <w:t xml:space="preserve"> </w:t>
      </w:r>
      <w:r>
        <w:t>составленной из двух-трёх прямоугольников</w:t>
      </w:r>
      <w:r>
        <w:rPr>
          <w:spacing w:val="1"/>
        </w:rPr>
        <w:t xml:space="preserve"> </w:t>
      </w:r>
      <w:r>
        <w:t>(квадратов).</w:t>
      </w:r>
    </w:p>
    <w:p w:rsidR="007775CA" w:rsidRDefault="00A82BF5">
      <w:pPr>
        <w:pStyle w:val="a3"/>
        <w:spacing w:line="319" w:lineRule="exact"/>
        <w:ind w:left="933" w:firstLine="0"/>
      </w:pPr>
      <w:r>
        <w:t>Математическая</w:t>
      </w:r>
      <w:r>
        <w:rPr>
          <w:spacing w:val="-10"/>
        </w:rPr>
        <w:t xml:space="preserve"> </w:t>
      </w:r>
      <w:r>
        <w:t>информация.</w:t>
      </w:r>
    </w:p>
    <w:p w:rsidR="007775CA" w:rsidRDefault="00A82BF5">
      <w:pPr>
        <w:pStyle w:val="a3"/>
        <w:spacing w:before="152"/>
        <w:ind w:left="933" w:firstLine="0"/>
      </w:pPr>
      <w:r>
        <w:t xml:space="preserve">Работа  </w:t>
      </w:r>
      <w:r>
        <w:rPr>
          <w:spacing w:val="56"/>
        </w:rPr>
        <w:t xml:space="preserve"> </w:t>
      </w:r>
      <w:r>
        <w:t xml:space="preserve">с   </w:t>
      </w:r>
      <w:r>
        <w:rPr>
          <w:spacing w:val="55"/>
        </w:rPr>
        <w:t xml:space="preserve"> </w:t>
      </w:r>
      <w:r>
        <w:t xml:space="preserve">утверждениями:   </w:t>
      </w:r>
      <w:r>
        <w:rPr>
          <w:spacing w:val="48"/>
        </w:rPr>
        <w:t xml:space="preserve"> </w:t>
      </w:r>
      <w:r>
        <w:t xml:space="preserve">конструирование,   </w:t>
      </w:r>
      <w:r>
        <w:rPr>
          <w:spacing w:val="57"/>
        </w:rPr>
        <w:t xml:space="preserve"> </w:t>
      </w:r>
      <w:r>
        <w:t xml:space="preserve">проверка   </w:t>
      </w:r>
      <w:r>
        <w:rPr>
          <w:spacing w:val="55"/>
        </w:rPr>
        <w:t xml:space="preserve"> </w:t>
      </w:r>
      <w:r>
        <w:t>истинности.</w:t>
      </w:r>
    </w:p>
    <w:p w:rsidR="007775CA" w:rsidRDefault="00A82BF5">
      <w:pPr>
        <w:pStyle w:val="a3"/>
        <w:spacing w:before="163"/>
        <w:ind w:firstLine="0"/>
      </w:pPr>
      <w:r>
        <w:t>Составление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проверка</w:t>
      </w:r>
      <w:r>
        <w:rPr>
          <w:spacing w:val="-4"/>
        </w:rPr>
        <w:t xml:space="preserve"> </w:t>
      </w:r>
      <w:r>
        <w:t>логических</w:t>
      </w:r>
      <w:r>
        <w:rPr>
          <w:spacing w:val="-8"/>
        </w:rPr>
        <w:t xml:space="preserve"> </w:t>
      </w:r>
      <w:r>
        <w:t>рассуждений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задач.</w:t>
      </w:r>
    </w:p>
    <w:p w:rsidR="007775CA" w:rsidRDefault="00A82BF5">
      <w:pPr>
        <w:pStyle w:val="a3"/>
        <w:spacing w:before="158" w:line="360" w:lineRule="auto"/>
        <w:ind w:right="558"/>
      </w:pPr>
      <w:r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представленные на диаграммах, схемах, в таблицах, текстах. Сбор математических</w:t>
      </w:r>
      <w:r>
        <w:rPr>
          <w:spacing w:val="-67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объекте</w:t>
      </w:r>
      <w:r>
        <w:rPr>
          <w:spacing w:val="1"/>
        </w:rPr>
        <w:t xml:space="preserve"> </w:t>
      </w:r>
      <w:r>
        <w:t>(числе,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фигуре).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 xml:space="preserve">информации  </w:t>
      </w:r>
      <w:r>
        <w:rPr>
          <w:spacing w:val="28"/>
        </w:rPr>
        <w:t xml:space="preserve"> </w:t>
      </w:r>
      <w:r>
        <w:t xml:space="preserve">в   </w:t>
      </w:r>
      <w:r>
        <w:rPr>
          <w:spacing w:val="26"/>
        </w:rPr>
        <w:t xml:space="preserve"> </w:t>
      </w:r>
      <w:r>
        <w:t xml:space="preserve">справочной   </w:t>
      </w:r>
      <w:r>
        <w:rPr>
          <w:spacing w:val="28"/>
        </w:rPr>
        <w:t xml:space="preserve"> </w:t>
      </w:r>
      <w:r>
        <w:t xml:space="preserve">литературе,   </w:t>
      </w:r>
      <w:r>
        <w:rPr>
          <w:spacing w:val="35"/>
        </w:rPr>
        <w:t xml:space="preserve"> </w:t>
      </w:r>
      <w:r>
        <w:t xml:space="preserve">Интернете.   </w:t>
      </w:r>
      <w:r>
        <w:rPr>
          <w:spacing w:val="30"/>
        </w:rPr>
        <w:t xml:space="preserve"> </w:t>
      </w:r>
      <w:r>
        <w:t xml:space="preserve">Запись   </w:t>
      </w:r>
      <w:r>
        <w:rPr>
          <w:spacing w:val="26"/>
        </w:rPr>
        <w:t xml:space="preserve"> </w:t>
      </w:r>
      <w:r>
        <w:t>информации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таблице,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столбчатой</w:t>
      </w:r>
      <w:r>
        <w:rPr>
          <w:spacing w:val="1"/>
        </w:rPr>
        <w:t xml:space="preserve"> </w:t>
      </w:r>
      <w:r>
        <w:t>диаграмме.</w:t>
      </w:r>
    </w:p>
    <w:p w:rsidR="007775CA" w:rsidRDefault="00A82BF5">
      <w:pPr>
        <w:pStyle w:val="a3"/>
        <w:spacing w:line="360" w:lineRule="auto"/>
        <w:ind w:right="553"/>
      </w:pPr>
      <w:r>
        <w:t xml:space="preserve">Доступные    электронные    средства   </w:t>
      </w:r>
      <w:r>
        <w:rPr>
          <w:spacing w:val="1"/>
        </w:rPr>
        <w:t xml:space="preserve"> </w:t>
      </w:r>
      <w:r>
        <w:t>обучения,     пособия,     тренажёры,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 работы с электронными источниками информации (электронная форма</w:t>
      </w:r>
      <w:r>
        <w:rPr>
          <w:spacing w:val="-67"/>
        </w:rPr>
        <w:t xml:space="preserve"> </w:t>
      </w:r>
      <w:r>
        <w:t>учебника,   электронные   словари,   образовательные   сайты,   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образования).</w:t>
      </w:r>
    </w:p>
    <w:p w:rsidR="007775CA" w:rsidRDefault="00A82BF5">
      <w:pPr>
        <w:pStyle w:val="a3"/>
        <w:spacing w:before="5"/>
        <w:ind w:left="933" w:firstLine="0"/>
      </w:pPr>
      <w:r>
        <w:t>Алгоритмы</w:t>
      </w:r>
      <w:r>
        <w:rPr>
          <w:spacing w:val="-5"/>
        </w:rPr>
        <w:t xml:space="preserve"> </w:t>
      </w:r>
      <w:r>
        <w:t>решения изученных</w:t>
      </w:r>
      <w:r>
        <w:rPr>
          <w:spacing w:val="-3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задач.</w:t>
      </w:r>
    </w:p>
    <w:p w:rsidR="007775CA" w:rsidRDefault="00A82BF5">
      <w:pPr>
        <w:pStyle w:val="a3"/>
        <w:spacing w:before="158" w:line="360" w:lineRule="auto"/>
        <w:ind w:right="556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7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совместной деятельности.</w:t>
      </w:r>
    </w:p>
    <w:p w:rsidR="007775CA" w:rsidRDefault="00A82BF5">
      <w:pPr>
        <w:pStyle w:val="a3"/>
        <w:spacing w:before="3" w:line="360" w:lineRule="auto"/>
        <w:ind w:right="55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исследовательские действия 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 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7775CA" w:rsidRDefault="007775CA">
      <w:pPr>
        <w:spacing w:line="360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2" w:lineRule="auto"/>
        <w:ind w:right="558"/>
        <w:jc w:val="left"/>
      </w:pPr>
      <w:r>
        <w:lastRenderedPageBreak/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изученной математической терминологии,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 высказываниях</w:t>
      </w:r>
      <w:r>
        <w:rPr>
          <w:spacing w:val="-3"/>
        </w:rPr>
        <w:t xml:space="preserve"> </w:t>
      </w:r>
      <w:r>
        <w:t>и рассуждениях;</w:t>
      </w:r>
    </w:p>
    <w:p w:rsidR="007775CA" w:rsidRDefault="00A82BF5">
      <w:pPr>
        <w:pStyle w:val="a3"/>
        <w:tabs>
          <w:tab w:val="left" w:pos="2463"/>
          <w:tab w:val="left" w:pos="4591"/>
          <w:tab w:val="left" w:pos="5800"/>
          <w:tab w:val="left" w:pos="6850"/>
          <w:tab w:val="left" w:pos="8304"/>
        </w:tabs>
        <w:spacing w:line="362" w:lineRule="auto"/>
        <w:ind w:right="569"/>
        <w:jc w:val="left"/>
      </w:pPr>
      <w:r>
        <w:t>сравнивать</w:t>
      </w:r>
      <w:r>
        <w:tab/>
        <w:t>математические</w:t>
      </w:r>
      <w:r>
        <w:tab/>
        <w:t>объекты</w:t>
      </w:r>
      <w:r>
        <w:tab/>
        <w:t>(числа,</w:t>
      </w:r>
      <w:r>
        <w:tab/>
        <w:t>величины,</w:t>
      </w:r>
      <w:r>
        <w:tab/>
      </w:r>
      <w:r>
        <w:rPr>
          <w:spacing w:val="-1"/>
        </w:rPr>
        <w:t>геометрические</w:t>
      </w:r>
      <w:r>
        <w:rPr>
          <w:spacing w:val="-67"/>
        </w:rPr>
        <w:t xml:space="preserve"> </w:t>
      </w:r>
      <w:r>
        <w:t>фигуры),</w:t>
      </w:r>
      <w:r>
        <w:rPr>
          <w:spacing w:val="3"/>
        </w:rPr>
        <w:t xml:space="preserve"> </w:t>
      </w:r>
      <w:r>
        <w:t>записывать</w:t>
      </w:r>
      <w:r>
        <w:rPr>
          <w:spacing w:val="-1"/>
        </w:rPr>
        <w:t xml:space="preserve"> </w:t>
      </w:r>
      <w:r>
        <w:t>признак сравнения;</w:t>
      </w:r>
    </w:p>
    <w:p w:rsidR="007775CA" w:rsidRDefault="00A82BF5">
      <w:pPr>
        <w:pStyle w:val="a3"/>
        <w:spacing w:line="362" w:lineRule="auto"/>
        <w:jc w:val="left"/>
      </w:pPr>
      <w:r>
        <w:t>выбирать</w:t>
      </w:r>
      <w:r>
        <w:rPr>
          <w:spacing w:val="5"/>
        </w:rPr>
        <w:t xml:space="preserve"> </w:t>
      </w:r>
      <w:r>
        <w:t>метод</w:t>
      </w:r>
      <w:r>
        <w:rPr>
          <w:spacing w:val="8"/>
        </w:rPr>
        <w:t xml:space="preserve"> </w:t>
      </w:r>
      <w:r>
        <w:t>решения</w:t>
      </w:r>
      <w:r>
        <w:rPr>
          <w:spacing w:val="8"/>
        </w:rPr>
        <w:t xml:space="preserve"> </w:t>
      </w:r>
      <w:r>
        <w:t>математической</w:t>
      </w:r>
      <w:r>
        <w:rPr>
          <w:spacing w:val="7"/>
        </w:rPr>
        <w:t xml:space="preserve"> </w:t>
      </w:r>
      <w:r>
        <w:t>задачи</w:t>
      </w:r>
      <w:r>
        <w:rPr>
          <w:spacing w:val="7"/>
        </w:rPr>
        <w:t xml:space="preserve"> </w:t>
      </w:r>
      <w:r>
        <w:t>(алгоритм</w:t>
      </w:r>
      <w:r>
        <w:rPr>
          <w:spacing w:val="9"/>
        </w:rPr>
        <w:t xml:space="preserve"> </w:t>
      </w:r>
      <w:r>
        <w:t>действия,</w:t>
      </w:r>
      <w:r>
        <w:rPr>
          <w:spacing w:val="10"/>
        </w:rPr>
        <w:t xml:space="preserve"> </w:t>
      </w:r>
      <w:r>
        <w:t>приём</w:t>
      </w:r>
      <w:r>
        <w:rPr>
          <w:spacing w:val="-67"/>
        </w:rPr>
        <w:t xml:space="preserve"> </w:t>
      </w:r>
      <w:r>
        <w:t>вычисления, способ решения,</w:t>
      </w:r>
      <w:r>
        <w:rPr>
          <w:spacing w:val="-5"/>
        </w:rPr>
        <w:t xml:space="preserve"> </w:t>
      </w:r>
      <w:r>
        <w:t>моделирование</w:t>
      </w:r>
      <w:r>
        <w:rPr>
          <w:spacing w:val="-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перебор</w:t>
      </w:r>
      <w:r>
        <w:rPr>
          <w:spacing w:val="-2"/>
        </w:rPr>
        <w:t xml:space="preserve"> </w:t>
      </w:r>
      <w:r>
        <w:t>вариантов);</w:t>
      </w:r>
    </w:p>
    <w:p w:rsidR="007775CA" w:rsidRDefault="00A82BF5">
      <w:pPr>
        <w:pStyle w:val="a3"/>
        <w:spacing w:line="357" w:lineRule="auto"/>
        <w:ind w:left="933" w:firstLine="0"/>
        <w:jc w:val="left"/>
      </w:pPr>
      <w:r>
        <w:t>находить модели изученных геометрических фигур в окружающем мире;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8"/>
        </w:rPr>
        <w:t xml:space="preserve"> </w:t>
      </w:r>
      <w:r>
        <w:t>геометрическую</w:t>
      </w:r>
      <w:r>
        <w:rPr>
          <w:spacing w:val="18"/>
        </w:rPr>
        <w:t xml:space="preserve"> </w:t>
      </w:r>
      <w:r>
        <w:t>фигуру,</w:t>
      </w:r>
      <w:r>
        <w:rPr>
          <w:spacing w:val="28"/>
        </w:rPr>
        <w:t xml:space="preserve"> </w:t>
      </w:r>
      <w:r>
        <w:t>обладающую</w:t>
      </w:r>
      <w:r>
        <w:rPr>
          <w:spacing w:val="18"/>
        </w:rPr>
        <w:t xml:space="preserve"> </w:t>
      </w:r>
      <w:r>
        <w:t>заданным</w:t>
      </w:r>
      <w:r>
        <w:rPr>
          <w:spacing w:val="21"/>
        </w:rPr>
        <w:t xml:space="preserve"> </w:t>
      </w:r>
      <w:r>
        <w:t>свойством</w:t>
      </w:r>
    </w:p>
    <w:p w:rsidR="007775CA" w:rsidRDefault="00A82BF5">
      <w:pPr>
        <w:pStyle w:val="a3"/>
        <w:spacing w:line="362" w:lineRule="auto"/>
        <w:ind w:firstLine="0"/>
        <w:jc w:val="left"/>
      </w:pPr>
      <w:r>
        <w:t>(отрезок</w:t>
      </w:r>
      <w:r>
        <w:rPr>
          <w:spacing w:val="21"/>
        </w:rPr>
        <w:t xml:space="preserve"> </w:t>
      </w:r>
      <w:r>
        <w:t>заданной</w:t>
      </w:r>
      <w:r>
        <w:rPr>
          <w:spacing w:val="22"/>
        </w:rPr>
        <w:t xml:space="preserve"> </w:t>
      </w:r>
      <w:r>
        <w:t>длины,</w:t>
      </w:r>
      <w:r>
        <w:rPr>
          <w:spacing w:val="24"/>
        </w:rPr>
        <w:t xml:space="preserve"> </w:t>
      </w:r>
      <w:r>
        <w:t>ломаная</w:t>
      </w:r>
      <w:r>
        <w:rPr>
          <w:spacing w:val="24"/>
        </w:rPr>
        <w:t xml:space="preserve"> </w:t>
      </w:r>
      <w:r>
        <w:t>определённой</w:t>
      </w:r>
      <w:r>
        <w:rPr>
          <w:spacing w:val="22"/>
        </w:rPr>
        <w:t xml:space="preserve"> </w:t>
      </w:r>
      <w:r>
        <w:t>длины,</w:t>
      </w:r>
      <w:r>
        <w:rPr>
          <w:spacing w:val="24"/>
        </w:rPr>
        <w:t xml:space="preserve"> </w:t>
      </w:r>
      <w:r>
        <w:t>квадрат</w:t>
      </w:r>
      <w:r>
        <w:rPr>
          <w:spacing w:val="20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заданным</w:t>
      </w:r>
      <w:r>
        <w:rPr>
          <w:spacing w:val="-67"/>
        </w:rPr>
        <w:t xml:space="preserve"> </w:t>
      </w:r>
      <w:r>
        <w:t>периметром);</w:t>
      </w:r>
    </w:p>
    <w:p w:rsidR="007775CA" w:rsidRDefault="00A82BF5">
      <w:pPr>
        <w:pStyle w:val="a3"/>
        <w:spacing w:line="315" w:lineRule="exact"/>
        <w:ind w:left="933" w:firstLine="0"/>
      </w:pPr>
      <w:r>
        <w:t>классифицировать</w:t>
      </w:r>
      <w:r>
        <w:rPr>
          <w:spacing w:val="-8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1–2</w:t>
      </w:r>
      <w:r>
        <w:rPr>
          <w:spacing w:val="-6"/>
        </w:rPr>
        <w:t xml:space="preserve"> </w:t>
      </w:r>
      <w:r>
        <w:t>выбранным</w:t>
      </w:r>
      <w:r>
        <w:rPr>
          <w:spacing w:val="-4"/>
        </w:rPr>
        <w:t xml:space="preserve"> </w:t>
      </w:r>
      <w:r>
        <w:t>признакам;</w:t>
      </w:r>
    </w:p>
    <w:p w:rsidR="007775CA" w:rsidRDefault="00A82BF5">
      <w:pPr>
        <w:pStyle w:val="a3"/>
        <w:spacing w:before="151" w:line="357" w:lineRule="auto"/>
        <w:ind w:right="571"/>
      </w:pPr>
      <w:r>
        <w:t>составлять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-67"/>
        </w:rPr>
        <w:t xml:space="preserve"> </w:t>
      </w:r>
      <w:r>
        <w:t>условиям</w:t>
      </w:r>
      <w:r>
        <w:rPr>
          <w:spacing w:val="2"/>
        </w:rPr>
        <w:t xml:space="preserve"> </w:t>
      </w:r>
      <w:r>
        <w:t>задачи;</w:t>
      </w:r>
    </w:p>
    <w:p w:rsidR="007775CA" w:rsidRDefault="00A82BF5">
      <w:pPr>
        <w:pStyle w:val="a3"/>
        <w:spacing w:before="6" w:line="360" w:lineRule="auto"/>
        <w:ind w:right="551"/>
      </w:pPr>
      <w:r>
        <w:t>определять с помощью цифровых и аналоговых приборов: массу предмета</w:t>
      </w:r>
      <w:r>
        <w:rPr>
          <w:spacing w:val="1"/>
        </w:rPr>
        <w:t xml:space="preserve"> </w:t>
      </w:r>
      <w:r>
        <w:t>(электронные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гиревые</w:t>
      </w:r>
      <w:r>
        <w:rPr>
          <w:spacing w:val="1"/>
        </w:rPr>
        <w:t xml:space="preserve"> </w:t>
      </w:r>
      <w:r>
        <w:t>весы),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(градусник),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(макет</w:t>
      </w:r>
      <w:r>
        <w:rPr>
          <w:spacing w:val="1"/>
        </w:rPr>
        <w:t xml:space="preserve"> </w:t>
      </w:r>
      <w:r>
        <w:t>спидометра),</w:t>
      </w:r>
      <w:r>
        <w:rPr>
          <w:spacing w:val="1"/>
        </w:rPr>
        <w:t xml:space="preserve"> </w:t>
      </w:r>
      <w:r>
        <w:t>вместимость</w:t>
      </w:r>
      <w:r>
        <w:rPr>
          <w:spacing w:val="71"/>
        </w:rPr>
        <w:t xml:space="preserve"> </w:t>
      </w:r>
      <w:r>
        <w:t>(измерительные</w:t>
      </w:r>
      <w:r>
        <w:rPr>
          <w:spacing w:val="1"/>
        </w:rPr>
        <w:t xml:space="preserve"> </w:t>
      </w:r>
      <w:r>
        <w:t>сосуды).</w:t>
      </w:r>
    </w:p>
    <w:p w:rsidR="007775CA" w:rsidRDefault="00A82BF5">
      <w:pPr>
        <w:pStyle w:val="a3"/>
        <w:spacing w:line="362" w:lineRule="auto"/>
        <w:ind w:right="560"/>
      </w:pPr>
      <w:r>
        <w:t>обучающегося будут сформированы следующие информационные действия</w:t>
      </w:r>
      <w:r>
        <w:rPr>
          <w:spacing w:val="1"/>
        </w:rPr>
        <w:t xml:space="preserve"> </w:t>
      </w:r>
      <w:r>
        <w:t>как часть</w:t>
      </w:r>
      <w:r>
        <w:rPr>
          <w:spacing w:val="-2"/>
        </w:rPr>
        <w:t xml:space="preserve"> </w:t>
      </w:r>
      <w:r>
        <w:t>познавательных универсальных учебных</w:t>
      </w:r>
      <w:r>
        <w:rPr>
          <w:spacing w:val="-4"/>
        </w:rPr>
        <w:t xml:space="preserve"> </w:t>
      </w:r>
      <w:r>
        <w:t>действий:</w:t>
      </w:r>
    </w:p>
    <w:p w:rsidR="007775CA" w:rsidRDefault="00A82BF5">
      <w:pPr>
        <w:pStyle w:val="a3"/>
        <w:spacing w:line="319" w:lineRule="exact"/>
        <w:ind w:left="933" w:firstLine="0"/>
      </w:pPr>
      <w:r>
        <w:t>представлять</w:t>
      </w:r>
      <w:r>
        <w:rPr>
          <w:spacing w:val="-5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формах;</w:t>
      </w:r>
    </w:p>
    <w:p w:rsidR="007775CA" w:rsidRDefault="00A82BF5">
      <w:pPr>
        <w:pStyle w:val="a3"/>
        <w:spacing w:before="156" w:line="362" w:lineRule="auto"/>
        <w:ind w:right="558"/>
        <w:jc w:val="left"/>
      </w:pPr>
      <w:r>
        <w:t>извлекать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интерпретировать</w:t>
      </w:r>
      <w:r>
        <w:rPr>
          <w:spacing w:val="23"/>
        </w:rPr>
        <w:t xml:space="preserve"> </w:t>
      </w:r>
      <w:r>
        <w:t>информацию,</w:t>
      </w:r>
      <w:r>
        <w:rPr>
          <w:spacing w:val="96"/>
        </w:rPr>
        <w:t xml:space="preserve"> </w:t>
      </w:r>
      <w:r>
        <w:t>представленную</w:t>
      </w:r>
      <w:r>
        <w:rPr>
          <w:spacing w:val="93"/>
        </w:rPr>
        <w:t xml:space="preserve"> </w:t>
      </w:r>
      <w:r>
        <w:t>в</w:t>
      </w:r>
      <w:r>
        <w:rPr>
          <w:spacing w:val="93"/>
        </w:rPr>
        <w:t xml:space="preserve"> </w:t>
      </w:r>
      <w:r>
        <w:t>таблице,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диаграмме;</w:t>
      </w:r>
    </w:p>
    <w:p w:rsidR="007775CA" w:rsidRDefault="00A82BF5">
      <w:pPr>
        <w:pStyle w:val="a3"/>
        <w:spacing w:line="357" w:lineRule="auto"/>
        <w:jc w:val="left"/>
      </w:pPr>
      <w:r>
        <w:t>использовать</w:t>
      </w:r>
      <w:r>
        <w:rPr>
          <w:spacing w:val="27"/>
        </w:rPr>
        <w:t xml:space="preserve"> </w:t>
      </w:r>
      <w:r>
        <w:t>справочную</w:t>
      </w:r>
      <w:r>
        <w:rPr>
          <w:spacing w:val="28"/>
        </w:rPr>
        <w:t xml:space="preserve"> </w:t>
      </w:r>
      <w:r>
        <w:t>литературу</w:t>
      </w:r>
      <w:r>
        <w:rPr>
          <w:spacing w:val="25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поиска</w:t>
      </w:r>
      <w:r>
        <w:rPr>
          <w:spacing w:val="30"/>
        </w:rPr>
        <w:t xml:space="preserve"> </w:t>
      </w:r>
      <w:r>
        <w:t>информации,</w:t>
      </w:r>
      <w:r>
        <w:rPr>
          <w:spacing w:val="3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том</w:t>
      </w:r>
      <w:r>
        <w:rPr>
          <w:spacing w:val="30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контролируемого</w:t>
      </w:r>
      <w:r>
        <w:rPr>
          <w:spacing w:val="5"/>
        </w:rPr>
        <w:t xml:space="preserve"> </w:t>
      </w:r>
      <w:r>
        <w:t>выхода).</w:t>
      </w:r>
    </w:p>
    <w:p w:rsidR="007775CA" w:rsidRDefault="00A82BF5">
      <w:pPr>
        <w:pStyle w:val="a3"/>
        <w:spacing w:before="4" w:line="357" w:lineRule="auto"/>
        <w:ind w:right="558"/>
        <w:jc w:val="left"/>
      </w:pPr>
      <w:r>
        <w:t>У</w:t>
      </w:r>
      <w:r>
        <w:rPr>
          <w:spacing w:val="60"/>
        </w:rPr>
        <w:t xml:space="preserve"> </w:t>
      </w:r>
      <w:r>
        <w:t>обучающегося</w:t>
      </w:r>
      <w:r>
        <w:rPr>
          <w:spacing w:val="63"/>
        </w:rPr>
        <w:t xml:space="preserve"> </w:t>
      </w:r>
      <w:r>
        <w:t>будут</w:t>
      </w:r>
      <w:r>
        <w:rPr>
          <w:spacing w:val="59"/>
        </w:rPr>
        <w:t xml:space="preserve"> </w:t>
      </w:r>
      <w:r>
        <w:t>сформированы</w:t>
      </w:r>
      <w:r>
        <w:rPr>
          <w:spacing w:val="66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действия</w:t>
      </w:r>
      <w:r>
        <w:rPr>
          <w:spacing w:val="64"/>
        </w:rPr>
        <w:t xml:space="preserve"> </w:t>
      </w:r>
      <w:r>
        <w:t>общения</w:t>
      </w:r>
      <w:r>
        <w:rPr>
          <w:spacing w:val="62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7775CA" w:rsidRDefault="00A82BF5">
      <w:pPr>
        <w:pStyle w:val="a3"/>
        <w:tabs>
          <w:tab w:val="left" w:pos="2852"/>
          <w:tab w:val="left" w:pos="5181"/>
          <w:tab w:val="left" w:pos="7273"/>
          <w:tab w:val="left" w:pos="8021"/>
          <w:tab w:val="left" w:pos="9162"/>
        </w:tabs>
        <w:spacing w:before="5" w:line="362" w:lineRule="auto"/>
        <w:ind w:right="564"/>
        <w:jc w:val="left"/>
      </w:pPr>
      <w:r>
        <w:t>использовать</w:t>
      </w:r>
      <w:r>
        <w:tab/>
        <w:t>математическую</w:t>
      </w:r>
      <w:r>
        <w:tab/>
        <w:t>терминологию</w:t>
      </w:r>
      <w:r>
        <w:tab/>
        <w:t>для</w:t>
      </w:r>
      <w:r>
        <w:tab/>
        <w:t>записи</w:t>
      </w:r>
      <w:r>
        <w:tab/>
      </w:r>
      <w:r>
        <w:rPr>
          <w:spacing w:val="-1"/>
        </w:rPr>
        <w:t>решения</w:t>
      </w:r>
      <w:r>
        <w:rPr>
          <w:spacing w:val="-67"/>
        </w:rPr>
        <w:t xml:space="preserve"> </w:t>
      </w:r>
      <w:r>
        <w:t>предметной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практической задачи;</w:t>
      </w:r>
    </w:p>
    <w:p w:rsidR="007775CA" w:rsidRDefault="00A82BF5">
      <w:pPr>
        <w:pStyle w:val="a3"/>
        <w:spacing w:line="362" w:lineRule="auto"/>
        <w:jc w:val="left"/>
      </w:pPr>
      <w:r>
        <w:t>приводить</w:t>
      </w:r>
      <w:r>
        <w:rPr>
          <w:spacing w:val="12"/>
        </w:rPr>
        <w:t xml:space="preserve"> </w:t>
      </w:r>
      <w:r>
        <w:t>примеры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контрпримеры</w:t>
      </w:r>
      <w:r>
        <w:rPr>
          <w:spacing w:val="15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подтверждения</w:t>
      </w:r>
      <w:r>
        <w:rPr>
          <w:spacing w:val="15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опровержения</w:t>
      </w:r>
      <w:r>
        <w:rPr>
          <w:spacing w:val="-67"/>
        </w:rPr>
        <w:t xml:space="preserve"> </w:t>
      </w:r>
      <w:r>
        <w:t>вывода,</w:t>
      </w:r>
      <w:r>
        <w:rPr>
          <w:spacing w:val="3"/>
        </w:rPr>
        <w:t xml:space="preserve"> </w:t>
      </w:r>
      <w:r>
        <w:t>гипотезы;</w:t>
      </w:r>
    </w:p>
    <w:p w:rsidR="007775CA" w:rsidRDefault="007775CA">
      <w:pPr>
        <w:spacing w:line="362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/>
        <w:ind w:left="933" w:firstLine="0"/>
      </w:pPr>
      <w:r>
        <w:lastRenderedPageBreak/>
        <w:t>конструировать,</w:t>
      </w:r>
      <w:r>
        <w:rPr>
          <w:spacing w:val="-3"/>
        </w:rPr>
        <w:t xml:space="preserve"> </w:t>
      </w:r>
      <w:r>
        <w:t>читать</w:t>
      </w:r>
      <w:r>
        <w:rPr>
          <w:spacing w:val="-7"/>
        </w:rPr>
        <w:t xml:space="preserve"> </w:t>
      </w:r>
      <w:r>
        <w:t>числовое</w:t>
      </w:r>
      <w:r>
        <w:rPr>
          <w:spacing w:val="-4"/>
        </w:rPr>
        <w:t xml:space="preserve"> </w:t>
      </w:r>
      <w:r>
        <w:t>выражение;</w:t>
      </w:r>
    </w:p>
    <w:p w:rsidR="007775CA" w:rsidRDefault="00A82BF5">
      <w:pPr>
        <w:pStyle w:val="a3"/>
        <w:spacing w:before="163" w:line="357" w:lineRule="auto"/>
        <w:ind w:right="565"/>
      </w:pPr>
      <w:r>
        <w:t>описывать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изученной</w:t>
      </w:r>
      <w:r>
        <w:rPr>
          <w:spacing w:val="-67"/>
        </w:rPr>
        <w:t xml:space="preserve"> </w:t>
      </w:r>
      <w:r>
        <w:t>терминологии;</w:t>
      </w:r>
    </w:p>
    <w:p w:rsidR="007775CA" w:rsidRDefault="00A82BF5">
      <w:pPr>
        <w:pStyle w:val="a3"/>
        <w:spacing w:before="6" w:line="357" w:lineRule="auto"/>
        <w:ind w:right="561"/>
      </w:pPr>
      <w:r>
        <w:t>характеризовать математические объекты, явления и события с помощью</w:t>
      </w:r>
      <w:r>
        <w:rPr>
          <w:spacing w:val="1"/>
        </w:rPr>
        <w:t xml:space="preserve"> </w:t>
      </w:r>
      <w:r>
        <w:t>изученных величин;</w:t>
      </w:r>
    </w:p>
    <w:p w:rsidR="007775CA" w:rsidRDefault="00A82BF5">
      <w:pPr>
        <w:pStyle w:val="a3"/>
        <w:spacing w:before="5"/>
        <w:ind w:left="933" w:firstLine="0"/>
      </w:pPr>
      <w:r>
        <w:t>составлять</w:t>
      </w:r>
      <w:r>
        <w:rPr>
          <w:spacing w:val="-10"/>
        </w:rPr>
        <w:t xml:space="preserve"> </w:t>
      </w:r>
      <w:r>
        <w:t>инструкцию,</w:t>
      </w:r>
      <w:r>
        <w:rPr>
          <w:spacing w:val="-4"/>
        </w:rPr>
        <w:t xml:space="preserve"> </w:t>
      </w:r>
      <w:r>
        <w:t>записывать</w:t>
      </w:r>
      <w:r>
        <w:rPr>
          <w:spacing w:val="-10"/>
        </w:rPr>
        <w:t xml:space="preserve"> </w:t>
      </w:r>
      <w:r>
        <w:t>рассуждение;</w:t>
      </w:r>
    </w:p>
    <w:p w:rsidR="007775CA" w:rsidRDefault="00A82BF5">
      <w:pPr>
        <w:pStyle w:val="a3"/>
        <w:spacing w:before="163" w:line="357" w:lineRule="auto"/>
        <w:ind w:right="561"/>
      </w:pPr>
      <w:r>
        <w:t>инициировать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ошибок в решении.</w:t>
      </w:r>
    </w:p>
    <w:p w:rsidR="007775CA" w:rsidRDefault="00A82BF5">
      <w:pPr>
        <w:pStyle w:val="a3"/>
        <w:spacing w:before="6" w:line="360" w:lineRule="auto"/>
        <w:ind w:right="55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самоорганизации и самоконтроля как часть регулятивных универсальных учебных</w:t>
      </w:r>
      <w:r>
        <w:rPr>
          <w:spacing w:val="-67"/>
        </w:rPr>
        <w:t xml:space="preserve"> </w:t>
      </w:r>
      <w:r>
        <w:t>действий:</w:t>
      </w:r>
    </w:p>
    <w:p w:rsidR="007775CA" w:rsidRDefault="00A82BF5">
      <w:pPr>
        <w:pStyle w:val="a3"/>
        <w:spacing w:before="1" w:line="360" w:lineRule="auto"/>
        <w:ind w:right="566"/>
      </w:pPr>
      <w:r>
        <w:t>контролировать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задачи,</w:t>
      </w:r>
      <w:r>
        <w:rPr>
          <w:spacing w:val="7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геометрической фигуры,</w:t>
      </w:r>
      <w:r>
        <w:rPr>
          <w:spacing w:val="4"/>
        </w:rPr>
        <w:t xml:space="preserve"> </w:t>
      </w:r>
      <w:r>
        <w:t>измерения;</w:t>
      </w:r>
    </w:p>
    <w:p w:rsidR="007775CA" w:rsidRDefault="00A82BF5">
      <w:pPr>
        <w:pStyle w:val="a3"/>
        <w:spacing w:before="1" w:line="357" w:lineRule="auto"/>
        <w:ind w:left="933" w:right="563" w:firstLine="0"/>
      </w:pPr>
      <w:r>
        <w:t>самостоятельно выполнять прикидку и оценку результата измерений;</w:t>
      </w:r>
      <w:r>
        <w:rPr>
          <w:spacing w:val="1"/>
        </w:rPr>
        <w:t xml:space="preserve"> </w:t>
      </w:r>
      <w:r>
        <w:t>находить,</w:t>
      </w:r>
      <w:r>
        <w:rPr>
          <w:spacing w:val="43"/>
        </w:rPr>
        <w:t xml:space="preserve"> </w:t>
      </w:r>
      <w:r>
        <w:t>исправлять,</w:t>
      </w:r>
      <w:r>
        <w:rPr>
          <w:spacing w:val="43"/>
        </w:rPr>
        <w:t xml:space="preserve"> </w:t>
      </w:r>
      <w:r>
        <w:t>прогнозировать</w:t>
      </w:r>
      <w:r>
        <w:rPr>
          <w:spacing w:val="43"/>
        </w:rPr>
        <w:t xml:space="preserve"> </w:t>
      </w:r>
      <w:r>
        <w:t>ошибки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трудности</w:t>
      </w:r>
      <w:r>
        <w:rPr>
          <w:spacing w:val="45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решении</w:t>
      </w:r>
    </w:p>
    <w:p w:rsidR="007775CA" w:rsidRDefault="00A82BF5">
      <w:pPr>
        <w:pStyle w:val="a3"/>
        <w:spacing w:before="5"/>
        <w:ind w:firstLine="0"/>
      </w:pPr>
      <w:r>
        <w:t>учебной</w:t>
      </w:r>
      <w:r>
        <w:rPr>
          <w:spacing w:val="-4"/>
        </w:rPr>
        <w:t xml:space="preserve"> </w:t>
      </w:r>
      <w:r>
        <w:t>задачи.</w:t>
      </w:r>
    </w:p>
    <w:p w:rsidR="007775CA" w:rsidRDefault="00A82BF5">
      <w:pPr>
        <w:pStyle w:val="a3"/>
        <w:spacing w:before="159" w:line="362" w:lineRule="auto"/>
        <w:ind w:right="56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</w:p>
    <w:p w:rsidR="007775CA" w:rsidRDefault="00A82BF5">
      <w:pPr>
        <w:pStyle w:val="a3"/>
        <w:spacing w:line="360" w:lineRule="auto"/>
        <w:ind w:right="550"/>
      </w:pPr>
      <w:r>
        <w:t>участвовать в совместной деятельности: договариваться о способе решения,</w:t>
      </w:r>
      <w:r>
        <w:rPr>
          <w:spacing w:val="1"/>
        </w:rPr>
        <w:t xml:space="preserve"> </w:t>
      </w:r>
      <w:r>
        <w:t>распределять работу между членами группы (например, в случае решения задач,</w:t>
      </w:r>
      <w:r>
        <w:rPr>
          <w:spacing w:val="1"/>
        </w:rPr>
        <w:t xml:space="preserve"> </w:t>
      </w:r>
      <w:r>
        <w:t>требующих перебора большого количества вариантов), согласовывать мнения в</w:t>
      </w:r>
      <w:r>
        <w:rPr>
          <w:spacing w:val="1"/>
        </w:rPr>
        <w:t xml:space="preserve"> </w:t>
      </w:r>
      <w:r>
        <w:t>ходе поиска</w:t>
      </w:r>
      <w:r>
        <w:rPr>
          <w:spacing w:val="1"/>
        </w:rPr>
        <w:t xml:space="preserve"> </w:t>
      </w:r>
      <w:r>
        <w:t>доказательств,</w:t>
      </w:r>
      <w:r>
        <w:rPr>
          <w:spacing w:val="3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рационального способа;</w:t>
      </w:r>
    </w:p>
    <w:p w:rsidR="007775CA" w:rsidRDefault="00A82BF5">
      <w:pPr>
        <w:pStyle w:val="a3"/>
        <w:spacing w:line="360" w:lineRule="auto"/>
        <w:ind w:right="560"/>
      </w:pPr>
      <w:r>
        <w:t>договариваться</w:t>
      </w:r>
      <w:r>
        <w:rPr>
          <w:spacing w:val="53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одноклассниками</w:t>
      </w:r>
      <w:r>
        <w:rPr>
          <w:spacing w:val="53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ходе</w:t>
      </w:r>
      <w:r>
        <w:rPr>
          <w:spacing w:val="53"/>
        </w:rPr>
        <w:t xml:space="preserve"> </w:t>
      </w:r>
      <w:r>
        <w:t>организации</w:t>
      </w:r>
      <w:r>
        <w:rPr>
          <w:spacing w:val="52"/>
        </w:rPr>
        <w:t xml:space="preserve"> </w:t>
      </w:r>
      <w:r>
        <w:t>проектной</w:t>
      </w:r>
      <w:r>
        <w:rPr>
          <w:spacing w:val="56"/>
        </w:rPr>
        <w:t xml:space="preserve"> </w:t>
      </w:r>
      <w:r>
        <w:t>работы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(составление</w:t>
      </w:r>
      <w:r>
        <w:rPr>
          <w:spacing w:val="1"/>
        </w:rPr>
        <w:t xml:space="preserve"> </w:t>
      </w:r>
      <w:r>
        <w:t>расписания,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денег,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покупки,</w:t>
      </w:r>
      <w:r>
        <w:rPr>
          <w:spacing w:val="1"/>
        </w:rPr>
        <w:t xml:space="preserve"> </w:t>
      </w:r>
      <w:r>
        <w:t>приближённая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временных</w:t>
      </w:r>
      <w:r>
        <w:rPr>
          <w:spacing w:val="71"/>
        </w:rPr>
        <w:t xml:space="preserve"> </w:t>
      </w:r>
      <w:r>
        <w:t>интервалов,</w:t>
      </w:r>
      <w:r>
        <w:rPr>
          <w:spacing w:val="1"/>
        </w:rPr>
        <w:t xml:space="preserve"> </w:t>
      </w:r>
      <w:r>
        <w:t>взвешивание,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воды),</w:t>
      </w:r>
      <w:r>
        <w:rPr>
          <w:spacing w:val="7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конструировании,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разметка,</w:t>
      </w:r>
      <w:r>
        <w:rPr>
          <w:spacing w:val="1"/>
        </w:rPr>
        <w:t xml:space="preserve"> </w:t>
      </w:r>
      <w:r>
        <w:t>прикидка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конечного</w:t>
      </w:r>
      <w:r>
        <w:rPr>
          <w:spacing w:val="1"/>
        </w:rPr>
        <w:t xml:space="preserve"> </w:t>
      </w:r>
      <w:r>
        <w:t>результата).</w:t>
      </w:r>
    </w:p>
    <w:p w:rsidR="007775CA" w:rsidRDefault="007775CA">
      <w:pPr>
        <w:spacing w:line="360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2" w:lineRule="auto"/>
        <w:ind w:right="563"/>
      </w:pPr>
      <w:r>
        <w:lastRenderedPageBreak/>
        <w:t xml:space="preserve">Планируемые    </w:t>
      </w:r>
      <w:r>
        <w:rPr>
          <w:spacing w:val="1"/>
        </w:rPr>
        <w:t xml:space="preserve"> </w:t>
      </w:r>
      <w:r>
        <w:t xml:space="preserve">результаты    </w:t>
      </w:r>
      <w:r>
        <w:rPr>
          <w:spacing w:val="1"/>
        </w:rPr>
        <w:t xml:space="preserve"> </w:t>
      </w:r>
      <w:r>
        <w:t xml:space="preserve">освоения    </w:t>
      </w:r>
      <w:r>
        <w:rPr>
          <w:spacing w:val="1"/>
        </w:rPr>
        <w:t xml:space="preserve"> </w:t>
      </w:r>
      <w:r>
        <w:t>программы      по      математике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7775CA" w:rsidRDefault="00A82BF5">
      <w:pPr>
        <w:pStyle w:val="a3"/>
        <w:spacing w:line="360" w:lineRule="auto"/>
        <w:ind w:right="557"/>
      </w:pPr>
      <w:r>
        <w:t>Личностные      результаты      освоения      программы      по      математике</w:t>
      </w:r>
      <w:r>
        <w:rPr>
          <w:spacing w:val="1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уровне</w:t>
      </w:r>
      <w:r>
        <w:rPr>
          <w:spacing w:val="109"/>
        </w:rPr>
        <w:t xml:space="preserve"> </w:t>
      </w:r>
      <w:r>
        <w:t>начального</w:t>
      </w:r>
      <w:r>
        <w:rPr>
          <w:spacing w:val="108"/>
        </w:rPr>
        <w:t xml:space="preserve"> </w:t>
      </w:r>
      <w:r>
        <w:t>общего</w:t>
      </w:r>
      <w:r>
        <w:rPr>
          <w:spacing w:val="109"/>
        </w:rPr>
        <w:t xml:space="preserve"> </w:t>
      </w:r>
      <w:r>
        <w:t>образования</w:t>
      </w:r>
      <w:r>
        <w:rPr>
          <w:spacing w:val="109"/>
        </w:rPr>
        <w:t xml:space="preserve"> </w:t>
      </w:r>
      <w:r>
        <w:t>достигаются</w:t>
      </w:r>
      <w:r>
        <w:rPr>
          <w:spacing w:val="111"/>
        </w:rPr>
        <w:t xml:space="preserve"> </w:t>
      </w:r>
      <w:r>
        <w:t>в</w:t>
      </w:r>
      <w:r>
        <w:rPr>
          <w:spacing w:val="107"/>
        </w:rPr>
        <w:t xml:space="preserve"> </w:t>
      </w:r>
      <w:r>
        <w:t>единстве</w:t>
      </w:r>
      <w:r>
        <w:rPr>
          <w:spacing w:val="109"/>
        </w:rPr>
        <w:t xml:space="preserve"> </w:t>
      </w:r>
      <w:r>
        <w:t>учебной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-67"/>
        </w:rPr>
        <w:t xml:space="preserve"> </w:t>
      </w:r>
      <w:r>
        <w:t>социокультурными и духовно-нравственными ценностями, принятыми в обществе</w:t>
      </w:r>
      <w:r>
        <w:rPr>
          <w:spacing w:val="-67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внутренней</w:t>
      </w:r>
      <w:r>
        <w:rPr>
          <w:spacing w:val="-4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личности.</w:t>
      </w:r>
    </w:p>
    <w:p w:rsidR="007775CA" w:rsidRDefault="00A82BF5">
      <w:pPr>
        <w:pStyle w:val="a3"/>
        <w:spacing w:line="360" w:lineRule="auto"/>
        <w:ind w:right="56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:rsidR="007775CA" w:rsidRDefault="00A82BF5">
      <w:pPr>
        <w:pStyle w:val="a3"/>
        <w:tabs>
          <w:tab w:val="left" w:pos="2535"/>
          <w:tab w:val="left" w:pos="4667"/>
          <w:tab w:val="left" w:pos="6077"/>
          <w:tab w:val="left" w:pos="7789"/>
          <w:tab w:val="left" w:pos="8513"/>
          <w:tab w:val="left" w:pos="10056"/>
        </w:tabs>
        <w:spacing w:line="360" w:lineRule="auto"/>
        <w:ind w:right="548"/>
        <w:jc w:val="right"/>
      </w:pPr>
      <w:r>
        <w:t>осознавать</w:t>
      </w:r>
      <w:r>
        <w:tab/>
        <w:t>необходимость</w:t>
      </w:r>
      <w:r>
        <w:tab/>
        <w:t>изучения</w:t>
      </w:r>
      <w:r>
        <w:tab/>
        <w:t>математики</w:t>
      </w:r>
      <w:r>
        <w:tab/>
        <w:t>для</w:t>
      </w:r>
      <w:r>
        <w:tab/>
        <w:t>адаптации</w:t>
      </w:r>
      <w:r>
        <w:tab/>
        <w:t>к</w:t>
      </w:r>
      <w:r>
        <w:rPr>
          <w:spacing w:val="-67"/>
        </w:rPr>
        <w:t xml:space="preserve"> </w:t>
      </w:r>
      <w:r>
        <w:t>жизненным</w:t>
      </w:r>
      <w:r>
        <w:rPr>
          <w:spacing w:val="30"/>
        </w:rPr>
        <w:t xml:space="preserve"> </w:t>
      </w:r>
      <w:r>
        <w:t>ситуациям,</w:t>
      </w:r>
      <w:r>
        <w:rPr>
          <w:spacing w:val="31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развития</w:t>
      </w:r>
      <w:r>
        <w:rPr>
          <w:spacing w:val="35"/>
        </w:rPr>
        <w:t xml:space="preserve"> </w:t>
      </w:r>
      <w:r>
        <w:t>общей</w:t>
      </w:r>
      <w:r>
        <w:rPr>
          <w:spacing w:val="28"/>
        </w:rPr>
        <w:t xml:space="preserve"> </w:t>
      </w:r>
      <w:r>
        <w:t>культуры</w:t>
      </w:r>
      <w:r>
        <w:rPr>
          <w:spacing w:val="29"/>
        </w:rPr>
        <w:t xml:space="preserve"> </w:t>
      </w:r>
      <w:r>
        <w:t>человека,</w:t>
      </w:r>
      <w:r>
        <w:rPr>
          <w:spacing w:val="31"/>
        </w:rPr>
        <w:t xml:space="preserve"> </w:t>
      </w:r>
      <w:r>
        <w:t>способности</w:t>
      </w:r>
      <w:r>
        <w:rPr>
          <w:spacing w:val="-67"/>
        </w:rPr>
        <w:t xml:space="preserve"> </w:t>
      </w:r>
      <w:r>
        <w:t>мыслить, рассуждать, выдвигать предположения и доказывать или опровергать их;</w:t>
      </w:r>
      <w:r>
        <w:rPr>
          <w:spacing w:val="-67"/>
        </w:rPr>
        <w:t xml:space="preserve"> </w:t>
      </w:r>
      <w:r>
        <w:t>применять</w:t>
      </w:r>
      <w:r>
        <w:rPr>
          <w:spacing w:val="68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3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-9"/>
        </w:rPr>
        <w:t xml:space="preserve"> </w:t>
      </w:r>
      <w:r>
        <w:t>договариваться,</w:t>
      </w:r>
      <w:r>
        <w:rPr>
          <w:spacing w:val="-3"/>
        </w:rPr>
        <w:t xml:space="preserve"> </w:t>
      </w:r>
      <w:r>
        <w:t>лидировать,</w:t>
      </w:r>
      <w:r>
        <w:rPr>
          <w:spacing w:val="-4"/>
        </w:rPr>
        <w:t xml:space="preserve"> </w:t>
      </w:r>
      <w:r>
        <w:t>следовать</w:t>
      </w:r>
      <w:r>
        <w:rPr>
          <w:spacing w:val="-3"/>
        </w:rPr>
        <w:t xml:space="preserve"> </w:t>
      </w:r>
      <w:r>
        <w:t>указаниям,</w:t>
      </w:r>
      <w:r>
        <w:rPr>
          <w:spacing w:val="-4"/>
        </w:rPr>
        <w:t xml:space="preserve"> </w:t>
      </w:r>
      <w:r>
        <w:t>осознавать</w:t>
      </w:r>
      <w:r>
        <w:rPr>
          <w:spacing w:val="-8"/>
        </w:rPr>
        <w:t xml:space="preserve"> </w:t>
      </w:r>
      <w:r>
        <w:t>личную</w:t>
      </w:r>
    </w:p>
    <w:p w:rsidR="007775CA" w:rsidRDefault="00A82BF5">
      <w:pPr>
        <w:pStyle w:val="a3"/>
        <w:ind w:firstLine="0"/>
      </w:pPr>
      <w:r>
        <w:t>ответственность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объективно</w:t>
      </w:r>
      <w:r>
        <w:rPr>
          <w:spacing w:val="-4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общий</w:t>
      </w:r>
      <w:r>
        <w:rPr>
          <w:spacing w:val="-4"/>
        </w:rPr>
        <w:t xml:space="preserve"> </w:t>
      </w:r>
      <w:r>
        <w:t>результат;</w:t>
      </w:r>
    </w:p>
    <w:p w:rsidR="007775CA" w:rsidRDefault="00A82BF5">
      <w:pPr>
        <w:pStyle w:val="a3"/>
        <w:spacing w:before="155" w:line="362" w:lineRule="auto"/>
        <w:ind w:right="565"/>
      </w:pPr>
      <w:r>
        <w:t>осваивать навыки организации безопасного поведения в информационной</w:t>
      </w:r>
      <w:r>
        <w:rPr>
          <w:spacing w:val="1"/>
        </w:rPr>
        <w:t xml:space="preserve"> </w:t>
      </w:r>
      <w:r>
        <w:t>среде;</w:t>
      </w:r>
    </w:p>
    <w:p w:rsidR="007775CA" w:rsidRDefault="00A82BF5">
      <w:pPr>
        <w:pStyle w:val="a3"/>
        <w:spacing w:line="360" w:lineRule="auto"/>
        <w:ind w:right="562"/>
      </w:pPr>
      <w:r>
        <w:t>применять</w:t>
      </w:r>
      <w:r>
        <w:rPr>
          <w:spacing w:val="1"/>
        </w:rPr>
        <w:t xml:space="preserve"> </w:t>
      </w:r>
      <w:r>
        <w:t>математику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возраста,</w:t>
      </w:r>
      <w:r>
        <w:rPr>
          <w:spacing w:val="3"/>
        </w:rPr>
        <w:t xml:space="preserve"> </w:t>
      </w:r>
      <w:r>
        <w:t>взрослым</w:t>
      </w:r>
      <w:r>
        <w:rPr>
          <w:spacing w:val="3"/>
        </w:rPr>
        <w:t xml:space="preserve"> </w:t>
      </w:r>
      <w:r>
        <w:t>и пожилым</w:t>
      </w:r>
      <w:r>
        <w:rPr>
          <w:spacing w:val="3"/>
        </w:rPr>
        <w:t xml:space="preserve"> </w:t>
      </w:r>
      <w:r>
        <w:t>людям;</w:t>
      </w:r>
    </w:p>
    <w:p w:rsidR="007775CA" w:rsidRDefault="00A82BF5">
      <w:pPr>
        <w:pStyle w:val="a3"/>
        <w:spacing w:line="360" w:lineRule="auto"/>
        <w:ind w:right="554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расширяющих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реальной</w:t>
      </w:r>
      <w:r>
        <w:rPr>
          <w:spacing w:val="28"/>
        </w:rPr>
        <w:t xml:space="preserve"> </w:t>
      </w:r>
      <w:r>
        <w:t>жизни,</w:t>
      </w:r>
      <w:r>
        <w:rPr>
          <w:spacing w:val="30"/>
        </w:rPr>
        <w:t xml:space="preserve"> </w:t>
      </w:r>
      <w:r>
        <w:t>повышающих</w:t>
      </w:r>
      <w:r>
        <w:rPr>
          <w:spacing w:val="24"/>
        </w:rPr>
        <w:t xml:space="preserve"> </w:t>
      </w:r>
      <w:r>
        <w:t>интерес</w:t>
      </w:r>
      <w:r>
        <w:rPr>
          <w:spacing w:val="38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интеллектуальному</w:t>
      </w:r>
      <w:r>
        <w:rPr>
          <w:spacing w:val="24"/>
        </w:rPr>
        <w:t xml:space="preserve"> </w:t>
      </w:r>
      <w:r>
        <w:t>труду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задач,</w:t>
      </w:r>
      <w:r>
        <w:rPr>
          <w:spacing w:val="7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преодолевать</w:t>
      </w:r>
      <w:r>
        <w:rPr>
          <w:spacing w:val="-2"/>
        </w:rPr>
        <w:t xml:space="preserve"> </w:t>
      </w:r>
      <w:r>
        <w:t>трудности;</w:t>
      </w:r>
    </w:p>
    <w:p w:rsidR="007775CA" w:rsidRDefault="00A82BF5">
      <w:pPr>
        <w:pStyle w:val="a3"/>
        <w:spacing w:line="360" w:lineRule="auto"/>
        <w:ind w:right="566"/>
      </w:pPr>
      <w:r>
        <w:t>оценивать практические и учебные ситуации с точки зрения возможности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рационального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эффективного</w:t>
      </w:r>
      <w:r>
        <w:rPr>
          <w:spacing w:val="70"/>
        </w:rPr>
        <w:t xml:space="preserve"> </w:t>
      </w:r>
      <w:r>
        <w:t>решения</w:t>
      </w:r>
      <w:r>
        <w:rPr>
          <w:spacing w:val="70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и жизненных</w:t>
      </w:r>
      <w:r>
        <w:rPr>
          <w:spacing w:val="-3"/>
        </w:rPr>
        <w:t xml:space="preserve"> </w:t>
      </w:r>
      <w:r>
        <w:t>проблем;</w:t>
      </w:r>
    </w:p>
    <w:p w:rsidR="007775CA" w:rsidRDefault="007775CA">
      <w:pPr>
        <w:spacing w:line="360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2" w:lineRule="auto"/>
        <w:ind w:right="564"/>
      </w:pPr>
      <w:r>
        <w:lastRenderedPageBreak/>
        <w:t>характеризовать свои успехи в изучении математики, стремиться углублять</w:t>
      </w:r>
      <w:r>
        <w:rPr>
          <w:spacing w:val="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математические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умения, намечать</w:t>
      </w:r>
      <w:r>
        <w:rPr>
          <w:spacing w:val="-4"/>
        </w:rPr>
        <w:t xml:space="preserve"> </w:t>
      </w:r>
      <w:r>
        <w:t>пути</w:t>
      </w:r>
      <w:r>
        <w:rPr>
          <w:spacing w:val="-3"/>
        </w:rPr>
        <w:t xml:space="preserve"> </w:t>
      </w:r>
      <w:r>
        <w:t>устранения</w:t>
      </w:r>
      <w:r>
        <w:rPr>
          <w:spacing w:val="-2"/>
        </w:rPr>
        <w:t xml:space="preserve"> </w:t>
      </w:r>
      <w:r>
        <w:t>трудностей;</w:t>
      </w:r>
    </w:p>
    <w:p w:rsidR="007775CA" w:rsidRDefault="00A82BF5">
      <w:pPr>
        <w:pStyle w:val="a3"/>
        <w:spacing w:line="362" w:lineRule="auto"/>
        <w:ind w:right="564"/>
      </w:pPr>
      <w:r>
        <w:t>пользоваться разнообразными информационными средствами для решения</w:t>
      </w:r>
      <w:r>
        <w:rPr>
          <w:spacing w:val="1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 выбранных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проблем,</w:t>
      </w:r>
      <w:r>
        <w:rPr>
          <w:spacing w:val="3"/>
        </w:rPr>
        <w:t xml:space="preserve"> </w:t>
      </w:r>
      <w:r>
        <w:t>задач.</w:t>
      </w:r>
    </w:p>
    <w:p w:rsidR="007775CA" w:rsidRDefault="00A82BF5">
      <w:pPr>
        <w:pStyle w:val="a3"/>
        <w:spacing w:line="360" w:lineRule="auto"/>
        <w:ind w:right="561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7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:rsidR="007775CA" w:rsidRDefault="00A82BF5">
      <w:pPr>
        <w:pStyle w:val="a3"/>
        <w:spacing w:line="357" w:lineRule="auto"/>
        <w:ind w:right="56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 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5"/>
        </w:rPr>
        <w:t xml:space="preserve"> </w:t>
      </w:r>
      <w:r>
        <w:t>действий:</w:t>
      </w:r>
    </w:p>
    <w:p w:rsidR="007775CA" w:rsidRDefault="00A82BF5">
      <w:pPr>
        <w:pStyle w:val="a3"/>
        <w:spacing w:line="357" w:lineRule="auto"/>
        <w:ind w:right="568"/>
      </w:pPr>
      <w:r>
        <w:t>устанавливать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(«часть-целое»,</w:t>
      </w:r>
      <w:r>
        <w:rPr>
          <w:spacing w:val="3"/>
        </w:rPr>
        <w:t xml:space="preserve"> </w:t>
      </w:r>
      <w:r>
        <w:t>«причина-следствие»,</w:t>
      </w:r>
      <w:r>
        <w:rPr>
          <w:spacing w:val="3"/>
        </w:rPr>
        <w:t xml:space="preserve"> </w:t>
      </w:r>
      <w:r>
        <w:t>протяжённость);</w:t>
      </w:r>
    </w:p>
    <w:p w:rsidR="007775CA" w:rsidRDefault="00A82BF5">
      <w:pPr>
        <w:pStyle w:val="a3"/>
        <w:spacing w:before="2" w:line="362" w:lineRule="auto"/>
        <w:ind w:right="572"/>
      </w:pPr>
      <w:r>
        <w:t>применять базовые логические универсальные действия: сравнение, анализ,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(группировка),</w:t>
      </w:r>
      <w:r>
        <w:rPr>
          <w:spacing w:val="3"/>
        </w:rPr>
        <w:t xml:space="preserve"> </w:t>
      </w:r>
      <w:r>
        <w:t>обобщение;</w:t>
      </w:r>
    </w:p>
    <w:p w:rsidR="007775CA" w:rsidRDefault="00A82BF5">
      <w:pPr>
        <w:pStyle w:val="a3"/>
        <w:spacing w:line="362" w:lineRule="auto"/>
        <w:ind w:right="566"/>
      </w:pPr>
      <w:r>
        <w:t xml:space="preserve">приобретать   </w:t>
      </w:r>
      <w:r>
        <w:rPr>
          <w:spacing w:val="1"/>
        </w:rPr>
        <w:t xml:space="preserve"> </w:t>
      </w:r>
      <w:r>
        <w:t xml:space="preserve">практические   </w:t>
      </w:r>
      <w:r>
        <w:rPr>
          <w:spacing w:val="1"/>
        </w:rPr>
        <w:t xml:space="preserve"> </w:t>
      </w:r>
      <w:r>
        <w:t xml:space="preserve">графические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измерительные   </w:t>
      </w:r>
      <w:r>
        <w:rPr>
          <w:spacing w:val="1"/>
        </w:rPr>
        <w:t xml:space="preserve"> </w:t>
      </w:r>
      <w:r>
        <w:t>навыки</w:t>
      </w:r>
      <w:r>
        <w:rPr>
          <w:spacing w:val="-6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успешного 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житейских</w:t>
      </w:r>
      <w:r>
        <w:rPr>
          <w:spacing w:val="-4"/>
        </w:rPr>
        <w:t xml:space="preserve"> </w:t>
      </w:r>
      <w:r>
        <w:t>задач;</w:t>
      </w:r>
    </w:p>
    <w:p w:rsidR="007775CA" w:rsidRDefault="00A82BF5">
      <w:pPr>
        <w:pStyle w:val="a3"/>
        <w:spacing w:line="362" w:lineRule="auto"/>
        <w:ind w:right="562"/>
      </w:pPr>
      <w:r>
        <w:t>представлять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арифметической</w:t>
      </w:r>
      <w:r>
        <w:rPr>
          <w:spacing w:val="1"/>
        </w:rPr>
        <w:t xml:space="preserve"> </w:t>
      </w:r>
      <w:r>
        <w:t>записи,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проблемой.</w:t>
      </w:r>
    </w:p>
    <w:p w:rsidR="007775CA" w:rsidRDefault="00A82BF5">
      <w:pPr>
        <w:pStyle w:val="a3"/>
        <w:spacing w:line="362" w:lineRule="auto"/>
        <w:ind w:right="55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 часть</w:t>
      </w:r>
      <w:r>
        <w:rPr>
          <w:spacing w:val="1"/>
        </w:rPr>
        <w:t xml:space="preserve"> </w:t>
      </w:r>
      <w:r>
        <w:t>познавательных 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7775CA" w:rsidRDefault="00A82BF5">
      <w:pPr>
        <w:pStyle w:val="a3"/>
        <w:spacing w:line="362" w:lineRule="auto"/>
        <w:ind w:right="563"/>
      </w:pP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разделов</w:t>
      </w:r>
      <w:r>
        <w:rPr>
          <w:spacing w:val="-1"/>
        </w:rPr>
        <w:t xml:space="preserve"> </w:t>
      </w:r>
      <w:r>
        <w:t>курса</w:t>
      </w:r>
      <w:r>
        <w:rPr>
          <w:spacing w:val="2"/>
        </w:rPr>
        <w:t xml:space="preserve"> </w:t>
      </w:r>
      <w:r>
        <w:t>математики;</w:t>
      </w:r>
    </w:p>
    <w:p w:rsidR="007775CA" w:rsidRDefault="00A82BF5">
      <w:pPr>
        <w:pStyle w:val="a3"/>
        <w:spacing w:line="362" w:lineRule="auto"/>
        <w:ind w:right="57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терминологию:</w:t>
      </w:r>
      <w:r>
        <w:rPr>
          <w:spacing w:val="1"/>
        </w:rPr>
        <w:t xml:space="preserve"> </w:t>
      </w:r>
      <w:r>
        <w:t>различать,</w:t>
      </w:r>
      <w:r>
        <w:rPr>
          <w:spacing w:val="1"/>
        </w:rPr>
        <w:t xml:space="preserve"> </w:t>
      </w:r>
      <w:r>
        <w:t>характеризовать,</w:t>
      </w:r>
      <w:r>
        <w:rPr>
          <w:spacing w:val="2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учебных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задач;</w:t>
      </w:r>
    </w:p>
    <w:p w:rsidR="007775CA" w:rsidRDefault="00A82BF5">
      <w:pPr>
        <w:pStyle w:val="a3"/>
        <w:spacing w:line="357" w:lineRule="auto"/>
        <w:ind w:right="564"/>
      </w:pPr>
      <w:r>
        <w:t>применять изученные методы познания (измерение, моделирование, перебор</w:t>
      </w:r>
      <w:r>
        <w:rPr>
          <w:spacing w:val="-67"/>
        </w:rPr>
        <w:t xml:space="preserve"> </w:t>
      </w:r>
      <w:r>
        <w:t>вариантов).</w:t>
      </w:r>
    </w:p>
    <w:p w:rsidR="007775CA" w:rsidRDefault="007775CA">
      <w:pPr>
        <w:spacing w:line="357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2" w:lineRule="auto"/>
        <w:ind w:right="558"/>
      </w:pPr>
      <w:r>
        <w:lastRenderedPageBreak/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5"/>
        </w:rPr>
        <w:t xml:space="preserve"> </w:t>
      </w:r>
      <w:r>
        <w:t>действий:</w:t>
      </w:r>
    </w:p>
    <w:p w:rsidR="007775CA" w:rsidRDefault="00A82BF5">
      <w:pPr>
        <w:pStyle w:val="a3"/>
        <w:spacing w:line="362" w:lineRule="auto"/>
        <w:ind w:right="557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текстовую,</w:t>
      </w:r>
      <w:r>
        <w:rPr>
          <w:spacing w:val="-67"/>
        </w:rPr>
        <w:t xml:space="preserve"> </w:t>
      </w:r>
      <w:r>
        <w:t>графическую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источниках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среды;</w:t>
      </w:r>
    </w:p>
    <w:p w:rsidR="007775CA" w:rsidRDefault="00A82BF5">
      <w:pPr>
        <w:pStyle w:val="a3"/>
        <w:spacing w:line="362" w:lineRule="auto"/>
        <w:ind w:right="570"/>
      </w:pPr>
      <w:r>
        <w:t>читать, интерпретировать графически представленную информацию (схему,</w:t>
      </w:r>
      <w:r>
        <w:rPr>
          <w:spacing w:val="1"/>
        </w:rPr>
        <w:t xml:space="preserve"> </w:t>
      </w:r>
      <w:r>
        <w:t>таблицу,</w:t>
      </w:r>
      <w:r>
        <w:rPr>
          <w:spacing w:val="3"/>
        </w:rPr>
        <w:t xml:space="preserve"> </w:t>
      </w:r>
      <w:r>
        <w:t>диаграмму,</w:t>
      </w:r>
      <w:r>
        <w:rPr>
          <w:spacing w:val="4"/>
        </w:rPr>
        <w:t xml:space="preserve"> </w:t>
      </w:r>
      <w:r>
        <w:t>другую</w:t>
      </w:r>
      <w:r>
        <w:rPr>
          <w:spacing w:val="-1"/>
        </w:rPr>
        <w:t xml:space="preserve"> </w:t>
      </w:r>
      <w:r>
        <w:t>модель);</w:t>
      </w:r>
    </w:p>
    <w:p w:rsidR="007775CA" w:rsidRDefault="00A82BF5">
      <w:pPr>
        <w:pStyle w:val="a3"/>
        <w:spacing w:line="360" w:lineRule="auto"/>
        <w:ind w:right="553"/>
      </w:pPr>
      <w:r>
        <w:t>представлять информацию в заданной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(дополнять таблицу,</w:t>
      </w:r>
      <w:r>
        <w:rPr>
          <w:spacing w:val="1"/>
        </w:rPr>
        <w:t xml:space="preserve"> </w:t>
      </w:r>
      <w:r>
        <w:t>текст),</w:t>
      </w:r>
      <w:r>
        <w:rPr>
          <w:spacing w:val="1"/>
        </w:rPr>
        <w:t xml:space="preserve"> </w:t>
      </w:r>
      <w:r>
        <w:t>формулировать утверждение по образцу, в соответствии с требованиями учебной</w:t>
      </w:r>
      <w:r>
        <w:rPr>
          <w:spacing w:val="1"/>
        </w:rPr>
        <w:t xml:space="preserve"> </w:t>
      </w:r>
      <w:r>
        <w:t>задачи;</w:t>
      </w:r>
    </w:p>
    <w:p w:rsidR="007775CA" w:rsidRDefault="00A82BF5">
      <w:pPr>
        <w:pStyle w:val="a3"/>
        <w:spacing w:line="357" w:lineRule="auto"/>
        <w:ind w:right="563"/>
      </w:pPr>
      <w:r>
        <w:t>принимать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 информации.</w:t>
      </w:r>
    </w:p>
    <w:p w:rsidR="007775CA" w:rsidRDefault="00A82BF5">
      <w:pPr>
        <w:pStyle w:val="a3"/>
        <w:spacing w:line="357" w:lineRule="auto"/>
        <w:ind w:right="549"/>
      </w:pPr>
      <w:r>
        <w:t>У обучающегося будут 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действия общения как</w:t>
      </w:r>
      <w:r>
        <w:rPr>
          <w:spacing w:val="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7775CA" w:rsidRDefault="00A82BF5">
      <w:pPr>
        <w:pStyle w:val="a3"/>
        <w:ind w:left="933" w:firstLine="0"/>
      </w:pPr>
      <w:r>
        <w:t>конструировать</w:t>
      </w:r>
      <w:r>
        <w:rPr>
          <w:spacing w:val="-5"/>
        </w:rPr>
        <w:t xml:space="preserve"> </w:t>
      </w:r>
      <w:r>
        <w:t>утверждения,</w:t>
      </w:r>
      <w:r>
        <w:rPr>
          <w:spacing w:val="-4"/>
        </w:rPr>
        <w:t xml:space="preserve"> </w:t>
      </w:r>
      <w:r>
        <w:t>проверять</w:t>
      </w:r>
      <w:r>
        <w:rPr>
          <w:spacing w:val="-4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истинность;</w:t>
      </w:r>
    </w:p>
    <w:p w:rsidR="007775CA" w:rsidRDefault="00A82BF5">
      <w:pPr>
        <w:pStyle w:val="a3"/>
        <w:spacing w:before="158" w:line="357" w:lineRule="auto"/>
        <w:ind w:right="559"/>
      </w:pPr>
      <w:r>
        <w:t>использовать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математической задачи;</w:t>
      </w:r>
    </w:p>
    <w:p w:rsidR="007775CA" w:rsidRDefault="00A82BF5">
      <w:pPr>
        <w:pStyle w:val="a3"/>
        <w:spacing w:before="6"/>
        <w:ind w:left="933" w:firstLine="0"/>
      </w:pPr>
      <w:r>
        <w:t>комментировать</w:t>
      </w:r>
      <w:r>
        <w:rPr>
          <w:spacing w:val="-11"/>
        </w:rPr>
        <w:t xml:space="preserve"> </w:t>
      </w:r>
      <w:r>
        <w:t>процесс</w:t>
      </w:r>
      <w:r>
        <w:rPr>
          <w:spacing w:val="-8"/>
        </w:rPr>
        <w:t xml:space="preserve"> </w:t>
      </w:r>
      <w:r>
        <w:t>вычисления,</w:t>
      </w:r>
      <w:r>
        <w:rPr>
          <w:spacing w:val="-6"/>
        </w:rPr>
        <w:t xml:space="preserve"> </w:t>
      </w:r>
      <w:r>
        <w:t>построения,</w:t>
      </w:r>
      <w:r>
        <w:rPr>
          <w:spacing w:val="-6"/>
        </w:rPr>
        <w:t xml:space="preserve"> </w:t>
      </w:r>
      <w:r>
        <w:t>решения;</w:t>
      </w:r>
    </w:p>
    <w:p w:rsidR="007775CA" w:rsidRDefault="00A82BF5">
      <w:pPr>
        <w:pStyle w:val="a3"/>
        <w:spacing w:before="158"/>
        <w:ind w:left="933" w:firstLine="0"/>
      </w:pPr>
      <w:r>
        <w:t>объяснять</w:t>
      </w:r>
      <w:r>
        <w:rPr>
          <w:spacing w:val="-9"/>
        </w:rPr>
        <w:t xml:space="preserve"> </w:t>
      </w:r>
      <w:r>
        <w:t>полученный</w:t>
      </w:r>
      <w:r>
        <w:rPr>
          <w:spacing w:val="-6"/>
        </w:rPr>
        <w:t xml:space="preserve"> </w:t>
      </w:r>
      <w:r>
        <w:t>ответ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изученной</w:t>
      </w:r>
      <w:r>
        <w:rPr>
          <w:spacing w:val="-7"/>
        </w:rPr>
        <w:t xml:space="preserve"> </w:t>
      </w:r>
      <w:r>
        <w:t>терминологии;</w:t>
      </w:r>
    </w:p>
    <w:p w:rsidR="007775CA" w:rsidRDefault="00A82BF5">
      <w:pPr>
        <w:pStyle w:val="a3"/>
        <w:spacing w:before="163" w:line="360" w:lineRule="auto"/>
        <w:ind w:right="554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 высказывать суждения, оценивать выступления участников, приводить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своей правоты,</w:t>
      </w:r>
      <w:r>
        <w:rPr>
          <w:spacing w:val="4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этику</w:t>
      </w:r>
      <w:r>
        <w:rPr>
          <w:spacing w:val="-4"/>
        </w:rPr>
        <w:t xml:space="preserve"> </w:t>
      </w:r>
      <w:r>
        <w:t>общения;</w:t>
      </w:r>
    </w:p>
    <w:p w:rsidR="007775CA" w:rsidRDefault="00A82BF5">
      <w:pPr>
        <w:pStyle w:val="a3"/>
        <w:spacing w:before="1" w:line="360" w:lineRule="auto"/>
        <w:ind w:right="552"/>
      </w:pPr>
      <w:r>
        <w:t>создавать в соответствии с учебной задачей тексты разного вида – описание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фигуры),</w:t>
      </w:r>
      <w:r>
        <w:rPr>
          <w:spacing w:val="1"/>
        </w:rPr>
        <w:t xml:space="preserve"> </w:t>
      </w:r>
      <w:r>
        <w:t>рассуждение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задачи),</w:t>
      </w:r>
      <w:r>
        <w:rPr>
          <w:spacing w:val="2"/>
        </w:rPr>
        <w:t xml:space="preserve"> </w:t>
      </w:r>
      <w:r>
        <w:t>инструкция</w:t>
      </w:r>
      <w:r>
        <w:rPr>
          <w:spacing w:val="1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отрезка);</w:t>
      </w:r>
    </w:p>
    <w:p w:rsidR="007775CA" w:rsidRDefault="00A82BF5">
      <w:pPr>
        <w:pStyle w:val="a3"/>
        <w:spacing w:before="1" w:line="357" w:lineRule="auto"/>
        <w:ind w:right="556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алгоритмах:</w:t>
      </w:r>
      <w:r>
        <w:rPr>
          <w:spacing w:val="1"/>
        </w:rPr>
        <w:t xml:space="preserve"> </w:t>
      </w:r>
      <w:r>
        <w:t>воспроизводить,</w:t>
      </w:r>
      <w:r>
        <w:rPr>
          <w:spacing w:val="1"/>
        </w:rPr>
        <w:t xml:space="preserve"> </w:t>
      </w:r>
      <w:r>
        <w:t>дополнять,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деформированные;</w:t>
      </w:r>
    </w:p>
    <w:p w:rsidR="007775CA" w:rsidRDefault="00A82BF5">
      <w:pPr>
        <w:pStyle w:val="a3"/>
        <w:spacing w:before="6" w:line="362" w:lineRule="auto"/>
        <w:ind w:right="568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аналогичные</w:t>
      </w:r>
      <w:r>
        <w:rPr>
          <w:spacing w:val="1"/>
        </w:rPr>
        <w:t xml:space="preserve"> </w:t>
      </w:r>
      <w:r>
        <w:t>типовым</w:t>
      </w:r>
      <w:r>
        <w:rPr>
          <w:spacing w:val="1"/>
        </w:rPr>
        <w:t xml:space="preserve"> </w:t>
      </w:r>
      <w:r>
        <w:t>изученным.</w:t>
      </w:r>
    </w:p>
    <w:p w:rsidR="007775CA" w:rsidRDefault="00A82BF5">
      <w:pPr>
        <w:pStyle w:val="a3"/>
        <w:spacing w:line="362" w:lineRule="auto"/>
        <w:ind w:right="55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регулятивных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7775CA" w:rsidRDefault="007775CA">
      <w:pPr>
        <w:spacing w:line="362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tabs>
          <w:tab w:val="left" w:pos="2689"/>
          <w:tab w:val="left" w:pos="4026"/>
          <w:tab w:val="left" w:pos="4582"/>
          <w:tab w:val="left" w:pos="5962"/>
          <w:tab w:val="left" w:pos="7204"/>
          <w:tab w:val="left" w:pos="8259"/>
          <w:tab w:val="left" w:pos="8935"/>
        </w:tabs>
        <w:spacing w:before="65" w:line="362" w:lineRule="auto"/>
        <w:ind w:right="560"/>
        <w:jc w:val="left"/>
      </w:pPr>
      <w:r>
        <w:lastRenderedPageBreak/>
        <w:t>планировать</w:t>
      </w:r>
      <w:r>
        <w:tab/>
        <w:t>действия</w:t>
      </w:r>
      <w:r>
        <w:tab/>
        <w:t>по</w:t>
      </w:r>
      <w:r>
        <w:tab/>
        <w:t>решению</w:t>
      </w:r>
      <w:r>
        <w:tab/>
        <w:t>учебной</w:t>
      </w:r>
      <w:r>
        <w:tab/>
        <w:t>задачи</w:t>
      </w:r>
      <w:r>
        <w:tab/>
        <w:t>для</w:t>
      </w:r>
      <w:r>
        <w:tab/>
      </w:r>
      <w:r>
        <w:rPr>
          <w:spacing w:val="-1"/>
        </w:rPr>
        <w:t>получения</w:t>
      </w:r>
      <w:r>
        <w:rPr>
          <w:spacing w:val="-67"/>
        </w:rPr>
        <w:t xml:space="preserve"> </w:t>
      </w:r>
      <w:r>
        <w:t>результата;</w:t>
      </w:r>
    </w:p>
    <w:p w:rsidR="007775CA" w:rsidRDefault="00A82BF5">
      <w:pPr>
        <w:pStyle w:val="a3"/>
        <w:spacing w:line="362" w:lineRule="auto"/>
        <w:jc w:val="left"/>
      </w:pPr>
      <w:r>
        <w:t>планировать</w:t>
      </w:r>
      <w:r>
        <w:rPr>
          <w:spacing w:val="19"/>
        </w:rPr>
        <w:t xml:space="preserve"> </w:t>
      </w:r>
      <w:r>
        <w:t>этапы</w:t>
      </w:r>
      <w:r>
        <w:rPr>
          <w:spacing w:val="21"/>
        </w:rPr>
        <w:t xml:space="preserve"> </w:t>
      </w:r>
      <w:r>
        <w:t>предстоящей</w:t>
      </w:r>
      <w:r>
        <w:rPr>
          <w:spacing w:val="21"/>
        </w:rPr>
        <w:t xml:space="preserve"> </w:t>
      </w:r>
      <w:r>
        <w:t>работы,</w:t>
      </w:r>
      <w:r>
        <w:rPr>
          <w:spacing w:val="23"/>
        </w:rPr>
        <w:t xml:space="preserve"> </w:t>
      </w:r>
      <w:r>
        <w:t>определять</w:t>
      </w:r>
      <w:r>
        <w:rPr>
          <w:spacing w:val="19"/>
        </w:rPr>
        <w:t xml:space="preserve"> </w:t>
      </w:r>
      <w:r>
        <w:t>последовательность</w:t>
      </w:r>
      <w:r>
        <w:rPr>
          <w:spacing w:val="-6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действий;</w:t>
      </w:r>
    </w:p>
    <w:p w:rsidR="007775CA" w:rsidRDefault="00A82BF5">
      <w:pPr>
        <w:pStyle w:val="a3"/>
        <w:tabs>
          <w:tab w:val="left" w:pos="2464"/>
          <w:tab w:val="left" w:pos="3682"/>
          <w:tab w:val="left" w:pos="5398"/>
          <w:tab w:val="left" w:pos="7413"/>
          <w:tab w:val="left" w:pos="9216"/>
        </w:tabs>
        <w:spacing w:line="362" w:lineRule="auto"/>
        <w:ind w:right="563"/>
        <w:jc w:val="left"/>
      </w:pPr>
      <w:r>
        <w:t>выполнять</w:t>
      </w:r>
      <w:r>
        <w:tab/>
        <w:t>правила</w:t>
      </w:r>
      <w:r>
        <w:tab/>
        <w:t>безопасного</w:t>
      </w:r>
      <w:r>
        <w:tab/>
        <w:t>использования</w:t>
      </w:r>
      <w:r>
        <w:tab/>
        <w:t>электронных</w:t>
      </w:r>
      <w:r>
        <w:tab/>
      </w:r>
      <w:r>
        <w:rPr>
          <w:spacing w:val="-1"/>
        </w:rPr>
        <w:t>средств,</w:t>
      </w:r>
      <w:r>
        <w:rPr>
          <w:spacing w:val="-67"/>
        </w:rPr>
        <w:t xml:space="preserve"> </w:t>
      </w:r>
      <w:r>
        <w:t>предлагаемых</w:t>
      </w:r>
      <w:r>
        <w:rPr>
          <w:spacing w:val="-4"/>
        </w:rPr>
        <w:t xml:space="preserve"> </w:t>
      </w:r>
      <w:r>
        <w:t>в процессе</w:t>
      </w:r>
      <w:r>
        <w:rPr>
          <w:spacing w:val="2"/>
        </w:rPr>
        <w:t xml:space="preserve"> </w:t>
      </w:r>
      <w:r>
        <w:t>обучения.</w:t>
      </w:r>
    </w:p>
    <w:p w:rsidR="007775CA" w:rsidRDefault="00A82BF5">
      <w:pPr>
        <w:pStyle w:val="a3"/>
        <w:spacing w:line="357" w:lineRule="auto"/>
        <w:ind w:right="558"/>
        <w:jc w:val="left"/>
      </w:pPr>
      <w:r>
        <w:t>У</w:t>
      </w:r>
      <w:r>
        <w:rPr>
          <w:spacing w:val="46"/>
        </w:rPr>
        <w:t xml:space="preserve"> </w:t>
      </w:r>
      <w:r>
        <w:t>обучающегося</w:t>
      </w:r>
      <w:r>
        <w:rPr>
          <w:spacing w:val="48"/>
        </w:rPr>
        <w:t xml:space="preserve"> </w:t>
      </w:r>
      <w:r>
        <w:t>будут</w:t>
      </w:r>
      <w:r>
        <w:rPr>
          <w:spacing w:val="49"/>
        </w:rPr>
        <w:t xml:space="preserve"> </w:t>
      </w:r>
      <w:r>
        <w:t>сформированы</w:t>
      </w:r>
      <w:r>
        <w:rPr>
          <w:spacing w:val="50"/>
        </w:rPr>
        <w:t xml:space="preserve"> </w:t>
      </w:r>
      <w:r>
        <w:t>следующие</w:t>
      </w:r>
      <w:r>
        <w:rPr>
          <w:spacing w:val="52"/>
        </w:rPr>
        <w:t xml:space="preserve"> </w:t>
      </w:r>
      <w:r>
        <w:t>действия</w:t>
      </w:r>
      <w:r>
        <w:rPr>
          <w:spacing w:val="50"/>
        </w:rPr>
        <w:t xml:space="preserve"> </w:t>
      </w:r>
      <w:r>
        <w:t>самоконтроля</w:t>
      </w:r>
      <w:r>
        <w:rPr>
          <w:spacing w:val="-67"/>
        </w:rPr>
        <w:t xml:space="preserve"> </w:t>
      </w:r>
      <w:r>
        <w:t>как часть</w:t>
      </w:r>
      <w:r>
        <w:rPr>
          <w:spacing w:val="-2"/>
        </w:rPr>
        <w:t xml:space="preserve"> </w:t>
      </w:r>
      <w:r>
        <w:t>регулятивных универсальных учебных</w:t>
      </w:r>
      <w:r>
        <w:rPr>
          <w:spacing w:val="-3"/>
        </w:rPr>
        <w:t xml:space="preserve"> </w:t>
      </w:r>
      <w:r>
        <w:t>действий:</w:t>
      </w:r>
    </w:p>
    <w:p w:rsidR="007775CA" w:rsidRDefault="00A82BF5">
      <w:pPr>
        <w:pStyle w:val="a3"/>
        <w:spacing w:line="362" w:lineRule="auto"/>
        <w:ind w:left="933" w:right="1628" w:firstLine="0"/>
        <w:jc w:val="left"/>
      </w:pPr>
      <w:r>
        <w:t>осуществлять контроль процесса и результата своей деятельности;</w:t>
      </w:r>
      <w:r>
        <w:rPr>
          <w:spacing w:val="-67"/>
        </w:rPr>
        <w:t xml:space="preserve"> </w:t>
      </w:r>
      <w:r>
        <w:t>выбирать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необходимости</w:t>
      </w:r>
      <w:r>
        <w:rPr>
          <w:spacing w:val="-7"/>
        </w:rPr>
        <w:t xml:space="preserve"> </w:t>
      </w:r>
      <w:r>
        <w:t>корректировать</w:t>
      </w:r>
      <w:r>
        <w:rPr>
          <w:spacing w:val="-8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действий;</w:t>
      </w:r>
    </w:p>
    <w:p w:rsidR="007775CA" w:rsidRDefault="00A82BF5">
      <w:pPr>
        <w:pStyle w:val="a3"/>
        <w:spacing w:line="362" w:lineRule="auto"/>
        <w:ind w:right="560"/>
      </w:pPr>
      <w:r>
        <w:t>находить ошибки в своей работе, устанавливать их причины, вести поиск</w:t>
      </w:r>
      <w:r>
        <w:rPr>
          <w:spacing w:val="1"/>
        </w:rPr>
        <w:t xml:space="preserve"> </w:t>
      </w:r>
      <w:r>
        <w:t>путей преодоления</w:t>
      </w:r>
      <w:r>
        <w:rPr>
          <w:spacing w:val="2"/>
        </w:rPr>
        <w:t xml:space="preserve"> </w:t>
      </w:r>
      <w:r>
        <w:t>ошибок;</w:t>
      </w:r>
    </w:p>
    <w:p w:rsidR="007775CA" w:rsidRDefault="00A82BF5">
      <w:pPr>
        <w:pStyle w:val="a3"/>
        <w:spacing w:line="360" w:lineRule="auto"/>
        <w:ind w:right="552"/>
      </w:pPr>
      <w:r>
        <w:t>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(формулирование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учебнику,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электронным);</w:t>
      </w:r>
    </w:p>
    <w:p w:rsidR="007775CA" w:rsidRDefault="00A82BF5">
      <w:pPr>
        <w:pStyle w:val="a3"/>
        <w:spacing w:line="357" w:lineRule="auto"/>
        <w:ind w:right="565"/>
      </w:pPr>
      <w:r>
        <w:t>оценивать</w:t>
      </w:r>
      <w:r>
        <w:rPr>
          <w:spacing w:val="1"/>
        </w:rPr>
        <w:t xml:space="preserve"> </w:t>
      </w:r>
      <w:r>
        <w:t>рациональность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качественную</w:t>
      </w:r>
      <w:r>
        <w:rPr>
          <w:spacing w:val="1"/>
        </w:rPr>
        <w:t xml:space="preserve"> </w:t>
      </w:r>
      <w:r>
        <w:t>характеристику.</w:t>
      </w:r>
    </w:p>
    <w:p w:rsidR="007775CA" w:rsidRDefault="00A82BF5">
      <w:pPr>
        <w:pStyle w:val="a3"/>
        <w:spacing w:line="362" w:lineRule="auto"/>
        <w:ind w:left="933" w:right="563" w:firstLine="0"/>
      </w:pPr>
      <w:r>
        <w:t>У обучающегося будут сформированы умения совместной деятельности:</w:t>
      </w:r>
      <w:r>
        <w:rPr>
          <w:spacing w:val="1"/>
        </w:rPr>
        <w:t xml:space="preserve"> </w:t>
      </w:r>
      <w:r>
        <w:t>участвовать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совместной</w:t>
      </w:r>
      <w:r>
        <w:rPr>
          <w:spacing w:val="33"/>
        </w:rPr>
        <w:t xml:space="preserve"> </w:t>
      </w:r>
      <w:r>
        <w:t>деятельности:</w:t>
      </w:r>
      <w:r>
        <w:rPr>
          <w:spacing w:val="28"/>
        </w:rPr>
        <w:t xml:space="preserve"> </w:t>
      </w:r>
      <w:r>
        <w:t>распределять</w:t>
      </w:r>
      <w:r>
        <w:rPr>
          <w:spacing w:val="31"/>
        </w:rPr>
        <w:t xml:space="preserve"> </w:t>
      </w:r>
      <w:r>
        <w:t>работу</w:t>
      </w:r>
      <w:r>
        <w:rPr>
          <w:spacing w:val="28"/>
        </w:rPr>
        <w:t xml:space="preserve"> </w:t>
      </w:r>
      <w:r>
        <w:t>между</w:t>
      </w:r>
    </w:p>
    <w:p w:rsidR="007775CA" w:rsidRDefault="00A82BF5">
      <w:pPr>
        <w:pStyle w:val="a3"/>
        <w:spacing w:line="360" w:lineRule="auto"/>
        <w:ind w:right="561" w:firstLine="0"/>
      </w:pPr>
      <w:r>
        <w:t>членами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перебора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контрпримеров),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доказательств,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способа,</w:t>
      </w:r>
      <w:r>
        <w:rPr>
          <w:spacing w:val="3"/>
        </w:rPr>
        <w:t xml:space="preserve"> </w:t>
      </w:r>
      <w:r>
        <w:t>анализа</w:t>
      </w:r>
      <w:r>
        <w:rPr>
          <w:spacing w:val="3"/>
        </w:rPr>
        <w:t xml:space="preserve"> </w:t>
      </w:r>
      <w:r>
        <w:t>информации;</w:t>
      </w:r>
    </w:p>
    <w:p w:rsidR="007775CA" w:rsidRDefault="00A82BF5">
      <w:pPr>
        <w:pStyle w:val="a3"/>
        <w:spacing w:line="360" w:lineRule="auto"/>
        <w:ind w:right="556"/>
      </w:pPr>
      <w:r>
        <w:t>осуществлять</w:t>
      </w:r>
      <w:r>
        <w:rPr>
          <w:spacing w:val="1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действий,</w:t>
      </w:r>
      <w:r>
        <w:rPr>
          <w:spacing w:val="-67"/>
        </w:rPr>
        <w:t xml:space="preserve"> </w:t>
      </w:r>
      <w:r>
        <w:t>предвидеть возможность возникновения ошибок и трудностей, предусматривать</w:t>
      </w:r>
      <w:r>
        <w:rPr>
          <w:spacing w:val="1"/>
        </w:rPr>
        <w:t xml:space="preserve"> </w:t>
      </w:r>
      <w:r>
        <w:t>пути их</w:t>
      </w:r>
      <w:r>
        <w:rPr>
          <w:spacing w:val="-3"/>
        </w:rPr>
        <w:t xml:space="preserve"> </w:t>
      </w:r>
      <w:r>
        <w:t>предупреждения.</w:t>
      </w:r>
    </w:p>
    <w:p w:rsidR="007775CA" w:rsidRDefault="00A82BF5">
      <w:pPr>
        <w:pStyle w:val="a3"/>
        <w:spacing w:line="357" w:lineRule="auto"/>
        <w:ind w:right="566"/>
      </w:pPr>
      <w:r>
        <w:t>К концу обучения в 1 классе обучающийся получит следующие предметные</w:t>
      </w:r>
      <w:r>
        <w:rPr>
          <w:spacing w:val="1"/>
        </w:rPr>
        <w:t xml:space="preserve"> </w:t>
      </w:r>
      <w:r>
        <w:t>результаты по 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2"/>
        </w:rPr>
        <w:t xml:space="preserve"> </w:t>
      </w:r>
      <w:r>
        <w:t>программы по математике:</w:t>
      </w:r>
    </w:p>
    <w:p w:rsidR="007775CA" w:rsidRDefault="00A82BF5">
      <w:pPr>
        <w:pStyle w:val="a3"/>
        <w:ind w:left="933" w:firstLine="0"/>
      </w:pPr>
      <w:r>
        <w:t>читать,</w:t>
      </w:r>
      <w:r>
        <w:rPr>
          <w:spacing w:val="-2"/>
        </w:rPr>
        <w:t xml:space="preserve"> </w:t>
      </w:r>
      <w:r>
        <w:t>записывать,</w:t>
      </w:r>
      <w:r>
        <w:rPr>
          <w:spacing w:val="-2"/>
        </w:rPr>
        <w:t xml:space="preserve"> </w:t>
      </w:r>
      <w:r>
        <w:t>сравнивать,</w:t>
      </w:r>
      <w:r>
        <w:rPr>
          <w:spacing w:val="-1"/>
        </w:rPr>
        <w:t xml:space="preserve"> </w:t>
      </w:r>
      <w:r>
        <w:t>упорядочивать</w:t>
      </w:r>
      <w:r>
        <w:rPr>
          <w:spacing w:val="-6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0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20;</w:t>
      </w:r>
    </w:p>
    <w:p w:rsidR="007775CA" w:rsidRDefault="007775CA">
      <w:pPr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tabs>
          <w:tab w:val="left" w:pos="2952"/>
          <w:tab w:val="left" w:pos="4472"/>
          <w:tab w:val="left" w:pos="5796"/>
          <w:tab w:val="left" w:pos="7757"/>
          <w:tab w:val="left" w:pos="9460"/>
        </w:tabs>
        <w:spacing w:before="65" w:line="362" w:lineRule="auto"/>
        <w:ind w:right="566"/>
        <w:jc w:val="left"/>
      </w:pPr>
      <w:r>
        <w:lastRenderedPageBreak/>
        <w:t>пересчитывать</w:t>
      </w:r>
      <w:r>
        <w:tab/>
        <w:t>различные</w:t>
      </w:r>
      <w:r>
        <w:tab/>
        <w:t>объекты,</w:t>
      </w:r>
      <w:r>
        <w:tab/>
        <w:t>устанавливать</w:t>
      </w:r>
      <w:r>
        <w:tab/>
        <w:t>порядковый</w:t>
      </w:r>
      <w:r>
        <w:tab/>
      </w:r>
      <w:r>
        <w:rPr>
          <w:spacing w:val="-1"/>
        </w:rPr>
        <w:t>номер</w:t>
      </w:r>
      <w:r>
        <w:rPr>
          <w:spacing w:val="-67"/>
        </w:rPr>
        <w:t xml:space="preserve"> </w:t>
      </w:r>
      <w:r>
        <w:t>объекта;</w:t>
      </w:r>
    </w:p>
    <w:p w:rsidR="007775CA" w:rsidRDefault="00A82BF5">
      <w:pPr>
        <w:pStyle w:val="a3"/>
        <w:spacing w:line="314" w:lineRule="exact"/>
        <w:ind w:left="933" w:firstLine="0"/>
        <w:jc w:val="left"/>
      </w:pPr>
      <w:r>
        <w:t>находить</w:t>
      </w:r>
      <w:r>
        <w:rPr>
          <w:spacing w:val="-7"/>
        </w:rPr>
        <w:t xml:space="preserve"> </w:t>
      </w:r>
      <w:r>
        <w:t>числа,</w:t>
      </w:r>
      <w:r>
        <w:rPr>
          <w:spacing w:val="-2"/>
        </w:rPr>
        <w:t xml:space="preserve"> </w:t>
      </w:r>
      <w:r>
        <w:t>большие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меньшие</w:t>
      </w:r>
      <w:r>
        <w:rPr>
          <w:spacing w:val="-4"/>
        </w:rPr>
        <w:t xml:space="preserve"> </w:t>
      </w:r>
      <w:r>
        <w:t>данного</w:t>
      </w:r>
      <w:r>
        <w:rPr>
          <w:spacing w:val="-4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заданное</w:t>
      </w:r>
      <w:r>
        <w:rPr>
          <w:spacing w:val="-4"/>
        </w:rPr>
        <w:t xml:space="preserve"> </w:t>
      </w:r>
      <w:r>
        <w:t>число;</w:t>
      </w:r>
    </w:p>
    <w:p w:rsidR="007775CA" w:rsidRDefault="00A82BF5">
      <w:pPr>
        <w:pStyle w:val="a3"/>
        <w:spacing w:before="164" w:line="357" w:lineRule="auto"/>
        <w:ind w:right="558"/>
        <w:jc w:val="left"/>
      </w:pPr>
      <w:r>
        <w:t>выполнять</w:t>
      </w:r>
      <w:r>
        <w:rPr>
          <w:spacing w:val="19"/>
        </w:rPr>
        <w:t xml:space="preserve"> </w:t>
      </w:r>
      <w:r>
        <w:t>арифметические</w:t>
      </w:r>
      <w:r>
        <w:rPr>
          <w:spacing w:val="22"/>
        </w:rPr>
        <w:t xml:space="preserve"> </w:t>
      </w:r>
      <w:r>
        <w:t>действия</w:t>
      </w:r>
      <w:r>
        <w:rPr>
          <w:spacing w:val="17"/>
        </w:rPr>
        <w:t xml:space="preserve"> </w:t>
      </w:r>
      <w:r>
        <w:t>сложения</w:t>
      </w:r>
      <w:r>
        <w:rPr>
          <w:spacing w:val="91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вычитания</w:t>
      </w:r>
      <w:r>
        <w:rPr>
          <w:spacing w:val="91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>пределах</w:t>
      </w:r>
      <w:r>
        <w:rPr>
          <w:spacing w:val="-67"/>
        </w:rPr>
        <w:t xml:space="preserve"> </w:t>
      </w:r>
      <w:r>
        <w:t>20 (устно и</w:t>
      </w:r>
      <w:r>
        <w:rPr>
          <w:spacing w:val="1"/>
        </w:rPr>
        <w:t xml:space="preserve"> </w:t>
      </w:r>
      <w:r>
        <w:t>письменно)</w:t>
      </w:r>
      <w:r>
        <w:rPr>
          <w:spacing w:val="-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перехода</w:t>
      </w:r>
      <w:r>
        <w:rPr>
          <w:spacing w:val="2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десяток;</w:t>
      </w:r>
    </w:p>
    <w:p w:rsidR="007775CA" w:rsidRDefault="00A82BF5">
      <w:pPr>
        <w:pStyle w:val="a3"/>
        <w:spacing w:before="5" w:line="362" w:lineRule="auto"/>
        <w:ind w:right="558"/>
        <w:jc w:val="left"/>
      </w:pPr>
      <w:r>
        <w:t>называть</w:t>
      </w:r>
      <w:r>
        <w:rPr>
          <w:spacing w:val="50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различать</w:t>
      </w:r>
      <w:r>
        <w:rPr>
          <w:spacing w:val="51"/>
        </w:rPr>
        <w:t xml:space="preserve"> </w:t>
      </w:r>
      <w:r>
        <w:t>компоненты</w:t>
      </w:r>
      <w:r>
        <w:rPr>
          <w:spacing w:val="53"/>
        </w:rPr>
        <w:t xml:space="preserve"> </w:t>
      </w:r>
      <w:r>
        <w:t>действий</w:t>
      </w:r>
      <w:r>
        <w:rPr>
          <w:spacing w:val="52"/>
        </w:rPr>
        <w:t xml:space="preserve"> </w:t>
      </w:r>
      <w:r>
        <w:t>сложения</w:t>
      </w:r>
      <w:r>
        <w:rPr>
          <w:spacing w:val="55"/>
        </w:rPr>
        <w:t xml:space="preserve"> </w:t>
      </w:r>
      <w:r>
        <w:t>(слагаемые,</w:t>
      </w:r>
      <w:r>
        <w:rPr>
          <w:spacing w:val="54"/>
        </w:rPr>
        <w:t xml:space="preserve"> </w:t>
      </w:r>
      <w:r>
        <w:t>сумма)</w:t>
      </w:r>
      <w:r>
        <w:rPr>
          <w:spacing w:val="-67"/>
        </w:rPr>
        <w:t xml:space="preserve"> </w:t>
      </w:r>
      <w:r>
        <w:t>и вычитания</w:t>
      </w:r>
      <w:r>
        <w:rPr>
          <w:spacing w:val="1"/>
        </w:rPr>
        <w:t xml:space="preserve"> </w:t>
      </w:r>
      <w:r>
        <w:t>(уменьшаемое,</w:t>
      </w:r>
      <w:r>
        <w:rPr>
          <w:spacing w:val="3"/>
        </w:rPr>
        <w:t xml:space="preserve"> </w:t>
      </w:r>
      <w:r>
        <w:t>вычитаемое,</w:t>
      </w:r>
      <w:r>
        <w:rPr>
          <w:spacing w:val="4"/>
        </w:rPr>
        <w:t xml:space="preserve"> </w:t>
      </w:r>
      <w:r>
        <w:t>разность);</w:t>
      </w:r>
    </w:p>
    <w:p w:rsidR="007775CA" w:rsidRDefault="00A82BF5">
      <w:pPr>
        <w:pStyle w:val="a3"/>
        <w:spacing w:line="362" w:lineRule="auto"/>
        <w:ind w:right="558"/>
        <w:jc w:val="left"/>
      </w:pPr>
      <w:r>
        <w:t>решать</w:t>
      </w:r>
      <w:r>
        <w:rPr>
          <w:spacing w:val="44"/>
        </w:rPr>
        <w:t xml:space="preserve"> </w:t>
      </w:r>
      <w:r>
        <w:t>текстовые</w:t>
      </w:r>
      <w:r>
        <w:rPr>
          <w:spacing w:val="47"/>
        </w:rPr>
        <w:t xml:space="preserve"> </w:t>
      </w:r>
      <w:r>
        <w:t>задачи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одно</w:t>
      </w:r>
      <w:r>
        <w:rPr>
          <w:spacing w:val="46"/>
        </w:rPr>
        <w:t xml:space="preserve"> </w:t>
      </w:r>
      <w:r>
        <w:t>действие</w:t>
      </w:r>
      <w:r>
        <w:rPr>
          <w:spacing w:val="47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сложение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вычитание:</w:t>
      </w:r>
      <w:r>
        <w:rPr>
          <w:spacing w:val="-67"/>
        </w:rPr>
        <w:t xml:space="preserve"> </w:t>
      </w:r>
      <w:r>
        <w:t>выделять</w:t>
      </w:r>
      <w:r>
        <w:rPr>
          <w:spacing w:val="3"/>
        </w:rPr>
        <w:t xml:space="preserve"> </w:t>
      </w:r>
      <w:r>
        <w:t>условие</w:t>
      </w:r>
      <w:r>
        <w:rPr>
          <w:spacing w:val="5"/>
        </w:rPr>
        <w:t xml:space="preserve"> </w:t>
      </w:r>
      <w:r>
        <w:t>и требование</w:t>
      </w:r>
      <w:r>
        <w:rPr>
          <w:spacing w:val="2"/>
        </w:rPr>
        <w:t xml:space="preserve"> </w:t>
      </w:r>
      <w:r>
        <w:t>(вопрос);</w:t>
      </w:r>
    </w:p>
    <w:p w:rsidR="007775CA" w:rsidRDefault="00A82BF5">
      <w:pPr>
        <w:pStyle w:val="a3"/>
        <w:spacing w:line="319" w:lineRule="exact"/>
        <w:ind w:left="933" w:firstLine="0"/>
        <w:jc w:val="left"/>
      </w:pPr>
      <w:r>
        <w:t>сравнивать</w:t>
      </w:r>
      <w:r>
        <w:rPr>
          <w:spacing w:val="38"/>
        </w:rPr>
        <w:t xml:space="preserve"> </w:t>
      </w:r>
      <w:r>
        <w:t>объекты</w:t>
      </w:r>
      <w:r>
        <w:rPr>
          <w:spacing w:val="110"/>
        </w:rPr>
        <w:t xml:space="preserve"> </w:t>
      </w:r>
      <w:r>
        <w:t>по</w:t>
      </w:r>
      <w:r>
        <w:rPr>
          <w:spacing w:val="109"/>
        </w:rPr>
        <w:t xml:space="preserve"> </w:t>
      </w:r>
      <w:r>
        <w:t>длине,</w:t>
      </w:r>
      <w:r>
        <w:rPr>
          <w:spacing w:val="117"/>
        </w:rPr>
        <w:t xml:space="preserve"> </w:t>
      </w:r>
      <w:r>
        <w:t>устанавливая</w:t>
      </w:r>
      <w:r>
        <w:rPr>
          <w:spacing w:val="111"/>
        </w:rPr>
        <w:t xml:space="preserve"> </w:t>
      </w:r>
      <w:r>
        <w:t>между</w:t>
      </w:r>
      <w:r>
        <w:rPr>
          <w:spacing w:val="106"/>
        </w:rPr>
        <w:t xml:space="preserve"> </w:t>
      </w:r>
      <w:r>
        <w:t>ними</w:t>
      </w:r>
      <w:r>
        <w:rPr>
          <w:spacing w:val="109"/>
        </w:rPr>
        <w:t xml:space="preserve"> </w:t>
      </w:r>
      <w:r>
        <w:t>соотношение</w:t>
      </w:r>
    </w:p>
    <w:p w:rsidR="007775CA" w:rsidRDefault="00A82BF5">
      <w:pPr>
        <w:pStyle w:val="a3"/>
        <w:spacing w:before="151"/>
        <w:ind w:firstLine="0"/>
        <w:jc w:val="left"/>
      </w:pPr>
      <w:r>
        <w:t>«длиннее-короче»,</w:t>
      </w:r>
      <w:r>
        <w:rPr>
          <w:spacing w:val="-3"/>
        </w:rPr>
        <w:t xml:space="preserve"> </w:t>
      </w:r>
      <w:r>
        <w:t>«выше-ниже»,</w:t>
      </w:r>
      <w:r>
        <w:rPr>
          <w:spacing w:val="-3"/>
        </w:rPr>
        <w:t xml:space="preserve"> </w:t>
      </w:r>
      <w:r>
        <w:t>«шире-уже»;</w:t>
      </w:r>
    </w:p>
    <w:p w:rsidR="007775CA" w:rsidRDefault="00A82BF5">
      <w:pPr>
        <w:pStyle w:val="a3"/>
        <w:spacing w:before="163" w:line="357" w:lineRule="auto"/>
        <w:ind w:left="933" w:right="970" w:firstLine="0"/>
        <w:jc w:val="left"/>
      </w:pPr>
      <w:r>
        <w:t>измерять</w:t>
      </w:r>
      <w:r>
        <w:rPr>
          <w:spacing w:val="-6"/>
        </w:rPr>
        <w:t xml:space="preserve"> </w:t>
      </w:r>
      <w:r>
        <w:t>длину</w:t>
      </w:r>
      <w:r>
        <w:rPr>
          <w:spacing w:val="-7"/>
        </w:rPr>
        <w:t xml:space="preserve"> </w:t>
      </w:r>
      <w:r>
        <w:t>отрезка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см),</w:t>
      </w:r>
      <w:r>
        <w:rPr>
          <w:spacing w:val="-1"/>
        </w:rPr>
        <w:t xml:space="preserve"> </w:t>
      </w:r>
      <w:r>
        <w:t>чертить</w:t>
      </w:r>
      <w:r>
        <w:rPr>
          <w:spacing w:val="-5"/>
        </w:rPr>
        <w:t xml:space="preserve"> </w:t>
      </w:r>
      <w:r>
        <w:t>отрезок</w:t>
      </w:r>
      <w:r>
        <w:rPr>
          <w:spacing w:val="-3"/>
        </w:rPr>
        <w:t xml:space="preserve"> </w:t>
      </w:r>
      <w:r>
        <w:t>заданной</w:t>
      </w:r>
      <w:r>
        <w:rPr>
          <w:spacing w:val="-4"/>
        </w:rPr>
        <w:t xml:space="preserve"> </w:t>
      </w:r>
      <w:r>
        <w:t>длины;</w:t>
      </w:r>
      <w:r>
        <w:rPr>
          <w:spacing w:val="-67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число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цифру;</w:t>
      </w:r>
    </w:p>
    <w:p w:rsidR="007775CA" w:rsidRDefault="00A82BF5">
      <w:pPr>
        <w:pStyle w:val="a3"/>
        <w:spacing w:before="5" w:line="362" w:lineRule="auto"/>
        <w:jc w:val="left"/>
      </w:pPr>
      <w:r>
        <w:t>распознавать</w:t>
      </w:r>
      <w:r>
        <w:rPr>
          <w:spacing w:val="15"/>
        </w:rPr>
        <w:t xml:space="preserve"> </w:t>
      </w:r>
      <w:r>
        <w:t>геометрические</w:t>
      </w:r>
      <w:r>
        <w:rPr>
          <w:spacing w:val="18"/>
        </w:rPr>
        <w:t xml:space="preserve"> </w:t>
      </w:r>
      <w:r>
        <w:t>фигуры:</w:t>
      </w:r>
      <w:r>
        <w:rPr>
          <w:spacing w:val="17"/>
        </w:rPr>
        <w:t xml:space="preserve"> </w:t>
      </w:r>
      <w:r>
        <w:t>круг,</w:t>
      </w:r>
      <w:r>
        <w:rPr>
          <w:spacing w:val="19"/>
        </w:rPr>
        <w:t xml:space="preserve"> </w:t>
      </w:r>
      <w:r>
        <w:t>треугольник,</w:t>
      </w:r>
      <w:r>
        <w:rPr>
          <w:spacing w:val="19"/>
        </w:rPr>
        <w:t xml:space="preserve"> </w:t>
      </w:r>
      <w:r>
        <w:t>прямоугольник</w:t>
      </w:r>
      <w:r>
        <w:rPr>
          <w:spacing w:val="-67"/>
        </w:rPr>
        <w:t xml:space="preserve"> </w:t>
      </w:r>
      <w:r>
        <w:t>(квадрат),</w:t>
      </w:r>
      <w:r>
        <w:rPr>
          <w:spacing w:val="3"/>
        </w:rPr>
        <w:t xml:space="preserve"> </w:t>
      </w:r>
      <w:r>
        <w:t>отрезок;</w:t>
      </w:r>
    </w:p>
    <w:p w:rsidR="007775CA" w:rsidRDefault="00A82BF5">
      <w:pPr>
        <w:pStyle w:val="a3"/>
        <w:spacing w:line="362" w:lineRule="auto"/>
        <w:ind w:right="558"/>
        <w:jc w:val="left"/>
      </w:pPr>
      <w:r>
        <w:t>устанавливать</w:t>
      </w:r>
      <w:r>
        <w:rPr>
          <w:spacing w:val="10"/>
        </w:rPr>
        <w:t xml:space="preserve"> </w:t>
      </w:r>
      <w:r>
        <w:t>между</w:t>
      </w:r>
      <w:r>
        <w:rPr>
          <w:spacing w:val="8"/>
        </w:rPr>
        <w:t xml:space="preserve"> </w:t>
      </w:r>
      <w:r>
        <w:t>объектами</w:t>
      </w:r>
      <w:r>
        <w:rPr>
          <w:spacing w:val="12"/>
        </w:rPr>
        <w:t xml:space="preserve"> </w:t>
      </w:r>
      <w:r>
        <w:t>соотношения:</w:t>
      </w:r>
      <w:r>
        <w:rPr>
          <w:spacing w:val="12"/>
        </w:rPr>
        <w:t xml:space="preserve"> </w:t>
      </w:r>
      <w:r>
        <w:t>«слева-справа»,</w:t>
      </w:r>
      <w:r>
        <w:rPr>
          <w:spacing w:val="15"/>
        </w:rPr>
        <w:t xml:space="preserve"> </w:t>
      </w:r>
      <w:r>
        <w:t>«спереди-</w:t>
      </w:r>
      <w:r>
        <w:rPr>
          <w:spacing w:val="-67"/>
        </w:rPr>
        <w:t xml:space="preserve"> </w:t>
      </w:r>
      <w:r>
        <w:t>сзади»,</w:t>
      </w:r>
      <w:r>
        <w:rPr>
          <w:spacing w:val="3"/>
        </w:rPr>
        <w:t xml:space="preserve"> </w:t>
      </w:r>
      <w:r>
        <w:t>между;</w:t>
      </w:r>
    </w:p>
    <w:p w:rsidR="007775CA" w:rsidRDefault="00A82BF5">
      <w:pPr>
        <w:pStyle w:val="a3"/>
        <w:tabs>
          <w:tab w:val="left" w:pos="2755"/>
          <w:tab w:val="left" w:pos="3873"/>
          <w:tab w:val="left" w:pos="5470"/>
          <w:tab w:val="left" w:pos="5882"/>
          <w:tab w:val="left" w:pos="7268"/>
          <w:tab w:val="left" w:pos="8650"/>
        </w:tabs>
        <w:spacing w:line="362" w:lineRule="auto"/>
        <w:ind w:right="567"/>
        <w:jc w:val="left"/>
      </w:pPr>
      <w:r>
        <w:t>распознавать</w:t>
      </w:r>
      <w:r>
        <w:tab/>
        <w:t>верные</w:t>
      </w:r>
      <w:r>
        <w:tab/>
        <w:t>(истинные)</w:t>
      </w:r>
      <w:r>
        <w:tab/>
        <w:t>и</w:t>
      </w:r>
      <w:r>
        <w:tab/>
        <w:t>неверные</w:t>
      </w:r>
      <w:r>
        <w:tab/>
        <w:t>(ложные)</w:t>
      </w:r>
      <w:r>
        <w:tab/>
      </w:r>
      <w:r>
        <w:rPr>
          <w:spacing w:val="-2"/>
        </w:rPr>
        <w:t>утверждения</w:t>
      </w:r>
      <w:r>
        <w:rPr>
          <w:spacing w:val="-67"/>
        </w:rPr>
        <w:t xml:space="preserve"> </w:t>
      </w:r>
      <w:r>
        <w:t>относительно заданного</w:t>
      </w:r>
      <w:r>
        <w:rPr>
          <w:spacing w:val="1"/>
        </w:rPr>
        <w:t xml:space="preserve"> </w:t>
      </w:r>
      <w:r>
        <w:t>набора</w:t>
      </w:r>
      <w:r>
        <w:rPr>
          <w:spacing w:val="2"/>
        </w:rPr>
        <w:t xml:space="preserve"> </w:t>
      </w:r>
      <w:r>
        <w:t>объектов/предметов;</w:t>
      </w:r>
    </w:p>
    <w:p w:rsidR="007775CA" w:rsidRDefault="00A82BF5">
      <w:pPr>
        <w:pStyle w:val="a3"/>
        <w:tabs>
          <w:tab w:val="left" w:pos="2790"/>
          <w:tab w:val="left" w:pos="4014"/>
          <w:tab w:val="left" w:pos="4532"/>
          <w:tab w:val="left" w:pos="6023"/>
          <w:tab w:val="left" w:pos="7418"/>
          <w:tab w:val="left" w:pos="8737"/>
          <w:tab w:val="left" w:pos="9116"/>
        </w:tabs>
        <w:spacing w:line="357" w:lineRule="auto"/>
        <w:ind w:right="562"/>
        <w:jc w:val="left"/>
      </w:pPr>
      <w:r>
        <w:t>группировать</w:t>
      </w:r>
      <w:r>
        <w:tab/>
        <w:t>объекты</w:t>
      </w:r>
      <w:r>
        <w:tab/>
        <w:t>по</w:t>
      </w:r>
      <w:r>
        <w:tab/>
        <w:t>заданному</w:t>
      </w:r>
      <w:r>
        <w:tab/>
        <w:t>признаку,</w:t>
      </w:r>
      <w:r>
        <w:tab/>
        <w:t>находить</w:t>
      </w:r>
      <w:r>
        <w:tab/>
        <w:t>и</w:t>
      </w:r>
      <w:r>
        <w:tab/>
      </w:r>
      <w:r>
        <w:rPr>
          <w:spacing w:val="-1"/>
        </w:rPr>
        <w:t>называть</w:t>
      </w:r>
      <w:r>
        <w:rPr>
          <w:spacing w:val="-67"/>
        </w:rPr>
        <w:t xml:space="preserve"> </w:t>
      </w:r>
      <w:r>
        <w:t>закономерности в</w:t>
      </w:r>
      <w:r>
        <w:rPr>
          <w:spacing w:val="-1"/>
        </w:rPr>
        <w:t xml:space="preserve"> </w:t>
      </w:r>
      <w:r>
        <w:t>ряду</w:t>
      </w:r>
      <w:r>
        <w:rPr>
          <w:spacing w:val="-3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жизни;</w:t>
      </w:r>
    </w:p>
    <w:p w:rsidR="007775CA" w:rsidRDefault="00A82BF5">
      <w:pPr>
        <w:pStyle w:val="a3"/>
        <w:spacing w:line="362" w:lineRule="auto"/>
        <w:jc w:val="left"/>
      </w:pPr>
      <w:r>
        <w:t>различать</w:t>
      </w:r>
      <w:r>
        <w:rPr>
          <w:spacing w:val="26"/>
        </w:rPr>
        <w:t xml:space="preserve"> </w:t>
      </w:r>
      <w:r>
        <w:t>строки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столбцы</w:t>
      </w:r>
      <w:r>
        <w:rPr>
          <w:spacing w:val="28"/>
        </w:rPr>
        <w:t xml:space="preserve"> </w:t>
      </w:r>
      <w:r>
        <w:t>таблицы,</w:t>
      </w:r>
      <w:r>
        <w:rPr>
          <w:spacing w:val="31"/>
        </w:rPr>
        <w:t xml:space="preserve"> </w:t>
      </w:r>
      <w:r>
        <w:t>вносить</w:t>
      </w:r>
      <w:r>
        <w:rPr>
          <w:spacing w:val="26"/>
        </w:rPr>
        <w:t xml:space="preserve"> </w:t>
      </w:r>
      <w:r>
        <w:t>данное</w:t>
      </w:r>
      <w:r>
        <w:rPr>
          <w:spacing w:val="29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таблицу,</w:t>
      </w:r>
      <w:r>
        <w:rPr>
          <w:spacing w:val="31"/>
        </w:rPr>
        <w:t xml:space="preserve"> </w:t>
      </w:r>
      <w:r>
        <w:t>извлекать</w:t>
      </w:r>
      <w:r>
        <w:rPr>
          <w:spacing w:val="-67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данные</w:t>
      </w:r>
      <w:r>
        <w:rPr>
          <w:spacing w:val="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таблицы;</w:t>
      </w:r>
    </w:p>
    <w:p w:rsidR="007775CA" w:rsidRDefault="00A82BF5">
      <w:pPr>
        <w:pStyle w:val="a3"/>
        <w:spacing w:line="362" w:lineRule="auto"/>
        <w:ind w:left="933" w:right="1628" w:firstLine="0"/>
        <w:jc w:val="left"/>
      </w:pPr>
      <w:r>
        <w:t>сравнивать два объекта (числа, геометрические фигуры);</w:t>
      </w:r>
      <w:r>
        <w:rPr>
          <w:spacing w:val="1"/>
        </w:rPr>
        <w:t xml:space="preserve"> </w:t>
      </w:r>
      <w:r>
        <w:t>распределять</w:t>
      </w:r>
      <w:r>
        <w:rPr>
          <w:spacing w:val="-7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две</w:t>
      </w:r>
      <w:r>
        <w:rPr>
          <w:spacing w:val="-4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по заданному</w:t>
      </w:r>
      <w:r>
        <w:rPr>
          <w:spacing w:val="-8"/>
        </w:rPr>
        <w:t xml:space="preserve"> </w:t>
      </w:r>
      <w:r>
        <w:t>основанию.</w:t>
      </w:r>
    </w:p>
    <w:p w:rsidR="007775CA" w:rsidRDefault="00A82BF5">
      <w:pPr>
        <w:pStyle w:val="a3"/>
        <w:tabs>
          <w:tab w:val="left" w:pos="1379"/>
          <w:tab w:val="left" w:pos="2344"/>
          <w:tab w:val="left" w:pos="3715"/>
          <w:tab w:val="left" w:pos="4243"/>
          <w:tab w:val="left" w:pos="4641"/>
          <w:tab w:val="left" w:pos="5671"/>
          <w:tab w:val="left" w:pos="7590"/>
          <w:tab w:val="left" w:pos="8827"/>
        </w:tabs>
        <w:spacing w:line="362" w:lineRule="auto"/>
        <w:ind w:right="563"/>
        <w:jc w:val="left"/>
      </w:pPr>
      <w:r>
        <w:t>К</w:t>
      </w:r>
      <w:r>
        <w:tab/>
        <w:t>концу</w:t>
      </w:r>
      <w:r>
        <w:tab/>
        <w:t>обучения</w:t>
      </w:r>
      <w:r>
        <w:tab/>
        <w:t>во</w:t>
      </w:r>
      <w:r>
        <w:tab/>
        <w:t>2</w:t>
      </w:r>
      <w:r>
        <w:tab/>
        <w:t>классе</w:t>
      </w:r>
      <w:r>
        <w:tab/>
        <w:t>обучающийся</w:t>
      </w:r>
      <w:r>
        <w:tab/>
        <w:t>получит</w:t>
      </w:r>
      <w:r>
        <w:tab/>
      </w:r>
      <w:r>
        <w:rPr>
          <w:spacing w:val="-1"/>
        </w:rPr>
        <w:t>следующие</w:t>
      </w:r>
      <w:r>
        <w:rPr>
          <w:spacing w:val="-67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математике:</w:t>
      </w:r>
    </w:p>
    <w:p w:rsidR="007775CA" w:rsidRDefault="00A82BF5">
      <w:pPr>
        <w:pStyle w:val="a3"/>
        <w:spacing w:line="357" w:lineRule="auto"/>
        <w:ind w:left="933" w:right="558" w:firstLine="0"/>
        <w:jc w:val="left"/>
      </w:pPr>
      <w:r>
        <w:t>читать, записывать, сравнивать, упорядочивать числа в пределах 100;</w:t>
      </w:r>
      <w:r>
        <w:rPr>
          <w:spacing w:val="1"/>
        </w:rPr>
        <w:t xml:space="preserve"> </w:t>
      </w:r>
      <w:r>
        <w:t>находить</w:t>
      </w:r>
      <w:r>
        <w:rPr>
          <w:spacing w:val="68"/>
        </w:rPr>
        <w:t xml:space="preserve"> </w:t>
      </w:r>
      <w:r>
        <w:t>число</w:t>
      </w:r>
      <w:r>
        <w:rPr>
          <w:spacing w:val="2"/>
        </w:rPr>
        <w:t xml:space="preserve"> </w:t>
      </w:r>
      <w:r>
        <w:t>большее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меньшее</w:t>
      </w:r>
      <w:r>
        <w:rPr>
          <w:spacing w:val="2"/>
        </w:rPr>
        <w:t xml:space="preserve"> </w:t>
      </w:r>
      <w:r>
        <w:t>данного</w:t>
      </w:r>
      <w:r>
        <w:rPr>
          <w:spacing w:val="2"/>
        </w:rPr>
        <w:t xml:space="preserve"> </w:t>
      </w:r>
      <w:r>
        <w:t>числа</w:t>
      </w:r>
      <w:r>
        <w:rPr>
          <w:spacing w:val="2"/>
        </w:rPr>
        <w:t xml:space="preserve"> </w:t>
      </w:r>
      <w:r>
        <w:t>на</w:t>
      </w:r>
      <w:r>
        <w:rPr>
          <w:spacing w:val="67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число</w:t>
      </w:r>
    </w:p>
    <w:p w:rsidR="007775CA" w:rsidRDefault="00A82BF5">
      <w:pPr>
        <w:pStyle w:val="a3"/>
        <w:ind w:firstLine="0"/>
        <w:jc w:val="left"/>
      </w:pPr>
      <w:r>
        <w:t>(в</w:t>
      </w:r>
      <w:r>
        <w:rPr>
          <w:spacing w:val="-5"/>
        </w:rPr>
        <w:t xml:space="preserve"> </w:t>
      </w:r>
      <w:r>
        <w:t>пределах</w:t>
      </w:r>
      <w:r>
        <w:rPr>
          <w:spacing w:val="-7"/>
        </w:rPr>
        <w:t xml:space="preserve"> </w:t>
      </w:r>
      <w:r>
        <w:t>100), большее</w:t>
      </w:r>
      <w:r>
        <w:rPr>
          <w:spacing w:val="-2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заданное</w:t>
      </w:r>
      <w:r>
        <w:rPr>
          <w:spacing w:val="-2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пределах</w:t>
      </w:r>
      <w:r>
        <w:rPr>
          <w:spacing w:val="-7"/>
        </w:rPr>
        <w:t xml:space="preserve"> </w:t>
      </w:r>
      <w:r>
        <w:t>20);</w:t>
      </w:r>
    </w:p>
    <w:p w:rsidR="007775CA" w:rsidRDefault="007775CA">
      <w:pPr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0" w:lineRule="auto"/>
        <w:ind w:right="558"/>
      </w:pPr>
      <w:r>
        <w:lastRenderedPageBreak/>
        <w:t>устанавливать и соблюдать порядок при вычислении значения числового</w:t>
      </w:r>
      <w:r>
        <w:rPr>
          <w:spacing w:val="1"/>
        </w:rPr>
        <w:t xml:space="preserve"> </w:t>
      </w:r>
      <w:r>
        <w:t>выражения</w:t>
      </w:r>
      <w:r>
        <w:rPr>
          <w:spacing w:val="52"/>
        </w:rPr>
        <w:t xml:space="preserve"> </w:t>
      </w:r>
      <w:r>
        <w:t>(со</w:t>
      </w:r>
      <w:r>
        <w:rPr>
          <w:spacing w:val="119"/>
        </w:rPr>
        <w:t xml:space="preserve"> </w:t>
      </w:r>
      <w:r>
        <w:t>скобками</w:t>
      </w:r>
      <w:r>
        <w:rPr>
          <w:spacing w:val="120"/>
        </w:rPr>
        <w:t xml:space="preserve"> </w:t>
      </w:r>
      <w:r>
        <w:t>или</w:t>
      </w:r>
      <w:r>
        <w:rPr>
          <w:spacing w:val="120"/>
        </w:rPr>
        <w:t xml:space="preserve"> </w:t>
      </w:r>
      <w:r>
        <w:t>без</w:t>
      </w:r>
      <w:r>
        <w:rPr>
          <w:spacing w:val="120"/>
        </w:rPr>
        <w:t xml:space="preserve"> </w:t>
      </w:r>
      <w:r>
        <w:t>скобок),</w:t>
      </w:r>
      <w:r>
        <w:rPr>
          <w:spacing w:val="121"/>
        </w:rPr>
        <w:t xml:space="preserve"> </w:t>
      </w:r>
      <w:r>
        <w:t>содержащего</w:t>
      </w:r>
      <w:r>
        <w:rPr>
          <w:spacing w:val="120"/>
        </w:rPr>
        <w:t xml:space="preserve"> </w:t>
      </w:r>
      <w:r>
        <w:t>действия</w:t>
      </w:r>
      <w:r>
        <w:rPr>
          <w:spacing w:val="121"/>
        </w:rPr>
        <w:t xml:space="preserve"> </w:t>
      </w:r>
      <w:r>
        <w:t>сложения</w:t>
      </w:r>
      <w:r>
        <w:rPr>
          <w:spacing w:val="-68"/>
        </w:rPr>
        <w:t xml:space="preserve"> </w:t>
      </w:r>
      <w:r>
        <w:t>и вычитания</w:t>
      </w:r>
      <w:r>
        <w:rPr>
          <w:spacing w:val="2"/>
        </w:rPr>
        <w:t xml:space="preserve"> </w:t>
      </w:r>
      <w:r>
        <w:t>в пределах</w:t>
      </w:r>
      <w:r>
        <w:rPr>
          <w:spacing w:val="-3"/>
        </w:rPr>
        <w:t xml:space="preserve"> </w:t>
      </w:r>
      <w:r>
        <w:t>100;</w:t>
      </w:r>
    </w:p>
    <w:p w:rsidR="007775CA" w:rsidRDefault="00A82BF5">
      <w:pPr>
        <w:pStyle w:val="a3"/>
        <w:spacing w:before="1" w:line="360" w:lineRule="auto"/>
        <w:ind w:right="560"/>
      </w:pP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пределах</w:t>
      </w:r>
      <w:r>
        <w:rPr>
          <w:spacing w:val="-67"/>
        </w:rPr>
        <w:t xml:space="preserve"> </w:t>
      </w:r>
      <w:r>
        <w:t>100 – устно и письменно, умножение и деление в пределах 50 с использованием</w:t>
      </w:r>
      <w:r>
        <w:rPr>
          <w:spacing w:val="1"/>
        </w:rPr>
        <w:t xml:space="preserve"> </w:t>
      </w:r>
      <w:r>
        <w:t>таблицы</w:t>
      </w:r>
      <w:r>
        <w:rPr>
          <w:spacing w:val="5"/>
        </w:rPr>
        <w:t xml:space="preserve"> </w:t>
      </w:r>
      <w:r>
        <w:t>умножения;</w:t>
      </w:r>
    </w:p>
    <w:p w:rsidR="007775CA" w:rsidRDefault="00A82BF5">
      <w:pPr>
        <w:pStyle w:val="a3"/>
        <w:spacing w:before="1" w:line="357" w:lineRule="auto"/>
        <w:ind w:right="558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(множители,</w:t>
      </w:r>
      <w:r>
        <w:rPr>
          <w:spacing w:val="1"/>
        </w:rPr>
        <w:t xml:space="preserve"> </w:t>
      </w:r>
      <w:r>
        <w:t>произведение),</w:t>
      </w:r>
      <w:r>
        <w:rPr>
          <w:spacing w:val="3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(делимое,</w:t>
      </w:r>
      <w:r>
        <w:rPr>
          <w:spacing w:val="-2"/>
        </w:rPr>
        <w:t xml:space="preserve"> </w:t>
      </w:r>
      <w:r>
        <w:t>делитель,</w:t>
      </w:r>
      <w:r>
        <w:rPr>
          <w:spacing w:val="3"/>
        </w:rPr>
        <w:t xml:space="preserve"> </w:t>
      </w:r>
      <w:r>
        <w:t>частное);</w:t>
      </w:r>
    </w:p>
    <w:p w:rsidR="007775CA" w:rsidRDefault="00A82BF5">
      <w:pPr>
        <w:pStyle w:val="a3"/>
        <w:spacing w:before="6"/>
        <w:ind w:left="933" w:firstLine="0"/>
      </w:pPr>
      <w:r>
        <w:t>находить</w:t>
      </w:r>
      <w:r>
        <w:rPr>
          <w:spacing w:val="-8"/>
        </w:rPr>
        <w:t xml:space="preserve"> </w:t>
      </w:r>
      <w:r>
        <w:t>неизвестный</w:t>
      </w:r>
      <w:r>
        <w:rPr>
          <w:spacing w:val="-6"/>
        </w:rPr>
        <w:t xml:space="preserve"> </w:t>
      </w:r>
      <w:r>
        <w:t>компонент</w:t>
      </w:r>
      <w:r>
        <w:rPr>
          <w:spacing w:val="-7"/>
        </w:rPr>
        <w:t xml:space="preserve"> </w:t>
      </w:r>
      <w:r>
        <w:t>сложения,</w:t>
      </w:r>
      <w:r>
        <w:rPr>
          <w:spacing w:val="-3"/>
        </w:rPr>
        <w:t xml:space="preserve"> </w:t>
      </w:r>
      <w:r>
        <w:t>вычитания;</w:t>
      </w:r>
    </w:p>
    <w:p w:rsidR="007775CA" w:rsidRDefault="00A82BF5">
      <w:pPr>
        <w:pStyle w:val="a3"/>
        <w:spacing w:before="163" w:line="360" w:lineRule="auto"/>
        <w:ind w:right="561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длины (сантиметр, дециметр, метр), массы (килограмм), времени (минута, час),</w:t>
      </w:r>
      <w:r>
        <w:rPr>
          <w:spacing w:val="1"/>
        </w:rPr>
        <w:t xml:space="preserve"> </w:t>
      </w:r>
      <w:r>
        <w:t>стоимости (рубль,</w:t>
      </w:r>
      <w:r>
        <w:rPr>
          <w:spacing w:val="4"/>
        </w:rPr>
        <w:t xml:space="preserve"> </w:t>
      </w:r>
      <w:r>
        <w:t>копейка);</w:t>
      </w:r>
    </w:p>
    <w:p w:rsidR="007775CA" w:rsidRDefault="00A82BF5">
      <w:pPr>
        <w:pStyle w:val="a3"/>
        <w:spacing w:line="362" w:lineRule="auto"/>
        <w:ind w:right="561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помощью часов;</w:t>
      </w:r>
    </w:p>
    <w:p w:rsidR="007775CA" w:rsidRDefault="00A82BF5">
      <w:pPr>
        <w:pStyle w:val="a3"/>
        <w:spacing w:line="357" w:lineRule="auto"/>
        <w:ind w:right="564"/>
      </w:pPr>
      <w:r>
        <w:t>сравнивать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стоимости,</w:t>
      </w:r>
      <w:r>
        <w:rPr>
          <w:spacing w:val="1"/>
        </w:rPr>
        <w:t xml:space="preserve"> </w:t>
      </w:r>
      <w:r>
        <w:t>устанавливая</w:t>
      </w:r>
      <w:r>
        <w:rPr>
          <w:spacing w:val="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ними соотношение</w:t>
      </w:r>
      <w:r>
        <w:rPr>
          <w:spacing w:val="6"/>
        </w:rPr>
        <w:t xml:space="preserve"> </w:t>
      </w:r>
      <w:r>
        <w:t>«больше</w:t>
      </w:r>
      <w:r>
        <w:rPr>
          <w:spacing w:val="1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меньше</w:t>
      </w:r>
      <w:r>
        <w:rPr>
          <w:spacing w:val="1"/>
        </w:rPr>
        <w:t xml:space="preserve"> </w:t>
      </w:r>
      <w:r>
        <w:t>на»;</w:t>
      </w:r>
    </w:p>
    <w:p w:rsidR="007775CA" w:rsidRDefault="00A82BF5">
      <w:pPr>
        <w:pStyle w:val="a3"/>
        <w:spacing w:line="360" w:lineRule="auto"/>
        <w:ind w:right="559"/>
      </w:pPr>
      <w:r>
        <w:t>решать текстовые задачи в одно-два действия: представлять задачу (краткая</w:t>
      </w:r>
      <w:r>
        <w:rPr>
          <w:spacing w:val="1"/>
        </w:rPr>
        <w:t xml:space="preserve"> </w:t>
      </w:r>
      <w:r>
        <w:t>запись, рисунок, таблица или другая модель), планировать ход решения текстовой</w:t>
      </w:r>
      <w:r>
        <w:rPr>
          <w:spacing w:val="1"/>
        </w:rPr>
        <w:t xml:space="preserve"> </w:t>
      </w:r>
      <w:r>
        <w:t>задачи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два</w:t>
      </w:r>
      <w:r>
        <w:rPr>
          <w:spacing w:val="71"/>
        </w:rPr>
        <w:t xml:space="preserve"> </w:t>
      </w:r>
      <w:r>
        <w:t>действия,</w:t>
      </w:r>
      <w:r>
        <w:rPr>
          <w:spacing w:val="71"/>
        </w:rPr>
        <w:t xml:space="preserve"> </w:t>
      </w:r>
      <w:r>
        <w:t>оформлять   его   в   виде   арифметического   действия</w:t>
      </w:r>
      <w:r>
        <w:rPr>
          <w:spacing w:val="1"/>
        </w:rPr>
        <w:t xml:space="preserve"> </w:t>
      </w:r>
      <w:r>
        <w:t>или действий,</w:t>
      </w:r>
      <w:r>
        <w:rPr>
          <w:spacing w:val="3"/>
        </w:rPr>
        <w:t xml:space="preserve"> </w:t>
      </w:r>
      <w:r>
        <w:t>записывать</w:t>
      </w:r>
      <w:r>
        <w:rPr>
          <w:spacing w:val="-1"/>
        </w:rPr>
        <w:t xml:space="preserve"> </w:t>
      </w:r>
      <w:r>
        <w:t>ответ;</w:t>
      </w:r>
    </w:p>
    <w:p w:rsidR="007775CA" w:rsidRDefault="00A82BF5">
      <w:pPr>
        <w:pStyle w:val="a3"/>
        <w:spacing w:line="362" w:lineRule="auto"/>
        <w:ind w:left="933" w:right="564" w:firstLine="0"/>
      </w:pPr>
      <w:r>
        <w:t>различать геометрические фигуры: прямой угол, ломаную, многоугольник;</w:t>
      </w:r>
      <w:r>
        <w:rPr>
          <w:spacing w:val="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бумаге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клетку</w:t>
      </w:r>
      <w:r>
        <w:rPr>
          <w:spacing w:val="4"/>
        </w:rPr>
        <w:t xml:space="preserve"> </w:t>
      </w:r>
      <w:r>
        <w:t>изображать</w:t>
      </w:r>
      <w:r>
        <w:rPr>
          <w:spacing w:val="6"/>
        </w:rPr>
        <w:t xml:space="preserve"> </w:t>
      </w:r>
      <w:r>
        <w:t>ломаную,</w:t>
      </w:r>
      <w:r>
        <w:rPr>
          <w:spacing w:val="11"/>
        </w:rPr>
        <w:t xml:space="preserve"> </w:t>
      </w:r>
      <w:r>
        <w:t>многоугольник,</w:t>
      </w:r>
      <w:r>
        <w:rPr>
          <w:spacing w:val="11"/>
        </w:rPr>
        <w:t xml:space="preserve"> </w:t>
      </w:r>
      <w:r>
        <w:t>чертить</w:t>
      </w:r>
      <w:r>
        <w:rPr>
          <w:spacing w:val="6"/>
        </w:rPr>
        <w:t xml:space="preserve"> </w:t>
      </w:r>
      <w:r>
        <w:t>с</w:t>
      </w:r>
    </w:p>
    <w:p w:rsidR="007775CA" w:rsidRDefault="00A82BF5">
      <w:pPr>
        <w:pStyle w:val="a3"/>
        <w:spacing w:line="357" w:lineRule="auto"/>
        <w:ind w:right="568" w:firstLine="0"/>
      </w:pPr>
      <w:r>
        <w:t>помощью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угольника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прямоугольник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длинами сторон;</w:t>
      </w:r>
    </w:p>
    <w:p w:rsidR="007775CA" w:rsidRDefault="00A82BF5">
      <w:pPr>
        <w:pStyle w:val="a3"/>
        <w:spacing w:before="1" w:line="357" w:lineRule="auto"/>
        <w:ind w:left="933" w:right="554" w:firstLine="0"/>
      </w:pPr>
      <w:r>
        <w:t>выполнять измерение длин реальных объектов с помощью линейки;</w:t>
      </w:r>
      <w:r>
        <w:rPr>
          <w:spacing w:val="1"/>
        </w:rPr>
        <w:t xml:space="preserve"> </w:t>
      </w:r>
      <w:r>
        <w:t>находить</w:t>
      </w:r>
      <w:r>
        <w:rPr>
          <w:spacing w:val="7"/>
        </w:rPr>
        <w:t xml:space="preserve"> </w:t>
      </w:r>
      <w:r>
        <w:t>длину</w:t>
      </w:r>
      <w:r>
        <w:rPr>
          <w:spacing w:val="5"/>
        </w:rPr>
        <w:t xml:space="preserve"> </w:t>
      </w:r>
      <w:r>
        <w:t>ломаной,</w:t>
      </w:r>
      <w:r>
        <w:rPr>
          <w:spacing w:val="12"/>
        </w:rPr>
        <w:t xml:space="preserve"> </w:t>
      </w:r>
      <w:r>
        <w:t>состоящей</w:t>
      </w:r>
      <w:r>
        <w:rPr>
          <w:spacing w:val="14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двух-трёх</w:t>
      </w:r>
      <w:r>
        <w:rPr>
          <w:spacing w:val="5"/>
        </w:rPr>
        <w:t xml:space="preserve"> </w:t>
      </w:r>
      <w:r>
        <w:t>звеньев,</w:t>
      </w:r>
      <w:r>
        <w:rPr>
          <w:spacing w:val="12"/>
        </w:rPr>
        <w:t xml:space="preserve"> </w:t>
      </w:r>
      <w:r>
        <w:t>периметр</w:t>
      </w:r>
    </w:p>
    <w:p w:rsidR="007775CA" w:rsidRDefault="00A82BF5">
      <w:pPr>
        <w:pStyle w:val="a3"/>
        <w:spacing w:before="5"/>
        <w:ind w:firstLine="0"/>
      </w:pPr>
      <w:r>
        <w:t>прямоугольника</w:t>
      </w:r>
      <w:r>
        <w:rPr>
          <w:spacing w:val="-8"/>
        </w:rPr>
        <w:t xml:space="preserve"> </w:t>
      </w:r>
      <w:r>
        <w:t>(квадрата);</w:t>
      </w:r>
    </w:p>
    <w:p w:rsidR="007775CA" w:rsidRDefault="00A82BF5">
      <w:pPr>
        <w:pStyle w:val="a3"/>
        <w:spacing w:before="163" w:line="357" w:lineRule="auto"/>
        <w:ind w:right="567"/>
      </w:pPr>
      <w:r>
        <w:t xml:space="preserve">распознавать   верные  </w:t>
      </w:r>
      <w:r>
        <w:rPr>
          <w:spacing w:val="1"/>
        </w:rPr>
        <w:t xml:space="preserve"> </w:t>
      </w:r>
      <w:r>
        <w:t xml:space="preserve">(истинные)   и  </w:t>
      </w:r>
      <w:r>
        <w:rPr>
          <w:spacing w:val="1"/>
        </w:rPr>
        <w:t xml:space="preserve"> </w:t>
      </w:r>
      <w:r>
        <w:t>неверные   (ложные)    утверждения</w:t>
      </w:r>
      <w:r>
        <w:rPr>
          <w:spacing w:val="-67"/>
        </w:rPr>
        <w:t xml:space="preserve"> </w:t>
      </w:r>
      <w:r>
        <w:t>со словами</w:t>
      </w:r>
      <w:r>
        <w:rPr>
          <w:spacing w:val="1"/>
        </w:rPr>
        <w:t xml:space="preserve"> </w:t>
      </w:r>
      <w:r>
        <w:t>«все»,</w:t>
      </w:r>
      <w:r>
        <w:rPr>
          <w:spacing w:val="4"/>
        </w:rPr>
        <w:t xml:space="preserve"> </w:t>
      </w:r>
      <w:r>
        <w:t>«каждый»;</w:t>
      </w:r>
    </w:p>
    <w:p w:rsidR="007775CA" w:rsidRDefault="00A82BF5">
      <w:pPr>
        <w:pStyle w:val="a3"/>
        <w:spacing w:before="6"/>
        <w:ind w:left="933" w:firstLine="0"/>
      </w:pPr>
      <w:r>
        <w:t>проводить</w:t>
      </w:r>
      <w:r>
        <w:rPr>
          <w:spacing w:val="-8"/>
        </w:rPr>
        <w:t xml:space="preserve"> </w:t>
      </w:r>
      <w:r>
        <w:t>одно-двухшаговые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рассуждения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делать</w:t>
      </w:r>
      <w:r>
        <w:rPr>
          <w:spacing w:val="-8"/>
        </w:rPr>
        <w:t xml:space="preserve"> </w:t>
      </w:r>
      <w:r>
        <w:t>выводы;</w:t>
      </w:r>
    </w:p>
    <w:p w:rsidR="007775CA" w:rsidRDefault="007775CA">
      <w:pPr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2" w:lineRule="auto"/>
        <w:jc w:val="left"/>
      </w:pPr>
      <w:r>
        <w:lastRenderedPageBreak/>
        <w:t>находить</w:t>
      </w:r>
      <w:r>
        <w:rPr>
          <w:spacing w:val="9"/>
        </w:rPr>
        <w:t xml:space="preserve"> </w:t>
      </w:r>
      <w:r>
        <w:t>общий</w:t>
      </w:r>
      <w:r>
        <w:rPr>
          <w:spacing w:val="12"/>
        </w:rPr>
        <w:t xml:space="preserve"> </w:t>
      </w:r>
      <w:r>
        <w:t>признак</w:t>
      </w:r>
      <w:r>
        <w:rPr>
          <w:spacing w:val="12"/>
        </w:rPr>
        <w:t xml:space="preserve"> </w:t>
      </w:r>
      <w:r>
        <w:t>группы</w:t>
      </w:r>
      <w:r>
        <w:rPr>
          <w:spacing w:val="12"/>
        </w:rPr>
        <w:t xml:space="preserve"> </w:t>
      </w:r>
      <w:r>
        <w:t>математических</w:t>
      </w:r>
      <w:r>
        <w:rPr>
          <w:spacing w:val="8"/>
        </w:rPr>
        <w:t xml:space="preserve"> </w:t>
      </w:r>
      <w:r>
        <w:t>объектов</w:t>
      </w:r>
      <w:r>
        <w:rPr>
          <w:spacing w:val="11"/>
        </w:rPr>
        <w:t xml:space="preserve"> </w:t>
      </w:r>
      <w:r>
        <w:t>(чисел,</w:t>
      </w:r>
      <w:r>
        <w:rPr>
          <w:spacing w:val="14"/>
        </w:rPr>
        <w:t xml:space="preserve"> </w:t>
      </w:r>
      <w:r>
        <w:t>величин,</w:t>
      </w:r>
      <w:r>
        <w:rPr>
          <w:spacing w:val="-67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фигур);</w:t>
      </w:r>
    </w:p>
    <w:p w:rsidR="007775CA" w:rsidRDefault="00A82BF5">
      <w:pPr>
        <w:pStyle w:val="a3"/>
        <w:tabs>
          <w:tab w:val="left" w:pos="6097"/>
        </w:tabs>
        <w:spacing w:line="362" w:lineRule="auto"/>
        <w:ind w:left="933" w:right="569" w:firstLine="0"/>
        <w:jc w:val="left"/>
      </w:pPr>
      <w:r>
        <w:t>находить закономерность в ряду объектов (чисел, геометрических фигур);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22"/>
        </w:rPr>
        <w:t xml:space="preserve"> </w:t>
      </w:r>
      <w:r>
        <w:t>информацию</w:t>
      </w:r>
      <w:r>
        <w:rPr>
          <w:spacing w:val="123"/>
        </w:rPr>
        <w:t xml:space="preserve"> </w:t>
      </w:r>
      <w:r>
        <w:t>в</w:t>
      </w:r>
      <w:r>
        <w:rPr>
          <w:spacing w:val="123"/>
        </w:rPr>
        <w:t xml:space="preserve"> </w:t>
      </w:r>
      <w:r>
        <w:t>заданной</w:t>
      </w:r>
      <w:r>
        <w:tab/>
        <w:t>форме:</w:t>
      </w:r>
      <w:r>
        <w:rPr>
          <w:spacing w:val="53"/>
        </w:rPr>
        <w:t xml:space="preserve"> </w:t>
      </w:r>
      <w:r>
        <w:t>дополнять</w:t>
      </w:r>
      <w:r>
        <w:rPr>
          <w:spacing w:val="55"/>
        </w:rPr>
        <w:t xml:space="preserve"> </w:t>
      </w:r>
      <w:r>
        <w:t>текст</w:t>
      </w:r>
      <w:r>
        <w:rPr>
          <w:spacing w:val="55"/>
        </w:rPr>
        <w:t xml:space="preserve"> </w:t>
      </w:r>
      <w:r>
        <w:t>задачи</w:t>
      </w:r>
    </w:p>
    <w:p w:rsidR="007775CA" w:rsidRDefault="00A82BF5">
      <w:pPr>
        <w:pStyle w:val="a3"/>
        <w:spacing w:line="362" w:lineRule="auto"/>
        <w:ind w:right="558" w:firstLine="0"/>
        <w:jc w:val="left"/>
      </w:pPr>
      <w:r>
        <w:t>числами,</w:t>
      </w:r>
      <w:r>
        <w:rPr>
          <w:spacing w:val="12"/>
        </w:rPr>
        <w:t xml:space="preserve"> </w:t>
      </w:r>
      <w:r>
        <w:t>заполнять</w:t>
      </w:r>
      <w:r>
        <w:rPr>
          <w:spacing w:val="6"/>
        </w:rPr>
        <w:t xml:space="preserve"> </w:t>
      </w:r>
      <w:r>
        <w:t>строку</w:t>
      </w:r>
      <w:r>
        <w:rPr>
          <w:spacing w:val="3"/>
        </w:rPr>
        <w:t xml:space="preserve"> </w:t>
      </w:r>
      <w:r>
        <w:t>или</w:t>
      </w:r>
      <w:r>
        <w:rPr>
          <w:spacing w:val="77"/>
        </w:rPr>
        <w:t xml:space="preserve"> </w:t>
      </w:r>
      <w:r>
        <w:t>столбец</w:t>
      </w:r>
      <w:r>
        <w:rPr>
          <w:spacing w:val="78"/>
        </w:rPr>
        <w:t xml:space="preserve"> </w:t>
      </w:r>
      <w:r>
        <w:t>таблицы,</w:t>
      </w:r>
      <w:r>
        <w:rPr>
          <w:spacing w:val="79"/>
        </w:rPr>
        <w:t xml:space="preserve"> </w:t>
      </w:r>
      <w:r>
        <w:t>указывать</w:t>
      </w:r>
      <w:r>
        <w:rPr>
          <w:spacing w:val="76"/>
        </w:rPr>
        <w:t xml:space="preserve"> </w:t>
      </w:r>
      <w:r>
        <w:t>числовые</w:t>
      </w:r>
      <w:r>
        <w:rPr>
          <w:spacing w:val="79"/>
        </w:rPr>
        <w:t xml:space="preserve"> </w:t>
      </w:r>
      <w:r>
        <w:t>данные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(изображении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фигур);</w:t>
      </w:r>
    </w:p>
    <w:p w:rsidR="007775CA" w:rsidRDefault="00A82BF5">
      <w:pPr>
        <w:pStyle w:val="a3"/>
        <w:spacing w:line="360" w:lineRule="auto"/>
        <w:ind w:left="933" w:right="2405" w:firstLine="0"/>
        <w:jc w:val="left"/>
      </w:pPr>
      <w:r>
        <w:t>сравнивать группы объектов (находить общее, различное);</w:t>
      </w:r>
      <w:r>
        <w:rPr>
          <w:spacing w:val="1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модели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8"/>
        </w:rPr>
        <w:t xml:space="preserve"> </w:t>
      </w:r>
      <w:r>
        <w:t>фигур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мире;</w:t>
      </w:r>
      <w:r>
        <w:rPr>
          <w:spacing w:val="-67"/>
        </w:rPr>
        <w:t xml:space="preserve"> </w:t>
      </w:r>
      <w:r>
        <w:t>подбирать примеры, подтверждающие суждение, ответ;</w:t>
      </w:r>
      <w:r>
        <w:rPr>
          <w:spacing w:val="1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(дополнять)</w:t>
      </w:r>
      <w:r>
        <w:rPr>
          <w:spacing w:val="-1"/>
        </w:rPr>
        <w:t xml:space="preserve"> </w:t>
      </w:r>
      <w:r>
        <w:t>текстовую задачу;</w:t>
      </w:r>
    </w:p>
    <w:p w:rsidR="007775CA" w:rsidRDefault="00A82BF5">
      <w:pPr>
        <w:pStyle w:val="a3"/>
        <w:spacing w:line="321" w:lineRule="exact"/>
        <w:ind w:left="933" w:firstLine="0"/>
        <w:jc w:val="left"/>
      </w:pPr>
      <w:r>
        <w:t>проверять</w:t>
      </w:r>
      <w:r>
        <w:rPr>
          <w:spacing w:val="-10"/>
        </w:rPr>
        <w:t xml:space="preserve"> </w:t>
      </w:r>
      <w:r>
        <w:t>правильность</w:t>
      </w:r>
      <w:r>
        <w:rPr>
          <w:spacing w:val="-10"/>
        </w:rPr>
        <w:t xml:space="preserve"> </w:t>
      </w:r>
      <w:r>
        <w:t>вычисления,</w:t>
      </w:r>
      <w:r>
        <w:rPr>
          <w:spacing w:val="-5"/>
        </w:rPr>
        <w:t xml:space="preserve"> </w:t>
      </w:r>
      <w:r>
        <w:t>измерения.</w:t>
      </w:r>
    </w:p>
    <w:p w:rsidR="007775CA" w:rsidRDefault="00A82BF5">
      <w:pPr>
        <w:pStyle w:val="a3"/>
        <w:spacing w:before="146" w:line="357" w:lineRule="auto"/>
        <w:jc w:val="left"/>
      </w:pPr>
      <w:r>
        <w:t>К</w:t>
      </w:r>
      <w:r>
        <w:rPr>
          <w:spacing w:val="10"/>
        </w:rPr>
        <w:t xml:space="preserve"> </w:t>
      </w:r>
      <w:r>
        <w:t>концу</w:t>
      </w:r>
      <w:r>
        <w:rPr>
          <w:spacing w:val="4"/>
        </w:rPr>
        <w:t xml:space="preserve"> </w:t>
      </w:r>
      <w:r>
        <w:t>обучения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3</w:t>
      </w:r>
      <w:r>
        <w:rPr>
          <w:spacing w:val="9"/>
        </w:rPr>
        <w:t xml:space="preserve"> </w:t>
      </w:r>
      <w:r>
        <w:t>классе</w:t>
      </w:r>
      <w:r>
        <w:rPr>
          <w:spacing w:val="10"/>
        </w:rPr>
        <w:t xml:space="preserve"> </w:t>
      </w:r>
      <w:r>
        <w:t>обучающийся</w:t>
      </w:r>
      <w:r>
        <w:rPr>
          <w:spacing w:val="10"/>
        </w:rPr>
        <w:t xml:space="preserve"> </w:t>
      </w:r>
      <w:r>
        <w:t>получит</w:t>
      </w:r>
      <w:r>
        <w:rPr>
          <w:spacing w:val="7"/>
        </w:rPr>
        <w:t xml:space="preserve"> </w:t>
      </w:r>
      <w:r>
        <w:t>следующие</w:t>
      </w:r>
      <w:r>
        <w:rPr>
          <w:spacing w:val="10"/>
        </w:rPr>
        <w:t xml:space="preserve"> </w:t>
      </w:r>
      <w:r>
        <w:t>предметные</w:t>
      </w:r>
      <w:r>
        <w:rPr>
          <w:spacing w:val="-67"/>
        </w:rPr>
        <w:t xml:space="preserve"> </w:t>
      </w:r>
      <w:r>
        <w:t>результаты по 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2"/>
        </w:rPr>
        <w:t xml:space="preserve"> </w:t>
      </w:r>
      <w:r>
        <w:t>программы по математике:</w:t>
      </w:r>
    </w:p>
    <w:p w:rsidR="007775CA" w:rsidRDefault="00A82BF5">
      <w:pPr>
        <w:pStyle w:val="a3"/>
        <w:spacing w:before="5" w:line="362" w:lineRule="auto"/>
        <w:ind w:left="933" w:right="558" w:firstLine="0"/>
        <w:jc w:val="left"/>
      </w:pPr>
      <w:r>
        <w:t>читать, записывать, сравнивать, упорядочивать числа в пределах 1000;</w:t>
      </w:r>
      <w:r>
        <w:rPr>
          <w:spacing w:val="1"/>
        </w:rPr>
        <w:t xml:space="preserve"> </w:t>
      </w:r>
      <w:r>
        <w:t>находить</w:t>
      </w:r>
      <w:r>
        <w:rPr>
          <w:spacing w:val="59"/>
        </w:rPr>
        <w:t xml:space="preserve"> </w:t>
      </w:r>
      <w:r>
        <w:t>число</w:t>
      </w:r>
      <w:r>
        <w:rPr>
          <w:spacing w:val="63"/>
        </w:rPr>
        <w:t xml:space="preserve"> </w:t>
      </w:r>
      <w:r>
        <w:t>большее</w:t>
      </w:r>
      <w:r>
        <w:rPr>
          <w:spacing w:val="63"/>
        </w:rPr>
        <w:t xml:space="preserve"> </w:t>
      </w:r>
      <w:r>
        <w:t>или</w:t>
      </w:r>
      <w:r>
        <w:rPr>
          <w:spacing w:val="62"/>
        </w:rPr>
        <w:t xml:space="preserve"> </w:t>
      </w:r>
      <w:r>
        <w:t>меньшее</w:t>
      </w:r>
      <w:r>
        <w:rPr>
          <w:spacing w:val="67"/>
        </w:rPr>
        <w:t xml:space="preserve"> </w:t>
      </w:r>
      <w:r>
        <w:t>данного</w:t>
      </w:r>
      <w:r>
        <w:rPr>
          <w:spacing w:val="63"/>
        </w:rPr>
        <w:t xml:space="preserve"> </w:t>
      </w:r>
      <w:r>
        <w:t>числа</w:t>
      </w:r>
      <w:r>
        <w:rPr>
          <w:spacing w:val="64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заданное</w:t>
      </w:r>
      <w:r>
        <w:rPr>
          <w:spacing w:val="62"/>
        </w:rPr>
        <w:t xml:space="preserve"> </w:t>
      </w:r>
      <w:r>
        <w:t>число,</w:t>
      </w:r>
    </w:p>
    <w:p w:rsidR="007775CA" w:rsidRDefault="00A82BF5">
      <w:pPr>
        <w:pStyle w:val="a3"/>
        <w:spacing w:line="315" w:lineRule="exact"/>
        <w:ind w:firstLine="0"/>
        <w:jc w:val="left"/>
      </w:pPr>
      <w:r>
        <w:t>в</w:t>
      </w:r>
      <w:r>
        <w:rPr>
          <w:spacing w:val="-4"/>
        </w:rPr>
        <w:t xml:space="preserve"> </w:t>
      </w:r>
      <w:r>
        <w:t>заданное</w:t>
      </w:r>
      <w:r>
        <w:rPr>
          <w:spacing w:val="-2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пределах</w:t>
      </w:r>
      <w:r>
        <w:rPr>
          <w:spacing w:val="-6"/>
        </w:rPr>
        <w:t xml:space="preserve"> </w:t>
      </w:r>
      <w:r>
        <w:t>1000);</w:t>
      </w:r>
    </w:p>
    <w:p w:rsidR="007775CA" w:rsidRDefault="00A82BF5">
      <w:pPr>
        <w:pStyle w:val="a3"/>
        <w:spacing w:before="163" w:line="360" w:lineRule="auto"/>
        <w:ind w:right="562"/>
      </w:pPr>
      <w:r>
        <w:t>выполнять арифметические</w:t>
      </w:r>
      <w:r>
        <w:rPr>
          <w:spacing w:val="1"/>
        </w:rPr>
        <w:t xml:space="preserve"> </w:t>
      </w:r>
      <w:r>
        <w:t>действия: 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70"/>
        </w:rPr>
        <w:t xml:space="preserve"> </w:t>
      </w:r>
      <w:r>
        <w:t>(в пределах</w:t>
      </w:r>
      <w:r>
        <w:rPr>
          <w:spacing w:val="1"/>
        </w:rPr>
        <w:t xml:space="preserve"> </w:t>
      </w:r>
      <w:r>
        <w:t>100 – устно, в пределах 1000 – письменно), умножение и деление на однозначное</w:t>
      </w:r>
      <w:r>
        <w:rPr>
          <w:spacing w:val="1"/>
        </w:rPr>
        <w:t xml:space="preserve"> </w:t>
      </w:r>
      <w:r>
        <w:t>число,</w:t>
      </w:r>
      <w:r>
        <w:rPr>
          <w:spacing w:val="2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остатком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100</w:t>
      </w:r>
      <w:r>
        <w:rPr>
          <w:spacing w:val="8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устно</w:t>
      </w:r>
      <w:r>
        <w:rPr>
          <w:spacing w:val="-1"/>
        </w:rPr>
        <w:t xml:space="preserve"> </w:t>
      </w:r>
      <w:r>
        <w:t>и письменно);</w:t>
      </w:r>
    </w:p>
    <w:p w:rsidR="007775CA" w:rsidRDefault="00A82BF5">
      <w:pPr>
        <w:pStyle w:val="a3"/>
        <w:spacing w:before="1"/>
        <w:ind w:left="933" w:firstLine="0"/>
      </w:pPr>
      <w:r>
        <w:t>выполнять</w:t>
      </w:r>
      <w:r>
        <w:rPr>
          <w:spacing w:val="-6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умножение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числами</w:t>
      </w:r>
      <w:r>
        <w:rPr>
          <w:spacing w:val="-3"/>
        </w:rPr>
        <w:t xml:space="preserve"> </w:t>
      </w:r>
      <w:r>
        <w:t>0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1;</w:t>
      </w:r>
    </w:p>
    <w:p w:rsidR="007775CA" w:rsidRDefault="00A82BF5">
      <w:pPr>
        <w:pStyle w:val="a3"/>
        <w:spacing w:before="158" w:line="362" w:lineRule="auto"/>
        <w:ind w:right="561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 выражения (со скобками или без скобок), содержащего арифметические</w:t>
      </w:r>
      <w:r>
        <w:rPr>
          <w:spacing w:val="-6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3"/>
        </w:rPr>
        <w:t xml:space="preserve"> </w:t>
      </w:r>
      <w:r>
        <w:t>вычитания,</w:t>
      </w:r>
      <w:r>
        <w:rPr>
          <w:spacing w:val="3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деления;</w:t>
      </w:r>
    </w:p>
    <w:p w:rsidR="007775CA" w:rsidRDefault="00A82BF5">
      <w:pPr>
        <w:pStyle w:val="a3"/>
        <w:spacing w:line="362" w:lineRule="auto"/>
        <w:ind w:right="569"/>
      </w:pPr>
      <w:r>
        <w:t>использовать при вычислениях переместительное и сочетательное свойства</w:t>
      </w:r>
      <w:r>
        <w:rPr>
          <w:spacing w:val="1"/>
        </w:rPr>
        <w:t xml:space="preserve"> </w:t>
      </w:r>
      <w:r>
        <w:t>сложения;</w:t>
      </w:r>
    </w:p>
    <w:p w:rsidR="007775CA" w:rsidRDefault="00A82BF5">
      <w:pPr>
        <w:pStyle w:val="a3"/>
        <w:spacing w:line="315" w:lineRule="exact"/>
        <w:ind w:left="933" w:firstLine="0"/>
      </w:pPr>
      <w:r>
        <w:t>находить</w:t>
      </w:r>
      <w:r>
        <w:rPr>
          <w:spacing w:val="-10"/>
        </w:rPr>
        <w:t xml:space="preserve"> </w:t>
      </w:r>
      <w:r>
        <w:t>неизвестный</w:t>
      </w:r>
      <w:r>
        <w:rPr>
          <w:spacing w:val="-7"/>
        </w:rPr>
        <w:t xml:space="preserve"> </w:t>
      </w:r>
      <w:r>
        <w:t>компонент</w:t>
      </w:r>
      <w:r>
        <w:rPr>
          <w:spacing w:val="-8"/>
        </w:rPr>
        <w:t xml:space="preserve"> </w:t>
      </w:r>
      <w:r>
        <w:t>арифметического</w:t>
      </w:r>
      <w:r>
        <w:rPr>
          <w:spacing w:val="-7"/>
        </w:rPr>
        <w:t xml:space="preserve"> </w:t>
      </w:r>
      <w:r>
        <w:t>действия;</w:t>
      </w:r>
    </w:p>
    <w:p w:rsidR="007775CA" w:rsidRDefault="00A82BF5">
      <w:pPr>
        <w:pStyle w:val="a3"/>
        <w:spacing w:before="154" w:line="360" w:lineRule="auto"/>
        <w:ind w:right="558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единицы: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(миллиметр,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километр),</w:t>
      </w:r>
      <w:r>
        <w:rPr>
          <w:spacing w:val="70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(грамм,</w:t>
      </w:r>
      <w:r>
        <w:rPr>
          <w:spacing w:val="-3"/>
        </w:rPr>
        <w:t xml:space="preserve"> </w:t>
      </w:r>
      <w:r>
        <w:t>килограмм),</w:t>
      </w:r>
      <w:r>
        <w:rPr>
          <w:spacing w:val="-2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(минута,</w:t>
      </w:r>
      <w:r>
        <w:rPr>
          <w:spacing w:val="-2"/>
        </w:rPr>
        <w:t xml:space="preserve"> </w:t>
      </w:r>
      <w:r>
        <w:t>час,</w:t>
      </w:r>
      <w:r>
        <w:rPr>
          <w:spacing w:val="-3"/>
        </w:rPr>
        <w:t xml:space="preserve"> </w:t>
      </w:r>
      <w:r>
        <w:t>секунда),</w:t>
      </w:r>
      <w:r>
        <w:rPr>
          <w:spacing w:val="-2"/>
        </w:rPr>
        <w:t xml:space="preserve"> </w:t>
      </w:r>
      <w:r>
        <w:t>стоимости</w:t>
      </w:r>
      <w:r>
        <w:rPr>
          <w:spacing w:val="-5"/>
        </w:rPr>
        <w:t xml:space="preserve"> </w:t>
      </w:r>
      <w:r>
        <w:t>(копейка,</w:t>
      </w:r>
      <w:r>
        <w:rPr>
          <w:spacing w:val="-2"/>
        </w:rPr>
        <w:t xml:space="preserve"> </w:t>
      </w:r>
      <w:r>
        <w:t>рубль);</w:t>
      </w:r>
    </w:p>
    <w:p w:rsidR="007775CA" w:rsidRDefault="007775CA">
      <w:pPr>
        <w:spacing w:line="360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0" w:lineRule="auto"/>
        <w:ind w:right="552"/>
      </w:pPr>
      <w:r>
        <w:lastRenderedPageBreak/>
        <w:t>определять с помощью цифровых и аналоговых приборов, измерительных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(массу,</w:t>
      </w:r>
      <w:r>
        <w:rPr>
          <w:spacing w:val="1"/>
        </w:rPr>
        <w:t xml:space="preserve"> </w:t>
      </w:r>
      <w:r>
        <w:t>время),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-67"/>
        </w:rPr>
        <w:t xml:space="preserve"> </w:t>
      </w:r>
      <w:r>
        <w:t>измерений,</w:t>
      </w:r>
      <w:r>
        <w:rPr>
          <w:spacing w:val="2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события;</w:t>
      </w:r>
    </w:p>
    <w:p w:rsidR="007775CA" w:rsidRDefault="00A82BF5">
      <w:pPr>
        <w:pStyle w:val="a3"/>
        <w:spacing w:before="1" w:line="357" w:lineRule="auto"/>
        <w:ind w:right="564"/>
      </w:pPr>
      <w:r>
        <w:t>сравнивать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стоимости,</w:t>
      </w:r>
      <w:r>
        <w:rPr>
          <w:spacing w:val="1"/>
        </w:rPr>
        <w:t xml:space="preserve"> </w:t>
      </w:r>
      <w:r>
        <w:t>устанавливая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соотношение</w:t>
      </w:r>
      <w:r>
        <w:rPr>
          <w:spacing w:val="5"/>
        </w:rPr>
        <w:t xml:space="preserve"> </w:t>
      </w:r>
      <w:r>
        <w:t>«больше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меньше на или в»;</w:t>
      </w:r>
    </w:p>
    <w:p w:rsidR="007775CA" w:rsidRDefault="00A82BF5">
      <w:pPr>
        <w:pStyle w:val="a3"/>
        <w:spacing w:before="6" w:line="362" w:lineRule="auto"/>
        <w:ind w:left="933" w:right="2940" w:firstLine="0"/>
      </w:pPr>
      <w:r>
        <w:t>называть,</w:t>
      </w:r>
      <w:r>
        <w:rPr>
          <w:spacing w:val="-6"/>
        </w:rPr>
        <w:t xml:space="preserve"> </w:t>
      </w:r>
      <w:r>
        <w:t>находить</w:t>
      </w:r>
      <w:r>
        <w:rPr>
          <w:spacing w:val="-10"/>
        </w:rPr>
        <w:t xml:space="preserve"> </w:t>
      </w:r>
      <w:r>
        <w:t>долю</w:t>
      </w:r>
      <w:r>
        <w:rPr>
          <w:spacing w:val="-5"/>
        </w:rPr>
        <w:t xml:space="preserve"> </w:t>
      </w:r>
      <w:r>
        <w:t>величины</w:t>
      </w:r>
      <w:r>
        <w:rPr>
          <w:spacing w:val="-8"/>
        </w:rPr>
        <w:t xml:space="preserve"> </w:t>
      </w:r>
      <w:r>
        <w:t>(половина,</w:t>
      </w:r>
      <w:r>
        <w:rPr>
          <w:spacing w:val="-5"/>
        </w:rPr>
        <w:t xml:space="preserve"> </w:t>
      </w:r>
      <w:r>
        <w:t>четверть);</w:t>
      </w:r>
      <w:r>
        <w:rPr>
          <w:spacing w:val="-68"/>
        </w:rPr>
        <w:t xml:space="preserve"> </w:t>
      </w:r>
      <w:r>
        <w:t>сравнивать</w:t>
      </w:r>
      <w:r>
        <w:rPr>
          <w:spacing w:val="2"/>
        </w:rPr>
        <w:t xml:space="preserve"> </w:t>
      </w:r>
      <w:r>
        <w:t>величины,</w:t>
      </w:r>
      <w:r>
        <w:rPr>
          <w:spacing w:val="3"/>
        </w:rPr>
        <w:t xml:space="preserve"> </w:t>
      </w:r>
      <w:r>
        <w:t>выраженные</w:t>
      </w:r>
      <w:r>
        <w:rPr>
          <w:spacing w:val="2"/>
        </w:rPr>
        <w:t xml:space="preserve"> </w:t>
      </w:r>
      <w:r>
        <w:t>долями;</w:t>
      </w:r>
    </w:p>
    <w:p w:rsidR="007775CA" w:rsidRDefault="00A82BF5">
      <w:pPr>
        <w:pStyle w:val="a3"/>
        <w:spacing w:line="362" w:lineRule="auto"/>
        <w:ind w:right="563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(покупка</w:t>
      </w:r>
      <w:r>
        <w:rPr>
          <w:spacing w:val="1"/>
        </w:rPr>
        <w:t xml:space="preserve"> </w:t>
      </w:r>
      <w:r>
        <w:t>товара,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расчётов)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величинами;</w:t>
      </w:r>
    </w:p>
    <w:p w:rsidR="007775CA" w:rsidRDefault="00A82BF5">
      <w:pPr>
        <w:pStyle w:val="a3"/>
        <w:spacing w:line="362" w:lineRule="auto"/>
        <w:ind w:right="568"/>
      </w:pPr>
      <w:r>
        <w:t>при решении задач выполнять сложение и вычитание однородных величин,</w:t>
      </w:r>
      <w:r>
        <w:rPr>
          <w:spacing w:val="1"/>
        </w:rPr>
        <w:t xml:space="preserve"> </w:t>
      </w:r>
      <w:r>
        <w:t>умножение</w:t>
      </w:r>
      <w:r>
        <w:rPr>
          <w:spacing w:val="2"/>
        </w:rPr>
        <w:t xml:space="preserve"> </w:t>
      </w:r>
      <w:r>
        <w:t>и деление</w:t>
      </w:r>
      <w:r>
        <w:rPr>
          <w:spacing w:val="1"/>
        </w:rPr>
        <w:t xml:space="preserve"> </w:t>
      </w:r>
      <w:r>
        <w:t>величины на</w:t>
      </w:r>
      <w:r>
        <w:rPr>
          <w:spacing w:val="2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число;</w:t>
      </w:r>
    </w:p>
    <w:p w:rsidR="007775CA" w:rsidRDefault="00A82BF5">
      <w:pPr>
        <w:pStyle w:val="a3"/>
        <w:spacing w:line="360" w:lineRule="auto"/>
        <w:ind w:right="556"/>
      </w:pPr>
      <w:r>
        <w:t>решать задачи в одно-два действия: представлять текст задачи, планировать</w:t>
      </w:r>
      <w:r>
        <w:rPr>
          <w:spacing w:val="1"/>
        </w:rPr>
        <w:t xml:space="preserve"> </w:t>
      </w:r>
      <w:r>
        <w:t>ход решения, записывать решение и ответ, анализировать решение (искать другой</w:t>
      </w:r>
      <w:r>
        <w:rPr>
          <w:spacing w:val="1"/>
        </w:rPr>
        <w:t xml:space="preserve"> </w:t>
      </w:r>
      <w:r>
        <w:t>способ решения), оценивать ответ (устанавливать его реалистичность, проверять</w:t>
      </w:r>
      <w:r>
        <w:rPr>
          <w:spacing w:val="1"/>
        </w:rPr>
        <w:t xml:space="preserve"> </w:t>
      </w:r>
      <w:r>
        <w:t>вычисления);</w:t>
      </w:r>
    </w:p>
    <w:p w:rsidR="007775CA" w:rsidRDefault="00A82BF5">
      <w:pPr>
        <w:pStyle w:val="a3"/>
        <w:spacing w:line="357" w:lineRule="auto"/>
        <w:ind w:right="563"/>
      </w:pPr>
      <w:r>
        <w:t>конструировать</w:t>
      </w:r>
      <w:r>
        <w:rPr>
          <w:spacing w:val="1"/>
        </w:rPr>
        <w:t xml:space="preserve"> </w:t>
      </w:r>
      <w:r>
        <w:t>прямоугольник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(квадратов),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3"/>
        </w:rPr>
        <w:t xml:space="preserve"> </w:t>
      </w:r>
      <w:r>
        <w:t>многоугольник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заданные</w:t>
      </w:r>
      <w:r>
        <w:rPr>
          <w:spacing w:val="2"/>
        </w:rPr>
        <w:t xml:space="preserve"> </w:t>
      </w:r>
      <w:r>
        <w:t>части;</w:t>
      </w:r>
    </w:p>
    <w:p w:rsidR="007775CA" w:rsidRDefault="00A82BF5">
      <w:pPr>
        <w:pStyle w:val="a3"/>
        <w:spacing w:line="362" w:lineRule="auto"/>
        <w:ind w:right="553"/>
      </w:pPr>
      <w:r>
        <w:t>сравнивать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(наложение,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числовых</w:t>
      </w:r>
      <w:r>
        <w:rPr>
          <w:spacing w:val="-67"/>
        </w:rPr>
        <w:t xml:space="preserve"> </w:t>
      </w:r>
      <w:r>
        <w:t>значений);</w:t>
      </w:r>
    </w:p>
    <w:p w:rsidR="007775CA" w:rsidRDefault="00A82BF5">
      <w:pPr>
        <w:pStyle w:val="a3"/>
        <w:spacing w:line="362" w:lineRule="auto"/>
        <w:ind w:right="565"/>
      </w:pPr>
      <w:r>
        <w:t>находить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(квадрата);</w:t>
      </w:r>
    </w:p>
    <w:p w:rsidR="007775CA" w:rsidRDefault="00A82BF5">
      <w:pPr>
        <w:pStyle w:val="a3"/>
        <w:spacing w:line="357" w:lineRule="auto"/>
        <w:ind w:right="567"/>
      </w:pPr>
      <w:r>
        <w:t xml:space="preserve">распознавать   верные  </w:t>
      </w:r>
      <w:r>
        <w:rPr>
          <w:spacing w:val="1"/>
        </w:rPr>
        <w:t xml:space="preserve"> </w:t>
      </w:r>
      <w:r>
        <w:t xml:space="preserve">(истинные)   и  </w:t>
      </w:r>
      <w:r>
        <w:rPr>
          <w:spacing w:val="1"/>
        </w:rPr>
        <w:t xml:space="preserve"> </w:t>
      </w:r>
      <w:r>
        <w:t>неверные   (ложные)    утверждения</w:t>
      </w:r>
      <w:r>
        <w:rPr>
          <w:spacing w:val="-67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словами:</w:t>
      </w:r>
      <w:r>
        <w:rPr>
          <w:spacing w:val="-5"/>
        </w:rPr>
        <w:t xml:space="preserve"> </w:t>
      </w:r>
      <w:r>
        <w:t>«все»,</w:t>
      </w:r>
      <w:r>
        <w:rPr>
          <w:spacing w:val="2"/>
        </w:rPr>
        <w:t xml:space="preserve"> </w:t>
      </w:r>
      <w:r>
        <w:t>«некоторые»,</w:t>
      </w:r>
      <w:r>
        <w:rPr>
          <w:spacing w:val="3"/>
        </w:rPr>
        <w:t xml:space="preserve"> </w:t>
      </w:r>
      <w:r>
        <w:t>«и»,</w:t>
      </w:r>
      <w:r>
        <w:rPr>
          <w:spacing w:val="6"/>
        </w:rPr>
        <w:t xml:space="preserve"> </w:t>
      </w:r>
      <w:r>
        <w:t>«каждый»,</w:t>
      </w:r>
      <w:r>
        <w:rPr>
          <w:spacing w:val="7"/>
        </w:rPr>
        <w:t xml:space="preserve"> </w:t>
      </w:r>
      <w:r>
        <w:t>«если…,</w:t>
      </w:r>
      <w:r>
        <w:rPr>
          <w:spacing w:val="2"/>
        </w:rPr>
        <w:t xml:space="preserve"> </w:t>
      </w:r>
      <w:r>
        <w:t>то…»;</w:t>
      </w:r>
    </w:p>
    <w:p w:rsidR="007775CA" w:rsidRDefault="00A82BF5">
      <w:pPr>
        <w:pStyle w:val="a3"/>
        <w:spacing w:line="357" w:lineRule="auto"/>
        <w:ind w:right="566"/>
      </w:pPr>
      <w:r>
        <w:t>формулировать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(вывод),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(одно-двухшаговые),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связок;</w:t>
      </w:r>
    </w:p>
    <w:p w:rsidR="007775CA" w:rsidRDefault="00A82BF5">
      <w:pPr>
        <w:pStyle w:val="a3"/>
        <w:ind w:left="933" w:firstLine="0"/>
      </w:pPr>
      <w:r>
        <w:t>классифицировать</w:t>
      </w:r>
      <w:r>
        <w:rPr>
          <w:spacing w:val="-9"/>
        </w:rPr>
        <w:t xml:space="preserve"> </w:t>
      </w:r>
      <w:r>
        <w:t>объекты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одному-двум</w:t>
      </w:r>
      <w:r>
        <w:rPr>
          <w:spacing w:val="-5"/>
        </w:rPr>
        <w:t xml:space="preserve"> </w:t>
      </w:r>
      <w:r>
        <w:t>признакам;</w:t>
      </w:r>
    </w:p>
    <w:p w:rsidR="007775CA" w:rsidRDefault="00A82BF5">
      <w:pPr>
        <w:pStyle w:val="a3"/>
        <w:spacing w:before="150" w:line="357" w:lineRule="auto"/>
        <w:ind w:right="560"/>
      </w:pPr>
      <w:r>
        <w:t>извлекать,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простейших</w:t>
      </w:r>
      <w:r>
        <w:rPr>
          <w:spacing w:val="-67"/>
        </w:rPr>
        <w:t xml:space="preserve"> </w:t>
      </w:r>
      <w:r>
        <w:t>диаграммах,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(например,</w:t>
      </w:r>
      <w:r>
        <w:rPr>
          <w:spacing w:val="7"/>
        </w:rPr>
        <w:t xml:space="preserve"> </w:t>
      </w:r>
      <w:r>
        <w:t>расписание,</w:t>
      </w:r>
      <w:r>
        <w:rPr>
          <w:spacing w:val="7"/>
        </w:rPr>
        <w:t xml:space="preserve"> </w:t>
      </w:r>
      <w:r>
        <w:t>режим</w:t>
      </w:r>
      <w:r>
        <w:rPr>
          <w:spacing w:val="5"/>
        </w:rPr>
        <w:t xml:space="preserve"> </w:t>
      </w:r>
      <w:r>
        <w:t>работы),</w:t>
      </w:r>
      <w:r>
        <w:rPr>
          <w:spacing w:val="7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предметах</w:t>
      </w:r>
    </w:p>
    <w:p w:rsidR="007775CA" w:rsidRDefault="007775CA">
      <w:pPr>
        <w:spacing w:line="357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tabs>
          <w:tab w:val="left" w:pos="2083"/>
          <w:tab w:val="left" w:pos="3038"/>
          <w:tab w:val="left" w:pos="4558"/>
          <w:tab w:val="left" w:pos="5565"/>
          <w:tab w:val="left" w:pos="6961"/>
          <w:tab w:val="left" w:pos="7291"/>
          <w:tab w:val="left" w:pos="8193"/>
        </w:tabs>
        <w:spacing w:before="65" w:line="362" w:lineRule="auto"/>
        <w:ind w:right="565" w:firstLine="0"/>
        <w:jc w:val="left"/>
      </w:pPr>
      <w:r>
        <w:lastRenderedPageBreak/>
        <w:t>повседневной</w:t>
      </w:r>
      <w:r>
        <w:tab/>
        <w:t>жизни</w:t>
      </w:r>
      <w:r>
        <w:tab/>
        <w:t>(например,</w:t>
      </w:r>
      <w:r>
        <w:tab/>
        <w:t>ярлык,</w:t>
      </w:r>
      <w:r>
        <w:tab/>
        <w:t>этикетка),</w:t>
      </w:r>
      <w:r>
        <w:tab/>
        <w:t>а</w:t>
      </w:r>
      <w:r>
        <w:tab/>
        <w:t>также</w:t>
      </w:r>
      <w:r>
        <w:tab/>
      </w:r>
      <w:r>
        <w:rPr>
          <w:spacing w:val="-1"/>
        </w:rPr>
        <w:t>структурировать</w:t>
      </w:r>
      <w:r>
        <w:rPr>
          <w:spacing w:val="-67"/>
        </w:rPr>
        <w:t xml:space="preserve"> </w:t>
      </w:r>
      <w:r>
        <w:t>информацию:</w:t>
      </w:r>
      <w:r>
        <w:rPr>
          <w:spacing w:val="-5"/>
        </w:rPr>
        <w:t xml:space="preserve"> </w:t>
      </w:r>
      <w:r>
        <w:t>заполнять</w:t>
      </w:r>
      <w:r>
        <w:rPr>
          <w:spacing w:val="-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таблицы;</w:t>
      </w:r>
    </w:p>
    <w:p w:rsidR="007775CA" w:rsidRDefault="00A82BF5">
      <w:pPr>
        <w:pStyle w:val="a3"/>
        <w:spacing w:line="362" w:lineRule="auto"/>
        <w:jc w:val="left"/>
      </w:pPr>
      <w:r>
        <w:t>составлять</w:t>
      </w:r>
      <w:r>
        <w:rPr>
          <w:spacing w:val="26"/>
        </w:rPr>
        <w:t xml:space="preserve"> </w:t>
      </w:r>
      <w:r>
        <w:t>план</w:t>
      </w:r>
      <w:r>
        <w:rPr>
          <w:spacing w:val="28"/>
        </w:rPr>
        <w:t xml:space="preserve"> </w:t>
      </w:r>
      <w:r>
        <w:t>выполнения</w:t>
      </w:r>
      <w:r>
        <w:rPr>
          <w:spacing w:val="33"/>
        </w:rPr>
        <w:t xml:space="preserve"> </w:t>
      </w:r>
      <w:r>
        <w:t>учебного</w:t>
      </w:r>
      <w:r>
        <w:rPr>
          <w:spacing w:val="33"/>
        </w:rPr>
        <w:t xml:space="preserve"> </w:t>
      </w:r>
      <w:r>
        <w:t>задания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следовать</w:t>
      </w:r>
      <w:r>
        <w:rPr>
          <w:spacing w:val="26"/>
        </w:rPr>
        <w:t xml:space="preserve"> </w:t>
      </w:r>
      <w:r>
        <w:t>ему,</w:t>
      </w:r>
      <w:r>
        <w:rPr>
          <w:spacing w:val="30"/>
        </w:rPr>
        <w:t xml:space="preserve"> </w:t>
      </w:r>
      <w:r>
        <w:t>выполнять</w:t>
      </w:r>
      <w:r>
        <w:rPr>
          <w:spacing w:val="-6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алгоритму;</w:t>
      </w:r>
    </w:p>
    <w:p w:rsidR="007775CA" w:rsidRDefault="00A82BF5">
      <w:pPr>
        <w:pStyle w:val="a3"/>
        <w:tabs>
          <w:tab w:val="left" w:pos="2597"/>
          <w:tab w:val="left" w:pos="4865"/>
          <w:tab w:val="left" w:pos="6208"/>
          <w:tab w:val="left" w:pos="7738"/>
          <w:tab w:val="left" w:pos="8902"/>
        </w:tabs>
        <w:spacing w:line="362" w:lineRule="auto"/>
        <w:ind w:right="570"/>
        <w:jc w:val="left"/>
      </w:pPr>
      <w:r>
        <w:t>сравнивать</w:t>
      </w:r>
      <w:r>
        <w:tab/>
        <w:t>математические</w:t>
      </w:r>
      <w:r>
        <w:tab/>
        <w:t>объекты</w:t>
      </w:r>
      <w:r>
        <w:tab/>
        <w:t>(находить</w:t>
      </w:r>
      <w:r>
        <w:tab/>
        <w:t>общее,</w:t>
      </w:r>
      <w:r>
        <w:tab/>
      </w:r>
      <w:r>
        <w:rPr>
          <w:spacing w:val="-1"/>
        </w:rPr>
        <w:t>различное,</w:t>
      </w:r>
      <w:r>
        <w:rPr>
          <w:spacing w:val="-67"/>
        </w:rPr>
        <w:t xml:space="preserve"> </w:t>
      </w:r>
      <w:r>
        <w:t>уникальное);</w:t>
      </w:r>
    </w:p>
    <w:p w:rsidR="007775CA" w:rsidRDefault="00A82BF5">
      <w:pPr>
        <w:pStyle w:val="a3"/>
        <w:spacing w:line="319" w:lineRule="exact"/>
        <w:ind w:left="933" w:firstLine="0"/>
        <w:jc w:val="left"/>
      </w:pPr>
      <w:r>
        <w:t>выбирать</w:t>
      </w:r>
      <w:r>
        <w:rPr>
          <w:spacing w:val="-7"/>
        </w:rPr>
        <w:t xml:space="preserve"> </w:t>
      </w:r>
      <w:r>
        <w:t>верное</w:t>
      </w:r>
      <w:r>
        <w:rPr>
          <w:spacing w:val="-4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математической</w:t>
      </w:r>
      <w:r>
        <w:rPr>
          <w:spacing w:val="-5"/>
        </w:rPr>
        <w:t xml:space="preserve"> </w:t>
      </w:r>
      <w:r>
        <w:t>задачи.</w:t>
      </w:r>
    </w:p>
    <w:p w:rsidR="007775CA" w:rsidRDefault="00A82BF5">
      <w:pPr>
        <w:pStyle w:val="a3"/>
        <w:spacing w:before="144" w:line="362" w:lineRule="auto"/>
        <w:jc w:val="left"/>
      </w:pPr>
      <w:r>
        <w:t>К</w:t>
      </w:r>
      <w:r>
        <w:rPr>
          <w:spacing w:val="10"/>
        </w:rPr>
        <w:t xml:space="preserve"> </w:t>
      </w:r>
      <w:r>
        <w:t>концу</w:t>
      </w:r>
      <w:r>
        <w:rPr>
          <w:spacing w:val="4"/>
        </w:rPr>
        <w:t xml:space="preserve"> </w:t>
      </w:r>
      <w:r>
        <w:t>обучения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4</w:t>
      </w:r>
      <w:r>
        <w:rPr>
          <w:spacing w:val="9"/>
        </w:rPr>
        <w:t xml:space="preserve"> </w:t>
      </w:r>
      <w:r>
        <w:t>классе</w:t>
      </w:r>
      <w:r>
        <w:rPr>
          <w:spacing w:val="10"/>
        </w:rPr>
        <w:t xml:space="preserve"> </w:t>
      </w:r>
      <w:r>
        <w:t>обучающийся</w:t>
      </w:r>
      <w:r>
        <w:rPr>
          <w:spacing w:val="10"/>
        </w:rPr>
        <w:t xml:space="preserve"> </w:t>
      </w:r>
      <w:r>
        <w:t>получит</w:t>
      </w:r>
      <w:r>
        <w:rPr>
          <w:spacing w:val="7"/>
        </w:rPr>
        <w:t xml:space="preserve"> </w:t>
      </w:r>
      <w:r>
        <w:t>следующие</w:t>
      </w:r>
      <w:r>
        <w:rPr>
          <w:spacing w:val="10"/>
        </w:rPr>
        <w:t xml:space="preserve"> </w:t>
      </w:r>
      <w:r>
        <w:t>предметные</w:t>
      </w:r>
      <w:r>
        <w:rPr>
          <w:spacing w:val="-67"/>
        </w:rPr>
        <w:t xml:space="preserve"> </w:t>
      </w:r>
      <w:r>
        <w:t>результаты по 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2"/>
        </w:rPr>
        <w:t xml:space="preserve"> </w:t>
      </w:r>
      <w:r>
        <w:t>программы по математике:</w:t>
      </w:r>
    </w:p>
    <w:p w:rsidR="007775CA" w:rsidRDefault="00A82BF5">
      <w:pPr>
        <w:pStyle w:val="a3"/>
        <w:spacing w:line="357" w:lineRule="auto"/>
        <w:ind w:left="933" w:right="558" w:firstLine="0"/>
        <w:jc w:val="left"/>
      </w:pPr>
      <w:r>
        <w:t>читать, записывать, сравнивать, упорядочивать многозначные числа;</w:t>
      </w:r>
      <w:r>
        <w:rPr>
          <w:spacing w:val="1"/>
        </w:rPr>
        <w:t xml:space="preserve"> </w:t>
      </w:r>
      <w:r>
        <w:t>находить</w:t>
      </w:r>
      <w:r>
        <w:rPr>
          <w:spacing w:val="59"/>
        </w:rPr>
        <w:t xml:space="preserve"> </w:t>
      </w:r>
      <w:r>
        <w:t>число</w:t>
      </w:r>
      <w:r>
        <w:rPr>
          <w:spacing w:val="63"/>
        </w:rPr>
        <w:t xml:space="preserve"> </w:t>
      </w:r>
      <w:r>
        <w:t>большее</w:t>
      </w:r>
      <w:r>
        <w:rPr>
          <w:spacing w:val="63"/>
        </w:rPr>
        <w:t xml:space="preserve"> </w:t>
      </w:r>
      <w:r>
        <w:t>или</w:t>
      </w:r>
      <w:r>
        <w:rPr>
          <w:spacing w:val="62"/>
        </w:rPr>
        <w:t xml:space="preserve"> </w:t>
      </w:r>
      <w:r>
        <w:t>меньшее</w:t>
      </w:r>
      <w:r>
        <w:rPr>
          <w:spacing w:val="67"/>
        </w:rPr>
        <w:t xml:space="preserve"> </w:t>
      </w:r>
      <w:r>
        <w:t>данного</w:t>
      </w:r>
      <w:r>
        <w:rPr>
          <w:spacing w:val="63"/>
        </w:rPr>
        <w:t xml:space="preserve"> </w:t>
      </w:r>
      <w:r>
        <w:t>числа</w:t>
      </w:r>
      <w:r>
        <w:rPr>
          <w:spacing w:val="64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заданное</w:t>
      </w:r>
      <w:r>
        <w:rPr>
          <w:spacing w:val="62"/>
        </w:rPr>
        <w:t xml:space="preserve"> </w:t>
      </w:r>
      <w:r>
        <w:t>число,</w:t>
      </w:r>
    </w:p>
    <w:p w:rsidR="007775CA" w:rsidRDefault="00A82BF5">
      <w:pPr>
        <w:pStyle w:val="a3"/>
        <w:spacing w:before="3"/>
        <w:ind w:firstLine="0"/>
        <w:jc w:val="left"/>
      </w:pPr>
      <w:r>
        <w:t>в</w:t>
      </w:r>
      <w:r>
        <w:rPr>
          <w:spacing w:val="-4"/>
        </w:rPr>
        <w:t xml:space="preserve"> </w:t>
      </w:r>
      <w:r>
        <w:t>заданное</w:t>
      </w:r>
      <w:r>
        <w:rPr>
          <w:spacing w:val="-2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раз;</w:t>
      </w:r>
    </w:p>
    <w:p w:rsidR="007775CA" w:rsidRDefault="00A82BF5">
      <w:pPr>
        <w:pStyle w:val="a3"/>
        <w:spacing w:before="158" w:line="360" w:lineRule="auto"/>
        <w:ind w:right="553"/>
      </w:pPr>
      <w:r>
        <w:t xml:space="preserve">выполнять    </w:t>
      </w:r>
      <w:r>
        <w:rPr>
          <w:spacing w:val="32"/>
        </w:rPr>
        <w:t xml:space="preserve"> </w:t>
      </w:r>
      <w:r>
        <w:t xml:space="preserve">арифметические     </w:t>
      </w:r>
      <w:r>
        <w:rPr>
          <w:spacing w:val="34"/>
        </w:rPr>
        <w:t xml:space="preserve"> </w:t>
      </w:r>
      <w:r>
        <w:t xml:space="preserve">действия:     </w:t>
      </w:r>
      <w:r>
        <w:rPr>
          <w:spacing w:val="28"/>
        </w:rPr>
        <w:t xml:space="preserve"> </w:t>
      </w:r>
      <w:r>
        <w:t xml:space="preserve">сложение     </w:t>
      </w:r>
      <w:r>
        <w:rPr>
          <w:spacing w:val="34"/>
        </w:rPr>
        <w:t xml:space="preserve"> </w:t>
      </w:r>
      <w:r>
        <w:t xml:space="preserve">и     </w:t>
      </w:r>
      <w:r>
        <w:rPr>
          <w:spacing w:val="33"/>
        </w:rPr>
        <w:t xml:space="preserve"> </w:t>
      </w:r>
      <w:r>
        <w:t>вычитание</w:t>
      </w:r>
      <w:r>
        <w:rPr>
          <w:spacing w:val="-68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многозначными</w:t>
      </w:r>
      <w:r>
        <w:rPr>
          <w:spacing w:val="100"/>
        </w:rPr>
        <w:t xml:space="preserve"> </w:t>
      </w:r>
      <w:r>
        <w:t>числами</w:t>
      </w:r>
      <w:r>
        <w:rPr>
          <w:spacing w:val="100"/>
        </w:rPr>
        <w:t xml:space="preserve"> </w:t>
      </w:r>
      <w:r>
        <w:t>письменно</w:t>
      </w:r>
      <w:r>
        <w:rPr>
          <w:spacing w:val="105"/>
        </w:rPr>
        <w:t xml:space="preserve"> </w:t>
      </w:r>
      <w:r>
        <w:t>(в</w:t>
      </w:r>
      <w:r>
        <w:rPr>
          <w:spacing w:val="99"/>
        </w:rPr>
        <w:t xml:space="preserve"> </w:t>
      </w:r>
      <w:r>
        <w:t>пределах</w:t>
      </w:r>
      <w:r>
        <w:rPr>
          <w:spacing w:val="97"/>
        </w:rPr>
        <w:t xml:space="preserve"> </w:t>
      </w:r>
      <w:r>
        <w:t>100</w:t>
      </w:r>
      <w:r>
        <w:rPr>
          <w:spacing w:val="111"/>
        </w:rPr>
        <w:t xml:space="preserve"> </w:t>
      </w:r>
      <w:r>
        <w:t>–</w:t>
      </w:r>
      <w:r>
        <w:rPr>
          <w:spacing w:val="103"/>
        </w:rPr>
        <w:t xml:space="preserve"> </w:t>
      </w:r>
      <w:r>
        <w:t>устно),</w:t>
      </w:r>
      <w:r>
        <w:rPr>
          <w:spacing w:val="108"/>
        </w:rPr>
        <w:t xml:space="preserve"> </w:t>
      </w:r>
      <w:r>
        <w:t>умножение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70"/>
        </w:rPr>
        <w:t xml:space="preserve"> </w:t>
      </w:r>
      <w:r>
        <w:t>многозначного</w:t>
      </w:r>
      <w:r>
        <w:rPr>
          <w:spacing w:val="70"/>
        </w:rPr>
        <w:t xml:space="preserve"> </w:t>
      </w:r>
      <w:r>
        <w:t>числа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однозначное,</w:t>
      </w:r>
      <w:r>
        <w:rPr>
          <w:spacing w:val="70"/>
        </w:rPr>
        <w:t xml:space="preserve"> </w:t>
      </w:r>
      <w:r>
        <w:t>двузначное</w:t>
      </w:r>
      <w:r>
        <w:rPr>
          <w:spacing w:val="70"/>
        </w:rPr>
        <w:t xml:space="preserve"> </w:t>
      </w:r>
      <w:r>
        <w:t>число</w:t>
      </w:r>
      <w:r>
        <w:rPr>
          <w:spacing w:val="70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100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устно),</w:t>
      </w:r>
      <w:r>
        <w:rPr>
          <w:spacing w:val="2"/>
        </w:rPr>
        <w:t xml:space="preserve"> </w:t>
      </w:r>
      <w:r>
        <w:t>деление с</w:t>
      </w:r>
      <w:r>
        <w:rPr>
          <w:spacing w:val="-1"/>
        </w:rPr>
        <w:t xml:space="preserve"> </w:t>
      </w:r>
      <w:r>
        <w:t>остатком</w:t>
      </w:r>
      <w:r>
        <w:rPr>
          <w:spacing w:val="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письменно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1000);</w:t>
      </w:r>
    </w:p>
    <w:p w:rsidR="007775CA" w:rsidRDefault="00A82BF5">
      <w:pPr>
        <w:pStyle w:val="a3"/>
        <w:spacing w:before="3" w:line="360" w:lineRule="auto"/>
        <w:ind w:right="559"/>
      </w:pPr>
      <w:r>
        <w:t>вычислять значение числового выражения (со скобками или без скобок),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2–4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изученные</w:t>
      </w:r>
      <w:r>
        <w:rPr>
          <w:spacing w:val="2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-3"/>
        </w:rPr>
        <w:t xml:space="preserve"> </w:t>
      </w:r>
      <w:r>
        <w:t>действий;</w:t>
      </w:r>
    </w:p>
    <w:p w:rsidR="007775CA" w:rsidRDefault="00A82BF5">
      <w:pPr>
        <w:pStyle w:val="a3"/>
        <w:spacing w:before="1" w:line="360" w:lineRule="auto"/>
        <w:ind w:right="565"/>
      </w:pPr>
      <w:r>
        <w:t>выполнять прикидку результата вычислений, проверку полученного ответа</w:t>
      </w:r>
      <w:r>
        <w:rPr>
          <w:spacing w:val="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критериям:</w:t>
      </w:r>
      <w:r>
        <w:rPr>
          <w:spacing w:val="85"/>
        </w:rPr>
        <w:t xml:space="preserve"> </w:t>
      </w:r>
      <w:r>
        <w:t>достоверность</w:t>
      </w:r>
      <w:r>
        <w:rPr>
          <w:spacing w:val="93"/>
        </w:rPr>
        <w:t xml:space="preserve"> </w:t>
      </w:r>
      <w:r>
        <w:t>(реальность),</w:t>
      </w:r>
      <w:r>
        <w:rPr>
          <w:spacing w:val="92"/>
        </w:rPr>
        <w:t xml:space="preserve"> </w:t>
      </w:r>
      <w:r>
        <w:t>соответствие</w:t>
      </w:r>
      <w:r>
        <w:rPr>
          <w:spacing w:val="91"/>
        </w:rPr>
        <w:t xml:space="preserve"> </w:t>
      </w:r>
      <w:r>
        <w:t>правилу</w:t>
      </w:r>
      <w:r>
        <w:rPr>
          <w:spacing w:val="86"/>
        </w:rPr>
        <w:t xml:space="preserve"> </w:t>
      </w:r>
      <w:r>
        <w:t>(алгоритму),</w:t>
      </w:r>
      <w:r>
        <w:rPr>
          <w:spacing w:val="-6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калькулятора;</w:t>
      </w:r>
    </w:p>
    <w:p w:rsidR="007775CA" w:rsidRDefault="00A82BF5">
      <w:pPr>
        <w:pStyle w:val="a3"/>
        <w:spacing w:before="2"/>
        <w:ind w:left="933" w:firstLine="0"/>
      </w:pPr>
      <w:r>
        <w:t>находить</w:t>
      </w:r>
      <w:r>
        <w:rPr>
          <w:spacing w:val="-5"/>
        </w:rPr>
        <w:t xml:space="preserve"> </w:t>
      </w:r>
      <w:r>
        <w:t>долю</w:t>
      </w:r>
      <w:r>
        <w:rPr>
          <w:spacing w:val="2"/>
        </w:rPr>
        <w:t xml:space="preserve"> </w:t>
      </w:r>
      <w:r>
        <w:t>величины, величину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доле;</w:t>
      </w:r>
    </w:p>
    <w:p w:rsidR="007775CA" w:rsidRDefault="00A82BF5">
      <w:pPr>
        <w:pStyle w:val="a3"/>
        <w:spacing w:before="158"/>
        <w:ind w:left="933" w:firstLine="0"/>
      </w:pPr>
      <w:r>
        <w:t>находить</w:t>
      </w:r>
      <w:r>
        <w:rPr>
          <w:spacing w:val="-10"/>
        </w:rPr>
        <w:t xml:space="preserve"> </w:t>
      </w:r>
      <w:r>
        <w:t>неизвестный</w:t>
      </w:r>
      <w:r>
        <w:rPr>
          <w:spacing w:val="-7"/>
        </w:rPr>
        <w:t xml:space="preserve"> </w:t>
      </w:r>
      <w:r>
        <w:t>компонент</w:t>
      </w:r>
      <w:r>
        <w:rPr>
          <w:spacing w:val="-8"/>
        </w:rPr>
        <w:t xml:space="preserve"> </w:t>
      </w:r>
      <w:r>
        <w:t>арифметического</w:t>
      </w:r>
      <w:r>
        <w:rPr>
          <w:spacing w:val="-7"/>
        </w:rPr>
        <w:t xml:space="preserve"> </w:t>
      </w:r>
      <w:r>
        <w:t>действия;</w:t>
      </w:r>
    </w:p>
    <w:p w:rsidR="007775CA" w:rsidRDefault="00A82BF5">
      <w:pPr>
        <w:pStyle w:val="a3"/>
        <w:spacing w:before="163" w:line="357" w:lineRule="auto"/>
        <w:ind w:right="561"/>
      </w:pPr>
      <w:r>
        <w:t>использовать единицы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(длина, масса, время,</w:t>
      </w:r>
      <w:r>
        <w:rPr>
          <w:spacing w:val="1"/>
        </w:rPr>
        <w:t xml:space="preserve"> </w:t>
      </w:r>
      <w:r>
        <w:t>вместимость,</w:t>
      </w:r>
      <w:r>
        <w:rPr>
          <w:spacing w:val="3"/>
        </w:rPr>
        <w:t xml:space="preserve"> </w:t>
      </w:r>
      <w:r>
        <w:t>стоимость,</w:t>
      </w:r>
      <w:r>
        <w:rPr>
          <w:spacing w:val="3"/>
        </w:rPr>
        <w:t xml:space="preserve"> </w:t>
      </w:r>
      <w:r>
        <w:t>площадь,</w:t>
      </w:r>
      <w:r>
        <w:rPr>
          <w:spacing w:val="4"/>
        </w:rPr>
        <w:t xml:space="preserve"> </w:t>
      </w:r>
      <w:r>
        <w:t>скорость);</w:t>
      </w:r>
    </w:p>
    <w:p w:rsidR="007775CA" w:rsidRDefault="00A82BF5">
      <w:pPr>
        <w:pStyle w:val="a3"/>
        <w:spacing w:before="5" w:line="360" w:lineRule="auto"/>
        <w:ind w:right="562"/>
      </w:pPr>
      <w:r>
        <w:t>использовать при решении задач единицы длины (миллиметр, сантиметр,</w:t>
      </w:r>
      <w:r>
        <w:rPr>
          <w:spacing w:val="1"/>
        </w:rPr>
        <w:t xml:space="preserve"> </w:t>
      </w:r>
      <w:r>
        <w:t>дециметр, метр, километр), массы (грамм, килограмм, центнер, тонна), времени</w:t>
      </w:r>
      <w:r>
        <w:rPr>
          <w:spacing w:val="1"/>
        </w:rPr>
        <w:t xml:space="preserve"> </w:t>
      </w:r>
      <w:r>
        <w:t>(секунда,</w:t>
      </w:r>
      <w:r>
        <w:rPr>
          <w:spacing w:val="27"/>
        </w:rPr>
        <w:t xml:space="preserve"> </w:t>
      </w:r>
      <w:r>
        <w:t>минута,</w:t>
      </w:r>
      <w:r>
        <w:rPr>
          <w:spacing w:val="27"/>
        </w:rPr>
        <w:t xml:space="preserve"> </w:t>
      </w:r>
      <w:r>
        <w:t>час,</w:t>
      </w:r>
      <w:r>
        <w:rPr>
          <w:spacing w:val="28"/>
        </w:rPr>
        <w:t xml:space="preserve"> </w:t>
      </w:r>
      <w:r>
        <w:t>сутки,</w:t>
      </w:r>
      <w:r>
        <w:rPr>
          <w:spacing w:val="27"/>
        </w:rPr>
        <w:t xml:space="preserve"> </w:t>
      </w:r>
      <w:r>
        <w:t>неделя,</w:t>
      </w:r>
      <w:r>
        <w:rPr>
          <w:spacing w:val="28"/>
        </w:rPr>
        <w:t xml:space="preserve"> </w:t>
      </w:r>
      <w:r>
        <w:t>месяц,</w:t>
      </w:r>
      <w:r>
        <w:rPr>
          <w:spacing w:val="27"/>
        </w:rPr>
        <w:t xml:space="preserve"> </w:t>
      </w:r>
      <w:r>
        <w:t>год),</w:t>
      </w:r>
      <w:r>
        <w:rPr>
          <w:spacing w:val="23"/>
        </w:rPr>
        <w:t xml:space="preserve"> </w:t>
      </w:r>
      <w:r>
        <w:t>вместимости</w:t>
      </w:r>
      <w:r>
        <w:rPr>
          <w:spacing w:val="26"/>
        </w:rPr>
        <w:t xml:space="preserve"> </w:t>
      </w:r>
      <w:r>
        <w:t>(литр),</w:t>
      </w:r>
      <w:r>
        <w:rPr>
          <w:spacing w:val="28"/>
        </w:rPr>
        <w:t xml:space="preserve"> </w:t>
      </w:r>
      <w:r>
        <w:t>стоимости</w:t>
      </w:r>
    </w:p>
    <w:p w:rsidR="007775CA" w:rsidRDefault="007775CA">
      <w:pPr>
        <w:spacing w:line="360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2" w:lineRule="auto"/>
        <w:ind w:right="559" w:firstLine="0"/>
      </w:pPr>
      <w:r>
        <w:lastRenderedPageBreak/>
        <w:t>(копейка, рубль), площади (квадратный метр, квадратный дециметр, квадратный</w:t>
      </w:r>
      <w:r>
        <w:rPr>
          <w:spacing w:val="1"/>
        </w:rPr>
        <w:t xml:space="preserve"> </w:t>
      </w:r>
      <w:r>
        <w:t>сантиметр),</w:t>
      </w:r>
      <w:r>
        <w:rPr>
          <w:spacing w:val="3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(километр в час);</w:t>
      </w:r>
    </w:p>
    <w:p w:rsidR="007775CA" w:rsidRDefault="00A82BF5">
      <w:pPr>
        <w:pStyle w:val="a3"/>
        <w:spacing w:line="360" w:lineRule="auto"/>
        <w:ind w:right="563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</w:t>
      </w:r>
      <w:r>
        <w:rPr>
          <w:spacing w:val="-67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пройденным</w:t>
      </w:r>
      <w:r>
        <w:rPr>
          <w:spacing w:val="1"/>
        </w:rPr>
        <w:t xml:space="preserve"> </w:t>
      </w:r>
      <w:r>
        <w:t>путем,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производительностью,</w:t>
      </w:r>
      <w:r>
        <w:rPr>
          <w:spacing w:val="3"/>
        </w:rPr>
        <w:t xml:space="preserve"> </w:t>
      </w:r>
      <w:r>
        <w:t>временем</w:t>
      </w:r>
      <w:r>
        <w:rPr>
          <w:spacing w:val="2"/>
        </w:rPr>
        <w:t xml:space="preserve"> </w:t>
      </w:r>
      <w:r>
        <w:t>и объёмом</w:t>
      </w:r>
      <w:r>
        <w:rPr>
          <w:spacing w:val="2"/>
        </w:rPr>
        <w:t xml:space="preserve"> </w:t>
      </w:r>
      <w:r>
        <w:t>работы;</w:t>
      </w:r>
    </w:p>
    <w:p w:rsidR="007775CA" w:rsidRDefault="00A82BF5">
      <w:pPr>
        <w:pStyle w:val="a3"/>
        <w:spacing w:line="360" w:lineRule="auto"/>
        <w:ind w:right="563"/>
      </w:pPr>
      <w:r>
        <w:t>определять с помощью цифровых и аналоговых приборов массу предмета,</w:t>
      </w:r>
      <w:r>
        <w:rPr>
          <w:spacing w:val="1"/>
        </w:rPr>
        <w:t xml:space="preserve"> </w:t>
      </w:r>
      <w:r>
        <w:t>температуру (например, воды, воздуха в помещении), вместимость с 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-4"/>
        </w:rPr>
        <w:t xml:space="preserve"> </w:t>
      </w:r>
      <w:r>
        <w:t>сосудов,</w:t>
      </w:r>
      <w:r>
        <w:rPr>
          <w:spacing w:val="3"/>
        </w:rPr>
        <w:t xml:space="preserve"> </w:t>
      </w:r>
      <w:r>
        <w:t>прикидку</w:t>
      </w:r>
      <w:r>
        <w:rPr>
          <w:spacing w:val="-4"/>
        </w:rPr>
        <w:t xml:space="preserve"> </w:t>
      </w:r>
      <w:r>
        <w:t>и оценку</w:t>
      </w:r>
      <w:r>
        <w:rPr>
          <w:spacing w:val="-3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измерений;</w:t>
      </w:r>
    </w:p>
    <w:p w:rsidR="007775CA" w:rsidRDefault="00A82BF5">
      <w:pPr>
        <w:pStyle w:val="a3"/>
        <w:tabs>
          <w:tab w:val="left" w:pos="9354"/>
        </w:tabs>
        <w:spacing w:line="360" w:lineRule="auto"/>
        <w:ind w:right="556"/>
      </w:pPr>
      <w:r>
        <w:t>решать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1–3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подходящие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сочетая</w:t>
      </w:r>
      <w:r>
        <w:tab/>
      </w:r>
      <w:r>
        <w:rPr>
          <w:spacing w:val="-2"/>
        </w:rPr>
        <w:t>устные</w:t>
      </w:r>
    </w:p>
    <w:p w:rsidR="007775CA" w:rsidRDefault="00A82BF5">
      <w:pPr>
        <w:pStyle w:val="a3"/>
        <w:spacing w:line="360" w:lineRule="auto"/>
        <w:ind w:right="565" w:firstLine="0"/>
      </w:pP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вычислительные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критериям:</w:t>
      </w:r>
      <w:r>
        <w:rPr>
          <w:spacing w:val="1"/>
        </w:rPr>
        <w:t xml:space="preserve"> </w:t>
      </w:r>
      <w:r>
        <w:t>реальность,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условию;</w:t>
      </w:r>
    </w:p>
    <w:p w:rsidR="007775CA" w:rsidRDefault="00A82BF5">
      <w:pPr>
        <w:pStyle w:val="a3"/>
        <w:spacing w:line="360" w:lineRule="auto"/>
        <w:ind w:right="564"/>
      </w:pPr>
      <w:r>
        <w:t>решать практические задачи, связанные с повседневной жизнью (например,</w:t>
      </w:r>
      <w:r>
        <w:rPr>
          <w:spacing w:val="1"/>
        </w:rPr>
        <w:t xml:space="preserve"> </w:t>
      </w:r>
      <w:r>
        <w:t>покупка</w:t>
      </w:r>
      <w:r>
        <w:rPr>
          <w:spacing w:val="64"/>
        </w:rPr>
        <w:t xml:space="preserve"> </w:t>
      </w:r>
      <w:r>
        <w:t>товара,</w:t>
      </w:r>
      <w:r>
        <w:rPr>
          <w:spacing w:val="134"/>
        </w:rPr>
        <w:t xml:space="preserve"> </w:t>
      </w:r>
      <w:r>
        <w:t>определение</w:t>
      </w:r>
      <w:r>
        <w:rPr>
          <w:spacing w:val="133"/>
        </w:rPr>
        <w:t xml:space="preserve"> </w:t>
      </w:r>
      <w:r>
        <w:t>времени,</w:t>
      </w:r>
      <w:r>
        <w:rPr>
          <w:spacing w:val="134"/>
        </w:rPr>
        <w:t xml:space="preserve"> </w:t>
      </w:r>
      <w:r>
        <w:t>выполнение</w:t>
      </w:r>
      <w:r>
        <w:rPr>
          <w:spacing w:val="133"/>
        </w:rPr>
        <w:t xml:space="preserve"> </w:t>
      </w:r>
      <w:r>
        <w:t>расчётов),</w:t>
      </w:r>
      <w:r>
        <w:rPr>
          <w:spacing w:val="135"/>
        </w:rPr>
        <w:t xml:space="preserve"> </w:t>
      </w:r>
      <w:r>
        <w:t>в</w:t>
      </w:r>
      <w:r>
        <w:rPr>
          <w:spacing w:val="131"/>
        </w:rPr>
        <w:t xml:space="preserve"> </w:t>
      </w:r>
      <w:r>
        <w:t>том</w:t>
      </w:r>
      <w:r>
        <w:rPr>
          <w:spacing w:val="133"/>
        </w:rPr>
        <w:t xml:space="preserve"> </w:t>
      </w:r>
      <w:r>
        <w:t>числе</w:t>
      </w:r>
      <w:r>
        <w:rPr>
          <w:spacing w:val="-68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избыточными</w:t>
      </w:r>
      <w:r>
        <w:rPr>
          <w:spacing w:val="71"/>
        </w:rPr>
        <w:t xml:space="preserve"> </w:t>
      </w:r>
      <w:r>
        <w:t>данными,   находить   недостающую   информацию   (например,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таблиц,</w:t>
      </w:r>
      <w:r>
        <w:rPr>
          <w:spacing w:val="3"/>
        </w:rPr>
        <w:t xml:space="preserve"> </w:t>
      </w:r>
      <w:r>
        <w:t>схем),</w:t>
      </w:r>
      <w:r>
        <w:rPr>
          <w:spacing w:val="4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различные</w:t>
      </w:r>
      <w:r>
        <w:rPr>
          <w:spacing w:val="2"/>
        </w:rPr>
        <w:t xml:space="preserve"> </w:t>
      </w:r>
      <w:r>
        <w:t>способы решения;</w:t>
      </w:r>
    </w:p>
    <w:p w:rsidR="007775CA" w:rsidRDefault="00A82BF5">
      <w:pPr>
        <w:pStyle w:val="a3"/>
        <w:spacing w:line="362" w:lineRule="auto"/>
        <w:ind w:right="565"/>
      </w:pPr>
      <w:r>
        <w:t>различать окружность и круг, изображать с помощью циркуля и линейки</w:t>
      </w:r>
      <w:r>
        <w:rPr>
          <w:spacing w:val="1"/>
        </w:rPr>
        <w:t xml:space="preserve"> </w:t>
      </w:r>
      <w:r>
        <w:t>окружность</w:t>
      </w:r>
      <w:r>
        <w:rPr>
          <w:spacing w:val="-2"/>
        </w:rPr>
        <w:t xml:space="preserve"> </w:t>
      </w:r>
      <w:r>
        <w:t>заданного</w:t>
      </w:r>
      <w:r>
        <w:rPr>
          <w:spacing w:val="2"/>
        </w:rPr>
        <w:t xml:space="preserve"> </w:t>
      </w:r>
      <w:r>
        <w:t>радиуса;</w:t>
      </w:r>
    </w:p>
    <w:p w:rsidR="007775CA" w:rsidRDefault="00A82BF5">
      <w:pPr>
        <w:pStyle w:val="a3"/>
        <w:spacing w:line="362" w:lineRule="auto"/>
        <w:ind w:right="564"/>
      </w:pPr>
      <w:r>
        <w:t>различать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(шар,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пирамида),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окружающего 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плоскость</w:t>
      </w:r>
      <w:r>
        <w:rPr>
          <w:spacing w:val="-1"/>
        </w:rPr>
        <w:t xml:space="preserve"> </w:t>
      </w:r>
      <w:r>
        <w:t>(пол,</w:t>
      </w:r>
      <w:r>
        <w:rPr>
          <w:spacing w:val="3"/>
        </w:rPr>
        <w:t xml:space="preserve"> </w:t>
      </w:r>
      <w:r>
        <w:t>стену);</w:t>
      </w:r>
    </w:p>
    <w:p w:rsidR="007775CA" w:rsidRDefault="00A82BF5">
      <w:pPr>
        <w:pStyle w:val="a3"/>
        <w:spacing w:line="360" w:lineRule="auto"/>
        <w:ind w:right="566"/>
      </w:pPr>
      <w:r>
        <w:t>выполнять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(показывать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рисунке,</w:t>
      </w:r>
      <w:r>
        <w:rPr>
          <w:spacing w:val="1"/>
        </w:rPr>
        <w:t xml:space="preserve"> </w:t>
      </w:r>
      <w:r>
        <w:t>чертеже)</w:t>
      </w:r>
      <w:r>
        <w:rPr>
          <w:spacing w:val="1"/>
        </w:rPr>
        <w:t xml:space="preserve"> </w:t>
      </w:r>
      <w:r>
        <w:t>простейшей</w:t>
      </w:r>
      <w:r>
        <w:rPr>
          <w:spacing w:val="1"/>
        </w:rPr>
        <w:t xml:space="preserve"> </w:t>
      </w:r>
      <w:r>
        <w:t>составной фигуры на прямоугольники (квадраты), находить периметр и площадь</w:t>
      </w:r>
      <w:r>
        <w:rPr>
          <w:spacing w:val="1"/>
        </w:rPr>
        <w:t xml:space="preserve"> </w:t>
      </w:r>
      <w:r>
        <w:t>фигур,</w:t>
      </w:r>
      <w:r>
        <w:rPr>
          <w:spacing w:val="3"/>
        </w:rPr>
        <w:t xml:space="preserve"> </w:t>
      </w:r>
      <w:r>
        <w:t>составленных</w:t>
      </w:r>
      <w:r>
        <w:rPr>
          <w:spacing w:val="-4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двух-трех</w:t>
      </w:r>
      <w:r>
        <w:rPr>
          <w:spacing w:val="-4"/>
        </w:rPr>
        <w:t xml:space="preserve"> </w:t>
      </w:r>
      <w:r>
        <w:t>прямоугольников (квадратов);</w:t>
      </w:r>
    </w:p>
    <w:p w:rsidR="007775CA" w:rsidRDefault="00A82BF5">
      <w:pPr>
        <w:pStyle w:val="a3"/>
        <w:spacing w:line="362" w:lineRule="auto"/>
        <w:ind w:right="559"/>
      </w:pPr>
      <w:r>
        <w:t>распознавать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пример,</w:t>
      </w:r>
      <w:r>
        <w:rPr>
          <w:spacing w:val="4"/>
        </w:rPr>
        <w:t xml:space="preserve"> </w:t>
      </w:r>
      <w:r>
        <w:t>контрпример;</w:t>
      </w:r>
    </w:p>
    <w:p w:rsidR="007775CA" w:rsidRDefault="00A82BF5">
      <w:pPr>
        <w:pStyle w:val="a3"/>
        <w:spacing w:line="362" w:lineRule="auto"/>
        <w:ind w:right="567"/>
      </w:pPr>
      <w:r>
        <w:t>формулировать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(вывод),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(двух-трехшаговые);</w:t>
      </w:r>
    </w:p>
    <w:p w:rsidR="007775CA" w:rsidRDefault="007775CA">
      <w:pPr>
        <w:spacing w:line="362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1C0079">
      <w:pPr>
        <w:pStyle w:val="a3"/>
        <w:spacing w:before="65" w:line="362" w:lineRule="auto"/>
        <w:ind w:right="566"/>
      </w:pPr>
      <w:r>
        <w:lastRenderedPageBreak/>
        <w:pict>
          <v:rect id="_x0000_s1072" style="position:absolute;left:0;text-align:left;margin-left:454.5pt;margin-top:582.9pt;width:3.1pt;height:.5pt;z-index:-32720384;mso-position-horizontal-relative:page;mso-position-vertical-relative:page" fillcolor="blue" stroked="f">
            <w10:wrap anchorx="page" anchory="page"/>
          </v:rect>
        </w:pict>
      </w:r>
      <w:r>
        <w:pict>
          <v:rect id="_x0000_s1071" style="position:absolute;left:0;text-align:left;margin-left:454.5pt;margin-top:614.55pt;width:3.1pt;height:.5pt;z-index:-32719872;mso-position-horizontal-relative:page;mso-position-vertical-relative:page" fillcolor="blue" stroked="f">
            <w10:wrap anchorx="page" anchory="page"/>
          </v:rect>
        </w:pict>
      </w:r>
      <w:r>
        <w:pict>
          <v:rect id="_x0000_s1070" style="position:absolute;left:0;text-align:left;margin-left:454.5pt;margin-top:647.45pt;width:3.1pt;height:.5pt;z-index:-32719360;mso-position-horizontal-relative:page;mso-position-vertical-relative:page" fillcolor="blue" stroked="f">
            <w10:wrap anchorx="page" anchory="page"/>
          </v:rect>
        </w:pict>
      </w:r>
      <w:r>
        <w:pict>
          <v:rect id="_x0000_s1069" style="position:absolute;left:0;text-align:left;margin-left:454.5pt;margin-top:736.05pt;width:3.1pt;height:.5pt;z-index:-32718848;mso-position-horizontal-relative:page;mso-position-vertical-relative:page" fillcolor="blue" stroked="f">
            <w10:wrap anchorx="page" anchory="page"/>
          </v:rect>
        </w:pict>
      </w:r>
      <w:r w:rsidR="00A82BF5">
        <w:t>классифицировать</w:t>
      </w:r>
      <w:r w:rsidR="00A82BF5">
        <w:rPr>
          <w:spacing w:val="1"/>
        </w:rPr>
        <w:t xml:space="preserve"> </w:t>
      </w:r>
      <w:r w:rsidR="00A82BF5">
        <w:t>объекты</w:t>
      </w:r>
      <w:r w:rsidR="00A82BF5">
        <w:rPr>
          <w:spacing w:val="1"/>
        </w:rPr>
        <w:t xml:space="preserve"> </w:t>
      </w:r>
      <w:r w:rsidR="00A82BF5">
        <w:t>по</w:t>
      </w:r>
      <w:r w:rsidR="00A82BF5">
        <w:rPr>
          <w:spacing w:val="1"/>
        </w:rPr>
        <w:t xml:space="preserve"> </w:t>
      </w:r>
      <w:r w:rsidR="00A82BF5">
        <w:t>заданным</w:t>
      </w:r>
      <w:r w:rsidR="00A82BF5">
        <w:rPr>
          <w:spacing w:val="1"/>
        </w:rPr>
        <w:t xml:space="preserve"> </w:t>
      </w:r>
      <w:r w:rsidR="00A82BF5">
        <w:t>или</w:t>
      </w:r>
      <w:r w:rsidR="00A82BF5">
        <w:rPr>
          <w:spacing w:val="71"/>
        </w:rPr>
        <w:t xml:space="preserve"> </w:t>
      </w:r>
      <w:r w:rsidR="00A82BF5">
        <w:t>самостоятельно</w:t>
      </w:r>
      <w:r w:rsidR="00A82BF5">
        <w:rPr>
          <w:spacing w:val="1"/>
        </w:rPr>
        <w:t xml:space="preserve"> </w:t>
      </w:r>
      <w:r w:rsidR="00A82BF5">
        <w:t>установленным</w:t>
      </w:r>
      <w:r w:rsidR="00A82BF5">
        <w:rPr>
          <w:spacing w:val="1"/>
        </w:rPr>
        <w:t xml:space="preserve"> </w:t>
      </w:r>
      <w:r w:rsidR="00A82BF5">
        <w:t>одному-двум</w:t>
      </w:r>
      <w:r w:rsidR="00A82BF5">
        <w:rPr>
          <w:spacing w:val="3"/>
        </w:rPr>
        <w:t xml:space="preserve"> </w:t>
      </w:r>
      <w:r w:rsidR="00A82BF5">
        <w:t>признакам;</w:t>
      </w:r>
    </w:p>
    <w:p w:rsidR="007775CA" w:rsidRDefault="00A82BF5">
      <w:pPr>
        <w:pStyle w:val="a3"/>
        <w:spacing w:line="360" w:lineRule="auto"/>
        <w:ind w:right="558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-67"/>
        </w:rPr>
        <w:t xml:space="preserve"> </w:t>
      </w:r>
      <w:r>
        <w:t>информацию, представленную на простейших столбчатых диаграммах, в таблицах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календарь, расписание), в предметах повседневной жизни (например, счет, меню,</w:t>
      </w:r>
      <w:r>
        <w:rPr>
          <w:spacing w:val="1"/>
        </w:rPr>
        <w:t xml:space="preserve"> </w:t>
      </w:r>
      <w:r>
        <w:t>прайс-лист,</w:t>
      </w:r>
      <w:r>
        <w:rPr>
          <w:spacing w:val="3"/>
        </w:rPr>
        <w:t xml:space="preserve"> </w:t>
      </w:r>
      <w:r>
        <w:t>объявление);</w:t>
      </w:r>
    </w:p>
    <w:p w:rsidR="007775CA" w:rsidRDefault="00A82BF5">
      <w:pPr>
        <w:pStyle w:val="a3"/>
        <w:spacing w:line="362" w:lineRule="auto"/>
        <w:ind w:left="933" w:right="567" w:firstLine="0"/>
      </w:pPr>
      <w:r>
        <w:t>заполнять данными предложенную таблицу, столбчатую диаграмму;</w:t>
      </w:r>
      <w:r>
        <w:rPr>
          <w:spacing w:val="1"/>
        </w:rPr>
        <w:t xml:space="preserve"> </w:t>
      </w:r>
      <w:r>
        <w:t>использовать</w:t>
      </w:r>
      <w:r>
        <w:rPr>
          <w:spacing w:val="67"/>
        </w:rPr>
        <w:t xml:space="preserve"> </w:t>
      </w:r>
      <w:r>
        <w:t>формализованные</w:t>
      </w:r>
      <w:r>
        <w:rPr>
          <w:spacing w:val="70"/>
        </w:rPr>
        <w:t xml:space="preserve"> </w:t>
      </w:r>
      <w:r>
        <w:t>описания</w:t>
      </w:r>
      <w:r>
        <w:rPr>
          <w:spacing w:val="70"/>
        </w:rPr>
        <w:t xml:space="preserve"> </w:t>
      </w:r>
      <w:r>
        <w:t>последовательности</w:t>
      </w:r>
      <w:r>
        <w:rPr>
          <w:spacing w:val="69"/>
        </w:rPr>
        <w:t xml:space="preserve"> </w:t>
      </w:r>
      <w:r>
        <w:t>действий</w:t>
      </w:r>
    </w:p>
    <w:p w:rsidR="007775CA" w:rsidRDefault="00A82BF5">
      <w:pPr>
        <w:pStyle w:val="a3"/>
        <w:spacing w:line="357" w:lineRule="auto"/>
        <w:ind w:right="566" w:firstLine="0"/>
      </w:pPr>
      <w:r>
        <w:t>(алгоритм,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схема)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7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алгоритм,</w:t>
      </w:r>
      <w:r>
        <w:rPr>
          <w:spacing w:val="3"/>
        </w:rPr>
        <w:t xml:space="preserve"> </w:t>
      </w:r>
      <w:r>
        <w:t>упорядочивать</w:t>
      </w:r>
      <w:r>
        <w:rPr>
          <w:spacing w:val="-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алгоритма;</w:t>
      </w:r>
    </w:p>
    <w:p w:rsidR="007775CA" w:rsidRDefault="00A82BF5">
      <w:pPr>
        <w:pStyle w:val="a3"/>
        <w:ind w:left="933" w:firstLine="0"/>
      </w:pPr>
      <w:r>
        <w:t>составлять</w:t>
      </w:r>
      <w:r>
        <w:rPr>
          <w:spacing w:val="-7"/>
        </w:rPr>
        <w:t xml:space="preserve"> </w:t>
      </w:r>
      <w:r>
        <w:t>модель</w:t>
      </w:r>
      <w:r>
        <w:rPr>
          <w:spacing w:val="-6"/>
        </w:rPr>
        <w:t xml:space="preserve"> </w:t>
      </w:r>
      <w:r>
        <w:t>текстовой</w:t>
      </w:r>
      <w:r>
        <w:rPr>
          <w:spacing w:val="-5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числовое</w:t>
      </w:r>
      <w:r>
        <w:rPr>
          <w:spacing w:val="-3"/>
        </w:rPr>
        <w:t xml:space="preserve"> </w:t>
      </w:r>
      <w:r>
        <w:t>выражение;</w:t>
      </w:r>
    </w:p>
    <w:p w:rsidR="007775CA" w:rsidRDefault="00A82BF5">
      <w:pPr>
        <w:pStyle w:val="a3"/>
        <w:spacing w:before="154" w:line="362" w:lineRule="auto"/>
        <w:ind w:right="569"/>
      </w:pPr>
      <w:r>
        <w:t>выбирать</w:t>
      </w:r>
      <w:r>
        <w:rPr>
          <w:spacing w:val="70"/>
        </w:rPr>
        <w:t xml:space="preserve"> </w:t>
      </w:r>
      <w:r>
        <w:t>рациональное</w:t>
      </w:r>
      <w:r>
        <w:rPr>
          <w:spacing w:val="70"/>
        </w:rPr>
        <w:t xml:space="preserve"> </w:t>
      </w:r>
      <w:r>
        <w:t>решение</w:t>
      </w:r>
      <w:r>
        <w:rPr>
          <w:spacing w:val="70"/>
        </w:rPr>
        <w:t xml:space="preserve"> </w:t>
      </w:r>
      <w:r>
        <w:t>задачи,</w:t>
      </w:r>
      <w:r>
        <w:rPr>
          <w:spacing w:val="70"/>
        </w:rPr>
        <w:t xml:space="preserve"> </w:t>
      </w:r>
      <w:r>
        <w:t>находить</w:t>
      </w:r>
      <w:r>
        <w:rPr>
          <w:spacing w:val="70"/>
        </w:rPr>
        <w:t xml:space="preserve"> </w:t>
      </w:r>
      <w:r>
        <w:t>все</w:t>
      </w:r>
      <w:r>
        <w:rPr>
          <w:spacing w:val="70"/>
        </w:rPr>
        <w:t xml:space="preserve"> </w:t>
      </w:r>
      <w:r>
        <w:t>верные</w:t>
      </w:r>
      <w:r>
        <w:rPr>
          <w:spacing w:val="70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предложенных.</w:t>
      </w:r>
    </w:p>
    <w:p w:rsidR="007775CA" w:rsidRDefault="00A82BF5">
      <w:pPr>
        <w:pStyle w:val="Heading1"/>
        <w:spacing w:before="3" w:line="276" w:lineRule="auto"/>
        <w:ind w:left="414" w:right="5431" w:hanging="72"/>
      </w:pPr>
      <w:r>
        <w:t>ТЕМАТИЧЕСКОЕ</w:t>
      </w:r>
      <w:r>
        <w:rPr>
          <w:spacing w:val="-14"/>
        </w:rPr>
        <w:t xml:space="preserve"> </w:t>
      </w:r>
      <w:r>
        <w:t>ПЛАНИРОВАНИЕ</w:t>
      </w:r>
      <w:r>
        <w:rPr>
          <w:spacing w:val="-67"/>
        </w:rPr>
        <w:t xml:space="preserve"> </w:t>
      </w:r>
      <w:r>
        <w:t>1 КЛАСС</w:t>
      </w:r>
    </w:p>
    <w:tbl>
      <w:tblPr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82"/>
        <w:gridCol w:w="2252"/>
        <w:gridCol w:w="936"/>
        <w:gridCol w:w="1815"/>
        <w:gridCol w:w="1887"/>
        <w:gridCol w:w="2622"/>
      </w:tblGrid>
      <w:tr w:rsidR="007775CA">
        <w:trPr>
          <w:trHeight w:val="359"/>
        </w:trPr>
        <w:tc>
          <w:tcPr>
            <w:tcW w:w="682" w:type="dxa"/>
            <w:vMerge w:val="restart"/>
          </w:tcPr>
          <w:p w:rsidR="007775CA" w:rsidRDefault="00A82BF5">
            <w:pPr>
              <w:pStyle w:val="TableParagraph"/>
              <w:spacing w:before="198" w:line="278" w:lineRule="auto"/>
              <w:ind w:left="237" w:right="1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2252" w:type="dxa"/>
            <w:vMerge w:val="restart"/>
          </w:tcPr>
          <w:p w:rsidR="007775CA" w:rsidRDefault="00A82BF5">
            <w:pPr>
              <w:pStyle w:val="TableParagraph"/>
              <w:spacing w:before="198" w:line="278" w:lineRule="auto"/>
              <w:ind w:left="232" w:right="40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4638" w:type="dxa"/>
            <w:gridSpan w:val="3"/>
          </w:tcPr>
          <w:p w:rsidR="007775CA" w:rsidRDefault="00A82BF5">
            <w:pPr>
              <w:pStyle w:val="TableParagraph"/>
              <w:spacing w:before="40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622" w:type="dxa"/>
            <w:vMerge w:val="restart"/>
          </w:tcPr>
          <w:p w:rsidR="007775CA" w:rsidRDefault="00A82BF5">
            <w:pPr>
              <w:pStyle w:val="TableParagraph"/>
              <w:spacing w:before="40" w:line="276" w:lineRule="auto"/>
              <w:ind w:left="238" w:right="481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7775CA">
        <w:trPr>
          <w:trHeight w:val="1257"/>
        </w:trPr>
        <w:tc>
          <w:tcPr>
            <w:tcW w:w="682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  <w:tc>
          <w:tcPr>
            <w:tcW w:w="2252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</w:tcPr>
          <w:p w:rsidR="007775CA" w:rsidRDefault="00A82BF5">
            <w:pPr>
              <w:pStyle w:val="TableParagraph"/>
              <w:spacing w:before="179" w:line="276" w:lineRule="auto"/>
              <w:ind w:left="233" w:right="195"/>
              <w:rPr>
                <w:b/>
                <w:sz w:val="24"/>
              </w:rPr>
            </w:pPr>
            <w:r>
              <w:rPr>
                <w:b/>
                <w:sz w:val="24"/>
              </w:rPr>
              <w:t>Всег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</w:p>
        </w:tc>
        <w:tc>
          <w:tcPr>
            <w:tcW w:w="1815" w:type="dxa"/>
          </w:tcPr>
          <w:p w:rsidR="007775CA" w:rsidRDefault="00A82BF5">
            <w:pPr>
              <w:pStyle w:val="TableParagraph"/>
              <w:spacing w:before="179" w:line="276" w:lineRule="auto"/>
              <w:ind w:left="233" w:right="166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887" w:type="dxa"/>
          </w:tcPr>
          <w:p w:rsidR="007775CA" w:rsidRDefault="00A82BF5">
            <w:pPr>
              <w:pStyle w:val="TableParagraph"/>
              <w:spacing w:before="179" w:line="276" w:lineRule="auto"/>
              <w:ind w:left="238" w:right="164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622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</w:tr>
      <w:tr w:rsidR="007775CA">
        <w:trPr>
          <w:trHeight w:val="364"/>
        </w:trPr>
        <w:tc>
          <w:tcPr>
            <w:tcW w:w="10194" w:type="dxa"/>
            <w:gridSpan w:val="6"/>
          </w:tcPr>
          <w:p w:rsidR="007775CA" w:rsidRDefault="00A82BF5">
            <w:pPr>
              <w:pStyle w:val="TableParagraph"/>
              <w:spacing w:before="4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Числа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величины</w:t>
            </w:r>
          </w:p>
        </w:tc>
      </w:tr>
      <w:tr w:rsidR="007775CA">
        <w:trPr>
          <w:trHeight w:val="624"/>
        </w:trPr>
        <w:tc>
          <w:tcPr>
            <w:tcW w:w="682" w:type="dxa"/>
          </w:tcPr>
          <w:p w:rsidR="007775CA" w:rsidRDefault="00A82BF5">
            <w:pPr>
              <w:pStyle w:val="TableParagraph"/>
              <w:spacing w:before="169"/>
              <w:ind w:left="10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2252" w:type="dxa"/>
          </w:tcPr>
          <w:p w:rsidR="007775CA" w:rsidRDefault="00A82BF5">
            <w:pPr>
              <w:pStyle w:val="TableParagraph"/>
              <w:spacing w:before="169"/>
              <w:ind w:left="232"/>
              <w:rPr>
                <w:sz w:val="24"/>
              </w:rPr>
            </w:pPr>
            <w:r>
              <w:rPr>
                <w:sz w:val="24"/>
              </w:rPr>
              <w:t>Числа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936" w:type="dxa"/>
          </w:tcPr>
          <w:p w:rsidR="007775CA" w:rsidRDefault="00A82BF5">
            <w:pPr>
              <w:pStyle w:val="TableParagraph"/>
              <w:spacing w:before="169"/>
              <w:ind w:left="43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15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1887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2622" w:type="dxa"/>
            <w:tcBorders>
              <w:bottom w:val="single" w:sz="2" w:space="0" w:color="0000FF"/>
            </w:tcBorders>
          </w:tcPr>
          <w:p w:rsidR="007775CA" w:rsidRDefault="001C0079">
            <w:pPr>
              <w:pStyle w:val="TableParagraph"/>
              <w:spacing w:before="39"/>
              <w:ind w:left="238"/>
            </w:pPr>
            <w:hyperlink r:id="rId247">
              <w:r w:rsidR="00A82BF5">
                <w:rPr>
                  <w:color w:val="0000FF"/>
                  <w:u w:val="single" w:color="0000FF"/>
                </w:rPr>
                <w:t>https://resh.edu.ru/class/1</w:t>
              </w:r>
            </w:hyperlink>
          </w:p>
          <w:p w:rsidR="007775CA" w:rsidRDefault="001C0079">
            <w:pPr>
              <w:pStyle w:val="TableParagraph"/>
              <w:spacing w:before="40"/>
              <w:ind w:left="238"/>
            </w:pPr>
            <w:hyperlink r:id="rId248">
              <w:r w:rsidR="00A82BF5">
                <w:rPr>
                  <w:color w:val="0000FF"/>
                </w:rPr>
                <w:t>/</w:t>
              </w:r>
            </w:hyperlink>
          </w:p>
        </w:tc>
      </w:tr>
      <w:tr w:rsidR="007775CA">
        <w:trPr>
          <w:trHeight w:val="628"/>
        </w:trPr>
        <w:tc>
          <w:tcPr>
            <w:tcW w:w="682" w:type="dxa"/>
          </w:tcPr>
          <w:p w:rsidR="007775CA" w:rsidRDefault="00A82BF5">
            <w:pPr>
              <w:pStyle w:val="TableParagraph"/>
              <w:spacing w:before="169"/>
              <w:ind w:left="103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2252" w:type="dxa"/>
          </w:tcPr>
          <w:p w:rsidR="007775CA" w:rsidRDefault="00A82BF5">
            <w:pPr>
              <w:pStyle w:val="TableParagraph"/>
              <w:spacing w:before="169"/>
              <w:ind w:left="232"/>
              <w:rPr>
                <w:sz w:val="24"/>
              </w:rPr>
            </w:pPr>
            <w:r>
              <w:rPr>
                <w:sz w:val="24"/>
              </w:rPr>
              <w:t>Числа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936" w:type="dxa"/>
          </w:tcPr>
          <w:p w:rsidR="007775CA" w:rsidRDefault="00A82BF5">
            <w:pPr>
              <w:pStyle w:val="TableParagraph"/>
              <w:spacing w:before="169"/>
              <w:ind w:left="5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15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1887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2622" w:type="dxa"/>
            <w:tcBorders>
              <w:top w:val="single" w:sz="2" w:space="0" w:color="0000FF"/>
            </w:tcBorders>
          </w:tcPr>
          <w:p w:rsidR="007775CA" w:rsidRDefault="001C0079">
            <w:pPr>
              <w:pStyle w:val="TableParagraph"/>
              <w:spacing w:before="44"/>
              <w:ind w:left="238"/>
            </w:pPr>
            <w:hyperlink r:id="rId249">
              <w:r w:rsidR="00A82BF5">
                <w:rPr>
                  <w:color w:val="0000FF"/>
                  <w:u w:val="single" w:color="0000FF"/>
                </w:rPr>
                <w:t>https://resh.edu.ru/class/1</w:t>
              </w:r>
            </w:hyperlink>
          </w:p>
          <w:p w:rsidR="007775CA" w:rsidRDefault="001C0079">
            <w:pPr>
              <w:pStyle w:val="TableParagraph"/>
              <w:spacing w:before="35"/>
              <w:ind w:left="238"/>
            </w:pPr>
            <w:hyperlink r:id="rId250">
              <w:r w:rsidR="00A82BF5">
                <w:rPr>
                  <w:color w:val="0000FF"/>
                </w:rPr>
                <w:t>/</w:t>
              </w:r>
            </w:hyperlink>
          </w:p>
        </w:tc>
      </w:tr>
      <w:tr w:rsidR="007775CA">
        <w:trPr>
          <w:trHeight w:val="628"/>
        </w:trPr>
        <w:tc>
          <w:tcPr>
            <w:tcW w:w="682" w:type="dxa"/>
          </w:tcPr>
          <w:p w:rsidR="007775CA" w:rsidRDefault="00A82BF5">
            <w:pPr>
              <w:pStyle w:val="TableParagraph"/>
              <w:spacing w:before="169"/>
              <w:ind w:left="103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2252" w:type="dxa"/>
          </w:tcPr>
          <w:p w:rsidR="007775CA" w:rsidRDefault="00A82BF5">
            <w:pPr>
              <w:pStyle w:val="TableParagraph"/>
              <w:spacing w:before="169"/>
              <w:ind w:left="232"/>
              <w:rPr>
                <w:sz w:val="24"/>
              </w:rPr>
            </w:pPr>
            <w:r>
              <w:rPr>
                <w:sz w:val="24"/>
              </w:rPr>
              <w:t>Числа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  <w:tc>
          <w:tcPr>
            <w:tcW w:w="936" w:type="dxa"/>
          </w:tcPr>
          <w:p w:rsidR="007775CA" w:rsidRDefault="00A82BF5">
            <w:pPr>
              <w:pStyle w:val="TableParagraph"/>
              <w:spacing w:before="169"/>
              <w:ind w:left="5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15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1887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2622" w:type="dxa"/>
          </w:tcPr>
          <w:p w:rsidR="007775CA" w:rsidRDefault="001C0079">
            <w:pPr>
              <w:pStyle w:val="TableParagraph"/>
              <w:spacing w:before="39"/>
              <w:ind w:left="238"/>
            </w:pPr>
            <w:hyperlink r:id="rId251">
              <w:r w:rsidR="00A82BF5">
                <w:rPr>
                  <w:color w:val="0000FF"/>
                  <w:u w:val="single" w:color="0000FF"/>
                </w:rPr>
                <w:t>https://resh.edu.ru/class/1</w:t>
              </w:r>
            </w:hyperlink>
          </w:p>
          <w:p w:rsidR="007775CA" w:rsidRDefault="001C0079">
            <w:pPr>
              <w:pStyle w:val="TableParagraph"/>
              <w:spacing w:before="40"/>
              <w:ind w:left="238"/>
            </w:pPr>
            <w:hyperlink r:id="rId252">
              <w:r w:rsidR="00A82BF5">
                <w:rPr>
                  <w:color w:val="0000FF"/>
                </w:rPr>
                <w:t>/</w:t>
              </w:r>
            </w:hyperlink>
          </w:p>
        </w:tc>
      </w:tr>
      <w:tr w:rsidR="007775CA">
        <w:trPr>
          <w:trHeight w:val="676"/>
        </w:trPr>
        <w:tc>
          <w:tcPr>
            <w:tcW w:w="682" w:type="dxa"/>
          </w:tcPr>
          <w:p w:rsidR="007775CA" w:rsidRDefault="00A82BF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2252" w:type="dxa"/>
          </w:tcPr>
          <w:p w:rsidR="007775CA" w:rsidRDefault="00A82BF5">
            <w:pPr>
              <w:pStyle w:val="TableParagraph"/>
              <w:spacing w:before="4" w:line="318" w:lineRule="exact"/>
              <w:ind w:left="232" w:right="111"/>
              <w:rPr>
                <w:sz w:val="24"/>
              </w:rPr>
            </w:pPr>
            <w:r>
              <w:rPr>
                <w:sz w:val="24"/>
              </w:rPr>
              <w:t>Длина. Измерение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</w:p>
        </w:tc>
        <w:tc>
          <w:tcPr>
            <w:tcW w:w="936" w:type="dxa"/>
          </w:tcPr>
          <w:p w:rsidR="007775CA" w:rsidRDefault="00A82BF5">
            <w:pPr>
              <w:pStyle w:val="TableParagraph"/>
              <w:spacing w:before="194"/>
              <w:ind w:left="50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15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1887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2622" w:type="dxa"/>
          </w:tcPr>
          <w:p w:rsidR="007775CA" w:rsidRDefault="001C0079">
            <w:pPr>
              <w:pStyle w:val="TableParagraph"/>
              <w:spacing w:before="68"/>
              <w:ind w:left="238"/>
            </w:pPr>
            <w:hyperlink r:id="rId253">
              <w:r w:rsidR="00A82BF5">
                <w:rPr>
                  <w:color w:val="0000FF"/>
                  <w:u w:val="single" w:color="0000FF"/>
                </w:rPr>
                <w:t>https://resh.edu.ru/class/1</w:t>
              </w:r>
            </w:hyperlink>
          </w:p>
          <w:p w:rsidR="007775CA" w:rsidRDefault="001C0079">
            <w:pPr>
              <w:pStyle w:val="TableParagraph"/>
              <w:spacing w:before="35"/>
              <w:ind w:left="238"/>
            </w:pPr>
            <w:hyperlink r:id="rId254">
              <w:r w:rsidR="00A82BF5">
                <w:rPr>
                  <w:color w:val="0000FF"/>
                </w:rPr>
                <w:t>/</w:t>
              </w:r>
            </w:hyperlink>
          </w:p>
        </w:tc>
      </w:tr>
      <w:tr w:rsidR="007775CA">
        <w:trPr>
          <w:trHeight w:val="556"/>
        </w:trPr>
        <w:tc>
          <w:tcPr>
            <w:tcW w:w="2934" w:type="dxa"/>
            <w:gridSpan w:val="2"/>
          </w:tcPr>
          <w:p w:rsidR="007775CA" w:rsidRDefault="00A82BF5">
            <w:pPr>
              <w:pStyle w:val="TableParagraph"/>
              <w:spacing w:before="136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36" w:type="dxa"/>
          </w:tcPr>
          <w:p w:rsidR="007775CA" w:rsidRDefault="00A82BF5">
            <w:pPr>
              <w:pStyle w:val="TableParagraph"/>
              <w:spacing w:before="136"/>
              <w:ind w:left="439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6324" w:type="dxa"/>
            <w:gridSpan w:val="3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</w:tr>
      <w:tr w:rsidR="007775CA">
        <w:trPr>
          <w:trHeight w:val="359"/>
        </w:trPr>
        <w:tc>
          <w:tcPr>
            <w:tcW w:w="10194" w:type="dxa"/>
            <w:gridSpan w:val="6"/>
          </w:tcPr>
          <w:p w:rsidR="007775CA" w:rsidRDefault="00A82BF5">
            <w:pPr>
              <w:pStyle w:val="TableParagraph"/>
              <w:spacing w:before="4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Арифметические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</w:p>
        </w:tc>
      </w:tr>
      <w:tr w:rsidR="007775CA">
        <w:trPr>
          <w:trHeight w:val="998"/>
        </w:trPr>
        <w:tc>
          <w:tcPr>
            <w:tcW w:w="682" w:type="dxa"/>
          </w:tcPr>
          <w:p w:rsidR="007775CA" w:rsidRDefault="007775CA">
            <w:pPr>
              <w:pStyle w:val="TableParagraph"/>
              <w:rPr>
                <w:b/>
                <w:sz w:val="31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2252" w:type="dxa"/>
          </w:tcPr>
          <w:p w:rsidR="007775CA" w:rsidRDefault="00A82BF5">
            <w:pPr>
              <w:pStyle w:val="TableParagraph"/>
              <w:spacing w:before="40"/>
              <w:ind w:left="232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775CA" w:rsidRDefault="00A82BF5">
            <w:pPr>
              <w:pStyle w:val="TableParagraph"/>
              <w:spacing w:before="7" w:line="310" w:lineRule="atLeast"/>
              <w:ind w:left="232" w:right="723"/>
              <w:rPr>
                <w:sz w:val="24"/>
              </w:rPr>
            </w:pPr>
            <w:r>
              <w:rPr>
                <w:sz w:val="24"/>
              </w:rPr>
              <w:t>вычитание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936" w:type="dxa"/>
          </w:tcPr>
          <w:p w:rsidR="007775CA" w:rsidRDefault="007775CA">
            <w:pPr>
              <w:pStyle w:val="TableParagraph"/>
              <w:rPr>
                <w:b/>
                <w:sz w:val="31"/>
              </w:rPr>
            </w:pPr>
          </w:p>
          <w:p w:rsidR="007775CA" w:rsidRDefault="00A82BF5">
            <w:pPr>
              <w:pStyle w:val="TableParagraph"/>
              <w:ind w:left="43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15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1887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2622" w:type="dxa"/>
          </w:tcPr>
          <w:p w:rsidR="007775CA" w:rsidRDefault="007775CA">
            <w:pPr>
              <w:pStyle w:val="TableParagraph"/>
              <w:spacing w:before="8"/>
              <w:rPr>
                <w:b/>
                <w:sz w:val="19"/>
              </w:rPr>
            </w:pPr>
          </w:p>
          <w:p w:rsidR="007775CA" w:rsidRDefault="001C0079">
            <w:pPr>
              <w:pStyle w:val="TableParagraph"/>
              <w:ind w:left="238"/>
            </w:pPr>
            <w:hyperlink r:id="rId255">
              <w:r w:rsidR="00A82BF5">
                <w:rPr>
                  <w:color w:val="0000FF"/>
                  <w:u w:val="single" w:color="0000FF"/>
                </w:rPr>
                <w:t>https://resh.edu.ru/class/1</w:t>
              </w:r>
            </w:hyperlink>
          </w:p>
          <w:p w:rsidR="007775CA" w:rsidRDefault="001C0079">
            <w:pPr>
              <w:pStyle w:val="TableParagraph"/>
              <w:spacing w:before="40"/>
              <w:ind w:left="238"/>
            </w:pPr>
            <w:hyperlink r:id="rId256">
              <w:r w:rsidR="00A82BF5">
                <w:rPr>
                  <w:color w:val="0000FF"/>
                </w:rPr>
                <w:t>/</w:t>
              </w:r>
            </w:hyperlink>
          </w:p>
        </w:tc>
      </w:tr>
      <w:tr w:rsidR="007775CA">
        <w:trPr>
          <w:trHeight w:val="623"/>
        </w:trPr>
        <w:tc>
          <w:tcPr>
            <w:tcW w:w="682" w:type="dxa"/>
          </w:tcPr>
          <w:p w:rsidR="007775CA" w:rsidRDefault="00A82BF5">
            <w:pPr>
              <w:pStyle w:val="TableParagraph"/>
              <w:spacing w:before="169"/>
              <w:ind w:left="103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2252" w:type="dxa"/>
          </w:tcPr>
          <w:p w:rsidR="007775CA" w:rsidRDefault="00A82BF5">
            <w:pPr>
              <w:pStyle w:val="TableParagraph"/>
              <w:spacing w:before="169"/>
              <w:ind w:left="232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936" w:type="dxa"/>
          </w:tcPr>
          <w:p w:rsidR="007775CA" w:rsidRDefault="00A82BF5">
            <w:pPr>
              <w:pStyle w:val="TableParagraph"/>
              <w:spacing w:before="169"/>
              <w:ind w:left="439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815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1887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2622" w:type="dxa"/>
            <w:tcBorders>
              <w:bottom w:val="single" w:sz="2" w:space="0" w:color="0000FF"/>
            </w:tcBorders>
          </w:tcPr>
          <w:p w:rsidR="007775CA" w:rsidRDefault="001C0079">
            <w:pPr>
              <w:pStyle w:val="TableParagraph"/>
              <w:spacing w:before="39"/>
              <w:ind w:left="238"/>
            </w:pPr>
            <w:hyperlink r:id="rId257">
              <w:r w:rsidR="00A82BF5">
                <w:rPr>
                  <w:color w:val="0000FF"/>
                  <w:u w:val="single" w:color="0000FF"/>
                </w:rPr>
                <w:t>https://resh.edu.ru/class/1</w:t>
              </w:r>
            </w:hyperlink>
          </w:p>
          <w:p w:rsidR="007775CA" w:rsidRDefault="001C0079">
            <w:pPr>
              <w:pStyle w:val="TableParagraph"/>
              <w:spacing w:before="40"/>
              <w:ind w:left="238"/>
            </w:pPr>
            <w:hyperlink r:id="rId258">
              <w:r w:rsidR="00A82BF5">
                <w:rPr>
                  <w:color w:val="0000FF"/>
                </w:rPr>
                <w:t>/</w:t>
              </w:r>
            </w:hyperlink>
          </w:p>
        </w:tc>
      </w:tr>
    </w:tbl>
    <w:p w:rsidR="007775CA" w:rsidRDefault="007775CA">
      <w:pPr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tbl>
      <w:tblPr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82"/>
        <w:gridCol w:w="2252"/>
        <w:gridCol w:w="936"/>
        <w:gridCol w:w="1815"/>
        <w:gridCol w:w="1887"/>
        <w:gridCol w:w="2622"/>
      </w:tblGrid>
      <w:tr w:rsidR="007775CA">
        <w:trPr>
          <w:trHeight w:val="681"/>
        </w:trPr>
        <w:tc>
          <w:tcPr>
            <w:tcW w:w="68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252" w:type="dxa"/>
          </w:tcPr>
          <w:p w:rsidR="007775CA" w:rsidRDefault="00A82BF5">
            <w:pPr>
              <w:pStyle w:val="TableParagraph"/>
              <w:spacing w:before="27"/>
              <w:ind w:left="232"/>
              <w:rPr>
                <w:sz w:val="24"/>
              </w:rPr>
            </w:pPr>
            <w:r>
              <w:rPr>
                <w:sz w:val="24"/>
              </w:rPr>
              <w:t>вычитание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775CA" w:rsidRDefault="00A82BF5">
            <w:pPr>
              <w:pStyle w:val="TableParagraph"/>
              <w:spacing w:before="46"/>
              <w:ind w:left="232"/>
              <w:rPr>
                <w:sz w:val="24"/>
              </w:rPr>
            </w:pPr>
            <w:r>
              <w:rPr>
                <w:sz w:val="24"/>
              </w:rPr>
              <w:t>пределах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  <w:tc>
          <w:tcPr>
            <w:tcW w:w="936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15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87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22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551"/>
        </w:trPr>
        <w:tc>
          <w:tcPr>
            <w:tcW w:w="2934" w:type="dxa"/>
            <w:gridSpan w:val="2"/>
          </w:tcPr>
          <w:p w:rsidR="007775CA" w:rsidRDefault="00A82BF5">
            <w:pPr>
              <w:pStyle w:val="TableParagraph"/>
              <w:spacing w:before="123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36" w:type="dxa"/>
          </w:tcPr>
          <w:p w:rsidR="007775CA" w:rsidRDefault="00A82BF5">
            <w:pPr>
              <w:pStyle w:val="TableParagraph"/>
              <w:spacing w:before="123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324" w:type="dxa"/>
            <w:gridSpan w:val="3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365"/>
        </w:trPr>
        <w:tc>
          <w:tcPr>
            <w:tcW w:w="10194" w:type="dxa"/>
            <w:gridSpan w:val="6"/>
          </w:tcPr>
          <w:p w:rsidR="007775CA" w:rsidRDefault="00A82BF5">
            <w:pPr>
              <w:pStyle w:val="TableParagraph"/>
              <w:spacing w:before="32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Текстовые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</w:tr>
      <w:tr w:rsidR="007775CA">
        <w:trPr>
          <w:trHeight w:val="623"/>
        </w:trPr>
        <w:tc>
          <w:tcPr>
            <w:tcW w:w="682" w:type="dxa"/>
          </w:tcPr>
          <w:p w:rsidR="007775CA" w:rsidRDefault="00A82BF5">
            <w:pPr>
              <w:pStyle w:val="TableParagraph"/>
              <w:spacing w:before="162"/>
              <w:ind w:left="103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2252" w:type="dxa"/>
          </w:tcPr>
          <w:p w:rsidR="007775CA" w:rsidRDefault="00A82BF5">
            <w:pPr>
              <w:pStyle w:val="TableParagraph"/>
              <w:spacing w:before="162"/>
              <w:ind w:left="232"/>
              <w:rPr>
                <w:sz w:val="24"/>
              </w:rPr>
            </w:pPr>
            <w:r>
              <w:rPr>
                <w:sz w:val="24"/>
              </w:rPr>
              <w:t>Текстовые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936" w:type="dxa"/>
          </w:tcPr>
          <w:p w:rsidR="007775CA" w:rsidRDefault="00A82BF5">
            <w:pPr>
              <w:pStyle w:val="TableParagraph"/>
              <w:spacing w:before="162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15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87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22" w:type="dxa"/>
            <w:tcBorders>
              <w:bottom w:val="single" w:sz="2" w:space="0" w:color="0000FF"/>
            </w:tcBorders>
          </w:tcPr>
          <w:p w:rsidR="007775CA" w:rsidRDefault="001C0079">
            <w:pPr>
              <w:pStyle w:val="TableParagraph"/>
              <w:spacing w:before="31"/>
              <w:ind w:left="238"/>
            </w:pPr>
            <w:hyperlink r:id="rId259">
              <w:r w:rsidR="00A82BF5">
                <w:rPr>
                  <w:color w:val="0000FF"/>
                  <w:u w:val="single" w:color="0000FF"/>
                </w:rPr>
                <w:t>https://resh.edu.ru/class/1</w:t>
              </w:r>
            </w:hyperlink>
          </w:p>
          <w:p w:rsidR="007775CA" w:rsidRDefault="001C0079">
            <w:pPr>
              <w:pStyle w:val="TableParagraph"/>
              <w:spacing w:before="40"/>
              <w:ind w:left="238"/>
            </w:pPr>
            <w:hyperlink r:id="rId260">
              <w:r w:rsidR="00A82BF5">
                <w:rPr>
                  <w:color w:val="0000FF"/>
                </w:rPr>
                <w:t>/</w:t>
              </w:r>
            </w:hyperlink>
          </w:p>
        </w:tc>
      </w:tr>
      <w:tr w:rsidR="007775CA">
        <w:trPr>
          <w:trHeight w:val="556"/>
        </w:trPr>
        <w:tc>
          <w:tcPr>
            <w:tcW w:w="2934" w:type="dxa"/>
            <w:gridSpan w:val="2"/>
          </w:tcPr>
          <w:p w:rsidR="007775CA" w:rsidRDefault="00A82BF5">
            <w:pPr>
              <w:pStyle w:val="TableParagraph"/>
              <w:spacing w:before="128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36" w:type="dxa"/>
          </w:tcPr>
          <w:p w:rsidR="007775CA" w:rsidRDefault="00A82BF5">
            <w:pPr>
              <w:pStyle w:val="TableParagraph"/>
              <w:spacing w:before="128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324" w:type="dxa"/>
            <w:gridSpan w:val="3"/>
            <w:tcBorders>
              <w:top w:val="single" w:sz="2" w:space="0" w:color="0000FF"/>
            </w:tcBorders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359"/>
        </w:trPr>
        <w:tc>
          <w:tcPr>
            <w:tcW w:w="10194" w:type="dxa"/>
            <w:gridSpan w:val="6"/>
          </w:tcPr>
          <w:p w:rsidR="007775CA" w:rsidRDefault="00A82BF5">
            <w:pPr>
              <w:pStyle w:val="TableParagraph"/>
              <w:spacing w:before="32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4. Пространственные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геометрические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фигуры</w:t>
            </w:r>
          </w:p>
        </w:tc>
      </w:tr>
      <w:tr w:rsidR="007775CA">
        <w:trPr>
          <w:trHeight w:val="681"/>
        </w:trPr>
        <w:tc>
          <w:tcPr>
            <w:tcW w:w="682" w:type="dxa"/>
          </w:tcPr>
          <w:p w:rsidR="007775CA" w:rsidRDefault="00A82BF5">
            <w:pPr>
              <w:pStyle w:val="TableParagraph"/>
              <w:spacing w:before="191"/>
              <w:ind w:left="103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2252" w:type="dxa"/>
          </w:tcPr>
          <w:p w:rsidR="007775CA" w:rsidRDefault="00A82BF5">
            <w:pPr>
              <w:pStyle w:val="TableParagraph"/>
              <w:spacing w:before="4" w:line="316" w:lineRule="exact"/>
              <w:ind w:left="232" w:right="165"/>
              <w:rPr>
                <w:sz w:val="24"/>
              </w:rPr>
            </w:pPr>
            <w:r>
              <w:rPr>
                <w:sz w:val="24"/>
              </w:rPr>
              <w:t>Пространственны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отношения</w:t>
            </w:r>
          </w:p>
        </w:tc>
        <w:tc>
          <w:tcPr>
            <w:tcW w:w="936" w:type="dxa"/>
          </w:tcPr>
          <w:p w:rsidR="007775CA" w:rsidRDefault="00A82BF5">
            <w:pPr>
              <w:pStyle w:val="TableParagraph"/>
              <w:spacing w:before="191"/>
              <w:ind w:left="50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15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87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22" w:type="dxa"/>
          </w:tcPr>
          <w:p w:rsidR="007775CA" w:rsidRDefault="001C0079">
            <w:pPr>
              <w:pStyle w:val="TableParagraph"/>
              <w:spacing w:before="61"/>
              <w:ind w:left="238"/>
            </w:pPr>
            <w:hyperlink r:id="rId261">
              <w:r w:rsidR="00A82BF5">
                <w:rPr>
                  <w:color w:val="0000FF"/>
                  <w:u w:val="single" w:color="0000FF"/>
                </w:rPr>
                <w:t>https://resh.edu.ru/class/1</w:t>
              </w:r>
            </w:hyperlink>
          </w:p>
          <w:p w:rsidR="007775CA" w:rsidRDefault="001C0079">
            <w:pPr>
              <w:pStyle w:val="TableParagraph"/>
              <w:spacing w:before="39"/>
              <w:ind w:left="238"/>
            </w:pPr>
            <w:hyperlink r:id="rId262">
              <w:r w:rsidR="00A82BF5">
                <w:rPr>
                  <w:color w:val="0000FF"/>
                </w:rPr>
                <w:t>/</w:t>
              </w:r>
            </w:hyperlink>
          </w:p>
        </w:tc>
      </w:tr>
      <w:tr w:rsidR="007775CA">
        <w:trPr>
          <w:trHeight w:val="681"/>
        </w:trPr>
        <w:tc>
          <w:tcPr>
            <w:tcW w:w="682" w:type="dxa"/>
          </w:tcPr>
          <w:p w:rsidR="007775CA" w:rsidRDefault="00A82BF5">
            <w:pPr>
              <w:pStyle w:val="TableParagraph"/>
              <w:spacing w:before="186"/>
              <w:ind w:left="103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2252" w:type="dxa"/>
          </w:tcPr>
          <w:p w:rsidR="007775CA" w:rsidRDefault="00A82BF5">
            <w:pPr>
              <w:pStyle w:val="TableParagraph"/>
              <w:spacing w:before="26" w:line="276" w:lineRule="auto"/>
              <w:ind w:left="232" w:right="332"/>
              <w:rPr>
                <w:sz w:val="24"/>
              </w:rPr>
            </w:pPr>
            <w:r>
              <w:rPr>
                <w:sz w:val="24"/>
              </w:rPr>
              <w:t>Геометрические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</w:p>
        </w:tc>
        <w:tc>
          <w:tcPr>
            <w:tcW w:w="936" w:type="dxa"/>
          </w:tcPr>
          <w:p w:rsidR="007775CA" w:rsidRDefault="00A82BF5">
            <w:pPr>
              <w:pStyle w:val="TableParagraph"/>
              <w:spacing w:before="186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815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87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22" w:type="dxa"/>
          </w:tcPr>
          <w:p w:rsidR="007775CA" w:rsidRDefault="001C0079">
            <w:pPr>
              <w:pStyle w:val="TableParagraph"/>
              <w:spacing w:before="60"/>
              <w:ind w:left="238"/>
            </w:pPr>
            <w:hyperlink r:id="rId263">
              <w:r w:rsidR="00A82BF5">
                <w:rPr>
                  <w:color w:val="0000FF"/>
                  <w:u w:val="single" w:color="0000FF"/>
                </w:rPr>
                <w:t>https://resh.edu.ru/class/1</w:t>
              </w:r>
            </w:hyperlink>
          </w:p>
          <w:p w:rsidR="007775CA" w:rsidRDefault="001C0079">
            <w:pPr>
              <w:pStyle w:val="TableParagraph"/>
              <w:spacing w:before="35"/>
              <w:ind w:left="238"/>
            </w:pPr>
            <w:hyperlink r:id="rId264">
              <w:r w:rsidR="00A82BF5">
                <w:rPr>
                  <w:color w:val="0000FF"/>
                </w:rPr>
                <w:t>/</w:t>
              </w:r>
            </w:hyperlink>
          </w:p>
        </w:tc>
      </w:tr>
      <w:tr w:rsidR="007775CA">
        <w:trPr>
          <w:trHeight w:val="552"/>
        </w:trPr>
        <w:tc>
          <w:tcPr>
            <w:tcW w:w="2934" w:type="dxa"/>
            <w:gridSpan w:val="2"/>
          </w:tcPr>
          <w:p w:rsidR="007775CA" w:rsidRDefault="00A82BF5">
            <w:pPr>
              <w:pStyle w:val="TableParagraph"/>
              <w:spacing w:before="123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36" w:type="dxa"/>
          </w:tcPr>
          <w:p w:rsidR="007775CA" w:rsidRDefault="00A82BF5">
            <w:pPr>
              <w:pStyle w:val="TableParagraph"/>
              <w:spacing w:before="123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324" w:type="dxa"/>
            <w:gridSpan w:val="3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359"/>
        </w:trPr>
        <w:tc>
          <w:tcPr>
            <w:tcW w:w="10194" w:type="dxa"/>
            <w:gridSpan w:val="6"/>
          </w:tcPr>
          <w:p w:rsidR="007775CA" w:rsidRDefault="00A82BF5">
            <w:pPr>
              <w:pStyle w:val="TableParagraph"/>
              <w:spacing w:before="32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5. Математическая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информация</w:t>
            </w:r>
          </w:p>
        </w:tc>
      </w:tr>
      <w:tr w:rsidR="007775CA">
        <w:trPr>
          <w:trHeight w:val="998"/>
        </w:trPr>
        <w:tc>
          <w:tcPr>
            <w:tcW w:w="682" w:type="dxa"/>
          </w:tcPr>
          <w:p w:rsidR="007775CA" w:rsidRDefault="007775CA">
            <w:pPr>
              <w:pStyle w:val="TableParagraph"/>
              <w:spacing w:before="4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2252" w:type="dxa"/>
          </w:tcPr>
          <w:p w:rsidR="007775CA" w:rsidRDefault="00A82BF5">
            <w:pPr>
              <w:pStyle w:val="TableParagraph"/>
              <w:spacing w:before="3" w:line="316" w:lineRule="exact"/>
              <w:ind w:left="232" w:right="340"/>
              <w:jc w:val="both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объекта, </w:t>
            </w:r>
            <w:r>
              <w:rPr>
                <w:sz w:val="24"/>
              </w:rPr>
              <w:t>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</w:tc>
        <w:tc>
          <w:tcPr>
            <w:tcW w:w="936" w:type="dxa"/>
          </w:tcPr>
          <w:p w:rsidR="007775CA" w:rsidRDefault="007775CA">
            <w:pPr>
              <w:pStyle w:val="TableParagraph"/>
              <w:spacing w:before="4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ind w:left="50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15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87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22" w:type="dxa"/>
          </w:tcPr>
          <w:p w:rsidR="007775CA" w:rsidRDefault="007775CA">
            <w:pPr>
              <w:pStyle w:val="TableParagraph"/>
              <w:rPr>
                <w:b/>
                <w:sz w:val="19"/>
              </w:rPr>
            </w:pPr>
          </w:p>
          <w:p w:rsidR="007775CA" w:rsidRDefault="001C0079">
            <w:pPr>
              <w:pStyle w:val="TableParagraph"/>
              <w:ind w:left="238"/>
            </w:pPr>
            <w:hyperlink r:id="rId265">
              <w:r w:rsidR="00A82BF5">
                <w:rPr>
                  <w:color w:val="0000FF"/>
                  <w:u w:val="single" w:color="0000FF"/>
                </w:rPr>
                <w:t>https://resh.edu.ru/class/1</w:t>
              </w:r>
            </w:hyperlink>
          </w:p>
          <w:p w:rsidR="007775CA" w:rsidRDefault="001C0079">
            <w:pPr>
              <w:pStyle w:val="TableParagraph"/>
              <w:spacing w:before="40"/>
              <w:ind w:left="238"/>
            </w:pPr>
            <w:hyperlink r:id="rId266">
              <w:r w:rsidR="00A82BF5">
                <w:rPr>
                  <w:color w:val="0000FF"/>
                </w:rPr>
                <w:t>/</w:t>
              </w:r>
            </w:hyperlink>
          </w:p>
        </w:tc>
      </w:tr>
      <w:tr w:rsidR="007775CA">
        <w:trPr>
          <w:trHeight w:val="629"/>
        </w:trPr>
        <w:tc>
          <w:tcPr>
            <w:tcW w:w="682" w:type="dxa"/>
          </w:tcPr>
          <w:p w:rsidR="007775CA" w:rsidRDefault="00A82BF5">
            <w:pPr>
              <w:pStyle w:val="TableParagraph"/>
              <w:spacing w:before="162"/>
              <w:ind w:left="103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2252" w:type="dxa"/>
          </w:tcPr>
          <w:p w:rsidR="007775CA" w:rsidRDefault="00A82BF5">
            <w:pPr>
              <w:pStyle w:val="TableParagraph"/>
              <w:spacing w:before="162"/>
              <w:ind w:left="232"/>
              <w:rPr>
                <w:sz w:val="24"/>
              </w:rPr>
            </w:pPr>
            <w:r>
              <w:rPr>
                <w:sz w:val="24"/>
              </w:rPr>
              <w:t>Таблицы</w:t>
            </w:r>
          </w:p>
        </w:tc>
        <w:tc>
          <w:tcPr>
            <w:tcW w:w="936" w:type="dxa"/>
          </w:tcPr>
          <w:p w:rsidR="007775CA" w:rsidRDefault="00A82BF5">
            <w:pPr>
              <w:pStyle w:val="TableParagraph"/>
              <w:spacing w:before="162"/>
              <w:ind w:left="50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15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87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22" w:type="dxa"/>
          </w:tcPr>
          <w:p w:rsidR="007775CA" w:rsidRDefault="001C0079">
            <w:pPr>
              <w:pStyle w:val="TableParagraph"/>
              <w:spacing w:before="37"/>
              <w:ind w:left="238"/>
            </w:pPr>
            <w:hyperlink r:id="rId267">
              <w:r w:rsidR="00A82BF5">
                <w:rPr>
                  <w:color w:val="0000FF"/>
                  <w:u w:val="single" w:color="0000FF"/>
                </w:rPr>
                <w:t>https://resh.edu.ru/class/1</w:t>
              </w:r>
            </w:hyperlink>
          </w:p>
          <w:p w:rsidR="007775CA" w:rsidRDefault="001C0079">
            <w:pPr>
              <w:pStyle w:val="TableParagraph"/>
              <w:spacing w:before="35"/>
              <w:ind w:left="238"/>
            </w:pPr>
            <w:hyperlink r:id="rId268">
              <w:r w:rsidR="00A82BF5">
                <w:rPr>
                  <w:color w:val="0000FF"/>
                </w:rPr>
                <w:t>/</w:t>
              </w:r>
            </w:hyperlink>
          </w:p>
        </w:tc>
      </w:tr>
      <w:tr w:rsidR="007775CA">
        <w:trPr>
          <w:trHeight w:val="551"/>
        </w:trPr>
        <w:tc>
          <w:tcPr>
            <w:tcW w:w="2934" w:type="dxa"/>
            <w:gridSpan w:val="2"/>
          </w:tcPr>
          <w:p w:rsidR="007775CA" w:rsidRDefault="00A82BF5">
            <w:pPr>
              <w:pStyle w:val="TableParagraph"/>
              <w:spacing w:before="123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36" w:type="dxa"/>
          </w:tcPr>
          <w:p w:rsidR="007775CA" w:rsidRDefault="00A82BF5">
            <w:pPr>
              <w:pStyle w:val="TableParagraph"/>
              <w:spacing w:before="123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324" w:type="dxa"/>
            <w:gridSpan w:val="3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681"/>
        </w:trPr>
        <w:tc>
          <w:tcPr>
            <w:tcW w:w="2934" w:type="dxa"/>
            <w:gridSpan w:val="2"/>
          </w:tcPr>
          <w:p w:rsidR="007775CA" w:rsidRDefault="00A82BF5">
            <w:pPr>
              <w:pStyle w:val="TableParagraph"/>
              <w:spacing w:before="3" w:line="316" w:lineRule="exact"/>
              <w:ind w:left="237" w:right="245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936" w:type="dxa"/>
          </w:tcPr>
          <w:p w:rsidR="007775CA" w:rsidRDefault="00A82BF5">
            <w:pPr>
              <w:pStyle w:val="TableParagraph"/>
              <w:spacing w:before="190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15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87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22" w:type="dxa"/>
          </w:tcPr>
          <w:p w:rsidR="007775CA" w:rsidRDefault="001C0079">
            <w:pPr>
              <w:pStyle w:val="TableParagraph"/>
              <w:spacing w:before="60"/>
              <w:ind w:left="238"/>
            </w:pPr>
            <w:hyperlink r:id="rId269">
              <w:r w:rsidR="00A82BF5">
                <w:rPr>
                  <w:color w:val="0000FF"/>
                  <w:u w:val="single" w:color="0000FF"/>
                </w:rPr>
                <w:t>https://resh.edu.ru/class/1</w:t>
              </w:r>
            </w:hyperlink>
          </w:p>
          <w:p w:rsidR="007775CA" w:rsidRDefault="001C0079">
            <w:pPr>
              <w:pStyle w:val="TableParagraph"/>
              <w:spacing w:before="40"/>
              <w:ind w:left="238"/>
            </w:pPr>
            <w:hyperlink r:id="rId270">
              <w:r w:rsidR="00A82BF5">
                <w:rPr>
                  <w:color w:val="0000FF"/>
                </w:rPr>
                <w:t>/</w:t>
              </w:r>
            </w:hyperlink>
          </w:p>
        </w:tc>
      </w:tr>
      <w:tr w:rsidR="007775CA">
        <w:trPr>
          <w:trHeight w:val="993"/>
        </w:trPr>
        <w:tc>
          <w:tcPr>
            <w:tcW w:w="2934" w:type="dxa"/>
            <w:gridSpan w:val="2"/>
          </w:tcPr>
          <w:p w:rsidR="007775CA" w:rsidRDefault="00A82BF5">
            <w:pPr>
              <w:pStyle w:val="TableParagraph"/>
              <w:spacing w:before="27"/>
              <w:ind w:left="23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</w:p>
          <w:p w:rsidR="007775CA" w:rsidRDefault="00A82BF5">
            <w:pPr>
              <w:pStyle w:val="TableParagraph"/>
              <w:spacing w:before="12" w:line="310" w:lineRule="atLeast"/>
              <w:ind w:left="237" w:right="1181"/>
              <w:rPr>
                <w:sz w:val="24"/>
              </w:rPr>
            </w:pPr>
            <w:r>
              <w:rPr>
                <w:sz w:val="24"/>
              </w:rPr>
              <w:t>ЧАСОВ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ПРОГРАММЕ</w:t>
            </w:r>
          </w:p>
        </w:tc>
        <w:tc>
          <w:tcPr>
            <w:tcW w:w="936" w:type="dxa"/>
          </w:tcPr>
          <w:p w:rsidR="007775CA" w:rsidRDefault="007775CA">
            <w:pPr>
              <w:pStyle w:val="TableParagraph"/>
              <w:spacing w:before="4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1815" w:type="dxa"/>
          </w:tcPr>
          <w:p w:rsidR="007775CA" w:rsidRDefault="007775CA">
            <w:pPr>
              <w:pStyle w:val="TableParagraph"/>
              <w:spacing w:before="4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87" w:type="dxa"/>
          </w:tcPr>
          <w:p w:rsidR="007775CA" w:rsidRDefault="007775CA">
            <w:pPr>
              <w:pStyle w:val="TableParagraph"/>
              <w:spacing w:before="4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ind w:left="20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22" w:type="dxa"/>
          </w:tcPr>
          <w:p w:rsidR="007775CA" w:rsidRDefault="007775CA">
            <w:pPr>
              <w:pStyle w:val="TableParagraph"/>
            </w:pPr>
          </w:p>
        </w:tc>
      </w:tr>
    </w:tbl>
    <w:p w:rsidR="007775CA" w:rsidRDefault="001C0079">
      <w:pPr>
        <w:pStyle w:val="a3"/>
        <w:ind w:left="0" w:firstLine="0"/>
        <w:jc w:val="left"/>
        <w:rPr>
          <w:b/>
          <w:sz w:val="20"/>
        </w:rPr>
      </w:pPr>
      <w:r w:rsidRPr="001C0079">
        <w:pict>
          <v:rect id="_x0000_s1068" style="position:absolute;margin-left:454.5pt;margin-top:236.25pt;width:3.1pt;height:.5pt;z-index:-32718336;mso-position-horizontal-relative:page;mso-position-vertical-relative:page" fillcolor="blue" stroked="f">
            <w10:wrap anchorx="page" anchory="page"/>
          </v:rect>
        </w:pict>
      </w:r>
      <w:r w:rsidRPr="001C0079">
        <w:pict>
          <v:rect id="_x0000_s1067" style="position:absolute;margin-left:454.5pt;margin-top:270.3pt;width:3.1pt;height:.5pt;z-index:-32717824;mso-position-horizontal-relative:page;mso-position-vertical-relative:page" fillcolor="blue" stroked="f">
            <w10:wrap anchorx="page" anchory="page"/>
          </v:rect>
        </w:pict>
      </w:r>
      <w:r w:rsidRPr="001C0079">
        <w:pict>
          <v:rect id="_x0000_s1066" style="position:absolute;margin-left:454.5pt;margin-top:358.9pt;width:3.1pt;height:.5pt;z-index:-32717312;mso-position-horizontal-relative:page;mso-position-vertical-relative:page" fillcolor="blue" stroked="f">
            <w10:wrap anchorx="page" anchory="page"/>
          </v:rect>
        </w:pict>
      </w:r>
      <w:r w:rsidRPr="001C0079">
        <w:pict>
          <v:rect id="_x0000_s1065" style="position:absolute;margin-left:454.5pt;margin-top:399.7pt;width:3.1pt;height:.5pt;z-index:-32716800;mso-position-horizontal-relative:page;mso-position-vertical-relative:page" fillcolor="blue" stroked="f">
            <w10:wrap anchorx="page" anchory="page"/>
          </v:rect>
        </w:pict>
      </w:r>
    </w:p>
    <w:p w:rsidR="007775CA" w:rsidRDefault="007775CA">
      <w:pPr>
        <w:pStyle w:val="a3"/>
        <w:spacing w:before="10"/>
        <w:ind w:left="0" w:firstLine="0"/>
        <w:jc w:val="left"/>
        <w:rPr>
          <w:b/>
          <w:sz w:val="15"/>
        </w:rPr>
      </w:pPr>
    </w:p>
    <w:p w:rsidR="007775CA" w:rsidRDefault="001C0079">
      <w:pPr>
        <w:pStyle w:val="a5"/>
        <w:numPr>
          <w:ilvl w:val="0"/>
          <w:numId w:val="1"/>
        </w:numPr>
        <w:tabs>
          <w:tab w:val="left" w:pos="554"/>
        </w:tabs>
        <w:spacing w:before="87" w:after="50"/>
        <w:rPr>
          <w:b/>
          <w:sz w:val="28"/>
        </w:rPr>
      </w:pPr>
      <w:r w:rsidRPr="001C0079">
        <w:pict>
          <v:rect id="_x0000_s1064" style="position:absolute;left:0;text-align:left;margin-left:454.5pt;margin-top:-75.75pt;width:3.1pt;height:.5pt;z-index:-32716288;mso-position-horizontal-relative:page" fillcolor="blue" stroked="f">
            <w10:wrap anchorx="page"/>
          </v:rect>
        </w:pict>
      </w:r>
      <w:r w:rsidR="00A82BF5">
        <w:rPr>
          <w:b/>
          <w:sz w:val="28"/>
        </w:rPr>
        <w:t>КЛАСС</w:t>
      </w:r>
    </w:p>
    <w:tbl>
      <w:tblPr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96"/>
        <w:gridCol w:w="2136"/>
        <w:gridCol w:w="951"/>
        <w:gridCol w:w="1844"/>
        <w:gridCol w:w="1911"/>
        <w:gridCol w:w="2656"/>
      </w:tblGrid>
      <w:tr w:rsidR="007775CA">
        <w:trPr>
          <w:trHeight w:val="359"/>
        </w:trPr>
        <w:tc>
          <w:tcPr>
            <w:tcW w:w="696" w:type="dxa"/>
            <w:vMerge w:val="restart"/>
          </w:tcPr>
          <w:p w:rsidR="007775CA" w:rsidRDefault="007775CA">
            <w:pPr>
              <w:pStyle w:val="TableParagraph"/>
              <w:rPr>
                <w:b/>
                <w:sz w:val="31"/>
              </w:rPr>
            </w:pPr>
          </w:p>
          <w:p w:rsidR="007775CA" w:rsidRDefault="00A82BF5">
            <w:pPr>
              <w:pStyle w:val="TableParagraph"/>
              <w:spacing w:line="280" w:lineRule="auto"/>
              <w:ind w:left="237" w:right="9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136" w:type="dxa"/>
            <w:vMerge w:val="restart"/>
          </w:tcPr>
          <w:p w:rsidR="007775CA" w:rsidRDefault="00A82BF5">
            <w:pPr>
              <w:pStyle w:val="TableParagraph"/>
              <w:spacing w:before="198" w:line="278" w:lineRule="auto"/>
              <w:ind w:left="233" w:right="28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4706" w:type="dxa"/>
            <w:gridSpan w:val="3"/>
          </w:tcPr>
          <w:p w:rsidR="007775CA" w:rsidRDefault="00A82BF5">
            <w:pPr>
              <w:pStyle w:val="TableParagraph"/>
              <w:spacing w:before="40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656" w:type="dxa"/>
            <w:vMerge w:val="restart"/>
          </w:tcPr>
          <w:p w:rsidR="007775CA" w:rsidRDefault="00A82BF5">
            <w:pPr>
              <w:pStyle w:val="TableParagraph"/>
              <w:spacing w:before="40" w:line="276" w:lineRule="auto"/>
              <w:ind w:left="234" w:right="51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7775CA">
        <w:trPr>
          <w:trHeight w:val="1257"/>
        </w:trPr>
        <w:tc>
          <w:tcPr>
            <w:tcW w:w="696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  <w:tc>
          <w:tcPr>
            <w:tcW w:w="2136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  <w:tc>
          <w:tcPr>
            <w:tcW w:w="951" w:type="dxa"/>
          </w:tcPr>
          <w:p w:rsidR="007775CA" w:rsidRDefault="007775CA">
            <w:pPr>
              <w:pStyle w:val="TableParagraph"/>
              <w:spacing w:before="3"/>
              <w:rPr>
                <w:b/>
                <w:sz w:val="29"/>
              </w:rPr>
            </w:pPr>
          </w:p>
          <w:p w:rsidR="007775CA" w:rsidRDefault="00A82BF5">
            <w:pPr>
              <w:pStyle w:val="TableParagraph"/>
              <w:spacing w:before="1"/>
              <w:ind w:left="211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4" w:type="dxa"/>
          </w:tcPr>
          <w:p w:rsidR="007775CA" w:rsidRDefault="00A82BF5">
            <w:pPr>
              <w:pStyle w:val="TableParagraph"/>
              <w:spacing w:before="179" w:line="276" w:lineRule="auto"/>
              <w:ind w:left="238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 w:rsidR="007775CA" w:rsidRDefault="00A82BF5">
            <w:pPr>
              <w:pStyle w:val="TableParagraph"/>
              <w:spacing w:before="179" w:line="276" w:lineRule="auto"/>
              <w:ind w:left="233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656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</w:tr>
      <w:tr w:rsidR="007775CA">
        <w:trPr>
          <w:trHeight w:val="364"/>
        </w:trPr>
        <w:tc>
          <w:tcPr>
            <w:tcW w:w="10194" w:type="dxa"/>
            <w:gridSpan w:val="6"/>
          </w:tcPr>
          <w:p w:rsidR="007775CA" w:rsidRDefault="00A82BF5">
            <w:pPr>
              <w:pStyle w:val="TableParagraph"/>
              <w:spacing w:before="4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Числа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величины</w:t>
            </w:r>
          </w:p>
        </w:tc>
      </w:tr>
      <w:tr w:rsidR="007775CA">
        <w:trPr>
          <w:trHeight w:val="359"/>
        </w:trPr>
        <w:tc>
          <w:tcPr>
            <w:tcW w:w="696" w:type="dxa"/>
          </w:tcPr>
          <w:p w:rsidR="007775CA" w:rsidRDefault="00A82BF5">
            <w:pPr>
              <w:pStyle w:val="TableParagraph"/>
              <w:spacing w:before="35"/>
              <w:ind w:left="10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2136" w:type="dxa"/>
          </w:tcPr>
          <w:p w:rsidR="007775CA" w:rsidRDefault="00A82BF5">
            <w:pPr>
              <w:pStyle w:val="TableParagraph"/>
              <w:spacing w:before="35"/>
              <w:ind w:left="233"/>
              <w:rPr>
                <w:sz w:val="24"/>
              </w:rPr>
            </w:pPr>
            <w:r>
              <w:rPr>
                <w:sz w:val="24"/>
              </w:rPr>
              <w:t>Числа</w:t>
            </w:r>
          </w:p>
        </w:tc>
        <w:tc>
          <w:tcPr>
            <w:tcW w:w="951" w:type="dxa"/>
          </w:tcPr>
          <w:p w:rsidR="007775CA" w:rsidRDefault="00A82BF5">
            <w:pPr>
              <w:pStyle w:val="TableParagraph"/>
              <w:spacing w:before="35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4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911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56" w:type="dxa"/>
          </w:tcPr>
          <w:p w:rsidR="007775CA" w:rsidRDefault="001C0079">
            <w:pPr>
              <w:pStyle w:val="TableParagraph"/>
              <w:spacing w:before="53"/>
              <w:ind w:right="104"/>
              <w:jc w:val="right"/>
            </w:pPr>
            <w:hyperlink r:id="rId271">
              <w:r w:rsidR="00A82BF5">
                <w:rPr>
                  <w:color w:val="0000FF"/>
                  <w:u w:val="single" w:color="0000FF"/>
                </w:rPr>
                <w:t>https://resh.edu.ru/class/2/</w:t>
              </w:r>
            </w:hyperlink>
          </w:p>
        </w:tc>
      </w:tr>
      <w:tr w:rsidR="007775CA">
        <w:trPr>
          <w:trHeight w:val="364"/>
        </w:trPr>
        <w:tc>
          <w:tcPr>
            <w:tcW w:w="696" w:type="dxa"/>
          </w:tcPr>
          <w:p w:rsidR="007775CA" w:rsidRDefault="00A82BF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lastRenderedPageBreak/>
              <w:t>1.2</w:t>
            </w:r>
          </w:p>
        </w:tc>
        <w:tc>
          <w:tcPr>
            <w:tcW w:w="2136" w:type="dxa"/>
          </w:tcPr>
          <w:p w:rsidR="007775CA" w:rsidRDefault="00A82BF5">
            <w:pPr>
              <w:pStyle w:val="TableParagraph"/>
              <w:spacing w:before="40"/>
              <w:ind w:left="233"/>
              <w:rPr>
                <w:sz w:val="24"/>
              </w:rPr>
            </w:pPr>
            <w:r>
              <w:rPr>
                <w:sz w:val="24"/>
              </w:rPr>
              <w:t>Величины</w:t>
            </w:r>
          </w:p>
        </w:tc>
        <w:tc>
          <w:tcPr>
            <w:tcW w:w="951" w:type="dxa"/>
          </w:tcPr>
          <w:p w:rsidR="007775CA" w:rsidRDefault="00A82BF5">
            <w:pPr>
              <w:pStyle w:val="TableParagraph"/>
              <w:spacing w:before="40"/>
              <w:ind w:left="214" w:right="2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4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911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56" w:type="dxa"/>
          </w:tcPr>
          <w:p w:rsidR="007775CA" w:rsidRDefault="001C0079">
            <w:pPr>
              <w:pStyle w:val="TableParagraph"/>
              <w:spacing w:before="53"/>
              <w:ind w:right="104"/>
              <w:jc w:val="right"/>
            </w:pPr>
            <w:hyperlink r:id="rId272">
              <w:r w:rsidR="00A82BF5">
                <w:rPr>
                  <w:color w:val="0000FF"/>
                  <w:u w:val="single" w:color="0000FF"/>
                </w:rPr>
                <w:t>https://resh.edu.ru/class/2/</w:t>
              </w:r>
            </w:hyperlink>
          </w:p>
        </w:tc>
      </w:tr>
      <w:tr w:rsidR="007775CA">
        <w:trPr>
          <w:trHeight w:val="552"/>
        </w:trPr>
        <w:tc>
          <w:tcPr>
            <w:tcW w:w="2832" w:type="dxa"/>
            <w:gridSpan w:val="2"/>
          </w:tcPr>
          <w:p w:rsidR="007775CA" w:rsidRDefault="00A82BF5">
            <w:pPr>
              <w:pStyle w:val="TableParagraph"/>
              <w:spacing w:before="131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51" w:type="dxa"/>
          </w:tcPr>
          <w:p w:rsidR="007775CA" w:rsidRDefault="00A82BF5">
            <w:pPr>
              <w:pStyle w:val="TableParagraph"/>
              <w:spacing w:before="131"/>
              <w:ind w:left="214" w:right="20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411" w:type="dxa"/>
            <w:gridSpan w:val="3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364"/>
        </w:trPr>
        <w:tc>
          <w:tcPr>
            <w:tcW w:w="10194" w:type="dxa"/>
            <w:gridSpan w:val="6"/>
          </w:tcPr>
          <w:p w:rsidR="007775CA" w:rsidRDefault="00A82BF5">
            <w:pPr>
              <w:pStyle w:val="TableParagraph"/>
              <w:spacing w:before="4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Арифметические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</w:p>
        </w:tc>
      </w:tr>
      <w:tr w:rsidR="007775CA">
        <w:trPr>
          <w:trHeight w:val="671"/>
        </w:trPr>
        <w:tc>
          <w:tcPr>
            <w:tcW w:w="696" w:type="dxa"/>
          </w:tcPr>
          <w:p w:rsidR="007775CA" w:rsidRDefault="00A82BF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2136" w:type="dxa"/>
          </w:tcPr>
          <w:p w:rsidR="007775CA" w:rsidRDefault="00A82BF5">
            <w:pPr>
              <w:pStyle w:val="TableParagraph"/>
              <w:spacing w:before="6" w:line="316" w:lineRule="exact"/>
              <w:ind w:left="233" w:right="653"/>
              <w:rPr>
                <w:sz w:val="24"/>
              </w:rPr>
            </w:pPr>
            <w:r>
              <w:rPr>
                <w:sz w:val="24"/>
              </w:rPr>
              <w:t>Сложение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</w:p>
        </w:tc>
        <w:tc>
          <w:tcPr>
            <w:tcW w:w="951" w:type="dxa"/>
          </w:tcPr>
          <w:p w:rsidR="007775CA" w:rsidRDefault="00A82BF5">
            <w:pPr>
              <w:pStyle w:val="TableParagraph"/>
              <w:spacing w:before="193"/>
              <w:ind w:left="214" w:right="20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844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911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56" w:type="dxa"/>
          </w:tcPr>
          <w:p w:rsidR="007775CA" w:rsidRDefault="001C0079">
            <w:pPr>
              <w:pStyle w:val="TableParagraph"/>
              <w:spacing w:before="212"/>
              <w:ind w:right="104"/>
              <w:jc w:val="right"/>
            </w:pPr>
            <w:hyperlink r:id="rId273">
              <w:r w:rsidR="00A82BF5">
                <w:rPr>
                  <w:color w:val="0000FF"/>
                  <w:u w:val="single" w:color="0000FF"/>
                </w:rPr>
                <w:t>https://resh.edu.ru/class/2/</w:t>
              </w:r>
            </w:hyperlink>
          </w:p>
        </w:tc>
      </w:tr>
    </w:tbl>
    <w:p w:rsidR="007775CA" w:rsidRDefault="007775CA">
      <w:pPr>
        <w:jc w:val="right"/>
        <w:sectPr w:rsidR="007775CA">
          <w:pgSz w:w="11920" w:h="16850"/>
          <w:pgMar w:top="960" w:right="0" w:bottom="1140" w:left="1160" w:header="0" w:footer="880" w:gutter="0"/>
          <w:cols w:space="720"/>
        </w:sectPr>
      </w:pPr>
    </w:p>
    <w:tbl>
      <w:tblPr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96"/>
        <w:gridCol w:w="2136"/>
        <w:gridCol w:w="951"/>
        <w:gridCol w:w="1844"/>
        <w:gridCol w:w="1911"/>
        <w:gridCol w:w="2656"/>
      </w:tblGrid>
      <w:tr w:rsidR="007775CA">
        <w:trPr>
          <w:trHeight w:val="681"/>
        </w:trPr>
        <w:tc>
          <w:tcPr>
            <w:tcW w:w="696" w:type="dxa"/>
          </w:tcPr>
          <w:p w:rsidR="007775CA" w:rsidRDefault="00A82BF5">
            <w:pPr>
              <w:pStyle w:val="TableParagraph"/>
              <w:spacing w:before="186"/>
              <w:ind w:left="103"/>
              <w:rPr>
                <w:sz w:val="24"/>
              </w:rPr>
            </w:pPr>
            <w:r>
              <w:rPr>
                <w:sz w:val="24"/>
              </w:rPr>
              <w:lastRenderedPageBreak/>
              <w:t>2.2</w:t>
            </w:r>
          </w:p>
        </w:tc>
        <w:tc>
          <w:tcPr>
            <w:tcW w:w="2136" w:type="dxa"/>
          </w:tcPr>
          <w:p w:rsidR="007775CA" w:rsidRDefault="00A82BF5">
            <w:pPr>
              <w:pStyle w:val="TableParagraph"/>
              <w:spacing w:before="27"/>
              <w:ind w:left="233"/>
              <w:rPr>
                <w:sz w:val="24"/>
              </w:rPr>
            </w:pPr>
            <w:r>
              <w:rPr>
                <w:sz w:val="24"/>
              </w:rPr>
              <w:t>Умножение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775CA" w:rsidRDefault="00A82BF5">
            <w:pPr>
              <w:pStyle w:val="TableParagraph"/>
              <w:spacing w:before="46"/>
              <w:ind w:left="233"/>
              <w:rPr>
                <w:sz w:val="24"/>
              </w:rPr>
            </w:pPr>
            <w:r>
              <w:rPr>
                <w:sz w:val="24"/>
              </w:rPr>
              <w:t>деление</w:t>
            </w:r>
          </w:p>
        </w:tc>
        <w:tc>
          <w:tcPr>
            <w:tcW w:w="951" w:type="dxa"/>
          </w:tcPr>
          <w:p w:rsidR="007775CA" w:rsidRDefault="00A82BF5">
            <w:pPr>
              <w:pStyle w:val="TableParagraph"/>
              <w:spacing w:before="186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844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911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56" w:type="dxa"/>
          </w:tcPr>
          <w:p w:rsidR="007775CA" w:rsidRDefault="001C0079">
            <w:pPr>
              <w:pStyle w:val="TableParagraph"/>
              <w:spacing w:before="204"/>
              <w:ind w:right="104"/>
              <w:jc w:val="right"/>
            </w:pPr>
            <w:hyperlink r:id="rId274">
              <w:r w:rsidR="00A82BF5">
                <w:rPr>
                  <w:color w:val="0000FF"/>
                  <w:u w:val="single" w:color="0000FF"/>
                </w:rPr>
                <w:t>https://resh.edu.ru/class/2/</w:t>
              </w:r>
            </w:hyperlink>
          </w:p>
        </w:tc>
      </w:tr>
      <w:tr w:rsidR="007775CA">
        <w:trPr>
          <w:trHeight w:val="1315"/>
        </w:trPr>
        <w:tc>
          <w:tcPr>
            <w:tcW w:w="696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03"/>
              <w:ind w:left="103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2136" w:type="dxa"/>
          </w:tcPr>
          <w:p w:rsidR="007775CA" w:rsidRDefault="00A82BF5">
            <w:pPr>
              <w:pStyle w:val="TableParagraph"/>
              <w:spacing w:before="26" w:line="276" w:lineRule="auto"/>
              <w:ind w:left="233" w:right="137"/>
              <w:rPr>
                <w:sz w:val="24"/>
              </w:rPr>
            </w:pPr>
            <w:r>
              <w:rPr>
                <w:spacing w:val="-1"/>
                <w:sz w:val="24"/>
              </w:rPr>
              <w:t>Арифметические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</w:p>
        </w:tc>
        <w:tc>
          <w:tcPr>
            <w:tcW w:w="951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03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44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911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56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spacing w:before="3"/>
              <w:rPr>
                <w:b/>
                <w:sz w:val="21"/>
              </w:rPr>
            </w:pPr>
          </w:p>
          <w:p w:rsidR="007775CA" w:rsidRDefault="001C0079">
            <w:pPr>
              <w:pStyle w:val="TableParagraph"/>
              <w:spacing w:before="1"/>
              <w:ind w:right="104"/>
              <w:jc w:val="right"/>
            </w:pPr>
            <w:hyperlink r:id="rId275">
              <w:r w:rsidR="00A82BF5">
                <w:rPr>
                  <w:color w:val="0000FF"/>
                  <w:u w:val="single" w:color="0000FF"/>
                </w:rPr>
                <w:t>https://resh.edu.ru/class/2/</w:t>
              </w:r>
            </w:hyperlink>
          </w:p>
        </w:tc>
      </w:tr>
      <w:tr w:rsidR="007775CA">
        <w:trPr>
          <w:trHeight w:val="551"/>
        </w:trPr>
        <w:tc>
          <w:tcPr>
            <w:tcW w:w="2832" w:type="dxa"/>
            <w:gridSpan w:val="2"/>
          </w:tcPr>
          <w:p w:rsidR="007775CA" w:rsidRDefault="00A82BF5">
            <w:pPr>
              <w:pStyle w:val="TableParagraph"/>
              <w:spacing w:before="123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51" w:type="dxa"/>
          </w:tcPr>
          <w:p w:rsidR="007775CA" w:rsidRDefault="00A82BF5">
            <w:pPr>
              <w:pStyle w:val="TableParagraph"/>
              <w:spacing w:before="123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6411" w:type="dxa"/>
            <w:gridSpan w:val="3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364"/>
        </w:trPr>
        <w:tc>
          <w:tcPr>
            <w:tcW w:w="10194" w:type="dxa"/>
            <w:gridSpan w:val="6"/>
          </w:tcPr>
          <w:p w:rsidR="007775CA" w:rsidRDefault="00A82BF5">
            <w:pPr>
              <w:pStyle w:val="TableParagraph"/>
              <w:spacing w:before="32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Текстовые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</w:tr>
      <w:tr w:rsidR="007775CA">
        <w:trPr>
          <w:trHeight w:val="677"/>
        </w:trPr>
        <w:tc>
          <w:tcPr>
            <w:tcW w:w="696" w:type="dxa"/>
          </w:tcPr>
          <w:p w:rsidR="007775CA" w:rsidRDefault="00A82BF5">
            <w:pPr>
              <w:pStyle w:val="TableParagraph"/>
              <w:spacing w:before="186"/>
              <w:ind w:left="103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2136" w:type="dxa"/>
          </w:tcPr>
          <w:p w:rsidR="007775CA" w:rsidRDefault="00A82BF5">
            <w:pPr>
              <w:pStyle w:val="TableParagraph"/>
              <w:spacing w:before="27"/>
              <w:ind w:left="233"/>
              <w:rPr>
                <w:sz w:val="24"/>
              </w:rPr>
            </w:pPr>
            <w:r>
              <w:rPr>
                <w:sz w:val="24"/>
              </w:rPr>
              <w:t>Текстовые</w:t>
            </w:r>
          </w:p>
          <w:p w:rsidR="007775CA" w:rsidRDefault="00A82BF5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951" w:type="dxa"/>
          </w:tcPr>
          <w:p w:rsidR="007775CA" w:rsidRDefault="00A82BF5">
            <w:pPr>
              <w:pStyle w:val="TableParagraph"/>
              <w:spacing w:before="186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44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911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56" w:type="dxa"/>
          </w:tcPr>
          <w:p w:rsidR="007775CA" w:rsidRDefault="001C0079">
            <w:pPr>
              <w:pStyle w:val="TableParagraph"/>
              <w:spacing w:before="205"/>
              <w:ind w:right="104"/>
              <w:jc w:val="right"/>
            </w:pPr>
            <w:hyperlink r:id="rId276">
              <w:r w:rsidR="00A82BF5">
                <w:rPr>
                  <w:color w:val="0000FF"/>
                  <w:u w:val="single" w:color="0000FF"/>
                </w:rPr>
                <w:t>https://resh.edu.ru/class/2/</w:t>
              </w:r>
            </w:hyperlink>
          </w:p>
        </w:tc>
      </w:tr>
      <w:tr w:rsidR="007775CA">
        <w:trPr>
          <w:trHeight w:val="556"/>
        </w:trPr>
        <w:tc>
          <w:tcPr>
            <w:tcW w:w="2832" w:type="dxa"/>
            <w:gridSpan w:val="2"/>
          </w:tcPr>
          <w:p w:rsidR="007775CA" w:rsidRDefault="00A82BF5">
            <w:pPr>
              <w:pStyle w:val="TableParagraph"/>
              <w:spacing w:before="128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51" w:type="dxa"/>
          </w:tcPr>
          <w:p w:rsidR="007775CA" w:rsidRDefault="00A82BF5">
            <w:pPr>
              <w:pStyle w:val="TableParagraph"/>
              <w:spacing w:before="128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411" w:type="dxa"/>
            <w:gridSpan w:val="3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359"/>
        </w:trPr>
        <w:tc>
          <w:tcPr>
            <w:tcW w:w="10194" w:type="dxa"/>
            <w:gridSpan w:val="6"/>
          </w:tcPr>
          <w:p w:rsidR="007775CA" w:rsidRDefault="00A82BF5">
            <w:pPr>
              <w:pStyle w:val="TableParagraph"/>
              <w:spacing w:before="32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4. Пространственные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геометрические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фигуры</w:t>
            </w:r>
          </w:p>
        </w:tc>
      </w:tr>
      <w:tr w:rsidR="007775CA">
        <w:trPr>
          <w:trHeight w:val="681"/>
        </w:trPr>
        <w:tc>
          <w:tcPr>
            <w:tcW w:w="696" w:type="dxa"/>
          </w:tcPr>
          <w:p w:rsidR="007775CA" w:rsidRDefault="00A82BF5">
            <w:pPr>
              <w:pStyle w:val="TableParagraph"/>
              <w:spacing w:before="191"/>
              <w:ind w:left="103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2136" w:type="dxa"/>
          </w:tcPr>
          <w:p w:rsidR="007775CA" w:rsidRDefault="00A82BF5">
            <w:pPr>
              <w:pStyle w:val="TableParagraph"/>
              <w:spacing w:before="27" w:line="276" w:lineRule="auto"/>
              <w:ind w:left="233" w:right="215"/>
              <w:rPr>
                <w:sz w:val="24"/>
              </w:rPr>
            </w:pPr>
            <w:r>
              <w:rPr>
                <w:sz w:val="24"/>
              </w:rPr>
              <w:t>Геометрические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</w:p>
        </w:tc>
        <w:tc>
          <w:tcPr>
            <w:tcW w:w="951" w:type="dxa"/>
          </w:tcPr>
          <w:p w:rsidR="007775CA" w:rsidRDefault="00A82BF5">
            <w:pPr>
              <w:pStyle w:val="TableParagraph"/>
              <w:spacing w:before="191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4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911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56" w:type="dxa"/>
          </w:tcPr>
          <w:p w:rsidR="007775CA" w:rsidRDefault="001C0079">
            <w:pPr>
              <w:pStyle w:val="TableParagraph"/>
              <w:spacing w:before="205"/>
              <w:ind w:right="104"/>
              <w:jc w:val="right"/>
            </w:pPr>
            <w:hyperlink r:id="rId277">
              <w:r w:rsidR="00A82BF5">
                <w:rPr>
                  <w:color w:val="0000FF"/>
                  <w:u w:val="single" w:color="0000FF"/>
                </w:rPr>
                <w:t>https://resh.edu.ru/class/2/</w:t>
              </w:r>
            </w:hyperlink>
          </w:p>
        </w:tc>
      </w:tr>
      <w:tr w:rsidR="007775CA">
        <w:trPr>
          <w:trHeight w:val="676"/>
        </w:trPr>
        <w:tc>
          <w:tcPr>
            <w:tcW w:w="696" w:type="dxa"/>
          </w:tcPr>
          <w:p w:rsidR="007775CA" w:rsidRDefault="00A82BF5">
            <w:pPr>
              <w:pStyle w:val="TableParagraph"/>
              <w:spacing w:before="186"/>
              <w:ind w:left="103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2136" w:type="dxa"/>
          </w:tcPr>
          <w:p w:rsidR="007775CA" w:rsidRDefault="00A82BF5">
            <w:pPr>
              <w:pStyle w:val="TableParagraph"/>
              <w:spacing w:before="27"/>
              <w:ind w:left="233"/>
              <w:rPr>
                <w:sz w:val="24"/>
              </w:rPr>
            </w:pPr>
            <w:r>
              <w:rPr>
                <w:sz w:val="24"/>
              </w:rPr>
              <w:t>Геометрические</w:t>
            </w:r>
          </w:p>
          <w:p w:rsidR="007775CA" w:rsidRDefault="00A82BF5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величины</w:t>
            </w:r>
          </w:p>
        </w:tc>
        <w:tc>
          <w:tcPr>
            <w:tcW w:w="951" w:type="dxa"/>
          </w:tcPr>
          <w:p w:rsidR="007775CA" w:rsidRDefault="00A82BF5">
            <w:pPr>
              <w:pStyle w:val="TableParagraph"/>
              <w:spacing w:before="186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4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911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56" w:type="dxa"/>
          </w:tcPr>
          <w:p w:rsidR="007775CA" w:rsidRDefault="001C0079">
            <w:pPr>
              <w:pStyle w:val="TableParagraph"/>
              <w:spacing w:before="204"/>
              <w:ind w:right="102"/>
              <w:jc w:val="right"/>
            </w:pPr>
            <w:hyperlink r:id="rId278">
              <w:r w:rsidR="00A82BF5">
                <w:rPr>
                  <w:color w:val="0000FF"/>
                  <w:u w:val="single" w:color="0000FF"/>
                </w:rPr>
                <w:t>https://resh.edu.ru/class/2/</w:t>
              </w:r>
            </w:hyperlink>
          </w:p>
        </w:tc>
      </w:tr>
      <w:tr w:rsidR="007775CA">
        <w:trPr>
          <w:trHeight w:val="556"/>
        </w:trPr>
        <w:tc>
          <w:tcPr>
            <w:tcW w:w="2832" w:type="dxa"/>
            <w:gridSpan w:val="2"/>
          </w:tcPr>
          <w:p w:rsidR="007775CA" w:rsidRDefault="00A82BF5">
            <w:pPr>
              <w:pStyle w:val="TableParagraph"/>
              <w:spacing w:before="128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51" w:type="dxa"/>
          </w:tcPr>
          <w:p w:rsidR="007775CA" w:rsidRDefault="00A82BF5">
            <w:pPr>
              <w:pStyle w:val="TableParagraph"/>
              <w:spacing w:before="128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411" w:type="dxa"/>
            <w:gridSpan w:val="3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360"/>
        </w:trPr>
        <w:tc>
          <w:tcPr>
            <w:tcW w:w="10194" w:type="dxa"/>
            <w:gridSpan w:val="6"/>
          </w:tcPr>
          <w:p w:rsidR="007775CA" w:rsidRDefault="00A82BF5">
            <w:pPr>
              <w:pStyle w:val="TableParagraph"/>
              <w:spacing w:before="32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5. Математическая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информация</w:t>
            </w:r>
          </w:p>
        </w:tc>
      </w:tr>
      <w:tr w:rsidR="007775CA">
        <w:trPr>
          <w:trHeight w:val="681"/>
        </w:trPr>
        <w:tc>
          <w:tcPr>
            <w:tcW w:w="696" w:type="dxa"/>
          </w:tcPr>
          <w:p w:rsidR="007775CA" w:rsidRDefault="00A82BF5">
            <w:pPr>
              <w:pStyle w:val="TableParagraph"/>
              <w:spacing w:before="190"/>
              <w:ind w:left="103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2136" w:type="dxa"/>
          </w:tcPr>
          <w:p w:rsidR="007775CA" w:rsidRDefault="00A82BF5">
            <w:pPr>
              <w:pStyle w:val="TableParagraph"/>
              <w:spacing w:before="3" w:line="316" w:lineRule="exact"/>
              <w:ind w:left="233" w:right="201"/>
              <w:rPr>
                <w:sz w:val="24"/>
              </w:rPr>
            </w:pPr>
            <w:r>
              <w:rPr>
                <w:spacing w:val="-1"/>
                <w:sz w:val="24"/>
              </w:rPr>
              <w:t>Математическая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</w:p>
        </w:tc>
        <w:tc>
          <w:tcPr>
            <w:tcW w:w="951" w:type="dxa"/>
          </w:tcPr>
          <w:p w:rsidR="007775CA" w:rsidRDefault="00A82BF5">
            <w:pPr>
              <w:pStyle w:val="TableParagraph"/>
              <w:spacing w:before="190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44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911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56" w:type="dxa"/>
          </w:tcPr>
          <w:p w:rsidR="007775CA" w:rsidRDefault="001C0079">
            <w:pPr>
              <w:pStyle w:val="TableParagraph"/>
              <w:spacing w:before="209"/>
              <w:ind w:right="104"/>
              <w:jc w:val="right"/>
            </w:pPr>
            <w:hyperlink r:id="rId279">
              <w:r w:rsidR="00A82BF5">
                <w:rPr>
                  <w:color w:val="0000FF"/>
                  <w:u w:val="single" w:color="0000FF"/>
                </w:rPr>
                <w:t>https://resh.edu.ru/class/2/</w:t>
              </w:r>
            </w:hyperlink>
          </w:p>
        </w:tc>
      </w:tr>
      <w:tr w:rsidR="007775CA">
        <w:trPr>
          <w:trHeight w:val="551"/>
        </w:trPr>
        <w:tc>
          <w:tcPr>
            <w:tcW w:w="2832" w:type="dxa"/>
            <w:gridSpan w:val="2"/>
          </w:tcPr>
          <w:p w:rsidR="007775CA" w:rsidRDefault="00A82BF5">
            <w:pPr>
              <w:pStyle w:val="TableParagraph"/>
              <w:spacing w:before="123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51" w:type="dxa"/>
          </w:tcPr>
          <w:p w:rsidR="007775CA" w:rsidRDefault="00A82BF5">
            <w:pPr>
              <w:pStyle w:val="TableParagraph"/>
              <w:spacing w:before="123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411" w:type="dxa"/>
            <w:gridSpan w:val="3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681"/>
        </w:trPr>
        <w:tc>
          <w:tcPr>
            <w:tcW w:w="2832" w:type="dxa"/>
            <w:gridSpan w:val="2"/>
          </w:tcPr>
          <w:p w:rsidR="007775CA" w:rsidRDefault="00A82BF5">
            <w:pPr>
              <w:pStyle w:val="TableParagraph"/>
              <w:spacing w:before="4" w:line="316" w:lineRule="exact"/>
              <w:ind w:left="237" w:right="143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951" w:type="dxa"/>
          </w:tcPr>
          <w:p w:rsidR="007775CA" w:rsidRDefault="00A82BF5">
            <w:pPr>
              <w:pStyle w:val="TableParagraph"/>
              <w:spacing w:before="191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4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911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56" w:type="dxa"/>
          </w:tcPr>
          <w:p w:rsidR="007775CA" w:rsidRDefault="001C0079">
            <w:pPr>
              <w:pStyle w:val="TableParagraph"/>
              <w:spacing w:before="209"/>
              <w:ind w:right="104"/>
              <w:jc w:val="right"/>
            </w:pPr>
            <w:hyperlink r:id="rId280">
              <w:r w:rsidR="00A82BF5">
                <w:rPr>
                  <w:color w:val="0000FF"/>
                  <w:u w:val="single" w:color="0000FF"/>
                </w:rPr>
                <w:t>https://resh.edu.ru/class/2/</w:t>
              </w:r>
            </w:hyperlink>
          </w:p>
        </w:tc>
      </w:tr>
      <w:tr w:rsidR="007775CA">
        <w:trPr>
          <w:trHeight w:val="998"/>
        </w:trPr>
        <w:tc>
          <w:tcPr>
            <w:tcW w:w="2832" w:type="dxa"/>
            <w:gridSpan w:val="2"/>
          </w:tcPr>
          <w:p w:rsidR="007775CA" w:rsidRDefault="00A82BF5">
            <w:pPr>
              <w:pStyle w:val="TableParagraph"/>
              <w:spacing w:before="3" w:line="316" w:lineRule="exact"/>
              <w:ind w:left="237" w:right="364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(контрольные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проверочные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работы)</w:t>
            </w:r>
          </w:p>
        </w:tc>
        <w:tc>
          <w:tcPr>
            <w:tcW w:w="951" w:type="dxa"/>
          </w:tcPr>
          <w:p w:rsidR="007775CA" w:rsidRDefault="007775CA">
            <w:pPr>
              <w:pStyle w:val="TableParagraph"/>
              <w:spacing w:before="4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4" w:type="dxa"/>
          </w:tcPr>
          <w:p w:rsidR="007775CA" w:rsidRDefault="007775CA">
            <w:pPr>
              <w:pStyle w:val="TableParagraph"/>
              <w:spacing w:before="4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11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56" w:type="dxa"/>
          </w:tcPr>
          <w:p w:rsidR="007775CA" w:rsidRDefault="00A82BF5">
            <w:pPr>
              <w:pStyle w:val="TableParagraph"/>
              <w:spacing w:before="190" w:line="276" w:lineRule="auto"/>
              <w:ind w:left="234" w:right="234"/>
              <w:rPr>
                <w:sz w:val="24"/>
              </w:rPr>
            </w:pPr>
            <w:r>
              <w:rPr>
                <w:sz w:val="24"/>
              </w:rPr>
              <w:t>Поле для свободного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ввода</w:t>
            </w:r>
          </w:p>
        </w:tc>
      </w:tr>
      <w:tr w:rsidR="007775CA">
        <w:trPr>
          <w:trHeight w:val="1310"/>
        </w:trPr>
        <w:tc>
          <w:tcPr>
            <w:tcW w:w="2832" w:type="dxa"/>
            <w:gridSpan w:val="2"/>
          </w:tcPr>
          <w:p w:rsidR="007775CA" w:rsidRDefault="00A82BF5">
            <w:pPr>
              <w:pStyle w:val="TableParagraph"/>
              <w:spacing w:before="28" w:line="278" w:lineRule="auto"/>
              <w:ind w:left="237" w:right="95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7775CA" w:rsidRDefault="00A82BF5">
            <w:pPr>
              <w:pStyle w:val="TableParagraph"/>
              <w:spacing w:line="271" w:lineRule="exact"/>
              <w:ind w:left="237"/>
              <w:rPr>
                <w:sz w:val="24"/>
              </w:rPr>
            </w:pPr>
            <w:r>
              <w:rPr>
                <w:sz w:val="24"/>
              </w:rPr>
              <w:t>ПРОГРАММЕ</w:t>
            </w:r>
          </w:p>
        </w:tc>
        <w:tc>
          <w:tcPr>
            <w:tcW w:w="951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09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844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09"/>
              <w:ind w:right="75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11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09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56" w:type="dxa"/>
          </w:tcPr>
          <w:p w:rsidR="007775CA" w:rsidRDefault="007775CA">
            <w:pPr>
              <w:pStyle w:val="TableParagraph"/>
            </w:pPr>
          </w:p>
        </w:tc>
      </w:tr>
    </w:tbl>
    <w:p w:rsidR="007775CA" w:rsidRDefault="007775CA">
      <w:pPr>
        <w:pStyle w:val="a3"/>
        <w:ind w:left="0" w:firstLine="0"/>
        <w:jc w:val="left"/>
        <w:rPr>
          <w:b/>
          <w:sz w:val="20"/>
        </w:rPr>
      </w:pPr>
    </w:p>
    <w:p w:rsidR="007775CA" w:rsidRDefault="007775CA">
      <w:pPr>
        <w:pStyle w:val="a3"/>
        <w:spacing w:before="10"/>
        <w:ind w:left="0" w:firstLine="0"/>
        <w:jc w:val="left"/>
        <w:rPr>
          <w:b/>
          <w:sz w:val="15"/>
        </w:rPr>
      </w:pPr>
    </w:p>
    <w:p w:rsidR="007775CA" w:rsidRDefault="00A82BF5">
      <w:pPr>
        <w:pStyle w:val="Heading1"/>
        <w:numPr>
          <w:ilvl w:val="0"/>
          <w:numId w:val="1"/>
        </w:numPr>
        <w:tabs>
          <w:tab w:val="left" w:pos="554"/>
        </w:tabs>
        <w:spacing w:before="87" w:after="50"/>
      </w:pPr>
      <w:r>
        <w:t>КЛАСС</w:t>
      </w:r>
    </w:p>
    <w:tbl>
      <w:tblPr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77"/>
        <w:gridCol w:w="1983"/>
        <w:gridCol w:w="927"/>
        <w:gridCol w:w="1796"/>
        <w:gridCol w:w="1863"/>
        <w:gridCol w:w="2949"/>
      </w:tblGrid>
      <w:tr w:rsidR="007775CA">
        <w:trPr>
          <w:trHeight w:val="364"/>
        </w:trPr>
        <w:tc>
          <w:tcPr>
            <w:tcW w:w="677" w:type="dxa"/>
            <w:vMerge w:val="restart"/>
          </w:tcPr>
          <w:p w:rsidR="007775CA" w:rsidRDefault="00A82BF5">
            <w:pPr>
              <w:pStyle w:val="TableParagraph"/>
              <w:spacing w:before="198" w:line="278" w:lineRule="auto"/>
              <w:ind w:left="237" w:right="19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lastRenderedPageBreak/>
              <w:t xml:space="preserve"> </w:t>
            </w:r>
            <w:r>
              <w:rPr>
                <w:b/>
                <w:sz w:val="24"/>
              </w:rPr>
              <w:t>п/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1983" w:type="dxa"/>
            <w:vMerge w:val="restart"/>
          </w:tcPr>
          <w:p w:rsidR="007775CA" w:rsidRDefault="00A82BF5">
            <w:pPr>
              <w:pStyle w:val="TableParagraph"/>
              <w:spacing w:before="198" w:line="278" w:lineRule="auto"/>
              <w:ind w:left="233" w:right="13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Наименован</w:t>
            </w:r>
            <w:r>
              <w:rPr>
                <w:b/>
                <w:sz w:val="24"/>
              </w:rPr>
              <w:lastRenderedPageBreak/>
              <w:t>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4586" w:type="dxa"/>
            <w:gridSpan w:val="3"/>
          </w:tcPr>
          <w:p w:rsidR="007775CA" w:rsidRDefault="00A82BF5">
            <w:pPr>
              <w:pStyle w:val="TableParagraph"/>
              <w:spacing w:before="40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949" w:type="dxa"/>
            <w:vMerge w:val="restart"/>
          </w:tcPr>
          <w:p w:rsidR="007775CA" w:rsidRDefault="00A82BF5">
            <w:pPr>
              <w:pStyle w:val="TableParagraph"/>
              <w:spacing w:before="40" w:line="276" w:lineRule="auto"/>
              <w:ind w:left="232" w:right="814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lastRenderedPageBreak/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7775CA">
        <w:trPr>
          <w:trHeight w:val="1253"/>
        </w:trPr>
        <w:tc>
          <w:tcPr>
            <w:tcW w:w="677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  <w:tc>
          <w:tcPr>
            <w:tcW w:w="927" w:type="dxa"/>
          </w:tcPr>
          <w:p w:rsidR="007775CA" w:rsidRDefault="00A82BF5">
            <w:pPr>
              <w:pStyle w:val="TableParagraph"/>
              <w:spacing w:before="174" w:line="276" w:lineRule="auto"/>
              <w:ind w:left="233" w:right="186"/>
              <w:rPr>
                <w:b/>
                <w:sz w:val="24"/>
              </w:rPr>
            </w:pPr>
            <w:r>
              <w:rPr>
                <w:b/>
                <w:sz w:val="24"/>
              </w:rPr>
              <w:t>Всег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</w:p>
        </w:tc>
        <w:tc>
          <w:tcPr>
            <w:tcW w:w="1796" w:type="dxa"/>
          </w:tcPr>
          <w:p w:rsidR="007775CA" w:rsidRDefault="00A82BF5">
            <w:pPr>
              <w:pStyle w:val="TableParagraph"/>
              <w:spacing w:before="174" w:line="276" w:lineRule="auto"/>
              <w:ind w:left="232" w:right="148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863" w:type="dxa"/>
          </w:tcPr>
          <w:p w:rsidR="007775CA" w:rsidRDefault="00A82BF5">
            <w:pPr>
              <w:pStyle w:val="TableParagraph"/>
              <w:spacing w:before="174" w:line="276" w:lineRule="auto"/>
              <w:ind w:left="232" w:right="146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949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</w:tr>
      <w:tr w:rsidR="007775CA">
        <w:trPr>
          <w:trHeight w:val="364"/>
        </w:trPr>
        <w:tc>
          <w:tcPr>
            <w:tcW w:w="10195" w:type="dxa"/>
            <w:gridSpan w:val="6"/>
          </w:tcPr>
          <w:p w:rsidR="007775CA" w:rsidRDefault="00A82BF5">
            <w:pPr>
              <w:pStyle w:val="TableParagraph"/>
              <w:spacing w:before="4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Числа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величины</w:t>
            </w:r>
          </w:p>
        </w:tc>
      </w:tr>
      <w:tr w:rsidR="007775CA">
        <w:trPr>
          <w:trHeight w:val="671"/>
        </w:trPr>
        <w:tc>
          <w:tcPr>
            <w:tcW w:w="677" w:type="dxa"/>
          </w:tcPr>
          <w:p w:rsidR="007775CA" w:rsidRDefault="00A82BF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1983" w:type="dxa"/>
          </w:tcPr>
          <w:p w:rsidR="007775CA" w:rsidRDefault="00A82BF5">
            <w:pPr>
              <w:pStyle w:val="TableParagraph"/>
              <w:spacing w:before="193"/>
              <w:ind w:left="233"/>
              <w:rPr>
                <w:sz w:val="24"/>
              </w:rPr>
            </w:pPr>
            <w:r>
              <w:rPr>
                <w:sz w:val="24"/>
              </w:rPr>
              <w:t>Числа</w:t>
            </w:r>
          </w:p>
        </w:tc>
        <w:tc>
          <w:tcPr>
            <w:tcW w:w="927" w:type="dxa"/>
          </w:tcPr>
          <w:p w:rsidR="007775CA" w:rsidRDefault="00A82BF5">
            <w:pPr>
              <w:pStyle w:val="TableParagraph"/>
              <w:spacing w:before="193"/>
              <w:ind w:left="43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96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63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949" w:type="dxa"/>
          </w:tcPr>
          <w:p w:rsidR="007775CA" w:rsidRDefault="00A82BF5">
            <w:pPr>
              <w:pStyle w:val="TableParagraph"/>
              <w:spacing w:before="6" w:line="316" w:lineRule="exact"/>
              <w:ind w:left="232"/>
              <w:rPr>
                <w:sz w:val="24"/>
              </w:rPr>
            </w:pPr>
            <w:r>
              <w:rPr>
                <w:sz w:val="24"/>
              </w:rPr>
              <w:t>[Библиотека ЦОК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[</w:t>
            </w:r>
            <w:hyperlink r:id="rId281">
              <w:r>
                <w:rPr>
                  <w:color w:val="0000FF"/>
                  <w:spacing w:val="-1"/>
                  <w:u w:val="single" w:color="0000FF"/>
                </w:rPr>
                <w:t>https://m.edsoo.ru/7f4110fe</w:t>
              </w:r>
            </w:hyperlink>
            <w:r>
              <w:rPr>
                <w:spacing w:val="-1"/>
                <w:sz w:val="24"/>
              </w:rPr>
              <w:t>]</w:t>
            </w:r>
          </w:p>
        </w:tc>
      </w:tr>
    </w:tbl>
    <w:p w:rsidR="007775CA" w:rsidRDefault="007775CA">
      <w:pPr>
        <w:spacing w:line="316" w:lineRule="exact"/>
        <w:rPr>
          <w:sz w:val="24"/>
        </w:rPr>
        <w:sectPr w:rsidR="007775CA">
          <w:pgSz w:w="11920" w:h="16850"/>
          <w:pgMar w:top="960" w:right="0" w:bottom="1140" w:left="1160" w:header="0" w:footer="880" w:gutter="0"/>
          <w:cols w:space="720"/>
        </w:sectPr>
      </w:pPr>
    </w:p>
    <w:tbl>
      <w:tblPr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77"/>
        <w:gridCol w:w="1983"/>
        <w:gridCol w:w="927"/>
        <w:gridCol w:w="1796"/>
        <w:gridCol w:w="1863"/>
        <w:gridCol w:w="2949"/>
      </w:tblGrid>
      <w:tr w:rsidR="007775CA">
        <w:trPr>
          <w:trHeight w:val="364"/>
        </w:trPr>
        <w:tc>
          <w:tcPr>
            <w:tcW w:w="677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983" w:type="dxa"/>
          </w:tcPr>
          <w:p w:rsidR="007775CA" w:rsidRDefault="007775CA">
            <w:pPr>
              <w:pStyle w:val="TableParagraph"/>
            </w:pPr>
          </w:p>
        </w:tc>
        <w:tc>
          <w:tcPr>
            <w:tcW w:w="927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796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63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949" w:type="dxa"/>
          </w:tcPr>
          <w:p w:rsidR="007775CA" w:rsidRDefault="00A82BF5">
            <w:pPr>
              <w:pStyle w:val="TableParagraph"/>
              <w:spacing w:before="27"/>
              <w:ind w:left="232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 w:rsidR="007775CA">
        <w:trPr>
          <w:trHeight w:val="993"/>
        </w:trPr>
        <w:tc>
          <w:tcPr>
            <w:tcW w:w="677" w:type="dxa"/>
          </w:tcPr>
          <w:p w:rsidR="007775CA" w:rsidRDefault="007775CA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1983" w:type="dxa"/>
          </w:tcPr>
          <w:p w:rsidR="007775CA" w:rsidRDefault="007775CA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7775CA" w:rsidRDefault="00A82BF5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Величины</w:t>
            </w:r>
          </w:p>
        </w:tc>
        <w:tc>
          <w:tcPr>
            <w:tcW w:w="927" w:type="dxa"/>
          </w:tcPr>
          <w:p w:rsidR="007775CA" w:rsidRDefault="007775CA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7775CA" w:rsidRDefault="00A82BF5">
            <w:pPr>
              <w:pStyle w:val="TableParagraph"/>
              <w:ind w:left="49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96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63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949" w:type="dxa"/>
          </w:tcPr>
          <w:p w:rsidR="007775CA" w:rsidRDefault="00A82BF5">
            <w:pPr>
              <w:pStyle w:val="TableParagraph"/>
              <w:spacing w:before="27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[Библиотека ЦОК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[</w:t>
            </w:r>
            <w:hyperlink r:id="rId282">
              <w:r>
                <w:rPr>
                  <w:color w:val="0000FF"/>
                  <w:spacing w:val="-1"/>
                  <w:u w:val="single" w:color="0000FF"/>
                </w:rPr>
                <w:t>https://m.edsoo.ru/7f4110fe</w:t>
              </w:r>
            </w:hyperlink>
            <w:r>
              <w:rPr>
                <w:spacing w:val="-1"/>
                <w:sz w:val="24"/>
              </w:rPr>
              <w:t>]</w:t>
            </w:r>
          </w:p>
          <w:p w:rsidR="007775CA" w:rsidRDefault="00A82BF5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 w:rsidR="007775CA">
        <w:trPr>
          <w:trHeight w:val="557"/>
        </w:trPr>
        <w:tc>
          <w:tcPr>
            <w:tcW w:w="2660" w:type="dxa"/>
            <w:gridSpan w:val="2"/>
          </w:tcPr>
          <w:p w:rsidR="007775CA" w:rsidRDefault="00A82BF5">
            <w:pPr>
              <w:pStyle w:val="TableParagraph"/>
              <w:spacing w:before="129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27" w:type="dxa"/>
          </w:tcPr>
          <w:p w:rsidR="007775CA" w:rsidRDefault="00A82BF5">
            <w:pPr>
              <w:pStyle w:val="TableParagraph"/>
              <w:spacing w:before="129"/>
              <w:ind w:left="43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608" w:type="dxa"/>
            <w:gridSpan w:val="3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359"/>
        </w:trPr>
        <w:tc>
          <w:tcPr>
            <w:tcW w:w="10195" w:type="dxa"/>
            <w:gridSpan w:val="6"/>
          </w:tcPr>
          <w:p w:rsidR="007775CA" w:rsidRDefault="00A82BF5">
            <w:pPr>
              <w:pStyle w:val="TableParagraph"/>
              <w:spacing w:before="32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Арифметические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</w:p>
        </w:tc>
      </w:tr>
      <w:tr w:rsidR="007775CA">
        <w:trPr>
          <w:trHeight w:val="998"/>
        </w:trPr>
        <w:tc>
          <w:tcPr>
            <w:tcW w:w="677" w:type="dxa"/>
          </w:tcPr>
          <w:p w:rsidR="007775CA" w:rsidRDefault="007775CA">
            <w:pPr>
              <w:pStyle w:val="TableParagraph"/>
              <w:spacing w:before="4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1983" w:type="dxa"/>
          </w:tcPr>
          <w:p w:rsidR="007775CA" w:rsidRDefault="007775CA">
            <w:pPr>
              <w:pStyle w:val="TableParagraph"/>
              <w:spacing w:before="4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Вычисления</w:t>
            </w:r>
          </w:p>
        </w:tc>
        <w:tc>
          <w:tcPr>
            <w:tcW w:w="927" w:type="dxa"/>
          </w:tcPr>
          <w:p w:rsidR="007775CA" w:rsidRDefault="007775CA">
            <w:pPr>
              <w:pStyle w:val="TableParagraph"/>
              <w:spacing w:before="4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ind w:left="435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796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63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949" w:type="dxa"/>
          </w:tcPr>
          <w:p w:rsidR="007775CA" w:rsidRDefault="00A82BF5">
            <w:pPr>
              <w:pStyle w:val="TableParagraph"/>
              <w:spacing w:before="32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[Библиотека ЦОК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[</w:t>
            </w:r>
            <w:hyperlink r:id="rId283">
              <w:r>
                <w:rPr>
                  <w:color w:val="0000FF"/>
                  <w:spacing w:val="-1"/>
                  <w:u w:val="single" w:color="0000FF"/>
                </w:rPr>
                <w:t>https://m.edsoo.ru/7f4110fe</w:t>
              </w:r>
            </w:hyperlink>
            <w:r>
              <w:rPr>
                <w:spacing w:val="-1"/>
                <w:sz w:val="24"/>
              </w:rPr>
              <w:t>]</w:t>
            </w:r>
          </w:p>
          <w:p w:rsidR="007775CA" w:rsidRDefault="00A82BF5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 w:rsidR="007775CA">
        <w:trPr>
          <w:trHeight w:val="998"/>
        </w:trPr>
        <w:tc>
          <w:tcPr>
            <w:tcW w:w="677" w:type="dxa"/>
          </w:tcPr>
          <w:p w:rsidR="007775CA" w:rsidRDefault="007775CA">
            <w:pPr>
              <w:pStyle w:val="TableParagraph"/>
              <w:spacing w:before="4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1983" w:type="dxa"/>
          </w:tcPr>
          <w:p w:rsidR="007775CA" w:rsidRDefault="00A82BF5">
            <w:pPr>
              <w:pStyle w:val="TableParagraph"/>
              <w:spacing w:before="190" w:line="276" w:lineRule="auto"/>
              <w:ind w:left="233" w:right="584"/>
              <w:rPr>
                <w:sz w:val="24"/>
              </w:rPr>
            </w:pPr>
            <w:r>
              <w:rPr>
                <w:sz w:val="24"/>
              </w:rPr>
              <w:t>Числовые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</w:p>
        </w:tc>
        <w:tc>
          <w:tcPr>
            <w:tcW w:w="927" w:type="dxa"/>
          </w:tcPr>
          <w:p w:rsidR="007775CA" w:rsidRDefault="007775CA">
            <w:pPr>
              <w:pStyle w:val="TableParagraph"/>
              <w:spacing w:before="4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ind w:left="49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96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63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949" w:type="dxa"/>
          </w:tcPr>
          <w:p w:rsidR="007775CA" w:rsidRDefault="00A82BF5">
            <w:pPr>
              <w:pStyle w:val="TableParagraph"/>
              <w:spacing w:before="27" w:line="280" w:lineRule="auto"/>
              <w:ind w:left="232"/>
              <w:rPr>
                <w:sz w:val="24"/>
              </w:rPr>
            </w:pPr>
            <w:r>
              <w:rPr>
                <w:sz w:val="24"/>
              </w:rPr>
              <w:t>[Библиотека ЦОК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[</w:t>
            </w:r>
            <w:hyperlink r:id="rId284">
              <w:r>
                <w:rPr>
                  <w:color w:val="0000FF"/>
                  <w:spacing w:val="-1"/>
                  <w:u w:val="single" w:color="0000FF"/>
                </w:rPr>
                <w:t>https://m.edsoo.ru/7f4110fe</w:t>
              </w:r>
            </w:hyperlink>
            <w:r>
              <w:rPr>
                <w:spacing w:val="-1"/>
                <w:sz w:val="24"/>
              </w:rPr>
              <w:t>]</w:t>
            </w:r>
          </w:p>
          <w:p w:rsidR="007775CA" w:rsidRDefault="00A82BF5">
            <w:pPr>
              <w:pStyle w:val="TableParagraph"/>
              <w:spacing w:line="269" w:lineRule="exact"/>
              <w:ind w:left="232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 w:rsidR="007775CA">
        <w:trPr>
          <w:trHeight w:val="551"/>
        </w:trPr>
        <w:tc>
          <w:tcPr>
            <w:tcW w:w="2660" w:type="dxa"/>
            <w:gridSpan w:val="2"/>
          </w:tcPr>
          <w:p w:rsidR="007775CA" w:rsidRDefault="00A82BF5">
            <w:pPr>
              <w:pStyle w:val="TableParagraph"/>
              <w:spacing w:before="123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27" w:type="dxa"/>
          </w:tcPr>
          <w:p w:rsidR="007775CA" w:rsidRDefault="00A82BF5">
            <w:pPr>
              <w:pStyle w:val="TableParagraph"/>
              <w:spacing w:before="123"/>
              <w:ind w:left="435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6608" w:type="dxa"/>
            <w:gridSpan w:val="3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365"/>
        </w:trPr>
        <w:tc>
          <w:tcPr>
            <w:tcW w:w="10195" w:type="dxa"/>
            <w:gridSpan w:val="6"/>
          </w:tcPr>
          <w:p w:rsidR="007775CA" w:rsidRDefault="00A82BF5">
            <w:pPr>
              <w:pStyle w:val="TableParagraph"/>
              <w:spacing w:before="37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Текстовые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</w:tr>
      <w:tr w:rsidR="007775CA">
        <w:trPr>
          <w:trHeight w:val="998"/>
        </w:trPr>
        <w:tc>
          <w:tcPr>
            <w:tcW w:w="677" w:type="dxa"/>
          </w:tcPr>
          <w:p w:rsidR="007775CA" w:rsidRDefault="007775CA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1983" w:type="dxa"/>
          </w:tcPr>
          <w:p w:rsidR="007775CA" w:rsidRDefault="00A82BF5">
            <w:pPr>
              <w:pStyle w:val="TableParagraph"/>
              <w:spacing w:before="26" w:line="276" w:lineRule="auto"/>
              <w:ind w:left="233" w:right="703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</w:p>
        </w:tc>
        <w:tc>
          <w:tcPr>
            <w:tcW w:w="927" w:type="dxa"/>
          </w:tcPr>
          <w:p w:rsidR="007775CA" w:rsidRDefault="007775CA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7775CA" w:rsidRDefault="00A82BF5">
            <w:pPr>
              <w:pStyle w:val="TableParagraph"/>
              <w:ind w:left="43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96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63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949" w:type="dxa"/>
          </w:tcPr>
          <w:p w:rsidR="007775CA" w:rsidRDefault="00A82BF5">
            <w:pPr>
              <w:pStyle w:val="TableParagraph"/>
              <w:spacing w:before="27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[Библиотека ЦОК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[</w:t>
            </w:r>
            <w:hyperlink r:id="rId285">
              <w:r>
                <w:rPr>
                  <w:color w:val="0000FF"/>
                  <w:spacing w:val="-1"/>
                  <w:u w:val="single" w:color="0000FF"/>
                </w:rPr>
                <w:t>https://m.edsoo.ru/7f4110fe</w:t>
              </w:r>
            </w:hyperlink>
            <w:r>
              <w:rPr>
                <w:spacing w:val="-1"/>
                <w:sz w:val="24"/>
              </w:rPr>
              <w:t>]</w:t>
            </w:r>
          </w:p>
          <w:p w:rsidR="007775CA" w:rsidRDefault="00A82BF5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 w:rsidR="007775CA">
        <w:trPr>
          <w:trHeight w:val="993"/>
        </w:trPr>
        <w:tc>
          <w:tcPr>
            <w:tcW w:w="677" w:type="dxa"/>
          </w:tcPr>
          <w:p w:rsidR="007775CA" w:rsidRDefault="007775CA">
            <w:pPr>
              <w:pStyle w:val="TableParagraph"/>
              <w:spacing w:before="11"/>
              <w:rPr>
                <w:b/>
                <w:sz w:val="29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1983" w:type="dxa"/>
          </w:tcPr>
          <w:p w:rsidR="007775CA" w:rsidRDefault="007775CA">
            <w:pPr>
              <w:pStyle w:val="TableParagraph"/>
              <w:spacing w:before="11"/>
              <w:rPr>
                <w:b/>
                <w:sz w:val="29"/>
              </w:rPr>
            </w:pPr>
          </w:p>
          <w:p w:rsidR="007775CA" w:rsidRDefault="00A82BF5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927" w:type="dxa"/>
          </w:tcPr>
          <w:p w:rsidR="007775CA" w:rsidRDefault="007775CA">
            <w:pPr>
              <w:pStyle w:val="TableParagraph"/>
              <w:spacing w:before="11"/>
              <w:rPr>
                <w:b/>
                <w:sz w:val="29"/>
              </w:rPr>
            </w:pPr>
          </w:p>
          <w:p w:rsidR="007775CA" w:rsidRDefault="00A82BF5">
            <w:pPr>
              <w:pStyle w:val="TableParagraph"/>
              <w:ind w:left="43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96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63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949" w:type="dxa"/>
          </w:tcPr>
          <w:p w:rsidR="007775CA" w:rsidRDefault="00A82BF5">
            <w:pPr>
              <w:pStyle w:val="TableParagraph"/>
              <w:spacing w:before="27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[Библиотека ЦОК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[</w:t>
            </w:r>
            <w:hyperlink r:id="rId286">
              <w:r>
                <w:rPr>
                  <w:color w:val="0000FF"/>
                  <w:spacing w:val="-1"/>
                  <w:u w:val="single" w:color="0000FF"/>
                </w:rPr>
                <w:t>https://m.edsoo.ru/7f4110fe</w:t>
              </w:r>
            </w:hyperlink>
            <w:r>
              <w:rPr>
                <w:spacing w:val="-1"/>
                <w:sz w:val="24"/>
              </w:rPr>
              <w:t>]</w:t>
            </w:r>
          </w:p>
          <w:p w:rsidR="007775CA" w:rsidRDefault="00A82BF5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 w:rsidR="007775CA">
        <w:trPr>
          <w:trHeight w:val="556"/>
        </w:trPr>
        <w:tc>
          <w:tcPr>
            <w:tcW w:w="2660" w:type="dxa"/>
            <w:gridSpan w:val="2"/>
          </w:tcPr>
          <w:p w:rsidR="007775CA" w:rsidRDefault="00A82BF5">
            <w:pPr>
              <w:pStyle w:val="TableParagraph"/>
              <w:spacing w:before="128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27" w:type="dxa"/>
          </w:tcPr>
          <w:p w:rsidR="007775CA" w:rsidRDefault="00A82BF5">
            <w:pPr>
              <w:pStyle w:val="TableParagraph"/>
              <w:spacing w:before="128"/>
              <w:ind w:left="43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608" w:type="dxa"/>
            <w:gridSpan w:val="3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359"/>
        </w:trPr>
        <w:tc>
          <w:tcPr>
            <w:tcW w:w="10195" w:type="dxa"/>
            <w:gridSpan w:val="6"/>
          </w:tcPr>
          <w:p w:rsidR="007775CA" w:rsidRDefault="00A82BF5">
            <w:pPr>
              <w:pStyle w:val="TableParagraph"/>
              <w:spacing w:before="32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Пространственные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геометрические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фигуры</w:t>
            </w:r>
          </w:p>
        </w:tc>
      </w:tr>
      <w:tr w:rsidR="007775CA">
        <w:trPr>
          <w:trHeight w:val="998"/>
        </w:trPr>
        <w:tc>
          <w:tcPr>
            <w:tcW w:w="677" w:type="dxa"/>
          </w:tcPr>
          <w:p w:rsidR="007775CA" w:rsidRDefault="007775CA">
            <w:pPr>
              <w:pStyle w:val="TableParagraph"/>
              <w:spacing w:before="4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1983" w:type="dxa"/>
          </w:tcPr>
          <w:p w:rsidR="007775CA" w:rsidRDefault="00A82BF5">
            <w:pPr>
              <w:pStyle w:val="TableParagraph"/>
              <w:spacing w:before="191" w:line="276" w:lineRule="auto"/>
              <w:ind w:left="233" w:right="169"/>
              <w:rPr>
                <w:sz w:val="24"/>
              </w:rPr>
            </w:pPr>
            <w:r>
              <w:rPr>
                <w:sz w:val="24"/>
              </w:rPr>
              <w:t>Геометрически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фигуры</w:t>
            </w:r>
          </w:p>
        </w:tc>
        <w:tc>
          <w:tcPr>
            <w:tcW w:w="927" w:type="dxa"/>
          </w:tcPr>
          <w:p w:rsidR="007775CA" w:rsidRDefault="007775CA">
            <w:pPr>
              <w:pStyle w:val="TableParagraph"/>
              <w:spacing w:before="4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ind w:left="49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96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63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949" w:type="dxa"/>
          </w:tcPr>
          <w:p w:rsidR="007775CA" w:rsidRDefault="00A82BF5">
            <w:pPr>
              <w:pStyle w:val="TableParagraph"/>
              <w:spacing w:before="32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[Библиотека ЦОК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[</w:t>
            </w:r>
            <w:hyperlink r:id="rId287">
              <w:r>
                <w:rPr>
                  <w:color w:val="0000FF"/>
                  <w:spacing w:val="-1"/>
                  <w:u w:val="single" w:color="0000FF"/>
                </w:rPr>
                <w:t>https://m.edsoo.ru/7f4110fe</w:t>
              </w:r>
            </w:hyperlink>
            <w:r>
              <w:rPr>
                <w:spacing w:val="-1"/>
                <w:sz w:val="24"/>
              </w:rPr>
              <w:t>]</w:t>
            </w:r>
          </w:p>
          <w:p w:rsidR="007775CA" w:rsidRDefault="00A82BF5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 w:rsidR="007775CA">
        <w:trPr>
          <w:trHeight w:val="998"/>
        </w:trPr>
        <w:tc>
          <w:tcPr>
            <w:tcW w:w="677" w:type="dxa"/>
          </w:tcPr>
          <w:p w:rsidR="007775CA" w:rsidRDefault="007775CA">
            <w:pPr>
              <w:pStyle w:val="TableParagraph"/>
              <w:spacing w:before="4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1983" w:type="dxa"/>
          </w:tcPr>
          <w:p w:rsidR="007775CA" w:rsidRDefault="00A82BF5">
            <w:pPr>
              <w:pStyle w:val="TableParagraph"/>
              <w:spacing w:before="190" w:line="276" w:lineRule="auto"/>
              <w:ind w:left="233" w:right="169"/>
              <w:rPr>
                <w:sz w:val="24"/>
              </w:rPr>
            </w:pPr>
            <w:r>
              <w:rPr>
                <w:sz w:val="24"/>
              </w:rPr>
              <w:t>Геометрически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величины</w:t>
            </w:r>
          </w:p>
        </w:tc>
        <w:tc>
          <w:tcPr>
            <w:tcW w:w="927" w:type="dxa"/>
          </w:tcPr>
          <w:p w:rsidR="007775CA" w:rsidRDefault="007775CA">
            <w:pPr>
              <w:pStyle w:val="TableParagraph"/>
              <w:spacing w:before="4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ind w:left="43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796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63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949" w:type="dxa"/>
          </w:tcPr>
          <w:p w:rsidR="007775CA" w:rsidRDefault="00A82BF5">
            <w:pPr>
              <w:pStyle w:val="TableParagraph"/>
              <w:spacing w:before="27" w:line="280" w:lineRule="auto"/>
              <w:ind w:left="232"/>
              <w:rPr>
                <w:sz w:val="24"/>
              </w:rPr>
            </w:pPr>
            <w:r>
              <w:rPr>
                <w:sz w:val="24"/>
              </w:rPr>
              <w:t>[Библиотека ЦОК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[</w:t>
            </w:r>
            <w:hyperlink r:id="rId288">
              <w:r>
                <w:rPr>
                  <w:color w:val="0000FF"/>
                  <w:spacing w:val="-1"/>
                  <w:u w:val="single" w:color="0000FF"/>
                </w:rPr>
                <w:t>https://m.edsoo.ru/7f4110fe</w:t>
              </w:r>
            </w:hyperlink>
            <w:r>
              <w:rPr>
                <w:spacing w:val="-1"/>
                <w:sz w:val="24"/>
              </w:rPr>
              <w:t>]</w:t>
            </w:r>
          </w:p>
          <w:p w:rsidR="007775CA" w:rsidRDefault="00A82BF5">
            <w:pPr>
              <w:pStyle w:val="TableParagraph"/>
              <w:spacing w:line="269" w:lineRule="exact"/>
              <w:ind w:left="232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 w:rsidR="007775CA">
        <w:trPr>
          <w:trHeight w:val="551"/>
        </w:trPr>
        <w:tc>
          <w:tcPr>
            <w:tcW w:w="2660" w:type="dxa"/>
            <w:gridSpan w:val="2"/>
          </w:tcPr>
          <w:p w:rsidR="007775CA" w:rsidRDefault="00A82BF5">
            <w:pPr>
              <w:pStyle w:val="TableParagraph"/>
              <w:spacing w:before="123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27" w:type="dxa"/>
          </w:tcPr>
          <w:p w:rsidR="007775CA" w:rsidRDefault="00A82BF5">
            <w:pPr>
              <w:pStyle w:val="TableParagraph"/>
              <w:spacing w:before="123"/>
              <w:ind w:left="43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6608" w:type="dxa"/>
            <w:gridSpan w:val="3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364"/>
        </w:trPr>
        <w:tc>
          <w:tcPr>
            <w:tcW w:w="10195" w:type="dxa"/>
            <w:gridSpan w:val="6"/>
          </w:tcPr>
          <w:p w:rsidR="007775CA" w:rsidRDefault="00A82BF5">
            <w:pPr>
              <w:pStyle w:val="TableParagraph"/>
              <w:spacing w:before="37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5. Математическая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информация</w:t>
            </w:r>
          </w:p>
        </w:tc>
      </w:tr>
      <w:tr w:rsidR="007775CA">
        <w:trPr>
          <w:trHeight w:val="998"/>
        </w:trPr>
        <w:tc>
          <w:tcPr>
            <w:tcW w:w="677" w:type="dxa"/>
          </w:tcPr>
          <w:p w:rsidR="007775CA" w:rsidRDefault="007775CA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1983" w:type="dxa"/>
          </w:tcPr>
          <w:p w:rsidR="007775CA" w:rsidRDefault="00A82BF5">
            <w:pPr>
              <w:pStyle w:val="TableParagraph"/>
              <w:spacing w:before="186" w:line="276" w:lineRule="auto"/>
              <w:ind w:left="233" w:right="158"/>
              <w:rPr>
                <w:sz w:val="24"/>
              </w:rPr>
            </w:pPr>
            <w:r>
              <w:rPr>
                <w:spacing w:val="-1"/>
                <w:sz w:val="24"/>
              </w:rPr>
              <w:t>Математическа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</w:p>
        </w:tc>
        <w:tc>
          <w:tcPr>
            <w:tcW w:w="927" w:type="dxa"/>
          </w:tcPr>
          <w:p w:rsidR="007775CA" w:rsidRDefault="007775CA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7775CA" w:rsidRDefault="00A82BF5">
            <w:pPr>
              <w:pStyle w:val="TableParagraph"/>
              <w:ind w:left="43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796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63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949" w:type="dxa"/>
          </w:tcPr>
          <w:p w:rsidR="007775CA" w:rsidRDefault="00A82BF5">
            <w:pPr>
              <w:pStyle w:val="TableParagraph"/>
              <w:spacing w:before="27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[Библиотека ЦОК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[</w:t>
            </w:r>
            <w:hyperlink r:id="rId289">
              <w:r>
                <w:rPr>
                  <w:color w:val="0000FF"/>
                  <w:spacing w:val="-1"/>
                  <w:u w:val="single" w:color="0000FF"/>
                </w:rPr>
                <w:t>https://m.edsoo.ru/7f4110fe</w:t>
              </w:r>
            </w:hyperlink>
            <w:r>
              <w:rPr>
                <w:spacing w:val="-1"/>
                <w:sz w:val="24"/>
              </w:rPr>
              <w:t>]</w:t>
            </w:r>
          </w:p>
          <w:p w:rsidR="007775CA" w:rsidRDefault="00A82BF5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 w:rsidR="007775CA">
        <w:trPr>
          <w:trHeight w:val="551"/>
        </w:trPr>
        <w:tc>
          <w:tcPr>
            <w:tcW w:w="2660" w:type="dxa"/>
            <w:gridSpan w:val="2"/>
          </w:tcPr>
          <w:p w:rsidR="007775CA" w:rsidRDefault="00A82BF5">
            <w:pPr>
              <w:pStyle w:val="TableParagraph"/>
              <w:spacing w:before="123"/>
              <w:ind w:left="237"/>
              <w:rPr>
                <w:sz w:val="24"/>
              </w:rPr>
            </w:pPr>
            <w:r>
              <w:rPr>
                <w:sz w:val="24"/>
              </w:rPr>
              <w:lastRenderedPageBreak/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27" w:type="dxa"/>
          </w:tcPr>
          <w:p w:rsidR="007775CA" w:rsidRDefault="00A82BF5">
            <w:pPr>
              <w:pStyle w:val="TableParagraph"/>
              <w:spacing w:before="123"/>
              <w:ind w:left="43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608" w:type="dxa"/>
            <w:gridSpan w:val="3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998"/>
        </w:trPr>
        <w:tc>
          <w:tcPr>
            <w:tcW w:w="2660" w:type="dxa"/>
            <w:gridSpan w:val="2"/>
          </w:tcPr>
          <w:p w:rsidR="007775CA" w:rsidRDefault="00A82BF5">
            <w:pPr>
              <w:pStyle w:val="TableParagraph"/>
              <w:spacing w:before="27"/>
              <w:ind w:left="237"/>
              <w:rPr>
                <w:sz w:val="24"/>
              </w:rPr>
            </w:pPr>
            <w:r>
              <w:rPr>
                <w:sz w:val="24"/>
              </w:rPr>
              <w:t>Повторение</w:t>
            </w:r>
          </w:p>
          <w:p w:rsidR="007775CA" w:rsidRDefault="00A82BF5">
            <w:pPr>
              <w:pStyle w:val="TableParagraph"/>
              <w:spacing w:before="41" w:line="276" w:lineRule="auto"/>
              <w:ind w:left="237" w:right="1088"/>
              <w:rPr>
                <w:sz w:val="24"/>
              </w:rPr>
            </w:pPr>
            <w:r>
              <w:rPr>
                <w:spacing w:val="-1"/>
                <w:sz w:val="24"/>
              </w:rPr>
              <w:t>пройденного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927" w:type="dxa"/>
          </w:tcPr>
          <w:p w:rsidR="007775CA" w:rsidRDefault="007775CA">
            <w:pPr>
              <w:pStyle w:val="TableParagraph"/>
              <w:spacing w:before="4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ind w:left="49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96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63" w:type="dxa"/>
          </w:tcPr>
          <w:p w:rsidR="007775CA" w:rsidRDefault="007775CA">
            <w:pPr>
              <w:pStyle w:val="TableParagraph"/>
              <w:spacing w:before="4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49" w:type="dxa"/>
          </w:tcPr>
          <w:p w:rsidR="007775CA" w:rsidRDefault="00A82BF5">
            <w:pPr>
              <w:pStyle w:val="TableParagraph"/>
              <w:spacing w:before="27" w:line="280" w:lineRule="auto"/>
              <w:ind w:left="232"/>
              <w:rPr>
                <w:sz w:val="24"/>
              </w:rPr>
            </w:pPr>
            <w:r>
              <w:rPr>
                <w:sz w:val="24"/>
              </w:rPr>
              <w:t>[Библиотека ЦОК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[</w:t>
            </w:r>
            <w:hyperlink r:id="rId290">
              <w:r>
                <w:rPr>
                  <w:color w:val="0000FF"/>
                  <w:spacing w:val="-1"/>
                  <w:u w:val="single" w:color="0000FF"/>
                </w:rPr>
                <w:t>https://m.edsoo.ru/7f4110fe</w:t>
              </w:r>
            </w:hyperlink>
            <w:r>
              <w:rPr>
                <w:spacing w:val="-1"/>
                <w:sz w:val="24"/>
              </w:rPr>
              <w:t>]</w:t>
            </w:r>
          </w:p>
          <w:p w:rsidR="007775CA" w:rsidRDefault="00A82BF5">
            <w:pPr>
              <w:pStyle w:val="TableParagraph"/>
              <w:spacing w:line="269" w:lineRule="exact"/>
              <w:ind w:left="232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  <w:tr w:rsidR="007775CA">
        <w:trPr>
          <w:trHeight w:val="993"/>
        </w:trPr>
        <w:tc>
          <w:tcPr>
            <w:tcW w:w="2660" w:type="dxa"/>
            <w:gridSpan w:val="2"/>
          </w:tcPr>
          <w:p w:rsidR="007775CA" w:rsidRDefault="00A82BF5">
            <w:pPr>
              <w:pStyle w:val="TableParagraph"/>
              <w:spacing w:before="27"/>
              <w:ind w:left="237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  <w:p w:rsidR="007775CA" w:rsidRDefault="00A82BF5">
            <w:pPr>
              <w:pStyle w:val="TableParagraph"/>
              <w:spacing w:before="7" w:line="310" w:lineRule="atLeast"/>
              <w:ind w:left="237" w:right="192"/>
              <w:rPr>
                <w:sz w:val="24"/>
              </w:rPr>
            </w:pPr>
            <w:r>
              <w:rPr>
                <w:sz w:val="24"/>
              </w:rPr>
              <w:t>(контрольные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проверочные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работы)</w:t>
            </w:r>
          </w:p>
        </w:tc>
        <w:tc>
          <w:tcPr>
            <w:tcW w:w="927" w:type="dxa"/>
          </w:tcPr>
          <w:p w:rsidR="007775CA" w:rsidRDefault="007775CA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7775CA" w:rsidRDefault="00A82BF5">
            <w:pPr>
              <w:pStyle w:val="TableParagraph"/>
              <w:ind w:left="49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96" w:type="dxa"/>
          </w:tcPr>
          <w:p w:rsidR="007775CA" w:rsidRDefault="007775CA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7775CA" w:rsidRDefault="00A82BF5">
            <w:pPr>
              <w:pStyle w:val="TableParagraph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63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949" w:type="dxa"/>
          </w:tcPr>
          <w:p w:rsidR="007775CA" w:rsidRDefault="00A82BF5">
            <w:pPr>
              <w:pStyle w:val="TableParagraph"/>
              <w:spacing w:before="27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[Библиотека ЦОК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[</w:t>
            </w:r>
            <w:hyperlink r:id="rId291">
              <w:r>
                <w:rPr>
                  <w:color w:val="0000FF"/>
                  <w:spacing w:val="-1"/>
                  <w:u w:val="single" w:color="0000FF"/>
                </w:rPr>
                <w:t>https://m.edsoo.ru/7f4110fe</w:t>
              </w:r>
            </w:hyperlink>
            <w:r>
              <w:rPr>
                <w:spacing w:val="-1"/>
                <w:sz w:val="24"/>
              </w:rPr>
              <w:t>]</w:t>
            </w:r>
          </w:p>
          <w:p w:rsidR="007775CA" w:rsidRDefault="00A82BF5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w w:val="99"/>
                <w:sz w:val="24"/>
              </w:rPr>
              <w:t>]</w:t>
            </w:r>
          </w:p>
        </w:tc>
      </w:tr>
    </w:tbl>
    <w:p w:rsidR="007775CA" w:rsidRDefault="007775CA">
      <w:pPr>
        <w:spacing w:line="275" w:lineRule="exact"/>
        <w:rPr>
          <w:sz w:val="24"/>
        </w:rPr>
        <w:sectPr w:rsidR="007775CA">
          <w:pgSz w:w="11920" w:h="16850"/>
          <w:pgMar w:top="960" w:right="0" w:bottom="1060" w:left="1160" w:header="0" w:footer="880" w:gutter="0"/>
          <w:cols w:space="720"/>
        </w:sectPr>
      </w:pPr>
    </w:p>
    <w:tbl>
      <w:tblPr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2660"/>
        <w:gridCol w:w="927"/>
        <w:gridCol w:w="1796"/>
        <w:gridCol w:w="1863"/>
        <w:gridCol w:w="2949"/>
      </w:tblGrid>
      <w:tr w:rsidR="007775CA">
        <w:trPr>
          <w:trHeight w:val="1310"/>
        </w:trPr>
        <w:tc>
          <w:tcPr>
            <w:tcW w:w="2660" w:type="dxa"/>
          </w:tcPr>
          <w:p w:rsidR="007775CA" w:rsidRDefault="00A82BF5">
            <w:pPr>
              <w:pStyle w:val="TableParagraph"/>
              <w:spacing w:before="27" w:line="278" w:lineRule="auto"/>
              <w:ind w:left="237" w:right="785"/>
              <w:rPr>
                <w:sz w:val="24"/>
              </w:rPr>
            </w:pPr>
            <w:r>
              <w:rPr>
                <w:sz w:val="24"/>
              </w:rPr>
              <w:lastRenderedPageBreak/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7775CA" w:rsidRDefault="00A82BF5">
            <w:pPr>
              <w:pStyle w:val="TableParagraph"/>
              <w:spacing w:line="271" w:lineRule="exact"/>
              <w:ind w:left="237"/>
              <w:rPr>
                <w:sz w:val="24"/>
              </w:rPr>
            </w:pPr>
            <w:r>
              <w:rPr>
                <w:sz w:val="24"/>
              </w:rPr>
              <w:t>ПРОГРАММЕ</w:t>
            </w:r>
          </w:p>
        </w:tc>
        <w:tc>
          <w:tcPr>
            <w:tcW w:w="927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08"/>
              <w:ind w:left="372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796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08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63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08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49" w:type="dxa"/>
          </w:tcPr>
          <w:p w:rsidR="007775CA" w:rsidRDefault="007775CA">
            <w:pPr>
              <w:pStyle w:val="TableParagraph"/>
            </w:pPr>
          </w:p>
        </w:tc>
      </w:tr>
    </w:tbl>
    <w:p w:rsidR="007775CA" w:rsidRDefault="007775CA">
      <w:pPr>
        <w:pStyle w:val="a3"/>
        <w:ind w:left="0" w:firstLine="0"/>
        <w:jc w:val="left"/>
        <w:rPr>
          <w:b/>
          <w:sz w:val="20"/>
        </w:rPr>
      </w:pPr>
    </w:p>
    <w:p w:rsidR="007775CA" w:rsidRDefault="007775CA">
      <w:pPr>
        <w:pStyle w:val="a3"/>
        <w:spacing w:before="10"/>
        <w:ind w:left="0" w:firstLine="0"/>
        <w:jc w:val="left"/>
        <w:rPr>
          <w:b/>
          <w:sz w:val="15"/>
        </w:rPr>
      </w:pPr>
    </w:p>
    <w:p w:rsidR="007775CA" w:rsidRDefault="00A82BF5">
      <w:pPr>
        <w:pStyle w:val="a5"/>
        <w:numPr>
          <w:ilvl w:val="0"/>
          <w:numId w:val="1"/>
        </w:numPr>
        <w:tabs>
          <w:tab w:val="left" w:pos="554"/>
        </w:tabs>
        <w:spacing w:before="87" w:after="50"/>
        <w:rPr>
          <w:b/>
          <w:sz w:val="28"/>
        </w:rPr>
      </w:pPr>
      <w:r>
        <w:rPr>
          <w:b/>
          <w:sz w:val="28"/>
        </w:rPr>
        <w:t>КЛАСС</w:t>
      </w:r>
    </w:p>
    <w:tbl>
      <w:tblPr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87"/>
        <w:gridCol w:w="2026"/>
        <w:gridCol w:w="946"/>
        <w:gridCol w:w="1839"/>
        <w:gridCol w:w="1901"/>
        <w:gridCol w:w="2795"/>
      </w:tblGrid>
      <w:tr w:rsidR="007775CA">
        <w:trPr>
          <w:trHeight w:val="364"/>
        </w:trPr>
        <w:tc>
          <w:tcPr>
            <w:tcW w:w="687" w:type="dxa"/>
            <w:vMerge w:val="restart"/>
          </w:tcPr>
          <w:p w:rsidR="007775CA" w:rsidRDefault="00A82BF5">
            <w:pPr>
              <w:pStyle w:val="TableParagraph"/>
              <w:spacing w:before="203" w:line="276" w:lineRule="auto"/>
              <w:ind w:left="237" w:right="20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2026" w:type="dxa"/>
            <w:vMerge w:val="restart"/>
          </w:tcPr>
          <w:p w:rsidR="007775CA" w:rsidRDefault="00A82BF5">
            <w:pPr>
              <w:pStyle w:val="TableParagraph"/>
              <w:spacing w:before="203" w:line="276" w:lineRule="auto"/>
              <w:ind w:left="232" w:right="17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4686" w:type="dxa"/>
            <w:gridSpan w:val="3"/>
          </w:tcPr>
          <w:p w:rsidR="007775CA" w:rsidRDefault="00A82BF5">
            <w:pPr>
              <w:pStyle w:val="TableParagraph"/>
              <w:spacing w:before="40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795" w:type="dxa"/>
            <w:vMerge w:val="restart"/>
          </w:tcPr>
          <w:p w:rsidR="007775CA" w:rsidRDefault="00A82BF5">
            <w:pPr>
              <w:pStyle w:val="TableParagraph"/>
              <w:spacing w:before="40" w:line="276" w:lineRule="auto"/>
              <w:ind w:left="238" w:right="654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7775CA">
        <w:trPr>
          <w:trHeight w:val="1253"/>
        </w:trPr>
        <w:tc>
          <w:tcPr>
            <w:tcW w:w="687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  <w:tc>
          <w:tcPr>
            <w:tcW w:w="2026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</w:tcPr>
          <w:p w:rsidR="007775CA" w:rsidRDefault="00A82BF5">
            <w:pPr>
              <w:pStyle w:val="TableParagraph"/>
              <w:spacing w:before="174" w:line="276" w:lineRule="auto"/>
              <w:ind w:left="238" w:right="200"/>
              <w:rPr>
                <w:b/>
                <w:sz w:val="24"/>
              </w:rPr>
            </w:pPr>
            <w:r>
              <w:rPr>
                <w:b/>
                <w:sz w:val="24"/>
              </w:rPr>
              <w:t>Всег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</w:p>
        </w:tc>
        <w:tc>
          <w:tcPr>
            <w:tcW w:w="1839" w:type="dxa"/>
          </w:tcPr>
          <w:p w:rsidR="007775CA" w:rsidRDefault="00A82BF5">
            <w:pPr>
              <w:pStyle w:val="TableParagraph"/>
              <w:spacing w:before="174" w:line="276" w:lineRule="auto"/>
              <w:ind w:left="232" w:right="191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01" w:type="dxa"/>
          </w:tcPr>
          <w:p w:rsidR="007775CA" w:rsidRDefault="00A82BF5">
            <w:pPr>
              <w:pStyle w:val="TableParagraph"/>
              <w:spacing w:before="174" w:line="276" w:lineRule="auto"/>
              <w:ind w:left="233" w:right="183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795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</w:tr>
      <w:tr w:rsidR="007775CA">
        <w:trPr>
          <w:trHeight w:val="364"/>
        </w:trPr>
        <w:tc>
          <w:tcPr>
            <w:tcW w:w="10194" w:type="dxa"/>
            <w:gridSpan w:val="6"/>
          </w:tcPr>
          <w:p w:rsidR="007775CA" w:rsidRDefault="00A82BF5">
            <w:pPr>
              <w:pStyle w:val="TableParagraph"/>
              <w:spacing w:before="4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Числа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величины</w:t>
            </w:r>
          </w:p>
        </w:tc>
      </w:tr>
      <w:tr w:rsidR="007775CA">
        <w:trPr>
          <w:trHeight w:val="946"/>
        </w:trPr>
        <w:tc>
          <w:tcPr>
            <w:tcW w:w="687" w:type="dxa"/>
          </w:tcPr>
          <w:p w:rsidR="007775CA" w:rsidRDefault="007775CA">
            <w:pPr>
              <w:pStyle w:val="TableParagraph"/>
              <w:spacing w:before="5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2026" w:type="dxa"/>
          </w:tcPr>
          <w:p w:rsidR="007775CA" w:rsidRDefault="007775CA">
            <w:pPr>
              <w:pStyle w:val="TableParagraph"/>
              <w:spacing w:before="5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Числа</w:t>
            </w:r>
          </w:p>
        </w:tc>
        <w:tc>
          <w:tcPr>
            <w:tcW w:w="946" w:type="dxa"/>
          </w:tcPr>
          <w:p w:rsidR="007775CA" w:rsidRDefault="007775CA">
            <w:pPr>
              <w:pStyle w:val="TableParagraph"/>
              <w:spacing w:before="5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spacing w:before="1"/>
              <w:ind w:left="44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39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901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795" w:type="dxa"/>
          </w:tcPr>
          <w:p w:rsidR="007775CA" w:rsidRDefault="00A82BF5"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8" w:line="290" w:lineRule="atLeast"/>
              <w:ind w:left="238" w:right="185"/>
            </w:pPr>
            <w:hyperlink r:id="rId292">
              <w:r w:rsidR="00A82BF5">
                <w:rPr>
                  <w:color w:val="0000FF"/>
                  <w:u w:val="single" w:color="0000FF"/>
                </w:rPr>
                <w:t>https://m.edsoo.ru/7f411f3</w:t>
              </w:r>
            </w:hyperlink>
            <w:r w:rsidR="00A82BF5">
              <w:rPr>
                <w:color w:val="0000FF"/>
                <w:spacing w:val="-52"/>
              </w:rPr>
              <w:t xml:space="preserve"> </w:t>
            </w:r>
            <w:hyperlink r:id="rId293">
              <w:r w:rsidR="00A82BF5">
                <w:rPr>
                  <w:color w:val="0000FF"/>
                  <w:u w:val="single" w:color="0000FF"/>
                </w:rPr>
                <w:t>6</w:t>
              </w:r>
            </w:hyperlink>
          </w:p>
        </w:tc>
      </w:tr>
      <w:tr w:rsidR="007775CA">
        <w:trPr>
          <w:trHeight w:val="940"/>
        </w:trPr>
        <w:tc>
          <w:tcPr>
            <w:tcW w:w="687" w:type="dxa"/>
          </w:tcPr>
          <w:p w:rsidR="007775CA" w:rsidRDefault="007775CA">
            <w:pPr>
              <w:pStyle w:val="TableParagraph"/>
              <w:spacing w:before="5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2026" w:type="dxa"/>
          </w:tcPr>
          <w:p w:rsidR="007775CA" w:rsidRDefault="007775CA">
            <w:pPr>
              <w:pStyle w:val="TableParagraph"/>
              <w:spacing w:before="5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Величины</w:t>
            </w:r>
          </w:p>
        </w:tc>
        <w:tc>
          <w:tcPr>
            <w:tcW w:w="946" w:type="dxa"/>
          </w:tcPr>
          <w:p w:rsidR="007775CA" w:rsidRDefault="007775CA">
            <w:pPr>
              <w:pStyle w:val="TableParagraph"/>
              <w:spacing w:before="5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spacing w:before="1"/>
              <w:ind w:left="44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39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901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795" w:type="dxa"/>
          </w:tcPr>
          <w:p w:rsidR="007775CA" w:rsidRDefault="00A82BF5"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8" w:line="290" w:lineRule="atLeast"/>
              <w:ind w:left="238" w:right="185"/>
            </w:pPr>
            <w:hyperlink r:id="rId294">
              <w:r w:rsidR="00A82BF5">
                <w:rPr>
                  <w:color w:val="0000FF"/>
                  <w:u w:val="single" w:color="0000FF"/>
                </w:rPr>
                <w:t>https://m.edsoo.ru/7f411f3</w:t>
              </w:r>
            </w:hyperlink>
            <w:r w:rsidR="00A82BF5">
              <w:rPr>
                <w:color w:val="0000FF"/>
                <w:spacing w:val="-52"/>
              </w:rPr>
              <w:t xml:space="preserve"> </w:t>
            </w:r>
            <w:hyperlink r:id="rId295">
              <w:r w:rsidR="00A82BF5">
                <w:rPr>
                  <w:color w:val="0000FF"/>
                  <w:u w:val="single" w:color="0000FF"/>
                </w:rPr>
                <w:t>6</w:t>
              </w:r>
            </w:hyperlink>
          </w:p>
        </w:tc>
      </w:tr>
      <w:tr w:rsidR="007775CA">
        <w:trPr>
          <w:trHeight w:val="557"/>
        </w:trPr>
        <w:tc>
          <w:tcPr>
            <w:tcW w:w="2713" w:type="dxa"/>
            <w:gridSpan w:val="2"/>
          </w:tcPr>
          <w:p w:rsidR="007775CA" w:rsidRDefault="00A82BF5">
            <w:pPr>
              <w:pStyle w:val="TableParagraph"/>
              <w:spacing w:before="136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46" w:type="dxa"/>
          </w:tcPr>
          <w:p w:rsidR="007775CA" w:rsidRDefault="00A82BF5">
            <w:pPr>
              <w:pStyle w:val="TableParagraph"/>
              <w:spacing w:before="136"/>
              <w:ind w:left="449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535" w:type="dxa"/>
            <w:gridSpan w:val="3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359"/>
        </w:trPr>
        <w:tc>
          <w:tcPr>
            <w:tcW w:w="10194" w:type="dxa"/>
            <w:gridSpan w:val="6"/>
          </w:tcPr>
          <w:p w:rsidR="007775CA" w:rsidRDefault="00A82BF5">
            <w:pPr>
              <w:pStyle w:val="TableParagraph"/>
              <w:spacing w:before="4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Арифметические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</w:p>
        </w:tc>
      </w:tr>
      <w:tr w:rsidR="007775CA">
        <w:trPr>
          <w:trHeight w:val="945"/>
        </w:trPr>
        <w:tc>
          <w:tcPr>
            <w:tcW w:w="687" w:type="dxa"/>
          </w:tcPr>
          <w:p w:rsidR="007775CA" w:rsidRDefault="007775CA">
            <w:pPr>
              <w:pStyle w:val="TableParagraph"/>
              <w:spacing w:before="5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2026" w:type="dxa"/>
          </w:tcPr>
          <w:p w:rsidR="007775CA" w:rsidRDefault="007775CA">
            <w:pPr>
              <w:pStyle w:val="TableParagraph"/>
              <w:spacing w:before="5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Вычисления</w:t>
            </w:r>
          </w:p>
        </w:tc>
        <w:tc>
          <w:tcPr>
            <w:tcW w:w="946" w:type="dxa"/>
          </w:tcPr>
          <w:p w:rsidR="007775CA" w:rsidRDefault="007775CA">
            <w:pPr>
              <w:pStyle w:val="TableParagraph"/>
              <w:spacing w:before="5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spacing w:before="1"/>
              <w:ind w:left="44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839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901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795" w:type="dxa"/>
          </w:tcPr>
          <w:p w:rsidR="007775CA" w:rsidRDefault="00A82BF5"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18" w:line="280" w:lineRule="atLeast"/>
              <w:ind w:left="238" w:right="185"/>
            </w:pPr>
            <w:hyperlink r:id="rId296">
              <w:r w:rsidR="00A82BF5">
                <w:rPr>
                  <w:color w:val="0000FF"/>
                  <w:u w:val="single" w:color="0000FF"/>
                </w:rPr>
                <w:t>https://m.edsoo.ru/7f411f3</w:t>
              </w:r>
            </w:hyperlink>
            <w:r w:rsidR="00A82BF5">
              <w:rPr>
                <w:color w:val="0000FF"/>
                <w:spacing w:val="-52"/>
              </w:rPr>
              <w:t xml:space="preserve"> </w:t>
            </w:r>
            <w:hyperlink r:id="rId297">
              <w:r w:rsidR="00A82BF5">
                <w:rPr>
                  <w:color w:val="0000FF"/>
                  <w:u w:val="single" w:color="0000FF"/>
                </w:rPr>
                <w:t>6</w:t>
              </w:r>
            </w:hyperlink>
          </w:p>
        </w:tc>
      </w:tr>
      <w:tr w:rsidR="007775CA">
        <w:trPr>
          <w:trHeight w:val="945"/>
        </w:trPr>
        <w:tc>
          <w:tcPr>
            <w:tcW w:w="687" w:type="dxa"/>
          </w:tcPr>
          <w:p w:rsidR="007775CA" w:rsidRDefault="007775CA">
            <w:pPr>
              <w:pStyle w:val="TableParagraph"/>
              <w:spacing w:before="6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2026" w:type="dxa"/>
          </w:tcPr>
          <w:p w:rsidR="007775CA" w:rsidRDefault="00A82BF5">
            <w:pPr>
              <w:pStyle w:val="TableParagraph"/>
              <w:spacing w:before="170" w:line="276" w:lineRule="auto"/>
              <w:ind w:left="232" w:right="628"/>
              <w:rPr>
                <w:sz w:val="24"/>
              </w:rPr>
            </w:pPr>
            <w:r>
              <w:rPr>
                <w:sz w:val="24"/>
              </w:rPr>
              <w:t>Числовые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</w:p>
        </w:tc>
        <w:tc>
          <w:tcPr>
            <w:tcW w:w="946" w:type="dxa"/>
          </w:tcPr>
          <w:p w:rsidR="007775CA" w:rsidRDefault="007775CA">
            <w:pPr>
              <w:pStyle w:val="TableParagraph"/>
              <w:spacing w:before="6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ind w:left="44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39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901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795" w:type="dxa"/>
          </w:tcPr>
          <w:p w:rsidR="007775CA" w:rsidRDefault="00A82BF5"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23" w:line="280" w:lineRule="atLeast"/>
              <w:ind w:left="238" w:right="185"/>
            </w:pPr>
            <w:hyperlink r:id="rId298">
              <w:r w:rsidR="00A82BF5">
                <w:rPr>
                  <w:color w:val="0000FF"/>
                  <w:u w:val="single" w:color="0000FF"/>
                </w:rPr>
                <w:t>https://m.edsoo.ru/7f411f3</w:t>
              </w:r>
            </w:hyperlink>
            <w:r w:rsidR="00A82BF5">
              <w:rPr>
                <w:color w:val="0000FF"/>
                <w:spacing w:val="-52"/>
              </w:rPr>
              <w:t xml:space="preserve"> </w:t>
            </w:r>
            <w:hyperlink r:id="rId299">
              <w:r w:rsidR="00A82BF5">
                <w:rPr>
                  <w:color w:val="0000FF"/>
                  <w:u w:val="single" w:color="0000FF"/>
                </w:rPr>
                <w:t>6</w:t>
              </w:r>
            </w:hyperlink>
          </w:p>
        </w:tc>
      </w:tr>
      <w:tr w:rsidR="007775CA">
        <w:trPr>
          <w:trHeight w:val="551"/>
        </w:trPr>
        <w:tc>
          <w:tcPr>
            <w:tcW w:w="2713" w:type="dxa"/>
            <w:gridSpan w:val="2"/>
          </w:tcPr>
          <w:p w:rsidR="007775CA" w:rsidRDefault="00A82BF5">
            <w:pPr>
              <w:pStyle w:val="TableParagraph"/>
              <w:spacing w:before="131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46" w:type="dxa"/>
          </w:tcPr>
          <w:p w:rsidR="007775CA" w:rsidRDefault="00A82BF5">
            <w:pPr>
              <w:pStyle w:val="TableParagraph"/>
              <w:spacing w:before="131"/>
              <w:ind w:left="449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6535" w:type="dxa"/>
            <w:gridSpan w:val="3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364"/>
        </w:trPr>
        <w:tc>
          <w:tcPr>
            <w:tcW w:w="10194" w:type="dxa"/>
            <w:gridSpan w:val="6"/>
          </w:tcPr>
          <w:p w:rsidR="007775CA" w:rsidRDefault="00A82BF5">
            <w:pPr>
              <w:pStyle w:val="TableParagraph"/>
              <w:spacing w:before="4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Текстовые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</w:tr>
      <w:tr w:rsidR="007775CA">
        <w:trPr>
          <w:trHeight w:val="945"/>
        </w:trPr>
        <w:tc>
          <w:tcPr>
            <w:tcW w:w="687" w:type="dxa"/>
          </w:tcPr>
          <w:p w:rsidR="007775CA" w:rsidRDefault="007775CA">
            <w:pPr>
              <w:pStyle w:val="TableParagraph"/>
              <w:spacing w:before="6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2026" w:type="dxa"/>
          </w:tcPr>
          <w:p w:rsidR="007775CA" w:rsidRDefault="00A82BF5">
            <w:pPr>
              <w:pStyle w:val="TableParagraph"/>
              <w:spacing w:before="170" w:line="276" w:lineRule="auto"/>
              <w:ind w:left="232" w:right="118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946" w:type="dxa"/>
          </w:tcPr>
          <w:p w:rsidR="007775CA" w:rsidRDefault="007775CA">
            <w:pPr>
              <w:pStyle w:val="TableParagraph"/>
              <w:spacing w:before="6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ind w:left="44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839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901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795" w:type="dxa"/>
          </w:tcPr>
          <w:p w:rsidR="007775CA" w:rsidRDefault="00A82BF5">
            <w:pPr>
              <w:pStyle w:val="TableParagraph"/>
              <w:spacing w:before="3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8" w:line="290" w:lineRule="atLeast"/>
              <w:ind w:left="238" w:right="185"/>
            </w:pPr>
            <w:hyperlink r:id="rId300">
              <w:r w:rsidR="00A82BF5">
                <w:rPr>
                  <w:color w:val="0000FF"/>
                  <w:u w:val="single" w:color="0000FF"/>
                </w:rPr>
                <w:t>https://m.edsoo.ru/7f411f3</w:t>
              </w:r>
            </w:hyperlink>
            <w:r w:rsidR="00A82BF5">
              <w:rPr>
                <w:color w:val="0000FF"/>
                <w:spacing w:val="-52"/>
              </w:rPr>
              <w:t xml:space="preserve"> </w:t>
            </w:r>
            <w:hyperlink r:id="rId301">
              <w:r w:rsidR="00A82BF5">
                <w:rPr>
                  <w:color w:val="0000FF"/>
                  <w:u w:val="single" w:color="0000FF"/>
                </w:rPr>
                <w:t>6</w:t>
              </w:r>
            </w:hyperlink>
          </w:p>
        </w:tc>
      </w:tr>
      <w:tr w:rsidR="007775CA">
        <w:trPr>
          <w:trHeight w:val="551"/>
        </w:trPr>
        <w:tc>
          <w:tcPr>
            <w:tcW w:w="2713" w:type="dxa"/>
            <w:gridSpan w:val="2"/>
          </w:tcPr>
          <w:p w:rsidR="007775CA" w:rsidRDefault="00A82BF5">
            <w:pPr>
              <w:pStyle w:val="TableParagraph"/>
              <w:spacing w:before="131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46" w:type="dxa"/>
          </w:tcPr>
          <w:p w:rsidR="007775CA" w:rsidRDefault="00A82BF5">
            <w:pPr>
              <w:pStyle w:val="TableParagraph"/>
              <w:spacing w:before="131"/>
              <w:ind w:left="44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535" w:type="dxa"/>
            <w:gridSpan w:val="3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360"/>
        </w:trPr>
        <w:tc>
          <w:tcPr>
            <w:tcW w:w="10194" w:type="dxa"/>
            <w:gridSpan w:val="6"/>
          </w:tcPr>
          <w:p w:rsidR="007775CA" w:rsidRDefault="00A82BF5">
            <w:pPr>
              <w:pStyle w:val="TableParagraph"/>
              <w:spacing w:before="4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Пространственные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геометрические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фигуры</w:t>
            </w:r>
          </w:p>
        </w:tc>
      </w:tr>
      <w:tr w:rsidR="007775CA">
        <w:trPr>
          <w:trHeight w:val="945"/>
        </w:trPr>
        <w:tc>
          <w:tcPr>
            <w:tcW w:w="687" w:type="dxa"/>
          </w:tcPr>
          <w:p w:rsidR="007775CA" w:rsidRDefault="007775CA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2026" w:type="dxa"/>
          </w:tcPr>
          <w:p w:rsidR="007775CA" w:rsidRDefault="00A82BF5">
            <w:pPr>
              <w:pStyle w:val="TableParagraph"/>
              <w:spacing w:before="169" w:line="280" w:lineRule="auto"/>
              <w:ind w:left="232" w:right="106"/>
              <w:rPr>
                <w:sz w:val="24"/>
              </w:rPr>
            </w:pPr>
            <w:r>
              <w:rPr>
                <w:sz w:val="24"/>
              </w:rPr>
              <w:t>Геометрические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</w:p>
        </w:tc>
        <w:tc>
          <w:tcPr>
            <w:tcW w:w="946" w:type="dxa"/>
          </w:tcPr>
          <w:p w:rsidR="007775CA" w:rsidRDefault="007775CA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ind w:left="44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39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901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795" w:type="dxa"/>
          </w:tcPr>
          <w:p w:rsidR="007775CA" w:rsidRDefault="00A82BF5"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8" w:line="290" w:lineRule="atLeast"/>
              <w:ind w:left="238" w:right="185"/>
            </w:pPr>
            <w:hyperlink r:id="rId302">
              <w:r w:rsidR="00A82BF5">
                <w:rPr>
                  <w:color w:val="0000FF"/>
                  <w:u w:val="single" w:color="0000FF"/>
                </w:rPr>
                <w:t>https://m.edsoo.ru/7f411f3</w:t>
              </w:r>
            </w:hyperlink>
            <w:r w:rsidR="00A82BF5">
              <w:rPr>
                <w:color w:val="0000FF"/>
                <w:spacing w:val="-52"/>
              </w:rPr>
              <w:t xml:space="preserve"> </w:t>
            </w:r>
            <w:hyperlink r:id="rId303">
              <w:r w:rsidR="00A82BF5">
                <w:rPr>
                  <w:color w:val="0000FF"/>
                  <w:u w:val="single" w:color="0000FF"/>
                </w:rPr>
                <w:t>6</w:t>
              </w:r>
            </w:hyperlink>
          </w:p>
        </w:tc>
      </w:tr>
      <w:tr w:rsidR="007775CA">
        <w:trPr>
          <w:trHeight w:val="946"/>
        </w:trPr>
        <w:tc>
          <w:tcPr>
            <w:tcW w:w="687" w:type="dxa"/>
          </w:tcPr>
          <w:p w:rsidR="007775CA" w:rsidRDefault="007775CA">
            <w:pPr>
              <w:pStyle w:val="TableParagraph"/>
              <w:spacing w:before="5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2026" w:type="dxa"/>
          </w:tcPr>
          <w:p w:rsidR="007775CA" w:rsidRDefault="00A82BF5">
            <w:pPr>
              <w:pStyle w:val="TableParagraph"/>
              <w:spacing w:before="169" w:line="276" w:lineRule="auto"/>
              <w:ind w:left="232" w:right="106"/>
              <w:rPr>
                <w:sz w:val="24"/>
              </w:rPr>
            </w:pPr>
            <w:r>
              <w:rPr>
                <w:sz w:val="24"/>
              </w:rPr>
              <w:t>Геометрические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</w:p>
        </w:tc>
        <w:tc>
          <w:tcPr>
            <w:tcW w:w="946" w:type="dxa"/>
          </w:tcPr>
          <w:p w:rsidR="007775CA" w:rsidRDefault="007775CA">
            <w:pPr>
              <w:pStyle w:val="TableParagraph"/>
              <w:spacing w:before="5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spacing w:before="1"/>
              <w:ind w:left="50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39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901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795" w:type="dxa"/>
          </w:tcPr>
          <w:p w:rsidR="007775CA" w:rsidRDefault="00A82BF5"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8" w:line="290" w:lineRule="atLeast"/>
              <w:ind w:left="238" w:right="185"/>
            </w:pPr>
            <w:hyperlink r:id="rId304">
              <w:r w:rsidR="00A82BF5">
                <w:rPr>
                  <w:color w:val="0000FF"/>
                  <w:u w:val="single" w:color="0000FF"/>
                </w:rPr>
                <w:t>https://m.edsoo.ru/7f411f3</w:t>
              </w:r>
            </w:hyperlink>
            <w:r w:rsidR="00A82BF5">
              <w:rPr>
                <w:color w:val="0000FF"/>
                <w:spacing w:val="-52"/>
              </w:rPr>
              <w:t xml:space="preserve"> </w:t>
            </w:r>
            <w:hyperlink r:id="rId305">
              <w:r w:rsidR="00A82BF5">
                <w:rPr>
                  <w:color w:val="0000FF"/>
                  <w:u w:val="single" w:color="0000FF"/>
                </w:rPr>
                <w:t>6</w:t>
              </w:r>
            </w:hyperlink>
          </w:p>
        </w:tc>
      </w:tr>
      <w:tr w:rsidR="007775CA">
        <w:trPr>
          <w:trHeight w:val="551"/>
        </w:trPr>
        <w:tc>
          <w:tcPr>
            <w:tcW w:w="2713" w:type="dxa"/>
            <w:gridSpan w:val="2"/>
          </w:tcPr>
          <w:p w:rsidR="007775CA" w:rsidRDefault="00A82BF5">
            <w:pPr>
              <w:pStyle w:val="TableParagraph"/>
              <w:spacing w:before="131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46" w:type="dxa"/>
          </w:tcPr>
          <w:p w:rsidR="007775CA" w:rsidRDefault="00A82BF5">
            <w:pPr>
              <w:pStyle w:val="TableParagraph"/>
              <w:spacing w:before="131"/>
              <w:ind w:left="44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535" w:type="dxa"/>
            <w:gridSpan w:val="3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359"/>
        </w:trPr>
        <w:tc>
          <w:tcPr>
            <w:tcW w:w="10194" w:type="dxa"/>
            <w:gridSpan w:val="6"/>
          </w:tcPr>
          <w:p w:rsidR="007775CA" w:rsidRDefault="00A82BF5">
            <w:pPr>
              <w:pStyle w:val="TableParagraph"/>
              <w:spacing w:before="4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5. Математическая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информация</w:t>
            </w:r>
          </w:p>
        </w:tc>
      </w:tr>
    </w:tbl>
    <w:p w:rsidR="007775CA" w:rsidRDefault="007775CA">
      <w:pPr>
        <w:rPr>
          <w:sz w:val="24"/>
        </w:rPr>
        <w:sectPr w:rsidR="007775CA">
          <w:pgSz w:w="11920" w:h="16850"/>
          <w:pgMar w:top="960" w:right="0" w:bottom="1060" w:left="1160" w:header="0" w:footer="880" w:gutter="0"/>
          <w:cols w:space="720"/>
        </w:sectPr>
      </w:pPr>
    </w:p>
    <w:tbl>
      <w:tblPr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87"/>
        <w:gridCol w:w="2026"/>
        <w:gridCol w:w="946"/>
        <w:gridCol w:w="1839"/>
        <w:gridCol w:w="1901"/>
        <w:gridCol w:w="2795"/>
      </w:tblGrid>
      <w:tr w:rsidR="007775CA">
        <w:trPr>
          <w:trHeight w:val="945"/>
        </w:trPr>
        <w:tc>
          <w:tcPr>
            <w:tcW w:w="687" w:type="dxa"/>
          </w:tcPr>
          <w:p w:rsidR="007775CA" w:rsidRDefault="007775CA">
            <w:pPr>
              <w:pStyle w:val="TableParagraph"/>
              <w:spacing w:before="9"/>
              <w:rPr>
                <w:b/>
                <w:sz w:val="27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2026" w:type="dxa"/>
          </w:tcPr>
          <w:p w:rsidR="007775CA" w:rsidRDefault="00A82BF5">
            <w:pPr>
              <w:pStyle w:val="TableParagraph"/>
              <w:spacing w:before="162" w:line="276" w:lineRule="auto"/>
              <w:ind w:left="232" w:right="202"/>
              <w:rPr>
                <w:sz w:val="24"/>
              </w:rPr>
            </w:pPr>
            <w:r>
              <w:rPr>
                <w:spacing w:val="-1"/>
                <w:sz w:val="24"/>
              </w:rPr>
              <w:t>Математическа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</w:p>
        </w:tc>
        <w:tc>
          <w:tcPr>
            <w:tcW w:w="946" w:type="dxa"/>
          </w:tcPr>
          <w:p w:rsidR="007775CA" w:rsidRDefault="007775CA">
            <w:pPr>
              <w:pStyle w:val="TableParagraph"/>
              <w:spacing w:before="9"/>
              <w:rPr>
                <w:b/>
                <w:sz w:val="27"/>
              </w:rPr>
            </w:pPr>
          </w:p>
          <w:p w:rsidR="007775CA" w:rsidRDefault="00A82BF5">
            <w:pPr>
              <w:pStyle w:val="TableParagraph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39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1901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2795" w:type="dxa"/>
          </w:tcPr>
          <w:p w:rsidR="007775CA" w:rsidRDefault="00A82BF5">
            <w:pPr>
              <w:pStyle w:val="TableParagraph"/>
              <w:spacing w:before="27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45" w:line="273" w:lineRule="auto"/>
              <w:ind w:left="238" w:right="185"/>
            </w:pPr>
            <w:hyperlink r:id="rId306">
              <w:r w:rsidR="00A82BF5">
                <w:rPr>
                  <w:color w:val="0000FF"/>
                  <w:u w:val="single" w:color="0000FF"/>
                </w:rPr>
                <w:t>https://m.edsoo.ru/7f411f3</w:t>
              </w:r>
            </w:hyperlink>
            <w:r w:rsidR="00A82BF5">
              <w:rPr>
                <w:color w:val="0000FF"/>
                <w:spacing w:val="-52"/>
              </w:rPr>
              <w:t xml:space="preserve"> </w:t>
            </w:r>
            <w:hyperlink r:id="rId307">
              <w:r w:rsidR="00A82BF5">
                <w:rPr>
                  <w:color w:val="0000FF"/>
                  <w:u w:val="single" w:color="0000FF"/>
                </w:rPr>
                <w:t>6</w:t>
              </w:r>
            </w:hyperlink>
          </w:p>
        </w:tc>
      </w:tr>
      <w:tr w:rsidR="007775CA">
        <w:trPr>
          <w:trHeight w:val="551"/>
        </w:trPr>
        <w:tc>
          <w:tcPr>
            <w:tcW w:w="2713" w:type="dxa"/>
            <w:gridSpan w:val="2"/>
          </w:tcPr>
          <w:p w:rsidR="007775CA" w:rsidRDefault="00A82BF5">
            <w:pPr>
              <w:pStyle w:val="TableParagraph"/>
              <w:spacing w:before="123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46" w:type="dxa"/>
          </w:tcPr>
          <w:p w:rsidR="007775CA" w:rsidRDefault="00A82BF5">
            <w:pPr>
              <w:pStyle w:val="TableParagraph"/>
              <w:spacing w:before="123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535" w:type="dxa"/>
            <w:gridSpan w:val="3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</w:tr>
      <w:tr w:rsidR="007775CA">
        <w:trPr>
          <w:trHeight w:val="998"/>
        </w:trPr>
        <w:tc>
          <w:tcPr>
            <w:tcW w:w="2713" w:type="dxa"/>
            <w:gridSpan w:val="2"/>
          </w:tcPr>
          <w:p w:rsidR="007775CA" w:rsidRDefault="00A82BF5">
            <w:pPr>
              <w:pStyle w:val="TableParagraph"/>
              <w:spacing w:before="4" w:line="316" w:lineRule="exact"/>
              <w:ind w:left="237" w:right="1141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пройденного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946" w:type="dxa"/>
          </w:tcPr>
          <w:p w:rsidR="007775CA" w:rsidRDefault="007775CA">
            <w:pPr>
              <w:pStyle w:val="TableParagraph"/>
              <w:spacing w:before="4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ind w:right="249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39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1901" w:type="dxa"/>
          </w:tcPr>
          <w:p w:rsidR="007775CA" w:rsidRDefault="007775CA">
            <w:pPr>
              <w:pStyle w:val="TableParagraph"/>
              <w:spacing w:before="4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95" w:type="dxa"/>
          </w:tcPr>
          <w:p w:rsidR="007775CA" w:rsidRDefault="00A82BF5">
            <w:pPr>
              <w:pStyle w:val="TableParagraph"/>
              <w:spacing w:before="57" w:line="278" w:lineRule="auto"/>
              <w:ind w:left="238" w:right="185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308">
              <w:r>
                <w:rPr>
                  <w:color w:val="0000FF"/>
                  <w:u w:val="single" w:color="0000FF"/>
                </w:rPr>
                <w:t>https://m.edsoo.ru/7f411f3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309">
              <w:r>
                <w:rPr>
                  <w:color w:val="0000FF"/>
                  <w:u w:val="single" w:color="0000FF"/>
                </w:rPr>
                <w:t>6</w:t>
              </w:r>
            </w:hyperlink>
          </w:p>
        </w:tc>
      </w:tr>
      <w:tr w:rsidR="007775CA">
        <w:trPr>
          <w:trHeight w:val="998"/>
        </w:trPr>
        <w:tc>
          <w:tcPr>
            <w:tcW w:w="2713" w:type="dxa"/>
            <w:gridSpan w:val="2"/>
          </w:tcPr>
          <w:p w:rsidR="007775CA" w:rsidRDefault="00A82BF5">
            <w:pPr>
              <w:pStyle w:val="TableParagraph"/>
              <w:spacing w:before="27" w:line="276" w:lineRule="auto"/>
              <w:ind w:left="237" w:right="432"/>
              <w:rPr>
                <w:sz w:val="24"/>
              </w:rPr>
            </w:pPr>
            <w:r>
              <w:rPr>
                <w:sz w:val="24"/>
              </w:rPr>
              <w:t>Итоговый контроль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(контрольные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775CA" w:rsidRDefault="00A82BF5">
            <w:pPr>
              <w:pStyle w:val="TableParagraph"/>
              <w:spacing w:before="4"/>
              <w:ind w:left="237"/>
              <w:rPr>
                <w:sz w:val="24"/>
              </w:rPr>
            </w:pPr>
            <w:r>
              <w:rPr>
                <w:sz w:val="24"/>
              </w:rPr>
              <w:t>проверочные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работы)</w:t>
            </w:r>
          </w:p>
        </w:tc>
        <w:tc>
          <w:tcPr>
            <w:tcW w:w="946" w:type="dxa"/>
          </w:tcPr>
          <w:p w:rsidR="007775CA" w:rsidRDefault="007775CA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7775CA" w:rsidRDefault="00A82BF5">
            <w:pPr>
              <w:pStyle w:val="TableParagraph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39" w:type="dxa"/>
          </w:tcPr>
          <w:p w:rsidR="007775CA" w:rsidRDefault="007775CA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7775CA" w:rsidRDefault="00A82BF5">
            <w:pPr>
              <w:pStyle w:val="TableParagraph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1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2795" w:type="dxa"/>
          </w:tcPr>
          <w:p w:rsidR="007775CA" w:rsidRDefault="00A82BF5">
            <w:pPr>
              <w:pStyle w:val="TableParagraph"/>
              <w:spacing w:before="56" w:line="278" w:lineRule="auto"/>
              <w:ind w:left="238" w:right="185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310">
              <w:r>
                <w:rPr>
                  <w:color w:val="0000FF"/>
                  <w:u w:val="single" w:color="0000FF"/>
                </w:rPr>
                <w:t>https://m.edsoo.ru/7f411f3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311">
              <w:r>
                <w:rPr>
                  <w:color w:val="0000FF"/>
                  <w:u w:val="single" w:color="0000FF"/>
                </w:rPr>
                <w:t>6</w:t>
              </w:r>
            </w:hyperlink>
          </w:p>
        </w:tc>
      </w:tr>
      <w:tr w:rsidR="007775CA">
        <w:trPr>
          <w:trHeight w:val="1310"/>
        </w:trPr>
        <w:tc>
          <w:tcPr>
            <w:tcW w:w="2713" w:type="dxa"/>
            <w:gridSpan w:val="2"/>
          </w:tcPr>
          <w:p w:rsidR="007775CA" w:rsidRDefault="00A82BF5">
            <w:pPr>
              <w:pStyle w:val="TableParagraph"/>
              <w:spacing w:before="27" w:line="276" w:lineRule="auto"/>
              <w:ind w:left="237" w:right="838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7775CA" w:rsidRDefault="00A82BF5">
            <w:pPr>
              <w:pStyle w:val="TableParagraph"/>
              <w:spacing w:before="3"/>
              <w:ind w:left="237"/>
              <w:rPr>
                <w:sz w:val="24"/>
              </w:rPr>
            </w:pPr>
            <w:r>
              <w:rPr>
                <w:sz w:val="24"/>
              </w:rPr>
              <w:t>ПРОГРАММЕ</w:t>
            </w:r>
          </w:p>
        </w:tc>
        <w:tc>
          <w:tcPr>
            <w:tcW w:w="946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03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839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03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01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03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95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</w:tr>
    </w:tbl>
    <w:p w:rsidR="007775CA" w:rsidRDefault="007775CA">
      <w:pPr>
        <w:pStyle w:val="a3"/>
        <w:ind w:left="0" w:firstLine="0"/>
        <w:jc w:val="left"/>
        <w:rPr>
          <w:b/>
          <w:sz w:val="20"/>
        </w:rPr>
      </w:pPr>
    </w:p>
    <w:p w:rsidR="007775CA" w:rsidRDefault="007775CA">
      <w:pPr>
        <w:pStyle w:val="a3"/>
        <w:spacing w:before="10"/>
        <w:ind w:left="0" w:firstLine="0"/>
        <w:jc w:val="left"/>
        <w:rPr>
          <w:b/>
          <w:sz w:val="15"/>
        </w:rPr>
      </w:pPr>
    </w:p>
    <w:p w:rsidR="007775CA" w:rsidRDefault="00A82BF5">
      <w:pPr>
        <w:pStyle w:val="Heading1"/>
        <w:spacing w:before="87"/>
        <w:ind w:left="222"/>
        <w:jc w:val="both"/>
      </w:pP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«Окружающий</w:t>
      </w:r>
      <w:r>
        <w:rPr>
          <w:spacing w:val="-4"/>
        </w:rPr>
        <w:t xml:space="preserve"> </w:t>
      </w:r>
      <w:r>
        <w:t>мир».</w:t>
      </w:r>
    </w:p>
    <w:p w:rsidR="007775CA" w:rsidRDefault="00A82BF5">
      <w:pPr>
        <w:spacing w:before="158"/>
        <w:ind w:left="4011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записка.</w:t>
      </w:r>
    </w:p>
    <w:p w:rsidR="007775CA" w:rsidRDefault="00A82BF5">
      <w:pPr>
        <w:pStyle w:val="a3"/>
        <w:spacing w:before="148" w:line="355" w:lineRule="auto"/>
        <w:ind w:right="556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составлена на основе требований к результатам освоения ООП НОО,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 воспитания.</w:t>
      </w:r>
    </w:p>
    <w:p w:rsidR="007775CA" w:rsidRDefault="00A82BF5">
      <w:pPr>
        <w:pStyle w:val="a3"/>
        <w:spacing w:before="2" w:line="355" w:lineRule="auto"/>
        <w:ind w:right="552"/>
      </w:pPr>
      <w:r>
        <w:t>Изучение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интегрирующего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 направлено 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целей:</w:t>
      </w:r>
    </w:p>
    <w:p w:rsidR="007775CA" w:rsidRDefault="00A82BF5">
      <w:pPr>
        <w:pStyle w:val="a3"/>
        <w:spacing w:line="355" w:lineRule="auto"/>
        <w:ind w:right="557"/>
      </w:pPr>
      <w:r>
        <w:t>формирование целостного</w:t>
      </w:r>
      <w:r>
        <w:rPr>
          <w:spacing w:val="1"/>
        </w:rPr>
        <w:t xml:space="preserve"> </w:t>
      </w:r>
      <w:r>
        <w:t>взгляда на мир,</w:t>
      </w:r>
      <w:r>
        <w:rPr>
          <w:spacing w:val="70"/>
        </w:rPr>
        <w:t xml:space="preserve"> </w:t>
      </w:r>
      <w:r>
        <w:t>осознание места в нём 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взгляда</w:t>
      </w:r>
      <w:r>
        <w:rPr>
          <w:spacing w:val="1"/>
        </w:rPr>
        <w:t xml:space="preserve"> </w:t>
      </w:r>
      <w:r>
        <w:t>на окружающий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(природную 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обитания);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естественно-научных,</w:t>
      </w:r>
      <w:r>
        <w:rPr>
          <w:spacing w:val="1"/>
        </w:rPr>
        <w:t xml:space="preserve"> </w:t>
      </w:r>
      <w:r>
        <w:t>обществоведческих,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миру;</w:t>
      </w:r>
    </w:p>
    <w:p w:rsidR="007775CA" w:rsidRDefault="00A82BF5">
      <w:pPr>
        <w:pStyle w:val="a3"/>
        <w:spacing w:line="355" w:lineRule="auto"/>
        <w:ind w:right="566"/>
      </w:pPr>
      <w:r>
        <w:t>формирование ценности здоровья человека, его сохранения и укрепления,</w:t>
      </w:r>
      <w:r>
        <w:rPr>
          <w:spacing w:val="1"/>
        </w:rPr>
        <w:t xml:space="preserve"> </w:t>
      </w:r>
      <w:r>
        <w:t>приверженности здоровому</w:t>
      </w:r>
      <w:r>
        <w:rPr>
          <w:spacing w:val="-3"/>
        </w:rPr>
        <w:t xml:space="preserve"> </w:t>
      </w:r>
      <w:r>
        <w:t>образу</w:t>
      </w:r>
      <w:r>
        <w:rPr>
          <w:spacing w:val="-3"/>
        </w:rPr>
        <w:t xml:space="preserve"> </w:t>
      </w:r>
      <w:r>
        <w:t>жизни;</w:t>
      </w:r>
    </w:p>
    <w:p w:rsidR="007775CA" w:rsidRDefault="00A82BF5">
      <w:pPr>
        <w:pStyle w:val="a3"/>
        <w:spacing w:before="1" w:line="355" w:lineRule="auto"/>
        <w:ind w:right="560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lastRenderedPageBreak/>
        <w:t>учебной</w:t>
      </w:r>
    </w:p>
    <w:p w:rsidR="007775CA" w:rsidRDefault="00A82BF5">
      <w:pPr>
        <w:pStyle w:val="a3"/>
        <w:spacing w:line="320" w:lineRule="exact"/>
        <w:ind w:firstLine="0"/>
      </w:pPr>
      <w:r>
        <w:t xml:space="preserve">и   </w:t>
      </w:r>
      <w:r>
        <w:rPr>
          <w:spacing w:val="4"/>
        </w:rPr>
        <w:t xml:space="preserve"> </w:t>
      </w:r>
      <w:r>
        <w:t xml:space="preserve">жизненной    </w:t>
      </w:r>
      <w:r>
        <w:rPr>
          <w:spacing w:val="3"/>
        </w:rPr>
        <w:t xml:space="preserve"> </w:t>
      </w:r>
      <w:r>
        <w:t xml:space="preserve">практике,    </w:t>
      </w:r>
      <w:r>
        <w:rPr>
          <w:spacing w:val="6"/>
        </w:rPr>
        <w:t xml:space="preserve"> </w:t>
      </w:r>
      <w:r>
        <w:t xml:space="preserve">связанной    </w:t>
      </w:r>
      <w:r>
        <w:rPr>
          <w:spacing w:val="8"/>
        </w:rPr>
        <w:t xml:space="preserve"> </w:t>
      </w:r>
      <w:r>
        <w:t xml:space="preserve">как    </w:t>
      </w:r>
      <w:r>
        <w:rPr>
          <w:spacing w:val="3"/>
        </w:rPr>
        <w:t xml:space="preserve"> </w:t>
      </w:r>
      <w:r>
        <w:t xml:space="preserve">с    </w:t>
      </w:r>
      <w:r>
        <w:rPr>
          <w:spacing w:val="5"/>
        </w:rPr>
        <w:t xml:space="preserve"> </w:t>
      </w:r>
      <w:r>
        <w:t>поисково-исследовательской</w:t>
      </w:r>
    </w:p>
    <w:p w:rsidR="007775CA" w:rsidRDefault="007775CA">
      <w:pPr>
        <w:spacing w:line="320" w:lineRule="exact"/>
        <w:sectPr w:rsidR="007775CA">
          <w:pgSz w:w="11920" w:h="16850"/>
          <w:pgMar w:top="96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55" w:lineRule="auto"/>
        <w:ind w:right="564" w:firstLine="0"/>
      </w:pPr>
      <w:r>
        <w:lastRenderedPageBreak/>
        <w:t>деятельностью (наблюдения, опыты, трудовая деятельность), так и с творческим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приобретённых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художественной деятельности;</w:t>
      </w:r>
    </w:p>
    <w:p w:rsidR="007775CA" w:rsidRDefault="00A82BF5">
      <w:pPr>
        <w:pStyle w:val="a3"/>
        <w:spacing w:before="2" w:line="355" w:lineRule="auto"/>
        <w:ind w:right="558"/>
      </w:pP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государству,</w:t>
      </w:r>
      <w:r>
        <w:rPr>
          <w:spacing w:val="3"/>
        </w:rPr>
        <w:t xml:space="preserve"> </w:t>
      </w:r>
      <w:r>
        <w:t>определённому</w:t>
      </w:r>
      <w:r>
        <w:rPr>
          <w:spacing w:val="-3"/>
        </w:rPr>
        <w:t xml:space="preserve"> </w:t>
      </w:r>
      <w:r>
        <w:t>этносу;</w:t>
      </w:r>
    </w:p>
    <w:p w:rsidR="007775CA" w:rsidRDefault="00A82BF5">
      <w:pPr>
        <w:pStyle w:val="a3"/>
        <w:spacing w:line="357" w:lineRule="auto"/>
        <w:ind w:right="565"/>
      </w:pPr>
      <w:r>
        <w:t>проявление уважения к истории, культуре, традициям народов Российской</w:t>
      </w:r>
      <w:r>
        <w:rPr>
          <w:spacing w:val="1"/>
        </w:rPr>
        <w:t xml:space="preserve"> </w:t>
      </w:r>
      <w:r>
        <w:t>Федерации;</w:t>
      </w:r>
    </w:p>
    <w:p w:rsidR="007775CA" w:rsidRDefault="00A82BF5">
      <w:pPr>
        <w:pStyle w:val="a3"/>
        <w:spacing w:line="355" w:lineRule="auto"/>
        <w:ind w:right="564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70"/>
        </w:rPr>
        <w:t xml:space="preserve"> </w:t>
      </w:r>
      <w:r>
        <w:t>ценностей,</w:t>
      </w:r>
      <w:r>
        <w:rPr>
          <w:spacing w:val="70"/>
        </w:rPr>
        <w:t xml:space="preserve"> </w:t>
      </w:r>
      <w:r>
        <w:t>законов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правил</w:t>
      </w:r>
      <w:r>
        <w:rPr>
          <w:spacing w:val="70"/>
        </w:rPr>
        <w:t xml:space="preserve"> </w:t>
      </w:r>
      <w:r>
        <w:t>построения</w:t>
      </w:r>
      <w:r>
        <w:rPr>
          <w:spacing w:val="70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социуме;</w:t>
      </w:r>
    </w:p>
    <w:p w:rsidR="007775CA" w:rsidRDefault="00A82BF5">
      <w:pPr>
        <w:pStyle w:val="a3"/>
        <w:spacing w:line="355" w:lineRule="auto"/>
        <w:ind w:right="559"/>
      </w:pPr>
      <w:r>
        <w:t>обогащение</w:t>
      </w:r>
      <w:r>
        <w:rPr>
          <w:spacing w:val="30"/>
        </w:rPr>
        <w:t xml:space="preserve"> </w:t>
      </w:r>
      <w:r>
        <w:t>духовного</w:t>
      </w:r>
      <w:r>
        <w:rPr>
          <w:spacing w:val="31"/>
        </w:rPr>
        <w:t xml:space="preserve"> </w:t>
      </w:r>
      <w:r>
        <w:t>опыта</w:t>
      </w:r>
      <w:r>
        <w:rPr>
          <w:spacing w:val="32"/>
        </w:rPr>
        <w:t xml:space="preserve"> </w:t>
      </w:r>
      <w:r>
        <w:t>обучающихся,</w:t>
      </w:r>
      <w:r>
        <w:rPr>
          <w:spacing w:val="33"/>
        </w:rPr>
        <w:t xml:space="preserve"> </w:t>
      </w:r>
      <w:r>
        <w:t>развитие</w:t>
      </w:r>
      <w:r>
        <w:rPr>
          <w:spacing w:val="31"/>
        </w:rPr>
        <w:t xml:space="preserve"> </w:t>
      </w:r>
      <w:r>
        <w:t>способности</w:t>
      </w:r>
      <w:r>
        <w:rPr>
          <w:spacing w:val="30"/>
        </w:rPr>
        <w:t xml:space="preserve"> </w:t>
      </w:r>
      <w:r>
        <w:t>ребёнка</w:t>
      </w:r>
      <w:r>
        <w:rPr>
          <w:spacing w:val="-67"/>
        </w:rPr>
        <w:t xml:space="preserve"> </w:t>
      </w:r>
      <w:r>
        <w:t>к социализации на основе принятия гуманистических норм жизни, приобретение</w:t>
      </w:r>
      <w:r>
        <w:rPr>
          <w:spacing w:val="1"/>
        </w:rPr>
        <w:t xml:space="preserve"> </w:t>
      </w:r>
      <w:r>
        <w:t>опыта   эмоционально-положительного   отношения   к   природе   в   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экологическими</w:t>
      </w:r>
      <w:r>
        <w:rPr>
          <w:spacing w:val="1"/>
        </w:rPr>
        <w:t xml:space="preserve"> </w:t>
      </w:r>
      <w:r>
        <w:t>нормами поведения;</w:t>
      </w:r>
    </w:p>
    <w:p w:rsidR="007775CA" w:rsidRDefault="00A82BF5">
      <w:pPr>
        <w:pStyle w:val="a3"/>
        <w:spacing w:line="355" w:lineRule="auto"/>
        <w:ind w:right="560"/>
      </w:pPr>
      <w:r>
        <w:t>становление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гуманного отношения к людям, уважительного отношения к их взглядам, мнению</w:t>
      </w:r>
      <w:r>
        <w:rPr>
          <w:spacing w:val="1"/>
        </w:rPr>
        <w:t xml:space="preserve"> </w:t>
      </w:r>
      <w:r>
        <w:t>и индивидуальности.</w:t>
      </w:r>
    </w:p>
    <w:p w:rsidR="007775CA" w:rsidRDefault="00A82BF5">
      <w:pPr>
        <w:pStyle w:val="a3"/>
        <w:spacing w:line="355" w:lineRule="auto"/>
        <w:ind w:right="551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70"/>
        </w:rPr>
        <w:t xml:space="preserve"> </w:t>
      </w:r>
      <w:r>
        <w:t>обучения</w:t>
      </w:r>
      <w:r>
        <w:rPr>
          <w:spacing w:val="71"/>
        </w:rPr>
        <w:t xml:space="preserve"> </w:t>
      </w:r>
      <w:r>
        <w:t>окружающему</w:t>
      </w:r>
      <w:r>
        <w:rPr>
          <w:spacing w:val="70"/>
        </w:rPr>
        <w:t xml:space="preserve"> </w:t>
      </w:r>
      <w:r>
        <w:t>миру</w:t>
      </w:r>
      <w:r>
        <w:rPr>
          <w:spacing w:val="70"/>
        </w:rPr>
        <w:t xml:space="preserve"> </w:t>
      </w:r>
      <w:r>
        <w:t>является   раскрытие   роли</w:t>
      </w:r>
      <w:r>
        <w:rPr>
          <w:spacing w:val="70"/>
        </w:rPr>
        <w:t xml:space="preserve"> </w:t>
      </w:r>
      <w:r>
        <w:t>человека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обществе,</w:t>
      </w:r>
      <w:r>
        <w:rPr>
          <w:spacing w:val="70"/>
        </w:rPr>
        <w:t xml:space="preserve"> </w:t>
      </w:r>
      <w:r>
        <w:t>ознакомление</w:t>
      </w:r>
      <w:r>
        <w:rPr>
          <w:spacing w:val="70"/>
        </w:rPr>
        <w:t xml:space="preserve"> </w:t>
      </w:r>
      <w:r>
        <w:t>с правилами</w:t>
      </w:r>
      <w:r>
        <w:rPr>
          <w:spacing w:val="70"/>
        </w:rPr>
        <w:t xml:space="preserve"> </w:t>
      </w:r>
      <w:r>
        <w:t>поведения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среде обитания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70"/>
        </w:rPr>
        <w:t xml:space="preserve"> </w:t>
      </w:r>
      <w:r>
        <w:t>общечеловеческих ценностей</w:t>
      </w:r>
      <w:r>
        <w:rPr>
          <w:spacing w:val="70"/>
        </w:rPr>
        <w:t xml:space="preserve"> </w:t>
      </w:r>
      <w:r>
        <w:t>взаимодействия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системах:</w:t>
      </w:r>
      <w:r>
        <w:rPr>
          <w:spacing w:val="70"/>
        </w:rPr>
        <w:t xml:space="preserve"> </w:t>
      </w:r>
      <w:r>
        <w:t>«Человек</w:t>
      </w:r>
      <w:r>
        <w:rPr>
          <w:spacing w:val="-67"/>
        </w:rPr>
        <w:t xml:space="preserve"> </w:t>
      </w:r>
      <w:r>
        <w:t>и   природа»,   «Человек   и   общество»,   «Человек   и   другие   люди»,   «Человек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познание».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развивающейся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ситуации.</w:t>
      </w:r>
    </w:p>
    <w:p w:rsidR="007775CA" w:rsidRDefault="00A82BF5">
      <w:pPr>
        <w:pStyle w:val="a3"/>
        <w:spacing w:line="355" w:lineRule="auto"/>
        <w:ind w:right="557"/>
      </w:pPr>
      <w:r>
        <w:t xml:space="preserve">Отбор   содержания  </w:t>
      </w:r>
      <w:r>
        <w:rPr>
          <w:spacing w:val="1"/>
        </w:rPr>
        <w:t xml:space="preserve"> </w:t>
      </w:r>
      <w:r>
        <w:t>программы   по    окружающему   миру   осуществлён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ведущих</w:t>
      </w:r>
      <w:r>
        <w:rPr>
          <w:spacing w:val="-3"/>
        </w:rPr>
        <w:t xml:space="preserve"> </w:t>
      </w:r>
      <w:r>
        <w:t>идей:</w:t>
      </w:r>
    </w:p>
    <w:p w:rsidR="007775CA" w:rsidRDefault="00A82BF5">
      <w:pPr>
        <w:pStyle w:val="a3"/>
        <w:ind w:left="933" w:firstLine="0"/>
      </w:pPr>
      <w:r>
        <w:t>раскрытие</w:t>
      </w:r>
      <w:r>
        <w:rPr>
          <w:spacing w:val="-3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обществе;</w:t>
      </w:r>
    </w:p>
    <w:p w:rsidR="007775CA" w:rsidRDefault="007775CA">
      <w:pPr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/>
        <w:ind w:left="933" w:firstLine="0"/>
      </w:pPr>
      <w:r>
        <w:lastRenderedPageBreak/>
        <w:t xml:space="preserve">освоение  </w:t>
      </w:r>
      <w:r>
        <w:rPr>
          <w:spacing w:val="15"/>
        </w:rPr>
        <w:t xml:space="preserve"> </w:t>
      </w:r>
      <w:r>
        <w:t xml:space="preserve">общечеловеческих   </w:t>
      </w:r>
      <w:r>
        <w:rPr>
          <w:spacing w:val="9"/>
        </w:rPr>
        <w:t xml:space="preserve"> </w:t>
      </w:r>
      <w:r>
        <w:t xml:space="preserve">ценностей   </w:t>
      </w:r>
      <w:r>
        <w:rPr>
          <w:spacing w:val="14"/>
        </w:rPr>
        <w:t xml:space="preserve"> </w:t>
      </w:r>
      <w:r>
        <w:t xml:space="preserve">взаимодействия   </w:t>
      </w:r>
      <w:r>
        <w:rPr>
          <w:spacing w:val="16"/>
        </w:rPr>
        <w:t xml:space="preserve"> </w:t>
      </w:r>
      <w:r>
        <w:t xml:space="preserve">в   </w:t>
      </w:r>
      <w:r>
        <w:rPr>
          <w:spacing w:val="13"/>
        </w:rPr>
        <w:t xml:space="preserve"> </w:t>
      </w:r>
      <w:r>
        <w:t>системах:</w:t>
      </w:r>
    </w:p>
    <w:p w:rsidR="007775CA" w:rsidRDefault="00A82BF5">
      <w:pPr>
        <w:pStyle w:val="a3"/>
        <w:spacing w:before="153" w:line="355" w:lineRule="auto"/>
        <w:ind w:right="569" w:firstLine="0"/>
      </w:pPr>
      <w:r>
        <w:t>«Человек и природа», «Человек и общество», «Человек и другие люди», «Человек</w:t>
      </w:r>
      <w:r>
        <w:rPr>
          <w:spacing w:val="1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самость»,</w:t>
      </w:r>
      <w:r>
        <w:rPr>
          <w:spacing w:val="7"/>
        </w:rPr>
        <w:t xml:space="preserve"> </w:t>
      </w:r>
      <w:r>
        <w:t>«Человек и</w:t>
      </w:r>
      <w:r>
        <w:rPr>
          <w:spacing w:val="1"/>
        </w:rPr>
        <w:t xml:space="preserve"> </w:t>
      </w:r>
      <w:r>
        <w:t>познание».</w:t>
      </w:r>
    </w:p>
    <w:p w:rsidR="007775CA" w:rsidRDefault="00A82BF5">
      <w:pPr>
        <w:pStyle w:val="a3"/>
        <w:spacing w:before="3" w:line="355" w:lineRule="auto"/>
        <w:ind w:right="547"/>
      </w:pPr>
      <w:r>
        <w:t>Общее число часов, рекомендованных для изучения окружающего мира, ‒</w:t>
      </w:r>
      <w:r>
        <w:rPr>
          <w:spacing w:val="1"/>
        </w:rPr>
        <w:t xml:space="preserve"> </w:t>
      </w:r>
      <w:r>
        <w:t>270 часов (два часа в неделю в каждом классе): 1 класс – 66 часов, 2 класс – 68</w:t>
      </w:r>
      <w:r>
        <w:rPr>
          <w:spacing w:val="1"/>
        </w:rPr>
        <w:t xml:space="preserve"> </w:t>
      </w:r>
      <w:r>
        <w:t>часов,</w:t>
      </w:r>
      <w:r>
        <w:rPr>
          <w:spacing w:val="3"/>
        </w:rPr>
        <w:t xml:space="preserve"> </w:t>
      </w:r>
      <w:r>
        <w:t>3 класс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часов,</w:t>
      </w:r>
      <w:r>
        <w:rPr>
          <w:spacing w:val="3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 –</w:t>
      </w:r>
      <w:r>
        <w:rPr>
          <w:spacing w:val="2"/>
        </w:rPr>
        <w:t xml:space="preserve"> </w:t>
      </w:r>
      <w:r>
        <w:t>68 часов.</w:t>
      </w:r>
    </w:p>
    <w:p w:rsidR="007775CA" w:rsidRDefault="00A82BF5">
      <w:pPr>
        <w:pStyle w:val="Heading1"/>
        <w:spacing w:before="1"/>
        <w:jc w:val="both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классе.</w:t>
      </w:r>
    </w:p>
    <w:p w:rsidR="007775CA" w:rsidRDefault="00A82BF5">
      <w:pPr>
        <w:pStyle w:val="a3"/>
        <w:spacing w:before="154"/>
        <w:ind w:left="933" w:firstLine="0"/>
      </w:pPr>
      <w:r>
        <w:t>Человек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общество.</w:t>
      </w:r>
    </w:p>
    <w:p w:rsidR="007775CA" w:rsidRDefault="00A82BF5">
      <w:pPr>
        <w:pStyle w:val="a3"/>
        <w:spacing w:before="153" w:line="355" w:lineRule="auto"/>
        <w:ind w:right="565"/>
      </w:pPr>
      <w:r>
        <w:t>Школа.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Классный,</w:t>
      </w:r>
      <w:r>
        <w:rPr>
          <w:spacing w:val="1"/>
        </w:rPr>
        <w:t xml:space="preserve"> </w:t>
      </w:r>
      <w:r>
        <w:t>школьный коллектив. Друзья, взаимоотношения между ними; ценность дружбы,</w:t>
      </w:r>
      <w:r>
        <w:rPr>
          <w:spacing w:val="1"/>
        </w:rPr>
        <w:t xml:space="preserve"> </w:t>
      </w:r>
      <w:r>
        <w:t>согласия,</w:t>
      </w:r>
      <w:r>
        <w:rPr>
          <w:spacing w:val="3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помощи.</w:t>
      </w:r>
    </w:p>
    <w:p w:rsidR="007775CA" w:rsidRDefault="00A82BF5">
      <w:pPr>
        <w:pStyle w:val="a3"/>
        <w:spacing w:line="355" w:lineRule="auto"/>
        <w:ind w:right="554"/>
      </w:pPr>
      <w:r>
        <w:t>Совместная деятельность с одноклассниками ‒ учёба, игры, отдых. 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школьника:</w:t>
      </w:r>
      <w:r>
        <w:rPr>
          <w:spacing w:val="1"/>
        </w:rPr>
        <w:t xml:space="preserve"> </w:t>
      </w:r>
      <w:r>
        <w:t>удобное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оборудования;</w:t>
      </w:r>
      <w:r>
        <w:rPr>
          <w:spacing w:val="70"/>
        </w:rPr>
        <w:t xml:space="preserve"> </w:t>
      </w:r>
      <w:r>
        <w:t>поза;</w:t>
      </w:r>
      <w:r>
        <w:rPr>
          <w:spacing w:val="70"/>
        </w:rPr>
        <w:t xml:space="preserve"> </w:t>
      </w:r>
      <w:r>
        <w:t>освещение</w:t>
      </w:r>
      <w:r>
        <w:rPr>
          <w:spacing w:val="70"/>
        </w:rPr>
        <w:t xml:space="preserve"> </w:t>
      </w:r>
      <w:r>
        <w:t>рабочего</w:t>
      </w:r>
      <w:r>
        <w:rPr>
          <w:spacing w:val="70"/>
        </w:rPr>
        <w:t xml:space="preserve"> </w:t>
      </w:r>
      <w:r>
        <w:t>места.   Правила</w:t>
      </w:r>
      <w:r>
        <w:rPr>
          <w:spacing w:val="70"/>
        </w:rPr>
        <w:t xml:space="preserve"> </w:t>
      </w:r>
      <w:r>
        <w:t>безопасной</w:t>
      </w:r>
      <w:r>
        <w:rPr>
          <w:spacing w:val="70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учебном</w:t>
      </w:r>
      <w:r>
        <w:rPr>
          <w:spacing w:val="2"/>
        </w:rPr>
        <w:t xml:space="preserve"> </w:t>
      </w:r>
      <w:r>
        <w:t>месте.</w:t>
      </w:r>
    </w:p>
    <w:p w:rsidR="007775CA" w:rsidRDefault="00A82BF5">
      <w:pPr>
        <w:pStyle w:val="a3"/>
        <w:ind w:left="933" w:firstLine="0"/>
      </w:pPr>
      <w:r>
        <w:t>Режим</w:t>
      </w:r>
      <w:r>
        <w:rPr>
          <w:spacing w:val="-3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отдыха.</w:t>
      </w:r>
    </w:p>
    <w:p w:rsidR="007775CA" w:rsidRDefault="00A82BF5">
      <w:pPr>
        <w:pStyle w:val="a3"/>
        <w:spacing w:before="154" w:line="355" w:lineRule="auto"/>
        <w:ind w:right="559"/>
      </w:pPr>
      <w:r>
        <w:t>Семья. Моя семья в прошлом и настоящем. Имена и фамилии членов семьи,</w:t>
      </w:r>
      <w:r>
        <w:rPr>
          <w:spacing w:val="1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профессии.</w:t>
      </w:r>
      <w:r>
        <w:rPr>
          <w:spacing w:val="70"/>
        </w:rPr>
        <w:t xml:space="preserve"> </w:t>
      </w:r>
      <w:r>
        <w:t>Взаимоотношения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взаимопомощь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семье.   Совместный</w:t>
      </w:r>
      <w:r>
        <w:rPr>
          <w:spacing w:val="70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 отдых.</w:t>
      </w:r>
      <w:r>
        <w:rPr>
          <w:spacing w:val="4"/>
        </w:rPr>
        <w:t xml:space="preserve"> </w:t>
      </w:r>
      <w:r>
        <w:t>Домашний</w:t>
      </w:r>
      <w:r>
        <w:rPr>
          <w:spacing w:val="1"/>
        </w:rPr>
        <w:t xml:space="preserve"> </w:t>
      </w:r>
      <w:r>
        <w:t>адрес.</w:t>
      </w:r>
    </w:p>
    <w:p w:rsidR="007775CA" w:rsidRDefault="00A82BF5">
      <w:pPr>
        <w:pStyle w:val="a3"/>
        <w:spacing w:line="355" w:lineRule="auto"/>
        <w:ind w:right="552"/>
      </w:pPr>
      <w:r>
        <w:t>Россия ‒ наша Родина. Москва ‒ столица России. Символы России (герб,</w:t>
      </w:r>
      <w:r>
        <w:rPr>
          <w:spacing w:val="1"/>
        </w:rPr>
        <w:t xml:space="preserve"> </w:t>
      </w:r>
      <w:r>
        <w:t>флаг, гимн). Народы России. Первоначальные сведения о родном крае. Название</w:t>
      </w:r>
      <w:r>
        <w:rPr>
          <w:spacing w:val="1"/>
        </w:rPr>
        <w:t xml:space="preserve"> </w:t>
      </w:r>
      <w:r>
        <w:t>своего населённого пункта (города, села), региона. Культурные объекты родного</w:t>
      </w:r>
      <w:r>
        <w:rPr>
          <w:spacing w:val="1"/>
        </w:rPr>
        <w:t xml:space="preserve"> </w:t>
      </w:r>
      <w:r>
        <w:t>края.</w:t>
      </w:r>
    </w:p>
    <w:p w:rsidR="007775CA" w:rsidRDefault="00A82BF5">
      <w:pPr>
        <w:pStyle w:val="a3"/>
        <w:spacing w:line="355" w:lineRule="auto"/>
        <w:ind w:right="567"/>
      </w:pPr>
      <w:r>
        <w:t xml:space="preserve">Ценность   </w:t>
      </w:r>
      <w:r>
        <w:rPr>
          <w:spacing w:val="62"/>
        </w:rPr>
        <w:t xml:space="preserve"> </w:t>
      </w:r>
      <w:r>
        <w:t xml:space="preserve">и    </w:t>
      </w:r>
      <w:r>
        <w:rPr>
          <w:spacing w:val="62"/>
        </w:rPr>
        <w:t xml:space="preserve"> </w:t>
      </w:r>
      <w:r>
        <w:t xml:space="preserve">красота    </w:t>
      </w:r>
      <w:r>
        <w:rPr>
          <w:spacing w:val="63"/>
        </w:rPr>
        <w:t xml:space="preserve"> </w:t>
      </w:r>
      <w:r>
        <w:t xml:space="preserve">рукотворного    </w:t>
      </w:r>
      <w:r>
        <w:rPr>
          <w:spacing w:val="63"/>
        </w:rPr>
        <w:t xml:space="preserve"> </w:t>
      </w:r>
      <w:r>
        <w:t xml:space="preserve">мира.    </w:t>
      </w:r>
      <w:r>
        <w:rPr>
          <w:spacing w:val="65"/>
        </w:rPr>
        <w:t xml:space="preserve"> </w:t>
      </w:r>
      <w:r>
        <w:t xml:space="preserve">Правила    </w:t>
      </w:r>
      <w:r>
        <w:rPr>
          <w:spacing w:val="64"/>
        </w:rPr>
        <w:t xml:space="preserve"> </w:t>
      </w:r>
      <w:r>
        <w:t>поведения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социуме.</w:t>
      </w:r>
    </w:p>
    <w:p w:rsidR="007775CA" w:rsidRDefault="00A82BF5">
      <w:pPr>
        <w:pStyle w:val="a3"/>
        <w:spacing w:line="320" w:lineRule="exact"/>
        <w:ind w:left="929" w:firstLine="0"/>
      </w:pPr>
      <w:r>
        <w:t>Человек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природа.</w:t>
      </w:r>
    </w:p>
    <w:p w:rsidR="007775CA" w:rsidRDefault="00A82BF5">
      <w:pPr>
        <w:pStyle w:val="a3"/>
        <w:spacing w:before="155" w:line="355" w:lineRule="auto"/>
        <w:ind w:right="562"/>
      </w:pPr>
      <w:r>
        <w:t>Природа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предметам,</w:t>
      </w:r>
      <w:r>
        <w:rPr>
          <w:spacing w:val="70"/>
        </w:rPr>
        <w:t xml:space="preserve"> </w:t>
      </w:r>
      <w:r>
        <w:t>вещам,</w:t>
      </w:r>
      <w:r>
        <w:rPr>
          <w:spacing w:val="1"/>
        </w:rPr>
        <w:t xml:space="preserve"> </w:t>
      </w:r>
      <w:r>
        <w:t>уход за ними. Неживая и живая природа. Наблюдение за погодой своего края.</w:t>
      </w:r>
      <w:r>
        <w:rPr>
          <w:spacing w:val="1"/>
        </w:rPr>
        <w:t xml:space="preserve"> </w:t>
      </w:r>
      <w:r>
        <w:t>Погода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термометр. Определение</w:t>
      </w:r>
      <w:r>
        <w:rPr>
          <w:spacing w:val="-1"/>
        </w:rPr>
        <w:t xml:space="preserve"> </w:t>
      </w:r>
      <w:r>
        <w:t>температуры</w:t>
      </w:r>
      <w:r>
        <w:rPr>
          <w:spacing w:val="-3"/>
        </w:rPr>
        <w:t xml:space="preserve"> </w:t>
      </w:r>
      <w:r>
        <w:t>воздуха</w:t>
      </w:r>
      <w:r>
        <w:rPr>
          <w:spacing w:val="-2"/>
        </w:rPr>
        <w:t xml:space="preserve"> </w:t>
      </w:r>
      <w:r>
        <w:t>(воды)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термометру.</w:t>
      </w:r>
    </w:p>
    <w:p w:rsidR="007775CA" w:rsidRDefault="00A82BF5">
      <w:pPr>
        <w:pStyle w:val="a3"/>
        <w:ind w:left="933" w:firstLine="0"/>
      </w:pPr>
      <w:r>
        <w:t xml:space="preserve">Сезонные  </w:t>
      </w:r>
      <w:r>
        <w:rPr>
          <w:spacing w:val="63"/>
        </w:rPr>
        <w:t xml:space="preserve"> </w:t>
      </w:r>
      <w:r>
        <w:t xml:space="preserve">изменения   </w:t>
      </w:r>
      <w:r>
        <w:rPr>
          <w:spacing w:val="62"/>
        </w:rPr>
        <w:t xml:space="preserve"> </w:t>
      </w:r>
      <w:r>
        <w:t xml:space="preserve">в   </w:t>
      </w:r>
      <w:r>
        <w:rPr>
          <w:spacing w:val="59"/>
        </w:rPr>
        <w:t xml:space="preserve"> </w:t>
      </w:r>
      <w:r>
        <w:t xml:space="preserve">природе.   </w:t>
      </w:r>
      <w:r>
        <w:rPr>
          <w:spacing w:val="58"/>
        </w:rPr>
        <w:t xml:space="preserve"> </w:t>
      </w:r>
      <w:r>
        <w:t xml:space="preserve">Взаимосвязи   </w:t>
      </w:r>
      <w:r>
        <w:rPr>
          <w:spacing w:val="61"/>
        </w:rPr>
        <w:t xml:space="preserve"> </w:t>
      </w:r>
      <w:r>
        <w:t xml:space="preserve">между   </w:t>
      </w:r>
      <w:r>
        <w:rPr>
          <w:spacing w:val="56"/>
        </w:rPr>
        <w:t xml:space="preserve"> </w:t>
      </w:r>
      <w:r>
        <w:t>человеком</w:t>
      </w:r>
    </w:p>
    <w:p w:rsidR="007775CA" w:rsidRDefault="007775CA">
      <w:pPr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/>
        <w:ind w:firstLine="0"/>
      </w:pPr>
      <w:r>
        <w:lastRenderedPageBreak/>
        <w:t>и</w:t>
      </w:r>
      <w:r>
        <w:rPr>
          <w:spacing w:val="-5"/>
        </w:rPr>
        <w:t xml:space="preserve"> </w:t>
      </w:r>
      <w:r>
        <w:t>природой.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природе.</w:t>
      </w:r>
    </w:p>
    <w:p w:rsidR="007775CA" w:rsidRDefault="00A82BF5">
      <w:pPr>
        <w:pStyle w:val="a3"/>
        <w:spacing w:before="153" w:line="355" w:lineRule="auto"/>
        <w:ind w:right="556"/>
      </w:pPr>
      <w:r>
        <w:t>Растительный мир. Растения ближайшего окружения (узнавание, называние,</w:t>
      </w:r>
      <w:r>
        <w:rPr>
          <w:spacing w:val="-67"/>
        </w:rPr>
        <w:t xml:space="preserve"> </w:t>
      </w:r>
      <w:r>
        <w:t>краткое     описание).     Лиственные      и     хвойные     растения.     Дикорастущие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(название,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67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растения):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стебель,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цветок,</w:t>
      </w:r>
      <w:r>
        <w:rPr>
          <w:spacing w:val="1"/>
        </w:rPr>
        <w:t xml:space="preserve"> </w:t>
      </w:r>
      <w:r>
        <w:t>плод,</w:t>
      </w:r>
      <w:r>
        <w:rPr>
          <w:spacing w:val="1"/>
        </w:rPr>
        <w:t xml:space="preserve"> </w:t>
      </w:r>
      <w:r>
        <w:t>семя.</w:t>
      </w:r>
      <w:r>
        <w:rPr>
          <w:spacing w:val="1"/>
        </w:rPr>
        <w:t xml:space="preserve"> </w:t>
      </w:r>
      <w:r>
        <w:t>Комнатные</w:t>
      </w:r>
      <w:r>
        <w:rPr>
          <w:spacing w:val="1"/>
        </w:rPr>
        <w:t xml:space="preserve"> </w:t>
      </w:r>
      <w:r>
        <w:t>растения,</w:t>
      </w:r>
      <w:r>
        <w:rPr>
          <w:spacing w:val="3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ухода.</w:t>
      </w:r>
    </w:p>
    <w:p w:rsidR="007775CA" w:rsidRDefault="00A82BF5">
      <w:pPr>
        <w:pStyle w:val="a3"/>
        <w:spacing w:line="355" w:lineRule="auto"/>
        <w:ind w:right="561"/>
      </w:pPr>
      <w:r>
        <w:t>Мир животных. Разные группы животных (звери, насекомые, птицы, рыбы и</w:t>
      </w:r>
      <w:r>
        <w:rPr>
          <w:spacing w:val="-67"/>
        </w:rPr>
        <w:t xml:space="preserve"> </w:t>
      </w:r>
      <w:r>
        <w:t>другие).</w:t>
      </w:r>
      <w:r>
        <w:rPr>
          <w:spacing w:val="34"/>
        </w:rPr>
        <w:t xml:space="preserve"> </w:t>
      </w:r>
      <w:r>
        <w:t>Домашние</w:t>
      </w:r>
      <w:r>
        <w:rPr>
          <w:spacing w:val="100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дикие</w:t>
      </w:r>
      <w:r>
        <w:rPr>
          <w:spacing w:val="102"/>
        </w:rPr>
        <w:t xml:space="preserve"> </w:t>
      </w:r>
      <w:r>
        <w:t>животные</w:t>
      </w:r>
      <w:r>
        <w:rPr>
          <w:spacing w:val="101"/>
        </w:rPr>
        <w:t xml:space="preserve"> </w:t>
      </w:r>
      <w:r>
        <w:t>(различия</w:t>
      </w:r>
      <w:r>
        <w:rPr>
          <w:spacing w:val="101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условиях</w:t>
      </w:r>
      <w:r>
        <w:rPr>
          <w:spacing w:val="95"/>
        </w:rPr>
        <w:t xml:space="preserve"> </w:t>
      </w:r>
      <w:r>
        <w:t>жизни).</w:t>
      </w:r>
      <w:r>
        <w:rPr>
          <w:spacing w:val="102"/>
        </w:rPr>
        <w:t xml:space="preserve"> </w:t>
      </w:r>
      <w:r>
        <w:t>Забота</w:t>
      </w:r>
      <w:r>
        <w:rPr>
          <w:spacing w:val="-68"/>
        </w:rPr>
        <w:t xml:space="preserve"> </w:t>
      </w:r>
      <w:r>
        <w:t>о домашних</w:t>
      </w:r>
      <w:r>
        <w:rPr>
          <w:spacing w:val="-4"/>
        </w:rPr>
        <w:t xml:space="preserve"> </w:t>
      </w:r>
      <w:r>
        <w:t>питомцах.</w:t>
      </w:r>
    </w:p>
    <w:p w:rsidR="007775CA" w:rsidRDefault="00A82BF5">
      <w:pPr>
        <w:pStyle w:val="a3"/>
        <w:ind w:left="929" w:firstLine="0"/>
      </w:pPr>
      <w:r>
        <w:t>Правила</w:t>
      </w:r>
      <w:r>
        <w:rPr>
          <w:spacing w:val="-9"/>
        </w:rPr>
        <w:t xml:space="preserve"> </w:t>
      </w:r>
      <w:r>
        <w:t>безопасной</w:t>
      </w:r>
      <w:r>
        <w:rPr>
          <w:spacing w:val="-6"/>
        </w:rPr>
        <w:t xml:space="preserve"> </w:t>
      </w:r>
      <w:r>
        <w:t>жизнедеятельности.</w:t>
      </w:r>
    </w:p>
    <w:p w:rsidR="007775CA" w:rsidRDefault="00A82BF5">
      <w:pPr>
        <w:pStyle w:val="a3"/>
        <w:spacing w:before="154" w:line="355" w:lineRule="auto"/>
        <w:ind w:right="564"/>
      </w:pP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питания и личной гигиены. Правила безопасности в быту: пользование бытовыми</w:t>
      </w:r>
      <w:r>
        <w:rPr>
          <w:spacing w:val="1"/>
        </w:rPr>
        <w:t xml:space="preserve"> </w:t>
      </w:r>
      <w:r>
        <w:t>электроприборами,</w:t>
      </w:r>
      <w:r>
        <w:rPr>
          <w:spacing w:val="2"/>
        </w:rPr>
        <w:t xml:space="preserve"> </w:t>
      </w:r>
      <w:r>
        <w:t>газовыми</w:t>
      </w:r>
      <w:r>
        <w:rPr>
          <w:spacing w:val="1"/>
        </w:rPr>
        <w:t xml:space="preserve"> </w:t>
      </w:r>
      <w:r>
        <w:t>плитами.</w:t>
      </w:r>
    </w:p>
    <w:p w:rsidR="007775CA" w:rsidRDefault="00A82BF5">
      <w:pPr>
        <w:pStyle w:val="a3"/>
        <w:spacing w:before="1" w:line="355" w:lineRule="auto"/>
        <w:ind w:right="556"/>
      </w:pPr>
      <w:r>
        <w:t>Дорога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пешехода</w:t>
      </w:r>
      <w:r>
        <w:rPr>
          <w:spacing w:val="1"/>
        </w:rPr>
        <w:t xml:space="preserve"> </w:t>
      </w:r>
      <w:r>
        <w:t>(дорожные</w:t>
      </w:r>
      <w:r>
        <w:rPr>
          <w:spacing w:val="1"/>
        </w:rPr>
        <w:t xml:space="preserve"> </w:t>
      </w:r>
      <w:r>
        <w:t>знаки,</w:t>
      </w:r>
      <w:r>
        <w:rPr>
          <w:spacing w:val="2"/>
        </w:rPr>
        <w:t xml:space="preserve"> </w:t>
      </w:r>
      <w:r>
        <w:t>дорожная</w:t>
      </w:r>
      <w:r>
        <w:rPr>
          <w:spacing w:val="2"/>
        </w:rPr>
        <w:t xml:space="preserve"> </w:t>
      </w:r>
      <w:r>
        <w:t>разметка,</w:t>
      </w:r>
      <w:r>
        <w:rPr>
          <w:spacing w:val="3"/>
        </w:rPr>
        <w:t xml:space="preserve"> </w:t>
      </w:r>
      <w:r>
        <w:t>дорожные</w:t>
      </w:r>
      <w:r>
        <w:rPr>
          <w:spacing w:val="1"/>
        </w:rPr>
        <w:t xml:space="preserve"> </w:t>
      </w:r>
      <w:r>
        <w:t>сигналы).</w:t>
      </w:r>
    </w:p>
    <w:p w:rsidR="007775CA" w:rsidRDefault="00A82BF5">
      <w:pPr>
        <w:pStyle w:val="a3"/>
        <w:spacing w:line="355" w:lineRule="auto"/>
        <w:ind w:right="553"/>
      </w:pPr>
      <w:r>
        <w:t>Безопасность в Интернете</w:t>
      </w:r>
      <w:r>
        <w:rPr>
          <w:spacing w:val="1"/>
        </w:rPr>
        <w:t xml:space="preserve"> </w:t>
      </w:r>
      <w:r>
        <w:t>(электронный дневник и электронные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школы)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-1"/>
        </w:rPr>
        <w:t xml:space="preserve"> </w:t>
      </w:r>
      <w:r>
        <w:t>«Интернет».</w:t>
      </w:r>
    </w:p>
    <w:p w:rsidR="007775CA" w:rsidRDefault="00A82BF5">
      <w:pPr>
        <w:pStyle w:val="a3"/>
        <w:spacing w:line="355" w:lineRule="auto"/>
        <w:ind w:right="549" w:firstLine="782"/>
      </w:pPr>
      <w:r>
        <w:t xml:space="preserve">Изучение  </w:t>
      </w:r>
      <w:r>
        <w:rPr>
          <w:spacing w:val="1"/>
        </w:rPr>
        <w:t xml:space="preserve"> </w:t>
      </w:r>
      <w:r>
        <w:t xml:space="preserve">окружающего  </w:t>
      </w:r>
      <w:r>
        <w:rPr>
          <w:spacing w:val="1"/>
        </w:rPr>
        <w:t xml:space="preserve"> </w:t>
      </w:r>
      <w:r>
        <w:t xml:space="preserve">мира  </w:t>
      </w:r>
      <w:r>
        <w:rPr>
          <w:spacing w:val="1"/>
        </w:rPr>
        <w:t xml:space="preserve"> </w:t>
      </w:r>
      <w:r>
        <w:t>в    1    классе    способствует    освоению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:rsidR="007775CA" w:rsidRDefault="00A82BF5">
      <w:pPr>
        <w:pStyle w:val="a3"/>
        <w:spacing w:line="355" w:lineRule="auto"/>
        <w:ind w:right="556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способствуют формированию</w:t>
      </w:r>
      <w:r>
        <w:rPr>
          <w:spacing w:val="-1"/>
        </w:rPr>
        <w:t xml:space="preserve"> </w:t>
      </w:r>
      <w:r>
        <w:t>умений:</w:t>
      </w:r>
    </w:p>
    <w:p w:rsidR="007775CA" w:rsidRDefault="00A82BF5">
      <w:pPr>
        <w:pStyle w:val="a3"/>
        <w:spacing w:line="357" w:lineRule="auto"/>
        <w:ind w:right="567"/>
      </w:pPr>
      <w:r>
        <w:t>сравнивать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живой природе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состояния</w:t>
      </w:r>
      <w:r>
        <w:rPr>
          <w:spacing w:val="2"/>
        </w:rPr>
        <w:t xml:space="preserve"> </w:t>
      </w:r>
      <w:r>
        <w:t>неживой природы;</w:t>
      </w:r>
    </w:p>
    <w:p w:rsidR="007775CA" w:rsidRDefault="00A82BF5">
      <w:pPr>
        <w:pStyle w:val="a3"/>
        <w:spacing w:line="355" w:lineRule="auto"/>
        <w:ind w:right="56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(звери,</w:t>
      </w:r>
      <w:r>
        <w:rPr>
          <w:spacing w:val="1"/>
        </w:rPr>
        <w:t xml:space="preserve"> </w:t>
      </w:r>
      <w:r>
        <w:t>насекомые, рыбы, птицы), называть главную особенность представителей одной</w:t>
      </w:r>
      <w:r>
        <w:rPr>
          <w:spacing w:val="1"/>
        </w:rPr>
        <w:t xml:space="preserve"> </w:t>
      </w:r>
      <w:r>
        <w:t>группы (в пределах</w:t>
      </w:r>
      <w:r>
        <w:rPr>
          <w:spacing w:val="-3"/>
        </w:rPr>
        <w:t xml:space="preserve"> </w:t>
      </w:r>
      <w:r>
        <w:t>изученного);</w:t>
      </w:r>
    </w:p>
    <w:p w:rsidR="007775CA" w:rsidRDefault="007775CA">
      <w:pPr>
        <w:spacing w:line="355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tabs>
          <w:tab w:val="left" w:pos="2492"/>
          <w:tab w:val="left" w:pos="3869"/>
          <w:tab w:val="left" w:pos="5600"/>
          <w:tab w:val="left" w:pos="6061"/>
          <w:tab w:val="left" w:pos="7404"/>
          <w:tab w:val="left" w:pos="8867"/>
        </w:tabs>
        <w:spacing w:before="65" w:line="355" w:lineRule="auto"/>
        <w:ind w:right="563"/>
        <w:jc w:val="left"/>
      </w:pPr>
      <w:r>
        <w:lastRenderedPageBreak/>
        <w:t>приводить</w:t>
      </w:r>
      <w:r>
        <w:tab/>
        <w:t>примеры</w:t>
      </w:r>
      <w:r>
        <w:tab/>
        <w:t>лиственных</w:t>
      </w:r>
      <w:r>
        <w:tab/>
        <w:t>и</w:t>
      </w:r>
      <w:r>
        <w:tab/>
        <w:t>хвойных</w:t>
      </w:r>
      <w:r>
        <w:tab/>
        <w:t>растений,</w:t>
      </w:r>
      <w:r>
        <w:tab/>
      </w:r>
      <w:r>
        <w:rPr>
          <w:spacing w:val="-1"/>
        </w:rPr>
        <w:t>сравнивать</w:t>
      </w:r>
      <w:r>
        <w:rPr>
          <w:spacing w:val="-67"/>
        </w:rPr>
        <w:t xml:space="preserve"> </w:t>
      </w:r>
      <w:r>
        <w:t>их,</w:t>
      </w:r>
      <w:r>
        <w:rPr>
          <w:spacing w:val="7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различия</w:t>
      </w:r>
      <w:r>
        <w:rPr>
          <w:spacing w:val="2"/>
        </w:rPr>
        <w:t xml:space="preserve"> </w:t>
      </w:r>
      <w:r>
        <w:t>во внешнем</w:t>
      </w:r>
      <w:r>
        <w:rPr>
          <w:spacing w:val="12"/>
        </w:rPr>
        <w:t xml:space="preserve"> </w:t>
      </w:r>
      <w:r>
        <w:t>виде.</w:t>
      </w:r>
    </w:p>
    <w:p w:rsidR="007775CA" w:rsidRDefault="00A82BF5">
      <w:pPr>
        <w:pStyle w:val="a3"/>
        <w:spacing w:line="357" w:lineRule="auto"/>
        <w:jc w:val="left"/>
      </w:pPr>
      <w:r>
        <w:t>Работа</w:t>
      </w:r>
      <w:r>
        <w:rPr>
          <w:spacing w:val="52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информацией</w:t>
      </w:r>
      <w:r>
        <w:rPr>
          <w:spacing w:val="52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часть</w:t>
      </w:r>
      <w:r>
        <w:rPr>
          <w:spacing w:val="56"/>
        </w:rPr>
        <w:t xml:space="preserve"> </w:t>
      </w:r>
      <w:r>
        <w:t>познавательных</w:t>
      </w:r>
      <w:r>
        <w:rPr>
          <w:spacing w:val="52"/>
        </w:rPr>
        <w:t xml:space="preserve"> </w:t>
      </w:r>
      <w:r>
        <w:t>универсальных</w:t>
      </w:r>
      <w:r>
        <w:rPr>
          <w:spacing w:val="47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способствует формированию</w:t>
      </w:r>
      <w:r>
        <w:rPr>
          <w:spacing w:val="-1"/>
        </w:rPr>
        <w:t xml:space="preserve"> </w:t>
      </w:r>
      <w:r>
        <w:t>умений:</w:t>
      </w:r>
    </w:p>
    <w:p w:rsidR="007775CA" w:rsidRDefault="00A82BF5">
      <w:pPr>
        <w:pStyle w:val="a3"/>
        <w:spacing w:line="355" w:lineRule="auto"/>
        <w:ind w:right="558"/>
        <w:jc w:val="left"/>
      </w:pPr>
      <w:r>
        <w:t>понимать,</w:t>
      </w:r>
      <w:r>
        <w:rPr>
          <w:spacing w:val="38"/>
        </w:rPr>
        <w:t xml:space="preserve"> </w:t>
      </w:r>
      <w:r>
        <w:t>что</w:t>
      </w:r>
      <w:r>
        <w:rPr>
          <w:spacing w:val="37"/>
        </w:rPr>
        <w:t xml:space="preserve"> </w:t>
      </w:r>
      <w:r>
        <w:t>информация</w:t>
      </w:r>
      <w:r>
        <w:rPr>
          <w:spacing w:val="37"/>
        </w:rPr>
        <w:t xml:space="preserve"> </w:t>
      </w:r>
      <w:r>
        <w:t>может</w:t>
      </w:r>
      <w:r>
        <w:rPr>
          <w:spacing w:val="36"/>
        </w:rPr>
        <w:t xml:space="preserve"> </w:t>
      </w:r>
      <w:r>
        <w:t>быть</w:t>
      </w:r>
      <w:r>
        <w:rPr>
          <w:spacing w:val="34"/>
        </w:rPr>
        <w:t xml:space="preserve"> </w:t>
      </w:r>
      <w:r>
        <w:t>представлена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разной</w:t>
      </w:r>
      <w:r>
        <w:rPr>
          <w:spacing w:val="37"/>
        </w:rPr>
        <w:t xml:space="preserve"> </w:t>
      </w:r>
      <w:r>
        <w:t>форме:</w:t>
      </w:r>
      <w:r>
        <w:rPr>
          <w:spacing w:val="-67"/>
        </w:rPr>
        <w:t xml:space="preserve"> </w:t>
      </w:r>
      <w:r>
        <w:t>текста,</w:t>
      </w:r>
      <w:r>
        <w:rPr>
          <w:spacing w:val="3"/>
        </w:rPr>
        <w:t xml:space="preserve"> </w:t>
      </w:r>
      <w:r>
        <w:t>иллюстраций,</w:t>
      </w:r>
      <w:r>
        <w:rPr>
          <w:spacing w:val="3"/>
        </w:rPr>
        <w:t xml:space="preserve"> </w:t>
      </w:r>
      <w:r>
        <w:t>видео,</w:t>
      </w:r>
      <w:r>
        <w:rPr>
          <w:spacing w:val="3"/>
        </w:rPr>
        <w:t xml:space="preserve"> </w:t>
      </w:r>
      <w:r>
        <w:t>таблицы;</w:t>
      </w:r>
    </w:p>
    <w:p w:rsidR="007775CA" w:rsidRDefault="00A82BF5">
      <w:pPr>
        <w:pStyle w:val="a3"/>
        <w:spacing w:line="319" w:lineRule="exact"/>
        <w:ind w:left="933" w:firstLine="0"/>
        <w:jc w:val="left"/>
      </w:pPr>
      <w:r>
        <w:t>соотносить</w:t>
      </w:r>
      <w:r>
        <w:rPr>
          <w:spacing w:val="-7"/>
        </w:rPr>
        <w:t xml:space="preserve"> </w:t>
      </w:r>
      <w:r>
        <w:t>иллюстрацию</w:t>
      </w:r>
      <w:r>
        <w:rPr>
          <w:spacing w:val="-6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(объекта,</w:t>
      </w:r>
      <w:r>
        <w:rPr>
          <w:spacing w:val="-2"/>
        </w:rPr>
        <w:t xml:space="preserve"> </w:t>
      </w:r>
      <w:r>
        <w:t>предмета)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названием.</w:t>
      </w:r>
    </w:p>
    <w:p w:rsidR="007775CA" w:rsidRDefault="00A82BF5">
      <w:pPr>
        <w:pStyle w:val="a3"/>
        <w:tabs>
          <w:tab w:val="left" w:pos="3542"/>
          <w:tab w:val="left" w:pos="5719"/>
          <w:tab w:val="left" w:pos="7086"/>
          <w:tab w:val="left" w:pos="8534"/>
        </w:tabs>
        <w:spacing w:before="152" w:line="355" w:lineRule="auto"/>
        <w:ind w:right="551"/>
        <w:jc w:val="left"/>
      </w:pPr>
      <w:r>
        <w:t>Коммуникативные</w:t>
      </w:r>
      <w:r>
        <w:tab/>
        <w:t>универсальные</w:t>
      </w:r>
      <w:r>
        <w:tab/>
        <w:t>учебные</w:t>
      </w:r>
      <w:r>
        <w:tab/>
        <w:t>действия</w:t>
      </w:r>
      <w:r>
        <w:tab/>
      </w:r>
      <w:r>
        <w:rPr>
          <w:spacing w:val="-1"/>
        </w:rPr>
        <w:t>способствуют</w:t>
      </w:r>
      <w:r>
        <w:rPr>
          <w:spacing w:val="-67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умений:</w:t>
      </w:r>
    </w:p>
    <w:p w:rsidR="007775CA" w:rsidRDefault="00A82BF5">
      <w:pPr>
        <w:pStyle w:val="a3"/>
        <w:spacing w:line="355" w:lineRule="auto"/>
        <w:jc w:val="left"/>
      </w:pPr>
      <w:r>
        <w:t>в</w:t>
      </w:r>
      <w:r>
        <w:rPr>
          <w:spacing w:val="69"/>
        </w:rPr>
        <w:t xml:space="preserve"> </w:t>
      </w:r>
      <w:r>
        <w:t>процессе</w:t>
      </w:r>
      <w:r>
        <w:rPr>
          <w:spacing w:val="4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диалога</w:t>
      </w:r>
      <w:r>
        <w:rPr>
          <w:spacing w:val="3"/>
        </w:rPr>
        <w:t xml:space="preserve"> </w:t>
      </w:r>
      <w:r>
        <w:t>слушать</w:t>
      </w:r>
      <w:r>
        <w:rPr>
          <w:spacing w:val="4"/>
        </w:rPr>
        <w:t xml:space="preserve"> </w:t>
      </w:r>
      <w:r>
        <w:t>говорящего;</w:t>
      </w:r>
      <w:r>
        <w:rPr>
          <w:spacing w:val="1"/>
        </w:rPr>
        <w:t xml:space="preserve"> </w:t>
      </w:r>
      <w:r>
        <w:t>отвечать  на</w:t>
      </w:r>
      <w:r>
        <w:rPr>
          <w:spacing w:val="3"/>
        </w:rPr>
        <w:t xml:space="preserve"> </w:t>
      </w:r>
      <w:r>
        <w:t>вопросы,</w:t>
      </w:r>
      <w:r>
        <w:rPr>
          <w:spacing w:val="-67"/>
        </w:rPr>
        <w:t xml:space="preserve"> </w:t>
      </w:r>
      <w:r>
        <w:t>дополнять</w:t>
      </w:r>
      <w:r>
        <w:rPr>
          <w:spacing w:val="-4"/>
        </w:rPr>
        <w:t xml:space="preserve"> </w:t>
      </w:r>
      <w:r>
        <w:t>ответы</w:t>
      </w:r>
      <w:r>
        <w:rPr>
          <w:spacing w:val="3"/>
        </w:rPr>
        <w:t xml:space="preserve"> </w:t>
      </w:r>
      <w:r>
        <w:t>участников;</w:t>
      </w:r>
      <w:r>
        <w:rPr>
          <w:spacing w:val="3"/>
        </w:rPr>
        <w:t xml:space="preserve"> </w:t>
      </w:r>
      <w:r>
        <w:t>уважительно</w:t>
      </w:r>
      <w:r>
        <w:rPr>
          <w:spacing w:val="-2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разным мнениям;</w:t>
      </w:r>
    </w:p>
    <w:p w:rsidR="007775CA" w:rsidRDefault="00A82BF5">
      <w:pPr>
        <w:pStyle w:val="a3"/>
        <w:spacing w:line="357" w:lineRule="auto"/>
        <w:ind w:right="568"/>
        <w:jc w:val="left"/>
      </w:pPr>
      <w:r>
        <w:t>воспроизводить</w:t>
      </w:r>
      <w:r>
        <w:rPr>
          <w:spacing w:val="45"/>
        </w:rPr>
        <w:t xml:space="preserve"> </w:t>
      </w:r>
      <w:r>
        <w:t>названия</w:t>
      </w:r>
      <w:r>
        <w:rPr>
          <w:spacing w:val="47"/>
        </w:rPr>
        <w:t xml:space="preserve"> </w:t>
      </w:r>
      <w:r>
        <w:t>своего</w:t>
      </w:r>
      <w:r>
        <w:rPr>
          <w:spacing w:val="47"/>
        </w:rPr>
        <w:t xml:space="preserve"> </w:t>
      </w:r>
      <w:r>
        <w:t>населенного</w:t>
      </w:r>
      <w:r>
        <w:rPr>
          <w:spacing w:val="116"/>
        </w:rPr>
        <w:t xml:space="preserve"> </w:t>
      </w:r>
      <w:r>
        <w:t>пункта,</w:t>
      </w:r>
      <w:r>
        <w:rPr>
          <w:spacing w:val="118"/>
        </w:rPr>
        <w:t xml:space="preserve"> </w:t>
      </w:r>
      <w:r>
        <w:t>название</w:t>
      </w:r>
      <w:r>
        <w:rPr>
          <w:spacing w:val="117"/>
        </w:rPr>
        <w:t xml:space="preserve"> </w:t>
      </w:r>
      <w:r>
        <w:t>страны,</w:t>
      </w:r>
      <w:r>
        <w:rPr>
          <w:spacing w:val="-67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столицы;</w:t>
      </w:r>
    </w:p>
    <w:p w:rsidR="007775CA" w:rsidRDefault="00A82BF5">
      <w:pPr>
        <w:pStyle w:val="a3"/>
        <w:spacing w:line="318" w:lineRule="exact"/>
        <w:ind w:left="933" w:firstLine="0"/>
        <w:jc w:val="left"/>
      </w:pPr>
      <w:r>
        <w:t>воспроизводить</w:t>
      </w:r>
      <w:r>
        <w:rPr>
          <w:spacing w:val="-8"/>
        </w:rPr>
        <w:t xml:space="preserve"> </w:t>
      </w:r>
      <w:r>
        <w:t>наизусть</w:t>
      </w:r>
      <w:r>
        <w:rPr>
          <w:spacing w:val="-8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гимна</w:t>
      </w:r>
      <w:r>
        <w:rPr>
          <w:spacing w:val="-5"/>
        </w:rPr>
        <w:t xml:space="preserve"> </w:t>
      </w:r>
      <w:r>
        <w:t>России;</w:t>
      </w:r>
    </w:p>
    <w:p w:rsidR="007775CA" w:rsidRDefault="00A82BF5">
      <w:pPr>
        <w:pStyle w:val="a3"/>
        <w:spacing w:before="149" w:line="355" w:lineRule="auto"/>
        <w:ind w:right="556"/>
      </w:pPr>
      <w:r>
        <w:t>соотносить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принадлежностью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-2"/>
        </w:rPr>
        <w:t xml:space="preserve"> </w:t>
      </w:r>
      <w:r>
        <w:t>плану;</w:t>
      </w:r>
    </w:p>
    <w:p w:rsidR="007775CA" w:rsidRDefault="00A82BF5">
      <w:pPr>
        <w:pStyle w:val="a3"/>
        <w:spacing w:before="1" w:line="355" w:lineRule="auto"/>
        <w:ind w:right="564"/>
      </w:pPr>
      <w:r>
        <w:t>описывать по предложенному плану время года, передавать в рассказе 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явлениям;</w:t>
      </w:r>
    </w:p>
    <w:p w:rsidR="007775CA" w:rsidRDefault="00A82BF5">
      <w:pPr>
        <w:pStyle w:val="a3"/>
        <w:spacing w:line="319" w:lineRule="exact"/>
        <w:ind w:left="933" w:firstLine="0"/>
      </w:pPr>
      <w:r>
        <w:t>сравнивать</w:t>
      </w:r>
      <w:r>
        <w:rPr>
          <w:spacing w:val="-6"/>
        </w:rPr>
        <w:t xml:space="preserve"> </w:t>
      </w:r>
      <w:r>
        <w:t>домашних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диких</w:t>
      </w:r>
      <w:r>
        <w:rPr>
          <w:spacing w:val="-8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объяснять,</w:t>
      </w:r>
      <w:r>
        <w:rPr>
          <w:spacing w:val="-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различаются.</w:t>
      </w:r>
    </w:p>
    <w:p w:rsidR="007775CA" w:rsidRDefault="00A82BF5">
      <w:pPr>
        <w:pStyle w:val="a3"/>
        <w:spacing w:before="154" w:line="357" w:lineRule="auto"/>
        <w:ind w:right="555"/>
      </w:pP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умений:</w:t>
      </w:r>
    </w:p>
    <w:p w:rsidR="007775CA" w:rsidRDefault="00A82BF5">
      <w:pPr>
        <w:pStyle w:val="a3"/>
        <w:spacing w:line="355" w:lineRule="auto"/>
        <w:ind w:right="565"/>
      </w:pPr>
      <w:r>
        <w:t>сравнивать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режима,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-67"/>
        </w:rPr>
        <w:t xml:space="preserve"> </w:t>
      </w:r>
      <w:r>
        <w:t>закаливание,</w:t>
      </w:r>
      <w:r>
        <w:rPr>
          <w:spacing w:val="2"/>
        </w:rPr>
        <w:t xml:space="preserve"> </w:t>
      </w:r>
      <w:r>
        <w:t>безопасность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2"/>
        </w:rPr>
        <w:t xml:space="preserve"> </w:t>
      </w:r>
      <w:r>
        <w:t>бытовых</w:t>
      </w:r>
      <w:r>
        <w:rPr>
          <w:spacing w:val="-5"/>
        </w:rPr>
        <w:t xml:space="preserve"> </w:t>
      </w:r>
      <w:r>
        <w:t>электроприборов);</w:t>
      </w:r>
    </w:p>
    <w:p w:rsidR="007775CA" w:rsidRDefault="00A82BF5">
      <w:pPr>
        <w:pStyle w:val="a3"/>
        <w:spacing w:line="357" w:lineRule="auto"/>
        <w:ind w:right="552"/>
      </w:pPr>
      <w:r>
        <w:t>оценивать выполнение правил безопасного поведения на дорогах и улицах</w:t>
      </w:r>
      <w:r>
        <w:rPr>
          <w:spacing w:val="1"/>
        </w:rPr>
        <w:t xml:space="preserve"> </w:t>
      </w:r>
      <w:r>
        <w:t>другими детьми,</w:t>
      </w:r>
      <w:r>
        <w:rPr>
          <w:spacing w:val="3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самооценку;</w:t>
      </w:r>
    </w:p>
    <w:p w:rsidR="007775CA" w:rsidRDefault="00A82BF5">
      <w:pPr>
        <w:pStyle w:val="a3"/>
        <w:spacing w:line="355" w:lineRule="auto"/>
        <w:ind w:right="563"/>
      </w:pPr>
      <w:r>
        <w:t>анализировать предложенные ситуации: устанавливать нарушения 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дорожного</w:t>
      </w:r>
      <w:r>
        <w:rPr>
          <w:spacing w:val="70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правил пользования</w:t>
      </w:r>
      <w:r>
        <w:rPr>
          <w:spacing w:val="1"/>
        </w:rPr>
        <w:t xml:space="preserve"> </w:t>
      </w:r>
      <w:r>
        <w:t>электро-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газовыми</w:t>
      </w:r>
      <w:r>
        <w:rPr>
          <w:spacing w:val="5"/>
        </w:rPr>
        <w:t xml:space="preserve"> </w:t>
      </w:r>
      <w:r>
        <w:t>приборами.</w:t>
      </w:r>
    </w:p>
    <w:p w:rsidR="007775CA" w:rsidRDefault="00A82BF5">
      <w:pPr>
        <w:pStyle w:val="a3"/>
        <w:ind w:left="933" w:firstLine="0"/>
      </w:pPr>
      <w:r>
        <w:t>Совместная</w:t>
      </w:r>
      <w:r>
        <w:rPr>
          <w:spacing w:val="64"/>
        </w:rPr>
        <w:t xml:space="preserve"> </w:t>
      </w:r>
      <w:r>
        <w:t>деятельность</w:t>
      </w:r>
      <w:r>
        <w:rPr>
          <w:spacing w:val="62"/>
        </w:rPr>
        <w:t xml:space="preserve"> </w:t>
      </w:r>
      <w:r>
        <w:t>способствует</w:t>
      </w:r>
      <w:r>
        <w:rPr>
          <w:spacing w:val="65"/>
        </w:rPr>
        <w:t xml:space="preserve"> </w:t>
      </w:r>
      <w:r>
        <w:t>формированию</w:t>
      </w:r>
      <w:r>
        <w:rPr>
          <w:spacing w:val="66"/>
        </w:rPr>
        <w:t xml:space="preserve"> </w:t>
      </w:r>
      <w:r>
        <w:t>умений</w:t>
      </w:r>
      <w:r>
        <w:rPr>
          <w:spacing w:val="69"/>
        </w:rPr>
        <w:t xml:space="preserve"> </w:t>
      </w:r>
      <w:r>
        <w:t>соблюдать</w:t>
      </w:r>
    </w:p>
    <w:p w:rsidR="007775CA" w:rsidRDefault="007775CA">
      <w:pPr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55" w:lineRule="auto"/>
        <w:ind w:right="568" w:firstLine="0"/>
      </w:pPr>
      <w:r>
        <w:lastRenderedPageBreak/>
        <w:t>правила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участии</w:t>
      </w:r>
      <w:r>
        <w:rPr>
          <w:spacing w:val="5"/>
        </w:rPr>
        <w:t xml:space="preserve"> </w:t>
      </w:r>
      <w:r>
        <w:t>учителя</w:t>
      </w:r>
      <w:r>
        <w:rPr>
          <w:spacing w:val="7"/>
        </w:rPr>
        <w:t xml:space="preserve"> </w:t>
      </w:r>
      <w:r>
        <w:t>устранять</w:t>
      </w:r>
      <w:r>
        <w:rPr>
          <w:spacing w:val="-2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конфликты.</w:t>
      </w:r>
    </w:p>
    <w:p w:rsidR="007775CA" w:rsidRDefault="00A82BF5">
      <w:pPr>
        <w:pStyle w:val="Heading1"/>
        <w:spacing w:before="6"/>
        <w:jc w:val="both"/>
      </w:pP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классе.</w:t>
      </w:r>
    </w:p>
    <w:p w:rsidR="007775CA" w:rsidRDefault="00A82BF5">
      <w:pPr>
        <w:pStyle w:val="a3"/>
        <w:spacing w:before="149"/>
        <w:ind w:left="929" w:firstLine="0"/>
      </w:pPr>
      <w:r>
        <w:t>Человек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общество.</w:t>
      </w:r>
    </w:p>
    <w:p w:rsidR="007775CA" w:rsidRDefault="00A82BF5">
      <w:pPr>
        <w:pStyle w:val="a3"/>
        <w:tabs>
          <w:tab w:val="left" w:pos="9233"/>
        </w:tabs>
        <w:spacing w:before="153" w:line="355" w:lineRule="auto"/>
        <w:ind w:right="553"/>
      </w:pPr>
      <w:r>
        <w:t>Наша</w:t>
      </w:r>
      <w:r>
        <w:rPr>
          <w:spacing w:val="71"/>
        </w:rPr>
        <w:t xml:space="preserve"> </w:t>
      </w:r>
      <w:r>
        <w:t>Родина</w:t>
      </w:r>
      <w:r>
        <w:rPr>
          <w:spacing w:val="70"/>
        </w:rPr>
        <w:t xml:space="preserve"> </w:t>
      </w:r>
      <w:r>
        <w:t>‒</w:t>
      </w:r>
      <w:r>
        <w:rPr>
          <w:spacing w:val="70"/>
        </w:rPr>
        <w:t xml:space="preserve"> </w:t>
      </w:r>
      <w:r>
        <w:t>Россия,</w:t>
      </w:r>
      <w:r>
        <w:rPr>
          <w:spacing w:val="71"/>
        </w:rPr>
        <w:t xml:space="preserve"> </w:t>
      </w:r>
      <w:r>
        <w:t>Российская   Федерация.   Россия   и</w:t>
      </w:r>
      <w:r>
        <w:rPr>
          <w:spacing w:val="70"/>
        </w:rPr>
        <w:t xml:space="preserve"> </w:t>
      </w:r>
      <w:r>
        <w:t>её   столица</w:t>
      </w:r>
      <w:r>
        <w:rPr>
          <w:spacing w:val="1"/>
        </w:rPr>
        <w:t xml:space="preserve"> </w:t>
      </w:r>
      <w:r>
        <w:t>на карте. Государственные символы России. Москва – столица России. Святыни</w:t>
      </w:r>
      <w:r>
        <w:rPr>
          <w:spacing w:val="1"/>
        </w:rPr>
        <w:t xml:space="preserve"> </w:t>
      </w:r>
      <w:r>
        <w:t>Москвы – святыни России: Кремль, Красная площадь, Большой театр и другие.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Москвой</w:t>
      </w:r>
      <w:r>
        <w:rPr>
          <w:spacing w:val="1"/>
        </w:rPr>
        <w:t xml:space="preserve"> </w:t>
      </w:r>
      <w:r>
        <w:t>(основание</w:t>
      </w:r>
      <w:r>
        <w:rPr>
          <w:spacing w:val="1"/>
        </w:rPr>
        <w:t xml:space="preserve"> </w:t>
      </w:r>
      <w:r>
        <w:t>Москвы,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Кремля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71"/>
        </w:rPr>
        <w:t xml:space="preserve"> </w:t>
      </w:r>
      <w:r>
        <w:t>Герб</w:t>
      </w:r>
      <w:r>
        <w:rPr>
          <w:spacing w:val="7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Расположение</w:t>
      </w:r>
      <w:r>
        <w:tab/>
        <w:t>Москвы</w:t>
      </w:r>
    </w:p>
    <w:p w:rsidR="007775CA" w:rsidRDefault="00A82BF5">
      <w:pPr>
        <w:pStyle w:val="a3"/>
        <w:spacing w:line="355" w:lineRule="auto"/>
        <w:ind w:right="551" w:firstLine="0"/>
      </w:pP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культурные</w:t>
      </w:r>
      <w:r>
        <w:rPr>
          <w:spacing w:val="-2"/>
        </w:rPr>
        <w:t xml:space="preserve"> </w:t>
      </w:r>
      <w:r>
        <w:t>достопримечательности.</w:t>
      </w:r>
      <w:r>
        <w:rPr>
          <w:spacing w:val="-2"/>
        </w:rPr>
        <w:t xml:space="preserve"> </w:t>
      </w:r>
      <w:r>
        <w:t>Значимые</w:t>
      </w:r>
      <w:r>
        <w:rPr>
          <w:spacing w:val="-2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края.</w:t>
      </w:r>
    </w:p>
    <w:p w:rsidR="007775CA" w:rsidRDefault="00A82BF5">
      <w:pPr>
        <w:pStyle w:val="a3"/>
        <w:spacing w:line="355" w:lineRule="auto"/>
        <w:ind w:right="566"/>
      </w:pPr>
      <w:r>
        <w:t>Свой</w:t>
      </w:r>
      <w:r>
        <w:rPr>
          <w:spacing w:val="1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карте;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Хозяйственные</w:t>
      </w:r>
      <w:r>
        <w:rPr>
          <w:spacing w:val="-5"/>
        </w:rPr>
        <w:t xml:space="preserve"> </w:t>
      </w:r>
      <w:r>
        <w:t>занятия,</w:t>
      </w:r>
      <w:r>
        <w:rPr>
          <w:spacing w:val="-2"/>
        </w:rPr>
        <w:t xml:space="preserve"> </w:t>
      </w:r>
      <w:r>
        <w:t>профессии</w:t>
      </w:r>
      <w:r>
        <w:rPr>
          <w:spacing w:val="-5"/>
        </w:rPr>
        <w:t xml:space="preserve"> </w:t>
      </w:r>
      <w:r>
        <w:t>жителей</w:t>
      </w:r>
      <w:r>
        <w:rPr>
          <w:spacing w:val="-6"/>
        </w:rPr>
        <w:t xml:space="preserve"> </w:t>
      </w:r>
      <w:r>
        <w:t>родного</w:t>
      </w:r>
      <w:r>
        <w:rPr>
          <w:spacing w:val="-5"/>
        </w:rPr>
        <w:t xml:space="preserve"> </w:t>
      </w:r>
      <w:r>
        <w:t>края.</w:t>
      </w:r>
      <w:r>
        <w:rPr>
          <w:spacing w:val="-2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-68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</w:p>
    <w:p w:rsidR="007775CA" w:rsidRDefault="00A82BF5">
      <w:pPr>
        <w:pStyle w:val="a3"/>
        <w:spacing w:line="355" w:lineRule="auto"/>
        <w:ind w:right="564"/>
      </w:pPr>
      <w:r>
        <w:t>Семья. Семейные ценности и традиции. Родословная. Составление схемы</w:t>
      </w:r>
      <w:r>
        <w:rPr>
          <w:spacing w:val="1"/>
        </w:rPr>
        <w:t xml:space="preserve"> </w:t>
      </w:r>
      <w:r>
        <w:t>родословного древа,</w:t>
      </w:r>
      <w:r>
        <w:rPr>
          <w:spacing w:val="4"/>
        </w:rPr>
        <w:t xml:space="preserve"> </w:t>
      </w:r>
      <w:r>
        <w:t>истории семьи.</w:t>
      </w:r>
    </w:p>
    <w:p w:rsidR="007775CA" w:rsidRDefault="00A82BF5">
      <w:pPr>
        <w:pStyle w:val="a3"/>
        <w:spacing w:line="355" w:lineRule="auto"/>
        <w:ind w:right="564"/>
      </w:pPr>
      <w:r>
        <w:t>Правила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  <w:r>
        <w:rPr>
          <w:spacing w:val="1"/>
        </w:rPr>
        <w:t xml:space="preserve"> </w:t>
      </w:r>
      <w:r>
        <w:t>Доброта,</w:t>
      </w:r>
      <w:r>
        <w:rPr>
          <w:spacing w:val="1"/>
        </w:rPr>
        <w:t xml:space="preserve"> </w:t>
      </w:r>
      <w:r>
        <w:t>справедливость, честность, уважение к чужому мнению и особенностям 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взаимоотношений членов</w:t>
      </w:r>
      <w:r>
        <w:rPr>
          <w:spacing w:val="-2"/>
        </w:rPr>
        <w:t xml:space="preserve"> </w:t>
      </w:r>
      <w:r>
        <w:t>общества.</w:t>
      </w:r>
    </w:p>
    <w:p w:rsidR="007775CA" w:rsidRDefault="00A82BF5">
      <w:pPr>
        <w:pStyle w:val="a3"/>
        <w:ind w:left="929" w:firstLine="0"/>
      </w:pPr>
      <w:r>
        <w:t>Человек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природа.</w:t>
      </w:r>
    </w:p>
    <w:p w:rsidR="007775CA" w:rsidRDefault="00A82BF5">
      <w:pPr>
        <w:pStyle w:val="a3"/>
        <w:spacing w:before="152"/>
        <w:ind w:left="933" w:firstLine="0"/>
      </w:pPr>
      <w:r>
        <w:t>Методы</w:t>
      </w:r>
      <w:r>
        <w:rPr>
          <w:spacing w:val="-7"/>
        </w:rPr>
        <w:t xml:space="preserve"> </w:t>
      </w:r>
      <w:r>
        <w:t>познания</w:t>
      </w:r>
      <w:r>
        <w:rPr>
          <w:spacing w:val="-5"/>
        </w:rPr>
        <w:t xml:space="preserve"> </w:t>
      </w:r>
      <w:r>
        <w:t>природы:</w:t>
      </w:r>
      <w:r>
        <w:rPr>
          <w:spacing w:val="-11"/>
        </w:rPr>
        <w:t xml:space="preserve"> </w:t>
      </w:r>
      <w:r>
        <w:t>наблюдения,</w:t>
      </w:r>
      <w:r>
        <w:rPr>
          <w:spacing w:val="-3"/>
        </w:rPr>
        <w:t xml:space="preserve"> </w:t>
      </w:r>
      <w:r>
        <w:t>опыты,</w:t>
      </w:r>
      <w:r>
        <w:rPr>
          <w:spacing w:val="-4"/>
        </w:rPr>
        <w:t xml:space="preserve"> </w:t>
      </w:r>
      <w:r>
        <w:t>измерения.</w:t>
      </w:r>
    </w:p>
    <w:p w:rsidR="007775CA" w:rsidRDefault="00A82BF5">
      <w:pPr>
        <w:pStyle w:val="a3"/>
        <w:spacing w:before="154" w:line="355" w:lineRule="auto"/>
        <w:ind w:right="552"/>
      </w:pPr>
      <w:r>
        <w:t>Звёзды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созвездия,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звёздного</w:t>
      </w:r>
      <w:r>
        <w:rPr>
          <w:spacing w:val="1"/>
        </w:rPr>
        <w:t xml:space="preserve"> </w:t>
      </w:r>
      <w:r>
        <w:t>неба.</w:t>
      </w:r>
      <w:r>
        <w:rPr>
          <w:spacing w:val="1"/>
        </w:rPr>
        <w:t xml:space="preserve"> </w:t>
      </w:r>
      <w:r>
        <w:t>Планеты.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Земля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планет;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Изображения</w:t>
      </w:r>
      <w:r>
        <w:rPr>
          <w:spacing w:val="70"/>
        </w:rPr>
        <w:t xml:space="preserve"> </w:t>
      </w:r>
      <w:r>
        <w:t>Земли:</w:t>
      </w:r>
      <w:r>
        <w:rPr>
          <w:spacing w:val="1"/>
        </w:rPr>
        <w:t xml:space="preserve"> </w:t>
      </w:r>
      <w:r>
        <w:t>глобус,</w:t>
      </w:r>
      <w:r>
        <w:rPr>
          <w:spacing w:val="1"/>
        </w:rPr>
        <w:t xml:space="preserve"> </w:t>
      </w:r>
      <w:r>
        <w:t>карта,</w:t>
      </w:r>
      <w:r>
        <w:rPr>
          <w:spacing w:val="1"/>
        </w:rPr>
        <w:t xml:space="preserve"> </w:t>
      </w:r>
      <w:r>
        <w:t>план.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Материки,</w:t>
      </w:r>
      <w:r>
        <w:rPr>
          <w:spacing w:val="1"/>
        </w:rPr>
        <w:t xml:space="preserve"> </w:t>
      </w:r>
      <w:r>
        <w:t>океаны.</w:t>
      </w:r>
      <w:r>
        <w:rPr>
          <w:spacing w:val="1"/>
        </w:rPr>
        <w:t xml:space="preserve"> </w:t>
      </w:r>
      <w:r>
        <w:t>Определение</w:t>
      </w:r>
      <w:r>
        <w:rPr>
          <w:spacing w:val="7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горизонта</w:t>
      </w:r>
    </w:p>
    <w:p w:rsidR="007775CA" w:rsidRDefault="00A82BF5">
      <w:pPr>
        <w:pStyle w:val="a3"/>
        <w:spacing w:line="355" w:lineRule="auto"/>
        <w:ind w:right="565" w:firstLine="0"/>
      </w:pP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компаса.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признакам,</w:t>
      </w:r>
      <w:r>
        <w:rPr>
          <w:spacing w:val="-1"/>
        </w:rPr>
        <w:t xml:space="preserve"> </w:t>
      </w:r>
      <w:r>
        <w:t>Солнцу.</w:t>
      </w:r>
      <w:r>
        <w:rPr>
          <w:spacing w:val="-1"/>
        </w:rPr>
        <w:t xml:space="preserve"> </w:t>
      </w:r>
      <w:r>
        <w:t>Компас, устройство; ориентирование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компаса.</w:t>
      </w:r>
    </w:p>
    <w:p w:rsidR="007775CA" w:rsidRDefault="00A82BF5">
      <w:pPr>
        <w:pStyle w:val="a3"/>
        <w:spacing w:before="2"/>
        <w:ind w:left="933" w:firstLine="0"/>
      </w:pPr>
      <w:r>
        <w:t>Многообразие</w:t>
      </w:r>
      <w:r>
        <w:rPr>
          <w:spacing w:val="127"/>
        </w:rPr>
        <w:t xml:space="preserve"> </w:t>
      </w:r>
      <w:r>
        <w:t xml:space="preserve">растений.  </w:t>
      </w:r>
      <w:r>
        <w:rPr>
          <w:spacing w:val="57"/>
        </w:rPr>
        <w:t xml:space="preserve"> </w:t>
      </w:r>
      <w:r>
        <w:t xml:space="preserve">Деревья,  </w:t>
      </w:r>
      <w:r>
        <w:rPr>
          <w:spacing w:val="58"/>
        </w:rPr>
        <w:t xml:space="preserve"> </w:t>
      </w:r>
      <w:r>
        <w:t xml:space="preserve">кустарники,  </w:t>
      </w:r>
      <w:r>
        <w:rPr>
          <w:spacing w:val="58"/>
        </w:rPr>
        <w:t xml:space="preserve"> </w:t>
      </w:r>
      <w:r>
        <w:t xml:space="preserve">травы.  </w:t>
      </w:r>
      <w:r>
        <w:rPr>
          <w:spacing w:val="58"/>
        </w:rPr>
        <w:t xml:space="preserve"> </w:t>
      </w:r>
      <w:r>
        <w:t>Дикорастущие</w:t>
      </w:r>
    </w:p>
    <w:p w:rsidR="007775CA" w:rsidRDefault="007775CA">
      <w:pPr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55" w:lineRule="auto"/>
        <w:ind w:right="563" w:firstLine="0"/>
      </w:pPr>
      <w:r>
        <w:lastRenderedPageBreak/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растений.</w:t>
      </w:r>
    </w:p>
    <w:p w:rsidR="007775CA" w:rsidRDefault="00A82BF5">
      <w:pPr>
        <w:pStyle w:val="a3"/>
        <w:spacing w:line="355" w:lineRule="auto"/>
        <w:ind w:right="548"/>
      </w:pPr>
      <w:r>
        <w:t>Многообразие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звери,</w:t>
      </w:r>
      <w:r>
        <w:rPr>
          <w:spacing w:val="1"/>
        </w:rPr>
        <w:t xml:space="preserve"> </w:t>
      </w:r>
      <w:r>
        <w:t>земноводные,</w:t>
      </w:r>
      <w:r>
        <w:rPr>
          <w:spacing w:val="1"/>
        </w:rPr>
        <w:t xml:space="preserve"> </w:t>
      </w:r>
      <w:r>
        <w:t>пресмыкающиеся: общая характеристика внешних признаков. Связи 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Годовой ход</w:t>
      </w:r>
      <w:r>
        <w:rPr>
          <w:spacing w:val="3"/>
        </w:rPr>
        <w:t xml:space="preserve"> </w:t>
      </w:r>
      <w:r>
        <w:t>изменений в жизни животных.</w:t>
      </w:r>
    </w:p>
    <w:p w:rsidR="007775CA" w:rsidRDefault="00A82BF5">
      <w:pPr>
        <w:pStyle w:val="a3"/>
        <w:spacing w:line="355" w:lineRule="auto"/>
        <w:ind w:right="566"/>
      </w:pPr>
      <w:r>
        <w:t>Красная книга России, её значение, отдельные представители растений 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Заповедники,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парки.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 поведения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природе.</w:t>
      </w:r>
    </w:p>
    <w:p w:rsidR="007775CA" w:rsidRDefault="00A82BF5">
      <w:pPr>
        <w:pStyle w:val="a3"/>
        <w:ind w:left="929" w:firstLine="0"/>
      </w:pPr>
      <w:r>
        <w:t>Правила</w:t>
      </w:r>
      <w:r>
        <w:rPr>
          <w:spacing w:val="-15"/>
        </w:rPr>
        <w:t xml:space="preserve"> </w:t>
      </w:r>
      <w:r>
        <w:t>безопасной</w:t>
      </w:r>
      <w:r>
        <w:rPr>
          <w:spacing w:val="-15"/>
        </w:rPr>
        <w:t xml:space="preserve"> </w:t>
      </w:r>
      <w:r>
        <w:t>жизнедеятельности.</w:t>
      </w:r>
    </w:p>
    <w:p w:rsidR="007775CA" w:rsidRDefault="00A82BF5">
      <w:pPr>
        <w:pStyle w:val="a3"/>
        <w:spacing w:before="153" w:line="355" w:lineRule="auto"/>
        <w:ind w:right="562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(чередование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двигательной активности) и рациональное питание (количество приёмов пищи и</w:t>
      </w:r>
      <w:r>
        <w:rPr>
          <w:spacing w:val="1"/>
        </w:rPr>
        <w:t xml:space="preserve"> </w:t>
      </w:r>
      <w:r>
        <w:t xml:space="preserve">рацион  </w:t>
      </w:r>
      <w:r>
        <w:rPr>
          <w:spacing w:val="1"/>
        </w:rPr>
        <w:t xml:space="preserve"> </w:t>
      </w:r>
      <w:r>
        <w:t xml:space="preserve">питания).  </w:t>
      </w:r>
      <w:r>
        <w:rPr>
          <w:spacing w:val="1"/>
        </w:rPr>
        <w:t xml:space="preserve"> </w:t>
      </w:r>
      <w:r>
        <w:t xml:space="preserve">Физическая  </w:t>
      </w:r>
      <w:r>
        <w:rPr>
          <w:spacing w:val="1"/>
        </w:rPr>
        <w:t xml:space="preserve"> </w:t>
      </w:r>
      <w:r>
        <w:t>культура,    закаливание,    игры    на    воздухе</w:t>
      </w:r>
      <w:r>
        <w:rPr>
          <w:spacing w:val="1"/>
        </w:rPr>
        <w:t xml:space="preserve"> </w:t>
      </w:r>
      <w:r>
        <w:t>как условие</w:t>
      </w:r>
      <w:r>
        <w:rPr>
          <w:spacing w:val="1"/>
        </w:rPr>
        <w:t xml:space="preserve"> </w:t>
      </w:r>
      <w:r>
        <w:t>сохранения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укрепления</w:t>
      </w:r>
      <w:r>
        <w:rPr>
          <w:spacing w:val="2"/>
        </w:rPr>
        <w:t xml:space="preserve"> </w:t>
      </w:r>
      <w:r>
        <w:t>здоровья.</w:t>
      </w:r>
    </w:p>
    <w:p w:rsidR="007775CA" w:rsidRDefault="00A82BF5">
      <w:pPr>
        <w:pStyle w:val="a3"/>
        <w:spacing w:line="355" w:lineRule="auto"/>
        <w:ind w:right="558"/>
      </w:pPr>
      <w:r>
        <w:t>Правила безопасности в школе (маршрут до школы, правила поведения на</w:t>
      </w:r>
      <w:r>
        <w:rPr>
          <w:spacing w:val="1"/>
        </w:rPr>
        <w:t xml:space="preserve"> </w:t>
      </w:r>
      <w:r>
        <w:t>занятиях,</w:t>
      </w:r>
      <w:r>
        <w:rPr>
          <w:spacing w:val="30"/>
        </w:rPr>
        <w:t xml:space="preserve"> </w:t>
      </w:r>
      <w:r>
        <w:t>переменах,</w:t>
      </w:r>
      <w:r>
        <w:rPr>
          <w:spacing w:val="30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приёмах</w:t>
      </w:r>
      <w:r>
        <w:rPr>
          <w:spacing w:val="24"/>
        </w:rPr>
        <w:t xml:space="preserve"> </w:t>
      </w:r>
      <w:r>
        <w:t>пищи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пришкольной</w:t>
      </w:r>
      <w:r>
        <w:rPr>
          <w:spacing w:val="28"/>
        </w:rPr>
        <w:t xml:space="preserve"> </w:t>
      </w:r>
      <w:r>
        <w:t>территории),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быту,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прогулках.</w:t>
      </w:r>
    </w:p>
    <w:p w:rsidR="007775CA" w:rsidRDefault="00A82BF5">
      <w:pPr>
        <w:pStyle w:val="a3"/>
        <w:spacing w:before="2" w:line="355" w:lineRule="auto"/>
        <w:ind w:right="562"/>
      </w:pPr>
      <w:r>
        <w:t xml:space="preserve">Правила  </w:t>
      </w:r>
      <w:r>
        <w:rPr>
          <w:spacing w:val="61"/>
        </w:rPr>
        <w:t xml:space="preserve"> </w:t>
      </w:r>
      <w:r>
        <w:t xml:space="preserve">безопасного   </w:t>
      </w:r>
      <w:r>
        <w:rPr>
          <w:spacing w:val="58"/>
        </w:rPr>
        <w:t xml:space="preserve"> </w:t>
      </w:r>
      <w:r>
        <w:t xml:space="preserve">поведения   </w:t>
      </w:r>
      <w:r>
        <w:rPr>
          <w:spacing w:val="59"/>
        </w:rPr>
        <w:t xml:space="preserve"> </w:t>
      </w:r>
      <w:r>
        <w:t xml:space="preserve">пассажира   </w:t>
      </w:r>
      <w:r>
        <w:rPr>
          <w:spacing w:val="58"/>
        </w:rPr>
        <w:t xml:space="preserve"> </w:t>
      </w:r>
      <w:r>
        <w:t xml:space="preserve">наземного   </w:t>
      </w:r>
      <w:r>
        <w:rPr>
          <w:spacing w:val="58"/>
        </w:rPr>
        <w:t xml:space="preserve"> </w:t>
      </w:r>
      <w:r>
        <w:t>транспорта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метро</w:t>
      </w:r>
      <w:r>
        <w:rPr>
          <w:spacing w:val="1"/>
        </w:rPr>
        <w:t xml:space="preserve"> </w:t>
      </w:r>
      <w:r>
        <w:t>(ожидание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остановке,</w:t>
      </w:r>
      <w:r>
        <w:rPr>
          <w:spacing w:val="1"/>
        </w:rPr>
        <w:t xml:space="preserve"> </w:t>
      </w:r>
      <w:r>
        <w:t>посадка,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салоне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вагоне,</w:t>
      </w:r>
      <w:r>
        <w:rPr>
          <w:spacing w:val="1"/>
        </w:rPr>
        <w:t xml:space="preserve"> </w:t>
      </w:r>
      <w:r>
        <w:t>высадка,</w:t>
      </w:r>
      <w:r>
        <w:rPr>
          <w:spacing w:val="1"/>
        </w:rPr>
        <w:t xml:space="preserve"> </w:t>
      </w:r>
      <w:r>
        <w:t>знаки безопасности на общественном транспорте).</w:t>
      </w:r>
      <w:r>
        <w:rPr>
          <w:spacing w:val="1"/>
        </w:rPr>
        <w:t xml:space="preserve"> </w:t>
      </w:r>
      <w:r>
        <w:t>Номера телефонов</w:t>
      </w:r>
      <w:r>
        <w:rPr>
          <w:spacing w:val="1"/>
        </w:rPr>
        <w:t xml:space="preserve"> </w:t>
      </w:r>
      <w:r>
        <w:t>экстренной помощи.</w:t>
      </w:r>
    </w:p>
    <w:p w:rsidR="007775CA" w:rsidRDefault="00A82BF5">
      <w:pPr>
        <w:pStyle w:val="a3"/>
        <w:spacing w:line="355" w:lineRule="auto"/>
        <w:ind w:right="555"/>
      </w:pPr>
      <w:r>
        <w:t xml:space="preserve">Правила   </w:t>
      </w:r>
      <w:r>
        <w:rPr>
          <w:spacing w:val="1"/>
        </w:rPr>
        <w:t xml:space="preserve"> </w:t>
      </w:r>
      <w:r>
        <w:t>поведения     при     пользовании     компьютером.     Безопасность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 (коммуникация в мессенджерах и социальных группах) в условиях</w:t>
      </w:r>
      <w:r>
        <w:rPr>
          <w:spacing w:val="1"/>
        </w:rPr>
        <w:t xml:space="preserve"> </w:t>
      </w:r>
      <w:r>
        <w:t xml:space="preserve">контролируемого     </w:t>
      </w:r>
      <w:r>
        <w:rPr>
          <w:spacing w:val="1"/>
        </w:rPr>
        <w:t xml:space="preserve"> </w:t>
      </w:r>
      <w:r>
        <w:t xml:space="preserve">доступа 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>информационно-телекоммуникационную</w:t>
      </w:r>
      <w:r>
        <w:rPr>
          <w:spacing w:val="1"/>
        </w:rPr>
        <w:t xml:space="preserve"> </w:t>
      </w:r>
      <w:r>
        <w:t>сеть</w:t>
      </w:r>
      <w:r>
        <w:rPr>
          <w:spacing w:val="3"/>
        </w:rPr>
        <w:t xml:space="preserve"> </w:t>
      </w:r>
      <w:r>
        <w:t>«Интернет».</w:t>
      </w:r>
    </w:p>
    <w:p w:rsidR="007775CA" w:rsidRDefault="00A82BF5">
      <w:pPr>
        <w:pStyle w:val="a3"/>
        <w:spacing w:line="355" w:lineRule="auto"/>
        <w:ind w:right="549"/>
      </w:pPr>
      <w:r>
        <w:t xml:space="preserve">Изучение  </w:t>
      </w:r>
      <w:r>
        <w:rPr>
          <w:spacing w:val="1"/>
        </w:rPr>
        <w:t xml:space="preserve"> </w:t>
      </w:r>
      <w:r>
        <w:t xml:space="preserve">окружающего  </w:t>
      </w:r>
      <w:r>
        <w:rPr>
          <w:spacing w:val="1"/>
        </w:rPr>
        <w:t xml:space="preserve"> </w:t>
      </w:r>
      <w:r>
        <w:t>мира    во   2    классе   способствует    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:rsidR="007775CA" w:rsidRDefault="00A82BF5">
      <w:pPr>
        <w:pStyle w:val="a3"/>
        <w:spacing w:line="357" w:lineRule="auto"/>
        <w:ind w:right="556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4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 умений:</w:t>
      </w:r>
    </w:p>
    <w:p w:rsidR="007775CA" w:rsidRDefault="007775CA">
      <w:pPr>
        <w:spacing w:line="357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tabs>
          <w:tab w:val="left" w:pos="3231"/>
          <w:tab w:val="left" w:pos="3648"/>
          <w:tab w:val="left" w:pos="4899"/>
          <w:tab w:val="left" w:pos="6290"/>
          <w:tab w:val="left" w:pos="7624"/>
          <w:tab w:val="left" w:pos="9527"/>
        </w:tabs>
        <w:spacing w:before="65" w:line="355" w:lineRule="auto"/>
        <w:ind w:right="563"/>
        <w:jc w:val="left"/>
      </w:pPr>
      <w:r>
        <w:lastRenderedPageBreak/>
        <w:t>ориентироваться</w:t>
      </w:r>
      <w:r>
        <w:tab/>
        <w:t>в</w:t>
      </w:r>
      <w:r>
        <w:tab/>
        <w:t>методах</w:t>
      </w:r>
      <w:r>
        <w:tab/>
        <w:t>познания</w:t>
      </w:r>
      <w:r>
        <w:tab/>
        <w:t>природы</w:t>
      </w:r>
      <w:r>
        <w:tab/>
        <w:t>(наблюдение,</w:t>
      </w:r>
      <w:r>
        <w:tab/>
      </w:r>
      <w:r>
        <w:rPr>
          <w:spacing w:val="-2"/>
        </w:rPr>
        <w:t>опыт,</w:t>
      </w:r>
      <w:r>
        <w:rPr>
          <w:spacing w:val="-67"/>
        </w:rPr>
        <w:t xml:space="preserve"> </w:t>
      </w:r>
      <w:r>
        <w:t>сравнение,</w:t>
      </w:r>
      <w:r>
        <w:rPr>
          <w:spacing w:val="3"/>
        </w:rPr>
        <w:t xml:space="preserve"> </w:t>
      </w:r>
      <w:r>
        <w:t>измерение);</w:t>
      </w:r>
    </w:p>
    <w:p w:rsidR="007775CA" w:rsidRDefault="00A82BF5">
      <w:pPr>
        <w:pStyle w:val="a3"/>
        <w:spacing w:line="357" w:lineRule="auto"/>
        <w:jc w:val="left"/>
      </w:pPr>
      <w:r>
        <w:t>определять</w:t>
      </w:r>
      <w:r>
        <w:rPr>
          <w:spacing w:val="69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наблюдения</w:t>
      </w:r>
      <w:r>
        <w:rPr>
          <w:spacing w:val="3"/>
        </w:rPr>
        <w:t xml:space="preserve"> </w:t>
      </w:r>
      <w:r>
        <w:t>состояние</w:t>
      </w:r>
      <w:r>
        <w:rPr>
          <w:spacing w:val="2"/>
        </w:rPr>
        <w:t xml:space="preserve"> </w:t>
      </w:r>
      <w:r>
        <w:t>вещества</w:t>
      </w:r>
      <w:r>
        <w:rPr>
          <w:spacing w:val="3"/>
        </w:rPr>
        <w:t xml:space="preserve"> </w:t>
      </w:r>
      <w:r>
        <w:t>(жидкое,</w:t>
      </w:r>
      <w:r>
        <w:rPr>
          <w:spacing w:val="4"/>
        </w:rPr>
        <w:t xml:space="preserve"> </w:t>
      </w:r>
      <w:r>
        <w:t>твёрдое,</w:t>
      </w:r>
      <w:r>
        <w:rPr>
          <w:spacing w:val="-67"/>
        </w:rPr>
        <w:t xml:space="preserve"> </w:t>
      </w:r>
      <w:r>
        <w:t>газообразное);</w:t>
      </w:r>
    </w:p>
    <w:p w:rsidR="007775CA" w:rsidRDefault="00A82BF5">
      <w:pPr>
        <w:pStyle w:val="a3"/>
        <w:spacing w:line="318" w:lineRule="exact"/>
        <w:ind w:left="933" w:firstLine="0"/>
        <w:jc w:val="left"/>
      </w:pPr>
      <w:r>
        <w:t>различать</w:t>
      </w:r>
      <w:r>
        <w:rPr>
          <w:spacing w:val="-8"/>
        </w:rPr>
        <w:t xml:space="preserve"> </w:t>
      </w:r>
      <w:r>
        <w:t>символы</w:t>
      </w:r>
      <w:r>
        <w:rPr>
          <w:spacing w:val="-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Федерации;</w:t>
      </w:r>
    </w:p>
    <w:p w:rsidR="007775CA" w:rsidRDefault="00A82BF5">
      <w:pPr>
        <w:pStyle w:val="a3"/>
        <w:spacing w:before="151" w:line="355" w:lineRule="auto"/>
        <w:jc w:val="left"/>
      </w:pPr>
      <w:r>
        <w:t>различать</w:t>
      </w:r>
      <w:r>
        <w:rPr>
          <w:spacing w:val="31"/>
        </w:rPr>
        <w:t xml:space="preserve"> </w:t>
      </w:r>
      <w:r>
        <w:t>деревья,</w:t>
      </w:r>
      <w:r>
        <w:rPr>
          <w:spacing w:val="35"/>
        </w:rPr>
        <w:t xml:space="preserve"> </w:t>
      </w:r>
      <w:r>
        <w:t>кустарники,</w:t>
      </w:r>
      <w:r>
        <w:rPr>
          <w:spacing w:val="35"/>
        </w:rPr>
        <w:t xml:space="preserve"> </w:t>
      </w:r>
      <w:r>
        <w:t>травы;</w:t>
      </w:r>
      <w:r>
        <w:rPr>
          <w:spacing w:val="32"/>
        </w:rPr>
        <w:t xml:space="preserve"> </w:t>
      </w:r>
      <w:r>
        <w:t>приводить</w:t>
      </w:r>
      <w:r>
        <w:rPr>
          <w:spacing w:val="35"/>
        </w:rPr>
        <w:t xml:space="preserve"> </w:t>
      </w:r>
      <w:r>
        <w:t>примеры</w:t>
      </w:r>
      <w:r>
        <w:rPr>
          <w:spacing w:val="33"/>
        </w:rPr>
        <w:t xml:space="preserve"> </w:t>
      </w:r>
      <w:r>
        <w:t>(в</w:t>
      </w:r>
      <w:r>
        <w:rPr>
          <w:spacing w:val="31"/>
        </w:rPr>
        <w:t xml:space="preserve"> </w:t>
      </w:r>
      <w:r>
        <w:t>пределах</w:t>
      </w:r>
      <w:r>
        <w:rPr>
          <w:spacing w:val="-67"/>
        </w:rPr>
        <w:t xml:space="preserve"> </w:t>
      </w:r>
      <w:r>
        <w:t>изученного);</w:t>
      </w:r>
    </w:p>
    <w:p w:rsidR="007775CA" w:rsidRDefault="00A82BF5">
      <w:pPr>
        <w:pStyle w:val="a3"/>
        <w:tabs>
          <w:tab w:val="left" w:pos="2837"/>
          <w:tab w:val="left" w:pos="4252"/>
          <w:tab w:val="left" w:pos="6236"/>
          <w:tab w:val="left" w:pos="6663"/>
          <w:tab w:val="left" w:pos="8414"/>
        </w:tabs>
        <w:spacing w:before="2" w:line="355" w:lineRule="auto"/>
        <w:ind w:right="568"/>
        <w:jc w:val="left"/>
      </w:pPr>
      <w:r>
        <w:t>группировать</w:t>
      </w:r>
      <w:r>
        <w:tab/>
        <w:t>растения:</w:t>
      </w:r>
      <w:r>
        <w:tab/>
        <w:t>дикорастущие</w:t>
      </w:r>
      <w:r>
        <w:tab/>
        <w:t>и</w:t>
      </w:r>
      <w:r>
        <w:tab/>
        <w:t>культурные;</w:t>
      </w:r>
      <w:r>
        <w:tab/>
      </w:r>
      <w:r>
        <w:rPr>
          <w:spacing w:val="-1"/>
        </w:rPr>
        <w:t>лекарственные</w:t>
      </w:r>
      <w:r>
        <w:rPr>
          <w:spacing w:val="-67"/>
        </w:rPr>
        <w:t xml:space="preserve"> </w:t>
      </w:r>
      <w:r>
        <w:t>и ядовитые</w:t>
      </w:r>
      <w:r>
        <w:rPr>
          <w:spacing w:val="2"/>
        </w:rPr>
        <w:t xml:space="preserve"> </w:t>
      </w:r>
      <w:r>
        <w:t>(в пределах</w:t>
      </w:r>
      <w:r>
        <w:rPr>
          <w:spacing w:val="-4"/>
        </w:rPr>
        <w:t xml:space="preserve"> </w:t>
      </w:r>
      <w:r>
        <w:t>изученного);</w:t>
      </w:r>
    </w:p>
    <w:p w:rsidR="007775CA" w:rsidRDefault="00A82BF5">
      <w:pPr>
        <w:pStyle w:val="a3"/>
        <w:spacing w:line="319" w:lineRule="exact"/>
        <w:ind w:left="933" w:firstLine="0"/>
        <w:jc w:val="left"/>
      </w:pPr>
      <w:r>
        <w:t>различать</w:t>
      </w:r>
      <w:r>
        <w:rPr>
          <w:spacing w:val="-7"/>
        </w:rPr>
        <w:t xml:space="preserve"> </w:t>
      </w:r>
      <w:r>
        <w:t>прошлое,</w:t>
      </w:r>
      <w:r>
        <w:rPr>
          <w:spacing w:val="-3"/>
        </w:rPr>
        <w:t xml:space="preserve"> </w:t>
      </w:r>
      <w:r>
        <w:t>настоящее,</w:t>
      </w:r>
      <w:r>
        <w:rPr>
          <w:spacing w:val="-2"/>
        </w:rPr>
        <w:t xml:space="preserve"> </w:t>
      </w:r>
      <w:r>
        <w:t>будущее.</w:t>
      </w:r>
    </w:p>
    <w:p w:rsidR="007775CA" w:rsidRDefault="00A82BF5">
      <w:pPr>
        <w:pStyle w:val="a3"/>
        <w:spacing w:before="154" w:line="355" w:lineRule="auto"/>
        <w:jc w:val="left"/>
      </w:pPr>
      <w:r>
        <w:t>Работа</w:t>
      </w:r>
      <w:r>
        <w:rPr>
          <w:spacing w:val="52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информацией</w:t>
      </w:r>
      <w:r>
        <w:rPr>
          <w:spacing w:val="52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часть</w:t>
      </w:r>
      <w:r>
        <w:rPr>
          <w:spacing w:val="56"/>
        </w:rPr>
        <w:t xml:space="preserve"> </w:t>
      </w:r>
      <w:r>
        <w:t>познавательных</w:t>
      </w:r>
      <w:r>
        <w:rPr>
          <w:spacing w:val="52"/>
        </w:rPr>
        <w:t xml:space="preserve"> </w:t>
      </w:r>
      <w:r>
        <w:t>универсальных</w:t>
      </w:r>
      <w:r>
        <w:rPr>
          <w:spacing w:val="47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способствует формированию</w:t>
      </w:r>
      <w:r>
        <w:rPr>
          <w:spacing w:val="-1"/>
        </w:rPr>
        <w:t xml:space="preserve"> </w:t>
      </w:r>
      <w:r>
        <w:t>умений:</w:t>
      </w:r>
    </w:p>
    <w:p w:rsidR="007775CA" w:rsidRDefault="00A82BF5">
      <w:pPr>
        <w:pStyle w:val="a3"/>
        <w:tabs>
          <w:tab w:val="left" w:pos="2521"/>
          <w:tab w:val="left" w:pos="4573"/>
          <w:tab w:val="left" w:pos="6961"/>
          <w:tab w:val="left" w:pos="7503"/>
          <w:tab w:val="left" w:pos="8741"/>
        </w:tabs>
        <w:spacing w:before="2" w:line="355" w:lineRule="auto"/>
        <w:ind w:right="564"/>
        <w:jc w:val="left"/>
      </w:pPr>
      <w:r>
        <w:t>различать</w:t>
      </w:r>
      <w:r>
        <w:tab/>
        <w:t>информацию,</w:t>
      </w:r>
      <w:r>
        <w:tab/>
        <w:t>представленную</w:t>
      </w:r>
      <w:r>
        <w:tab/>
        <w:t>в</w:t>
      </w:r>
      <w:r>
        <w:tab/>
        <w:t>тексте,</w:t>
      </w:r>
      <w:r>
        <w:tab/>
      </w:r>
      <w:r>
        <w:rPr>
          <w:spacing w:val="-1"/>
        </w:rPr>
        <w:t>графически,</w:t>
      </w:r>
      <w:r>
        <w:rPr>
          <w:spacing w:val="-67"/>
        </w:rPr>
        <w:t xml:space="preserve"> </w:t>
      </w:r>
      <w:r>
        <w:t>аудиовизуально;</w:t>
      </w:r>
    </w:p>
    <w:p w:rsidR="007775CA" w:rsidRDefault="00A82BF5">
      <w:pPr>
        <w:pStyle w:val="a3"/>
        <w:spacing w:line="320" w:lineRule="exact"/>
        <w:ind w:left="933" w:firstLine="0"/>
        <w:jc w:val="left"/>
      </w:pPr>
      <w:r>
        <w:t>читать</w:t>
      </w:r>
      <w:r>
        <w:rPr>
          <w:spacing w:val="-8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схеме,</w:t>
      </w:r>
      <w:r>
        <w:rPr>
          <w:spacing w:val="-3"/>
        </w:rPr>
        <w:t xml:space="preserve"> </w:t>
      </w:r>
      <w:r>
        <w:t>таблице;</w:t>
      </w:r>
    </w:p>
    <w:p w:rsidR="007775CA" w:rsidRDefault="00A82BF5">
      <w:pPr>
        <w:pStyle w:val="a3"/>
        <w:tabs>
          <w:tab w:val="left" w:pos="2506"/>
          <w:tab w:val="left" w:pos="3624"/>
          <w:tab w:val="left" w:pos="5009"/>
          <w:tab w:val="left" w:pos="7052"/>
          <w:tab w:val="left" w:pos="8549"/>
          <w:tab w:val="left" w:pos="9052"/>
        </w:tabs>
        <w:spacing w:before="153" w:line="357" w:lineRule="auto"/>
        <w:ind w:left="933" w:right="559" w:firstLine="0"/>
        <w:jc w:val="left"/>
      </w:pPr>
      <w:r>
        <w:t>используя текстовую информацию, заполнять таблицы; дополнять схемы;</w:t>
      </w:r>
      <w:r>
        <w:rPr>
          <w:spacing w:val="1"/>
        </w:rPr>
        <w:t xml:space="preserve"> </w:t>
      </w:r>
      <w:r>
        <w:t>соотносить</w:t>
      </w:r>
      <w:r>
        <w:tab/>
        <w:t>пример</w:t>
      </w:r>
      <w:r>
        <w:tab/>
        <w:t>(рисунок,</w:t>
      </w:r>
      <w:r>
        <w:tab/>
        <w:t>предложенную</w:t>
      </w:r>
      <w:r>
        <w:tab/>
        <w:t>ситуацию)</w:t>
      </w:r>
      <w:r>
        <w:tab/>
        <w:t>со</w:t>
      </w:r>
      <w:r>
        <w:tab/>
      </w:r>
      <w:r>
        <w:rPr>
          <w:spacing w:val="-1"/>
        </w:rPr>
        <w:t>временем</w:t>
      </w:r>
    </w:p>
    <w:p w:rsidR="007775CA" w:rsidRDefault="00A82BF5">
      <w:pPr>
        <w:pStyle w:val="a3"/>
        <w:spacing w:line="318" w:lineRule="exact"/>
        <w:ind w:firstLine="0"/>
        <w:jc w:val="left"/>
      </w:pPr>
      <w:r>
        <w:t>протекания.</w:t>
      </w:r>
    </w:p>
    <w:p w:rsidR="007775CA" w:rsidRDefault="00A82BF5">
      <w:pPr>
        <w:pStyle w:val="a3"/>
        <w:spacing w:before="154" w:line="355" w:lineRule="auto"/>
        <w:ind w:right="551"/>
      </w:pP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-67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умений:</w:t>
      </w:r>
    </w:p>
    <w:p w:rsidR="007775CA" w:rsidRDefault="00A82BF5">
      <w:pPr>
        <w:pStyle w:val="a3"/>
        <w:spacing w:line="357" w:lineRule="auto"/>
        <w:ind w:right="560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(понятиях),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характеристикой:</w:t>
      </w:r>
    </w:p>
    <w:p w:rsidR="007775CA" w:rsidRDefault="00A82BF5">
      <w:pPr>
        <w:pStyle w:val="a3"/>
        <w:spacing w:line="355" w:lineRule="auto"/>
        <w:ind w:right="553"/>
      </w:pP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(индивидуальность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жизнедеятельность;</w:t>
      </w:r>
      <w:r>
        <w:rPr>
          <w:spacing w:val="1"/>
        </w:rPr>
        <w:t xml:space="preserve"> </w:t>
      </w:r>
      <w:r>
        <w:t>поколение,</w:t>
      </w:r>
      <w:r>
        <w:rPr>
          <w:spacing w:val="1"/>
        </w:rPr>
        <w:t xml:space="preserve"> </w:t>
      </w:r>
      <w:r>
        <w:t>старшее</w:t>
      </w:r>
      <w:r>
        <w:rPr>
          <w:spacing w:val="1"/>
        </w:rPr>
        <w:t xml:space="preserve"> </w:t>
      </w:r>
      <w:r>
        <w:t>поколение,</w:t>
      </w:r>
      <w:r>
        <w:rPr>
          <w:spacing w:val="1"/>
        </w:rPr>
        <w:t xml:space="preserve"> </w:t>
      </w:r>
      <w:r>
        <w:t>культура поведения; Родина,</w:t>
      </w:r>
      <w:r>
        <w:rPr>
          <w:spacing w:val="3"/>
        </w:rPr>
        <w:t xml:space="preserve"> </w:t>
      </w:r>
      <w:r>
        <w:t>столица,</w:t>
      </w:r>
      <w:r>
        <w:rPr>
          <w:spacing w:val="3"/>
        </w:rPr>
        <w:t xml:space="preserve"> </w:t>
      </w:r>
      <w:r>
        <w:t>родной край,</w:t>
      </w:r>
      <w:r>
        <w:rPr>
          <w:spacing w:val="1"/>
        </w:rPr>
        <w:t xml:space="preserve"> </w:t>
      </w:r>
      <w:r>
        <w:t>регион);</w:t>
      </w:r>
    </w:p>
    <w:p w:rsidR="007775CA" w:rsidRDefault="00A82BF5">
      <w:pPr>
        <w:pStyle w:val="a3"/>
        <w:spacing w:line="357" w:lineRule="auto"/>
        <w:ind w:right="562"/>
      </w:pP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тело,</w:t>
      </w:r>
      <w:r>
        <w:rPr>
          <w:spacing w:val="-67"/>
        </w:rPr>
        <w:t xml:space="preserve"> </w:t>
      </w:r>
      <w:r>
        <w:t>явление,</w:t>
      </w:r>
      <w:r>
        <w:rPr>
          <w:spacing w:val="3"/>
        </w:rPr>
        <w:t xml:space="preserve"> </w:t>
      </w:r>
      <w:r>
        <w:t>вещество;</w:t>
      </w:r>
      <w:r>
        <w:rPr>
          <w:spacing w:val="1"/>
        </w:rPr>
        <w:t xml:space="preserve"> </w:t>
      </w:r>
      <w:r>
        <w:t>заповедник);</w:t>
      </w:r>
    </w:p>
    <w:p w:rsidR="007775CA" w:rsidRDefault="00A82BF5">
      <w:pPr>
        <w:pStyle w:val="a3"/>
        <w:spacing w:line="355" w:lineRule="auto"/>
        <w:ind w:right="563"/>
      </w:pP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(режим,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опасная</w:t>
      </w:r>
      <w:r>
        <w:rPr>
          <w:spacing w:val="1"/>
        </w:rPr>
        <w:t xml:space="preserve"> </w:t>
      </w:r>
      <w:r>
        <w:t>ситуация);</w:t>
      </w:r>
    </w:p>
    <w:p w:rsidR="007775CA" w:rsidRDefault="007775CA">
      <w:pPr>
        <w:spacing w:line="355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55" w:lineRule="auto"/>
        <w:ind w:right="561"/>
      </w:pPr>
      <w:r>
        <w:lastRenderedPageBreak/>
        <w:t>описывать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планеты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планет</w:t>
      </w:r>
      <w:r>
        <w:rPr>
          <w:spacing w:val="-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системы;</w:t>
      </w:r>
    </w:p>
    <w:p w:rsidR="007775CA" w:rsidRDefault="00A82BF5">
      <w:pPr>
        <w:pStyle w:val="a3"/>
        <w:spacing w:line="319" w:lineRule="exact"/>
        <w:ind w:left="933" w:firstLine="0"/>
      </w:pPr>
      <w:r>
        <w:t xml:space="preserve">создавать   </w:t>
      </w:r>
      <w:r>
        <w:rPr>
          <w:spacing w:val="1"/>
        </w:rPr>
        <w:t xml:space="preserve"> </w:t>
      </w:r>
      <w:r>
        <w:t xml:space="preserve">небольшие   </w:t>
      </w:r>
      <w:r>
        <w:rPr>
          <w:spacing w:val="5"/>
        </w:rPr>
        <w:t xml:space="preserve"> </w:t>
      </w:r>
      <w:r>
        <w:t xml:space="preserve">описания   </w:t>
      </w:r>
      <w:r>
        <w:rPr>
          <w:spacing w:val="4"/>
        </w:rPr>
        <w:t xml:space="preserve"> </w:t>
      </w:r>
      <w:r>
        <w:t xml:space="preserve">на   </w:t>
      </w:r>
      <w:r>
        <w:rPr>
          <w:spacing w:val="5"/>
        </w:rPr>
        <w:t xml:space="preserve"> </w:t>
      </w:r>
      <w:r>
        <w:t xml:space="preserve">предложенную   </w:t>
      </w:r>
      <w:r>
        <w:rPr>
          <w:spacing w:val="2"/>
        </w:rPr>
        <w:t xml:space="preserve"> </w:t>
      </w:r>
      <w:r>
        <w:t xml:space="preserve">тему  </w:t>
      </w:r>
      <w:r>
        <w:rPr>
          <w:spacing w:val="68"/>
        </w:rPr>
        <w:t xml:space="preserve"> </w:t>
      </w:r>
      <w:r>
        <w:t>(например,</w:t>
      </w:r>
    </w:p>
    <w:p w:rsidR="007775CA" w:rsidRDefault="00A82BF5">
      <w:pPr>
        <w:pStyle w:val="a3"/>
        <w:spacing w:before="159"/>
        <w:ind w:firstLine="0"/>
      </w:pPr>
      <w:r>
        <w:t>«Моя</w:t>
      </w:r>
      <w:r>
        <w:rPr>
          <w:spacing w:val="99"/>
        </w:rPr>
        <w:t xml:space="preserve"> </w:t>
      </w:r>
      <w:r>
        <w:t>семья»,</w:t>
      </w:r>
      <w:r>
        <w:rPr>
          <w:spacing w:val="106"/>
        </w:rPr>
        <w:t xml:space="preserve"> </w:t>
      </w:r>
      <w:r>
        <w:t>«Какие</w:t>
      </w:r>
      <w:r>
        <w:rPr>
          <w:spacing w:val="99"/>
        </w:rPr>
        <w:t xml:space="preserve"> </w:t>
      </w:r>
      <w:r>
        <w:t>бывают</w:t>
      </w:r>
      <w:r>
        <w:rPr>
          <w:spacing w:val="97"/>
        </w:rPr>
        <w:t xml:space="preserve"> </w:t>
      </w:r>
      <w:r>
        <w:t>профессии?»,</w:t>
      </w:r>
      <w:r>
        <w:rPr>
          <w:spacing w:val="105"/>
        </w:rPr>
        <w:t xml:space="preserve"> </w:t>
      </w:r>
      <w:r>
        <w:t>«Что</w:t>
      </w:r>
      <w:r>
        <w:rPr>
          <w:spacing w:val="104"/>
        </w:rPr>
        <w:t xml:space="preserve"> </w:t>
      </w:r>
      <w:r>
        <w:t>«умеют»</w:t>
      </w:r>
      <w:r>
        <w:rPr>
          <w:spacing w:val="94"/>
        </w:rPr>
        <w:t xml:space="preserve"> </w:t>
      </w:r>
      <w:r>
        <w:t>органы</w:t>
      </w:r>
      <w:r>
        <w:rPr>
          <w:spacing w:val="99"/>
        </w:rPr>
        <w:t xml:space="preserve"> </w:t>
      </w:r>
      <w:r>
        <w:t>чувств?»,</w:t>
      </w:r>
    </w:p>
    <w:p w:rsidR="007775CA" w:rsidRDefault="00A82BF5">
      <w:pPr>
        <w:pStyle w:val="a3"/>
        <w:spacing w:before="153"/>
        <w:ind w:firstLine="0"/>
      </w:pPr>
      <w:r>
        <w:t>«Лес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природное</w:t>
      </w:r>
      <w:r>
        <w:rPr>
          <w:spacing w:val="-3"/>
        </w:rPr>
        <w:t xml:space="preserve"> </w:t>
      </w:r>
      <w:r>
        <w:t>сообщество»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другие);</w:t>
      </w:r>
    </w:p>
    <w:p w:rsidR="007775CA" w:rsidRDefault="00A82BF5">
      <w:pPr>
        <w:pStyle w:val="a3"/>
        <w:spacing w:before="153" w:line="355" w:lineRule="auto"/>
        <w:ind w:right="561"/>
      </w:pPr>
      <w:r>
        <w:t>создавать   высказывания-рассуждения    (например,    признаки   животного</w:t>
      </w:r>
      <w:r>
        <w:rPr>
          <w:spacing w:val="1"/>
        </w:rPr>
        <w:t xml:space="preserve"> </w:t>
      </w:r>
      <w:r>
        <w:t>и растения как живого существа; связь изменений в живой природе с явлениями</w:t>
      </w:r>
      <w:r>
        <w:rPr>
          <w:spacing w:val="1"/>
        </w:rPr>
        <w:t xml:space="preserve"> </w:t>
      </w:r>
      <w:r>
        <w:t>неживой природы);</w:t>
      </w:r>
    </w:p>
    <w:p w:rsidR="007775CA" w:rsidRDefault="00A82BF5">
      <w:pPr>
        <w:pStyle w:val="a3"/>
        <w:spacing w:before="1" w:line="355" w:lineRule="auto"/>
        <w:ind w:right="56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занесённых в</w:t>
      </w:r>
      <w:r>
        <w:rPr>
          <w:spacing w:val="1"/>
        </w:rPr>
        <w:t xml:space="preserve"> </w:t>
      </w:r>
      <w:r>
        <w:t>Красную</w:t>
      </w:r>
      <w:r>
        <w:rPr>
          <w:spacing w:val="1"/>
        </w:rPr>
        <w:t xml:space="preserve"> </w:t>
      </w:r>
      <w:r>
        <w:t>книгу</w:t>
      </w:r>
      <w:r>
        <w:rPr>
          <w:spacing w:val="1"/>
        </w:rPr>
        <w:t xml:space="preserve"> </w:t>
      </w:r>
      <w:r>
        <w:t>России (на</w:t>
      </w:r>
      <w:r>
        <w:rPr>
          <w:spacing w:val="2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местности);</w:t>
      </w:r>
    </w:p>
    <w:p w:rsidR="007775CA" w:rsidRDefault="00A82BF5">
      <w:pPr>
        <w:pStyle w:val="a3"/>
        <w:spacing w:line="320" w:lineRule="exact"/>
        <w:ind w:left="933" w:firstLine="0"/>
      </w:pPr>
      <w:r>
        <w:t>описывать</w:t>
      </w:r>
      <w:r>
        <w:rPr>
          <w:spacing w:val="-7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события</w:t>
      </w:r>
      <w:r>
        <w:rPr>
          <w:spacing w:val="-4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имени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участника.</w:t>
      </w:r>
    </w:p>
    <w:p w:rsidR="007775CA" w:rsidRDefault="00A82BF5">
      <w:pPr>
        <w:pStyle w:val="a3"/>
        <w:tabs>
          <w:tab w:val="left" w:pos="3111"/>
          <w:tab w:val="left" w:pos="5432"/>
          <w:tab w:val="left" w:pos="6948"/>
          <w:tab w:val="left" w:pos="8534"/>
        </w:tabs>
        <w:spacing w:before="154" w:line="357" w:lineRule="auto"/>
        <w:ind w:right="555"/>
        <w:jc w:val="left"/>
      </w:pPr>
      <w:r>
        <w:t>Регулятивные</w:t>
      </w:r>
      <w:r>
        <w:tab/>
        <w:t>универсальные</w:t>
      </w:r>
      <w:r>
        <w:tab/>
        <w:t>учебные</w:t>
      </w:r>
      <w:r>
        <w:tab/>
        <w:t>действия</w:t>
      </w:r>
      <w:r>
        <w:tab/>
      </w:r>
      <w:r>
        <w:rPr>
          <w:spacing w:val="-1"/>
        </w:rPr>
        <w:t>способствуют</w:t>
      </w:r>
      <w:r>
        <w:rPr>
          <w:spacing w:val="-67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умений:</w:t>
      </w:r>
    </w:p>
    <w:p w:rsidR="007775CA" w:rsidRDefault="00A82BF5">
      <w:pPr>
        <w:pStyle w:val="a3"/>
        <w:tabs>
          <w:tab w:val="left" w:pos="3522"/>
          <w:tab w:val="left" w:pos="6888"/>
          <w:tab w:val="left" w:pos="8495"/>
          <w:tab w:val="left" w:pos="9138"/>
        </w:tabs>
        <w:spacing w:line="355" w:lineRule="auto"/>
        <w:ind w:right="566"/>
        <w:jc w:val="left"/>
      </w:pPr>
      <w:r>
        <w:t>следовать</w:t>
      </w:r>
      <w:r>
        <w:rPr>
          <w:spacing w:val="121"/>
        </w:rPr>
        <w:t xml:space="preserve"> </w:t>
      </w:r>
      <w:r>
        <w:t>образцу,</w:t>
      </w:r>
      <w:r>
        <w:tab/>
        <w:t>предложенному</w:t>
      </w:r>
      <w:r>
        <w:rPr>
          <w:spacing w:val="124"/>
        </w:rPr>
        <w:t xml:space="preserve"> </w:t>
      </w:r>
      <w:r>
        <w:t>плану</w:t>
      </w:r>
      <w:r>
        <w:rPr>
          <w:spacing w:val="125"/>
        </w:rPr>
        <w:t xml:space="preserve"> </w:t>
      </w:r>
      <w:r>
        <w:t>и</w:t>
      </w:r>
      <w:r>
        <w:tab/>
        <w:t>инструкции</w:t>
      </w:r>
      <w:r>
        <w:tab/>
        <w:t>при</w:t>
      </w:r>
      <w:r>
        <w:tab/>
      </w:r>
      <w:r>
        <w:rPr>
          <w:spacing w:val="-1"/>
        </w:rPr>
        <w:t>решении</w:t>
      </w:r>
      <w:r>
        <w:rPr>
          <w:spacing w:val="-67"/>
        </w:rPr>
        <w:t xml:space="preserve"> </w:t>
      </w:r>
      <w:r>
        <w:t>учебной задачи;</w:t>
      </w:r>
    </w:p>
    <w:p w:rsidR="007775CA" w:rsidRDefault="00A82BF5">
      <w:pPr>
        <w:pStyle w:val="a3"/>
        <w:tabs>
          <w:tab w:val="left" w:pos="3116"/>
          <w:tab w:val="left" w:pos="3523"/>
          <w:tab w:val="left" w:pos="5130"/>
          <w:tab w:val="left" w:pos="6573"/>
          <w:tab w:val="left" w:pos="7796"/>
        </w:tabs>
        <w:spacing w:line="357" w:lineRule="auto"/>
        <w:ind w:right="568"/>
        <w:jc w:val="left"/>
      </w:pPr>
      <w:r>
        <w:t>контролировать</w:t>
      </w:r>
      <w:r>
        <w:tab/>
        <w:t>с</w:t>
      </w:r>
      <w:r>
        <w:tab/>
        <w:t>небольшой</w:t>
      </w:r>
      <w:r>
        <w:tab/>
        <w:t>помощью</w:t>
      </w:r>
      <w:r>
        <w:tab/>
        <w:t>учителя</w:t>
      </w:r>
      <w:r>
        <w:tab/>
      </w:r>
      <w:r>
        <w:rPr>
          <w:w w:val="95"/>
        </w:rPr>
        <w:t>последовательность</w:t>
      </w:r>
      <w:r>
        <w:rPr>
          <w:spacing w:val="1"/>
          <w:w w:val="95"/>
        </w:rPr>
        <w:t xml:space="preserve"> </w:t>
      </w:r>
      <w:r>
        <w:t>действий</w:t>
      </w:r>
    </w:p>
    <w:p w:rsidR="007775CA" w:rsidRDefault="00A82BF5">
      <w:pPr>
        <w:pStyle w:val="a3"/>
        <w:spacing w:line="318" w:lineRule="exact"/>
        <w:ind w:firstLine="0"/>
        <w:jc w:val="left"/>
      </w:pPr>
      <w:r>
        <w:t>по</w:t>
      </w:r>
      <w:r>
        <w:rPr>
          <w:spacing w:val="-6"/>
        </w:rPr>
        <w:t xml:space="preserve"> </w:t>
      </w:r>
      <w:r>
        <w:t>решению</w:t>
      </w:r>
      <w:r>
        <w:rPr>
          <w:spacing w:val="-2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задачи;</w:t>
      </w:r>
    </w:p>
    <w:p w:rsidR="007775CA" w:rsidRDefault="00A82BF5">
      <w:pPr>
        <w:pStyle w:val="a3"/>
        <w:spacing w:before="146" w:line="355" w:lineRule="auto"/>
        <w:ind w:right="559"/>
      </w:pPr>
      <w:r>
        <w:t>оценивать</w:t>
      </w:r>
      <w:r>
        <w:rPr>
          <w:spacing w:val="120"/>
        </w:rPr>
        <w:t xml:space="preserve"> </w:t>
      </w:r>
      <w:r>
        <w:t xml:space="preserve">результаты  </w:t>
      </w:r>
      <w:r>
        <w:rPr>
          <w:spacing w:val="50"/>
        </w:rPr>
        <w:t xml:space="preserve"> </w:t>
      </w:r>
      <w:r>
        <w:t xml:space="preserve">своей  </w:t>
      </w:r>
      <w:r>
        <w:rPr>
          <w:spacing w:val="50"/>
        </w:rPr>
        <w:t xml:space="preserve"> </w:t>
      </w:r>
      <w:r>
        <w:t xml:space="preserve">работы,  </w:t>
      </w:r>
      <w:r>
        <w:rPr>
          <w:spacing w:val="52"/>
        </w:rPr>
        <w:t xml:space="preserve"> </w:t>
      </w:r>
      <w:r>
        <w:t xml:space="preserve">анализировать  </w:t>
      </w:r>
      <w:r>
        <w:rPr>
          <w:spacing w:val="49"/>
        </w:rPr>
        <w:t xml:space="preserve"> </w:t>
      </w:r>
      <w:r>
        <w:t xml:space="preserve">оценку  </w:t>
      </w:r>
      <w:r>
        <w:rPr>
          <w:spacing w:val="50"/>
        </w:rPr>
        <w:t xml:space="preserve"> </w:t>
      </w:r>
      <w:r>
        <w:t>учителя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спокойно,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обид</w:t>
      </w:r>
      <w:r>
        <w:rPr>
          <w:spacing w:val="1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советы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замечания.</w:t>
      </w:r>
    </w:p>
    <w:p w:rsidR="007775CA" w:rsidRDefault="00A82BF5">
      <w:pPr>
        <w:pStyle w:val="a3"/>
        <w:spacing w:line="319" w:lineRule="exact"/>
        <w:ind w:left="933" w:firstLine="0"/>
      </w:pPr>
      <w:r>
        <w:t>Совместная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способствует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умений:</w:t>
      </w:r>
    </w:p>
    <w:p w:rsidR="007775CA" w:rsidRDefault="00A82BF5">
      <w:pPr>
        <w:pStyle w:val="a3"/>
        <w:spacing w:before="159" w:line="355" w:lineRule="auto"/>
        <w:ind w:right="562"/>
      </w:pPr>
      <w:r>
        <w:t>строить</w:t>
      </w:r>
      <w:r>
        <w:rPr>
          <w:spacing w:val="70"/>
        </w:rPr>
        <w:t xml:space="preserve"> </w:t>
      </w:r>
      <w:r>
        <w:t>свою   учебную   и   игровую   деятельность,   житейские   ситуации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правилами поведения,</w:t>
      </w:r>
      <w:r>
        <w:rPr>
          <w:spacing w:val="3"/>
        </w:rPr>
        <w:t xml:space="preserve"> </w:t>
      </w:r>
      <w:r>
        <w:t>принятыми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7775CA" w:rsidRDefault="00A82BF5">
      <w:pPr>
        <w:pStyle w:val="a3"/>
        <w:spacing w:line="355" w:lineRule="auto"/>
        <w:ind w:right="566"/>
      </w:pPr>
      <w:r>
        <w:t>оценивать жизненные ситуации с точки зрения правил поведения, 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2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терпения</w:t>
      </w:r>
      <w:r>
        <w:rPr>
          <w:spacing w:val="1"/>
        </w:rPr>
        <w:t xml:space="preserve"> </w:t>
      </w:r>
      <w:r>
        <w:t>и уважения</w:t>
      </w:r>
      <w:r>
        <w:rPr>
          <w:spacing w:val="1"/>
        </w:rPr>
        <w:t xml:space="preserve"> </w:t>
      </w:r>
      <w:r>
        <w:t>к собеседнику;</w:t>
      </w:r>
    </w:p>
    <w:p w:rsidR="007775CA" w:rsidRDefault="00A82BF5">
      <w:pPr>
        <w:pStyle w:val="a3"/>
        <w:spacing w:line="355" w:lineRule="auto"/>
        <w:ind w:right="560"/>
      </w:pPr>
      <w:r>
        <w:t>проводить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парах</w:t>
      </w:r>
      <w:r>
        <w:rPr>
          <w:spacing w:val="-7"/>
        </w:rPr>
        <w:t xml:space="preserve"> </w:t>
      </w:r>
      <w:r>
        <w:t>(группах)</w:t>
      </w:r>
      <w:r>
        <w:rPr>
          <w:spacing w:val="-3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опыты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определению</w:t>
      </w:r>
      <w:r>
        <w:rPr>
          <w:spacing w:val="-5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разных</w:t>
      </w:r>
      <w:r>
        <w:rPr>
          <w:spacing w:val="-68"/>
        </w:rPr>
        <w:t xml:space="preserve"> </w:t>
      </w:r>
      <w:r>
        <w:t>веществ (вода, молоко, сахар, соль, железо), совместно намечать план работы,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3"/>
        </w:rPr>
        <w:t xml:space="preserve"> </w:t>
      </w:r>
      <w:r>
        <w:t>в общее</w:t>
      </w:r>
      <w:r>
        <w:rPr>
          <w:spacing w:val="1"/>
        </w:rPr>
        <w:t xml:space="preserve"> </w:t>
      </w:r>
      <w:r>
        <w:t>дело;</w:t>
      </w:r>
    </w:p>
    <w:p w:rsidR="007775CA" w:rsidRDefault="00A82BF5">
      <w:pPr>
        <w:pStyle w:val="a3"/>
        <w:spacing w:line="355" w:lineRule="auto"/>
        <w:ind w:right="563"/>
      </w:pPr>
      <w:r>
        <w:t>определять причины возможных конфликтов, выбирать (из предложенных)</w:t>
      </w:r>
      <w:r>
        <w:rPr>
          <w:spacing w:val="1"/>
        </w:rPr>
        <w:t xml:space="preserve"> </w:t>
      </w:r>
      <w:r>
        <w:t>способы их</w:t>
      </w:r>
      <w:r>
        <w:rPr>
          <w:spacing w:val="-4"/>
        </w:rPr>
        <w:t xml:space="preserve"> </w:t>
      </w:r>
      <w:r>
        <w:t>разрешения.</w:t>
      </w:r>
    </w:p>
    <w:p w:rsidR="007775CA" w:rsidRDefault="00A82BF5">
      <w:pPr>
        <w:pStyle w:val="Heading1"/>
        <w:spacing w:before="3"/>
        <w:jc w:val="both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классе.</w:t>
      </w:r>
    </w:p>
    <w:p w:rsidR="007775CA" w:rsidRDefault="007775CA">
      <w:pPr>
        <w:jc w:val="both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/>
        <w:ind w:left="929" w:firstLine="0"/>
      </w:pPr>
      <w:r>
        <w:lastRenderedPageBreak/>
        <w:t>Человек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общество.</w:t>
      </w:r>
    </w:p>
    <w:p w:rsidR="007775CA" w:rsidRDefault="00A82BF5">
      <w:pPr>
        <w:pStyle w:val="a3"/>
        <w:spacing w:before="153" w:line="355" w:lineRule="auto"/>
        <w:ind w:right="561"/>
      </w:pPr>
      <w:r>
        <w:t>Общество как совокупность людей, которые объединены общей культурой и</w:t>
      </w:r>
      <w:r>
        <w:rPr>
          <w:spacing w:val="-67"/>
        </w:rPr>
        <w:t xml:space="preserve"> </w:t>
      </w:r>
      <w:r>
        <w:t>связаны</w:t>
      </w:r>
      <w:r>
        <w:rPr>
          <w:spacing w:val="71"/>
        </w:rPr>
        <w:t xml:space="preserve"> </w:t>
      </w:r>
      <w:r>
        <w:t>друг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другом</w:t>
      </w:r>
      <w:r>
        <w:rPr>
          <w:spacing w:val="71"/>
        </w:rPr>
        <w:t xml:space="preserve"> </w:t>
      </w:r>
      <w:r>
        <w:t>совместной</w:t>
      </w:r>
      <w:r>
        <w:rPr>
          <w:spacing w:val="71"/>
        </w:rPr>
        <w:t xml:space="preserve"> </w:t>
      </w:r>
      <w:r>
        <w:t>деятельностью   во   имя   общей   цели.</w:t>
      </w:r>
      <w:r>
        <w:rPr>
          <w:spacing w:val="1"/>
        </w:rPr>
        <w:t xml:space="preserve"> </w:t>
      </w:r>
      <w:r>
        <w:t>Наша Родина ‒ Российская Федерация. Уникальные памятники культуры России,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региона. Города Золотого кольца России. Народы России. Уважение к 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народов, государственным</w:t>
      </w:r>
      <w:r>
        <w:rPr>
          <w:spacing w:val="-3"/>
        </w:rPr>
        <w:t xml:space="preserve"> </w:t>
      </w:r>
      <w:r>
        <w:t>символам</w:t>
      </w:r>
      <w:r>
        <w:rPr>
          <w:spacing w:val="-1"/>
        </w:rPr>
        <w:t xml:space="preserve"> </w:t>
      </w:r>
      <w:r>
        <w:t>России.</w:t>
      </w:r>
    </w:p>
    <w:p w:rsidR="007775CA" w:rsidRDefault="00A82BF5">
      <w:pPr>
        <w:pStyle w:val="a3"/>
        <w:spacing w:before="3" w:line="355" w:lineRule="auto"/>
        <w:ind w:right="561"/>
      </w:pPr>
      <w:r>
        <w:t>Семья – коллектив близких, родных людей. Семейный бюджет, доходы и</w:t>
      </w:r>
      <w:r>
        <w:rPr>
          <w:spacing w:val="1"/>
        </w:rPr>
        <w:t xml:space="preserve"> </w:t>
      </w:r>
      <w:r>
        <w:t>расходы семьи.</w:t>
      </w:r>
      <w:r>
        <w:rPr>
          <w:spacing w:val="2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ценностям.</w:t>
      </w:r>
    </w:p>
    <w:p w:rsidR="007775CA" w:rsidRDefault="00A82BF5">
      <w:pPr>
        <w:pStyle w:val="a3"/>
        <w:spacing w:line="355" w:lineRule="auto"/>
        <w:ind w:right="568"/>
      </w:pP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людям с</w:t>
      </w:r>
      <w:r>
        <w:rPr>
          <w:spacing w:val="-1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забота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них.</w:t>
      </w:r>
    </w:p>
    <w:p w:rsidR="007775CA" w:rsidRDefault="00A82BF5">
      <w:pPr>
        <w:pStyle w:val="a3"/>
        <w:spacing w:line="355" w:lineRule="auto"/>
        <w:ind w:right="556"/>
      </w:pPr>
      <w:r>
        <w:t xml:space="preserve">Значение   </w:t>
      </w:r>
      <w:r>
        <w:rPr>
          <w:spacing w:val="1"/>
        </w:rPr>
        <w:t xml:space="preserve"> </w:t>
      </w:r>
      <w:r>
        <w:t xml:space="preserve">труда   </w:t>
      </w:r>
      <w:r>
        <w:rPr>
          <w:spacing w:val="1"/>
        </w:rPr>
        <w:t xml:space="preserve"> </w:t>
      </w:r>
      <w:r>
        <w:t>в     жизни     человека     и     общества.     Трудолюбие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-67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родного края,</w:t>
      </w:r>
      <w:r>
        <w:rPr>
          <w:spacing w:val="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профессии.</w:t>
      </w:r>
    </w:p>
    <w:p w:rsidR="007775CA" w:rsidRDefault="00A82BF5">
      <w:pPr>
        <w:pStyle w:val="a3"/>
        <w:spacing w:line="355" w:lineRule="auto"/>
        <w:ind w:right="556"/>
      </w:pPr>
      <w:r>
        <w:t>Страны и народы мира. Памятники природы и культуры – символы стран, в</w:t>
      </w:r>
      <w:r>
        <w:rPr>
          <w:spacing w:val="1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находятся.</w:t>
      </w:r>
    </w:p>
    <w:p w:rsidR="007775CA" w:rsidRDefault="00A82BF5">
      <w:pPr>
        <w:pStyle w:val="a3"/>
        <w:ind w:left="929" w:firstLine="0"/>
      </w:pPr>
      <w:r>
        <w:t>Человек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природа.</w:t>
      </w:r>
    </w:p>
    <w:p w:rsidR="007775CA" w:rsidRDefault="00A82BF5">
      <w:pPr>
        <w:pStyle w:val="a3"/>
        <w:spacing w:before="152"/>
        <w:ind w:left="933" w:firstLine="0"/>
      </w:pPr>
      <w:r>
        <w:t>Методы</w:t>
      </w:r>
      <w:r>
        <w:rPr>
          <w:spacing w:val="-6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природы.</w:t>
      </w:r>
      <w:r>
        <w:rPr>
          <w:spacing w:val="-3"/>
        </w:rPr>
        <w:t xml:space="preserve"> </w:t>
      </w:r>
      <w:r>
        <w:t>Карта</w:t>
      </w:r>
      <w:r>
        <w:rPr>
          <w:spacing w:val="-4"/>
        </w:rPr>
        <w:t xml:space="preserve"> </w:t>
      </w:r>
      <w:r>
        <w:t>мира.</w:t>
      </w:r>
      <w:r>
        <w:rPr>
          <w:spacing w:val="-8"/>
        </w:rPr>
        <w:t xml:space="preserve"> </w:t>
      </w:r>
      <w:r>
        <w:t>Материки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части</w:t>
      </w:r>
      <w:r>
        <w:rPr>
          <w:spacing w:val="-6"/>
        </w:rPr>
        <w:t xml:space="preserve"> </w:t>
      </w:r>
      <w:r>
        <w:t>света.</w:t>
      </w:r>
    </w:p>
    <w:p w:rsidR="007775CA" w:rsidRDefault="00A82BF5">
      <w:pPr>
        <w:pStyle w:val="a3"/>
        <w:spacing w:before="154" w:line="355" w:lineRule="auto"/>
        <w:ind w:right="548"/>
      </w:pPr>
      <w:r>
        <w:t>Вещество. Разнообразие веществ в окружающем мире. Примеры веществ:</w:t>
      </w:r>
      <w:r>
        <w:rPr>
          <w:spacing w:val="1"/>
        </w:rPr>
        <w:t xml:space="preserve"> </w:t>
      </w:r>
      <w:r>
        <w:t>соль,</w:t>
      </w:r>
      <w:r>
        <w:rPr>
          <w:spacing w:val="1"/>
        </w:rPr>
        <w:t xml:space="preserve"> </w:t>
      </w:r>
      <w:r>
        <w:t>сахар,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газ.</w:t>
      </w:r>
      <w:r>
        <w:rPr>
          <w:spacing w:val="1"/>
        </w:rPr>
        <w:t xml:space="preserve"> </w:t>
      </w:r>
      <w:r>
        <w:t>Твёрдые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жидкости,</w:t>
      </w:r>
      <w:r>
        <w:rPr>
          <w:spacing w:val="1"/>
        </w:rPr>
        <w:t xml:space="preserve"> </w:t>
      </w:r>
      <w:r>
        <w:t>газы.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практические работы с веществами, жидкостями, газами. Воздух – смесь газов.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Вода.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живых организмов и хозяйственной жизни человека. Круговорот воды в природе.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воздуха,</w:t>
      </w:r>
      <w:r>
        <w:rPr>
          <w:spacing w:val="4"/>
        </w:rPr>
        <w:t xml:space="preserve"> </w:t>
      </w:r>
      <w:r>
        <w:t>воды.</w:t>
      </w:r>
    </w:p>
    <w:p w:rsidR="007775CA" w:rsidRDefault="00A82BF5">
      <w:pPr>
        <w:pStyle w:val="a3"/>
        <w:spacing w:line="355" w:lineRule="auto"/>
        <w:ind w:right="561"/>
      </w:pPr>
      <w:r>
        <w:t xml:space="preserve">Горные  </w:t>
      </w:r>
      <w:r>
        <w:rPr>
          <w:spacing w:val="1"/>
        </w:rPr>
        <w:t xml:space="preserve"> </w:t>
      </w:r>
      <w:r>
        <w:t>породы    и    минералы.    Полезные    ископаемые,    их    значение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полезным</w:t>
      </w:r>
      <w:r>
        <w:rPr>
          <w:spacing w:val="1"/>
        </w:rPr>
        <w:t xml:space="preserve"> </w:t>
      </w:r>
      <w:r>
        <w:t>ископаемым.</w:t>
      </w:r>
      <w:r>
        <w:rPr>
          <w:spacing w:val="1"/>
        </w:rPr>
        <w:t xml:space="preserve"> </w:t>
      </w:r>
      <w:r>
        <w:t>Полезные ископаемые родного края (2–3 примера). Почва, её состав, значение для</w:t>
      </w:r>
      <w:r>
        <w:rPr>
          <w:spacing w:val="1"/>
        </w:rPr>
        <w:t xml:space="preserve"> </w:t>
      </w:r>
      <w:r>
        <w:t>живой природы и</w:t>
      </w:r>
      <w:r>
        <w:rPr>
          <w:spacing w:val="1"/>
        </w:rPr>
        <w:t xml:space="preserve"> </w:t>
      </w:r>
      <w:r>
        <w:t>хозяйственной жизни</w:t>
      </w:r>
      <w:r>
        <w:rPr>
          <w:spacing w:val="1"/>
        </w:rPr>
        <w:t xml:space="preserve"> </w:t>
      </w:r>
      <w:r>
        <w:t>человека.</w:t>
      </w:r>
    </w:p>
    <w:p w:rsidR="007775CA" w:rsidRDefault="00A82BF5">
      <w:pPr>
        <w:pStyle w:val="a3"/>
        <w:ind w:left="933" w:firstLine="0"/>
      </w:pPr>
      <w:r>
        <w:t>Первоначальные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бактериях.</w:t>
      </w:r>
    </w:p>
    <w:p w:rsidR="007775CA" w:rsidRDefault="00A82BF5">
      <w:pPr>
        <w:pStyle w:val="a3"/>
        <w:spacing w:before="154"/>
        <w:ind w:left="1005" w:firstLine="0"/>
      </w:pPr>
      <w:r>
        <w:t xml:space="preserve">Грибы:      </w:t>
      </w:r>
      <w:r>
        <w:rPr>
          <w:spacing w:val="16"/>
        </w:rPr>
        <w:t xml:space="preserve"> </w:t>
      </w:r>
      <w:r>
        <w:t xml:space="preserve">строение       </w:t>
      </w:r>
      <w:r>
        <w:rPr>
          <w:spacing w:val="20"/>
        </w:rPr>
        <w:t xml:space="preserve"> </w:t>
      </w:r>
      <w:r>
        <w:t xml:space="preserve">шляпочных       </w:t>
      </w:r>
      <w:r>
        <w:rPr>
          <w:spacing w:val="20"/>
        </w:rPr>
        <w:t xml:space="preserve"> </w:t>
      </w:r>
      <w:r>
        <w:t xml:space="preserve">грибов.       </w:t>
      </w:r>
      <w:r>
        <w:rPr>
          <w:spacing w:val="22"/>
        </w:rPr>
        <w:t xml:space="preserve"> </w:t>
      </w:r>
      <w:r>
        <w:t xml:space="preserve">Грибы       </w:t>
      </w:r>
      <w:r>
        <w:rPr>
          <w:spacing w:val="21"/>
        </w:rPr>
        <w:t xml:space="preserve"> </w:t>
      </w:r>
      <w:r>
        <w:t>съедобные</w:t>
      </w:r>
    </w:p>
    <w:p w:rsidR="007775CA" w:rsidRDefault="007775CA">
      <w:pPr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/>
        <w:ind w:firstLine="0"/>
      </w:pPr>
      <w:r>
        <w:lastRenderedPageBreak/>
        <w:t>и</w:t>
      </w:r>
      <w:r>
        <w:rPr>
          <w:spacing w:val="-4"/>
        </w:rPr>
        <w:t xml:space="preserve"> </w:t>
      </w:r>
      <w:r>
        <w:t>несъедобные.</w:t>
      </w:r>
    </w:p>
    <w:p w:rsidR="007775CA" w:rsidRDefault="00A82BF5">
      <w:pPr>
        <w:pStyle w:val="a3"/>
        <w:spacing w:before="153" w:line="355" w:lineRule="auto"/>
        <w:ind w:right="563"/>
      </w:pPr>
      <w:r>
        <w:t>Разнообразие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питания и дыхания растений. Роль растений в природе и жизни людей, 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растениям.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(свет,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вода).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изменений.</w:t>
      </w:r>
      <w:r>
        <w:rPr>
          <w:spacing w:val="-67"/>
        </w:rPr>
        <w:t xml:space="preserve"> </w:t>
      </w:r>
      <w:r>
        <w:t>Растения родного края, названия и краткая характеристика на основе наблюдений.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растений.</w:t>
      </w:r>
    </w:p>
    <w:p w:rsidR="007775CA" w:rsidRDefault="00A82BF5">
      <w:pPr>
        <w:pStyle w:val="a3"/>
        <w:spacing w:before="2" w:line="355" w:lineRule="auto"/>
        <w:ind w:right="550"/>
      </w:pPr>
      <w:r>
        <w:t xml:space="preserve">Разнообразие  </w:t>
      </w:r>
      <w:r>
        <w:rPr>
          <w:spacing w:val="1"/>
        </w:rPr>
        <w:t xml:space="preserve"> </w:t>
      </w:r>
      <w:r>
        <w:t xml:space="preserve">животных.  </w:t>
      </w:r>
      <w:r>
        <w:rPr>
          <w:spacing w:val="1"/>
        </w:rPr>
        <w:t xml:space="preserve"> </w:t>
      </w:r>
      <w:r>
        <w:t>Зависимость   жизненного   цикла    организмов</w:t>
      </w:r>
      <w:r>
        <w:rPr>
          <w:spacing w:val="1"/>
        </w:rPr>
        <w:t xml:space="preserve"> </w:t>
      </w:r>
      <w:r>
        <w:t>от условий окружающей среды. Размножение и развитие животных (рыбы, птицы,</w:t>
      </w:r>
      <w:r>
        <w:rPr>
          <w:spacing w:val="1"/>
        </w:rPr>
        <w:t xml:space="preserve"> </w:t>
      </w:r>
      <w:r>
        <w:t>звери).</w:t>
      </w:r>
      <w:r>
        <w:rPr>
          <w:spacing w:val="1"/>
        </w:rPr>
        <w:t xml:space="preserve"> </w:t>
      </w:r>
      <w:r>
        <w:t>Особенности питания животных.</w:t>
      </w:r>
      <w:r>
        <w:rPr>
          <w:spacing w:val="1"/>
        </w:rPr>
        <w:t xml:space="preserve"> </w:t>
      </w:r>
      <w:r>
        <w:t>Цепи питания.</w:t>
      </w:r>
      <w:r>
        <w:rPr>
          <w:spacing w:val="1"/>
        </w:rPr>
        <w:t xml:space="preserve"> </w:t>
      </w:r>
      <w:r>
        <w:t>Условия,</w:t>
      </w:r>
      <w:r>
        <w:rPr>
          <w:spacing w:val="70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 жизни животных (воздух, вода, тепло, пища). Роль животных в природе 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наблюдений.</w:t>
      </w:r>
    </w:p>
    <w:p w:rsidR="007775CA" w:rsidRDefault="00A82BF5">
      <w:pPr>
        <w:pStyle w:val="a3"/>
        <w:spacing w:line="355" w:lineRule="auto"/>
        <w:ind w:right="550"/>
      </w:pPr>
      <w:r>
        <w:t>Природные</w:t>
      </w:r>
      <w:r>
        <w:rPr>
          <w:spacing w:val="1"/>
        </w:rPr>
        <w:t xml:space="preserve"> </w:t>
      </w:r>
      <w:r>
        <w:t>сообщества:</w:t>
      </w:r>
      <w:r>
        <w:rPr>
          <w:spacing w:val="1"/>
        </w:rPr>
        <w:t xml:space="preserve"> </w:t>
      </w:r>
      <w:r>
        <w:t>лес,</w:t>
      </w:r>
      <w:r>
        <w:rPr>
          <w:spacing w:val="1"/>
        </w:rPr>
        <w:t xml:space="preserve"> </w:t>
      </w:r>
      <w:r>
        <w:t>луг,</w:t>
      </w:r>
      <w:r>
        <w:rPr>
          <w:spacing w:val="1"/>
        </w:rPr>
        <w:t xml:space="preserve"> </w:t>
      </w:r>
      <w:r>
        <w:t>пруд.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сообществе: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пища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укрытие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распространители</w:t>
      </w:r>
      <w:r>
        <w:rPr>
          <w:spacing w:val="1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семян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(2–3</w:t>
      </w:r>
      <w:r>
        <w:rPr>
          <w:spacing w:val="1"/>
        </w:rPr>
        <w:t xml:space="preserve"> </w:t>
      </w:r>
      <w:r>
        <w:t>примера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наблюдений). Правила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природных</w:t>
      </w:r>
      <w:r>
        <w:rPr>
          <w:spacing w:val="-7"/>
        </w:rPr>
        <w:t xml:space="preserve"> </w:t>
      </w:r>
      <w:r>
        <w:t>сообществах.</w:t>
      </w:r>
    </w:p>
    <w:p w:rsidR="007775CA" w:rsidRDefault="00A82BF5">
      <w:pPr>
        <w:pStyle w:val="a3"/>
        <w:spacing w:line="355" w:lineRule="auto"/>
        <w:ind w:right="557"/>
      </w:pPr>
      <w:r>
        <w:t>Человек – часть природы. Общее представление о строении тела человека.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(опорно-двигательная,</w:t>
      </w:r>
      <w:r>
        <w:rPr>
          <w:spacing w:val="1"/>
        </w:rPr>
        <w:t xml:space="preserve"> </w:t>
      </w:r>
      <w:r>
        <w:t>пищеварительная,</w:t>
      </w:r>
      <w:r>
        <w:rPr>
          <w:spacing w:val="1"/>
        </w:rPr>
        <w:t xml:space="preserve"> </w:t>
      </w:r>
      <w:r>
        <w:t>дыхательная,</w:t>
      </w:r>
      <w:r>
        <w:rPr>
          <w:spacing w:val="1"/>
        </w:rPr>
        <w:t xml:space="preserve"> </w:t>
      </w:r>
      <w:r>
        <w:t>кровеносная, нервная, органы чувств), их роль в жизнедеятельности организма.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температуры тела</w:t>
      </w:r>
      <w:r>
        <w:rPr>
          <w:spacing w:val="1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частоты пульса.</w:t>
      </w:r>
    </w:p>
    <w:p w:rsidR="007775CA" w:rsidRDefault="00A82BF5">
      <w:pPr>
        <w:pStyle w:val="a3"/>
        <w:ind w:left="929" w:firstLine="0"/>
      </w:pPr>
      <w:r>
        <w:t>Правила</w:t>
      </w:r>
      <w:r>
        <w:rPr>
          <w:spacing w:val="-9"/>
        </w:rPr>
        <w:t xml:space="preserve"> </w:t>
      </w:r>
      <w:r>
        <w:t>безопасной</w:t>
      </w:r>
      <w:r>
        <w:rPr>
          <w:spacing w:val="-9"/>
        </w:rPr>
        <w:t xml:space="preserve"> </w:t>
      </w:r>
      <w:r>
        <w:t>жизнедеятельности.</w:t>
      </w:r>
    </w:p>
    <w:p w:rsidR="007775CA" w:rsidRDefault="00A82BF5">
      <w:pPr>
        <w:pStyle w:val="a3"/>
        <w:spacing w:before="149" w:line="355" w:lineRule="auto"/>
        <w:ind w:right="559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(утренняя</w:t>
      </w:r>
      <w:r>
        <w:rPr>
          <w:spacing w:val="1"/>
        </w:rPr>
        <w:t xml:space="preserve"> </w:t>
      </w:r>
      <w:r>
        <w:t>зарядка,</w:t>
      </w:r>
      <w:r>
        <w:rPr>
          <w:spacing w:val="1"/>
        </w:rPr>
        <w:t xml:space="preserve"> </w:t>
      </w:r>
      <w:r>
        <w:t>динамические</w:t>
      </w:r>
      <w:r>
        <w:rPr>
          <w:spacing w:val="1"/>
        </w:rPr>
        <w:t xml:space="preserve"> </w:t>
      </w:r>
      <w:r>
        <w:t>паузы),</w:t>
      </w:r>
      <w:r>
        <w:rPr>
          <w:spacing w:val="1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Забота</w:t>
      </w:r>
      <w:r>
        <w:rPr>
          <w:spacing w:val="7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</w:t>
      </w:r>
    </w:p>
    <w:p w:rsidR="007775CA" w:rsidRDefault="00A82BF5">
      <w:pPr>
        <w:pStyle w:val="a3"/>
        <w:spacing w:before="1"/>
        <w:ind w:firstLine="0"/>
      </w:pPr>
      <w:r>
        <w:t>и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окружающих</w:t>
      </w:r>
      <w:r>
        <w:rPr>
          <w:spacing w:val="-8"/>
        </w:rPr>
        <w:t xml:space="preserve"> </w:t>
      </w:r>
      <w:r>
        <w:t>людей.</w:t>
      </w:r>
    </w:p>
    <w:p w:rsidR="007775CA" w:rsidRDefault="00A82BF5">
      <w:pPr>
        <w:pStyle w:val="a3"/>
        <w:spacing w:before="147" w:line="357" w:lineRule="auto"/>
        <w:ind w:right="560"/>
      </w:pPr>
      <w:r>
        <w:t>Безопасность во дворе жилого дома (правила перемещения внутри двора и</w:t>
      </w:r>
      <w:r>
        <w:rPr>
          <w:spacing w:val="1"/>
        </w:rPr>
        <w:t xml:space="preserve"> </w:t>
      </w:r>
      <w:r>
        <w:t>пересечения</w:t>
      </w:r>
      <w:r>
        <w:rPr>
          <w:spacing w:val="25"/>
        </w:rPr>
        <w:t xml:space="preserve"> </w:t>
      </w:r>
      <w:r>
        <w:t>дворовой</w:t>
      </w:r>
      <w:r>
        <w:rPr>
          <w:spacing w:val="24"/>
        </w:rPr>
        <w:t xml:space="preserve"> </w:t>
      </w:r>
      <w:r>
        <w:t>проезжей</w:t>
      </w:r>
      <w:r>
        <w:rPr>
          <w:spacing w:val="25"/>
        </w:rPr>
        <w:t xml:space="preserve"> </w:t>
      </w:r>
      <w:r>
        <w:t>части,</w:t>
      </w:r>
      <w:r>
        <w:rPr>
          <w:spacing w:val="26"/>
        </w:rPr>
        <w:t xml:space="preserve"> </w:t>
      </w:r>
      <w:r>
        <w:t>безопасные</w:t>
      </w:r>
      <w:r>
        <w:rPr>
          <w:spacing w:val="26"/>
        </w:rPr>
        <w:t xml:space="preserve"> </w:t>
      </w:r>
      <w:r>
        <w:t>зоны</w:t>
      </w:r>
      <w:r>
        <w:rPr>
          <w:spacing w:val="24"/>
        </w:rPr>
        <w:t xml:space="preserve"> </w:t>
      </w:r>
      <w:r>
        <w:t>электрических,</w:t>
      </w:r>
      <w:r>
        <w:rPr>
          <w:spacing w:val="27"/>
        </w:rPr>
        <w:t xml:space="preserve"> </w:t>
      </w:r>
      <w:r>
        <w:t>газовых,</w:t>
      </w:r>
    </w:p>
    <w:p w:rsidR="007775CA" w:rsidRDefault="007775CA">
      <w:pPr>
        <w:spacing w:line="357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55" w:lineRule="auto"/>
        <w:ind w:right="563" w:firstLine="0"/>
      </w:pPr>
      <w:r>
        <w:lastRenderedPageBreak/>
        <w:t>тепловых подстанций и других опасных объектов инженерной инфраструктуры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дома,</w:t>
      </w:r>
      <w:r>
        <w:rPr>
          <w:spacing w:val="3"/>
        </w:rPr>
        <w:t xml:space="preserve"> </w:t>
      </w:r>
      <w:r>
        <w:t>предупреждающие</w:t>
      </w:r>
      <w:r>
        <w:rPr>
          <w:spacing w:val="1"/>
        </w:rPr>
        <w:t xml:space="preserve"> </w:t>
      </w:r>
      <w:r>
        <w:t>знаки безопасности).</w:t>
      </w:r>
    </w:p>
    <w:p w:rsidR="007775CA" w:rsidRDefault="00A82BF5">
      <w:pPr>
        <w:pStyle w:val="a3"/>
        <w:spacing w:line="355" w:lineRule="auto"/>
        <w:ind w:right="550"/>
      </w:pPr>
      <w:r>
        <w:t>Правила безопасного поведения</w:t>
      </w:r>
      <w:r>
        <w:rPr>
          <w:spacing w:val="1"/>
        </w:rPr>
        <w:t xml:space="preserve"> </w:t>
      </w:r>
      <w:r>
        <w:t>пассажира железнодорожного,</w:t>
      </w:r>
      <w:r>
        <w:rPr>
          <w:spacing w:val="1"/>
        </w:rPr>
        <w:t xml:space="preserve"> </w:t>
      </w:r>
      <w:r>
        <w:t>водного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авиатранспорта      </w:t>
      </w:r>
      <w:r>
        <w:rPr>
          <w:spacing w:val="41"/>
        </w:rPr>
        <w:t xml:space="preserve"> </w:t>
      </w:r>
      <w:r>
        <w:t xml:space="preserve">(правила       </w:t>
      </w:r>
      <w:r>
        <w:rPr>
          <w:spacing w:val="40"/>
        </w:rPr>
        <w:t xml:space="preserve"> </w:t>
      </w:r>
      <w:r>
        <w:t xml:space="preserve">безопасного       </w:t>
      </w:r>
      <w:r>
        <w:rPr>
          <w:spacing w:val="40"/>
        </w:rPr>
        <w:t xml:space="preserve"> </w:t>
      </w:r>
      <w:r>
        <w:t xml:space="preserve">поведения       </w:t>
      </w:r>
      <w:r>
        <w:rPr>
          <w:spacing w:val="41"/>
        </w:rPr>
        <w:t xml:space="preserve"> </w:t>
      </w:r>
      <w:r>
        <w:t xml:space="preserve">на       </w:t>
      </w:r>
      <w:r>
        <w:rPr>
          <w:spacing w:val="41"/>
        </w:rPr>
        <w:t xml:space="preserve"> </w:t>
      </w:r>
      <w:r>
        <w:t>вокзалах</w:t>
      </w:r>
      <w:r>
        <w:rPr>
          <w:spacing w:val="-68"/>
        </w:rPr>
        <w:t xml:space="preserve"> </w:t>
      </w:r>
      <w:r>
        <w:t>и в аэропортах, безопасное поведение в вагоне, на борту самолёта, судна; знаки</w:t>
      </w:r>
      <w:r>
        <w:rPr>
          <w:spacing w:val="1"/>
        </w:rPr>
        <w:t xml:space="preserve"> </w:t>
      </w:r>
      <w:r>
        <w:t>безопасности).</w:t>
      </w:r>
    </w:p>
    <w:p w:rsidR="007775CA" w:rsidRDefault="00A82BF5">
      <w:pPr>
        <w:pStyle w:val="a3"/>
        <w:spacing w:line="355" w:lineRule="auto"/>
        <w:ind w:right="550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(ориентирование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мошеннических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персональной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мессенджерах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3"/>
        </w:rPr>
        <w:t xml:space="preserve"> </w:t>
      </w:r>
      <w:r>
        <w:t>«Интернет».</w:t>
      </w:r>
    </w:p>
    <w:p w:rsidR="007775CA" w:rsidRDefault="00A82BF5">
      <w:pPr>
        <w:pStyle w:val="a3"/>
        <w:spacing w:line="355" w:lineRule="auto"/>
        <w:ind w:right="554"/>
      </w:pPr>
      <w:r>
        <w:t xml:space="preserve">Изучение  </w:t>
      </w:r>
      <w:r>
        <w:rPr>
          <w:spacing w:val="1"/>
        </w:rPr>
        <w:t xml:space="preserve"> </w:t>
      </w:r>
      <w:r>
        <w:t xml:space="preserve">окружающего  </w:t>
      </w:r>
      <w:r>
        <w:rPr>
          <w:spacing w:val="1"/>
        </w:rPr>
        <w:t xml:space="preserve"> </w:t>
      </w:r>
      <w:r>
        <w:t xml:space="preserve">мира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3  </w:t>
      </w:r>
      <w:r>
        <w:rPr>
          <w:spacing w:val="1"/>
        </w:rPr>
        <w:t xml:space="preserve"> </w:t>
      </w:r>
      <w:r>
        <w:t xml:space="preserve">классе  </w:t>
      </w:r>
      <w:r>
        <w:rPr>
          <w:spacing w:val="1"/>
        </w:rPr>
        <w:t xml:space="preserve"> </w:t>
      </w:r>
      <w:r>
        <w:t>способствует    освоению</w:t>
      </w:r>
      <w:r>
        <w:rPr>
          <w:spacing w:val="1"/>
        </w:rPr>
        <w:t xml:space="preserve"> </w:t>
      </w:r>
      <w:r>
        <w:t>ряда универсальных учебных действий: познавательных 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совместной деятельности.</w:t>
      </w:r>
    </w:p>
    <w:p w:rsidR="007775CA" w:rsidRDefault="00A82BF5">
      <w:pPr>
        <w:pStyle w:val="a3"/>
        <w:spacing w:line="355" w:lineRule="auto"/>
        <w:ind w:right="552"/>
      </w:pPr>
      <w:r>
        <w:t>Базовые логические и исследовательские действия как часть познавательных</w:t>
      </w:r>
      <w:r>
        <w:rPr>
          <w:spacing w:val="-67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  <w:r>
        <w:rPr>
          <w:spacing w:val="6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7775CA" w:rsidRDefault="00A82BF5">
      <w:pPr>
        <w:pStyle w:val="a3"/>
        <w:spacing w:line="355" w:lineRule="auto"/>
        <w:ind w:right="564"/>
      </w:pPr>
      <w:r>
        <w:t>проводить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(сезонные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поведение животных) по предложенному и самостоятельно составленному плану;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группах)</w:t>
      </w:r>
      <w:r>
        <w:rPr>
          <w:spacing w:val="-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:rsidR="007775CA" w:rsidRDefault="00A82BF5">
      <w:pPr>
        <w:pStyle w:val="a3"/>
        <w:spacing w:line="357" w:lineRule="auto"/>
        <w:ind w:right="561"/>
      </w:pPr>
      <w:r>
        <w:t>устанавливать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поведения</w:t>
      </w:r>
    </w:p>
    <w:p w:rsidR="007775CA" w:rsidRDefault="00A82BF5">
      <w:pPr>
        <w:pStyle w:val="a3"/>
        <w:spacing w:line="318" w:lineRule="exact"/>
        <w:ind w:firstLine="0"/>
      </w:pPr>
      <w:r>
        <w:t>и</w:t>
      </w:r>
      <w:r>
        <w:rPr>
          <w:spacing w:val="-4"/>
        </w:rPr>
        <w:t xml:space="preserve"> </w:t>
      </w:r>
      <w:r>
        <w:t>условиями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животного;</w:t>
      </w:r>
    </w:p>
    <w:p w:rsidR="007775CA" w:rsidRDefault="00A82BF5">
      <w:pPr>
        <w:pStyle w:val="a3"/>
        <w:spacing w:before="149" w:line="355" w:lineRule="auto"/>
        <w:ind w:right="569"/>
      </w:pPr>
      <w:r>
        <w:t>определять (в процессе рассматривания объектов и явлений) существенные</w:t>
      </w:r>
      <w:r>
        <w:rPr>
          <w:spacing w:val="1"/>
        </w:rPr>
        <w:t xml:space="preserve"> </w:t>
      </w:r>
      <w:r>
        <w:t>признаки и 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t>объектами</w:t>
      </w:r>
      <w:r>
        <w:rPr>
          <w:spacing w:val="5"/>
        </w:rPr>
        <w:t xml:space="preserve"> </w:t>
      </w:r>
      <w:r>
        <w:t>и явлениями;</w:t>
      </w:r>
    </w:p>
    <w:p w:rsidR="007775CA" w:rsidRDefault="00A82BF5">
      <w:pPr>
        <w:pStyle w:val="a3"/>
        <w:spacing w:line="357" w:lineRule="auto"/>
        <w:ind w:left="933" w:right="2405" w:firstLine="0"/>
        <w:jc w:val="left"/>
      </w:pPr>
      <w:r>
        <w:t>моделировать цепи питания в природном сообществе;</w:t>
      </w:r>
      <w:r>
        <w:rPr>
          <w:spacing w:val="1"/>
        </w:rPr>
        <w:t xml:space="preserve"> </w:t>
      </w:r>
      <w:r>
        <w:t>различать</w:t>
      </w:r>
      <w:r>
        <w:rPr>
          <w:spacing w:val="-11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«век»,</w:t>
      </w:r>
      <w:r>
        <w:rPr>
          <w:spacing w:val="-6"/>
        </w:rPr>
        <w:t xml:space="preserve"> </w:t>
      </w:r>
      <w:r>
        <w:t>«столетие»,</w:t>
      </w:r>
      <w:r>
        <w:rPr>
          <w:spacing w:val="-3"/>
        </w:rPr>
        <w:t xml:space="preserve"> </w:t>
      </w:r>
      <w:r>
        <w:t>«историческое</w:t>
      </w:r>
      <w:r>
        <w:rPr>
          <w:spacing w:val="-8"/>
        </w:rPr>
        <w:t xml:space="preserve"> </w:t>
      </w:r>
      <w:r>
        <w:t>время»;</w:t>
      </w:r>
    </w:p>
    <w:p w:rsidR="007775CA" w:rsidRDefault="00A82BF5">
      <w:pPr>
        <w:pStyle w:val="a3"/>
        <w:spacing w:line="318" w:lineRule="exact"/>
        <w:ind w:left="933" w:firstLine="0"/>
        <w:jc w:val="left"/>
      </w:pPr>
      <w:r>
        <w:t>соотносить</w:t>
      </w:r>
      <w:r>
        <w:rPr>
          <w:spacing w:val="-8"/>
        </w:rPr>
        <w:t xml:space="preserve"> </w:t>
      </w:r>
      <w:r>
        <w:t>историческое</w:t>
      </w:r>
      <w:r>
        <w:rPr>
          <w:spacing w:val="-6"/>
        </w:rPr>
        <w:t xml:space="preserve"> </w:t>
      </w:r>
      <w:r>
        <w:t>событие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датой</w:t>
      </w:r>
      <w:r>
        <w:rPr>
          <w:spacing w:val="-6"/>
        </w:rPr>
        <w:t xml:space="preserve"> </w:t>
      </w:r>
      <w:r>
        <w:t>(историческим</w:t>
      </w:r>
      <w:r>
        <w:rPr>
          <w:spacing w:val="-5"/>
        </w:rPr>
        <w:t xml:space="preserve"> </w:t>
      </w:r>
      <w:r>
        <w:t>периодом).</w:t>
      </w:r>
    </w:p>
    <w:p w:rsidR="007775CA" w:rsidRDefault="00A82BF5">
      <w:pPr>
        <w:pStyle w:val="a3"/>
        <w:spacing w:before="151" w:line="355" w:lineRule="auto"/>
        <w:jc w:val="left"/>
      </w:pPr>
      <w:r>
        <w:t>Работа</w:t>
      </w:r>
      <w:r>
        <w:rPr>
          <w:spacing w:val="53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информацией</w:t>
      </w:r>
      <w:r>
        <w:rPr>
          <w:spacing w:val="53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t>часть</w:t>
      </w:r>
      <w:r>
        <w:rPr>
          <w:spacing w:val="56"/>
        </w:rPr>
        <w:t xml:space="preserve"> </w:t>
      </w:r>
      <w:r>
        <w:t>познавательных</w:t>
      </w:r>
      <w:r>
        <w:rPr>
          <w:spacing w:val="53"/>
        </w:rPr>
        <w:t xml:space="preserve"> </w:t>
      </w:r>
      <w:r>
        <w:t>универсальных</w:t>
      </w:r>
      <w:r>
        <w:rPr>
          <w:spacing w:val="48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способствует формированию</w:t>
      </w:r>
      <w:r>
        <w:rPr>
          <w:spacing w:val="-1"/>
        </w:rPr>
        <w:t xml:space="preserve"> </w:t>
      </w:r>
      <w:r>
        <w:t>умений:</w:t>
      </w:r>
    </w:p>
    <w:p w:rsidR="007775CA" w:rsidRDefault="007775CA">
      <w:pPr>
        <w:spacing w:line="355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55" w:lineRule="auto"/>
        <w:ind w:right="567"/>
      </w:pPr>
      <w:r>
        <w:lastRenderedPageBreak/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моделями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(глобус,</w:t>
      </w:r>
      <w:r>
        <w:rPr>
          <w:spacing w:val="1"/>
        </w:rPr>
        <w:t xml:space="preserve"> </w:t>
      </w:r>
      <w:r>
        <w:t>карта)</w:t>
      </w:r>
      <w:r>
        <w:rPr>
          <w:spacing w:val="1"/>
        </w:rPr>
        <w:t xml:space="preserve"> </w:t>
      </w:r>
      <w:r>
        <w:t>может</w:t>
      </w:r>
      <w:r>
        <w:rPr>
          <w:spacing w:val="70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полезную</w:t>
      </w:r>
    </w:p>
    <w:p w:rsidR="007775CA" w:rsidRDefault="00A82BF5">
      <w:pPr>
        <w:pStyle w:val="a3"/>
        <w:spacing w:line="355" w:lineRule="auto"/>
        <w:ind w:right="560" w:firstLine="0"/>
      </w:pPr>
      <w:r>
        <w:t>и</w:t>
      </w:r>
      <w:r>
        <w:rPr>
          <w:spacing w:val="1"/>
        </w:rPr>
        <w:t xml:space="preserve"> </w:t>
      </w:r>
      <w:r>
        <w:t>интересную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планеты;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глобусе</w:t>
      </w:r>
      <w:r>
        <w:rPr>
          <w:spacing w:val="1"/>
        </w:rPr>
        <w:t xml:space="preserve"> </w:t>
      </w:r>
      <w:r>
        <w:t>материки и океаны, воспроизводить их названия; находить на карте нашу страну,</w:t>
      </w:r>
      <w:r>
        <w:rPr>
          <w:spacing w:val="1"/>
        </w:rPr>
        <w:t xml:space="preserve"> </w:t>
      </w:r>
      <w:r>
        <w:t>столицу,</w:t>
      </w:r>
      <w:r>
        <w:rPr>
          <w:spacing w:val="3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регион;</w:t>
      </w:r>
    </w:p>
    <w:p w:rsidR="007775CA" w:rsidRDefault="00A82BF5">
      <w:pPr>
        <w:pStyle w:val="a3"/>
        <w:spacing w:line="355" w:lineRule="auto"/>
        <w:ind w:right="558"/>
      </w:pPr>
      <w:r>
        <w:t>читать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изображёнными объектами;</w:t>
      </w:r>
    </w:p>
    <w:p w:rsidR="007775CA" w:rsidRDefault="00A82BF5">
      <w:pPr>
        <w:pStyle w:val="a3"/>
        <w:spacing w:before="1" w:line="355" w:lineRule="auto"/>
        <w:ind w:right="552"/>
      </w:pPr>
      <w:r>
        <w:t>находить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предложению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источниках:</w:t>
      </w:r>
      <w:r>
        <w:rPr>
          <w:spacing w:val="1"/>
        </w:rPr>
        <w:t xml:space="preserve"> </w:t>
      </w:r>
      <w:r>
        <w:t>текстах, таблицах, схемах, в том числе в Интернете (в условиях контролируемого</w:t>
      </w:r>
      <w:r>
        <w:rPr>
          <w:spacing w:val="1"/>
        </w:rPr>
        <w:t xml:space="preserve"> </w:t>
      </w:r>
      <w:r>
        <w:t>входа);</w:t>
      </w:r>
    </w:p>
    <w:p w:rsidR="007775CA" w:rsidRDefault="00A82BF5">
      <w:pPr>
        <w:pStyle w:val="a3"/>
        <w:spacing w:line="319" w:lineRule="exact"/>
        <w:ind w:left="933" w:firstLine="0"/>
      </w:pPr>
      <w:r>
        <w:t>соблюдать</w:t>
      </w:r>
      <w:r>
        <w:rPr>
          <w:spacing w:val="-7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5"/>
        </w:rPr>
        <w:t xml:space="preserve"> </w:t>
      </w:r>
      <w:r>
        <w:t>среде.</w:t>
      </w:r>
    </w:p>
    <w:p w:rsidR="007775CA" w:rsidRDefault="00A82BF5">
      <w:pPr>
        <w:pStyle w:val="a3"/>
        <w:spacing w:before="154" w:line="357" w:lineRule="auto"/>
        <w:ind w:right="551"/>
      </w:pP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-67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умений:</w:t>
      </w:r>
    </w:p>
    <w:p w:rsidR="007775CA" w:rsidRDefault="00A82BF5">
      <w:pPr>
        <w:pStyle w:val="a3"/>
        <w:spacing w:line="355" w:lineRule="auto"/>
        <w:ind w:right="566"/>
      </w:pPr>
      <w:r>
        <w:t>ориентироваться в понятиях, соотносить понятия и термины с их краткой</w:t>
      </w:r>
      <w:r>
        <w:rPr>
          <w:spacing w:val="1"/>
        </w:rPr>
        <w:t xml:space="preserve"> </w:t>
      </w:r>
      <w:r>
        <w:t>характеристикой:</w:t>
      </w:r>
    </w:p>
    <w:p w:rsidR="007775CA" w:rsidRDefault="00A82BF5">
      <w:pPr>
        <w:pStyle w:val="a3"/>
        <w:spacing w:line="357" w:lineRule="auto"/>
        <w:ind w:right="564"/>
      </w:pPr>
      <w:r>
        <w:t>знать понятия и термины, связанные с социальным миром (безопасность,</w:t>
      </w:r>
      <w:r>
        <w:rPr>
          <w:spacing w:val="1"/>
        </w:rPr>
        <w:t xml:space="preserve"> </w:t>
      </w:r>
      <w:r>
        <w:t>семейный бюджет,</w:t>
      </w:r>
      <w:r>
        <w:rPr>
          <w:spacing w:val="4"/>
        </w:rPr>
        <w:t xml:space="preserve"> </w:t>
      </w:r>
      <w:r>
        <w:t>памятник</w:t>
      </w:r>
      <w:r>
        <w:rPr>
          <w:spacing w:val="-1"/>
        </w:rPr>
        <w:t xml:space="preserve"> </w:t>
      </w:r>
      <w:r>
        <w:t>культуры);</w:t>
      </w:r>
    </w:p>
    <w:p w:rsidR="007775CA" w:rsidRDefault="00A82BF5">
      <w:pPr>
        <w:pStyle w:val="a3"/>
        <w:spacing w:line="355" w:lineRule="auto"/>
        <w:ind w:right="564"/>
      </w:pPr>
      <w:r>
        <w:t>знать понятия и термины, связанные с миром природы (планета, материк,</w:t>
      </w:r>
      <w:r>
        <w:rPr>
          <w:spacing w:val="1"/>
        </w:rPr>
        <w:t xml:space="preserve"> </w:t>
      </w:r>
      <w:r>
        <w:t>океан,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царство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цепь</w:t>
      </w:r>
      <w:r>
        <w:rPr>
          <w:spacing w:val="1"/>
        </w:rPr>
        <w:t xml:space="preserve"> </w:t>
      </w:r>
      <w:r>
        <w:t>питания,</w:t>
      </w:r>
      <w:r>
        <w:rPr>
          <w:spacing w:val="-67"/>
        </w:rPr>
        <w:t xml:space="preserve"> </w:t>
      </w:r>
      <w:r>
        <w:t>Красная</w:t>
      </w:r>
      <w:r>
        <w:rPr>
          <w:spacing w:val="4"/>
        </w:rPr>
        <w:t xml:space="preserve"> </w:t>
      </w:r>
      <w:r>
        <w:t>книга);</w:t>
      </w:r>
    </w:p>
    <w:p w:rsidR="007775CA" w:rsidRDefault="00A82BF5">
      <w:pPr>
        <w:pStyle w:val="a3"/>
        <w:spacing w:line="355" w:lineRule="auto"/>
        <w:ind w:right="563"/>
      </w:pPr>
      <w:r>
        <w:t>знать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жизнедеятельностью</w:t>
      </w:r>
      <w:r>
        <w:rPr>
          <w:spacing w:val="1"/>
        </w:rPr>
        <w:t xml:space="preserve"> </w:t>
      </w:r>
      <w:r>
        <w:t>(знаки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дорожные</w:t>
      </w:r>
      <w:r>
        <w:rPr>
          <w:spacing w:val="1"/>
        </w:rPr>
        <w:t xml:space="preserve"> </w:t>
      </w:r>
      <w:r>
        <w:t>ловушки,</w:t>
      </w:r>
      <w:r>
        <w:rPr>
          <w:spacing w:val="1"/>
        </w:rPr>
        <w:t xml:space="preserve"> </w:t>
      </w:r>
      <w:r>
        <w:t>опасные</w:t>
      </w:r>
      <w:r>
        <w:rPr>
          <w:spacing w:val="71"/>
        </w:rPr>
        <w:t xml:space="preserve"> </w:t>
      </w:r>
      <w:r>
        <w:t>ситуации,</w:t>
      </w:r>
      <w:r>
        <w:rPr>
          <w:spacing w:val="-67"/>
        </w:rPr>
        <w:t xml:space="preserve"> </w:t>
      </w:r>
      <w:r>
        <w:t>предвидение);</w:t>
      </w:r>
    </w:p>
    <w:p w:rsidR="007775CA" w:rsidRDefault="00A82BF5">
      <w:pPr>
        <w:pStyle w:val="a3"/>
        <w:ind w:left="933" w:firstLine="0"/>
      </w:pPr>
      <w:r>
        <w:t>описывать</w:t>
      </w:r>
      <w:r>
        <w:rPr>
          <w:spacing w:val="-7"/>
        </w:rPr>
        <w:t xml:space="preserve"> </w:t>
      </w:r>
      <w:r>
        <w:t>(характеризовать)</w:t>
      </w:r>
      <w:r>
        <w:rPr>
          <w:spacing w:val="-1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Земле;</w:t>
      </w:r>
    </w:p>
    <w:p w:rsidR="007775CA" w:rsidRDefault="00A82BF5">
      <w:pPr>
        <w:pStyle w:val="a3"/>
        <w:tabs>
          <w:tab w:val="left" w:pos="2440"/>
          <w:tab w:val="left" w:pos="3639"/>
          <w:tab w:val="left" w:pos="5231"/>
          <w:tab w:val="left" w:pos="7490"/>
          <w:tab w:val="left" w:pos="8860"/>
          <w:tab w:val="left" w:pos="9388"/>
        </w:tabs>
        <w:spacing w:before="140" w:line="355" w:lineRule="auto"/>
        <w:ind w:right="558"/>
        <w:jc w:val="left"/>
      </w:pPr>
      <w:r>
        <w:t>описывать</w:t>
      </w:r>
      <w:r>
        <w:tab/>
        <w:t>схожие,</w:t>
      </w:r>
      <w:r>
        <w:tab/>
        <w:t>различные,</w:t>
      </w:r>
      <w:r>
        <w:tab/>
        <w:t>индивидуальные</w:t>
      </w:r>
      <w:r>
        <w:tab/>
        <w:t>признаки</w:t>
      </w:r>
      <w:r>
        <w:tab/>
        <w:t>на</w:t>
      </w:r>
      <w:r>
        <w:tab/>
      </w:r>
      <w:r>
        <w:rPr>
          <w:spacing w:val="-1"/>
        </w:rPr>
        <w:t>основе</w:t>
      </w:r>
      <w:r>
        <w:rPr>
          <w:spacing w:val="-67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объектов природы;</w:t>
      </w:r>
    </w:p>
    <w:p w:rsidR="007775CA" w:rsidRDefault="00A82BF5">
      <w:pPr>
        <w:pStyle w:val="a3"/>
        <w:spacing w:before="3" w:line="355" w:lineRule="auto"/>
        <w:jc w:val="left"/>
      </w:pPr>
      <w:r>
        <w:t>приводить</w:t>
      </w:r>
      <w:r>
        <w:rPr>
          <w:spacing w:val="21"/>
        </w:rPr>
        <w:t xml:space="preserve"> </w:t>
      </w:r>
      <w:r>
        <w:t>примеры,</w:t>
      </w:r>
      <w:r>
        <w:rPr>
          <w:spacing w:val="25"/>
        </w:rPr>
        <w:t xml:space="preserve"> </w:t>
      </w:r>
      <w:r>
        <w:t>кратко</w:t>
      </w:r>
      <w:r>
        <w:rPr>
          <w:spacing w:val="29"/>
        </w:rPr>
        <w:t xml:space="preserve"> </w:t>
      </w:r>
      <w:r>
        <w:t>характеризовать</w:t>
      </w:r>
      <w:r>
        <w:rPr>
          <w:spacing w:val="21"/>
        </w:rPr>
        <w:t xml:space="preserve"> </w:t>
      </w:r>
      <w:r>
        <w:t>представителей</w:t>
      </w:r>
      <w:r>
        <w:rPr>
          <w:spacing w:val="24"/>
        </w:rPr>
        <w:t xml:space="preserve"> </w:t>
      </w:r>
      <w:r>
        <w:t>разных</w:t>
      </w:r>
      <w:r>
        <w:rPr>
          <w:spacing w:val="19"/>
        </w:rPr>
        <w:t xml:space="preserve"> </w:t>
      </w:r>
      <w:r>
        <w:t>царств</w:t>
      </w:r>
      <w:r>
        <w:rPr>
          <w:spacing w:val="-67"/>
        </w:rPr>
        <w:t xml:space="preserve"> </w:t>
      </w:r>
      <w:r>
        <w:t>природы;</w:t>
      </w:r>
    </w:p>
    <w:p w:rsidR="007775CA" w:rsidRDefault="00A82BF5">
      <w:pPr>
        <w:pStyle w:val="a3"/>
        <w:spacing w:line="355" w:lineRule="auto"/>
        <w:jc w:val="left"/>
      </w:pPr>
      <w:r>
        <w:t>называть</w:t>
      </w:r>
      <w:r>
        <w:rPr>
          <w:spacing w:val="41"/>
        </w:rPr>
        <w:t xml:space="preserve"> </w:t>
      </w:r>
      <w:r>
        <w:t>признаки</w:t>
      </w:r>
      <w:r>
        <w:rPr>
          <w:spacing w:val="43"/>
        </w:rPr>
        <w:t xml:space="preserve"> </w:t>
      </w:r>
      <w:r>
        <w:t>(характеризовать)</w:t>
      </w:r>
      <w:r>
        <w:rPr>
          <w:spacing w:val="42"/>
        </w:rPr>
        <w:t xml:space="preserve"> </w:t>
      </w:r>
      <w:r>
        <w:t>животного</w:t>
      </w:r>
      <w:r>
        <w:rPr>
          <w:spacing w:val="43"/>
        </w:rPr>
        <w:t xml:space="preserve"> </w:t>
      </w:r>
      <w:r>
        <w:t>(растения)</w:t>
      </w:r>
      <w:r>
        <w:rPr>
          <w:spacing w:val="42"/>
        </w:rPr>
        <w:t xml:space="preserve"> </w:t>
      </w:r>
      <w:r>
        <w:t>как</w:t>
      </w:r>
      <w:r>
        <w:rPr>
          <w:spacing w:val="43"/>
        </w:rPr>
        <w:t xml:space="preserve"> </w:t>
      </w:r>
      <w:r>
        <w:t>живого</w:t>
      </w:r>
      <w:r>
        <w:rPr>
          <w:spacing w:val="-67"/>
        </w:rPr>
        <w:t xml:space="preserve"> </w:t>
      </w:r>
      <w:r>
        <w:t>организма;</w:t>
      </w:r>
    </w:p>
    <w:p w:rsidR="007775CA" w:rsidRDefault="007775CA">
      <w:pPr>
        <w:spacing w:line="355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55" w:lineRule="auto"/>
        <w:ind w:right="558"/>
        <w:jc w:val="left"/>
      </w:pPr>
      <w:r>
        <w:lastRenderedPageBreak/>
        <w:t>описывать</w:t>
      </w:r>
      <w:r>
        <w:rPr>
          <w:spacing w:val="69"/>
        </w:rPr>
        <w:t xml:space="preserve"> </w:t>
      </w:r>
      <w:r>
        <w:t>(характеризовать)</w:t>
      </w:r>
      <w:r>
        <w:rPr>
          <w:spacing w:val="1"/>
        </w:rPr>
        <w:t xml:space="preserve"> </w:t>
      </w:r>
      <w:r>
        <w:t>отдельные</w:t>
      </w:r>
      <w:r>
        <w:rPr>
          <w:spacing w:val="3"/>
        </w:rPr>
        <w:t xml:space="preserve"> </w:t>
      </w:r>
      <w:r>
        <w:t>страницы</w:t>
      </w:r>
      <w:r>
        <w:rPr>
          <w:spacing w:val="71"/>
        </w:rPr>
        <w:t xml:space="preserve"> </w:t>
      </w:r>
      <w:r>
        <w:t>истории</w:t>
      </w:r>
      <w:r>
        <w:rPr>
          <w:spacing w:val="71"/>
        </w:rPr>
        <w:t xml:space="preserve"> </w:t>
      </w:r>
      <w:r>
        <w:t>нашей</w:t>
      </w:r>
      <w:r>
        <w:rPr>
          <w:spacing w:val="71"/>
        </w:rPr>
        <w:t xml:space="preserve"> </w:t>
      </w:r>
      <w:r>
        <w:t>страны</w:t>
      </w:r>
      <w:r>
        <w:rPr>
          <w:spacing w:val="-67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изученного).</w:t>
      </w:r>
    </w:p>
    <w:p w:rsidR="007775CA" w:rsidRDefault="00A82BF5">
      <w:pPr>
        <w:pStyle w:val="a3"/>
        <w:tabs>
          <w:tab w:val="left" w:pos="3111"/>
          <w:tab w:val="left" w:pos="5432"/>
          <w:tab w:val="left" w:pos="6948"/>
          <w:tab w:val="left" w:pos="8534"/>
        </w:tabs>
        <w:spacing w:line="357" w:lineRule="auto"/>
        <w:ind w:right="555"/>
        <w:jc w:val="left"/>
      </w:pPr>
      <w:r>
        <w:t>Регулятивные</w:t>
      </w:r>
      <w:r>
        <w:tab/>
        <w:t>универсальные</w:t>
      </w:r>
      <w:r>
        <w:tab/>
        <w:t>учебные</w:t>
      </w:r>
      <w:r>
        <w:tab/>
        <w:t>действия</w:t>
      </w:r>
      <w:r>
        <w:tab/>
      </w:r>
      <w:r>
        <w:rPr>
          <w:spacing w:val="-1"/>
        </w:rPr>
        <w:t>способствуют</w:t>
      </w:r>
      <w:r>
        <w:rPr>
          <w:spacing w:val="-67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умений:</w:t>
      </w:r>
    </w:p>
    <w:p w:rsidR="007775CA" w:rsidRDefault="00A82BF5">
      <w:pPr>
        <w:pStyle w:val="a3"/>
        <w:tabs>
          <w:tab w:val="left" w:pos="2636"/>
          <w:tab w:val="left" w:pos="3451"/>
          <w:tab w:val="left" w:pos="3950"/>
          <w:tab w:val="left" w:pos="5273"/>
          <w:tab w:val="left" w:pos="6467"/>
          <w:tab w:val="left" w:pos="7541"/>
          <w:tab w:val="left" w:pos="9648"/>
        </w:tabs>
        <w:spacing w:line="355" w:lineRule="auto"/>
        <w:ind w:right="565"/>
        <w:jc w:val="left"/>
      </w:pPr>
      <w:r>
        <w:t>планировать</w:t>
      </w:r>
      <w:r>
        <w:tab/>
        <w:t>шаги</w:t>
      </w:r>
      <w:r>
        <w:tab/>
        <w:t>по</w:t>
      </w:r>
      <w:r>
        <w:tab/>
        <w:t>решению</w:t>
      </w:r>
      <w:r>
        <w:tab/>
        <w:t>учебной</w:t>
      </w:r>
      <w:r>
        <w:tab/>
        <w:t>задачи,</w:t>
      </w:r>
      <w:r>
        <w:tab/>
        <w:t>контролировать</w:t>
      </w:r>
      <w:r>
        <w:tab/>
      </w:r>
      <w:r>
        <w:rPr>
          <w:spacing w:val="-2"/>
        </w:rPr>
        <w:t>свои</w:t>
      </w:r>
      <w:r>
        <w:rPr>
          <w:spacing w:val="-6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небольшой помощи</w:t>
      </w:r>
      <w:r>
        <w:rPr>
          <w:spacing w:val="5"/>
        </w:rPr>
        <w:t xml:space="preserve"> </w:t>
      </w:r>
      <w:r>
        <w:t>учителя);</w:t>
      </w:r>
    </w:p>
    <w:p w:rsidR="007775CA" w:rsidRDefault="00A82BF5">
      <w:pPr>
        <w:pStyle w:val="a3"/>
        <w:tabs>
          <w:tab w:val="left" w:pos="3087"/>
          <w:tab w:val="left" w:pos="4549"/>
          <w:tab w:val="left" w:pos="6636"/>
          <w:tab w:val="left" w:pos="8312"/>
          <w:tab w:val="left" w:pos="9195"/>
        </w:tabs>
        <w:spacing w:line="357" w:lineRule="auto"/>
        <w:ind w:right="560"/>
        <w:jc w:val="left"/>
      </w:pPr>
      <w:r>
        <w:t>устанавливать</w:t>
      </w:r>
      <w:r>
        <w:tab/>
        <w:t>причину</w:t>
      </w:r>
      <w:r>
        <w:tab/>
        <w:t>возникающей</w:t>
      </w:r>
      <w:r>
        <w:tab/>
        <w:t>трудности</w:t>
      </w:r>
      <w:r>
        <w:tab/>
        <w:t>или</w:t>
      </w:r>
      <w:r>
        <w:tab/>
      </w:r>
      <w:r>
        <w:rPr>
          <w:spacing w:val="-1"/>
        </w:rPr>
        <w:t>ошибки,</w:t>
      </w:r>
      <w:r>
        <w:rPr>
          <w:spacing w:val="-67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действия.</w:t>
      </w:r>
    </w:p>
    <w:p w:rsidR="007775CA" w:rsidRDefault="00A82BF5">
      <w:pPr>
        <w:pStyle w:val="a3"/>
        <w:spacing w:line="318" w:lineRule="exact"/>
        <w:ind w:left="933" w:firstLine="0"/>
        <w:jc w:val="left"/>
      </w:pPr>
      <w:r>
        <w:t>Совместная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способствует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7775CA" w:rsidRDefault="00A82BF5">
      <w:pPr>
        <w:pStyle w:val="a3"/>
        <w:spacing w:before="144" w:line="355" w:lineRule="auto"/>
        <w:ind w:right="566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(лидера),</w:t>
      </w:r>
      <w:r>
        <w:rPr>
          <w:spacing w:val="3"/>
        </w:rPr>
        <w:t xml:space="preserve"> </w:t>
      </w:r>
      <w:r>
        <w:t>подчинённого;</w:t>
      </w:r>
    </w:p>
    <w:p w:rsidR="007775CA" w:rsidRDefault="00A82BF5">
      <w:pPr>
        <w:pStyle w:val="a3"/>
        <w:spacing w:line="357" w:lineRule="auto"/>
        <w:ind w:right="555"/>
      </w:pPr>
      <w:r>
        <w:t>оценивать результаты деятельности участников, положительно 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в свой</w:t>
      </w:r>
      <w:r>
        <w:rPr>
          <w:spacing w:val="1"/>
        </w:rPr>
        <w:t xml:space="preserve"> </w:t>
      </w:r>
      <w:r>
        <w:t>адрес;</w:t>
      </w:r>
    </w:p>
    <w:p w:rsidR="007775CA" w:rsidRDefault="00A82BF5">
      <w:pPr>
        <w:pStyle w:val="a3"/>
        <w:spacing w:line="355" w:lineRule="auto"/>
        <w:ind w:right="566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суждение,</w:t>
      </w:r>
      <w:r>
        <w:rPr>
          <w:spacing w:val="1"/>
        </w:rPr>
        <w:t xml:space="preserve"> </w:t>
      </w:r>
      <w:r>
        <w:t>мнение;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конфликты с</w:t>
      </w:r>
      <w:r>
        <w:rPr>
          <w:spacing w:val="6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этики</w:t>
      </w:r>
      <w:r>
        <w:rPr>
          <w:spacing w:val="5"/>
        </w:rPr>
        <w:t xml:space="preserve"> </w:t>
      </w:r>
      <w:r>
        <w:t>общения.</w:t>
      </w:r>
    </w:p>
    <w:p w:rsidR="007775CA" w:rsidRDefault="00A82BF5">
      <w:pPr>
        <w:pStyle w:val="Heading1"/>
        <w:jc w:val="both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классе.</w:t>
      </w:r>
    </w:p>
    <w:p w:rsidR="007775CA" w:rsidRDefault="00A82BF5">
      <w:pPr>
        <w:pStyle w:val="a3"/>
        <w:spacing w:before="149"/>
        <w:ind w:left="929" w:firstLine="0"/>
      </w:pPr>
      <w:r>
        <w:t>Человек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общество.</w:t>
      </w:r>
    </w:p>
    <w:p w:rsidR="007775CA" w:rsidRDefault="00A82BF5">
      <w:pPr>
        <w:pStyle w:val="a3"/>
        <w:spacing w:before="153" w:line="355" w:lineRule="auto"/>
        <w:ind w:right="551"/>
      </w:pPr>
      <w:r>
        <w:t>Конституция     –     Основной     закон     Российской     Федерации.     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глава</w:t>
      </w:r>
      <w:r>
        <w:rPr>
          <w:spacing w:val="-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Политико-административная карта</w:t>
      </w:r>
      <w:r>
        <w:rPr>
          <w:spacing w:val="-1"/>
        </w:rPr>
        <w:t xml:space="preserve"> </w:t>
      </w:r>
      <w:r>
        <w:t>России.</w:t>
      </w:r>
    </w:p>
    <w:p w:rsidR="007775CA" w:rsidRDefault="00A82BF5">
      <w:pPr>
        <w:pStyle w:val="a3"/>
        <w:spacing w:before="2" w:line="355" w:lineRule="auto"/>
        <w:ind w:right="564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 важнейшие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соотечественники.</w:t>
      </w:r>
    </w:p>
    <w:p w:rsidR="007775CA" w:rsidRDefault="00A82BF5">
      <w:pPr>
        <w:pStyle w:val="a3"/>
        <w:spacing w:line="355" w:lineRule="auto"/>
        <w:ind w:right="561"/>
      </w:pP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края: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2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ним.</w:t>
      </w:r>
    </w:p>
    <w:p w:rsidR="007775CA" w:rsidRDefault="00A82BF5">
      <w:pPr>
        <w:pStyle w:val="a3"/>
        <w:spacing w:line="355" w:lineRule="auto"/>
        <w:ind w:right="553"/>
      </w:pPr>
      <w:r>
        <w:t>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солидарности и упрочения духовных связей между соотечественниками. Новый</w:t>
      </w:r>
      <w:r>
        <w:rPr>
          <w:spacing w:val="1"/>
        </w:rPr>
        <w:t xml:space="preserve"> </w:t>
      </w:r>
      <w:r>
        <w:t>год, День защитника Отечества, Международный женский день, День весны и</w:t>
      </w:r>
      <w:r>
        <w:rPr>
          <w:spacing w:val="1"/>
        </w:rPr>
        <w:t xml:space="preserve"> </w:t>
      </w:r>
      <w:r>
        <w:t>труда, День Победы, День России, День народного единства, День Конституции.</w:t>
      </w:r>
      <w:r>
        <w:rPr>
          <w:spacing w:val="1"/>
        </w:rPr>
        <w:t xml:space="preserve"> </w:t>
      </w:r>
      <w:r>
        <w:t>Праздники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памятные</w:t>
      </w:r>
      <w:r>
        <w:rPr>
          <w:spacing w:val="21"/>
        </w:rPr>
        <w:t xml:space="preserve"> </w:t>
      </w:r>
      <w:r>
        <w:t>даты</w:t>
      </w:r>
      <w:r>
        <w:rPr>
          <w:spacing w:val="16"/>
        </w:rPr>
        <w:t xml:space="preserve"> </w:t>
      </w:r>
      <w:r>
        <w:t>своего</w:t>
      </w:r>
      <w:r>
        <w:rPr>
          <w:spacing w:val="15"/>
        </w:rPr>
        <w:t xml:space="preserve"> </w:t>
      </w:r>
      <w:r>
        <w:t>региона.</w:t>
      </w:r>
      <w:r>
        <w:rPr>
          <w:spacing w:val="22"/>
        </w:rPr>
        <w:t xml:space="preserve"> </w:t>
      </w:r>
      <w:r>
        <w:t>Уважение</w:t>
      </w:r>
      <w:r>
        <w:rPr>
          <w:spacing w:val="22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культуре,</w:t>
      </w:r>
      <w:r>
        <w:rPr>
          <w:spacing w:val="22"/>
        </w:rPr>
        <w:t xml:space="preserve"> </w:t>
      </w:r>
      <w:r>
        <w:t>истории,</w:t>
      </w:r>
    </w:p>
    <w:p w:rsidR="007775CA" w:rsidRDefault="007775CA">
      <w:pPr>
        <w:spacing w:line="355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/>
        <w:ind w:firstLine="0"/>
      </w:pPr>
      <w:r>
        <w:lastRenderedPageBreak/>
        <w:t>традициям</w:t>
      </w:r>
      <w:r>
        <w:rPr>
          <w:spacing w:val="-4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t>народов,</w:t>
      </w:r>
      <w:r>
        <w:rPr>
          <w:spacing w:val="-3"/>
        </w:rPr>
        <w:t xml:space="preserve"> </w:t>
      </w:r>
      <w:r>
        <w:t>государственным</w:t>
      </w:r>
      <w:r>
        <w:rPr>
          <w:spacing w:val="-4"/>
        </w:rPr>
        <w:t xml:space="preserve"> </w:t>
      </w:r>
      <w:r>
        <w:t>символам</w:t>
      </w:r>
      <w:r>
        <w:rPr>
          <w:spacing w:val="-4"/>
        </w:rPr>
        <w:t xml:space="preserve"> </w:t>
      </w:r>
      <w:r>
        <w:t>России.</w:t>
      </w:r>
    </w:p>
    <w:p w:rsidR="007775CA" w:rsidRDefault="00A82BF5">
      <w:pPr>
        <w:pStyle w:val="a3"/>
        <w:spacing w:before="153"/>
        <w:ind w:left="933" w:firstLine="0"/>
      </w:pPr>
      <w:r>
        <w:t>История</w:t>
      </w:r>
      <w:r>
        <w:rPr>
          <w:spacing w:val="-5"/>
        </w:rPr>
        <w:t xml:space="preserve"> </w:t>
      </w:r>
      <w:r>
        <w:t>Отечества.</w:t>
      </w:r>
      <w:r>
        <w:rPr>
          <w:spacing w:val="-3"/>
        </w:rPr>
        <w:t xml:space="preserve"> </w:t>
      </w:r>
      <w:r>
        <w:t>«Лента</w:t>
      </w:r>
      <w:r>
        <w:rPr>
          <w:spacing w:val="-4"/>
        </w:rPr>
        <w:t xml:space="preserve"> </w:t>
      </w:r>
      <w:r>
        <w:t>времени»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историческая</w:t>
      </w:r>
      <w:r>
        <w:rPr>
          <w:spacing w:val="-4"/>
        </w:rPr>
        <w:t xml:space="preserve"> </w:t>
      </w:r>
      <w:r>
        <w:t>карта.</w:t>
      </w:r>
    </w:p>
    <w:p w:rsidR="007775CA" w:rsidRDefault="00A82BF5">
      <w:pPr>
        <w:pStyle w:val="a3"/>
        <w:spacing w:before="154" w:line="355" w:lineRule="auto"/>
        <w:ind w:right="557"/>
      </w:pPr>
      <w:r>
        <w:t>Наиболее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периоды: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Русь,</w:t>
      </w:r>
      <w:r>
        <w:rPr>
          <w:spacing w:val="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государство, Российская империя, СССР, Российская Федерация. Картины быта,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времена.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ценностей.</w:t>
      </w:r>
    </w:p>
    <w:p w:rsidR="007775CA" w:rsidRDefault="00A82BF5">
      <w:pPr>
        <w:pStyle w:val="a3"/>
        <w:spacing w:before="2" w:line="355" w:lineRule="auto"/>
        <w:ind w:right="563"/>
      </w:pP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России и за рубежом. Охрана памятников истории и культуры. Посильное участие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памятников истории и 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8"/>
        </w:rPr>
        <w:t xml:space="preserve"> </w:t>
      </w:r>
      <w:r>
        <w:t>края.</w:t>
      </w:r>
    </w:p>
    <w:p w:rsidR="007775CA" w:rsidRDefault="00A82BF5">
      <w:pPr>
        <w:pStyle w:val="a3"/>
        <w:spacing w:line="357" w:lineRule="auto"/>
        <w:ind w:right="553"/>
      </w:pPr>
      <w:r>
        <w:t>Личная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сохранность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культурного наследия</w:t>
      </w:r>
      <w:r>
        <w:rPr>
          <w:spacing w:val="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</w:p>
    <w:p w:rsidR="007775CA" w:rsidRDefault="00A82BF5">
      <w:pPr>
        <w:pStyle w:val="a3"/>
        <w:spacing w:line="355" w:lineRule="auto"/>
        <w:ind w:right="568"/>
      </w:pP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статуса,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принадлежности.</w:t>
      </w:r>
    </w:p>
    <w:p w:rsidR="007775CA" w:rsidRDefault="00A82BF5">
      <w:pPr>
        <w:pStyle w:val="a3"/>
        <w:ind w:left="929" w:firstLine="0"/>
      </w:pPr>
      <w:r>
        <w:t>Человек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природа.</w:t>
      </w:r>
    </w:p>
    <w:p w:rsidR="007775CA" w:rsidRDefault="00A82BF5">
      <w:pPr>
        <w:pStyle w:val="a3"/>
        <w:spacing w:before="147" w:line="355" w:lineRule="auto"/>
        <w:ind w:right="569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измерения,</w:t>
      </w:r>
      <w:r>
        <w:rPr>
          <w:spacing w:val="2"/>
        </w:rPr>
        <w:t xml:space="preserve"> </w:t>
      </w:r>
      <w:r>
        <w:t>опыты по</w:t>
      </w:r>
      <w:r>
        <w:rPr>
          <w:spacing w:val="-1"/>
        </w:rPr>
        <w:t xml:space="preserve"> </w:t>
      </w:r>
      <w:r>
        <w:t>исследованию</w:t>
      </w:r>
      <w:r>
        <w:rPr>
          <w:spacing w:val="-1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явлений.</w:t>
      </w:r>
    </w:p>
    <w:p w:rsidR="007775CA" w:rsidRDefault="00A82BF5">
      <w:pPr>
        <w:pStyle w:val="a3"/>
        <w:spacing w:line="355" w:lineRule="auto"/>
        <w:ind w:right="559"/>
      </w:pPr>
      <w:r>
        <w:t>Солнце – ближайшая к нам звезда, источник света и тепла для всего живого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планет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спутники</w:t>
      </w:r>
      <w:r>
        <w:rPr>
          <w:spacing w:val="-67"/>
        </w:rPr>
        <w:t xml:space="preserve"> </w:t>
      </w:r>
      <w:r>
        <w:t>планет. Смена дня и ночи на Земле. Вращение Земли как причина смены дня и</w:t>
      </w:r>
      <w:r>
        <w:rPr>
          <w:spacing w:val="1"/>
        </w:rPr>
        <w:t xml:space="preserve"> </w:t>
      </w:r>
      <w:r>
        <w:t>ночи.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Земли вокруг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и смена</w:t>
      </w:r>
      <w:r>
        <w:rPr>
          <w:spacing w:val="1"/>
        </w:rPr>
        <w:t xml:space="preserve"> </w:t>
      </w:r>
      <w:r>
        <w:t>времён года.</w:t>
      </w:r>
    </w:p>
    <w:p w:rsidR="007775CA" w:rsidRDefault="00A82BF5">
      <w:pPr>
        <w:pStyle w:val="a3"/>
        <w:spacing w:line="355" w:lineRule="auto"/>
        <w:ind w:right="556"/>
      </w:pPr>
      <w:r>
        <w:t>Формы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поверхности:</w:t>
      </w:r>
      <w:r>
        <w:rPr>
          <w:spacing w:val="1"/>
        </w:rPr>
        <w:t xml:space="preserve"> </w:t>
      </w:r>
      <w:r>
        <w:t>равнины,</w:t>
      </w:r>
      <w:r>
        <w:rPr>
          <w:spacing w:val="1"/>
        </w:rPr>
        <w:t xml:space="preserve"> </w:t>
      </w:r>
      <w:r>
        <w:t>горы,</w:t>
      </w:r>
      <w:r>
        <w:rPr>
          <w:spacing w:val="1"/>
        </w:rPr>
        <w:t xml:space="preserve"> </w:t>
      </w:r>
      <w:r>
        <w:t>холмы,</w:t>
      </w:r>
      <w:r>
        <w:rPr>
          <w:spacing w:val="1"/>
        </w:rPr>
        <w:t xml:space="preserve"> </w:t>
      </w:r>
      <w:r>
        <w:t>овраги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представление, условное обозначение равнин и гор на карте). Равнины и горы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наблюдений).</w:t>
      </w:r>
    </w:p>
    <w:p w:rsidR="007775CA" w:rsidRDefault="00A82BF5">
      <w:pPr>
        <w:pStyle w:val="a3"/>
        <w:spacing w:line="355" w:lineRule="auto"/>
        <w:ind w:right="557"/>
      </w:pPr>
      <w:r>
        <w:t>Водоёмы,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(океан,</w:t>
      </w:r>
      <w:r>
        <w:rPr>
          <w:spacing w:val="1"/>
        </w:rPr>
        <w:t xml:space="preserve"> </w:t>
      </w:r>
      <w:r>
        <w:t>море,</w:t>
      </w:r>
      <w:r>
        <w:rPr>
          <w:spacing w:val="1"/>
        </w:rPr>
        <w:t xml:space="preserve"> </w:t>
      </w:r>
      <w:r>
        <w:t>озеро,</w:t>
      </w:r>
      <w:r>
        <w:rPr>
          <w:spacing w:val="1"/>
        </w:rPr>
        <w:t xml:space="preserve"> </w:t>
      </w:r>
      <w:r>
        <w:t>пруд,</w:t>
      </w:r>
      <w:r>
        <w:rPr>
          <w:spacing w:val="1"/>
        </w:rPr>
        <w:t xml:space="preserve"> </w:t>
      </w:r>
      <w:r>
        <w:t>болото);</w:t>
      </w:r>
      <w:r>
        <w:rPr>
          <w:spacing w:val="1"/>
        </w:rPr>
        <w:t xml:space="preserve"> </w:t>
      </w:r>
      <w:r>
        <w:t>река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водный</w:t>
      </w:r>
      <w:r>
        <w:rPr>
          <w:spacing w:val="40"/>
        </w:rPr>
        <w:t xml:space="preserve"> </w:t>
      </w:r>
      <w:r>
        <w:t>поток;</w:t>
      </w:r>
      <w:r>
        <w:rPr>
          <w:spacing w:val="109"/>
        </w:rPr>
        <w:t xml:space="preserve"> </w:t>
      </w:r>
      <w:r>
        <w:t>использование</w:t>
      </w:r>
      <w:r>
        <w:rPr>
          <w:spacing w:val="110"/>
        </w:rPr>
        <w:t xml:space="preserve"> </w:t>
      </w:r>
      <w:r>
        <w:t>рек</w:t>
      </w:r>
      <w:r>
        <w:rPr>
          <w:spacing w:val="109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водоёмов</w:t>
      </w:r>
      <w:r>
        <w:rPr>
          <w:spacing w:val="108"/>
        </w:rPr>
        <w:t xml:space="preserve"> </w:t>
      </w:r>
      <w:r>
        <w:t>человеком.</w:t>
      </w:r>
      <w:r>
        <w:rPr>
          <w:spacing w:val="113"/>
        </w:rPr>
        <w:t xml:space="preserve"> </w:t>
      </w:r>
      <w:r>
        <w:t>Крупнейшие</w:t>
      </w:r>
      <w:r>
        <w:rPr>
          <w:spacing w:val="110"/>
        </w:rPr>
        <w:t xml:space="preserve"> </w:t>
      </w:r>
      <w:r>
        <w:t>реки</w:t>
      </w:r>
      <w:r>
        <w:rPr>
          <w:spacing w:val="-68"/>
        </w:rPr>
        <w:t xml:space="preserve"> </w:t>
      </w:r>
      <w:r>
        <w:t>и озёра России, моря, омывающие её берега, океаны. Водоёмы и реки родного края</w:t>
      </w:r>
      <w:r>
        <w:rPr>
          <w:spacing w:val="-67"/>
        </w:rPr>
        <w:t xml:space="preserve"> </w:t>
      </w:r>
      <w:r>
        <w:t>(названия,</w:t>
      </w:r>
      <w:r>
        <w:rPr>
          <w:spacing w:val="2"/>
        </w:rPr>
        <w:t xml:space="preserve"> </w:t>
      </w:r>
      <w:r>
        <w:t>краткая</w:t>
      </w:r>
      <w:r>
        <w:rPr>
          <w:spacing w:val="2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наблюдений).</w:t>
      </w:r>
    </w:p>
    <w:p w:rsidR="007775CA" w:rsidRDefault="007775CA">
      <w:pPr>
        <w:spacing w:line="355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55" w:lineRule="auto"/>
        <w:ind w:right="563"/>
      </w:pPr>
      <w:r>
        <w:lastRenderedPageBreak/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 и</w:t>
      </w:r>
      <w:r>
        <w:rPr>
          <w:spacing w:val="1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рубежом</w:t>
      </w:r>
      <w:r>
        <w:rPr>
          <w:spacing w:val="1"/>
        </w:rPr>
        <w:t xml:space="preserve"> </w:t>
      </w:r>
      <w:r>
        <w:t>(2–3</w:t>
      </w:r>
      <w:r>
        <w:rPr>
          <w:spacing w:val="2"/>
        </w:rPr>
        <w:t xml:space="preserve"> </w:t>
      </w:r>
      <w:r>
        <w:t>объекта).</w:t>
      </w:r>
    </w:p>
    <w:p w:rsidR="007775CA" w:rsidRDefault="00A82BF5">
      <w:pPr>
        <w:pStyle w:val="a3"/>
        <w:spacing w:line="355" w:lineRule="auto"/>
        <w:ind w:right="561"/>
      </w:pPr>
      <w:r>
        <w:t>Природные зоны России: общее представление, основные природные зоны</w:t>
      </w:r>
      <w:r>
        <w:rPr>
          <w:spacing w:val="1"/>
        </w:rPr>
        <w:t xml:space="preserve"> </w:t>
      </w:r>
      <w:r>
        <w:t>(климат,</w:t>
      </w:r>
      <w:r>
        <w:rPr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быта</w:t>
      </w:r>
      <w:r>
        <w:rPr>
          <w:spacing w:val="70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 xml:space="preserve">влияние  </w:t>
      </w:r>
      <w:r>
        <w:rPr>
          <w:spacing w:val="1"/>
        </w:rPr>
        <w:t xml:space="preserve"> </w:t>
      </w:r>
      <w:r>
        <w:t>человека    на    природу   изучаемых   зон,    охрана    природы).    Связи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зонах.</w:t>
      </w:r>
    </w:p>
    <w:p w:rsidR="007775CA" w:rsidRDefault="00A82BF5">
      <w:pPr>
        <w:pStyle w:val="a3"/>
        <w:spacing w:line="355" w:lineRule="auto"/>
        <w:ind w:right="554"/>
      </w:pPr>
      <w:r>
        <w:t>Некоторые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взаимодействия человека и природы. Охрана природных богатств: воды, воздуха,</w:t>
      </w:r>
      <w:r>
        <w:rPr>
          <w:spacing w:val="1"/>
        </w:rPr>
        <w:t xml:space="preserve"> </w:t>
      </w:r>
      <w:r>
        <w:t>полезных ископаемых, растительного и животного мира. Правила 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-1"/>
        </w:rPr>
        <w:t xml:space="preserve"> </w:t>
      </w:r>
      <w:r>
        <w:t>Красная</w:t>
      </w:r>
      <w:r>
        <w:rPr>
          <w:spacing w:val="-1"/>
        </w:rPr>
        <w:t xml:space="preserve"> </w:t>
      </w:r>
      <w:r>
        <w:t>книга (отдельные</w:t>
      </w:r>
      <w:r>
        <w:rPr>
          <w:spacing w:val="-2"/>
        </w:rPr>
        <w:t xml:space="preserve"> </w:t>
      </w:r>
      <w:r>
        <w:t>примеры).</w:t>
      </w:r>
    </w:p>
    <w:p w:rsidR="007775CA" w:rsidRDefault="00A82BF5">
      <w:pPr>
        <w:pStyle w:val="a3"/>
        <w:ind w:left="1001" w:firstLine="0"/>
      </w:pPr>
      <w:r>
        <w:t>Правила</w:t>
      </w:r>
      <w:r>
        <w:rPr>
          <w:spacing w:val="-6"/>
        </w:rPr>
        <w:t xml:space="preserve"> </w:t>
      </w:r>
      <w:r>
        <w:t>безопасной</w:t>
      </w:r>
      <w:r>
        <w:rPr>
          <w:spacing w:val="-7"/>
        </w:rPr>
        <w:t xml:space="preserve"> </w:t>
      </w:r>
      <w:r>
        <w:t>жизнедеятельности.</w:t>
      </w:r>
    </w:p>
    <w:p w:rsidR="007775CA" w:rsidRDefault="00A82BF5">
      <w:pPr>
        <w:pStyle w:val="a3"/>
        <w:spacing w:before="151"/>
        <w:ind w:left="933" w:firstLine="0"/>
      </w:pPr>
      <w:r>
        <w:t>Здоровый</w:t>
      </w:r>
      <w:r>
        <w:rPr>
          <w:spacing w:val="-5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жизни:</w:t>
      </w:r>
      <w:r>
        <w:rPr>
          <w:spacing w:val="-9"/>
        </w:rPr>
        <w:t xml:space="preserve"> </w:t>
      </w:r>
      <w:r>
        <w:t>профилактика</w:t>
      </w:r>
      <w:r>
        <w:rPr>
          <w:spacing w:val="-3"/>
        </w:rPr>
        <w:t xml:space="preserve"> </w:t>
      </w:r>
      <w:r>
        <w:t>вредных</w:t>
      </w:r>
      <w:r>
        <w:rPr>
          <w:spacing w:val="-8"/>
        </w:rPr>
        <w:t xml:space="preserve"> </w:t>
      </w:r>
      <w:r>
        <w:t>привычек.</w:t>
      </w:r>
    </w:p>
    <w:p w:rsidR="007775CA" w:rsidRDefault="00A82BF5">
      <w:pPr>
        <w:pStyle w:val="a3"/>
        <w:tabs>
          <w:tab w:val="left" w:pos="3077"/>
          <w:tab w:val="left" w:pos="4818"/>
          <w:tab w:val="left" w:pos="6637"/>
          <w:tab w:val="left" w:pos="8959"/>
        </w:tabs>
        <w:spacing w:before="158" w:line="355" w:lineRule="auto"/>
        <w:ind w:right="561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(планирование</w:t>
      </w:r>
      <w:r>
        <w:rPr>
          <w:spacing w:val="1"/>
        </w:rPr>
        <w:t xml:space="preserve"> </w:t>
      </w:r>
      <w:r>
        <w:t>маршрутов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транспортной</w:t>
      </w:r>
      <w:r>
        <w:rPr>
          <w:spacing w:val="-67"/>
        </w:rPr>
        <w:t xml:space="preserve"> </w:t>
      </w:r>
      <w:r>
        <w:t>инфраструктуры</w:t>
      </w:r>
      <w:r>
        <w:tab/>
        <w:t>города;</w:t>
      </w:r>
      <w:r>
        <w:tab/>
        <w:t>правила</w:t>
      </w:r>
      <w:r>
        <w:tab/>
        <w:t>безопасного</w:t>
      </w:r>
      <w:r>
        <w:tab/>
      </w:r>
      <w:r>
        <w:rPr>
          <w:spacing w:val="-1"/>
        </w:rPr>
        <w:t>поведения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местах,</w:t>
      </w:r>
      <w:r>
        <w:rPr>
          <w:spacing w:val="4"/>
        </w:rPr>
        <w:t xml:space="preserve"> </w:t>
      </w:r>
      <w:r>
        <w:t>зонах</w:t>
      </w:r>
      <w:r>
        <w:rPr>
          <w:spacing w:val="-4"/>
        </w:rPr>
        <w:t xml:space="preserve"> </w:t>
      </w:r>
      <w:r>
        <w:t>отдыха,</w:t>
      </w:r>
      <w:r>
        <w:rPr>
          <w:spacing w:val="3"/>
        </w:rPr>
        <w:t xml:space="preserve"> </w:t>
      </w:r>
      <w:r>
        <w:t>учреждениях</w:t>
      </w:r>
      <w:r>
        <w:rPr>
          <w:spacing w:val="-3"/>
        </w:rPr>
        <w:t xml:space="preserve"> </w:t>
      </w:r>
      <w:r>
        <w:t>культуры).</w:t>
      </w:r>
    </w:p>
    <w:p w:rsidR="007775CA" w:rsidRDefault="00A82BF5">
      <w:pPr>
        <w:pStyle w:val="a3"/>
        <w:spacing w:line="355" w:lineRule="auto"/>
        <w:ind w:right="566"/>
      </w:pPr>
      <w:r>
        <w:t>Правила безопасного поведения велосипедиста с учётом дорожных знаков и</w:t>
      </w:r>
      <w:r>
        <w:rPr>
          <w:spacing w:val="1"/>
        </w:rPr>
        <w:t xml:space="preserve"> </w:t>
      </w:r>
      <w:r>
        <w:t>разметки,</w:t>
      </w:r>
      <w:r>
        <w:rPr>
          <w:spacing w:val="1"/>
        </w:rPr>
        <w:t xml:space="preserve"> </w:t>
      </w:r>
      <w:r>
        <w:t>сигналов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велосипедиста,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самоката</w:t>
      </w:r>
      <w:r>
        <w:rPr>
          <w:spacing w:val="1"/>
        </w:rPr>
        <w:t xml:space="preserve"> </w:t>
      </w:r>
      <w:r>
        <w:t>и других</w:t>
      </w:r>
      <w:r>
        <w:rPr>
          <w:spacing w:val="-4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индивидуальной мобильности.</w:t>
      </w:r>
    </w:p>
    <w:p w:rsidR="007775CA" w:rsidRDefault="00A82BF5">
      <w:pPr>
        <w:pStyle w:val="a3"/>
        <w:spacing w:line="355" w:lineRule="auto"/>
        <w:ind w:right="557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(поиск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опознавание</w:t>
      </w:r>
      <w:r>
        <w:rPr>
          <w:spacing w:val="-67"/>
        </w:rPr>
        <w:t xml:space="preserve"> </w:t>
      </w:r>
      <w:r>
        <w:t>государственных образовательных ресурсов и детских развлекательных порталов)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Интернет.</w:t>
      </w:r>
    </w:p>
    <w:p w:rsidR="007775CA" w:rsidRDefault="00A82BF5">
      <w:pPr>
        <w:pStyle w:val="a3"/>
        <w:spacing w:line="355" w:lineRule="auto"/>
        <w:ind w:right="553"/>
      </w:pPr>
      <w:r>
        <w:t xml:space="preserve">Изучение  </w:t>
      </w:r>
      <w:r>
        <w:rPr>
          <w:spacing w:val="1"/>
        </w:rPr>
        <w:t xml:space="preserve"> </w:t>
      </w:r>
      <w:r>
        <w:t xml:space="preserve">окружающего  </w:t>
      </w:r>
      <w:r>
        <w:rPr>
          <w:spacing w:val="1"/>
        </w:rPr>
        <w:t xml:space="preserve"> </w:t>
      </w:r>
      <w:r>
        <w:t xml:space="preserve">мира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4  </w:t>
      </w:r>
      <w:r>
        <w:rPr>
          <w:spacing w:val="1"/>
        </w:rPr>
        <w:t xml:space="preserve"> </w:t>
      </w:r>
      <w:r>
        <w:t xml:space="preserve">классе  </w:t>
      </w:r>
      <w:r>
        <w:rPr>
          <w:spacing w:val="1"/>
        </w:rPr>
        <w:t xml:space="preserve"> </w:t>
      </w:r>
      <w:r>
        <w:t>способствует    освоению</w:t>
      </w:r>
      <w:r>
        <w:rPr>
          <w:spacing w:val="1"/>
        </w:rPr>
        <w:t xml:space="preserve"> </w:t>
      </w:r>
      <w:r>
        <w:t>ряда универсальных учебных действий: познавательных 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совместной деятельности.</w:t>
      </w:r>
    </w:p>
    <w:p w:rsidR="007775CA" w:rsidRDefault="00A82BF5">
      <w:pPr>
        <w:pStyle w:val="a3"/>
        <w:spacing w:line="357" w:lineRule="auto"/>
        <w:ind w:right="552"/>
      </w:pPr>
      <w:r>
        <w:t>Базовые логические и исследовательские действия как часть познавательных</w:t>
      </w:r>
      <w:r>
        <w:rPr>
          <w:spacing w:val="-67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  <w:r>
        <w:rPr>
          <w:spacing w:val="6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7775CA" w:rsidRDefault="00A82BF5">
      <w:pPr>
        <w:pStyle w:val="a3"/>
        <w:spacing w:line="355" w:lineRule="auto"/>
        <w:ind w:left="933" w:right="561" w:firstLine="0"/>
      </w:pPr>
      <w:r>
        <w:t>устанавливать последовательность этапов возрастного развития человека;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57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учебных</w:t>
      </w:r>
      <w:r>
        <w:rPr>
          <w:spacing w:val="55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игровых</w:t>
      </w:r>
      <w:r>
        <w:rPr>
          <w:spacing w:val="55"/>
        </w:rPr>
        <w:t xml:space="preserve"> </w:t>
      </w:r>
      <w:r>
        <w:t>ситуациях</w:t>
      </w:r>
      <w:r>
        <w:rPr>
          <w:spacing w:val="55"/>
        </w:rPr>
        <w:t xml:space="preserve"> </w:t>
      </w:r>
      <w:r>
        <w:t>правила</w:t>
      </w:r>
      <w:r>
        <w:rPr>
          <w:spacing w:val="61"/>
        </w:rPr>
        <w:t xml:space="preserve"> </w:t>
      </w:r>
      <w:r>
        <w:t>безопасного</w:t>
      </w:r>
    </w:p>
    <w:p w:rsidR="007775CA" w:rsidRDefault="00A82BF5">
      <w:pPr>
        <w:pStyle w:val="a3"/>
        <w:spacing w:line="320" w:lineRule="exact"/>
        <w:ind w:firstLine="0"/>
      </w:pP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обитания;</w:t>
      </w:r>
    </w:p>
    <w:p w:rsidR="007775CA" w:rsidRDefault="007775CA">
      <w:pPr>
        <w:spacing w:line="320" w:lineRule="exact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55" w:lineRule="auto"/>
        <w:jc w:val="left"/>
      </w:pPr>
      <w:r>
        <w:lastRenderedPageBreak/>
        <w:t>моделировать</w:t>
      </w:r>
      <w:r>
        <w:rPr>
          <w:spacing w:val="16"/>
        </w:rPr>
        <w:t xml:space="preserve"> </w:t>
      </w:r>
      <w:r>
        <w:t>схемы</w:t>
      </w:r>
      <w:r>
        <w:rPr>
          <w:spacing w:val="18"/>
        </w:rPr>
        <w:t xml:space="preserve"> </w:t>
      </w:r>
      <w:r>
        <w:t>природных</w:t>
      </w:r>
      <w:r>
        <w:rPr>
          <w:spacing w:val="15"/>
        </w:rPr>
        <w:t xml:space="preserve"> </w:t>
      </w:r>
      <w:r>
        <w:t>объектов</w:t>
      </w:r>
      <w:r>
        <w:rPr>
          <w:spacing w:val="17"/>
        </w:rPr>
        <w:t xml:space="preserve"> </w:t>
      </w:r>
      <w:r>
        <w:t>(строение</w:t>
      </w:r>
      <w:r>
        <w:rPr>
          <w:spacing w:val="19"/>
        </w:rPr>
        <w:t xml:space="preserve"> </w:t>
      </w:r>
      <w:r>
        <w:t>почвы;</w:t>
      </w:r>
      <w:r>
        <w:rPr>
          <w:spacing w:val="18"/>
        </w:rPr>
        <w:t xml:space="preserve"> </w:t>
      </w:r>
      <w:r>
        <w:t>движение</w:t>
      </w:r>
      <w:r>
        <w:rPr>
          <w:spacing w:val="31"/>
        </w:rPr>
        <w:t xml:space="preserve"> </w:t>
      </w:r>
      <w:r>
        <w:t>реки,</w:t>
      </w:r>
      <w:r>
        <w:rPr>
          <w:spacing w:val="-67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поверхности);</w:t>
      </w:r>
    </w:p>
    <w:p w:rsidR="007775CA" w:rsidRDefault="00A82BF5">
      <w:pPr>
        <w:pStyle w:val="a3"/>
        <w:tabs>
          <w:tab w:val="left" w:pos="2564"/>
          <w:tab w:val="left" w:pos="3854"/>
          <w:tab w:val="left" w:pos="5197"/>
          <w:tab w:val="left" w:pos="5619"/>
          <w:tab w:val="left" w:pos="8089"/>
          <w:tab w:val="left" w:pos="8521"/>
        </w:tabs>
        <w:spacing w:line="357" w:lineRule="auto"/>
        <w:ind w:right="565"/>
        <w:jc w:val="left"/>
      </w:pPr>
      <w:r>
        <w:t>соотносить</w:t>
      </w:r>
      <w:r>
        <w:tab/>
        <w:t>объекты</w:t>
      </w:r>
      <w:r>
        <w:tab/>
        <w:t>природы</w:t>
      </w:r>
      <w:r>
        <w:tab/>
        <w:t>с</w:t>
      </w:r>
      <w:r>
        <w:tab/>
        <w:t>принадлежностью</w:t>
      </w:r>
      <w:r>
        <w:tab/>
        <w:t>к</w:t>
      </w:r>
      <w:r>
        <w:tab/>
      </w:r>
      <w:r>
        <w:rPr>
          <w:spacing w:val="-1"/>
        </w:rPr>
        <w:t>определённой</w:t>
      </w:r>
      <w:r>
        <w:rPr>
          <w:spacing w:val="-67"/>
        </w:rPr>
        <w:t xml:space="preserve"> </w:t>
      </w:r>
      <w:r>
        <w:t>природной зоне;</w:t>
      </w:r>
    </w:p>
    <w:p w:rsidR="007775CA" w:rsidRDefault="00A82BF5">
      <w:pPr>
        <w:pStyle w:val="a3"/>
        <w:spacing w:line="318" w:lineRule="exact"/>
        <w:ind w:left="933" w:firstLine="0"/>
        <w:jc w:val="left"/>
      </w:pPr>
      <w:r>
        <w:t>классифицировать</w:t>
      </w:r>
      <w:r>
        <w:rPr>
          <w:spacing w:val="19"/>
        </w:rPr>
        <w:t xml:space="preserve"> </w:t>
      </w:r>
      <w:r>
        <w:t>природные</w:t>
      </w:r>
      <w:r>
        <w:rPr>
          <w:spacing w:val="90"/>
        </w:rPr>
        <w:t xml:space="preserve"> </w:t>
      </w:r>
      <w:r>
        <w:t>объекты</w:t>
      </w:r>
      <w:r>
        <w:rPr>
          <w:spacing w:val="94"/>
        </w:rPr>
        <w:t xml:space="preserve"> </w:t>
      </w:r>
      <w:r>
        <w:t>по</w:t>
      </w:r>
      <w:r>
        <w:rPr>
          <w:spacing w:val="89"/>
        </w:rPr>
        <w:t xml:space="preserve"> </w:t>
      </w:r>
      <w:r>
        <w:t>принадлежности</w:t>
      </w:r>
      <w:r>
        <w:rPr>
          <w:spacing w:val="89"/>
        </w:rPr>
        <w:t xml:space="preserve"> </w:t>
      </w:r>
      <w:r>
        <w:t>к</w:t>
      </w:r>
      <w:r>
        <w:rPr>
          <w:spacing w:val="88"/>
        </w:rPr>
        <w:t xml:space="preserve"> </w:t>
      </w:r>
      <w:r>
        <w:t>природной</w:t>
      </w:r>
    </w:p>
    <w:p w:rsidR="007775CA" w:rsidRDefault="00A82BF5">
      <w:pPr>
        <w:pStyle w:val="a3"/>
        <w:spacing w:before="151"/>
        <w:ind w:firstLine="0"/>
        <w:jc w:val="left"/>
      </w:pPr>
      <w:r>
        <w:t>зоне;</w:t>
      </w:r>
    </w:p>
    <w:p w:rsidR="007775CA" w:rsidRDefault="00A82BF5">
      <w:pPr>
        <w:pStyle w:val="a3"/>
        <w:spacing w:before="153"/>
        <w:ind w:left="933" w:firstLine="0"/>
        <w:jc w:val="left"/>
      </w:pPr>
      <w:r>
        <w:t>определять</w:t>
      </w:r>
      <w:r>
        <w:rPr>
          <w:spacing w:val="7"/>
        </w:rPr>
        <w:t xml:space="preserve"> </w:t>
      </w:r>
      <w:r>
        <w:t>разрыв</w:t>
      </w:r>
      <w:r>
        <w:rPr>
          <w:spacing w:val="76"/>
        </w:rPr>
        <w:t xml:space="preserve"> </w:t>
      </w:r>
      <w:r>
        <w:t>между</w:t>
      </w:r>
      <w:r>
        <w:rPr>
          <w:spacing w:val="74"/>
        </w:rPr>
        <w:t xml:space="preserve"> </w:t>
      </w:r>
      <w:r>
        <w:t>реальным</w:t>
      </w:r>
      <w:r>
        <w:rPr>
          <w:spacing w:val="80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желательным</w:t>
      </w:r>
      <w:r>
        <w:rPr>
          <w:spacing w:val="80"/>
        </w:rPr>
        <w:t xml:space="preserve"> </w:t>
      </w:r>
      <w:r>
        <w:t>состоянием</w:t>
      </w:r>
      <w:r>
        <w:rPr>
          <w:spacing w:val="80"/>
        </w:rPr>
        <w:t xml:space="preserve"> </w:t>
      </w:r>
      <w:r>
        <w:t>объекта</w:t>
      </w:r>
    </w:p>
    <w:p w:rsidR="007775CA" w:rsidRDefault="00A82BF5">
      <w:pPr>
        <w:pStyle w:val="a3"/>
        <w:spacing w:before="158"/>
        <w:ind w:firstLine="0"/>
      </w:pPr>
      <w:r>
        <w:t>(ситуации)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5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вопросов.</w:t>
      </w:r>
    </w:p>
    <w:p w:rsidR="007775CA" w:rsidRDefault="00A82BF5">
      <w:pPr>
        <w:pStyle w:val="a3"/>
        <w:spacing w:before="154" w:line="355" w:lineRule="auto"/>
        <w:ind w:right="557"/>
      </w:pPr>
      <w:r>
        <w:t>Работа с информацией как часть познавательных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способствует формированию</w:t>
      </w:r>
      <w:r>
        <w:rPr>
          <w:spacing w:val="-1"/>
        </w:rPr>
        <w:t xml:space="preserve"> </w:t>
      </w:r>
      <w:r>
        <w:t>умений:</w:t>
      </w:r>
    </w:p>
    <w:p w:rsidR="007775CA" w:rsidRDefault="00A82BF5">
      <w:pPr>
        <w:pStyle w:val="a3"/>
        <w:spacing w:line="355" w:lineRule="auto"/>
        <w:ind w:right="556"/>
      </w:pPr>
      <w:r>
        <w:t>использовать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формах; оценивать объективность информации, учитывать правила 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электронных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5"/>
        </w:rPr>
        <w:t xml:space="preserve"> </w:t>
      </w:r>
      <w:r>
        <w:t>ресурсов;</w:t>
      </w:r>
    </w:p>
    <w:p w:rsidR="007775CA" w:rsidRDefault="00A82BF5">
      <w:pPr>
        <w:pStyle w:val="a3"/>
        <w:spacing w:line="355" w:lineRule="auto"/>
        <w:ind w:right="553"/>
      </w:pPr>
      <w:r>
        <w:t>использовать для уточнения и расширения своих знаний об 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энциклопедии,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телекомуникационную</w:t>
      </w:r>
      <w:r>
        <w:rPr>
          <w:spacing w:val="-5"/>
        </w:rPr>
        <w:t xml:space="preserve"> </w:t>
      </w:r>
      <w:r>
        <w:t>сеть «Интернет»</w:t>
      </w:r>
      <w:r>
        <w:rPr>
          <w:spacing w:val="-3"/>
        </w:rPr>
        <w:t xml:space="preserve"> </w:t>
      </w:r>
      <w:r>
        <w:t>(в условиях</w:t>
      </w:r>
      <w:r>
        <w:rPr>
          <w:spacing w:val="-7"/>
        </w:rPr>
        <w:t xml:space="preserve"> </w:t>
      </w:r>
      <w:r>
        <w:t>контролируемого</w:t>
      </w:r>
      <w:r>
        <w:rPr>
          <w:spacing w:val="2"/>
        </w:rPr>
        <w:t xml:space="preserve"> </w:t>
      </w:r>
      <w:r>
        <w:t>выхода);</w:t>
      </w:r>
    </w:p>
    <w:p w:rsidR="007775CA" w:rsidRDefault="00A82BF5">
      <w:pPr>
        <w:pStyle w:val="a3"/>
        <w:spacing w:line="355" w:lineRule="auto"/>
        <w:ind w:right="564"/>
      </w:pPr>
      <w:r>
        <w:t>подготавливать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(доклады)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дополнительной      информации,       подготавливать      презентацию,       включая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неё</w:t>
      </w:r>
      <w:r>
        <w:rPr>
          <w:spacing w:val="2"/>
        </w:rPr>
        <w:t xml:space="preserve"> </w:t>
      </w:r>
      <w:r>
        <w:t>иллюстрации,</w:t>
      </w:r>
      <w:r>
        <w:rPr>
          <w:spacing w:val="2"/>
        </w:rPr>
        <w:t xml:space="preserve"> </w:t>
      </w:r>
      <w:r>
        <w:t>таблицы,</w:t>
      </w:r>
      <w:r>
        <w:rPr>
          <w:spacing w:val="4"/>
        </w:rPr>
        <w:t xml:space="preserve"> </w:t>
      </w:r>
      <w:r>
        <w:t>диаграммы.</w:t>
      </w:r>
    </w:p>
    <w:p w:rsidR="007775CA" w:rsidRDefault="00A82BF5">
      <w:pPr>
        <w:pStyle w:val="a3"/>
        <w:spacing w:line="355" w:lineRule="auto"/>
        <w:ind w:right="551"/>
      </w:pP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-67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умений:</w:t>
      </w:r>
    </w:p>
    <w:p w:rsidR="007775CA" w:rsidRDefault="00A82BF5">
      <w:pPr>
        <w:pStyle w:val="a3"/>
        <w:spacing w:line="355" w:lineRule="auto"/>
        <w:ind w:right="565"/>
      </w:pPr>
      <w:r>
        <w:t>ориентироваться в понятиях: организм, возраст, система органов; культура,</w:t>
      </w:r>
      <w:r>
        <w:rPr>
          <w:spacing w:val="1"/>
        </w:rPr>
        <w:t xml:space="preserve"> </w:t>
      </w:r>
      <w:r>
        <w:t>долг,</w:t>
      </w:r>
      <w:r>
        <w:rPr>
          <w:spacing w:val="1"/>
        </w:rPr>
        <w:t xml:space="preserve"> </w:t>
      </w:r>
      <w:r>
        <w:t>соотечественник,</w:t>
      </w:r>
      <w:r>
        <w:rPr>
          <w:spacing w:val="1"/>
        </w:rPr>
        <w:t xml:space="preserve"> </w:t>
      </w:r>
      <w:r>
        <w:t>берестяная</w:t>
      </w:r>
      <w:r>
        <w:rPr>
          <w:spacing w:val="1"/>
        </w:rPr>
        <w:t xml:space="preserve"> </w:t>
      </w:r>
      <w:r>
        <w:t>грамота,</w:t>
      </w:r>
      <w:r>
        <w:rPr>
          <w:spacing w:val="1"/>
        </w:rPr>
        <w:t xml:space="preserve"> </w:t>
      </w:r>
      <w:r>
        <w:t>первопечатник,</w:t>
      </w:r>
      <w:r>
        <w:rPr>
          <w:spacing w:val="1"/>
        </w:rPr>
        <w:t xml:space="preserve"> </w:t>
      </w:r>
      <w:r>
        <w:t>иконопись,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природного и культурного</w:t>
      </w:r>
      <w:r>
        <w:rPr>
          <w:spacing w:val="1"/>
        </w:rPr>
        <w:t xml:space="preserve"> </w:t>
      </w:r>
      <w:r>
        <w:t>наследия;</w:t>
      </w:r>
    </w:p>
    <w:p w:rsidR="007775CA" w:rsidRDefault="00A82BF5">
      <w:pPr>
        <w:pStyle w:val="a3"/>
        <w:spacing w:line="355" w:lineRule="auto"/>
        <w:ind w:right="562"/>
      </w:pPr>
      <w:r>
        <w:t>характеризовать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организм: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органов;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 организма;</w:t>
      </w:r>
    </w:p>
    <w:p w:rsidR="007775CA" w:rsidRDefault="00A82BF5">
      <w:pPr>
        <w:pStyle w:val="a3"/>
        <w:spacing w:line="355" w:lineRule="auto"/>
        <w:ind w:right="562"/>
      </w:pPr>
      <w:r>
        <w:t>создавать текст-рассуждение: объяснять вред для здоровья и самочувствия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вредных</w:t>
      </w:r>
      <w:r>
        <w:rPr>
          <w:spacing w:val="-3"/>
        </w:rPr>
        <w:t xml:space="preserve"> </w:t>
      </w:r>
      <w:r>
        <w:t>привычек;</w:t>
      </w:r>
    </w:p>
    <w:p w:rsidR="007775CA" w:rsidRDefault="00A82BF5">
      <w:pPr>
        <w:pStyle w:val="a3"/>
        <w:spacing w:line="357" w:lineRule="auto"/>
        <w:ind w:right="561"/>
      </w:pPr>
      <w:r>
        <w:t>описывать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доброты,</w:t>
      </w:r>
      <w:r>
        <w:rPr>
          <w:spacing w:val="3"/>
        </w:rPr>
        <w:t xml:space="preserve"> </w:t>
      </w:r>
      <w:r>
        <w:t>справедливости</w:t>
      </w:r>
      <w:r>
        <w:rPr>
          <w:spacing w:val="1"/>
        </w:rPr>
        <w:t xml:space="preserve"> </w:t>
      </w:r>
      <w:r>
        <w:t>и других;</w:t>
      </w:r>
    </w:p>
    <w:p w:rsidR="007775CA" w:rsidRDefault="007775CA">
      <w:pPr>
        <w:spacing w:line="357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55" w:lineRule="auto"/>
        <w:jc w:val="left"/>
      </w:pPr>
      <w:r>
        <w:lastRenderedPageBreak/>
        <w:t>составлять</w:t>
      </w:r>
      <w:r>
        <w:rPr>
          <w:spacing w:val="16"/>
        </w:rPr>
        <w:t xml:space="preserve"> </w:t>
      </w:r>
      <w:r>
        <w:t>краткие</w:t>
      </w:r>
      <w:r>
        <w:rPr>
          <w:spacing w:val="19"/>
        </w:rPr>
        <w:t xml:space="preserve"> </w:t>
      </w:r>
      <w:r>
        <w:t>суждения</w:t>
      </w:r>
      <w:r>
        <w:rPr>
          <w:spacing w:val="19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связях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зависимостях</w:t>
      </w:r>
      <w:r>
        <w:rPr>
          <w:spacing w:val="14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природе</w:t>
      </w:r>
      <w:r>
        <w:rPr>
          <w:spacing w:val="19"/>
        </w:rPr>
        <w:t xml:space="preserve"> </w:t>
      </w:r>
      <w:r>
        <w:t>(на</w:t>
      </w:r>
      <w:r>
        <w:rPr>
          <w:spacing w:val="19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сезонных</w:t>
      </w:r>
      <w:r>
        <w:rPr>
          <w:spacing w:val="-6"/>
        </w:rPr>
        <w:t xml:space="preserve"> </w:t>
      </w:r>
      <w:r>
        <w:t>изменений, особенностей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природных</w:t>
      </w:r>
      <w:r>
        <w:rPr>
          <w:spacing w:val="-6"/>
        </w:rPr>
        <w:t xml:space="preserve"> </w:t>
      </w:r>
      <w:r>
        <w:t>зон,</w:t>
      </w:r>
      <w:r>
        <w:rPr>
          <w:spacing w:val="2"/>
        </w:rPr>
        <w:t xml:space="preserve"> </w:t>
      </w:r>
      <w:r>
        <w:t>пищевых</w:t>
      </w:r>
      <w:r>
        <w:rPr>
          <w:spacing w:val="-6"/>
        </w:rPr>
        <w:t xml:space="preserve"> </w:t>
      </w:r>
      <w:r>
        <w:t>цепей);</w:t>
      </w:r>
    </w:p>
    <w:p w:rsidR="007775CA" w:rsidRDefault="00A82BF5">
      <w:pPr>
        <w:pStyle w:val="a3"/>
        <w:spacing w:line="357" w:lineRule="auto"/>
        <w:jc w:val="left"/>
      </w:pPr>
      <w:r>
        <w:t>составлять</w:t>
      </w:r>
      <w:r>
        <w:rPr>
          <w:spacing w:val="1"/>
        </w:rPr>
        <w:t xml:space="preserve"> </w:t>
      </w:r>
      <w:r>
        <w:t>небольшие</w:t>
      </w:r>
      <w:r>
        <w:rPr>
          <w:spacing w:val="4"/>
        </w:rPr>
        <w:t xml:space="preserve"> </w:t>
      </w:r>
      <w:r>
        <w:t>тексты</w:t>
      </w:r>
      <w:r>
        <w:rPr>
          <w:spacing w:val="3"/>
        </w:rPr>
        <w:t xml:space="preserve"> </w:t>
      </w:r>
      <w:r>
        <w:t>«Права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обязанности</w:t>
      </w:r>
      <w:r>
        <w:rPr>
          <w:spacing w:val="3"/>
        </w:rPr>
        <w:t xml:space="preserve"> </w:t>
      </w:r>
      <w:r>
        <w:t>гражданина</w:t>
      </w:r>
      <w:r>
        <w:rPr>
          <w:spacing w:val="4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Федерации»;</w:t>
      </w:r>
    </w:p>
    <w:p w:rsidR="007775CA" w:rsidRDefault="00A82BF5">
      <w:pPr>
        <w:pStyle w:val="a3"/>
        <w:spacing w:line="355" w:lineRule="auto"/>
        <w:jc w:val="left"/>
      </w:pPr>
      <w:r>
        <w:t>создавать</w:t>
      </w:r>
      <w:r>
        <w:rPr>
          <w:spacing w:val="56"/>
        </w:rPr>
        <w:t xml:space="preserve"> </w:t>
      </w:r>
      <w:r>
        <w:t>небольшие</w:t>
      </w:r>
      <w:r>
        <w:rPr>
          <w:spacing w:val="60"/>
        </w:rPr>
        <w:t xml:space="preserve"> </w:t>
      </w:r>
      <w:r>
        <w:t>тексты</w:t>
      </w:r>
      <w:r>
        <w:rPr>
          <w:spacing w:val="59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знаменательных</w:t>
      </w:r>
      <w:r>
        <w:rPr>
          <w:spacing w:val="55"/>
        </w:rPr>
        <w:t xml:space="preserve"> </w:t>
      </w:r>
      <w:r>
        <w:t>страницах</w:t>
      </w:r>
      <w:r>
        <w:rPr>
          <w:spacing w:val="54"/>
        </w:rPr>
        <w:t xml:space="preserve"> </w:t>
      </w:r>
      <w:r>
        <w:t>истории</w:t>
      </w:r>
      <w:r>
        <w:rPr>
          <w:spacing w:val="59"/>
        </w:rPr>
        <w:t xml:space="preserve"> </w:t>
      </w:r>
      <w:r>
        <w:t>нашей</w:t>
      </w:r>
      <w:r>
        <w:rPr>
          <w:spacing w:val="-67"/>
        </w:rPr>
        <w:t xml:space="preserve"> </w:t>
      </w:r>
      <w:r>
        <w:t>страны (в рамках</w:t>
      </w:r>
      <w:r>
        <w:rPr>
          <w:spacing w:val="-3"/>
        </w:rPr>
        <w:t xml:space="preserve"> </w:t>
      </w:r>
      <w:r>
        <w:t>изученного).</w:t>
      </w:r>
    </w:p>
    <w:p w:rsidR="007775CA" w:rsidRDefault="00A82BF5">
      <w:pPr>
        <w:pStyle w:val="a3"/>
        <w:tabs>
          <w:tab w:val="left" w:pos="3111"/>
          <w:tab w:val="left" w:pos="5432"/>
          <w:tab w:val="left" w:pos="6948"/>
          <w:tab w:val="left" w:pos="8534"/>
        </w:tabs>
        <w:spacing w:line="357" w:lineRule="auto"/>
        <w:ind w:right="555"/>
        <w:jc w:val="left"/>
      </w:pPr>
      <w:r>
        <w:t>Регулятивные</w:t>
      </w:r>
      <w:r>
        <w:tab/>
        <w:t>универсальные</w:t>
      </w:r>
      <w:r>
        <w:tab/>
        <w:t>учебные</w:t>
      </w:r>
      <w:r>
        <w:tab/>
        <w:t>действия</w:t>
      </w:r>
      <w:r>
        <w:tab/>
      </w:r>
      <w:r>
        <w:rPr>
          <w:spacing w:val="-1"/>
        </w:rPr>
        <w:t>способствуют</w:t>
      </w:r>
      <w:r>
        <w:rPr>
          <w:spacing w:val="-67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умений:</w:t>
      </w:r>
    </w:p>
    <w:p w:rsidR="007775CA" w:rsidRDefault="00A82BF5">
      <w:pPr>
        <w:pStyle w:val="a3"/>
        <w:spacing w:line="355" w:lineRule="auto"/>
        <w:ind w:left="933" w:right="1628" w:firstLine="0"/>
        <w:jc w:val="left"/>
      </w:pPr>
      <w:r>
        <w:t>самостоятельно</w:t>
      </w:r>
      <w:r>
        <w:rPr>
          <w:spacing w:val="-7"/>
        </w:rPr>
        <w:t xml:space="preserve"> </w:t>
      </w:r>
      <w:r>
        <w:t>планировать</w:t>
      </w:r>
      <w:r>
        <w:rPr>
          <w:spacing w:val="-9"/>
        </w:rPr>
        <w:t xml:space="preserve"> </w:t>
      </w:r>
      <w:r>
        <w:t>алгоритм</w:t>
      </w:r>
      <w:r>
        <w:rPr>
          <w:spacing w:val="-5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задачи;</w:t>
      </w:r>
      <w:r>
        <w:rPr>
          <w:spacing w:val="-67"/>
        </w:rPr>
        <w:t xml:space="preserve"> </w:t>
      </w:r>
      <w:r>
        <w:t>предвидеть</w:t>
      </w:r>
      <w:r>
        <w:rPr>
          <w:spacing w:val="-2"/>
        </w:rPr>
        <w:t xml:space="preserve"> </w:t>
      </w:r>
      <w:r>
        <w:t>трудности и возможные</w:t>
      </w:r>
      <w:r>
        <w:rPr>
          <w:spacing w:val="2"/>
        </w:rPr>
        <w:t xml:space="preserve"> </w:t>
      </w:r>
      <w:r>
        <w:t>ошибки;</w:t>
      </w:r>
    </w:p>
    <w:p w:rsidR="007775CA" w:rsidRDefault="00A82BF5">
      <w:pPr>
        <w:pStyle w:val="a3"/>
        <w:spacing w:line="355" w:lineRule="auto"/>
        <w:jc w:val="left"/>
      </w:pPr>
      <w:r>
        <w:t>контролировать</w:t>
      </w:r>
      <w:r>
        <w:rPr>
          <w:spacing w:val="52"/>
        </w:rPr>
        <w:t xml:space="preserve"> </w:t>
      </w:r>
      <w:r>
        <w:t>процесс</w:t>
      </w:r>
      <w:r>
        <w:rPr>
          <w:spacing w:val="56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результат</w:t>
      </w:r>
      <w:r>
        <w:rPr>
          <w:spacing w:val="53"/>
        </w:rPr>
        <w:t xml:space="preserve"> </w:t>
      </w:r>
      <w:r>
        <w:t>выполнения</w:t>
      </w:r>
      <w:r>
        <w:rPr>
          <w:spacing w:val="55"/>
        </w:rPr>
        <w:t xml:space="preserve"> </w:t>
      </w:r>
      <w:r>
        <w:t>задания,</w:t>
      </w:r>
      <w:r>
        <w:rPr>
          <w:spacing w:val="56"/>
        </w:rPr>
        <w:t xml:space="preserve"> </w:t>
      </w:r>
      <w:r>
        <w:t>корректировать</w:t>
      </w:r>
      <w:r>
        <w:rPr>
          <w:spacing w:val="-67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при необходимости;</w:t>
      </w:r>
    </w:p>
    <w:p w:rsidR="007775CA" w:rsidRDefault="00A82BF5">
      <w:pPr>
        <w:pStyle w:val="a3"/>
        <w:tabs>
          <w:tab w:val="left" w:pos="2867"/>
          <w:tab w:val="left" w:pos="4349"/>
          <w:tab w:val="left" w:pos="5664"/>
          <w:tab w:val="left" w:pos="7248"/>
          <w:tab w:val="left" w:pos="9388"/>
        </w:tabs>
        <w:spacing w:line="355" w:lineRule="auto"/>
        <w:ind w:right="558"/>
        <w:jc w:val="left"/>
      </w:pPr>
      <w:r>
        <w:t>принимать</w:t>
      </w:r>
      <w:r>
        <w:tab/>
        <w:t>оценку</w:t>
      </w:r>
      <w:r>
        <w:tab/>
        <w:t>своей</w:t>
      </w:r>
      <w:r>
        <w:tab/>
        <w:t>работы;</w:t>
      </w:r>
      <w:r>
        <w:tab/>
        <w:t>планировать</w:t>
      </w:r>
      <w:r>
        <w:tab/>
      </w:r>
      <w:r>
        <w:rPr>
          <w:spacing w:val="-1"/>
        </w:rPr>
        <w:t>работу</w:t>
      </w:r>
      <w:r>
        <w:rPr>
          <w:spacing w:val="-67"/>
        </w:rPr>
        <w:t xml:space="preserve"> </w:t>
      </w:r>
      <w:r>
        <w:t>над</w:t>
      </w:r>
      <w:r>
        <w:rPr>
          <w:spacing w:val="2"/>
        </w:rPr>
        <w:t xml:space="preserve"> </w:t>
      </w:r>
      <w:r>
        <w:t>ошибками;</w:t>
      </w:r>
    </w:p>
    <w:p w:rsidR="007775CA" w:rsidRDefault="00A82BF5">
      <w:pPr>
        <w:pStyle w:val="a3"/>
        <w:spacing w:line="355" w:lineRule="auto"/>
        <w:ind w:left="933" w:firstLine="0"/>
        <w:jc w:val="left"/>
      </w:pPr>
      <w:r>
        <w:t>находить</w:t>
      </w:r>
      <w:r>
        <w:rPr>
          <w:spacing w:val="-7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чужих</w:t>
      </w:r>
      <w:r>
        <w:rPr>
          <w:spacing w:val="-8"/>
        </w:rPr>
        <w:t xml:space="preserve"> </w:t>
      </w:r>
      <w:r>
        <w:t>работах,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6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причины.</w:t>
      </w:r>
      <w:r>
        <w:rPr>
          <w:spacing w:val="-67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умений:</w:t>
      </w:r>
    </w:p>
    <w:p w:rsidR="007775CA" w:rsidRDefault="00A82BF5">
      <w:pPr>
        <w:pStyle w:val="a3"/>
        <w:spacing w:line="355" w:lineRule="auto"/>
        <w:ind w:right="560"/>
      </w:pPr>
      <w:r>
        <w:t>выполнять правила совместной деятельности при выполнении разных ролей:</w:t>
      </w:r>
      <w:r>
        <w:rPr>
          <w:spacing w:val="-67"/>
        </w:rPr>
        <w:t xml:space="preserve"> </w:t>
      </w:r>
      <w:r>
        <w:t>руководителя,</w:t>
      </w:r>
      <w:r>
        <w:rPr>
          <w:spacing w:val="2"/>
        </w:rPr>
        <w:t xml:space="preserve"> </w:t>
      </w:r>
      <w:r>
        <w:t>подчинённого,</w:t>
      </w:r>
      <w:r>
        <w:rPr>
          <w:spacing w:val="2"/>
        </w:rPr>
        <w:t xml:space="preserve"> </w:t>
      </w:r>
      <w:r>
        <w:t>напарника,</w:t>
      </w:r>
      <w:r>
        <w:rPr>
          <w:spacing w:val="3"/>
        </w:rPr>
        <w:t xml:space="preserve"> </w:t>
      </w:r>
      <w:r>
        <w:t>члена большого</w:t>
      </w:r>
      <w:r>
        <w:rPr>
          <w:spacing w:val="-1"/>
        </w:rPr>
        <w:t xml:space="preserve"> </w:t>
      </w:r>
      <w:r>
        <w:t>коллектива;</w:t>
      </w:r>
    </w:p>
    <w:p w:rsidR="007775CA" w:rsidRDefault="00A82BF5">
      <w:pPr>
        <w:pStyle w:val="a3"/>
        <w:spacing w:line="355" w:lineRule="auto"/>
        <w:ind w:right="567"/>
      </w:pPr>
      <w:r>
        <w:t>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обязанностям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объективно оценивать</w:t>
      </w:r>
      <w:r>
        <w:rPr>
          <w:spacing w:val="-2"/>
        </w:rPr>
        <w:t xml:space="preserve"> </w:t>
      </w:r>
      <w:r>
        <w:t>свой вклад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дело;</w:t>
      </w:r>
    </w:p>
    <w:p w:rsidR="007775CA" w:rsidRDefault="00A82BF5">
      <w:pPr>
        <w:pStyle w:val="a3"/>
        <w:spacing w:line="355" w:lineRule="auto"/>
        <w:ind w:right="552"/>
      </w:pPr>
      <w:r>
        <w:t>анализировать ситуации, возникающие в процессе совместных игр, труда,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опасными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 других</w:t>
      </w:r>
      <w:r>
        <w:rPr>
          <w:spacing w:val="-3"/>
        </w:rPr>
        <w:t xml:space="preserve"> </w:t>
      </w:r>
      <w:r>
        <w:t>людей.</w:t>
      </w:r>
    </w:p>
    <w:p w:rsidR="007775CA" w:rsidRDefault="00A82BF5">
      <w:pPr>
        <w:pStyle w:val="a3"/>
        <w:spacing w:line="355" w:lineRule="auto"/>
        <w:ind w:right="568"/>
      </w:pPr>
      <w:r>
        <w:t>Планируемые результаты освоения программы по окружающему миру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образования.</w:t>
      </w:r>
    </w:p>
    <w:p w:rsidR="007775CA" w:rsidRDefault="00A82BF5">
      <w:pPr>
        <w:pStyle w:val="a3"/>
        <w:spacing w:line="355" w:lineRule="auto"/>
        <w:ind w:right="552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приобретение</w:t>
      </w:r>
      <w:r>
        <w:rPr>
          <w:spacing w:val="-1"/>
        </w:rPr>
        <w:t xml:space="preserve"> </w:t>
      </w:r>
      <w:r>
        <w:t>первоначального</w:t>
      </w:r>
      <w:r>
        <w:rPr>
          <w:spacing w:val="-2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обучающихся,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части:</w:t>
      </w:r>
    </w:p>
    <w:p w:rsidR="007775CA" w:rsidRDefault="00A82BF5">
      <w:pPr>
        <w:pStyle w:val="a5"/>
        <w:numPr>
          <w:ilvl w:val="1"/>
          <w:numId w:val="1"/>
        </w:numPr>
        <w:tabs>
          <w:tab w:val="left" w:pos="1237"/>
        </w:tabs>
        <w:ind w:hanging="304"/>
        <w:jc w:val="both"/>
        <w:rPr>
          <w:sz w:val="28"/>
        </w:rPr>
      </w:pPr>
      <w:r>
        <w:rPr>
          <w:sz w:val="28"/>
        </w:rPr>
        <w:t>гражданско-патриотического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7775CA" w:rsidRDefault="007775CA">
      <w:pPr>
        <w:jc w:val="both"/>
        <w:rPr>
          <w:sz w:val="28"/>
        </w:rPr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55" w:lineRule="auto"/>
        <w:jc w:val="left"/>
      </w:pPr>
      <w:r>
        <w:lastRenderedPageBreak/>
        <w:t>становление</w:t>
      </w:r>
      <w:r>
        <w:rPr>
          <w:spacing w:val="37"/>
        </w:rPr>
        <w:t xml:space="preserve"> </w:t>
      </w:r>
      <w:r>
        <w:t>ценностного</w:t>
      </w:r>
      <w:r>
        <w:rPr>
          <w:spacing w:val="37"/>
        </w:rPr>
        <w:t xml:space="preserve"> </w:t>
      </w:r>
      <w:r>
        <w:t>отношения</w:t>
      </w:r>
      <w:r>
        <w:rPr>
          <w:spacing w:val="38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своей</w:t>
      </w:r>
      <w:r>
        <w:rPr>
          <w:spacing w:val="37"/>
        </w:rPr>
        <w:t xml:space="preserve"> </w:t>
      </w:r>
      <w:r>
        <w:t>Родине</w:t>
      </w:r>
      <w:r>
        <w:rPr>
          <w:spacing w:val="47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России;</w:t>
      </w:r>
      <w:r>
        <w:rPr>
          <w:spacing w:val="37"/>
        </w:rPr>
        <w:t xml:space="preserve"> </w:t>
      </w:r>
      <w:r>
        <w:t>понимание</w:t>
      </w:r>
      <w:r>
        <w:rPr>
          <w:spacing w:val="-67"/>
        </w:rPr>
        <w:t xml:space="preserve"> </w:t>
      </w:r>
      <w:r>
        <w:t>особой</w:t>
      </w:r>
      <w:r>
        <w:rPr>
          <w:spacing w:val="-1"/>
        </w:rPr>
        <w:t xml:space="preserve"> </w:t>
      </w:r>
      <w:r>
        <w:t>роли многонациональной России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мире;</w:t>
      </w:r>
    </w:p>
    <w:p w:rsidR="007775CA" w:rsidRDefault="00A82BF5">
      <w:pPr>
        <w:pStyle w:val="a3"/>
        <w:spacing w:line="357" w:lineRule="auto"/>
        <w:jc w:val="left"/>
      </w:pPr>
      <w:r>
        <w:t>осознание</w:t>
      </w:r>
      <w:r>
        <w:rPr>
          <w:spacing w:val="34"/>
        </w:rPr>
        <w:t xml:space="preserve"> </w:t>
      </w:r>
      <w:r>
        <w:t>своей</w:t>
      </w:r>
      <w:r>
        <w:rPr>
          <w:spacing w:val="33"/>
        </w:rPr>
        <w:t xml:space="preserve"> </w:t>
      </w:r>
      <w:r>
        <w:t>этнокультурной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российской</w:t>
      </w:r>
      <w:r>
        <w:rPr>
          <w:spacing w:val="34"/>
        </w:rPr>
        <w:t xml:space="preserve"> </w:t>
      </w:r>
      <w:r>
        <w:t>гражданской</w:t>
      </w:r>
      <w:r>
        <w:rPr>
          <w:spacing w:val="33"/>
        </w:rPr>
        <w:t xml:space="preserve"> </w:t>
      </w:r>
      <w:r>
        <w:t>идентичности,</w:t>
      </w:r>
      <w:r>
        <w:rPr>
          <w:spacing w:val="-67"/>
        </w:rPr>
        <w:t xml:space="preserve"> </w:t>
      </w:r>
      <w:r>
        <w:t>принадлежности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российскому</w:t>
      </w:r>
      <w:r>
        <w:rPr>
          <w:spacing w:val="-5"/>
        </w:rPr>
        <w:t xml:space="preserve"> </w:t>
      </w:r>
      <w:r>
        <w:t>народу,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национальной</w:t>
      </w:r>
      <w:r>
        <w:rPr>
          <w:spacing w:val="8"/>
        </w:rPr>
        <w:t xml:space="preserve"> </w:t>
      </w:r>
      <w:r>
        <w:t>общности;</w:t>
      </w:r>
    </w:p>
    <w:p w:rsidR="007775CA" w:rsidRDefault="00A82BF5">
      <w:pPr>
        <w:pStyle w:val="a3"/>
        <w:spacing w:line="355" w:lineRule="auto"/>
        <w:ind w:right="558"/>
        <w:jc w:val="left"/>
      </w:pPr>
      <w:r>
        <w:t>сопричастность</w:t>
      </w:r>
      <w:r>
        <w:rPr>
          <w:spacing w:val="36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прошлому,</w:t>
      </w:r>
      <w:r>
        <w:rPr>
          <w:spacing w:val="41"/>
        </w:rPr>
        <w:t xml:space="preserve"> </w:t>
      </w:r>
      <w:r>
        <w:t>настоящему</w:t>
      </w:r>
      <w:r>
        <w:rPr>
          <w:spacing w:val="3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будущему</w:t>
      </w:r>
      <w:r>
        <w:rPr>
          <w:spacing w:val="34"/>
        </w:rPr>
        <w:t xml:space="preserve"> </w:t>
      </w:r>
      <w:r>
        <w:t>своей</w:t>
      </w:r>
      <w:r>
        <w:rPr>
          <w:spacing w:val="38"/>
        </w:rPr>
        <w:t xml:space="preserve"> </w:t>
      </w:r>
      <w:r>
        <w:t>страны</w:t>
      </w:r>
      <w:r>
        <w:rPr>
          <w:spacing w:val="3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родного края;</w:t>
      </w:r>
    </w:p>
    <w:p w:rsidR="007775CA" w:rsidRDefault="00A82BF5">
      <w:pPr>
        <w:pStyle w:val="a3"/>
        <w:tabs>
          <w:tab w:val="left" w:pos="2506"/>
          <w:tab w:val="left" w:pos="3767"/>
          <w:tab w:val="left" w:pos="4107"/>
          <w:tab w:val="left" w:pos="5282"/>
          <w:tab w:val="left" w:pos="5633"/>
          <w:tab w:val="left" w:pos="8252"/>
          <w:tab w:val="left" w:pos="9522"/>
        </w:tabs>
        <w:spacing w:line="357" w:lineRule="auto"/>
        <w:ind w:right="567"/>
        <w:jc w:val="left"/>
      </w:pPr>
      <w:r>
        <w:t>проявление</w:t>
      </w:r>
      <w:r>
        <w:tab/>
        <w:t>интереса</w:t>
      </w:r>
      <w:r>
        <w:tab/>
        <w:t>к</w:t>
      </w:r>
      <w:r>
        <w:tab/>
        <w:t>истории</w:t>
      </w:r>
      <w:r>
        <w:tab/>
        <w:t>и</w:t>
      </w:r>
      <w:r>
        <w:tab/>
        <w:t>многонациональной</w:t>
      </w:r>
      <w:r>
        <w:tab/>
        <w:t>культуре</w:t>
      </w:r>
      <w:r>
        <w:tab/>
      </w:r>
      <w:r>
        <w:rPr>
          <w:spacing w:val="-2"/>
        </w:rPr>
        <w:t>своей</w:t>
      </w:r>
      <w:r>
        <w:rPr>
          <w:spacing w:val="-67"/>
        </w:rPr>
        <w:t xml:space="preserve"> </w:t>
      </w:r>
      <w:r>
        <w:t>страны,</w:t>
      </w:r>
      <w:r>
        <w:rPr>
          <w:spacing w:val="3"/>
        </w:rPr>
        <w:t xml:space="preserve"> </w:t>
      </w:r>
      <w:r>
        <w:t>уважения</w:t>
      </w:r>
      <w:r>
        <w:rPr>
          <w:spacing w:val="3"/>
        </w:rPr>
        <w:t xml:space="preserve"> </w:t>
      </w:r>
      <w:r>
        <w:t>к своему</w:t>
      </w:r>
      <w:r>
        <w:rPr>
          <w:spacing w:val="-3"/>
        </w:rPr>
        <w:t xml:space="preserve"> </w:t>
      </w:r>
      <w:r>
        <w:t>и другим</w:t>
      </w:r>
      <w:r>
        <w:rPr>
          <w:spacing w:val="2"/>
        </w:rPr>
        <w:t xml:space="preserve"> </w:t>
      </w:r>
      <w:r>
        <w:t>народам;</w:t>
      </w:r>
    </w:p>
    <w:p w:rsidR="007775CA" w:rsidRDefault="00A82BF5">
      <w:pPr>
        <w:pStyle w:val="a3"/>
        <w:spacing w:line="355" w:lineRule="auto"/>
        <w:ind w:right="55"/>
        <w:jc w:val="left"/>
      </w:pPr>
      <w:r>
        <w:t>первоначальные</w:t>
      </w:r>
      <w:r>
        <w:rPr>
          <w:spacing w:val="52"/>
        </w:rPr>
        <w:t xml:space="preserve"> </w:t>
      </w:r>
      <w:r>
        <w:t>представления</w:t>
      </w:r>
      <w:r>
        <w:rPr>
          <w:spacing w:val="53"/>
        </w:rPr>
        <w:t xml:space="preserve"> </w:t>
      </w:r>
      <w:r>
        <w:t>о</w:t>
      </w:r>
      <w:r>
        <w:rPr>
          <w:spacing w:val="52"/>
        </w:rPr>
        <w:t xml:space="preserve"> </w:t>
      </w:r>
      <w:r>
        <w:t>человеке</w:t>
      </w:r>
      <w:r>
        <w:rPr>
          <w:spacing w:val="53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t>члене</w:t>
      </w:r>
      <w:r>
        <w:rPr>
          <w:spacing w:val="48"/>
        </w:rPr>
        <w:t xml:space="preserve"> </w:t>
      </w:r>
      <w:r>
        <w:t>общества,</w:t>
      </w:r>
      <w:r>
        <w:rPr>
          <w:spacing w:val="54"/>
        </w:rPr>
        <w:t xml:space="preserve"> </w:t>
      </w:r>
      <w:r>
        <w:t>осознание</w:t>
      </w:r>
      <w:r>
        <w:rPr>
          <w:spacing w:val="-67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и ответственности человека</w:t>
      </w:r>
      <w:r>
        <w:rPr>
          <w:spacing w:val="2"/>
        </w:rPr>
        <w:t xml:space="preserve"> </w:t>
      </w:r>
      <w:r>
        <w:t>как члена</w:t>
      </w:r>
      <w:r>
        <w:rPr>
          <w:spacing w:val="1"/>
        </w:rPr>
        <w:t xml:space="preserve"> </w:t>
      </w:r>
      <w:r>
        <w:t>общества;</w:t>
      </w:r>
    </w:p>
    <w:p w:rsidR="007775CA" w:rsidRDefault="00A82BF5">
      <w:pPr>
        <w:pStyle w:val="a5"/>
        <w:numPr>
          <w:ilvl w:val="1"/>
          <w:numId w:val="1"/>
        </w:numPr>
        <w:tabs>
          <w:tab w:val="left" w:pos="1237"/>
        </w:tabs>
        <w:spacing w:line="320" w:lineRule="exact"/>
        <w:ind w:hanging="304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:rsidR="007775CA" w:rsidRDefault="00A82BF5">
      <w:pPr>
        <w:pStyle w:val="a3"/>
        <w:spacing w:before="140" w:line="357" w:lineRule="auto"/>
        <w:ind w:right="564"/>
      </w:pPr>
      <w:r>
        <w:t>проявление   культуры   общения,   уважительного   отношения   к   людям,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взглядам,</w:t>
      </w:r>
      <w:r>
        <w:rPr>
          <w:spacing w:val="4"/>
        </w:rPr>
        <w:t xml:space="preserve"> </w:t>
      </w:r>
      <w:r>
        <w:t>признанию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индивидуальности;</w:t>
      </w:r>
    </w:p>
    <w:p w:rsidR="007775CA" w:rsidRDefault="00A82BF5">
      <w:pPr>
        <w:pStyle w:val="a3"/>
        <w:spacing w:line="355" w:lineRule="auto"/>
        <w:ind w:right="555"/>
      </w:pPr>
      <w:r>
        <w:t>принятие существующих в обществе нравственно-этических норм поведения</w:t>
      </w:r>
      <w:r>
        <w:rPr>
          <w:spacing w:val="-67"/>
        </w:rPr>
        <w:t xml:space="preserve"> </w:t>
      </w:r>
      <w:r>
        <w:t>и правил межличностных отношений, которые строятся на проявлении гуманизма,</w:t>
      </w:r>
      <w:r>
        <w:rPr>
          <w:spacing w:val="-67"/>
        </w:rPr>
        <w:t xml:space="preserve"> </w:t>
      </w:r>
      <w:r>
        <w:t>сопереживания,</w:t>
      </w:r>
      <w:r>
        <w:rPr>
          <w:spacing w:val="3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доброжелательности;</w:t>
      </w:r>
    </w:p>
    <w:p w:rsidR="007775CA" w:rsidRDefault="00A82BF5">
      <w:pPr>
        <w:pStyle w:val="a3"/>
        <w:spacing w:line="355" w:lineRule="auto"/>
        <w:ind w:right="556"/>
      </w:pP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договариваться, неприятие любых форм поведения, направленных на причинение</w:t>
      </w:r>
      <w:r>
        <w:rPr>
          <w:spacing w:val="1"/>
        </w:rPr>
        <w:t xml:space="preserve"> </w:t>
      </w:r>
      <w:r>
        <w:t>физического и 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7"/>
        </w:rPr>
        <w:t xml:space="preserve"> </w:t>
      </w:r>
      <w:r>
        <w:t>людям;</w:t>
      </w:r>
    </w:p>
    <w:p w:rsidR="007775CA" w:rsidRDefault="00A82BF5">
      <w:pPr>
        <w:pStyle w:val="a5"/>
        <w:numPr>
          <w:ilvl w:val="1"/>
          <w:numId w:val="1"/>
        </w:numPr>
        <w:tabs>
          <w:tab w:val="left" w:pos="1237"/>
        </w:tabs>
        <w:spacing w:line="318" w:lineRule="exact"/>
        <w:ind w:hanging="304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7775CA" w:rsidRDefault="00A82BF5">
      <w:pPr>
        <w:pStyle w:val="a3"/>
        <w:spacing w:before="151" w:line="355" w:lineRule="auto"/>
        <w:ind w:right="564"/>
      </w:pPr>
      <w:r>
        <w:t>понимание особой роли России в развитии общемировой художественной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проявление</w:t>
      </w:r>
      <w:r>
        <w:rPr>
          <w:spacing w:val="70"/>
        </w:rPr>
        <w:t xml:space="preserve"> </w:t>
      </w:r>
      <w:r>
        <w:t>уважительного</w:t>
      </w:r>
      <w:r>
        <w:rPr>
          <w:spacing w:val="70"/>
        </w:rPr>
        <w:t xml:space="preserve"> </w:t>
      </w:r>
      <w:r>
        <w:t>отношения,</w:t>
      </w:r>
      <w:r>
        <w:rPr>
          <w:spacing w:val="70"/>
        </w:rPr>
        <w:t xml:space="preserve"> </w:t>
      </w:r>
      <w:r>
        <w:t>восприимчивости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интереса</w:t>
      </w:r>
      <w:r>
        <w:rPr>
          <w:spacing w:val="-6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разным 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творчеству</w:t>
      </w:r>
      <w:r>
        <w:rPr>
          <w:spacing w:val="-5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народов;</w:t>
      </w:r>
    </w:p>
    <w:p w:rsidR="007775CA" w:rsidRDefault="00A82BF5">
      <w:pPr>
        <w:pStyle w:val="a3"/>
        <w:spacing w:before="1" w:line="355" w:lineRule="auto"/>
        <w:ind w:right="566"/>
      </w:pPr>
      <w:r>
        <w:t>использование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видах художественной деятельности.</w:t>
      </w:r>
    </w:p>
    <w:p w:rsidR="007775CA" w:rsidRDefault="00A82BF5">
      <w:pPr>
        <w:pStyle w:val="a5"/>
        <w:numPr>
          <w:ilvl w:val="1"/>
          <w:numId w:val="1"/>
        </w:numPr>
        <w:tabs>
          <w:tab w:val="left" w:pos="1237"/>
        </w:tabs>
        <w:spacing w:line="357" w:lineRule="auto"/>
        <w:ind w:left="222" w:right="562" w:firstLine="710"/>
        <w:jc w:val="both"/>
        <w:rPr>
          <w:sz w:val="28"/>
        </w:rPr>
      </w:pPr>
      <w:r>
        <w:rPr>
          <w:sz w:val="28"/>
        </w:rPr>
        <w:t>физического       воспитания,       формирования       культуры       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 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благополучия:</w:t>
      </w:r>
    </w:p>
    <w:p w:rsidR="007775CA" w:rsidRDefault="00A82BF5">
      <w:pPr>
        <w:pStyle w:val="a3"/>
        <w:spacing w:line="355" w:lineRule="auto"/>
        <w:ind w:right="563"/>
      </w:pPr>
      <w:r>
        <w:t>соблюдение правил организации здорового и безопасного (для себя и других</w:t>
      </w:r>
      <w:r>
        <w:rPr>
          <w:spacing w:val="-67"/>
        </w:rPr>
        <w:t xml:space="preserve"> </w:t>
      </w:r>
      <w:r>
        <w:t>людей) образа жизни; выполнение правил безопасного поведении в 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(в том</w:t>
      </w:r>
      <w:r>
        <w:rPr>
          <w:spacing w:val="1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информационной);</w:t>
      </w:r>
    </w:p>
    <w:p w:rsidR="007775CA" w:rsidRDefault="007775CA">
      <w:pPr>
        <w:spacing w:line="355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55" w:lineRule="auto"/>
        <w:ind w:right="553"/>
      </w:pPr>
      <w:r>
        <w:lastRenderedPageBreak/>
        <w:t>приобретение опыта эмоционального отношения к среде обитания, бережное</w:t>
      </w:r>
      <w:r>
        <w:rPr>
          <w:spacing w:val="-67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 физическому</w:t>
      </w:r>
      <w:r>
        <w:rPr>
          <w:spacing w:val="-3"/>
        </w:rPr>
        <w:t xml:space="preserve"> </w:t>
      </w:r>
      <w:r>
        <w:t>и психическому</w:t>
      </w:r>
      <w:r>
        <w:rPr>
          <w:spacing w:val="-3"/>
        </w:rPr>
        <w:t xml:space="preserve"> </w:t>
      </w:r>
      <w:r>
        <w:t>здоровью;</w:t>
      </w:r>
    </w:p>
    <w:p w:rsidR="007775CA" w:rsidRDefault="00A82BF5">
      <w:pPr>
        <w:pStyle w:val="a5"/>
        <w:numPr>
          <w:ilvl w:val="1"/>
          <w:numId w:val="1"/>
        </w:numPr>
        <w:tabs>
          <w:tab w:val="left" w:pos="1237"/>
        </w:tabs>
        <w:spacing w:line="319" w:lineRule="exact"/>
        <w:ind w:hanging="304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7775CA" w:rsidRDefault="00A82BF5">
      <w:pPr>
        <w:pStyle w:val="a3"/>
        <w:spacing w:before="159" w:line="355" w:lineRule="auto"/>
        <w:ind w:right="561"/>
      </w:pPr>
      <w:r>
        <w:t>осознание ценности трудовой деятельности в жизни человека и общества,</w:t>
      </w:r>
      <w:r>
        <w:rPr>
          <w:spacing w:val="1"/>
        </w:rPr>
        <w:t xml:space="preserve"> </w:t>
      </w:r>
      <w:r>
        <w:t>ответственное потребление и бережное отношение к результатам труда, 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профессиям;</w:t>
      </w:r>
    </w:p>
    <w:p w:rsidR="007775CA" w:rsidRDefault="00A82BF5">
      <w:pPr>
        <w:pStyle w:val="a5"/>
        <w:numPr>
          <w:ilvl w:val="1"/>
          <w:numId w:val="1"/>
        </w:numPr>
        <w:tabs>
          <w:tab w:val="left" w:pos="1237"/>
        </w:tabs>
        <w:ind w:hanging="304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:rsidR="007775CA" w:rsidRDefault="00A82BF5">
      <w:pPr>
        <w:pStyle w:val="a3"/>
        <w:spacing w:before="153" w:line="355" w:lineRule="auto"/>
        <w:ind w:right="563"/>
      </w:pPr>
      <w:r>
        <w:t>осознание роли человека в природе и обществе, принятие экологических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</w:p>
    <w:p w:rsidR="007775CA" w:rsidRDefault="00A82BF5">
      <w:pPr>
        <w:pStyle w:val="a3"/>
        <w:spacing w:line="319" w:lineRule="exact"/>
        <w:ind w:firstLine="0"/>
      </w:pPr>
      <w:r>
        <w:t>вред</w:t>
      </w:r>
      <w:r>
        <w:rPr>
          <w:spacing w:val="-4"/>
        </w:rPr>
        <w:t xml:space="preserve"> </w:t>
      </w:r>
      <w:r>
        <w:t>природе;</w:t>
      </w:r>
    </w:p>
    <w:p w:rsidR="007775CA" w:rsidRDefault="00A82BF5">
      <w:pPr>
        <w:pStyle w:val="a5"/>
        <w:numPr>
          <w:ilvl w:val="1"/>
          <w:numId w:val="1"/>
        </w:numPr>
        <w:tabs>
          <w:tab w:val="left" w:pos="1237"/>
        </w:tabs>
        <w:spacing w:before="158"/>
        <w:ind w:hanging="304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познания:</w:t>
      </w:r>
    </w:p>
    <w:p w:rsidR="007775CA" w:rsidRDefault="00A82BF5">
      <w:pPr>
        <w:pStyle w:val="a3"/>
        <w:spacing w:before="153" w:line="355" w:lineRule="auto"/>
        <w:ind w:right="567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саморазвития;</w:t>
      </w:r>
    </w:p>
    <w:p w:rsidR="007775CA" w:rsidRDefault="00A82BF5">
      <w:pPr>
        <w:pStyle w:val="a3"/>
        <w:spacing w:line="355" w:lineRule="auto"/>
        <w:ind w:right="557"/>
      </w:pPr>
      <w:r>
        <w:t>проявление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любознательности и самостоятельности</w:t>
      </w:r>
      <w:r>
        <w:rPr>
          <w:spacing w:val="1"/>
        </w:rPr>
        <w:t xml:space="preserve"> </w:t>
      </w:r>
      <w:r>
        <w:t>в расширении своих знаний,</w:t>
      </w:r>
      <w:r>
        <w:rPr>
          <w:spacing w:val="70"/>
        </w:rPr>
        <w:t xml:space="preserve"> </w:t>
      </w:r>
      <w:r>
        <w:t>в том</w:t>
      </w:r>
      <w:r>
        <w:rPr>
          <w:spacing w:val="70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средств.</w:t>
      </w:r>
    </w:p>
    <w:p w:rsidR="007775CA" w:rsidRDefault="00A82BF5">
      <w:pPr>
        <w:pStyle w:val="a3"/>
        <w:spacing w:line="355" w:lineRule="auto"/>
        <w:ind w:right="551"/>
      </w:pPr>
      <w:r>
        <w:t>В результате изучения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71"/>
        </w:rPr>
        <w:t xml:space="preserve"> </w:t>
      </w:r>
      <w:r>
        <w:t>сформированы</w:t>
      </w:r>
      <w:r>
        <w:rPr>
          <w:spacing w:val="7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:rsidR="007775CA" w:rsidRDefault="00A82BF5">
      <w:pPr>
        <w:pStyle w:val="a3"/>
        <w:spacing w:line="355" w:lineRule="auto"/>
        <w:ind w:right="56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 как 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4"/>
        </w:rPr>
        <w:t xml:space="preserve"> </w:t>
      </w:r>
      <w:r>
        <w:t>действий:</w:t>
      </w:r>
    </w:p>
    <w:p w:rsidR="007775CA" w:rsidRDefault="00A82BF5">
      <w:pPr>
        <w:pStyle w:val="a3"/>
        <w:spacing w:line="355" w:lineRule="auto"/>
        <w:ind w:right="557"/>
      </w:pPr>
      <w:r>
        <w:t>понимать    целостность    окружающего    мира    (взаимосвязь    природной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социальной    среды    обитания),    проявлять    способность    ориентироваться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изменяющейся</w:t>
      </w:r>
      <w:r>
        <w:rPr>
          <w:spacing w:val="3"/>
        </w:rPr>
        <w:t xml:space="preserve"> </w:t>
      </w:r>
      <w:r>
        <w:t>действительности;</w:t>
      </w:r>
    </w:p>
    <w:p w:rsidR="007775CA" w:rsidRDefault="00A82BF5">
      <w:pPr>
        <w:pStyle w:val="a3"/>
        <w:spacing w:line="355" w:lineRule="auto"/>
        <w:ind w:right="550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устанавливать связи и зависимости между объектами (часть – целое; причина –</w:t>
      </w:r>
      <w:r>
        <w:rPr>
          <w:spacing w:val="1"/>
        </w:rPr>
        <w:t xml:space="preserve"> </w:t>
      </w:r>
      <w:r>
        <w:t>следствие; изменения</w:t>
      </w:r>
      <w:r>
        <w:rPr>
          <w:spacing w:val="1"/>
        </w:rPr>
        <w:t xml:space="preserve"> </w:t>
      </w:r>
      <w:r>
        <w:t>во времени 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пространстве);</w:t>
      </w:r>
    </w:p>
    <w:p w:rsidR="007775CA" w:rsidRDefault="007775CA">
      <w:pPr>
        <w:spacing w:line="355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55" w:lineRule="auto"/>
        <w:ind w:right="563"/>
      </w:pPr>
      <w:r>
        <w:lastRenderedPageBreak/>
        <w:t xml:space="preserve">сравнивать  </w:t>
      </w:r>
      <w:r>
        <w:rPr>
          <w:spacing w:val="1"/>
        </w:rPr>
        <w:t xml:space="preserve"> </w:t>
      </w:r>
      <w:r>
        <w:t xml:space="preserve">объекты  </w:t>
      </w:r>
      <w:r>
        <w:rPr>
          <w:spacing w:val="1"/>
        </w:rPr>
        <w:t xml:space="preserve"> </w:t>
      </w:r>
      <w:r>
        <w:t>окружающего    мира,    устанавливать    основания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сравнения,</w:t>
      </w:r>
      <w:r>
        <w:rPr>
          <w:spacing w:val="3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аналогии;</w:t>
      </w:r>
    </w:p>
    <w:p w:rsidR="007775CA" w:rsidRDefault="00A82BF5">
      <w:pPr>
        <w:pStyle w:val="a3"/>
        <w:spacing w:line="357" w:lineRule="auto"/>
        <w:ind w:left="933" w:right="557" w:firstLine="0"/>
      </w:pPr>
      <w:r>
        <w:t>объединять</w:t>
      </w:r>
      <w:r>
        <w:rPr>
          <w:spacing w:val="7"/>
        </w:rPr>
        <w:t xml:space="preserve"> </w:t>
      </w:r>
      <w:r>
        <w:t>части</w:t>
      </w:r>
      <w:r>
        <w:rPr>
          <w:spacing w:val="8"/>
        </w:rPr>
        <w:t xml:space="preserve"> </w:t>
      </w:r>
      <w:r>
        <w:t>объекта</w:t>
      </w:r>
      <w:r>
        <w:rPr>
          <w:spacing w:val="10"/>
        </w:rPr>
        <w:t xml:space="preserve"> </w:t>
      </w:r>
      <w:r>
        <w:t>(объекты)</w:t>
      </w:r>
      <w:r>
        <w:rPr>
          <w:spacing w:val="8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определённому</w:t>
      </w:r>
      <w:r>
        <w:rPr>
          <w:spacing w:val="5"/>
        </w:rPr>
        <w:t xml:space="preserve"> </w:t>
      </w:r>
      <w:r>
        <w:t>признаку;</w:t>
      </w:r>
      <w:r>
        <w:rPr>
          <w:spacing w:val="1"/>
        </w:rPr>
        <w:t xml:space="preserve"> </w:t>
      </w:r>
      <w:r>
        <w:t>определять</w:t>
      </w:r>
      <w:r>
        <w:rPr>
          <w:spacing w:val="58"/>
        </w:rPr>
        <w:t xml:space="preserve"> </w:t>
      </w:r>
      <w:r>
        <w:t>существенный</w:t>
      </w:r>
      <w:r>
        <w:rPr>
          <w:spacing w:val="59"/>
        </w:rPr>
        <w:t xml:space="preserve"> </w:t>
      </w:r>
      <w:r>
        <w:t>признак</w:t>
      </w:r>
      <w:r>
        <w:rPr>
          <w:spacing w:val="60"/>
        </w:rPr>
        <w:t xml:space="preserve"> </w:t>
      </w:r>
      <w:r>
        <w:t>для</w:t>
      </w:r>
      <w:r>
        <w:rPr>
          <w:spacing w:val="62"/>
        </w:rPr>
        <w:t xml:space="preserve"> </w:t>
      </w:r>
      <w:r>
        <w:t>классификации,</w:t>
      </w:r>
      <w:r>
        <w:rPr>
          <w:spacing w:val="62"/>
        </w:rPr>
        <w:t xml:space="preserve"> </w:t>
      </w:r>
      <w:r>
        <w:t>классифицировать</w:t>
      </w:r>
    </w:p>
    <w:p w:rsidR="007775CA" w:rsidRDefault="00A82BF5">
      <w:pPr>
        <w:pStyle w:val="a3"/>
        <w:spacing w:line="318" w:lineRule="exact"/>
        <w:ind w:firstLine="0"/>
      </w:pPr>
      <w:r>
        <w:t>предложенные</w:t>
      </w:r>
      <w:r>
        <w:rPr>
          <w:spacing w:val="-6"/>
        </w:rPr>
        <w:t xml:space="preserve"> </w:t>
      </w:r>
      <w:r>
        <w:t>объекты;</w:t>
      </w:r>
    </w:p>
    <w:p w:rsidR="007775CA" w:rsidRDefault="00A82BF5">
      <w:pPr>
        <w:pStyle w:val="a3"/>
        <w:spacing w:before="151" w:line="355" w:lineRule="auto"/>
        <w:ind w:right="569"/>
      </w:pPr>
      <w:r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</w:t>
      </w:r>
      <w:r>
        <w:rPr>
          <w:spacing w:val="-67"/>
        </w:rPr>
        <w:t xml:space="preserve"> </w:t>
      </w:r>
      <w:r>
        <w:t>данных</w:t>
      </w:r>
    </w:p>
    <w:p w:rsidR="007775CA" w:rsidRDefault="00A82BF5">
      <w:pPr>
        <w:pStyle w:val="a3"/>
        <w:spacing w:before="2"/>
        <w:ind w:firstLine="0"/>
      </w:pPr>
      <w:r>
        <w:t>и</w:t>
      </w:r>
      <w:r>
        <w:rPr>
          <w:spacing w:val="-5"/>
        </w:rPr>
        <w:t xml:space="preserve"> </w:t>
      </w:r>
      <w:r>
        <w:t>наблюдениях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предложенного</w:t>
      </w:r>
      <w:r>
        <w:rPr>
          <w:spacing w:val="-5"/>
        </w:rPr>
        <w:t xml:space="preserve"> </w:t>
      </w:r>
      <w:r>
        <w:t>алгоритма;</w:t>
      </w:r>
    </w:p>
    <w:p w:rsidR="007775CA" w:rsidRDefault="00A82BF5">
      <w:pPr>
        <w:pStyle w:val="a3"/>
        <w:spacing w:before="153" w:line="355" w:lineRule="auto"/>
        <w:ind w:right="566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(практической)</w:t>
      </w:r>
      <w:r>
        <w:rPr>
          <w:spacing w:val="1"/>
        </w:rPr>
        <w:t xml:space="preserve"> </w:t>
      </w:r>
      <w:r>
        <w:t>задачи на</w:t>
      </w:r>
      <w:r>
        <w:rPr>
          <w:spacing w:val="2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предложенного алгоритма.</w:t>
      </w:r>
    </w:p>
    <w:p w:rsidR="007775CA" w:rsidRDefault="00A82BF5">
      <w:pPr>
        <w:pStyle w:val="a3"/>
        <w:spacing w:line="355" w:lineRule="auto"/>
        <w:ind w:right="55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 действия как часть</w:t>
      </w:r>
      <w:r>
        <w:rPr>
          <w:spacing w:val="1"/>
        </w:rPr>
        <w:t xml:space="preserve"> </w:t>
      </w:r>
      <w:r>
        <w:t>познавательных 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7775CA" w:rsidRDefault="00A82BF5">
      <w:pPr>
        <w:pStyle w:val="a3"/>
        <w:spacing w:line="355" w:lineRule="auto"/>
        <w:ind w:right="562"/>
      </w:pPr>
      <w:r>
        <w:t>проводить</w:t>
      </w:r>
      <w:r>
        <w:rPr>
          <w:spacing w:val="1"/>
        </w:rPr>
        <w:t xml:space="preserve"> </w:t>
      </w:r>
      <w:r>
        <w:t>(по</w:t>
      </w:r>
      <w:r>
        <w:rPr>
          <w:spacing w:val="70"/>
        </w:rPr>
        <w:t xml:space="preserve"> </w:t>
      </w:r>
      <w:r>
        <w:t>предложенному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самостоятельно</w:t>
      </w:r>
      <w:r>
        <w:rPr>
          <w:spacing w:val="70"/>
        </w:rPr>
        <w:t xml:space="preserve"> </w:t>
      </w:r>
      <w:r>
        <w:t>составленному</w:t>
      </w:r>
      <w:r>
        <w:rPr>
          <w:spacing w:val="70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выдвинутому</w:t>
      </w:r>
      <w:r>
        <w:rPr>
          <w:spacing w:val="-4"/>
        </w:rPr>
        <w:t xml:space="preserve"> </w:t>
      </w:r>
      <w:r>
        <w:t>предположению)</w:t>
      </w:r>
      <w:r>
        <w:rPr>
          <w:spacing w:val="-1"/>
        </w:rPr>
        <w:t xml:space="preserve"> </w:t>
      </w:r>
      <w:r>
        <w:t>наблюдения,</w:t>
      </w:r>
      <w:r>
        <w:rPr>
          <w:spacing w:val="3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опыты;</w:t>
      </w:r>
    </w:p>
    <w:p w:rsidR="007775CA" w:rsidRDefault="00A82BF5">
      <w:pPr>
        <w:pStyle w:val="a3"/>
        <w:spacing w:line="357" w:lineRule="auto"/>
        <w:ind w:right="570"/>
      </w:pP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экспериментам,</w:t>
      </w:r>
      <w:r>
        <w:rPr>
          <w:spacing w:val="1"/>
        </w:rPr>
        <w:t xml:space="preserve"> </w:t>
      </w:r>
      <w:r>
        <w:t>проводимым</w:t>
      </w:r>
      <w:r>
        <w:rPr>
          <w:spacing w:val="1"/>
        </w:rPr>
        <w:t xml:space="preserve"> </w:t>
      </w:r>
      <w:r>
        <w:t>под</w:t>
      </w:r>
      <w:r>
        <w:rPr>
          <w:spacing w:val="7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учителя;</w:t>
      </w:r>
    </w:p>
    <w:p w:rsidR="007775CA" w:rsidRDefault="00A82BF5">
      <w:pPr>
        <w:pStyle w:val="a3"/>
        <w:spacing w:line="355" w:lineRule="auto"/>
        <w:ind w:right="570"/>
      </w:pPr>
      <w:r>
        <w:t>определять разницу между реальным и желательным состоянием 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вопросов;</w:t>
      </w:r>
    </w:p>
    <w:p w:rsidR="007775CA" w:rsidRDefault="00A82BF5">
      <w:pPr>
        <w:pStyle w:val="a3"/>
        <w:spacing w:line="355" w:lineRule="auto"/>
        <w:ind w:right="559"/>
      </w:pPr>
      <w:r>
        <w:t>формулировать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работы,</w:t>
      </w:r>
      <w:r>
        <w:rPr>
          <w:spacing w:val="-67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-3"/>
        </w:rPr>
        <w:t xml:space="preserve"> </w:t>
      </w:r>
      <w:r>
        <w:t>ситуациях;</w:t>
      </w:r>
    </w:p>
    <w:p w:rsidR="007775CA" w:rsidRDefault="00A82BF5">
      <w:pPr>
        <w:pStyle w:val="a3"/>
        <w:spacing w:line="355" w:lineRule="auto"/>
        <w:ind w:right="552"/>
      </w:pPr>
      <w:r>
        <w:t>моделировать ситуации на основе изученного материала о связях в природе</w:t>
      </w:r>
      <w:r>
        <w:rPr>
          <w:spacing w:val="1"/>
        </w:rPr>
        <w:t xml:space="preserve"> </w:t>
      </w:r>
      <w:r>
        <w:t>(живая и неживая природа, цепи питания; природные зоны), а также в социуме</w:t>
      </w:r>
      <w:r>
        <w:rPr>
          <w:spacing w:val="1"/>
        </w:rPr>
        <w:t xml:space="preserve"> </w:t>
      </w:r>
      <w:r>
        <w:t>(лента времени; поведение и его последствия; коллективный труд и его результаты</w:t>
      </w:r>
      <w:r>
        <w:rPr>
          <w:spacing w:val="-67"/>
        </w:rPr>
        <w:t xml:space="preserve"> </w:t>
      </w:r>
      <w:r>
        <w:t>и другие);</w:t>
      </w:r>
    </w:p>
    <w:p w:rsidR="007775CA" w:rsidRDefault="00A82BF5">
      <w:pPr>
        <w:pStyle w:val="a3"/>
        <w:spacing w:line="355" w:lineRule="auto"/>
        <w:ind w:right="562"/>
      </w:pPr>
      <w:r>
        <w:t>проводить   по   предложенному   плану   опыт,   несложное   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установлению</w:t>
      </w:r>
      <w:r>
        <w:rPr>
          <w:spacing w:val="-7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связей</w:t>
      </w:r>
      <w:r>
        <w:rPr>
          <w:spacing w:val="-5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объектами</w:t>
      </w:r>
      <w:r>
        <w:rPr>
          <w:spacing w:val="-5"/>
        </w:rPr>
        <w:t xml:space="preserve"> </w:t>
      </w:r>
      <w:r>
        <w:t>(часть</w:t>
      </w:r>
    </w:p>
    <w:p w:rsidR="007775CA" w:rsidRDefault="00A82BF5">
      <w:pPr>
        <w:pStyle w:val="a3"/>
        <w:spacing w:line="320" w:lineRule="exact"/>
        <w:ind w:firstLine="0"/>
      </w:pPr>
      <w:r>
        <w:t>–</w:t>
      </w:r>
      <w:r>
        <w:rPr>
          <w:spacing w:val="-5"/>
        </w:rPr>
        <w:t xml:space="preserve"> </w:t>
      </w:r>
      <w:r>
        <w:t>целое,</w:t>
      </w:r>
      <w:r>
        <w:rPr>
          <w:spacing w:val="-2"/>
        </w:rPr>
        <w:t xml:space="preserve"> </w:t>
      </w:r>
      <w:r>
        <w:t>причина</w:t>
      </w:r>
      <w:r>
        <w:rPr>
          <w:spacing w:val="-1"/>
        </w:rPr>
        <w:t xml:space="preserve"> </w:t>
      </w:r>
      <w:r>
        <w:t>‒</w:t>
      </w:r>
      <w:r>
        <w:rPr>
          <w:spacing w:val="-4"/>
        </w:rPr>
        <w:t xml:space="preserve"> </w:t>
      </w:r>
      <w:r>
        <w:t>следствие);</w:t>
      </w:r>
    </w:p>
    <w:p w:rsidR="007775CA" w:rsidRDefault="00A82BF5">
      <w:pPr>
        <w:pStyle w:val="a3"/>
        <w:spacing w:before="139" w:line="357" w:lineRule="auto"/>
        <w:ind w:right="567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проведённого</w:t>
      </w:r>
      <w:r>
        <w:rPr>
          <w:spacing w:val="-1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(опыта,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исследования).</w:t>
      </w:r>
    </w:p>
    <w:p w:rsidR="007775CA" w:rsidRDefault="007775CA">
      <w:pPr>
        <w:spacing w:line="357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tabs>
          <w:tab w:val="left" w:pos="1721"/>
          <w:tab w:val="left" w:pos="4051"/>
          <w:tab w:val="left" w:pos="5327"/>
          <w:tab w:val="left" w:pos="7701"/>
          <w:tab w:val="left" w:pos="9159"/>
        </w:tabs>
        <w:spacing w:before="65" w:line="355" w:lineRule="auto"/>
        <w:ind w:right="554"/>
        <w:jc w:val="left"/>
      </w:pPr>
      <w:r>
        <w:lastRenderedPageBreak/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</w:r>
      <w:r>
        <w:rPr>
          <w:spacing w:val="-1"/>
        </w:rPr>
        <w:t>работать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7775CA" w:rsidRDefault="00A82BF5">
      <w:pPr>
        <w:pStyle w:val="a3"/>
        <w:tabs>
          <w:tab w:val="left" w:pos="4185"/>
          <w:tab w:val="left" w:pos="5647"/>
          <w:tab w:val="left" w:pos="6261"/>
          <w:tab w:val="left" w:pos="7282"/>
          <w:tab w:val="left" w:pos="9066"/>
        </w:tabs>
        <w:spacing w:line="357" w:lineRule="auto"/>
        <w:ind w:right="565"/>
        <w:jc w:val="left"/>
      </w:pPr>
      <w:r>
        <w:t>использовать</w:t>
      </w:r>
      <w:r>
        <w:rPr>
          <w:spacing w:val="120"/>
        </w:rPr>
        <w:t xml:space="preserve"> </w:t>
      </w:r>
      <w:r>
        <w:t>различные</w:t>
      </w:r>
      <w:r>
        <w:tab/>
        <w:t>источники</w:t>
      </w:r>
      <w:r>
        <w:tab/>
        <w:t>для</w:t>
      </w:r>
      <w:r>
        <w:tab/>
        <w:t>поиска</w:t>
      </w:r>
      <w:r>
        <w:tab/>
        <w:t>информации,</w:t>
      </w:r>
      <w:r>
        <w:tab/>
      </w:r>
      <w:r>
        <w:rPr>
          <w:spacing w:val="-1"/>
        </w:rPr>
        <w:t>выбирать</w:t>
      </w:r>
      <w:r>
        <w:rPr>
          <w:spacing w:val="-67"/>
        </w:rPr>
        <w:t xml:space="preserve"> </w:t>
      </w:r>
      <w:r>
        <w:t>источник</w:t>
      </w:r>
      <w:r>
        <w:rPr>
          <w:spacing w:val="-1"/>
        </w:rPr>
        <w:t xml:space="preserve"> </w:t>
      </w:r>
      <w:r>
        <w:t>получения информации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учебной задачи;</w:t>
      </w:r>
    </w:p>
    <w:p w:rsidR="007775CA" w:rsidRDefault="00A82BF5">
      <w:pPr>
        <w:pStyle w:val="a3"/>
        <w:spacing w:line="355" w:lineRule="auto"/>
        <w:jc w:val="left"/>
      </w:pPr>
      <w:r>
        <w:t>находить</w:t>
      </w:r>
      <w:r>
        <w:rPr>
          <w:spacing w:val="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предложенном</w:t>
      </w:r>
      <w:r>
        <w:rPr>
          <w:spacing w:val="5"/>
        </w:rPr>
        <w:t xml:space="preserve"> </w:t>
      </w:r>
      <w:r>
        <w:t>источнике</w:t>
      </w:r>
      <w:r>
        <w:rPr>
          <w:spacing w:val="6"/>
        </w:rPr>
        <w:t xml:space="preserve"> </w:t>
      </w:r>
      <w:r>
        <w:t>информацию,</w:t>
      </w:r>
      <w:r>
        <w:rPr>
          <w:spacing w:val="6"/>
        </w:rPr>
        <w:t xml:space="preserve"> </w:t>
      </w:r>
      <w:r>
        <w:t>представленную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явном</w:t>
      </w:r>
      <w:r>
        <w:rPr>
          <w:spacing w:val="-67"/>
        </w:rPr>
        <w:t xml:space="preserve"> </w:t>
      </w:r>
      <w:r>
        <w:t>виде,</w:t>
      </w:r>
      <w:r>
        <w:rPr>
          <w:spacing w:val="3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-3"/>
        </w:rPr>
        <w:t xml:space="preserve"> </w:t>
      </w:r>
      <w:r>
        <w:t>алгоритму;</w:t>
      </w:r>
    </w:p>
    <w:p w:rsidR="007775CA" w:rsidRDefault="00A82BF5">
      <w:pPr>
        <w:pStyle w:val="a3"/>
        <w:spacing w:line="357" w:lineRule="auto"/>
        <w:ind w:right="558"/>
        <w:jc w:val="left"/>
      </w:pPr>
      <w:r>
        <w:t>распознавать</w:t>
      </w:r>
      <w:r>
        <w:rPr>
          <w:spacing w:val="59"/>
        </w:rPr>
        <w:t xml:space="preserve"> </w:t>
      </w:r>
      <w:r>
        <w:t>достоверную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недостоверную</w:t>
      </w:r>
      <w:r>
        <w:rPr>
          <w:spacing w:val="60"/>
        </w:rPr>
        <w:t xml:space="preserve"> </w:t>
      </w:r>
      <w:r>
        <w:t>информацию</w:t>
      </w:r>
      <w:r>
        <w:rPr>
          <w:spacing w:val="60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предложенного</w:t>
      </w:r>
      <w:r>
        <w:rPr>
          <w:spacing w:val="6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её проверки;</w:t>
      </w:r>
    </w:p>
    <w:p w:rsidR="007775CA" w:rsidRDefault="00A82BF5">
      <w:pPr>
        <w:pStyle w:val="a3"/>
        <w:tabs>
          <w:tab w:val="left" w:pos="2309"/>
          <w:tab w:val="left" w:pos="2746"/>
          <w:tab w:val="left" w:pos="4621"/>
          <w:tab w:val="left" w:pos="5321"/>
          <w:tab w:val="left" w:pos="6639"/>
          <w:tab w:val="left" w:pos="7943"/>
          <w:tab w:val="left" w:pos="8873"/>
        </w:tabs>
        <w:spacing w:line="355" w:lineRule="auto"/>
        <w:ind w:right="566"/>
        <w:jc w:val="left"/>
      </w:pPr>
      <w:r>
        <w:t>находить</w:t>
      </w:r>
      <w:r>
        <w:tab/>
        <w:t>и</w:t>
      </w:r>
      <w:r>
        <w:tab/>
        <w:t>использовать</w:t>
      </w:r>
      <w:r>
        <w:tab/>
        <w:t>для</w:t>
      </w:r>
      <w:r>
        <w:tab/>
        <w:t>решения</w:t>
      </w:r>
      <w:r>
        <w:tab/>
        <w:t>учебных</w:t>
      </w:r>
      <w:r>
        <w:tab/>
        <w:t>задач</w:t>
      </w:r>
      <w:r>
        <w:tab/>
      </w:r>
      <w:r>
        <w:rPr>
          <w:spacing w:val="-1"/>
        </w:rPr>
        <w:t>текстовую,</w:t>
      </w:r>
      <w:r>
        <w:rPr>
          <w:spacing w:val="-67"/>
        </w:rPr>
        <w:t xml:space="preserve"> </w:t>
      </w:r>
      <w:r>
        <w:t>графическую,</w:t>
      </w:r>
      <w:r>
        <w:rPr>
          <w:spacing w:val="3"/>
        </w:rPr>
        <w:t xml:space="preserve"> </w:t>
      </w:r>
      <w:r>
        <w:t>аудиовизуальную</w:t>
      </w:r>
      <w:r>
        <w:rPr>
          <w:spacing w:val="-1"/>
        </w:rPr>
        <w:t xml:space="preserve"> </w:t>
      </w:r>
      <w:r>
        <w:t>информацию;</w:t>
      </w:r>
    </w:p>
    <w:p w:rsidR="007775CA" w:rsidRDefault="00A82BF5">
      <w:pPr>
        <w:pStyle w:val="a3"/>
        <w:tabs>
          <w:tab w:val="left" w:pos="1950"/>
          <w:tab w:val="left" w:pos="2333"/>
          <w:tab w:val="left" w:pos="4722"/>
          <w:tab w:val="left" w:pos="6343"/>
          <w:tab w:val="left" w:pos="8552"/>
        </w:tabs>
        <w:spacing w:line="355" w:lineRule="auto"/>
        <w:ind w:right="553"/>
        <w:jc w:val="left"/>
      </w:pPr>
      <w:r>
        <w:t>читать</w:t>
      </w:r>
      <w:r>
        <w:tab/>
        <w:t>и</w:t>
      </w:r>
      <w:r>
        <w:tab/>
        <w:t>интерпретировать</w:t>
      </w:r>
      <w:r>
        <w:tab/>
        <w:t>графически</w:t>
      </w:r>
      <w:r>
        <w:tab/>
        <w:t>представленную</w:t>
      </w:r>
      <w:r>
        <w:tab/>
      </w:r>
      <w:r>
        <w:rPr>
          <w:spacing w:val="-1"/>
        </w:rPr>
        <w:t>информацию:</w:t>
      </w:r>
      <w:r>
        <w:rPr>
          <w:spacing w:val="-67"/>
        </w:rPr>
        <w:t xml:space="preserve"> </w:t>
      </w:r>
      <w:r>
        <w:t>схему,</w:t>
      </w:r>
      <w:r>
        <w:rPr>
          <w:spacing w:val="3"/>
        </w:rPr>
        <w:t xml:space="preserve"> </w:t>
      </w:r>
      <w:r>
        <w:t>таблицу,</w:t>
      </w:r>
      <w:r>
        <w:rPr>
          <w:spacing w:val="4"/>
        </w:rPr>
        <w:t xml:space="preserve"> </w:t>
      </w:r>
      <w:r>
        <w:t>иллюстрацию;</w:t>
      </w:r>
    </w:p>
    <w:p w:rsidR="007775CA" w:rsidRDefault="00A82BF5">
      <w:pPr>
        <w:pStyle w:val="a3"/>
        <w:tabs>
          <w:tab w:val="left" w:pos="2626"/>
          <w:tab w:val="left" w:pos="3930"/>
          <w:tab w:val="left" w:pos="4007"/>
          <w:tab w:val="left" w:pos="4400"/>
          <w:tab w:val="left" w:pos="6525"/>
          <w:tab w:val="left" w:pos="8549"/>
          <w:tab w:val="left" w:pos="9105"/>
          <w:tab w:val="left" w:pos="9702"/>
        </w:tabs>
        <w:spacing w:line="355" w:lineRule="auto"/>
        <w:ind w:right="557"/>
        <w:jc w:val="left"/>
      </w:pPr>
      <w:r>
        <w:t>соблюдать</w:t>
      </w:r>
      <w:r>
        <w:tab/>
        <w:t>правила</w:t>
      </w:r>
      <w:r>
        <w:tab/>
      </w:r>
      <w:r>
        <w:tab/>
        <w:t>информационной</w:t>
      </w:r>
      <w:r>
        <w:tab/>
        <w:t>безопасности</w:t>
      </w:r>
      <w:r>
        <w:tab/>
        <w:t>в</w:t>
      </w:r>
      <w:r>
        <w:tab/>
      </w:r>
      <w:r>
        <w:rPr>
          <w:spacing w:val="-1"/>
        </w:rPr>
        <w:t>условиях</w:t>
      </w:r>
      <w:r>
        <w:rPr>
          <w:spacing w:val="-67"/>
        </w:rPr>
        <w:t xml:space="preserve"> </w:t>
      </w:r>
      <w:r>
        <w:t>контролируемого</w:t>
      </w:r>
      <w:r>
        <w:tab/>
        <w:t>доступа</w:t>
      </w:r>
      <w:r>
        <w:tab/>
        <w:t>в</w:t>
      </w:r>
      <w:r>
        <w:tab/>
        <w:t>информационно-телекоммуникационную</w:t>
      </w:r>
      <w:r>
        <w:tab/>
      </w:r>
      <w:r>
        <w:rPr>
          <w:spacing w:val="-2"/>
        </w:rPr>
        <w:t>сеть</w:t>
      </w:r>
    </w:p>
    <w:p w:rsidR="007775CA" w:rsidRDefault="00A82BF5">
      <w:pPr>
        <w:pStyle w:val="a3"/>
        <w:spacing w:line="320" w:lineRule="exact"/>
        <w:ind w:firstLine="0"/>
        <w:jc w:val="left"/>
      </w:pPr>
      <w:r>
        <w:t>«Интернет»</w:t>
      </w:r>
      <w:r>
        <w:rPr>
          <w:spacing w:val="-9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учителя);</w:t>
      </w:r>
    </w:p>
    <w:p w:rsidR="007775CA" w:rsidRDefault="00A82BF5">
      <w:pPr>
        <w:pStyle w:val="a3"/>
        <w:spacing w:before="141" w:line="357" w:lineRule="auto"/>
        <w:ind w:right="555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видео-,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 соответствии с</w:t>
      </w:r>
      <w:r>
        <w:rPr>
          <w:spacing w:val="2"/>
        </w:rPr>
        <w:t xml:space="preserve"> </w:t>
      </w:r>
      <w:r>
        <w:t>учебной задачей;</w:t>
      </w:r>
    </w:p>
    <w:p w:rsidR="007775CA" w:rsidRDefault="00A82BF5">
      <w:pPr>
        <w:pStyle w:val="a3"/>
        <w:spacing w:line="355" w:lineRule="auto"/>
        <w:ind w:right="568"/>
      </w:pPr>
      <w:r>
        <w:t>фиксировать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форме</w:t>
      </w:r>
      <w:r>
        <w:rPr>
          <w:spacing w:val="71"/>
        </w:rPr>
        <w:t xml:space="preserve"> </w:t>
      </w:r>
      <w:r>
        <w:t>(отчёт,</w:t>
      </w:r>
      <w:r>
        <w:rPr>
          <w:spacing w:val="1"/>
        </w:rPr>
        <w:t xml:space="preserve"> </w:t>
      </w:r>
      <w:r>
        <w:t>выступление,</w:t>
      </w:r>
      <w:r>
        <w:rPr>
          <w:spacing w:val="-1"/>
        </w:rPr>
        <w:t xml:space="preserve"> </w:t>
      </w:r>
      <w:r>
        <w:t>высказывание)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(рисунок, схема, диаграмма).</w:t>
      </w:r>
    </w:p>
    <w:p w:rsidR="007775CA" w:rsidRDefault="00A82BF5">
      <w:pPr>
        <w:pStyle w:val="a3"/>
        <w:spacing w:line="355" w:lineRule="auto"/>
        <w:ind w:right="55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775CA" w:rsidRDefault="00A82BF5">
      <w:pPr>
        <w:pStyle w:val="a3"/>
        <w:spacing w:line="355" w:lineRule="auto"/>
        <w:ind w:right="565"/>
      </w:pPr>
      <w:r>
        <w:t>в процессе диалогов задавать вопросы, высказывать суждения, оценивать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участников;</w:t>
      </w:r>
    </w:p>
    <w:p w:rsidR="007775CA" w:rsidRDefault="00A82BF5">
      <w:pPr>
        <w:pStyle w:val="a3"/>
        <w:spacing w:line="355" w:lineRule="auto"/>
        <w:ind w:right="560"/>
      </w:pPr>
      <w:r>
        <w:t>признавать</w:t>
      </w:r>
      <w:r>
        <w:rPr>
          <w:spacing w:val="70"/>
        </w:rPr>
        <w:t xml:space="preserve"> </w:t>
      </w:r>
      <w:r>
        <w:t>возможность</w:t>
      </w:r>
      <w:r>
        <w:rPr>
          <w:spacing w:val="70"/>
        </w:rPr>
        <w:t xml:space="preserve"> </w:t>
      </w:r>
      <w:r>
        <w:t>существования</w:t>
      </w:r>
      <w:r>
        <w:rPr>
          <w:spacing w:val="70"/>
        </w:rPr>
        <w:t xml:space="preserve"> </w:t>
      </w:r>
      <w:r>
        <w:t>разных</w:t>
      </w:r>
      <w:r>
        <w:rPr>
          <w:spacing w:val="70"/>
        </w:rPr>
        <w:t xml:space="preserve"> </w:t>
      </w:r>
      <w:r>
        <w:t>точек</w:t>
      </w:r>
      <w:r>
        <w:rPr>
          <w:spacing w:val="70"/>
        </w:rPr>
        <w:t xml:space="preserve"> </w:t>
      </w:r>
      <w:r>
        <w:t>зрения;</w:t>
      </w:r>
      <w:r>
        <w:rPr>
          <w:spacing w:val="70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 аргументированно высказывать своё мнение; приводить доказательства своей</w:t>
      </w:r>
      <w:r>
        <w:rPr>
          <w:spacing w:val="1"/>
        </w:rPr>
        <w:t xml:space="preserve"> </w:t>
      </w:r>
      <w:r>
        <w:t>правоты;</w:t>
      </w:r>
    </w:p>
    <w:p w:rsidR="007775CA" w:rsidRDefault="00A82BF5">
      <w:pPr>
        <w:pStyle w:val="a3"/>
        <w:spacing w:line="355" w:lineRule="auto"/>
        <w:ind w:right="569"/>
      </w:pPr>
      <w:r>
        <w:t>соблюдать правила ведения диалога и дискуссии; проявлять 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собеседнику;</w:t>
      </w:r>
    </w:p>
    <w:p w:rsidR="007775CA" w:rsidRDefault="00A82BF5">
      <w:pPr>
        <w:pStyle w:val="a3"/>
        <w:spacing w:line="355" w:lineRule="auto"/>
        <w:ind w:right="568"/>
      </w:pPr>
      <w:r>
        <w:t>использовать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природе,</w:t>
      </w:r>
      <w:r>
        <w:rPr>
          <w:spacing w:val="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жизни, взаимоотношениях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поступках</w:t>
      </w:r>
      <w:r>
        <w:rPr>
          <w:spacing w:val="-5"/>
        </w:rPr>
        <w:t xml:space="preserve"> </w:t>
      </w:r>
      <w:r>
        <w:t>людей;</w:t>
      </w:r>
    </w:p>
    <w:p w:rsidR="007775CA" w:rsidRDefault="007775CA">
      <w:pPr>
        <w:spacing w:line="355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tabs>
          <w:tab w:val="left" w:pos="2405"/>
          <w:tab w:val="left" w:pos="3576"/>
          <w:tab w:val="left" w:pos="4050"/>
          <w:tab w:val="left" w:pos="5844"/>
          <w:tab w:val="left" w:pos="6985"/>
          <w:tab w:val="left" w:pos="8587"/>
        </w:tabs>
        <w:spacing w:before="65" w:line="355" w:lineRule="auto"/>
        <w:ind w:right="570"/>
        <w:jc w:val="left"/>
      </w:pPr>
      <w:r>
        <w:lastRenderedPageBreak/>
        <w:t>создавать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тексты</w:t>
      </w:r>
      <w:r>
        <w:tab/>
        <w:t>(описание,</w:t>
      </w:r>
      <w:r>
        <w:tab/>
      </w:r>
      <w:r>
        <w:rPr>
          <w:spacing w:val="-1"/>
        </w:rPr>
        <w:t>рассуждение,</w:t>
      </w:r>
      <w:r>
        <w:rPr>
          <w:spacing w:val="-67"/>
        </w:rPr>
        <w:t xml:space="preserve"> </w:t>
      </w:r>
      <w:r>
        <w:t>повествование);</w:t>
      </w:r>
    </w:p>
    <w:p w:rsidR="007775CA" w:rsidRDefault="00A82BF5">
      <w:pPr>
        <w:pStyle w:val="a3"/>
        <w:spacing w:line="357" w:lineRule="auto"/>
        <w:jc w:val="left"/>
      </w:pPr>
      <w:r>
        <w:t>конструировать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и опытной работы,</w:t>
      </w:r>
      <w:r>
        <w:rPr>
          <w:spacing w:val="3"/>
        </w:rPr>
        <w:t xml:space="preserve"> </w:t>
      </w:r>
      <w:r>
        <w:t>подкреплять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доказательствами;</w:t>
      </w:r>
    </w:p>
    <w:p w:rsidR="007775CA" w:rsidRDefault="00A82BF5">
      <w:pPr>
        <w:pStyle w:val="a3"/>
        <w:spacing w:line="355" w:lineRule="auto"/>
        <w:jc w:val="left"/>
      </w:pPr>
      <w:r>
        <w:t>находить</w:t>
      </w:r>
      <w:r>
        <w:rPr>
          <w:spacing w:val="21"/>
        </w:rPr>
        <w:t xml:space="preserve"> </w:t>
      </w:r>
      <w:r>
        <w:t>ошибки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восстанавливать</w:t>
      </w:r>
      <w:r>
        <w:rPr>
          <w:spacing w:val="22"/>
        </w:rPr>
        <w:t xml:space="preserve"> </w:t>
      </w:r>
      <w:r>
        <w:t>деформированный</w:t>
      </w:r>
      <w:r>
        <w:rPr>
          <w:spacing w:val="24"/>
        </w:rPr>
        <w:t xml:space="preserve"> </w:t>
      </w:r>
      <w:r>
        <w:t>текст</w:t>
      </w:r>
      <w:r>
        <w:rPr>
          <w:spacing w:val="22"/>
        </w:rPr>
        <w:t xml:space="preserve"> </w:t>
      </w:r>
      <w:r>
        <w:t>об</w:t>
      </w:r>
      <w:r>
        <w:rPr>
          <w:spacing w:val="25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объектах</w:t>
      </w:r>
      <w:r>
        <w:rPr>
          <w:spacing w:val="-4"/>
        </w:rPr>
        <w:t xml:space="preserve"> </w:t>
      </w:r>
      <w:r>
        <w:t>и явлениях</w:t>
      </w:r>
      <w:r>
        <w:rPr>
          <w:spacing w:val="-4"/>
        </w:rPr>
        <w:t xml:space="preserve"> </w:t>
      </w:r>
      <w:r>
        <w:t>природы,</w:t>
      </w:r>
      <w:r>
        <w:rPr>
          <w:spacing w:val="3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социальной жизни;</w:t>
      </w:r>
    </w:p>
    <w:p w:rsidR="007775CA" w:rsidRDefault="00A82BF5">
      <w:pPr>
        <w:pStyle w:val="a3"/>
        <w:tabs>
          <w:tab w:val="left" w:pos="3147"/>
          <w:tab w:val="left" w:pos="4811"/>
          <w:tab w:val="left" w:pos="6490"/>
          <w:tab w:val="left" w:pos="8385"/>
          <w:tab w:val="left" w:pos="8864"/>
        </w:tabs>
        <w:spacing w:line="357" w:lineRule="auto"/>
        <w:ind w:right="562"/>
        <w:jc w:val="left"/>
      </w:pPr>
      <w:r>
        <w:t>подготавливать</w:t>
      </w:r>
      <w:r>
        <w:tab/>
        <w:t>небольшие</w:t>
      </w:r>
      <w:r>
        <w:tab/>
        <w:t>публичные</w:t>
      </w:r>
      <w:r>
        <w:tab/>
        <w:t>выступления</w:t>
      </w:r>
      <w:r>
        <w:tab/>
        <w:t>с</w:t>
      </w:r>
      <w:r>
        <w:tab/>
      </w:r>
      <w:r>
        <w:rPr>
          <w:spacing w:val="-1"/>
        </w:rPr>
        <w:t>возможной</w:t>
      </w:r>
      <w:r>
        <w:rPr>
          <w:spacing w:val="-67"/>
        </w:rPr>
        <w:t xml:space="preserve"> </w:t>
      </w:r>
      <w:r>
        <w:t>презентацией</w:t>
      </w:r>
      <w:r>
        <w:rPr>
          <w:spacing w:val="-3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рисунки, фото,</w:t>
      </w:r>
      <w:r>
        <w:rPr>
          <w:spacing w:val="1"/>
        </w:rPr>
        <w:t xml:space="preserve"> </w:t>
      </w:r>
      <w:r>
        <w:t>плакаты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тексту</w:t>
      </w:r>
      <w:r>
        <w:rPr>
          <w:spacing w:val="-2"/>
        </w:rPr>
        <w:t xml:space="preserve"> </w:t>
      </w:r>
      <w:r>
        <w:t>выступления.</w:t>
      </w:r>
    </w:p>
    <w:p w:rsidR="007775CA" w:rsidRDefault="00A82BF5">
      <w:pPr>
        <w:pStyle w:val="a3"/>
        <w:spacing w:line="355" w:lineRule="auto"/>
        <w:jc w:val="left"/>
      </w:pPr>
      <w:r>
        <w:t>У</w:t>
      </w:r>
      <w:r>
        <w:rPr>
          <w:spacing w:val="46"/>
        </w:rPr>
        <w:t xml:space="preserve"> </w:t>
      </w:r>
      <w:r>
        <w:t>обучающегося</w:t>
      </w:r>
      <w:r>
        <w:rPr>
          <w:spacing w:val="47"/>
        </w:rPr>
        <w:t xml:space="preserve"> </w:t>
      </w:r>
      <w:r>
        <w:t>будут</w:t>
      </w:r>
      <w:r>
        <w:rPr>
          <w:spacing w:val="50"/>
        </w:rPr>
        <w:t xml:space="preserve"> </w:t>
      </w:r>
      <w:r>
        <w:t>сформированы</w:t>
      </w:r>
      <w:r>
        <w:rPr>
          <w:spacing w:val="46"/>
        </w:rPr>
        <w:t xml:space="preserve"> </w:t>
      </w:r>
      <w:r>
        <w:t>умения</w:t>
      </w:r>
      <w:r>
        <w:rPr>
          <w:spacing w:val="50"/>
        </w:rPr>
        <w:t xml:space="preserve"> </w:t>
      </w:r>
      <w:r>
        <w:t>самоорганизации</w:t>
      </w:r>
      <w:r>
        <w:rPr>
          <w:spacing w:val="46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части</w:t>
      </w:r>
      <w:r>
        <w:rPr>
          <w:spacing w:val="-67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775CA" w:rsidRDefault="00A82BF5">
      <w:pPr>
        <w:pStyle w:val="a3"/>
        <w:spacing w:line="355" w:lineRule="auto"/>
        <w:jc w:val="left"/>
      </w:pPr>
      <w:r>
        <w:t>планировать</w:t>
      </w:r>
      <w:r>
        <w:rPr>
          <w:spacing w:val="14"/>
        </w:rPr>
        <w:t xml:space="preserve"> </w:t>
      </w:r>
      <w:r>
        <w:t>самостоятельно</w:t>
      </w:r>
      <w:r>
        <w:rPr>
          <w:spacing w:val="17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помощью</w:t>
      </w:r>
      <w:r>
        <w:rPr>
          <w:spacing w:val="20"/>
        </w:rPr>
        <w:t xml:space="preserve"> </w:t>
      </w:r>
      <w:r>
        <w:t>учителя</w:t>
      </w:r>
      <w:r>
        <w:rPr>
          <w:spacing w:val="18"/>
        </w:rPr>
        <w:t xml:space="preserve"> </w:t>
      </w:r>
      <w:r>
        <w:t>действия</w:t>
      </w:r>
      <w:r>
        <w:rPr>
          <w:spacing w:val="17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решению</w:t>
      </w:r>
      <w:r>
        <w:rPr>
          <w:spacing w:val="-67"/>
        </w:rPr>
        <w:t xml:space="preserve"> </w:t>
      </w:r>
      <w:r>
        <w:t>учебной задачи;</w:t>
      </w:r>
    </w:p>
    <w:p w:rsidR="007775CA" w:rsidRDefault="00A82BF5">
      <w:pPr>
        <w:pStyle w:val="a3"/>
        <w:ind w:left="933" w:firstLine="0"/>
        <w:jc w:val="left"/>
      </w:pPr>
      <w:r>
        <w:t>выстраивать</w:t>
      </w:r>
      <w:r>
        <w:rPr>
          <w:spacing w:val="-8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выбранных</w:t>
      </w:r>
      <w:r>
        <w:rPr>
          <w:spacing w:val="-9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операций.</w:t>
      </w:r>
    </w:p>
    <w:p w:rsidR="007775CA" w:rsidRDefault="00A82BF5">
      <w:pPr>
        <w:pStyle w:val="a3"/>
        <w:tabs>
          <w:tab w:val="left" w:pos="1595"/>
          <w:tab w:val="left" w:pos="3801"/>
          <w:tab w:val="left" w:pos="4952"/>
          <w:tab w:val="left" w:pos="7208"/>
          <w:tab w:val="left" w:pos="8539"/>
        </w:tabs>
        <w:spacing w:before="141" w:line="355" w:lineRule="auto"/>
        <w:ind w:right="558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умения</w:t>
      </w:r>
      <w:r>
        <w:tab/>
      </w:r>
      <w:r>
        <w:rPr>
          <w:spacing w:val="-1"/>
        </w:rPr>
        <w:t>самоконтроля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самооценки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7775CA" w:rsidRDefault="00A82BF5">
      <w:pPr>
        <w:pStyle w:val="a3"/>
        <w:spacing w:line="357" w:lineRule="auto"/>
        <w:ind w:left="933" w:right="1628" w:firstLine="0"/>
        <w:jc w:val="left"/>
      </w:pPr>
      <w:r>
        <w:t>осуществлять</w:t>
      </w:r>
      <w:r>
        <w:rPr>
          <w:spacing w:val="-9"/>
        </w:rPr>
        <w:t xml:space="preserve"> </w:t>
      </w:r>
      <w:r>
        <w:t>контроль</w:t>
      </w:r>
      <w:r>
        <w:rPr>
          <w:spacing w:val="-9"/>
        </w:rPr>
        <w:t xml:space="preserve"> </w:t>
      </w:r>
      <w:r>
        <w:t>процесса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результата</w:t>
      </w:r>
      <w:r>
        <w:rPr>
          <w:spacing w:val="-7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деятельности;</w:t>
      </w:r>
      <w:r>
        <w:rPr>
          <w:spacing w:val="-67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ошибки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работе и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причины;</w:t>
      </w:r>
    </w:p>
    <w:p w:rsidR="007775CA" w:rsidRDefault="00A82BF5">
      <w:pPr>
        <w:pStyle w:val="a3"/>
        <w:spacing w:line="355" w:lineRule="auto"/>
        <w:ind w:right="555"/>
      </w:pPr>
      <w:r>
        <w:t>корректировать свои действия при необходимости (с небольшой помощью</w:t>
      </w:r>
      <w:r>
        <w:rPr>
          <w:spacing w:val="1"/>
        </w:rPr>
        <w:t xml:space="preserve"> </w:t>
      </w:r>
      <w:r>
        <w:t>учителя);</w:t>
      </w:r>
    </w:p>
    <w:p w:rsidR="007775CA" w:rsidRDefault="00A82BF5">
      <w:pPr>
        <w:pStyle w:val="a3"/>
        <w:spacing w:line="355" w:lineRule="auto"/>
        <w:ind w:right="563"/>
      </w:pPr>
      <w:r>
        <w:t>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житейских</w:t>
      </w:r>
      <w:r>
        <w:rPr>
          <w:spacing w:val="1"/>
        </w:rPr>
        <w:t xml:space="preserve"> </w:t>
      </w:r>
      <w:r>
        <w:t>ситуациях,</w:t>
      </w:r>
      <w:r>
        <w:rPr>
          <w:spacing w:val="3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здоровья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жизни;</w:t>
      </w:r>
    </w:p>
    <w:p w:rsidR="007775CA" w:rsidRDefault="00A82BF5">
      <w:pPr>
        <w:pStyle w:val="a3"/>
        <w:spacing w:line="355" w:lineRule="auto"/>
        <w:ind w:right="551"/>
      </w:pPr>
      <w:r>
        <w:t>объективно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оценкой</w:t>
      </w:r>
      <w:r>
        <w:rPr>
          <w:spacing w:val="6"/>
        </w:rPr>
        <w:t xml:space="preserve"> </w:t>
      </w:r>
      <w:r>
        <w:t>учителя;</w:t>
      </w:r>
    </w:p>
    <w:p w:rsidR="007775CA" w:rsidRDefault="00A82BF5">
      <w:pPr>
        <w:pStyle w:val="a3"/>
        <w:spacing w:line="355" w:lineRule="auto"/>
        <w:ind w:right="562"/>
      </w:pPr>
      <w:r>
        <w:t xml:space="preserve">оценивать     </w:t>
      </w:r>
      <w:r>
        <w:rPr>
          <w:spacing w:val="1"/>
        </w:rPr>
        <w:t xml:space="preserve"> </w:t>
      </w:r>
      <w:r>
        <w:t xml:space="preserve">целесообразность      </w:t>
      </w:r>
      <w:r>
        <w:rPr>
          <w:spacing w:val="1"/>
        </w:rPr>
        <w:t xml:space="preserve"> </w:t>
      </w:r>
      <w:r>
        <w:t xml:space="preserve">выбранных      </w:t>
      </w:r>
      <w:r>
        <w:rPr>
          <w:spacing w:val="1"/>
        </w:rPr>
        <w:t xml:space="preserve"> </w:t>
      </w:r>
      <w:r>
        <w:t xml:space="preserve">способов      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 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1"/>
        </w:rPr>
        <w:t xml:space="preserve"> </w:t>
      </w:r>
      <w:r>
        <w:t>их.</w:t>
      </w:r>
    </w:p>
    <w:p w:rsidR="007775CA" w:rsidRDefault="00A82BF5">
      <w:pPr>
        <w:pStyle w:val="a3"/>
        <w:spacing w:line="355" w:lineRule="auto"/>
        <w:ind w:left="933" w:right="560" w:firstLine="0"/>
      </w:pPr>
      <w:r>
        <w:t>У обучающегося будут сформированы умения совместной деятельности:</w:t>
      </w:r>
      <w:r>
        <w:rPr>
          <w:spacing w:val="1"/>
        </w:rPr>
        <w:t xml:space="preserve"> </w:t>
      </w:r>
      <w:r>
        <w:t>понимать</w:t>
      </w:r>
      <w:r>
        <w:rPr>
          <w:spacing w:val="28"/>
        </w:rPr>
        <w:t xml:space="preserve"> </w:t>
      </w:r>
      <w:r>
        <w:t>значения</w:t>
      </w:r>
      <w:r>
        <w:rPr>
          <w:spacing w:val="34"/>
        </w:rPr>
        <w:t xml:space="preserve"> </w:t>
      </w:r>
      <w:r>
        <w:t>коллективной</w:t>
      </w:r>
      <w:r>
        <w:rPr>
          <w:spacing w:val="29"/>
        </w:rPr>
        <w:t xml:space="preserve"> </w:t>
      </w:r>
      <w:r>
        <w:t>деятельности</w:t>
      </w:r>
      <w:r>
        <w:rPr>
          <w:spacing w:val="29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успешного</w:t>
      </w:r>
      <w:r>
        <w:rPr>
          <w:spacing w:val="29"/>
        </w:rPr>
        <w:t xml:space="preserve"> </w:t>
      </w:r>
      <w:r>
        <w:t>решения</w:t>
      </w:r>
    </w:p>
    <w:p w:rsidR="007775CA" w:rsidRDefault="00A82BF5">
      <w:pPr>
        <w:pStyle w:val="a3"/>
        <w:spacing w:line="355" w:lineRule="auto"/>
        <w:ind w:right="568" w:firstLine="0"/>
      </w:pPr>
      <w:r>
        <w:t>учебной</w:t>
      </w:r>
      <w:r>
        <w:rPr>
          <w:spacing w:val="1"/>
        </w:rPr>
        <w:t xml:space="preserve"> </w:t>
      </w:r>
      <w:r>
        <w:t>(практической)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-67"/>
        </w:rPr>
        <w:t xml:space="preserve"> </w:t>
      </w:r>
      <w:r>
        <w:t>краткосрочных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 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 миру);</w:t>
      </w:r>
    </w:p>
    <w:p w:rsidR="007775CA" w:rsidRDefault="007775CA">
      <w:pPr>
        <w:spacing w:line="355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55" w:lineRule="auto"/>
        <w:ind w:right="549"/>
      </w:pPr>
      <w:r>
        <w:lastRenderedPageBreak/>
        <w:t>коллективно строить действия</w:t>
      </w:r>
      <w:r>
        <w:rPr>
          <w:spacing w:val="1"/>
        </w:rPr>
        <w:t xml:space="preserve"> </w:t>
      </w:r>
      <w:r>
        <w:t>по достижению общей цели: 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2"/>
        </w:rPr>
        <w:t xml:space="preserve"> </w:t>
      </w:r>
      <w:r>
        <w:t>обсуждать</w:t>
      </w:r>
      <w:r>
        <w:rPr>
          <w:spacing w:val="-4"/>
        </w:rPr>
        <w:t xml:space="preserve"> </w:t>
      </w:r>
      <w:r>
        <w:t>процесс и</w:t>
      </w:r>
      <w:r>
        <w:rPr>
          <w:spacing w:val="-2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7775CA" w:rsidRDefault="00A82BF5">
      <w:pPr>
        <w:pStyle w:val="a3"/>
        <w:spacing w:line="319" w:lineRule="exact"/>
        <w:ind w:left="933" w:firstLine="0"/>
      </w:pPr>
      <w:r>
        <w:t>проявлять</w:t>
      </w:r>
      <w:r>
        <w:rPr>
          <w:spacing w:val="-9"/>
        </w:rPr>
        <w:t xml:space="preserve"> </w:t>
      </w:r>
      <w:r>
        <w:t>готовность</w:t>
      </w:r>
      <w:r>
        <w:rPr>
          <w:spacing w:val="-9"/>
        </w:rPr>
        <w:t xml:space="preserve"> </w:t>
      </w:r>
      <w:r>
        <w:t>руководить,</w:t>
      </w:r>
      <w:r>
        <w:rPr>
          <w:spacing w:val="-4"/>
        </w:rPr>
        <w:t xml:space="preserve"> </w:t>
      </w:r>
      <w:r>
        <w:t>выполнять</w:t>
      </w:r>
      <w:r>
        <w:rPr>
          <w:spacing w:val="-9"/>
        </w:rPr>
        <w:t xml:space="preserve"> </w:t>
      </w:r>
      <w:r>
        <w:t>поручения,</w:t>
      </w:r>
      <w:r>
        <w:rPr>
          <w:spacing w:val="-5"/>
        </w:rPr>
        <w:t xml:space="preserve"> </w:t>
      </w:r>
      <w:r>
        <w:t>подчиняться;</w:t>
      </w:r>
    </w:p>
    <w:p w:rsidR="007775CA" w:rsidRDefault="00A82BF5">
      <w:pPr>
        <w:pStyle w:val="a3"/>
        <w:spacing w:before="159" w:line="355" w:lineRule="auto"/>
        <w:ind w:right="560"/>
      </w:pPr>
      <w:r>
        <w:t>выполнять   правила</w:t>
      </w:r>
      <w:r>
        <w:rPr>
          <w:spacing w:val="70"/>
        </w:rPr>
        <w:t xml:space="preserve"> </w:t>
      </w:r>
      <w:r>
        <w:t>совместной</w:t>
      </w:r>
      <w:r>
        <w:rPr>
          <w:spacing w:val="70"/>
        </w:rPr>
        <w:t xml:space="preserve"> </w:t>
      </w:r>
      <w:r>
        <w:t>деятельности:</w:t>
      </w:r>
      <w:r>
        <w:rPr>
          <w:spacing w:val="70"/>
        </w:rPr>
        <w:t xml:space="preserve"> </w:t>
      </w:r>
      <w:r>
        <w:t>справедливо</w:t>
      </w:r>
      <w:r>
        <w:rPr>
          <w:spacing w:val="70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каждого</w:t>
      </w:r>
      <w:r>
        <w:rPr>
          <w:spacing w:val="70"/>
        </w:rPr>
        <w:t xml:space="preserve"> </w:t>
      </w:r>
      <w:r>
        <w:t>участника;</w:t>
      </w:r>
      <w:r>
        <w:rPr>
          <w:spacing w:val="70"/>
        </w:rPr>
        <w:t xml:space="preserve"> </w:t>
      </w:r>
      <w:r>
        <w:t>считаться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наличием</w:t>
      </w:r>
      <w:r>
        <w:rPr>
          <w:spacing w:val="70"/>
        </w:rPr>
        <w:t xml:space="preserve"> </w:t>
      </w:r>
      <w:r>
        <w:t>разных мнений;</w:t>
      </w:r>
      <w:r>
        <w:rPr>
          <w:spacing w:val="-67"/>
        </w:rPr>
        <w:t xml:space="preserve"> </w:t>
      </w:r>
      <w:r>
        <w:t>не допускать конфликтов, при их возникновении мирно разрешать их без участия</w:t>
      </w:r>
      <w:r>
        <w:rPr>
          <w:spacing w:val="1"/>
        </w:rPr>
        <w:t xml:space="preserve"> </w:t>
      </w:r>
      <w:r>
        <w:t>взрослого;</w:t>
      </w:r>
    </w:p>
    <w:p w:rsidR="007775CA" w:rsidRDefault="00A82BF5">
      <w:pPr>
        <w:pStyle w:val="a3"/>
        <w:ind w:left="933" w:firstLine="0"/>
      </w:pPr>
      <w:r>
        <w:t>ответственно</w:t>
      </w:r>
      <w:r>
        <w:rPr>
          <w:spacing w:val="-4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работы.</w:t>
      </w:r>
    </w:p>
    <w:p w:rsidR="007775CA" w:rsidRDefault="00A82BF5">
      <w:pPr>
        <w:pStyle w:val="a3"/>
        <w:spacing w:before="153" w:line="355" w:lineRule="auto"/>
        <w:ind w:right="550"/>
      </w:pPr>
      <w:r>
        <w:t>Предметные результаты изучения окружающего мира. К концу обучения в 1</w:t>
      </w:r>
      <w:r>
        <w:rPr>
          <w:spacing w:val="1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обучающийся</w:t>
      </w:r>
      <w:r>
        <w:rPr>
          <w:spacing w:val="3"/>
        </w:rPr>
        <w:t xml:space="preserve"> </w:t>
      </w:r>
      <w:r>
        <w:t>научится:</w:t>
      </w:r>
    </w:p>
    <w:p w:rsidR="007775CA" w:rsidRDefault="00A82BF5">
      <w:pPr>
        <w:pStyle w:val="a3"/>
        <w:spacing w:line="355" w:lineRule="auto"/>
        <w:ind w:right="569"/>
      </w:pPr>
      <w:r>
        <w:t>называть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фамилии,</w:t>
      </w:r>
      <w:r>
        <w:rPr>
          <w:spacing w:val="1"/>
        </w:rPr>
        <w:t xml:space="preserve"> </w:t>
      </w:r>
      <w:r>
        <w:t>имени,</w:t>
      </w:r>
      <w:r>
        <w:rPr>
          <w:spacing w:val="71"/>
        </w:rPr>
        <w:t xml:space="preserve"> </w:t>
      </w:r>
      <w:r>
        <w:t>отчеству,</w:t>
      </w:r>
      <w:r>
        <w:rPr>
          <w:spacing w:val="-67"/>
        </w:rPr>
        <w:t xml:space="preserve"> </w:t>
      </w:r>
      <w:r>
        <w:t>профессии членов своей семьи, домашний адрес и адрес своей школы; проявлять</w:t>
      </w:r>
      <w:r>
        <w:rPr>
          <w:spacing w:val="1"/>
        </w:rPr>
        <w:t xml:space="preserve"> </w:t>
      </w:r>
      <w:r>
        <w:t>уважение</w:t>
      </w:r>
    </w:p>
    <w:p w:rsidR="007775CA" w:rsidRDefault="00A82BF5">
      <w:pPr>
        <w:pStyle w:val="a3"/>
        <w:spacing w:line="355" w:lineRule="auto"/>
        <w:ind w:right="566" w:firstLine="0"/>
      </w:pPr>
      <w:r>
        <w:t>к семейным ценностям и традициям, соблюдать правила нравственного 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природе;</w:t>
      </w:r>
    </w:p>
    <w:p w:rsidR="007775CA" w:rsidRDefault="00A82BF5">
      <w:pPr>
        <w:pStyle w:val="a3"/>
        <w:spacing w:line="357" w:lineRule="auto"/>
        <w:ind w:left="933" w:right="566" w:firstLine="0"/>
      </w:pPr>
      <w:r>
        <w:t>воспроизводить название своего населённого пункта, региона, страны;</w:t>
      </w:r>
      <w:r>
        <w:rPr>
          <w:spacing w:val="1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культурных</w:t>
      </w:r>
      <w:r>
        <w:rPr>
          <w:spacing w:val="-6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края,</w:t>
      </w:r>
      <w:r>
        <w:rPr>
          <w:spacing w:val="-4"/>
        </w:rPr>
        <w:t xml:space="preserve"> </w:t>
      </w:r>
      <w:r>
        <w:t>школьных</w:t>
      </w:r>
      <w:r>
        <w:rPr>
          <w:spacing w:val="-6"/>
        </w:rPr>
        <w:t xml:space="preserve"> </w:t>
      </w:r>
      <w:r>
        <w:t>традиций</w:t>
      </w:r>
    </w:p>
    <w:p w:rsidR="007775CA" w:rsidRDefault="00A82BF5">
      <w:pPr>
        <w:pStyle w:val="a3"/>
        <w:spacing w:line="318" w:lineRule="exact"/>
        <w:ind w:firstLine="0"/>
      </w:pPr>
      <w:r>
        <w:t>и</w:t>
      </w:r>
      <w:r>
        <w:rPr>
          <w:spacing w:val="-6"/>
        </w:rPr>
        <w:t xml:space="preserve"> </w:t>
      </w:r>
      <w:r>
        <w:t>праздников,</w:t>
      </w:r>
      <w:r>
        <w:rPr>
          <w:spacing w:val="-3"/>
        </w:rPr>
        <w:t xml:space="preserve"> </w:t>
      </w:r>
      <w:r>
        <w:t>традиций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семьи,</w:t>
      </w:r>
      <w:r>
        <w:rPr>
          <w:spacing w:val="-3"/>
        </w:rPr>
        <w:t xml:space="preserve"> </w:t>
      </w:r>
      <w:r>
        <w:t>профессий;</w:t>
      </w:r>
    </w:p>
    <w:p w:rsidR="007775CA" w:rsidRDefault="00A82BF5">
      <w:pPr>
        <w:pStyle w:val="a3"/>
        <w:spacing w:before="150" w:line="355" w:lineRule="auto"/>
        <w:ind w:right="551"/>
      </w:pPr>
      <w:r>
        <w:t>различать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человеком,</w:t>
      </w:r>
    </w:p>
    <w:p w:rsidR="007775CA" w:rsidRDefault="00A82BF5">
      <w:pPr>
        <w:pStyle w:val="a3"/>
        <w:spacing w:line="357" w:lineRule="auto"/>
        <w:ind w:right="564" w:firstLine="0"/>
      </w:pPr>
      <w:r>
        <w:t>и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(корень,</w:t>
      </w:r>
      <w:r>
        <w:rPr>
          <w:spacing w:val="1"/>
        </w:rPr>
        <w:t xml:space="preserve"> </w:t>
      </w:r>
      <w:r>
        <w:t>стебель,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цветок,</w:t>
      </w:r>
      <w:r>
        <w:rPr>
          <w:spacing w:val="1"/>
        </w:rPr>
        <w:t xml:space="preserve"> </w:t>
      </w:r>
      <w:r>
        <w:t>плод,</w:t>
      </w:r>
      <w:r>
        <w:rPr>
          <w:spacing w:val="-67"/>
        </w:rPr>
        <w:t xml:space="preserve"> </w:t>
      </w:r>
      <w:r>
        <w:t>семя),</w:t>
      </w:r>
      <w:r>
        <w:rPr>
          <w:spacing w:val="3"/>
        </w:rPr>
        <w:t xml:space="preserve"> </w:t>
      </w:r>
      <w:r>
        <w:t>группы животных</w:t>
      </w:r>
      <w:r>
        <w:rPr>
          <w:spacing w:val="-4"/>
        </w:rPr>
        <w:t xml:space="preserve"> </w:t>
      </w:r>
      <w:r>
        <w:t>(насекомые,</w:t>
      </w:r>
      <w:r>
        <w:rPr>
          <w:spacing w:val="3"/>
        </w:rPr>
        <w:t xml:space="preserve"> </w:t>
      </w:r>
      <w:r>
        <w:t>рыбы,</w:t>
      </w:r>
      <w:r>
        <w:rPr>
          <w:spacing w:val="3"/>
        </w:rPr>
        <w:t xml:space="preserve"> </w:t>
      </w:r>
      <w:r>
        <w:t>птицы,</w:t>
      </w:r>
      <w:r>
        <w:rPr>
          <w:spacing w:val="2"/>
        </w:rPr>
        <w:t xml:space="preserve"> </w:t>
      </w:r>
      <w:r>
        <w:t>звери);</w:t>
      </w:r>
    </w:p>
    <w:p w:rsidR="007775CA" w:rsidRDefault="00A82BF5">
      <w:pPr>
        <w:pStyle w:val="a3"/>
        <w:spacing w:line="355" w:lineRule="auto"/>
        <w:ind w:right="560"/>
      </w:pPr>
      <w:r>
        <w:t>описывать на основе опорных слов наиболее распространённые в родном</w:t>
      </w:r>
      <w:r>
        <w:rPr>
          <w:spacing w:val="1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сезонные явления в разные времена года; деревья, кустарники, травы; 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звери);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признаки;</w:t>
      </w:r>
    </w:p>
    <w:p w:rsidR="007775CA" w:rsidRDefault="00A82BF5">
      <w:pPr>
        <w:pStyle w:val="a3"/>
        <w:spacing w:line="355" w:lineRule="auto"/>
        <w:ind w:right="555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комнатными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домашними</w:t>
      </w:r>
      <w:r>
        <w:rPr>
          <w:spacing w:val="1"/>
        </w:rPr>
        <w:t xml:space="preserve"> </w:t>
      </w:r>
      <w:r>
        <w:t>животными;</w:t>
      </w:r>
    </w:p>
    <w:p w:rsidR="007775CA" w:rsidRDefault="00A82BF5">
      <w:pPr>
        <w:pStyle w:val="a3"/>
        <w:spacing w:line="357" w:lineRule="auto"/>
        <w:ind w:right="567"/>
      </w:pPr>
      <w:r>
        <w:t>проводить,</w:t>
      </w:r>
      <w:r>
        <w:rPr>
          <w:spacing w:val="26"/>
        </w:rPr>
        <w:t xml:space="preserve"> </w:t>
      </w:r>
      <w:r>
        <w:t>соблюдая</w:t>
      </w:r>
      <w:r>
        <w:rPr>
          <w:spacing w:val="95"/>
        </w:rPr>
        <w:t xml:space="preserve"> </w:t>
      </w:r>
      <w:r>
        <w:t>правила</w:t>
      </w:r>
      <w:r>
        <w:rPr>
          <w:spacing w:val="94"/>
        </w:rPr>
        <w:t xml:space="preserve"> </w:t>
      </w:r>
      <w:r>
        <w:t>безопасного</w:t>
      </w:r>
      <w:r>
        <w:rPr>
          <w:spacing w:val="94"/>
        </w:rPr>
        <w:t xml:space="preserve"> </w:t>
      </w:r>
      <w:r>
        <w:t>труда,</w:t>
      </w:r>
      <w:r>
        <w:rPr>
          <w:spacing w:val="95"/>
        </w:rPr>
        <w:t xml:space="preserve"> </w:t>
      </w:r>
      <w:r>
        <w:t>несложные</w:t>
      </w:r>
      <w:r>
        <w:rPr>
          <w:spacing w:val="95"/>
        </w:rPr>
        <w:t xml:space="preserve"> </w:t>
      </w:r>
      <w:r>
        <w:t>групповые</w:t>
      </w:r>
      <w:r>
        <w:rPr>
          <w:spacing w:val="-68"/>
        </w:rPr>
        <w:t xml:space="preserve"> </w:t>
      </w:r>
      <w:r>
        <w:t>и индивидуальные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(в</w:t>
      </w:r>
      <w:r>
        <w:rPr>
          <w:spacing w:val="4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сезонными изменениями в</w:t>
      </w:r>
      <w:r>
        <w:rPr>
          <w:spacing w:val="-1"/>
        </w:rPr>
        <w:t xml:space="preserve"> </w:t>
      </w:r>
      <w:r>
        <w:t>природе</w:t>
      </w:r>
    </w:p>
    <w:p w:rsidR="007775CA" w:rsidRDefault="007775CA">
      <w:pPr>
        <w:spacing w:line="357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tabs>
          <w:tab w:val="left" w:pos="1114"/>
          <w:tab w:val="left" w:pos="2735"/>
          <w:tab w:val="left" w:pos="4211"/>
          <w:tab w:val="left" w:pos="4657"/>
          <w:tab w:val="left" w:pos="5319"/>
          <w:tab w:val="left" w:pos="6220"/>
          <w:tab w:val="left" w:pos="7093"/>
          <w:tab w:val="left" w:pos="7826"/>
          <w:tab w:val="left" w:pos="9116"/>
        </w:tabs>
        <w:spacing w:before="65" w:line="355" w:lineRule="auto"/>
        <w:ind w:right="567" w:firstLine="0"/>
        <w:jc w:val="left"/>
      </w:pPr>
      <w:r>
        <w:lastRenderedPageBreak/>
        <w:t>своей</w:t>
      </w:r>
      <w:r>
        <w:tab/>
        <w:t>местности),</w:t>
      </w:r>
      <w:r>
        <w:tab/>
        <w:t>измерения</w:t>
      </w:r>
      <w:r>
        <w:tab/>
        <w:t>(в</w:t>
      </w:r>
      <w:r>
        <w:tab/>
        <w:t>том</w:t>
      </w:r>
      <w:r>
        <w:tab/>
        <w:t>числе</w:t>
      </w:r>
      <w:r>
        <w:tab/>
        <w:t>вести</w:t>
      </w:r>
      <w:r>
        <w:tab/>
        <w:t>счёт</w:t>
      </w:r>
      <w:r>
        <w:tab/>
        <w:t>времени,</w:t>
      </w:r>
      <w:r>
        <w:tab/>
      </w:r>
      <w:r>
        <w:rPr>
          <w:spacing w:val="-2"/>
        </w:rPr>
        <w:t>измерять</w:t>
      </w:r>
      <w:r>
        <w:rPr>
          <w:spacing w:val="-67"/>
        </w:rPr>
        <w:t xml:space="preserve"> </w:t>
      </w:r>
      <w:r>
        <w:t>температуру воздуха)</w:t>
      </w:r>
      <w:r>
        <w:rPr>
          <w:spacing w:val="-1"/>
        </w:rPr>
        <w:t xml:space="preserve"> </w:t>
      </w:r>
      <w:r>
        <w:t>и опыты под</w:t>
      </w:r>
      <w:r>
        <w:rPr>
          <w:spacing w:val="2"/>
        </w:rPr>
        <w:t xml:space="preserve"> </w:t>
      </w:r>
      <w:r>
        <w:t>руководством</w:t>
      </w:r>
      <w:r>
        <w:rPr>
          <w:spacing w:val="6"/>
        </w:rPr>
        <w:t xml:space="preserve"> </w:t>
      </w:r>
      <w:r>
        <w:t>учителя;</w:t>
      </w:r>
    </w:p>
    <w:p w:rsidR="007775CA" w:rsidRDefault="00A82BF5">
      <w:pPr>
        <w:pStyle w:val="a3"/>
        <w:tabs>
          <w:tab w:val="left" w:pos="2746"/>
          <w:tab w:val="left" w:pos="3389"/>
          <w:tab w:val="left" w:pos="4521"/>
          <w:tab w:val="left" w:pos="5025"/>
          <w:tab w:val="left" w:pos="6267"/>
          <w:tab w:val="left" w:pos="7807"/>
          <w:tab w:val="left" w:pos="8848"/>
          <w:tab w:val="left" w:pos="9217"/>
        </w:tabs>
        <w:spacing w:line="357" w:lineRule="auto"/>
        <w:ind w:right="556"/>
        <w:jc w:val="left"/>
      </w:pPr>
      <w:r>
        <w:t>использовать</w:t>
      </w:r>
      <w:r>
        <w:tab/>
        <w:t>для</w:t>
      </w:r>
      <w:r>
        <w:tab/>
        <w:t>ответов</w:t>
      </w:r>
      <w:r>
        <w:tab/>
        <w:t>на</w:t>
      </w:r>
      <w:r>
        <w:tab/>
        <w:t>вопросы</w:t>
      </w:r>
      <w:r>
        <w:tab/>
        <w:t>небольшие</w:t>
      </w:r>
      <w:r>
        <w:tab/>
        <w:t>тексты</w:t>
      </w:r>
      <w:r>
        <w:tab/>
        <w:t>о</w:t>
      </w:r>
      <w:r>
        <w:tab/>
      </w:r>
      <w:r>
        <w:rPr>
          <w:spacing w:val="-1"/>
        </w:rPr>
        <w:t>природе</w:t>
      </w:r>
      <w:r>
        <w:rPr>
          <w:spacing w:val="-67"/>
        </w:rPr>
        <w:t xml:space="preserve"> </w:t>
      </w:r>
      <w:r>
        <w:t>и обществе;</w:t>
      </w:r>
    </w:p>
    <w:p w:rsidR="007775CA" w:rsidRDefault="00A82BF5">
      <w:pPr>
        <w:pStyle w:val="a3"/>
        <w:spacing w:line="355" w:lineRule="auto"/>
        <w:ind w:right="558"/>
        <w:jc w:val="left"/>
      </w:pPr>
      <w:r>
        <w:t>оценивать</w:t>
      </w:r>
      <w:r>
        <w:rPr>
          <w:spacing w:val="-11"/>
        </w:rPr>
        <w:t xml:space="preserve"> </w:t>
      </w:r>
      <w:r>
        <w:t>ситуации,</w:t>
      </w:r>
      <w:r>
        <w:rPr>
          <w:spacing w:val="-6"/>
        </w:rPr>
        <w:t xml:space="preserve"> </w:t>
      </w:r>
      <w:r>
        <w:t>раскрывающие</w:t>
      </w:r>
      <w:r>
        <w:rPr>
          <w:spacing w:val="-8"/>
        </w:rPr>
        <w:t xml:space="preserve"> </w:t>
      </w:r>
      <w:r>
        <w:t>положительное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негативное</w:t>
      </w:r>
      <w:r>
        <w:rPr>
          <w:spacing w:val="-8"/>
        </w:rPr>
        <w:t xml:space="preserve"> </w:t>
      </w:r>
      <w:r>
        <w:t>отношение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природе; 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местах;</w:t>
      </w:r>
    </w:p>
    <w:p w:rsidR="007775CA" w:rsidRDefault="00A82BF5">
      <w:pPr>
        <w:pStyle w:val="a3"/>
        <w:spacing w:line="357" w:lineRule="auto"/>
        <w:jc w:val="left"/>
      </w:pPr>
      <w:r>
        <w:t>соблюдать</w:t>
      </w:r>
      <w:r>
        <w:rPr>
          <w:spacing w:val="7"/>
        </w:rPr>
        <w:t xml:space="preserve"> </w:t>
      </w:r>
      <w:r>
        <w:t>правила</w:t>
      </w:r>
      <w:r>
        <w:rPr>
          <w:spacing w:val="10"/>
        </w:rPr>
        <w:t xml:space="preserve"> </w:t>
      </w:r>
      <w:r>
        <w:t>безопасности</w:t>
      </w:r>
      <w:r>
        <w:rPr>
          <w:spacing w:val="9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учебном</w:t>
      </w:r>
      <w:r>
        <w:rPr>
          <w:spacing w:val="9"/>
        </w:rPr>
        <w:t xml:space="preserve"> </w:t>
      </w:r>
      <w:r>
        <w:t>месте</w:t>
      </w:r>
      <w:r>
        <w:rPr>
          <w:spacing w:val="17"/>
        </w:rPr>
        <w:t xml:space="preserve"> </w:t>
      </w:r>
      <w:r>
        <w:t>обучающегося;</w:t>
      </w:r>
      <w:r>
        <w:rPr>
          <w:spacing w:val="8"/>
        </w:rPr>
        <w:t xml:space="preserve"> </w:t>
      </w:r>
      <w:r>
        <w:t>во</w:t>
      </w:r>
      <w:r>
        <w:rPr>
          <w:spacing w:val="10"/>
        </w:rPr>
        <w:t xml:space="preserve"> </w:t>
      </w:r>
      <w:r>
        <w:t>время</w:t>
      </w:r>
      <w:r>
        <w:rPr>
          <w:spacing w:val="-67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опытов;</w:t>
      </w:r>
      <w:r>
        <w:rPr>
          <w:spacing w:val="-2"/>
        </w:rPr>
        <w:t xml:space="preserve"> </w:t>
      </w:r>
      <w:r>
        <w:t>безопасно</w:t>
      </w:r>
      <w:r>
        <w:rPr>
          <w:spacing w:val="-2"/>
        </w:rPr>
        <w:t xml:space="preserve"> </w:t>
      </w:r>
      <w:r>
        <w:t>пользоваться бытовыми</w:t>
      </w:r>
      <w:r>
        <w:rPr>
          <w:spacing w:val="-2"/>
        </w:rPr>
        <w:t xml:space="preserve"> </w:t>
      </w:r>
      <w:r>
        <w:t>электроприборами;</w:t>
      </w:r>
    </w:p>
    <w:p w:rsidR="007775CA" w:rsidRDefault="00A82BF5">
      <w:pPr>
        <w:pStyle w:val="a3"/>
        <w:tabs>
          <w:tab w:val="left" w:pos="2448"/>
          <w:tab w:val="left" w:pos="3657"/>
          <w:tab w:val="left" w:pos="5667"/>
          <w:tab w:val="left" w:pos="7465"/>
          <w:tab w:val="left" w:pos="8692"/>
        </w:tabs>
        <w:spacing w:line="355" w:lineRule="auto"/>
        <w:ind w:right="557"/>
        <w:jc w:val="left"/>
      </w:pPr>
      <w:r>
        <w:t>соблюдать</w:t>
      </w:r>
      <w:r>
        <w:tab/>
        <w:t>правила</w:t>
      </w:r>
      <w:r>
        <w:tab/>
        <w:t>использования</w:t>
      </w:r>
      <w:r>
        <w:tab/>
        <w:t>электронных</w:t>
      </w:r>
      <w:r>
        <w:tab/>
        <w:t>средств,</w:t>
      </w:r>
      <w:r>
        <w:tab/>
      </w:r>
      <w:r>
        <w:rPr>
          <w:spacing w:val="-1"/>
        </w:rPr>
        <w:t>оснащенных</w:t>
      </w:r>
      <w:r>
        <w:rPr>
          <w:spacing w:val="-67"/>
        </w:rPr>
        <w:t xml:space="preserve"> </w:t>
      </w:r>
      <w:r>
        <w:t>экраном;</w:t>
      </w:r>
    </w:p>
    <w:p w:rsidR="007775CA" w:rsidRDefault="00A82BF5">
      <w:pPr>
        <w:pStyle w:val="a3"/>
        <w:spacing w:line="355" w:lineRule="auto"/>
        <w:ind w:left="933" w:right="2405" w:firstLine="0"/>
        <w:jc w:val="left"/>
      </w:pPr>
      <w:r>
        <w:t>соблюдать</w:t>
      </w:r>
      <w:r>
        <w:rPr>
          <w:spacing w:val="-8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здорового</w:t>
      </w:r>
      <w:r>
        <w:rPr>
          <w:spacing w:val="-6"/>
        </w:rPr>
        <w:t xml:space="preserve"> </w:t>
      </w:r>
      <w:r>
        <w:t>питания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личной</w:t>
      </w:r>
      <w:r>
        <w:rPr>
          <w:spacing w:val="-5"/>
        </w:rPr>
        <w:t xml:space="preserve"> </w:t>
      </w:r>
      <w:r>
        <w:t>гигиены;</w:t>
      </w:r>
      <w:r>
        <w:rPr>
          <w:spacing w:val="-67"/>
        </w:rPr>
        <w:t xml:space="preserve"> </w:t>
      </w:r>
      <w:r>
        <w:t>соблюдать правила безопасного поведения пешехода;</w:t>
      </w:r>
      <w:r>
        <w:rPr>
          <w:spacing w:val="1"/>
        </w:rPr>
        <w:t xml:space="preserve"> </w:t>
      </w: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природе;</w:t>
      </w:r>
    </w:p>
    <w:p w:rsidR="007775CA" w:rsidRDefault="00A82BF5">
      <w:pPr>
        <w:pStyle w:val="a3"/>
        <w:spacing w:line="355" w:lineRule="auto"/>
        <w:ind w:right="563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(учителя,</w:t>
      </w:r>
      <w:r>
        <w:rPr>
          <w:spacing w:val="1"/>
        </w:rPr>
        <w:t xml:space="preserve"> </w:t>
      </w:r>
      <w:r>
        <w:t>родителей)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дневником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электронными</w:t>
      </w:r>
      <w:r>
        <w:rPr>
          <w:spacing w:val="-4"/>
        </w:rPr>
        <w:t xml:space="preserve"> </w:t>
      </w:r>
      <w:r>
        <w:t>образовательными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информационными</w:t>
      </w:r>
      <w:r>
        <w:rPr>
          <w:spacing w:val="-4"/>
        </w:rPr>
        <w:t xml:space="preserve"> </w:t>
      </w:r>
      <w:r>
        <w:t>ресурсами.</w:t>
      </w:r>
    </w:p>
    <w:p w:rsidR="007775CA" w:rsidRDefault="00A82BF5">
      <w:pPr>
        <w:pStyle w:val="a3"/>
        <w:spacing w:line="357" w:lineRule="auto"/>
        <w:ind w:right="556"/>
      </w:pPr>
      <w:r>
        <w:t>Предметные</w:t>
      </w:r>
      <w:r>
        <w:rPr>
          <w:spacing w:val="16"/>
        </w:rPr>
        <w:t xml:space="preserve"> </w:t>
      </w:r>
      <w:r>
        <w:t>результаты</w:t>
      </w:r>
      <w:r>
        <w:rPr>
          <w:spacing w:val="16"/>
        </w:rPr>
        <w:t xml:space="preserve"> </w:t>
      </w:r>
      <w:r>
        <w:t>изучения</w:t>
      </w:r>
      <w:r>
        <w:rPr>
          <w:spacing w:val="16"/>
        </w:rPr>
        <w:t xml:space="preserve"> </w:t>
      </w:r>
      <w:r>
        <w:t>окружающего</w:t>
      </w:r>
      <w:r>
        <w:rPr>
          <w:spacing w:val="16"/>
        </w:rPr>
        <w:t xml:space="preserve"> </w:t>
      </w:r>
      <w:r>
        <w:t>мира.</w:t>
      </w:r>
      <w:r>
        <w:rPr>
          <w:spacing w:val="17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концу</w:t>
      </w:r>
      <w:r>
        <w:rPr>
          <w:spacing w:val="11"/>
        </w:rPr>
        <w:t xml:space="preserve"> </w:t>
      </w:r>
      <w:r>
        <w:t>обучения</w:t>
      </w:r>
      <w:r>
        <w:rPr>
          <w:spacing w:val="15"/>
        </w:rPr>
        <w:t xml:space="preserve"> </w:t>
      </w:r>
      <w:r>
        <w:t>во</w:t>
      </w:r>
      <w:r>
        <w:rPr>
          <w:spacing w:val="-67"/>
        </w:rPr>
        <w:t xml:space="preserve"> </w:t>
      </w:r>
      <w:r>
        <w:t>2 классе</w:t>
      </w:r>
      <w:r>
        <w:rPr>
          <w:spacing w:val="4"/>
        </w:rPr>
        <w:t xml:space="preserve"> </w:t>
      </w:r>
      <w:r>
        <w:t>обучающийся</w:t>
      </w:r>
      <w:r>
        <w:rPr>
          <w:spacing w:val="3"/>
        </w:rPr>
        <w:t xml:space="preserve"> </w:t>
      </w:r>
      <w:r>
        <w:t>научится:</w:t>
      </w:r>
    </w:p>
    <w:p w:rsidR="007775CA" w:rsidRDefault="00A82BF5">
      <w:pPr>
        <w:pStyle w:val="a3"/>
        <w:spacing w:line="355" w:lineRule="auto"/>
        <w:ind w:right="553"/>
      </w:pPr>
      <w:r>
        <w:t>находить</w:t>
      </w:r>
      <w:r>
        <w:rPr>
          <w:spacing w:val="70"/>
        </w:rPr>
        <w:t xml:space="preserve"> </w:t>
      </w:r>
      <w:r>
        <w:t>Россию на</w:t>
      </w:r>
      <w:r>
        <w:rPr>
          <w:spacing w:val="70"/>
        </w:rPr>
        <w:t xml:space="preserve"> </w:t>
      </w:r>
      <w:r>
        <w:t>карте</w:t>
      </w:r>
      <w:r>
        <w:rPr>
          <w:spacing w:val="70"/>
        </w:rPr>
        <w:t xml:space="preserve"> </w:t>
      </w:r>
      <w:r>
        <w:t>мира,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карте</w:t>
      </w:r>
      <w:r>
        <w:rPr>
          <w:spacing w:val="70"/>
        </w:rPr>
        <w:t xml:space="preserve"> </w:t>
      </w:r>
      <w:r>
        <w:t>России</w:t>
      </w:r>
      <w:r>
        <w:rPr>
          <w:spacing w:val="70"/>
        </w:rPr>
        <w:t xml:space="preserve"> </w:t>
      </w:r>
      <w:r>
        <w:t>– Москву,</w:t>
      </w:r>
      <w:r>
        <w:rPr>
          <w:spacing w:val="70"/>
        </w:rPr>
        <w:t xml:space="preserve"> </w:t>
      </w:r>
      <w:r>
        <w:t>свой регион</w:t>
      </w:r>
      <w:r>
        <w:rPr>
          <w:spacing w:val="1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город;</w:t>
      </w:r>
    </w:p>
    <w:p w:rsidR="007775CA" w:rsidRDefault="00A82BF5">
      <w:pPr>
        <w:pStyle w:val="a3"/>
        <w:spacing w:line="355" w:lineRule="auto"/>
        <w:ind w:right="567"/>
      </w:pPr>
      <w:r>
        <w:t>узнавать государственную символику Российской Федерации (гимн, герб,</w:t>
      </w:r>
      <w:r>
        <w:rPr>
          <w:spacing w:val="1"/>
        </w:rPr>
        <w:t xml:space="preserve"> </w:t>
      </w:r>
      <w:r>
        <w:t>флаг)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региона;</w:t>
      </w:r>
    </w:p>
    <w:p w:rsidR="007775CA" w:rsidRDefault="00A82BF5">
      <w:pPr>
        <w:pStyle w:val="a3"/>
        <w:spacing w:line="355" w:lineRule="auto"/>
        <w:ind w:right="563"/>
      </w:pPr>
      <w:r>
        <w:t>проявлять уважение к семейным ценностям и традициям, традициям своего</w:t>
      </w:r>
      <w:r>
        <w:rPr>
          <w:spacing w:val="1"/>
        </w:rPr>
        <w:t xml:space="preserve"> </w:t>
      </w:r>
      <w:r>
        <w:t>народа и других народов, государственным символам России; соблюдать 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</w:t>
      </w:r>
      <w:r>
        <w:rPr>
          <w:spacing w:val="2"/>
        </w:rPr>
        <w:t xml:space="preserve"> </w:t>
      </w:r>
      <w:r>
        <w:t>и на</w:t>
      </w:r>
      <w:r>
        <w:rPr>
          <w:spacing w:val="1"/>
        </w:rPr>
        <w:t xml:space="preserve"> </w:t>
      </w:r>
      <w:r>
        <w:t>природе;</w:t>
      </w:r>
    </w:p>
    <w:p w:rsidR="007775CA" w:rsidRDefault="00A82BF5">
      <w:pPr>
        <w:pStyle w:val="a3"/>
        <w:spacing w:line="355" w:lineRule="auto"/>
        <w:ind w:right="552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описанию,</w:t>
      </w:r>
      <w:r>
        <w:rPr>
          <w:spacing w:val="1"/>
        </w:rPr>
        <w:t xml:space="preserve"> </w:t>
      </w:r>
      <w:r>
        <w:t>рисункам</w:t>
      </w:r>
      <w:r>
        <w:rPr>
          <w:spacing w:val="2"/>
        </w:rPr>
        <w:t xml:space="preserve"> </w:t>
      </w:r>
      <w:r>
        <w:t>и фотографиям,</w:t>
      </w:r>
      <w:r>
        <w:rPr>
          <w:spacing w:val="3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мире;</w:t>
      </w:r>
    </w:p>
    <w:p w:rsidR="007775CA" w:rsidRDefault="00A82BF5">
      <w:pPr>
        <w:pStyle w:val="a3"/>
        <w:spacing w:line="355" w:lineRule="auto"/>
        <w:ind w:right="560"/>
      </w:pPr>
      <w:r>
        <w:t>приводить примеры изученных традиций,</w:t>
      </w:r>
      <w:r>
        <w:rPr>
          <w:spacing w:val="1"/>
        </w:rPr>
        <w:t xml:space="preserve"> </w:t>
      </w:r>
      <w:r>
        <w:t>обычаев и праздников народов</w:t>
      </w:r>
      <w:r>
        <w:rPr>
          <w:spacing w:val="1"/>
        </w:rPr>
        <w:t xml:space="preserve"> </w:t>
      </w:r>
      <w:r>
        <w:t>родного края;</w:t>
      </w:r>
    </w:p>
    <w:p w:rsidR="007775CA" w:rsidRDefault="00A82BF5">
      <w:pPr>
        <w:pStyle w:val="a3"/>
        <w:spacing w:line="355" w:lineRule="auto"/>
        <w:ind w:left="933" w:right="2697" w:firstLine="0"/>
      </w:pPr>
      <w:r>
        <w:t>важных событий прошлого и настоящего родного края;</w:t>
      </w:r>
      <w:r>
        <w:rPr>
          <w:spacing w:val="1"/>
        </w:rPr>
        <w:t xml:space="preserve"> </w:t>
      </w:r>
      <w:r>
        <w:t>трудовой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профессий</w:t>
      </w:r>
      <w:r>
        <w:rPr>
          <w:spacing w:val="-5"/>
        </w:rPr>
        <w:t xml:space="preserve"> </w:t>
      </w:r>
      <w:r>
        <w:t>жителей</w:t>
      </w:r>
      <w:r>
        <w:rPr>
          <w:spacing w:val="-5"/>
        </w:rPr>
        <w:t xml:space="preserve"> </w:t>
      </w:r>
      <w:r>
        <w:t>родного</w:t>
      </w:r>
      <w:r>
        <w:rPr>
          <w:spacing w:val="-5"/>
        </w:rPr>
        <w:t xml:space="preserve"> </w:t>
      </w:r>
      <w:r>
        <w:t>края;</w:t>
      </w:r>
    </w:p>
    <w:p w:rsidR="007775CA" w:rsidRDefault="007775CA">
      <w:pPr>
        <w:spacing w:line="355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55" w:lineRule="auto"/>
        <w:ind w:right="564"/>
      </w:pPr>
      <w:r>
        <w:lastRenderedPageBreak/>
        <w:t>проводить,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70"/>
        </w:rPr>
        <w:t xml:space="preserve"> </w:t>
      </w:r>
      <w:r>
        <w:t>безопасного</w:t>
      </w:r>
      <w:r>
        <w:rPr>
          <w:spacing w:val="70"/>
        </w:rPr>
        <w:t xml:space="preserve"> </w:t>
      </w:r>
      <w:r>
        <w:t>труда,</w:t>
      </w:r>
      <w:r>
        <w:rPr>
          <w:spacing w:val="70"/>
        </w:rPr>
        <w:t xml:space="preserve"> </w:t>
      </w:r>
      <w:r>
        <w:t>несложные</w:t>
      </w:r>
      <w:r>
        <w:rPr>
          <w:spacing w:val="70"/>
        </w:rPr>
        <w:t xml:space="preserve"> </w:t>
      </w:r>
      <w:r>
        <w:t>наблюдения</w:t>
      </w:r>
      <w:r>
        <w:rPr>
          <w:spacing w:val="-67"/>
        </w:rPr>
        <w:t xml:space="preserve"> </w:t>
      </w:r>
      <w:r>
        <w:t>и опыты с</w:t>
      </w:r>
      <w:r>
        <w:rPr>
          <w:spacing w:val="2"/>
        </w:rPr>
        <w:t xml:space="preserve"> </w:t>
      </w:r>
      <w:r>
        <w:t>природными объектами,</w:t>
      </w:r>
      <w:r>
        <w:rPr>
          <w:spacing w:val="3"/>
        </w:rPr>
        <w:t xml:space="preserve"> </w:t>
      </w:r>
      <w:r>
        <w:t>измерения;</w:t>
      </w:r>
    </w:p>
    <w:p w:rsidR="007775CA" w:rsidRDefault="00A82BF5">
      <w:pPr>
        <w:pStyle w:val="a3"/>
        <w:spacing w:line="357" w:lineRule="auto"/>
        <w:ind w:right="56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примеры,</w:t>
      </w:r>
      <w:r>
        <w:rPr>
          <w:spacing w:val="-67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природы в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</w:p>
    <w:p w:rsidR="007775CA" w:rsidRDefault="00A82BF5">
      <w:pPr>
        <w:pStyle w:val="a3"/>
        <w:spacing w:line="355" w:lineRule="auto"/>
        <w:ind w:right="559"/>
        <w:jc w:val="right"/>
      </w:pPr>
      <w:r>
        <w:t>описывать</w:t>
      </w:r>
      <w:r>
        <w:rPr>
          <w:spacing w:val="60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основе</w:t>
      </w:r>
      <w:r>
        <w:rPr>
          <w:spacing w:val="63"/>
        </w:rPr>
        <w:t xml:space="preserve"> </w:t>
      </w:r>
      <w:r>
        <w:t>предложенного</w:t>
      </w:r>
      <w:r>
        <w:rPr>
          <w:spacing w:val="63"/>
        </w:rPr>
        <w:t xml:space="preserve"> </w:t>
      </w:r>
      <w:r>
        <w:t>плана</w:t>
      </w:r>
      <w:r>
        <w:rPr>
          <w:spacing w:val="63"/>
        </w:rPr>
        <w:t xml:space="preserve"> </w:t>
      </w:r>
      <w:r>
        <w:t>или</w:t>
      </w:r>
      <w:r>
        <w:rPr>
          <w:spacing w:val="63"/>
        </w:rPr>
        <w:t xml:space="preserve"> </w:t>
      </w:r>
      <w:r>
        <w:t>опорных</w:t>
      </w:r>
      <w:r>
        <w:rPr>
          <w:spacing w:val="58"/>
        </w:rPr>
        <w:t xml:space="preserve"> </w:t>
      </w:r>
      <w:r>
        <w:t>слов</w:t>
      </w:r>
      <w:r>
        <w:rPr>
          <w:spacing w:val="61"/>
        </w:rPr>
        <w:t xml:space="preserve"> </w:t>
      </w:r>
      <w:r>
        <w:t>изученные</w:t>
      </w:r>
      <w:r>
        <w:rPr>
          <w:spacing w:val="-67"/>
        </w:rPr>
        <w:t xml:space="preserve"> </w:t>
      </w:r>
      <w:r>
        <w:t>культурные объекты (достопримечательности родного края, музейные экспонаты);</w:t>
      </w:r>
      <w:r>
        <w:rPr>
          <w:spacing w:val="-67"/>
        </w:rPr>
        <w:t xml:space="preserve"> </w:t>
      </w:r>
      <w:r>
        <w:t>описывать</w:t>
      </w:r>
      <w:r>
        <w:rPr>
          <w:spacing w:val="61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>основе</w:t>
      </w:r>
      <w:r>
        <w:rPr>
          <w:spacing w:val="65"/>
        </w:rPr>
        <w:t xml:space="preserve"> </w:t>
      </w:r>
      <w:r>
        <w:t>предложенного</w:t>
      </w:r>
      <w:r>
        <w:rPr>
          <w:spacing w:val="65"/>
        </w:rPr>
        <w:t xml:space="preserve"> </w:t>
      </w:r>
      <w:r>
        <w:t>плана</w:t>
      </w:r>
      <w:r>
        <w:rPr>
          <w:spacing w:val="65"/>
        </w:rPr>
        <w:t xml:space="preserve"> </w:t>
      </w:r>
      <w:r>
        <w:t>или</w:t>
      </w:r>
      <w:r>
        <w:rPr>
          <w:spacing w:val="64"/>
        </w:rPr>
        <w:t xml:space="preserve"> </w:t>
      </w:r>
      <w:r>
        <w:t>опорных</w:t>
      </w:r>
      <w:r>
        <w:rPr>
          <w:spacing w:val="60"/>
        </w:rPr>
        <w:t xml:space="preserve"> </w:t>
      </w:r>
      <w:r>
        <w:t>слов</w:t>
      </w:r>
      <w:r>
        <w:rPr>
          <w:spacing w:val="62"/>
        </w:rPr>
        <w:t xml:space="preserve"> </w:t>
      </w:r>
      <w:r>
        <w:t>изученные</w:t>
      </w:r>
    </w:p>
    <w:p w:rsidR="007775CA" w:rsidRDefault="00A82BF5">
      <w:pPr>
        <w:pStyle w:val="a3"/>
        <w:spacing w:line="355" w:lineRule="auto"/>
        <w:ind w:left="933" w:right="557" w:hanging="711"/>
      </w:pPr>
      <w:r>
        <w:t>природные объекты и явления, в том числе звёзды, созвездия, планеты;</w:t>
      </w:r>
      <w:r>
        <w:rPr>
          <w:spacing w:val="1"/>
        </w:rPr>
        <w:t xml:space="preserve"> </w:t>
      </w:r>
      <w:r>
        <w:t xml:space="preserve">группировать    </w:t>
      </w:r>
      <w:r>
        <w:rPr>
          <w:spacing w:val="35"/>
        </w:rPr>
        <w:t xml:space="preserve"> </w:t>
      </w:r>
      <w:r>
        <w:t xml:space="preserve">изученные    </w:t>
      </w:r>
      <w:r>
        <w:rPr>
          <w:spacing w:val="38"/>
        </w:rPr>
        <w:t xml:space="preserve"> </w:t>
      </w:r>
      <w:r>
        <w:t xml:space="preserve">объекты    </w:t>
      </w:r>
      <w:r>
        <w:rPr>
          <w:spacing w:val="42"/>
        </w:rPr>
        <w:t xml:space="preserve"> </w:t>
      </w:r>
      <w:r>
        <w:t xml:space="preserve">живой    </w:t>
      </w:r>
      <w:r>
        <w:rPr>
          <w:spacing w:val="37"/>
        </w:rPr>
        <w:t xml:space="preserve"> </w:t>
      </w:r>
      <w:r>
        <w:t xml:space="preserve">и    </w:t>
      </w:r>
      <w:r>
        <w:rPr>
          <w:spacing w:val="42"/>
        </w:rPr>
        <w:t xml:space="preserve"> </w:t>
      </w:r>
      <w:r>
        <w:t xml:space="preserve">неживой    </w:t>
      </w:r>
      <w:r>
        <w:rPr>
          <w:spacing w:val="37"/>
        </w:rPr>
        <w:t xml:space="preserve"> </w:t>
      </w:r>
      <w:r>
        <w:t>природы</w:t>
      </w:r>
    </w:p>
    <w:p w:rsidR="007775CA" w:rsidRDefault="00A82BF5">
      <w:pPr>
        <w:pStyle w:val="a3"/>
        <w:spacing w:line="319" w:lineRule="exact"/>
        <w:ind w:firstLine="0"/>
      </w:pPr>
      <w:r>
        <w:t>по</w:t>
      </w:r>
      <w:r>
        <w:rPr>
          <w:spacing w:val="-7"/>
        </w:rPr>
        <w:t xml:space="preserve"> </w:t>
      </w:r>
      <w:r>
        <w:t>предложенным</w:t>
      </w:r>
      <w:r>
        <w:rPr>
          <w:spacing w:val="-5"/>
        </w:rPr>
        <w:t xml:space="preserve"> </w:t>
      </w:r>
      <w:r>
        <w:t>признакам;</w:t>
      </w:r>
    </w:p>
    <w:p w:rsidR="007775CA" w:rsidRDefault="00A82BF5">
      <w:pPr>
        <w:pStyle w:val="a3"/>
        <w:spacing w:before="149" w:line="355" w:lineRule="auto"/>
        <w:ind w:right="561"/>
      </w:pPr>
      <w:r>
        <w:t>сравнивать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признаков;</w:t>
      </w:r>
    </w:p>
    <w:p w:rsidR="007775CA" w:rsidRDefault="00A82BF5">
      <w:pPr>
        <w:pStyle w:val="a3"/>
        <w:spacing w:before="2" w:line="355" w:lineRule="auto"/>
        <w:ind w:right="570"/>
      </w:pPr>
      <w:r>
        <w:t>ориентироваться на местности по местным природным признакам, Солнцу,</w:t>
      </w:r>
      <w:r>
        <w:rPr>
          <w:spacing w:val="1"/>
        </w:rPr>
        <w:t xml:space="preserve"> </w:t>
      </w:r>
      <w:r>
        <w:t>компасу;</w:t>
      </w:r>
    </w:p>
    <w:p w:rsidR="007775CA" w:rsidRDefault="00A82BF5">
      <w:pPr>
        <w:pStyle w:val="a3"/>
        <w:spacing w:line="355" w:lineRule="auto"/>
        <w:ind w:right="555"/>
      </w:pPr>
      <w:r>
        <w:t>создавать   по   заданному   плану   развёрнутые   высказывания   о   природе</w:t>
      </w:r>
      <w:r>
        <w:rPr>
          <w:spacing w:val="1"/>
        </w:rPr>
        <w:t xml:space="preserve"> </w:t>
      </w:r>
      <w:r>
        <w:t>и обществе;</w:t>
      </w:r>
    </w:p>
    <w:p w:rsidR="007775CA" w:rsidRDefault="00A82BF5">
      <w:pPr>
        <w:pStyle w:val="a3"/>
        <w:spacing w:line="355" w:lineRule="auto"/>
        <w:ind w:right="556"/>
      </w:pPr>
      <w:r>
        <w:t>использовать   для   ответов   на   вопросы   небольшие   тексты   о   природе</w:t>
      </w:r>
      <w:r>
        <w:rPr>
          <w:spacing w:val="1"/>
        </w:rPr>
        <w:t xml:space="preserve"> </w:t>
      </w:r>
      <w:r>
        <w:t>и обществе;</w:t>
      </w:r>
    </w:p>
    <w:p w:rsidR="007775CA" w:rsidRDefault="00A82BF5">
      <w:pPr>
        <w:pStyle w:val="a3"/>
        <w:spacing w:line="355" w:lineRule="auto"/>
        <w:ind w:right="565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объектам</w:t>
      </w:r>
      <w:r>
        <w:rPr>
          <w:spacing w:val="-67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проявления внимания,</w:t>
      </w:r>
      <w:r>
        <w:rPr>
          <w:spacing w:val="2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людям,</w:t>
      </w:r>
      <w:r>
        <w:rPr>
          <w:spacing w:val="2"/>
        </w:rPr>
        <w:t xml:space="preserve"> </w:t>
      </w:r>
      <w:r>
        <w:t>нуждающимся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ней;</w:t>
      </w:r>
    </w:p>
    <w:p w:rsidR="007775CA" w:rsidRDefault="00A82BF5">
      <w:pPr>
        <w:pStyle w:val="a3"/>
        <w:spacing w:line="355" w:lineRule="auto"/>
        <w:ind w:right="564"/>
      </w:pPr>
      <w:r>
        <w:t>соблюдать правила безопасного поведения в школе, правила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наземного 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метро;</w:t>
      </w:r>
    </w:p>
    <w:p w:rsidR="007775CA" w:rsidRDefault="00A82BF5">
      <w:pPr>
        <w:pStyle w:val="a3"/>
        <w:spacing w:line="319" w:lineRule="exact"/>
        <w:ind w:left="933" w:firstLine="0"/>
      </w:pPr>
      <w:r>
        <w:t>соблюдать</w:t>
      </w:r>
      <w:r>
        <w:rPr>
          <w:spacing w:val="-6"/>
        </w:rPr>
        <w:t xml:space="preserve"> </w:t>
      </w:r>
      <w:r>
        <w:t>режим</w:t>
      </w:r>
      <w:r>
        <w:rPr>
          <w:spacing w:val="-4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питания;</w:t>
      </w:r>
    </w:p>
    <w:p w:rsidR="007775CA" w:rsidRDefault="00A82BF5">
      <w:pPr>
        <w:pStyle w:val="a3"/>
        <w:spacing w:before="152" w:line="355" w:lineRule="auto"/>
        <w:ind w:right="558"/>
        <w:jc w:val="left"/>
      </w:pPr>
      <w:r>
        <w:t>безопасно</w:t>
      </w:r>
      <w:r>
        <w:rPr>
          <w:spacing w:val="24"/>
        </w:rPr>
        <w:t xml:space="preserve"> </w:t>
      </w:r>
      <w:r>
        <w:t>использовать</w:t>
      </w:r>
      <w:r>
        <w:rPr>
          <w:spacing w:val="23"/>
        </w:rPr>
        <w:t xml:space="preserve"> </w:t>
      </w:r>
      <w:r>
        <w:t>мессенджеры</w:t>
      </w:r>
      <w:r>
        <w:rPr>
          <w:spacing w:val="25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условиях</w:t>
      </w:r>
      <w:r>
        <w:rPr>
          <w:spacing w:val="19"/>
        </w:rPr>
        <w:t xml:space="preserve"> </w:t>
      </w:r>
      <w:r>
        <w:t>контролируемого</w:t>
      </w:r>
      <w:r>
        <w:rPr>
          <w:spacing w:val="25"/>
        </w:rPr>
        <w:t xml:space="preserve"> </w:t>
      </w:r>
      <w:r>
        <w:t>доступа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информационно-коммуникационную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3"/>
        </w:rPr>
        <w:t xml:space="preserve"> </w:t>
      </w:r>
      <w:r>
        <w:t>«Интернет»;</w:t>
      </w:r>
    </w:p>
    <w:p w:rsidR="007775CA" w:rsidRDefault="00A82BF5">
      <w:pPr>
        <w:pStyle w:val="a3"/>
        <w:tabs>
          <w:tab w:val="left" w:pos="2400"/>
          <w:tab w:val="left" w:pos="4294"/>
          <w:tab w:val="left" w:pos="6395"/>
          <w:tab w:val="left" w:pos="6789"/>
          <w:tab w:val="left" w:pos="8280"/>
          <w:tab w:val="left" w:pos="10069"/>
        </w:tabs>
        <w:spacing w:before="3" w:line="355" w:lineRule="auto"/>
        <w:ind w:right="563"/>
        <w:jc w:val="left"/>
      </w:pPr>
      <w:r>
        <w:t>безопасно</w:t>
      </w:r>
      <w:r>
        <w:tab/>
        <w:t>осуществлять</w:t>
      </w:r>
      <w:r>
        <w:tab/>
        <w:t>коммуникацию</w:t>
      </w:r>
      <w:r>
        <w:tab/>
        <w:t>в</w:t>
      </w:r>
      <w:r>
        <w:tab/>
        <w:t>школьных</w:t>
      </w:r>
      <w:r>
        <w:tab/>
        <w:t>сообществах</w:t>
      </w:r>
      <w:r>
        <w:tab/>
      </w:r>
      <w:r>
        <w:rPr>
          <w:spacing w:val="-4"/>
        </w:rPr>
        <w:t>с</w:t>
      </w:r>
      <w:r>
        <w:rPr>
          <w:spacing w:val="-6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</w:t>
      </w:r>
      <w:r>
        <w:rPr>
          <w:spacing w:val="3"/>
        </w:rPr>
        <w:t xml:space="preserve"> </w:t>
      </w:r>
      <w:r>
        <w:t>(при необходимости).</w:t>
      </w:r>
    </w:p>
    <w:p w:rsidR="007775CA" w:rsidRDefault="00A82BF5">
      <w:pPr>
        <w:pStyle w:val="a3"/>
        <w:spacing w:line="355" w:lineRule="auto"/>
        <w:jc w:val="left"/>
      </w:pPr>
      <w:r>
        <w:t>Предметные</w:t>
      </w:r>
      <w:r>
        <w:rPr>
          <w:spacing w:val="7"/>
        </w:rPr>
        <w:t xml:space="preserve"> </w:t>
      </w:r>
      <w:r>
        <w:t>результаты</w:t>
      </w:r>
      <w:r>
        <w:rPr>
          <w:spacing w:val="6"/>
        </w:rPr>
        <w:t xml:space="preserve"> </w:t>
      </w:r>
      <w:r>
        <w:t>изучения</w:t>
      </w:r>
      <w:r>
        <w:rPr>
          <w:spacing w:val="7"/>
        </w:rPr>
        <w:t xml:space="preserve"> </w:t>
      </w:r>
      <w:r>
        <w:t>окружающего</w:t>
      </w:r>
      <w:r>
        <w:rPr>
          <w:spacing w:val="7"/>
        </w:rPr>
        <w:t xml:space="preserve"> </w:t>
      </w:r>
      <w:r>
        <w:t>мира.</w:t>
      </w:r>
      <w:r>
        <w:rPr>
          <w:spacing w:val="9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концу</w:t>
      </w:r>
      <w:r>
        <w:rPr>
          <w:spacing w:val="2"/>
        </w:rPr>
        <w:t xml:space="preserve"> </w:t>
      </w:r>
      <w:r>
        <w:t>обучения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3</w:t>
      </w:r>
      <w:r>
        <w:rPr>
          <w:spacing w:val="-67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обучающийся</w:t>
      </w:r>
      <w:r>
        <w:rPr>
          <w:spacing w:val="5"/>
        </w:rPr>
        <w:t xml:space="preserve"> </w:t>
      </w:r>
      <w:r>
        <w:t>научится:</w:t>
      </w:r>
    </w:p>
    <w:p w:rsidR="007775CA" w:rsidRDefault="007775CA">
      <w:pPr>
        <w:spacing w:line="355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55" w:lineRule="auto"/>
        <w:ind w:right="561"/>
      </w:pPr>
      <w:r>
        <w:lastRenderedPageBreak/>
        <w:t>различать государственную символику Российской Федерации (гимн, герб,</w:t>
      </w:r>
      <w:r>
        <w:rPr>
          <w:spacing w:val="1"/>
        </w:rPr>
        <w:t xml:space="preserve"> </w:t>
      </w:r>
      <w:r>
        <w:t>флаг);</w:t>
      </w:r>
    </w:p>
    <w:p w:rsidR="007775CA" w:rsidRDefault="00A82BF5">
      <w:pPr>
        <w:pStyle w:val="a3"/>
        <w:spacing w:line="357" w:lineRule="auto"/>
        <w:ind w:left="933" w:right="563" w:firstLine="0"/>
      </w:pPr>
      <w:r>
        <w:t>проявлять уважение к государственным символам России и своего региона;</w:t>
      </w:r>
      <w:r>
        <w:rPr>
          <w:spacing w:val="1"/>
        </w:rPr>
        <w:t xml:space="preserve"> </w:t>
      </w:r>
      <w:r>
        <w:t>проявлять</w:t>
      </w:r>
      <w:r>
        <w:rPr>
          <w:spacing w:val="14"/>
        </w:rPr>
        <w:t xml:space="preserve"> </w:t>
      </w:r>
      <w:r>
        <w:t>уважение</w:t>
      </w:r>
      <w:r>
        <w:rPr>
          <w:spacing w:val="19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семейным</w:t>
      </w:r>
      <w:r>
        <w:rPr>
          <w:spacing w:val="18"/>
        </w:rPr>
        <w:t xml:space="preserve"> </w:t>
      </w:r>
      <w:r>
        <w:t>ценностям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традициям,</w:t>
      </w:r>
      <w:r>
        <w:rPr>
          <w:spacing w:val="20"/>
        </w:rPr>
        <w:t xml:space="preserve"> </w:t>
      </w:r>
      <w:r>
        <w:t>традициям</w:t>
      </w:r>
      <w:r>
        <w:rPr>
          <w:spacing w:val="14"/>
        </w:rPr>
        <w:t xml:space="preserve"> </w:t>
      </w:r>
      <w:r>
        <w:t>своего</w:t>
      </w:r>
    </w:p>
    <w:p w:rsidR="007775CA" w:rsidRDefault="00A82BF5">
      <w:pPr>
        <w:pStyle w:val="a3"/>
        <w:spacing w:line="355" w:lineRule="auto"/>
        <w:ind w:left="933" w:right="558" w:hanging="711"/>
      </w:pPr>
      <w:r>
        <w:t>народа и других народов; соблюдать правила нравственного поведения в социуме;</w:t>
      </w:r>
      <w:r>
        <w:rPr>
          <w:spacing w:val="1"/>
        </w:rPr>
        <w:t xml:space="preserve"> </w:t>
      </w:r>
      <w:r>
        <w:t xml:space="preserve">приводить    </w:t>
      </w:r>
      <w:r>
        <w:rPr>
          <w:spacing w:val="22"/>
        </w:rPr>
        <w:t xml:space="preserve"> </w:t>
      </w:r>
      <w:r>
        <w:t xml:space="preserve">примеры    </w:t>
      </w:r>
      <w:r>
        <w:rPr>
          <w:spacing w:val="25"/>
        </w:rPr>
        <w:t xml:space="preserve"> </w:t>
      </w:r>
      <w:r>
        <w:t xml:space="preserve">памятников    </w:t>
      </w:r>
      <w:r>
        <w:rPr>
          <w:spacing w:val="28"/>
        </w:rPr>
        <w:t xml:space="preserve"> </w:t>
      </w:r>
      <w:r>
        <w:t xml:space="preserve">природы,    </w:t>
      </w:r>
      <w:r>
        <w:rPr>
          <w:spacing w:val="27"/>
        </w:rPr>
        <w:t xml:space="preserve"> </w:t>
      </w:r>
      <w:r>
        <w:t xml:space="preserve">культурных    </w:t>
      </w:r>
      <w:r>
        <w:rPr>
          <w:spacing w:val="19"/>
        </w:rPr>
        <w:t xml:space="preserve"> </w:t>
      </w:r>
      <w:r>
        <w:t>объектов</w:t>
      </w:r>
    </w:p>
    <w:p w:rsidR="007775CA" w:rsidRDefault="00A82BF5">
      <w:pPr>
        <w:pStyle w:val="a3"/>
        <w:spacing w:line="355" w:lineRule="auto"/>
        <w:ind w:right="548" w:firstLine="0"/>
      </w:pPr>
      <w:r>
        <w:t>и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городов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богатой историей и культурой; российских центров 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7775CA" w:rsidRDefault="00A82BF5">
      <w:pPr>
        <w:pStyle w:val="a3"/>
        <w:spacing w:line="355" w:lineRule="auto"/>
        <w:ind w:left="933" w:right="2490" w:firstLine="0"/>
      </w:pPr>
      <w:r>
        <w:t>показывать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карте</w:t>
      </w:r>
      <w:r>
        <w:rPr>
          <w:spacing w:val="-6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материки,</w:t>
      </w:r>
      <w:r>
        <w:rPr>
          <w:spacing w:val="-5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страны</w:t>
      </w:r>
      <w:r>
        <w:rPr>
          <w:spacing w:val="-7"/>
        </w:rPr>
        <w:t xml:space="preserve"> </w:t>
      </w:r>
      <w:r>
        <w:t>мира;</w:t>
      </w:r>
      <w:r>
        <w:rPr>
          <w:spacing w:val="-67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расходы и доходы</w:t>
      </w:r>
      <w:r>
        <w:rPr>
          <w:spacing w:val="-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бюджета;</w:t>
      </w:r>
    </w:p>
    <w:p w:rsidR="007775CA" w:rsidRDefault="00A82BF5">
      <w:pPr>
        <w:pStyle w:val="a3"/>
        <w:spacing w:line="355" w:lineRule="auto"/>
        <w:ind w:right="567"/>
      </w:pPr>
      <w:r>
        <w:t>распознавать</w:t>
      </w:r>
      <w:r>
        <w:rPr>
          <w:spacing w:val="70"/>
        </w:rPr>
        <w:t xml:space="preserve"> </w:t>
      </w:r>
      <w:r>
        <w:t>изученные</w:t>
      </w:r>
      <w:r>
        <w:rPr>
          <w:spacing w:val="71"/>
        </w:rPr>
        <w:t xml:space="preserve"> </w:t>
      </w:r>
      <w:r>
        <w:t>объекты   природы   по   их</w:t>
      </w:r>
      <w:r>
        <w:rPr>
          <w:spacing w:val="70"/>
        </w:rPr>
        <w:t xml:space="preserve"> </w:t>
      </w:r>
      <w:r>
        <w:t>описанию,   рисункам</w:t>
      </w:r>
      <w:r>
        <w:rPr>
          <w:spacing w:val="-67"/>
        </w:rPr>
        <w:t xml:space="preserve"> </w:t>
      </w:r>
      <w:r>
        <w:t>и фотографиям,</w:t>
      </w:r>
      <w:r>
        <w:rPr>
          <w:spacing w:val="4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 окружающем</w:t>
      </w:r>
      <w:r>
        <w:rPr>
          <w:spacing w:val="2"/>
        </w:rPr>
        <w:t xml:space="preserve"> </w:t>
      </w:r>
      <w:r>
        <w:t>мире;</w:t>
      </w:r>
    </w:p>
    <w:p w:rsidR="007775CA" w:rsidRDefault="00A82BF5">
      <w:pPr>
        <w:pStyle w:val="a3"/>
        <w:spacing w:line="355" w:lineRule="auto"/>
        <w:ind w:right="566"/>
      </w:pPr>
      <w:r>
        <w:t>проводить</w:t>
      </w:r>
      <w:r>
        <w:rPr>
          <w:spacing w:val="20"/>
        </w:rPr>
        <w:t xml:space="preserve"> </w:t>
      </w:r>
      <w:r>
        <w:t>по</w:t>
      </w:r>
      <w:r>
        <w:rPr>
          <w:spacing w:val="91"/>
        </w:rPr>
        <w:t xml:space="preserve"> </w:t>
      </w:r>
      <w:r>
        <w:t>предложенному</w:t>
      </w:r>
      <w:r>
        <w:rPr>
          <w:spacing w:val="87"/>
        </w:rPr>
        <w:t xml:space="preserve"> </w:t>
      </w:r>
      <w:r>
        <w:t>плану</w:t>
      </w:r>
      <w:r>
        <w:rPr>
          <w:spacing w:val="91"/>
        </w:rPr>
        <w:t xml:space="preserve"> </w:t>
      </w:r>
      <w:r>
        <w:t>или</w:t>
      </w:r>
      <w:r>
        <w:rPr>
          <w:spacing w:val="92"/>
        </w:rPr>
        <w:t xml:space="preserve"> </w:t>
      </w:r>
      <w:r>
        <w:t>инструкции</w:t>
      </w:r>
      <w:r>
        <w:rPr>
          <w:spacing w:val="91"/>
        </w:rPr>
        <w:t xml:space="preserve"> </w:t>
      </w:r>
      <w:r>
        <w:t>небольшие</w:t>
      </w:r>
      <w:r>
        <w:rPr>
          <w:spacing w:val="93"/>
        </w:rPr>
        <w:t xml:space="preserve"> </w:t>
      </w:r>
      <w:r>
        <w:t>опыты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измерительных приборов;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опытов;</w:t>
      </w:r>
    </w:p>
    <w:p w:rsidR="007775CA" w:rsidRDefault="00A82BF5">
      <w:pPr>
        <w:pStyle w:val="a3"/>
        <w:spacing w:line="355" w:lineRule="auto"/>
        <w:ind w:right="562"/>
      </w:pPr>
      <w:r>
        <w:t>группировать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проводить</w:t>
      </w:r>
      <w:r>
        <w:rPr>
          <w:spacing w:val="-67"/>
        </w:rPr>
        <w:t xml:space="preserve"> </w:t>
      </w:r>
      <w:r>
        <w:t>простейшую</w:t>
      </w:r>
      <w:r>
        <w:rPr>
          <w:spacing w:val="-1"/>
        </w:rPr>
        <w:t xml:space="preserve"> </w:t>
      </w:r>
      <w:r>
        <w:t>классификацию;</w:t>
      </w:r>
    </w:p>
    <w:p w:rsidR="007775CA" w:rsidRDefault="00A82BF5">
      <w:pPr>
        <w:pStyle w:val="a3"/>
        <w:spacing w:line="357" w:lineRule="auto"/>
        <w:ind w:right="564"/>
      </w:pPr>
      <w:r>
        <w:t>сравнивать по заданному количеству признаков объекты живой и неживой</w:t>
      </w:r>
      <w:r>
        <w:rPr>
          <w:spacing w:val="1"/>
        </w:rPr>
        <w:t xml:space="preserve"> </w:t>
      </w:r>
      <w:r>
        <w:t>природы;</w:t>
      </w:r>
    </w:p>
    <w:p w:rsidR="007775CA" w:rsidRDefault="00A82BF5">
      <w:pPr>
        <w:pStyle w:val="a3"/>
        <w:spacing w:line="355" w:lineRule="auto"/>
        <w:ind w:right="562"/>
      </w:pPr>
      <w:r>
        <w:t>описывать на основе предложенного плана изученные объекты и явления</w:t>
      </w:r>
      <w:r>
        <w:rPr>
          <w:spacing w:val="1"/>
        </w:rPr>
        <w:t xml:space="preserve"> </w:t>
      </w:r>
      <w:r>
        <w:t>природы,</w:t>
      </w:r>
      <w:r>
        <w:rPr>
          <w:spacing w:val="2"/>
        </w:rPr>
        <w:t xml:space="preserve"> </w:t>
      </w:r>
      <w:r>
        <w:t>выделяя</w:t>
      </w:r>
      <w:r>
        <w:rPr>
          <w:spacing w:val="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характерные свойства;</w:t>
      </w:r>
    </w:p>
    <w:p w:rsidR="007775CA" w:rsidRDefault="00A82BF5">
      <w:pPr>
        <w:pStyle w:val="a3"/>
        <w:spacing w:line="355" w:lineRule="auto"/>
        <w:ind w:right="564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70"/>
        </w:rPr>
        <w:t xml:space="preserve"> </w:t>
      </w:r>
      <w:r>
        <w:t>информации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природе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 извлечения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2"/>
        </w:rPr>
        <w:t xml:space="preserve"> </w:t>
      </w:r>
      <w:r>
        <w:t>ответов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вопросы;</w:t>
      </w:r>
    </w:p>
    <w:p w:rsidR="007775CA" w:rsidRDefault="00A82BF5">
      <w:pPr>
        <w:pStyle w:val="a3"/>
        <w:spacing w:line="355" w:lineRule="auto"/>
        <w:ind w:right="562"/>
      </w:pPr>
      <w:r>
        <w:t>использовать знания о взаимосвязях в природе, связи человека и природы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объяснения</w:t>
      </w:r>
      <w:r>
        <w:rPr>
          <w:spacing w:val="-2"/>
        </w:rPr>
        <w:t xml:space="preserve"> </w:t>
      </w:r>
      <w:r>
        <w:t>простейших</w:t>
      </w:r>
      <w:r>
        <w:rPr>
          <w:spacing w:val="-9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процессов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организме</w:t>
      </w:r>
      <w:r>
        <w:rPr>
          <w:spacing w:val="-3"/>
        </w:rPr>
        <w:t xml:space="preserve"> </w:t>
      </w:r>
      <w:r>
        <w:t>человека;</w:t>
      </w:r>
    </w:p>
    <w:p w:rsidR="007775CA" w:rsidRDefault="00A82BF5">
      <w:pPr>
        <w:pStyle w:val="a3"/>
        <w:spacing w:line="355" w:lineRule="auto"/>
        <w:ind w:right="558"/>
      </w:pP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опытной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обобщать</w:t>
      </w:r>
      <w:r>
        <w:rPr>
          <w:spacing w:val="-5"/>
        </w:rPr>
        <w:t xml:space="preserve"> </w:t>
      </w:r>
      <w:r>
        <w:t>полученные результаты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делать</w:t>
      </w:r>
      <w:r>
        <w:rPr>
          <w:spacing w:val="-4"/>
        </w:rPr>
        <w:t xml:space="preserve"> </w:t>
      </w:r>
      <w:r>
        <w:t>выводы;</w:t>
      </w:r>
    </w:p>
    <w:p w:rsidR="007775CA" w:rsidRDefault="007775CA">
      <w:pPr>
        <w:spacing w:line="355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55" w:lineRule="auto"/>
        <w:ind w:right="558"/>
      </w:pPr>
      <w:r>
        <w:lastRenderedPageBreak/>
        <w:t>создавать</w:t>
      </w:r>
      <w:r>
        <w:rPr>
          <w:spacing w:val="71"/>
        </w:rPr>
        <w:t xml:space="preserve"> </w:t>
      </w:r>
      <w:r>
        <w:t>по   заданному</w:t>
      </w:r>
      <w:r>
        <w:rPr>
          <w:spacing w:val="70"/>
        </w:rPr>
        <w:t xml:space="preserve"> </w:t>
      </w:r>
      <w:r>
        <w:t>плану</w:t>
      </w:r>
      <w:r>
        <w:rPr>
          <w:spacing w:val="70"/>
        </w:rPr>
        <w:t xml:space="preserve"> </w:t>
      </w:r>
      <w:r>
        <w:t>собственные   развёрнутые   высказывания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сопровождая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иллюстрациями</w:t>
      </w:r>
      <w:r>
        <w:rPr>
          <w:spacing w:val="1"/>
        </w:rPr>
        <w:t xml:space="preserve"> </w:t>
      </w:r>
      <w:r>
        <w:t>(презентацией);</w:t>
      </w:r>
    </w:p>
    <w:p w:rsidR="007775CA" w:rsidRDefault="00A82BF5">
      <w:pPr>
        <w:pStyle w:val="a3"/>
        <w:spacing w:before="2" w:line="355" w:lineRule="auto"/>
        <w:ind w:right="566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железнодорожного,</w:t>
      </w:r>
      <w:r>
        <w:rPr>
          <w:spacing w:val="-67"/>
        </w:rPr>
        <w:t xml:space="preserve"> </w:t>
      </w:r>
      <w:r>
        <w:t>водного и</w:t>
      </w:r>
      <w:r>
        <w:rPr>
          <w:spacing w:val="1"/>
        </w:rPr>
        <w:t xml:space="preserve"> </w:t>
      </w:r>
      <w:r>
        <w:t>авиатранспорта;</w:t>
      </w:r>
    </w:p>
    <w:p w:rsidR="007775CA" w:rsidRDefault="00A82BF5">
      <w:pPr>
        <w:pStyle w:val="a3"/>
        <w:spacing w:line="355" w:lineRule="auto"/>
        <w:ind w:right="556"/>
      </w:pPr>
      <w:r>
        <w:t>соблюдать</w:t>
      </w:r>
      <w:r>
        <w:rPr>
          <w:spacing w:val="71"/>
        </w:rPr>
        <w:t xml:space="preserve"> </w:t>
      </w:r>
      <w:r>
        <w:t>основы   здорового   образа   жизни,   в   том   числе   требования</w:t>
      </w:r>
      <w:r>
        <w:rPr>
          <w:spacing w:val="-67"/>
        </w:rPr>
        <w:t xml:space="preserve"> </w:t>
      </w:r>
      <w:r>
        <w:t>к двигательной активности и принципы здорового питания;</w:t>
      </w:r>
    </w:p>
    <w:p w:rsidR="007775CA" w:rsidRDefault="00A82BF5">
      <w:pPr>
        <w:pStyle w:val="a3"/>
        <w:ind w:left="933" w:firstLine="0"/>
      </w:pPr>
      <w:r>
        <w:t>соблюдать</w:t>
      </w:r>
      <w:r>
        <w:rPr>
          <w:spacing w:val="-9"/>
        </w:rPr>
        <w:t xml:space="preserve"> </w:t>
      </w:r>
      <w:r>
        <w:t>основы</w:t>
      </w:r>
      <w:r>
        <w:rPr>
          <w:spacing w:val="-7"/>
        </w:rPr>
        <w:t xml:space="preserve"> </w:t>
      </w:r>
      <w:r>
        <w:t>профилактики</w:t>
      </w:r>
      <w:r>
        <w:rPr>
          <w:spacing w:val="-6"/>
        </w:rPr>
        <w:t xml:space="preserve"> </w:t>
      </w:r>
      <w:r>
        <w:t>заболеваний;</w:t>
      </w:r>
    </w:p>
    <w:p w:rsidR="007775CA" w:rsidRDefault="00A82BF5">
      <w:pPr>
        <w:pStyle w:val="a3"/>
        <w:spacing w:before="153" w:line="355" w:lineRule="auto"/>
        <w:ind w:left="933" w:right="1915" w:firstLine="0"/>
      </w:pPr>
      <w:r>
        <w:t>соблюдать</w:t>
      </w:r>
      <w:r>
        <w:rPr>
          <w:spacing w:val="-7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дворе</w:t>
      </w:r>
      <w:r>
        <w:rPr>
          <w:spacing w:val="-4"/>
        </w:rPr>
        <w:t xml:space="preserve"> </w:t>
      </w:r>
      <w:r>
        <w:t>жилого</w:t>
      </w:r>
      <w:r>
        <w:rPr>
          <w:spacing w:val="-3"/>
        </w:rPr>
        <w:t xml:space="preserve"> </w:t>
      </w:r>
      <w:r>
        <w:t>дома;</w:t>
      </w:r>
      <w:r>
        <w:rPr>
          <w:spacing w:val="-68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правила нравственного</w:t>
      </w:r>
      <w:r>
        <w:rPr>
          <w:spacing w:val="-1"/>
        </w:rPr>
        <w:t xml:space="preserve"> </w:t>
      </w:r>
      <w:r>
        <w:t>поведения на</w:t>
      </w:r>
      <w:r>
        <w:rPr>
          <w:spacing w:val="-1"/>
        </w:rPr>
        <w:t xml:space="preserve"> </w:t>
      </w:r>
      <w:r>
        <w:t>природе;</w:t>
      </w:r>
    </w:p>
    <w:p w:rsidR="007775CA" w:rsidRDefault="00A82BF5">
      <w:pPr>
        <w:pStyle w:val="a3"/>
        <w:spacing w:line="355" w:lineRule="auto"/>
        <w:jc w:val="left"/>
      </w:pPr>
      <w:r>
        <w:t>безопасно</w:t>
      </w:r>
      <w:r>
        <w:rPr>
          <w:spacing w:val="24"/>
        </w:rPr>
        <w:t xml:space="preserve"> </w:t>
      </w:r>
      <w:r>
        <w:t>использовать</w:t>
      </w:r>
      <w:r>
        <w:rPr>
          <w:spacing w:val="22"/>
        </w:rPr>
        <w:t xml:space="preserve"> </w:t>
      </w:r>
      <w:r>
        <w:t>персональные</w:t>
      </w:r>
      <w:r>
        <w:rPr>
          <w:spacing w:val="25"/>
        </w:rPr>
        <w:t xml:space="preserve"> </w:t>
      </w:r>
      <w:r>
        <w:t>данные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условиях</w:t>
      </w:r>
      <w:r>
        <w:rPr>
          <w:spacing w:val="19"/>
        </w:rPr>
        <w:t xml:space="preserve"> </w:t>
      </w:r>
      <w:r>
        <w:t>контролируемого</w:t>
      </w:r>
      <w:r>
        <w:rPr>
          <w:spacing w:val="-67"/>
        </w:rPr>
        <w:t xml:space="preserve"> </w:t>
      </w:r>
      <w:r>
        <w:t>доступа в</w:t>
      </w:r>
      <w:r>
        <w:rPr>
          <w:spacing w:val="-1"/>
        </w:rPr>
        <w:t xml:space="preserve"> </w:t>
      </w:r>
      <w:r>
        <w:t>информационно-коммуникационную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3"/>
        </w:rPr>
        <w:t xml:space="preserve"> </w:t>
      </w:r>
      <w:r>
        <w:t>«Интернет»;</w:t>
      </w:r>
    </w:p>
    <w:p w:rsidR="007775CA" w:rsidRDefault="00A82BF5">
      <w:pPr>
        <w:pStyle w:val="a3"/>
        <w:spacing w:line="355" w:lineRule="auto"/>
        <w:ind w:right="558"/>
        <w:jc w:val="left"/>
      </w:pPr>
      <w:r>
        <w:t>ориентироваться</w:t>
      </w:r>
      <w:r>
        <w:rPr>
          <w:spacing w:val="41"/>
        </w:rPr>
        <w:t xml:space="preserve"> </w:t>
      </w:r>
      <w:r>
        <w:t>в</w:t>
      </w:r>
      <w:r>
        <w:rPr>
          <w:spacing w:val="107"/>
        </w:rPr>
        <w:t xml:space="preserve"> </w:t>
      </w:r>
      <w:r>
        <w:t>возможных</w:t>
      </w:r>
      <w:r>
        <w:rPr>
          <w:spacing w:val="105"/>
        </w:rPr>
        <w:t xml:space="preserve"> </w:t>
      </w:r>
      <w:r>
        <w:t>мошеннических</w:t>
      </w:r>
      <w:r>
        <w:rPr>
          <w:spacing w:val="105"/>
        </w:rPr>
        <w:t xml:space="preserve"> </w:t>
      </w:r>
      <w:r>
        <w:t>действиях</w:t>
      </w:r>
      <w:r>
        <w:rPr>
          <w:spacing w:val="105"/>
        </w:rPr>
        <w:t xml:space="preserve"> </w:t>
      </w:r>
      <w:r>
        <w:t>при</w:t>
      </w:r>
      <w:r>
        <w:rPr>
          <w:spacing w:val="109"/>
        </w:rPr>
        <w:t xml:space="preserve"> </w:t>
      </w:r>
      <w:r>
        <w:t>общении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мессенджерах.</w:t>
      </w:r>
    </w:p>
    <w:p w:rsidR="007775CA" w:rsidRDefault="00A82BF5">
      <w:pPr>
        <w:pStyle w:val="a3"/>
        <w:spacing w:line="355" w:lineRule="auto"/>
        <w:jc w:val="left"/>
      </w:pPr>
      <w:r>
        <w:t>Предметные</w:t>
      </w:r>
      <w:r>
        <w:rPr>
          <w:spacing w:val="7"/>
        </w:rPr>
        <w:t xml:space="preserve"> </w:t>
      </w:r>
      <w:r>
        <w:t>результаты</w:t>
      </w:r>
      <w:r>
        <w:rPr>
          <w:spacing w:val="6"/>
        </w:rPr>
        <w:t xml:space="preserve"> </w:t>
      </w:r>
      <w:r>
        <w:t>изучения</w:t>
      </w:r>
      <w:r>
        <w:rPr>
          <w:spacing w:val="7"/>
        </w:rPr>
        <w:t xml:space="preserve"> </w:t>
      </w:r>
      <w:r>
        <w:t>окружающего</w:t>
      </w:r>
      <w:r>
        <w:rPr>
          <w:spacing w:val="7"/>
        </w:rPr>
        <w:t xml:space="preserve"> </w:t>
      </w:r>
      <w:r>
        <w:t>мира.</w:t>
      </w:r>
      <w:r>
        <w:rPr>
          <w:spacing w:val="9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концу</w:t>
      </w:r>
      <w:r>
        <w:rPr>
          <w:spacing w:val="2"/>
        </w:rPr>
        <w:t xml:space="preserve"> </w:t>
      </w:r>
      <w:r>
        <w:t>обучения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4</w:t>
      </w:r>
      <w:r>
        <w:rPr>
          <w:spacing w:val="-67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обучающийся</w:t>
      </w:r>
      <w:r>
        <w:rPr>
          <w:spacing w:val="3"/>
        </w:rPr>
        <w:t xml:space="preserve"> </w:t>
      </w:r>
      <w:r>
        <w:t>научится:</w:t>
      </w:r>
    </w:p>
    <w:p w:rsidR="007775CA" w:rsidRDefault="00A82BF5">
      <w:pPr>
        <w:pStyle w:val="a3"/>
        <w:tabs>
          <w:tab w:val="left" w:pos="2358"/>
          <w:tab w:val="left" w:pos="3711"/>
          <w:tab w:val="left" w:pos="4065"/>
          <w:tab w:val="left" w:pos="5498"/>
          <w:tab w:val="left" w:pos="6976"/>
          <w:tab w:val="left" w:pos="7345"/>
          <w:tab w:val="left" w:pos="8913"/>
        </w:tabs>
        <w:spacing w:line="355" w:lineRule="auto"/>
        <w:ind w:right="563"/>
        <w:jc w:val="left"/>
      </w:pPr>
      <w:r>
        <w:t>проявлять</w:t>
      </w:r>
      <w:r>
        <w:tab/>
        <w:t>уважение</w:t>
      </w:r>
      <w:r>
        <w:tab/>
        <w:t>к</w:t>
      </w:r>
      <w:r>
        <w:tab/>
        <w:t>семейным</w:t>
      </w:r>
      <w:r>
        <w:tab/>
        <w:t>ценностям</w:t>
      </w:r>
      <w:r>
        <w:tab/>
        <w:t>и</w:t>
      </w:r>
      <w:r>
        <w:tab/>
        <w:t>традициям,</w:t>
      </w:r>
      <w:r>
        <w:tab/>
      </w:r>
      <w:r>
        <w:rPr>
          <w:spacing w:val="-1"/>
        </w:rPr>
        <w:t>традициям</w:t>
      </w:r>
      <w:r>
        <w:rPr>
          <w:spacing w:val="-67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 и</w:t>
      </w:r>
      <w:r>
        <w:rPr>
          <w:spacing w:val="-1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народов,</w:t>
      </w:r>
      <w:r>
        <w:rPr>
          <w:spacing w:val="3"/>
        </w:rPr>
        <w:t xml:space="preserve"> </w:t>
      </w:r>
      <w:r>
        <w:t>государственным символам</w:t>
      </w:r>
      <w:r>
        <w:rPr>
          <w:spacing w:val="1"/>
        </w:rPr>
        <w:t xml:space="preserve"> </w:t>
      </w:r>
      <w:r>
        <w:t>России;</w:t>
      </w:r>
    </w:p>
    <w:p w:rsidR="007775CA" w:rsidRDefault="00A82BF5">
      <w:pPr>
        <w:pStyle w:val="a3"/>
        <w:spacing w:line="320" w:lineRule="exact"/>
        <w:ind w:left="933" w:firstLine="0"/>
        <w:jc w:val="left"/>
      </w:pPr>
      <w:r>
        <w:t>соблюдать</w:t>
      </w:r>
      <w:r>
        <w:rPr>
          <w:spacing w:val="-9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социуме;</w:t>
      </w:r>
    </w:p>
    <w:p w:rsidR="007775CA" w:rsidRDefault="00A82BF5">
      <w:pPr>
        <w:pStyle w:val="a3"/>
        <w:spacing w:before="153" w:line="355" w:lineRule="auto"/>
        <w:ind w:right="552"/>
      </w:pP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(горы,</w:t>
      </w:r>
      <w:r>
        <w:rPr>
          <w:spacing w:val="1"/>
        </w:rPr>
        <w:t xml:space="preserve"> </w:t>
      </w:r>
      <w:r>
        <w:t>равнины,</w:t>
      </w:r>
      <w:r>
        <w:rPr>
          <w:spacing w:val="1"/>
        </w:rPr>
        <w:t xml:space="preserve"> </w:t>
      </w:r>
      <w:r>
        <w:t>реки,</w:t>
      </w:r>
      <w:r>
        <w:rPr>
          <w:spacing w:val="1"/>
        </w:rPr>
        <w:t xml:space="preserve"> </w:t>
      </w:r>
      <w:r>
        <w:t>озёра,</w:t>
      </w:r>
      <w:r>
        <w:rPr>
          <w:spacing w:val="1"/>
        </w:rPr>
        <w:t xml:space="preserve"> </w:t>
      </w:r>
      <w:r>
        <w:t>моря,</w:t>
      </w:r>
      <w:r>
        <w:rPr>
          <w:spacing w:val="1"/>
        </w:rPr>
        <w:t xml:space="preserve"> </w:t>
      </w:r>
      <w:r>
        <w:t>омывающие</w:t>
      </w:r>
      <w:r>
        <w:rPr>
          <w:spacing w:val="1"/>
        </w:rPr>
        <w:t xml:space="preserve"> </w:t>
      </w:r>
      <w:r>
        <w:t>территорию</w:t>
      </w:r>
      <w:r>
        <w:rPr>
          <w:spacing w:val="1"/>
        </w:rPr>
        <w:t xml:space="preserve"> </w:t>
      </w:r>
      <w:r>
        <w:t>России);</w:t>
      </w:r>
    </w:p>
    <w:p w:rsidR="007775CA" w:rsidRDefault="00A82BF5">
      <w:pPr>
        <w:pStyle w:val="a3"/>
        <w:spacing w:before="1" w:line="355" w:lineRule="auto"/>
        <w:ind w:left="933" w:firstLine="0"/>
        <w:jc w:val="left"/>
      </w:pPr>
      <w:r>
        <w:t>показывать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исторической</w:t>
      </w:r>
      <w:r>
        <w:rPr>
          <w:spacing w:val="-6"/>
        </w:rPr>
        <w:t xml:space="preserve"> </w:t>
      </w:r>
      <w:r>
        <w:t>карте</w:t>
      </w:r>
      <w:r>
        <w:rPr>
          <w:spacing w:val="-5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изученных</w:t>
      </w:r>
      <w:r>
        <w:rPr>
          <w:spacing w:val="-10"/>
        </w:rPr>
        <w:t xml:space="preserve"> </w:t>
      </w:r>
      <w:r>
        <w:t>исторических</w:t>
      </w:r>
      <w:r>
        <w:rPr>
          <w:spacing w:val="-10"/>
        </w:rPr>
        <w:t xml:space="preserve"> </w:t>
      </w:r>
      <w:r>
        <w:t>событий;</w:t>
      </w:r>
      <w:r>
        <w:rPr>
          <w:spacing w:val="-67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место изученных</w:t>
      </w:r>
      <w:r>
        <w:rPr>
          <w:spacing w:val="-4"/>
        </w:rPr>
        <w:t xml:space="preserve"> </w:t>
      </w:r>
      <w:r>
        <w:t>событий на</w:t>
      </w:r>
      <w:r>
        <w:rPr>
          <w:spacing w:val="1"/>
        </w:rPr>
        <w:t xml:space="preserve"> </w:t>
      </w:r>
      <w:r>
        <w:t>«ленте времени»;</w:t>
      </w:r>
    </w:p>
    <w:p w:rsidR="007775CA" w:rsidRDefault="00A82BF5">
      <w:pPr>
        <w:pStyle w:val="a3"/>
        <w:tabs>
          <w:tab w:val="left" w:pos="3945"/>
          <w:tab w:val="left" w:pos="5762"/>
          <w:tab w:val="left" w:pos="6956"/>
          <w:tab w:val="left" w:pos="7306"/>
        </w:tabs>
        <w:spacing w:line="355" w:lineRule="auto"/>
        <w:ind w:left="933" w:right="564" w:firstLine="0"/>
        <w:jc w:val="left"/>
      </w:pPr>
      <w:r>
        <w:t>знать основные права и обязанности гражданина Российской Федерации;</w:t>
      </w:r>
      <w:r>
        <w:rPr>
          <w:spacing w:val="1"/>
        </w:rPr>
        <w:t xml:space="preserve"> </w:t>
      </w:r>
      <w:r>
        <w:t>соотносить</w:t>
      </w:r>
      <w:r>
        <w:rPr>
          <w:spacing w:val="119"/>
        </w:rPr>
        <w:t xml:space="preserve"> </w:t>
      </w:r>
      <w:r>
        <w:t>изученные</w:t>
      </w:r>
      <w:r>
        <w:tab/>
        <w:t>исторические</w:t>
      </w:r>
      <w:r>
        <w:tab/>
        <w:t>события</w:t>
      </w:r>
      <w:r>
        <w:tab/>
        <w:t>и</w:t>
      </w:r>
      <w:r>
        <w:tab/>
        <w:t>исторических</w:t>
      </w:r>
      <w:r>
        <w:rPr>
          <w:spacing w:val="43"/>
        </w:rPr>
        <w:t xml:space="preserve"> </w:t>
      </w:r>
      <w:r>
        <w:t>деятелей</w:t>
      </w:r>
    </w:p>
    <w:p w:rsidR="007775CA" w:rsidRDefault="00A82BF5">
      <w:pPr>
        <w:pStyle w:val="a3"/>
        <w:ind w:firstLine="0"/>
        <w:jc w:val="left"/>
      </w:pPr>
      <w:r>
        <w:t>веками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периодами</w:t>
      </w:r>
      <w:r>
        <w:rPr>
          <w:spacing w:val="-4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России;</w:t>
      </w:r>
    </w:p>
    <w:p w:rsidR="007775CA" w:rsidRDefault="00A82BF5">
      <w:pPr>
        <w:pStyle w:val="a3"/>
        <w:spacing w:before="154" w:line="355" w:lineRule="auto"/>
        <w:ind w:right="553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событиях истории России, наиболее известных российских исторических деятелях</w:t>
      </w:r>
      <w:r>
        <w:rPr>
          <w:spacing w:val="-67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периодов,</w:t>
      </w:r>
      <w:r>
        <w:rPr>
          <w:spacing w:val="2"/>
        </w:rPr>
        <w:t xml:space="preserve"> </w:t>
      </w:r>
      <w:r>
        <w:t>достопримечательностях</w:t>
      </w:r>
      <w:r>
        <w:rPr>
          <w:spacing w:val="-5"/>
        </w:rPr>
        <w:t xml:space="preserve"> </w:t>
      </w:r>
      <w:r>
        <w:t>столицы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края;</w:t>
      </w:r>
    </w:p>
    <w:p w:rsidR="007775CA" w:rsidRDefault="007775CA">
      <w:pPr>
        <w:spacing w:line="355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55" w:lineRule="auto"/>
        <w:ind w:right="567"/>
      </w:pPr>
      <w:r>
        <w:lastRenderedPageBreak/>
        <w:t>описывать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70"/>
        </w:rPr>
        <w:t xml:space="preserve"> </w:t>
      </w:r>
      <w:r>
        <w:t>плана</w:t>
      </w:r>
      <w:r>
        <w:rPr>
          <w:spacing w:val="70"/>
        </w:rPr>
        <w:t xml:space="preserve"> </w:t>
      </w:r>
      <w:r>
        <w:t>изученные</w:t>
      </w:r>
      <w:r>
        <w:rPr>
          <w:spacing w:val="70"/>
        </w:rPr>
        <w:t xml:space="preserve"> </w:t>
      </w:r>
      <w:r>
        <w:t>объекты,</w:t>
      </w:r>
      <w:r>
        <w:rPr>
          <w:spacing w:val="70"/>
        </w:rPr>
        <w:t xml:space="preserve"> </w:t>
      </w:r>
      <w:r>
        <w:t>выделяя</w:t>
      </w:r>
      <w:r>
        <w:rPr>
          <w:spacing w:val="1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существенные</w:t>
      </w:r>
      <w:r>
        <w:rPr>
          <w:spacing w:val="91"/>
        </w:rPr>
        <w:t xml:space="preserve"> </w:t>
      </w:r>
      <w:r>
        <w:t>признаки,</w:t>
      </w:r>
      <w:r>
        <w:rPr>
          <w:spacing w:val="93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том</w:t>
      </w:r>
      <w:r>
        <w:rPr>
          <w:spacing w:val="92"/>
        </w:rPr>
        <w:t xml:space="preserve"> </w:t>
      </w:r>
      <w:r>
        <w:t>числе</w:t>
      </w:r>
      <w:r>
        <w:rPr>
          <w:spacing w:val="92"/>
        </w:rPr>
        <w:t xml:space="preserve"> </w:t>
      </w:r>
      <w:r>
        <w:t>государственную</w:t>
      </w:r>
      <w:r>
        <w:rPr>
          <w:spacing w:val="88"/>
        </w:rPr>
        <w:t xml:space="preserve"> </w:t>
      </w:r>
      <w:r>
        <w:t>символику</w:t>
      </w:r>
      <w:r>
        <w:rPr>
          <w:spacing w:val="86"/>
        </w:rPr>
        <w:t xml:space="preserve"> </w:t>
      </w:r>
      <w:r>
        <w:t>России</w:t>
      </w:r>
      <w:r>
        <w:rPr>
          <w:spacing w:val="-68"/>
        </w:rPr>
        <w:t xml:space="preserve"> </w:t>
      </w:r>
      <w:r>
        <w:t>и своего</w:t>
      </w:r>
      <w:r>
        <w:rPr>
          <w:spacing w:val="1"/>
        </w:rPr>
        <w:t xml:space="preserve"> </w:t>
      </w:r>
      <w:r>
        <w:t>региона;</w:t>
      </w:r>
    </w:p>
    <w:p w:rsidR="007775CA" w:rsidRDefault="00A82BF5">
      <w:pPr>
        <w:pStyle w:val="a3"/>
        <w:spacing w:before="2" w:line="355" w:lineRule="auto"/>
        <w:ind w:right="550"/>
      </w:pPr>
      <w:r>
        <w:t>проводить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предложенному</w:t>
      </w:r>
      <w:r>
        <w:rPr>
          <w:spacing w:val="71"/>
        </w:rPr>
        <w:t xml:space="preserve"> </w:t>
      </w:r>
      <w:r>
        <w:t>(самостоятельно   составленному)   плану</w:t>
      </w:r>
      <w:r>
        <w:rPr>
          <w:spacing w:val="1"/>
        </w:rPr>
        <w:t xml:space="preserve"> </w:t>
      </w:r>
      <w:r>
        <w:t>или выдвинутому предположению несложные наблюдения, опыты с объектами</w:t>
      </w:r>
      <w:r>
        <w:rPr>
          <w:spacing w:val="1"/>
        </w:rPr>
        <w:t xml:space="preserve"> </w:t>
      </w:r>
      <w:r>
        <w:t xml:space="preserve">природы     с     использованием    </w:t>
      </w:r>
      <w:r>
        <w:rPr>
          <w:spacing w:val="1"/>
        </w:rPr>
        <w:t xml:space="preserve"> </w:t>
      </w:r>
      <w:r>
        <w:t>простейшего     лабораторного     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измерительных</w:t>
      </w:r>
      <w:r>
        <w:rPr>
          <w:spacing w:val="-4"/>
        </w:rPr>
        <w:t xml:space="preserve"> </w:t>
      </w:r>
      <w:r>
        <w:t>приборов,</w:t>
      </w:r>
      <w:r>
        <w:rPr>
          <w:spacing w:val="3"/>
        </w:rPr>
        <w:t xml:space="preserve"> </w:t>
      </w:r>
      <w:r>
        <w:t>следуя</w:t>
      </w:r>
      <w:r>
        <w:rPr>
          <w:spacing w:val="2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безопасного труда;</w:t>
      </w:r>
    </w:p>
    <w:p w:rsidR="007775CA" w:rsidRDefault="00A82BF5">
      <w:pPr>
        <w:pStyle w:val="a3"/>
        <w:spacing w:line="355" w:lineRule="auto"/>
        <w:ind w:right="564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70"/>
        </w:rPr>
        <w:t xml:space="preserve"> </w:t>
      </w:r>
      <w:r>
        <w:t>объекты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явления</w:t>
      </w:r>
      <w:r>
        <w:rPr>
          <w:spacing w:val="70"/>
        </w:rPr>
        <w:t xml:space="preserve"> </w:t>
      </w:r>
      <w:r>
        <w:t>живой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неживой</w:t>
      </w:r>
      <w:r>
        <w:rPr>
          <w:spacing w:val="70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описанию,</w:t>
      </w:r>
      <w:r>
        <w:rPr>
          <w:spacing w:val="1"/>
        </w:rPr>
        <w:t xml:space="preserve"> </w:t>
      </w:r>
      <w:r>
        <w:t>рисункам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фотографиям,</w:t>
      </w:r>
      <w:r>
        <w:rPr>
          <w:spacing w:val="1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мире;</w:t>
      </w:r>
    </w:p>
    <w:p w:rsidR="007775CA" w:rsidRDefault="00A82BF5">
      <w:pPr>
        <w:pStyle w:val="a3"/>
        <w:spacing w:line="355" w:lineRule="auto"/>
        <w:ind w:right="562"/>
      </w:pPr>
      <w:r>
        <w:t>группировать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группировки;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классификации;</w:t>
      </w:r>
    </w:p>
    <w:p w:rsidR="007775CA" w:rsidRDefault="00A82BF5">
      <w:pPr>
        <w:pStyle w:val="a3"/>
        <w:spacing w:line="355" w:lineRule="auto"/>
        <w:ind w:right="562"/>
      </w:pPr>
      <w:r>
        <w:t>сравнивать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известных</w:t>
      </w:r>
      <w:r>
        <w:rPr>
          <w:spacing w:val="-4"/>
        </w:rPr>
        <w:t xml:space="preserve"> </w:t>
      </w:r>
      <w:r>
        <w:t>характерных</w:t>
      </w:r>
      <w:r>
        <w:rPr>
          <w:spacing w:val="-3"/>
        </w:rPr>
        <w:t xml:space="preserve"> </w:t>
      </w:r>
      <w:r>
        <w:t>свойств;</w:t>
      </w:r>
    </w:p>
    <w:p w:rsidR="007775CA" w:rsidRDefault="00A82BF5">
      <w:pPr>
        <w:pStyle w:val="a3"/>
        <w:spacing w:line="355" w:lineRule="auto"/>
        <w:ind w:right="555"/>
      </w:pPr>
      <w:r>
        <w:t>использовать знания о взаимосвязях в природе для объяснения простейших</w:t>
      </w:r>
      <w:r>
        <w:rPr>
          <w:spacing w:val="1"/>
        </w:rPr>
        <w:t xml:space="preserve"> </w:t>
      </w:r>
      <w:r>
        <w:t>явлений и процессов в природе (в том числе смены дня и ночи, смены времён года,</w:t>
      </w:r>
      <w:r>
        <w:rPr>
          <w:spacing w:val="-67"/>
        </w:rPr>
        <w:t xml:space="preserve"> </w:t>
      </w:r>
      <w:r>
        <w:t>сезонных</w:t>
      </w:r>
      <w:r>
        <w:rPr>
          <w:spacing w:val="-8"/>
        </w:rPr>
        <w:t xml:space="preserve"> </w:t>
      </w:r>
      <w:r>
        <w:t>изменений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местности,</w:t>
      </w:r>
      <w:r>
        <w:rPr>
          <w:spacing w:val="-2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смены</w:t>
      </w:r>
      <w:r>
        <w:rPr>
          <w:spacing w:val="-5"/>
        </w:rPr>
        <w:t xml:space="preserve"> </w:t>
      </w:r>
      <w:r>
        <w:t>природных</w:t>
      </w:r>
      <w:r>
        <w:rPr>
          <w:spacing w:val="-8"/>
        </w:rPr>
        <w:t xml:space="preserve"> </w:t>
      </w:r>
      <w:r>
        <w:t>зон);</w:t>
      </w:r>
    </w:p>
    <w:p w:rsidR="007775CA" w:rsidRDefault="00A82BF5">
      <w:pPr>
        <w:pStyle w:val="a3"/>
        <w:spacing w:line="355" w:lineRule="auto"/>
        <w:ind w:right="564"/>
      </w:pPr>
      <w:r>
        <w:t>называть</w:t>
      </w:r>
      <w:r>
        <w:rPr>
          <w:spacing w:val="31"/>
        </w:rPr>
        <w:t xml:space="preserve"> </w:t>
      </w:r>
      <w:r>
        <w:t>наиболее</w:t>
      </w:r>
      <w:r>
        <w:rPr>
          <w:spacing w:val="102"/>
        </w:rPr>
        <w:t xml:space="preserve"> </w:t>
      </w:r>
      <w:r>
        <w:t>значимые</w:t>
      </w:r>
      <w:r>
        <w:rPr>
          <w:spacing w:val="104"/>
        </w:rPr>
        <w:t xml:space="preserve"> </w:t>
      </w:r>
      <w:r>
        <w:t>природные</w:t>
      </w:r>
      <w:r>
        <w:rPr>
          <w:spacing w:val="103"/>
        </w:rPr>
        <w:t xml:space="preserve"> </w:t>
      </w:r>
      <w:r>
        <w:t>объекты</w:t>
      </w:r>
      <w:r>
        <w:rPr>
          <w:spacing w:val="103"/>
        </w:rPr>
        <w:t xml:space="preserve"> </w:t>
      </w:r>
      <w:r>
        <w:t>Всемирного</w:t>
      </w:r>
      <w:r>
        <w:rPr>
          <w:spacing w:val="102"/>
        </w:rPr>
        <w:t xml:space="preserve"> </w:t>
      </w:r>
      <w:r>
        <w:t>наследия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 и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рубежом</w:t>
      </w:r>
      <w:r>
        <w:rPr>
          <w:spacing w:val="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изученного);</w:t>
      </w:r>
    </w:p>
    <w:p w:rsidR="007775CA" w:rsidRDefault="00A82BF5">
      <w:pPr>
        <w:pStyle w:val="a3"/>
        <w:spacing w:line="319" w:lineRule="exact"/>
        <w:ind w:left="933" w:firstLine="0"/>
      </w:pPr>
      <w:r>
        <w:t>называть</w:t>
      </w:r>
      <w:r>
        <w:rPr>
          <w:spacing w:val="-7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определять</w:t>
      </w:r>
      <w:r>
        <w:rPr>
          <w:spacing w:val="-6"/>
        </w:rPr>
        <w:t xml:space="preserve"> </w:t>
      </w:r>
      <w:r>
        <w:t>пути</w:t>
      </w:r>
      <w:r>
        <w:rPr>
          <w:spacing w:val="-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</w:p>
    <w:p w:rsidR="007775CA" w:rsidRDefault="00A82BF5">
      <w:pPr>
        <w:pStyle w:val="a3"/>
        <w:spacing w:before="150" w:line="357" w:lineRule="auto"/>
        <w:ind w:right="568"/>
      </w:pPr>
      <w:r>
        <w:t>создавать</w:t>
      </w:r>
      <w:r>
        <w:rPr>
          <w:spacing w:val="71"/>
        </w:rPr>
        <w:t xml:space="preserve"> </w:t>
      </w:r>
      <w:r>
        <w:t>по   заданному</w:t>
      </w:r>
      <w:r>
        <w:rPr>
          <w:spacing w:val="70"/>
        </w:rPr>
        <w:t xml:space="preserve"> </w:t>
      </w:r>
      <w:r>
        <w:t>плану</w:t>
      </w:r>
      <w:r>
        <w:rPr>
          <w:spacing w:val="70"/>
        </w:rPr>
        <w:t xml:space="preserve"> </w:t>
      </w:r>
      <w:r>
        <w:t>собственные   развёрнутые   высказывания</w:t>
      </w:r>
      <w:r>
        <w:rPr>
          <w:spacing w:val="-67"/>
        </w:rPr>
        <w:t xml:space="preserve"> </w:t>
      </w:r>
      <w:r>
        <w:t>о природе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обществе;</w:t>
      </w:r>
    </w:p>
    <w:p w:rsidR="007775CA" w:rsidRDefault="00A82BF5">
      <w:pPr>
        <w:pStyle w:val="a3"/>
        <w:spacing w:line="355" w:lineRule="auto"/>
        <w:ind w:right="568"/>
      </w:pPr>
      <w:r>
        <w:t>использовать различные источники информации для поиска и извлечения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2"/>
        </w:rPr>
        <w:t xml:space="preserve"> </w:t>
      </w:r>
      <w:r>
        <w:t>ответов на</w:t>
      </w:r>
      <w:r>
        <w:rPr>
          <w:spacing w:val="2"/>
        </w:rPr>
        <w:t xml:space="preserve"> </w:t>
      </w:r>
      <w:r>
        <w:t>вопросы;</w:t>
      </w:r>
    </w:p>
    <w:p w:rsidR="007775CA" w:rsidRDefault="00A82BF5">
      <w:pPr>
        <w:pStyle w:val="a3"/>
        <w:spacing w:line="319" w:lineRule="exact"/>
        <w:ind w:left="933" w:firstLine="0"/>
      </w:pPr>
      <w:r>
        <w:t>соблюдать</w:t>
      </w:r>
      <w:r>
        <w:rPr>
          <w:spacing w:val="-9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природе;</w:t>
      </w:r>
    </w:p>
    <w:p w:rsidR="007775CA" w:rsidRDefault="00A82BF5">
      <w:pPr>
        <w:pStyle w:val="a3"/>
        <w:spacing w:before="150" w:line="357" w:lineRule="auto"/>
        <w:ind w:right="561"/>
      </w:pPr>
      <w:r>
        <w:t>осознавать возможные последствия вредных привычек для здоровья и жизни</w:t>
      </w:r>
      <w:r>
        <w:rPr>
          <w:spacing w:val="-67"/>
        </w:rPr>
        <w:t xml:space="preserve"> </w:t>
      </w:r>
      <w:r>
        <w:t>человека;</w:t>
      </w:r>
    </w:p>
    <w:p w:rsidR="007775CA" w:rsidRDefault="00A82BF5">
      <w:pPr>
        <w:pStyle w:val="a3"/>
        <w:spacing w:line="355" w:lineRule="auto"/>
        <w:ind w:right="562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населённого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театрах,</w:t>
      </w:r>
      <w:r>
        <w:rPr>
          <w:spacing w:val="1"/>
        </w:rPr>
        <w:t xml:space="preserve"> </w:t>
      </w:r>
      <w:r>
        <w:t>кинотеатрах,</w:t>
      </w:r>
      <w:r>
        <w:rPr>
          <w:spacing w:val="-67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центрах,</w:t>
      </w:r>
      <w:r>
        <w:rPr>
          <w:spacing w:val="1"/>
        </w:rPr>
        <w:t xml:space="preserve"> </w:t>
      </w:r>
      <w:r>
        <w:t>парках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(музеях,</w:t>
      </w:r>
      <w:r>
        <w:rPr>
          <w:spacing w:val="1"/>
        </w:rPr>
        <w:t xml:space="preserve"> </w:t>
      </w:r>
      <w:r>
        <w:t>библиотеках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других);</w:t>
      </w:r>
    </w:p>
    <w:p w:rsidR="007775CA" w:rsidRDefault="007775CA">
      <w:pPr>
        <w:spacing w:line="355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1C0079">
      <w:pPr>
        <w:pStyle w:val="a3"/>
        <w:spacing w:before="65" w:line="355" w:lineRule="auto"/>
        <w:ind w:right="558"/>
        <w:jc w:val="left"/>
      </w:pPr>
      <w:r>
        <w:lastRenderedPageBreak/>
        <w:pict>
          <v:rect id="_x0000_s1063" style="position:absolute;left:0;text-align:left;margin-left:453.8pt;margin-top:357.45pt;width:3.1pt;height:.5pt;z-index:-32715776;mso-position-horizontal-relative:page;mso-position-vertical-relative:page" fillcolor="blue" stroked="f">
            <w10:wrap anchorx="page" anchory="page"/>
          </v:rect>
        </w:pict>
      </w:r>
      <w:r>
        <w:pict>
          <v:rect id="_x0000_s1062" style="position:absolute;left:0;text-align:left;margin-left:453.8pt;margin-top:415.55pt;width:3.1pt;height:.5pt;z-index:-32715264;mso-position-horizontal-relative:page;mso-position-vertical-relative:page" fillcolor="blue" stroked="f">
            <w10:wrap anchorx="page" anchory="page"/>
          </v:rect>
        </w:pict>
      </w:r>
      <w:r>
        <w:pict>
          <v:rect id="_x0000_s1061" style="position:absolute;left:0;text-align:left;margin-left:453.8pt;margin-top:473.65pt;width:3.1pt;height:.5pt;z-index:-32714752;mso-position-horizontal-relative:page;mso-position-vertical-relative:page" fillcolor="blue" stroked="f">
            <w10:wrap anchorx="page" anchory="page"/>
          </v:rect>
        </w:pict>
      </w:r>
      <w:r>
        <w:pict>
          <v:rect id="_x0000_s1060" style="position:absolute;left:0;text-align:left;margin-left:453.8pt;margin-top:585.75pt;width:3.1pt;height:.5pt;z-index:-32714240;mso-position-horizontal-relative:page;mso-position-vertical-relative:page" fillcolor="blue" stroked="f">
            <w10:wrap anchorx="page" anchory="page"/>
          </v:rect>
        </w:pict>
      </w:r>
      <w:r>
        <w:pict>
          <v:rect id="_x0000_s1059" style="position:absolute;left:0;text-align:left;margin-left:453.8pt;margin-top:667.65pt;width:3.1pt;height:.5pt;z-index:-32713728;mso-position-horizontal-relative:page;mso-position-vertical-relative:page" fillcolor="blue" stroked="f">
            <w10:wrap anchorx="page" anchory="page"/>
          </v:rect>
        </w:pict>
      </w:r>
      <w:r>
        <w:pict>
          <v:rect id="_x0000_s1058" style="position:absolute;left:0;text-align:left;margin-left:453.8pt;margin-top:725.75pt;width:3.1pt;height:.5pt;z-index:-32713216;mso-position-horizontal-relative:page;mso-position-vertical-relative:page" fillcolor="blue" stroked="f">
            <w10:wrap anchorx="page" anchory="page"/>
          </v:rect>
        </w:pict>
      </w:r>
      <w:r w:rsidR="00A82BF5">
        <w:t>соблюдать</w:t>
      </w:r>
      <w:r w:rsidR="00A82BF5">
        <w:rPr>
          <w:spacing w:val="2"/>
        </w:rPr>
        <w:t xml:space="preserve"> </w:t>
      </w:r>
      <w:r w:rsidR="00A82BF5">
        <w:t>правила</w:t>
      </w:r>
      <w:r w:rsidR="00A82BF5">
        <w:rPr>
          <w:spacing w:val="5"/>
        </w:rPr>
        <w:t xml:space="preserve"> </w:t>
      </w:r>
      <w:r w:rsidR="00A82BF5">
        <w:t>безопасного</w:t>
      </w:r>
      <w:r w:rsidR="00A82BF5">
        <w:rPr>
          <w:spacing w:val="4"/>
        </w:rPr>
        <w:t xml:space="preserve"> </w:t>
      </w:r>
      <w:r w:rsidR="00A82BF5">
        <w:t>поведения</w:t>
      </w:r>
      <w:r w:rsidR="00A82BF5">
        <w:rPr>
          <w:spacing w:val="5"/>
        </w:rPr>
        <w:t xml:space="preserve"> </w:t>
      </w:r>
      <w:r w:rsidR="00A82BF5">
        <w:t>при</w:t>
      </w:r>
      <w:r w:rsidR="00A82BF5">
        <w:rPr>
          <w:spacing w:val="3"/>
        </w:rPr>
        <w:t xml:space="preserve"> </w:t>
      </w:r>
      <w:r w:rsidR="00A82BF5">
        <w:t>езде на</w:t>
      </w:r>
      <w:r w:rsidR="00A82BF5">
        <w:rPr>
          <w:spacing w:val="5"/>
        </w:rPr>
        <w:t xml:space="preserve"> </w:t>
      </w:r>
      <w:r w:rsidR="00A82BF5">
        <w:t>велосипеде,</w:t>
      </w:r>
      <w:r w:rsidR="00A82BF5">
        <w:rPr>
          <w:spacing w:val="2"/>
        </w:rPr>
        <w:t xml:space="preserve"> </w:t>
      </w:r>
      <w:r w:rsidR="00A82BF5">
        <w:t>самокате</w:t>
      </w:r>
      <w:r w:rsidR="00A82BF5">
        <w:rPr>
          <w:spacing w:val="-67"/>
        </w:rPr>
        <w:t xml:space="preserve"> </w:t>
      </w:r>
      <w:r w:rsidR="00A82BF5">
        <w:t>и других</w:t>
      </w:r>
      <w:r w:rsidR="00A82BF5">
        <w:rPr>
          <w:spacing w:val="-4"/>
        </w:rPr>
        <w:t xml:space="preserve"> </w:t>
      </w:r>
      <w:r w:rsidR="00A82BF5">
        <w:t>средствах</w:t>
      </w:r>
      <w:r w:rsidR="00A82BF5">
        <w:rPr>
          <w:spacing w:val="-3"/>
        </w:rPr>
        <w:t xml:space="preserve"> </w:t>
      </w:r>
      <w:r w:rsidR="00A82BF5">
        <w:t>индивидуальной мобильности;</w:t>
      </w:r>
    </w:p>
    <w:p w:rsidR="007775CA" w:rsidRDefault="00A82BF5">
      <w:pPr>
        <w:pStyle w:val="a3"/>
        <w:tabs>
          <w:tab w:val="left" w:pos="3173"/>
          <w:tab w:val="left" w:pos="5178"/>
          <w:tab w:val="left" w:pos="6483"/>
          <w:tab w:val="left" w:pos="9126"/>
        </w:tabs>
        <w:spacing w:line="357" w:lineRule="auto"/>
        <w:ind w:right="563"/>
        <w:jc w:val="left"/>
      </w:pPr>
      <w:r>
        <w:t>осуществлять</w:t>
      </w:r>
      <w:r>
        <w:tab/>
        <w:t>безопасный</w:t>
      </w:r>
      <w:r>
        <w:tab/>
        <w:t>поиск</w:t>
      </w:r>
      <w:r>
        <w:tab/>
        <w:t>образовательных</w:t>
      </w:r>
      <w:r>
        <w:tab/>
      </w:r>
      <w:r>
        <w:rPr>
          <w:spacing w:val="-1"/>
        </w:rPr>
        <w:t>ресурсов</w:t>
      </w:r>
      <w:r>
        <w:rPr>
          <w:spacing w:val="-67"/>
        </w:rPr>
        <w:t xml:space="preserve"> </w:t>
      </w:r>
      <w:r>
        <w:t>и верифицированной</w:t>
      </w:r>
      <w:r>
        <w:rPr>
          <w:spacing w:val="1"/>
        </w:rPr>
        <w:t xml:space="preserve"> </w:t>
      </w:r>
      <w:r>
        <w:t>информации в</w:t>
      </w:r>
      <w:r>
        <w:rPr>
          <w:spacing w:val="6"/>
        </w:rPr>
        <w:t xml:space="preserve"> </w:t>
      </w:r>
      <w:r>
        <w:t>Интернете;</w:t>
      </w:r>
    </w:p>
    <w:p w:rsidR="007775CA" w:rsidRDefault="00A82BF5">
      <w:pPr>
        <w:pStyle w:val="a3"/>
        <w:spacing w:line="355" w:lineRule="auto"/>
        <w:jc w:val="left"/>
      </w:pPr>
      <w:r>
        <w:t>соблюдать</w:t>
      </w:r>
      <w:r>
        <w:rPr>
          <w:spacing w:val="52"/>
        </w:rPr>
        <w:t xml:space="preserve"> </w:t>
      </w:r>
      <w:r>
        <w:t>правила</w:t>
      </w:r>
      <w:r>
        <w:rPr>
          <w:spacing w:val="57"/>
        </w:rPr>
        <w:t xml:space="preserve"> </w:t>
      </w:r>
      <w:r>
        <w:t>безопасного</w:t>
      </w:r>
      <w:r>
        <w:rPr>
          <w:spacing w:val="55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здоровья</w:t>
      </w:r>
      <w:r>
        <w:rPr>
          <w:spacing w:val="57"/>
        </w:rPr>
        <w:t xml:space="preserve"> </w:t>
      </w:r>
      <w:r>
        <w:t>использования</w:t>
      </w:r>
      <w:r>
        <w:rPr>
          <w:spacing w:val="55"/>
        </w:rPr>
        <w:t xml:space="preserve"> </w:t>
      </w:r>
      <w:r>
        <w:t>электронных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ресурсов.</w:t>
      </w:r>
    </w:p>
    <w:p w:rsidR="007775CA" w:rsidRDefault="00A82BF5">
      <w:pPr>
        <w:pStyle w:val="Heading1"/>
        <w:spacing w:after="2" w:line="276" w:lineRule="auto"/>
        <w:ind w:left="414" w:right="5431" w:hanging="72"/>
      </w:pPr>
      <w:r>
        <w:t>ТЕМАТИЧЕСКОЕ</w:t>
      </w:r>
      <w:r>
        <w:rPr>
          <w:spacing w:val="-14"/>
        </w:rPr>
        <w:t xml:space="preserve"> </w:t>
      </w:r>
      <w:r>
        <w:t>ПЛАНИРОВАНИЕ</w:t>
      </w:r>
      <w:r>
        <w:rPr>
          <w:spacing w:val="-67"/>
        </w:rPr>
        <w:t xml:space="preserve"> </w:t>
      </w:r>
      <w:r>
        <w:t>1 КЛАСС</w:t>
      </w:r>
    </w:p>
    <w:tbl>
      <w:tblPr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82"/>
        <w:gridCol w:w="2219"/>
        <w:gridCol w:w="941"/>
        <w:gridCol w:w="1825"/>
        <w:gridCol w:w="1897"/>
        <w:gridCol w:w="2632"/>
      </w:tblGrid>
      <w:tr w:rsidR="007775CA">
        <w:trPr>
          <w:trHeight w:val="359"/>
        </w:trPr>
        <w:tc>
          <w:tcPr>
            <w:tcW w:w="682" w:type="dxa"/>
            <w:vMerge w:val="restart"/>
          </w:tcPr>
          <w:p w:rsidR="007775CA" w:rsidRDefault="00A82BF5">
            <w:pPr>
              <w:pStyle w:val="TableParagraph"/>
              <w:spacing w:before="198" w:line="276" w:lineRule="auto"/>
              <w:ind w:left="237" w:right="1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2219" w:type="dxa"/>
            <w:vMerge w:val="restart"/>
          </w:tcPr>
          <w:p w:rsidR="007775CA" w:rsidRDefault="00A82BF5">
            <w:pPr>
              <w:pStyle w:val="TableParagraph"/>
              <w:spacing w:before="198" w:line="276" w:lineRule="auto"/>
              <w:ind w:left="237" w:right="36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4663" w:type="dxa"/>
            <w:gridSpan w:val="3"/>
          </w:tcPr>
          <w:p w:rsidR="007775CA" w:rsidRDefault="00A82BF5">
            <w:pPr>
              <w:pStyle w:val="TableParagraph"/>
              <w:spacing w:before="40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632" w:type="dxa"/>
            <w:vMerge w:val="restart"/>
          </w:tcPr>
          <w:p w:rsidR="007775CA" w:rsidRDefault="00A82BF5">
            <w:pPr>
              <w:pStyle w:val="TableParagraph"/>
              <w:spacing w:before="40" w:line="276" w:lineRule="auto"/>
              <w:ind w:left="232" w:right="497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7775CA">
        <w:trPr>
          <w:trHeight w:val="1257"/>
        </w:trPr>
        <w:tc>
          <w:tcPr>
            <w:tcW w:w="682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  <w:tc>
          <w:tcPr>
            <w:tcW w:w="2219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</w:tcPr>
          <w:p w:rsidR="007775CA" w:rsidRDefault="00A82BF5">
            <w:pPr>
              <w:pStyle w:val="TableParagraph"/>
              <w:spacing w:before="174" w:line="280" w:lineRule="auto"/>
              <w:ind w:left="237" w:right="196"/>
              <w:rPr>
                <w:b/>
                <w:sz w:val="24"/>
              </w:rPr>
            </w:pPr>
            <w:r>
              <w:rPr>
                <w:b/>
                <w:sz w:val="24"/>
              </w:rPr>
              <w:t>Всег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</w:p>
        </w:tc>
        <w:tc>
          <w:tcPr>
            <w:tcW w:w="1825" w:type="dxa"/>
          </w:tcPr>
          <w:p w:rsidR="007775CA" w:rsidRDefault="00A82BF5">
            <w:pPr>
              <w:pStyle w:val="TableParagraph"/>
              <w:spacing w:before="174" w:line="280" w:lineRule="auto"/>
              <w:ind w:left="232" w:right="177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897" w:type="dxa"/>
          </w:tcPr>
          <w:p w:rsidR="007775CA" w:rsidRDefault="00A82BF5">
            <w:pPr>
              <w:pStyle w:val="TableParagraph"/>
              <w:spacing w:before="174" w:line="280" w:lineRule="auto"/>
              <w:ind w:left="232" w:right="180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632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</w:tr>
      <w:tr w:rsidR="007775CA">
        <w:trPr>
          <w:trHeight w:val="359"/>
        </w:trPr>
        <w:tc>
          <w:tcPr>
            <w:tcW w:w="10196" w:type="dxa"/>
            <w:gridSpan w:val="6"/>
          </w:tcPr>
          <w:p w:rsidR="007775CA" w:rsidRDefault="00A82BF5">
            <w:pPr>
              <w:pStyle w:val="TableParagraph"/>
              <w:spacing w:before="4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общество</w:t>
            </w:r>
          </w:p>
        </w:tc>
      </w:tr>
      <w:tr w:rsidR="007775CA">
        <w:trPr>
          <w:trHeight w:val="681"/>
        </w:trPr>
        <w:tc>
          <w:tcPr>
            <w:tcW w:w="682" w:type="dxa"/>
          </w:tcPr>
          <w:p w:rsidR="007775CA" w:rsidRDefault="00A82BF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2219" w:type="dxa"/>
          </w:tcPr>
          <w:p w:rsidR="007775CA" w:rsidRDefault="00A82BF5">
            <w:pPr>
              <w:pStyle w:val="TableParagraph"/>
              <w:spacing w:before="11" w:line="316" w:lineRule="exact"/>
              <w:ind w:left="237" w:right="164"/>
              <w:rPr>
                <w:sz w:val="24"/>
              </w:rPr>
            </w:pPr>
            <w:r>
              <w:rPr>
                <w:sz w:val="24"/>
              </w:rPr>
              <w:t>Школа.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жизнь.</w:t>
            </w:r>
          </w:p>
        </w:tc>
        <w:tc>
          <w:tcPr>
            <w:tcW w:w="941" w:type="dxa"/>
          </w:tcPr>
          <w:p w:rsidR="007775CA" w:rsidRDefault="00A82BF5">
            <w:pPr>
              <w:pStyle w:val="TableParagraph"/>
              <w:spacing w:before="198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25" w:type="dxa"/>
          </w:tcPr>
          <w:p w:rsidR="007775CA" w:rsidRDefault="007775CA">
            <w:pPr>
              <w:pStyle w:val="TableParagraph"/>
              <w:rPr>
                <w:sz w:val="24"/>
              </w:rPr>
            </w:pPr>
          </w:p>
        </w:tc>
        <w:tc>
          <w:tcPr>
            <w:tcW w:w="1897" w:type="dxa"/>
          </w:tcPr>
          <w:p w:rsidR="007775CA" w:rsidRDefault="007775CA">
            <w:pPr>
              <w:pStyle w:val="TableParagraph"/>
              <w:rPr>
                <w:sz w:val="24"/>
              </w:rPr>
            </w:pPr>
          </w:p>
        </w:tc>
        <w:tc>
          <w:tcPr>
            <w:tcW w:w="2632" w:type="dxa"/>
          </w:tcPr>
          <w:p w:rsidR="007775CA" w:rsidRDefault="001C0079">
            <w:pPr>
              <w:pStyle w:val="TableParagraph"/>
              <w:spacing w:before="68"/>
              <w:ind w:left="232"/>
            </w:pPr>
            <w:hyperlink r:id="rId312">
              <w:r w:rsidR="00A82BF5">
                <w:rPr>
                  <w:color w:val="0000FF"/>
                  <w:u w:val="single" w:color="0000FF"/>
                </w:rPr>
                <w:t>https://resh.edu.ru/class/1</w:t>
              </w:r>
            </w:hyperlink>
          </w:p>
          <w:p w:rsidR="007775CA" w:rsidRDefault="001C0079">
            <w:pPr>
              <w:pStyle w:val="TableParagraph"/>
              <w:spacing w:before="40"/>
              <w:ind w:left="232"/>
            </w:pPr>
            <w:hyperlink r:id="rId313">
              <w:r w:rsidR="00A82BF5">
                <w:rPr>
                  <w:color w:val="0000FF"/>
                </w:rPr>
                <w:t>/</w:t>
              </w:r>
            </w:hyperlink>
          </w:p>
        </w:tc>
      </w:tr>
      <w:tr w:rsidR="007775CA">
        <w:trPr>
          <w:trHeight w:val="1632"/>
        </w:trPr>
        <w:tc>
          <w:tcPr>
            <w:tcW w:w="682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6"/>
              <w:rPr>
                <w:b/>
                <w:sz w:val="32"/>
              </w:rPr>
            </w:pPr>
          </w:p>
          <w:p w:rsidR="007775CA" w:rsidRDefault="00A82BF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2219" w:type="dxa"/>
          </w:tcPr>
          <w:p w:rsidR="007775CA" w:rsidRDefault="00A82BF5">
            <w:pPr>
              <w:pStyle w:val="TableParagraph"/>
              <w:spacing w:before="35" w:line="276" w:lineRule="auto"/>
              <w:ind w:left="237" w:right="187"/>
              <w:rPr>
                <w:sz w:val="24"/>
              </w:rPr>
            </w:pPr>
            <w:r>
              <w:rPr>
                <w:sz w:val="24"/>
              </w:rPr>
              <w:t>Семья.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Взаимоотношени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взаимопомощь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775CA" w:rsidRDefault="00A82BF5">
            <w:pPr>
              <w:pStyle w:val="TableParagraph"/>
              <w:spacing w:before="3"/>
              <w:ind w:left="237"/>
              <w:rPr>
                <w:sz w:val="24"/>
              </w:rPr>
            </w:pPr>
            <w:r>
              <w:rPr>
                <w:sz w:val="24"/>
              </w:rPr>
              <w:t>семье.</w:t>
            </w:r>
          </w:p>
        </w:tc>
        <w:tc>
          <w:tcPr>
            <w:tcW w:w="941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6"/>
              <w:rPr>
                <w:b/>
                <w:sz w:val="32"/>
              </w:rPr>
            </w:pPr>
          </w:p>
          <w:p w:rsidR="007775CA" w:rsidRDefault="00A82BF5">
            <w:pPr>
              <w:pStyle w:val="TableParagraph"/>
              <w:spacing w:before="1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25" w:type="dxa"/>
          </w:tcPr>
          <w:p w:rsidR="007775CA" w:rsidRDefault="007775CA">
            <w:pPr>
              <w:pStyle w:val="TableParagraph"/>
              <w:rPr>
                <w:sz w:val="24"/>
              </w:rPr>
            </w:pPr>
          </w:p>
        </w:tc>
        <w:tc>
          <w:tcPr>
            <w:tcW w:w="1897" w:type="dxa"/>
          </w:tcPr>
          <w:p w:rsidR="007775CA" w:rsidRDefault="007775CA">
            <w:pPr>
              <w:pStyle w:val="TableParagraph"/>
              <w:rPr>
                <w:sz w:val="24"/>
              </w:rPr>
            </w:pPr>
          </w:p>
        </w:tc>
        <w:tc>
          <w:tcPr>
            <w:tcW w:w="2632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spacing w:before="3"/>
              <w:rPr>
                <w:b/>
                <w:sz w:val="23"/>
              </w:rPr>
            </w:pPr>
          </w:p>
          <w:p w:rsidR="007775CA" w:rsidRDefault="001C0079">
            <w:pPr>
              <w:pStyle w:val="TableParagraph"/>
              <w:ind w:left="232"/>
            </w:pPr>
            <w:hyperlink r:id="rId314">
              <w:r w:rsidR="00A82BF5">
                <w:rPr>
                  <w:color w:val="0000FF"/>
                  <w:u w:val="single" w:color="0000FF"/>
                </w:rPr>
                <w:t>https://resh.edu.ru/class/1</w:t>
              </w:r>
            </w:hyperlink>
          </w:p>
          <w:p w:rsidR="007775CA" w:rsidRDefault="001C0079">
            <w:pPr>
              <w:pStyle w:val="TableParagraph"/>
              <w:spacing w:before="40"/>
              <w:ind w:left="232"/>
            </w:pPr>
            <w:hyperlink r:id="rId315">
              <w:r w:rsidR="00A82BF5">
                <w:rPr>
                  <w:color w:val="0000FF"/>
                </w:rPr>
                <w:t>/</w:t>
              </w:r>
            </w:hyperlink>
          </w:p>
        </w:tc>
      </w:tr>
      <w:tr w:rsidR="007775CA">
        <w:trPr>
          <w:trHeight w:val="681"/>
        </w:trPr>
        <w:tc>
          <w:tcPr>
            <w:tcW w:w="682" w:type="dxa"/>
          </w:tcPr>
          <w:p w:rsidR="007775CA" w:rsidRDefault="00A82BF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2219" w:type="dxa"/>
          </w:tcPr>
          <w:p w:rsidR="007775CA" w:rsidRDefault="00A82BF5">
            <w:pPr>
              <w:pStyle w:val="TableParagraph"/>
              <w:spacing w:before="1" w:line="322" w:lineRule="exact"/>
              <w:ind w:left="237" w:right="525"/>
              <w:rPr>
                <w:sz w:val="24"/>
              </w:rPr>
            </w:pPr>
            <w:r>
              <w:rPr>
                <w:sz w:val="24"/>
              </w:rPr>
              <w:t>Россия - наша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Родина.</w:t>
            </w:r>
          </w:p>
        </w:tc>
        <w:tc>
          <w:tcPr>
            <w:tcW w:w="941" w:type="dxa"/>
          </w:tcPr>
          <w:p w:rsidR="007775CA" w:rsidRDefault="00A82BF5">
            <w:pPr>
              <w:pStyle w:val="TableParagraph"/>
              <w:spacing w:before="198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25" w:type="dxa"/>
          </w:tcPr>
          <w:p w:rsidR="007775CA" w:rsidRDefault="007775CA">
            <w:pPr>
              <w:pStyle w:val="TableParagraph"/>
              <w:rPr>
                <w:sz w:val="24"/>
              </w:rPr>
            </w:pPr>
          </w:p>
        </w:tc>
        <w:tc>
          <w:tcPr>
            <w:tcW w:w="1897" w:type="dxa"/>
          </w:tcPr>
          <w:p w:rsidR="007775CA" w:rsidRDefault="007775CA">
            <w:pPr>
              <w:pStyle w:val="TableParagraph"/>
              <w:rPr>
                <w:sz w:val="24"/>
              </w:rPr>
            </w:pPr>
          </w:p>
        </w:tc>
        <w:tc>
          <w:tcPr>
            <w:tcW w:w="2632" w:type="dxa"/>
          </w:tcPr>
          <w:p w:rsidR="007775CA" w:rsidRDefault="001C0079">
            <w:pPr>
              <w:pStyle w:val="TableParagraph"/>
              <w:spacing w:before="68"/>
              <w:ind w:left="232"/>
            </w:pPr>
            <w:hyperlink r:id="rId316">
              <w:r w:rsidR="00A82BF5">
                <w:rPr>
                  <w:color w:val="0000FF"/>
                  <w:u w:val="single" w:color="0000FF"/>
                </w:rPr>
                <w:t>https://resh.edu.ru/class/1</w:t>
              </w:r>
            </w:hyperlink>
          </w:p>
          <w:p w:rsidR="007775CA" w:rsidRDefault="001C0079">
            <w:pPr>
              <w:pStyle w:val="TableParagraph"/>
              <w:spacing w:before="40"/>
              <w:ind w:left="232"/>
            </w:pPr>
            <w:hyperlink r:id="rId317">
              <w:r w:rsidR="00A82BF5">
                <w:rPr>
                  <w:color w:val="0000FF"/>
                </w:rPr>
                <w:t>/</w:t>
              </w:r>
            </w:hyperlink>
          </w:p>
        </w:tc>
      </w:tr>
      <w:tr w:rsidR="007775CA">
        <w:trPr>
          <w:trHeight w:val="551"/>
        </w:trPr>
        <w:tc>
          <w:tcPr>
            <w:tcW w:w="2901" w:type="dxa"/>
            <w:gridSpan w:val="2"/>
          </w:tcPr>
          <w:p w:rsidR="007775CA" w:rsidRDefault="00A82BF5">
            <w:pPr>
              <w:pStyle w:val="TableParagraph"/>
              <w:spacing w:before="131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41" w:type="dxa"/>
          </w:tcPr>
          <w:p w:rsidR="007775CA" w:rsidRDefault="00A82BF5">
            <w:pPr>
              <w:pStyle w:val="TableParagraph"/>
              <w:spacing w:before="131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354" w:type="dxa"/>
            <w:gridSpan w:val="3"/>
          </w:tcPr>
          <w:p w:rsidR="007775CA" w:rsidRDefault="007775CA">
            <w:pPr>
              <w:pStyle w:val="TableParagraph"/>
              <w:rPr>
                <w:sz w:val="24"/>
              </w:rPr>
            </w:pPr>
          </w:p>
        </w:tc>
      </w:tr>
      <w:tr w:rsidR="007775CA">
        <w:trPr>
          <w:trHeight w:val="364"/>
        </w:trPr>
        <w:tc>
          <w:tcPr>
            <w:tcW w:w="10196" w:type="dxa"/>
            <w:gridSpan w:val="6"/>
          </w:tcPr>
          <w:p w:rsidR="007775CA" w:rsidRDefault="00A82BF5">
            <w:pPr>
              <w:pStyle w:val="TableParagraph"/>
              <w:spacing w:before="4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 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природа</w:t>
            </w:r>
          </w:p>
        </w:tc>
      </w:tr>
      <w:tr w:rsidR="007775CA">
        <w:trPr>
          <w:trHeight w:val="1949"/>
        </w:trPr>
        <w:tc>
          <w:tcPr>
            <w:tcW w:w="682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29"/>
              <w:ind w:left="103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2219" w:type="dxa"/>
          </w:tcPr>
          <w:p w:rsidR="007775CA" w:rsidRDefault="00A82BF5">
            <w:pPr>
              <w:pStyle w:val="TableParagraph"/>
              <w:spacing w:before="35" w:line="276" w:lineRule="auto"/>
              <w:ind w:left="237" w:right="305"/>
              <w:rPr>
                <w:sz w:val="24"/>
              </w:rPr>
            </w:pPr>
            <w:r>
              <w:rPr>
                <w:sz w:val="24"/>
              </w:rPr>
              <w:t>Природа - среда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7775CA" w:rsidRDefault="00A82BF5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Взаимосвязи</w:t>
            </w:r>
          </w:p>
          <w:p w:rsidR="007775CA" w:rsidRDefault="00A82BF5">
            <w:pPr>
              <w:pStyle w:val="TableParagraph"/>
              <w:spacing w:before="11" w:line="310" w:lineRule="atLeast"/>
              <w:ind w:left="237" w:right="155"/>
              <w:rPr>
                <w:sz w:val="24"/>
              </w:rPr>
            </w:pPr>
            <w:r>
              <w:rPr>
                <w:sz w:val="24"/>
              </w:rPr>
              <w:t>между человеком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природой.</w:t>
            </w:r>
          </w:p>
        </w:tc>
        <w:tc>
          <w:tcPr>
            <w:tcW w:w="941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29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25" w:type="dxa"/>
          </w:tcPr>
          <w:p w:rsidR="007775CA" w:rsidRDefault="007775CA">
            <w:pPr>
              <w:pStyle w:val="TableParagraph"/>
              <w:rPr>
                <w:sz w:val="24"/>
              </w:rPr>
            </w:pPr>
          </w:p>
        </w:tc>
        <w:tc>
          <w:tcPr>
            <w:tcW w:w="1897" w:type="dxa"/>
          </w:tcPr>
          <w:p w:rsidR="007775CA" w:rsidRDefault="007775CA">
            <w:pPr>
              <w:pStyle w:val="TableParagraph"/>
              <w:rPr>
                <w:sz w:val="24"/>
              </w:rPr>
            </w:pPr>
          </w:p>
        </w:tc>
        <w:tc>
          <w:tcPr>
            <w:tcW w:w="2632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1C0079">
            <w:pPr>
              <w:pStyle w:val="TableParagraph"/>
              <w:spacing w:before="150"/>
              <w:ind w:left="232"/>
            </w:pPr>
            <w:hyperlink r:id="rId318">
              <w:r w:rsidR="00A82BF5">
                <w:rPr>
                  <w:color w:val="0000FF"/>
                  <w:u w:val="single" w:color="0000FF"/>
                </w:rPr>
                <w:t>https://resh.edu.ru/class/1</w:t>
              </w:r>
            </w:hyperlink>
          </w:p>
          <w:p w:rsidR="007775CA" w:rsidRDefault="001C0079">
            <w:pPr>
              <w:pStyle w:val="TableParagraph"/>
              <w:spacing w:before="35"/>
              <w:ind w:left="232"/>
            </w:pPr>
            <w:hyperlink r:id="rId319">
              <w:r w:rsidR="00A82BF5">
                <w:rPr>
                  <w:color w:val="0000FF"/>
                </w:rPr>
                <w:t>/</w:t>
              </w:r>
            </w:hyperlink>
          </w:p>
        </w:tc>
      </w:tr>
      <w:tr w:rsidR="007775CA">
        <w:trPr>
          <w:trHeight w:val="1315"/>
        </w:trPr>
        <w:tc>
          <w:tcPr>
            <w:tcW w:w="682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2219" w:type="dxa"/>
          </w:tcPr>
          <w:p w:rsidR="007775CA" w:rsidRDefault="00A82BF5">
            <w:pPr>
              <w:pStyle w:val="TableParagraph"/>
              <w:spacing w:before="35" w:line="276" w:lineRule="auto"/>
              <w:ind w:left="237" w:right="526"/>
              <w:jc w:val="both"/>
              <w:rPr>
                <w:sz w:val="24"/>
              </w:rPr>
            </w:pPr>
            <w:r>
              <w:rPr>
                <w:sz w:val="24"/>
              </w:rPr>
              <w:t>Растительный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мир. Растения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ближайшег</w:t>
            </w:r>
            <w:r>
              <w:rPr>
                <w:sz w:val="24"/>
              </w:rPr>
              <w:lastRenderedPageBreak/>
              <w:t>о</w:t>
            </w:r>
          </w:p>
          <w:p w:rsidR="007775CA" w:rsidRDefault="00A82BF5">
            <w:pPr>
              <w:pStyle w:val="TableParagraph"/>
              <w:spacing w:before="3"/>
              <w:ind w:left="237"/>
              <w:rPr>
                <w:sz w:val="24"/>
              </w:rPr>
            </w:pPr>
            <w:r>
              <w:rPr>
                <w:sz w:val="24"/>
              </w:rPr>
              <w:t>окружения.</w:t>
            </w:r>
          </w:p>
        </w:tc>
        <w:tc>
          <w:tcPr>
            <w:tcW w:w="941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11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25" w:type="dxa"/>
          </w:tcPr>
          <w:p w:rsidR="007775CA" w:rsidRDefault="007775CA">
            <w:pPr>
              <w:pStyle w:val="TableParagraph"/>
              <w:rPr>
                <w:sz w:val="24"/>
              </w:rPr>
            </w:pPr>
          </w:p>
        </w:tc>
        <w:tc>
          <w:tcPr>
            <w:tcW w:w="1897" w:type="dxa"/>
          </w:tcPr>
          <w:p w:rsidR="007775CA" w:rsidRDefault="007775CA">
            <w:pPr>
              <w:pStyle w:val="TableParagraph"/>
              <w:rPr>
                <w:sz w:val="24"/>
              </w:rPr>
            </w:pPr>
          </w:p>
        </w:tc>
        <w:tc>
          <w:tcPr>
            <w:tcW w:w="2632" w:type="dxa"/>
          </w:tcPr>
          <w:p w:rsidR="007775CA" w:rsidRDefault="007775CA">
            <w:pPr>
              <w:pStyle w:val="TableParagraph"/>
              <w:spacing w:before="5"/>
              <w:rPr>
                <w:b/>
                <w:sz w:val="33"/>
              </w:rPr>
            </w:pPr>
          </w:p>
          <w:p w:rsidR="007775CA" w:rsidRDefault="001C0079">
            <w:pPr>
              <w:pStyle w:val="TableParagraph"/>
              <w:spacing w:before="1"/>
              <w:ind w:left="232"/>
            </w:pPr>
            <w:hyperlink r:id="rId320">
              <w:r w:rsidR="00A82BF5">
                <w:rPr>
                  <w:color w:val="0000FF"/>
                  <w:u w:val="single" w:color="0000FF"/>
                </w:rPr>
                <w:t>https://resh.edu.ru/class/1</w:t>
              </w:r>
            </w:hyperlink>
          </w:p>
          <w:p w:rsidR="007775CA" w:rsidRDefault="001C0079">
            <w:pPr>
              <w:pStyle w:val="TableParagraph"/>
              <w:spacing w:before="35"/>
              <w:ind w:left="232"/>
            </w:pPr>
            <w:hyperlink r:id="rId321">
              <w:r w:rsidR="00A82BF5">
                <w:rPr>
                  <w:color w:val="0000FF"/>
                </w:rPr>
                <w:t>/</w:t>
              </w:r>
            </w:hyperlink>
          </w:p>
        </w:tc>
      </w:tr>
      <w:tr w:rsidR="007775CA">
        <w:trPr>
          <w:trHeight w:val="994"/>
        </w:trPr>
        <w:tc>
          <w:tcPr>
            <w:tcW w:w="682" w:type="dxa"/>
          </w:tcPr>
          <w:p w:rsidR="007775CA" w:rsidRDefault="007775CA">
            <w:pPr>
              <w:pStyle w:val="TableParagraph"/>
              <w:spacing w:before="6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2219" w:type="dxa"/>
          </w:tcPr>
          <w:p w:rsidR="007775CA" w:rsidRDefault="00A82BF5">
            <w:pPr>
              <w:pStyle w:val="TableParagraph"/>
              <w:spacing w:before="35" w:line="276" w:lineRule="auto"/>
              <w:ind w:left="237" w:right="333"/>
              <w:rPr>
                <w:sz w:val="24"/>
              </w:rPr>
            </w:pPr>
            <w:r>
              <w:rPr>
                <w:sz w:val="24"/>
              </w:rPr>
              <w:t>Мир животных.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  <w:p w:rsidR="007775CA" w:rsidRDefault="00A82BF5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животных.</w:t>
            </w:r>
          </w:p>
        </w:tc>
        <w:tc>
          <w:tcPr>
            <w:tcW w:w="941" w:type="dxa"/>
          </w:tcPr>
          <w:p w:rsidR="007775CA" w:rsidRDefault="007775CA">
            <w:pPr>
              <w:pStyle w:val="TableParagraph"/>
              <w:spacing w:before="6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spacing w:before="1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25" w:type="dxa"/>
          </w:tcPr>
          <w:p w:rsidR="007775CA" w:rsidRDefault="007775CA">
            <w:pPr>
              <w:pStyle w:val="TableParagraph"/>
              <w:rPr>
                <w:sz w:val="24"/>
              </w:rPr>
            </w:pPr>
          </w:p>
        </w:tc>
        <w:tc>
          <w:tcPr>
            <w:tcW w:w="1897" w:type="dxa"/>
          </w:tcPr>
          <w:p w:rsidR="007775CA" w:rsidRDefault="007775CA">
            <w:pPr>
              <w:pStyle w:val="TableParagraph"/>
              <w:rPr>
                <w:sz w:val="24"/>
              </w:rPr>
            </w:pPr>
          </w:p>
        </w:tc>
        <w:tc>
          <w:tcPr>
            <w:tcW w:w="2632" w:type="dxa"/>
          </w:tcPr>
          <w:p w:rsidR="007775CA" w:rsidRDefault="007775CA">
            <w:pPr>
              <w:pStyle w:val="TableParagraph"/>
              <w:spacing w:before="8"/>
              <w:rPr>
                <w:b/>
                <w:sz w:val="19"/>
              </w:rPr>
            </w:pPr>
          </w:p>
          <w:p w:rsidR="007775CA" w:rsidRDefault="001C0079">
            <w:pPr>
              <w:pStyle w:val="TableParagraph"/>
              <w:ind w:left="232"/>
            </w:pPr>
            <w:hyperlink r:id="rId322">
              <w:r w:rsidR="00A82BF5">
                <w:rPr>
                  <w:color w:val="0000FF"/>
                  <w:u w:val="single" w:color="0000FF"/>
                </w:rPr>
                <w:t>https://resh.edu.ru/class/1</w:t>
              </w:r>
            </w:hyperlink>
          </w:p>
          <w:p w:rsidR="007775CA" w:rsidRDefault="001C0079">
            <w:pPr>
              <w:pStyle w:val="TableParagraph"/>
              <w:spacing w:before="35"/>
              <w:ind w:left="232"/>
            </w:pPr>
            <w:hyperlink r:id="rId323">
              <w:r w:rsidR="00A82BF5">
                <w:rPr>
                  <w:color w:val="0000FF"/>
                </w:rPr>
                <w:t>/</w:t>
              </w:r>
            </w:hyperlink>
          </w:p>
        </w:tc>
      </w:tr>
      <w:tr w:rsidR="007775CA">
        <w:trPr>
          <w:trHeight w:val="551"/>
        </w:trPr>
        <w:tc>
          <w:tcPr>
            <w:tcW w:w="2901" w:type="dxa"/>
            <w:gridSpan w:val="2"/>
          </w:tcPr>
          <w:p w:rsidR="007775CA" w:rsidRDefault="00A82BF5">
            <w:pPr>
              <w:pStyle w:val="TableParagraph"/>
              <w:spacing w:before="135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41" w:type="dxa"/>
          </w:tcPr>
          <w:p w:rsidR="007775CA" w:rsidRDefault="00A82BF5">
            <w:pPr>
              <w:pStyle w:val="TableParagraph"/>
              <w:spacing w:before="135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6354" w:type="dxa"/>
            <w:gridSpan w:val="3"/>
          </w:tcPr>
          <w:p w:rsidR="007775CA" w:rsidRDefault="007775CA">
            <w:pPr>
              <w:pStyle w:val="TableParagraph"/>
              <w:rPr>
                <w:sz w:val="24"/>
              </w:rPr>
            </w:pPr>
          </w:p>
        </w:tc>
      </w:tr>
    </w:tbl>
    <w:p w:rsidR="007775CA" w:rsidRDefault="007775CA">
      <w:pPr>
        <w:rPr>
          <w:sz w:val="24"/>
        </w:rPr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tbl>
      <w:tblPr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82"/>
        <w:gridCol w:w="2219"/>
        <w:gridCol w:w="941"/>
        <w:gridCol w:w="1825"/>
        <w:gridCol w:w="1897"/>
        <w:gridCol w:w="2632"/>
      </w:tblGrid>
      <w:tr w:rsidR="007775CA">
        <w:trPr>
          <w:trHeight w:val="364"/>
        </w:trPr>
        <w:tc>
          <w:tcPr>
            <w:tcW w:w="10196" w:type="dxa"/>
            <w:gridSpan w:val="6"/>
          </w:tcPr>
          <w:p w:rsidR="007775CA" w:rsidRDefault="00A82BF5">
            <w:pPr>
              <w:pStyle w:val="TableParagraph"/>
              <w:spacing w:before="32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жизнедеятельности</w:t>
            </w:r>
          </w:p>
        </w:tc>
      </w:tr>
      <w:tr w:rsidR="007775CA">
        <w:trPr>
          <w:trHeight w:val="676"/>
        </w:trPr>
        <w:tc>
          <w:tcPr>
            <w:tcW w:w="682" w:type="dxa"/>
          </w:tcPr>
          <w:p w:rsidR="007775CA" w:rsidRDefault="00A82BF5">
            <w:pPr>
              <w:pStyle w:val="TableParagraph"/>
              <w:spacing w:before="186"/>
              <w:ind w:left="103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2219" w:type="dxa"/>
          </w:tcPr>
          <w:p w:rsidR="007775CA" w:rsidRDefault="00A82BF5">
            <w:pPr>
              <w:pStyle w:val="TableParagraph"/>
              <w:spacing w:before="27"/>
              <w:ind w:left="237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  <w:p w:rsidR="007775CA" w:rsidRDefault="00A82BF5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школьника.</w:t>
            </w:r>
          </w:p>
        </w:tc>
        <w:tc>
          <w:tcPr>
            <w:tcW w:w="941" w:type="dxa"/>
          </w:tcPr>
          <w:p w:rsidR="007775CA" w:rsidRDefault="00A82BF5">
            <w:pPr>
              <w:pStyle w:val="TableParagraph"/>
              <w:spacing w:before="186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25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97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32" w:type="dxa"/>
          </w:tcPr>
          <w:p w:rsidR="007775CA" w:rsidRDefault="001C0079">
            <w:pPr>
              <w:pStyle w:val="TableParagraph"/>
              <w:spacing w:before="55"/>
              <w:ind w:left="232"/>
            </w:pPr>
            <w:hyperlink r:id="rId324">
              <w:r w:rsidR="00A82BF5">
                <w:rPr>
                  <w:color w:val="0000FF"/>
                  <w:u w:val="single" w:color="0000FF"/>
                </w:rPr>
                <w:t>https://resh.edu.ru/class/1</w:t>
              </w:r>
            </w:hyperlink>
          </w:p>
          <w:p w:rsidR="007775CA" w:rsidRDefault="001C0079">
            <w:pPr>
              <w:pStyle w:val="TableParagraph"/>
              <w:spacing w:before="40"/>
              <w:ind w:left="232"/>
            </w:pPr>
            <w:hyperlink r:id="rId325">
              <w:r w:rsidR="00A82BF5">
                <w:rPr>
                  <w:color w:val="0000FF"/>
                </w:rPr>
                <w:t>/</w:t>
              </w:r>
            </w:hyperlink>
          </w:p>
        </w:tc>
      </w:tr>
      <w:tr w:rsidR="007775CA">
        <w:trPr>
          <w:trHeight w:val="1949"/>
        </w:trPr>
        <w:tc>
          <w:tcPr>
            <w:tcW w:w="682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27"/>
              <w:ind w:left="103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2219" w:type="dxa"/>
          </w:tcPr>
          <w:p w:rsidR="007775CA" w:rsidRDefault="00A82BF5">
            <w:pPr>
              <w:pStyle w:val="TableParagraph"/>
              <w:spacing w:before="32" w:line="276" w:lineRule="auto"/>
              <w:ind w:left="237" w:right="428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пешехода,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775CA" w:rsidRDefault="00A82BF5">
            <w:pPr>
              <w:pStyle w:val="TableParagraph"/>
              <w:spacing w:line="274" w:lineRule="exact"/>
              <w:ind w:left="237"/>
              <w:rPr>
                <w:sz w:val="24"/>
              </w:rPr>
            </w:pP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941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27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25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97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32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1C0079">
            <w:pPr>
              <w:pStyle w:val="TableParagraph"/>
              <w:spacing w:before="142"/>
              <w:ind w:left="232"/>
            </w:pPr>
            <w:hyperlink r:id="rId326">
              <w:r w:rsidR="00A82BF5">
                <w:rPr>
                  <w:color w:val="0000FF"/>
                  <w:u w:val="single" w:color="0000FF"/>
                </w:rPr>
                <w:t>https://resh.edu.ru/class/1</w:t>
              </w:r>
            </w:hyperlink>
          </w:p>
          <w:p w:rsidR="007775CA" w:rsidRDefault="001C0079">
            <w:pPr>
              <w:pStyle w:val="TableParagraph"/>
              <w:spacing w:before="40"/>
              <w:ind w:left="232"/>
            </w:pPr>
            <w:hyperlink r:id="rId327">
              <w:r w:rsidR="00A82BF5">
                <w:rPr>
                  <w:color w:val="0000FF"/>
                </w:rPr>
                <w:t>/</w:t>
              </w:r>
            </w:hyperlink>
          </w:p>
        </w:tc>
      </w:tr>
      <w:tr w:rsidR="007775CA">
        <w:trPr>
          <w:trHeight w:val="557"/>
        </w:trPr>
        <w:tc>
          <w:tcPr>
            <w:tcW w:w="2901" w:type="dxa"/>
            <w:gridSpan w:val="2"/>
          </w:tcPr>
          <w:p w:rsidR="007775CA" w:rsidRDefault="00A82BF5">
            <w:pPr>
              <w:pStyle w:val="TableParagraph"/>
              <w:spacing w:before="128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41" w:type="dxa"/>
          </w:tcPr>
          <w:p w:rsidR="007775CA" w:rsidRDefault="00A82BF5">
            <w:pPr>
              <w:pStyle w:val="TableParagraph"/>
              <w:spacing w:before="128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354" w:type="dxa"/>
            <w:gridSpan w:val="3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359"/>
        </w:trPr>
        <w:tc>
          <w:tcPr>
            <w:tcW w:w="2901" w:type="dxa"/>
            <w:gridSpan w:val="2"/>
          </w:tcPr>
          <w:p w:rsidR="007775CA" w:rsidRDefault="00A82BF5">
            <w:pPr>
              <w:pStyle w:val="TableParagraph"/>
              <w:spacing w:before="27"/>
              <w:ind w:left="237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941" w:type="dxa"/>
          </w:tcPr>
          <w:p w:rsidR="007775CA" w:rsidRDefault="00A82BF5">
            <w:pPr>
              <w:pStyle w:val="TableParagraph"/>
              <w:spacing w:before="27"/>
              <w:ind w:right="30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25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97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32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993"/>
        </w:trPr>
        <w:tc>
          <w:tcPr>
            <w:tcW w:w="2901" w:type="dxa"/>
            <w:gridSpan w:val="2"/>
          </w:tcPr>
          <w:p w:rsidR="007775CA" w:rsidRDefault="00A82BF5">
            <w:pPr>
              <w:pStyle w:val="TableParagraph"/>
              <w:spacing w:before="3" w:line="316" w:lineRule="exact"/>
              <w:ind w:left="237" w:right="120"/>
              <w:rPr>
                <w:sz w:val="24"/>
              </w:rPr>
            </w:pPr>
            <w:r>
              <w:rPr>
                <w:sz w:val="24"/>
              </w:rPr>
              <w:t>ОБЩЕЕ 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941" w:type="dxa"/>
          </w:tcPr>
          <w:p w:rsidR="007775CA" w:rsidRDefault="007775CA">
            <w:pPr>
              <w:pStyle w:val="TableParagraph"/>
              <w:spacing w:before="4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ind w:right="250"/>
              <w:jc w:val="righ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825" w:type="dxa"/>
          </w:tcPr>
          <w:p w:rsidR="007775CA" w:rsidRDefault="007775CA">
            <w:pPr>
              <w:pStyle w:val="TableParagraph"/>
              <w:spacing w:before="4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97" w:type="dxa"/>
          </w:tcPr>
          <w:p w:rsidR="007775CA" w:rsidRDefault="007775CA">
            <w:pPr>
              <w:pStyle w:val="TableParagraph"/>
              <w:spacing w:before="4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ind w:left="18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32" w:type="dxa"/>
          </w:tcPr>
          <w:p w:rsidR="007775CA" w:rsidRDefault="007775CA">
            <w:pPr>
              <w:pStyle w:val="TableParagraph"/>
            </w:pPr>
          </w:p>
        </w:tc>
      </w:tr>
    </w:tbl>
    <w:p w:rsidR="007775CA" w:rsidRDefault="001C0079">
      <w:pPr>
        <w:pStyle w:val="a3"/>
        <w:ind w:left="0" w:firstLine="0"/>
        <w:jc w:val="left"/>
        <w:rPr>
          <w:b/>
          <w:sz w:val="20"/>
        </w:rPr>
      </w:pPr>
      <w:r w:rsidRPr="001C0079">
        <w:pict>
          <v:rect id="_x0000_s1057" style="position:absolute;margin-left:453.8pt;margin-top:96pt;width:3.1pt;height:.5pt;z-index:-32712704;mso-position-horizontal-relative:page;mso-position-vertical-relative:page" fillcolor="blue" stroked="f">
            <w10:wrap anchorx="page" anchory="page"/>
          </v:rect>
        </w:pict>
      </w:r>
      <w:r w:rsidRPr="001C0079">
        <w:pict>
          <v:rect id="_x0000_s1056" style="position:absolute;margin-left:453.8pt;margin-top:162.05pt;width:3.1pt;height:.5pt;z-index:-32712192;mso-position-horizontal-relative:page;mso-position-vertical-relative:page" fillcolor="blue" stroked="f">
            <w10:wrap anchorx="page" anchory="page"/>
          </v:rect>
        </w:pict>
      </w:r>
    </w:p>
    <w:p w:rsidR="007775CA" w:rsidRDefault="007775CA">
      <w:pPr>
        <w:pStyle w:val="a3"/>
        <w:spacing w:before="7"/>
        <w:ind w:left="0" w:firstLine="0"/>
        <w:jc w:val="left"/>
        <w:rPr>
          <w:b/>
          <w:sz w:val="16"/>
        </w:rPr>
      </w:pPr>
    </w:p>
    <w:p w:rsidR="007775CA" w:rsidRDefault="00A82BF5" w:rsidP="008F2F9E">
      <w:pPr>
        <w:pStyle w:val="a5"/>
        <w:numPr>
          <w:ilvl w:val="0"/>
          <w:numId w:val="84"/>
        </w:numPr>
        <w:tabs>
          <w:tab w:val="left" w:pos="554"/>
        </w:tabs>
        <w:spacing w:before="87" w:after="50"/>
        <w:rPr>
          <w:b/>
          <w:sz w:val="28"/>
        </w:rPr>
      </w:pPr>
      <w:r>
        <w:rPr>
          <w:b/>
          <w:sz w:val="28"/>
        </w:rPr>
        <w:t>КЛАСС</w:t>
      </w:r>
    </w:p>
    <w:tbl>
      <w:tblPr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20"/>
        <w:gridCol w:w="2074"/>
        <w:gridCol w:w="985"/>
        <w:gridCol w:w="1840"/>
        <w:gridCol w:w="1912"/>
        <w:gridCol w:w="2666"/>
      </w:tblGrid>
      <w:tr w:rsidR="007775CA">
        <w:trPr>
          <w:trHeight w:val="364"/>
        </w:trPr>
        <w:tc>
          <w:tcPr>
            <w:tcW w:w="720" w:type="dxa"/>
            <w:vMerge w:val="restart"/>
          </w:tcPr>
          <w:p w:rsidR="007775CA" w:rsidRDefault="007775CA">
            <w:pPr>
              <w:pStyle w:val="TableParagraph"/>
              <w:spacing w:before="4"/>
              <w:rPr>
                <w:b/>
                <w:sz w:val="31"/>
              </w:rPr>
            </w:pPr>
          </w:p>
          <w:p w:rsidR="007775CA" w:rsidRDefault="00A82BF5">
            <w:pPr>
              <w:pStyle w:val="TableParagraph"/>
              <w:spacing w:before="1" w:line="276" w:lineRule="auto"/>
              <w:ind w:left="237" w:right="1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074" w:type="dxa"/>
            <w:vMerge w:val="restart"/>
          </w:tcPr>
          <w:p w:rsidR="007775CA" w:rsidRDefault="00A82BF5">
            <w:pPr>
              <w:pStyle w:val="TableParagraph"/>
              <w:spacing w:before="198" w:line="278" w:lineRule="auto"/>
              <w:ind w:left="233" w:right="22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4737" w:type="dxa"/>
            <w:gridSpan w:val="3"/>
          </w:tcPr>
          <w:p w:rsidR="007775CA" w:rsidRDefault="00A82BF5">
            <w:pPr>
              <w:pStyle w:val="TableParagraph"/>
              <w:spacing w:before="40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666" w:type="dxa"/>
            <w:vMerge w:val="restart"/>
          </w:tcPr>
          <w:p w:rsidR="007775CA" w:rsidRDefault="00A82BF5">
            <w:pPr>
              <w:pStyle w:val="TableParagraph"/>
              <w:spacing w:before="40" w:line="276" w:lineRule="auto"/>
              <w:ind w:left="231" w:right="532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7775CA">
        <w:trPr>
          <w:trHeight w:val="1252"/>
        </w:trPr>
        <w:tc>
          <w:tcPr>
            <w:tcW w:w="720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  <w:tc>
          <w:tcPr>
            <w:tcW w:w="985" w:type="dxa"/>
          </w:tcPr>
          <w:p w:rsidR="007775CA" w:rsidRDefault="007775CA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ind w:left="214" w:right="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0" w:type="dxa"/>
          </w:tcPr>
          <w:p w:rsidR="007775CA" w:rsidRDefault="00A82BF5">
            <w:pPr>
              <w:pStyle w:val="TableParagraph"/>
              <w:spacing w:before="174" w:line="276" w:lineRule="auto"/>
              <w:ind w:left="232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2" w:type="dxa"/>
          </w:tcPr>
          <w:p w:rsidR="007775CA" w:rsidRDefault="00A82BF5">
            <w:pPr>
              <w:pStyle w:val="TableParagraph"/>
              <w:spacing w:before="174" w:line="276" w:lineRule="auto"/>
              <w:ind w:left="236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666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</w:tr>
      <w:tr w:rsidR="007775CA">
        <w:trPr>
          <w:trHeight w:val="364"/>
        </w:trPr>
        <w:tc>
          <w:tcPr>
            <w:tcW w:w="10197" w:type="dxa"/>
            <w:gridSpan w:val="6"/>
          </w:tcPr>
          <w:p w:rsidR="007775CA" w:rsidRDefault="00A82BF5">
            <w:pPr>
              <w:pStyle w:val="TableParagraph"/>
              <w:spacing w:before="4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общество</w:t>
            </w:r>
          </w:p>
        </w:tc>
      </w:tr>
      <w:tr w:rsidR="007775CA">
        <w:trPr>
          <w:trHeight w:val="676"/>
        </w:trPr>
        <w:tc>
          <w:tcPr>
            <w:tcW w:w="720" w:type="dxa"/>
          </w:tcPr>
          <w:p w:rsidR="007775CA" w:rsidRDefault="00A82BF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2074" w:type="dxa"/>
          </w:tcPr>
          <w:p w:rsidR="007775CA" w:rsidRDefault="00A82BF5">
            <w:pPr>
              <w:pStyle w:val="TableParagraph"/>
              <w:spacing w:before="4" w:line="318" w:lineRule="exact"/>
              <w:ind w:left="233" w:right="319"/>
              <w:rPr>
                <w:sz w:val="24"/>
              </w:rPr>
            </w:pPr>
            <w:r>
              <w:rPr>
                <w:sz w:val="24"/>
              </w:rPr>
              <w:t>Наша родина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</w:p>
        </w:tc>
        <w:tc>
          <w:tcPr>
            <w:tcW w:w="985" w:type="dxa"/>
          </w:tcPr>
          <w:p w:rsidR="007775CA" w:rsidRDefault="00A82BF5">
            <w:pPr>
              <w:pStyle w:val="TableParagraph"/>
              <w:spacing w:before="193"/>
              <w:ind w:left="214" w:right="26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4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91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66" w:type="dxa"/>
          </w:tcPr>
          <w:p w:rsidR="007775CA" w:rsidRDefault="001C0079">
            <w:pPr>
              <w:pStyle w:val="TableParagraph"/>
              <w:spacing w:before="212"/>
              <w:ind w:right="117"/>
              <w:jc w:val="right"/>
            </w:pPr>
            <w:hyperlink r:id="rId328">
              <w:r w:rsidR="00A82BF5">
                <w:rPr>
                  <w:color w:val="0000FF"/>
                  <w:u w:val="single" w:color="0000FF"/>
                </w:rPr>
                <w:t>https://resh.edu.ru/class/2/</w:t>
              </w:r>
            </w:hyperlink>
          </w:p>
        </w:tc>
      </w:tr>
      <w:tr w:rsidR="007775CA">
        <w:trPr>
          <w:trHeight w:val="1315"/>
        </w:trPr>
        <w:tc>
          <w:tcPr>
            <w:tcW w:w="720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2074" w:type="dxa"/>
          </w:tcPr>
          <w:p w:rsidR="007775CA" w:rsidRDefault="00A82BF5">
            <w:pPr>
              <w:pStyle w:val="TableParagraph"/>
              <w:spacing w:before="11" w:line="316" w:lineRule="exact"/>
              <w:ind w:left="233" w:right="675"/>
              <w:rPr>
                <w:sz w:val="24"/>
              </w:rPr>
            </w:pPr>
            <w:r>
              <w:rPr>
                <w:sz w:val="24"/>
              </w:rPr>
              <w:t>Семья.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</w:p>
        </w:tc>
        <w:tc>
          <w:tcPr>
            <w:tcW w:w="985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16"/>
              <w:ind w:left="18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91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66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spacing w:before="4"/>
              <w:rPr>
                <w:b/>
              </w:rPr>
            </w:pPr>
          </w:p>
          <w:p w:rsidR="007775CA" w:rsidRDefault="001C0079">
            <w:pPr>
              <w:pStyle w:val="TableParagraph"/>
              <w:ind w:right="116"/>
              <w:jc w:val="right"/>
            </w:pPr>
            <w:hyperlink r:id="rId329">
              <w:r w:rsidR="00A82BF5">
                <w:rPr>
                  <w:color w:val="0000FF"/>
                  <w:u w:val="single" w:color="0000FF"/>
                </w:rPr>
                <w:t>https://resh.edu.ru/class/2/</w:t>
              </w:r>
            </w:hyperlink>
          </w:p>
        </w:tc>
      </w:tr>
      <w:tr w:rsidR="007775CA">
        <w:trPr>
          <w:trHeight w:val="1632"/>
        </w:trPr>
        <w:tc>
          <w:tcPr>
            <w:tcW w:w="720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7"/>
              <w:rPr>
                <w:b/>
                <w:sz w:val="32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2074" w:type="dxa"/>
          </w:tcPr>
          <w:p w:rsidR="007775CA" w:rsidRDefault="00A82BF5">
            <w:pPr>
              <w:pStyle w:val="TableParagraph"/>
              <w:spacing w:before="11" w:line="316" w:lineRule="exact"/>
              <w:ind w:left="233" w:right="313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</w:p>
        </w:tc>
        <w:tc>
          <w:tcPr>
            <w:tcW w:w="985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7"/>
              <w:rPr>
                <w:b/>
                <w:sz w:val="32"/>
              </w:rPr>
            </w:pPr>
          </w:p>
          <w:p w:rsidR="007775CA" w:rsidRDefault="00A82BF5">
            <w:pPr>
              <w:pStyle w:val="TableParagraph"/>
              <w:ind w:left="18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91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66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1C0079">
            <w:pPr>
              <w:pStyle w:val="TableParagraph"/>
              <w:spacing w:before="140"/>
              <w:ind w:right="117"/>
              <w:jc w:val="right"/>
            </w:pPr>
            <w:hyperlink r:id="rId330">
              <w:r w:rsidR="00A82BF5">
                <w:rPr>
                  <w:color w:val="0000FF"/>
                  <w:u w:val="single" w:color="0000FF"/>
                </w:rPr>
                <w:t>https://resh.edu.ru/class/2/</w:t>
              </w:r>
            </w:hyperlink>
          </w:p>
        </w:tc>
      </w:tr>
      <w:tr w:rsidR="007775CA">
        <w:trPr>
          <w:trHeight w:val="556"/>
        </w:trPr>
        <w:tc>
          <w:tcPr>
            <w:tcW w:w="2794" w:type="dxa"/>
            <w:gridSpan w:val="2"/>
          </w:tcPr>
          <w:p w:rsidR="007775CA" w:rsidRDefault="00A82BF5">
            <w:pPr>
              <w:pStyle w:val="TableParagraph"/>
              <w:spacing w:before="136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85" w:type="dxa"/>
          </w:tcPr>
          <w:p w:rsidR="007775CA" w:rsidRDefault="00A82BF5">
            <w:pPr>
              <w:pStyle w:val="TableParagraph"/>
              <w:spacing w:before="136"/>
              <w:ind w:left="214" w:right="26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418" w:type="dxa"/>
            <w:gridSpan w:val="3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359"/>
        </w:trPr>
        <w:tc>
          <w:tcPr>
            <w:tcW w:w="10197" w:type="dxa"/>
            <w:gridSpan w:val="6"/>
          </w:tcPr>
          <w:p w:rsidR="007775CA" w:rsidRDefault="00A82BF5">
            <w:pPr>
              <w:pStyle w:val="TableParagraph"/>
              <w:spacing w:before="4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 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природа</w:t>
            </w:r>
          </w:p>
        </w:tc>
      </w:tr>
      <w:tr w:rsidR="007775CA">
        <w:trPr>
          <w:trHeight w:val="1944"/>
        </w:trPr>
        <w:tc>
          <w:tcPr>
            <w:tcW w:w="720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4"/>
              <w:rPr>
                <w:b/>
                <w:sz w:val="20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2074" w:type="dxa"/>
          </w:tcPr>
          <w:p w:rsidR="007775CA" w:rsidRDefault="00A82BF5">
            <w:pPr>
              <w:pStyle w:val="TableParagraph"/>
              <w:spacing w:before="40" w:line="276" w:lineRule="auto"/>
              <w:ind w:left="233" w:right="159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природы. Земля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планеты,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звезды</w:t>
            </w:r>
          </w:p>
          <w:p w:rsidR="007775CA" w:rsidRDefault="00A82BF5">
            <w:pPr>
              <w:pStyle w:val="TableParagraph"/>
              <w:spacing w:line="274" w:lineRule="exact"/>
              <w:ind w:left="233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созвездия.</w:t>
            </w:r>
          </w:p>
        </w:tc>
        <w:tc>
          <w:tcPr>
            <w:tcW w:w="985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4"/>
              <w:rPr>
                <w:b/>
                <w:sz w:val="20"/>
              </w:rPr>
            </w:pPr>
          </w:p>
          <w:p w:rsidR="007775CA" w:rsidRDefault="00A82BF5">
            <w:pPr>
              <w:pStyle w:val="TableParagraph"/>
              <w:ind w:left="18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91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66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1C0079">
            <w:pPr>
              <w:pStyle w:val="TableParagraph"/>
              <w:ind w:right="117"/>
              <w:jc w:val="right"/>
            </w:pPr>
            <w:hyperlink r:id="rId331">
              <w:r w:rsidR="00A82BF5">
                <w:rPr>
                  <w:color w:val="0000FF"/>
                  <w:u w:val="single" w:color="0000FF"/>
                </w:rPr>
                <w:t>https://resh.edu.ru/class/2/</w:t>
              </w:r>
            </w:hyperlink>
          </w:p>
        </w:tc>
      </w:tr>
    </w:tbl>
    <w:p w:rsidR="007775CA" w:rsidRDefault="007775CA">
      <w:pPr>
        <w:jc w:val="right"/>
        <w:sectPr w:rsidR="007775CA">
          <w:pgSz w:w="11920" w:h="16850"/>
          <w:pgMar w:top="960" w:right="0" w:bottom="1140" w:left="1160" w:header="0" w:footer="880" w:gutter="0"/>
          <w:cols w:space="720"/>
        </w:sectPr>
      </w:pPr>
    </w:p>
    <w:tbl>
      <w:tblPr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20"/>
        <w:gridCol w:w="2074"/>
        <w:gridCol w:w="985"/>
        <w:gridCol w:w="1840"/>
        <w:gridCol w:w="1912"/>
        <w:gridCol w:w="2666"/>
      </w:tblGrid>
      <w:tr w:rsidR="007775CA">
        <w:trPr>
          <w:trHeight w:val="681"/>
        </w:trPr>
        <w:tc>
          <w:tcPr>
            <w:tcW w:w="720" w:type="dxa"/>
          </w:tcPr>
          <w:p w:rsidR="007775CA" w:rsidRDefault="00A82BF5">
            <w:pPr>
              <w:pStyle w:val="TableParagraph"/>
              <w:spacing w:before="186"/>
              <w:ind w:left="103"/>
              <w:rPr>
                <w:sz w:val="24"/>
              </w:rPr>
            </w:pPr>
            <w:r>
              <w:rPr>
                <w:sz w:val="24"/>
              </w:rPr>
              <w:lastRenderedPageBreak/>
              <w:t>2.2</w:t>
            </w:r>
          </w:p>
        </w:tc>
        <w:tc>
          <w:tcPr>
            <w:tcW w:w="2074" w:type="dxa"/>
          </w:tcPr>
          <w:p w:rsidR="007775CA" w:rsidRDefault="00A82BF5">
            <w:pPr>
              <w:pStyle w:val="TableParagraph"/>
              <w:spacing w:before="27"/>
              <w:ind w:left="233"/>
              <w:rPr>
                <w:sz w:val="24"/>
              </w:rPr>
            </w:pPr>
            <w:r>
              <w:rPr>
                <w:sz w:val="24"/>
              </w:rPr>
              <w:t>Многообразие</w:t>
            </w:r>
          </w:p>
          <w:p w:rsidR="007775CA" w:rsidRDefault="00A82BF5">
            <w:pPr>
              <w:pStyle w:val="TableParagraph"/>
              <w:spacing w:before="46"/>
              <w:ind w:left="233"/>
              <w:rPr>
                <w:sz w:val="24"/>
              </w:rPr>
            </w:pPr>
            <w:r>
              <w:rPr>
                <w:sz w:val="24"/>
              </w:rPr>
              <w:t>растений</w:t>
            </w:r>
          </w:p>
        </w:tc>
        <w:tc>
          <w:tcPr>
            <w:tcW w:w="985" w:type="dxa"/>
          </w:tcPr>
          <w:p w:rsidR="007775CA" w:rsidRDefault="00A82BF5">
            <w:pPr>
              <w:pStyle w:val="TableParagraph"/>
              <w:spacing w:before="186"/>
              <w:ind w:left="52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91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66" w:type="dxa"/>
          </w:tcPr>
          <w:p w:rsidR="007775CA" w:rsidRDefault="001C0079">
            <w:pPr>
              <w:pStyle w:val="TableParagraph"/>
              <w:spacing w:before="204"/>
              <w:ind w:right="117"/>
              <w:jc w:val="right"/>
            </w:pPr>
            <w:hyperlink r:id="rId332">
              <w:r w:rsidR="00A82BF5">
                <w:rPr>
                  <w:color w:val="0000FF"/>
                  <w:u w:val="single" w:color="0000FF"/>
                </w:rPr>
                <w:t>https://resh.edu.ru/class/2/</w:t>
              </w:r>
            </w:hyperlink>
          </w:p>
        </w:tc>
      </w:tr>
      <w:tr w:rsidR="007775CA">
        <w:trPr>
          <w:trHeight w:val="676"/>
        </w:trPr>
        <w:tc>
          <w:tcPr>
            <w:tcW w:w="720" w:type="dxa"/>
          </w:tcPr>
          <w:p w:rsidR="007775CA" w:rsidRDefault="00A82BF5">
            <w:pPr>
              <w:pStyle w:val="TableParagraph"/>
              <w:spacing w:before="186"/>
              <w:ind w:left="103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2074" w:type="dxa"/>
          </w:tcPr>
          <w:p w:rsidR="007775CA" w:rsidRDefault="00A82BF5">
            <w:pPr>
              <w:pStyle w:val="TableParagraph"/>
              <w:spacing w:before="27"/>
              <w:ind w:left="233"/>
              <w:rPr>
                <w:sz w:val="24"/>
              </w:rPr>
            </w:pPr>
            <w:r>
              <w:rPr>
                <w:sz w:val="24"/>
              </w:rPr>
              <w:t>Многообразие</w:t>
            </w:r>
          </w:p>
          <w:p w:rsidR="007775CA" w:rsidRDefault="00A82BF5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животных</w:t>
            </w:r>
          </w:p>
        </w:tc>
        <w:tc>
          <w:tcPr>
            <w:tcW w:w="985" w:type="dxa"/>
          </w:tcPr>
          <w:p w:rsidR="007775CA" w:rsidRDefault="00A82BF5">
            <w:pPr>
              <w:pStyle w:val="TableParagraph"/>
              <w:spacing w:before="186"/>
              <w:ind w:left="46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4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91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66" w:type="dxa"/>
          </w:tcPr>
          <w:p w:rsidR="007775CA" w:rsidRDefault="001C0079">
            <w:pPr>
              <w:pStyle w:val="TableParagraph"/>
              <w:spacing w:before="204"/>
              <w:ind w:right="117"/>
              <w:jc w:val="right"/>
            </w:pPr>
            <w:hyperlink r:id="rId333">
              <w:r w:rsidR="00A82BF5">
                <w:rPr>
                  <w:color w:val="0000FF"/>
                  <w:u w:val="single" w:color="0000FF"/>
                </w:rPr>
                <w:t>https://resh.edu.ru/class/2/</w:t>
              </w:r>
            </w:hyperlink>
          </w:p>
        </w:tc>
      </w:tr>
      <w:tr w:rsidR="007775CA">
        <w:trPr>
          <w:trHeight w:val="1632"/>
        </w:trPr>
        <w:tc>
          <w:tcPr>
            <w:tcW w:w="720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2074" w:type="dxa"/>
          </w:tcPr>
          <w:p w:rsidR="007775CA" w:rsidRDefault="00A82BF5">
            <w:pPr>
              <w:pStyle w:val="TableParagraph"/>
              <w:spacing w:before="33" w:line="276" w:lineRule="auto"/>
              <w:ind w:left="233" w:right="339"/>
              <w:rPr>
                <w:sz w:val="24"/>
              </w:rPr>
            </w:pPr>
            <w:r>
              <w:rPr>
                <w:sz w:val="24"/>
              </w:rPr>
              <w:t>Красная книга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7775CA" w:rsidRDefault="00A82BF5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Заповедники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775CA" w:rsidRDefault="00A82BF5">
            <w:pPr>
              <w:pStyle w:val="TableParagraph"/>
              <w:spacing w:before="6" w:line="310" w:lineRule="atLeast"/>
              <w:ind w:left="233" w:right="680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парки</w:t>
            </w:r>
          </w:p>
        </w:tc>
        <w:tc>
          <w:tcPr>
            <w:tcW w:w="985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7775CA" w:rsidRDefault="00A82BF5">
            <w:pPr>
              <w:pStyle w:val="TableParagraph"/>
              <w:ind w:left="52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91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66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spacing w:before="6"/>
              <w:rPr>
                <w:b/>
                <w:sz w:val="35"/>
              </w:rPr>
            </w:pPr>
          </w:p>
          <w:p w:rsidR="007775CA" w:rsidRDefault="001C0079">
            <w:pPr>
              <w:pStyle w:val="TableParagraph"/>
              <w:ind w:right="117"/>
              <w:jc w:val="right"/>
            </w:pPr>
            <w:hyperlink r:id="rId334">
              <w:r w:rsidR="00A82BF5">
                <w:rPr>
                  <w:color w:val="0000FF"/>
                  <w:u w:val="single" w:color="0000FF"/>
                </w:rPr>
                <w:t>https://resh.edu.ru/class/2/</w:t>
              </w:r>
            </w:hyperlink>
          </w:p>
        </w:tc>
      </w:tr>
      <w:tr w:rsidR="007775CA">
        <w:trPr>
          <w:trHeight w:val="557"/>
        </w:trPr>
        <w:tc>
          <w:tcPr>
            <w:tcW w:w="2794" w:type="dxa"/>
            <w:gridSpan w:val="2"/>
          </w:tcPr>
          <w:p w:rsidR="007775CA" w:rsidRDefault="00A82BF5">
            <w:pPr>
              <w:pStyle w:val="TableParagraph"/>
              <w:spacing w:before="128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85" w:type="dxa"/>
          </w:tcPr>
          <w:p w:rsidR="007775CA" w:rsidRDefault="00A82BF5">
            <w:pPr>
              <w:pStyle w:val="TableParagraph"/>
              <w:spacing w:before="128"/>
              <w:ind w:left="464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418" w:type="dxa"/>
            <w:gridSpan w:val="3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359"/>
        </w:trPr>
        <w:tc>
          <w:tcPr>
            <w:tcW w:w="10197" w:type="dxa"/>
            <w:gridSpan w:val="6"/>
          </w:tcPr>
          <w:p w:rsidR="007775CA" w:rsidRDefault="00A82BF5">
            <w:pPr>
              <w:pStyle w:val="TableParagraph"/>
              <w:spacing w:before="32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жизнедеятельности</w:t>
            </w:r>
          </w:p>
        </w:tc>
      </w:tr>
      <w:tr w:rsidR="007775CA">
        <w:trPr>
          <w:trHeight w:val="998"/>
        </w:trPr>
        <w:tc>
          <w:tcPr>
            <w:tcW w:w="720" w:type="dxa"/>
          </w:tcPr>
          <w:p w:rsidR="007775CA" w:rsidRDefault="007775CA">
            <w:pPr>
              <w:pStyle w:val="TableParagraph"/>
              <w:spacing w:before="4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2074" w:type="dxa"/>
          </w:tcPr>
          <w:p w:rsidR="007775CA" w:rsidRDefault="00A82BF5">
            <w:pPr>
              <w:pStyle w:val="TableParagraph"/>
              <w:spacing w:before="3" w:line="316" w:lineRule="exact"/>
              <w:ind w:left="233" w:right="187"/>
              <w:rPr>
                <w:sz w:val="24"/>
              </w:rPr>
            </w:pPr>
            <w:r>
              <w:rPr>
                <w:sz w:val="24"/>
              </w:rPr>
              <w:t>Здоровый 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</w:p>
        </w:tc>
        <w:tc>
          <w:tcPr>
            <w:tcW w:w="985" w:type="dxa"/>
          </w:tcPr>
          <w:p w:rsidR="007775CA" w:rsidRDefault="007775CA">
            <w:pPr>
              <w:pStyle w:val="TableParagraph"/>
              <w:spacing w:before="4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ind w:left="52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91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66" w:type="dxa"/>
          </w:tcPr>
          <w:p w:rsidR="007775CA" w:rsidRDefault="007775CA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7775CA" w:rsidRDefault="001C0079">
            <w:pPr>
              <w:pStyle w:val="TableParagraph"/>
              <w:ind w:right="117"/>
              <w:jc w:val="right"/>
            </w:pPr>
            <w:hyperlink r:id="rId335">
              <w:r w:rsidR="00A82BF5">
                <w:rPr>
                  <w:color w:val="0000FF"/>
                  <w:u w:val="single" w:color="0000FF"/>
                </w:rPr>
                <w:t>https://resh.edu.ru/class/2/</w:t>
              </w:r>
            </w:hyperlink>
          </w:p>
        </w:tc>
      </w:tr>
      <w:tr w:rsidR="007775CA">
        <w:trPr>
          <w:trHeight w:val="1948"/>
        </w:trPr>
        <w:tc>
          <w:tcPr>
            <w:tcW w:w="720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26"/>
              <w:ind w:left="103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2074" w:type="dxa"/>
          </w:tcPr>
          <w:p w:rsidR="007775CA" w:rsidRDefault="00A82BF5">
            <w:pPr>
              <w:pStyle w:val="TableParagraph"/>
              <w:spacing w:before="24" w:line="276" w:lineRule="auto"/>
              <w:ind w:left="233" w:right="287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985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26"/>
              <w:ind w:left="52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91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66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spacing w:before="3"/>
              <w:rPr>
                <w:b/>
                <w:sz w:val="25"/>
              </w:rPr>
            </w:pPr>
          </w:p>
          <w:p w:rsidR="007775CA" w:rsidRDefault="001C0079">
            <w:pPr>
              <w:pStyle w:val="TableParagraph"/>
              <w:ind w:right="117"/>
              <w:jc w:val="right"/>
            </w:pPr>
            <w:hyperlink r:id="rId336">
              <w:r w:rsidR="00A82BF5">
                <w:rPr>
                  <w:color w:val="0000FF"/>
                  <w:u w:val="single" w:color="0000FF"/>
                </w:rPr>
                <w:t>https://resh.edu.ru/class/2/</w:t>
              </w:r>
            </w:hyperlink>
          </w:p>
        </w:tc>
      </w:tr>
      <w:tr w:rsidR="007775CA">
        <w:trPr>
          <w:trHeight w:val="556"/>
        </w:trPr>
        <w:tc>
          <w:tcPr>
            <w:tcW w:w="2794" w:type="dxa"/>
            <w:gridSpan w:val="2"/>
          </w:tcPr>
          <w:p w:rsidR="007775CA" w:rsidRDefault="00A82BF5">
            <w:pPr>
              <w:pStyle w:val="TableParagraph"/>
              <w:spacing w:before="128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85" w:type="dxa"/>
          </w:tcPr>
          <w:p w:rsidR="007775CA" w:rsidRDefault="00A82BF5">
            <w:pPr>
              <w:pStyle w:val="TableParagraph"/>
              <w:spacing w:before="128"/>
              <w:ind w:left="46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418" w:type="dxa"/>
            <w:gridSpan w:val="3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359"/>
        </w:trPr>
        <w:tc>
          <w:tcPr>
            <w:tcW w:w="2794" w:type="dxa"/>
            <w:gridSpan w:val="2"/>
          </w:tcPr>
          <w:p w:rsidR="007775CA" w:rsidRDefault="00A82BF5">
            <w:pPr>
              <w:pStyle w:val="TableParagraph"/>
              <w:spacing w:before="27"/>
              <w:ind w:left="237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985" w:type="dxa"/>
          </w:tcPr>
          <w:p w:rsidR="007775CA" w:rsidRDefault="00A82BF5">
            <w:pPr>
              <w:pStyle w:val="TableParagraph"/>
              <w:spacing w:before="27"/>
              <w:ind w:left="52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0" w:type="dxa"/>
          </w:tcPr>
          <w:p w:rsidR="007775CA" w:rsidRDefault="00A82BF5">
            <w:pPr>
              <w:pStyle w:val="TableParagraph"/>
              <w:spacing w:before="27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1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66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1310"/>
        </w:trPr>
        <w:tc>
          <w:tcPr>
            <w:tcW w:w="2794" w:type="dxa"/>
            <w:gridSpan w:val="2"/>
          </w:tcPr>
          <w:p w:rsidR="007775CA" w:rsidRDefault="00A82BF5">
            <w:pPr>
              <w:pStyle w:val="TableParagraph"/>
              <w:spacing w:before="32" w:line="276" w:lineRule="auto"/>
              <w:ind w:left="237" w:right="919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7775CA" w:rsidRDefault="00A82BF5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ПРОГРАММЕ</w:t>
            </w:r>
          </w:p>
        </w:tc>
        <w:tc>
          <w:tcPr>
            <w:tcW w:w="985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09"/>
              <w:ind w:left="464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840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09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12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09"/>
              <w:ind w:left="1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66" w:type="dxa"/>
          </w:tcPr>
          <w:p w:rsidR="007775CA" w:rsidRDefault="007775CA">
            <w:pPr>
              <w:pStyle w:val="TableParagraph"/>
            </w:pPr>
          </w:p>
        </w:tc>
      </w:tr>
    </w:tbl>
    <w:p w:rsidR="007775CA" w:rsidRDefault="007775CA">
      <w:pPr>
        <w:pStyle w:val="a3"/>
        <w:ind w:left="0" w:firstLine="0"/>
        <w:jc w:val="left"/>
        <w:rPr>
          <w:b/>
          <w:sz w:val="20"/>
        </w:rPr>
      </w:pPr>
    </w:p>
    <w:p w:rsidR="007775CA" w:rsidRDefault="007775CA">
      <w:pPr>
        <w:pStyle w:val="a3"/>
        <w:spacing w:before="7"/>
        <w:ind w:left="0" w:firstLine="0"/>
        <w:jc w:val="left"/>
        <w:rPr>
          <w:b/>
          <w:sz w:val="16"/>
        </w:rPr>
      </w:pPr>
    </w:p>
    <w:p w:rsidR="007775CA" w:rsidRDefault="00A82BF5" w:rsidP="008F2F9E">
      <w:pPr>
        <w:pStyle w:val="Heading1"/>
        <w:numPr>
          <w:ilvl w:val="0"/>
          <w:numId w:val="84"/>
        </w:numPr>
        <w:tabs>
          <w:tab w:val="left" w:pos="554"/>
        </w:tabs>
        <w:spacing w:before="87" w:after="51"/>
      </w:pPr>
      <w:r>
        <w:t>КЛАСС</w:t>
      </w:r>
    </w:p>
    <w:tbl>
      <w:tblPr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92"/>
        <w:gridCol w:w="1974"/>
        <w:gridCol w:w="952"/>
        <w:gridCol w:w="1840"/>
        <w:gridCol w:w="1912"/>
        <w:gridCol w:w="2830"/>
      </w:tblGrid>
      <w:tr w:rsidR="007775CA">
        <w:trPr>
          <w:trHeight w:val="364"/>
        </w:trPr>
        <w:tc>
          <w:tcPr>
            <w:tcW w:w="692" w:type="dxa"/>
            <w:vMerge w:val="restart"/>
          </w:tcPr>
          <w:p w:rsidR="007775CA" w:rsidRDefault="007775CA">
            <w:pPr>
              <w:pStyle w:val="TableParagraph"/>
              <w:spacing w:before="4"/>
              <w:rPr>
                <w:b/>
                <w:sz w:val="31"/>
              </w:rPr>
            </w:pPr>
          </w:p>
          <w:p w:rsidR="007775CA" w:rsidRDefault="00A82BF5">
            <w:pPr>
              <w:pStyle w:val="TableParagraph"/>
              <w:spacing w:before="1" w:line="276" w:lineRule="auto"/>
              <w:ind w:left="237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974" w:type="dxa"/>
            <w:vMerge w:val="restart"/>
          </w:tcPr>
          <w:p w:rsidR="007775CA" w:rsidRDefault="00A82BF5">
            <w:pPr>
              <w:pStyle w:val="TableParagraph"/>
              <w:spacing w:before="198" w:line="278" w:lineRule="auto"/>
              <w:ind w:left="237" w:right="11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4704" w:type="dxa"/>
            <w:gridSpan w:val="3"/>
          </w:tcPr>
          <w:p w:rsidR="007775CA" w:rsidRDefault="00A82BF5">
            <w:pPr>
              <w:pStyle w:val="TableParagraph"/>
              <w:spacing w:before="40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30" w:type="dxa"/>
            <w:vMerge w:val="restart"/>
          </w:tcPr>
          <w:p w:rsidR="007775CA" w:rsidRDefault="00A82BF5">
            <w:pPr>
              <w:pStyle w:val="TableParagraph"/>
              <w:spacing w:before="40" w:line="276" w:lineRule="auto"/>
              <w:ind w:left="233" w:right="694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7775CA">
        <w:trPr>
          <w:trHeight w:val="1252"/>
        </w:trPr>
        <w:tc>
          <w:tcPr>
            <w:tcW w:w="692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  <w:tc>
          <w:tcPr>
            <w:tcW w:w="1974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  <w:tc>
          <w:tcPr>
            <w:tcW w:w="952" w:type="dxa"/>
          </w:tcPr>
          <w:p w:rsidR="007775CA" w:rsidRDefault="007775CA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ind w:left="212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0" w:type="dxa"/>
          </w:tcPr>
          <w:p w:rsidR="007775CA" w:rsidRDefault="00A82BF5">
            <w:pPr>
              <w:pStyle w:val="TableParagraph"/>
              <w:spacing w:before="174" w:line="276" w:lineRule="auto"/>
              <w:ind w:left="230"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2" w:type="dxa"/>
          </w:tcPr>
          <w:p w:rsidR="007775CA" w:rsidRDefault="00A82BF5">
            <w:pPr>
              <w:pStyle w:val="TableParagraph"/>
              <w:spacing w:before="174" w:line="276" w:lineRule="auto"/>
              <w:ind w:left="234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30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</w:tr>
      <w:tr w:rsidR="007775CA">
        <w:trPr>
          <w:trHeight w:val="364"/>
        </w:trPr>
        <w:tc>
          <w:tcPr>
            <w:tcW w:w="10200" w:type="dxa"/>
            <w:gridSpan w:val="6"/>
          </w:tcPr>
          <w:p w:rsidR="007775CA" w:rsidRDefault="00A82BF5">
            <w:pPr>
              <w:pStyle w:val="TableParagraph"/>
              <w:spacing w:before="45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общество</w:t>
            </w:r>
          </w:p>
        </w:tc>
      </w:tr>
      <w:tr w:rsidR="007775CA">
        <w:trPr>
          <w:trHeight w:val="998"/>
        </w:trPr>
        <w:tc>
          <w:tcPr>
            <w:tcW w:w="692" w:type="dxa"/>
          </w:tcPr>
          <w:p w:rsidR="007775CA" w:rsidRDefault="007775CA">
            <w:pPr>
              <w:pStyle w:val="TableParagraph"/>
              <w:spacing w:before="6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1974" w:type="dxa"/>
          </w:tcPr>
          <w:p w:rsidR="007775CA" w:rsidRDefault="00A82BF5">
            <w:pPr>
              <w:pStyle w:val="TableParagraph"/>
              <w:spacing w:before="6" w:line="316" w:lineRule="exact"/>
              <w:ind w:left="237" w:right="215"/>
              <w:rPr>
                <w:sz w:val="24"/>
              </w:rPr>
            </w:pPr>
            <w:r>
              <w:rPr>
                <w:sz w:val="24"/>
              </w:rPr>
              <w:t>Наша родина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Федерация</w:t>
            </w:r>
          </w:p>
        </w:tc>
        <w:tc>
          <w:tcPr>
            <w:tcW w:w="952" w:type="dxa"/>
          </w:tcPr>
          <w:p w:rsidR="007775CA" w:rsidRDefault="007775CA">
            <w:pPr>
              <w:pStyle w:val="TableParagraph"/>
              <w:spacing w:before="6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spacing w:before="1"/>
              <w:ind w:left="212" w:right="2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4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91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830" w:type="dxa"/>
          </w:tcPr>
          <w:p w:rsidR="007775CA" w:rsidRDefault="00A82BF5">
            <w:pPr>
              <w:pStyle w:val="TableParagraph"/>
              <w:spacing w:before="208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45"/>
              <w:ind w:left="233"/>
            </w:pPr>
            <w:hyperlink r:id="rId337">
              <w:r w:rsidR="00A82BF5">
                <w:rPr>
                  <w:color w:val="0000FF"/>
                  <w:u w:val="single" w:color="0000FF"/>
                </w:rPr>
                <w:t>https://m.edsoo.ru/7f4116e4</w:t>
              </w:r>
            </w:hyperlink>
          </w:p>
        </w:tc>
      </w:tr>
      <w:tr w:rsidR="007775CA">
        <w:trPr>
          <w:trHeight w:val="1305"/>
        </w:trPr>
        <w:tc>
          <w:tcPr>
            <w:tcW w:w="692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12"/>
              <w:ind w:left="103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1974" w:type="dxa"/>
          </w:tcPr>
          <w:p w:rsidR="007775CA" w:rsidRDefault="00A82BF5">
            <w:pPr>
              <w:pStyle w:val="TableParagraph"/>
              <w:spacing w:before="35" w:line="276" w:lineRule="auto"/>
              <w:ind w:left="237" w:right="666"/>
              <w:rPr>
                <w:sz w:val="24"/>
              </w:rPr>
            </w:pPr>
            <w:r>
              <w:rPr>
                <w:sz w:val="24"/>
              </w:rPr>
              <w:t>Семья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близких.</w:t>
            </w:r>
          </w:p>
          <w:p w:rsidR="007775CA" w:rsidRDefault="00A82BF5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Родных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  <w:tc>
          <w:tcPr>
            <w:tcW w:w="952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12"/>
              <w:ind w:left="18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91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830" w:type="dxa"/>
          </w:tcPr>
          <w:p w:rsidR="007775CA" w:rsidRDefault="007775CA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7775CA" w:rsidRDefault="00A82BF5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45"/>
              <w:ind w:left="233"/>
            </w:pPr>
            <w:hyperlink r:id="rId338">
              <w:r w:rsidR="00A82BF5">
                <w:rPr>
                  <w:color w:val="0000FF"/>
                  <w:u w:val="single" w:color="0000FF"/>
                </w:rPr>
                <w:t>https://m.edsoo.ru/7f4116e4</w:t>
              </w:r>
            </w:hyperlink>
          </w:p>
        </w:tc>
      </w:tr>
    </w:tbl>
    <w:p w:rsidR="007775CA" w:rsidRDefault="007775CA">
      <w:pPr>
        <w:sectPr w:rsidR="007775CA">
          <w:pgSz w:w="11920" w:h="16850"/>
          <w:pgMar w:top="960" w:right="0" w:bottom="1140" w:left="1160" w:header="0" w:footer="880" w:gutter="0"/>
          <w:cols w:space="720"/>
        </w:sectPr>
      </w:pPr>
    </w:p>
    <w:tbl>
      <w:tblPr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92"/>
        <w:gridCol w:w="1974"/>
        <w:gridCol w:w="952"/>
        <w:gridCol w:w="1840"/>
        <w:gridCol w:w="1912"/>
        <w:gridCol w:w="2830"/>
      </w:tblGrid>
      <w:tr w:rsidR="007775CA">
        <w:trPr>
          <w:trHeight w:val="681"/>
        </w:trPr>
        <w:tc>
          <w:tcPr>
            <w:tcW w:w="692" w:type="dxa"/>
          </w:tcPr>
          <w:p w:rsidR="007775CA" w:rsidRDefault="00A82BF5">
            <w:pPr>
              <w:pStyle w:val="TableParagraph"/>
              <w:spacing w:before="186"/>
              <w:ind w:left="103"/>
              <w:rPr>
                <w:sz w:val="24"/>
              </w:rPr>
            </w:pPr>
            <w:r>
              <w:rPr>
                <w:sz w:val="24"/>
              </w:rPr>
              <w:lastRenderedPageBreak/>
              <w:t>1.3</w:t>
            </w:r>
          </w:p>
        </w:tc>
        <w:tc>
          <w:tcPr>
            <w:tcW w:w="1974" w:type="dxa"/>
          </w:tcPr>
          <w:p w:rsidR="007775CA" w:rsidRDefault="00A82BF5">
            <w:pPr>
              <w:pStyle w:val="TableParagraph"/>
              <w:spacing w:before="27"/>
              <w:ind w:left="237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775CA" w:rsidRDefault="00A82BF5">
            <w:pPr>
              <w:pStyle w:val="TableParagraph"/>
              <w:spacing w:before="46"/>
              <w:ind w:left="237"/>
              <w:rPr>
                <w:sz w:val="24"/>
              </w:rPr>
            </w:pPr>
            <w:r>
              <w:rPr>
                <w:sz w:val="24"/>
              </w:rPr>
              <w:t>народы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  <w:tc>
          <w:tcPr>
            <w:tcW w:w="952" w:type="dxa"/>
          </w:tcPr>
          <w:p w:rsidR="007775CA" w:rsidRDefault="00A82BF5">
            <w:pPr>
              <w:pStyle w:val="TableParagraph"/>
              <w:spacing w:before="186"/>
              <w:ind w:right="31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91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830" w:type="dxa"/>
          </w:tcPr>
          <w:p w:rsidR="007775CA" w:rsidRDefault="00A82BF5">
            <w:pPr>
              <w:pStyle w:val="TableParagraph"/>
              <w:spacing w:before="42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45"/>
              <w:ind w:left="233"/>
            </w:pPr>
            <w:hyperlink r:id="rId339">
              <w:r w:rsidR="00A82BF5">
                <w:rPr>
                  <w:color w:val="0000FF"/>
                  <w:u w:val="single" w:color="0000FF"/>
                </w:rPr>
                <w:t>https://m.edsoo.ru/7f4116e4</w:t>
              </w:r>
            </w:hyperlink>
          </w:p>
        </w:tc>
      </w:tr>
      <w:tr w:rsidR="007775CA">
        <w:trPr>
          <w:trHeight w:val="551"/>
        </w:trPr>
        <w:tc>
          <w:tcPr>
            <w:tcW w:w="2666" w:type="dxa"/>
            <w:gridSpan w:val="2"/>
          </w:tcPr>
          <w:p w:rsidR="007775CA" w:rsidRDefault="00A82BF5">
            <w:pPr>
              <w:pStyle w:val="TableParagraph"/>
              <w:spacing w:before="123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52" w:type="dxa"/>
          </w:tcPr>
          <w:p w:rsidR="007775CA" w:rsidRDefault="00A82BF5">
            <w:pPr>
              <w:pStyle w:val="TableParagraph"/>
              <w:spacing w:before="123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582" w:type="dxa"/>
            <w:gridSpan w:val="3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365"/>
        </w:trPr>
        <w:tc>
          <w:tcPr>
            <w:tcW w:w="10200" w:type="dxa"/>
            <w:gridSpan w:val="6"/>
          </w:tcPr>
          <w:p w:rsidR="007775CA" w:rsidRDefault="00A82BF5">
            <w:pPr>
              <w:pStyle w:val="TableParagraph"/>
              <w:spacing w:before="32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 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природа</w:t>
            </w:r>
          </w:p>
        </w:tc>
      </w:tr>
      <w:tr w:rsidR="007775CA">
        <w:trPr>
          <w:trHeight w:val="2265"/>
        </w:trPr>
        <w:tc>
          <w:tcPr>
            <w:tcW w:w="692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33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1974" w:type="dxa"/>
          </w:tcPr>
          <w:p w:rsidR="007775CA" w:rsidRDefault="00A82BF5">
            <w:pPr>
              <w:pStyle w:val="TableParagraph"/>
              <w:spacing w:before="24" w:line="276" w:lineRule="auto"/>
              <w:ind w:left="237" w:right="330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</w:p>
        </w:tc>
        <w:tc>
          <w:tcPr>
            <w:tcW w:w="952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33"/>
              </w:rPr>
            </w:pPr>
          </w:p>
          <w:p w:rsidR="007775CA" w:rsidRDefault="00A82BF5">
            <w:pPr>
              <w:pStyle w:val="TableParagraph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4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91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830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5"/>
              <w:rPr>
                <w:b/>
                <w:sz w:val="20"/>
              </w:rPr>
            </w:pPr>
          </w:p>
          <w:p w:rsidR="007775CA" w:rsidRDefault="00A82BF5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45"/>
              <w:ind w:left="233"/>
            </w:pPr>
            <w:hyperlink r:id="rId340">
              <w:r w:rsidR="00A82BF5">
                <w:rPr>
                  <w:color w:val="0000FF"/>
                  <w:u w:val="single" w:color="0000FF"/>
                </w:rPr>
                <w:t>https://m.edsoo.ru/7f4116e4</w:t>
              </w:r>
            </w:hyperlink>
          </w:p>
        </w:tc>
      </w:tr>
      <w:tr w:rsidR="007775CA">
        <w:trPr>
          <w:trHeight w:val="998"/>
        </w:trPr>
        <w:tc>
          <w:tcPr>
            <w:tcW w:w="692" w:type="dxa"/>
          </w:tcPr>
          <w:p w:rsidR="007775CA" w:rsidRDefault="007775CA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1974" w:type="dxa"/>
          </w:tcPr>
          <w:p w:rsidR="007775CA" w:rsidRDefault="00A82BF5">
            <w:pPr>
              <w:pStyle w:val="TableParagraph"/>
              <w:spacing w:before="27" w:line="276" w:lineRule="auto"/>
              <w:ind w:left="237" w:right="596"/>
              <w:rPr>
                <w:sz w:val="24"/>
              </w:rPr>
            </w:pPr>
            <w:r>
              <w:rPr>
                <w:sz w:val="24"/>
              </w:rPr>
              <w:t>Бактерии,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7775CA" w:rsidRDefault="00A82BF5">
            <w:pPr>
              <w:pStyle w:val="TableParagraph"/>
              <w:spacing w:before="4"/>
              <w:ind w:left="237"/>
              <w:rPr>
                <w:sz w:val="24"/>
              </w:rPr>
            </w:pPr>
            <w:r>
              <w:rPr>
                <w:sz w:val="24"/>
              </w:rPr>
              <w:t>разнообразие</w:t>
            </w:r>
          </w:p>
        </w:tc>
        <w:tc>
          <w:tcPr>
            <w:tcW w:w="952" w:type="dxa"/>
          </w:tcPr>
          <w:p w:rsidR="007775CA" w:rsidRDefault="007775CA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7775CA" w:rsidRDefault="00A82BF5">
            <w:pPr>
              <w:pStyle w:val="TableParagraph"/>
              <w:ind w:right="31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91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830" w:type="dxa"/>
          </w:tcPr>
          <w:p w:rsidR="007775CA" w:rsidRDefault="00A82BF5">
            <w:pPr>
              <w:pStyle w:val="TableParagraph"/>
              <w:spacing w:before="200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45"/>
              <w:ind w:left="233"/>
            </w:pPr>
            <w:hyperlink r:id="rId341">
              <w:r w:rsidR="00A82BF5">
                <w:rPr>
                  <w:color w:val="0000FF"/>
                  <w:u w:val="single" w:color="0000FF"/>
                </w:rPr>
                <w:t>https://m.edsoo.ru/7f4116e4</w:t>
              </w:r>
            </w:hyperlink>
          </w:p>
        </w:tc>
      </w:tr>
      <w:tr w:rsidR="007775CA">
        <w:trPr>
          <w:trHeight w:val="677"/>
        </w:trPr>
        <w:tc>
          <w:tcPr>
            <w:tcW w:w="692" w:type="dxa"/>
          </w:tcPr>
          <w:p w:rsidR="007775CA" w:rsidRDefault="00A82BF5">
            <w:pPr>
              <w:pStyle w:val="TableParagraph"/>
              <w:spacing w:before="186"/>
              <w:ind w:left="103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1974" w:type="dxa"/>
          </w:tcPr>
          <w:p w:rsidR="007775CA" w:rsidRDefault="00A82BF5">
            <w:pPr>
              <w:pStyle w:val="TableParagraph"/>
              <w:spacing w:before="28"/>
              <w:ind w:left="237"/>
              <w:rPr>
                <w:sz w:val="24"/>
              </w:rPr>
            </w:pPr>
            <w:r>
              <w:rPr>
                <w:sz w:val="24"/>
              </w:rPr>
              <w:t>Разнообразие</w:t>
            </w:r>
          </w:p>
          <w:p w:rsidR="007775CA" w:rsidRDefault="00A82BF5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растений</w:t>
            </w:r>
          </w:p>
        </w:tc>
        <w:tc>
          <w:tcPr>
            <w:tcW w:w="952" w:type="dxa"/>
          </w:tcPr>
          <w:p w:rsidR="007775CA" w:rsidRDefault="00A82BF5">
            <w:pPr>
              <w:pStyle w:val="TableParagraph"/>
              <w:spacing w:before="186"/>
              <w:ind w:right="31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91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830" w:type="dxa"/>
          </w:tcPr>
          <w:p w:rsidR="007775CA" w:rsidRDefault="00A82BF5">
            <w:pPr>
              <w:pStyle w:val="TableParagraph"/>
              <w:spacing w:before="42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45"/>
              <w:ind w:left="233"/>
            </w:pPr>
            <w:hyperlink r:id="rId342">
              <w:r w:rsidR="00A82BF5">
                <w:rPr>
                  <w:color w:val="0000FF"/>
                  <w:u w:val="single" w:color="0000FF"/>
                </w:rPr>
                <w:t>https://m.edsoo.ru/7f4116e4</w:t>
              </w:r>
            </w:hyperlink>
          </w:p>
        </w:tc>
      </w:tr>
      <w:tr w:rsidR="007775CA">
        <w:trPr>
          <w:trHeight w:val="681"/>
        </w:trPr>
        <w:tc>
          <w:tcPr>
            <w:tcW w:w="692" w:type="dxa"/>
          </w:tcPr>
          <w:p w:rsidR="007775CA" w:rsidRDefault="00A82BF5">
            <w:pPr>
              <w:pStyle w:val="TableParagraph"/>
              <w:spacing w:before="190"/>
              <w:ind w:left="103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1974" w:type="dxa"/>
          </w:tcPr>
          <w:p w:rsidR="007775CA" w:rsidRDefault="00A82BF5">
            <w:pPr>
              <w:pStyle w:val="TableParagraph"/>
              <w:spacing w:before="3" w:line="316" w:lineRule="exact"/>
              <w:ind w:left="237" w:right="330"/>
              <w:rPr>
                <w:sz w:val="24"/>
              </w:rPr>
            </w:pPr>
            <w:r>
              <w:rPr>
                <w:sz w:val="24"/>
              </w:rPr>
              <w:t>Разнообразие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952" w:type="dxa"/>
          </w:tcPr>
          <w:p w:rsidR="007775CA" w:rsidRDefault="00A82BF5">
            <w:pPr>
              <w:pStyle w:val="TableParagraph"/>
              <w:spacing w:before="190"/>
              <w:ind w:right="31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91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830" w:type="dxa"/>
          </w:tcPr>
          <w:p w:rsidR="007775CA" w:rsidRDefault="00A82BF5">
            <w:pPr>
              <w:pStyle w:val="TableParagraph"/>
              <w:spacing w:before="42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49"/>
              <w:ind w:left="233"/>
            </w:pPr>
            <w:hyperlink r:id="rId343">
              <w:r w:rsidR="00A82BF5">
                <w:rPr>
                  <w:color w:val="0000FF"/>
                  <w:u w:val="single" w:color="0000FF"/>
                </w:rPr>
                <w:t>https://m.edsoo.ru/7f4116e4</w:t>
              </w:r>
            </w:hyperlink>
          </w:p>
        </w:tc>
      </w:tr>
      <w:tr w:rsidR="007775CA">
        <w:trPr>
          <w:trHeight w:val="681"/>
        </w:trPr>
        <w:tc>
          <w:tcPr>
            <w:tcW w:w="692" w:type="dxa"/>
          </w:tcPr>
          <w:p w:rsidR="007775CA" w:rsidRDefault="00A82BF5">
            <w:pPr>
              <w:pStyle w:val="TableParagraph"/>
              <w:spacing w:before="186"/>
              <w:ind w:left="103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1974" w:type="dxa"/>
          </w:tcPr>
          <w:p w:rsidR="007775CA" w:rsidRDefault="00A82BF5">
            <w:pPr>
              <w:pStyle w:val="TableParagraph"/>
              <w:spacing w:before="27" w:line="276" w:lineRule="auto"/>
              <w:ind w:left="237" w:right="520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сообщества</w:t>
            </w:r>
          </w:p>
        </w:tc>
        <w:tc>
          <w:tcPr>
            <w:tcW w:w="952" w:type="dxa"/>
          </w:tcPr>
          <w:p w:rsidR="007775CA" w:rsidRDefault="00A82BF5">
            <w:pPr>
              <w:pStyle w:val="TableParagraph"/>
              <w:spacing w:before="186"/>
              <w:ind w:right="31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91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830" w:type="dxa"/>
          </w:tcPr>
          <w:p w:rsidR="007775CA" w:rsidRDefault="00A82BF5">
            <w:pPr>
              <w:pStyle w:val="TableParagraph"/>
              <w:spacing w:before="42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45"/>
              <w:ind w:left="233"/>
            </w:pPr>
            <w:hyperlink r:id="rId344">
              <w:r w:rsidR="00A82BF5">
                <w:rPr>
                  <w:color w:val="0000FF"/>
                  <w:u w:val="single" w:color="0000FF"/>
                </w:rPr>
                <w:t>https://m.edsoo.ru/7f4116e4</w:t>
              </w:r>
            </w:hyperlink>
          </w:p>
        </w:tc>
      </w:tr>
      <w:tr w:rsidR="007775CA">
        <w:trPr>
          <w:trHeight w:val="676"/>
        </w:trPr>
        <w:tc>
          <w:tcPr>
            <w:tcW w:w="692" w:type="dxa"/>
          </w:tcPr>
          <w:p w:rsidR="007775CA" w:rsidRDefault="00A82BF5">
            <w:pPr>
              <w:pStyle w:val="TableParagraph"/>
              <w:spacing w:before="186"/>
              <w:ind w:left="103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1974" w:type="dxa"/>
          </w:tcPr>
          <w:p w:rsidR="007775CA" w:rsidRDefault="00A82BF5">
            <w:pPr>
              <w:pStyle w:val="TableParagraph"/>
              <w:spacing w:before="27"/>
              <w:ind w:left="237"/>
              <w:rPr>
                <w:sz w:val="24"/>
              </w:rPr>
            </w:pPr>
            <w:r>
              <w:rPr>
                <w:sz w:val="24"/>
              </w:rPr>
              <w:t>Человек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7775CA" w:rsidRDefault="00A82BF5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природы</w:t>
            </w:r>
          </w:p>
        </w:tc>
        <w:tc>
          <w:tcPr>
            <w:tcW w:w="952" w:type="dxa"/>
          </w:tcPr>
          <w:p w:rsidR="007775CA" w:rsidRDefault="00A82BF5">
            <w:pPr>
              <w:pStyle w:val="TableParagraph"/>
              <w:spacing w:before="186"/>
              <w:ind w:right="31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91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830" w:type="dxa"/>
          </w:tcPr>
          <w:p w:rsidR="007775CA" w:rsidRDefault="00A82BF5">
            <w:pPr>
              <w:pStyle w:val="TableParagraph"/>
              <w:spacing w:before="42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45"/>
              <w:ind w:left="233"/>
            </w:pPr>
            <w:hyperlink r:id="rId345">
              <w:r w:rsidR="00A82BF5">
                <w:rPr>
                  <w:color w:val="0000FF"/>
                  <w:u w:val="single" w:color="0000FF"/>
                </w:rPr>
                <w:t>https://m.edsoo.ru/7f4116e4</w:t>
              </w:r>
            </w:hyperlink>
          </w:p>
        </w:tc>
      </w:tr>
      <w:tr w:rsidR="007775CA">
        <w:trPr>
          <w:trHeight w:val="556"/>
        </w:trPr>
        <w:tc>
          <w:tcPr>
            <w:tcW w:w="2666" w:type="dxa"/>
            <w:gridSpan w:val="2"/>
          </w:tcPr>
          <w:p w:rsidR="007775CA" w:rsidRDefault="00A82BF5">
            <w:pPr>
              <w:pStyle w:val="TableParagraph"/>
              <w:spacing w:before="128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52" w:type="dxa"/>
          </w:tcPr>
          <w:p w:rsidR="007775CA" w:rsidRDefault="00A82BF5">
            <w:pPr>
              <w:pStyle w:val="TableParagraph"/>
              <w:spacing w:before="128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6582" w:type="dxa"/>
            <w:gridSpan w:val="3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360"/>
        </w:trPr>
        <w:tc>
          <w:tcPr>
            <w:tcW w:w="10200" w:type="dxa"/>
            <w:gridSpan w:val="6"/>
          </w:tcPr>
          <w:p w:rsidR="007775CA" w:rsidRDefault="00A82BF5">
            <w:pPr>
              <w:pStyle w:val="TableParagraph"/>
              <w:spacing w:before="32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жизнедеятельности</w:t>
            </w:r>
          </w:p>
        </w:tc>
      </w:tr>
      <w:tr w:rsidR="007775CA">
        <w:trPr>
          <w:trHeight w:val="681"/>
        </w:trPr>
        <w:tc>
          <w:tcPr>
            <w:tcW w:w="692" w:type="dxa"/>
          </w:tcPr>
          <w:p w:rsidR="007775CA" w:rsidRDefault="00A82BF5">
            <w:pPr>
              <w:pStyle w:val="TableParagraph"/>
              <w:spacing w:before="190"/>
              <w:ind w:left="103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1974" w:type="dxa"/>
          </w:tcPr>
          <w:p w:rsidR="007775CA" w:rsidRDefault="00A82BF5">
            <w:pPr>
              <w:pStyle w:val="TableParagraph"/>
              <w:spacing w:before="3" w:line="316" w:lineRule="exact"/>
              <w:ind w:left="237" w:right="456"/>
              <w:rPr>
                <w:sz w:val="24"/>
              </w:rPr>
            </w:pPr>
            <w:r>
              <w:rPr>
                <w:sz w:val="24"/>
              </w:rPr>
              <w:t>Здоровый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952" w:type="dxa"/>
          </w:tcPr>
          <w:p w:rsidR="007775CA" w:rsidRDefault="00A82BF5">
            <w:pPr>
              <w:pStyle w:val="TableParagraph"/>
              <w:spacing w:before="190"/>
              <w:ind w:right="31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91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830" w:type="dxa"/>
          </w:tcPr>
          <w:p w:rsidR="007775CA" w:rsidRDefault="00A82BF5">
            <w:pPr>
              <w:pStyle w:val="TableParagraph"/>
              <w:spacing w:before="42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49"/>
              <w:ind w:left="233"/>
            </w:pPr>
            <w:hyperlink r:id="rId346">
              <w:r w:rsidR="00A82BF5">
                <w:rPr>
                  <w:color w:val="0000FF"/>
                  <w:u w:val="single" w:color="0000FF"/>
                </w:rPr>
                <w:t>https://m.edsoo.ru/7f4116e4</w:t>
              </w:r>
            </w:hyperlink>
          </w:p>
        </w:tc>
      </w:tr>
      <w:tr w:rsidR="007775CA">
        <w:trPr>
          <w:trHeight w:val="1949"/>
        </w:trPr>
        <w:tc>
          <w:tcPr>
            <w:tcW w:w="692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27"/>
              <w:ind w:left="103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1974" w:type="dxa"/>
          </w:tcPr>
          <w:p w:rsidR="007775CA" w:rsidRDefault="00A82BF5">
            <w:pPr>
              <w:pStyle w:val="TableParagraph"/>
              <w:spacing w:before="25" w:line="276" w:lineRule="auto"/>
              <w:ind w:left="237" w:right="183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пассажира.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952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27"/>
              <w:ind w:right="31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91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830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9"/>
              <w:rPr>
                <w:b/>
                <w:sz w:val="32"/>
              </w:rPr>
            </w:pPr>
          </w:p>
          <w:p w:rsidR="007775CA" w:rsidRDefault="00A82BF5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45"/>
              <w:ind w:left="233"/>
            </w:pPr>
            <w:hyperlink r:id="rId347">
              <w:r w:rsidR="00A82BF5">
                <w:rPr>
                  <w:color w:val="0000FF"/>
                  <w:u w:val="single" w:color="0000FF"/>
                </w:rPr>
                <w:t>https://m.edsoo.ru/7f4116e4</w:t>
              </w:r>
            </w:hyperlink>
          </w:p>
        </w:tc>
      </w:tr>
      <w:tr w:rsidR="007775CA">
        <w:trPr>
          <w:trHeight w:val="552"/>
        </w:trPr>
        <w:tc>
          <w:tcPr>
            <w:tcW w:w="2666" w:type="dxa"/>
            <w:gridSpan w:val="2"/>
          </w:tcPr>
          <w:p w:rsidR="007775CA" w:rsidRDefault="00A82BF5">
            <w:pPr>
              <w:pStyle w:val="TableParagraph"/>
              <w:spacing w:before="123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52" w:type="dxa"/>
          </w:tcPr>
          <w:p w:rsidR="007775CA" w:rsidRDefault="00A82BF5">
            <w:pPr>
              <w:pStyle w:val="TableParagraph"/>
              <w:spacing w:before="123"/>
              <w:ind w:right="31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582" w:type="dxa"/>
            <w:gridSpan w:val="3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364"/>
        </w:trPr>
        <w:tc>
          <w:tcPr>
            <w:tcW w:w="2666" w:type="dxa"/>
            <w:gridSpan w:val="2"/>
          </w:tcPr>
          <w:p w:rsidR="007775CA" w:rsidRDefault="00A82BF5">
            <w:pPr>
              <w:pStyle w:val="TableParagraph"/>
              <w:spacing w:before="32"/>
              <w:ind w:left="237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952" w:type="dxa"/>
          </w:tcPr>
          <w:p w:rsidR="007775CA" w:rsidRDefault="00A82BF5">
            <w:pPr>
              <w:pStyle w:val="TableParagraph"/>
              <w:spacing w:before="32"/>
              <w:ind w:right="31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0" w:type="dxa"/>
          </w:tcPr>
          <w:p w:rsidR="007775CA" w:rsidRDefault="00A82BF5">
            <w:pPr>
              <w:pStyle w:val="TableParagraph"/>
              <w:spacing w:before="32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830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1310"/>
        </w:trPr>
        <w:tc>
          <w:tcPr>
            <w:tcW w:w="2666" w:type="dxa"/>
            <w:gridSpan w:val="2"/>
          </w:tcPr>
          <w:p w:rsidR="007775CA" w:rsidRDefault="00A82BF5">
            <w:pPr>
              <w:pStyle w:val="TableParagraph"/>
              <w:spacing w:before="27" w:line="278" w:lineRule="auto"/>
              <w:ind w:left="237" w:right="791"/>
              <w:rPr>
                <w:sz w:val="24"/>
              </w:rPr>
            </w:pPr>
            <w:r>
              <w:rPr>
                <w:sz w:val="24"/>
              </w:rPr>
              <w:lastRenderedPageBreak/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7775CA" w:rsidRDefault="00A82BF5">
            <w:pPr>
              <w:pStyle w:val="TableParagraph"/>
              <w:spacing w:line="271" w:lineRule="exact"/>
              <w:ind w:left="237"/>
              <w:rPr>
                <w:sz w:val="24"/>
              </w:rPr>
            </w:pPr>
            <w:r>
              <w:rPr>
                <w:sz w:val="24"/>
              </w:rPr>
              <w:t>ПРОГРАММЕ</w:t>
            </w:r>
          </w:p>
        </w:tc>
        <w:tc>
          <w:tcPr>
            <w:tcW w:w="952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08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840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08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2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08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30" w:type="dxa"/>
          </w:tcPr>
          <w:p w:rsidR="007775CA" w:rsidRDefault="007775CA">
            <w:pPr>
              <w:pStyle w:val="TableParagraph"/>
            </w:pPr>
          </w:p>
        </w:tc>
      </w:tr>
    </w:tbl>
    <w:p w:rsidR="007775CA" w:rsidRDefault="007775CA">
      <w:pPr>
        <w:pStyle w:val="a3"/>
        <w:ind w:left="0" w:firstLine="0"/>
        <w:jc w:val="left"/>
        <w:rPr>
          <w:b/>
          <w:sz w:val="20"/>
        </w:rPr>
      </w:pPr>
    </w:p>
    <w:p w:rsidR="007775CA" w:rsidRDefault="007775CA">
      <w:pPr>
        <w:pStyle w:val="a3"/>
        <w:spacing w:before="7"/>
        <w:ind w:left="0" w:firstLine="0"/>
        <w:jc w:val="left"/>
        <w:rPr>
          <w:b/>
          <w:sz w:val="16"/>
        </w:rPr>
      </w:pPr>
    </w:p>
    <w:p w:rsidR="007775CA" w:rsidRDefault="00A82BF5" w:rsidP="008F2F9E">
      <w:pPr>
        <w:pStyle w:val="a5"/>
        <w:numPr>
          <w:ilvl w:val="0"/>
          <w:numId w:val="84"/>
        </w:numPr>
        <w:tabs>
          <w:tab w:val="left" w:pos="554"/>
        </w:tabs>
        <w:spacing w:before="87"/>
        <w:rPr>
          <w:b/>
          <w:sz w:val="28"/>
        </w:rPr>
      </w:pPr>
      <w:r>
        <w:rPr>
          <w:b/>
          <w:sz w:val="28"/>
        </w:rPr>
        <w:t>КЛАСС</w:t>
      </w:r>
    </w:p>
    <w:p w:rsidR="007775CA" w:rsidRDefault="007775CA">
      <w:pPr>
        <w:rPr>
          <w:sz w:val="28"/>
        </w:rPr>
        <w:sectPr w:rsidR="007775CA">
          <w:pgSz w:w="11920" w:h="16850"/>
          <w:pgMar w:top="960" w:right="0" w:bottom="1140" w:left="1160" w:header="0" w:footer="880" w:gutter="0"/>
          <w:cols w:space="720"/>
        </w:sectPr>
      </w:pPr>
    </w:p>
    <w:tbl>
      <w:tblPr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92"/>
        <w:gridCol w:w="1959"/>
        <w:gridCol w:w="951"/>
        <w:gridCol w:w="1844"/>
        <w:gridCol w:w="1911"/>
        <w:gridCol w:w="2838"/>
      </w:tblGrid>
      <w:tr w:rsidR="007775CA">
        <w:trPr>
          <w:trHeight w:val="364"/>
        </w:trPr>
        <w:tc>
          <w:tcPr>
            <w:tcW w:w="692" w:type="dxa"/>
            <w:vMerge w:val="restart"/>
          </w:tcPr>
          <w:p w:rsidR="007775CA" w:rsidRDefault="007775CA">
            <w:pPr>
              <w:pStyle w:val="TableParagraph"/>
              <w:spacing w:before="8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spacing w:before="1" w:line="276" w:lineRule="auto"/>
              <w:ind w:left="237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959" w:type="dxa"/>
            <w:vMerge w:val="restart"/>
          </w:tcPr>
          <w:p w:rsidR="007775CA" w:rsidRDefault="00A82BF5">
            <w:pPr>
              <w:pStyle w:val="TableParagraph"/>
              <w:spacing w:before="190" w:line="278" w:lineRule="auto"/>
              <w:ind w:left="232" w:righ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4706" w:type="dxa"/>
            <w:gridSpan w:val="3"/>
          </w:tcPr>
          <w:p w:rsidR="007775CA" w:rsidRDefault="00A82BF5">
            <w:pPr>
              <w:pStyle w:val="TableParagraph"/>
              <w:spacing w:before="32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38" w:type="dxa"/>
            <w:vMerge w:val="restart"/>
          </w:tcPr>
          <w:p w:rsidR="007775CA" w:rsidRDefault="00A82BF5">
            <w:pPr>
              <w:pStyle w:val="TableParagraph"/>
              <w:spacing w:before="32" w:line="276" w:lineRule="auto"/>
              <w:ind w:left="232" w:right="703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7775CA">
        <w:trPr>
          <w:trHeight w:val="1253"/>
        </w:trPr>
        <w:tc>
          <w:tcPr>
            <w:tcW w:w="692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  <w:tc>
          <w:tcPr>
            <w:tcW w:w="951" w:type="dxa"/>
          </w:tcPr>
          <w:p w:rsidR="007775CA" w:rsidRDefault="007775CA">
            <w:pPr>
              <w:pStyle w:val="TableParagraph"/>
              <w:spacing w:before="3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ind w:left="214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4" w:type="dxa"/>
          </w:tcPr>
          <w:p w:rsidR="007775CA" w:rsidRDefault="00A82BF5">
            <w:pPr>
              <w:pStyle w:val="TableParagraph"/>
              <w:spacing w:before="166" w:line="276" w:lineRule="auto"/>
              <w:ind w:left="237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 w:rsidR="007775CA" w:rsidRDefault="00A82BF5">
            <w:pPr>
              <w:pStyle w:val="TableParagraph"/>
              <w:spacing w:before="166" w:line="276" w:lineRule="auto"/>
              <w:ind w:left="232"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</w:tr>
      <w:tr w:rsidR="007775CA">
        <w:trPr>
          <w:trHeight w:val="364"/>
        </w:trPr>
        <w:tc>
          <w:tcPr>
            <w:tcW w:w="10195" w:type="dxa"/>
            <w:gridSpan w:val="6"/>
          </w:tcPr>
          <w:p w:rsidR="007775CA" w:rsidRDefault="00A82BF5">
            <w:pPr>
              <w:pStyle w:val="TableParagraph"/>
              <w:spacing w:before="37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общество</w:t>
            </w:r>
          </w:p>
        </w:tc>
      </w:tr>
      <w:tr w:rsidR="007775CA">
        <w:trPr>
          <w:trHeight w:val="998"/>
        </w:trPr>
        <w:tc>
          <w:tcPr>
            <w:tcW w:w="692" w:type="dxa"/>
          </w:tcPr>
          <w:p w:rsidR="007775CA" w:rsidRDefault="007775CA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1959" w:type="dxa"/>
          </w:tcPr>
          <w:p w:rsidR="007775CA" w:rsidRDefault="00A82BF5">
            <w:pPr>
              <w:pStyle w:val="TableParagraph"/>
              <w:spacing w:before="26" w:line="276" w:lineRule="auto"/>
              <w:ind w:left="232" w:right="205"/>
              <w:rPr>
                <w:sz w:val="24"/>
              </w:rPr>
            </w:pPr>
            <w:r>
              <w:rPr>
                <w:sz w:val="24"/>
              </w:rPr>
              <w:t>Наша родина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Федерация</w:t>
            </w:r>
          </w:p>
        </w:tc>
        <w:tc>
          <w:tcPr>
            <w:tcW w:w="951" w:type="dxa"/>
          </w:tcPr>
          <w:p w:rsidR="007775CA" w:rsidRDefault="007775CA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7775CA" w:rsidRDefault="00A82BF5">
            <w:pPr>
              <w:pStyle w:val="TableParagraph"/>
              <w:ind w:left="214" w:right="2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4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911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838" w:type="dxa"/>
          </w:tcPr>
          <w:p w:rsidR="007775CA" w:rsidRDefault="00A82BF5">
            <w:pPr>
              <w:pStyle w:val="TableParagraph"/>
              <w:spacing w:before="200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45"/>
              <w:ind w:left="232"/>
            </w:pPr>
            <w:hyperlink r:id="rId348">
              <w:r w:rsidR="00A82BF5">
                <w:rPr>
                  <w:color w:val="0000FF"/>
                  <w:u w:val="single" w:color="0000FF"/>
                </w:rPr>
                <w:t>https://m.edsoo.ru/7f412850</w:t>
              </w:r>
            </w:hyperlink>
          </w:p>
        </w:tc>
      </w:tr>
      <w:tr w:rsidR="007775CA">
        <w:trPr>
          <w:trHeight w:val="1949"/>
        </w:trPr>
        <w:tc>
          <w:tcPr>
            <w:tcW w:w="692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22"/>
              <w:ind w:left="103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1959" w:type="dxa"/>
          </w:tcPr>
          <w:p w:rsidR="007775CA" w:rsidRDefault="00A82BF5">
            <w:pPr>
              <w:pStyle w:val="TableParagraph"/>
              <w:spacing w:before="28" w:line="276" w:lineRule="auto"/>
              <w:ind w:left="232" w:right="608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Отечества.</w:t>
            </w:r>
          </w:p>
          <w:p w:rsidR="007775CA" w:rsidRDefault="00A82BF5">
            <w:pPr>
              <w:pStyle w:val="TableParagraph"/>
              <w:spacing w:line="276" w:lineRule="auto"/>
              <w:ind w:left="232" w:right="326"/>
              <w:rPr>
                <w:sz w:val="24"/>
              </w:rPr>
            </w:pPr>
            <w:r>
              <w:rPr>
                <w:sz w:val="24"/>
              </w:rPr>
              <w:t>«Лента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</w:p>
        </w:tc>
        <w:tc>
          <w:tcPr>
            <w:tcW w:w="951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22"/>
              <w:ind w:left="214" w:right="23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844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911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838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8"/>
              <w:rPr>
                <w:b/>
                <w:sz w:val="32"/>
              </w:rPr>
            </w:pPr>
          </w:p>
          <w:p w:rsidR="007775CA" w:rsidRDefault="00A82BF5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45"/>
              <w:ind w:left="232"/>
            </w:pPr>
            <w:hyperlink r:id="rId349">
              <w:r w:rsidR="00A82BF5">
                <w:rPr>
                  <w:color w:val="0000FF"/>
                  <w:u w:val="single" w:color="0000FF"/>
                </w:rPr>
                <w:t>https://m.edsoo.ru/7f412850</w:t>
              </w:r>
            </w:hyperlink>
          </w:p>
        </w:tc>
      </w:tr>
      <w:tr w:rsidR="007775CA">
        <w:trPr>
          <w:trHeight w:val="2265"/>
        </w:trPr>
        <w:tc>
          <w:tcPr>
            <w:tcW w:w="692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33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1959" w:type="dxa"/>
          </w:tcPr>
          <w:p w:rsidR="007775CA" w:rsidRDefault="00A82BF5">
            <w:pPr>
              <w:pStyle w:val="TableParagraph"/>
              <w:spacing w:before="24" w:line="276" w:lineRule="auto"/>
              <w:ind w:left="232" w:right="491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наследие</w:t>
            </w:r>
          </w:p>
        </w:tc>
        <w:tc>
          <w:tcPr>
            <w:tcW w:w="951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33"/>
              </w:rPr>
            </w:pPr>
          </w:p>
          <w:p w:rsidR="007775CA" w:rsidRDefault="00A82BF5">
            <w:pPr>
              <w:pStyle w:val="TableParagraph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4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911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838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5"/>
              <w:rPr>
                <w:b/>
                <w:sz w:val="20"/>
              </w:rPr>
            </w:pPr>
          </w:p>
          <w:p w:rsidR="007775CA" w:rsidRDefault="00A82BF5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45"/>
              <w:ind w:left="232"/>
            </w:pPr>
            <w:hyperlink r:id="rId350">
              <w:r w:rsidR="00A82BF5">
                <w:rPr>
                  <w:color w:val="0000FF"/>
                  <w:u w:val="single" w:color="0000FF"/>
                </w:rPr>
                <w:t>https://m.edsoo.ru/7f412850</w:t>
              </w:r>
            </w:hyperlink>
          </w:p>
        </w:tc>
      </w:tr>
      <w:tr w:rsidR="007775CA">
        <w:trPr>
          <w:trHeight w:val="551"/>
        </w:trPr>
        <w:tc>
          <w:tcPr>
            <w:tcW w:w="2651" w:type="dxa"/>
            <w:gridSpan w:val="2"/>
          </w:tcPr>
          <w:p w:rsidR="007775CA" w:rsidRDefault="00A82BF5">
            <w:pPr>
              <w:pStyle w:val="TableParagraph"/>
              <w:spacing w:before="123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51" w:type="dxa"/>
          </w:tcPr>
          <w:p w:rsidR="007775CA" w:rsidRDefault="00A82BF5">
            <w:pPr>
              <w:pStyle w:val="TableParagraph"/>
              <w:spacing w:before="123"/>
              <w:ind w:left="214" w:right="23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6593" w:type="dxa"/>
            <w:gridSpan w:val="3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364"/>
        </w:trPr>
        <w:tc>
          <w:tcPr>
            <w:tcW w:w="10195" w:type="dxa"/>
            <w:gridSpan w:val="6"/>
          </w:tcPr>
          <w:p w:rsidR="007775CA" w:rsidRDefault="00A82BF5">
            <w:pPr>
              <w:pStyle w:val="TableParagraph"/>
              <w:spacing w:before="37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 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природа</w:t>
            </w:r>
          </w:p>
        </w:tc>
      </w:tr>
      <w:tr w:rsidR="007775CA">
        <w:trPr>
          <w:trHeight w:val="1949"/>
        </w:trPr>
        <w:tc>
          <w:tcPr>
            <w:tcW w:w="692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26"/>
              <w:ind w:left="103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1959" w:type="dxa"/>
          </w:tcPr>
          <w:p w:rsidR="007775CA" w:rsidRDefault="00A82BF5">
            <w:pPr>
              <w:pStyle w:val="TableParagraph"/>
              <w:spacing w:before="28" w:line="276" w:lineRule="auto"/>
              <w:ind w:left="232" w:right="364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окружающей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  <w:p w:rsidR="007775CA" w:rsidRDefault="00A82BF5">
            <w:pPr>
              <w:pStyle w:val="TableParagraph"/>
              <w:spacing w:line="276" w:lineRule="auto"/>
              <w:ind w:left="232" w:right="601"/>
              <w:rPr>
                <w:sz w:val="24"/>
              </w:rPr>
            </w:pPr>
            <w:r>
              <w:rPr>
                <w:sz w:val="24"/>
              </w:rPr>
              <w:t>Солнечная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  <w:tc>
          <w:tcPr>
            <w:tcW w:w="951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26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4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911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838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8"/>
              <w:rPr>
                <w:b/>
                <w:sz w:val="32"/>
              </w:rPr>
            </w:pPr>
          </w:p>
          <w:p w:rsidR="007775CA" w:rsidRDefault="00A82BF5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45"/>
              <w:ind w:left="232"/>
            </w:pPr>
            <w:hyperlink r:id="rId351">
              <w:r w:rsidR="00A82BF5">
                <w:rPr>
                  <w:color w:val="0000FF"/>
                  <w:u w:val="single" w:color="0000FF"/>
                </w:rPr>
                <w:t>https://m.edsoo.ru/7f412850</w:t>
              </w:r>
            </w:hyperlink>
          </w:p>
        </w:tc>
      </w:tr>
      <w:tr w:rsidR="007775CA">
        <w:trPr>
          <w:trHeight w:val="1315"/>
        </w:trPr>
        <w:tc>
          <w:tcPr>
            <w:tcW w:w="692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08"/>
              <w:ind w:left="103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1959" w:type="dxa"/>
          </w:tcPr>
          <w:p w:rsidR="007775CA" w:rsidRDefault="00A82BF5">
            <w:pPr>
              <w:pStyle w:val="TableParagraph"/>
              <w:spacing w:before="25" w:line="276" w:lineRule="auto"/>
              <w:ind w:left="232" w:right="169"/>
              <w:rPr>
                <w:sz w:val="24"/>
              </w:rPr>
            </w:pPr>
            <w:r>
              <w:rPr>
                <w:sz w:val="24"/>
              </w:rPr>
              <w:t>Формы земной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поверхности.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</w:t>
            </w:r>
            <w:r>
              <w:rPr>
                <w:sz w:val="24"/>
              </w:rPr>
              <w:lastRenderedPageBreak/>
              <w:t>е</w:t>
            </w:r>
          </w:p>
        </w:tc>
        <w:tc>
          <w:tcPr>
            <w:tcW w:w="951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08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4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911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838" w:type="dxa"/>
          </w:tcPr>
          <w:p w:rsidR="007775CA" w:rsidRDefault="007775CA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775CA" w:rsidRDefault="00A82BF5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45"/>
              <w:ind w:left="232"/>
            </w:pPr>
            <w:hyperlink r:id="rId352">
              <w:r w:rsidR="00A82BF5">
                <w:rPr>
                  <w:color w:val="0000FF"/>
                  <w:u w:val="single" w:color="0000FF"/>
                </w:rPr>
                <w:t>https://m.edsoo.ru/7f412850</w:t>
              </w:r>
            </w:hyperlink>
          </w:p>
        </w:tc>
      </w:tr>
      <w:tr w:rsidR="007775CA">
        <w:trPr>
          <w:trHeight w:val="2266"/>
        </w:trPr>
        <w:tc>
          <w:tcPr>
            <w:tcW w:w="692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5"/>
              <w:rPr>
                <w:b/>
                <w:sz w:val="33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1959" w:type="dxa"/>
          </w:tcPr>
          <w:p w:rsidR="007775CA" w:rsidRDefault="00A82BF5">
            <w:pPr>
              <w:pStyle w:val="TableParagraph"/>
              <w:spacing w:before="24" w:line="276" w:lineRule="auto"/>
              <w:ind w:left="232" w:right="158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зоны России: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представление,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</w:p>
        </w:tc>
        <w:tc>
          <w:tcPr>
            <w:tcW w:w="951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5"/>
              <w:rPr>
                <w:b/>
                <w:sz w:val="33"/>
              </w:rPr>
            </w:pPr>
          </w:p>
          <w:p w:rsidR="007775CA" w:rsidRDefault="00A82BF5">
            <w:pPr>
              <w:pStyle w:val="TableParagraph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4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911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838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6"/>
              <w:rPr>
                <w:b/>
                <w:sz w:val="20"/>
              </w:rPr>
            </w:pPr>
          </w:p>
          <w:p w:rsidR="007775CA" w:rsidRDefault="00A82BF5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50"/>
              <w:ind w:left="232"/>
            </w:pPr>
            <w:hyperlink r:id="rId353">
              <w:r w:rsidR="00A82BF5">
                <w:rPr>
                  <w:color w:val="0000FF"/>
                  <w:u w:val="single" w:color="0000FF"/>
                </w:rPr>
                <w:t>https://m.edsoo.ru/7f412850</w:t>
              </w:r>
            </w:hyperlink>
          </w:p>
        </w:tc>
      </w:tr>
      <w:tr w:rsidR="007775CA">
        <w:trPr>
          <w:trHeight w:val="676"/>
        </w:trPr>
        <w:tc>
          <w:tcPr>
            <w:tcW w:w="692" w:type="dxa"/>
          </w:tcPr>
          <w:p w:rsidR="007775CA" w:rsidRDefault="00A82BF5">
            <w:pPr>
              <w:pStyle w:val="TableParagraph"/>
              <w:spacing w:before="190"/>
              <w:ind w:left="103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1959" w:type="dxa"/>
          </w:tcPr>
          <w:p w:rsidR="007775CA" w:rsidRDefault="00A82BF5">
            <w:pPr>
              <w:pStyle w:val="TableParagraph"/>
              <w:spacing w:before="3" w:line="316" w:lineRule="exact"/>
              <w:ind w:left="232" w:right="333"/>
              <w:rPr>
                <w:sz w:val="24"/>
              </w:rPr>
            </w:pPr>
            <w:r>
              <w:rPr>
                <w:sz w:val="24"/>
              </w:rPr>
              <w:t>Природные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</w:p>
        </w:tc>
        <w:tc>
          <w:tcPr>
            <w:tcW w:w="951" w:type="dxa"/>
          </w:tcPr>
          <w:p w:rsidR="007775CA" w:rsidRDefault="00A82BF5">
            <w:pPr>
              <w:pStyle w:val="TableParagraph"/>
              <w:spacing w:before="190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4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911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838" w:type="dxa"/>
          </w:tcPr>
          <w:p w:rsidR="007775CA" w:rsidRDefault="00A82BF5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46"/>
              <w:ind w:left="232"/>
            </w:pPr>
            <w:hyperlink r:id="rId354">
              <w:r w:rsidR="00A82BF5">
                <w:rPr>
                  <w:color w:val="0000FF"/>
                  <w:u w:val="single" w:color="0000FF"/>
                </w:rPr>
                <w:t>https://m.edsoo.ru/7f412850</w:t>
              </w:r>
            </w:hyperlink>
          </w:p>
        </w:tc>
      </w:tr>
    </w:tbl>
    <w:p w:rsidR="007775CA" w:rsidRDefault="007775CA">
      <w:pPr>
        <w:sectPr w:rsidR="007775CA">
          <w:pgSz w:w="11920" w:h="16850"/>
          <w:pgMar w:top="960" w:right="0" w:bottom="1060" w:left="1160" w:header="0" w:footer="880" w:gutter="0"/>
          <w:cols w:space="720"/>
        </w:sectPr>
      </w:pPr>
    </w:p>
    <w:tbl>
      <w:tblPr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92"/>
        <w:gridCol w:w="1959"/>
        <w:gridCol w:w="951"/>
        <w:gridCol w:w="1844"/>
        <w:gridCol w:w="1911"/>
        <w:gridCol w:w="2838"/>
      </w:tblGrid>
      <w:tr w:rsidR="007775CA">
        <w:trPr>
          <w:trHeight w:val="1632"/>
        </w:trPr>
        <w:tc>
          <w:tcPr>
            <w:tcW w:w="692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1959" w:type="dxa"/>
          </w:tcPr>
          <w:p w:rsidR="007775CA" w:rsidRDefault="00A82BF5">
            <w:pPr>
              <w:pStyle w:val="TableParagraph"/>
              <w:spacing w:before="27" w:line="278" w:lineRule="auto"/>
              <w:ind w:left="232" w:right="471"/>
              <w:rPr>
                <w:sz w:val="24"/>
              </w:rPr>
            </w:pP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Всемирного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наследия.</w:t>
            </w:r>
          </w:p>
          <w:p w:rsidR="007775CA" w:rsidRDefault="00A82BF5">
            <w:pPr>
              <w:pStyle w:val="TableParagraph"/>
              <w:spacing w:line="276" w:lineRule="auto"/>
              <w:ind w:left="232" w:right="168"/>
              <w:rPr>
                <w:sz w:val="24"/>
              </w:rPr>
            </w:pPr>
            <w:r>
              <w:rPr>
                <w:spacing w:val="-1"/>
                <w:sz w:val="24"/>
              </w:rPr>
              <w:t>Экологические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</w:p>
        </w:tc>
        <w:tc>
          <w:tcPr>
            <w:tcW w:w="951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1844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1911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2838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</w:tr>
      <w:tr w:rsidR="007775CA">
        <w:trPr>
          <w:trHeight w:val="551"/>
        </w:trPr>
        <w:tc>
          <w:tcPr>
            <w:tcW w:w="2651" w:type="dxa"/>
            <w:gridSpan w:val="2"/>
          </w:tcPr>
          <w:p w:rsidR="007775CA" w:rsidRDefault="00A82BF5">
            <w:pPr>
              <w:pStyle w:val="TableParagraph"/>
              <w:spacing w:before="123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51" w:type="dxa"/>
          </w:tcPr>
          <w:p w:rsidR="007775CA" w:rsidRDefault="00A82BF5">
            <w:pPr>
              <w:pStyle w:val="TableParagraph"/>
              <w:spacing w:before="123"/>
              <w:ind w:right="255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6593" w:type="dxa"/>
            <w:gridSpan w:val="3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</w:tr>
      <w:tr w:rsidR="007775CA">
        <w:trPr>
          <w:trHeight w:val="364"/>
        </w:trPr>
        <w:tc>
          <w:tcPr>
            <w:tcW w:w="10195" w:type="dxa"/>
            <w:gridSpan w:val="6"/>
          </w:tcPr>
          <w:p w:rsidR="007775CA" w:rsidRDefault="00A82BF5">
            <w:pPr>
              <w:pStyle w:val="TableParagraph"/>
              <w:spacing w:before="37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жизнедеятельности</w:t>
            </w:r>
          </w:p>
        </w:tc>
      </w:tr>
      <w:tr w:rsidR="007775CA">
        <w:trPr>
          <w:trHeight w:val="1632"/>
        </w:trPr>
        <w:tc>
          <w:tcPr>
            <w:tcW w:w="692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1959" w:type="dxa"/>
          </w:tcPr>
          <w:p w:rsidR="007775CA" w:rsidRDefault="00A82BF5">
            <w:pPr>
              <w:pStyle w:val="TableParagraph"/>
              <w:spacing w:before="25" w:line="276" w:lineRule="auto"/>
              <w:ind w:left="232" w:right="250"/>
              <w:rPr>
                <w:sz w:val="24"/>
              </w:rPr>
            </w:pPr>
            <w:r>
              <w:rPr>
                <w:sz w:val="24"/>
              </w:rPr>
              <w:t>Здоровый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 жизни: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привычек</w:t>
            </w:r>
          </w:p>
        </w:tc>
        <w:tc>
          <w:tcPr>
            <w:tcW w:w="951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7775CA" w:rsidRDefault="00A82BF5">
            <w:pPr>
              <w:pStyle w:val="TableParagraph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1911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2838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18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45"/>
              <w:ind w:left="232"/>
            </w:pPr>
            <w:hyperlink r:id="rId355">
              <w:r w:rsidR="00A82BF5">
                <w:rPr>
                  <w:color w:val="0000FF"/>
                  <w:u w:val="single" w:color="0000FF"/>
                </w:rPr>
                <w:t>https://m.edsoo.ru/7f412850</w:t>
              </w:r>
            </w:hyperlink>
          </w:p>
        </w:tc>
      </w:tr>
      <w:tr w:rsidR="007775CA">
        <w:trPr>
          <w:trHeight w:val="1315"/>
        </w:trPr>
        <w:tc>
          <w:tcPr>
            <w:tcW w:w="692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09"/>
              <w:ind w:left="103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1959" w:type="dxa"/>
          </w:tcPr>
          <w:p w:rsidR="007775CA" w:rsidRDefault="00A82BF5">
            <w:pPr>
              <w:pStyle w:val="TableParagraph"/>
              <w:spacing w:before="27" w:line="280" w:lineRule="auto"/>
              <w:ind w:left="232" w:right="173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городе.</w:t>
            </w:r>
          </w:p>
          <w:p w:rsidR="007775CA" w:rsidRDefault="00A82BF5">
            <w:pPr>
              <w:pStyle w:val="TableParagraph"/>
              <w:spacing w:line="269" w:lineRule="exact"/>
              <w:ind w:left="232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775CA" w:rsidRDefault="00A82BF5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951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09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4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1911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2838" w:type="dxa"/>
          </w:tcPr>
          <w:p w:rsidR="007775CA" w:rsidRDefault="007775CA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775CA" w:rsidRDefault="00A82BF5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46"/>
              <w:ind w:left="232"/>
            </w:pPr>
            <w:hyperlink r:id="rId356">
              <w:r w:rsidR="00A82BF5">
                <w:rPr>
                  <w:color w:val="0000FF"/>
                  <w:u w:val="single" w:color="0000FF"/>
                </w:rPr>
                <w:t>https://m.edsoo.ru/7f412850</w:t>
              </w:r>
            </w:hyperlink>
          </w:p>
        </w:tc>
      </w:tr>
      <w:tr w:rsidR="007775CA">
        <w:trPr>
          <w:trHeight w:val="551"/>
        </w:trPr>
        <w:tc>
          <w:tcPr>
            <w:tcW w:w="2651" w:type="dxa"/>
            <w:gridSpan w:val="2"/>
          </w:tcPr>
          <w:p w:rsidR="007775CA" w:rsidRDefault="00A82BF5">
            <w:pPr>
              <w:pStyle w:val="TableParagraph"/>
              <w:spacing w:before="123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51" w:type="dxa"/>
          </w:tcPr>
          <w:p w:rsidR="007775CA" w:rsidRDefault="00A82BF5">
            <w:pPr>
              <w:pStyle w:val="TableParagraph"/>
              <w:spacing w:before="123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593" w:type="dxa"/>
            <w:gridSpan w:val="3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</w:tr>
      <w:tr w:rsidR="007775CA">
        <w:trPr>
          <w:trHeight w:val="364"/>
        </w:trPr>
        <w:tc>
          <w:tcPr>
            <w:tcW w:w="2651" w:type="dxa"/>
            <w:gridSpan w:val="2"/>
          </w:tcPr>
          <w:p w:rsidR="007775CA" w:rsidRDefault="00A82BF5">
            <w:pPr>
              <w:pStyle w:val="TableParagraph"/>
              <w:spacing w:before="32"/>
              <w:ind w:left="237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951" w:type="dxa"/>
          </w:tcPr>
          <w:p w:rsidR="007775CA" w:rsidRDefault="00A82BF5">
            <w:pPr>
              <w:pStyle w:val="TableParagraph"/>
              <w:spacing w:before="32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4" w:type="dxa"/>
          </w:tcPr>
          <w:p w:rsidR="007775CA" w:rsidRDefault="00A82BF5">
            <w:pPr>
              <w:pStyle w:val="TableParagraph"/>
              <w:spacing w:before="32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1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2838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</w:tr>
      <w:tr w:rsidR="007775CA">
        <w:trPr>
          <w:trHeight w:val="1310"/>
        </w:trPr>
        <w:tc>
          <w:tcPr>
            <w:tcW w:w="2651" w:type="dxa"/>
            <w:gridSpan w:val="2"/>
          </w:tcPr>
          <w:p w:rsidR="007775CA" w:rsidRDefault="00A82BF5">
            <w:pPr>
              <w:pStyle w:val="TableParagraph"/>
              <w:spacing w:before="28" w:line="278" w:lineRule="auto"/>
              <w:ind w:left="237" w:right="776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7775CA" w:rsidRDefault="00A82BF5">
            <w:pPr>
              <w:pStyle w:val="TableParagraph"/>
              <w:spacing w:line="271" w:lineRule="exact"/>
              <w:ind w:left="237"/>
              <w:rPr>
                <w:sz w:val="24"/>
              </w:rPr>
            </w:pPr>
            <w:r>
              <w:rPr>
                <w:sz w:val="24"/>
              </w:rPr>
              <w:t>ПРОГРАММЕ</w:t>
            </w:r>
          </w:p>
        </w:tc>
        <w:tc>
          <w:tcPr>
            <w:tcW w:w="951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04"/>
              <w:ind w:right="255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844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04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1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04"/>
              <w:ind w:left="18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38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</w:tr>
    </w:tbl>
    <w:p w:rsidR="007775CA" w:rsidRDefault="007775CA">
      <w:pPr>
        <w:pStyle w:val="a3"/>
        <w:ind w:left="0" w:firstLine="0"/>
        <w:jc w:val="left"/>
        <w:rPr>
          <w:b/>
          <w:sz w:val="20"/>
        </w:rPr>
      </w:pPr>
    </w:p>
    <w:p w:rsidR="007775CA" w:rsidRDefault="007775CA">
      <w:pPr>
        <w:pStyle w:val="a3"/>
        <w:spacing w:before="4"/>
        <w:ind w:left="0" w:firstLine="0"/>
        <w:jc w:val="left"/>
        <w:rPr>
          <w:b/>
          <w:sz w:val="20"/>
        </w:rPr>
      </w:pPr>
    </w:p>
    <w:p w:rsidR="007775CA" w:rsidRDefault="00A82BF5">
      <w:pPr>
        <w:spacing w:line="360" w:lineRule="auto"/>
        <w:ind w:left="222" w:right="560" w:firstLine="706"/>
        <w:jc w:val="both"/>
        <w:rPr>
          <w:b/>
          <w:sz w:val="24"/>
        </w:rPr>
      </w:pPr>
      <w:r>
        <w:rPr>
          <w:b/>
          <w:sz w:val="24"/>
        </w:rPr>
        <w:t>Рабочая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религиозных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светской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этики».</w:t>
      </w:r>
    </w:p>
    <w:p w:rsidR="007775CA" w:rsidRDefault="00A82BF5">
      <w:pPr>
        <w:pStyle w:val="a3"/>
        <w:spacing w:line="316" w:lineRule="exact"/>
        <w:ind w:left="933" w:firstLine="0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7775CA" w:rsidRDefault="00A82BF5">
      <w:pPr>
        <w:pStyle w:val="a3"/>
        <w:spacing w:before="163" w:line="360" w:lineRule="auto"/>
        <w:ind w:right="551"/>
      </w:pPr>
      <w:r>
        <w:t>Программа по ОРКСЭ на уровне начального общего образования составлена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31"/>
        </w:rPr>
        <w:t xml:space="preserve"> </w:t>
      </w:r>
      <w:r>
        <w:t>начального</w:t>
      </w:r>
      <w:r>
        <w:rPr>
          <w:spacing w:val="31"/>
        </w:rPr>
        <w:t xml:space="preserve"> </w:t>
      </w:r>
      <w:r>
        <w:t>общего</w:t>
      </w:r>
      <w:r>
        <w:rPr>
          <w:spacing w:val="31"/>
        </w:rPr>
        <w:t xml:space="preserve"> </w:t>
      </w:r>
      <w:r>
        <w:t>образования</w:t>
      </w:r>
      <w:r>
        <w:rPr>
          <w:spacing w:val="33"/>
        </w:rPr>
        <w:t xml:space="preserve"> </w:t>
      </w:r>
      <w:r>
        <w:t>ФГОС</w:t>
      </w:r>
      <w:r>
        <w:rPr>
          <w:spacing w:val="33"/>
        </w:rPr>
        <w:t xml:space="preserve"> </w:t>
      </w:r>
      <w:r>
        <w:t>НОО,</w:t>
      </w:r>
      <w:r>
        <w:rPr>
          <w:spacing w:val="33"/>
        </w:rPr>
        <w:t xml:space="preserve"> </w:t>
      </w:r>
      <w:r>
        <w:t>а</w:t>
      </w:r>
      <w:r>
        <w:rPr>
          <w:spacing w:val="28"/>
        </w:rPr>
        <w:t xml:space="preserve"> </w:t>
      </w:r>
      <w:r>
        <w:t>также</w:t>
      </w:r>
      <w:r>
        <w:rPr>
          <w:spacing w:val="31"/>
        </w:rPr>
        <w:t xml:space="preserve"> </w:t>
      </w:r>
      <w:r>
        <w:t>ориентирована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:rsidR="007775CA" w:rsidRDefault="00A82BF5">
      <w:pPr>
        <w:pStyle w:val="a3"/>
        <w:spacing w:before="3" w:line="360" w:lineRule="auto"/>
        <w:ind w:right="554"/>
      </w:pPr>
      <w:r>
        <w:t>Программа по ОРКСЭ состоит из учебных модулей по выбору: «Основы</w:t>
      </w:r>
      <w:r>
        <w:rPr>
          <w:spacing w:val="1"/>
        </w:rPr>
        <w:t xml:space="preserve"> </w:t>
      </w:r>
      <w:r>
        <w:t>православной культуры», «Основы исламской культуры», «Основы буддийской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7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lastRenderedPageBreak/>
        <w:t>народов</w:t>
      </w:r>
      <w:r>
        <w:rPr>
          <w:spacing w:val="59"/>
        </w:rPr>
        <w:t xml:space="preserve"> </w:t>
      </w:r>
      <w:r>
        <w:t>России»,</w:t>
      </w:r>
      <w:r>
        <w:rPr>
          <w:spacing w:val="64"/>
        </w:rPr>
        <w:t xml:space="preserve"> </w:t>
      </w:r>
      <w:r>
        <w:t>«Основы</w:t>
      </w:r>
      <w:r>
        <w:rPr>
          <w:spacing w:val="62"/>
        </w:rPr>
        <w:t xml:space="preserve"> </w:t>
      </w:r>
      <w:r>
        <w:t>светской</w:t>
      </w:r>
      <w:r>
        <w:rPr>
          <w:spacing w:val="61"/>
        </w:rPr>
        <w:t xml:space="preserve"> </w:t>
      </w:r>
      <w:r>
        <w:t>этики».</w:t>
      </w:r>
      <w:r>
        <w:rPr>
          <w:spacing w:val="64"/>
        </w:rPr>
        <w:t xml:space="preserve"> </w:t>
      </w:r>
      <w:r>
        <w:t>Выбор</w:t>
      </w:r>
      <w:r>
        <w:rPr>
          <w:spacing w:val="63"/>
        </w:rPr>
        <w:t xml:space="preserve"> </w:t>
      </w:r>
      <w:r>
        <w:t>модуля</w:t>
      </w:r>
      <w:r>
        <w:rPr>
          <w:spacing w:val="63"/>
        </w:rPr>
        <w:t xml:space="preserve"> </w:t>
      </w:r>
      <w:r>
        <w:t>осуществляется</w:t>
      </w:r>
      <w:r>
        <w:rPr>
          <w:spacing w:val="68"/>
        </w:rPr>
        <w:t xml:space="preserve"> </w:t>
      </w:r>
      <w:r>
        <w:t>по</w:t>
      </w:r>
    </w:p>
    <w:p w:rsidR="007775CA" w:rsidRDefault="007775CA">
      <w:pPr>
        <w:spacing w:line="360" w:lineRule="auto"/>
        <w:sectPr w:rsidR="007775CA">
          <w:pgSz w:w="11920" w:h="16850"/>
          <w:pgMar w:top="960" w:right="0" w:bottom="106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2" w:lineRule="auto"/>
        <w:ind w:right="562" w:firstLine="0"/>
      </w:pPr>
      <w:r>
        <w:lastRenderedPageBreak/>
        <w:t>заявлению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-67"/>
        </w:rPr>
        <w:t xml:space="preserve"> </w:t>
      </w:r>
      <w:r>
        <w:t>обучающихся.</w:t>
      </w:r>
    </w:p>
    <w:p w:rsidR="007775CA" w:rsidRDefault="00A82BF5">
      <w:pPr>
        <w:pStyle w:val="a3"/>
        <w:tabs>
          <w:tab w:val="left" w:pos="3582"/>
          <w:tab w:val="left" w:pos="7119"/>
          <w:tab w:val="left" w:pos="9366"/>
        </w:tabs>
        <w:spacing w:line="360" w:lineRule="auto"/>
        <w:ind w:right="553"/>
      </w:pPr>
      <w:r>
        <w:t>Планируемые результаты освоения курса ОРКСЭ включают результаты 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модулю.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учитываются       цели       обучения,       требования,       которые       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которые приобретает каждый обучающийся независимо от изучаемого модуля.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(4</w:t>
      </w:r>
      <w:r>
        <w:rPr>
          <w:spacing w:val="1"/>
        </w:rPr>
        <w:t xml:space="preserve"> </w:t>
      </w:r>
      <w:r>
        <w:t>класс),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представляются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поведению,</w:t>
      </w:r>
      <w:r>
        <w:tab/>
        <w:t>основанному</w:t>
      </w:r>
      <w:r>
        <w:tab/>
        <w:t>на</w:t>
      </w:r>
      <w:r>
        <w:tab/>
      </w:r>
      <w:r>
        <w:rPr>
          <w:spacing w:val="-1"/>
        </w:rPr>
        <w:t>знании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70"/>
        </w:rPr>
        <w:t xml:space="preserve"> </w:t>
      </w:r>
      <w:r>
        <w:t>а</w:t>
      </w:r>
      <w:r>
        <w:rPr>
          <w:spacing w:val="70"/>
        </w:rPr>
        <w:t xml:space="preserve"> </w:t>
      </w:r>
      <w:r>
        <w:t>также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диалогу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представителями</w:t>
      </w:r>
      <w:r>
        <w:rPr>
          <w:spacing w:val="70"/>
        </w:rPr>
        <w:t xml:space="preserve"> </w:t>
      </w:r>
      <w:r>
        <w:t>других</w:t>
      </w:r>
      <w:r>
        <w:rPr>
          <w:spacing w:val="70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 мировоззрений.</w:t>
      </w:r>
    </w:p>
    <w:p w:rsidR="007775CA" w:rsidRDefault="00A82BF5">
      <w:pPr>
        <w:pStyle w:val="a3"/>
        <w:ind w:left="933" w:firstLine="0"/>
      </w:pPr>
      <w:r>
        <w:t>Основными</w:t>
      </w:r>
      <w:r>
        <w:rPr>
          <w:spacing w:val="-5"/>
        </w:rPr>
        <w:t xml:space="preserve"> </w:t>
      </w:r>
      <w:r>
        <w:t>задачами программы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ОРКСЭ</w:t>
      </w:r>
      <w:r>
        <w:rPr>
          <w:spacing w:val="-5"/>
        </w:rPr>
        <w:t xml:space="preserve"> </w:t>
      </w:r>
      <w:r>
        <w:t>являются:</w:t>
      </w:r>
    </w:p>
    <w:p w:rsidR="007775CA" w:rsidRDefault="00A82BF5">
      <w:pPr>
        <w:pStyle w:val="a3"/>
        <w:spacing w:before="157" w:line="360" w:lineRule="auto"/>
        <w:ind w:right="559"/>
      </w:pP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православной,</w:t>
      </w:r>
      <w:r>
        <w:rPr>
          <w:spacing w:val="1"/>
        </w:rPr>
        <w:t xml:space="preserve"> </w:t>
      </w:r>
      <w:r>
        <w:t>мусульманской,</w:t>
      </w:r>
      <w:r>
        <w:rPr>
          <w:spacing w:val="1"/>
        </w:rPr>
        <w:t xml:space="preserve"> </w:t>
      </w:r>
      <w:r>
        <w:t>буддийской,</w:t>
      </w:r>
      <w:r>
        <w:rPr>
          <w:spacing w:val="111"/>
        </w:rPr>
        <w:t xml:space="preserve"> </w:t>
      </w:r>
      <w:r>
        <w:t xml:space="preserve">иудейской  </w:t>
      </w:r>
      <w:r>
        <w:rPr>
          <w:spacing w:val="41"/>
        </w:rPr>
        <w:t xml:space="preserve"> </w:t>
      </w:r>
      <w:r>
        <w:t xml:space="preserve">культур,  </w:t>
      </w:r>
      <w:r>
        <w:rPr>
          <w:spacing w:val="41"/>
        </w:rPr>
        <w:t xml:space="preserve"> </w:t>
      </w:r>
      <w:r>
        <w:t xml:space="preserve">основами  </w:t>
      </w:r>
      <w:r>
        <w:rPr>
          <w:spacing w:val="37"/>
        </w:rPr>
        <w:t xml:space="preserve"> </w:t>
      </w:r>
      <w:r>
        <w:t xml:space="preserve">мировых  </w:t>
      </w:r>
      <w:r>
        <w:rPr>
          <w:spacing w:val="33"/>
        </w:rPr>
        <w:t xml:space="preserve"> </w:t>
      </w:r>
      <w:r>
        <w:t xml:space="preserve">религиозных  </w:t>
      </w:r>
      <w:r>
        <w:rPr>
          <w:spacing w:val="33"/>
        </w:rPr>
        <w:t xml:space="preserve"> </w:t>
      </w:r>
      <w:r>
        <w:t>культур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светской этики по выбору</w:t>
      </w:r>
      <w:r>
        <w:rPr>
          <w:spacing w:val="-4"/>
        </w:rPr>
        <w:t xml:space="preserve"> </w:t>
      </w:r>
      <w:r>
        <w:t>родителей (законных</w:t>
      </w:r>
      <w:r>
        <w:rPr>
          <w:spacing w:val="-4"/>
        </w:rPr>
        <w:t xml:space="preserve"> </w:t>
      </w:r>
      <w:r>
        <w:t>представителей);</w:t>
      </w:r>
    </w:p>
    <w:p w:rsidR="007775CA" w:rsidRDefault="00A82BF5">
      <w:pPr>
        <w:pStyle w:val="a3"/>
        <w:spacing w:before="1" w:line="357" w:lineRule="auto"/>
        <w:ind w:right="568"/>
      </w:pPr>
      <w:r>
        <w:t>развитие</w:t>
      </w:r>
      <w:r>
        <w:rPr>
          <w:spacing w:val="71"/>
        </w:rPr>
        <w:t xml:space="preserve"> </w:t>
      </w:r>
      <w:r>
        <w:t>представлений   обучающихся   о   значении   нравственных</w:t>
      </w:r>
      <w:r>
        <w:rPr>
          <w:spacing w:val="70"/>
        </w:rPr>
        <w:t xml:space="preserve"> </w:t>
      </w:r>
      <w:r>
        <w:t>норм</w:t>
      </w:r>
      <w:r>
        <w:rPr>
          <w:spacing w:val="-67"/>
        </w:rPr>
        <w:t xml:space="preserve"> </w:t>
      </w:r>
      <w:r>
        <w:t>и ценностей в жизни личности,</w:t>
      </w:r>
      <w:r>
        <w:rPr>
          <w:spacing w:val="3"/>
        </w:rPr>
        <w:t xml:space="preserve"> </w:t>
      </w:r>
      <w:r>
        <w:t>семьи,</w:t>
      </w:r>
      <w:r>
        <w:rPr>
          <w:spacing w:val="2"/>
        </w:rPr>
        <w:t xml:space="preserve"> </w:t>
      </w:r>
      <w:r>
        <w:t>общества;</w:t>
      </w:r>
    </w:p>
    <w:p w:rsidR="007775CA" w:rsidRDefault="00A82BF5">
      <w:pPr>
        <w:pStyle w:val="a3"/>
        <w:spacing w:before="6" w:line="360" w:lineRule="auto"/>
        <w:ind w:right="553"/>
      </w:pPr>
      <w:r>
        <w:t>обобщение знаний, понятий и представлений о духовной культуре и морали,</w:t>
      </w:r>
      <w:r>
        <w:rPr>
          <w:spacing w:val="-67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ценностно-смысловой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 с учётом мировоззренческих и культурных особенностей и потребностей</w:t>
      </w:r>
      <w:r>
        <w:rPr>
          <w:spacing w:val="-67"/>
        </w:rPr>
        <w:t xml:space="preserve"> </w:t>
      </w:r>
      <w:r>
        <w:t>семьи;</w:t>
      </w:r>
    </w:p>
    <w:p w:rsidR="007775CA" w:rsidRDefault="00A82BF5">
      <w:pPr>
        <w:pStyle w:val="a3"/>
        <w:spacing w:line="360" w:lineRule="auto"/>
        <w:ind w:right="557"/>
      </w:pP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полиэтничной,</w:t>
      </w:r>
      <w:r>
        <w:rPr>
          <w:spacing w:val="1"/>
        </w:rPr>
        <w:t xml:space="preserve"> </w:t>
      </w:r>
      <w:r>
        <w:t>разномировоззренческой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взаимного</w:t>
      </w:r>
      <w:r>
        <w:rPr>
          <w:spacing w:val="-67"/>
        </w:rPr>
        <w:t xml:space="preserve"> </w:t>
      </w:r>
      <w:r>
        <w:t>уважения и диалога. Основной методологический принцип реализации программы</w:t>
      </w:r>
      <w:r>
        <w:rPr>
          <w:spacing w:val="-67"/>
        </w:rPr>
        <w:t xml:space="preserve"> </w:t>
      </w:r>
      <w:r>
        <w:t>по   ОРКСЭ   –   культурологический   подход,   способствующий   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первоначальных</w:t>
      </w:r>
      <w:r>
        <w:rPr>
          <w:spacing w:val="-5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 культуре традиционных</w:t>
      </w:r>
      <w:r>
        <w:rPr>
          <w:spacing w:val="-5"/>
        </w:rPr>
        <w:t xml:space="preserve"> </w:t>
      </w:r>
      <w:r>
        <w:t>религий</w:t>
      </w:r>
    </w:p>
    <w:p w:rsidR="007775CA" w:rsidRDefault="007775CA">
      <w:pPr>
        <w:spacing w:line="360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0" w:lineRule="auto"/>
        <w:ind w:right="562" w:firstLine="0"/>
      </w:pPr>
      <w:r>
        <w:lastRenderedPageBreak/>
        <w:t>народов России (православия, ислама, буддизма, иудаизма), российской светской</w:t>
      </w:r>
      <w:r>
        <w:rPr>
          <w:spacing w:val="1"/>
        </w:rPr>
        <w:t xml:space="preserve"> </w:t>
      </w:r>
      <w:r>
        <w:t xml:space="preserve">(гражданской)  </w:t>
      </w:r>
      <w:r>
        <w:rPr>
          <w:spacing w:val="1"/>
        </w:rPr>
        <w:t xml:space="preserve"> </w:t>
      </w:r>
      <w:r>
        <w:t>этике,    основанной    на    конституционных    правах,    свободах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обязанностях</w:t>
      </w:r>
      <w:r>
        <w:rPr>
          <w:spacing w:val="-4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 гражданина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Российской Федерации.</w:t>
      </w:r>
    </w:p>
    <w:p w:rsidR="007775CA" w:rsidRDefault="001C0079">
      <w:pPr>
        <w:pStyle w:val="a3"/>
        <w:spacing w:before="1" w:line="360" w:lineRule="auto"/>
        <w:ind w:right="551"/>
      </w:pPr>
      <w:r>
        <w:pict>
          <v:rect id="_x0000_s1055" style="position:absolute;left:0;text-align:left;margin-left:476.1pt;margin-top:9.5pt;width:6.5pt;height:.7pt;z-index:-32711680;mso-position-horizontal-relative:page" fillcolor="black" stroked="f">
            <w10:wrap anchorx="page"/>
          </v:rect>
        </w:pict>
      </w:r>
      <w:r w:rsidR="00A82BF5">
        <w:t>Культурологическая направленность программы по ОРКСЭ</w:t>
      </w:r>
      <w:r w:rsidR="00A82BF5">
        <w:rPr>
          <w:spacing w:val="1"/>
        </w:rPr>
        <w:t xml:space="preserve"> </w:t>
      </w:r>
      <w:r w:rsidR="00A82BF5">
        <w:t>способствует</w:t>
      </w:r>
      <w:r w:rsidR="00A82BF5">
        <w:rPr>
          <w:spacing w:val="1"/>
        </w:rPr>
        <w:t xml:space="preserve"> </w:t>
      </w:r>
      <w:r w:rsidR="00A82BF5">
        <w:t>развитию</w:t>
      </w:r>
      <w:r w:rsidR="00A82BF5">
        <w:rPr>
          <w:spacing w:val="1"/>
        </w:rPr>
        <w:t xml:space="preserve"> </w:t>
      </w:r>
      <w:r w:rsidR="00A82BF5">
        <w:t>у обучающихся</w:t>
      </w:r>
      <w:r w:rsidR="00A82BF5">
        <w:rPr>
          <w:spacing w:val="1"/>
        </w:rPr>
        <w:t xml:space="preserve"> </w:t>
      </w:r>
      <w:r w:rsidR="00A82BF5">
        <w:t>представлений</w:t>
      </w:r>
      <w:r w:rsidR="00A82BF5">
        <w:rPr>
          <w:spacing w:val="1"/>
        </w:rPr>
        <w:t xml:space="preserve"> </w:t>
      </w:r>
      <w:r w:rsidR="00A82BF5">
        <w:t>о</w:t>
      </w:r>
      <w:r w:rsidR="00A82BF5">
        <w:rPr>
          <w:spacing w:val="1"/>
        </w:rPr>
        <w:t xml:space="preserve"> </w:t>
      </w:r>
      <w:r w:rsidR="00A82BF5">
        <w:t>нравственных идеалах и</w:t>
      </w:r>
      <w:r w:rsidR="00A82BF5">
        <w:rPr>
          <w:spacing w:val="1"/>
        </w:rPr>
        <w:t xml:space="preserve"> </w:t>
      </w:r>
      <w:r w:rsidR="00A82BF5">
        <w:t>ценностях</w:t>
      </w:r>
      <w:r w:rsidR="00A82BF5">
        <w:rPr>
          <w:spacing w:val="1"/>
        </w:rPr>
        <w:t xml:space="preserve"> </w:t>
      </w:r>
      <w:r w:rsidR="00A82BF5">
        <w:t>религиозных и светских традиций народов Российской Федерации, формированию</w:t>
      </w:r>
      <w:r w:rsidR="00A82BF5">
        <w:rPr>
          <w:spacing w:val="-67"/>
        </w:rPr>
        <w:t xml:space="preserve"> </w:t>
      </w:r>
      <w:r w:rsidR="00A82BF5">
        <w:t>ценностного</w:t>
      </w:r>
      <w:r w:rsidR="00A82BF5">
        <w:rPr>
          <w:spacing w:val="1"/>
        </w:rPr>
        <w:t xml:space="preserve"> </w:t>
      </w:r>
      <w:r w:rsidR="00A82BF5">
        <w:t>отношения</w:t>
      </w:r>
      <w:r w:rsidR="00A82BF5">
        <w:rPr>
          <w:spacing w:val="1"/>
        </w:rPr>
        <w:t xml:space="preserve"> </w:t>
      </w:r>
      <w:r w:rsidR="00A82BF5">
        <w:t>к</w:t>
      </w:r>
      <w:r w:rsidR="00A82BF5">
        <w:rPr>
          <w:spacing w:val="1"/>
        </w:rPr>
        <w:t xml:space="preserve"> </w:t>
      </w:r>
      <w:r w:rsidR="00A82BF5">
        <w:t>социальной</w:t>
      </w:r>
      <w:r w:rsidR="00A82BF5">
        <w:rPr>
          <w:spacing w:val="1"/>
        </w:rPr>
        <w:t xml:space="preserve"> </w:t>
      </w:r>
      <w:r w:rsidR="00A82BF5">
        <w:t>реальности,</w:t>
      </w:r>
      <w:r w:rsidR="00A82BF5">
        <w:rPr>
          <w:spacing w:val="1"/>
        </w:rPr>
        <w:t xml:space="preserve"> </w:t>
      </w:r>
      <w:r w:rsidR="00A82BF5">
        <w:t>осознанию</w:t>
      </w:r>
      <w:r w:rsidR="00A82BF5">
        <w:rPr>
          <w:spacing w:val="1"/>
        </w:rPr>
        <w:t xml:space="preserve"> </w:t>
      </w:r>
      <w:r w:rsidR="00A82BF5">
        <w:t>роли</w:t>
      </w:r>
      <w:r w:rsidR="00A82BF5">
        <w:rPr>
          <w:spacing w:val="1"/>
        </w:rPr>
        <w:t xml:space="preserve"> </w:t>
      </w:r>
      <w:r w:rsidR="00A82BF5">
        <w:t>буддизма,</w:t>
      </w:r>
      <w:r w:rsidR="00A82BF5">
        <w:rPr>
          <w:spacing w:val="1"/>
        </w:rPr>
        <w:t xml:space="preserve"> </w:t>
      </w:r>
      <w:r w:rsidR="00A82BF5">
        <w:t>православия,</w:t>
      </w:r>
      <w:r w:rsidR="00A82BF5">
        <w:rPr>
          <w:spacing w:val="1"/>
        </w:rPr>
        <w:t xml:space="preserve"> </w:t>
      </w:r>
      <w:r w:rsidR="00A82BF5">
        <w:t>ислама,</w:t>
      </w:r>
      <w:r w:rsidR="00A82BF5">
        <w:rPr>
          <w:spacing w:val="1"/>
        </w:rPr>
        <w:t xml:space="preserve"> </w:t>
      </w:r>
      <w:r w:rsidR="00A82BF5">
        <w:t>иудаизма,</w:t>
      </w:r>
      <w:r w:rsidR="00A82BF5">
        <w:rPr>
          <w:spacing w:val="1"/>
        </w:rPr>
        <w:t xml:space="preserve"> </w:t>
      </w:r>
      <w:r w:rsidR="00A82BF5">
        <w:t>светской</w:t>
      </w:r>
      <w:r w:rsidR="00A82BF5">
        <w:rPr>
          <w:spacing w:val="1"/>
        </w:rPr>
        <w:t xml:space="preserve"> </w:t>
      </w:r>
      <w:r w:rsidR="00A82BF5">
        <w:t>этики</w:t>
      </w:r>
      <w:r w:rsidR="00A82BF5">
        <w:rPr>
          <w:spacing w:val="1"/>
        </w:rPr>
        <w:t xml:space="preserve"> </w:t>
      </w:r>
      <w:r w:rsidR="00A82BF5">
        <w:t>в</w:t>
      </w:r>
      <w:r w:rsidR="00A82BF5">
        <w:rPr>
          <w:spacing w:val="1"/>
        </w:rPr>
        <w:t xml:space="preserve"> </w:t>
      </w:r>
      <w:r w:rsidR="00A82BF5">
        <w:t>истории</w:t>
      </w:r>
      <w:r w:rsidR="00A82BF5">
        <w:rPr>
          <w:spacing w:val="1"/>
        </w:rPr>
        <w:t xml:space="preserve"> </w:t>
      </w:r>
      <w:r w:rsidR="00A82BF5">
        <w:t>и</w:t>
      </w:r>
      <w:r w:rsidR="00A82BF5">
        <w:rPr>
          <w:spacing w:val="1"/>
        </w:rPr>
        <w:t xml:space="preserve"> </w:t>
      </w:r>
      <w:r w:rsidR="00A82BF5">
        <w:t>культуре</w:t>
      </w:r>
      <w:r w:rsidR="00A82BF5">
        <w:rPr>
          <w:spacing w:val="1"/>
        </w:rPr>
        <w:t xml:space="preserve"> </w:t>
      </w:r>
      <w:r w:rsidR="00A82BF5">
        <w:t>нашей</w:t>
      </w:r>
      <w:r w:rsidR="00A82BF5">
        <w:rPr>
          <w:spacing w:val="1"/>
        </w:rPr>
        <w:t xml:space="preserve"> </w:t>
      </w:r>
      <w:r w:rsidR="00A82BF5">
        <w:t>страны. Коммуникативный подход к преподаванию</w:t>
      </w:r>
      <w:r w:rsidR="00A82BF5">
        <w:rPr>
          <w:spacing w:val="1"/>
        </w:rPr>
        <w:t xml:space="preserve"> </w:t>
      </w:r>
      <w:r w:rsidR="00A82BF5">
        <w:t>учебного предмета ОРКСЭ</w:t>
      </w:r>
      <w:r w:rsidR="00A82BF5">
        <w:rPr>
          <w:spacing w:val="1"/>
        </w:rPr>
        <w:t xml:space="preserve"> </w:t>
      </w:r>
      <w:r w:rsidR="00A82BF5">
        <w:t>предполагает</w:t>
      </w:r>
      <w:r w:rsidR="00A82BF5">
        <w:rPr>
          <w:spacing w:val="1"/>
        </w:rPr>
        <w:t xml:space="preserve"> </w:t>
      </w:r>
      <w:r w:rsidR="00A82BF5">
        <w:t>организацию</w:t>
      </w:r>
      <w:r w:rsidR="00A82BF5">
        <w:rPr>
          <w:spacing w:val="1"/>
        </w:rPr>
        <w:t xml:space="preserve"> </w:t>
      </w:r>
      <w:r w:rsidR="00A82BF5">
        <w:t>коммуникативной</w:t>
      </w:r>
      <w:r w:rsidR="00A82BF5">
        <w:rPr>
          <w:spacing w:val="1"/>
        </w:rPr>
        <w:t xml:space="preserve"> </w:t>
      </w:r>
      <w:r w:rsidR="00A82BF5">
        <w:t>деятельности</w:t>
      </w:r>
      <w:r w:rsidR="00A82BF5">
        <w:rPr>
          <w:spacing w:val="1"/>
        </w:rPr>
        <w:t xml:space="preserve"> </w:t>
      </w:r>
      <w:r w:rsidR="00A82BF5">
        <w:t>обучающихся,</w:t>
      </w:r>
      <w:r w:rsidR="00A82BF5">
        <w:rPr>
          <w:spacing w:val="1"/>
        </w:rPr>
        <w:t xml:space="preserve"> </w:t>
      </w:r>
      <w:r w:rsidR="00A82BF5">
        <w:t>требующей</w:t>
      </w:r>
      <w:r w:rsidR="00A82BF5">
        <w:rPr>
          <w:spacing w:val="1"/>
        </w:rPr>
        <w:t xml:space="preserve"> </w:t>
      </w:r>
      <w:r w:rsidR="00A82BF5">
        <w:t>от</w:t>
      </w:r>
      <w:r w:rsidR="00A82BF5">
        <w:rPr>
          <w:spacing w:val="1"/>
        </w:rPr>
        <w:t xml:space="preserve"> </w:t>
      </w:r>
      <w:r w:rsidR="00A82BF5">
        <w:t>них</w:t>
      </w:r>
      <w:r w:rsidR="00A82BF5">
        <w:rPr>
          <w:spacing w:val="1"/>
        </w:rPr>
        <w:t xml:space="preserve"> </w:t>
      </w:r>
      <w:r w:rsidR="00A82BF5">
        <w:t>умения</w:t>
      </w:r>
      <w:r w:rsidR="00A82BF5">
        <w:rPr>
          <w:spacing w:val="1"/>
        </w:rPr>
        <w:t xml:space="preserve"> </w:t>
      </w:r>
      <w:r w:rsidR="00A82BF5">
        <w:t>выслушивать</w:t>
      </w:r>
      <w:r w:rsidR="00A82BF5">
        <w:rPr>
          <w:spacing w:val="1"/>
        </w:rPr>
        <w:t xml:space="preserve"> </w:t>
      </w:r>
      <w:r w:rsidR="00A82BF5">
        <w:t>позицию</w:t>
      </w:r>
      <w:r w:rsidR="00A82BF5">
        <w:rPr>
          <w:spacing w:val="1"/>
        </w:rPr>
        <w:t xml:space="preserve"> </w:t>
      </w:r>
      <w:r w:rsidR="00A82BF5">
        <w:t>партнёра</w:t>
      </w:r>
      <w:r w:rsidR="00A82BF5">
        <w:rPr>
          <w:spacing w:val="1"/>
        </w:rPr>
        <w:t xml:space="preserve"> </w:t>
      </w:r>
      <w:r w:rsidR="00A82BF5">
        <w:t>по</w:t>
      </w:r>
      <w:r w:rsidR="00A82BF5">
        <w:rPr>
          <w:spacing w:val="1"/>
        </w:rPr>
        <w:t xml:space="preserve"> </w:t>
      </w:r>
      <w:r w:rsidR="00A82BF5">
        <w:t>деятельности,</w:t>
      </w:r>
      <w:r w:rsidR="00A82BF5">
        <w:rPr>
          <w:spacing w:val="1"/>
        </w:rPr>
        <w:t xml:space="preserve"> </w:t>
      </w:r>
      <w:r w:rsidR="00A82BF5">
        <w:t>принимать её, согласовывать усилия для достижения поставленной цели, находить</w:t>
      </w:r>
      <w:r w:rsidR="00A82BF5">
        <w:rPr>
          <w:spacing w:val="-67"/>
        </w:rPr>
        <w:t xml:space="preserve"> </w:t>
      </w:r>
      <w:r w:rsidR="00A82BF5">
        <w:t>вербальные средства передачи информации и рефлексии. Деятельностный подход,</w:t>
      </w:r>
      <w:r w:rsidR="00A82BF5">
        <w:rPr>
          <w:spacing w:val="-67"/>
        </w:rPr>
        <w:t xml:space="preserve"> </w:t>
      </w:r>
      <w:r w:rsidR="00A82BF5">
        <w:t>основывающийся</w:t>
      </w:r>
      <w:r w:rsidR="00A82BF5">
        <w:rPr>
          <w:spacing w:val="1"/>
        </w:rPr>
        <w:t xml:space="preserve"> </w:t>
      </w:r>
      <w:r w:rsidR="00A82BF5">
        <w:t>на</w:t>
      </w:r>
      <w:r w:rsidR="00A82BF5">
        <w:rPr>
          <w:spacing w:val="1"/>
        </w:rPr>
        <w:t xml:space="preserve"> </w:t>
      </w:r>
      <w:r w:rsidR="00A82BF5">
        <w:t>принципе</w:t>
      </w:r>
      <w:r w:rsidR="00A82BF5">
        <w:rPr>
          <w:spacing w:val="1"/>
        </w:rPr>
        <w:t xml:space="preserve"> </w:t>
      </w:r>
      <w:r w:rsidR="00A82BF5">
        <w:t>диалогичности,</w:t>
      </w:r>
      <w:r w:rsidR="00A82BF5">
        <w:rPr>
          <w:spacing w:val="1"/>
        </w:rPr>
        <w:t xml:space="preserve"> </w:t>
      </w:r>
      <w:r w:rsidR="00A82BF5">
        <w:t>осуществляется</w:t>
      </w:r>
      <w:r w:rsidR="00A82BF5">
        <w:rPr>
          <w:spacing w:val="1"/>
        </w:rPr>
        <w:t xml:space="preserve"> </w:t>
      </w:r>
      <w:r w:rsidR="00A82BF5">
        <w:t>в</w:t>
      </w:r>
      <w:r w:rsidR="00A82BF5">
        <w:rPr>
          <w:spacing w:val="1"/>
        </w:rPr>
        <w:t xml:space="preserve"> </w:t>
      </w:r>
      <w:r w:rsidR="00A82BF5">
        <w:t>процессе</w:t>
      </w:r>
      <w:r w:rsidR="00A82BF5">
        <w:rPr>
          <w:spacing w:val="1"/>
        </w:rPr>
        <w:t xml:space="preserve"> </w:t>
      </w:r>
      <w:r w:rsidR="00A82BF5">
        <w:t>активного взаимодействия обучающихся, сотрудничества, обмена информацией,</w:t>
      </w:r>
      <w:r w:rsidR="00A82BF5">
        <w:rPr>
          <w:spacing w:val="1"/>
        </w:rPr>
        <w:t xml:space="preserve"> </w:t>
      </w:r>
      <w:r w:rsidR="00A82BF5">
        <w:t>обсуждения</w:t>
      </w:r>
      <w:r w:rsidR="00A82BF5">
        <w:rPr>
          <w:spacing w:val="1"/>
        </w:rPr>
        <w:t xml:space="preserve"> </w:t>
      </w:r>
      <w:r w:rsidR="00A82BF5">
        <w:t>разных</w:t>
      </w:r>
      <w:r w:rsidR="00A82BF5">
        <w:rPr>
          <w:spacing w:val="-3"/>
        </w:rPr>
        <w:t xml:space="preserve"> </w:t>
      </w:r>
      <w:r w:rsidR="00A82BF5">
        <w:t>точек</w:t>
      </w:r>
      <w:r w:rsidR="00A82BF5">
        <w:rPr>
          <w:spacing w:val="1"/>
        </w:rPr>
        <w:t xml:space="preserve"> </w:t>
      </w:r>
      <w:r w:rsidR="00A82BF5">
        <w:t>зрения</w:t>
      </w:r>
      <w:r w:rsidR="00A82BF5">
        <w:rPr>
          <w:spacing w:val="7"/>
        </w:rPr>
        <w:t xml:space="preserve"> </w:t>
      </w:r>
      <w:r w:rsidR="00A82BF5">
        <w:t>и</w:t>
      </w:r>
      <w:r w:rsidR="00A82BF5">
        <w:rPr>
          <w:spacing w:val="1"/>
        </w:rPr>
        <w:t xml:space="preserve"> </w:t>
      </w:r>
      <w:r w:rsidR="00A82BF5">
        <w:t>другие.</w:t>
      </w:r>
    </w:p>
    <w:p w:rsidR="007775CA" w:rsidRDefault="00A82BF5">
      <w:pPr>
        <w:pStyle w:val="a3"/>
        <w:spacing w:before="2" w:line="360" w:lineRule="auto"/>
        <w:ind w:right="552"/>
      </w:pPr>
      <w:r>
        <w:t>Предпосылками     усвоения     обучающимися     содержания     программы</w:t>
      </w:r>
      <w:r>
        <w:rPr>
          <w:spacing w:val="1"/>
        </w:rPr>
        <w:t xml:space="preserve"> </w:t>
      </w:r>
      <w:r>
        <w:t>по ОРКСЭ являются психологические особенности обучающихся, завершающих</w:t>
      </w:r>
      <w:r>
        <w:rPr>
          <w:spacing w:val="1"/>
        </w:rPr>
        <w:t xml:space="preserve"> </w:t>
      </w:r>
      <w:r>
        <w:t>обучение на уровне начального общего образования: интерес к социальной жизни,</w:t>
      </w:r>
      <w:r>
        <w:rPr>
          <w:spacing w:val="-67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авторитета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Естественная</w:t>
      </w:r>
      <w:r>
        <w:rPr>
          <w:spacing w:val="1"/>
        </w:rPr>
        <w:t xml:space="preserve"> </w:t>
      </w:r>
      <w:r>
        <w:t>открытость</w:t>
      </w:r>
      <w:r>
        <w:rPr>
          <w:spacing w:val="-67"/>
        </w:rPr>
        <w:t xml:space="preserve"> </w:t>
      </w:r>
      <w:r>
        <w:t>обучающихся уровня начального общего образования, способность эмоционально</w:t>
      </w:r>
      <w:r>
        <w:rPr>
          <w:spacing w:val="1"/>
        </w:rPr>
        <w:t xml:space="preserve"> </w:t>
      </w:r>
      <w:r>
        <w:t xml:space="preserve">реагировать    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>окружающую      действительность,      остро      реагировать</w:t>
      </w:r>
      <w:r>
        <w:rPr>
          <w:spacing w:val="1"/>
        </w:rPr>
        <w:t xml:space="preserve"> </w:t>
      </w:r>
      <w:r>
        <w:t>как     на     доброжелательность,     отзывчивость,     доброту     других     людей,</w:t>
      </w:r>
      <w:r>
        <w:rPr>
          <w:spacing w:val="1"/>
        </w:rPr>
        <w:t xml:space="preserve"> </w:t>
      </w:r>
      <w:r>
        <w:t>так и на проявление несправедливости, нанесение обид и оскорблений становится</w:t>
      </w:r>
      <w:r>
        <w:rPr>
          <w:spacing w:val="1"/>
        </w:rPr>
        <w:t xml:space="preserve"> </w:t>
      </w:r>
      <w:r>
        <w:t>предпосылкой к пониманию законов существования в социуме и принятию их как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поведению.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абстрактные</w:t>
      </w:r>
      <w:r>
        <w:rPr>
          <w:spacing w:val="1"/>
        </w:rPr>
        <w:t xml:space="preserve"> </w:t>
      </w:r>
      <w:r>
        <w:t>философские</w:t>
      </w:r>
      <w:r>
        <w:rPr>
          <w:spacing w:val="1"/>
        </w:rPr>
        <w:t xml:space="preserve"> </w:t>
      </w:r>
      <w:r>
        <w:t>сентенции,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поучения,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социальной</w:t>
      </w:r>
      <w:r>
        <w:rPr>
          <w:spacing w:val="-67"/>
        </w:rPr>
        <w:t xml:space="preserve"> </w:t>
      </w:r>
      <w:r>
        <w:t>жизни,</w:t>
      </w:r>
      <w:r>
        <w:rPr>
          <w:spacing w:val="13"/>
        </w:rPr>
        <w:t xml:space="preserve"> </w:t>
      </w:r>
      <w:r>
        <w:t>связанной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проявлением</w:t>
      </w:r>
      <w:r>
        <w:rPr>
          <w:spacing w:val="13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нарушением</w:t>
      </w:r>
      <w:r>
        <w:rPr>
          <w:spacing w:val="13"/>
        </w:rPr>
        <w:t xml:space="preserve"> </w:t>
      </w:r>
      <w:r>
        <w:t>нравственных,</w:t>
      </w:r>
      <w:r>
        <w:rPr>
          <w:spacing w:val="14"/>
        </w:rPr>
        <w:t xml:space="preserve"> </w:t>
      </w:r>
      <w:r>
        <w:t>этических</w:t>
      </w:r>
      <w:r>
        <w:rPr>
          <w:spacing w:val="8"/>
        </w:rPr>
        <w:t xml:space="preserve"> </w:t>
      </w:r>
      <w:r>
        <w:t>норм,</w:t>
      </w:r>
    </w:p>
    <w:p w:rsidR="007775CA" w:rsidRDefault="007775CA">
      <w:pPr>
        <w:spacing w:line="360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2" w:lineRule="auto"/>
        <w:ind w:right="568" w:firstLine="0"/>
      </w:pPr>
      <w:r>
        <w:lastRenderedPageBreak/>
        <w:t>обсуждение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нравственно</w:t>
      </w:r>
      <w:r>
        <w:rPr>
          <w:spacing w:val="1"/>
        </w:rPr>
        <w:t xml:space="preserve"> </w:t>
      </w:r>
      <w:r>
        <w:t>ценного</w:t>
      </w:r>
      <w:r>
        <w:rPr>
          <w:spacing w:val="1"/>
        </w:rPr>
        <w:t xml:space="preserve"> </w:t>
      </w:r>
      <w:r>
        <w:t>поведения.</w:t>
      </w:r>
    </w:p>
    <w:p w:rsidR="007775CA" w:rsidRDefault="00A82BF5">
      <w:pPr>
        <w:pStyle w:val="a3"/>
        <w:spacing w:line="360" w:lineRule="auto"/>
        <w:ind w:right="554"/>
      </w:pPr>
      <w:r>
        <w:t>В рамках освоения программы по ОРКСЭ в части преподавания 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богослужениях,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 общине</w:t>
      </w:r>
    </w:p>
    <w:p w:rsidR="007775CA" w:rsidRDefault="00A82BF5">
      <w:pPr>
        <w:pStyle w:val="a3"/>
        <w:spacing w:line="357" w:lineRule="auto"/>
        <w:ind w:right="555"/>
      </w:pPr>
      <w:r>
        <w:t>Общее    число    часов,    рекомендованных    для    изучения     ОРКСЭ,    ‒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3"/>
        </w:rPr>
        <w:t xml:space="preserve"> </w:t>
      </w:r>
      <w:r>
        <w:t>(один</w:t>
      </w:r>
      <w:r>
        <w:rPr>
          <w:spacing w:val="2"/>
        </w:rPr>
        <w:t xml:space="preserve"> </w:t>
      </w:r>
      <w:r>
        <w:t>час</w:t>
      </w:r>
      <w:r>
        <w:rPr>
          <w:spacing w:val="2"/>
        </w:rPr>
        <w:t xml:space="preserve"> </w:t>
      </w:r>
      <w:r>
        <w:t>в неделю в</w:t>
      </w:r>
      <w:r>
        <w:rPr>
          <w:spacing w:val="1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классе).</w:t>
      </w:r>
    </w:p>
    <w:p w:rsidR="007775CA" w:rsidRDefault="00A82BF5">
      <w:pPr>
        <w:pStyle w:val="Heading1"/>
        <w:spacing w:before="6"/>
        <w:jc w:val="both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классе.</w:t>
      </w:r>
    </w:p>
    <w:p w:rsidR="007775CA" w:rsidRDefault="00A82BF5">
      <w:pPr>
        <w:pStyle w:val="a3"/>
        <w:spacing w:before="158"/>
        <w:ind w:left="933" w:firstLine="0"/>
      </w:pPr>
      <w:r>
        <w:t>Модуль</w:t>
      </w:r>
      <w:r>
        <w:rPr>
          <w:spacing w:val="-8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православной</w:t>
      </w:r>
      <w:r>
        <w:rPr>
          <w:spacing w:val="-6"/>
        </w:rPr>
        <w:t xml:space="preserve"> </w:t>
      </w:r>
      <w:r>
        <w:t>культуры».</w:t>
      </w:r>
    </w:p>
    <w:p w:rsidR="007775CA" w:rsidRDefault="00A82BF5">
      <w:pPr>
        <w:pStyle w:val="a3"/>
        <w:spacing w:before="159" w:line="360" w:lineRule="auto"/>
        <w:ind w:right="554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наша Родина. Введение</w:t>
      </w:r>
      <w:r>
        <w:rPr>
          <w:spacing w:val="1"/>
        </w:rPr>
        <w:t xml:space="preserve"> </w:t>
      </w:r>
      <w:r>
        <w:t>в православную традицию.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верят</w:t>
      </w:r>
      <w:r>
        <w:rPr>
          <w:spacing w:val="1"/>
        </w:rPr>
        <w:t xml:space="preserve"> </w:t>
      </w:r>
      <w:r>
        <w:t>православные</w:t>
      </w:r>
      <w:r>
        <w:rPr>
          <w:spacing w:val="1"/>
        </w:rPr>
        <w:t xml:space="preserve"> </w:t>
      </w:r>
      <w:r>
        <w:t>христиане.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традиции. Золотое правило нравственности. Любовь к ближнему. Отношение к</w:t>
      </w:r>
      <w:r>
        <w:rPr>
          <w:spacing w:val="1"/>
        </w:rPr>
        <w:t xml:space="preserve"> </w:t>
      </w:r>
      <w:r>
        <w:t>труду. Долг и ответственность. Милосердие и сострадание. Православие в России.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храм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святыни.</w:t>
      </w:r>
      <w:r>
        <w:rPr>
          <w:spacing w:val="1"/>
        </w:rPr>
        <w:t xml:space="preserve"> </w:t>
      </w:r>
      <w:r>
        <w:t>Символический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православной</w:t>
      </w:r>
      <w:r>
        <w:rPr>
          <w:spacing w:val="-67"/>
        </w:rPr>
        <w:t xml:space="preserve"> </w:t>
      </w:r>
      <w:r>
        <w:t>культуры: христианское искусство (иконы, фрески, церковное пение, прикладное</w:t>
      </w:r>
      <w:r>
        <w:rPr>
          <w:spacing w:val="1"/>
        </w:rPr>
        <w:t xml:space="preserve"> </w:t>
      </w:r>
      <w:r>
        <w:t>искусство),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Христианская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-67"/>
        </w:rPr>
        <w:t xml:space="preserve"> </w:t>
      </w:r>
      <w:r>
        <w:t>ценности.</w:t>
      </w:r>
    </w:p>
    <w:p w:rsidR="007775CA" w:rsidRDefault="00A82BF5">
      <w:pPr>
        <w:pStyle w:val="a3"/>
        <w:spacing w:before="1" w:line="362" w:lineRule="auto"/>
        <w:ind w:right="565"/>
      </w:pPr>
      <w:r>
        <w:t>Любовь   и    уважение    к   Отечеству.    Патриотизм    многонационального</w:t>
      </w:r>
      <w:r>
        <w:rPr>
          <w:spacing w:val="1"/>
        </w:rPr>
        <w:t xml:space="preserve"> </w:t>
      </w:r>
      <w:r>
        <w:t>и многоконфессионального народа</w:t>
      </w:r>
      <w:r>
        <w:rPr>
          <w:spacing w:val="2"/>
        </w:rPr>
        <w:t xml:space="preserve"> </w:t>
      </w:r>
      <w:r>
        <w:t>России.</w:t>
      </w:r>
    </w:p>
    <w:p w:rsidR="007775CA" w:rsidRDefault="00A82BF5">
      <w:pPr>
        <w:pStyle w:val="a3"/>
        <w:spacing w:line="314" w:lineRule="exact"/>
        <w:ind w:left="933" w:firstLine="0"/>
      </w:pPr>
      <w:r>
        <w:t>Модуль</w:t>
      </w:r>
      <w:r>
        <w:rPr>
          <w:spacing w:val="-8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исламской</w:t>
      </w:r>
      <w:r>
        <w:rPr>
          <w:spacing w:val="-6"/>
        </w:rPr>
        <w:t xml:space="preserve"> </w:t>
      </w:r>
      <w:r>
        <w:t>культуры».</w:t>
      </w:r>
    </w:p>
    <w:p w:rsidR="007775CA" w:rsidRDefault="00A82BF5">
      <w:pPr>
        <w:pStyle w:val="a3"/>
        <w:spacing w:before="163" w:line="360" w:lineRule="auto"/>
        <w:ind w:right="558"/>
      </w:pPr>
      <w:r>
        <w:t>Россия   –   наша   Родина.   Введение   в   исламскую   традицию.   Культура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религия.</w:t>
      </w:r>
      <w:r>
        <w:rPr>
          <w:spacing w:val="71"/>
        </w:rPr>
        <w:t xml:space="preserve"> </w:t>
      </w:r>
      <w:r>
        <w:t>Пророк</w:t>
      </w:r>
      <w:r>
        <w:rPr>
          <w:spacing w:val="70"/>
        </w:rPr>
        <w:t xml:space="preserve"> </w:t>
      </w:r>
      <w:r>
        <w:t>Мухаммад   –</w:t>
      </w:r>
      <w:r>
        <w:rPr>
          <w:spacing w:val="70"/>
        </w:rPr>
        <w:t xml:space="preserve"> </w:t>
      </w:r>
      <w:r>
        <w:t>образец</w:t>
      </w:r>
      <w:r>
        <w:rPr>
          <w:spacing w:val="70"/>
        </w:rPr>
        <w:t xml:space="preserve"> </w:t>
      </w:r>
      <w:r>
        <w:t>человека   и</w:t>
      </w:r>
      <w:r>
        <w:rPr>
          <w:spacing w:val="70"/>
        </w:rPr>
        <w:t xml:space="preserve"> </w:t>
      </w:r>
      <w:r>
        <w:t>учитель</w:t>
      </w:r>
      <w:r>
        <w:rPr>
          <w:spacing w:val="70"/>
        </w:rPr>
        <w:t xml:space="preserve"> </w:t>
      </w:r>
      <w:r>
        <w:t>нравственности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верят</w:t>
      </w:r>
      <w:r>
        <w:rPr>
          <w:spacing w:val="1"/>
        </w:rPr>
        <w:t xml:space="preserve"> </w:t>
      </w:r>
      <w:r>
        <w:t>мусульмане.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Нравственные</w:t>
      </w:r>
      <w:r>
        <w:rPr>
          <w:spacing w:val="-4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ислама.</w:t>
      </w:r>
      <w:r>
        <w:rPr>
          <w:spacing w:val="-2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ближнему.</w:t>
      </w:r>
      <w:r>
        <w:rPr>
          <w:spacing w:val="-2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труду.</w:t>
      </w:r>
    </w:p>
    <w:p w:rsidR="007775CA" w:rsidRDefault="00A82BF5">
      <w:pPr>
        <w:pStyle w:val="a3"/>
        <w:spacing w:line="320" w:lineRule="exact"/>
        <w:ind w:firstLine="0"/>
        <w:jc w:val="left"/>
      </w:pPr>
      <w:r>
        <w:t>Долг</w:t>
      </w:r>
    </w:p>
    <w:p w:rsidR="007775CA" w:rsidRDefault="00A82BF5">
      <w:pPr>
        <w:pStyle w:val="a3"/>
        <w:spacing w:before="163" w:line="360" w:lineRule="auto"/>
        <w:ind w:right="569" w:firstLine="0"/>
      </w:pPr>
      <w:r>
        <w:t>и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Милосердие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сострадание.</w:t>
      </w:r>
      <w:r>
        <w:rPr>
          <w:spacing w:val="1"/>
        </w:rPr>
        <w:t xml:space="preserve"> </w:t>
      </w:r>
      <w:r>
        <w:t>Столпы</w:t>
      </w:r>
      <w:r>
        <w:rPr>
          <w:spacing w:val="1"/>
        </w:rPr>
        <w:t xml:space="preserve"> </w:t>
      </w:r>
      <w:r>
        <w:t>ислама.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мусульман.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устроена</w:t>
      </w:r>
      <w:r>
        <w:rPr>
          <w:spacing w:val="1"/>
        </w:rPr>
        <w:t xml:space="preserve"> </w:t>
      </w:r>
      <w:r>
        <w:t>мечеть.</w:t>
      </w:r>
      <w:r>
        <w:rPr>
          <w:spacing w:val="1"/>
        </w:rPr>
        <w:t xml:space="preserve"> </w:t>
      </w:r>
      <w:r>
        <w:t>Мусульманское</w:t>
      </w:r>
      <w:r>
        <w:rPr>
          <w:spacing w:val="1"/>
        </w:rPr>
        <w:t xml:space="preserve"> </w:t>
      </w:r>
      <w:r>
        <w:t>летоисчисление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календарь.</w:t>
      </w:r>
      <w:r>
        <w:rPr>
          <w:spacing w:val="51"/>
        </w:rPr>
        <w:t xml:space="preserve"> </w:t>
      </w:r>
      <w:r>
        <w:t>Ислам</w:t>
      </w:r>
      <w:r>
        <w:rPr>
          <w:spacing w:val="45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России.</w:t>
      </w:r>
      <w:r>
        <w:rPr>
          <w:spacing w:val="51"/>
        </w:rPr>
        <w:t xml:space="preserve"> </w:t>
      </w:r>
      <w:r>
        <w:t>Семья</w:t>
      </w:r>
      <w:r>
        <w:rPr>
          <w:spacing w:val="50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исламе.</w:t>
      </w:r>
      <w:r>
        <w:rPr>
          <w:spacing w:val="51"/>
        </w:rPr>
        <w:t xml:space="preserve"> </w:t>
      </w:r>
      <w:r>
        <w:t>Праздники</w:t>
      </w:r>
    </w:p>
    <w:p w:rsidR="007775CA" w:rsidRDefault="007775CA">
      <w:pPr>
        <w:spacing w:line="360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2" w:lineRule="auto"/>
        <w:ind w:right="555" w:firstLine="0"/>
      </w:pPr>
      <w:r>
        <w:lastRenderedPageBreak/>
        <w:t>исламских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проведения.</w:t>
      </w:r>
      <w:r>
        <w:rPr>
          <w:spacing w:val="1"/>
        </w:rPr>
        <w:t xml:space="preserve"> </w:t>
      </w:r>
      <w:r>
        <w:t>Искусство ислама.</w:t>
      </w:r>
    </w:p>
    <w:p w:rsidR="007775CA" w:rsidRDefault="00A82BF5">
      <w:pPr>
        <w:pStyle w:val="a3"/>
        <w:spacing w:line="362" w:lineRule="auto"/>
        <w:ind w:right="565"/>
      </w:pPr>
      <w:r>
        <w:t>Любовь   и    уважение    к   Отечеству.    Патриотизм    многонационального</w:t>
      </w:r>
      <w:r>
        <w:rPr>
          <w:spacing w:val="1"/>
        </w:rPr>
        <w:t xml:space="preserve"> </w:t>
      </w:r>
      <w:r>
        <w:t>и многоконфессионального народа</w:t>
      </w:r>
      <w:r>
        <w:rPr>
          <w:spacing w:val="2"/>
        </w:rPr>
        <w:t xml:space="preserve"> </w:t>
      </w:r>
      <w:r>
        <w:t>России.</w:t>
      </w:r>
    </w:p>
    <w:p w:rsidR="007775CA" w:rsidRDefault="00A82BF5">
      <w:pPr>
        <w:pStyle w:val="a3"/>
        <w:spacing w:line="315" w:lineRule="exact"/>
        <w:ind w:left="933" w:firstLine="0"/>
      </w:pPr>
      <w:r>
        <w:t>Модуль</w:t>
      </w:r>
      <w:r>
        <w:rPr>
          <w:spacing w:val="-8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буддийской</w:t>
      </w:r>
      <w:r>
        <w:rPr>
          <w:spacing w:val="-6"/>
        </w:rPr>
        <w:t xml:space="preserve"> </w:t>
      </w:r>
      <w:r>
        <w:t>культуры».</w:t>
      </w:r>
    </w:p>
    <w:p w:rsidR="007775CA" w:rsidRDefault="00A82BF5">
      <w:pPr>
        <w:pStyle w:val="a3"/>
        <w:spacing w:before="155" w:line="360" w:lineRule="auto"/>
        <w:ind w:right="565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буддийскую</w:t>
      </w:r>
      <w:r>
        <w:rPr>
          <w:spacing w:val="1"/>
        </w:rPr>
        <w:t xml:space="preserve"> </w:t>
      </w:r>
      <w:r>
        <w:t>духовную</w:t>
      </w:r>
      <w:r>
        <w:rPr>
          <w:spacing w:val="1"/>
        </w:rPr>
        <w:t xml:space="preserve"> </w:t>
      </w:r>
      <w:r>
        <w:t>традицию.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Будда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учение.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святыни.</w:t>
      </w:r>
      <w:r>
        <w:rPr>
          <w:spacing w:val="1"/>
        </w:rPr>
        <w:t xml:space="preserve"> </w:t>
      </w:r>
      <w:r>
        <w:t>Будды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бодхисатвы.</w:t>
      </w:r>
      <w:r>
        <w:rPr>
          <w:spacing w:val="6"/>
        </w:rPr>
        <w:t xml:space="preserve"> </w:t>
      </w:r>
      <w:r>
        <w:t>Семья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буддийской</w:t>
      </w:r>
      <w:r>
        <w:rPr>
          <w:spacing w:val="4"/>
        </w:rPr>
        <w:t xml:space="preserve"> </w:t>
      </w:r>
      <w:r>
        <w:t>культуре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её</w:t>
      </w:r>
      <w:r>
        <w:rPr>
          <w:spacing w:val="5"/>
        </w:rPr>
        <w:t xml:space="preserve"> </w:t>
      </w:r>
      <w:r>
        <w:t>ценности.</w:t>
      </w:r>
      <w:r>
        <w:rPr>
          <w:spacing w:val="6"/>
        </w:rPr>
        <w:t xml:space="preserve"> </w:t>
      </w:r>
      <w:r>
        <w:t>Буддизм</w:t>
      </w:r>
      <w:r>
        <w:rPr>
          <w:spacing w:val="10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России.</w:t>
      </w:r>
    </w:p>
    <w:p w:rsidR="007775CA" w:rsidRDefault="00A82BF5">
      <w:pPr>
        <w:pStyle w:val="a3"/>
        <w:spacing w:before="1"/>
        <w:ind w:firstLine="0"/>
        <w:jc w:val="left"/>
      </w:pPr>
      <w:r>
        <w:t>Человек</w:t>
      </w:r>
    </w:p>
    <w:p w:rsidR="007775CA" w:rsidRDefault="00A82BF5">
      <w:pPr>
        <w:pStyle w:val="a3"/>
        <w:spacing w:before="163" w:line="360" w:lineRule="auto"/>
        <w:ind w:right="558" w:firstLine="0"/>
      </w:pP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ритуалы.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святыни.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священные</w:t>
      </w:r>
      <w:r>
        <w:rPr>
          <w:spacing w:val="1"/>
        </w:rPr>
        <w:t xml:space="preserve"> </w:t>
      </w:r>
      <w:r>
        <w:t>сооружения.</w:t>
      </w:r>
      <w:r>
        <w:rPr>
          <w:spacing w:val="1"/>
        </w:rPr>
        <w:t xml:space="preserve"> </w:t>
      </w:r>
      <w:r>
        <w:t>Буддийский</w:t>
      </w:r>
      <w:r>
        <w:rPr>
          <w:spacing w:val="1"/>
        </w:rPr>
        <w:t xml:space="preserve"> </w:t>
      </w:r>
      <w:r>
        <w:t>храм.</w:t>
      </w:r>
      <w:r>
        <w:rPr>
          <w:spacing w:val="1"/>
        </w:rPr>
        <w:t xml:space="preserve"> </w:t>
      </w:r>
      <w:r>
        <w:t>Буддийский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 культуре.</w:t>
      </w:r>
    </w:p>
    <w:p w:rsidR="007775CA" w:rsidRDefault="00A82BF5">
      <w:pPr>
        <w:pStyle w:val="a3"/>
        <w:spacing w:line="362" w:lineRule="auto"/>
        <w:ind w:right="565"/>
      </w:pPr>
      <w:r>
        <w:t>Любовь   и    уважение    к   Отечеству.    Патриотизм    многонационального</w:t>
      </w:r>
      <w:r>
        <w:rPr>
          <w:spacing w:val="1"/>
        </w:rPr>
        <w:t xml:space="preserve"> </w:t>
      </w:r>
      <w:r>
        <w:t>и многоконфессионального народа</w:t>
      </w:r>
      <w:r>
        <w:rPr>
          <w:spacing w:val="2"/>
        </w:rPr>
        <w:t xml:space="preserve"> </w:t>
      </w:r>
      <w:r>
        <w:t>России.</w:t>
      </w:r>
    </w:p>
    <w:p w:rsidR="007775CA" w:rsidRDefault="00A82BF5">
      <w:pPr>
        <w:pStyle w:val="a3"/>
        <w:spacing w:line="315" w:lineRule="exact"/>
        <w:ind w:left="933" w:firstLine="0"/>
      </w:pPr>
      <w:r>
        <w:t>Модуль</w:t>
      </w:r>
      <w:r>
        <w:rPr>
          <w:spacing w:val="-8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иудейской</w:t>
      </w:r>
      <w:r>
        <w:rPr>
          <w:spacing w:val="-5"/>
        </w:rPr>
        <w:t xml:space="preserve"> </w:t>
      </w:r>
      <w:r>
        <w:t>культуры».</w:t>
      </w:r>
    </w:p>
    <w:p w:rsidR="007775CA" w:rsidRDefault="00A82BF5">
      <w:pPr>
        <w:pStyle w:val="a3"/>
        <w:tabs>
          <w:tab w:val="left" w:pos="9560"/>
        </w:tabs>
        <w:spacing w:before="162" w:line="360" w:lineRule="auto"/>
        <w:ind w:right="554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иудейскую</w:t>
      </w:r>
      <w:r>
        <w:rPr>
          <w:spacing w:val="1"/>
        </w:rPr>
        <w:t xml:space="preserve"> </w:t>
      </w:r>
      <w:r>
        <w:t>духовную</w:t>
      </w:r>
      <w:r>
        <w:rPr>
          <w:spacing w:val="71"/>
        </w:rPr>
        <w:t xml:space="preserve"> </w:t>
      </w:r>
      <w:r>
        <w:t>традицию.</w:t>
      </w:r>
      <w:r>
        <w:rPr>
          <w:spacing w:val="-67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Тора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иудаизма.</w:t>
      </w:r>
      <w:r>
        <w:rPr>
          <w:spacing w:val="1"/>
        </w:rPr>
        <w:t xml:space="preserve"> </w:t>
      </w:r>
      <w:r>
        <w:t>Классические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иудаизма.</w:t>
      </w:r>
      <w:r>
        <w:rPr>
          <w:spacing w:val="1"/>
        </w:rPr>
        <w:t xml:space="preserve"> </w:t>
      </w:r>
      <w:r>
        <w:t>Патриархи</w:t>
      </w:r>
      <w:r>
        <w:rPr>
          <w:spacing w:val="1"/>
        </w:rPr>
        <w:t xml:space="preserve"> </w:t>
      </w:r>
      <w:r>
        <w:t>еврейского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Пророки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праведники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культуре.</w:t>
      </w:r>
      <w:r>
        <w:tab/>
      </w:r>
      <w:r>
        <w:rPr>
          <w:spacing w:val="-2"/>
        </w:rPr>
        <w:t>Храм</w:t>
      </w:r>
    </w:p>
    <w:p w:rsidR="007775CA" w:rsidRDefault="00A82BF5">
      <w:pPr>
        <w:pStyle w:val="a3"/>
        <w:spacing w:line="360" w:lineRule="auto"/>
        <w:ind w:right="556" w:firstLine="0"/>
      </w:pP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иудеев.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синагоги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Суббота</w:t>
      </w:r>
      <w:r>
        <w:rPr>
          <w:spacing w:val="1"/>
        </w:rPr>
        <w:t xml:space="preserve"> </w:t>
      </w:r>
      <w:r>
        <w:t>(Шабат)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Иудаизм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евреев.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заповедей.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дом.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календарь:</w:t>
      </w:r>
    </w:p>
    <w:p w:rsidR="007775CA" w:rsidRDefault="00A82BF5">
      <w:pPr>
        <w:pStyle w:val="a3"/>
        <w:spacing w:before="1" w:line="357" w:lineRule="auto"/>
        <w:ind w:right="554" w:firstLine="0"/>
      </w:pPr>
      <w:r>
        <w:t>его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Еврейские</w:t>
      </w:r>
      <w:r>
        <w:rPr>
          <w:spacing w:val="1"/>
        </w:rPr>
        <w:t xml:space="preserve"> </w:t>
      </w:r>
      <w:r>
        <w:t>праздники: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Ценности семейной жизни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иудейской</w:t>
      </w:r>
      <w:r>
        <w:rPr>
          <w:spacing w:val="5"/>
        </w:rPr>
        <w:t xml:space="preserve"> </w:t>
      </w:r>
      <w:r>
        <w:t>традиции.</w:t>
      </w:r>
    </w:p>
    <w:p w:rsidR="007775CA" w:rsidRDefault="00A82BF5">
      <w:pPr>
        <w:pStyle w:val="a3"/>
        <w:spacing w:before="6" w:line="362" w:lineRule="auto"/>
        <w:ind w:right="565"/>
      </w:pPr>
      <w:r>
        <w:t>Любовь   и    уважение    к   Отечеству.    Патриотизм    многонационального</w:t>
      </w:r>
      <w:r>
        <w:rPr>
          <w:spacing w:val="1"/>
        </w:rPr>
        <w:t xml:space="preserve"> </w:t>
      </w:r>
      <w:r>
        <w:t>и многоконфессионального народа</w:t>
      </w:r>
      <w:r>
        <w:rPr>
          <w:spacing w:val="2"/>
        </w:rPr>
        <w:t xml:space="preserve"> </w:t>
      </w:r>
      <w:r>
        <w:t>России.</w:t>
      </w:r>
    </w:p>
    <w:p w:rsidR="007775CA" w:rsidRDefault="00A82BF5">
      <w:pPr>
        <w:pStyle w:val="a3"/>
        <w:spacing w:line="315" w:lineRule="exact"/>
        <w:ind w:left="933" w:firstLine="0"/>
      </w:pPr>
      <w:r>
        <w:t>Модуль</w:t>
      </w:r>
      <w:r>
        <w:rPr>
          <w:spacing w:val="-7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религиозных</w:t>
      </w:r>
      <w:r>
        <w:rPr>
          <w:spacing w:val="-9"/>
        </w:rPr>
        <w:t xml:space="preserve"> </w:t>
      </w:r>
      <w:r>
        <w:t>культур</w:t>
      </w:r>
      <w:r>
        <w:rPr>
          <w:spacing w:val="-4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России».</w:t>
      </w:r>
    </w:p>
    <w:p w:rsidR="007775CA" w:rsidRDefault="007775CA">
      <w:pPr>
        <w:spacing w:line="315" w:lineRule="exact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0" w:lineRule="auto"/>
        <w:ind w:right="558"/>
      </w:pPr>
      <w:r>
        <w:lastRenderedPageBreak/>
        <w:t>Россия – наша Родина. Культура и религия. Религиозная культура 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иудаизм.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основатели.</w:t>
      </w:r>
      <w:r>
        <w:rPr>
          <w:spacing w:val="1"/>
        </w:rPr>
        <w:t xml:space="preserve"> </w:t>
      </w:r>
      <w:r>
        <w:t>Священные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христианства,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иудаизма,</w:t>
      </w:r>
      <w:r>
        <w:rPr>
          <w:spacing w:val="1"/>
        </w:rPr>
        <w:t xml:space="preserve"> </w:t>
      </w:r>
      <w:r>
        <w:t>буддизма.</w:t>
      </w:r>
      <w:r>
        <w:rPr>
          <w:spacing w:val="1"/>
        </w:rPr>
        <w:t xml:space="preserve"> </w:t>
      </w:r>
      <w:r>
        <w:t>Хранители</w:t>
      </w:r>
      <w:r>
        <w:rPr>
          <w:spacing w:val="1"/>
        </w:rPr>
        <w:t xml:space="preserve"> </w:t>
      </w:r>
      <w:r>
        <w:t>предания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религиях.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зло.</w:t>
      </w:r>
      <w:r>
        <w:rPr>
          <w:spacing w:val="1"/>
        </w:rPr>
        <w:t xml:space="preserve"> </w:t>
      </w:r>
      <w:r>
        <w:t>Священные</w:t>
      </w:r>
      <w:r>
        <w:rPr>
          <w:spacing w:val="1"/>
        </w:rPr>
        <w:t xml:space="preserve"> </w:t>
      </w:r>
      <w:r>
        <w:t>сооружения. Искусство в религиозной культуре. Религия и мораль. Нравственные</w:t>
      </w:r>
      <w:r>
        <w:rPr>
          <w:spacing w:val="1"/>
        </w:rPr>
        <w:t xml:space="preserve"> </w:t>
      </w:r>
      <w:r>
        <w:t>заповеди христианства, ислама, иудаизма, буддизма. Обычаи и обряды. Праздники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религиях.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Долг,</w:t>
      </w:r>
      <w:r>
        <w:rPr>
          <w:spacing w:val="1"/>
        </w:rPr>
        <w:t xml:space="preserve"> </w:t>
      </w:r>
      <w:r>
        <w:t>свобода,</w:t>
      </w:r>
      <w:r>
        <w:rPr>
          <w:spacing w:val="1"/>
        </w:rPr>
        <w:t xml:space="preserve"> </w:t>
      </w:r>
      <w:r>
        <w:t>ответственность, труд. Милосердие, забота о слабых, взаимопомощь, социальные</w:t>
      </w:r>
      <w:r>
        <w:rPr>
          <w:spacing w:val="1"/>
        </w:rPr>
        <w:t xml:space="preserve"> </w:t>
      </w:r>
      <w:r>
        <w:t>проблемы общества</w:t>
      </w:r>
      <w:r>
        <w:rPr>
          <w:spacing w:val="1"/>
        </w:rPr>
        <w:t xml:space="preserve"> </w:t>
      </w:r>
      <w:r>
        <w:t>и отношение</w:t>
      </w:r>
      <w:r>
        <w:rPr>
          <w:spacing w:val="1"/>
        </w:rPr>
        <w:t xml:space="preserve"> </w:t>
      </w:r>
      <w:r>
        <w:t>к ним</w:t>
      </w:r>
      <w:r>
        <w:rPr>
          <w:spacing w:val="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религий.</w:t>
      </w:r>
    </w:p>
    <w:p w:rsidR="007775CA" w:rsidRDefault="00A82BF5">
      <w:pPr>
        <w:pStyle w:val="a3"/>
        <w:spacing w:before="3" w:line="357" w:lineRule="auto"/>
        <w:ind w:right="565"/>
      </w:pPr>
      <w:r>
        <w:t>Любовь   и    уважение    к   Отечеству.    Патриотизм    многонационального</w:t>
      </w:r>
      <w:r>
        <w:rPr>
          <w:spacing w:val="1"/>
        </w:rPr>
        <w:t xml:space="preserve"> </w:t>
      </w:r>
      <w:r>
        <w:t>и многоконфессионального народа</w:t>
      </w:r>
      <w:r>
        <w:rPr>
          <w:spacing w:val="2"/>
        </w:rPr>
        <w:t xml:space="preserve"> </w:t>
      </w:r>
      <w:r>
        <w:t>России.</w:t>
      </w:r>
    </w:p>
    <w:p w:rsidR="007775CA" w:rsidRDefault="00A82BF5">
      <w:pPr>
        <w:pStyle w:val="a3"/>
        <w:spacing w:before="6"/>
        <w:ind w:left="933" w:firstLine="0"/>
      </w:pPr>
      <w:r>
        <w:t>Модуль</w:t>
      </w:r>
      <w:r>
        <w:rPr>
          <w:spacing w:val="-8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светской</w:t>
      </w:r>
      <w:r>
        <w:rPr>
          <w:spacing w:val="-6"/>
        </w:rPr>
        <w:t xml:space="preserve"> </w:t>
      </w:r>
      <w:r>
        <w:t>этики».</w:t>
      </w:r>
    </w:p>
    <w:p w:rsidR="007775CA" w:rsidRDefault="00A82BF5">
      <w:pPr>
        <w:pStyle w:val="a3"/>
        <w:spacing w:before="158" w:line="360" w:lineRule="auto"/>
        <w:ind w:right="553"/>
      </w:pPr>
      <w:r>
        <w:t>Россия – наша Родина. Этика и её значение в жизни человека. Праздники как</w:t>
      </w:r>
      <w:r>
        <w:rPr>
          <w:spacing w:val="-67"/>
        </w:rPr>
        <w:t xml:space="preserve"> </w:t>
      </w:r>
      <w:r>
        <w:t>одна       из       форм       исторической       памяти.       Образцы       нравственности</w:t>
      </w:r>
      <w:r>
        <w:rPr>
          <w:spacing w:val="1"/>
        </w:rPr>
        <w:t xml:space="preserve"> </w:t>
      </w:r>
      <w:r>
        <w:t>в культуре Отечества, в культурах разных народов России. Государство и мораль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(Конституция)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этики.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Нравственные</w:t>
      </w:r>
      <w:r>
        <w:rPr>
          <w:spacing w:val="-67"/>
        </w:rPr>
        <w:t xml:space="preserve"> </w:t>
      </w:r>
      <w:r>
        <w:t>традиции предпринимательства.</w:t>
      </w:r>
      <w:r>
        <w:rPr>
          <w:spacing w:val="1"/>
        </w:rPr>
        <w:t xml:space="preserve"> </w:t>
      </w:r>
      <w:r>
        <w:t>Что значит быть нравственным</w:t>
      </w:r>
      <w:r>
        <w:rPr>
          <w:spacing w:val="1"/>
        </w:rPr>
        <w:t xml:space="preserve"> </w:t>
      </w:r>
      <w:r>
        <w:t>в наше время.</w:t>
      </w:r>
      <w:r>
        <w:rPr>
          <w:spacing w:val="1"/>
        </w:rPr>
        <w:t xml:space="preserve"> </w:t>
      </w:r>
      <w:r>
        <w:t>Нравственные ценности, идеалы, принципы морали. Нормы морали. Семейные</w:t>
      </w:r>
      <w:r>
        <w:rPr>
          <w:spacing w:val="1"/>
        </w:rPr>
        <w:t xml:space="preserve"> </w:t>
      </w:r>
      <w:r>
        <w:t>ценности и этика семейных отношений. Этикет. Образование как нравственная</w:t>
      </w:r>
      <w:r>
        <w:rPr>
          <w:spacing w:val="1"/>
        </w:rPr>
        <w:t xml:space="preserve"> </w:t>
      </w:r>
      <w:r>
        <w:t>норма.</w:t>
      </w:r>
      <w:r>
        <w:rPr>
          <w:spacing w:val="3"/>
        </w:rPr>
        <w:t xml:space="preserve"> </w:t>
      </w:r>
      <w:r>
        <w:t>Методы нравственного самосовершенствования.</w:t>
      </w:r>
    </w:p>
    <w:p w:rsidR="007775CA" w:rsidRDefault="00A82BF5">
      <w:pPr>
        <w:pStyle w:val="a3"/>
        <w:spacing w:before="4" w:line="362" w:lineRule="auto"/>
        <w:ind w:right="565"/>
      </w:pPr>
      <w:r>
        <w:t>Любовь   и    уважение    к   Отечеству.    Патриотизм    многонационального</w:t>
      </w:r>
      <w:r>
        <w:rPr>
          <w:spacing w:val="1"/>
        </w:rPr>
        <w:t xml:space="preserve"> </w:t>
      </w:r>
      <w:r>
        <w:t>и многоконфессионального народа</w:t>
      </w:r>
      <w:r>
        <w:rPr>
          <w:spacing w:val="2"/>
        </w:rPr>
        <w:t xml:space="preserve"> </w:t>
      </w:r>
      <w:r>
        <w:t>России.</w:t>
      </w:r>
    </w:p>
    <w:p w:rsidR="007775CA" w:rsidRDefault="00A82BF5">
      <w:pPr>
        <w:pStyle w:val="a3"/>
        <w:spacing w:line="362" w:lineRule="auto"/>
        <w:ind w:right="56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67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7775CA" w:rsidRDefault="00A82BF5">
      <w:pPr>
        <w:pStyle w:val="a3"/>
        <w:spacing w:line="360" w:lineRule="auto"/>
        <w:ind w:right="563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</w:p>
    <w:p w:rsidR="007775CA" w:rsidRDefault="00A82BF5">
      <w:pPr>
        <w:pStyle w:val="a3"/>
        <w:ind w:firstLine="0"/>
      </w:pPr>
      <w:r>
        <w:t>и</w:t>
      </w:r>
      <w:r>
        <w:rPr>
          <w:spacing w:val="104"/>
        </w:rPr>
        <w:t xml:space="preserve"> </w:t>
      </w:r>
      <w:r>
        <w:t xml:space="preserve">духовно-нравственными  </w:t>
      </w:r>
      <w:r>
        <w:rPr>
          <w:spacing w:val="32"/>
        </w:rPr>
        <w:t xml:space="preserve"> </w:t>
      </w:r>
      <w:r>
        <w:t xml:space="preserve">ценностями,  </w:t>
      </w:r>
      <w:r>
        <w:rPr>
          <w:spacing w:val="36"/>
        </w:rPr>
        <w:t xml:space="preserve"> </w:t>
      </w:r>
      <w:r>
        <w:t xml:space="preserve">принятыми  </w:t>
      </w:r>
      <w:r>
        <w:rPr>
          <w:spacing w:val="33"/>
        </w:rPr>
        <w:t xml:space="preserve"> </w:t>
      </w:r>
      <w:r>
        <w:t xml:space="preserve">в  </w:t>
      </w:r>
      <w:r>
        <w:rPr>
          <w:spacing w:val="39"/>
        </w:rPr>
        <w:t xml:space="preserve"> </w:t>
      </w:r>
      <w:r>
        <w:t xml:space="preserve">обществе  </w:t>
      </w:r>
      <w:r>
        <w:rPr>
          <w:spacing w:val="35"/>
        </w:rPr>
        <w:t xml:space="preserve"> </w:t>
      </w:r>
      <w:r>
        <w:t>правилами</w:t>
      </w:r>
    </w:p>
    <w:p w:rsidR="007775CA" w:rsidRDefault="007775CA">
      <w:pPr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2" w:lineRule="auto"/>
        <w:ind w:right="567" w:firstLine="0"/>
      </w:pPr>
      <w:r>
        <w:lastRenderedPageBreak/>
        <w:t>и нормами поведения и способствуют</w:t>
      </w:r>
      <w:r>
        <w:rPr>
          <w:spacing w:val="70"/>
        </w:rPr>
        <w:t xml:space="preserve"> </w:t>
      </w:r>
      <w:r>
        <w:t>процессам самопознания,</w:t>
      </w:r>
      <w:r>
        <w:rPr>
          <w:spacing w:val="70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саморазвития,</w:t>
      </w:r>
      <w:r>
        <w:rPr>
          <w:spacing w:val="3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 личности.</w:t>
      </w:r>
    </w:p>
    <w:p w:rsidR="007775CA" w:rsidRDefault="00A82BF5">
      <w:pPr>
        <w:pStyle w:val="a3"/>
        <w:spacing w:line="362" w:lineRule="auto"/>
        <w:ind w:right="570"/>
      </w:pPr>
      <w:r>
        <w:t>В</w:t>
      </w:r>
      <w:r>
        <w:rPr>
          <w:spacing w:val="43"/>
        </w:rPr>
        <w:t xml:space="preserve"> </w:t>
      </w:r>
      <w:r>
        <w:t>результате</w:t>
      </w:r>
      <w:r>
        <w:rPr>
          <w:spacing w:val="48"/>
        </w:rPr>
        <w:t xml:space="preserve"> </w:t>
      </w:r>
      <w:r>
        <w:t>изучения</w:t>
      </w:r>
      <w:r>
        <w:rPr>
          <w:spacing w:val="48"/>
        </w:rPr>
        <w:t xml:space="preserve"> </w:t>
      </w:r>
      <w:r>
        <w:t>ОРКСЭ</w:t>
      </w:r>
      <w:r>
        <w:rPr>
          <w:spacing w:val="46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уровне</w:t>
      </w:r>
      <w:r>
        <w:rPr>
          <w:spacing w:val="48"/>
        </w:rPr>
        <w:t xml:space="preserve"> </w:t>
      </w:r>
      <w:r>
        <w:t>начального</w:t>
      </w:r>
      <w:r>
        <w:rPr>
          <w:spacing w:val="47"/>
        </w:rPr>
        <w:t xml:space="preserve"> </w:t>
      </w:r>
      <w:r>
        <w:t>общего</w:t>
      </w:r>
      <w:r>
        <w:rPr>
          <w:spacing w:val="46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6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 результаты:</w:t>
      </w:r>
    </w:p>
    <w:p w:rsidR="007775CA" w:rsidRDefault="00A82BF5">
      <w:pPr>
        <w:pStyle w:val="a3"/>
        <w:spacing w:line="362" w:lineRule="auto"/>
        <w:ind w:right="565"/>
      </w:pPr>
      <w:r>
        <w:t>понимать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испытывать</w:t>
      </w:r>
      <w:r>
        <w:rPr>
          <w:spacing w:val="1"/>
        </w:rPr>
        <w:t xml:space="preserve"> </w:t>
      </w:r>
      <w:r>
        <w:t>чувство гордости</w:t>
      </w:r>
      <w:r>
        <w:rPr>
          <w:spacing w:val="1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Родину;</w:t>
      </w:r>
    </w:p>
    <w:p w:rsidR="007775CA" w:rsidRDefault="00A82BF5">
      <w:pPr>
        <w:pStyle w:val="a3"/>
        <w:spacing w:line="357" w:lineRule="auto"/>
        <w:ind w:right="566"/>
      </w:pPr>
      <w:r>
        <w:t>формировать национальную и гражданскую самоидентичность, осознавать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этническую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национальную</w:t>
      </w:r>
      <w:r>
        <w:rPr>
          <w:spacing w:val="-1"/>
        </w:rPr>
        <w:t xml:space="preserve"> </w:t>
      </w:r>
      <w:r>
        <w:t>принадлежность;</w:t>
      </w:r>
    </w:p>
    <w:p w:rsidR="007775CA" w:rsidRDefault="00A82BF5">
      <w:pPr>
        <w:pStyle w:val="a3"/>
        <w:spacing w:line="362" w:lineRule="auto"/>
        <w:ind w:right="559"/>
      </w:pP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2"/>
        </w:rPr>
        <w:t xml:space="preserve"> </w:t>
      </w:r>
      <w:r>
        <w:t>осознавать</w:t>
      </w:r>
      <w:r>
        <w:rPr>
          <w:spacing w:val="-2"/>
        </w:rPr>
        <w:t xml:space="preserve"> </w:t>
      </w:r>
      <w:r>
        <w:t>ценность</w:t>
      </w:r>
      <w:r>
        <w:rPr>
          <w:spacing w:val="-1"/>
        </w:rPr>
        <w:t xml:space="preserve"> </w:t>
      </w:r>
      <w:r>
        <w:t>человеческой жизни;</w:t>
      </w:r>
    </w:p>
    <w:p w:rsidR="007775CA" w:rsidRDefault="00A82BF5">
      <w:pPr>
        <w:pStyle w:val="a3"/>
        <w:spacing w:line="362" w:lineRule="auto"/>
        <w:ind w:right="562"/>
      </w:pP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личности,</w:t>
      </w:r>
      <w:r>
        <w:rPr>
          <w:spacing w:val="2"/>
        </w:rPr>
        <w:t xml:space="preserve"> </w:t>
      </w:r>
      <w:r>
        <w:t>семьи,</w:t>
      </w:r>
      <w:r>
        <w:rPr>
          <w:spacing w:val="3"/>
        </w:rPr>
        <w:t xml:space="preserve"> </w:t>
      </w:r>
      <w:r>
        <w:t>общества;</w:t>
      </w:r>
    </w:p>
    <w:p w:rsidR="007775CA" w:rsidRDefault="00A82BF5">
      <w:pPr>
        <w:pStyle w:val="a3"/>
        <w:spacing w:line="362" w:lineRule="auto"/>
        <w:ind w:right="555"/>
      </w:pPr>
      <w:r>
        <w:t>осознавать право гражданина Российской Федерации исповедовать любую</w:t>
      </w:r>
      <w:r>
        <w:rPr>
          <w:spacing w:val="1"/>
        </w:rPr>
        <w:t xml:space="preserve"> </w:t>
      </w:r>
      <w:r>
        <w:t>традиционную</w:t>
      </w:r>
      <w:r>
        <w:rPr>
          <w:spacing w:val="-2"/>
        </w:rPr>
        <w:t xml:space="preserve"> </w:t>
      </w:r>
      <w:r>
        <w:t>религию</w:t>
      </w:r>
      <w:r>
        <w:rPr>
          <w:spacing w:val="-1"/>
        </w:rPr>
        <w:t xml:space="preserve"> </w:t>
      </w:r>
      <w:r>
        <w:t>или не</w:t>
      </w:r>
      <w:r>
        <w:rPr>
          <w:spacing w:val="1"/>
        </w:rPr>
        <w:t xml:space="preserve"> </w:t>
      </w:r>
      <w:r>
        <w:t>исповедовать</w:t>
      </w:r>
      <w:r>
        <w:rPr>
          <w:spacing w:val="-2"/>
        </w:rPr>
        <w:t xml:space="preserve"> </w:t>
      </w:r>
      <w:r>
        <w:t>никакой религии;</w:t>
      </w:r>
    </w:p>
    <w:p w:rsidR="007775CA" w:rsidRDefault="00A82BF5">
      <w:pPr>
        <w:pStyle w:val="a3"/>
        <w:spacing w:line="360" w:lineRule="auto"/>
        <w:ind w:right="551"/>
      </w:pPr>
      <w:r>
        <w:t>строить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коммуникации: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мирно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другое   мнение,   независимо   от   принадлежности   собеседников   к   религии</w:t>
      </w:r>
      <w:r>
        <w:rPr>
          <w:spacing w:val="1"/>
        </w:rPr>
        <w:t xml:space="preserve"> </w:t>
      </w:r>
      <w:r>
        <w:t>или к</w:t>
      </w:r>
      <w:r>
        <w:rPr>
          <w:spacing w:val="1"/>
        </w:rPr>
        <w:t xml:space="preserve"> </w:t>
      </w:r>
      <w:r>
        <w:t>атеизму;</w:t>
      </w:r>
    </w:p>
    <w:p w:rsidR="007775CA" w:rsidRDefault="00A82BF5">
      <w:pPr>
        <w:pStyle w:val="a3"/>
        <w:spacing w:line="360" w:lineRule="auto"/>
        <w:ind w:right="566"/>
      </w:pPr>
      <w:r>
        <w:t>соотносить</w:t>
      </w:r>
      <w:r>
        <w:rPr>
          <w:spacing w:val="91"/>
        </w:rPr>
        <w:t xml:space="preserve"> </w:t>
      </w:r>
      <w:r>
        <w:t xml:space="preserve">свои  </w:t>
      </w:r>
      <w:r>
        <w:rPr>
          <w:spacing w:val="22"/>
        </w:rPr>
        <w:t xml:space="preserve"> </w:t>
      </w:r>
      <w:r>
        <w:t xml:space="preserve">поступки  </w:t>
      </w:r>
      <w:r>
        <w:rPr>
          <w:spacing w:val="22"/>
        </w:rPr>
        <w:t xml:space="preserve"> </w:t>
      </w:r>
      <w:r>
        <w:t xml:space="preserve">с  </w:t>
      </w:r>
      <w:r>
        <w:rPr>
          <w:spacing w:val="23"/>
        </w:rPr>
        <w:t xml:space="preserve"> </w:t>
      </w:r>
      <w:r>
        <w:t xml:space="preserve">нравственными  </w:t>
      </w:r>
      <w:r>
        <w:rPr>
          <w:spacing w:val="22"/>
        </w:rPr>
        <w:t xml:space="preserve"> </w:t>
      </w:r>
      <w:r>
        <w:t xml:space="preserve">ценностями,  </w:t>
      </w:r>
      <w:r>
        <w:rPr>
          <w:spacing w:val="25"/>
        </w:rPr>
        <w:t xml:space="preserve"> </w:t>
      </w:r>
      <w:r>
        <w:t>принятыми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терпимость</w:t>
      </w:r>
      <w:r>
        <w:rPr>
          <w:spacing w:val="-2"/>
        </w:rPr>
        <w:t xml:space="preserve"> </w:t>
      </w:r>
      <w:r>
        <w:t>к представителям</w:t>
      </w:r>
      <w:r>
        <w:rPr>
          <w:spacing w:val="1"/>
        </w:rPr>
        <w:t xml:space="preserve"> </w:t>
      </w:r>
      <w:r>
        <w:t>разного вероисповедания;</w:t>
      </w:r>
    </w:p>
    <w:p w:rsidR="007775CA" w:rsidRDefault="00A82BF5">
      <w:pPr>
        <w:pStyle w:val="a3"/>
        <w:spacing w:line="360" w:lineRule="auto"/>
        <w:ind w:right="560"/>
      </w:pPr>
      <w:r>
        <w:t>строить</w:t>
      </w:r>
      <w:r>
        <w:rPr>
          <w:spacing w:val="41"/>
        </w:rPr>
        <w:t xml:space="preserve"> </w:t>
      </w:r>
      <w:r>
        <w:t>своё</w:t>
      </w:r>
      <w:r>
        <w:rPr>
          <w:spacing w:val="45"/>
        </w:rPr>
        <w:t xml:space="preserve"> </w:t>
      </w:r>
      <w:r>
        <w:t>поведение</w:t>
      </w:r>
      <w:r>
        <w:rPr>
          <w:spacing w:val="44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учётом</w:t>
      </w:r>
      <w:r>
        <w:rPr>
          <w:spacing w:val="44"/>
        </w:rPr>
        <w:t xml:space="preserve"> </w:t>
      </w:r>
      <w:r>
        <w:t>нравственных</w:t>
      </w:r>
      <w:r>
        <w:rPr>
          <w:spacing w:val="44"/>
        </w:rPr>
        <w:t xml:space="preserve"> </w:t>
      </w:r>
      <w:r>
        <w:t>норм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правил,</w:t>
      </w:r>
      <w:r>
        <w:rPr>
          <w:spacing w:val="46"/>
        </w:rPr>
        <w:t xml:space="preserve"> </w:t>
      </w:r>
      <w:r>
        <w:t>проявлять</w:t>
      </w:r>
      <w:r>
        <w:rPr>
          <w:spacing w:val="-67"/>
        </w:rPr>
        <w:t xml:space="preserve"> </w:t>
      </w:r>
      <w:r>
        <w:t>в повседневной жизни доброту, справедливость, доброжелательность в общении,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при необходимости прийти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помощь;</w:t>
      </w:r>
    </w:p>
    <w:p w:rsidR="007775CA" w:rsidRDefault="00A82BF5">
      <w:pPr>
        <w:pStyle w:val="a3"/>
        <w:spacing w:line="360" w:lineRule="auto"/>
        <w:ind w:right="556"/>
      </w:pPr>
      <w:r>
        <w:t>понимать необходимость обогащать свои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 духовно-нравственной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и действий,</w:t>
      </w:r>
      <w:r>
        <w:rPr>
          <w:spacing w:val="3"/>
        </w:rPr>
        <w:t xml:space="preserve"> </w:t>
      </w:r>
      <w:r>
        <w:t>оскорбляющих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людей;</w:t>
      </w:r>
    </w:p>
    <w:p w:rsidR="007775CA" w:rsidRDefault="00A82BF5">
      <w:pPr>
        <w:pStyle w:val="a3"/>
        <w:spacing w:line="357" w:lineRule="auto"/>
        <w:ind w:right="563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материальным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ценностям.</w:t>
      </w:r>
    </w:p>
    <w:p w:rsidR="007775CA" w:rsidRDefault="007775CA">
      <w:pPr>
        <w:spacing w:line="357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0" w:lineRule="auto"/>
        <w:ind w:right="559"/>
      </w:pPr>
      <w:r>
        <w:lastRenderedPageBreak/>
        <w:t>В результате изучения ОРКСЭ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5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2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7775CA" w:rsidRDefault="00A82BF5">
      <w:pPr>
        <w:pStyle w:val="a3"/>
        <w:spacing w:line="320" w:lineRule="exact"/>
        <w:ind w:left="933" w:firstLine="0"/>
      </w:pPr>
      <w:r>
        <w:t>Метапредметные</w:t>
      </w:r>
      <w:r>
        <w:rPr>
          <w:spacing w:val="-8"/>
        </w:rPr>
        <w:t xml:space="preserve"> </w:t>
      </w:r>
      <w:r>
        <w:t>результаты:</w:t>
      </w:r>
    </w:p>
    <w:p w:rsidR="007775CA" w:rsidRDefault="00A82BF5">
      <w:pPr>
        <w:pStyle w:val="a3"/>
        <w:spacing w:before="163" w:line="362" w:lineRule="auto"/>
        <w:ind w:right="559"/>
      </w:pPr>
      <w:r>
        <w:t>овладевать способностью понимания и сохранения целей и задач 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оптимальных</w:t>
      </w:r>
      <w:r>
        <w:rPr>
          <w:spacing w:val="-4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достижения;</w:t>
      </w:r>
    </w:p>
    <w:p w:rsidR="007775CA" w:rsidRDefault="00A82BF5">
      <w:pPr>
        <w:pStyle w:val="a3"/>
        <w:spacing w:line="360" w:lineRule="auto"/>
        <w:ind w:right="565"/>
      </w:pP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определять и находить наиболее эффективные способы достижения результата,</w:t>
      </w:r>
      <w:r>
        <w:rPr>
          <w:spacing w:val="1"/>
        </w:rPr>
        <w:t xml:space="preserve"> </w:t>
      </w:r>
      <w:r>
        <w:t>вносить</w:t>
      </w:r>
      <w:r>
        <w:rPr>
          <w:spacing w:val="15"/>
        </w:rPr>
        <w:t xml:space="preserve"> </w:t>
      </w:r>
      <w:r>
        <w:t>соответствующие</w:t>
      </w:r>
      <w:r>
        <w:rPr>
          <w:spacing w:val="18"/>
        </w:rPr>
        <w:t xml:space="preserve"> </w:t>
      </w:r>
      <w:r>
        <w:t>коррективы</w:t>
      </w:r>
      <w:r>
        <w:rPr>
          <w:spacing w:val="17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процесс</w:t>
      </w:r>
      <w:r>
        <w:rPr>
          <w:spacing w:val="17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реализации</w:t>
      </w:r>
      <w:r>
        <w:rPr>
          <w:spacing w:val="17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основе</w:t>
      </w:r>
      <w:r>
        <w:rPr>
          <w:spacing w:val="18"/>
        </w:rPr>
        <w:t xml:space="preserve"> </w:t>
      </w:r>
      <w:r>
        <w:t>оценки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успеха/неуспеха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</w:p>
    <w:p w:rsidR="007775CA" w:rsidRDefault="00A82BF5">
      <w:pPr>
        <w:pStyle w:val="a3"/>
        <w:spacing w:line="360" w:lineRule="auto"/>
        <w:ind w:right="550"/>
      </w:pPr>
      <w:r>
        <w:t xml:space="preserve">совершенствовать  </w:t>
      </w:r>
      <w:r>
        <w:rPr>
          <w:spacing w:val="1"/>
        </w:rPr>
        <w:t xml:space="preserve"> </w:t>
      </w:r>
      <w:r>
        <w:t>умения    в    различных   видах   речевой    деятельности</w:t>
      </w:r>
      <w:r>
        <w:rPr>
          <w:spacing w:val="-67"/>
        </w:rPr>
        <w:t xml:space="preserve"> </w:t>
      </w:r>
      <w:r>
        <w:t>и       коммуникативных       ситуациях,        использование       речевых       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задач;</w:t>
      </w:r>
    </w:p>
    <w:p w:rsidR="007775CA" w:rsidRDefault="00A82BF5">
      <w:pPr>
        <w:pStyle w:val="a3"/>
        <w:spacing w:line="362" w:lineRule="auto"/>
        <w:ind w:right="569"/>
      </w:pPr>
      <w:r>
        <w:t>совершенствовать умения в области работы с информацией, осуществления</w:t>
      </w:r>
      <w:r>
        <w:rPr>
          <w:spacing w:val="1"/>
        </w:rPr>
        <w:t xml:space="preserve"> </w:t>
      </w:r>
      <w:r>
        <w:t>информационного поиска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заданий;</w:t>
      </w:r>
    </w:p>
    <w:p w:rsidR="007775CA" w:rsidRDefault="00A82BF5">
      <w:pPr>
        <w:pStyle w:val="a3"/>
        <w:spacing w:line="360" w:lineRule="auto"/>
        <w:ind w:right="558"/>
      </w:pPr>
      <w:r>
        <w:t>овладевать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 коммуникации;</w:t>
      </w:r>
    </w:p>
    <w:p w:rsidR="007775CA" w:rsidRDefault="00A82BF5">
      <w:pPr>
        <w:pStyle w:val="a3"/>
        <w:spacing w:line="360" w:lineRule="auto"/>
        <w:ind w:right="553"/>
      </w:pPr>
      <w:r>
        <w:t>овладевать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7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аналогий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построения рассуждений,</w:t>
      </w:r>
      <w:r>
        <w:rPr>
          <w:spacing w:val="1"/>
        </w:rPr>
        <w:t xml:space="preserve"> </w:t>
      </w:r>
      <w:r>
        <w:t>отнесения к</w:t>
      </w:r>
      <w:r>
        <w:rPr>
          <w:spacing w:val="-1"/>
        </w:rPr>
        <w:t xml:space="preserve"> </w:t>
      </w:r>
      <w:r>
        <w:t>известным понятиям;</w:t>
      </w:r>
    </w:p>
    <w:p w:rsidR="007775CA" w:rsidRDefault="00A82BF5">
      <w:pPr>
        <w:pStyle w:val="a3"/>
        <w:spacing w:line="360" w:lineRule="auto"/>
        <w:ind w:right="561"/>
      </w:pPr>
      <w:r>
        <w:t>формировать готовность слушать собеседника и вести диалог, признавать</w:t>
      </w:r>
      <w:r>
        <w:rPr>
          <w:spacing w:val="1"/>
        </w:rPr>
        <w:t xml:space="preserve"> </w:t>
      </w:r>
      <w:r>
        <w:t>возможность существования различных точек зрения и право каждого иметь свою</w:t>
      </w:r>
      <w:r>
        <w:rPr>
          <w:spacing w:val="1"/>
        </w:rPr>
        <w:t xml:space="preserve"> </w:t>
      </w:r>
      <w:r>
        <w:t>собственную,</w:t>
      </w:r>
      <w:r>
        <w:rPr>
          <w:spacing w:val="15"/>
        </w:rPr>
        <w:t xml:space="preserve"> </w:t>
      </w:r>
      <w:r>
        <w:t>умений</w:t>
      </w:r>
      <w:r>
        <w:rPr>
          <w:spacing w:val="12"/>
        </w:rPr>
        <w:t xml:space="preserve"> </w:t>
      </w:r>
      <w:r>
        <w:t>излагать</w:t>
      </w:r>
      <w:r>
        <w:rPr>
          <w:spacing w:val="10"/>
        </w:rPr>
        <w:t xml:space="preserve"> </w:t>
      </w:r>
      <w:r>
        <w:t>своё</w:t>
      </w:r>
      <w:r>
        <w:rPr>
          <w:spacing w:val="14"/>
        </w:rPr>
        <w:t xml:space="preserve"> </w:t>
      </w:r>
      <w:r>
        <w:t>мнение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аргументировать</w:t>
      </w:r>
      <w:r>
        <w:rPr>
          <w:spacing w:val="11"/>
        </w:rPr>
        <w:t xml:space="preserve"> </w:t>
      </w:r>
      <w:r>
        <w:t>свою</w:t>
      </w:r>
      <w:r>
        <w:rPr>
          <w:spacing w:val="11"/>
        </w:rPr>
        <w:t xml:space="preserve"> </w:t>
      </w:r>
      <w:r>
        <w:t>точку</w:t>
      </w:r>
      <w:r>
        <w:rPr>
          <w:spacing w:val="9"/>
        </w:rPr>
        <w:t xml:space="preserve"> </w:t>
      </w:r>
      <w:r>
        <w:t>зрения</w:t>
      </w:r>
      <w:r>
        <w:rPr>
          <w:spacing w:val="-68"/>
        </w:rPr>
        <w:t xml:space="preserve"> </w:t>
      </w:r>
      <w:r>
        <w:t>и оценку</w:t>
      </w:r>
      <w:r>
        <w:rPr>
          <w:spacing w:val="-3"/>
        </w:rPr>
        <w:t xml:space="preserve"> </w:t>
      </w:r>
      <w:r>
        <w:t>событий;</w:t>
      </w:r>
    </w:p>
    <w:p w:rsidR="007775CA" w:rsidRDefault="007775CA">
      <w:pPr>
        <w:spacing w:line="360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0" w:lineRule="auto"/>
        <w:ind w:right="556"/>
      </w:pPr>
      <w:r>
        <w:lastRenderedPageBreak/>
        <w:t>совершенствовать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 поведение</w:t>
      </w:r>
      <w:r>
        <w:rPr>
          <w:spacing w:val="2"/>
        </w:rPr>
        <w:t xml:space="preserve"> </w:t>
      </w:r>
      <w:r>
        <w:t>окружающих.</w:t>
      </w:r>
    </w:p>
    <w:p w:rsidR="007775CA" w:rsidRDefault="00A82BF5">
      <w:pPr>
        <w:pStyle w:val="a3"/>
        <w:spacing w:line="362" w:lineRule="auto"/>
        <w:ind w:right="55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 часть</w:t>
      </w:r>
      <w:r>
        <w:rPr>
          <w:spacing w:val="1"/>
        </w:rPr>
        <w:t xml:space="preserve"> </w:t>
      </w:r>
      <w:r>
        <w:t>познавательных 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7775CA" w:rsidRDefault="00A82BF5">
      <w:pPr>
        <w:pStyle w:val="a3"/>
        <w:spacing w:line="313" w:lineRule="exact"/>
        <w:ind w:left="933" w:firstLine="0"/>
      </w:pPr>
      <w:r>
        <w:t>ориентироваться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понятиях,</w:t>
      </w:r>
      <w:r>
        <w:rPr>
          <w:spacing w:val="6"/>
        </w:rPr>
        <w:t xml:space="preserve"> </w:t>
      </w:r>
      <w:r>
        <w:t>отражающих</w:t>
      </w:r>
      <w:r>
        <w:rPr>
          <w:spacing w:val="3"/>
        </w:rPr>
        <w:t xml:space="preserve"> </w:t>
      </w:r>
      <w:r>
        <w:t>нравственные</w:t>
      </w:r>
      <w:r>
        <w:rPr>
          <w:spacing w:val="5"/>
        </w:rPr>
        <w:t xml:space="preserve"> </w:t>
      </w:r>
      <w:r>
        <w:t>ценности</w:t>
      </w:r>
      <w:r>
        <w:rPr>
          <w:spacing w:val="4"/>
        </w:rPr>
        <w:t xml:space="preserve"> </w:t>
      </w:r>
      <w:r>
        <w:t>общества</w:t>
      </w:r>
    </w:p>
    <w:p w:rsidR="007775CA" w:rsidRDefault="00A82BF5">
      <w:pPr>
        <w:pStyle w:val="a3"/>
        <w:spacing w:before="161" w:line="362" w:lineRule="auto"/>
        <w:ind w:right="570" w:firstLine="0"/>
      </w:pPr>
      <w:r>
        <w:t>– мораль, этика, этикет, справедливость, гуманизм, благотворительность, а также</w:t>
      </w:r>
      <w:r>
        <w:rPr>
          <w:spacing w:val="1"/>
        </w:rPr>
        <w:t xml:space="preserve"> </w:t>
      </w:r>
      <w:r>
        <w:t>используемых в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религиях</w:t>
      </w:r>
      <w:r>
        <w:rPr>
          <w:spacing w:val="-4"/>
        </w:rPr>
        <w:t xml:space="preserve"> </w:t>
      </w:r>
      <w:r>
        <w:t>(в пределах</w:t>
      </w:r>
      <w:r>
        <w:rPr>
          <w:spacing w:val="-4"/>
        </w:rPr>
        <w:t xml:space="preserve"> </w:t>
      </w:r>
      <w:r>
        <w:t>изученного);</w:t>
      </w:r>
    </w:p>
    <w:p w:rsidR="007775CA" w:rsidRDefault="00A82BF5">
      <w:pPr>
        <w:pStyle w:val="a3"/>
        <w:spacing w:line="362" w:lineRule="auto"/>
        <w:ind w:right="557"/>
      </w:pPr>
      <w:r>
        <w:t>использовать разные</w:t>
      </w:r>
      <w:r>
        <w:rPr>
          <w:spacing w:val="70"/>
        </w:rPr>
        <w:t xml:space="preserve"> </w:t>
      </w:r>
      <w:r>
        <w:t>методы</w:t>
      </w:r>
      <w:r>
        <w:rPr>
          <w:spacing w:val="70"/>
        </w:rPr>
        <w:t xml:space="preserve"> </w:t>
      </w:r>
      <w:r>
        <w:t>получения</w:t>
      </w:r>
      <w:r>
        <w:rPr>
          <w:spacing w:val="70"/>
        </w:rPr>
        <w:t xml:space="preserve"> </w:t>
      </w:r>
      <w:r>
        <w:t>знаний</w:t>
      </w:r>
      <w:r>
        <w:rPr>
          <w:spacing w:val="70"/>
        </w:rPr>
        <w:t xml:space="preserve"> </w:t>
      </w:r>
      <w:r>
        <w:t>о традиционных религиях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этике</w:t>
      </w:r>
      <w:r>
        <w:rPr>
          <w:spacing w:val="1"/>
        </w:rPr>
        <w:t xml:space="preserve"> </w:t>
      </w:r>
      <w:r>
        <w:t>(наблюдение,</w:t>
      </w:r>
      <w:r>
        <w:rPr>
          <w:spacing w:val="2"/>
        </w:rPr>
        <w:t xml:space="preserve"> </w:t>
      </w:r>
      <w:r>
        <w:t>чтение,</w:t>
      </w:r>
      <w:r>
        <w:rPr>
          <w:spacing w:val="3"/>
        </w:rPr>
        <w:t xml:space="preserve"> </w:t>
      </w:r>
      <w:r>
        <w:t>сравнение,</w:t>
      </w:r>
      <w:r>
        <w:rPr>
          <w:spacing w:val="2"/>
        </w:rPr>
        <w:t xml:space="preserve"> </w:t>
      </w:r>
      <w:r>
        <w:t>вычисление);</w:t>
      </w:r>
    </w:p>
    <w:p w:rsidR="007775CA" w:rsidRDefault="00A82BF5">
      <w:pPr>
        <w:pStyle w:val="a3"/>
        <w:spacing w:line="362" w:lineRule="auto"/>
        <w:ind w:right="559"/>
      </w:pPr>
      <w:r>
        <w:t>применять логические действия</w:t>
      </w:r>
      <w:r>
        <w:rPr>
          <w:spacing w:val="1"/>
        </w:rPr>
        <w:t xml:space="preserve"> </w:t>
      </w:r>
      <w:r>
        <w:t>и операции для решения</w:t>
      </w:r>
      <w:r>
        <w:rPr>
          <w:spacing w:val="1"/>
        </w:rPr>
        <w:t xml:space="preserve"> </w:t>
      </w:r>
      <w:r>
        <w:t>учебных задач: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материала;</w:t>
      </w:r>
    </w:p>
    <w:p w:rsidR="007775CA" w:rsidRDefault="00A82BF5">
      <w:pPr>
        <w:pStyle w:val="a3"/>
        <w:spacing w:line="362" w:lineRule="auto"/>
        <w:ind w:right="564"/>
      </w:pPr>
      <w:r>
        <w:t>признавать возможность существования разных точек зрения, обосновывать</w:t>
      </w:r>
      <w:r>
        <w:rPr>
          <w:spacing w:val="1"/>
        </w:rPr>
        <w:t xml:space="preserve"> </w:t>
      </w:r>
      <w:r>
        <w:t>свои суждения,</w:t>
      </w:r>
      <w:r>
        <w:rPr>
          <w:spacing w:val="2"/>
        </w:rPr>
        <w:t xml:space="preserve"> </w:t>
      </w:r>
      <w:r>
        <w:t>приводить</w:t>
      </w:r>
      <w:r>
        <w:rPr>
          <w:spacing w:val="3"/>
        </w:rPr>
        <w:t xml:space="preserve"> </w:t>
      </w:r>
      <w:r>
        <w:t>убедительные</w:t>
      </w:r>
      <w:r>
        <w:rPr>
          <w:spacing w:val="6"/>
        </w:rPr>
        <w:t xml:space="preserve"> </w:t>
      </w:r>
      <w:r>
        <w:t>доказательства;</w:t>
      </w:r>
    </w:p>
    <w:p w:rsidR="007775CA" w:rsidRDefault="00A82BF5">
      <w:pPr>
        <w:pStyle w:val="a3"/>
        <w:spacing w:line="362" w:lineRule="auto"/>
        <w:ind w:right="560"/>
      </w:pPr>
      <w:r>
        <w:t>выполнять совместные проектные задания с использованием предложенного</w:t>
      </w:r>
      <w:r>
        <w:rPr>
          <w:spacing w:val="-67"/>
        </w:rPr>
        <w:t xml:space="preserve"> </w:t>
      </w:r>
      <w:r>
        <w:t>образца.</w:t>
      </w:r>
    </w:p>
    <w:p w:rsidR="007775CA" w:rsidRDefault="00A82BF5">
      <w:pPr>
        <w:pStyle w:val="a3"/>
        <w:spacing w:line="357" w:lineRule="auto"/>
        <w:ind w:right="554"/>
      </w:pPr>
      <w:r>
        <w:t>У        обучающегося        будут        сформированы         умения        работать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действий:</w:t>
      </w:r>
    </w:p>
    <w:p w:rsidR="007775CA" w:rsidRDefault="00A82BF5">
      <w:pPr>
        <w:pStyle w:val="a3"/>
        <w:spacing w:line="362" w:lineRule="auto"/>
        <w:ind w:right="564"/>
      </w:pPr>
      <w:r>
        <w:t>воспроизводить прослушанную (прочитанную) информацию, подчёркивать</w:t>
      </w:r>
      <w:r>
        <w:rPr>
          <w:spacing w:val="1"/>
        </w:rPr>
        <w:t xml:space="preserve"> </w:t>
      </w:r>
      <w:r>
        <w:t>её принадлежность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определённой</w:t>
      </w:r>
      <w:r>
        <w:rPr>
          <w:spacing w:val="-1"/>
        </w:rPr>
        <w:t xml:space="preserve"> </w:t>
      </w:r>
      <w:r>
        <w:t>религии</w:t>
      </w:r>
      <w:r>
        <w:rPr>
          <w:spacing w:val="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этике;</w:t>
      </w:r>
    </w:p>
    <w:p w:rsidR="007775CA" w:rsidRDefault="00A82BF5">
      <w:pPr>
        <w:pStyle w:val="a3"/>
        <w:spacing w:line="362" w:lineRule="auto"/>
        <w:ind w:right="563"/>
      </w:pPr>
      <w:r>
        <w:t>использовать</w:t>
      </w:r>
      <w:r>
        <w:rPr>
          <w:spacing w:val="51"/>
        </w:rPr>
        <w:t xml:space="preserve"> </w:t>
      </w:r>
      <w:r>
        <w:t>разные</w:t>
      </w:r>
      <w:r>
        <w:rPr>
          <w:spacing w:val="55"/>
        </w:rPr>
        <w:t xml:space="preserve"> </w:t>
      </w:r>
      <w:r>
        <w:t>средства</w:t>
      </w:r>
      <w:r>
        <w:rPr>
          <w:spacing w:val="55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получения</w:t>
      </w:r>
      <w:r>
        <w:rPr>
          <w:spacing w:val="55"/>
        </w:rPr>
        <w:t xml:space="preserve"> </w:t>
      </w:r>
      <w:r>
        <w:t>информации</w:t>
      </w:r>
      <w:r>
        <w:rPr>
          <w:spacing w:val="54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соответствии</w:t>
      </w:r>
      <w:r>
        <w:rPr>
          <w:spacing w:val="-67"/>
        </w:rPr>
        <w:t xml:space="preserve"> </w:t>
      </w:r>
      <w:r>
        <w:t>с поставленной</w:t>
      </w:r>
      <w:r>
        <w:rPr>
          <w:spacing w:val="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</w:t>
      </w:r>
      <w:r>
        <w:rPr>
          <w:spacing w:val="-1"/>
        </w:rPr>
        <w:t xml:space="preserve"> </w:t>
      </w:r>
      <w:r>
        <w:t>(текстовую,</w:t>
      </w:r>
      <w:r>
        <w:rPr>
          <w:spacing w:val="2"/>
        </w:rPr>
        <w:t xml:space="preserve"> </w:t>
      </w:r>
      <w:r>
        <w:t>графическую,</w:t>
      </w:r>
      <w:r>
        <w:rPr>
          <w:spacing w:val="2"/>
        </w:rPr>
        <w:t xml:space="preserve"> </w:t>
      </w:r>
      <w:r>
        <w:t>видео);</w:t>
      </w:r>
    </w:p>
    <w:p w:rsidR="007775CA" w:rsidRDefault="00A82BF5">
      <w:pPr>
        <w:pStyle w:val="a3"/>
        <w:spacing w:line="362" w:lineRule="auto"/>
        <w:ind w:right="561"/>
      </w:pPr>
      <w:r>
        <w:t>находить</w:t>
      </w:r>
      <w:r>
        <w:rPr>
          <w:spacing w:val="50"/>
        </w:rPr>
        <w:t xml:space="preserve"> </w:t>
      </w:r>
      <w:r>
        <w:t>дополнительную</w:t>
      </w:r>
      <w:r>
        <w:rPr>
          <w:spacing w:val="50"/>
        </w:rPr>
        <w:t xml:space="preserve"> </w:t>
      </w:r>
      <w:r>
        <w:t>информацию</w:t>
      </w:r>
      <w:r>
        <w:rPr>
          <w:spacing w:val="50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основному</w:t>
      </w:r>
      <w:r>
        <w:rPr>
          <w:spacing w:val="47"/>
        </w:rPr>
        <w:t xml:space="preserve"> </w:t>
      </w:r>
      <w:r>
        <w:t>учебному</w:t>
      </w:r>
      <w:r>
        <w:rPr>
          <w:spacing w:val="48"/>
        </w:rPr>
        <w:t xml:space="preserve"> </w:t>
      </w:r>
      <w:r>
        <w:t>материалу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-67"/>
        </w:rPr>
        <w:t xml:space="preserve"> </w:t>
      </w:r>
      <w:r>
        <w:t>контролируемого входа);</w:t>
      </w:r>
    </w:p>
    <w:p w:rsidR="007775CA" w:rsidRDefault="00A82BF5">
      <w:pPr>
        <w:pStyle w:val="a3"/>
        <w:spacing w:line="362" w:lineRule="auto"/>
        <w:ind w:right="561"/>
      </w:pPr>
      <w:r>
        <w:t>анализировать,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источниках,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учителя, оценивать</w:t>
      </w:r>
      <w:r>
        <w:rPr>
          <w:spacing w:val="-5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объективность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правильность.</w:t>
      </w:r>
    </w:p>
    <w:p w:rsidR="007775CA" w:rsidRDefault="007775CA">
      <w:pPr>
        <w:spacing w:line="362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2" w:lineRule="auto"/>
        <w:ind w:right="556"/>
      </w:pPr>
      <w:r>
        <w:lastRenderedPageBreak/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775CA" w:rsidRDefault="00A82BF5">
      <w:pPr>
        <w:pStyle w:val="a3"/>
        <w:spacing w:line="360" w:lineRule="auto"/>
        <w:ind w:right="562"/>
      </w:pPr>
      <w:r>
        <w:t>использовать смысловое чтение для выделения главной мысли религиозных</w:t>
      </w:r>
      <w:r>
        <w:rPr>
          <w:spacing w:val="1"/>
        </w:rPr>
        <w:t xml:space="preserve"> </w:t>
      </w:r>
      <w:r>
        <w:t>притч, сказаний, произведений фольклора и художественной литературы, анализа</w:t>
      </w:r>
      <w:r>
        <w:rPr>
          <w:spacing w:val="1"/>
        </w:rPr>
        <w:t xml:space="preserve"> </w:t>
      </w:r>
      <w:r>
        <w:t>и оценки жизненных ситуаций, раскрывающих проблемы нравственности, этики,</w:t>
      </w:r>
      <w:r>
        <w:rPr>
          <w:spacing w:val="1"/>
        </w:rPr>
        <w:t xml:space="preserve"> </w:t>
      </w:r>
      <w:r>
        <w:t>речевого этикета;</w:t>
      </w:r>
    </w:p>
    <w:p w:rsidR="007775CA" w:rsidRDefault="00A82BF5">
      <w:pPr>
        <w:pStyle w:val="a3"/>
        <w:spacing w:line="360" w:lineRule="auto"/>
        <w:ind w:right="561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</w:p>
    <w:p w:rsidR="007775CA" w:rsidRDefault="00A82BF5">
      <w:pPr>
        <w:pStyle w:val="a3"/>
        <w:ind w:firstLine="0"/>
      </w:pPr>
      <w:r>
        <w:t>с</w:t>
      </w:r>
      <w:r>
        <w:rPr>
          <w:spacing w:val="-6"/>
        </w:rPr>
        <w:t xml:space="preserve"> </w:t>
      </w:r>
      <w:r>
        <w:t>учётом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участников</w:t>
      </w:r>
      <w:r>
        <w:rPr>
          <w:spacing w:val="-8"/>
        </w:rPr>
        <w:t xml:space="preserve"> </w:t>
      </w:r>
      <w:r>
        <w:t>общения;</w:t>
      </w:r>
    </w:p>
    <w:p w:rsidR="007775CA" w:rsidRDefault="00A82BF5">
      <w:pPr>
        <w:pStyle w:val="a3"/>
        <w:spacing w:before="155" w:line="360" w:lineRule="auto"/>
        <w:ind w:right="551"/>
      </w:pP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тексты-описания,</w:t>
      </w:r>
      <w:r>
        <w:rPr>
          <w:spacing w:val="1"/>
        </w:rPr>
        <w:t xml:space="preserve"> </w:t>
      </w:r>
      <w:r>
        <w:t>тексты-рассуждения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воссоздания,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нравственно-этических идей,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религиозных учениях</w:t>
      </w:r>
      <w:r>
        <w:rPr>
          <w:spacing w:val="-3"/>
        </w:rPr>
        <w:t xml:space="preserve"> </w:t>
      </w:r>
      <w:r>
        <w:t>и светской</w:t>
      </w:r>
      <w:r>
        <w:rPr>
          <w:spacing w:val="1"/>
        </w:rPr>
        <w:t xml:space="preserve"> </w:t>
      </w:r>
      <w:r>
        <w:t>этике.</w:t>
      </w:r>
    </w:p>
    <w:p w:rsidR="007775CA" w:rsidRDefault="00A82BF5">
      <w:pPr>
        <w:pStyle w:val="a3"/>
        <w:spacing w:before="1" w:line="362" w:lineRule="auto"/>
        <w:ind w:right="557"/>
      </w:pPr>
      <w:r>
        <w:t xml:space="preserve">У   </w:t>
      </w:r>
      <w:r>
        <w:rPr>
          <w:spacing w:val="25"/>
        </w:rPr>
        <w:t xml:space="preserve"> </w:t>
      </w:r>
      <w:r>
        <w:t xml:space="preserve">обучающегося    </w:t>
      </w:r>
      <w:r>
        <w:rPr>
          <w:spacing w:val="25"/>
        </w:rPr>
        <w:t xml:space="preserve"> </w:t>
      </w:r>
      <w:r>
        <w:t xml:space="preserve">будут    </w:t>
      </w:r>
      <w:r>
        <w:rPr>
          <w:spacing w:val="28"/>
        </w:rPr>
        <w:t xml:space="preserve"> </w:t>
      </w:r>
      <w:r>
        <w:t xml:space="preserve">сформированы    </w:t>
      </w:r>
      <w:r>
        <w:rPr>
          <w:spacing w:val="29"/>
        </w:rPr>
        <w:t xml:space="preserve"> </w:t>
      </w:r>
      <w:r>
        <w:t xml:space="preserve">умения    </w:t>
      </w:r>
      <w:r>
        <w:rPr>
          <w:spacing w:val="29"/>
        </w:rPr>
        <w:t xml:space="preserve"> </w:t>
      </w:r>
      <w:r>
        <w:t>самоорганизации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самоконтроля</w:t>
      </w:r>
      <w:r>
        <w:rPr>
          <w:spacing w:val="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7775CA" w:rsidRDefault="00A82BF5">
      <w:pPr>
        <w:pStyle w:val="a3"/>
        <w:spacing w:line="360" w:lineRule="auto"/>
        <w:ind w:right="557"/>
      </w:pPr>
      <w:r>
        <w:t>проявлять       самостоятельность,       инициативность,       организованность</w:t>
      </w:r>
      <w:r>
        <w:rPr>
          <w:spacing w:val="1"/>
        </w:rPr>
        <w:t xml:space="preserve"> </w:t>
      </w:r>
      <w:r>
        <w:t>в осуществлении учебной деятельности и в конкретных жизненных ситуациях,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предупреждения;</w:t>
      </w:r>
    </w:p>
    <w:p w:rsidR="007775CA" w:rsidRDefault="00A82BF5">
      <w:pPr>
        <w:pStyle w:val="a3"/>
        <w:tabs>
          <w:tab w:val="left" w:pos="2395"/>
          <w:tab w:val="left" w:pos="2492"/>
          <w:tab w:val="left" w:pos="4021"/>
          <w:tab w:val="left" w:pos="4157"/>
          <w:tab w:val="left" w:pos="5600"/>
          <w:tab w:val="left" w:pos="6007"/>
          <w:tab w:val="left" w:pos="6549"/>
          <w:tab w:val="left" w:pos="7518"/>
          <w:tab w:val="left" w:pos="8112"/>
          <w:tab w:val="left" w:pos="9009"/>
        </w:tabs>
        <w:spacing w:line="360" w:lineRule="auto"/>
        <w:ind w:right="556"/>
        <w:jc w:val="right"/>
      </w:pPr>
      <w:r>
        <w:t>проявлять</w:t>
      </w:r>
      <w:r>
        <w:tab/>
      </w:r>
      <w:r>
        <w:tab/>
        <w:t>готовность</w:t>
      </w:r>
      <w:r>
        <w:tab/>
      </w:r>
      <w:r>
        <w:tab/>
        <w:t>изменять</w:t>
      </w:r>
      <w:r>
        <w:tab/>
        <w:t>себя,</w:t>
      </w:r>
      <w:r>
        <w:tab/>
        <w:t>оценивать</w:t>
      </w:r>
      <w:r>
        <w:tab/>
        <w:t>свои</w:t>
      </w:r>
      <w:r>
        <w:tab/>
        <w:t>поступки,</w:t>
      </w:r>
      <w:r>
        <w:rPr>
          <w:spacing w:val="-67"/>
        </w:rPr>
        <w:t xml:space="preserve"> </w:t>
      </w:r>
      <w:r>
        <w:t>ориентируясь</w:t>
      </w:r>
      <w:r>
        <w:rPr>
          <w:spacing w:val="47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нравственные</w:t>
      </w:r>
      <w:r>
        <w:rPr>
          <w:spacing w:val="49"/>
        </w:rPr>
        <w:t xml:space="preserve"> </w:t>
      </w:r>
      <w:r>
        <w:t>правила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нормы</w:t>
      </w:r>
      <w:r>
        <w:rPr>
          <w:spacing w:val="48"/>
        </w:rPr>
        <w:t xml:space="preserve"> </w:t>
      </w:r>
      <w:r>
        <w:t>современного</w:t>
      </w:r>
      <w:r>
        <w:rPr>
          <w:spacing w:val="49"/>
        </w:rPr>
        <w:t xml:space="preserve"> </w:t>
      </w:r>
      <w:r>
        <w:t>российского</w:t>
      </w:r>
      <w:r>
        <w:rPr>
          <w:spacing w:val="-67"/>
        </w:rPr>
        <w:t xml:space="preserve"> </w:t>
      </w:r>
      <w:r>
        <w:t>общества, проявлять способность к сознательному самоограничению в поведении;</w:t>
      </w:r>
      <w:r>
        <w:rPr>
          <w:spacing w:val="-67"/>
        </w:rPr>
        <w:t xml:space="preserve"> </w:t>
      </w:r>
      <w:r>
        <w:t>анализировать</w:t>
      </w:r>
      <w:r>
        <w:tab/>
        <w:t>ситуации,</w:t>
      </w:r>
      <w:r>
        <w:tab/>
        <w:t>отражающие</w:t>
      </w:r>
      <w:r>
        <w:tab/>
      </w:r>
      <w:r>
        <w:tab/>
        <w:t>примеры</w:t>
      </w:r>
      <w:r>
        <w:tab/>
        <w:t>положительного</w:t>
      </w:r>
    </w:p>
    <w:p w:rsidR="007775CA" w:rsidRDefault="00A82BF5">
      <w:pPr>
        <w:pStyle w:val="a3"/>
        <w:spacing w:line="357" w:lineRule="auto"/>
        <w:ind w:right="567" w:firstLine="0"/>
      </w:pPr>
      <w:r>
        <w:t>и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(природе,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трудовой деятельности);</w:t>
      </w:r>
    </w:p>
    <w:p w:rsidR="007775CA" w:rsidRDefault="00A82BF5">
      <w:pPr>
        <w:pStyle w:val="a3"/>
        <w:spacing w:before="2" w:line="360" w:lineRule="auto"/>
        <w:ind w:right="564"/>
      </w:pP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анализируемым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действиям:</w:t>
      </w:r>
      <w:r>
        <w:rPr>
          <w:spacing w:val="1"/>
        </w:rPr>
        <w:t xml:space="preserve"> </w:t>
      </w:r>
      <w:r>
        <w:t>одобрять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осуждать</w:t>
      </w:r>
      <w:r>
        <w:rPr>
          <w:spacing w:val="1"/>
        </w:rPr>
        <w:t xml:space="preserve"> </w:t>
      </w:r>
      <w:r>
        <w:t>проявление</w:t>
      </w:r>
      <w:r>
        <w:rPr>
          <w:spacing w:val="-67"/>
        </w:rPr>
        <w:t xml:space="preserve"> </w:t>
      </w:r>
      <w:r>
        <w:t>несправедливости,</w:t>
      </w:r>
      <w:r>
        <w:rPr>
          <w:spacing w:val="2"/>
        </w:rPr>
        <w:t xml:space="preserve"> </w:t>
      </w:r>
      <w:r>
        <w:t>жадности,</w:t>
      </w:r>
      <w:r>
        <w:rPr>
          <w:spacing w:val="2"/>
        </w:rPr>
        <w:t xml:space="preserve"> </w:t>
      </w:r>
      <w:r>
        <w:t>нечестности,</w:t>
      </w:r>
      <w:r>
        <w:rPr>
          <w:spacing w:val="3"/>
        </w:rPr>
        <w:t xml:space="preserve"> </w:t>
      </w:r>
      <w:r>
        <w:t>зла;</w:t>
      </w:r>
    </w:p>
    <w:p w:rsidR="007775CA" w:rsidRDefault="007775CA">
      <w:pPr>
        <w:spacing w:line="360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2" w:lineRule="auto"/>
        <w:ind w:right="565"/>
      </w:pPr>
      <w:r>
        <w:lastRenderedPageBreak/>
        <w:t>проявлять высокий уровень познавательной мотивации, интерес к предмету,</w:t>
      </w:r>
      <w:r>
        <w:rPr>
          <w:spacing w:val="1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узнавать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религиях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правилах</w:t>
      </w:r>
      <w:r>
        <w:rPr>
          <w:spacing w:val="-7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этикета.</w:t>
      </w:r>
    </w:p>
    <w:p w:rsidR="007775CA" w:rsidRDefault="00A82BF5">
      <w:pPr>
        <w:pStyle w:val="a3"/>
        <w:spacing w:line="314" w:lineRule="exact"/>
        <w:ind w:left="933" w:firstLine="0"/>
      </w:pP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деятельности:</w:t>
      </w:r>
    </w:p>
    <w:p w:rsidR="007775CA" w:rsidRDefault="00A82BF5">
      <w:pPr>
        <w:pStyle w:val="a3"/>
        <w:spacing w:before="164" w:line="360" w:lineRule="auto"/>
        <w:ind w:right="561"/>
      </w:pPr>
      <w:r>
        <w:t>выбирать</w:t>
      </w:r>
      <w:r>
        <w:rPr>
          <w:spacing w:val="1"/>
        </w:rPr>
        <w:t xml:space="preserve"> </w:t>
      </w:r>
      <w:r>
        <w:t>партнёра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симпатиям,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деловым</w:t>
      </w:r>
      <w:r>
        <w:rPr>
          <w:spacing w:val="1"/>
        </w:rPr>
        <w:t xml:space="preserve"> </w:t>
      </w:r>
      <w:r>
        <w:t>качествам, корректно высказывать свои пожелания к работе, спокойно принимать</w:t>
      </w:r>
      <w:r>
        <w:rPr>
          <w:spacing w:val="1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к своей</w:t>
      </w:r>
      <w:r>
        <w:rPr>
          <w:spacing w:val="1"/>
        </w:rPr>
        <w:t xml:space="preserve"> </w:t>
      </w:r>
      <w:r>
        <w:t>работе,</w:t>
      </w:r>
      <w:r>
        <w:rPr>
          <w:spacing w:val="3"/>
        </w:rPr>
        <w:t xml:space="preserve"> </w:t>
      </w:r>
      <w:r>
        <w:t>объективно их</w:t>
      </w:r>
      <w:r>
        <w:rPr>
          <w:spacing w:val="-3"/>
        </w:rPr>
        <w:t xml:space="preserve"> </w:t>
      </w:r>
      <w:r>
        <w:t>оценивать;</w:t>
      </w:r>
    </w:p>
    <w:p w:rsidR="007775CA" w:rsidRDefault="00A82BF5">
      <w:pPr>
        <w:pStyle w:val="a3"/>
        <w:spacing w:line="357" w:lineRule="auto"/>
        <w:ind w:right="566"/>
      </w:pPr>
      <w:r>
        <w:t>владеть умениями совместной деятельности: подчиняться, договариваться,</w:t>
      </w:r>
      <w:r>
        <w:rPr>
          <w:spacing w:val="1"/>
        </w:rPr>
        <w:t xml:space="preserve"> </w:t>
      </w:r>
      <w:r>
        <w:t>руководить,</w:t>
      </w:r>
      <w:r>
        <w:rPr>
          <w:spacing w:val="2"/>
        </w:rPr>
        <w:t xml:space="preserve"> </w:t>
      </w:r>
      <w:r>
        <w:t>терпеливо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спокойно</w:t>
      </w:r>
      <w:r>
        <w:rPr>
          <w:spacing w:val="-1"/>
        </w:rPr>
        <w:t xml:space="preserve"> </w:t>
      </w:r>
      <w:r>
        <w:t>разрешать</w:t>
      </w:r>
      <w:r>
        <w:rPr>
          <w:spacing w:val="-2"/>
        </w:rPr>
        <w:t xml:space="preserve"> </w:t>
      </w:r>
      <w:r>
        <w:t>возникающие конфликты;</w:t>
      </w:r>
    </w:p>
    <w:p w:rsidR="007775CA" w:rsidRDefault="00A82BF5">
      <w:pPr>
        <w:pStyle w:val="a3"/>
        <w:spacing w:before="6" w:line="362" w:lineRule="auto"/>
        <w:ind w:right="559"/>
      </w:pPr>
      <w:r>
        <w:t>подготавливать</w:t>
      </w:r>
      <w:r>
        <w:rPr>
          <w:spacing w:val="1"/>
        </w:rPr>
        <w:t xml:space="preserve"> </w:t>
      </w:r>
      <w:r>
        <w:t>индивидуально,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сообщения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изученному</w:t>
      </w:r>
    </w:p>
    <w:p w:rsidR="007775CA" w:rsidRDefault="00A82BF5">
      <w:pPr>
        <w:pStyle w:val="a3"/>
        <w:spacing w:line="362" w:lineRule="auto"/>
        <w:ind w:right="562" w:firstLine="0"/>
      </w:pPr>
      <w:r>
        <w:t>и</w:t>
      </w:r>
      <w:r>
        <w:rPr>
          <w:spacing w:val="1"/>
        </w:rPr>
        <w:t xml:space="preserve"> </w:t>
      </w:r>
      <w:r>
        <w:t>дополнительному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иллюстративным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видеопрезентацией.</w:t>
      </w:r>
    </w:p>
    <w:p w:rsidR="007775CA" w:rsidRDefault="00A82BF5">
      <w:pPr>
        <w:pStyle w:val="a3"/>
        <w:spacing w:line="362" w:lineRule="auto"/>
        <w:ind w:right="556"/>
      </w:pPr>
      <w:r>
        <w:t>К концу обучения в 4 классе обучающийся получит следующие предметные</w:t>
      </w:r>
      <w:r>
        <w:rPr>
          <w:spacing w:val="1"/>
        </w:rPr>
        <w:t xml:space="preserve"> </w:t>
      </w:r>
      <w:r>
        <w:t>результаты по 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3"/>
        </w:rPr>
        <w:t xml:space="preserve"> </w:t>
      </w:r>
      <w:r>
        <w:t>программы по ОРКСЭ:</w:t>
      </w:r>
    </w:p>
    <w:p w:rsidR="007775CA" w:rsidRDefault="00A82BF5">
      <w:pPr>
        <w:pStyle w:val="a3"/>
        <w:spacing w:line="320" w:lineRule="exact"/>
        <w:ind w:left="933" w:firstLine="0"/>
      </w:pPr>
      <w:r>
        <w:t>Модуль</w:t>
      </w:r>
      <w:r>
        <w:rPr>
          <w:spacing w:val="-8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православной</w:t>
      </w:r>
      <w:r>
        <w:rPr>
          <w:spacing w:val="-6"/>
        </w:rPr>
        <w:t xml:space="preserve"> </w:t>
      </w:r>
      <w:r>
        <w:t>культуры».</w:t>
      </w:r>
    </w:p>
    <w:p w:rsidR="007775CA" w:rsidRDefault="00A82BF5">
      <w:pPr>
        <w:pStyle w:val="a3"/>
        <w:spacing w:before="143" w:line="360" w:lineRule="auto"/>
        <w:ind w:right="564"/>
      </w:pPr>
      <w:r>
        <w:t>выражать своими словами первоначальное понимание сущности духовного</w:t>
      </w:r>
      <w:r>
        <w:rPr>
          <w:spacing w:val="1"/>
        </w:rPr>
        <w:t xml:space="preserve"> </w:t>
      </w:r>
      <w:r>
        <w:t>развития как осознания и усвоения человеком значимых для жизни представлений</w:t>
      </w:r>
      <w:r>
        <w:rPr>
          <w:spacing w:val="-67"/>
        </w:rPr>
        <w:t xml:space="preserve"> </w:t>
      </w:r>
      <w:r>
        <w:t>о себе,</w:t>
      </w:r>
      <w:r>
        <w:rPr>
          <w:spacing w:val="-2"/>
        </w:rPr>
        <w:t xml:space="preserve"> </w:t>
      </w:r>
      <w:r>
        <w:t>людях,</w:t>
      </w:r>
      <w:r>
        <w:rPr>
          <w:spacing w:val="4"/>
        </w:rPr>
        <w:t xml:space="preserve"> </w:t>
      </w:r>
      <w:r>
        <w:t>окружающей действительности;</w:t>
      </w:r>
    </w:p>
    <w:p w:rsidR="007775CA" w:rsidRDefault="00A82BF5">
      <w:pPr>
        <w:pStyle w:val="a3"/>
        <w:spacing w:before="2" w:line="362" w:lineRule="auto"/>
        <w:ind w:right="561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67"/>
        </w:rPr>
        <w:t xml:space="preserve"> </w:t>
      </w:r>
      <w:r>
        <w:t>совершенствования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усилий</w:t>
      </w:r>
      <w:r>
        <w:rPr>
          <w:spacing w:val="-3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приводить</w:t>
      </w:r>
      <w:r>
        <w:rPr>
          <w:spacing w:val="-5"/>
        </w:rPr>
        <w:t xml:space="preserve"> </w:t>
      </w:r>
      <w:r>
        <w:t>примеры;</w:t>
      </w:r>
    </w:p>
    <w:p w:rsidR="007775CA" w:rsidRDefault="00A82BF5">
      <w:pPr>
        <w:pStyle w:val="a3"/>
        <w:spacing w:line="360" w:lineRule="auto"/>
        <w:ind w:right="558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 и</w:t>
      </w:r>
      <w:r>
        <w:rPr>
          <w:spacing w:val="1"/>
        </w:rPr>
        <w:t xml:space="preserve"> </w:t>
      </w:r>
      <w:r>
        <w:t>нравственных 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совершенствования;</w:t>
      </w:r>
    </w:p>
    <w:p w:rsidR="007775CA" w:rsidRDefault="00A82BF5">
      <w:pPr>
        <w:pStyle w:val="a3"/>
        <w:spacing w:line="360" w:lineRule="auto"/>
        <w:ind w:right="560"/>
      </w:pPr>
      <w:r>
        <w:t>рассказывать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нравственных</w:t>
      </w:r>
      <w:r>
        <w:rPr>
          <w:spacing w:val="70"/>
        </w:rPr>
        <w:t xml:space="preserve"> </w:t>
      </w:r>
      <w:r>
        <w:t>заповедях,   нормах</w:t>
      </w:r>
      <w:r>
        <w:rPr>
          <w:spacing w:val="70"/>
        </w:rPr>
        <w:t xml:space="preserve"> </w:t>
      </w:r>
      <w:r>
        <w:t>христианской</w:t>
      </w:r>
      <w:r>
        <w:rPr>
          <w:spacing w:val="70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значении</w:t>
      </w:r>
      <w:r>
        <w:rPr>
          <w:spacing w:val="82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выстраивании</w:t>
      </w:r>
      <w:r>
        <w:rPr>
          <w:spacing w:val="82"/>
        </w:rPr>
        <w:t xml:space="preserve"> </w:t>
      </w:r>
      <w:r>
        <w:t>отношений</w:t>
      </w:r>
      <w:r>
        <w:rPr>
          <w:spacing w:val="82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семье,</w:t>
      </w:r>
      <w:r>
        <w:rPr>
          <w:spacing w:val="86"/>
        </w:rPr>
        <w:t xml:space="preserve"> </w:t>
      </w:r>
      <w:r>
        <w:t>между</w:t>
      </w:r>
      <w:r>
        <w:rPr>
          <w:spacing w:val="78"/>
        </w:rPr>
        <w:t xml:space="preserve"> </w:t>
      </w:r>
      <w:r>
        <w:t>людьми,</w:t>
      </w:r>
      <w:r>
        <w:rPr>
          <w:spacing w:val="85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общении</w:t>
      </w:r>
      <w:r>
        <w:rPr>
          <w:spacing w:val="-68"/>
        </w:rPr>
        <w:t xml:space="preserve"> </w:t>
      </w:r>
      <w:r>
        <w:t>и деятельности;</w:t>
      </w:r>
    </w:p>
    <w:p w:rsidR="007775CA" w:rsidRDefault="00A82BF5">
      <w:pPr>
        <w:pStyle w:val="a3"/>
        <w:spacing w:line="360" w:lineRule="auto"/>
        <w:ind w:right="559"/>
      </w:pPr>
      <w:r>
        <w:t>раскрывать основное содержание нравственных категорий в православной</w:t>
      </w:r>
      <w:r>
        <w:rPr>
          <w:spacing w:val="1"/>
        </w:rPr>
        <w:t xml:space="preserve"> </w:t>
      </w:r>
      <w:r>
        <w:t>культуре, традиции (любовь, вера, милосердие, прощение, покаяние, сострадание,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60"/>
        </w:rPr>
        <w:t xml:space="preserve"> </w:t>
      </w:r>
      <w:r>
        <w:t>послушание,</w:t>
      </w:r>
      <w:r>
        <w:rPr>
          <w:spacing w:val="61"/>
        </w:rPr>
        <w:t xml:space="preserve"> </w:t>
      </w:r>
      <w:r>
        <w:t>грех</w:t>
      </w:r>
      <w:r>
        <w:rPr>
          <w:spacing w:val="54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нарушение</w:t>
      </w:r>
      <w:r>
        <w:rPr>
          <w:spacing w:val="59"/>
        </w:rPr>
        <w:t xml:space="preserve"> </w:t>
      </w:r>
      <w:r>
        <w:t>заповедей,</w:t>
      </w:r>
      <w:r>
        <w:rPr>
          <w:spacing w:val="61"/>
        </w:rPr>
        <w:t xml:space="preserve"> </w:t>
      </w:r>
      <w:r>
        <w:t>борьба</w:t>
      </w:r>
      <w:r>
        <w:rPr>
          <w:spacing w:val="60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грехом,</w:t>
      </w:r>
    </w:p>
    <w:p w:rsidR="007775CA" w:rsidRDefault="007775CA">
      <w:pPr>
        <w:spacing w:line="360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0" w:lineRule="auto"/>
        <w:ind w:right="562" w:firstLine="0"/>
      </w:pPr>
      <w:r>
        <w:lastRenderedPageBreak/>
        <w:t>спасение),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70"/>
        </w:rPr>
        <w:t xml:space="preserve"> </w:t>
      </w:r>
      <w:r>
        <w:t>и соотношение ветхозаветных Десяти заповедей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Евангельских</w:t>
      </w:r>
      <w:r>
        <w:rPr>
          <w:spacing w:val="1"/>
        </w:rPr>
        <w:t xml:space="preserve"> </w:t>
      </w:r>
      <w:r>
        <w:t>заповедей</w:t>
      </w:r>
      <w:r>
        <w:rPr>
          <w:spacing w:val="1"/>
        </w:rPr>
        <w:t xml:space="preserve"> </w:t>
      </w:r>
      <w:r>
        <w:t>Блаженств,</w:t>
      </w:r>
      <w:r>
        <w:rPr>
          <w:spacing w:val="1"/>
        </w:rPr>
        <w:t xml:space="preserve"> </w:t>
      </w:r>
      <w:r>
        <w:t>христианского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христианской</w:t>
      </w:r>
      <w:r>
        <w:rPr>
          <w:spacing w:val="1"/>
        </w:rPr>
        <w:t xml:space="preserve"> </w:t>
      </w:r>
      <w:r>
        <w:t>традиции;</w:t>
      </w:r>
    </w:p>
    <w:p w:rsidR="007775CA" w:rsidRDefault="00A82BF5">
      <w:pPr>
        <w:pStyle w:val="a3"/>
        <w:spacing w:line="362" w:lineRule="auto"/>
        <w:ind w:right="563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поступков,</w:t>
      </w:r>
      <w:r>
        <w:rPr>
          <w:spacing w:val="-67"/>
        </w:rPr>
        <w:t xml:space="preserve"> </w:t>
      </w:r>
      <w:r>
        <w:t>поведения (своих</w:t>
      </w:r>
      <w:r>
        <w:rPr>
          <w:spacing w:val="-4"/>
        </w:rPr>
        <w:t xml:space="preserve"> </w:t>
      </w:r>
      <w:r>
        <w:t>и других</w:t>
      </w:r>
      <w:r>
        <w:rPr>
          <w:spacing w:val="-5"/>
        </w:rPr>
        <w:t xml:space="preserve"> </w:t>
      </w:r>
      <w:r>
        <w:t>людей)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православной этики;</w:t>
      </w:r>
    </w:p>
    <w:p w:rsidR="007775CA" w:rsidRDefault="00A82BF5">
      <w:pPr>
        <w:pStyle w:val="a3"/>
        <w:spacing w:line="360" w:lineRule="auto"/>
        <w:ind w:right="553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7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православии,</w:t>
      </w:r>
      <w:r>
        <w:rPr>
          <w:spacing w:val="1"/>
        </w:rPr>
        <w:t xml:space="preserve"> </w:t>
      </w:r>
      <w:r>
        <w:t>вероучении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Боге-Троице,</w:t>
      </w:r>
      <w:r>
        <w:rPr>
          <w:spacing w:val="1"/>
        </w:rPr>
        <w:t xml:space="preserve"> </w:t>
      </w:r>
      <w:r>
        <w:t>Творении,</w:t>
      </w:r>
      <w:r>
        <w:rPr>
          <w:spacing w:val="-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Богочеловеке</w:t>
      </w:r>
      <w:r>
        <w:rPr>
          <w:spacing w:val="4"/>
        </w:rPr>
        <w:t xml:space="preserve"> </w:t>
      </w:r>
      <w:r>
        <w:t>Иисусе</w:t>
      </w:r>
      <w:r>
        <w:rPr>
          <w:spacing w:val="-1"/>
        </w:rPr>
        <w:t xml:space="preserve"> </w:t>
      </w:r>
      <w:r>
        <w:t>Христе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Спасителе,</w:t>
      </w:r>
      <w:r>
        <w:rPr>
          <w:spacing w:val="1"/>
        </w:rPr>
        <w:t xml:space="preserve"> </w:t>
      </w:r>
      <w:r>
        <w:t>Церкви;</w:t>
      </w:r>
    </w:p>
    <w:p w:rsidR="007775CA" w:rsidRDefault="00A82BF5">
      <w:pPr>
        <w:pStyle w:val="a3"/>
        <w:spacing w:line="360" w:lineRule="auto"/>
        <w:ind w:right="558"/>
      </w:pPr>
      <w:r>
        <w:t>рассказывать о Священном Писании Церкви – Библии (Ветхий Завет, Новый</w:t>
      </w:r>
      <w:r>
        <w:rPr>
          <w:spacing w:val="-67"/>
        </w:rPr>
        <w:t xml:space="preserve"> </w:t>
      </w:r>
      <w:r>
        <w:t>Завет,</w:t>
      </w:r>
      <w:r>
        <w:rPr>
          <w:spacing w:val="1"/>
        </w:rPr>
        <w:t xml:space="preserve"> </w:t>
      </w:r>
      <w:r>
        <w:t>Евангелия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евангелисты),</w:t>
      </w:r>
      <w:r>
        <w:rPr>
          <w:spacing w:val="1"/>
        </w:rPr>
        <w:t xml:space="preserve"> </w:t>
      </w:r>
      <w:r>
        <w:t>апостолах,</w:t>
      </w:r>
      <w:r>
        <w:rPr>
          <w:spacing w:val="1"/>
        </w:rPr>
        <w:t xml:space="preserve"> </w:t>
      </w:r>
      <w:r>
        <w:t>святых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житиях</w:t>
      </w:r>
      <w:r>
        <w:rPr>
          <w:spacing w:val="1"/>
        </w:rPr>
        <w:t xml:space="preserve"> </w:t>
      </w:r>
      <w:r>
        <w:t>святых,</w:t>
      </w:r>
      <w:r>
        <w:rPr>
          <w:spacing w:val="1"/>
        </w:rPr>
        <w:t xml:space="preserve"> </w:t>
      </w:r>
      <w:r>
        <w:t>священнослужителях, богослужениях, молитвах, Таинствах (общее число Таинств,</w:t>
      </w:r>
      <w:r>
        <w:rPr>
          <w:spacing w:val="-67"/>
        </w:rPr>
        <w:t xml:space="preserve"> </w:t>
      </w:r>
      <w:r>
        <w:t xml:space="preserve">смысл  </w:t>
      </w:r>
      <w:r>
        <w:rPr>
          <w:spacing w:val="1"/>
        </w:rPr>
        <w:t xml:space="preserve"> </w:t>
      </w:r>
      <w:r>
        <w:t>Таинств   Крещения,    Причастия,    Венчания,    Исповеди),    монашестве</w:t>
      </w:r>
      <w:r>
        <w:rPr>
          <w:spacing w:val="-67"/>
        </w:rPr>
        <w:t xml:space="preserve"> </w:t>
      </w:r>
      <w:r>
        <w:t>и монастырях</w:t>
      </w:r>
      <w:r>
        <w:rPr>
          <w:spacing w:val="-3"/>
        </w:rPr>
        <w:t xml:space="preserve"> </w:t>
      </w:r>
      <w:r>
        <w:t>в православной традиции;</w:t>
      </w:r>
    </w:p>
    <w:p w:rsidR="007775CA" w:rsidRDefault="00A82BF5">
      <w:pPr>
        <w:pStyle w:val="a3"/>
        <w:spacing w:line="360" w:lineRule="auto"/>
        <w:ind w:right="557"/>
      </w:pPr>
      <w:r>
        <w:t>рассказывать о назначении и устройстве православного храма (собственно</w:t>
      </w:r>
      <w:r>
        <w:rPr>
          <w:spacing w:val="1"/>
        </w:rPr>
        <w:t xml:space="preserve"> </w:t>
      </w:r>
      <w:r>
        <w:t>храм,</w:t>
      </w:r>
      <w:r>
        <w:rPr>
          <w:spacing w:val="54"/>
        </w:rPr>
        <w:t xml:space="preserve"> </w:t>
      </w:r>
      <w:r>
        <w:t>притвор,</w:t>
      </w:r>
      <w:r>
        <w:rPr>
          <w:spacing w:val="55"/>
        </w:rPr>
        <w:t xml:space="preserve"> </w:t>
      </w:r>
      <w:r>
        <w:t>алтарь,</w:t>
      </w:r>
      <w:r>
        <w:rPr>
          <w:spacing w:val="54"/>
        </w:rPr>
        <w:t xml:space="preserve"> </w:t>
      </w:r>
      <w:r>
        <w:t>иконы,</w:t>
      </w:r>
      <w:r>
        <w:rPr>
          <w:spacing w:val="55"/>
        </w:rPr>
        <w:t xml:space="preserve"> </w:t>
      </w:r>
      <w:r>
        <w:t>иконостас),</w:t>
      </w:r>
      <w:r>
        <w:rPr>
          <w:spacing w:val="55"/>
        </w:rPr>
        <w:t xml:space="preserve"> </w:t>
      </w:r>
      <w:r>
        <w:t>нормах</w:t>
      </w:r>
      <w:r>
        <w:rPr>
          <w:spacing w:val="47"/>
        </w:rPr>
        <w:t xml:space="preserve"> </w:t>
      </w:r>
      <w:r>
        <w:t>поведения</w:t>
      </w:r>
      <w:r>
        <w:rPr>
          <w:spacing w:val="54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храме,</w:t>
      </w:r>
      <w:r>
        <w:rPr>
          <w:spacing w:val="54"/>
        </w:rPr>
        <w:t xml:space="preserve"> </w:t>
      </w:r>
      <w:r>
        <w:t>общения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мирянами</w:t>
      </w:r>
      <w:r>
        <w:rPr>
          <w:spacing w:val="1"/>
        </w:rPr>
        <w:t xml:space="preserve"> </w:t>
      </w:r>
      <w:r>
        <w:t>и священнослужителями;</w:t>
      </w:r>
    </w:p>
    <w:p w:rsidR="007775CA" w:rsidRDefault="00A82BF5">
      <w:pPr>
        <w:pStyle w:val="a3"/>
        <w:spacing w:line="362" w:lineRule="auto"/>
        <w:ind w:right="564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православных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Воскресение Христово и Рождество Христово), православных постах, назначении</w:t>
      </w:r>
      <w:r>
        <w:rPr>
          <w:spacing w:val="1"/>
        </w:rPr>
        <w:t xml:space="preserve"> </w:t>
      </w:r>
      <w:r>
        <w:t>поста;</w:t>
      </w:r>
    </w:p>
    <w:p w:rsidR="007775CA" w:rsidRDefault="00A82BF5">
      <w:pPr>
        <w:pStyle w:val="a3"/>
        <w:spacing w:line="360" w:lineRule="auto"/>
        <w:ind w:right="556"/>
      </w:pPr>
      <w:r>
        <w:t>раскрывать основное содержание норм отношений в православной семье,</w:t>
      </w:r>
      <w:r>
        <w:rPr>
          <w:spacing w:val="1"/>
        </w:rPr>
        <w:t xml:space="preserve"> </w:t>
      </w:r>
      <w:r>
        <w:t>обязанностей и ответственности членов семьи, отношении детей к отцу, матери,</w:t>
      </w:r>
      <w:r>
        <w:rPr>
          <w:spacing w:val="1"/>
        </w:rPr>
        <w:t xml:space="preserve"> </w:t>
      </w:r>
      <w:r>
        <w:t>братьям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сёстрам,</w:t>
      </w:r>
      <w:r>
        <w:rPr>
          <w:spacing w:val="1"/>
        </w:rPr>
        <w:t xml:space="preserve"> </w:t>
      </w:r>
      <w:r>
        <w:t>старшим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предкам,</w:t>
      </w:r>
      <w:r>
        <w:rPr>
          <w:spacing w:val="1"/>
        </w:rPr>
        <w:t xml:space="preserve"> </w:t>
      </w:r>
      <w:r>
        <w:t>православных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ценностей;</w:t>
      </w:r>
    </w:p>
    <w:p w:rsidR="007775CA" w:rsidRDefault="00A82BF5">
      <w:pPr>
        <w:pStyle w:val="a3"/>
        <w:spacing w:line="357" w:lineRule="auto"/>
        <w:ind w:right="565"/>
      </w:pPr>
      <w:r>
        <w:t>распознавать христианскую символику, объяснять своими словами её смысл</w:t>
      </w:r>
      <w:r>
        <w:rPr>
          <w:spacing w:val="-67"/>
        </w:rPr>
        <w:t xml:space="preserve"> </w:t>
      </w:r>
      <w:r>
        <w:t>(православный крест)</w:t>
      </w:r>
      <w:r>
        <w:rPr>
          <w:spacing w:val="-1"/>
        </w:rPr>
        <w:t xml:space="preserve"> </w:t>
      </w:r>
      <w:r>
        <w:t>и значение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культуре;</w:t>
      </w:r>
    </w:p>
    <w:p w:rsidR="007775CA" w:rsidRDefault="00A82BF5">
      <w:pPr>
        <w:pStyle w:val="a3"/>
        <w:spacing w:line="362" w:lineRule="auto"/>
        <w:ind w:right="568"/>
      </w:pPr>
      <w:r>
        <w:t>рассказывать   о   художественной   культуре   в   православной   традиции,</w:t>
      </w:r>
      <w:r>
        <w:rPr>
          <w:spacing w:val="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иконописи, выделять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икон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сравнении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картинами;</w:t>
      </w:r>
    </w:p>
    <w:p w:rsidR="007775CA" w:rsidRDefault="00A82BF5">
      <w:pPr>
        <w:pStyle w:val="a3"/>
        <w:spacing w:line="362" w:lineRule="auto"/>
        <w:ind w:right="555"/>
      </w:pPr>
      <w:r>
        <w:t>излагать основные исторические сведения о возникновении православной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4"/>
        </w:rPr>
        <w:t xml:space="preserve"> </w:t>
      </w:r>
      <w:r>
        <w:t>традиции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(Крещение</w:t>
      </w:r>
      <w:r>
        <w:rPr>
          <w:spacing w:val="4"/>
        </w:rPr>
        <w:t xml:space="preserve"> </w:t>
      </w:r>
      <w:r>
        <w:t>Руси),</w:t>
      </w:r>
      <w:r>
        <w:rPr>
          <w:spacing w:val="6"/>
        </w:rPr>
        <w:t xml:space="preserve"> </w:t>
      </w:r>
      <w:r>
        <w:t>своими</w:t>
      </w:r>
      <w:r>
        <w:rPr>
          <w:spacing w:val="5"/>
        </w:rPr>
        <w:t xml:space="preserve"> </w:t>
      </w:r>
      <w:r>
        <w:t>словами</w:t>
      </w:r>
      <w:r>
        <w:rPr>
          <w:spacing w:val="4"/>
        </w:rPr>
        <w:t xml:space="preserve"> </w:t>
      </w:r>
      <w:r>
        <w:t>объяснять</w:t>
      </w:r>
      <w:r>
        <w:rPr>
          <w:spacing w:val="2"/>
        </w:rPr>
        <w:t xml:space="preserve"> </w:t>
      </w:r>
      <w:r>
        <w:t>роль</w:t>
      </w:r>
    </w:p>
    <w:p w:rsidR="007775CA" w:rsidRDefault="007775CA">
      <w:pPr>
        <w:spacing w:line="362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2" w:lineRule="auto"/>
        <w:ind w:right="567" w:firstLine="0"/>
      </w:pPr>
      <w:r>
        <w:lastRenderedPageBreak/>
        <w:t>православия</w:t>
      </w:r>
      <w:r>
        <w:rPr>
          <w:spacing w:val="45"/>
        </w:rPr>
        <w:t xml:space="preserve"> </w:t>
      </w:r>
      <w:r>
        <w:t>в</w:t>
      </w:r>
      <w:r>
        <w:rPr>
          <w:spacing w:val="111"/>
        </w:rPr>
        <w:t xml:space="preserve"> </w:t>
      </w:r>
      <w:r>
        <w:t>становлении</w:t>
      </w:r>
      <w:r>
        <w:rPr>
          <w:spacing w:val="113"/>
        </w:rPr>
        <w:t xml:space="preserve"> </w:t>
      </w:r>
      <w:r>
        <w:t>культуры</w:t>
      </w:r>
      <w:r>
        <w:rPr>
          <w:spacing w:val="117"/>
        </w:rPr>
        <w:t xml:space="preserve"> </w:t>
      </w:r>
      <w:r>
        <w:t>народов</w:t>
      </w:r>
      <w:r>
        <w:rPr>
          <w:spacing w:val="111"/>
        </w:rPr>
        <w:t xml:space="preserve"> </w:t>
      </w:r>
      <w:r>
        <w:t>России,</w:t>
      </w:r>
      <w:r>
        <w:rPr>
          <w:spacing w:val="115"/>
        </w:rPr>
        <w:t xml:space="preserve"> </w:t>
      </w:r>
      <w:r>
        <w:t>российской</w:t>
      </w:r>
      <w:r>
        <w:rPr>
          <w:spacing w:val="112"/>
        </w:rPr>
        <w:t xml:space="preserve"> </w:t>
      </w:r>
      <w:r>
        <w:t>культуры</w:t>
      </w:r>
      <w:r>
        <w:rPr>
          <w:spacing w:val="-68"/>
        </w:rPr>
        <w:t xml:space="preserve"> </w:t>
      </w:r>
      <w:r>
        <w:t>и государственности;</w:t>
      </w:r>
    </w:p>
    <w:p w:rsidR="007775CA" w:rsidRDefault="00A82BF5">
      <w:pPr>
        <w:pStyle w:val="a3"/>
        <w:spacing w:line="360" w:lineRule="auto"/>
        <w:ind w:right="559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православного исторического и культурного наследия в своей местности, регионе</w:t>
      </w:r>
      <w:r>
        <w:rPr>
          <w:spacing w:val="1"/>
        </w:rPr>
        <w:t xml:space="preserve"> </w:t>
      </w:r>
      <w:r>
        <w:t>(храмы,    монастыри,    святыни,    памятные    и    святые    места),    оформлению</w:t>
      </w:r>
      <w:r>
        <w:rPr>
          <w:spacing w:val="1"/>
        </w:rPr>
        <w:t xml:space="preserve"> </w:t>
      </w:r>
      <w:r>
        <w:t>и представлению её</w:t>
      </w:r>
      <w:r>
        <w:rPr>
          <w:spacing w:val="2"/>
        </w:rPr>
        <w:t xml:space="preserve"> </w:t>
      </w:r>
      <w:r>
        <w:t>результатов;</w:t>
      </w:r>
    </w:p>
    <w:p w:rsidR="007775CA" w:rsidRDefault="00A82BF5">
      <w:pPr>
        <w:pStyle w:val="a3"/>
        <w:spacing w:line="360" w:lineRule="auto"/>
        <w:ind w:right="55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этических норм религиозной культуры и внутренней установки</w:t>
      </w:r>
      <w:r>
        <w:rPr>
          <w:spacing w:val="1"/>
        </w:rPr>
        <w:t xml:space="preserve"> </w:t>
      </w:r>
      <w:r>
        <w:t>личности,</w:t>
      </w:r>
      <w:r>
        <w:rPr>
          <w:spacing w:val="2"/>
        </w:rPr>
        <w:t xml:space="preserve"> </w:t>
      </w:r>
      <w:r>
        <w:t>поступать</w:t>
      </w:r>
      <w:r>
        <w:rPr>
          <w:spacing w:val="-2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своей совести;</w:t>
      </w:r>
    </w:p>
    <w:p w:rsidR="007775CA" w:rsidRDefault="00A82BF5">
      <w:pPr>
        <w:pStyle w:val="a3"/>
        <w:spacing w:line="360" w:lineRule="auto"/>
        <w:ind w:right="560"/>
      </w:pPr>
      <w:r>
        <w:t>выражать своими словами понимание свободы мировоззренческого 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религий;</w:t>
      </w:r>
    </w:p>
    <w:p w:rsidR="007775CA" w:rsidRDefault="00A82BF5">
      <w:pPr>
        <w:pStyle w:val="a3"/>
        <w:spacing w:line="360" w:lineRule="auto"/>
        <w:ind w:right="565"/>
      </w:pPr>
      <w:r>
        <w:t>называть традиционные религии в России (не менее трёх, кроме изучаемой),</w:t>
      </w:r>
      <w:r>
        <w:rPr>
          <w:spacing w:val="1"/>
        </w:rPr>
        <w:t xml:space="preserve"> </w:t>
      </w:r>
      <w:r>
        <w:t>народы России, для которых традиционными религиями исторически 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3"/>
        </w:rPr>
        <w:t xml:space="preserve"> </w:t>
      </w:r>
      <w:r>
        <w:t>ислам,</w:t>
      </w:r>
      <w:r>
        <w:rPr>
          <w:spacing w:val="-1"/>
        </w:rPr>
        <w:t xml:space="preserve"> </w:t>
      </w:r>
      <w:r>
        <w:t>буддизм,</w:t>
      </w:r>
      <w:r>
        <w:rPr>
          <w:spacing w:val="3"/>
        </w:rPr>
        <w:t xml:space="preserve"> </w:t>
      </w:r>
      <w:r>
        <w:t>иудаизм;</w:t>
      </w:r>
    </w:p>
    <w:p w:rsidR="007775CA" w:rsidRDefault="00A82BF5">
      <w:pPr>
        <w:pStyle w:val="a3"/>
        <w:spacing w:line="357" w:lineRule="auto"/>
        <w:ind w:right="555"/>
      </w:pPr>
      <w:r>
        <w:t>выражать своими словами понимание человеческого достоинства, 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православной</w:t>
      </w:r>
      <w:r>
        <w:rPr>
          <w:spacing w:val="-3"/>
        </w:rPr>
        <w:t xml:space="preserve"> </w:t>
      </w:r>
      <w:r>
        <w:t>духовно-нравственной</w:t>
      </w:r>
      <w:r>
        <w:rPr>
          <w:spacing w:val="-3"/>
        </w:rPr>
        <w:t xml:space="preserve"> </w:t>
      </w:r>
      <w:r>
        <w:t>культуре, традиции.</w:t>
      </w:r>
    </w:p>
    <w:p w:rsidR="007775CA" w:rsidRDefault="00A82BF5">
      <w:pPr>
        <w:pStyle w:val="a3"/>
        <w:spacing w:before="3"/>
        <w:ind w:left="933" w:firstLine="0"/>
      </w:pPr>
      <w:r>
        <w:t>Модуль</w:t>
      </w:r>
      <w:r>
        <w:rPr>
          <w:spacing w:val="-8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исламской</w:t>
      </w:r>
      <w:r>
        <w:rPr>
          <w:spacing w:val="-6"/>
        </w:rPr>
        <w:t xml:space="preserve"> </w:t>
      </w:r>
      <w:r>
        <w:t>культуры».</w:t>
      </w:r>
    </w:p>
    <w:p w:rsidR="007775CA" w:rsidRDefault="00A82BF5">
      <w:pPr>
        <w:pStyle w:val="a3"/>
        <w:spacing w:before="163"/>
        <w:ind w:left="933" w:firstLine="0"/>
      </w:pPr>
      <w:r>
        <w:t>Предметные</w:t>
      </w:r>
      <w:r>
        <w:rPr>
          <w:spacing w:val="78"/>
        </w:rPr>
        <w:t xml:space="preserve"> </w:t>
      </w:r>
      <w:r>
        <w:t xml:space="preserve">результаты  </w:t>
      </w:r>
      <w:r>
        <w:rPr>
          <w:spacing w:val="5"/>
        </w:rPr>
        <w:t xml:space="preserve"> </w:t>
      </w:r>
      <w:r>
        <w:t xml:space="preserve">освоения  </w:t>
      </w:r>
      <w:r>
        <w:rPr>
          <w:spacing w:val="7"/>
        </w:rPr>
        <w:t xml:space="preserve"> </w:t>
      </w:r>
      <w:r>
        <w:t xml:space="preserve">образовательной  </w:t>
      </w:r>
      <w:r>
        <w:rPr>
          <w:spacing w:val="5"/>
        </w:rPr>
        <w:t xml:space="preserve"> </w:t>
      </w:r>
      <w:r>
        <w:t xml:space="preserve">программы  </w:t>
      </w:r>
      <w:r>
        <w:rPr>
          <w:spacing w:val="5"/>
        </w:rPr>
        <w:t xml:space="preserve"> </w:t>
      </w:r>
      <w:r>
        <w:t>модуля</w:t>
      </w:r>
    </w:p>
    <w:p w:rsidR="007775CA" w:rsidRDefault="00A82BF5">
      <w:pPr>
        <w:pStyle w:val="a3"/>
        <w:spacing w:before="158"/>
        <w:ind w:firstLine="0"/>
      </w:pPr>
      <w:r>
        <w:t>«Основы</w:t>
      </w:r>
      <w:r>
        <w:rPr>
          <w:spacing w:val="-5"/>
        </w:rPr>
        <w:t xml:space="preserve"> </w:t>
      </w:r>
      <w:r>
        <w:t>исламской</w:t>
      </w:r>
      <w:r>
        <w:rPr>
          <w:spacing w:val="-5"/>
        </w:rPr>
        <w:t xml:space="preserve"> </w:t>
      </w:r>
      <w:r>
        <w:t>культуры»</w:t>
      </w:r>
      <w:r>
        <w:rPr>
          <w:spacing w:val="-8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отражать</w:t>
      </w:r>
      <w:r>
        <w:rPr>
          <w:spacing w:val="-7"/>
        </w:rPr>
        <w:t xml:space="preserve"> </w:t>
      </w:r>
      <w:r>
        <w:t>сформированность</w:t>
      </w:r>
      <w:r>
        <w:rPr>
          <w:spacing w:val="-2"/>
        </w:rPr>
        <w:t xml:space="preserve"> </w:t>
      </w:r>
      <w:r>
        <w:t>умений:</w:t>
      </w:r>
    </w:p>
    <w:p w:rsidR="007775CA" w:rsidRDefault="00A82BF5">
      <w:pPr>
        <w:pStyle w:val="a3"/>
        <w:spacing w:before="163" w:line="360" w:lineRule="auto"/>
        <w:ind w:right="564"/>
      </w:pPr>
      <w:r>
        <w:t>выражать своими словами первоначальное понимание сущности духовного</w:t>
      </w:r>
      <w:r>
        <w:rPr>
          <w:spacing w:val="1"/>
        </w:rPr>
        <w:t xml:space="preserve"> </w:t>
      </w:r>
      <w:r>
        <w:t>развития как осознания и усвоения человеком значимых для жизни представлений</w:t>
      </w:r>
      <w:r>
        <w:rPr>
          <w:spacing w:val="-67"/>
        </w:rPr>
        <w:t xml:space="preserve"> </w:t>
      </w:r>
      <w:r>
        <w:t>о себе,</w:t>
      </w:r>
      <w:r>
        <w:rPr>
          <w:spacing w:val="3"/>
        </w:rPr>
        <w:t xml:space="preserve"> </w:t>
      </w:r>
      <w:r>
        <w:t>людях,</w:t>
      </w:r>
      <w:r>
        <w:rPr>
          <w:spacing w:val="4"/>
        </w:rPr>
        <w:t xml:space="preserve"> </w:t>
      </w:r>
      <w:r>
        <w:t>окружающей действительности;</w:t>
      </w:r>
    </w:p>
    <w:p w:rsidR="007775CA" w:rsidRDefault="00A82BF5">
      <w:pPr>
        <w:pStyle w:val="a3"/>
        <w:spacing w:before="1" w:line="357" w:lineRule="auto"/>
        <w:ind w:right="561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67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усилий</w:t>
      </w:r>
      <w:r>
        <w:rPr>
          <w:spacing w:val="-4"/>
        </w:rPr>
        <w:t xml:space="preserve"> </w:t>
      </w:r>
      <w:r>
        <w:t>человека, приводить</w:t>
      </w:r>
      <w:r>
        <w:rPr>
          <w:spacing w:val="-6"/>
        </w:rPr>
        <w:t xml:space="preserve"> </w:t>
      </w:r>
      <w:r>
        <w:t>примеры;</w:t>
      </w:r>
    </w:p>
    <w:p w:rsidR="007775CA" w:rsidRDefault="007775CA">
      <w:pPr>
        <w:spacing w:line="357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0" w:lineRule="auto"/>
        <w:ind w:right="548"/>
      </w:pPr>
      <w:r>
        <w:lastRenderedPageBreak/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 и</w:t>
      </w:r>
      <w:r>
        <w:rPr>
          <w:spacing w:val="1"/>
        </w:rPr>
        <w:t xml:space="preserve"> </w:t>
      </w:r>
      <w:r>
        <w:t>нравственных 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совершенствования;</w:t>
      </w:r>
    </w:p>
    <w:p w:rsidR="007775CA" w:rsidRDefault="00A82BF5">
      <w:pPr>
        <w:pStyle w:val="a3"/>
        <w:spacing w:line="362" w:lineRule="auto"/>
        <w:ind w:right="564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выстраивании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 и</w:t>
      </w:r>
      <w:r>
        <w:rPr>
          <w:spacing w:val="1"/>
        </w:rPr>
        <w:t xml:space="preserve"> </w:t>
      </w:r>
      <w:r>
        <w:t>деятельности;</w:t>
      </w:r>
    </w:p>
    <w:p w:rsidR="007775CA" w:rsidRDefault="00A82BF5">
      <w:pPr>
        <w:pStyle w:val="a3"/>
        <w:spacing w:line="360" w:lineRule="auto"/>
        <w:ind w:right="557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(вера,</w:t>
      </w:r>
      <w:r>
        <w:rPr>
          <w:spacing w:val="1"/>
        </w:rPr>
        <w:t xml:space="preserve"> </w:t>
      </w:r>
      <w:r>
        <w:t>искренность,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великодушие,</w:t>
      </w:r>
      <w:r>
        <w:rPr>
          <w:spacing w:val="1"/>
        </w:rPr>
        <w:t xml:space="preserve"> </w:t>
      </w:r>
      <w:r>
        <w:t>скромность,</w:t>
      </w:r>
      <w:r>
        <w:rPr>
          <w:spacing w:val="1"/>
        </w:rPr>
        <w:t xml:space="preserve"> </w:t>
      </w:r>
      <w:r>
        <w:t>верность,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выдержка,</w:t>
      </w:r>
      <w:r>
        <w:rPr>
          <w:spacing w:val="3"/>
        </w:rPr>
        <w:t xml:space="preserve"> </w:t>
      </w:r>
      <w:r>
        <w:t>достойное</w:t>
      </w:r>
      <w:r>
        <w:rPr>
          <w:spacing w:val="1"/>
        </w:rPr>
        <w:t xml:space="preserve"> </w:t>
      </w:r>
      <w:r>
        <w:t>поведение,</w:t>
      </w:r>
      <w:r>
        <w:rPr>
          <w:spacing w:val="3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 знаниям);</w:t>
      </w:r>
    </w:p>
    <w:p w:rsidR="007775CA" w:rsidRDefault="00A82BF5">
      <w:pPr>
        <w:pStyle w:val="a3"/>
        <w:spacing w:line="357" w:lineRule="auto"/>
        <w:ind w:right="555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поступков,</w:t>
      </w:r>
      <w:r>
        <w:rPr>
          <w:spacing w:val="-67"/>
        </w:rPr>
        <w:t xml:space="preserve"> </w:t>
      </w:r>
      <w:r>
        <w:t>поведения (своих</w:t>
      </w:r>
      <w:r>
        <w:rPr>
          <w:spacing w:val="-4"/>
        </w:rPr>
        <w:t xml:space="preserve"> </w:t>
      </w:r>
      <w:r>
        <w:t>и других</w:t>
      </w:r>
      <w:r>
        <w:rPr>
          <w:spacing w:val="-4"/>
        </w:rPr>
        <w:t xml:space="preserve"> </w:t>
      </w:r>
      <w:r>
        <w:t>людей)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 исламской этики;</w:t>
      </w:r>
    </w:p>
    <w:p w:rsidR="007775CA" w:rsidRDefault="00A82BF5">
      <w:pPr>
        <w:pStyle w:val="a3"/>
        <w:spacing w:line="360" w:lineRule="auto"/>
        <w:ind w:right="565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7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единобожии,</w:t>
      </w:r>
      <w:r>
        <w:rPr>
          <w:spacing w:val="1"/>
        </w:rPr>
        <w:t xml:space="preserve"> </w:t>
      </w:r>
      <w:r>
        <w:t>вере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основах;</w:t>
      </w:r>
    </w:p>
    <w:p w:rsidR="007775CA" w:rsidRDefault="00A82BF5">
      <w:pPr>
        <w:pStyle w:val="a3"/>
        <w:spacing w:line="360" w:lineRule="auto"/>
        <w:ind w:right="559"/>
      </w:pPr>
      <w:r>
        <w:t>рассказывать о Священном Коране и сунне – примерах из жизни пророка</w:t>
      </w:r>
      <w:r>
        <w:rPr>
          <w:spacing w:val="1"/>
        </w:rPr>
        <w:t xml:space="preserve"> </w:t>
      </w:r>
      <w:r>
        <w:t>Мухаммада, о праведных предках, о ритуальной практике в исламе (намаз, хадж,</w:t>
      </w:r>
      <w:r>
        <w:rPr>
          <w:spacing w:val="1"/>
        </w:rPr>
        <w:t xml:space="preserve"> </w:t>
      </w:r>
      <w:r>
        <w:t>пост,</w:t>
      </w:r>
      <w:r>
        <w:rPr>
          <w:spacing w:val="3"/>
        </w:rPr>
        <w:t xml:space="preserve"> </w:t>
      </w:r>
      <w:r>
        <w:t>закят,</w:t>
      </w:r>
      <w:r>
        <w:rPr>
          <w:spacing w:val="4"/>
        </w:rPr>
        <w:t xml:space="preserve"> </w:t>
      </w:r>
      <w:r>
        <w:t>дуа,</w:t>
      </w:r>
      <w:r>
        <w:rPr>
          <w:spacing w:val="4"/>
        </w:rPr>
        <w:t xml:space="preserve"> </w:t>
      </w:r>
      <w:r>
        <w:t>зикр);</w:t>
      </w:r>
    </w:p>
    <w:p w:rsidR="007775CA" w:rsidRDefault="00A82BF5">
      <w:pPr>
        <w:pStyle w:val="a3"/>
        <w:spacing w:before="1" w:line="357" w:lineRule="auto"/>
        <w:ind w:right="560"/>
      </w:pPr>
      <w:r>
        <w:t>рассказывать о назначении и устройстве мечети (минбар, михраб), нормах</w:t>
      </w:r>
      <w:r>
        <w:rPr>
          <w:spacing w:val="1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мечети,</w:t>
      </w:r>
      <w:r>
        <w:rPr>
          <w:spacing w:val="2"/>
        </w:rPr>
        <w:t xml:space="preserve"> </w:t>
      </w:r>
      <w:r>
        <w:t>общения с</w:t>
      </w:r>
      <w:r>
        <w:rPr>
          <w:spacing w:val="1"/>
        </w:rPr>
        <w:t xml:space="preserve"> </w:t>
      </w:r>
      <w:r>
        <w:t>верующими и служителями ислама;</w:t>
      </w:r>
    </w:p>
    <w:p w:rsidR="007775CA" w:rsidRDefault="00A82BF5">
      <w:pPr>
        <w:pStyle w:val="a3"/>
        <w:spacing w:before="6" w:line="362" w:lineRule="auto"/>
        <w:ind w:right="554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исламе</w:t>
      </w:r>
      <w:r>
        <w:rPr>
          <w:spacing w:val="1"/>
        </w:rPr>
        <w:t xml:space="preserve"> </w:t>
      </w:r>
      <w:r>
        <w:t>(Ураза-байрам,</w:t>
      </w:r>
      <w:r>
        <w:rPr>
          <w:spacing w:val="1"/>
        </w:rPr>
        <w:t xml:space="preserve"> </w:t>
      </w:r>
      <w:r>
        <w:t>Курбан-байрам,</w:t>
      </w:r>
      <w:r>
        <w:rPr>
          <w:spacing w:val="1"/>
        </w:rPr>
        <w:t xml:space="preserve"> </w:t>
      </w:r>
      <w:r>
        <w:t>Маулид);</w:t>
      </w:r>
    </w:p>
    <w:p w:rsidR="007775CA" w:rsidRDefault="00A82BF5">
      <w:pPr>
        <w:pStyle w:val="a3"/>
        <w:spacing w:line="360" w:lineRule="auto"/>
        <w:ind w:right="557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членов семьи,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 отцу,</w:t>
      </w:r>
      <w:r>
        <w:rPr>
          <w:spacing w:val="1"/>
        </w:rPr>
        <w:t xml:space="preserve"> </w:t>
      </w:r>
      <w:r>
        <w:t>матери,</w:t>
      </w:r>
      <w:r>
        <w:rPr>
          <w:spacing w:val="24"/>
        </w:rPr>
        <w:t xml:space="preserve"> </w:t>
      </w:r>
      <w:r>
        <w:t>братьям</w:t>
      </w:r>
      <w:r>
        <w:rPr>
          <w:spacing w:val="92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сёстрам,</w:t>
      </w:r>
      <w:r>
        <w:rPr>
          <w:spacing w:val="93"/>
        </w:rPr>
        <w:t xml:space="preserve"> </w:t>
      </w:r>
      <w:r>
        <w:t>старшим</w:t>
      </w:r>
      <w:r>
        <w:rPr>
          <w:spacing w:val="87"/>
        </w:rPr>
        <w:t xml:space="preserve"> </w:t>
      </w:r>
      <w:r>
        <w:t>по</w:t>
      </w:r>
      <w:r>
        <w:rPr>
          <w:spacing w:val="92"/>
        </w:rPr>
        <w:t xml:space="preserve"> </w:t>
      </w:r>
      <w:r>
        <w:t>возрасту,</w:t>
      </w:r>
      <w:r>
        <w:rPr>
          <w:spacing w:val="93"/>
        </w:rPr>
        <w:t xml:space="preserve"> </w:t>
      </w:r>
      <w:r>
        <w:t>предкам,</w:t>
      </w:r>
      <w:r>
        <w:rPr>
          <w:spacing w:val="93"/>
        </w:rPr>
        <w:t xml:space="preserve"> </w:t>
      </w:r>
      <w:r>
        <w:t>норм</w:t>
      </w:r>
      <w:r>
        <w:rPr>
          <w:spacing w:val="92"/>
        </w:rPr>
        <w:t xml:space="preserve"> </w:t>
      </w:r>
      <w:r>
        <w:t>отношений</w:t>
      </w:r>
      <w:r>
        <w:rPr>
          <w:spacing w:val="-68"/>
        </w:rPr>
        <w:t xml:space="preserve"> </w:t>
      </w:r>
      <w:r>
        <w:t>с дальними</w:t>
      </w:r>
      <w:r>
        <w:rPr>
          <w:spacing w:val="-1"/>
        </w:rPr>
        <w:t xml:space="preserve"> </w:t>
      </w:r>
      <w:r>
        <w:t>родственниками,</w:t>
      </w:r>
      <w:r>
        <w:rPr>
          <w:spacing w:val="1"/>
        </w:rPr>
        <w:t xml:space="preserve"> </w:t>
      </w:r>
      <w:r>
        <w:t>соседями,</w:t>
      </w:r>
      <w:r>
        <w:rPr>
          <w:spacing w:val="-8"/>
        </w:rPr>
        <w:t xml:space="preserve"> </w:t>
      </w:r>
      <w:r>
        <w:t>исламских</w:t>
      </w:r>
      <w:r>
        <w:rPr>
          <w:spacing w:val="-5"/>
        </w:rPr>
        <w:t xml:space="preserve"> </w:t>
      </w:r>
      <w:r>
        <w:t>семейных</w:t>
      </w:r>
      <w:r>
        <w:rPr>
          <w:spacing w:val="-5"/>
        </w:rPr>
        <w:t xml:space="preserve"> </w:t>
      </w:r>
      <w:r>
        <w:t>ценностей;</w:t>
      </w:r>
    </w:p>
    <w:p w:rsidR="007775CA" w:rsidRDefault="00A82BF5">
      <w:pPr>
        <w:pStyle w:val="a3"/>
        <w:spacing w:line="357" w:lineRule="auto"/>
        <w:ind w:right="560"/>
      </w:pPr>
      <w:r>
        <w:t>распознавать</w:t>
      </w:r>
      <w:r>
        <w:rPr>
          <w:spacing w:val="58"/>
        </w:rPr>
        <w:t xml:space="preserve"> </w:t>
      </w:r>
      <w:r>
        <w:t>исламскую</w:t>
      </w:r>
      <w:r>
        <w:rPr>
          <w:spacing w:val="60"/>
        </w:rPr>
        <w:t xml:space="preserve"> </w:t>
      </w:r>
      <w:r>
        <w:t>символику,</w:t>
      </w:r>
      <w:r>
        <w:rPr>
          <w:spacing w:val="63"/>
        </w:rPr>
        <w:t xml:space="preserve"> </w:t>
      </w:r>
      <w:r>
        <w:t>объяснять</w:t>
      </w:r>
      <w:r>
        <w:rPr>
          <w:spacing w:val="59"/>
        </w:rPr>
        <w:t xml:space="preserve"> </w:t>
      </w:r>
      <w:r>
        <w:t>своими</w:t>
      </w:r>
      <w:r>
        <w:rPr>
          <w:spacing w:val="61"/>
        </w:rPr>
        <w:t xml:space="preserve"> </w:t>
      </w:r>
      <w:r>
        <w:t>словами</w:t>
      </w:r>
      <w:r>
        <w:rPr>
          <w:spacing w:val="60"/>
        </w:rPr>
        <w:t xml:space="preserve"> </w:t>
      </w:r>
      <w:r>
        <w:t>её</w:t>
      </w:r>
      <w:r>
        <w:rPr>
          <w:spacing w:val="58"/>
        </w:rPr>
        <w:t xml:space="preserve"> </w:t>
      </w:r>
      <w:r>
        <w:t>смысл</w:t>
      </w:r>
      <w:r>
        <w:rPr>
          <w:spacing w:val="-68"/>
        </w:rPr>
        <w:t xml:space="preserve"> </w:t>
      </w:r>
      <w:r>
        <w:t>и охарактеризовать</w:t>
      </w:r>
      <w:r>
        <w:rPr>
          <w:spacing w:val="-2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исламского</w:t>
      </w:r>
      <w:r>
        <w:rPr>
          <w:spacing w:val="1"/>
        </w:rPr>
        <w:t xml:space="preserve"> </w:t>
      </w:r>
      <w:r>
        <w:t>орнамента;</w:t>
      </w:r>
    </w:p>
    <w:p w:rsidR="007775CA" w:rsidRDefault="007775CA">
      <w:pPr>
        <w:spacing w:line="357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0" w:lineRule="auto"/>
        <w:ind w:right="557"/>
      </w:pPr>
      <w:r>
        <w:lastRenderedPageBreak/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напевах,</w:t>
      </w:r>
      <w:r>
        <w:rPr>
          <w:spacing w:val="1"/>
        </w:rPr>
        <w:t xml:space="preserve"> </w:t>
      </w:r>
      <w:r>
        <w:t>каллиграфии,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книжной</w:t>
      </w:r>
      <w:r>
        <w:rPr>
          <w:spacing w:val="1"/>
        </w:rPr>
        <w:t xml:space="preserve"> </w:t>
      </w:r>
      <w:r>
        <w:t>миниатюре,</w:t>
      </w:r>
      <w:r>
        <w:rPr>
          <w:spacing w:val="1"/>
        </w:rPr>
        <w:t xml:space="preserve"> </w:t>
      </w:r>
      <w:r>
        <w:t>религиозной атрибутике,</w:t>
      </w:r>
      <w:r>
        <w:rPr>
          <w:spacing w:val="4"/>
        </w:rPr>
        <w:t xml:space="preserve"> </w:t>
      </w:r>
      <w:r>
        <w:t>одежде;</w:t>
      </w:r>
    </w:p>
    <w:p w:rsidR="007775CA" w:rsidRDefault="00A82BF5">
      <w:pPr>
        <w:pStyle w:val="a3"/>
        <w:spacing w:before="1" w:line="360" w:lineRule="auto"/>
        <w:ind w:right="552"/>
      </w:pPr>
      <w:r>
        <w:t>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91"/>
        </w:rPr>
        <w:t xml:space="preserve"> </w:t>
      </w:r>
      <w:r>
        <w:t xml:space="preserve">традиции  </w:t>
      </w:r>
      <w:r>
        <w:rPr>
          <w:spacing w:val="20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 xml:space="preserve">России,  </w:t>
      </w:r>
      <w:r>
        <w:rPr>
          <w:spacing w:val="18"/>
        </w:rPr>
        <w:t xml:space="preserve"> </w:t>
      </w:r>
      <w:r>
        <w:t xml:space="preserve">своими  </w:t>
      </w:r>
      <w:r>
        <w:rPr>
          <w:spacing w:val="15"/>
        </w:rPr>
        <w:t xml:space="preserve"> </w:t>
      </w:r>
      <w:r>
        <w:t xml:space="preserve">словами  </w:t>
      </w:r>
      <w:r>
        <w:rPr>
          <w:spacing w:val="15"/>
        </w:rPr>
        <w:t xml:space="preserve"> </w:t>
      </w:r>
      <w:r>
        <w:t xml:space="preserve">объяснять  </w:t>
      </w:r>
      <w:r>
        <w:rPr>
          <w:spacing w:val="14"/>
        </w:rPr>
        <w:t xml:space="preserve"> </w:t>
      </w:r>
      <w:r>
        <w:t xml:space="preserve">роль  </w:t>
      </w:r>
      <w:r>
        <w:rPr>
          <w:spacing w:val="15"/>
        </w:rPr>
        <w:t xml:space="preserve"> </w:t>
      </w:r>
      <w:r>
        <w:t>ислама</w:t>
      </w:r>
      <w:r>
        <w:rPr>
          <w:spacing w:val="-68"/>
        </w:rPr>
        <w:t xml:space="preserve"> </w:t>
      </w:r>
      <w:r>
        <w:t xml:space="preserve">в    </w:t>
      </w:r>
      <w:r>
        <w:rPr>
          <w:spacing w:val="43"/>
        </w:rPr>
        <w:t xml:space="preserve"> </w:t>
      </w:r>
      <w:r>
        <w:t xml:space="preserve">становлении     </w:t>
      </w:r>
      <w:r>
        <w:rPr>
          <w:spacing w:val="42"/>
        </w:rPr>
        <w:t xml:space="preserve"> </w:t>
      </w:r>
      <w:r>
        <w:t xml:space="preserve">культуры     </w:t>
      </w:r>
      <w:r>
        <w:rPr>
          <w:spacing w:val="44"/>
        </w:rPr>
        <w:t xml:space="preserve"> </w:t>
      </w:r>
      <w:r>
        <w:t xml:space="preserve">народов     </w:t>
      </w:r>
      <w:r>
        <w:rPr>
          <w:spacing w:val="42"/>
        </w:rPr>
        <w:t xml:space="preserve"> </w:t>
      </w:r>
      <w:r>
        <w:t xml:space="preserve">России,     </w:t>
      </w:r>
      <w:r>
        <w:rPr>
          <w:spacing w:val="46"/>
        </w:rPr>
        <w:t xml:space="preserve"> </w:t>
      </w:r>
      <w:r>
        <w:t xml:space="preserve">российской     </w:t>
      </w:r>
      <w:r>
        <w:rPr>
          <w:spacing w:val="43"/>
        </w:rPr>
        <w:t xml:space="preserve"> </w:t>
      </w:r>
      <w:r>
        <w:t>культуры</w:t>
      </w:r>
      <w:r>
        <w:rPr>
          <w:spacing w:val="-68"/>
        </w:rPr>
        <w:t xml:space="preserve"> </w:t>
      </w:r>
      <w:r>
        <w:t>и государственности;</w:t>
      </w:r>
    </w:p>
    <w:p w:rsidR="007775CA" w:rsidRDefault="00A82BF5">
      <w:pPr>
        <w:pStyle w:val="a3"/>
        <w:spacing w:line="360" w:lineRule="auto"/>
        <w:ind w:right="559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исламского исторического и культурного наследия в своей местности, регионе</w:t>
      </w:r>
      <w:r>
        <w:rPr>
          <w:spacing w:val="1"/>
        </w:rPr>
        <w:t xml:space="preserve"> </w:t>
      </w:r>
      <w:r>
        <w:t>(мечети,</w:t>
      </w:r>
      <w:r>
        <w:rPr>
          <w:spacing w:val="37"/>
        </w:rPr>
        <w:t xml:space="preserve"> </w:t>
      </w:r>
      <w:r>
        <w:t>медресе,</w:t>
      </w:r>
      <w:r>
        <w:rPr>
          <w:spacing w:val="37"/>
        </w:rPr>
        <w:t xml:space="preserve"> </w:t>
      </w:r>
      <w:r>
        <w:t>памятные</w:t>
      </w:r>
      <w:r>
        <w:rPr>
          <w:spacing w:val="43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святые</w:t>
      </w:r>
      <w:r>
        <w:rPr>
          <w:spacing w:val="106"/>
        </w:rPr>
        <w:t xml:space="preserve"> </w:t>
      </w:r>
      <w:r>
        <w:t>места),</w:t>
      </w:r>
      <w:r>
        <w:rPr>
          <w:spacing w:val="107"/>
        </w:rPr>
        <w:t xml:space="preserve"> </w:t>
      </w:r>
      <w:r>
        <w:t>оформлению</w:t>
      </w:r>
      <w:r>
        <w:rPr>
          <w:spacing w:val="103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представлению</w:t>
      </w:r>
      <w:r>
        <w:rPr>
          <w:spacing w:val="-6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результатов;</w:t>
      </w:r>
    </w:p>
    <w:p w:rsidR="007775CA" w:rsidRDefault="00A82BF5">
      <w:pPr>
        <w:pStyle w:val="a3"/>
        <w:spacing w:before="2" w:line="360" w:lineRule="auto"/>
        <w:ind w:right="55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этических норм религиозной культуры и внутренней установки</w:t>
      </w:r>
      <w:r>
        <w:rPr>
          <w:spacing w:val="1"/>
        </w:rPr>
        <w:t xml:space="preserve"> </w:t>
      </w:r>
      <w:r>
        <w:t>личности поступать</w:t>
      </w:r>
      <w:r>
        <w:rPr>
          <w:spacing w:val="-1"/>
        </w:rPr>
        <w:t xml:space="preserve"> </w:t>
      </w:r>
      <w:r>
        <w:t>согласно своей</w:t>
      </w:r>
      <w:r>
        <w:rPr>
          <w:spacing w:val="1"/>
        </w:rPr>
        <w:t xml:space="preserve"> </w:t>
      </w:r>
      <w:r>
        <w:t>совести;</w:t>
      </w:r>
    </w:p>
    <w:p w:rsidR="007775CA" w:rsidRDefault="00A82BF5">
      <w:pPr>
        <w:pStyle w:val="a3"/>
        <w:spacing w:before="1" w:line="360" w:lineRule="auto"/>
        <w:ind w:right="560"/>
      </w:pPr>
      <w:r>
        <w:t>выражать своими словами понимание свободы мировоззренческого 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религий;</w:t>
      </w:r>
    </w:p>
    <w:p w:rsidR="007775CA" w:rsidRDefault="00A82BF5">
      <w:pPr>
        <w:pStyle w:val="a3"/>
        <w:spacing w:line="360" w:lineRule="auto"/>
        <w:ind w:right="560"/>
      </w:pPr>
      <w:r>
        <w:t>называть традиционные религии в России (не менее трёх, кроме изучаемой),</w:t>
      </w:r>
      <w:r>
        <w:rPr>
          <w:spacing w:val="1"/>
        </w:rPr>
        <w:t xml:space="preserve"> </w:t>
      </w:r>
      <w:r>
        <w:t>народы России, для которых традиционными религиями исторически 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3"/>
        </w:rPr>
        <w:t xml:space="preserve"> </w:t>
      </w:r>
      <w:r>
        <w:t>ислам,</w:t>
      </w:r>
      <w:r>
        <w:rPr>
          <w:spacing w:val="-1"/>
        </w:rPr>
        <w:t xml:space="preserve"> </w:t>
      </w:r>
      <w:r>
        <w:t>буддизм,</w:t>
      </w:r>
      <w:r>
        <w:rPr>
          <w:spacing w:val="3"/>
        </w:rPr>
        <w:t xml:space="preserve"> </w:t>
      </w:r>
      <w:r>
        <w:t>иудаизм;</w:t>
      </w:r>
    </w:p>
    <w:p w:rsidR="007775CA" w:rsidRDefault="00A82BF5">
      <w:pPr>
        <w:pStyle w:val="a3"/>
        <w:spacing w:line="357" w:lineRule="auto"/>
        <w:ind w:right="568"/>
      </w:pPr>
      <w:r>
        <w:t>выражать своими словами понимание человеческого достоинства, 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исламской</w:t>
      </w:r>
      <w:r>
        <w:rPr>
          <w:spacing w:val="-1"/>
        </w:rPr>
        <w:t xml:space="preserve"> </w:t>
      </w:r>
      <w:r>
        <w:t>духовно-нравственной</w:t>
      </w:r>
      <w:r>
        <w:rPr>
          <w:spacing w:val="-2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традиции.</w:t>
      </w:r>
    </w:p>
    <w:p w:rsidR="007775CA" w:rsidRDefault="00A82BF5">
      <w:pPr>
        <w:pStyle w:val="a3"/>
        <w:spacing w:before="6"/>
        <w:ind w:left="933" w:firstLine="0"/>
      </w:pPr>
      <w:r>
        <w:t>Модуль</w:t>
      </w:r>
      <w:r>
        <w:rPr>
          <w:spacing w:val="-7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буддийской</w:t>
      </w:r>
      <w:r>
        <w:rPr>
          <w:spacing w:val="-4"/>
        </w:rPr>
        <w:t xml:space="preserve"> </w:t>
      </w:r>
      <w:r>
        <w:t>культуры».</w:t>
      </w:r>
    </w:p>
    <w:p w:rsidR="007775CA" w:rsidRDefault="00A82BF5">
      <w:pPr>
        <w:pStyle w:val="a3"/>
        <w:spacing w:before="163"/>
        <w:ind w:left="933" w:firstLine="0"/>
      </w:pPr>
      <w:r>
        <w:t>Предметные</w:t>
      </w:r>
      <w:r>
        <w:rPr>
          <w:spacing w:val="78"/>
        </w:rPr>
        <w:t xml:space="preserve"> </w:t>
      </w:r>
      <w:r>
        <w:t xml:space="preserve">результаты  </w:t>
      </w:r>
      <w:r>
        <w:rPr>
          <w:spacing w:val="5"/>
        </w:rPr>
        <w:t xml:space="preserve"> </w:t>
      </w:r>
      <w:r>
        <w:t xml:space="preserve">освоения  </w:t>
      </w:r>
      <w:r>
        <w:rPr>
          <w:spacing w:val="7"/>
        </w:rPr>
        <w:t xml:space="preserve"> </w:t>
      </w:r>
      <w:r>
        <w:t xml:space="preserve">образовательной  </w:t>
      </w:r>
      <w:r>
        <w:rPr>
          <w:spacing w:val="5"/>
        </w:rPr>
        <w:t xml:space="preserve"> </w:t>
      </w:r>
      <w:r>
        <w:t xml:space="preserve">программы  </w:t>
      </w:r>
      <w:r>
        <w:rPr>
          <w:spacing w:val="5"/>
        </w:rPr>
        <w:t xml:space="preserve"> </w:t>
      </w:r>
      <w:r>
        <w:t>модуля</w:t>
      </w:r>
    </w:p>
    <w:p w:rsidR="007775CA" w:rsidRDefault="00A82BF5">
      <w:pPr>
        <w:pStyle w:val="a3"/>
        <w:spacing w:before="158"/>
        <w:ind w:firstLine="0"/>
        <w:jc w:val="left"/>
      </w:pPr>
      <w:r>
        <w:t>«Основы</w:t>
      </w:r>
      <w:r>
        <w:rPr>
          <w:spacing w:val="-5"/>
        </w:rPr>
        <w:t xml:space="preserve"> </w:t>
      </w:r>
      <w:r>
        <w:t>буддийской</w:t>
      </w:r>
      <w:r>
        <w:rPr>
          <w:spacing w:val="-4"/>
        </w:rPr>
        <w:t xml:space="preserve"> </w:t>
      </w:r>
      <w:r>
        <w:t>культуры»</w:t>
      </w:r>
      <w:r>
        <w:rPr>
          <w:spacing w:val="-7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отражать</w:t>
      </w:r>
      <w:r>
        <w:rPr>
          <w:spacing w:val="-6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умений:</w:t>
      </w:r>
    </w:p>
    <w:p w:rsidR="007775CA" w:rsidRDefault="007775CA">
      <w:pPr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0" w:lineRule="auto"/>
        <w:ind w:right="554"/>
      </w:pPr>
      <w:r>
        <w:lastRenderedPageBreak/>
        <w:t>выражать своими словами первоначальное понимание сущности духовного</w:t>
      </w:r>
      <w:r>
        <w:rPr>
          <w:spacing w:val="1"/>
        </w:rPr>
        <w:t xml:space="preserve"> </w:t>
      </w:r>
      <w:r>
        <w:t>развития как осознания и усвоения человеком значимых для жизни представлений</w:t>
      </w:r>
      <w:r>
        <w:rPr>
          <w:spacing w:val="1"/>
        </w:rPr>
        <w:t xml:space="preserve"> </w:t>
      </w:r>
      <w:r>
        <w:t>о себе,</w:t>
      </w:r>
      <w:r>
        <w:rPr>
          <w:spacing w:val="-2"/>
        </w:rPr>
        <w:t xml:space="preserve"> </w:t>
      </w:r>
      <w:r>
        <w:t>людях,</w:t>
      </w:r>
      <w:r>
        <w:rPr>
          <w:spacing w:val="4"/>
        </w:rPr>
        <w:t xml:space="preserve"> </w:t>
      </w:r>
      <w:r>
        <w:t>окружающей действительности;</w:t>
      </w:r>
    </w:p>
    <w:p w:rsidR="007775CA" w:rsidRDefault="00A82BF5">
      <w:pPr>
        <w:pStyle w:val="a3"/>
        <w:spacing w:before="1" w:line="360" w:lineRule="auto"/>
        <w:ind w:right="561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67"/>
        </w:rPr>
        <w:t xml:space="preserve"> </w:t>
      </w:r>
      <w:r>
        <w:t>самосовершенствования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примеры;</w:t>
      </w:r>
    </w:p>
    <w:p w:rsidR="007775CA" w:rsidRDefault="00A82BF5">
      <w:pPr>
        <w:pStyle w:val="a3"/>
        <w:spacing w:before="1" w:line="360" w:lineRule="auto"/>
        <w:ind w:right="553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 и</w:t>
      </w:r>
      <w:r>
        <w:rPr>
          <w:spacing w:val="1"/>
        </w:rPr>
        <w:t xml:space="preserve"> </w:t>
      </w:r>
      <w:r>
        <w:t>нравственных 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совершенствования;</w:t>
      </w:r>
    </w:p>
    <w:p w:rsidR="007775CA" w:rsidRDefault="00A82BF5">
      <w:pPr>
        <w:pStyle w:val="a3"/>
        <w:spacing w:line="360" w:lineRule="auto"/>
        <w:ind w:right="556"/>
      </w:pPr>
      <w:r>
        <w:t>рассказывать о нравственных заповедях, нормах буддийской религиозной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выстраивании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 и</w:t>
      </w:r>
      <w:r>
        <w:rPr>
          <w:spacing w:val="1"/>
        </w:rPr>
        <w:t xml:space="preserve"> </w:t>
      </w:r>
      <w:r>
        <w:t>деятельности;</w:t>
      </w:r>
    </w:p>
    <w:p w:rsidR="007775CA" w:rsidRDefault="00A82BF5">
      <w:pPr>
        <w:pStyle w:val="a3"/>
        <w:spacing w:line="360" w:lineRule="auto"/>
        <w:ind w:right="564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культуре,</w:t>
      </w:r>
      <w:r>
        <w:rPr>
          <w:spacing w:val="58"/>
        </w:rPr>
        <w:t xml:space="preserve"> </w:t>
      </w:r>
      <w:r>
        <w:t>традиции</w:t>
      </w:r>
      <w:r>
        <w:rPr>
          <w:spacing w:val="56"/>
        </w:rPr>
        <w:t xml:space="preserve"> </w:t>
      </w:r>
      <w:r>
        <w:t>(сострадание,</w:t>
      </w:r>
      <w:r>
        <w:rPr>
          <w:spacing w:val="59"/>
        </w:rPr>
        <w:t xml:space="preserve"> </w:t>
      </w:r>
      <w:r>
        <w:t>милосердие,</w:t>
      </w:r>
      <w:r>
        <w:rPr>
          <w:spacing w:val="59"/>
        </w:rPr>
        <w:t xml:space="preserve"> </w:t>
      </w:r>
      <w:r>
        <w:t>любовь,</w:t>
      </w:r>
      <w:r>
        <w:rPr>
          <w:spacing w:val="59"/>
        </w:rPr>
        <w:t xml:space="preserve"> </w:t>
      </w:r>
      <w:r>
        <w:t>ответственность,</w:t>
      </w:r>
      <w:r>
        <w:rPr>
          <w:spacing w:val="59"/>
        </w:rPr>
        <w:t xml:space="preserve"> </w:t>
      </w:r>
      <w:r>
        <w:t>благие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неблагие</w:t>
      </w:r>
      <w:r>
        <w:rPr>
          <w:spacing w:val="1"/>
        </w:rPr>
        <w:t xml:space="preserve"> </w:t>
      </w:r>
      <w:r>
        <w:t>деяния,</w:t>
      </w:r>
      <w:r>
        <w:rPr>
          <w:spacing w:val="1"/>
        </w:rPr>
        <w:t xml:space="preserve"> </w:t>
      </w:r>
      <w:r>
        <w:t>освобождение,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неведением,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постоянство</w:t>
      </w:r>
      <w:r>
        <w:rPr>
          <w:spacing w:val="1"/>
        </w:rPr>
        <w:t xml:space="preserve"> </w:t>
      </w:r>
      <w:r>
        <w:t>перемен,</w:t>
      </w:r>
      <w:r>
        <w:rPr>
          <w:spacing w:val="1"/>
        </w:rPr>
        <w:t xml:space="preserve"> </w:t>
      </w:r>
      <w:r>
        <w:t>внимательность),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(учения)</w:t>
      </w:r>
      <w:r>
        <w:rPr>
          <w:spacing w:val="1"/>
        </w:rPr>
        <w:t xml:space="preserve"> </w:t>
      </w:r>
      <w:r>
        <w:t>Будды</w:t>
      </w:r>
      <w:r>
        <w:rPr>
          <w:spacing w:val="7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цикличности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сансары,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личности</w:t>
      </w:r>
    </w:p>
    <w:p w:rsidR="007775CA" w:rsidRDefault="00A82BF5">
      <w:pPr>
        <w:pStyle w:val="a3"/>
        <w:spacing w:before="2" w:line="357" w:lineRule="auto"/>
        <w:ind w:right="556" w:firstLine="0"/>
      </w:pPr>
      <w:r>
        <w:t>как</w:t>
      </w:r>
      <w:r>
        <w:rPr>
          <w:spacing w:val="27"/>
        </w:rPr>
        <w:t xml:space="preserve"> </w:t>
      </w:r>
      <w:r>
        <w:t>совокупности</w:t>
      </w:r>
      <w:r>
        <w:rPr>
          <w:spacing w:val="96"/>
        </w:rPr>
        <w:t xml:space="preserve"> </w:t>
      </w:r>
      <w:r>
        <w:t>всех</w:t>
      </w:r>
      <w:r>
        <w:rPr>
          <w:spacing w:val="91"/>
        </w:rPr>
        <w:t xml:space="preserve"> </w:t>
      </w:r>
      <w:r>
        <w:t>поступков,</w:t>
      </w:r>
      <w:r>
        <w:rPr>
          <w:spacing w:val="99"/>
        </w:rPr>
        <w:t xml:space="preserve"> </w:t>
      </w:r>
      <w:r>
        <w:t>значение</w:t>
      </w:r>
      <w:r>
        <w:rPr>
          <w:spacing w:val="97"/>
        </w:rPr>
        <w:t xml:space="preserve"> </w:t>
      </w:r>
      <w:r>
        <w:t>понятий</w:t>
      </w:r>
      <w:r>
        <w:rPr>
          <w:spacing w:val="100"/>
        </w:rPr>
        <w:t xml:space="preserve"> </w:t>
      </w:r>
      <w:r>
        <w:t>«правильное</w:t>
      </w:r>
      <w:r>
        <w:rPr>
          <w:spacing w:val="97"/>
        </w:rPr>
        <w:t xml:space="preserve"> </w:t>
      </w:r>
      <w:r>
        <w:t>воззрение»</w:t>
      </w:r>
      <w:r>
        <w:rPr>
          <w:spacing w:val="-68"/>
        </w:rPr>
        <w:t xml:space="preserve"> </w:t>
      </w:r>
      <w:r>
        <w:t>и «правильное</w:t>
      </w:r>
      <w:r>
        <w:rPr>
          <w:spacing w:val="2"/>
        </w:rPr>
        <w:t xml:space="preserve"> </w:t>
      </w:r>
      <w:r>
        <w:t>действие»;</w:t>
      </w:r>
    </w:p>
    <w:p w:rsidR="007775CA" w:rsidRDefault="00A82BF5">
      <w:pPr>
        <w:pStyle w:val="a3"/>
        <w:spacing w:before="6" w:line="362" w:lineRule="auto"/>
        <w:ind w:right="563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поступков,</w:t>
      </w:r>
      <w:r>
        <w:rPr>
          <w:spacing w:val="-67"/>
        </w:rPr>
        <w:t xml:space="preserve"> </w:t>
      </w:r>
      <w:r>
        <w:t>поведения (своих</w:t>
      </w:r>
      <w:r>
        <w:rPr>
          <w:spacing w:val="-4"/>
        </w:rPr>
        <w:t xml:space="preserve"> </w:t>
      </w:r>
      <w:r>
        <w:t>и других</w:t>
      </w:r>
      <w:r>
        <w:rPr>
          <w:spacing w:val="-4"/>
        </w:rPr>
        <w:t xml:space="preserve"> </w:t>
      </w:r>
      <w:r>
        <w:t>людей)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 буддийской этики;</w:t>
      </w:r>
    </w:p>
    <w:p w:rsidR="007775CA" w:rsidRDefault="00A82BF5">
      <w:pPr>
        <w:pStyle w:val="a3"/>
        <w:spacing w:line="360" w:lineRule="auto"/>
        <w:ind w:right="563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7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 (картине мира) в буддийской культуре, учении о Будде (буддах),</w:t>
      </w:r>
      <w:r>
        <w:rPr>
          <w:spacing w:val="1"/>
        </w:rPr>
        <w:t xml:space="preserve"> </w:t>
      </w:r>
      <w:r>
        <w:t>бодхисатвах,</w:t>
      </w:r>
      <w:r>
        <w:rPr>
          <w:spacing w:val="1"/>
        </w:rPr>
        <w:t xml:space="preserve"> </w:t>
      </w:r>
      <w:r>
        <w:t>Вселенной,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сангхе,</w:t>
      </w:r>
      <w:r>
        <w:rPr>
          <w:spacing w:val="1"/>
        </w:rPr>
        <w:t xml:space="preserve"> </w:t>
      </w:r>
      <w:r>
        <w:t>сансаре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нирване,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ценностью</w:t>
      </w:r>
      <w:r>
        <w:rPr>
          <w:spacing w:val="1"/>
        </w:rPr>
        <w:t xml:space="preserve"> </w:t>
      </w:r>
      <w:r>
        <w:t>человеческой 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бытия;</w:t>
      </w:r>
    </w:p>
    <w:p w:rsidR="007775CA" w:rsidRDefault="00A82BF5">
      <w:pPr>
        <w:pStyle w:val="a3"/>
        <w:spacing w:line="362" w:lineRule="auto"/>
        <w:ind w:right="561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буддийских</w:t>
      </w:r>
      <w:r>
        <w:rPr>
          <w:spacing w:val="1"/>
        </w:rPr>
        <w:t xml:space="preserve"> </w:t>
      </w:r>
      <w:r>
        <w:t>писаниях,</w:t>
      </w:r>
      <w:r>
        <w:rPr>
          <w:spacing w:val="1"/>
        </w:rPr>
        <w:t xml:space="preserve"> </w:t>
      </w:r>
      <w:r>
        <w:t>ламах,</w:t>
      </w:r>
      <w:r>
        <w:rPr>
          <w:spacing w:val="1"/>
        </w:rPr>
        <w:t xml:space="preserve"> </w:t>
      </w:r>
      <w:r>
        <w:t>службах,</w:t>
      </w:r>
      <w:r>
        <w:rPr>
          <w:spacing w:val="1"/>
        </w:rPr>
        <w:t xml:space="preserve"> </w:t>
      </w:r>
      <w:r>
        <w:t>смысле</w:t>
      </w:r>
      <w:r>
        <w:rPr>
          <w:spacing w:val="1"/>
        </w:rPr>
        <w:t xml:space="preserve"> </w:t>
      </w:r>
      <w:r>
        <w:t>принятия,</w:t>
      </w:r>
      <w:r>
        <w:rPr>
          <w:spacing w:val="-67"/>
        </w:rPr>
        <w:t xml:space="preserve"> </w:t>
      </w:r>
      <w:r>
        <w:t>восьмеричном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карме;</w:t>
      </w:r>
    </w:p>
    <w:p w:rsidR="007775CA" w:rsidRDefault="007775CA">
      <w:pPr>
        <w:spacing w:line="362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2" w:lineRule="auto"/>
        <w:ind w:right="564"/>
      </w:pPr>
      <w:r>
        <w:lastRenderedPageBreak/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буддийского</w:t>
      </w:r>
      <w:r>
        <w:rPr>
          <w:spacing w:val="1"/>
        </w:rPr>
        <w:t xml:space="preserve"> </w:t>
      </w:r>
      <w:r>
        <w:t>храма,</w:t>
      </w:r>
      <w:r>
        <w:rPr>
          <w:spacing w:val="1"/>
        </w:rPr>
        <w:t xml:space="preserve"> </w:t>
      </w:r>
      <w:r>
        <w:t>нормах</w:t>
      </w:r>
      <w:r>
        <w:rPr>
          <w:spacing w:val="-67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храме,</w:t>
      </w:r>
      <w:r>
        <w:rPr>
          <w:spacing w:val="3"/>
        </w:rPr>
        <w:t xml:space="preserve"> </w:t>
      </w:r>
      <w:r>
        <w:t>общения с</w:t>
      </w:r>
      <w:r>
        <w:rPr>
          <w:spacing w:val="-3"/>
        </w:rPr>
        <w:t xml:space="preserve"> </w:t>
      </w:r>
      <w:r>
        <w:t>мирскими</w:t>
      </w:r>
      <w:r>
        <w:rPr>
          <w:spacing w:val="-1"/>
        </w:rPr>
        <w:t xml:space="preserve"> </w:t>
      </w:r>
      <w:r>
        <w:t>последователями и</w:t>
      </w:r>
      <w:r>
        <w:rPr>
          <w:spacing w:val="-1"/>
        </w:rPr>
        <w:t xml:space="preserve"> </w:t>
      </w:r>
      <w:r>
        <w:t>ламами;</w:t>
      </w:r>
    </w:p>
    <w:p w:rsidR="007775CA" w:rsidRDefault="00A82BF5">
      <w:pPr>
        <w:pStyle w:val="a3"/>
        <w:spacing w:line="314" w:lineRule="exact"/>
        <w:ind w:left="933" w:firstLine="0"/>
      </w:pPr>
      <w:r>
        <w:t>рассказывать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праздниках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буддизме,</w:t>
      </w:r>
      <w:r>
        <w:rPr>
          <w:spacing w:val="-1"/>
        </w:rPr>
        <w:t xml:space="preserve"> </w:t>
      </w:r>
      <w:r>
        <w:t>аскезе;</w:t>
      </w:r>
    </w:p>
    <w:p w:rsidR="007775CA" w:rsidRDefault="00A82BF5">
      <w:pPr>
        <w:pStyle w:val="a3"/>
        <w:spacing w:before="164" w:line="360" w:lineRule="auto"/>
        <w:ind w:right="563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обязанностей и ответственности членов семьи, отношении детей к отцу, матери,</w:t>
      </w:r>
      <w:r>
        <w:rPr>
          <w:spacing w:val="1"/>
        </w:rPr>
        <w:t xml:space="preserve"> </w:t>
      </w:r>
      <w:r>
        <w:t>братьям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сёстрам,</w:t>
      </w:r>
      <w:r>
        <w:rPr>
          <w:spacing w:val="1"/>
        </w:rPr>
        <w:t xml:space="preserve"> </w:t>
      </w:r>
      <w:r>
        <w:t>старшим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предкам,</w:t>
      </w:r>
      <w:r>
        <w:rPr>
          <w:spacing w:val="1"/>
        </w:rPr>
        <w:t xml:space="preserve"> </w:t>
      </w:r>
      <w:r>
        <w:t>буддийских</w:t>
      </w:r>
      <w:r>
        <w:rPr>
          <w:spacing w:val="1"/>
        </w:rPr>
        <w:t xml:space="preserve"> </w:t>
      </w:r>
      <w:r>
        <w:t>семейных</w:t>
      </w:r>
      <w:r>
        <w:rPr>
          <w:spacing w:val="-67"/>
        </w:rPr>
        <w:t xml:space="preserve"> </w:t>
      </w:r>
      <w:r>
        <w:t>ценностей;</w:t>
      </w:r>
    </w:p>
    <w:p w:rsidR="007775CA" w:rsidRDefault="00A82BF5">
      <w:pPr>
        <w:pStyle w:val="a3"/>
        <w:spacing w:line="362" w:lineRule="auto"/>
        <w:ind w:right="550"/>
      </w:pPr>
      <w:r>
        <w:t>распознавать</w:t>
      </w:r>
      <w:r>
        <w:rPr>
          <w:spacing w:val="37"/>
        </w:rPr>
        <w:t xml:space="preserve"> </w:t>
      </w:r>
      <w:r>
        <w:t>буддийскую</w:t>
      </w:r>
      <w:r>
        <w:rPr>
          <w:spacing w:val="39"/>
        </w:rPr>
        <w:t xml:space="preserve"> </w:t>
      </w:r>
      <w:r>
        <w:t>символику,</w:t>
      </w:r>
      <w:r>
        <w:rPr>
          <w:spacing w:val="42"/>
        </w:rPr>
        <w:t xml:space="preserve"> </w:t>
      </w:r>
      <w:r>
        <w:t>объяснять</w:t>
      </w:r>
      <w:r>
        <w:rPr>
          <w:spacing w:val="38"/>
        </w:rPr>
        <w:t xml:space="preserve"> </w:t>
      </w:r>
      <w:r>
        <w:t>своими</w:t>
      </w:r>
      <w:r>
        <w:rPr>
          <w:spacing w:val="39"/>
        </w:rPr>
        <w:t xml:space="preserve"> </w:t>
      </w:r>
      <w:r>
        <w:t>словами</w:t>
      </w:r>
      <w:r>
        <w:rPr>
          <w:spacing w:val="40"/>
        </w:rPr>
        <w:t xml:space="preserve"> </w:t>
      </w:r>
      <w:r>
        <w:t>её</w:t>
      </w:r>
      <w:r>
        <w:rPr>
          <w:spacing w:val="41"/>
        </w:rPr>
        <w:t xml:space="preserve"> </w:t>
      </w:r>
      <w:r>
        <w:t>смысл</w:t>
      </w:r>
      <w:r>
        <w:rPr>
          <w:spacing w:val="-68"/>
        </w:rPr>
        <w:t xml:space="preserve"> </w:t>
      </w:r>
      <w:r>
        <w:t>и значение</w:t>
      </w:r>
      <w:r>
        <w:rPr>
          <w:spacing w:val="2"/>
        </w:rPr>
        <w:t xml:space="preserve"> </w:t>
      </w:r>
      <w:r>
        <w:t>в буддийской культуре;</w:t>
      </w:r>
    </w:p>
    <w:p w:rsidR="007775CA" w:rsidRDefault="00A82BF5">
      <w:pPr>
        <w:pStyle w:val="a3"/>
        <w:spacing w:line="319" w:lineRule="exact"/>
        <w:ind w:left="933" w:firstLine="0"/>
      </w:pPr>
      <w:r>
        <w:t>рассказывать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буддийской</w:t>
      </w:r>
      <w:r>
        <w:rPr>
          <w:spacing w:val="-5"/>
        </w:rPr>
        <w:t xml:space="preserve"> </w:t>
      </w:r>
      <w:r>
        <w:t>традиции;</w:t>
      </w:r>
    </w:p>
    <w:p w:rsidR="007775CA" w:rsidRDefault="00A82BF5">
      <w:pPr>
        <w:pStyle w:val="a3"/>
        <w:spacing w:before="156" w:line="360" w:lineRule="auto"/>
        <w:ind w:right="562"/>
      </w:pPr>
      <w:r>
        <w:t>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-67"/>
        </w:rPr>
        <w:t xml:space="preserve"> </w:t>
      </w:r>
      <w:r>
        <w:t xml:space="preserve">буддизма   в   становлении   культуры  </w:t>
      </w:r>
      <w:r>
        <w:rPr>
          <w:spacing w:val="1"/>
        </w:rPr>
        <w:t xml:space="preserve"> </w:t>
      </w:r>
      <w:r>
        <w:t>народов   России,   российской    культуры</w:t>
      </w:r>
      <w:r>
        <w:rPr>
          <w:spacing w:val="-67"/>
        </w:rPr>
        <w:t xml:space="preserve"> </w:t>
      </w:r>
      <w:r>
        <w:t>и государственности;</w:t>
      </w:r>
    </w:p>
    <w:p w:rsidR="007775CA" w:rsidRDefault="00A82BF5">
      <w:pPr>
        <w:pStyle w:val="a3"/>
        <w:spacing w:before="3" w:line="360" w:lineRule="auto"/>
        <w:ind w:right="559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буддийского исторического и культурного наследия в своей местности, регионе</w:t>
      </w:r>
      <w:r>
        <w:rPr>
          <w:spacing w:val="1"/>
        </w:rPr>
        <w:t xml:space="preserve"> </w:t>
      </w:r>
      <w:r>
        <w:t>(храмы,    монастыри,    святыни,    памятные    и    святые    места),    оформлению</w:t>
      </w:r>
      <w:r>
        <w:rPr>
          <w:spacing w:val="1"/>
        </w:rPr>
        <w:t xml:space="preserve"> </w:t>
      </w:r>
      <w:r>
        <w:t>и представлению её</w:t>
      </w:r>
      <w:r>
        <w:rPr>
          <w:spacing w:val="2"/>
        </w:rPr>
        <w:t xml:space="preserve"> </w:t>
      </w:r>
      <w:r>
        <w:t>результатов;</w:t>
      </w:r>
    </w:p>
    <w:p w:rsidR="007775CA" w:rsidRDefault="00A82BF5">
      <w:pPr>
        <w:pStyle w:val="a3"/>
        <w:spacing w:line="360" w:lineRule="auto"/>
        <w:ind w:right="55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этических норм религиозной культуры и внутренней установки</w:t>
      </w:r>
      <w:r>
        <w:rPr>
          <w:spacing w:val="1"/>
        </w:rPr>
        <w:t xml:space="preserve"> </w:t>
      </w:r>
      <w:r>
        <w:t>личности,</w:t>
      </w:r>
      <w:r>
        <w:rPr>
          <w:spacing w:val="2"/>
        </w:rPr>
        <w:t xml:space="preserve"> </w:t>
      </w:r>
      <w:r>
        <w:t>поступать</w:t>
      </w:r>
      <w:r>
        <w:rPr>
          <w:spacing w:val="-2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своей совести;</w:t>
      </w:r>
    </w:p>
    <w:p w:rsidR="007775CA" w:rsidRDefault="00A82BF5">
      <w:pPr>
        <w:pStyle w:val="a3"/>
        <w:spacing w:line="360" w:lineRule="auto"/>
        <w:ind w:right="551"/>
      </w:pPr>
      <w:r>
        <w:t>выражать своими словами понимание свободы мировоззренческого 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религий;</w:t>
      </w:r>
    </w:p>
    <w:p w:rsidR="007775CA" w:rsidRDefault="007775CA">
      <w:pPr>
        <w:spacing w:line="360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0" w:lineRule="auto"/>
        <w:ind w:right="563"/>
      </w:pPr>
      <w:r>
        <w:lastRenderedPageBreak/>
        <w:t>называть традиционные религии в России (не менее трёх, кроме изучаемой),</w:t>
      </w:r>
      <w:r>
        <w:rPr>
          <w:spacing w:val="1"/>
        </w:rPr>
        <w:t xml:space="preserve"> </w:t>
      </w:r>
      <w:r>
        <w:t>народы России, для которых традиционными религиями исторически 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3"/>
        </w:rPr>
        <w:t xml:space="preserve"> </w:t>
      </w:r>
      <w:r>
        <w:t>ислам,</w:t>
      </w:r>
      <w:r>
        <w:rPr>
          <w:spacing w:val="-1"/>
        </w:rPr>
        <w:t xml:space="preserve"> </w:t>
      </w:r>
      <w:r>
        <w:t>буддизм,</w:t>
      </w:r>
      <w:r>
        <w:rPr>
          <w:spacing w:val="3"/>
        </w:rPr>
        <w:t xml:space="preserve"> </w:t>
      </w:r>
      <w:r>
        <w:t>иудаизм;</w:t>
      </w:r>
    </w:p>
    <w:p w:rsidR="007775CA" w:rsidRDefault="00A82BF5">
      <w:pPr>
        <w:pStyle w:val="a3"/>
        <w:spacing w:before="1" w:line="357" w:lineRule="auto"/>
        <w:ind w:right="568"/>
      </w:pPr>
      <w:r>
        <w:t>выражать своими словами понимание человеческого достоинства, 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буддийской</w:t>
      </w:r>
      <w:r>
        <w:rPr>
          <w:spacing w:val="-2"/>
        </w:rPr>
        <w:t xml:space="preserve"> </w:t>
      </w:r>
      <w:r>
        <w:t>духовно-нравственной</w:t>
      </w:r>
      <w:r>
        <w:rPr>
          <w:spacing w:val="-3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традиции.</w:t>
      </w:r>
    </w:p>
    <w:p w:rsidR="007775CA" w:rsidRDefault="00A82BF5">
      <w:pPr>
        <w:pStyle w:val="a3"/>
        <w:spacing w:before="6"/>
        <w:ind w:left="933" w:firstLine="0"/>
      </w:pPr>
      <w:r>
        <w:t>Модуль</w:t>
      </w:r>
      <w:r>
        <w:rPr>
          <w:spacing w:val="-8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иудейской</w:t>
      </w:r>
      <w:r>
        <w:rPr>
          <w:spacing w:val="-6"/>
        </w:rPr>
        <w:t xml:space="preserve"> </w:t>
      </w:r>
      <w:r>
        <w:t>культуры».</w:t>
      </w:r>
    </w:p>
    <w:p w:rsidR="007775CA" w:rsidRDefault="00A82BF5">
      <w:pPr>
        <w:pStyle w:val="a3"/>
        <w:spacing w:before="163"/>
        <w:ind w:left="933" w:firstLine="0"/>
      </w:pPr>
      <w:r>
        <w:t>Предметные</w:t>
      </w:r>
      <w:r>
        <w:rPr>
          <w:spacing w:val="78"/>
        </w:rPr>
        <w:t xml:space="preserve"> </w:t>
      </w:r>
      <w:r>
        <w:t xml:space="preserve">результаты  </w:t>
      </w:r>
      <w:r>
        <w:rPr>
          <w:spacing w:val="5"/>
        </w:rPr>
        <w:t xml:space="preserve"> </w:t>
      </w:r>
      <w:r>
        <w:t xml:space="preserve">освоения  </w:t>
      </w:r>
      <w:r>
        <w:rPr>
          <w:spacing w:val="7"/>
        </w:rPr>
        <w:t xml:space="preserve"> </w:t>
      </w:r>
      <w:r>
        <w:t xml:space="preserve">образовательной  </w:t>
      </w:r>
      <w:r>
        <w:rPr>
          <w:spacing w:val="5"/>
        </w:rPr>
        <w:t xml:space="preserve"> </w:t>
      </w:r>
      <w:r>
        <w:t xml:space="preserve">программы  </w:t>
      </w:r>
      <w:r>
        <w:rPr>
          <w:spacing w:val="5"/>
        </w:rPr>
        <w:t xml:space="preserve"> </w:t>
      </w:r>
      <w:r>
        <w:t>модуля</w:t>
      </w:r>
    </w:p>
    <w:p w:rsidR="007775CA" w:rsidRDefault="00A82BF5">
      <w:pPr>
        <w:pStyle w:val="a3"/>
        <w:spacing w:before="158"/>
        <w:ind w:firstLine="0"/>
      </w:pPr>
      <w:r>
        <w:t>«Основы</w:t>
      </w:r>
      <w:r>
        <w:rPr>
          <w:spacing w:val="-6"/>
        </w:rPr>
        <w:t xml:space="preserve"> </w:t>
      </w:r>
      <w:r>
        <w:t>иудейской</w:t>
      </w:r>
      <w:r>
        <w:rPr>
          <w:spacing w:val="-5"/>
        </w:rPr>
        <w:t xml:space="preserve"> </w:t>
      </w:r>
      <w:r>
        <w:t>культуры»</w:t>
      </w:r>
      <w:r>
        <w:rPr>
          <w:spacing w:val="-9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отражать</w:t>
      </w:r>
      <w:r>
        <w:rPr>
          <w:spacing w:val="-7"/>
        </w:rPr>
        <w:t xml:space="preserve"> </w:t>
      </w:r>
      <w:r>
        <w:t>сформированность</w:t>
      </w:r>
      <w:r>
        <w:rPr>
          <w:spacing w:val="-2"/>
        </w:rPr>
        <w:t xml:space="preserve"> </w:t>
      </w:r>
      <w:r>
        <w:t>умений:</w:t>
      </w:r>
    </w:p>
    <w:p w:rsidR="007775CA" w:rsidRDefault="00A82BF5">
      <w:pPr>
        <w:pStyle w:val="a3"/>
        <w:spacing w:before="163" w:line="360" w:lineRule="auto"/>
        <w:ind w:right="557"/>
      </w:pPr>
      <w:r>
        <w:t>выражать своими словами первоначальное понимание сущности духовного</w:t>
      </w:r>
      <w:r>
        <w:rPr>
          <w:spacing w:val="1"/>
        </w:rPr>
        <w:t xml:space="preserve"> </w:t>
      </w:r>
      <w:r>
        <w:t>развития как осознания и усвоения человеком значимых для жизни представлений</w:t>
      </w:r>
      <w:r>
        <w:rPr>
          <w:spacing w:val="-67"/>
        </w:rPr>
        <w:t xml:space="preserve"> </w:t>
      </w:r>
      <w:r>
        <w:t>о себе,</w:t>
      </w:r>
      <w:r>
        <w:rPr>
          <w:spacing w:val="-2"/>
        </w:rPr>
        <w:t xml:space="preserve"> </w:t>
      </w:r>
      <w:r>
        <w:t>людях,</w:t>
      </w:r>
      <w:r>
        <w:rPr>
          <w:spacing w:val="4"/>
        </w:rPr>
        <w:t xml:space="preserve"> </w:t>
      </w:r>
      <w:r>
        <w:t>окружающей действительности;</w:t>
      </w:r>
    </w:p>
    <w:p w:rsidR="007775CA" w:rsidRDefault="00A82BF5">
      <w:pPr>
        <w:pStyle w:val="a3"/>
        <w:spacing w:before="1" w:line="357" w:lineRule="auto"/>
        <w:ind w:right="561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67"/>
        </w:rPr>
        <w:t xml:space="preserve"> </w:t>
      </w:r>
      <w:r>
        <w:t>совершенствования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усилий</w:t>
      </w:r>
      <w:r>
        <w:rPr>
          <w:spacing w:val="-3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приводить</w:t>
      </w:r>
      <w:r>
        <w:rPr>
          <w:spacing w:val="-5"/>
        </w:rPr>
        <w:t xml:space="preserve"> </w:t>
      </w:r>
      <w:r>
        <w:t>примеры;</w:t>
      </w:r>
    </w:p>
    <w:p w:rsidR="007775CA" w:rsidRDefault="00A82BF5">
      <w:pPr>
        <w:pStyle w:val="a3"/>
        <w:spacing w:before="5" w:line="360" w:lineRule="auto"/>
        <w:ind w:right="556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 и</w:t>
      </w:r>
      <w:r>
        <w:rPr>
          <w:spacing w:val="1"/>
        </w:rPr>
        <w:t xml:space="preserve"> </w:t>
      </w:r>
      <w:r>
        <w:t>нравственных 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совершенствования;</w:t>
      </w:r>
    </w:p>
    <w:p w:rsidR="007775CA" w:rsidRDefault="00A82BF5">
      <w:pPr>
        <w:pStyle w:val="a3"/>
        <w:spacing w:line="362" w:lineRule="auto"/>
        <w:ind w:right="555"/>
      </w:pPr>
      <w:r>
        <w:t>рассказывать   о   нравственных   заповедях,   нормах   иудейской   морали,</w:t>
      </w:r>
      <w:r>
        <w:rPr>
          <w:spacing w:val="1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значении</w:t>
      </w:r>
      <w:r>
        <w:rPr>
          <w:spacing w:val="81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выстраивании</w:t>
      </w:r>
      <w:r>
        <w:rPr>
          <w:spacing w:val="82"/>
        </w:rPr>
        <w:t xml:space="preserve"> </w:t>
      </w:r>
      <w:r>
        <w:t>отношений</w:t>
      </w:r>
      <w:r>
        <w:rPr>
          <w:spacing w:val="81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семье,</w:t>
      </w:r>
      <w:r>
        <w:rPr>
          <w:spacing w:val="85"/>
        </w:rPr>
        <w:t xml:space="preserve"> </w:t>
      </w:r>
      <w:r>
        <w:t>между</w:t>
      </w:r>
      <w:r>
        <w:rPr>
          <w:spacing w:val="78"/>
        </w:rPr>
        <w:t xml:space="preserve"> </w:t>
      </w:r>
      <w:r>
        <w:t>людьми,</w:t>
      </w:r>
      <w:r>
        <w:rPr>
          <w:spacing w:val="84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общении</w:t>
      </w:r>
      <w:r>
        <w:rPr>
          <w:spacing w:val="-68"/>
        </w:rPr>
        <w:t xml:space="preserve"> </w:t>
      </w:r>
      <w:r>
        <w:t>и деятельности;</w:t>
      </w:r>
    </w:p>
    <w:p w:rsidR="007775CA" w:rsidRDefault="00A82BF5">
      <w:pPr>
        <w:pStyle w:val="a3"/>
        <w:spacing w:line="360" w:lineRule="auto"/>
        <w:ind w:right="565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культуре, традиции (любовь, вера, милосердие, прощение, покаяние, сострадание,</w:t>
      </w:r>
      <w:r>
        <w:rPr>
          <w:spacing w:val="1"/>
        </w:rPr>
        <w:t xml:space="preserve"> </w:t>
      </w:r>
      <w:r>
        <w:t>ответственность, послушание, исполнение заповедей, борьба с грехом и спасение),</w:t>
      </w:r>
      <w:r>
        <w:rPr>
          <w:spacing w:val="-67"/>
        </w:rPr>
        <w:t xml:space="preserve"> </w:t>
      </w:r>
      <w:r>
        <w:t>основное содержание и место заповедей (прежде всего, Десяти заповедей) в жизни</w:t>
      </w:r>
      <w:r>
        <w:rPr>
          <w:spacing w:val="-67"/>
        </w:rPr>
        <w:t xml:space="preserve"> </w:t>
      </w:r>
      <w:r>
        <w:t>человека, объяснять «золотое правило нравственности» в иудейской религиозной</w:t>
      </w:r>
      <w:r>
        <w:rPr>
          <w:spacing w:val="1"/>
        </w:rPr>
        <w:t xml:space="preserve"> </w:t>
      </w:r>
      <w:r>
        <w:t>традиции;</w:t>
      </w:r>
    </w:p>
    <w:p w:rsidR="007775CA" w:rsidRDefault="00A82BF5">
      <w:pPr>
        <w:pStyle w:val="a3"/>
        <w:spacing w:line="362" w:lineRule="auto"/>
        <w:ind w:right="560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поступков,</w:t>
      </w:r>
      <w:r>
        <w:rPr>
          <w:spacing w:val="-67"/>
        </w:rPr>
        <w:t xml:space="preserve"> </w:t>
      </w:r>
      <w:r>
        <w:t>поведения (своих</w:t>
      </w:r>
      <w:r>
        <w:rPr>
          <w:spacing w:val="-4"/>
        </w:rPr>
        <w:t xml:space="preserve"> </w:t>
      </w:r>
      <w:r>
        <w:t>и других</w:t>
      </w:r>
      <w:r>
        <w:rPr>
          <w:spacing w:val="-4"/>
        </w:rPr>
        <w:t xml:space="preserve"> </w:t>
      </w:r>
      <w:r>
        <w:t>людей)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 иудейской этики;</w:t>
      </w:r>
    </w:p>
    <w:p w:rsidR="007775CA" w:rsidRDefault="007775CA">
      <w:pPr>
        <w:spacing w:line="362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0" w:lineRule="auto"/>
        <w:ind w:right="563"/>
      </w:pPr>
      <w:r>
        <w:lastRenderedPageBreak/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7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 (картине мира) в иудаизме, учение о единобожии, об основных</w:t>
      </w:r>
      <w:r>
        <w:rPr>
          <w:spacing w:val="1"/>
        </w:rPr>
        <w:t xml:space="preserve"> </w:t>
      </w:r>
      <w:r>
        <w:t>принципах</w:t>
      </w:r>
      <w:r>
        <w:rPr>
          <w:spacing w:val="-5"/>
        </w:rPr>
        <w:t xml:space="preserve"> </w:t>
      </w:r>
      <w:r>
        <w:t>иудаизма;</w:t>
      </w:r>
    </w:p>
    <w:p w:rsidR="007775CA" w:rsidRDefault="00A82BF5">
      <w:pPr>
        <w:pStyle w:val="a3"/>
        <w:spacing w:before="1" w:line="357" w:lineRule="auto"/>
        <w:ind w:right="558"/>
      </w:pPr>
      <w:r>
        <w:t>рассказывать о священных текстах иудаизма – Торе и Танахе, о Талмуде,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6"/>
        </w:rPr>
        <w:t xml:space="preserve"> </w:t>
      </w:r>
      <w:r>
        <w:t>выдающихся деятелей</w:t>
      </w:r>
      <w:r>
        <w:rPr>
          <w:spacing w:val="-1"/>
        </w:rPr>
        <w:t xml:space="preserve"> </w:t>
      </w:r>
      <w:r>
        <w:t>иудаизма,</w:t>
      </w:r>
      <w:r>
        <w:rPr>
          <w:spacing w:val="-4"/>
        </w:rPr>
        <w:t xml:space="preserve"> </w:t>
      </w:r>
      <w:r>
        <w:t>богослужениях,</w:t>
      </w:r>
      <w:r>
        <w:rPr>
          <w:spacing w:val="2"/>
        </w:rPr>
        <w:t xml:space="preserve"> </w:t>
      </w:r>
      <w:r>
        <w:t>молитвах;</w:t>
      </w:r>
    </w:p>
    <w:p w:rsidR="007775CA" w:rsidRDefault="00A82BF5">
      <w:pPr>
        <w:pStyle w:val="a3"/>
        <w:spacing w:before="6" w:line="362" w:lineRule="auto"/>
        <w:ind w:right="564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синагоги,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раввинах,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синагоге,</w:t>
      </w:r>
      <w:r>
        <w:rPr>
          <w:spacing w:val="3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мирянами и раввинами;</w:t>
      </w:r>
    </w:p>
    <w:p w:rsidR="007775CA" w:rsidRDefault="00A82BF5">
      <w:pPr>
        <w:pStyle w:val="a3"/>
        <w:spacing w:line="362" w:lineRule="auto"/>
        <w:ind w:right="564"/>
      </w:pP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иудейских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Рош-а-Шана,</w:t>
      </w:r>
      <w:r>
        <w:rPr>
          <w:spacing w:val="1"/>
        </w:rPr>
        <w:t xml:space="preserve"> </w:t>
      </w:r>
      <w:r>
        <w:t>Йом-Киппур,</w:t>
      </w:r>
      <w:r>
        <w:rPr>
          <w:spacing w:val="2"/>
        </w:rPr>
        <w:t xml:space="preserve"> </w:t>
      </w:r>
      <w:r>
        <w:t>Суккот,</w:t>
      </w:r>
      <w:r>
        <w:rPr>
          <w:spacing w:val="5"/>
        </w:rPr>
        <w:t xml:space="preserve"> </w:t>
      </w:r>
      <w:r>
        <w:t>Песах),</w:t>
      </w:r>
      <w:r>
        <w:rPr>
          <w:spacing w:val="2"/>
        </w:rPr>
        <w:t xml:space="preserve"> </w:t>
      </w:r>
      <w:r>
        <w:t>постах,</w:t>
      </w:r>
      <w:r>
        <w:rPr>
          <w:spacing w:val="1"/>
        </w:rPr>
        <w:t xml:space="preserve"> </w:t>
      </w:r>
      <w:r>
        <w:t>назначении</w:t>
      </w:r>
      <w:r>
        <w:rPr>
          <w:spacing w:val="-1"/>
        </w:rPr>
        <w:t xml:space="preserve"> </w:t>
      </w:r>
      <w:r>
        <w:t>поста;</w:t>
      </w:r>
    </w:p>
    <w:p w:rsidR="007775CA" w:rsidRDefault="00A82BF5">
      <w:pPr>
        <w:pStyle w:val="a3"/>
        <w:spacing w:line="360" w:lineRule="auto"/>
        <w:ind w:right="556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еврейской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обязанностей и ответственности членов семьи, отношений детей к отцу, матери,</w:t>
      </w:r>
      <w:r>
        <w:rPr>
          <w:spacing w:val="1"/>
        </w:rPr>
        <w:t xml:space="preserve"> </w:t>
      </w:r>
      <w:r>
        <w:t>братьям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сёстрам,</w:t>
      </w:r>
      <w:r>
        <w:rPr>
          <w:spacing w:val="1"/>
        </w:rPr>
        <w:t xml:space="preserve"> </w:t>
      </w:r>
      <w:r>
        <w:t>старшим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предкам,</w:t>
      </w:r>
      <w:r>
        <w:rPr>
          <w:spacing w:val="1"/>
        </w:rPr>
        <w:t xml:space="preserve"> </w:t>
      </w:r>
      <w:r>
        <w:t>иудейских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семейных</w:t>
      </w:r>
      <w:r>
        <w:rPr>
          <w:spacing w:val="-5"/>
        </w:rPr>
        <w:t xml:space="preserve"> </w:t>
      </w:r>
      <w:r>
        <w:t>ценностей;</w:t>
      </w:r>
    </w:p>
    <w:p w:rsidR="007775CA" w:rsidRDefault="00A82BF5">
      <w:pPr>
        <w:pStyle w:val="a3"/>
        <w:spacing w:line="362" w:lineRule="auto"/>
        <w:ind w:right="561"/>
      </w:pPr>
      <w:r>
        <w:t>распознавать иудейскую символику, объяснять своими словами её смысл</w:t>
      </w:r>
      <w:r>
        <w:rPr>
          <w:spacing w:val="1"/>
        </w:rPr>
        <w:t xml:space="preserve"> </w:t>
      </w:r>
      <w:r>
        <w:t>(магендовид)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 еврейской культуре;</w:t>
      </w:r>
    </w:p>
    <w:p w:rsidR="007775CA" w:rsidRDefault="00A82BF5">
      <w:pPr>
        <w:pStyle w:val="a3"/>
        <w:spacing w:line="360" w:lineRule="auto"/>
        <w:ind w:right="563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каллиграфии,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напевах,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книжной</w:t>
      </w:r>
      <w:r>
        <w:rPr>
          <w:spacing w:val="1"/>
        </w:rPr>
        <w:t xml:space="preserve"> </w:t>
      </w:r>
      <w:r>
        <w:t>миниатюре,</w:t>
      </w:r>
      <w:r>
        <w:rPr>
          <w:spacing w:val="1"/>
        </w:rPr>
        <w:t xml:space="preserve"> </w:t>
      </w:r>
      <w:r>
        <w:t>религиозной атрибутике,</w:t>
      </w:r>
      <w:r>
        <w:rPr>
          <w:spacing w:val="4"/>
        </w:rPr>
        <w:t xml:space="preserve"> </w:t>
      </w:r>
      <w:r>
        <w:t>одежде;</w:t>
      </w:r>
    </w:p>
    <w:p w:rsidR="007775CA" w:rsidRDefault="00A82BF5">
      <w:pPr>
        <w:pStyle w:val="a3"/>
        <w:spacing w:line="360" w:lineRule="auto"/>
        <w:ind w:right="556"/>
      </w:pPr>
      <w:r>
        <w:t xml:space="preserve">излагать  </w:t>
      </w:r>
      <w:r>
        <w:rPr>
          <w:spacing w:val="1"/>
        </w:rPr>
        <w:t xml:space="preserve"> </w:t>
      </w:r>
      <w:r>
        <w:t>основные    исторические    сведения    о    появлении    иудаизма</w:t>
      </w:r>
      <w:r>
        <w:rPr>
          <w:spacing w:val="1"/>
        </w:rPr>
        <w:t xml:space="preserve"> </w:t>
      </w:r>
      <w:r>
        <w:t>на территории России, своими словами объяснять роль иудаизма в 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государственности;</w:t>
      </w:r>
    </w:p>
    <w:p w:rsidR="007775CA" w:rsidRDefault="00A82BF5">
      <w:pPr>
        <w:pStyle w:val="a3"/>
        <w:spacing w:line="360" w:lineRule="auto"/>
        <w:ind w:right="559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иудейского исторического и культурного наследия в своей местности, регионе</w:t>
      </w:r>
      <w:r>
        <w:rPr>
          <w:spacing w:val="1"/>
        </w:rPr>
        <w:t xml:space="preserve"> </w:t>
      </w:r>
      <w:r>
        <w:t>(синагоги,</w:t>
      </w:r>
      <w:r>
        <w:rPr>
          <w:spacing w:val="1"/>
        </w:rPr>
        <w:t xml:space="preserve"> </w:t>
      </w:r>
      <w:r>
        <w:t>кладбища,</w:t>
      </w:r>
      <w:r>
        <w:rPr>
          <w:spacing w:val="70"/>
        </w:rPr>
        <w:t xml:space="preserve"> </w:t>
      </w:r>
      <w:r>
        <w:t>памятные и святые места),</w:t>
      </w:r>
      <w:r>
        <w:rPr>
          <w:spacing w:val="70"/>
        </w:rPr>
        <w:t xml:space="preserve"> </w:t>
      </w:r>
      <w:r>
        <w:t>оформлению</w:t>
      </w:r>
      <w:r>
        <w:rPr>
          <w:spacing w:val="70"/>
        </w:rPr>
        <w:t xml:space="preserve"> </w:t>
      </w:r>
      <w:r>
        <w:t>и представлению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результатов;</w:t>
      </w:r>
    </w:p>
    <w:p w:rsidR="007775CA" w:rsidRDefault="00A82BF5">
      <w:pPr>
        <w:pStyle w:val="a3"/>
        <w:spacing w:line="362" w:lineRule="auto"/>
        <w:ind w:right="55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этических норм религиозной культуры и внутренней установки</w:t>
      </w:r>
      <w:r>
        <w:rPr>
          <w:spacing w:val="1"/>
        </w:rPr>
        <w:t xml:space="preserve"> </w:t>
      </w:r>
      <w:r>
        <w:t>личности,</w:t>
      </w:r>
      <w:r>
        <w:rPr>
          <w:spacing w:val="2"/>
        </w:rPr>
        <w:t xml:space="preserve"> </w:t>
      </w:r>
      <w:r>
        <w:t>поступать</w:t>
      </w:r>
      <w:r>
        <w:rPr>
          <w:spacing w:val="-2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своей совести;</w:t>
      </w:r>
    </w:p>
    <w:p w:rsidR="007775CA" w:rsidRDefault="00A82BF5">
      <w:pPr>
        <w:pStyle w:val="a3"/>
        <w:spacing w:line="362" w:lineRule="auto"/>
        <w:ind w:right="561"/>
      </w:pPr>
      <w:r>
        <w:t>выражать своими словами понимание свободы мировоззренческого 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7"/>
        </w:rPr>
        <w:t xml:space="preserve"> </w:t>
      </w:r>
      <w:r>
        <w:t>человека,</w:t>
      </w:r>
      <w:r>
        <w:rPr>
          <w:spacing w:val="8"/>
        </w:rPr>
        <w:t xml:space="preserve"> </w:t>
      </w:r>
      <w:r>
        <w:t>людей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обществе</w:t>
      </w:r>
      <w:r>
        <w:rPr>
          <w:spacing w:val="7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религии,</w:t>
      </w:r>
      <w:r>
        <w:rPr>
          <w:spacing w:val="8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</w:p>
    <w:p w:rsidR="007775CA" w:rsidRDefault="007775CA">
      <w:pPr>
        <w:spacing w:line="362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0" w:lineRule="auto"/>
        <w:ind w:right="560" w:firstLine="0"/>
      </w:pPr>
      <w:r>
        <w:lastRenderedPageBreak/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религий;</w:t>
      </w:r>
    </w:p>
    <w:p w:rsidR="007775CA" w:rsidRDefault="00A82BF5">
      <w:pPr>
        <w:pStyle w:val="a3"/>
        <w:spacing w:line="360" w:lineRule="auto"/>
        <w:ind w:right="559"/>
      </w:pPr>
      <w:r>
        <w:t>называть традиционные религии в России (не менее трёх, кроме изучаемой),</w:t>
      </w:r>
      <w:r>
        <w:rPr>
          <w:spacing w:val="1"/>
        </w:rPr>
        <w:t xml:space="preserve"> </w:t>
      </w:r>
      <w:r>
        <w:t>народы России, для которых традиционными религиями исторически 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3"/>
        </w:rPr>
        <w:t xml:space="preserve"> </w:t>
      </w:r>
      <w:r>
        <w:t>ислам,</w:t>
      </w:r>
      <w:r>
        <w:rPr>
          <w:spacing w:val="-1"/>
        </w:rPr>
        <w:t xml:space="preserve"> </w:t>
      </w:r>
      <w:r>
        <w:t>буддизм,</w:t>
      </w:r>
      <w:r>
        <w:rPr>
          <w:spacing w:val="3"/>
        </w:rPr>
        <w:t xml:space="preserve"> </w:t>
      </w:r>
      <w:r>
        <w:t>иудаизм;</w:t>
      </w:r>
    </w:p>
    <w:p w:rsidR="007775CA" w:rsidRDefault="00A82BF5">
      <w:pPr>
        <w:pStyle w:val="a3"/>
        <w:spacing w:before="1" w:line="362" w:lineRule="auto"/>
        <w:ind w:right="568"/>
      </w:pPr>
      <w:r>
        <w:t>выражать своими словами понимание человеческого достоинства, 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иудейской</w:t>
      </w:r>
      <w:r>
        <w:rPr>
          <w:spacing w:val="-1"/>
        </w:rPr>
        <w:t xml:space="preserve"> </w:t>
      </w:r>
      <w:r>
        <w:t>духовно-нравственной</w:t>
      </w:r>
      <w:r>
        <w:rPr>
          <w:spacing w:val="-2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традиции.</w:t>
      </w:r>
    </w:p>
    <w:p w:rsidR="007775CA" w:rsidRDefault="00A82BF5">
      <w:pPr>
        <w:pStyle w:val="a3"/>
        <w:spacing w:line="315" w:lineRule="exact"/>
        <w:ind w:left="933" w:firstLine="0"/>
      </w:pPr>
      <w:r>
        <w:t>Модуль</w:t>
      </w:r>
      <w:r>
        <w:rPr>
          <w:spacing w:val="-6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религиозных</w:t>
      </w:r>
      <w:r>
        <w:rPr>
          <w:spacing w:val="-8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России».</w:t>
      </w:r>
    </w:p>
    <w:p w:rsidR="007775CA" w:rsidRDefault="00A82BF5">
      <w:pPr>
        <w:pStyle w:val="a3"/>
        <w:spacing w:before="163"/>
        <w:ind w:left="933" w:firstLine="0"/>
      </w:pPr>
      <w:r>
        <w:t>Предметные</w:t>
      </w:r>
      <w:r>
        <w:rPr>
          <w:spacing w:val="78"/>
        </w:rPr>
        <w:t xml:space="preserve"> </w:t>
      </w:r>
      <w:r>
        <w:t xml:space="preserve">результаты  </w:t>
      </w:r>
      <w:r>
        <w:rPr>
          <w:spacing w:val="5"/>
        </w:rPr>
        <w:t xml:space="preserve"> </w:t>
      </w:r>
      <w:r>
        <w:t xml:space="preserve">освоения  </w:t>
      </w:r>
      <w:r>
        <w:rPr>
          <w:spacing w:val="7"/>
        </w:rPr>
        <w:t xml:space="preserve"> </w:t>
      </w:r>
      <w:r>
        <w:t xml:space="preserve">образовательной  </w:t>
      </w:r>
      <w:r>
        <w:rPr>
          <w:spacing w:val="5"/>
        </w:rPr>
        <w:t xml:space="preserve"> </w:t>
      </w:r>
      <w:r>
        <w:t xml:space="preserve">программы  </w:t>
      </w:r>
      <w:r>
        <w:rPr>
          <w:spacing w:val="5"/>
        </w:rPr>
        <w:t xml:space="preserve"> </w:t>
      </w:r>
      <w:r>
        <w:t>модуля</w:t>
      </w:r>
    </w:p>
    <w:p w:rsidR="007775CA" w:rsidRDefault="00A82BF5">
      <w:pPr>
        <w:pStyle w:val="a3"/>
        <w:spacing w:before="158" w:line="362" w:lineRule="auto"/>
        <w:ind w:right="564" w:firstLine="0"/>
      </w:pP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3"/>
        </w:rPr>
        <w:t xml:space="preserve"> </w:t>
      </w:r>
      <w:r>
        <w:t>умений:</w:t>
      </w:r>
    </w:p>
    <w:p w:rsidR="007775CA" w:rsidRDefault="00A82BF5">
      <w:pPr>
        <w:pStyle w:val="a3"/>
        <w:spacing w:line="360" w:lineRule="auto"/>
        <w:ind w:right="559"/>
      </w:pPr>
      <w:r>
        <w:t>выражать своими словами первоначальное понимание сущности духовного</w:t>
      </w:r>
      <w:r>
        <w:rPr>
          <w:spacing w:val="1"/>
        </w:rPr>
        <w:t xml:space="preserve"> </w:t>
      </w:r>
      <w:r>
        <w:t>развития как осознания и усвоения человеком значимых для жизни представлений</w:t>
      </w:r>
      <w:r>
        <w:rPr>
          <w:spacing w:val="-67"/>
        </w:rPr>
        <w:t xml:space="preserve"> </w:t>
      </w:r>
      <w:r>
        <w:t>о себе,</w:t>
      </w:r>
      <w:r>
        <w:rPr>
          <w:spacing w:val="-2"/>
        </w:rPr>
        <w:t xml:space="preserve"> </w:t>
      </w:r>
      <w:r>
        <w:t>людях,</w:t>
      </w:r>
      <w:r>
        <w:rPr>
          <w:spacing w:val="4"/>
        </w:rPr>
        <w:t xml:space="preserve"> </w:t>
      </w:r>
      <w:r>
        <w:t>окружающей действительности;</w:t>
      </w:r>
    </w:p>
    <w:p w:rsidR="007775CA" w:rsidRDefault="00A82BF5">
      <w:pPr>
        <w:pStyle w:val="a3"/>
        <w:spacing w:line="362" w:lineRule="auto"/>
        <w:ind w:right="561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67"/>
        </w:rPr>
        <w:t xml:space="preserve"> </w:t>
      </w:r>
      <w:r>
        <w:t>самосовершенствования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примеры;</w:t>
      </w:r>
    </w:p>
    <w:p w:rsidR="007775CA" w:rsidRDefault="00A82BF5">
      <w:pPr>
        <w:pStyle w:val="a3"/>
        <w:spacing w:line="360" w:lineRule="auto"/>
        <w:ind w:right="558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 и</w:t>
      </w:r>
      <w:r>
        <w:rPr>
          <w:spacing w:val="1"/>
        </w:rPr>
        <w:t xml:space="preserve"> </w:t>
      </w:r>
      <w:r>
        <w:t>нравственных 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совершенствования;</w:t>
      </w:r>
    </w:p>
    <w:p w:rsidR="007775CA" w:rsidRDefault="00A82BF5">
      <w:pPr>
        <w:pStyle w:val="a3"/>
        <w:spacing w:line="360" w:lineRule="auto"/>
        <w:ind w:right="556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 заповедях,</w:t>
      </w:r>
      <w:r>
        <w:rPr>
          <w:spacing w:val="1"/>
        </w:rPr>
        <w:t xml:space="preserve"> </w:t>
      </w:r>
      <w:r>
        <w:t>нормах морали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 xml:space="preserve">религиях  </w:t>
      </w:r>
      <w:r>
        <w:rPr>
          <w:spacing w:val="1"/>
        </w:rPr>
        <w:t xml:space="preserve"> </w:t>
      </w:r>
      <w:r>
        <w:t>России    (православие,    ислам,    буддизм,    иудаизм),    их    значении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выстраивании</w:t>
      </w:r>
      <w:r>
        <w:rPr>
          <w:spacing w:val="1"/>
        </w:rPr>
        <w:t xml:space="preserve"> </w:t>
      </w:r>
      <w:r>
        <w:t>отношений в семье,</w:t>
      </w:r>
      <w:r>
        <w:rPr>
          <w:spacing w:val="3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людьми;</w:t>
      </w:r>
    </w:p>
    <w:p w:rsidR="007775CA" w:rsidRDefault="00A82BF5">
      <w:pPr>
        <w:pStyle w:val="a3"/>
        <w:spacing w:line="357" w:lineRule="auto"/>
        <w:ind w:right="561"/>
      </w:pPr>
      <w:r>
        <w:t>раскрывать основное содержание нравственных категорий (долг, свобода,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6"/>
        </w:rPr>
        <w:t xml:space="preserve"> </w:t>
      </w:r>
      <w:r>
        <w:t>милосердие,</w:t>
      </w:r>
      <w:r>
        <w:rPr>
          <w:spacing w:val="16"/>
        </w:rPr>
        <w:t xml:space="preserve"> </w:t>
      </w:r>
      <w:r>
        <w:t>забота</w:t>
      </w:r>
      <w:r>
        <w:rPr>
          <w:spacing w:val="21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слабых,</w:t>
      </w:r>
      <w:r>
        <w:rPr>
          <w:spacing w:val="16"/>
        </w:rPr>
        <w:t xml:space="preserve"> </w:t>
      </w:r>
      <w:r>
        <w:t>взаимопомощь)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религиозной</w:t>
      </w:r>
    </w:p>
    <w:p w:rsidR="007775CA" w:rsidRDefault="007775CA">
      <w:pPr>
        <w:spacing w:line="357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/>
        <w:ind w:firstLine="0"/>
      </w:pPr>
      <w:r>
        <w:lastRenderedPageBreak/>
        <w:t>культуре</w:t>
      </w:r>
      <w:r>
        <w:rPr>
          <w:spacing w:val="42"/>
        </w:rPr>
        <w:t xml:space="preserve"> </w:t>
      </w:r>
      <w:r>
        <w:t>народов</w:t>
      </w:r>
      <w:r>
        <w:rPr>
          <w:spacing w:val="40"/>
        </w:rPr>
        <w:t xml:space="preserve"> </w:t>
      </w:r>
      <w:r>
        <w:t>России</w:t>
      </w:r>
      <w:r>
        <w:rPr>
          <w:spacing w:val="42"/>
        </w:rPr>
        <w:t xml:space="preserve"> </w:t>
      </w:r>
      <w:r>
        <w:t>(православии,</w:t>
      </w:r>
      <w:r>
        <w:rPr>
          <w:spacing w:val="43"/>
        </w:rPr>
        <w:t xml:space="preserve"> </w:t>
      </w:r>
      <w:r>
        <w:t>исламе,</w:t>
      </w:r>
      <w:r>
        <w:rPr>
          <w:spacing w:val="40"/>
        </w:rPr>
        <w:t xml:space="preserve"> </w:t>
      </w:r>
      <w:r>
        <w:t>буддизме,</w:t>
      </w:r>
      <w:r>
        <w:rPr>
          <w:spacing w:val="43"/>
        </w:rPr>
        <w:t xml:space="preserve"> </w:t>
      </w:r>
      <w:r>
        <w:t>иудаизме),</w:t>
      </w:r>
      <w:r>
        <w:rPr>
          <w:spacing w:val="43"/>
        </w:rPr>
        <w:t xml:space="preserve"> </w:t>
      </w:r>
      <w:r>
        <w:t>объяснять</w:t>
      </w:r>
    </w:p>
    <w:p w:rsidR="007775CA" w:rsidRDefault="00A82BF5">
      <w:pPr>
        <w:pStyle w:val="a3"/>
        <w:spacing w:before="163"/>
        <w:ind w:firstLine="0"/>
      </w:pPr>
      <w:r>
        <w:t>«золотое</w:t>
      </w:r>
      <w:r>
        <w:rPr>
          <w:spacing w:val="-5"/>
        </w:rPr>
        <w:t xml:space="preserve"> </w:t>
      </w:r>
      <w:r>
        <w:t>правило</w:t>
      </w:r>
      <w:r>
        <w:rPr>
          <w:spacing w:val="-5"/>
        </w:rPr>
        <w:t xml:space="preserve"> </w:t>
      </w:r>
      <w:r>
        <w:t>нравственности»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религиозных</w:t>
      </w:r>
      <w:r>
        <w:rPr>
          <w:spacing w:val="-9"/>
        </w:rPr>
        <w:t xml:space="preserve"> </w:t>
      </w:r>
      <w:r>
        <w:t>традициях;</w:t>
      </w:r>
    </w:p>
    <w:p w:rsidR="007775CA" w:rsidRDefault="00A82BF5">
      <w:pPr>
        <w:pStyle w:val="a3"/>
        <w:spacing w:before="158" w:line="362" w:lineRule="auto"/>
        <w:ind w:right="570"/>
      </w:pPr>
      <w:r>
        <w:t>соотносить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заповедями в традиционных</w:t>
      </w:r>
      <w:r>
        <w:rPr>
          <w:spacing w:val="-4"/>
        </w:rPr>
        <w:t xml:space="preserve"> </w:t>
      </w:r>
      <w:r>
        <w:t>религиях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7775CA" w:rsidRDefault="00A82BF5">
      <w:pPr>
        <w:pStyle w:val="a3"/>
        <w:spacing w:line="362" w:lineRule="auto"/>
        <w:ind w:right="566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7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вероучении</w:t>
      </w:r>
      <w:r>
        <w:rPr>
          <w:spacing w:val="1"/>
        </w:rPr>
        <w:t xml:space="preserve"> </w:t>
      </w:r>
      <w:r>
        <w:t>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иудаизма,</w:t>
      </w:r>
    </w:p>
    <w:p w:rsidR="007775CA" w:rsidRDefault="00A82BF5">
      <w:pPr>
        <w:pStyle w:val="a3"/>
        <w:spacing w:line="313" w:lineRule="exact"/>
        <w:ind w:firstLine="0"/>
      </w:pPr>
      <w:r>
        <w:t>об</w:t>
      </w:r>
      <w:r>
        <w:rPr>
          <w:spacing w:val="-3"/>
        </w:rPr>
        <w:t xml:space="preserve"> </w:t>
      </w:r>
      <w:r>
        <w:t>основателях</w:t>
      </w:r>
      <w:r>
        <w:rPr>
          <w:spacing w:val="-9"/>
        </w:rPr>
        <w:t xml:space="preserve"> </w:t>
      </w:r>
      <w:r>
        <w:t>религий;</w:t>
      </w:r>
    </w:p>
    <w:p w:rsidR="007775CA" w:rsidRDefault="00A82BF5">
      <w:pPr>
        <w:pStyle w:val="a3"/>
        <w:spacing w:before="156" w:line="360" w:lineRule="auto"/>
        <w:ind w:right="557"/>
      </w:pPr>
      <w:r>
        <w:t>рассказывать о священных писаниях традиционных религий народов России</w:t>
      </w:r>
      <w:r>
        <w:rPr>
          <w:spacing w:val="-67"/>
        </w:rPr>
        <w:t xml:space="preserve"> </w:t>
      </w:r>
      <w:r>
        <w:t>(Библия, Коран, Трипитака (Ганджур), Танах), хранителях предания и служителях</w:t>
      </w:r>
      <w:r>
        <w:rPr>
          <w:spacing w:val="1"/>
        </w:rPr>
        <w:t xml:space="preserve"> </w:t>
      </w:r>
      <w:r>
        <w:t>религиозного культа (священники, муллы, ламы, раввины), религиозных обрядах,</w:t>
      </w:r>
      <w:r>
        <w:rPr>
          <w:spacing w:val="1"/>
        </w:rPr>
        <w:t xml:space="preserve"> </w:t>
      </w:r>
      <w:r>
        <w:t>ритуалах,</w:t>
      </w:r>
      <w:r>
        <w:rPr>
          <w:spacing w:val="3"/>
        </w:rPr>
        <w:t xml:space="preserve"> </w:t>
      </w:r>
      <w:r>
        <w:t>обычаях</w:t>
      </w:r>
      <w:r>
        <w:rPr>
          <w:spacing w:val="-3"/>
        </w:rPr>
        <w:t xml:space="preserve"> </w:t>
      </w:r>
      <w:r>
        <w:t>(1–2</w:t>
      </w:r>
      <w:r>
        <w:rPr>
          <w:spacing w:val="1"/>
        </w:rPr>
        <w:t xml:space="preserve"> </w:t>
      </w:r>
      <w:r>
        <w:t>примера);</w:t>
      </w:r>
    </w:p>
    <w:p w:rsidR="007775CA" w:rsidRDefault="00A82BF5">
      <w:pPr>
        <w:pStyle w:val="a3"/>
        <w:spacing w:line="362" w:lineRule="auto"/>
        <w:ind w:right="555"/>
      </w:pPr>
      <w:r>
        <w:t>рассказывать о назначении и устройстве священных сооружений (храмов)</w:t>
      </w:r>
      <w:r>
        <w:rPr>
          <w:spacing w:val="1"/>
        </w:rPr>
        <w:t xml:space="preserve"> </w:t>
      </w:r>
      <w:r>
        <w:t>традиционных религий народов России, основных нормах поведения в храмах,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верующими;</w:t>
      </w:r>
    </w:p>
    <w:p w:rsidR="007775CA" w:rsidRDefault="00A82BF5">
      <w:pPr>
        <w:pStyle w:val="a3"/>
        <w:spacing w:line="360" w:lineRule="auto"/>
        <w:ind w:right="562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календарях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 религиозного праздника</w:t>
      </w:r>
      <w:r>
        <w:rPr>
          <w:spacing w:val="1"/>
        </w:rPr>
        <w:t xml:space="preserve"> </w:t>
      </w:r>
      <w:r>
        <w:t>каждой</w:t>
      </w:r>
      <w:r>
        <w:rPr>
          <w:spacing w:val="5"/>
        </w:rPr>
        <w:t xml:space="preserve"> </w:t>
      </w:r>
      <w:r>
        <w:t>традиции);</w:t>
      </w:r>
    </w:p>
    <w:p w:rsidR="007775CA" w:rsidRDefault="00A82BF5">
      <w:pPr>
        <w:pStyle w:val="a3"/>
        <w:spacing w:line="360" w:lineRule="auto"/>
        <w:ind w:right="564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(православие,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1"/>
        </w:rPr>
        <w:t xml:space="preserve"> </w:t>
      </w:r>
      <w:r>
        <w:t>иудаизм),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семейных</w:t>
      </w:r>
      <w:r>
        <w:rPr>
          <w:spacing w:val="-67"/>
        </w:rPr>
        <w:t xml:space="preserve"> </w:t>
      </w:r>
      <w:r>
        <w:t>ценностях</w:t>
      </w:r>
      <w:r>
        <w:rPr>
          <w:spacing w:val="31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традиционных</w:t>
      </w:r>
      <w:r>
        <w:rPr>
          <w:spacing w:val="101"/>
        </w:rPr>
        <w:t xml:space="preserve"> </w:t>
      </w:r>
      <w:r>
        <w:t>религиях</w:t>
      </w:r>
      <w:r>
        <w:rPr>
          <w:spacing w:val="105"/>
        </w:rPr>
        <w:t xml:space="preserve"> </w:t>
      </w:r>
      <w:r>
        <w:t>народов</w:t>
      </w:r>
      <w:r>
        <w:rPr>
          <w:spacing w:val="104"/>
        </w:rPr>
        <w:t xml:space="preserve"> </w:t>
      </w:r>
      <w:r>
        <w:t>России,</w:t>
      </w:r>
      <w:r>
        <w:rPr>
          <w:spacing w:val="106"/>
        </w:rPr>
        <w:t xml:space="preserve"> </w:t>
      </w:r>
      <w:r>
        <w:t>понимание</w:t>
      </w:r>
      <w:r>
        <w:rPr>
          <w:spacing w:val="106"/>
        </w:rPr>
        <w:t xml:space="preserve"> </w:t>
      </w:r>
      <w:r>
        <w:t>отношения</w:t>
      </w:r>
      <w:r>
        <w:rPr>
          <w:spacing w:val="-68"/>
        </w:rPr>
        <w:t xml:space="preserve"> </w:t>
      </w:r>
      <w:r>
        <w:t>к труду,</w:t>
      </w:r>
      <w:r>
        <w:rPr>
          <w:spacing w:val="3"/>
        </w:rPr>
        <w:t xml:space="preserve"> </w:t>
      </w:r>
      <w:r>
        <w:t>учению в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религиях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7775CA" w:rsidRDefault="00A82BF5">
      <w:pPr>
        <w:pStyle w:val="a3"/>
        <w:spacing w:line="360" w:lineRule="auto"/>
        <w:ind w:right="564"/>
      </w:pPr>
      <w:r>
        <w:t>распознавать</w:t>
      </w:r>
      <w:r>
        <w:rPr>
          <w:spacing w:val="1"/>
        </w:rPr>
        <w:t xml:space="preserve"> </w:t>
      </w:r>
      <w:r>
        <w:t>религиозную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минимально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символу),</w:t>
      </w:r>
      <w:r>
        <w:rPr>
          <w:spacing w:val="1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своими</w:t>
      </w:r>
      <w:r>
        <w:rPr>
          <w:spacing w:val="-2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значение в</w:t>
      </w:r>
      <w:r>
        <w:rPr>
          <w:spacing w:val="-3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культуре;</w:t>
      </w:r>
    </w:p>
    <w:p w:rsidR="007775CA" w:rsidRDefault="00A82BF5">
      <w:pPr>
        <w:pStyle w:val="a3"/>
        <w:spacing w:line="360" w:lineRule="auto"/>
        <w:ind w:right="555"/>
      </w:pPr>
      <w:r>
        <w:t>рассказывать о художественной культуре традиционных религий 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(православные</w:t>
      </w:r>
      <w:r>
        <w:rPr>
          <w:spacing w:val="1"/>
        </w:rPr>
        <w:t xml:space="preserve"> </w:t>
      </w:r>
      <w:r>
        <w:t>иконы,</w:t>
      </w:r>
      <w:r>
        <w:rPr>
          <w:spacing w:val="1"/>
        </w:rPr>
        <w:t xml:space="preserve"> </w:t>
      </w:r>
      <w:r>
        <w:t>исламская</w:t>
      </w:r>
      <w:r>
        <w:rPr>
          <w:spacing w:val="1"/>
        </w:rPr>
        <w:t xml:space="preserve"> </w:t>
      </w:r>
      <w:r>
        <w:t>каллиграфия,</w:t>
      </w:r>
      <w:r>
        <w:rPr>
          <w:spacing w:val="1"/>
        </w:rPr>
        <w:t xml:space="preserve"> </w:t>
      </w:r>
      <w:r>
        <w:t>буддийская</w:t>
      </w:r>
      <w:r>
        <w:rPr>
          <w:spacing w:val="1"/>
        </w:rPr>
        <w:t xml:space="preserve"> </w:t>
      </w:r>
      <w:r>
        <w:t>танкопись),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 (архитектура, изобразительное искусство, язык и поэтика религиозных</w:t>
      </w:r>
      <w:r>
        <w:rPr>
          <w:spacing w:val="1"/>
        </w:rPr>
        <w:t xml:space="preserve"> </w:t>
      </w:r>
      <w:r>
        <w:t>текстов,</w:t>
      </w:r>
      <w:r>
        <w:rPr>
          <w:spacing w:val="3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звуковой среды);</w:t>
      </w:r>
    </w:p>
    <w:p w:rsidR="007775CA" w:rsidRDefault="007775CA">
      <w:pPr>
        <w:spacing w:line="360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0" w:lineRule="auto"/>
        <w:ind w:right="563"/>
      </w:pPr>
      <w:r>
        <w:lastRenderedPageBreak/>
        <w:t>излагать</w:t>
      </w:r>
      <w:r>
        <w:rPr>
          <w:spacing w:val="70"/>
        </w:rPr>
        <w:t xml:space="preserve"> </w:t>
      </w:r>
      <w:r>
        <w:t>основные</w:t>
      </w:r>
      <w:r>
        <w:rPr>
          <w:spacing w:val="70"/>
        </w:rPr>
        <w:t xml:space="preserve"> </w:t>
      </w:r>
      <w:r>
        <w:t>исторические</w:t>
      </w:r>
      <w:r>
        <w:rPr>
          <w:spacing w:val="70"/>
        </w:rPr>
        <w:t xml:space="preserve"> </w:t>
      </w:r>
      <w:r>
        <w:t>сведения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роли</w:t>
      </w:r>
      <w:r>
        <w:rPr>
          <w:spacing w:val="70"/>
        </w:rPr>
        <w:t xml:space="preserve"> </w:t>
      </w:r>
      <w:r>
        <w:t>традиционных религий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государственности;</w:t>
      </w:r>
    </w:p>
    <w:p w:rsidR="007775CA" w:rsidRDefault="00A82BF5">
      <w:pPr>
        <w:pStyle w:val="a3"/>
        <w:spacing w:before="1" w:line="360" w:lineRule="auto"/>
        <w:ind w:right="555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культурного</w:t>
      </w:r>
      <w:r>
        <w:rPr>
          <w:spacing w:val="70"/>
        </w:rPr>
        <w:t xml:space="preserve"> </w:t>
      </w:r>
      <w:r>
        <w:t>наследия</w:t>
      </w:r>
      <w:r>
        <w:rPr>
          <w:spacing w:val="70"/>
        </w:rPr>
        <w:t xml:space="preserve"> </w:t>
      </w:r>
      <w:r>
        <w:t>традиционных религий</w:t>
      </w:r>
      <w:r>
        <w:rPr>
          <w:spacing w:val="70"/>
        </w:rPr>
        <w:t xml:space="preserve"> </w:t>
      </w:r>
      <w:r>
        <w:t>народов</w:t>
      </w:r>
      <w:r>
        <w:rPr>
          <w:spacing w:val="70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(храмы,</w:t>
      </w:r>
      <w:r>
        <w:rPr>
          <w:spacing w:val="1"/>
        </w:rPr>
        <w:t xml:space="preserve"> </w:t>
      </w:r>
      <w:r>
        <w:t>монастыри,</w:t>
      </w:r>
      <w:r>
        <w:rPr>
          <w:spacing w:val="1"/>
        </w:rPr>
        <w:t xml:space="preserve"> </w:t>
      </w:r>
      <w:r>
        <w:t>святыни,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святые</w:t>
      </w:r>
      <w:r>
        <w:rPr>
          <w:spacing w:val="1"/>
        </w:rPr>
        <w:t xml:space="preserve"> </w:t>
      </w:r>
      <w:r>
        <w:t>места),</w:t>
      </w:r>
      <w:r>
        <w:rPr>
          <w:spacing w:val="3"/>
        </w:rPr>
        <w:t xml:space="preserve"> </w:t>
      </w:r>
      <w:r>
        <w:t>оформлению</w:t>
      </w:r>
      <w:r>
        <w:rPr>
          <w:spacing w:val="-2"/>
        </w:rPr>
        <w:t xml:space="preserve"> </w:t>
      </w:r>
      <w:r>
        <w:t>и представлению</w:t>
      </w:r>
      <w:r>
        <w:rPr>
          <w:spacing w:val="-1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результатов;</w:t>
      </w:r>
    </w:p>
    <w:p w:rsidR="007775CA" w:rsidRDefault="00A82BF5">
      <w:pPr>
        <w:pStyle w:val="a3"/>
        <w:spacing w:line="362" w:lineRule="auto"/>
        <w:ind w:right="55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этических норм религиозной культуры и внутренней установки</w:t>
      </w:r>
      <w:r>
        <w:rPr>
          <w:spacing w:val="1"/>
        </w:rPr>
        <w:t xml:space="preserve"> </w:t>
      </w:r>
      <w:r>
        <w:t>личности,</w:t>
      </w:r>
      <w:r>
        <w:rPr>
          <w:spacing w:val="3"/>
        </w:rPr>
        <w:t xml:space="preserve"> </w:t>
      </w:r>
      <w:r>
        <w:t>поступать</w:t>
      </w:r>
      <w:r>
        <w:rPr>
          <w:spacing w:val="-2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своей совести;</w:t>
      </w:r>
    </w:p>
    <w:p w:rsidR="007775CA" w:rsidRDefault="00A82BF5">
      <w:pPr>
        <w:pStyle w:val="a3"/>
        <w:spacing w:line="360" w:lineRule="auto"/>
        <w:ind w:right="555"/>
      </w:pPr>
      <w:r>
        <w:t>выражать своими словами понимание свободы мировоззренческого 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религий;</w:t>
      </w:r>
    </w:p>
    <w:p w:rsidR="007775CA" w:rsidRDefault="00A82BF5">
      <w:pPr>
        <w:pStyle w:val="a3"/>
        <w:spacing w:line="362" w:lineRule="auto"/>
        <w:ind w:right="562"/>
      </w:pP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 религиями исторически являются православие, ислам, буддизм,</w:t>
      </w:r>
      <w:r>
        <w:rPr>
          <w:spacing w:val="1"/>
        </w:rPr>
        <w:t xml:space="preserve"> </w:t>
      </w:r>
      <w:r>
        <w:t>иудаизм;</w:t>
      </w:r>
    </w:p>
    <w:p w:rsidR="007775CA" w:rsidRDefault="00A82BF5">
      <w:pPr>
        <w:pStyle w:val="a3"/>
        <w:spacing w:line="362" w:lineRule="auto"/>
        <w:ind w:right="563"/>
      </w:pPr>
      <w:r>
        <w:t>выражать своими словами понимание человеческого достоинства, ценности</w:t>
      </w:r>
      <w:r>
        <w:rPr>
          <w:spacing w:val="1"/>
        </w:rPr>
        <w:t xml:space="preserve"> </w:t>
      </w:r>
      <w:r>
        <w:t>человеческой жизни в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религиях</w:t>
      </w:r>
      <w:r>
        <w:rPr>
          <w:spacing w:val="-4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7775CA" w:rsidRDefault="00A82BF5">
      <w:pPr>
        <w:pStyle w:val="a3"/>
        <w:spacing w:line="320" w:lineRule="exact"/>
        <w:ind w:left="933" w:firstLine="0"/>
      </w:pPr>
      <w:r>
        <w:t>Модуль</w:t>
      </w:r>
      <w:r>
        <w:rPr>
          <w:spacing w:val="-8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светской</w:t>
      </w:r>
      <w:r>
        <w:rPr>
          <w:spacing w:val="-6"/>
        </w:rPr>
        <w:t xml:space="preserve"> </w:t>
      </w:r>
      <w:r>
        <w:t>этики».</w:t>
      </w:r>
    </w:p>
    <w:p w:rsidR="007775CA" w:rsidRDefault="00A82BF5">
      <w:pPr>
        <w:pStyle w:val="a3"/>
        <w:spacing w:before="139"/>
        <w:ind w:left="933" w:firstLine="0"/>
      </w:pPr>
      <w:r>
        <w:t>Предметные</w:t>
      </w:r>
      <w:r>
        <w:rPr>
          <w:spacing w:val="78"/>
        </w:rPr>
        <w:t xml:space="preserve"> </w:t>
      </w:r>
      <w:r>
        <w:t xml:space="preserve">результаты  </w:t>
      </w:r>
      <w:r>
        <w:rPr>
          <w:spacing w:val="5"/>
        </w:rPr>
        <w:t xml:space="preserve"> </w:t>
      </w:r>
      <w:r>
        <w:t xml:space="preserve">освоения  </w:t>
      </w:r>
      <w:r>
        <w:rPr>
          <w:spacing w:val="7"/>
        </w:rPr>
        <w:t xml:space="preserve"> </w:t>
      </w:r>
      <w:r>
        <w:t xml:space="preserve">образовательной  </w:t>
      </w:r>
      <w:r>
        <w:rPr>
          <w:spacing w:val="5"/>
        </w:rPr>
        <w:t xml:space="preserve"> </w:t>
      </w:r>
      <w:r>
        <w:t xml:space="preserve">программы  </w:t>
      </w:r>
      <w:r>
        <w:rPr>
          <w:spacing w:val="5"/>
        </w:rPr>
        <w:t xml:space="preserve"> </w:t>
      </w:r>
      <w:r>
        <w:t>модуля</w:t>
      </w:r>
    </w:p>
    <w:p w:rsidR="007775CA" w:rsidRDefault="00A82BF5">
      <w:pPr>
        <w:pStyle w:val="a3"/>
        <w:spacing w:before="163"/>
        <w:ind w:firstLine="0"/>
      </w:pPr>
      <w:r>
        <w:t>«Основы</w:t>
      </w:r>
      <w:r>
        <w:rPr>
          <w:spacing w:val="-4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этики»</w:t>
      </w:r>
      <w:r>
        <w:rPr>
          <w:spacing w:val="-7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отражать</w:t>
      </w:r>
      <w:r>
        <w:rPr>
          <w:spacing w:val="-5"/>
        </w:rPr>
        <w:t xml:space="preserve"> </w:t>
      </w:r>
      <w:r>
        <w:t>сформированность умений:</w:t>
      </w:r>
    </w:p>
    <w:p w:rsidR="007775CA" w:rsidRDefault="00A82BF5">
      <w:pPr>
        <w:pStyle w:val="a3"/>
        <w:spacing w:before="158" w:line="362" w:lineRule="auto"/>
        <w:ind w:right="564"/>
      </w:pPr>
      <w:r>
        <w:t>выражать своими словами первоначальное понимание сущности духовного</w:t>
      </w:r>
      <w:r>
        <w:rPr>
          <w:spacing w:val="1"/>
        </w:rPr>
        <w:t xml:space="preserve"> </w:t>
      </w:r>
      <w:r>
        <w:t>развития как осознания и усвоения человеком значимых для жизни представлений</w:t>
      </w:r>
      <w:r>
        <w:rPr>
          <w:spacing w:val="-67"/>
        </w:rPr>
        <w:t xml:space="preserve"> </w:t>
      </w:r>
      <w:r>
        <w:t>о себе,</w:t>
      </w:r>
      <w:r>
        <w:rPr>
          <w:spacing w:val="-2"/>
        </w:rPr>
        <w:t xml:space="preserve"> </w:t>
      </w:r>
      <w:r>
        <w:t>людях,</w:t>
      </w:r>
      <w:r>
        <w:rPr>
          <w:spacing w:val="4"/>
        </w:rPr>
        <w:t xml:space="preserve"> </w:t>
      </w:r>
      <w:r>
        <w:t>окружающей действительности;</w:t>
      </w:r>
    </w:p>
    <w:p w:rsidR="007775CA" w:rsidRDefault="007775CA">
      <w:pPr>
        <w:spacing w:line="362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0" w:lineRule="auto"/>
        <w:ind w:right="561"/>
      </w:pPr>
      <w:r>
        <w:lastRenderedPageBreak/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67"/>
        </w:rPr>
        <w:t xml:space="preserve"> </w:t>
      </w:r>
      <w:r>
        <w:t>самосовершенствования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примеры;</w:t>
      </w:r>
    </w:p>
    <w:p w:rsidR="007775CA" w:rsidRDefault="00A82BF5">
      <w:pPr>
        <w:pStyle w:val="a3"/>
        <w:spacing w:before="1" w:line="360" w:lineRule="auto"/>
        <w:ind w:right="552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 и</w:t>
      </w:r>
      <w:r>
        <w:rPr>
          <w:spacing w:val="1"/>
        </w:rPr>
        <w:t xml:space="preserve"> </w:t>
      </w:r>
      <w:r>
        <w:t>нравственных 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совершенствования;</w:t>
      </w:r>
    </w:p>
    <w:p w:rsidR="007775CA" w:rsidRDefault="00A82BF5">
      <w:pPr>
        <w:pStyle w:val="a3"/>
        <w:spacing w:line="360" w:lineRule="auto"/>
        <w:ind w:right="553"/>
      </w:pPr>
      <w:r>
        <w:t>рассказывать о российской светской (гражданской) этике как общепринятых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основанных на российских традиционных духовных ценностях, конституционных</w:t>
      </w:r>
      <w:r>
        <w:rPr>
          <w:spacing w:val="1"/>
        </w:rPr>
        <w:t xml:space="preserve"> </w:t>
      </w:r>
      <w:r>
        <w:t>правах,</w:t>
      </w:r>
      <w:r>
        <w:rPr>
          <w:spacing w:val="2"/>
        </w:rPr>
        <w:t xml:space="preserve"> </w:t>
      </w:r>
      <w:r>
        <w:t>свободах</w:t>
      </w:r>
      <w:r>
        <w:rPr>
          <w:spacing w:val="-4"/>
        </w:rPr>
        <w:t xml:space="preserve"> </w:t>
      </w:r>
      <w:r>
        <w:t>и обязанностях</w:t>
      </w:r>
      <w:r>
        <w:rPr>
          <w:spacing w:val="-4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России;</w:t>
      </w:r>
    </w:p>
    <w:p w:rsidR="007775CA" w:rsidRDefault="00A82BF5">
      <w:pPr>
        <w:pStyle w:val="a3"/>
        <w:spacing w:before="2" w:line="360" w:lineRule="auto"/>
        <w:ind w:right="558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9"/>
        </w:rPr>
        <w:t xml:space="preserve"> </w:t>
      </w:r>
      <w:r>
        <w:t>этики</w:t>
      </w:r>
      <w:r>
        <w:rPr>
          <w:spacing w:val="19"/>
        </w:rPr>
        <w:t xml:space="preserve"> </w:t>
      </w:r>
      <w:r>
        <w:t>(справедливость,</w:t>
      </w:r>
      <w:r>
        <w:rPr>
          <w:spacing w:val="21"/>
        </w:rPr>
        <w:t xml:space="preserve"> </w:t>
      </w:r>
      <w:r>
        <w:t>совесть,</w:t>
      </w:r>
      <w:r>
        <w:rPr>
          <w:spacing w:val="21"/>
        </w:rPr>
        <w:t xml:space="preserve"> </w:t>
      </w:r>
      <w:r>
        <w:t>ответственность,</w:t>
      </w:r>
      <w:r>
        <w:rPr>
          <w:spacing w:val="21"/>
        </w:rPr>
        <w:t xml:space="preserve"> </w:t>
      </w:r>
      <w:r>
        <w:t>сострадание,</w:t>
      </w:r>
      <w:r>
        <w:rPr>
          <w:spacing w:val="21"/>
        </w:rPr>
        <w:t xml:space="preserve"> </w:t>
      </w:r>
      <w:r>
        <w:t>ценность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достоинство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вера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добро,</w:t>
      </w:r>
      <w:r>
        <w:rPr>
          <w:spacing w:val="1"/>
        </w:rPr>
        <w:t xml:space="preserve"> </w:t>
      </w:r>
      <w:r>
        <w:t>человеколюбие, милосердие, добродетели, патриотизм, труд) в отношениях между</w:t>
      </w:r>
      <w:r>
        <w:rPr>
          <w:spacing w:val="-67"/>
        </w:rPr>
        <w:t xml:space="preserve"> </w:t>
      </w:r>
      <w:r>
        <w:t>людьми</w:t>
      </w:r>
    </w:p>
    <w:p w:rsidR="007775CA" w:rsidRDefault="00A82BF5">
      <w:pPr>
        <w:pStyle w:val="a3"/>
        <w:ind w:firstLine="0"/>
      </w:pPr>
      <w:r>
        <w:t>в</w:t>
      </w:r>
      <w:r>
        <w:rPr>
          <w:spacing w:val="-8"/>
        </w:rPr>
        <w:t xml:space="preserve"> </w:t>
      </w:r>
      <w:r>
        <w:t>российском</w:t>
      </w:r>
      <w:r>
        <w:rPr>
          <w:spacing w:val="-7"/>
        </w:rPr>
        <w:t xml:space="preserve"> </w:t>
      </w:r>
      <w:r>
        <w:t>обществе,</w:t>
      </w:r>
      <w:r>
        <w:rPr>
          <w:spacing w:val="-4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«золотое</w:t>
      </w:r>
      <w:r>
        <w:rPr>
          <w:spacing w:val="-6"/>
        </w:rPr>
        <w:t xml:space="preserve"> </w:t>
      </w:r>
      <w:r>
        <w:t>правило</w:t>
      </w:r>
      <w:r>
        <w:rPr>
          <w:spacing w:val="-7"/>
        </w:rPr>
        <w:t xml:space="preserve"> </w:t>
      </w:r>
      <w:r>
        <w:t>нравственности»;</w:t>
      </w:r>
    </w:p>
    <w:p w:rsidR="007775CA" w:rsidRDefault="00A82BF5">
      <w:pPr>
        <w:pStyle w:val="a3"/>
        <w:spacing w:before="158" w:line="362" w:lineRule="auto"/>
        <w:ind w:right="567"/>
      </w:pPr>
      <w:r>
        <w:t>высказывать</w:t>
      </w:r>
      <w:r>
        <w:rPr>
          <w:spacing w:val="70"/>
        </w:rPr>
        <w:t xml:space="preserve"> </w:t>
      </w:r>
      <w:r>
        <w:t>суждения</w:t>
      </w:r>
      <w:r>
        <w:rPr>
          <w:spacing w:val="70"/>
        </w:rPr>
        <w:t xml:space="preserve"> </w:t>
      </w:r>
      <w:r>
        <w:t>оценочного</w:t>
      </w:r>
      <w:r>
        <w:rPr>
          <w:spacing w:val="70"/>
        </w:rPr>
        <w:t xml:space="preserve"> </w:t>
      </w:r>
      <w:r>
        <w:t>характера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значении</w:t>
      </w:r>
      <w:r>
        <w:rPr>
          <w:spacing w:val="70"/>
        </w:rPr>
        <w:t xml:space="preserve"> </w:t>
      </w:r>
      <w:r>
        <w:t>нравственности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нравственные нормы и нормы этикета,</w:t>
      </w:r>
      <w:r>
        <w:rPr>
          <w:spacing w:val="3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примеры;</w:t>
      </w:r>
    </w:p>
    <w:p w:rsidR="007775CA" w:rsidRDefault="00A82BF5">
      <w:pPr>
        <w:pStyle w:val="a3"/>
        <w:spacing w:line="362" w:lineRule="auto"/>
        <w:ind w:right="551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поступков,</w:t>
      </w:r>
      <w:r>
        <w:rPr>
          <w:spacing w:val="-67"/>
        </w:rPr>
        <w:t xml:space="preserve"> </w:t>
      </w:r>
      <w:r>
        <w:t>поведения (своих и других людей) с позиций российской светской (гражданской)</w:t>
      </w:r>
      <w:r>
        <w:rPr>
          <w:spacing w:val="1"/>
        </w:rPr>
        <w:t xml:space="preserve"> </w:t>
      </w:r>
      <w:r>
        <w:t>этики;</w:t>
      </w:r>
    </w:p>
    <w:p w:rsidR="007775CA" w:rsidRDefault="00A82BF5">
      <w:pPr>
        <w:pStyle w:val="a3"/>
        <w:tabs>
          <w:tab w:val="left" w:pos="9315"/>
        </w:tabs>
        <w:spacing w:line="360" w:lineRule="auto"/>
        <w:ind w:right="550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-67"/>
        </w:rPr>
        <w:t xml:space="preserve"> </w:t>
      </w:r>
      <w:r>
        <w:t>нормах российской светской (гражданской) этики: любовь к Родине, российский</w:t>
      </w:r>
      <w:r>
        <w:rPr>
          <w:spacing w:val="1"/>
        </w:rPr>
        <w:t xml:space="preserve"> </w:t>
      </w:r>
      <w:r>
        <w:t>патриотизм и гражданственность, защита Отечества, уважение памяти предков,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чести,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доброго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человека,</w:t>
      </w:r>
      <w:r>
        <w:tab/>
      </w:r>
      <w:r>
        <w:rPr>
          <w:spacing w:val="-1"/>
        </w:rPr>
        <w:t>любовь</w:t>
      </w:r>
    </w:p>
    <w:p w:rsidR="007775CA" w:rsidRDefault="00A82BF5">
      <w:pPr>
        <w:pStyle w:val="a3"/>
        <w:ind w:firstLine="0"/>
      </w:pPr>
      <w:r>
        <w:t>к</w:t>
      </w:r>
      <w:r>
        <w:rPr>
          <w:spacing w:val="-5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забота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охрана</w:t>
      </w:r>
      <w:r>
        <w:rPr>
          <w:spacing w:val="-4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среды;</w:t>
      </w:r>
    </w:p>
    <w:p w:rsidR="007775CA" w:rsidRDefault="007775CA">
      <w:pPr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0" w:lineRule="auto"/>
        <w:ind w:right="550"/>
      </w:pPr>
      <w:r>
        <w:lastRenderedPageBreak/>
        <w:t>рассказывать о праздниках как одной из форм исторической памяти народа,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(государственные,</w:t>
      </w:r>
      <w:r>
        <w:rPr>
          <w:spacing w:val="1"/>
        </w:rPr>
        <w:t xml:space="preserve"> </w:t>
      </w:r>
      <w:r>
        <w:t>народные,</w:t>
      </w:r>
      <w:r>
        <w:rPr>
          <w:spacing w:val="1"/>
        </w:rPr>
        <w:t xml:space="preserve"> </w:t>
      </w:r>
      <w:r>
        <w:t>религиозные,</w:t>
      </w:r>
      <w:r>
        <w:rPr>
          <w:spacing w:val="1"/>
        </w:rPr>
        <w:t xml:space="preserve"> </w:t>
      </w:r>
      <w:r>
        <w:t>семейные</w:t>
      </w:r>
      <w:r>
        <w:rPr>
          <w:spacing w:val="71"/>
        </w:rPr>
        <w:t xml:space="preserve"> </w:t>
      </w:r>
      <w:r>
        <w:t>праздники),</w:t>
      </w:r>
      <w:r>
        <w:rPr>
          <w:spacing w:val="71"/>
        </w:rPr>
        <w:t xml:space="preserve"> </w:t>
      </w:r>
      <w:r>
        <w:t>российских   государственных   праздниках,   их   истории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традиционных религий народов России), праздниках в своём регионе (не менее</w:t>
      </w:r>
      <w:r>
        <w:rPr>
          <w:spacing w:val="1"/>
        </w:rPr>
        <w:t xml:space="preserve"> </w:t>
      </w:r>
      <w:r>
        <w:t>одного),</w:t>
      </w:r>
      <w:r>
        <w:rPr>
          <w:spacing w:val="2"/>
        </w:rPr>
        <w:t xml:space="preserve"> </w:t>
      </w:r>
      <w:r>
        <w:t>о роли семейных</w:t>
      </w:r>
      <w:r>
        <w:rPr>
          <w:spacing w:val="-5"/>
        </w:rPr>
        <w:t xml:space="preserve"> </w:t>
      </w:r>
      <w:r>
        <w:t>праздников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жизни человека,</w:t>
      </w:r>
      <w:r>
        <w:rPr>
          <w:spacing w:val="2"/>
        </w:rPr>
        <w:t xml:space="preserve"> </w:t>
      </w:r>
      <w:r>
        <w:t>семьи;</w:t>
      </w:r>
    </w:p>
    <w:p w:rsidR="007775CA" w:rsidRDefault="00A82BF5">
      <w:pPr>
        <w:pStyle w:val="a3"/>
        <w:spacing w:before="2" w:line="360" w:lineRule="auto"/>
        <w:ind w:right="552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70"/>
        </w:rPr>
        <w:t xml:space="preserve"> </w:t>
      </w:r>
      <w:r>
        <w:t>содержание</w:t>
      </w:r>
      <w:r>
        <w:rPr>
          <w:spacing w:val="70"/>
        </w:rPr>
        <w:t xml:space="preserve"> </w:t>
      </w:r>
      <w:r>
        <w:t>понимания</w:t>
      </w:r>
      <w:r>
        <w:rPr>
          <w:spacing w:val="70"/>
        </w:rPr>
        <w:t xml:space="preserve"> </w:t>
      </w:r>
      <w:r>
        <w:t>семьи,</w:t>
      </w:r>
      <w:r>
        <w:rPr>
          <w:spacing w:val="70"/>
        </w:rPr>
        <w:t xml:space="preserve"> </w:t>
      </w:r>
      <w:r>
        <w:t>отношений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на основе российских традиционных духовных ценностей (семья – союз мужчины</w:t>
      </w:r>
      <w:r>
        <w:rPr>
          <w:spacing w:val="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женщины</w:t>
      </w:r>
      <w:r>
        <w:rPr>
          <w:spacing w:val="134"/>
        </w:rPr>
        <w:t xml:space="preserve"> </w:t>
      </w:r>
      <w:r>
        <w:t>на</w:t>
      </w:r>
      <w:r>
        <w:rPr>
          <w:spacing w:val="135"/>
        </w:rPr>
        <w:t xml:space="preserve"> </w:t>
      </w:r>
      <w:r>
        <w:t>основе</w:t>
      </w:r>
      <w:r>
        <w:rPr>
          <w:spacing w:val="135"/>
        </w:rPr>
        <w:t xml:space="preserve"> </w:t>
      </w:r>
      <w:r>
        <w:t>взаимной</w:t>
      </w:r>
      <w:r>
        <w:rPr>
          <w:spacing w:val="134"/>
        </w:rPr>
        <w:t xml:space="preserve"> </w:t>
      </w:r>
      <w:r>
        <w:t>любви</w:t>
      </w:r>
      <w:r>
        <w:rPr>
          <w:spacing w:val="134"/>
        </w:rPr>
        <w:t xml:space="preserve"> </w:t>
      </w:r>
      <w:r>
        <w:t>для</w:t>
      </w:r>
      <w:r>
        <w:rPr>
          <w:spacing w:val="136"/>
        </w:rPr>
        <w:t xml:space="preserve"> </w:t>
      </w:r>
      <w:r>
        <w:t>совместной</w:t>
      </w:r>
      <w:r>
        <w:rPr>
          <w:spacing w:val="134"/>
        </w:rPr>
        <w:t xml:space="preserve"> </w:t>
      </w:r>
      <w:r>
        <w:t>жизни,</w:t>
      </w:r>
      <w:r>
        <w:rPr>
          <w:spacing w:val="136"/>
        </w:rPr>
        <w:t xml:space="preserve"> </w:t>
      </w:r>
      <w:r>
        <w:t>рождения</w:t>
      </w:r>
      <w:r>
        <w:rPr>
          <w:spacing w:val="-6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воспитания</w:t>
      </w:r>
      <w:r>
        <w:rPr>
          <w:spacing w:val="40"/>
        </w:rPr>
        <w:t xml:space="preserve"> </w:t>
      </w:r>
      <w:r>
        <w:t>детей,</w:t>
      </w:r>
      <w:r>
        <w:rPr>
          <w:spacing w:val="41"/>
        </w:rPr>
        <w:t xml:space="preserve"> </w:t>
      </w:r>
      <w:r>
        <w:t>любовь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забота</w:t>
      </w:r>
      <w:r>
        <w:rPr>
          <w:spacing w:val="40"/>
        </w:rPr>
        <w:t xml:space="preserve"> </w:t>
      </w:r>
      <w:r>
        <w:t>родителей</w:t>
      </w:r>
      <w:r>
        <w:rPr>
          <w:spacing w:val="39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детях,</w:t>
      </w:r>
      <w:r>
        <w:rPr>
          <w:spacing w:val="42"/>
        </w:rPr>
        <w:t xml:space="preserve"> </w:t>
      </w:r>
      <w:r>
        <w:t>любовь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забота</w:t>
      </w:r>
      <w:r>
        <w:rPr>
          <w:spacing w:val="40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о нуждающихся в помощи родителях, уважение старших по возрасту, предков),</w:t>
      </w:r>
      <w:r>
        <w:rPr>
          <w:spacing w:val="1"/>
        </w:rPr>
        <w:t xml:space="preserve"> </w:t>
      </w:r>
      <w:r>
        <w:t>российских</w:t>
      </w:r>
      <w:r>
        <w:rPr>
          <w:spacing w:val="-4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семейных</w:t>
      </w:r>
      <w:r>
        <w:rPr>
          <w:spacing w:val="-3"/>
        </w:rPr>
        <w:t xml:space="preserve"> </w:t>
      </w:r>
      <w:r>
        <w:t>ценностей;</w:t>
      </w:r>
    </w:p>
    <w:p w:rsidR="007775CA" w:rsidRDefault="00A82BF5">
      <w:pPr>
        <w:pStyle w:val="a3"/>
        <w:spacing w:line="360" w:lineRule="auto"/>
        <w:ind w:right="566"/>
      </w:pPr>
      <w:r>
        <w:t>распознавать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своего</w:t>
      </w:r>
      <w:r>
        <w:rPr>
          <w:spacing w:val="-67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государственности, законов в российском обществе, законных интересов и прав</w:t>
      </w:r>
      <w:r>
        <w:rPr>
          <w:spacing w:val="1"/>
        </w:rPr>
        <w:t xml:space="preserve"> </w:t>
      </w:r>
      <w:r>
        <w:t>людей,</w:t>
      </w:r>
      <w:r>
        <w:rPr>
          <w:spacing w:val="2"/>
        </w:rPr>
        <w:t xml:space="preserve"> </w:t>
      </w:r>
      <w:r>
        <w:t>сограждан;</w:t>
      </w:r>
    </w:p>
    <w:p w:rsidR="007775CA" w:rsidRDefault="00A82BF5">
      <w:pPr>
        <w:pStyle w:val="a3"/>
        <w:spacing w:before="1" w:line="360" w:lineRule="auto"/>
        <w:ind w:right="560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нравственную</w:t>
      </w:r>
      <w:r>
        <w:rPr>
          <w:spacing w:val="-67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честный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трудящимся,</w:t>
      </w:r>
      <w:r>
        <w:rPr>
          <w:spacing w:val="1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труда;</w:t>
      </w:r>
    </w:p>
    <w:p w:rsidR="007775CA" w:rsidRDefault="00A82BF5">
      <w:pPr>
        <w:pStyle w:val="a3"/>
        <w:spacing w:line="362" w:lineRule="auto"/>
        <w:ind w:right="569"/>
      </w:pPr>
      <w:r>
        <w:t>рассказывать    о    российских    культурных    и    природных    памятниках,</w:t>
      </w:r>
      <w:r>
        <w:rPr>
          <w:spacing w:val="1"/>
        </w:rPr>
        <w:t xml:space="preserve"> </w:t>
      </w:r>
      <w:r>
        <w:t>о культурных</w:t>
      </w:r>
      <w:r>
        <w:rPr>
          <w:spacing w:val="-4"/>
        </w:rPr>
        <w:t xml:space="preserve"> </w:t>
      </w:r>
      <w:r>
        <w:t>и природных</w:t>
      </w:r>
      <w:r>
        <w:rPr>
          <w:spacing w:val="-4"/>
        </w:rPr>
        <w:t xml:space="preserve"> </w:t>
      </w:r>
      <w:r>
        <w:t>достопримечательностях</w:t>
      </w:r>
      <w:r>
        <w:rPr>
          <w:spacing w:val="-4"/>
        </w:rPr>
        <w:t xml:space="preserve"> </w:t>
      </w:r>
      <w:r>
        <w:t>своего региона;</w:t>
      </w:r>
    </w:p>
    <w:p w:rsidR="007775CA" w:rsidRDefault="00A82BF5">
      <w:pPr>
        <w:pStyle w:val="a3"/>
        <w:spacing w:line="360" w:lineRule="auto"/>
        <w:ind w:right="562"/>
      </w:pPr>
      <w:r>
        <w:t>раскрывать основное содержание российской светской (гражданской) этики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1"/>
        </w:rPr>
        <w:t xml:space="preserve"> </w:t>
      </w:r>
      <w:r>
        <w:t>примерах     образцов     нравственности,     российской     гражданственности</w:t>
      </w:r>
      <w:r>
        <w:rPr>
          <w:spacing w:val="-67"/>
        </w:rPr>
        <w:t xml:space="preserve"> </w:t>
      </w:r>
      <w:r>
        <w:t>и патриотизма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истории</w:t>
      </w:r>
      <w:r>
        <w:rPr>
          <w:spacing w:val="6"/>
        </w:rPr>
        <w:t xml:space="preserve"> </w:t>
      </w:r>
      <w:r>
        <w:t>России;</w:t>
      </w:r>
    </w:p>
    <w:p w:rsidR="007775CA" w:rsidRDefault="00A82BF5">
      <w:pPr>
        <w:pStyle w:val="a3"/>
        <w:spacing w:line="362" w:lineRule="auto"/>
        <w:ind w:right="560"/>
      </w:pP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 российской государственности;</w:t>
      </w:r>
    </w:p>
    <w:p w:rsidR="007775CA" w:rsidRDefault="00A82BF5">
      <w:pPr>
        <w:pStyle w:val="a3"/>
        <w:spacing w:line="360" w:lineRule="auto"/>
        <w:ind w:right="559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культурного</w:t>
      </w:r>
      <w:r>
        <w:rPr>
          <w:spacing w:val="70"/>
        </w:rPr>
        <w:t xml:space="preserve"> </w:t>
      </w:r>
      <w:r>
        <w:t>наследия</w:t>
      </w:r>
      <w:r>
        <w:rPr>
          <w:spacing w:val="70"/>
        </w:rPr>
        <w:t xml:space="preserve"> </w:t>
      </w:r>
      <w:r>
        <w:t>народов</w:t>
      </w:r>
      <w:r>
        <w:rPr>
          <w:spacing w:val="70"/>
        </w:rPr>
        <w:t xml:space="preserve"> </w:t>
      </w:r>
      <w:r>
        <w:t>России,</w:t>
      </w:r>
      <w:r>
        <w:rPr>
          <w:spacing w:val="70"/>
        </w:rPr>
        <w:t xml:space="preserve"> </w:t>
      </w:r>
      <w:r>
        <w:t>российского</w:t>
      </w:r>
      <w:r>
        <w:rPr>
          <w:spacing w:val="70"/>
        </w:rPr>
        <w:t xml:space="preserve"> </w:t>
      </w:r>
      <w:r>
        <w:t>общества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местности, регионе,</w:t>
      </w:r>
      <w:r>
        <w:rPr>
          <w:spacing w:val="2"/>
        </w:rPr>
        <w:t xml:space="preserve"> </w:t>
      </w:r>
      <w:r>
        <w:t>оформлению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представлению</w:t>
      </w:r>
      <w:r>
        <w:rPr>
          <w:spacing w:val="-2"/>
        </w:rPr>
        <w:t xml:space="preserve"> </w:t>
      </w:r>
      <w:r>
        <w:t>её результатов;</w:t>
      </w:r>
    </w:p>
    <w:p w:rsidR="007775CA" w:rsidRDefault="007775CA">
      <w:pPr>
        <w:spacing w:line="360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0" w:lineRule="auto"/>
        <w:ind w:right="546"/>
      </w:pPr>
      <w:r>
        <w:lastRenderedPageBreak/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внутренней</w:t>
      </w:r>
      <w:r>
        <w:rPr>
          <w:spacing w:val="4"/>
        </w:rPr>
        <w:t xml:space="preserve"> </w:t>
      </w:r>
      <w:r>
        <w:t>установки личности поступать</w:t>
      </w:r>
      <w:r>
        <w:rPr>
          <w:spacing w:val="-3"/>
        </w:rPr>
        <w:t xml:space="preserve"> </w:t>
      </w:r>
      <w:r>
        <w:t>согласно своей совести;</w:t>
      </w:r>
    </w:p>
    <w:p w:rsidR="007775CA" w:rsidRDefault="00A82BF5">
      <w:pPr>
        <w:pStyle w:val="a3"/>
        <w:spacing w:before="1" w:line="360" w:lineRule="auto"/>
        <w:ind w:right="560"/>
      </w:pPr>
      <w:r>
        <w:t>выражать своими словами понимание свободы мировоззренческого 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религий;</w:t>
      </w:r>
    </w:p>
    <w:p w:rsidR="007775CA" w:rsidRDefault="00A82BF5">
      <w:pPr>
        <w:pStyle w:val="a3"/>
        <w:spacing w:line="360" w:lineRule="auto"/>
        <w:ind w:right="555"/>
      </w:pP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 религиями исторически являются православие, ислам, буддизм,</w:t>
      </w:r>
      <w:r>
        <w:rPr>
          <w:spacing w:val="1"/>
        </w:rPr>
        <w:t xml:space="preserve"> </w:t>
      </w:r>
      <w:r>
        <w:t>иудаизм;</w:t>
      </w:r>
    </w:p>
    <w:p w:rsidR="007775CA" w:rsidRDefault="00A82BF5">
      <w:pPr>
        <w:pStyle w:val="a3"/>
        <w:spacing w:before="1" w:line="362" w:lineRule="auto"/>
        <w:ind w:right="568"/>
      </w:pPr>
      <w:r>
        <w:t>выражать своими словами понимание человеческого достоинства, 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жизни в</w:t>
      </w:r>
      <w:r>
        <w:rPr>
          <w:spacing w:val="-1"/>
        </w:rPr>
        <w:t xml:space="preserve"> </w:t>
      </w:r>
      <w:r>
        <w:t>российской светской</w:t>
      </w:r>
      <w:r>
        <w:rPr>
          <w:spacing w:val="-1"/>
        </w:rPr>
        <w:t xml:space="preserve"> </w:t>
      </w:r>
      <w:r>
        <w:t>(гражданской)</w:t>
      </w:r>
      <w:r>
        <w:rPr>
          <w:spacing w:val="-1"/>
        </w:rPr>
        <w:t xml:space="preserve"> </w:t>
      </w:r>
      <w:r>
        <w:t>этике.</w:t>
      </w:r>
    </w:p>
    <w:p w:rsidR="007775CA" w:rsidRDefault="00A82BF5">
      <w:pPr>
        <w:pStyle w:val="Heading1"/>
        <w:spacing w:line="320" w:lineRule="exact"/>
        <w:ind w:left="342"/>
      </w:pPr>
      <w:r>
        <w:t>ТЕМАТИЧЕСКОЕ</w:t>
      </w:r>
      <w:r>
        <w:rPr>
          <w:spacing w:val="-7"/>
        </w:rPr>
        <w:t xml:space="preserve"> </w:t>
      </w:r>
      <w:r>
        <w:t>ПЛАНИРОВАНИЕ</w:t>
      </w:r>
    </w:p>
    <w:p w:rsidR="007775CA" w:rsidRDefault="00A82BF5">
      <w:pPr>
        <w:spacing w:before="47" w:after="55"/>
        <w:ind w:left="414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"ОСНОВЫ</w:t>
      </w:r>
      <w:r>
        <w:rPr>
          <w:b/>
          <w:spacing w:val="-5"/>
          <w:sz w:val="28"/>
        </w:rPr>
        <w:t xml:space="preserve"> </w:t>
      </w:r>
      <w:r w:rsidR="000443D3">
        <w:rPr>
          <w:b/>
          <w:sz w:val="28"/>
        </w:rPr>
        <w:t>РЕЛИГИОЗННЫХ КУЛЬТУР СВЕТСКОЙ ЭТИКИ</w:t>
      </w:r>
      <w:r>
        <w:rPr>
          <w:b/>
          <w:sz w:val="28"/>
        </w:rPr>
        <w:t>"</w:t>
      </w:r>
    </w:p>
    <w:tbl>
      <w:tblPr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43"/>
        <w:gridCol w:w="2141"/>
        <w:gridCol w:w="725"/>
        <w:gridCol w:w="1344"/>
        <w:gridCol w:w="1392"/>
        <w:gridCol w:w="4048"/>
      </w:tblGrid>
      <w:tr w:rsidR="007775CA">
        <w:trPr>
          <w:trHeight w:val="365"/>
        </w:trPr>
        <w:tc>
          <w:tcPr>
            <w:tcW w:w="543" w:type="dxa"/>
            <w:vMerge w:val="restart"/>
          </w:tcPr>
          <w:p w:rsidR="007775CA" w:rsidRDefault="00A82BF5">
            <w:pPr>
              <w:pStyle w:val="TableParagraph"/>
              <w:spacing w:before="4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7775CA" w:rsidRDefault="007775CA">
            <w:pPr>
              <w:pStyle w:val="TableParagraph"/>
              <w:spacing w:before="2"/>
              <w:rPr>
                <w:b/>
                <w:sz w:val="31"/>
              </w:rPr>
            </w:pPr>
          </w:p>
          <w:p w:rsidR="007775CA" w:rsidRDefault="00A82BF5">
            <w:pPr>
              <w:pStyle w:val="TableParagraph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п</w:t>
            </w:r>
          </w:p>
          <w:p w:rsidR="007775CA" w:rsidRDefault="00A82BF5">
            <w:pPr>
              <w:pStyle w:val="TableParagraph"/>
              <w:spacing w:before="41" w:line="276" w:lineRule="auto"/>
              <w:ind w:left="237" w:right="142"/>
              <w:rPr>
                <w:b/>
                <w:sz w:val="24"/>
              </w:rPr>
            </w:pPr>
            <w:r>
              <w:rPr>
                <w:b/>
                <w:sz w:val="24"/>
              </w:rPr>
              <w:t>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2141" w:type="dxa"/>
            <w:vMerge w:val="restart"/>
          </w:tcPr>
          <w:p w:rsidR="007775CA" w:rsidRDefault="007775CA">
            <w:pPr>
              <w:pStyle w:val="TableParagraph"/>
              <w:spacing w:before="5"/>
              <w:rPr>
                <w:b/>
                <w:sz w:val="31"/>
              </w:rPr>
            </w:pPr>
          </w:p>
          <w:p w:rsidR="007775CA" w:rsidRDefault="00A82BF5">
            <w:pPr>
              <w:pStyle w:val="TableParagraph"/>
              <w:spacing w:line="276" w:lineRule="auto"/>
              <w:ind w:left="237" w:right="28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3461" w:type="dxa"/>
            <w:gridSpan w:val="3"/>
          </w:tcPr>
          <w:p w:rsidR="007775CA" w:rsidRDefault="00A82BF5">
            <w:pPr>
              <w:pStyle w:val="TableParagraph"/>
              <w:spacing w:before="44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4048" w:type="dxa"/>
            <w:vMerge w:val="restart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21" w:line="276" w:lineRule="auto"/>
              <w:ind w:left="234" w:right="965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 (цифровые)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7775CA">
        <w:trPr>
          <w:trHeight w:val="1574"/>
        </w:trPr>
        <w:tc>
          <w:tcPr>
            <w:tcW w:w="543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  <w:tc>
          <w:tcPr>
            <w:tcW w:w="2141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  <w:tc>
          <w:tcPr>
            <w:tcW w:w="725" w:type="dxa"/>
          </w:tcPr>
          <w:p w:rsidR="007775CA" w:rsidRDefault="007775CA">
            <w:pPr>
              <w:pStyle w:val="TableParagraph"/>
              <w:spacing w:before="3"/>
              <w:rPr>
                <w:b/>
                <w:sz w:val="29"/>
              </w:rPr>
            </w:pPr>
          </w:p>
          <w:p w:rsidR="007775CA" w:rsidRDefault="00A82BF5">
            <w:pPr>
              <w:pStyle w:val="TableParagraph"/>
              <w:spacing w:before="1" w:line="276" w:lineRule="auto"/>
              <w:ind w:left="238" w:right="88"/>
              <w:rPr>
                <w:b/>
                <w:sz w:val="24"/>
              </w:rPr>
            </w:pPr>
            <w:r>
              <w:rPr>
                <w:b/>
                <w:sz w:val="24"/>
              </w:rPr>
              <w:t>Все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го</w:t>
            </w:r>
          </w:p>
        </w:tc>
        <w:tc>
          <w:tcPr>
            <w:tcW w:w="1344" w:type="dxa"/>
          </w:tcPr>
          <w:p w:rsidR="007775CA" w:rsidRDefault="00A82BF5">
            <w:pPr>
              <w:pStyle w:val="TableParagraph"/>
              <w:spacing w:before="179" w:line="276" w:lineRule="auto"/>
              <w:ind w:left="233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392" w:type="dxa"/>
          </w:tcPr>
          <w:p w:rsidR="007775CA" w:rsidRDefault="00A82BF5">
            <w:pPr>
              <w:pStyle w:val="TableParagraph"/>
              <w:spacing w:before="179" w:line="276" w:lineRule="auto"/>
              <w:ind w:left="233" w:right="164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4048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</w:tr>
      <w:tr w:rsidR="007775CA" w:rsidRPr="00341EDF">
        <w:trPr>
          <w:trHeight w:val="686"/>
        </w:trPr>
        <w:tc>
          <w:tcPr>
            <w:tcW w:w="543" w:type="dxa"/>
          </w:tcPr>
          <w:p w:rsidR="007775CA" w:rsidRDefault="00A82BF5">
            <w:pPr>
              <w:pStyle w:val="TableParagraph"/>
              <w:spacing w:before="199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41" w:type="dxa"/>
          </w:tcPr>
          <w:p w:rsidR="007775CA" w:rsidRDefault="00A82BF5">
            <w:pPr>
              <w:pStyle w:val="TableParagraph"/>
              <w:spacing w:before="11" w:line="316" w:lineRule="exact"/>
              <w:ind w:left="237" w:right="287"/>
              <w:rPr>
                <w:sz w:val="24"/>
              </w:rPr>
            </w:pPr>
            <w:r>
              <w:rPr>
                <w:sz w:val="24"/>
              </w:rPr>
              <w:t>Россия — наша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</w:p>
        </w:tc>
        <w:tc>
          <w:tcPr>
            <w:tcW w:w="725" w:type="dxa"/>
          </w:tcPr>
          <w:p w:rsidR="007775CA" w:rsidRDefault="00A82BF5">
            <w:pPr>
              <w:pStyle w:val="TableParagraph"/>
              <w:spacing w:before="199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4" w:type="dxa"/>
          </w:tcPr>
          <w:p w:rsidR="007775CA" w:rsidRDefault="007775CA">
            <w:pPr>
              <w:pStyle w:val="TableParagraph"/>
              <w:rPr>
                <w:sz w:val="24"/>
              </w:rPr>
            </w:pPr>
          </w:p>
        </w:tc>
        <w:tc>
          <w:tcPr>
            <w:tcW w:w="1392" w:type="dxa"/>
          </w:tcPr>
          <w:p w:rsidR="007775CA" w:rsidRDefault="007775CA">
            <w:pPr>
              <w:pStyle w:val="TableParagraph"/>
              <w:rPr>
                <w:sz w:val="24"/>
              </w:rPr>
            </w:pPr>
          </w:p>
        </w:tc>
        <w:tc>
          <w:tcPr>
            <w:tcW w:w="4048" w:type="dxa"/>
          </w:tcPr>
          <w:p w:rsidR="007775CA" w:rsidRPr="000236CD" w:rsidRDefault="001C0079">
            <w:pPr>
              <w:pStyle w:val="TableParagraph"/>
              <w:spacing w:before="28" w:line="300" w:lineRule="atLeast"/>
              <w:ind w:left="234"/>
              <w:rPr>
                <w:rFonts w:ascii="Calibri"/>
                <w:lang w:val="en-US"/>
              </w:rPr>
            </w:pPr>
            <w:hyperlink r:id="rId357">
              <w:r w:rsidR="00A82BF5" w:rsidRPr="000236CD">
                <w:rPr>
                  <w:rFonts w:ascii="Calibri"/>
                  <w:color w:val="0462C1"/>
                  <w:spacing w:val="-1"/>
                  <w:u w:val="single" w:color="0462C1"/>
                  <w:lang w:val="en-US"/>
                </w:rPr>
                <w:t>https://cloud.mail.ru/public/2qDw/4mLS</w:t>
              </w:r>
            </w:hyperlink>
            <w:r w:rsidR="00A82BF5" w:rsidRPr="000236CD">
              <w:rPr>
                <w:rFonts w:ascii="Calibri"/>
                <w:color w:val="0462C1"/>
                <w:spacing w:val="-47"/>
                <w:lang w:val="en-US"/>
              </w:rPr>
              <w:t xml:space="preserve"> </w:t>
            </w:r>
            <w:hyperlink r:id="rId358">
              <w:r w:rsidR="00A82BF5" w:rsidRPr="000236CD">
                <w:rPr>
                  <w:rFonts w:ascii="Calibri"/>
                  <w:color w:val="0462C1"/>
                  <w:u w:val="single" w:color="0462C1"/>
                  <w:lang w:val="en-US"/>
                </w:rPr>
                <w:t>5x1iP</w:t>
              </w:r>
            </w:hyperlink>
          </w:p>
        </w:tc>
      </w:tr>
      <w:tr w:rsidR="007775CA">
        <w:trPr>
          <w:trHeight w:val="1281"/>
        </w:trPr>
        <w:tc>
          <w:tcPr>
            <w:tcW w:w="543" w:type="dxa"/>
          </w:tcPr>
          <w:p w:rsidR="007775CA" w:rsidRPr="000236CD" w:rsidRDefault="007775CA">
            <w:pPr>
              <w:pStyle w:val="TableParagraph"/>
              <w:rPr>
                <w:b/>
                <w:sz w:val="26"/>
                <w:lang w:val="en-US"/>
              </w:rPr>
            </w:pPr>
          </w:p>
          <w:p w:rsidR="007775CA" w:rsidRDefault="00A82BF5">
            <w:pPr>
              <w:pStyle w:val="TableParagraph"/>
              <w:spacing w:before="201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41" w:type="dxa"/>
          </w:tcPr>
          <w:p w:rsidR="007775CA" w:rsidRDefault="00A82BF5">
            <w:pPr>
              <w:pStyle w:val="TableParagraph"/>
              <w:spacing w:before="184" w:line="276" w:lineRule="auto"/>
              <w:ind w:left="237" w:right="448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что верят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православные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христиане</w:t>
            </w:r>
          </w:p>
        </w:tc>
        <w:tc>
          <w:tcPr>
            <w:tcW w:w="725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01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44" w:type="dxa"/>
          </w:tcPr>
          <w:p w:rsidR="007775CA" w:rsidRDefault="007775CA">
            <w:pPr>
              <w:pStyle w:val="TableParagraph"/>
              <w:rPr>
                <w:sz w:val="24"/>
              </w:rPr>
            </w:pPr>
          </w:p>
        </w:tc>
        <w:tc>
          <w:tcPr>
            <w:tcW w:w="1392" w:type="dxa"/>
          </w:tcPr>
          <w:p w:rsidR="007775CA" w:rsidRDefault="007775CA">
            <w:pPr>
              <w:pStyle w:val="TableParagraph"/>
              <w:rPr>
                <w:sz w:val="24"/>
              </w:rPr>
            </w:pPr>
          </w:p>
        </w:tc>
        <w:tc>
          <w:tcPr>
            <w:tcW w:w="4048" w:type="dxa"/>
          </w:tcPr>
          <w:p w:rsidR="007775CA" w:rsidRPr="000236CD" w:rsidRDefault="001C0079">
            <w:pPr>
              <w:pStyle w:val="TableParagraph"/>
              <w:spacing w:before="49" w:line="276" w:lineRule="auto"/>
              <w:ind w:left="234"/>
              <w:rPr>
                <w:rFonts w:ascii="Calibri"/>
                <w:lang w:val="en-US"/>
              </w:rPr>
            </w:pPr>
            <w:hyperlink r:id="rId359">
              <w:r w:rsidR="00A82BF5" w:rsidRPr="000236CD">
                <w:rPr>
                  <w:rFonts w:ascii="Calibri"/>
                  <w:color w:val="0462C1"/>
                  <w:spacing w:val="-1"/>
                  <w:u w:val="single" w:color="0462C1"/>
                  <w:lang w:val="en-US"/>
                </w:rPr>
                <w:t>https://cloud.mail.ru/public/51sQ/5iXRG</w:t>
              </w:r>
            </w:hyperlink>
            <w:r w:rsidR="00A82BF5" w:rsidRPr="000236CD">
              <w:rPr>
                <w:rFonts w:ascii="Calibri"/>
                <w:color w:val="0462C1"/>
                <w:spacing w:val="-47"/>
                <w:lang w:val="en-US"/>
              </w:rPr>
              <w:t xml:space="preserve"> </w:t>
            </w:r>
            <w:hyperlink r:id="rId360">
              <w:r w:rsidR="00A82BF5" w:rsidRPr="000236CD">
                <w:rPr>
                  <w:rFonts w:ascii="Calibri"/>
                  <w:color w:val="0462C1"/>
                  <w:u w:val="single" w:color="0462C1"/>
                  <w:lang w:val="en-US"/>
                </w:rPr>
                <w:t>reqA</w:t>
              </w:r>
            </w:hyperlink>
            <w:r w:rsidR="00A82BF5" w:rsidRPr="000236CD">
              <w:rPr>
                <w:rFonts w:ascii="Calibri"/>
                <w:color w:val="0462C1"/>
                <w:spacing w:val="1"/>
                <w:lang w:val="en-US"/>
              </w:rPr>
              <w:t xml:space="preserve"> </w:t>
            </w:r>
            <w:hyperlink r:id="rId361">
              <w:r w:rsidR="00A82BF5" w:rsidRPr="000236CD">
                <w:rPr>
                  <w:rFonts w:ascii="Calibri"/>
                  <w:color w:val="0462C1"/>
                  <w:spacing w:val="-1"/>
                  <w:u w:val="single" w:color="0462C1"/>
                  <w:lang w:val="en-US"/>
                </w:rPr>
                <w:t>https://cloud.mail.ru/public/hmX5/3JDE</w:t>
              </w:r>
              <w:r w:rsidR="00A82BF5" w:rsidRPr="000236CD">
                <w:rPr>
                  <w:rFonts w:ascii="Calibri"/>
                  <w:color w:val="0462C1"/>
                  <w:spacing w:val="-1"/>
                  <w:lang w:val="en-US"/>
                </w:rPr>
                <w:t>j</w:t>
              </w:r>
            </w:hyperlink>
          </w:p>
          <w:p w:rsidR="007775CA" w:rsidRDefault="001C0079">
            <w:pPr>
              <w:pStyle w:val="TableParagraph"/>
              <w:spacing w:before="1"/>
              <w:ind w:left="234"/>
              <w:rPr>
                <w:rFonts w:ascii="Calibri"/>
              </w:rPr>
            </w:pPr>
            <w:hyperlink r:id="rId362">
              <w:r w:rsidR="00A82BF5">
                <w:rPr>
                  <w:rFonts w:ascii="Calibri"/>
                  <w:color w:val="0462C1"/>
                  <w:u w:val="single" w:color="0462C1"/>
                </w:rPr>
                <w:t>SgEy</w:t>
              </w:r>
            </w:hyperlink>
          </w:p>
        </w:tc>
      </w:tr>
      <w:tr w:rsidR="007775CA">
        <w:trPr>
          <w:trHeight w:val="2525"/>
        </w:trPr>
        <w:tc>
          <w:tcPr>
            <w:tcW w:w="543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23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41" w:type="dxa"/>
          </w:tcPr>
          <w:p w:rsidR="007775CA" w:rsidRDefault="00A82BF5">
            <w:pPr>
              <w:pStyle w:val="TableParagraph"/>
              <w:spacing w:before="169" w:line="276" w:lineRule="auto"/>
              <w:ind w:left="237" w:right="483"/>
              <w:jc w:val="both"/>
              <w:rPr>
                <w:sz w:val="24"/>
              </w:rPr>
            </w:pPr>
            <w:r>
              <w:rPr>
                <w:sz w:val="24"/>
              </w:rPr>
              <w:t>Добро и зло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православной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традиции.</w:t>
            </w:r>
          </w:p>
          <w:p w:rsidR="007775CA" w:rsidRDefault="00A82BF5">
            <w:pPr>
              <w:pStyle w:val="TableParagraph"/>
              <w:spacing w:line="276" w:lineRule="auto"/>
              <w:ind w:left="237" w:right="171"/>
              <w:rPr>
                <w:sz w:val="24"/>
              </w:rPr>
            </w:pPr>
            <w:r>
              <w:rPr>
                <w:sz w:val="24"/>
              </w:rPr>
              <w:t>Золотое правило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нравственности.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ближнему</w:t>
            </w:r>
          </w:p>
        </w:tc>
        <w:tc>
          <w:tcPr>
            <w:tcW w:w="725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23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44" w:type="dxa"/>
          </w:tcPr>
          <w:p w:rsidR="007775CA" w:rsidRDefault="007775CA">
            <w:pPr>
              <w:pStyle w:val="TableParagraph"/>
              <w:rPr>
                <w:sz w:val="24"/>
              </w:rPr>
            </w:pPr>
          </w:p>
        </w:tc>
        <w:tc>
          <w:tcPr>
            <w:tcW w:w="1392" w:type="dxa"/>
          </w:tcPr>
          <w:p w:rsidR="007775CA" w:rsidRDefault="007775CA">
            <w:pPr>
              <w:pStyle w:val="TableParagraph"/>
              <w:rPr>
                <w:sz w:val="24"/>
              </w:rPr>
            </w:pPr>
          </w:p>
        </w:tc>
        <w:tc>
          <w:tcPr>
            <w:tcW w:w="4048" w:type="dxa"/>
          </w:tcPr>
          <w:p w:rsidR="007775CA" w:rsidRPr="000236CD" w:rsidRDefault="001C0079">
            <w:pPr>
              <w:pStyle w:val="TableParagraph"/>
              <w:spacing w:before="54" w:line="273" w:lineRule="auto"/>
              <w:ind w:left="234"/>
              <w:rPr>
                <w:rFonts w:ascii="Calibri"/>
                <w:lang w:val="en-US"/>
              </w:rPr>
            </w:pPr>
            <w:hyperlink r:id="rId363">
              <w:r w:rsidR="00A82BF5" w:rsidRPr="000236CD">
                <w:rPr>
                  <w:rFonts w:ascii="Calibri"/>
                  <w:color w:val="0462C1"/>
                  <w:spacing w:val="-1"/>
                  <w:u w:val="single" w:color="0462C1"/>
                  <w:lang w:val="en-US"/>
                </w:rPr>
                <w:t>https://cloud.mail.ru/public/5Hos/3UQc</w:t>
              </w:r>
            </w:hyperlink>
            <w:r w:rsidR="00A82BF5" w:rsidRPr="000236CD">
              <w:rPr>
                <w:rFonts w:ascii="Calibri"/>
                <w:color w:val="0462C1"/>
                <w:spacing w:val="-47"/>
                <w:lang w:val="en-US"/>
              </w:rPr>
              <w:t xml:space="preserve"> </w:t>
            </w:r>
            <w:hyperlink r:id="rId364">
              <w:r w:rsidR="00A82BF5" w:rsidRPr="000236CD">
                <w:rPr>
                  <w:rFonts w:ascii="Calibri"/>
                  <w:color w:val="0462C1"/>
                  <w:u w:val="single" w:color="0462C1"/>
                  <w:lang w:val="en-US"/>
                </w:rPr>
                <w:t>6f4BV%C2%A0</w:t>
              </w:r>
            </w:hyperlink>
          </w:p>
          <w:p w:rsidR="007775CA" w:rsidRPr="000236CD" w:rsidRDefault="001C0079">
            <w:pPr>
              <w:pStyle w:val="TableParagraph"/>
              <w:spacing w:before="7" w:line="276" w:lineRule="auto"/>
              <w:ind w:left="234"/>
              <w:rPr>
                <w:rFonts w:ascii="Calibri"/>
                <w:lang w:val="en-US"/>
              </w:rPr>
            </w:pPr>
            <w:hyperlink r:id="rId365">
              <w:r w:rsidR="00A82BF5" w:rsidRPr="000236CD">
                <w:rPr>
                  <w:rFonts w:ascii="Calibri"/>
                  <w:color w:val="0462C1"/>
                  <w:spacing w:val="-1"/>
                  <w:u w:val="single" w:color="0462C1"/>
                  <w:lang w:val="en-US"/>
                </w:rPr>
                <w:t>https://cloud.mail.ru/public/489g/uxPn1</w:t>
              </w:r>
            </w:hyperlink>
            <w:r w:rsidR="00A82BF5" w:rsidRPr="000236CD">
              <w:rPr>
                <w:rFonts w:ascii="Calibri"/>
                <w:color w:val="0462C1"/>
                <w:spacing w:val="-47"/>
                <w:lang w:val="en-US"/>
              </w:rPr>
              <w:t xml:space="preserve"> </w:t>
            </w:r>
            <w:hyperlink r:id="rId366">
              <w:r w:rsidR="00A82BF5" w:rsidRPr="000236CD">
                <w:rPr>
                  <w:rFonts w:ascii="Calibri"/>
                  <w:color w:val="0462C1"/>
                  <w:u w:val="single" w:color="0462C1"/>
                  <w:lang w:val="en-US"/>
                </w:rPr>
                <w:t>fo9m</w:t>
              </w:r>
            </w:hyperlink>
            <w:r w:rsidR="00A82BF5" w:rsidRPr="000236CD">
              <w:rPr>
                <w:rFonts w:ascii="Calibri"/>
                <w:color w:val="0462C1"/>
                <w:spacing w:val="1"/>
                <w:lang w:val="en-US"/>
              </w:rPr>
              <w:t xml:space="preserve"> </w:t>
            </w:r>
            <w:hyperlink r:id="rId367">
              <w:r w:rsidR="00A82BF5" w:rsidRPr="000236CD">
                <w:rPr>
                  <w:rFonts w:ascii="Calibri"/>
                  <w:color w:val="0462C1"/>
                  <w:spacing w:val="-1"/>
                  <w:u w:val="single" w:color="0462C1"/>
                  <w:lang w:val="en-US"/>
                </w:rPr>
                <w:t>https://cloud.mail.ru/public/54wF/3rUm</w:t>
              </w:r>
            </w:hyperlink>
            <w:r w:rsidR="00A82BF5" w:rsidRPr="000236CD">
              <w:rPr>
                <w:rFonts w:ascii="Calibri"/>
                <w:color w:val="0462C1"/>
                <w:spacing w:val="-47"/>
                <w:lang w:val="en-US"/>
              </w:rPr>
              <w:t xml:space="preserve"> </w:t>
            </w:r>
            <w:hyperlink r:id="rId368">
              <w:r w:rsidR="00A82BF5" w:rsidRPr="000236CD">
                <w:rPr>
                  <w:rFonts w:ascii="Calibri"/>
                  <w:color w:val="0462C1"/>
                  <w:u w:val="single" w:color="0462C1"/>
                  <w:lang w:val="en-US"/>
                </w:rPr>
                <w:t>BVf4j</w:t>
              </w:r>
            </w:hyperlink>
            <w:r w:rsidR="00A82BF5" w:rsidRPr="000236CD">
              <w:rPr>
                <w:rFonts w:ascii="Calibri"/>
                <w:color w:val="0462C1"/>
                <w:spacing w:val="1"/>
                <w:lang w:val="en-US"/>
              </w:rPr>
              <w:t xml:space="preserve"> </w:t>
            </w:r>
            <w:hyperlink r:id="rId369">
              <w:r w:rsidR="00A82BF5" w:rsidRPr="000236CD">
                <w:rPr>
                  <w:rFonts w:ascii="Calibri"/>
                  <w:color w:val="0462C1"/>
                  <w:u w:val="single" w:color="0462C1"/>
                  <w:lang w:val="en-US"/>
                </w:rPr>
                <w:t>https://cloud.mail.ru/public/3SKh/2nJr2</w:t>
              </w:r>
            </w:hyperlink>
          </w:p>
          <w:p w:rsidR="007775CA" w:rsidRDefault="001C0079">
            <w:pPr>
              <w:pStyle w:val="TableParagraph"/>
              <w:spacing w:line="266" w:lineRule="exact"/>
              <w:ind w:left="234"/>
              <w:rPr>
                <w:rFonts w:ascii="Calibri"/>
              </w:rPr>
            </w:pPr>
            <w:hyperlink r:id="rId370">
              <w:r w:rsidR="00A82BF5">
                <w:rPr>
                  <w:rFonts w:ascii="Calibri"/>
                  <w:color w:val="0462C1"/>
                  <w:u w:val="single" w:color="0462C1"/>
                </w:rPr>
                <w:t>VsRK</w:t>
              </w:r>
            </w:hyperlink>
          </w:p>
        </w:tc>
      </w:tr>
    </w:tbl>
    <w:p w:rsidR="007775CA" w:rsidRDefault="007775CA">
      <w:pPr>
        <w:spacing w:line="266" w:lineRule="exact"/>
        <w:rPr>
          <w:rFonts w:ascii="Calibri"/>
        </w:rPr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tbl>
      <w:tblPr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43"/>
        <w:gridCol w:w="2141"/>
        <w:gridCol w:w="725"/>
        <w:gridCol w:w="1344"/>
        <w:gridCol w:w="1392"/>
        <w:gridCol w:w="4048"/>
      </w:tblGrid>
      <w:tr w:rsidR="007775CA" w:rsidRPr="00341EDF">
        <w:trPr>
          <w:trHeight w:val="1002"/>
        </w:trPr>
        <w:tc>
          <w:tcPr>
            <w:tcW w:w="543" w:type="dxa"/>
          </w:tcPr>
          <w:p w:rsidR="007775CA" w:rsidRDefault="007775CA">
            <w:pPr>
              <w:pStyle w:val="TableParagraph"/>
              <w:spacing w:before="8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41" w:type="dxa"/>
          </w:tcPr>
          <w:p w:rsidR="007775CA" w:rsidRDefault="00A82BF5">
            <w:pPr>
              <w:pStyle w:val="TableParagraph"/>
              <w:spacing w:before="32"/>
              <w:ind w:left="237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7775CA" w:rsidRDefault="00A82BF5">
            <w:pPr>
              <w:pStyle w:val="TableParagraph"/>
              <w:spacing w:before="12" w:line="310" w:lineRule="atLeast"/>
              <w:ind w:left="237" w:right="200"/>
              <w:rPr>
                <w:sz w:val="24"/>
              </w:rPr>
            </w:pPr>
            <w:r>
              <w:rPr>
                <w:sz w:val="24"/>
              </w:rPr>
              <w:t>труду.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Долг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</w:p>
        </w:tc>
        <w:tc>
          <w:tcPr>
            <w:tcW w:w="725" w:type="dxa"/>
          </w:tcPr>
          <w:p w:rsidR="007775CA" w:rsidRDefault="007775CA">
            <w:pPr>
              <w:pStyle w:val="TableParagraph"/>
              <w:spacing w:before="8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spacing w:before="1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44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39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4048" w:type="dxa"/>
          </w:tcPr>
          <w:p w:rsidR="007775CA" w:rsidRPr="000236CD" w:rsidRDefault="007775CA">
            <w:pPr>
              <w:pStyle w:val="TableParagraph"/>
              <w:spacing w:before="3"/>
              <w:rPr>
                <w:b/>
                <w:sz w:val="18"/>
                <w:lang w:val="en-US"/>
              </w:rPr>
            </w:pPr>
          </w:p>
          <w:p w:rsidR="007775CA" w:rsidRPr="000236CD" w:rsidRDefault="001C0079">
            <w:pPr>
              <w:pStyle w:val="TableParagraph"/>
              <w:spacing w:line="278" w:lineRule="auto"/>
              <w:ind w:left="234"/>
              <w:rPr>
                <w:rFonts w:ascii="Calibri"/>
                <w:lang w:val="en-US"/>
              </w:rPr>
            </w:pPr>
            <w:hyperlink r:id="rId371">
              <w:r w:rsidR="00A82BF5" w:rsidRPr="000236CD">
                <w:rPr>
                  <w:rFonts w:ascii="Calibri"/>
                  <w:color w:val="0462C1"/>
                  <w:spacing w:val="-1"/>
                  <w:u w:val="single" w:color="0462C1"/>
                  <w:lang w:val="en-US"/>
                </w:rPr>
                <w:t>https://cloud.mail.ru/public/3aTS/5bMFL</w:t>
              </w:r>
            </w:hyperlink>
            <w:r w:rsidR="00A82BF5" w:rsidRPr="000236CD">
              <w:rPr>
                <w:rFonts w:ascii="Calibri"/>
                <w:color w:val="0462C1"/>
                <w:spacing w:val="-47"/>
                <w:lang w:val="en-US"/>
              </w:rPr>
              <w:t xml:space="preserve"> </w:t>
            </w:r>
            <w:hyperlink r:id="rId372">
              <w:r w:rsidR="00A82BF5" w:rsidRPr="000236CD">
                <w:rPr>
                  <w:rFonts w:ascii="Calibri"/>
                  <w:color w:val="0462C1"/>
                  <w:u w:val="single" w:color="0462C1"/>
                  <w:lang w:val="en-US"/>
                </w:rPr>
                <w:t>zaTk</w:t>
              </w:r>
            </w:hyperlink>
          </w:p>
        </w:tc>
      </w:tr>
      <w:tr w:rsidR="007775CA" w:rsidRPr="00341EDF">
        <w:trPr>
          <w:trHeight w:val="1953"/>
        </w:trPr>
        <w:tc>
          <w:tcPr>
            <w:tcW w:w="543" w:type="dxa"/>
          </w:tcPr>
          <w:p w:rsidR="007775CA" w:rsidRPr="000236CD" w:rsidRDefault="007775CA">
            <w:pPr>
              <w:pStyle w:val="TableParagraph"/>
              <w:rPr>
                <w:b/>
                <w:sz w:val="26"/>
                <w:lang w:val="en-US"/>
              </w:rPr>
            </w:pPr>
          </w:p>
          <w:p w:rsidR="007775CA" w:rsidRPr="000236CD" w:rsidRDefault="007775CA">
            <w:pPr>
              <w:pStyle w:val="TableParagraph"/>
              <w:rPr>
                <w:b/>
                <w:sz w:val="26"/>
                <w:lang w:val="en-US"/>
              </w:rPr>
            </w:pPr>
          </w:p>
          <w:p w:rsidR="007775CA" w:rsidRDefault="00A82BF5">
            <w:pPr>
              <w:pStyle w:val="TableParagraph"/>
              <w:spacing w:before="231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41" w:type="dxa"/>
          </w:tcPr>
          <w:p w:rsidR="007775CA" w:rsidRDefault="00A82BF5">
            <w:pPr>
              <w:pStyle w:val="TableParagraph"/>
              <w:spacing w:before="32" w:line="276" w:lineRule="auto"/>
              <w:ind w:left="237" w:right="73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Культура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религия.</w:t>
            </w:r>
          </w:p>
          <w:p w:rsidR="007775CA" w:rsidRDefault="00A82BF5">
            <w:pPr>
              <w:pStyle w:val="TableParagraph"/>
              <w:spacing w:before="4" w:line="276" w:lineRule="auto"/>
              <w:ind w:left="237" w:right="428"/>
              <w:rPr>
                <w:sz w:val="24"/>
              </w:rPr>
            </w:pPr>
            <w:r>
              <w:rPr>
                <w:sz w:val="24"/>
              </w:rPr>
              <w:t>Введение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православную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духовную</w:t>
            </w:r>
          </w:p>
          <w:p w:rsidR="007775CA" w:rsidRDefault="00A82BF5">
            <w:pPr>
              <w:pStyle w:val="TableParagraph"/>
              <w:spacing w:line="274" w:lineRule="exact"/>
              <w:ind w:left="237"/>
              <w:rPr>
                <w:sz w:val="24"/>
              </w:rPr>
            </w:pPr>
            <w:r>
              <w:rPr>
                <w:sz w:val="24"/>
              </w:rPr>
              <w:t>традицию</w:t>
            </w:r>
          </w:p>
        </w:tc>
        <w:tc>
          <w:tcPr>
            <w:tcW w:w="725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31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44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39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4048" w:type="dxa"/>
          </w:tcPr>
          <w:p w:rsidR="007775CA" w:rsidRPr="000236CD" w:rsidRDefault="007775CA">
            <w:pPr>
              <w:pStyle w:val="TableParagraph"/>
              <w:spacing w:before="5"/>
              <w:rPr>
                <w:b/>
                <w:sz w:val="19"/>
                <w:lang w:val="en-US"/>
              </w:rPr>
            </w:pPr>
          </w:p>
          <w:p w:rsidR="007775CA" w:rsidRPr="000236CD" w:rsidRDefault="001C0079">
            <w:pPr>
              <w:pStyle w:val="TableParagraph"/>
              <w:spacing w:before="1" w:line="276" w:lineRule="auto"/>
              <w:ind w:left="234"/>
              <w:rPr>
                <w:rFonts w:ascii="Calibri"/>
                <w:lang w:val="en-US"/>
              </w:rPr>
            </w:pPr>
            <w:hyperlink r:id="rId373">
              <w:r w:rsidR="00A82BF5" w:rsidRPr="000236CD">
                <w:rPr>
                  <w:rFonts w:ascii="Calibri"/>
                  <w:color w:val="0462C1"/>
                  <w:u w:val="single" w:color="0462C1"/>
                  <w:lang w:val="en-US"/>
                </w:rPr>
                <w:t>http://www.uchportal.ru</w:t>
              </w:r>
            </w:hyperlink>
            <w:r w:rsidR="00A82BF5" w:rsidRPr="000236CD">
              <w:rPr>
                <w:rFonts w:ascii="Calibri"/>
                <w:color w:val="0462C1"/>
                <w:spacing w:val="1"/>
                <w:lang w:val="en-US"/>
              </w:rPr>
              <w:t xml:space="preserve"> </w:t>
            </w:r>
            <w:hyperlink r:id="rId374">
              <w:r w:rsidR="00A82BF5" w:rsidRPr="000236CD">
                <w:rPr>
                  <w:rFonts w:ascii="Calibri"/>
                  <w:color w:val="0462C1"/>
                  <w:u w:val="single" w:color="0462C1"/>
                  <w:lang w:val="en-US"/>
                </w:rPr>
                <w:t>https://cloud.mail.ru/public/c2YU/4tyoT</w:t>
              </w:r>
            </w:hyperlink>
            <w:r w:rsidR="00A82BF5" w:rsidRPr="000236CD">
              <w:rPr>
                <w:rFonts w:ascii="Calibri"/>
                <w:color w:val="0462C1"/>
                <w:spacing w:val="1"/>
                <w:lang w:val="en-US"/>
              </w:rPr>
              <w:t xml:space="preserve"> </w:t>
            </w:r>
            <w:hyperlink r:id="rId375">
              <w:r w:rsidR="00A82BF5" w:rsidRPr="000236CD">
                <w:rPr>
                  <w:rFonts w:ascii="Calibri"/>
                  <w:color w:val="0462C1"/>
                  <w:u w:val="single" w:color="0462C1"/>
                  <w:lang w:val="en-US"/>
                </w:rPr>
                <w:t>ekF5</w:t>
              </w:r>
            </w:hyperlink>
            <w:r w:rsidR="00A82BF5" w:rsidRPr="000236CD">
              <w:rPr>
                <w:rFonts w:ascii="Calibri"/>
                <w:color w:val="0462C1"/>
                <w:spacing w:val="1"/>
                <w:lang w:val="en-US"/>
              </w:rPr>
              <w:t xml:space="preserve"> </w:t>
            </w:r>
            <w:hyperlink r:id="rId376">
              <w:r w:rsidR="00A82BF5" w:rsidRPr="000236CD">
                <w:rPr>
                  <w:rFonts w:ascii="Calibri"/>
                  <w:color w:val="0462C1"/>
                  <w:spacing w:val="-1"/>
                  <w:u w:val="single" w:color="0462C1"/>
                  <w:lang w:val="en-US"/>
                </w:rPr>
                <w:t>https://cloud.mail.ru/public/5zQW/3QK5</w:t>
              </w:r>
            </w:hyperlink>
            <w:r w:rsidR="00A82BF5" w:rsidRPr="000236CD">
              <w:rPr>
                <w:rFonts w:ascii="Calibri"/>
                <w:color w:val="0462C1"/>
                <w:spacing w:val="-47"/>
                <w:lang w:val="en-US"/>
              </w:rPr>
              <w:t xml:space="preserve"> </w:t>
            </w:r>
            <w:hyperlink r:id="rId377">
              <w:r w:rsidR="00A82BF5" w:rsidRPr="000236CD">
                <w:rPr>
                  <w:rFonts w:ascii="Calibri"/>
                  <w:color w:val="0462C1"/>
                  <w:u w:val="single" w:color="0462C1"/>
                  <w:lang w:val="en-US"/>
                </w:rPr>
                <w:t>VfGFW%C2%A0</w:t>
              </w:r>
            </w:hyperlink>
          </w:p>
        </w:tc>
      </w:tr>
      <w:tr w:rsidR="007775CA">
        <w:trPr>
          <w:trHeight w:val="1286"/>
        </w:trPr>
        <w:tc>
          <w:tcPr>
            <w:tcW w:w="543" w:type="dxa"/>
          </w:tcPr>
          <w:p w:rsidR="007775CA" w:rsidRPr="000236CD" w:rsidRDefault="007775CA">
            <w:pPr>
              <w:pStyle w:val="TableParagraph"/>
              <w:rPr>
                <w:b/>
                <w:sz w:val="26"/>
                <w:lang w:val="en-US"/>
              </w:rPr>
            </w:pPr>
          </w:p>
          <w:p w:rsidR="007775CA" w:rsidRDefault="00A82BF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41" w:type="dxa"/>
          </w:tcPr>
          <w:p w:rsidR="007775CA" w:rsidRDefault="007775CA">
            <w:pPr>
              <w:pStyle w:val="TableParagraph"/>
              <w:spacing w:before="1"/>
              <w:rPr>
                <w:b/>
                <w:sz w:val="29"/>
              </w:rPr>
            </w:pPr>
          </w:p>
          <w:p w:rsidR="007775CA" w:rsidRDefault="00A82BF5">
            <w:pPr>
              <w:pStyle w:val="TableParagraph"/>
              <w:spacing w:line="276" w:lineRule="auto"/>
              <w:ind w:left="237" w:right="418"/>
              <w:rPr>
                <w:sz w:val="24"/>
              </w:rPr>
            </w:pPr>
            <w:r>
              <w:rPr>
                <w:sz w:val="24"/>
              </w:rPr>
              <w:t>Милосердие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сострадание</w:t>
            </w:r>
          </w:p>
        </w:tc>
        <w:tc>
          <w:tcPr>
            <w:tcW w:w="725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194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44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39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4048" w:type="dxa"/>
          </w:tcPr>
          <w:p w:rsidR="007775CA" w:rsidRPr="000236CD" w:rsidRDefault="001C0079">
            <w:pPr>
              <w:pStyle w:val="TableParagraph"/>
              <w:spacing w:before="42" w:line="278" w:lineRule="auto"/>
              <w:ind w:left="234"/>
              <w:rPr>
                <w:rFonts w:ascii="Calibri"/>
                <w:lang w:val="en-US"/>
              </w:rPr>
            </w:pPr>
            <w:hyperlink r:id="rId378">
              <w:r w:rsidR="00A82BF5" w:rsidRPr="000236CD">
                <w:rPr>
                  <w:rFonts w:ascii="Calibri"/>
                  <w:color w:val="0462C1"/>
                  <w:spacing w:val="-1"/>
                  <w:u w:val="single" w:color="0462C1"/>
                  <w:lang w:val="en-US"/>
                </w:rPr>
                <w:t>https://cloud.mail.ru/public/2pd7/xyExo</w:t>
              </w:r>
            </w:hyperlink>
            <w:r w:rsidR="00A82BF5" w:rsidRPr="000236CD">
              <w:rPr>
                <w:rFonts w:ascii="Calibri"/>
                <w:color w:val="0462C1"/>
                <w:spacing w:val="-47"/>
                <w:lang w:val="en-US"/>
              </w:rPr>
              <w:t xml:space="preserve"> </w:t>
            </w:r>
            <w:hyperlink r:id="rId379">
              <w:r w:rsidR="00A82BF5" w:rsidRPr="000236CD">
                <w:rPr>
                  <w:rFonts w:ascii="Calibri"/>
                  <w:color w:val="0462C1"/>
                  <w:u w:val="single" w:color="0462C1"/>
                  <w:lang w:val="en-US"/>
                </w:rPr>
                <w:t>JwXS</w:t>
              </w:r>
            </w:hyperlink>
          </w:p>
          <w:p w:rsidR="007775CA" w:rsidRPr="000236CD" w:rsidRDefault="001C0079">
            <w:pPr>
              <w:pStyle w:val="TableParagraph"/>
              <w:spacing w:line="265" w:lineRule="exact"/>
              <w:ind w:left="234"/>
              <w:rPr>
                <w:rFonts w:ascii="Calibri"/>
                <w:lang w:val="en-US"/>
              </w:rPr>
            </w:pPr>
            <w:hyperlink r:id="rId380">
              <w:r w:rsidR="00A82BF5" w:rsidRPr="000236CD">
                <w:rPr>
                  <w:rFonts w:ascii="Calibri"/>
                  <w:color w:val="0462C1"/>
                  <w:u w:val="single" w:color="0462C1"/>
                  <w:lang w:val="en-US"/>
                </w:rPr>
                <w:t>https://cloud.mail.ru/public/25km/28o6</w:t>
              </w:r>
            </w:hyperlink>
          </w:p>
          <w:p w:rsidR="007775CA" w:rsidRDefault="001C0079">
            <w:pPr>
              <w:pStyle w:val="TableParagraph"/>
              <w:spacing w:before="39"/>
              <w:ind w:left="234"/>
              <w:rPr>
                <w:rFonts w:ascii="Calibri"/>
              </w:rPr>
            </w:pPr>
            <w:hyperlink r:id="rId381">
              <w:r w:rsidR="00A82BF5">
                <w:rPr>
                  <w:rFonts w:ascii="Calibri"/>
                  <w:color w:val="0462C1"/>
                  <w:u w:val="single" w:color="0462C1"/>
                </w:rPr>
                <w:t>VoA32</w:t>
              </w:r>
            </w:hyperlink>
          </w:p>
        </w:tc>
      </w:tr>
      <w:tr w:rsidR="007775CA">
        <w:trPr>
          <w:trHeight w:val="2520"/>
        </w:trPr>
        <w:tc>
          <w:tcPr>
            <w:tcW w:w="543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41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31"/>
              </w:rPr>
            </w:pPr>
          </w:p>
          <w:p w:rsidR="007775CA" w:rsidRDefault="00A82BF5">
            <w:pPr>
              <w:pStyle w:val="TableParagraph"/>
              <w:spacing w:line="276" w:lineRule="auto"/>
              <w:ind w:left="237" w:right="391"/>
              <w:rPr>
                <w:sz w:val="24"/>
              </w:rPr>
            </w:pPr>
            <w:r>
              <w:rPr>
                <w:sz w:val="24"/>
              </w:rPr>
              <w:t>Православие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725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16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44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39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4048" w:type="dxa"/>
          </w:tcPr>
          <w:p w:rsidR="007775CA" w:rsidRPr="000236CD" w:rsidRDefault="001C0079">
            <w:pPr>
              <w:pStyle w:val="TableParagraph"/>
              <w:spacing w:before="42" w:line="278" w:lineRule="auto"/>
              <w:ind w:left="234"/>
              <w:rPr>
                <w:rFonts w:ascii="Calibri"/>
                <w:lang w:val="en-US"/>
              </w:rPr>
            </w:pPr>
            <w:hyperlink r:id="rId382">
              <w:r w:rsidR="00A82BF5" w:rsidRPr="000236CD">
                <w:rPr>
                  <w:rFonts w:ascii="Calibri"/>
                  <w:color w:val="0462C1"/>
                  <w:spacing w:val="-1"/>
                  <w:u w:val="single" w:color="0462C1"/>
                  <w:lang w:val="en-US"/>
                </w:rPr>
                <w:t>https://cloud.mail.ru/public/3TG3/C7vq</w:t>
              </w:r>
            </w:hyperlink>
            <w:r w:rsidR="00A82BF5" w:rsidRPr="000236CD">
              <w:rPr>
                <w:rFonts w:ascii="Calibri"/>
                <w:color w:val="0462C1"/>
                <w:spacing w:val="-47"/>
                <w:lang w:val="en-US"/>
              </w:rPr>
              <w:t xml:space="preserve"> </w:t>
            </w:r>
            <w:hyperlink r:id="rId383">
              <w:r w:rsidR="00A82BF5" w:rsidRPr="000236CD">
                <w:rPr>
                  <w:rFonts w:ascii="Calibri"/>
                  <w:color w:val="0462C1"/>
                  <w:u w:val="single" w:color="0462C1"/>
                  <w:lang w:val="en-US"/>
                </w:rPr>
                <w:t>HXD6V</w:t>
              </w:r>
            </w:hyperlink>
          </w:p>
          <w:p w:rsidR="007775CA" w:rsidRPr="000236CD" w:rsidRDefault="001C0079">
            <w:pPr>
              <w:pStyle w:val="TableParagraph"/>
              <w:spacing w:line="273" w:lineRule="auto"/>
              <w:ind w:left="234"/>
              <w:rPr>
                <w:rFonts w:ascii="Calibri"/>
                <w:lang w:val="en-US"/>
              </w:rPr>
            </w:pPr>
            <w:hyperlink r:id="rId384">
              <w:r w:rsidR="00A82BF5" w:rsidRPr="000236CD">
                <w:rPr>
                  <w:rFonts w:ascii="Calibri"/>
                  <w:color w:val="0462C1"/>
                  <w:spacing w:val="-1"/>
                  <w:u w:val="single" w:color="0462C1"/>
                  <w:lang w:val="en-US"/>
                </w:rPr>
                <w:t>https://cloud.mail.ru/public/3TG3/C7vq</w:t>
              </w:r>
            </w:hyperlink>
            <w:r w:rsidR="00A82BF5" w:rsidRPr="000236CD">
              <w:rPr>
                <w:rFonts w:ascii="Calibri"/>
                <w:color w:val="0462C1"/>
                <w:spacing w:val="-47"/>
                <w:lang w:val="en-US"/>
              </w:rPr>
              <w:t xml:space="preserve"> </w:t>
            </w:r>
            <w:hyperlink r:id="rId385">
              <w:r w:rsidR="00A82BF5" w:rsidRPr="000236CD">
                <w:rPr>
                  <w:rFonts w:ascii="Calibri"/>
                  <w:color w:val="0462C1"/>
                  <w:u w:val="single" w:color="0462C1"/>
                  <w:lang w:val="en-US"/>
                </w:rPr>
                <w:t>HXD6V</w:t>
              </w:r>
            </w:hyperlink>
          </w:p>
          <w:p w:rsidR="007775CA" w:rsidRPr="000236CD" w:rsidRDefault="001C0079">
            <w:pPr>
              <w:pStyle w:val="TableParagraph"/>
              <w:spacing w:before="3" w:line="273" w:lineRule="auto"/>
              <w:ind w:left="234"/>
              <w:rPr>
                <w:rFonts w:ascii="Calibri"/>
                <w:lang w:val="en-US"/>
              </w:rPr>
            </w:pPr>
            <w:hyperlink r:id="rId386">
              <w:r w:rsidR="00A82BF5" w:rsidRPr="000236CD">
                <w:rPr>
                  <w:rFonts w:ascii="Calibri"/>
                  <w:color w:val="0462C1"/>
                  <w:spacing w:val="-1"/>
                  <w:u w:val="single" w:color="0462C1"/>
                  <w:lang w:val="en-US"/>
                </w:rPr>
                <w:t>https://cloud.mail.ru/public/A66T/6DW</w:t>
              </w:r>
            </w:hyperlink>
            <w:r w:rsidR="00A82BF5" w:rsidRPr="000236CD">
              <w:rPr>
                <w:rFonts w:ascii="Calibri"/>
                <w:color w:val="0462C1"/>
                <w:spacing w:val="-47"/>
                <w:lang w:val="en-US"/>
              </w:rPr>
              <w:t xml:space="preserve"> </w:t>
            </w:r>
            <w:hyperlink r:id="rId387">
              <w:r w:rsidR="00A82BF5" w:rsidRPr="000236CD">
                <w:rPr>
                  <w:rFonts w:ascii="Calibri"/>
                  <w:color w:val="0462C1"/>
                  <w:u w:val="single" w:color="0462C1"/>
                  <w:lang w:val="en-US"/>
                </w:rPr>
                <w:t>UiSyFv%C2%A0</w:t>
              </w:r>
            </w:hyperlink>
          </w:p>
          <w:p w:rsidR="007775CA" w:rsidRPr="000236CD" w:rsidRDefault="001C0079">
            <w:pPr>
              <w:pStyle w:val="TableParagraph"/>
              <w:spacing w:before="2"/>
              <w:ind w:left="234"/>
              <w:rPr>
                <w:rFonts w:ascii="Calibri"/>
                <w:lang w:val="en-US"/>
              </w:rPr>
            </w:pPr>
            <w:hyperlink r:id="rId388">
              <w:r w:rsidR="00A82BF5" w:rsidRPr="000236CD">
                <w:rPr>
                  <w:rFonts w:ascii="Calibri"/>
                  <w:color w:val="0462C1"/>
                  <w:u w:val="single" w:color="0462C1"/>
                  <w:lang w:val="en-US"/>
                </w:rPr>
                <w:t>https://cloud.mail.ru/public/GUeD/5eTD</w:t>
              </w:r>
            </w:hyperlink>
          </w:p>
          <w:p w:rsidR="007775CA" w:rsidRDefault="001C0079">
            <w:pPr>
              <w:pStyle w:val="TableParagraph"/>
              <w:spacing w:before="44"/>
              <w:ind w:left="234"/>
              <w:rPr>
                <w:rFonts w:ascii="Calibri"/>
              </w:rPr>
            </w:pPr>
            <w:hyperlink r:id="rId389">
              <w:r w:rsidR="00A82BF5">
                <w:rPr>
                  <w:rFonts w:ascii="Calibri"/>
                  <w:color w:val="0462C1"/>
                  <w:u w:val="single" w:color="0462C1"/>
                </w:rPr>
                <w:t>F2bwJ</w:t>
              </w:r>
            </w:hyperlink>
          </w:p>
        </w:tc>
      </w:tr>
      <w:tr w:rsidR="007775CA">
        <w:trPr>
          <w:trHeight w:val="1286"/>
        </w:trPr>
        <w:tc>
          <w:tcPr>
            <w:tcW w:w="543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41" w:type="dxa"/>
          </w:tcPr>
          <w:p w:rsidR="007775CA" w:rsidRDefault="00A82BF5">
            <w:pPr>
              <w:pStyle w:val="TableParagraph"/>
              <w:spacing w:before="176" w:line="276" w:lineRule="auto"/>
              <w:ind w:left="237" w:right="396"/>
              <w:jc w:val="both"/>
              <w:rPr>
                <w:sz w:val="24"/>
              </w:rPr>
            </w:pPr>
            <w:r>
              <w:rPr>
                <w:sz w:val="24"/>
              </w:rPr>
              <w:t>Православный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храм и 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святыни</w:t>
            </w:r>
          </w:p>
        </w:tc>
        <w:tc>
          <w:tcPr>
            <w:tcW w:w="725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194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44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39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4048" w:type="dxa"/>
          </w:tcPr>
          <w:p w:rsidR="007775CA" w:rsidRPr="000236CD" w:rsidRDefault="001C0079">
            <w:pPr>
              <w:pStyle w:val="TableParagraph"/>
              <w:spacing w:before="42" w:line="276" w:lineRule="auto"/>
              <w:ind w:left="234"/>
              <w:rPr>
                <w:rFonts w:ascii="Calibri"/>
                <w:lang w:val="en-US"/>
              </w:rPr>
            </w:pPr>
            <w:hyperlink r:id="rId390">
              <w:r w:rsidR="00A82BF5" w:rsidRPr="000236CD">
                <w:rPr>
                  <w:rFonts w:ascii="Calibri"/>
                  <w:color w:val="0462C1"/>
                  <w:spacing w:val="-1"/>
                  <w:u w:val="single" w:color="0462C1"/>
                  <w:lang w:val="en-US"/>
                </w:rPr>
                <w:t>https://cloud.mail.ru/public/3wdT/51m1</w:t>
              </w:r>
            </w:hyperlink>
            <w:r w:rsidR="00A82BF5" w:rsidRPr="000236CD">
              <w:rPr>
                <w:rFonts w:ascii="Calibri"/>
                <w:color w:val="0462C1"/>
                <w:spacing w:val="-47"/>
                <w:lang w:val="en-US"/>
              </w:rPr>
              <w:t xml:space="preserve"> </w:t>
            </w:r>
            <w:hyperlink r:id="rId391">
              <w:r w:rsidR="00A82BF5" w:rsidRPr="000236CD">
                <w:rPr>
                  <w:rFonts w:ascii="Calibri"/>
                  <w:color w:val="0462C1"/>
                  <w:u w:val="single" w:color="0462C1"/>
                  <w:lang w:val="en-US"/>
                </w:rPr>
                <w:t>q5mjE</w:t>
              </w:r>
            </w:hyperlink>
            <w:r w:rsidR="00A82BF5" w:rsidRPr="000236CD">
              <w:rPr>
                <w:rFonts w:ascii="Calibri"/>
                <w:color w:val="0462C1"/>
                <w:spacing w:val="1"/>
                <w:lang w:val="en-US"/>
              </w:rPr>
              <w:t xml:space="preserve"> </w:t>
            </w:r>
            <w:hyperlink r:id="rId392">
              <w:r w:rsidR="00A82BF5" w:rsidRPr="000236CD">
                <w:rPr>
                  <w:rFonts w:ascii="Calibri"/>
                  <w:color w:val="0462C1"/>
                  <w:spacing w:val="-1"/>
                  <w:u w:val="single" w:color="0462C1"/>
                  <w:lang w:val="en-US"/>
                </w:rPr>
                <w:t>https://cloud.mail.ru/public/4K5r/2m5W</w:t>
              </w:r>
            </w:hyperlink>
          </w:p>
          <w:p w:rsidR="007775CA" w:rsidRDefault="001C0079">
            <w:pPr>
              <w:pStyle w:val="TableParagraph"/>
              <w:ind w:left="234"/>
              <w:rPr>
                <w:rFonts w:ascii="Calibri"/>
              </w:rPr>
            </w:pPr>
            <w:hyperlink r:id="rId393">
              <w:r w:rsidR="00A82BF5">
                <w:rPr>
                  <w:rFonts w:ascii="Calibri"/>
                  <w:color w:val="0462C1"/>
                  <w:u w:val="single" w:color="0462C1"/>
                </w:rPr>
                <w:t>K9GKK</w:t>
              </w:r>
            </w:hyperlink>
          </w:p>
        </w:tc>
      </w:tr>
      <w:tr w:rsidR="007775CA" w:rsidRPr="00341EDF">
        <w:trPr>
          <w:trHeight w:val="4177"/>
        </w:trPr>
        <w:tc>
          <w:tcPr>
            <w:tcW w:w="543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7"/>
              <w:rPr>
                <w:b/>
                <w:sz w:val="38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41" w:type="dxa"/>
          </w:tcPr>
          <w:p w:rsidR="007775CA" w:rsidRDefault="00A82BF5">
            <w:pPr>
              <w:pStyle w:val="TableParagraph"/>
              <w:spacing w:before="32" w:line="276" w:lineRule="auto"/>
              <w:ind w:left="237" w:right="110"/>
              <w:rPr>
                <w:sz w:val="24"/>
              </w:rPr>
            </w:pPr>
            <w:r>
              <w:rPr>
                <w:sz w:val="24"/>
              </w:rPr>
              <w:t>Символический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православной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христианское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(иконы, фрески,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церковное </w:t>
            </w:r>
            <w:r>
              <w:rPr>
                <w:sz w:val="24"/>
              </w:rPr>
              <w:t>пение,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прикладное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православный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календарь.</w:t>
            </w:r>
          </w:p>
          <w:p w:rsidR="007775CA" w:rsidRDefault="00A82BF5">
            <w:pPr>
              <w:pStyle w:val="TableParagraph"/>
              <w:spacing w:before="4"/>
              <w:ind w:left="237"/>
              <w:rPr>
                <w:sz w:val="24"/>
              </w:rPr>
            </w:pPr>
            <w:r>
              <w:rPr>
                <w:sz w:val="24"/>
              </w:rPr>
              <w:t>Праздники</w:t>
            </w:r>
          </w:p>
        </w:tc>
        <w:tc>
          <w:tcPr>
            <w:tcW w:w="725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7"/>
              <w:rPr>
                <w:b/>
                <w:sz w:val="38"/>
              </w:rPr>
            </w:pPr>
          </w:p>
          <w:p w:rsidR="007775CA" w:rsidRDefault="00A82BF5">
            <w:pPr>
              <w:pStyle w:val="TableParagraph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44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39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4048" w:type="dxa"/>
          </w:tcPr>
          <w:p w:rsidR="007775CA" w:rsidRPr="000236CD" w:rsidRDefault="007775CA">
            <w:pPr>
              <w:pStyle w:val="TableParagraph"/>
              <w:rPr>
                <w:b/>
                <w:lang w:val="en-US"/>
              </w:rPr>
            </w:pPr>
          </w:p>
          <w:p w:rsidR="007775CA" w:rsidRPr="000236CD" w:rsidRDefault="007775CA">
            <w:pPr>
              <w:pStyle w:val="TableParagraph"/>
              <w:rPr>
                <w:b/>
                <w:lang w:val="en-US"/>
              </w:rPr>
            </w:pPr>
          </w:p>
          <w:p w:rsidR="007775CA" w:rsidRPr="000236CD" w:rsidRDefault="007775CA">
            <w:pPr>
              <w:pStyle w:val="TableParagraph"/>
              <w:rPr>
                <w:b/>
                <w:lang w:val="en-US"/>
              </w:rPr>
            </w:pPr>
          </w:p>
          <w:p w:rsidR="007775CA" w:rsidRPr="000236CD" w:rsidRDefault="007775CA">
            <w:pPr>
              <w:pStyle w:val="TableParagraph"/>
              <w:rPr>
                <w:b/>
                <w:lang w:val="en-US"/>
              </w:rPr>
            </w:pPr>
          </w:p>
          <w:p w:rsidR="007775CA" w:rsidRPr="000236CD" w:rsidRDefault="001C0079">
            <w:pPr>
              <w:pStyle w:val="TableParagraph"/>
              <w:spacing w:before="168" w:line="276" w:lineRule="auto"/>
              <w:ind w:left="234" w:right="189"/>
              <w:rPr>
                <w:rFonts w:ascii="Calibri"/>
                <w:lang w:val="en-US"/>
              </w:rPr>
            </w:pPr>
            <w:hyperlink r:id="rId394">
              <w:r w:rsidR="00A82BF5" w:rsidRPr="000236CD">
                <w:rPr>
                  <w:rFonts w:ascii="Calibri"/>
                  <w:color w:val="0462C1"/>
                  <w:u w:val="single" w:color="0462C1"/>
                  <w:lang w:val="en-US"/>
                </w:rPr>
                <w:t>https://cloud.mail.ru/public/3657/7N3q</w:t>
              </w:r>
            </w:hyperlink>
            <w:r w:rsidR="00A82BF5" w:rsidRPr="000236CD">
              <w:rPr>
                <w:rFonts w:ascii="Calibri"/>
                <w:color w:val="0462C1"/>
                <w:spacing w:val="-47"/>
                <w:lang w:val="en-US"/>
              </w:rPr>
              <w:t xml:space="preserve"> </w:t>
            </w:r>
            <w:hyperlink r:id="rId395">
              <w:r w:rsidR="00A82BF5" w:rsidRPr="000236CD">
                <w:rPr>
                  <w:rFonts w:ascii="Calibri"/>
                  <w:color w:val="0462C1"/>
                  <w:u w:val="single" w:color="0462C1"/>
                  <w:lang w:val="en-US"/>
                </w:rPr>
                <w:t>pUTbk</w:t>
              </w:r>
            </w:hyperlink>
            <w:r w:rsidR="00A82BF5" w:rsidRPr="000236CD">
              <w:rPr>
                <w:rFonts w:ascii="Calibri"/>
                <w:color w:val="0462C1"/>
                <w:spacing w:val="1"/>
                <w:lang w:val="en-US"/>
              </w:rPr>
              <w:t xml:space="preserve"> </w:t>
            </w:r>
            <w:hyperlink r:id="rId396">
              <w:r w:rsidR="00A82BF5" w:rsidRPr="000236CD">
                <w:rPr>
                  <w:rFonts w:ascii="Calibri"/>
                  <w:color w:val="0462C1"/>
                  <w:spacing w:val="-1"/>
                  <w:u w:val="single" w:color="0462C1"/>
                  <w:lang w:val="en-US"/>
                </w:rPr>
                <w:t>https://cloud.mail.ru/public/9JoU/518rS</w:t>
              </w:r>
            </w:hyperlink>
            <w:r w:rsidR="00A82BF5" w:rsidRPr="000236CD">
              <w:rPr>
                <w:rFonts w:ascii="Calibri"/>
                <w:color w:val="0462C1"/>
                <w:spacing w:val="-47"/>
                <w:lang w:val="en-US"/>
              </w:rPr>
              <w:t xml:space="preserve"> </w:t>
            </w:r>
            <w:hyperlink r:id="rId397">
              <w:r w:rsidR="00A82BF5" w:rsidRPr="000236CD">
                <w:rPr>
                  <w:rFonts w:ascii="Calibri"/>
                  <w:color w:val="0462C1"/>
                  <w:u w:val="single" w:color="0462C1"/>
                  <w:lang w:val="en-US"/>
                </w:rPr>
                <w:t>nGgu%C2%A0-%C2%A0</w:t>
              </w:r>
            </w:hyperlink>
          </w:p>
          <w:p w:rsidR="007775CA" w:rsidRPr="000236CD" w:rsidRDefault="001C0079">
            <w:pPr>
              <w:pStyle w:val="TableParagraph"/>
              <w:spacing w:line="278" w:lineRule="auto"/>
              <w:ind w:left="234"/>
              <w:rPr>
                <w:rFonts w:ascii="Calibri"/>
                <w:lang w:val="en-US"/>
              </w:rPr>
            </w:pPr>
            <w:hyperlink r:id="rId398">
              <w:r w:rsidR="00A82BF5" w:rsidRPr="000236CD">
                <w:rPr>
                  <w:rFonts w:ascii="Calibri"/>
                  <w:color w:val="0462C1"/>
                  <w:spacing w:val="-1"/>
                  <w:u w:val="single" w:color="0462C1"/>
                  <w:lang w:val="en-US"/>
                </w:rPr>
                <w:t>https://cloud.mail.ru/public/2Y3w/2KPd</w:t>
              </w:r>
            </w:hyperlink>
            <w:r w:rsidR="00A82BF5" w:rsidRPr="000236CD">
              <w:rPr>
                <w:rFonts w:ascii="Calibri"/>
                <w:color w:val="0462C1"/>
                <w:spacing w:val="-47"/>
                <w:lang w:val="en-US"/>
              </w:rPr>
              <w:t xml:space="preserve"> </w:t>
            </w:r>
            <w:hyperlink r:id="rId399">
              <w:r w:rsidR="00A82BF5" w:rsidRPr="000236CD">
                <w:rPr>
                  <w:rFonts w:ascii="Calibri"/>
                  <w:color w:val="0462C1"/>
                  <w:u w:val="single" w:color="0462C1"/>
                  <w:lang w:val="en-US"/>
                </w:rPr>
                <w:t>h6M6o</w:t>
              </w:r>
            </w:hyperlink>
          </w:p>
        </w:tc>
      </w:tr>
      <w:tr w:rsidR="007775CA">
        <w:trPr>
          <w:trHeight w:val="1594"/>
        </w:trPr>
        <w:tc>
          <w:tcPr>
            <w:tcW w:w="543" w:type="dxa"/>
          </w:tcPr>
          <w:p w:rsidR="007775CA" w:rsidRPr="000236CD" w:rsidRDefault="007775CA">
            <w:pPr>
              <w:pStyle w:val="TableParagraph"/>
              <w:rPr>
                <w:b/>
                <w:sz w:val="26"/>
                <w:lang w:val="en-US"/>
              </w:rPr>
            </w:pPr>
          </w:p>
          <w:p w:rsidR="007775CA" w:rsidRPr="000236CD" w:rsidRDefault="007775CA">
            <w:pPr>
              <w:pStyle w:val="TableParagraph"/>
              <w:spacing w:before="2"/>
              <w:rPr>
                <w:b/>
                <w:sz w:val="30"/>
                <w:lang w:val="en-US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141" w:type="dxa"/>
          </w:tcPr>
          <w:p w:rsidR="007775CA" w:rsidRDefault="007775CA">
            <w:pPr>
              <w:pStyle w:val="TableParagraph"/>
              <w:spacing w:before="7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spacing w:before="1" w:line="276" w:lineRule="auto"/>
              <w:ind w:left="237" w:right="454"/>
              <w:rPr>
                <w:sz w:val="24"/>
              </w:rPr>
            </w:pPr>
            <w:r>
              <w:rPr>
                <w:spacing w:val="-1"/>
                <w:sz w:val="24"/>
              </w:rPr>
              <w:t>Христианская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</w:tc>
        <w:tc>
          <w:tcPr>
            <w:tcW w:w="725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2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44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39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4048" w:type="dxa"/>
          </w:tcPr>
          <w:p w:rsidR="007775CA" w:rsidRPr="000236CD" w:rsidRDefault="001C0079">
            <w:pPr>
              <w:pStyle w:val="TableParagraph"/>
              <w:spacing w:before="42" w:line="276" w:lineRule="auto"/>
              <w:ind w:left="234"/>
              <w:rPr>
                <w:rFonts w:ascii="Calibri"/>
                <w:lang w:val="en-US"/>
              </w:rPr>
            </w:pPr>
            <w:hyperlink r:id="rId400">
              <w:r w:rsidR="00A82BF5" w:rsidRPr="000236CD">
                <w:rPr>
                  <w:rFonts w:ascii="Calibri"/>
                  <w:color w:val="0462C1"/>
                  <w:u w:val="single" w:color="0462C1"/>
                  <w:lang w:val="en-US"/>
                </w:rPr>
                <w:t>http://um-</w:t>
              </w:r>
            </w:hyperlink>
            <w:r w:rsidR="00A82BF5" w:rsidRPr="000236CD">
              <w:rPr>
                <w:rFonts w:ascii="Calibri"/>
                <w:color w:val="0462C1"/>
                <w:spacing w:val="1"/>
                <w:lang w:val="en-US"/>
              </w:rPr>
              <w:t xml:space="preserve"> </w:t>
            </w:r>
            <w:hyperlink r:id="rId401">
              <w:r w:rsidR="00A82BF5" w:rsidRPr="000236CD">
                <w:rPr>
                  <w:rFonts w:ascii="Calibri"/>
                  <w:color w:val="0462C1"/>
                  <w:u w:val="single" w:color="0462C1"/>
                  <w:lang w:val="en-US"/>
                </w:rPr>
                <w:t>razum.ru/load/uchebnye_prezentacii/na</w:t>
              </w:r>
            </w:hyperlink>
            <w:r w:rsidR="00A82BF5" w:rsidRPr="000236CD">
              <w:rPr>
                <w:rFonts w:ascii="Calibri"/>
                <w:color w:val="0462C1"/>
                <w:spacing w:val="1"/>
                <w:lang w:val="en-US"/>
              </w:rPr>
              <w:t xml:space="preserve"> </w:t>
            </w:r>
            <w:hyperlink r:id="rId402">
              <w:r w:rsidR="00A82BF5" w:rsidRPr="000236CD">
                <w:rPr>
                  <w:rFonts w:ascii="Calibri"/>
                  <w:color w:val="0462C1"/>
                  <w:u w:val="single" w:color="0462C1"/>
                  <w:lang w:val="en-US"/>
                </w:rPr>
                <w:t>chalnaja_shkola/18</w:t>
              </w:r>
            </w:hyperlink>
            <w:r w:rsidR="00A82BF5" w:rsidRPr="000236CD">
              <w:rPr>
                <w:rFonts w:ascii="Calibri"/>
                <w:color w:val="0462C1"/>
                <w:spacing w:val="1"/>
                <w:lang w:val="en-US"/>
              </w:rPr>
              <w:t xml:space="preserve"> </w:t>
            </w:r>
            <w:hyperlink r:id="rId403">
              <w:r w:rsidR="00A82BF5" w:rsidRPr="000236CD">
                <w:rPr>
                  <w:rFonts w:ascii="Calibri"/>
                  <w:color w:val="0462C1"/>
                  <w:spacing w:val="-1"/>
                  <w:u w:val="single" w:color="0462C1"/>
                  <w:lang w:val="en-US"/>
                </w:rPr>
                <w:t>https://cloud.mail.ru/public/3qpg/5yXRN</w:t>
              </w:r>
            </w:hyperlink>
          </w:p>
          <w:p w:rsidR="007775CA" w:rsidRDefault="001C0079">
            <w:pPr>
              <w:pStyle w:val="TableParagraph"/>
              <w:spacing w:before="3"/>
              <w:ind w:left="234"/>
              <w:rPr>
                <w:rFonts w:ascii="Calibri"/>
              </w:rPr>
            </w:pPr>
            <w:hyperlink r:id="rId404">
              <w:r w:rsidR="00A82BF5">
                <w:rPr>
                  <w:rFonts w:ascii="Calibri"/>
                  <w:color w:val="0462C1"/>
                  <w:u w:val="single" w:color="0462C1"/>
                </w:rPr>
                <w:t>1HZ4</w:t>
              </w:r>
            </w:hyperlink>
          </w:p>
        </w:tc>
      </w:tr>
      <w:tr w:rsidR="007775CA" w:rsidRPr="00341EDF">
        <w:trPr>
          <w:trHeight w:val="686"/>
        </w:trPr>
        <w:tc>
          <w:tcPr>
            <w:tcW w:w="543" w:type="dxa"/>
          </w:tcPr>
          <w:p w:rsidR="007775CA" w:rsidRDefault="00A82BF5">
            <w:pPr>
              <w:pStyle w:val="TableParagraph"/>
              <w:spacing w:before="195"/>
              <w:ind w:left="10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141" w:type="dxa"/>
          </w:tcPr>
          <w:p w:rsidR="007775CA" w:rsidRDefault="00A82BF5">
            <w:pPr>
              <w:pStyle w:val="TableParagraph"/>
              <w:spacing w:before="32"/>
              <w:ind w:left="237"/>
              <w:rPr>
                <w:sz w:val="24"/>
              </w:rPr>
            </w:pPr>
            <w:r>
              <w:rPr>
                <w:sz w:val="24"/>
              </w:rPr>
              <w:t>Любовь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775CA" w:rsidRDefault="00A82BF5">
            <w:pPr>
              <w:pStyle w:val="TableParagraph"/>
              <w:spacing w:before="45"/>
              <w:ind w:left="237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725" w:type="dxa"/>
          </w:tcPr>
          <w:p w:rsidR="007775CA" w:rsidRDefault="00A82BF5">
            <w:pPr>
              <w:pStyle w:val="TableParagraph"/>
              <w:spacing w:before="195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44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39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4048" w:type="dxa"/>
          </w:tcPr>
          <w:p w:rsidR="007775CA" w:rsidRPr="000236CD" w:rsidRDefault="001C0079">
            <w:pPr>
              <w:pStyle w:val="TableParagraph"/>
              <w:spacing w:before="10" w:line="310" w:lineRule="atLeast"/>
              <w:ind w:left="234"/>
              <w:rPr>
                <w:rFonts w:ascii="Calibri"/>
                <w:lang w:val="en-US"/>
              </w:rPr>
            </w:pPr>
            <w:hyperlink r:id="rId405">
              <w:r w:rsidR="00A82BF5" w:rsidRPr="000236CD">
                <w:rPr>
                  <w:rFonts w:ascii="Calibri"/>
                  <w:color w:val="0462C1"/>
                  <w:spacing w:val="-1"/>
                  <w:u w:val="single" w:color="0462C1"/>
                  <w:lang w:val="en-US"/>
                </w:rPr>
                <w:t>https://cloud.mail.ru/public/489L/35FtA</w:t>
              </w:r>
            </w:hyperlink>
            <w:r w:rsidR="00A82BF5" w:rsidRPr="000236CD">
              <w:rPr>
                <w:rFonts w:ascii="Calibri"/>
                <w:color w:val="0462C1"/>
                <w:spacing w:val="-47"/>
                <w:lang w:val="en-US"/>
              </w:rPr>
              <w:t xml:space="preserve"> </w:t>
            </w:r>
            <w:hyperlink r:id="rId406">
              <w:r w:rsidR="00A82BF5" w:rsidRPr="000236CD">
                <w:rPr>
                  <w:rFonts w:ascii="Calibri"/>
                  <w:color w:val="0462C1"/>
                  <w:u w:val="single" w:color="0462C1"/>
                  <w:lang w:val="en-US"/>
                </w:rPr>
                <w:t>HTib</w:t>
              </w:r>
            </w:hyperlink>
          </w:p>
        </w:tc>
      </w:tr>
    </w:tbl>
    <w:p w:rsidR="007775CA" w:rsidRPr="000236CD" w:rsidRDefault="007775CA">
      <w:pPr>
        <w:spacing w:line="310" w:lineRule="atLeast"/>
        <w:rPr>
          <w:rFonts w:ascii="Calibri"/>
          <w:lang w:val="en-US"/>
        </w:rPr>
        <w:sectPr w:rsidR="007775CA" w:rsidRPr="000236CD">
          <w:pgSz w:w="11920" w:h="16850"/>
          <w:pgMar w:top="960" w:right="0" w:bottom="1060" w:left="1160" w:header="0" w:footer="880" w:gutter="0"/>
          <w:cols w:space="720"/>
        </w:sectPr>
      </w:pPr>
    </w:p>
    <w:tbl>
      <w:tblPr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43"/>
        <w:gridCol w:w="2141"/>
        <w:gridCol w:w="725"/>
        <w:gridCol w:w="1344"/>
        <w:gridCol w:w="1392"/>
        <w:gridCol w:w="4048"/>
      </w:tblGrid>
      <w:tr w:rsidR="007775CA">
        <w:trPr>
          <w:trHeight w:val="2270"/>
        </w:trPr>
        <w:tc>
          <w:tcPr>
            <w:tcW w:w="543" w:type="dxa"/>
          </w:tcPr>
          <w:p w:rsidR="007775CA" w:rsidRPr="000236CD" w:rsidRDefault="007775CA">
            <w:pPr>
              <w:pStyle w:val="TableParagraph"/>
              <w:rPr>
                <w:sz w:val="26"/>
                <w:lang w:val="en-US"/>
              </w:rPr>
            </w:pPr>
          </w:p>
        </w:tc>
        <w:tc>
          <w:tcPr>
            <w:tcW w:w="2141" w:type="dxa"/>
          </w:tcPr>
          <w:p w:rsidR="007775CA" w:rsidRDefault="00A82BF5">
            <w:pPr>
              <w:pStyle w:val="TableParagraph"/>
              <w:spacing w:before="29" w:line="276" w:lineRule="auto"/>
              <w:ind w:left="237" w:right="184"/>
              <w:rPr>
                <w:sz w:val="24"/>
              </w:rPr>
            </w:pPr>
            <w:r>
              <w:rPr>
                <w:sz w:val="24"/>
              </w:rPr>
              <w:t>Отечеству.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многоконфессио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нального народа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725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1344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1392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4048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</w:tr>
      <w:tr w:rsidR="007775CA">
        <w:trPr>
          <w:trHeight w:val="1320"/>
        </w:trPr>
        <w:tc>
          <w:tcPr>
            <w:tcW w:w="2684" w:type="dxa"/>
            <w:gridSpan w:val="2"/>
          </w:tcPr>
          <w:p w:rsidR="007775CA" w:rsidRDefault="00A82BF5">
            <w:pPr>
              <w:pStyle w:val="TableParagraph"/>
              <w:spacing w:before="37" w:line="276" w:lineRule="auto"/>
              <w:ind w:left="237" w:right="809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7775CA" w:rsidRDefault="00A82BF5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ПРОГРАММЕ</w:t>
            </w:r>
          </w:p>
        </w:tc>
        <w:tc>
          <w:tcPr>
            <w:tcW w:w="725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13"/>
              <w:ind w:left="33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344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13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92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13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048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</w:tr>
    </w:tbl>
    <w:p w:rsidR="007775CA" w:rsidRDefault="007775CA">
      <w:pPr>
        <w:pStyle w:val="a3"/>
        <w:ind w:left="0" w:firstLine="0"/>
        <w:jc w:val="left"/>
        <w:rPr>
          <w:b/>
          <w:sz w:val="20"/>
        </w:rPr>
      </w:pPr>
    </w:p>
    <w:p w:rsidR="007775CA" w:rsidRDefault="00A82BF5">
      <w:pPr>
        <w:pStyle w:val="Heading1"/>
        <w:tabs>
          <w:tab w:val="left" w:pos="2334"/>
          <w:tab w:val="left" w:pos="4104"/>
          <w:tab w:val="left" w:pos="4771"/>
          <w:tab w:val="left" w:pos="6339"/>
          <w:tab w:val="left" w:pos="7879"/>
        </w:tabs>
        <w:spacing w:before="245" w:line="362" w:lineRule="auto"/>
        <w:ind w:left="222" w:right="566" w:firstLine="706"/>
      </w:pPr>
      <w:r>
        <w:t>Рабочая</w:t>
      </w:r>
      <w:r>
        <w:tab/>
        <w:t>программа</w:t>
      </w:r>
      <w:r>
        <w:tab/>
        <w:t>по</w:t>
      </w:r>
      <w:r>
        <w:tab/>
        <w:t>учебному</w:t>
      </w:r>
      <w:r>
        <w:tab/>
        <w:t>предмету</w:t>
      </w:r>
      <w:r>
        <w:tab/>
      </w:r>
      <w:r>
        <w:rPr>
          <w:spacing w:val="-1"/>
        </w:rPr>
        <w:t>«Изобразительное</w:t>
      </w:r>
      <w:r>
        <w:rPr>
          <w:spacing w:val="-67"/>
        </w:rPr>
        <w:t xml:space="preserve"> </w:t>
      </w:r>
      <w:r>
        <w:t>искусство».</w:t>
      </w:r>
    </w:p>
    <w:p w:rsidR="007775CA" w:rsidRDefault="00A82BF5">
      <w:pPr>
        <w:spacing w:line="315" w:lineRule="exact"/>
        <w:ind w:left="4011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записка.</w:t>
      </w:r>
    </w:p>
    <w:p w:rsidR="007775CA" w:rsidRDefault="00A82BF5">
      <w:pPr>
        <w:pStyle w:val="a3"/>
        <w:spacing w:before="158" w:line="360" w:lineRule="auto"/>
        <w:ind w:right="550"/>
      </w:pPr>
      <w:r>
        <w:t>Программа по изобразительному искусству на уровне начального общего</w:t>
      </w:r>
      <w:r>
        <w:rPr>
          <w:spacing w:val="1"/>
        </w:rPr>
        <w:t xml:space="preserve"> </w:t>
      </w:r>
      <w:r>
        <w:t>образования составлена на основе требований к результатам освоения основной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 ФГОС НОО, а 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2"/>
        </w:rPr>
        <w:t xml:space="preserve"> </w:t>
      </w:r>
      <w:r>
        <w:t>программе</w:t>
      </w:r>
      <w:r>
        <w:rPr>
          <w:spacing w:val="2"/>
        </w:rPr>
        <w:t xml:space="preserve"> </w:t>
      </w:r>
      <w:r>
        <w:t>воспитания.</w:t>
      </w:r>
    </w:p>
    <w:p w:rsidR="007775CA" w:rsidRDefault="00A82BF5">
      <w:pPr>
        <w:pStyle w:val="a3"/>
        <w:tabs>
          <w:tab w:val="left" w:pos="9200"/>
        </w:tabs>
        <w:spacing w:line="360" w:lineRule="auto"/>
        <w:ind w:right="554"/>
      </w:pPr>
      <w:r>
        <w:t>Цель       программы        по        изобразительному       искусству        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развитии</w:t>
      </w:r>
      <w:r>
        <w:rPr>
          <w:spacing w:val="-67"/>
        </w:rPr>
        <w:t xml:space="preserve"> </w:t>
      </w:r>
      <w:r>
        <w:t>художественно-образного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tab/>
      </w:r>
      <w:r>
        <w:rPr>
          <w:spacing w:val="-1"/>
        </w:rPr>
        <w:t>навыков</w:t>
      </w:r>
    </w:p>
    <w:p w:rsidR="007775CA" w:rsidRDefault="00A82BF5">
      <w:pPr>
        <w:pStyle w:val="a3"/>
        <w:spacing w:before="2"/>
        <w:ind w:firstLine="0"/>
      </w:pPr>
      <w:r>
        <w:t>и</w:t>
      </w:r>
      <w:r>
        <w:rPr>
          <w:spacing w:val="-6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творческого</w:t>
      </w:r>
      <w:r>
        <w:rPr>
          <w:spacing w:val="-5"/>
        </w:rPr>
        <w:t xml:space="preserve"> </w:t>
      </w:r>
      <w:r>
        <w:t>потенциала</w:t>
      </w:r>
      <w:r>
        <w:rPr>
          <w:spacing w:val="-5"/>
        </w:rPr>
        <w:t xml:space="preserve"> </w:t>
      </w:r>
      <w:r>
        <w:t>обучающихся.</w:t>
      </w:r>
    </w:p>
    <w:p w:rsidR="007775CA" w:rsidRDefault="00A82BF5">
      <w:pPr>
        <w:pStyle w:val="a3"/>
        <w:spacing w:before="158" w:line="360" w:lineRule="auto"/>
        <w:ind w:right="55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духовной культуры обучающихся, формирование активной эстетической позиции</w:t>
      </w:r>
      <w:r>
        <w:rPr>
          <w:spacing w:val="1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отношению</w:t>
      </w:r>
      <w:r>
        <w:rPr>
          <w:spacing w:val="38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действительности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произведениям</w:t>
      </w:r>
      <w:r>
        <w:rPr>
          <w:spacing w:val="41"/>
        </w:rPr>
        <w:t xml:space="preserve"> </w:t>
      </w:r>
      <w:r>
        <w:t>искусства,</w:t>
      </w:r>
      <w:r>
        <w:rPr>
          <w:spacing w:val="42"/>
        </w:rPr>
        <w:t xml:space="preserve"> </w:t>
      </w:r>
      <w:r>
        <w:t>понимание</w:t>
      </w:r>
      <w:r>
        <w:rPr>
          <w:spacing w:val="40"/>
        </w:rPr>
        <w:t xml:space="preserve"> </w:t>
      </w:r>
      <w:r>
        <w:t>роли</w:t>
      </w:r>
      <w:r>
        <w:rPr>
          <w:spacing w:val="-68"/>
        </w:rPr>
        <w:t xml:space="preserve"> </w:t>
      </w:r>
      <w:r>
        <w:t>и значения</w:t>
      </w:r>
      <w:r>
        <w:rPr>
          <w:spacing w:val="1"/>
        </w:rPr>
        <w:t xml:space="preserve"> </w:t>
      </w:r>
      <w:r>
        <w:t>художественной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людей.</w:t>
      </w:r>
    </w:p>
    <w:p w:rsidR="007775CA" w:rsidRDefault="00A82BF5">
      <w:pPr>
        <w:pStyle w:val="a3"/>
        <w:spacing w:before="4" w:line="360" w:lineRule="auto"/>
        <w:ind w:right="553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(собственно</w:t>
      </w:r>
      <w:r>
        <w:rPr>
          <w:spacing w:val="1"/>
        </w:rPr>
        <w:t xml:space="preserve"> </w:t>
      </w:r>
      <w:r>
        <w:t>изобразительных):</w:t>
      </w:r>
      <w:r>
        <w:rPr>
          <w:spacing w:val="70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основы</w:t>
      </w:r>
      <w:r>
        <w:rPr>
          <w:spacing w:val="70"/>
        </w:rPr>
        <w:t xml:space="preserve"> </w:t>
      </w:r>
      <w:r>
        <w:t>графики,</w:t>
      </w:r>
      <w:r>
        <w:rPr>
          <w:spacing w:val="2"/>
        </w:rPr>
        <w:t xml:space="preserve"> </w:t>
      </w:r>
      <w:r>
        <w:t>живописи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скульптуры,</w:t>
      </w:r>
    </w:p>
    <w:p w:rsidR="007775CA" w:rsidRDefault="007775CA">
      <w:pPr>
        <w:spacing w:line="360" w:lineRule="auto"/>
        <w:sectPr w:rsidR="007775CA">
          <w:pgSz w:w="11920" w:h="16850"/>
          <w:pgMar w:top="960" w:right="0" w:bottom="106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0" w:lineRule="auto"/>
        <w:ind w:right="562" w:firstLine="0"/>
      </w:pPr>
      <w:r>
        <w:lastRenderedPageBreak/>
        <w:t>декоративно-прикладные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архитектуру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-4"/>
        </w:rPr>
        <w:t xml:space="preserve"> </w:t>
      </w:r>
      <w:r>
        <w:t>восприятию предметно-бытовой культуры.</w:t>
      </w:r>
    </w:p>
    <w:p w:rsidR="007775CA" w:rsidRDefault="00A82BF5">
      <w:pPr>
        <w:pStyle w:val="a3"/>
        <w:spacing w:line="360" w:lineRule="auto"/>
        <w:ind w:right="557"/>
      </w:pPr>
      <w:r>
        <w:t>Важнейшей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активного,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71"/>
        </w:rPr>
        <w:t xml:space="preserve"> </w:t>
      </w:r>
      <w:r>
        <w:t>искусстве,   в</w:t>
      </w:r>
      <w:r>
        <w:rPr>
          <w:spacing w:val="70"/>
        </w:rPr>
        <w:t xml:space="preserve"> </w:t>
      </w:r>
      <w:r>
        <w:t>национальных</w:t>
      </w:r>
      <w:r>
        <w:rPr>
          <w:spacing w:val="70"/>
        </w:rPr>
        <w:t xml:space="preserve"> </w:t>
      </w:r>
      <w:r>
        <w:t>образах</w:t>
      </w:r>
      <w:r>
        <w:rPr>
          <w:spacing w:val="70"/>
        </w:rPr>
        <w:t xml:space="preserve"> </w:t>
      </w:r>
      <w:r>
        <w:t>предметно-материальной</w:t>
      </w:r>
      <w:r>
        <w:rPr>
          <w:spacing w:val="-67"/>
        </w:rPr>
        <w:t xml:space="preserve"> </w:t>
      </w:r>
      <w:r>
        <w:t>и пространственной среды,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понимании красоты человека.</w:t>
      </w:r>
    </w:p>
    <w:p w:rsidR="007775CA" w:rsidRDefault="00A82BF5">
      <w:pPr>
        <w:pStyle w:val="a3"/>
        <w:spacing w:before="1" w:line="360" w:lineRule="auto"/>
        <w:ind w:right="559"/>
      </w:pPr>
      <w:r>
        <w:t>Учебные</w:t>
      </w:r>
      <w:r>
        <w:rPr>
          <w:spacing w:val="71"/>
        </w:rPr>
        <w:t xml:space="preserve"> </w:t>
      </w:r>
      <w:r>
        <w:t>темы,   связанные   с   восприятием,   могут   быть   реализованы</w:t>
      </w:r>
      <w:r>
        <w:rPr>
          <w:spacing w:val="1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отдельные</w:t>
      </w:r>
      <w:r>
        <w:rPr>
          <w:spacing w:val="104"/>
        </w:rPr>
        <w:t xml:space="preserve"> </w:t>
      </w:r>
      <w:r>
        <w:t>уроки,</w:t>
      </w:r>
      <w:r>
        <w:rPr>
          <w:spacing w:val="101"/>
        </w:rPr>
        <w:t xml:space="preserve"> </w:t>
      </w:r>
      <w:r>
        <w:t>но</w:t>
      </w:r>
      <w:r>
        <w:rPr>
          <w:spacing w:val="99"/>
        </w:rPr>
        <w:t xml:space="preserve"> </w:t>
      </w:r>
      <w:r>
        <w:t>чаще</w:t>
      </w:r>
      <w:r>
        <w:rPr>
          <w:spacing w:val="100"/>
        </w:rPr>
        <w:t xml:space="preserve"> </w:t>
      </w:r>
      <w:r>
        <w:t>всего</w:t>
      </w:r>
      <w:r>
        <w:rPr>
          <w:spacing w:val="100"/>
        </w:rPr>
        <w:t xml:space="preserve"> </w:t>
      </w:r>
      <w:r>
        <w:t>следует</w:t>
      </w:r>
      <w:r>
        <w:rPr>
          <w:spacing w:val="98"/>
        </w:rPr>
        <w:t xml:space="preserve"> </w:t>
      </w:r>
      <w:r>
        <w:t>объединять</w:t>
      </w:r>
      <w:r>
        <w:rPr>
          <w:spacing w:val="97"/>
        </w:rPr>
        <w:t xml:space="preserve"> </w:t>
      </w:r>
      <w:r>
        <w:t>задачи</w:t>
      </w:r>
      <w:r>
        <w:rPr>
          <w:spacing w:val="99"/>
        </w:rPr>
        <w:t xml:space="preserve"> </w:t>
      </w:r>
      <w:r>
        <w:t>восприятия</w:t>
      </w:r>
      <w:r>
        <w:rPr>
          <w:spacing w:val="-68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задачами</w:t>
      </w:r>
      <w:r>
        <w:rPr>
          <w:spacing w:val="36"/>
        </w:rPr>
        <w:t xml:space="preserve"> </w:t>
      </w:r>
      <w:r>
        <w:t>практической</w:t>
      </w:r>
      <w:r>
        <w:rPr>
          <w:spacing w:val="36"/>
        </w:rPr>
        <w:t xml:space="preserve"> </w:t>
      </w:r>
      <w:r>
        <w:t>творческой</w:t>
      </w:r>
      <w:r>
        <w:rPr>
          <w:spacing w:val="36"/>
        </w:rPr>
        <w:t xml:space="preserve"> </w:t>
      </w:r>
      <w:r>
        <w:t>работы</w:t>
      </w:r>
      <w:r>
        <w:rPr>
          <w:spacing w:val="37"/>
        </w:rPr>
        <w:t xml:space="preserve"> </w:t>
      </w:r>
      <w:r>
        <w:t>(при</w:t>
      </w:r>
      <w:r>
        <w:rPr>
          <w:spacing w:val="36"/>
        </w:rPr>
        <w:t xml:space="preserve"> </w:t>
      </w:r>
      <w:r>
        <w:t>сохранении</w:t>
      </w:r>
      <w:r>
        <w:rPr>
          <w:spacing w:val="40"/>
        </w:rPr>
        <w:t xml:space="preserve"> </w:t>
      </w:r>
      <w:r>
        <w:t>учебного</w:t>
      </w:r>
      <w:r>
        <w:rPr>
          <w:spacing w:val="36"/>
        </w:rPr>
        <w:t xml:space="preserve"> </w:t>
      </w:r>
      <w:r>
        <w:t>времени</w:t>
      </w:r>
      <w:r>
        <w:rPr>
          <w:spacing w:val="-67"/>
        </w:rPr>
        <w:t xml:space="preserve"> </w:t>
      </w:r>
      <w:r>
        <w:t>на восприятие произведений искусства и эстетического наблюдения окружающей</w:t>
      </w:r>
      <w:r>
        <w:rPr>
          <w:spacing w:val="1"/>
        </w:rPr>
        <w:t xml:space="preserve"> </w:t>
      </w:r>
      <w:r>
        <w:t>действительности).</w:t>
      </w:r>
    </w:p>
    <w:p w:rsidR="007775CA" w:rsidRDefault="00A82BF5">
      <w:pPr>
        <w:pStyle w:val="a3"/>
        <w:spacing w:before="1" w:line="360" w:lineRule="auto"/>
        <w:ind w:right="552"/>
      </w:pPr>
      <w:r>
        <w:t>Программа    по    изобразительному    искусству    знакомит    обучающихся</w:t>
      </w:r>
      <w:r>
        <w:rPr>
          <w:spacing w:val="1"/>
        </w:rPr>
        <w:t xml:space="preserve"> </w:t>
      </w:r>
      <w:r>
        <w:t>с многообразием видов художественной деятельности и технически доступным</w:t>
      </w:r>
      <w:r>
        <w:rPr>
          <w:spacing w:val="1"/>
        </w:rPr>
        <w:t xml:space="preserve"> </w:t>
      </w:r>
      <w:r>
        <w:t>разнообразием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-67"/>
        </w:rPr>
        <w:t xml:space="preserve"> </w:t>
      </w:r>
      <w:r>
        <w:t>творческая деятельность занимает приоритетное пространство учебного времени.</w:t>
      </w:r>
      <w:r>
        <w:rPr>
          <w:spacing w:val="1"/>
        </w:rPr>
        <w:t xml:space="preserve"> </w:t>
      </w:r>
      <w:r>
        <w:t>При опоре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 искусства</w:t>
      </w:r>
      <w:r>
        <w:rPr>
          <w:spacing w:val="1"/>
        </w:rPr>
        <w:t xml:space="preserve"> </w:t>
      </w:r>
      <w:r>
        <w:t>художественно-эстетическое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решения</w:t>
      </w:r>
      <w:r>
        <w:rPr>
          <w:spacing w:val="71"/>
        </w:rPr>
        <w:t xml:space="preserve"> </w:t>
      </w:r>
      <w:r>
        <w:t>художественно-творческих</w:t>
      </w:r>
      <w:r>
        <w:rPr>
          <w:spacing w:val="1"/>
        </w:rPr>
        <w:t xml:space="preserve"> </w:t>
      </w:r>
      <w:r>
        <w:t>задач.</w:t>
      </w:r>
    </w:p>
    <w:p w:rsidR="007775CA" w:rsidRDefault="00A82BF5">
      <w:pPr>
        <w:pStyle w:val="a3"/>
        <w:spacing w:before="1" w:line="360" w:lineRule="auto"/>
        <w:ind w:right="555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 искусству</w:t>
      </w:r>
      <w:r>
        <w:rPr>
          <w:spacing w:val="1"/>
        </w:rPr>
        <w:t xml:space="preserve"> </w:t>
      </w:r>
      <w:r>
        <w:t>структурировано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тематических модулей.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всех модулей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1–4</w:t>
      </w:r>
      <w:r>
        <w:rPr>
          <w:spacing w:val="1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обязательно.</w:t>
      </w:r>
    </w:p>
    <w:p w:rsidR="007775CA" w:rsidRDefault="00A82BF5">
      <w:pPr>
        <w:pStyle w:val="a3"/>
        <w:spacing w:before="1" w:line="360" w:lineRule="auto"/>
        <w:ind w:right="558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 xml:space="preserve">искусства  </w:t>
      </w:r>
      <w:r>
        <w:rPr>
          <w:spacing w:val="1"/>
        </w:rPr>
        <w:t xml:space="preserve"> </w:t>
      </w:r>
      <w:r>
        <w:t xml:space="preserve">–  </w:t>
      </w:r>
      <w:r>
        <w:rPr>
          <w:spacing w:val="1"/>
        </w:rPr>
        <w:t xml:space="preserve"> </w:t>
      </w:r>
      <w:r>
        <w:t>135    часов:    в    1    классе    –    33    часа    (1    час    в    неделю),</w:t>
      </w:r>
      <w:r>
        <w:rPr>
          <w:spacing w:val="1"/>
        </w:rPr>
        <w:t xml:space="preserve"> </w:t>
      </w:r>
      <w:r>
        <w:t>во</w:t>
      </w:r>
      <w:r>
        <w:rPr>
          <w:spacing w:val="46"/>
        </w:rPr>
        <w:t xml:space="preserve"> </w:t>
      </w:r>
      <w:r>
        <w:t>2</w:t>
      </w:r>
      <w:r>
        <w:rPr>
          <w:spacing w:val="47"/>
        </w:rPr>
        <w:t xml:space="preserve"> </w:t>
      </w:r>
      <w:r>
        <w:t>классе</w:t>
      </w:r>
      <w:r>
        <w:rPr>
          <w:spacing w:val="50"/>
        </w:rPr>
        <w:t xml:space="preserve"> </w:t>
      </w:r>
      <w:r>
        <w:t>–</w:t>
      </w:r>
      <w:r>
        <w:rPr>
          <w:spacing w:val="48"/>
        </w:rPr>
        <w:t xml:space="preserve"> </w:t>
      </w:r>
      <w:r>
        <w:t>34</w:t>
      </w:r>
      <w:r>
        <w:rPr>
          <w:spacing w:val="46"/>
        </w:rPr>
        <w:t xml:space="preserve"> </w:t>
      </w:r>
      <w:r>
        <w:t>часа</w:t>
      </w:r>
      <w:r>
        <w:rPr>
          <w:spacing w:val="48"/>
        </w:rPr>
        <w:t xml:space="preserve"> </w:t>
      </w:r>
      <w:r>
        <w:t>(1</w:t>
      </w:r>
      <w:r>
        <w:rPr>
          <w:spacing w:val="46"/>
        </w:rPr>
        <w:t xml:space="preserve"> </w:t>
      </w:r>
      <w:r>
        <w:t>час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неделю),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3</w:t>
      </w:r>
      <w:r>
        <w:rPr>
          <w:spacing w:val="46"/>
        </w:rPr>
        <w:t xml:space="preserve"> </w:t>
      </w:r>
      <w:r>
        <w:t>классе</w:t>
      </w:r>
      <w:r>
        <w:rPr>
          <w:spacing w:val="57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34</w:t>
      </w:r>
      <w:r>
        <w:rPr>
          <w:spacing w:val="47"/>
        </w:rPr>
        <w:t xml:space="preserve"> </w:t>
      </w:r>
      <w:r>
        <w:t>часа</w:t>
      </w:r>
      <w:r>
        <w:rPr>
          <w:spacing w:val="47"/>
        </w:rPr>
        <w:t xml:space="preserve"> </w:t>
      </w:r>
      <w:r>
        <w:t>(1</w:t>
      </w:r>
      <w:r>
        <w:rPr>
          <w:spacing w:val="47"/>
        </w:rPr>
        <w:t xml:space="preserve"> </w:t>
      </w:r>
      <w:r>
        <w:t>час</w:t>
      </w:r>
      <w:r>
        <w:rPr>
          <w:spacing w:val="48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неделю),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7775CA" w:rsidRDefault="00A82BF5">
      <w:pPr>
        <w:pStyle w:val="Heading1"/>
        <w:spacing w:before="4"/>
        <w:jc w:val="both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классе.</w:t>
      </w:r>
    </w:p>
    <w:p w:rsidR="007775CA" w:rsidRDefault="00A82BF5">
      <w:pPr>
        <w:pStyle w:val="a3"/>
        <w:spacing w:before="158"/>
        <w:ind w:left="933" w:firstLine="0"/>
      </w:pPr>
      <w:r>
        <w:t>165.6.1.</w:t>
      </w:r>
      <w:r>
        <w:rPr>
          <w:spacing w:val="-2"/>
        </w:rPr>
        <w:t xml:space="preserve"> </w:t>
      </w:r>
      <w:r>
        <w:t>Модуль</w:t>
      </w:r>
      <w:r>
        <w:rPr>
          <w:spacing w:val="-6"/>
        </w:rPr>
        <w:t xml:space="preserve"> </w:t>
      </w:r>
      <w:r>
        <w:t>«Графика».</w:t>
      </w:r>
    </w:p>
    <w:p w:rsidR="007775CA" w:rsidRDefault="007775CA">
      <w:pPr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tabs>
          <w:tab w:val="left" w:pos="3134"/>
          <w:tab w:val="left" w:pos="5182"/>
          <w:tab w:val="left" w:pos="5950"/>
          <w:tab w:val="left" w:pos="7173"/>
          <w:tab w:val="left" w:pos="8459"/>
        </w:tabs>
        <w:spacing w:before="65" w:line="362" w:lineRule="auto"/>
        <w:ind w:right="565"/>
        <w:jc w:val="left"/>
      </w:pPr>
      <w:r>
        <w:lastRenderedPageBreak/>
        <w:t>Расположение</w:t>
      </w:r>
      <w:r>
        <w:tab/>
        <w:t>изображения</w:t>
      </w:r>
      <w:r>
        <w:tab/>
        <w:t>на</w:t>
      </w:r>
      <w:r>
        <w:tab/>
        <w:t>листе.</w:t>
      </w:r>
      <w:r>
        <w:tab/>
        <w:t>Выбор</w:t>
      </w:r>
      <w:r>
        <w:tab/>
      </w:r>
      <w:r>
        <w:rPr>
          <w:spacing w:val="-1"/>
        </w:rPr>
        <w:t>вертикального</w:t>
      </w:r>
      <w:r>
        <w:rPr>
          <w:spacing w:val="-6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горизонтального</w:t>
      </w:r>
      <w:r>
        <w:rPr>
          <w:spacing w:val="-3"/>
        </w:rPr>
        <w:t xml:space="preserve"> </w:t>
      </w:r>
      <w:r>
        <w:t>формата</w:t>
      </w:r>
      <w:r>
        <w:rPr>
          <w:spacing w:val="-2"/>
        </w:rPr>
        <w:t xml:space="preserve"> </w:t>
      </w:r>
      <w:r>
        <w:t>листа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изображения.</w:t>
      </w:r>
    </w:p>
    <w:p w:rsidR="007775CA" w:rsidRDefault="00A82BF5">
      <w:pPr>
        <w:pStyle w:val="a3"/>
        <w:tabs>
          <w:tab w:val="left" w:pos="2094"/>
          <w:tab w:val="left" w:pos="3015"/>
          <w:tab w:val="left" w:pos="4133"/>
          <w:tab w:val="left" w:pos="5688"/>
          <w:tab w:val="left" w:pos="7045"/>
          <w:tab w:val="left" w:pos="8910"/>
        </w:tabs>
        <w:spacing w:line="362" w:lineRule="auto"/>
        <w:ind w:right="560"/>
        <w:jc w:val="left"/>
      </w:pPr>
      <w:r>
        <w:t>Разные</w:t>
      </w:r>
      <w:r>
        <w:tab/>
        <w:t>виды</w:t>
      </w:r>
      <w:r>
        <w:tab/>
        <w:t>линий.</w:t>
      </w:r>
      <w:r>
        <w:tab/>
        <w:t>Линейный</w:t>
      </w:r>
      <w:r>
        <w:tab/>
        <w:t>рисунок.</w:t>
      </w:r>
      <w:r>
        <w:tab/>
        <w:t>Графические</w:t>
      </w:r>
      <w:r>
        <w:tab/>
      </w:r>
      <w:r>
        <w:rPr>
          <w:spacing w:val="-1"/>
        </w:rPr>
        <w:t>материалы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рисунка и их</w:t>
      </w:r>
      <w:r>
        <w:rPr>
          <w:spacing w:val="-5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Приёмы рисования</w:t>
      </w:r>
      <w:r>
        <w:rPr>
          <w:spacing w:val="1"/>
        </w:rPr>
        <w:t xml:space="preserve"> </w:t>
      </w:r>
      <w:r>
        <w:t>линией.</w:t>
      </w:r>
    </w:p>
    <w:p w:rsidR="007775CA" w:rsidRDefault="00A82BF5">
      <w:pPr>
        <w:pStyle w:val="a3"/>
        <w:spacing w:line="315" w:lineRule="exact"/>
        <w:ind w:left="933" w:firstLine="0"/>
        <w:jc w:val="left"/>
      </w:pPr>
      <w:r>
        <w:t>Рисование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натуры:</w:t>
      </w:r>
      <w:r>
        <w:rPr>
          <w:spacing w:val="-7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листья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форма.</w:t>
      </w:r>
    </w:p>
    <w:p w:rsidR="007775CA" w:rsidRDefault="00A82BF5">
      <w:pPr>
        <w:pStyle w:val="a3"/>
        <w:spacing w:before="155" w:line="362" w:lineRule="auto"/>
        <w:ind w:right="558"/>
        <w:jc w:val="left"/>
      </w:pPr>
      <w:r>
        <w:t>Представление</w:t>
      </w:r>
      <w:r>
        <w:rPr>
          <w:spacing w:val="41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пропорциях:</w:t>
      </w:r>
      <w:r>
        <w:rPr>
          <w:spacing w:val="35"/>
        </w:rPr>
        <w:t xml:space="preserve"> </w:t>
      </w:r>
      <w:r>
        <w:t>короткое</w:t>
      </w:r>
      <w:r>
        <w:rPr>
          <w:spacing w:val="48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длинное.</w:t>
      </w:r>
      <w:r>
        <w:rPr>
          <w:spacing w:val="43"/>
        </w:rPr>
        <w:t xml:space="preserve"> </w:t>
      </w:r>
      <w:r>
        <w:t>Развитие</w:t>
      </w:r>
      <w:r>
        <w:rPr>
          <w:spacing w:val="45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навыка</w:t>
      </w:r>
      <w:r>
        <w:rPr>
          <w:spacing w:val="-67"/>
        </w:rPr>
        <w:t xml:space="preserve"> </w:t>
      </w:r>
      <w:r>
        <w:t>видения соотношения частей</w:t>
      </w:r>
      <w:r>
        <w:rPr>
          <w:spacing w:val="-1"/>
        </w:rPr>
        <w:t xml:space="preserve"> </w:t>
      </w:r>
      <w:r>
        <w:t>целого</w:t>
      </w:r>
      <w:r>
        <w:rPr>
          <w:spacing w:val="-1"/>
        </w:rPr>
        <w:t xml:space="preserve"> </w:t>
      </w:r>
      <w:r>
        <w:t>(на основе рисунков</w:t>
      </w:r>
      <w:r>
        <w:rPr>
          <w:spacing w:val="-1"/>
        </w:rPr>
        <w:t xml:space="preserve"> </w:t>
      </w:r>
      <w:r>
        <w:t>животных).</w:t>
      </w:r>
    </w:p>
    <w:p w:rsidR="007775CA" w:rsidRDefault="00A82BF5">
      <w:pPr>
        <w:pStyle w:val="a3"/>
        <w:tabs>
          <w:tab w:val="left" w:pos="2798"/>
          <w:tab w:val="left" w:pos="3805"/>
          <w:tab w:val="left" w:pos="6217"/>
          <w:tab w:val="left" w:pos="6687"/>
          <w:tab w:val="left" w:pos="8749"/>
          <w:tab w:val="left" w:pos="9210"/>
        </w:tabs>
        <w:spacing w:line="315" w:lineRule="exact"/>
        <w:ind w:left="933" w:firstLine="0"/>
        <w:jc w:val="left"/>
      </w:pPr>
      <w:r>
        <w:t>Графическое</w:t>
      </w:r>
      <w:r>
        <w:tab/>
        <w:t>пятно</w:t>
      </w:r>
      <w:r>
        <w:tab/>
        <w:t>(ахроматическое)</w:t>
      </w:r>
      <w:r>
        <w:tab/>
        <w:t>и</w:t>
      </w:r>
      <w:r>
        <w:tab/>
        <w:t>представление</w:t>
      </w:r>
      <w:r>
        <w:tab/>
        <w:t>о</w:t>
      </w:r>
      <w:r>
        <w:tab/>
        <w:t>силуэте.</w:t>
      </w:r>
    </w:p>
    <w:p w:rsidR="007775CA" w:rsidRDefault="00A82BF5">
      <w:pPr>
        <w:pStyle w:val="a3"/>
        <w:spacing w:before="163"/>
        <w:ind w:firstLine="0"/>
        <w:jc w:val="left"/>
      </w:pPr>
      <w:r>
        <w:t>Формирование</w:t>
      </w:r>
      <w:r>
        <w:rPr>
          <w:spacing w:val="-5"/>
        </w:rPr>
        <w:t xml:space="preserve"> </w:t>
      </w:r>
      <w:r>
        <w:t>навыка</w:t>
      </w:r>
      <w:r>
        <w:rPr>
          <w:spacing w:val="-4"/>
        </w:rPr>
        <w:t xml:space="preserve"> </w:t>
      </w:r>
      <w:r>
        <w:t>видения</w:t>
      </w:r>
      <w:r>
        <w:rPr>
          <w:spacing w:val="-4"/>
        </w:rPr>
        <w:t xml:space="preserve"> </w:t>
      </w:r>
      <w:r>
        <w:t>целостности.</w:t>
      </w:r>
      <w:r>
        <w:rPr>
          <w:spacing w:val="-4"/>
        </w:rPr>
        <w:t xml:space="preserve"> </w:t>
      </w:r>
      <w:r>
        <w:t>Цельная</w:t>
      </w:r>
      <w:r>
        <w:rPr>
          <w:spacing w:val="-3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части.</w:t>
      </w:r>
    </w:p>
    <w:p w:rsidR="007775CA" w:rsidRDefault="00A82BF5">
      <w:pPr>
        <w:pStyle w:val="a3"/>
        <w:spacing w:before="163"/>
        <w:ind w:left="933" w:firstLine="0"/>
      </w:pPr>
      <w:r>
        <w:t>Модуль</w:t>
      </w:r>
      <w:r>
        <w:rPr>
          <w:spacing w:val="-8"/>
        </w:rPr>
        <w:t xml:space="preserve"> </w:t>
      </w:r>
      <w:r>
        <w:t>«Живопись».</w:t>
      </w:r>
    </w:p>
    <w:p w:rsidR="007775CA" w:rsidRDefault="00A82BF5">
      <w:pPr>
        <w:pStyle w:val="a3"/>
        <w:spacing w:before="159" w:line="360" w:lineRule="auto"/>
        <w:ind w:right="565"/>
      </w:pPr>
      <w:r>
        <w:t>Цвет как одно из главных средств выражения в изобразительном искусстве.</w:t>
      </w:r>
      <w:r>
        <w:rPr>
          <w:spacing w:val="1"/>
        </w:rPr>
        <w:t xml:space="preserve"> </w:t>
      </w:r>
      <w:r>
        <w:t>Навыки работы гуашью в условиях урока. Краски «гуашь», кисти, бумага цветная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белая.</w:t>
      </w:r>
    </w:p>
    <w:p w:rsidR="007775CA" w:rsidRDefault="00A82BF5">
      <w:pPr>
        <w:pStyle w:val="a3"/>
        <w:spacing w:line="362" w:lineRule="auto"/>
        <w:ind w:right="566"/>
      </w:pPr>
      <w:r>
        <w:t>Три основных цвета. Ассоциативные представления, связанные с каждым</w:t>
      </w:r>
      <w:r>
        <w:rPr>
          <w:spacing w:val="1"/>
        </w:rPr>
        <w:t xml:space="preserve"> </w:t>
      </w:r>
      <w:r>
        <w:t>цветом.</w:t>
      </w:r>
      <w:r>
        <w:rPr>
          <w:spacing w:val="2"/>
        </w:rPr>
        <w:t xml:space="preserve"> </w:t>
      </w:r>
      <w:r>
        <w:t>Навыки смешения</w:t>
      </w:r>
      <w:r>
        <w:rPr>
          <w:spacing w:val="1"/>
        </w:rPr>
        <w:t xml:space="preserve"> </w:t>
      </w:r>
      <w:r>
        <w:t>красок и</w:t>
      </w:r>
      <w:r>
        <w:rPr>
          <w:spacing w:val="-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нового цвета.</w:t>
      </w:r>
    </w:p>
    <w:p w:rsidR="007775CA" w:rsidRDefault="00A82BF5">
      <w:pPr>
        <w:pStyle w:val="a3"/>
        <w:spacing w:line="362" w:lineRule="auto"/>
        <w:ind w:right="562"/>
      </w:pPr>
      <w:r>
        <w:t>Эмоциональная</w:t>
      </w:r>
      <w:r>
        <w:rPr>
          <w:spacing w:val="45"/>
        </w:rPr>
        <w:t xml:space="preserve"> </w:t>
      </w:r>
      <w:r>
        <w:t>выразительность</w:t>
      </w:r>
      <w:r>
        <w:rPr>
          <w:spacing w:val="109"/>
        </w:rPr>
        <w:t xml:space="preserve"> </w:t>
      </w:r>
      <w:r>
        <w:t>цвета,</w:t>
      </w:r>
      <w:r>
        <w:rPr>
          <w:spacing w:val="114"/>
        </w:rPr>
        <w:t xml:space="preserve"> </w:t>
      </w:r>
      <w:r>
        <w:t>способы</w:t>
      </w:r>
      <w:r>
        <w:rPr>
          <w:spacing w:val="112"/>
        </w:rPr>
        <w:t xml:space="preserve"> </w:t>
      </w:r>
      <w:r>
        <w:t>выражение</w:t>
      </w:r>
      <w:r>
        <w:rPr>
          <w:spacing w:val="113"/>
        </w:rPr>
        <w:t xml:space="preserve"> </w:t>
      </w:r>
      <w:r>
        <w:t>настроения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изображаемом</w:t>
      </w:r>
      <w:r>
        <w:rPr>
          <w:spacing w:val="2"/>
        </w:rPr>
        <w:t xml:space="preserve"> </w:t>
      </w:r>
      <w:r>
        <w:t>сюжете.</w:t>
      </w:r>
    </w:p>
    <w:p w:rsidR="007775CA" w:rsidRDefault="00A82BF5">
      <w:pPr>
        <w:pStyle w:val="a3"/>
        <w:spacing w:line="315" w:lineRule="exact"/>
        <w:ind w:left="933" w:firstLine="0"/>
      </w:pPr>
      <w:r>
        <w:t>Живописное</w:t>
      </w:r>
      <w:r>
        <w:rPr>
          <w:spacing w:val="15"/>
        </w:rPr>
        <w:t xml:space="preserve"> </w:t>
      </w:r>
      <w:r>
        <w:t>изображение</w:t>
      </w:r>
      <w:r>
        <w:rPr>
          <w:spacing w:val="17"/>
        </w:rPr>
        <w:t xml:space="preserve"> </w:t>
      </w:r>
      <w:r>
        <w:t>разных</w:t>
      </w:r>
      <w:r>
        <w:rPr>
          <w:spacing w:val="11"/>
        </w:rPr>
        <w:t xml:space="preserve"> </w:t>
      </w:r>
      <w:r>
        <w:t>цветков</w:t>
      </w:r>
      <w:r>
        <w:rPr>
          <w:spacing w:val="14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представлению</w:t>
      </w:r>
      <w:r>
        <w:rPr>
          <w:spacing w:val="1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восприятию.</w:t>
      </w:r>
    </w:p>
    <w:p w:rsidR="007775CA" w:rsidRDefault="00A82BF5">
      <w:pPr>
        <w:pStyle w:val="a3"/>
        <w:spacing w:before="156"/>
        <w:ind w:firstLine="0"/>
        <w:jc w:val="left"/>
      </w:pPr>
      <w:r>
        <w:t>Развитие</w:t>
      </w:r>
      <w:r>
        <w:rPr>
          <w:spacing w:val="-6"/>
        </w:rPr>
        <w:t xml:space="preserve"> </w:t>
      </w:r>
      <w:r>
        <w:t>навыков</w:t>
      </w:r>
      <w:r>
        <w:rPr>
          <w:spacing w:val="-7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гуашью.</w:t>
      </w:r>
      <w:r>
        <w:rPr>
          <w:spacing w:val="-3"/>
        </w:rPr>
        <w:t xml:space="preserve"> </w:t>
      </w:r>
      <w:r>
        <w:t>Эмоциональная</w:t>
      </w:r>
      <w:r>
        <w:rPr>
          <w:spacing w:val="-4"/>
        </w:rPr>
        <w:t xml:space="preserve"> </w:t>
      </w:r>
      <w:r>
        <w:t>выразительность</w:t>
      </w:r>
      <w:r>
        <w:rPr>
          <w:spacing w:val="-8"/>
        </w:rPr>
        <w:t xml:space="preserve"> </w:t>
      </w:r>
      <w:r>
        <w:t>цвета.</w:t>
      </w:r>
    </w:p>
    <w:p w:rsidR="007775CA" w:rsidRDefault="00A82BF5">
      <w:pPr>
        <w:pStyle w:val="a3"/>
        <w:tabs>
          <w:tab w:val="left" w:pos="2894"/>
          <w:tab w:val="left" w:pos="4653"/>
          <w:tab w:val="left" w:pos="6135"/>
          <w:tab w:val="left" w:pos="7185"/>
          <w:tab w:val="left" w:pos="9074"/>
        </w:tabs>
        <w:spacing w:before="163" w:line="357" w:lineRule="auto"/>
        <w:ind w:right="570"/>
        <w:jc w:val="left"/>
      </w:pPr>
      <w:r>
        <w:t>Тематическая</w:t>
      </w:r>
      <w:r>
        <w:tab/>
        <w:t>композиция</w:t>
      </w:r>
      <w:r>
        <w:tab/>
        <w:t>«Времена</w:t>
      </w:r>
      <w:r>
        <w:tab/>
        <w:t>года».</w:t>
      </w:r>
      <w:r>
        <w:tab/>
        <w:t>Контрастные</w:t>
      </w:r>
      <w:r>
        <w:tab/>
      </w:r>
      <w:r>
        <w:rPr>
          <w:spacing w:val="-1"/>
        </w:rPr>
        <w:t>цветовые</w:t>
      </w:r>
      <w:r>
        <w:rPr>
          <w:spacing w:val="-67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времён</w:t>
      </w:r>
      <w:r>
        <w:rPr>
          <w:spacing w:val="-4"/>
        </w:rPr>
        <w:t xml:space="preserve"> </w:t>
      </w:r>
      <w:r>
        <w:t>года.</w:t>
      </w:r>
      <w:r>
        <w:rPr>
          <w:spacing w:val="-1"/>
        </w:rPr>
        <w:t xml:space="preserve"> </w:t>
      </w:r>
      <w:r>
        <w:t>Живопись</w:t>
      </w:r>
      <w:r>
        <w:rPr>
          <w:spacing w:val="-6"/>
        </w:rPr>
        <w:t xml:space="preserve"> </w:t>
      </w:r>
      <w:r>
        <w:t>(гуашь),</w:t>
      </w:r>
      <w:r>
        <w:rPr>
          <w:spacing w:val="-2"/>
        </w:rPr>
        <w:t xml:space="preserve"> </w:t>
      </w:r>
      <w:r>
        <w:t>аппликация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смешанная</w:t>
      </w:r>
      <w:r>
        <w:rPr>
          <w:spacing w:val="-2"/>
        </w:rPr>
        <w:t xml:space="preserve"> </w:t>
      </w:r>
      <w:r>
        <w:t>техника.</w:t>
      </w:r>
    </w:p>
    <w:p w:rsidR="007775CA" w:rsidRDefault="00A82BF5">
      <w:pPr>
        <w:pStyle w:val="a3"/>
        <w:spacing w:before="6" w:line="362" w:lineRule="auto"/>
        <w:ind w:left="933" w:right="558" w:firstLine="0"/>
        <w:jc w:val="left"/>
      </w:pPr>
      <w:r>
        <w:t>Техника</w:t>
      </w:r>
      <w:r>
        <w:rPr>
          <w:spacing w:val="-7"/>
        </w:rPr>
        <w:t xml:space="preserve"> </w:t>
      </w:r>
      <w:r>
        <w:t>монотипии.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симметрии.</w:t>
      </w:r>
      <w:r>
        <w:rPr>
          <w:spacing w:val="-5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воображения.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«Скульптура».</w:t>
      </w:r>
    </w:p>
    <w:p w:rsidR="007775CA" w:rsidRDefault="00A82BF5">
      <w:pPr>
        <w:pStyle w:val="a3"/>
        <w:spacing w:line="362" w:lineRule="auto"/>
        <w:ind w:right="558"/>
        <w:jc w:val="left"/>
      </w:pPr>
      <w:r>
        <w:t>Изображение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объёме.</w:t>
      </w:r>
      <w:r>
        <w:rPr>
          <w:spacing w:val="24"/>
        </w:rPr>
        <w:t xml:space="preserve"> </w:t>
      </w:r>
      <w:r>
        <w:t>Приёмы</w:t>
      </w:r>
      <w:r>
        <w:rPr>
          <w:spacing w:val="22"/>
        </w:rPr>
        <w:t xml:space="preserve"> </w:t>
      </w:r>
      <w:r>
        <w:t>работы</w:t>
      </w:r>
      <w:r>
        <w:rPr>
          <w:spacing w:val="22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пластилином;</w:t>
      </w:r>
      <w:r>
        <w:rPr>
          <w:spacing w:val="22"/>
        </w:rPr>
        <w:t xml:space="preserve"> </w:t>
      </w:r>
      <w:r>
        <w:t>дощечка,</w:t>
      </w:r>
      <w:r>
        <w:rPr>
          <w:spacing w:val="24"/>
        </w:rPr>
        <w:t xml:space="preserve"> </w:t>
      </w:r>
      <w:r>
        <w:t>стек,</w:t>
      </w:r>
      <w:r>
        <w:rPr>
          <w:spacing w:val="-67"/>
        </w:rPr>
        <w:t xml:space="preserve"> </w:t>
      </w:r>
      <w:r>
        <w:t>тряпочка.</w:t>
      </w:r>
    </w:p>
    <w:p w:rsidR="007775CA" w:rsidRDefault="00A82BF5">
      <w:pPr>
        <w:pStyle w:val="a3"/>
        <w:spacing w:line="315" w:lineRule="exact"/>
        <w:ind w:left="933" w:firstLine="0"/>
        <w:jc w:val="left"/>
      </w:pPr>
      <w:r>
        <w:t>Лепка</w:t>
      </w:r>
      <w:r>
        <w:rPr>
          <w:spacing w:val="19"/>
        </w:rPr>
        <w:t xml:space="preserve"> </w:t>
      </w:r>
      <w:r>
        <w:t>зверушек</w:t>
      </w:r>
      <w:r>
        <w:rPr>
          <w:spacing w:val="18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цельной</w:t>
      </w:r>
      <w:r>
        <w:rPr>
          <w:spacing w:val="18"/>
        </w:rPr>
        <w:t xml:space="preserve"> </w:t>
      </w:r>
      <w:r>
        <w:t>формы</w:t>
      </w:r>
      <w:r>
        <w:rPr>
          <w:spacing w:val="24"/>
        </w:rPr>
        <w:t xml:space="preserve"> </w:t>
      </w:r>
      <w:r>
        <w:t>(например,</w:t>
      </w:r>
      <w:r>
        <w:rPr>
          <w:spacing w:val="21"/>
        </w:rPr>
        <w:t xml:space="preserve"> </w:t>
      </w:r>
      <w:r>
        <w:t>черепашки,</w:t>
      </w:r>
      <w:r>
        <w:rPr>
          <w:spacing w:val="21"/>
        </w:rPr>
        <w:t xml:space="preserve"> </w:t>
      </w:r>
      <w:r>
        <w:t>ёжика,</w:t>
      </w:r>
      <w:r>
        <w:rPr>
          <w:spacing w:val="21"/>
        </w:rPr>
        <w:t xml:space="preserve"> </w:t>
      </w:r>
      <w:r>
        <w:t>зайчика).</w:t>
      </w:r>
    </w:p>
    <w:p w:rsidR="007775CA" w:rsidRDefault="00A82BF5">
      <w:pPr>
        <w:pStyle w:val="a3"/>
        <w:spacing w:before="155"/>
        <w:ind w:firstLine="0"/>
      </w:pPr>
      <w:r>
        <w:t>Приёмы</w:t>
      </w:r>
      <w:r>
        <w:rPr>
          <w:spacing w:val="-6"/>
        </w:rPr>
        <w:t xml:space="preserve"> </w:t>
      </w:r>
      <w:r>
        <w:t>вытягивания,</w:t>
      </w:r>
      <w:r>
        <w:rPr>
          <w:spacing w:val="-6"/>
        </w:rPr>
        <w:t xml:space="preserve"> </w:t>
      </w:r>
      <w:r>
        <w:t>вдавливания,</w:t>
      </w:r>
      <w:r>
        <w:rPr>
          <w:spacing w:val="-7"/>
        </w:rPr>
        <w:t xml:space="preserve"> </w:t>
      </w:r>
      <w:r>
        <w:t>сгибания,</w:t>
      </w:r>
      <w:r>
        <w:rPr>
          <w:spacing w:val="-7"/>
        </w:rPr>
        <w:t xml:space="preserve"> </w:t>
      </w:r>
      <w:r>
        <w:t>скручивания.</w:t>
      </w:r>
    </w:p>
    <w:p w:rsidR="007775CA" w:rsidRDefault="00A82BF5">
      <w:pPr>
        <w:pStyle w:val="a3"/>
        <w:spacing w:before="163" w:line="360" w:lineRule="auto"/>
        <w:ind w:right="558"/>
      </w:pPr>
      <w:r>
        <w:t>Лепка игрушки, характерной для одного из наиболее известных народных</w:t>
      </w:r>
      <w:r>
        <w:rPr>
          <w:spacing w:val="1"/>
        </w:rPr>
        <w:t xml:space="preserve"> </w:t>
      </w:r>
      <w:r>
        <w:t xml:space="preserve">художественных   </w:t>
      </w:r>
      <w:r>
        <w:rPr>
          <w:spacing w:val="1"/>
        </w:rPr>
        <w:t xml:space="preserve"> </w:t>
      </w:r>
      <w:r>
        <w:t xml:space="preserve">промыслов   </w:t>
      </w:r>
      <w:r>
        <w:rPr>
          <w:spacing w:val="1"/>
        </w:rPr>
        <w:t xml:space="preserve"> </w:t>
      </w:r>
      <w:r>
        <w:t xml:space="preserve">(дымковская   </w:t>
      </w:r>
      <w:r>
        <w:rPr>
          <w:spacing w:val="1"/>
        </w:rPr>
        <w:t xml:space="preserve"> </w:t>
      </w:r>
      <w:r>
        <w:t>или     каргопольская     игрушка</w:t>
      </w:r>
      <w:r>
        <w:rPr>
          <w:spacing w:val="1"/>
        </w:rPr>
        <w:t xml:space="preserve"> </w:t>
      </w:r>
      <w:r>
        <w:t>или по выбору учителя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промыслов).</w:t>
      </w:r>
    </w:p>
    <w:p w:rsidR="007775CA" w:rsidRDefault="007775CA">
      <w:pPr>
        <w:spacing w:line="360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2" w:lineRule="auto"/>
        <w:ind w:right="566"/>
      </w:pPr>
      <w:r>
        <w:lastRenderedPageBreak/>
        <w:t>Бумажная</w:t>
      </w:r>
      <w:r>
        <w:rPr>
          <w:spacing w:val="1"/>
        </w:rPr>
        <w:t xml:space="preserve"> </w:t>
      </w:r>
      <w:r>
        <w:t>пластика.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надрезания,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5"/>
        </w:rPr>
        <w:t xml:space="preserve"> </w:t>
      </w:r>
      <w:r>
        <w:t>складывания.</w:t>
      </w:r>
    </w:p>
    <w:p w:rsidR="007775CA" w:rsidRDefault="00A82BF5">
      <w:pPr>
        <w:pStyle w:val="a3"/>
        <w:spacing w:line="362" w:lineRule="auto"/>
        <w:ind w:left="933" w:right="4167" w:firstLine="0"/>
      </w:pPr>
      <w:r>
        <w:t>Объёмная аппликация из бумаги и картона.</w:t>
      </w:r>
      <w:r>
        <w:rPr>
          <w:spacing w:val="1"/>
        </w:rPr>
        <w:t xml:space="preserve"> </w:t>
      </w:r>
      <w:r>
        <w:t>Модуль</w:t>
      </w:r>
      <w:r>
        <w:rPr>
          <w:spacing w:val="-14"/>
        </w:rPr>
        <w:t xml:space="preserve"> </w:t>
      </w:r>
      <w:r>
        <w:t>«Декоративно-прикладное</w:t>
      </w:r>
      <w:r>
        <w:rPr>
          <w:spacing w:val="-10"/>
        </w:rPr>
        <w:t xml:space="preserve"> </w:t>
      </w:r>
      <w:r>
        <w:t>искусство».</w:t>
      </w:r>
    </w:p>
    <w:p w:rsidR="007775CA" w:rsidRDefault="00A82BF5">
      <w:pPr>
        <w:pStyle w:val="a3"/>
        <w:spacing w:line="360" w:lineRule="auto"/>
        <w:ind w:right="559"/>
      </w:pPr>
      <w:r>
        <w:t>Узоры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природе.</w:t>
      </w:r>
      <w:r>
        <w:rPr>
          <w:spacing w:val="40"/>
        </w:rPr>
        <w:t xml:space="preserve"> </w:t>
      </w:r>
      <w:r>
        <w:t>Наблюдение</w:t>
      </w:r>
      <w:r>
        <w:rPr>
          <w:spacing w:val="38"/>
        </w:rPr>
        <w:t xml:space="preserve"> </w:t>
      </w:r>
      <w:r>
        <w:t>узоров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живой</w:t>
      </w:r>
      <w:r>
        <w:rPr>
          <w:spacing w:val="38"/>
        </w:rPr>
        <w:t xml:space="preserve"> </w:t>
      </w:r>
      <w:r>
        <w:t>природе</w:t>
      </w:r>
      <w:r>
        <w:rPr>
          <w:spacing w:val="38"/>
        </w:rPr>
        <w:t xml:space="preserve"> </w:t>
      </w:r>
      <w:r>
        <w:t>(в</w:t>
      </w:r>
      <w:r>
        <w:rPr>
          <w:spacing w:val="36"/>
        </w:rPr>
        <w:t xml:space="preserve"> </w:t>
      </w:r>
      <w:r>
        <w:t>условиях</w:t>
      </w:r>
      <w:r>
        <w:rPr>
          <w:spacing w:val="33"/>
        </w:rPr>
        <w:t xml:space="preserve"> </w:t>
      </w:r>
      <w:r>
        <w:t>урока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фотографий).</w:t>
      </w:r>
      <w:r>
        <w:rPr>
          <w:spacing w:val="1"/>
        </w:rPr>
        <w:t xml:space="preserve"> </w:t>
      </w:r>
      <w:r>
        <w:t>Эмоционально-эстетическое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объектов</w:t>
      </w:r>
      <w:r>
        <w:rPr>
          <w:spacing w:val="-67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Ассоциативное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орнаментами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декоративно-прикладного искусства.</w:t>
      </w:r>
    </w:p>
    <w:p w:rsidR="007775CA" w:rsidRDefault="00A82BF5">
      <w:pPr>
        <w:pStyle w:val="a3"/>
        <w:spacing w:line="360" w:lineRule="auto"/>
        <w:ind w:right="566"/>
      </w:pPr>
      <w:r>
        <w:t>Узоры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орнаменты,</w:t>
      </w:r>
      <w:r>
        <w:rPr>
          <w:spacing w:val="1"/>
        </w:rPr>
        <w:t xml:space="preserve"> </w:t>
      </w:r>
      <w:r>
        <w:t>создаваемые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Орнаменты</w:t>
      </w:r>
      <w:r>
        <w:rPr>
          <w:spacing w:val="61"/>
        </w:rPr>
        <w:t xml:space="preserve"> </w:t>
      </w:r>
      <w:r>
        <w:t>геометрические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растительные.</w:t>
      </w:r>
      <w:r>
        <w:rPr>
          <w:spacing w:val="63"/>
        </w:rPr>
        <w:t xml:space="preserve"> </w:t>
      </w:r>
      <w:r>
        <w:t>Декоративная</w:t>
      </w:r>
      <w:r>
        <w:rPr>
          <w:spacing w:val="62"/>
        </w:rPr>
        <w:t xml:space="preserve"> </w:t>
      </w:r>
      <w:r>
        <w:t>композиция</w:t>
      </w:r>
      <w:r>
        <w:rPr>
          <w:spacing w:val="61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круге</w:t>
      </w:r>
      <w:r>
        <w:rPr>
          <w:spacing w:val="-67"/>
        </w:rPr>
        <w:t xml:space="preserve"> </w:t>
      </w:r>
      <w:r>
        <w:t>или в полосе.</w:t>
      </w:r>
    </w:p>
    <w:p w:rsidR="007775CA" w:rsidRDefault="00A82BF5">
      <w:pPr>
        <w:pStyle w:val="a3"/>
        <w:spacing w:line="360" w:lineRule="auto"/>
        <w:ind w:right="566"/>
      </w:pPr>
      <w:r>
        <w:t>Представления о симметрии и наблюдение её в природе. Последовательное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бабочки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линии симметрии при</w:t>
      </w:r>
      <w:r>
        <w:rPr>
          <w:spacing w:val="1"/>
        </w:rPr>
        <w:t xml:space="preserve"> </w:t>
      </w:r>
      <w:r>
        <w:t>составлении узора</w:t>
      </w:r>
      <w:r>
        <w:rPr>
          <w:spacing w:val="6"/>
        </w:rPr>
        <w:t xml:space="preserve"> </w:t>
      </w:r>
      <w:r>
        <w:t>крыльев.</w:t>
      </w:r>
    </w:p>
    <w:p w:rsidR="007775CA" w:rsidRDefault="00A82BF5">
      <w:pPr>
        <w:pStyle w:val="a3"/>
        <w:spacing w:line="360" w:lineRule="auto"/>
        <w:ind w:right="560"/>
      </w:pPr>
      <w:r>
        <w:t>Орнамент,</w:t>
      </w:r>
      <w:r>
        <w:rPr>
          <w:spacing w:val="1"/>
        </w:rPr>
        <w:t xml:space="preserve"> </w:t>
      </w:r>
      <w:r>
        <w:t>характерный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 художественных промыслов: дымковская или каргопольская игрушка</w:t>
      </w:r>
      <w:r>
        <w:rPr>
          <w:spacing w:val="1"/>
        </w:rPr>
        <w:t xml:space="preserve"> </w:t>
      </w:r>
      <w:r>
        <w:t>(или по выбору учителя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-3"/>
        </w:rPr>
        <w:t xml:space="preserve"> </w:t>
      </w:r>
      <w:r>
        <w:t>промыслов).</w:t>
      </w:r>
    </w:p>
    <w:p w:rsidR="007775CA" w:rsidRDefault="00A82BF5">
      <w:pPr>
        <w:pStyle w:val="a3"/>
        <w:spacing w:line="362" w:lineRule="auto"/>
        <w:ind w:right="563"/>
      </w:pPr>
      <w:r>
        <w:t>Дизайн</w:t>
      </w:r>
      <w:r>
        <w:rPr>
          <w:spacing w:val="1"/>
        </w:rPr>
        <w:t xml:space="preserve"> </w:t>
      </w:r>
      <w:r>
        <w:t>предмета: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нарядной</w:t>
      </w:r>
      <w:r>
        <w:rPr>
          <w:spacing w:val="1"/>
        </w:rPr>
        <w:t xml:space="preserve"> </w:t>
      </w:r>
      <w:r>
        <w:t>упаковки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бумаги и</w:t>
      </w:r>
      <w:r>
        <w:rPr>
          <w:spacing w:val="1"/>
        </w:rPr>
        <w:t xml:space="preserve"> </w:t>
      </w:r>
      <w:r>
        <w:t>аппликации.</w:t>
      </w:r>
    </w:p>
    <w:p w:rsidR="007775CA" w:rsidRDefault="00A82BF5">
      <w:pPr>
        <w:pStyle w:val="a3"/>
        <w:spacing w:line="357" w:lineRule="auto"/>
        <w:ind w:right="556"/>
      </w:pPr>
      <w:r>
        <w:t>Оригами – создание игрушки для новогодней ёлки. Приёмы складывания</w:t>
      </w:r>
      <w:r>
        <w:rPr>
          <w:spacing w:val="1"/>
        </w:rPr>
        <w:t xml:space="preserve"> </w:t>
      </w:r>
      <w:r>
        <w:t>бумаги.</w:t>
      </w:r>
    </w:p>
    <w:p w:rsidR="007775CA" w:rsidRDefault="00A82BF5">
      <w:pPr>
        <w:pStyle w:val="a3"/>
        <w:ind w:left="933" w:firstLine="0"/>
      </w:pPr>
      <w:r>
        <w:t>Модуль</w:t>
      </w:r>
      <w:r>
        <w:rPr>
          <w:spacing w:val="-9"/>
        </w:rPr>
        <w:t xml:space="preserve"> </w:t>
      </w:r>
      <w:r>
        <w:t>«Архитектура».</w:t>
      </w:r>
    </w:p>
    <w:p w:rsidR="007775CA" w:rsidRDefault="00A82BF5">
      <w:pPr>
        <w:pStyle w:val="a3"/>
        <w:spacing w:before="153" w:line="357" w:lineRule="auto"/>
        <w:ind w:right="564"/>
      </w:pPr>
      <w:r>
        <w:t>Наблюдение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зданий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окружающем</w:t>
      </w:r>
      <w:r>
        <w:rPr>
          <w:spacing w:val="70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фотографиям),</w:t>
      </w:r>
      <w:r>
        <w:rPr>
          <w:spacing w:val="2"/>
        </w:rPr>
        <w:t xml:space="preserve"> </w:t>
      </w:r>
      <w:r>
        <w:t>обсуждение особенностей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составных</w:t>
      </w:r>
      <w:r>
        <w:rPr>
          <w:spacing w:val="-5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зданий.</w:t>
      </w:r>
    </w:p>
    <w:p w:rsidR="007775CA" w:rsidRDefault="00A82BF5">
      <w:pPr>
        <w:pStyle w:val="a3"/>
        <w:spacing w:before="6" w:line="360" w:lineRule="auto"/>
        <w:ind w:right="562"/>
      </w:pPr>
      <w:r>
        <w:t>Освоение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простых   геометрических   тел.   Овладение   приёмами   склеивания,   надрезания</w:t>
      </w:r>
      <w:r>
        <w:rPr>
          <w:spacing w:val="1"/>
        </w:rPr>
        <w:t xml:space="preserve"> </w:t>
      </w:r>
      <w:r>
        <w:t>и вырезания</w:t>
      </w:r>
      <w:r>
        <w:rPr>
          <w:spacing w:val="1"/>
        </w:rPr>
        <w:t xml:space="preserve"> </w:t>
      </w:r>
      <w:r>
        <w:t>деталей;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2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симметрии.</w:t>
      </w:r>
    </w:p>
    <w:p w:rsidR="007775CA" w:rsidRDefault="00A82BF5">
      <w:pPr>
        <w:pStyle w:val="a3"/>
        <w:spacing w:before="1" w:line="357" w:lineRule="auto"/>
        <w:ind w:right="567"/>
      </w:pPr>
      <w:r>
        <w:t>Макетирование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аппликация)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3"/>
        </w:rPr>
        <w:t xml:space="preserve"> </w:t>
      </w:r>
      <w:r>
        <w:t>картона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пластилина.</w:t>
      </w:r>
    </w:p>
    <w:p w:rsidR="007775CA" w:rsidRDefault="00A82BF5">
      <w:pPr>
        <w:pStyle w:val="a3"/>
        <w:spacing w:before="6"/>
        <w:ind w:left="933" w:firstLine="0"/>
      </w:pPr>
      <w:r>
        <w:t>Модуль</w:t>
      </w:r>
      <w:r>
        <w:rPr>
          <w:spacing w:val="-10"/>
        </w:rPr>
        <w:t xml:space="preserve"> </w:t>
      </w:r>
      <w:r>
        <w:t>«Восприятие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искусства».</w:t>
      </w:r>
    </w:p>
    <w:p w:rsidR="007775CA" w:rsidRDefault="007775CA">
      <w:pPr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2" w:lineRule="auto"/>
        <w:ind w:right="567"/>
      </w:pPr>
      <w:r>
        <w:lastRenderedPageBreak/>
        <w:t>Восприятие</w:t>
      </w:r>
      <w:r>
        <w:rPr>
          <w:spacing w:val="45"/>
        </w:rPr>
        <w:t xml:space="preserve"> </w:t>
      </w:r>
      <w:r>
        <w:t>произведений</w:t>
      </w:r>
      <w:r>
        <w:rPr>
          <w:spacing w:val="112"/>
        </w:rPr>
        <w:t xml:space="preserve"> </w:t>
      </w:r>
      <w:r>
        <w:t>детского</w:t>
      </w:r>
      <w:r>
        <w:rPr>
          <w:spacing w:val="113"/>
        </w:rPr>
        <w:t xml:space="preserve"> </w:t>
      </w:r>
      <w:r>
        <w:t>творчества.</w:t>
      </w:r>
      <w:r>
        <w:rPr>
          <w:spacing w:val="115"/>
        </w:rPr>
        <w:t xml:space="preserve"> </w:t>
      </w:r>
      <w:r>
        <w:t>Обсуждение</w:t>
      </w:r>
      <w:r>
        <w:rPr>
          <w:spacing w:val="114"/>
        </w:rPr>
        <w:t xml:space="preserve"> </w:t>
      </w:r>
      <w:r>
        <w:t>сюжетного</w:t>
      </w:r>
      <w:r>
        <w:rPr>
          <w:spacing w:val="-68"/>
        </w:rPr>
        <w:t xml:space="preserve"> </w:t>
      </w:r>
      <w:r>
        <w:t>и эмоционального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работ.</w:t>
      </w:r>
    </w:p>
    <w:p w:rsidR="007775CA" w:rsidRDefault="00A82BF5">
      <w:pPr>
        <w:pStyle w:val="a3"/>
        <w:spacing w:line="360" w:lineRule="auto"/>
        <w:ind w:right="566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предметной</w:t>
      </w:r>
      <w:r>
        <w:rPr>
          <w:spacing w:val="-67"/>
        </w:rPr>
        <w:t xml:space="preserve"> </w:t>
      </w:r>
      <w:r>
        <w:t xml:space="preserve">среды  </w:t>
      </w:r>
      <w:r>
        <w:rPr>
          <w:spacing w:val="19"/>
        </w:rPr>
        <w:t xml:space="preserve"> </w:t>
      </w:r>
      <w:r>
        <w:t xml:space="preserve">жизни   </w:t>
      </w:r>
      <w:r>
        <w:rPr>
          <w:spacing w:val="18"/>
        </w:rPr>
        <w:t xml:space="preserve"> </w:t>
      </w:r>
      <w:r>
        <w:t xml:space="preserve">человека   </w:t>
      </w:r>
      <w:r>
        <w:rPr>
          <w:spacing w:val="18"/>
        </w:rPr>
        <w:t xml:space="preserve"> </w:t>
      </w:r>
      <w:r>
        <w:t xml:space="preserve">в   </w:t>
      </w:r>
      <w:r>
        <w:rPr>
          <w:spacing w:val="17"/>
        </w:rPr>
        <w:t xml:space="preserve"> </w:t>
      </w:r>
      <w:r>
        <w:t xml:space="preserve">зависимости   </w:t>
      </w:r>
      <w:r>
        <w:rPr>
          <w:spacing w:val="18"/>
        </w:rPr>
        <w:t xml:space="preserve"> </w:t>
      </w:r>
      <w:r>
        <w:t xml:space="preserve">от   </w:t>
      </w:r>
      <w:r>
        <w:rPr>
          <w:spacing w:val="18"/>
        </w:rPr>
        <w:t xml:space="preserve"> </w:t>
      </w:r>
      <w:r>
        <w:t xml:space="preserve">поставленной   </w:t>
      </w:r>
      <w:r>
        <w:rPr>
          <w:spacing w:val="18"/>
        </w:rPr>
        <w:t xml:space="preserve"> </w:t>
      </w:r>
      <w:r>
        <w:t>аналитической</w:t>
      </w:r>
      <w:r>
        <w:rPr>
          <w:spacing w:val="-68"/>
        </w:rPr>
        <w:t xml:space="preserve"> </w:t>
      </w:r>
      <w:r>
        <w:t>и эстетической задачи</w:t>
      </w:r>
      <w:r>
        <w:rPr>
          <w:spacing w:val="6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(установки).</w:t>
      </w:r>
    </w:p>
    <w:p w:rsidR="007775CA" w:rsidRDefault="00A82BF5">
      <w:pPr>
        <w:pStyle w:val="a3"/>
        <w:spacing w:line="362" w:lineRule="auto"/>
        <w:ind w:right="562"/>
      </w:pPr>
      <w:r>
        <w:t>Рассматривание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установок</w:t>
      </w:r>
      <w:r>
        <w:rPr>
          <w:spacing w:val="4"/>
        </w:rPr>
        <w:t xml:space="preserve"> </w:t>
      </w:r>
      <w:r>
        <w:t>учителя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изучаемой темой.</w:t>
      </w:r>
    </w:p>
    <w:p w:rsidR="007775CA" w:rsidRDefault="00A82BF5">
      <w:pPr>
        <w:pStyle w:val="a3"/>
        <w:spacing w:line="362" w:lineRule="auto"/>
        <w:ind w:right="551"/>
      </w:pPr>
      <w:r>
        <w:t>Знакомство с картиной, в которой ярко выражено эмоциональное состояние,</w:t>
      </w:r>
      <w:r>
        <w:rPr>
          <w:spacing w:val="1"/>
        </w:rPr>
        <w:t xml:space="preserve"> </w:t>
      </w:r>
      <w:r>
        <w:t>или</w:t>
      </w:r>
      <w:r>
        <w:rPr>
          <w:spacing w:val="34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картиной,</w:t>
      </w:r>
      <w:r>
        <w:rPr>
          <w:spacing w:val="36"/>
        </w:rPr>
        <w:t xml:space="preserve"> </w:t>
      </w:r>
      <w:r>
        <w:t>написанной</w:t>
      </w:r>
      <w:r>
        <w:rPr>
          <w:spacing w:val="34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сказочный</w:t>
      </w:r>
      <w:r>
        <w:rPr>
          <w:spacing w:val="34"/>
        </w:rPr>
        <w:t xml:space="preserve"> </w:t>
      </w:r>
      <w:r>
        <w:t>сюжет</w:t>
      </w:r>
      <w:r>
        <w:rPr>
          <w:spacing w:val="34"/>
        </w:rPr>
        <w:t xml:space="preserve"> </w:t>
      </w:r>
      <w:r>
        <w:t>(произведения</w:t>
      </w:r>
      <w:r>
        <w:rPr>
          <w:spacing w:val="35"/>
        </w:rPr>
        <w:t xml:space="preserve"> </w:t>
      </w:r>
      <w:r>
        <w:t>В.М.</w:t>
      </w:r>
      <w:r>
        <w:rPr>
          <w:spacing w:val="4"/>
        </w:rPr>
        <w:t xml:space="preserve"> </w:t>
      </w:r>
      <w:r>
        <w:t>Васнецова</w:t>
      </w:r>
      <w:r>
        <w:rPr>
          <w:spacing w:val="-68"/>
        </w:rPr>
        <w:t xml:space="preserve"> </w:t>
      </w:r>
      <w:r>
        <w:t>и другие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учителя).</w:t>
      </w:r>
    </w:p>
    <w:p w:rsidR="007775CA" w:rsidRDefault="00A82BF5">
      <w:pPr>
        <w:pStyle w:val="a3"/>
        <w:spacing w:line="360" w:lineRule="auto"/>
        <w:ind w:right="559"/>
      </w:pPr>
      <w:r>
        <w:t>Художник и зритель. Освоение зрительских умений на основе получаемых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 практических задач</w:t>
      </w:r>
      <w:r>
        <w:rPr>
          <w:spacing w:val="1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установок</w:t>
      </w:r>
      <w:r>
        <w:rPr>
          <w:spacing w:val="70"/>
        </w:rPr>
        <w:t xml:space="preserve"> </w:t>
      </w:r>
      <w:r>
        <w:t>наблюдения.</w:t>
      </w:r>
      <w:r>
        <w:rPr>
          <w:spacing w:val="70"/>
        </w:rPr>
        <w:t xml:space="preserve"> </w:t>
      </w:r>
      <w:r>
        <w:t>Ассоциации</w:t>
      </w:r>
      <w:r>
        <w:rPr>
          <w:spacing w:val="-6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67"/>
        </w:rPr>
        <w:t xml:space="preserve"> </w:t>
      </w:r>
      <w:r>
        <w:t>произведений.</w:t>
      </w:r>
    </w:p>
    <w:p w:rsidR="007775CA" w:rsidRDefault="00A82BF5">
      <w:pPr>
        <w:pStyle w:val="a3"/>
        <w:ind w:left="933" w:firstLine="0"/>
      </w:pPr>
      <w:r>
        <w:t>Модуль</w:t>
      </w:r>
      <w:r>
        <w:rPr>
          <w:spacing w:val="-7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графики».</w:t>
      </w:r>
    </w:p>
    <w:p w:rsidR="007775CA" w:rsidRDefault="00A82BF5">
      <w:pPr>
        <w:pStyle w:val="a3"/>
        <w:spacing w:before="139" w:line="362" w:lineRule="auto"/>
        <w:ind w:right="562"/>
      </w:pPr>
      <w:r>
        <w:t>Фотографирование мелких деталей природы, выражение ярких зрительных</w:t>
      </w:r>
      <w:r>
        <w:rPr>
          <w:spacing w:val="1"/>
        </w:rPr>
        <w:t xml:space="preserve"> </w:t>
      </w:r>
      <w:r>
        <w:t>впечатлений.</w:t>
      </w:r>
    </w:p>
    <w:p w:rsidR="007775CA" w:rsidRDefault="00A82BF5">
      <w:pPr>
        <w:pStyle w:val="a3"/>
        <w:spacing w:line="362" w:lineRule="auto"/>
        <w:ind w:right="562"/>
      </w:pPr>
      <w:r>
        <w:t>Обсуждение в условиях урока ученических фотографий, соответствующих</w:t>
      </w:r>
      <w:r>
        <w:rPr>
          <w:spacing w:val="1"/>
        </w:rPr>
        <w:t xml:space="preserve"> </w:t>
      </w:r>
      <w:r>
        <w:t>изучаемой теме.</w:t>
      </w:r>
    </w:p>
    <w:p w:rsidR="007775CA" w:rsidRDefault="00A82BF5">
      <w:pPr>
        <w:pStyle w:val="Heading1"/>
        <w:jc w:val="both"/>
      </w:pP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классе.</w:t>
      </w:r>
    </w:p>
    <w:p w:rsidR="007775CA" w:rsidRDefault="00A82BF5">
      <w:pPr>
        <w:pStyle w:val="a3"/>
        <w:spacing w:before="148"/>
        <w:ind w:left="933" w:firstLine="0"/>
      </w:pPr>
      <w:r>
        <w:t>Модуль</w:t>
      </w:r>
      <w:r>
        <w:rPr>
          <w:spacing w:val="-9"/>
        </w:rPr>
        <w:t xml:space="preserve"> </w:t>
      </w:r>
      <w:r>
        <w:t>«Графика».</w:t>
      </w:r>
    </w:p>
    <w:p w:rsidR="007775CA" w:rsidRDefault="00A82BF5">
      <w:pPr>
        <w:pStyle w:val="a3"/>
        <w:spacing w:before="164" w:line="362" w:lineRule="auto"/>
        <w:ind w:right="566"/>
      </w:pPr>
      <w:r>
        <w:t xml:space="preserve">Ритм  </w:t>
      </w:r>
      <w:r>
        <w:rPr>
          <w:spacing w:val="1"/>
        </w:rPr>
        <w:t xml:space="preserve"> </w:t>
      </w:r>
      <w:r>
        <w:t xml:space="preserve">линий.  </w:t>
      </w:r>
      <w:r>
        <w:rPr>
          <w:spacing w:val="1"/>
        </w:rPr>
        <w:t xml:space="preserve"> </w:t>
      </w:r>
      <w:r>
        <w:t>Выразительность    линии.    Художественные    материалы</w:t>
      </w:r>
      <w:r>
        <w:rPr>
          <w:spacing w:val="1"/>
        </w:rPr>
        <w:t xml:space="preserve"> </w:t>
      </w:r>
      <w:r>
        <w:t>для линейного</w:t>
      </w:r>
      <w:r>
        <w:rPr>
          <w:spacing w:val="-1"/>
        </w:rPr>
        <w:t xml:space="preserve"> </w:t>
      </w:r>
      <w:r>
        <w:t>рисунка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Развитие навыков</w:t>
      </w:r>
      <w:r>
        <w:rPr>
          <w:spacing w:val="-3"/>
        </w:rPr>
        <w:t xml:space="preserve"> </w:t>
      </w:r>
      <w:r>
        <w:t>линейного</w:t>
      </w:r>
      <w:r>
        <w:rPr>
          <w:spacing w:val="-1"/>
        </w:rPr>
        <w:t xml:space="preserve"> </w:t>
      </w:r>
      <w:r>
        <w:t>рисунка.</w:t>
      </w:r>
    </w:p>
    <w:p w:rsidR="007775CA" w:rsidRDefault="00A82BF5">
      <w:pPr>
        <w:pStyle w:val="a3"/>
        <w:spacing w:line="362" w:lineRule="auto"/>
        <w:ind w:right="559"/>
      </w:pPr>
      <w:r>
        <w:t>Пастель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3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работы.</w:t>
      </w:r>
    </w:p>
    <w:p w:rsidR="007775CA" w:rsidRDefault="00A82BF5">
      <w:pPr>
        <w:pStyle w:val="a3"/>
        <w:spacing w:line="362" w:lineRule="auto"/>
        <w:ind w:right="567"/>
      </w:pPr>
      <w:r>
        <w:t>Ритм пятен: освоение основ композиции. Расположение пятна на плоскости</w:t>
      </w:r>
      <w:r>
        <w:rPr>
          <w:spacing w:val="1"/>
        </w:rPr>
        <w:t xml:space="preserve"> </w:t>
      </w:r>
      <w:r>
        <w:t>листа:</w:t>
      </w:r>
      <w:r>
        <w:rPr>
          <w:spacing w:val="-7"/>
        </w:rPr>
        <w:t xml:space="preserve"> </w:t>
      </w:r>
      <w:r>
        <w:t>сгущение,</w:t>
      </w:r>
      <w:r>
        <w:rPr>
          <w:spacing w:val="1"/>
        </w:rPr>
        <w:t xml:space="preserve"> </w:t>
      </w:r>
      <w:r>
        <w:t>разброс,</w:t>
      </w:r>
      <w:r>
        <w:rPr>
          <w:spacing w:val="-4"/>
        </w:rPr>
        <w:t xml:space="preserve"> </w:t>
      </w:r>
      <w:r>
        <w:t>доминанта,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спокойствие и</w:t>
      </w:r>
      <w:r>
        <w:rPr>
          <w:spacing w:val="-2"/>
        </w:rPr>
        <w:t xml:space="preserve"> </w:t>
      </w:r>
      <w:r>
        <w:t>движение.</w:t>
      </w:r>
    </w:p>
    <w:p w:rsidR="007775CA" w:rsidRDefault="00A82BF5">
      <w:pPr>
        <w:pStyle w:val="a3"/>
        <w:spacing w:line="360" w:lineRule="auto"/>
        <w:ind w:right="559"/>
      </w:pPr>
      <w:r>
        <w:t>Пропорции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целого.</w:t>
      </w:r>
      <w:r>
        <w:rPr>
          <w:spacing w:val="1"/>
        </w:rPr>
        <w:t xml:space="preserve"> </w:t>
      </w:r>
      <w:r>
        <w:t>Развитие</w:t>
      </w:r>
      <w:r>
        <w:rPr>
          <w:spacing w:val="71"/>
        </w:rPr>
        <w:t xml:space="preserve"> </w:t>
      </w:r>
      <w:r>
        <w:t>аналитических</w:t>
      </w:r>
      <w:r>
        <w:rPr>
          <w:spacing w:val="-67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пропорций.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птиц).</w:t>
      </w:r>
    </w:p>
    <w:p w:rsidR="007775CA" w:rsidRDefault="007775CA">
      <w:pPr>
        <w:spacing w:line="360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0" w:lineRule="auto"/>
        <w:ind w:right="565"/>
      </w:pPr>
      <w:r>
        <w:lastRenderedPageBreak/>
        <w:t>Рисунок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бумаги.</w:t>
      </w:r>
      <w:r>
        <w:rPr>
          <w:spacing w:val="48"/>
        </w:rPr>
        <w:t xml:space="preserve"> </w:t>
      </w:r>
      <w:r>
        <w:t>Определение</w:t>
      </w:r>
      <w:r>
        <w:rPr>
          <w:spacing w:val="46"/>
        </w:rPr>
        <w:t xml:space="preserve"> </w:t>
      </w:r>
      <w:r>
        <w:t>формы</w:t>
      </w:r>
      <w:r>
        <w:rPr>
          <w:spacing w:val="46"/>
        </w:rPr>
        <w:t xml:space="preserve"> </w:t>
      </w:r>
      <w:r>
        <w:t>предмета.</w:t>
      </w:r>
      <w:r>
        <w:rPr>
          <w:spacing w:val="48"/>
        </w:rPr>
        <w:t xml:space="preserve"> </w:t>
      </w:r>
      <w:r>
        <w:t>Соотношение</w:t>
      </w:r>
      <w:r>
        <w:rPr>
          <w:spacing w:val="47"/>
        </w:rPr>
        <w:t xml:space="preserve"> </w:t>
      </w:r>
      <w:r>
        <w:t>частей</w:t>
      </w:r>
      <w:r>
        <w:rPr>
          <w:spacing w:val="46"/>
        </w:rPr>
        <w:t xml:space="preserve"> </w:t>
      </w:r>
      <w:r>
        <w:t>предмета.</w:t>
      </w:r>
      <w:r>
        <w:rPr>
          <w:spacing w:val="48"/>
        </w:rPr>
        <w:t xml:space="preserve"> </w:t>
      </w:r>
      <w:r>
        <w:t>Светлые</w:t>
      </w:r>
      <w:r>
        <w:rPr>
          <w:spacing w:val="-67"/>
        </w:rPr>
        <w:t xml:space="preserve"> </w:t>
      </w:r>
      <w:r>
        <w:t>и тёмные части предмета, тень под предметом. Штриховка. Умение внимательно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-2"/>
        </w:rPr>
        <w:t xml:space="preserve"> </w:t>
      </w:r>
      <w:r>
        <w:t>и анализировать</w:t>
      </w:r>
      <w:r>
        <w:rPr>
          <w:spacing w:val="-2"/>
        </w:rPr>
        <w:t xml:space="preserve"> </w:t>
      </w:r>
      <w:r>
        <w:t>форму</w:t>
      </w:r>
      <w:r>
        <w:rPr>
          <w:spacing w:val="-3"/>
        </w:rPr>
        <w:t xml:space="preserve"> </w:t>
      </w:r>
      <w:r>
        <w:t>натурного предмета.</w:t>
      </w:r>
    </w:p>
    <w:p w:rsidR="007775CA" w:rsidRDefault="00A82BF5">
      <w:pPr>
        <w:pStyle w:val="a3"/>
        <w:spacing w:line="362" w:lineRule="auto"/>
        <w:ind w:right="570"/>
      </w:pPr>
      <w:r>
        <w:t>Графический рисунок животного с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Аналитическое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анималистического</w:t>
      </w:r>
      <w:r>
        <w:rPr>
          <w:spacing w:val="1"/>
        </w:rPr>
        <w:t xml:space="preserve"> </w:t>
      </w:r>
      <w:r>
        <w:t>жанра.</w:t>
      </w:r>
    </w:p>
    <w:p w:rsidR="007775CA" w:rsidRDefault="00A82BF5">
      <w:pPr>
        <w:pStyle w:val="a3"/>
        <w:spacing w:line="313" w:lineRule="exact"/>
        <w:ind w:left="933" w:firstLine="0"/>
      </w:pPr>
      <w:r>
        <w:t>Модуль</w:t>
      </w:r>
      <w:r>
        <w:rPr>
          <w:spacing w:val="-8"/>
        </w:rPr>
        <w:t xml:space="preserve"> </w:t>
      </w:r>
      <w:r>
        <w:t>«Живопись».</w:t>
      </w:r>
    </w:p>
    <w:p w:rsidR="007775CA" w:rsidRDefault="00A82BF5">
      <w:pPr>
        <w:pStyle w:val="a3"/>
        <w:spacing w:before="161" w:line="360" w:lineRule="auto"/>
        <w:ind w:right="553"/>
      </w:pPr>
      <w:r>
        <w:t>Цвета</w:t>
      </w:r>
      <w:r>
        <w:rPr>
          <w:spacing w:val="87"/>
        </w:rPr>
        <w:t xml:space="preserve"> </w:t>
      </w:r>
      <w:r>
        <w:t xml:space="preserve">основные  </w:t>
      </w:r>
      <w:r>
        <w:rPr>
          <w:spacing w:val="16"/>
        </w:rPr>
        <w:t xml:space="preserve"> </w:t>
      </w:r>
      <w:r>
        <w:t xml:space="preserve">и  </w:t>
      </w:r>
      <w:r>
        <w:rPr>
          <w:spacing w:val="16"/>
        </w:rPr>
        <w:t xml:space="preserve"> </w:t>
      </w:r>
      <w:r>
        <w:t xml:space="preserve">составные.  </w:t>
      </w:r>
      <w:r>
        <w:rPr>
          <w:spacing w:val="18"/>
        </w:rPr>
        <w:t xml:space="preserve"> </w:t>
      </w:r>
      <w:r>
        <w:t xml:space="preserve">Развитие  </w:t>
      </w:r>
      <w:r>
        <w:rPr>
          <w:spacing w:val="17"/>
        </w:rPr>
        <w:t xml:space="preserve"> </w:t>
      </w:r>
      <w:r>
        <w:t xml:space="preserve">навыков  </w:t>
      </w:r>
      <w:r>
        <w:rPr>
          <w:spacing w:val="15"/>
        </w:rPr>
        <w:t xml:space="preserve"> </w:t>
      </w:r>
      <w:r>
        <w:t xml:space="preserve">смешивания  </w:t>
      </w:r>
      <w:r>
        <w:rPr>
          <w:spacing w:val="17"/>
        </w:rPr>
        <w:t xml:space="preserve"> </w:t>
      </w:r>
      <w:r>
        <w:t>красок</w:t>
      </w:r>
      <w:r>
        <w:rPr>
          <w:spacing w:val="-6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получения</w:t>
      </w:r>
      <w:r>
        <w:rPr>
          <w:spacing w:val="84"/>
        </w:rPr>
        <w:t xml:space="preserve"> </w:t>
      </w:r>
      <w:r>
        <w:t>нового</w:t>
      </w:r>
      <w:r>
        <w:rPr>
          <w:spacing w:val="84"/>
        </w:rPr>
        <w:t xml:space="preserve"> </w:t>
      </w:r>
      <w:r>
        <w:t>цвета.</w:t>
      </w:r>
      <w:r>
        <w:rPr>
          <w:spacing w:val="87"/>
        </w:rPr>
        <w:t xml:space="preserve"> </w:t>
      </w:r>
      <w:r>
        <w:t>Приёмы</w:t>
      </w:r>
      <w:r>
        <w:rPr>
          <w:spacing w:val="84"/>
        </w:rPr>
        <w:t xml:space="preserve"> </w:t>
      </w:r>
      <w:r>
        <w:t>работы</w:t>
      </w:r>
      <w:r>
        <w:rPr>
          <w:spacing w:val="85"/>
        </w:rPr>
        <w:t xml:space="preserve"> </w:t>
      </w:r>
      <w:r>
        <w:t>гуашью.</w:t>
      </w:r>
      <w:r>
        <w:rPr>
          <w:spacing w:val="87"/>
        </w:rPr>
        <w:t xml:space="preserve"> </w:t>
      </w:r>
      <w:r>
        <w:t>Разный</w:t>
      </w:r>
      <w:r>
        <w:rPr>
          <w:spacing w:val="85"/>
        </w:rPr>
        <w:t xml:space="preserve"> </w:t>
      </w:r>
      <w:r>
        <w:t>характер</w:t>
      </w:r>
      <w:r>
        <w:rPr>
          <w:spacing w:val="83"/>
        </w:rPr>
        <w:t xml:space="preserve"> </w:t>
      </w:r>
      <w:r>
        <w:t>мазков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движений</w:t>
      </w:r>
      <w:r>
        <w:rPr>
          <w:spacing w:val="-2"/>
        </w:rPr>
        <w:t xml:space="preserve"> </w:t>
      </w:r>
      <w:r>
        <w:t>кистью.</w:t>
      </w:r>
      <w:r>
        <w:rPr>
          <w:spacing w:val="1"/>
        </w:rPr>
        <w:t xml:space="preserve"> </w:t>
      </w:r>
      <w:r>
        <w:t>Пастозное,</w:t>
      </w:r>
      <w:r>
        <w:rPr>
          <w:spacing w:val="1"/>
        </w:rPr>
        <w:t xml:space="preserve"> </w:t>
      </w:r>
      <w:r>
        <w:t>плотное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прозрачное</w:t>
      </w:r>
      <w:r>
        <w:rPr>
          <w:spacing w:val="-1"/>
        </w:rPr>
        <w:t xml:space="preserve"> </w:t>
      </w:r>
      <w:r>
        <w:t>нанесение</w:t>
      </w:r>
      <w:r>
        <w:rPr>
          <w:spacing w:val="-1"/>
        </w:rPr>
        <w:t xml:space="preserve"> </w:t>
      </w:r>
      <w:r>
        <w:t>краски.</w:t>
      </w:r>
    </w:p>
    <w:p w:rsidR="007775CA" w:rsidRDefault="00A82BF5">
      <w:pPr>
        <w:pStyle w:val="a3"/>
        <w:spacing w:before="2" w:line="357" w:lineRule="auto"/>
        <w:ind w:left="933" w:right="1127" w:firstLine="0"/>
      </w:pPr>
      <w:r>
        <w:t>Акварель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свойства.</w:t>
      </w:r>
      <w:r>
        <w:rPr>
          <w:spacing w:val="-3"/>
        </w:rPr>
        <w:t xml:space="preserve"> </w:t>
      </w:r>
      <w:r>
        <w:t>Акварельные</w:t>
      </w:r>
      <w:r>
        <w:rPr>
          <w:spacing w:val="-6"/>
        </w:rPr>
        <w:t xml:space="preserve"> </w:t>
      </w:r>
      <w:r>
        <w:t>кисти.</w:t>
      </w:r>
      <w:r>
        <w:rPr>
          <w:spacing w:val="-4"/>
        </w:rPr>
        <w:t xml:space="preserve"> </w:t>
      </w:r>
      <w:r>
        <w:t>Приёмы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акварелью.</w:t>
      </w:r>
      <w:r>
        <w:rPr>
          <w:spacing w:val="-68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тёплый и</w:t>
      </w:r>
      <w:r>
        <w:rPr>
          <w:spacing w:val="1"/>
        </w:rPr>
        <w:t xml:space="preserve"> </w:t>
      </w:r>
      <w:r>
        <w:t>холодный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цветовой контраст.</w:t>
      </w:r>
    </w:p>
    <w:p w:rsidR="007775CA" w:rsidRDefault="00A82BF5">
      <w:pPr>
        <w:pStyle w:val="a3"/>
        <w:spacing w:before="5" w:line="360" w:lineRule="auto"/>
        <w:ind w:right="567"/>
      </w:pPr>
      <w:r>
        <w:t>Цвет</w:t>
      </w:r>
      <w:r>
        <w:rPr>
          <w:spacing w:val="1"/>
        </w:rPr>
        <w:t xml:space="preserve"> </w:t>
      </w:r>
      <w:r>
        <w:t>тёмный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светлый</w:t>
      </w:r>
      <w:r>
        <w:rPr>
          <w:spacing w:val="1"/>
        </w:rPr>
        <w:t xml:space="preserve"> </w:t>
      </w:r>
      <w:r>
        <w:t>(тональные</w:t>
      </w:r>
      <w:r>
        <w:rPr>
          <w:spacing w:val="1"/>
        </w:rPr>
        <w:t xml:space="preserve"> </w:t>
      </w:r>
      <w:r>
        <w:t>отношения).</w:t>
      </w:r>
      <w:r>
        <w:rPr>
          <w:spacing w:val="1"/>
        </w:rPr>
        <w:t xml:space="preserve"> </w:t>
      </w:r>
      <w:r>
        <w:t>Затемнение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тёмной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осветление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-67"/>
        </w:rPr>
        <w:t xml:space="preserve"> </w:t>
      </w:r>
      <w:r>
        <w:t>цветовых</w:t>
      </w:r>
      <w:r>
        <w:rPr>
          <w:spacing w:val="-4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отношений.</w:t>
      </w:r>
    </w:p>
    <w:p w:rsidR="007775CA" w:rsidRDefault="00A82BF5">
      <w:pPr>
        <w:pStyle w:val="a3"/>
        <w:spacing w:before="1" w:line="357" w:lineRule="auto"/>
        <w:ind w:right="563"/>
      </w:pPr>
      <w:r>
        <w:t>Цвет</w:t>
      </w:r>
      <w:r>
        <w:rPr>
          <w:spacing w:val="1"/>
        </w:rPr>
        <w:t xml:space="preserve"> </w:t>
      </w:r>
      <w:r>
        <w:t>открытый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приглушённый,</w:t>
      </w:r>
      <w:r>
        <w:rPr>
          <w:spacing w:val="1"/>
        </w:rPr>
        <w:t xml:space="preserve"> </w:t>
      </w:r>
      <w:r>
        <w:t>тихий.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-2"/>
        </w:rPr>
        <w:t xml:space="preserve"> </w:t>
      </w:r>
      <w:r>
        <w:t>цвета.</w:t>
      </w:r>
    </w:p>
    <w:p w:rsidR="007775CA" w:rsidRDefault="00A82BF5">
      <w:pPr>
        <w:pStyle w:val="a3"/>
        <w:spacing w:before="6" w:line="360" w:lineRule="auto"/>
        <w:ind w:right="550"/>
      </w:pPr>
      <w:r>
        <w:t>Изображение</w:t>
      </w:r>
      <w:r>
        <w:rPr>
          <w:spacing w:val="70"/>
        </w:rPr>
        <w:t xml:space="preserve"> </w:t>
      </w:r>
      <w:r>
        <w:t>природы</w:t>
      </w:r>
      <w:r>
        <w:rPr>
          <w:spacing w:val="70"/>
        </w:rPr>
        <w:t xml:space="preserve"> </w:t>
      </w:r>
      <w:r>
        <w:t>(моря)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разных</w:t>
      </w:r>
      <w:r>
        <w:rPr>
          <w:spacing w:val="70"/>
        </w:rPr>
        <w:t xml:space="preserve"> </w:t>
      </w:r>
      <w:r>
        <w:t>контрастных</w:t>
      </w:r>
      <w:r>
        <w:rPr>
          <w:spacing w:val="70"/>
        </w:rPr>
        <w:t xml:space="preserve"> </w:t>
      </w:r>
      <w:r>
        <w:t>состояниях</w:t>
      </w:r>
      <w:r>
        <w:rPr>
          <w:spacing w:val="70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и соответствующих цветовых состояниях (туман, нежное утро, гроза, буря, ветер –</w:t>
      </w:r>
      <w:r>
        <w:rPr>
          <w:spacing w:val="-67"/>
        </w:rPr>
        <w:t xml:space="preserve"> </w:t>
      </w:r>
      <w:r>
        <w:t>по выбору учителя).</w:t>
      </w:r>
      <w:r>
        <w:rPr>
          <w:spacing w:val="3"/>
        </w:rPr>
        <w:t xml:space="preserve"> </w:t>
      </w:r>
      <w:r>
        <w:t>Произведения</w:t>
      </w:r>
      <w:r>
        <w:rPr>
          <w:spacing w:val="6"/>
        </w:rPr>
        <w:t xml:space="preserve"> </w:t>
      </w:r>
      <w:r>
        <w:t>И.К.</w:t>
      </w:r>
      <w:r>
        <w:rPr>
          <w:spacing w:val="4"/>
        </w:rPr>
        <w:t xml:space="preserve"> </w:t>
      </w:r>
      <w:r>
        <w:t>Айвазовского.</w:t>
      </w:r>
    </w:p>
    <w:p w:rsidR="007775CA" w:rsidRDefault="00A82BF5">
      <w:pPr>
        <w:pStyle w:val="a3"/>
        <w:spacing w:before="1" w:line="362" w:lineRule="auto"/>
        <w:ind w:right="560"/>
      </w:pPr>
      <w:r>
        <w:t>Изображение сказочного персонажа с ярко выраженным характером (образ</w:t>
      </w:r>
      <w:r>
        <w:rPr>
          <w:spacing w:val="1"/>
        </w:rPr>
        <w:t xml:space="preserve"> </w:t>
      </w:r>
      <w:r>
        <w:t>мужской или</w:t>
      </w:r>
      <w:r>
        <w:rPr>
          <w:spacing w:val="1"/>
        </w:rPr>
        <w:t xml:space="preserve"> </w:t>
      </w:r>
      <w:r>
        <w:t>женский).</w:t>
      </w:r>
    </w:p>
    <w:p w:rsidR="007775CA" w:rsidRDefault="00A82BF5">
      <w:pPr>
        <w:pStyle w:val="a3"/>
        <w:spacing w:line="314" w:lineRule="exact"/>
        <w:ind w:left="933" w:firstLine="0"/>
      </w:pPr>
      <w:r>
        <w:t>Модуль</w:t>
      </w:r>
      <w:r>
        <w:rPr>
          <w:spacing w:val="-9"/>
        </w:rPr>
        <w:t xml:space="preserve"> </w:t>
      </w:r>
      <w:r>
        <w:t>«Скульптура».</w:t>
      </w:r>
    </w:p>
    <w:p w:rsidR="007775CA" w:rsidRDefault="00A82BF5">
      <w:pPr>
        <w:pStyle w:val="a3"/>
        <w:spacing w:before="163" w:line="360" w:lineRule="auto"/>
        <w:ind w:right="552"/>
      </w:pP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животного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(филимоновская</w:t>
      </w:r>
      <w:r>
        <w:rPr>
          <w:spacing w:val="1"/>
        </w:rPr>
        <w:t xml:space="preserve"> </w:t>
      </w:r>
      <w:r>
        <w:t>игрушка, дымковский петух, каргопольский Полкан и другие по выбору учителя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промыслов).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промысла.</w:t>
      </w:r>
    </w:p>
    <w:p w:rsidR="007775CA" w:rsidRDefault="00A82BF5">
      <w:pPr>
        <w:pStyle w:val="a3"/>
        <w:ind w:left="933" w:firstLine="0"/>
      </w:pPr>
      <w:r>
        <w:t>Лепка</w:t>
      </w:r>
      <w:r>
        <w:rPr>
          <w:spacing w:val="56"/>
        </w:rPr>
        <w:t xml:space="preserve"> </w:t>
      </w:r>
      <w:r>
        <w:t>животных</w:t>
      </w:r>
      <w:r>
        <w:rPr>
          <w:spacing w:val="119"/>
        </w:rPr>
        <w:t xml:space="preserve"> </w:t>
      </w:r>
      <w:r>
        <w:t>(например,</w:t>
      </w:r>
      <w:r>
        <w:rPr>
          <w:spacing w:val="126"/>
        </w:rPr>
        <w:t xml:space="preserve"> </w:t>
      </w:r>
      <w:r>
        <w:t>кошки,</w:t>
      </w:r>
      <w:r>
        <w:rPr>
          <w:spacing w:val="130"/>
        </w:rPr>
        <w:t xml:space="preserve"> </w:t>
      </w:r>
      <w:r>
        <w:t>собаки,</w:t>
      </w:r>
      <w:r>
        <w:rPr>
          <w:spacing w:val="126"/>
        </w:rPr>
        <w:t xml:space="preserve"> </w:t>
      </w:r>
      <w:r>
        <w:t>медвежонка)</w:t>
      </w:r>
      <w:r>
        <w:rPr>
          <w:spacing w:val="122"/>
        </w:rPr>
        <w:t xml:space="preserve"> </w:t>
      </w:r>
      <w:r>
        <w:t>с</w:t>
      </w:r>
      <w:r>
        <w:rPr>
          <w:spacing w:val="125"/>
        </w:rPr>
        <w:t xml:space="preserve"> </w:t>
      </w:r>
      <w:r>
        <w:t>передачей</w:t>
      </w:r>
    </w:p>
    <w:p w:rsidR="007775CA" w:rsidRDefault="007775CA">
      <w:pPr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2" w:lineRule="auto"/>
        <w:ind w:right="564" w:firstLine="0"/>
      </w:pPr>
      <w:r>
        <w:lastRenderedPageBreak/>
        <w:t>характерной</w:t>
      </w:r>
      <w:r>
        <w:rPr>
          <w:spacing w:val="1"/>
        </w:rPr>
        <w:t xml:space="preserve"> </w:t>
      </w:r>
      <w:r>
        <w:t>пластики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цельности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добавление</w:t>
      </w:r>
      <w:r>
        <w:rPr>
          <w:spacing w:val="2"/>
        </w:rPr>
        <w:t xml:space="preserve"> </w:t>
      </w:r>
      <w:r>
        <w:t>деталей.</w:t>
      </w:r>
    </w:p>
    <w:p w:rsidR="007775CA" w:rsidRDefault="00A82BF5">
      <w:pPr>
        <w:pStyle w:val="a3"/>
        <w:spacing w:line="362" w:lineRule="auto"/>
        <w:ind w:right="567"/>
      </w:pPr>
      <w:r>
        <w:t>Изображение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скульптуре: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тяжёлой,</w:t>
      </w:r>
      <w:r>
        <w:rPr>
          <w:spacing w:val="2"/>
        </w:rPr>
        <w:t xml:space="preserve"> </w:t>
      </w:r>
      <w:r>
        <w:t>неповоротливой и лёгкой,</w:t>
      </w:r>
      <w:r>
        <w:rPr>
          <w:spacing w:val="2"/>
        </w:rPr>
        <w:t xml:space="preserve"> </w:t>
      </w:r>
      <w:r>
        <w:t>стремительной</w:t>
      </w:r>
      <w:r>
        <w:rPr>
          <w:spacing w:val="1"/>
        </w:rPr>
        <w:t xml:space="preserve"> </w:t>
      </w:r>
      <w:r>
        <w:t>формы.</w:t>
      </w:r>
    </w:p>
    <w:p w:rsidR="007775CA" w:rsidRDefault="00A82BF5">
      <w:pPr>
        <w:pStyle w:val="a3"/>
        <w:spacing w:line="315" w:lineRule="exact"/>
        <w:ind w:left="933" w:firstLine="0"/>
      </w:pPr>
      <w:r>
        <w:t>Модуль</w:t>
      </w:r>
      <w:r>
        <w:rPr>
          <w:spacing w:val="-10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искусство».</w:t>
      </w:r>
    </w:p>
    <w:p w:rsidR="007775CA" w:rsidRDefault="00A82BF5">
      <w:pPr>
        <w:pStyle w:val="a3"/>
        <w:spacing w:before="155" w:line="360" w:lineRule="auto"/>
        <w:ind w:right="558"/>
      </w:pPr>
      <w:r>
        <w:t>Наблюдение узоров в природе (на основе фотографий в условиях урока),</w:t>
      </w:r>
      <w:r>
        <w:rPr>
          <w:spacing w:val="1"/>
        </w:rPr>
        <w:t xml:space="preserve"> </w:t>
      </w:r>
      <w:r>
        <w:t>например,</w:t>
      </w:r>
      <w:r>
        <w:rPr>
          <w:spacing w:val="57"/>
        </w:rPr>
        <w:t xml:space="preserve"> </w:t>
      </w:r>
      <w:r>
        <w:t>снежинки,</w:t>
      </w:r>
      <w:r>
        <w:rPr>
          <w:spacing w:val="58"/>
        </w:rPr>
        <w:t xml:space="preserve"> </w:t>
      </w:r>
      <w:r>
        <w:t>паутинки,</w:t>
      </w:r>
      <w:r>
        <w:rPr>
          <w:spacing w:val="58"/>
        </w:rPr>
        <w:t xml:space="preserve"> </w:t>
      </w:r>
      <w:r>
        <w:t>роса</w:t>
      </w:r>
      <w:r>
        <w:rPr>
          <w:spacing w:val="57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листьях.</w:t>
      </w:r>
      <w:r>
        <w:rPr>
          <w:spacing w:val="58"/>
        </w:rPr>
        <w:t xml:space="preserve"> </w:t>
      </w:r>
      <w:r>
        <w:t>Ассоциативное</w:t>
      </w:r>
      <w:r>
        <w:rPr>
          <w:spacing w:val="56"/>
        </w:rPr>
        <w:t xml:space="preserve"> </w:t>
      </w:r>
      <w:r>
        <w:t>сопоставление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орнаментами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кружево,</w:t>
      </w:r>
      <w:r>
        <w:rPr>
          <w:spacing w:val="3"/>
        </w:rPr>
        <w:t xml:space="preserve"> </w:t>
      </w:r>
      <w:r>
        <w:t>вышивка,</w:t>
      </w:r>
      <w:r>
        <w:rPr>
          <w:spacing w:val="4"/>
        </w:rPr>
        <w:t xml:space="preserve"> </w:t>
      </w:r>
      <w:r>
        <w:t>ювелирные</w:t>
      </w:r>
      <w:r>
        <w:rPr>
          <w:spacing w:val="1"/>
        </w:rPr>
        <w:t xml:space="preserve"> </w:t>
      </w:r>
      <w:r>
        <w:t>изделия).</w:t>
      </w:r>
    </w:p>
    <w:p w:rsidR="007775CA" w:rsidRDefault="00A82BF5">
      <w:pPr>
        <w:pStyle w:val="a3"/>
        <w:spacing w:before="3" w:line="357" w:lineRule="auto"/>
        <w:ind w:right="569"/>
      </w:pPr>
      <w:r>
        <w:t>Рисунок геометрического орнамента кружева или вышивки. Декоративная</w:t>
      </w:r>
      <w:r>
        <w:rPr>
          <w:spacing w:val="1"/>
        </w:rPr>
        <w:t xml:space="preserve"> </w:t>
      </w:r>
      <w:r>
        <w:t>композиция.</w:t>
      </w:r>
      <w:r>
        <w:rPr>
          <w:spacing w:val="3"/>
        </w:rPr>
        <w:t xml:space="preserve"> </w:t>
      </w:r>
      <w:r>
        <w:t>Ритм</w:t>
      </w:r>
      <w:r>
        <w:rPr>
          <w:spacing w:val="4"/>
        </w:rPr>
        <w:t xml:space="preserve"> </w:t>
      </w:r>
      <w:r>
        <w:t>пятен в</w:t>
      </w:r>
      <w:r>
        <w:rPr>
          <w:spacing w:val="-1"/>
        </w:rPr>
        <w:t xml:space="preserve"> </w:t>
      </w:r>
      <w:r>
        <w:t>декоративной</w:t>
      </w:r>
      <w:r>
        <w:rPr>
          <w:spacing w:val="4"/>
        </w:rPr>
        <w:t xml:space="preserve"> </w:t>
      </w:r>
      <w:r>
        <w:t>аппликации.</w:t>
      </w:r>
    </w:p>
    <w:p w:rsidR="007775CA" w:rsidRDefault="00A82BF5">
      <w:pPr>
        <w:pStyle w:val="a3"/>
        <w:spacing w:before="6" w:line="360" w:lineRule="auto"/>
        <w:ind w:right="563"/>
      </w:pPr>
      <w:r>
        <w:t>Поделки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филимоновские,</w:t>
      </w:r>
      <w:r>
        <w:rPr>
          <w:spacing w:val="1"/>
        </w:rPr>
        <w:t xml:space="preserve"> </w:t>
      </w:r>
      <w:r>
        <w:t>дымковские,</w:t>
      </w:r>
      <w:r>
        <w:rPr>
          <w:spacing w:val="1"/>
        </w:rPr>
        <w:t xml:space="preserve"> </w:t>
      </w:r>
      <w:r>
        <w:t>каргопольские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промыслов).</w:t>
      </w:r>
    </w:p>
    <w:p w:rsidR="007775CA" w:rsidRDefault="00A82BF5">
      <w:pPr>
        <w:pStyle w:val="a3"/>
        <w:spacing w:line="362" w:lineRule="auto"/>
        <w:ind w:right="568"/>
      </w:pPr>
      <w:r>
        <w:t>Декор одежды человека. Разнообразие украшений. Традиционные народные</w:t>
      </w:r>
      <w:r>
        <w:rPr>
          <w:spacing w:val="1"/>
        </w:rPr>
        <w:t xml:space="preserve"> </w:t>
      </w:r>
      <w:r>
        <w:t>женские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мужские</w:t>
      </w:r>
      <w:r>
        <w:rPr>
          <w:spacing w:val="3"/>
        </w:rPr>
        <w:t xml:space="preserve"> </w:t>
      </w:r>
      <w:r>
        <w:t>украшения. Назначение</w:t>
      </w:r>
      <w:r>
        <w:rPr>
          <w:spacing w:val="-2"/>
        </w:rPr>
        <w:t xml:space="preserve"> </w:t>
      </w:r>
      <w:r>
        <w:t>украшений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людей.</w:t>
      </w:r>
    </w:p>
    <w:p w:rsidR="007775CA" w:rsidRDefault="00A82BF5">
      <w:pPr>
        <w:pStyle w:val="a3"/>
        <w:spacing w:line="315" w:lineRule="exact"/>
        <w:ind w:left="933" w:firstLine="0"/>
      </w:pPr>
      <w:r>
        <w:t>Модуль</w:t>
      </w:r>
      <w:r>
        <w:rPr>
          <w:spacing w:val="-9"/>
        </w:rPr>
        <w:t xml:space="preserve"> </w:t>
      </w:r>
      <w:r>
        <w:t>«Архитектура».</w:t>
      </w:r>
    </w:p>
    <w:p w:rsidR="007775CA" w:rsidRDefault="00A82BF5">
      <w:pPr>
        <w:pStyle w:val="a3"/>
        <w:spacing w:before="161" w:line="360" w:lineRule="auto"/>
        <w:ind w:right="559"/>
      </w:pP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полосой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варианты складывания, закручивания, надрезания. Макетирование пространства</w:t>
      </w:r>
      <w:r>
        <w:rPr>
          <w:spacing w:val="1"/>
        </w:rPr>
        <w:t xml:space="preserve"> </w:t>
      </w:r>
      <w:r>
        <w:t>детской площадки.</w:t>
      </w:r>
    </w:p>
    <w:p w:rsidR="007775CA" w:rsidRDefault="00A82BF5">
      <w:pPr>
        <w:pStyle w:val="a3"/>
        <w:spacing w:before="2" w:line="360" w:lineRule="auto"/>
        <w:ind w:right="562"/>
      </w:pPr>
      <w:r>
        <w:t>Построение игрового сказочного города из бумаги (на основе сворачивания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32"/>
        </w:rPr>
        <w:t xml:space="preserve"> </w:t>
      </w:r>
      <w:r>
        <w:t>тел</w:t>
      </w:r>
      <w:r>
        <w:rPr>
          <w:spacing w:val="40"/>
        </w:rPr>
        <w:t xml:space="preserve"> </w:t>
      </w:r>
      <w:r>
        <w:t>–</w:t>
      </w:r>
      <w:r>
        <w:rPr>
          <w:spacing w:val="37"/>
        </w:rPr>
        <w:t xml:space="preserve"> </w:t>
      </w:r>
      <w:r>
        <w:t>параллелепипедов</w:t>
      </w:r>
      <w:r>
        <w:rPr>
          <w:spacing w:val="36"/>
        </w:rPr>
        <w:t xml:space="preserve"> </w:t>
      </w:r>
      <w:r>
        <w:t>разной</w:t>
      </w:r>
      <w:r>
        <w:rPr>
          <w:spacing w:val="36"/>
        </w:rPr>
        <w:t xml:space="preserve"> </w:t>
      </w:r>
      <w:r>
        <w:t>высоты,</w:t>
      </w:r>
      <w:r>
        <w:rPr>
          <w:spacing w:val="38"/>
        </w:rPr>
        <w:t xml:space="preserve"> </w:t>
      </w:r>
      <w:r>
        <w:t>цилиндров</w:t>
      </w:r>
      <w:r>
        <w:rPr>
          <w:spacing w:val="35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прорезями</w:t>
      </w:r>
      <w:r>
        <w:rPr>
          <w:spacing w:val="-67"/>
        </w:rPr>
        <w:t xml:space="preserve"> </w:t>
      </w:r>
      <w:r>
        <w:t>и наклейками); завивание, скручивание и складывание полоски бумаги (например,</w:t>
      </w:r>
      <w:r>
        <w:rPr>
          <w:spacing w:val="1"/>
        </w:rPr>
        <w:t xml:space="preserve"> </w:t>
      </w:r>
      <w:r>
        <w:t>гармошкой).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-67"/>
        </w:rPr>
        <w:t xml:space="preserve"> </w:t>
      </w:r>
      <w:r>
        <w:t>архитектуры с ярко выраженным характером здания. Рисунок дома для доброго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злого</w:t>
      </w:r>
      <w:r>
        <w:rPr>
          <w:spacing w:val="-1"/>
        </w:rPr>
        <w:t xml:space="preserve"> </w:t>
      </w:r>
      <w:r>
        <w:t>сказочного персонажа (иллюстрация</w:t>
      </w:r>
      <w:r>
        <w:rPr>
          <w:spacing w:val="-1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</w:p>
    <w:p w:rsidR="007775CA" w:rsidRDefault="00A82BF5">
      <w:pPr>
        <w:pStyle w:val="a3"/>
        <w:spacing w:before="1"/>
        <w:ind w:left="933" w:firstLine="0"/>
      </w:pPr>
      <w:r>
        <w:t>Модуль</w:t>
      </w:r>
      <w:r>
        <w:rPr>
          <w:spacing w:val="-10"/>
        </w:rPr>
        <w:t xml:space="preserve"> </w:t>
      </w:r>
      <w:r>
        <w:t>«Восприятие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искусства».</w:t>
      </w:r>
    </w:p>
    <w:p w:rsidR="007775CA" w:rsidRDefault="00A82BF5">
      <w:pPr>
        <w:pStyle w:val="a3"/>
        <w:spacing w:before="159" w:line="362" w:lineRule="auto"/>
        <w:ind w:right="568"/>
      </w:pPr>
      <w:r>
        <w:t>Восприятие</w:t>
      </w:r>
      <w:r>
        <w:rPr>
          <w:spacing w:val="45"/>
        </w:rPr>
        <w:t xml:space="preserve"> </w:t>
      </w:r>
      <w:r>
        <w:t>произведений</w:t>
      </w:r>
      <w:r>
        <w:rPr>
          <w:spacing w:val="112"/>
        </w:rPr>
        <w:t xml:space="preserve"> </w:t>
      </w:r>
      <w:r>
        <w:t>детского</w:t>
      </w:r>
      <w:r>
        <w:rPr>
          <w:spacing w:val="113"/>
        </w:rPr>
        <w:t xml:space="preserve"> </w:t>
      </w:r>
      <w:r>
        <w:t>творчества.</w:t>
      </w:r>
      <w:r>
        <w:rPr>
          <w:spacing w:val="114"/>
        </w:rPr>
        <w:t xml:space="preserve"> </w:t>
      </w:r>
      <w:r>
        <w:t>Обсуждение</w:t>
      </w:r>
      <w:r>
        <w:rPr>
          <w:spacing w:val="114"/>
        </w:rPr>
        <w:t xml:space="preserve"> </w:t>
      </w:r>
      <w:r>
        <w:t>сюжетного</w:t>
      </w:r>
      <w:r>
        <w:rPr>
          <w:spacing w:val="-68"/>
        </w:rPr>
        <w:t xml:space="preserve"> </w:t>
      </w:r>
      <w:r>
        <w:t>и эмоционального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работ.</w:t>
      </w:r>
    </w:p>
    <w:p w:rsidR="007775CA" w:rsidRDefault="007775CA">
      <w:pPr>
        <w:spacing w:line="362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0" w:lineRule="auto"/>
        <w:ind w:right="556"/>
      </w:pPr>
      <w:r>
        <w:lastRenderedPageBreak/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красивых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рукотворными произведениями.</w:t>
      </w:r>
    </w:p>
    <w:p w:rsidR="007775CA" w:rsidRDefault="00A82BF5">
      <w:pPr>
        <w:pStyle w:val="a3"/>
        <w:spacing w:before="1" w:line="357" w:lineRule="auto"/>
        <w:ind w:right="567"/>
      </w:pPr>
      <w:r>
        <w:t>Восприятие</w:t>
      </w:r>
      <w:r>
        <w:rPr>
          <w:spacing w:val="1"/>
        </w:rPr>
        <w:t xml:space="preserve"> </w:t>
      </w:r>
      <w:r>
        <w:t>орнаментальных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кружево,</w:t>
      </w:r>
      <w:r>
        <w:rPr>
          <w:spacing w:val="3"/>
        </w:rPr>
        <w:t xml:space="preserve"> </w:t>
      </w:r>
      <w:r>
        <w:t>шитьё,</w:t>
      </w:r>
      <w:r>
        <w:rPr>
          <w:spacing w:val="3"/>
        </w:rPr>
        <w:t xml:space="preserve"> </w:t>
      </w:r>
      <w:r>
        <w:t>резьба</w:t>
      </w:r>
      <w:r>
        <w:rPr>
          <w:spacing w:val="2"/>
        </w:rPr>
        <w:t xml:space="preserve"> </w:t>
      </w:r>
      <w:r>
        <w:t>и роспись).</w:t>
      </w:r>
    </w:p>
    <w:p w:rsidR="007775CA" w:rsidRDefault="00A82BF5">
      <w:pPr>
        <w:pStyle w:val="a3"/>
        <w:spacing w:before="6" w:line="362" w:lineRule="auto"/>
        <w:ind w:right="566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состояния в</w:t>
      </w:r>
      <w:r>
        <w:rPr>
          <w:spacing w:val="-2"/>
        </w:rPr>
        <w:t xml:space="preserve"> </w:t>
      </w:r>
      <w:r>
        <w:t>природе.</w:t>
      </w:r>
      <w:r>
        <w:rPr>
          <w:spacing w:val="2"/>
        </w:rPr>
        <w:t xml:space="preserve"> </w:t>
      </w:r>
      <w:r>
        <w:t>Произведения</w:t>
      </w:r>
      <w:r>
        <w:rPr>
          <w:spacing w:val="4"/>
        </w:rPr>
        <w:t xml:space="preserve"> </w:t>
      </w:r>
      <w:r>
        <w:t>И.И.</w:t>
      </w:r>
      <w:r>
        <w:rPr>
          <w:spacing w:val="8"/>
        </w:rPr>
        <w:t xml:space="preserve"> </w:t>
      </w:r>
      <w:r>
        <w:t>Левитана,</w:t>
      </w:r>
      <w:r>
        <w:rPr>
          <w:spacing w:val="2"/>
        </w:rPr>
        <w:t xml:space="preserve"> </w:t>
      </w:r>
      <w:r>
        <w:t>Н.П.</w:t>
      </w:r>
      <w:r>
        <w:rPr>
          <w:spacing w:val="4"/>
        </w:rPr>
        <w:t xml:space="preserve"> </w:t>
      </w:r>
      <w:r>
        <w:t>Крымова.</w:t>
      </w:r>
    </w:p>
    <w:p w:rsidR="007775CA" w:rsidRDefault="00A82BF5">
      <w:pPr>
        <w:pStyle w:val="a3"/>
        <w:spacing w:line="360" w:lineRule="auto"/>
        <w:ind w:right="554"/>
      </w:pPr>
      <w:r>
        <w:t>Восприятие произведений анималистического жанра в графике (например,</w:t>
      </w:r>
      <w:r>
        <w:rPr>
          <w:spacing w:val="1"/>
        </w:rPr>
        <w:t xml:space="preserve"> </w:t>
      </w:r>
      <w:r>
        <w:t>произведений</w:t>
      </w:r>
      <w:r>
        <w:rPr>
          <w:spacing w:val="71"/>
        </w:rPr>
        <w:t xml:space="preserve"> </w:t>
      </w:r>
      <w:r>
        <w:t>В.В. Ватагина,</w:t>
      </w:r>
      <w:r>
        <w:rPr>
          <w:spacing w:val="71"/>
        </w:rPr>
        <w:t xml:space="preserve"> </w:t>
      </w:r>
      <w:r>
        <w:t>Е.И. Чарушина)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скульптуре</w:t>
      </w:r>
      <w:r>
        <w:rPr>
          <w:spacing w:val="71"/>
        </w:rPr>
        <w:t xml:space="preserve"> </w:t>
      </w:r>
      <w:r>
        <w:t>(произведения</w:t>
      </w:r>
      <w:r>
        <w:rPr>
          <w:spacing w:val="-67"/>
        </w:rPr>
        <w:t xml:space="preserve"> </w:t>
      </w:r>
      <w:r>
        <w:t>В.В. Ватагина). Наблюдение животных с точки зрения их пропорций, характера</w:t>
      </w:r>
      <w:r>
        <w:rPr>
          <w:spacing w:val="1"/>
        </w:rPr>
        <w:t xml:space="preserve"> </w:t>
      </w:r>
      <w:r>
        <w:t>движения,</w:t>
      </w:r>
      <w:r>
        <w:rPr>
          <w:spacing w:val="3"/>
        </w:rPr>
        <w:t xml:space="preserve"> </w:t>
      </w:r>
      <w:r>
        <w:t>пластики.</w:t>
      </w:r>
    </w:p>
    <w:p w:rsidR="007775CA" w:rsidRDefault="00A82BF5">
      <w:pPr>
        <w:pStyle w:val="a3"/>
        <w:ind w:left="1005" w:firstLine="0"/>
      </w:pPr>
      <w:r>
        <w:t>Модуль</w:t>
      </w:r>
      <w:r>
        <w:rPr>
          <w:spacing w:val="-5"/>
        </w:rPr>
        <w:t xml:space="preserve"> </w:t>
      </w:r>
      <w:r>
        <w:t>«Азбука</w:t>
      </w:r>
      <w:r>
        <w:rPr>
          <w:spacing w:val="-5"/>
        </w:rPr>
        <w:t xml:space="preserve"> </w:t>
      </w:r>
      <w:r>
        <w:t>цифровой</w:t>
      </w:r>
      <w:r>
        <w:rPr>
          <w:spacing w:val="-7"/>
        </w:rPr>
        <w:t xml:space="preserve"> </w:t>
      </w:r>
      <w:r>
        <w:t>графики».</w:t>
      </w:r>
    </w:p>
    <w:p w:rsidR="007775CA" w:rsidRDefault="00A82BF5">
      <w:pPr>
        <w:pStyle w:val="a3"/>
        <w:spacing w:before="154" w:line="362" w:lineRule="auto"/>
        <w:ind w:right="567"/>
      </w:pPr>
      <w:r>
        <w:t>Компьютерные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изображения.</w:t>
      </w:r>
      <w:r>
        <w:rPr>
          <w:spacing w:val="70"/>
        </w:rPr>
        <w:t xml:space="preserve"> </w:t>
      </w:r>
      <w:r>
        <w:t>Виды</w:t>
      </w:r>
      <w:r>
        <w:rPr>
          <w:spacing w:val="70"/>
        </w:rPr>
        <w:t xml:space="preserve"> </w:t>
      </w:r>
      <w:r>
        <w:t>линий</w:t>
      </w:r>
      <w:r>
        <w:rPr>
          <w:spacing w:val="70"/>
        </w:rPr>
        <w:t xml:space="preserve"> </w:t>
      </w:r>
      <w:r>
        <w:t>(в</w:t>
      </w:r>
      <w:r>
        <w:rPr>
          <w:spacing w:val="70"/>
        </w:rPr>
        <w:t xml:space="preserve"> </w:t>
      </w:r>
      <w:r>
        <w:t>программе</w:t>
      </w:r>
      <w:r>
        <w:rPr>
          <w:spacing w:val="70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или другом</w:t>
      </w:r>
      <w:r>
        <w:rPr>
          <w:spacing w:val="2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редакторе).</w:t>
      </w:r>
    </w:p>
    <w:p w:rsidR="007775CA" w:rsidRDefault="00A82BF5">
      <w:pPr>
        <w:pStyle w:val="a3"/>
        <w:spacing w:line="320" w:lineRule="exact"/>
        <w:ind w:left="933" w:firstLine="0"/>
      </w:pPr>
      <w:r>
        <w:t>Компьютерные</w:t>
      </w:r>
      <w:r>
        <w:rPr>
          <w:spacing w:val="7"/>
        </w:rPr>
        <w:t xml:space="preserve"> </w:t>
      </w:r>
      <w:r>
        <w:t>средства</w:t>
      </w:r>
      <w:r>
        <w:rPr>
          <w:spacing w:val="7"/>
        </w:rPr>
        <w:t xml:space="preserve"> </w:t>
      </w:r>
      <w:r>
        <w:t>изображения.</w:t>
      </w:r>
      <w:r>
        <w:rPr>
          <w:spacing w:val="9"/>
        </w:rPr>
        <w:t xml:space="preserve"> </w:t>
      </w:r>
      <w:r>
        <w:t>Работа</w:t>
      </w:r>
      <w:r>
        <w:rPr>
          <w:spacing w:val="8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геометрическими</w:t>
      </w:r>
      <w:r>
        <w:rPr>
          <w:spacing w:val="7"/>
        </w:rPr>
        <w:t xml:space="preserve"> </w:t>
      </w:r>
      <w:r>
        <w:t>фигурами.</w:t>
      </w:r>
    </w:p>
    <w:p w:rsidR="007775CA" w:rsidRDefault="00A82BF5">
      <w:pPr>
        <w:pStyle w:val="a3"/>
        <w:spacing w:before="158"/>
        <w:ind w:firstLine="0"/>
      </w:pPr>
      <w:r>
        <w:t>Трансформация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копирование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8"/>
        </w:rPr>
        <w:t xml:space="preserve"> </w:t>
      </w:r>
      <w:r>
        <w:t>фигур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Paint.</w:t>
      </w:r>
    </w:p>
    <w:p w:rsidR="007775CA" w:rsidRDefault="00A82BF5">
      <w:pPr>
        <w:pStyle w:val="a3"/>
        <w:spacing w:before="163" w:line="360" w:lineRule="auto"/>
        <w:ind w:right="565"/>
      </w:pPr>
      <w:r>
        <w:t>Освоение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(карандаш,</w:t>
      </w:r>
      <w:r>
        <w:rPr>
          <w:spacing w:val="1"/>
        </w:rPr>
        <w:t xml:space="preserve"> </w:t>
      </w:r>
      <w:r>
        <w:t>кисточка,</w:t>
      </w:r>
      <w:r>
        <w:rPr>
          <w:spacing w:val="1"/>
        </w:rPr>
        <w:t xml:space="preserve"> </w:t>
      </w:r>
      <w:r>
        <w:t>ластик,</w:t>
      </w:r>
      <w:r>
        <w:rPr>
          <w:spacing w:val="1"/>
        </w:rPr>
        <w:t xml:space="preserve"> </w:t>
      </w:r>
      <w:r>
        <w:t>заливка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образ</w:t>
      </w:r>
      <w:r>
        <w:rPr>
          <w:spacing w:val="2"/>
        </w:rPr>
        <w:t xml:space="preserve"> </w:t>
      </w:r>
      <w:r>
        <w:t>дерева).</w:t>
      </w:r>
    </w:p>
    <w:p w:rsidR="007775CA" w:rsidRDefault="00A82BF5">
      <w:pPr>
        <w:pStyle w:val="a3"/>
        <w:spacing w:before="1" w:line="360" w:lineRule="auto"/>
        <w:ind w:right="559"/>
      </w:pPr>
      <w:r>
        <w:t>Освоение</w:t>
      </w:r>
      <w:r>
        <w:rPr>
          <w:spacing w:val="71"/>
        </w:rPr>
        <w:t xml:space="preserve"> </w:t>
      </w:r>
      <w:r>
        <w:t>инструментов   традиционного   рисования   в   программе   Paint</w:t>
      </w:r>
      <w:r>
        <w:rPr>
          <w:spacing w:val="1"/>
        </w:rPr>
        <w:t xml:space="preserve"> </w:t>
      </w:r>
      <w:r>
        <w:t>на основе темы «Тёплый и холодный цвета» (например, «Горящий костёр в синей</w:t>
      </w:r>
      <w:r>
        <w:rPr>
          <w:spacing w:val="1"/>
        </w:rPr>
        <w:t xml:space="preserve"> </w:t>
      </w:r>
      <w:r>
        <w:t>ночи»,</w:t>
      </w:r>
      <w:r>
        <w:rPr>
          <w:spacing w:val="3"/>
        </w:rPr>
        <w:t xml:space="preserve"> </w:t>
      </w:r>
      <w:r>
        <w:t>«Перо</w:t>
      </w:r>
      <w:r>
        <w:rPr>
          <w:spacing w:val="1"/>
        </w:rPr>
        <w:t xml:space="preserve"> </w:t>
      </w:r>
      <w:r>
        <w:t>жар-птицы»).</w:t>
      </w:r>
    </w:p>
    <w:p w:rsidR="007775CA" w:rsidRDefault="00A82BF5">
      <w:pPr>
        <w:pStyle w:val="a3"/>
        <w:spacing w:before="1" w:line="360" w:lineRule="auto"/>
        <w:ind w:right="557"/>
      </w:pPr>
      <w:r>
        <w:t>Художественная</w:t>
      </w:r>
      <w:r>
        <w:rPr>
          <w:spacing w:val="1"/>
        </w:rPr>
        <w:t xml:space="preserve"> </w:t>
      </w:r>
      <w:r>
        <w:t>фотография.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кадре.</w:t>
      </w:r>
      <w:r>
        <w:rPr>
          <w:spacing w:val="1"/>
        </w:rPr>
        <w:t xml:space="preserve"> </w:t>
      </w:r>
      <w:r>
        <w:t>Масштаб.</w:t>
      </w:r>
      <w:r>
        <w:rPr>
          <w:spacing w:val="1"/>
        </w:rPr>
        <w:t xml:space="preserve"> </w:t>
      </w:r>
      <w:r>
        <w:t>Доминанта.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фотографий,</w:t>
      </w:r>
      <w:r>
        <w:rPr>
          <w:spacing w:val="-67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теме.</w:t>
      </w:r>
    </w:p>
    <w:p w:rsidR="007775CA" w:rsidRDefault="00A82BF5">
      <w:pPr>
        <w:pStyle w:val="Heading1"/>
        <w:spacing w:before="1"/>
        <w:jc w:val="both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классе.</w:t>
      </w:r>
    </w:p>
    <w:p w:rsidR="007775CA" w:rsidRDefault="00A82BF5">
      <w:pPr>
        <w:pStyle w:val="a3"/>
        <w:spacing w:before="158"/>
        <w:ind w:left="933" w:firstLine="0"/>
      </w:pPr>
      <w:r>
        <w:t>Модуль</w:t>
      </w:r>
      <w:r>
        <w:rPr>
          <w:spacing w:val="-9"/>
        </w:rPr>
        <w:t xml:space="preserve"> </w:t>
      </w:r>
      <w:r>
        <w:t>«Графика».</w:t>
      </w:r>
    </w:p>
    <w:p w:rsidR="007775CA" w:rsidRDefault="00A82BF5">
      <w:pPr>
        <w:pStyle w:val="a3"/>
        <w:spacing w:before="163" w:line="360" w:lineRule="auto"/>
        <w:ind w:right="561"/>
      </w:pPr>
      <w:r>
        <w:t>Эскизы обложки и иллюстраций к детской книге сказок (сказка по выбору).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буквицы.</w:t>
      </w:r>
      <w:r>
        <w:rPr>
          <w:spacing w:val="1"/>
        </w:rPr>
        <w:t xml:space="preserve"> </w:t>
      </w:r>
      <w:r>
        <w:t>Макет</w:t>
      </w:r>
      <w:r>
        <w:rPr>
          <w:spacing w:val="1"/>
        </w:rPr>
        <w:t xml:space="preserve"> </w:t>
      </w:r>
      <w:r>
        <w:t>книги-игрушки.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Расположение иллюстраций и текста</w:t>
      </w:r>
      <w:r>
        <w:rPr>
          <w:spacing w:val="1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развороте</w:t>
      </w:r>
      <w:r>
        <w:rPr>
          <w:spacing w:val="1"/>
        </w:rPr>
        <w:t xml:space="preserve"> </w:t>
      </w:r>
      <w:r>
        <w:t>книги.</w:t>
      </w:r>
    </w:p>
    <w:p w:rsidR="007775CA" w:rsidRDefault="007775CA">
      <w:pPr>
        <w:spacing w:line="360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2" w:lineRule="auto"/>
        <w:ind w:right="555"/>
      </w:pPr>
      <w:r>
        <w:lastRenderedPageBreak/>
        <w:t>Поздравительная</w:t>
      </w:r>
      <w:r>
        <w:rPr>
          <w:spacing w:val="1"/>
        </w:rPr>
        <w:t xml:space="preserve"> </w:t>
      </w:r>
      <w:r>
        <w:t>открытка.</w:t>
      </w:r>
      <w:r>
        <w:rPr>
          <w:spacing w:val="1"/>
        </w:rPr>
        <w:t xml:space="preserve"> </w:t>
      </w:r>
      <w:r>
        <w:t>Открытка-пожелание.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открытки:</w:t>
      </w:r>
      <w:r>
        <w:rPr>
          <w:spacing w:val="1"/>
        </w:rPr>
        <w:t xml:space="preserve"> </w:t>
      </w:r>
      <w:r>
        <w:t>совмещение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(шрифта)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изображения.</w:t>
      </w:r>
      <w:r>
        <w:rPr>
          <w:spacing w:val="-1"/>
        </w:rPr>
        <w:t xml:space="preserve"> </w:t>
      </w:r>
      <w:r>
        <w:t>Рисунок</w:t>
      </w:r>
      <w:r>
        <w:rPr>
          <w:spacing w:val="-4"/>
        </w:rPr>
        <w:t xml:space="preserve"> </w:t>
      </w:r>
      <w:r>
        <w:t>открытки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аппликация.</w:t>
      </w:r>
    </w:p>
    <w:p w:rsidR="007775CA" w:rsidRDefault="00A82BF5">
      <w:pPr>
        <w:pStyle w:val="a3"/>
        <w:spacing w:line="314" w:lineRule="exact"/>
        <w:ind w:left="933" w:firstLine="0"/>
      </w:pPr>
      <w:r>
        <w:t xml:space="preserve">Эскиз  </w:t>
      </w:r>
      <w:r>
        <w:rPr>
          <w:spacing w:val="12"/>
        </w:rPr>
        <w:t xml:space="preserve"> </w:t>
      </w:r>
      <w:r>
        <w:t xml:space="preserve">плаката   </w:t>
      </w:r>
      <w:r>
        <w:rPr>
          <w:spacing w:val="12"/>
        </w:rPr>
        <w:t xml:space="preserve"> </w:t>
      </w:r>
      <w:r>
        <w:t xml:space="preserve">или   </w:t>
      </w:r>
      <w:r>
        <w:rPr>
          <w:spacing w:val="11"/>
        </w:rPr>
        <w:t xml:space="preserve"> </w:t>
      </w:r>
      <w:r>
        <w:t xml:space="preserve">афиши.   </w:t>
      </w:r>
      <w:r>
        <w:rPr>
          <w:spacing w:val="13"/>
        </w:rPr>
        <w:t xml:space="preserve"> </w:t>
      </w:r>
      <w:r>
        <w:t xml:space="preserve">Совмещение   </w:t>
      </w:r>
      <w:r>
        <w:rPr>
          <w:spacing w:val="11"/>
        </w:rPr>
        <w:t xml:space="preserve"> </w:t>
      </w:r>
      <w:r>
        <w:t xml:space="preserve">шрифта   </w:t>
      </w:r>
      <w:r>
        <w:rPr>
          <w:spacing w:val="12"/>
        </w:rPr>
        <w:t xml:space="preserve"> </w:t>
      </w:r>
      <w:r>
        <w:t xml:space="preserve">и   </w:t>
      </w:r>
      <w:r>
        <w:rPr>
          <w:spacing w:val="10"/>
        </w:rPr>
        <w:t xml:space="preserve"> </w:t>
      </w:r>
      <w:r>
        <w:t>изображения.</w:t>
      </w:r>
    </w:p>
    <w:p w:rsidR="007775CA" w:rsidRDefault="00A82BF5">
      <w:pPr>
        <w:pStyle w:val="a3"/>
        <w:spacing w:before="164"/>
        <w:ind w:firstLine="0"/>
      </w:pPr>
      <w:r>
        <w:t>Особенности</w:t>
      </w:r>
      <w:r>
        <w:rPr>
          <w:spacing w:val="-8"/>
        </w:rPr>
        <w:t xml:space="preserve"> </w:t>
      </w:r>
      <w:r>
        <w:t>композиции</w:t>
      </w:r>
      <w:r>
        <w:rPr>
          <w:spacing w:val="-7"/>
        </w:rPr>
        <w:t xml:space="preserve"> </w:t>
      </w:r>
      <w:r>
        <w:t>плаката.</w:t>
      </w:r>
    </w:p>
    <w:p w:rsidR="007775CA" w:rsidRDefault="00A82BF5">
      <w:pPr>
        <w:pStyle w:val="a3"/>
        <w:spacing w:before="158" w:line="362" w:lineRule="auto"/>
        <w:ind w:right="564"/>
      </w:pPr>
      <w:r>
        <w:t>Графические</w:t>
      </w:r>
      <w:r>
        <w:rPr>
          <w:spacing w:val="18"/>
        </w:rPr>
        <w:t xml:space="preserve"> </w:t>
      </w:r>
      <w:r>
        <w:t>зарисовки</w:t>
      </w:r>
      <w:r>
        <w:rPr>
          <w:spacing w:val="19"/>
        </w:rPr>
        <w:t xml:space="preserve"> </w:t>
      </w:r>
      <w:r>
        <w:t>карандашами</w:t>
      </w:r>
      <w:r>
        <w:rPr>
          <w:spacing w:val="18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памяти</w:t>
      </w:r>
      <w:r>
        <w:rPr>
          <w:spacing w:val="18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основе</w:t>
      </w:r>
      <w:r>
        <w:rPr>
          <w:spacing w:val="19"/>
        </w:rPr>
        <w:t xml:space="preserve"> </w:t>
      </w:r>
      <w:r>
        <w:t>наблюдений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фотографий архитектурных</w:t>
      </w:r>
      <w:r>
        <w:rPr>
          <w:spacing w:val="-5"/>
        </w:rPr>
        <w:t xml:space="preserve"> </w:t>
      </w:r>
      <w:r>
        <w:t>достопримечательностей своего</w:t>
      </w:r>
      <w:r>
        <w:rPr>
          <w:spacing w:val="-1"/>
        </w:rPr>
        <w:t xml:space="preserve"> </w:t>
      </w:r>
      <w:r>
        <w:t>города.</w:t>
      </w:r>
    </w:p>
    <w:p w:rsidR="007775CA" w:rsidRDefault="00A82BF5">
      <w:pPr>
        <w:pStyle w:val="a3"/>
        <w:spacing w:line="319" w:lineRule="exact"/>
        <w:ind w:left="933" w:firstLine="0"/>
      </w:pPr>
      <w:r>
        <w:t>Транспорт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городе.</w:t>
      </w:r>
      <w:r>
        <w:rPr>
          <w:spacing w:val="-2"/>
        </w:rPr>
        <w:t xml:space="preserve"> </w:t>
      </w:r>
      <w:r>
        <w:t>Рисунки</w:t>
      </w:r>
      <w:r>
        <w:rPr>
          <w:spacing w:val="-4"/>
        </w:rPr>
        <w:t xml:space="preserve"> </w:t>
      </w:r>
      <w:r>
        <w:t>реальных</w:t>
      </w:r>
      <w:r>
        <w:rPr>
          <w:spacing w:val="-9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фантастических</w:t>
      </w:r>
      <w:r>
        <w:rPr>
          <w:spacing w:val="-9"/>
        </w:rPr>
        <w:t xml:space="preserve"> </w:t>
      </w:r>
      <w:r>
        <w:t>машин.</w:t>
      </w:r>
    </w:p>
    <w:p w:rsidR="007775CA" w:rsidRDefault="00A82BF5">
      <w:pPr>
        <w:pStyle w:val="a3"/>
        <w:spacing w:before="158" w:line="362" w:lineRule="auto"/>
        <w:ind w:right="557"/>
      </w:pPr>
      <w:r>
        <w:t>Изображение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пропорции,</w:t>
      </w:r>
      <w:r>
        <w:rPr>
          <w:spacing w:val="1"/>
        </w:rPr>
        <w:t xml:space="preserve"> </w:t>
      </w:r>
      <w:r>
        <w:t>взаиморасположение</w:t>
      </w:r>
      <w:r>
        <w:rPr>
          <w:spacing w:val="1"/>
        </w:rPr>
        <w:t xml:space="preserve"> </w:t>
      </w:r>
      <w:r>
        <w:t>частей лица.</w:t>
      </w:r>
    </w:p>
    <w:p w:rsidR="007775CA" w:rsidRDefault="00A82BF5">
      <w:pPr>
        <w:pStyle w:val="a3"/>
        <w:spacing w:line="357" w:lineRule="auto"/>
        <w:ind w:right="559"/>
      </w:pPr>
      <w:r>
        <w:t>Эскиз маски для маскарада: изображение лица – маски персонажа с ярко</w:t>
      </w:r>
      <w:r>
        <w:rPr>
          <w:spacing w:val="1"/>
        </w:rPr>
        <w:t xml:space="preserve"> </w:t>
      </w:r>
      <w:r>
        <w:t>выраженным характером.</w:t>
      </w:r>
      <w:r>
        <w:rPr>
          <w:spacing w:val="3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цветной бумаги.</w:t>
      </w:r>
    </w:p>
    <w:p w:rsidR="007775CA" w:rsidRDefault="00A82BF5">
      <w:pPr>
        <w:pStyle w:val="a3"/>
        <w:spacing w:before="3"/>
        <w:ind w:left="933" w:firstLine="0"/>
      </w:pPr>
      <w:r>
        <w:t>Модуль</w:t>
      </w:r>
      <w:r>
        <w:rPr>
          <w:spacing w:val="-8"/>
        </w:rPr>
        <w:t xml:space="preserve"> </w:t>
      </w:r>
      <w:r>
        <w:t>«Живопись».</w:t>
      </w:r>
    </w:p>
    <w:p w:rsidR="007775CA" w:rsidRDefault="00A82BF5">
      <w:pPr>
        <w:pStyle w:val="a3"/>
        <w:spacing w:before="158" w:line="360" w:lineRule="auto"/>
        <w:ind w:right="560"/>
      </w:pPr>
      <w:r>
        <w:t xml:space="preserve">Создание  </w:t>
      </w:r>
      <w:r>
        <w:rPr>
          <w:spacing w:val="1"/>
        </w:rPr>
        <w:t xml:space="preserve"> </w:t>
      </w:r>
      <w:r>
        <w:t xml:space="preserve">сюжетной  </w:t>
      </w:r>
      <w:r>
        <w:rPr>
          <w:spacing w:val="1"/>
        </w:rPr>
        <w:t xml:space="preserve"> </w:t>
      </w:r>
      <w:r>
        <w:t xml:space="preserve">композиции  </w:t>
      </w:r>
      <w:r>
        <w:rPr>
          <w:spacing w:val="1"/>
        </w:rPr>
        <w:t xml:space="preserve"> </w:t>
      </w:r>
      <w:r>
        <w:t xml:space="preserve">«В  </w:t>
      </w:r>
      <w:r>
        <w:rPr>
          <w:spacing w:val="1"/>
        </w:rPr>
        <w:t xml:space="preserve"> </w:t>
      </w:r>
      <w:r>
        <w:t xml:space="preserve">цирке»,  </w:t>
      </w:r>
      <w:r>
        <w:rPr>
          <w:spacing w:val="1"/>
        </w:rPr>
        <w:t xml:space="preserve"> </w:t>
      </w:r>
      <w:r>
        <w:t>использование    гуаши</w:t>
      </w:r>
      <w:r>
        <w:rPr>
          <w:spacing w:val="-67"/>
        </w:rPr>
        <w:t xml:space="preserve"> </w:t>
      </w:r>
      <w:r>
        <w:t>или карандаша и акварели (по памяти и представлению). Художник в театре: эскиз</w:t>
      </w:r>
      <w:r>
        <w:rPr>
          <w:spacing w:val="-67"/>
        </w:rPr>
        <w:t xml:space="preserve"> </w:t>
      </w:r>
      <w:r>
        <w:t>занавеса</w:t>
      </w:r>
      <w:r>
        <w:rPr>
          <w:spacing w:val="64"/>
        </w:rPr>
        <w:t xml:space="preserve"> </w:t>
      </w:r>
      <w:r>
        <w:t>(или</w:t>
      </w:r>
      <w:r>
        <w:rPr>
          <w:spacing w:val="64"/>
        </w:rPr>
        <w:t xml:space="preserve"> </w:t>
      </w:r>
      <w:r>
        <w:t>декораций</w:t>
      </w:r>
      <w:r>
        <w:rPr>
          <w:spacing w:val="63"/>
        </w:rPr>
        <w:t xml:space="preserve"> </w:t>
      </w:r>
      <w:r>
        <w:t>сцены)</w:t>
      </w:r>
      <w:r>
        <w:rPr>
          <w:spacing w:val="63"/>
        </w:rPr>
        <w:t xml:space="preserve"> </w:t>
      </w:r>
      <w:r>
        <w:t>для</w:t>
      </w:r>
      <w:r>
        <w:rPr>
          <w:spacing w:val="66"/>
        </w:rPr>
        <w:t xml:space="preserve"> </w:t>
      </w:r>
      <w:r>
        <w:t>спектакля</w:t>
      </w:r>
      <w:r>
        <w:rPr>
          <w:spacing w:val="65"/>
        </w:rPr>
        <w:t xml:space="preserve"> </w:t>
      </w:r>
      <w:r>
        <w:t>со</w:t>
      </w:r>
      <w:r>
        <w:rPr>
          <w:spacing w:val="64"/>
        </w:rPr>
        <w:t xml:space="preserve"> </w:t>
      </w:r>
      <w:r>
        <w:t>сказочным</w:t>
      </w:r>
      <w:r>
        <w:rPr>
          <w:spacing w:val="66"/>
        </w:rPr>
        <w:t xml:space="preserve"> </w:t>
      </w:r>
      <w:r>
        <w:t>сюжетом</w:t>
      </w:r>
      <w:r>
        <w:rPr>
          <w:spacing w:val="65"/>
        </w:rPr>
        <w:t xml:space="preserve"> </w:t>
      </w:r>
      <w:r>
        <w:t>(сказка</w:t>
      </w:r>
      <w:r>
        <w:rPr>
          <w:spacing w:val="-68"/>
        </w:rPr>
        <w:t xml:space="preserve"> </w:t>
      </w:r>
      <w:r>
        <w:t>по выбору).</w:t>
      </w:r>
    </w:p>
    <w:p w:rsidR="007775CA" w:rsidRDefault="00A82BF5">
      <w:pPr>
        <w:pStyle w:val="a3"/>
        <w:spacing w:before="3" w:line="357" w:lineRule="auto"/>
        <w:ind w:right="566"/>
      </w:pPr>
      <w:r>
        <w:t>Тематическая композиция «Праздник в городе». Гуашь по цветной бумаге,</w:t>
      </w:r>
      <w:r>
        <w:rPr>
          <w:spacing w:val="1"/>
        </w:rPr>
        <w:t xml:space="preserve"> </w:t>
      </w:r>
      <w:r>
        <w:t>возможно</w:t>
      </w:r>
      <w:r>
        <w:rPr>
          <w:spacing w:val="-1"/>
        </w:rPr>
        <w:t xml:space="preserve"> </w:t>
      </w:r>
      <w:r>
        <w:t>совмещение с наклейками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 коллажа или</w:t>
      </w:r>
      <w:r>
        <w:rPr>
          <w:spacing w:val="9"/>
        </w:rPr>
        <w:t xml:space="preserve"> </w:t>
      </w:r>
      <w:r>
        <w:t>аппликации.</w:t>
      </w:r>
    </w:p>
    <w:p w:rsidR="007775CA" w:rsidRDefault="00A82BF5">
      <w:pPr>
        <w:pStyle w:val="a3"/>
        <w:spacing w:before="6"/>
        <w:ind w:left="933" w:firstLine="0"/>
      </w:pPr>
      <w:r>
        <w:t>Натюрморт</w:t>
      </w:r>
      <w:r>
        <w:rPr>
          <w:spacing w:val="74"/>
        </w:rPr>
        <w:t xml:space="preserve"> </w:t>
      </w:r>
      <w:r>
        <w:t xml:space="preserve">из  </w:t>
      </w:r>
      <w:r>
        <w:rPr>
          <w:spacing w:val="4"/>
        </w:rPr>
        <w:t xml:space="preserve"> </w:t>
      </w:r>
      <w:r>
        <w:t>простых</w:t>
      </w:r>
      <w:r>
        <w:rPr>
          <w:spacing w:val="140"/>
        </w:rPr>
        <w:t xml:space="preserve"> </w:t>
      </w:r>
      <w:r>
        <w:t xml:space="preserve">предметов  </w:t>
      </w:r>
      <w:r>
        <w:rPr>
          <w:spacing w:val="3"/>
        </w:rPr>
        <w:t xml:space="preserve"> </w:t>
      </w:r>
      <w:r>
        <w:t xml:space="preserve">с  </w:t>
      </w:r>
      <w:r>
        <w:rPr>
          <w:spacing w:val="11"/>
        </w:rPr>
        <w:t xml:space="preserve"> </w:t>
      </w:r>
      <w:r>
        <w:t xml:space="preserve">натуры  </w:t>
      </w:r>
      <w:r>
        <w:rPr>
          <w:spacing w:val="4"/>
        </w:rPr>
        <w:t xml:space="preserve"> </w:t>
      </w:r>
      <w:r>
        <w:t xml:space="preserve">или  </w:t>
      </w:r>
      <w:r>
        <w:rPr>
          <w:spacing w:val="5"/>
        </w:rPr>
        <w:t xml:space="preserve"> </w:t>
      </w:r>
      <w:r>
        <w:t xml:space="preserve">по  </w:t>
      </w:r>
      <w:r>
        <w:rPr>
          <w:spacing w:val="5"/>
        </w:rPr>
        <w:t xml:space="preserve"> </w:t>
      </w:r>
      <w:r>
        <w:t>представлению.</w:t>
      </w:r>
    </w:p>
    <w:p w:rsidR="007775CA" w:rsidRDefault="00A82BF5">
      <w:pPr>
        <w:pStyle w:val="a3"/>
        <w:spacing w:before="163" w:line="357" w:lineRule="auto"/>
        <w:ind w:right="562" w:firstLine="0"/>
      </w:pPr>
      <w:r>
        <w:t>«Натюрморт-автопортрет»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обучающегося.</w:t>
      </w:r>
    </w:p>
    <w:p w:rsidR="007775CA" w:rsidRDefault="00A82BF5">
      <w:pPr>
        <w:pStyle w:val="a3"/>
        <w:spacing w:before="6" w:line="360" w:lineRule="auto"/>
        <w:ind w:right="558"/>
      </w:pPr>
      <w:r>
        <w:t>Пейзаж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живописи.</w:t>
      </w:r>
      <w:r>
        <w:rPr>
          <w:spacing w:val="70"/>
        </w:rPr>
        <w:t xml:space="preserve"> </w:t>
      </w:r>
      <w:r>
        <w:t>Передача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пейзаже</w:t>
      </w:r>
      <w:r>
        <w:rPr>
          <w:spacing w:val="70"/>
        </w:rPr>
        <w:t xml:space="preserve"> </w:t>
      </w:r>
      <w:r>
        <w:t>состояний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природе.</w:t>
      </w:r>
      <w:r>
        <w:rPr>
          <w:spacing w:val="70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для изображения времени года, времени дня, характера погоды и особенностей</w:t>
      </w:r>
      <w:r>
        <w:rPr>
          <w:spacing w:val="1"/>
        </w:rPr>
        <w:t xml:space="preserve"> </w:t>
      </w:r>
      <w:r>
        <w:t>ландшафта</w:t>
      </w:r>
      <w:r>
        <w:rPr>
          <w:spacing w:val="66"/>
        </w:rPr>
        <w:t xml:space="preserve"> </w:t>
      </w:r>
      <w:r>
        <w:t>(лес</w:t>
      </w:r>
      <w:r>
        <w:rPr>
          <w:spacing w:val="135"/>
        </w:rPr>
        <w:t xml:space="preserve"> </w:t>
      </w:r>
      <w:r>
        <w:t>или</w:t>
      </w:r>
      <w:r>
        <w:rPr>
          <w:spacing w:val="131"/>
        </w:rPr>
        <w:t xml:space="preserve"> </w:t>
      </w:r>
      <w:r>
        <w:t>поле,</w:t>
      </w:r>
      <w:r>
        <w:rPr>
          <w:spacing w:val="137"/>
        </w:rPr>
        <w:t xml:space="preserve"> </w:t>
      </w:r>
      <w:r>
        <w:t>река</w:t>
      </w:r>
      <w:r>
        <w:rPr>
          <w:spacing w:val="132"/>
        </w:rPr>
        <w:t xml:space="preserve"> </w:t>
      </w:r>
      <w:r>
        <w:t>или</w:t>
      </w:r>
      <w:r>
        <w:rPr>
          <w:spacing w:val="134"/>
        </w:rPr>
        <w:t xml:space="preserve"> </w:t>
      </w:r>
      <w:r>
        <w:t>озеро);</w:t>
      </w:r>
      <w:r>
        <w:rPr>
          <w:spacing w:val="135"/>
        </w:rPr>
        <w:t xml:space="preserve"> </w:t>
      </w:r>
      <w:r>
        <w:t>количество</w:t>
      </w:r>
      <w:r>
        <w:rPr>
          <w:spacing w:val="136"/>
        </w:rPr>
        <w:t xml:space="preserve"> </w:t>
      </w:r>
      <w:r>
        <w:t>и</w:t>
      </w:r>
      <w:r>
        <w:rPr>
          <w:spacing w:val="134"/>
        </w:rPr>
        <w:t xml:space="preserve"> </w:t>
      </w:r>
      <w:r>
        <w:t>состояние</w:t>
      </w:r>
      <w:r>
        <w:rPr>
          <w:spacing w:val="136"/>
        </w:rPr>
        <w:t xml:space="preserve"> </w:t>
      </w:r>
      <w:r>
        <w:t>неба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изображении.</w:t>
      </w:r>
    </w:p>
    <w:p w:rsidR="007775CA" w:rsidRDefault="00A82BF5">
      <w:pPr>
        <w:pStyle w:val="a3"/>
        <w:spacing w:line="362" w:lineRule="auto"/>
        <w:ind w:right="551"/>
      </w:pPr>
      <w:r>
        <w:t>Портрет человека по памяти и представлению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натуры.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(автопортрете)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</w:t>
      </w:r>
    </w:p>
    <w:p w:rsidR="007775CA" w:rsidRDefault="00A82BF5">
      <w:pPr>
        <w:pStyle w:val="a3"/>
        <w:spacing w:line="362" w:lineRule="auto"/>
        <w:ind w:right="565" w:firstLine="0"/>
      </w:pPr>
      <w:r>
        <w:t>с</w:t>
      </w:r>
      <w:r>
        <w:rPr>
          <w:spacing w:val="70"/>
        </w:rPr>
        <w:t xml:space="preserve"> </w:t>
      </w:r>
      <w:r>
        <w:t>использованием</w:t>
      </w:r>
      <w:r>
        <w:rPr>
          <w:spacing w:val="70"/>
        </w:rPr>
        <w:t xml:space="preserve"> </w:t>
      </w:r>
      <w:r>
        <w:t>выразительных</w:t>
      </w:r>
      <w:r>
        <w:rPr>
          <w:spacing w:val="70"/>
        </w:rPr>
        <w:t xml:space="preserve"> </w:t>
      </w:r>
      <w:r>
        <w:t>возможностей</w:t>
      </w:r>
      <w:r>
        <w:rPr>
          <w:spacing w:val="70"/>
        </w:rPr>
        <w:t xml:space="preserve"> </w:t>
      </w:r>
      <w:r>
        <w:t>композиционного</w:t>
      </w:r>
      <w:r>
        <w:rPr>
          <w:spacing w:val="70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плоскости</w:t>
      </w:r>
      <w:r>
        <w:rPr>
          <w:spacing w:val="20"/>
        </w:rPr>
        <w:t xml:space="preserve"> </w:t>
      </w:r>
      <w:r>
        <w:t>листа,</w:t>
      </w:r>
      <w:r>
        <w:rPr>
          <w:spacing w:val="23"/>
        </w:rPr>
        <w:t xml:space="preserve"> </w:t>
      </w:r>
      <w:r>
        <w:t>особенностей</w:t>
      </w:r>
      <w:r>
        <w:rPr>
          <w:spacing w:val="20"/>
        </w:rPr>
        <w:t xml:space="preserve"> </w:t>
      </w:r>
      <w:r>
        <w:t>пропорций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мимики</w:t>
      </w:r>
      <w:r>
        <w:rPr>
          <w:spacing w:val="20"/>
        </w:rPr>
        <w:t xml:space="preserve"> </w:t>
      </w:r>
      <w:r>
        <w:t>лица,</w:t>
      </w:r>
      <w:r>
        <w:rPr>
          <w:spacing w:val="22"/>
        </w:rPr>
        <w:t xml:space="preserve"> </w:t>
      </w:r>
      <w:r>
        <w:t>характера</w:t>
      </w:r>
      <w:r>
        <w:rPr>
          <w:spacing w:val="21"/>
        </w:rPr>
        <w:t xml:space="preserve"> </w:t>
      </w:r>
      <w:r>
        <w:t>цветового</w:t>
      </w:r>
    </w:p>
    <w:p w:rsidR="007775CA" w:rsidRDefault="007775CA">
      <w:pPr>
        <w:spacing w:line="362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2" w:lineRule="auto"/>
        <w:ind w:right="559" w:firstLine="0"/>
      </w:pPr>
      <w:r>
        <w:lastRenderedPageBreak/>
        <w:t>решения,</w:t>
      </w:r>
      <w:r>
        <w:rPr>
          <w:spacing w:val="1"/>
        </w:rPr>
        <w:t xml:space="preserve"> </w:t>
      </w:r>
      <w:r>
        <w:t>сильного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контраста,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4"/>
        </w:rPr>
        <w:t xml:space="preserve"> </w:t>
      </w:r>
      <w:r>
        <w:t>предметов.</w:t>
      </w:r>
    </w:p>
    <w:p w:rsidR="007775CA" w:rsidRDefault="00A82BF5">
      <w:pPr>
        <w:pStyle w:val="a3"/>
        <w:spacing w:line="314" w:lineRule="exact"/>
        <w:ind w:left="933" w:firstLine="0"/>
      </w:pPr>
      <w:r>
        <w:t>Модуль</w:t>
      </w:r>
      <w:r>
        <w:rPr>
          <w:spacing w:val="-9"/>
        </w:rPr>
        <w:t xml:space="preserve"> </w:t>
      </w:r>
      <w:r>
        <w:t>«Скульптура».</w:t>
      </w:r>
    </w:p>
    <w:p w:rsidR="007775CA" w:rsidRDefault="00A82BF5">
      <w:pPr>
        <w:pStyle w:val="a3"/>
        <w:spacing w:before="164" w:line="360" w:lineRule="auto"/>
        <w:ind w:right="568"/>
      </w:pPr>
      <w:r>
        <w:t>Создание игрушки из подручного нехудожественного материала, придание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одушевлённого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(добавления</w:t>
      </w:r>
      <w:r>
        <w:rPr>
          <w:spacing w:val="70"/>
        </w:rPr>
        <w:t xml:space="preserve"> </w:t>
      </w:r>
      <w:r>
        <w:t>деталей</w:t>
      </w:r>
      <w:r>
        <w:rPr>
          <w:spacing w:val="70"/>
        </w:rPr>
        <w:t xml:space="preserve"> </w:t>
      </w:r>
      <w:r>
        <w:t>лепных</w:t>
      </w:r>
      <w:r>
        <w:rPr>
          <w:spacing w:val="70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бумаги,</w:t>
      </w:r>
      <w:r>
        <w:rPr>
          <w:spacing w:val="70"/>
        </w:rPr>
        <w:t xml:space="preserve"> </w:t>
      </w:r>
      <w:r>
        <w:t>ниток</w:t>
      </w:r>
      <w:r>
        <w:rPr>
          <w:spacing w:val="1"/>
        </w:rPr>
        <w:t xml:space="preserve"> </w:t>
      </w:r>
      <w:r>
        <w:t>или других</w:t>
      </w:r>
      <w:r>
        <w:rPr>
          <w:spacing w:val="-3"/>
        </w:rPr>
        <w:t xml:space="preserve"> </w:t>
      </w:r>
      <w:r>
        <w:t>материалов).</w:t>
      </w:r>
    </w:p>
    <w:p w:rsidR="007775CA" w:rsidRDefault="00A82BF5">
      <w:pPr>
        <w:pStyle w:val="a3"/>
        <w:spacing w:line="357" w:lineRule="auto"/>
        <w:ind w:right="566"/>
      </w:pPr>
      <w:r>
        <w:t>Лепка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известной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этого персонажа</w:t>
      </w:r>
      <w:r>
        <w:rPr>
          <w:spacing w:val="1"/>
        </w:rPr>
        <w:t xml:space="preserve"> </w:t>
      </w:r>
      <w:r>
        <w:t>путём</w:t>
      </w:r>
      <w:r>
        <w:rPr>
          <w:spacing w:val="2"/>
        </w:rPr>
        <w:t xml:space="preserve"> </w:t>
      </w:r>
      <w:r>
        <w:t>бумагопластики.</w:t>
      </w:r>
    </w:p>
    <w:p w:rsidR="007775CA" w:rsidRDefault="00A82BF5">
      <w:pPr>
        <w:pStyle w:val="a3"/>
        <w:spacing w:before="6" w:line="362" w:lineRule="auto"/>
        <w:ind w:right="567"/>
      </w:pPr>
      <w:r>
        <w:t>Освоение знаний о видах скульптуры (по назначению) и жанрах скульптуры</w:t>
      </w:r>
      <w:r>
        <w:rPr>
          <w:spacing w:val="1"/>
        </w:rPr>
        <w:t xml:space="preserve"> </w:t>
      </w:r>
      <w:r>
        <w:t>(по сюжету</w:t>
      </w:r>
      <w:r>
        <w:rPr>
          <w:spacing w:val="-3"/>
        </w:rPr>
        <w:t xml:space="preserve"> </w:t>
      </w:r>
      <w:r>
        <w:t>изображения).</w:t>
      </w:r>
    </w:p>
    <w:p w:rsidR="007775CA" w:rsidRDefault="00A82BF5">
      <w:pPr>
        <w:pStyle w:val="a3"/>
        <w:spacing w:line="362" w:lineRule="auto"/>
        <w:ind w:right="562"/>
      </w:pPr>
      <w:r>
        <w:t>Лепка</w:t>
      </w:r>
      <w:r>
        <w:rPr>
          <w:spacing w:val="111"/>
        </w:rPr>
        <w:t xml:space="preserve"> </w:t>
      </w:r>
      <w:r>
        <w:t xml:space="preserve">эскиза  </w:t>
      </w:r>
      <w:r>
        <w:rPr>
          <w:spacing w:val="39"/>
        </w:rPr>
        <w:t xml:space="preserve"> </w:t>
      </w:r>
      <w:r>
        <w:t xml:space="preserve">парковой  </w:t>
      </w:r>
      <w:r>
        <w:rPr>
          <w:spacing w:val="39"/>
        </w:rPr>
        <w:t xml:space="preserve"> </w:t>
      </w:r>
      <w:r>
        <w:t xml:space="preserve">скульптуры.  </w:t>
      </w:r>
      <w:r>
        <w:rPr>
          <w:spacing w:val="46"/>
        </w:rPr>
        <w:t xml:space="preserve"> </w:t>
      </w:r>
      <w:r>
        <w:t xml:space="preserve">Выражение  </w:t>
      </w:r>
      <w:r>
        <w:rPr>
          <w:spacing w:val="40"/>
        </w:rPr>
        <w:t xml:space="preserve"> </w:t>
      </w:r>
      <w:r>
        <w:t xml:space="preserve">пластики  </w:t>
      </w:r>
      <w:r>
        <w:rPr>
          <w:spacing w:val="39"/>
        </w:rPr>
        <w:t xml:space="preserve"> </w:t>
      </w:r>
      <w:r>
        <w:t>движения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скульптуре.</w:t>
      </w:r>
      <w:r>
        <w:rPr>
          <w:spacing w:val="3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пластилином</w:t>
      </w:r>
      <w:r>
        <w:rPr>
          <w:spacing w:val="1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глиной.</w:t>
      </w:r>
    </w:p>
    <w:p w:rsidR="007775CA" w:rsidRDefault="00A82BF5">
      <w:pPr>
        <w:pStyle w:val="a3"/>
        <w:spacing w:line="314" w:lineRule="exact"/>
        <w:ind w:left="933" w:firstLine="0"/>
      </w:pPr>
      <w:r>
        <w:t>Модуль</w:t>
      </w:r>
      <w:r>
        <w:rPr>
          <w:spacing w:val="-10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искусство».</w:t>
      </w:r>
    </w:p>
    <w:p w:rsidR="007775CA" w:rsidRDefault="00A82BF5">
      <w:pPr>
        <w:pStyle w:val="a3"/>
        <w:spacing w:before="156" w:line="360" w:lineRule="auto"/>
        <w:ind w:right="563"/>
      </w:pPr>
      <w:r>
        <w:t>Приёмы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орнаментов и выполнение</w:t>
      </w:r>
      <w:r>
        <w:rPr>
          <w:spacing w:val="1"/>
        </w:rPr>
        <w:t xml:space="preserve"> </w:t>
      </w:r>
      <w:r>
        <w:t>эскизов украшения</w:t>
      </w:r>
      <w:r>
        <w:rPr>
          <w:spacing w:val="70"/>
        </w:rPr>
        <w:t xml:space="preserve"> </w:t>
      </w:r>
      <w:r>
        <w:t>посуды</w:t>
      </w:r>
      <w:r>
        <w:rPr>
          <w:spacing w:val="-68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дерева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глины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традициях</w:t>
      </w:r>
      <w:r>
        <w:rPr>
          <w:spacing w:val="36"/>
        </w:rPr>
        <w:t xml:space="preserve"> </w:t>
      </w:r>
      <w:r>
        <w:t>народных</w:t>
      </w:r>
      <w:r>
        <w:rPr>
          <w:spacing w:val="40"/>
        </w:rPr>
        <w:t xml:space="preserve"> </w:t>
      </w:r>
      <w:r>
        <w:t>художественных</w:t>
      </w:r>
      <w:r>
        <w:rPr>
          <w:spacing w:val="35"/>
        </w:rPr>
        <w:t xml:space="preserve"> </w:t>
      </w:r>
      <w:r>
        <w:t>промыслов</w:t>
      </w:r>
      <w:r>
        <w:rPr>
          <w:spacing w:val="39"/>
        </w:rPr>
        <w:t xml:space="preserve"> </w:t>
      </w:r>
      <w:r>
        <w:t>Хохломы</w:t>
      </w:r>
      <w:r>
        <w:rPr>
          <w:spacing w:val="-68"/>
        </w:rPr>
        <w:t xml:space="preserve"> </w:t>
      </w:r>
      <w:r>
        <w:t>и Гжели (или в</w:t>
      </w:r>
      <w:r>
        <w:rPr>
          <w:spacing w:val="-1"/>
        </w:rPr>
        <w:t xml:space="preserve"> </w:t>
      </w:r>
      <w:r>
        <w:t>традициях</w:t>
      </w:r>
      <w:r>
        <w:rPr>
          <w:spacing w:val="-4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промыслов</w:t>
      </w:r>
      <w:r>
        <w:rPr>
          <w:spacing w:val="-1"/>
        </w:rPr>
        <w:t xml:space="preserve"> </w:t>
      </w:r>
      <w:r>
        <w:t>по выбору учителя).</w:t>
      </w:r>
    </w:p>
    <w:p w:rsidR="007775CA" w:rsidRDefault="00A82BF5">
      <w:pPr>
        <w:pStyle w:val="a3"/>
        <w:spacing w:before="1" w:line="357" w:lineRule="auto"/>
        <w:ind w:right="556"/>
      </w:pPr>
      <w:r>
        <w:t>Эскизы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тканей.</w:t>
      </w:r>
      <w:r>
        <w:rPr>
          <w:spacing w:val="1"/>
        </w:rPr>
        <w:t xml:space="preserve"> </w:t>
      </w:r>
      <w:r>
        <w:t>Раппорт.</w:t>
      </w:r>
      <w:r>
        <w:rPr>
          <w:spacing w:val="1"/>
        </w:rPr>
        <w:t xml:space="preserve"> </w:t>
      </w:r>
      <w:r>
        <w:t>Трафарет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при помощи</w:t>
      </w:r>
      <w:r>
        <w:rPr>
          <w:spacing w:val="1"/>
        </w:rPr>
        <w:t xml:space="preserve"> </w:t>
      </w:r>
      <w:r>
        <w:t>печаток или</w:t>
      </w:r>
      <w:r>
        <w:rPr>
          <w:spacing w:val="1"/>
        </w:rPr>
        <w:t xml:space="preserve"> </w:t>
      </w:r>
      <w:r>
        <w:t>штампов.</w:t>
      </w:r>
    </w:p>
    <w:p w:rsidR="007775CA" w:rsidRDefault="00A82BF5">
      <w:pPr>
        <w:pStyle w:val="a3"/>
        <w:spacing w:before="6" w:line="360" w:lineRule="auto"/>
        <w:ind w:right="565"/>
      </w:pPr>
      <w:r>
        <w:t>Эскизы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платка: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асимметрия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статика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узора,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центра,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канве.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-67"/>
        </w:rPr>
        <w:t xml:space="preserve"> </w:t>
      </w:r>
      <w:r>
        <w:t>павловопосадских</w:t>
      </w:r>
      <w:r>
        <w:rPr>
          <w:spacing w:val="-4"/>
        </w:rPr>
        <w:t xml:space="preserve"> </w:t>
      </w:r>
      <w:r>
        <w:t>платков.</w:t>
      </w:r>
    </w:p>
    <w:p w:rsidR="007775CA" w:rsidRDefault="00A82BF5">
      <w:pPr>
        <w:pStyle w:val="a3"/>
        <w:spacing w:before="3" w:line="357" w:lineRule="auto"/>
        <w:ind w:right="564"/>
      </w:pPr>
      <w:r>
        <w:t>Проектирование</w:t>
      </w:r>
      <w:r>
        <w:rPr>
          <w:spacing w:val="1"/>
        </w:rPr>
        <w:t xml:space="preserve"> </w:t>
      </w:r>
      <w:r>
        <w:t>(эскизы)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ажурные</w:t>
      </w:r>
      <w:r>
        <w:rPr>
          <w:spacing w:val="-3"/>
        </w:rPr>
        <w:t xml:space="preserve"> </w:t>
      </w:r>
      <w:r>
        <w:t>ограды, украшения</w:t>
      </w:r>
      <w:r>
        <w:rPr>
          <w:spacing w:val="-3"/>
        </w:rPr>
        <w:t xml:space="preserve"> </w:t>
      </w:r>
      <w:r>
        <w:t>фонарей,</w:t>
      </w:r>
      <w:r>
        <w:rPr>
          <w:spacing w:val="-1"/>
        </w:rPr>
        <w:t xml:space="preserve"> </w:t>
      </w:r>
      <w:r>
        <w:t>скамеек,</w:t>
      </w:r>
      <w:r>
        <w:rPr>
          <w:spacing w:val="-1"/>
        </w:rPr>
        <w:t xml:space="preserve"> </w:t>
      </w:r>
      <w:r>
        <w:t>киосков, подставок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цветов.</w:t>
      </w:r>
    </w:p>
    <w:p w:rsidR="007775CA" w:rsidRDefault="00A82BF5">
      <w:pPr>
        <w:pStyle w:val="a3"/>
        <w:spacing w:before="6"/>
        <w:ind w:left="933" w:firstLine="0"/>
      </w:pPr>
      <w:r>
        <w:t>Модуль</w:t>
      </w:r>
      <w:r>
        <w:rPr>
          <w:spacing w:val="-9"/>
        </w:rPr>
        <w:t xml:space="preserve"> </w:t>
      </w:r>
      <w:r>
        <w:t>«Архитектура».</w:t>
      </w:r>
    </w:p>
    <w:p w:rsidR="007775CA" w:rsidRDefault="00A82BF5">
      <w:pPr>
        <w:pStyle w:val="a3"/>
        <w:tabs>
          <w:tab w:val="left" w:pos="2920"/>
          <w:tab w:val="left" w:pos="5317"/>
          <w:tab w:val="left" w:pos="7481"/>
          <w:tab w:val="left" w:pos="8383"/>
        </w:tabs>
        <w:spacing w:before="158" w:line="362" w:lineRule="auto"/>
        <w:ind w:right="555"/>
      </w:pPr>
      <w:r>
        <w:t>Зарисовки</w:t>
      </w:r>
      <w:r>
        <w:tab/>
        <w:t>исторических</w:t>
      </w:r>
      <w:r>
        <w:tab/>
        <w:t>памятников</w:t>
      </w:r>
      <w:r>
        <w:tab/>
        <w:t>и</w:t>
      </w:r>
      <w:r>
        <w:tab/>
      </w:r>
      <w:r>
        <w:rPr>
          <w:spacing w:val="-1"/>
        </w:rPr>
        <w:t>архитектурных</w:t>
      </w:r>
      <w:r>
        <w:rPr>
          <w:spacing w:val="-68"/>
        </w:rPr>
        <w:t xml:space="preserve"> </w:t>
      </w:r>
      <w:r>
        <w:t>достопримечательностей</w:t>
      </w:r>
      <w:r>
        <w:rPr>
          <w:spacing w:val="53"/>
        </w:rPr>
        <w:t xml:space="preserve"> </w:t>
      </w:r>
      <w:r>
        <w:t>города</w:t>
      </w:r>
      <w:r>
        <w:rPr>
          <w:spacing w:val="54"/>
        </w:rPr>
        <w:t xml:space="preserve"> </w:t>
      </w:r>
      <w:r>
        <w:t>или</w:t>
      </w:r>
      <w:r>
        <w:rPr>
          <w:spacing w:val="53"/>
        </w:rPr>
        <w:t xml:space="preserve"> </w:t>
      </w:r>
      <w:r>
        <w:t>села.</w:t>
      </w:r>
      <w:r>
        <w:rPr>
          <w:spacing w:val="55"/>
        </w:rPr>
        <w:t xml:space="preserve"> </w:t>
      </w:r>
      <w:r>
        <w:t>Работа</w:t>
      </w:r>
      <w:r>
        <w:rPr>
          <w:spacing w:val="54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наблюдению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памяти,</w:t>
      </w:r>
      <w:r>
        <w:rPr>
          <w:spacing w:val="-67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использования фотографий и образных</w:t>
      </w:r>
      <w:r>
        <w:rPr>
          <w:spacing w:val="-5"/>
        </w:rPr>
        <w:t xml:space="preserve"> </w:t>
      </w:r>
      <w:r>
        <w:t>представлений.</w:t>
      </w:r>
    </w:p>
    <w:p w:rsidR="007775CA" w:rsidRDefault="00A82BF5">
      <w:pPr>
        <w:pStyle w:val="a3"/>
        <w:spacing w:line="362" w:lineRule="auto"/>
        <w:ind w:right="556"/>
      </w:pPr>
      <w:r>
        <w:t>Проектирование садово-паркового пространства на плоскости (аппликация,</w:t>
      </w:r>
      <w:r>
        <w:rPr>
          <w:spacing w:val="1"/>
        </w:rPr>
        <w:t xml:space="preserve"> </w:t>
      </w:r>
      <w:r>
        <w:t>коллаж)</w:t>
      </w:r>
      <w:r>
        <w:rPr>
          <w:spacing w:val="13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виде</w:t>
      </w:r>
      <w:r>
        <w:rPr>
          <w:spacing w:val="19"/>
        </w:rPr>
        <w:t xml:space="preserve"> </w:t>
      </w:r>
      <w:r>
        <w:t>макета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использованием</w:t>
      </w:r>
      <w:r>
        <w:rPr>
          <w:spacing w:val="17"/>
        </w:rPr>
        <w:t xml:space="preserve"> </w:t>
      </w:r>
      <w:r>
        <w:t>бумаги,</w:t>
      </w:r>
      <w:r>
        <w:rPr>
          <w:spacing w:val="17"/>
        </w:rPr>
        <w:t xml:space="preserve"> </w:t>
      </w:r>
      <w:r>
        <w:t>картона,</w:t>
      </w:r>
      <w:r>
        <w:rPr>
          <w:spacing w:val="18"/>
        </w:rPr>
        <w:t xml:space="preserve"> </w:t>
      </w:r>
      <w:r>
        <w:t>пенопласта</w:t>
      </w:r>
      <w:r>
        <w:rPr>
          <w:spacing w:val="21"/>
        </w:rPr>
        <w:t xml:space="preserve"> </w:t>
      </w:r>
      <w:r>
        <w:t>и</w:t>
      </w:r>
    </w:p>
    <w:p w:rsidR="007775CA" w:rsidRDefault="007775CA">
      <w:pPr>
        <w:spacing w:line="362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0" w:lineRule="auto"/>
        <w:ind w:right="555" w:firstLine="0"/>
      </w:pPr>
      <w:r>
        <w:lastRenderedPageBreak/>
        <w:t>других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(индивидуально)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панно</w:t>
      </w:r>
      <w:r>
        <w:rPr>
          <w:spacing w:val="1"/>
        </w:rPr>
        <w:t xml:space="preserve"> </w:t>
      </w:r>
      <w:r>
        <w:t>«Образ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города» (села) в виде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(композиционная</w:t>
      </w:r>
      <w:r>
        <w:rPr>
          <w:spacing w:val="1"/>
        </w:rPr>
        <w:t xml:space="preserve"> </w:t>
      </w:r>
      <w:r>
        <w:t>склейка-аппликация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-67"/>
        </w:rPr>
        <w:t xml:space="preserve"> </w:t>
      </w:r>
      <w:r>
        <w:t>городского пространства,</w:t>
      </w:r>
      <w:r>
        <w:rPr>
          <w:spacing w:val="3"/>
        </w:rPr>
        <w:t xml:space="preserve"> </w:t>
      </w:r>
      <w:r>
        <w:t>выполненных индивидуально).</w:t>
      </w:r>
    </w:p>
    <w:p w:rsidR="007775CA" w:rsidRDefault="00A82BF5">
      <w:pPr>
        <w:pStyle w:val="a3"/>
        <w:spacing w:line="320" w:lineRule="exact"/>
        <w:ind w:left="933" w:firstLine="0"/>
      </w:pPr>
      <w:r>
        <w:t>Модуль</w:t>
      </w:r>
      <w:r>
        <w:rPr>
          <w:spacing w:val="-10"/>
        </w:rPr>
        <w:t xml:space="preserve"> </w:t>
      </w:r>
      <w:r>
        <w:t>«Восприятие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искусства».</w:t>
      </w:r>
    </w:p>
    <w:p w:rsidR="007775CA" w:rsidRDefault="00A82BF5">
      <w:pPr>
        <w:pStyle w:val="a3"/>
        <w:spacing w:before="163" w:line="362" w:lineRule="auto"/>
        <w:ind w:right="568"/>
      </w:pPr>
      <w:r>
        <w:t>Иллюстрации</w:t>
      </w:r>
      <w:r>
        <w:rPr>
          <w:spacing w:val="65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детских</w:t>
      </w:r>
      <w:r>
        <w:rPr>
          <w:spacing w:val="60"/>
        </w:rPr>
        <w:t xml:space="preserve"> </w:t>
      </w:r>
      <w:r>
        <w:t>книгах</w:t>
      </w:r>
      <w:r>
        <w:rPr>
          <w:spacing w:val="6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дизайн</w:t>
      </w:r>
      <w:r>
        <w:rPr>
          <w:spacing w:val="65"/>
        </w:rPr>
        <w:t xml:space="preserve"> </w:t>
      </w:r>
      <w:r>
        <w:t>детской</w:t>
      </w:r>
      <w:r>
        <w:rPr>
          <w:spacing w:val="66"/>
        </w:rPr>
        <w:t xml:space="preserve"> </w:t>
      </w:r>
      <w:r>
        <w:t>книги.</w:t>
      </w:r>
      <w:r>
        <w:rPr>
          <w:spacing w:val="68"/>
        </w:rPr>
        <w:t xml:space="preserve"> </w:t>
      </w:r>
      <w:r>
        <w:t>Рассматривание</w:t>
      </w:r>
      <w:r>
        <w:rPr>
          <w:spacing w:val="-6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иллюстраций</w:t>
      </w:r>
      <w:r>
        <w:rPr>
          <w:spacing w:val="-4"/>
        </w:rPr>
        <w:t xml:space="preserve"> </w:t>
      </w:r>
      <w:r>
        <w:t>известных</w:t>
      </w:r>
      <w:r>
        <w:rPr>
          <w:spacing w:val="-7"/>
        </w:rPr>
        <w:t xml:space="preserve"> </w:t>
      </w:r>
      <w:r>
        <w:t>российских</w:t>
      </w:r>
      <w:r>
        <w:rPr>
          <w:spacing w:val="-7"/>
        </w:rPr>
        <w:t xml:space="preserve"> </w:t>
      </w:r>
      <w:r>
        <w:t>иллюстраторов</w:t>
      </w:r>
      <w:r>
        <w:rPr>
          <w:spacing w:val="-4"/>
        </w:rPr>
        <w:t xml:space="preserve"> </w:t>
      </w:r>
      <w:r>
        <w:t>детских</w:t>
      </w:r>
      <w:r>
        <w:rPr>
          <w:spacing w:val="-7"/>
        </w:rPr>
        <w:t xml:space="preserve"> </w:t>
      </w:r>
      <w:r>
        <w:t>книг.</w:t>
      </w:r>
    </w:p>
    <w:p w:rsidR="007775CA" w:rsidRDefault="00A82BF5">
      <w:pPr>
        <w:pStyle w:val="a3"/>
        <w:spacing w:line="362" w:lineRule="auto"/>
        <w:ind w:right="559"/>
      </w:pPr>
      <w:r>
        <w:t>Восприятие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70"/>
        </w:rPr>
        <w:t xml:space="preserve"> </w:t>
      </w:r>
      <w:r>
        <w:t>мира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архитектура,</w:t>
      </w:r>
      <w:r>
        <w:rPr>
          <w:spacing w:val="70"/>
        </w:rPr>
        <w:t xml:space="preserve"> </w:t>
      </w:r>
      <w:r>
        <w:t>улицы</w:t>
      </w:r>
      <w:r>
        <w:rPr>
          <w:spacing w:val="70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села.</w:t>
      </w:r>
      <w:r>
        <w:rPr>
          <w:spacing w:val="70"/>
        </w:rPr>
        <w:t xml:space="preserve"> </w:t>
      </w:r>
      <w:r>
        <w:t>Памятники</w:t>
      </w:r>
      <w:r>
        <w:rPr>
          <w:spacing w:val="70"/>
        </w:rPr>
        <w:t xml:space="preserve"> </w:t>
      </w:r>
      <w:r>
        <w:t>архитектуры</w:t>
      </w:r>
      <w:r>
        <w:rPr>
          <w:spacing w:val="70"/>
        </w:rPr>
        <w:t xml:space="preserve"> </w:t>
      </w:r>
      <w:r>
        <w:t>и   архитектурные</w:t>
      </w:r>
      <w:r>
        <w:rPr>
          <w:spacing w:val="70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(по выбору учителя),</w:t>
      </w:r>
      <w:r>
        <w:rPr>
          <w:spacing w:val="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 современном</w:t>
      </w:r>
      <w:r>
        <w:rPr>
          <w:spacing w:val="1"/>
        </w:rPr>
        <w:t xml:space="preserve"> </w:t>
      </w:r>
      <w:r>
        <w:t>мире.</w:t>
      </w:r>
    </w:p>
    <w:p w:rsidR="007775CA" w:rsidRDefault="00A82BF5">
      <w:pPr>
        <w:pStyle w:val="a3"/>
        <w:spacing w:line="362" w:lineRule="auto"/>
        <w:ind w:right="553"/>
      </w:pPr>
      <w:r>
        <w:t>Виртуальное</w:t>
      </w:r>
      <w:r>
        <w:rPr>
          <w:spacing w:val="1"/>
        </w:rPr>
        <w:t xml:space="preserve"> </w:t>
      </w:r>
      <w:r>
        <w:t>путешествие: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</w:t>
      </w:r>
      <w:r>
        <w:rPr>
          <w:spacing w:val="1"/>
        </w:rPr>
        <w:t xml:space="preserve"> </w:t>
      </w:r>
      <w:r>
        <w:t>Петербурге</w:t>
      </w:r>
      <w:r>
        <w:rPr>
          <w:spacing w:val="1"/>
        </w:rPr>
        <w:t xml:space="preserve"> </w:t>
      </w:r>
      <w:r>
        <w:t>(обзор</w:t>
      </w:r>
      <w:r>
        <w:rPr>
          <w:spacing w:val="1"/>
        </w:rPr>
        <w:t xml:space="preserve"> </w:t>
      </w:r>
      <w:r>
        <w:t>памятников по выбору учителя).</w:t>
      </w:r>
    </w:p>
    <w:p w:rsidR="007775CA" w:rsidRDefault="00A82BF5">
      <w:pPr>
        <w:pStyle w:val="a3"/>
        <w:spacing w:line="360" w:lineRule="auto"/>
        <w:ind w:right="561"/>
      </w:pPr>
      <w:r>
        <w:t>Художественные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искусств</w:t>
      </w:r>
      <w:r>
        <w:rPr>
          <w:spacing w:val="70"/>
        </w:rPr>
        <w:t xml:space="preserve"> </w:t>
      </w:r>
      <w:r>
        <w:t>имени   А.С. Пушкина.   Экскурсии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местные</w:t>
      </w:r>
      <w:r>
        <w:rPr>
          <w:spacing w:val="70"/>
        </w:rPr>
        <w:t xml:space="preserve"> </w:t>
      </w:r>
      <w:r>
        <w:t>художественные</w:t>
      </w:r>
      <w:r>
        <w:rPr>
          <w:spacing w:val="70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галереи.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67"/>
        </w:rPr>
        <w:t xml:space="preserve"> </w:t>
      </w:r>
      <w:r>
        <w:t>музеи</w:t>
      </w:r>
      <w:r>
        <w:rPr>
          <w:spacing w:val="57"/>
        </w:rPr>
        <w:t xml:space="preserve"> </w:t>
      </w:r>
      <w:r>
        <w:t>(выбор</w:t>
      </w:r>
      <w:r>
        <w:rPr>
          <w:spacing w:val="53"/>
        </w:rPr>
        <w:t xml:space="preserve"> </w:t>
      </w:r>
      <w:r>
        <w:t>музеев</w:t>
      </w:r>
      <w:r>
        <w:rPr>
          <w:spacing w:val="55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за</w:t>
      </w:r>
      <w:r>
        <w:rPr>
          <w:spacing w:val="59"/>
        </w:rPr>
        <w:t xml:space="preserve"> </w:t>
      </w:r>
      <w:r>
        <w:t>учителем).</w:t>
      </w:r>
      <w:r>
        <w:rPr>
          <w:spacing w:val="60"/>
        </w:rPr>
        <w:t xml:space="preserve"> </w:t>
      </w:r>
      <w:r>
        <w:t>Осознание</w:t>
      </w:r>
      <w:r>
        <w:rPr>
          <w:spacing w:val="54"/>
        </w:rPr>
        <w:t xml:space="preserve"> </w:t>
      </w:r>
      <w:r>
        <w:t>значимости</w:t>
      </w:r>
      <w:r>
        <w:rPr>
          <w:spacing w:val="53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увлекательности</w:t>
      </w:r>
    </w:p>
    <w:tbl>
      <w:tblPr>
        <w:tblW w:w="0" w:type="auto"/>
        <w:tblInd w:w="180" w:type="dxa"/>
        <w:tblLayout w:type="fixed"/>
        <w:tblLook w:val="01E0"/>
      </w:tblPr>
      <w:tblGrid>
        <w:gridCol w:w="5809"/>
        <w:gridCol w:w="1526"/>
        <w:gridCol w:w="2745"/>
      </w:tblGrid>
      <w:tr w:rsidR="007775CA">
        <w:trPr>
          <w:trHeight w:val="396"/>
        </w:trPr>
        <w:tc>
          <w:tcPr>
            <w:tcW w:w="5809" w:type="dxa"/>
          </w:tcPr>
          <w:p w:rsidR="007775CA" w:rsidRDefault="00A82BF5">
            <w:pPr>
              <w:pStyle w:val="TableParagraph"/>
              <w:tabs>
                <w:tab w:val="left" w:pos="1574"/>
                <w:tab w:val="left" w:pos="2677"/>
                <w:tab w:val="left" w:pos="4197"/>
              </w:tabs>
              <w:spacing w:line="301" w:lineRule="exact"/>
              <w:ind w:left="50"/>
              <w:rPr>
                <w:sz w:val="28"/>
              </w:rPr>
            </w:pPr>
            <w:r>
              <w:rPr>
                <w:sz w:val="28"/>
              </w:rPr>
              <w:t>посещения</w:t>
            </w:r>
            <w:r>
              <w:rPr>
                <w:sz w:val="28"/>
              </w:rPr>
              <w:tab/>
              <w:t>музеев;</w:t>
            </w:r>
            <w:r>
              <w:rPr>
                <w:sz w:val="28"/>
              </w:rPr>
              <w:tab/>
              <w:t>посещение</w:t>
            </w:r>
            <w:r>
              <w:rPr>
                <w:sz w:val="28"/>
              </w:rPr>
              <w:tab/>
              <w:t>знаменитого</w:t>
            </w:r>
          </w:p>
        </w:tc>
        <w:tc>
          <w:tcPr>
            <w:tcW w:w="1526" w:type="dxa"/>
          </w:tcPr>
          <w:p w:rsidR="007775CA" w:rsidRDefault="00A82BF5">
            <w:pPr>
              <w:pStyle w:val="TableParagraph"/>
              <w:tabs>
                <w:tab w:val="left" w:pos="1011"/>
              </w:tabs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музея</w:t>
            </w:r>
            <w:r>
              <w:rPr>
                <w:sz w:val="28"/>
              </w:rPr>
              <w:tab/>
              <w:t>как</w:t>
            </w:r>
          </w:p>
        </w:tc>
        <w:tc>
          <w:tcPr>
            <w:tcW w:w="2745" w:type="dxa"/>
          </w:tcPr>
          <w:p w:rsidR="007775CA" w:rsidRDefault="00A82BF5">
            <w:pPr>
              <w:pStyle w:val="TableParagraph"/>
              <w:tabs>
                <w:tab w:val="left" w:pos="1289"/>
                <w:tab w:val="left" w:pos="2449"/>
              </w:tabs>
              <w:spacing w:line="301" w:lineRule="exact"/>
              <w:ind w:right="48"/>
              <w:jc w:val="right"/>
              <w:rPr>
                <w:sz w:val="28"/>
              </w:rPr>
            </w:pPr>
            <w:r>
              <w:rPr>
                <w:sz w:val="28"/>
              </w:rPr>
              <w:t>событие;</w:t>
            </w:r>
            <w:r>
              <w:rPr>
                <w:sz w:val="28"/>
              </w:rPr>
              <w:tab/>
              <w:t>интерес</w:t>
            </w:r>
            <w:r>
              <w:rPr>
                <w:sz w:val="28"/>
              </w:rPr>
              <w:tab/>
              <w:t>к</w:t>
            </w:r>
          </w:p>
        </w:tc>
      </w:tr>
      <w:tr w:rsidR="007775CA">
        <w:trPr>
          <w:trHeight w:val="876"/>
        </w:trPr>
        <w:tc>
          <w:tcPr>
            <w:tcW w:w="5809" w:type="dxa"/>
          </w:tcPr>
          <w:p w:rsidR="007775CA" w:rsidRDefault="00A82BF5">
            <w:pPr>
              <w:pStyle w:val="TableParagraph"/>
              <w:spacing w:before="67"/>
              <w:ind w:left="50"/>
              <w:rPr>
                <w:sz w:val="28"/>
              </w:rPr>
            </w:pPr>
            <w:r>
              <w:rPr>
                <w:sz w:val="28"/>
              </w:rPr>
              <w:t>коллекции</w:t>
            </w:r>
          </w:p>
          <w:p w:rsidR="007775CA" w:rsidRDefault="00A82BF5">
            <w:pPr>
              <w:pStyle w:val="TableParagraph"/>
              <w:spacing w:before="158" w:line="309" w:lineRule="exact"/>
              <w:ind w:left="5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искусству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целом.</w:t>
            </w:r>
          </w:p>
        </w:tc>
        <w:tc>
          <w:tcPr>
            <w:tcW w:w="1526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2745" w:type="dxa"/>
          </w:tcPr>
          <w:p w:rsidR="007775CA" w:rsidRDefault="00A82BF5">
            <w:pPr>
              <w:pStyle w:val="TableParagraph"/>
              <w:spacing w:before="67"/>
              <w:ind w:right="48"/>
              <w:jc w:val="right"/>
              <w:rPr>
                <w:sz w:val="28"/>
              </w:rPr>
            </w:pPr>
            <w:r>
              <w:rPr>
                <w:sz w:val="28"/>
              </w:rPr>
              <w:t>музея</w:t>
            </w:r>
          </w:p>
        </w:tc>
      </w:tr>
    </w:tbl>
    <w:p w:rsidR="007775CA" w:rsidRDefault="00A82BF5">
      <w:pPr>
        <w:pStyle w:val="a3"/>
        <w:spacing w:before="156" w:line="362" w:lineRule="auto"/>
        <w:ind w:right="567"/>
      </w:pPr>
      <w:r>
        <w:t>Знания    о    видах    пространственных    искусств:    виды    определяются</w:t>
      </w:r>
      <w:r>
        <w:rPr>
          <w:spacing w:val="1"/>
        </w:rPr>
        <w:t xml:space="preserve"> </w:t>
      </w:r>
      <w:r>
        <w:t>по назначению</w:t>
      </w:r>
      <w:r>
        <w:rPr>
          <w:spacing w:val="-1"/>
        </w:rPr>
        <w:t xml:space="preserve"> </w:t>
      </w:r>
      <w:r>
        <w:t>произведений</w:t>
      </w:r>
      <w:r>
        <w:rPr>
          <w:spacing w:val="4"/>
        </w:rPr>
        <w:t xml:space="preserve"> </w:t>
      </w:r>
      <w:r>
        <w:t>в жизни людей.</w:t>
      </w:r>
    </w:p>
    <w:p w:rsidR="007775CA" w:rsidRDefault="00A82BF5">
      <w:pPr>
        <w:pStyle w:val="a3"/>
        <w:spacing w:line="360" w:lineRule="auto"/>
        <w:ind w:right="550"/>
      </w:pPr>
      <w:r>
        <w:t>Жанры в изобразительном искусстве – в живописи, графике, скульптуре –</w:t>
      </w:r>
      <w:r>
        <w:rPr>
          <w:spacing w:val="1"/>
        </w:rPr>
        <w:t xml:space="preserve"> </w:t>
      </w:r>
      <w:r>
        <w:t>определяются предметом изображения; классификация и сравнение содержания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сходного сюжета (например,</w:t>
      </w:r>
      <w:r>
        <w:rPr>
          <w:spacing w:val="3"/>
        </w:rPr>
        <w:t xml:space="preserve"> </w:t>
      </w:r>
      <w:r>
        <w:t>портреты,</w:t>
      </w:r>
      <w:r>
        <w:rPr>
          <w:spacing w:val="2"/>
        </w:rPr>
        <w:t xml:space="preserve"> </w:t>
      </w:r>
      <w:r>
        <w:t>пейзажи).</w:t>
      </w:r>
    </w:p>
    <w:p w:rsidR="007775CA" w:rsidRDefault="00A82BF5">
      <w:pPr>
        <w:pStyle w:val="a3"/>
        <w:spacing w:line="360" w:lineRule="auto"/>
        <w:ind w:right="549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 крупнейших отечественных</w:t>
      </w:r>
      <w:r>
        <w:rPr>
          <w:spacing w:val="1"/>
        </w:rPr>
        <w:t xml:space="preserve"> </w:t>
      </w:r>
      <w:r>
        <w:t>художников-</w:t>
      </w:r>
      <w:r>
        <w:rPr>
          <w:spacing w:val="1"/>
        </w:rPr>
        <w:t xml:space="preserve"> </w:t>
      </w:r>
      <w:r>
        <w:t>пейзажистов:</w:t>
      </w:r>
      <w:r>
        <w:rPr>
          <w:spacing w:val="1"/>
        </w:rPr>
        <w:t xml:space="preserve"> </w:t>
      </w:r>
      <w:r>
        <w:t>И.И. Шишкина,</w:t>
      </w:r>
      <w:r>
        <w:rPr>
          <w:spacing w:val="71"/>
        </w:rPr>
        <w:t xml:space="preserve"> </w:t>
      </w:r>
      <w:r>
        <w:t>И.И. Левитана,</w:t>
      </w:r>
      <w:r>
        <w:rPr>
          <w:spacing w:val="71"/>
        </w:rPr>
        <w:t xml:space="preserve"> </w:t>
      </w:r>
      <w:r>
        <w:t>А.К. Саврасова,</w:t>
      </w:r>
      <w:r>
        <w:rPr>
          <w:spacing w:val="71"/>
        </w:rPr>
        <w:t xml:space="preserve"> </w:t>
      </w:r>
      <w:r>
        <w:t>В.Д. Поленова,</w:t>
      </w:r>
      <w:r>
        <w:rPr>
          <w:spacing w:val="1"/>
        </w:rPr>
        <w:t xml:space="preserve"> </w:t>
      </w:r>
      <w:r>
        <w:t>И.К.</w:t>
      </w:r>
      <w:r>
        <w:rPr>
          <w:spacing w:val="4"/>
        </w:rPr>
        <w:t xml:space="preserve"> </w:t>
      </w:r>
      <w:r>
        <w:t>Айвазовского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</w:t>
      </w:r>
    </w:p>
    <w:p w:rsidR="007775CA" w:rsidRDefault="00A82BF5">
      <w:pPr>
        <w:pStyle w:val="a3"/>
        <w:ind w:left="933" w:firstLine="0"/>
      </w:pPr>
      <w:r>
        <w:lastRenderedPageBreak/>
        <w:t>Представления</w:t>
      </w:r>
      <w:r>
        <w:rPr>
          <w:spacing w:val="41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произведениях</w:t>
      </w:r>
      <w:r>
        <w:rPr>
          <w:spacing w:val="36"/>
        </w:rPr>
        <w:t xml:space="preserve"> </w:t>
      </w:r>
      <w:r>
        <w:t>крупнейших</w:t>
      </w:r>
      <w:r>
        <w:rPr>
          <w:spacing w:val="36"/>
        </w:rPr>
        <w:t xml:space="preserve"> </w:t>
      </w:r>
      <w:r>
        <w:t>отечественных</w:t>
      </w:r>
      <w:r>
        <w:rPr>
          <w:spacing w:val="36"/>
        </w:rPr>
        <w:t xml:space="preserve"> </w:t>
      </w:r>
      <w:r>
        <w:t>портретистов:</w:t>
      </w:r>
    </w:p>
    <w:p w:rsidR="007775CA" w:rsidRDefault="007775CA">
      <w:pPr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/>
        <w:ind w:firstLine="0"/>
        <w:jc w:val="left"/>
      </w:pPr>
      <w:r>
        <w:lastRenderedPageBreak/>
        <w:t>В.И.</w:t>
      </w:r>
      <w:r>
        <w:rPr>
          <w:spacing w:val="-3"/>
        </w:rPr>
        <w:t xml:space="preserve"> </w:t>
      </w:r>
      <w:r>
        <w:t>Сурикова,</w:t>
      </w:r>
      <w:r>
        <w:rPr>
          <w:spacing w:val="-3"/>
        </w:rPr>
        <w:t xml:space="preserve"> </w:t>
      </w:r>
      <w:r>
        <w:t>И.Е.</w:t>
      </w:r>
      <w:r>
        <w:rPr>
          <w:spacing w:val="-1"/>
        </w:rPr>
        <w:t xml:space="preserve"> </w:t>
      </w:r>
      <w:r>
        <w:t>Репина,</w:t>
      </w:r>
      <w:r>
        <w:rPr>
          <w:spacing w:val="-3"/>
        </w:rPr>
        <w:t xml:space="preserve"> </w:t>
      </w:r>
      <w:r>
        <w:t>В.А.</w:t>
      </w:r>
      <w:r>
        <w:rPr>
          <w:spacing w:val="-1"/>
        </w:rPr>
        <w:t xml:space="preserve"> </w:t>
      </w:r>
      <w:r>
        <w:t>Серова и</w:t>
      </w:r>
      <w:r>
        <w:rPr>
          <w:spacing w:val="-6"/>
        </w:rPr>
        <w:t xml:space="preserve"> </w:t>
      </w:r>
      <w:r>
        <w:t>других.</w:t>
      </w:r>
    </w:p>
    <w:p w:rsidR="007775CA" w:rsidRDefault="00A82BF5">
      <w:pPr>
        <w:pStyle w:val="a3"/>
        <w:spacing w:before="163"/>
        <w:ind w:left="933" w:firstLine="0"/>
      </w:pPr>
      <w:r>
        <w:t>Модуль</w:t>
      </w:r>
      <w:r>
        <w:rPr>
          <w:spacing w:val="-7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графики».</w:t>
      </w:r>
    </w:p>
    <w:p w:rsidR="007775CA" w:rsidRDefault="00A82BF5">
      <w:pPr>
        <w:pStyle w:val="a3"/>
        <w:spacing w:before="158" w:line="360" w:lineRule="auto"/>
        <w:ind w:right="561"/>
      </w:pP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восприятию ритмов расположения пятен на плоскости: покой (статика), разные</w:t>
      </w:r>
      <w:r>
        <w:rPr>
          <w:spacing w:val="1"/>
        </w:rPr>
        <w:t xml:space="preserve"> </w:t>
      </w:r>
      <w:r>
        <w:t>направления и ритмы движения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собрались, разбежались, догоняют,</w:t>
      </w:r>
      <w:r>
        <w:rPr>
          <w:spacing w:val="1"/>
        </w:rPr>
        <w:t xml:space="preserve"> </w:t>
      </w:r>
      <w:r>
        <w:t>улетают).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(геометрических</w:t>
      </w:r>
      <w:r>
        <w:rPr>
          <w:spacing w:val="1"/>
        </w:rPr>
        <w:t xml:space="preserve"> </w:t>
      </w:r>
      <w:r>
        <w:t>фигур)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силуэты</w:t>
      </w:r>
      <w:r>
        <w:rPr>
          <w:spacing w:val="1"/>
        </w:rPr>
        <w:t xml:space="preserve"> </w:t>
      </w:r>
      <w:r>
        <w:t>машинок,</w:t>
      </w:r>
      <w:r>
        <w:rPr>
          <w:spacing w:val="3"/>
        </w:rPr>
        <w:t xml:space="preserve"> </w:t>
      </w:r>
      <w:r>
        <w:t>птичек,</w:t>
      </w:r>
      <w:r>
        <w:rPr>
          <w:spacing w:val="4"/>
        </w:rPr>
        <w:t xml:space="preserve"> </w:t>
      </w:r>
      <w:r>
        <w:t>облаков.</w:t>
      </w:r>
    </w:p>
    <w:p w:rsidR="007775CA" w:rsidRDefault="00A82BF5">
      <w:pPr>
        <w:pStyle w:val="a3"/>
        <w:spacing w:before="1" w:line="360" w:lineRule="auto"/>
        <w:ind w:right="560"/>
      </w:pPr>
      <w:r>
        <w:t>В графическом редакторе создание рисунка элемента орнамента (паттерна),</w:t>
      </w:r>
      <w:r>
        <w:rPr>
          <w:spacing w:val="1"/>
        </w:rPr>
        <w:t xml:space="preserve"> </w:t>
      </w:r>
      <w:r>
        <w:t>его копирование, многократное повторение, в том числе с поворотами вокруг оси</w:t>
      </w:r>
      <w:r>
        <w:rPr>
          <w:spacing w:val="1"/>
        </w:rPr>
        <w:t xml:space="preserve"> </w:t>
      </w:r>
      <w:r>
        <w:t>рисунка, и создание орнамента, в основе которого раппорт. Вариативное создание</w:t>
      </w:r>
      <w:r>
        <w:rPr>
          <w:spacing w:val="1"/>
        </w:rPr>
        <w:t xml:space="preserve"> </w:t>
      </w:r>
      <w:r>
        <w:t>орнаментов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одного и 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элемента.</w:t>
      </w:r>
    </w:p>
    <w:p w:rsidR="007775CA" w:rsidRDefault="00A82BF5">
      <w:pPr>
        <w:pStyle w:val="a3"/>
        <w:spacing w:before="3" w:line="357" w:lineRule="auto"/>
        <w:ind w:right="568"/>
      </w:pP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редакторе).</w:t>
      </w:r>
    </w:p>
    <w:p w:rsidR="007775CA" w:rsidRDefault="00A82BF5">
      <w:pPr>
        <w:pStyle w:val="a3"/>
        <w:spacing w:before="5" w:line="362" w:lineRule="auto"/>
        <w:ind w:right="570"/>
      </w:pPr>
      <w:r>
        <w:t>Совмещение с помощью графического редактора векторного изображения,</w:t>
      </w:r>
      <w:r>
        <w:rPr>
          <w:spacing w:val="1"/>
        </w:rPr>
        <w:t xml:space="preserve"> </w:t>
      </w:r>
      <w:r>
        <w:t>фотографии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шрифта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плаката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поздравительной</w:t>
      </w:r>
      <w:r>
        <w:rPr>
          <w:spacing w:val="-2"/>
        </w:rPr>
        <w:t xml:space="preserve"> </w:t>
      </w:r>
      <w:r>
        <w:t>открытки.</w:t>
      </w:r>
    </w:p>
    <w:p w:rsidR="007775CA" w:rsidRDefault="00A82BF5">
      <w:pPr>
        <w:pStyle w:val="a3"/>
        <w:spacing w:line="362" w:lineRule="auto"/>
        <w:ind w:right="561"/>
      </w:pPr>
      <w:r>
        <w:t>Редактирование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Picture</w:t>
      </w:r>
      <w:r>
        <w:rPr>
          <w:spacing w:val="1"/>
        </w:rPr>
        <w:t xml:space="preserve"> </w:t>
      </w:r>
      <w:r>
        <w:t>Manager: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яркости, контраста,</w:t>
      </w:r>
      <w:r>
        <w:rPr>
          <w:spacing w:val="2"/>
        </w:rPr>
        <w:t xml:space="preserve"> </w:t>
      </w:r>
      <w:r>
        <w:t>насыщенности</w:t>
      </w:r>
      <w:r>
        <w:rPr>
          <w:spacing w:val="-1"/>
        </w:rPr>
        <w:t xml:space="preserve"> </w:t>
      </w:r>
      <w:r>
        <w:t>цвета;</w:t>
      </w:r>
      <w:r>
        <w:rPr>
          <w:spacing w:val="-1"/>
        </w:rPr>
        <w:t xml:space="preserve"> </w:t>
      </w:r>
      <w:r>
        <w:t>обрезка,</w:t>
      </w:r>
      <w:r>
        <w:rPr>
          <w:spacing w:val="2"/>
        </w:rPr>
        <w:t xml:space="preserve"> </w:t>
      </w:r>
      <w:r>
        <w:t>поворот,</w:t>
      </w:r>
      <w:r>
        <w:rPr>
          <w:spacing w:val="2"/>
        </w:rPr>
        <w:t xml:space="preserve"> </w:t>
      </w:r>
      <w:r>
        <w:t>отражение.</w:t>
      </w:r>
    </w:p>
    <w:p w:rsidR="007775CA" w:rsidRDefault="00A82BF5">
      <w:pPr>
        <w:pStyle w:val="a3"/>
        <w:spacing w:line="362" w:lineRule="auto"/>
        <w:ind w:right="563"/>
      </w:pP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музеи</w:t>
      </w:r>
      <w:r>
        <w:rPr>
          <w:spacing w:val="-67"/>
        </w:rPr>
        <w:t xml:space="preserve"> </w:t>
      </w:r>
      <w:r>
        <w:t>местные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</w:p>
    <w:p w:rsidR="007775CA" w:rsidRDefault="00A82BF5">
      <w:pPr>
        <w:pStyle w:val="Heading1"/>
        <w:jc w:val="both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классе.</w:t>
      </w:r>
    </w:p>
    <w:p w:rsidR="007775CA" w:rsidRDefault="00A82BF5">
      <w:pPr>
        <w:pStyle w:val="a3"/>
        <w:spacing w:before="141"/>
        <w:ind w:left="933" w:firstLine="0"/>
      </w:pPr>
      <w:r>
        <w:t>Модуль</w:t>
      </w:r>
      <w:r>
        <w:rPr>
          <w:spacing w:val="-9"/>
        </w:rPr>
        <w:t xml:space="preserve"> </w:t>
      </w:r>
      <w:r>
        <w:t>«Графика».</w:t>
      </w:r>
    </w:p>
    <w:p w:rsidR="007775CA" w:rsidRDefault="00A82BF5">
      <w:pPr>
        <w:pStyle w:val="a3"/>
        <w:spacing w:before="163" w:line="360" w:lineRule="auto"/>
        <w:ind w:right="560"/>
      </w:pP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перспективы: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удаления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смягчения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тонального контрастов.</w:t>
      </w:r>
    </w:p>
    <w:p w:rsidR="007775CA" w:rsidRDefault="00A82BF5">
      <w:pPr>
        <w:pStyle w:val="a3"/>
        <w:spacing w:before="2" w:line="360" w:lineRule="auto"/>
        <w:ind w:right="557"/>
      </w:pPr>
      <w:r>
        <w:t>Рисунок фигуры человека: основные пропорции и взаимоотношение частей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передача</w:t>
      </w:r>
      <w:r>
        <w:rPr>
          <w:spacing w:val="70"/>
        </w:rPr>
        <w:t xml:space="preserve"> </w:t>
      </w:r>
      <w:r>
        <w:t>движения</w:t>
      </w:r>
      <w:r>
        <w:rPr>
          <w:spacing w:val="70"/>
        </w:rPr>
        <w:t xml:space="preserve"> </w:t>
      </w:r>
      <w:r>
        <w:t>фигуры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плоскости</w:t>
      </w:r>
      <w:r>
        <w:rPr>
          <w:spacing w:val="70"/>
        </w:rPr>
        <w:t xml:space="preserve"> </w:t>
      </w:r>
      <w:r>
        <w:t>листа: бег,</w:t>
      </w:r>
      <w:r>
        <w:rPr>
          <w:spacing w:val="70"/>
        </w:rPr>
        <w:t xml:space="preserve"> </w:t>
      </w:r>
      <w:r>
        <w:t>ходьба,</w:t>
      </w:r>
      <w:r>
        <w:rPr>
          <w:spacing w:val="70"/>
        </w:rPr>
        <w:t xml:space="preserve"> </w:t>
      </w:r>
      <w:r>
        <w:t>сидящая</w:t>
      </w:r>
      <w:r>
        <w:rPr>
          <w:spacing w:val="-67"/>
        </w:rPr>
        <w:t xml:space="preserve"> </w:t>
      </w:r>
      <w:r>
        <w:t>и стоящая</w:t>
      </w:r>
      <w:r>
        <w:rPr>
          <w:spacing w:val="3"/>
        </w:rPr>
        <w:t xml:space="preserve"> </w:t>
      </w:r>
      <w:r>
        <w:t>фигуры.</w:t>
      </w:r>
    </w:p>
    <w:p w:rsidR="007775CA" w:rsidRDefault="00A82BF5">
      <w:pPr>
        <w:pStyle w:val="a3"/>
        <w:spacing w:line="357" w:lineRule="auto"/>
        <w:ind w:right="568"/>
      </w:pPr>
      <w:r>
        <w:t>Графическое изображение героев былин, древних легенд, сказок и сказаний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народов.</w:t>
      </w:r>
    </w:p>
    <w:p w:rsidR="007775CA" w:rsidRDefault="00A82BF5">
      <w:pPr>
        <w:pStyle w:val="a3"/>
        <w:spacing w:before="6"/>
        <w:ind w:left="933" w:firstLine="0"/>
      </w:pPr>
      <w:r>
        <w:t xml:space="preserve">Изображение    </w:t>
      </w:r>
      <w:r>
        <w:rPr>
          <w:spacing w:val="67"/>
        </w:rPr>
        <w:t xml:space="preserve"> </w:t>
      </w:r>
      <w:r>
        <w:t xml:space="preserve">города    </w:t>
      </w:r>
      <w:r>
        <w:rPr>
          <w:spacing w:val="3"/>
        </w:rPr>
        <w:t xml:space="preserve"> </w:t>
      </w:r>
      <w:r>
        <w:t xml:space="preserve">–    </w:t>
      </w:r>
      <w:r>
        <w:rPr>
          <w:spacing w:val="68"/>
        </w:rPr>
        <w:t xml:space="preserve"> </w:t>
      </w:r>
      <w:r>
        <w:t xml:space="preserve">тематическая    </w:t>
      </w:r>
      <w:r>
        <w:rPr>
          <w:spacing w:val="69"/>
        </w:rPr>
        <w:t xml:space="preserve"> </w:t>
      </w:r>
      <w:r>
        <w:t xml:space="preserve">графическая    </w:t>
      </w:r>
      <w:r>
        <w:rPr>
          <w:spacing w:val="68"/>
        </w:rPr>
        <w:t xml:space="preserve"> </w:t>
      </w:r>
      <w:r>
        <w:t>композиция;</w:t>
      </w:r>
    </w:p>
    <w:p w:rsidR="007775CA" w:rsidRDefault="007775CA">
      <w:pPr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/>
        <w:ind w:firstLine="0"/>
        <w:jc w:val="left"/>
      </w:pPr>
      <w:r>
        <w:lastRenderedPageBreak/>
        <w:t>использование</w:t>
      </w:r>
      <w:r>
        <w:rPr>
          <w:spacing w:val="-8"/>
        </w:rPr>
        <w:t xml:space="preserve"> </w:t>
      </w:r>
      <w:r>
        <w:t>карандаша,</w:t>
      </w:r>
      <w:r>
        <w:rPr>
          <w:spacing w:val="-5"/>
        </w:rPr>
        <w:t xml:space="preserve"> </w:t>
      </w:r>
      <w:r>
        <w:t>мелков,</w:t>
      </w:r>
      <w:r>
        <w:rPr>
          <w:spacing w:val="-5"/>
        </w:rPr>
        <w:t xml:space="preserve"> </w:t>
      </w:r>
      <w:r>
        <w:t>фломастеров</w:t>
      </w:r>
      <w:r>
        <w:rPr>
          <w:spacing w:val="-9"/>
        </w:rPr>
        <w:t xml:space="preserve"> </w:t>
      </w:r>
      <w:r>
        <w:t>(смешанная</w:t>
      </w:r>
      <w:r>
        <w:rPr>
          <w:spacing w:val="-6"/>
        </w:rPr>
        <w:t xml:space="preserve"> </w:t>
      </w:r>
      <w:r>
        <w:t>техника).</w:t>
      </w:r>
    </w:p>
    <w:p w:rsidR="007775CA" w:rsidRDefault="00A82BF5">
      <w:pPr>
        <w:pStyle w:val="a3"/>
        <w:spacing w:before="163"/>
        <w:ind w:left="933" w:firstLine="0"/>
      </w:pPr>
      <w:r>
        <w:t>Модуль</w:t>
      </w:r>
      <w:r>
        <w:rPr>
          <w:spacing w:val="-8"/>
        </w:rPr>
        <w:t xml:space="preserve"> </w:t>
      </w:r>
      <w:r>
        <w:t>«Живопись».</w:t>
      </w:r>
    </w:p>
    <w:p w:rsidR="007775CA" w:rsidRDefault="00A82BF5">
      <w:pPr>
        <w:pStyle w:val="a3"/>
        <w:spacing w:before="158" w:line="362" w:lineRule="auto"/>
        <w:ind w:right="563"/>
      </w:pPr>
      <w:r>
        <w:t>Красота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пейзажных</w:t>
      </w:r>
      <w:r>
        <w:rPr>
          <w:spacing w:val="-67"/>
        </w:rPr>
        <w:t xml:space="preserve"> </w:t>
      </w:r>
      <w:r>
        <w:t>композиций (горный,</w:t>
      </w:r>
      <w:r>
        <w:rPr>
          <w:spacing w:val="2"/>
        </w:rPr>
        <w:t xml:space="preserve"> </w:t>
      </w:r>
      <w:r>
        <w:t>степной,</w:t>
      </w:r>
      <w:r>
        <w:rPr>
          <w:spacing w:val="2"/>
        </w:rPr>
        <w:t xml:space="preserve"> </w:t>
      </w:r>
      <w:r>
        <w:t>среднерусский ландшафт).</w:t>
      </w:r>
    </w:p>
    <w:p w:rsidR="007775CA" w:rsidRDefault="00A82BF5">
      <w:pPr>
        <w:pStyle w:val="a3"/>
        <w:spacing w:line="360" w:lineRule="auto"/>
        <w:ind w:right="548"/>
      </w:pPr>
      <w:r>
        <w:t>Портретные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 содержанием: женский или мужской портрет, двойной портрет матери и</w:t>
      </w:r>
      <w:r>
        <w:rPr>
          <w:spacing w:val="1"/>
        </w:rPr>
        <w:t xml:space="preserve"> </w:t>
      </w:r>
      <w:r>
        <w:t>ребёнка, портрет пожилого человека, детский портрет или автопортрет, портрет</w:t>
      </w:r>
      <w:r>
        <w:rPr>
          <w:spacing w:val="1"/>
        </w:rPr>
        <w:t xml:space="preserve"> </w:t>
      </w:r>
      <w:r>
        <w:t>персонажа по представлению</w:t>
      </w:r>
      <w:r>
        <w:rPr>
          <w:spacing w:val="-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выбранной культурной</w:t>
      </w:r>
      <w:r>
        <w:rPr>
          <w:spacing w:val="-1"/>
        </w:rPr>
        <w:t xml:space="preserve"> </w:t>
      </w:r>
      <w:r>
        <w:t>эпохи).</w:t>
      </w:r>
    </w:p>
    <w:p w:rsidR="007775CA" w:rsidRDefault="00A82BF5">
      <w:pPr>
        <w:pStyle w:val="a3"/>
        <w:spacing w:line="360" w:lineRule="auto"/>
        <w:ind w:right="555"/>
      </w:pPr>
      <w:r>
        <w:t>Тематические</w:t>
      </w:r>
      <w:r>
        <w:rPr>
          <w:spacing w:val="1"/>
        </w:rPr>
        <w:t xml:space="preserve"> </w:t>
      </w:r>
      <w:r>
        <w:t>многофигурные</w:t>
      </w:r>
      <w:r>
        <w:rPr>
          <w:spacing w:val="1"/>
        </w:rPr>
        <w:t xml:space="preserve"> </w:t>
      </w:r>
      <w:r>
        <w:t>композиции: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панно-аппликации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вырезанных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праздников</w:t>
      </w:r>
      <w:r>
        <w:rPr>
          <w:spacing w:val="-5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иллюстраций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сказкам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легендам.</w:t>
      </w:r>
    </w:p>
    <w:p w:rsidR="007775CA" w:rsidRDefault="00A82BF5">
      <w:pPr>
        <w:pStyle w:val="a3"/>
        <w:ind w:left="933" w:firstLine="0"/>
      </w:pPr>
      <w:r>
        <w:t>Модуль</w:t>
      </w:r>
      <w:r>
        <w:rPr>
          <w:spacing w:val="-9"/>
        </w:rPr>
        <w:t xml:space="preserve"> </w:t>
      </w:r>
      <w:r>
        <w:t>«Скульптура».</w:t>
      </w:r>
    </w:p>
    <w:p w:rsidR="007775CA" w:rsidRDefault="00A82BF5">
      <w:pPr>
        <w:pStyle w:val="a3"/>
        <w:spacing w:before="155" w:line="362" w:lineRule="auto"/>
        <w:ind w:right="567"/>
      </w:pP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скульптурными</w:t>
      </w:r>
      <w:r>
        <w:rPr>
          <w:spacing w:val="1"/>
        </w:rPr>
        <w:t xml:space="preserve"> </w:t>
      </w:r>
      <w:r>
        <w:t>памятниками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мемориальными</w:t>
      </w:r>
      <w:r>
        <w:rPr>
          <w:spacing w:val="1"/>
        </w:rPr>
        <w:t xml:space="preserve"> </w:t>
      </w:r>
      <w:r>
        <w:t>комплексами.</w:t>
      </w:r>
    </w:p>
    <w:p w:rsidR="007775CA" w:rsidRDefault="00A82BF5">
      <w:pPr>
        <w:pStyle w:val="a3"/>
        <w:spacing w:line="357" w:lineRule="auto"/>
        <w:ind w:right="558"/>
      </w:pPr>
      <w:r>
        <w:t>Создание</w:t>
      </w:r>
      <w:r>
        <w:rPr>
          <w:spacing w:val="71"/>
        </w:rPr>
        <w:t xml:space="preserve"> </w:t>
      </w:r>
      <w:r>
        <w:t>эскиза</w:t>
      </w:r>
      <w:r>
        <w:rPr>
          <w:spacing w:val="71"/>
        </w:rPr>
        <w:t xml:space="preserve"> </w:t>
      </w:r>
      <w:r>
        <w:t>памятника</w:t>
      </w:r>
      <w:r>
        <w:rPr>
          <w:spacing w:val="71"/>
        </w:rPr>
        <w:t xml:space="preserve"> </w:t>
      </w:r>
      <w:r>
        <w:t>народному</w:t>
      </w:r>
      <w:r>
        <w:rPr>
          <w:spacing w:val="70"/>
        </w:rPr>
        <w:t xml:space="preserve"> </w:t>
      </w:r>
      <w:r>
        <w:t>герою.</w:t>
      </w:r>
      <w:r>
        <w:rPr>
          <w:spacing w:val="71"/>
        </w:rPr>
        <w:t xml:space="preserve"> </w:t>
      </w:r>
      <w:r>
        <w:t>Работа   с   пластилином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глиной. Выражение значительности,</w:t>
      </w:r>
      <w:r>
        <w:rPr>
          <w:spacing w:val="5"/>
        </w:rPr>
        <w:t xml:space="preserve"> </w:t>
      </w:r>
      <w:r>
        <w:t>трагизма и</w:t>
      </w:r>
      <w:r>
        <w:rPr>
          <w:spacing w:val="-2"/>
        </w:rPr>
        <w:t xml:space="preserve"> </w:t>
      </w:r>
      <w:r>
        <w:t>победительной</w:t>
      </w:r>
      <w:r>
        <w:rPr>
          <w:spacing w:val="-2"/>
        </w:rPr>
        <w:t xml:space="preserve"> </w:t>
      </w:r>
      <w:r>
        <w:t>силы.</w:t>
      </w:r>
    </w:p>
    <w:p w:rsidR="007775CA" w:rsidRDefault="00A82BF5">
      <w:pPr>
        <w:pStyle w:val="a3"/>
        <w:spacing w:before="3"/>
        <w:ind w:left="933" w:firstLine="0"/>
      </w:pPr>
      <w:r>
        <w:t>Модуль</w:t>
      </w:r>
      <w:r>
        <w:rPr>
          <w:spacing w:val="-10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искусство».</w:t>
      </w:r>
    </w:p>
    <w:p w:rsidR="007775CA" w:rsidRDefault="00A82BF5">
      <w:pPr>
        <w:pStyle w:val="a3"/>
        <w:spacing w:before="159" w:line="360" w:lineRule="auto"/>
        <w:ind w:right="557"/>
      </w:pPr>
      <w:r>
        <w:t>Орнаменты разных народов. Подчинённость орнамента форме и назначению</w:t>
      </w:r>
      <w:r>
        <w:rPr>
          <w:spacing w:val="-67"/>
        </w:rPr>
        <w:t xml:space="preserve"> </w:t>
      </w:r>
      <w:r>
        <w:t>предмета, в художественной обработке</w:t>
      </w:r>
      <w:r>
        <w:rPr>
          <w:spacing w:val="1"/>
        </w:rPr>
        <w:t xml:space="preserve"> </w:t>
      </w:r>
      <w:r>
        <w:t>которого он применяется.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символов и</w:t>
      </w:r>
      <w:r>
        <w:rPr>
          <w:spacing w:val="1"/>
        </w:rPr>
        <w:t xml:space="preserve"> </w:t>
      </w:r>
      <w:r>
        <w:t>изобразительных мотивов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орнаментах разных народов.</w:t>
      </w:r>
      <w:r>
        <w:rPr>
          <w:spacing w:val="70"/>
        </w:rPr>
        <w:t xml:space="preserve"> </w:t>
      </w:r>
      <w:r>
        <w:t>Орнаменты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архитектуре,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тканях,</w:t>
      </w:r>
      <w:r>
        <w:rPr>
          <w:spacing w:val="3"/>
        </w:rPr>
        <w:t xml:space="preserve"> </w:t>
      </w:r>
      <w:r>
        <w:t>одежде,</w:t>
      </w:r>
      <w:r>
        <w:rPr>
          <w:spacing w:val="3"/>
        </w:rPr>
        <w:t xml:space="preserve"> </w:t>
      </w:r>
      <w:r>
        <w:t>предметах</w:t>
      </w:r>
      <w:r>
        <w:rPr>
          <w:spacing w:val="-4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 другие.</w:t>
      </w:r>
    </w:p>
    <w:p w:rsidR="007775CA" w:rsidRDefault="00A82BF5">
      <w:pPr>
        <w:pStyle w:val="a3"/>
        <w:spacing w:before="3" w:line="360" w:lineRule="auto"/>
        <w:ind w:right="556"/>
      </w:pP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назначение</w:t>
      </w:r>
      <w:r>
        <w:rPr>
          <w:spacing w:val="70"/>
        </w:rPr>
        <w:t xml:space="preserve"> </w:t>
      </w:r>
      <w:r>
        <w:t>русских</w:t>
      </w:r>
      <w:r>
        <w:rPr>
          <w:spacing w:val="70"/>
        </w:rPr>
        <w:t xml:space="preserve"> </w:t>
      </w:r>
      <w:r>
        <w:t>народных</w:t>
      </w:r>
      <w:r>
        <w:rPr>
          <w:spacing w:val="70"/>
        </w:rPr>
        <w:t xml:space="preserve"> </w:t>
      </w:r>
      <w:r>
        <w:t>орнаментов.</w:t>
      </w:r>
      <w:r>
        <w:rPr>
          <w:spacing w:val="70"/>
        </w:rPr>
        <w:t xml:space="preserve"> </w:t>
      </w:r>
      <w:r>
        <w:t>Деревянная</w:t>
      </w:r>
      <w:r>
        <w:rPr>
          <w:spacing w:val="70"/>
        </w:rPr>
        <w:t xml:space="preserve"> </w:t>
      </w:r>
      <w:r>
        <w:t>резьба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наличников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избы,</w:t>
      </w:r>
      <w:r>
        <w:rPr>
          <w:spacing w:val="1"/>
        </w:rPr>
        <w:t xml:space="preserve"> </w:t>
      </w:r>
      <w:r>
        <w:t>вышивка,</w:t>
      </w:r>
      <w:r>
        <w:rPr>
          <w:spacing w:val="1"/>
        </w:rPr>
        <w:t xml:space="preserve"> </w:t>
      </w:r>
      <w:r>
        <w:t>декор</w:t>
      </w:r>
      <w:r>
        <w:rPr>
          <w:spacing w:val="1"/>
        </w:rPr>
        <w:t xml:space="preserve"> </w:t>
      </w:r>
      <w:r>
        <w:t>головных уборов и</w:t>
      </w:r>
      <w:r>
        <w:rPr>
          <w:spacing w:val="1"/>
        </w:rPr>
        <w:t xml:space="preserve"> </w:t>
      </w:r>
      <w:r>
        <w:t>другие.</w:t>
      </w:r>
    </w:p>
    <w:p w:rsidR="007775CA" w:rsidRDefault="00A82BF5">
      <w:pPr>
        <w:pStyle w:val="a3"/>
        <w:spacing w:before="1" w:line="357" w:lineRule="auto"/>
        <w:ind w:right="567"/>
      </w:pPr>
      <w:r>
        <w:t>Орнаментальное украшение каменной архитектуры в памятниках русской</w:t>
      </w:r>
      <w:r>
        <w:rPr>
          <w:spacing w:val="1"/>
        </w:rPr>
        <w:t xml:space="preserve"> </w:t>
      </w:r>
      <w:r>
        <w:t>культуры,</w:t>
      </w:r>
      <w:r>
        <w:rPr>
          <w:spacing w:val="3"/>
        </w:rPr>
        <w:t xml:space="preserve"> </w:t>
      </w:r>
      <w:r>
        <w:t>каменная</w:t>
      </w:r>
      <w:r>
        <w:rPr>
          <w:spacing w:val="2"/>
        </w:rPr>
        <w:t xml:space="preserve"> </w:t>
      </w:r>
      <w:r>
        <w:t>резьба,</w:t>
      </w:r>
      <w:r>
        <w:rPr>
          <w:spacing w:val="3"/>
        </w:rPr>
        <w:t xml:space="preserve"> </w:t>
      </w:r>
      <w:r>
        <w:t>росписи стен,</w:t>
      </w:r>
      <w:r>
        <w:rPr>
          <w:spacing w:val="3"/>
        </w:rPr>
        <w:t xml:space="preserve"> </w:t>
      </w:r>
      <w:r>
        <w:t>изразцы.</w:t>
      </w:r>
    </w:p>
    <w:p w:rsidR="007775CA" w:rsidRDefault="00A82BF5">
      <w:pPr>
        <w:pStyle w:val="a3"/>
        <w:spacing w:before="5" w:line="360" w:lineRule="auto"/>
        <w:ind w:right="560"/>
      </w:pPr>
      <w:r>
        <w:t>Народный</w:t>
      </w:r>
      <w:r>
        <w:rPr>
          <w:spacing w:val="71"/>
        </w:rPr>
        <w:t xml:space="preserve"> </w:t>
      </w:r>
      <w:r>
        <w:t>костюм.</w:t>
      </w:r>
      <w:r>
        <w:rPr>
          <w:spacing w:val="71"/>
        </w:rPr>
        <w:t xml:space="preserve"> </w:t>
      </w:r>
      <w:r>
        <w:t>Русский   народный   праздничный   костюм,   символы</w:t>
      </w:r>
      <w:r>
        <w:rPr>
          <w:spacing w:val="-68"/>
        </w:rPr>
        <w:t xml:space="preserve"> </w:t>
      </w:r>
      <w:r>
        <w:t>и обереги в его декоре. Головные уборы. Особенности мужской одежды разных</w:t>
      </w:r>
      <w:r>
        <w:rPr>
          <w:spacing w:val="1"/>
        </w:rPr>
        <w:t xml:space="preserve"> </w:t>
      </w:r>
      <w:r>
        <w:t>сословий,</w:t>
      </w:r>
      <w:r>
        <w:rPr>
          <w:spacing w:val="1"/>
        </w:rPr>
        <w:t xml:space="preserve"> </w:t>
      </w:r>
      <w:r>
        <w:t>связь</w:t>
      </w:r>
      <w:r>
        <w:rPr>
          <w:spacing w:val="2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костюма мужчины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родом его занятий.</w:t>
      </w:r>
    </w:p>
    <w:p w:rsidR="007775CA" w:rsidRDefault="00A82BF5">
      <w:pPr>
        <w:pStyle w:val="a3"/>
        <w:spacing w:before="2"/>
        <w:ind w:left="933" w:firstLine="0"/>
      </w:pPr>
      <w:r>
        <w:t>Женский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мужской</w:t>
      </w:r>
      <w:r>
        <w:rPr>
          <w:spacing w:val="-3"/>
        </w:rPr>
        <w:t xml:space="preserve"> </w:t>
      </w:r>
      <w:r>
        <w:t>костюмы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традициях</w:t>
      </w:r>
      <w:r>
        <w:rPr>
          <w:spacing w:val="-6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народов.</w:t>
      </w:r>
    </w:p>
    <w:p w:rsidR="007775CA" w:rsidRDefault="007775CA">
      <w:pPr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2" w:lineRule="auto"/>
        <w:ind w:left="1005" w:right="4469" w:hanging="72"/>
      </w:pPr>
      <w:r>
        <w:lastRenderedPageBreak/>
        <w:t>Своеобразие</w:t>
      </w:r>
      <w:r>
        <w:rPr>
          <w:spacing w:val="-3"/>
        </w:rPr>
        <w:t xml:space="preserve"> </w:t>
      </w:r>
      <w:r>
        <w:t>одежды</w:t>
      </w:r>
      <w:r>
        <w:rPr>
          <w:spacing w:val="-4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эпох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культур.</w:t>
      </w:r>
      <w:r>
        <w:rPr>
          <w:spacing w:val="-67"/>
        </w:rPr>
        <w:t xml:space="preserve"> </w:t>
      </w:r>
      <w:r>
        <w:t>Модуль</w:t>
      </w:r>
      <w:r>
        <w:rPr>
          <w:spacing w:val="3"/>
        </w:rPr>
        <w:t xml:space="preserve"> </w:t>
      </w:r>
      <w:r>
        <w:t>«Архитектура».</w:t>
      </w:r>
    </w:p>
    <w:p w:rsidR="007775CA" w:rsidRDefault="00A82BF5">
      <w:pPr>
        <w:pStyle w:val="a3"/>
        <w:spacing w:line="360" w:lineRule="auto"/>
        <w:ind w:right="558"/>
      </w:pPr>
      <w:r>
        <w:t>Конструкция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жилищ,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природой: дома из дерева, глины, камня; юрта и её устройство (каркасный дом);</w:t>
      </w:r>
      <w:r>
        <w:rPr>
          <w:spacing w:val="1"/>
        </w:rPr>
        <w:t xml:space="preserve"> </w:t>
      </w:r>
      <w:r>
        <w:t>изображение</w:t>
      </w:r>
      <w:r>
        <w:rPr>
          <w:spacing w:val="2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жилищ.</w:t>
      </w:r>
    </w:p>
    <w:p w:rsidR="007775CA" w:rsidRDefault="00A82BF5">
      <w:pPr>
        <w:pStyle w:val="a3"/>
        <w:spacing w:line="360" w:lineRule="auto"/>
        <w:ind w:right="559"/>
      </w:pPr>
      <w:r>
        <w:t>Деревянная изба, её конструкция и декор. Моделирование избы из бумаги</w:t>
      </w:r>
      <w:r>
        <w:rPr>
          <w:spacing w:val="1"/>
        </w:rPr>
        <w:t xml:space="preserve"> </w:t>
      </w:r>
      <w:r>
        <w:t>или изображение на плоскости в технике аппликации её фасада и традиционного</w:t>
      </w:r>
      <w:r>
        <w:rPr>
          <w:spacing w:val="1"/>
        </w:rPr>
        <w:t xml:space="preserve"> </w:t>
      </w:r>
      <w:r>
        <w:t>декора.    Понимание    тесной    связи    красоты    и    пользы,    функционального</w:t>
      </w:r>
      <w:r>
        <w:rPr>
          <w:spacing w:val="1"/>
        </w:rPr>
        <w:t xml:space="preserve"> </w:t>
      </w:r>
      <w:r>
        <w:t>и декоративного в архитектуре традиционного жилого деревянного дома. Разные</w:t>
      </w:r>
      <w:r>
        <w:rPr>
          <w:spacing w:val="1"/>
        </w:rPr>
        <w:t xml:space="preserve"> </w:t>
      </w:r>
      <w:r>
        <w:t>виды изб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надворных</w:t>
      </w:r>
      <w:r>
        <w:rPr>
          <w:spacing w:val="-3"/>
        </w:rPr>
        <w:t xml:space="preserve"> </w:t>
      </w:r>
      <w:r>
        <w:t>построек.</w:t>
      </w:r>
    </w:p>
    <w:p w:rsidR="007775CA" w:rsidRDefault="00A82BF5">
      <w:pPr>
        <w:pStyle w:val="a3"/>
        <w:spacing w:line="360" w:lineRule="auto"/>
        <w:ind w:right="552"/>
      </w:pPr>
      <w:r>
        <w:t>Конструкция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собора:</w:t>
      </w:r>
      <w:r>
        <w:rPr>
          <w:spacing w:val="1"/>
        </w:rPr>
        <w:t xml:space="preserve"> </w:t>
      </w:r>
      <w:r>
        <w:t>свод,</w:t>
      </w:r>
      <w:r>
        <w:rPr>
          <w:spacing w:val="71"/>
        </w:rPr>
        <w:t xml:space="preserve"> </w:t>
      </w:r>
      <w:r>
        <w:t>нефы,</w:t>
      </w:r>
      <w:r>
        <w:rPr>
          <w:spacing w:val="1"/>
        </w:rPr>
        <w:t xml:space="preserve"> </w:t>
      </w:r>
      <w:r>
        <w:t>закомары, глава, купол. Роль собора в организации жизни древнего города, собор</w:t>
      </w:r>
      <w:r>
        <w:rPr>
          <w:spacing w:val="1"/>
        </w:rPr>
        <w:t xml:space="preserve"> </w:t>
      </w:r>
      <w:r>
        <w:t>как архитектурная</w:t>
      </w:r>
      <w:r>
        <w:rPr>
          <w:spacing w:val="3"/>
        </w:rPr>
        <w:t xml:space="preserve"> </w:t>
      </w:r>
      <w:r>
        <w:t>доминанта.</w:t>
      </w:r>
    </w:p>
    <w:p w:rsidR="007775CA" w:rsidRDefault="00A82BF5">
      <w:pPr>
        <w:pStyle w:val="a3"/>
        <w:spacing w:line="360" w:lineRule="auto"/>
        <w:ind w:right="558"/>
      </w:pPr>
      <w:r>
        <w:t>Традиции архитектурной конструкции храмовых построек разных народов.</w:t>
      </w:r>
      <w:r>
        <w:rPr>
          <w:spacing w:val="1"/>
        </w:rPr>
        <w:t xml:space="preserve"> </w:t>
      </w:r>
      <w:r>
        <w:t>Изображение типичной конструкции зданий: древнегреческий храм, готический</w:t>
      </w:r>
      <w:r>
        <w:rPr>
          <w:spacing w:val="1"/>
        </w:rPr>
        <w:t xml:space="preserve"> </w:t>
      </w:r>
      <w:r>
        <w:t>или романский</w:t>
      </w:r>
      <w:r>
        <w:rPr>
          <w:spacing w:val="1"/>
        </w:rPr>
        <w:t xml:space="preserve"> </w:t>
      </w:r>
      <w:r>
        <w:t>собор,</w:t>
      </w:r>
      <w:r>
        <w:rPr>
          <w:spacing w:val="3"/>
        </w:rPr>
        <w:t xml:space="preserve"> </w:t>
      </w:r>
      <w:r>
        <w:t>мечеть,</w:t>
      </w:r>
      <w:r>
        <w:rPr>
          <w:spacing w:val="4"/>
        </w:rPr>
        <w:t xml:space="preserve"> </w:t>
      </w:r>
      <w:r>
        <w:t>пагода.</w:t>
      </w:r>
    </w:p>
    <w:p w:rsidR="007775CA" w:rsidRDefault="00A82BF5">
      <w:pPr>
        <w:pStyle w:val="a3"/>
        <w:spacing w:line="360" w:lineRule="auto"/>
        <w:ind w:right="566"/>
      </w:pPr>
      <w:r>
        <w:t>Освоение образа и структуры архитектурного пространства древнерусского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Крепостные</w:t>
      </w:r>
      <w:r>
        <w:rPr>
          <w:spacing w:val="1"/>
        </w:rPr>
        <w:t xml:space="preserve"> </w:t>
      </w:r>
      <w:r>
        <w:t>стены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башни,</w:t>
      </w:r>
      <w:r>
        <w:rPr>
          <w:spacing w:val="1"/>
        </w:rPr>
        <w:t xml:space="preserve"> </w:t>
      </w:r>
      <w:r>
        <w:t>торг,</w:t>
      </w:r>
      <w:r>
        <w:rPr>
          <w:spacing w:val="1"/>
        </w:rPr>
        <w:t xml:space="preserve"> </w:t>
      </w:r>
      <w:r>
        <w:t>посад,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собор.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мудрость</w:t>
      </w:r>
      <w:r>
        <w:rPr>
          <w:spacing w:val="-2"/>
        </w:rPr>
        <w:t xml:space="preserve"> </w:t>
      </w:r>
      <w:r>
        <w:t>в организации города,</w:t>
      </w:r>
      <w:r>
        <w:rPr>
          <w:spacing w:val="4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городе.</w:t>
      </w:r>
    </w:p>
    <w:p w:rsidR="007775CA" w:rsidRDefault="00A82BF5">
      <w:pPr>
        <w:pStyle w:val="a3"/>
        <w:spacing w:line="357" w:lineRule="auto"/>
        <w:ind w:right="566"/>
      </w:pP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наследия.</w:t>
      </w:r>
    </w:p>
    <w:p w:rsidR="007775CA" w:rsidRDefault="00A82BF5">
      <w:pPr>
        <w:pStyle w:val="a3"/>
        <w:spacing w:before="3"/>
        <w:ind w:left="1005" w:firstLine="0"/>
      </w:pPr>
      <w:r>
        <w:t>Модуль</w:t>
      </w:r>
      <w:r>
        <w:rPr>
          <w:spacing w:val="-7"/>
        </w:rPr>
        <w:t xml:space="preserve"> </w:t>
      </w:r>
      <w:r>
        <w:t>«Восприятие</w:t>
      </w:r>
      <w:r>
        <w:rPr>
          <w:spacing w:val="-9"/>
        </w:rPr>
        <w:t xml:space="preserve"> </w:t>
      </w:r>
      <w:r>
        <w:t>произведений</w:t>
      </w:r>
      <w:r>
        <w:rPr>
          <w:spacing w:val="-9"/>
        </w:rPr>
        <w:t xml:space="preserve"> </w:t>
      </w:r>
      <w:r>
        <w:t>искусства».</w:t>
      </w:r>
    </w:p>
    <w:p w:rsidR="007775CA" w:rsidRDefault="00A82BF5">
      <w:pPr>
        <w:pStyle w:val="a3"/>
        <w:spacing w:before="163" w:line="360" w:lineRule="auto"/>
        <w:ind w:right="552"/>
      </w:pPr>
      <w:r>
        <w:t xml:space="preserve">Произведения    </w:t>
      </w:r>
      <w:r>
        <w:rPr>
          <w:spacing w:val="1"/>
        </w:rPr>
        <w:t xml:space="preserve"> </w:t>
      </w:r>
      <w:r>
        <w:t xml:space="preserve">В.М. Васнецова,    </w:t>
      </w:r>
      <w:r>
        <w:rPr>
          <w:spacing w:val="1"/>
        </w:rPr>
        <w:t xml:space="preserve"> </w:t>
      </w:r>
      <w:r>
        <w:t xml:space="preserve">Б.М. Кустодиева,    </w:t>
      </w:r>
      <w:r>
        <w:rPr>
          <w:spacing w:val="1"/>
        </w:rPr>
        <w:t xml:space="preserve"> </w:t>
      </w:r>
      <w:r>
        <w:t>А.М. Васнецова,</w:t>
      </w:r>
      <w:r>
        <w:rPr>
          <w:spacing w:val="1"/>
        </w:rPr>
        <w:t xml:space="preserve"> </w:t>
      </w:r>
      <w:r>
        <w:t>В.И. Сурикова, К.А. Коровина, А.Г. Венецианова, А.П. Рябушкина, И.Я. Билибина</w:t>
      </w:r>
      <w:r>
        <w:rPr>
          <w:spacing w:val="-67"/>
        </w:rPr>
        <w:t xml:space="preserve"> </w:t>
      </w:r>
      <w:r>
        <w:t>на темы истории и традиций русской отечественной культуры.</w:t>
      </w:r>
    </w:p>
    <w:p w:rsidR="007775CA" w:rsidRDefault="00A82BF5">
      <w:pPr>
        <w:pStyle w:val="a3"/>
        <w:spacing w:line="362" w:lineRule="auto"/>
        <w:ind w:right="566"/>
      </w:pPr>
      <w:r>
        <w:t>Примеры   произведений   великих   европейских   художников:   Леонардо</w:t>
      </w:r>
      <w:r>
        <w:rPr>
          <w:spacing w:val="1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2"/>
        </w:rPr>
        <w:t xml:space="preserve"> </w:t>
      </w:r>
      <w:r>
        <w:t>Рембрандта,</w:t>
      </w:r>
      <w:r>
        <w:rPr>
          <w:spacing w:val="2"/>
        </w:rPr>
        <w:t xml:space="preserve"> </w:t>
      </w:r>
      <w:r>
        <w:t>Пикассо</w:t>
      </w:r>
      <w:r>
        <w:rPr>
          <w:spacing w:val="-1"/>
        </w:rPr>
        <w:t xml:space="preserve"> </w:t>
      </w:r>
      <w:r>
        <w:t>(и</w:t>
      </w:r>
      <w:r>
        <w:rPr>
          <w:spacing w:val="-1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:rsidR="007775CA" w:rsidRDefault="00A82BF5">
      <w:pPr>
        <w:pStyle w:val="a3"/>
        <w:spacing w:line="360" w:lineRule="auto"/>
        <w:ind w:right="565"/>
      </w:pPr>
      <w:r>
        <w:t>Памятники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зодчества: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Кремль,</w:t>
      </w:r>
      <w:r>
        <w:rPr>
          <w:spacing w:val="-67"/>
        </w:rPr>
        <w:t xml:space="preserve"> </w:t>
      </w:r>
      <w:r>
        <w:t>Новгородский детинец, Псковский кром, Казанский кремль (и другие с 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20"/>
        </w:rPr>
        <w:t xml:space="preserve"> </w:t>
      </w:r>
      <w:r>
        <w:t>архитектурных</w:t>
      </w:r>
      <w:r>
        <w:rPr>
          <w:spacing w:val="20"/>
        </w:rPr>
        <w:t xml:space="preserve"> </w:t>
      </w:r>
      <w:r>
        <w:t>комплексов,</w:t>
      </w:r>
      <w:r>
        <w:rPr>
          <w:spacing w:val="2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том</w:t>
      </w:r>
      <w:r>
        <w:rPr>
          <w:spacing w:val="26"/>
        </w:rPr>
        <w:t xml:space="preserve"> </w:t>
      </w:r>
      <w:r>
        <w:t>числе</w:t>
      </w:r>
      <w:r>
        <w:rPr>
          <w:spacing w:val="26"/>
        </w:rPr>
        <w:t xml:space="preserve"> </w:t>
      </w:r>
      <w:r>
        <w:t>монастырских).</w:t>
      </w:r>
      <w:r>
        <w:rPr>
          <w:spacing w:val="32"/>
        </w:rPr>
        <w:t xml:space="preserve"> </w:t>
      </w:r>
      <w:r>
        <w:t>Памятники</w:t>
      </w:r>
    </w:p>
    <w:p w:rsidR="007775CA" w:rsidRDefault="007775CA">
      <w:pPr>
        <w:spacing w:line="360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/>
        <w:ind w:firstLine="0"/>
      </w:pPr>
      <w:r>
        <w:lastRenderedPageBreak/>
        <w:t>русского</w:t>
      </w:r>
      <w:r>
        <w:rPr>
          <w:spacing w:val="-7"/>
        </w:rPr>
        <w:t xml:space="preserve"> </w:t>
      </w:r>
      <w:r>
        <w:t>деревянного</w:t>
      </w:r>
      <w:r>
        <w:rPr>
          <w:spacing w:val="-5"/>
        </w:rPr>
        <w:t xml:space="preserve"> </w:t>
      </w:r>
      <w:r>
        <w:t>зодчества.</w:t>
      </w:r>
      <w:r>
        <w:rPr>
          <w:spacing w:val="-3"/>
        </w:rPr>
        <w:t xml:space="preserve"> </w:t>
      </w:r>
      <w:r>
        <w:t>Архитектурный</w:t>
      </w:r>
      <w:r>
        <w:rPr>
          <w:spacing w:val="-6"/>
        </w:rPr>
        <w:t xml:space="preserve"> </w:t>
      </w:r>
      <w:r>
        <w:t>комплекс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острове</w:t>
      </w:r>
      <w:r>
        <w:rPr>
          <w:spacing w:val="-5"/>
        </w:rPr>
        <w:t xml:space="preserve"> </w:t>
      </w:r>
      <w:r>
        <w:t>Кижи.</w:t>
      </w:r>
    </w:p>
    <w:p w:rsidR="007775CA" w:rsidRDefault="00A82BF5">
      <w:pPr>
        <w:pStyle w:val="a3"/>
        <w:spacing w:before="163" w:line="360" w:lineRule="auto"/>
        <w:ind w:right="553"/>
      </w:pPr>
      <w:r>
        <w:t xml:space="preserve">Художественная  </w:t>
      </w:r>
      <w:r>
        <w:rPr>
          <w:spacing w:val="1"/>
        </w:rPr>
        <w:t xml:space="preserve"> </w:t>
      </w:r>
      <w:r>
        <w:t xml:space="preserve">культура  </w:t>
      </w:r>
      <w:r>
        <w:rPr>
          <w:spacing w:val="1"/>
        </w:rPr>
        <w:t xml:space="preserve"> </w:t>
      </w:r>
      <w:r>
        <w:t>разных    эпох    и    народов.    Представления</w:t>
      </w:r>
      <w:r>
        <w:rPr>
          <w:spacing w:val="1"/>
        </w:rPr>
        <w:t xml:space="preserve"> </w:t>
      </w:r>
      <w:r>
        <w:t>об архитектурных, декоративных и изобразительных произведениях в культуре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Западной Европы Средних веков и эпохи Возрождения. Произведения предметно-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истоки,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 в современном</w:t>
      </w:r>
      <w:r>
        <w:rPr>
          <w:spacing w:val="2"/>
        </w:rPr>
        <w:t xml:space="preserve"> </w:t>
      </w:r>
      <w:r>
        <w:t>мире.</w:t>
      </w:r>
    </w:p>
    <w:p w:rsidR="007775CA" w:rsidRDefault="00A82BF5">
      <w:pPr>
        <w:pStyle w:val="a3"/>
        <w:spacing w:line="360" w:lineRule="auto"/>
        <w:ind w:right="551"/>
      </w:pPr>
      <w:r>
        <w:t>Памятники национальным героям. Памятник К. Минину и Д. Пожарскому</w:t>
      </w:r>
      <w:r>
        <w:rPr>
          <w:spacing w:val="1"/>
        </w:rPr>
        <w:t xml:space="preserve"> </w:t>
      </w:r>
      <w:r>
        <w:t>скульптора</w:t>
      </w:r>
      <w:r>
        <w:rPr>
          <w:spacing w:val="1"/>
        </w:rPr>
        <w:t xml:space="preserve"> </w:t>
      </w:r>
      <w:r>
        <w:t>И.П. Мартоса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1"/>
        </w:rPr>
        <w:t xml:space="preserve"> </w:t>
      </w:r>
      <w:r>
        <w:t>Могила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Москве;</w:t>
      </w:r>
      <w:r>
        <w:rPr>
          <w:spacing w:val="1"/>
        </w:rPr>
        <w:t xml:space="preserve"> </w:t>
      </w:r>
      <w:r>
        <w:t>памятник-ансамбль</w:t>
      </w:r>
      <w:r>
        <w:rPr>
          <w:spacing w:val="1"/>
        </w:rPr>
        <w:t xml:space="preserve"> </w:t>
      </w:r>
      <w:r>
        <w:t>«Героям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битвы»</w:t>
      </w:r>
    </w:p>
    <w:p w:rsidR="007775CA" w:rsidRDefault="00A82BF5">
      <w:pPr>
        <w:pStyle w:val="a3"/>
        <w:spacing w:before="1"/>
        <w:ind w:firstLine="0"/>
      </w:pPr>
      <w:r>
        <w:t>на</w:t>
      </w:r>
      <w:r>
        <w:rPr>
          <w:spacing w:val="-4"/>
        </w:rPr>
        <w:t xml:space="preserve"> </w:t>
      </w:r>
      <w:r>
        <w:t>Мамаевом</w:t>
      </w:r>
      <w:r>
        <w:rPr>
          <w:spacing w:val="-4"/>
        </w:rPr>
        <w:t xml:space="preserve"> </w:t>
      </w:r>
      <w:r>
        <w:t>кургане</w:t>
      </w:r>
      <w:r>
        <w:rPr>
          <w:spacing w:val="-3"/>
        </w:rPr>
        <w:t xml:space="preserve"> </w:t>
      </w:r>
      <w:r>
        <w:t>(и</w:t>
      </w:r>
      <w:r>
        <w:rPr>
          <w:spacing w:val="-5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7775CA" w:rsidRDefault="00A82BF5">
      <w:pPr>
        <w:pStyle w:val="a3"/>
        <w:spacing w:before="158"/>
        <w:ind w:left="933" w:firstLine="0"/>
      </w:pPr>
      <w:r>
        <w:t>Модуль</w:t>
      </w:r>
      <w:r>
        <w:rPr>
          <w:spacing w:val="-7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графики».</w:t>
      </w:r>
    </w:p>
    <w:p w:rsidR="007775CA" w:rsidRDefault="00A82BF5">
      <w:pPr>
        <w:pStyle w:val="a3"/>
        <w:spacing w:before="163" w:line="360" w:lineRule="auto"/>
        <w:ind w:right="562"/>
      </w:pPr>
      <w:r>
        <w:t>Изображение и освоение в программе Paint правил линейной и воздушной</w:t>
      </w:r>
      <w:r>
        <w:rPr>
          <w:spacing w:val="1"/>
        </w:rPr>
        <w:t xml:space="preserve"> </w:t>
      </w:r>
      <w:r>
        <w:t>перспективы: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горизонта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схода,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сокращений,</w:t>
      </w:r>
      <w:r>
        <w:rPr>
          <w:spacing w:val="2"/>
        </w:rPr>
        <w:t xml:space="preserve"> </w:t>
      </w:r>
      <w:r>
        <w:t>цветовых</w:t>
      </w:r>
      <w:r>
        <w:rPr>
          <w:spacing w:val="-3"/>
        </w:rPr>
        <w:t xml:space="preserve"> </w:t>
      </w:r>
      <w:r>
        <w:t>и тональных</w:t>
      </w:r>
      <w:r>
        <w:rPr>
          <w:spacing w:val="-3"/>
        </w:rPr>
        <w:t xml:space="preserve"> </w:t>
      </w:r>
      <w:r>
        <w:t>изменений.</w:t>
      </w:r>
    </w:p>
    <w:p w:rsidR="007775CA" w:rsidRDefault="00A82BF5">
      <w:pPr>
        <w:pStyle w:val="a3"/>
        <w:spacing w:before="1" w:line="360" w:lineRule="auto"/>
        <w:ind w:right="563"/>
      </w:pPr>
      <w:r>
        <w:t>Моделирование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дома (избы) и различных вариантов его устройства. Моделирование конструкции</w:t>
      </w:r>
      <w:r>
        <w:rPr>
          <w:spacing w:val="1"/>
        </w:rPr>
        <w:t xml:space="preserve"> </w:t>
      </w:r>
      <w:r>
        <w:t>разных видов традиционных жилищ разных народов (например, юрта, каркасный</w:t>
      </w:r>
      <w:r>
        <w:rPr>
          <w:spacing w:val="1"/>
        </w:rPr>
        <w:t xml:space="preserve"> </w:t>
      </w:r>
      <w:r>
        <w:t>дом,</w:t>
      </w:r>
    </w:p>
    <w:p w:rsidR="007775CA" w:rsidRDefault="00A82BF5">
      <w:pPr>
        <w:pStyle w:val="a3"/>
        <w:ind w:firstLine="0"/>
      </w:pP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местных</w:t>
      </w:r>
      <w:r>
        <w:rPr>
          <w:spacing w:val="-6"/>
        </w:rPr>
        <w:t xml:space="preserve"> </w:t>
      </w:r>
      <w:r>
        <w:t>традиций).</w:t>
      </w:r>
    </w:p>
    <w:p w:rsidR="007775CA" w:rsidRDefault="00A82BF5">
      <w:pPr>
        <w:pStyle w:val="a3"/>
        <w:spacing w:before="163" w:line="360" w:lineRule="auto"/>
        <w:ind w:right="563"/>
      </w:pPr>
      <w:r>
        <w:t>Моделирование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 фигур конструкций храмовых зданий разных культур: каменный</w:t>
      </w:r>
      <w:r>
        <w:rPr>
          <w:spacing w:val="1"/>
        </w:rPr>
        <w:t xml:space="preserve"> </w:t>
      </w:r>
      <w:r>
        <w:t>православный</w:t>
      </w:r>
      <w:r>
        <w:rPr>
          <w:spacing w:val="-2"/>
        </w:rPr>
        <w:t xml:space="preserve"> </w:t>
      </w:r>
      <w:r>
        <w:t>собор,</w:t>
      </w:r>
      <w:r>
        <w:rPr>
          <w:spacing w:val="2"/>
        </w:rPr>
        <w:t xml:space="preserve"> </w:t>
      </w:r>
      <w:r>
        <w:t>готический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романский</w:t>
      </w:r>
      <w:r>
        <w:rPr>
          <w:spacing w:val="-1"/>
        </w:rPr>
        <w:t xml:space="preserve"> </w:t>
      </w:r>
      <w:r>
        <w:t>собор,</w:t>
      </w:r>
      <w:r>
        <w:rPr>
          <w:spacing w:val="2"/>
        </w:rPr>
        <w:t xml:space="preserve"> </w:t>
      </w:r>
      <w:r>
        <w:t>пагода,</w:t>
      </w:r>
      <w:r>
        <w:rPr>
          <w:spacing w:val="-3"/>
        </w:rPr>
        <w:t xml:space="preserve"> </w:t>
      </w:r>
      <w:r>
        <w:t>мечеть.</w:t>
      </w:r>
    </w:p>
    <w:p w:rsidR="007775CA" w:rsidRDefault="00A82BF5">
      <w:pPr>
        <w:pStyle w:val="a3"/>
        <w:spacing w:line="360" w:lineRule="auto"/>
        <w:ind w:right="558"/>
      </w:pP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70"/>
        </w:rPr>
        <w:t xml:space="preserve"> </w:t>
      </w:r>
      <w:r>
        <w:t>геометрических</w:t>
      </w:r>
      <w:r>
        <w:rPr>
          <w:spacing w:val="70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или на линейной основе пропорций фигуры человека, изображение различных фаз</w:t>
      </w:r>
      <w:r>
        <w:rPr>
          <w:spacing w:val="-67"/>
        </w:rPr>
        <w:t xml:space="preserve"> </w:t>
      </w:r>
      <w:r>
        <w:t xml:space="preserve">движения.    </w:t>
      </w:r>
      <w:r>
        <w:rPr>
          <w:spacing w:val="1"/>
        </w:rPr>
        <w:t xml:space="preserve"> </w:t>
      </w:r>
      <w:r>
        <w:t xml:space="preserve">Создание    </w:t>
      </w:r>
      <w:r>
        <w:rPr>
          <w:spacing w:val="1"/>
        </w:rPr>
        <w:t xml:space="preserve"> </w:t>
      </w:r>
      <w:r>
        <w:t xml:space="preserve">анимации    </w:t>
      </w:r>
      <w:r>
        <w:rPr>
          <w:spacing w:val="1"/>
        </w:rPr>
        <w:t xml:space="preserve"> </w:t>
      </w:r>
      <w:r>
        <w:t xml:space="preserve">схематического    </w:t>
      </w:r>
      <w:r>
        <w:rPr>
          <w:spacing w:val="1"/>
        </w:rPr>
        <w:t xml:space="preserve"> </w:t>
      </w:r>
      <w:r>
        <w:t>движения      человека</w:t>
      </w:r>
      <w:r>
        <w:rPr>
          <w:spacing w:val="1"/>
        </w:rPr>
        <w:t xml:space="preserve"> </w:t>
      </w:r>
      <w:r>
        <w:t>(при соответствующих</w:t>
      </w:r>
      <w:r>
        <w:rPr>
          <w:spacing w:val="-3"/>
        </w:rPr>
        <w:t xml:space="preserve"> </w:t>
      </w:r>
      <w:r>
        <w:t>технических условиях).</w:t>
      </w:r>
    </w:p>
    <w:p w:rsidR="007775CA" w:rsidRDefault="00A82BF5">
      <w:pPr>
        <w:pStyle w:val="a3"/>
        <w:ind w:left="933" w:firstLine="0"/>
      </w:pPr>
      <w:r>
        <w:t>Анимация</w:t>
      </w:r>
      <w:r>
        <w:rPr>
          <w:spacing w:val="52"/>
        </w:rPr>
        <w:t xml:space="preserve"> </w:t>
      </w:r>
      <w:r>
        <w:t>простого</w:t>
      </w:r>
      <w:r>
        <w:rPr>
          <w:spacing w:val="52"/>
        </w:rPr>
        <w:t xml:space="preserve"> </w:t>
      </w:r>
      <w:r>
        <w:t>движения</w:t>
      </w:r>
      <w:r>
        <w:rPr>
          <w:spacing w:val="53"/>
        </w:rPr>
        <w:t xml:space="preserve"> </w:t>
      </w:r>
      <w:r>
        <w:t>нарисованной</w:t>
      </w:r>
      <w:r>
        <w:rPr>
          <w:spacing w:val="51"/>
        </w:rPr>
        <w:t xml:space="preserve"> </w:t>
      </w:r>
      <w:r>
        <w:t>фигурки:</w:t>
      </w:r>
      <w:r>
        <w:rPr>
          <w:spacing w:val="47"/>
        </w:rPr>
        <w:t xml:space="preserve"> </w:t>
      </w:r>
      <w:r>
        <w:t>загрузить</w:t>
      </w:r>
      <w:r>
        <w:rPr>
          <w:spacing w:val="50"/>
        </w:rPr>
        <w:t xml:space="preserve"> </w:t>
      </w:r>
      <w:r>
        <w:t>две</w:t>
      </w:r>
      <w:r>
        <w:rPr>
          <w:spacing w:val="53"/>
        </w:rPr>
        <w:t xml:space="preserve"> </w:t>
      </w:r>
      <w:r>
        <w:t>фазы</w:t>
      </w:r>
    </w:p>
    <w:p w:rsidR="007775CA" w:rsidRDefault="007775CA">
      <w:pPr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2" w:lineRule="auto"/>
        <w:ind w:right="557" w:firstLine="0"/>
      </w:pPr>
      <w:r>
        <w:lastRenderedPageBreak/>
        <w:t>движения фигурки в виртуальный редактор GIF-анимации и сохранить простое</w:t>
      </w:r>
      <w:r>
        <w:rPr>
          <w:spacing w:val="1"/>
        </w:rPr>
        <w:t xml:space="preserve"> </w:t>
      </w:r>
      <w:r>
        <w:t>повторяющееся</w:t>
      </w:r>
      <w:r>
        <w:rPr>
          <w:spacing w:val="2"/>
        </w:rPr>
        <w:t xml:space="preserve"> </w:t>
      </w:r>
      <w:r>
        <w:t>движение</w:t>
      </w:r>
      <w:r>
        <w:rPr>
          <w:spacing w:val="3"/>
        </w:rPr>
        <w:t xml:space="preserve"> </w:t>
      </w:r>
      <w:r>
        <w:t>своего рисунка.</w:t>
      </w:r>
    </w:p>
    <w:p w:rsidR="007775CA" w:rsidRDefault="00A82BF5">
      <w:pPr>
        <w:pStyle w:val="a3"/>
        <w:spacing w:line="360" w:lineRule="auto"/>
        <w:ind w:right="553"/>
      </w:pPr>
      <w:r>
        <w:t>Создание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изобразительного</w:t>
      </w:r>
      <w:r>
        <w:rPr>
          <w:spacing w:val="70"/>
        </w:rPr>
        <w:t xml:space="preserve"> </w:t>
      </w:r>
      <w:r>
        <w:t>искусства</w:t>
      </w:r>
      <w:r>
        <w:rPr>
          <w:spacing w:val="70"/>
        </w:rPr>
        <w:t xml:space="preserve"> </w:t>
      </w:r>
      <w:r>
        <w:t>выбранной</w:t>
      </w:r>
      <w:r>
        <w:rPr>
          <w:spacing w:val="70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этнокультурных 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7775CA" w:rsidRDefault="00A82BF5">
      <w:pPr>
        <w:pStyle w:val="a3"/>
        <w:ind w:left="933" w:firstLine="0"/>
      </w:pPr>
      <w:r>
        <w:t>Виртуальные</w:t>
      </w:r>
      <w:r>
        <w:rPr>
          <w:spacing w:val="-7"/>
        </w:rPr>
        <w:t xml:space="preserve"> </w:t>
      </w:r>
      <w:r>
        <w:t>тематические</w:t>
      </w:r>
      <w:r>
        <w:rPr>
          <w:spacing w:val="-7"/>
        </w:rPr>
        <w:t xml:space="preserve"> </w:t>
      </w:r>
      <w:r>
        <w:t>путешествия</w:t>
      </w:r>
      <w:r>
        <w:rPr>
          <w:spacing w:val="-2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художественным</w:t>
      </w:r>
      <w:r>
        <w:rPr>
          <w:spacing w:val="-7"/>
        </w:rPr>
        <w:t xml:space="preserve"> </w:t>
      </w:r>
      <w:r>
        <w:t>музеям</w:t>
      </w:r>
      <w:r>
        <w:rPr>
          <w:spacing w:val="-5"/>
        </w:rPr>
        <w:t xml:space="preserve"> </w:t>
      </w:r>
      <w:r>
        <w:t>мира.</w:t>
      </w:r>
    </w:p>
    <w:p w:rsidR="007775CA" w:rsidRDefault="00A82BF5">
      <w:pPr>
        <w:pStyle w:val="a3"/>
        <w:spacing w:before="157" w:line="357" w:lineRule="auto"/>
        <w:ind w:right="557" w:firstLine="782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-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образования.</w:t>
      </w:r>
    </w:p>
    <w:p w:rsidR="007775CA" w:rsidRDefault="00A82BF5">
      <w:pPr>
        <w:pStyle w:val="a3"/>
        <w:spacing w:before="5" w:line="360" w:lineRule="auto"/>
        <w:ind w:right="55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67"/>
        </w:rPr>
        <w:t xml:space="preserve"> </w:t>
      </w:r>
      <w:r>
        <w:t>внутренней позиции</w:t>
      </w:r>
      <w:r>
        <w:rPr>
          <w:spacing w:val="4"/>
        </w:rPr>
        <w:t xml:space="preserve"> </w:t>
      </w:r>
      <w:r>
        <w:t>личности.</w:t>
      </w:r>
    </w:p>
    <w:p w:rsidR="007775CA" w:rsidRDefault="00A82BF5">
      <w:pPr>
        <w:pStyle w:val="a3"/>
        <w:spacing w:line="360" w:lineRule="auto"/>
        <w:ind w:right="565"/>
      </w:pPr>
      <w:r>
        <w:t>В результате изучения изобразительного искусства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7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:rsidR="007775CA" w:rsidRDefault="00A82BF5">
      <w:pPr>
        <w:pStyle w:val="a3"/>
        <w:spacing w:before="1"/>
        <w:ind w:left="933" w:firstLine="0"/>
      </w:pPr>
      <w:r>
        <w:t>уважение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ценностное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Родине –</w:t>
      </w:r>
      <w:r>
        <w:rPr>
          <w:spacing w:val="-3"/>
        </w:rPr>
        <w:t xml:space="preserve"> </w:t>
      </w:r>
      <w:r>
        <w:t>России;</w:t>
      </w:r>
    </w:p>
    <w:p w:rsidR="007775CA" w:rsidRDefault="00A82BF5">
      <w:pPr>
        <w:pStyle w:val="a3"/>
        <w:spacing w:before="163" w:line="357" w:lineRule="auto"/>
        <w:ind w:right="559"/>
      </w:pPr>
      <w:r>
        <w:t>ценностно-смысловые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индивидуально-личностные</w:t>
      </w:r>
      <w:r>
        <w:rPr>
          <w:spacing w:val="-5"/>
        </w:rPr>
        <w:t xml:space="preserve"> </w:t>
      </w:r>
      <w:r>
        <w:t>позиции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социально</w:t>
      </w:r>
      <w:r>
        <w:rPr>
          <w:spacing w:val="-6"/>
        </w:rPr>
        <w:t xml:space="preserve"> </w:t>
      </w:r>
      <w:r>
        <w:t>значимые</w:t>
      </w:r>
      <w:r>
        <w:rPr>
          <w:spacing w:val="-4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качества;</w:t>
      </w:r>
    </w:p>
    <w:p w:rsidR="007775CA" w:rsidRDefault="00A82BF5">
      <w:pPr>
        <w:pStyle w:val="a3"/>
        <w:spacing w:before="6"/>
        <w:ind w:left="933" w:firstLine="0"/>
      </w:pPr>
      <w:r>
        <w:t>духовно-нравственное</w:t>
      </w:r>
      <w:r>
        <w:rPr>
          <w:spacing w:val="-9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обучающихся;</w:t>
      </w:r>
    </w:p>
    <w:p w:rsidR="007775CA" w:rsidRDefault="00A82BF5">
      <w:pPr>
        <w:pStyle w:val="a3"/>
        <w:spacing w:before="163" w:line="357" w:lineRule="auto"/>
        <w:ind w:right="561"/>
      </w:pPr>
      <w:r>
        <w:t>мотивация к познанию и обучению, готовность к саморазвитию и активному</w:t>
      </w:r>
      <w:r>
        <w:rPr>
          <w:spacing w:val="-67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 социально-значимой деятельности;</w:t>
      </w:r>
    </w:p>
    <w:p w:rsidR="007775CA" w:rsidRDefault="00A82BF5">
      <w:pPr>
        <w:pStyle w:val="a3"/>
        <w:spacing w:before="5" w:line="360" w:lineRule="auto"/>
        <w:ind w:right="563"/>
      </w:pPr>
      <w:r>
        <w:t>позитивный     опыт     участия     в     творческой     деятельности;     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построенным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нравственности и гуманизма, уважительного отношения и интереса к культурным</w:t>
      </w:r>
      <w:r>
        <w:rPr>
          <w:spacing w:val="1"/>
        </w:rPr>
        <w:t xml:space="preserve"> </w:t>
      </w:r>
      <w:r>
        <w:t>традициям</w:t>
      </w:r>
      <w:r>
        <w:rPr>
          <w:spacing w:val="2"/>
        </w:rPr>
        <w:t xml:space="preserve"> </w:t>
      </w:r>
      <w:r>
        <w:t>и творчеству</w:t>
      </w:r>
      <w:r>
        <w:rPr>
          <w:spacing w:val="-3"/>
        </w:rPr>
        <w:t xml:space="preserve"> </w:t>
      </w:r>
      <w:r>
        <w:t>своего и</w:t>
      </w:r>
      <w:r>
        <w:rPr>
          <w:spacing w:val="1"/>
        </w:rPr>
        <w:t xml:space="preserve"> </w:t>
      </w:r>
      <w:r>
        <w:t>других народов.</w:t>
      </w:r>
    </w:p>
    <w:p w:rsidR="007775CA" w:rsidRDefault="00A82BF5">
      <w:pPr>
        <w:pStyle w:val="a3"/>
        <w:spacing w:line="362" w:lineRule="auto"/>
        <w:ind w:right="564"/>
      </w:pPr>
      <w:r>
        <w:t>Патриотическое воспитание осуществляется через освоение обучающимися</w:t>
      </w:r>
      <w:r>
        <w:rPr>
          <w:spacing w:val="1"/>
        </w:rPr>
        <w:t xml:space="preserve"> </w:t>
      </w:r>
      <w:r>
        <w:t>содержания</w:t>
      </w:r>
      <w:r>
        <w:rPr>
          <w:spacing w:val="10"/>
        </w:rPr>
        <w:t xml:space="preserve"> </w:t>
      </w:r>
      <w:r>
        <w:t>традиций</w:t>
      </w:r>
      <w:r>
        <w:rPr>
          <w:spacing w:val="8"/>
        </w:rPr>
        <w:t xml:space="preserve"> </w:t>
      </w:r>
      <w:r>
        <w:t>отечественной</w:t>
      </w:r>
      <w:r>
        <w:rPr>
          <w:spacing w:val="8"/>
        </w:rPr>
        <w:t xml:space="preserve"> </w:t>
      </w:r>
      <w:r>
        <w:t>культуры,</w:t>
      </w:r>
      <w:r>
        <w:rPr>
          <w:spacing w:val="11"/>
        </w:rPr>
        <w:t xml:space="preserve"> </w:t>
      </w:r>
      <w:r>
        <w:t>выраженной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её</w:t>
      </w:r>
      <w:r>
        <w:rPr>
          <w:spacing w:val="10"/>
        </w:rPr>
        <w:t xml:space="preserve"> </w:t>
      </w:r>
      <w:r>
        <w:t>архитектуре,</w:t>
      </w:r>
    </w:p>
    <w:p w:rsidR="007775CA" w:rsidRDefault="007775CA">
      <w:pPr>
        <w:spacing w:line="362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0" w:lineRule="auto"/>
        <w:ind w:right="557" w:firstLine="0"/>
      </w:pPr>
      <w:r>
        <w:lastRenderedPageBreak/>
        <w:t>народном, декоративно-прикладном и изобразительном искусстве. Урок искусства</w:t>
      </w:r>
      <w:r>
        <w:rPr>
          <w:spacing w:val="-67"/>
        </w:rPr>
        <w:t xml:space="preserve"> </w:t>
      </w:r>
      <w:r>
        <w:t>воспитывает</w:t>
      </w:r>
      <w:r>
        <w:rPr>
          <w:spacing w:val="70"/>
        </w:rPr>
        <w:t xml:space="preserve"> </w:t>
      </w:r>
      <w:r>
        <w:t>патриотизм</w:t>
      </w:r>
      <w:r>
        <w:rPr>
          <w:spacing w:val="70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декларативной</w:t>
      </w:r>
      <w:r>
        <w:rPr>
          <w:spacing w:val="70"/>
        </w:rPr>
        <w:t xml:space="preserve"> </w:t>
      </w:r>
      <w:r>
        <w:t>форме,</w:t>
      </w:r>
      <w:r>
        <w:rPr>
          <w:spacing w:val="70"/>
        </w:rPr>
        <w:t xml:space="preserve"> </w:t>
      </w:r>
      <w:r>
        <w:t>а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процессе</w:t>
      </w:r>
      <w:r>
        <w:rPr>
          <w:spacing w:val="70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 освоения</w:t>
      </w:r>
      <w:r>
        <w:rPr>
          <w:spacing w:val="1"/>
        </w:rPr>
        <w:t xml:space="preserve"> </w:t>
      </w:r>
      <w:r>
        <w:t>в личной</w:t>
      </w:r>
      <w:r>
        <w:rPr>
          <w:spacing w:val="70"/>
        </w:rPr>
        <w:t xml:space="preserve"> </w:t>
      </w:r>
      <w:r>
        <w:t>художественной деятельности конкретных знаний о</w:t>
      </w:r>
      <w:r>
        <w:rPr>
          <w:spacing w:val="70"/>
        </w:rPr>
        <w:t xml:space="preserve"> </w:t>
      </w:r>
      <w:r>
        <w:t>красоте</w:t>
      </w:r>
      <w:r>
        <w:rPr>
          <w:spacing w:val="-67"/>
        </w:rPr>
        <w:t xml:space="preserve"> </w:t>
      </w:r>
      <w:r>
        <w:t>и мудрости,</w:t>
      </w:r>
      <w:r>
        <w:rPr>
          <w:spacing w:val="2"/>
        </w:rPr>
        <w:t xml:space="preserve"> </w:t>
      </w:r>
      <w:r>
        <w:t>заложенных</w:t>
      </w:r>
      <w:r>
        <w:rPr>
          <w:spacing w:val="-3"/>
        </w:rPr>
        <w:t xml:space="preserve"> </w:t>
      </w:r>
      <w:r>
        <w:t>в культурных</w:t>
      </w:r>
      <w:r>
        <w:rPr>
          <w:spacing w:val="-4"/>
        </w:rPr>
        <w:t xml:space="preserve"> </w:t>
      </w:r>
      <w:r>
        <w:t>традициях.</w:t>
      </w:r>
    </w:p>
    <w:p w:rsidR="007775CA" w:rsidRDefault="00A82BF5">
      <w:pPr>
        <w:pStyle w:val="a3"/>
        <w:spacing w:line="360" w:lineRule="auto"/>
        <w:ind w:right="557"/>
      </w:pPr>
      <w:r>
        <w:t>Гражданское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-67"/>
        </w:rPr>
        <w:t xml:space="preserve"> </w:t>
      </w:r>
      <w:r>
        <w:t>причастности к жизни общества и созидающих качеств личности, приобщение</w:t>
      </w:r>
      <w:r>
        <w:rPr>
          <w:spacing w:val="1"/>
        </w:rPr>
        <w:t xml:space="preserve"> </w:t>
      </w:r>
      <w:r>
        <w:t>обучающихся к ценностям отечественной и мировой культуры. Учебный предмет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национальных эстетических идеалов. Коллективные творческие работы создают</w:t>
      </w:r>
      <w:r>
        <w:rPr>
          <w:spacing w:val="1"/>
        </w:rPr>
        <w:t xml:space="preserve"> </w:t>
      </w:r>
      <w:r>
        <w:t>условия для разных форм художественно-творческой деятельности, 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-4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человека, становлению</w:t>
      </w:r>
      <w:r>
        <w:rPr>
          <w:spacing w:val="-3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ответственности.</w:t>
      </w:r>
    </w:p>
    <w:p w:rsidR="007775CA" w:rsidRDefault="00A82BF5">
      <w:pPr>
        <w:pStyle w:val="a3"/>
        <w:tabs>
          <w:tab w:val="left" w:pos="8782"/>
        </w:tabs>
        <w:spacing w:before="3" w:line="360" w:lineRule="auto"/>
        <w:ind w:right="555"/>
      </w:pPr>
      <w:r>
        <w:t>Духовно-нравственное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стержнем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концентрирующей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Учебные</w:t>
      </w:r>
      <w:r>
        <w:rPr>
          <w:spacing w:val="-67"/>
        </w:rPr>
        <w:t xml:space="preserve"> </w:t>
      </w:r>
      <w:r>
        <w:t>задания</w:t>
      </w:r>
      <w:r>
        <w:tab/>
      </w:r>
      <w:r>
        <w:rPr>
          <w:spacing w:val="-1"/>
        </w:rPr>
        <w:t>направлены</w:t>
      </w:r>
    </w:p>
    <w:p w:rsidR="007775CA" w:rsidRDefault="00A82BF5">
      <w:pPr>
        <w:pStyle w:val="a3"/>
        <w:spacing w:line="360" w:lineRule="auto"/>
        <w:ind w:right="553" w:firstLine="0"/>
      </w:pP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эмоционально-</w:t>
      </w:r>
      <w:r>
        <w:rPr>
          <w:spacing w:val="-67"/>
        </w:rPr>
        <w:t xml:space="preserve"> </w:t>
      </w:r>
      <w:r>
        <w:t>образной,</w:t>
      </w:r>
      <w:r>
        <w:rPr>
          <w:spacing w:val="1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обрести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-6"/>
        </w:rPr>
        <w:t xml:space="preserve"> </w:t>
      </w:r>
      <w:r>
        <w:t>росту</w:t>
      </w:r>
      <w:r>
        <w:rPr>
          <w:spacing w:val="-7"/>
        </w:rPr>
        <w:t xml:space="preserve"> </w:t>
      </w:r>
      <w:r>
        <w:t>самосознания,</w:t>
      </w:r>
      <w:r>
        <w:rPr>
          <w:spacing w:val="-2"/>
        </w:rPr>
        <w:t xml:space="preserve"> </w:t>
      </w:r>
      <w:r>
        <w:t>осознания</w:t>
      </w:r>
      <w:r>
        <w:rPr>
          <w:spacing w:val="-3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члена</w:t>
      </w:r>
      <w:r>
        <w:rPr>
          <w:spacing w:val="-4"/>
        </w:rPr>
        <w:t xml:space="preserve"> </w:t>
      </w:r>
      <w:r>
        <w:t>общества.</w:t>
      </w:r>
    </w:p>
    <w:p w:rsidR="007775CA" w:rsidRDefault="00A82BF5">
      <w:pPr>
        <w:pStyle w:val="a3"/>
        <w:spacing w:before="1" w:line="360" w:lineRule="auto"/>
        <w:ind w:right="557"/>
      </w:pP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важнейший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70"/>
        </w:rPr>
        <w:t xml:space="preserve"> </w:t>
      </w:r>
      <w:r>
        <w:t>значимых</w:t>
      </w:r>
      <w:r>
        <w:rPr>
          <w:spacing w:val="70"/>
        </w:rPr>
        <w:t xml:space="preserve"> </w:t>
      </w:r>
      <w:r>
        <w:t>отношений</w:t>
      </w:r>
      <w:r>
        <w:rPr>
          <w:spacing w:val="70"/>
        </w:rPr>
        <w:t xml:space="preserve"> </w:t>
      </w:r>
      <w:r>
        <w:t>обучающихся,   формирования   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безобразном,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низком.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способствует формированию ценностных ориентаций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70"/>
        </w:rPr>
        <w:t xml:space="preserve"> </w:t>
      </w:r>
      <w:r>
        <w:t>в отношении</w:t>
      </w:r>
      <w:r>
        <w:rPr>
          <w:spacing w:val="-67"/>
        </w:rPr>
        <w:t xml:space="preserve"> </w:t>
      </w:r>
      <w:r>
        <w:t>к окружающим людям, в стремлении к их пониманию, а также в отношении к</w:t>
      </w:r>
      <w:r>
        <w:rPr>
          <w:spacing w:val="1"/>
        </w:rPr>
        <w:t xml:space="preserve"> </w:t>
      </w:r>
      <w:r>
        <w:t>семье,</w:t>
      </w:r>
      <w:r>
        <w:rPr>
          <w:spacing w:val="2"/>
        </w:rPr>
        <w:t xml:space="preserve"> </w:t>
      </w:r>
      <w:r>
        <w:t>природе,</w:t>
      </w:r>
      <w:r>
        <w:rPr>
          <w:spacing w:val="3"/>
        </w:rPr>
        <w:t xml:space="preserve"> </w:t>
      </w:r>
      <w:r>
        <w:t>труду,</w:t>
      </w:r>
      <w:r>
        <w:rPr>
          <w:spacing w:val="7"/>
        </w:rPr>
        <w:t xml:space="preserve"> </w:t>
      </w:r>
      <w:r>
        <w:t>искусству,</w:t>
      </w:r>
      <w:r>
        <w:rPr>
          <w:spacing w:val="3"/>
        </w:rPr>
        <w:t xml:space="preserve"> </w:t>
      </w:r>
      <w:r>
        <w:t>культурному</w:t>
      </w:r>
      <w:r>
        <w:rPr>
          <w:spacing w:val="-4"/>
        </w:rPr>
        <w:t xml:space="preserve"> </w:t>
      </w:r>
      <w:r>
        <w:t>наследию.</w:t>
      </w:r>
    </w:p>
    <w:p w:rsidR="007775CA" w:rsidRDefault="00A82BF5">
      <w:pPr>
        <w:pStyle w:val="a3"/>
        <w:spacing w:line="360" w:lineRule="auto"/>
        <w:ind w:right="551"/>
      </w:pPr>
      <w:r>
        <w:t>Ценности познавательной деятельности воспитываются как эмоционально</w:t>
      </w:r>
      <w:r>
        <w:rPr>
          <w:spacing w:val="1"/>
        </w:rPr>
        <w:t xml:space="preserve"> </w:t>
      </w:r>
      <w:r>
        <w:t>окрашенный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навыков</w:t>
      </w:r>
      <w:r>
        <w:rPr>
          <w:spacing w:val="70"/>
        </w:rPr>
        <w:t xml:space="preserve"> </w:t>
      </w:r>
      <w:r>
        <w:t>восприятия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художественной</w:t>
      </w:r>
      <w:r>
        <w:rPr>
          <w:spacing w:val="70"/>
        </w:rPr>
        <w:t xml:space="preserve"> </w:t>
      </w:r>
      <w:r>
        <w:t>рефлексии</w:t>
      </w:r>
      <w:r>
        <w:rPr>
          <w:spacing w:val="70"/>
        </w:rPr>
        <w:t xml:space="preserve"> </w:t>
      </w:r>
      <w:r>
        <w:t>своих</w:t>
      </w:r>
      <w:r>
        <w:rPr>
          <w:spacing w:val="70"/>
        </w:rPr>
        <w:t xml:space="preserve"> </w:t>
      </w:r>
      <w:r>
        <w:t>наблюдений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65"/>
        </w:rPr>
        <w:t xml:space="preserve"> </w:t>
      </w:r>
      <w:r>
        <w:t>развиваются</w:t>
      </w:r>
      <w:r>
        <w:rPr>
          <w:spacing w:val="67"/>
        </w:rPr>
        <w:t xml:space="preserve"> </w:t>
      </w:r>
      <w:r>
        <w:t>при</w:t>
      </w:r>
      <w:r>
        <w:rPr>
          <w:spacing w:val="65"/>
        </w:rPr>
        <w:t xml:space="preserve"> </w:t>
      </w:r>
      <w:r>
        <w:t>выполнении</w:t>
      </w:r>
      <w:r>
        <w:rPr>
          <w:spacing w:val="65"/>
        </w:rPr>
        <w:t xml:space="preserve"> </w:t>
      </w:r>
      <w:r>
        <w:t>заданий</w:t>
      </w:r>
      <w:r>
        <w:rPr>
          <w:spacing w:val="65"/>
        </w:rPr>
        <w:t xml:space="preserve"> </w:t>
      </w:r>
      <w:r>
        <w:t>культурно-исторической</w:t>
      </w:r>
    </w:p>
    <w:p w:rsidR="007775CA" w:rsidRDefault="007775CA">
      <w:pPr>
        <w:spacing w:line="360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/>
        <w:ind w:firstLine="0"/>
        <w:jc w:val="left"/>
      </w:pPr>
      <w:r>
        <w:lastRenderedPageBreak/>
        <w:t>направленности.</w:t>
      </w:r>
    </w:p>
    <w:p w:rsidR="007775CA" w:rsidRDefault="00A82BF5">
      <w:pPr>
        <w:pStyle w:val="a3"/>
        <w:spacing w:before="163" w:line="360" w:lineRule="auto"/>
        <w:ind w:right="548"/>
      </w:pPr>
      <w:r>
        <w:t>Экологическое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Формирование эстетических чувств способствует активному неприятию действий,</w:t>
      </w:r>
      <w:r>
        <w:rPr>
          <w:spacing w:val="-67"/>
        </w:rPr>
        <w:t xml:space="preserve"> </w:t>
      </w:r>
      <w:r>
        <w:t>приносящих</w:t>
      </w:r>
      <w:r>
        <w:rPr>
          <w:spacing w:val="-4"/>
        </w:rPr>
        <w:t xml:space="preserve"> </w:t>
      </w:r>
      <w:r>
        <w:t>вред</w:t>
      </w:r>
      <w:r>
        <w:rPr>
          <w:spacing w:val="3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</w:p>
    <w:p w:rsidR="007775CA" w:rsidRDefault="00A82BF5">
      <w:pPr>
        <w:pStyle w:val="a3"/>
        <w:spacing w:line="360" w:lineRule="auto"/>
        <w:ind w:right="552"/>
      </w:pPr>
      <w:r>
        <w:t>Трудовое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-67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70"/>
        </w:rPr>
        <w:t xml:space="preserve"> </w:t>
      </w:r>
      <w:r>
        <w:t>художественных материалов и</w:t>
      </w:r>
      <w:r>
        <w:rPr>
          <w:spacing w:val="70"/>
        </w:rPr>
        <w:t xml:space="preserve"> </w:t>
      </w:r>
      <w:r>
        <w:t>удовлетворения</w:t>
      </w:r>
      <w:r>
        <w:rPr>
          <w:spacing w:val="-6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упорство,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инициатива,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трудовой деятельности. Важны также умения сотрудничать с одноклассниками,</w:t>
      </w:r>
      <w:r>
        <w:rPr>
          <w:spacing w:val="1"/>
        </w:rPr>
        <w:t xml:space="preserve"> </w:t>
      </w:r>
      <w:r>
        <w:t>работать</w:t>
      </w:r>
    </w:p>
    <w:p w:rsidR="007775CA" w:rsidRDefault="00A82BF5">
      <w:pPr>
        <w:pStyle w:val="a3"/>
        <w:spacing w:before="1" w:line="357" w:lineRule="auto"/>
        <w:ind w:right="560" w:firstLine="0"/>
      </w:pPr>
      <w:r>
        <w:t>в   команде,    выполнять   коллективную   работу    –    обязательные    требования</w:t>
      </w:r>
      <w:r>
        <w:rPr>
          <w:spacing w:val="1"/>
        </w:rPr>
        <w:t xml:space="preserve"> </w:t>
      </w:r>
      <w:r>
        <w:t>к определённым</w:t>
      </w:r>
      <w:r>
        <w:rPr>
          <w:spacing w:val="2"/>
        </w:rPr>
        <w:t xml:space="preserve"> </w:t>
      </w:r>
      <w:r>
        <w:t>заданиям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программе.</w:t>
      </w:r>
    </w:p>
    <w:p w:rsidR="007775CA" w:rsidRDefault="00A82BF5">
      <w:pPr>
        <w:pStyle w:val="a3"/>
        <w:spacing w:before="5" w:line="360" w:lineRule="auto"/>
        <w:ind w:right="559"/>
      </w:pPr>
      <w:r>
        <w:t>В результате изучения изобразительного искусства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:rsidR="007775CA" w:rsidRDefault="00A82BF5">
      <w:pPr>
        <w:pStyle w:val="a3"/>
        <w:spacing w:line="362" w:lineRule="auto"/>
        <w:ind w:left="933" w:right="2543" w:firstLine="0"/>
      </w:pPr>
      <w:r>
        <w:t>Пространственные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сенсорные</w:t>
      </w:r>
      <w:r>
        <w:rPr>
          <w:spacing w:val="-8"/>
        </w:rPr>
        <w:t xml:space="preserve"> </w:t>
      </w:r>
      <w:r>
        <w:t>способности:</w:t>
      </w:r>
      <w:r>
        <w:rPr>
          <w:spacing w:val="-68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предмета,</w:t>
      </w:r>
      <w:r>
        <w:rPr>
          <w:spacing w:val="3"/>
        </w:rPr>
        <w:t xml:space="preserve"> </w:t>
      </w:r>
      <w:r>
        <w:t>конструкции;</w:t>
      </w:r>
    </w:p>
    <w:p w:rsidR="007775CA" w:rsidRDefault="00A82BF5">
      <w:pPr>
        <w:pStyle w:val="a3"/>
        <w:spacing w:line="362" w:lineRule="auto"/>
        <w:ind w:right="558"/>
        <w:jc w:val="left"/>
      </w:pPr>
      <w:r>
        <w:t>выявлять</w:t>
      </w:r>
      <w:r>
        <w:rPr>
          <w:spacing w:val="37"/>
        </w:rPr>
        <w:t xml:space="preserve"> </w:t>
      </w:r>
      <w:r>
        <w:t>доминантные</w:t>
      </w:r>
      <w:r>
        <w:rPr>
          <w:spacing w:val="39"/>
        </w:rPr>
        <w:t xml:space="preserve"> </w:t>
      </w:r>
      <w:r>
        <w:t>черты</w:t>
      </w:r>
      <w:r>
        <w:rPr>
          <w:spacing w:val="39"/>
        </w:rPr>
        <w:t xml:space="preserve"> </w:t>
      </w:r>
      <w:r>
        <w:t>(характерные</w:t>
      </w:r>
      <w:r>
        <w:rPr>
          <w:spacing w:val="39"/>
        </w:rPr>
        <w:t xml:space="preserve"> </w:t>
      </w:r>
      <w:r>
        <w:t>особенности)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визуальном</w:t>
      </w:r>
      <w:r>
        <w:rPr>
          <w:spacing w:val="-67"/>
        </w:rPr>
        <w:t xml:space="preserve"> </w:t>
      </w:r>
      <w:r>
        <w:t>образе;</w:t>
      </w:r>
    </w:p>
    <w:p w:rsidR="007775CA" w:rsidRDefault="00A82BF5">
      <w:pPr>
        <w:pStyle w:val="a3"/>
        <w:tabs>
          <w:tab w:val="left" w:pos="2521"/>
          <w:tab w:val="left" w:pos="4324"/>
          <w:tab w:val="left" w:pos="4741"/>
          <w:tab w:val="left" w:pos="7206"/>
          <w:tab w:val="left" w:pos="8472"/>
          <w:tab w:val="left" w:pos="9029"/>
        </w:tabs>
        <w:spacing w:line="357" w:lineRule="auto"/>
        <w:ind w:right="562"/>
        <w:jc w:val="left"/>
      </w:pPr>
      <w:r>
        <w:t>сравнивать</w:t>
      </w:r>
      <w:r>
        <w:tab/>
        <w:t>плоскостные</w:t>
      </w:r>
      <w:r>
        <w:tab/>
        <w:t>и</w:t>
      </w:r>
      <w:r>
        <w:tab/>
        <w:t>пространственные</w:t>
      </w:r>
      <w:r>
        <w:tab/>
        <w:t>объекты</w:t>
      </w:r>
      <w:r>
        <w:tab/>
        <w:t>по</w:t>
      </w:r>
      <w:r>
        <w:tab/>
      </w:r>
      <w:r>
        <w:rPr>
          <w:spacing w:val="-1"/>
        </w:rPr>
        <w:t>заданным</w:t>
      </w:r>
      <w:r>
        <w:rPr>
          <w:spacing w:val="-67"/>
        </w:rPr>
        <w:t xml:space="preserve"> </w:t>
      </w:r>
      <w:r>
        <w:t>основаниям;</w:t>
      </w:r>
    </w:p>
    <w:p w:rsidR="007775CA" w:rsidRDefault="00A82BF5">
      <w:pPr>
        <w:pStyle w:val="a3"/>
        <w:spacing w:line="357" w:lineRule="auto"/>
        <w:ind w:right="558"/>
        <w:jc w:val="left"/>
      </w:pPr>
      <w:r>
        <w:t>находить</w:t>
      </w:r>
      <w:r>
        <w:rPr>
          <w:spacing w:val="31"/>
        </w:rPr>
        <w:t xml:space="preserve"> </w:t>
      </w:r>
      <w:r>
        <w:t>ассоциативные</w:t>
      </w:r>
      <w:r>
        <w:rPr>
          <w:spacing w:val="35"/>
        </w:rPr>
        <w:t xml:space="preserve"> </w:t>
      </w:r>
      <w:r>
        <w:t>связи</w:t>
      </w:r>
      <w:r>
        <w:rPr>
          <w:spacing w:val="33"/>
        </w:rPr>
        <w:t xml:space="preserve"> </w:t>
      </w:r>
      <w:r>
        <w:t>между</w:t>
      </w:r>
      <w:r>
        <w:rPr>
          <w:spacing w:val="29"/>
        </w:rPr>
        <w:t xml:space="preserve"> </w:t>
      </w:r>
      <w:r>
        <w:t>визуальными</w:t>
      </w:r>
      <w:r>
        <w:rPr>
          <w:spacing w:val="33"/>
        </w:rPr>
        <w:t xml:space="preserve"> </w:t>
      </w:r>
      <w:r>
        <w:t>образами</w:t>
      </w:r>
      <w:r>
        <w:rPr>
          <w:spacing w:val="32"/>
        </w:rPr>
        <w:t xml:space="preserve"> </w:t>
      </w:r>
      <w:r>
        <w:t>разных</w:t>
      </w:r>
      <w:r>
        <w:rPr>
          <w:spacing w:val="29"/>
        </w:rPr>
        <w:t xml:space="preserve"> </w:t>
      </w:r>
      <w:r>
        <w:t>форм</w:t>
      </w:r>
      <w:r>
        <w:rPr>
          <w:spacing w:val="-67"/>
        </w:rPr>
        <w:t xml:space="preserve"> </w:t>
      </w:r>
      <w:r>
        <w:t>и предметов;</w:t>
      </w:r>
    </w:p>
    <w:p w:rsidR="007775CA" w:rsidRDefault="00A82BF5">
      <w:pPr>
        <w:pStyle w:val="a3"/>
        <w:tabs>
          <w:tab w:val="left" w:pos="2958"/>
          <w:tab w:val="left" w:pos="5557"/>
          <w:tab w:val="left" w:pos="7173"/>
          <w:tab w:val="left" w:pos="8251"/>
          <w:tab w:val="left" w:pos="9383"/>
        </w:tabs>
        <w:spacing w:before="2" w:line="362" w:lineRule="auto"/>
        <w:ind w:left="933" w:right="566" w:firstLine="0"/>
        <w:jc w:val="left"/>
      </w:pPr>
      <w:r>
        <w:t>сопоставлять части и целое в видимом образе, предмете, конструкции;</w:t>
      </w:r>
      <w:r>
        <w:rPr>
          <w:spacing w:val="1"/>
        </w:rPr>
        <w:t xml:space="preserve"> </w:t>
      </w:r>
      <w:r>
        <w:t>анализировать</w:t>
      </w:r>
      <w:r>
        <w:tab/>
        <w:t>пропорциональные</w:t>
      </w:r>
      <w:r>
        <w:tab/>
        <w:t>отношения</w:t>
      </w:r>
      <w:r>
        <w:tab/>
        <w:t>частей</w:t>
      </w:r>
      <w:r>
        <w:tab/>
        <w:t>внутри</w:t>
      </w:r>
      <w:r>
        <w:tab/>
      </w:r>
      <w:r>
        <w:rPr>
          <w:spacing w:val="-1"/>
        </w:rPr>
        <w:t>целого</w:t>
      </w:r>
    </w:p>
    <w:p w:rsidR="007775CA" w:rsidRDefault="00A82BF5">
      <w:pPr>
        <w:pStyle w:val="a3"/>
        <w:spacing w:line="315" w:lineRule="exact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собой;</w:t>
      </w:r>
    </w:p>
    <w:p w:rsidR="007775CA" w:rsidRDefault="00A82BF5">
      <w:pPr>
        <w:pStyle w:val="a3"/>
        <w:spacing w:before="163"/>
        <w:ind w:left="933" w:firstLine="0"/>
        <w:jc w:val="left"/>
      </w:pPr>
      <w:r>
        <w:t>обобщать</w:t>
      </w:r>
      <w:r>
        <w:rPr>
          <w:spacing w:val="-6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составной</w:t>
      </w:r>
      <w:r>
        <w:rPr>
          <w:spacing w:val="-3"/>
        </w:rPr>
        <w:t xml:space="preserve"> </w:t>
      </w:r>
      <w:r>
        <w:t>конструкции;</w:t>
      </w:r>
    </w:p>
    <w:p w:rsidR="007775CA" w:rsidRDefault="007775CA">
      <w:pPr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2" w:lineRule="auto"/>
        <w:ind w:right="567"/>
      </w:pPr>
      <w:r>
        <w:lastRenderedPageBreak/>
        <w:t xml:space="preserve">выявлять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анализировать    ритмические    отношения    в    пространстве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(визуальном</w:t>
      </w:r>
      <w:r>
        <w:rPr>
          <w:spacing w:val="1"/>
        </w:rPr>
        <w:t xml:space="preserve"> </w:t>
      </w:r>
      <w:r>
        <w:t>образе)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5"/>
        </w:rPr>
        <w:t xml:space="preserve"> </w:t>
      </w:r>
      <w:r>
        <w:t>основаниях;</w:t>
      </w:r>
    </w:p>
    <w:p w:rsidR="007775CA" w:rsidRDefault="00A82BF5">
      <w:pPr>
        <w:pStyle w:val="a3"/>
        <w:spacing w:line="362" w:lineRule="auto"/>
        <w:ind w:right="561"/>
      </w:pPr>
      <w:r>
        <w:t>передавать</w:t>
      </w:r>
      <w:r>
        <w:rPr>
          <w:spacing w:val="1"/>
        </w:rPr>
        <w:t xml:space="preserve"> </w:t>
      </w:r>
      <w:r>
        <w:t>обобщенный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плоской</w:t>
      </w:r>
      <w:r>
        <w:rPr>
          <w:spacing w:val="1"/>
        </w:rPr>
        <w:t xml:space="preserve"> </w:t>
      </w:r>
      <w:r>
        <w:t>композиции;</w:t>
      </w:r>
    </w:p>
    <w:p w:rsidR="007775CA" w:rsidRDefault="00A82BF5">
      <w:pPr>
        <w:pStyle w:val="a3"/>
        <w:spacing w:line="362" w:lineRule="auto"/>
        <w:ind w:right="555"/>
      </w:pPr>
      <w:r>
        <w:t>соотносить</w:t>
      </w:r>
      <w:r>
        <w:rPr>
          <w:spacing w:val="52"/>
        </w:rPr>
        <w:t xml:space="preserve"> </w:t>
      </w:r>
      <w:r>
        <w:t>тональные</w:t>
      </w:r>
      <w:r>
        <w:rPr>
          <w:spacing w:val="56"/>
        </w:rPr>
        <w:t xml:space="preserve"> </w:t>
      </w:r>
      <w:r>
        <w:t>отношения</w:t>
      </w:r>
      <w:r>
        <w:rPr>
          <w:spacing w:val="55"/>
        </w:rPr>
        <w:t xml:space="preserve"> </w:t>
      </w:r>
      <w:r>
        <w:t>(тёмное</w:t>
      </w:r>
      <w:r>
        <w:rPr>
          <w:spacing w:val="64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t>светлое)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пространственных</w:t>
      </w:r>
      <w:r>
        <w:rPr>
          <w:spacing w:val="-68"/>
        </w:rPr>
        <w:t xml:space="preserve"> </w:t>
      </w:r>
      <w:r>
        <w:t>и плоскостных</w:t>
      </w:r>
      <w:r>
        <w:rPr>
          <w:spacing w:val="-3"/>
        </w:rPr>
        <w:t xml:space="preserve"> </w:t>
      </w:r>
      <w:r>
        <w:t>объектах;</w:t>
      </w:r>
    </w:p>
    <w:p w:rsidR="007775CA" w:rsidRDefault="00A82BF5">
      <w:pPr>
        <w:pStyle w:val="a3"/>
        <w:spacing w:line="357" w:lineRule="auto"/>
        <w:ind w:right="564"/>
      </w:pPr>
      <w:r>
        <w:t>выявлять и анализировать эмоциональное воздействие цветовых отношений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пространственной среде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плоскостном</w:t>
      </w:r>
      <w:r>
        <w:rPr>
          <w:spacing w:val="2"/>
        </w:rPr>
        <w:t xml:space="preserve"> </w:t>
      </w:r>
      <w:r>
        <w:t>изображении.</w:t>
      </w:r>
    </w:p>
    <w:p w:rsidR="007775CA" w:rsidRDefault="00A82BF5">
      <w:pPr>
        <w:pStyle w:val="a3"/>
        <w:spacing w:line="360" w:lineRule="auto"/>
        <w:ind w:right="56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исследовательские действия как часть</w:t>
      </w:r>
      <w:r>
        <w:rPr>
          <w:spacing w:val="1"/>
        </w:rPr>
        <w:t xml:space="preserve"> </w:t>
      </w:r>
      <w:r>
        <w:t>познавательных 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7775CA" w:rsidRDefault="00A82BF5">
      <w:pPr>
        <w:pStyle w:val="a3"/>
        <w:spacing w:line="357" w:lineRule="auto"/>
        <w:ind w:right="551"/>
      </w:pPr>
      <w:r>
        <w:t>проявлять</w:t>
      </w:r>
      <w:r>
        <w:rPr>
          <w:spacing w:val="1"/>
        </w:rPr>
        <w:t xml:space="preserve"> </w:t>
      </w:r>
      <w:r>
        <w:t>исследовательские,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освоения выразительных</w:t>
      </w:r>
      <w:r>
        <w:rPr>
          <w:spacing w:val="-5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материалов;</w:t>
      </w:r>
    </w:p>
    <w:p w:rsidR="007775CA" w:rsidRDefault="00A82BF5">
      <w:pPr>
        <w:pStyle w:val="a3"/>
        <w:spacing w:line="360" w:lineRule="auto"/>
        <w:ind w:right="551"/>
      </w:pPr>
      <w:r>
        <w:t>проявлять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заданий;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исследовательские и аналитические действия на основе определённых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архитектуры</w:t>
      </w:r>
      <w:r>
        <w:rPr>
          <w:spacing w:val="-1"/>
        </w:rPr>
        <w:t xml:space="preserve"> </w:t>
      </w:r>
      <w:r>
        <w:t>и продуктов</w:t>
      </w:r>
      <w:r>
        <w:rPr>
          <w:spacing w:val="-1"/>
        </w:rPr>
        <w:t xml:space="preserve"> </w:t>
      </w:r>
      <w:r>
        <w:t>детского художественного творчества;</w:t>
      </w:r>
    </w:p>
    <w:p w:rsidR="007775CA" w:rsidRDefault="00A82BF5">
      <w:pPr>
        <w:pStyle w:val="a3"/>
        <w:spacing w:line="362" w:lineRule="auto"/>
        <w:ind w:right="562"/>
      </w:pPr>
      <w:r>
        <w:t>использовать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предметного</w:t>
      </w:r>
      <w:r>
        <w:rPr>
          <w:spacing w:val="-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человека, городской</w:t>
      </w:r>
      <w:r>
        <w:rPr>
          <w:spacing w:val="-2"/>
        </w:rPr>
        <w:t xml:space="preserve"> </w:t>
      </w:r>
      <w:r>
        <w:t>среды;</w:t>
      </w:r>
    </w:p>
    <w:p w:rsidR="007775CA" w:rsidRDefault="00A82BF5">
      <w:pPr>
        <w:pStyle w:val="a3"/>
        <w:spacing w:line="362" w:lineRule="auto"/>
        <w:ind w:right="567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 и предметно-пространственную</w:t>
      </w:r>
      <w:r>
        <w:rPr>
          <w:spacing w:val="-1"/>
        </w:rPr>
        <w:t xml:space="preserve"> </w:t>
      </w:r>
      <w:r>
        <w:t>среду</w:t>
      </w:r>
      <w:r>
        <w:rPr>
          <w:spacing w:val="-4"/>
        </w:rPr>
        <w:t xml:space="preserve"> </w:t>
      </w:r>
      <w:r>
        <w:t>жизни человека;</w:t>
      </w:r>
    </w:p>
    <w:p w:rsidR="007775CA" w:rsidRDefault="00A82BF5">
      <w:pPr>
        <w:pStyle w:val="a3"/>
        <w:spacing w:line="357" w:lineRule="auto"/>
        <w:ind w:right="568"/>
      </w:pPr>
      <w:r>
        <w:t>формулировать</w:t>
      </w:r>
      <w:r>
        <w:rPr>
          <w:spacing w:val="50"/>
        </w:rPr>
        <w:t xml:space="preserve"> </w:t>
      </w:r>
      <w:r>
        <w:t>выводы,</w:t>
      </w:r>
      <w:r>
        <w:rPr>
          <w:spacing w:val="118"/>
        </w:rPr>
        <w:t xml:space="preserve"> </w:t>
      </w:r>
      <w:r>
        <w:t>соответствующие</w:t>
      </w:r>
      <w:r>
        <w:rPr>
          <w:spacing w:val="118"/>
        </w:rPr>
        <w:t xml:space="preserve"> </w:t>
      </w:r>
      <w:r>
        <w:t>эстетическим,</w:t>
      </w:r>
      <w:r>
        <w:rPr>
          <w:spacing w:val="119"/>
        </w:rPr>
        <w:t xml:space="preserve"> </w:t>
      </w:r>
      <w:r>
        <w:t>аналитическим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</w:t>
      </w:r>
      <w:r>
        <w:rPr>
          <w:spacing w:val="3"/>
        </w:rPr>
        <w:t xml:space="preserve"> </w:t>
      </w:r>
      <w:r>
        <w:t>учебным</w:t>
      </w:r>
      <w:r>
        <w:rPr>
          <w:spacing w:val="4"/>
        </w:rPr>
        <w:t xml:space="preserve"> </w:t>
      </w:r>
      <w:r>
        <w:t>установкам по</w:t>
      </w:r>
      <w:r>
        <w:rPr>
          <w:spacing w:val="-2"/>
        </w:rPr>
        <w:t xml:space="preserve"> </w:t>
      </w:r>
      <w:r>
        <w:t>результатам проведённого наблюдения;</w:t>
      </w:r>
    </w:p>
    <w:p w:rsidR="007775CA" w:rsidRDefault="00A82BF5">
      <w:pPr>
        <w:pStyle w:val="a3"/>
        <w:spacing w:line="357" w:lineRule="auto"/>
        <w:ind w:right="562"/>
      </w:pPr>
      <w:r>
        <w:t>использовать</w:t>
      </w:r>
      <w:r>
        <w:rPr>
          <w:spacing w:val="28"/>
        </w:rPr>
        <w:t xml:space="preserve"> </w:t>
      </w:r>
      <w:r>
        <w:t>знаково-символические</w:t>
      </w:r>
      <w:r>
        <w:rPr>
          <w:spacing w:val="32"/>
        </w:rPr>
        <w:t xml:space="preserve"> </w:t>
      </w:r>
      <w:r>
        <w:t>средства</w:t>
      </w:r>
      <w:r>
        <w:rPr>
          <w:spacing w:val="31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составления</w:t>
      </w:r>
      <w:r>
        <w:rPr>
          <w:spacing w:val="31"/>
        </w:rPr>
        <w:t xml:space="preserve"> </w:t>
      </w:r>
      <w:r>
        <w:t>орнаментов</w:t>
      </w:r>
      <w:r>
        <w:rPr>
          <w:spacing w:val="-67"/>
        </w:rPr>
        <w:t xml:space="preserve"> </w:t>
      </w:r>
      <w:r>
        <w:t>и декоративных</w:t>
      </w:r>
      <w:r>
        <w:rPr>
          <w:spacing w:val="-3"/>
        </w:rPr>
        <w:t xml:space="preserve"> </w:t>
      </w:r>
      <w:r>
        <w:t>композиций;</w:t>
      </w:r>
    </w:p>
    <w:p w:rsidR="007775CA" w:rsidRDefault="00A82BF5">
      <w:pPr>
        <w:pStyle w:val="a3"/>
        <w:spacing w:line="362" w:lineRule="auto"/>
        <w:ind w:right="570"/>
      </w:pPr>
      <w:r>
        <w:t>классифицировать</w:t>
      </w:r>
      <w:r>
        <w:rPr>
          <w:spacing w:val="70"/>
        </w:rPr>
        <w:t xml:space="preserve"> </w:t>
      </w:r>
      <w:r>
        <w:t>произведения</w:t>
      </w:r>
      <w:r>
        <w:rPr>
          <w:spacing w:val="70"/>
        </w:rPr>
        <w:t xml:space="preserve"> </w:t>
      </w:r>
      <w:r>
        <w:t>искусства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видам</w:t>
      </w:r>
      <w:r>
        <w:rPr>
          <w:spacing w:val="70"/>
        </w:rPr>
        <w:t xml:space="preserve"> </w:t>
      </w:r>
      <w:r>
        <w:t>и,</w:t>
      </w:r>
      <w:r>
        <w:rPr>
          <w:spacing w:val="70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по назначению</w:t>
      </w:r>
      <w:r>
        <w:rPr>
          <w:spacing w:val="4"/>
        </w:rPr>
        <w:t xml:space="preserve"> </w:t>
      </w:r>
      <w:r>
        <w:t>в жизни людей;</w:t>
      </w:r>
    </w:p>
    <w:p w:rsidR="007775CA" w:rsidRDefault="00A82BF5">
      <w:pPr>
        <w:pStyle w:val="a3"/>
        <w:spacing w:line="362" w:lineRule="auto"/>
        <w:ind w:right="559"/>
      </w:pPr>
      <w:r>
        <w:t>классифицировать</w:t>
      </w:r>
      <w:r>
        <w:rPr>
          <w:spacing w:val="33"/>
        </w:rPr>
        <w:t xml:space="preserve"> </w:t>
      </w:r>
      <w:r>
        <w:t>произведения</w:t>
      </w:r>
      <w:r>
        <w:rPr>
          <w:spacing w:val="105"/>
        </w:rPr>
        <w:t xml:space="preserve"> </w:t>
      </w:r>
      <w:r>
        <w:t>изобразительного</w:t>
      </w:r>
      <w:r>
        <w:rPr>
          <w:spacing w:val="104"/>
        </w:rPr>
        <w:t xml:space="preserve"> </w:t>
      </w:r>
      <w:r>
        <w:t>искусства</w:t>
      </w:r>
      <w:r>
        <w:rPr>
          <w:spacing w:val="104"/>
        </w:rPr>
        <w:t xml:space="preserve"> </w:t>
      </w:r>
      <w:r>
        <w:t>по</w:t>
      </w:r>
      <w:r>
        <w:rPr>
          <w:spacing w:val="103"/>
        </w:rPr>
        <w:t xml:space="preserve"> </w:t>
      </w:r>
      <w:r>
        <w:t>жанрам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произведений;</w:t>
      </w:r>
    </w:p>
    <w:p w:rsidR="007775CA" w:rsidRDefault="007775CA">
      <w:pPr>
        <w:spacing w:line="362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2" w:lineRule="auto"/>
        <w:ind w:right="565"/>
      </w:pPr>
      <w:r>
        <w:lastRenderedPageBreak/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познания.</w:t>
      </w:r>
    </w:p>
    <w:p w:rsidR="007775CA" w:rsidRDefault="00A82BF5">
      <w:pPr>
        <w:pStyle w:val="a3"/>
        <w:spacing w:line="362" w:lineRule="auto"/>
        <w:ind w:right="562"/>
      </w:pPr>
      <w:r>
        <w:t xml:space="preserve">У      </w:t>
      </w:r>
      <w:r>
        <w:rPr>
          <w:spacing w:val="22"/>
        </w:rPr>
        <w:t xml:space="preserve"> </w:t>
      </w:r>
      <w:r>
        <w:t xml:space="preserve">обучающегося       </w:t>
      </w:r>
      <w:r>
        <w:rPr>
          <w:spacing w:val="21"/>
        </w:rPr>
        <w:t xml:space="preserve"> </w:t>
      </w:r>
      <w:r>
        <w:t xml:space="preserve">будут       </w:t>
      </w:r>
      <w:r>
        <w:rPr>
          <w:spacing w:val="19"/>
        </w:rPr>
        <w:t xml:space="preserve"> </w:t>
      </w:r>
      <w:r>
        <w:t xml:space="preserve">сформированы       </w:t>
      </w:r>
      <w:r>
        <w:rPr>
          <w:spacing w:val="26"/>
        </w:rPr>
        <w:t xml:space="preserve"> </w:t>
      </w:r>
      <w:r>
        <w:t xml:space="preserve">умения       </w:t>
      </w:r>
      <w:r>
        <w:rPr>
          <w:spacing w:val="22"/>
        </w:rPr>
        <w:t xml:space="preserve"> </w:t>
      </w:r>
      <w:r>
        <w:t>работать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7775CA" w:rsidRDefault="00A82BF5">
      <w:pPr>
        <w:pStyle w:val="a3"/>
        <w:spacing w:line="362" w:lineRule="auto"/>
        <w:ind w:left="933" w:right="2333" w:firstLine="0"/>
      </w:pPr>
      <w:r>
        <w:t>использовать</w:t>
      </w:r>
      <w:r>
        <w:rPr>
          <w:spacing w:val="7"/>
        </w:rPr>
        <w:t xml:space="preserve"> </w:t>
      </w:r>
      <w:r>
        <w:t>электронные</w:t>
      </w:r>
      <w:r>
        <w:rPr>
          <w:spacing w:val="11"/>
        </w:rPr>
        <w:t xml:space="preserve"> </w:t>
      </w:r>
      <w:r>
        <w:t>образовательные</w:t>
      </w:r>
      <w:r>
        <w:rPr>
          <w:spacing w:val="10"/>
        </w:rPr>
        <w:t xml:space="preserve"> </w:t>
      </w:r>
      <w:r>
        <w:t>ресурсы;</w:t>
      </w:r>
      <w:r>
        <w:rPr>
          <w:spacing w:val="1"/>
        </w:rPr>
        <w:t xml:space="preserve"> </w:t>
      </w:r>
      <w:r>
        <w:t>работать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электронными</w:t>
      </w:r>
      <w:r>
        <w:rPr>
          <w:spacing w:val="-1"/>
        </w:rPr>
        <w:t xml:space="preserve"> </w:t>
      </w:r>
      <w:r>
        <w:t>учебниками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пособиями;</w:t>
      </w:r>
    </w:p>
    <w:p w:rsidR="007775CA" w:rsidRDefault="00A82BF5">
      <w:pPr>
        <w:pStyle w:val="a3"/>
        <w:spacing w:line="360" w:lineRule="auto"/>
        <w:ind w:right="554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альбомы и</w:t>
      </w:r>
      <w:r>
        <w:rPr>
          <w:spacing w:val="1"/>
        </w:rPr>
        <w:t xml:space="preserve"> </w:t>
      </w:r>
      <w:r>
        <w:t>детские</w:t>
      </w:r>
      <w:r>
        <w:rPr>
          <w:spacing w:val="2"/>
        </w:rPr>
        <w:t xml:space="preserve"> </w:t>
      </w:r>
      <w:r>
        <w:t>книги;</w:t>
      </w:r>
    </w:p>
    <w:p w:rsidR="007775CA" w:rsidRDefault="00A82BF5">
      <w:pPr>
        <w:pStyle w:val="a3"/>
        <w:spacing w:line="360" w:lineRule="auto"/>
        <w:ind w:right="564"/>
      </w:pP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   представленную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произведениях</w:t>
      </w:r>
      <w:r>
        <w:rPr>
          <w:spacing w:val="70"/>
        </w:rPr>
        <w:t xml:space="preserve"> </w:t>
      </w:r>
      <w:r>
        <w:t>искусства,   текстах,   таблицах</w:t>
      </w:r>
      <w:r>
        <w:rPr>
          <w:spacing w:val="1"/>
        </w:rPr>
        <w:t xml:space="preserve"> </w:t>
      </w:r>
      <w:r>
        <w:t>и схемах;</w:t>
      </w:r>
    </w:p>
    <w:p w:rsidR="007775CA" w:rsidRDefault="00A82BF5">
      <w:pPr>
        <w:pStyle w:val="a3"/>
        <w:spacing w:line="318" w:lineRule="exact"/>
        <w:ind w:left="933" w:firstLine="0"/>
      </w:pPr>
      <w:r>
        <w:t>самостоятельно</w:t>
      </w:r>
      <w:r>
        <w:rPr>
          <w:spacing w:val="45"/>
        </w:rPr>
        <w:t xml:space="preserve"> </w:t>
      </w:r>
      <w:r>
        <w:t>подготавливать</w:t>
      </w:r>
      <w:r>
        <w:rPr>
          <w:spacing w:val="43"/>
        </w:rPr>
        <w:t xml:space="preserve"> </w:t>
      </w:r>
      <w:r>
        <w:t>информацию</w:t>
      </w:r>
      <w:r>
        <w:rPr>
          <w:spacing w:val="41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заданную</w:t>
      </w:r>
      <w:r>
        <w:rPr>
          <w:spacing w:val="40"/>
        </w:rPr>
        <w:t xml:space="preserve"> </w:t>
      </w:r>
      <w:r>
        <w:t>или</w:t>
      </w:r>
      <w:r>
        <w:rPr>
          <w:spacing w:val="48"/>
        </w:rPr>
        <w:t xml:space="preserve"> </w:t>
      </w:r>
      <w:r>
        <w:t>выбранную</w:t>
      </w:r>
    </w:p>
    <w:p w:rsidR="007775CA" w:rsidRDefault="00A82BF5">
      <w:pPr>
        <w:pStyle w:val="a3"/>
        <w:spacing w:before="147"/>
        <w:ind w:firstLine="0"/>
        <w:jc w:val="left"/>
      </w:pPr>
      <w:r>
        <w:t>тему</w:t>
      </w:r>
    </w:p>
    <w:p w:rsidR="007775CA" w:rsidRDefault="00A82BF5">
      <w:pPr>
        <w:pStyle w:val="a3"/>
        <w:tabs>
          <w:tab w:val="left" w:pos="601"/>
          <w:tab w:val="left" w:pos="2399"/>
          <w:tab w:val="left" w:pos="2879"/>
          <w:tab w:val="left" w:pos="3239"/>
          <w:tab w:val="left" w:pos="4745"/>
          <w:tab w:val="left" w:pos="5738"/>
          <w:tab w:val="left" w:pos="7067"/>
          <w:tab w:val="left" w:pos="7446"/>
          <w:tab w:val="left" w:pos="8644"/>
        </w:tabs>
        <w:spacing w:before="163" w:line="357" w:lineRule="auto"/>
        <w:ind w:right="562" w:firstLine="0"/>
        <w:jc w:val="left"/>
      </w:pPr>
      <w:r>
        <w:t>и</w:t>
      </w:r>
      <w:r>
        <w:tab/>
        <w:t>представлять</w:t>
      </w:r>
      <w:r>
        <w:tab/>
        <w:t>её</w:t>
      </w:r>
      <w:r>
        <w:tab/>
        <w:t>в</w:t>
      </w:r>
      <w:r>
        <w:tab/>
        <w:t>различных</w:t>
      </w:r>
      <w:r>
        <w:tab/>
        <w:t>видах:</w:t>
      </w:r>
      <w:r>
        <w:tab/>
        <w:t>рисунках</w:t>
      </w:r>
      <w:r>
        <w:tab/>
        <w:t>и</w:t>
      </w:r>
      <w:r>
        <w:tab/>
        <w:t>эскизах,</w:t>
      </w:r>
      <w:r>
        <w:tab/>
      </w:r>
      <w:r>
        <w:rPr>
          <w:spacing w:val="-1"/>
        </w:rPr>
        <w:t>электронных</w:t>
      </w:r>
      <w:r>
        <w:rPr>
          <w:spacing w:val="-67"/>
        </w:rPr>
        <w:t xml:space="preserve"> </w:t>
      </w:r>
      <w:r>
        <w:t>презентациях;</w:t>
      </w:r>
    </w:p>
    <w:p w:rsidR="007775CA" w:rsidRDefault="00A82BF5">
      <w:pPr>
        <w:pStyle w:val="a3"/>
        <w:spacing w:before="5" w:line="360" w:lineRule="auto"/>
        <w:ind w:right="566"/>
      </w:pPr>
      <w:r>
        <w:t>осуществлять</w:t>
      </w:r>
      <w:r>
        <w:rPr>
          <w:spacing w:val="31"/>
        </w:rPr>
        <w:t xml:space="preserve"> </w:t>
      </w:r>
      <w:r>
        <w:t>виртуальные</w:t>
      </w:r>
      <w:r>
        <w:rPr>
          <w:spacing w:val="102"/>
        </w:rPr>
        <w:t xml:space="preserve"> </w:t>
      </w:r>
      <w:r>
        <w:t>путешествия</w:t>
      </w:r>
      <w:r>
        <w:rPr>
          <w:spacing w:val="103"/>
        </w:rPr>
        <w:t xml:space="preserve"> </w:t>
      </w:r>
      <w:r>
        <w:t>по</w:t>
      </w:r>
      <w:r>
        <w:rPr>
          <w:spacing w:val="101"/>
        </w:rPr>
        <w:t xml:space="preserve"> </w:t>
      </w:r>
      <w:r>
        <w:t>архитектурным</w:t>
      </w:r>
      <w:r>
        <w:rPr>
          <w:spacing w:val="103"/>
        </w:rPr>
        <w:t xml:space="preserve"> </w:t>
      </w:r>
      <w:r>
        <w:t>памятникам,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(галереи)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5"/>
        </w:rPr>
        <w:t xml:space="preserve"> </w:t>
      </w:r>
      <w:r>
        <w:t>установок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квестов,</w:t>
      </w:r>
      <w:r>
        <w:rPr>
          <w:spacing w:val="3"/>
        </w:rPr>
        <w:t xml:space="preserve"> </w:t>
      </w:r>
      <w:r>
        <w:t>предложенных</w:t>
      </w:r>
      <w:r>
        <w:rPr>
          <w:spacing w:val="-5"/>
        </w:rPr>
        <w:t xml:space="preserve"> </w:t>
      </w:r>
      <w:r>
        <w:t>учителем;</w:t>
      </w:r>
    </w:p>
    <w:p w:rsidR="007775CA" w:rsidRDefault="00A82BF5">
      <w:pPr>
        <w:pStyle w:val="a3"/>
        <w:spacing w:before="1"/>
        <w:ind w:left="933" w:firstLine="0"/>
      </w:pPr>
      <w:r>
        <w:t>соблюдать</w:t>
      </w:r>
      <w:r>
        <w:rPr>
          <w:spacing w:val="-7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Интернете.</w:t>
      </w:r>
    </w:p>
    <w:p w:rsidR="007775CA" w:rsidRDefault="00A82BF5">
      <w:pPr>
        <w:pStyle w:val="a3"/>
        <w:spacing w:before="158" w:line="362" w:lineRule="auto"/>
        <w:ind w:right="56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7775CA" w:rsidRDefault="00A82BF5">
      <w:pPr>
        <w:pStyle w:val="a3"/>
        <w:spacing w:line="357" w:lineRule="auto"/>
        <w:ind w:right="557"/>
      </w:pPr>
      <w:r>
        <w:t>понимать искусство в качестве особого языка общения – межличностного</w:t>
      </w:r>
      <w:r>
        <w:rPr>
          <w:spacing w:val="1"/>
        </w:rPr>
        <w:t xml:space="preserve"> </w:t>
      </w:r>
      <w:r>
        <w:t>(автор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зритель),</w:t>
      </w:r>
      <w:r>
        <w:rPr>
          <w:spacing w:val="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поколениями,</w:t>
      </w:r>
      <w:r>
        <w:rPr>
          <w:spacing w:val="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народами;</w:t>
      </w:r>
    </w:p>
    <w:p w:rsidR="007775CA" w:rsidRDefault="00A82BF5">
      <w:pPr>
        <w:pStyle w:val="a3"/>
        <w:spacing w:before="4" w:line="360" w:lineRule="auto"/>
        <w:ind w:right="559"/>
      </w:pPr>
      <w:r>
        <w:t>вести</w:t>
      </w:r>
      <w:r>
        <w:rPr>
          <w:spacing w:val="12"/>
        </w:rPr>
        <w:t xml:space="preserve"> </w:t>
      </w:r>
      <w:r>
        <w:t>диалог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участвовать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дискуссии,</w:t>
      </w:r>
      <w:r>
        <w:rPr>
          <w:spacing w:val="15"/>
        </w:rPr>
        <w:t xml:space="preserve"> </w:t>
      </w:r>
      <w:r>
        <w:t>проявляя</w:t>
      </w:r>
      <w:r>
        <w:rPr>
          <w:spacing w:val="15"/>
        </w:rPr>
        <w:t xml:space="preserve"> </w:t>
      </w:r>
      <w:r>
        <w:t>уважительное</w:t>
      </w:r>
      <w:r>
        <w:rPr>
          <w:spacing w:val="13"/>
        </w:rPr>
        <w:t xml:space="preserve"> </w:t>
      </w:r>
      <w:r>
        <w:t>отношение</w:t>
      </w:r>
      <w:r>
        <w:rPr>
          <w:spacing w:val="-68"/>
        </w:rPr>
        <w:t xml:space="preserve"> </w:t>
      </w:r>
      <w:r>
        <w:t>к оппонентам, сопоставлять свои суждения с суждениями участников общения,</w:t>
      </w:r>
      <w:r>
        <w:rPr>
          <w:spacing w:val="1"/>
        </w:rPr>
        <w:t xml:space="preserve"> </w:t>
      </w:r>
      <w:r>
        <w:t>выявляя и корректно отстаивая свои позиции в оценке и понимании обсуждаемого</w:t>
      </w:r>
      <w:r>
        <w:rPr>
          <w:spacing w:val="-67"/>
        </w:rPr>
        <w:t xml:space="preserve"> </w:t>
      </w:r>
      <w:r>
        <w:t>явления;</w:t>
      </w:r>
    </w:p>
    <w:p w:rsidR="007775CA" w:rsidRDefault="00A82BF5">
      <w:pPr>
        <w:pStyle w:val="a3"/>
        <w:spacing w:line="362" w:lineRule="auto"/>
        <w:ind w:right="567"/>
      </w:pPr>
      <w:r>
        <w:t>находить</w:t>
      </w:r>
      <w:r>
        <w:rPr>
          <w:spacing w:val="13"/>
        </w:rPr>
        <w:t xml:space="preserve"> </w:t>
      </w:r>
      <w:r>
        <w:t>общее</w:t>
      </w:r>
      <w:r>
        <w:rPr>
          <w:spacing w:val="16"/>
        </w:rPr>
        <w:t xml:space="preserve"> </w:t>
      </w:r>
      <w:r>
        <w:t>решение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разрешать</w:t>
      </w:r>
      <w:r>
        <w:rPr>
          <w:spacing w:val="13"/>
        </w:rPr>
        <w:t xml:space="preserve"> </w:t>
      </w:r>
      <w:r>
        <w:t>конфликты</w:t>
      </w:r>
      <w:r>
        <w:rPr>
          <w:spacing w:val="16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основе</w:t>
      </w:r>
      <w:r>
        <w:rPr>
          <w:spacing w:val="16"/>
        </w:rPr>
        <w:t xml:space="preserve"> </w:t>
      </w:r>
      <w:r>
        <w:t>общих</w:t>
      </w:r>
      <w:r>
        <w:rPr>
          <w:spacing w:val="10"/>
        </w:rPr>
        <w:t xml:space="preserve"> </w:t>
      </w:r>
      <w:r>
        <w:t>позиций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учёта интересов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 совместной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деятельности;</w:t>
      </w:r>
    </w:p>
    <w:p w:rsidR="007775CA" w:rsidRDefault="007775CA">
      <w:pPr>
        <w:spacing w:line="362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2" w:lineRule="auto"/>
        <w:ind w:right="563"/>
      </w:pPr>
      <w:r>
        <w:lastRenderedPageBreak/>
        <w:t>демонстрировать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художественного или исследовательского</w:t>
      </w:r>
      <w:r>
        <w:rPr>
          <w:spacing w:val="1"/>
        </w:rPr>
        <w:t xml:space="preserve"> </w:t>
      </w:r>
      <w:r>
        <w:t>опыта;</w:t>
      </w:r>
    </w:p>
    <w:p w:rsidR="007775CA" w:rsidRDefault="00A82BF5">
      <w:pPr>
        <w:pStyle w:val="a3"/>
        <w:spacing w:line="360" w:lineRule="auto"/>
        <w:ind w:right="562"/>
      </w:pPr>
      <w:r>
        <w:t>анализировать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учителем;</w:t>
      </w:r>
    </w:p>
    <w:p w:rsidR="007775CA" w:rsidRDefault="00A82BF5">
      <w:pPr>
        <w:pStyle w:val="a3"/>
        <w:spacing w:line="362" w:lineRule="auto"/>
        <w:ind w:right="555"/>
      </w:pPr>
      <w:r>
        <w:t>признавать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сопереживать,</w:t>
      </w:r>
      <w:r>
        <w:rPr>
          <w:spacing w:val="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намерения и</w:t>
      </w:r>
      <w:r>
        <w:rPr>
          <w:spacing w:val="-1"/>
        </w:rPr>
        <w:t xml:space="preserve"> </w:t>
      </w:r>
      <w:r>
        <w:t>переживания свои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людей;</w:t>
      </w:r>
    </w:p>
    <w:p w:rsidR="007775CA" w:rsidRDefault="00A82BF5">
      <w:pPr>
        <w:pStyle w:val="a3"/>
        <w:spacing w:line="360" w:lineRule="auto"/>
        <w:ind w:right="557"/>
      </w:pPr>
      <w:r>
        <w:t>взаимодействовать,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принимать цель совместной деятельности и строить действия по её достижению,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71"/>
        </w:rPr>
        <w:t xml:space="preserve"> </w:t>
      </w:r>
      <w:r>
        <w:t>выполнять</w:t>
      </w:r>
      <w:r>
        <w:rPr>
          <w:spacing w:val="70"/>
        </w:rPr>
        <w:t xml:space="preserve"> </w:t>
      </w:r>
      <w:r>
        <w:t>поручения,   подчиняться,   ответственно</w:t>
      </w:r>
      <w:r>
        <w:rPr>
          <w:spacing w:val="70"/>
        </w:rPr>
        <w:t xml:space="preserve"> </w:t>
      </w:r>
      <w:r>
        <w:t>относиться</w:t>
      </w:r>
      <w:r>
        <w:rPr>
          <w:spacing w:val="-67"/>
        </w:rPr>
        <w:t xml:space="preserve"> </w:t>
      </w:r>
      <w:r>
        <w:t>к своей задаче</w:t>
      </w:r>
      <w:r>
        <w:rPr>
          <w:spacing w:val="2"/>
        </w:rPr>
        <w:t xml:space="preserve"> </w:t>
      </w:r>
      <w:r>
        <w:t>по достижению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результата.</w:t>
      </w:r>
    </w:p>
    <w:p w:rsidR="007775CA" w:rsidRDefault="00A82BF5">
      <w:pPr>
        <w:pStyle w:val="a3"/>
        <w:spacing w:line="357" w:lineRule="auto"/>
        <w:ind w:right="567"/>
      </w:pPr>
      <w:r>
        <w:t>У     обучающегося     будут     сформированы      умения     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7775CA" w:rsidRDefault="00A82BF5">
      <w:pPr>
        <w:pStyle w:val="a3"/>
        <w:spacing w:line="362" w:lineRule="auto"/>
        <w:ind w:right="553"/>
      </w:pPr>
      <w:r>
        <w:t>внимательно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учителем;</w:t>
      </w:r>
    </w:p>
    <w:p w:rsidR="007775CA" w:rsidRDefault="00A82BF5">
      <w:pPr>
        <w:pStyle w:val="a3"/>
        <w:spacing w:line="362" w:lineRule="auto"/>
        <w:ind w:left="933" w:right="563" w:firstLine="0"/>
      </w:pPr>
      <w:r>
        <w:t>соблюдать последовательность учебных действий при выполнении задания;</w:t>
      </w:r>
      <w:r>
        <w:rPr>
          <w:spacing w:val="1"/>
        </w:rPr>
        <w:t xml:space="preserve"> </w:t>
      </w:r>
      <w:r>
        <w:t>1порядок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окружающем</w:t>
      </w:r>
      <w:r>
        <w:rPr>
          <w:spacing w:val="17"/>
        </w:rPr>
        <w:t xml:space="preserve"> </w:t>
      </w:r>
      <w:r>
        <w:t>пространстве</w:t>
      </w:r>
      <w:r>
        <w:rPr>
          <w:spacing w:val="20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бережно</w:t>
      </w:r>
      <w:r>
        <w:rPr>
          <w:spacing w:val="15"/>
        </w:rPr>
        <w:t xml:space="preserve"> </w:t>
      </w:r>
      <w:r>
        <w:t>относясь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используемым</w:t>
      </w:r>
    </w:p>
    <w:p w:rsidR="007775CA" w:rsidRDefault="00A82BF5">
      <w:pPr>
        <w:pStyle w:val="a3"/>
        <w:spacing w:line="315" w:lineRule="exact"/>
        <w:ind w:firstLine="0"/>
        <w:jc w:val="left"/>
      </w:pPr>
      <w:r>
        <w:t>материалам;</w:t>
      </w:r>
    </w:p>
    <w:p w:rsidR="007775CA" w:rsidRDefault="00A82BF5">
      <w:pPr>
        <w:pStyle w:val="a3"/>
        <w:spacing w:before="151" w:line="362" w:lineRule="auto"/>
        <w:jc w:val="left"/>
      </w:pPr>
      <w:r>
        <w:t>соотносить</w:t>
      </w:r>
      <w:r>
        <w:rPr>
          <w:spacing w:val="28"/>
        </w:rPr>
        <w:t xml:space="preserve"> </w:t>
      </w:r>
      <w:r>
        <w:t>свои</w:t>
      </w:r>
      <w:r>
        <w:rPr>
          <w:spacing w:val="30"/>
        </w:rPr>
        <w:t xml:space="preserve"> </w:t>
      </w:r>
      <w:r>
        <w:t>действия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планируемыми</w:t>
      </w:r>
      <w:r>
        <w:rPr>
          <w:spacing w:val="29"/>
        </w:rPr>
        <w:t xml:space="preserve"> </w:t>
      </w:r>
      <w:r>
        <w:t>результатами,</w:t>
      </w:r>
      <w:r>
        <w:rPr>
          <w:spacing w:val="32"/>
        </w:rPr>
        <w:t xml:space="preserve"> </w:t>
      </w:r>
      <w:r>
        <w:t>осуществлять</w:t>
      </w:r>
      <w:r>
        <w:rPr>
          <w:spacing w:val="-67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своей деятельности в</w:t>
      </w:r>
      <w:r>
        <w:rPr>
          <w:spacing w:val="-2"/>
        </w:rPr>
        <w:t xml:space="preserve"> </w:t>
      </w:r>
      <w:r>
        <w:t>процессе</w:t>
      </w:r>
      <w:r>
        <w:rPr>
          <w:spacing w:val="6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результата.</w:t>
      </w:r>
    </w:p>
    <w:p w:rsidR="007775CA" w:rsidRDefault="00A82BF5">
      <w:pPr>
        <w:pStyle w:val="a3"/>
        <w:spacing w:line="362" w:lineRule="auto"/>
        <w:jc w:val="left"/>
      </w:pPr>
      <w:r>
        <w:t>К</w:t>
      </w:r>
      <w:r>
        <w:rPr>
          <w:spacing w:val="10"/>
        </w:rPr>
        <w:t xml:space="preserve"> </w:t>
      </w:r>
      <w:r>
        <w:t>концу</w:t>
      </w:r>
      <w:r>
        <w:rPr>
          <w:spacing w:val="4"/>
        </w:rPr>
        <w:t xml:space="preserve"> </w:t>
      </w:r>
      <w:r>
        <w:t>обучения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1</w:t>
      </w:r>
      <w:r>
        <w:rPr>
          <w:spacing w:val="9"/>
        </w:rPr>
        <w:t xml:space="preserve"> </w:t>
      </w:r>
      <w:r>
        <w:t>классе</w:t>
      </w:r>
      <w:r>
        <w:rPr>
          <w:spacing w:val="10"/>
        </w:rPr>
        <w:t xml:space="preserve"> </w:t>
      </w:r>
      <w:r>
        <w:t>обучающийся</w:t>
      </w:r>
      <w:r>
        <w:rPr>
          <w:spacing w:val="10"/>
        </w:rPr>
        <w:t xml:space="preserve"> </w:t>
      </w:r>
      <w:r>
        <w:t>получит</w:t>
      </w:r>
      <w:r>
        <w:rPr>
          <w:spacing w:val="7"/>
        </w:rPr>
        <w:t xml:space="preserve"> </w:t>
      </w:r>
      <w:r>
        <w:t>следующие</w:t>
      </w:r>
      <w:r>
        <w:rPr>
          <w:spacing w:val="10"/>
        </w:rPr>
        <w:t xml:space="preserve"> </w:t>
      </w:r>
      <w:r>
        <w:t>предметные</w:t>
      </w:r>
      <w:r>
        <w:rPr>
          <w:spacing w:val="-67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изобразительному</w:t>
      </w:r>
      <w:r>
        <w:rPr>
          <w:spacing w:val="-6"/>
        </w:rPr>
        <w:t xml:space="preserve"> </w:t>
      </w:r>
      <w:r>
        <w:t>искусству:</w:t>
      </w:r>
    </w:p>
    <w:p w:rsidR="007775CA" w:rsidRDefault="00A82BF5">
      <w:pPr>
        <w:pStyle w:val="a3"/>
        <w:spacing w:line="320" w:lineRule="exact"/>
        <w:ind w:left="933" w:firstLine="0"/>
        <w:jc w:val="left"/>
      </w:pPr>
      <w:r>
        <w:t>Модуль</w:t>
      </w:r>
      <w:r>
        <w:rPr>
          <w:spacing w:val="-9"/>
        </w:rPr>
        <w:t xml:space="preserve"> </w:t>
      </w:r>
      <w:r>
        <w:t>«Графика».</w:t>
      </w:r>
    </w:p>
    <w:p w:rsidR="007775CA" w:rsidRDefault="00A82BF5">
      <w:pPr>
        <w:pStyle w:val="a3"/>
        <w:spacing w:before="150" w:line="362" w:lineRule="auto"/>
        <w:ind w:right="558"/>
        <w:jc w:val="left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70"/>
        </w:rPr>
        <w:t xml:space="preserve"> </w:t>
      </w:r>
      <w:r>
        <w:t>применения</w:t>
      </w:r>
      <w:r>
        <w:rPr>
          <w:spacing w:val="70"/>
        </w:rPr>
        <w:t xml:space="preserve"> </w:t>
      </w:r>
      <w:r>
        <w:t>свойств</w:t>
      </w:r>
      <w:r>
        <w:rPr>
          <w:spacing w:val="70"/>
        </w:rPr>
        <w:t xml:space="preserve"> </w:t>
      </w:r>
      <w:r>
        <w:t>простых</w:t>
      </w:r>
      <w:r>
        <w:rPr>
          <w:spacing w:val="70"/>
        </w:rPr>
        <w:t xml:space="preserve"> </w:t>
      </w:r>
      <w:r>
        <w:t>графических</w:t>
      </w:r>
      <w:r>
        <w:rPr>
          <w:spacing w:val="70"/>
        </w:rPr>
        <w:t xml:space="preserve"> </w:t>
      </w:r>
      <w:r>
        <w:t>материалов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самостоятельной творческой работе</w:t>
      </w:r>
      <w:r>
        <w:rPr>
          <w:spacing w:val="1"/>
        </w:rPr>
        <w:t xml:space="preserve"> </w:t>
      </w:r>
      <w:r>
        <w:t>в условиях урока.</w:t>
      </w:r>
    </w:p>
    <w:p w:rsidR="007775CA" w:rsidRDefault="00A82BF5">
      <w:pPr>
        <w:pStyle w:val="a3"/>
        <w:spacing w:line="362" w:lineRule="auto"/>
        <w:jc w:val="left"/>
      </w:pPr>
      <w:r>
        <w:t>Приобретать</w:t>
      </w:r>
      <w:r>
        <w:rPr>
          <w:spacing w:val="36"/>
        </w:rPr>
        <w:t xml:space="preserve"> </w:t>
      </w:r>
      <w:r>
        <w:t>первичный</w:t>
      </w:r>
      <w:r>
        <w:rPr>
          <w:spacing w:val="38"/>
        </w:rPr>
        <w:t xml:space="preserve"> </w:t>
      </w:r>
      <w:r>
        <w:t>опыт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создании</w:t>
      </w:r>
      <w:r>
        <w:rPr>
          <w:spacing w:val="39"/>
        </w:rPr>
        <w:t xml:space="preserve"> </w:t>
      </w:r>
      <w:r>
        <w:t>графического</w:t>
      </w:r>
      <w:r>
        <w:rPr>
          <w:spacing w:val="38"/>
        </w:rPr>
        <w:t xml:space="preserve"> </w:t>
      </w:r>
      <w:r>
        <w:t>рисунка</w:t>
      </w:r>
      <w:r>
        <w:rPr>
          <w:spacing w:val="39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со средствами</w:t>
      </w:r>
      <w:r>
        <w:rPr>
          <w:spacing w:val="1"/>
        </w:rPr>
        <w:t xml:space="preserve"> </w:t>
      </w:r>
      <w:r>
        <w:t>изобразительного языка.</w:t>
      </w:r>
    </w:p>
    <w:p w:rsidR="007775CA" w:rsidRDefault="00A82BF5">
      <w:pPr>
        <w:pStyle w:val="a3"/>
        <w:tabs>
          <w:tab w:val="left" w:pos="5537"/>
          <w:tab w:val="left" w:pos="7200"/>
          <w:tab w:val="left" w:pos="8226"/>
        </w:tabs>
        <w:spacing w:line="357" w:lineRule="auto"/>
        <w:ind w:right="564"/>
        <w:jc w:val="left"/>
      </w:pPr>
      <w:r>
        <w:t>Приобретать</w:t>
      </w:r>
      <w:r>
        <w:rPr>
          <w:spacing w:val="120"/>
        </w:rPr>
        <w:t xml:space="preserve"> </w:t>
      </w:r>
      <w:r>
        <w:t>опыт</w:t>
      </w:r>
      <w:r>
        <w:rPr>
          <w:spacing w:val="120"/>
        </w:rPr>
        <w:t xml:space="preserve"> </w:t>
      </w:r>
      <w:r>
        <w:t>аналитического</w:t>
      </w:r>
      <w:r>
        <w:tab/>
        <w:t>наблюдения</w:t>
      </w:r>
      <w:r>
        <w:tab/>
        <w:t>формы</w:t>
      </w:r>
      <w:r>
        <w:tab/>
        <w:t>предмета,</w:t>
      </w:r>
      <w:r>
        <w:rPr>
          <w:spacing w:val="39"/>
        </w:rPr>
        <w:t xml:space="preserve"> </w:t>
      </w:r>
      <w:r>
        <w:t>опыт</w:t>
      </w:r>
      <w:r>
        <w:rPr>
          <w:spacing w:val="-67"/>
        </w:rPr>
        <w:t xml:space="preserve"> </w:t>
      </w:r>
      <w:r>
        <w:t>обобщения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геометризации</w:t>
      </w:r>
      <w:r>
        <w:rPr>
          <w:spacing w:val="-3"/>
        </w:rPr>
        <w:t xml:space="preserve"> </w:t>
      </w:r>
      <w:r>
        <w:t>наблюдаемой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рисунку.</w:t>
      </w:r>
    </w:p>
    <w:p w:rsidR="007775CA" w:rsidRDefault="00A82BF5">
      <w:pPr>
        <w:pStyle w:val="a3"/>
        <w:ind w:left="933" w:firstLine="0"/>
        <w:jc w:val="left"/>
      </w:pPr>
      <w:r>
        <w:t>Приобретать</w:t>
      </w:r>
      <w:r>
        <w:rPr>
          <w:spacing w:val="-7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рисунка</w:t>
      </w:r>
      <w:r>
        <w:rPr>
          <w:spacing w:val="-3"/>
        </w:rPr>
        <w:t xml:space="preserve"> </w:t>
      </w:r>
      <w:r>
        <w:t>простого</w:t>
      </w:r>
      <w:r>
        <w:rPr>
          <w:spacing w:val="-5"/>
        </w:rPr>
        <w:t xml:space="preserve"> </w:t>
      </w:r>
      <w:r>
        <w:t>(плоского)</w:t>
      </w:r>
      <w:r>
        <w:rPr>
          <w:spacing w:val="-5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натуры.</w:t>
      </w:r>
    </w:p>
    <w:p w:rsidR="007775CA" w:rsidRDefault="007775CA">
      <w:pPr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2" w:lineRule="auto"/>
        <w:ind w:right="562"/>
      </w:pPr>
      <w:r>
        <w:lastRenderedPageBreak/>
        <w:t>Учиться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пропорций,</w:t>
      </w:r>
      <w:r>
        <w:rPr>
          <w:spacing w:val="1"/>
        </w:rPr>
        <w:t xml:space="preserve"> </w:t>
      </w:r>
      <w:r>
        <w:t>визуально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величины.</w:t>
      </w:r>
    </w:p>
    <w:p w:rsidR="007775CA" w:rsidRDefault="00A82BF5">
      <w:pPr>
        <w:pStyle w:val="a3"/>
        <w:spacing w:line="362" w:lineRule="auto"/>
        <w:ind w:right="565"/>
      </w:pPr>
      <w:r>
        <w:t>Приобретать первичные знания и навыки композиционного расположения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листе.</w:t>
      </w:r>
    </w:p>
    <w:p w:rsidR="007775CA" w:rsidRDefault="00A82BF5">
      <w:pPr>
        <w:pStyle w:val="a3"/>
        <w:spacing w:line="362" w:lineRule="auto"/>
        <w:ind w:right="566"/>
      </w:pPr>
      <w:r>
        <w:t xml:space="preserve">Выбирать     </w:t>
      </w:r>
      <w:r>
        <w:rPr>
          <w:spacing w:val="1"/>
        </w:rPr>
        <w:t xml:space="preserve"> </w:t>
      </w:r>
      <w:r>
        <w:t xml:space="preserve">вертикальный     </w:t>
      </w:r>
      <w:r>
        <w:rPr>
          <w:spacing w:val="1"/>
        </w:rPr>
        <w:t xml:space="preserve"> </w:t>
      </w:r>
      <w:r>
        <w:t xml:space="preserve">или     </w:t>
      </w:r>
      <w:r>
        <w:rPr>
          <w:spacing w:val="1"/>
        </w:rPr>
        <w:t xml:space="preserve"> </w:t>
      </w:r>
      <w:r>
        <w:t xml:space="preserve">горизонтальный     </w:t>
      </w:r>
      <w:r>
        <w:rPr>
          <w:spacing w:val="1"/>
        </w:rPr>
        <w:t xml:space="preserve"> </w:t>
      </w:r>
      <w:r>
        <w:t xml:space="preserve">формат     </w:t>
      </w:r>
      <w:r>
        <w:rPr>
          <w:spacing w:val="1"/>
        </w:rPr>
        <w:t xml:space="preserve"> </w:t>
      </w:r>
      <w:r>
        <w:t>листа</w:t>
      </w:r>
      <w:r>
        <w:rPr>
          <w:spacing w:val="-6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рисунка.</w:t>
      </w:r>
    </w:p>
    <w:p w:rsidR="007775CA" w:rsidRDefault="00A82BF5">
      <w:pPr>
        <w:pStyle w:val="a3"/>
        <w:spacing w:line="357" w:lineRule="auto"/>
        <w:ind w:right="569"/>
      </w:pPr>
      <w:r>
        <w:t>Воспринимать учебную задачу, поставленную учителем, и решать её в своей</w:t>
      </w:r>
      <w:r>
        <w:rPr>
          <w:spacing w:val="-67"/>
        </w:rPr>
        <w:t xml:space="preserve"> </w:t>
      </w:r>
      <w:r>
        <w:t>практической</w:t>
      </w:r>
      <w:r>
        <w:rPr>
          <w:spacing w:val="7"/>
        </w:rPr>
        <w:t xml:space="preserve"> </w:t>
      </w:r>
      <w:r>
        <w:t>художественной деятельности.</w:t>
      </w:r>
    </w:p>
    <w:p w:rsidR="007775CA" w:rsidRDefault="00A82BF5">
      <w:pPr>
        <w:pStyle w:val="a3"/>
        <w:spacing w:line="360" w:lineRule="auto"/>
        <w:ind w:right="564"/>
      </w:pPr>
      <w:r>
        <w:t>Обсуждать результаты своей практической работы и работы товарищей с</w:t>
      </w:r>
      <w:r>
        <w:rPr>
          <w:spacing w:val="1"/>
        </w:rPr>
        <w:t xml:space="preserve"> </w:t>
      </w:r>
      <w:r>
        <w:t>позиций</w:t>
      </w:r>
      <w:r>
        <w:rPr>
          <w:spacing w:val="41"/>
        </w:rPr>
        <w:t xml:space="preserve"> </w:t>
      </w:r>
      <w:r>
        <w:t>соответствия</w:t>
      </w:r>
      <w:r>
        <w:rPr>
          <w:spacing w:val="42"/>
        </w:rPr>
        <w:t xml:space="preserve"> </w:t>
      </w:r>
      <w:r>
        <w:t>их</w:t>
      </w:r>
      <w:r>
        <w:rPr>
          <w:spacing w:val="36"/>
        </w:rPr>
        <w:t xml:space="preserve"> </w:t>
      </w:r>
      <w:r>
        <w:t>поставленной</w:t>
      </w:r>
      <w:r>
        <w:rPr>
          <w:spacing w:val="45"/>
        </w:rPr>
        <w:t xml:space="preserve"> </w:t>
      </w:r>
      <w:r>
        <w:t>учебной</w:t>
      </w:r>
      <w:r>
        <w:rPr>
          <w:spacing w:val="41"/>
        </w:rPr>
        <w:t xml:space="preserve"> </w:t>
      </w:r>
      <w:r>
        <w:t>задаче,</w:t>
      </w:r>
      <w:r>
        <w:rPr>
          <w:spacing w:val="43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позиций</w:t>
      </w:r>
      <w:r>
        <w:rPr>
          <w:spacing w:val="41"/>
        </w:rPr>
        <w:t xml:space="preserve"> </w:t>
      </w:r>
      <w:r>
        <w:t>выраженного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программного материала).</w:t>
      </w:r>
    </w:p>
    <w:p w:rsidR="007775CA" w:rsidRDefault="00A82BF5">
      <w:pPr>
        <w:pStyle w:val="a3"/>
        <w:spacing w:line="320" w:lineRule="exact"/>
        <w:ind w:left="933" w:firstLine="0"/>
      </w:pPr>
      <w:r>
        <w:t>Модуль</w:t>
      </w:r>
      <w:r>
        <w:rPr>
          <w:spacing w:val="-8"/>
        </w:rPr>
        <w:t xml:space="preserve"> </w:t>
      </w:r>
      <w:r>
        <w:t>«Живопись».</w:t>
      </w:r>
    </w:p>
    <w:p w:rsidR="007775CA" w:rsidRDefault="00A82BF5">
      <w:pPr>
        <w:pStyle w:val="a3"/>
        <w:spacing w:before="151"/>
        <w:ind w:left="933" w:firstLine="0"/>
        <w:jc w:val="left"/>
      </w:pPr>
      <w:r>
        <w:t>Осваивать</w:t>
      </w:r>
      <w:r>
        <w:rPr>
          <w:spacing w:val="-7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красками «гуашь»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урока.</w:t>
      </w:r>
    </w:p>
    <w:p w:rsidR="007775CA" w:rsidRDefault="00A82BF5">
      <w:pPr>
        <w:pStyle w:val="a3"/>
        <w:tabs>
          <w:tab w:val="left" w:pos="3824"/>
          <w:tab w:val="left" w:pos="4169"/>
          <w:tab w:val="left" w:pos="7324"/>
          <w:tab w:val="left" w:pos="9127"/>
        </w:tabs>
        <w:spacing w:before="164" w:line="357" w:lineRule="auto"/>
        <w:ind w:right="557"/>
        <w:jc w:val="left"/>
      </w:pPr>
      <w:r>
        <w:t>Иметь</w:t>
      </w:r>
      <w:r>
        <w:rPr>
          <w:spacing w:val="117"/>
        </w:rPr>
        <w:t xml:space="preserve"> </w:t>
      </w:r>
      <w:r>
        <w:t>представление</w:t>
      </w:r>
      <w:r>
        <w:tab/>
        <w:t>о</w:t>
      </w:r>
      <w:r>
        <w:tab/>
        <w:t>трех</w:t>
      </w:r>
      <w:r>
        <w:rPr>
          <w:spacing w:val="123"/>
        </w:rPr>
        <w:t xml:space="preserve"> </w:t>
      </w:r>
      <w:r>
        <w:t>основных</w:t>
      </w:r>
      <w:r>
        <w:rPr>
          <w:spacing w:val="123"/>
        </w:rPr>
        <w:t xml:space="preserve"> </w:t>
      </w:r>
      <w:r>
        <w:t>цветах;</w:t>
      </w:r>
      <w:r>
        <w:tab/>
        <w:t>обсуждать</w:t>
      </w:r>
      <w:r>
        <w:rPr>
          <w:spacing w:val="124"/>
        </w:rPr>
        <w:t xml:space="preserve"> </w:t>
      </w:r>
      <w:r>
        <w:t>и</w:t>
      </w:r>
      <w:r>
        <w:tab/>
      </w:r>
      <w:r>
        <w:rPr>
          <w:spacing w:val="-2"/>
        </w:rPr>
        <w:t>называть</w:t>
      </w:r>
      <w:r>
        <w:rPr>
          <w:spacing w:val="-67"/>
        </w:rPr>
        <w:t xml:space="preserve"> </w:t>
      </w:r>
      <w:r>
        <w:t>ассоциативные представления,</w:t>
      </w:r>
      <w:r>
        <w:rPr>
          <w:spacing w:val="3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рождает</w:t>
      </w:r>
      <w:r>
        <w:rPr>
          <w:spacing w:val="-2"/>
        </w:rPr>
        <w:t xml:space="preserve"> </w:t>
      </w:r>
      <w:r>
        <w:t>каждый цвет.</w:t>
      </w:r>
    </w:p>
    <w:p w:rsidR="007775CA" w:rsidRDefault="00A82BF5">
      <w:pPr>
        <w:pStyle w:val="a3"/>
        <w:spacing w:before="5" w:line="357" w:lineRule="auto"/>
        <w:ind w:right="558"/>
        <w:jc w:val="left"/>
      </w:pPr>
      <w:r>
        <w:t>Осознавать</w:t>
      </w:r>
      <w:r>
        <w:rPr>
          <w:spacing w:val="59"/>
        </w:rPr>
        <w:t xml:space="preserve"> </w:t>
      </w:r>
      <w:r>
        <w:t>эмоциональное</w:t>
      </w:r>
      <w:r>
        <w:rPr>
          <w:spacing w:val="63"/>
        </w:rPr>
        <w:t xml:space="preserve"> </w:t>
      </w:r>
      <w:r>
        <w:t>звучание</w:t>
      </w:r>
      <w:r>
        <w:rPr>
          <w:spacing w:val="62"/>
        </w:rPr>
        <w:t xml:space="preserve"> </w:t>
      </w:r>
      <w:r>
        <w:t>цвета</w:t>
      </w:r>
      <w:r>
        <w:rPr>
          <w:spacing w:val="63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формулировать</w:t>
      </w:r>
      <w:r>
        <w:rPr>
          <w:spacing w:val="60"/>
        </w:rPr>
        <w:t xml:space="preserve"> </w:t>
      </w:r>
      <w:r>
        <w:t>своё</w:t>
      </w:r>
      <w:r>
        <w:rPr>
          <w:spacing w:val="63"/>
        </w:rPr>
        <w:t xml:space="preserve"> </w:t>
      </w:r>
      <w:r>
        <w:t>мнение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ассоциаций.</w:t>
      </w:r>
    </w:p>
    <w:p w:rsidR="007775CA" w:rsidRDefault="00A82BF5">
      <w:pPr>
        <w:pStyle w:val="a3"/>
        <w:tabs>
          <w:tab w:val="left" w:pos="2808"/>
          <w:tab w:val="left" w:pos="3753"/>
          <w:tab w:val="left" w:pos="6802"/>
          <w:tab w:val="left" w:pos="8772"/>
        </w:tabs>
        <w:spacing w:before="6" w:line="362" w:lineRule="auto"/>
        <w:ind w:right="566"/>
        <w:jc w:val="left"/>
      </w:pPr>
      <w:r>
        <w:t>Приобретать</w:t>
      </w:r>
      <w:r>
        <w:tab/>
        <w:t>опыт</w:t>
      </w:r>
      <w:r>
        <w:tab/>
        <w:t>экспериментирования,</w:t>
      </w:r>
      <w:r>
        <w:tab/>
        <w:t>исследования</w:t>
      </w:r>
      <w:r>
        <w:tab/>
      </w:r>
      <w:r>
        <w:rPr>
          <w:spacing w:val="-1"/>
        </w:rPr>
        <w:t>результатов</w:t>
      </w:r>
      <w:r>
        <w:rPr>
          <w:spacing w:val="-67"/>
        </w:rPr>
        <w:t xml:space="preserve"> </w:t>
      </w:r>
      <w:r>
        <w:t>смешения</w:t>
      </w:r>
      <w:r>
        <w:rPr>
          <w:spacing w:val="1"/>
        </w:rPr>
        <w:t xml:space="preserve"> </w:t>
      </w:r>
      <w:r>
        <w:t>красок</w:t>
      </w:r>
      <w:r>
        <w:rPr>
          <w:spacing w:val="1"/>
        </w:rPr>
        <w:t xml:space="preserve"> </w:t>
      </w:r>
      <w:r>
        <w:t>и получения</w:t>
      </w:r>
      <w:r>
        <w:rPr>
          <w:spacing w:val="2"/>
        </w:rPr>
        <w:t xml:space="preserve"> </w:t>
      </w:r>
      <w:r>
        <w:t>нового цвета.</w:t>
      </w:r>
    </w:p>
    <w:p w:rsidR="007775CA" w:rsidRDefault="00A82BF5">
      <w:pPr>
        <w:pStyle w:val="a3"/>
        <w:spacing w:line="362" w:lineRule="auto"/>
        <w:jc w:val="left"/>
      </w:pPr>
      <w:r>
        <w:t>Вести</w:t>
      </w:r>
      <w:r>
        <w:rPr>
          <w:spacing w:val="38"/>
        </w:rPr>
        <w:t xml:space="preserve"> </w:t>
      </w:r>
      <w:r>
        <w:t>творческую</w:t>
      </w:r>
      <w:r>
        <w:rPr>
          <w:spacing w:val="38"/>
        </w:rPr>
        <w:t xml:space="preserve"> </w:t>
      </w:r>
      <w:r>
        <w:t>работу</w:t>
      </w:r>
      <w:r>
        <w:rPr>
          <w:spacing w:val="34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заданную</w:t>
      </w:r>
      <w:r>
        <w:rPr>
          <w:spacing w:val="36"/>
        </w:rPr>
        <w:t xml:space="preserve"> </w:t>
      </w:r>
      <w:r>
        <w:t>тему</w:t>
      </w:r>
      <w:r>
        <w:rPr>
          <w:spacing w:val="35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использованием</w:t>
      </w:r>
      <w:r>
        <w:rPr>
          <w:spacing w:val="42"/>
        </w:rPr>
        <w:t xml:space="preserve"> </w:t>
      </w:r>
      <w:r>
        <w:t>зрительных</w:t>
      </w:r>
      <w:r>
        <w:rPr>
          <w:spacing w:val="-67"/>
        </w:rPr>
        <w:t xml:space="preserve"> </w:t>
      </w:r>
      <w:r>
        <w:t>впечатлений,</w:t>
      </w:r>
      <w:r>
        <w:rPr>
          <w:spacing w:val="3"/>
        </w:rPr>
        <w:t xml:space="preserve"> </w:t>
      </w:r>
      <w:r>
        <w:t>организованную педагогом.</w:t>
      </w:r>
    </w:p>
    <w:p w:rsidR="007775CA" w:rsidRDefault="00A82BF5">
      <w:pPr>
        <w:pStyle w:val="a3"/>
        <w:spacing w:line="320" w:lineRule="exact"/>
        <w:ind w:left="933" w:firstLine="0"/>
        <w:jc w:val="left"/>
      </w:pPr>
      <w:r>
        <w:t>Модуль</w:t>
      </w:r>
      <w:r>
        <w:rPr>
          <w:spacing w:val="-9"/>
        </w:rPr>
        <w:t xml:space="preserve"> </w:t>
      </w:r>
      <w:r>
        <w:t>«Скульптура».</w:t>
      </w:r>
    </w:p>
    <w:p w:rsidR="007775CA" w:rsidRDefault="00A82BF5">
      <w:pPr>
        <w:pStyle w:val="a3"/>
        <w:spacing w:before="150" w:line="360" w:lineRule="auto"/>
        <w:ind w:right="562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образных объёмных форм в природе (например, облака, камни, коряги, формы</w:t>
      </w:r>
      <w:r>
        <w:rPr>
          <w:spacing w:val="1"/>
        </w:rPr>
        <w:t xml:space="preserve"> </w:t>
      </w:r>
      <w:r>
        <w:t>плодов).</w:t>
      </w:r>
    </w:p>
    <w:p w:rsidR="007775CA" w:rsidRDefault="00A82BF5">
      <w:pPr>
        <w:pStyle w:val="a3"/>
        <w:spacing w:before="1" w:line="362" w:lineRule="auto"/>
        <w:ind w:right="564"/>
      </w:pPr>
      <w:r>
        <w:t>Осваивать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 целостной форме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объёмном</w:t>
      </w:r>
      <w:r>
        <w:rPr>
          <w:spacing w:val="1"/>
        </w:rPr>
        <w:t xml:space="preserve"> </w:t>
      </w:r>
      <w:r>
        <w:t>изображении.</w:t>
      </w:r>
    </w:p>
    <w:p w:rsidR="007775CA" w:rsidRDefault="00A82BF5">
      <w:pPr>
        <w:pStyle w:val="a3"/>
        <w:spacing w:line="362" w:lineRule="auto"/>
        <w:ind w:right="554"/>
      </w:pPr>
      <w:r>
        <w:t>Овладевать первичными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бумагопластики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форм из бумаги путём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складывания,</w:t>
      </w:r>
      <w:r>
        <w:rPr>
          <w:spacing w:val="2"/>
        </w:rPr>
        <w:t xml:space="preserve"> </w:t>
      </w:r>
      <w:r>
        <w:t>надрезания,</w:t>
      </w:r>
      <w:r>
        <w:rPr>
          <w:spacing w:val="3"/>
        </w:rPr>
        <w:t xml:space="preserve"> </w:t>
      </w:r>
      <w:r>
        <w:t>закручивания.</w:t>
      </w:r>
    </w:p>
    <w:p w:rsidR="007775CA" w:rsidRDefault="007775CA">
      <w:pPr>
        <w:spacing w:line="362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/>
        <w:ind w:left="933" w:firstLine="0"/>
      </w:pPr>
      <w:r>
        <w:lastRenderedPageBreak/>
        <w:t>Модуль</w:t>
      </w:r>
      <w:r>
        <w:rPr>
          <w:spacing w:val="-10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искусство».</w:t>
      </w:r>
    </w:p>
    <w:p w:rsidR="007775CA" w:rsidRDefault="00A82BF5">
      <w:pPr>
        <w:pStyle w:val="a3"/>
        <w:spacing w:before="163" w:line="360" w:lineRule="auto"/>
        <w:ind w:right="553"/>
      </w:pPr>
      <w:r>
        <w:t>Рассматривать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эстетически</w:t>
      </w:r>
      <w:r>
        <w:rPr>
          <w:spacing w:val="70"/>
        </w:rPr>
        <w:t xml:space="preserve"> </w:t>
      </w:r>
      <w:r>
        <w:t>характеризовать различные</w:t>
      </w:r>
      <w:r>
        <w:rPr>
          <w:spacing w:val="70"/>
        </w:rPr>
        <w:t xml:space="preserve"> </w:t>
      </w:r>
      <w:r>
        <w:t>примеры</w:t>
      </w:r>
      <w:r>
        <w:rPr>
          <w:spacing w:val="70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фотографий);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сопоставлять и искать ассоциации с орнаментами в произведениях декоративно-</w:t>
      </w:r>
      <w:r>
        <w:rPr>
          <w:spacing w:val="1"/>
        </w:rPr>
        <w:t xml:space="preserve"> </w:t>
      </w:r>
      <w:r>
        <w:t>прикладного искусства.</w:t>
      </w:r>
    </w:p>
    <w:p w:rsidR="007775CA" w:rsidRDefault="00A82BF5">
      <w:pPr>
        <w:pStyle w:val="a3"/>
        <w:spacing w:line="362" w:lineRule="auto"/>
        <w:ind w:right="561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мотивам: растительные,</w:t>
      </w:r>
      <w:r>
        <w:rPr>
          <w:spacing w:val="1"/>
        </w:rPr>
        <w:t xml:space="preserve"> </w:t>
      </w:r>
      <w:r>
        <w:t>геометрические,</w:t>
      </w:r>
      <w:r>
        <w:rPr>
          <w:spacing w:val="3"/>
        </w:rPr>
        <w:t xml:space="preserve"> </w:t>
      </w:r>
      <w:r>
        <w:t>анималистические.</w:t>
      </w:r>
    </w:p>
    <w:p w:rsidR="007775CA" w:rsidRDefault="00A82BF5">
      <w:pPr>
        <w:pStyle w:val="a3"/>
        <w:spacing w:line="362" w:lineRule="auto"/>
        <w:ind w:right="565"/>
      </w:pPr>
      <w:r>
        <w:t>Учиться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деятельности.</w:t>
      </w:r>
    </w:p>
    <w:p w:rsidR="007775CA" w:rsidRDefault="00A82BF5">
      <w:pPr>
        <w:pStyle w:val="a3"/>
        <w:spacing w:line="357" w:lineRule="auto"/>
        <w:ind w:right="56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(стилизованной:</w:t>
      </w:r>
      <w:r>
        <w:rPr>
          <w:spacing w:val="-5"/>
        </w:rPr>
        <w:t xml:space="preserve"> </w:t>
      </w:r>
      <w:r>
        <w:t>декоративный цветок</w:t>
      </w:r>
      <w:r>
        <w:rPr>
          <w:spacing w:val="1"/>
        </w:rPr>
        <w:t xml:space="preserve"> </w:t>
      </w:r>
      <w:r>
        <w:t>или птица).</w:t>
      </w:r>
    </w:p>
    <w:p w:rsidR="007775CA" w:rsidRDefault="00A82BF5">
      <w:pPr>
        <w:pStyle w:val="a3"/>
        <w:ind w:left="933" w:firstLine="0"/>
      </w:pPr>
      <w:r>
        <w:t>Приобретать</w:t>
      </w:r>
      <w:r>
        <w:rPr>
          <w:spacing w:val="-6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назначении</w:t>
      </w:r>
      <w:r>
        <w:rPr>
          <w:spacing w:val="-3"/>
        </w:rPr>
        <w:t xml:space="preserve"> </w:t>
      </w:r>
      <w:r>
        <w:t>украшений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людей.</w:t>
      </w:r>
    </w:p>
    <w:p w:rsidR="007775CA" w:rsidRDefault="00A82BF5">
      <w:pPr>
        <w:pStyle w:val="a3"/>
        <w:spacing w:before="152" w:line="360" w:lineRule="auto"/>
        <w:ind w:right="557"/>
      </w:pPr>
      <w:r>
        <w:t>Приобретать представления о глиняных игрушках отечественных народных</w:t>
      </w:r>
      <w:r>
        <w:rPr>
          <w:spacing w:val="1"/>
        </w:rPr>
        <w:t xml:space="preserve"> </w:t>
      </w:r>
      <w:r>
        <w:t>художественных промыслов (дымковская, каргопольская игрушки или по 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 по мотивам</w:t>
      </w:r>
      <w:r>
        <w:rPr>
          <w:spacing w:val="2"/>
        </w:rPr>
        <w:t xml:space="preserve"> </w:t>
      </w:r>
      <w:r>
        <w:t>игрушки выбранного</w:t>
      </w:r>
      <w:r>
        <w:rPr>
          <w:spacing w:val="1"/>
        </w:rPr>
        <w:t xml:space="preserve"> </w:t>
      </w:r>
      <w:r>
        <w:t>промысла.</w:t>
      </w:r>
    </w:p>
    <w:p w:rsidR="007775CA" w:rsidRDefault="00A82BF5">
      <w:pPr>
        <w:pStyle w:val="a3"/>
        <w:spacing w:before="3" w:line="357" w:lineRule="auto"/>
        <w:ind w:right="563"/>
      </w:pPr>
      <w:r>
        <w:t>Иметь опыт и соответствующие возрасту навыки подготовки и оформления</w:t>
      </w:r>
      <w:r>
        <w:rPr>
          <w:spacing w:val="1"/>
        </w:rPr>
        <w:t xml:space="preserve"> </w:t>
      </w:r>
      <w:r>
        <w:t>общего праздника.</w:t>
      </w:r>
    </w:p>
    <w:p w:rsidR="007775CA" w:rsidRDefault="00A82BF5">
      <w:pPr>
        <w:pStyle w:val="a3"/>
        <w:spacing w:before="6"/>
        <w:ind w:left="933" w:firstLine="0"/>
      </w:pPr>
      <w:r>
        <w:t>Модуль</w:t>
      </w:r>
      <w:r>
        <w:rPr>
          <w:spacing w:val="-9"/>
        </w:rPr>
        <w:t xml:space="preserve"> </w:t>
      </w:r>
      <w:r>
        <w:t>«Архитектура».</w:t>
      </w:r>
    </w:p>
    <w:p w:rsidR="007775CA" w:rsidRDefault="00A82BF5">
      <w:pPr>
        <w:pStyle w:val="a3"/>
        <w:spacing w:before="163" w:line="360" w:lineRule="auto"/>
        <w:ind w:right="563"/>
      </w:pPr>
      <w:r>
        <w:t>Рассматривать различные произведения архитектуры в окружающем мире</w:t>
      </w:r>
      <w:r>
        <w:rPr>
          <w:spacing w:val="1"/>
        </w:rPr>
        <w:t xml:space="preserve"> </w:t>
      </w:r>
      <w:r>
        <w:t>(по фотографиям в условиях урока); анализировать и характеризовать особенности</w:t>
      </w:r>
      <w:r>
        <w:rPr>
          <w:spacing w:val="-67"/>
        </w:rPr>
        <w:t xml:space="preserve"> </w:t>
      </w:r>
      <w:r>
        <w:t>и составные</w:t>
      </w:r>
      <w:r>
        <w:rPr>
          <w:spacing w:val="2"/>
        </w:rPr>
        <w:t xml:space="preserve"> </w:t>
      </w:r>
      <w:r>
        <w:t>части рассматриваемых</w:t>
      </w:r>
      <w:r>
        <w:rPr>
          <w:spacing w:val="-3"/>
        </w:rPr>
        <w:t xml:space="preserve"> </w:t>
      </w:r>
      <w:r>
        <w:t>зданий.</w:t>
      </w:r>
    </w:p>
    <w:p w:rsidR="007775CA" w:rsidRDefault="00A82BF5">
      <w:pPr>
        <w:pStyle w:val="a3"/>
        <w:spacing w:before="1" w:line="357" w:lineRule="auto"/>
        <w:ind w:right="563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тел.</w:t>
      </w:r>
    </w:p>
    <w:p w:rsidR="007775CA" w:rsidRDefault="00A82BF5">
      <w:pPr>
        <w:pStyle w:val="a3"/>
        <w:spacing w:before="6" w:line="357" w:lineRule="auto"/>
        <w:ind w:right="555"/>
      </w:pPr>
      <w:r>
        <w:t>Приобретать</w:t>
      </w:r>
      <w:r>
        <w:rPr>
          <w:spacing w:val="70"/>
        </w:rPr>
        <w:t xml:space="preserve"> </w:t>
      </w:r>
      <w:r>
        <w:t>опыт</w:t>
      </w:r>
      <w:r>
        <w:rPr>
          <w:spacing w:val="70"/>
        </w:rPr>
        <w:t xml:space="preserve"> </w:t>
      </w:r>
      <w:r>
        <w:t>пространственного</w:t>
      </w:r>
      <w:r>
        <w:rPr>
          <w:spacing w:val="71"/>
        </w:rPr>
        <w:t xml:space="preserve"> </w:t>
      </w:r>
      <w:r>
        <w:t>макетирования   (сказочный   город)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2"/>
        </w:rPr>
        <w:t xml:space="preserve"> </w:t>
      </w:r>
      <w:r>
        <w:t>коллективной игровой</w:t>
      </w:r>
      <w:r>
        <w:rPr>
          <w:spacing w:val="1"/>
        </w:rPr>
        <w:t xml:space="preserve"> </w:t>
      </w:r>
      <w:r>
        <w:t>деятельности.</w:t>
      </w:r>
    </w:p>
    <w:p w:rsidR="007775CA" w:rsidRDefault="00A82BF5">
      <w:pPr>
        <w:pStyle w:val="a3"/>
        <w:spacing w:before="5" w:line="362" w:lineRule="auto"/>
        <w:ind w:right="565"/>
      </w:pPr>
      <w:r>
        <w:t>Приобретать</w:t>
      </w:r>
      <w:r>
        <w:rPr>
          <w:spacing w:val="37"/>
        </w:rPr>
        <w:t xml:space="preserve"> </w:t>
      </w:r>
      <w:r>
        <w:t>представления</w:t>
      </w:r>
      <w:r>
        <w:rPr>
          <w:spacing w:val="108"/>
        </w:rPr>
        <w:t xml:space="preserve"> </w:t>
      </w:r>
      <w:r>
        <w:t>о</w:t>
      </w:r>
      <w:r>
        <w:rPr>
          <w:spacing w:val="108"/>
        </w:rPr>
        <w:t xml:space="preserve"> </w:t>
      </w:r>
      <w:r>
        <w:t>конструктивной</w:t>
      </w:r>
      <w:r>
        <w:rPr>
          <w:spacing w:val="108"/>
        </w:rPr>
        <w:t xml:space="preserve"> </w:t>
      </w:r>
      <w:r>
        <w:t>основе</w:t>
      </w:r>
      <w:r>
        <w:rPr>
          <w:spacing w:val="109"/>
        </w:rPr>
        <w:t xml:space="preserve"> </w:t>
      </w:r>
      <w:r>
        <w:t>любого</w:t>
      </w:r>
      <w:r>
        <w:rPr>
          <w:spacing w:val="108"/>
        </w:rPr>
        <w:t xml:space="preserve"> </w:t>
      </w:r>
      <w:r>
        <w:t>предмета</w:t>
      </w:r>
      <w:r>
        <w:rPr>
          <w:spacing w:val="-68"/>
        </w:rPr>
        <w:t xml:space="preserve"> </w:t>
      </w:r>
      <w:r>
        <w:t>и первичные</w:t>
      </w:r>
      <w:r>
        <w:rPr>
          <w:spacing w:val="2"/>
        </w:rPr>
        <w:t xml:space="preserve"> </w:t>
      </w:r>
      <w:r>
        <w:t>навыки анализа</w:t>
      </w:r>
      <w:r>
        <w:rPr>
          <w:spacing w:val="3"/>
        </w:rPr>
        <w:t xml:space="preserve"> </w:t>
      </w:r>
      <w:r>
        <w:t>его строения.</w:t>
      </w:r>
    </w:p>
    <w:p w:rsidR="007775CA" w:rsidRDefault="00A82BF5">
      <w:pPr>
        <w:pStyle w:val="a3"/>
        <w:spacing w:line="315" w:lineRule="exact"/>
        <w:ind w:left="933" w:firstLine="0"/>
      </w:pPr>
      <w:r>
        <w:t>Модуль</w:t>
      </w:r>
      <w:r>
        <w:rPr>
          <w:spacing w:val="-10"/>
        </w:rPr>
        <w:t xml:space="preserve"> </w:t>
      </w:r>
      <w:r>
        <w:t>«Восприятие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искусства».</w:t>
      </w:r>
    </w:p>
    <w:p w:rsidR="007775CA" w:rsidRDefault="00A82BF5">
      <w:pPr>
        <w:pStyle w:val="a3"/>
        <w:spacing w:before="163"/>
        <w:ind w:left="933" w:firstLine="0"/>
      </w:pPr>
      <w:r>
        <w:t>Приобретать</w:t>
      </w:r>
      <w:r>
        <w:rPr>
          <w:spacing w:val="71"/>
        </w:rPr>
        <w:t xml:space="preserve"> </w:t>
      </w:r>
      <w:r>
        <w:t>умения</w:t>
      </w:r>
      <w:r>
        <w:rPr>
          <w:spacing w:val="138"/>
        </w:rPr>
        <w:t xml:space="preserve"> </w:t>
      </w:r>
      <w:r>
        <w:t>рассматривать,</w:t>
      </w:r>
      <w:r>
        <w:rPr>
          <w:spacing w:val="140"/>
        </w:rPr>
        <w:t xml:space="preserve"> </w:t>
      </w:r>
      <w:r>
        <w:t xml:space="preserve">анализировать  </w:t>
      </w:r>
      <w:r>
        <w:rPr>
          <w:spacing w:val="5"/>
        </w:rPr>
        <w:t xml:space="preserve"> </w:t>
      </w:r>
      <w:r>
        <w:t>детские</w:t>
      </w:r>
      <w:r>
        <w:rPr>
          <w:spacing w:val="139"/>
        </w:rPr>
        <w:t xml:space="preserve"> </w:t>
      </w:r>
      <w:r>
        <w:t>рисунки</w:t>
      </w:r>
      <w:r>
        <w:rPr>
          <w:spacing w:val="138"/>
        </w:rPr>
        <w:t xml:space="preserve"> </w:t>
      </w:r>
      <w:r>
        <w:t>с</w:t>
      </w:r>
    </w:p>
    <w:p w:rsidR="007775CA" w:rsidRDefault="007775CA">
      <w:pPr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tabs>
          <w:tab w:val="left" w:pos="9484"/>
        </w:tabs>
        <w:spacing w:before="65" w:line="362" w:lineRule="auto"/>
        <w:ind w:right="555" w:firstLine="0"/>
      </w:pPr>
      <w:r>
        <w:lastRenderedPageBreak/>
        <w:t>позиций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(расположения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листе),</w:t>
      </w:r>
      <w:r>
        <w:tab/>
      </w:r>
      <w:r>
        <w:rPr>
          <w:spacing w:val="-2"/>
        </w:rPr>
        <w:t>цвета,</w:t>
      </w:r>
    </w:p>
    <w:p w:rsidR="007775CA" w:rsidRDefault="00A82BF5">
      <w:pPr>
        <w:pStyle w:val="a3"/>
        <w:spacing w:line="314" w:lineRule="exact"/>
        <w:ind w:firstLine="0"/>
      </w:pP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соответствия</w:t>
      </w:r>
      <w:r>
        <w:rPr>
          <w:spacing w:val="-5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задаче,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6"/>
        </w:rPr>
        <w:t xml:space="preserve"> </w:t>
      </w:r>
      <w:r>
        <w:t>учителем.</w:t>
      </w:r>
    </w:p>
    <w:p w:rsidR="007775CA" w:rsidRDefault="00A82BF5">
      <w:pPr>
        <w:pStyle w:val="a3"/>
        <w:spacing w:before="164" w:line="360" w:lineRule="auto"/>
        <w:ind w:right="562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учителя.</w:t>
      </w:r>
    </w:p>
    <w:p w:rsidR="007775CA" w:rsidRDefault="00A82BF5">
      <w:pPr>
        <w:pStyle w:val="a3"/>
        <w:spacing w:line="360" w:lineRule="auto"/>
        <w:ind w:right="562"/>
      </w:pPr>
      <w:r>
        <w:t>Приобретать опыт художественного наблюдения предметной среды жизни</w:t>
      </w:r>
      <w:r>
        <w:rPr>
          <w:spacing w:val="1"/>
        </w:rPr>
        <w:t xml:space="preserve"> </w:t>
      </w:r>
      <w:r>
        <w:t>человека в зависимости от поставленной аналитической и эстетической задачи</w:t>
      </w:r>
      <w:r>
        <w:rPr>
          <w:spacing w:val="1"/>
        </w:rPr>
        <w:t xml:space="preserve"> </w:t>
      </w:r>
      <w:r>
        <w:t>(установки).</w:t>
      </w:r>
    </w:p>
    <w:p w:rsidR="007775CA" w:rsidRDefault="00A82BF5">
      <w:pPr>
        <w:pStyle w:val="a3"/>
        <w:spacing w:before="1" w:line="357" w:lineRule="auto"/>
        <w:ind w:right="560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-67"/>
        </w:rPr>
        <w:t xml:space="preserve"> </w:t>
      </w:r>
      <w:r>
        <w:t>архитектурных</w:t>
      </w:r>
      <w:r>
        <w:rPr>
          <w:spacing w:val="-4"/>
        </w:rPr>
        <w:t xml:space="preserve"> </w:t>
      </w:r>
      <w:r>
        <w:t>построек.</w:t>
      </w:r>
    </w:p>
    <w:p w:rsidR="007775CA" w:rsidRDefault="00A82BF5">
      <w:pPr>
        <w:pStyle w:val="a3"/>
        <w:spacing w:before="6" w:line="360" w:lineRule="auto"/>
        <w:ind w:right="553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станковой</w:t>
      </w:r>
      <w:r>
        <w:rPr>
          <w:spacing w:val="1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приобретать</w:t>
      </w:r>
      <w:r>
        <w:rPr>
          <w:spacing w:val="70"/>
        </w:rPr>
        <w:t xml:space="preserve"> </w:t>
      </w:r>
      <w:r>
        <w:t>опыт</w:t>
      </w:r>
      <w:r>
        <w:rPr>
          <w:spacing w:val="70"/>
        </w:rPr>
        <w:t xml:space="preserve"> </w:t>
      </w:r>
      <w:r>
        <w:t>восприятия</w:t>
      </w:r>
      <w:r>
        <w:rPr>
          <w:spacing w:val="70"/>
        </w:rPr>
        <w:t xml:space="preserve"> </w:t>
      </w:r>
      <w:r>
        <w:t>картин</w:t>
      </w:r>
      <w:r>
        <w:rPr>
          <w:spacing w:val="70"/>
        </w:rPr>
        <w:t xml:space="preserve"> </w:t>
      </w:r>
      <w:r>
        <w:t>со</w:t>
      </w:r>
      <w:r>
        <w:rPr>
          <w:spacing w:val="70"/>
        </w:rPr>
        <w:t xml:space="preserve"> </w:t>
      </w:r>
      <w:r>
        <w:t>сказочным</w:t>
      </w:r>
      <w:r>
        <w:rPr>
          <w:spacing w:val="70"/>
        </w:rPr>
        <w:t xml:space="preserve"> </w:t>
      </w:r>
      <w:r>
        <w:t>сюжетом</w:t>
      </w:r>
      <w:r>
        <w:rPr>
          <w:spacing w:val="70"/>
        </w:rPr>
        <w:t xml:space="preserve"> </w:t>
      </w:r>
      <w:r>
        <w:t>(В.М. Васнецова</w:t>
      </w:r>
      <w:r>
        <w:rPr>
          <w:spacing w:val="1"/>
        </w:rPr>
        <w:t xml:space="preserve"> </w:t>
      </w:r>
      <w:r>
        <w:t xml:space="preserve">и  </w:t>
      </w:r>
      <w:r>
        <w:rPr>
          <w:spacing w:val="64"/>
        </w:rPr>
        <w:t xml:space="preserve"> </w:t>
      </w:r>
      <w:r>
        <w:t xml:space="preserve">других   </w:t>
      </w:r>
      <w:r>
        <w:rPr>
          <w:spacing w:val="59"/>
        </w:rPr>
        <w:t xml:space="preserve"> </w:t>
      </w:r>
      <w:r>
        <w:t xml:space="preserve">художников   </w:t>
      </w:r>
      <w:r>
        <w:rPr>
          <w:spacing w:val="61"/>
        </w:rPr>
        <w:t xml:space="preserve"> </w:t>
      </w:r>
      <w:r>
        <w:t xml:space="preserve">по   </w:t>
      </w:r>
      <w:r>
        <w:rPr>
          <w:spacing w:val="63"/>
        </w:rPr>
        <w:t xml:space="preserve"> </w:t>
      </w:r>
      <w:r>
        <w:t xml:space="preserve">выбору   </w:t>
      </w:r>
      <w:r>
        <w:rPr>
          <w:spacing w:val="59"/>
        </w:rPr>
        <w:t xml:space="preserve"> </w:t>
      </w:r>
      <w:r>
        <w:t xml:space="preserve">учителя),   </w:t>
      </w:r>
      <w:r>
        <w:rPr>
          <w:spacing w:val="66"/>
        </w:rPr>
        <w:t xml:space="preserve"> </w:t>
      </w:r>
      <w:r>
        <w:t xml:space="preserve">а   </w:t>
      </w:r>
      <w:r>
        <w:rPr>
          <w:spacing w:val="60"/>
        </w:rPr>
        <w:t xml:space="preserve"> </w:t>
      </w:r>
      <w:r>
        <w:t xml:space="preserve">также   </w:t>
      </w:r>
      <w:r>
        <w:rPr>
          <w:spacing w:val="65"/>
        </w:rPr>
        <w:t xml:space="preserve"> </w:t>
      </w:r>
      <w:r>
        <w:t>произведений</w:t>
      </w:r>
      <w:r>
        <w:rPr>
          <w:spacing w:val="-68"/>
        </w:rPr>
        <w:t xml:space="preserve"> </w:t>
      </w:r>
      <w:r>
        <w:t>с   ярко   выраженным   эмоциональным   настроением   (например,   натюрморты</w:t>
      </w:r>
      <w:r>
        <w:rPr>
          <w:spacing w:val="1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Ван</w:t>
      </w:r>
      <w:r>
        <w:rPr>
          <w:spacing w:val="1"/>
        </w:rPr>
        <w:t xml:space="preserve"> </w:t>
      </w:r>
      <w:r>
        <w:t>Гога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А.</w:t>
      </w:r>
      <w:r>
        <w:rPr>
          <w:spacing w:val="7"/>
        </w:rPr>
        <w:t xml:space="preserve"> </w:t>
      </w:r>
      <w:r>
        <w:t>Матисса).</w:t>
      </w:r>
    </w:p>
    <w:p w:rsidR="007775CA" w:rsidRDefault="00A82BF5">
      <w:pPr>
        <w:pStyle w:val="a3"/>
        <w:spacing w:line="362" w:lineRule="auto"/>
        <w:ind w:right="561"/>
      </w:pPr>
      <w:r>
        <w:t>Осваивать новый опыт восприятия художественных иллюстраций в детских</w:t>
      </w:r>
      <w:r>
        <w:rPr>
          <w:spacing w:val="1"/>
        </w:rPr>
        <w:t xml:space="preserve"> </w:t>
      </w:r>
      <w:r>
        <w:t>книгах</w:t>
      </w:r>
      <w:r>
        <w:rPr>
          <w:spacing w:val="-5"/>
        </w:rPr>
        <w:t xml:space="preserve"> </w:t>
      </w:r>
      <w:r>
        <w:t>и отношения</w:t>
      </w:r>
      <w:r>
        <w:rPr>
          <w:spacing w:val="1"/>
        </w:rPr>
        <w:t xml:space="preserve"> </w:t>
      </w:r>
      <w:r>
        <w:t>к ним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учебной</w:t>
      </w:r>
      <w:r>
        <w:rPr>
          <w:spacing w:val="5"/>
        </w:rPr>
        <w:t xml:space="preserve"> </w:t>
      </w:r>
      <w:r>
        <w:t>установкой.</w:t>
      </w:r>
    </w:p>
    <w:p w:rsidR="007775CA" w:rsidRDefault="00A82BF5">
      <w:pPr>
        <w:pStyle w:val="a3"/>
        <w:spacing w:line="319" w:lineRule="exact"/>
        <w:ind w:left="933" w:firstLine="0"/>
      </w:pPr>
      <w:r>
        <w:t>Модуль</w:t>
      </w:r>
      <w:r>
        <w:rPr>
          <w:spacing w:val="-10"/>
        </w:rPr>
        <w:t xml:space="preserve"> </w:t>
      </w:r>
      <w:r>
        <w:t>«Азбука</w:t>
      </w:r>
      <w:r>
        <w:rPr>
          <w:spacing w:val="-6"/>
        </w:rPr>
        <w:t xml:space="preserve"> </w:t>
      </w:r>
      <w:r>
        <w:t>цифровой</w:t>
      </w:r>
      <w:r>
        <w:rPr>
          <w:spacing w:val="-7"/>
        </w:rPr>
        <w:t xml:space="preserve"> </w:t>
      </w:r>
      <w:r>
        <w:t>графики».</w:t>
      </w:r>
    </w:p>
    <w:p w:rsidR="007775CA" w:rsidRDefault="00A82BF5">
      <w:pPr>
        <w:pStyle w:val="a3"/>
        <w:spacing w:before="156" w:line="362" w:lineRule="auto"/>
        <w:ind w:right="568"/>
      </w:pPr>
      <w:r>
        <w:t xml:space="preserve">Приобретать    опыт   </w:t>
      </w:r>
      <w:r>
        <w:rPr>
          <w:spacing w:val="1"/>
        </w:rPr>
        <w:t xml:space="preserve"> </w:t>
      </w:r>
      <w:r>
        <w:t>создания     фотографий     с     целью     эстетического</w:t>
      </w:r>
      <w:r>
        <w:rPr>
          <w:spacing w:val="-67"/>
        </w:rPr>
        <w:t xml:space="preserve"> </w:t>
      </w:r>
      <w:r>
        <w:t>и целенаправленного</w:t>
      </w:r>
      <w:r>
        <w:rPr>
          <w:spacing w:val="2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природы.</w:t>
      </w:r>
    </w:p>
    <w:p w:rsidR="007775CA" w:rsidRDefault="00A82BF5">
      <w:pPr>
        <w:pStyle w:val="a3"/>
        <w:spacing w:line="360" w:lineRule="auto"/>
        <w:ind w:right="557"/>
      </w:pPr>
      <w:r>
        <w:t>Приобретать опыт обсуждения фотографий с точки зрения того,</w:t>
      </w:r>
      <w:r>
        <w:rPr>
          <w:spacing w:val="1"/>
        </w:rPr>
        <w:t xml:space="preserve"> </w:t>
      </w:r>
      <w:r>
        <w:t>с какой</w:t>
      </w:r>
      <w:r>
        <w:rPr>
          <w:spacing w:val="1"/>
        </w:rPr>
        <w:t xml:space="preserve"> </w:t>
      </w:r>
      <w:r>
        <w:t>целью сделан снимок, насколько значимо его содержание и какова композиция в</w:t>
      </w:r>
      <w:r>
        <w:rPr>
          <w:spacing w:val="1"/>
        </w:rPr>
        <w:t xml:space="preserve"> </w:t>
      </w:r>
      <w:r>
        <w:t>кадре.</w:t>
      </w:r>
    </w:p>
    <w:p w:rsidR="007775CA" w:rsidRDefault="00A82BF5">
      <w:pPr>
        <w:pStyle w:val="a3"/>
        <w:spacing w:line="362" w:lineRule="auto"/>
        <w:ind w:right="563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7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-67"/>
        </w:rPr>
        <w:t xml:space="preserve"> </w:t>
      </w:r>
      <w:r>
        <w:t>искусству:</w:t>
      </w:r>
    </w:p>
    <w:p w:rsidR="007775CA" w:rsidRDefault="00A82BF5">
      <w:pPr>
        <w:pStyle w:val="a3"/>
        <w:spacing w:line="314" w:lineRule="exact"/>
        <w:ind w:left="933" w:firstLine="0"/>
      </w:pPr>
      <w:r>
        <w:t>Модуль</w:t>
      </w:r>
      <w:r>
        <w:rPr>
          <w:spacing w:val="-9"/>
        </w:rPr>
        <w:t xml:space="preserve"> </w:t>
      </w:r>
      <w:r>
        <w:t>«Графика».</w:t>
      </w:r>
    </w:p>
    <w:p w:rsidR="007775CA" w:rsidRDefault="00A82BF5">
      <w:pPr>
        <w:pStyle w:val="a3"/>
        <w:tabs>
          <w:tab w:val="left" w:pos="2492"/>
          <w:tab w:val="left" w:pos="4319"/>
          <w:tab w:val="left" w:pos="4794"/>
          <w:tab w:val="left" w:pos="6050"/>
          <w:tab w:val="left" w:pos="7230"/>
          <w:tab w:val="left" w:pos="8495"/>
        </w:tabs>
        <w:spacing w:before="157"/>
        <w:ind w:left="933" w:firstLine="0"/>
        <w:jc w:val="left"/>
      </w:pPr>
      <w:r>
        <w:t>Осваивать</w:t>
      </w:r>
      <w:r>
        <w:tab/>
        <w:t>особенности</w:t>
      </w:r>
      <w:r>
        <w:tab/>
        <w:t>и</w:t>
      </w:r>
      <w:r>
        <w:tab/>
        <w:t>приёмы</w:t>
      </w:r>
      <w:r>
        <w:tab/>
        <w:t>работы</w:t>
      </w:r>
      <w:r>
        <w:tab/>
        <w:t>новыми</w:t>
      </w:r>
      <w:r>
        <w:tab/>
        <w:t>графическими</w:t>
      </w:r>
    </w:p>
    <w:p w:rsidR="007775CA" w:rsidRDefault="007775CA">
      <w:pPr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2" w:lineRule="auto"/>
        <w:ind w:right="570" w:firstLine="0"/>
      </w:pPr>
      <w:r>
        <w:lastRenderedPageBreak/>
        <w:t>художественными</w:t>
      </w:r>
      <w:r>
        <w:rPr>
          <w:spacing w:val="1"/>
        </w:rPr>
        <w:t xml:space="preserve"> </w:t>
      </w:r>
      <w:r>
        <w:t>материалами;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твёрдых,</w:t>
      </w:r>
      <w:r>
        <w:rPr>
          <w:spacing w:val="1"/>
        </w:rPr>
        <w:t xml:space="preserve"> </w:t>
      </w:r>
      <w:r>
        <w:t>сухих,</w:t>
      </w:r>
      <w:r>
        <w:rPr>
          <w:spacing w:val="3"/>
        </w:rPr>
        <w:t xml:space="preserve"> </w:t>
      </w:r>
      <w:r>
        <w:t>мягких</w:t>
      </w:r>
      <w:r>
        <w:rPr>
          <w:spacing w:val="-3"/>
        </w:rPr>
        <w:t xml:space="preserve"> </w:t>
      </w:r>
      <w:r>
        <w:t>и жидких</w:t>
      </w:r>
      <w:r>
        <w:rPr>
          <w:spacing w:val="-3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материалов.</w:t>
      </w:r>
    </w:p>
    <w:p w:rsidR="007775CA" w:rsidRDefault="00A82BF5">
      <w:pPr>
        <w:pStyle w:val="a3"/>
        <w:spacing w:line="362" w:lineRule="auto"/>
        <w:ind w:right="562"/>
      </w:pPr>
      <w:r>
        <w:t>Приобретать навыки изображения на основе разной по характеру и способу</w:t>
      </w:r>
      <w:r>
        <w:rPr>
          <w:spacing w:val="1"/>
        </w:rPr>
        <w:t xml:space="preserve"> </w:t>
      </w:r>
      <w:r>
        <w:t>наложения</w:t>
      </w:r>
      <w:r>
        <w:rPr>
          <w:spacing w:val="1"/>
        </w:rPr>
        <w:t xml:space="preserve"> </w:t>
      </w:r>
      <w:r>
        <w:t>линии.</w:t>
      </w:r>
    </w:p>
    <w:p w:rsidR="007775CA" w:rsidRDefault="00A82BF5">
      <w:pPr>
        <w:pStyle w:val="a3"/>
        <w:spacing w:line="362" w:lineRule="auto"/>
        <w:ind w:right="559"/>
      </w:pPr>
      <w:r>
        <w:t>Овладевать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«ритм»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композиционной</w:t>
      </w:r>
      <w:r>
        <w:rPr>
          <w:spacing w:val="-4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содержания.</w:t>
      </w:r>
    </w:p>
    <w:p w:rsidR="007775CA" w:rsidRDefault="00A82BF5">
      <w:pPr>
        <w:pStyle w:val="a3"/>
        <w:spacing w:line="360" w:lineRule="auto"/>
        <w:ind w:right="562"/>
      </w:pPr>
      <w:r>
        <w:t>Осваивать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приобретать</w:t>
      </w:r>
      <w:r>
        <w:rPr>
          <w:spacing w:val="71"/>
        </w:rPr>
        <w:t xml:space="preserve"> </w:t>
      </w:r>
      <w:r>
        <w:t>умения   соотносить   пропорции   в   рисунках   птиц   и   животных</w:t>
      </w:r>
      <w:r>
        <w:rPr>
          <w:spacing w:val="1"/>
        </w:rPr>
        <w:t xml:space="preserve"> </w:t>
      </w:r>
      <w:r>
        <w:t>(с</w:t>
      </w:r>
      <w:r>
        <w:rPr>
          <w:spacing w:val="2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и анализа).</w:t>
      </w:r>
    </w:p>
    <w:p w:rsidR="007775CA" w:rsidRDefault="00A82BF5">
      <w:pPr>
        <w:pStyle w:val="a3"/>
        <w:spacing w:line="360" w:lineRule="auto"/>
        <w:ind w:right="566"/>
      </w:pPr>
      <w:r>
        <w:t>Приобретать умение вести рисунок с натуры, видеть пропорции объекта,</w:t>
      </w:r>
      <w:r>
        <w:rPr>
          <w:spacing w:val="1"/>
        </w:rPr>
        <w:t xml:space="preserve"> </w:t>
      </w:r>
      <w:r>
        <w:t>расположение его в пространстве; располагать изображение на листе, соблюдая</w:t>
      </w:r>
      <w:r>
        <w:rPr>
          <w:spacing w:val="1"/>
        </w:rPr>
        <w:t xml:space="preserve"> </w:t>
      </w:r>
      <w:r>
        <w:t>этапы ведения</w:t>
      </w:r>
      <w:r>
        <w:rPr>
          <w:spacing w:val="1"/>
        </w:rPr>
        <w:t xml:space="preserve"> </w:t>
      </w:r>
      <w:r>
        <w:t>рисунка,</w:t>
      </w:r>
      <w:r>
        <w:rPr>
          <w:spacing w:val="3"/>
        </w:rPr>
        <w:t xml:space="preserve"> </w:t>
      </w:r>
      <w:r>
        <w:t>осваивая</w:t>
      </w:r>
      <w:r>
        <w:rPr>
          <w:spacing w:val="2"/>
        </w:rPr>
        <w:t xml:space="preserve"> </w:t>
      </w:r>
      <w:r>
        <w:t>навык штриховки.</w:t>
      </w:r>
    </w:p>
    <w:p w:rsidR="007775CA" w:rsidRDefault="00A82BF5">
      <w:pPr>
        <w:pStyle w:val="a3"/>
        <w:spacing w:line="318" w:lineRule="exact"/>
        <w:ind w:left="933" w:firstLine="0"/>
      </w:pPr>
      <w:r>
        <w:t>Модуль</w:t>
      </w:r>
      <w:r>
        <w:rPr>
          <w:spacing w:val="-8"/>
        </w:rPr>
        <w:t xml:space="preserve"> </w:t>
      </w:r>
      <w:r>
        <w:t>«Живопись».</w:t>
      </w:r>
    </w:p>
    <w:p w:rsidR="007775CA" w:rsidRDefault="00A82BF5">
      <w:pPr>
        <w:pStyle w:val="a3"/>
        <w:spacing w:before="147" w:line="360" w:lineRule="auto"/>
        <w:ind w:right="561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цветом,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смешения</w:t>
      </w:r>
      <w:r>
        <w:rPr>
          <w:spacing w:val="1"/>
        </w:rPr>
        <w:t xml:space="preserve"> </w:t>
      </w:r>
      <w:r>
        <w:t>красок,</w:t>
      </w:r>
      <w:r>
        <w:rPr>
          <w:spacing w:val="1"/>
        </w:rPr>
        <w:t xml:space="preserve"> </w:t>
      </w:r>
      <w:r>
        <w:t>пастозное</w:t>
      </w:r>
      <w:r>
        <w:rPr>
          <w:spacing w:val="1"/>
        </w:rPr>
        <w:t xml:space="preserve"> </w:t>
      </w:r>
      <w:r>
        <w:t>плотное</w:t>
      </w:r>
      <w:r>
        <w:rPr>
          <w:spacing w:val="41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прозрачное</w:t>
      </w:r>
      <w:r>
        <w:rPr>
          <w:spacing w:val="110"/>
        </w:rPr>
        <w:t xml:space="preserve"> </w:t>
      </w:r>
      <w:r>
        <w:t>нанесение</w:t>
      </w:r>
      <w:r>
        <w:rPr>
          <w:spacing w:val="110"/>
        </w:rPr>
        <w:t xml:space="preserve"> </w:t>
      </w:r>
      <w:r>
        <w:t>краски;</w:t>
      </w:r>
      <w:r>
        <w:rPr>
          <w:spacing w:val="108"/>
        </w:rPr>
        <w:t xml:space="preserve"> </w:t>
      </w:r>
      <w:r>
        <w:t>осваивать</w:t>
      </w:r>
      <w:r>
        <w:rPr>
          <w:spacing w:val="107"/>
        </w:rPr>
        <w:t xml:space="preserve"> </w:t>
      </w:r>
      <w:r>
        <w:t>разный</w:t>
      </w:r>
      <w:r>
        <w:rPr>
          <w:spacing w:val="114"/>
        </w:rPr>
        <w:t xml:space="preserve"> </w:t>
      </w:r>
      <w:r>
        <w:t>характер</w:t>
      </w:r>
      <w:r>
        <w:rPr>
          <w:spacing w:val="108"/>
        </w:rPr>
        <w:t xml:space="preserve"> </w:t>
      </w:r>
      <w:r>
        <w:t>мазков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кистью,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выразительной</w:t>
      </w:r>
      <w:r>
        <w:rPr>
          <w:spacing w:val="1"/>
        </w:rPr>
        <w:t xml:space="preserve"> </w:t>
      </w:r>
      <w:r>
        <w:t>фактуры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кроющие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гуаши.</w:t>
      </w:r>
    </w:p>
    <w:p w:rsidR="007775CA" w:rsidRDefault="00A82BF5">
      <w:pPr>
        <w:pStyle w:val="a3"/>
        <w:spacing w:line="362" w:lineRule="auto"/>
        <w:ind w:right="559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акварельной</w:t>
      </w:r>
      <w:r>
        <w:rPr>
          <w:spacing w:val="1"/>
        </w:rPr>
        <w:t xml:space="preserve"> </w:t>
      </w:r>
      <w:r>
        <w:t>краской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-67"/>
        </w:rPr>
        <w:t xml:space="preserve"> </w:t>
      </w:r>
      <w:r>
        <w:t>работы прозрачной</w:t>
      </w:r>
      <w:r>
        <w:rPr>
          <w:spacing w:val="1"/>
        </w:rPr>
        <w:t xml:space="preserve"> </w:t>
      </w:r>
      <w:r>
        <w:t>краской.</w:t>
      </w:r>
    </w:p>
    <w:p w:rsidR="007775CA" w:rsidRDefault="00A82BF5">
      <w:pPr>
        <w:pStyle w:val="a3"/>
        <w:spacing w:line="357" w:lineRule="auto"/>
        <w:ind w:right="563"/>
      </w:pPr>
      <w:r>
        <w:t>Знать названия основных и составных цветов и способы получения разных</w:t>
      </w:r>
      <w:r>
        <w:rPr>
          <w:spacing w:val="1"/>
        </w:rPr>
        <w:t xml:space="preserve"> </w:t>
      </w:r>
      <w:r>
        <w:t>оттенков</w:t>
      </w:r>
      <w:r>
        <w:rPr>
          <w:spacing w:val="-1"/>
        </w:rPr>
        <w:t xml:space="preserve"> </w:t>
      </w:r>
      <w:r>
        <w:t>составного</w:t>
      </w:r>
      <w:r>
        <w:rPr>
          <w:spacing w:val="1"/>
        </w:rPr>
        <w:t xml:space="preserve"> </w:t>
      </w:r>
      <w:r>
        <w:t>цвета.</w:t>
      </w:r>
    </w:p>
    <w:p w:rsidR="007775CA" w:rsidRDefault="00A82BF5">
      <w:pPr>
        <w:pStyle w:val="a3"/>
        <w:spacing w:before="1" w:line="362" w:lineRule="auto"/>
        <w:ind w:right="565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тёмные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светлые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цвета;</w:t>
      </w:r>
      <w:r>
        <w:rPr>
          <w:spacing w:val="1"/>
        </w:rPr>
        <w:t xml:space="preserve"> </w:t>
      </w:r>
      <w:r>
        <w:t>осваивать</w:t>
      </w:r>
      <w:r>
        <w:rPr>
          <w:spacing w:val="-67"/>
        </w:rPr>
        <w:t xml:space="preserve"> </w:t>
      </w:r>
      <w:r>
        <w:t>смешение цветных</w:t>
      </w:r>
      <w:r>
        <w:rPr>
          <w:spacing w:val="-5"/>
        </w:rPr>
        <w:t xml:space="preserve"> </w:t>
      </w:r>
      <w:r>
        <w:t>красок с белой и</w:t>
      </w:r>
      <w:r>
        <w:rPr>
          <w:spacing w:val="-1"/>
        </w:rPr>
        <w:t xml:space="preserve"> </w:t>
      </w:r>
      <w:r>
        <w:t>чёрной (для</w:t>
      </w:r>
      <w:r>
        <w:rPr>
          <w:spacing w:val="10"/>
        </w:rPr>
        <w:t xml:space="preserve"> </w:t>
      </w:r>
      <w:r>
        <w:t>изменения их</w:t>
      </w:r>
      <w:r>
        <w:rPr>
          <w:spacing w:val="-5"/>
        </w:rPr>
        <w:t xml:space="preserve"> </w:t>
      </w:r>
      <w:r>
        <w:t>тона).</w:t>
      </w:r>
    </w:p>
    <w:p w:rsidR="007775CA" w:rsidRDefault="00A82BF5">
      <w:pPr>
        <w:pStyle w:val="a3"/>
        <w:spacing w:line="362" w:lineRule="auto"/>
        <w:ind w:right="557"/>
      </w:pPr>
      <w:r>
        <w:t>Иметь</w:t>
      </w:r>
      <w:r>
        <w:rPr>
          <w:spacing w:val="51"/>
        </w:rPr>
        <w:t xml:space="preserve"> </w:t>
      </w:r>
      <w:r>
        <w:t>представление</w:t>
      </w:r>
      <w:r>
        <w:rPr>
          <w:spacing w:val="54"/>
        </w:rPr>
        <w:t xml:space="preserve"> </w:t>
      </w:r>
      <w:r>
        <w:t>о</w:t>
      </w:r>
      <w:r>
        <w:rPr>
          <w:spacing w:val="58"/>
        </w:rPr>
        <w:t xml:space="preserve"> </w:t>
      </w:r>
      <w:r>
        <w:t>делении</w:t>
      </w:r>
      <w:r>
        <w:rPr>
          <w:spacing w:val="53"/>
        </w:rPr>
        <w:t xml:space="preserve"> </w:t>
      </w:r>
      <w:r>
        <w:t>цветов</w:t>
      </w:r>
      <w:r>
        <w:rPr>
          <w:spacing w:val="52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тёплые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холодные;</w:t>
      </w:r>
      <w:r>
        <w:rPr>
          <w:spacing w:val="53"/>
        </w:rPr>
        <w:t xml:space="preserve"> </w:t>
      </w:r>
      <w:r>
        <w:t>различать</w:t>
      </w:r>
      <w:r>
        <w:rPr>
          <w:spacing w:val="-68"/>
        </w:rPr>
        <w:t xml:space="preserve"> </w:t>
      </w:r>
      <w:r>
        <w:t>и сравнивать</w:t>
      </w:r>
      <w:r>
        <w:rPr>
          <w:spacing w:val="-2"/>
        </w:rPr>
        <w:t xml:space="preserve"> </w:t>
      </w:r>
      <w:r>
        <w:t>тёплые</w:t>
      </w:r>
      <w:r>
        <w:rPr>
          <w:spacing w:val="2"/>
        </w:rPr>
        <w:t xml:space="preserve"> </w:t>
      </w:r>
      <w:r>
        <w:t>и холодные</w:t>
      </w:r>
      <w:r>
        <w:rPr>
          <w:spacing w:val="2"/>
        </w:rPr>
        <w:t xml:space="preserve"> </w:t>
      </w:r>
      <w:r>
        <w:t>оттенки цвета.</w:t>
      </w:r>
    </w:p>
    <w:p w:rsidR="007775CA" w:rsidRDefault="00A82BF5">
      <w:pPr>
        <w:pStyle w:val="a3"/>
        <w:spacing w:line="362" w:lineRule="auto"/>
        <w:ind w:right="563"/>
      </w:pPr>
      <w:r>
        <w:t>Осваивать эмоциональную выразительность цвета: цвет звонкий и яркий,</w:t>
      </w:r>
      <w:r>
        <w:rPr>
          <w:spacing w:val="1"/>
        </w:rPr>
        <w:t xml:space="preserve"> </w:t>
      </w:r>
      <w:r>
        <w:t>радостный;</w:t>
      </w:r>
      <w:r>
        <w:rPr>
          <w:spacing w:val="-1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мягкий,</w:t>
      </w:r>
      <w:r>
        <w:rPr>
          <w:spacing w:val="2"/>
        </w:rPr>
        <w:t xml:space="preserve"> </w:t>
      </w:r>
      <w:r>
        <w:t>«глухой»</w:t>
      </w:r>
      <w:r>
        <w:rPr>
          <w:spacing w:val="-3"/>
        </w:rPr>
        <w:t xml:space="preserve"> </w:t>
      </w:r>
      <w:r>
        <w:t>и мрачный</w:t>
      </w:r>
      <w:r>
        <w:rPr>
          <w:spacing w:val="8"/>
        </w:rPr>
        <w:t xml:space="preserve"> </w:t>
      </w:r>
      <w:r>
        <w:t>и другие</w:t>
      </w:r>
    </w:p>
    <w:p w:rsidR="007775CA" w:rsidRDefault="00A82BF5">
      <w:pPr>
        <w:pStyle w:val="a3"/>
        <w:spacing w:line="360" w:lineRule="auto"/>
        <w:ind w:right="564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пейзажей,</w:t>
      </w:r>
      <w:r>
        <w:rPr>
          <w:spacing w:val="1"/>
        </w:rPr>
        <w:t xml:space="preserve"> </w:t>
      </w:r>
      <w:r>
        <w:t>передающих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состояния</w:t>
      </w:r>
      <w:r>
        <w:rPr>
          <w:spacing w:val="-67"/>
        </w:rPr>
        <w:t xml:space="preserve"> </w:t>
      </w:r>
      <w:r>
        <w:t>погоды (например, туман, грозу) на основе изменения тонального звучания цвета,</w:t>
      </w:r>
      <w:r>
        <w:rPr>
          <w:spacing w:val="1"/>
        </w:rPr>
        <w:t xml:space="preserve"> </w:t>
      </w:r>
      <w:r>
        <w:t>приобретать</w:t>
      </w:r>
      <w:r>
        <w:rPr>
          <w:spacing w:val="-3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передачи разного цветового состояния</w:t>
      </w:r>
      <w:r>
        <w:rPr>
          <w:spacing w:val="1"/>
        </w:rPr>
        <w:t xml:space="preserve"> </w:t>
      </w:r>
      <w:r>
        <w:t>моря.</w:t>
      </w:r>
    </w:p>
    <w:p w:rsidR="007775CA" w:rsidRDefault="007775CA">
      <w:pPr>
        <w:spacing w:line="360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0" w:lineRule="auto"/>
        <w:ind w:right="552"/>
      </w:pPr>
      <w:r>
        <w:lastRenderedPageBreak/>
        <w:t>Уметь выразить в изображении сказочных персонажей их характер (герои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добрые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злые,</w:t>
      </w:r>
      <w:r>
        <w:rPr>
          <w:spacing w:val="1"/>
        </w:rPr>
        <w:t xml:space="preserve"> </w:t>
      </w:r>
      <w:r>
        <w:t>нежные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грозные);</w:t>
      </w:r>
      <w:r>
        <w:rPr>
          <w:spacing w:val="1"/>
        </w:rPr>
        <w:t xml:space="preserve"> </w:t>
      </w:r>
      <w:r>
        <w:t>обсуждать,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-5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удалось</w:t>
      </w:r>
      <w:r>
        <w:rPr>
          <w:spacing w:val="-6"/>
        </w:rPr>
        <w:t xml:space="preserve"> </w:t>
      </w:r>
      <w:r>
        <w:t>показать</w:t>
      </w:r>
      <w:r>
        <w:rPr>
          <w:spacing w:val="-1"/>
        </w:rPr>
        <w:t xml:space="preserve"> </w:t>
      </w:r>
      <w:r>
        <w:t>характер</w:t>
      </w:r>
      <w:r>
        <w:rPr>
          <w:spacing w:val="-5"/>
        </w:rPr>
        <w:t xml:space="preserve"> </w:t>
      </w:r>
      <w:r>
        <w:t>сказочных</w:t>
      </w:r>
      <w:r>
        <w:rPr>
          <w:spacing w:val="-7"/>
        </w:rPr>
        <w:t xml:space="preserve"> </w:t>
      </w:r>
      <w:r>
        <w:t>персонажей.</w:t>
      </w:r>
    </w:p>
    <w:p w:rsidR="007775CA" w:rsidRDefault="00A82BF5">
      <w:pPr>
        <w:pStyle w:val="a3"/>
        <w:spacing w:before="1"/>
        <w:ind w:left="933" w:firstLine="0"/>
      </w:pPr>
      <w:r>
        <w:t>Модуль</w:t>
      </w:r>
      <w:r>
        <w:rPr>
          <w:spacing w:val="-9"/>
        </w:rPr>
        <w:t xml:space="preserve"> </w:t>
      </w:r>
      <w:r>
        <w:t>«Скульптура».</w:t>
      </w:r>
    </w:p>
    <w:p w:rsidR="007775CA" w:rsidRDefault="00A82BF5">
      <w:pPr>
        <w:pStyle w:val="a3"/>
        <w:spacing w:before="158" w:line="360" w:lineRule="auto"/>
        <w:ind w:right="554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игрушки в традициях выбранного промысла; выполнить в технике лепки фигурку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зверя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филимоновская, абашевская, каргопольская, дымковская игрушки или с 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промыслов).</w:t>
      </w:r>
    </w:p>
    <w:p w:rsidR="007775CA" w:rsidRDefault="00A82BF5">
      <w:pPr>
        <w:pStyle w:val="a3"/>
        <w:spacing w:before="3" w:line="362" w:lineRule="auto"/>
        <w:ind w:right="56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скульптурного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осмотре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сторон.</w:t>
      </w:r>
    </w:p>
    <w:p w:rsidR="007775CA" w:rsidRDefault="00A82BF5">
      <w:pPr>
        <w:pStyle w:val="a3"/>
        <w:spacing w:line="362" w:lineRule="auto"/>
        <w:ind w:right="558"/>
      </w:pPr>
      <w:r>
        <w:t>Приобретать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цельной лепной формы и разного характера движения этой формы (изображения</w:t>
      </w:r>
      <w:r>
        <w:rPr>
          <w:spacing w:val="1"/>
        </w:rPr>
        <w:t xml:space="preserve"> </w:t>
      </w:r>
      <w:r>
        <w:t>зверушки).</w:t>
      </w:r>
    </w:p>
    <w:p w:rsidR="007775CA" w:rsidRDefault="00A82BF5">
      <w:pPr>
        <w:pStyle w:val="a3"/>
        <w:spacing w:line="313" w:lineRule="exact"/>
        <w:ind w:left="933" w:firstLine="0"/>
      </w:pPr>
      <w:r>
        <w:t>Модуль</w:t>
      </w:r>
      <w:r>
        <w:rPr>
          <w:spacing w:val="-10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искусство».</w:t>
      </w:r>
    </w:p>
    <w:p w:rsidR="007775CA" w:rsidRDefault="00A82BF5">
      <w:pPr>
        <w:pStyle w:val="a3"/>
        <w:spacing w:before="155" w:line="357" w:lineRule="auto"/>
        <w:ind w:right="564"/>
      </w:pPr>
      <w:r>
        <w:t>Рассматривать,</w:t>
      </w:r>
      <w:r>
        <w:rPr>
          <w:spacing w:val="38"/>
        </w:rPr>
        <w:t xml:space="preserve"> </w:t>
      </w:r>
      <w:r>
        <w:t>анализировать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эстетически</w:t>
      </w:r>
      <w:r>
        <w:rPr>
          <w:spacing w:val="36"/>
        </w:rPr>
        <w:t xml:space="preserve"> </w:t>
      </w:r>
      <w:r>
        <w:t>оценивать</w:t>
      </w:r>
      <w:r>
        <w:rPr>
          <w:spacing w:val="34"/>
        </w:rPr>
        <w:t xml:space="preserve"> </w:t>
      </w:r>
      <w:r>
        <w:t>разнообразие</w:t>
      </w:r>
      <w:r>
        <w:rPr>
          <w:spacing w:val="38"/>
        </w:rPr>
        <w:t xml:space="preserve"> </w:t>
      </w:r>
      <w:r>
        <w:t>форм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природе,</w:t>
      </w:r>
      <w:r>
        <w:rPr>
          <w:spacing w:val="4"/>
        </w:rPr>
        <w:t xml:space="preserve"> </w:t>
      </w:r>
      <w:r>
        <w:t>воспринимаемых</w:t>
      </w:r>
      <w:r>
        <w:rPr>
          <w:spacing w:val="-4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узоры.</w:t>
      </w:r>
    </w:p>
    <w:p w:rsidR="007775CA" w:rsidRDefault="00A82BF5">
      <w:pPr>
        <w:pStyle w:val="a3"/>
        <w:spacing w:before="6" w:line="360" w:lineRule="auto"/>
        <w:ind w:right="550"/>
      </w:pPr>
      <w:r>
        <w:t>Сравнивать,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капли,</w:t>
      </w:r>
      <w:r>
        <w:rPr>
          <w:spacing w:val="-67"/>
        </w:rPr>
        <w:t xml:space="preserve"> </w:t>
      </w:r>
      <w:r>
        <w:t>снежинки,</w:t>
      </w:r>
      <w:r>
        <w:rPr>
          <w:spacing w:val="1"/>
        </w:rPr>
        <w:t xml:space="preserve"> </w:t>
      </w:r>
      <w:r>
        <w:t>паутинки,</w:t>
      </w:r>
      <w:r>
        <w:rPr>
          <w:spacing w:val="70"/>
        </w:rPr>
        <w:t xml:space="preserve"> </w:t>
      </w:r>
      <w:r>
        <w:t>роса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листьях,</w:t>
      </w:r>
      <w:r>
        <w:rPr>
          <w:spacing w:val="70"/>
        </w:rPr>
        <w:t xml:space="preserve"> </w:t>
      </w:r>
      <w:r>
        <w:t>серёжки</w:t>
      </w:r>
      <w:r>
        <w:rPr>
          <w:spacing w:val="70"/>
        </w:rPr>
        <w:t xml:space="preserve"> </w:t>
      </w:r>
      <w:r>
        <w:t>во</w:t>
      </w:r>
      <w:r>
        <w:rPr>
          <w:spacing w:val="70"/>
        </w:rPr>
        <w:t xml:space="preserve"> </w:t>
      </w:r>
      <w:r>
        <w:t>время</w:t>
      </w:r>
      <w:r>
        <w:rPr>
          <w:spacing w:val="70"/>
        </w:rPr>
        <w:t xml:space="preserve"> </w:t>
      </w:r>
      <w:r>
        <w:t>цветения</w:t>
      </w:r>
      <w:r>
        <w:rPr>
          <w:spacing w:val="70"/>
        </w:rPr>
        <w:t xml:space="preserve"> </w:t>
      </w:r>
      <w:r>
        <w:t>деревьев)</w:t>
      </w:r>
      <w:r>
        <w:rPr>
          <w:spacing w:val="70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(кружево,</w:t>
      </w:r>
      <w:r>
        <w:rPr>
          <w:spacing w:val="1"/>
        </w:rPr>
        <w:t xml:space="preserve"> </w:t>
      </w:r>
      <w:r>
        <w:t>шитьё,</w:t>
      </w:r>
      <w:r>
        <w:rPr>
          <w:spacing w:val="1"/>
        </w:rPr>
        <w:t xml:space="preserve"> </w:t>
      </w:r>
      <w:r>
        <w:t>ювелирные</w:t>
      </w:r>
      <w:r>
        <w:rPr>
          <w:spacing w:val="1"/>
        </w:rPr>
        <w:t xml:space="preserve"> </w:t>
      </w:r>
      <w:r>
        <w:t>изделия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7775CA" w:rsidRDefault="00A82BF5">
      <w:pPr>
        <w:pStyle w:val="a3"/>
        <w:spacing w:before="3" w:line="357" w:lineRule="auto"/>
        <w:ind w:right="563"/>
      </w:pPr>
      <w:r>
        <w:t>Приобретать опыт выполнения эскиза геометрического орнамента кружева</w:t>
      </w:r>
      <w:r>
        <w:rPr>
          <w:spacing w:val="1"/>
        </w:rPr>
        <w:t xml:space="preserve"> </w:t>
      </w:r>
      <w:r>
        <w:t>или вышивки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мотивов.</w:t>
      </w:r>
    </w:p>
    <w:p w:rsidR="007775CA" w:rsidRDefault="00A82BF5">
      <w:pPr>
        <w:pStyle w:val="a3"/>
        <w:spacing w:before="6" w:line="360" w:lineRule="auto"/>
        <w:ind w:right="561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зверушек,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 филимоновская, абашевская, каргопольская, дымковская игрушки или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-3"/>
        </w:rPr>
        <w:t xml:space="preserve"> </w:t>
      </w:r>
      <w:r>
        <w:t>промыслов).</w:t>
      </w:r>
    </w:p>
    <w:p w:rsidR="007775CA" w:rsidRDefault="00A82BF5">
      <w:pPr>
        <w:pStyle w:val="a3"/>
        <w:spacing w:line="362" w:lineRule="auto"/>
        <w:ind w:right="562"/>
      </w:pPr>
      <w:r>
        <w:t>Приобретать опыт преобразования бытовых подручных нехудожественных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3"/>
        </w:rPr>
        <w:t xml:space="preserve"> </w:t>
      </w:r>
      <w:r>
        <w:t>и поделки.</w:t>
      </w:r>
    </w:p>
    <w:p w:rsidR="007775CA" w:rsidRDefault="007775CA">
      <w:pPr>
        <w:spacing w:line="362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0" w:lineRule="auto"/>
        <w:ind w:right="549"/>
      </w:pPr>
      <w:r>
        <w:lastRenderedPageBreak/>
        <w:t>Рассматривать, анализировать, сравнивать украшения человека на примерах</w:t>
      </w:r>
      <w:r>
        <w:rPr>
          <w:spacing w:val="1"/>
        </w:rPr>
        <w:t xml:space="preserve"> </w:t>
      </w:r>
      <w:r>
        <w:t>иллюстраций к народным сказкам лучших художников-иллюстраторов (например,</w:t>
      </w:r>
      <w:r>
        <w:rPr>
          <w:spacing w:val="-67"/>
        </w:rPr>
        <w:t xml:space="preserve"> </w:t>
      </w:r>
      <w:r>
        <w:t>И.Я. Билибина), когда украшения не только соответствуют народным традициям,</w:t>
      </w:r>
      <w:r>
        <w:rPr>
          <w:spacing w:val="1"/>
        </w:rPr>
        <w:t xml:space="preserve"> </w:t>
      </w:r>
      <w:r>
        <w:t>но и выражают характер персонажа; учиться понимать, что украшения человека</w:t>
      </w:r>
      <w:r>
        <w:rPr>
          <w:spacing w:val="1"/>
        </w:rPr>
        <w:t xml:space="preserve"> </w:t>
      </w:r>
      <w:r>
        <w:t>рассказывают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нём,</w:t>
      </w:r>
      <w:r>
        <w:rPr>
          <w:spacing w:val="70"/>
        </w:rPr>
        <w:t xml:space="preserve"> </w:t>
      </w:r>
      <w:r>
        <w:t>выявляют</w:t>
      </w:r>
      <w:r>
        <w:rPr>
          <w:spacing w:val="70"/>
        </w:rPr>
        <w:t xml:space="preserve"> </w:t>
      </w:r>
      <w:r>
        <w:t>особенности</w:t>
      </w:r>
      <w:r>
        <w:rPr>
          <w:spacing w:val="70"/>
        </w:rPr>
        <w:t xml:space="preserve"> </w:t>
      </w:r>
      <w:r>
        <w:t>его</w:t>
      </w:r>
      <w:r>
        <w:rPr>
          <w:spacing w:val="70"/>
        </w:rPr>
        <w:t xml:space="preserve"> </w:t>
      </w:r>
      <w:r>
        <w:t>характера,</w:t>
      </w:r>
      <w:r>
        <w:rPr>
          <w:spacing w:val="70"/>
        </w:rPr>
        <w:t xml:space="preserve"> </w:t>
      </w:r>
      <w:r>
        <w:t>его</w:t>
      </w:r>
      <w:r>
        <w:rPr>
          <w:spacing w:val="70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 красоте.</w:t>
      </w:r>
    </w:p>
    <w:p w:rsidR="007775CA" w:rsidRDefault="00A82BF5">
      <w:pPr>
        <w:pStyle w:val="a3"/>
        <w:spacing w:before="2" w:line="357" w:lineRule="auto"/>
        <w:ind w:right="56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былинных</w:t>
      </w:r>
      <w:r>
        <w:rPr>
          <w:spacing w:val="-4"/>
        </w:rPr>
        <w:t xml:space="preserve"> </w:t>
      </w:r>
      <w:r>
        <w:t>персонажей.</w:t>
      </w:r>
    </w:p>
    <w:p w:rsidR="007775CA" w:rsidRDefault="00A82BF5">
      <w:pPr>
        <w:pStyle w:val="a3"/>
        <w:spacing w:before="6"/>
        <w:ind w:left="933" w:firstLine="0"/>
      </w:pPr>
      <w:r>
        <w:t>Модуль</w:t>
      </w:r>
      <w:r>
        <w:rPr>
          <w:spacing w:val="-9"/>
        </w:rPr>
        <w:t xml:space="preserve"> </w:t>
      </w:r>
      <w:r>
        <w:t>«Архитектура».</w:t>
      </w:r>
    </w:p>
    <w:p w:rsidR="007775CA" w:rsidRDefault="00A82BF5">
      <w:pPr>
        <w:pStyle w:val="a3"/>
        <w:spacing w:before="163" w:line="357" w:lineRule="auto"/>
        <w:ind w:right="563"/>
      </w:pPr>
      <w:r>
        <w:t>Осваивать приёмы создания объёмных предметов из бумаги и объёмного</w:t>
      </w:r>
      <w:r>
        <w:rPr>
          <w:spacing w:val="1"/>
        </w:rPr>
        <w:t xml:space="preserve"> </w:t>
      </w:r>
      <w:r>
        <w:t>декорирования</w:t>
      </w:r>
      <w:r>
        <w:rPr>
          <w:spacing w:val="1"/>
        </w:rPr>
        <w:t xml:space="preserve"> </w:t>
      </w:r>
      <w:r>
        <w:t>предметов из</w:t>
      </w:r>
      <w:r>
        <w:rPr>
          <w:spacing w:val="1"/>
        </w:rPr>
        <w:t xml:space="preserve"> </w:t>
      </w:r>
      <w:r>
        <w:t>бумаги.</w:t>
      </w:r>
    </w:p>
    <w:p w:rsidR="007775CA" w:rsidRDefault="00A82BF5">
      <w:pPr>
        <w:pStyle w:val="a3"/>
        <w:spacing w:before="6" w:line="357" w:lineRule="auto"/>
        <w:ind w:right="555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-1"/>
        </w:rPr>
        <w:t xml:space="preserve"> </w:t>
      </w:r>
      <w:r>
        <w:t>макета сказочного города или</w:t>
      </w:r>
      <w:r>
        <w:rPr>
          <w:spacing w:val="-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площадки.</w:t>
      </w:r>
    </w:p>
    <w:p w:rsidR="007775CA" w:rsidRDefault="00A82BF5">
      <w:pPr>
        <w:pStyle w:val="a3"/>
        <w:spacing w:before="5" w:line="360" w:lineRule="auto"/>
        <w:ind w:right="567"/>
      </w:pPr>
      <w:r>
        <w:t>Рассматривать,</w:t>
      </w:r>
      <w:r>
        <w:rPr>
          <w:spacing w:val="71"/>
        </w:rPr>
        <w:t xml:space="preserve"> </w:t>
      </w:r>
      <w:r>
        <w:t>характеризовать</w:t>
      </w:r>
      <w:r>
        <w:rPr>
          <w:spacing w:val="71"/>
        </w:rPr>
        <w:t xml:space="preserve"> </w:t>
      </w:r>
      <w:r>
        <w:t>конструкцию</w:t>
      </w:r>
      <w:r>
        <w:rPr>
          <w:spacing w:val="71"/>
        </w:rPr>
        <w:t xml:space="preserve"> </w:t>
      </w:r>
      <w:r>
        <w:t>архитектурных   строений</w:t>
      </w:r>
      <w:r>
        <w:rPr>
          <w:spacing w:val="1"/>
        </w:rPr>
        <w:t xml:space="preserve"> </w:t>
      </w:r>
      <w:r>
        <w:t xml:space="preserve">(по    </w:t>
      </w:r>
      <w:r>
        <w:rPr>
          <w:spacing w:val="1"/>
        </w:rPr>
        <w:t xml:space="preserve"> </w:t>
      </w:r>
      <w:r>
        <w:t xml:space="preserve">фотографиям    </w:t>
      </w:r>
      <w:r>
        <w:rPr>
          <w:spacing w:val="1"/>
        </w:rPr>
        <w:t xml:space="preserve"> </w:t>
      </w:r>
      <w:r>
        <w:t>в      условиях      урока),      указывая      составные      части</w:t>
      </w:r>
      <w:r>
        <w:rPr>
          <w:spacing w:val="-68"/>
        </w:rPr>
        <w:t xml:space="preserve"> </w:t>
      </w:r>
      <w:r>
        <w:t>и их</w:t>
      </w:r>
      <w:r>
        <w:rPr>
          <w:spacing w:val="-4"/>
        </w:rPr>
        <w:t xml:space="preserve"> </w:t>
      </w:r>
      <w:r>
        <w:t>пропорциональные</w:t>
      </w:r>
      <w:r>
        <w:rPr>
          <w:spacing w:val="2"/>
        </w:rPr>
        <w:t xml:space="preserve"> </w:t>
      </w:r>
      <w:r>
        <w:t>соотношения.</w:t>
      </w:r>
    </w:p>
    <w:p w:rsidR="007775CA" w:rsidRDefault="00A82BF5">
      <w:pPr>
        <w:pStyle w:val="a3"/>
        <w:spacing w:before="1" w:line="357" w:lineRule="auto"/>
        <w:ind w:right="557"/>
      </w:pPr>
      <w:r>
        <w:t>Осваивать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воздействия.</w:t>
      </w:r>
    </w:p>
    <w:p w:rsidR="007775CA" w:rsidRDefault="00A82BF5">
      <w:pPr>
        <w:pStyle w:val="a3"/>
        <w:spacing w:before="6" w:line="360" w:lineRule="auto"/>
        <w:ind w:right="564"/>
      </w:pPr>
      <w:r>
        <w:t>Рассматривать,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разных</w:t>
      </w:r>
      <w:r>
        <w:rPr>
          <w:spacing w:val="71"/>
        </w:rPr>
        <w:t xml:space="preserve"> </w:t>
      </w:r>
      <w:r>
        <w:t>жилищ,</w:t>
      </w:r>
      <w:r>
        <w:rPr>
          <w:spacing w:val="-67"/>
        </w:rPr>
        <w:t xml:space="preserve"> </w:t>
      </w:r>
      <w:r>
        <w:t>домиков сказочных героев в иллюстрациях известных художников детской книги,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фантазию</w:t>
      </w:r>
      <w:r>
        <w:rPr>
          <w:spacing w:val="-1"/>
        </w:rPr>
        <w:t xml:space="preserve"> </w:t>
      </w:r>
      <w:r>
        <w:t>и внимание</w:t>
      </w:r>
      <w:r>
        <w:rPr>
          <w:spacing w:val="1"/>
        </w:rPr>
        <w:t xml:space="preserve"> </w:t>
      </w:r>
      <w:r>
        <w:t>к архитектурным</w:t>
      </w:r>
      <w:r>
        <w:rPr>
          <w:spacing w:val="1"/>
        </w:rPr>
        <w:t xml:space="preserve"> </w:t>
      </w:r>
      <w:r>
        <w:t>постройкам.</w:t>
      </w:r>
    </w:p>
    <w:p w:rsidR="007775CA" w:rsidRDefault="00A82BF5">
      <w:pPr>
        <w:pStyle w:val="a3"/>
        <w:spacing w:before="1" w:line="362" w:lineRule="auto"/>
        <w:ind w:right="555"/>
      </w:pPr>
      <w:r>
        <w:t>Приобретать опыт сочинения и изображения жилья для разных по своему</w:t>
      </w:r>
      <w:r>
        <w:rPr>
          <w:spacing w:val="1"/>
        </w:rPr>
        <w:t xml:space="preserve"> </w:t>
      </w:r>
      <w:r>
        <w:t>характеру</w:t>
      </w:r>
      <w:r>
        <w:rPr>
          <w:spacing w:val="-4"/>
        </w:rPr>
        <w:t xml:space="preserve"> </w:t>
      </w:r>
      <w:r>
        <w:t>героев литературных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сказок.</w:t>
      </w:r>
    </w:p>
    <w:p w:rsidR="007775CA" w:rsidRDefault="00A82BF5">
      <w:pPr>
        <w:pStyle w:val="a3"/>
        <w:spacing w:line="314" w:lineRule="exact"/>
        <w:ind w:left="933" w:firstLine="0"/>
      </w:pPr>
      <w:r>
        <w:t>Модуль</w:t>
      </w:r>
      <w:r>
        <w:rPr>
          <w:spacing w:val="-10"/>
        </w:rPr>
        <w:t xml:space="preserve"> </w:t>
      </w:r>
      <w:r>
        <w:t>«Восприятие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искусства».</w:t>
      </w:r>
    </w:p>
    <w:p w:rsidR="007775CA" w:rsidRDefault="00A82BF5">
      <w:pPr>
        <w:pStyle w:val="a3"/>
        <w:spacing w:before="163" w:line="360" w:lineRule="auto"/>
        <w:ind w:right="559"/>
      </w:pPr>
      <w:r>
        <w:t>Обсуждать примеры детского художественного творчества с точки зрения</w:t>
      </w:r>
      <w:r>
        <w:rPr>
          <w:spacing w:val="1"/>
        </w:rPr>
        <w:t xml:space="preserve"> </w:t>
      </w:r>
      <w:r>
        <w:t>выражения в них содержания, настроения, расположения изображения в листе,</w:t>
      </w:r>
      <w:r>
        <w:rPr>
          <w:spacing w:val="1"/>
        </w:rPr>
        <w:t xml:space="preserve"> </w:t>
      </w:r>
      <w:r>
        <w:t>цвета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других   средств   художественной   выразительности,   а   также   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поставленную</w:t>
      </w:r>
      <w:r>
        <w:rPr>
          <w:spacing w:val="4"/>
        </w:rPr>
        <w:t xml:space="preserve"> </w:t>
      </w:r>
      <w:r>
        <w:t>учебную задачу.</w:t>
      </w:r>
    </w:p>
    <w:p w:rsidR="007775CA" w:rsidRDefault="00A82BF5">
      <w:pPr>
        <w:pStyle w:val="a3"/>
        <w:spacing w:line="362" w:lineRule="auto"/>
        <w:ind w:right="568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потребность</w:t>
      </w:r>
      <w:r>
        <w:rPr>
          <w:spacing w:val="-2"/>
        </w:rPr>
        <w:t xml:space="preserve"> </w:t>
      </w:r>
      <w:r>
        <w:t>в таком</w:t>
      </w:r>
      <w:r>
        <w:rPr>
          <w:spacing w:val="1"/>
        </w:rPr>
        <w:t xml:space="preserve"> </w:t>
      </w:r>
      <w:r>
        <w:t>наблюдении.</w:t>
      </w:r>
    </w:p>
    <w:p w:rsidR="007775CA" w:rsidRDefault="007775CA">
      <w:pPr>
        <w:spacing w:line="362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0" w:lineRule="auto"/>
        <w:ind w:right="565"/>
      </w:pPr>
      <w:r>
        <w:lastRenderedPageBreak/>
        <w:t>Приобретать опыт эстетического наблюдения и художественного 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кружево,</w:t>
      </w:r>
      <w:r>
        <w:rPr>
          <w:spacing w:val="2"/>
        </w:rPr>
        <w:t xml:space="preserve"> </w:t>
      </w:r>
      <w:r>
        <w:t>шитьё,</w:t>
      </w:r>
      <w:r>
        <w:rPr>
          <w:spacing w:val="1"/>
        </w:rPr>
        <w:t xml:space="preserve"> </w:t>
      </w:r>
      <w:r>
        <w:t>резьба и</w:t>
      </w:r>
      <w:r>
        <w:rPr>
          <w:spacing w:val="-2"/>
        </w:rPr>
        <w:t xml:space="preserve"> </w:t>
      </w:r>
      <w:r>
        <w:t>роспись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дереву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ткани, чеканка).</w:t>
      </w:r>
    </w:p>
    <w:p w:rsidR="007775CA" w:rsidRDefault="00A82BF5">
      <w:pPr>
        <w:pStyle w:val="a3"/>
        <w:spacing w:before="1" w:line="360" w:lineRule="auto"/>
        <w:ind w:right="549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-67"/>
        </w:rPr>
        <w:t xml:space="preserve"> </w:t>
      </w:r>
      <w:r>
        <w:t xml:space="preserve">отечественных   </w:t>
      </w:r>
      <w:r>
        <w:rPr>
          <w:spacing w:val="1"/>
        </w:rPr>
        <w:t xml:space="preserve"> </w:t>
      </w:r>
      <w:r>
        <w:t xml:space="preserve">художников-пейзажистов   </w:t>
      </w:r>
      <w:r>
        <w:rPr>
          <w:spacing w:val="1"/>
        </w:rPr>
        <w:t xml:space="preserve"> </w:t>
      </w:r>
      <w:r>
        <w:t xml:space="preserve">(И.И. Левитана,   </w:t>
      </w:r>
      <w:r>
        <w:rPr>
          <w:spacing w:val="1"/>
        </w:rPr>
        <w:t xml:space="preserve"> </w:t>
      </w:r>
      <w:r>
        <w:t>И.И. Шишкина,</w:t>
      </w:r>
      <w:r>
        <w:rPr>
          <w:spacing w:val="1"/>
        </w:rPr>
        <w:t xml:space="preserve"> </w:t>
      </w:r>
      <w:r>
        <w:t xml:space="preserve">И.К. Айвазовского,      Н.П. Крымова     </w:t>
      </w:r>
      <w:r>
        <w:rPr>
          <w:spacing w:val="1"/>
        </w:rPr>
        <w:t xml:space="preserve"> </w:t>
      </w:r>
      <w:r>
        <w:t>и      других      по       выбору      учителя),</w:t>
      </w:r>
      <w:r>
        <w:rPr>
          <w:spacing w:val="-67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t>также   художников-анималистов   (В.В. Ватагина,   Е.И. Чарушина   и   других</w:t>
      </w:r>
      <w:r>
        <w:rPr>
          <w:spacing w:val="1"/>
        </w:rPr>
        <w:t xml:space="preserve"> </w:t>
      </w:r>
      <w:r>
        <w:t>по выбору</w:t>
      </w:r>
      <w:r>
        <w:rPr>
          <w:spacing w:val="1"/>
        </w:rPr>
        <w:t xml:space="preserve"> </w:t>
      </w:r>
      <w:r>
        <w:t>учителя).</w:t>
      </w:r>
    </w:p>
    <w:p w:rsidR="007775CA" w:rsidRDefault="00A82BF5">
      <w:pPr>
        <w:pStyle w:val="a3"/>
        <w:spacing w:line="360" w:lineRule="auto"/>
        <w:ind w:right="563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западноевропейских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активным,</w:t>
      </w:r>
      <w:r>
        <w:rPr>
          <w:spacing w:val="1"/>
        </w:rPr>
        <w:t xml:space="preserve"> </w:t>
      </w:r>
      <w:r>
        <w:t>ярким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настроения</w:t>
      </w:r>
      <w:r>
        <w:rPr>
          <w:spacing w:val="-1"/>
        </w:rPr>
        <w:t xml:space="preserve"> </w:t>
      </w:r>
      <w:r>
        <w:t>(В.</w:t>
      </w:r>
      <w:r>
        <w:rPr>
          <w:spacing w:val="4"/>
        </w:rPr>
        <w:t xml:space="preserve"> </w:t>
      </w:r>
      <w:r>
        <w:t>Ван</w:t>
      </w:r>
      <w:r>
        <w:rPr>
          <w:spacing w:val="-2"/>
        </w:rPr>
        <w:t xml:space="preserve"> </w:t>
      </w:r>
      <w:r>
        <w:t>Гога,</w:t>
      </w:r>
      <w:r>
        <w:rPr>
          <w:spacing w:val="1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Моне,</w:t>
      </w:r>
      <w:r>
        <w:rPr>
          <w:spacing w:val="2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Матисса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:rsidR="007775CA" w:rsidRDefault="00A82BF5">
      <w:pPr>
        <w:pStyle w:val="a3"/>
        <w:spacing w:before="2" w:line="360" w:lineRule="auto"/>
        <w:ind w:right="559"/>
      </w:pP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узнавать</w:t>
      </w:r>
      <w:r>
        <w:rPr>
          <w:spacing w:val="70"/>
        </w:rPr>
        <w:t xml:space="preserve"> </w:t>
      </w:r>
      <w:r>
        <w:t>наиболее</w:t>
      </w:r>
      <w:r>
        <w:rPr>
          <w:spacing w:val="70"/>
        </w:rPr>
        <w:t xml:space="preserve"> </w:t>
      </w:r>
      <w:r>
        <w:t>известные</w:t>
      </w:r>
      <w:r>
        <w:rPr>
          <w:spacing w:val="70"/>
        </w:rPr>
        <w:t xml:space="preserve"> </w:t>
      </w:r>
      <w:r>
        <w:t>произведения</w:t>
      </w:r>
      <w:r>
        <w:rPr>
          <w:spacing w:val="70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 xml:space="preserve">И.И. Левитана,      </w:t>
      </w:r>
      <w:r>
        <w:rPr>
          <w:spacing w:val="1"/>
        </w:rPr>
        <w:t xml:space="preserve"> </w:t>
      </w:r>
      <w:r>
        <w:t xml:space="preserve">И.И. Шишкина,      </w:t>
      </w:r>
      <w:r>
        <w:rPr>
          <w:spacing w:val="1"/>
        </w:rPr>
        <w:t xml:space="preserve"> </w:t>
      </w:r>
      <w:r>
        <w:t xml:space="preserve">И.К. Айвазовского,       </w:t>
      </w:r>
      <w:r>
        <w:rPr>
          <w:spacing w:val="1"/>
        </w:rPr>
        <w:t xml:space="preserve"> </w:t>
      </w:r>
      <w:r>
        <w:t>В.М. Васнецова,</w:t>
      </w:r>
      <w:r>
        <w:rPr>
          <w:spacing w:val="1"/>
        </w:rPr>
        <w:t xml:space="preserve"> </w:t>
      </w:r>
      <w:r>
        <w:t>В.В.</w:t>
      </w:r>
      <w:r>
        <w:rPr>
          <w:spacing w:val="3"/>
        </w:rPr>
        <w:t xml:space="preserve"> </w:t>
      </w:r>
      <w:r>
        <w:t>Ватагина,</w:t>
      </w:r>
      <w:r>
        <w:rPr>
          <w:spacing w:val="3"/>
        </w:rPr>
        <w:t xml:space="preserve"> </w:t>
      </w:r>
      <w:r>
        <w:t>Е.И.</w:t>
      </w:r>
      <w:r>
        <w:rPr>
          <w:spacing w:val="5"/>
        </w:rPr>
        <w:t xml:space="preserve"> </w:t>
      </w:r>
      <w:r>
        <w:t>Чарушина</w:t>
      </w:r>
      <w:r>
        <w:rPr>
          <w:spacing w:val="1"/>
        </w:rPr>
        <w:t xml:space="preserve"> </w:t>
      </w:r>
      <w:r>
        <w:t>(и</w:t>
      </w:r>
      <w:r>
        <w:rPr>
          <w:spacing w:val="-1"/>
        </w:rPr>
        <w:t xml:space="preserve"> </w:t>
      </w:r>
      <w:r>
        <w:t>других по выбору учителя).</w:t>
      </w:r>
    </w:p>
    <w:p w:rsidR="007775CA" w:rsidRDefault="00A82BF5">
      <w:pPr>
        <w:pStyle w:val="a3"/>
        <w:spacing w:before="1"/>
        <w:ind w:left="933" w:firstLine="0"/>
      </w:pPr>
      <w:r>
        <w:t>Модуль</w:t>
      </w:r>
      <w:r>
        <w:rPr>
          <w:spacing w:val="-7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графики».</w:t>
      </w:r>
    </w:p>
    <w:p w:rsidR="007775CA" w:rsidRDefault="00A82BF5">
      <w:pPr>
        <w:pStyle w:val="a3"/>
        <w:spacing w:before="158" w:line="362" w:lineRule="auto"/>
        <w:ind w:right="564"/>
      </w:pPr>
      <w:r>
        <w:t>Осваивать</w:t>
      </w:r>
      <w:r>
        <w:rPr>
          <w:spacing w:val="44"/>
        </w:rPr>
        <w:t xml:space="preserve"> </w:t>
      </w:r>
      <w:r>
        <w:t>возможности</w:t>
      </w:r>
      <w:r>
        <w:rPr>
          <w:spacing w:val="114"/>
        </w:rPr>
        <w:t xml:space="preserve"> </w:t>
      </w:r>
      <w:r>
        <w:t>изображения</w:t>
      </w:r>
      <w:r>
        <w:rPr>
          <w:spacing w:val="122"/>
        </w:rPr>
        <w:t xml:space="preserve"> </w:t>
      </w:r>
      <w:r>
        <w:t>с</w:t>
      </w:r>
      <w:r>
        <w:rPr>
          <w:spacing w:val="116"/>
        </w:rPr>
        <w:t xml:space="preserve"> </w:t>
      </w:r>
      <w:r>
        <w:t>помощью</w:t>
      </w:r>
      <w:r>
        <w:rPr>
          <w:spacing w:val="113"/>
        </w:rPr>
        <w:t xml:space="preserve"> </w:t>
      </w:r>
      <w:r>
        <w:t>разных</w:t>
      </w:r>
      <w:r>
        <w:rPr>
          <w:spacing w:val="111"/>
        </w:rPr>
        <w:t xml:space="preserve"> </w:t>
      </w:r>
      <w:r>
        <w:t>видов</w:t>
      </w:r>
      <w:r>
        <w:rPr>
          <w:spacing w:val="114"/>
        </w:rPr>
        <w:t xml:space="preserve"> </w:t>
      </w:r>
      <w:r>
        <w:t>линий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 (или другом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редакторе).</w:t>
      </w:r>
    </w:p>
    <w:p w:rsidR="007775CA" w:rsidRDefault="00A82BF5">
      <w:pPr>
        <w:pStyle w:val="a3"/>
        <w:spacing w:line="362" w:lineRule="auto"/>
        <w:ind w:right="567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70"/>
        </w:rPr>
        <w:t xml:space="preserve"> </w:t>
      </w:r>
      <w:r>
        <w:t>трансформации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копирования</w:t>
      </w:r>
      <w:r>
        <w:rPr>
          <w:spacing w:val="70"/>
        </w:rPr>
        <w:t xml:space="preserve"> </w:t>
      </w:r>
      <w:r>
        <w:t>геометрических</w:t>
      </w:r>
      <w:r>
        <w:rPr>
          <w:spacing w:val="70"/>
        </w:rPr>
        <w:t xml:space="preserve"> </w:t>
      </w:r>
      <w:r>
        <w:t>фигур</w:t>
      </w:r>
      <w:r>
        <w:rPr>
          <w:spacing w:val="-6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Paint,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</w:t>
      </w:r>
      <w:r>
        <w:rPr>
          <w:spacing w:val="-8"/>
        </w:rPr>
        <w:t xml:space="preserve"> </w:t>
      </w:r>
      <w:r>
        <w:t>простых</w:t>
      </w:r>
      <w:r>
        <w:rPr>
          <w:spacing w:val="-6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орнаментов.</w:t>
      </w:r>
    </w:p>
    <w:p w:rsidR="007775CA" w:rsidRDefault="00A82BF5">
      <w:pPr>
        <w:pStyle w:val="a3"/>
        <w:spacing w:line="360" w:lineRule="auto"/>
        <w:ind w:right="559"/>
      </w:pPr>
      <w:r>
        <w:t>Осваивать</w:t>
      </w:r>
      <w:r>
        <w:rPr>
          <w:spacing w:val="71"/>
        </w:rPr>
        <w:t xml:space="preserve"> </w:t>
      </w:r>
      <w:r>
        <w:t>в   компьютерном   редакторе   (например,   Paint)   инструменты</w:t>
      </w:r>
      <w:r>
        <w:rPr>
          <w:spacing w:val="1"/>
        </w:rPr>
        <w:t xml:space="preserve"> </w:t>
      </w:r>
      <w:r>
        <w:t>и техники – карандаш, кисточка, ластик, заливка и другие – и создавать простые</w:t>
      </w:r>
      <w:r>
        <w:rPr>
          <w:spacing w:val="1"/>
        </w:rPr>
        <w:t xml:space="preserve"> </w:t>
      </w:r>
      <w:r>
        <w:t>рисунки или композиции</w:t>
      </w:r>
      <w:r>
        <w:rPr>
          <w:spacing w:val="1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дерева).</w:t>
      </w:r>
    </w:p>
    <w:p w:rsidR="007775CA" w:rsidRDefault="00A82BF5">
      <w:pPr>
        <w:pStyle w:val="a3"/>
        <w:spacing w:line="360" w:lineRule="auto"/>
        <w:ind w:right="560"/>
      </w:pPr>
      <w:r>
        <w:t>Осваивать</w:t>
      </w:r>
      <w:r>
        <w:rPr>
          <w:spacing w:val="1"/>
        </w:rPr>
        <w:t xml:space="preserve"> </w:t>
      </w:r>
      <w:r>
        <w:t>композиционное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кадра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фотографировании:</w:t>
      </w:r>
      <w:r>
        <w:rPr>
          <w:spacing w:val="1"/>
        </w:rPr>
        <w:t xml:space="preserve"> </w:t>
      </w:r>
      <w:r>
        <w:t>расположение объекта в кадре, масштаб, доминанта. Участвовать в обсуждении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3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кадра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фотографии.</w:t>
      </w:r>
    </w:p>
    <w:p w:rsidR="007775CA" w:rsidRDefault="00A82BF5">
      <w:pPr>
        <w:pStyle w:val="a3"/>
        <w:spacing w:line="362" w:lineRule="auto"/>
        <w:ind w:right="566"/>
      </w:pPr>
      <w:r>
        <w:t>К концу обучения в 3 классе 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изобразительному</w:t>
      </w:r>
      <w:r>
        <w:rPr>
          <w:spacing w:val="-6"/>
        </w:rPr>
        <w:t xml:space="preserve"> </w:t>
      </w:r>
      <w:r>
        <w:t>искусству:</w:t>
      </w:r>
    </w:p>
    <w:p w:rsidR="007775CA" w:rsidRDefault="00A82BF5">
      <w:pPr>
        <w:pStyle w:val="a3"/>
        <w:spacing w:line="319" w:lineRule="exact"/>
        <w:ind w:left="933" w:firstLine="0"/>
      </w:pPr>
      <w:r>
        <w:t>Модуль</w:t>
      </w:r>
      <w:r>
        <w:rPr>
          <w:spacing w:val="-9"/>
        </w:rPr>
        <w:t xml:space="preserve"> </w:t>
      </w:r>
      <w:r>
        <w:t>«Графика».</w:t>
      </w:r>
    </w:p>
    <w:p w:rsidR="007775CA" w:rsidRDefault="00A82BF5">
      <w:pPr>
        <w:pStyle w:val="a3"/>
        <w:spacing w:before="146" w:line="362" w:lineRule="auto"/>
        <w:ind w:right="556"/>
      </w:pPr>
      <w:r>
        <w:t>Приобретать представление о художественном оформлении книги, о дизайне</w:t>
      </w:r>
      <w:r>
        <w:rPr>
          <w:spacing w:val="-67"/>
        </w:rPr>
        <w:t xml:space="preserve"> </w:t>
      </w:r>
      <w:r>
        <w:t>книги, многообразии</w:t>
      </w:r>
      <w:r>
        <w:rPr>
          <w:spacing w:val="-2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детских</w:t>
      </w:r>
      <w:r>
        <w:rPr>
          <w:spacing w:val="-6"/>
        </w:rPr>
        <w:t xml:space="preserve"> </w:t>
      </w:r>
      <w:r>
        <w:t>книг, о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художников-иллюстраторов.</w:t>
      </w:r>
    </w:p>
    <w:p w:rsidR="007775CA" w:rsidRDefault="007775CA">
      <w:pPr>
        <w:spacing w:line="362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0" w:lineRule="auto"/>
        <w:ind w:right="555"/>
      </w:pPr>
      <w:r>
        <w:lastRenderedPageBreak/>
        <w:t>Получать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книжки-игрушки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выбранный</w:t>
      </w:r>
      <w:r>
        <w:rPr>
          <w:spacing w:val="1"/>
        </w:rPr>
        <w:t xml:space="preserve"> </w:t>
      </w:r>
      <w:r>
        <w:t>сюжет: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обложки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(текста)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прописной буквицы, создание иллюстраций, размещение текста и иллюстраций на</w:t>
      </w:r>
      <w:r>
        <w:rPr>
          <w:spacing w:val="-67"/>
        </w:rPr>
        <w:t xml:space="preserve"> </w:t>
      </w:r>
      <w:r>
        <w:t>развороте.</w:t>
      </w:r>
    </w:p>
    <w:p w:rsidR="007775CA" w:rsidRDefault="00A82BF5">
      <w:pPr>
        <w:pStyle w:val="a3"/>
        <w:spacing w:line="362" w:lineRule="auto"/>
        <w:ind w:right="563"/>
      </w:pPr>
      <w:r>
        <w:t>Узнавать об искусстве шрифта и образных (изобразительных) возможностях</w:t>
      </w:r>
      <w:r>
        <w:rPr>
          <w:spacing w:val="-67"/>
        </w:rPr>
        <w:t xml:space="preserve"> </w:t>
      </w:r>
      <w:r>
        <w:t>надписи,</w:t>
      </w:r>
      <w:r>
        <w:rPr>
          <w:spacing w:val="1"/>
        </w:rPr>
        <w:t xml:space="preserve"> </w:t>
      </w:r>
      <w:r>
        <w:t>о работе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над</w:t>
      </w:r>
      <w:r>
        <w:rPr>
          <w:spacing w:val="2"/>
        </w:rPr>
        <w:t xml:space="preserve"> </w:t>
      </w:r>
      <w:r>
        <w:t>шрифтовой композицией.</w:t>
      </w:r>
    </w:p>
    <w:p w:rsidR="007775CA" w:rsidRDefault="00A82BF5">
      <w:pPr>
        <w:pStyle w:val="a3"/>
        <w:spacing w:line="357" w:lineRule="auto"/>
        <w:ind w:right="561"/>
      </w:pPr>
      <w:r>
        <w:t>Создавать практическую творческую работу – поздравительную открытку,</w:t>
      </w:r>
      <w:r>
        <w:rPr>
          <w:spacing w:val="1"/>
        </w:rPr>
        <w:t xml:space="preserve"> </w:t>
      </w:r>
      <w:r>
        <w:t>совмещая</w:t>
      </w:r>
      <w:r>
        <w:rPr>
          <w:spacing w:val="2"/>
        </w:rPr>
        <w:t xml:space="preserve"> </w:t>
      </w:r>
      <w:r>
        <w:t>в ней</w:t>
      </w:r>
      <w:r>
        <w:rPr>
          <w:spacing w:val="1"/>
        </w:rPr>
        <w:t xml:space="preserve"> </w:t>
      </w:r>
      <w:r>
        <w:t>шрифт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изображение.</w:t>
      </w:r>
    </w:p>
    <w:p w:rsidR="007775CA" w:rsidRDefault="00A82BF5">
      <w:pPr>
        <w:pStyle w:val="a3"/>
        <w:spacing w:before="1" w:line="362" w:lineRule="auto"/>
        <w:ind w:right="565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плакатами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афишами.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творческую</w:t>
      </w:r>
      <w:r>
        <w:rPr>
          <w:spacing w:val="-3"/>
        </w:rPr>
        <w:t xml:space="preserve"> </w:t>
      </w:r>
      <w:r>
        <w:t>композицию –</w:t>
      </w:r>
      <w:r>
        <w:rPr>
          <w:spacing w:val="-1"/>
        </w:rPr>
        <w:t xml:space="preserve"> </w:t>
      </w:r>
      <w:r>
        <w:t>эскиз</w:t>
      </w:r>
      <w:r>
        <w:rPr>
          <w:spacing w:val="-1"/>
        </w:rPr>
        <w:t xml:space="preserve"> </w:t>
      </w:r>
      <w:r>
        <w:t>афиши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выбранному</w:t>
      </w:r>
      <w:r>
        <w:rPr>
          <w:spacing w:val="-6"/>
        </w:rPr>
        <w:t xml:space="preserve"> </w:t>
      </w:r>
      <w:r>
        <w:t>спектаклю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фильму.</w:t>
      </w:r>
    </w:p>
    <w:p w:rsidR="007775CA" w:rsidRDefault="00A82BF5">
      <w:pPr>
        <w:pStyle w:val="a3"/>
        <w:spacing w:line="362" w:lineRule="auto"/>
        <w:ind w:right="567"/>
      </w:pPr>
      <w:r>
        <w:t>Узнавать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взаимное</w:t>
      </w:r>
      <w:r>
        <w:rPr>
          <w:spacing w:val="70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частей лица.</w:t>
      </w:r>
    </w:p>
    <w:p w:rsidR="007775CA" w:rsidRDefault="00A82BF5">
      <w:pPr>
        <w:pStyle w:val="a3"/>
        <w:spacing w:line="314" w:lineRule="exact"/>
        <w:ind w:left="933" w:firstLine="0"/>
      </w:pPr>
      <w:r>
        <w:t>Приобретать</w:t>
      </w:r>
      <w:r>
        <w:rPr>
          <w:spacing w:val="-6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рисования</w:t>
      </w:r>
      <w:r>
        <w:rPr>
          <w:spacing w:val="-3"/>
        </w:rPr>
        <w:t xml:space="preserve"> </w:t>
      </w:r>
      <w:r>
        <w:t>портрета</w:t>
      </w:r>
      <w:r>
        <w:rPr>
          <w:spacing w:val="-3"/>
        </w:rPr>
        <w:t xml:space="preserve"> </w:t>
      </w:r>
      <w:r>
        <w:t>(лица)</w:t>
      </w:r>
      <w:r>
        <w:rPr>
          <w:spacing w:val="-4"/>
        </w:rPr>
        <w:t xml:space="preserve"> </w:t>
      </w:r>
      <w:r>
        <w:t>человека.</w:t>
      </w:r>
    </w:p>
    <w:p w:rsidR="007775CA" w:rsidRDefault="00A82BF5">
      <w:pPr>
        <w:pStyle w:val="a3"/>
        <w:spacing w:before="156" w:line="362" w:lineRule="auto"/>
        <w:ind w:right="568"/>
      </w:pPr>
      <w:r>
        <w:t>Создавать маску сказочного персонажа с ярко выраженным характером лица</w:t>
      </w:r>
      <w:r>
        <w:rPr>
          <w:spacing w:val="-67"/>
        </w:rPr>
        <w:t xml:space="preserve"> </w:t>
      </w:r>
      <w:r>
        <w:t>(для</w:t>
      </w:r>
      <w:r>
        <w:rPr>
          <w:spacing w:val="2"/>
        </w:rPr>
        <w:t xml:space="preserve"> </w:t>
      </w:r>
      <w:r>
        <w:t>карнавала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спектакля).</w:t>
      </w:r>
    </w:p>
    <w:p w:rsidR="007775CA" w:rsidRDefault="00A82BF5">
      <w:pPr>
        <w:pStyle w:val="a3"/>
        <w:spacing w:line="315" w:lineRule="exact"/>
        <w:ind w:left="933" w:firstLine="0"/>
      </w:pPr>
      <w:r>
        <w:t>Модуль</w:t>
      </w:r>
      <w:r>
        <w:rPr>
          <w:spacing w:val="-8"/>
        </w:rPr>
        <w:t xml:space="preserve"> </w:t>
      </w:r>
      <w:r>
        <w:t>«Живопись».</w:t>
      </w:r>
    </w:p>
    <w:p w:rsidR="007775CA" w:rsidRDefault="00A82BF5">
      <w:pPr>
        <w:pStyle w:val="a3"/>
        <w:tabs>
          <w:tab w:val="left" w:pos="2458"/>
          <w:tab w:val="left" w:pos="3682"/>
          <w:tab w:val="left" w:pos="5043"/>
          <w:tab w:val="left" w:pos="6813"/>
          <w:tab w:val="left" w:pos="8560"/>
        </w:tabs>
        <w:spacing w:before="163" w:line="357" w:lineRule="auto"/>
        <w:ind w:right="564"/>
        <w:jc w:val="left"/>
      </w:pPr>
      <w:r>
        <w:t>Осваивать</w:t>
      </w:r>
      <w:r>
        <w:tab/>
        <w:t>приёмы</w:t>
      </w:r>
      <w:r>
        <w:tab/>
        <w:t>создания</w:t>
      </w:r>
      <w:r>
        <w:tab/>
        <w:t>живописной</w:t>
      </w:r>
      <w:r>
        <w:tab/>
        <w:t>композиции</w:t>
      </w:r>
      <w:r>
        <w:tab/>
      </w:r>
      <w:r>
        <w:rPr>
          <w:spacing w:val="-1"/>
        </w:rPr>
        <w:t>(натюрморта)</w:t>
      </w:r>
      <w:r>
        <w:rPr>
          <w:spacing w:val="-67"/>
        </w:rPr>
        <w:t xml:space="preserve"> </w:t>
      </w:r>
      <w:r>
        <w:t>по наблюдению</w:t>
      </w:r>
      <w:r>
        <w:rPr>
          <w:spacing w:val="-2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или по</w:t>
      </w:r>
      <w:r>
        <w:rPr>
          <w:spacing w:val="1"/>
        </w:rPr>
        <w:t xml:space="preserve"> </w:t>
      </w:r>
      <w:r>
        <w:t>представлению.</w:t>
      </w:r>
    </w:p>
    <w:p w:rsidR="007775CA" w:rsidRDefault="00A82BF5">
      <w:pPr>
        <w:pStyle w:val="a3"/>
        <w:tabs>
          <w:tab w:val="left" w:pos="3101"/>
          <w:tab w:val="left" w:pos="4889"/>
          <w:tab w:val="left" w:pos="6979"/>
          <w:tab w:val="left" w:pos="8106"/>
          <w:tab w:val="left" w:pos="8610"/>
        </w:tabs>
        <w:spacing w:before="6" w:line="362" w:lineRule="auto"/>
        <w:ind w:right="565"/>
        <w:jc w:val="left"/>
      </w:pPr>
      <w:r>
        <w:t>Рассматривать,</w:t>
      </w:r>
      <w:r>
        <w:tab/>
        <w:t>эстетически</w:t>
      </w:r>
      <w:r>
        <w:tab/>
        <w:t>анализировать</w:t>
      </w:r>
      <w:r>
        <w:tab/>
        <w:t>сюжет</w:t>
      </w:r>
      <w:r>
        <w:tab/>
        <w:t>и</w:t>
      </w:r>
      <w:r>
        <w:tab/>
      </w:r>
      <w:r>
        <w:rPr>
          <w:spacing w:val="-1"/>
        </w:rPr>
        <w:t>композицию,</w:t>
      </w:r>
      <w:r>
        <w:rPr>
          <w:spacing w:val="-67"/>
        </w:rPr>
        <w:t xml:space="preserve"> </w:t>
      </w:r>
      <w:r>
        <w:t>эмоциональное</w:t>
      </w:r>
      <w:r>
        <w:rPr>
          <w:spacing w:val="-4"/>
        </w:rPr>
        <w:t xml:space="preserve"> </w:t>
      </w:r>
      <w:r>
        <w:t>настроение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натюрмортах</w:t>
      </w:r>
      <w:r>
        <w:rPr>
          <w:spacing w:val="-9"/>
        </w:rPr>
        <w:t xml:space="preserve"> </w:t>
      </w:r>
      <w:r>
        <w:t>известных</w:t>
      </w:r>
      <w:r>
        <w:rPr>
          <w:spacing w:val="-8"/>
        </w:rPr>
        <w:t xml:space="preserve"> </w:t>
      </w:r>
      <w:r>
        <w:t>отечественных</w:t>
      </w:r>
      <w:r>
        <w:rPr>
          <w:spacing w:val="-5"/>
        </w:rPr>
        <w:t xml:space="preserve"> </w:t>
      </w:r>
      <w:r>
        <w:t>художников.</w:t>
      </w:r>
    </w:p>
    <w:p w:rsidR="007775CA" w:rsidRDefault="00A82BF5">
      <w:pPr>
        <w:pStyle w:val="a3"/>
        <w:spacing w:line="362" w:lineRule="auto"/>
        <w:ind w:right="558"/>
        <w:jc w:val="left"/>
      </w:pPr>
      <w:r>
        <w:t>Приобретать</w:t>
      </w:r>
      <w:r>
        <w:rPr>
          <w:spacing w:val="35"/>
        </w:rPr>
        <w:t xml:space="preserve"> </w:t>
      </w:r>
      <w:r>
        <w:t>опыт</w:t>
      </w:r>
      <w:r>
        <w:rPr>
          <w:spacing w:val="35"/>
        </w:rPr>
        <w:t xml:space="preserve"> </w:t>
      </w:r>
      <w:r>
        <w:t>создания</w:t>
      </w:r>
      <w:r>
        <w:rPr>
          <w:spacing w:val="38"/>
        </w:rPr>
        <w:t xml:space="preserve"> </w:t>
      </w:r>
      <w:r>
        <w:t>творческой</w:t>
      </w:r>
      <w:r>
        <w:rPr>
          <w:spacing w:val="42"/>
        </w:rPr>
        <w:t xml:space="preserve"> </w:t>
      </w:r>
      <w:r>
        <w:t>живописной</w:t>
      </w:r>
      <w:r>
        <w:rPr>
          <w:spacing w:val="37"/>
        </w:rPr>
        <w:t xml:space="preserve"> </w:t>
      </w:r>
      <w:r>
        <w:t>работы</w:t>
      </w:r>
      <w:r>
        <w:rPr>
          <w:spacing w:val="46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натюрморта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 выраженным</w:t>
      </w:r>
      <w:r>
        <w:rPr>
          <w:spacing w:val="2"/>
        </w:rPr>
        <w:t xml:space="preserve"> </w:t>
      </w:r>
      <w:r>
        <w:t>настроением</w:t>
      </w:r>
      <w:r>
        <w:rPr>
          <w:spacing w:val="2"/>
        </w:rPr>
        <w:t xml:space="preserve"> </w:t>
      </w:r>
      <w:r>
        <w:t>или «натюрморта-автопортрета».</w:t>
      </w:r>
    </w:p>
    <w:p w:rsidR="007775CA" w:rsidRDefault="00A82BF5">
      <w:pPr>
        <w:pStyle w:val="a3"/>
        <w:tabs>
          <w:tab w:val="left" w:pos="2655"/>
          <w:tab w:val="left" w:pos="4070"/>
          <w:tab w:val="left" w:pos="5308"/>
          <w:tab w:val="left" w:pos="6669"/>
          <w:tab w:val="left" w:pos="7104"/>
          <w:tab w:val="left" w:pos="9341"/>
        </w:tabs>
        <w:spacing w:line="357" w:lineRule="auto"/>
        <w:ind w:right="550"/>
        <w:jc w:val="left"/>
      </w:pPr>
      <w:r>
        <w:t>Изображать</w:t>
      </w:r>
      <w:r>
        <w:tab/>
        <w:t>красками</w:t>
      </w:r>
      <w:r>
        <w:tab/>
        <w:t>портрет</w:t>
      </w:r>
      <w:r>
        <w:tab/>
        <w:t>человека</w:t>
      </w:r>
      <w:r>
        <w:tab/>
        <w:t>с</w:t>
      </w:r>
      <w:r>
        <w:tab/>
        <w:t>использованием</w:t>
      </w:r>
      <w:r>
        <w:tab/>
      </w:r>
      <w:r>
        <w:rPr>
          <w:spacing w:val="-1"/>
        </w:rPr>
        <w:t>натуры</w:t>
      </w:r>
      <w:r>
        <w:rPr>
          <w:spacing w:val="-67"/>
        </w:rPr>
        <w:t xml:space="preserve"> </w:t>
      </w:r>
      <w:r>
        <w:t>или представлению.</w:t>
      </w:r>
    </w:p>
    <w:p w:rsidR="007775CA" w:rsidRDefault="00A82BF5">
      <w:pPr>
        <w:pStyle w:val="a3"/>
        <w:spacing w:line="357" w:lineRule="auto"/>
        <w:ind w:left="933" w:right="1628" w:firstLine="0"/>
        <w:jc w:val="left"/>
      </w:pPr>
      <w:r>
        <w:t>Создавать</w:t>
      </w:r>
      <w:r>
        <w:rPr>
          <w:spacing w:val="-8"/>
        </w:rPr>
        <w:t xml:space="preserve"> </w:t>
      </w:r>
      <w:r>
        <w:t>пейзаж,</w:t>
      </w:r>
      <w:r>
        <w:rPr>
          <w:spacing w:val="-4"/>
        </w:rPr>
        <w:t xml:space="preserve"> </w:t>
      </w:r>
      <w:r>
        <w:t>передавая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нём</w:t>
      </w:r>
      <w:r>
        <w:rPr>
          <w:spacing w:val="-3"/>
        </w:rPr>
        <w:t xml:space="preserve"> </w:t>
      </w:r>
      <w:r>
        <w:t>активное</w:t>
      </w:r>
      <w:r>
        <w:rPr>
          <w:spacing w:val="-5"/>
        </w:rPr>
        <w:t xml:space="preserve"> </w:t>
      </w:r>
      <w:r>
        <w:t>состояние</w:t>
      </w:r>
      <w:r>
        <w:rPr>
          <w:spacing w:val="-5"/>
        </w:rPr>
        <w:t xml:space="preserve"> </w:t>
      </w:r>
      <w:r>
        <w:t>природы.</w:t>
      </w:r>
      <w:r>
        <w:rPr>
          <w:spacing w:val="-67"/>
        </w:rPr>
        <w:t xml:space="preserve"> </w:t>
      </w:r>
      <w:r>
        <w:t>Приобрести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художника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театре.</w:t>
      </w:r>
    </w:p>
    <w:p w:rsidR="007775CA" w:rsidRDefault="00A82BF5">
      <w:pPr>
        <w:pStyle w:val="a3"/>
        <w:tabs>
          <w:tab w:val="left" w:pos="3393"/>
          <w:tab w:val="left" w:pos="4232"/>
          <w:tab w:val="left" w:pos="5444"/>
          <w:tab w:val="left" w:pos="6082"/>
          <w:tab w:val="left" w:pos="6922"/>
          <w:tab w:val="left" w:pos="8385"/>
          <w:tab w:val="left" w:pos="8720"/>
        </w:tabs>
        <w:spacing w:before="1" w:line="362" w:lineRule="auto"/>
        <w:ind w:right="553"/>
        <w:jc w:val="left"/>
      </w:pPr>
      <w:r>
        <w:t>Создать</w:t>
      </w:r>
      <w:r>
        <w:rPr>
          <w:spacing w:val="122"/>
        </w:rPr>
        <w:t xml:space="preserve"> </w:t>
      </w:r>
      <w:r>
        <w:t>красками</w:t>
      </w:r>
      <w:r>
        <w:tab/>
        <w:t>эскиз</w:t>
      </w:r>
      <w:r>
        <w:tab/>
        <w:t>занавеса</w:t>
      </w:r>
      <w:r>
        <w:tab/>
        <w:t>или</w:t>
      </w:r>
      <w:r>
        <w:tab/>
        <w:t>эскиз</w:t>
      </w:r>
      <w:r>
        <w:tab/>
        <w:t>декораций</w:t>
      </w:r>
      <w:r>
        <w:tab/>
        <w:t>к</w:t>
      </w:r>
      <w:r>
        <w:tab/>
      </w:r>
      <w:r>
        <w:rPr>
          <w:spacing w:val="-1"/>
        </w:rPr>
        <w:t>выбранному</w:t>
      </w:r>
      <w:r>
        <w:rPr>
          <w:spacing w:val="-67"/>
        </w:rPr>
        <w:t xml:space="preserve"> </w:t>
      </w:r>
      <w:r>
        <w:t>сюжету.</w:t>
      </w:r>
    </w:p>
    <w:p w:rsidR="007775CA" w:rsidRDefault="00A82BF5">
      <w:pPr>
        <w:pStyle w:val="a3"/>
        <w:spacing w:line="315" w:lineRule="exact"/>
        <w:ind w:left="933" w:firstLine="0"/>
        <w:jc w:val="left"/>
      </w:pPr>
      <w:r>
        <w:t>Познакомиться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работой</w:t>
      </w:r>
      <w:r>
        <w:rPr>
          <w:spacing w:val="-5"/>
        </w:rPr>
        <w:t xml:space="preserve"> </w:t>
      </w:r>
      <w:r>
        <w:t>художников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оформлению</w:t>
      </w:r>
      <w:r>
        <w:rPr>
          <w:spacing w:val="-6"/>
        </w:rPr>
        <w:t xml:space="preserve"> </w:t>
      </w:r>
      <w:r>
        <w:t>праздников.</w:t>
      </w:r>
    </w:p>
    <w:p w:rsidR="007775CA" w:rsidRDefault="00A82BF5">
      <w:pPr>
        <w:pStyle w:val="a3"/>
        <w:spacing w:before="163"/>
        <w:ind w:left="933" w:firstLine="0"/>
        <w:jc w:val="left"/>
      </w:pPr>
      <w:r>
        <w:t>Выполнить</w:t>
      </w:r>
      <w:r>
        <w:rPr>
          <w:spacing w:val="35"/>
        </w:rPr>
        <w:t xml:space="preserve"> </w:t>
      </w:r>
      <w:r>
        <w:t>тематическую</w:t>
      </w:r>
      <w:r>
        <w:rPr>
          <w:spacing w:val="104"/>
        </w:rPr>
        <w:t xml:space="preserve"> </w:t>
      </w:r>
      <w:r>
        <w:t>композицию</w:t>
      </w:r>
      <w:r>
        <w:rPr>
          <w:spacing w:val="104"/>
        </w:rPr>
        <w:t xml:space="preserve"> </w:t>
      </w:r>
      <w:r>
        <w:t>«Праздник</w:t>
      </w:r>
      <w:r>
        <w:rPr>
          <w:spacing w:val="106"/>
        </w:rPr>
        <w:t xml:space="preserve"> </w:t>
      </w:r>
      <w:r>
        <w:t>в</w:t>
      </w:r>
      <w:r>
        <w:rPr>
          <w:spacing w:val="104"/>
        </w:rPr>
        <w:t xml:space="preserve"> </w:t>
      </w:r>
      <w:r>
        <w:t>городе»</w:t>
      </w:r>
      <w:r>
        <w:rPr>
          <w:spacing w:val="102"/>
        </w:rPr>
        <w:t xml:space="preserve"> </w:t>
      </w:r>
      <w:r>
        <w:t>на</w:t>
      </w:r>
      <w:r>
        <w:rPr>
          <w:spacing w:val="106"/>
        </w:rPr>
        <w:t xml:space="preserve"> </w:t>
      </w:r>
      <w:r>
        <w:t>основе</w:t>
      </w:r>
    </w:p>
    <w:p w:rsidR="007775CA" w:rsidRDefault="007775CA">
      <w:pPr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/>
        <w:ind w:firstLine="0"/>
        <w:jc w:val="left"/>
      </w:pPr>
      <w:r>
        <w:lastRenderedPageBreak/>
        <w:t>наблюдений,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памяти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представлению.</w:t>
      </w:r>
    </w:p>
    <w:p w:rsidR="007775CA" w:rsidRDefault="00A82BF5">
      <w:pPr>
        <w:pStyle w:val="a3"/>
        <w:spacing w:before="163"/>
        <w:ind w:left="933" w:firstLine="0"/>
      </w:pPr>
      <w:r>
        <w:t>Модуль</w:t>
      </w:r>
      <w:r>
        <w:rPr>
          <w:spacing w:val="-9"/>
        </w:rPr>
        <w:t xml:space="preserve"> </w:t>
      </w:r>
      <w:r>
        <w:t>«Скульптура».</w:t>
      </w:r>
    </w:p>
    <w:p w:rsidR="007775CA" w:rsidRDefault="00A82BF5">
      <w:pPr>
        <w:pStyle w:val="a3"/>
        <w:spacing w:before="158" w:line="360" w:lineRule="auto"/>
        <w:ind w:right="556"/>
      </w:pPr>
      <w:r>
        <w:t>Приобрести опыт творческой работы: лепка сказочного персонажа на основе</w:t>
      </w:r>
      <w:r>
        <w:rPr>
          <w:spacing w:val="-67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известной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бумагопластики,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учителя).</w:t>
      </w:r>
    </w:p>
    <w:p w:rsidR="007775CA" w:rsidRDefault="00A82BF5">
      <w:pPr>
        <w:pStyle w:val="a3"/>
        <w:spacing w:before="1" w:line="362" w:lineRule="auto"/>
        <w:ind w:right="570"/>
      </w:pPr>
      <w:r>
        <w:t>Учиться</w:t>
      </w:r>
      <w:r>
        <w:rPr>
          <w:spacing w:val="1"/>
        </w:rPr>
        <w:t xml:space="preserve"> </w:t>
      </w:r>
      <w:r>
        <w:t>создавать игрушку из</w:t>
      </w:r>
      <w:r>
        <w:rPr>
          <w:spacing w:val="1"/>
        </w:rPr>
        <w:t xml:space="preserve"> </w:t>
      </w:r>
      <w:r>
        <w:t>подручного</w:t>
      </w:r>
      <w:r>
        <w:rPr>
          <w:spacing w:val="1"/>
        </w:rPr>
        <w:t xml:space="preserve"> </w:t>
      </w:r>
      <w:r>
        <w:t>нехудожественного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путём добавления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необходимых</w:t>
      </w:r>
      <w:r>
        <w:rPr>
          <w:spacing w:val="-6"/>
        </w:rPr>
        <w:t xml:space="preserve"> </w:t>
      </w:r>
      <w:r>
        <w:t>деталей</w:t>
      </w:r>
      <w:r>
        <w:rPr>
          <w:spacing w:val="-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«одушевления образа».</w:t>
      </w:r>
    </w:p>
    <w:p w:rsidR="007775CA" w:rsidRDefault="00A82BF5">
      <w:pPr>
        <w:pStyle w:val="a3"/>
        <w:spacing w:line="362" w:lineRule="auto"/>
        <w:ind w:right="568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скульптуры:</w:t>
      </w:r>
      <w:r>
        <w:rPr>
          <w:spacing w:val="1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памятники,</w:t>
      </w:r>
      <w:r>
        <w:rPr>
          <w:spacing w:val="1"/>
        </w:rPr>
        <w:t xml:space="preserve"> </w:t>
      </w:r>
      <w:r>
        <w:t>парковая</w:t>
      </w:r>
      <w:r>
        <w:rPr>
          <w:spacing w:val="-67"/>
        </w:rPr>
        <w:t xml:space="preserve"> </w:t>
      </w:r>
      <w:r>
        <w:t>скульптура,</w:t>
      </w:r>
      <w:r>
        <w:rPr>
          <w:spacing w:val="3"/>
        </w:rPr>
        <w:t xml:space="preserve"> </w:t>
      </w:r>
      <w:r>
        <w:t>мелкая</w:t>
      </w:r>
      <w:r>
        <w:rPr>
          <w:spacing w:val="2"/>
        </w:rPr>
        <w:t xml:space="preserve"> </w:t>
      </w:r>
      <w:r>
        <w:t>пластика,</w:t>
      </w:r>
      <w:r>
        <w:rPr>
          <w:spacing w:val="3"/>
        </w:rPr>
        <w:t xml:space="preserve"> </w:t>
      </w:r>
      <w:r>
        <w:t>рельеф</w:t>
      </w:r>
      <w:r>
        <w:rPr>
          <w:spacing w:val="2"/>
        </w:rPr>
        <w:t xml:space="preserve"> </w:t>
      </w:r>
      <w:r>
        <w:t>(виды рельефа).</w:t>
      </w:r>
    </w:p>
    <w:p w:rsidR="007775CA" w:rsidRDefault="00A82BF5">
      <w:pPr>
        <w:pStyle w:val="a3"/>
        <w:spacing w:line="357" w:lineRule="auto"/>
        <w:ind w:left="933" w:right="3293" w:firstLine="0"/>
      </w:pPr>
      <w:r>
        <w:t>Приобретать</w:t>
      </w:r>
      <w:r>
        <w:rPr>
          <w:spacing w:val="-8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лепки</w:t>
      </w:r>
      <w:r>
        <w:rPr>
          <w:spacing w:val="-6"/>
        </w:rPr>
        <w:t xml:space="preserve"> </w:t>
      </w:r>
      <w:r>
        <w:t>эскиза</w:t>
      </w:r>
      <w:r>
        <w:rPr>
          <w:spacing w:val="-4"/>
        </w:rPr>
        <w:t xml:space="preserve"> </w:t>
      </w:r>
      <w:r>
        <w:t>парковой</w:t>
      </w:r>
      <w:r>
        <w:rPr>
          <w:spacing w:val="-6"/>
        </w:rPr>
        <w:t xml:space="preserve"> </w:t>
      </w:r>
      <w:r>
        <w:t>скульптуры.</w:t>
      </w:r>
      <w:r>
        <w:rPr>
          <w:spacing w:val="-67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«Декоративно-прикладное искусство».</w:t>
      </w:r>
    </w:p>
    <w:p w:rsidR="007775CA" w:rsidRDefault="00A82BF5">
      <w:pPr>
        <w:pStyle w:val="a3"/>
        <w:spacing w:line="357" w:lineRule="auto"/>
        <w:ind w:right="561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глиняной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деревянной</w:t>
      </w:r>
      <w:r>
        <w:rPr>
          <w:spacing w:val="1"/>
        </w:rPr>
        <w:t xml:space="preserve"> </w:t>
      </w:r>
      <w:r>
        <w:t>посуды: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промыслы</w:t>
      </w:r>
      <w:r>
        <w:rPr>
          <w:spacing w:val="2"/>
        </w:rPr>
        <w:t xml:space="preserve"> </w:t>
      </w:r>
      <w:r>
        <w:t>Гжель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Хохлома.</w:t>
      </w:r>
    </w:p>
    <w:p w:rsidR="007775CA" w:rsidRDefault="00A82BF5">
      <w:pPr>
        <w:pStyle w:val="a3"/>
        <w:spacing w:before="2" w:line="360" w:lineRule="auto"/>
        <w:ind w:right="552"/>
      </w:pP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орнаментов,</w:t>
      </w:r>
      <w:r>
        <w:rPr>
          <w:spacing w:val="-67"/>
        </w:rPr>
        <w:t xml:space="preserve"> </w:t>
      </w:r>
      <w:r>
        <w:t>украшающих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Гжели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Хохломы;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кистевые</w:t>
      </w:r>
      <w:r>
        <w:rPr>
          <w:spacing w:val="1"/>
        </w:rPr>
        <w:t xml:space="preserve"> </w:t>
      </w:r>
      <w:r>
        <w:t>приёмы,</w:t>
      </w:r>
      <w:r>
        <w:rPr>
          <w:spacing w:val="-67"/>
        </w:rPr>
        <w:t xml:space="preserve"> </w:t>
      </w:r>
      <w:r>
        <w:t>свойственные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промыслам;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эскизы</w:t>
      </w:r>
      <w:r>
        <w:rPr>
          <w:spacing w:val="1"/>
        </w:rPr>
        <w:t xml:space="preserve"> </w:t>
      </w:r>
      <w:r>
        <w:t>орнаментов,</w:t>
      </w:r>
      <w:r>
        <w:rPr>
          <w:spacing w:val="1"/>
        </w:rPr>
        <w:t xml:space="preserve"> </w:t>
      </w:r>
      <w:r>
        <w:t>украшающих</w:t>
      </w:r>
      <w:r>
        <w:rPr>
          <w:spacing w:val="1"/>
        </w:rPr>
        <w:t xml:space="preserve"> </w:t>
      </w:r>
      <w:r>
        <w:t>посуду</w:t>
      </w:r>
      <w:r>
        <w:rPr>
          <w:spacing w:val="-5"/>
        </w:rPr>
        <w:t xml:space="preserve"> </w:t>
      </w:r>
      <w:r>
        <w:t>(по мотивам</w:t>
      </w:r>
      <w:r>
        <w:rPr>
          <w:spacing w:val="2"/>
        </w:rPr>
        <w:t xml:space="preserve"> </w:t>
      </w:r>
      <w:r>
        <w:t>выбранного</w:t>
      </w:r>
      <w:r>
        <w:rPr>
          <w:spacing w:val="6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промысла).</w:t>
      </w:r>
    </w:p>
    <w:p w:rsidR="007775CA" w:rsidRDefault="00A82BF5">
      <w:pPr>
        <w:pStyle w:val="a3"/>
        <w:spacing w:line="362" w:lineRule="auto"/>
        <w:ind w:right="556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сетчатых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росписи тканей, стен, уметь рассуждать с</w:t>
      </w:r>
      <w:r>
        <w:rPr>
          <w:spacing w:val="70"/>
        </w:rPr>
        <w:t xml:space="preserve"> </w:t>
      </w:r>
      <w:r>
        <w:t>использованием зрительного материала</w:t>
      </w:r>
      <w:r>
        <w:rPr>
          <w:spacing w:val="1"/>
        </w:rPr>
        <w:t xml:space="preserve"> </w:t>
      </w:r>
      <w:r>
        <w:t>о видах</w:t>
      </w:r>
      <w:r>
        <w:rPr>
          <w:spacing w:val="-3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сетчатом</w:t>
      </w:r>
      <w:r>
        <w:rPr>
          <w:spacing w:val="2"/>
        </w:rPr>
        <w:t xml:space="preserve"> </w:t>
      </w:r>
      <w:r>
        <w:t>орнаменте.</w:t>
      </w:r>
    </w:p>
    <w:p w:rsidR="007775CA" w:rsidRDefault="00A82BF5">
      <w:pPr>
        <w:pStyle w:val="a3"/>
        <w:spacing w:line="313" w:lineRule="exact"/>
        <w:ind w:left="933" w:firstLine="0"/>
      </w:pPr>
      <w:r>
        <w:t>Осваивать</w:t>
      </w:r>
      <w:r>
        <w:rPr>
          <w:spacing w:val="-7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орнаментов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штампов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трафаретов.</w:t>
      </w:r>
    </w:p>
    <w:p w:rsidR="007775CA" w:rsidRDefault="00A82BF5">
      <w:pPr>
        <w:pStyle w:val="a3"/>
        <w:spacing w:before="162" w:line="362" w:lineRule="auto"/>
        <w:ind w:right="569"/>
      </w:pPr>
      <w:r>
        <w:t>Получить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квадрате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платка).</w:t>
      </w:r>
    </w:p>
    <w:p w:rsidR="007775CA" w:rsidRDefault="00A82BF5">
      <w:pPr>
        <w:pStyle w:val="a3"/>
        <w:spacing w:line="314" w:lineRule="exact"/>
        <w:ind w:left="933" w:firstLine="0"/>
      </w:pPr>
      <w:r>
        <w:t>Модуль</w:t>
      </w:r>
      <w:r>
        <w:rPr>
          <w:spacing w:val="-9"/>
        </w:rPr>
        <w:t xml:space="preserve"> </w:t>
      </w:r>
      <w:r>
        <w:t>«Архитектура».</w:t>
      </w:r>
    </w:p>
    <w:p w:rsidR="007775CA" w:rsidRDefault="00A82BF5">
      <w:pPr>
        <w:pStyle w:val="a3"/>
        <w:spacing w:before="163" w:line="360" w:lineRule="auto"/>
        <w:ind w:right="560"/>
      </w:pPr>
      <w:r>
        <w:t>Выполнить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достопримечательностей своего</w:t>
      </w:r>
      <w:r>
        <w:rPr>
          <w:spacing w:val="1"/>
        </w:rPr>
        <w:t xml:space="preserve"> </w:t>
      </w:r>
      <w:r>
        <w:t>города.</w:t>
      </w:r>
    </w:p>
    <w:p w:rsidR="007775CA" w:rsidRDefault="00A82BF5">
      <w:pPr>
        <w:pStyle w:val="a3"/>
        <w:spacing w:before="1" w:line="357" w:lineRule="auto"/>
        <w:ind w:right="559"/>
      </w:pPr>
      <w:r>
        <w:t>Создать</w:t>
      </w:r>
      <w:r>
        <w:rPr>
          <w:spacing w:val="1"/>
        </w:rPr>
        <w:t xml:space="preserve"> </w:t>
      </w:r>
      <w:r>
        <w:t>эскиз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паркового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 работе</w:t>
      </w:r>
      <w:r>
        <w:rPr>
          <w:spacing w:val="2"/>
        </w:rPr>
        <w:t xml:space="preserve"> </w:t>
      </w:r>
      <w:r>
        <w:t>по созданию</w:t>
      </w:r>
      <w:r>
        <w:rPr>
          <w:spacing w:val="-1"/>
        </w:rPr>
        <w:t xml:space="preserve"> </w:t>
      </w:r>
      <w:r>
        <w:t>такого макета.</w:t>
      </w:r>
    </w:p>
    <w:p w:rsidR="007775CA" w:rsidRDefault="00A82BF5">
      <w:pPr>
        <w:pStyle w:val="a3"/>
        <w:spacing w:before="5"/>
        <w:ind w:left="933" w:firstLine="0"/>
      </w:pPr>
      <w:r>
        <w:t>Создать</w:t>
      </w:r>
      <w:r>
        <w:rPr>
          <w:spacing w:val="9"/>
        </w:rPr>
        <w:t xml:space="preserve"> </w:t>
      </w:r>
      <w:r>
        <w:t>в</w:t>
      </w:r>
      <w:r>
        <w:rPr>
          <w:spacing w:val="83"/>
        </w:rPr>
        <w:t xml:space="preserve"> </w:t>
      </w:r>
      <w:r>
        <w:t>виде</w:t>
      </w:r>
      <w:r>
        <w:rPr>
          <w:spacing w:val="81"/>
        </w:rPr>
        <w:t xml:space="preserve"> </w:t>
      </w:r>
      <w:r>
        <w:t>рисунков</w:t>
      </w:r>
      <w:r>
        <w:rPr>
          <w:spacing w:val="78"/>
        </w:rPr>
        <w:t xml:space="preserve"> </w:t>
      </w:r>
      <w:r>
        <w:t>или</w:t>
      </w:r>
      <w:r>
        <w:rPr>
          <w:spacing w:val="80"/>
        </w:rPr>
        <w:t xml:space="preserve"> </w:t>
      </w:r>
      <w:r>
        <w:t>объёмных</w:t>
      </w:r>
      <w:r>
        <w:rPr>
          <w:spacing w:val="75"/>
        </w:rPr>
        <w:t xml:space="preserve"> </w:t>
      </w:r>
      <w:r>
        <w:t>аппликаций</w:t>
      </w:r>
      <w:r>
        <w:rPr>
          <w:spacing w:val="80"/>
        </w:rPr>
        <w:t xml:space="preserve"> </w:t>
      </w:r>
      <w:r>
        <w:t>из</w:t>
      </w:r>
      <w:r>
        <w:rPr>
          <w:spacing w:val="80"/>
        </w:rPr>
        <w:t xml:space="preserve"> </w:t>
      </w:r>
      <w:r>
        <w:t>цветной</w:t>
      </w:r>
      <w:r>
        <w:rPr>
          <w:spacing w:val="80"/>
        </w:rPr>
        <w:t xml:space="preserve"> </w:t>
      </w:r>
      <w:r>
        <w:t>бумаги</w:t>
      </w:r>
    </w:p>
    <w:p w:rsidR="007775CA" w:rsidRDefault="007775CA">
      <w:pPr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2" w:lineRule="auto"/>
        <w:ind w:right="568" w:firstLine="0"/>
      </w:pPr>
      <w:r>
        <w:lastRenderedPageBreak/>
        <w:t>эскизы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наполняющих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пространство.</w:t>
      </w:r>
    </w:p>
    <w:p w:rsidR="007775CA" w:rsidRDefault="00A82BF5">
      <w:pPr>
        <w:pStyle w:val="a3"/>
        <w:spacing w:line="362" w:lineRule="auto"/>
        <w:ind w:right="560"/>
      </w:pPr>
      <w:r>
        <w:t>Придумать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нарисовать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бумагопластики)</w:t>
      </w:r>
      <w:r>
        <w:rPr>
          <w:spacing w:val="-67"/>
        </w:rPr>
        <w:t xml:space="preserve"> </w:t>
      </w:r>
      <w:r>
        <w:t>транспортное</w:t>
      </w:r>
      <w:r>
        <w:rPr>
          <w:spacing w:val="1"/>
        </w:rPr>
        <w:t xml:space="preserve"> </w:t>
      </w:r>
      <w:r>
        <w:t>средство.</w:t>
      </w:r>
    </w:p>
    <w:p w:rsidR="007775CA" w:rsidRDefault="00A82BF5">
      <w:pPr>
        <w:pStyle w:val="a3"/>
        <w:spacing w:line="362" w:lineRule="auto"/>
        <w:ind w:right="554"/>
      </w:pPr>
      <w:r>
        <w:t>Выполнить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создать</w:t>
      </w:r>
      <w:r>
        <w:rPr>
          <w:spacing w:val="70"/>
        </w:rPr>
        <w:t xml:space="preserve"> </w:t>
      </w:r>
      <w:r>
        <w:t>образ</w:t>
      </w:r>
      <w:r>
        <w:rPr>
          <w:spacing w:val="70"/>
        </w:rPr>
        <w:t xml:space="preserve"> </w:t>
      </w:r>
      <w:r>
        <w:t>своего</w:t>
      </w:r>
      <w:r>
        <w:rPr>
          <w:spacing w:val="70"/>
        </w:rPr>
        <w:t xml:space="preserve"> </w:t>
      </w:r>
      <w:r>
        <w:t>города</w:t>
      </w:r>
      <w:r>
        <w:rPr>
          <w:spacing w:val="70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села</w:t>
      </w:r>
      <w:r>
        <w:rPr>
          <w:spacing w:val="1"/>
        </w:rPr>
        <w:t xml:space="preserve"> </w:t>
      </w:r>
      <w:r>
        <w:t>или участвовать в коллективной работе по созданию образа своего города или села</w:t>
      </w:r>
      <w:r>
        <w:rPr>
          <w:spacing w:val="-67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виде</w:t>
      </w:r>
      <w:r>
        <w:rPr>
          <w:spacing w:val="2"/>
        </w:rPr>
        <w:t xml:space="preserve"> </w:t>
      </w:r>
      <w:r>
        <w:t>коллажа).</w:t>
      </w:r>
    </w:p>
    <w:p w:rsidR="007775CA" w:rsidRDefault="00A82BF5">
      <w:pPr>
        <w:pStyle w:val="a3"/>
        <w:spacing w:line="313" w:lineRule="exact"/>
        <w:ind w:left="933" w:firstLine="0"/>
      </w:pPr>
      <w:r>
        <w:t>Модуль</w:t>
      </w:r>
      <w:r>
        <w:rPr>
          <w:spacing w:val="-10"/>
        </w:rPr>
        <w:t xml:space="preserve"> </w:t>
      </w:r>
      <w:r>
        <w:t>«Восприятие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искусства».</w:t>
      </w:r>
    </w:p>
    <w:p w:rsidR="007775CA" w:rsidRDefault="00A82BF5">
      <w:pPr>
        <w:pStyle w:val="a3"/>
        <w:spacing w:before="148" w:line="360" w:lineRule="auto"/>
        <w:ind w:right="557"/>
      </w:pPr>
      <w:r>
        <w:t>Рассматривать</w:t>
      </w:r>
      <w:r>
        <w:rPr>
          <w:spacing w:val="52"/>
        </w:rPr>
        <w:t xml:space="preserve"> </w:t>
      </w:r>
      <w:r>
        <w:t>и</w:t>
      </w:r>
      <w:r>
        <w:rPr>
          <w:spacing w:val="126"/>
        </w:rPr>
        <w:t xml:space="preserve"> </w:t>
      </w:r>
      <w:r>
        <w:t>обсуждать</w:t>
      </w:r>
      <w:r>
        <w:rPr>
          <w:spacing w:val="121"/>
        </w:rPr>
        <w:t xml:space="preserve"> </w:t>
      </w:r>
      <w:r>
        <w:t>содержание</w:t>
      </w:r>
      <w:r>
        <w:rPr>
          <w:spacing w:val="124"/>
        </w:rPr>
        <w:t xml:space="preserve"> </w:t>
      </w:r>
      <w:r>
        <w:t>работы</w:t>
      </w:r>
      <w:r>
        <w:rPr>
          <w:spacing w:val="128"/>
        </w:rPr>
        <w:t xml:space="preserve"> </w:t>
      </w:r>
      <w:r>
        <w:t>художника,</w:t>
      </w:r>
      <w:r>
        <w:rPr>
          <w:spacing w:val="125"/>
        </w:rPr>
        <w:t xml:space="preserve"> </w:t>
      </w:r>
      <w:r>
        <w:t>ценностно</w:t>
      </w:r>
      <w:r>
        <w:rPr>
          <w:spacing w:val="-68"/>
        </w:rPr>
        <w:t xml:space="preserve"> </w:t>
      </w:r>
      <w:r>
        <w:t>и эстетически относиться к иллюстрациям известных отечественных художников</w:t>
      </w:r>
      <w:r>
        <w:rPr>
          <w:spacing w:val="1"/>
        </w:rPr>
        <w:t xml:space="preserve"> </w:t>
      </w:r>
      <w:r>
        <w:t>детских книг, получая различную визуально-образную информацию; знать имена</w:t>
      </w:r>
      <w:r>
        <w:rPr>
          <w:spacing w:val="1"/>
        </w:rPr>
        <w:t xml:space="preserve"> </w:t>
      </w:r>
      <w:r>
        <w:t>нескольких художников детской книги.</w:t>
      </w:r>
    </w:p>
    <w:p w:rsidR="007775CA" w:rsidRDefault="00A82BF5">
      <w:pPr>
        <w:pStyle w:val="a3"/>
        <w:spacing w:line="360" w:lineRule="auto"/>
        <w:ind w:right="553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(села),</w:t>
      </w:r>
      <w:r>
        <w:rPr>
          <w:spacing w:val="71"/>
        </w:rPr>
        <w:t xml:space="preserve"> </w:t>
      </w:r>
      <w:r>
        <w:t>характерные</w:t>
      </w:r>
      <w:r>
        <w:rPr>
          <w:spacing w:val="71"/>
        </w:rPr>
        <w:t xml:space="preserve"> </w:t>
      </w:r>
      <w:r>
        <w:t>особенности   улиц   и   площадей,   выделять   центральные</w:t>
      </w:r>
      <w:r>
        <w:rPr>
          <w:spacing w:val="1"/>
        </w:rPr>
        <w:t xml:space="preserve"> </w:t>
      </w:r>
      <w:r>
        <w:t>по архитектуре здания и обсуждать их архитектурные особенности, приобретать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аналитический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 памятников архитектуры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Санкт-Петербурга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регионов на основе фотографий, телепередач и виртуальных путешествий), уметь</w:t>
      </w:r>
      <w:r>
        <w:rPr>
          <w:spacing w:val="1"/>
        </w:rPr>
        <w:t xml:space="preserve"> </w:t>
      </w:r>
      <w:r>
        <w:t>обсуждать</w:t>
      </w:r>
      <w:r>
        <w:rPr>
          <w:spacing w:val="3"/>
        </w:rPr>
        <w:t xml:space="preserve"> </w:t>
      </w:r>
      <w:r>
        <w:t>увиденные</w:t>
      </w:r>
      <w:r>
        <w:rPr>
          <w:spacing w:val="2"/>
        </w:rPr>
        <w:t xml:space="preserve"> </w:t>
      </w:r>
      <w:r>
        <w:t>памятники.</w:t>
      </w:r>
    </w:p>
    <w:p w:rsidR="007775CA" w:rsidRDefault="00A82BF5">
      <w:pPr>
        <w:pStyle w:val="a3"/>
        <w:spacing w:before="3" w:line="360" w:lineRule="auto"/>
        <w:ind w:right="557"/>
      </w:pP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-67"/>
        </w:rPr>
        <w:t xml:space="preserve"> </w:t>
      </w:r>
      <w:r>
        <w:t>изобразительных видов искусства – живописи, графики, скульптуры; архитектуры,</w:t>
      </w:r>
      <w:r>
        <w:rPr>
          <w:spacing w:val="-67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декоративно-прикладных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в кино,</w:t>
      </w:r>
      <w:r>
        <w:rPr>
          <w:spacing w:val="2"/>
        </w:rPr>
        <w:t xml:space="preserve"> </w:t>
      </w:r>
      <w:r>
        <w:t>в театре,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празднике.</w:t>
      </w:r>
    </w:p>
    <w:p w:rsidR="007775CA" w:rsidRDefault="00A82BF5">
      <w:pPr>
        <w:pStyle w:val="a3"/>
        <w:spacing w:line="362" w:lineRule="auto"/>
        <w:ind w:right="563"/>
      </w:pPr>
      <w:r>
        <w:t>Называть основные жанры живописи, графики и скульптуры, определяемые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изображения.</w:t>
      </w:r>
    </w:p>
    <w:p w:rsidR="007775CA" w:rsidRDefault="00A82BF5">
      <w:pPr>
        <w:pStyle w:val="a3"/>
        <w:spacing w:line="360" w:lineRule="auto"/>
        <w:ind w:right="547"/>
      </w:pPr>
      <w:r>
        <w:t>Иметь представление об именах крупнейших отечественных художников-</w:t>
      </w:r>
      <w:r>
        <w:rPr>
          <w:spacing w:val="1"/>
        </w:rPr>
        <w:t xml:space="preserve"> </w:t>
      </w:r>
      <w:r>
        <w:t>пейзажистов:</w:t>
      </w:r>
      <w:r>
        <w:rPr>
          <w:spacing w:val="1"/>
        </w:rPr>
        <w:t xml:space="preserve"> </w:t>
      </w:r>
      <w:r>
        <w:t>И.И. Шишкина,</w:t>
      </w:r>
      <w:r>
        <w:rPr>
          <w:spacing w:val="71"/>
        </w:rPr>
        <w:t xml:space="preserve"> </w:t>
      </w:r>
      <w:r>
        <w:t>И.И. Левитана,</w:t>
      </w:r>
      <w:r>
        <w:rPr>
          <w:spacing w:val="71"/>
        </w:rPr>
        <w:t xml:space="preserve"> </w:t>
      </w:r>
      <w:r>
        <w:t>А.К. Саврасова,</w:t>
      </w:r>
      <w:r>
        <w:rPr>
          <w:spacing w:val="71"/>
        </w:rPr>
        <w:t xml:space="preserve"> </w:t>
      </w:r>
      <w:r>
        <w:t>В.Д. Поленова,</w:t>
      </w:r>
      <w:r>
        <w:rPr>
          <w:spacing w:val="1"/>
        </w:rPr>
        <w:t xml:space="preserve"> </w:t>
      </w:r>
      <w:r>
        <w:t>И.К. Айвазовского и других (по выбору учителя), приобретать представления</w:t>
      </w:r>
      <w:r>
        <w:rPr>
          <w:spacing w:val="70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произведениях.</w:t>
      </w:r>
    </w:p>
    <w:p w:rsidR="007775CA" w:rsidRDefault="00A82BF5">
      <w:pPr>
        <w:pStyle w:val="a3"/>
        <w:ind w:left="933" w:firstLine="0"/>
      </w:pPr>
      <w:r>
        <w:t>Осуществлять</w:t>
      </w:r>
      <w:r>
        <w:rPr>
          <w:spacing w:val="30"/>
        </w:rPr>
        <w:t xml:space="preserve"> </w:t>
      </w:r>
      <w:r>
        <w:t>виртуальные</w:t>
      </w:r>
      <w:r>
        <w:rPr>
          <w:spacing w:val="34"/>
        </w:rPr>
        <w:t xml:space="preserve"> </w:t>
      </w:r>
      <w:r>
        <w:t>интерактивные</w:t>
      </w:r>
      <w:r>
        <w:rPr>
          <w:spacing w:val="33"/>
        </w:rPr>
        <w:t xml:space="preserve"> </w:t>
      </w:r>
      <w:r>
        <w:t>путешествия</w:t>
      </w:r>
      <w:r>
        <w:rPr>
          <w:spacing w:val="34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художественные</w:t>
      </w:r>
    </w:p>
    <w:p w:rsidR="007775CA" w:rsidRDefault="007775CA">
      <w:pPr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2" w:lineRule="auto"/>
        <w:ind w:right="556" w:firstLine="0"/>
      </w:pPr>
      <w:r>
        <w:lastRenderedPageBreak/>
        <w:t>музеи,</w:t>
      </w:r>
      <w:r>
        <w:rPr>
          <w:spacing w:val="71"/>
        </w:rPr>
        <w:t xml:space="preserve"> </w:t>
      </w:r>
      <w:r>
        <w:t>участвовать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исследовательских</w:t>
      </w:r>
      <w:r>
        <w:rPr>
          <w:spacing w:val="70"/>
        </w:rPr>
        <w:t xml:space="preserve"> </w:t>
      </w:r>
      <w:r>
        <w:t>квестах,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обсуждении   впечатлений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виртуальных</w:t>
      </w:r>
      <w:r>
        <w:rPr>
          <w:spacing w:val="-3"/>
        </w:rPr>
        <w:t xml:space="preserve"> </w:t>
      </w:r>
      <w:r>
        <w:t>путешествий.</w:t>
      </w:r>
    </w:p>
    <w:p w:rsidR="007775CA" w:rsidRDefault="00A82BF5">
      <w:pPr>
        <w:pStyle w:val="a3"/>
        <w:spacing w:line="360" w:lineRule="auto"/>
        <w:ind w:right="557"/>
      </w:pPr>
      <w:r>
        <w:t>иметь представление об именах крупнейших отечественных портретистов:</w:t>
      </w:r>
      <w:r>
        <w:rPr>
          <w:spacing w:val="1"/>
        </w:rPr>
        <w:t xml:space="preserve"> </w:t>
      </w:r>
      <w:r>
        <w:t>В.И. Сурикова,</w:t>
      </w:r>
      <w:r>
        <w:rPr>
          <w:spacing w:val="1"/>
        </w:rPr>
        <w:t xml:space="preserve"> </w:t>
      </w:r>
      <w:r>
        <w:t>И.Е. Репина,</w:t>
      </w:r>
      <w:r>
        <w:rPr>
          <w:spacing w:val="1"/>
        </w:rPr>
        <w:t xml:space="preserve"> </w:t>
      </w:r>
      <w:r>
        <w:t>В.А. Серова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приобретать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произведениях.</w:t>
      </w:r>
    </w:p>
    <w:p w:rsidR="007775CA" w:rsidRDefault="00A82BF5">
      <w:pPr>
        <w:pStyle w:val="a3"/>
        <w:spacing w:line="360" w:lineRule="auto"/>
        <w:ind w:right="556"/>
      </w:pP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музеев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называть,</w:t>
      </w:r>
      <w:r>
        <w:rPr>
          <w:spacing w:val="1"/>
        </w:rPr>
        <w:t xml:space="preserve"> </w:t>
      </w:r>
      <w:r>
        <w:t>указывать,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чему</w:t>
      </w:r>
      <w:r>
        <w:rPr>
          <w:spacing w:val="-67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коллекции: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-67"/>
        </w:rPr>
        <w:t xml:space="preserve"> </w:t>
      </w:r>
      <w:r>
        <w:t>музей изобразительных</w:t>
      </w:r>
      <w:r>
        <w:rPr>
          <w:spacing w:val="-4"/>
        </w:rPr>
        <w:t xml:space="preserve"> </w:t>
      </w:r>
      <w:r>
        <w:t>искусств</w:t>
      </w:r>
      <w:r>
        <w:rPr>
          <w:spacing w:val="-1"/>
        </w:rPr>
        <w:t xml:space="preserve"> </w:t>
      </w:r>
      <w:r>
        <w:t>имени А.С.</w:t>
      </w:r>
      <w:r>
        <w:rPr>
          <w:spacing w:val="12"/>
        </w:rPr>
        <w:t xml:space="preserve"> </w:t>
      </w:r>
      <w:r>
        <w:t>Пушкина.</w:t>
      </w:r>
    </w:p>
    <w:p w:rsidR="007775CA" w:rsidRDefault="00A82BF5">
      <w:pPr>
        <w:pStyle w:val="a3"/>
        <w:spacing w:line="357" w:lineRule="auto"/>
        <w:ind w:right="558"/>
      </w:pPr>
      <w:r>
        <w:t>Иметь</w:t>
      </w:r>
      <w:r>
        <w:rPr>
          <w:spacing w:val="34"/>
        </w:rPr>
        <w:t xml:space="preserve"> </w:t>
      </w:r>
      <w:r>
        <w:t>представление</w:t>
      </w:r>
      <w:r>
        <w:rPr>
          <w:spacing w:val="106"/>
        </w:rPr>
        <w:t xml:space="preserve"> </w:t>
      </w:r>
      <w:r>
        <w:t>о</w:t>
      </w:r>
      <w:r>
        <w:rPr>
          <w:spacing w:val="106"/>
        </w:rPr>
        <w:t xml:space="preserve"> </w:t>
      </w:r>
      <w:r>
        <w:t>замечательных</w:t>
      </w:r>
      <w:r>
        <w:rPr>
          <w:spacing w:val="106"/>
        </w:rPr>
        <w:t xml:space="preserve"> </w:t>
      </w:r>
      <w:r>
        <w:t>художественных</w:t>
      </w:r>
      <w:r>
        <w:rPr>
          <w:spacing w:val="101"/>
        </w:rPr>
        <w:t xml:space="preserve"> </w:t>
      </w:r>
      <w:r>
        <w:t>музеях</w:t>
      </w:r>
      <w:r>
        <w:rPr>
          <w:spacing w:val="113"/>
        </w:rPr>
        <w:t xml:space="preserve"> </w:t>
      </w:r>
      <w:r>
        <w:t>России,</w:t>
      </w:r>
      <w:r>
        <w:rPr>
          <w:spacing w:val="-68"/>
        </w:rPr>
        <w:t xml:space="preserve"> </w:t>
      </w:r>
      <w:r>
        <w:t>о коллекциях</w:t>
      </w:r>
      <w:r>
        <w:rPr>
          <w:spacing w:val="-3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региональных</w:t>
      </w:r>
      <w:r>
        <w:rPr>
          <w:spacing w:val="-3"/>
        </w:rPr>
        <w:t xml:space="preserve"> </w:t>
      </w:r>
      <w:r>
        <w:t>музеев.</w:t>
      </w:r>
    </w:p>
    <w:p w:rsidR="007775CA" w:rsidRDefault="00A82BF5">
      <w:pPr>
        <w:pStyle w:val="a3"/>
        <w:spacing w:before="3"/>
        <w:ind w:left="933" w:firstLine="0"/>
      </w:pPr>
      <w:r>
        <w:t>Модуль</w:t>
      </w:r>
      <w:r>
        <w:rPr>
          <w:spacing w:val="-7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графики».</w:t>
      </w:r>
    </w:p>
    <w:p w:rsidR="007775CA" w:rsidRDefault="00A82BF5">
      <w:pPr>
        <w:pStyle w:val="a3"/>
        <w:spacing w:before="158" w:line="362" w:lineRule="auto"/>
        <w:ind w:right="560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линиями,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-1"/>
        </w:rPr>
        <w:t xml:space="preserve"> </w:t>
      </w:r>
      <w:r>
        <w:t>фигурами,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-1"/>
        </w:rPr>
        <w:t xml:space="preserve"> </w:t>
      </w:r>
      <w:r>
        <w:t>традиционного рисования.</w:t>
      </w:r>
    </w:p>
    <w:p w:rsidR="007775CA" w:rsidRDefault="00A82BF5">
      <w:pPr>
        <w:pStyle w:val="a3"/>
        <w:spacing w:line="360" w:lineRule="auto"/>
        <w:ind w:right="558"/>
      </w:pPr>
      <w:r>
        <w:t>Применять получаемые навыки для усвоения определённых учебных тем,</w:t>
      </w:r>
      <w:r>
        <w:rPr>
          <w:spacing w:val="1"/>
        </w:rPr>
        <w:t xml:space="preserve"> </w:t>
      </w:r>
      <w:r>
        <w:t>например: исследования свойств ритма и построения ритмических композиций,</w:t>
      </w:r>
      <w:r>
        <w:rPr>
          <w:spacing w:val="1"/>
        </w:rPr>
        <w:t xml:space="preserve"> </w:t>
      </w:r>
      <w:r>
        <w:t>составления орнаментов путём различных повторений рисунка</w:t>
      </w:r>
      <w:r>
        <w:rPr>
          <w:spacing w:val="1"/>
        </w:rPr>
        <w:t xml:space="preserve"> </w:t>
      </w:r>
      <w:r>
        <w:t>узора, простого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(раппорт),</w:t>
      </w:r>
      <w:r>
        <w:rPr>
          <w:spacing w:val="1"/>
        </w:rPr>
        <w:t xml:space="preserve"> </w:t>
      </w:r>
      <w:r>
        <w:t>экспериментируя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симметрии;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паттернов.</w:t>
      </w:r>
    </w:p>
    <w:p w:rsidR="007775CA" w:rsidRDefault="00A82BF5">
      <w:pPr>
        <w:pStyle w:val="a3"/>
        <w:spacing w:line="360" w:lineRule="auto"/>
        <w:ind w:right="566"/>
      </w:pPr>
      <w:r>
        <w:t>Осваивать</w:t>
      </w:r>
      <w:r>
        <w:rPr>
          <w:spacing w:val="19"/>
        </w:rPr>
        <w:t xml:space="preserve"> </w:t>
      </w:r>
      <w:r>
        <w:t>с</w:t>
      </w:r>
      <w:r>
        <w:rPr>
          <w:spacing w:val="90"/>
        </w:rPr>
        <w:t xml:space="preserve"> </w:t>
      </w:r>
      <w:r>
        <w:t>помощью</w:t>
      </w:r>
      <w:r>
        <w:rPr>
          <w:spacing w:val="88"/>
        </w:rPr>
        <w:t xml:space="preserve"> </w:t>
      </w:r>
      <w:r>
        <w:t>создания</w:t>
      </w:r>
      <w:r>
        <w:rPr>
          <w:spacing w:val="91"/>
        </w:rPr>
        <w:t xml:space="preserve"> </w:t>
      </w:r>
      <w:r>
        <w:t>схемы</w:t>
      </w:r>
      <w:r>
        <w:rPr>
          <w:spacing w:val="90"/>
        </w:rPr>
        <w:t xml:space="preserve"> </w:t>
      </w:r>
      <w:r>
        <w:t>лица</w:t>
      </w:r>
      <w:r>
        <w:rPr>
          <w:spacing w:val="91"/>
        </w:rPr>
        <w:t xml:space="preserve"> </w:t>
      </w:r>
      <w:r>
        <w:t>человека</w:t>
      </w:r>
      <w:r>
        <w:rPr>
          <w:spacing w:val="91"/>
        </w:rPr>
        <w:t xml:space="preserve"> </w:t>
      </w:r>
      <w:r>
        <w:t>его</w:t>
      </w:r>
      <w:r>
        <w:rPr>
          <w:spacing w:val="90"/>
        </w:rPr>
        <w:t xml:space="preserve"> </w:t>
      </w:r>
      <w:r>
        <w:t>конструкцию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редактора</w:t>
      </w:r>
      <w:r>
        <w:rPr>
          <w:spacing w:val="1"/>
        </w:rPr>
        <w:t xml:space="preserve"> </w:t>
      </w:r>
      <w:r>
        <w:t>схематическое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лица.</w:t>
      </w:r>
    </w:p>
    <w:p w:rsidR="007775CA" w:rsidRDefault="00A82BF5">
      <w:pPr>
        <w:pStyle w:val="a3"/>
        <w:spacing w:line="357" w:lineRule="auto"/>
        <w:ind w:right="557"/>
      </w:pPr>
      <w:r>
        <w:t xml:space="preserve">Осваивать  </w:t>
      </w:r>
      <w:r>
        <w:rPr>
          <w:spacing w:val="1"/>
        </w:rPr>
        <w:t xml:space="preserve"> </w:t>
      </w:r>
      <w:r>
        <w:t xml:space="preserve">приёмы  </w:t>
      </w:r>
      <w:r>
        <w:rPr>
          <w:spacing w:val="1"/>
        </w:rPr>
        <w:t xml:space="preserve"> </w:t>
      </w:r>
      <w:r>
        <w:t xml:space="preserve">соединения  </w:t>
      </w:r>
      <w:r>
        <w:rPr>
          <w:spacing w:val="1"/>
        </w:rPr>
        <w:t xml:space="preserve"> </w:t>
      </w:r>
      <w:r>
        <w:t xml:space="preserve">шрифта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векторного    изображения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создании,</w:t>
      </w:r>
      <w:r>
        <w:rPr>
          <w:spacing w:val="2"/>
        </w:rPr>
        <w:t xml:space="preserve"> </w:t>
      </w:r>
      <w:r>
        <w:t>например,</w:t>
      </w:r>
      <w:r>
        <w:rPr>
          <w:spacing w:val="3"/>
        </w:rPr>
        <w:t xml:space="preserve"> </w:t>
      </w:r>
      <w:r>
        <w:t>поздравительных</w:t>
      </w:r>
      <w:r>
        <w:rPr>
          <w:spacing w:val="-4"/>
        </w:rPr>
        <w:t xml:space="preserve"> </w:t>
      </w:r>
      <w:r>
        <w:t>открыток,</w:t>
      </w:r>
      <w:r>
        <w:rPr>
          <w:spacing w:val="3"/>
        </w:rPr>
        <w:t xml:space="preserve"> </w:t>
      </w:r>
      <w:r>
        <w:t>афиши.</w:t>
      </w:r>
    </w:p>
    <w:p w:rsidR="007775CA" w:rsidRDefault="00A82BF5">
      <w:pPr>
        <w:pStyle w:val="a3"/>
        <w:spacing w:before="4" w:line="360" w:lineRule="auto"/>
        <w:ind w:right="564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Picture</w:t>
      </w:r>
      <w:r>
        <w:rPr>
          <w:spacing w:val="1"/>
        </w:rPr>
        <w:t xml:space="preserve"> </w:t>
      </w:r>
      <w:r>
        <w:t>Manager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другой):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яркости,</w:t>
      </w:r>
      <w:r>
        <w:rPr>
          <w:spacing w:val="1"/>
        </w:rPr>
        <w:t xml:space="preserve"> </w:t>
      </w:r>
      <w:r>
        <w:t>контраста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насыщенности</w:t>
      </w:r>
      <w:r>
        <w:rPr>
          <w:spacing w:val="-2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обрезка изображения,</w:t>
      </w:r>
      <w:r>
        <w:rPr>
          <w:spacing w:val="1"/>
        </w:rPr>
        <w:t xml:space="preserve"> </w:t>
      </w:r>
      <w:r>
        <w:t>поворот,</w:t>
      </w:r>
      <w:r>
        <w:rPr>
          <w:spacing w:val="1"/>
        </w:rPr>
        <w:t xml:space="preserve"> </w:t>
      </w:r>
      <w:r>
        <w:t>отражение.</w:t>
      </w:r>
    </w:p>
    <w:p w:rsidR="007775CA" w:rsidRDefault="00A82BF5">
      <w:pPr>
        <w:pStyle w:val="a3"/>
        <w:spacing w:before="1" w:line="360" w:lineRule="auto"/>
        <w:ind w:right="569"/>
      </w:pPr>
      <w:r>
        <w:t>Осуществлять виртуальные путешествия в отечественные 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возможно,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установок и</w:t>
      </w:r>
      <w:r>
        <w:rPr>
          <w:spacing w:val="1"/>
        </w:rPr>
        <w:t xml:space="preserve"> </w:t>
      </w:r>
      <w:r>
        <w:t>квестов,</w:t>
      </w:r>
      <w:r>
        <w:rPr>
          <w:spacing w:val="3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учителем.</w:t>
      </w:r>
    </w:p>
    <w:p w:rsidR="007775CA" w:rsidRDefault="007775CA">
      <w:pPr>
        <w:spacing w:line="360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2" w:lineRule="auto"/>
        <w:ind w:right="554"/>
      </w:pPr>
      <w:r>
        <w:lastRenderedPageBreak/>
        <w:t>К концу обучения в 4 классе обучающийся получит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темам программы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изобразительному</w:t>
      </w:r>
      <w:r>
        <w:rPr>
          <w:spacing w:val="-6"/>
        </w:rPr>
        <w:t xml:space="preserve"> </w:t>
      </w:r>
      <w:r>
        <w:t>искусству:</w:t>
      </w:r>
    </w:p>
    <w:p w:rsidR="007775CA" w:rsidRDefault="00A82BF5">
      <w:pPr>
        <w:pStyle w:val="a3"/>
        <w:spacing w:line="314" w:lineRule="exact"/>
        <w:ind w:left="933" w:firstLine="0"/>
      </w:pPr>
      <w:r>
        <w:t>Модуль</w:t>
      </w:r>
      <w:r>
        <w:rPr>
          <w:spacing w:val="-9"/>
        </w:rPr>
        <w:t xml:space="preserve"> </w:t>
      </w:r>
      <w:r>
        <w:t>«Графика».</w:t>
      </w:r>
    </w:p>
    <w:p w:rsidR="007775CA" w:rsidRDefault="00A82BF5">
      <w:pPr>
        <w:pStyle w:val="a3"/>
        <w:spacing w:before="164" w:line="360" w:lineRule="auto"/>
        <w:ind w:right="561"/>
      </w:pPr>
      <w:r>
        <w:t>Осваивать</w:t>
      </w:r>
      <w:r>
        <w:rPr>
          <w:spacing w:val="70"/>
        </w:rPr>
        <w:t xml:space="preserve"> </w:t>
      </w:r>
      <w:r>
        <w:t>правила</w:t>
      </w:r>
      <w:r>
        <w:rPr>
          <w:spacing w:val="71"/>
        </w:rPr>
        <w:t xml:space="preserve"> </w:t>
      </w:r>
      <w:r>
        <w:t>линейной</w:t>
      </w:r>
      <w:r>
        <w:rPr>
          <w:spacing w:val="71"/>
        </w:rPr>
        <w:t xml:space="preserve"> </w:t>
      </w:r>
      <w:r>
        <w:t>и   воздушной   перспективы   и   применять</w:t>
      </w:r>
      <w:r>
        <w:rPr>
          <w:spacing w:val="1"/>
        </w:rPr>
        <w:t xml:space="preserve"> </w:t>
      </w:r>
      <w:r>
        <w:t>их в своей практической творческой деятельности. Изучать основные пропорции</w:t>
      </w:r>
      <w:r>
        <w:rPr>
          <w:spacing w:val="1"/>
        </w:rPr>
        <w:t xml:space="preserve"> </w:t>
      </w:r>
      <w:r>
        <w:t>фигуры</w:t>
      </w:r>
      <w:r>
        <w:rPr>
          <w:spacing w:val="71"/>
        </w:rPr>
        <w:t xml:space="preserve"> </w:t>
      </w:r>
      <w:r>
        <w:t>человека,   пропорциональные   отношения   отдельных   частей   фигуры</w:t>
      </w:r>
      <w:r>
        <w:rPr>
          <w:spacing w:val="1"/>
        </w:rPr>
        <w:t xml:space="preserve"> </w:t>
      </w:r>
      <w:r>
        <w:t>и учиться</w:t>
      </w:r>
      <w:r>
        <w:rPr>
          <w:spacing w:val="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эти знания</w:t>
      </w:r>
      <w:r>
        <w:rPr>
          <w:spacing w:val="1"/>
        </w:rPr>
        <w:t xml:space="preserve"> </w:t>
      </w:r>
      <w:r>
        <w:t>в своих рисунках.</w:t>
      </w:r>
    </w:p>
    <w:p w:rsidR="007775CA" w:rsidRDefault="00A82BF5">
      <w:pPr>
        <w:pStyle w:val="a3"/>
        <w:spacing w:line="360" w:lineRule="auto"/>
        <w:ind w:right="564"/>
      </w:pPr>
      <w:r>
        <w:t>Приобретать</w:t>
      </w:r>
      <w:r>
        <w:rPr>
          <w:spacing w:val="71"/>
        </w:rPr>
        <w:t xml:space="preserve"> </w:t>
      </w:r>
      <w:r>
        <w:t>представление</w:t>
      </w:r>
      <w:r>
        <w:rPr>
          <w:spacing w:val="71"/>
        </w:rPr>
        <w:t xml:space="preserve"> </w:t>
      </w:r>
      <w:r>
        <w:t>о   традиционных   одеждах   разных   народов</w:t>
      </w:r>
      <w:r>
        <w:rPr>
          <w:spacing w:val="-6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представление</w:t>
      </w:r>
      <w:r>
        <w:rPr>
          <w:spacing w:val="48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красоте</w:t>
      </w:r>
      <w:r>
        <w:rPr>
          <w:spacing w:val="49"/>
        </w:rPr>
        <w:t xml:space="preserve"> </w:t>
      </w:r>
      <w:r>
        <w:t>человека</w:t>
      </w:r>
      <w:r>
        <w:rPr>
          <w:spacing w:val="50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разных</w:t>
      </w:r>
      <w:r>
        <w:rPr>
          <w:spacing w:val="44"/>
        </w:rPr>
        <w:t xml:space="preserve"> </w:t>
      </w:r>
      <w:r>
        <w:t>культурах,</w:t>
      </w:r>
      <w:r>
        <w:rPr>
          <w:spacing w:val="50"/>
        </w:rPr>
        <w:t xml:space="preserve"> </w:t>
      </w:r>
      <w:r>
        <w:t>применять</w:t>
      </w:r>
      <w:r>
        <w:rPr>
          <w:spacing w:val="47"/>
        </w:rPr>
        <w:t xml:space="preserve"> </w:t>
      </w:r>
      <w:r>
        <w:t>эти</w:t>
      </w:r>
      <w:r>
        <w:rPr>
          <w:spacing w:val="48"/>
        </w:rPr>
        <w:t xml:space="preserve"> </w:t>
      </w:r>
      <w:r>
        <w:t>знания</w:t>
      </w:r>
      <w:r>
        <w:rPr>
          <w:spacing w:val="-67"/>
        </w:rPr>
        <w:t xml:space="preserve"> </w:t>
      </w:r>
      <w:r>
        <w:t>в изображении персонажей сказаний и легенд или просто представителей народов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культур.</w:t>
      </w:r>
    </w:p>
    <w:p w:rsidR="007775CA" w:rsidRDefault="00A82BF5">
      <w:pPr>
        <w:pStyle w:val="a3"/>
        <w:spacing w:before="1" w:line="357" w:lineRule="auto"/>
        <w:ind w:left="933" w:right="1068" w:firstLine="0"/>
      </w:pPr>
      <w:r>
        <w:t>Создавать</w:t>
      </w:r>
      <w:r>
        <w:rPr>
          <w:spacing w:val="-8"/>
        </w:rPr>
        <w:t xml:space="preserve"> </w:t>
      </w:r>
      <w:r>
        <w:t>зарисовки</w:t>
      </w:r>
      <w:r>
        <w:rPr>
          <w:spacing w:val="-6"/>
        </w:rPr>
        <w:t xml:space="preserve"> </w:t>
      </w:r>
      <w:r>
        <w:t>памятников</w:t>
      </w:r>
      <w:r>
        <w:rPr>
          <w:spacing w:val="-7"/>
        </w:rPr>
        <w:t xml:space="preserve"> </w:t>
      </w:r>
      <w:r>
        <w:t>отечественной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мировой</w:t>
      </w:r>
      <w:r>
        <w:rPr>
          <w:spacing w:val="-6"/>
        </w:rPr>
        <w:t xml:space="preserve"> </w:t>
      </w:r>
      <w:r>
        <w:t>архитектуры.</w:t>
      </w:r>
      <w:r>
        <w:rPr>
          <w:spacing w:val="-68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«Живопись».</w:t>
      </w:r>
    </w:p>
    <w:p w:rsidR="007775CA" w:rsidRDefault="00A82BF5">
      <w:pPr>
        <w:pStyle w:val="a3"/>
        <w:spacing w:before="5" w:line="360" w:lineRule="auto"/>
        <w:ind w:right="562"/>
      </w:pPr>
      <w:r>
        <w:t>Выполнять живописное изображение пейзажей разных климатических зон</w:t>
      </w:r>
      <w:r>
        <w:rPr>
          <w:spacing w:val="1"/>
        </w:rPr>
        <w:t xml:space="preserve"> </w:t>
      </w:r>
      <w:r>
        <w:t>(пейзаж</w:t>
      </w:r>
      <w:r>
        <w:rPr>
          <w:spacing w:val="132"/>
        </w:rPr>
        <w:t xml:space="preserve"> </w:t>
      </w:r>
      <w:r>
        <w:t>гор,</w:t>
      </w:r>
      <w:r>
        <w:rPr>
          <w:spacing w:val="134"/>
        </w:rPr>
        <w:t xml:space="preserve"> </w:t>
      </w:r>
      <w:r>
        <w:t>пейзаж</w:t>
      </w:r>
      <w:r>
        <w:rPr>
          <w:spacing w:val="131"/>
        </w:rPr>
        <w:t xml:space="preserve"> </w:t>
      </w:r>
      <w:r>
        <w:t>степной</w:t>
      </w:r>
      <w:r>
        <w:rPr>
          <w:spacing w:val="131"/>
        </w:rPr>
        <w:t xml:space="preserve"> </w:t>
      </w:r>
      <w:r>
        <w:t>или</w:t>
      </w:r>
      <w:r>
        <w:rPr>
          <w:spacing w:val="136"/>
        </w:rPr>
        <w:t xml:space="preserve"> </w:t>
      </w:r>
      <w:r>
        <w:t xml:space="preserve">пустынной  </w:t>
      </w:r>
      <w:r>
        <w:rPr>
          <w:spacing w:val="60"/>
        </w:rPr>
        <w:t xml:space="preserve"> </w:t>
      </w:r>
      <w:r>
        <w:t xml:space="preserve">зоны,  </w:t>
      </w:r>
      <w:r>
        <w:rPr>
          <w:spacing w:val="64"/>
        </w:rPr>
        <w:t xml:space="preserve"> </w:t>
      </w:r>
      <w:r>
        <w:t xml:space="preserve">пейзаж,  </w:t>
      </w:r>
      <w:r>
        <w:rPr>
          <w:spacing w:val="63"/>
        </w:rPr>
        <w:t xml:space="preserve"> </w:t>
      </w:r>
      <w:r>
        <w:t>типичный</w:t>
      </w:r>
      <w:r>
        <w:rPr>
          <w:spacing w:val="-68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среднерусской</w:t>
      </w:r>
      <w:r>
        <w:rPr>
          <w:spacing w:val="1"/>
        </w:rPr>
        <w:t xml:space="preserve"> </w:t>
      </w:r>
      <w:r>
        <w:t>природы).</w:t>
      </w:r>
    </w:p>
    <w:p w:rsidR="007775CA" w:rsidRDefault="00A82BF5">
      <w:pPr>
        <w:pStyle w:val="a3"/>
        <w:spacing w:before="1" w:line="360" w:lineRule="auto"/>
        <w:ind w:right="564"/>
      </w:pP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создавать</w:t>
      </w:r>
      <w:r>
        <w:rPr>
          <w:spacing w:val="49"/>
        </w:rPr>
        <w:t xml:space="preserve"> </w:t>
      </w:r>
      <w:r>
        <w:t>образ</w:t>
      </w:r>
      <w:r>
        <w:rPr>
          <w:spacing w:val="119"/>
        </w:rPr>
        <w:t xml:space="preserve"> </w:t>
      </w:r>
      <w:r>
        <w:t>женщины</w:t>
      </w:r>
      <w:r>
        <w:rPr>
          <w:spacing w:val="119"/>
        </w:rPr>
        <w:t xml:space="preserve"> </w:t>
      </w:r>
      <w:r>
        <w:t>в</w:t>
      </w:r>
      <w:r>
        <w:rPr>
          <w:spacing w:val="118"/>
        </w:rPr>
        <w:t xml:space="preserve"> </w:t>
      </w:r>
      <w:r>
        <w:t>русском</w:t>
      </w:r>
      <w:r>
        <w:rPr>
          <w:spacing w:val="125"/>
        </w:rPr>
        <w:t xml:space="preserve"> </w:t>
      </w:r>
      <w:r>
        <w:t>народном</w:t>
      </w:r>
      <w:r>
        <w:rPr>
          <w:spacing w:val="121"/>
        </w:rPr>
        <w:t xml:space="preserve"> </w:t>
      </w:r>
      <w:r>
        <w:t>костюме</w:t>
      </w:r>
      <w:r>
        <w:rPr>
          <w:spacing w:val="120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>образ</w:t>
      </w:r>
      <w:r>
        <w:rPr>
          <w:spacing w:val="119"/>
        </w:rPr>
        <w:t xml:space="preserve"> </w:t>
      </w:r>
      <w:r>
        <w:t>мужчины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народном</w:t>
      </w:r>
      <w:r>
        <w:rPr>
          <w:spacing w:val="2"/>
        </w:rPr>
        <w:t xml:space="preserve"> </w:t>
      </w:r>
      <w:r>
        <w:t>костюме.</w:t>
      </w:r>
    </w:p>
    <w:p w:rsidR="007775CA" w:rsidRDefault="00A82BF5">
      <w:pPr>
        <w:pStyle w:val="a3"/>
        <w:spacing w:before="1" w:line="360" w:lineRule="auto"/>
        <w:ind w:right="55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портретов</w:t>
      </w:r>
      <w:r>
        <w:rPr>
          <w:spacing w:val="1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мужских,</w:t>
      </w:r>
      <w:r>
        <w:rPr>
          <w:spacing w:val="1"/>
        </w:rPr>
        <w:t xml:space="preserve"> </w:t>
      </w:r>
      <w:r>
        <w:t>портрета</w:t>
      </w:r>
      <w:r>
        <w:rPr>
          <w:spacing w:val="-67"/>
        </w:rPr>
        <w:t xml:space="preserve"> </w:t>
      </w:r>
      <w:r>
        <w:t>пожилого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портрета</w:t>
      </w:r>
      <w:r>
        <w:rPr>
          <w:spacing w:val="70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автопортрета,</w:t>
      </w:r>
      <w:r>
        <w:rPr>
          <w:spacing w:val="70"/>
        </w:rPr>
        <w:t xml:space="preserve"> </w:t>
      </w:r>
      <w:r>
        <w:t>портрета</w:t>
      </w:r>
      <w:r>
        <w:rPr>
          <w:spacing w:val="70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(по представлению</w:t>
      </w:r>
      <w:r>
        <w:rPr>
          <w:spacing w:val="-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выбранной культурной эпохи).</w:t>
      </w:r>
    </w:p>
    <w:p w:rsidR="007775CA" w:rsidRDefault="00A82BF5">
      <w:pPr>
        <w:pStyle w:val="a3"/>
        <w:spacing w:before="2" w:line="357" w:lineRule="auto"/>
        <w:ind w:left="933" w:right="562" w:firstLine="0"/>
      </w:pPr>
      <w:r>
        <w:t>Создавать двойной портрет (например, портрет матери и ребёнка).</w:t>
      </w:r>
      <w:r>
        <w:rPr>
          <w:spacing w:val="1"/>
        </w:rPr>
        <w:t xml:space="preserve"> </w:t>
      </w:r>
      <w:r>
        <w:t>Приобретать</w:t>
      </w:r>
      <w:r>
        <w:rPr>
          <w:spacing w:val="-5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создания</w:t>
      </w:r>
      <w:r>
        <w:rPr>
          <w:spacing w:val="3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«Древнерусский</w:t>
      </w:r>
      <w:r>
        <w:rPr>
          <w:spacing w:val="-3"/>
        </w:rPr>
        <w:t xml:space="preserve"> </w:t>
      </w:r>
      <w:r>
        <w:t>город».</w:t>
      </w:r>
    </w:p>
    <w:p w:rsidR="007775CA" w:rsidRDefault="00A82BF5">
      <w:pPr>
        <w:pStyle w:val="a3"/>
        <w:tabs>
          <w:tab w:val="left" w:pos="4289"/>
          <w:tab w:val="left" w:pos="9071"/>
        </w:tabs>
        <w:spacing w:before="5" w:line="360" w:lineRule="auto"/>
        <w:ind w:right="553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панно</w:t>
      </w:r>
      <w:r>
        <w:rPr>
          <w:spacing w:val="1"/>
        </w:rPr>
        <w:t xml:space="preserve"> </w:t>
      </w:r>
      <w:r>
        <w:t>(аппликации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рисунков)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народных праздников (русского народного праздника и традиционных праздников</w:t>
      </w:r>
      <w:r>
        <w:rPr>
          <w:spacing w:val="-67"/>
        </w:rPr>
        <w:t xml:space="preserve"> </w:t>
      </w:r>
      <w:r>
        <w:t>у</w:t>
      </w:r>
      <w:r>
        <w:tab/>
        <w:t>разных</w:t>
      </w:r>
      <w:r>
        <w:tab/>
      </w:r>
      <w:r>
        <w:rPr>
          <w:spacing w:val="-1"/>
        </w:rPr>
        <w:t>народов),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выражается</w:t>
      </w:r>
      <w:r>
        <w:rPr>
          <w:spacing w:val="2"/>
        </w:rPr>
        <w:t xml:space="preserve"> </w:t>
      </w:r>
      <w:r>
        <w:t>обобщённый</w:t>
      </w:r>
      <w:r>
        <w:rPr>
          <w:spacing w:val="-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национальной культуры.</w:t>
      </w:r>
    </w:p>
    <w:p w:rsidR="007775CA" w:rsidRDefault="00A82BF5">
      <w:pPr>
        <w:pStyle w:val="a3"/>
        <w:spacing w:before="1"/>
        <w:ind w:left="933" w:firstLine="0"/>
      </w:pPr>
      <w:r>
        <w:t>Модуль</w:t>
      </w:r>
      <w:r>
        <w:rPr>
          <w:spacing w:val="-9"/>
        </w:rPr>
        <w:t xml:space="preserve"> </w:t>
      </w:r>
      <w:r>
        <w:t>«Скульптура».</w:t>
      </w:r>
    </w:p>
    <w:p w:rsidR="007775CA" w:rsidRDefault="007775CA">
      <w:pPr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0" w:lineRule="auto"/>
        <w:ind w:right="565"/>
      </w:pPr>
      <w:r>
        <w:lastRenderedPageBreak/>
        <w:t>Лепка</w:t>
      </w:r>
      <w:r>
        <w:rPr>
          <w:spacing w:val="70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пластилина</w:t>
      </w:r>
      <w:r>
        <w:rPr>
          <w:spacing w:val="70"/>
        </w:rPr>
        <w:t xml:space="preserve"> </w:t>
      </w:r>
      <w:r>
        <w:t>эскиза</w:t>
      </w:r>
      <w:r>
        <w:rPr>
          <w:spacing w:val="70"/>
        </w:rPr>
        <w:t xml:space="preserve"> </w:t>
      </w:r>
      <w:r>
        <w:t>памятника</w:t>
      </w:r>
      <w:r>
        <w:rPr>
          <w:spacing w:val="70"/>
        </w:rPr>
        <w:t xml:space="preserve"> </w:t>
      </w:r>
      <w:r>
        <w:t>выбранному</w:t>
      </w:r>
      <w:r>
        <w:rPr>
          <w:spacing w:val="70"/>
        </w:rPr>
        <w:t xml:space="preserve"> </w:t>
      </w:r>
      <w:r>
        <w:t>герою</w:t>
      </w:r>
      <w:r>
        <w:rPr>
          <w:spacing w:val="70"/>
        </w:rPr>
        <w:t xml:space="preserve"> </w:t>
      </w:r>
      <w:r>
        <w:t>или   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мемориального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выполняется после освоения собранного материала о мемориальных комплексах,</w:t>
      </w:r>
      <w:r>
        <w:rPr>
          <w:spacing w:val="1"/>
        </w:rPr>
        <w:t xml:space="preserve"> </w:t>
      </w:r>
      <w:r>
        <w:t>существующих</w:t>
      </w:r>
      <w:r>
        <w:rPr>
          <w:spacing w:val="-4"/>
        </w:rPr>
        <w:t xml:space="preserve"> </w:t>
      </w:r>
      <w:r>
        <w:t>в нашей</w:t>
      </w:r>
      <w:r>
        <w:rPr>
          <w:spacing w:val="1"/>
        </w:rPr>
        <w:t xml:space="preserve"> </w:t>
      </w:r>
      <w:r>
        <w:t>стране).</w:t>
      </w:r>
    </w:p>
    <w:p w:rsidR="007775CA" w:rsidRDefault="00A82BF5">
      <w:pPr>
        <w:pStyle w:val="a3"/>
        <w:spacing w:line="320" w:lineRule="exact"/>
        <w:ind w:left="933" w:firstLine="0"/>
      </w:pPr>
      <w:r>
        <w:t>Модуль</w:t>
      </w:r>
      <w:r>
        <w:rPr>
          <w:spacing w:val="-10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искусство».</w:t>
      </w:r>
    </w:p>
    <w:p w:rsidR="007775CA" w:rsidRDefault="00A82BF5">
      <w:pPr>
        <w:pStyle w:val="a3"/>
        <w:spacing w:before="163" w:line="360" w:lineRule="auto"/>
        <w:ind w:right="553"/>
      </w:pPr>
      <w:r>
        <w:t xml:space="preserve">Исследовать   </w:t>
      </w:r>
      <w:r>
        <w:rPr>
          <w:spacing w:val="1"/>
        </w:rPr>
        <w:t xml:space="preserve"> </w:t>
      </w:r>
      <w:r>
        <w:t>и     создавать     зарисовки     особенностей,     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орнаментов</w:t>
      </w:r>
      <w:r>
        <w:rPr>
          <w:spacing w:val="49"/>
        </w:rPr>
        <w:t xml:space="preserve"> </w:t>
      </w:r>
      <w:r>
        <w:t>разных</w:t>
      </w:r>
      <w:r>
        <w:rPr>
          <w:spacing w:val="46"/>
        </w:rPr>
        <w:t xml:space="preserve"> </w:t>
      </w:r>
      <w:r>
        <w:t>народов</w:t>
      </w:r>
      <w:r>
        <w:rPr>
          <w:spacing w:val="49"/>
        </w:rPr>
        <w:t xml:space="preserve"> </w:t>
      </w:r>
      <w:r>
        <w:t>или</w:t>
      </w:r>
      <w:r>
        <w:rPr>
          <w:spacing w:val="51"/>
        </w:rPr>
        <w:t xml:space="preserve"> </w:t>
      </w:r>
      <w:r>
        <w:t>исторических</w:t>
      </w:r>
      <w:r>
        <w:rPr>
          <w:spacing w:val="45"/>
        </w:rPr>
        <w:t xml:space="preserve"> </w:t>
      </w:r>
      <w:r>
        <w:t>эпох</w:t>
      </w:r>
      <w:r>
        <w:rPr>
          <w:spacing w:val="46"/>
        </w:rPr>
        <w:t xml:space="preserve"> </w:t>
      </w:r>
      <w:r>
        <w:t>(особенности</w:t>
      </w:r>
      <w:r>
        <w:rPr>
          <w:spacing w:val="51"/>
        </w:rPr>
        <w:t xml:space="preserve"> </w:t>
      </w:r>
      <w:r>
        <w:t>символов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мотивов),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одежде,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</w:p>
    <w:p w:rsidR="007775CA" w:rsidRDefault="00A82BF5">
      <w:pPr>
        <w:pStyle w:val="a3"/>
        <w:spacing w:before="1"/>
        <w:ind w:firstLine="0"/>
      </w:pPr>
      <w:r>
        <w:t>в</w:t>
      </w:r>
      <w:r>
        <w:rPr>
          <w:spacing w:val="-5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эпохи.</w:t>
      </w:r>
    </w:p>
    <w:p w:rsidR="007775CA" w:rsidRDefault="00A82BF5">
      <w:pPr>
        <w:pStyle w:val="a3"/>
        <w:spacing w:before="162" w:line="360" w:lineRule="auto"/>
        <w:ind w:right="558"/>
      </w:pPr>
      <w:r>
        <w:t>Изучить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орнаменты,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деревянной</w:t>
      </w:r>
      <w:r>
        <w:rPr>
          <w:spacing w:val="1"/>
        </w:rPr>
        <w:t xml:space="preserve"> </w:t>
      </w:r>
      <w:r>
        <w:t>резьбе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дереву,</w:t>
      </w:r>
      <w:r>
        <w:rPr>
          <w:spacing w:val="1"/>
        </w:rPr>
        <w:t xml:space="preserve"> </w:t>
      </w:r>
      <w:r>
        <w:t>вышивке,</w:t>
      </w:r>
      <w:r>
        <w:rPr>
          <w:spacing w:val="1"/>
        </w:rPr>
        <w:t xml:space="preserve"> </w:t>
      </w:r>
      <w:r>
        <w:t>декоре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уборов,</w:t>
      </w:r>
      <w:r>
        <w:rPr>
          <w:spacing w:val="1"/>
        </w:rPr>
        <w:t xml:space="preserve"> </w:t>
      </w:r>
      <w:r>
        <w:t>орнаментах,</w:t>
      </w:r>
      <w:r>
        <w:rPr>
          <w:spacing w:val="1"/>
        </w:rPr>
        <w:t xml:space="preserve"> </w:t>
      </w:r>
      <w:r>
        <w:t>которые</w:t>
      </w:r>
      <w:r>
        <w:rPr>
          <w:spacing w:val="6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предметов быта).</w:t>
      </w:r>
    </w:p>
    <w:p w:rsidR="007775CA" w:rsidRDefault="00A82BF5">
      <w:pPr>
        <w:pStyle w:val="a3"/>
        <w:spacing w:line="360" w:lineRule="auto"/>
        <w:ind w:right="559"/>
      </w:pPr>
      <w:r>
        <w:t>Получить представления о красоте русского народного костюма и головных</w:t>
      </w:r>
      <w:r>
        <w:rPr>
          <w:spacing w:val="1"/>
        </w:rPr>
        <w:t xml:space="preserve"> </w:t>
      </w:r>
      <w:r>
        <w:t>женских уборов, особенностях мужской одежды разных сословий, а также о связи</w:t>
      </w:r>
      <w:r>
        <w:rPr>
          <w:spacing w:val="1"/>
        </w:rPr>
        <w:t xml:space="preserve"> </w:t>
      </w:r>
      <w:r>
        <w:t>украшения</w:t>
      </w:r>
      <w:r>
        <w:rPr>
          <w:spacing w:val="-2"/>
        </w:rPr>
        <w:t xml:space="preserve"> </w:t>
      </w:r>
      <w:r>
        <w:t>костюма</w:t>
      </w:r>
      <w:r>
        <w:rPr>
          <w:spacing w:val="-1"/>
        </w:rPr>
        <w:t xml:space="preserve"> </w:t>
      </w:r>
      <w:r>
        <w:t>мужчины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родом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положением в</w:t>
      </w:r>
      <w:r>
        <w:rPr>
          <w:spacing w:val="-3"/>
        </w:rPr>
        <w:t xml:space="preserve"> </w:t>
      </w:r>
      <w:r>
        <w:t>обществе.</w:t>
      </w:r>
    </w:p>
    <w:p w:rsidR="007775CA" w:rsidRDefault="00A82BF5">
      <w:pPr>
        <w:pStyle w:val="a3"/>
        <w:spacing w:line="362" w:lineRule="auto"/>
        <w:ind w:right="562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женским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мужским</w:t>
      </w:r>
      <w:r>
        <w:rPr>
          <w:spacing w:val="1"/>
        </w:rPr>
        <w:t xml:space="preserve"> </w:t>
      </w:r>
      <w:r>
        <w:t>костюмами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своеобразием</w:t>
      </w:r>
      <w:r>
        <w:rPr>
          <w:spacing w:val="1"/>
        </w:rPr>
        <w:t xml:space="preserve"> </w:t>
      </w:r>
      <w:r>
        <w:t>одежды в</w:t>
      </w:r>
      <w:r>
        <w:rPr>
          <w:spacing w:val="-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культурах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эпохи.</w:t>
      </w:r>
    </w:p>
    <w:p w:rsidR="007775CA" w:rsidRDefault="00A82BF5">
      <w:pPr>
        <w:pStyle w:val="a3"/>
        <w:spacing w:line="314" w:lineRule="exact"/>
        <w:ind w:left="933" w:firstLine="0"/>
      </w:pPr>
      <w:r>
        <w:t>Модуль</w:t>
      </w:r>
      <w:r>
        <w:rPr>
          <w:spacing w:val="-9"/>
        </w:rPr>
        <w:t xml:space="preserve"> </w:t>
      </w:r>
      <w:r>
        <w:t>«Архитектура».</w:t>
      </w:r>
    </w:p>
    <w:p w:rsidR="007775CA" w:rsidRDefault="00A82BF5">
      <w:pPr>
        <w:pStyle w:val="a3"/>
        <w:spacing w:before="163" w:line="362" w:lineRule="auto"/>
        <w:ind w:right="563"/>
      </w:pPr>
      <w:r>
        <w:t>Получить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3"/>
        </w:rPr>
        <w:t xml:space="preserve"> </w:t>
      </w:r>
      <w:r>
        <w:t>об</w:t>
      </w:r>
      <w:r>
        <w:rPr>
          <w:spacing w:val="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природой.</w:t>
      </w:r>
    </w:p>
    <w:p w:rsidR="007775CA" w:rsidRDefault="00A82BF5">
      <w:pPr>
        <w:pStyle w:val="a3"/>
        <w:spacing w:line="360" w:lineRule="auto"/>
        <w:ind w:right="555"/>
      </w:pPr>
      <w:r>
        <w:t>Познакомиться с конструкцией избы – традиционного деревянного жилого</w:t>
      </w:r>
      <w:r>
        <w:rPr>
          <w:spacing w:val="1"/>
        </w:rPr>
        <w:t xml:space="preserve"> </w:t>
      </w:r>
      <w:r>
        <w:t>дома – и надворных построек, строить из бумаги или изображать конструкцию</w:t>
      </w:r>
      <w:r>
        <w:rPr>
          <w:spacing w:val="1"/>
        </w:rPr>
        <w:t xml:space="preserve"> </w:t>
      </w:r>
      <w:r>
        <w:t>избы,</w:t>
      </w:r>
      <w:r>
        <w:rPr>
          <w:spacing w:val="50"/>
        </w:rPr>
        <w:t xml:space="preserve"> </w:t>
      </w:r>
      <w:r>
        <w:t>понимать</w:t>
      </w:r>
      <w:r>
        <w:rPr>
          <w:spacing w:val="114"/>
        </w:rPr>
        <w:t xml:space="preserve"> </w:t>
      </w:r>
      <w:r>
        <w:t>и</w:t>
      </w:r>
      <w:r>
        <w:rPr>
          <w:spacing w:val="121"/>
        </w:rPr>
        <w:t xml:space="preserve"> </w:t>
      </w:r>
      <w:r>
        <w:t>уметь</w:t>
      </w:r>
      <w:r>
        <w:rPr>
          <w:spacing w:val="114"/>
        </w:rPr>
        <w:t xml:space="preserve"> </w:t>
      </w:r>
      <w:r>
        <w:t>объяснять</w:t>
      </w:r>
      <w:r>
        <w:rPr>
          <w:spacing w:val="114"/>
        </w:rPr>
        <w:t xml:space="preserve"> </w:t>
      </w:r>
      <w:r>
        <w:t>тесную</w:t>
      </w:r>
      <w:r>
        <w:rPr>
          <w:spacing w:val="115"/>
        </w:rPr>
        <w:t xml:space="preserve"> </w:t>
      </w:r>
      <w:r>
        <w:t>связь</w:t>
      </w:r>
      <w:r>
        <w:rPr>
          <w:spacing w:val="114"/>
        </w:rPr>
        <w:t xml:space="preserve"> </w:t>
      </w:r>
      <w:r>
        <w:t>декора</w:t>
      </w:r>
      <w:r>
        <w:rPr>
          <w:spacing w:val="117"/>
        </w:rPr>
        <w:t xml:space="preserve"> </w:t>
      </w:r>
      <w:r>
        <w:t>(украшений)</w:t>
      </w:r>
      <w:r>
        <w:rPr>
          <w:spacing w:val="115"/>
        </w:rPr>
        <w:t xml:space="preserve"> </w:t>
      </w:r>
      <w:r>
        <w:t>избы</w:t>
      </w:r>
      <w:r>
        <w:rPr>
          <w:spacing w:val="-68"/>
        </w:rPr>
        <w:t xml:space="preserve"> </w:t>
      </w:r>
      <w:r>
        <w:t>с функциональным значением тех же деталей: единство красоты и пользы. 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конструктивных</w:t>
      </w:r>
      <w:r>
        <w:rPr>
          <w:spacing w:val="-6"/>
        </w:rPr>
        <w:t xml:space="preserve"> </w:t>
      </w:r>
      <w:r>
        <w:t>особенностях</w:t>
      </w:r>
      <w:r>
        <w:rPr>
          <w:spacing w:val="-6"/>
        </w:rPr>
        <w:t xml:space="preserve"> </w:t>
      </w:r>
      <w:r>
        <w:t>переносного</w:t>
      </w:r>
      <w:r>
        <w:rPr>
          <w:spacing w:val="-2"/>
        </w:rPr>
        <w:t xml:space="preserve"> </w:t>
      </w:r>
      <w:r>
        <w:t>жилища</w:t>
      </w:r>
      <w:r>
        <w:rPr>
          <w:spacing w:val="1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юрты.</w:t>
      </w:r>
    </w:p>
    <w:p w:rsidR="007775CA" w:rsidRDefault="00A82BF5">
      <w:pPr>
        <w:pStyle w:val="a3"/>
        <w:spacing w:line="362" w:lineRule="auto"/>
        <w:ind w:right="554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традиционную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каменного</w:t>
      </w:r>
      <w:r>
        <w:rPr>
          <w:spacing w:val="26"/>
        </w:rPr>
        <w:t xml:space="preserve"> </w:t>
      </w:r>
      <w:r>
        <w:t>древнерусского</w:t>
      </w:r>
      <w:r>
        <w:rPr>
          <w:spacing w:val="31"/>
        </w:rPr>
        <w:t xml:space="preserve"> </w:t>
      </w:r>
      <w:r>
        <w:t>храма,</w:t>
      </w:r>
      <w:r>
        <w:rPr>
          <w:spacing w:val="34"/>
        </w:rPr>
        <w:t xml:space="preserve"> </w:t>
      </w:r>
      <w:r>
        <w:t>иметь</w:t>
      </w:r>
      <w:r>
        <w:rPr>
          <w:spacing w:val="25"/>
        </w:rPr>
        <w:t xml:space="preserve"> </w:t>
      </w:r>
      <w:r>
        <w:t>представление</w:t>
      </w:r>
      <w:r>
        <w:rPr>
          <w:spacing w:val="26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наиболее</w:t>
      </w:r>
      <w:r>
        <w:rPr>
          <w:spacing w:val="27"/>
        </w:rPr>
        <w:t xml:space="preserve"> </w:t>
      </w:r>
      <w:r>
        <w:t>значительных</w:t>
      </w:r>
    </w:p>
    <w:p w:rsidR="007775CA" w:rsidRDefault="007775CA">
      <w:pPr>
        <w:spacing w:line="362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0" w:lineRule="auto"/>
        <w:ind w:right="556" w:firstLine="0"/>
      </w:pPr>
      <w:r>
        <w:lastRenderedPageBreak/>
        <w:t>древнерусских        соборах        и        их        местонахождении,         о        красоте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зодчества.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архитектурном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 конструктивных чертах древнегреческого храма, уметь его изображать,</w:t>
      </w:r>
      <w:r>
        <w:rPr>
          <w:spacing w:val="1"/>
        </w:rPr>
        <w:t xml:space="preserve"> </w:t>
      </w:r>
      <w:r>
        <w:t>иметь</w:t>
      </w:r>
      <w:r>
        <w:rPr>
          <w:spacing w:val="-4"/>
        </w:rPr>
        <w:t xml:space="preserve"> </w:t>
      </w:r>
      <w:r>
        <w:t>общее,</w:t>
      </w:r>
      <w:r>
        <w:rPr>
          <w:spacing w:val="1"/>
        </w:rPr>
        <w:t xml:space="preserve"> </w:t>
      </w:r>
      <w:r>
        <w:t>целостное</w:t>
      </w:r>
      <w:r>
        <w:rPr>
          <w:spacing w:val="-1"/>
        </w:rPr>
        <w:t xml:space="preserve"> </w:t>
      </w:r>
      <w:r>
        <w:t>образное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древнегреческой</w:t>
      </w:r>
      <w:r>
        <w:rPr>
          <w:spacing w:val="-2"/>
        </w:rPr>
        <w:t xml:space="preserve"> </w:t>
      </w:r>
      <w:r>
        <w:t>культуре.</w:t>
      </w:r>
    </w:p>
    <w:p w:rsidR="007775CA" w:rsidRDefault="00A82BF5">
      <w:pPr>
        <w:pStyle w:val="a3"/>
        <w:spacing w:before="2" w:line="360" w:lineRule="auto"/>
        <w:ind w:right="56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сооружений, характерных для разных культур: готический (романский) собор 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городах,</w:t>
      </w:r>
      <w:r>
        <w:rPr>
          <w:spacing w:val="1"/>
        </w:rPr>
        <w:t xml:space="preserve"> </w:t>
      </w:r>
      <w:r>
        <w:t>буддийская</w:t>
      </w:r>
      <w:r>
        <w:rPr>
          <w:spacing w:val="1"/>
        </w:rPr>
        <w:t xml:space="preserve"> </w:t>
      </w:r>
      <w:r>
        <w:t>пагода,</w:t>
      </w:r>
      <w:r>
        <w:rPr>
          <w:spacing w:val="1"/>
        </w:rPr>
        <w:t xml:space="preserve"> </w:t>
      </w:r>
      <w:r>
        <w:t>мусульманская</w:t>
      </w:r>
      <w:r>
        <w:rPr>
          <w:spacing w:val="1"/>
        </w:rPr>
        <w:t xml:space="preserve"> </w:t>
      </w:r>
      <w:r>
        <w:t>мечеть,</w:t>
      </w:r>
      <w:r>
        <w:rPr>
          <w:spacing w:val="7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изображать</w:t>
      </w:r>
      <w:r>
        <w:rPr>
          <w:spacing w:val="-2"/>
        </w:rPr>
        <w:t xml:space="preserve"> </w:t>
      </w:r>
      <w:r>
        <w:t>их.</w:t>
      </w:r>
    </w:p>
    <w:p w:rsidR="007775CA" w:rsidRDefault="00A82BF5">
      <w:pPr>
        <w:pStyle w:val="a3"/>
        <w:spacing w:line="360" w:lineRule="auto"/>
        <w:ind w:right="56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людей</w:t>
      </w:r>
      <w:r>
        <w:rPr>
          <w:spacing w:val="70"/>
        </w:rPr>
        <w:t xml:space="preserve"> </w:t>
      </w:r>
      <w:r>
        <w:t>сохранения</w:t>
      </w:r>
      <w:r>
        <w:rPr>
          <w:spacing w:val="71"/>
        </w:rPr>
        <w:t xml:space="preserve"> </w:t>
      </w:r>
      <w:r>
        <w:t>архитектурных</w:t>
      </w:r>
      <w:r>
        <w:rPr>
          <w:spacing w:val="70"/>
        </w:rPr>
        <w:t xml:space="preserve"> </w:t>
      </w:r>
      <w:r>
        <w:t>памятников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исторического   образа   своей</w:t>
      </w:r>
      <w:r>
        <w:rPr>
          <w:spacing w:val="1"/>
        </w:rPr>
        <w:t xml:space="preserve"> </w:t>
      </w:r>
      <w:r>
        <w:t>и мировой</w:t>
      </w:r>
      <w:r>
        <w:rPr>
          <w:spacing w:val="1"/>
        </w:rPr>
        <w:t xml:space="preserve"> </w:t>
      </w:r>
      <w:r>
        <w:t>культуры.</w:t>
      </w:r>
    </w:p>
    <w:p w:rsidR="007775CA" w:rsidRDefault="00A82BF5">
      <w:pPr>
        <w:pStyle w:val="a3"/>
        <w:ind w:left="933" w:firstLine="0"/>
      </w:pPr>
      <w:r>
        <w:t>Модуль</w:t>
      </w:r>
      <w:r>
        <w:rPr>
          <w:spacing w:val="-10"/>
        </w:rPr>
        <w:t xml:space="preserve"> </w:t>
      </w:r>
      <w:r>
        <w:t>«Восприятие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искусства».</w:t>
      </w:r>
    </w:p>
    <w:p w:rsidR="007775CA" w:rsidRDefault="00A82BF5">
      <w:pPr>
        <w:pStyle w:val="a3"/>
        <w:tabs>
          <w:tab w:val="left" w:pos="2962"/>
          <w:tab w:val="left" w:pos="5800"/>
          <w:tab w:val="left" w:pos="8374"/>
        </w:tabs>
        <w:spacing w:before="163" w:line="360" w:lineRule="auto"/>
        <w:ind w:right="554"/>
      </w:pPr>
      <w:r>
        <w:t>Формировать</w:t>
      </w:r>
      <w:r>
        <w:rPr>
          <w:spacing w:val="117"/>
        </w:rPr>
        <w:t xml:space="preserve"> </w:t>
      </w:r>
      <w:r>
        <w:t xml:space="preserve">восприятие  </w:t>
      </w:r>
      <w:r>
        <w:rPr>
          <w:spacing w:val="49"/>
        </w:rPr>
        <w:t xml:space="preserve"> </w:t>
      </w:r>
      <w:r>
        <w:t xml:space="preserve">произведений  </w:t>
      </w:r>
      <w:r>
        <w:rPr>
          <w:spacing w:val="49"/>
        </w:rPr>
        <w:t xml:space="preserve"> </w:t>
      </w:r>
      <w:r>
        <w:t xml:space="preserve">искусства  </w:t>
      </w:r>
      <w:r>
        <w:rPr>
          <w:spacing w:val="49"/>
        </w:rPr>
        <w:t xml:space="preserve"> </w:t>
      </w:r>
      <w:r>
        <w:t xml:space="preserve">на  </w:t>
      </w:r>
      <w:r>
        <w:rPr>
          <w:spacing w:val="50"/>
        </w:rPr>
        <w:t xml:space="preserve"> </w:t>
      </w:r>
      <w:r>
        <w:t xml:space="preserve">темы  </w:t>
      </w:r>
      <w:r>
        <w:rPr>
          <w:spacing w:val="49"/>
        </w:rPr>
        <w:t xml:space="preserve"> </w:t>
      </w:r>
      <w:r>
        <w:t>истории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70"/>
        </w:rPr>
        <w:t xml:space="preserve"> </w:t>
      </w:r>
      <w:r>
        <w:t>культуры</w:t>
      </w:r>
      <w:r>
        <w:rPr>
          <w:spacing w:val="70"/>
        </w:rPr>
        <w:t xml:space="preserve"> </w:t>
      </w:r>
      <w:r>
        <w:t>(произведения</w:t>
      </w:r>
      <w:r>
        <w:rPr>
          <w:spacing w:val="70"/>
        </w:rPr>
        <w:t xml:space="preserve"> </w:t>
      </w:r>
      <w:r>
        <w:t>В.М. Васнецова,</w:t>
      </w:r>
      <w:r>
        <w:rPr>
          <w:spacing w:val="1"/>
        </w:rPr>
        <w:t xml:space="preserve"> </w:t>
      </w:r>
      <w:r>
        <w:t>А.М.</w:t>
      </w:r>
      <w:r>
        <w:rPr>
          <w:spacing w:val="-2"/>
        </w:rPr>
        <w:t xml:space="preserve"> </w:t>
      </w:r>
      <w:r>
        <w:t>Васнецова,</w:t>
      </w:r>
      <w:r>
        <w:tab/>
        <w:t>Б.М.</w:t>
      </w:r>
      <w:r>
        <w:rPr>
          <w:spacing w:val="1"/>
        </w:rPr>
        <w:t xml:space="preserve"> </w:t>
      </w:r>
      <w:r>
        <w:t>Кустодиева,</w:t>
      </w:r>
      <w:r>
        <w:tab/>
        <w:t>В.И.</w:t>
      </w:r>
      <w:r>
        <w:rPr>
          <w:spacing w:val="1"/>
        </w:rPr>
        <w:t xml:space="preserve"> </w:t>
      </w:r>
      <w:r>
        <w:t>Сурикова,</w:t>
      </w:r>
      <w:r>
        <w:tab/>
        <w:t>К.А.</w:t>
      </w:r>
      <w:r>
        <w:rPr>
          <w:spacing w:val="-16"/>
        </w:rPr>
        <w:t xml:space="preserve"> </w:t>
      </w:r>
      <w:r>
        <w:t>Коровина,</w:t>
      </w:r>
      <w:r>
        <w:rPr>
          <w:spacing w:val="-67"/>
        </w:rPr>
        <w:t xml:space="preserve"> </w:t>
      </w:r>
      <w:r>
        <w:t>А.Г. Венецианова,</w:t>
      </w:r>
      <w:r>
        <w:rPr>
          <w:spacing w:val="-1"/>
        </w:rPr>
        <w:t xml:space="preserve"> </w:t>
      </w:r>
      <w:r>
        <w:t>А.П.</w:t>
      </w:r>
      <w:r>
        <w:rPr>
          <w:spacing w:val="2"/>
        </w:rPr>
        <w:t xml:space="preserve"> </w:t>
      </w:r>
      <w:r>
        <w:t>Рябушкина,</w:t>
      </w:r>
      <w:r>
        <w:rPr>
          <w:spacing w:val="-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</w:t>
      </w:r>
      <w:r>
        <w:rPr>
          <w:spacing w:val="-7"/>
        </w:rPr>
        <w:t xml:space="preserve"> </w:t>
      </w:r>
      <w:r>
        <w:t>учителя).</w:t>
      </w:r>
    </w:p>
    <w:p w:rsidR="007775CA" w:rsidRDefault="00A82BF5">
      <w:pPr>
        <w:pStyle w:val="a3"/>
        <w:spacing w:line="360" w:lineRule="auto"/>
        <w:ind w:right="558"/>
      </w:pPr>
      <w:r>
        <w:t>Иметь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каменном</w:t>
      </w:r>
      <w:r>
        <w:rPr>
          <w:spacing w:val="1"/>
        </w:rPr>
        <w:t xml:space="preserve"> </w:t>
      </w:r>
      <w:r>
        <w:t>древнерусском</w:t>
      </w:r>
      <w:r>
        <w:rPr>
          <w:spacing w:val="1"/>
        </w:rPr>
        <w:t xml:space="preserve"> </w:t>
      </w:r>
      <w:r>
        <w:t>зодчестве</w:t>
      </w:r>
      <w:r>
        <w:rPr>
          <w:spacing w:val="1"/>
        </w:rPr>
        <w:t xml:space="preserve"> </w:t>
      </w:r>
      <w:r>
        <w:t>(Московский Кремль, Новгородский детинец, Псковский кром, Казанский кремль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монастырских),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зодчества</w:t>
      </w:r>
      <w:r>
        <w:rPr>
          <w:spacing w:val="1"/>
        </w:rPr>
        <w:t xml:space="preserve"> </w:t>
      </w:r>
      <w:r>
        <w:t>(архитектурный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острове</w:t>
      </w:r>
      <w:r>
        <w:rPr>
          <w:spacing w:val="2"/>
        </w:rPr>
        <w:t xml:space="preserve"> </w:t>
      </w:r>
      <w:r>
        <w:t>Кижи).</w:t>
      </w:r>
    </w:p>
    <w:p w:rsidR="007775CA" w:rsidRDefault="00A82BF5">
      <w:pPr>
        <w:pStyle w:val="a3"/>
        <w:spacing w:line="362" w:lineRule="auto"/>
        <w:ind w:right="567"/>
      </w:pPr>
      <w:r>
        <w:t>Узнавать</w:t>
      </w:r>
      <w:r>
        <w:rPr>
          <w:spacing w:val="1"/>
        </w:rPr>
        <w:t xml:space="preserve"> </w:t>
      </w:r>
      <w:r>
        <w:t>соборы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Кремля,</w:t>
      </w:r>
      <w:r>
        <w:rPr>
          <w:spacing w:val="1"/>
        </w:rPr>
        <w:t xml:space="preserve"> </w:t>
      </w:r>
      <w:r>
        <w:t>Софийский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Великом</w:t>
      </w:r>
      <w:r>
        <w:rPr>
          <w:spacing w:val="-67"/>
        </w:rPr>
        <w:t xml:space="preserve"> </w:t>
      </w:r>
      <w:r>
        <w:t>Новгороде,</w:t>
      </w:r>
      <w:r>
        <w:rPr>
          <w:spacing w:val="3"/>
        </w:rPr>
        <w:t xml:space="preserve"> </w:t>
      </w:r>
      <w:r>
        <w:t>храм</w:t>
      </w:r>
      <w:r>
        <w:rPr>
          <w:spacing w:val="7"/>
        </w:rPr>
        <w:t xml:space="preserve"> </w:t>
      </w:r>
      <w:r>
        <w:t>Покрова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Нерли.</w:t>
      </w:r>
    </w:p>
    <w:p w:rsidR="007775CA" w:rsidRDefault="00A82BF5">
      <w:pPr>
        <w:pStyle w:val="a3"/>
        <w:spacing w:line="362" w:lineRule="auto"/>
        <w:ind w:right="551"/>
      </w:pPr>
      <w:r>
        <w:t>Называть и объяснять содержание памятника К. Минину и Д. Пожарскому</w:t>
      </w:r>
      <w:r>
        <w:rPr>
          <w:spacing w:val="1"/>
        </w:rPr>
        <w:t xml:space="preserve"> </w:t>
      </w:r>
      <w:r>
        <w:t>скульптора</w:t>
      </w:r>
      <w:r>
        <w:rPr>
          <w:spacing w:val="6"/>
        </w:rPr>
        <w:t xml:space="preserve"> </w:t>
      </w:r>
      <w:r>
        <w:t>И.П.</w:t>
      </w:r>
      <w:r>
        <w:rPr>
          <w:spacing w:val="6"/>
        </w:rPr>
        <w:t xml:space="preserve"> </w:t>
      </w:r>
      <w:r>
        <w:t>Мартоса</w:t>
      </w:r>
      <w:r>
        <w:rPr>
          <w:spacing w:val="1"/>
        </w:rPr>
        <w:t xml:space="preserve"> </w:t>
      </w:r>
      <w:r>
        <w:t>в Москве.</w:t>
      </w:r>
    </w:p>
    <w:p w:rsidR="007775CA" w:rsidRDefault="00A82BF5">
      <w:pPr>
        <w:pStyle w:val="a3"/>
        <w:spacing w:line="360" w:lineRule="auto"/>
        <w:ind w:right="555"/>
      </w:pP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мемориальных</w:t>
      </w:r>
      <w:r>
        <w:rPr>
          <w:spacing w:val="1"/>
        </w:rPr>
        <w:t xml:space="preserve"> </w:t>
      </w:r>
      <w:r>
        <w:t>ансамблей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29"/>
        </w:rPr>
        <w:t xml:space="preserve"> </w:t>
      </w:r>
      <w:r>
        <w:t>Могила</w:t>
      </w:r>
      <w:r>
        <w:rPr>
          <w:spacing w:val="40"/>
        </w:rPr>
        <w:t xml:space="preserve"> </w:t>
      </w:r>
      <w:r>
        <w:t>Неизвестного</w:t>
      </w:r>
      <w:r>
        <w:rPr>
          <w:spacing w:val="35"/>
        </w:rPr>
        <w:t xml:space="preserve"> </w:t>
      </w:r>
      <w:r>
        <w:t>Солдата</w:t>
      </w:r>
      <w:r>
        <w:rPr>
          <w:spacing w:val="36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Москве;</w:t>
      </w:r>
      <w:r>
        <w:rPr>
          <w:spacing w:val="34"/>
        </w:rPr>
        <w:t xml:space="preserve"> </w:t>
      </w:r>
      <w:r>
        <w:t>памятник-ансамбль</w:t>
      </w:r>
      <w:r>
        <w:rPr>
          <w:spacing w:val="38"/>
        </w:rPr>
        <w:t xml:space="preserve"> </w:t>
      </w:r>
      <w:r>
        <w:t>«Героям</w:t>
      </w:r>
    </w:p>
    <w:p w:rsidR="007775CA" w:rsidRDefault="007775CA">
      <w:pPr>
        <w:spacing w:line="360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0" w:lineRule="auto"/>
        <w:ind w:right="551" w:firstLine="0"/>
      </w:pPr>
      <w:r>
        <w:lastRenderedPageBreak/>
        <w:t>Сталинградской</w:t>
      </w:r>
      <w:r>
        <w:rPr>
          <w:spacing w:val="1"/>
        </w:rPr>
        <w:t xml:space="preserve"> </w:t>
      </w:r>
      <w:r>
        <w:t>битвы»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Мамаевом</w:t>
      </w:r>
      <w:r>
        <w:rPr>
          <w:spacing w:val="1"/>
        </w:rPr>
        <w:t xml:space="preserve"> </w:t>
      </w:r>
      <w:r>
        <w:t>кургане,</w:t>
      </w:r>
      <w:r>
        <w:rPr>
          <w:spacing w:val="1"/>
        </w:rPr>
        <w:t xml:space="preserve"> </w:t>
      </w:r>
      <w:r>
        <w:t>«Воин-освободитель»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берлинском Трептов-парке, Пискарёвский мемориал в Санкт-Петербурге и другие</w:t>
      </w:r>
      <w:r>
        <w:rPr>
          <w:spacing w:val="1"/>
        </w:rPr>
        <w:t xml:space="preserve"> </w:t>
      </w:r>
      <w:r>
        <w:t>по выбору учителя), иметь представление о правилах поведения при посещении</w:t>
      </w:r>
      <w:r>
        <w:rPr>
          <w:spacing w:val="1"/>
        </w:rPr>
        <w:t xml:space="preserve"> </w:t>
      </w:r>
      <w:r>
        <w:t>мемориальных</w:t>
      </w:r>
      <w:r>
        <w:rPr>
          <w:spacing w:val="-4"/>
        </w:rPr>
        <w:t xml:space="preserve"> </w:t>
      </w:r>
      <w:r>
        <w:t>памятников.</w:t>
      </w:r>
    </w:p>
    <w:p w:rsidR="007775CA" w:rsidRDefault="00A82BF5">
      <w:pPr>
        <w:pStyle w:val="a3"/>
        <w:spacing w:line="362" w:lineRule="auto"/>
        <w:ind w:right="550"/>
      </w:pPr>
      <w:r>
        <w:t>Иметь представления об архитектурных, декоративных и изобразительных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культуре</w:t>
      </w:r>
      <w:r>
        <w:rPr>
          <w:spacing w:val="70"/>
        </w:rPr>
        <w:t xml:space="preserve"> </w:t>
      </w:r>
      <w:r>
        <w:t>Древней</w:t>
      </w:r>
      <w:r>
        <w:rPr>
          <w:spacing w:val="70"/>
        </w:rPr>
        <w:t xml:space="preserve"> </w:t>
      </w:r>
      <w:r>
        <w:t>Греции,</w:t>
      </w:r>
      <w:r>
        <w:rPr>
          <w:spacing w:val="70"/>
        </w:rPr>
        <w:t xml:space="preserve"> </w:t>
      </w:r>
      <w:r>
        <w:t>других</w:t>
      </w:r>
      <w:r>
        <w:rPr>
          <w:spacing w:val="70"/>
        </w:rPr>
        <w:t xml:space="preserve"> </w:t>
      </w:r>
      <w:r>
        <w:t>культурах</w:t>
      </w:r>
      <w:r>
        <w:rPr>
          <w:spacing w:val="70"/>
        </w:rPr>
        <w:t xml:space="preserve"> </w:t>
      </w:r>
      <w:r>
        <w:t>Древнего</w:t>
      </w:r>
      <w:r>
        <w:rPr>
          <w:spacing w:val="70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>Востока,</w:t>
      </w:r>
      <w:r>
        <w:rPr>
          <w:spacing w:val="6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обсуждать</w:t>
      </w:r>
      <w:r>
        <w:rPr>
          <w:spacing w:val="-3"/>
        </w:rPr>
        <w:t xml:space="preserve"> </w:t>
      </w:r>
      <w:r>
        <w:t>эти произведения.</w:t>
      </w:r>
    </w:p>
    <w:p w:rsidR="007775CA" w:rsidRDefault="00A82BF5">
      <w:pPr>
        <w:pStyle w:val="a3"/>
        <w:spacing w:line="360" w:lineRule="auto"/>
        <w:ind w:right="548"/>
      </w:pPr>
      <w:r>
        <w:t>Различать общий вид и представлять основные компоненты конструкции</w:t>
      </w:r>
      <w:r>
        <w:rPr>
          <w:spacing w:val="1"/>
        </w:rPr>
        <w:t xml:space="preserve"> </w:t>
      </w:r>
      <w:r>
        <w:t>готических</w:t>
      </w:r>
      <w:r>
        <w:rPr>
          <w:spacing w:val="1"/>
        </w:rPr>
        <w:t xml:space="preserve"> </w:t>
      </w:r>
      <w:r>
        <w:t>(романских)</w:t>
      </w:r>
      <w:r>
        <w:rPr>
          <w:spacing w:val="1"/>
        </w:rPr>
        <w:t xml:space="preserve"> </w:t>
      </w:r>
      <w:r>
        <w:t>соборов,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 xml:space="preserve">архитектурного  </w:t>
      </w:r>
      <w:r>
        <w:rPr>
          <w:spacing w:val="1"/>
        </w:rPr>
        <w:t xml:space="preserve"> </w:t>
      </w:r>
      <w:r>
        <w:t xml:space="preserve">устройства  </w:t>
      </w:r>
      <w:r>
        <w:rPr>
          <w:spacing w:val="1"/>
        </w:rPr>
        <w:t xml:space="preserve"> </w:t>
      </w:r>
      <w:r>
        <w:t xml:space="preserve">мусульманских  </w:t>
      </w:r>
      <w:r>
        <w:rPr>
          <w:spacing w:val="1"/>
        </w:rPr>
        <w:t xml:space="preserve"> </w:t>
      </w:r>
      <w:r>
        <w:t>мечетей,    иметь    представление</w:t>
      </w:r>
      <w:r>
        <w:rPr>
          <w:spacing w:val="-67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архитектурном</w:t>
      </w:r>
      <w:r>
        <w:rPr>
          <w:spacing w:val="1"/>
        </w:rPr>
        <w:t xml:space="preserve"> </w:t>
      </w:r>
      <w:r>
        <w:t>своеобразии здания</w:t>
      </w:r>
      <w:r>
        <w:rPr>
          <w:spacing w:val="1"/>
        </w:rPr>
        <w:t xml:space="preserve"> </w:t>
      </w:r>
      <w:r>
        <w:t>буддийской пагоды.</w:t>
      </w:r>
    </w:p>
    <w:p w:rsidR="007775CA" w:rsidRDefault="00A82BF5">
      <w:pPr>
        <w:pStyle w:val="a3"/>
        <w:spacing w:line="357" w:lineRule="auto"/>
        <w:ind w:right="56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художников:</w:t>
      </w:r>
      <w:r>
        <w:rPr>
          <w:spacing w:val="1"/>
        </w:rPr>
        <w:t xml:space="preserve"> </w:t>
      </w:r>
      <w:r>
        <w:t>Леонардо</w:t>
      </w:r>
      <w:r>
        <w:rPr>
          <w:spacing w:val="-4"/>
        </w:rPr>
        <w:t xml:space="preserve"> </w:t>
      </w:r>
      <w:r>
        <w:t>да</w:t>
      </w:r>
      <w:r>
        <w:rPr>
          <w:spacing w:val="-3"/>
        </w:rPr>
        <w:t xml:space="preserve"> </w:t>
      </w:r>
      <w:r>
        <w:t>Винчи,</w:t>
      </w:r>
      <w:r>
        <w:rPr>
          <w:spacing w:val="-3"/>
        </w:rPr>
        <w:t xml:space="preserve"> </w:t>
      </w:r>
      <w:r>
        <w:t>Рафаэля,</w:t>
      </w:r>
      <w:r>
        <w:rPr>
          <w:spacing w:val="-1"/>
        </w:rPr>
        <w:t xml:space="preserve"> </w:t>
      </w:r>
      <w:r>
        <w:t>Рембрандта,</w:t>
      </w:r>
      <w:r>
        <w:rPr>
          <w:spacing w:val="-1"/>
        </w:rPr>
        <w:t xml:space="preserve"> </w:t>
      </w:r>
      <w:r>
        <w:t>Пикассо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7775CA" w:rsidRDefault="00A82BF5">
      <w:pPr>
        <w:pStyle w:val="a3"/>
        <w:ind w:left="933" w:firstLine="0"/>
      </w:pPr>
      <w:r>
        <w:t>Модуль</w:t>
      </w:r>
      <w:r>
        <w:rPr>
          <w:spacing w:val="-7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5"/>
        </w:rPr>
        <w:t xml:space="preserve"> </w:t>
      </w:r>
      <w:r>
        <w:t>графики».</w:t>
      </w:r>
    </w:p>
    <w:p w:rsidR="007775CA" w:rsidRDefault="00A82BF5">
      <w:pPr>
        <w:pStyle w:val="a3"/>
        <w:spacing w:before="162" w:line="360" w:lineRule="auto"/>
        <w:ind w:right="560"/>
      </w:pPr>
      <w:r>
        <w:t>Осваивать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графических изображений и их варьирования в компьютерной программе Paint: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горизонта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схода,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сокращений,</w:t>
      </w:r>
      <w:r>
        <w:rPr>
          <w:spacing w:val="1"/>
        </w:rPr>
        <w:t xml:space="preserve"> </w:t>
      </w:r>
      <w:r>
        <w:t>цветовых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тональных</w:t>
      </w:r>
      <w:r>
        <w:rPr>
          <w:spacing w:val="-3"/>
        </w:rPr>
        <w:t xml:space="preserve"> </w:t>
      </w:r>
      <w:r>
        <w:t>изменений.</w:t>
      </w:r>
    </w:p>
    <w:p w:rsidR="007775CA" w:rsidRDefault="00A82BF5">
      <w:pPr>
        <w:pStyle w:val="a3"/>
        <w:spacing w:line="360" w:lineRule="auto"/>
        <w:ind w:right="562"/>
      </w:pPr>
      <w:r>
        <w:t>Моделировать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-67"/>
        </w:rPr>
        <w:t xml:space="preserve"> </w:t>
      </w:r>
      <w:r>
        <w:t>геометрических фигур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(избы)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его устройства.</w:t>
      </w:r>
    </w:p>
    <w:p w:rsidR="007775CA" w:rsidRDefault="00A82BF5">
      <w:pPr>
        <w:pStyle w:val="a3"/>
        <w:spacing w:line="362" w:lineRule="auto"/>
        <w:ind w:right="558"/>
      </w:pPr>
      <w:r>
        <w:t>Использовать</w:t>
      </w:r>
      <w:r>
        <w:rPr>
          <w:spacing w:val="1"/>
        </w:rPr>
        <w:t xml:space="preserve"> </w:t>
      </w:r>
      <w:r>
        <w:t>поисковую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деревянного дома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избы и</w:t>
      </w:r>
      <w:r>
        <w:rPr>
          <w:spacing w:val="-1"/>
        </w:rPr>
        <w:t xml:space="preserve"> </w:t>
      </w:r>
      <w:r>
        <w:t>традициями и её украшений.</w:t>
      </w:r>
    </w:p>
    <w:p w:rsidR="007775CA" w:rsidRDefault="00A82BF5">
      <w:pPr>
        <w:pStyle w:val="a3"/>
        <w:spacing w:line="360" w:lineRule="auto"/>
        <w:ind w:right="564"/>
      </w:pPr>
      <w:r>
        <w:t>Осваивать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юрты,</w:t>
      </w:r>
      <w:r>
        <w:rPr>
          <w:spacing w:val="1"/>
        </w:rPr>
        <w:t xml:space="preserve"> </w:t>
      </w:r>
      <w:r>
        <w:t>моделируя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 с помощью инструментов геометрических фигур, находить в поисковой</w:t>
      </w:r>
      <w:r>
        <w:rPr>
          <w:spacing w:val="-67"/>
        </w:rPr>
        <w:t xml:space="preserve"> </w:t>
      </w:r>
      <w:r>
        <w:t>системе разнообразные модели юрты, её украшения, внешний и внутренний вид</w:t>
      </w:r>
      <w:r>
        <w:rPr>
          <w:spacing w:val="1"/>
        </w:rPr>
        <w:t xml:space="preserve"> </w:t>
      </w:r>
      <w:r>
        <w:t>юрты.</w:t>
      </w:r>
    </w:p>
    <w:p w:rsidR="007775CA" w:rsidRDefault="00A82BF5">
      <w:pPr>
        <w:pStyle w:val="a3"/>
        <w:spacing w:line="360" w:lineRule="auto"/>
        <w:ind w:right="557"/>
      </w:pPr>
      <w:r>
        <w:t>Моделировать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-67"/>
        </w:rPr>
        <w:t xml:space="preserve"> </w:t>
      </w:r>
      <w:r>
        <w:t>геометрических фигур конструкции храмовых зданий разных культур (каменный</w:t>
      </w:r>
      <w:r>
        <w:rPr>
          <w:spacing w:val="1"/>
        </w:rPr>
        <w:t xml:space="preserve"> </w:t>
      </w:r>
      <w:r>
        <w:t>православный</w:t>
      </w:r>
      <w:r>
        <w:rPr>
          <w:spacing w:val="29"/>
        </w:rPr>
        <w:t xml:space="preserve"> </w:t>
      </w:r>
      <w:r>
        <w:t>собор</w:t>
      </w:r>
      <w:r>
        <w:rPr>
          <w:spacing w:val="29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закомарами,</w:t>
      </w:r>
      <w:r>
        <w:rPr>
          <w:spacing w:val="36"/>
        </w:rPr>
        <w:t xml:space="preserve"> </w:t>
      </w:r>
      <w:r>
        <w:t>со</w:t>
      </w:r>
      <w:r>
        <w:rPr>
          <w:spacing w:val="29"/>
        </w:rPr>
        <w:t xml:space="preserve"> </w:t>
      </w:r>
      <w:r>
        <w:t>сводами-нефами,</w:t>
      </w:r>
      <w:r>
        <w:rPr>
          <w:spacing w:val="31"/>
        </w:rPr>
        <w:t xml:space="preserve"> </w:t>
      </w:r>
      <w:r>
        <w:t>главой,</w:t>
      </w:r>
      <w:r>
        <w:rPr>
          <w:spacing w:val="31"/>
        </w:rPr>
        <w:t xml:space="preserve"> </w:t>
      </w:r>
      <w:r>
        <w:t>куполом,</w:t>
      </w:r>
    </w:p>
    <w:p w:rsidR="007775CA" w:rsidRDefault="007775CA">
      <w:pPr>
        <w:spacing w:line="360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/>
        <w:ind w:firstLine="0"/>
      </w:pPr>
      <w:r>
        <w:lastRenderedPageBreak/>
        <w:t>готический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романский</w:t>
      </w:r>
      <w:r>
        <w:rPr>
          <w:spacing w:val="-6"/>
        </w:rPr>
        <w:t xml:space="preserve"> </w:t>
      </w:r>
      <w:r>
        <w:t>собор,</w:t>
      </w:r>
      <w:r>
        <w:rPr>
          <w:spacing w:val="-4"/>
        </w:rPr>
        <w:t xml:space="preserve"> </w:t>
      </w:r>
      <w:r>
        <w:t>пагода,</w:t>
      </w:r>
      <w:r>
        <w:rPr>
          <w:spacing w:val="-3"/>
        </w:rPr>
        <w:t xml:space="preserve"> </w:t>
      </w:r>
      <w:r>
        <w:t>мечеть).</w:t>
      </w:r>
    </w:p>
    <w:p w:rsidR="007775CA" w:rsidRDefault="00A82BF5">
      <w:pPr>
        <w:pStyle w:val="a3"/>
        <w:spacing w:before="163" w:line="360" w:lineRule="auto"/>
        <w:ind w:right="562"/>
      </w:pPr>
      <w:r>
        <w:t>Построить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геометрических фигур или на линейной основе; изобразить различные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двигая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7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создать</w:t>
      </w:r>
      <w:r>
        <w:rPr>
          <w:spacing w:val="-2"/>
        </w:rPr>
        <w:t xml:space="preserve"> </w:t>
      </w:r>
      <w:r>
        <w:t>анимацию</w:t>
      </w:r>
      <w:r>
        <w:rPr>
          <w:spacing w:val="-1"/>
        </w:rPr>
        <w:t xml:space="preserve"> </w:t>
      </w:r>
      <w:r>
        <w:t>схематического</w:t>
      </w:r>
      <w:r>
        <w:rPr>
          <w:spacing w:val="-1"/>
        </w:rPr>
        <w:t xml:space="preserve"> </w:t>
      </w:r>
      <w:r>
        <w:t>движения</w:t>
      </w:r>
      <w:r>
        <w:rPr>
          <w:spacing w:val="2"/>
        </w:rPr>
        <w:t xml:space="preserve"> </w:t>
      </w:r>
      <w:r>
        <w:t>человека).</w:t>
      </w:r>
    </w:p>
    <w:p w:rsidR="007775CA" w:rsidRDefault="00A82BF5">
      <w:pPr>
        <w:pStyle w:val="a3"/>
        <w:spacing w:line="362" w:lineRule="auto"/>
        <w:ind w:right="562"/>
      </w:pPr>
      <w:r>
        <w:t>Освоить</w:t>
      </w:r>
      <w:r>
        <w:rPr>
          <w:spacing w:val="97"/>
        </w:rPr>
        <w:t xml:space="preserve"> </w:t>
      </w:r>
      <w:r>
        <w:t xml:space="preserve">анимацию  </w:t>
      </w:r>
      <w:r>
        <w:rPr>
          <w:spacing w:val="26"/>
        </w:rPr>
        <w:t xml:space="preserve"> </w:t>
      </w:r>
      <w:r>
        <w:t xml:space="preserve">простого  </w:t>
      </w:r>
      <w:r>
        <w:rPr>
          <w:spacing w:val="29"/>
        </w:rPr>
        <w:t xml:space="preserve"> </w:t>
      </w:r>
      <w:r>
        <w:t xml:space="preserve">повторяющегося  </w:t>
      </w:r>
      <w:r>
        <w:rPr>
          <w:spacing w:val="29"/>
        </w:rPr>
        <w:t xml:space="preserve"> </w:t>
      </w:r>
      <w:r>
        <w:t xml:space="preserve">движения  </w:t>
      </w:r>
      <w:r>
        <w:rPr>
          <w:spacing w:val="31"/>
        </w:rPr>
        <w:t xml:space="preserve"> </w:t>
      </w:r>
      <w:r>
        <w:t>изображения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виртуальном</w:t>
      </w:r>
      <w:r>
        <w:rPr>
          <w:spacing w:val="2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GIF-анимации.</w:t>
      </w:r>
    </w:p>
    <w:p w:rsidR="007775CA" w:rsidRDefault="00A82BF5">
      <w:pPr>
        <w:pStyle w:val="a3"/>
        <w:spacing w:line="360" w:lineRule="auto"/>
        <w:ind w:right="554"/>
      </w:pPr>
      <w:r>
        <w:t>Освоить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проводить</w:t>
      </w:r>
      <w:r>
        <w:rPr>
          <w:spacing w:val="47"/>
        </w:rPr>
        <w:t xml:space="preserve"> </w:t>
      </w:r>
      <w:r>
        <w:t>компьютерные</w:t>
      </w:r>
      <w:r>
        <w:rPr>
          <w:spacing w:val="50"/>
        </w:rPr>
        <w:t xml:space="preserve"> </w:t>
      </w:r>
      <w:r>
        <w:t>презентации</w:t>
      </w:r>
      <w:r>
        <w:rPr>
          <w:spacing w:val="53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программе</w:t>
      </w:r>
      <w:r>
        <w:rPr>
          <w:spacing w:val="50"/>
        </w:rPr>
        <w:t xml:space="preserve"> </w:t>
      </w:r>
      <w:r>
        <w:t>PowerPoint</w:t>
      </w:r>
      <w:r>
        <w:rPr>
          <w:spacing w:val="-67"/>
        </w:rPr>
        <w:t xml:space="preserve"> </w:t>
      </w:r>
      <w:r>
        <w:t>по темам изучаемого материала, собирая в поисковых системах нужный материал,</w:t>
      </w:r>
      <w:r>
        <w:rPr>
          <w:spacing w:val="-67"/>
        </w:rPr>
        <w:t xml:space="preserve"> </w:t>
      </w:r>
      <w:r>
        <w:t>или на основе собственных фотографий и фотографий своих рисунков, выполнять</w:t>
      </w:r>
      <w:r>
        <w:rPr>
          <w:spacing w:val="1"/>
        </w:rPr>
        <w:t xml:space="preserve"> </w:t>
      </w:r>
      <w:r>
        <w:t>шрифтовые</w:t>
      </w:r>
      <w:r>
        <w:rPr>
          <w:spacing w:val="1"/>
        </w:rPr>
        <w:t xml:space="preserve"> </w:t>
      </w:r>
      <w:r>
        <w:t>надписи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определений,</w:t>
      </w:r>
      <w:r>
        <w:rPr>
          <w:spacing w:val="1"/>
        </w:rPr>
        <w:t xml:space="preserve"> </w:t>
      </w:r>
      <w:r>
        <w:t>названий,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помнить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знать.</w:t>
      </w:r>
    </w:p>
    <w:p w:rsidR="007775CA" w:rsidRDefault="00A82BF5">
      <w:pPr>
        <w:pStyle w:val="a3"/>
        <w:spacing w:line="362" w:lineRule="auto"/>
        <w:ind w:right="565"/>
      </w:pPr>
      <w:r>
        <w:t>Совершать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музеям</w:t>
      </w:r>
      <w:r>
        <w:rPr>
          <w:spacing w:val="2"/>
        </w:rPr>
        <w:t xml:space="preserve"> </w:t>
      </w:r>
      <w:r>
        <w:t>мира.</w:t>
      </w:r>
    </w:p>
    <w:p w:rsidR="007775CA" w:rsidRDefault="00A82BF5">
      <w:pPr>
        <w:pStyle w:val="Heading1"/>
        <w:spacing w:line="276" w:lineRule="auto"/>
        <w:ind w:left="414" w:right="5417" w:hanging="72"/>
      </w:pPr>
      <w:r>
        <w:t>ТЕМАТИЧЕСКОЕ ПЛАНИРОВАНИЕ</w:t>
      </w:r>
      <w:r>
        <w:rPr>
          <w:spacing w:val="-67"/>
        </w:rPr>
        <w:t xml:space="preserve"> </w:t>
      </w:r>
      <w:r>
        <w:t>1 КЛАСС</w:t>
      </w:r>
    </w:p>
    <w:tbl>
      <w:tblPr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20"/>
        <w:gridCol w:w="2074"/>
        <w:gridCol w:w="980"/>
        <w:gridCol w:w="1844"/>
        <w:gridCol w:w="1911"/>
        <w:gridCol w:w="2665"/>
      </w:tblGrid>
      <w:tr w:rsidR="007775CA">
        <w:trPr>
          <w:trHeight w:val="359"/>
        </w:trPr>
        <w:tc>
          <w:tcPr>
            <w:tcW w:w="720" w:type="dxa"/>
            <w:vMerge w:val="restart"/>
          </w:tcPr>
          <w:p w:rsidR="007775CA" w:rsidRDefault="007775CA">
            <w:pPr>
              <w:pStyle w:val="TableParagraph"/>
              <w:spacing w:before="6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spacing w:line="280" w:lineRule="auto"/>
              <w:ind w:left="237" w:right="1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074" w:type="dxa"/>
            <w:vMerge w:val="restart"/>
          </w:tcPr>
          <w:p w:rsidR="007775CA" w:rsidRDefault="00A82BF5">
            <w:pPr>
              <w:pStyle w:val="TableParagraph"/>
              <w:spacing w:before="193" w:line="278" w:lineRule="auto"/>
              <w:ind w:left="233" w:right="22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4735" w:type="dxa"/>
            <w:gridSpan w:val="3"/>
          </w:tcPr>
          <w:p w:rsidR="007775CA" w:rsidRDefault="00A82BF5">
            <w:pPr>
              <w:pStyle w:val="TableParagraph"/>
              <w:spacing w:before="34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665" w:type="dxa"/>
            <w:vMerge w:val="restart"/>
          </w:tcPr>
          <w:p w:rsidR="007775CA" w:rsidRDefault="00A82BF5">
            <w:pPr>
              <w:pStyle w:val="TableParagraph"/>
              <w:spacing w:before="34" w:line="276" w:lineRule="auto"/>
              <w:ind w:left="233" w:right="52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7775CA">
        <w:trPr>
          <w:trHeight w:val="1257"/>
        </w:trPr>
        <w:tc>
          <w:tcPr>
            <w:tcW w:w="720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</w:tcPr>
          <w:p w:rsidR="007775CA" w:rsidRDefault="007775CA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spacing w:before="1"/>
              <w:ind w:left="214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4" w:type="dxa"/>
          </w:tcPr>
          <w:p w:rsidR="007775CA" w:rsidRDefault="00A82BF5">
            <w:pPr>
              <w:pStyle w:val="TableParagraph"/>
              <w:spacing w:before="174" w:line="276" w:lineRule="auto"/>
              <w:ind w:left="237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 w:rsidR="007775CA" w:rsidRDefault="00A82BF5">
            <w:pPr>
              <w:pStyle w:val="TableParagraph"/>
              <w:spacing w:before="174" w:line="276" w:lineRule="auto"/>
              <w:ind w:left="233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665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</w:tr>
      <w:tr w:rsidR="007775CA">
        <w:trPr>
          <w:trHeight w:val="681"/>
        </w:trPr>
        <w:tc>
          <w:tcPr>
            <w:tcW w:w="720" w:type="dxa"/>
          </w:tcPr>
          <w:p w:rsidR="007775CA" w:rsidRDefault="00A82BF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74" w:type="dxa"/>
          </w:tcPr>
          <w:p w:rsidR="007775CA" w:rsidRDefault="00A82BF5">
            <w:pPr>
              <w:pStyle w:val="TableParagraph"/>
              <w:spacing w:before="6" w:line="316" w:lineRule="exact"/>
              <w:ind w:left="233" w:right="581"/>
              <w:rPr>
                <w:sz w:val="24"/>
              </w:rPr>
            </w:pPr>
            <w:r>
              <w:rPr>
                <w:sz w:val="24"/>
              </w:rPr>
              <w:t>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учишься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</w:p>
        </w:tc>
        <w:tc>
          <w:tcPr>
            <w:tcW w:w="980" w:type="dxa"/>
          </w:tcPr>
          <w:p w:rsidR="007775CA" w:rsidRDefault="00A82BF5">
            <w:pPr>
              <w:pStyle w:val="TableParagraph"/>
              <w:spacing w:before="193"/>
              <w:ind w:left="214" w:right="2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4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1911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2665" w:type="dxa"/>
          </w:tcPr>
          <w:p w:rsidR="007775CA" w:rsidRDefault="001C0079">
            <w:pPr>
              <w:pStyle w:val="TableParagraph"/>
              <w:spacing w:before="207"/>
              <w:ind w:right="114"/>
              <w:jc w:val="right"/>
            </w:pPr>
            <w:hyperlink r:id="rId407">
              <w:r w:rsidR="00A82BF5">
                <w:rPr>
                  <w:color w:val="0000FF"/>
                  <w:u w:val="single" w:color="0000FF"/>
                </w:rPr>
                <w:t>https://resh.edu.ru/class/1/</w:t>
              </w:r>
            </w:hyperlink>
          </w:p>
        </w:tc>
      </w:tr>
      <w:tr w:rsidR="007775CA">
        <w:trPr>
          <w:trHeight w:val="360"/>
        </w:trPr>
        <w:tc>
          <w:tcPr>
            <w:tcW w:w="720" w:type="dxa"/>
          </w:tcPr>
          <w:p w:rsidR="007775CA" w:rsidRDefault="00A82BF5">
            <w:pPr>
              <w:pStyle w:val="TableParagraph"/>
              <w:spacing w:before="30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74" w:type="dxa"/>
          </w:tcPr>
          <w:p w:rsidR="007775CA" w:rsidRDefault="00A82BF5">
            <w:pPr>
              <w:pStyle w:val="TableParagraph"/>
              <w:spacing w:before="30"/>
              <w:ind w:left="233"/>
              <w:rPr>
                <w:sz w:val="24"/>
              </w:rPr>
            </w:pPr>
            <w:r>
              <w:rPr>
                <w:sz w:val="24"/>
              </w:rPr>
              <w:t>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украшаешь</w:t>
            </w:r>
          </w:p>
        </w:tc>
        <w:tc>
          <w:tcPr>
            <w:tcW w:w="980" w:type="dxa"/>
          </w:tcPr>
          <w:p w:rsidR="007775CA" w:rsidRDefault="00A82BF5">
            <w:pPr>
              <w:pStyle w:val="TableParagraph"/>
              <w:spacing w:before="30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4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1911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2665" w:type="dxa"/>
          </w:tcPr>
          <w:p w:rsidR="007775CA" w:rsidRDefault="001C0079">
            <w:pPr>
              <w:pStyle w:val="TableParagraph"/>
              <w:spacing w:before="49"/>
              <w:ind w:right="114"/>
              <w:jc w:val="right"/>
            </w:pPr>
            <w:hyperlink r:id="rId408">
              <w:r w:rsidR="00A82BF5">
                <w:rPr>
                  <w:color w:val="0000FF"/>
                  <w:u w:val="single" w:color="0000FF"/>
                </w:rPr>
                <w:t>https://resh.edu.ru/class/1/</w:t>
              </w:r>
            </w:hyperlink>
          </w:p>
        </w:tc>
      </w:tr>
      <w:tr w:rsidR="007775CA">
        <w:trPr>
          <w:trHeight w:val="364"/>
        </w:trPr>
        <w:tc>
          <w:tcPr>
            <w:tcW w:w="720" w:type="dxa"/>
          </w:tcPr>
          <w:p w:rsidR="007775CA" w:rsidRDefault="00A82BF5">
            <w:pPr>
              <w:pStyle w:val="TableParagraph"/>
              <w:spacing w:before="34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74" w:type="dxa"/>
          </w:tcPr>
          <w:p w:rsidR="007775CA" w:rsidRDefault="00A82BF5">
            <w:pPr>
              <w:pStyle w:val="TableParagraph"/>
              <w:spacing w:before="34"/>
              <w:ind w:left="233"/>
              <w:rPr>
                <w:sz w:val="24"/>
              </w:rPr>
            </w:pPr>
            <w:r>
              <w:rPr>
                <w:sz w:val="24"/>
              </w:rPr>
              <w:t>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строишь</w:t>
            </w:r>
          </w:p>
        </w:tc>
        <w:tc>
          <w:tcPr>
            <w:tcW w:w="980" w:type="dxa"/>
          </w:tcPr>
          <w:p w:rsidR="007775CA" w:rsidRDefault="00A82BF5">
            <w:pPr>
              <w:pStyle w:val="TableParagraph"/>
              <w:spacing w:before="34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4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1911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2665" w:type="dxa"/>
          </w:tcPr>
          <w:p w:rsidR="007775CA" w:rsidRDefault="001C0079">
            <w:pPr>
              <w:pStyle w:val="TableParagraph"/>
              <w:spacing w:before="53"/>
              <w:ind w:right="114"/>
              <w:jc w:val="right"/>
            </w:pPr>
            <w:hyperlink r:id="rId409">
              <w:r w:rsidR="00A82BF5">
                <w:rPr>
                  <w:color w:val="0000FF"/>
                  <w:u w:val="single" w:color="0000FF"/>
                </w:rPr>
                <w:t>https://resh.edu.ru/class/1/</w:t>
              </w:r>
            </w:hyperlink>
          </w:p>
        </w:tc>
      </w:tr>
      <w:tr w:rsidR="007775CA">
        <w:trPr>
          <w:trHeight w:val="1632"/>
        </w:trPr>
        <w:tc>
          <w:tcPr>
            <w:tcW w:w="720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1"/>
              <w:rPr>
                <w:b/>
                <w:sz w:val="32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74" w:type="dxa"/>
          </w:tcPr>
          <w:p w:rsidR="007775CA" w:rsidRDefault="00A82BF5">
            <w:pPr>
              <w:pStyle w:val="TableParagraph"/>
              <w:spacing w:before="30" w:line="276" w:lineRule="auto"/>
              <w:ind w:left="233" w:right="112"/>
              <w:rPr>
                <w:sz w:val="24"/>
              </w:rPr>
            </w:pPr>
            <w:r>
              <w:rPr>
                <w:sz w:val="24"/>
              </w:rPr>
              <w:t>Изображение,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помогают</w:t>
            </w:r>
          </w:p>
          <w:p w:rsidR="007775CA" w:rsidRDefault="00A82BF5">
            <w:pPr>
              <w:pStyle w:val="TableParagraph"/>
              <w:spacing w:before="3"/>
              <w:ind w:left="233"/>
              <w:rPr>
                <w:sz w:val="24"/>
              </w:rPr>
            </w:pPr>
            <w:r>
              <w:rPr>
                <w:sz w:val="24"/>
              </w:rPr>
              <w:t>друг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</w:p>
        </w:tc>
        <w:tc>
          <w:tcPr>
            <w:tcW w:w="980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1"/>
              <w:rPr>
                <w:b/>
                <w:sz w:val="32"/>
              </w:rPr>
            </w:pPr>
          </w:p>
          <w:p w:rsidR="007775CA" w:rsidRDefault="00A82BF5">
            <w:pPr>
              <w:pStyle w:val="TableParagraph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4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1911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2665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spacing w:before="3"/>
              <w:rPr>
                <w:b/>
                <w:sz w:val="35"/>
              </w:rPr>
            </w:pPr>
          </w:p>
          <w:p w:rsidR="007775CA" w:rsidRDefault="001C0079">
            <w:pPr>
              <w:pStyle w:val="TableParagraph"/>
              <w:spacing w:before="1"/>
              <w:ind w:right="114"/>
              <w:jc w:val="right"/>
            </w:pPr>
            <w:hyperlink r:id="rId410">
              <w:r w:rsidR="00A82BF5">
                <w:rPr>
                  <w:color w:val="0000FF"/>
                  <w:u w:val="single" w:color="0000FF"/>
                </w:rPr>
                <w:t>https://resh.edu.ru/class/1/</w:t>
              </w:r>
            </w:hyperlink>
          </w:p>
        </w:tc>
      </w:tr>
      <w:tr w:rsidR="007775CA">
        <w:trPr>
          <w:trHeight w:val="359"/>
        </w:trPr>
        <w:tc>
          <w:tcPr>
            <w:tcW w:w="720" w:type="dxa"/>
          </w:tcPr>
          <w:p w:rsidR="007775CA" w:rsidRDefault="00A82BF5">
            <w:pPr>
              <w:pStyle w:val="TableParagraph"/>
              <w:spacing w:before="30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74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980" w:type="dxa"/>
          </w:tcPr>
          <w:p w:rsidR="007775CA" w:rsidRDefault="00A82BF5">
            <w:pPr>
              <w:pStyle w:val="TableParagraph"/>
              <w:spacing w:before="30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4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1911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2665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</w:tr>
      <w:tr w:rsidR="007775CA">
        <w:trPr>
          <w:trHeight w:val="1310"/>
        </w:trPr>
        <w:tc>
          <w:tcPr>
            <w:tcW w:w="2794" w:type="dxa"/>
            <w:gridSpan w:val="2"/>
          </w:tcPr>
          <w:p w:rsidR="007775CA" w:rsidRDefault="00A82BF5">
            <w:pPr>
              <w:pStyle w:val="TableParagraph"/>
              <w:spacing w:before="34" w:line="276" w:lineRule="auto"/>
              <w:ind w:left="237" w:right="919"/>
              <w:rPr>
                <w:sz w:val="24"/>
              </w:rPr>
            </w:pPr>
            <w:r>
              <w:rPr>
                <w:sz w:val="24"/>
              </w:rPr>
              <w:lastRenderedPageBreak/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7775CA" w:rsidRDefault="00A82BF5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ПРОГРАММЕ</w:t>
            </w:r>
          </w:p>
        </w:tc>
        <w:tc>
          <w:tcPr>
            <w:tcW w:w="980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11"/>
              <w:ind w:left="214" w:right="21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844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11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11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65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</w:tr>
    </w:tbl>
    <w:p w:rsidR="007775CA" w:rsidRDefault="007775CA">
      <w:pPr>
        <w:rPr>
          <w:sz w:val="26"/>
        </w:rPr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 w:rsidP="008F2F9E">
      <w:pPr>
        <w:pStyle w:val="a5"/>
        <w:numPr>
          <w:ilvl w:val="0"/>
          <w:numId w:val="83"/>
        </w:numPr>
        <w:tabs>
          <w:tab w:val="left" w:pos="554"/>
        </w:tabs>
        <w:spacing w:before="70" w:after="50"/>
        <w:rPr>
          <w:b/>
          <w:sz w:val="28"/>
        </w:rPr>
      </w:pPr>
      <w:r>
        <w:rPr>
          <w:b/>
          <w:sz w:val="28"/>
        </w:rPr>
        <w:lastRenderedPageBreak/>
        <w:t>КЛАСС</w:t>
      </w:r>
    </w:p>
    <w:tbl>
      <w:tblPr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720"/>
        <w:gridCol w:w="2074"/>
        <w:gridCol w:w="980"/>
        <w:gridCol w:w="1844"/>
        <w:gridCol w:w="1911"/>
        <w:gridCol w:w="2665"/>
      </w:tblGrid>
      <w:tr w:rsidR="007775CA">
        <w:trPr>
          <w:trHeight w:val="364"/>
        </w:trPr>
        <w:tc>
          <w:tcPr>
            <w:tcW w:w="720" w:type="dxa"/>
            <w:vMerge w:val="restart"/>
          </w:tcPr>
          <w:p w:rsidR="007775CA" w:rsidRDefault="007775CA">
            <w:pPr>
              <w:pStyle w:val="TableParagraph"/>
              <w:spacing w:before="4"/>
              <w:rPr>
                <w:b/>
                <w:sz w:val="31"/>
              </w:rPr>
            </w:pPr>
          </w:p>
          <w:p w:rsidR="007775CA" w:rsidRDefault="00A82BF5">
            <w:pPr>
              <w:pStyle w:val="TableParagraph"/>
              <w:spacing w:before="1" w:line="276" w:lineRule="auto"/>
              <w:ind w:left="237" w:right="1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074" w:type="dxa"/>
            <w:vMerge w:val="restart"/>
          </w:tcPr>
          <w:p w:rsidR="007775CA" w:rsidRDefault="00A82BF5">
            <w:pPr>
              <w:pStyle w:val="TableParagraph"/>
              <w:spacing w:before="203" w:line="276" w:lineRule="auto"/>
              <w:ind w:left="233" w:right="22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4735" w:type="dxa"/>
            <w:gridSpan w:val="3"/>
          </w:tcPr>
          <w:p w:rsidR="007775CA" w:rsidRDefault="00A82BF5">
            <w:pPr>
              <w:pStyle w:val="TableParagraph"/>
              <w:spacing w:before="44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665" w:type="dxa"/>
            <w:vMerge w:val="restart"/>
          </w:tcPr>
          <w:p w:rsidR="007775CA" w:rsidRDefault="00A82BF5">
            <w:pPr>
              <w:pStyle w:val="TableParagraph"/>
              <w:spacing w:before="44" w:line="276" w:lineRule="auto"/>
              <w:ind w:left="233" w:right="52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7775CA">
        <w:trPr>
          <w:trHeight w:val="1253"/>
        </w:trPr>
        <w:tc>
          <w:tcPr>
            <w:tcW w:w="720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</w:tcPr>
          <w:p w:rsidR="007775CA" w:rsidRDefault="007775CA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ind w:left="214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4" w:type="dxa"/>
          </w:tcPr>
          <w:p w:rsidR="007775CA" w:rsidRDefault="00A82BF5">
            <w:pPr>
              <w:pStyle w:val="TableParagraph"/>
              <w:spacing w:before="174" w:line="276" w:lineRule="auto"/>
              <w:ind w:left="237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 w:rsidR="007775CA" w:rsidRDefault="00A82BF5">
            <w:pPr>
              <w:pStyle w:val="TableParagraph"/>
              <w:spacing w:before="174" w:line="276" w:lineRule="auto"/>
              <w:ind w:left="233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665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</w:tr>
      <w:tr w:rsidR="007775CA">
        <w:trPr>
          <w:trHeight w:val="364"/>
        </w:trPr>
        <w:tc>
          <w:tcPr>
            <w:tcW w:w="720" w:type="dxa"/>
          </w:tcPr>
          <w:p w:rsidR="007775CA" w:rsidRDefault="00A82BF5">
            <w:pPr>
              <w:pStyle w:val="TableParagraph"/>
              <w:spacing w:before="40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74" w:type="dxa"/>
          </w:tcPr>
          <w:p w:rsidR="007775CA" w:rsidRDefault="00A82BF5">
            <w:pPr>
              <w:pStyle w:val="TableParagraph"/>
              <w:spacing w:before="40"/>
              <w:ind w:left="233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980" w:type="dxa"/>
          </w:tcPr>
          <w:p w:rsidR="007775CA" w:rsidRDefault="00A82BF5">
            <w:pPr>
              <w:pStyle w:val="TableParagraph"/>
              <w:spacing w:before="40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911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65" w:type="dxa"/>
          </w:tcPr>
          <w:p w:rsidR="007775CA" w:rsidRDefault="001C0079">
            <w:pPr>
              <w:pStyle w:val="TableParagraph"/>
              <w:spacing w:before="58"/>
              <w:ind w:right="114"/>
              <w:jc w:val="right"/>
            </w:pPr>
            <w:hyperlink r:id="rId411">
              <w:r w:rsidR="00A82BF5">
                <w:rPr>
                  <w:color w:val="0000FF"/>
                  <w:u w:val="single" w:color="0000FF"/>
                </w:rPr>
                <w:t>https://resh.edu.ru/class/2/</w:t>
              </w:r>
            </w:hyperlink>
          </w:p>
        </w:tc>
      </w:tr>
      <w:tr w:rsidR="007775CA">
        <w:trPr>
          <w:trHeight w:val="998"/>
        </w:trPr>
        <w:tc>
          <w:tcPr>
            <w:tcW w:w="720" w:type="dxa"/>
          </w:tcPr>
          <w:p w:rsidR="007775CA" w:rsidRDefault="007775CA">
            <w:pPr>
              <w:pStyle w:val="TableParagraph"/>
              <w:spacing w:before="6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74" w:type="dxa"/>
          </w:tcPr>
          <w:p w:rsidR="007775CA" w:rsidRDefault="00A82BF5">
            <w:pPr>
              <w:pStyle w:val="TableParagraph"/>
              <w:spacing w:before="35" w:line="276" w:lineRule="auto"/>
              <w:ind w:left="233" w:right="805"/>
              <w:rPr>
                <w:sz w:val="24"/>
              </w:rPr>
            </w:pPr>
            <w:r>
              <w:rPr>
                <w:sz w:val="24"/>
              </w:rPr>
              <w:t>Как и чем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</w:p>
          <w:p w:rsidR="007775CA" w:rsidRDefault="00A82BF5">
            <w:pPr>
              <w:pStyle w:val="TableParagraph"/>
              <w:spacing w:before="4"/>
              <w:ind w:left="233"/>
              <w:rPr>
                <w:sz w:val="24"/>
              </w:rPr>
            </w:pPr>
            <w:r>
              <w:rPr>
                <w:sz w:val="24"/>
              </w:rPr>
              <w:t>художник</w:t>
            </w:r>
          </w:p>
        </w:tc>
        <w:tc>
          <w:tcPr>
            <w:tcW w:w="980" w:type="dxa"/>
          </w:tcPr>
          <w:p w:rsidR="007775CA" w:rsidRDefault="007775CA">
            <w:pPr>
              <w:pStyle w:val="TableParagraph"/>
              <w:spacing w:before="6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spacing w:before="1"/>
              <w:ind w:left="214" w:right="21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44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911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65" w:type="dxa"/>
          </w:tcPr>
          <w:p w:rsidR="007775CA" w:rsidRDefault="007775CA">
            <w:pPr>
              <w:pStyle w:val="TableParagraph"/>
              <w:spacing w:before="2"/>
              <w:rPr>
                <w:b/>
                <w:sz w:val="32"/>
              </w:rPr>
            </w:pPr>
          </w:p>
          <w:p w:rsidR="007775CA" w:rsidRDefault="001C0079">
            <w:pPr>
              <w:pStyle w:val="TableParagraph"/>
              <w:ind w:right="114"/>
              <w:jc w:val="right"/>
            </w:pPr>
            <w:hyperlink r:id="rId412">
              <w:r w:rsidR="00A82BF5">
                <w:rPr>
                  <w:color w:val="0000FF"/>
                  <w:u w:val="single" w:color="0000FF"/>
                </w:rPr>
                <w:t>https://resh.edu.ru/class/2/</w:t>
              </w:r>
            </w:hyperlink>
          </w:p>
        </w:tc>
      </w:tr>
      <w:tr w:rsidR="007775CA">
        <w:trPr>
          <w:trHeight w:val="676"/>
        </w:trPr>
        <w:tc>
          <w:tcPr>
            <w:tcW w:w="720" w:type="dxa"/>
          </w:tcPr>
          <w:p w:rsidR="007775CA" w:rsidRDefault="00A82BF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74" w:type="dxa"/>
          </w:tcPr>
          <w:p w:rsidR="007775CA" w:rsidRDefault="00A82BF5">
            <w:pPr>
              <w:pStyle w:val="TableParagraph"/>
              <w:spacing w:before="6" w:line="316" w:lineRule="exact"/>
              <w:ind w:left="233" w:right="482"/>
              <w:rPr>
                <w:sz w:val="24"/>
              </w:rPr>
            </w:pPr>
            <w:r>
              <w:rPr>
                <w:sz w:val="24"/>
              </w:rPr>
              <w:t>Реальность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фантазия</w:t>
            </w:r>
          </w:p>
        </w:tc>
        <w:tc>
          <w:tcPr>
            <w:tcW w:w="980" w:type="dxa"/>
          </w:tcPr>
          <w:p w:rsidR="007775CA" w:rsidRDefault="00A82BF5">
            <w:pPr>
              <w:pStyle w:val="TableParagraph"/>
              <w:spacing w:before="193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4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911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65" w:type="dxa"/>
          </w:tcPr>
          <w:p w:rsidR="007775CA" w:rsidRDefault="001C0079">
            <w:pPr>
              <w:pStyle w:val="TableParagraph"/>
              <w:spacing w:before="212"/>
              <w:ind w:right="114"/>
              <w:jc w:val="right"/>
            </w:pPr>
            <w:hyperlink r:id="rId413">
              <w:r w:rsidR="00A82BF5">
                <w:rPr>
                  <w:color w:val="0000FF"/>
                  <w:u w:val="single" w:color="0000FF"/>
                </w:rPr>
                <w:t>https://resh.edu.ru/class/2/</w:t>
              </w:r>
            </w:hyperlink>
          </w:p>
        </w:tc>
      </w:tr>
      <w:tr w:rsidR="007775CA">
        <w:trPr>
          <w:trHeight w:val="681"/>
        </w:trPr>
        <w:tc>
          <w:tcPr>
            <w:tcW w:w="720" w:type="dxa"/>
          </w:tcPr>
          <w:p w:rsidR="007775CA" w:rsidRDefault="00A82BF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74" w:type="dxa"/>
          </w:tcPr>
          <w:p w:rsidR="007775CA" w:rsidRDefault="00A82BF5">
            <w:pPr>
              <w:pStyle w:val="TableParagraph"/>
              <w:spacing w:before="11" w:line="316" w:lineRule="exact"/>
              <w:ind w:left="233" w:right="338"/>
              <w:rPr>
                <w:sz w:val="24"/>
              </w:rPr>
            </w:pPr>
            <w:r>
              <w:rPr>
                <w:sz w:val="24"/>
              </w:rPr>
              <w:t>О чем говорит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искусство?</w:t>
            </w:r>
          </w:p>
        </w:tc>
        <w:tc>
          <w:tcPr>
            <w:tcW w:w="980" w:type="dxa"/>
          </w:tcPr>
          <w:p w:rsidR="007775CA" w:rsidRDefault="00A82BF5">
            <w:pPr>
              <w:pStyle w:val="TableParagraph"/>
              <w:spacing w:before="198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4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911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65" w:type="dxa"/>
          </w:tcPr>
          <w:p w:rsidR="007775CA" w:rsidRDefault="007775CA">
            <w:pPr>
              <w:pStyle w:val="TableParagraph"/>
              <w:spacing w:before="9"/>
              <w:rPr>
                <w:b/>
                <w:sz w:val="18"/>
              </w:rPr>
            </w:pPr>
          </w:p>
          <w:p w:rsidR="007775CA" w:rsidRDefault="001C0079">
            <w:pPr>
              <w:pStyle w:val="TableParagraph"/>
              <w:spacing w:before="1"/>
              <w:ind w:right="113"/>
              <w:jc w:val="right"/>
            </w:pPr>
            <w:hyperlink r:id="rId414">
              <w:r w:rsidR="00A82BF5">
                <w:rPr>
                  <w:color w:val="0000FF"/>
                  <w:u w:val="single" w:color="0000FF"/>
                </w:rPr>
                <w:t>https://resh.edu.ru/class/2/</w:t>
              </w:r>
            </w:hyperlink>
          </w:p>
        </w:tc>
      </w:tr>
      <w:tr w:rsidR="007775CA">
        <w:trPr>
          <w:trHeight w:val="682"/>
        </w:trPr>
        <w:tc>
          <w:tcPr>
            <w:tcW w:w="720" w:type="dxa"/>
          </w:tcPr>
          <w:p w:rsidR="007775CA" w:rsidRDefault="00A82BF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74" w:type="dxa"/>
          </w:tcPr>
          <w:p w:rsidR="007775CA" w:rsidRDefault="00A82BF5">
            <w:pPr>
              <w:pStyle w:val="TableParagraph"/>
              <w:spacing w:before="2" w:line="322" w:lineRule="exact"/>
              <w:ind w:left="233" w:right="567"/>
              <w:rPr>
                <w:sz w:val="24"/>
              </w:rPr>
            </w:pPr>
            <w:r>
              <w:rPr>
                <w:sz w:val="24"/>
              </w:rPr>
              <w:t>Как говорит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искусство?</w:t>
            </w:r>
          </w:p>
        </w:tc>
        <w:tc>
          <w:tcPr>
            <w:tcW w:w="980" w:type="dxa"/>
          </w:tcPr>
          <w:p w:rsidR="007775CA" w:rsidRDefault="00A82BF5">
            <w:pPr>
              <w:pStyle w:val="TableParagraph"/>
              <w:spacing w:before="194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4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911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65" w:type="dxa"/>
          </w:tcPr>
          <w:p w:rsidR="007775CA" w:rsidRDefault="001C0079">
            <w:pPr>
              <w:pStyle w:val="TableParagraph"/>
              <w:spacing w:before="212"/>
              <w:ind w:right="114"/>
              <w:jc w:val="right"/>
            </w:pPr>
            <w:hyperlink r:id="rId415">
              <w:r w:rsidR="00A82BF5">
                <w:rPr>
                  <w:color w:val="0000FF"/>
                  <w:u w:val="single" w:color="0000FF"/>
                </w:rPr>
                <w:t>https://resh.edu.ru/class/2/</w:t>
              </w:r>
            </w:hyperlink>
          </w:p>
        </w:tc>
      </w:tr>
      <w:tr w:rsidR="007775CA">
        <w:trPr>
          <w:trHeight w:val="1310"/>
        </w:trPr>
        <w:tc>
          <w:tcPr>
            <w:tcW w:w="2794" w:type="dxa"/>
            <w:gridSpan w:val="2"/>
          </w:tcPr>
          <w:p w:rsidR="007775CA" w:rsidRDefault="00A82BF5">
            <w:pPr>
              <w:pStyle w:val="TableParagraph"/>
              <w:spacing w:before="35" w:line="276" w:lineRule="auto"/>
              <w:ind w:left="237" w:right="919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7775CA" w:rsidRDefault="00A82BF5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ПРОГРАММЕ</w:t>
            </w:r>
          </w:p>
        </w:tc>
        <w:tc>
          <w:tcPr>
            <w:tcW w:w="980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11"/>
              <w:ind w:left="214" w:right="21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44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11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11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65" w:type="dxa"/>
          </w:tcPr>
          <w:p w:rsidR="007775CA" w:rsidRDefault="007775CA">
            <w:pPr>
              <w:pStyle w:val="TableParagraph"/>
            </w:pPr>
          </w:p>
        </w:tc>
      </w:tr>
    </w:tbl>
    <w:p w:rsidR="007775CA" w:rsidRDefault="007775CA">
      <w:pPr>
        <w:pStyle w:val="a3"/>
        <w:ind w:left="0" w:firstLine="0"/>
        <w:jc w:val="left"/>
        <w:rPr>
          <w:b/>
          <w:sz w:val="44"/>
        </w:rPr>
      </w:pPr>
    </w:p>
    <w:p w:rsidR="007775CA" w:rsidRDefault="00A82BF5" w:rsidP="008F2F9E">
      <w:pPr>
        <w:pStyle w:val="Heading1"/>
        <w:numPr>
          <w:ilvl w:val="0"/>
          <w:numId w:val="83"/>
        </w:numPr>
        <w:tabs>
          <w:tab w:val="left" w:pos="554"/>
        </w:tabs>
        <w:spacing w:after="50"/>
      </w:pPr>
      <w:r>
        <w:t>КЛАСС</w:t>
      </w:r>
    </w:p>
    <w:tbl>
      <w:tblPr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92"/>
        <w:gridCol w:w="1959"/>
        <w:gridCol w:w="951"/>
        <w:gridCol w:w="1844"/>
        <w:gridCol w:w="1911"/>
        <w:gridCol w:w="2838"/>
      </w:tblGrid>
      <w:tr w:rsidR="007775CA">
        <w:trPr>
          <w:trHeight w:val="359"/>
        </w:trPr>
        <w:tc>
          <w:tcPr>
            <w:tcW w:w="692" w:type="dxa"/>
            <w:vMerge w:val="restart"/>
          </w:tcPr>
          <w:p w:rsidR="007775CA" w:rsidRDefault="007775CA">
            <w:pPr>
              <w:pStyle w:val="TableParagraph"/>
              <w:rPr>
                <w:b/>
                <w:sz w:val="31"/>
              </w:rPr>
            </w:pPr>
          </w:p>
          <w:p w:rsidR="007775CA" w:rsidRDefault="00A82BF5">
            <w:pPr>
              <w:pStyle w:val="TableParagraph"/>
              <w:spacing w:line="276" w:lineRule="auto"/>
              <w:ind w:left="237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959" w:type="dxa"/>
            <w:vMerge w:val="restart"/>
          </w:tcPr>
          <w:p w:rsidR="007775CA" w:rsidRDefault="00A82BF5">
            <w:pPr>
              <w:pStyle w:val="TableParagraph"/>
              <w:spacing w:before="198" w:line="276" w:lineRule="auto"/>
              <w:ind w:left="232" w:righ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4706" w:type="dxa"/>
            <w:gridSpan w:val="3"/>
          </w:tcPr>
          <w:p w:rsidR="007775CA" w:rsidRDefault="00A82BF5">
            <w:pPr>
              <w:pStyle w:val="TableParagraph"/>
              <w:spacing w:before="40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38" w:type="dxa"/>
            <w:vMerge w:val="restart"/>
          </w:tcPr>
          <w:p w:rsidR="007775CA" w:rsidRDefault="00A82BF5">
            <w:pPr>
              <w:pStyle w:val="TableParagraph"/>
              <w:spacing w:before="40" w:line="276" w:lineRule="auto"/>
              <w:ind w:left="232" w:right="703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7775CA">
        <w:trPr>
          <w:trHeight w:val="1257"/>
        </w:trPr>
        <w:tc>
          <w:tcPr>
            <w:tcW w:w="692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  <w:tc>
          <w:tcPr>
            <w:tcW w:w="951" w:type="dxa"/>
          </w:tcPr>
          <w:p w:rsidR="007775CA" w:rsidRDefault="007775CA">
            <w:pPr>
              <w:pStyle w:val="TableParagraph"/>
              <w:spacing w:before="4"/>
              <w:rPr>
                <w:b/>
                <w:sz w:val="29"/>
              </w:rPr>
            </w:pPr>
          </w:p>
          <w:p w:rsidR="007775CA" w:rsidRDefault="00A82BF5">
            <w:pPr>
              <w:pStyle w:val="TableParagraph"/>
              <w:ind w:left="214" w:right="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4" w:type="dxa"/>
          </w:tcPr>
          <w:p w:rsidR="007775CA" w:rsidRDefault="00A82BF5">
            <w:pPr>
              <w:pStyle w:val="TableParagraph"/>
              <w:spacing w:before="179" w:line="276" w:lineRule="auto"/>
              <w:ind w:left="237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 w:rsidR="007775CA" w:rsidRDefault="00A82BF5">
            <w:pPr>
              <w:pStyle w:val="TableParagraph"/>
              <w:spacing w:before="179" w:line="276" w:lineRule="auto"/>
              <w:ind w:left="232"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</w:tr>
      <w:tr w:rsidR="007775CA">
        <w:trPr>
          <w:trHeight w:val="652"/>
        </w:trPr>
        <w:tc>
          <w:tcPr>
            <w:tcW w:w="692" w:type="dxa"/>
          </w:tcPr>
          <w:p w:rsidR="007775CA" w:rsidRDefault="00A82BF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59" w:type="dxa"/>
          </w:tcPr>
          <w:p w:rsidR="007775CA" w:rsidRDefault="00A82BF5">
            <w:pPr>
              <w:pStyle w:val="TableParagraph"/>
              <w:spacing w:before="184"/>
              <w:ind w:left="232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951" w:type="dxa"/>
          </w:tcPr>
          <w:p w:rsidR="007775CA" w:rsidRDefault="00A82BF5">
            <w:pPr>
              <w:pStyle w:val="TableParagraph"/>
              <w:spacing w:before="184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911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838" w:type="dxa"/>
          </w:tcPr>
          <w:p w:rsidR="007775CA" w:rsidRDefault="00A82BF5">
            <w:pPr>
              <w:pStyle w:val="TableParagraph"/>
              <w:spacing w:before="35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45"/>
              <w:ind w:left="232"/>
            </w:pPr>
            <w:hyperlink r:id="rId416">
              <w:r w:rsidR="00A82BF5">
                <w:rPr>
                  <w:color w:val="0000FF"/>
                  <w:u w:val="single" w:color="0000FF"/>
                </w:rPr>
                <w:t>https://m.edsoo.ru/7f411892</w:t>
              </w:r>
            </w:hyperlink>
          </w:p>
        </w:tc>
      </w:tr>
      <w:tr w:rsidR="007775CA">
        <w:trPr>
          <w:trHeight w:val="682"/>
        </w:trPr>
        <w:tc>
          <w:tcPr>
            <w:tcW w:w="692" w:type="dxa"/>
          </w:tcPr>
          <w:p w:rsidR="007775CA" w:rsidRDefault="00A82BF5">
            <w:pPr>
              <w:pStyle w:val="TableParagraph"/>
              <w:spacing w:before="199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59" w:type="dxa"/>
          </w:tcPr>
          <w:p w:rsidR="007775CA" w:rsidRDefault="00A82BF5">
            <w:pPr>
              <w:pStyle w:val="TableParagraph"/>
              <w:spacing w:before="11" w:line="316" w:lineRule="exact"/>
              <w:ind w:left="232" w:right="460"/>
              <w:rPr>
                <w:sz w:val="24"/>
              </w:rPr>
            </w:pPr>
            <w:r>
              <w:rPr>
                <w:sz w:val="24"/>
              </w:rPr>
              <w:t>Искусство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доме</w:t>
            </w:r>
          </w:p>
        </w:tc>
        <w:tc>
          <w:tcPr>
            <w:tcW w:w="951" w:type="dxa"/>
          </w:tcPr>
          <w:p w:rsidR="007775CA" w:rsidRDefault="00A82BF5">
            <w:pPr>
              <w:pStyle w:val="TableParagraph"/>
              <w:spacing w:before="199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4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911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838" w:type="dxa"/>
          </w:tcPr>
          <w:p w:rsidR="007775CA" w:rsidRDefault="00A82BF5">
            <w:pPr>
              <w:pStyle w:val="TableParagraph"/>
              <w:spacing w:before="50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45"/>
              <w:ind w:left="232"/>
            </w:pPr>
            <w:hyperlink r:id="rId417">
              <w:r w:rsidR="00A82BF5">
                <w:rPr>
                  <w:color w:val="0000FF"/>
                  <w:u w:val="single" w:color="0000FF"/>
                </w:rPr>
                <w:t>https://m.edsoo.ru/7f411892</w:t>
              </w:r>
            </w:hyperlink>
          </w:p>
        </w:tc>
      </w:tr>
      <w:tr w:rsidR="007775CA">
        <w:trPr>
          <w:trHeight w:val="998"/>
        </w:trPr>
        <w:tc>
          <w:tcPr>
            <w:tcW w:w="692" w:type="dxa"/>
          </w:tcPr>
          <w:p w:rsidR="007775CA" w:rsidRDefault="007775CA">
            <w:pPr>
              <w:pStyle w:val="TableParagraph"/>
              <w:spacing w:before="6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59" w:type="dxa"/>
          </w:tcPr>
          <w:p w:rsidR="007775CA" w:rsidRDefault="00A82BF5">
            <w:pPr>
              <w:pStyle w:val="TableParagraph"/>
              <w:spacing w:before="6" w:line="316" w:lineRule="exact"/>
              <w:ind w:left="232" w:right="262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улицах </w:t>
            </w:r>
            <w:r>
              <w:rPr>
                <w:sz w:val="24"/>
              </w:rPr>
              <w:t>твоего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города</w:t>
            </w:r>
          </w:p>
        </w:tc>
        <w:tc>
          <w:tcPr>
            <w:tcW w:w="951" w:type="dxa"/>
          </w:tcPr>
          <w:p w:rsidR="007775CA" w:rsidRDefault="007775CA">
            <w:pPr>
              <w:pStyle w:val="TableParagraph"/>
              <w:spacing w:before="6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spacing w:before="1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4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911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838" w:type="dxa"/>
          </w:tcPr>
          <w:p w:rsidR="007775CA" w:rsidRDefault="00A82BF5">
            <w:pPr>
              <w:pStyle w:val="TableParagraph"/>
              <w:spacing w:before="208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45"/>
              <w:ind w:left="232"/>
            </w:pPr>
            <w:hyperlink r:id="rId418">
              <w:r w:rsidR="00A82BF5">
                <w:rPr>
                  <w:color w:val="0000FF"/>
                  <w:u w:val="single" w:color="0000FF"/>
                </w:rPr>
                <w:t>https://m.edsoo.ru/7f41189</w:t>
              </w:r>
              <w:r w:rsidR="00A82BF5">
                <w:rPr>
                  <w:color w:val="0000FF"/>
                  <w:u w:val="single" w:color="0000FF"/>
                </w:rPr>
                <w:lastRenderedPageBreak/>
                <w:t>2</w:t>
              </w:r>
            </w:hyperlink>
          </w:p>
        </w:tc>
      </w:tr>
      <w:tr w:rsidR="007775CA">
        <w:trPr>
          <w:trHeight w:val="676"/>
        </w:trPr>
        <w:tc>
          <w:tcPr>
            <w:tcW w:w="692" w:type="dxa"/>
          </w:tcPr>
          <w:p w:rsidR="007775CA" w:rsidRDefault="00A82BF5">
            <w:pPr>
              <w:pStyle w:val="TableParagraph"/>
              <w:spacing w:before="194"/>
              <w:ind w:left="103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1959" w:type="dxa"/>
          </w:tcPr>
          <w:p w:rsidR="007775CA" w:rsidRDefault="00A82BF5">
            <w:pPr>
              <w:pStyle w:val="TableParagraph"/>
              <w:spacing w:before="6" w:line="316" w:lineRule="exact"/>
              <w:ind w:left="232" w:right="438"/>
              <w:rPr>
                <w:sz w:val="24"/>
              </w:rPr>
            </w:pPr>
            <w:r>
              <w:rPr>
                <w:sz w:val="24"/>
              </w:rPr>
              <w:t>Художник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зрелище</w:t>
            </w:r>
          </w:p>
        </w:tc>
        <w:tc>
          <w:tcPr>
            <w:tcW w:w="951" w:type="dxa"/>
          </w:tcPr>
          <w:p w:rsidR="007775CA" w:rsidRDefault="00A82BF5">
            <w:pPr>
              <w:pStyle w:val="TableParagraph"/>
              <w:spacing w:before="194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4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911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838" w:type="dxa"/>
          </w:tcPr>
          <w:p w:rsidR="007775CA" w:rsidRDefault="00A82BF5">
            <w:pPr>
              <w:pStyle w:val="TableParagraph"/>
              <w:spacing w:before="50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45"/>
              <w:ind w:left="232"/>
            </w:pPr>
            <w:hyperlink r:id="rId419">
              <w:r w:rsidR="00A82BF5">
                <w:rPr>
                  <w:color w:val="0000FF"/>
                  <w:u w:val="single" w:color="0000FF"/>
                </w:rPr>
                <w:t>https://m.edsoo.ru/7f411892</w:t>
              </w:r>
            </w:hyperlink>
          </w:p>
        </w:tc>
      </w:tr>
      <w:tr w:rsidR="007775CA">
        <w:trPr>
          <w:trHeight w:val="681"/>
        </w:trPr>
        <w:tc>
          <w:tcPr>
            <w:tcW w:w="692" w:type="dxa"/>
          </w:tcPr>
          <w:p w:rsidR="007775CA" w:rsidRDefault="00A82BF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59" w:type="dxa"/>
          </w:tcPr>
          <w:p w:rsidR="007775CA" w:rsidRDefault="00A82BF5">
            <w:pPr>
              <w:pStyle w:val="TableParagraph"/>
              <w:spacing w:before="11" w:line="316" w:lineRule="exact"/>
              <w:ind w:left="232" w:right="438"/>
              <w:rPr>
                <w:sz w:val="24"/>
              </w:rPr>
            </w:pPr>
            <w:r>
              <w:rPr>
                <w:sz w:val="24"/>
              </w:rPr>
              <w:t>Художник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</w:p>
        </w:tc>
        <w:tc>
          <w:tcPr>
            <w:tcW w:w="951" w:type="dxa"/>
          </w:tcPr>
          <w:p w:rsidR="007775CA" w:rsidRDefault="00A82BF5">
            <w:pPr>
              <w:pStyle w:val="TableParagraph"/>
              <w:spacing w:before="198"/>
              <w:ind w:left="214" w:right="2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4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911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838" w:type="dxa"/>
          </w:tcPr>
          <w:p w:rsidR="007775CA" w:rsidRDefault="00A82BF5">
            <w:pPr>
              <w:pStyle w:val="TableParagraph"/>
              <w:spacing w:before="49"/>
              <w:ind w:left="232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45"/>
              <w:ind w:left="232"/>
            </w:pPr>
            <w:hyperlink r:id="rId420">
              <w:r w:rsidR="00A82BF5">
                <w:rPr>
                  <w:color w:val="0000FF"/>
                  <w:u w:val="single" w:color="0000FF"/>
                </w:rPr>
                <w:t>https://m.edsoo.ru/7f411892</w:t>
              </w:r>
            </w:hyperlink>
          </w:p>
        </w:tc>
      </w:tr>
      <w:tr w:rsidR="007775CA">
        <w:trPr>
          <w:trHeight w:val="1310"/>
        </w:trPr>
        <w:tc>
          <w:tcPr>
            <w:tcW w:w="2651" w:type="dxa"/>
            <w:gridSpan w:val="2"/>
          </w:tcPr>
          <w:p w:rsidR="007775CA" w:rsidRDefault="00A82BF5">
            <w:pPr>
              <w:pStyle w:val="TableParagraph"/>
              <w:spacing w:before="35" w:line="276" w:lineRule="auto"/>
              <w:ind w:left="237" w:right="776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7775CA" w:rsidRDefault="00A82BF5">
            <w:pPr>
              <w:pStyle w:val="TableParagraph"/>
              <w:spacing w:before="3"/>
              <w:ind w:left="237"/>
              <w:rPr>
                <w:sz w:val="24"/>
              </w:rPr>
            </w:pPr>
            <w:r>
              <w:rPr>
                <w:sz w:val="24"/>
              </w:rPr>
              <w:t>ПРОГРАММЕ</w:t>
            </w:r>
          </w:p>
        </w:tc>
        <w:tc>
          <w:tcPr>
            <w:tcW w:w="951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12"/>
              <w:ind w:left="214" w:right="23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44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12"/>
              <w:ind w:left="1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12"/>
              <w:ind w:left="18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38" w:type="dxa"/>
          </w:tcPr>
          <w:p w:rsidR="007775CA" w:rsidRDefault="007775CA">
            <w:pPr>
              <w:pStyle w:val="TableParagraph"/>
            </w:pPr>
          </w:p>
        </w:tc>
      </w:tr>
    </w:tbl>
    <w:p w:rsidR="007775CA" w:rsidRDefault="007775CA">
      <w:pPr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 w:rsidP="008F2F9E">
      <w:pPr>
        <w:pStyle w:val="a5"/>
        <w:numPr>
          <w:ilvl w:val="0"/>
          <w:numId w:val="83"/>
        </w:numPr>
        <w:tabs>
          <w:tab w:val="left" w:pos="554"/>
        </w:tabs>
        <w:spacing w:before="70" w:after="50"/>
        <w:jc w:val="both"/>
        <w:rPr>
          <w:b/>
          <w:sz w:val="28"/>
        </w:rPr>
      </w:pPr>
      <w:r>
        <w:rPr>
          <w:b/>
          <w:sz w:val="28"/>
        </w:rPr>
        <w:lastRenderedPageBreak/>
        <w:t>КЛАСС</w:t>
      </w:r>
    </w:p>
    <w:tbl>
      <w:tblPr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96"/>
        <w:gridCol w:w="1978"/>
        <w:gridCol w:w="951"/>
        <w:gridCol w:w="1844"/>
        <w:gridCol w:w="1911"/>
        <w:gridCol w:w="2814"/>
      </w:tblGrid>
      <w:tr w:rsidR="007775CA">
        <w:trPr>
          <w:trHeight w:val="364"/>
        </w:trPr>
        <w:tc>
          <w:tcPr>
            <w:tcW w:w="696" w:type="dxa"/>
            <w:vMerge w:val="restart"/>
          </w:tcPr>
          <w:p w:rsidR="007775CA" w:rsidRDefault="007775CA">
            <w:pPr>
              <w:pStyle w:val="TableParagraph"/>
              <w:spacing w:before="4"/>
              <w:rPr>
                <w:b/>
                <w:sz w:val="31"/>
              </w:rPr>
            </w:pPr>
          </w:p>
          <w:p w:rsidR="007775CA" w:rsidRDefault="00A82BF5">
            <w:pPr>
              <w:pStyle w:val="TableParagraph"/>
              <w:spacing w:before="1" w:line="276" w:lineRule="auto"/>
              <w:ind w:left="237" w:right="9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978" w:type="dxa"/>
            <w:vMerge w:val="restart"/>
          </w:tcPr>
          <w:p w:rsidR="007775CA" w:rsidRDefault="00A82BF5">
            <w:pPr>
              <w:pStyle w:val="TableParagraph"/>
              <w:spacing w:before="203" w:line="276" w:lineRule="auto"/>
              <w:ind w:left="233" w:right="12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4706" w:type="dxa"/>
            <w:gridSpan w:val="3"/>
          </w:tcPr>
          <w:p w:rsidR="007775CA" w:rsidRDefault="00A82BF5">
            <w:pPr>
              <w:pStyle w:val="TableParagraph"/>
              <w:spacing w:before="44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14" w:type="dxa"/>
            <w:vMerge w:val="restart"/>
          </w:tcPr>
          <w:p w:rsidR="007775CA" w:rsidRDefault="00A82BF5">
            <w:pPr>
              <w:pStyle w:val="TableParagraph"/>
              <w:spacing w:before="44" w:line="276" w:lineRule="auto"/>
              <w:ind w:left="233" w:right="678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7775CA">
        <w:trPr>
          <w:trHeight w:val="1253"/>
        </w:trPr>
        <w:tc>
          <w:tcPr>
            <w:tcW w:w="696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  <w:tc>
          <w:tcPr>
            <w:tcW w:w="1978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  <w:tc>
          <w:tcPr>
            <w:tcW w:w="951" w:type="dxa"/>
          </w:tcPr>
          <w:p w:rsidR="007775CA" w:rsidRDefault="007775CA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ind w:left="210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4" w:type="dxa"/>
          </w:tcPr>
          <w:p w:rsidR="007775CA" w:rsidRDefault="00A82BF5">
            <w:pPr>
              <w:pStyle w:val="TableParagraph"/>
              <w:spacing w:before="174" w:line="276" w:lineRule="auto"/>
              <w:ind w:left="238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 w:rsidR="007775CA" w:rsidRDefault="00A82BF5">
            <w:pPr>
              <w:pStyle w:val="TableParagraph"/>
              <w:spacing w:before="174" w:line="276" w:lineRule="auto"/>
              <w:ind w:left="233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14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</w:tr>
      <w:tr w:rsidR="007775CA">
        <w:trPr>
          <w:trHeight w:val="657"/>
        </w:trPr>
        <w:tc>
          <w:tcPr>
            <w:tcW w:w="696" w:type="dxa"/>
          </w:tcPr>
          <w:p w:rsidR="007775CA" w:rsidRDefault="00A82BF5">
            <w:pPr>
              <w:pStyle w:val="TableParagraph"/>
              <w:spacing w:before="184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78" w:type="dxa"/>
          </w:tcPr>
          <w:p w:rsidR="007775CA" w:rsidRDefault="00A82BF5">
            <w:pPr>
              <w:pStyle w:val="TableParagraph"/>
              <w:spacing w:before="184"/>
              <w:ind w:left="233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951" w:type="dxa"/>
          </w:tcPr>
          <w:p w:rsidR="007775CA" w:rsidRDefault="00A82BF5">
            <w:pPr>
              <w:pStyle w:val="TableParagraph"/>
              <w:spacing w:before="184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1911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2814" w:type="dxa"/>
          </w:tcPr>
          <w:p w:rsidR="007775CA" w:rsidRDefault="00A82BF5">
            <w:pPr>
              <w:pStyle w:val="TableParagraph"/>
              <w:spacing w:before="40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45"/>
              <w:ind w:left="233"/>
            </w:pPr>
            <w:hyperlink r:id="rId421">
              <w:r w:rsidR="00A82BF5">
                <w:rPr>
                  <w:color w:val="0000FF"/>
                  <w:u w:val="single" w:color="0000FF"/>
                </w:rPr>
                <w:t>https://m.edsoo.ru/7f4129ea</w:t>
              </w:r>
            </w:hyperlink>
          </w:p>
        </w:tc>
      </w:tr>
      <w:tr w:rsidR="007775CA">
        <w:trPr>
          <w:trHeight w:val="993"/>
        </w:trPr>
        <w:tc>
          <w:tcPr>
            <w:tcW w:w="696" w:type="dxa"/>
          </w:tcPr>
          <w:p w:rsidR="007775CA" w:rsidRDefault="007775CA">
            <w:pPr>
              <w:pStyle w:val="TableParagraph"/>
              <w:spacing w:before="7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78" w:type="dxa"/>
          </w:tcPr>
          <w:p w:rsidR="007775CA" w:rsidRDefault="00A82BF5">
            <w:pPr>
              <w:pStyle w:val="TableParagraph"/>
              <w:spacing w:before="4" w:line="318" w:lineRule="exact"/>
              <w:ind w:left="233" w:right="719"/>
              <w:rPr>
                <w:sz w:val="24"/>
              </w:rPr>
            </w:pPr>
            <w:r>
              <w:rPr>
                <w:sz w:val="24"/>
              </w:rPr>
              <w:t>Истоки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искусства</w:t>
            </w:r>
          </w:p>
        </w:tc>
        <w:tc>
          <w:tcPr>
            <w:tcW w:w="951" w:type="dxa"/>
          </w:tcPr>
          <w:p w:rsidR="007775CA" w:rsidRDefault="007775CA">
            <w:pPr>
              <w:pStyle w:val="TableParagraph"/>
              <w:spacing w:before="7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4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1911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2814" w:type="dxa"/>
          </w:tcPr>
          <w:p w:rsidR="007775CA" w:rsidRDefault="00A82BF5">
            <w:pPr>
              <w:pStyle w:val="TableParagraph"/>
              <w:spacing w:before="208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45"/>
              <w:ind w:left="233"/>
            </w:pPr>
            <w:hyperlink r:id="rId422">
              <w:r w:rsidR="00A82BF5">
                <w:rPr>
                  <w:color w:val="0000FF"/>
                  <w:u w:val="single" w:color="0000FF"/>
                </w:rPr>
                <w:t>https://m.edsoo.ru/7f4129ea</w:t>
              </w:r>
            </w:hyperlink>
          </w:p>
        </w:tc>
      </w:tr>
      <w:tr w:rsidR="007775CA">
        <w:trPr>
          <w:trHeight w:val="681"/>
        </w:trPr>
        <w:tc>
          <w:tcPr>
            <w:tcW w:w="696" w:type="dxa"/>
          </w:tcPr>
          <w:p w:rsidR="007775CA" w:rsidRDefault="00A82BF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78" w:type="dxa"/>
          </w:tcPr>
          <w:p w:rsidR="007775CA" w:rsidRDefault="00A82BF5">
            <w:pPr>
              <w:pStyle w:val="TableParagraph"/>
              <w:spacing w:before="11" w:line="316" w:lineRule="exact"/>
              <w:ind w:left="233" w:right="105"/>
              <w:rPr>
                <w:sz w:val="24"/>
              </w:rPr>
            </w:pPr>
            <w:r>
              <w:rPr>
                <w:sz w:val="24"/>
              </w:rPr>
              <w:t>Древние города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  <w:tc>
          <w:tcPr>
            <w:tcW w:w="951" w:type="dxa"/>
          </w:tcPr>
          <w:p w:rsidR="007775CA" w:rsidRDefault="00A82BF5">
            <w:pPr>
              <w:pStyle w:val="TableParagraph"/>
              <w:spacing w:before="198"/>
              <w:ind w:left="214" w:right="2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44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1911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2814" w:type="dxa"/>
          </w:tcPr>
          <w:p w:rsidR="007775CA" w:rsidRDefault="00A82BF5">
            <w:pPr>
              <w:pStyle w:val="TableParagraph"/>
              <w:spacing w:before="49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50"/>
              <w:ind w:left="233"/>
            </w:pPr>
            <w:hyperlink r:id="rId423">
              <w:r w:rsidR="00A82BF5">
                <w:rPr>
                  <w:color w:val="0000FF"/>
                  <w:u w:val="single" w:color="0000FF"/>
                </w:rPr>
                <w:t>https://m.edsoo.ru/7f4129ea</w:t>
              </w:r>
            </w:hyperlink>
          </w:p>
        </w:tc>
      </w:tr>
      <w:tr w:rsidR="007775CA">
        <w:trPr>
          <w:trHeight w:val="682"/>
        </w:trPr>
        <w:tc>
          <w:tcPr>
            <w:tcW w:w="696" w:type="dxa"/>
          </w:tcPr>
          <w:p w:rsidR="007775CA" w:rsidRDefault="00A82BF5">
            <w:pPr>
              <w:pStyle w:val="TableParagraph"/>
              <w:spacing w:before="193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78" w:type="dxa"/>
          </w:tcPr>
          <w:p w:rsidR="007775CA" w:rsidRDefault="00A82BF5">
            <w:pPr>
              <w:pStyle w:val="TableParagraph"/>
              <w:spacing w:before="35"/>
              <w:ind w:left="233"/>
              <w:rPr>
                <w:sz w:val="24"/>
              </w:rPr>
            </w:pPr>
            <w:r>
              <w:rPr>
                <w:sz w:val="24"/>
              </w:rPr>
              <w:t>Каждый народ</w:t>
            </w:r>
          </w:p>
          <w:p w:rsidR="007775CA" w:rsidRDefault="00A82BF5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– художник</w:t>
            </w:r>
          </w:p>
        </w:tc>
        <w:tc>
          <w:tcPr>
            <w:tcW w:w="951" w:type="dxa"/>
          </w:tcPr>
          <w:p w:rsidR="007775CA" w:rsidRDefault="00A82BF5">
            <w:pPr>
              <w:pStyle w:val="TableParagraph"/>
              <w:spacing w:before="193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4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1911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2814" w:type="dxa"/>
          </w:tcPr>
          <w:p w:rsidR="007775CA" w:rsidRDefault="00A82BF5">
            <w:pPr>
              <w:pStyle w:val="TableParagraph"/>
              <w:spacing w:before="49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45"/>
              <w:ind w:left="233"/>
            </w:pPr>
            <w:hyperlink r:id="rId424">
              <w:r w:rsidR="00A82BF5">
                <w:rPr>
                  <w:color w:val="0000FF"/>
                  <w:u w:val="single" w:color="0000FF"/>
                </w:rPr>
                <w:t>https://m.edsoo.ru/7f4129ea</w:t>
              </w:r>
            </w:hyperlink>
          </w:p>
        </w:tc>
      </w:tr>
      <w:tr w:rsidR="007775CA">
        <w:trPr>
          <w:trHeight w:val="993"/>
        </w:trPr>
        <w:tc>
          <w:tcPr>
            <w:tcW w:w="696" w:type="dxa"/>
          </w:tcPr>
          <w:p w:rsidR="007775CA" w:rsidRDefault="007775CA">
            <w:pPr>
              <w:pStyle w:val="TableParagraph"/>
              <w:spacing w:before="6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78" w:type="dxa"/>
          </w:tcPr>
          <w:p w:rsidR="007775CA" w:rsidRDefault="00A82BF5">
            <w:pPr>
              <w:pStyle w:val="TableParagraph"/>
              <w:spacing w:before="6" w:line="316" w:lineRule="exact"/>
              <w:ind w:left="233" w:right="546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народы</w:t>
            </w:r>
          </w:p>
        </w:tc>
        <w:tc>
          <w:tcPr>
            <w:tcW w:w="951" w:type="dxa"/>
          </w:tcPr>
          <w:p w:rsidR="007775CA" w:rsidRDefault="007775CA">
            <w:pPr>
              <w:pStyle w:val="TableParagraph"/>
              <w:spacing w:before="6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spacing w:before="1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4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1911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2814" w:type="dxa"/>
          </w:tcPr>
          <w:p w:rsidR="007775CA" w:rsidRDefault="00A82BF5">
            <w:pPr>
              <w:pStyle w:val="TableParagraph"/>
              <w:spacing w:before="208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45"/>
              <w:ind w:left="233"/>
            </w:pPr>
            <w:hyperlink r:id="rId425">
              <w:r w:rsidR="00A82BF5">
                <w:rPr>
                  <w:color w:val="0000FF"/>
                  <w:u w:val="single" w:color="0000FF"/>
                </w:rPr>
                <w:t>https://m.edsoo.ru/7f4129ea</w:t>
              </w:r>
            </w:hyperlink>
          </w:p>
        </w:tc>
      </w:tr>
      <w:tr w:rsidR="007775CA">
        <w:trPr>
          <w:trHeight w:val="1310"/>
        </w:trPr>
        <w:tc>
          <w:tcPr>
            <w:tcW w:w="2674" w:type="dxa"/>
            <w:gridSpan w:val="2"/>
          </w:tcPr>
          <w:p w:rsidR="007775CA" w:rsidRDefault="00A82BF5">
            <w:pPr>
              <w:pStyle w:val="TableParagraph"/>
              <w:spacing w:before="40" w:line="276" w:lineRule="auto"/>
              <w:ind w:left="237" w:right="799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7775CA" w:rsidRDefault="00A82BF5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ПРОГРАММЕ</w:t>
            </w:r>
          </w:p>
        </w:tc>
        <w:tc>
          <w:tcPr>
            <w:tcW w:w="951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16"/>
              <w:ind w:left="214" w:right="21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44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16"/>
              <w:ind w:left="19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16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14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</w:tr>
    </w:tbl>
    <w:p w:rsidR="007775CA" w:rsidRDefault="007775CA">
      <w:pPr>
        <w:pStyle w:val="a3"/>
        <w:spacing w:before="11"/>
        <w:ind w:left="0" w:firstLine="0"/>
        <w:jc w:val="left"/>
        <w:rPr>
          <w:b/>
          <w:sz w:val="41"/>
        </w:rPr>
      </w:pPr>
    </w:p>
    <w:p w:rsidR="007775CA" w:rsidRDefault="00A82BF5">
      <w:pPr>
        <w:pStyle w:val="Heading1"/>
        <w:ind w:left="2129" w:right="1763"/>
        <w:jc w:val="center"/>
      </w:pP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«Музыка».</w:t>
      </w:r>
    </w:p>
    <w:p w:rsidR="007775CA" w:rsidRDefault="00A82BF5">
      <w:pPr>
        <w:spacing w:before="163"/>
        <w:ind w:left="3656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записка.</w:t>
      </w:r>
    </w:p>
    <w:p w:rsidR="007775CA" w:rsidRDefault="00A82BF5">
      <w:pPr>
        <w:pStyle w:val="a3"/>
        <w:spacing w:before="153"/>
        <w:ind w:left="1073" w:firstLine="0"/>
      </w:pP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музыке</w:t>
      </w:r>
      <w:r>
        <w:rPr>
          <w:spacing w:val="-3"/>
        </w:rPr>
        <w:t xml:space="preserve"> </w:t>
      </w:r>
      <w:r>
        <w:t>позволит</w:t>
      </w:r>
      <w:r>
        <w:rPr>
          <w:spacing w:val="-5"/>
        </w:rPr>
        <w:t xml:space="preserve"> </w:t>
      </w:r>
      <w:r>
        <w:t>учителю:</w:t>
      </w:r>
    </w:p>
    <w:p w:rsidR="007775CA" w:rsidRDefault="00A82BF5">
      <w:pPr>
        <w:pStyle w:val="a3"/>
        <w:spacing w:before="163" w:line="360" w:lineRule="auto"/>
        <w:ind w:right="557" w:firstLine="850"/>
      </w:pPr>
      <w:r>
        <w:t>реализовать</w:t>
      </w:r>
      <w:r>
        <w:rPr>
          <w:spacing w:val="71"/>
        </w:rPr>
        <w:t xml:space="preserve"> </w:t>
      </w:r>
      <w:r>
        <w:t>в   процессе   преподавания   музыки   современные   подходы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НОО;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-67"/>
        </w:rPr>
        <w:t xml:space="preserve"> </w:t>
      </w:r>
      <w:r>
        <w:t>обучения</w:t>
      </w:r>
    </w:p>
    <w:p w:rsidR="007775CA" w:rsidRDefault="00A82BF5">
      <w:pPr>
        <w:pStyle w:val="a3"/>
        <w:spacing w:before="1" w:line="360" w:lineRule="auto"/>
        <w:ind w:right="558" w:firstLine="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lastRenderedPageBreak/>
        <w:t>представленных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федеральной рабочей программе воспитания;</w:t>
      </w:r>
    </w:p>
    <w:p w:rsidR="007775CA" w:rsidRDefault="00A82BF5">
      <w:pPr>
        <w:pStyle w:val="a3"/>
        <w:spacing w:line="357" w:lineRule="auto"/>
        <w:ind w:right="564" w:firstLine="850"/>
      </w:pPr>
      <w:r>
        <w:t>разработать календарно-тематическое планирование с учётом особенностей</w:t>
      </w:r>
      <w:r>
        <w:rPr>
          <w:spacing w:val="-67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региона,</w:t>
      </w:r>
      <w:r>
        <w:rPr>
          <w:spacing w:val="3"/>
        </w:rPr>
        <w:t xml:space="preserve"> </w:t>
      </w:r>
      <w:r>
        <w:t>образовательной организации,</w:t>
      </w:r>
      <w:r>
        <w:rPr>
          <w:spacing w:val="2"/>
        </w:rPr>
        <w:t xml:space="preserve"> </w:t>
      </w:r>
      <w:r>
        <w:t>класса.</w:t>
      </w:r>
    </w:p>
    <w:p w:rsidR="007775CA" w:rsidRDefault="00A82BF5">
      <w:pPr>
        <w:pStyle w:val="a3"/>
        <w:spacing w:before="6"/>
        <w:ind w:left="1073" w:firstLine="0"/>
      </w:pPr>
      <w:r>
        <w:t xml:space="preserve">Музыка   </w:t>
      </w:r>
      <w:r>
        <w:rPr>
          <w:spacing w:val="33"/>
        </w:rPr>
        <w:t xml:space="preserve"> </w:t>
      </w:r>
      <w:r>
        <w:t xml:space="preserve">является    </w:t>
      </w:r>
      <w:r>
        <w:rPr>
          <w:spacing w:val="33"/>
        </w:rPr>
        <w:t xml:space="preserve"> </w:t>
      </w:r>
      <w:r>
        <w:t xml:space="preserve">неотъемлемой    </w:t>
      </w:r>
      <w:r>
        <w:rPr>
          <w:spacing w:val="36"/>
        </w:rPr>
        <w:t xml:space="preserve"> </w:t>
      </w:r>
      <w:r>
        <w:t xml:space="preserve">частью    </w:t>
      </w:r>
      <w:r>
        <w:rPr>
          <w:spacing w:val="30"/>
        </w:rPr>
        <w:t xml:space="preserve"> </w:t>
      </w:r>
      <w:r>
        <w:t xml:space="preserve">культурного    </w:t>
      </w:r>
      <w:r>
        <w:rPr>
          <w:spacing w:val="37"/>
        </w:rPr>
        <w:t xml:space="preserve"> </w:t>
      </w:r>
      <w:r>
        <w:t>наследия,</w:t>
      </w:r>
    </w:p>
    <w:p w:rsidR="007775CA" w:rsidRDefault="007775CA">
      <w:pPr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0" w:lineRule="auto"/>
        <w:ind w:right="564" w:firstLine="0"/>
      </w:pPr>
      <w:r>
        <w:lastRenderedPageBreak/>
        <w:t>универсальным способом коммуникации особенно важна музыка для становления</w:t>
      </w:r>
      <w:r>
        <w:rPr>
          <w:spacing w:val="1"/>
        </w:rPr>
        <w:t xml:space="preserve"> </w:t>
      </w:r>
      <w:r>
        <w:t xml:space="preserve">личности  </w:t>
      </w:r>
      <w:r>
        <w:rPr>
          <w:spacing w:val="1"/>
        </w:rPr>
        <w:t xml:space="preserve"> </w:t>
      </w:r>
      <w:r>
        <w:t>обучающегося    –    как    способ,    форма    и    опыт    самовыражения</w:t>
      </w:r>
      <w:r>
        <w:rPr>
          <w:spacing w:val="-67"/>
        </w:rPr>
        <w:t xml:space="preserve"> </w:t>
      </w:r>
      <w:r>
        <w:t>и естественного</w:t>
      </w:r>
      <w:r>
        <w:rPr>
          <w:spacing w:val="1"/>
        </w:rPr>
        <w:t xml:space="preserve"> </w:t>
      </w:r>
      <w:r>
        <w:t>радостного</w:t>
      </w:r>
      <w:r>
        <w:rPr>
          <w:spacing w:val="1"/>
        </w:rPr>
        <w:t xml:space="preserve"> </w:t>
      </w:r>
      <w:r>
        <w:t>мировосприятия.</w:t>
      </w:r>
    </w:p>
    <w:p w:rsidR="007775CA" w:rsidRDefault="00A82BF5">
      <w:pPr>
        <w:pStyle w:val="a3"/>
        <w:spacing w:before="1" w:line="360" w:lineRule="auto"/>
        <w:ind w:right="560" w:firstLine="850"/>
      </w:pPr>
      <w:r>
        <w:t>В течение периода начального общего образования необходимо заложить</w:t>
      </w:r>
      <w:r>
        <w:rPr>
          <w:spacing w:val="1"/>
        </w:rPr>
        <w:t xml:space="preserve"> </w:t>
      </w:r>
      <w:r>
        <w:t>основы</w:t>
      </w:r>
      <w:r>
        <w:rPr>
          <w:spacing w:val="39"/>
        </w:rPr>
        <w:t xml:space="preserve"> </w:t>
      </w:r>
      <w:r>
        <w:t>будущей</w:t>
      </w:r>
      <w:r>
        <w:rPr>
          <w:spacing w:val="39"/>
        </w:rPr>
        <w:t xml:space="preserve"> </w:t>
      </w:r>
      <w:r>
        <w:t>музыкальной</w:t>
      </w:r>
      <w:r>
        <w:rPr>
          <w:spacing w:val="39"/>
        </w:rPr>
        <w:t xml:space="preserve"> </w:t>
      </w:r>
      <w:r>
        <w:t>культуры</w:t>
      </w:r>
      <w:r>
        <w:rPr>
          <w:spacing w:val="39"/>
        </w:rPr>
        <w:t xml:space="preserve"> </w:t>
      </w:r>
      <w:r>
        <w:t>личности,</w:t>
      </w:r>
      <w:r>
        <w:rPr>
          <w:spacing w:val="41"/>
        </w:rPr>
        <w:t xml:space="preserve"> </w:t>
      </w:r>
      <w:r>
        <w:t>сформировать</w:t>
      </w:r>
      <w:r>
        <w:rPr>
          <w:spacing w:val="37"/>
        </w:rPr>
        <w:t xml:space="preserve"> </w:t>
      </w:r>
      <w:r>
        <w:t>представления</w:t>
      </w:r>
      <w:r>
        <w:rPr>
          <w:spacing w:val="-6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различные пласты музыкального искусства: фольклор, классическая, современная</w:t>
      </w:r>
      <w:r>
        <w:rPr>
          <w:spacing w:val="1"/>
        </w:rPr>
        <w:t xml:space="preserve"> </w:t>
      </w:r>
      <w:r>
        <w:t>музыка,</w:t>
      </w:r>
    </w:p>
    <w:p w:rsidR="007775CA" w:rsidRDefault="00A82BF5">
      <w:pPr>
        <w:pStyle w:val="a3"/>
        <w:spacing w:before="2" w:line="360" w:lineRule="auto"/>
        <w:ind w:right="554" w:firstLine="0"/>
      </w:pPr>
      <w:r>
        <w:t>в том числе наиболее достойные образцы массовой музыкальной культуры (джаз,</w:t>
      </w:r>
      <w:r>
        <w:rPr>
          <w:spacing w:val="1"/>
        </w:rPr>
        <w:t xml:space="preserve"> </w:t>
      </w:r>
      <w:r>
        <w:t>эстрада,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музыкального искусства является практическое музицирование – пение, игра 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движения. В ходе активной музыкальной деятельности происходит постепенное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жанровых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2"/>
        </w:rPr>
        <w:t xml:space="preserve"> </w:t>
      </w:r>
      <w:r>
        <w:t>принципов</w:t>
      </w:r>
      <w:r>
        <w:rPr>
          <w:spacing w:val="-1"/>
        </w:rPr>
        <w:t xml:space="preserve"> </w:t>
      </w:r>
      <w:r>
        <w:t>и форм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музыки.</w:t>
      </w:r>
    </w:p>
    <w:p w:rsidR="007775CA" w:rsidRDefault="00A82BF5">
      <w:pPr>
        <w:pStyle w:val="a3"/>
        <w:spacing w:line="360" w:lineRule="auto"/>
        <w:ind w:right="562" w:firstLine="850"/>
      </w:pPr>
      <w:r>
        <w:t xml:space="preserve">Программа  </w:t>
      </w:r>
      <w:r>
        <w:rPr>
          <w:spacing w:val="29"/>
        </w:rPr>
        <w:t xml:space="preserve"> </w:t>
      </w:r>
      <w:r>
        <w:t xml:space="preserve">по   </w:t>
      </w:r>
      <w:r>
        <w:rPr>
          <w:spacing w:val="26"/>
        </w:rPr>
        <w:t xml:space="preserve"> </w:t>
      </w:r>
      <w:r>
        <w:t xml:space="preserve">музыке   </w:t>
      </w:r>
      <w:r>
        <w:rPr>
          <w:spacing w:val="28"/>
        </w:rPr>
        <w:t xml:space="preserve"> </w:t>
      </w:r>
      <w:r>
        <w:t xml:space="preserve">предусматривает   </w:t>
      </w:r>
      <w:r>
        <w:rPr>
          <w:spacing w:val="25"/>
        </w:rPr>
        <w:t xml:space="preserve"> </w:t>
      </w:r>
      <w:r>
        <w:t xml:space="preserve">знакомство   </w:t>
      </w:r>
      <w:r>
        <w:rPr>
          <w:spacing w:val="27"/>
        </w:rPr>
        <w:t xml:space="preserve"> </w:t>
      </w:r>
      <w:r>
        <w:t>обучающихся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(знание</w:t>
      </w:r>
      <w:r>
        <w:rPr>
          <w:spacing w:val="-67"/>
        </w:rPr>
        <w:t xml:space="preserve"> </w:t>
      </w:r>
      <w:r>
        <w:t>музыкальных произведений, фамилий композиторов и исполнителей, специальной</w:t>
      </w:r>
      <w:r>
        <w:rPr>
          <w:spacing w:val="-67"/>
        </w:rPr>
        <w:t xml:space="preserve"> </w:t>
      </w:r>
      <w:r>
        <w:t>терминологии).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проживание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осознание</w:t>
      </w:r>
      <w:r>
        <w:rPr>
          <w:spacing w:val="70"/>
        </w:rPr>
        <w:t xml:space="preserve"> </w:t>
      </w:r>
      <w:r>
        <w:t>тех</w:t>
      </w:r>
      <w:r>
        <w:rPr>
          <w:spacing w:val="70"/>
        </w:rPr>
        <w:t xml:space="preserve"> </w:t>
      </w:r>
      <w:r>
        <w:t>особых</w:t>
      </w:r>
      <w:r>
        <w:rPr>
          <w:spacing w:val="70"/>
        </w:rPr>
        <w:t xml:space="preserve"> </w:t>
      </w:r>
      <w:r>
        <w:t>мыслей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чувств,</w:t>
      </w:r>
      <w:r>
        <w:rPr>
          <w:spacing w:val="70"/>
        </w:rPr>
        <w:t xml:space="preserve"> </w:t>
      </w:r>
      <w:r>
        <w:t>состояний,</w:t>
      </w:r>
      <w:r>
        <w:rPr>
          <w:spacing w:val="70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жизни,</w:t>
      </w:r>
      <w:r>
        <w:rPr>
          <w:spacing w:val="2"/>
        </w:rPr>
        <w:t xml:space="preserve"> </w:t>
      </w:r>
      <w:r>
        <w:t>самому</w:t>
      </w:r>
      <w:r>
        <w:rPr>
          <w:spacing w:val="-5"/>
        </w:rPr>
        <w:t xml:space="preserve"> </w:t>
      </w:r>
      <w:r>
        <w:t>себе,</w:t>
      </w:r>
      <w:r>
        <w:rPr>
          <w:spacing w:val="3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2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несёт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музыка.</w:t>
      </w:r>
    </w:p>
    <w:p w:rsidR="007775CA" w:rsidRDefault="00A82BF5">
      <w:pPr>
        <w:pStyle w:val="a3"/>
        <w:spacing w:before="2" w:line="360" w:lineRule="auto"/>
        <w:ind w:right="557" w:firstLine="850"/>
      </w:pPr>
      <w:r>
        <w:t>Свойственная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лирическим</w:t>
      </w:r>
      <w:r>
        <w:rPr>
          <w:spacing w:val="1"/>
        </w:rPr>
        <w:t xml:space="preserve"> </w:t>
      </w:r>
      <w:r>
        <w:t xml:space="preserve">героем  </w:t>
      </w:r>
      <w:r>
        <w:rPr>
          <w:spacing w:val="1"/>
        </w:rPr>
        <w:t xml:space="preserve"> </w:t>
      </w:r>
      <w:r>
        <w:t xml:space="preserve">произведения  </w:t>
      </w:r>
      <w:r>
        <w:rPr>
          <w:spacing w:val="1"/>
        </w:rPr>
        <w:t xml:space="preserve"> </w:t>
      </w:r>
      <w:r>
        <w:t xml:space="preserve">является  </w:t>
      </w:r>
      <w:r>
        <w:rPr>
          <w:spacing w:val="1"/>
        </w:rPr>
        <w:t xml:space="preserve"> </w:t>
      </w:r>
      <w:r>
        <w:t xml:space="preserve">уникальным  </w:t>
      </w:r>
      <w:r>
        <w:rPr>
          <w:spacing w:val="1"/>
        </w:rPr>
        <w:t xml:space="preserve"> </w:t>
      </w:r>
      <w:r>
        <w:t xml:space="preserve">психологическим  </w:t>
      </w:r>
      <w:r>
        <w:rPr>
          <w:spacing w:val="1"/>
        </w:rPr>
        <w:t xml:space="preserve"> </w:t>
      </w:r>
      <w:r>
        <w:t>механизмом</w:t>
      </w:r>
      <w:r>
        <w:rPr>
          <w:spacing w:val="-67"/>
        </w:rPr>
        <w:t xml:space="preserve"> </w:t>
      </w:r>
      <w:r>
        <w:t>для формирования мировоззрения обучающегося опосредованным недирективным</w:t>
      </w:r>
      <w:r>
        <w:rPr>
          <w:spacing w:val="-67"/>
        </w:rPr>
        <w:t xml:space="preserve"> </w:t>
      </w:r>
      <w:r>
        <w:t>путём.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моментом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репертуара,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доступность,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российских</w:t>
      </w:r>
      <w:r>
        <w:rPr>
          <w:spacing w:val="-3"/>
        </w:rPr>
        <w:t xml:space="preserve"> </w:t>
      </w:r>
      <w:r>
        <w:t>ценностей.</w:t>
      </w:r>
    </w:p>
    <w:p w:rsidR="007775CA" w:rsidRDefault="00A82BF5">
      <w:pPr>
        <w:pStyle w:val="a3"/>
        <w:spacing w:line="321" w:lineRule="exact"/>
        <w:ind w:left="1073" w:firstLine="0"/>
      </w:pPr>
      <w:r>
        <w:t>Одним</w:t>
      </w:r>
      <w:r>
        <w:rPr>
          <w:spacing w:val="44"/>
        </w:rPr>
        <w:t xml:space="preserve"> </w:t>
      </w:r>
      <w:r>
        <w:t>из</w:t>
      </w:r>
      <w:r>
        <w:rPr>
          <w:spacing w:val="43"/>
        </w:rPr>
        <w:t xml:space="preserve"> </w:t>
      </w:r>
      <w:r>
        <w:t>наиболее</w:t>
      </w:r>
      <w:r>
        <w:rPr>
          <w:spacing w:val="44"/>
        </w:rPr>
        <w:t xml:space="preserve"> </w:t>
      </w:r>
      <w:r>
        <w:t>важных</w:t>
      </w:r>
      <w:r>
        <w:rPr>
          <w:spacing w:val="39"/>
        </w:rPr>
        <w:t xml:space="preserve"> </w:t>
      </w:r>
      <w:r>
        <w:t>направлений</w:t>
      </w:r>
      <w:r>
        <w:rPr>
          <w:spacing w:val="43"/>
        </w:rPr>
        <w:t xml:space="preserve"> </w:t>
      </w:r>
      <w:r>
        <w:t>программы</w:t>
      </w:r>
      <w:r>
        <w:rPr>
          <w:spacing w:val="43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музыке</w:t>
      </w:r>
      <w:r>
        <w:rPr>
          <w:spacing w:val="44"/>
        </w:rPr>
        <w:t xml:space="preserve"> </w:t>
      </w:r>
      <w:r>
        <w:t>является</w:t>
      </w:r>
    </w:p>
    <w:p w:rsidR="007775CA" w:rsidRDefault="007775CA">
      <w:pPr>
        <w:spacing w:line="321" w:lineRule="exact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0" w:lineRule="auto"/>
        <w:ind w:right="552" w:firstLine="0"/>
      </w:pPr>
      <w:r>
        <w:lastRenderedPageBreak/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восприятия и художественного исполнения музыки формируется эмоциональная</w:t>
      </w:r>
      <w:r>
        <w:rPr>
          <w:spacing w:val="1"/>
        </w:rPr>
        <w:t xml:space="preserve"> </w:t>
      </w:r>
      <w:r>
        <w:t>осознанность,</w:t>
      </w:r>
      <w:r>
        <w:rPr>
          <w:spacing w:val="2"/>
        </w:rPr>
        <w:t xml:space="preserve"> </w:t>
      </w:r>
      <w:r>
        <w:t>рефлексивная</w:t>
      </w:r>
      <w:r>
        <w:rPr>
          <w:spacing w:val="6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личности в</w:t>
      </w:r>
      <w:r>
        <w:rPr>
          <w:spacing w:val="-1"/>
        </w:rPr>
        <w:t xml:space="preserve"> </w:t>
      </w:r>
      <w:r>
        <w:t>целом.</w:t>
      </w:r>
    </w:p>
    <w:p w:rsidR="007775CA" w:rsidRDefault="00A82BF5">
      <w:pPr>
        <w:pStyle w:val="a3"/>
        <w:spacing w:before="1" w:line="360" w:lineRule="auto"/>
        <w:ind w:right="556" w:firstLine="850"/>
      </w:pPr>
      <w:r>
        <w:t>Особая роль в организации музыкальных занятий в программе по музыке</w:t>
      </w:r>
      <w:r>
        <w:rPr>
          <w:spacing w:val="1"/>
        </w:rPr>
        <w:t xml:space="preserve"> </w:t>
      </w:r>
      <w:r>
        <w:t xml:space="preserve">принадлежит  </w:t>
      </w:r>
      <w:r>
        <w:rPr>
          <w:spacing w:val="1"/>
        </w:rPr>
        <w:t xml:space="preserve"> </w:t>
      </w:r>
      <w:r>
        <w:t>игровым    формам    деятельности,    которые    рассматриваются</w:t>
      </w:r>
      <w:r>
        <w:rPr>
          <w:spacing w:val="1"/>
        </w:rPr>
        <w:t xml:space="preserve"> </w:t>
      </w:r>
      <w:r>
        <w:t>как широкий спектр конкретных приёмов и методов, внутренне присущих самому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представлений к звуковым импровизациям, направленным на освоение жанровых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музыкального</w:t>
      </w:r>
      <w:r>
        <w:rPr>
          <w:spacing w:val="3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-6"/>
        </w:rPr>
        <w:t xml:space="preserve"> </w:t>
      </w:r>
      <w:r>
        <w:t>принципов.</w:t>
      </w:r>
    </w:p>
    <w:p w:rsidR="007775CA" w:rsidRDefault="00A82BF5">
      <w:pPr>
        <w:pStyle w:val="a3"/>
        <w:tabs>
          <w:tab w:val="left" w:pos="2650"/>
          <w:tab w:val="left" w:pos="4507"/>
          <w:tab w:val="left" w:pos="5400"/>
          <w:tab w:val="left" w:pos="7506"/>
          <w:tab w:val="left" w:pos="9276"/>
        </w:tabs>
        <w:spacing w:before="2" w:line="360" w:lineRule="auto"/>
        <w:ind w:right="560" w:firstLine="850"/>
      </w:pPr>
      <w:r>
        <w:t>Основная цель программы по музыке – воспитание музыкальной 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музыкального</w:t>
      </w:r>
      <w:r>
        <w:tab/>
        <w:t>обучения</w:t>
      </w:r>
      <w:r>
        <w:tab/>
        <w:t>и</w:t>
      </w:r>
      <w:r>
        <w:tab/>
        <w:t>воспитания</w:t>
      </w:r>
      <w:r>
        <w:tab/>
        <w:t>является</w:t>
      </w:r>
      <w:r>
        <w:tab/>
      </w:r>
      <w:r>
        <w:rPr>
          <w:spacing w:val="-1"/>
        </w:rPr>
        <w:t>личный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специфического</w:t>
      </w:r>
      <w:r>
        <w:rPr>
          <w:spacing w:val="71"/>
        </w:rPr>
        <w:t xml:space="preserve"> </w:t>
      </w:r>
      <w:r>
        <w:t>комплекса</w:t>
      </w:r>
      <w:r>
        <w:rPr>
          <w:spacing w:val="-67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порождаемых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(постижение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переживание,</w:t>
      </w:r>
      <w:r>
        <w:rPr>
          <w:spacing w:val="1"/>
        </w:rPr>
        <w:t xml:space="preserve"> </w:t>
      </w:r>
      <w:r>
        <w:t>самовыражение</w:t>
      </w:r>
      <w:r>
        <w:rPr>
          <w:spacing w:val="1"/>
        </w:rPr>
        <w:t xml:space="preserve"> </w:t>
      </w:r>
      <w:r>
        <w:t>через</w:t>
      </w:r>
      <w:r>
        <w:rPr>
          <w:spacing w:val="-67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становление,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чуткости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внутреннему</w:t>
      </w:r>
      <w:r>
        <w:rPr>
          <w:spacing w:val="-7"/>
        </w:rPr>
        <w:t xml:space="preserve"> </w:t>
      </w:r>
      <w:r>
        <w:t>миру</w:t>
      </w:r>
      <w:r>
        <w:rPr>
          <w:spacing w:val="-6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сотворчества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сопереживания).</w:t>
      </w:r>
    </w:p>
    <w:p w:rsidR="007775CA" w:rsidRDefault="00A82BF5">
      <w:pPr>
        <w:pStyle w:val="a3"/>
        <w:spacing w:line="362" w:lineRule="auto"/>
        <w:ind w:right="570" w:firstLine="850"/>
      </w:pPr>
      <w:r>
        <w:t>В процессе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учебных целей</w:t>
      </w:r>
      <w:r>
        <w:rPr>
          <w:spacing w:val="1"/>
        </w:rPr>
        <w:t xml:space="preserve"> </w:t>
      </w:r>
      <w:r>
        <w:t>их реализация</w:t>
      </w:r>
      <w:r>
        <w:rPr>
          <w:spacing w:val="70"/>
        </w:rPr>
        <w:t xml:space="preserve"> </w:t>
      </w:r>
      <w:r>
        <w:t>осуществляется</w:t>
      </w:r>
      <w:r>
        <w:rPr>
          <w:spacing w:val="-67"/>
        </w:rPr>
        <w:t xml:space="preserve"> </w:t>
      </w:r>
      <w:r>
        <w:t>по следующим</w:t>
      </w:r>
      <w:r>
        <w:rPr>
          <w:spacing w:val="2"/>
        </w:rPr>
        <w:t xml:space="preserve"> </w:t>
      </w:r>
      <w:r>
        <w:t>направлениям:</w:t>
      </w:r>
    </w:p>
    <w:p w:rsidR="007775CA" w:rsidRDefault="00A82BF5">
      <w:pPr>
        <w:pStyle w:val="a3"/>
        <w:spacing w:line="357" w:lineRule="auto"/>
        <w:ind w:right="568" w:firstLine="850"/>
      </w:pPr>
      <w:r>
        <w:t>становление</w:t>
      </w:r>
      <w:r>
        <w:rPr>
          <w:spacing w:val="26"/>
        </w:rPr>
        <w:t xml:space="preserve"> </w:t>
      </w:r>
      <w:r>
        <w:t>системы</w:t>
      </w:r>
      <w:r>
        <w:rPr>
          <w:spacing w:val="25"/>
        </w:rPr>
        <w:t xml:space="preserve"> </w:t>
      </w:r>
      <w:r>
        <w:t>ценностей,</w:t>
      </w:r>
      <w:r>
        <w:rPr>
          <w:spacing w:val="28"/>
        </w:rPr>
        <w:t xml:space="preserve"> </w:t>
      </w:r>
      <w:r>
        <w:t>обучающихся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единстве</w:t>
      </w:r>
      <w:r>
        <w:rPr>
          <w:spacing w:val="26"/>
        </w:rPr>
        <w:t xml:space="preserve"> </w:t>
      </w:r>
      <w:r>
        <w:t>эмоциональной</w:t>
      </w:r>
      <w:r>
        <w:rPr>
          <w:spacing w:val="-67"/>
        </w:rPr>
        <w:t xml:space="preserve"> </w:t>
      </w:r>
      <w:r>
        <w:t>и познавательной</w:t>
      </w:r>
      <w:r>
        <w:rPr>
          <w:spacing w:val="1"/>
        </w:rPr>
        <w:t xml:space="preserve"> </w:t>
      </w:r>
      <w:r>
        <w:t>сферы;</w:t>
      </w:r>
    </w:p>
    <w:p w:rsidR="007775CA" w:rsidRDefault="00A82BF5">
      <w:pPr>
        <w:pStyle w:val="a3"/>
        <w:spacing w:line="360" w:lineRule="auto"/>
        <w:ind w:right="566" w:firstLine="850"/>
      </w:pPr>
      <w:r>
        <w:t>развитие потребности в общении с произведениями искусства, 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художественного отражения</w:t>
      </w:r>
      <w:r>
        <w:rPr>
          <w:spacing w:val="1"/>
        </w:rPr>
        <w:t xml:space="preserve"> </w:t>
      </w:r>
      <w:r>
        <w:t>многообразия</w:t>
      </w:r>
      <w:r>
        <w:rPr>
          <w:spacing w:val="3"/>
        </w:rPr>
        <w:t xml:space="preserve"> </w:t>
      </w:r>
      <w:r>
        <w:t>жизни;</w:t>
      </w:r>
    </w:p>
    <w:p w:rsidR="007775CA" w:rsidRDefault="00A82BF5">
      <w:pPr>
        <w:pStyle w:val="a3"/>
        <w:spacing w:before="1" w:line="357" w:lineRule="auto"/>
        <w:ind w:right="567" w:firstLine="850"/>
      </w:pPr>
      <w:r>
        <w:t>формирование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мотивации к</w:t>
      </w:r>
      <w:r>
        <w:rPr>
          <w:spacing w:val="1"/>
        </w:rPr>
        <w:t xml:space="preserve"> </w:t>
      </w:r>
      <w:r>
        <w:t>музицированию.</w:t>
      </w:r>
    </w:p>
    <w:p w:rsidR="007775CA" w:rsidRDefault="00A82BF5">
      <w:pPr>
        <w:pStyle w:val="a3"/>
        <w:spacing w:before="6" w:line="362" w:lineRule="auto"/>
        <w:ind w:right="566" w:firstLine="850"/>
      </w:pPr>
      <w:r>
        <w:t>Важнейшие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</w:p>
    <w:p w:rsidR="007775CA" w:rsidRDefault="00A82BF5">
      <w:pPr>
        <w:pStyle w:val="a3"/>
        <w:spacing w:line="362" w:lineRule="auto"/>
        <w:ind w:right="562" w:firstLine="850"/>
      </w:pPr>
      <w:r>
        <w:t>формирование</w:t>
      </w:r>
      <w:r>
        <w:rPr>
          <w:spacing w:val="71"/>
        </w:rPr>
        <w:t xml:space="preserve"> </w:t>
      </w:r>
      <w:r>
        <w:t>эмоционально-ценностной   отзывчивости   на   прекрасное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искусстве;</w:t>
      </w:r>
    </w:p>
    <w:p w:rsidR="007775CA" w:rsidRDefault="007775CA">
      <w:pPr>
        <w:spacing w:line="362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0" w:lineRule="auto"/>
        <w:ind w:right="565" w:firstLine="850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взгляда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гармонизация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обществом,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формы</w:t>
      </w:r>
      <w:r>
        <w:rPr>
          <w:spacing w:val="-67"/>
        </w:rPr>
        <w:t xml:space="preserve"> </w:t>
      </w:r>
      <w:r>
        <w:t>музицирования;</w:t>
      </w:r>
    </w:p>
    <w:p w:rsidR="007775CA" w:rsidRDefault="00A82BF5">
      <w:pPr>
        <w:pStyle w:val="a3"/>
        <w:spacing w:before="1" w:line="360" w:lineRule="auto"/>
        <w:ind w:right="556" w:firstLine="850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приобщение к традиционным российским духовно-нравственным ценностям через</w:t>
      </w:r>
      <w:r>
        <w:rPr>
          <w:spacing w:val="-67"/>
        </w:rPr>
        <w:t xml:space="preserve"> </w:t>
      </w:r>
      <w:r>
        <w:t>собственный внутренний опыт</w:t>
      </w:r>
      <w:r>
        <w:rPr>
          <w:spacing w:val="-1"/>
        </w:rPr>
        <w:t xml:space="preserve"> </w:t>
      </w:r>
      <w:r>
        <w:t>эмоционального переживания;</w:t>
      </w:r>
    </w:p>
    <w:p w:rsidR="007775CA" w:rsidRDefault="00A82BF5">
      <w:pPr>
        <w:pStyle w:val="a3"/>
        <w:spacing w:before="1" w:line="360" w:lineRule="auto"/>
        <w:ind w:right="565" w:firstLine="850"/>
      </w:pP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развитие ассоциативного</w:t>
      </w:r>
      <w:r>
        <w:rPr>
          <w:spacing w:val="-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продуктивного</w:t>
      </w:r>
      <w:r>
        <w:rPr>
          <w:spacing w:val="-1"/>
        </w:rPr>
        <w:t xml:space="preserve"> </w:t>
      </w:r>
      <w:r>
        <w:t>воображения;</w:t>
      </w:r>
    </w:p>
    <w:p w:rsidR="007775CA" w:rsidRDefault="00A82BF5">
      <w:pPr>
        <w:pStyle w:val="a3"/>
        <w:spacing w:before="1" w:line="360" w:lineRule="auto"/>
        <w:ind w:right="551" w:firstLine="850"/>
      </w:pPr>
      <w:r>
        <w:t>овладение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музицирования,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(воспитание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слушателя),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(пение,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инструментах); сочинение (элементы импровизации, композиции, аранжировки);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двигательное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2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и творческие</w:t>
      </w:r>
      <w:r>
        <w:rPr>
          <w:spacing w:val="1"/>
        </w:rPr>
        <w:t xml:space="preserve"> </w:t>
      </w:r>
      <w:r>
        <w:t>проекты;</w:t>
      </w:r>
    </w:p>
    <w:p w:rsidR="007775CA" w:rsidRDefault="00A82BF5">
      <w:pPr>
        <w:pStyle w:val="a3"/>
        <w:spacing w:line="360" w:lineRule="auto"/>
        <w:ind w:right="564" w:firstLine="850"/>
      </w:pPr>
      <w:r>
        <w:t>изучение    закономерностей    музыкального    искусства:    интонационная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элементы</w:t>
      </w:r>
      <w:r>
        <w:rPr>
          <w:spacing w:val="-67"/>
        </w:rPr>
        <w:t xml:space="preserve"> </w:t>
      </w:r>
      <w:r>
        <w:t>музыкального языка;</w:t>
      </w:r>
    </w:p>
    <w:p w:rsidR="007775CA" w:rsidRDefault="00A82BF5">
      <w:pPr>
        <w:pStyle w:val="a3"/>
        <w:spacing w:before="1" w:line="357" w:lineRule="auto"/>
        <w:ind w:right="567" w:firstLine="850"/>
      </w:pPr>
      <w:r>
        <w:t>воспитание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присвоение</w:t>
      </w:r>
      <w:r>
        <w:rPr>
          <w:spacing w:val="1"/>
        </w:rPr>
        <w:t xml:space="preserve"> </w:t>
      </w:r>
      <w:r>
        <w:t>интонационно-образного</w:t>
      </w:r>
      <w:r>
        <w:rPr>
          <w:spacing w:val="-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отечественной музыкальной</w:t>
      </w:r>
      <w:r>
        <w:rPr>
          <w:spacing w:val="-1"/>
        </w:rPr>
        <w:t xml:space="preserve"> </w:t>
      </w:r>
      <w:r>
        <w:t>культуры;</w:t>
      </w:r>
    </w:p>
    <w:p w:rsidR="007775CA" w:rsidRDefault="00A82BF5">
      <w:pPr>
        <w:pStyle w:val="a3"/>
        <w:spacing w:before="6" w:line="360" w:lineRule="auto"/>
        <w:ind w:right="566" w:firstLine="850"/>
      </w:pPr>
      <w:r>
        <w:t xml:space="preserve">расширение    </w:t>
      </w:r>
      <w:r>
        <w:rPr>
          <w:spacing w:val="1"/>
        </w:rPr>
        <w:t xml:space="preserve"> </w:t>
      </w:r>
      <w:r>
        <w:t>кругозора,      воспитание      любознательности,      интереса</w:t>
      </w:r>
      <w:r>
        <w:rPr>
          <w:spacing w:val="-67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музыкальной</w:t>
      </w:r>
      <w:r>
        <w:rPr>
          <w:spacing w:val="39"/>
        </w:rPr>
        <w:t xml:space="preserve"> </w:t>
      </w:r>
      <w:r>
        <w:t>культуре</w:t>
      </w:r>
      <w:r>
        <w:rPr>
          <w:spacing w:val="40"/>
        </w:rPr>
        <w:t xml:space="preserve"> </w:t>
      </w:r>
      <w:r>
        <w:t>России,</w:t>
      </w:r>
      <w:r>
        <w:rPr>
          <w:spacing w:val="41"/>
        </w:rPr>
        <w:t xml:space="preserve"> </w:t>
      </w:r>
      <w:r>
        <w:t>ее</w:t>
      </w:r>
      <w:r>
        <w:rPr>
          <w:spacing w:val="40"/>
        </w:rPr>
        <w:t xml:space="preserve"> </w:t>
      </w:r>
      <w:r>
        <w:t>регионов,</w:t>
      </w:r>
      <w:r>
        <w:rPr>
          <w:spacing w:val="42"/>
        </w:rPr>
        <w:t xml:space="preserve"> </w:t>
      </w:r>
      <w:r>
        <w:t>этнических</w:t>
      </w:r>
      <w:r>
        <w:rPr>
          <w:spacing w:val="35"/>
        </w:rPr>
        <w:t xml:space="preserve"> </w:t>
      </w:r>
      <w:r>
        <w:t>групп,</w:t>
      </w:r>
      <w:r>
        <w:rPr>
          <w:spacing w:val="40"/>
        </w:rPr>
        <w:t xml:space="preserve"> </w:t>
      </w:r>
      <w:r>
        <w:t>малой</w:t>
      </w:r>
      <w:r>
        <w:rPr>
          <w:spacing w:val="39"/>
        </w:rPr>
        <w:t xml:space="preserve"> </w:t>
      </w:r>
      <w:r>
        <w:t>родины,</w:t>
      </w:r>
      <w:r>
        <w:rPr>
          <w:spacing w:val="-67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к</w:t>
      </w:r>
      <w:r>
        <w:rPr>
          <w:spacing w:val="-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культур,</w:t>
      </w:r>
      <w:r>
        <w:rPr>
          <w:spacing w:val="2"/>
        </w:rPr>
        <w:t xml:space="preserve"> </w:t>
      </w:r>
      <w:r>
        <w:t>времён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народов.</w:t>
      </w:r>
    </w:p>
    <w:p w:rsidR="007775CA" w:rsidRDefault="00A82BF5">
      <w:pPr>
        <w:pStyle w:val="a3"/>
        <w:spacing w:before="1" w:line="360" w:lineRule="auto"/>
        <w:ind w:right="558" w:firstLine="85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 учебного материала и допускает вариативный подход к очерёдности</w:t>
      </w:r>
      <w:r>
        <w:rPr>
          <w:spacing w:val="1"/>
        </w:rPr>
        <w:t xml:space="preserve"> </w:t>
      </w:r>
      <w:r>
        <w:t>изучения модулей, принципам компоновки учебных тем, форм и методов освоения</w:t>
      </w:r>
      <w:r>
        <w:rPr>
          <w:spacing w:val="-67"/>
        </w:rPr>
        <w:t xml:space="preserve"> </w:t>
      </w:r>
      <w:r>
        <w:t>содержания.</w:t>
      </w:r>
    </w:p>
    <w:p w:rsidR="007775CA" w:rsidRDefault="00A82BF5">
      <w:pPr>
        <w:pStyle w:val="a3"/>
        <w:spacing w:line="362" w:lineRule="auto"/>
        <w:ind w:right="566" w:firstLine="850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восемью</w:t>
      </w:r>
      <w:r>
        <w:rPr>
          <w:spacing w:val="-67"/>
        </w:rPr>
        <w:t xml:space="preserve"> </w:t>
      </w:r>
      <w:r>
        <w:t>модулями (тематическими</w:t>
      </w:r>
      <w:r>
        <w:rPr>
          <w:spacing w:val="1"/>
        </w:rPr>
        <w:t xml:space="preserve"> </w:t>
      </w:r>
      <w:r>
        <w:t>линиями):</w:t>
      </w:r>
    </w:p>
    <w:p w:rsidR="007775CA" w:rsidRDefault="007775CA">
      <w:pPr>
        <w:spacing w:line="362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/>
        <w:ind w:left="1073" w:firstLine="0"/>
        <w:jc w:val="left"/>
      </w:pPr>
      <w:r>
        <w:lastRenderedPageBreak/>
        <w:t>инвариантные:</w:t>
      </w:r>
    </w:p>
    <w:p w:rsidR="007775CA" w:rsidRDefault="00A82BF5">
      <w:pPr>
        <w:pStyle w:val="a3"/>
        <w:spacing w:before="163" w:line="360" w:lineRule="auto"/>
        <w:ind w:left="1073" w:right="4812" w:firstLine="0"/>
        <w:jc w:val="left"/>
      </w:pPr>
      <w:r>
        <w:t>модуль № 1 «Народная музыка России»;</w:t>
      </w:r>
      <w:r>
        <w:rPr>
          <w:spacing w:val="-67"/>
        </w:rPr>
        <w:t xml:space="preserve"> </w:t>
      </w:r>
      <w:r>
        <w:t>модуль № 2 «Классическая музыка»;</w:t>
      </w:r>
      <w:r>
        <w:rPr>
          <w:spacing w:val="1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человека»</w:t>
      </w:r>
      <w:r>
        <w:rPr>
          <w:spacing w:val="-67"/>
        </w:rPr>
        <w:t xml:space="preserve"> </w:t>
      </w:r>
      <w:r>
        <w:t>вариативные:</w:t>
      </w:r>
    </w:p>
    <w:p w:rsidR="007775CA" w:rsidRDefault="00A82BF5">
      <w:pPr>
        <w:pStyle w:val="a3"/>
        <w:spacing w:line="360" w:lineRule="auto"/>
        <w:ind w:left="1073" w:right="5196" w:firstLine="0"/>
        <w:jc w:val="left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мира»;</w:t>
      </w:r>
      <w:r>
        <w:rPr>
          <w:spacing w:val="-67"/>
        </w:rPr>
        <w:t xml:space="preserve"> </w:t>
      </w:r>
      <w:r>
        <w:t>модуль № 5 «Духовная музыка»;</w:t>
      </w:r>
      <w:r>
        <w:rPr>
          <w:spacing w:val="1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театра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кино»;</w:t>
      </w:r>
    </w:p>
    <w:p w:rsidR="007775CA" w:rsidRDefault="00A82BF5">
      <w:pPr>
        <w:pStyle w:val="a3"/>
        <w:spacing w:line="362" w:lineRule="auto"/>
        <w:ind w:left="1073" w:right="3519" w:firstLine="0"/>
        <w:jc w:val="left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«Современная</w:t>
      </w:r>
      <w:r>
        <w:rPr>
          <w:spacing w:val="-4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культура»;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 8</w:t>
      </w:r>
      <w:r>
        <w:rPr>
          <w:spacing w:val="1"/>
        </w:rPr>
        <w:t xml:space="preserve"> </w:t>
      </w:r>
      <w:r>
        <w:t>«Музыкальная</w:t>
      </w:r>
      <w:r>
        <w:rPr>
          <w:spacing w:val="2"/>
        </w:rPr>
        <w:t xml:space="preserve"> </w:t>
      </w:r>
      <w:r>
        <w:t>грамота»</w:t>
      </w:r>
    </w:p>
    <w:p w:rsidR="007775CA" w:rsidRDefault="00A82BF5">
      <w:pPr>
        <w:pStyle w:val="a3"/>
        <w:spacing w:line="360" w:lineRule="auto"/>
        <w:ind w:right="565" w:firstLine="850"/>
      </w:pPr>
      <w:r>
        <w:t>Каждый</w:t>
      </w:r>
      <w:r>
        <w:rPr>
          <w:spacing w:val="1"/>
        </w:rPr>
        <w:t xml:space="preserve"> </w:t>
      </w:r>
      <w:r>
        <w:t>модуль</w:t>
      </w:r>
      <w:r>
        <w:rPr>
          <w:spacing w:val="71"/>
        </w:rPr>
        <w:t xml:space="preserve"> </w:t>
      </w:r>
      <w:r>
        <w:t>состоит</w:t>
      </w:r>
      <w:r>
        <w:rPr>
          <w:spacing w:val="71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нескольких</w:t>
      </w:r>
      <w:r>
        <w:rPr>
          <w:spacing w:val="71"/>
        </w:rPr>
        <w:t xml:space="preserve"> </w:t>
      </w:r>
      <w:r>
        <w:t>тематических</w:t>
      </w:r>
      <w:r>
        <w:rPr>
          <w:spacing w:val="71"/>
        </w:rPr>
        <w:t xml:space="preserve"> </w:t>
      </w:r>
      <w:r>
        <w:t>блоков.</w:t>
      </w:r>
      <w:r>
        <w:rPr>
          <w:spacing w:val="1"/>
        </w:rPr>
        <w:t xml:space="preserve"> </w:t>
      </w:r>
      <w:r>
        <w:t>Модульный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перестановку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перераспределение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6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часов между</w:t>
      </w:r>
      <w:r>
        <w:rPr>
          <w:spacing w:val="-3"/>
        </w:rPr>
        <w:t xml:space="preserve"> </w:t>
      </w:r>
      <w:r>
        <w:t>блоками.</w:t>
      </w:r>
    </w:p>
    <w:p w:rsidR="007775CA" w:rsidRDefault="00A82BF5">
      <w:pPr>
        <w:pStyle w:val="a3"/>
        <w:spacing w:line="360" w:lineRule="auto"/>
        <w:ind w:right="554" w:firstLine="850"/>
      </w:pPr>
      <w:r>
        <w:t>Вариативная</w:t>
      </w:r>
      <w:r>
        <w:rPr>
          <w:spacing w:val="1"/>
        </w:rPr>
        <w:t xml:space="preserve"> </w:t>
      </w:r>
      <w:r>
        <w:t>компоновка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внеклассных</w:t>
      </w:r>
      <w:r>
        <w:rPr>
          <w:spacing w:val="1"/>
        </w:rPr>
        <w:t xml:space="preserve"> </w:t>
      </w:r>
      <w:r>
        <w:t xml:space="preserve">мероприятий  </w:t>
      </w:r>
      <w:r>
        <w:rPr>
          <w:spacing w:val="1"/>
        </w:rPr>
        <w:t xml:space="preserve"> </w:t>
      </w:r>
      <w:r>
        <w:t xml:space="preserve">–  </w:t>
      </w:r>
      <w:r>
        <w:rPr>
          <w:spacing w:val="1"/>
        </w:rPr>
        <w:t xml:space="preserve"> </w:t>
      </w:r>
      <w:r>
        <w:t xml:space="preserve">посещений  </w:t>
      </w:r>
      <w:r>
        <w:rPr>
          <w:spacing w:val="1"/>
        </w:rPr>
        <w:t xml:space="preserve"> </w:t>
      </w:r>
      <w:r>
        <w:t xml:space="preserve">театров,  </w:t>
      </w:r>
      <w:r>
        <w:rPr>
          <w:spacing w:val="1"/>
        </w:rPr>
        <w:t xml:space="preserve"> </w:t>
      </w:r>
      <w:r>
        <w:t>музеев,    концертных    залов,    работы</w:t>
      </w:r>
      <w:r>
        <w:rPr>
          <w:spacing w:val="1"/>
        </w:rPr>
        <w:t xml:space="preserve"> </w:t>
      </w:r>
      <w:r>
        <w:t>над исследовательскими и творческими проектами. В таком случае количество</w:t>
      </w:r>
      <w:r>
        <w:rPr>
          <w:spacing w:val="1"/>
        </w:rPr>
        <w:t xml:space="preserve"> </w:t>
      </w:r>
      <w:r>
        <w:t>часов, отводимых на изучение данной темы, увеличивается за счёт внеурочной</w:t>
      </w:r>
      <w:r>
        <w:rPr>
          <w:spacing w:val="1"/>
        </w:rPr>
        <w:t xml:space="preserve"> </w:t>
      </w:r>
      <w:r>
        <w:t>деятельности в рамках часов, предусмотренных эстетическим направлением плана</w:t>
      </w:r>
      <w:r>
        <w:rPr>
          <w:spacing w:val="-67"/>
        </w:rPr>
        <w:t xml:space="preserve"> </w:t>
      </w:r>
      <w:r>
        <w:t>внеурочной деятельности образовательной организации.</w:t>
      </w:r>
    </w:p>
    <w:p w:rsidR="007775CA" w:rsidRDefault="00A82BF5">
      <w:pPr>
        <w:pStyle w:val="a3"/>
        <w:spacing w:line="360" w:lineRule="auto"/>
        <w:ind w:right="554" w:firstLine="850"/>
      </w:pPr>
      <w:r>
        <w:t xml:space="preserve">Общее  </w:t>
      </w:r>
      <w:r>
        <w:rPr>
          <w:spacing w:val="1"/>
        </w:rPr>
        <w:t xml:space="preserve"> </w:t>
      </w:r>
      <w:r>
        <w:t xml:space="preserve">число  </w:t>
      </w:r>
      <w:r>
        <w:rPr>
          <w:spacing w:val="1"/>
        </w:rPr>
        <w:t xml:space="preserve"> </w:t>
      </w:r>
      <w:r>
        <w:t>часов,    рекомендованных    для    изучения    музыки    -</w:t>
      </w:r>
      <w:r>
        <w:rPr>
          <w:spacing w:val="1"/>
        </w:rPr>
        <w:t xml:space="preserve"> </w:t>
      </w:r>
      <w:r>
        <w:t>135</w:t>
      </w:r>
      <w:r>
        <w:rPr>
          <w:spacing w:val="50"/>
        </w:rPr>
        <w:t xml:space="preserve"> </w:t>
      </w:r>
      <w:r>
        <w:t>часов:</w:t>
      </w:r>
      <w:r>
        <w:rPr>
          <w:spacing w:val="46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1</w:t>
      </w:r>
      <w:r>
        <w:rPr>
          <w:spacing w:val="51"/>
        </w:rPr>
        <w:t xml:space="preserve"> </w:t>
      </w:r>
      <w:r>
        <w:t>классе</w:t>
      </w:r>
      <w:r>
        <w:rPr>
          <w:spacing w:val="51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33</w:t>
      </w:r>
      <w:r>
        <w:rPr>
          <w:spacing w:val="51"/>
        </w:rPr>
        <w:t xml:space="preserve"> </w:t>
      </w:r>
      <w:r>
        <w:t>часа</w:t>
      </w:r>
      <w:r>
        <w:rPr>
          <w:spacing w:val="47"/>
        </w:rPr>
        <w:t xml:space="preserve"> </w:t>
      </w:r>
      <w:r>
        <w:t>(1</w:t>
      </w:r>
      <w:r>
        <w:rPr>
          <w:spacing w:val="46"/>
        </w:rPr>
        <w:t xml:space="preserve"> </w:t>
      </w:r>
      <w:r>
        <w:t>час</w:t>
      </w:r>
      <w:r>
        <w:rPr>
          <w:spacing w:val="5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неделю),</w:t>
      </w:r>
      <w:r>
        <w:rPr>
          <w:spacing w:val="53"/>
        </w:rPr>
        <w:t xml:space="preserve"> </w:t>
      </w:r>
      <w:r>
        <w:t>во</w:t>
      </w:r>
      <w:r>
        <w:rPr>
          <w:spacing w:val="51"/>
        </w:rPr>
        <w:t xml:space="preserve"> </w:t>
      </w:r>
      <w:r>
        <w:t>2</w:t>
      </w:r>
      <w:r>
        <w:rPr>
          <w:spacing w:val="46"/>
        </w:rPr>
        <w:t xml:space="preserve"> </w:t>
      </w:r>
      <w:r>
        <w:t>классе</w:t>
      </w:r>
      <w:r>
        <w:rPr>
          <w:spacing w:val="55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34</w:t>
      </w:r>
      <w:r>
        <w:rPr>
          <w:spacing w:val="46"/>
        </w:rPr>
        <w:t xml:space="preserve"> </w:t>
      </w:r>
      <w:r>
        <w:t>часа</w:t>
      </w:r>
      <w:r>
        <w:rPr>
          <w:spacing w:val="47"/>
        </w:rPr>
        <w:t xml:space="preserve"> </w:t>
      </w:r>
      <w:r>
        <w:t>(1</w:t>
      </w:r>
      <w:r>
        <w:rPr>
          <w:spacing w:val="50"/>
        </w:rPr>
        <w:t xml:space="preserve"> </w:t>
      </w:r>
      <w:r>
        <w:t>час</w:t>
      </w:r>
      <w:r>
        <w:rPr>
          <w:spacing w:val="-67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неделю),</w:t>
      </w:r>
      <w:r>
        <w:rPr>
          <w:spacing w:val="58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3</w:t>
      </w:r>
      <w:r>
        <w:rPr>
          <w:spacing w:val="56"/>
        </w:rPr>
        <w:t xml:space="preserve"> </w:t>
      </w:r>
      <w:r>
        <w:t>классе</w:t>
      </w:r>
      <w:r>
        <w:rPr>
          <w:spacing w:val="60"/>
        </w:rPr>
        <w:t xml:space="preserve"> </w:t>
      </w:r>
      <w:r>
        <w:t>–</w:t>
      </w:r>
      <w:r>
        <w:rPr>
          <w:spacing w:val="51"/>
        </w:rPr>
        <w:t xml:space="preserve"> </w:t>
      </w:r>
      <w:r>
        <w:t>34</w:t>
      </w:r>
      <w:r>
        <w:rPr>
          <w:spacing w:val="56"/>
        </w:rPr>
        <w:t xml:space="preserve"> </w:t>
      </w:r>
      <w:r>
        <w:t>часа</w:t>
      </w:r>
      <w:r>
        <w:rPr>
          <w:spacing w:val="52"/>
        </w:rPr>
        <w:t xml:space="preserve"> </w:t>
      </w:r>
      <w:r>
        <w:t>(1</w:t>
      </w:r>
      <w:r>
        <w:rPr>
          <w:spacing w:val="56"/>
        </w:rPr>
        <w:t xml:space="preserve"> </w:t>
      </w:r>
      <w:r>
        <w:t>час</w:t>
      </w:r>
      <w:r>
        <w:rPr>
          <w:spacing w:val="57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неделю),</w:t>
      </w:r>
      <w:r>
        <w:rPr>
          <w:spacing w:val="57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4</w:t>
      </w:r>
      <w:r>
        <w:rPr>
          <w:spacing w:val="51"/>
        </w:rPr>
        <w:t xml:space="preserve"> </w:t>
      </w:r>
      <w:r>
        <w:t>классе</w:t>
      </w:r>
      <w:r>
        <w:rPr>
          <w:spacing w:val="63"/>
        </w:rPr>
        <w:t xml:space="preserve"> </w:t>
      </w:r>
      <w:r>
        <w:t>–</w:t>
      </w:r>
      <w:r>
        <w:rPr>
          <w:spacing w:val="51"/>
        </w:rPr>
        <w:t xml:space="preserve"> </w:t>
      </w:r>
      <w:r>
        <w:t>34</w:t>
      </w:r>
      <w:r>
        <w:rPr>
          <w:spacing w:val="55"/>
        </w:rPr>
        <w:t xml:space="preserve"> </w:t>
      </w:r>
      <w:r>
        <w:t>часа</w:t>
      </w:r>
      <w:r>
        <w:rPr>
          <w:spacing w:val="52"/>
        </w:rPr>
        <w:t xml:space="preserve"> </w:t>
      </w:r>
      <w:r>
        <w:t>(1</w:t>
      </w:r>
      <w:r>
        <w:rPr>
          <w:spacing w:val="51"/>
        </w:rPr>
        <w:t xml:space="preserve"> </w:t>
      </w:r>
      <w:r>
        <w:t>час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7775CA" w:rsidRDefault="00A82BF5">
      <w:pPr>
        <w:pStyle w:val="a3"/>
        <w:spacing w:line="360" w:lineRule="auto"/>
        <w:ind w:right="556" w:firstLine="850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    вправе    использовать    возможности    сетевого    взаимодействия,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культурно-досуговой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(театры,</w:t>
      </w:r>
      <w:r>
        <w:rPr>
          <w:spacing w:val="1"/>
        </w:rPr>
        <w:t xml:space="preserve"> </w:t>
      </w:r>
      <w:r>
        <w:t>музеи,</w:t>
      </w:r>
      <w:r>
        <w:rPr>
          <w:spacing w:val="2"/>
        </w:rPr>
        <w:t xml:space="preserve"> </w:t>
      </w:r>
      <w:r>
        <w:t>творческие</w:t>
      </w:r>
      <w:r>
        <w:rPr>
          <w:spacing w:val="2"/>
        </w:rPr>
        <w:t xml:space="preserve"> </w:t>
      </w:r>
      <w:r>
        <w:t>союзы).</w:t>
      </w:r>
    </w:p>
    <w:p w:rsidR="007775CA" w:rsidRDefault="00A82BF5">
      <w:pPr>
        <w:pStyle w:val="a3"/>
        <w:ind w:left="1073" w:firstLine="0"/>
      </w:pPr>
      <w:r>
        <w:t>Освоение</w:t>
      </w:r>
      <w:r>
        <w:rPr>
          <w:spacing w:val="18"/>
        </w:rPr>
        <w:t xml:space="preserve"> </w:t>
      </w:r>
      <w:r>
        <w:t>программы</w:t>
      </w:r>
      <w:r>
        <w:rPr>
          <w:spacing w:val="17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музыке</w:t>
      </w:r>
      <w:r>
        <w:rPr>
          <w:spacing w:val="18"/>
        </w:rPr>
        <w:t xml:space="preserve"> </w:t>
      </w:r>
      <w:r>
        <w:t>предполагает</w:t>
      </w:r>
      <w:r>
        <w:rPr>
          <w:spacing w:val="16"/>
        </w:rPr>
        <w:t xml:space="preserve"> </w:t>
      </w:r>
      <w:r>
        <w:t>активную</w:t>
      </w:r>
      <w:r>
        <w:rPr>
          <w:spacing w:val="16"/>
        </w:rPr>
        <w:t xml:space="preserve"> </w:t>
      </w:r>
      <w:r>
        <w:t>социокультурную</w:t>
      </w:r>
    </w:p>
    <w:p w:rsidR="007775CA" w:rsidRDefault="007775CA">
      <w:pPr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0" w:lineRule="auto"/>
        <w:ind w:right="555" w:firstLine="0"/>
      </w:pPr>
      <w:r>
        <w:lastRenderedPageBreak/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 xml:space="preserve">концертах,    </w:t>
      </w:r>
      <w:r>
        <w:rPr>
          <w:spacing w:val="1"/>
        </w:rPr>
        <w:t xml:space="preserve"> </w:t>
      </w:r>
      <w:r>
        <w:t>театрализованных     действиях,      в     том      числе      основанных</w:t>
      </w:r>
      <w:r>
        <w:rPr>
          <w:spacing w:val="1"/>
        </w:rPr>
        <w:t xml:space="preserve"> </w:t>
      </w:r>
      <w:r>
        <w:t>на межпредметных связях с такими учебными предметами, как «Изобразительное</w:t>
      </w:r>
      <w:r>
        <w:rPr>
          <w:spacing w:val="1"/>
        </w:rPr>
        <w:t xml:space="preserve"> </w:t>
      </w:r>
      <w:r>
        <w:t>искусство», «Литературное чтение», «Окружающий мир», «Основы религиозной</w:t>
      </w:r>
      <w:r>
        <w:rPr>
          <w:spacing w:val="1"/>
        </w:rPr>
        <w:t xml:space="preserve"> </w:t>
      </w:r>
      <w:r>
        <w:t>культуры и светской этики»,</w:t>
      </w:r>
      <w:r>
        <w:rPr>
          <w:spacing w:val="3"/>
        </w:rPr>
        <w:t xml:space="preserve"> </w:t>
      </w:r>
      <w:r>
        <w:t>«Иностранный язык»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7775CA" w:rsidRDefault="00A82BF5">
      <w:pPr>
        <w:pStyle w:val="a3"/>
        <w:spacing w:line="362" w:lineRule="auto"/>
        <w:ind w:left="1073" w:right="858" w:firstLine="0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музыке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образования.</w:t>
      </w:r>
      <w:r>
        <w:rPr>
          <w:spacing w:val="-67"/>
        </w:rPr>
        <w:t xml:space="preserve"> </w:t>
      </w:r>
      <w:r>
        <w:t>Инвариантные</w:t>
      </w:r>
      <w:r>
        <w:rPr>
          <w:spacing w:val="4"/>
        </w:rPr>
        <w:t xml:space="preserve"> </w:t>
      </w:r>
      <w:r>
        <w:t>модули:</w:t>
      </w:r>
    </w:p>
    <w:p w:rsidR="007775CA" w:rsidRDefault="00A82BF5">
      <w:pPr>
        <w:pStyle w:val="a3"/>
        <w:spacing w:line="315" w:lineRule="exact"/>
        <w:ind w:left="1073" w:firstLine="0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«Народная</w:t>
      </w:r>
      <w:r>
        <w:rPr>
          <w:spacing w:val="-2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России».</w:t>
      </w:r>
    </w:p>
    <w:p w:rsidR="007775CA" w:rsidRDefault="00A82BF5">
      <w:pPr>
        <w:pStyle w:val="a3"/>
        <w:tabs>
          <w:tab w:val="left" w:pos="9123"/>
        </w:tabs>
        <w:spacing w:before="163" w:line="360" w:lineRule="auto"/>
        <w:ind w:right="556" w:firstLine="850"/>
      </w:pPr>
      <w:r>
        <w:t>Данный модуль является одним из наиболее значимых. Цели воспитания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«вхождения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музыку от родного порога» предполагают, что отправной точкой для освоения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богатства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обеспечить</w:t>
      </w:r>
      <w:r>
        <w:tab/>
      </w:r>
      <w:r>
        <w:rPr>
          <w:spacing w:val="-1"/>
        </w:rPr>
        <w:t>глубокое</w:t>
      </w:r>
    </w:p>
    <w:p w:rsidR="007775CA" w:rsidRDefault="00A82BF5">
      <w:pPr>
        <w:pStyle w:val="a3"/>
        <w:spacing w:before="3" w:line="360" w:lineRule="auto"/>
        <w:ind w:right="552" w:firstLine="0"/>
      </w:pPr>
      <w:r>
        <w:t>и</w:t>
      </w:r>
      <w:r>
        <w:rPr>
          <w:spacing w:val="1"/>
        </w:rPr>
        <w:t xml:space="preserve"> </w:t>
      </w:r>
      <w:r>
        <w:t>содержательное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отталкиваясь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 очередь от материнского и детского фольклора, календарных обрядов и</w:t>
      </w:r>
      <w:r>
        <w:rPr>
          <w:spacing w:val="1"/>
        </w:rPr>
        <w:t xml:space="preserve"> </w:t>
      </w:r>
      <w:r>
        <w:t>праздников.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подлинному,</w:t>
      </w:r>
      <w:r>
        <w:rPr>
          <w:spacing w:val="1"/>
        </w:rPr>
        <w:t xml:space="preserve"> </w:t>
      </w:r>
      <w:r>
        <w:t>аутентичному</w:t>
      </w:r>
      <w:r>
        <w:rPr>
          <w:spacing w:val="-67"/>
        </w:rPr>
        <w:t xml:space="preserve"> </w:t>
      </w:r>
      <w:r>
        <w:t>звучанию народной музыки, научить детей отличать настоящую народную музыку</w:t>
      </w:r>
      <w:r>
        <w:rPr>
          <w:spacing w:val="-6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эстрадных</w:t>
      </w:r>
      <w:r>
        <w:rPr>
          <w:spacing w:val="-4"/>
        </w:rPr>
        <w:t xml:space="preserve"> </w:t>
      </w:r>
      <w:r>
        <w:t>шоу-программ,</w:t>
      </w:r>
      <w:r>
        <w:rPr>
          <w:spacing w:val="3"/>
        </w:rPr>
        <w:t xml:space="preserve"> </w:t>
      </w:r>
      <w:r>
        <w:t>эксплуатирующих</w:t>
      </w:r>
      <w:r>
        <w:rPr>
          <w:spacing w:val="-4"/>
        </w:rPr>
        <w:t xml:space="preserve"> </w:t>
      </w:r>
      <w:r>
        <w:t>фольклорный колорит.</w:t>
      </w:r>
    </w:p>
    <w:p w:rsidR="007775CA" w:rsidRDefault="00A82BF5">
      <w:pPr>
        <w:pStyle w:val="a3"/>
        <w:ind w:left="1145" w:firstLine="0"/>
      </w:pPr>
      <w:r>
        <w:t>Край,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ты</w:t>
      </w:r>
      <w:r>
        <w:rPr>
          <w:spacing w:val="-4"/>
        </w:rPr>
        <w:t xml:space="preserve"> </w:t>
      </w:r>
      <w:r>
        <w:t>живёшь.</w:t>
      </w:r>
    </w:p>
    <w:p w:rsidR="007775CA" w:rsidRDefault="00A82BF5">
      <w:pPr>
        <w:pStyle w:val="a3"/>
        <w:spacing w:before="158" w:line="362" w:lineRule="auto"/>
        <w:ind w:right="562" w:firstLine="850"/>
      </w:pPr>
      <w:r>
        <w:t>Содержание: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Родины.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обряды,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инструменты.</w:t>
      </w:r>
    </w:p>
    <w:p w:rsidR="007775CA" w:rsidRDefault="00A82BF5">
      <w:pPr>
        <w:pStyle w:val="a3"/>
        <w:spacing w:line="320" w:lineRule="exact"/>
        <w:ind w:left="1073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7775CA" w:rsidRDefault="00A82BF5">
      <w:pPr>
        <w:pStyle w:val="a3"/>
        <w:spacing w:before="158" w:line="360" w:lineRule="auto"/>
        <w:ind w:right="558" w:firstLine="850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композиторов-</w:t>
      </w:r>
      <w:r>
        <w:rPr>
          <w:spacing w:val="-67"/>
        </w:rPr>
        <w:t xml:space="preserve"> </w:t>
      </w:r>
      <w:r>
        <w:t>земляков;</w:t>
      </w:r>
    </w:p>
    <w:p w:rsidR="007775CA" w:rsidRDefault="00A82BF5">
      <w:pPr>
        <w:pStyle w:val="a3"/>
        <w:spacing w:before="1" w:line="362" w:lineRule="auto"/>
        <w:ind w:left="1073" w:right="562" w:firstLine="0"/>
      </w:pPr>
      <w:r>
        <w:t>диалог с учителем о музыкальных традициях своего родного края;</w:t>
      </w:r>
      <w:r>
        <w:rPr>
          <w:spacing w:val="1"/>
        </w:rPr>
        <w:t xml:space="preserve"> </w:t>
      </w:r>
      <w:r>
        <w:t>вариативно:</w:t>
      </w:r>
      <w:r>
        <w:rPr>
          <w:spacing w:val="46"/>
        </w:rPr>
        <w:t xml:space="preserve"> </w:t>
      </w:r>
      <w:r>
        <w:t>просмотр</w:t>
      </w:r>
      <w:r>
        <w:rPr>
          <w:spacing w:val="51"/>
        </w:rPr>
        <w:t xml:space="preserve"> </w:t>
      </w:r>
      <w:r>
        <w:t>видеофильма</w:t>
      </w:r>
      <w:r>
        <w:rPr>
          <w:spacing w:val="52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культуре</w:t>
      </w:r>
      <w:r>
        <w:rPr>
          <w:spacing w:val="52"/>
        </w:rPr>
        <w:t xml:space="preserve"> </w:t>
      </w:r>
      <w:r>
        <w:t>родного</w:t>
      </w:r>
      <w:r>
        <w:rPr>
          <w:spacing w:val="51"/>
        </w:rPr>
        <w:t xml:space="preserve"> </w:t>
      </w:r>
      <w:r>
        <w:t>края;</w:t>
      </w:r>
      <w:r>
        <w:rPr>
          <w:spacing w:val="50"/>
        </w:rPr>
        <w:t xml:space="preserve"> </w:t>
      </w:r>
      <w:r>
        <w:t>посещение</w:t>
      </w:r>
    </w:p>
    <w:p w:rsidR="007775CA" w:rsidRDefault="00A82BF5">
      <w:pPr>
        <w:pStyle w:val="a3"/>
        <w:spacing w:line="315" w:lineRule="exact"/>
        <w:ind w:firstLine="0"/>
      </w:pPr>
      <w:r>
        <w:t>краеведческого</w:t>
      </w:r>
      <w:r>
        <w:rPr>
          <w:spacing w:val="-9"/>
        </w:rPr>
        <w:t xml:space="preserve"> </w:t>
      </w:r>
      <w:r>
        <w:t>музея;</w:t>
      </w:r>
      <w:r>
        <w:rPr>
          <w:spacing w:val="-8"/>
        </w:rPr>
        <w:t xml:space="preserve"> </w:t>
      </w:r>
      <w:r>
        <w:t>посещение</w:t>
      </w:r>
      <w:r>
        <w:rPr>
          <w:spacing w:val="-8"/>
        </w:rPr>
        <w:t xml:space="preserve"> </w:t>
      </w:r>
      <w:r>
        <w:t>этнографического</w:t>
      </w:r>
      <w:r>
        <w:rPr>
          <w:spacing w:val="-8"/>
        </w:rPr>
        <w:t xml:space="preserve"> </w:t>
      </w:r>
      <w:r>
        <w:t>спектакля,</w:t>
      </w:r>
      <w:r>
        <w:rPr>
          <w:spacing w:val="-6"/>
        </w:rPr>
        <w:t xml:space="preserve"> </w:t>
      </w:r>
      <w:r>
        <w:t>концерта.</w:t>
      </w:r>
    </w:p>
    <w:p w:rsidR="007775CA" w:rsidRDefault="00A82BF5">
      <w:pPr>
        <w:pStyle w:val="a3"/>
        <w:spacing w:before="163"/>
        <w:ind w:left="1073" w:firstLine="0"/>
      </w:pPr>
      <w:r>
        <w:t>Русский</w:t>
      </w:r>
      <w:r>
        <w:rPr>
          <w:spacing w:val="-6"/>
        </w:rPr>
        <w:t xml:space="preserve"> </w:t>
      </w:r>
      <w:r>
        <w:t>фольклор.</w:t>
      </w:r>
    </w:p>
    <w:p w:rsidR="007775CA" w:rsidRDefault="007775CA">
      <w:pPr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2" w:lineRule="auto"/>
        <w:ind w:right="566" w:firstLine="850"/>
      </w:pPr>
      <w:r>
        <w:lastRenderedPageBreak/>
        <w:t>Содержание: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(трудовые,</w:t>
      </w:r>
      <w:r>
        <w:rPr>
          <w:spacing w:val="1"/>
        </w:rPr>
        <w:t xml:space="preserve"> </w:t>
      </w:r>
      <w:r>
        <w:t>хороводные).</w:t>
      </w:r>
      <w:r>
        <w:rPr>
          <w:spacing w:val="1"/>
        </w:rPr>
        <w:t xml:space="preserve"> </w:t>
      </w:r>
      <w:r>
        <w:t>Детский</w:t>
      </w:r>
      <w:r>
        <w:rPr>
          <w:spacing w:val="-67"/>
        </w:rPr>
        <w:t xml:space="preserve"> </w:t>
      </w:r>
      <w:r>
        <w:t>фольклор (игровые,</w:t>
      </w:r>
      <w:r>
        <w:rPr>
          <w:spacing w:val="3"/>
        </w:rPr>
        <w:t xml:space="preserve"> </w:t>
      </w:r>
      <w:r>
        <w:t>заклички,</w:t>
      </w:r>
      <w:r>
        <w:rPr>
          <w:spacing w:val="2"/>
        </w:rPr>
        <w:t xml:space="preserve"> </w:t>
      </w:r>
      <w:r>
        <w:t>потешки,</w:t>
      </w:r>
      <w:r>
        <w:rPr>
          <w:spacing w:val="6"/>
        </w:rPr>
        <w:t xml:space="preserve"> </w:t>
      </w:r>
      <w:r>
        <w:t>считалки,</w:t>
      </w:r>
      <w:r>
        <w:rPr>
          <w:spacing w:val="2"/>
        </w:rPr>
        <w:t xml:space="preserve"> </w:t>
      </w:r>
      <w:r>
        <w:t>прибаутки).</w:t>
      </w:r>
    </w:p>
    <w:p w:rsidR="007775CA" w:rsidRDefault="00A82BF5">
      <w:pPr>
        <w:pStyle w:val="a3"/>
        <w:spacing w:line="314" w:lineRule="exact"/>
        <w:ind w:left="1073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7775CA" w:rsidRDefault="00A82BF5">
      <w:pPr>
        <w:pStyle w:val="a3"/>
        <w:spacing w:before="164"/>
        <w:ind w:left="1073" w:firstLine="0"/>
      </w:pP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русских</w:t>
      </w:r>
      <w:r>
        <w:rPr>
          <w:spacing w:val="-8"/>
        </w:rPr>
        <w:t xml:space="preserve"> </w:t>
      </w:r>
      <w:r>
        <w:t>народных</w:t>
      </w:r>
      <w:r>
        <w:rPr>
          <w:spacing w:val="-7"/>
        </w:rPr>
        <w:t xml:space="preserve"> </w:t>
      </w:r>
      <w:r>
        <w:t>песен</w:t>
      </w:r>
      <w:r>
        <w:rPr>
          <w:spacing w:val="-4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жанров;</w:t>
      </w:r>
    </w:p>
    <w:p w:rsidR="007775CA" w:rsidRDefault="00A82BF5">
      <w:pPr>
        <w:pStyle w:val="a3"/>
        <w:spacing w:before="158" w:line="362" w:lineRule="auto"/>
        <w:ind w:right="550" w:firstLine="850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 могут быть освоены игры «Бояре», «Плетень», «Бабка-ёжка», «Заинька» и</w:t>
      </w:r>
      <w:r>
        <w:rPr>
          <w:spacing w:val="1"/>
        </w:rPr>
        <w:t xml:space="preserve"> </w:t>
      </w:r>
      <w:r>
        <w:t>другие);</w:t>
      </w:r>
    </w:p>
    <w:p w:rsidR="007775CA" w:rsidRDefault="00A82BF5">
      <w:pPr>
        <w:pStyle w:val="a3"/>
        <w:spacing w:line="362" w:lineRule="auto"/>
        <w:ind w:right="568" w:firstLine="850"/>
      </w:pPr>
      <w:r>
        <w:t>сочинение мелодий, вокальная импровизация на основе текстов игрового</w:t>
      </w:r>
      <w:r>
        <w:rPr>
          <w:spacing w:val="1"/>
        </w:rPr>
        <w:t xml:space="preserve"> </w:t>
      </w:r>
      <w:r>
        <w:t>детского фольклора;</w:t>
      </w:r>
    </w:p>
    <w:p w:rsidR="007775CA" w:rsidRDefault="00A82BF5">
      <w:pPr>
        <w:pStyle w:val="a3"/>
        <w:spacing w:line="360" w:lineRule="auto"/>
        <w:ind w:right="568" w:firstLine="850"/>
      </w:pPr>
      <w:r>
        <w:t>вариативно:</w:t>
      </w:r>
      <w:r>
        <w:rPr>
          <w:spacing w:val="71"/>
        </w:rPr>
        <w:t xml:space="preserve"> </w:t>
      </w:r>
      <w:r>
        <w:t>ритмическая   импровизация,   исполнение   аккомпанемента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(ложки)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(свирель)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изученным</w:t>
      </w:r>
      <w:r>
        <w:rPr>
          <w:spacing w:val="-67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песням;</w:t>
      </w:r>
    </w:p>
    <w:p w:rsidR="007775CA" w:rsidRDefault="00A82BF5">
      <w:pPr>
        <w:pStyle w:val="a3"/>
        <w:spacing w:line="318" w:lineRule="exact"/>
        <w:ind w:left="1073" w:firstLine="0"/>
      </w:pPr>
      <w:r>
        <w:t>Русские</w:t>
      </w:r>
      <w:r>
        <w:rPr>
          <w:spacing w:val="-6"/>
        </w:rPr>
        <w:t xml:space="preserve"> </w:t>
      </w:r>
      <w:r>
        <w:t>народные</w:t>
      </w:r>
      <w:r>
        <w:rPr>
          <w:spacing w:val="-6"/>
        </w:rPr>
        <w:t xml:space="preserve"> </w:t>
      </w:r>
      <w:r>
        <w:t>музыкальные</w:t>
      </w:r>
      <w:r>
        <w:rPr>
          <w:spacing w:val="-6"/>
        </w:rPr>
        <w:t xml:space="preserve"> </w:t>
      </w:r>
      <w:r>
        <w:t>инструменты.</w:t>
      </w:r>
    </w:p>
    <w:p w:rsidR="007775CA" w:rsidRDefault="00A82BF5">
      <w:pPr>
        <w:pStyle w:val="a3"/>
        <w:spacing w:before="151" w:line="360" w:lineRule="auto"/>
        <w:ind w:right="562" w:firstLine="850"/>
      </w:pPr>
      <w:r>
        <w:t>Содержание: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(балалайка,</w:t>
      </w:r>
      <w:r>
        <w:rPr>
          <w:spacing w:val="1"/>
        </w:rPr>
        <w:t xml:space="preserve"> </w:t>
      </w:r>
      <w:r>
        <w:t>рожок,</w:t>
      </w:r>
      <w:r>
        <w:rPr>
          <w:spacing w:val="1"/>
        </w:rPr>
        <w:t xml:space="preserve"> </w:t>
      </w:r>
      <w:r>
        <w:t>свирель,</w:t>
      </w:r>
      <w:r>
        <w:rPr>
          <w:spacing w:val="1"/>
        </w:rPr>
        <w:t xml:space="preserve"> </w:t>
      </w:r>
      <w:r>
        <w:t>гусли,</w:t>
      </w:r>
      <w:r>
        <w:rPr>
          <w:spacing w:val="1"/>
        </w:rPr>
        <w:t xml:space="preserve"> </w:t>
      </w:r>
      <w:r>
        <w:t>гармонь,</w:t>
      </w:r>
      <w:r>
        <w:rPr>
          <w:spacing w:val="1"/>
        </w:rPr>
        <w:t xml:space="preserve"> </w:t>
      </w:r>
      <w:r>
        <w:t>ложки).</w:t>
      </w:r>
      <w:r>
        <w:rPr>
          <w:spacing w:val="1"/>
        </w:rPr>
        <w:t xml:space="preserve"> </w:t>
      </w:r>
      <w:r>
        <w:t>Инструментальные</w:t>
      </w:r>
      <w:r>
        <w:rPr>
          <w:spacing w:val="1"/>
        </w:rPr>
        <w:t xml:space="preserve"> </w:t>
      </w:r>
      <w:r>
        <w:t>наигрыши.</w:t>
      </w:r>
      <w:r>
        <w:rPr>
          <w:spacing w:val="1"/>
        </w:rPr>
        <w:t xml:space="preserve"> </w:t>
      </w:r>
      <w:r>
        <w:t>Плясовые</w:t>
      </w:r>
      <w:r>
        <w:rPr>
          <w:spacing w:val="1"/>
        </w:rPr>
        <w:t xml:space="preserve"> </w:t>
      </w:r>
      <w:r>
        <w:t>мелодии.</w:t>
      </w:r>
    </w:p>
    <w:p w:rsidR="007775CA" w:rsidRDefault="00A82BF5">
      <w:pPr>
        <w:pStyle w:val="a3"/>
        <w:spacing w:before="1"/>
        <w:ind w:left="1073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7775CA" w:rsidRDefault="00A82BF5">
      <w:pPr>
        <w:pStyle w:val="a3"/>
        <w:spacing w:before="159" w:line="362" w:lineRule="auto"/>
        <w:ind w:right="560" w:firstLine="85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инструментов;</w:t>
      </w:r>
    </w:p>
    <w:p w:rsidR="007775CA" w:rsidRDefault="00A82BF5">
      <w:pPr>
        <w:pStyle w:val="a3"/>
        <w:spacing w:line="357" w:lineRule="auto"/>
        <w:ind w:left="1073" w:right="2946" w:firstLine="0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группы</w:t>
      </w:r>
      <w:r>
        <w:rPr>
          <w:spacing w:val="-8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ударных,</w:t>
      </w:r>
      <w:r>
        <w:rPr>
          <w:spacing w:val="-5"/>
        </w:rPr>
        <w:t xml:space="preserve"> </w:t>
      </w:r>
      <w:r>
        <w:t>струнных;</w:t>
      </w:r>
    </w:p>
    <w:p w:rsidR="007775CA" w:rsidRDefault="00A82BF5">
      <w:pPr>
        <w:pStyle w:val="a3"/>
        <w:tabs>
          <w:tab w:val="left" w:pos="2856"/>
          <w:tab w:val="left" w:pos="3593"/>
          <w:tab w:val="left" w:pos="3939"/>
          <w:tab w:val="left" w:pos="7372"/>
          <w:tab w:val="left" w:pos="8106"/>
          <w:tab w:val="left" w:pos="8585"/>
        </w:tabs>
        <w:spacing w:before="3" w:line="362" w:lineRule="auto"/>
        <w:ind w:left="1073" w:right="554" w:firstLine="0"/>
        <w:jc w:val="left"/>
      </w:pPr>
      <w:r>
        <w:t>музыкальная викторина на знание тембров народных инструментов;</w:t>
      </w:r>
      <w:r>
        <w:rPr>
          <w:spacing w:val="1"/>
        </w:rPr>
        <w:t xml:space="preserve"> </w:t>
      </w:r>
      <w:r>
        <w:t>двигательная</w:t>
      </w:r>
      <w:r>
        <w:tab/>
        <w:t>игра</w:t>
      </w:r>
      <w:r>
        <w:tab/>
        <w:t>–</w:t>
      </w:r>
      <w:r>
        <w:tab/>
        <w:t>импровизация-подражание</w:t>
      </w:r>
      <w:r>
        <w:tab/>
        <w:t>игре</w:t>
      </w:r>
      <w:r>
        <w:tab/>
        <w:t>на</w:t>
      </w:r>
      <w:r>
        <w:tab/>
      </w:r>
      <w:r>
        <w:rPr>
          <w:spacing w:val="-1"/>
        </w:rPr>
        <w:t>музыкальных</w:t>
      </w:r>
    </w:p>
    <w:p w:rsidR="007775CA" w:rsidRDefault="00A82BF5">
      <w:pPr>
        <w:pStyle w:val="a3"/>
        <w:spacing w:line="314" w:lineRule="exact"/>
        <w:ind w:firstLine="0"/>
        <w:jc w:val="left"/>
      </w:pPr>
      <w:r>
        <w:t>инструментах;</w:t>
      </w:r>
    </w:p>
    <w:p w:rsidR="007775CA" w:rsidRDefault="00A82BF5">
      <w:pPr>
        <w:pStyle w:val="a3"/>
        <w:spacing w:before="163" w:line="360" w:lineRule="auto"/>
        <w:ind w:right="562" w:firstLine="850"/>
      </w:pPr>
      <w:r>
        <w:t>слушание фортепианных пьес композиторов, исполнение песен, в которых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звукоизобразительные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подражание</w:t>
      </w:r>
      <w:r>
        <w:rPr>
          <w:spacing w:val="1"/>
        </w:rPr>
        <w:t xml:space="preserve"> </w:t>
      </w:r>
      <w:r>
        <w:t>голосам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инструментов;</w:t>
      </w:r>
    </w:p>
    <w:p w:rsidR="007775CA" w:rsidRDefault="00A82BF5">
      <w:pPr>
        <w:pStyle w:val="a3"/>
        <w:spacing w:before="1" w:line="360" w:lineRule="auto"/>
        <w:ind w:right="554" w:firstLine="850"/>
      </w:pPr>
      <w:r>
        <w:t>вариативно: просмотр видеофильма о русских музыкальных инструментах;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краеведческого</w:t>
      </w:r>
      <w:r>
        <w:rPr>
          <w:spacing w:val="1"/>
        </w:rPr>
        <w:t xml:space="preserve"> </w:t>
      </w:r>
      <w:r>
        <w:t>музея;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свирели,</w:t>
      </w:r>
      <w:r>
        <w:rPr>
          <w:spacing w:val="4"/>
        </w:rPr>
        <w:t xml:space="preserve"> </w:t>
      </w:r>
      <w:r>
        <w:t>ложках.</w:t>
      </w:r>
    </w:p>
    <w:p w:rsidR="007775CA" w:rsidRDefault="007775CA">
      <w:pPr>
        <w:spacing w:line="360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/>
        <w:ind w:left="1073" w:firstLine="0"/>
        <w:jc w:val="left"/>
      </w:pPr>
      <w:r>
        <w:lastRenderedPageBreak/>
        <w:t>Сказки,</w:t>
      </w:r>
      <w:r>
        <w:rPr>
          <w:spacing w:val="-1"/>
        </w:rPr>
        <w:t xml:space="preserve"> </w:t>
      </w:r>
      <w:r>
        <w:t>мифы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легенды.</w:t>
      </w:r>
    </w:p>
    <w:p w:rsidR="007775CA" w:rsidRDefault="00A82BF5">
      <w:pPr>
        <w:pStyle w:val="a3"/>
        <w:spacing w:before="163"/>
        <w:ind w:left="1073" w:firstLine="0"/>
        <w:jc w:val="left"/>
      </w:pPr>
      <w:r>
        <w:t>Содержание:</w:t>
      </w:r>
      <w:r>
        <w:rPr>
          <w:spacing w:val="3"/>
        </w:rPr>
        <w:t xml:space="preserve"> </w:t>
      </w:r>
      <w:r>
        <w:t>народные</w:t>
      </w:r>
      <w:r>
        <w:rPr>
          <w:spacing w:val="76"/>
        </w:rPr>
        <w:t xml:space="preserve"> </w:t>
      </w:r>
      <w:r>
        <w:t>сказители.</w:t>
      </w:r>
      <w:r>
        <w:rPr>
          <w:spacing w:val="77"/>
        </w:rPr>
        <w:t xml:space="preserve"> </w:t>
      </w:r>
      <w:r>
        <w:t>Русские</w:t>
      </w:r>
      <w:r>
        <w:rPr>
          <w:spacing w:val="76"/>
        </w:rPr>
        <w:t xml:space="preserve"> </w:t>
      </w:r>
      <w:r>
        <w:t>народные</w:t>
      </w:r>
      <w:r>
        <w:rPr>
          <w:spacing w:val="77"/>
        </w:rPr>
        <w:t xml:space="preserve"> </w:t>
      </w:r>
      <w:r>
        <w:t>сказания,</w:t>
      </w:r>
      <w:r>
        <w:rPr>
          <w:spacing w:val="77"/>
        </w:rPr>
        <w:t xml:space="preserve"> </w:t>
      </w:r>
      <w:r>
        <w:t>былины.</w:t>
      </w:r>
    </w:p>
    <w:p w:rsidR="007775CA" w:rsidRDefault="00A82BF5">
      <w:pPr>
        <w:pStyle w:val="a3"/>
        <w:spacing w:before="158" w:line="362" w:lineRule="auto"/>
        <w:ind w:left="1073" w:right="5431" w:hanging="851"/>
        <w:jc w:val="left"/>
      </w:pPr>
      <w:r>
        <w:t>Сказки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легенды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музыке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музыкантах.</w:t>
      </w:r>
      <w:r>
        <w:rPr>
          <w:spacing w:val="-67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7775CA" w:rsidRDefault="00A82BF5">
      <w:pPr>
        <w:pStyle w:val="a3"/>
        <w:spacing w:line="315" w:lineRule="exact"/>
        <w:ind w:left="1073" w:firstLine="0"/>
        <w:jc w:val="left"/>
      </w:pP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манерой</w:t>
      </w:r>
      <w:r>
        <w:rPr>
          <w:spacing w:val="-6"/>
        </w:rPr>
        <w:t xml:space="preserve"> </w:t>
      </w:r>
      <w:r>
        <w:t>сказывания</w:t>
      </w:r>
      <w:r>
        <w:rPr>
          <w:spacing w:val="-5"/>
        </w:rPr>
        <w:t xml:space="preserve"> </w:t>
      </w:r>
      <w:r>
        <w:t>нараспев;</w:t>
      </w:r>
    </w:p>
    <w:p w:rsidR="007775CA" w:rsidRDefault="00A82BF5">
      <w:pPr>
        <w:pStyle w:val="a3"/>
        <w:spacing w:before="163"/>
        <w:ind w:left="1073" w:firstLine="0"/>
      </w:pPr>
      <w:r>
        <w:t>слушание</w:t>
      </w:r>
      <w:r>
        <w:rPr>
          <w:spacing w:val="-6"/>
        </w:rPr>
        <w:t xml:space="preserve"> </w:t>
      </w:r>
      <w:r>
        <w:t>сказок,</w:t>
      </w:r>
      <w:r>
        <w:rPr>
          <w:spacing w:val="-5"/>
        </w:rPr>
        <w:t xml:space="preserve"> </w:t>
      </w:r>
      <w:r>
        <w:t>былин,</w:t>
      </w:r>
      <w:r>
        <w:rPr>
          <w:spacing w:val="-3"/>
        </w:rPr>
        <w:t xml:space="preserve"> </w:t>
      </w:r>
      <w:r>
        <w:t>эпических</w:t>
      </w:r>
      <w:r>
        <w:rPr>
          <w:spacing w:val="-11"/>
        </w:rPr>
        <w:t xml:space="preserve"> </w:t>
      </w:r>
      <w:r>
        <w:t>сказаний,</w:t>
      </w:r>
      <w:r>
        <w:rPr>
          <w:spacing w:val="-4"/>
        </w:rPr>
        <w:t xml:space="preserve"> </w:t>
      </w:r>
      <w:r>
        <w:t>рассказываемых</w:t>
      </w:r>
      <w:r>
        <w:rPr>
          <w:spacing w:val="-10"/>
        </w:rPr>
        <w:t xml:space="preserve"> </w:t>
      </w:r>
      <w:r>
        <w:t>нараспев;</w:t>
      </w:r>
    </w:p>
    <w:p w:rsidR="007775CA" w:rsidRDefault="00A82BF5">
      <w:pPr>
        <w:pStyle w:val="a3"/>
        <w:spacing w:before="163" w:line="357" w:lineRule="auto"/>
        <w:ind w:right="566" w:firstLine="850"/>
      </w:pPr>
      <w:r>
        <w:t>в инструментальной музыке определение на слух музыкальных интонаций</w:t>
      </w:r>
      <w:r>
        <w:rPr>
          <w:spacing w:val="1"/>
        </w:rPr>
        <w:t xml:space="preserve"> </w:t>
      </w:r>
      <w:r>
        <w:t>речитативного характера;</w:t>
      </w:r>
    </w:p>
    <w:p w:rsidR="007775CA" w:rsidRDefault="00A82BF5">
      <w:pPr>
        <w:pStyle w:val="a3"/>
        <w:spacing w:before="5" w:line="362" w:lineRule="auto"/>
        <w:ind w:right="559" w:firstLine="850"/>
      </w:pPr>
      <w:r>
        <w:t>создание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прослушанным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литературным</w:t>
      </w:r>
      <w:r>
        <w:rPr>
          <w:spacing w:val="1"/>
        </w:rPr>
        <w:t xml:space="preserve"> </w:t>
      </w:r>
      <w:r>
        <w:t>произведениям;</w:t>
      </w:r>
    </w:p>
    <w:p w:rsidR="007775CA" w:rsidRDefault="00A82BF5">
      <w:pPr>
        <w:pStyle w:val="a3"/>
        <w:spacing w:line="360" w:lineRule="auto"/>
        <w:ind w:right="562" w:firstLine="850"/>
      </w:pPr>
      <w:r>
        <w:t>вариативно: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эпосом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учителя:</w:t>
      </w:r>
      <w:r>
        <w:rPr>
          <w:spacing w:val="1"/>
        </w:rPr>
        <w:t xml:space="preserve"> </w:t>
      </w:r>
      <w:r>
        <w:t>отдельные сказания или примеры из эпоса народов России, например, якутского</w:t>
      </w:r>
      <w:r>
        <w:rPr>
          <w:spacing w:val="1"/>
        </w:rPr>
        <w:t xml:space="preserve"> </w:t>
      </w:r>
      <w:r>
        <w:t>Олонхо,</w:t>
      </w:r>
      <w:r>
        <w:rPr>
          <w:spacing w:val="1"/>
        </w:rPr>
        <w:t xml:space="preserve"> </w:t>
      </w:r>
      <w:r>
        <w:t>карело-финской</w:t>
      </w:r>
      <w:r>
        <w:rPr>
          <w:spacing w:val="1"/>
        </w:rPr>
        <w:t xml:space="preserve"> </w:t>
      </w:r>
      <w:r>
        <w:t>Калевалы,</w:t>
      </w:r>
      <w:r>
        <w:rPr>
          <w:spacing w:val="1"/>
        </w:rPr>
        <w:t xml:space="preserve"> </w:t>
      </w:r>
      <w:r>
        <w:t>калмыцкого</w:t>
      </w:r>
      <w:r>
        <w:rPr>
          <w:spacing w:val="1"/>
        </w:rPr>
        <w:t xml:space="preserve"> </w:t>
      </w:r>
      <w:r>
        <w:t>Джангара,</w:t>
      </w:r>
      <w:r>
        <w:rPr>
          <w:spacing w:val="1"/>
        </w:rPr>
        <w:t xml:space="preserve"> </w:t>
      </w:r>
      <w:r>
        <w:t>Нартского</w:t>
      </w:r>
      <w:r>
        <w:rPr>
          <w:spacing w:val="1"/>
        </w:rPr>
        <w:t xml:space="preserve"> </w:t>
      </w:r>
      <w:r>
        <w:t>эпоса);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мультфильмов,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былин,</w:t>
      </w:r>
      <w:r>
        <w:rPr>
          <w:spacing w:val="1"/>
        </w:rPr>
        <w:t xml:space="preserve"> </w:t>
      </w:r>
      <w:r>
        <w:t>сказаний;</w:t>
      </w:r>
      <w:r>
        <w:rPr>
          <w:spacing w:val="1"/>
        </w:rPr>
        <w:t xml:space="preserve"> </w:t>
      </w:r>
      <w:r>
        <w:t>речитативная импровизация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нараспев</w:t>
      </w:r>
      <w:r>
        <w:rPr>
          <w:spacing w:val="-3"/>
        </w:rPr>
        <w:t xml:space="preserve"> </w:t>
      </w:r>
      <w:r>
        <w:t>фрагмента сказки, былины.</w:t>
      </w:r>
    </w:p>
    <w:p w:rsidR="007775CA" w:rsidRDefault="00A82BF5">
      <w:pPr>
        <w:pStyle w:val="a3"/>
        <w:ind w:left="1073" w:firstLine="0"/>
      </w:pPr>
      <w:r>
        <w:t>Жанры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фольклора.</w:t>
      </w:r>
    </w:p>
    <w:p w:rsidR="007775CA" w:rsidRDefault="00A82BF5">
      <w:pPr>
        <w:pStyle w:val="a3"/>
        <w:spacing w:before="156" w:line="360" w:lineRule="auto"/>
        <w:ind w:right="560" w:firstLine="850"/>
      </w:pPr>
      <w:r>
        <w:t>Содержание: фольклорные жанры, общие для всех народов: лирические,</w:t>
      </w:r>
      <w:r>
        <w:rPr>
          <w:spacing w:val="1"/>
        </w:rPr>
        <w:t xml:space="preserve"> </w:t>
      </w:r>
      <w:r>
        <w:t>трудовые,</w:t>
      </w:r>
      <w:r>
        <w:rPr>
          <w:spacing w:val="1"/>
        </w:rPr>
        <w:t xml:space="preserve"> </w:t>
      </w:r>
      <w:r>
        <w:t>колыбельные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танцы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пляски.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инструменты.</w:t>
      </w:r>
    </w:p>
    <w:p w:rsidR="007775CA" w:rsidRDefault="00A82BF5">
      <w:pPr>
        <w:pStyle w:val="a3"/>
        <w:spacing w:before="1"/>
        <w:ind w:left="1073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7775CA" w:rsidRDefault="00A82BF5">
      <w:pPr>
        <w:pStyle w:val="a3"/>
        <w:tabs>
          <w:tab w:val="left" w:pos="6040"/>
        </w:tabs>
        <w:spacing w:before="158" w:line="362" w:lineRule="auto"/>
        <w:ind w:right="564" w:firstLine="850"/>
        <w:jc w:val="left"/>
      </w:pPr>
      <w:r>
        <w:t>различение</w:t>
      </w:r>
      <w:r>
        <w:rPr>
          <w:spacing w:val="122"/>
        </w:rPr>
        <w:t xml:space="preserve"> </w:t>
      </w:r>
      <w:r>
        <w:t>на</w:t>
      </w:r>
      <w:r>
        <w:rPr>
          <w:spacing w:val="123"/>
        </w:rPr>
        <w:t xml:space="preserve"> </w:t>
      </w:r>
      <w:r>
        <w:t>слух</w:t>
      </w:r>
      <w:r>
        <w:rPr>
          <w:spacing w:val="117"/>
        </w:rPr>
        <w:t xml:space="preserve"> </w:t>
      </w:r>
      <w:r>
        <w:t>контрастных</w:t>
      </w:r>
      <w:r>
        <w:rPr>
          <w:spacing w:val="117"/>
        </w:rPr>
        <w:t xml:space="preserve"> </w:t>
      </w:r>
      <w:r>
        <w:t>по</w:t>
      </w:r>
      <w:r>
        <w:tab/>
        <w:t>характеру</w:t>
      </w:r>
      <w:r>
        <w:rPr>
          <w:spacing w:val="47"/>
        </w:rPr>
        <w:t xml:space="preserve"> </w:t>
      </w:r>
      <w:r>
        <w:t>фольклорных</w:t>
      </w:r>
      <w:r>
        <w:rPr>
          <w:spacing w:val="46"/>
        </w:rPr>
        <w:t xml:space="preserve"> </w:t>
      </w:r>
      <w:r>
        <w:t>жанров:</w:t>
      </w:r>
      <w:r>
        <w:rPr>
          <w:spacing w:val="-67"/>
        </w:rPr>
        <w:t xml:space="preserve"> </w:t>
      </w:r>
      <w:r>
        <w:t>колыбельная,</w:t>
      </w:r>
      <w:r>
        <w:rPr>
          <w:spacing w:val="3"/>
        </w:rPr>
        <w:t xml:space="preserve"> </w:t>
      </w:r>
      <w:r>
        <w:t>трудовая,</w:t>
      </w:r>
      <w:r>
        <w:rPr>
          <w:spacing w:val="3"/>
        </w:rPr>
        <w:t xml:space="preserve"> </w:t>
      </w:r>
      <w:r>
        <w:t>лирическая,</w:t>
      </w:r>
      <w:r>
        <w:rPr>
          <w:spacing w:val="4"/>
        </w:rPr>
        <w:t xml:space="preserve"> </w:t>
      </w:r>
      <w:r>
        <w:t>плясовая;</w:t>
      </w:r>
    </w:p>
    <w:p w:rsidR="007775CA" w:rsidRDefault="00A82BF5">
      <w:pPr>
        <w:pStyle w:val="a3"/>
        <w:spacing w:line="357" w:lineRule="auto"/>
        <w:ind w:right="558" w:firstLine="850"/>
        <w:jc w:val="left"/>
      </w:pPr>
      <w:r>
        <w:t>определение,</w:t>
      </w:r>
      <w:r>
        <w:rPr>
          <w:spacing w:val="37"/>
        </w:rPr>
        <w:t xml:space="preserve"> </w:t>
      </w:r>
      <w:r>
        <w:t>характеристика</w:t>
      </w:r>
      <w:r>
        <w:rPr>
          <w:spacing w:val="35"/>
        </w:rPr>
        <w:t xml:space="preserve"> </w:t>
      </w:r>
      <w:r>
        <w:t>типичных</w:t>
      </w:r>
      <w:r>
        <w:rPr>
          <w:spacing w:val="31"/>
        </w:rPr>
        <w:t xml:space="preserve"> </w:t>
      </w:r>
      <w:r>
        <w:t>элементов</w:t>
      </w:r>
      <w:r>
        <w:rPr>
          <w:spacing w:val="33"/>
        </w:rPr>
        <w:t xml:space="preserve"> </w:t>
      </w:r>
      <w:r>
        <w:t>музыкального</w:t>
      </w:r>
      <w:r>
        <w:rPr>
          <w:spacing w:val="35"/>
        </w:rPr>
        <w:t xml:space="preserve"> </w:t>
      </w:r>
      <w:r>
        <w:t>языка</w:t>
      </w:r>
      <w:r>
        <w:rPr>
          <w:spacing w:val="-67"/>
        </w:rPr>
        <w:t xml:space="preserve"> </w:t>
      </w:r>
      <w:r>
        <w:t>(темп,</w:t>
      </w:r>
      <w:r>
        <w:rPr>
          <w:spacing w:val="1"/>
        </w:rPr>
        <w:t xml:space="preserve"> </w:t>
      </w:r>
      <w:r>
        <w:t>ритм,</w:t>
      </w:r>
      <w:r>
        <w:rPr>
          <w:spacing w:val="3"/>
        </w:rPr>
        <w:t xml:space="preserve"> </w:t>
      </w:r>
      <w:r>
        <w:t>мелодия,</w:t>
      </w:r>
      <w:r>
        <w:rPr>
          <w:spacing w:val="3"/>
        </w:rPr>
        <w:t xml:space="preserve"> </w:t>
      </w:r>
      <w:r>
        <w:t>динамика),</w:t>
      </w:r>
      <w:r>
        <w:rPr>
          <w:spacing w:val="3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исполнителей;</w:t>
      </w:r>
    </w:p>
    <w:p w:rsidR="007775CA" w:rsidRDefault="00A82BF5">
      <w:pPr>
        <w:pStyle w:val="a3"/>
        <w:spacing w:before="4" w:line="357" w:lineRule="auto"/>
        <w:ind w:right="558" w:firstLine="850"/>
        <w:jc w:val="left"/>
      </w:pPr>
      <w:r>
        <w:t>определение</w:t>
      </w:r>
      <w:r>
        <w:rPr>
          <w:spacing w:val="12"/>
        </w:rPr>
        <w:t xml:space="preserve"> </w:t>
      </w:r>
      <w:r>
        <w:t>тембра</w:t>
      </w:r>
      <w:r>
        <w:rPr>
          <w:spacing w:val="12"/>
        </w:rPr>
        <w:t xml:space="preserve"> </w:t>
      </w:r>
      <w:r>
        <w:t>музыкальных</w:t>
      </w:r>
      <w:r>
        <w:rPr>
          <w:spacing w:val="7"/>
        </w:rPr>
        <w:t xml:space="preserve"> </w:t>
      </w:r>
      <w:r>
        <w:t>инструментов,</w:t>
      </w:r>
      <w:r>
        <w:rPr>
          <w:spacing w:val="14"/>
        </w:rPr>
        <w:t xml:space="preserve"> </w:t>
      </w:r>
      <w:r>
        <w:t>отнесение</w:t>
      </w:r>
      <w:r>
        <w:rPr>
          <w:spacing w:val="12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одной</w:t>
      </w:r>
      <w:r>
        <w:rPr>
          <w:spacing w:val="1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групп (духовые,</w:t>
      </w:r>
      <w:r>
        <w:rPr>
          <w:spacing w:val="4"/>
        </w:rPr>
        <w:t xml:space="preserve"> </w:t>
      </w:r>
      <w:r>
        <w:t>ударные,</w:t>
      </w:r>
      <w:r>
        <w:rPr>
          <w:spacing w:val="3"/>
        </w:rPr>
        <w:t xml:space="preserve"> </w:t>
      </w:r>
      <w:r>
        <w:t>струнные);</w:t>
      </w:r>
    </w:p>
    <w:p w:rsidR="007775CA" w:rsidRDefault="00A82BF5">
      <w:pPr>
        <w:pStyle w:val="a3"/>
        <w:spacing w:before="5" w:line="362" w:lineRule="auto"/>
        <w:ind w:firstLine="850"/>
        <w:jc w:val="left"/>
      </w:pPr>
      <w:r>
        <w:t>разучивание,</w:t>
      </w:r>
      <w:r>
        <w:rPr>
          <w:spacing w:val="28"/>
        </w:rPr>
        <w:t xml:space="preserve"> </w:t>
      </w:r>
      <w:r>
        <w:t>исполнение</w:t>
      </w:r>
      <w:r>
        <w:rPr>
          <w:spacing w:val="27"/>
        </w:rPr>
        <w:t xml:space="preserve"> </w:t>
      </w:r>
      <w:r>
        <w:t>песен</w:t>
      </w:r>
      <w:r>
        <w:rPr>
          <w:spacing w:val="27"/>
        </w:rPr>
        <w:t xml:space="preserve"> </w:t>
      </w:r>
      <w:r>
        <w:t>разных</w:t>
      </w:r>
      <w:r>
        <w:rPr>
          <w:spacing w:val="22"/>
        </w:rPr>
        <w:t xml:space="preserve"> </w:t>
      </w:r>
      <w:r>
        <w:t>жанров,</w:t>
      </w:r>
      <w:r>
        <w:rPr>
          <w:spacing w:val="29"/>
        </w:rPr>
        <w:t xml:space="preserve"> </w:t>
      </w:r>
      <w:r>
        <w:t>относящихся</w:t>
      </w:r>
      <w:r>
        <w:rPr>
          <w:spacing w:val="28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фольклору</w:t>
      </w:r>
      <w:r>
        <w:rPr>
          <w:spacing w:val="-67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 Российской</w:t>
      </w:r>
      <w:r>
        <w:rPr>
          <w:spacing w:val="1"/>
        </w:rPr>
        <w:t xml:space="preserve"> </w:t>
      </w:r>
      <w:r>
        <w:t>Федерации;</w:t>
      </w:r>
    </w:p>
    <w:p w:rsidR="007775CA" w:rsidRDefault="00A82BF5">
      <w:pPr>
        <w:pStyle w:val="a3"/>
        <w:tabs>
          <w:tab w:val="left" w:pos="3226"/>
          <w:tab w:val="left" w:pos="4837"/>
          <w:tab w:val="left" w:pos="5336"/>
          <w:tab w:val="left" w:pos="6175"/>
          <w:tab w:val="left" w:pos="8084"/>
        </w:tabs>
        <w:spacing w:line="362" w:lineRule="auto"/>
        <w:ind w:right="564" w:firstLine="850"/>
        <w:jc w:val="left"/>
      </w:pPr>
      <w:r>
        <w:t>импровизации,</w:t>
      </w:r>
      <w:r>
        <w:tab/>
        <w:t>сочинение</w:t>
      </w:r>
      <w:r>
        <w:tab/>
        <w:t>к</w:t>
      </w:r>
      <w:r>
        <w:tab/>
        <w:t>ним</w:t>
      </w:r>
      <w:r>
        <w:tab/>
        <w:t>ритмических</w:t>
      </w:r>
      <w:r>
        <w:tab/>
        <w:t>аккомпанементов</w:t>
      </w:r>
      <w:r>
        <w:rPr>
          <w:spacing w:val="-67"/>
        </w:rPr>
        <w:t xml:space="preserve"> </w:t>
      </w:r>
      <w:r>
        <w:t>(звучащими жестами,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инструментах);</w:t>
      </w:r>
    </w:p>
    <w:p w:rsidR="007775CA" w:rsidRDefault="007775CA">
      <w:pPr>
        <w:spacing w:line="362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2" w:lineRule="auto"/>
        <w:ind w:right="560" w:firstLine="850"/>
      </w:pPr>
      <w:r>
        <w:lastRenderedPageBreak/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(свирель)</w:t>
      </w:r>
      <w:r>
        <w:rPr>
          <w:spacing w:val="-5"/>
        </w:rPr>
        <w:t xml:space="preserve"> </w:t>
      </w:r>
      <w:r>
        <w:t>мелодий</w:t>
      </w:r>
      <w:r>
        <w:rPr>
          <w:spacing w:val="-3"/>
        </w:rPr>
        <w:t xml:space="preserve"> </w:t>
      </w:r>
      <w:r>
        <w:t>народных</w:t>
      </w:r>
      <w:r>
        <w:rPr>
          <w:spacing w:val="-7"/>
        </w:rPr>
        <w:t xml:space="preserve"> </w:t>
      </w:r>
      <w:r>
        <w:t>песен,</w:t>
      </w:r>
      <w:r>
        <w:rPr>
          <w:spacing w:val="-1"/>
        </w:rPr>
        <w:t xml:space="preserve"> </w:t>
      </w:r>
      <w:r>
        <w:t>прослеживание</w:t>
      </w:r>
      <w:r>
        <w:rPr>
          <w:spacing w:val="-2"/>
        </w:rPr>
        <w:t xml:space="preserve"> </w:t>
      </w:r>
      <w:r>
        <w:t>мелодии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записи.</w:t>
      </w:r>
    </w:p>
    <w:p w:rsidR="007775CA" w:rsidRDefault="00A82BF5">
      <w:pPr>
        <w:pStyle w:val="a3"/>
        <w:spacing w:line="314" w:lineRule="exact"/>
        <w:ind w:left="1073" w:firstLine="0"/>
      </w:pPr>
      <w:r>
        <w:t>Народные</w:t>
      </w:r>
      <w:r>
        <w:rPr>
          <w:spacing w:val="-7"/>
        </w:rPr>
        <w:t xml:space="preserve"> </w:t>
      </w:r>
      <w:r>
        <w:t>праздники.</w:t>
      </w:r>
    </w:p>
    <w:p w:rsidR="007775CA" w:rsidRDefault="00A82BF5">
      <w:pPr>
        <w:pStyle w:val="a3"/>
        <w:spacing w:before="164" w:line="360" w:lineRule="auto"/>
        <w:ind w:right="556" w:firstLine="850"/>
      </w:pPr>
      <w:r>
        <w:t>Содержание:</w:t>
      </w:r>
      <w:r>
        <w:rPr>
          <w:spacing w:val="1"/>
        </w:rPr>
        <w:t xml:space="preserve"> </w:t>
      </w:r>
      <w:r>
        <w:t>обряды,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хороводы,</w:t>
      </w:r>
      <w:r>
        <w:rPr>
          <w:spacing w:val="1"/>
        </w:rPr>
        <w:t xml:space="preserve"> </w:t>
      </w:r>
      <w:r>
        <w:t>праздничная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сосредоточено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(Рождество,</w:t>
      </w:r>
      <w:r>
        <w:rPr>
          <w:spacing w:val="1"/>
        </w:rPr>
        <w:t xml:space="preserve"> </w:t>
      </w:r>
      <w:r>
        <w:t>Осенины,</w:t>
      </w:r>
      <w:r>
        <w:rPr>
          <w:spacing w:val="1"/>
        </w:rPr>
        <w:t xml:space="preserve"> </w:t>
      </w:r>
      <w:r>
        <w:t>Масленица,</w:t>
      </w:r>
      <w:r>
        <w:rPr>
          <w:spacing w:val="1"/>
        </w:rPr>
        <w:t xml:space="preserve"> </w:t>
      </w:r>
      <w:r>
        <w:t>Троица)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праздниках</w:t>
      </w:r>
      <w:r>
        <w:rPr>
          <w:spacing w:val="-5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(Сабантуй, Байрам,</w:t>
      </w:r>
      <w:r>
        <w:rPr>
          <w:spacing w:val="2"/>
        </w:rPr>
        <w:t xml:space="preserve"> </w:t>
      </w:r>
      <w:r>
        <w:t>Навруз,</w:t>
      </w:r>
      <w:r>
        <w:rPr>
          <w:spacing w:val="2"/>
        </w:rPr>
        <w:t xml:space="preserve"> </w:t>
      </w:r>
      <w:r>
        <w:t>Ысыах).</w:t>
      </w:r>
    </w:p>
    <w:p w:rsidR="007775CA" w:rsidRDefault="00A82BF5">
      <w:pPr>
        <w:pStyle w:val="a3"/>
        <w:ind w:left="1073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7775CA" w:rsidRDefault="00A82BF5">
      <w:pPr>
        <w:pStyle w:val="a3"/>
        <w:spacing w:before="162" w:line="357" w:lineRule="auto"/>
        <w:ind w:right="573" w:firstLine="850"/>
      </w:pPr>
      <w:r>
        <w:t>знакомство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праздничными</w:t>
      </w:r>
      <w:r>
        <w:rPr>
          <w:spacing w:val="71"/>
        </w:rPr>
        <w:t xml:space="preserve"> </w:t>
      </w:r>
      <w:r>
        <w:t>обычаями,   обрядами,</w:t>
      </w:r>
      <w:r>
        <w:rPr>
          <w:spacing w:val="70"/>
        </w:rPr>
        <w:t xml:space="preserve"> </w:t>
      </w:r>
      <w:r>
        <w:t>бытовавшими</w:t>
      </w:r>
      <w:r>
        <w:rPr>
          <w:spacing w:val="70"/>
        </w:rPr>
        <w:t xml:space="preserve"> </w:t>
      </w:r>
      <w:r>
        <w:t>ранее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сохранившимися сегодня у</w:t>
      </w:r>
      <w:r>
        <w:rPr>
          <w:spacing w:val="-6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народностей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7775CA" w:rsidRDefault="00A82BF5">
      <w:pPr>
        <w:pStyle w:val="a3"/>
        <w:spacing w:before="6" w:line="360" w:lineRule="auto"/>
        <w:ind w:right="565" w:firstLine="850"/>
      </w:pPr>
      <w:r>
        <w:t xml:space="preserve">разучивание    </w:t>
      </w:r>
      <w:r>
        <w:rPr>
          <w:spacing w:val="1"/>
        </w:rPr>
        <w:t xml:space="preserve"> </w:t>
      </w:r>
      <w:r>
        <w:t>песен,      реконструкция      фрагмента      обряда,     участие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освоены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территориально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далёких</w:t>
      </w:r>
      <w:r>
        <w:rPr>
          <w:spacing w:val="1"/>
        </w:rPr>
        <w:t xml:space="preserve"> </w:t>
      </w:r>
      <w:r>
        <w:t>регионов</w:t>
      </w:r>
      <w:r>
        <w:rPr>
          <w:spacing w:val="-67"/>
        </w:rPr>
        <w:t xml:space="preserve"> </w:t>
      </w:r>
      <w:r>
        <w:t>Российской Федерации);</w:t>
      </w:r>
    </w:p>
    <w:p w:rsidR="007775CA" w:rsidRDefault="00A82BF5">
      <w:pPr>
        <w:pStyle w:val="a3"/>
        <w:spacing w:line="362" w:lineRule="auto"/>
        <w:ind w:right="564" w:firstLine="850"/>
      </w:pPr>
      <w:r>
        <w:t>вариативно: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(мультфильма),</w:t>
      </w:r>
      <w:r>
        <w:rPr>
          <w:spacing w:val="1"/>
        </w:rPr>
        <w:t xml:space="preserve"> </w:t>
      </w:r>
      <w:r>
        <w:t>рассказывающего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символике</w:t>
      </w:r>
      <w:r>
        <w:rPr>
          <w:spacing w:val="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праздника;</w:t>
      </w:r>
    </w:p>
    <w:p w:rsidR="007775CA" w:rsidRDefault="00A82BF5">
      <w:pPr>
        <w:pStyle w:val="a3"/>
        <w:spacing w:line="315" w:lineRule="exact"/>
        <w:ind w:left="1073" w:firstLine="0"/>
      </w:pPr>
      <w:r>
        <w:t>посещение</w:t>
      </w:r>
      <w:r>
        <w:rPr>
          <w:spacing w:val="-9"/>
        </w:rPr>
        <w:t xml:space="preserve"> </w:t>
      </w:r>
      <w:r>
        <w:t>театра,</w:t>
      </w:r>
      <w:r>
        <w:rPr>
          <w:spacing w:val="-8"/>
        </w:rPr>
        <w:t xml:space="preserve"> </w:t>
      </w:r>
      <w:r>
        <w:t>театрализованного</w:t>
      </w:r>
      <w:r>
        <w:rPr>
          <w:spacing w:val="-9"/>
        </w:rPr>
        <w:t xml:space="preserve"> </w:t>
      </w:r>
      <w:r>
        <w:t>представления;</w:t>
      </w:r>
    </w:p>
    <w:p w:rsidR="007775CA" w:rsidRDefault="00A82BF5">
      <w:pPr>
        <w:pStyle w:val="a3"/>
        <w:spacing w:before="161" w:line="362" w:lineRule="auto"/>
        <w:ind w:left="1073" w:right="1628" w:firstLine="0"/>
        <w:jc w:val="left"/>
      </w:pP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народных</w:t>
      </w:r>
      <w:r>
        <w:rPr>
          <w:spacing w:val="-7"/>
        </w:rPr>
        <w:t xml:space="preserve"> </w:t>
      </w:r>
      <w:r>
        <w:t>гуляньях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улицах</w:t>
      </w:r>
      <w:r>
        <w:rPr>
          <w:spacing w:val="-7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города, посёлка.</w:t>
      </w:r>
      <w:r>
        <w:rPr>
          <w:spacing w:val="-67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артисты,</w:t>
      </w:r>
      <w:r>
        <w:rPr>
          <w:spacing w:val="3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театр.</w:t>
      </w:r>
    </w:p>
    <w:p w:rsidR="007775CA" w:rsidRDefault="00A82BF5">
      <w:pPr>
        <w:pStyle w:val="a3"/>
        <w:spacing w:line="362" w:lineRule="auto"/>
        <w:ind w:left="1073" w:right="2946" w:firstLine="0"/>
        <w:jc w:val="left"/>
      </w:pPr>
      <w:r>
        <w:t>Содержание:</w:t>
      </w:r>
      <w:r>
        <w:rPr>
          <w:spacing w:val="-10"/>
        </w:rPr>
        <w:t xml:space="preserve"> </w:t>
      </w:r>
      <w:r>
        <w:t>скоморохи.</w:t>
      </w:r>
      <w:r>
        <w:rPr>
          <w:spacing w:val="-4"/>
        </w:rPr>
        <w:t xml:space="preserve"> </w:t>
      </w:r>
      <w:r>
        <w:t>Ярмарочный</w:t>
      </w:r>
      <w:r>
        <w:rPr>
          <w:spacing w:val="-3"/>
        </w:rPr>
        <w:t xml:space="preserve"> </w:t>
      </w:r>
      <w:r>
        <w:t>балаган.</w:t>
      </w:r>
      <w:r>
        <w:rPr>
          <w:spacing w:val="-4"/>
        </w:rPr>
        <w:t xml:space="preserve"> </w:t>
      </w:r>
      <w:r>
        <w:t>Вертеп.</w:t>
      </w:r>
      <w:r>
        <w:rPr>
          <w:spacing w:val="-67"/>
        </w:rPr>
        <w:t xml:space="preserve"> </w:t>
      </w:r>
      <w:r>
        <w:t>Виды деятельности</w:t>
      </w:r>
      <w:r>
        <w:rPr>
          <w:spacing w:val="1"/>
        </w:rPr>
        <w:t xml:space="preserve"> </w:t>
      </w:r>
      <w:r>
        <w:t>обучающихся:</w:t>
      </w:r>
    </w:p>
    <w:p w:rsidR="007775CA" w:rsidRDefault="00A82BF5">
      <w:pPr>
        <w:pStyle w:val="a3"/>
        <w:spacing w:line="357" w:lineRule="auto"/>
        <w:ind w:left="1073" w:right="3519" w:firstLine="0"/>
        <w:jc w:val="left"/>
      </w:pPr>
      <w:r>
        <w:t>чтение</w:t>
      </w:r>
      <w:r>
        <w:rPr>
          <w:spacing w:val="-2"/>
        </w:rPr>
        <w:t xml:space="preserve"> </w:t>
      </w:r>
      <w:r>
        <w:t>учебных,</w:t>
      </w:r>
      <w:r>
        <w:rPr>
          <w:spacing w:val="-3"/>
        </w:rPr>
        <w:t xml:space="preserve"> </w:t>
      </w:r>
      <w:r>
        <w:t>справочных</w:t>
      </w:r>
      <w:r>
        <w:rPr>
          <w:spacing w:val="-10"/>
        </w:rPr>
        <w:t xml:space="preserve"> </w:t>
      </w:r>
      <w:r>
        <w:t>текстов</w:t>
      </w:r>
      <w:r>
        <w:rPr>
          <w:spacing w:val="-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теме;</w:t>
      </w:r>
      <w:r>
        <w:rPr>
          <w:spacing w:val="-67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учителем;</w:t>
      </w:r>
    </w:p>
    <w:p w:rsidR="007775CA" w:rsidRDefault="00A82BF5">
      <w:pPr>
        <w:pStyle w:val="a3"/>
        <w:ind w:left="1073" w:firstLine="0"/>
        <w:jc w:val="left"/>
      </w:pPr>
      <w:r>
        <w:t>разучивание,</w:t>
      </w:r>
      <w:r>
        <w:rPr>
          <w:spacing w:val="-5"/>
        </w:rPr>
        <w:t xml:space="preserve"> </w:t>
      </w:r>
      <w:r>
        <w:t>исполнение</w:t>
      </w:r>
      <w:r>
        <w:rPr>
          <w:spacing w:val="-7"/>
        </w:rPr>
        <w:t xml:space="preserve"> </w:t>
      </w:r>
      <w:r>
        <w:t>скоморошин;</w:t>
      </w:r>
    </w:p>
    <w:p w:rsidR="007775CA" w:rsidRDefault="00A82BF5">
      <w:pPr>
        <w:pStyle w:val="a3"/>
        <w:spacing w:before="154" w:line="362" w:lineRule="auto"/>
        <w:ind w:firstLine="850"/>
        <w:jc w:val="left"/>
      </w:pPr>
      <w:r>
        <w:t>вариативно:</w:t>
      </w:r>
      <w:r>
        <w:rPr>
          <w:spacing w:val="19"/>
        </w:rPr>
        <w:t xml:space="preserve"> </w:t>
      </w:r>
      <w:r>
        <w:t>просмотр</w:t>
      </w:r>
      <w:r>
        <w:rPr>
          <w:spacing w:val="19"/>
        </w:rPr>
        <w:t xml:space="preserve"> </w:t>
      </w:r>
      <w:r>
        <w:t>фильма</w:t>
      </w:r>
      <w:r>
        <w:rPr>
          <w:spacing w:val="20"/>
        </w:rPr>
        <w:t xml:space="preserve"> </w:t>
      </w:r>
      <w:r>
        <w:t>(мультфильма),</w:t>
      </w:r>
      <w:r>
        <w:rPr>
          <w:spacing w:val="21"/>
        </w:rPr>
        <w:t xml:space="preserve"> </w:t>
      </w:r>
      <w:r>
        <w:t>фрагмента</w:t>
      </w:r>
      <w:r>
        <w:rPr>
          <w:spacing w:val="20"/>
        </w:rPr>
        <w:t xml:space="preserve"> </w:t>
      </w:r>
      <w:r>
        <w:t>музыкального</w:t>
      </w:r>
      <w:r>
        <w:rPr>
          <w:spacing w:val="-67"/>
        </w:rPr>
        <w:t xml:space="preserve"> </w:t>
      </w:r>
      <w:r>
        <w:t>спектакля;</w:t>
      </w:r>
      <w:r>
        <w:rPr>
          <w:spacing w:val="-1"/>
        </w:rPr>
        <w:t xml:space="preserve"> </w:t>
      </w:r>
      <w:r>
        <w:t>творческий проект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театрализованная</w:t>
      </w:r>
      <w:r>
        <w:rPr>
          <w:spacing w:val="2"/>
        </w:rPr>
        <w:t xml:space="preserve"> </w:t>
      </w:r>
      <w:r>
        <w:t>постановка.</w:t>
      </w:r>
    </w:p>
    <w:p w:rsidR="007775CA" w:rsidRDefault="00A82BF5">
      <w:pPr>
        <w:pStyle w:val="a3"/>
        <w:spacing w:line="319" w:lineRule="exact"/>
        <w:ind w:left="1073" w:firstLine="0"/>
        <w:jc w:val="left"/>
      </w:pPr>
      <w:r>
        <w:t>Фольклор</w:t>
      </w:r>
      <w:r>
        <w:rPr>
          <w:spacing w:val="-6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России.</w:t>
      </w:r>
    </w:p>
    <w:p w:rsidR="007775CA" w:rsidRDefault="00A82BF5">
      <w:pPr>
        <w:pStyle w:val="a3"/>
        <w:tabs>
          <w:tab w:val="left" w:pos="2868"/>
          <w:tab w:val="left" w:pos="4720"/>
          <w:tab w:val="left" w:pos="6169"/>
          <w:tab w:val="left" w:pos="7919"/>
          <w:tab w:val="left" w:pos="9300"/>
        </w:tabs>
        <w:spacing w:before="159" w:line="362" w:lineRule="auto"/>
        <w:ind w:right="562" w:firstLine="850"/>
        <w:jc w:val="left"/>
      </w:pPr>
      <w:r>
        <w:t>Содержание:</w:t>
      </w:r>
      <w:r>
        <w:tab/>
        <w:t>музыкальные</w:t>
      </w:r>
      <w:r>
        <w:tab/>
        <w:t>традиции,</w:t>
      </w:r>
      <w:r>
        <w:tab/>
        <w:t>особенности</w:t>
      </w:r>
      <w:r>
        <w:tab/>
        <w:t>народной</w:t>
      </w:r>
      <w:r>
        <w:tab/>
      </w:r>
      <w:r>
        <w:rPr>
          <w:spacing w:val="-2"/>
        </w:rPr>
        <w:t>музыки</w:t>
      </w:r>
      <w:r>
        <w:rPr>
          <w:spacing w:val="-67"/>
        </w:rPr>
        <w:t xml:space="preserve"> </w:t>
      </w:r>
      <w:r>
        <w:t>республик</w:t>
      </w:r>
      <w:r>
        <w:rPr>
          <w:spacing w:val="32"/>
        </w:rPr>
        <w:t xml:space="preserve"> </w:t>
      </w:r>
      <w:r>
        <w:t>Российской</w:t>
      </w:r>
      <w:r>
        <w:rPr>
          <w:spacing w:val="33"/>
        </w:rPr>
        <w:t xml:space="preserve"> </w:t>
      </w:r>
      <w:r>
        <w:t>Федерации</w:t>
      </w:r>
      <w:r>
        <w:rPr>
          <w:spacing w:val="33"/>
        </w:rPr>
        <w:t xml:space="preserve"> </w:t>
      </w:r>
      <w:r>
        <w:t>(по</w:t>
      </w:r>
      <w:r>
        <w:rPr>
          <w:spacing w:val="32"/>
        </w:rPr>
        <w:t xml:space="preserve"> </w:t>
      </w:r>
      <w:r>
        <w:t>выбору</w:t>
      </w:r>
      <w:r>
        <w:rPr>
          <w:spacing w:val="34"/>
        </w:rPr>
        <w:t xml:space="preserve"> </w:t>
      </w:r>
      <w:r>
        <w:t>учителя</w:t>
      </w:r>
      <w:r>
        <w:rPr>
          <w:spacing w:val="34"/>
        </w:rPr>
        <w:t xml:space="preserve"> </w:t>
      </w:r>
      <w:r>
        <w:t>может</w:t>
      </w:r>
      <w:r>
        <w:rPr>
          <w:spacing w:val="33"/>
        </w:rPr>
        <w:t xml:space="preserve"> </w:t>
      </w:r>
      <w:r>
        <w:t>быть</w:t>
      </w:r>
      <w:r>
        <w:rPr>
          <w:spacing w:val="32"/>
        </w:rPr>
        <w:t xml:space="preserve"> </w:t>
      </w:r>
      <w:r>
        <w:t>представлена</w:t>
      </w:r>
    </w:p>
    <w:p w:rsidR="007775CA" w:rsidRDefault="007775CA">
      <w:pPr>
        <w:spacing w:line="362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0" w:lineRule="auto"/>
        <w:ind w:right="565" w:firstLine="0"/>
      </w:pPr>
      <w:r>
        <w:lastRenderedPageBreak/>
        <w:t>культура 2–3 регионов Российской Федерации. Особое внимание следует уделить</w:t>
      </w:r>
      <w:r>
        <w:rPr>
          <w:spacing w:val="1"/>
        </w:rPr>
        <w:t xml:space="preserve"> </w:t>
      </w:r>
      <w:r>
        <w:t>как наиболее распространённым чертам, так и уникальным самобытным явлениям,</w:t>
      </w:r>
      <w:r>
        <w:rPr>
          <w:spacing w:val="-67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тувинское</w:t>
      </w:r>
      <w:r>
        <w:rPr>
          <w:spacing w:val="1"/>
        </w:rPr>
        <w:t xml:space="preserve"> </w:t>
      </w:r>
      <w:r>
        <w:t>горловое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кавказская</w:t>
      </w:r>
      <w:r>
        <w:rPr>
          <w:spacing w:val="1"/>
        </w:rPr>
        <w:t xml:space="preserve"> </w:t>
      </w:r>
      <w:r>
        <w:t>лезгинка,</w:t>
      </w:r>
      <w:r>
        <w:rPr>
          <w:spacing w:val="1"/>
        </w:rPr>
        <w:t xml:space="preserve"> </w:t>
      </w:r>
      <w:r>
        <w:t>якутский</w:t>
      </w:r>
      <w:r>
        <w:rPr>
          <w:spacing w:val="1"/>
        </w:rPr>
        <w:t xml:space="preserve"> </w:t>
      </w:r>
      <w:r>
        <w:t>варган,</w:t>
      </w:r>
      <w:r>
        <w:rPr>
          <w:spacing w:val="1"/>
        </w:rPr>
        <w:t xml:space="preserve"> </w:t>
      </w:r>
      <w:r>
        <w:t>пентатонные лады в музыке республик Поволжья, Сибири). Жанры, интонации,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3"/>
        </w:rPr>
        <w:t xml:space="preserve"> </w:t>
      </w:r>
      <w:r>
        <w:t>музыканты-исполнители.</w:t>
      </w:r>
    </w:p>
    <w:p w:rsidR="007775CA" w:rsidRDefault="00A82BF5">
      <w:pPr>
        <w:pStyle w:val="a3"/>
        <w:ind w:left="1073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7775CA" w:rsidRDefault="00A82BF5">
      <w:pPr>
        <w:pStyle w:val="a3"/>
        <w:spacing w:before="163" w:line="357" w:lineRule="auto"/>
        <w:ind w:right="561" w:firstLine="85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народностей Российской</w:t>
      </w:r>
      <w:r>
        <w:rPr>
          <w:spacing w:val="1"/>
        </w:rPr>
        <w:t xml:space="preserve"> </w:t>
      </w:r>
      <w:r>
        <w:t>Федерации;</w:t>
      </w:r>
    </w:p>
    <w:p w:rsidR="007775CA" w:rsidRDefault="00A82BF5">
      <w:pPr>
        <w:pStyle w:val="a3"/>
        <w:spacing w:before="6" w:line="362" w:lineRule="auto"/>
        <w:ind w:right="567" w:firstLine="850"/>
      </w:pPr>
      <w:r>
        <w:t>определение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 языка</w:t>
      </w:r>
      <w:r>
        <w:rPr>
          <w:spacing w:val="2"/>
        </w:rPr>
        <w:t xml:space="preserve"> </w:t>
      </w:r>
      <w:r>
        <w:t>(ритм,</w:t>
      </w:r>
      <w:r>
        <w:rPr>
          <w:spacing w:val="3"/>
        </w:rPr>
        <w:t xml:space="preserve"> </w:t>
      </w:r>
      <w:r>
        <w:t>лад,</w:t>
      </w:r>
      <w:r>
        <w:rPr>
          <w:spacing w:val="4"/>
        </w:rPr>
        <w:t xml:space="preserve"> </w:t>
      </w:r>
      <w:r>
        <w:t>интонации);</w:t>
      </w:r>
    </w:p>
    <w:p w:rsidR="007775CA" w:rsidRDefault="00A82BF5">
      <w:pPr>
        <w:pStyle w:val="a3"/>
        <w:spacing w:line="362" w:lineRule="auto"/>
        <w:ind w:right="564" w:firstLine="850"/>
      </w:pPr>
      <w:r>
        <w:t>разучивание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танцев,</w:t>
      </w:r>
      <w:r>
        <w:rPr>
          <w:spacing w:val="70"/>
        </w:rPr>
        <w:t xml:space="preserve"> </w:t>
      </w:r>
      <w:r>
        <w:t>импровизация ритмических аккомпанементов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ударных</w:t>
      </w:r>
      <w:r>
        <w:rPr>
          <w:spacing w:val="-3"/>
        </w:rPr>
        <w:t xml:space="preserve"> </w:t>
      </w:r>
      <w:r>
        <w:t>инструментах;</w:t>
      </w:r>
    </w:p>
    <w:p w:rsidR="007775CA" w:rsidRDefault="00A82BF5">
      <w:pPr>
        <w:pStyle w:val="a3"/>
        <w:spacing w:line="362" w:lineRule="auto"/>
        <w:ind w:right="560" w:firstLine="850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71"/>
        </w:rPr>
        <w:t xml:space="preserve"> </w:t>
      </w:r>
      <w:r>
        <w:t>(свирель)</w:t>
      </w:r>
      <w:r>
        <w:rPr>
          <w:spacing w:val="71"/>
        </w:rPr>
        <w:t xml:space="preserve"> </w:t>
      </w:r>
      <w:r>
        <w:t>мелодий   народных   песен,   прослеживание   мелодии</w:t>
      </w:r>
      <w:r>
        <w:rPr>
          <w:spacing w:val="1"/>
        </w:rPr>
        <w:t xml:space="preserve"> </w:t>
      </w:r>
      <w:r>
        <w:t>по нотной</w:t>
      </w:r>
      <w:r>
        <w:rPr>
          <w:spacing w:val="1"/>
        </w:rPr>
        <w:t xml:space="preserve"> </w:t>
      </w:r>
      <w:r>
        <w:t>записи;</w:t>
      </w:r>
    </w:p>
    <w:p w:rsidR="007775CA" w:rsidRDefault="00A82BF5">
      <w:pPr>
        <w:pStyle w:val="a3"/>
        <w:spacing w:line="362" w:lineRule="auto"/>
        <w:ind w:right="563" w:firstLine="850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музыкальному</w:t>
      </w:r>
      <w:r>
        <w:rPr>
          <w:spacing w:val="-4"/>
        </w:rPr>
        <w:t xml:space="preserve"> </w:t>
      </w:r>
      <w:r>
        <w:t>творчеству народов</w:t>
      </w:r>
      <w:r>
        <w:rPr>
          <w:spacing w:val="-1"/>
        </w:rPr>
        <w:t xml:space="preserve"> </w:t>
      </w:r>
      <w:r>
        <w:t>России.</w:t>
      </w:r>
    </w:p>
    <w:p w:rsidR="007775CA" w:rsidRDefault="00A82BF5">
      <w:pPr>
        <w:pStyle w:val="a3"/>
        <w:spacing w:line="315" w:lineRule="exact"/>
        <w:ind w:left="1073" w:firstLine="0"/>
      </w:pPr>
      <w:r>
        <w:t>Фольклор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творчестве</w:t>
      </w:r>
      <w:r>
        <w:rPr>
          <w:spacing w:val="-5"/>
        </w:rPr>
        <w:t xml:space="preserve"> </w:t>
      </w:r>
      <w:r>
        <w:t>профессиональных</w:t>
      </w:r>
      <w:r>
        <w:rPr>
          <w:spacing w:val="-9"/>
        </w:rPr>
        <w:t xml:space="preserve"> </w:t>
      </w:r>
      <w:r>
        <w:t>музыкантов.</w:t>
      </w:r>
    </w:p>
    <w:p w:rsidR="007775CA" w:rsidRDefault="00A82BF5">
      <w:pPr>
        <w:pStyle w:val="a3"/>
        <w:spacing w:before="140" w:line="360" w:lineRule="auto"/>
        <w:ind w:right="551" w:firstLine="850"/>
      </w:pPr>
      <w:r>
        <w:t>Содержание:</w:t>
      </w:r>
      <w:r>
        <w:rPr>
          <w:spacing w:val="1"/>
        </w:rPr>
        <w:t xml:space="preserve"> </w:t>
      </w:r>
      <w:r>
        <w:t>собиратели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обработке</w:t>
      </w:r>
      <w:r>
        <w:rPr>
          <w:spacing w:val="-67"/>
        </w:rPr>
        <w:t xml:space="preserve"> </w:t>
      </w:r>
      <w:r>
        <w:t>композиторов.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композиторского</w:t>
      </w:r>
      <w:r>
        <w:rPr>
          <w:spacing w:val="1"/>
        </w:rPr>
        <w:t xml:space="preserve"> </w:t>
      </w:r>
      <w:r>
        <w:t>творчества.</w:t>
      </w:r>
    </w:p>
    <w:p w:rsidR="007775CA" w:rsidRDefault="00A82BF5">
      <w:pPr>
        <w:pStyle w:val="a3"/>
        <w:spacing w:before="1"/>
        <w:ind w:left="1073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7775CA" w:rsidRDefault="00A82BF5">
      <w:pPr>
        <w:pStyle w:val="a3"/>
        <w:spacing w:before="163"/>
        <w:ind w:left="1073" w:firstLine="0"/>
        <w:jc w:val="left"/>
      </w:pPr>
      <w:r>
        <w:t>диалог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фольклористики;</w:t>
      </w:r>
    </w:p>
    <w:p w:rsidR="007775CA" w:rsidRDefault="00A82BF5">
      <w:pPr>
        <w:pStyle w:val="a3"/>
        <w:spacing w:before="158"/>
        <w:ind w:left="1073" w:firstLine="0"/>
        <w:jc w:val="left"/>
      </w:pPr>
      <w:r>
        <w:t>чтение учебных,</w:t>
      </w:r>
      <w:r>
        <w:rPr>
          <w:spacing w:val="-2"/>
        </w:rPr>
        <w:t xml:space="preserve"> </w:t>
      </w:r>
      <w:r>
        <w:t>популярных</w:t>
      </w:r>
      <w:r>
        <w:rPr>
          <w:spacing w:val="-8"/>
        </w:rPr>
        <w:t xml:space="preserve"> </w:t>
      </w:r>
      <w:r>
        <w:t>текстов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собирателях</w:t>
      </w:r>
      <w:r>
        <w:rPr>
          <w:spacing w:val="-8"/>
        </w:rPr>
        <w:t xml:space="preserve"> </w:t>
      </w:r>
      <w:r>
        <w:t>фольклора;</w:t>
      </w:r>
    </w:p>
    <w:p w:rsidR="007775CA" w:rsidRDefault="00A82BF5">
      <w:pPr>
        <w:pStyle w:val="a3"/>
        <w:spacing w:before="163" w:line="357" w:lineRule="auto"/>
        <w:ind w:right="558" w:firstLine="850"/>
        <w:jc w:val="left"/>
      </w:pPr>
      <w:r>
        <w:t>слушание</w:t>
      </w:r>
      <w:r>
        <w:rPr>
          <w:spacing w:val="33"/>
        </w:rPr>
        <w:t xml:space="preserve"> </w:t>
      </w:r>
      <w:r>
        <w:t>музыки,</w:t>
      </w:r>
      <w:r>
        <w:rPr>
          <w:spacing w:val="36"/>
        </w:rPr>
        <w:t xml:space="preserve"> </w:t>
      </w:r>
      <w:r>
        <w:t>созданной</w:t>
      </w:r>
      <w:r>
        <w:rPr>
          <w:spacing w:val="33"/>
        </w:rPr>
        <w:t xml:space="preserve"> </w:t>
      </w:r>
      <w:r>
        <w:t>композиторами</w:t>
      </w:r>
      <w:r>
        <w:rPr>
          <w:spacing w:val="33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основе</w:t>
      </w:r>
      <w:r>
        <w:rPr>
          <w:spacing w:val="34"/>
        </w:rPr>
        <w:t xml:space="preserve"> </w:t>
      </w:r>
      <w:r>
        <w:t>народных</w:t>
      </w:r>
      <w:r>
        <w:rPr>
          <w:spacing w:val="30"/>
        </w:rPr>
        <w:t xml:space="preserve"> </w:t>
      </w:r>
      <w:r>
        <w:t>жанров</w:t>
      </w:r>
      <w:r>
        <w:rPr>
          <w:spacing w:val="-67"/>
        </w:rPr>
        <w:t xml:space="preserve"> </w:t>
      </w:r>
      <w:r>
        <w:t>и интонаций;</w:t>
      </w:r>
    </w:p>
    <w:p w:rsidR="007775CA" w:rsidRDefault="00A82BF5">
      <w:pPr>
        <w:pStyle w:val="a3"/>
        <w:spacing w:before="5" w:line="360" w:lineRule="auto"/>
        <w:ind w:left="1073" w:right="569" w:firstLine="0"/>
        <w:jc w:val="left"/>
      </w:pPr>
      <w:r>
        <w:t>определение</w:t>
      </w:r>
      <w:r>
        <w:rPr>
          <w:spacing w:val="12"/>
        </w:rPr>
        <w:t xml:space="preserve"> </w:t>
      </w:r>
      <w:r>
        <w:t>приёмов</w:t>
      </w:r>
      <w:r>
        <w:rPr>
          <w:spacing w:val="9"/>
        </w:rPr>
        <w:t xml:space="preserve"> </w:t>
      </w:r>
      <w:r>
        <w:t>обработки,</w:t>
      </w:r>
      <w:r>
        <w:rPr>
          <w:spacing w:val="11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t>народных</w:t>
      </w:r>
      <w:r>
        <w:rPr>
          <w:spacing w:val="5"/>
        </w:rPr>
        <w:t xml:space="preserve"> </w:t>
      </w:r>
      <w:r>
        <w:t>мелодий;</w:t>
      </w:r>
      <w:r>
        <w:rPr>
          <w:spacing w:val="1"/>
        </w:rPr>
        <w:t xml:space="preserve"> </w:t>
      </w:r>
      <w:r>
        <w:t>разучивание, исполнение народных песен в композиторской обработке;</w:t>
      </w:r>
      <w:r>
        <w:rPr>
          <w:spacing w:val="1"/>
        </w:rPr>
        <w:t xml:space="preserve"> </w:t>
      </w:r>
      <w:r>
        <w:t>сравнение</w:t>
      </w:r>
      <w:r>
        <w:rPr>
          <w:spacing w:val="7"/>
        </w:rPr>
        <w:t xml:space="preserve"> </w:t>
      </w:r>
      <w:r>
        <w:t>звучания</w:t>
      </w:r>
      <w:r>
        <w:rPr>
          <w:spacing w:val="8"/>
        </w:rPr>
        <w:t xml:space="preserve"> </w:t>
      </w:r>
      <w:r>
        <w:t>одних</w:t>
      </w:r>
      <w:r>
        <w:rPr>
          <w:spacing w:val="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тех</w:t>
      </w:r>
      <w:r>
        <w:rPr>
          <w:spacing w:val="3"/>
        </w:rPr>
        <w:t xml:space="preserve"> </w:t>
      </w:r>
      <w:r>
        <w:t>же</w:t>
      </w:r>
      <w:r>
        <w:rPr>
          <w:spacing w:val="8"/>
        </w:rPr>
        <w:t xml:space="preserve"> </w:t>
      </w:r>
      <w:r>
        <w:t>мелодий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народном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композиторском</w:t>
      </w:r>
    </w:p>
    <w:p w:rsidR="007775CA" w:rsidRDefault="00A82BF5">
      <w:pPr>
        <w:pStyle w:val="a3"/>
        <w:spacing w:before="2"/>
        <w:ind w:firstLine="0"/>
        <w:jc w:val="left"/>
      </w:pPr>
      <w:r>
        <w:t>варианте;</w:t>
      </w:r>
    </w:p>
    <w:p w:rsidR="007775CA" w:rsidRDefault="007775CA">
      <w:pPr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2" w:lineRule="auto"/>
        <w:ind w:right="568" w:firstLine="850"/>
      </w:pPr>
      <w:r>
        <w:lastRenderedPageBreak/>
        <w:t>обсуждение</w:t>
      </w:r>
      <w:r>
        <w:rPr>
          <w:spacing w:val="1"/>
        </w:rPr>
        <w:t xml:space="preserve"> </w:t>
      </w:r>
      <w:r>
        <w:t>аргументированных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сравнения;</w:t>
      </w:r>
    </w:p>
    <w:p w:rsidR="007775CA" w:rsidRDefault="00A82BF5">
      <w:pPr>
        <w:pStyle w:val="a3"/>
        <w:spacing w:line="360" w:lineRule="auto"/>
        <w:ind w:right="557" w:firstLine="850"/>
      </w:pPr>
      <w:r>
        <w:t>вариативно: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подлинных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(гжель,</w:t>
      </w:r>
      <w:r>
        <w:rPr>
          <w:spacing w:val="1"/>
        </w:rPr>
        <w:t xml:space="preserve"> </w:t>
      </w:r>
      <w:r>
        <w:t>хохлома,</w:t>
      </w:r>
      <w:r>
        <w:rPr>
          <w:spacing w:val="1"/>
        </w:rPr>
        <w:t xml:space="preserve"> </w:t>
      </w:r>
      <w:r>
        <w:t>городецкая</w:t>
      </w:r>
      <w:r>
        <w:rPr>
          <w:spacing w:val="1"/>
        </w:rPr>
        <w:t xml:space="preserve"> </w:t>
      </w:r>
      <w:r>
        <w:t>роспись)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модельеров,</w:t>
      </w:r>
      <w:r>
        <w:rPr>
          <w:spacing w:val="1"/>
        </w:rPr>
        <w:t xml:space="preserve"> </w:t>
      </w:r>
      <w:r>
        <w:t>дизайнеров,</w:t>
      </w:r>
      <w:r>
        <w:rPr>
          <w:spacing w:val="3"/>
        </w:rPr>
        <w:t xml:space="preserve"> </w:t>
      </w:r>
      <w:r>
        <w:t>работающих</w:t>
      </w:r>
      <w:r>
        <w:rPr>
          <w:spacing w:val="-4"/>
        </w:rPr>
        <w:t xml:space="preserve"> </w:t>
      </w:r>
      <w:r>
        <w:t>в соответствующих</w:t>
      </w:r>
      <w:r>
        <w:rPr>
          <w:spacing w:val="-4"/>
        </w:rPr>
        <w:t xml:space="preserve"> </w:t>
      </w:r>
      <w:r>
        <w:t>техниках</w:t>
      </w:r>
      <w:r>
        <w:rPr>
          <w:spacing w:val="-3"/>
        </w:rPr>
        <w:t xml:space="preserve"> </w:t>
      </w:r>
      <w:r>
        <w:t>росписи.</w:t>
      </w:r>
    </w:p>
    <w:p w:rsidR="007775CA" w:rsidRDefault="00A82BF5">
      <w:pPr>
        <w:pStyle w:val="a3"/>
        <w:ind w:left="1073" w:firstLine="0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«Классическая</w:t>
      </w:r>
      <w:r>
        <w:rPr>
          <w:spacing w:val="-2"/>
        </w:rPr>
        <w:t xml:space="preserve"> </w:t>
      </w:r>
      <w:r>
        <w:t>музыка».</w:t>
      </w:r>
    </w:p>
    <w:p w:rsidR="007775CA" w:rsidRDefault="00A82BF5">
      <w:pPr>
        <w:pStyle w:val="a3"/>
        <w:spacing w:before="154" w:line="360" w:lineRule="auto"/>
        <w:ind w:right="564" w:firstLine="850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важнейших.</w:t>
      </w:r>
      <w:r>
        <w:rPr>
          <w:spacing w:val="1"/>
        </w:rPr>
        <w:t xml:space="preserve"> </w:t>
      </w:r>
      <w:r>
        <w:t>Шедевры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классики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Проверенные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камерных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симфонических</w:t>
      </w:r>
      <w:r>
        <w:rPr>
          <w:spacing w:val="71"/>
        </w:rPr>
        <w:t xml:space="preserve"> </w:t>
      </w:r>
      <w:r>
        <w:t>сочинений</w:t>
      </w:r>
      <w:r>
        <w:rPr>
          <w:spacing w:val="-67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богатую</w:t>
      </w:r>
      <w:r>
        <w:rPr>
          <w:spacing w:val="1"/>
        </w:rPr>
        <w:t xml:space="preserve"> </w:t>
      </w:r>
      <w:r>
        <w:t>палитру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воплощённую</w:t>
      </w:r>
    </w:p>
    <w:p w:rsidR="007775CA" w:rsidRDefault="00A82BF5">
      <w:pPr>
        <w:pStyle w:val="a3"/>
        <w:spacing w:line="362" w:lineRule="auto"/>
        <w:ind w:right="560" w:firstLine="0"/>
      </w:pPr>
      <w:r>
        <w:t>в</w:t>
      </w:r>
      <w:r>
        <w:rPr>
          <w:spacing w:val="1"/>
        </w:rPr>
        <w:t xml:space="preserve"> </w:t>
      </w:r>
      <w:r>
        <w:t>звуках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гением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подлинно художественных</w:t>
      </w:r>
      <w:r>
        <w:rPr>
          <w:spacing w:val="-5"/>
        </w:rPr>
        <w:t xml:space="preserve"> </w:t>
      </w:r>
      <w:r>
        <w:t>произведениях.</w:t>
      </w:r>
    </w:p>
    <w:p w:rsidR="007775CA" w:rsidRDefault="00A82BF5">
      <w:pPr>
        <w:pStyle w:val="a3"/>
        <w:spacing w:line="320" w:lineRule="exact"/>
        <w:ind w:left="1073" w:firstLine="0"/>
      </w:pPr>
      <w:r>
        <w:t>Композитор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исполнитель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слушатель.</w:t>
      </w:r>
    </w:p>
    <w:p w:rsidR="007775CA" w:rsidRDefault="00A82BF5">
      <w:pPr>
        <w:pStyle w:val="a3"/>
        <w:spacing w:before="158" w:line="360" w:lineRule="auto"/>
        <w:ind w:right="563" w:firstLine="850"/>
      </w:pPr>
      <w:r>
        <w:t>Содержание:</w:t>
      </w:r>
      <w:r>
        <w:rPr>
          <w:spacing w:val="1"/>
        </w:rPr>
        <w:t xml:space="preserve"> </w:t>
      </w:r>
      <w:r>
        <w:t>композитор,</w:t>
      </w:r>
      <w:r>
        <w:rPr>
          <w:spacing w:val="1"/>
        </w:rPr>
        <w:t xml:space="preserve"> </w:t>
      </w:r>
      <w:r>
        <w:t>исполнитель,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Концерт,</w:t>
      </w:r>
      <w:r>
        <w:rPr>
          <w:spacing w:val="1"/>
        </w:rPr>
        <w:t xml:space="preserve"> </w:t>
      </w:r>
      <w:r>
        <w:t>концертный</w:t>
      </w:r>
      <w:r>
        <w:rPr>
          <w:spacing w:val="1"/>
        </w:rPr>
        <w:t xml:space="preserve"> </w:t>
      </w:r>
      <w:r>
        <w:t>зал.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 концертном</w:t>
      </w:r>
      <w:r>
        <w:rPr>
          <w:spacing w:val="2"/>
        </w:rPr>
        <w:t xml:space="preserve"> </w:t>
      </w:r>
      <w:r>
        <w:t>зале.</w:t>
      </w:r>
    </w:p>
    <w:p w:rsidR="007775CA" w:rsidRDefault="00A82BF5">
      <w:pPr>
        <w:pStyle w:val="a3"/>
        <w:spacing w:before="1"/>
        <w:ind w:left="1073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7775CA" w:rsidRDefault="00A82BF5">
      <w:pPr>
        <w:pStyle w:val="a3"/>
        <w:spacing w:before="163"/>
        <w:ind w:left="1073" w:firstLine="0"/>
        <w:jc w:val="left"/>
      </w:pPr>
      <w:r>
        <w:t>просмотр</w:t>
      </w:r>
      <w:r>
        <w:rPr>
          <w:spacing w:val="-6"/>
        </w:rPr>
        <w:t xml:space="preserve"> </w:t>
      </w:r>
      <w:r>
        <w:t>видеозаписи</w:t>
      </w:r>
      <w:r>
        <w:rPr>
          <w:spacing w:val="-6"/>
        </w:rPr>
        <w:t xml:space="preserve"> </w:t>
      </w:r>
      <w:r>
        <w:t>концерта;</w:t>
      </w:r>
    </w:p>
    <w:p w:rsidR="007775CA" w:rsidRDefault="00A82BF5">
      <w:pPr>
        <w:pStyle w:val="a3"/>
        <w:spacing w:before="158" w:line="362" w:lineRule="auto"/>
        <w:ind w:left="1073" w:right="3519" w:firstLine="0"/>
        <w:jc w:val="left"/>
      </w:pPr>
      <w:r>
        <w:t>слушание</w:t>
      </w:r>
      <w:r>
        <w:rPr>
          <w:spacing w:val="-11"/>
        </w:rPr>
        <w:t xml:space="preserve"> </w:t>
      </w:r>
      <w:r>
        <w:t>музыки,</w:t>
      </w:r>
      <w:r>
        <w:rPr>
          <w:spacing w:val="-9"/>
        </w:rPr>
        <w:t xml:space="preserve"> </w:t>
      </w:r>
      <w:r>
        <w:t>рассматривание</w:t>
      </w:r>
      <w:r>
        <w:rPr>
          <w:spacing w:val="-10"/>
        </w:rPr>
        <w:t xml:space="preserve"> </w:t>
      </w:r>
      <w:r>
        <w:t>иллюстраций;</w:t>
      </w:r>
      <w:r>
        <w:rPr>
          <w:spacing w:val="-67"/>
        </w:rPr>
        <w:t xml:space="preserve"> </w:t>
      </w:r>
      <w:r>
        <w:t>диалог с</w:t>
      </w:r>
      <w:r>
        <w:rPr>
          <w:spacing w:val="1"/>
        </w:rPr>
        <w:t xml:space="preserve"> </w:t>
      </w:r>
      <w:r>
        <w:t>учителем</w:t>
      </w:r>
      <w:r>
        <w:rPr>
          <w:spacing w:val="5"/>
        </w:rPr>
        <w:t xml:space="preserve"> </w:t>
      </w:r>
      <w:r>
        <w:t>по теме</w:t>
      </w:r>
      <w:r>
        <w:rPr>
          <w:spacing w:val="1"/>
        </w:rPr>
        <w:t xml:space="preserve"> </w:t>
      </w:r>
      <w:r>
        <w:t>занятия;</w:t>
      </w:r>
    </w:p>
    <w:p w:rsidR="007775CA" w:rsidRDefault="00A82BF5">
      <w:pPr>
        <w:pStyle w:val="a3"/>
        <w:spacing w:line="320" w:lineRule="exact"/>
        <w:ind w:left="1073" w:firstLine="0"/>
        <w:jc w:val="left"/>
      </w:pPr>
      <w:r>
        <w:t>«Я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исполнитель»</w:t>
      </w:r>
      <w:r>
        <w:rPr>
          <w:spacing w:val="-4"/>
        </w:rPr>
        <w:t xml:space="preserve"> </w:t>
      </w:r>
      <w:r>
        <w:t>(игра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имитация</w:t>
      </w:r>
      <w:r>
        <w:rPr>
          <w:spacing w:val="-4"/>
        </w:rPr>
        <w:t xml:space="preserve"> </w:t>
      </w:r>
      <w:r>
        <w:t>исполнительских</w:t>
      </w:r>
      <w:r>
        <w:rPr>
          <w:spacing w:val="-8"/>
        </w:rPr>
        <w:t xml:space="preserve"> </w:t>
      </w:r>
      <w:r>
        <w:t>движений);</w:t>
      </w:r>
    </w:p>
    <w:p w:rsidR="007775CA" w:rsidRDefault="00A82BF5">
      <w:pPr>
        <w:pStyle w:val="a3"/>
        <w:spacing w:before="158"/>
        <w:ind w:left="1073" w:firstLine="0"/>
        <w:jc w:val="left"/>
      </w:pPr>
      <w:r>
        <w:t>игра</w:t>
      </w:r>
      <w:r>
        <w:rPr>
          <w:spacing w:val="27"/>
        </w:rPr>
        <w:t xml:space="preserve"> </w:t>
      </w:r>
      <w:r>
        <w:t>«Я</w:t>
      </w:r>
      <w:r>
        <w:rPr>
          <w:spacing w:val="97"/>
        </w:rPr>
        <w:t xml:space="preserve"> </w:t>
      </w:r>
      <w:r>
        <w:t>–</w:t>
      </w:r>
      <w:r>
        <w:rPr>
          <w:spacing w:val="95"/>
        </w:rPr>
        <w:t xml:space="preserve"> </w:t>
      </w:r>
      <w:r>
        <w:t>композитор»</w:t>
      </w:r>
      <w:r>
        <w:rPr>
          <w:spacing w:val="90"/>
        </w:rPr>
        <w:t xml:space="preserve"> </w:t>
      </w:r>
      <w:r>
        <w:t>(сочинение</w:t>
      </w:r>
      <w:r>
        <w:rPr>
          <w:spacing w:val="96"/>
        </w:rPr>
        <w:t xml:space="preserve"> </w:t>
      </w:r>
      <w:r>
        <w:t>небольших</w:t>
      </w:r>
      <w:r>
        <w:rPr>
          <w:spacing w:val="90"/>
        </w:rPr>
        <w:t xml:space="preserve"> </w:t>
      </w:r>
      <w:r>
        <w:t>попевок,</w:t>
      </w:r>
      <w:r>
        <w:rPr>
          <w:spacing w:val="96"/>
        </w:rPr>
        <w:t xml:space="preserve"> </w:t>
      </w:r>
      <w:r>
        <w:t>мелодических</w:t>
      </w:r>
    </w:p>
    <w:p w:rsidR="007775CA" w:rsidRDefault="007775CA">
      <w:pPr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164"/>
        <w:ind w:firstLine="0"/>
        <w:jc w:val="left"/>
      </w:pPr>
      <w:r>
        <w:rPr>
          <w:spacing w:val="-1"/>
        </w:rPr>
        <w:lastRenderedPageBreak/>
        <w:t>фраз);</w:t>
      </w:r>
    </w:p>
    <w:p w:rsidR="007775CA" w:rsidRDefault="00A82BF5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7775CA" w:rsidRDefault="007775CA">
      <w:pPr>
        <w:pStyle w:val="a3"/>
        <w:spacing w:before="11"/>
        <w:ind w:left="0" w:firstLine="0"/>
        <w:jc w:val="left"/>
        <w:rPr>
          <w:sz w:val="25"/>
        </w:rPr>
      </w:pPr>
    </w:p>
    <w:p w:rsidR="007775CA" w:rsidRDefault="00A82BF5">
      <w:pPr>
        <w:pStyle w:val="a3"/>
        <w:ind w:left="85" w:firstLine="0"/>
        <w:jc w:val="left"/>
      </w:pPr>
      <w:r>
        <w:t>освоение</w:t>
      </w:r>
      <w:r>
        <w:rPr>
          <w:spacing w:val="-5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концерте;</w:t>
      </w:r>
    </w:p>
    <w:p w:rsidR="007775CA" w:rsidRDefault="00A82BF5">
      <w:pPr>
        <w:pStyle w:val="a3"/>
        <w:spacing w:before="163"/>
        <w:ind w:left="85" w:firstLine="0"/>
        <w:jc w:val="left"/>
      </w:pPr>
      <w:r>
        <w:t>вариативно:</w:t>
      </w:r>
      <w:r>
        <w:rPr>
          <w:spacing w:val="10"/>
        </w:rPr>
        <w:t xml:space="preserve"> </w:t>
      </w:r>
      <w:r>
        <w:t>«Как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концерте»</w:t>
      </w:r>
      <w:r>
        <w:rPr>
          <w:spacing w:val="12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выступление</w:t>
      </w:r>
      <w:r>
        <w:rPr>
          <w:spacing w:val="11"/>
        </w:rPr>
        <w:t xml:space="preserve"> </w:t>
      </w:r>
      <w:r>
        <w:t>учителя</w:t>
      </w:r>
      <w:r>
        <w:rPr>
          <w:spacing w:val="12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одноклассника,</w:t>
      </w:r>
    </w:p>
    <w:p w:rsidR="007775CA" w:rsidRDefault="007775CA">
      <w:pPr>
        <w:sectPr w:rsidR="007775CA">
          <w:type w:val="continuous"/>
          <w:pgSz w:w="11920" w:h="16850"/>
          <w:pgMar w:top="840" w:right="0" w:bottom="1160" w:left="1160" w:header="720" w:footer="720" w:gutter="0"/>
          <w:cols w:num="2" w:space="720" w:equalWidth="0">
            <w:col w:w="948" w:space="40"/>
            <w:col w:w="9772"/>
          </w:cols>
        </w:sectPr>
      </w:pPr>
    </w:p>
    <w:p w:rsidR="007775CA" w:rsidRDefault="00A82BF5">
      <w:pPr>
        <w:pStyle w:val="a3"/>
        <w:spacing w:before="163" w:line="357" w:lineRule="auto"/>
        <w:ind w:firstLine="0"/>
        <w:jc w:val="left"/>
      </w:pPr>
      <w:r>
        <w:lastRenderedPageBreak/>
        <w:t>обучающегося</w:t>
      </w:r>
      <w:r>
        <w:rPr>
          <w:spacing w:val="35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музыкальной</w:t>
      </w:r>
      <w:r>
        <w:rPr>
          <w:spacing w:val="33"/>
        </w:rPr>
        <w:t xml:space="preserve"> </w:t>
      </w:r>
      <w:r>
        <w:t>школе,</w:t>
      </w:r>
      <w:r>
        <w:rPr>
          <w:spacing w:val="36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исполнением</w:t>
      </w:r>
      <w:r>
        <w:rPr>
          <w:spacing w:val="35"/>
        </w:rPr>
        <w:t xml:space="preserve"> </w:t>
      </w:r>
      <w:r>
        <w:t>краткого</w:t>
      </w:r>
      <w:r>
        <w:rPr>
          <w:spacing w:val="34"/>
        </w:rPr>
        <w:t xml:space="preserve"> </w:t>
      </w:r>
      <w:r>
        <w:t>музыкального</w:t>
      </w:r>
      <w:r>
        <w:rPr>
          <w:spacing w:val="-67"/>
        </w:rPr>
        <w:t xml:space="preserve"> </w:t>
      </w:r>
      <w:r>
        <w:t>произведения; посещение концерта</w:t>
      </w:r>
      <w:r>
        <w:rPr>
          <w:spacing w:val="1"/>
        </w:rPr>
        <w:t xml:space="preserve"> </w:t>
      </w:r>
      <w:r>
        <w:t>классической музыки.</w:t>
      </w:r>
    </w:p>
    <w:p w:rsidR="007775CA" w:rsidRDefault="00A82BF5">
      <w:pPr>
        <w:pStyle w:val="a3"/>
        <w:spacing w:before="6"/>
        <w:ind w:left="1073" w:firstLine="0"/>
        <w:jc w:val="left"/>
      </w:pPr>
      <w:r>
        <w:t>Композиторы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детям.</w:t>
      </w:r>
    </w:p>
    <w:p w:rsidR="007775CA" w:rsidRDefault="007775CA">
      <w:pPr>
        <w:sectPr w:rsidR="007775CA">
          <w:type w:val="continuous"/>
          <w:pgSz w:w="11920" w:h="16850"/>
          <w:pgMar w:top="840" w:right="0" w:bottom="1160" w:left="1160" w:header="720" w:footer="720" w:gutter="0"/>
          <w:cols w:space="720"/>
        </w:sectPr>
      </w:pPr>
    </w:p>
    <w:p w:rsidR="007775CA" w:rsidRDefault="00A82BF5">
      <w:pPr>
        <w:pStyle w:val="a3"/>
        <w:tabs>
          <w:tab w:val="left" w:pos="2993"/>
          <w:tab w:val="left" w:pos="4269"/>
          <w:tab w:val="left" w:pos="5521"/>
          <w:tab w:val="left" w:pos="8100"/>
        </w:tabs>
        <w:spacing w:before="65" w:line="362" w:lineRule="auto"/>
        <w:ind w:right="559" w:firstLine="850"/>
        <w:jc w:val="left"/>
      </w:pPr>
      <w:r>
        <w:lastRenderedPageBreak/>
        <w:t>Содержание:</w:t>
      </w:r>
      <w:r>
        <w:tab/>
        <w:t>детская</w:t>
      </w:r>
      <w:r>
        <w:tab/>
        <w:t>музыка</w:t>
      </w:r>
      <w:r>
        <w:tab/>
        <w:t>П.И.</w:t>
      </w:r>
      <w:r>
        <w:rPr>
          <w:spacing w:val="1"/>
        </w:rPr>
        <w:t xml:space="preserve"> </w:t>
      </w:r>
      <w:r>
        <w:t>Чайковского,</w:t>
      </w:r>
      <w:r>
        <w:tab/>
        <w:t>С.С.</w:t>
      </w:r>
      <w:r>
        <w:rPr>
          <w:spacing w:val="-16"/>
        </w:rPr>
        <w:t xml:space="preserve"> </w:t>
      </w:r>
      <w:r>
        <w:t>Прокофьева,</w:t>
      </w:r>
      <w:r>
        <w:rPr>
          <w:spacing w:val="-67"/>
        </w:rPr>
        <w:t xml:space="preserve"> </w:t>
      </w:r>
      <w:r>
        <w:t>Д.Б.</w:t>
      </w:r>
      <w:r>
        <w:rPr>
          <w:spacing w:val="1"/>
        </w:rPr>
        <w:t xml:space="preserve"> </w:t>
      </w:r>
      <w:r>
        <w:t>Кабалевского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композиторов. Понятие</w:t>
      </w:r>
      <w:r>
        <w:rPr>
          <w:spacing w:val="-2"/>
        </w:rPr>
        <w:t xml:space="preserve"> </w:t>
      </w:r>
      <w:r>
        <w:t>жанра.</w:t>
      </w:r>
      <w:r>
        <w:rPr>
          <w:spacing w:val="1"/>
        </w:rPr>
        <w:t xml:space="preserve"> </w:t>
      </w:r>
      <w:r>
        <w:t>Песня, танец, марш.</w:t>
      </w:r>
    </w:p>
    <w:p w:rsidR="007775CA" w:rsidRDefault="00A82BF5">
      <w:pPr>
        <w:pStyle w:val="a3"/>
        <w:spacing w:line="314" w:lineRule="exact"/>
        <w:ind w:left="1073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7775CA" w:rsidRDefault="00A82BF5">
      <w:pPr>
        <w:pStyle w:val="a3"/>
        <w:tabs>
          <w:tab w:val="left" w:pos="2530"/>
          <w:tab w:val="left" w:pos="3801"/>
          <w:tab w:val="left" w:pos="5604"/>
          <w:tab w:val="left" w:pos="7129"/>
          <w:tab w:val="left" w:pos="8667"/>
        </w:tabs>
        <w:spacing w:before="164" w:line="357" w:lineRule="auto"/>
        <w:ind w:right="553" w:firstLine="850"/>
        <w:jc w:val="left"/>
      </w:pPr>
      <w:r>
        <w:t>слушание</w:t>
      </w:r>
      <w:r>
        <w:tab/>
        <w:t>музыки,</w:t>
      </w:r>
      <w:r>
        <w:tab/>
        <w:t>определение</w:t>
      </w:r>
      <w:r>
        <w:tab/>
        <w:t>основного</w:t>
      </w:r>
      <w:r>
        <w:tab/>
        <w:t>характера,</w:t>
      </w:r>
      <w:r>
        <w:tab/>
        <w:t>музыкально-</w:t>
      </w:r>
      <w:r>
        <w:rPr>
          <w:spacing w:val="-67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средств,</w:t>
      </w:r>
      <w:r>
        <w:rPr>
          <w:spacing w:val="3"/>
        </w:rPr>
        <w:t xml:space="preserve"> </w:t>
      </w:r>
      <w:r>
        <w:t>использованных</w:t>
      </w:r>
      <w:r>
        <w:rPr>
          <w:spacing w:val="-3"/>
        </w:rPr>
        <w:t xml:space="preserve"> </w:t>
      </w:r>
      <w:r>
        <w:t>композитором;</w:t>
      </w:r>
    </w:p>
    <w:p w:rsidR="007775CA" w:rsidRDefault="00A82BF5">
      <w:pPr>
        <w:pStyle w:val="a3"/>
        <w:spacing w:before="5" w:line="362" w:lineRule="auto"/>
        <w:ind w:left="1073" w:right="4732" w:firstLine="0"/>
        <w:jc w:val="left"/>
      </w:pPr>
      <w:r>
        <w:t>подбор</w:t>
      </w:r>
      <w:r>
        <w:rPr>
          <w:spacing w:val="-6"/>
        </w:rPr>
        <w:t xml:space="preserve"> </w:t>
      </w:r>
      <w:r>
        <w:t>эпитетов,</w:t>
      </w:r>
      <w:r>
        <w:rPr>
          <w:spacing w:val="-3"/>
        </w:rPr>
        <w:t xml:space="preserve"> </w:t>
      </w:r>
      <w:r>
        <w:t>иллюстраций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музыке;</w:t>
      </w:r>
      <w:r>
        <w:rPr>
          <w:spacing w:val="-67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жанра;</w:t>
      </w:r>
    </w:p>
    <w:p w:rsidR="007775CA" w:rsidRDefault="00A82BF5">
      <w:pPr>
        <w:pStyle w:val="a3"/>
        <w:spacing w:line="315" w:lineRule="exact"/>
        <w:ind w:left="1073" w:firstLine="0"/>
        <w:jc w:val="left"/>
      </w:pPr>
      <w:r>
        <w:t>музыкальная</w:t>
      </w:r>
      <w:r>
        <w:rPr>
          <w:spacing w:val="-3"/>
        </w:rPr>
        <w:t xml:space="preserve"> </w:t>
      </w:r>
      <w:r>
        <w:t>викторина;</w:t>
      </w:r>
    </w:p>
    <w:p w:rsidR="007775CA" w:rsidRDefault="00A82BF5">
      <w:pPr>
        <w:pStyle w:val="a3"/>
        <w:spacing w:before="163" w:line="360" w:lineRule="auto"/>
        <w:ind w:right="562" w:firstLine="850"/>
      </w:pPr>
      <w:r>
        <w:t>вариативно:</w:t>
      </w:r>
      <w:r>
        <w:rPr>
          <w:spacing w:val="70"/>
        </w:rPr>
        <w:t xml:space="preserve"> </w:t>
      </w:r>
      <w:r>
        <w:t>вокализация,</w:t>
      </w:r>
      <w:r>
        <w:rPr>
          <w:spacing w:val="70"/>
        </w:rPr>
        <w:t xml:space="preserve"> </w:t>
      </w:r>
      <w:r>
        <w:t>исполнение</w:t>
      </w:r>
      <w:r>
        <w:rPr>
          <w:spacing w:val="70"/>
        </w:rPr>
        <w:t xml:space="preserve"> </w:t>
      </w:r>
      <w:r>
        <w:t>мелодий</w:t>
      </w:r>
      <w:r>
        <w:rPr>
          <w:spacing w:val="70"/>
        </w:rPr>
        <w:t xml:space="preserve"> </w:t>
      </w:r>
      <w:r>
        <w:t>инструментальных</w:t>
      </w:r>
      <w:r>
        <w:rPr>
          <w:spacing w:val="70"/>
        </w:rPr>
        <w:t xml:space="preserve"> </w:t>
      </w:r>
      <w:r>
        <w:t>пьес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словами;</w:t>
      </w:r>
      <w:r>
        <w:rPr>
          <w:spacing w:val="1"/>
        </w:rPr>
        <w:t xml:space="preserve"> </w:t>
      </w: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ритмических</w:t>
      </w:r>
      <w:r>
        <w:rPr>
          <w:spacing w:val="-67"/>
        </w:rPr>
        <w:t xml:space="preserve"> </w:t>
      </w:r>
      <w:r>
        <w:t>аккомпанементов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шумовых</w:t>
      </w:r>
      <w:r>
        <w:rPr>
          <w:spacing w:val="1"/>
        </w:rPr>
        <w:t xml:space="preserve"> </w:t>
      </w:r>
      <w:r>
        <w:t>инструментов)</w:t>
      </w:r>
      <w:r>
        <w:rPr>
          <w:spacing w:val="-2"/>
        </w:rPr>
        <w:t xml:space="preserve"> </w:t>
      </w:r>
      <w:r>
        <w:t>к пьесам</w:t>
      </w:r>
      <w:r>
        <w:rPr>
          <w:spacing w:val="2"/>
        </w:rPr>
        <w:t xml:space="preserve"> </w:t>
      </w:r>
      <w:r>
        <w:t>маршевого и танцевального</w:t>
      </w:r>
      <w:r>
        <w:rPr>
          <w:spacing w:val="4"/>
        </w:rPr>
        <w:t xml:space="preserve"> </w:t>
      </w:r>
      <w:r>
        <w:t>характера.</w:t>
      </w:r>
    </w:p>
    <w:p w:rsidR="007775CA" w:rsidRDefault="00A82BF5">
      <w:pPr>
        <w:pStyle w:val="a3"/>
        <w:spacing w:line="320" w:lineRule="exact"/>
        <w:ind w:left="1073" w:firstLine="0"/>
        <w:jc w:val="left"/>
      </w:pPr>
      <w:r>
        <w:t>Оркестр.</w:t>
      </w:r>
    </w:p>
    <w:p w:rsidR="007775CA" w:rsidRDefault="00A82BF5">
      <w:pPr>
        <w:pStyle w:val="a3"/>
        <w:spacing w:before="162" w:line="360" w:lineRule="auto"/>
        <w:ind w:right="556" w:firstLine="850"/>
      </w:pPr>
      <w:r>
        <w:t>Содержание:</w:t>
      </w:r>
      <w:r>
        <w:rPr>
          <w:spacing w:val="1"/>
        </w:rPr>
        <w:t xml:space="preserve"> </w:t>
      </w:r>
      <w:r>
        <w:t>оркестр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музыкантов.</w:t>
      </w:r>
      <w:r>
        <w:rPr>
          <w:spacing w:val="1"/>
        </w:rPr>
        <w:t xml:space="preserve"> </w:t>
      </w:r>
      <w:r>
        <w:t>Дирижёр,</w:t>
      </w:r>
      <w:r>
        <w:rPr>
          <w:spacing w:val="1"/>
        </w:rPr>
        <w:t xml:space="preserve"> </w:t>
      </w:r>
      <w:r>
        <w:t>партитура,</w:t>
      </w:r>
      <w:r>
        <w:rPr>
          <w:spacing w:val="1"/>
        </w:rPr>
        <w:t xml:space="preserve"> </w:t>
      </w:r>
      <w:r>
        <w:t>репетиция.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соревнование</w:t>
      </w:r>
      <w:r>
        <w:rPr>
          <w:spacing w:val="1"/>
        </w:rPr>
        <w:t xml:space="preserve"> </w:t>
      </w:r>
      <w:r>
        <w:t>солиста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оркестром.</w:t>
      </w:r>
    </w:p>
    <w:p w:rsidR="007775CA" w:rsidRDefault="00A82BF5">
      <w:pPr>
        <w:pStyle w:val="a3"/>
        <w:spacing w:before="2"/>
        <w:ind w:left="1073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7775CA" w:rsidRDefault="00A82BF5">
      <w:pPr>
        <w:pStyle w:val="a3"/>
        <w:spacing w:before="158" w:line="362" w:lineRule="auto"/>
        <w:ind w:left="1073" w:right="4653" w:firstLine="0"/>
      </w:pPr>
      <w:r>
        <w:t>слушание</w:t>
      </w:r>
      <w:r>
        <w:rPr>
          <w:spacing w:val="-6"/>
        </w:rPr>
        <w:t xml:space="preserve"> </w:t>
      </w:r>
      <w:r>
        <w:t>музыки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исполнении</w:t>
      </w:r>
      <w:r>
        <w:rPr>
          <w:spacing w:val="-6"/>
        </w:rPr>
        <w:t xml:space="preserve"> </w:t>
      </w:r>
      <w:r>
        <w:t>оркестра;</w:t>
      </w:r>
      <w:r>
        <w:rPr>
          <w:spacing w:val="-68"/>
        </w:rPr>
        <w:t xml:space="preserve"> </w:t>
      </w:r>
      <w:r>
        <w:t>просмотр видеозаписи;</w:t>
      </w:r>
    </w:p>
    <w:p w:rsidR="007775CA" w:rsidRDefault="00A82BF5">
      <w:pPr>
        <w:pStyle w:val="a3"/>
        <w:spacing w:line="319" w:lineRule="exact"/>
        <w:ind w:left="1073" w:firstLine="0"/>
      </w:pPr>
      <w:r>
        <w:t>диалог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дирижёра;</w:t>
      </w:r>
    </w:p>
    <w:p w:rsidR="007775CA" w:rsidRDefault="00A82BF5">
      <w:pPr>
        <w:pStyle w:val="a3"/>
        <w:spacing w:before="158" w:line="362" w:lineRule="auto"/>
        <w:ind w:right="564" w:firstLine="850"/>
      </w:pPr>
      <w:r>
        <w:t>«Я – дирижёр» – игра-имитация дирижёрских жестов во время звучания</w:t>
      </w:r>
      <w:r>
        <w:rPr>
          <w:spacing w:val="1"/>
        </w:rPr>
        <w:t xml:space="preserve"> </w:t>
      </w:r>
      <w:r>
        <w:t>музыки;</w:t>
      </w:r>
    </w:p>
    <w:p w:rsidR="007775CA" w:rsidRDefault="00A82BF5">
      <w:pPr>
        <w:pStyle w:val="a3"/>
        <w:spacing w:line="320" w:lineRule="exact"/>
        <w:ind w:left="1073" w:firstLine="0"/>
      </w:pPr>
      <w:r>
        <w:t>разучивание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песен</w:t>
      </w:r>
      <w:r>
        <w:rPr>
          <w:spacing w:val="-7"/>
        </w:rPr>
        <w:t xml:space="preserve"> </w:t>
      </w:r>
      <w:r>
        <w:t>соответствующей</w:t>
      </w:r>
      <w:r>
        <w:rPr>
          <w:spacing w:val="-6"/>
        </w:rPr>
        <w:t xml:space="preserve"> </w:t>
      </w:r>
      <w:r>
        <w:t>тематики;</w:t>
      </w:r>
    </w:p>
    <w:p w:rsidR="007775CA" w:rsidRDefault="00A82BF5">
      <w:pPr>
        <w:pStyle w:val="a3"/>
        <w:spacing w:before="158" w:line="362" w:lineRule="auto"/>
        <w:ind w:right="564" w:firstLine="850"/>
      </w:pPr>
      <w:r>
        <w:t>вариативно: знакомство с принципом расположения партий в партитуре;</w:t>
      </w:r>
      <w:r>
        <w:rPr>
          <w:spacing w:val="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группам</w:t>
      </w:r>
      <w:r>
        <w:rPr>
          <w:spacing w:val="4"/>
        </w:rPr>
        <w:t xml:space="preserve"> </w:t>
      </w:r>
      <w:r>
        <w:t>– сочинение своего</w:t>
      </w:r>
      <w:r>
        <w:rPr>
          <w:spacing w:val="-2"/>
        </w:rPr>
        <w:t xml:space="preserve"> </w:t>
      </w:r>
      <w:r>
        <w:t>варианта ритмической</w:t>
      </w:r>
      <w:r>
        <w:rPr>
          <w:spacing w:val="-1"/>
        </w:rPr>
        <w:t xml:space="preserve"> </w:t>
      </w:r>
      <w:r>
        <w:t>партитуры.</w:t>
      </w:r>
    </w:p>
    <w:p w:rsidR="007775CA" w:rsidRDefault="00A82BF5">
      <w:pPr>
        <w:pStyle w:val="a3"/>
        <w:spacing w:line="315" w:lineRule="exact"/>
        <w:ind w:left="1073" w:firstLine="0"/>
      </w:pPr>
      <w:r>
        <w:t>Музыкальные</w:t>
      </w:r>
      <w:r>
        <w:rPr>
          <w:spacing w:val="-7"/>
        </w:rPr>
        <w:t xml:space="preserve"> </w:t>
      </w:r>
      <w:r>
        <w:t>инструменты.</w:t>
      </w:r>
      <w:r>
        <w:rPr>
          <w:spacing w:val="-4"/>
        </w:rPr>
        <w:t xml:space="preserve"> </w:t>
      </w:r>
      <w:r>
        <w:t>Фортепиано.</w:t>
      </w:r>
    </w:p>
    <w:p w:rsidR="007775CA" w:rsidRDefault="00A82BF5">
      <w:pPr>
        <w:pStyle w:val="a3"/>
        <w:spacing w:before="163" w:line="360" w:lineRule="auto"/>
        <w:ind w:right="558" w:firstLine="850"/>
      </w:pPr>
      <w:r>
        <w:t>Содержание: рояль и пианино, история изобретения фортепиано, «секрет»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(форте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пиано).</w:t>
      </w:r>
      <w:r>
        <w:rPr>
          <w:spacing w:val="1"/>
        </w:rPr>
        <w:t xml:space="preserve"> </w:t>
      </w:r>
      <w:r>
        <w:t>«Предки» и</w:t>
      </w:r>
      <w:r>
        <w:rPr>
          <w:spacing w:val="1"/>
        </w:rPr>
        <w:t xml:space="preserve"> </w:t>
      </w:r>
      <w:r>
        <w:t>«наследники» фортепиано</w:t>
      </w:r>
      <w:r>
        <w:rPr>
          <w:spacing w:val="1"/>
        </w:rPr>
        <w:t xml:space="preserve"> </w:t>
      </w:r>
      <w:r>
        <w:t>(клавесин,</w:t>
      </w:r>
      <w:r>
        <w:rPr>
          <w:spacing w:val="2"/>
        </w:rPr>
        <w:t xml:space="preserve"> </w:t>
      </w:r>
      <w:r>
        <w:t>синтезатор).</w:t>
      </w:r>
    </w:p>
    <w:p w:rsidR="007775CA" w:rsidRDefault="00A82BF5">
      <w:pPr>
        <w:pStyle w:val="a3"/>
        <w:spacing w:before="1"/>
        <w:ind w:left="1073" w:firstLine="0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7775CA" w:rsidRDefault="007775CA">
      <w:pPr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/>
        <w:ind w:left="1073" w:firstLine="0"/>
      </w:pPr>
      <w:r>
        <w:lastRenderedPageBreak/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многообразием</w:t>
      </w:r>
      <w:r>
        <w:rPr>
          <w:spacing w:val="-5"/>
        </w:rPr>
        <w:t xml:space="preserve"> </w:t>
      </w:r>
      <w:r>
        <w:t>красок</w:t>
      </w:r>
      <w:r>
        <w:rPr>
          <w:spacing w:val="-5"/>
        </w:rPr>
        <w:t xml:space="preserve"> </w:t>
      </w:r>
      <w:r>
        <w:t>фортепиано;</w:t>
      </w:r>
    </w:p>
    <w:p w:rsidR="007775CA" w:rsidRDefault="00A82BF5">
      <w:pPr>
        <w:pStyle w:val="a3"/>
        <w:spacing w:before="163"/>
        <w:ind w:left="1073" w:firstLine="0"/>
      </w:pPr>
      <w:r>
        <w:t>слушание</w:t>
      </w:r>
      <w:r>
        <w:rPr>
          <w:spacing w:val="-5"/>
        </w:rPr>
        <w:t xml:space="preserve"> </w:t>
      </w:r>
      <w:r>
        <w:t>фортепианных</w:t>
      </w:r>
      <w:r>
        <w:rPr>
          <w:spacing w:val="-9"/>
        </w:rPr>
        <w:t xml:space="preserve"> </w:t>
      </w:r>
      <w:r>
        <w:t>пьес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исполнении</w:t>
      </w:r>
      <w:r>
        <w:rPr>
          <w:spacing w:val="-6"/>
        </w:rPr>
        <w:t xml:space="preserve"> </w:t>
      </w:r>
      <w:r>
        <w:t>известных</w:t>
      </w:r>
      <w:r>
        <w:rPr>
          <w:spacing w:val="-9"/>
        </w:rPr>
        <w:t xml:space="preserve"> </w:t>
      </w:r>
      <w:r>
        <w:t>пианистов;</w:t>
      </w:r>
    </w:p>
    <w:p w:rsidR="007775CA" w:rsidRDefault="00A82BF5">
      <w:pPr>
        <w:pStyle w:val="a3"/>
        <w:spacing w:before="158" w:line="362" w:lineRule="auto"/>
        <w:ind w:right="563" w:firstLine="850"/>
      </w:pPr>
      <w:r>
        <w:t>«Я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пианист»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игра-имитация</w:t>
      </w:r>
      <w:r>
        <w:rPr>
          <w:spacing w:val="1"/>
        </w:rPr>
        <w:t xml:space="preserve"> </w:t>
      </w:r>
      <w:r>
        <w:t>исполнительских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музыки;</w:t>
      </w:r>
    </w:p>
    <w:p w:rsidR="007775CA" w:rsidRDefault="00A82BF5">
      <w:pPr>
        <w:pStyle w:val="a3"/>
        <w:spacing w:line="362" w:lineRule="auto"/>
        <w:ind w:left="1073" w:right="568" w:firstLine="0"/>
      </w:pPr>
      <w:r>
        <w:t>слушание</w:t>
      </w:r>
      <w:r>
        <w:rPr>
          <w:spacing w:val="6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пьес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фортепиано</w:t>
      </w:r>
      <w:r>
        <w:rPr>
          <w:spacing w:val="5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исполнении</w:t>
      </w:r>
      <w:r>
        <w:rPr>
          <w:spacing w:val="9"/>
        </w:rPr>
        <w:t xml:space="preserve"> </w:t>
      </w:r>
      <w:r>
        <w:t>учителя;</w:t>
      </w:r>
      <w:r>
        <w:rPr>
          <w:spacing w:val="1"/>
        </w:rPr>
        <w:t xml:space="preserve"> </w:t>
      </w:r>
      <w:r>
        <w:t>демонстрация</w:t>
      </w:r>
      <w:r>
        <w:rPr>
          <w:spacing w:val="16"/>
        </w:rPr>
        <w:t xml:space="preserve"> </w:t>
      </w:r>
      <w:r>
        <w:t>возможностей</w:t>
      </w:r>
      <w:r>
        <w:rPr>
          <w:spacing w:val="16"/>
        </w:rPr>
        <w:t xml:space="preserve"> </w:t>
      </w:r>
      <w:r>
        <w:t>инструмента</w:t>
      </w:r>
      <w:r>
        <w:rPr>
          <w:spacing w:val="16"/>
        </w:rPr>
        <w:t xml:space="preserve"> </w:t>
      </w:r>
      <w:r>
        <w:t>(исполнение</w:t>
      </w:r>
      <w:r>
        <w:rPr>
          <w:spacing w:val="16"/>
        </w:rPr>
        <w:t xml:space="preserve"> </w:t>
      </w:r>
      <w:r>
        <w:t>одной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той</w:t>
      </w:r>
      <w:r>
        <w:rPr>
          <w:spacing w:val="16"/>
        </w:rPr>
        <w:t xml:space="preserve"> </w:t>
      </w:r>
      <w:r>
        <w:t>же</w:t>
      </w:r>
    </w:p>
    <w:p w:rsidR="007775CA" w:rsidRDefault="00A82BF5">
      <w:pPr>
        <w:pStyle w:val="a3"/>
        <w:spacing w:line="319" w:lineRule="exact"/>
        <w:ind w:firstLine="0"/>
      </w:pPr>
      <w:r>
        <w:t>пьесы</w:t>
      </w:r>
      <w:r>
        <w:rPr>
          <w:spacing w:val="-4"/>
        </w:rPr>
        <w:t xml:space="preserve"> </w:t>
      </w:r>
      <w:r>
        <w:t>тихо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громко, в</w:t>
      </w:r>
      <w:r>
        <w:rPr>
          <w:spacing w:val="-4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регистрах,</w:t>
      </w:r>
      <w:r>
        <w:rPr>
          <w:spacing w:val="-1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штрихами);</w:t>
      </w:r>
    </w:p>
    <w:p w:rsidR="007775CA" w:rsidRDefault="00A82BF5">
      <w:pPr>
        <w:pStyle w:val="a3"/>
        <w:spacing w:before="151" w:line="360" w:lineRule="auto"/>
        <w:ind w:right="558" w:firstLine="850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фортепианной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разбираем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наглядная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акустического</w:t>
      </w:r>
      <w:r>
        <w:rPr>
          <w:spacing w:val="1"/>
        </w:rPr>
        <w:t xml:space="preserve"> </w:t>
      </w:r>
      <w:r>
        <w:t>пианино; «Паспорт инструмента» – исследовательская работа, предполагающая</w:t>
      </w:r>
      <w:r>
        <w:rPr>
          <w:spacing w:val="1"/>
        </w:rPr>
        <w:t xml:space="preserve"> </w:t>
      </w:r>
      <w:r>
        <w:t>подсчёт</w:t>
      </w:r>
      <w:r>
        <w:rPr>
          <w:spacing w:val="-2"/>
        </w:rPr>
        <w:t xml:space="preserve"> </w:t>
      </w:r>
      <w:r>
        <w:t>параметров</w:t>
      </w:r>
      <w:r>
        <w:rPr>
          <w:spacing w:val="-2"/>
        </w:rPr>
        <w:t xml:space="preserve"> </w:t>
      </w:r>
      <w:r>
        <w:t>(высота,</w:t>
      </w:r>
      <w:r>
        <w:rPr>
          <w:spacing w:val="3"/>
        </w:rPr>
        <w:t xml:space="preserve"> </w:t>
      </w:r>
      <w:r>
        <w:t>ширина,</w:t>
      </w:r>
      <w:r>
        <w:rPr>
          <w:spacing w:val="2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клавиш,</w:t>
      </w:r>
      <w:r>
        <w:rPr>
          <w:spacing w:val="3"/>
        </w:rPr>
        <w:t xml:space="preserve"> </w:t>
      </w:r>
      <w:r>
        <w:t>педалей).</w:t>
      </w:r>
    </w:p>
    <w:p w:rsidR="007775CA" w:rsidRDefault="00A82BF5">
      <w:pPr>
        <w:pStyle w:val="a3"/>
        <w:spacing w:before="4"/>
        <w:ind w:left="1073" w:firstLine="0"/>
      </w:pPr>
      <w:r>
        <w:t>Музыкальные</w:t>
      </w:r>
      <w:r>
        <w:rPr>
          <w:spacing w:val="-6"/>
        </w:rPr>
        <w:t xml:space="preserve"> </w:t>
      </w:r>
      <w:r>
        <w:t>инструменты.</w:t>
      </w:r>
      <w:r>
        <w:rPr>
          <w:spacing w:val="-5"/>
        </w:rPr>
        <w:t xml:space="preserve"> </w:t>
      </w:r>
      <w:r>
        <w:t>Флейта.</w:t>
      </w:r>
    </w:p>
    <w:p w:rsidR="007775CA" w:rsidRDefault="00A82BF5">
      <w:pPr>
        <w:pStyle w:val="a3"/>
        <w:spacing w:before="158" w:line="360" w:lineRule="auto"/>
        <w:ind w:right="552" w:firstLine="850"/>
      </w:pPr>
      <w:r>
        <w:t>Содержание:</w:t>
      </w:r>
      <w:r>
        <w:rPr>
          <w:spacing w:val="1"/>
        </w:rPr>
        <w:t xml:space="preserve"> </w:t>
      </w:r>
      <w:r>
        <w:t>предки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флейты,</w:t>
      </w:r>
      <w:r>
        <w:rPr>
          <w:spacing w:val="1"/>
        </w:rPr>
        <w:t xml:space="preserve"> </w:t>
      </w:r>
      <w:r>
        <w:t>легенда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нимфе</w:t>
      </w:r>
      <w:r>
        <w:rPr>
          <w:spacing w:val="1"/>
        </w:rPr>
        <w:t xml:space="preserve"> </w:t>
      </w:r>
      <w:r>
        <w:t>Сиринкс,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флейты</w:t>
      </w:r>
      <w:r>
        <w:rPr>
          <w:spacing w:val="1"/>
        </w:rPr>
        <w:t xml:space="preserve"> </w:t>
      </w:r>
      <w:r>
        <w:t>соло,</w:t>
      </w:r>
      <w:r>
        <w:rPr>
          <w:spacing w:val="1"/>
        </w:rPr>
        <w:t xml:space="preserve"> </w:t>
      </w:r>
      <w:r>
        <w:t>флейты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фортепиано,</w:t>
      </w:r>
      <w:r>
        <w:rPr>
          <w:spacing w:val="1"/>
        </w:rPr>
        <w:t xml:space="preserve"> </w:t>
      </w:r>
      <w:r>
        <w:t>оркестра</w:t>
      </w:r>
      <w:r>
        <w:rPr>
          <w:spacing w:val="-67"/>
        </w:rPr>
        <w:t xml:space="preserve"> </w:t>
      </w:r>
      <w:r>
        <w:t>(например, «Шутка» И.С. Баха, «Мелодия» из оперы «Орфей и Эвридика» К.В.</w:t>
      </w:r>
      <w:r>
        <w:rPr>
          <w:spacing w:val="1"/>
        </w:rPr>
        <w:t xml:space="preserve"> </w:t>
      </w:r>
      <w:r>
        <w:t>Глюка,</w:t>
      </w:r>
      <w:r>
        <w:rPr>
          <w:spacing w:val="3"/>
        </w:rPr>
        <w:t xml:space="preserve"> </w:t>
      </w:r>
      <w:r>
        <w:t>«Сиринкс»</w:t>
      </w:r>
      <w:r>
        <w:rPr>
          <w:spacing w:val="-3"/>
        </w:rPr>
        <w:t xml:space="preserve"> </w:t>
      </w:r>
      <w:r>
        <w:t>К.</w:t>
      </w:r>
      <w:r>
        <w:rPr>
          <w:spacing w:val="4"/>
        </w:rPr>
        <w:t xml:space="preserve"> </w:t>
      </w:r>
      <w:r>
        <w:t>Дебюсси).</w:t>
      </w:r>
    </w:p>
    <w:p w:rsidR="007775CA" w:rsidRDefault="00A82BF5">
      <w:pPr>
        <w:pStyle w:val="a3"/>
        <w:spacing w:before="3"/>
        <w:ind w:left="1073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7775CA" w:rsidRDefault="00A82BF5">
      <w:pPr>
        <w:pStyle w:val="a3"/>
        <w:spacing w:before="158" w:line="362" w:lineRule="auto"/>
        <w:ind w:firstLine="850"/>
        <w:jc w:val="left"/>
      </w:pPr>
      <w:r>
        <w:t>знакомство</w:t>
      </w:r>
      <w:r>
        <w:rPr>
          <w:spacing w:val="43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внешним</w:t>
      </w:r>
      <w:r>
        <w:rPr>
          <w:spacing w:val="44"/>
        </w:rPr>
        <w:t xml:space="preserve"> </w:t>
      </w:r>
      <w:r>
        <w:t>видом,</w:t>
      </w:r>
      <w:r>
        <w:rPr>
          <w:spacing w:val="46"/>
        </w:rPr>
        <w:t xml:space="preserve"> </w:t>
      </w:r>
      <w:r>
        <w:t>устройством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тембрами</w:t>
      </w:r>
      <w:r>
        <w:rPr>
          <w:spacing w:val="43"/>
        </w:rPr>
        <w:t xml:space="preserve"> </w:t>
      </w:r>
      <w:r>
        <w:t>классических</w:t>
      </w:r>
      <w:r>
        <w:rPr>
          <w:spacing w:val="-67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инструментов;</w:t>
      </w:r>
    </w:p>
    <w:p w:rsidR="007775CA" w:rsidRDefault="00A82BF5">
      <w:pPr>
        <w:pStyle w:val="a3"/>
        <w:spacing w:line="357" w:lineRule="auto"/>
        <w:ind w:firstLine="850"/>
        <w:jc w:val="left"/>
      </w:pPr>
      <w:r>
        <w:t>слушание</w:t>
      </w:r>
      <w:r>
        <w:rPr>
          <w:spacing w:val="30"/>
        </w:rPr>
        <w:t xml:space="preserve"> </w:t>
      </w:r>
      <w:r>
        <w:t>музыкальных</w:t>
      </w:r>
      <w:r>
        <w:rPr>
          <w:spacing w:val="25"/>
        </w:rPr>
        <w:t xml:space="preserve"> </w:t>
      </w:r>
      <w:r>
        <w:t>фрагментов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исполнении</w:t>
      </w:r>
      <w:r>
        <w:rPr>
          <w:spacing w:val="29"/>
        </w:rPr>
        <w:t xml:space="preserve"> </w:t>
      </w:r>
      <w:r>
        <w:t>известных</w:t>
      </w:r>
      <w:r>
        <w:rPr>
          <w:spacing w:val="26"/>
        </w:rPr>
        <w:t xml:space="preserve"> </w:t>
      </w:r>
      <w:r>
        <w:t>музыкантов-</w:t>
      </w:r>
      <w:r>
        <w:rPr>
          <w:spacing w:val="-67"/>
        </w:rPr>
        <w:t xml:space="preserve"> </w:t>
      </w:r>
      <w:r>
        <w:t>инструменталистов;</w:t>
      </w:r>
    </w:p>
    <w:p w:rsidR="007775CA" w:rsidRDefault="00A82BF5">
      <w:pPr>
        <w:pStyle w:val="a3"/>
        <w:spacing w:before="3" w:line="362" w:lineRule="auto"/>
        <w:ind w:firstLine="850"/>
        <w:jc w:val="left"/>
      </w:pPr>
      <w:r>
        <w:t>чтение</w:t>
      </w:r>
      <w:r>
        <w:rPr>
          <w:spacing w:val="22"/>
        </w:rPr>
        <w:t xml:space="preserve"> </w:t>
      </w:r>
      <w:r>
        <w:t>учебных</w:t>
      </w:r>
      <w:r>
        <w:rPr>
          <w:spacing w:val="12"/>
        </w:rPr>
        <w:t xml:space="preserve"> </w:t>
      </w:r>
      <w:r>
        <w:t>текстов,</w:t>
      </w:r>
      <w:r>
        <w:rPr>
          <w:spacing w:val="20"/>
        </w:rPr>
        <w:t xml:space="preserve"> </w:t>
      </w:r>
      <w:r>
        <w:t>сказок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легенд,</w:t>
      </w:r>
      <w:r>
        <w:rPr>
          <w:spacing w:val="20"/>
        </w:rPr>
        <w:t xml:space="preserve"> </w:t>
      </w:r>
      <w:r>
        <w:t>рассказывающих</w:t>
      </w:r>
      <w:r>
        <w:rPr>
          <w:spacing w:val="12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инструментах,</w:t>
      </w:r>
      <w:r>
        <w:rPr>
          <w:spacing w:val="3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появления.</w:t>
      </w:r>
    </w:p>
    <w:p w:rsidR="007775CA" w:rsidRDefault="00A82BF5">
      <w:pPr>
        <w:pStyle w:val="a3"/>
        <w:spacing w:line="314" w:lineRule="exact"/>
        <w:ind w:left="1073" w:firstLine="0"/>
        <w:jc w:val="left"/>
      </w:pPr>
      <w:r>
        <w:t>Музыкальные</w:t>
      </w:r>
      <w:r>
        <w:rPr>
          <w:spacing w:val="-6"/>
        </w:rPr>
        <w:t xml:space="preserve"> </w:t>
      </w:r>
      <w:r>
        <w:t>инструменты.</w:t>
      </w:r>
      <w:r>
        <w:rPr>
          <w:spacing w:val="-4"/>
        </w:rPr>
        <w:t xml:space="preserve"> </w:t>
      </w:r>
      <w:r>
        <w:t>Скрипка,</w:t>
      </w:r>
      <w:r>
        <w:rPr>
          <w:spacing w:val="-3"/>
        </w:rPr>
        <w:t xml:space="preserve"> </w:t>
      </w:r>
      <w:r>
        <w:t>виолончель.</w:t>
      </w:r>
    </w:p>
    <w:p w:rsidR="007775CA" w:rsidRDefault="00A82BF5">
      <w:pPr>
        <w:pStyle w:val="a3"/>
        <w:spacing w:before="163" w:line="360" w:lineRule="auto"/>
        <w:ind w:right="556" w:firstLine="850"/>
      </w:pPr>
      <w:r>
        <w:t>Содержание:</w:t>
      </w:r>
      <w:r>
        <w:rPr>
          <w:spacing w:val="1"/>
        </w:rPr>
        <w:t xml:space="preserve"> </w:t>
      </w:r>
      <w:r>
        <w:t>певучесть</w:t>
      </w:r>
      <w:r>
        <w:rPr>
          <w:spacing w:val="1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струнных</w:t>
      </w:r>
      <w:r>
        <w:rPr>
          <w:spacing w:val="1"/>
        </w:rPr>
        <w:t xml:space="preserve"> </w:t>
      </w:r>
      <w:r>
        <w:t>смычковых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сочинявшие</w:t>
      </w:r>
      <w:r>
        <w:rPr>
          <w:spacing w:val="1"/>
        </w:rPr>
        <w:t xml:space="preserve"> </w:t>
      </w:r>
      <w:r>
        <w:t>скрипичную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знаменитые</w:t>
      </w:r>
      <w:r>
        <w:rPr>
          <w:spacing w:val="71"/>
        </w:rPr>
        <w:t xml:space="preserve"> </w:t>
      </w:r>
      <w:r>
        <w:t>исполнители,</w:t>
      </w:r>
      <w:r>
        <w:rPr>
          <w:spacing w:val="1"/>
        </w:rPr>
        <w:t xml:space="preserve"> </w:t>
      </w:r>
      <w:r>
        <w:t>мастера,</w:t>
      </w:r>
      <w:r>
        <w:rPr>
          <w:spacing w:val="3"/>
        </w:rPr>
        <w:t xml:space="preserve"> </w:t>
      </w:r>
      <w:r>
        <w:t>изготавливавшие</w:t>
      </w:r>
      <w:r>
        <w:rPr>
          <w:spacing w:val="2"/>
        </w:rPr>
        <w:t xml:space="preserve"> </w:t>
      </w:r>
      <w:r>
        <w:t>инструменты.</w:t>
      </w:r>
    </w:p>
    <w:p w:rsidR="007775CA" w:rsidRDefault="00A82BF5">
      <w:pPr>
        <w:pStyle w:val="a3"/>
        <w:spacing w:before="1"/>
        <w:ind w:left="1073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7775CA" w:rsidRDefault="00A82BF5">
      <w:pPr>
        <w:pStyle w:val="a3"/>
        <w:spacing w:before="159" w:line="362" w:lineRule="auto"/>
        <w:ind w:left="1073" w:right="569" w:firstLine="0"/>
      </w:pPr>
      <w:r>
        <w:t>игра-имитация исполнительских движений во время звучания музыки;</w:t>
      </w:r>
      <w:r>
        <w:rPr>
          <w:spacing w:val="1"/>
        </w:rPr>
        <w:t xml:space="preserve"> </w:t>
      </w:r>
      <w:r>
        <w:t>музыкальная</w:t>
      </w:r>
      <w:r>
        <w:rPr>
          <w:spacing w:val="21"/>
        </w:rPr>
        <w:t xml:space="preserve"> </w:t>
      </w:r>
      <w:r>
        <w:t>викторина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знание</w:t>
      </w:r>
      <w:r>
        <w:rPr>
          <w:spacing w:val="16"/>
        </w:rPr>
        <w:t xml:space="preserve"> </w:t>
      </w:r>
      <w:r>
        <w:t>конкретных</w:t>
      </w:r>
      <w:r>
        <w:rPr>
          <w:spacing w:val="11"/>
        </w:rPr>
        <w:t xml:space="preserve"> </w:t>
      </w:r>
      <w:r>
        <w:t>произведений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авторов,</w:t>
      </w:r>
    </w:p>
    <w:p w:rsidR="007775CA" w:rsidRDefault="007775CA">
      <w:pPr>
        <w:spacing w:line="362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/>
        <w:ind w:firstLine="0"/>
      </w:pPr>
      <w:r>
        <w:lastRenderedPageBreak/>
        <w:t>определения</w:t>
      </w:r>
      <w:r>
        <w:rPr>
          <w:spacing w:val="-5"/>
        </w:rPr>
        <w:t xml:space="preserve"> </w:t>
      </w:r>
      <w:r>
        <w:t>тембров</w:t>
      </w:r>
      <w:r>
        <w:rPr>
          <w:spacing w:val="-6"/>
        </w:rPr>
        <w:t xml:space="preserve"> </w:t>
      </w:r>
      <w:r>
        <w:t>звучащих</w:t>
      </w:r>
      <w:r>
        <w:rPr>
          <w:spacing w:val="-9"/>
        </w:rPr>
        <w:t xml:space="preserve"> </w:t>
      </w:r>
      <w:r>
        <w:t>инструментов;</w:t>
      </w:r>
    </w:p>
    <w:p w:rsidR="007775CA" w:rsidRDefault="00A82BF5">
      <w:pPr>
        <w:pStyle w:val="a3"/>
        <w:spacing w:before="163" w:line="357" w:lineRule="auto"/>
        <w:ind w:right="567" w:firstLine="850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посвящённых</w:t>
      </w:r>
      <w:r>
        <w:rPr>
          <w:spacing w:val="7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инструментам;</w:t>
      </w:r>
    </w:p>
    <w:p w:rsidR="007775CA" w:rsidRDefault="00A82BF5">
      <w:pPr>
        <w:pStyle w:val="a3"/>
        <w:spacing w:before="6" w:line="360" w:lineRule="auto"/>
        <w:ind w:right="556" w:firstLine="850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«Паспорт</w:t>
      </w:r>
      <w:r>
        <w:rPr>
          <w:spacing w:val="1"/>
        </w:rPr>
        <w:t xml:space="preserve"> </w:t>
      </w:r>
      <w:r>
        <w:t>инструмента» – исследовательская работа, предполагающая описание внешнего</w:t>
      </w:r>
      <w:r>
        <w:rPr>
          <w:spacing w:val="1"/>
        </w:rPr>
        <w:t xml:space="preserve"> </w:t>
      </w:r>
      <w:r>
        <w:t>вида и особенностей</w:t>
      </w:r>
      <w:r>
        <w:rPr>
          <w:spacing w:val="-1"/>
        </w:rPr>
        <w:t xml:space="preserve"> </w:t>
      </w:r>
      <w:r>
        <w:t>звучания инструмента,</w:t>
      </w:r>
      <w:r>
        <w:rPr>
          <w:spacing w:val="3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игры на нём.</w:t>
      </w:r>
    </w:p>
    <w:p w:rsidR="007775CA" w:rsidRDefault="00A82BF5">
      <w:pPr>
        <w:pStyle w:val="a3"/>
        <w:spacing w:before="1"/>
        <w:ind w:left="1073" w:firstLine="0"/>
      </w:pPr>
      <w:r>
        <w:t>Вокальная</w:t>
      </w:r>
      <w:r>
        <w:rPr>
          <w:spacing w:val="-5"/>
        </w:rPr>
        <w:t xml:space="preserve"> </w:t>
      </w:r>
      <w:r>
        <w:t>музыка.</w:t>
      </w:r>
    </w:p>
    <w:p w:rsidR="007775CA" w:rsidRDefault="00A82BF5">
      <w:pPr>
        <w:pStyle w:val="a3"/>
        <w:spacing w:before="158" w:line="360" w:lineRule="auto"/>
        <w:ind w:right="552" w:firstLine="850"/>
      </w:pPr>
      <w:r>
        <w:t>Содержание:</w:t>
      </w:r>
      <w:r>
        <w:rPr>
          <w:spacing w:val="1"/>
        </w:rPr>
        <w:t xml:space="preserve"> </w:t>
      </w:r>
      <w:r>
        <w:t>целовеческий</w:t>
      </w:r>
      <w:r>
        <w:rPr>
          <w:spacing w:val="1"/>
        </w:rPr>
        <w:t xml:space="preserve"> </w:t>
      </w:r>
      <w:r>
        <w:t>голос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совершенный</w:t>
      </w:r>
      <w:r>
        <w:rPr>
          <w:spacing w:val="1"/>
        </w:rPr>
        <w:t xml:space="preserve"> </w:t>
      </w:r>
      <w:r>
        <w:t>инструмент,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голосу,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певцы,</w:t>
      </w:r>
      <w:r>
        <w:rPr>
          <w:spacing w:val="70"/>
        </w:rPr>
        <w:t xml:space="preserve"> </w:t>
      </w:r>
      <w:r>
        <w:t>жанры</w:t>
      </w:r>
      <w:r>
        <w:rPr>
          <w:spacing w:val="70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музыки: песни, вокализы, романсы, арии из опер. Кантата. Песня, романс, вокализ,</w:t>
      </w:r>
      <w:r>
        <w:rPr>
          <w:spacing w:val="-67"/>
        </w:rPr>
        <w:t xml:space="preserve"> </w:t>
      </w:r>
      <w:r>
        <w:t>кант.</w:t>
      </w:r>
    </w:p>
    <w:p w:rsidR="007775CA" w:rsidRDefault="00A82BF5">
      <w:pPr>
        <w:pStyle w:val="a3"/>
        <w:spacing w:before="3"/>
        <w:ind w:left="1073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7775CA" w:rsidRDefault="00A82BF5">
      <w:pPr>
        <w:pStyle w:val="a3"/>
        <w:spacing w:before="158" w:line="362" w:lineRule="auto"/>
        <w:ind w:firstLine="850"/>
        <w:jc w:val="left"/>
      </w:pPr>
      <w:r>
        <w:t>определение</w:t>
      </w:r>
      <w:r>
        <w:rPr>
          <w:spacing w:val="52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слух</w:t>
      </w:r>
      <w:r>
        <w:rPr>
          <w:spacing w:val="47"/>
        </w:rPr>
        <w:t xml:space="preserve"> </w:t>
      </w:r>
      <w:r>
        <w:t>типов</w:t>
      </w:r>
      <w:r>
        <w:rPr>
          <w:spacing w:val="49"/>
        </w:rPr>
        <w:t xml:space="preserve"> </w:t>
      </w:r>
      <w:r>
        <w:t>человеческих</w:t>
      </w:r>
      <w:r>
        <w:rPr>
          <w:spacing w:val="46"/>
        </w:rPr>
        <w:t xml:space="preserve"> </w:t>
      </w:r>
      <w:r>
        <w:t>голосов</w:t>
      </w:r>
      <w:r>
        <w:rPr>
          <w:spacing w:val="49"/>
        </w:rPr>
        <w:t xml:space="preserve"> </w:t>
      </w:r>
      <w:r>
        <w:t>(детские,</w:t>
      </w:r>
      <w:r>
        <w:rPr>
          <w:spacing w:val="52"/>
        </w:rPr>
        <w:t xml:space="preserve"> </w:t>
      </w:r>
      <w:r>
        <w:t>мужские,</w:t>
      </w:r>
      <w:r>
        <w:rPr>
          <w:spacing w:val="-67"/>
        </w:rPr>
        <w:t xml:space="preserve"> </w:t>
      </w:r>
      <w:r>
        <w:t>женские),</w:t>
      </w:r>
      <w:r>
        <w:rPr>
          <w:spacing w:val="3"/>
        </w:rPr>
        <w:t xml:space="preserve"> </w:t>
      </w:r>
      <w:r>
        <w:t>тембров</w:t>
      </w:r>
      <w:r>
        <w:rPr>
          <w:spacing w:val="-1"/>
        </w:rPr>
        <w:t xml:space="preserve"> </w:t>
      </w:r>
      <w:r>
        <w:t>голосов профессиональных</w:t>
      </w:r>
      <w:r>
        <w:rPr>
          <w:spacing w:val="-4"/>
        </w:rPr>
        <w:t xml:space="preserve"> </w:t>
      </w:r>
      <w:r>
        <w:t>вокалистов;</w:t>
      </w:r>
    </w:p>
    <w:p w:rsidR="007775CA" w:rsidRDefault="00A82BF5">
      <w:pPr>
        <w:pStyle w:val="a3"/>
        <w:spacing w:line="320" w:lineRule="exact"/>
        <w:ind w:left="1073" w:firstLine="0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жанрами</w:t>
      </w:r>
      <w:r>
        <w:rPr>
          <w:spacing w:val="-4"/>
        </w:rPr>
        <w:t xml:space="preserve"> </w:t>
      </w:r>
      <w:r>
        <w:t>вокальной</w:t>
      </w:r>
      <w:r>
        <w:rPr>
          <w:spacing w:val="-3"/>
        </w:rPr>
        <w:t xml:space="preserve"> </w:t>
      </w:r>
      <w:r>
        <w:t>музыки;</w:t>
      </w:r>
    </w:p>
    <w:p w:rsidR="007775CA" w:rsidRDefault="00A82BF5">
      <w:pPr>
        <w:pStyle w:val="a3"/>
        <w:spacing w:before="158" w:line="362" w:lineRule="auto"/>
        <w:ind w:left="1073" w:right="1628" w:firstLine="0"/>
        <w:jc w:val="left"/>
      </w:pPr>
      <w:r>
        <w:t>слушание вокальных произведений композиторов-классиков;</w:t>
      </w:r>
      <w:r>
        <w:rPr>
          <w:spacing w:val="1"/>
        </w:rPr>
        <w:t xml:space="preserve"> </w:t>
      </w:r>
      <w:r>
        <w:t>освоение</w:t>
      </w:r>
      <w:r>
        <w:rPr>
          <w:spacing w:val="-8"/>
        </w:rPr>
        <w:t xml:space="preserve"> </w:t>
      </w:r>
      <w:r>
        <w:t>комплекса</w:t>
      </w:r>
      <w:r>
        <w:rPr>
          <w:spacing w:val="-8"/>
        </w:rPr>
        <w:t xml:space="preserve"> </w:t>
      </w:r>
      <w:r>
        <w:t>дыхательных,</w:t>
      </w:r>
      <w:r>
        <w:rPr>
          <w:spacing w:val="-7"/>
        </w:rPr>
        <w:t xml:space="preserve"> </w:t>
      </w:r>
      <w:r>
        <w:t>артикуляционных</w:t>
      </w:r>
      <w:r>
        <w:rPr>
          <w:spacing w:val="-8"/>
        </w:rPr>
        <w:t xml:space="preserve"> </w:t>
      </w:r>
      <w:r>
        <w:t>упражнений;</w:t>
      </w:r>
    </w:p>
    <w:p w:rsidR="007775CA" w:rsidRDefault="00A82BF5">
      <w:pPr>
        <w:pStyle w:val="a3"/>
        <w:tabs>
          <w:tab w:val="left" w:pos="2616"/>
          <w:tab w:val="left" w:pos="4353"/>
          <w:tab w:val="left" w:pos="4914"/>
          <w:tab w:val="left" w:pos="6252"/>
          <w:tab w:val="left" w:pos="7614"/>
          <w:tab w:val="left" w:pos="8755"/>
        </w:tabs>
        <w:spacing w:line="362" w:lineRule="auto"/>
        <w:ind w:right="563" w:firstLine="850"/>
        <w:jc w:val="left"/>
      </w:pPr>
      <w:r>
        <w:t>вокальные</w:t>
      </w:r>
      <w:r>
        <w:tab/>
        <w:t>упражнения</w:t>
      </w:r>
      <w:r>
        <w:tab/>
        <w:t>на</w:t>
      </w:r>
      <w:r>
        <w:tab/>
        <w:t>развитие</w:t>
      </w:r>
      <w:r>
        <w:tab/>
        <w:t>гибкости</w:t>
      </w:r>
      <w:r>
        <w:tab/>
        <w:t>голоса,</w:t>
      </w:r>
      <w:r>
        <w:tab/>
      </w:r>
      <w:r>
        <w:rPr>
          <w:spacing w:val="-2"/>
        </w:rPr>
        <w:t>расширения</w:t>
      </w:r>
      <w:r>
        <w:rPr>
          <w:spacing w:val="-67"/>
        </w:rPr>
        <w:t xml:space="preserve"> </w:t>
      </w:r>
      <w:r>
        <w:t>его диапазона;</w:t>
      </w:r>
    </w:p>
    <w:p w:rsidR="007775CA" w:rsidRDefault="00A82BF5">
      <w:pPr>
        <w:pStyle w:val="a3"/>
        <w:spacing w:line="319" w:lineRule="exact"/>
        <w:ind w:left="1073" w:firstLine="0"/>
        <w:jc w:val="left"/>
      </w:pPr>
      <w:r>
        <w:t>проблемная</w:t>
      </w:r>
      <w:r>
        <w:rPr>
          <w:spacing w:val="-3"/>
        </w:rPr>
        <w:t xml:space="preserve"> </w:t>
      </w:r>
      <w:r>
        <w:t>ситуация:</w:t>
      </w:r>
      <w:r>
        <w:rPr>
          <w:spacing w:val="-8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значит</w:t>
      </w:r>
      <w:r>
        <w:rPr>
          <w:spacing w:val="-5"/>
        </w:rPr>
        <w:t xml:space="preserve"> </w:t>
      </w:r>
      <w:r>
        <w:t>красивое</w:t>
      </w:r>
      <w:r>
        <w:rPr>
          <w:spacing w:val="-3"/>
        </w:rPr>
        <w:t xml:space="preserve"> </w:t>
      </w:r>
      <w:r>
        <w:t>пение;</w:t>
      </w:r>
    </w:p>
    <w:p w:rsidR="007775CA" w:rsidRDefault="00A82BF5">
      <w:pPr>
        <w:pStyle w:val="a3"/>
        <w:spacing w:before="151" w:line="362" w:lineRule="auto"/>
        <w:ind w:right="558" w:firstLine="850"/>
        <w:jc w:val="left"/>
      </w:pPr>
      <w:r>
        <w:t>музыкальная</w:t>
      </w:r>
      <w:r>
        <w:rPr>
          <w:spacing w:val="45"/>
        </w:rPr>
        <w:t xml:space="preserve"> </w:t>
      </w:r>
      <w:r>
        <w:t>викторина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знание</w:t>
      </w:r>
      <w:r>
        <w:rPr>
          <w:spacing w:val="44"/>
        </w:rPr>
        <w:t xml:space="preserve"> </w:t>
      </w:r>
      <w:r>
        <w:t>вокальных</w:t>
      </w:r>
      <w:r>
        <w:rPr>
          <w:spacing w:val="36"/>
        </w:rPr>
        <w:t xml:space="preserve"> </w:t>
      </w:r>
      <w:r>
        <w:t>музыкальных</w:t>
      </w:r>
      <w:r>
        <w:rPr>
          <w:spacing w:val="35"/>
        </w:rPr>
        <w:t xml:space="preserve"> </w:t>
      </w:r>
      <w:r>
        <w:t>произведений</w:t>
      </w:r>
      <w:r>
        <w:rPr>
          <w:spacing w:val="-67"/>
        </w:rPr>
        <w:t xml:space="preserve"> </w:t>
      </w:r>
      <w:r>
        <w:t>и их</w:t>
      </w:r>
      <w:r>
        <w:rPr>
          <w:spacing w:val="-4"/>
        </w:rPr>
        <w:t xml:space="preserve"> </w:t>
      </w:r>
      <w:r>
        <w:t>авторов;</w:t>
      </w:r>
    </w:p>
    <w:p w:rsidR="007775CA" w:rsidRDefault="00A82BF5">
      <w:pPr>
        <w:pStyle w:val="a3"/>
        <w:tabs>
          <w:tab w:val="left" w:pos="2991"/>
          <w:tab w:val="left" w:pos="4756"/>
          <w:tab w:val="left" w:pos="6391"/>
          <w:tab w:val="left" w:pos="8420"/>
        </w:tabs>
        <w:spacing w:line="357" w:lineRule="auto"/>
        <w:ind w:right="558" w:firstLine="850"/>
        <w:jc w:val="left"/>
      </w:pPr>
      <w:r>
        <w:t>разучивание,</w:t>
      </w:r>
      <w:r>
        <w:tab/>
        <w:t>исполнение</w:t>
      </w:r>
      <w:r>
        <w:tab/>
        <w:t>вокальных</w:t>
      </w:r>
      <w:r>
        <w:tab/>
        <w:t>произведений</w:t>
      </w:r>
      <w:r>
        <w:tab/>
        <w:t>композиторов-</w:t>
      </w:r>
      <w:r>
        <w:rPr>
          <w:spacing w:val="-67"/>
        </w:rPr>
        <w:t xml:space="preserve"> </w:t>
      </w:r>
      <w:r>
        <w:t>классиков;</w:t>
      </w:r>
    </w:p>
    <w:p w:rsidR="007775CA" w:rsidRDefault="00A82BF5">
      <w:pPr>
        <w:pStyle w:val="a3"/>
        <w:spacing w:before="4" w:line="357" w:lineRule="auto"/>
        <w:ind w:right="558" w:firstLine="850"/>
        <w:jc w:val="left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конкурс</w:t>
      </w:r>
      <w:r>
        <w:rPr>
          <w:spacing w:val="-67"/>
        </w:rPr>
        <w:t xml:space="preserve"> </w:t>
      </w:r>
      <w:r>
        <w:t>юных</w:t>
      </w:r>
      <w:r>
        <w:rPr>
          <w:spacing w:val="-4"/>
        </w:rPr>
        <w:t xml:space="preserve"> </w:t>
      </w:r>
      <w:r>
        <w:t>вокалистов.</w:t>
      </w:r>
    </w:p>
    <w:p w:rsidR="007775CA" w:rsidRDefault="00A82BF5">
      <w:pPr>
        <w:pStyle w:val="a3"/>
        <w:spacing w:before="5"/>
        <w:ind w:left="1073" w:firstLine="0"/>
        <w:jc w:val="left"/>
      </w:pPr>
      <w:r>
        <w:t>Инструментальная</w:t>
      </w:r>
      <w:r>
        <w:rPr>
          <w:spacing w:val="-7"/>
        </w:rPr>
        <w:t xml:space="preserve"> </w:t>
      </w:r>
      <w:r>
        <w:t>музыка.</w:t>
      </w:r>
    </w:p>
    <w:p w:rsidR="007775CA" w:rsidRDefault="00A82BF5">
      <w:pPr>
        <w:pStyle w:val="a3"/>
        <w:spacing w:before="163"/>
        <w:ind w:left="1073" w:firstLine="0"/>
        <w:jc w:val="left"/>
      </w:pPr>
      <w:r>
        <w:t>Содержание:</w:t>
      </w:r>
      <w:r>
        <w:rPr>
          <w:spacing w:val="28"/>
        </w:rPr>
        <w:t xml:space="preserve"> </w:t>
      </w:r>
      <w:r>
        <w:t>жанры</w:t>
      </w:r>
      <w:r>
        <w:rPr>
          <w:spacing w:val="99"/>
        </w:rPr>
        <w:t xml:space="preserve"> </w:t>
      </w:r>
      <w:r>
        <w:t>камерной</w:t>
      </w:r>
      <w:r>
        <w:rPr>
          <w:spacing w:val="100"/>
        </w:rPr>
        <w:t xml:space="preserve"> </w:t>
      </w:r>
      <w:r>
        <w:t>инструментальной</w:t>
      </w:r>
      <w:r>
        <w:rPr>
          <w:spacing w:val="99"/>
        </w:rPr>
        <w:t xml:space="preserve"> </w:t>
      </w:r>
      <w:r>
        <w:t>музыки:</w:t>
      </w:r>
      <w:r>
        <w:rPr>
          <w:spacing w:val="95"/>
        </w:rPr>
        <w:t xml:space="preserve"> </w:t>
      </w:r>
      <w:r>
        <w:t>этюд,</w:t>
      </w:r>
      <w:r>
        <w:rPr>
          <w:spacing w:val="102"/>
        </w:rPr>
        <w:t xml:space="preserve"> </w:t>
      </w:r>
      <w:r>
        <w:t>пьеса.</w:t>
      </w:r>
    </w:p>
    <w:p w:rsidR="007775CA" w:rsidRDefault="00A82BF5">
      <w:pPr>
        <w:pStyle w:val="a3"/>
        <w:spacing w:before="158"/>
        <w:ind w:firstLine="0"/>
        <w:jc w:val="left"/>
      </w:pPr>
      <w:r>
        <w:t>Альбом.</w:t>
      </w:r>
      <w:r>
        <w:rPr>
          <w:spacing w:val="-4"/>
        </w:rPr>
        <w:t xml:space="preserve"> </w:t>
      </w:r>
      <w:r>
        <w:t>Цикл.</w:t>
      </w:r>
      <w:r>
        <w:rPr>
          <w:spacing w:val="-4"/>
        </w:rPr>
        <w:t xml:space="preserve"> </w:t>
      </w:r>
      <w:r>
        <w:t>Сюита.</w:t>
      </w:r>
      <w:r>
        <w:rPr>
          <w:spacing w:val="-3"/>
        </w:rPr>
        <w:t xml:space="preserve"> </w:t>
      </w:r>
      <w:r>
        <w:t>Соната.</w:t>
      </w:r>
      <w:r>
        <w:rPr>
          <w:spacing w:val="-4"/>
        </w:rPr>
        <w:t xml:space="preserve"> </w:t>
      </w:r>
      <w:r>
        <w:t>Квартет.</w:t>
      </w:r>
    </w:p>
    <w:p w:rsidR="007775CA" w:rsidRDefault="00A82BF5">
      <w:pPr>
        <w:pStyle w:val="a3"/>
        <w:spacing w:before="163"/>
        <w:ind w:left="1073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7775CA" w:rsidRDefault="007775CA">
      <w:pPr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0" w:lineRule="auto"/>
        <w:ind w:left="1073" w:right="2454" w:firstLine="0"/>
        <w:jc w:val="left"/>
      </w:pPr>
      <w:r>
        <w:lastRenderedPageBreak/>
        <w:t>знакомство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жанрами</w:t>
      </w:r>
      <w:r>
        <w:rPr>
          <w:spacing w:val="-6"/>
        </w:rPr>
        <w:t xml:space="preserve"> </w:t>
      </w:r>
      <w:r>
        <w:t>камерной</w:t>
      </w:r>
      <w:r>
        <w:rPr>
          <w:spacing w:val="-6"/>
        </w:rPr>
        <w:t xml:space="preserve"> </w:t>
      </w:r>
      <w:r>
        <w:t>инструментальной</w:t>
      </w:r>
      <w:r>
        <w:rPr>
          <w:spacing w:val="-6"/>
        </w:rPr>
        <w:t xml:space="preserve"> </w:t>
      </w:r>
      <w:r>
        <w:t>музыки;</w:t>
      </w:r>
      <w:r>
        <w:rPr>
          <w:spacing w:val="-67"/>
        </w:rPr>
        <w:t xml:space="preserve"> </w:t>
      </w:r>
      <w:r>
        <w:t>слушание произведений композиторов-классиков;</w:t>
      </w:r>
      <w:r>
        <w:rPr>
          <w:spacing w:val="1"/>
        </w:rPr>
        <w:t xml:space="preserve"> </w:t>
      </w:r>
      <w:r>
        <w:t>определение комплекса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средств;</w:t>
      </w:r>
    </w:p>
    <w:p w:rsidR="007775CA" w:rsidRDefault="00A82BF5">
      <w:pPr>
        <w:pStyle w:val="a3"/>
        <w:spacing w:before="1" w:line="357" w:lineRule="auto"/>
        <w:ind w:left="1073" w:right="2946" w:firstLine="0"/>
        <w:jc w:val="left"/>
      </w:pPr>
      <w:r>
        <w:t>описание</w:t>
      </w:r>
      <w:r>
        <w:rPr>
          <w:spacing w:val="-6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впечатления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восприятия;</w:t>
      </w:r>
      <w:r>
        <w:rPr>
          <w:spacing w:val="-67"/>
        </w:rPr>
        <w:t xml:space="preserve"> </w:t>
      </w:r>
      <w:r>
        <w:t>музыкальная</w:t>
      </w:r>
      <w:r>
        <w:rPr>
          <w:spacing w:val="2"/>
        </w:rPr>
        <w:t xml:space="preserve"> </w:t>
      </w:r>
      <w:r>
        <w:t>викторина;</w:t>
      </w:r>
    </w:p>
    <w:p w:rsidR="007775CA" w:rsidRDefault="00A82BF5">
      <w:pPr>
        <w:pStyle w:val="a3"/>
        <w:spacing w:before="6" w:line="362" w:lineRule="auto"/>
        <w:ind w:firstLine="850"/>
        <w:jc w:val="left"/>
      </w:pPr>
      <w:r>
        <w:t>вариативно:</w:t>
      </w:r>
      <w:r>
        <w:rPr>
          <w:spacing w:val="44"/>
        </w:rPr>
        <w:t xml:space="preserve"> </w:t>
      </w:r>
      <w:r>
        <w:t>посещение</w:t>
      </w:r>
      <w:r>
        <w:rPr>
          <w:spacing w:val="49"/>
        </w:rPr>
        <w:t xml:space="preserve"> </w:t>
      </w:r>
      <w:r>
        <w:t>концерта</w:t>
      </w:r>
      <w:r>
        <w:rPr>
          <w:spacing w:val="50"/>
        </w:rPr>
        <w:t xml:space="preserve"> </w:t>
      </w:r>
      <w:r>
        <w:t>инструментальной</w:t>
      </w:r>
      <w:r>
        <w:rPr>
          <w:spacing w:val="49"/>
        </w:rPr>
        <w:t xml:space="preserve"> </w:t>
      </w:r>
      <w:r>
        <w:t>музыки;</w:t>
      </w:r>
      <w:r>
        <w:rPr>
          <w:spacing w:val="49"/>
        </w:rPr>
        <w:t xml:space="preserve"> </w:t>
      </w:r>
      <w:r>
        <w:t>составление</w:t>
      </w:r>
      <w:r>
        <w:rPr>
          <w:spacing w:val="-67"/>
        </w:rPr>
        <w:t xml:space="preserve"> </w:t>
      </w:r>
      <w:r>
        <w:t>словаря</w:t>
      </w:r>
      <w:r>
        <w:rPr>
          <w:spacing w:val="2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жанров.</w:t>
      </w:r>
    </w:p>
    <w:p w:rsidR="007775CA" w:rsidRDefault="00A82BF5">
      <w:pPr>
        <w:pStyle w:val="a3"/>
        <w:spacing w:line="315" w:lineRule="exact"/>
        <w:ind w:left="1073" w:firstLine="0"/>
        <w:jc w:val="left"/>
      </w:pPr>
      <w:r>
        <w:t>Программная</w:t>
      </w:r>
      <w:r>
        <w:rPr>
          <w:spacing w:val="-4"/>
        </w:rPr>
        <w:t xml:space="preserve"> </w:t>
      </w:r>
      <w:r>
        <w:t>музыка.</w:t>
      </w:r>
    </w:p>
    <w:p w:rsidR="007775CA" w:rsidRDefault="00A82BF5">
      <w:pPr>
        <w:pStyle w:val="a3"/>
        <w:tabs>
          <w:tab w:val="left" w:pos="2839"/>
          <w:tab w:val="left" w:pos="4628"/>
          <w:tab w:val="left" w:pos="5980"/>
          <w:tab w:val="left" w:pos="7443"/>
          <w:tab w:val="left" w:pos="8502"/>
        </w:tabs>
        <w:spacing w:before="163" w:line="362" w:lineRule="auto"/>
        <w:ind w:right="565" w:firstLine="850"/>
        <w:jc w:val="left"/>
      </w:pPr>
      <w:r>
        <w:t>Содержание:</w:t>
      </w:r>
      <w:r>
        <w:tab/>
        <w:t>программное</w:t>
      </w:r>
      <w:r>
        <w:tab/>
        <w:t>название,</w:t>
      </w:r>
      <w:r>
        <w:tab/>
        <w:t>известный</w:t>
      </w:r>
      <w:r>
        <w:tab/>
        <w:t>сюжет,</w:t>
      </w:r>
      <w:r>
        <w:tab/>
      </w:r>
      <w:r>
        <w:rPr>
          <w:spacing w:val="-1"/>
        </w:rPr>
        <w:t>литературный</w:t>
      </w:r>
      <w:r>
        <w:rPr>
          <w:spacing w:val="-67"/>
        </w:rPr>
        <w:t xml:space="preserve"> </w:t>
      </w:r>
      <w:r>
        <w:t>эпиграф.</w:t>
      </w:r>
    </w:p>
    <w:p w:rsidR="007775CA" w:rsidRDefault="00A82BF5">
      <w:pPr>
        <w:pStyle w:val="a3"/>
        <w:spacing w:line="315" w:lineRule="exact"/>
        <w:ind w:left="1073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7775CA" w:rsidRDefault="00A82BF5">
      <w:pPr>
        <w:pStyle w:val="a3"/>
        <w:spacing w:before="162"/>
        <w:ind w:left="1073" w:firstLine="0"/>
      </w:pPr>
      <w:r>
        <w:t>слушание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программной</w:t>
      </w:r>
      <w:r>
        <w:rPr>
          <w:spacing w:val="-8"/>
        </w:rPr>
        <w:t xml:space="preserve"> </w:t>
      </w:r>
      <w:r>
        <w:t>музыки;</w:t>
      </w:r>
    </w:p>
    <w:p w:rsidR="007775CA" w:rsidRDefault="00A82BF5">
      <w:pPr>
        <w:pStyle w:val="a3"/>
        <w:spacing w:before="158" w:line="362" w:lineRule="auto"/>
        <w:ind w:right="562" w:firstLine="850"/>
      </w:pPr>
      <w:r>
        <w:t>обсуждение музыкального образа, музыкальных средств, использованных</w:t>
      </w:r>
      <w:r>
        <w:rPr>
          <w:spacing w:val="1"/>
        </w:rPr>
        <w:t xml:space="preserve"> </w:t>
      </w:r>
      <w:r>
        <w:t>композитором;</w:t>
      </w:r>
    </w:p>
    <w:p w:rsidR="007775CA" w:rsidRDefault="00A82BF5">
      <w:pPr>
        <w:pStyle w:val="a3"/>
        <w:spacing w:line="360" w:lineRule="auto"/>
        <w:ind w:right="562" w:firstLine="850"/>
      </w:pPr>
      <w:r>
        <w:t>вариативно: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музыки;</w:t>
      </w:r>
      <w:r>
        <w:rPr>
          <w:spacing w:val="7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миниатюр</w:t>
      </w:r>
      <w:r>
        <w:rPr>
          <w:spacing w:val="1"/>
        </w:rPr>
        <w:t xml:space="preserve"> </w:t>
      </w:r>
      <w:r>
        <w:t>(вокальные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инструментальные</w:t>
      </w:r>
      <w:r>
        <w:rPr>
          <w:spacing w:val="1"/>
        </w:rPr>
        <w:t xml:space="preserve"> </w:t>
      </w:r>
      <w:r>
        <w:t>импровизации)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 программе.</w:t>
      </w:r>
    </w:p>
    <w:p w:rsidR="007775CA" w:rsidRDefault="00A82BF5">
      <w:pPr>
        <w:pStyle w:val="a3"/>
        <w:spacing w:line="318" w:lineRule="exact"/>
        <w:ind w:left="1073" w:firstLine="0"/>
      </w:pPr>
      <w:r>
        <w:t>Симфоническая</w:t>
      </w:r>
      <w:r>
        <w:rPr>
          <w:spacing w:val="-6"/>
        </w:rPr>
        <w:t xml:space="preserve"> </w:t>
      </w:r>
      <w:r>
        <w:t>музыка.</w:t>
      </w:r>
    </w:p>
    <w:p w:rsidR="007775CA" w:rsidRDefault="00A82BF5">
      <w:pPr>
        <w:pStyle w:val="a3"/>
        <w:spacing w:before="161" w:line="362" w:lineRule="auto"/>
        <w:ind w:right="557" w:firstLine="850"/>
      </w:pPr>
      <w:r>
        <w:t>Содержание:</w:t>
      </w:r>
      <w:r>
        <w:rPr>
          <w:spacing w:val="1"/>
        </w:rPr>
        <w:t xml:space="preserve"> </w:t>
      </w:r>
      <w:r>
        <w:t>симфонический</w:t>
      </w:r>
      <w:r>
        <w:rPr>
          <w:spacing w:val="1"/>
        </w:rPr>
        <w:t xml:space="preserve"> </w:t>
      </w:r>
      <w:r>
        <w:t>оркестр,</w:t>
      </w:r>
      <w:r>
        <w:rPr>
          <w:spacing w:val="1"/>
        </w:rPr>
        <w:t xml:space="preserve"> </w:t>
      </w:r>
      <w:r>
        <w:t>тембры,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инструментов,</w:t>
      </w:r>
      <w:r>
        <w:rPr>
          <w:spacing w:val="-67"/>
        </w:rPr>
        <w:t xml:space="preserve"> </w:t>
      </w:r>
      <w:r>
        <w:t>симфония,</w:t>
      </w:r>
      <w:r>
        <w:rPr>
          <w:spacing w:val="3"/>
        </w:rPr>
        <w:t xml:space="preserve"> </w:t>
      </w:r>
      <w:r>
        <w:t>симфоническая</w:t>
      </w:r>
      <w:r>
        <w:rPr>
          <w:spacing w:val="3"/>
        </w:rPr>
        <w:t xml:space="preserve"> </w:t>
      </w:r>
      <w:r>
        <w:t>картина.</w:t>
      </w:r>
    </w:p>
    <w:p w:rsidR="007775CA" w:rsidRDefault="00A82BF5">
      <w:pPr>
        <w:pStyle w:val="a3"/>
        <w:spacing w:line="314" w:lineRule="exact"/>
        <w:ind w:left="1073" w:firstLine="0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7775CA" w:rsidRDefault="00A82BF5">
      <w:pPr>
        <w:pStyle w:val="a3"/>
        <w:spacing w:before="163" w:line="360" w:lineRule="auto"/>
        <w:ind w:left="1073" w:right="558" w:firstLine="0"/>
        <w:jc w:val="left"/>
      </w:pPr>
      <w:r>
        <w:t>знакомство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составом</w:t>
      </w:r>
      <w:r>
        <w:rPr>
          <w:spacing w:val="-7"/>
        </w:rPr>
        <w:t xml:space="preserve"> </w:t>
      </w:r>
      <w:r>
        <w:t>симфонического</w:t>
      </w:r>
      <w:r>
        <w:rPr>
          <w:spacing w:val="-3"/>
        </w:rPr>
        <w:t xml:space="preserve"> </w:t>
      </w:r>
      <w:r>
        <w:t>оркестра,</w:t>
      </w:r>
      <w:r>
        <w:rPr>
          <w:spacing w:val="-5"/>
        </w:rPr>
        <w:t xml:space="preserve"> </w:t>
      </w:r>
      <w:r>
        <w:t>группами</w:t>
      </w:r>
      <w:r>
        <w:rPr>
          <w:spacing w:val="-8"/>
        </w:rPr>
        <w:t xml:space="preserve"> </w:t>
      </w:r>
      <w:r>
        <w:t>инструментов;</w:t>
      </w:r>
      <w:r>
        <w:rPr>
          <w:spacing w:val="-67"/>
        </w:rPr>
        <w:t xml:space="preserve"> </w:t>
      </w:r>
      <w:r>
        <w:t>определение на слух тембров инструментов симфонического оркестра;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фрагментов</w:t>
      </w:r>
      <w:r>
        <w:rPr>
          <w:spacing w:val="-1"/>
        </w:rPr>
        <w:t xml:space="preserve"> </w:t>
      </w:r>
      <w:r>
        <w:t>симфонической музыки;</w:t>
      </w:r>
    </w:p>
    <w:p w:rsidR="007775CA" w:rsidRDefault="00A82BF5">
      <w:pPr>
        <w:pStyle w:val="a3"/>
        <w:spacing w:before="1" w:line="357" w:lineRule="auto"/>
        <w:ind w:left="1073" w:right="6124" w:firstLine="0"/>
        <w:jc w:val="left"/>
      </w:pPr>
      <w:r>
        <w:t>«дирижирование»</w:t>
      </w:r>
      <w:r>
        <w:rPr>
          <w:spacing w:val="-15"/>
        </w:rPr>
        <w:t xml:space="preserve"> </w:t>
      </w:r>
      <w:r>
        <w:t>оркестром;</w:t>
      </w:r>
      <w:r>
        <w:rPr>
          <w:spacing w:val="-67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викторина;</w:t>
      </w:r>
    </w:p>
    <w:p w:rsidR="007775CA" w:rsidRDefault="00A82BF5">
      <w:pPr>
        <w:pStyle w:val="a3"/>
        <w:tabs>
          <w:tab w:val="left" w:pos="2772"/>
          <w:tab w:val="left" w:pos="4330"/>
          <w:tab w:val="left" w:pos="5672"/>
          <w:tab w:val="left" w:pos="7816"/>
          <w:tab w:val="left" w:pos="9053"/>
        </w:tabs>
        <w:spacing w:before="6" w:line="362" w:lineRule="auto"/>
        <w:ind w:right="566" w:firstLine="850"/>
        <w:jc w:val="left"/>
      </w:pPr>
      <w:r>
        <w:t>вариативно:</w:t>
      </w:r>
      <w:r>
        <w:tab/>
        <w:t>посещение</w:t>
      </w:r>
      <w:r>
        <w:tab/>
        <w:t>концерта</w:t>
      </w:r>
      <w:r>
        <w:tab/>
        <w:t>симфонической</w:t>
      </w:r>
      <w:r>
        <w:tab/>
        <w:t>музыки;</w:t>
      </w:r>
      <w:r>
        <w:tab/>
        <w:t>просмотр</w:t>
      </w:r>
      <w:r>
        <w:rPr>
          <w:spacing w:val="-67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об</w:t>
      </w:r>
      <w:r>
        <w:rPr>
          <w:spacing w:val="3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оркестра.</w:t>
      </w:r>
    </w:p>
    <w:p w:rsidR="007775CA" w:rsidRDefault="00A82BF5">
      <w:pPr>
        <w:pStyle w:val="a3"/>
        <w:spacing w:line="315" w:lineRule="exact"/>
        <w:ind w:left="1073" w:firstLine="0"/>
        <w:jc w:val="left"/>
      </w:pPr>
      <w:r>
        <w:t>Русские</w:t>
      </w:r>
      <w:r>
        <w:rPr>
          <w:spacing w:val="-8"/>
        </w:rPr>
        <w:t xml:space="preserve"> </w:t>
      </w:r>
      <w:r>
        <w:t>композиторы-классики.</w:t>
      </w:r>
    </w:p>
    <w:p w:rsidR="007775CA" w:rsidRDefault="00A82BF5">
      <w:pPr>
        <w:pStyle w:val="a3"/>
        <w:spacing w:before="163"/>
        <w:ind w:left="1073" w:firstLine="0"/>
      </w:pPr>
      <w:r>
        <w:t>Содержание:</w:t>
      </w:r>
      <w:r>
        <w:rPr>
          <w:spacing w:val="-5"/>
        </w:rPr>
        <w:t xml:space="preserve"> </w:t>
      </w:r>
      <w:r>
        <w:t>творчество</w:t>
      </w:r>
      <w:r>
        <w:rPr>
          <w:spacing w:val="-7"/>
        </w:rPr>
        <w:t xml:space="preserve"> </w:t>
      </w:r>
      <w:r>
        <w:t>выдающихся</w:t>
      </w:r>
      <w:r>
        <w:rPr>
          <w:spacing w:val="-5"/>
        </w:rPr>
        <w:t xml:space="preserve"> </w:t>
      </w:r>
      <w:r>
        <w:t>отечественных</w:t>
      </w:r>
      <w:r>
        <w:rPr>
          <w:spacing w:val="-10"/>
        </w:rPr>
        <w:t xml:space="preserve"> </w:t>
      </w:r>
      <w:r>
        <w:t>композиторов.</w:t>
      </w:r>
    </w:p>
    <w:p w:rsidR="007775CA" w:rsidRDefault="007775CA">
      <w:pPr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/>
        <w:ind w:left="1073" w:firstLine="0"/>
        <w:jc w:val="left"/>
      </w:pPr>
      <w:r>
        <w:lastRenderedPageBreak/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7775CA" w:rsidRDefault="00A82BF5">
      <w:pPr>
        <w:pStyle w:val="a3"/>
        <w:tabs>
          <w:tab w:val="left" w:pos="2703"/>
          <w:tab w:val="left" w:pos="3106"/>
          <w:tab w:val="left" w:pos="4875"/>
          <w:tab w:val="left" w:pos="6702"/>
          <w:tab w:val="left" w:pos="8736"/>
        </w:tabs>
        <w:spacing w:before="163" w:line="357" w:lineRule="auto"/>
        <w:ind w:right="557" w:firstLine="850"/>
        <w:jc w:val="left"/>
      </w:pPr>
      <w:r>
        <w:t>знакомство</w:t>
      </w:r>
      <w:r>
        <w:tab/>
        <w:t>с</w:t>
      </w:r>
      <w:r>
        <w:tab/>
        <w:t>творчеством</w:t>
      </w:r>
      <w:r>
        <w:tab/>
        <w:t>выдающихся</w:t>
      </w:r>
      <w:r>
        <w:tab/>
        <w:t>композиторов,</w:t>
      </w:r>
      <w:r>
        <w:tab/>
      </w:r>
      <w:r>
        <w:rPr>
          <w:spacing w:val="-1"/>
        </w:rPr>
        <w:t>отдельными</w:t>
      </w:r>
      <w:r>
        <w:rPr>
          <w:spacing w:val="-67"/>
        </w:rPr>
        <w:t xml:space="preserve"> </w:t>
      </w:r>
      <w:r>
        <w:t>фактами из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биографии;</w:t>
      </w:r>
    </w:p>
    <w:p w:rsidR="007775CA" w:rsidRDefault="00A82BF5">
      <w:pPr>
        <w:pStyle w:val="a3"/>
        <w:spacing w:before="6"/>
        <w:ind w:left="1073" w:firstLine="0"/>
        <w:jc w:val="left"/>
      </w:pPr>
      <w:r>
        <w:t>слушание</w:t>
      </w:r>
      <w:r>
        <w:rPr>
          <w:spacing w:val="-6"/>
        </w:rPr>
        <w:t xml:space="preserve"> </w:t>
      </w:r>
      <w:r>
        <w:t>музыки;</w:t>
      </w:r>
    </w:p>
    <w:p w:rsidR="007775CA" w:rsidRDefault="00A82BF5">
      <w:pPr>
        <w:pStyle w:val="a3"/>
        <w:spacing w:before="158" w:line="360" w:lineRule="auto"/>
        <w:ind w:left="1073" w:right="575" w:firstLine="0"/>
        <w:jc w:val="left"/>
      </w:pPr>
      <w:r>
        <w:t>фрагменты</w:t>
      </w:r>
      <w:r>
        <w:rPr>
          <w:spacing w:val="11"/>
        </w:rPr>
        <w:t xml:space="preserve"> </w:t>
      </w:r>
      <w:r>
        <w:t>вокальных,</w:t>
      </w:r>
      <w:r>
        <w:rPr>
          <w:spacing w:val="14"/>
        </w:rPr>
        <w:t xml:space="preserve"> </w:t>
      </w:r>
      <w:r>
        <w:t>инструментальных,</w:t>
      </w:r>
      <w:r>
        <w:rPr>
          <w:spacing w:val="14"/>
        </w:rPr>
        <w:t xml:space="preserve"> </w:t>
      </w:r>
      <w:r>
        <w:t>симфонических</w:t>
      </w:r>
      <w:r>
        <w:rPr>
          <w:spacing w:val="8"/>
        </w:rPr>
        <w:t xml:space="preserve"> </w:t>
      </w:r>
      <w:r>
        <w:t>сочинений;</w:t>
      </w:r>
      <w:r>
        <w:rPr>
          <w:spacing w:val="1"/>
        </w:rPr>
        <w:t xml:space="preserve"> </w:t>
      </w:r>
      <w:r>
        <w:t>круг характерных образов (картины природы, народной жизни, истории);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образов,</w:t>
      </w:r>
      <w:r>
        <w:rPr>
          <w:spacing w:val="-3"/>
        </w:rPr>
        <w:t xml:space="preserve"> </w:t>
      </w:r>
      <w:r>
        <w:t>музыкально-выразительных</w:t>
      </w:r>
      <w:r>
        <w:rPr>
          <w:spacing w:val="-9"/>
        </w:rPr>
        <w:t xml:space="preserve"> </w:t>
      </w:r>
      <w:r>
        <w:t>средств;</w:t>
      </w:r>
      <w:r>
        <w:rPr>
          <w:spacing w:val="-67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развитием</w:t>
      </w:r>
      <w:r>
        <w:rPr>
          <w:spacing w:val="2"/>
        </w:rPr>
        <w:t xml:space="preserve"> </w:t>
      </w:r>
      <w:r>
        <w:t>музыки;</w:t>
      </w:r>
    </w:p>
    <w:p w:rsidR="007775CA" w:rsidRDefault="00A82BF5">
      <w:pPr>
        <w:pStyle w:val="a3"/>
        <w:spacing w:before="3"/>
        <w:ind w:left="1073" w:firstLine="0"/>
        <w:jc w:val="left"/>
      </w:pPr>
      <w:r>
        <w:t>определение</w:t>
      </w:r>
      <w:r>
        <w:rPr>
          <w:spacing w:val="-3"/>
        </w:rPr>
        <w:t xml:space="preserve"> </w:t>
      </w:r>
      <w:r>
        <w:t>жанра, формы;</w:t>
      </w:r>
    </w:p>
    <w:p w:rsidR="007775CA" w:rsidRDefault="00A82BF5">
      <w:pPr>
        <w:pStyle w:val="a3"/>
        <w:spacing w:before="163" w:line="357" w:lineRule="auto"/>
        <w:ind w:firstLine="850"/>
        <w:jc w:val="left"/>
      </w:pPr>
      <w:r>
        <w:t>чтение</w:t>
      </w:r>
      <w:r>
        <w:rPr>
          <w:spacing w:val="60"/>
        </w:rPr>
        <w:t xml:space="preserve"> </w:t>
      </w:r>
      <w:r>
        <w:t>учебных</w:t>
      </w:r>
      <w:r>
        <w:rPr>
          <w:spacing w:val="56"/>
        </w:rPr>
        <w:t xml:space="preserve"> </w:t>
      </w:r>
      <w:r>
        <w:t>текстов</w:t>
      </w:r>
      <w:r>
        <w:rPr>
          <w:spacing w:val="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художественной</w:t>
      </w:r>
      <w:r>
        <w:rPr>
          <w:spacing w:val="60"/>
        </w:rPr>
        <w:t xml:space="preserve"> </w:t>
      </w:r>
      <w:r>
        <w:t>литературы</w:t>
      </w:r>
      <w:r>
        <w:rPr>
          <w:spacing w:val="59"/>
        </w:rPr>
        <w:t xml:space="preserve"> </w:t>
      </w:r>
      <w:r>
        <w:t>биографического</w:t>
      </w:r>
      <w:r>
        <w:rPr>
          <w:spacing w:val="-67"/>
        </w:rPr>
        <w:t xml:space="preserve"> </w:t>
      </w:r>
      <w:r>
        <w:t>характера;</w:t>
      </w:r>
    </w:p>
    <w:p w:rsidR="007775CA" w:rsidRDefault="00A82BF5">
      <w:pPr>
        <w:pStyle w:val="a3"/>
        <w:spacing w:before="6" w:line="357" w:lineRule="auto"/>
        <w:ind w:left="1073" w:right="2405" w:firstLine="0"/>
        <w:jc w:val="left"/>
      </w:pPr>
      <w:r>
        <w:t>вокализация тем инструментальных сочинений;</w:t>
      </w:r>
      <w:r>
        <w:rPr>
          <w:spacing w:val="1"/>
        </w:rPr>
        <w:t xml:space="preserve"> </w:t>
      </w:r>
      <w:r>
        <w:t>разучивание,</w:t>
      </w:r>
      <w:r>
        <w:rPr>
          <w:spacing w:val="-7"/>
        </w:rPr>
        <w:t xml:space="preserve"> </w:t>
      </w:r>
      <w:r>
        <w:t>исполнение</w:t>
      </w:r>
      <w:r>
        <w:rPr>
          <w:spacing w:val="-8"/>
        </w:rPr>
        <w:t xml:space="preserve"> </w:t>
      </w:r>
      <w:r>
        <w:t>доступных</w:t>
      </w:r>
      <w:r>
        <w:rPr>
          <w:spacing w:val="-10"/>
        </w:rPr>
        <w:t xml:space="preserve"> </w:t>
      </w:r>
      <w:r>
        <w:t>вокальных</w:t>
      </w:r>
      <w:r>
        <w:rPr>
          <w:spacing w:val="-12"/>
        </w:rPr>
        <w:t xml:space="preserve"> </w:t>
      </w:r>
      <w:r>
        <w:t>сочинений;</w:t>
      </w:r>
    </w:p>
    <w:p w:rsidR="007775CA" w:rsidRDefault="00A82BF5">
      <w:pPr>
        <w:pStyle w:val="a3"/>
        <w:spacing w:before="5" w:line="362" w:lineRule="auto"/>
        <w:ind w:left="1073" w:firstLine="0"/>
        <w:jc w:val="left"/>
      </w:pPr>
      <w:r>
        <w:t>вариативно:</w:t>
      </w:r>
      <w:r>
        <w:rPr>
          <w:spacing w:val="-13"/>
        </w:rPr>
        <w:t xml:space="preserve"> </w:t>
      </w:r>
      <w:r>
        <w:t>посещение</w:t>
      </w:r>
      <w:r>
        <w:rPr>
          <w:spacing w:val="-7"/>
        </w:rPr>
        <w:t xml:space="preserve"> </w:t>
      </w:r>
      <w:r>
        <w:t>концерта;</w:t>
      </w:r>
      <w:r>
        <w:rPr>
          <w:spacing w:val="-8"/>
        </w:rPr>
        <w:t xml:space="preserve"> </w:t>
      </w:r>
      <w:r>
        <w:t>просмотр</w:t>
      </w:r>
      <w:r>
        <w:rPr>
          <w:spacing w:val="-8"/>
        </w:rPr>
        <w:t xml:space="preserve"> </w:t>
      </w:r>
      <w:r>
        <w:t>биографического</w:t>
      </w:r>
      <w:r>
        <w:rPr>
          <w:spacing w:val="-8"/>
        </w:rPr>
        <w:t xml:space="preserve"> </w:t>
      </w:r>
      <w:r>
        <w:t>фильма.</w:t>
      </w:r>
      <w:r>
        <w:rPr>
          <w:spacing w:val="-67"/>
        </w:rPr>
        <w:t xml:space="preserve"> </w:t>
      </w:r>
      <w:r>
        <w:t>Европейские</w:t>
      </w:r>
      <w:r>
        <w:rPr>
          <w:spacing w:val="1"/>
        </w:rPr>
        <w:t xml:space="preserve"> </w:t>
      </w:r>
      <w:r>
        <w:t>композиторы-классики.</w:t>
      </w:r>
    </w:p>
    <w:p w:rsidR="007775CA" w:rsidRDefault="00A82BF5">
      <w:pPr>
        <w:pStyle w:val="a3"/>
        <w:spacing w:line="362" w:lineRule="auto"/>
        <w:ind w:left="1073" w:right="1628" w:firstLine="0"/>
        <w:jc w:val="left"/>
      </w:pPr>
      <w:r>
        <w:t>Содержание:</w:t>
      </w:r>
      <w:r>
        <w:rPr>
          <w:spacing w:val="-5"/>
        </w:rPr>
        <w:t xml:space="preserve"> </w:t>
      </w:r>
      <w:r>
        <w:t>творчество</w:t>
      </w:r>
      <w:r>
        <w:rPr>
          <w:spacing w:val="-7"/>
        </w:rPr>
        <w:t xml:space="preserve"> </w:t>
      </w:r>
      <w:r>
        <w:t>выдающихся</w:t>
      </w:r>
      <w:r>
        <w:rPr>
          <w:spacing w:val="-4"/>
        </w:rPr>
        <w:t xml:space="preserve"> </w:t>
      </w:r>
      <w:r>
        <w:t>зарубежных</w:t>
      </w:r>
      <w:r>
        <w:rPr>
          <w:spacing w:val="-11"/>
        </w:rPr>
        <w:t xml:space="preserve"> </w:t>
      </w:r>
      <w:r>
        <w:t>композиторов.</w:t>
      </w:r>
      <w:r>
        <w:rPr>
          <w:spacing w:val="-67"/>
        </w:rPr>
        <w:t xml:space="preserve"> </w:t>
      </w:r>
      <w:r>
        <w:t>Виды деятельности</w:t>
      </w:r>
      <w:r>
        <w:rPr>
          <w:spacing w:val="1"/>
        </w:rPr>
        <w:t xml:space="preserve"> </w:t>
      </w:r>
      <w:r>
        <w:t>обучающихся:</w:t>
      </w:r>
    </w:p>
    <w:p w:rsidR="007775CA" w:rsidRDefault="00A82BF5">
      <w:pPr>
        <w:pStyle w:val="a3"/>
        <w:tabs>
          <w:tab w:val="left" w:pos="2703"/>
          <w:tab w:val="left" w:pos="3106"/>
          <w:tab w:val="left" w:pos="4875"/>
          <w:tab w:val="left" w:pos="6702"/>
          <w:tab w:val="left" w:pos="8727"/>
        </w:tabs>
        <w:spacing w:line="362" w:lineRule="auto"/>
        <w:ind w:right="566" w:firstLine="850"/>
        <w:jc w:val="left"/>
      </w:pPr>
      <w:r>
        <w:t>знакомство</w:t>
      </w:r>
      <w:r>
        <w:tab/>
        <w:t>с</w:t>
      </w:r>
      <w:r>
        <w:tab/>
        <w:t>творчеством</w:t>
      </w:r>
      <w:r>
        <w:tab/>
        <w:t>выдающихся</w:t>
      </w:r>
      <w:r>
        <w:tab/>
        <w:t>композиторов,</w:t>
      </w:r>
      <w:r>
        <w:tab/>
      </w:r>
      <w:r>
        <w:rPr>
          <w:spacing w:val="-1"/>
        </w:rPr>
        <w:t>отдельными</w:t>
      </w:r>
      <w:r>
        <w:rPr>
          <w:spacing w:val="-67"/>
        </w:rPr>
        <w:t xml:space="preserve"> </w:t>
      </w:r>
      <w:r>
        <w:t>фактами из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биографии;</w:t>
      </w:r>
    </w:p>
    <w:p w:rsidR="007775CA" w:rsidRDefault="00A82BF5">
      <w:pPr>
        <w:pStyle w:val="a3"/>
        <w:spacing w:line="319" w:lineRule="exact"/>
        <w:ind w:left="1073" w:firstLine="0"/>
        <w:jc w:val="left"/>
      </w:pPr>
      <w:r>
        <w:t>слушание</w:t>
      </w:r>
      <w:r>
        <w:rPr>
          <w:spacing w:val="-6"/>
        </w:rPr>
        <w:t xml:space="preserve"> </w:t>
      </w:r>
      <w:r>
        <w:t>музыки;</w:t>
      </w:r>
    </w:p>
    <w:p w:rsidR="007775CA" w:rsidRDefault="00A82BF5">
      <w:pPr>
        <w:pStyle w:val="a3"/>
        <w:spacing w:before="144" w:line="360" w:lineRule="auto"/>
        <w:ind w:left="1073" w:right="577" w:firstLine="0"/>
        <w:jc w:val="left"/>
      </w:pPr>
      <w:r>
        <w:t>фрагменты</w:t>
      </w:r>
      <w:r>
        <w:rPr>
          <w:spacing w:val="10"/>
        </w:rPr>
        <w:t xml:space="preserve"> </w:t>
      </w:r>
      <w:r>
        <w:t>вокальных,</w:t>
      </w:r>
      <w:r>
        <w:rPr>
          <w:spacing w:val="14"/>
        </w:rPr>
        <w:t xml:space="preserve"> </w:t>
      </w:r>
      <w:r>
        <w:t>инструментальных,</w:t>
      </w:r>
      <w:r>
        <w:rPr>
          <w:spacing w:val="14"/>
        </w:rPr>
        <w:t xml:space="preserve"> </w:t>
      </w:r>
      <w:r>
        <w:t>симфонических</w:t>
      </w:r>
      <w:r>
        <w:rPr>
          <w:spacing w:val="7"/>
        </w:rPr>
        <w:t xml:space="preserve"> </w:t>
      </w:r>
      <w:r>
        <w:t>сочинений;</w:t>
      </w:r>
      <w:r>
        <w:rPr>
          <w:spacing w:val="1"/>
        </w:rPr>
        <w:t xml:space="preserve"> </w:t>
      </w:r>
      <w:r>
        <w:t>круг характерных образов (картины природы, народной жизни, истории);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музыкальных</w:t>
      </w:r>
      <w:r>
        <w:rPr>
          <w:spacing w:val="-9"/>
        </w:rPr>
        <w:t xml:space="preserve"> </w:t>
      </w:r>
      <w:r>
        <w:t>образов,</w:t>
      </w:r>
      <w:r>
        <w:rPr>
          <w:spacing w:val="-3"/>
        </w:rPr>
        <w:t xml:space="preserve"> </w:t>
      </w:r>
      <w:r>
        <w:t>музыкально-выразительных</w:t>
      </w:r>
      <w:r>
        <w:rPr>
          <w:spacing w:val="-9"/>
        </w:rPr>
        <w:t xml:space="preserve"> </w:t>
      </w:r>
      <w:r>
        <w:t>средств;</w:t>
      </w:r>
      <w:r>
        <w:rPr>
          <w:spacing w:val="-67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развитием</w:t>
      </w:r>
      <w:r>
        <w:rPr>
          <w:spacing w:val="2"/>
        </w:rPr>
        <w:t xml:space="preserve"> </w:t>
      </w:r>
      <w:r>
        <w:t>музыки;</w:t>
      </w:r>
    </w:p>
    <w:p w:rsidR="007775CA" w:rsidRDefault="00A82BF5">
      <w:pPr>
        <w:pStyle w:val="a3"/>
        <w:spacing w:before="3"/>
        <w:ind w:left="1073" w:firstLine="0"/>
        <w:jc w:val="left"/>
      </w:pPr>
      <w:r>
        <w:t>определение</w:t>
      </w:r>
      <w:r>
        <w:rPr>
          <w:spacing w:val="-3"/>
        </w:rPr>
        <w:t xml:space="preserve"> </w:t>
      </w:r>
      <w:r>
        <w:t>жанра,</w:t>
      </w:r>
      <w:r>
        <w:rPr>
          <w:spacing w:val="-1"/>
        </w:rPr>
        <w:t xml:space="preserve"> </w:t>
      </w:r>
      <w:r>
        <w:t>формы;</w:t>
      </w:r>
    </w:p>
    <w:p w:rsidR="007775CA" w:rsidRDefault="00A82BF5">
      <w:pPr>
        <w:pStyle w:val="a3"/>
        <w:spacing w:before="158" w:line="362" w:lineRule="auto"/>
        <w:ind w:firstLine="850"/>
        <w:jc w:val="left"/>
      </w:pPr>
      <w:r>
        <w:t>чтение</w:t>
      </w:r>
      <w:r>
        <w:rPr>
          <w:spacing w:val="60"/>
        </w:rPr>
        <w:t xml:space="preserve"> </w:t>
      </w:r>
      <w:r>
        <w:t>учебных</w:t>
      </w:r>
      <w:r>
        <w:rPr>
          <w:spacing w:val="56"/>
        </w:rPr>
        <w:t xml:space="preserve"> </w:t>
      </w:r>
      <w:r>
        <w:t>текстов</w:t>
      </w:r>
      <w:r>
        <w:rPr>
          <w:spacing w:val="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художественной</w:t>
      </w:r>
      <w:r>
        <w:rPr>
          <w:spacing w:val="60"/>
        </w:rPr>
        <w:t xml:space="preserve"> </w:t>
      </w:r>
      <w:r>
        <w:t>литературы</w:t>
      </w:r>
      <w:r>
        <w:rPr>
          <w:spacing w:val="59"/>
        </w:rPr>
        <w:t xml:space="preserve"> </w:t>
      </w:r>
      <w:r>
        <w:t>биографического</w:t>
      </w:r>
      <w:r>
        <w:rPr>
          <w:spacing w:val="-67"/>
        </w:rPr>
        <w:t xml:space="preserve"> </w:t>
      </w:r>
      <w:r>
        <w:t>характера;</w:t>
      </w:r>
    </w:p>
    <w:p w:rsidR="007775CA" w:rsidRDefault="00A82BF5">
      <w:pPr>
        <w:pStyle w:val="a3"/>
        <w:spacing w:line="357" w:lineRule="auto"/>
        <w:ind w:left="1073" w:right="2405" w:firstLine="0"/>
        <w:jc w:val="left"/>
      </w:pPr>
      <w:r>
        <w:t>вокализация тем инструментальных сочинений;</w:t>
      </w:r>
      <w:r>
        <w:rPr>
          <w:spacing w:val="1"/>
        </w:rPr>
        <w:t xml:space="preserve"> </w:t>
      </w:r>
      <w:r>
        <w:t>разучивание,</w:t>
      </w:r>
      <w:r>
        <w:rPr>
          <w:spacing w:val="-7"/>
        </w:rPr>
        <w:t xml:space="preserve"> </w:t>
      </w:r>
      <w:r>
        <w:t>исполнение</w:t>
      </w:r>
      <w:r>
        <w:rPr>
          <w:spacing w:val="-8"/>
        </w:rPr>
        <w:t xml:space="preserve"> </w:t>
      </w:r>
      <w:r>
        <w:t>доступных</w:t>
      </w:r>
      <w:r>
        <w:rPr>
          <w:spacing w:val="-10"/>
        </w:rPr>
        <w:t xml:space="preserve"> </w:t>
      </w:r>
      <w:r>
        <w:t>вокальных</w:t>
      </w:r>
      <w:r>
        <w:rPr>
          <w:spacing w:val="-12"/>
        </w:rPr>
        <w:t xml:space="preserve"> </w:t>
      </w:r>
      <w:r>
        <w:t>сочинений;</w:t>
      </w:r>
    </w:p>
    <w:p w:rsidR="007775CA" w:rsidRDefault="00A82BF5">
      <w:pPr>
        <w:pStyle w:val="a3"/>
        <w:spacing w:before="3"/>
        <w:ind w:left="1073" w:firstLine="0"/>
        <w:jc w:val="left"/>
      </w:pPr>
      <w:r>
        <w:t>вариативно:</w:t>
      </w:r>
      <w:r>
        <w:rPr>
          <w:spacing w:val="-12"/>
        </w:rPr>
        <w:t xml:space="preserve"> </w:t>
      </w:r>
      <w:r>
        <w:t>посещение</w:t>
      </w:r>
      <w:r>
        <w:rPr>
          <w:spacing w:val="-6"/>
        </w:rPr>
        <w:t xml:space="preserve"> </w:t>
      </w:r>
      <w:r>
        <w:t>концерта;</w:t>
      </w:r>
      <w:r>
        <w:rPr>
          <w:spacing w:val="-7"/>
        </w:rPr>
        <w:t xml:space="preserve"> </w:t>
      </w:r>
      <w:r>
        <w:t>просмотр</w:t>
      </w:r>
      <w:r>
        <w:rPr>
          <w:spacing w:val="-8"/>
        </w:rPr>
        <w:t xml:space="preserve"> </w:t>
      </w:r>
      <w:r>
        <w:t>биографического</w:t>
      </w:r>
      <w:r>
        <w:rPr>
          <w:spacing w:val="3"/>
        </w:rPr>
        <w:t xml:space="preserve"> </w:t>
      </w:r>
      <w:r>
        <w:t>фильма.</w:t>
      </w:r>
    </w:p>
    <w:p w:rsidR="007775CA" w:rsidRDefault="007775CA">
      <w:pPr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/>
        <w:ind w:left="1073" w:firstLine="0"/>
      </w:pPr>
      <w:r>
        <w:lastRenderedPageBreak/>
        <w:t>Мастерство</w:t>
      </w:r>
      <w:r>
        <w:rPr>
          <w:spacing w:val="-10"/>
        </w:rPr>
        <w:t xml:space="preserve"> </w:t>
      </w:r>
      <w:r>
        <w:t>исполнителя.</w:t>
      </w:r>
    </w:p>
    <w:p w:rsidR="007775CA" w:rsidRDefault="00A82BF5">
      <w:pPr>
        <w:pStyle w:val="a3"/>
        <w:spacing w:before="163" w:line="360" w:lineRule="auto"/>
        <w:ind w:right="558" w:firstLine="850"/>
      </w:pPr>
      <w:r>
        <w:t>Содержание: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исполнителей-певцов,</w:t>
      </w:r>
      <w:r>
        <w:rPr>
          <w:spacing w:val="1"/>
        </w:rPr>
        <w:t xml:space="preserve"> </w:t>
      </w:r>
      <w:r>
        <w:t>инструменталистов,</w:t>
      </w:r>
      <w:r>
        <w:rPr>
          <w:spacing w:val="1"/>
        </w:rPr>
        <w:t xml:space="preserve"> </w:t>
      </w:r>
      <w:r>
        <w:t>дирижёров.</w:t>
      </w:r>
      <w:r>
        <w:rPr>
          <w:spacing w:val="1"/>
        </w:rPr>
        <w:t xml:space="preserve"> </w:t>
      </w:r>
      <w:r>
        <w:t>Консерватория,</w:t>
      </w:r>
      <w:r>
        <w:rPr>
          <w:spacing w:val="1"/>
        </w:rPr>
        <w:t xml:space="preserve"> </w:t>
      </w:r>
      <w:r>
        <w:t>филармония,</w:t>
      </w:r>
      <w:r>
        <w:rPr>
          <w:spacing w:val="70"/>
        </w:rPr>
        <w:t xml:space="preserve"> </w:t>
      </w:r>
      <w:r>
        <w:t>Конкурс</w:t>
      </w:r>
      <w:r>
        <w:rPr>
          <w:spacing w:val="70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П.И.</w:t>
      </w:r>
      <w:r>
        <w:rPr>
          <w:spacing w:val="4"/>
        </w:rPr>
        <w:t xml:space="preserve"> </w:t>
      </w:r>
      <w:r>
        <w:t>Чайковского.</w:t>
      </w:r>
    </w:p>
    <w:p w:rsidR="007775CA" w:rsidRDefault="00A82BF5">
      <w:pPr>
        <w:pStyle w:val="a3"/>
        <w:spacing w:line="318" w:lineRule="exact"/>
        <w:ind w:left="1073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7775CA" w:rsidRDefault="00A82BF5">
      <w:pPr>
        <w:pStyle w:val="a3"/>
        <w:spacing w:before="163" w:line="362" w:lineRule="auto"/>
        <w:ind w:right="557" w:firstLine="85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исполнителей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музыки;</w:t>
      </w:r>
    </w:p>
    <w:p w:rsidR="007775CA" w:rsidRDefault="00A82BF5">
      <w:pPr>
        <w:pStyle w:val="a3"/>
        <w:spacing w:line="315" w:lineRule="exact"/>
        <w:ind w:left="1073" w:firstLine="0"/>
      </w:pPr>
      <w:r>
        <w:t>изучение</w:t>
      </w:r>
      <w:r>
        <w:rPr>
          <w:spacing w:val="-6"/>
        </w:rPr>
        <w:t xml:space="preserve"> </w:t>
      </w:r>
      <w:r>
        <w:t>программ,</w:t>
      </w:r>
      <w:r>
        <w:rPr>
          <w:spacing w:val="-5"/>
        </w:rPr>
        <w:t xml:space="preserve"> </w:t>
      </w:r>
      <w:r>
        <w:t>афиш</w:t>
      </w:r>
      <w:r>
        <w:rPr>
          <w:spacing w:val="-6"/>
        </w:rPr>
        <w:t xml:space="preserve"> </w:t>
      </w:r>
      <w:r>
        <w:t>консерватории,</w:t>
      </w:r>
      <w:r>
        <w:rPr>
          <w:spacing w:val="-6"/>
        </w:rPr>
        <w:t xml:space="preserve"> </w:t>
      </w:r>
      <w:r>
        <w:t>филармонии;</w:t>
      </w:r>
    </w:p>
    <w:p w:rsidR="007775CA" w:rsidRDefault="00A82BF5">
      <w:pPr>
        <w:pStyle w:val="a3"/>
        <w:spacing w:before="163" w:line="362" w:lineRule="auto"/>
        <w:ind w:right="564" w:firstLine="850"/>
      </w:pPr>
      <w:r>
        <w:t>сравнение</w:t>
      </w:r>
      <w:r>
        <w:rPr>
          <w:spacing w:val="40"/>
        </w:rPr>
        <w:t xml:space="preserve"> </w:t>
      </w:r>
      <w:r>
        <w:t>нескольких</w:t>
      </w:r>
      <w:r>
        <w:rPr>
          <w:spacing w:val="104"/>
        </w:rPr>
        <w:t xml:space="preserve"> </w:t>
      </w:r>
      <w:r>
        <w:t>интерпретаций</w:t>
      </w:r>
      <w:r>
        <w:rPr>
          <w:spacing w:val="112"/>
        </w:rPr>
        <w:t xml:space="preserve"> </w:t>
      </w:r>
      <w:r>
        <w:t>одного</w:t>
      </w:r>
      <w:r>
        <w:rPr>
          <w:spacing w:val="108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того</w:t>
      </w:r>
      <w:r>
        <w:rPr>
          <w:spacing w:val="108"/>
        </w:rPr>
        <w:t xml:space="preserve"> </w:t>
      </w:r>
      <w:r>
        <w:t>же</w:t>
      </w:r>
      <w:r>
        <w:rPr>
          <w:spacing w:val="109"/>
        </w:rPr>
        <w:t xml:space="preserve"> </w:t>
      </w:r>
      <w:r>
        <w:t>произведения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музыкантов;</w:t>
      </w:r>
    </w:p>
    <w:p w:rsidR="007775CA" w:rsidRDefault="00A82BF5">
      <w:pPr>
        <w:pStyle w:val="a3"/>
        <w:spacing w:line="360" w:lineRule="auto"/>
        <w:ind w:left="1073" w:right="2405" w:firstLine="0"/>
        <w:jc w:val="left"/>
      </w:pPr>
      <w:r>
        <w:t>беседа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«Композитор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исполнитель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слушатель»;</w:t>
      </w:r>
      <w:r>
        <w:rPr>
          <w:spacing w:val="-67"/>
        </w:rPr>
        <w:t xml:space="preserve"> </w:t>
      </w:r>
      <w:r>
        <w:t>вариативно: посещение концерта классической музыки;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коллекции</w:t>
      </w:r>
      <w:r>
        <w:rPr>
          <w:spacing w:val="-2"/>
        </w:rPr>
        <w:t xml:space="preserve"> </w:t>
      </w:r>
      <w:r>
        <w:t>записей</w:t>
      </w:r>
      <w:r>
        <w:rPr>
          <w:spacing w:val="-2"/>
        </w:rPr>
        <w:t xml:space="preserve"> </w:t>
      </w:r>
      <w:r>
        <w:t>любимого</w:t>
      </w:r>
      <w:r>
        <w:rPr>
          <w:spacing w:val="-2"/>
        </w:rPr>
        <w:t xml:space="preserve"> </w:t>
      </w:r>
      <w:r>
        <w:t>исполнителя.</w:t>
      </w:r>
    </w:p>
    <w:p w:rsidR="007775CA" w:rsidRDefault="00A82BF5">
      <w:pPr>
        <w:pStyle w:val="a3"/>
        <w:ind w:left="1073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человека».</w:t>
      </w:r>
    </w:p>
    <w:p w:rsidR="007775CA" w:rsidRDefault="00A82BF5">
      <w:pPr>
        <w:pStyle w:val="a3"/>
        <w:spacing w:before="157" w:line="360" w:lineRule="auto"/>
        <w:ind w:right="557" w:firstLine="850"/>
      </w:pPr>
      <w:r>
        <w:t>Главное содержание данного модуля сосредоточено вокруг рефлексивного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38"/>
        </w:rPr>
        <w:t xml:space="preserve"> </w:t>
      </w:r>
      <w:r>
        <w:t>обучающимися</w:t>
      </w:r>
      <w:r>
        <w:rPr>
          <w:spacing w:val="108"/>
        </w:rPr>
        <w:t xml:space="preserve"> </w:t>
      </w:r>
      <w:r>
        <w:t>психологической</w:t>
      </w:r>
      <w:r>
        <w:rPr>
          <w:spacing w:val="107"/>
        </w:rPr>
        <w:t xml:space="preserve"> </w:t>
      </w:r>
      <w:r>
        <w:t>связи</w:t>
      </w:r>
      <w:r>
        <w:rPr>
          <w:spacing w:val="107"/>
        </w:rPr>
        <w:t xml:space="preserve"> </w:t>
      </w:r>
      <w:r>
        <w:t>музыкального</w:t>
      </w:r>
      <w:r>
        <w:rPr>
          <w:spacing w:val="107"/>
        </w:rPr>
        <w:t xml:space="preserve"> </w:t>
      </w:r>
      <w:r>
        <w:t>искусства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переживаемых чувств и их оттенков, осознание собственных душевных движений,</w:t>
      </w:r>
      <w:r>
        <w:rPr>
          <w:spacing w:val="-67"/>
        </w:rPr>
        <w:t xml:space="preserve"> </w:t>
      </w:r>
      <w:r>
        <w:t>способность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сопереживанию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восприятии</w:t>
      </w:r>
      <w:r>
        <w:rPr>
          <w:spacing w:val="70"/>
        </w:rPr>
        <w:t xml:space="preserve"> </w:t>
      </w:r>
      <w:r>
        <w:t>произведений</w:t>
      </w:r>
      <w:r>
        <w:rPr>
          <w:spacing w:val="70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так и в непосредственном общении с другими людьми. Формы бытования музыки,</w:t>
      </w:r>
      <w:r>
        <w:rPr>
          <w:spacing w:val="-67"/>
        </w:rPr>
        <w:t xml:space="preserve"> </w:t>
      </w:r>
      <w:r>
        <w:t>типичный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70"/>
        </w:rPr>
        <w:t xml:space="preserve"> </w:t>
      </w:r>
      <w:r>
        <w:t>средств</w:t>
      </w:r>
      <w:r>
        <w:rPr>
          <w:spacing w:val="70"/>
        </w:rPr>
        <w:t xml:space="preserve"> </w:t>
      </w:r>
      <w:r>
        <w:t>музыкальных</w:t>
      </w:r>
      <w:r>
        <w:rPr>
          <w:spacing w:val="70"/>
        </w:rPr>
        <w:t xml:space="preserve"> </w:t>
      </w:r>
      <w:r>
        <w:t>жанров</w:t>
      </w:r>
      <w:r>
        <w:rPr>
          <w:spacing w:val="70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 xml:space="preserve">как   обобщённые  </w:t>
      </w:r>
      <w:r>
        <w:rPr>
          <w:spacing w:val="1"/>
        </w:rPr>
        <w:t xml:space="preserve"> </w:t>
      </w:r>
      <w:r>
        <w:t>жизненные    ситуации,    порождающие    различные    чувства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Сверхзадача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прекрасного,</w:t>
      </w:r>
      <w:r>
        <w:rPr>
          <w:spacing w:val="1"/>
        </w:rPr>
        <w:t xml:space="preserve"> </w:t>
      </w:r>
      <w:r>
        <w:t>пробуждение</w:t>
      </w:r>
      <w:r>
        <w:rPr>
          <w:spacing w:val="1"/>
        </w:rPr>
        <w:t xml:space="preserve"> </w:t>
      </w:r>
      <w:r>
        <w:t>и развитие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-3"/>
        </w:rPr>
        <w:t xml:space="preserve"> </w:t>
      </w:r>
      <w:r>
        <w:t>потребностей.</w:t>
      </w:r>
    </w:p>
    <w:p w:rsidR="007775CA" w:rsidRDefault="00A82BF5">
      <w:pPr>
        <w:pStyle w:val="a3"/>
        <w:spacing w:line="320" w:lineRule="exact"/>
        <w:ind w:left="1073" w:firstLine="0"/>
      </w:pPr>
      <w:r>
        <w:t>Красота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вдохновение.</w:t>
      </w:r>
    </w:p>
    <w:p w:rsidR="007775CA" w:rsidRDefault="00A82BF5">
      <w:pPr>
        <w:pStyle w:val="a3"/>
        <w:spacing w:before="162" w:line="360" w:lineRule="auto"/>
        <w:ind w:right="550" w:firstLine="850"/>
      </w:pPr>
      <w:r>
        <w:t>Содержание: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красоте.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вдохновение.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переживать</w:t>
      </w:r>
      <w:r>
        <w:rPr>
          <w:spacing w:val="1"/>
        </w:rPr>
        <w:t xml:space="preserve"> </w:t>
      </w:r>
      <w:r>
        <w:t>вдохновение,</w:t>
      </w:r>
      <w:r>
        <w:rPr>
          <w:spacing w:val="1"/>
        </w:rPr>
        <w:t xml:space="preserve"> </w:t>
      </w:r>
      <w:r>
        <w:t>наслаждаться</w:t>
      </w:r>
      <w:r>
        <w:rPr>
          <w:spacing w:val="1"/>
        </w:rPr>
        <w:t xml:space="preserve"> </w:t>
      </w:r>
      <w:r>
        <w:t>красотой. Музыкальное</w:t>
      </w:r>
      <w:r>
        <w:rPr>
          <w:spacing w:val="1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людей</w:t>
      </w:r>
      <w:r>
        <w:rPr>
          <w:spacing w:val="7"/>
        </w:rPr>
        <w:t xml:space="preserve"> </w:t>
      </w:r>
      <w:r>
        <w:t>– хор,</w:t>
      </w:r>
      <w:r>
        <w:rPr>
          <w:spacing w:val="6"/>
        </w:rPr>
        <w:t xml:space="preserve"> </w:t>
      </w:r>
      <w:r>
        <w:t>хоровод.</w:t>
      </w:r>
    </w:p>
    <w:p w:rsidR="007775CA" w:rsidRDefault="00A82BF5">
      <w:pPr>
        <w:pStyle w:val="a3"/>
        <w:spacing w:before="2"/>
        <w:ind w:left="1073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7775CA" w:rsidRDefault="007775CA">
      <w:pPr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2" w:lineRule="auto"/>
        <w:ind w:left="1073" w:firstLine="0"/>
        <w:jc w:val="left"/>
      </w:pPr>
      <w:r>
        <w:lastRenderedPageBreak/>
        <w:t>диалог с учителем о значении красоты и вдохновения в жизни человека;</w:t>
      </w:r>
      <w:r>
        <w:rPr>
          <w:spacing w:val="1"/>
        </w:rPr>
        <w:t xml:space="preserve"> </w:t>
      </w:r>
      <w:r>
        <w:t>слушание</w:t>
      </w:r>
      <w:r>
        <w:rPr>
          <w:spacing w:val="30"/>
        </w:rPr>
        <w:t xml:space="preserve"> </w:t>
      </w:r>
      <w:r>
        <w:t>музыки,</w:t>
      </w:r>
      <w:r>
        <w:rPr>
          <w:spacing w:val="32"/>
        </w:rPr>
        <w:t xml:space="preserve"> </w:t>
      </w:r>
      <w:r>
        <w:t>концентрация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её</w:t>
      </w:r>
      <w:r>
        <w:rPr>
          <w:spacing w:val="31"/>
        </w:rPr>
        <w:t xml:space="preserve"> </w:t>
      </w:r>
      <w:r>
        <w:t>восприятии,</w:t>
      </w:r>
      <w:r>
        <w:rPr>
          <w:spacing w:val="32"/>
        </w:rPr>
        <w:t xml:space="preserve"> </w:t>
      </w:r>
      <w:r>
        <w:t>своём</w:t>
      </w:r>
      <w:r>
        <w:rPr>
          <w:spacing w:val="31"/>
        </w:rPr>
        <w:t xml:space="preserve"> </w:t>
      </w:r>
      <w:r>
        <w:t>внутреннем</w:t>
      </w:r>
    </w:p>
    <w:p w:rsidR="007775CA" w:rsidRDefault="00A82BF5">
      <w:pPr>
        <w:pStyle w:val="a3"/>
        <w:spacing w:line="314" w:lineRule="exact"/>
        <w:ind w:firstLine="0"/>
        <w:jc w:val="left"/>
      </w:pPr>
      <w:r>
        <w:t>состоянии;</w:t>
      </w:r>
    </w:p>
    <w:p w:rsidR="007775CA" w:rsidRDefault="00A82BF5">
      <w:pPr>
        <w:pStyle w:val="a3"/>
        <w:spacing w:before="164" w:line="357" w:lineRule="auto"/>
        <w:ind w:firstLine="850"/>
        <w:jc w:val="left"/>
      </w:pPr>
      <w:r>
        <w:t>двигательная</w:t>
      </w:r>
      <w:r>
        <w:rPr>
          <w:spacing w:val="10"/>
        </w:rPr>
        <w:t xml:space="preserve"> </w:t>
      </w:r>
      <w:r>
        <w:t>импровизация</w:t>
      </w:r>
      <w:r>
        <w:rPr>
          <w:spacing w:val="10"/>
        </w:rPr>
        <w:t xml:space="preserve"> </w:t>
      </w:r>
      <w:r>
        <w:t>под</w:t>
      </w:r>
      <w:r>
        <w:rPr>
          <w:spacing w:val="11"/>
        </w:rPr>
        <w:t xml:space="preserve"> </w:t>
      </w:r>
      <w:r>
        <w:t>музыку</w:t>
      </w:r>
      <w:r>
        <w:rPr>
          <w:spacing w:val="5"/>
        </w:rPr>
        <w:t xml:space="preserve"> </w:t>
      </w:r>
      <w:r>
        <w:t>лирического</w:t>
      </w:r>
      <w:r>
        <w:rPr>
          <w:spacing w:val="13"/>
        </w:rPr>
        <w:t xml:space="preserve"> </w:t>
      </w:r>
      <w:r>
        <w:t>характера</w:t>
      </w:r>
      <w:r>
        <w:rPr>
          <w:spacing w:val="14"/>
        </w:rPr>
        <w:t xml:space="preserve"> </w:t>
      </w:r>
      <w:r>
        <w:t>«Цветы</w:t>
      </w:r>
      <w:r>
        <w:rPr>
          <w:spacing w:val="-67"/>
        </w:rPr>
        <w:t xml:space="preserve"> </w:t>
      </w:r>
      <w:r>
        <w:t>распускаются</w:t>
      </w:r>
      <w:r>
        <w:rPr>
          <w:spacing w:val="2"/>
        </w:rPr>
        <w:t xml:space="preserve"> </w:t>
      </w:r>
      <w:r>
        <w:t>под</w:t>
      </w:r>
      <w:r>
        <w:rPr>
          <w:spacing w:val="3"/>
        </w:rPr>
        <w:t xml:space="preserve"> </w:t>
      </w:r>
      <w:r>
        <w:t>музыку»;</w:t>
      </w:r>
    </w:p>
    <w:p w:rsidR="007775CA" w:rsidRDefault="00A82BF5">
      <w:pPr>
        <w:pStyle w:val="a3"/>
        <w:spacing w:before="5" w:line="362" w:lineRule="auto"/>
        <w:ind w:left="1073" w:firstLine="0"/>
        <w:jc w:val="left"/>
      </w:pPr>
      <w:r>
        <w:t>выстраивание</w:t>
      </w:r>
      <w:r>
        <w:rPr>
          <w:spacing w:val="4"/>
        </w:rPr>
        <w:t xml:space="preserve"> </w:t>
      </w:r>
      <w:r>
        <w:t>хорового</w:t>
      </w:r>
      <w:r>
        <w:rPr>
          <w:spacing w:val="3"/>
        </w:rPr>
        <w:t xml:space="preserve"> </w:t>
      </w:r>
      <w:r>
        <w:t>унисона</w:t>
      </w:r>
      <w:r>
        <w:rPr>
          <w:spacing w:val="4"/>
        </w:rPr>
        <w:t xml:space="preserve"> </w:t>
      </w:r>
      <w:r>
        <w:t>– вокального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психологического;</w:t>
      </w:r>
      <w:r>
        <w:rPr>
          <w:spacing w:val="1"/>
        </w:rPr>
        <w:t xml:space="preserve"> </w:t>
      </w:r>
      <w:r>
        <w:t>одновременное</w:t>
      </w:r>
      <w:r>
        <w:rPr>
          <w:spacing w:val="14"/>
        </w:rPr>
        <w:t xml:space="preserve"> </w:t>
      </w:r>
      <w:r>
        <w:t>взятие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снятие</w:t>
      </w:r>
      <w:r>
        <w:rPr>
          <w:spacing w:val="15"/>
        </w:rPr>
        <w:t xml:space="preserve"> </w:t>
      </w:r>
      <w:r>
        <w:t>звука,</w:t>
      </w:r>
      <w:r>
        <w:rPr>
          <w:spacing w:val="16"/>
        </w:rPr>
        <w:t xml:space="preserve"> </w:t>
      </w:r>
      <w:r>
        <w:t>навыки</w:t>
      </w:r>
      <w:r>
        <w:rPr>
          <w:spacing w:val="14"/>
        </w:rPr>
        <w:t xml:space="preserve"> </w:t>
      </w:r>
      <w:r>
        <w:t>певческого</w:t>
      </w:r>
      <w:r>
        <w:rPr>
          <w:spacing w:val="14"/>
        </w:rPr>
        <w:t xml:space="preserve"> </w:t>
      </w:r>
      <w:r>
        <w:t>дыхания</w:t>
      </w:r>
      <w:r>
        <w:rPr>
          <w:spacing w:val="15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руке</w:t>
      </w:r>
    </w:p>
    <w:p w:rsidR="007775CA" w:rsidRDefault="00A82BF5">
      <w:pPr>
        <w:pStyle w:val="a3"/>
        <w:spacing w:line="315" w:lineRule="exact"/>
        <w:ind w:firstLine="0"/>
        <w:jc w:val="left"/>
      </w:pPr>
      <w:r>
        <w:t>дирижёра;</w:t>
      </w:r>
    </w:p>
    <w:p w:rsidR="007775CA" w:rsidRDefault="00A82BF5">
      <w:pPr>
        <w:pStyle w:val="a3"/>
        <w:spacing w:before="163" w:line="360" w:lineRule="auto"/>
        <w:ind w:left="1073" w:right="4551" w:firstLine="0"/>
        <w:jc w:val="left"/>
      </w:pPr>
      <w:r>
        <w:t>разучивание,</w:t>
      </w:r>
      <w:r>
        <w:rPr>
          <w:spacing w:val="-8"/>
        </w:rPr>
        <w:t xml:space="preserve"> </w:t>
      </w:r>
      <w:r>
        <w:t>исполнение</w:t>
      </w:r>
      <w:r>
        <w:rPr>
          <w:spacing w:val="-10"/>
        </w:rPr>
        <w:t xml:space="preserve"> </w:t>
      </w:r>
      <w:r>
        <w:t>красивой</w:t>
      </w:r>
      <w:r>
        <w:rPr>
          <w:spacing w:val="-10"/>
        </w:rPr>
        <w:t xml:space="preserve"> </w:t>
      </w:r>
      <w:r>
        <w:t>песни;</w:t>
      </w:r>
      <w:r>
        <w:rPr>
          <w:spacing w:val="-67"/>
        </w:rPr>
        <w:t xml:space="preserve"> </w:t>
      </w:r>
      <w:r>
        <w:t>вариативно: разучивание хоровода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пейзажи.</w:t>
      </w:r>
    </w:p>
    <w:p w:rsidR="007775CA" w:rsidRDefault="00A82BF5">
      <w:pPr>
        <w:pStyle w:val="a3"/>
        <w:spacing w:before="1" w:line="360" w:lineRule="auto"/>
        <w:ind w:right="552" w:firstLine="850"/>
      </w:pPr>
      <w:r>
        <w:t>Содержание: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настроение</w:t>
      </w:r>
      <w:r>
        <w:rPr>
          <w:spacing w:val="7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пейзажей,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любующегося</w:t>
      </w:r>
      <w:r>
        <w:rPr>
          <w:spacing w:val="1"/>
        </w:rPr>
        <w:t xml:space="preserve"> </w:t>
      </w:r>
      <w:r>
        <w:t>природой.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глубоких</w:t>
      </w:r>
      <w:r>
        <w:rPr>
          <w:spacing w:val="-6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тонких</w:t>
      </w:r>
      <w:r>
        <w:rPr>
          <w:spacing w:val="-6"/>
        </w:rPr>
        <w:t xml:space="preserve"> </w:t>
      </w:r>
      <w:r>
        <w:t>оттенков</w:t>
      </w:r>
      <w:r>
        <w:rPr>
          <w:spacing w:val="-3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трудно</w:t>
      </w:r>
      <w:r>
        <w:rPr>
          <w:spacing w:val="-1"/>
        </w:rPr>
        <w:t xml:space="preserve"> </w:t>
      </w:r>
      <w:r>
        <w:t>передать</w:t>
      </w:r>
      <w:r>
        <w:rPr>
          <w:spacing w:val="-4"/>
        </w:rPr>
        <w:t xml:space="preserve"> </w:t>
      </w:r>
      <w:r>
        <w:t>словами.</w:t>
      </w:r>
    </w:p>
    <w:p w:rsidR="007775CA" w:rsidRDefault="00A82BF5">
      <w:pPr>
        <w:pStyle w:val="a3"/>
        <w:spacing w:before="1"/>
        <w:ind w:left="1073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7775CA" w:rsidRDefault="00A82BF5">
      <w:pPr>
        <w:pStyle w:val="a3"/>
        <w:spacing w:before="158" w:line="362" w:lineRule="auto"/>
        <w:ind w:right="568" w:firstLine="850"/>
      </w:pPr>
      <w:r>
        <w:t>слушание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посвящённой</w:t>
      </w:r>
      <w:r>
        <w:rPr>
          <w:spacing w:val="1"/>
        </w:rPr>
        <w:t xml:space="preserve"> </w:t>
      </w:r>
      <w:r>
        <w:t>образам</w:t>
      </w:r>
      <w:r>
        <w:rPr>
          <w:spacing w:val="1"/>
        </w:rPr>
        <w:t xml:space="preserve"> </w:t>
      </w:r>
      <w:r>
        <w:t>природы;</w:t>
      </w:r>
    </w:p>
    <w:p w:rsidR="007775CA" w:rsidRDefault="00A82BF5">
      <w:pPr>
        <w:pStyle w:val="a3"/>
        <w:spacing w:line="360" w:lineRule="auto"/>
        <w:ind w:left="1073" w:right="1199" w:firstLine="0"/>
        <w:jc w:val="left"/>
      </w:pPr>
      <w:r>
        <w:t>подбор эпитетов для описания настроения, характера музыки;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-8"/>
        </w:rPr>
        <w:t xml:space="preserve"> </w:t>
      </w:r>
      <w:r>
        <w:t>музыки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произведениями</w:t>
      </w:r>
      <w:r>
        <w:rPr>
          <w:spacing w:val="-9"/>
        </w:rPr>
        <w:t xml:space="preserve"> </w:t>
      </w:r>
      <w:r>
        <w:t>изобразительного</w:t>
      </w:r>
      <w:r>
        <w:rPr>
          <w:spacing w:val="-8"/>
        </w:rPr>
        <w:t xml:space="preserve"> </w:t>
      </w:r>
      <w:r>
        <w:t>искусства;</w:t>
      </w:r>
      <w:r>
        <w:rPr>
          <w:spacing w:val="-67"/>
        </w:rPr>
        <w:t xml:space="preserve"> </w:t>
      </w:r>
      <w:r>
        <w:t>двигательная импровизация,</w:t>
      </w:r>
      <w:r>
        <w:rPr>
          <w:spacing w:val="2"/>
        </w:rPr>
        <w:t xml:space="preserve"> </w:t>
      </w:r>
      <w:r>
        <w:t>пластическое интонирование;</w:t>
      </w:r>
      <w:r>
        <w:rPr>
          <w:spacing w:val="1"/>
        </w:rPr>
        <w:t xml:space="preserve"> </w:t>
      </w:r>
      <w:r>
        <w:t>разучивание,</w:t>
      </w:r>
      <w:r>
        <w:rPr>
          <w:spacing w:val="-4"/>
        </w:rPr>
        <w:t xml:space="preserve"> </w:t>
      </w:r>
      <w:r>
        <w:t>одухотворенное</w:t>
      </w:r>
      <w:r>
        <w:rPr>
          <w:spacing w:val="-6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песен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природе,</w:t>
      </w:r>
      <w:r>
        <w:rPr>
          <w:spacing w:val="-8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красоте;</w:t>
      </w:r>
    </w:p>
    <w:p w:rsidR="007775CA" w:rsidRDefault="00A82BF5">
      <w:pPr>
        <w:pStyle w:val="a3"/>
        <w:tabs>
          <w:tab w:val="left" w:pos="2723"/>
          <w:tab w:val="left" w:pos="4171"/>
          <w:tab w:val="left" w:pos="6219"/>
          <w:tab w:val="left" w:pos="7557"/>
          <w:tab w:val="left" w:pos="7921"/>
          <w:tab w:val="left" w:pos="8756"/>
        </w:tabs>
        <w:spacing w:line="362" w:lineRule="auto"/>
        <w:ind w:right="553" w:firstLine="850"/>
        <w:jc w:val="left"/>
      </w:pPr>
      <w:r>
        <w:t>вариативно:</w:t>
      </w:r>
      <w:r>
        <w:tab/>
        <w:t>рисование</w:t>
      </w:r>
      <w:r>
        <w:tab/>
        <w:t>«услышанных»</w:t>
      </w:r>
      <w:r>
        <w:tab/>
        <w:t>пейзажей</w:t>
      </w:r>
      <w:r>
        <w:tab/>
        <w:t>и</w:t>
      </w:r>
      <w:r>
        <w:tab/>
        <w:t>(или)</w:t>
      </w:r>
      <w:r>
        <w:tab/>
        <w:t>абстрактная</w:t>
      </w:r>
      <w:r>
        <w:rPr>
          <w:spacing w:val="-67"/>
        </w:rPr>
        <w:t xml:space="preserve"> </w:t>
      </w:r>
      <w:r>
        <w:t>живопись</w:t>
      </w:r>
      <w:r>
        <w:rPr>
          <w:spacing w:val="41"/>
        </w:rPr>
        <w:t xml:space="preserve"> </w:t>
      </w:r>
      <w:r>
        <w:t>–</w:t>
      </w:r>
      <w:r>
        <w:rPr>
          <w:spacing w:val="44"/>
        </w:rPr>
        <w:t xml:space="preserve"> </w:t>
      </w:r>
      <w:r>
        <w:t>передача</w:t>
      </w:r>
      <w:r>
        <w:rPr>
          <w:spacing w:val="43"/>
        </w:rPr>
        <w:t xml:space="preserve"> </w:t>
      </w:r>
      <w:r>
        <w:t>настроения</w:t>
      </w:r>
      <w:r>
        <w:rPr>
          <w:spacing w:val="44"/>
        </w:rPr>
        <w:t xml:space="preserve"> </w:t>
      </w:r>
      <w:r>
        <w:t>цветом,</w:t>
      </w:r>
      <w:r>
        <w:rPr>
          <w:spacing w:val="44"/>
        </w:rPr>
        <w:t xml:space="preserve"> </w:t>
      </w:r>
      <w:r>
        <w:t>точками,</w:t>
      </w:r>
      <w:r>
        <w:rPr>
          <w:spacing w:val="45"/>
        </w:rPr>
        <w:t xml:space="preserve"> </w:t>
      </w:r>
      <w:r>
        <w:t>линиями;</w:t>
      </w:r>
      <w:r>
        <w:rPr>
          <w:spacing w:val="41"/>
        </w:rPr>
        <w:t xml:space="preserve"> </w:t>
      </w:r>
      <w:r>
        <w:t>игра-импровизация</w:t>
      </w:r>
    </w:p>
    <w:p w:rsidR="007775CA" w:rsidRDefault="00A82BF5">
      <w:pPr>
        <w:pStyle w:val="a3"/>
        <w:spacing w:line="314" w:lineRule="exact"/>
        <w:ind w:firstLine="0"/>
        <w:jc w:val="left"/>
      </w:pPr>
      <w:r>
        <w:t>«Угадай</w:t>
      </w:r>
      <w:r>
        <w:rPr>
          <w:spacing w:val="-5"/>
        </w:rPr>
        <w:t xml:space="preserve"> </w:t>
      </w:r>
      <w:r>
        <w:t>моё</w:t>
      </w:r>
      <w:r>
        <w:rPr>
          <w:spacing w:val="-4"/>
        </w:rPr>
        <w:t xml:space="preserve"> </w:t>
      </w:r>
      <w:r>
        <w:t>настроение».</w:t>
      </w:r>
    </w:p>
    <w:p w:rsidR="007775CA" w:rsidRDefault="00A82BF5">
      <w:pPr>
        <w:pStyle w:val="a3"/>
        <w:spacing w:before="159"/>
        <w:ind w:left="1073" w:firstLine="0"/>
        <w:jc w:val="left"/>
      </w:pPr>
      <w:r>
        <w:t>Музыкальные</w:t>
      </w:r>
      <w:r>
        <w:rPr>
          <w:spacing w:val="-6"/>
        </w:rPr>
        <w:t xml:space="preserve"> </w:t>
      </w:r>
      <w:r>
        <w:t>портреты.</w:t>
      </w:r>
    </w:p>
    <w:p w:rsidR="007775CA" w:rsidRDefault="00A82BF5">
      <w:pPr>
        <w:pStyle w:val="a3"/>
        <w:spacing w:before="158" w:line="362" w:lineRule="auto"/>
        <w:ind w:firstLine="850"/>
        <w:jc w:val="left"/>
      </w:pPr>
      <w:r>
        <w:t>Содержание:</w:t>
      </w:r>
      <w:r>
        <w:rPr>
          <w:spacing w:val="18"/>
        </w:rPr>
        <w:t xml:space="preserve"> </w:t>
      </w:r>
      <w:r>
        <w:t>музыка,</w:t>
      </w:r>
      <w:r>
        <w:rPr>
          <w:spacing w:val="24"/>
        </w:rPr>
        <w:t xml:space="preserve"> </w:t>
      </w:r>
      <w:r>
        <w:t>передающая</w:t>
      </w:r>
      <w:r>
        <w:rPr>
          <w:spacing w:val="22"/>
        </w:rPr>
        <w:t xml:space="preserve"> </w:t>
      </w:r>
      <w:r>
        <w:t>образ</w:t>
      </w:r>
      <w:r>
        <w:rPr>
          <w:spacing w:val="22"/>
        </w:rPr>
        <w:t xml:space="preserve"> </w:t>
      </w:r>
      <w:r>
        <w:t>человека,</w:t>
      </w:r>
      <w:r>
        <w:rPr>
          <w:spacing w:val="23"/>
        </w:rPr>
        <w:t xml:space="preserve"> </w:t>
      </w:r>
      <w:r>
        <w:t>его</w:t>
      </w:r>
      <w:r>
        <w:rPr>
          <w:spacing w:val="17"/>
        </w:rPr>
        <w:t xml:space="preserve"> </w:t>
      </w:r>
      <w:r>
        <w:t>походку,</w:t>
      </w:r>
      <w:r>
        <w:rPr>
          <w:spacing w:val="23"/>
        </w:rPr>
        <w:t xml:space="preserve"> </w:t>
      </w:r>
      <w:r>
        <w:t>движения,</w:t>
      </w:r>
      <w:r>
        <w:rPr>
          <w:spacing w:val="-67"/>
        </w:rPr>
        <w:t xml:space="preserve"> </w:t>
      </w:r>
      <w:r>
        <w:t>характер, манеру</w:t>
      </w:r>
      <w:r>
        <w:rPr>
          <w:spacing w:val="-5"/>
        </w:rPr>
        <w:t xml:space="preserve"> </w:t>
      </w:r>
      <w:r>
        <w:t>речи. «Портреты»,</w:t>
      </w:r>
      <w:r>
        <w:rPr>
          <w:spacing w:val="1"/>
        </w:rPr>
        <w:t xml:space="preserve"> </w:t>
      </w:r>
      <w:r>
        <w:t>выраженные в</w:t>
      </w:r>
      <w:r>
        <w:rPr>
          <w:spacing w:val="-3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интонациях.</w:t>
      </w:r>
    </w:p>
    <w:p w:rsidR="007775CA" w:rsidRDefault="00A82BF5">
      <w:pPr>
        <w:pStyle w:val="a3"/>
        <w:spacing w:line="319" w:lineRule="exact"/>
        <w:ind w:left="1073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7775CA" w:rsidRDefault="00A82BF5">
      <w:pPr>
        <w:pStyle w:val="a3"/>
        <w:tabs>
          <w:tab w:val="left" w:pos="2525"/>
          <w:tab w:val="left" w:pos="4477"/>
          <w:tab w:val="left" w:pos="6079"/>
          <w:tab w:val="left" w:pos="7969"/>
        </w:tabs>
        <w:spacing w:before="159" w:line="362" w:lineRule="auto"/>
        <w:ind w:right="558" w:firstLine="850"/>
        <w:jc w:val="left"/>
      </w:pPr>
      <w:r>
        <w:t>слушание</w:t>
      </w:r>
      <w:r>
        <w:tab/>
        <w:t>произведений</w:t>
      </w:r>
      <w:r>
        <w:tab/>
        <w:t>вокальной,</w:t>
      </w:r>
      <w:r>
        <w:tab/>
        <w:t>программной</w:t>
      </w:r>
      <w:r>
        <w:tab/>
      </w:r>
      <w:r>
        <w:rPr>
          <w:w w:val="95"/>
        </w:rPr>
        <w:t>инструментальной</w:t>
      </w:r>
      <w:r>
        <w:rPr>
          <w:spacing w:val="1"/>
          <w:w w:val="95"/>
        </w:rPr>
        <w:t xml:space="preserve"> </w:t>
      </w:r>
      <w:r>
        <w:t>музыки,</w:t>
      </w:r>
      <w:r>
        <w:rPr>
          <w:spacing w:val="2"/>
        </w:rPr>
        <w:t xml:space="preserve"> </w:t>
      </w:r>
      <w:r>
        <w:t>посвящённой образам</w:t>
      </w:r>
      <w:r>
        <w:rPr>
          <w:spacing w:val="2"/>
        </w:rPr>
        <w:t xml:space="preserve"> </w:t>
      </w:r>
      <w:r>
        <w:t>людей,</w:t>
      </w:r>
      <w:r>
        <w:rPr>
          <w:spacing w:val="2"/>
        </w:rPr>
        <w:t xml:space="preserve"> </w:t>
      </w:r>
      <w:r>
        <w:t>сказочных</w:t>
      </w:r>
      <w:r>
        <w:rPr>
          <w:spacing w:val="-4"/>
        </w:rPr>
        <w:t xml:space="preserve"> </w:t>
      </w:r>
      <w:r>
        <w:t>персонажей;</w:t>
      </w:r>
    </w:p>
    <w:p w:rsidR="007775CA" w:rsidRDefault="007775CA">
      <w:pPr>
        <w:spacing w:line="362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0" w:lineRule="auto"/>
        <w:ind w:left="1073" w:right="558" w:firstLine="0"/>
        <w:jc w:val="left"/>
      </w:pPr>
      <w:r>
        <w:lastRenderedPageBreak/>
        <w:t>подбор</w:t>
      </w:r>
      <w:r>
        <w:rPr>
          <w:spacing w:val="-1"/>
        </w:rPr>
        <w:t xml:space="preserve"> </w:t>
      </w:r>
      <w:r>
        <w:t>эпитетов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описания настроения,</w:t>
      </w:r>
      <w:r>
        <w:rPr>
          <w:spacing w:val="3"/>
        </w:rPr>
        <w:t xml:space="preserve"> </w:t>
      </w:r>
      <w:r>
        <w:t>характера музыки;</w:t>
      </w:r>
      <w:r>
        <w:rPr>
          <w:spacing w:val="1"/>
        </w:rPr>
        <w:t xml:space="preserve"> </w:t>
      </w:r>
      <w:r>
        <w:t>сопоставление музыки с произведениями изобразительного искусства;</w:t>
      </w:r>
      <w:r>
        <w:rPr>
          <w:spacing w:val="1"/>
        </w:rPr>
        <w:t xml:space="preserve"> </w:t>
      </w:r>
      <w:r>
        <w:t>двигательная импровизация в образе героя музыкального произведения;</w:t>
      </w:r>
      <w:r>
        <w:rPr>
          <w:spacing w:val="1"/>
        </w:rPr>
        <w:t xml:space="preserve"> </w:t>
      </w:r>
      <w:r>
        <w:t>разучивание, харáктерное исполнение песни – портретной зарисовки;</w:t>
      </w:r>
      <w:r>
        <w:rPr>
          <w:spacing w:val="1"/>
        </w:rPr>
        <w:t xml:space="preserve"> </w:t>
      </w:r>
      <w:r>
        <w:t>вариативно:</w:t>
      </w:r>
      <w:r>
        <w:rPr>
          <w:spacing w:val="22"/>
        </w:rPr>
        <w:t xml:space="preserve"> </w:t>
      </w:r>
      <w:r>
        <w:t>рисование,</w:t>
      </w:r>
      <w:r>
        <w:rPr>
          <w:spacing w:val="29"/>
        </w:rPr>
        <w:t xml:space="preserve"> </w:t>
      </w:r>
      <w:r>
        <w:t>лепка</w:t>
      </w:r>
      <w:r>
        <w:rPr>
          <w:spacing w:val="28"/>
        </w:rPr>
        <w:t xml:space="preserve"> </w:t>
      </w:r>
      <w:r>
        <w:t>героя</w:t>
      </w:r>
      <w:r>
        <w:rPr>
          <w:spacing w:val="29"/>
        </w:rPr>
        <w:t xml:space="preserve"> </w:t>
      </w:r>
      <w:r>
        <w:t>музыкального</w:t>
      </w:r>
      <w:r>
        <w:rPr>
          <w:spacing w:val="27"/>
        </w:rPr>
        <w:t xml:space="preserve"> </w:t>
      </w:r>
      <w:r>
        <w:t>произведения;</w:t>
      </w:r>
      <w:r>
        <w:rPr>
          <w:spacing w:val="27"/>
        </w:rPr>
        <w:t xml:space="preserve"> </w:t>
      </w:r>
      <w:r>
        <w:t>игра-</w:t>
      </w:r>
    </w:p>
    <w:p w:rsidR="007775CA" w:rsidRDefault="00A82BF5">
      <w:pPr>
        <w:pStyle w:val="a3"/>
        <w:spacing w:line="362" w:lineRule="auto"/>
        <w:ind w:firstLine="0"/>
        <w:jc w:val="left"/>
      </w:pPr>
      <w:r>
        <w:t>импровизация</w:t>
      </w:r>
      <w:r>
        <w:rPr>
          <w:spacing w:val="2"/>
        </w:rPr>
        <w:t xml:space="preserve"> </w:t>
      </w:r>
      <w:r>
        <w:t>«Угадай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характер»;</w:t>
      </w:r>
      <w:r>
        <w:rPr>
          <w:spacing w:val="5"/>
        </w:rPr>
        <w:t xml:space="preserve"> </w:t>
      </w:r>
      <w:r>
        <w:t>инсценировка</w:t>
      </w:r>
      <w:r>
        <w:rPr>
          <w:spacing w:val="1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импровизация</w:t>
      </w:r>
      <w:r>
        <w:rPr>
          <w:spacing w:val="2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жанре</w:t>
      </w:r>
      <w:r>
        <w:rPr>
          <w:spacing w:val="-67"/>
        </w:rPr>
        <w:t xml:space="preserve"> </w:t>
      </w:r>
      <w:r>
        <w:t>кукольного (теневого)</w:t>
      </w:r>
      <w:r>
        <w:rPr>
          <w:spacing w:val="-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кукол,</w:t>
      </w:r>
      <w:r>
        <w:rPr>
          <w:spacing w:val="11"/>
        </w:rPr>
        <w:t xml:space="preserve"> </w:t>
      </w:r>
      <w:r>
        <w:t>силуэтов.</w:t>
      </w:r>
    </w:p>
    <w:p w:rsidR="007775CA" w:rsidRDefault="00A82BF5">
      <w:pPr>
        <w:pStyle w:val="a3"/>
        <w:spacing w:line="315" w:lineRule="exact"/>
        <w:ind w:left="1073" w:firstLine="0"/>
        <w:jc w:val="left"/>
      </w:pPr>
      <w:r>
        <w:t>Какой</w:t>
      </w:r>
      <w:r>
        <w:rPr>
          <w:spacing w:val="-3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праздник</w:t>
      </w:r>
      <w:r>
        <w:rPr>
          <w:spacing w:val="-4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музыки?</w:t>
      </w:r>
    </w:p>
    <w:p w:rsidR="007775CA" w:rsidRDefault="00A82BF5">
      <w:pPr>
        <w:pStyle w:val="a3"/>
        <w:spacing w:before="163" w:line="362" w:lineRule="auto"/>
        <w:ind w:right="558" w:firstLine="850"/>
        <w:jc w:val="left"/>
      </w:pPr>
      <w:r>
        <w:t>Содержание:</w:t>
      </w:r>
      <w:r>
        <w:rPr>
          <w:spacing w:val="37"/>
        </w:rPr>
        <w:t xml:space="preserve"> </w:t>
      </w:r>
      <w:r>
        <w:t>музыка,</w:t>
      </w:r>
      <w:r>
        <w:rPr>
          <w:spacing w:val="43"/>
        </w:rPr>
        <w:t xml:space="preserve"> </w:t>
      </w:r>
      <w:r>
        <w:t>создающая</w:t>
      </w:r>
      <w:r>
        <w:rPr>
          <w:spacing w:val="42"/>
        </w:rPr>
        <w:t xml:space="preserve"> </w:t>
      </w:r>
      <w:r>
        <w:t>настроение</w:t>
      </w:r>
      <w:r>
        <w:rPr>
          <w:spacing w:val="42"/>
        </w:rPr>
        <w:t xml:space="preserve"> </w:t>
      </w:r>
      <w:r>
        <w:t>праздника.</w:t>
      </w:r>
      <w:r>
        <w:rPr>
          <w:spacing w:val="42"/>
        </w:rPr>
        <w:t xml:space="preserve"> </w:t>
      </w:r>
      <w:r>
        <w:t>Музыка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цирке,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уличном</w:t>
      </w:r>
      <w:r>
        <w:rPr>
          <w:spacing w:val="1"/>
        </w:rPr>
        <w:t xml:space="preserve"> </w:t>
      </w:r>
      <w:r>
        <w:t>шествии,</w:t>
      </w:r>
      <w:r>
        <w:rPr>
          <w:spacing w:val="3"/>
        </w:rPr>
        <w:t xml:space="preserve"> </w:t>
      </w:r>
      <w:r>
        <w:t>спортивном</w:t>
      </w:r>
      <w:r>
        <w:rPr>
          <w:spacing w:val="1"/>
        </w:rPr>
        <w:t xml:space="preserve"> </w:t>
      </w:r>
      <w:r>
        <w:t>празднике.</w:t>
      </w:r>
    </w:p>
    <w:p w:rsidR="007775CA" w:rsidRDefault="00A82BF5">
      <w:pPr>
        <w:pStyle w:val="a3"/>
        <w:spacing w:line="315" w:lineRule="exact"/>
        <w:ind w:left="1073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7775CA" w:rsidRDefault="00A82BF5">
      <w:pPr>
        <w:pStyle w:val="a3"/>
        <w:spacing w:before="163"/>
        <w:ind w:left="1073" w:firstLine="0"/>
        <w:jc w:val="left"/>
      </w:pPr>
      <w:r>
        <w:t>диалог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музыки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празднике;</w:t>
      </w:r>
    </w:p>
    <w:p w:rsidR="007775CA" w:rsidRDefault="00A82BF5">
      <w:pPr>
        <w:pStyle w:val="a3"/>
        <w:spacing w:before="158"/>
        <w:ind w:left="1073" w:firstLine="0"/>
        <w:jc w:val="left"/>
      </w:pPr>
      <w:r>
        <w:t>слушание</w:t>
      </w:r>
      <w:r>
        <w:rPr>
          <w:spacing w:val="-9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торжественного,</w:t>
      </w:r>
      <w:r>
        <w:rPr>
          <w:spacing w:val="-7"/>
        </w:rPr>
        <w:t xml:space="preserve"> </w:t>
      </w:r>
      <w:r>
        <w:t>праздничного</w:t>
      </w:r>
      <w:r>
        <w:rPr>
          <w:spacing w:val="-9"/>
        </w:rPr>
        <w:t xml:space="preserve"> </w:t>
      </w:r>
      <w:r>
        <w:t>характера;</w:t>
      </w:r>
    </w:p>
    <w:p w:rsidR="007775CA" w:rsidRDefault="00A82BF5">
      <w:pPr>
        <w:pStyle w:val="a3"/>
        <w:spacing w:before="163" w:line="362" w:lineRule="auto"/>
        <w:ind w:left="1073" w:right="3519" w:firstLine="0"/>
        <w:jc w:val="left"/>
      </w:pPr>
      <w:r>
        <w:t>«дирижирование»</w:t>
      </w:r>
      <w:r>
        <w:rPr>
          <w:spacing w:val="-15"/>
        </w:rPr>
        <w:t xml:space="preserve"> </w:t>
      </w:r>
      <w:r>
        <w:t>фрагментами</w:t>
      </w:r>
      <w:r>
        <w:rPr>
          <w:spacing w:val="-10"/>
        </w:rPr>
        <w:t xml:space="preserve"> </w:t>
      </w:r>
      <w:r>
        <w:t>произведений;</w:t>
      </w:r>
      <w:r>
        <w:rPr>
          <w:spacing w:val="-67"/>
        </w:rPr>
        <w:t xml:space="preserve"> </w:t>
      </w:r>
      <w:r>
        <w:t>конкурс на</w:t>
      </w:r>
      <w:r>
        <w:rPr>
          <w:spacing w:val="1"/>
        </w:rPr>
        <w:t xml:space="preserve"> </w:t>
      </w:r>
      <w:r>
        <w:t>лучшего</w:t>
      </w:r>
      <w:r>
        <w:rPr>
          <w:spacing w:val="5"/>
        </w:rPr>
        <w:t xml:space="preserve"> </w:t>
      </w:r>
      <w:r>
        <w:t>«дирижёра»;</w:t>
      </w:r>
    </w:p>
    <w:p w:rsidR="007775CA" w:rsidRDefault="00A82BF5">
      <w:pPr>
        <w:pStyle w:val="a3"/>
        <w:tabs>
          <w:tab w:val="left" w:pos="2791"/>
          <w:tab w:val="left" w:pos="3860"/>
          <w:tab w:val="left" w:pos="5970"/>
          <w:tab w:val="left" w:pos="6378"/>
          <w:tab w:val="left" w:pos="8310"/>
        </w:tabs>
        <w:spacing w:line="360" w:lineRule="auto"/>
        <w:ind w:left="1073" w:right="568" w:firstLine="0"/>
        <w:jc w:val="left"/>
      </w:pPr>
      <w:r>
        <w:t>разучивание и исполнение тематических песен к ближайшему празднику;</w:t>
      </w:r>
      <w:r>
        <w:rPr>
          <w:spacing w:val="1"/>
        </w:rPr>
        <w:t xml:space="preserve"> </w:t>
      </w:r>
      <w:r>
        <w:t>проблемная ситуация: почему на праздниках обязательно звучит музыка;</w:t>
      </w:r>
      <w:r>
        <w:rPr>
          <w:spacing w:val="1"/>
        </w:rPr>
        <w:t xml:space="preserve"> </w:t>
      </w:r>
      <w:r>
        <w:t>вариативно:</w:t>
      </w:r>
      <w:r>
        <w:tab/>
        <w:t>запись</w:t>
      </w:r>
      <w:r>
        <w:tab/>
        <w:t>видеооткрытки</w:t>
      </w:r>
      <w:r>
        <w:tab/>
        <w:t>с</w:t>
      </w:r>
      <w:r>
        <w:tab/>
        <w:t>музыкальным</w:t>
      </w:r>
      <w:r>
        <w:tab/>
      </w:r>
      <w:r>
        <w:rPr>
          <w:w w:val="95"/>
        </w:rPr>
        <w:t>поздравлением;</w:t>
      </w:r>
    </w:p>
    <w:p w:rsidR="007775CA" w:rsidRDefault="00A82BF5">
      <w:pPr>
        <w:pStyle w:val="a3"/>
        <w:ind w:firstLine="0"/>
        <w:jc w:val="left"/>
      </w:pPr>
      <w:r>
        <w:t>групповые</w:t>
      </w:r>
      <w:r>
        <w:rPr>
          <w:spacing w:val="-8"/>
        </w:rPr>
        <w:t xml:space="preserve"> </w:t>
      </w:r>
      <w:r>
        <w:t>творческие</w:t>
      </w:r>
      <w:r>
        <w:rPr>
          <w:spacing w:val="-7"/>
        </w:rPr>
        <w:t xml:space="preserve"> </w:t>
      </w:r>
      <w:r>
        <w:t>шутливые</w:t>
      </w:r>
      <w:r>
        <w:rPr>
          <w:spacing w:val="-7"/>
        </w:rPr>
        <w:t xml:space="preserve"> </w:t>
      </w:r>
      <w:r>
        <w:t>двигательные</w:t>
      </w:r>
      <w:r>
        <w:rPr>
          <w:spacing w:val="-7"/>
        </w:rPr>
        <w:t xml:space="preserve"> </w:t>
      </w:r>
      <w:r>
        <w:t>импровизации</w:t>
      </w:r>
      <w:r>
        <w:rPr>
          <w:spacing w:val="-5"/>
        </w:rPr>
        <w:t xml:space="preserve"> </w:t>
      </w:r>
      <w:r>
        <w:t>«Цирковая</w:t>
      </w:r>
      <w:r>
        <w:rPr>
          <w:spacing w:val="-6"/>
        </w:rPr>
        <w:t xml:space="preserve"> </w:t>
      </w:r>
      <w:r>
        <w:t>труппа».</w:t>
      </w:r>
    </w:p>
    <w:p w:rsidR="007775CA" w:rsidRDefault="00A82BF5">
      <w:pPr>
        <w:pStyle w:val="a3"/>
        <w:spacing w:before="157"/>
        <w:ind w:left="1073" w:firstLine="0"/>
        <w:jc w:val="left"/>
      </w:pPr>
      <w:r>
        <w:t>Танцы,</w:t>
      </w:r>
      <w:r>
        <w:rPr>
          <w:spacing w:val="-4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веселье.</w:t>
      </w:r>
    </w:p>
    <w:p w:rsidR="007775CA" w:rsidRDefault="00A82BF5">
      <w:pPr>
        <w:pStyle w:val="a3"/>
        <w:tabs>
          <w:tab w:val="left" w:pos="2830"/>
          <w:tab w:val="left" w:pos="3915"/>
          <w:tab w:val="left" w:pos="4266"/>
          <w:tab w:val="left" w:pos="5004"/>
          <w:tab w:val="left" w:pos="6251"/>
          <w:tab w:val="left" w:pos="7180"/>
          <w:tab w:val="left" w:pos="7526"/>
          <w:tab w:val="left" w:pos="8922"/>
          <w:tab w:val="left" w:pos="9281"/>
        </w:tabs>
        <w:spacing w:before="158" w:line="362" w:lineRule="auto"/>
        <w:ind w:right="556" w:firstLine="850"/>
        <w:jc w:val="left"/>
      </w:pPr>
      <w:r>
        <w:t>Содержание:</w:t>
      </w:r>
      <w:r>
        <w:tab/>
        <w:t>музыка</w:t>
      </w:r>
      <w:r>
        <w:tab/>
        <w:t>–</w:t>
      </w:r>
      <w:r>
        <w:tab/>
        <w:t>игра</w:t>
      </w:r>
      <w:r>
        <w:tab/>
        <w:t>звуками.</w:t>
      </w:r>
      <w:r>
        <w:tab/>
        <w:t>Танец</w:t>
      </w:r>
      <w:r>
        <w:tab/>
        <w:t>–</w:t>
      </w:r>
      <w:r>
        <w:tab/>
        <w:t>искусство</w:t>
      </w:r>
      <w:r>
        <w:tab/>
        <w:t>и</w:t>
      </w:r>
      <w:r>
        <w:tab/>
      </w:r>
      <w:r>
        <w:rPr>
          <w:spacing w:val="-1"/>
        </w:rPr>
        <w:t>радость</w:t>
      </w:r>
      <w:r>
        <w:rPr>
          <w:spacing w:val="-67"/>
        </w:rPr>
        <w:t xml:space="preserve"> </w:t>
      </w:r>
      <w:r>
        <w:t>движения.</w:t>
      </w:r>
      <w:r>
        <w:rPr>
          <w:spacing w:val="3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популярных танцев.</w:t>
      </w:r>
    </w:p>
    <w:p w:rsidR="007775CA" w:rsidRDefault="00A82BF5">
      <w:pPr>
        <w:pStyle w:val="a3"/>
        <w:spacing w:line="320" w:lineRule="exact"/>
        <w:ind w:left="1073" w:firstLine="0"/>
        <w:jc w:val="left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7775CA" w:rsidRDefault="00A82BF5">
      <w:pPr>
        <w:pStyle w:val="a3"/>
        <w:spacing w:before="158" w:line="360" w:lineRule="auto"/>
        <w:ind w:left="1073" w:right="3152" w:firstLine="0"/>
        <w:jc w:val="left"/>
      </w:pPr>
      <w:r>
        <w:t>слушание,</w:t>
      </w:r>
      <w:r>
        <w:rPr>
          <w:spacing w:val="-7"/>
        </w:rPr>
        <w:t xml:space="preserve"> </w:t>
      </w:r>
      <w:r>
        <w:t>исполнение</w:t>
      </w:r>
      <w:r>
        <w:rPr>
          <w:spacing w:val="-8"/>
        </w:rPr>
        <w:t xml:space="preserve"> </w:t>
      </w:r>
      <w:r>
        <w:t>музыки</w:t>
      </w:r>
      <w:r>
        <w:rPr>
          <w:spacing w:val="-9"/>
        </w:rPr>
        <w:t xml:space="preserve"> </w:t>
      </w:r>
      <w:r>
        <w:t>скерцозного</w:t>
      </w:r>
      <w:r>
        <w:rPr>
          <w:spacing w:val="-9"/>
        </w:rPr>
        <w:t xml:space="preserve"> </w:t>
      </w:r>
      <w:r>
        <w:t>характера;</w:t>
      </w:r>
      <w:r>
        <w:rPr>
          <w:spacing w:val="-67"/>
        </w:rPr>
        <w:t xml:space="preserve"> </w:t>
      </w:r>
      <w:r>
        <w:t>разучивание, исполнение танцевальных движений;</w:t>
      </w:r>
      <w:r>
        <w:rPr>
          <w:spacing w:val="1"/>
        </w:rPr>
        <w:t xml:space="preserve"> </w:t>
      </w:r>
      <w:r>
        <w:t>танец-игра;</w:t>
      </w:r>
    </w:p>
    <w:p w:rsidR="007775CA" w:rsidRDefault="00A82BF5">
      <w:pPr>
        <w:pStyle w:val="a3"/>
        <w:tabs>
          <w:tab w:val="left" w:pos="2621"/>
          <w:tab w:val="left" w:pos="4520"/>
          <w:tab w:val="left" w:pos="6779"/>
          <w:tab w:val="left" w:pos="8285"/>
          <w:tab w:val="left" w:pos="9263"/>
        </w:tabs>
        <w:spacing w:before="1" w:line="362" w:lineRule="auto"/>
        <w:ind w:right="573" w:firstLine="850"/>
        <w:jc w:val="left"/>
      </w:pPr>
      <w:r>
        <w:t>рефлексия</w:t>
      </w:r>
      <w:r>
        <w:tab/>
        <w:t>собственного</w:t>
      </w:r>
      <w:r>
        <w:tab/>
        <w:t>эмоционального</w:t>
      </w:r>
      <w:r>
        <w:tab/>
        <w:t>состояния</w:t>
      </w:r>
      <w:r>
        <w:tab/>
        <w:t>после</w:t>
      </w:r>
      <w:r>
        <w:tab/>
      </w:r>
      <w:r>
        <w:rPr>
          <w:spacing w:val="-2"/>
        </w:rPr>
        <w:t>участия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танцевальных</w:t>
      </w:r>
      <w:r>
        <w:rPr>
          <w:spacing w:val="-3"/>
        </w:rPr>
        <w:t xml:space="preserve"> </w:t>
      </w:r>
      <w:r>
        <w:t>композициях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импровизациях;</w:t>
      </w:r>
    </w:p>
    <w:p w:rsidR="007775CA" w:rsidRDefault="00A82BF5">
      <w:pPr>
        <w:pStyle w:val="a3"/>
        <w:spacing w:line="315" w:lineRule="exact"/>
        <w:ind w:left="1073" w:firstLine="0"/>
        <w:jc w:val="left"/>
      </w:pPr>
      <w:r>
        <w:t>проблемная</w:t>
      </w:r>
      <w:r>
        <w:rPr>
          <w:spacing w:val="-3"/>
        </w:rPr>
        <w:t xml:space="preserve"> </w:t>
      </w:r>
      <w:r>
        <w:t>ситуация:</w:t>
      </w:r>
      <w:r>
        <w:rPr>
          <w:spacing w:val="-9"/>
        </w:rPr>
        <w:t xml:space="preserve"> </w:t>
      </w:r>
      <w:r>
        <w:t>зачем</w:t>
      </w:r>
      <w:r>
        <w:rPr>
          <w:spacing w:val="-3"/>
        </w:rPr>
        <w:t xml:space="preserve"> </w:t>
      </w:r>
      <w:r>
        <w:t>люди</w:t>
      </w:r>
      <w:r>
        <w:rPr>
          <w:spacing w:val="-5"/>
        </w:rPr>
        <w:t xml:space="preserve"> </w:t>
      </w:r>
      <w:r>
        <w:t>танцуют;</w:t>
      </w:r>
    </w:p>
    <w:p w:rsidR="007775CA" w:rsidRDefault="00A82BF5">
      <w:pPr>
        <w:pStyle w:val="a3"/>
        <w:spacing w:before="163"/>
        <w:ind w:left="1073" w:firstLine="0"/>
        <w:jc w:val="left"/>
      </w:pPr>
      <w:r>
        <w:t>ритмическая</w:t>
      </w:r>
      <w:r>
        <w:rPr>
          <w:spacing w:val="-6"/>
        </w:rPr>
        <w:t xml:space="preserve"> </w:t>
      </w:r>
      <w:r>
        <w:t>импровизация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стиле</w:t>
      </w:r>
      <w:r>
        <w:rPr>
          <w:spacing w:val="-6"/>
        </w:rPr>
        <w:t xml:space="preserve"> </w:t>
      </w:r>
      <w:r>
        <w:t>определённого</w:t>
      </w:r>
      <w:r>
        <w:rPr>
          <w:spacing w:val="-6"/>
        </w:rPr>
        <w:t xml:space="preserve"> </w:t>
      </w:r>
      <w:r>
        <w:t>танцевального</w:t>
      </w:r>
      <w:r>
        <w:rPr>
          <w:spacing w:val="-7"/>
        </w:rPr>
        <w:t xml:space="preserve"> </w:t>
      </w:r>
      <w:r>
        <w:t>жанра;</w:t>
      </w:r>
    </w:p>
    <w:p w:rsidR="007775CA" w:rsidRDefault="007775CA">
      <w:pPr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/>
        <w:ind w:left="1073" w:firstLine="0"/>
      </w:pPr>
      <w:r>
        <w:lastRenderedPageBreak/>
        <w:t>Музыка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войне, музыка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войне.</w:t>
      </w:r>
    </w:p>
    <w:p w:rsidR="007775CA" w:rsidRDefault="00A82BF5">
      <w:pPr>
        <w:pStyle w:val="a3"/>
        <w:spacing w:before="163" w:line="360" w:lineRule="auto"/>
        <w:ind w:right="552" w:firstLine="850"/>
      </w:pPr>
      <w:r>
        <w:t>Содержание: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марши, интонации, ритмы, тембры (призывная кварта, пунктирный ритм, тембры</w:t>
      </w:r>
      <w:r>
        <w:rPr>
          <w:spacing w:val="1"/>
        </w:rPr>
        <w:t xml:space="preserve"> </w:t>
      </w:r>
      <w:r>
        <w:t>малого барабана, трубы). Песни Великой Отечественной войны – песни Великой</w:t>
      </w:r>
      <w:r>
        <w:rPr>
          <w:spacing w:val="1"/>
        </w:rPr>
        <w:t xml:space="preserve"> </w:t>
      </w:r>
      <w:r>
        <w:t>Победы.</w:t>
      </w:r>
    </w:p>
    <w:p w:rsidR="007775CA" w:rsidRDefault="00A82BF5">
      <w:pPr>
        <w:pStyle w:val="a3"/>
        <w:spacing w:line="320" w:lineRule="exact"/>
        <w:ind w:left="1073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7775CA" w:rsidRDefault="00A82BF5">
      <w:pPr>
        <w:pStyle w:val="a3"/>
        <w:spacing w:before="163" w:line="357" w:lineRule="auto"/>
        <w:ind w:right="567" w:firstLine="850"/>
      </w:pPr>
      <w:r>
        <w:t>чтение учебных и художественных текстов, посвящённых песням Великой</w:t>
      </w:r>
      <w:r>
        <w:rPr>
          <w:spacing w:val="1"/>
        </w:rPr>
        <w:t xml:space="preserve"> </w:t>
      </w:r>
      <w:r>
        <w:t>Отечественной войны;</w:t>
      </w:r>
    </w:p>
    <w:p w:rsidR="007775CA" w:rsidRDefault="00A82BF5">
      <w:pPr>
        <w:pStyle w:val="a3"/>
        <w:spacing w:before="5" w:line="362" w:lineRule="auto"/>
        <w:ind w:right="560" w:firstLine="850"/>
      </w:pPr>
      <w:r>
        <w:t>слушание,</w:t>
      </w:r>
      <w:r>
        <w:rPr>
          <w:spacing w:val="39"/>
        </w:rPr>
        <w:t xml:space="preserve"> </w:t>
      </w:r>
      <w:r>
        <w:t>исполнение</w:t>
      </w:r>
      <w:r>
        <w:rPr>
          <w:spacing w:val="76"/>
        </w:rPr>
        <w:t xml:space="preserve"> </w:t>
      </w:r>
      <w:r>
        <w:t>песен</w:t>
      </w:r>
      <w:r>
        <w:rPr>
          <w:spacing w:val="37"/>
        </w:rPr>
        <w:t xml:space="preserve"> </w:t>
      </w:r>
      <w:r>
        <w:t>Великой</w:t>
      </w:r>
      <w:r>
        <w:rPr>
          <w:spacing w:val="37"/>
        </w:rPr>
        <w:t xml:space="preserve"> </w:t>
      </w:r>
      <w:r>
        <w:t>Отечественной</w:t>
      </w:r>
      <w:r>
        <w:rPr>
          <w:spacing w:val="42"/>
        </w:rPr>
        <w:t xml:space="preserve"> </w:t>
      </w:r>
      <w:r>
        <w:t>войны,</w:t>
      </w:r>
      <w:r>
        <w:rPr>
          <w:spacing w:val="39"/>
        </w:rPr>
        <w:t xml:space="preserve"> </w:t>
      </w:r>
      <w:r>
        <w:t>знакомство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сочинения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исполнения;</w:t>
      </w:r>
    </w:p>
    <w:p w:rsidR="007775CA" w:rsidRDefault="00A82BF5">
      <w:pPr>
        <w:pStyle w:val="a3"/>
        <w:spacing w:line="360" w:lineRule="auto"/>
        <w:ind w:right="567" w:firstLine="850"/>
      </w:pPr>
      <w:r>
        <w:t>обсуждение в классе, ответы на вопросы: какие чувства вызывают песни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Победы,</w:t>
      </w:r>
      <w:r>
        <w:rPr>
          <w:spacing w:val="1"/>
        </w:rPr>
        <w:t xml:space="preserve"> </w:t>
      </w:r>
      <w:r>
        <w:t>почему?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помогали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народу</w:t>
      </w:r>
      <w:r>
        <w:rPr>
          <w:spacing w:val="-67"/>
        </w:rPr>
        <w:t xml:space="preserve"> </w:t>
      </w:r>
      <w:r>
        <w:t>одержать</w:t>
      </w:r>
      <w:r>
        <w:rPr>
          <w:spacing w:val="-2"/>
        </w:rPr>
        <w:t xml:space="preserve"> </w:t>
      </w:r>
      <w:r>
        <w:t>победу</w:t>
      </w:r>
      <w:r>
        <w:rPr>
          <w:spacing w:val="-3"/>
        </w:rPr>
        <w:t xml:space="preserve"> </w:t>
      </w:r>
      <w:r>
        <w:t>в Великой Отечественной</w:t>
      </w:r>
      <w:r>
        <w:rPr>
          <w:spacing w:val="1"/>
        </w:rPr>
        <w:t xml:space="preserve"> </w:t>
      </w:r>
      <w:r>
        <w:t>войне?</w:t>
      </w:r>
    </w:p>
    <w:p w:rsidR="007775CA" w:rsidRDefault="00A82BF5">
      <w:pPr>
        <w:pStyle w:val="a3"/>
        <w:ind w:left="1073" w:firstLine="0"/>
      </w:pPr>
      <w:r>
        <w:t>Главный</w:t>
      </w:r>
      <w:r>
        <w:rPr>
          <w:spacing w:val="-6"/>
        </w:rPr>
        <w:t xml:space="preserve"> </w:t>
      </w:r>
      <w:r>
        <w:t>музыкальный</w:t>
      </w:r>
      <w:r>
        <w:rPr>
          <w:spacing w:val="-6"/>
        </w:rPr>
        <w:t xml:space="preserve"> </w:t>
      </w:r>
      <w:r>
        <w:t>символ.</w:t>
      </w:r>
    </w:p>
    <w:p w:rsidR="007775CA" w:rsidRDefault="00A82BF5">
      <w:pPr>
        <w:pStyle w:val="a3"/>
        <w:spacing w:before="157"/>
        <w:ind w:left="1073" w:firstLine="0"/>
        <w:jc w:val="left"/>
      </w:pPr>
      <w:r>
        <w:t>Содержание:</w:t>
      </w:r>
      <w:r>
        <w:rPr>
          <w:spacing w:val="26"/>
        </w:rPr>
        <w:t xml:space="preserve"> </w:t>
      </w:r>
      <w:r>
        <w:t>гимн</w:t>
      </w:r>
      <w:r>
        <w:rPr>
          <w:spacing w:val="29"/>
        </w:rPr>
        <w:t xml:space="preserve"> </w:t>
      </w:r>
      <w:r>
        <w:t>России</w:t>
      </w:r>
      <w:r>
        <w:rPr>
          <w:spacing w:val="31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главный</w:t>
      </w:r>
      <w:r>
        <w:rPr>
          <w:spacing w:val="28"/>
        </w:rPr>
        <w:t xml:space="preserve"> </w:t>
      </w:r>
      <w:r>
        <w:t>музыкальный</w:t>
      </w:r>
      <w:r>
        <w:rPr>
          <w:spacing w:val="29"/>
        </w:rPr>
        <w:t xml:space="preserve"> </w:t>
      </w:r>
      <w:r>
        <w:t>символ</w:t>
      </w:r>
      <w:r>
        <w:rPr>
          <w:spacing w:val="29"/>
        </w:rPr>
        <w:t xml:space="preserve"> </w:t>
      </w:r>
      <w:r>
        <w:t>нашей</w:t>
      </w:r>
      <w:r>
        <w:rPr>
          <w:spacing w:val="29"/>
        </w:rPr>
        <w:t xml:space="preserve"> </w:t>
      </w:r>
      <w:r>
        <w:t>страны.</w:t>
      </w:r>
    </w:p>
    <w:p w:rsidR="007775CA" w:rsidRDefault="00A82BF5">
      <w:pPr>
        <w:pStyle w:val="a3"/>
        <w:spacing w:before="158"/>
        <w:ind w:firstLine="0"/>
        <w:jc w:val="left"/>
      </w:pPr>
      <w:r>
        <w:t>Традиции</w:t>
      </w:r>
      <w:r>
        <w:rPr>
          <w:spacing w:val="-8"/>
        </w:rPr>
        <w:t xml:space="preserve"> </w:t>
      </w:r>
      <w:r>
        <w:t>исполнения</w:t>
      </w:r>
      <w:r>
        <w:rPr>
          <w:spacing w:val="-7"/>
        </w:rPr>
        <w:t xml:space="preserve"> </w:t>
      </w:r>
      <w:r>
        <w:t>Гимна</w:t>
      </w:r>
      <w:r>
        <w:rPr>
          <w:spacing w:val="-6"/>
        </w:rPr>
        <w:t xml:space="preserve"> </w:t>
      </w:r>
      <w:r>
        <w:t>России.</w:t>
      </w:r>
      <w:r>
        <w:rPr>
          <w:spacing w:val="-6"/>
        </w:rPr>
        <w:t xml:space="preserve"> </w:t>
      </w:r>
      <w:r>
        <w:t>Другие</w:t>
      </w:r>
      <w:r>
        <w:rPr>
          <w:spacing w:val="-6"/>
        </w:rPr>
        <w:t xml:space="preserve"> </w:t>
      </w:r>
      <w:r>
        <w:t>гимны.</w:t>
      </w:r>
    </w:p>
    <w:p w:rsidR="007775CA" w:rsidRDefault="00A82BF5">
      <w:pPr>
        <w:pStyle w:val="a3"/>
        <w:spacing w:before="163"/>
        <w:ind w:left="1073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7775CA" w:rsidRDefault="00A82BF5">
      <w:pPr>
        <w:pStyle w:val="a3"/>
        <w:spacing w:before="159" w:line="362" w:lineRule="auto"/>
        <w:ind w:left="1073" w:right="1628" w:firstLine="0"/>
        <w:jc w:val="left"/>
      </w:pPr>
      <w:r>
        <w:t>разучивание, исполнение Гимна Российской Федерации;</w:t>
      </w:r>
      <w:r>
        <w:rPr>
          <w:spacing w:val="-67"/>
        </w:rPr>
        <w:t xml:space="preserve"> </w:t>
      </w:r>
      <w:r>
        <w:t>знакомство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историей</w:t>
      </w:r>
      <w:r>
        <w:rPr>
          <w:spacing w:val="-7"/>
        </w:rPr>
        <w:t xml:space="preserve"> </w:t>
      </w:r>
      <w:r>
        <w:t>создания, правилами</w:t>
      </w:r>
      <w:r>
        <w:rPr>
          <w:spacing w:val="-7"/>
        </w:rPr>
        <w:t xml:space="preserve"> </w:t>
      </w:r>
      <w:r>
        <w:t>исполнения;</w:t>
      </w:r>
    </w:p>
    <w:p w:rsidR="007775CA" w:rsidRDefault="00A82BF5">
      <w:pPr>
        <w:pStyle w:val="a3"/>
        <w:spacing w:line="357" w:lineRule="auto"/>
        <w:ind w:left="1073" w:right="558" w:firstLine="0"/>
        <w:jc w:val="left"/>
      </w:pPr>
      <w:r>
        <w:t>просмотр</w:t>
      </w:r>
      <w:r>
        <w:rPr>
          <w:spacing w:val="-11"/>
        </w:rPr>
        <w:t xml:space="preserve"> </w:t>
      </w:r>
      <w:r>
        <w:t>видеозаписей</w:t>
      </w:r>
      <w:r>
        <w:rPr>
          <w:spacing w:val="-10"/>
        </w:rPr>
        <w:t xml:space="preserve"> </w:t>
      </w:r>
      <w:r>
        <w:t>парада,</w:t>
      </w:r>
      <w:r>
        <w:rPr>
          <w:spacing w:val="-8"/>
        </w:rPr>
        <w:t xml:space="preserve"> </w:t>
      </w:r>
      <w:r>
        <w:t>церемонии</w:t>
      </w:r>
      <w:r>
        <w:rPr>
          <w:spacing w:val="-11"/>
        </w:rPr>
        <w:t xml:space="preserve"> </w:t>
      </w:r>
      <w:r>
        <w:t>награждения</w:t>
      </w:r>
      <w:r>
        <w:rPr>
          <w:spacing w:val="-9"/>
        </w:rPr>
        <w:t xml:space="preserve"> </w:t>
      </w:r>
      <w:r>
        <w:t>спортсменов;</w:t>
      </w:r>
      <w:r>
        <w:rPr>
          <w:spacing w:val="-67"/>
        </w:rPr>
        <w:t xml:space="preserve"> </w:t>
      </w:r>
      <w:r>
        <w:t>чувство гордости,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достоинства</w:t>
      </w:r>
      <w:r>
        <w:rPr>
          <w:spacing w:val="1"/>
        </w:rPr>
        <w:t xml:space="preserve"> </w:t>
      </w:r>
      <w:r>
        <w:t>и чести;</w:t>
      </w:r>
    </w:p>
    <w:p w:rsidR="007775CA" w:rsidRDefault="00A82BF5">
      <w:pPr>
        <w:pStyle w:val="a3"/>
        <w:tabs>
          <w:tab w:val="left" w:pos="2837"/>
          <w:tab w:val="left" w:pos="4385"/>
          <w:tab w:val="left" w:pos="5896"/>
          <w:tab w:val="left" w:pos="7479"/>
          <w:tab w:val="left" w:pos="7944"/>
        </w:tabs>
        <w:spacing w:before="3" w:line="362" w:lineRule="auto"/>
        <w:ind w:right="567" w:firstLine="850"/>
        <w:jc w:val="left"/>
      </w:pPr>
      <w:r>
        <w:t>обсуждение</w:t>
      </w:r>
      <w:r>
        <w:tab/>
        <w:t>этических</w:t>
      </w:r>
      <w:r>
        <w:tab/>
        <w:t>вопросов,</w:t>
      </w:r>
      <w:r>
        <w:tab/>
        <w:t>связанных</w:t>
      </w:r>
      <w:r>
        <w:tab/>
        <w:t>с</w:t>
      </w:r>
      <w:r>
        <w:tab/>
        <w:t>государственными</w:t>
      </w:r>
      <w:r>
        <w:rPr>
          <w:spacing w:val="-67"/>
        </w:rPr>
        <w:t xml:space="preserve"> </w:t>
      </w:r>
      <w:r>
        <w:t>символами страны;</w:t>
      </w:r>
    </w:p>
    <w:p w:rsidR="007775CA" w:rsidRDefault="00A82BF5">
      <w:pPr>
        <w:pStyle w:val="a3"/>
        <w:spacing w:line="362" w:lineRule="auto"/>
        <w:ind w:left="1073" w:right="1628" w:firstLine="0"/>
        <w:jc w:val="left"/>
      </w:pPr>
      <w:r>
        <w:t>разучивание, исполнение Гимна своей республики, города, школы.</w:t>
      </w:r>
      <w:r>
        <w:rPr>
          <w:spacing w:val="-68"/>
        </w:rPr>
        <w:t xml:space="preserve"> </w:t>
      </w:r>
      <w:r>
        <w:t>Искусство</w:t>
      </w:r>
      <w:r>
        <w:rPr>
          <w:spacing w:val="5"/>
        </w:rPr>
        <w:t xml:space="preserve"> </w:t>
      </w:r>
      <w:r>
        <w:t>времени.</w:t>
      </w:r>
    </w:p>
    <w:p w:rsidR="007775CA" w:rsidRDefault="00A82BF5">
      <w:pPr>
        <w:pStyle w:val="a3"/>
        <w:tabs>
          <w:tab w:val="left" w:pos="2868"/>
          <w:tab w:val="left" w:pos="3997"/>
          <w:tab w:val="left" w:pos="4386"/>
          <w:tab w:val="left" w:pos="5896"/>
          <w:tab w:val="left" w:pos="7406"/>
          <w:tab w:val="left" w:pos="9129"/>
          <w:tab w:val="left" w:pos="9508"/>
        </w:tabs>
        <w:spacing w:line="362" w:lineRule="auto"/>
        <w:ind w:right="560" w:firstLine="850"/>
        <w:jc w:val="left"/>
      </w:pPr>
      <w:r>
        <w:t>Содержание:</w:t>
      </w:r>
      <w:r>
        <w:tab/>
        <w:t>музыка</w:t>
      </w:r>
      <w:r>
        <w:tab/>
        <w:t>–</w:t>
      </w:r>
      <w:r>
        <w:tab/>
        <w:t>временное</w:t>
      </w:r>
      <w:r>
        <w:tab/>
        <w:t>искусство.</w:t>
      </w:r>
      <w:r>
        <w:tab/>
        <w:t>Погружение</w:t>
      </w:r>
      <w:r>
        <w:tab/>
        <w:t>в</w:t>
      </w:r>
      <w:r>
        <w:tab/>
      </w:r>
      <w:r>
        <w:rPr>
          <w:spacing w:val="-1"/>
        </w:rPr>
        <w:t>поток</w:t>
      </w:r>
      <w:r>
        <w:rPr>
          <w:spacing w:val="-67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звучания.</w:t>
      </w:r>
      <w:r>
        <w:rPr>
          <w:spacing w:val="-1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развития.</w:t>
      </w:r>
    </w:p>
    <w:p w:rsidR="007775CA" w:rsidRDefault="00A82BF5">
      <w:pPr>
        <w:pStyle w:val="a3"/>
        <w:spacing w:line="319" w:lineRule="exact"/>
        <w:ind w:left="1073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7775CA" w:rsidRDefault="00A82BF5">
      <w:pPr>
        <w:pStyle w:val="a3"/>
        <w:spacing w:before="144" w:line="362" w:lineRule="auto"/>
        <w:ind w:firstLine="850"/>
        <w:jc w:val="left"/>
      </w:pPr>
      <w:r>
        <w:t>слушание,</w:t>
      </w:r>
      <w:r>
        <w:rPr>
          <w:spacing w:val="46"/>
        </w:rPr>
        <w:t xml:space="preserve"> </w:t>
      </w:r>
      <w:r>
        <w:t>исполнение</w:t>
      </w:r>
      <w:r>
        <w:rPr>
          <w:spacing w:val="44"/>
        </w:rPr>
        <w:t xml:space="preserve"> </w:t>
      </w:r>
      <w:r>
        <w:t>музыкальных</w:t>
      </w:r>
      <w:r>
        <w:rPr>
          <w:spacing w:val="43"/>
        </w:rPr>
        <w:t xml:space="preserve"> </w:t>
      </w:r>
      <w:r>
        <w:t>произведений,</w:t>
      </w:r>
      <w:r>
        <w:rPr>
          <w:spacing w:val="45"/>
        </w:rPr>
        <w:t xml:space="preserve"> </w:t>
      </w:r>
      <w:r>
        <w:t>передающих</w:t>
      </w:r>
      <w:r>
        <w:rPr>
          <w:spacing w:val="43"/>
        </w:rPr>
        <w:t xml:space="preserve"> </w:t>
      </w:r>
      <w:r>
        <w:t>образ</w:t>
      </w:r>
      <w:r>
        <w:rPr>
          <w:spacing w:val="-67"/>
        </w:rPr>
        <w:t xml:space="preserve"> </w:t>
      </w:r>
      <w:r>
        <w:t>непрерывного движения;</w:t>
      </w:r>
    </w:p>
    <w:p w:rsidR="007775CA" w:rsidRDefault="007775CA">
      <w:pPr>
        <w:spacing w:line="362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2" w:lineRule="auto"/>
        <w:ind w:right="569" w:firstLine="850"/>
      </w:pPr>
      <w:r>
        <w:lastRenderedPageBreak/>
        <w:t>наблюдение за своими телесными реакциями (дыхание, пульс, мышечный</w:t>
      </w:r>
      <w:r>
        <w:rPr>
          <w:spacing w:val="1"/>
        </w:rPr>
        <w:t xml:space="preserve"> </w:t>
      </w:r>
      <w:r>
        <w:t>тонус)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музыки;</w:t>
      </w:r>
    </w:p>
    <w:p w:rsidR="007775CA" w:rsidRDefault="00A82BF5">
      <w:pPr>
        <w:pStyle w:val="a3"/>
        <w:spacing w:line="314" w:lineRule="exact"/>
        <w:ind w:left="1073" w:firstLine="0"/>
      </w:pPr>
      <w:r>
        <w:t>проблемная</w:t>
      </w:r>
      <w:r>
        <w:rPr>
          <w:spacing w:val="-4"/>
        </w:rPr>
        <w:t xml:space="preserve"> </w:t>
      </w:r>
      <w:r>
        <w:t>ситуация:</w:t>
      </w:r>
      <w:r>
        <w:rPr>
          <w:spacing w:val="-10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воздействует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человека;</w:t>
      </w:r>
    </w:p>
    <w:p w:rsidR="007775CA" w:rsidRDefault="00A82BF5">
      <w:pPr>
        <w:pStyle w:val="a3"/>
        <w:spacing w:before="164" w:line="357" w:lineRule="auto"/>
        <w:ind w:right="567" w:firstLine="850"/>
      </w:pPr>
      <w:r>
        <w:t>вариативно: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инструментальная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«Поезд»,</w:t>
      </w:r>
      <w:r>
        <w:rPr>
          <w:spacing w:val="7"/>
        </w:rPr>
        <w:t xml:space="preserve"> </w:t>
      </w:r>
      <w:r>
        <w:t>«Космический</w:t>
      </w:r>
      <w:r>
        <w:rPr>
          <w:spacing w:val="1"/>
        </w:rPr>
        <w:t xml:space="preserve"> </w:t>
      </w:r>
      <w:r>
        <w:t>корабль».</w:t>
      </w:r>
    </w:p>
    <w:p w:rsidR="007775CA" w:rsidRDefault="00A82BF5">
      <w:pPr>
        <w:pStyle w:val="a3"/>
        <w:spacing w:before="5"/>
        <w:ind w:left="1073" w:firstLine="0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мира».</w:t>
      </w:r>
    </w:p>
    <w:p w:rsidR="007775CA" w:rsidRDefault="00A82BF5">
      <w:pPr>
        <w:pStyle w:val="a3"/>
        <w:spacing w:before="163" w:line="360" w:lineRule="auto"/>
        <w:ind w:right="559" w:firstLine="850"/>
      </w:pPr>
      <w:r>
        <w:t>Данный модуль является продолжением и дополнением модуля «Народная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России».</w:t>
      </w:r>
      <w:r>
        <w:rPr>
          <w:spacing w:val="1"/>
        </w:rPr>
        <w:t xml:space="preserve"> </w:t>
      </w:r>
      <w:r>
        <w:t>«Между</w:t>
      </w:r>
      <w:r>
        <w:rPr>
          <w:spacing w:val="70"/>
        </w:rPr>
        <w:t xml:space="preserve"> </w:t>
      </w:r>
      <w:r>
        <w:t>музыкой</w:t>
      </w:r>
      <w:r>
        <w:rPr>
          <w:spacing w:val="70"/>
        </w:rPr>
        <w:t xml:space="preserve"> </w:t>
      </w:r>
      <w:r>
        <w:t>моего</w:t>
      </w:r>
      <w:r>
        <w:rPr>
          <w:spacing w:val="70"/>
        </w:rPr>
        <w:t xml:space="preserve"> </w:t>
      </w:r>
      <w:r>
        <w:t>народа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музыкой</w:t>
      </w:r>
      <w:r>
        <w:rPr>
          <w:spacing w:val="70"/>
        </w:rPr>
        <w:t xml:space="preserve"> </w:t>
      </w:r>
      <w:r>
        <w:t>других</w:t>
      </w:r>
      <w:r>
        <w:rPr>
          <w:spacing w:val="70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непереходимых</w:t>
      </w:r>
      <w:r>
        <w:rPr>
          <w:spacing w:val="1"/>
        </w:rPr>
        <w:t xml:space="preserve"> </w:t>
      </w:r>
      <w:r>
        <w:t>границ»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тезис,</w:t>
      </w:r>
      <w:r>
        <w:rPr>
          <w:spacing w:val="1"/>
        </w:rPr>
        <w:t xml:space="preserve"> </w:t>
      </w:r>
      <w:r>
        <w:t>выдвинутый</w:t>
      </w:r>
      <w:r>
        <w:rPr>
          <w:spacing w:val="1"/>
        </w:rPr>
        <w:t xml:space="preserve"> </w:t>
      </w:r>
      <w:r>
        <w:t>Д.Б. Кабалевским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-67"/>
        </w:rPr>
        <w:t xml:space="preserve"> </w:t>
      </w:r>
      <w:r>
        <w:t>половине ХХ века, остаётся по-прежнему актуальным. Интонационная и жанровая</w:t>
      </w:r>
      <w:r>
        <w:rPr>
          <w:spacing w:val="-67"/>
        </w:rPr>
        <w:t xml:space="preserve"> </w:t>
      </w:r>
      <w:r>
        <w:t>близость</w:t>
      </w:r>
      <w:r>
        <w:rPr>
          <w:spacing w:val="-2"/>
        </w:rPr>
        <w:t xml:space="preserve"> </w:t>
      </w:r>
      <w:r>
        <w:t>фольклора</w:t>
      </w:r>
      <w:r>
        <w:rPr>
          <w:spacing w:val="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народов.</w:t>
      </w:r>
    </w:p>
    <w:p w:rsidR="007775CA" w:rsidRDefault="00A82BF5">
      <w:pPr>
        <w:pStyle w:val="a3"/>
        <w:ind w:left="1073" w:firstLine="0"/>
      </w:pPr>
      <w:r>
        <w:t>Певец</w:t>
      </w:r>
      <w:r>
        <w:rPr>
          <w:spacing w:val="-5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народа.</w:t>
      </w:r>
    </w:p>
    <w:p w:rsidR="007775CA" w:rsidRDefault="00A82BF5">
      <w:pPr>
        <w:pStyle w:val="a3"/>
        <w:spacing w:before="158" w:line="362" w:lineRule="auto"/>
        <w:ind w:right="556" w:firstLine="850"/>
      </w:pPr>
      <w:r>
        <w:t>Содержание: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 – ярких представителей национального музыкального стиля своей</w:t>
      </w:r>
      <w:r>
        <w:rPr>
          <w:spacing w:val="1"/>
        </w:rPr>
        <w:t xml:space="preserve"> </w:t>
      </w:r>
      <w:r>
        <w:t>страны.</w:t>
      </w:r>
    </w:p>
    <w:p w:rsidR="007775CA" w:rsidRDefault="00A82BF5">
      <w:pPr>
        <w:pStyle w:val="a3"/>
        <w:spacing w:line="313" w:lineRule="exact"/>
        <w:ind w:left="1073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7775CA" w:rsidRDefault="00A82BF5">
      <w:pPr>
        <w:pStyle w:val="a3"/>
        <w:spacing w:before="163" w:line="357" w:lineRule="auto"/>
        <w:ind w:left="1073" w:right="4177" w:firstLine="0"/>
      </w:pPr>
      <w:r>
        <w:t>знакомство с творчеством композиторов;</w:t>
      </w:r>
      <w:r>
        <w:rPr>
          <w:spacing w:val="1"/>
        </w:rPr>
        <w:t xml:space="preserve"> </w:t>
      </w:r>
      <w:r>
        <w:t>сравнение</w:t>
      </w:r>
      <w:r>
        <w:rPr>
          <w:spacing w:val="-5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сочинений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народной</w:t>
      </w:r>
      <w:r>
        <w:rPr>
          <w:spacing w:val="-5"/>
        </w:rPr>
        <w:t xml:space="preserve"> </w:t>
      </w:r>
      <w:r>
        <w:t>музыкой;</w:t>
      </w:r>
    </w:p>
    <w:p w:rsidR="007775CA" w:rsidRDefault="00A82BF5">
      <w:pPr>
        <w:pStyle w:val="a3"/>
        <w:spacing w:before="6" w:line="362" w:lineRule="auto"/>
        <w:ind w:right="566" w:firstLine="850"/>
      </w:pPr>
      <w:r>
        <w:t>определение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-67"/>
        </w:rPr>
        <w:t xml:space="preserve"> </w:t>
      </w:r>
      <w:r>
        <w:t>материала;</w:t>
      </w:r>
    </w:p>
    <w:p w:rsidR="007775CA" w:rsidRDefault="00A82BF5">
      <w:pPr>
        <w:pStyle w:val="a3"/>
        <w:spacing w:line="362" w:lineRule="auto"/>
        <w:ind w:left="1073" w:right="2016" w:firstLine="0"/>
      </w:pPr>
      <w:r>
        <w:t>вокализация</w:t>
      </w:r>
      <w:r>
        <w:rPr>
          <w:spacing w:val="-5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ярких</w:t>
      </w:r>
      <w:r>
        <w:rPr>
          <w:spacing w:val="-10"/>
        </w:rPr>
        <w:t xml:space="preserve"> </w:t>
      </w:r>
      <w:r>
        <w:t>тем</w:t>
      </w:r>
      <w:r>
        <w:rPr>
          <w:spacing w:val="-3"/>
        </w:rPr>
        <w:t xml:space="preserve"> </w:t>
      </w:r>
      <w:r>
        <w:t>инструментальных</w:t>
      </w:r>
      <w:r>
        <w:rPr>
          <w:spacing w:val="-9"/>
        </w:rPr>
        <w:t xml:space="preserve"> </w:t>
      </w:r>
      <w:r>
        <w:t>сочинений;</w:t>
      </w:r>
      <w:r>
        <w:rPr>
          <w:spacing w:val="-68"/>
        </w:rPr>
        <w:t xml:space="preserve"> </w:t>
      </w: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доступных</w:t>
      </w:r>
      <w:r>
        <w:rPr>
          <w:spacing w:val="-3"/>
        </w:rPr>
        <w:t xml:space="preserve"> </w:t>
      </w:r>
      <w:r>
        <w:t>вокальных</w:t>
      </w:r>
      <w:r>
        <w:rPr>
          <w:spacing w:val="-7"/>
        </w:rPr>
        <w:t xml:space="preserve"> </w:t>
      </w:r>
      <w:r>
        <w:t>сочинений;</w:t>
      </w:r>
    </w:p>
    <w:p w:rsidR="007775CA" w:rsidRDefault="00A82BF5">
      <w:pPr>
        <w:pStyle w:val="a3"/>
        <w:spacing w:line="357" w:lineRule="auto"/>
        <w:ind w:right="560" w:firstLine="850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композиторских</w:t>
      </w:r>
      <w:r>
        <w:rPr>
          <w:spacing w:val="-4"/>
        </w:rPr>
        <w:t xml:space="preserve"> </w:t>
      </w:r>
      <w:r>
        <w:t>мелодий,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по нотной записи;</w:t>
      </w:r>
    </w:p>
    <w:p w:rsidR="007775CA" w:rsidRDefault="00A82BF5">
      <w:pPr>
        <w:pStyle w:val="a3"/>
        <w:spacing w:line="357" w:lineRule="auto"/>
        <w:ind w:right="560" w:firstLine="850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выдающимся</w:t>
      </w:r>
      <w:r>
        <w:rPr>
          <w:spacing w:val="-67"/>
        </w:rPr>
        <w:t xml:space="preserve"> </w:t>
      </w:r>
      <w:r>
        <w:t>композиторам.</w:t>
      </w:r>
    </w:p>
    <w:p w:rsidR="007775CA" w:rsidRDefault="00A82BF5">
      <w:pPr>
        <w:pStyle w:val="a3"/>
        <w:spacing w:before="1"/>
        <w:ind w:left="1073" w:firstLine="0"/>
      </w:pPr>
      <w:r>
        <w:t>Музыка</w:t>
      </w:r>
      <w:r>
        <w:rPr>
          <w:spacing w:val="-4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ближнего</w:t>
      </w:r>
      <w:r>
        <w:rPr>
          <w:spacing w:val="-4"/>
        </w:rPr>
        <w:t xml:space="preserve"> </w:t>
      </w:r>
      <w:r>
        <w:t>зарубежья</w:t>
      </w:r>
    </w:p>
    <w:p w:rsidR="007775CA" w:rsidRDefault="00A82BF5">
      <w:pPr>
        <w:pStyle w:val="a3"/>
        <w:spacing w:before="163" w:line="360" w:lineRule="auto"/>
        <w:ind w:right="553" w:firstLine="850"/>
      </w:pPr>
      <w:r>
        <w:t>Содержание: фольклор и музыкальные традиции стран ближнего зарубежья</w:t>
      </w:r>
      <w:r>
        <w:rPr>
          <w:spacing w:val="-67"/>
        </w:rPr>
        <w:t xml:space="preserve"> </w:t>
      </w:r>
      <w:r>
        <w:t>(песни,</w:t>
      </w:r>
      <w:r>
        <w:rPr>
          <w:spacing w:val="52"/>
        </w:rPr>
        <w:t xml:space="preserve"> </w:t>
      </w:r>
      <w:r>
        <w:t>танцы,</w:t>
      </w:r>
      <w:r>
        <w:rPr>
          <w:spacing w:val="121"/>
        </w:rPr>
        <w:t xml:space="preserve"> </w:t>
      </w:r>
      <w:r>
        <w:t>обычаи,</w:t>
      </w:r>
      <w:r>
        <w:rPr>
          <w:spacing w:val="122"/>
        </w:rPr>
        <w:t xml:space="preserve"> </w:t>
      </w:r>
      <w:r>
        <w:t>музыкальные</w:t>
      </w:r>
      <w:r>
        <w:rPr>
          <w:spacing w:val="124"/>
        </w:rPr>
        <w:t xml:space="preserve"> </w:t>
      </w:r>
      <w:r>
        <w:t>инструменты).</w:t>
      </w:r>
      <w:r>
        <w:rPr>
          <w:spacing w:val="122"/>
        </w:rPr>
        <w:t xml:space="preserve"> </w:t>
      </w:r>
      <w:r>
        <w:t>Музыкальные</w:t>
      </w:r>
      <w:r>
        <w:rPr>
          <w:spacing w:val="121"/>
        </w:rPr>
        <w:t xml:space="preserve"> </w:t>
      </w:r>
      <w:r>
        <w:t>традиции</w:t>
      </w:r>
      <w:r>
        <w:rPr>
          <w:spacing w:val="-68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праздники,</w:t>
      </w:r>
      <w:r>
        <w:rPr>
          <w:spacing w:val="64"/>
        </w:rPr>
        <w:t xml:space="preserve"> </w:t>
      </w:r>
      <w:r>
        <w:t>народные</w:t>
      </w:r>
      <w:r>
        <w:rPr>
          <w:spacing w:val="67"/>
        </w:rPr>
        <w:t xml:space="preserve"> </w:t>
      </w:r>
      <w:r>
        <w:t>инструменты</w:t>
      </w:r>
      <w:r>
        <w:rPr>
          <w:spacing w:val="6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жанры.</w:t>
      </w:r>
      <w:r>
        <w:rPr>
          <w:spacing w:val="64"/>
        </w:rPr>
        <w:t xml:space="preserve"> </w:t>
      </w:r>
      <w:r>
        <w:t>Славянские</w:t>
      </w:r>
      <w:r>
        <w:rPr>
          <w:spacing w:val="62"/>
        </w:rPr>
        <w:t xml:space="preserve"> </w:t>
      </w:r>
      <w:r>
        <w:t>музыкальные</w:t>
      </w:r>
    </w:p>
    <w:p w:rsidR="007775CA" w:rsidRDefault="007775CA">
      <w:pPr>
        <w:spacing w:line="360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0" w:lineRule="auto"/>
        <w:ind w:right="557" w:firstLine="0"/>
      </w:pPr>
      <w:r>
        <w:lastRenderedPageBreak/>
        <w:t>традиции. Кавказские мелодии и ритмы. Композиторы и музыканты-исполнители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ближнего</w:t>
      </w:r>
      <w:r>
        <w:rPr>
          <w:spacing w:val="1"/>
        </w:rPr>
        <w:t xml:space="preserve"> </w:t>
      </w:r>
      <w:r>
        <w:t>зарубежья.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российскими республиками.</w:t>
      </w:r>
    </w:p>
    <w:p w:rsidR="007775CA" w:rsidRDefault="00A82BF5">
      <w:pPr>
        <w:pStyle w:val="a3"/>
        <w:spacing w:before="1"/>
        <w:ind w:left="1073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7775CA" w:rsidRDefault="00A82BF5">
      <w:pPr>
        <w:pStyle w:val="a3"/>
        <w:spacing w:before="158"/>
        <w:ind w:left="1073" w:firstLine="0"/>
      </w:pPr>
      <w:r>
        <w:t>знакомство</w:t>
      </w:r>
      <w:r>
        <w:rPr>
          <w:spacing w:val="37"/>
        </w:rPr>
        <w:t xml:space="preserve"> </w:t>
      </w:r>
      <w:r>
        <w:t>с</w:t>
      </w:r>
      <w:r>
        <w:rPr>
          <w:spacing w:val="106"/>
        </w:rPr>
        <w:t xml:space="preserve"> </w:t>
      </w:r>
      <w:r>
        <w:t>особенностями</w:t>
      </w:r>
      <w:r>
        <w:rPr>
          <w:spacing w:val="105"/>
        </w:rPr>
        <w:t xml:space="preserve"> </w:t>
      </w:r>
      <w:r>
        <w:t>музыкального</w:t>
      </w:r>
      <w:r>
        <w:rPr>
          <w:spacing w:val="113"/>
        </w:rPr>
        <w:t xml:space="preserve"> </w:t>
      </w:r>
      <w:r>
        <w:t>фольклора</w:t>
      </w:r>
      <w:r>
        <w:rPr>
          <w:spacing w:val="107"/>
        </w:rPr>
        <w:t xml:space="preserve"> </w:t>
      </w:r>
      <w:r>
        <w:t>народов</w:t>
      </w:r>
      <w:r>
        <w:rPr>
          <w:spacing w:val="105"/>
        </w:rPr>
        <w:t xml:space="preserve"> </w:t>
      </w:r>
      <w:r>
        <w:t>других</w:t>
      </w:r>
    </w:p>
    <w:p w:rsidR="007775CA" w:rsidRDefault="00A82BF5">
      <w:pPr>
        <w:pStyle w:val="a3"/>
        <w:spacing w:before="163"/>
        <w:ind w:firstLine="0"/>
        <w:jc w:val="left"/>
      </w:pPr>
      <w:r>
        <w:t>стран;</w:t>
      </w:r>
    </w:p>
    <w:p w:rsidR="007775CA" w:rsidRDefault="00A82BF5">
      <w:pPr>
        <w:pStyle w:val="a3"/>
        <w:spacing w:before="163"/>
        <w:ind w:left="1073" w:firstLine="0"/>
        <w:jc w:val="left"/>
      </w:pPr>
      <w:r>
        <w:t>определение</w:t>
      </w:r>
      <w:r>
        <w:rPr>
          <w:spacing w:val="42"/>
        </w:rPr>
        <w:t xml:space="preserve"> </w:t>
      </w:r>
      <w:r>
        <w:t>характерных</w:t>
      </w:r>
      <w:r>
        <w:rPr>
          <w:spacing w:val="37"/>
        </w:rPr>
        <w:t xml:space="preserve"> </w:t>
      </w:r>
      <w:r>
        <w:t>черт,</w:t>
      </w:r>
      <w:r>
        <w:rPr>
          <w:spacing w:val="43"/>
        </w:rPr>
        <w:t xml:space="preserve"> </w:t>
      </w:r>
      <w:r>
        <w:t>типичных</w:t>
      </w:r>
      <w:r>
        <w:rPr>
          <w:spacing w:val="38"/>
        </w:rPr>
        <w:t xml:space="preserve"> </w:t>
      </w:r>
      <w:r>
        <w:t>элементов</w:t>
      </w:r>
      <w:r>
        <w:rPr>
          <w:spacing w:val="41"/>
        </w:rPr>
        <w:t xml:space="preserve"> </w:t>
      </w:r>
      <w:r>
        <w:t>музыкального</w:t>
      </w:r>
      <w:r>
        <w:rPr>
          <w:spacing w:val="41"/>
        </w:rPr>
        <w:t xml:space="preserve"> </w:t>
      </w:r>
      <w:r>
        <w:t>языка</w:t>
      </w:r>
    </w:p>
    <w:p w:rsidR="007775CA" w:rsidRDefault="00A82BF5">
      <w:pPr>
        <w:pStyle w:val="a3"/>
        <w:spacing w:before="159"/>
        <w:ind w:firstLine="0"/>
        <w:jc w:val="left"/>
      </w:pPr>
      <w:r>
        <w:t>(ритм,</w:t>
      </w:r>
      <w:r>
        <w:rPr>
          <w:spacing w:val="-3"/>
        </w:rPr>
        <w:t xml:space="preserve"> </w:t>
      </w:r>
      <w:r>
        <w:t>лад,</w:t>
      </w:r>
      <w:r>
        <w:rPr>
          <w:spacing w:val="-2"/>
        </w:rPr>
        <w:t xml:space="preserve"> </w:t>
      </w:r>
      <w:r>
        <w:t>интонации);</w:t>
      </w:r>
    </w:p>
    <w:p w:rsidR="007775CA" w:rsidRDefault="00A82BF5">
      <w:pPr>
        <w:pStyle w:val="a3"/>
        <w:spacing w:before="162" w:line="362" w:lineRule="auto"/>
        <w:ind w:firstLine="850"/>
        <w:jc w:val="left"/>
      </w:pPr>
      <w:r>
        <w:t>знакомство</w:t>
      </w:r>
      <w:r>
        <w:rPr>
          <w:spacing w:val="38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внешним</w:t>
      </w:r>
      <w:r>
        <w:rPr>
          <w:spacing w:val="39"/>
        </w:rPr>
        <w:t xml:space="preserve"> </w:t>
      </w:r>
      <w:r>
        <w:t>видом,</w:t>
      </w:r>
      <w:r>
        <w:rPr>
          <w:spacing w:val="41"/>
        </w:rPr>
        <w:t xml:space="preserve"> </w:t>
      </w:r>
      <w:r>
        <w:t>особенностями</w:t>
      </w:r>
      <w:r>
        <w:rPr>
          <w:spacing w:val="38"/>
        </w:rPr>
        <w:t xml:space="preserve"> </w:t>
      </w:r>
      <w:r>
        <w:t>исполнения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звучания</w:t>
      </w:r>
      <w:r>
        <w:rPr>
          <w:spacing w:val="-67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инструментов;</w:t>
      </w:r>
    </w:p>
    <w:p w:rsidR="007775CA" w:rsidRDefault="00A82BF5">
      <w:pPr>
        <w:pStyle w:val="a3"/>
        <w:spacing w:line="362" w:lineRule="auto"/>
        <w:ind w:left="1073" w:right="2946" w:firstLine="0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группы</w:t>
      </w:r>
      <w:r>
        <w:rPr>
          <w:spacing w:val="-8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ударных,</w:t>
      </w:r>
      <w:r>
        <w:rPr>
          <w:spacing w:val="-5"/>
        </w:rPr>
        <w:t xml:space="preserve"> </w:t>
      </w:r>
      <w:r>
        <w:t>струнных;</w:t>
      </w:r>
    </w:p>
    <w:p w:rsidR="007775CA" w:rsidRDefault="00A82BF5">
      <w:pPr>
        <w:pStyle w:val="a3"/>
        <w:tabs>
          <w:tab w:val="left" w:pos="2856"/>
          <w:tab w:val="left" w:pos="3593"/>
          <w:tab w:val="left" w:pos="3939"/>
          <w:tab w:val="left" w:pos="7370"/>
          <w:tab w:val="left" w:pos="8103"/>
          <w:tab w:val="left" w:pos="8583"/>
        </w:tabs>
        <w:spacing w:line="362" w:lineRule="auto"/>
        <w:ind w:left="1073" w:right="556" w:firstLine="0"/>
        <w:jc w:val="left"/>
      </w:pPr>
      <w:r>
        <w:t>музыкальная викторина на знание тембров народных инструментов;</w:t>
      </w:r>
      <w:r>
        <w:rPr>
          <w:spacing w:val="1"/>
        </w:rPr>
        <w:t xml:space="preserve"> </w:t>
      </w:r>
      <w:r>
        <w:t>двигательная</w:t>
      </w:r>
      <w:r>
        <w:tab/>
        <w:t>игра</w:t>
      </w:r>
      <w:r>
        <w:tab/>
        <w:t>–</w:t>
      </w:r>
      <w:r>
        <w:tab/>
        <w:t>импровизация-подражание</w:t>
      </w:r>
      <w:r>
        <w:tab/>
        <w:t>игре</w:t>
      </w:r>
      <w:r>
        <w:tab/>
        <w:t>на</w:t>
      </w:r>
      <w:r>
        <w:tab/>
      </w:r>
      <w:r>
        <w:rPr>
          <w:spacing w:val="-1"/>
        </w:rPr>
        <w:t>музыкальных</w:t>
      </w:r>
    </w:p>
    <w:p w:rsidR="007775CA" w:rsidRDefault="00A82BF5">
      <w:pPr>
        <w:pStyle w:val="a3"/>
        <w:spacing w:line="320" w:lineRule="exact"/>
        <w:ind w:firstLine="0"/>
        <w:jc w:val="left"/>
      </w:pPr>
      <w:r>
        <w:t>инструментах;</w:t>
      </w:r>
    </w:p>
    <w:p w:rsidR="007775CA" w:rsidRDefault="00A82BF5">
      <w:pPr>
        <w:pStyle w:val="a3"/>
        <w:spacing w:before="144" w:line="362" w:lineRule="auto"/>
        <w:ind w:right="563" w:firstLine="850"/>
      </w:pPr>
      <w:r>
        <w:t>сравнение   интонаций,   жанров,   ладов,   инструментов   других   народов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фольклорными</w:t>
      </w:r>
      <w:r>
        <w:rPr>
          <w:spacing w:val="1"/>
        </w:rPr>
        <w:t xml:space="preserve"> </w:t>
      </w:r>
      <w:r>
        <w:t>элементами народов России;</w:t>
      </w:r>
    </w:p>
    <w:p w:rsidR="007775CA" w:rsidRDefault="00A82BF5">
      <w:pPr>
        <w:pStyle w:val="a3"/>
        <w:spacing w:line="362" w:lineRule="auto"/>
        <w:ind w:right="569" w:firstLine="850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сочинение,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аккомпанементов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инструментах);</w:t>
      </w:r>
    </w:p>
    <w:p w:rsidR="007775CA" w:rsidRDefault="00A82BF5">
      <w:pPr>
        <w:pStyle w:val="a3"/>
        <w:spacing w:line="362" w:lineRule="auto"/>
        <w:ind w:right="560" w:firstLine="850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мелодий,</w:t>
      </w:r>
      <w:r>
        <w:rPr>
          <w:spacing w:val="2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 записи;</w:t>
      </w:r>
    </w:p>
    <w:p w:rsidR="007775CA" w:rsidRDefault="00A82BF5">
      <w:pPr>
        <w:pStyle w:val="a3"/>
        <w:spacing w:line="357" w:lineRule="auto"/>
        <w:ind w:right="568" w:firstLine="850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музыкальной культуре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мира.</w:t>
      </w:r>
    </w:p>
    <w:p w:rsidR="007775CA" w:rsidRDefault="00A82BF5">
      <w:pPr>
        <w:pStyle w:val="a3"/>
        <w:ind w:left="1073" w:firstLine="0"/>
      </w:pPr>
      <w:r>
        <w:t>Музыка</w:t>
      </w:r>
      <w:r>
        <w:rPr>
          <w:spacing w:val="-5"/>
        </w:rPr>
        <w:t xml:space="preserve"> </w:t>
      </w:r>
      <w:r>
        <w:t>стран</w:t>
      </w:r>
      <w:r>
        <w:rPr>
          <w:spacing w:val="-5"/>
        </w:rPr>
        <w:t xml:space="preserve"> </w:t>
      </w:r>
      <w:r>
        <w:t>дальнего</w:t>
      </w:r>
      <w:r>
        <w:rPr>
          <w:spacing w:val="-5"/>
        </w:rPr>
        <w:t xml:space="preserve"> </w:t>
      </w:r>
      <w:r>
        <w:t>зарубежья</w:t>
      </w:r>
    </w:p>
    <w:p w:rsidR="007775CA" w:rsidRDefault="00A82BF5">
      <w:pPr>
        <w:pStyle w:val="a3"/>
        <w:spacing w:before="145" w:line="360" w:lineRule="auto"/>
        <w:ind w:right="548" w:firstLine="850"/>
      </w:pPr>
      <w:r>
        <w:t>Содержание: музыка народов Европы. Танцевальный и песенный фольклор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Канон.</w:t>
      </w:r>
      <w:r>
        <w:rPr>
          <w:spacing w:val="1"/>
        </w:rPr>
        <w:t xml:space="preserve"> </w:t>
      </w:r>
      <w:r>
        <w:t>Странствующие</w:t>
      </w:r>
      <w:r>
        <w:rPr>
          <w:spacing w:val="1"/>
        </w:rPr>
        <w:t xml:space="preserve"> </w:t>
      </w:r>
      <w:r>
        <w:t>музыканты.</w:t>
      </w:r>
      <w:r>
        <w:rPr>
          <w:spacing w:val="1"/>
        </w:rPr>
        <w:t xml:space="preserve"> </w:t>
      </w:r>
      <w:r>
        <w:t>Карнавал.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Испании и Латинской Америки. Фламенко. Искусство игры на гитаре, кастаньеты,</w:t>
      </w:r>
      <w:r>
        <w:rPr>
          <w:spacing w:val="-67"/>
        </w:rPr>
        <w:t xml:space="preserve"> </w:t>
      </w:r>
      <w:r>
        <w:t>латиноамериканские</w:t>
      </w:r>
      <w:r>
        <w:rPr>
          <w:spacing w:val="1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5"/>
        </w:rPr>
        <w:t xml:space="preserve"> </w:t>
      </w:r>
      <w:r>
        <w:t>могут</w:t>
      </w:r>
      <w:r>
        <w:rPr>
          <w:spacing w:val="2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4"/>
        </w:rPr>
        <w:t xml:space="preserve"> </w:t>
      </w:r>
      <w:r>
        <w:t>болеро,</w:t>
      </w:r>
      <w:r>
        <w:rPr>
          <w:spacing w:val="5"/>
        </w:rPr>
        <w:t xml:space="preserve"> </w:t>
      </w:r>
      <w:r>
        <w:t>фанданго,</w:t>
      </w:r>
      <w:r>
        <w:rPr>
          <w:spacing w:val="5"/>
        </w:rPr>
        <w:t xml:space="preserve"> </w:t>
      </w:r>
      <w:r>
        <w:t>хота,</w:t>
      </w:r>
      <w:r>
        <w:rPr>
          <w:spacing w:val="6"/>
        </w:rPr>
        <w:t xml:space="preserve"> </w:t>
      </w:r>
      <w:r>
        <w:t>танго,</w:t>
      </w:r>
      <w:r>
        <w:rPr>
          <w:spacing w:val="5"/>
        </w:rPr>
        <w:t xml:space="preserve"> </w:t>
      </w:r>
      <w:r>
        <w:t>самба,</w:t>
      </w:r>
      <w:r>
        <w:rPr>
          <w:spacing w:val="6"/>
        </w:rPr>
        <w:t xml:space="preserve"> </w:t>
      </w:r>
      <w:r>
        <w:t>румба,</w:t>
      </w:r>
      <w:r>
        <w:rPr>
          <w:spacing w:val="5"/>
        </w:rPr>
        <w:t xml:space="preserve"> </w:t>
      </w:r>
      <w:r>
        <w:t>ча-</w:t>
      </w:r>
    </w:p>
    <w:p w:rsidR="007775CA" w:rsidRDefault="007775CA">
      <w:pPr>
        <w:spacing w:line="360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/>
        <w:ind w:firstLine="0"/>
        <w:jc w:val="left"/>
      </w:pPr>
      <w:r>
        <w:lastRenderedPageBreak/>
        <w:t>ча-ча,</w:t>
      </w:r>
      <w:r>
        <w:rPr>
          <w:spacing w:val="-3"/>
        </w:rPr>
        <w:t xml:space="preserve"> </w:t>
      </w:r>
      <w:r>
        <w:t>сальса,</w:t>
      </w:r>
      <w:r>
        <w:rPr>
          <w:spacing w:val="-2"/>
        </w:rPr>
        <w:t xml:space="preserve"> </w:t>
      </w:r>
      <w:r>
        <w:t>босса-нова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другие).</w:t>
      </w:r>
    </w:p>
    <w:p w:rsidR="007775CA" w:rsidRDefault="00A82BF5">
      <w:pPr>
        <w:pStyle w:val="a3"/>
        <w:spacing w:before="163"/>
        <w:ind w:left="1073" w:firstLine="0"/>
      </w:pPr>
      <w:r>
        <w:t>Смешение</w:t>
      </w:r>
      <w:r>
        <w:rPr>
          <w:spacing w:val="-5"/>
        </w:rPr>
        <w:t xml:space="preserve"> </w:t>
      </w:r>
      <w:r>
        <w:t>традиций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Северной</w:t>
      </w:r>
      <w:r>
        <w:rPr>
          <w:spacing w:val="-1"/>
        </w:rPr>
        <w:t xml:space="preserve"> </w:t>
      </w:r>
      <w:r>
        <w:t>Америки.</w:t>
      </w:r>
    </w:p>
    <w:p w:rsidR="007775CA" w:rsidRDefault="00A82BF5">
      <w:pPr>
        <w:pStyle w:val="a3"/>
        <w:spacing w:before="158" w:line="360" w:lineRule="auto"/>
        <w:ind w:right="556" w:firstLine="850"/>
      </w:pPr>
      <w:r>
        <w:t>Музыка Японии и Китая.</w:t>
      </w:r>
      <w:r>
        <w:rPr>
          <w:spacing w:val="1"/>
        </w:rPr>
        <w:t xml:space="preserve"> </w:t>
      </w:r>
      <w:r>
        <w:t>Древние истоки музыкальной</w:t>
      </w:r>
      <w:r>
        <w:rPr>
          <w:spacing w:val="1"/>
        </w:rPr>
        <w:t xml:space="preserve"> </w:t>
      </w:r>
      <w:r>
        <w:t>культуры стран</w:t>
      </w:r>
      <w:r>
        <w:rPr>
          <w:spacing w:val="1"/>
        </w:rPr>
        <w:t xml:space="preserve"> </w:t>
      </w:r>
      <w:r>
        <w:t>Юго-Восточной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Императорские</w:t>
      </w:r>
      <w:r>
        <w:rPr>
          <w:spacing w:val="1"/>
        </w:rPr>
        <w:t xml:space="preserve"> </w:t>
      </w:r>
      <w:r>
        <w:t>церемонии,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Пентатоника.</w:t>
      </w:r>
    </w:p>
    <w:p w:rsidR="007775CA" w:rsidRDefault="00A82BF5">
      <w:pPr>
        <w:pStyle w:val="a3"/>
        <w:spacing w:before="1" w:line="360" w:lineRule="auto"/>
        <w:ind w:right="564" w:firstLine="850"/>
      </w:pPr>
      <w:r>
        <w:t>Музыка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народные</w:t>
      </w:r>
      <w:r>
        <w:rPr>
          <w:spacing w:val="-67"/>
        </w:rPr>
        <w:t xml:space="preserve"> </w:t>
      </w:r>
      <w:r>
        <w:t>инструменты и современные исполнители Казахстана, Киргизии, и других стран</w:t>
      </w:r>
      <w:r>
        <w:rPr>
          <w:spacing w:val="1"/>
        </w:rPr>
        <w:t xml:space="preserve"> </w:t>
      </w:r>
      <w:r>
        <w:t>региона.</w:t>
      </w:r>
    </w:p>
    <w:p w:rsidR="007775CA" w:rsidRDefault="00A82BF5">
      <w:pPr>
        <w:pStyle w:val="a3"/>
        <w:spacing w:before="1"/>
        <w:ind w:left="1073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7775CA" w:rsidRDefault="00A82BF5">
      <w:pPr>
        <w:pStyle w:val="a3"/>
        <w:spacing w:before="163"/>
        <w:ind w:left="1073" w:firstLine="0"/>
        <w:jc w:val="left"/>
      </w:pPr>
      <w:r>
        <w:t>знакомство</w:t>
      </w:r>
      <w:r>
        <w:rPr>
          <w:spacing w:val="38"/>
        </w:rPr>
        <w:t xml:space="preserve"> </w:t>
      </w:r>
      <w:r>
        <w:t>с</w:t>
      </w:r>
      <w:r>
        <w:rPr>
          <w:spacing w:val="107"/>
        </w:rPr>
        <w:t xml:space="preserve"> </w:t>
      </w:r>
      <w:r>
        <w:t>особенностями</w:t>
      </w:r>
      <w:r>
        <w:rPr>
          <w:spacing w:val="106"/>
        </w:rPr>
        <w:t xml:space="preserve"> </w:t>
      </w:r>
      <w:r>
        <w:t>музыкального</w:t>
      </w:r>
      <w:r>
        <w:rPr>
          <w:spacing w:val="107"/>
        </w:rPr>
        <w:t xml:space="preserve"> </w:t>
      </w:r>
      <w:r>
        <w:t>фольклора</w:t>
      </w:r>
      <w:r>
        <w:rPr>
          <w:spacing w:val="108"/>
        </w:rPr>
        <w:t xml:space="preserve"> </w:t>
      </w:r>
      <w:r>
        <w:t>народов</w:t>
      </w:r>
      <w:r>
        <w:rPr>
          <w:spacing w:val="106"/>
        </w:rPr>
        <w:t xml:space="preserve"> </w:t>
      </w:r>
      <w:r>
        <w:t>других</w:t>
      </w:r>
    </w:p>
    <w:p w:rsidR="007775CA" w:rsidRDefault="00A82BF5">
      <w:pPr>
        <w:pStyle w:val="a3"/>
        <w:spacing w:before="159"/>
        <w:ind w:firstLine="0"/>
        <w:jc w:val="left"/>
      </w:pPr>
      <w:r>
        <w:t>стран;</w:t>
      </w:r>
    </w:p>
    <w:p w:rsidR="007775CA" w:rsidRDefault="00A82BF5">
      <w:pPr>
        <w:pStyle w:val="a3"/>
        <w:spacing w:before="163"/>
        <w:ind w:left="1073" w:firstLine="0"/>
        <w:jc w:val="left"/>
      </w:pPr>
      <w:r>
        <w:t>определение</w:t>
      </w:r>
      <w:r>
        <w:rPr>
          <w:spacing w:val="42"/>
        </w:rPr>
        <w:t xml:space="preserve"> </w:t>
      </w:r>
      <w:r>
        <w:t>характерных</w:t>
      </w:r>
      <w:r>
        <w:rPr>
          <w:spacing w:val="37"/>
        </w:rPr>
        <w:t xml:space="preserve"> </w:t>
      </w:r>
      <w:r>
        <w:t>черт,</w:t>
      </w:r>
      <w:r>
        <w:rPr>
          <w:spacing w:val="43"/>
        </w:rPr>
        <w:t xml:space="preserve"> </w:t>
      </w:r>
      <w:r>
        <w:t>типичных</w:t>
      </w:r>
      <w:r>
        <w:rPr>
          <w:spacing w:val="38"/>
        </w:rPr>
        <w:t xml:space="preserve"> </w:t>
      </w:r>
      <w:r>
        <w:t>элементов</w:t>
      </w:r>
      <w:r>
        <w:rPr>
          <w:spacing w:val="41"/>
        </w:rPr>
        <w:t xml:space="preserve"> </w:t>
      </w:r>
      <w:r>
        <w:t>музыкального</w:t>
      </w:r>
      <w:r>
        <w:rPr>
          <w:spacing w:val="41"/>
        </w:rPr>
        <w:t xml:space="preserve"> </w:t>
      </w:r>
      <w:r>
        <w:t>языка</w:t>
      </w:r>
    </w:p>
    <w:p w:rsidR="007775CA" w:rsidRDefault="00A82BF5">
      <w:pPr>
        <w:pStyle w:val="a3"/>
        <w:spacing w:before="158"/>
        <w:ind w:firstLine="0"/>
        <w:jc w:val="left"/>
      </w:pPr>
      <w:r>
        <w:t>(ритм,</w:t>
      </w:r>
      <w:r>
        <w:rPr>
          <w:spacing w:val="-3"/>
        </w:rPr>
        <w:t xml:space="preserve"> </w:t>
      </w:r>
      <w:r>
        <w:t>лад,</w:t>
      </w:r>
      <w:r>
        <w:rPr>
          <w:spacing w:val="-2"/>
        </w:rPr>
        <w:t xml:space="preserve"> </w:t>
      </w:r>
      <w:r>
        <w:t>интонации);</w:t>
      </w:r>
    </w:p>
    <w:p w:rsidR="007775CA" w:rsidRDefault="00A82BF5">
      <w:pPr>
        <w:pStyle w:val="a3"/>
        <w:spacing w:before="163" w:line="362" w:lineRule="auto"/>
        <w:ind w:firstLine="850"/>
        <w:jc w:val="left"/>
      </w:pPr>
      <w:r>
        <w:t>знакомство</w:t>
      </w:r>
      <w:r>
        <w:rPr>
          <w:spacing w:val="38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внешним</w:t>
      </w:r>
      <w:r>
        <w:rPr>
          <w:spacing w:val="39"/>
        </w:rPr>
        <w:t xml:space="preserve"> </w:t>
      </w:r>
      <w:r>
        <w:t>видом,</w:t>
      </w:r>
      <w:r>
        <w:rPr>
          <w:spacing w:val="41"/>
        </w:rPr>
        <w:t xml:space="preserve"> </w:t>
      </w:r>
      <w:r>
        <w:t>особенностями</w:t>
      </w:r>
      <w:r>
        <w:rPr>
          <w:spacing w:val="38"/>
        </w:rPr>
        <w:t xml:space="preserve"> </w:t>
      </w:r>
      <w:r>
        <w:t>исполнения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звучания</w:t>
      </w:r>
      <w:r>
        <w:rPr>
          <w:spacing w:val="-67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инструментов;</w:t>
      </w:r>
    </w:p>
    <w:p w:rsidR="007775CA" w:rsidRDefault="00A82BF5">
      <w:pPr>
        <w:pStyle w:val="a3"/>
        <w:spacing w:line="362" w:lineRule="auto"/>
        <w:ind w:left="1073" w:right="2946" w:firstLine="0"/>
        <w:jc w:val="left"/>
      </w:pPr>
      <w:r>
        <w:t>определение на слух тембров инструментов;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группы</w:t>
      </w:r>
      <w:r>
        <w:rPr>
          <w:spacing w:val="-7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7775CA" w:rsidRDefault="00A82BF5">
      <w:pPr>
        <w:pStyle w:val="a3"/>
        <w:tabs>
          <w:tab w:val="left" w:pos="2856"/>
          <w:tab w:val="left" w:pos="3593"/>
          <w:tab w:val="left" w:pos="3939"/>
          <w:tab w:val="left" w:pos="7370"/>
          <w:tab w:val="left" w:pos="8103"/>
          <w:tab w:val="left" w:pos="8583"/>
        </w:tabs>
        <w:spacing w:line="362" w:lineRule="auto"/>
        <w:ind w:left="1073" w:right="556" w:firstLine="0"/>
        <w:jc w:val="left"/>
      </w:pPr>
      <w:r>
        <w:t>музыкальная викторина на знание тембров народных инструментов;</w:t>
      </w:r>
      <w:r>
        <w:rPr>
          <w:spacing w:val="1"/>
        </w:rPr>
        <w:t xml:space="preserve"> </w:t>
      </w:r>
      <w:r>
        <w:t>двигательная</w:t>
      </w:r>
      <w:r>
        <w:tab/>
        <w:t>игра</w:t>
      </w:r>
      <w:r>
        <w:tab/>
        <w:t>–</w:t>
      </w:r>
      <w:r>
        <w:tab/>
        <w:t>импровизация-подражание</w:t>
      </w:r>
      <w:r>
        <w:tab/>
        <w:t>игре</w:t>
      </w:r>
      <w:r>
        <w:tab/>
        <w:t>на</w:t>
      </w:r>
      <w:r>
        <w:tab/>
      </w:r>
      <w:r>
        <w:rPr>
          <w:spacing w:val="-1"/>
        </w:rPr>
        <w:t>музыкальных</w:t>
      </w:r>
    </w:p>
    <w:p w:rsidR="007775CA" w:rsidRDefault="00A82BF5">
      <w:pPr>
        <w:pStyle w:val="a3"/>
        <w:spacing w:line="319" w:lineRule="exact"/>
        <w:ind w:firstLine="0"/>
        <w:jc w:val="left"/>
      </w:pPr>
      <w:r>
        <w:t>инструментах;</w:t>
      </w:r>
    </w:p>
    <w:p w:rsidR="007775CA" w:rsidRDefault="00A82BF5">
      <w:pPr>
        <w:pStyle w:val="a3"/>
        <w:spacing w:before="143" w:line="362" w:lineRule="auto"/>
        <w:ind w:right="563" w:firstLine="850"/>
      </w:pPr>
      <w:r>
        <w:t>сравнение   интонаций,   жанров,   ладов,   инструментов   других   народов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фольклорными</w:t>
      </w:r>
      <w:r>
        <w:rPr>
          <w:spacing w:val="1"/>
        </w:rPr>
        <w:t xml:space="preserve"> </w:t>
      </w:r>
      <w:r>
        <w:t>элементами народов России;</w:t>
      </w:r>
    </w:p>
    <w:p w:rsidR="007775CA" w:rsidRDefault="00A82BF5">
      <w:pPr>
        <w:pStyle w:val="a3"/>
        <w:spacing w:line="360" w:lineRule="auto"/>
        <w:ind w:right="569" w:firstLine="850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сочинение,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аккомпанементов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инструментах);</w:t>
      </w:r>
    </w:p>
    <w:p w:rsidR="007775CA" w:rsidRDefault="00A82BF5">
      <w:pPr>
        <w:pStyle w:val="a3"/>
        <w:spacing w:line="362" w:lineRule="auto"/>
        <w:ind w:right="560" w:firstLine="850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мелодий,</w:t>
      </w:r>
      <w:r>
        <w:rPr>
          <w:spacing w:val="2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 нотной записи;</w:t>
      </w:r>
    </w:p>
    <w:p w:rsidR="007775CA" w:rsidRDefault="00A82BF5">
      <w:pPr>
        <w:pStyle w:val="a3"/>
        <w:spacing w:line="357" w:lineRule="auto"/>
        <w:ind w:right="568" w:firstLine="850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музыкальной культуре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мира.</w:t>
      </w:r>
    </w:p>
    <w:p w:rsidR="007775CA" w:rsidRDefault="00A82BF5">
      <w:pPr>
        <w:pStyle w:val="a3"/>
        <w:ind w:left="1073" w:firstLine="0"/>
      </w:pPr>
      <w:r>
        <w:t>Диалог</w:t>
      </w:r>
      <w:r>
        <w:rPr>
          <w:spacing w:val="-4"/>
        </w:rPr>
        <w:t xml:space="preserve"> </w:t>
      </w:r>
      <w:r>
        <w:t>культур.</w:t>
      </w:r>
    </w:p>
    <w:p w:rsidR="007775CA" w:rsidRDefault="007775CA">
      <w:pPr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0" w:lineRule="auto"/>
        <w:ind w:right="557" w:firstLine="850"/>
      </w:pPr>
      <w:r>
        <w:lastRenderedPageBreak/>
        <w:t>Содержание: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 отечественных и иностранных композиторов (в том числе образы других</w:t>
      </w:r>
      <w:r>
        <w:rPr>
          <w:spacing w:val="1"/>
        </w:rPr>
        <w:t xml:space="preserve"> </w:t>
      </w:r>
      <w:r>
        <w:t>культур</w:t>
      </w:r>
    </w:p>
    <w:p w:rsidR="007775CA" w:rsidRDefault="00A82BF5">
      <w:pPr>
        <w:pStyle w:val="a3"/>
        <w:spacing w:before="1" w:line="357" w:lineRule="auto"/>
        <w:ind w:right="567" w:firstLine="0"/>
      </w:pP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цитаты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зарубежных</w:t>
      </w:r>
      <w:r>
        <w:rPr>
          <w:spacing w:val="-4"/>
        </w:rPr>
        <w:t xml:space="preserve"> </w:t>
      </w:r>
      <w:r>
        <w:t>композиторов).</w:t>
      </w:r>
    </w:p>
    <w:p w:rsidR="007775CA" w:rsidRDefault="00A82BF5">
      <w:pPr>
        <w:pStyle w:val="a3"/>
        <w:spacing w:before="6"/>
        <w:ind w:left="1073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7775CA" w:rsidRDefault="00A82BF5">
      <w:pPr>
        <w:pStyle w:val="a3"/>
        <w:spacing w:before="163" w:line="357" w:lineRule="auto"/>
        <w:ind w:left="1073" w:right="4173" w:firstLine="0"/>
      </w:pPr>
      <w:r>
        <w:t>знакомство с творчеством композиторов;</w:t>
      </w:r>
      <w:r>
        <w:rPr>
          <w:spacing w:val="1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сочинений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народной</w:t>
      </w:r>
      <w:r>
        <w:rPr>
          <w:spacing w:val="-4"/>
        </w:rPr>
        <w:t xml:space="preserve"> </w:t>
      </w:r>
      <w:r>
        <w:t>музыкой;</w:t>
      </w:r>
    </w:p>
    <w:p w:rsidR="007775CA" w:rsidRDefault="00A82BF5">
      <w:pPr>
        <w:pStyle w:val="a3"/>
        <w:spacing w:before="5" w:line="362" w:lineRule="auto"/>
        <w:ind w:right="566" w:firstLine="850"/>
      </w:pPr>
      <w:r>
        <w:t>определение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-67"/>
        </w:rPr>
        <w:t xml:space="preserve"> </w:t>
      </w:r>
      <w:r>
        <w:t>материала;</w:t>
      </w:r>
    </w:p>
    <w:p w:rsidR="007775CA" w:rsidRDefault="00A82BF5">
      <w:pPr>
        <w:pStyle w:val="a3"/>
        <w:spacing w:line="362" w:lineRule="auto"/>
        <w:ind w:left="1073" w:right="2020" w:firstLine="0"/>
      </w:pPr>
      <w:r>
        <w:t>вокализация</w:t>
      </w:r>
      <w:r>
        <w:rPr>
          <w:spacing w:val="-6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ярких</w:t>
      </w:r>
      <w:r>
        <w:rPr>
          <w:spacing w:val="-10"/>
        </w:rPr>
        <w:t xml:space="preserve"> </w:t>
      </w:r>
      <w:r>
        <w:t>тем</w:t>
      </w:r>
      <w:r>
        <w:rPr>
          <w:spacing w:val="-5"/>
        </w:rPr>
        <w:t xml:space="preserve"> </w:t>
      </w:r>
      <w:r>
        <w:t>инструментальных</w:t>
      </w:r>
      <w:r>
        <w:rPr>
          <w:spacing w:val="-9"/>
        </w:rPr>
        <w:t xml:space="preserve"> </w:t>
      </w:r>
      <w:r>
        <w:t>сочинений;</w:t>
      </w:r>
      <w:r>
        <w:rPr>
          <w:spacing w:val="-68"/>
        </w:rPr>
        <w:t xml:space="preserve"> </w:t>
      </w: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доступных</w:t>
      </w:r>
      <w:r>
        <w:rPr>
          <w:spacing w:val="-2"/>
        </w:rPr>
        <w:t xml:space="preserve"> </w:t>
      </w:r>
      <w:r>
        <w:t>вокальных</w:t>
      </w:r>
      <w:r>
        <w:rPr>
          <w:spacing w:val="-7"/>
        </w:rPr>
        <w:t xml:space="preserve"> </w:t>
      </w:r>
      <w:r>
        <w:t>сочинений;</w:t>
      </w:r>
    </w:p>
    <w:p w:rsidR="007775CA" w:rsidRDefault="00A82BF5">
      <w:pPr>
        <w:pStyle w:val="a3"/>
        <w:spacing w:line="362" w:lineRule="auto"/>
        <w:ind w:right="552" w:firstLine="850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композиторских</w:t>
      </w:r>
      <w:r>
        <w:rPr>
          <w:spacing w:val="-4"/>
        </w:rPr>
        <w:t xml:space="preserve"> </w:t>
      </w:r>
      <w:r>
        <w:t>мелодий,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по нотной записи;</w:t>
      </w:r>
    </w:p>
    <w:p w:rsidR="007775CA" w:rsidRDefault="00A82BF5">
      <w:pPr>
        <w:pStyle w:val="a3"/>
        <w:spacing w:line="357" w:lineRule="auto"/>
        <w:ind w:right="569" w:firstLine="850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выдающимся</w:t>
      </w:r>
      <w:r>
        <w:rPr>
          <w:spacing w:val="-67"/>
        </w:rPr>
        <w:t xml:space="preserve"> </w:t>
      </w:r>
      <w:r>
        <w:t>композиторам.</w:t>
      </w:r>
    </w:p>
    <w:p w:rsidR="007775CA" w:rsidRDefault="00A82BF5">
      <w:pPr>
        <w:pStyle w:val="a3"/>
        <w:ind w:left="1073" w:firstLine="0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«Духовная музыка»</w:t>
      </w:r>
    </w:p>
    <w:p w:rsidR="007775CA" w:rsidRDefault="00A82BF5">
      <w:pPr>
        <w:pStyle w:val="a3"/>
        <w:spacing w:before="147" w:line="360" w:lineRule="auto"/>
        <w:ind w:right="554" w:firstLine="850"/>
      </w:pPr>
      <w:r>
        <w:t>Музыкальная культура России на протяжении нескольких столетий была</w:t>
      </w:r>
      <w:r>
        <w:rPr>
          <w:spacing w:val="1"/>
        </w:rPr>
        <w:t xml:space="preserve"> </w:t>
      </w:r>
      <w:r>
        <w:t>представлена</w:t>
      </w:r>
      <w:r>
        <w:rPr>
          <w:spacing w:val="70"/>
        </w:rPr>
        <w:t xml:space="preserve"> </w:t>
      </w:r>
      <w:r>
        <w:t>тремя</w:t>
      </w:r>
      <w:r>
        <w:rPr>
          <w:spacing w:val="70"/>
        </w:rPr>
        <w:t xml:space="preserve"> </w:t>
      </w:r>
      <w:r>
        <w:t>главными</w:t>
      </w:r>
      <w:r>
        <w:rPr>
          <w:spacing w:val="70"/>
        </w:rPr>
        <w:t xml:space="preserve"> </w:t>
      </w:r>
      <w:r>
        <w:t>направлениями   –</w:t>
      </w:r>
      <w:r>
        <w:rPr>
          <w:spacing w:val="70"/>
        </w:rPr>
        <w:t xml:space="preserve"> </w:t>
      </w:r>
      <w:r>
        <w:t>музыкой</w:t>
      </w:r>
      <w:r>
        <w:rPr>
          <w:spacing w:val="70"/>
        </w:rPr>
        <w:t xml:space="preserve"> </w:t>
      </w:r>
      <w:r>
        <w:t>народной,</w:t>
      </w:r>
      <w:r>
        <w:rPr>
          <w:spacing w:val="70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и светской. В рамках религиозной культуры были созданы подлинные шедевры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баланс,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обучающимся максимально широкую сферу бытования музыкального искусства.</w:t>
      </w:r>
      <w:r>
        <w:rPr>
          <w:spacing w:val="1"/>
        </w:rPr>
        <w:t xml:space="preserve"> </w:t>
      </w:r>
      <w:r>
        <w:t>Однако знакомство с отдельными произведениями, шедеврами духовной музыки</w:t>
      </w:r>
      <w:r>
        <w:rPr>
          <w:spacing w:val="1"/>
        </w:rPr>
        <w:t xml:space="preserve"> </w:t>
      </w:r>
      <w:r>
        <w:t>возможно 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модулей.</w:t>
      </w:r>
    </w:p>
    <w:p w:rsidR="007775CA" w:rsidRDefault="00A82BF5">
      <w:pPr>
        <w:pStyle w:val="a3"/>
        <w:spacing w:before="1"/>
        <w:ind w:left="1073" w:firstLine="0"/>
      </w:pPr>
      <w:r>
        <w:t>Звучание</w:t>
      </w:r>
      <w:r>
        <w:rPr>
          <w:spacing w:val="-5"/>
        </w:rPr>
        <w:t xml:space="preserve"> </w:t>
      </w:r>
      <w:r>
        <w:t>храма.</w:t>
      </w:r>
    </w:p>
    <w:p w:rsidR="007775CA" w:rsidRDefault="00A82BF5">
      <w:pPr>
        <w:pStyle w:val="a3"/>
        <w:spacing w:before="163" w:line="362" w:lineRule="auto"/>
        <w:ind w:right="557" w:firstLine="850"/>
      </w:pPr>
      <w:r>
        <w:t>Содержание: колокола, колокольные звоны (благовест, трезвон и другие),</w:t>
      </w:r>
      <w:r>
        <w:rPr>
          <w:spacing w:val="1"/>
        </w:rPr>
        <w:t xml:space="preserve"> </w:t>
      </w:r>
      <w:r>
        <w:t>звонарские приговорки.</w:t>
      </w:r>
      <w:r>
        <w:rPr>
          <w:spacing w:val="1"/>
        </w:rPr>
        <w:t xml:space="preserve"> </w:t>
      </w:r>
      <w:r>
        <w:t>Колокольность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музыке русских</w:t>
      </w:r>
      <w:r>
        <w:rPr>
          <w:spacing w:val="-5"/>
        </w:rPr>
        <w:t xml:space="preserve"> </w:t>
      </w:r>
      <w:r>
        <w:t>композиторов.</w:t>
      </w:r>
    </w:p>
    <w:p w:rsidR="007775CA" w:rsidRDefault="00A82BF5">
      <w:pPr>
        <w:pStyle w:val="a3"/>
        <w:spacing w:line="315" w:lineRule="exact"/>
        <w:ind w:left="1073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7775CA" w:rsidRDefault="00A82BF5">
      <w:pPr>
        <w:pStyle w:val="a3"/>
        <w:spacing w:before="163"/>
        <w:ind w:left="1073" w:firstLine="0"/>
        <w:jc w:val="left"/>
      </w:pPr>
      <w:r>
        <w:t>обобщение</w:t>
      </w:r>
      <w:r>
        <w:rPr>
          <w:spacing w:val="-5"/>
        </w:rPr>
        <w:t xml:space="preserve"> </w:t>
      </w:r>
      <w:r>
        <w:t>жизненного</w:t>
      </w:r>
      <w:r>
        <w:rPr>
          <w:spacing w:val="-5"/>
        </w:rPr>
        <w:t xml:space="preserve"> </w:t>
      </w:r>
      <w:r>
        <w:t>опыта,</w:t>
      </w:r>
      <w:r>
        <w:rPr>
          <w:spacing w:val="-4"/>
        </w:rPr>
        <w:t xml:space="preserve"> </w:t>
      </w:r>
      <w:r>
        <w:t>связанного</w:t>
      </w:r>
      <w:r>
        <w:rPr>
          <w:spacing w:val="-5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звучанием</w:t>
      </w:r>
      <w:r>
        <w:rPr>
          <w:spacing w:val="-4"/>
        </w:rPr>
        <w:t xml:space="preserve"> </w:t>
      </w:r>
      <w:r>
        <w:t>колоколов;</w:t>
      </w:r>
    </w:p>
    <w:p w:rsidR="007775CA" w:rsidRDefault="007775CA">
      <w:pPr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2" w:lineRule="auto"/>
        <w:ind w:right="556" w:firstLine="850"/>
      </w:pPr>
      <w:r>
        <w:lastRenderedPageBreak/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колоколов,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колокольного звона;</w:t>
      </w:r>
    </w:p>
    <w:p w:rsidR="007775CA" w:rsidRDefault="00A82BF5">
      <w:pPr>
        <w:pStyle w:val="a3"/>
        <w:spacing w:line="314" w:lineRule="exact"/>
        <w:ind w:left="1073" w:firstLine="0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колокольных</w:t>
      </w:r>
      <w:r>
        <w:rPr>
          <w:spacing w:val="-6"/>
        </w:rPr>
        <w:t xml:space="preserve"> </w:t>
      </w:r>
      <w:r>
        <w:t>звонов;</w:t>
      </w:r>
    </w:p>
    <w:p w:rsidR="007775CA" w:rsidRDefault="00A82BF5">
      <w:pPr>
        <w:pStyle w:val="a3"/>
        <w:spacing w:before="164" w:line="360" w:lineRule="auto"/>
        <w:ind w:right="554" w:firstLine="850"/>
      </w:pPr>
      <w:r>
        <w:t>слушание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колокольности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звучать</w:t>
      </w:r>
      <w:r>
        <w:rPr>
          <w:spacing w:val="-67"/>
        </w:rPr>
        <w:t xml:space="preserve"> </w:t>
      </w:r>
      <w:r>
        <w:t>фрагменты из музыкальных произведений М.П. Мусоргского, П.И. Чайковского,</w:t>
      </w:r>
      <w:r>
        <w:rPr>
          <w:spacing w:val="1"/>
        </w:rPr>
        <w:t xml:space="preserve"> </w:t>
      </w:r>
      <w:r>
        <w:t>М.И.</w:t>
      </w:r>
      <w:r>
        <w:rPr>
          <w:spacing w:val="3"/>
        </w:rPr>
        <w:t xml:space="preserve"> </w:t>
      </w:r>
      <w:r>
        <w:t>Глинки,</w:t>
      </w:r>
      <w:r>
        <w:rPr>
          <w:spacing w:val="2"/>
        </w:rPr>
        <w:t xml:space="preserve"> </w:t>
      </w:r>
      <w:r>
        <w:t>С.В.</w:t>
      </w:r>
      <w:r>
        <w:rPr>
          <w:spacing w:val="4"/>
        </w:rPr>
        <w:t xml:space="preserve"> </w:t>
      </w:r>
      <w:r>
        <w:t>Рахманинова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7775CA" w:rsidRDefault="00A82BF5">
      <w:pPr>
        <w:pStyle w:val="a3"/>
        <w:spacing w:line="362" w:lineRule="auto"/>
        <w:ind w:right="565" w:firstLine="850"/>
      </w:pPr>
      <w:r>
        <w:t>выявление,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71"/>
        </w:rPr>
        <w:t xml:space="preserve"> </w:t>
      </w:r>
      <w:r>
        <w:t>средств,</w:t>
      </w:r>
      <w:r>
        <w:rPr>
          <w:spacing w:val="-67"/>
        </w:rPr>
        <w:t xml:space="preserve"> </w:t>
      </w:r>
      <w:r>
        <w:t>использованных</w:t>
      </w:r>
      <w:r>
        <w:rPr>
          <w:spacing w:val="-4"/>
        </w:rPr>
        <w:t xml:space="preserve"> </w:t>
      </w:r>
      <w:r>
        <w:t>композитором;</w:t>
      </w:r>
    </w:p>
    <w:p w:rsidR="007775CA" w:rsidRDefault="00A82BF5">
      <w:pPr>
        <w:pStyle w:val="a3"/>
        <w:spacing w:line="357" w:lineRule="auto"/>
        <w:ind w:left="1073" w:right="553" w:firstLine="0"/>
      </w:pPr>
      <w:r>
        <w:t>двигательная импровизация – имитация движений звонаря на колокольне;</w:t>
      </w:r>
      <w:r>
        <w:rPr>
          <w:spacing w:val="1"/>
        </w:rPr>
        <w:t xml:space="preserve"> </w:t>
      </w:r>
      <w:r>
        <w:t>ритмические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артикуляционные</w:t>
      </w:r>
      <w:r>
        <w:rPr>
          <w:spacing w:val="28"/>
        </w:rPr>
        <w:t xml:space="preserve"> </w:t>
      </w:r>
      <w:r>
        <w:t>упражнения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основе</w:t>
      </w:r>
      <w:r>
        <w:rPr>
          <w:spacing w:val="23"/>
        </w:rPr>
        <w:t xml:space="preserve"> </w:t>
      </w:r>
      <w:r>
        <w:t>звонарских</w:t>
      </w:r>
    </w:p>
    <w:p w:rsidR="007775CA" w:rsidRDefault="00A82BF5">
      <w:pPr>
        <w:pStyle w:val="a3"/>
        <w:spacing w:before="1"/>
        <w:ind w:firstLine="0"/>
        <w:jc w:val="left"/>
      </w:pPr>
      <w:r>
        <w:t>приговорок;</w:t>
      </w:r>
    </w:p>
    <w:p w:rsidR="007775CA" w:rsidRDefault="00A82BF5">
      <w:pPr>
        <w:pStyle w:val="a3"/>
        <w:spacing w:before="158"/>
        <w:ind w:left="1073" w:firstLine="0"/>
        <w:jc w:val="left"/>
      </w:pPr>
      <w:r>
        <w:t>вариативно:</w:t>
      </w:r>
      <w:r>
        <w:rPr>
          <w:spacing w:val="-10"/>
        </w:rPr>
        <w:t xml:space="preserve"> </w:t>
      </w:r>
      <w:r>
        <w:t>просмотр</w:t>
      </w:r>
      <w:r>
        <w:rPr>
          <w:spacing w:val="-4"/>
        </w:rPr>
        <w:t xml:space="preserve"> </w:t>
      </w:r>
      <w:r>
        <w:t>документального</w:t>
      </w:r>
      <w:r>
        <w:rPr>
          <w:spacing w:val="-5"/>
        </w:rPr>
        <w:t xml:space="preserve"> </w:t>
      </w:r>
      <w:r>
        <w:t>фильма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колоколах;</w:t>
      </w:r>
    </w:p>
    <w:p w:rsidR="007775CA" w:rsidRDefault="00A82BF5">
      <w:pPr>
        <w:pStyle w:val="a3"/>
        <w:spacing w:before="163" w:line="362" w:lineRule="auto"/>
        <w:ind w:firstLine="850"/>
        <w:jc w:val="left"/>
      </w:pPr>
      <w:r>
        <w:t>сочинение,</w:t>
      </w:r>
      <w:r>
        <w:rPr>
          <w:spacing w:val="32"/>
        </w:rPr>
        <w:t xml:space="preserve"> </w:t>
      </w:r>
      <w:r>
        <w:t>исполнение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фортепиано,</w:t>
      </w:r>
      <w:r>
        <w:rPr>
          <w:spacing w:val="32"/>
        </w:rPr>
        <w:t xml:space="preserve"> </w:t>
      </w:r>
      <w:r>
        <w:t>синтезаторе</w:t>
      </w:r>
      <w:r>
        <w:rPr>
          <w:spacing w:val="31"/>
        </w:rPr>
        <w:t xml:space="preserve"> </w:t>
      </w:r>
      <w:r>
        <w:t>или</w:t>
      </w:r>
      <w:r>
        <w:rPr>
          <w:spacing w:val="30"/>
        </w:rPr>
        <w:t xml:space="preserve"> </w:t>
      </w:r>
      <w:r>
        <w:t>металлофонах</w:t>
      </w:r>
      <w:r>
        <w:rPr>
          <w:spacing w:val="-67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(импровизации),</w:t>
      </w:r>
      <w:r>
        <w:rPr>
          <w:spacing w:val="3"/>
        </w:rPr>
        <w:t xml:space="preserve"> </w:t>
      </w:r>
      <w:r>
        <w:t>имитирующей</w:t>
      </w:r>
      <w:r>
        <w:rPr>
          <w:spacing w:val="-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колоколов.</w:t>
      </w:r>
    </w:p>
    <w:p w:rsidR="007775CA" w:rsidRDefault="00A82BF5">
      <w:pPr>
        <w:pStyle w:val="a3"/>
        <w:spacing w:line="315" w:lineRule="exact"/>
        <w:ind w:left="1073" w:firstLine="0"/>
        <w:jc w:val="left"/>
      </w:pPr>
      <w:r>
        <w:t>Песни</w:t>
      </w:r>
      <w:r>
        <w:rPr>
          <w:spacing w:val="-7"/>
        </w:rPr>
        <w:t xml:space="preserve"> </w:t>
      </w:r>
      <w:r>
        <w:t>верующих.</w:t>
      </w:r>
    </w:p>
    <w:p w:rsidR="007775CA" w:rsidRDefault="00A82BF5">
      <w:pPr>
        <w:pStyle w:val="a3"/>
        <w:tabs>
          <w:tab w:val="left" w:pos="2892"/>
          <w:tab w:val="left" w:pos="4221"/>
          <w:tab w:val="left" w:pos="5238"/>
          <w:tab w:val="left" w:pos="6966"/>
          <w:tab w:val="left" w:pos="8410"/>
          <w:tab w:val="left" w:pos="9288"/>
        </w:tabs>
        <w:spacing w:before="163" w:line="357" w:lineRule="auto"/>
        <w:ind w:right="562" w:firstLine="850"/>
        <w:jc w:val="left"/>
      </w:pPr>
      <w:r>
        <w:t>Содержание:</w:t>
      </w:r>
      <w:r>
        <w:tab/>
        <w:t>молитва,</w:t>
      </w:r>
      <w:r>
        <w:tab/>
        <w:t>хорал,</w:t>
      </w:r>
      <w:r>
        <w:tab/>
        <w:t>песнопение,</w:t>
      </w:r>
      <w:r>
        <w:tab/>
        <w:t>духовный</w:t>
      </w:r>
      <w:r>
        <w:tab/>
        <w:t>стих.</w:t>
      </w:r>
      <w:r>
        <w:tab/>
      </w:r>
      <w:r>
        <w:rPr>
          <w:spacing w:val="-1"/>
        </w:rPr>
        <w:t>Образы</w:t>
      </w:r>
      <w:r>
        <w:rPr>
          <w:spacing w:val="-67"/>
        </w:rPr>
        <w:t xml:space="preserve"> </w:t>
      </w:r>
      <w:r>
        <w:t>духовной музыки в творчестве</w:t>
      </w:r>
      <w:r>
        <w:rPr>
          <w:spacing w:val="1"/>
        </w:rPr>
        <w:t xml:space="preserve"> </w:t>
      </w:r>
      <w:r>
        <w:t>композиторов-классиков.</w:t>
      </w:r>
    </w:p>
    <w:p w:rsidR="007775CA" w:rsidRDefault="00A82BF5">
      <w:pPr>
        <w:pStyle w:val="a3"/>
        <w:spacing w:before="5"/>
        <w:ind w:left="1073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7775CA" w:rsidRDefault="00A82BF5">
      <w:pPr>
        <w:pStyle w:val="a3"/>
        <w:spacing w:before="163" w:line="357" w:lineRule="auto"/>
        <w:ind w:firstLine="850"/>
        <w:jc w:val="left"/>
      </w:pPr>
      <w:r>
        <w:t>слушание, разучивание, исполнение вокальных произведений религиозного</w:t>
      </w:r>
      <w:r>
        <w:rPr>
          <w:spacing w:val="-67"/>
        </w:rPr>
        <w:t xml:space="preserve"> </w:t>
      </w:r>
      <w:r>
        <w:t>содержания;</w:t>
      </w:r>
    </w:p>
    <w:p w:rsidR="007775CA" w:rsidRDefault="00A82BF5">
      <w:pPr>
        <w:pStyle w:val="a3"/>
        <w:spacing w:before="6" w:line="362" w:lineRule="auto"/>
        <w:ind w:firstLine="850"/>
        <w:jc w:val="left"/>
      </w:pPr>
      <w:r>
        <w:t>диалог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учителем</w:t>
      </w:r>
      <w:r>
        <w:rPr>
          <w:spacing w:val="5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характере</w:t>
      </w:r>
      <w:r>
        <w:rPr>
          <w:spacing w:val="5"/>
        </w:rPr>
        <w:t xml:space="preserve"> </w:t>
      </w:r>
      <w:r>
        <w:t>музыки,</w:t>
      </w:r>
      <w:r>
        <w:rPr>
          <w:spacing w:val="5"/>
        </w:rPr>
        <w:t xml:space="preserve"> </w:t>
      </w:r>
      <w:r>
        <w:t>манере</w:t>
      </w:r>
      <w:r>
        <w:rPr>
          <w:spacing w:val="5"/>
        </w:rPr>
        <w:t xml:space="preserve"> </w:t>
      </w:r>
      <w:r>
        <w:t>исполнения,</w:t>
      </w:r>
      <w:r>
        <w:rPr>
          <w:spacing w:val="17"/>
        </w:rPr>
        <w:t xml:space="preserve"> </w:t>
      </w:r>
      <w:r>
        <w:t>выразительных</w:t>
      </w:r>
      <w:r>
        <w:rPr>
          <w:spacing w:val="-67"/>
        </w:rPr>
        <w:t xml:space="preserve"> </w:t>
      </w:r>
      <w:r>
        <w:t>средствах;</w:t>
      </w:r>
    </w:p>
    <w:p w:rsidR="007775CA" w:rsidRDefault="00A82BF5">
      <w:pPr>
        <w:pStyle w:val="a3"/>
        <w:spacing w:line="362" w:lineRule="auto"/>
        <w:ind w:firstLine="850"/>
        <w:jc w:val="left"/>
      </w:pPr>
      <w:r>
        <w:t>знакомство</w:t>
      </w:r>
      <w:r>
        <w:rPr>
          <w:spacing w:val="1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произведениями</w:t>
      </w:r>
      <w:r>
        <w:rPr>
          <w:spacing w:val="17"/>
        </w:rPr>
        <w:t xml:space="preserve"> </w:t>
      </w:r>
      <w:r>
        <w:t>светской</w:t>
      </w:r>
      <w:r>
        <w:rPr>
          <w:spacing w:val="17"/>
        </w:rPr>
        <w:t xml:space="preserve"> </w:t>
      </w:r>
      <w:r>
        <w:t>музыки,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которых</w:t>
      </w:r>
      <w:r>
        <w:rPr>
          <w:spacing w:val="17"/>
        </w:rPr>
        <w:t xml:space="preserve"> </w:t>
      </w:r>
      <w:r>
        <w:t>воплощены</w:t>
      </w:r>
      <w:r>
        <w:rPr>
          <w:spacing w:val="-67"/>
        </w:rPr>
        <w:t xml:space="preserve"> </w:t>
      </w:r>
      <w:r>
        <w:t>молитвенные интонации,</w:t>
      </w:r>
      <w:r>
        <w:rPr>
          <w:spacing w:val="1"/>
        </w:rPr>
        <w:t xml:space="preserve"> </w:t>
      </w:r>
      <w:r>
        <w:t>используется</w:t>
      </w:r>
      <w:r>
        <w:rPr>
          <w:spacing w:val="5"/>
        </w:rPr>
        <w:t xml:space="preserve"> </w:t>
      </w:r>
      <w:r>
        <w:t>хоральный склад</w:t>
      </w:r>
      <w:r>
        <w:rPr>
          <w:spacing w:val="1"/>
        </w:rPr>
        <w:t xml:space="preserve"> </w:t>
      </w:r>
      <w:r>
        <w:t>звучания;</w:t>
      </w:r>
    </w:p>
    <w:p w:rsidR="007775CA" w:rsidRDefault="00A82BF5">
      <w:pPr>
        <w:pStyle w:val="a3"/>
        <w:spacing w:line="362" w:lineRule="auto"/>
        <w:ind w:left="1073" w:right="558" w:firstLine="0"/>
        <w:jc w:val="left"/>
      </w:pPr>
      <w:r>
        <w:t>вариативно:</w:t>
      </w:r>
      <w:r>
        <w:rPr>
          <w:spacing w:val="-10"/>
        </w:rPr>
        <w:t xml:space="preserve"> </w:t>
      </w:r>
      <w:r>
        <w:t>просмотр</w:t>
      </w:r>
      <w:r>
        <w:rPr>
          <w:spacing w:val="-5"/>
        </w:rPr>
        <w:t xml:space="preserve"> </w:t>
      </w:r>
      <w:r>
        <w:t>документального</w:t>
      </w:r>
      <w:r>
        <w:rPr>
          <w:spacing w:val="-6"/>
        </w:rPr>
        <w:t xml:space="preserve"> </w:t>
      </w:r>
      <w:r>
        <w:t>фильма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значении</w:t>
      </w:r>
      <w:r>
        <w:rPr>
          <w:spacing w:val="-5"/>
        </w:rPr>
        <w:t xml:space="preserve"> </w:t>
      </w:r>
      <w:r>
        <w:t>молитвы;</w:t>
      </w:r>
      <w:r>
        <w:rPr>
          <w:spacing w:val="-67"/>
        </w:rPr>
        <w:t xml:space="preserve"> </w:t>
      </w:r>
      <w:r>
        <w:t>рисование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мотивам</w:t>
      </w:r>
      <w:r>
        <w:rPr>
          <w:spacing w:val="-1"/>
        </w:rPr>
        <w:t xml:space="preserve"> </w:t>
      </w:r>
      <w:r>
        <w:t>прослушанных</w:t>
      </w:r>
      <w:r>
        <w:rPr>
          <w:spacing w:val="-6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произведений.</w:t>
      </w:r>
    </w:p>
    <w:p w:rsidR="007775CA" w:rsidRDefault="00A82BF5">
      <w:pPr>
        <w:pStyle w:val="a3"/>
        <w:spacing w:line="319" w:lineRule="exact"/>
        <w:ind w:left="1073" w:firstLine="0"/>
        <w:jc w:val="left"/>
      </w:pPr>
      <w:r>
        <w:t>Инструментальная</w:t>
      </w:r>
      <w:r>
        <w:rPr>
          <w:spacing w:val="-5"/>
        </w:rPr>
        <w:t xml:space="preserve"> </w:t>
      </w:r>
      <w:r>
        <w:t>музыка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церкви.</w:t>
      </w:r>
    </w:p>
    <w:p w:rsidR="007775CA" w:rsidRDefault="00A82BF5">
      <w:pPr>
        <w:pStyle w:val="a3"/>
        <w:spacing w:before="144" w:line="362" w:lineRule="auto"/>
        <w:ind w:left="1073" w:right="1199" w:firstLine="0"/>
        <w:jc w:val="left"/>
      </w:pPr>
      <w:r>
        <w:t>Содержание:</w:t>
      </w:r>
      <w:r>
        <w:rPr>
          <w:spacing w:val="-7"/>
        </w:rPr>
        <w:t xml:space="preserve"> </w:t>
      </w:r>
      <w:r>
        <w:t>орган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богослужении.</w:t>
      </w:r>
      <w:r>
        <w:rPr>
          <w:spacing w:val="-1"/>
        </w:rPr>
        <w:t xml:space="preserve"> </w:t>
      </w:r>
      <w:r>
        <w:t>Творчество</w:t>
      </w:r>
      <w:r>
        <w:rPr>
          <w:spacing w:val="-3"/>
        </w:rPr>
        <w:t xml:space="preserve"> </w:t>
      </w:r>
      <w:r>
        <w:t>И.С.</w:t>
      </w:r>
      <w:r>
        <w:rPr>
          <w:spacing w:val="7"/>
        </w:rPr>
        <w:t xml:space="preserve"> </w:t>
      </w:r>
      <w:r>
        <w:t>Баха.</w:t>
      </w:r>
      <w:r>
        <w:rPr>
          <w:spacing w:val="-67"/>
        </w:rPr>
        <w:t xml:space="preserve"> </w:t>
      </w:r>
      <w:r>
        <w:t>Виды деятельности</w:t>
      </w:r>
      <w:r>
        <w:rPr>
          <w:spacing w:val="1"/>
        </w:rPr>
        <w:t xml:space="preserve"> </w:t>
      </w:r>
      <w:r>
        <w:t>обучающихся:</w:t>
      </w:r>
    </w:p>
    <w:p w:rsidR="007775CA" w:rsidRDefault="007775CA">
      <w:pPr>
        <w:spacing w:line="362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0" w:lineRule="auto"/>
        <w:ind w:right="556" w:firstLine="850"/>
      </w:pPr>
      <w:r>
        <w:lastRenderedPageBreak/>
        <w:t>чтение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устройству</w:t>
      </w:r>
      <w:r>
        <w:rPr>
          <w:spacing w:val="1"/>
        </w:rPr>
        <w:t xml:space="preserve"> </w:t>
      </w:r>
      <w:r>
        <w:t>органа,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католическом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протестантском</w:t>
      </w:r>
      <w:r>
        <w:rPr>
          <w:spacing w:val="1"/>
        </w:rPr>
        <w:t xml:space="preserve"> </w:t>
      </w:r>
      <w:r>
        <w:t>богослужении;</w:t>
      </w:r>
    </w:p>
    <w:p w:rsidR="007775CA" w:rsidRDefault="00A82BF5">
      <w:pPr>
        <w:pStyle w:val="a3"/>
        <w:spacing w:before="1"/>
        <w:ind w:left="1073" w:firstLine="0"/>
      </w:pPr>
      <w:r>
        <w:t>ответы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учителя;</w:t>
      </w:r>
    </w:p>
    <w:p w:rsidR="007775CA" w:rsidRDefault="00A82BF5">
      <w:pPr>
        <w:pStyle w:val="a3"/>
        <w:spacing w:before="158"/>
        <w:ind w:left="1073" w:firstLine="0"/>
      </w:pPr>
      <w:r>
        <w:t>слушание</w:t>
      </w:r>
      <w:r>
        <w:rPr>
          <w:spacing w:val="-5"/>
        </w:rPr>
        <w:t xml:space="preserve"> </w:t>
      </w:r>
      <w:r>
        <w:t>органной</w:t>
      </w:r>
      <w:r>
        <w:rPr>
          <w:spacing w:val="-6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Баха;</w:t>
      </w:r>
    </w:p>
    <w:p w:rsidR="007775CA" w:rsidRDefault="00A82BF5">
      <w:pPr>
        <w:pStyle w:val="a3"/>
        <w:spacing w:before="163" w:line="362" w:lineRule="auto"/>
        <w:ind w:right="558" w:firstLine="850"/>
      </w:pPr>
      <w:r>
        <w:t>описание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музыкально-</w:t>
      </w:r>
      <w:r>
        <w:rPr>
          <w:spacing w:val="-67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средств;</w:t>
      </w:r>
    </w:p>
    <w:p w:rsidR="007775CA" w:rsidRDefault="00A82BF5">
      <w:pPr>
        <w:pStyle w:val="a3"/>
        <w:spacing w:line="362" w:lineRule="auto"/>
        <w:ind w:left="1073" w:right="559" w:firstLine="0"/>
      </w:pPr>
      <w:r>
        <w:t>игровая имитация особенностей игры на органе (во время слушания);</w:t>
      </w:r>
      <w:r>
        <w:rPr>
          <w:spacing w:val="1"/>
        </w:rPr>
        <w:t xml:space="preserve"> </w:t>
      </w:r>
      <w:r>
        <w:t>звуковое</w:t>
      </w:r>
      <w:r>
        <w:rPr>
          <w:spacing w:val="29"/>
        </w:rPr>
        <w:t xml:space="preserve"> </w:t>
      </w:r>
      <w:r>
        <w:t>исследование</w:t>
      </w:r>
      <w:r>
        <w:rPr>
          <w:spacing w:val="34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исполнение</w:t>
      </w:r>
      <w:r>
        <w:rPr>
          <w:spacing w:val="29"/>
        </w:rPr>
        <w:t xml:space="preserve"> </w:t>
      </w:r>
      <w:r>
        <w:t>(учителем)</w:t>
      </w:r>
      <w:r>
        <w:rPr>
          <w:spacing w:val="27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синтезаторе</w:t>
      </w:r>
      <w:r>
        <w:rPr>
          <w:spacing w:val="30"/>
        </w:rPr>
        <w:t xml:space="preserve"> </w:t>
      </w:r>
      <w:r>
        <w:t>знакомых</w:t>
      </w:r>
    </w:p>
    <w:p w:rsidR="007775CA" w:rsidRDefault="00A82BF5">
      <w:pPr>
        <w:pStyle w:val="a3"/>
        <w:spacing w:line="319" w:lineRule="exact"/>
        <w:ind w:firstLine="0"/>
      </w:pPr>
      <w:r>
        <w:t>музыкальных</w:t>
      </w:r>
      <w:r>
        <w:rPr>
          <w:spacing w:val="-9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тембром</w:t>
      </w:r>
      <w:r>
        <w:rPr>
          <w:spacing w:val="-4"/>
        </w:rPr>
        <w:t xml:space="preserve"> </w:t>
      </w:r>
      <w:r>
        <w:t>органа;</w:t>
      </w:r>
    </w:p>
    <w:p w:rsidR="007775CA" w:rsidRDefault="00A82BF5">
      <w:pPr>
        <w:pStyle w:val="a3"/>
        <w:spacing w:before="152"/>
        <w:ind w:left="1073" w:firstLine="0"/>
      </w:pPr>
      <w:r>
        <w:t>наблюдение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трансформацией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образа;</w:t>
      </w:r>
    </w:p>
    <w:p w:rsidR="007775CA" w:rsidRDefault="00A82BF5">
      <w:pPr>
        <w:pStyle w:val="a3"/>
        <w:spacing w:before="163" w:line="360" w:lineRule="auto"/>
        <w:ind w:right="553" w:firstLine="850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органной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41"/>
        </w:rPr>
        <w:t xml:space="preserve"> </w:t>
      </w:r>
      <w:r>
        <w:t>изображений</w:t>
      </w:r>
      <w:r>
        <w:rPr>
          <w:spacing w:val="41"/>
        </w:rPr>
        <w:t xml:space="preserve"> </w:t>
      </w:r>
      <w:r>
        <w:t>органа;</w:t>
      </w:r>
      <w:r>
        <w:rPr>
          <w:spacing w:val="46"/>
        </w:rPr>
        <w:t xml:space="preserve"> </w:t>
      </w:r>
      <w:r>
        <w:t>проблемная</w:t>
      </w:r>
      <w:r>
        <w:rPr>
          <w:spacing w:val="41"/>
        </w:rPr>
        <w:t xml:space="preserve"> </w:t>
      </w:r>
      <w:r>
        <w:t>ситуация</w:t>
      </w:r>
      <w:r>
        <w:rPr>
          <w:spacing w:val="45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выдвижение</w:t>
      </w:r>
      <w:r>
        <w:rPr>
          <w:spacing w:val="41"/>
        </w:rPr>
        <w:t xml:space="preserve"> </w:t>
      </w:r>
      <w:r>
        <w:t>гипотез</w:t>
      </w:r>
      <w:r>
        <w:rPr>
          <w:spacing w:val="-68"/>
        </w:rPr>
        <w:t xml:space="preserve"> </w:t>
      </w:r>
      <w:r>
        <w:t>о принципах работы этого музыкального инструмента; просмотр познавательного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органе;</w:t>
      </w:r>
      <w:r>
        <w:rPr>
          <w:spacing w:val="1"/>
        </w:rPr>
        <w:t xml:space="preserve"> </w:t>
      </w:r>
      <w:r>
        <w:t>литературное,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впечатлений от</w:t>
      </w:r>
      <w:r>
        <w:rPr>
          <w:spacing w:val="-1"/>
        </w:rPr>
        <w:t xml:space="preserve"> </w:t>
      </w:r>
      <w:r>
        <w:t>восприятия</w:t>
      </w:r>
      <w:r>
        <w:rPr>
          <w:spacing w:val="3"/>
        </w:rPr>
        <w:t xml:space="preserve"> </w:t>
      </w:r>
      <w:r>
        <w:t>органной музыки.</w:t>
      </w:r>
    </w:p>
    <w:p w:rsidR="007775CA" w:rsidRDefault="00A82BF5">
      <w:pPr>
        <w:pStyle w:val="a3"/>
        <w:ind w:left="1073" w:firstLine="0"/>
      </w:pPr>
      <w:r>
        <w:t>Искусство</w:t>
      </w:r>
      <w:r>
        <w:rPr>
          <w:spacing w:val="-4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православной</w:t>
      </w:r>
      <w:r>
        <w:rPr>
          <w:spacing w:val="-4"/>
        </w:rPr>
        <w:t xml:space="preserve"> </w:t>
      </w:r>
      <w:r>
        <w:t>церкви.</w:t>
      </w:r>
    </w:p>
    <w:p w:rsidR="007775CA" w:rsidRDefault="00A82BF5">
      <w:pPr>
        <w:pStyle w:val="a3"/>
        <w:spacing w:before="158" w:line="362" w:lineRule="auto"/>
        <w:ind w:right="557" w:firstLine="850"/>
      </w:pPr>
      <w:r>
        <w:t>Содержание: музыка в православном храме. Традиции исполнения, жанры</w:t>
      </w:r>
      <w:r>
        <w:rPr>
          <w:spacing w:val="1"/>
        </w:rPr>
        <w:t xml:space="preserve"> </w:t>
      </w:r>
      <w:r>
        <w:t>(тропарь,</w:t>
      </w:r>
      <w:r>
        <w:rPr>
          <w:spacing w:val="1"/>
        </w:rPr>
        <w:t xml:space="preserve"> </w:t>
      </w:r>
      <w:r>
        <w:t>стихира,</w:t>
      </w:r>
      <w:r>
        <w:rPr>
          <w:spacing w:val="1"/>
        </w:rPr>
        <w:t xml:space="preserve"> </w:t>
      </w:r>
      <w:r>
        <w:t>величание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живопись,</w:t>
      </w:r>
      <w:r>
        <w:rPr>
          <w:spacing w:val="70"/>
        </w:rPr>
        <w:t xml:space="preserve"> </w:t>
      </w:r>
      <w:r>
        <w:t>посвящённые</w:t>
      </w:r>
      <w:r>
        <w:rPr>
          <w:spacing w:val="1"/>
        </w:rPr>
        <w:t xml:space="preserve"> </w:t>
      </w:r>
      <w:r>
        <w:t>святым.</w:t>
      </w:r>
      <w:r>
        <w:rPr>
          <w:spacing w:val="3"/>
        </w:rPr>
        <w:t xml:space="preserve"> </w:t>
      </w:r>
      <w:r>
        <w:t>Образы</w:t>
      </w:r>
      <w:r>
        <w:rPr>
          <w:spacing w:val="2"/>
        </w:rPr>
        <w:t xml:space="preserve"> </w:t>
      </w:r>
      <w:r>
        <w:t>Христа,</w:t>
      </w:r>
      <w:r>
        <w:rPr>
          <w:spacing w:val="3"/>
        </w:rPr>
        <w:t xml:space="preserve"> </w:t>
      </w:r>
      <w:r>
        <w:t>Богородицы.</w:t>
      </w:r>
    </w:p>
    <w:p w:rsidR="007775CA" w:rsidRDefault="00A82BF5">
      <w:pPr>
        <w:pStyle w:val="a3"/>
        <w:spacing w:line="313" w:lineRule="exact"/>
        <w:ind w:left="1073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7775CA" w:rsidRDefault="00A82BF5">
      <w:pPr>
        <w:pStyle w:val="a3"/>
        <w:spacing w:before="163" w:line="362" w:lineRule="auto"/>
        <w:ind w:right="564" w:firstLine="850"/>
      </w:pPr>
      <w:r>
        <w:t>разучивание, исполнение вокальных произведений религиозной тематики,</w:t>
      </w:r>
      <w:r>
        <w:rPr>
          <w:spacing w:val="1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церковных</w:t>
      </w:r>
      <w:r>
        <w:rPr>
          <w:spacing w:val="-5"/>
        </w:rPr>
        <w:t xml:space="preserve"> </w:t>
      </w:r>
      <w:r>
        <w:t>мелодий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песен, мелодий</w:t>
      </w:r>
      <w:r>
        <w:rPr>
          <w:spacing w:val="-1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музыки;</w:t>
      </w:r>
    </w:p>
    <w:p w:rsidR="007775CA" w:rsidRDefault="00A82BF5">
      <w:pPr>
        <w:pStyle w:val="a3"/>
        <w:spacing w:line="314" w:lineRule="exact"/>
        <w:ind w:left="1073" w:firstLine="0"/>
      </w:pPr>
      <w:r>
        <w:t>прослеживание</w:t>
      </w:r>
      <w:r>
        <w:rPr>
          <w:spacing w:val="-5"/>
        </w:rPr>
        <w:t xml:space="preserve"> </w:t>
      </w:r>
      <w:r>
        <w:t>исполняемых</w:t>
      </w:r>
      <w:r>
        <w:rPr>
          <w:spacing w:val="-9"/>
        </w:rPr>
        <w:t xml:space="preserve"> </w:t>
      </w:r>
      <w:r>
        <w:t>мелодий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нотной</w:t>
      </w:r>
      <w:r>
        <w:rPr>
          <w:spacing w:val="-6"/>
        </w:rPr>
        <w:t xml:space="preserve"> </w:t>
      </w:r>
      <w:r>
        <w:t>записи;</w:t>
      </w:r>
    </w:p>
    <w:p w:rsidR="007775CA" w:rsidRDefault="00A82BF5">
      <w:pPr>
        <w:pStyle w:val="a3"/>
        <w:tabs>
          <w:tab w:val="left" w:pos="2132"/>
          <w:tab w:val="left" w:pos="2938"/>
          <w:tab w:val="left" w:pos="4990"/>
          <w:tab w:val="left" w:pos="6495"/>
          <w:tab w:val="left" w:pos="8384"/>
          <w:tab w:val="left" w:pos="9430"/>
        </w:tabs>
        <w:spacing w:before="164" w:line="357" w:lineRule="auto"/>
        <w:ind w:right="561" w:firstLine="850"/>
        <w:jc w:val="left"/>
      </w:pPr>
      <w:r>
        <w:t>анализ</w:t>
      </w:r>
      <w:r>
        <w:tab/>
        <w:t>типа</w:t>
      </w:r>
      <w:r>
        <w:tab/>
        <w:t>мелодического</w:t>
      </w:r>
      <w:r>
        <w:tab/>
        <w:t>движения,</w:t>
      </w:r>
      <w:r>
        <w:tab/>
        <w:t>особенностей</w:t>
      </w:r>
      <w:r>
        <w:tab/>
        <w:t>ритма,</w:t>
      </w:r>
      <w:r>
        <w:tab/>
      </w:r>
      <w:r>
        <w:rPr>
          <w:spacing w:val="-2"/>
        </w:rPr>
        <w:t>темпа,</w:t>
      </w:r>
      <w:r>
        <w:rPr>
          <w:spacing w:val="-67"/>
        </w:rPr>
        <w:t xml:space="preserve"> </w:t>
      </w:r>
      <w:r>
        <w:t>динамики;</w:t>
      </w:r>
    </w:p>
    <w:p w:rsidR="007775CA" w:rsidRDefault="00A82BF5">
      <w:pPr>
        <w:pStyle w:val="a3"/>
        <w:spacing w:before="5" w:line="362" w:lineRule="auto"/>
        <w:ind w:firstLine="850"/>
        <w:jc w:val="left"/>
      </w:pPr>
      <w:r>
        <w:t>сопоставление</w:t>
      </w:r>
      <w:r>
        <w:rPr>
          <w:spacing w:val="61"/>
        </w:rPr>
        <w:t xml:space="preserve"> </w:t>
      </w:r>
      <w:r>
        <w:t>произведений</w:t>
      </w:r>
      <w:r>
        <w:rPr>
          <w:spacing w:val="61"/>
        </w:rPr>
        <w:t xml:space="preserve"> </w:t>
      </w:r>
      <w:r>
        <w:t>музыки</w:t>
      </w:r>
      <w:r>
        <w:rPr>
          <w:spacing w:val="60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живописи,</w:t>
      </w:r>
      <w:r>
        <w:rPr>
          <w:spacing w:val="62"/>
        </w:rPr>
        <w:t xml:space="preserve"> </w:t>
      </w:r>
      <w:r>
        <w:t>посвящённых</w:t>
      </w:r>
      <w:r>
        <w:rPr>
          <w:spacing w:val="57"/>
        </w:rPr>
        <w:t xml:space="preserve"> </w:t>
      </w:r>
      <w:r>
        <w:t>святым,</w:t>
      </w:r>
      <w:r>
        <w:rPr>
          <w:spacing w:val="-67"/>
        </w:rPr>
        <w:t xml:space="preserve"> </w:t>
      </w:r>
      <w:r>
        <w:t>Христу,</w:t>
      </w:r>
      <w:r>
        <w:rPr>
          <w:spacing w:val="3"/>
        </w:rPr>
        <w:t xml:space="preserve"> </w:t>
      </w:r>
      <w:r>
        <w:t>Богородице;</w:t>
      </w:r>
    </w:p>
    <w:p w:rsidR="007775CA" w:rsidRDefault="00A82BF5">
      <w:pPr>
        <w:pStyle w:val="a3"/>
        <w:spacing w:line="362" w:lineRule="auto"/>
        <w:ind w:firstLine="850"/>
        <w:jc w:val="left"/>
      </w:pPr>
      <w:r>
        <w:t>вариативно:</w:t>
      </w:r>
      <w:r>
        <w:rPr>
          <w:spacing w:val="-1"/>
        </w:rPr>
        <w:t xml:space="preserve"> </w:t>
      </w:r>
      <w:r>
        <w:t>посещение</w:t>
      </w:r>
      <w:r>
        <w:rPr>
          <w:spacing w:val="3"/>
        </w:rPr>
        <w:t xml:space="preserve"> </w:t>
      </w:r>
      <w:r>
        <w:t>храма;</w:t>
      </w:r>
      <w:r>
        <w:rPr>
          <w:spacing w:val="-1"/>
        </w:rPr>
        <w:t xml:space="preserve"> </w:t>
      </w:r>
      <w:r>
        <w:t>поиск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Интернете</w:t>
      </w:r>
      <w:r>
        <w:rPr>
          <w:spacing w:val="5"/>
        </w:rPr>
        <w:t xml:space="preserve"> </w:t>
      </w:r>
      <w:r>
        <w:t>информации</w:t>
      </w:r>
      <w:r>
        <w:rPr>
          <w:spacing w:val="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Крещении</w:t>
      </w:r>
      <w:r>
        <w:rPr>
          <w:spacing w:val="-67"/>
        </w:rPr>
        <w:t xml:space="preserve"> </w:t>
      </w:r>
      <w:r>
        <w:t>Руси,</w:t>
      </w:r>
      <w:r>
        <w:rPr>
          <w:spacing w:val="2"/>
        </w:rPr>
        <w:t xml:space="preserve"> </w:t>
      </w:r>
      <w:r>
        <w:t>святых,</w:t>
      </w:r>
      <w:r>
        <w:rPr>
          <w:spacing w:val="4"/>
        </w:rPr>
        <w:t xml:space="preserve"> </w:t>
      </w:r>
      <w:r>
        <w:t>об</w:t>
      </w:r>
      <w:r>
        <w:rPr>
          <w:spacing w:val="3"/>
        </w:rPr>
        <w:t xml:space="preserve"> </w:t>
      </w:r>
      <w:r>
        <w:t>иконах.</w:t>
      </w:r>
    </w:p>
    <w:p w:rsidR="007775CA" w:rsidRDefault="007775CA">
      <w:pPr>
        <w:spacing w:line="362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/>
        <w:ind w:left="1073" w:firstLine="0"/>
      </w:pPr>
      <w:r>
        <w:lastRenderedPageBreak/>
        <w:t>Религиозные</w:t>
      </w:r>
      <w:r>
        <w:rPr>
          <w:spacing w:val="-9"/>
        </w:rPr>
        <w:t xml:space="preserve"> </w:t>
      </w:r>
      <w:r>
        <w:t>праздники.</w:t>
      </w:r>
    </w:p>
    <w:p w:rsidR="007775CA" w:rsidRDefault="00A82BF5">
      <w:pPr>
        <w:pStyle w:val="a3"/>
        <w:spacing w:before="163" w:line="360" w:lineRule="auto"/>
        <w:ind w:right="558" w:firstLine="850"/>
      </w:pPr>
      <w:r>
        <w:t>Содержание: праздничная служба, вокальная (в том числе хоровая) музыка</w:t>
      </w:r>
      <w:r>
        <w:rPr>
          <w:spacing w:val="1"/>
        </w:rPr>
        <w:t xml:space="preserve"> </w:t>
      </w:r>
      <w:r>
        <w:t>религиозного содержания (по выбору: на религиозных праздниках той конфессии,</w:t>
      </w:r>
      <w:r>
        <w:rPr>
          <w:spacing w:val="1"/>
        </w:rPr>
        <w:t xml:space="preserve"> </w:t>
      </w:r>
      <w:r>
        <w:t>которая наиболее почитаема в данном регионе Российской Федерации. В рамках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символики,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(например: Рождество, Троица, Пасха). Рекомендуется знакомство с фрагментами</w:t>
      </w:r>
      <w:r>
        <w:rPr>
          <w:spacing w:val="1"/>
        </w:rPr>
        <w:t xml:space="preserve"> </w:t>
      </w:r>
      <w:r>
        <w:t>литургической</w:t>
      </w:r>
      <w:r>
        <w:rPr>
          <w:spacing w:val="71"/>
        </w:rPr>
        <w:t xml:space="preserve"> </w:t>
      </w:r>
      <w:r>
        <w:t>музыки</w:t>
      </w:r>
      <w:r>
        <w:rPr>
          <w:spacing w:val="71"/>
        </w:rPr>
        <w:t xml:space="preserve"> </w:t>
      </w:r>
      <w:r>
        <w:t>русских</w:t>
      </w:r>
      <w:r>
        <w:rPr>
          <w:spacing w:val="71"/>
        </w:rPr>
        <w:t xml:space="preserve"> </w:t>
      </w:r>
      <w:r>
        <w:t>композиторов-классиков</w:t>
      </w:r>
      <w:r>
        <w:rPr>
          <w:spacing w:val="71"/>
        </w:rPr>
        <w:t xml:space="preserve"> </w:t>
      </w:r>
      <w:r>
        <w:t>(С.В.   Рахманинов,</w:t>
      </w:r>
      <w:r>
        <w:rPr>
          <w:spacing w:val="1"/>
        </w:rPr>
        <w:t xml:space="preserve"> </w:t>
      </w:r>
      <w:r>
        <w:t>П.И.</w:t>
      </w:r>
      <w:r>
        <w:rPr>
          <w:spacing w:val="3"/>
        </w:rPr>
        <w:t xml:space="preserve"> </w:t>
      </w:r>
      <w:r>
        <w:t>Чайковский</w:t>
      </w:r>
      <w:r>
        <w:rPr>
          <w:spacing w:val="1"/>
        </w:rPr>
        <w:t xml:space="preserve"> </w:t>
      </w:r>
      <w:r>
        <w:t>и других</w:t>
      </w:r>
      <w:r>
        <w:rPr>
          <w:spacing w:val="-3"/>
        </w:rPr>
        <w:t xml:space="preserve"> </w:t>
      </w:r>
      <w:r>
        <w:t>композиторов).</w:t>
      </w:r>
    </w:p>
    <w:p w:rsidR="007775CA" w:rsidRDefault="00A82BF5">
      <w:pPr>
        <w:pStyle w:val="a3"/>
        <w:spacing w:before="1"/>
        <w:ind w:left="1073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7775CA" w:rsidRDefault="00A82BF5">
      <w:pPr>
        <w:pStyle w:val="a3"/>
        <w:spacing w:before="159" w:line="362" w:lineRule="auto"/>
        <w:ind w:right="568" w:firstLine="850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богослужений,</w:t>
      </w:r>
      <w:r>
        <w:rPr>
          <w:spacing w:val="1"/>
        </w:rPr>
        <w:t xml:space="preserve"> </w:t>
      </w:r>
      <w:r>
        <w:t>определение характера</w:t>
      </w:r>
      <w:r>
        <w:rPr>
          <w:spacing w:val="1"/>
        </w:rPr>
        <w:t xml:space="preserve"> </w:t>
      </w:r>
      <w:r>
        <w:t>музыки,</w:t>
      </w:r>
      <w:r>
        <w:rPr>
          <w:spacing w:val="3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религиозного содержания;</w:t>
      </w:r>
    </w:p>
    <w:p w:rsidR="007775CA" w:rsidRDefault="00A82BF5">
      <w:pPr>
        <w:pStyle w:val="a3"/>
        <w:spacing w:line="362" w:lineRule="auto"/>
        <w:ind w:right="554" w:firstLine="850"/>
      </w:pPr>
      <w:r>
        <w:t>разучивание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нотного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вокальных</w:t>
      </w:r>
      <w:r>
        <w:rPr>
          <w:spacing w:val="-4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духовной музыки;</w:t>
      </w:r>
    </w:p>
    <w:p w:rsidR="007775CA" w:rsidRDefault="00A82BF5">
      <w:pPr>
        <w:pStyle w:val="a3"/>
        <w:spacing w:line="360" w:lineRule="auto"/>
        <w:ind w:right="560" w:firstLine="850"/>
      </w:pPr>
      <w:r>
        <w:t>вариативно: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посвящённого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праздникам;</w:t>
      </w:r>
      <w:r>
        <w:rPr>
          <w:spacing w:val="1"/>
        </w:rPr>
        <w:t xml:space="preserve"> </w:t>
      </w:r>
      <w:r>
        <w:t>посещение концерта духовной музыки; исследовательские проекты, посвящённые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праздников.</w:t>
      </w:r>
    </w:p>
    <w:p w:rsidR="007775CA" w:rsidRDefault="00A82BF5">
      <w:pPr>
        <w:pStyle w:val="a3"/>
        <w:spacing w:line="318" w:lineRule="exact"/>
        <w:ind w:left="1073" w:firstLine="0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театра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кино».</w:t>
      </w:r>
    </w:p>
    <w:p w:rsidR="007775CA" w:rsidRDefault="00A82BF5">
      <w:pPr>
        <w:pStyle w:val="a3"/>
        <w:spacing w:before="153"/>
        <w:ind w:left="1073" w:firstLine="0"/>
      </w:pPr>
      <w:r>
        <w:t xml:space="preserve">Модуль  </w:t>
      </w:r>
      <w:r>
        <w:rPr>
          <w:spacing w:val="31"/>
        </w:rPr>
        <w:t xml:space="preserve"> </w:t>
      </w:r>
      <w:r>
        <w:t xml:space="preserve">«Музыка  </w:t>
      </w:r>
      <w:r>
        <w:rPr>
          <w:spacing w:val="29"/>
        </w:rPr>
        <w:t xml:space="preserve"> </w:t>
      </w:r>
      <w:r>
        <w:t xml:space="preserve">театра  </w:t>
      </w:r>
      <w:r>
        <w:rPr>
          <w:spacing w:val="29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кино»  </w:t>
      </w:r>
      <w:r>
        <w:rPr>
          <w:spacing w:val="29"/>
        </w:rPr>
        <w:t xml:space="preserve"> </w:t>
      </w:r>
      <w:r>
        <w:t xml:space="preserve">тесно  </w:t>
      </w:r>
      <w:r>
        <w:rPr>
          <w:spacing w:val="28"/>
        </w:rPr>
        <w:t xml:space="preserve"> </w:t>
      </w:r>
      <w:r>
        <w:t xml:space="preserve">переплетается  </w:t>
      </w:r>
      <w:r>
        <w:rPr>
          <w:spacing w:val="29"/>
        </w:rPr>
        <w:t xml:space="preserve"> </w:t>
      </w:r>
      <w:r>
        <w:t xml:space="preserve">с  </w:t>
      </w:r>
      <w:r>
        <w:rPr>
          <w:spacing w:val="30"/>
        </w:rPr>
        <w:t xml:space="preserve"> </w:t>
      </w:r>
      <w:r>
        <w:t>модулем</w:t>
      </w:r>
    </w:p>
    <w:p w:rsidR="007775CA" w:rsidRDefault="00A82BF5">
      <w:pPr>
        <w:pStyle w:val="a3"/>
        <w:spacing w:before="163"/>
        <w:ind w:firstLine="0"/>
      </w:pPr>
      <w:r>
        <w:t>«Классическая</w:t>
      </w:r>
      <w:r>
        <w:rPr>
          <w:spacing w:val="60"/>
        </w:rPr>
        <w:t xml:space="preserve"> </w:t>
      </w:r>
      <w:r>
        <w:t>музыка»,</w:t>
      </w:r>
      <w:r>
        <w:rPr>
          <w:spacing w:val="66"/>
        </w:rPr>
        <w:t xml:space="preserve"> </w:t>
      </w:r>
      <w:r>
        <w:t>может</w:t>
      </w:r>
      <w:r>
        <w:rPr>
          <w:spacing w:val="58"/>
        </w:rPr>
        <w:t xml:space="preserve"> </w:t>
      </w:r>
      <w:r>
        <w:t>стыковаться</w:t>
      </w:r>
      <w:r>
        <w:rPr>
          <w:spacing w:val="61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ряду</w:t>
      </w:r>
      <w:r>
        <w:rPr>
          <w:spacing w:val="55"/>
        </w:rPr>
        <w:t xml:space="preserve"> </w:t>
      </w:r>
      <w:r>
        <w:t>произведений</w:t>
      </w:r>
      <w:r>
        <w:rPr>
          <w:spacing w:val="58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модулями</w:t>
      </w:r>
    </w:p>
    <w:p w:rsidR="007775CA" w:rsidRDefault="00A82BF5">
      <w:pPr>
        <w:pStyle w:val="a3"/>
        <w:spacing w:before="158" w:line="360" w:lineRule="auto"/>
        <w:ind w:right="557" w:firstLine="0"/>
      </w:pPr>
      <w:r>
        <w:t>«Современная</w:t>
      </w:r>
      <w:r>
        <w:rPr>
          <w:spacing w:val="1"/>
        </w:rPr>
        <w:t xml:space="preserve"> </w:t>
      </w:r>
      <w:r>
        <w:t>музыка»</w:t>
      </w:r>
      <w:r>
        <w:rPr>
          <w:spacing w:val="1"/>
        </w:rPr>
        <w:t xml:space="preserve"> </w:t>
      </w:r>
      <w:r>
        <w:t>(мюзикл),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человека»</w:t>
      </w:r>
      <w:r>
        <w:rPr>
          <w:spacing w:val="1"/>
        </w:rPr>
        <w:t xml:space="preserve"> </w:t>
      </w:r>
      <w:r>
        <w:t>(музыкальные</w:t>
      </w:r>
      <w:r>
        <w:rPr>
          <w:spacing w:val="1"/>
        </w:rPr>
        <w:t xml:space="preserve"> </w:t>
      </w:r>
      <w:r>
        <w:t>портреты). Для данного модуля особенно актуально сочетание различных видов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силами обучающихся, посещение музыкальных театров, коллективный просмотр</w:t>
      </w:r>
      <w:r>
        <w:rPr>
          <w:spacing w:val="1"/>
        </w:rPr>
        <w:t xml:space="preserve"> </w:t>
      </w:r>
      <w:r>
        <w:t>фильмов.</w:t>
      </w:r>
    </w:p>
    <w:p w:rsidR="007775CA" w:rsidRDefault="00A82BF5">
      <w:pPr>
        <w:pStyle w:val="a3"/>
        <w:ind w:left="1145" w:firstLine="0"/>
      </w:pPr>
      <w:r>
        <w:t>Музыкальная</w:t>
      </w:r>
      <w:r>
        <w:rPr>
          <w:spacing w:val="-5"/>
        </w:rPr>
        <w:t xml:space="preserve"> </w:t>
      </w:r>
      <w:r>
        <w:t>сказка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сцене,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экране.</w:t>
      </w:r>
    </w:p>
    <w:p w:rsidR="007775CA" w:rsidRDefault="00A82BF5">
      <w:pPr>
        <w:pStyle w:val="a3"/>
        <w:spacing w:before="163"/>
        <w:ind w:left="1073" w:firstLine="0"/>
      </w:pPr>
      <w:r>
        <w:t>Содержание:</w:t>
      </w:r>
      <w:r>
        <w:rPr>
          <w:spacing w:val="27"/>
        </w:rPr>
        <w:t xml:space="preserve"> </w:t>
      </w:r>
      <w:r>
        <w:t>характеры</w:t>
      </w:r>
      <w:r>
        <w:rPr>
          <w:spacing w:val="25"/>
        </w:rPr>
        <w:t xml:space="preserve"> </w:t>
      </w:r>
      <w:r>
        <w:t>персонажей,</w:t>
      </w:r>
      <w:r>
        <w:rPr>
          <w:spacing w:val="28"/>
        </w:rPr>
        <w:t xml:space="preserve"> </w:t>
      </w:r>
      <w:r>
        <w:t>отражённые</w:t>
      </w:r>
      <w:r>
        <w:rPr>
          <w:spacing w:val="2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музыке.</w:t>
      </w:r>
      <w:r>
        <w:rPr>
          <w:spacing w:val="28"/>
        </w:rPr>
        <w:t xml:space="preserve"> </w:t>
      </w:r>
      <w:r>
        <w:t>Тембр</w:t>
      </w:r>
      <w:r>
        <w:rPr>
          <w:spacing w:val="25"/>
        </w:rPr>
        <w:t xml:space="preserve"> </w:t>
      </w:r>
      <w:r>
        <w:t>голоса.</w:t>
      </w:r>
    </w:p>
    <w:p w:rsidR="007775CA" w:rsidRDefault="00A82BF5">
      <w:pPr>
        <w:pStyle w:val="a3"/>
        <w:spacing w:before="163"/>
        <w:ind w:firstLine="0"/>
      </w:pPr>
      <w:r>
        <w:t>Соло.</w:t>
      </w:r>
      <w:r>
        <w:rPr>
          <w:spacing w:val="-1"/>
        </w:rPr>
        <w:t xml:space="preserve"> </w:t>
      </w:r>
      <w:r>
        <w:t>Хор,</w:t>
      </w:r>
      <w:r>
        <w:rPr>
          <w:spacing w:val="-1"/>
        </w:rPr>
        <w:t xml:space="preserve"> </w:t>
      </w:r>
      <w:r>
        <w:t>ансамбль.</w:t>
      </w:r>
    </w:p>
    <w:p w:rsidR="007775CA" w:rsidRDefault="00A82BF5">
      <w:pPr>
        <w:pStyle w:val="a3"/>
        <w:spacing w:before="159" w:line="362" w:lineRule="auto"/>
        <w:ind w:left="1073" w:right="5282" w:firstLine="0"/>
        <w:jc w:val="left"/>
      </w:pPr>
      <w:r>
        <w:t>Виды деятельности обучающихся:</w:t>
      </w:r>
      <w:r>
        <w:rPr>
          <w:spacing w:val="1"/>
        </w:rPr>
        <w:t xml:space="preserve"> </w:t>
      </w:r>
      <w:r>
        <w:t>видеопросмотр</w:t>
      </w:r>
      <w:r>
        <w:rPr>
          <w:spacing w:val="-10"/>
        </w:rPr>
        <w:t xml:space="preserve"> </w:t>
      </w:r>
      <w:r>
        <w:t>музыкальной</w:t>
      </w:r>
      <w:r>
        <w:rPr>
          <w:spacing w:val="-10"/>
        </w:rPr>
        <w:t xml:space="preserve"> </w:t>
      </w:r>
      <w:r>
        <w:t>сказки;</w:t>
      </w:r>
    </w:p>
    <w:p w:rsidR="007775CA" w:rsidRDefault="007775CA">
      <w:pPr>
        <w:spacing w:line="362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2" w:lineRule="auto"/>
        <w:ind w:firstLine="850"/>
        <w:jc w:val="left"/>
      </w:pPr>
      <w:r>
        <w:lastRenderedPageBreak/>
        <w:t>обсуждение</w:t>
      </w:r>
      <w:r>
        <w:rPr>
          <w:spacing w:val="25"/>
        </w:rPr>
        <w:t xml:space="preserve"> </w:t>
      </w:r>
      <w:r>
        <w:t>музыкально-выразительных</w:t>
      </w:r>
      <w:r>
        <w:rPr>
          <w:spacing w:val="19"/>
        </w:rPr>
        <w:t xml:space="preserve"> </w:t>
      </w:r>
      <w:r>
        <w:t>средств,</w:t>
      </w:r>
      <w:r>
        <w:rPr>
          <w:spacing w:val="25"/>
        </w:rPr>
        <w:t xml:space="preserve"> </w:t>
      </w:r>
      <w:r>
        <w:t>передающих</w:t>
      </w:r>
      <w:r>
        <w:rPr>
          <w:spacing w:val="19"/>
        </w:rPr>
        <w:t xml:space="preserve"> </w:t>
      </w:r>
      <w:r>
        <w:t>повороты</w:t>
      </w:r>
      <w:r>
        <w:rPr>
          <w:spacing w:val="-67"/>
        </w:rPr>
        <w:t xml:space="preserve"> </w:t>
      </w:r>
      <w:r>
        <w:t>сюжета,</w:t>
      </w:r>
      <w:r>
        <w:rPr>
          <w:spacing w:val="3"/>
        </w:rPr>
        <w:t xml:space="preserve"> </w:t>
      </w:r>
      <w:r>
        <w:t>характеры</w:t>
      </w:r>
      <w:r>
        <w:rPr>
          <w:spacing w:val="1"/>
        </w:rPr>
        <w:t xml:space="preserve"> </w:t>
      </w:r>
      <w:r>
        <w:t>героев;</w:t>
      </w:r>
    </w:p>
    <w:p w:rsidR="007775CA" w:rsidRDefault="00A82BF5">
      <w:pPr>
        <w:pStyle w:val="a3"/>
        <w:spacing w:line="314" w:lineRule="exact"/>
        <w:ind w:left="1073" w:firstLine="0"/>
        <w:jc w:val="left"/>
      </w:pPr>
      <w:r>
        <w:t>игра-викторина «Угадай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голосу»;</w:t>
      </w:r>
    </w:p>
    <w:p w:rsidR="007775CA" w:rsidRDefault="00A82BF5">
      <w:pPr>
        <w:pStyle w:val="a3"/>
        <w:tabs>
          <w:tab w:val="left" w:pos="2943"/>
          <w:tab w:val="left" w:pos="4655"/>
          <w:tab w:val="left" w:pos="6242"/>
          <w:tab w:val="left" w:pos="7557"/>
          <w:tab w:val="left" w:pos="8132"/>
          <w:tab w:val="left" w:pos="9384"/>
        </w:tabs>
        <w:spacing w:before="164" w:line="357" w:lineRule="auto"/>
        <w:ind w:right="563" w:firstLine="850"/>
        <w:jc w:val="left"/>
      </w:pPr>
      <w:r>
        <w:t>разучивание,</w:t>
      </w:r>
      <w:r>
        <w:tab/>
        <w:t>исполнение</w:t>
      </w:r>
      <w:r>
        <w:tab/>
        <w:t>отдельных</w:t>
      </w:r>
      <w:r>
        <w:tab/>
        <w:t>номеров</w:t>
      </w:r>
      <w:r>
        <w:tab/>
        <w:t>из</w:t>
      </w:r>
      <w:r>
        <w:tab/>
        <w:t>детской</w:t>
      </w:r>
      <w:r>
        <w:tab/>
      </w:r>
      <w:r>
        <w:rPr>
          <w:spacing w:val="-2"/>
        </w:rPr>
        <w:t>оперы,</w:t>
      </w:r>
      <w:r>
        <w:rPr>
          <w:spacing w:val="-67"/>
        </w:rPr>
        <w:t xml:space="preserve"> </w:t>
      </w:r>
      <w:r>
        <w:t>музыкальной сказки;</w:t>
      </w:r>
    </w:p>
    <w:p w:rsidR="007775CA" w:rsidRDefault="00A82BF5">
      <w:pPr>
        <w:pStyle w:val="a3"/>
        <w:tabs>
          <w:tab w:val="left" w:pos="2867"/>
          <w:tab w:val="left" w:pos="4571"/>
          <w:tab w:val="left" w:pos="5866"/>
          <w:tab w:val="left" w:pos="7804"/>
          <w:tab w:val="left" w:pos="9012"/>
        </w:tabs>
        <w:spacing w:before="5" w:line="362" w:lineRule="auto"/>
        <w:ind w:right="561" w:firstLine="850"/>
        <w:jc w:val="left"/>
      </w:pPr>
      <w:r>
        <w:t>вариативно:</w:t>
      </w:r>
      <w:r>
        <w:tab/>
        <w:t>постановка</w:t>
      </w:r>
      <w:r>
        <w:tab/>
        <w:t>детской</w:t>
      </w:r>
      <w:r>
        <w:tab/>
        <w:t>музыкальной</w:t>
      </w:r>
      <w:r>
        <w:tab/>
        <w:t>сказки,</w:t>
      </w:r>
      <w:r>
        <w:tab/>
      </w:r>
      <w:r>
        <w:rPr>
          <w:spacing w:val="-1"/>
        </w:rPr>
        <w:t>спектакль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родителей;</w:t>
      </w:r>
      <w:r>
        <w:rPr>
          <w:spacing w:val="-1"/>
        </w:rPr>
        <w:t xml:space="preserve"> </w:t>
      </w:r>
      <w:r>
        <w:t>творческий проект</w:t>
      </w:r>
      <w:r>
        <w:rPr>
          <w:spacing w:val="2"/>
        </w:rPr>
        <w:t xml:space="preserve"> </w:t>
      </w:r>
      <w:r>
        <w:t>«Озвучиваем</w:t>
      </w:r>
      <w:r>
        <w:rPr>
          <w:spacing w:val="2"/>
        </w:rPr>
        <w:t xml:space="preserve"> </w:t>
      </w:r>
      <w:r>
        <w:t>мультфильм».</w:t>
      </w:r>
    </w:p>
    <w:p w:rsidR="007775CA" w:rsidRDefault="00A82BF5">
      <w:pPr>
        <w:pStyle w:val="a3"/>
        <w:spacing w:line="315" w:lineRule="exact"/>
        <w:ind w:left="1073" w:firstLine="0"/>
        <w:jc w:val="left"/>
      </w:pPr>
      <w:r>
        <w:t>Театр</w:t>
      </w:r>
      <w:r>
        <w:rPr>
          <w:spacing w:val="-4"/>
        </w:rPr>
        <w:t xml:space="preserve"> </w:t>
      </w:r>
      <w:r>
        <w:t>оперы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балета.</w:t>
      </w:r>
    </w:p>
    <w:p w:rsidR="007775CA" w:rsidRDefault="00A82BF5">
      <w:pPr>
        <w:pStyle w:val="a3"/>
        <w:tabs>
          <w:tab w:val="left" w:pos="2921"/>
          <w:tab w:val="left" w:pos="4729"/>
          <w:tab w:val="left" w:pos="6647"/>
          <w:tab w:val="left" w:pos="8344"/>
          <w:tab w:val="left" w:pos="9385"/>
        </w:tabs>
        <w:spacing w:before="163"/>
        <w:ind w:left="1073" w:firstLine="0"/>
        <w:jc w:val="left"/>
      </w:pPr>
      <w:r>
        <w:t>Содержание:</w:t>
      </w:r>
      <w:r>
        <w:tab/>
        <w:t>особенности</w:t>
      </w:r>
      <w:r>
        <w:tab/>
        <w:t>музыкальных</w:t>
      </w:r>
      <w:r>
        <w:tab/>
        <w:t>спектаклей.</w:t>
      </w:r>
      <w:r>
        <w:tab/>
        <w:t>Балет.</w:t>
      </w:r>
      <w:r>
        <w:tab/>
        <w:t>Опера.</w:t>
      </w:r>
    </w:p>
    <w:p w:rsidR="007775CA" w:rsidRDefault="00A82BF5">
      <w:pPr>
        <w:pStyle w:val="a3"/>
        <w:spacing w:before="162"/>
        <w:ind w:firstLine="0"/>
      </w:pPr>
      <w:r>
        <w:t>Солисты,</w:t>
      </w:r>
      <w:r>
        <w:rPr>
          <w:spacing w:val="-3"/>
        </w:rPr>
        <w:t xml:space="preserve"> </w:t>
      </w:r>
      <w:r>
        <w:t>хор,</w:t>
      </w:r>
      <w:r>
        <w:rPr>
          <w:spacing w:val="-2"/>
        </w:rPr>
        <w:t xml:space="preserve"> </w:t>
      </w:r>
      <w:r>
        <w:t>оркестр,</w:t>
      </w:r>
      <w:r>
        <w:rPr>
          <w:spacing w:val="-2"/>
        </w:rPr>
        <w:t xml:space="preserve"> </w:t>
      </w:r>
      <w:r>
        <w:t>дирижёр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музыкальном</w:t>
      </w:r>
      <w:r>
        <w:rPr>
          <w:spacing w:val="-4"/>
        </w:rPr>
        <w:t xml:space="preserve"> </w:t>
      </w:r>
      <w:r>
        <w:t>спектакле.</w:t>
      </w:r>
    </w:p>
    <w:p w:rsidR="007775CA" w:rsidRDefault="00A82BF5">
      <w:pPr>
        <w:pStyle w:val="a3"/>
        <w:spacing w:before="159"/>
        <w:ind w:left="1073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7775CA" w:rsidRDefault="00A82BF5">
      <w:pPr>
        <w:pStyle w:val="a3"/>
        <w:spacing w:before="163"/>
        <w:ind w:left="1073" w:firstLine="0"/>
        <w:jc w:val="left"/>
      </w:pPr>
      <w:r>
        <w:t>знакомство</w:t>
      </w:r>
      <w:r>
        <w:rPr>
          <w:spacing w:val="-6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знаменитыми</w:t>
      </w:r>
      <w:r>
        <w:rPr>
          <w:spacing w:val="-5"/>
        </w:rPr>
        <w:t xml:space="preserve"> </w:t>
      </w:r>
      <w:r>
        <w:t>музыкальными</w:t>
      </w:r>
      <w:r>
        <w:rPr>
          <w:spacing w:val="-6"/>
        </w:rPr>
        <w:t xml:space="preserve"> </w:t>
      </w:r>
      <w:r>
        <w:t>театрами;</w:t>
      </w:r>
    </w:p>
    <w:p w:rsidR="007775CA" w:rsidRDefault="00A82BF5">
      <w:pPr>
        <w:pStyle w:val="a3"/>
        <w:spacing w:before="158" w:line="362" w:lineRule="auto"/>
        <w:ind w:left="1073" w:firstLine="0"/>
        <w:jc w:val="left"/>
      </w:pPr>
      <w:r>
        <w:t>просмотр</w:t>
      </w:r>
      <w:r>
        <w:rPr>
          <w:spacing w:val="-7"/>
        </w:rPr>
        <w:t xml:space="preserve"> </w:t>
      </w:r>
      <w:r>
        <w:t>фрагментов</w:t>
      </w:r>
      <w:r>
        <w:rPr>
          <w:spacing w:val="-7"/>
        </w:rPr>
        <w:t xml:space="preserve"> </w:t>
      </w:r>
      <w:r>
        <w:t>музыкальных</w:t>
      </w:r>
      <w:r>
        <w:rPr>
          <w:spacing w:val="-9"/>
        </w:rPr>
        <w:t xml:space="preserve"> </w:t>
      </w:r>
      <w:r>
        <w:t>спектаклей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комментариями</w:t>
      </w:r>
      <w:r>
        <w:rPr>
          <w:spacing w:val="-1"/>
        </w:rPr>
        <w:t xml:space="preserve"> </w:t>
      </w:r>
      <w:r>
        <w:t>учителя;</w:t>
      </w:r>
      <w:r>
        <w:rPr>
          <w:spacing w:val="-67"/>
        </w:rPr>
        <w:t xml:space="preserve"> </w:t>
      </w:r>
      <w:r>
        <w:t>определение особенностей</w:t>
      </w:r>
      <w:r>
        <w:rPr>
          <w:spacing w:val="-1"/>
        </w:rPr>
        <w:t xml:space="preserve"> </w:t>
      </w:r>
      <w:r>
        <w:t>балетного и</w:t>
      </w:r>
      <w:r>
        <w:rPr>
          <w:spacing w:val="-1"/>
        </w:rPr>
        <w:t xml:space="preserve"> </w:t>
      </w:r>
      <w:r>
        <w:t>оперного спектакля;</w:t>
      </w:r>
    </w:p>
    <w:p w:rsidR="007775CA" w:rsidRDefault="00A82BF5">
      <w:pPr>
        <w:pStyle w:val="a3"/>
        <w:spacing w:line="357" w:lineRule="auto"/>
        <w:ind w:left="1073" w:right="1628" w:firstLine="0"/>
        <w:jc w:val="left"/>
      </w:pPr>
      <w:r>
        <w:t>тесты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кроссворды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специальных</w:t>
      </w:r>
      <w:r>
        <w:rPr>
          <w:spacing w:val="-9"/>
        </w:rPr>
        <w:t xml:space="preserve"> </w:t>
      </w:r>
      <w:r>
        <w:t>терминов;</w:t>
      </w:r>
      <w:r>
        <w:rPr>
          <w:spacing w:val="-67"/>
        </w:rPr>
        <w:t xml:space="preserve"> </w:t>
      </w:r>
      <w:r>
        <w:t>танцевальная</w:t>
      </w:r>
      <w:r>
        <w:rPr>
          <w:spacing w:val="-6"/>
        </w:rPr>
        <w:t xml:space="preserve"> </w:t>
      </w:r>
      <w:r>
        <w:t>импровизация</w:t>
      </w:r>
      <w:r>
        <w:rPr>
          <w:spacing w:val="-6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музыку</w:t>
      </w:r>
      <w:r>
        <w:rPr>
          <w:spacing w:val="-11"/>
        </w:rPr>
        <w:t xml:space="preserve"> </w:t>
      </w:r>
      <w:r>
        <w:t>фрагмента</w:t>
      </w:r>
      <w:r>
        <w:rPr>
          <w:spacing w:val="-6"/>
        </w:rPr>
        <w:t xml:space="preserve"> </w:t>
      </w:r>
      <w:r>
        <w:t>балета;</w:t>
      </w:r>
    </w:p>
    <w:p w:rsidR="007775CA" w:rsidRDefault="00A82BF5">
      <w:pPr>
        <w:pStyle w:val="a3"/>
        <w:spacing w:before="3" w:line="357" w:lineRule="auto"/>
        <w:ind w:right="567" w:firstLine="850"/>
      </w:pPr>
      <w:r>
        <w:t>разучивание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исполнение</w:t>
      </w:r>
      <w:r>
        <w:rPr>
          <w:spacing w:val="71"/>
        </w:rPr>
        <w:t xml:space="preserve"> </w:t>
      </w:r>
      <w:r>
        <w:t>доступного</w:t>
      </w:r>
      <w:r>
        <w:rPr>
          <w:spacing w:val="71"/>
        </w:rPr>
        <w:t xml:space="preserve"> </w:t>
      </w:r>
      <w:r>
        <w:t>фрагмента,</w:t>
      </w:r>
      <w:r>
        <w:rPr>
          <w:spacing w:val="71"/>
        </w:rPr>
        <w:t xml:space="preserve"> </w:t>
      </w:r>
      <w:r>
        <w:t>обработки</w:t>
      </w:r>
      <w:r>
        <w:rPr>
          <w:spacing w:val="7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(хора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оперы);</w:t>
      </w:r>
    </w:p>
    <w:p w:rsidR="007775CA" w:rsidRDefault="00A82BF5">
      <w:pPr>
        <w:pStyle w:val="a3"/>
        <w:spacing w:before="6" w:line="362" w:lineRule="auto"/>
        <w:ind w:right="566" w:firstLine="850"/>
      </w:pPr>
      <w:r>
        <w:t>«игра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дирижёра»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оркестрового фрагмента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спектакля;</w:t>
      </w:r>
    </w:p>
    <w:p w:rsidR="007775CA" w:rsidRDefault="00A82BF5">
      <w:pPr>
        <w:pStyle w:val="a3"/>
        <w:spacing w:line="362" w:lineRule="auto"/>
        <w:ind w:right="564" w:firstLine="850"/>
      </w:pPr>
      <w:r>
        <w:t>вариативно: посещение спектакля или экскурсия в местный музыкальный</w:t>
      </w:r>
      <w:r>
        <w:rPr>
          <w:spacing w:val="1"/>
        </w:rPr>
        <w:t xml:space="preserve"> </w:t>
      </w:r>
      <w:r>
        <w:t>театр;</w:t>
      </w:r>
      <w:r>
        <w:rPr>
          <w:spacing w:val="1"/>
        </w:rPr>
        <w:t xml:space="preserve"> </w:t>
      </w:r>
      <w:r>
        <w:t>виртуальная</w:t>
      </w:r>
      <w:r>
        <w:rPr>
          <w:spacing w:val="1"/>
        </w:rPr>
        <w:t xml:space="preserve"> </w:t>
      </w:r>
      <w:r>
        <w:t>экскурсия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Большому</w:t>
      </w:r>
      <w:r>
        <w:rPr>
          <w:spacing w:val="1"/>
        </w:rPr>
        <w:t xml:space="preserve"> </w:t>
      </w:r>
      <w:r>
        <w:t>театру;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музыкального спектакля,</w:t>
      </w:r>
      <w:r>
        <w:rPr>
          <w:spacing w:val="4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афиши.</w:t>
      </w:r>
    </w:p>
    <w:p w:rsidR="007775CA" w:rsidRDefault="00A82BF5">
      <w:pPr>
        <w:pStyle w:val="a3"/>
        <w:spacing w:line="314" w:lineRule="exact"/>
        <w:ind w:left="1073" w:firstLine="0"/>
      </w:pPr>
      <w:r>
        <w:t>Балет.</w:t>
      </w:r>
      <w:r>
        <w:rPr>
          <w:spacing w:val="-3"/>
        </w:rPr>
        <w:t xml:space="preserve"> </w:t>
      </w:r>
      <w:r>
        <w:t>Хореография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искусство</w:t>
      </w:r>
      <w:r>
        <w:rPr>
          <w:spacing w:val="-5"/>
        </w:rPr>
        <w:t xml:space="preserve"> </w:t>
      </w:r>
      <w:r>
        <w:t>танца.</w:t>
      </w:r>
    </w:p>
    <w:p w:rsidR="007775CA" w:rsidRDefault="00A82BF5">
      <w:pPr>
        <w:pStyle w:val="a3"/>
        <w:spacing w:before="155" w:line="360" w:lineRule="auto"/>
        <w:ind w:right="553" w:firstLine="850"/>
      </w:pPr>
      <w:r>
        <w:t>Содержание:</w:t>
      </w:r>
      <w:r>
        <w:rPr>
          <w:spacing w:val="1"/>
        </w:rPr>
        <w:t xml:space="preserve"> </w:t>
      </w:r>
      <w:r>
        <w:t>сольные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сцены</w:t>
      </w:r>
      <w:r>
        <w:rPr>
          <w:spacing w:val="1"/>
        </w:rPr>
        <w:t xml:space="preserve"> </w:t>
      </w:r>
      <w:r>
        <w:t>балетного</w:t>
      </w:r>
      <w:r>
        <w:rPr>
          <w:spacing w:val="1"/>
        </w:rPr>
        <w:t xml:space="preserve"> </w:t>
      </w:r>
      <w:r>
        <w:t>спектакля.</w:t>
      </w:r>
      <w:r>
        <w:rPr>
          <w:spacing w:val="1"/>
        </w:rPr>
        <w:t xml:space="preserve"> </w:t>
      </w:r>
      <w:r>
        <w:t>Фрагменты,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балетов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7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(например, балеты</w:t>
      </w:r>
      <w:r>
        <w:rPr>
          <w:spacing w:val="1"/>
        </w:rPr>
        <w:t xml:space="preserve"> </w:t>
      </w:r>
      <w:r>
        <w:t>П.И. Чайковского, С.С. Прокофьева, А.И. Хачатуряна, В.А.</w:t>
      </w:r>
      <w:r>
        <w:rPr>
          <w:spacing w:val="1"/>
        </w:rPr>
        <w:t xml:space="preserve"> </w:t>
      </w:r>
      <w:r>
        <w:t>Гаврилина,</w:t>
      </w:r>
    </w:p>
    <w:p w:rsidR="007775CA" w:rsidRDefault="00A82BF5">
      <w:pPr>
        <w:pStyle w:val="a3"/>
        <w:spacing w:line="320" w:lineRule="exact"/>
        <w:ind w:firstLine="0"/>
      </w:pPr>
      <w:r>
        <w:t>Р.К.</w:t>
      </w:r>
      <w:r>
        <w:rPr>
          <w:spacing w:val="-2"/>
        </w:rPr>
        <w:t xml:space="preserve"> </w:t>
      </w:r>
      <w:r>
        <w:t>Щедрина).</w:t>
      </w:r>
    </w:p>
    <w:p w:rsidR="007775CA" w:rsidRDefault="00A82BF5">
      <w:pPr>
        <w:pStyle w:val="a3"/>
        <w:spacing w:before="163"/>
        <w:ind w:left="1073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7775CA" w:rsidRDefault="007775CA">
      <w:pPr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2" w:lineRule="auto"/>
        <w:ind w:right="558" w:firstLine="850"/>
      </w:pPr>
      <w:r>
        <w:lastRenderedPageBreak/>
        <w:t>просмотр и обсуждение видеозаписей – знакомство с несколькими яркими</w:t>
      </w:r>
      <w:r>
        <w:rPr>
          <w:spacing w:val="1"/>
        </w:rPr>
        <w:t xml:space="preserve"> </w:t>
      </w:r>
      <w:r>
        <w:t>сольными</w:t>
      </w:r>
      <w:r>
        <w:rPr>
          <w:spacing w:val="-1"/>
        </w:rPr>
        <w:t xml:space="preserve"> </w:t>
      </w:r>
      <w:r>
        <w:t>номерами и сценами из балетов</w:t>
      </w:r>
      <w:r>
        <w:rPr>
          <w:spacing w:val="-1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композиторов;</w:t>
      </w:r>
    </w:p>
    <w:p w:rsidR="007775CA" w:rsidRDefault="00A82BF5">
      <w:pPr>
        <w:pStyle w:val="a3"/>
        <w:spacing w:line="314" w:lineRule="exact"/>
        <w:ind w:left="1073" w:firstLine="0"/>
      </w:pPr>
      <w:r>
        <w:t>музыкальная</w:t>
      </w:r>
      <w:r>
        <w:rPr>
          <w:spacing w:val="-4"/>
        </w:rPr>
        <w:t xml:space="preserve"> </w:t>
      </w:r>
      <w:r>
        <w:t>викторина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балетной</w:t>
      </w:r>
      <w:r>
        <w:rPr>
          <w:spacing w:val="-5"/>
        </w:rPr>
        <w:t xml:space="preserve"> </w:t>
      </w:r>
      <w:r>
        <w:t>музыки;</w:t>
      </w:r>
    </w:p>
    <w:p w:rsidR="007775CA" w:rsidRDefault="00A82BF5">
      <w:pPr>
        <w:pStyle w:val="a3"/>
        <w:spacing w:before="164" w:line="360" w:lineRule="auto"/>
        <w:ind w:right="553" w:firstLine="850"/>
      </w:pPr>
      <w:r>
        <w:t>вариативно:</w:t>
      </w:r>
      <w:r>
        <w:rPr>
          <w:spacing w:val="1"/>
        </w:rPr>
        <w:t xml:space="preserve"> </w:t>
      </w:r>
      <w:r>
        <w:t>пропевание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партитуры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аккомпанемента к фрагменту балетной музыки; посещение балетного спектакля</w:t>
      </w:r>
      <w:r>
        <w:rPr>
          <w:spacing w:val="1"/>
        </w:rPr>
        <w:t xml:space="preserve"> </w:t>
      </w:r>
      <w:r>
        <w:t>или просмотр</w:t>
      </w:r>
      <w:r>
        <w:rPr>
          <w:spacing w:val="1"/>
        </w:rPr>
        <w:t xml:space="preserve"> </w:t>
      </w:r>
      <w:r>
        <w:t>фильма-балета;</w:t>
      </w:r>
    </w:p>
    <w:p w:rsidR="007775CA" w:rsidRDefault="00A82BF5">
      <w:pPr>
        <w:pStyle w:val="a3"/>
        <w:ind w:left="1073" w:firstLine="0"/>
      </w:pPr>
      <w:r>
        <w:t>Опера.</w:t>
      </w:r>
      <w:r>
        <w:rPr>
          <w:spacing w:val="-2"/>
        </w:rPr>
        <w:t xml:space="preserve"> </w:t>
      </w:r>
      <w:r>
        <w:t>Главные</w:t>
      </w:r>
      <w:r>
        <w:rPr>
          <w:spacing w:val="-4"/>
        </w:rPr>
        <w:t xml:space="preserve"> </w:t>
      </w:r>
      <w:r>
        <w:t>герои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номера</w:t>
      </w:r>
      <w:r>
        <w:rPr>
          <w:spacing w:val="-4"/>
        </w:rPr>
        <w:t xml:space="preserve"> </w:t>
      </w:r>
      <w:r>
        <w:t>оперного</w:t>
      </w:r>
      <w:r>
        <w:rPr>
          <w:spacing w:val="-4"/>
        </w:rPr>
        <w:t xml:space="preserve"> </w:t>
      </w:r>
      <w:r>
        <w:t>спектакля.</w:t>
      </w:r>
    </w:p>
    <w:p w:rsidR="007775CA" w:rsidRDefault="00A82BF5">
      <w:pPr>
        <w:pStyle w:val="a3"/>
        <w:spacing w:before="159" w:line="360" w:lineRule="auto"/>
        <w:ind w:right="553" w:firstLine="850"/>
      </w:pPr>
      <w:r>
        <w:t>Содержание:</w:t>
      </w:r>
      <w:r>
        <w:rPr>
          <w:spacing w:val="1"/>
        </w:rPr>
        <w:t xml:space="preserve"> </w:t>
      </w:r>
      <w:r>
        <w:t>ария,</w:t>
      </w:r>
      <w:r>
        <w:rPr>
          <w:spacing w:val="1"/>
        </w:rPr>
        <w:t xml:space="preserve"> </w:t>
      </w:r>
      <w:r>
        <w:t>хор,</w:t>
      </w:r>
      <w:r>
        <w:rPr>
          <w:spacing w:val="1"/>
        </w:rPr>
        <w:t xml:space="preserve"> </w:t>
      </w:r>
      <w:r>
        <w:t>сцена,</w:t>
      </w:r>
      <w:r>
        <w:rPr>
          <w:spacing w:val="1"/>
        </w:rPr>
        <w:t xml:space="preserve"> </w:t>
      </w:r>
      <w:r>
        <w:t>увертюра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оркестровое</w:t>
      </w:r>
      <w:r>
        <w:rPr>
          <w:spacing w:val="1"/>
        </w:rPr>
        <w:t xml:space="preserve"> </w:t>
      </w:r>
      <w:r>
        <w:t>вступление.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опер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 могут быть представлены фрагменты из опер Н.А. Римского-Корсакова</w:t>
      </w:r>
      <w:r>
        <w:rPr>
          <w:spacing w:val="1"/>
        </w:rPr>
        <w:t xml:space="preserve"> </w:t>
      </w:r>
      <w:r>
        <w:t>(«Садко»,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царе</w:t>
      </w:r>
      <w:r>
        <w:rPr>
          <w:spacing w:val="1"/>
        </w:rPr>
        <w:t xml:space="preserve"> </w:t>
      </w:r>
      <w:r>
        <w:t>Салтане»,</w:t>
      </w:r>
      <w:r>
        <w:rPr>
          <w:spacing w:val="1"/>
        </w:rPr>
        <w:t xml:space="preserve"> </w:t>
      </w:r>
      <w:r>
        <w:t>«Снегурочка»),</w:t>
      </w:r>
      <w:r>
        <w:rPr>
          <w:spacing w:val="1"/>
        </w:rPr>
        <w:t xml:space="preserve"> </w:t>
      </w:r>
      <w:r>
        <w:t>М.И. Глинки</w:t>
      </w:r>
      <w:r>
        <w:rPr>
          <w:spacing w:val="1"/>
        </w:rPr>
        <w:t xml:space="preserve"> </w:t>
      </w:r>
      <w:r>
        <w:t>(«Руслан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Людмила»),</w:t>
      </w:r>
      <w:r>
        <w:rPr>
          <w:spacing w:val="1"/>
        </w:rPr>
        <w:t xml:space="preserve"> </w:t>
      </w:r>
      <w:r>
        <w:t>К.В. Глюка</w:t>
      </w:r>
      <w:r>
        <w:rPr>
          <w:spacing w:val="1"/>
        </w:rPr>
        <w:t xml:space="preserve"> </w:t>
      </w:r>
      <w:r>
        <w:t>(«Орфей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Эвридика»),</w:t>
      </w:r>
      <w:r>
        <w:rPr>
          <w:spacing w:val="1"/>
        </w:rPr>
        <w:t xml:space="preserve"> </w:t>
      </w:r>
      <w:r>
        <w:t>Дж. Верди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композиторов).</w:t>
      </w:r>
    </w:p>
    <w:p w:rsidR="007775CA" w:rsidRDefault="00A82BF5">
      <w:pPr>
        <w:pStyle w:val="a3"/>
        <w:spacing w:before="2"/>
        <w:ind w:left="1073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7775CA" w:rsidRDefault="00A82BF5">
      <w:pPr>
        <w:pStyle w:val="a3"/>
        <w:spacing w:before="163"/>
        <w:ind w:left="1073" w:firstLine="0"/>
        <w:jc w:val="left"/>
      </w:pPr>
      <w:r>
        <w:t>слушание</w:t>
      </w:r>
      <w:r>
        <w:rPr>
          <w:spacing w:val="-5"/>
        </w:rPr>
        <w:t xml:space="preserve"> </w:t>
      </w:r>
      <w:r>
        <w:t>фрагментов</w:t>
      </w:r>
      <w:r>
        <w:rPr>
          <w:spacing w:val="-6"/>
        </w:rPr>
        <w:t xml:space="preserve"> </w:t>
      </w:r>
      <w:r>
        <w:t>опер;</w:t>
      </w:r>
    </w:p>
    <w:p w:rsidR="007775CA" w:rsidRDefault="00A82BF5">
      <w:pPr>
        <w:pStyle w:val="a3"/>
        <w:spacing w:before="158" w:line="362" w:lineRule="auto"/>
        <w:ind w:right="558" w:firstLine="850"/>
        <w:jc w:val="left"/>
      </w:pPr>
      <w:r>
        <w:t>определение</w:t>
      </w:r>
      <w:r>
        <w:rPr>
          <w:spacing w:val="14"/>
        </w:rPr>
        <w:t xml:space="preserve"> </w:t>
      </w:r>
      <w:r>
        <w:t>характера</w:t>
      </w:r>
      <w:r>
        <w:rPr>
          <w:spacing w:val="14"/>
        </w:rPr>
        <w:t xml:space="preserve"> </w:t>
      </w:r>
      <w:r>
        <w:t>музыки</w:t>
      </w:r>
      <w:r>
        <w:rPr>
          <w:spacing w:val="13"/>
        </w:rPr>
        <w:t xml:space="preserve"> </w:t>
      </w:r>
      <w:r>
        <w:t>сольной</w:t>
      </w:r>
      <w:r>
        <w:rPr>
          <w:spacing w:val="13"/>
        </w:rPr>
        <w:t xml:space="preserve"> </w:t>
      </w:r>
      <w:r>
        <w:t>партии,</w:t>
      </w:r>
      <w:r>
        <w:rPr>
          <w:spacing w:val="16"/>
        </w:rPr>
        <w:t xml:space="preserve"> </w:t>
      </w:r>
      <w:r>
        <w:t>роли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выразительных</w:t>
      </w:r>
      <w:r>
        <w:rPr>
          <w:spacing w:val="-67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оркестрового</w:t>
      </w:r>
      <w:r>
        <w:rPr>
          <w:spacing w:val="1"/>
        </w:rPr>
        <w:t xml:space="preserve"> </w:t>
      </w:r>
      <w:r>
        <w:t>сопровождения;</w:t>
      </w:r>
    </w:p>
    <w:p w:rsidR="007775CA" w:rsidRDefault="00A82BF5">
      <w:pPr>
        <w:pStyle w:val="a3"/>
        <w:spacing w:line="362" w:lineRule="auto"/>
        <w:ind w:left="1073" w:right="3834" w:firstLine="0"/>
        <w:jc w:val="left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тембрами</w:t>
      </w:r>
      <w:r>
        <w:rPr>
          <w:spacing w:val="-5"/>
        </w:rPr>
        <w:t xml:space="preserve"> </w:t>
      </w:r>
      <w:r>
        <w:t>голосов</w:t>
      </w:r>
      <w:r>
        <w:rPr>
          <w:spacing w:val="-6"/>
        </w:rPr>
        <w:t xml:space="preserve"> </w:t>
      </w:r>
      <w:r>
        <w:t>оперных</w:t>
      </w:r>
      <w:r>
        <w:rPr>
          <w:spacing w:val="-5"/>
        </w:rPr>
        <w:t xml:space="preserve"> </w:t>
      </w:r>
      <w:r>
        <w:t>певцов;</w:t>
      </w:r>
      <w:r>
        <w:rPr>
          <w:spacing w:val="-67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терминологии;</w:t>
      </w:r>
    </w:p>
    <w:p w:rsidR="007775CA" w:rsidRDefault="00A82BF5">
      <w:pPr>
        <w:pStyle w:val="a3"/>
        <w:spacing w:line="360" w:lineRule="auto"/>
        <w:ind w:left="1073" w:right="2946" w:firstLine="0"/>
        <w:jc w:val="left"/>
      </w:pPr>
      <w:r>
        <w:t>звучащие</w:t>
      </w:r>
      <w:r>
        <w:rPr>
          <w:spacing w:val="-5"/>
        </w:rPr>
        <w:t xml:space="preserve"> </w:t>
      </w:r>
      <w:r>
        <w:t>тесты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кроссворды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проверку</w:t>
      </w:r>
      <w:r>
        <w:rPr>
          <w:spacing w:val="-9"/>
        </w:rPr>
        <w:t xml:space="preserve"> </w:t>
      </w:r>
      <w:r>
        <w:t>знаний;</w:t>
      </w:r>
      <w:r>
        <w:rPr>
          <w:spacing w:val="-67"/>
        </w:rPr>
        <w:t xml:space="preserve"> </w:t>
      </w:r>
      <w:r>
        <w:t>разучивание, исполнение песни, хора из оперы;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героев,</w:t>
      </w:r>
      <w:r>
        <w:rPr>
          <w:spacing w:val="3"/>
        </w:rPr>
        <w:t xml:space="preserve"> </w:t>
      </w:r>
      <w:r>
        <w:t>сцен из</w:t>
      </w:r>
      <w:r>
        <w:rPr>
          <w:spacing w:val="1"/>
        </w:rPr>
        <w:t xml:space="preserve"> </w:t>
      </w:r>
      <w:r>
        <w:t>опер;</w:t>
      </w:r>
    </w:p>
    <w:p w:rsidR="007775CA" w:rsidRDefault="00A82BF5">
      <w:pPr>
        <w:pStyle w:val="a3"/>
        <w:spacing w:line="357" w:lineRule="auto"/>
        <w:ind w:left="1073" w:right="1628" w:firstLine="0"/>
        <w:jc w:val="left"/>
      </w:pPr>
      <w:r>
        <w:t>вариативно:</w:t>
      </w:r>
      <w:r>
        <w:rPr>
          <w:spacing w:val="-10"/>
        </w:rPr>
        <w:t xml:space="preserve"> </w:t>
      </w:r>
      <w:r>
        <w:t>просмотр</w:t>
      </w:r>
      <w:r>
        <w:rPr>
          <w:spacing w:val="-5"/>
        </w:rPr>
        <w:t xml:space="preserve"> </w:t>
      </w:r>
      <w:r>
        <w:t>фильма-оперы;</w:t>
      </w:r>
      <w:r>
        <w:rPr>
          <w:spacing w:val="-5"/>
        </w:rPr>
        <w:t xml:space="preserve"> </w:t>
      </w:r>
      <w:r>
        <w:t>постановка</w:t>
      </w:r>
      <w:r>
        <w:rPr>
          <w:spacing w:val="-4"/>
        </w:rPr>
        <w:t xml:space="preserve"> </w:t>
      </w:r>
      <w:r>
        <w:t>детской</w:t>
      </w:r>
      <w:r>
        <w:rPr>
          <w:spacing w:val="-5"/>
        </w:rPr>
        <w:t xml:space="preserve"> </w:t>
      </w:r>
      <w:r>
        <w:t>оперы.</w:t>
      </w:r>
      <w:r>
        <w:rPr>
          <w:spacing w:val="-67"/>
        </w:rPr>
        <w:t xml:space="preserve"> </w:t>
      </w:r>
      <w:r>
        <w:t>Сюжет музыкального</w:t>
      </w:r>
      <w:r>
        <w:rPr>
          <w:spacing w:val="1"/>
        </w:rPr>
        <w:t xml:space="preserve"> </w:t>
      </w:r>
      <w:r>
        <w:t>спектакля.</w:t>
      </w:r>
    </w:p>
    <w:p w:rsidR="007775CA" w:rsidRDefault="00A82BF5">
      <w:pPr>
        <w:pStyle w:val="a3"/>
        <w:tabs>
          <w:tab w:val="left" w:pos="2830"/>
          <w:tab w:val="left" w:pos="4193"/>
          <w:tab w:val="left" w:pos="5455"/>
          <w:tab w:val="left" w:pos="6568"/>
          <w:tab w:val="left" w:pos="6909"/>
          <w:tab w:val="left" w:pos="8703"/>
          <w:tab w:val="left" w:pos="9038"/>
        </w:tabs>
        <w:ind w:left="1073" w:firstLine="0"/>
        <w:jc w:val="left"/>
      </w:pPr>
      <w:r>
        <w:t>Содержание:</w:t>
      </w:r>
      <w:r>
        <w:tab/>
        <w:t>либретто,</w:t>
      </w:r>
      <w:r>
        <w:tab/>
        <w:t>развитие</w:t>
      </w:r>
      <w:r>
        <w:tab/>
        <w:t>музыки</w:t>
      </w:r>
      <w:r>
        <w:tab/>
        <w:t>в</w:t>
      </w:r>
      <w:r>
        <w:tab/>
        <w:t>соответствии</w:t>
      </w:r>
      <w:r>
        <w:tab/>
        <w:t>с</w:t>
      </w:r>
      <w:r>
        <w:tab/>
        <w:t>сюжетом.</w:t>
      </w:r>
    </w:p>
    <w:p w:rsidR="007775CA" w:rsidRDefault="00A82BF5">
      <w:pPr>
        <w:pStyle w:val="a3"/>
        <w:spacing w:before="155"/>
        <w:ind w:firstLine="0"/>
        <w:jc w:val="left"/>
      </w:pPr>
      <w:r>
        <w:t>Действия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сцены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опере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балете.</w:t>
      </w:r>
      <w:r>
        <w:rPr>
          <w:spacing w:val="-1"/>
        </w:rPr>
        <w:t xml:space="preserve"> </w:t>
      </w:r>
      <w:r>
        <w:t>Контрастные</w:t>
      </w:r>
      <w:r>
        <w:rPr>
          <w:spacing w:val="-4"/>
        </w:rPr>
        <w:t xml:space="preserve"> </w:t>
      </w:r>
      <w:r>
        <w:t>образы,</w:t>
      </w:r>
      <w:r>
        <w:rPr>
          <w:spacing w:val="-1"/>
        </w:rPr>
        <w:t xml:space="preserve"> </w:t>
      </w:r>
      <w:r>
        <w:t>лейтмотивы.</w:t>
      </w:r>
    </w:p>
    <w:p w:rsidR="007775CA" w:rsidRDefault="00A82BF5">
      <w:pPr>
        <w:pStyle w:val="a3"/>
        <w:spacing w:before="163"/>
        <w:ind w:left="1073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7775CA" w:rsidRDefault="00A82BF5">
      <w:pPr>
        <w:pStyle w:val="a3"/>
        <w:spacing w:before="163" w:line="357" w:lineRule="auto"/>
        <w:ind w:left="1073" w:right="1628" w:firstLine="0"/>
        <w:jc w:val="left"/>
      </w:pPr>
      <w:r>
        <w:t>знакомство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либретто,</w:t>
      </w:r>
      <w:r>
        <w:rPr>
          <w:spacing w:val="-4"/>
        </w:rPr>
        <w:t xml:space="preserve"> </w:t>
      </w:r>
      <w:r>
        <w:t>структурой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спектакля;</w:t>
      </w:r>
      <w:r>
        <w:rPr>
          <w:spacing w:val="-67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обложки для</w:t>
      </w:r>
      <w:r>
        <w:rPr>
          <w:spacing w:val="2"/>
        </w:rPr>
        <w:t xml:space="preserve"> </w:t>
      </w:r>
      <w:r>
        <w:t>либретто опер и балетов;</w:t>
      </w:r>
    </w:p>
    <w:p w:rsidR="007775CA" w:rsidRDefault="00A82BF5">
      <w:pPr>
        <w:pStyle w:val="a3"/>
        <w:tabs>
          <w:tab w:val="left" w:pos="2118"/>
          <w:tab w:val="left" w:pos="4195"/>
          <w:tab w:val="left" w:pos="5422"/>
          <w:tab w:val="left" w:pos="7024"/>
          <w:tab w:val="left" w:pos="8117"/>
          <w:tab w:val="left" w:pos="9345"/>
        </w:tabs>
        <w:spacing w:before="6"/>
        <w:ind w:left="1073" w:firstLine="0"/>
        <w:jc w:val="left"/>
      </w:pPr>
      <w:r>
        <w:t>анализ</w:t>
      </w:r>
      <w:r>
        <w:tab/>
        <w:t>выразительных</w:t>
      </w:r>
      <w:r>
        <w:tab/>
        <w:t>средств,</w:t>
      </w:r>
      <w:r>
        <w:tab/>
        <w:t>создающих</w:t>
      </w:r>
      <w:r>
        <w:tab/>
        <w:t>образы</w:t>
      </w:r>
      <w:r>
        <w:tab/>
        <w:t>главных</w:t>
      </w:r>
      <w:r>
        <w:tab/>
        <w:t>героев,</w:t>
      </w:r>
    </w:p>
    <w:p w:rsidR="007775CA" w:rsidRDefault="007775CA">
      <w:pPr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/>
        <w:ind w:firstLine="0"/>
        <w:jc w:val="left"/>
      </w:pPr>
      <w:r>
        <w:lastRenderedPageBreak/>
        <w:t>противоборствующих</w:t>
      </w:r>
      <w:r>
        <w:rPr>
          <w:spacing w:val="-10"/>
        </w:rPr>
        <w:t xml:space="preserve"> </w:t>
      </w:r>
      <w:r>
        <w:t>сторон;</w:t>
      </w:r>
    </w:p>
    <w:p w:rsidR="007775CA" w:rsidRDefault="00A82BF5">
      <w:pPr>
        <w:pStyle w:val="a3"/>
        <w:tabs>
          <w:tab w:val="left" w:pos="2832"/>
          <w:tab w:val="left" w:pos="3373"/>
          <w:tab w:val="left" w:pos="5335"/>
          <w:tab w:val="left" w:pos="6953"/>
          <w:tab w:val="left" w:pos="9116"/>
        </w:tabs>
        <w:spacing w:before="163" w:line="357" w:lineRule="auto"/>
        <w:ind w:right="563" w:firstLine="850"/>
        <w:jc w:val="left"/>
      </w:pPr>
      <w:r>
        <w:t>наблюдение</w:t>
      </w:r>
      <w:r>
        <w:tab/>
        <w:t>за</w:t>
      </w:r>
      <w:r>
        <w:tab/>
        <w:t>музыкальным</w:t>
      </w:r>
      <w:r>
        <w:tab/>
        <w:t>развитием,</w:t>
      </w:r>
      <w:r>
        <w:tab/>
        <w:t>характеристика</w:t>
      </w:r>
      <w:r>
        <w:tab/>
      </w:r>
      <w:r>
        <w:rPr>
          <w:spacing w:val="-2"/>
        </w:rPr>
        <w:t>приёмов,</w:t>
      </w:r>
      <w:r>
        <w:rPr>
          <w:spacing w:val="-67"/>
        </w:rPr>
        <w:t xml:space="preserve"> </w:t>
      </w:r>
      <w:r>
        <w:t>использованных</w:t>
      </w:r>
      <w:r>
        <w:rPr>
          <w:spacing w:val="-4"/>
        </w:rPr>
        <w:t xml:space="preserve"> </w:t>
      </w:r>
      <w:r>
        <w:t>композитором;</w:t>
      </w:r>
    </w:p>
    <w:p w:rsidR="007775CA" w:rsidRDefault="00A82BF5">
      <w:pPr>
        <w:pStyle w:val="a3"/>
        <w:spacing w:before="6" w:line="357" w:lineRule="auto"/>
        <w:ind w:firstLine="850"/>
        <w:jc w:val="left"/>
      </w:pPr>
      <w:r>
        <w:t>вокализация,</w:t>
      </w:r>
      <w:r>
        <w:rPr>
          <w:spacing w:val="1"/>
        </w:rPr>
        <w:t xml:space="preserve"> </w:t>
      </w:r>
      <w:r>
        <w:t>пропевание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тем, пластическое</w:t>
      </w:r>
      <w:r>
        <w:rPr>
          <w:spacing w:val="1"/>
        </w:rPr>
        <w:t xml:space="preserve"> </w:t>
      </w:r>
      <w:r>
        <w:t>интонирование</w:t>
      </w:r>
      <w:r>
        <w:rPr>
          <w:spacing w:val="-67"/>
        </w:rPr>
        <w:t xml:space="preserve"> </w:t>
      </w:r>
      <w:r>
        <w:t>оркестровых</w:t>
      </w:r>
      <w:r>
        <w:rPr>
          <w:spacing w:val="-4"/>
        </w:rPr>
        <w:t xml:space="preserve"> </w:t>
      </w:r>
      <w:r>
        <w:t>фрагментов;</w:t>
      </w:r>
    </w:p>
    <w:p w:rsidR="007775CA" w:rsidRDefault="00A82BF5">
      <w:pPr>
        <w:pStyle w:val="a3"/>
        <w:spacing w:before="5" w:line="362" w:lineRule="auto"/>
        <w:ind w:left="1073" w:right="4551" w:firstLine="0"/>
        <w:jc w:val="left"/>
      </w:pPr>
      <w:r>
        <w:t>музыкальная</w:t>
      </w:r>
      <w:r>
        <w:rPr>
          <w:spacing w:val="-4"/>
        </w:rPr>
        <w:t xml:space="preserve"> </w:t>
      </w:r>
      <w:r>
        <w:t>викторина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музыки;</w:t>
      </w:r>
      <w:r>
        <w:rPr>
          <w:spacing w:val="-67"/>
        </w:rPr>
        <w:t xml:space="preserve"> </w:t>
      </w:r>
      <w:r>
        <w:t>звучащие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терминологические</w:t>
      </w:r>
      <w:r>
        <w:rPr>
          <w:spacing w:val="-1"/>
        </w:rPr>
        <w:t xml:space="preserve"> </w:t>
      </w:r>
      <w:r>
        <w:t>тесты;</w:t>
      </w:r>
    </w:p>
    <w:p w:rsidR="007775CA" w:rsidRDefault="00A82BF5">
      <w:pPr>
        <w:pStyle w:val="a3"/>
        <w:spacing w:line="362" w:lineRule="auto"/>
        <w:ind w:firstLine="850"/>
        <w:jc w:val="left"/>
      </w:pPr>
      <w:r>
        <w:t>вариативно:</w:t>
      </w:r>
      <w:r>
        <w:rPr>
          <w:spacing w:val="37"/>
        </w:rPr>
        <w:t xml:space="preserve"> </w:t>
      </w:r>
      <w:r>
        <w:t>создание</w:t>
      </w:r>
      <w:r>
        <w:rPr>
          <w:spacing w:val="42"/>
        </w:rPr>
        <w:t xml:space="preserve"> </w:t>
      </w:r>
      <w:r>
        <w:t>любительского</w:t>
      </w:r>
      <w:r>
        <w:rPr>
          <w:spacing w:val="47"/>
        </w:rPr>
        <w:t xml:space="preserve"> </w:t>
      </w:r>
      <w:r>
        <w:t>видеофильма</w:t>
      </w:r>
      <w:r>
        <w:rPr>
          <w:spacing w:val="42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основе</w:t>
      </w:r>
      <w:r>
        <w:rPr>
          <w:spacing w:val="43"/>
        </w:rPr>
        <w:t xml:space="preserve"> </w:t>
      </w:r>
      <w:r>
        <w:t>выбранного</w:t>
      </w:r>
      <w:r>
        <w:rPr>
          <w:spacing w:val="-67"/>
        </w:rPr>
        <w:t xml:space="preserve"> </w:t>
      </w:r>
      <w:r>
        <w:t>либретто; просмотр фильма-оперы</w:t>
      </w:r>
      <w:r>
        <w:rPr>
          <w:spacing w:val="1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фильма-балета.</w:t>
      </w:r>
    </w:p>
    <w:p w:rsidR="007775CA" w:rsidRDefault="00A82BF5">
      <w:pPr>
        <w:pStyle w:val="a3"/>
        <w:spacing w:line="319" w:lineRule="exact"/>
        <w:ind w:left="1073" w:firstLine="0"/>
        <w:jc w:val="left"/>
      </w:pPr>
      <w:r>
        <w:t>Оперетта,</w:t>
      </w:r>
      <w:r>
        <w:rPr>
          <w:spacing w:val="-5"/>
        </w:rPr>
        <w:t xml:space="preserve"> </w:t>
      </w:r>
      <w:r>
        <w:t>мюзикл.</w:t>
      </w:r>
    </w:p>
    <w:p w:rsidR="007775CA" w:rsidRDefault="00A82BF5">
      <w:pPr>
        <w:pStyle w:val="a3"/>
        <w:spacing w:before="152" w:line="362" w:lineRule="auto"/>
        <w:ind w:right="558" w:firstLine="850"/>
        <w:jc w:val="left"/>
      </w:pPr>
      <w:r>
        <w:t>Содержание:</w:t>
      </w:r>
      <w:r>
        <w:rPr>
          <w:spacing w:val="26"/>
        </w:rPr>
        <w:t xml:space="preserve"> </w:t>
      </w:r>
      <w:r>
        <w:t>история</w:t>
      </w:r>
      <w:r>
        <w:rPr>
          <w:spacing w:val="30"/>
        </w:rPr>
        <w:t xml:space="preserve"> </w:t>
      </w:r>
      <w:r>
        <w:t>возникновения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особенности</w:t>
      </w:r>
      <w:r>
        <w:rPr>
          <w:spacing w:val="28"/>
        </w:rPr>
        <w:t xml:space="preserve"> </w:t>
      </w:r>
      <w:r>
        <w:t>жанра.</w:t>
      </w:r>
      <w:r>
        <w:rPr>
          <w:spacing w:val="31"/>
        </w:rPr>
        <w:t xml:space="preserve"> </w:t>
      </w:r>
      <w:r>
        <w:t>Отдельные</w:t>
      </w:r>
      <w:r>
        <w:rPr>
          <w:spacing w:val="-67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оперетт</w:t>
      </w:r>
      <w:r>
        <w:rPr>
          <w:spacing w:val="3"/>
        </w:rPr>
        <w:t xml:space="preserve"> </w:t>
      </w:r>
      <w:r>
        <w:t>И.</w:t>
      </w:r>
      <w:r>
        <w:rPr>
          <w:spacing w:val="6"/>
        </w:rPr>
        <w:t xml:space="preserve"> </w:t>
      </w:r>
      <w:r>
        <w:t>Штрауса,</w:t>
      </w:r>
      <w:r>
        <w:rPr>
          <w:spacing w:val="3"/>
        </w:rPr>
        <w:t xml:space="preserve"> </w:t>
      </w:r>
      <w:r>
        <w:t>И.</w:t>
      </w:r>
      <w:r>
        <w:rPr>
          <w:spacing w:val="5"/>
        </w:rPr>
        <w:t xml:space="preserve"> </w:t>
      </w:r>
      <w:r>
        <w:t>Кальмана</w:t>
      </w:r>
      <w:r>
        <w:rPr>
          <w:spacing w:val="3"/>
        </w:rPr>
        <w:t xml:space="preserve"> </w:t>
      </w:r>
      <w:r>
        <w:t>и другие.</w:t>
      </w:r>
    </w:p>
    <w:p w:rsidR="007775CA" w:rsidRDefault="00A82BF5">
      <w:pPr>
        <w:pStyle w:val="a3"/>
        <w:spacing w:line="314" w:lineRule="exact"/>
        <w:ind w:left="1073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7775CA" w:rsidRDefault="00A82BF5">
      <w:pPr>
        <w:pStyle w:val="a3"/>
        <w:spacing w:before="162"/>
        <w:ind w:left="1073" w:firstLine="0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жанрами</w:t>
      </w:r>
      <w:r>
        <w:rPr>
          <w:spacing w:val="-3"/>
        </w:rPr>
        <w:t xml:space="preserve"> </w:t>
      </w:r>
      <w:r>
        <w:t>оперетты, мюзикла;</w:t>
      </w:r>
    </w:p>
    <w:p w:rsidR="007775CA" w:rsidRDefault="00A82BF5">
      <w:pPr>
        <w:pStyle w:val="a3"/>
        <w:spacing w:before="164" w:line="357" w:lineRule="auto"/>
        <w:ind w:left="1073" w:firstLine="0"/>
        <w:jc w:val="left"/>
      </w:pPr>
      <w:r>
        <w:t>слушание фрагментов из оперетт, анализ характерных особенностей жанра;</w:t>
      </w:r>
      <w:r>
        <w:rPr>
          <w:spacing w:val="-67"/>
        </w:rPr>
        <w:t xml:space="preserve"> </w:t>
      </w:r>
      <w:r>
        <w:t>разучивание,</w:t>
      </w:r>
      <w:r>
        <w:rPr>
          <w:spacing w:val="17"/>
        </w:rPr>
        <w:t xml:space="preserve"> </w:t>
      </w:r>
      <w:r>
        <w:t>исполнение</w:t>
      </w:r>
      <w:r>
        <w:rPr>
          <w:spacing w:val="16"/>
        </w:rPr>
        <w:t xml:space="preserve"> </w:t>
      </w:r>
      <w:r>
        <w:t>отдельных</w:t>
      </w:r>
      <w:r>
        <w:rPr>
          <w:spacing w:val="16"/>
        </w:rPr>
        <w:t xml:space="preserve"> </w:t>
      </w:r>
      <w:r>
        <w:t>номеров</w:t>
      </w:r>
      <w:r>
        <w:rPr>
          <w:spacing w:val="14"/>
        </w:rPr>
        <w:t xml:space="preserve"> </w:t>
      </w:r>
      <w:r>
        <w:t>из</w:t>
      </w:r>
      <w:r>
        <w:rPr>
          <w:spacing w:val="16"/>
        </w:rPr>
        <w:t xml:space="preserve"> </w:t>
      </w:r>
      <w:r>
        <w:t>популярных</w:t>
      </w:r>
      <w:r>
        <w:rPr>
          <w:spacing w:val="11"/>
        </w:rPr>
        <w:t xml:space="preserve"> </w:t>
      </w:r>
      <w:r>
        <w:t>музыкальных</w:t>
      </w:r>
    </w:p>
    <w:p w:rsidR="007775CA" w:rsidRDefault="00A82BF5">
      <w:pPr>
        <w:pStyle w:val="a3"/>
        <w:spacing w:before="5"/>
        <w:ind w:firstLine="0"/>
        <w:jc w:val="left"/>
      </w:pPr>
      <w:r>
        <w:t>спектаклей;</w:t>
      </w:r>
    </w:p>
    <w:p w:rsidR="007775CA" w:rsidRDefault="00A82BF5">
      <w:pPr>
        <w:pStyle w:val="a3"/>
        <w:spacing w:before="158"/>
        <w:ind w:left="1073" w:firstLine="0"/>
        <w:jc w:val="left"/>
      </w:pPr>
      <w:r>
        <w:t>сравнение</w:t>
      </w:r>
      <w:r>
        <w:rPr>
          <w:spacing w:val="-3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постановок</w:t>
      </w:r>
      <w:r>
        <w:rPr>
          <w:spacing w:val="-4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того</w:t>
      </w:r>
      <w:r>
        <w:rPr>
          <w:spacing w:val="-4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мюзикла;</w:t>
      </w:r>
    </w:p>
    <w:p w:rsidR="007775CA" w:rsidRDefault="00A82BF5">
      <w:pPr>
        <w:pStyle w:val="a3"/>
        <w:spacing w:before="163" w:line="362" w:lineRule="auto"/>
        <w:ind w:right="558" w:firstLine="850"/>
        <w:jc w:val="left"/>
      </w:pPr>
      <w:r>
        <w:t>вариативно:</w:t>
      </w:r>
      <w:r>
        <w:rPr>
          <w:spacing w:val="24"/>
        </w:rPr>
        <w:t xml:space="preserve"> </w:t>
      </w:r>
      <w:r>
        <w:t>посещение</w:t>
      </w:r>
      <w:r>
        <w:rPr>
          <w:spacing w:val="25"/>
        </w:rPr>
        <w:t xml:space="preserve"> </w:t>
      </w:r>
      <w:r>
        <w:t>музыкального</w:t>
      </w:r>
      <w:r>
        <w:rPr>
          <w:spacing w:val="25"/>
        </w:rPr>
        <w:t xml:space="preserve"> </w:t>
      </w:r>
      <w:r>
        <w:t>театра:</w:t>
      </w:r>
      <w:r>
        <w:rPr>
          <w:spacing w:val="19"/>
        </w:rPr>
        <w:t xml:space="preserve"> </w:t>
      </w:r>
      <w:r>
        <w:t>спектакль</w:t>
      </w:r>
      <w:r>
        <w:rPr>
          <w:spacing w:val="23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жанре</w:t>
      </w:r>
      <w:r>
        <w:rPr>
          <w:spacing w:val="27"/>
        </w:rPr>
        <w:t xml:space="preserve"> </w:t>
      </w:r>
      <w:r>
        <w:t>оперетты</w:t>
      </w:r>
      <w:r>
        <w:rPr>
          <w:spacing w:val="-67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мюзикла;</w:t>
      </w:r>
      <w:r>
        <w:rPr>
          <w:spacing w:val="-5"/>
        </w:rPr>
        <w:t xml:space="preserve"> </w:t>
      </w:r>
      <w:r>
        <w:t>постановка</w:t>
      </w:r>
      <w:r>
        <w:rPr>
          <w:spacing w:val="-4"/>
        </w:rPr>
        <w:t xml:space="preserve"> </w:t>
      </w:r>
      <w:r>
        <w:t>фрагментов,</w:t>
      </w:r>
      <w:r>
        <w:rPr>
          <w:spacing w:val="-2"/>
        </w:rPr>
        <w:t xml:space="preserve"> </w:t>
      </w:r>
      <w:r>
        <w:t>сцен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мюзикла</w:t>
      </w:r>
      <w:r>
        <w:rPr>
          <w:spacing w:val="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спектакль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родителей.</w:t>
      </w:r>
    </w:p>
    <w:p w:rsidR="007775CA" w:rsidRDefault="00A82BF5">
      <w:pPr>
        <w:pStyle w:val="a3"/>
        <w:spacing w:line="314" w:lineRule="exact"/>
        <w:ind w:left="1073" w:firstLine="0"/>
        <w:jc w:val="left"/>
      </w:pPr>
      <w:r>
        <w:t>Кто</w:t>
      </w:r>
      <w:r>
        <w:rPr>
          <w:spacing w:val="-4"/>
        </w:rPr>
        <w:t xml:space="preserve"> </w:t>
      </w:r>
      <w:r>
        <w:t>создаёт</w:t>
      </w:r>
      <w:r>
        <w:rPr>
          <w:spacing w:val="-5"/>
        </w:rPr>
        <w:t xml:space="preserve"> </w:t>
      </w:r>
      <w:r>
        <w:t>музыкальный</w:t>
      </w:r>
      <w:r>
        <w:rPr>
          <w:spacing w:val="-4"/>
        </w:rPr>
        <w:t xml:space="preserve"> </w:t>
      </w:r>
      <w:r>
        <w:t>спектакль?</w:t>
      </w:r>
    </w:p>
    <w:p w:rsidR="007775CA" w:rsidRDefault="00A82BF5">
      <w:pPr>
        <w:pStyle w:val="a3"/>
        <w:spacing w:before="164" w:line="362" w:lineRule="auto"/>
        <w:ind w:firstLine="850"/>
        <w:jc w:val="left"/>
      </w:pPr>
      <w:r>
        <w:t>Содержание: профессии музыкального театра: дирижёр, режиссёр, оперные</w:t>
      </w:r>
      <w:r>
        <w:rPr>
          <w:spacing w:val="-67"/>
        </w:rPr>
        <w:t xml:space="preserve"> </w:t>
      </w:r>
      <w:r>
        <w:t>певцы,</w:t>
      </w:r>
      <w:r>
        <w:rPr>
          <w:spacing w:val="3"/>
        </w:rPr>
        <w:t xml:space="preserve"> </w:t>
      </w:r>
      <w:r>
        <w:t>балерины и танцовщики,</w:t>
      </w:r>
      <w:r>
        <w:rPr>
          <w:spacing w:val="2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и другие.</w:t>
      </w:r>
    </w:p>
    <w:p w:rsidR="007775CA" w:rsidRDefault="00A82BF5">
      <w:pPr>
        <w:pStyle w:val="a3"/>
        <w:spacing w:line="314" w:lineRule="exact"/>
        <w:ind w:left="1073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7775CA" w:rsidRDefault="00A82BF5">
      <w:pPr>
        <w:pStyle w:val="a3"/>
        <w:spacing w:before="163" w:line="357" w:lineRule="auto"/>
        <w:ind w:firstLine="850"/>
        <w:jc w:val="left"/>
      </w:pPr>
      <w:r>
        <w:t>диалог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учителем</w:t>
      </w:r>
      <w:r>
        <w:rPr>
          <w:spacing w:val="40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поводу</w:t>
      </w:r>
      <w:r>
        <w:rPr>
          <w:spacing w:val="35"/>
        </w:rPr>
        <w:t xml:space="preserve"> </w:t>
      </w:r>
      <w:r>
        <w:t>синкретичного</w:t>
      </w:r>
      <w:r>
        <w:rPr>
          <w:spacing w:val="44"/>
        </w:rPr>
        <w:t xml:space="preserve"> </w:t>
      </w:r>
      <w:r>
        <w:t>характера</w:t>
      </w:r>
      <w:r>
        <w:rPr>
          <w:spacing w:val="40"/>
        </w:rPr>
        <w:t xml:space="preserve"> </w:t>
      </w:r>
      <w:r>
        <w:t>музыкального</w:t>
      </w:r>
      <w:r>
        <w:rPr>
          <w:spacing w:val="-67"/>
        </w:rPr>
        <w:t xml:space="preserve"> </w:t>
      </w:r>
      <w:r>
        <w:t>спектакля;</w:t>
      </w:r>
    </w:p>
    <w:p w:rsidR="007775CA" w:rsidRDefault="00A82BF5">
      <w:pPr>
        <w:pStyle w:val="a3"/>
        <w:spacing w:before="5" w:line="362" w:lineRule="auto"/>
        <w:ind w:firstLine="850"/>
        <w:jc w:val="left"/>
      </w:pPr>
      <w:r>
        <w:t>знакомство</w:t>
      </w:r>
      <w:r>
        <w:rPr>
          <w:spacing w:val="21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миром</w:t>
      </w:r>
      <w:r>
        <w:rPr>
          <w:spacing w:val="22"/>
        </w:rPr>
        <w:t xml:space="preserve"> </w:t>
      </w:r>
      <w:r>
        <w:t>театральных</w:t>
      </w:r>
      <w:r>
        <w:rPr>
          <w:spacing w:val="16"/>
        </w:rPr>
        <w:t xml:space="preserve"> </w:t>
      </w:r>
      <w:r>
        <w:t>профессий,</w:t>
      </w:r>
      <w:r>
        <w:rPr>
          <w:spacing w:val="23"/>
        </w:rPr>
        <w:t xml:space="preserve"> </w:t>
      </w:r>
      <w:r>
        <w:t>творчеством</w:t>
      </w:r>
      <w:r>
        <w:rPr>
          <w:spacing w:val="27"/>
        </w:rPr>
        <w:t xml:space="preserve"> </w:t>
      </w:r>
      <w:r>
        <w:t>театральных</w:t>
      </w:r>
      <w:r>
        <w:rPr>
          <w:spacing w:val="-67"/>
        </w:rPr>
        <w:t xml:space="preserve"> </w:t>
      </w:r>
      <w:r>
        <w:t>режиссёров,</w:t>
      </w:r>
      <w:r>
        <w:rPr>
          <w:spacing w:val="3"/>
        </w:rPr>
        <w:t xml:space="preserve"> </w:t>
      </w:r>
      <w:r>
        <w:t>художников;</w:t>
      </w:r>
    </w:p>
    <w:p w:rsidR="007775CA" w:rsidRDefault="00A82BF5">
      <w:pPr>
        <w:pStyle w:val="a3"/>
        <w:spacing w:line="362" w:lineRule="auto"/>
        <w:ind w:left="1073" w:firstLine="0"/>
        <w:jc w:val="left"/>
      </w:pPr>
      <w:r>
        <w:t>просмотр</w:t>
      </w:r>
      <w:r>
        <w:rPr>
          <w:spacing w:val="-5"/>
        </w:rPr>
        <w:t xml:space="preserve"> </w:t>
      </w:r>
      <w:r>
        <w:t>фрагментов</w:t>
      </w:r>
      <w:r>
        <w:rPr>
          <w:spacing w:val="-2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того</w:t>
      </w:r>
      <w:r>
        <w:rPr>
          <w:spacing w:val="-5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спектакля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постановках;</w:t>
      </w:r>
      <w:r>
        <w:rPr>
          <w:spacing w:val="-67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различий в оформлении,</w:t>
      </w:r>
      <w:r>
        <w:rPr>
          <w:spacing w:val="2"/>
        </w:rPr>
        <w:t xml:space="preserve"> </w:t>
      </w:r>
      <w:r>
        <w:t>режиссуре;</w:t>
      </w:r>
    </w:p>
    <w:p w:rsidR="007775CA" w:rsidRDefault="007775CA">
      <w:pPr>
        <w:spacing w:line="362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2" w:lineRule="auto"/>
        <w:ind w:right="561" w:firstLine="850"/>
      </w:pPr>
      <w:r>
        <w:lastRenderedPageBreak/>
        <w:t>создание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костюмов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спектаклей;</w:t>
      </w:r>
    </w:p>
    <w:p w:rsidR="007775CA" w:rsidRDefault="00A82BF5">
      <w:pPr>
        <w:pStyle w:val="a3"/>
        <w:spacing w:line="362" w:lineRule="auto"/>
        <w:ind w:left="1073" w:right="2816" w:firstLine="0"/>
      </w:pPr>
      <w:r>
        <w:t>вариативно:</w:t>
      </w:r>
      <w:r>
        <w:rPr>
          <w:spacing w:val="-6"/>
        </w:rPr>
        <w:t xml:space="preserve"> </w:t>
      </w:r>
      <w:r>
        <w:t>виртуальный</w:t>
      </w:r>
      <w:r>
        <w:rPr>
          <w:spacing w:val="-5"/>
        </w:rPr>
        <w:t xml:space="preserve"> </w:t>
      </w:r>
      <w:r>
        <w:t>квест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музыкальному</w:t>
      </w:r>
      <w:r>
        <w:rPr>
          <w:spacing w:val="-9"/>
        </w:rPr>
        <w:t xml:space="preserve"> </w:t>
      </w:r>
      <w:r>
        <w:t>театру.</w:t>
      </w:r>
      <w:r>
        <w:rPr>
          <w:spacing w:val="-68"/>
        </w:rPr>
        <w:t xml:space="preserve"> </w:t>
      </w:r>
      <w:r>
        <w:t>Патриотическая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тема в</w:t>
      </w:r>
      <w:r>
        <w:rPr>
          <w:spacing w:val="-2"/>
        </w:rPr>
        <w:t xml:space="preserve"> </w:t>
      </w:r>
      <w:r>
        <w:t>театре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кино.</w:t>
      </w:r>
    </w:p>
    <w:p w:rsidR="007775CA" w:rsidRDefault="00A82BF5">
      <w:pPr>
        <w:pStyle w:val="a3"/>
        <w:spacing w:line="360" w:lineRule="auto"/>
        <w:ind w:right="552" w:firstLine="850"/>
      </w:pPr>
      <w:r>
        <w:t>Содержание:    история     создания,    значение     музыкально-сценических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нашему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служения</w:t>
      </w:r>
      <w:r>
        <w:rPr>
          <w:spacing w:val="70"/>
        </w:rPr>
        <w:t xml:space="preserve"> </w:t>
      </w:r>
      <w:r>
        <w:t>Отечеству.</w:t>
      </w:r>
      <w:r>
        <w:rPr>
          <w:spacing w:val="70"/>
        </w:rPr>
        <w:t xml:space="preserve"> </w:t>
      </w:r>
      <w:r>
        <w:t>Фрагменты,</w:t>
      </w:r>
      <w:r>
        <w:rPr>
          <w:spacing w:val="70"/>
        </w:rPr>
        <w:t xml:space="preserve"> </w:t>
      </w:r>
      <w:r>
        <w:t>отдельные</w:t>
      </w:r>
      <w:r>
        <w:rPr>
          <w:spacing w:val="70"/>
        </w:rPr>
        <w:t xml:space="preserve"> </w:t>
      </w:r>
      <w:r>
        <w:t>номера</w:t>
      </w:r>
      <w:r>
        <w:rPr>
          <w:spacing w:val="70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опер,</w:t>
      </w:r>
      <w:r>
        <w:rPr>
          <w:spacing w:val="70"/>
        </w:rPr>
        <w:t xml:space="preserve"> </w:t>
      </w:r>
      <w:r>
        <w:t>балетов,</w:t>
      </w:r>
      <w:r>
        <w:rPr>
          <w:spacing w:val="70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 фильмам (например, опера «Иван Сусанин» М.И. Глинки, опера «Война и мир»,</w:t>
      </w:r>
      <w:r>
        <w:rPr>
          <w:spacing w:val="1"/>
        </w:rPr>
        <w:t xml:space="preserve"> </w:t>
      </w:r>
      <w:r>
        <w:t>музыка</w:t>
      </w:r>
      <w:r>
        <w:rPr>
          <w:spacing w:val="19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кинофильму</w:t>
      </w:r>
      <w:r>
        <w:rPr>
          <w:spacing w:val="14"/>
        </w:rPr>
        <w:t xml:space="preserve"> </w:t>
      </w:r>
      <w:r>
        <w:t>«Александр</w:t>
      </w:r>
      <w:r>
        <w:rPr>
          <w:spacing w:val="23"/>
        </w:rPr>
        <w:t xml:space="preserve"> </w:t>
      </w:r>
      <w:r>
        <w:t>Невский»</w:t>
      </w:r>
      <w:r>
        <w:rPr>
          <w:spacing w:val="14"/>
        </w:rPr>
        <w:t xml:space="preserve"> </w:t>
      </w:r>
      <w:r>
        <w:t>С.С.</w:t>
      </w:r>
      <w:r>
        <w:rPr>
          <w:spacing w:val="21"/>
        </w:rPr>
        <w:t xml:space="preserve"> </w:t>
      </w:r>
      <w:r>
        <w:t>Прокофьева,</w:t>
      </w:r>
      <w:r>
        <w:rPr>
          <w:spacing w:val="21"/>
        </w:rPr>
        <w:t xml:space="preserve"> </w:t>
      </w:r>
      <w:r>
        <w:t>оперы</w:t>
      </w:r>
    </w:p>
    <w:p w:rsidR="007775CA" w:rsidRDefault="00A82BF5">
      <w:pPr>
        <w:pStyle w:val="a3"/>
        <w:spacing w:line="357" w:lineRule="auto"/>
        <w:ind w:left="1073" w:right="5495" w:hanging="851"/>
      </w:pPr>
      <w:r>
        <w:t>«Борис</w:t>
      </w:r>
      <w:r>
        <w:rPr>
          <w:spacing w:val="-5"/>
        </w:rPr>
        <w:t xml:space="preserve"> </w:t>
      </w:r>
      <w:r>
        <w:t>Годунов»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произведения).</w:t>
      </w:r>
      <w:r>
        <w:rPr>
          <w:spacing w:val="-67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:rsidR="007775CA" w:rsidRDefault="00A82BF5">
      <w:pPr>
        <w:pStyle w:val="a3"/>
        <w:spacing w:line="360" w:lineRule="auto"/>
        <w:ind w:right="561" w:firstLine="850"/>
      </w:pPr>
      <w:r>
        <w:t>чтение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7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патриотических опер, фильмов, о творческих поисках композиторов, создававших</w:t>
      </w:r>
      <w:r>
        <w:rPr>
          <w:spacing w:val="1"/>
        </w:rPr>
        <w:t xml:space="preserve"> </w:t>
      </w:r>
      <w:r>
        <w:t>к ним</w:t>
      </w:r>
      <w:r>
        <w:rPr>
          <w:spacing w:val="2"/>
        </w:rPr>
        <w:t xml:space="preserve"> </w:t>
      </w:r>
      <w:r>
        <w:t>музыку;</w:t>
      </w:r>
    </w:p>
    <w:p w:rsidR="007775CA" w:rsidRDefault="00A82BF5">
      <w:pPr>
        <w:pStyle w:val="a3"/>
        <w:ind w:left="1073" w:firstLine="0"/>
      </w:pPr>
      <w:r>
        <w:t>диалог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учителем;</w:t>
      </w:r>
    </w:p>
    <w:p w:rsidR="007775CA" w:rsidRDefault="00A82BF5">
      <w:pPr>
        <w:pStyle w:val="a3"/>
        <w:spacing w:before="155" w:line="362" w:lineRule="auto"/>
        <w:ind w:left="1073" w:right="1390" w:firstLine="0"/>
      </w:pPr>
      <w:r>
        <w:t>просмотр</w:t>
      </w:r>
      <w:r>
        <w:rPr>
          <w:spacing w:val="-8"/>
        </w:rPr>
        <w:t xml:space="preserve"> </w:t>
      </w:r>
      <w:r>
        <w:t>фрагментов</w:t>
      </w:r>
      <w:r>
        <w:rPr>
          <w:spacing w:val="-8"/>
        </w:rPr>
        <w:t xml:space="preserve"> </w:t>
      </w:r>
      <w:r>
        <w:t>крупных</w:t>
      </w:r>
      <w:r>
        <w:rPr>
          <w:spacing w:val="-11"/>
        </w:rPr>
        <w:t xml:space="preserve"> </w:t>
      </w:r>
      <w:r>
        <w:t>сценических</w:t>
      </w:r>
      <w:r>
        <w:rPr>
          <w:spacing w:val="-11"/>
        </w:rPr>
        <w:t xml:space="preserve"> </w:t>
      </w:r>
      <w:r>
        <w:t>произведений,</w:t>
      </w:r>
      <w:r>
        <w:rPr>
          <w:spacing w:val="-5"/>
        </w:rPr>
        <w:t xml:space="preserve"> </w:t>
      </w:r>
      <w:r>
        <w:t>фильмов;</w:t>
      </w:r>
      <w:r>
        <w:rPr>
          <w:spacing w:val="-68"/>
        </w:rPr>
        <w:t xml:space="preserve"> </w:t>
      </w:r>
      <w:r>
        <w:t>обсуждение</w:t>
      </w:r>
      <w:r>
        <w:rPr>
          <w:spacing w:val="6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и событий;</w:t>
      </w:r>
    </w:p>
    <w:p w:rsidR="007775CA" w:rsidRDefault="00A82BF5">
      <w:pPr>
        <w:pStyle w:val="a3"/>
        <w:spacing w:line="315" w:lineRule="exact"/>
        <w:ind w:left="1073" w:firstLine="0"/>
      </w:pPr>
      <w:r>
        <w:t>проблемная</w:t>
      </w:r>
      <w:r>
        <w:rPr>
          <w:spacing w:val="-4"/>
        </w:rPr>
        <w:t xml:space="preserve"> </w:t>
      </w:r>
      <w:r>
        <w:t>ситуация:</w:t>
      </w:r>
      <w:r>
        <w:rPr>
          <w:spacing w:val="-10"/>
        </w:rPr>
        <w:t xml:space="preserve"> </w:t>
      </w:r>
      <w:r>
        <w:t>зачем</w:t>
      </w:r>
      <w:r>
        <w:rPr>
          <w:spacing w:val="-4"/>
        </w:rPr>
        <w:t xml:space="preserve"> </w:t>
      </w:r>
      <w:r>
        <w:t>нужна</w:t>
      </w:r>
      <w:r>
        <w:rPr>
          <w:spacing w:val="-4"/>
        </w:rPr>
        <w:t xml:space="preserve"> </w:t>
      </w:r>
      <w:r>
        <w:t>серьёзная</w:t>
      </w:r>
      <w:r>
        <w:rPr>
          <w:spacing w:val="-4"/>
        </w:rPr>
        <w:t xml:space="preserve"> </w:t>
      </w:r>
      <w:r>
        <w:t>музыка;</w:t>
      </w:r>
    </w:p>
    <w:p w:rsidR="007775CA" w:rsidRDefault="00A82BF5">
      <w:pPr>
        <w:pStyle w:val="a3"/>
        <w:spacing w:before="163" w:line="362" w:lineRule="auto"/>
        <w:ind w:right="564" w:firstLine="850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подвигах</w:t>
      </w:r>
      <w:r>
        <w:rPr>
          <w:spacing w:val="-3"/>
        </w:rPr>
        <w:t xml:space="preserve"> </w:t>
      </w:r>
      <w:r>
        <w:t>героев;</w:t>
      </w:r>
    </w:p>
    <w:p w:rsidR="007775CA" w:rsidRDefault="00A82BF5">
      <w:pPr>
        <w:pStyle w:val="a3"/>
        <w:spacing w:line="362" w:lineRule="auto"/>
        <w:ind w:right="558" w:firstLine="850"/>
      </w:pPr>
      <w:r>
        <w:t>вариативно: посещение театра (кинотеатра) – просмотр спектакля (фильма)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концерте,</w:t>
      </w:r>
      <w:r>
        <w:rPr>
          <w:spacing w:val="1"/>
        </w:rPr>
        <w:t xml:space="preserve"> </w:t>
      </w:r>
      <w:r>
        <w:t>фестивале,</w:t>
      </w:r>
      <w:r>
        <w:rPr>
          <w:spacing w:val="1"/>
        </w:rPr>
        <w:t xml:space="preserve"> </w:t>
      </w:r>
      <w:r>
        <w:t>конференции</w:t>
      </w:r>
      <w:r>
        <w:rPr>
          <w:spacing w:val="1"/>
        </w:rPr>
        <w:t xml:space="preserve"> </w:t>
      </w:r>
      <w:r>
        <w:t>патриотической тематики.</w:t>
      </w:r>
    </w:p>
    <w:p w:rsidR="007775CA" w:rsidRDefault="00A82BF5">
      <w:pPr>
        <w:pStyle w:val="a3"/>
        <w:spacing w:line="314" w:lineRule="exact"/>
        <w:ind w:left="1073" w:firstLine="0"/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«Современная</w:t>
      </w:r>
      <w:r>
        <w:rPr>
          <w:spacing w:val="-3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культура».</w:t>
      </w:r>
    </w:p>
    <w:p w:rsidR="007775CA" w:rsidRDefault="00A82BF5">
      <w:pPr>
        <w:pStyle w:val="a3"/>
        <w:spacing w:before="156" w:line="360" w:lineRule="auto"/>
        <w:ind w:right="554" w:firstLine="850"/>
      </w:pPr>
      <w:r>
        <w:t>Наряду с важнейшими сферами музыкальной культуры (музыка народная,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светская),</w:t>
      </w:r>
      <w:r>
        <w:rPr>
          <w:spacing w:val="1"/>
        </w:rPr>
        <w:t xml:space="preserve"> </w:t>
      </w:r>
      <w:r>
        <w:t>сформировавшимися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прошлые</w:t>
      </w:r>
      <w:r>
        <w:rPr>
          <w:spacing w:val="1"/>
        </w:rPr>
        <w:t xml:space="preserve"> </w:t>
      </w:r>
      <w:r>
        <w:t>столетия,</w:t>
      </w:r>
      <w:r>
        <w:rPr>
          <w:spacing w:val="1"/>
        </w:rPr>
        <w:t xml:space="preserve"> </w:t>
      </w:r>
      <w:r>
        <w:t>правомерно</w:t>
      </w:r>
      <w:r>
        <w:rPr>
          <w:spacing w:val="1"/>
        </w:rPr>
        <w:t xml:space="preserve"> </w:t>
      </w:r>
      <w:r>
        <w:t>выделить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отдельный</w:t>
      </w:r>
      <w:r>
        <w:rPr>
          <w:spacing w:val="70"/>
        </w:rPr>
        <w:t xml:space="preserve"> </w:t>
      </w:r>
      <w:r>
        <w:t>пласт</w:t>
      </w:r>
      <w:r>
        <w:rPr>
          <w:spacing w:val="70"/>
        </w:rPr>
        <w:t xml:space="preserve"> </w:t>
      </w:r>
      <w:r>
        <w:t>современную</w:t>
      </w:r>
      <w:r>
        <w:rPr>
          <w:spacing w:val="70"/>
        </w:rPr>
        <w:t xml:space="preserve"> </w:t>
      </w:r>
      <w:r>
        <w:t>музыку.   Объективной</w:t>
      </w:r>
      <w:r>
        <w:rPr>
          <w:spacing w:val="70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персоналий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действительно</w:t>
      </w:r>
      <w:r>
        <w:rPr>
          <w:spacing w:val="41"/>
        </w:rPr>
        <w:t xml:space="preserve"> </w:t>
      </w:r>
      <w:r>
        <w:t>достойных</w:t>
      </w:r>
      <w:r>
        <w:rPr>
          <w:spacing w:val="37"/>
        </w:rPr>
        <w:t xml:space="preserve"> </w:t>
      </w:r>
      <w:r>
        <w:t>внимания,</w:t>
      </w:r>
      <w:r>
        <w:rPr>
          <w:spacing w:val="44"/>
        </w:rPr>
        <w:t xml:space="preserve"> </w:t>
      </w:r>
      <w:r>
        <w:t>тех,</w:t>
      </w:r>
      <w:r>
        <w:rPr>
          <w:spacing w:val="44"/>
        </w:rPr>
        <w:t xml:space="preserve"> </w:t>
      </w:r>
      <w:r>
        <w:t>которые</w:t>
      </w:r>
      <w:r>
        <w:rPr>
          <w:spacing w:val="42"/>
        </w:rPr>
        <w:t xml:space="preserve"> </w:t>
      </w:r>
      <w:r>
        <w:t>не</w:t>
      </w:r>
      <w:r>
        <w:rPr>
          <w:spacing w:val="43"/>
        </w:rPr>
        <w:t xml:space="preserve"> </w:t>
      </w:r>
      <w:r>
        <w:t>забудутся</w:t>
      </w:r>
      <w:r>
        <w:rPr>
          <w:spacing w:val="44"/>
        </w:rPr>
        <w:t xml:space="preserve"> </w:t>
      </w:r>
      <w:r>
        <w:t>через</w:t>
      </w:r>
      <w:r>
        <w:rPr>
          <w:spacing w:val="42"/>
        </w:rPr>
        <w:t xml:space="preserve"> </w:t>
      </w:r>
      <w:r>
        <w:t>несколько</w:t>
      </w:r>
      <w:r>
        <w:rPr>
          <w:spacing w:val="-67"/>
        </w:rPr>
        <w:t xml:space="preserve"> </w:t>
      </w:r>
      <w:r>
        <w:t>лет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случайное</w:t>
      </w:r>
      <w:r>
        <w:rPr>
          <w:spacing w:val="1"/>
        </w:rPr>
        <w:t xml:space="preserve"> </w:t>
      </w:r>
      <w:r>
        <w:t>веяние</w:t>
      </w:r>
      <w:r>
        <w:rPr>
          <w:spacing w:val="-3"/>
        </w:rPr>
        <w:t xml:space="preserve"> </w:t>
      </w:r>
      <w:r>
        <w:t>моды.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«современная</w:t>
      </w:r>
      <w:r>
        <w:rPr>
          <w:spacing w:val="-2"/>
        </w:rPr>
        <w:t xml:space="preserve"> </w:t>
      </w:r>
      <w:r>
        <w:t>музыка»</w:t>
      </w:r>
      <w:r>
        <w:rPr>
          <w:spacing w:val="-8"/>
        </w:rPr>
        <w:t xml:space="preserve"> </w:t>
      </w:r>
      <w:r>
        <w:t>входит</w:t>
      </w:r>
      <w:r>
        <w:rPr>
          <w:spacing w:val="-5"/>
        </w:rPr>
        <w:t xml:space="preserve"> </w:t>
      </w:r>
      <w:r>
        <w:t>широкий</w:t>
      </w:r>
    </w:p>
    <w:p w:rsidR="007775CA" w:rsidRDefault="007775CA">
      <w:pPr>
        <w:spacing w:line="360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0" w:lineRule="auto"/>
        <w:ind w:right="552" w:firstLine="0"/>
      </w:pPr>
      <w:r>
        <w:lastRenderedPageBreak/>
        <w:t>круг явлений (от академического авангарда до фри-джаза, от эмбиента до рэпа),</w:t>
      </w:r>
      <w:r>
        <w:rPr>
          <w:spacing w:val="1"/>
        </w:rPr>
        <w:t xml:space="preserve"> </w:t>
      </w:r>
      <w:r>
        <w:t>для восприятия которых требуется специфический и разнообразный музыкальный</w:t>
      </w:r>
      <w:r>
        <w:rPr>
          <w:spacing w:val="1"/>
        </w:rPr>
        <w:t xml:space="preserve"> </w:t>
      </w:r>
      <w:r>
        <w:t>опыт. Поэтому на уровне начального общего образования необходимо заложить</w:t>
      </w:r>
      <w:r>
        <w:rPr>
          <w:spacing w:val="1"/>
        </w:rPr>
        <w:t xml:space="preserve"> </w:t>
      </w:r>
      <w:r>
        <w:t>основы</w:t>
      </w:r>
      <w:r>
        <w:rPr>
          <w:spacing w:val="50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последующего</w:t>
      </w:r>
      <w:r>
        <w:rPr>
          <w:spacing w:val="50"/>
        </w:rPr>
        <w:t xml:space="preserve"> </w:t>
      </w:r>
      <w:r>
        <w:t>развития</w:t>
      </w:r>
      <w:r>
        <w:rPr>
          <w:spacing w:val="51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данном</w:t>
      </w:r>
      <w:r>
        <w:rPr>
          <w:spacing w:val="51"/>
        </w:rPr>
        <w:t xml:space="preserve"> </w:t>
      </w:r>
      <w:r>
        <w:t>направлении.</w:t>
      </w:r>
      <w:r>
        <w:rPr>
          <w:spacing w:val="62"/>
        </w:rPr>
        <w:t xml:space="preserve"> </w:t>
      </w:r>
      <w:r>
        <w:t>Помимо</w:t>
      </w:r>
      <w:r>
        <w:rPr>
          <w:spacing w:val="50"/>
        </w:rPr>
        <w:t xml:space="preserve"> </w:t>
      </w:r>
      <w:r>
        <w:t>указанных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вкладом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современных</w:t>
      </w:r>
      <w:r>
        <w:rPr>
          <w:spacing w:val="7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удерживать баланс</w:t>
      </w:r>
      <w:r>
        <w:rPr>
          <w:spacing w:val="1"/>
        </w:rPr>
        <w:t xml:space="preserve"> </w:t>
      </w:r>
      <w:r>
        <w:t>между современностью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 доступностью детскому</w:t>
      </w:r>
      <w:r>
        <w:rPr>
          <w:spacing w:val="1"/>
        </w:rPr>
        <w:t xml:space="preserve"> </w:t>
      </w:r>
      <w:r>
        <w:t>восприятию,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вкуса,</w:t>
      </w:r>
      <w:r>
        <w:rPr>
          <w:spacing w:val="3"/>
        </w:rPr>
        <w:t xml:space="preserve"> </w:t>
      </w:r>
      <w:r>
        <w:t>эстетичного вокально-хорового звучания.</w:t>
      </w:r>
    </w:p>
    <w:p w:rsidR="007775CA" w:rsidRDefault="00A82BF5">
      <w:pPr>
        <w:pStyle w:val="a3"/>
        <w:spacing w:before="1"/>
        <w:ind w:left="1073" w:firstLine="0"/>
      </w:pPr>
      <w:r>
        <w:t>Современные</w:t>
      </w:r>
      <w:r>
        <w:rPr>
          <w:spacing w:val="-6"/>
        </w:rPr>
        <w:t xml:space="preserve"> </w:t>
      </w:r>
      <w:r>
        <w:t>обработки</w:t>
      </w:r>
      <w:r>
        <w:rPr>
          <w:spacing w:val="-7"/>
        </w:rPr>
        <w:t xml:space="preserve"> </w:t>
      </w:r>
      <w:r>
        <w:t>классической</w:t>
      </w:r>
      <w:r>
        <w:rPr>
          <w:spacing w:val="-7"/>
        </w:rPr>
        <w:t xml:space="preserve"> </w:t>
      </w:r>
      <w:r>
        <w:t>музыки.</w:t>
      </w:r>
    </w:p>
    <w:p w:rsidR="007775CA" w:rsidRDefault="00A82BF5">
      <w:pPr>
        <w:pStyle w:val="a3"/>
        <w:spacing w:before="163" w:line="360" w:lineRule="auto"/>
        <w:ind w:right="556" w:firstLine="850"/>
      </w:pPr>
      <w:r>
        <w:t>Содержание: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-67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обрабатывающих</w:t>
      </w:r>
      <w:r>
        <w:rPr>
          <w:spacing w:val="1"/>
        </w:rPr>
        <w:t xml:space="preserve"> </w:t>
      </w:r>
      <w:r>
        <w:t>классическую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Проблемная</w:t>
      </w:r>
      <w:r>
        <w:rPr>
          <w:spacing w:val="1"/>
        </w:rPr>
        <w:t xml:space="preserve"> </w:t>
      </w:r>
      <w:r>
        <w:t>ситуация:</w:t>
      </w:r>
      <w:r>
        <w:rPr>
          <w:spacing w:val="1"/>
        </w:rPr>
        <w:t xml:space="preserve"> </w:t>
      </w:r>
      <w:r>
        <w:t>зачем</w:t>
      </w:r>
      <w:r>
        <w:rPr>
          <w:spacing w:val="2"/>
        </w:rPr>
        <w:t xml:space="preserve"> </w:t>
      </w:r>
      <w:r>
        <w:t>музыканты</w:t>
      </w:r>
      <w:r>
        <w:rPr>
          <w:spacing w:val="1"/>
        </w:rPr>
        <w:t xml:space="preserve"> </w:t>
      </w:r>
      <w:r>
        <w:t>делают</w:t>
      </w:r>
      <w:r>
        <w:rPr>
          <w:spacing w:val="-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классики?</w:t>
      </w:r>
    </w:p>
    <w:p w:rsidR="007775CA" w:rsidRDefault="00A82BF5">
      <w:pPr>
        <w:pStyle w:val="a3"/>
        <w:spacing w:before="1"/>
        <w:ind w:left="1073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7775CA" w:rsidRDefault="00A82BF5">
      <w:pPr>
        <w:pStyle w:val="a3"/>
        <w:spacing w:before="158" w:line="362" w:lineRule="auto"/>
        <w:ind w:left="1073" w:right="1084" w:firstLine="0"/>
      </w:pPr>
      <w:r>
        <w:t>различение музыки классической и её современной обработки;</w:t>
      </w:r>
      <w:r>
        <w:rPr>
          <w:spacing w:val="1"/>
        </w:rPr>
        <w:t xml:space="preserve"> </w:t>
      </w:r>
      <w:r>
        <w:t>слушание</w:t>
      </w:r>
      <w:r>
        <w:rPr>
          <w:spacing w:val="-5"/>
        </w:rPr>
        <w:t xml:space="preserve"> </w:t>
      </w:r>
      <w:r>
        <w:t>обработок</w:t>
      </w:r>
      <w:r>
        <w:rPr>
          <w:spacing w:val="-6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сравнение</w:t>
      </w:r>
      <w:r>
        <w:rPr>
          <w:spacing w:val="-5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оригиналом;</w:t>
      </w:r>
    </w:p>
    <w:p w:rsidR="007775CA" w:rsidRDefault="00A82BF5">
      <w:pPr>
        <w:pStyle w:val="a3"/>
        <w:spacing w:line="362" w:lineRule="auto"/>
        <w:ind w:firstLine="850"/>
        <w:jc w:val="left"/>
      </w:pPr>
      <w:r>
        <w:t>обсуждение</w:t>
      </w:r>
      <w:r>
        <w:rPr>
          <w:spacing w:val="7"/>
        </w:rPr>
        <w:t xml:space="preserve"> </w:t>
      </w:r>
      <w:r>
        <w:t>комплекса</w:t>
      </w:r>
      <w:r>
        <w:rPr>
          <w:spacing w:val="8"/>
        </w:rPr>
        <w:t xml:space="preserve"> </w:t>
      </w:r>
      <w:r>
        <w:t>выразительных</w:t>
      </w:r>
      <w:r>
        <w:rPr>
          <w:spacing w:val="3"/>
        </w:rPr>
        <w:t xml:space="preserve"> </w:t>
      </w:r>
      <w:r>
        <w:t>средств,</w:t>
      </w:r>
      <w:r>
        <w:rPr>
          <w:spacing w:val="10"/>
        </w:rPr>
        <w:t xml:space="preserve"> </w:t>
      </w:r>
      <w:r>
        <w:t>наблюдение</w:t>
      </w:r>
      <w:r>
        <w:rPr>
          <w:spacing w:val="7"/>
        </w:rPr>
        <w:t xml:space="preserve"> </w:t>
      </w:r>
      <w:r>
        <w:t>за</w:t>
      </w:r>
      <w:r>
        <w:rPr>
          <w:spacing w:val="9"/>
        </w:rPr>
        <w:t xml:space="preserve"> </w:t>
      </w:r>
      <w:r>
        <w:t>изменением</w:t>
      </w:r>
      <w:r>
        <w:rPr>
          <w:spacing w:val="-67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музыки;</w:t>
      </w:r>
    </w:p>
    <w:p w:rsidR="007775CA" w:rsidRDefault="00A82BF5">
      <w:pPr>
        <w:pStyle w:val="a3"/>
        <w:spacing w:line="357" w:lineRule="auto"/>
        <w:ind w:firstLine="850"/>
        <w:jc w:val="left"/>
      </w:pPr>
      <w:r>
        <w:t>вокальное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классических 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67"/>
        </w:rPr>
        <w:t xml:space="preserve"> </w:t>
      </w:r>
      <w:r>
        <w:t>ритмизованного</w:t>
      </w:r>
      <w:r>
        <w:rPr>
          <w:spacing w:val="1"/>
        </w:rPr>
        <w:t xml:space="preserve"> </w:t>
      </w:r>
      <w:r>
        <w:t>аккомпанемента;</w:t>
      </w:r>
    </w:p>
    <w:p w:rsidR="007775CA" w:rsidRDefault="00A82BF5">
      <w:pPr>
        <w:pStyle w:val="a3"/>
        <w:ind w:left="1073" w:firstLine="0"/>
        <w:jc w:val="left"/>
      </w:pPr>
      <w:r>
        <w:t>Джаз.</w:t>
      </w:r>
    </w:p>
    <w:p w:rsidR="007775CA" w:rsidRDefault="00A82BF5">
      <w:pPr>
        <w:pStyle w:val="a3"/>
        <w:spacing w:before="159" w:line="360" w:lineRule="auto"/>
        <w:ind w:right="562" w:firstLine="850"/>
      </w:pPr>
      <w:r>
        <w:t>Содержание: особенности джаза: импровизационность, ритм. Музыкальные</w:t>
      </w:r>
      <w:r>
        <w:rPr>
          <w:spacing w:val="-67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джаза,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джазовых</w:t>
      </w:r>
      <w:r>
        <w:rPr>
          <w:spacing w:val="1"/>
        </w:rPr>
        <w:t xml:space="preserve"> </w:t>
      </w:r>
      <w:r>
        <w:t>музыкантов (по выбору учителя могут быть представлены примеры творчества</w:t>
      </w:r>
      <w:r>
        <w:rPr>
          <w:spacing w:val="1"/>
        </w:rPr>
        <w:t xml:space="preserve"> </w:t>
      </w:r>
      <w:r>
        <w:t>всемирно известных</w:t>
      </w:r>
      <w:r>
        <w:rPr>
          <w:spacing w:val="-3"/>
        </w:rPr>
        <w:t xml:space="preserve"> </w:t>
      </w:r>
      <w:r>
        <w:t>джазовых).</w:t>
      </w:r>
    </w:p>
    <w:p w:rsidR="007775CA" w:rsidRDefault="00A82BF5">
      <w:pPr>
        <w:pStyle w:val="a3"/>
        <w:spacing w:line="320" w:lineRule="exact"/>
        <w:ind w:left="1073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7775CA" w:rsidRDefault="00A82BF5">
      <w:pPr>
        <w:pStyle w:val="a3"/>
        <w:spacing w:before="163"/>
        <w:ind w:left="1073" w:firstLine="0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творчеством</w:t>
      </w:r>
      <w:r>
        <w:rPr>
          <w:spacing w:val="-2"/>
        </w:rPr>
        <w:t xml:space="preserve"> </w:t>
      </w:r>
      <w:r>
        <w:t>джазовых</w:t>
      </w:r>
      <w:r>
        <w:rPr>
          <w:spacing w:val="-8"/>
        </w:rPr>
        <w:t xml:space="preserve"> </w:t>
      </w:r>
      <w:r>
        <w:t>музыкантов;</w:t>
      </w:r>
    </w:p>
    <w:p w:rsidR="007775CA" w:rsidRDefault="00A82BF5">
      <w:pPr>
        <w:pStyle w:val="a3"/>
        <w:spacing w:before="158" w:line="362" w:lineRule="auto"/>
        <w:ind w:firstLine="850"/>
        <w:jc w:val="left"/>
      </w:pPr>
      <w:r>
        <w:t>узнавание,</w:t>
      </w:r>
      <w:r>
        <w:rPr>
          <w:spacing w:val="26"/>
        </w:rPr>
        <w:t xml:space="preserve"> </w:t>
      </w:r>
      <w:r>
        <w:t>различение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слух</w:t>
      </w:r>
      <w:r>
        <w:rPr>
          <w:spacing w:val="20"/>
        </w:rPr>
        <w:t xml:space="preserve"> </w:t>
      </w:r>
      <w:r>
        <w:t>джазовых</w:t>
      </w:r>
      <w:r>
        <w:rPr>
          <w:spacing w:val="19"/>
        </w:rPr>
        <w:t xml:space="preserve"> </w:t>
      </w:r>
      <w:r>
        <w:t>композиций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отличие</w:t>
      </w:r>
      <w:r>
        <w:rPr>
          <w:spacing w:val="26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направлений;</w:t>
      </w:r>
    </w:p>
    <w:p w:rsidR="007775CA" w:rsidRDefault="007775CA">
      <w:pPr>
        <w:spacing w:line="362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2" w:lineRule="auto"/>
        <w:ind w:right="562" w:firstLine="850"/>
      </w:pPr>
      <w:r>
        <w:lastRenderedPageBreak/>
        <w:t>определение на слух тембров музыкальных инструментов, исполняющих</w:t>
      </w:r>
      <w:r>
        <w:rPr>
          <w:spacing w:val="1"/>
        </w:rPr>
        <w:t xml:space="preserve"> </w:t>
      </w:r>
      <w:r>
        <w:t>джазовую</w:t>
      </w:r>
      <w:r>
        <w:rPr>
          <w:spacing w:val="-1"/>
        </w:rPr>
        <w:t xml:space="preserve"> </w:t>
      </w:r>
      <w:r>
        <w:t>композицию;</w:t>
      </w:r>
    </w:p>
    <w:p w:rsidR="007775CA" w:rsidRDefault="00A82BF5">
      <w:pPr>
        <w:pStyle w:val="a3"/>
        <w:spacing w:line="360" w:lineRule="auto"/>
        <w:ind w:right="563" w:firstLine="850"/>
      </w:pPr>
      <w:r>
        <w:t>вариативно: разучивание, исполнение песен в джазовых ритмах; сочинение,</w:t>
      </w:r>
      <w:r>
        <w:rPr>
          <w:spacing w:val="-67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ритмического</w:t>
      </w:r>
      <w:r>
        <w:rPr>
          <w:spacing w:val="1"/>
        </w:rPr>
        <w:t xml:space="preserve"> </w:t>
      </w:r>
      <w:r>
        <w:t>аккомпанемента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джазовым</w:t>
      </w:r>
      <w:r>
        <w:rPr>
          <w:spacing w:val="1"/>
        </w:rPr>
        <w:t xml:space="preserve"> </w:t>
      </w:r>
      <w:r>
        <w:t>ритмом,</w:t>
      </w:r>
      <w:r>
        <w:rPr>
          <w:spacing w:val="1"/>
        </w:rPr>
        <w:t xml:space="preserve"> </w:t>
      </w:r>
      <w:r>
        <w:t>синкопами;</w:t>
      </w:r>
      <w:r>
        <w:rPr>
          <w:spacing w:val="1"/>
        </w:rPr>
        <w:t xml:space="preserve"> </w:t>
      </w:r>
      <w:r>
        <w:t>составление плейлиста,</w:t>
      </w:r>
      <w:r>
        <w:rPr>
          <w:spacing w:val="3"/>
        </w:rPr>
        <w:t xml:space="preserve"> </w:t>
      </w:r>
      <w:r>
        <w:t>коллекции записей</w:t>
      </w:r>
      <w:r>
        <w:rPr>
          <w:spacing w:val="-1"/>
        </w:rPr>
        <w:t xml:space="preserve"> </w:t>
      </w:r>
      <w:r>
        <w:t>джазовых</w:t>
      </w:r>
      <w:r>
        <w:rPr>
          <w:spacing w:val="-4"/>
        </w:rPr>
        <w:t xml:space="preserve"> </w:t>
      </w:r>
      <w:r>
        <w:t>музыкантов.</w:t>
      </w:r>
    </w:p>
    <w:p w:rsidR="007775CA" w:rsidRDefault="00A82BF5">
      <w:pPr>
        <w:pStyle w:val="a3"/>
        <w:ind w:left="1073" w:firstLine="0"/>
      </w:pPr>
      <w:r>
        <w:t>Исполнители</w:t>
      </w:r>
      <w:r>
        <w:rPr>
          <w:spacing w:val="-8"/>
        </w:rPr>
        <w:t xml:space="preserve"> </w:t>
      </w:r>
      <w:r>
        <w:t>современной</w:t>
      </w:r>
      <w:r>
        <w:rPr>
          <w:spacing w:val="-8"/>
        </w:rPr>
        <w:t xml:space="preserve"> </w:t>
      </w:r>
      <w:r>
        <w:t>музыки.</w:t>
      </w:r>
    </w:p>
    <w:p w:rsidR="007775CA" w:rsidRDefault="00A82BF5">
      <w:pPr>
        <w:pStyle w:val="a3"/>
        <w:spacing w:before="157" w:line="357" w:lineRule="auto"/>
        <w:ind w:right="555" w:firstLine="850"/>
      </w:pPr>
      <w:r>
        <w:t>Содержание: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71"/>
        </w:rPr>
        <w:t xml:space="preserve"> </w:t>
      </w:r>
      <w:r>
        <w:t>исполнителей</w:t>
      </w:r>
      <w:r>
        <w:rPr>
          <w:spacing w:val="1"/>
        </w:rPr>
        <w:t xml:space="preserve"> </w:t>
      </w:r>
      <w:r>
        <w:t>современной музыки,</w:t>
      </w:r>
      <w:r>
        <w:rPr>
          <w:spacing w:val="3"/>
        </w:rPr>
        <w:t xml:space="preserve"> </w:t>
      </w:r>
      <w:r>
        <w:t>популярных у</w:t>
      </w:r>
      <w:r>
        <w:rPr>
          <w:spacing w:val="-3"/>
        </w:rPr>
        <w:t xml:space="preserve"> </w:t>
      </w:r>
      <w:r>
        <w:t>молодёжи.</w:t>
      </w:r>
    </w:p>
    <w:p w:rsidR="007775CA" w:rsidRDefault="00A82BF5">
      <w:pPr>
        <w:pStyle w:val="a3"/>
        <w:spacing w:before="5"/>
        <w:ind w:left="1073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7775CA" w:rsidRDefault="00A82BF5">
      <w:pPr>
        <w:pStyle w:val="a3"/>
        <w:spacing w:before="163"/>
        <w:ind w:left="1073" w:firstLine="0"/>
      </w:pPr>
      <w:r>
        <w:t>просмотр</w:t>
      </w:r>
      <w:r>
        <w:rPr>
          <w:spacing w:val="-7"/>
        </w:rPr>
        <w:t xml:space="preserve"> </w:t>
      </w:r>
      <w:r>
        <w:t>видеоклипов</w:t>
      </w:r>
      <w:r>
        <w:rPr>
          <w:spacing w:val="-8"/>
        </w:rPr>
        <w:t xml:space="preserve"> </w:t>
      </w:r>
      <w:r>
        <w:t>современных</w:t>
      </w:r>
      <w:r>
        <w:rPr>
          <w:spacing w:val="-10"/>
        </w:rPr>
        <w:t xml:space="preserve"> </w:t>
      </w:r>
      <w:r>
        <w:t>исполнителей;</w:t>
      </w:r>
    </w:p>
    <w:p w:rsidR="007775CA" w:rsidRDefault="00A82BF5">
      <w:pPr>
        <w:pStyle w:val="a3"/>
        <w:spacing w:before="159" w:line="362" w:lineRule="auto"/>
        <w:ind w:right="570" w:firstLine="850"/>
      </w:pPr>
      <w:r>
        <w:t>сравнение их композиций с другими направлениями и стилями (классикой,</w:t>
      </w:r>
      <w:r>
        <w:rPr>
          <w:spacing w:val="1"/>
        </w:rPr>
        <w:t xml:space="preserve"> </w:t>
      </w:r>
      <w:r>
        <w:t>духовной,</w:t>
      </w:r>
      <w:r>
        <w:rPr>
          <w:spacing w:val="2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музыкой);</w:t>
      </w:r>
    </w:p>
    <w:p w:rsidR="007775CA" w:rsidRDefault="00A82BF5">
      <w:pPr>
        <w:pStyle w:val="a3"/>
        <w:spacing w:line="360" w:lineRule="auto"/>
        <w:ind w:right="561" w:firstLine="850"/>
      </w:pPr>
      <w:r>
        <w:t>вариативно: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плейлиста,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записей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музыки для друзей-других обучающихся (для проведения совместного досуга);</w:t>
      </w:r>
      <w:r>
        <w:rPr>
          <w:spacing w:val="1"/>
        </w:rPr>
        <w:t xml:space="preserve"> </w:t>
      </w:r>
      <w:r>
        <w:t>съёмка собственного видеоклипа на музыку одной из современных популярных</w:t>
      </w:r>
      <w:r>
        <w:rPr>
          <w:spacing w:val="1"/>
        </w:rPr>
        <w:t xml:space="preserve"> </w:t>
      </w:r>
      <w:r>
        <w:t>композиций.</w:t>
      </w:r>
    </w:p>
    <w:p w:rsidR="007775CA" w:rsidRDefault="00A82BF5">
      <w:pPr>
        <w:pStyle w:val="a3"/>
        <w:ind w:left="1073" w:firstLine="0"/>
      </w:pPr>
      <w:r>
        <w:t>Электронные</w:t>
      </w:r>
      <w:r>
        <w:rPr>
          <w:spacing w:val="-6"/>
        </w:rPr>
        <w:t xml:space="preserve"> </w:t>
      </w:r>
      <w:r>
        <w:t>музыкальные</w:t>
      </w:r>
      <w:r>
        <w:rPr>
          <w:spacing w:val="-6"/>
        </w:rPr>
        <w:t xml:space="preserve"> </w:t>
      </w:r>
      <w:r>
        <w:t>инструменты.</w:t>
      </w:r>
    </w:p>
    <w:p w:rsidR="007775CA" w:rsidRDefault="00A82BF5">
      <w:pPr>
        <w:pStyle w:val="a3"/>
        <w:spacing w:before="154" w:line="362" w:lineRule="auto"/>
        <w:ind w:right="557" w:firstLine="850"/>
      </w:pPr>
      <w:r>
        <w:t>Содержание: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«двойники»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инструментов: синтезатор, электронная скрипка, гитара, барабаны. Виртуальные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 в компьютерных</w:t>
      </w:r>
      <w:r>
        <w:rPr>
          <w:spacing w:val="-4"/>
        </w:rPr>
        <w:t xml:space="preserve"> </w:t>
      </w:r>
      <w:r>
        <w:t>программах.</w:t>
      </w:r>
    </w:p>
    <w:p w:rsidR="007775CA" w:rsidRDefault="00A82BF5">
      <w:pPr>
        <w:pStyle w:val="a3"/>
        <w:spacing w:line="313" w:lineRule="exact"/>
        <w:ind w:left="1073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7775CA" w:rsidRDefault="00A82BF5">
      <w:pPr>
        <w:pStyle w:val="a3"/>
        <w:spacing w:before="163" w:line="362" w:lineRule="auto"/>
        <w:ind w:right="560" w:firstLine="850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инструментах;</w:t>
      </w:r>
    </w:p>
    <w:p w:rsidR="007775CA" w:rsidRDefault="00A82BF5">
      <w:pPr>
        <w:pStyle w:val="a3"/>
        <w:spacing w:line="362" w:lineRule="auto"/>
        <w:ind w:right="570" w:firstLine="850"/>
      </w:pPr>
      <w:r>
        <w:t>сравнение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акустическими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сравнения;</w:t>
      </w:r>
    </w:p>
    <w:p w:rsidR="007775CA" w:rsidRDefault="00A82BF5">
      <w:pPr>
        <w:pStyle w:val="a3"/>
        <w:spacing w:line="362" w:lineRule="auto"/>
        <w:ind w:right="564" w:firstLine="850"/>
      </w:pPr>
      <w:r>
        <w:t>подбор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фантастическому</w:t>
      </w:r>
      <w:r>
        <w:rPr>
          <w:spacing w:val="1"/>
        </w:rPr>
        <w:t xml:space="preserve"> </w:t>
      </w:r>
      <w:r>
        <w:t>фильму;</w:t>
      </w:r>
    </w:p>
    <w:p w:rsidR="007775CA" w:rsidRDefault="00A82BF5">
      <w:pPr>
        <w:pStyle w:val="a3"/>
        <w:spacing w:line="360" w:lineRule="auto"/>
        <w:ind w:right="560" w:firstLine="850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магазина</w:t>
      </w:r>
      <w:r>
        <w:rPr>
          <w:spacing w:val="1"/>
        </w:rPr>
        <w:t xml:space="preserve"> </w:t>
      </w:r>
      <w:r>
        <w:t>(отдел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инструментов);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</w:t>
      </w:r>
      <w:r>
        <w:rPr>
          <w:spacing w:val="64"/>
        </w:rPr>
        <w:t xml:space="preserve"> </w:t>
      </w:r>
      <w:r>
        <w:t>создание</w:t>
      </w:r>
      <w:r>
        <w:rPr>
          <w:spacing w:val="66"/>
        </w:rPr>
        <w:t xml:space="preserve"> </w:t>
      </w:r>
      <w:r>
        <w:t>электронной</w:t>
      </w:r>
      <w:r>
        <w:rPr>
          <w:spacing w:val="65"/>
        </w:rPr>
        <w:t xml:space="preserve"> </w:t>
      </w:r>
      <w:r>
        <w:t>композиции</w:t>
      </w:r>
      <w:r>
        <w:rPr>
          <w:spacing w:val="65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компьютерных</w:t>
      </w:r>
      <w:r>
        <w:rPr>
          <w:spacing w:val="60"/>
        </w:rPr>
        <w:t xml:space="preserve"> </w:t>
      </w:r>
      <w:r>
        <w:t>программах</w:t>
      </w:r>
    </w:p>
    <w:p w:rsidR="007775CA" w:rsidRDefault="007775CA">
      <w:pPr>
        <w:spacing w:line="360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/>
        <w:ind w:firstLine="0"/>
        <w:jc w:val="left"/>
      </w:pPr>
      <w:r>
        <w:lastRenderedPageBreak/>
        <w:t>с</w:t>
      </w:r>
      <w:r>
        <w:rPr>
          <w:spacing w:val="-6"/>
        </w:rPr>
        <w:t xml:space="preserve"> </w:t>
      </w:r>
      <w:r>
        <w:t>готовыми</w:t>
      </w:r>
      <w:r>
        <w:rPr>
          <w:spacing w:val="-6"/>
        </w:rPr>
        <w:t xml:space="preserve"> </w:t>
      </w:r>
      <w:r>
        <w:t>семплами</w:t>
      </w:r>
      <w:r>
        <w:rPr>
          <w:spacing w:val="-6"/>
        </w:rPr>
        <w:t xml:space="preserve"> </w:t>
      </w:r>
      <w:r>
        <w:t>(например,</w:t>
      </w:r>
      <w:r>
        <w:rPr>
          <w:spacing w:val="-4"/>
        </w:rPr>
        <w:t xml:space="preserve"> </w:t>
      </w:r>
      <w:r>
        <w:t>Garage Band).</w:t>
      </w:r>
    </w:p>
    <w:p w:rsidR="007775CA" w:rsidRDefault="00A82BF5">
      <w:pPr>
        <w:pStyle w:val="a3"/>
        <w:spacing w:before="163"/>
        <w:ind w:left="1073" w:firstLine="0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«Музыкальная</w:t>
      </w:r>
      <w:r>
        <w:rPr>
          <w:spacing w:val="-2"/>
        </w:rPr>
        <w:t xml:space="preserve"> </w:t>
      </w:r>
      <w:r>
        <w:t>грамота».</w:t>
      </w:r>
    </w:p>
    <w:p w:rsidR="007775CA" w:rsidRDefault="00A82BF5">
      <w:pPr>
        <w:pStyle w:val="a3"/>
        <w:spacing w:before="158" w:line="360" w:lineRule="auto"/>
        <w:ind w:right="553" w:firstLine="850"/>
      </w:pPr>
      <w:r>
        <w:t>Данный модуль является вспомогательным и не может изучаться в отрыве</w:t>
      </w:r>
      <w:r>
        <w:rPr>
          <w:spacing w:val="1"/>
        </w:rPr>
        <w:t xml:space="preserve"> </w:t>
      </w:r>
      <w:r>
        <w:t>от</w:t>
      </w:r>
      <w:r>
        <w:rPr>
          <w:spacing w:val="36"/>
        </w:rPr>
        <w:t xml:space="preserve"> </w:t>
      </w:r>
      <w:r>
        <w:t>других</w:t>
      </w:r>
      <w:r>
        <w:rPr>
          <w:spacing w:val="102"/>
        </w:rPr>
        <w:t xml:space="preserve"> </w:t>
      </w:r>
      <w:r>
        <w:t>модулей.</w:t>
      </w:r>
      <w:r>
        <w:rPr>
          <w:spacing w:val="107"/>
        </w:rPr>
        <w:t xml:space="preserve"> </w:t>
      </w:r>
      <w:r>
        <w:t>Освоение</w:t>
      </w:r>
      <w:r>
        <w:rPr>
          <w:spacing w:val="107"/>
        </w:rPr>
        <w:t xml:space="preserve"> </w:t>
      </w:r>
      <w:r>
        <w:t>музыкальной</w:t>
      </w:r>
      <w:r>
        <w:rPr>
          <w:spacing w:val="106"/>
        </w:rPr>
        <w:t xml:space="preserve"> </w:t>
      </w:r>
      <w:r>
        <w:t>грамоты</w:t>
      </w:r>
      <w:r>
        <w:rPr>
          <w:spacing w:val="107"/>
        </w:rPr>
        <w:t xml:space="preserve"> </w:t>
      </w:r>
      <w:r>
        <w:t>не</w:t>
      </w:r>
      <w:r>
        <w:rPr>
          <w:spacing w:val="107"/>
        </w:rPr>
        <w:t xml:space="preserve"> </w:t>
      </w:r>
      <w:r>
        <w:t>является</w:t>
      </w:r>
      <w:r>
        <w:rPr>
          <w:spacing w:val="108"/>
        </w:rPr>
        <w:t xml:space="preserve"> </w:t>
      </w:r>
      <w:r>
        <w:t>самоцелью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подчиняется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исполнительского,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певческого</w:t>
      </w:r>
      <w:r>
        <w:rPr>
          <w:spacing w:val="1"/>
        </w:rPr>
        <w:t xml:space="preserve"> </w:t>
      </w:r>
      <w:r>
        <w:t>репертуара,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слушателя.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70"/>
        </w:rPr>
        <w:t xml:space="preserve"> </w:t>
      </w:r>
      <w:r>
        <w:t>возможно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арочному   принципу</w:t>
      </w:r>
      <w:r>
        <w:rPr>
          <w:spacing w:val="70"/>
        </w:rPr>
        <w:t xml:space="preserve"> </w:t>
      </w:r>
      <w:r>
        <w:t>либо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регулярной</w:t>
      </w:r>
      <w:r>
        <w:rPr>
          <w:spacing w:val="70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 5–10</w:t>
      </w:r>
      <w:r>
        <w:rPr>
          <w:spacing w:val="70"/>
        </w:rPr>
        <w:t xml:space="preserve"> </w:t>
      </w:r>
      <w:r>
        <w:t>минут на</w:t>
      </w:r>
      <w:r>
        <w:rPr>
          <w:spacing w:val="70"/>
        </w:rPr>
        <w:t xml:space="preserve"> </w:t>
      </w:r>
      <w:r>
        <w:t>каждом</w:t>
      </w:r>
      <w:r>
        <w:rPr>
          <w:spacing w:val="70"/>
        </w:rPr>
        <w:t xml:space="preserve"> </w:t>
      </w:r>
      <w:r>
        <w:t>уроке.</w:t>
      </w:r>
      <w:r>
        <w:rPr>
          <w:spacing w:val="70"/>
        </w:rPr>
        <w:t xml:space="preserve"> </w:t>
      </w:r>
      <w:r>
        <w:t>Новые</w:t>
      </w:r>
      <w:r>
        <w:rPr>
          <w:spacing w:val="70"/>
        </w:rPr>
        <w:t xml:space="preserve"> </w:t>
      </w:r>
      <w:r>
        <w:t>понятия</w:t>
      </w:r>
      <w:r>
        <w:rPr>
          <w:spacing w:val="70"/>
        </w:rPr>
        <w:t xml:space="preserve"> </w:t>
      </w:r>
      <w:r>
        <w:t>и навыки</w:t>
      </w:r>
      <w:r>
        <w:rPr>
          <w:spacing w:val="70"/>
        </w:rPr>
        <w:t xml:space="preserve"> </w:t>
      </w:r>
      <w:r>
        <w:t>после</w:t>
      </w:r>
      <w:r>
        <w:rPr>
          <w:spacing w:val="70"/>
        </w:rPr>
        <w:t xml:space="preserve"> </w:t>
      </w:r>
      <w:r>
        <w:t>их освоения</w:t>
      </w:r>
      <w:r>
        <w:rPr>
          <w:spacing w:val="1"/>
        </w:rPr>
        <w:t xml:space="preserve"> </w:t>
      </w:r>
      <w:r>
        <w:t>не исключаются из учебной деятельности, а используются в качестве актуального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багажа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материалом.</w:t>
      </w:r>
    </w:p>
    <w:p w:rsidR="007775CA" w:rsidRDefault="00A82BF5">
      <w:pPr>
        <w:pStyle w:val="a3"/>
        <w:spacing w:before="1"/>
        <w:ind w:left="1073" w:firstLine="0"/>
      </w:pPr>
      <w:r>
        <w:t>Весь</w:t>
      </w:r>
      <w:r>
        <w:rPr>
          <w:spacing w:val="-6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звучит.</w:t>
      </w:r>
    </w:p>
    <w:p w:rsidR="007775CA" w:rsidRDefault="00A82BF5">
      <w:pPr>
        <w:pStyle w:val="a3"/>
        <w:spacing w:before="163" w:line="362" w:lineRule="auto"/>
        <w:ind w:right="566" w:firstLine="850"/>
      </w:pPr>
      <w:r>
        <w:t>Содержание: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шумовые.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высота,</w:t>
      </w:r>
      <w:r>
        <w:rPr>
          <w:spacing w:val="1"/>
        </w:rPr>
        <w:t xml:space="preserve"> </w:t>
      </w:r>
      <w:r>
        <w:t>громкость,</w:t>
      </w:r>
      <w:r>
        <w:rPr>
          <w:spacing w:val="3"/>
        </w:rPr>
        <w:t xml:space="preserve"> </w:t>
      </w:r>
      <w:r>
        <w:t>длительность,</w:t>
      </w:r>
      <w:r>
        <w:rPr>
          <w:spacing w:val="4"/>
        </w:rPr>
        <w:t xml:space="preserve"> </w:t>
      </w:r>
      <w:r>
        <w:t>тембр.</w:t>
      </w:r>
    </w:p>
    <w:p w:rsidR="007775CA" w:rsidRDefault="00A82BF5">
      <w:pPr>
        <w:pStyle w:val="a3"/>
        <w:spacing w:line="315" w:lineRule="exact"/>
        <w:ind w:left="1073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7775CA" w:rsidRDefault="00A82BF5">
      <w:pPr>
        <w:pStyle w:val="a3"/>
        <w:spacing w:before="162" w:line="357" w:lineRule="auto"/>
        <w:ind w:left="1073" w:right="2278" w:firstLine="0"/>
      </w:pPr>
      <w:r>
        <w:t>знакомство со звуками музыкальными и шумовыми;</w:t>
      </w:r>
      <w:r>
        <w:rPr>
          <w:spacing w:val="1"/>
        </w:rPr>
        <w:t xml:space="preserve"> </w:t>
      </w:r>
      <w:r>
        <w:t>различение,</w:t>
      </w:r>
      <w:r>
        <w:rPr>
          <w:spacing w:val="-4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10"/>
        </w:rPr>
        <w:t xml:space="preserve"> </w:t>
      </w:r>
      <w:r>
        <w:t>звуков</w:t>
      </w:r>
      <w:r>
        <w:rPr>
          <w:spacing w:val="-4"/>
        </w:rPr>
        <w:t xml:space="preserve"> </w:t>
      </w:r>
      <w:r>
        <w:t>различного</w:t>
      </w:r>
      <w:r>
        <w:rPr>
          <w:spacing w:val="-6"/>
        </w:rPr>
        <w:t xml:space="preserve"> </w:t>
      </w:r>
      <w:r>
        <w:t>качества;</w:t>
      </w:r>
    </w:p>
    <w:p w:rsidR="007775CA" w:rsidRDefault="00A82BF5">
      <w:pPr>
        <w:pStyle w:val="a3"/>
        <w:spacing w:before="6" w:line="362" w:lineRule="auto"/>
        <w:ind w:firstLine="850"/>
        <w:jc w:val="left"/>
      </w:pPr>
      <w:r>
        <w:t>игра</w:t>
      </w:r>
      <w:r>
        <w:rPr>
          <w:spacing w:val="20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подражание</w:t>
      </w:r>
      <w:r>
        <w:rPr>
          <w:spacing w:val="21"/>
        </w:rPr>
        <w:t xml:space="preserve"> </w:t>
      </w:r>
      <w:r>
        <w:t>звукам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голосам</w:t>
      </w:r>
      <w:r>
        <w:rPr>
          <w:spacing w:val="20"/>
        </w:rPr>
        <w:t xml:space="preserve"> </w:t>
      </w:r>
      <w:r>
        <w:t>природы</w:t>
      </w:r>
      <w:r>
        <w:rPr>
          <w:spacing w:val="19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использованием</w:t>
      </w:r>
      <w:r>
        <w:rPr>
          <w:spacing w:val="19"/>
        </w:rPr>
        <w:t xml:space="preserve"> </w:t>
      </w:r>
      <w:r>
        <w:t>шумовых</w:t>
      </w:r>
      <w:r>
        <w:rPr>
          <w:spacing w:val="-67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инструментов,</w:t>
      </w:r>
      <w:r>
        <w:rPr>
          <w:spacing w:val="3"/>
        </w:rPr>
        <w:t xml:space="preserve"> </w:t>
      </w:r>
      <w:r>
        <w:t>вокальной</w:t>
      </w:r>
      <w:r>
        <w:rPr>
          <w:spacing w:val="5"/>
        </w:rPr>
        <w:t xml:space="preserve"> </w:t>
      </w:r>
      <w:r>
        <w:t>импровизации;</w:t>
      </w:r>
    </w:p>
    <w:p w:rsidR="007775CA" w:rsidRDefault="00A82BF5">
      <w:pPr>
        <w:pStyle w:val="a3"/>
        <w:spacing w:line="362" w:lineRule="auto"/>
        <w:ind w:right="550" w:firstLine="850"/>
        <w:jc w:val="left"/>
      </w:pPr>
      <w:r>
        <w:t>артикуляционные</w:t>
      </w:r>
      <w:r>
        <w:rPr>
          <w:spacing w:val="21"/>
        </w:rPr>
        <w:t xml:space="preserve"> </w:t>
      </w:r>
      <w:r>
        <w:t>упражнения,</w:t>
      </w:r>
      <w:r>
        <w:rPr>
          <w:spacing w:val="18"/>
        </w:rPr>
        <w:t xml:space="preserve"> </w:t>
      </w:r>
      <w:r>
        <w:t>разучивание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исполнение</w:t>
      </w:r>
      <w:r>
        <w:rPr>
          <w:spacing w:val="16"/>
        </w:rPr>
        <w:t xml:space="preserve"> </w:t>
      </w:r>
      <w:r>
        <w:t>попевок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песен</w:t>
      </w:r>
      <w:r>
        <w:rPr>
          <w:spacing w:val="-67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звукоподражательных</w:t>
      </w:r>
      <w:r>
        <w:rPr>
          <w:spacing w:val="-1"/>
        </w:rPr>
        <w:t xml:space="preserve"> </w:t>
      </w:r>
      <w:r>
        <w:t>элементов,</w:t>
      </w:r>
      <w:r>
        <w:rPr>
          <w:spacing w:val="2"/>
        </w:rPr>
        <w:t xml:space="preserve"> </w:t>
      </w:r>
      <w:r>
        <w:t>шумовых</w:t>
      </w:r>
      <w:r>
        <w:rPr>
          <w:spacing w:val="-4"/>
        </w:rPr>
        <w:t xml:space="preserve"> </w:t>
      </w:r>
      <w:r>
        <w:t>звуков.</w:t>
      </w:r>
    </w:p>
    <w:p w:rsidR="007775CA" w:rsidRDefault="00A82BF5">
      <w:pPr>
        <w:pStyle w:val="a3"/>
        <w:spacing w:line="320" w:lineRule="exact"/>
        <w:ind w:left="1073" w:firstLine="0"/>
        <w:jc w:val="left"/>
      </w:pPr>
      <w:r>
        <w:t>Звукоряд.</w:t>
      </w:r>
    </w:p>
    <w:p w:rsidR="007775CA" w:rsidRDefault="00A82BF5">
      <w:pPr>
        <w:pStyle w:val="a3"/>
        <w:spacing w:before="151" w:line="362" w:lineRule="auto"/>
        <w:ind w:left="1073" w:right="1199" w:firstLine="0"/>
        <w:jc w:val="left"/>
      </w:pPr>
      <w:r>
        <w:t>Содержание:</w:t>
      </w:r>
      <w:r>
        <w:rPr>
          <w:spacing w:val="-9"/>
        </w:rPr>
        <w:t xml:space="preserve"> </w:t>
      </w:r>
      <w:r>
        <w:t>нотный</w:t>
      </w:r>
      <w:r>
        <w:rPr>
          <w:spacing w:val="-5"/>
        </w:rPr>
        <w:t xml:space="preserve"> </w:t>
      </w:r>
      <w:r>
        <w:t>стан,</w:t>
      </w:r>
      <w:r>
        <w:rPr>
          <w:spacing w:val="-4"/>
        </w:rPr>
        <w:t xml:space="preserve"> </w:t>
      </w:r>
      <w:r>
        <w:t>скрипичный</w:t>
      </w:r>
      <w:r>
        <w:rPr>
          <w:spacing w:val="-6"/>
        </w:rPr>
        <w:t xml:space="preserve"> </w:t>
      </w:r>
      <w:r>
        <w:t>ключ.</w:t>
      </w:r>
      <w:r>
        <w:rPr>
          <w:spacing w:val="1"/>
        </w:rPr>
        <w:t xml:space="preserve"> </w:t>
      </w:r>
      <w:r>
        <w:t>Ноты</w:t>
      </w:r>
      <w:r>
        <w:rPr>
          <w:spacing w:val="-6"/>
        </w:rPr>
        <w:t xml:space="preserve"> </w:t>
      </w:r>
      <w:r>
        <w:t>первой</w:t>
      </w:r>
      <w:r>
        <w:rPr>
          <w:spacing w:val="-6"/>
        </w:rPr>
        <w:t xml:space="preserve"> </w:t>
      </w:r>
      <w:r>
        <w:t>октавы.</w:t>
      </w:r>
      <w:r>
        <w:rPr>
          <w:spacing w:val="-67"/>
        </w:rPr>
        <w:t xml:space="preserve"> </w:t>
      </w:r>
      <w:r>
        <w:t>Виды деятельности</w:t>
      </w:r>
      <w:r>
        <w:rPr>
          <w:spacing w:val="1"/>
        </w:rPr>
        <w:t xml:space="preserve"> </w:t>
      </w:r>
      <w:r>
        <w:t>обучающихся:</w:t>
      </w:r>
    </w:p>
    <w:p w:rsidR="007775CA" w:rsidRDefault="00A82BF5">
      <w:pPr>
        <w:pStyle w:val="a3"/>
        <w:spacing w:line="315" w:lineRule="exact"/>
        <w:ind w:left="1073" w:firstLine="0"/>
        <w:jc w:val="left"/>
      </w:pP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элементами</w:t>
      </w:r>
      <w:r>
        <w:rPr>
          <w:spacing w:val="-6"/>
        </w:rPr>
        <w:t xml:space="preserve"> </w:t>
      </w:r>
      <w:r>
        <w:t>нотной</w:t>
      </w:r>
      <w:r>
        <w:rPr>
          <w:spacing w:val="-6"/>
        </w:rPr>
        <w:t xml:space="preserve"> </w:t>
      </w:r>
      <w:r>
        <w:t>записи;</w:t>
      </w:r>
    </w:p>
    <w:p w:rsidR="007775CA" w:rsidRDefault="00A82BF5">
      <w:pPr>
        <w:pStyle w:val="a3"/>
        <w:spacing w:before="162" w:line="362" w:lineRule="auto"/>
        <w:ind w:right="558" w:firstLine="850"/>
        <w:jc w:val="left"/>
      </w:pPr>
      <w:r>
        <w:t>различение</w:t>
      </w:r>
      <w:r>
        <w:rPr>
          <w:spacing w:val="54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нотной</w:t>
      </w:r>
      <w:r>
        <w:rPr>
          <w:spacing w:val="52"/>
        </w:rPr>
        <w:t xml:space="preserve"> </w:t>
      </w:r>
      <w:r>
        <w:t>записи,</w:t>
      </w:r>
      <w:r>
        <w:rPr>
          <w:spacing w:val="54"/>
        </w:rPr>
        <w:t xml:space="preserve"> </w:t>
      </w:r>
      <w:r>
        <w:t>определение</w:t>
      </w:r>
      <w:r>
        <w:rPr>
          <w:spacing w:val="52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слух</w:t>
      </w:r>
      <w:r>
        <w:rPr>
          <w:spacing w:val="48"/>
        </w:rPr>
        <w:t xml:space="preserve"> </w:t>
      </w:r>
      <w:r>
        <w:t>звукоряда</w:t>
      </w:r>
      <w:r>
        <w:rPr>
          <w:spacing w:val="53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отличие</w:t>
      </w:r>
      <w:r>
        <w:rPr>
          <w:spacing w:val="-6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последовательностей</w:t>
      </w:r>
      <w:r>
        <w:rPr>
          <w:spacing w:val="1"/>
        </w:rPr>
        <w:t xml:space="preserve"> </w:t>
      </w:r>
      <w:r>
        <w:t>звуков;</w:t>
      </w:r>
    </w:p>
    <w:p w:rsidR="007775CA" w:rsidRDefault="00A82BF5">
      <w:pPr>
        <w:pStyle w:val="a3"/>
        <w:spacing w:line="362" w:lineRule="auto"/>
        <w:ind w:left="1073" w:firstLine="0"/>
        <w:jc w:val="left"/>
      </w:pPr>
      <w:r>
        <w:t>пение с названием нот, игра на металлофоне звукоряда от ноты «до»;</w:t>
      </w:r>
      <w:r>
        <w:rPr>
          <w:spacing w:val="1"/>
        </w:rPr>
        <w:t xml:space="preserve"> </w:t>
      </w:r>
      <w:r>
        <w:t>разучивание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исполнение</w:t>
      </w:r>
      <w:r>
        <w:rPr>
          <w:spacing w:val="14"/>
        </w:rPr>
        <w:t xml:space="preserve"> </w:t>
      </w:r>
      <w:r>
        <w:t>вокальных</w:t>
      </w:r>
      <w:r>
        <w:rPr>
          <w:spacing w:val="13"/>
        </w:rPr>
        <w:t xml:space="preserve"> </w:t>
      </w:r>
      <w:r>
        <w:t>упражнений,</w:t>
      </w:r>
      <w:r>
        <w:rPr>
          <w:spacing w:val="15"/>
        </w:rPr>
        <w:t xml:space="preserve"> </w:t>
      </w:r>
      <w:r>
        <w:t>песен,</w:t>
      </w:r>
      <w:r>
        <w:rPr>
          <w:spacing w:val="15"/>
        </w:rPr>
        <w:t xml:space="preserve"> </w:t>
      </w:r>
      <w:r>
        <w:t>построенных</w:t>
      </w:r>
    </w:p>
    <w:p w:rsidR="007775CA" w:rsidRDefault="007775CA">
      <w:pPr>
        <w:spacing w:line="362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/>
        <w:ind w:firstLine="0"/>
        <w:jc w:val="left"/>
      </w:pPr>
      <w:r>
        <w:lastRenderedPageBreak/>
        <w:t>на</w:t>
      </w:r>
      <w:r>
        <w:rPr>
          <w:spacing w:val="-3"/>
        </w:rPr>
        <w:t xml:space="preserve"> </w:t>
      </w:r>
      <w:r>
        <w:t>элементах</w:t>
      </w:r>
      <w:r>
        <w:rPr>
          <w:spacing w:val="-7"/>
        </w:rPr>
        <w:t xml:space="preserve"> </w:t>
      </w:r>
      <w:r>
        <w:t>звукоряда.</w:t>
      </w:r>
    </w:p>
    <w:p w:rsidR="007775CA" w:rsidRDefault="00A82BF5">
      <w:pPr>
        <w:pStyle w:val="a3"/>
        <w:spacing w:before="163"/>
        <w:ind w:left="1073" w:firstLine="0"/>
        <w:jc w:val="left"/>
      </w:pPr>
      <w:r>
        <w:t>Интонация.</w:t>
      </w:r>
    </w:p>
    <w:p w:rsidR="007775CA" w:rsidRDefault="00A82BF5">
      <w:pPr>
        <w:pStyle w:val="a3"/>
        <w:spacing w:before="158" w:line="362" w:lineRule="auto"/>
        <w:ind w:left="1073" w:right="2405" w:firstLine="0"/>
        <w:jc w:val="left"/>
      </w:pPr>
      <w:r>
        <w:t>Содержание:</w:t>
      </w:r>
      <w:r>
        <w:rPr>
          <w:spacing w:val="-6"/>
        </w:rPr>
        <w:t xml:space="preserve"> </w:t>
      </w:r>
      <w:r>
        <w:t>выразительные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изобразительные</w:t>
      </w:r>
      <w:r>
        <w:rPr>
          <w:spacing w:val="-7"/>
        </w:rPr>
        <w:t xml:space="preserve"> </w:t>
      </w:r>
      <w:r>
        <w:t>интонации.</w:t>
      </w:r>
      <w:r>
        <w:rPr>
          <w:spacing w:val="-67"/>
        </w:rPr>
        <w:t xml:space="preserve"> </w:t>
      </w:r>
      <w:r>
        <w:t>Виды деятельности</w:t>
      </w:r>
      <w:r>
        <w:rPr>
          <w:spacing w:val="1"/>
        </w:rPr>
        <w:t xml:space="preserve"> </w:t>
      </w:r>
      <w:r>
        <w:t>обучающихся:</w:t>
      </w:r>
    </w:p>
    <w:p w:rsidR="007775CA" w:rsidRDefault="00A82BF5">
      <w:pPr>
        <w:pStyle w:val="a3"/>
        <w:spacing w:line="362" w:lineRule="auto"/>
        <w:ind w:right="562" w:firstLine="850"/>
      </w:pPr>
      <w:r>
        <w:t>определение на слух, прослеживание по нотной записи кратких интонаций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57"/>
        </w:rPr>
        <w:t xml:space="preserve"> </w:t>
      </w:r>
      <w:r>
        <w:t>(ку-ку,</w:t>
      </w:r>
      <w:r>
        <w:rPr>
          <w:spacing w:val="65"/>
        </w:rPr>
        <w:t xml:space="preserve"> </w:t>
      </w:r>
      <w:r>
        <w:t>тик-так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другие)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выразительного</w:t>
      </w:r>
      <w:r>
        <w:rPr>
          <w:spacing w:val="58"/>
        </w:rPr>
        <w:t xml:space="preserve"> </w:t>
      </w:r>
      <w:r>
        <w:t>(просьба,</w:t>
      </w:r>
      <w:r>
        <w:rPr>
          <w:spacing w:val="60"/>
        </w:rPr>
        <w:t xml:space="preserve"> </w:t>
      </w:r>
      <w:r>
        <w:t>призыв</w:t>
      </w:r>
      <w:r>
        <w:rPr>
          <w:spacing w:val="-68"/>
        </w:rPr>
        <w:t xml:space="preserve"> </w:t>
      </w:r>
      <w:r>
        <w:t>и другие)</w:t>
      </w:r>
      <w:r>
        <w:rPr>
          <w:spacing w:val="5"/>
        </w:rPr>
        <w:t xml:space="preserve"> </w:t>
      </w:r>
      <w:r>
        <w:t>характера;</w:t>
      </w:r>
    </w:p>
    <w:p w:rsidR="007775CA" w:rsidRDefault="00A82BF5">
      <w:pPr>
        <w:pStyle w:val="a3"/>
        <w:spacing w:line="362" w:lineRule="auto"/>
        <w:ind w:right="562" w:firstLine="850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попевок,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вокальные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инструментальные</w:t>
      </w:r>
      <w:r>
        <w:rPr>
          <w:spacing w:val="-2"/>
        </w:rPr>
        <w:t xml:space="preserve"> </w:t>
      </w:r>
      <w:r>
        <w:t>импровизации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данных</w:t>
      </w:r>
      <w:r>
        <w:rPr>
          <w:spacing w:val="-6"/>
        </w:rPr>
        <w:t xml:space="preserve"> </w:t>
      </w:r>
      <w:r>
        <w:t>интонаций;</w:t>
      </w:r>
    </w:p>
    <w:p w:rsidR="007775CA" w:rsidRDefault="00A82BF5">
      <w:pPr>
        <w:pStyle w:val="a3"/>
        <w:spacing w:line="357" w:lineRule="auto"/>
        <w:ind w:right="566" w:firstLine="850"/>
      </w:pPr>
      <w:r>
        <w:t>слушание фрагментов музыкальных произведений, включающих примеры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-4"/>
        </w:rPr>
        <w:t xml:space="preserve"> </w:t>
      </w:r>
      <w:r>
        <w:t>интонаций.</w:t>
      </w:r>
    </w:p>
    <w:p w:rsidR="007775CA" w:rsidRDefault="00A82BF5">
      <w:pPr>
        <w:pStyle w:val="a3"/>
        <w:ind w:left="1073" w:firstLine="0"/>
        <w:jc w:val="left"/>
      </w:pPr>
      <w:r>
        <w:t>Ритм.</w:t>
      </w:r>
    </w:p>
    <w:p w:rsidR="007775CA" w:rsidRDefault="00A82BF5">
      <w:pPr>
        <w:pStyle w:val="a3"/>
        <w:tabs>
          <w:tab w:val="left" w:pos="2906"/>
          <w:tab w:val="left" w:pos="3862"/>
          <w:tab w:val="left" w:pos="5191"/>
          <w:tab w:val="left" w:pos="5628"/>
          <w:tab w:val="left" w:pos="6999"/>
          <w:tab w:val="left" w:pos="8390"/>
          <w:tab w:val="left" w:pos="8827"/>
        </w:tabs>
        <w:spacing w:before="146" w:line="362" w:lineRule="auto"/>
        <w:ind w:right="563" w:firstLine="850"/>
        <w:jc w:val="left"/>
      </w:pPr>
      <w:r>
        <w:t>Содержание:</w:t>
      </w:r>
      <w:r>
        <w:tab/>
        <w:t>звуки</w:t>
      </w:r>
      <w:r>
        <w:tab/>
        <w:t>длинные</w:t>
      </w:r>
      <w:r>
        <w:tab/>
        <w:t>и</w:t>
      </w:r>
      <w:r>
        <w:tab/>
        <w:t>короткие</w:t>
      </w:r>
      <w:r>
        <w:tab/>
        <w:t>(восьмые</w:t>
      </w:r>
      <w:r>
        <w:tab/>
        <w:t>и</w:t>
      </w:r>
      <w:r>
        <w:tab/>
      </w:r>
      <w:r>
        <w:rPr>
          <w:spacing w:val="-1"/>
        </w:rPr>
        <w:t>четвертные</w:t>
      </w:r>
      <w:r>
        <w:rPr>
          <w:spacing w:val="-67"/>
        </w:rPr>
        <w:t xml:space="preserve"> </w:t>
      </w:r>
      <w:r>
        <w:t>длительности),</w:t>
      </w:r>
      <w:r>
        <w:rPr>
          <w:spacing w:val="3"/>
        </w:rPr>
        <w:t xml:space="preserve"> </w:t>
      </w:r>
      <w:r>
        <w:t>такт,</w:t>
      </w:r>
      <w:r>
        <w:rPr>
          <w:spacing w:val="4"/>
        </w:rPr>
        <w:t xml:space="preserve"> </w:t>
      </w:r>
      <w:r>
        <w:t>тактовая</w:t>
      </w:r>
      <w:r>
        <w:rPr>
          <w:spacing w:val="2"/>
        </w:rPr>
        <w:t xml:space="preserve"> </w:t>
      </w:r>
      <w:r>
        <w:t>черта.</w:t>
      </w:r>
    </w:p>
    <w:p w:rsidR="007775CA" w:rsidRDefault="00A82BF5">
      <w:pPr>
        <w:pStyle w:val="a3"/>
        <w:spacing w:line="320" w:lineRule="exact"/>
        <w:ind w:left="1073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7775CA" w:rsidRDefault="00A82BF5">
      <w:pPr>
        <w:pStyle w:val="a3"/>
        <w:tabs>
          <w:tab w:val="left" w:pos="2779"/>
          <w:tab w:val="left" w:pos="3254"/>
          <w:tab w:val="left" w:pos="4059"/>
          <w:tab w:val="left" w:pos="6103"/>
          <w:tab w:val="left" w:pos="6592"/>
          <w:tab w:val="left" w:pos="7638"/>
          <w:tab w:val="left" w:pos="8645"/>
        </w:tabs>
        <w:spacing w:before="158" w:line="362" w:lineRule="auto"/>
        <w:ind w:right="561" w:firstLine="850"/>
        <w:jc w:val="left"/>
      </w:pPr>
      <w:r>
        <w:t>определение</w:t>
      </w:r>
      <w:r>
        <w:tab/>
        <w:t>на</w:t>
      </w:r>
      <w:r>
        <w:tab/>
        <w:t>слух,</w:t>
      </w:r>
      <w:r>
        <w:tab/>
        <w:t>прослеживание</w:t>
      </w:r>
      <w:r>
        <w:tab/>
        <w:t>по</w:t>
      </w:r>
      <w:r>
        <w:tab/>
        <w:t>нотной</w:t>
      </w:r>
      <w:r>
        <w:tab/>
        <w:t>записи</w:t>
      </w:r>
      <w:r>
        <w:tab/>
      </w:r>
      <w:r>
        <w:rPr>
          <w:spacing w:val="-1"/>
        </w:rPr>
        <w:t>ритмических</w:t>
      </w:r>
      <w:r>
        <w:rPr>
          <w:spacing w:val="-67"/>
        </w:rPr>
        <w:t xml:space="preserve"> </w:t>
      </w:r>
      <w:r>
        <w:t>рисунков,</w:t>
      </w:r>
      <w:r>
        <w:rPr>
          <w:spacing w:val="3"/>
        </w:rPr>
        <w:t xml:space="preserve"> </w:t>
      </w:r>
      <w:r>
        <w:t>состоящих</w:t>
      </w:r>
      <w:r>
        <w:rPr>
          <w:spacing w:val="-4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длительностей и</w:t>
      </w:r>
      <w:r>
        <w:rPr>
          <w:spacing w:val="1"/>
        </w:rPr>
        <w:t xml:space="preserve"> </w:t>
      </w:r>
      <w:r>
        <w:t>пауз;</w:t>
      </w:r>
    </w:p>
    <w:p w:rsidR="007775CA" w:rsidRDefault="00A82BF5">
      <w:pPr>
        <w:pStyle w:val="a3"/>
        <w:spacing w:line="362" w:lineRule="auto"/>
        <w:ind w:firstLine="850"/>
        <w:jc w:val="left"/>
      </w:pPr>
      <w:r>
        <w:t>исполнение,</w:t>
      </w:r>
      <w:r>
        <w:rPr>
          <w:spacing w:val="22"/>
        </w:rPr>
        <w:t xml:space="preserve"> </w:t>
      </w:r>
      <w:r>
        <w:t>импровизация</w:t>
      </w:r>
      <w:r>
        <w:rPr>
          <w:spacing w:val="23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помощью</w:t>
      </w:r>
      <w:r>
        <w:rPr>
          <w:spacing w:val="19"/>
        </w:rPr>
        <w:t xml:space="preserve"> </w:t>
      </w:r>
      <w:r>
        <w:t>звучащих</w:t>
      </w:r>
      <w:r>
        <w:rPr>
          <w:spacing w:val="17"/>
        </w:rPr>
        <w:t xml:space="preserve"> </w:t>
      </w:r>
      <w:r>
        <w:t>жестов</w:t>
      </w:r>
      <w:r>
        <w:rPr>
          <w:spacing w:val="19"/>
        </w:rPr>
        <w:t xml:space="preserve"> </w:t>
      </w:r>
      <w:r>
        <w:t>(хлопки,</w:t>
      </w:r>
      <w:r>
        <w:rPr>
          <w:spacing w:val="23"/>
        </w:rPr>
        <w:t xml:space="preserve"> </w:t>
      </w:r>
      <w:r>
        <w:t>шлепки,</w:t>
      </w:r>
      <w:r>
        <w:rPr>
          <w:spacing w:val="-67"/>
        </w:rPr>
        <w:t xml:space="preserve"> </w:t>
      </w:r>
      <w:r>
        <w:t>притопы)</w:t>
      </w:r>
      <w:r>
        <w:rPr>
          <w:spacing w:val="-1"/>
        </w:rPr>
        <w:t xml:space="preserve"> </w:t>
      </w:r>
      <w:r>
        <w:t>и (или)</w:t>
      </w:r>
      <w:r>
        <w:rPr>
          <w:spacing w:val="4"/>
        </w:rPr>
        <w:t xml:space="preserve"> </w:t>
      </w:r>
      <w:r>
        <w:t>ударных</w:t>
      </w:r>
      <w:r>
        <w:rPr>
          <w:spacing w:val="-3"/>
        </w:rPr>
        <w:t xml:space="preserve"> </w:t>
      </w:r>
      <w:r>
        <w:t>инструментов</w:t>
      </w:r>
      <w:r>
        <w:rPr>
          <w:spacing w:val="3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ритмов;</w:t>
      </w:r>
    </w:p>
    <w:p w:rsidR="007775CA" w:rsidRDefault="00A82BF5">
      <w:pPr>
        <w:pStyle w:val="a3"/>
        <w:spacing w:line="357" w:lineRule="auto"/>
        <w:ind w:firstLine="850"/>
        <w:jc w:val="left"/>
      </w:pPr>
      <w:r>
        <w:t>игра «Ритмическое эхо»,</w:t>
      </w:r>
      <w:r>
        <w:rPr>
          <w:spacing w:val="1"/>
        </w:rPr>
        <w:t xml:space="preserve"> </w:t>
      </w:r>
      <w:r>
        <w:t>прохлопывание ритма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ритмическим карточкам,</w:t>
      </w:r>
      <w:r>
        <w:rPr>
          <w:spacing w:val="-67"/>
        </w:rPr>
        <w:t xml:space="preserve"> </w:t>
      </w:r>
      <w:r>
        <w:t>проговаривание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ритмослогов;</w:t>
      </w:r>
    </w:p>
    <w:p w:rsidR="007775CA" w:rsidRDefault="00A82BF5">
      <w:pPr>
        <w:pStyle w:val="a3"/>
        <w:tabs>
          <w:tab w:val="left" w:pos="2957"/>
          <w:tab w:val="left" w:pos="4684"/>
          <w:tab w:val="left" w:pos="5293"/>
          <w:tab w:val="left" w:pos="6645"/>
          <w:tab w:val="left" w:pos="8645"/>
        </w:tabs>
        <w:spacing w:line="362" w:lineRule="auto"/>
        <w:ind w:right="557" w:firstLine="850"/>
        <w:jc w:val="left"/>
      </w:pPr>
      <w:r>
        <w:t>разучивание,</w:t>
      </w:r>
      <w:r>
        <w:tab/>
        <w:t>исполнение</w:t>
      </w:r>
      <w:r>
        <w:tab/>
        <w:t>на</w:t>
      </w:r>
      <w:r>
        <w:tab/>
        <w:t>ударных</w:t>
      </w:r>
      <w:r>
        <w:tab/>
        <w:t>инструментах</w:t>
      </w:r>
      <w:r>
        <w:tab/>
      </w:r>
      <w:r>
        <w:rPr>
          <w:spacing w:val="-1"/>
        </w:rPr>
        <w:t>ритмической</w:t>
      </w:r>
      <w:r>
        <w:rPr>
          <w:spacing w:val="-67"/>
        </w:rPr>
        <w:t xml:space="preserve"> </w:t>
      </w:r>
      <w:r>
        <w:t>партитуры;</w:t>
      </w:r>
    </w:p>
    <w:p w:rsidR="007775CA" w:rsidRDefault="00A82BF5">
      <w:pPr>
        <w:pStyle w:val="a3"/>
        <w:spacing w:line="362" w:lineRule="auto"/>
        <w:ind w:firstLine="850"/>
        <w:jc w:val="left"/>
      </w:pPr>
      <w:r>
        <w:t>слушание</w:t>
      </w:r>
      <w:r>
        <w:rPr>
          <w:spacing w:val="65"/>
        </w:rPr>
        <w:t xml:space="preserve"> </w:t>
      </w:r>
      <w:r>
        <w:t>музыкальных</w:t>
      </w:r>
      <w:r>
        <w:rPr>
          <w:spacing w:val="60"/>
        </w:rPr>
        <w:t xml:space="preserve"> </w:t>
      </w:r>
      <w:r>
        <w:t>произведений</w:t>
      </w:r>
      <w:r>
        <w:rPr>
          <w:spacing w:val="69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ярко</w:t>
      </w:r>
      <w:r>
        <w:rPr>
          <w:spacing w:val="65"/>
        </w:rPr>
        <w:t xml:space="preserve"> </w:t>
      </w:r>
      <w:r>
        <w:t>выраженным</w:t>
      </w:r>
      <w:r>
        <w:rPr>
          <w:spacing w:val="66"/>
        </w:rPr>
        <w:t xml:space="preserve"> </w:t>
      </w:r>
      <w:r>
        <w:t>ритмическим</w:t>
      </w:r>
      <w:r>
        <w:rPr>
          <w:spacing w:val="-67"/>
        </w:rPr>
        <w:t xml:space="preserve"> </w:t>
      </w:r>
      <w:r>
        <w:t>рисунком,</w:t>
      </w:r>
      <w:r>
        <w:rPr>
          <w:spacing w:val="2"/>
        </w:rPr>
        <w:t xml:space="preserve"> </w:t>
      </w:r>
      <w:r>
        <w:t>воспроизведение данного</w:t>
      </w:r>
      <w:r>
        <w:rPr>
          <w:spacing w:val="1"/>
        </w:rPr>
        <w:t xml:space="preserve"> </w:t>
      </w:r>
      <w:r>
        <w:t>ритма по</w:t>
      </w:r>
      <w:r>
        <w:rPr>
          <w:spacing w:val="-1"/>
        </w:rPr>
        <w:t xml:space="preserve"> </w:t>
      </w:r>
      <w:r>
        <w:t>памяти (хлопками);</w:t>
      </w:r>
    </w:p>
    <w:p w:rsidR="007775CA" w:rsidRDefault="00A82BF5">
      <w:pPr>
        <w:pStyle w:val="a3"/>
        <w:spacing w:line="315" w:lineRule="exact"/>
        <w:ind w:left="1073" w:firstLine="0"/>
        <w:jc w:val="left"/>
      </w:pPr>
      <w:r>
        <w:t>Ритмический</w:t>
      </w:r>
      <w:r>
        <w:rPr>
          <w:spacing w:val="-6"/>
        </w:rPr>
        <w:t xml:space="preserve"> </w:t>
      </w:r>
      <w:r>
        <w:t>рисунок.</w:t>
      </w:r>
    </w:p>
    <w:p w:rsidR="007775CA" w:rsidRDefault="00A82BF5">
      <w:pPr>
        <w:pStyle w:val="a3"/>
        <w:tabs>
          <w:tab w:val="left" w:pos="2844"/>
          <w:tab w:val="left" w:pos="4700"/>
          <w:tab w:val="left" w:pos="6403"/>
          <w:tab w:val="left" w:pos="7362"/>
          <w:tab w:val="left" w:pos="9361"/>
        </w:tabs>
        <w:spacing w:before="151"/>
        <w:ind w:left="1073" w:firstLine="0"/>
        <w:jc w:val="left"/>
      </w:pPr>
      <w:r>
        <w:t>Содержание:</w:t>
      </w:r>
      <w:r>
        <w:tab/>
        <w:t>длительности</w:t>
      </w:r>
      <w:r>
        <w:tab/>
        <w:t>половинная,</w:t>
      </w:r>
      <w:r>
        <w:tab/>
        <w:t>целая,</w:t>
      </w:r>
      <w:r>
        <w:tab/>
        <w:t>шестнадцатые.</w:t>
      </w:r>
      <w:r>
        <w:tab/>
        <w:t>Паузы.</w:t>
      </w:r>
    </w:p>
    <w:p w:rsidR="007775CA" w:rsidRDefault="00A82BF5">
      <w:pPr>
        <w:pStyle w:val="a3"/>
        <w:spacing w:before="163"/>
        <w:ind w:firstLine="0"/>
        <w:jc w:val="left"/>
      </w:pPr>
      <w:r>
        <w:t>Ритмические</w:t>
      </w:r>
      <w:r>
        <w:rPr>
          <w:spacing w:val="-9"/>
        </w:rPr>
        <w:t xml:space="preserve"> </w:t>
      </w:r>
      <w:r>
        <w:t>рисунки.</w:t>
      </w:r>
      <w:r>
        <w:rPr>
          <w:spacing w:val="-3"/>
        </w:rPr>
        <w:t xml:space="preserve"> </w:t>
      </w:r>
      <w:r>
        <w:t>Ритмическая</w:t>
      </w:r>
      <w:r>
        <w:rPr>
          <w:spacing w:val="-7"/>
        </w:rPr>
        <w:t xml:space="preserve"> </w:t>
      </w:r>
      <w:r>
        <w:t>партитура.</w:t>
      </w:r>
    </w:p>
    <w:p w:rsidR="007775CA" w:rsidRDefault="00A82BF5">
      <w:pPr>
        <w:pStyle w:val="a3"/>
        <w:spacing w:before="158"/>
        <w:ind w:left="1073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7775CA" w:rsidRDefault="00A82BF5">
      <w:pPr>
        <w:pStyle w:val="a3"/>
        <w:tabs>
          <w:tab w:val="left" w:pos="2779"/>
          <w:tab w:val="left" w:pos="3254"/>
          <w:tab w:val="left" w:pos="4059"/>
          <w:tab w:val="left" w:pos="6103"/>
          <w:tab w:val="left" w:pos="6592"/>
          <w:tab w:val="left" w:pos="7638"/>
          <w:tab w:val="left" w:pos="8645"/>
        </w:tabs>
        <w:spacing w:before="163"/>
        <w:ind w:left="1073" w:firstLine="0"/>
        <w:jc w:val="left"/>
      </w:pPr>
      <w:r>
        <w:t>определение</w:t>
      </w:r>
      <w:r>
        <w:tab/>
        <w:t>на</w:t>
      </w:r>
      <w:r>
        <w:tab/>
        <w:t>слух,</w:t>
      </w:r>
      <w:r>
        <w:tab/>
        <w:t>прослеживание</w:t>
      </w:r>
      <w:r>
        <w:tab/>
        <w:t>по</w:t>
      </w:r>
      <w:r>
        <w:tab/>
        <w:t>нотной</w:t>
      </w:r>
      <w:r>
        <w:tab/>
        <w:t>записи</w:t>
      </w:r>
      <w:r>
        <w:tab/>
        <w:t>ритмических</w:t>
      </w:r>
    </w:p>
    <w:p w:rsidR="007775CA" w:rsidRDefault="007775CA">
      <w:pPr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/>
        <w:ind w:firstLine="0"/>
        <w:jc w:val="left"/>
      </w:pPr>
      <w:r>
        <w:lastRenderedPageBreak/>
        <w:t>рисунков,</w:t>
      </w:r>
      <w:r>
        <w:rPr>
          <w:spacing w:val="-2"/>
        </w:rPr>
        <w:t xml:space="preserve"> </w:t>
      </w:r>
      <w:r>
        <w:t>состоящих</w:t>
      </w:r>
      <w:r>
        <w:rPr>
          <w:spacing w:val="-8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длительностей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пауз;</w:t>
      </w:r>
    </w:p>
    <w:p w:rsidR="007775CA" w:rsidRDefault="00A82BF5">
      <w:pPr>
        <w:pStyle w:val="a3"/>
        <w:spacing w:before="163" w:line="357" w:lineRule="auto"/>
        <w:ind w:firstLine="850"/>
        <w:jc w:val="left"/>
      </w:pPr>
      <w:r>
        <w:t>исполнение,</w:t>
      </w:r>
      <w:r>
        <w:rPr>
          <w:spacing w:val="22"/>
        </w:rPr>
        <w:t xml:space="preserve"> </w:t>
      </w:r>
      <w:r>
        <w:t>импровизация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помощью</w:t>
      </w:r>
      <w:r>
        <w:rPr>
          <w:spacing w:val="18"/>
        </w:rPr>
        <w:t xml:space="preserve"> </w:t>
      </w:r>
      <w:r>
        <w:t>звучащих</w:t>
      </w:r>
      <w:r>
        <w:rPr>
          <w:spacing w:val="16"/>
        </w:rPr>
        <w:t xml:space="preserve"> </w:t>
      </w:r>
      <w:r>
        <w:t>жестов</w:t>
      </w:r>
      <w:r>
        <w:rPr>
          <w:spacing w:val="18"/>
        </w:rPr>
        <w:t xml:space="preserve"> </w:t>
      </w:r>
      <w:r>
        <w:t>(хлопки,</w:t>
      </w:r>
      <w:r>
        <w:rPr>
          <w:spacing w:val="22"/>
        </w:rPr>
        <w:t xml:space="preserve"> </w:t>
      </w:r>
      <w:r>
        <w:t>шлепки,</w:t>
      </w:r>
      <w:r>
        <w:rPr>
          <w:spacing w:val="-67"/>
        </w:rPr>
        <w:t xml:space="preserve"> </w:t>
      </w:r>
      <w:r>
        <w:t>притопы)</w:t>
      </w:r>
      <w:r>
        <w:rPr>
          <w:spacing w:val="-1"/>
        </w:rPr>
        <w:t xml:space="preserve"> </w:t>
      </w:r>
      <w:r>
        <w:t>и (или)</w:t>
      </w:r>
      <w:r>
        <w:rPr>
          <w:spacing w:val="4"/>
        </w:rPr>
        <w:t xml:space="preserve"> </w:t>
      </w:r>
      <w:r>
        <w:t>ударных</w:t>
      </w:r>
      <w:r>
        <w:rPr>
          <w:spacing w:val="-3"/>
        </w:rPr>
        <w:t xml:space="preserve"> </w:t>
      </w:r>
      <w:r>
        <w:t>инструментов</w:t>
      </w:r>
      <w:r>
        <w:rPr>
          <w:spacing w:val="3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ритмов;</w:t>
      </w:r>
    </w:p>
    <w:p w:rsidR="007775CA" w:rsidRDefault="00A82BF5">
      <w:pPr>
        <w:pStyle w:val="a3"/>
        <w:spacing w:before="6" w:line="357" w:lineRule="auto"/>
        <w:ind w:firstLine="850"/>
        <w:jc w:val="left"/>
      </w:pPr>
      <w:r>
        <w:t>игра «Ритмическое эхо»,</w:t>
      </w:r>
      <w:r>
        <w:rPr>
          <w:spacing w:val="1"/>
        </w:rPr>
        <w:t xml:space="preserve"> </w:t>
      </w:r>
      <w:r>
        <w:t>прохлопывание ритма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ритмическим карточкам,</w:t>
      </w:r>
      <w:r>
        <w:rPr>
          <w:spacing w:val="-67"/>
        </w:rPr>
        <w:t xml:space="preserve"> </w:t>
      </w:r>
      <w:r>
        <w:t>проговаривание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ритмослогов;</w:t>
      </w:r>
    </w:p>
    <w:p w:rsidR="007775CA" w:rsidRDefault="00A82BF5">
      <w:pPr>
        <w:pStyle w:val="a3"/>
        <w:tabs>
          <w:tab w:val="left" w:pos="2957"/>
          <w:tab w:val="left" w:pos="4684"/>
          <w:tab w:val="left" w:pos="5293"/>
          <w:tab w:val="left" w:pos="6645"/>
          <w:tab w:val="left" w:pos="8636"/>
        </w:tabs>
        <w:spacing w:before="5" w:line="362" w:lineRule="auto"/>
        <w:ind w:right="566" w:firstLine="850"/>
        <w:jc w:val="left"/>
      </w:pPr>
      <w:r>
        <w:t>разучивание,</w:t>
      </w:r>
      <w:r>
        <w:tab/>
        <w:t>исполнение</w:t>
      </w:r>
      <w:r>
        <w:tab/>
        <w:t>на</w:t>
      </w:r>
      <w:r>
        <w:tab/>
        <w:t>ударных</w:t>
      </w:r>
      <w:r>
        <w:tab/>
        <w:t>инструментах</w:t>
      </w:r>
      <w:r>
        <w:tab/>
      </w:r>
      <w:r>
        <w:rPr>
          <w:spacing w:val="-1"/>
        </w:rPr>
        <w:t>ритмической</w:t>
      </w:r>
      <w:r>
        <w:rPr>
          <w:spacing w:val="-67"/>
        </w:rPr>
        <w:t xml:space="preserve"> </w:t>
      </w:r>
      <w:r>
        <w:t>партитуры;</w:t>
      </w:r>
    </w:p>
    <w:p w:rsidR="007775CA" w:rsidRDefault="00A82BF5">
      <w:pPr>
        <w:pStyle w:val="a3"/>
        <w:spacing w:line="362" w:lineRule="auto"/>
        <w:ind w:firstLine="850"/>
        <w:jc w:val="left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ритмическим</w:t>
      </w:r>
      <w:r>
        <w:rPr>
          <w:spacing w:val="-67"/>
        </w:rPr>
        <w:t xml:space="preserve"> </w:t>
      </w:r>
      <w:r>
        <w:t>рисунком,</w:t>
      </w:r>
      <w:r>
        <w:rPr>
          <w:spacing w:val="2"/>
        </w:rPr>
        <w:t xml:space="preserve"> </w:t>
      </w:r>
      <w:r>
        <w:t>воспроизведение данного</w:t>
      </w:r>
      <w:r>
        <w:rPr>
          <w:spacing w:val="1"/>
        </w:rPr>
        <w:t xml:space="preserve"> </w:t>
      </w:r>
      <w:r>
        <w:t>ритма по</w:t>
      </w:r>
      <w:r>
        <w:rPr>
          <w:spacing w:val="-1"/>
        </w:rPr>
        <w:t xml:space="preserve"> </w:t>
      </w:r>
      <w:r>
        <w:t>памяти (хлопками);</w:t>
      </w:r>
    </w:p>
    <w:p w:rsidR="007775CA" w:rsidRDefault="00A82BF5">
      <w:pPr>
        <w:pStyle w:val="a3"/>
        <w:spacing w:line="319" w:lineRule="exact"/>
        <w:ind w:left="1073" w:firstLine="0"/>
        <w:jc w:val="left"/>
      </w:pPr>
      <w:r>
        <w:t>Размер.</w:t>
      </w:r>
    </w:p>
    <w:p w:rsidR="007775CA" w:rsidRDefault="00A82BF5">
      <w:pPr>
        <w:pStyle w:val="a3"/>
        <w:tabs>
          <w:tab w:val="left" w:pos="2959"/>
          <w:tab w:val="left" w:pos="4830"/>
          <w:tab w:val="left" w:pos="6479"/>
          <w:tab w:val="left" w:pos="7880"/>
          <w:tab w:val="left" w:pos="8369"/>
          <w:tab w:val="left" w:pos="9553"/>
        </w:tabs>
        <w:spacing w:before="152"/>
        <w:ind w:left="1073" w:firstLine="0"/>
        <w:jc w:val="left"/>
      </w:pPr>
      <w:r>
        <w:t>Содержание:</w:t>
      </w:r>
      <w:r>
        <w:tab/>
        <w:t>равномерная</w:t>
      </w:r>
      <w:r>
        <w:tab/>
        <w:t>пульсация.</w:t>
      </w:r>
      <w:r>
        <w:tab/>
        <w:t>Сильные</w:t>
      </w:r>
      <w:r>
        <w:tab/>
        <w:t>и</w:t>
      </w:r>
      <w:r>
        <w:tab/>
        <w:t>слабые</w:t>
      </w:r>
      <w:r>
        <w:tab/>
        <w:t>доли.</w:t>
      </w:r>
    </w:p>
    <w:p w:rsidR="007775CA" w:rsidRDefault="00A82BF5">
      <w:pPr>
        <w:pStyle w:val="a3"/>
        <w:spacing w:before="162"/>
        <w:ind w:firstLine="0"/>
      </w:pPr>
      <w:r>
        <w:t>Размеры</w:t>
      </w:r>
      <w:r>
        <w:rPr>
          <w:spacing w:val="-3"/>
        </w:rPr>
        <w:t xml:space="preserve"> </w:t>
      </w:r>
      <w:r>
        <w:t>2/4, 3/4, 4/4.</w:t>
      </w:r>
    </w:p>
    <w:p w:rsidR="007775CA" w:rsidRDefault="00A82BF5">
      <w:pPr>
        <w:pStyle w:val="a3"/>
        <w:spacing w:before="158"/>
        <w:ind w:left="1073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7775CA" w:rsidRDefault="00A82BF5">
      <w:pPr>
        <w:pStyle w:val="a3"/>
        <w:spacing w:before="163" w:line="362" w:lineRule="auto"/>
        <w:ind w:right="560" w:firstLine="850"/>
      </w:pPr>
      <w:r>
        <w:t>ритмические упражнения на ровную пульсацию, выделение сильных долей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размерах</w:t>
      </w:r>
      <w:r>
        <w:rPr>
          <w:spacing w:val="-5"/>
        </w:rPr>
        <w:t xml:space="preserve"> </w:t>
      </w:r>
      <w:r>
        <w:t>2/4,</w:t>
      </w:r>
      <w:r>
        <w:rPr>
          <w:spacing w:val="1"/>
        </w:rPr>
        <w:t xml:space="preserve"> </w:t>
      </w:r>
      <w:r>
        <w:t>3/4,</w:t>
      </w:r>
      <w:r>
        <w:rPr>
          <w:spacing w:val="1"/>
        </w:rPr>
        <w:t xml:space="preserve"> </w:t>
      </w:r>
      <w:r>
        <w:t>4/4</w:t>
      </w:r>
      <w:r>
        <w:rPr>
          <w:spacing w:val="-1"/>
        </w:rPr>
        <w:t xml:space="preserve"> </w:t>
      </w:r>
      <w:r>
        <w:t>(звучащими</w:t>
      </w:r>
      <w:r>
        <w:rPr>
          <w:spacing w:val="-1"/>
        </w:rPr>
        <w:t xml:space="preserve"> </w:t>
      </w:r>
      <w:r>
        <w:t>жестами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 ударных</w:t>
      </w:r>
      <w:r>
        <w:rPr>
          <w:spacing w:val="-5"/>
        </w:rPr>
        <w:t xml:space="preserve"> </w:t>
      </w:r>
      <w:r>
        <w:t>инструментах);</w:t>
      </w:r>
    </w:p>
    <w:p w:rsidR="007775CA" w:rsidRDefault="00A82BF5">
      <w:pPr>
        <w:pStyle w:val="a3"/>
        <w:spacing w:line="315" w:lineRule="exact"/>
        <w:ind w:left="1073" w:firstLine="0"/>
      </w:pP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слух, по</w:t>
      </w:r>
      <w:r>
        <w:rPr>
          <w:spacing w:val="-4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</w:t>
      </w:r>
      <w:r>
        <w:rPr>
          <w:spacing w:val="-4"/>
        </w:rPr>
        <w:t xml:space="preserve"> </w:t>
      </w:r>
      <w:r>
        <w:t>размеров</w:t>
      </w:r>
      <w:r>
        <w:rPr>
          <w:spacing w:val="-4"/>
        </w:rPr>
        <w:t xml:space="preserve"> </w:t>
      </w:r>
      <w:r>
        <w:t>2/4,</w:t>
      </w:r>
      <w:r>
        <w:rPr>
          <w:spacing w:val="-1"/>
        </w:rPr>
        <w:t xml:space="preserve"> </w:t>
      </w:r>
      <w:r>
        <w:t>3/4,</w:t>
      </w:r>
      <w:r>
        <w:rPr>
          <w:spacing w:val="-2"/>
        </w:rPr>
        <w:t xml:space="preserve"> </w:t>
      </w:r>
      <w:r>
        <w:t>4/4;</w:t>
      </w:r>
    </w:p>
    <w:p w:rsidR="007775CA" w:rsidRDefault="00A82BF5">
      <w:pPr>
        <w:pStyle w:val="a3"/>
        <w:spacing w:before="163" w:line="360" w:lineRule="auto"/>
        <w:ind w:right="558" w:firstLine="850"/>
      </w:pPr>
      <w:r>
        <w:t xml:space="preserve">исполнение      </w:t>
      </w:r>
      <w:r>
        <w:rPr>
          <w:spacing w:val="1"/>
        </w:rPr>
        <w:t xml:space="preserve"> </w:t>
      </w:r>
      <w:r>
        <w:t xml:space="preserve">вокальных      </w:t>
      </w:r>
      <w:r>
        <w:rPr>
          <w:spacing w:val="1"/>
        </w:rPr>
        <w:t xml:space="preserve"> </w:t>
      </w:r>
      <w:r>
        <w:t>упражнений,        песен        в        размерах</w:t>
      </w:r>
      <w:r>
        <w:rPr>
          <w:spacing w:val="1"/>
        </w:rPr>
        <w:t xml:space="preserve"> </w:t>
      </w:r>
      <w:r>
        <w:t>2/4,</w:t>
      </w:r>
      <w:r>
        <w:rPr>
          <w:spacing w:val="1"/>
        </w:rPr>
        <w:t xml:space="preserve"> </w:t>
      </w:r>
      <w:r>
        <w:t>3/4,</w:t>
      </w:r>
      <w:r>
        <w:rPr>
          <w:spacing w:val="1"/>
        </w:rPr>
        <w:t xml:space="preserve"> </w:t>
      </w:r>
      <w:r>
        <w:t>4/4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хлопками-акцентами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сильную</w:t>
      </w:r>
      <w:r>
        <w:rPr>
          <w:spacing w:val="1"/>
        </w:rPr>
        <w:t xml:space="preserve"> </w:t>
      </w:r>
      <w:r>
        <w:t>долю,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дирижёрскими жестами;</w:t>
      </w:r>
    </w:p>
    <w:p w:rsidR="007775CA" w:rsidRDefault="00A82BF5">
      <w:pPr>
        <w:pStyle w:val="a3"/>
        <w:spacing w:before="1" w:line="357" w:lineRule="auto"/>
        <w:ind w:right="566" w:firstLine="850"/>
      </w:pPr>
      <w:r>
        <w:t>слушание музыкальных произведений с ярко выраженным музыкальным</w:t>
      </w:r>
      <w:r>
        <w:rPr>
          <w:spacing w:val="1"/>
        </w:rPr>
        <w:t xml:space="preserve"> </w:t>
      </w:r>
      <w:r>
        <w:t>размером,</w:t>
      </w:r>
      <w:r>
        <w:rPr>
          <w:spacing w:val="2"/>
        </w:rPr>
        <w:t xml:space="preserve"> </w:t>
      </w:r>
      <w:r>
        <w:t>танцевальные,</w:t>
      </w:r>
      <w:r>
        <w:rPr>
          <w:spacing w:val="2"/>
        </w:rPr>
        <w:t xml:space="preserve"> </w:t>
      </w:r>
      <w:r>
        <w:t>двигательные</w:t>
      </w:r>
      <w:r>
        <w:rPr>
          <w:spacing w:val="4"/>
        </w:rPr>
        <w:t xml:space="preserve"> </w:t>
      </w:r>
      <w:r>
        <w:t>импровизации под</w:t>
      </w:r>
      <w:r>
        <w:rPr>
          <w:spacing w:val="1"/>
        </w:rPr>
        <w:t xml:space="preserve"> </w:t>
      </w:r>
      <w:r>
        <w:t>музыку;</w:t>
      </w:r>
    </w:p>
    <w:p w:rsidR="007775CA" w:rsidRDefault="00A82BF5">
      <w:pPr>
        <w:pStyle w:val="a3"/>
        <w:spacing w:before="6" w:line="360" w:lineRule="auto"/>
        <w:ind w:right="560" w:firstLine="850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7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попевок,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размерах</w:t>
      </w:r>
      <w:r>
        <w:rPr>
          <w:spacing w:val="1"/>
        </w:rPr>
        <w:t xml:space="preserve"> </w:t>
      </w:r>
      <w:r>
        <w:t>2/4,</w:t>
      </w:r>
      <w:r>
        <w:rPr>
          <w:spacing w:val="1"/>
        </w:rPr>
        <w:t xml:space="preserve"> </w:t>
      </w:r>
      <w:r>
        <w:t>3/4,</w:t>
      </w:r>
      <w:r>
        <w:rPr>
          <w:spacing w:val="1"/>
        </w:rPr>
        <w:t xml:space="preserve"> </w:t>
      </w:r>
      <w:r>
        <w:t>4/4;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инструментальная</w:t>
      </w:r>
      <w:r>
        <w:rPr>
          <w:spacing w:val="1"/>
        </w:rPr>
        <w:t xml:space="preserve"> </w:t>
      </w:r>
      <w:r>
        <w:t>импровизация</w:t>
      </w:r>
    </w:p>
    <w:p w:rsidR="007775CA" w:rsidRDefault="00A82BF5">
      <w:pPr>
        <w:pStyle w:val="a3"/>
        <w:spacing w:before="1"/>
        <w:ind w:firstLine="0"/>
      </w:pPr>
      <w:r>
        <w:t>в</w:t>
      </w:r>
      <w:r>
        <w:rPr>
          <w:spacing w:val="-4"/>
        </w:rPr>
        <w:t xml:space="preserve"> </w:t>
      </w:r>
      <w:r>
        <w:t>заданном</w:t>
      </w:r>
      <w:r>
        <w:rPr>
          <w:spacing w:val="-2"/>
        </w:rPr>
        <w:t xml:space="preserve"> </w:t>
      </w:r>
      <w:r>
        <w:t>размере.</w:t>
      </w:r>
    </w:p>
    <w:p w:rsidR="007775CA" w:rsidRDefault="00A82BF5">
      <w:pPr>
        <w:pStyle w:val="a3"/>
        <w:spacing w:before="158"/>
        <w:ind w:left="1073" w:firstLine="0"/>
        <w:jc w:val="left"/>
      </w:pPr>
      <w:r>
        <w:t>Музыкальный</w:t>
      </w:r>
      <w:r>
        <w:rPr>
          <w:spacing w:val="-4"/>
        </w:rPr>
        <w:t xml:space="preserve"> </w:t>
      </w:r>
      <w:r>
        <w:t>язык.</w:t>
      </w:r>
    </w:p>
    <w:p w:rsidR="007775CA" w:rsidRDefault="00A82BF5">
      <w:pPr>
        <w:pStyle w:val="a3"/>
        <w:tabs>
          <w:tab w:val="left" w:pos="2964"/>
          <w:tab w:val="left" w:pos="3952"/>
          <w:tab w:val="left" w:pos="5074"/>
          <w:tab w:val="left" w:pos="6613"/>
          <w:tab w:val="left" w:pos="7826"/>
          <w:tab w:val="left" w:pos="8953"/>
        </w:tabs>
        <w:spacing w:before="163" w:line="362" w:lineRule="auto"/>
        <w:ind w:right="563" w:firstLine="850"/>
        <w:jc w:val="left"/>
      </w:pPr>
      <w:r>
        <w:t>Содержание:</w:t>
      </w:r>
      <w:r>
        <w:tab/>
        <w:t>темп,</w:t>
      </w:r>
      <w:r>
        <w:tab/>
        <w:t>тембр.</w:t>
      </w:r>
      <w:r>
        <w:tab/>
        <w:t>Динамика</w:t>
      </w:r>
      <w:r>
        <w:tab/>
        <w:t>(форте,</w:t>
      </w:r>
      <w:r>
        <w:tab/>
        <w:t>пиано,</w:t>
      </w:r>
      <w:r>
        <w:tab/>
      </w:r>
      <w:r>
        <w:rPr>
          <w:spacing w:val="-1"/>
        </w:rPr>
        <w:t>крещендо,</w:t>
      </w:r>
      <w:r>
        <w:rPr>
          <w:spacing w:val="-67"/>
        </w:rPr>
        <w:t xml:space="preserve"> </w:t>
      </w:r>
      <w:r>
        <w:t>диминуэндо).</w:t>
      </w:r>
      <w:r>
        <w:rPr>
          <w:spacing w:val="3"/>
        </w:rPr>
        <w:t xml:space="preserve"> </w:t>
      </w:r>
      <w:r>
        <w:t>Штрихи (стаккато,</w:t>
      </w:r>
      <w:r>
        <w:rPr>
          <w:spacing w:val="3"/>
        </w:rPr>
        <w:t xml:space="preserve"> </w:t>
      </w:r>
      <w:r>
        <w:t>легато,</w:t>
      </w:r>
      <w:r>
        <w:rPr>
          <w:spacing w:val="3"/>
        </w:rPr>
        <w:t xml:space="preserve"> </w:t>
      </w:r>
      <w:r>
        <w:t>акцент).</w:t>
      </w:r>
    </w:p>
    <w:p w:rsidR="007775CA" w:rsidRDefault="00A82BF5">
      <w:pPr>
        <w:pStyle w:val="a3"/>
        <w:spacing w:line="315" w:lineRule="exact"/>
        <w:ind w:left="1073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7775CA" w:rsidRDefault="00A82BF5">
      <w:pPr>
        <w:pStyle w:val="a3"/>
        <w:spacing w:before="163"/>
        <w:ind w:left="1073" w:firstLine="0"/>
      </w:pPr>
      <w:r>
        <w:t>знакомство</w:t>
      </w:r>
      <w:r>
        <w:rPr>
          <w:spacing w:val="32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элементами</w:t>
      </w:r>
      <w:r>
        <w:rPr>
          <w:spacing w:val="31"/>
        </w:rPr>
        <w:t xml:space="preserve"> </w:t>
      </w:r>
      <w:r>
        <w:t>музыкального</w:t>
      </w:r>
      <w:r>
        <w:rPr>
          <w:spacing w:val="36"/>
        </w:rPr>
        <w:t xml:space="preserve"> </w:t>
      </w:r>
      <w:r>
        <w:t>языка,</w:t>
      </w:r>
      <w:r>
        <w:rPr>
          <w:spacing w:val="35"/>
        </w:rPr>
        <w:t xml:space="preserve"> </w:t>
      </w:r>
      <w:r>
        <w:t>специальными</w:t>
      </w:r>
      <w:r>
        <w:rPr>
          <w:spacing w:val="32"/>
        </w:rPr>
        <w:t xml:space="preserve"> </w:t>
      </w:r>
      <w:r>
        <w:t>терминами,</w:t>
      </w:r>
    </w:p>
    <w:p w:rsidR="007775CA" w:rsidRDefault="007775CA">
      <w:pPr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/>
        <w:ind w:firstLine="0"/>
      </w:pPr>
      <w:r>
        <w:lastRenderedPageBreak/>
        <w:t>их</w:t>
      </w:r>
      <w:r>
        <w:rPr>
          <w:spacing w:val="-9"/>
        </w:rPr>
        <w:t xml:space="preserve"> </w:t>
      </w:r>
      <w:r>
        <w:t>обозначением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записи;</w:t>
      </w:r>
    </w:p>
    <w:p w:rsidR="007775CA" w:rsidRDefault="00A82BF5">
      <w:pPr>
        <w:pStyle w:val="a3"/>
        <w:spacing w:before="163" w:line="357" w:lineRule="auto"/>
        <w:ind w:right="562" w:firstLine="850"/>
      </w:pPr>
      <w:r>
        <w:t>определение изученных элементов на слух при восприятии музыкальных</w:t>
      </w:r>
      <w:r>
        <w:rPr>
          <w:spacing w:val="1"/>
        </w:rPr>
        <w:t xml:space="preserve"> </w:t>
      </w:r>
      <w:r>
        <w:t>произведений;</w:t>
      </w:r>
    </w:p>
    <w:p w:rsidR="007775CA" w:rsidRDefault="00A82BF5">
      <w:pPr>
        <w:pStyle w:val="a3"/>
        <w:spacing w:before="6" w:line="360" w:lineRule="auto"/>
        <w:ind w:right="562" w:firstLine="850"/>
      </w:pPr>
      <w:r>
        <w:t>наблюдение за изменением музыкального образа при изменении 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меняется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темпа,</w:t>
      </w:r>
      <w:r>
        <w:rPr>
          <w:spacing w:val="1"/>
        </w:rPr>
        <w:t xml:space="preserve"> </w:t>
      </w:r>
      <w:r>
        <w:t>динамики,</w:t>
      </w:r>
      <w:r>
        <w:rPr>
          <w:spacing w:val="2"/>
        </w:rPr>
        <w:t xml:space="preserve"> </w:t>
      </w:r>
      <w:r>
        <w:t>штрихов);</w:t>
      </w:r>
    </w:p>
    <w:p w:rsidR="007775CA" w:rsidRDefault="00A82BF5">
      <w:pPr>
        <w:pStyle w:val="a3"/>
        <w:spacing w:before="1" w:line="357" w:lineRule="auto"/>
        <w:ind w:right="560" w:firstLine="850"/>
      </w:pP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выраженными</w:t>
      </w:r>
      <w:r>
        <w:rPr>
          <w:spacing w:val="-1"/>
        </w:rPr>
        <w:t xml:space="preserve"> </w:t>
      </w:r>
      <w:r>
        <w:t>динамическими,</w:t>
      </w:r>
      <w:r>
        <w:rPr>
          <w:spacing w:val="2"/>
        </w:rPr>
        <w:t xml:space="preserve"> </w:t>
      </w:r>
      <w:r>
        <w:t>темповыми,</w:t>
      </w:r>
      <w:r>
        <w:rPr>
          <w:spacing w:val="1"/>
        </w:rPr>
        <w:t xml:space="preserve"> </w:t>
      </w:r>
      <w:r>
        <w:t>штриховыми красками;</w:t>
      </w:r>
    </w:p>
    <w:p w:rsidR="007775CA" w:rsidRDefault="00A82BF5">
      <w:pPr>
        <w:pStyle w:val="a3"/>
        <w:spacing w:before="5" w:line="362" w:lineRule="auto"/>
        <w:ind w:right="550" w:firstLine="850"/>
      </w:pPr>
      <w:r>
        <w:t>использование элементов музыкального языка для создания определённого</w:t>
      </w:r>
      <w:r>
        <w:rPr>
          <w:spacing w:val="1"/>
        </w:rPr>
        <w:t xml:space="preserve"> </w:t>
      </w:r>
      <w:r>
        <w:t>образа,</w:t>
      </w:r>
      <w:r>
        <w:rPr>
          <w:spacing w:val="2"/>
        </w:rPr>
        <w:t xml:space="preserve"> </w:t>
      </w:r>
      <w:r>
        <w:t>настроения в</w:t>
      </w:r>
      <w:r>
        <w:rPr>
          <w:spacing w:val="-1"/>
        </w:rPr>
        <w:t xml:space="preserve"> </w:t>
      </w:r>
      <w:r>
        <w:t>вокальных</w:t>
      </w:r>
      <w:r>
        <w:rPr>
          <w:spacing w:val="-5"/>
        </w:rPr>
        <w:t xml:space="preserve"> </w:t>
      </w:r>
      <w:r>
        <w:t>и инструментальных</w:t>
      </w:r>
      <w:r>
        <w:rPr>
          <w:spacing w:val="-5"/>
        </w:rPr>
        <w:t xml:space="preserve"> </w:t>
      </w:r>
      <w:r>
        <w:t>импровизациях;</w:t>
      </w:r>
    </w:p>
    <w:p w:rsidR="007775CA" w:rsidRDefault="00A82BF5">
      <w:pPr>
        <w:pStyle w:val="a3"/>
        <w:spacing w:line="360" w:lineRule="auto"/>
        <w:ind w:right="560" w:firstLine="850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7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попевок, мелодий с ярко выраженными динамическими, темповыми, штриховыми</w:t>
      </w:r>
      <w:r>
        <w:rPr>
          <w:spacing w:val="1"/>
        </w:rPr>
        <w:t xml:space="preserve"> </w:t>
      </w:r>
      <w:r>
        <w:t>красками; исполнительская интерпретация на основе их изменения. Составление</w:t>
      </w:r>
      <w:r>
        <w:rPr>
          <w:spacing w:val="1"/>
        </w:rPr>
        <w:t xml:space="preserve"> </w:t>
      </w:r>
      <w:r>
        <w:t>музыкального словаря.</w:t>
      </w:r>
    </w:p>
    <w:p w:rsidR="007775CA" w:rsidRDefault="00A82BF5">
      <w:pPr>
        <w:pStyle w:val="a3"/>
        <w:ind w:left="1073" w:firstLine="0"/>
      </w:pPr>
      <w:r>
        <w:t>Высота</w:t>
      </w:r>
      <w:r>
        <w:rPr>
          <w:spacing w:val="-4"/>
        </w:rPr>
        <w:t xml:space="preserve"> </w:t>
      </w:r>
      <w:r>
        <w:t>звуков.</w:t>
      </w:r>
    </w:p>
    <w:p w:rsidR="007775CA" w:rsidRDefault="00A82BF5">
      <w:pPr>
        <w:pStyle w:val="a3"/>
        <w:spacing w:before="154" w:line="362" w:lineRule="auto"/>
        <w:ind w:right="564" w:firstLine="850"/>
      </w:pPr>
      <w:r>
        <w:t>Содержание:</w:t>
      </w:r>
      <w:r>
        <w:rPr>
          <w:spacing w:val="1"/>
        </w:rPr>
        <w:t xml:space="preserve"> </w:t>
      </w:r>
      <w:r>
        <w:t>регистры.</w:t>
      </w:r>
      <w:r>
        <w:rPr>
          <w:spacing w:val="70"/>
        </w:rPr>
        <w:t xml:space="preserve"> </w:t>
      </w:r>
      <w:r>
        <w:t>Ноты</w:t>
      </w:r>
      <w:r>
        <w:rPr>
          <w:spacing w:val="70"/>
        </w:rPr>
        <w:t xml:space="preserve"> </w:t>
      </w:r>
      <w:r>
        <w:t>певческого</w:t>
      </w:r>
      <w:r>
        <w:rPr>
          <w:spacing w:val="70"/>
        </w:rPr>
        <w:t xml:space="preserve"> </w:t>
      </w:r>
      <w:r>
        <w:t>диапазона.</w:t>
      </w:r>
      <w:r>
        <w:rPr>
          <w:spacing w:val="70"/>
        </w:rPr>
        <w:t xml:space="preserve"> </w:t>
      </w:r>
      <w:r>
        <w:t>Расположение</w:t>
      </w:r>
      <w:r>
        <w:rPr>
          <w:spacing w:val="70"/>
        </w:rPr>
        <w:t xml:space="preserve"> </w:t>
      </w:r>
      <w:r>
        <w:t>нот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клавиатуре.</w:t>
      </w:r>
      <w:r>
        <w:rPr>
          <w:spacing w:val="3"/>
        </w:rPr>
        <w:t xml:space="preserve"> </w:t>
      </w:r>
      <w:r>
        <w:t>Знаки альтерации (диезы,</w:t>
      </w:r>
      <w:r>
        <w:rPr>
          <w:spacing w:val="3"/>
        </w:rPr>
        <w:t xml:space="preserve"> </w:t>
      </w:r>
      <w:r>
        <w:t>бемоли,</w:t>
      </w:r>
      <w:r>
        <w:rPr>
          <w:spacing w:val="-2"/>
        </w:rPr>
        <w:t xml:space="preserve"> </w:t>
      </w:r>
      <w:r>
        <w:t>бекары).</w:t>
      </w:r>
    </w:p>
    <w:p w:rsidR="007775CA" w:rsidRDefault="00A82BF5">
      <w:pPr>
        <w:pStyle w:val="a3"/>
        <w:spacing w:line="315" w:lineRule="exact"/>
        <w:ind w:left="1073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7775CA" w:rsidRDefault="00A82BF5">
      <w:pPr>
        <w:pStyle w:val="a3"/>
        <w:spacing w:before="163"/>
        <w:ind w:left="1073" w:firstLine="0"/>
      </w:pPr>
      <w:r>
        <w:t>освоение</w:t>
      </w:r>
      <w:r>
        <w:rPr>
          <w:spacing w:val="-6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«выше-ниже»;</w:t>
      </w:r>
    </w:p>
    <w:p w:rsidR="007775CA" w:rsidRDefault="00A82BF5">
      <w:pPr>
        <w:pStyle w:val="a3"/>
        <w:spacing w:before="163" w:line="360" w:lineRule="auto"/>
        <w:ind w:right="563" w:firstLine="850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регистров;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фрагментов</w:t>
      </w:r>
      <w:r>
        <w:rPr>
          <w:spacing w:val="70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песен,</w:t>
      </w:r>
      <w:r>
        <w:rPr>
          <w:spacing w:val="2"/>
        </w:rPr>
        <w:t xml:space="preserve"> </w:t>
      </w:r>
      <w:r>
        <w:t>выДеление</w:t>
      </w:r>
      <w:r>
        <w:rPr>
          <w:spacing w:val="3"/>
        </w:rPr>
        <w:t xml:space="preserve"> </w:t>
      </w:r>
      <w:r>
        <w:t>знакомых</w:t>
      </w:r>
      <w:r>
        <w:rPr>
          <w:spacing w:val="-3"/>
        </w:rPr>
        <w:t xml:space="preserve"> </w:t>
      </w:r>
      <w:r>
        <w:t>нот,</w:t>
      </w:r>
      <w:r>
        <w:rPr>
          <w:spacing w:val="3"/>
        </w:rPr>
        <w:t xml:space="preserve"> </w:t>
      </w:r>
      <w:r>
        <w:t>знаков</w:t>
      </w:r>
      <w:r>
        <w:rPr>
          <w:spacing w:val="3"/>
        </w:rPr>
        <w:t xml:space="preserve"> </w:t>
      </w:r>
      <w:r>
        <w:t>альтерации;</w:t>
      </w:r>
    </w:p>
    <w:p w:rsidR="007775CA" w:rsidRDefault="00A82BF5">
      <w:pPr>
        <w:pStyle w:val="a3"/>
        <w:spacing w:before="1" w:line="357" w:lineRule="auto"/>
        <w:ind w:left="1073" w:right="559" w:firstLine="0"/>
      </w:pPr>
      <w:r>
        <w:t>наблюдение за изменением музыкального образа при изменении регистра;</w:t>
      </w:r>
      <w:r>
        <w:rPr>
          <w:spacing w:val="1"/>
        </w:rPr>
        <w:t xml:space="preserve"> </w:t>
      </w:r>
      <w:r>
        <w:t>вариативно:</w:t>
      </w:r>
      <w:r>
        <w:rPr>
          <w:spacing w:val="33"/>
        </w:rPr>
        <w:t xml:space="preserve"> </w:t>
      </w:r>
      <w:r>
        <w:t>исполнение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клавишных</w:t>
      </w:r>
      <w:r>
        <w:rPr>
          <w:spacing w:val="34"/>
        </w:rPr>
        <w:t xml:space="preserve"> </w:t>
      </w:r>
      <w:r>
        <w:t>или</w:t>
      </w:r>
      <w:r>
        <w:rPr>
          <w:spacing w:val="39"/>
        </w:rPr>
        <w:t xml:space="preserve"> </w:t>
      </w:r>
      <w:r>
        <w:t>духовых</w:t>
      </w:r>
      <w:r>
        <w:rPr>
          <w:spacing w:val="34"/>
        </w:rPr>
        <w:t xml:space="preserve"> </w:t>
      </w:r>
      <w:r>
        <w:t>инструментах</w:t>
      </w:r>
    </w:p>
    <w:p w:rsidR="007775CA" w:rsidRDefault="00A82BF5">
      <w:pPr>
        <w:pStyle w:val="a3"/>
        <w:spacing w:before="6" w:line="357" w:lineRule="auto"/>
        <w:ind w:right="566" w:firstLine="0"/>
      </w:pPr>
      <w:r>
        <w:t>попевок,</w:t>
      </w:r>
      <w:r>
        <w:rPr>
          <w:spacing w:val="1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нотам;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виртуальной</w:t>
      </w:r>
      <w:r>
        <w:rPr>
          <w:spacing w:val="-67"/>
        </w:rPr>
        <w:t xml:space="preserve"> </w:t>
      </w:r>
      <w:r>
        <w:t>клавиатуре.</w:t>
      </w:r>
    </w:p>
    <w:p w:rsidR="007775CA" w:rsidRDefault="00A82BF5">
      <w:pPr>
        <w:pStyle w:val="a3"/>
        <w:spacing w:before="5"/>
        <w:ind w:left="1145" w:firstLine="0"/>
        <w:jc w:val="left"/>
      </w:pPr>
      <w:r>
        <w:t>Мелодия.</w:t>
      </w:r>
    </w:p>
    <w:p w:rsidR="007775CA" w:rsidRDefault="00A82BF5">
      <w:pPr>
        <w:pStyle w:val="a3"/>
        <w:spacing w:before="163" w:line="357" w:lineRule="auto"/>
        <w:ind w:firstLine="850"/>
        <w:jc w:val="left"/>
      </w:pPr>
      <w:r>
        <w:t>Содержание:</w:t>
      </w:r>
      <w:r>
        <w:rPr>
          <w:spacing w:val="40"/>
        </w:rPr>
        <w:t xml:space="preserve"> </w:t>
      </w:r>
      <w:r>
        <w:t>мотив,</w:t>
      </w:r>
      <w:r>
        <w:rPr>
          <w:spacing w:val="46"/>
        </w:rPr>
        <w:t xml:space="preserve"> </w:t>
      </w:r>
      <w:r>
        <w:t>музыкальная</w:t>
      </w:r>
      <w:r>
        <w:rPr>
          <w:spacing w:val="44"/>
        </w:rPr>
        <w:t xml:space="preserve"> </w:t>
      </w:r>
      <w:r>
        <w:t>фраза.</w:t>
      </w:r>
      <w:r>
        <w:rPr>
          <w:spacing w:val="46"/>
        </w:rPr>
        <w:t xml:space="preserve"> </w:t>
      </w:r>
      <w:r>
        <w:t>Поступенное,</w:t>
      </w:r>
      <w:r>
        <w:rPr>
          <w:spacing w:val="45"/>
        </w:rPr>
        <w:t xml:space="preserve"> </w:t>
      </w:r>
      <w:r>
        <w:t>плавное</w:t>
      </w:r>
      <w:r>
        <w:rPr>
          <w:spacing w:val="44"/>
        </w:rPr>
        <w:t xml:space="preserve"> </w:t>
      </w:r>
      <w:r>
        <w:t>движение</w:t>
      </w:r>
      <w:r>
        <w:rPr>
          <w:spacing w:val="-67"/>
        </w:rPr>
        <w:t xml:space="preserve"> </w:t>
      </w:r>
      <w:r>
        <w:t>мелодии,</w:t>
      </w:r>
      <w:r>
        <w:rPr>
          <w:spacing w:val="2"/>
        </w:rPr>
        <w:t xml:space="preserve"> </w:t>
      </w:r>
      <w:r>
        <w:t>скачки.</w:t>
      </w:r>
      <w:r>
        <w:rPr>
          <w:spacing w:val="3"/>
        </w:rPr>
        <w:t xml:space="preserve"> </w:t>
      </w:r>
      <w:r>
        <w:t>Мелодический рисунок.</w:t>
      </w:r>
    </w:p>
    <w:p w:rsidR="007775CA" w:rsidRDefault="00A82BF5">
      <w:pPr>
        <w:pStyle w:val="a3"/>
        <w:spacing w:before="6"/>
        <w:ind w:left="1073" w:firstLine="0"/>
        <w:jc w:val="left"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обучающихся:</w:t>
      </w:r>
    </w:p>
    <w:p w:rsidR="007775CA" w:rsidRDefault="007775CA">
      <w:pPr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2" w:lineRule="auto"/>
        <w:ind w:right="562" w:firstLine="850"/>
      </w:pPr>
      <w:r>
        <w:lastRenderedPageBreak/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мелодических</w:t>
      </w:r>
      <w:r>
        <w:rPr>
          <w:spacing w:val="1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с поступенным,</w:t>
      </w:r>
      <w:r>
        <w:rPr>
          <w:spacing w:val="1"/>
        </w:rPr>
        <w:t xml:space="preserve"> </w:t>
      </w:r>
      <w:r>
        <w:t>плавным движением,</w:t>
      </w:r>
      <w:r>
        <w:rPr>
          <w:spacing w:val="1"/>
        </w:rPr>
        <w:t xml:space="preserve"> </w:t>
      </w:r>
      <w:r>
        <w:t>скачками,</w:t>
      </w:r>
      <w:r>
        <w:rPr>
          <w:spacing w:val="1"/>
        </w:rPr>
        <w:t xml:space="preserve"> </w:t>
      </w:r>
      <w:r>
        <w:t>остановками;</w:t>
      </w:r>
    </w:p>
    <w:p w:rsidR="007775CA" w:rsidRDefault="00A82BF5">
      <w:pPr>
        <w:pStyle w:val="a3"/>
        <w:spacing w:line="362" w:lineRule="auto"/>
        <w:ind w:right="562" w:firstLine="850"/>
      </w:pPr>
      <w:r>
        <w:t>исполнение, импровизация (вокальная или на звуковысотных музыкальных</w:t>
      </w:r>
      <w:r>
        <w:rPr>
          <w:spacing w:val="-67"/>
        </w:rPr>
        <w:t xml:space="preserve"> </w:t>
      </w:r>
      <w:r>
        <w:t>инструментах)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мелодических рисунков;</w:t>
      </w:r>
    </w:p>
    <w:p w:rsidR="007775CA" w:rsidRDefault="00A82BF5">
      <w:pPr>
        <w:pStyle w:val="a3"/>
        <w:spacing w:line="360" w:lineRule="auto"/>
        <w:ind w:right="565" w:firstLine="850"/>
      </w:pPr>
      <w:r>
        <w:t>вариативно: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нотам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фразы,</w:t>
      </w:r>
      <w:r>
        <w:rPr>
          <w:spacing w:val="1"/>
        </w:rPr>
        <w:t xml:space="preserve"> </w:t>
      </w:r>
      <w:r>
        <w:t>мотива;</w:t>
      </w:r>
      <w:r>
        <w:rPr>
          <w:spacing w:val="1"/>
        </w:rPr>
        <w:t xml:space="preserve"> </w:t>
      </w:r>
      <w:r>
        <w:t>обнаружение повторяющихся и неповторяющихся мотивов, музыкальных фраз,</w:t>
      </w:r>
      <w:r>
        <w:rPr>
          <w:spacing w:val="1"/>
        </w:rPr>
        <w:t xml:space="preserve"> </w:t>
      </w:r>
      <w:r>
        <w:t>похожих друг на друга; исполнение на духовых, клавишных инструментах или</w:t>
      </w:r>
      <w:r>
        <w:rPr>
          <w:spacing w:val="1"/>
        </w:rPr>
        <w:t xml:space="preserve"> </w:t>
      </w:r>
      <w:r>
        <w:t>виртуальной клавиатуре</w:t>
      </w:r>
      <w:r>
        <w:rPr>
          <w:spacing w:val="1"/>
        </w:rPr>
        <w:t xml:space="preserve"> </w:t>
      </w:r>
      <w:r>
        <w:t>попевок,</w:t>
      </w:r>
      <w:r>
        <w:rPr>
          <w:spacing w:val="7"/>
        </w:rPr>
        <w:t xml:space="preserve"> </w:t>
      </w:r>
      <w:r>
        <w:t>кратких</w:t>
      </w:r>
      <w:r>
        <w:rPr>
          <w:spacing w:val="-4"/>
        </w:rPr>
        <w:t xml:space="preserve"> </w:t>
      </w:r>
      <w:r>
        <w:t>мелодий по нотам.</w:t>
      </w:r>
    </w:p>
    <w:p w:rsidR="007775CA" w:rsidRDefault="00A82BF5">
      <w:pPr>
        <w:pStyle w:val="a3"/>
        <w:ind w:left="1073" w:firstLine="0"/>
        <w:jc w:val="left"/>
      </w:pPr>
      <w:r>
        <w:t>Сопровождение.</w:t>
      </w:r>
    </w:p>
    <w:p w:rsidR="007775CA" w:rsidRDefault="00A82BF5">
      <w:pPr>
        <w:pStyle w:val="a3"/>
        <w:tabs>
          <w:tab w:val="left" w:pos="2998"/>
          <w:tab w:val="left" w:pos="5281"/>
          <w:tab w:val="left" w:pos="6863"/>
          <w:tab w:val="left" w:pos="8719"/>
        </w:tabs>
        <w:spacing w:before="151" w:line="357" w:lineRule="auto"/>
        <w:ind w:right="566" w:firstLine="850"/>
        <w:jc w:val="left"/>
      </w:pPr>
      <w:r>
        <w:t>Содержание:</w:t>
      </w:r>
      <w:r>
        <w:tab/>
        <w:t>аккомпанемент.</w:t>
      </w:r>
      <w:r>
        <w:tab/>
        <w:t>Остинато.</w:t>
      </w:r>
      <w:r>
        <w:tab/>
        <w:t>Вступление,</w:t>
      </w:r>
      <w:r>
        <w:tab/>
      </w:r>
      <w:r>
        <w:rPr>
          <w:spacing w:val="-2"/>
        </w:rPr>
        <w:t>заключение,</w:t>
      </w:r>
      <w:r>
        <w:rPr>
          <w:spacing w:val="-67"/>
        </w:rPr>
        <w:t xml:space="preserve"> </w:t>
      </w:r>
      <w:r>
        <w:t>проигрыш.</w:t>
      </w:r>
    </w:p>
    <w:p w:rsidR="007775CA" w:rsidRDefault="00A82BF5">
      <w:pPr>
        <w:pStyle w:val="a3"/>
        <w:spacing w:before="6"/>
        <w:ind w:left="1073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7775CA" w:rsidRDefault="00A82BF5">
      <w:pPr>
        <w:pStyle w:val="a3"/>
        <w:spacing w:before="158" w:line="362" w:lineRule="auto"/>
        <w:ind w:right="558" w:firstLine="850"/>
        <w:jc w:val="left"/>
      </w:pPr>
      <w:r>
        <w:t>определение</w:t>
      </w:r>
      <w:r>
        <w:rPr>
          <w:spacing w:val="61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слух,</w:t>
      </w:r>
      <w:r>
        <w:rPr>
          <w:spacing w:val="64"/>
        </w:rPr>
        <w:t xml:space="preserve"> </w:t>
      </w:r>
      <w:r>
        <w:t>прослеживание</w:t>
      </w:r>
      <w:r>
        <w:rPr>
          <w:spacing w:val="67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нотной</w:t>
      </w:r>
      <w:r>
        <w:rPr>
          <w:spacing w:val="61"/>
        </w:rPr>
        <w:t xml:space="preserve"> </w:t>
      </w:r>
      <w:r>
        <w:t>записи</w:t>
      </w:r>
      <w:r>
        <w:rPr>
          <w:spacing w:val="61"/>
        </w:rPr>
        <w:t xml:space="preserve"> </w:t>
      </w:r>
      <w:r>
        <w:t>главного</w:t>
      </w:r>
      <w:r>
        <w:rPr>
          <w:spacing w:val="60"/>
        </w:rPr>
        <w:t xml:space="preserve"> </w:t>
      </w:r>
      <w:r>
        <w:t>голоса</w:t>
      </w:r>
      <w:r>
        <w:rPr>
          <w:spacing w:val="-67"/>
        </w:rPr>
        <w:t xml:space="preserve"> </w:t>
      </w:r>
      <w:r>
        <w:t>и сопровождения;</w:t>
      </w:r>
    </w:p>
    <w:p w:rsidR="007775CA" w:rsidRDefault="00A82BF5">
      <w:pPr>
        <w:pStyle w:val="a3"/>
        <w:spacing w:line="357" w:lineRule="auto"/>
        <w:ind w:firstLine="850"/>
        <w:jc w:val="left"/>
      </w:pPr>
      <w:r>
        <w:t>различение,</w:t>
      </w:r>
      <w:r>
        <w:rPr>
          <w:spacing w:val="20"/>
        </w:rPr>
        <w:t xml:space="preserve"> </w:t>
      </w:r>
      <w:r>
        <w:t>характеристика</w:t>
      </w:r>
      <w:r>
        <w:rPr>
          <w:spacing w:val="24"/>
        </w:rPr>
        <w:t xml:space="preserve"> </w:t>
      </w:r>
      <w:r>
        <w:t>мелодических</w:t>
      </w:r>
      <w:r>
        <w:rPr>
          <w:spacing w:val="1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ритмических</w:t>
      </w:r>
      <w:r>
        <w:rPr>
          <w:spacing w:val="13"/>
        </w:rPr>
        <w:t xml:space="preserve"> </w:t>
      </w:r>
      <w:r>
        <w:t>особенностей</w:t>
      </w:r>
      <w:r>
        <w:rPr>
          <w:spacing w:val="-67"/>
        </w:rPr>
        <w:t xml:space="preserve"> </w:t>
      </w:r>
      <w:r>
        <w:t>главного голоса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сопровождения;</w:t>
      </w:r>
    </w:p>
    <w:p w:rsidR="007775CA" w:rsidRDefault="00A82BF5">
      <w:pPr>
        <w:pStyle w:val="a3"/>
        <w:tabs>
          <w:tab w:val="left" w:pos="2655"/>
          <w:tab w:val="left" w:pos="4343"/>
          <w:tab w:val="left" w:pos="5810"/>
          <w:tab w:val="left" w:pos="7623"/>
          <w:tab w:val="left" w:pos="8764"/>
        </w:tabs>
        <w:spacing w:before="3" w:line="357" w:lineRule="auto"/>
        <w:ind w:left="1073" w:right="569" w:firstLine="0"/>
        <w:jc w:val="left"/>
      </w:pPr>
      <w:r>
        <w:t>показ рукой линии движения главного голоса и аккомпанемента;</w:t>
      </w:r>
      <w:r>
        <w:rPr>
          <w:spacing w:val="1"/>
        </w:rPr>
        <w:t xml:space="preserve"> </w:t>
      </w:r>
      <w:r>
        <w:t>различение</w:t>
      </w:r>
      <w:r>
        <w:tab/>
        <w:t>простейших</w:t>
      </w:r>
      <w:r>
        <w:tab/>
        <w:t>элементов</w:t>
      </w:r>
      <w:r>
        <w:tab/>
        <w:t>музыкальной</w:t>
      </w:r>
      <w:r>
        <w:tab/>
        <w:t>формы:</w:t>
      </w:r>
      <w:r>
        <w:tab/>
      </w:r>
      <w:r>
        <w:rPr>
          <w:spacing w:val="-1"/>
        </w:rPr>
        <w:t>вступление,</w:t>
      </w:r>
    </w:p>
    <w:p w:rsidR="007775CA" w:rsidRDefault="00A82BF5">
      <w:pPr>
        <w:pStyle w:val="a3"/>
        <w:spacing w:before="6"/>
        <w:ind w:firstLine="0"/>
        <w:jc w:val="left"/>
      </w:pPr>
      <w:r>
        <w:t>заключение,</w:t>
      </w:r>
      <w:r>
        <w:rPr>
          <w:spacing w:val="-6"/>
        </w:rPr>
        <w:t xml:space="preserve"> </w:t>
      </w:r>
      <w:r>
        <w:t>проигрыш;</w:t>
      </w:r>
    </w:p>
    <w:p w:rsidR="007775CA" w:rsidRDefault="00A82BF5">
      <w:pPr>
        <w:pStyle w:val="a3"/>
        <w:spacing w:before="163"/>
        <w:ind w:left="1073" w:firstLine="0"/>
        <w:jc w:val="left"/>
      </w:pPr>
      <w:r>
        <w:t>составление</w:t>
      </w:r>
      <w:r>
        <w:rPr>
          <w:spacing w:val="-4"/>
        </w:rPr>
        <w:t xml:space="preserve"> </w:t>
      </w:r>
      <w:r>
        <w:t>наглядной</w:t>
      </w:r>
      <w:r>
        <w:rPr>
          <w:spacing w:val="-4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схемы;</w:t>
      </w:r>
    </w:p>
    <w:p w:rsidR="007775CA" w:rsidRDefault="00A82BF5">
      <w:pPr>
        <w:pStyle w:val="a3"/>
        <w:spacing w:before="158" w:line="362" w:lineRule="auto"/>
        <w:ind w:right="556" w:firstLine="850"/>
        <w:jc w:val="left"/>
      </w:pPr>
      <w:r>
        <w:t>импровизация ритмического аккомпанемента к знакомой песне (звучащими</w:t>
      </w:r>
      <w:r>
        <w:rPr>
          <w:spacing w:val="-67"/>
        </w:rPr>
        <w:t xml:space="preserve"> </w:t>
      </w:r>
      <w:r>
        <w:t>жестами 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ударных</w:t>
      </w:r>
      <w:r>
        <w:rPr>
          <w:spacing w:val="-3"/>
        </w:rPr>
        <w:t xml:space="preserve"> </w:t>
      </w:r>
      <w:r>
        <w:t>инструментах);</w:t>
      </w:r>
    </w:p>
    <w:p w:rsidR="007775CA" w:rsidRDefault="00A82BF5">
      <w:pPr>
        <w:pStyle w:val="a3"/>
        <w:spacing w:line="357" w:lineRule="auto"/>
        <w:ind w:right="558" w:firstLine="850"/>
        <w:jc w:val="left"/>
      </w:pPr>
      <w:r>
        <w:t>вариативно:</w:t>
      </w:r>
      <w:r>
        <w:rPr>
          <w:spacing w:val="18"/>
        </w:rPr>
        <w:t xml:space="preserve"> </w:t>
      </w:r>
      <w:r>
        <w:t>исполнение</w:t>
      </w:r>
      <w:r>
        <w:rPr>
          <w:spacing w:val="25"/>
        </w:rPr>
        <w:t xml:space="preserve"> </w:t>
      </w:r>
      <w:r>
        <w:t>простейшего</w:t>
      </w:r>
      <w:r>
        <w:rPr>
          <w:spacing w:val="23"/>
        </w:rPr>
        <w:t xml:space="preserve"> </w:t>
      </w:r>
      <w:r>
        <w:t>сопровождения</w:t>
      </w:r>
      <w:r>
        <w:rPr>
          <w:spacing w:val="25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знакомой</w:t>
      </w:r>
      <w:r>
        <w:rPr>
          <w:spacing w:val="24"/>
        </w:rPr>
        <w:t xml:space="preserve"> </w:t>
      </w:r>
      <w:r>
        <w:t>мелодии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-3"/>
        </w:rPr>
        <w:t xml:space="preserve"> </w:t>
      </w:r>
      <w:r>
        <w:t>или духовых</w:t>
      </w:r>
      <w:r>
        <w:rPr>
          <w:spacing w:val="-3"/>
        </w:rPr>
        <w:t xml:space="preserve"> </w:t>
      </w:r>
      <w:r>
        <w:t>инструментах.</w:t>
      </w:r>
    </w:p>
    <w:p w:rsidR="007775CA" w:rsidRDefault="00A82BF5">
      <w:pPr>
        <w:pStyle w:val="a3"/>
        <w:spacing w:before="3"/>
        <w:ind w:left="1073" w:firstLine="0"/>
        <w:jc w:val="left"/>
      </w:pPr>
      <w:r>
        <w:t>Песня.</w:t>
      </w:r>
    </w:p>
    <w:p w:rsidR="007775CA" w:rsidRDefault="00A82BF5">
      <w:pPr>
        <w:pStyle w:val="a3"/>
        <w:spacing w:before="158" w:line="362" w:lineRule="auto"/>
        <w:ind w:left="1073" w:right="4150" w:firstLine="0"/>
        <w:jc w:val="left"/>
      </w:pPr>
      <w:r>
        <w:t>Содержание:</w:t>
      </w:r>
      <w:r>
        <w:rPr>
          <w:spacing w:val="-10"/>
        </w:rPr>
        <w:t xml:space="preserve"> </w:t>
      </w:r>
      <w:r>
        <w:t>куплетная</w:t>
      </w:r>
      <w:r>
        <w:rPr>
          <w:spacing w:val="-4"/>
        </w:rPr>
        <w:t xml:space="preserve"> </w:t>
      </w:r>
      <w:r>
        <w:t>форма.</w:t>
      </w:r>
      <w:r>
        <w:rPr>
          <w:spacing w:val="-4"/>
        </w:rPr>
        <w:t xml:space="preserve"> </w:t>
      </w:r>
      <w:r>
        <w:t>Запев,</w:t>
      </w:r>
      <w:r>
        <w:rPr>
          <w:spacing w:val="-3"/>
        </w:rPr>
        <w:t xml:space="preserve"> </w:t>
      </w:r>
      <w:r>
        <w:t>припев.</w:t>
      </w:r>
      <w:r>
        <w:rPr>
          <w:spacing w:val="-67"/>
        </w:rPr>
        <w:t xml:space="preserve"> </w:t>
      </w:r>
      <w:r>
        <w:t>Виды деятельности обучающихся:</w:t>
      </w:r>
    </w:p>
    <w:p w:rsidR="007775CA" w:rsidRDefault="00A82BF5">
      <w:pPr>
        <w:pStyle w:val="a3"/>
        <w:spacing w:line="319" w:lineRule="exact"/>
        <w:ind w:left="1073" w:firstLine="0"/>
        <w:jc w:val="left"/>
      </w:pPr>
      <w:r>
        <w:t>знакомство</w:t>
      </w:r>
      <w:r>
        <w:rPr>
          <w:spacing w:val="-5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строением</w:t>
      </w:r>
      <w:r>
        <w:rPr>
          <w:spacing w:val="-3"/>
        </w:rPr>
        <w:t xml:space="preserve"> </w:t>
      </w:r>
      <w:r>
        <w:t>куплетной</w:t>
      </w:r>
      <w:r>
        <w:rPr>
          <w:spacing w:val="-4"/>
        </w:rPr>
        <w:t xml:space="preserve"> </w:t>
      </w:r>
      <w:r>
        <w:t>формы;</w:t>
      </w:r>
    </w:p>
    <w:p w:rsidR="007775CA" w:rsidRDefault="00A82BF5">
      <w:pPr>
        <w:pStyle w:val="a3"/>
        <w:tabs>
          <w:tab w:val="left" w:pos="2721"/>
          <w:tab w:val="left" w:pos="4160"/>
          <w:tab w:val="left" w:pos="5623"/>
          <w:tab w:val="left" w:pos="6265"/>
          <w:tab w:val="left" w:pos="7987"/>
          <w:tab w:val="left" w:pos="8936"/>
        </w:tabs>
        <w:spacing w:before="159" w:line="362" w:lineRule="auto"/>
        <w:ind w:right="567" w:firstLine="850"/>
        <w:jc w:val="left"/>
      </w:pPr>
      <w:r>
        <w:t>составление</w:t>
      </w:r>
      <w:r>
        <w:tab/>
        <w:t>наглядной</w:t>
      </w:r>
      <w:r>
        <w:tab/>
        <w:t>буквенной</w:t>
      </w:r>
      <w:r>
        <w:tab/>
        <w:t>или</w:t>
      </w:r>
      <w:r>
        <w:tab/>
        <w:t>графической</w:t>
      </w:r>
      <w:r>
        <w:tab/>
        <w:t>схемы</w:t>
      </w:r>
      <w:r>
        <w:tab/>
      </w:r>
      <w:r>
        <w:rPr>
          <w:spacing w:val="-1"/>
        </w:rPr>
        <w:t>куплетной</w:t>
      </w:r>
      <w:r>
        <w:rPr>
          <w:spacing w:val="-67"/>
        </w:rPr>
        <w:t xml:space="preserve"> </w:t>
      </w:r>
      <w:r>
        <w:t>формы;</w:t>
      </w:r>
    </w:p>
    <w:p w:rsidR="007775CA" w:rsidRDefault="007775CA">
      <w:pPr>
        <w:spacing w:line="362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/>
        <w:ind w:left="1073" w:firstLine="0"/>
        <w:jc w:val="left"/>
      </w:pPr>
      <w:r>
        <w:lastRenderedPageBreak/>
        <w:t>исполнение</w:t>
      </w:r>
      <w:r>
        <w:rPr>
          <w:spacing w:val="-5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t>написанных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куплетной</w:t>
      </w:r>
      <w:r>
        <w:rPr>
          <w:spacing w:val="-5"/>
        </w:rPr>
        <w:t xml:space="preserve"> </w:t>
      </w:r>
      <w:r>
        <w:t>форме;</w:t>
      </w:r>
    </w:p>
    <w:p w:rsidR="007775CA" w:rsidRDefault="00A82BF5">
      <w:pPr>
        <w:pStyle w:val="a3"/>
        <w:spacing w:before="163" w:line="357" w:lineRule="auto"/>
        <w:ind w:firstLine="850"/>
        <w:jc w:val="left"/>
      </w:pPr>
      <w:r>
        <w:t>различение</w:t>
      </w:r>
      <w:r>
        <w:rPr>
          <w:spacing w:val="24"/>
        </w:rPr>
        <w:t xml:space="preserve"> </w:t>
      </w:r>
      <w:r>
        <w:t>куплетной</w:t>
      </w:r>
      <w:r>
        <w:rPr>
          <w:spacing w:val="23"/>
        </w:rPr>
        <w:t xml:space="preserve"> </w:t>
      </w:r>
      <w:r>
        <w:t>формы</w:t>
      </w:r>
      <w:r>
        <w:rPr>
          <w:spacing w:val="23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слушании</w:t>
      </w:r>
      <w:r>
        <w:rPr>
          <w:spacing w:val="23"/>
        </w:rPr>
        <w:t xml:space="preserve"> </w:t>
      </w:r>
      <w:r>
        <w:t>незнакомых</w:t>
      </w:r>
      <w:r>
        <w:rPr>
          <w:spacing w:val="29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произведений;</w:t>
      </w:r>
    </w:p>
    <w:p w:rsidR="007775CA" w:rsidRDefault="00A82BF5">
      <w:pPr>
        <w:pStyle w:val="a3"/>
        <w:spacing w:before="6" w:line="357" w:lineRule="auto"/>
        <w:ind w:left="1073" w:right="558" w:firstLine="0"/>
        <w:jc w:val="left"/>
      </w:pPr>
      <w:r>
        <w:t>вариативно:</w:t>
      </w:r>
      <w:r>
        <w:rPr>
          <w:spacing w:val="-9"/>
        </w:rPr>
        <w:t xml:space="preserve"> </w:t>
      </w:r>
      <w:r>
        <w:t>импровизация,</w:t>
      </w:r>
      <w:r>
        <w:rPr>
          <w:spacing w:val="-2"/>
        </w:rPr>
        <w:t xml:space="preserve"> </w:t>
      </w:r>
      <w:r>
        <w:t>сочинение</w:t>
      </w:r>
      <w:r>
        <w:rPr>
          <w:spacing w:val="-3"/>
        </w:rPr>
        <w:t xml:space="preserve"> </w:t>
      </w:r>
      <w:r>
        <w:t>новых</w:t>
      </w:r>
      <w:r>
        <w:rPr>
          <w:spacing w:val="-9"/>
        </w:rPr>
        <w:t xml:space="preserve"> </w:t>
      </w:r>
      <w:r>
        <w:t>куплетов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знакомой</w:t>
      </w:r>
      <w:r>
        <w:rPr>
          <w:spacing w:val="-4"/>
        </w:rPr>
        <w:t xml:space="preserve"> </w:t>
      </w:r>
      <w:r>
        <w:t>песне.</w:t>
      </w:r>
      <w:r>
        <w:rPr>
          <w:spacing w:val="-67"/>
        </w:rPr>
        <w:t xml:space="preserve"> </w:t>
      </w:r>
      <w:r>
        <w:t>Лад.</w:t>
      </w:r>
    </w:p>
    <w:p w:rsidR="007775CA" w:rsidRDefault="00A82BF5">
      <w:pPr>
        <w:pStyle w:val="a3"/>
        <w:spacing w:before="5" w:line="362" w:lineRule="auto"/>
        <w:ind w:firstLine="850"/>
        <w:jc w:val="left"/>
      </w:pPr>
      <w:r>
        <w:t>Содержание:</w:t>
      </w:r>
      <w:r>
        <w:rPr>
          <w:spacing w:val="40"/>
        </w:rPr>
        <w:t xml:space="preserve"> </w:t>
      </w:r>
      <w:r>
        <w:t>понятие</w:t>
      </w:r>
      <w:r>
        <w:rPr>
          <w:spacing w:val="40"/>
        </w:rPr>
        <w:t xml:space="preserve"> </w:t>
      </w:r>
      <w:r>
        <w:t>лада.</w:t>
      </w:r>
      <w:r>
        <w:rPr>
          <w:spacing w:val="41"/>
        </w:rPr>
        <w:t xml:space="preserve"> </w:t>
      </w:r>
      <w:r>
        <w:t>Семиступенные</w:t>
      </w:r>
      <w:r>
        <w:rPr>
          <w:spacing w:val="40"/>
        </w:rPr>
        <w:t xml:space="preserve"> </w:t>
      </w:r>
      <w:r>
        <w:t>лады</w:t>
      </w:r>
      <w:r>
        <w:rPr>
          <w:spacing w:val="40"/>
        </w:rPr>
        <w:t xml:space="preserve"> </w:t>
      </w:r>
      <w:r>
        <w:t>мажор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минор.</w:t>
      </w:r>
      <w:r>
        <w:rPr>
          <w:spacing w:val="41"/>
        </w:rPr>
        <w:t xml:space="preserve"> </w:t>
      </w:r>
      <w:r>
        <w:t>Краска</w:t>
      </w:r>
      <w:r>
        <w:rPr>
          <w:spacing w:val="-67"/>
        </w:rPr>
        <w:t xml:space="preserve"> </w:t>
      </w:r>
      <w:r>
        <w:t>звучания.</w:t>
      </w:r>
      <w:r>
        <w:rPr>
          <w:spacing w:val="3"/>
        </w:rPr>
        <w:t xml:space="preserve"> </w:t>
      </w:r>
      <w:r>
        <w:t>Ступеневый</w:t>
      </w:r>
      <w:r>
        <w:rPr>
          <w:spacing w:val="1"/>
        </w:rPr>
        <w:t xml:space="preserve"> </w:t>
      </w:r>
      <w:r>
        <w:t>состав.</w:t>
      </w:r>
    </w:p>
    <w:p w:rsidR="007775CA" w:rsidRDefault="00A82BF5">
      <w:pPr>
        <w:pStyle w:val="a3"/>
        <w:spacing w:line="315" w:lineRule="exact"/>
        <w:ind w:left="1073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7775CA" w:rsidRDefault="00A82BF5">
      <w:pPr>
        <w:pStyle w:val="a3"/>
        <w:spacing w:before="163" w:line="362" w:lineRule="auto"/>
        <w:ind w:left="1073" w:right="3562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9"/>
        </w:rPr>
        <w:t xml:space="preserve"> </w:t>
      </w:r>
      <w:r>
        <w:t>ладового</w:t>
      </w:r>
      <w:r>
        <w:rPr>
          <w:spacing w:val="2"/>
        </w:rPr>
        <w:t xml:space="preserve"> </w:t>
      </w:r>
      <w:r>
        <w:t>наклонения</w:t>
      </w:r>
      <w:r>
        <w:rPr>
          <w:spacing w:val="-4"/>
        </w:rPr>
        <w:t xml:space="preserve"> </w:t>
      </w:r>
      <w:r>
        <w:t>музыки;</w:t>
      </w:r>
      <w:r>
        <w:rPr>
          <w:spacing w:val="-67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«Солнышко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туча»;</w:t>
      </w:r>
    </w:p>
    <w:p w:rsidR="007775CA" w:rsidRDefault="00A82BF5">
      <w:pPr>
        <w:pStyle w:val="a3"/>
        <w:spacing w:line="362" w:lineRule="auto"/>
        <w:ind w:left="1073" w:firstLine="0"/>
        <w:jc w:val="left"/>
      </w:pPr>
      <w:r>
        <w:t>наблюдение за изменением музыкального образа при изменении лада;</w:t>
      </w:r>
      <w:r>
        <w:rPr>
          <w:spacing w:val="1"/>
        </w:rPr>
        <w:t xml:space="preserve"> </w:t>
      </w:r>
      <w:r>
        <w:t>распевания,</w:t>
      </w:r>
      <w:r>
        <w:rPr>
          <w:spacing w:val="36"/>
        </w:rPr>
        <w:t xml:space="preserve"> </w:t>
      </w:r>
      <w:r>
        <w:t>вокальные</w:t>
      </w:r>
      <w:r>
        <w:rPr>
          <w:spacing w:val="40"/>
        </w:rPr>
        <w:t xml:space="preserve"> </w:t>
      </w:r>
      <w:r>
        <w:t>упражнения,</w:t>
      </w:r>
      <w:r>
        <w:rPr>
          <w:spacing w:val="37"/>
        </w:rPr>
        <w:t xml:space="preserve"> </w:t>
      </w:r>
      <w:r>
        <w:t>построенные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чередовании</w:t>
      </w:r>
      <w:r>
        <w:rPr>
          <w:spacing w:val="35"/>
        </w:rPr>
        <w:t xml:space="preserve"> </w:t>
      </w:r>
      <w:r>
        <w:t>мажора</w:t>
      </w:r>
    </w:p>
    <w:p w:rsidR="007775CA" w:rsidRDefault="00A82BF5">
      <w:pPr>
        <w:pStyle w:val="a3"/>
        <w:spacing w:line="314" w:lineRule="exact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минора;</w:t>
      </w:r>
    </w:p>
    <w:p w:rsidR="007775CA" w:rsidRDefault="00A82BF5">
      <w:pPr>
        <w:pStyle w:val="a3"/>
        <w:spacing w:before="156"/>
        <w:ind w:left="1073" w:firstLine="0"/>
        <w:jc w:val="left"/>
      </w:pPr>
      <w:r>
        <w:t>исполнение</w:t>
      </w:r>
      <w:r>
        <w:rPr>
          <w:spacing w:val="-4"/>
        </w:rPr>
        <w:t xml:space="preserve"> </w:t>
      </w:r>
      <w:r>
        <w:t>песен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ярко</w:t>
      </w:r>
      <w:r>
        <w:rPr>
          <w:spacing w:val="-4"/>
        </w:rPr>
        <w:t xml:space="preserve"> </w:t>
      </w:r>
      <w:r>
        <w:t>выраженной</w:t>
      </w:r>
      <w:r>
        <w:rPr>
          <w:spacing w:val="-4"/>
        </w:rPr>
        <w:t xml:space="preserve"> </w:t>
      </w:r>
      <w:r>
        <w:t>ладовой</w:t>
      </w:r>
      <w:r>
        <w:rPr>
          <w:spacing w:val="-4"/>
        </w:rPr>
        <w:t xml:space="preserve"> </w:t>
      </w:r>
      <w:r>
        <w:t>окраской;</w:t>
      </w:r>
    </w:p>
    <w:p w:rsidR="007775CA" w:rsidRDefault="00A82BF5">
      <w:pPr>
        <w:pStyle w:val="a3"/>
        <w:spacing w:before="163" w:line="357" w:lineRule="auto"/>
        <w:ind w:right="558" w:firstLine="850"/>
        <w:jc w:val="left"/>
      </w:pPr>
      <w:r>
        <w:t>вариативно:</w:t>
      </w:r>
      <w:r>
        <w:rPr>
          <w:spacing w:val="27"/>
        </w:rPr>
        <w:t xml:space="preserve"> </w:t>
      </w:r>
      <w:r>
        <w:t>импровизация,</w:t>
      </w:r>
      <w:r>
        <w:rPr>
          <w:spacing w:val="97"/>
        </w:rPr>
        <w:t xml:space="preserve"> </w:t>
      </w:r>
      <w:r>
        <w:t>сочинение</w:t>
      </w:r>
      <w:r>
        <w:rPr>
          <w:spacing w:val="100"/>
        </w:rPr>
        <w:t xml:space="preserve"> </w:t>
      </w:r>
      <w:r>
        <w:t>в</w:t>
      </w:r>
      <w:r>
        <w:rPr>
          <w:spacing w:val="93"/>
        </w:rPr>
        <w:t xml:space="preserve"> </w:t>
      </w:r>
      <w:r>
        <w:t>заданном</w:t>
      </w:r>
      <w:r>
        <w:rPr>
          <w:spacing w:val="96"/>
        </w:rPr>
        <w:t xml:space="preserve"> </w:t>
      </w:r>
      <w:r>
        <w:t>ладу;</w:t>
      </w:r>
      <w:r>
        <w:rPr>
          <w:spacing w:val="95"/>
        </w:rPr>
        <w:t xml:space="preserve"> </w:t>
      </w:r>
      <w:r>
        <w:t>чтение</w:t>
      </w:r>
      <w:r>
        <w:rPr>
          <w:spacing w:val="96"/>
        </w:rPr>
        <w:t xml:space="preserve"> </w:t>
      </w:r>
      <w:r>
        <w:t>сказок</w:t>
      </w:r>
      <w:r>
        <w:rPr>
          <w:spacing w:val="-67"/>
        </w:rPr>
        <w:t xml:space="preserve"> </w:t>
      </w:r>
      <w:r>
        <w:t>о нотах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ладах.</w:t>
      </w:r>
    </w:p>
    <w:p w:rsidR="007775CA" w:rsidRDefault="00A82BF5">
      <w:pPr>
        <w:pStyle w:val="a3"/>
        <w:spacing w:before="5"/>
        <w:ind w:left="1073" w:firstLine="0"/>
        <w:jc w:val="left"/>
      </w:pPr>
      <w:r>
        <w:t>Пентатоника.</w:t>
      </w:r>
    </w:p>
    <w:p w:rsidR="007775CA" w:rsidRDefault="00A82BF5">
      <w:pPr>
        <w:pStyle w:val="a3"/>
        <w:tabs>
          <w:tab w:val="left" w:pos="2830"/>
          <w:tab w:val="left" w:pos="4530"/>
          <w:tab w:val="left" w:pos="4875"/>
          <w:tab w:val="left" w:pos="6928"/>
          <w:tab w:val="left" w:pos="7613"/>
          <w:tab w:val="left" w:pos="10058"/>
        </w:tabs>
        <w:spacing w:before="159" w:line="362" w:lineRule="auto"/>
        <w:ind w:right="558" w:firstLine="850"/>
        <w:jc w:val="left"/>
      </w:pPr>
      <w:r>
        <w:t>Содержание:</w:t>
      </w:r>
      <w:r>
        <w:tab/>
        <w:t>пентатоника</w:t>
      </w:r>
      <w:r>
        <w:tab/>
        <w:t>–</w:t>
      </w:r>
      <w:r>
        <w:tab/>
        <w:t>пятиступенный</w:t>
      </w:r>
      <w:r>
        <w:tab/>
        <w:t>лад,</w:t>
      </w:r>
      <w:r>
        <w:tab/>
        <w:t>распространённый</w:t>
      </w:r>
      <w:r>
        <w:tab/>
      </w:r>
      <w:r>
        <w:rPr>
          <w:spacing w:val="-4"/>
        </w:rPr>
        <w:t>у</w:t>
      </w:r>
      <w:r>
        <w:rPr>
          <w:spacing w:val="-67"/>
        </w:rPr>
        <w:t xml:space="preserve"> </w:t>
      </w:r>
      <w:r>
        <w:t>многих</w:t>
      </w:r>
      <w:r>
        <w:rPr>
          <w:spacing w:val="-4"/>
        </w:rPr>
        <w:t xml:space="preserve"> </w:t>
      </w:r>
      <w:r>
        <w:t>народов.</w:t>
      </w:r>
    </w:p>
    <w:p w:rsidR="007775CA" w:rsidRDefault="00A82BF5">
      <w:pPr>
        <w:pStyle w:val="a3"/>
        <w:spacing w:line="319" w:lineRule="exact"/>
        <w:ind w:left="1073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7775CA" w:rsidRDefault="00A82BF5">
      <w:pPr>
        <w:pStyle w:val="a3"/>
        <w:spacing w:before="158" w:line="362" w:lineRule="auto"/>
        <w:ind w:right="552" w:firstLine="850"/>
        <w:jc w:val="left"/>
      </w:pPr>
      <w:r>
        <w:t>слушание инструментальных произведений, исполнение песен, написанных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пентатонике</w:t>
      </w:r>
    </w:p>
    <w:p w:rsidR="007775CA" w:rsidRDefault="00A82BF5">
      <w:pPr>
        <w:pStyle w:val="a3"/>
        <w:spacing w:line="320" w:lineRule="exact"/>
        <w:ind w:left="1073" w:firstLine="0"/>
        <w:jc w:val="left"/>
      </w:pPr>
      <w:r>
        <w:t>Ноты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октавах.</w:t>
      </w:r>
    </w:p>
    <w:p w:rsidR="007775CA" w:rsidRDefault="00A82BF5">
      <w:pPr>
        <w:pStyle w:val="a3"/>
        <w:spacing w:before="158" w:line="362" w:lineRule="auto"/>
        <w:ind w:left="1073" w:right="2405" w:firstLine="0"/>
        <w:jc w:val="left"/>
      </w:pPr>
      <w:r>
        <w:t>Содержание:</w:t>
      </w:r>
      <w:r>
        <w:rPr>
          <w:spacing w:val="-7"/>
        </w:rPr>
        <w:t xml:space="preserve"> </w:t>
      </w:r>
      <w:r>
        <w:t>ноты</w:t>
      </w:r>
      <w:r>
        <w:rPr>
          <w:spacing w:val="-4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малой</w:t>
      </w:r>
      <w:r>
        <w:rPr>
          <w:spacing w:val="-4"/>
        </w:rPr>
        <w:t xml:space="preserve"> </w:t>
      </w:r>
      <w:r>
        <w:t>октавы. Басовый</w:t>
      </w:r>
      <w:r>
        <w:rPr>
          <w:spacing w:val="-4"/>
        </w:rPr>
        <w:t xml:space="preserve"> </w:t>
      </w:r>
      <w:r>
        <w:t>ключ.</w:t>
      </w:r>
      <w:r>
        <w:rPr>
          <w:spacing w:val="-67"/>
        </w:rPr>
        <w:t xml:space="preserve"> </w:t>
      </w:r>
      <w:r>
        <w:t>Виды деятельности</w:t>
      </w:r>
      <w:r>
        <w:rPr>
          <w:spacing w:val="1"/>
        </w:rPr>
        <w:t xml:space="preserve"> </w:t>
      </w:r>
      <w:r>
        <w:t>обучающихся:</w:t>
      </w:r>
    </w:p>
    <w:p w:rsidR="007775CA" w:rsidRDefault="00A82BF5">
      <w:pPr>
        <w:pStyle w:val="a3"/>
        <w:spacing w:line="315" w:lineRule="exact"/>
        <w:ind w:left="1073" w:firstLine="0"/>
        <w:jc w:val="left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записью</w:t>
      </w:r>
      <w:r>
        <w:rPr>
          <w:spacing w:val="-5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малой</w:t>
      </w:r>
      <w:r>
        <w:rPr>
          <w:spacing w:val="-4"/>
        </w:rPr>
        <w:t xml:space="preserve"> </w:t>
      </w:r>
      <w:r>
        <w:t>октаве;</w:t>
      </w:r>
    </w:p>
    <w:p w:rsidR="007775CA" w:rsidRDefault="00A82BF5">
      <w:pPr>
        <w:pStyle w:val="a3"/>
        <w:tabs>
          <w:tab w:val="left" w:pos="3188"/>
          <w:tab w:val="left" w:pos="3754"/>
          <w:tab w:val="left" w:pos="4742"/>
          <w:tab w:val="left" w:pos="6339"/>
          <w:tab w:val="left" w:pos="7638"/>
          <w:tab w:val="left" w:pos="8046"/>
        </w:tabs>
        <w:spacing w:before="163" w:line="362" w:lineRule="auto"/>
        <w:ind w:right="567" w:firstLine="850"/>
        <w:jc w:val="left"/>
      </w:pPr>
      <w:r>
        <w:t>прослеживание</w:t>
      </w:r>
      <w:r>
        <w:tab/>
        <w:t>по</w:t>
      </w:r>
      <w:r>
        <w:tab/>
        <w:t>нотам</w:t>
      </w:r>
      <w:r>
        <w:tab/>
        <w:t>небольших</w:t>
      </w:r>
      <w:r>
        <w:tab/>
        <w:t>мелодий</w:t>
      </w:r>
      <w:r>
        <w:tab/>
        <w:t>в</w:t>
      </w:r>
      <w:r>
        <w:tab/>
      </w:r>
      <w:r>
        <w:rPr>
          <w:spacing w:val="-1"/>
        </w:rPr>
        <w:t>соответствующем</w:t>
      </w:r>
      <w:r>
        <w:rPr>
          <w:spacing w:val="-67"/>
        </w:rPr>
        <w:t xml:space="preserve"> </w:t>
      </w:r>
      <w:r>
        <w:t>диапазоне;</w:t>
      </w:r>
    </w:p>
    <w:p w:rsidR="007775CA" w:rsidRDefault="00A82BF5">
      <w:pPr>
        <w:pStyle w:val="a3"/>
        <w:spacing w:line="362" w:lineRule="auto"/>
        <w:ind w:left="1073" w:right="558" w:firstLine="0"/>
        <w:jc w:val="left"/>
      </w:pPr>
      <w:r>
        <w:t>сравнение одной и той же мелодии, записанной в разных октавах;</w:t>
      </w:r>
      <w:r>
        <w:rPr>
          <w:spacing w:val="1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слух,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какой</w:t>
      </w:r>
      <w:r>
        <w:rPr>
          <w:spacing w:val="-5"/>
        </w:rPr>
        <w:t xml:space="preserve"> </w:t>
      </w:r>
      <w:r>
        <w:t>октаве</w:t>
      </w:r>
      <w:r>
        <w:rPr>
          <w:spacing w:val="-5"/>
        </w:rPr>
        <w:t xml:space="preserve"> </w:t>
      </w:r>
      <w:r>
        <w:t>звучит</w:t>
      </w:r>
      <w:r>
        <w:rPr>
          <w:spacing w:val="-6"/>
        </w:rPr>
        <w:t xml:space="preserve"> </w:t>
      </w:r>
      <w:r>
        <w:t>музыкальный</w:t>
      </w:r>
      <w:r>
        <w:rPr>
          <w:spacing w:val="-5"/>
        </w:rPr>
        <w:t xml:space="preserve"> </w:t>
      </w:r>
      <w:r>
        <w:t>фрагмент;</w:t>
      </w:r>
    </w:p>
    <w:p w:rsidR="007775CA" w:rsidRDefault="007775CA">
      <w:pPr>
        <w:spacing w:line="362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tabs>
          <w:tab w:val="left" w:pos="2886"/>
          <w:tab w:val="left" w:pos="4665"/>
          <w:tab w:val="left" w:pos="5317"/>
          <w:tab w:val="left" w:pos="6780"/>
          <w:tab w:val="left" w:pos="8526"/>
        </w:tabs>
        <w:spacing w:before="65" w:line="362" w:lineRule="auto"/>
        <w:ind w:right="560" w:firstLine="850"/>
        <w:jc w:val="left"/>
      </w:pPr>
      <w:r>
        <w:lastRenderedPageBreak/>
        <w:t>вариативно:</w:t>
      </w:r>
      <w:r>
        <w:tab/>
        <w:t>исполнение</w:t>
      </w:r>
      <w:r>
        <w:tab/>
        <w:t>на</w:t>
      </w:r>
      <w:r>
        <w:tab/>
        <w:t>духовых,</w:t>
      </w:r>
      <w:r>
        <w:tab/>
        <w:t>клавишных</w:t>
      </w:r>
      <w:r>
        <w:tab/>
        <w:t>инструментах</w:t>
      </w:r>
      <w:r>
        <w:rPr>
          <w:spacing w:val="-67"/>
        </w:rPr>
        <w:t xml:space="preserve"> </w:t>
      </w:r>
      <w:r>
        <w:t>или виртуальной клавиатуре</w:t>
      </w:r>
      <w:r>
        <w:rPr>
          <w:spacing w:val="1"/>
        </w:rPr>
        <w:t xml:space="preserve"> </w:t>
      </w:r>
      <w:r>
        <w:t>попевок,</w:t>
      </w:r>
      <w:r>
        <w:rPr>
          <w:spacing w:val="3"/>
        </w:rPr>
        <w:t xml:space="preserve"> </w:t>
      </w:r>
      <w:r>
        <w:t>кратких</w:t>
      </w:r>
      <w:r>
        <w:rPr>
          <w:spacing w:val="-4"/>
        </w:rPr>
        <w:t xml:space="preserve"> </w:t>
      </w:r>
      <w:r>
        <w:t>мелодий по нотам.</w:t>
      </w:r>
    </w:p>
    <w:p w:rsidR="007775CA" w:rsidRDefault="00A82BF5">
      <w:pPr>
        <w:pStyle w:val="a3"/>
        <w:spacing w:line="314" w:lineRule="exact"/>
        <w:ind w:left="1073" w:firstLine="0"/>
        <w:jc w:val="left"/>
      </w:pPr>
      <w:r>
        <w:t>Дополнительные</w:t>
      </w:r>
      <w:r>
        <w:rPr>
          <w:spacing w:val="-5"/>
        </w:rPr>
        <w:t xml:space="preserve"> </w:t>
      </w:r>
      <w:r>
        <w:t>обозначения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нотах.</w:t>
      </w:r>
    </w:p>
    <w:p w:rsidR="007775CA" w:rsidRDefault="00A82BF5">
      <w:pPr>
        <w:pStyle w:val="a3"/>
        <w:spacing w:before="164" w:line="357" w:lineRule="auto"/>
        <w:ind w:left="1073" w:right="1199" w:firstLine="0"/>
        <w:jc w:val="left"/>
      </w:pPr>
      <w:r>
        <w:t>Содержание:</w:t>
      </w:r>
      <w:r>
        <w:rPr>
          <w:spacing w:val="-10"/>
        </w:rPr>
        <w:t xml:space="preserve"> </w:t>
      </w:r>
      <w:r>
        <w:t>реприза,</w:t>
      </w:r>
      <w:r>
        <w:rPr>
          <w:spacing w:val="-5"/>
        </w:rPr>
        <w:t xml:space="preserve"> </w:t>
      </w:r>
      <w:r>
        <w:t>фермата,</w:t>
      </w:r>
      <w:r>
        <w:rPr>
          <w:spacing w:val="-4"/>
        </w:rPr>
        <w:t xml:space="preserve"> </w:t>
      </w:r>
      <w:r>
        <w:t>вольта,</w:t>
      </w:r>
      <w:r>
        <w:rPr>
          <w:spacing w:val="-5"/>
        </w:rPr>
        <w:t xml:space="preserve"> </w:t>
      </w:r>
      <w:r>
        <w:t>украшения</w:t>
      </w:r>
      <w:r>
        <w:rPr>
          <w:spacing w:val="-6"/>
        </w:rPr>
        <w:t xml:space="preserve"> </w:t>
      </w:r>
      <w:r>
        <w:t>(трели,</w:t>
      </w:r>
      <w:r>
        <w:rPr>
          <w:spacing w:val="-4"/>
        </w:rPr>
        <w:t xml:space="preserve"> </w:t>
      </w:r>
      <w:r>
        <w:t>форшлаги).</w:t>
      </w:r>
      <w:r>
        <w:rPr>
          <w:spacing w:val="-67"/>
        </w:rPr>
        <w:t xml:space="preserve"> </w:t>
      </w:r>
      <w:r>
        <w:t>Виды деятельности</w:t>
      </w:r>
      <w:r>
        <w:rPr>
          <w:spacing w:val="1"/>
        </w:rPr>
        <w:t xml:space="preserve"> </w:t>
      </w:r>
      <w:r>
        <w:t>обучающихся:</w:t>
      </w:r>
    </w:p>
    <w:p w:rsidR="007775CA" w:rsidRDefault="00A82BF5">
      <w:pPr>
        <w:pStyle w:val="a3"/>
        <w:spacing w:before="5" w:line="360" w:lineRule="auto"/>
        <w:ind w:left="1073" w:right="1101" w:firstLine="0"/>
        <w:jc w:val="left"/>
      </w:pPr>
      <w:r>
        <w:t>знакомство</w:t>
      </w:r>
      <w:r>
        <w:rPr>
          <w:spacing w:val="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дополнительными</w:t>
      </w:r>
      <w:r>
        <w:rPr>
          <w:spacing w:val="3"/>
        </w:rPr>
        <w:t xml:space="preserve"> </w:t>
      </w:r>
      <w:r>
        <w:t>элементами</w:t>
      </w:r>
      <w:r>
        <w:rPr>
          <w:spacing w:val="3"/>
        </w:rPr>
        <w:t xml:space="preserve"> </w:t>
      </w:r>
      <w:r>
        <w:t>нотной</w:t>
      </w:r>
      <w:r>
        <w:rPr>
          <w:spacing w:val="2"/>
        </w:rPr>
        <w:t xml:space="preserve"> </w:t>
      </w:r>
      <w:r>
        <w:t>записи;</w:t>
      </w:r>
      <w:r>
        <w:rPr>
          <w:spacing w:val="1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попевок,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которых</w:t>
      </w:r>
      <w:r>
        <w:rPr>
          <w:spacing w:val="-9"/>
        </w:rPr>
        <w:t xml:space="preserve"> </w:t>
      </w:r>
      <w:r>
        <w:t>присутствуют</w:t>
      </w:r>
      <w:r>
        <w:rPr>
          <w:spacing w:val="-6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элементы.</w:t>
      </w:r>
      <w:r>
        <w:rPr>
          <w:spacing w:val="-67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размере</w:t>
      </w:r>
      <w:r>
        <w:rPr>
          <w:spacing w:val="2"/>
        </w:rPr>
        <w:t xml:space="preserve"> </w:t>
      </w:r>
      <w:r>
        <w:t>6/8.</w:t>
      </w:r>
    </w:p>
    <w:p w:rsidR="007775CA" w:rsidRDefault="00A82BF5">
      <w:pPr>
        <w:pStyle w:val="a3"/>
        <w:spacing w:before="1" w:line="362" w:lineRule="auto"/>
        <w:ind w:left="1073" w:right="558" w:firstLine="0"/>
        <w:jc w:val="left"/>
      </w:pPr>
      <w:r>
        <w:t>Содержание:</w:t>
      </w:r>
      <w:r>
        <w:rPr>
          <w:spacing w:val="-9"/>
        </w:rPr>
        <w:t xml:space="preserve"> </w:t>
      </w:r>
      <w:r>
        <w:t>размер</w:t>
      </w:r>
      <w:r>
        <w:rPr>
          <w:spacing w:val="-6"/>
        </w:rPr>
        <w:t xml:space="preserve"> </w:t>
      </w:r>
      <w:r>
        <w:t>6/8. Нота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точкой.</w:t>
      </w:r>
      <w:r>
        <w:rPr>
          <w:spacing w:val="-4"/>
        </w:rPr>
        <w:t xml:space="preserve"> </w:t>
      </w:r>
      <w:r>
        <w:t>Шестнадцатые.</w:t>
      </w:r>
      <w:r>
        <w:rPr>
          <w:spacing w:val="-3"/>
        </w:rPr>
        <w:t xml:space="preserve"> </w:t>
      </w:r>
      <w:r>
        <w:t>Пунктирный</w:t>
      </w:r>
      <w:r>
        <w:rPr>
          <w:spacing w:val="-6"/>
        </w:rPr>
        <w:t xml:space="preserve"> </w:t>
      </w:r>
      <w:r>
        <w:t>ритм.</w:t>
      </w:r>
      <w:r>
        <w:rPr>
          <w:spacing w:val="-67"/>
        </w:rPr>
        <w:t xml:space="preserve"> </w:t>
      </w:r>
      <w:r>
        <w:t>Виды деятельности</w:t>
      </w:r>
      <w:r>
        <w:rPr>
          <w:spacing w:val="1"/>
        </w:rPr>
        <w:t xml:space="preserve"> </w:t>
      </w:r>
      <w:r>
        <w:t>обучающихся:</w:t>
      </w:r>
    </w:p>
    <w:p w:rsidR="007775CA" w:rsidRDefault="00A82BF5">
      <w:pPr>
        <w:pStyle w:val="a3"/>
        <w:tabs>
          <w:tab w:val="left" w:pos="2779"/>
          <w:tab w:val="left" w:pos="3254"/>
          <w:tab w:val="left" w:pos="4059"/>
          <w:tab w:val="left" w:pos="6103"/>
          <w:tab w:val="left" w:pos="6592"/>
          <w:tab w:val="left" w:pos="7638"/>
          <w:tab w:val="left" w:pos="8645"/>
        </w:tabs>
        <w:spacing w:line="362" w:lineRule="auto"/>
        <w:ind w:right="561" w:firstLine="850"/>
        <w:jc w:val="left"/>
      </w:pPr>
      <w:r>
        <w:t>определение</w:t>
      </w:r>
      <w:r>
        <w:tab/>
        <w:t>на</w:t>
      </w:r>
      <w:r>
        <w:tab/>
        <w:t>слух,</w:t>
      </w:r>
      <w:r>
        <w:tab/>
        <w:t>прослеживание</w:t>
      </w:r>
      <w:r>
        <w:tab/>
        <w:t>по</w:t>
      </w:r>
      <w:r>
        <w:tab/>
        <w:t>нотной</w:t>
      </w:r>
      <w:r>
        <w:tab/>
        <w:t>записи</w:t>
      </w:r>
      <w:r>
        <w:tab/>
      </w:r>
      <w:r>
        <w:rPr>
          <w:spacing w:val="-1"/>
        </w:rPr>
        <w:t>ритмических</w:t>
      </w:r>
      <w:r>
        <w:rPr>
          <w:spacing w:val="-67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в размере</w:t>
      </w:r>
      <w:r>
        <w:rPr>
          <w:spacing w:val="2"/>
        </w:rPr>
        <w:t xml:space="preserve"> </w:t>
      </w:r>
      <w:r>
        <w:t>6/8;</w:t>
      </w:r>
    </w:p>
    <w:p w:rsidR="007775CA" w:rsidRDefault="00A82BF5">
      <w:pPr>
        <w:pStyle w:val="a3"/>
        <w:spacing w:line="362" w:lineRule="auto"/>
        <w:ind w:firstLine="850"/>
        <w:jc w:val="left"/>
      </w:pPr>
      <w:r>
        <w:t>исполнение,</w:t>
      </w:r>
      <w:r>
        <w:rPr>
          <w:spacing w:val="22"/>
        </w:rPr>
        <w:t xml:space="preserve"> </w:t>
      </w:r>
      <w:r>
        <w:t>импровизация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помощью</w:t>
      </w:r>
      <w:r>
        <w:rPr>
          <w:spacing w:val="19"/>
        </w:rPr>
        <w:t xml:space="preserve"> </w:t>
      </w:r>
      <w:r>
        <w:t>звучащих</w:t>
      </w:r>
      <w:r>
        <w:rPr>
          <w:spacing w:val="17"/>
        </w:rPr>
        <w:t xml:space="preserve"> </w:t>
      </w:r>
      <w:r>
        <w:t>жестов</w:t>
      </w:r>
      <w:r>
        <w:rPr>
          <w:spacing w:val="19"/>
        </w:rPr>
        <w:t xml:space="preserve"> </w:t>
      </w:r>
      <w:r>
        <w:t>(хлопки,</w:t>
      </w:r>
      <w:r>
        <w:rPr>
          <w:spacing w:val="23"/>
        </w:rPr>
        <w:t xml:space="preserve"> </w:t>
      </w:r>
      <w:r>
        <w:t>шлепки,</w:t>
      </w:r>
      <w:r>
        <w:rPr>
          <w:spacing w:val="-67"/>
        </w:rPr>
        <w:t xml:space="preserve"> </w:t>
      </w:r>
      <w:r>
        <w:t>притопы)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5"/>
        </w:rPr>
        <w:t xml:space="preserve"> </w:t>
      </w:r>
      <w:r>
        <w:t>ударных</w:t>
      </w:r>
      <w:r>
        <w:rPr>
          <w:spacing w:val="-4"/>
        </w:rPr>
        <w:t xml:space="preserve"> </w:t>
      </w:r>
      <w:r>
        <w:t>инструментов;</w:t>
      </w:r>
    </w:p>
    <w:p w:rsidR="007775CA" w:rsidRDefault="00A82BF5">
      <w:pPr>
        <w:pStyle w:val="a3"/>
        <w:spacing w:line="357" w:lineRule="auto"/>
        <w:ind w:firstLine="850"/>
        <w:jc w:val="left"/>
      </w:pPr>
      <w:r>
        <w:t>игра «Ритмическое эхо»,</w:t>
      </w:r>
      <w:r>
        <w:rPr>
          <w:spacing w:val="1"/>
        </w:rPr>
        <w:t xml:space="preserve"> </w:t>
      </w:r>
      <w:r>
        <w:t>прохлопывание ритма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ритмическим карточкам,</w:t>
      </w:r>
      <w:r>
        <w:rPr>
          <w:spacing w:val="-67"/>
        </w:rPr>
        <w:t xml:space="preserve"> </w:t>
      </w:r>
      <w:r>
        <w:t>проговаривание</w:t>
      </w:r>
      <w:r>
        <w:rPr>
          <w:spacing w:val="1"/>
        </w:rPr>
        <w:t xml:space="preserve"> </w:t>
      </w:r>
      <w:r>
        <w:t>ритмослогами;</w:t>
      </w:r>
    </w:p>
    <w:p w:rsidR="007775CA" w:rsidRDefault="00A82BF5">
      <w:pPr>
        <w:pStyle w:val="a3"/>
        <w:tabs>
          <w:tab w:val="left" w:pos="2957"/>
          <w:tab w:val="left" w:pos="4684"/>
          <w:tab w:val="left" w:pos="5293"/>
          <w:tab w:val="left" w:pos="6645"/>
          <w:tab w:val="left" w:pos="8636"/>
        </w:tabs>
        <w:spacing w:line="357" w:lineRule="auto"/>
        <w:ind w:right="566" w:firstLine="850"/>
        <w:jc w:val="left"/>
      </w:pPr>
      <w:r>
        <w:t>разучивание,</w:t>
      </w:r>
      <w:r>
        <w:tab/>
        <w:t>исполнение</w:t>
      </w:r>
      <w:r>
        <w:tab/>
        <w:t>на</w:t>
      </w:r>
      <w:r>
        <w:tab/>
        <w:t>ударных</w:t>
      </w:r>
      <w:r>
        <w:tab/>
        <w:t>инструментах</w:t>
      </w:r>
      <w:r>
        <w:tab/>
      </w:r>
      <w:r>
        <w:rPr>
          <w:spacing w:val="-1"/>
        </w:rPr>
        <w:t>ритмической</w:t>
      </w:r>
      <w:r>
        <w:rPr>
          <w:spacing w:val="-67"/>
        </w:rPr>
        <w:t xml:space="preserve"> </w:t>
      </w:r>
      <w:r>
        <w:t>партитуры;</w:t>
      </w:r>
    </w:p>
    <w:p w:rsidR="007775CA" w:rsidRDefault="00A82BF5">
      <w:pPr>
        <w:pStyle w:val="a3"/>
        <w:spacing w:line="362" w:lineRule="auto"/>
        <w:ind w:firstLine="850"/>
        <w:jc w:val="left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ритмическим</w:t>
      </w:r>
      <w:r>
        <w:rPr>
          <w:spacing w:val="-68"/>
        </w:rPr>
        <w:t xml:space="preserve"> </w:t>
      </w:r>
      <w:r>
        <w:t>рисунком,</w:t>
      </w:r>
      <w:r>
        <w:rPr>
          <w:spacing w:val="2"/>
        </w:rPr>
        <w:t xml:space="preserve"> </w:t>
      </w:r>
      <w:r>
        <w:t>воспроизведение данного</w:t>
      </w:r>
      <w:r>
        <w:rPr>
          <w:spacing w:val="1"/>
        </w:rPr>
        <w:t xml:space="preserve"> </w:t>
      </w:r>
      <w:r>
        <w:t>ритма по</w:t>
      </w:r>
      <w:r>
        <w:rPr>
          <w:spacing w:val="-1"/>
        </w:rPr>
        <w:t xml:space="preserve"> </w:t>
      </w:r>
      <w:r>
        <w:t>памяти (хлопками);</w:t>
      </w:r>
    </w:p>
    <w:p w:rsidR="007775CA" w:rsidRDefault="00A82BF5">
      <w:pPr>
        <w:pStyle w:val="a3"/>
        <w:tabs>
          <w:tab w:val="left" w:pos="2761"/>
          <w:tab w:val="left" w:pos="4416"/>
          <w:tab w:val="left" w:pos="4943"/>
          <w:tab w:val="left" w:pos="6569"/>
          <w:tab w:val="left" w:pos="7260"/>
          <w:tab w:val="left" w:pos="8531"/>
        </w:tabs>
        <w:spacing w:line="362" w:lineRule="auto"/>
        <w:ind w:right="560" w:firstLine="850"/>
        <w:jc w:val="left"/>
      </w:pPr>
      <w:r>
        <w:t>вариативно:</w:t>
      </w:r>
      <w:r>
        <w:tab/>
        <w:t>исполнение</w:t>
      </w:r>
      <w:r>
        <w:tab/>
        <w:t>на</w:t>
      </w:r>
      <w:r>
        <w:tab/>
        <w:t>клавишных</w:t>
      </w:r>
      <w:r>
        <w:tab/>
        <w:t>или</w:t>
      </w:r>
      <w:r>
        <w:tab/>
        <w:t>духовых</w:t>
      </w:r>
      <w:r>
        <w:tab/>
      </w:r>
      <w:r>
        <w:rPr>
          <w:spacing w:val="-1"/>
        </w:rPr>
        <w:t>инструментах</w:t>
      </w:r>
      <w:r>
        <w:rPr>
          <w:spacing w:val="-67"/>
        </w:rPr>
        <w:t xml:space="preserve"> </w:t>
      </w:r>
      <w:r>
        <w:t>попевок,</w:t>
      </w:r>
      <w:r>
        <w:rPr>
          <w:spacing w:val="3"/>
        </w:rPr>
        <w:t xml:space="preserve"> </w:t>
      </w:r>
      <w:r>
        <w:t>мелодий и</w:t>
      </w:r>
      <w:r>
        <w:rPr>
          <w:spacing w:val="1"/>
        </w:rPr>
        <w:t xml:space="preserve"> </w:t>
      </w:r>
      <w:r>
        <w:t>аккомпанементов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размере</w:t>
      </w:r>
      <w:r>
        <w:rPr>
          <w:spacing w:val="2"/>
        </w:rPr>
        <w:t xml:space="preserve"> </w:t>
      </w:r>
      <w:r>
        <w:t>6/8.</w:t>
      </w:r>
    </w:p>
    <w:p w:rsidR="007775CA" w:rsidRDefault="00A82BF5">
      <w:pPr>
        <w:pStyle w:val="a3"/>
        <w:spacing w:line="320" w:lineRule="exact"/>
        <w:ind w:left="1073" w:firstLine="0"/>
        <w:jc w:val="left"/>
      </w:pPr>
      <w:r>
        <w:t>Тональность.</w:t>
      </w:r>
      <w:r>
        <w:rPr>
          <w:spacing w:val="-3"/>
        </w:rPr>
        <w:t xml:space="preserve"> </w:t>
      </w:r>
      <w:r>
        <w:t>Гамма.</w:t>
      </w:r>
    </w:p>
    <w:p w:rsidR="007775CA" w:rsidRDefault="00A82BF5">
      <w:pPr>
        <w:pStyle w:val="a3"/>
        <w:tabs>
          <w:tab w:val="left" w:pos="2868"/>
          <w:tab w:val="left" w:pos="4010"/>
          <w:tab w:val="left" w:pos="5794"/>
          <w:tab w:val="left" w:pos="6739"/>
          <w:tab w:val="left" w:pos="7425"/>
          <w:tab w:val="left" w:pos="8490"/>
          <w:tab w:val="left" w:pos="10045"/>
        </w:tabs>
        <w:spacing w:before="145" w:line="362" w:lineRule="auto"/>
        <w:ind w:right="562" w:firstLine="850"/>
        <w:jc w:val="left"/>
      </w:pPr>
      <w:r>
        <w:t>Содержание:</w:t>
      </w:r>
      <w:r>
        <w:tab/>
        <w:t>тоника,</w:t>
      </w:r>
      <w:r>
        <w:tab/>
        <w:t>тональность.</w:t>
      </w:r>
      <w:r>
        <w:tab/>
        <w:t>Знаки</w:t>
      </w:r>
      <w:r>
        <w:tab/>
        <w:t>при</w:t>
      </w:r>
      <w:r>
        <w:tab/>
        <w:t>ключе.</w:t>
      </w:r>
      <w:r>
        <w:tab/>
        <w:t>Мажорные</w:t>
      </w:r>
      <w:r>
        <w:tab/>
      </w:r>
      <w:r>
        <w:rPr>
          <w:spacing w:val="-5"/>
        </w:rPr>
        <w:t>и</w:t>
      </w:r>
      <w:r>
        <w:rPr>
          <w:spacing w:val="-67"/>
        </w:rPr>
        <w:t xml:space="preserve"> </w:t>
      </w:r>
      <w:r>
        <w:t>минорные</w:t>
      </w:r>
      <w:r>
        <w:rPr>
          <w:spacing w:val="1"/>
        </w:rPr>
        <w:t xml:space="preserve"> </w:t>
      </w:r>
      <w:r>
        <w:t>тональности (до</w:t>
      </w:r>
      <w:r>
        <w:rPr>
          <w:spacing w:val="1"/>
        </w:rPr>
        <w:t xml:space="preserve"> </w:t>
      </w:r>
      <w:r>
        <w:t>2–3 знаков при ключе).</w:t>
      </w:r>
    </w:p>
    <w:p w:rsidR="007775CA" w:rsidRDefault="00A82BF5">
      <w:pPr>
        <w:pStyle w:val="a3"/>
        <w:spacing w:line="315" w:lineRule="exact"/>
        <w:ind w:left="1073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7775CA" w:rsidRDefault="00A82BF5">
      <w:pPr>
        <w:pStyle w:val="a3"/>
        <w:spacing w:before="162" w:line="362" w:lineRule="auto"/>
        <w:ind w:left="1073" w:right="4785" w:firstLine="0"/>
        <w:jc w:val="left"/>
      </w:pPr>
      <w:r>
        <w:t>определение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5"/>
        </w:rPr>
        <w:t xml:space="preserve"> </w:t>
      </w:r>
      <w:r>
        <w:t>устойчивых</w:t>
      </w:r>
      <w:r>
        <w:rPr>
          <w:spacing w:val="-8"/>
        </w:rPr>
        <w:t xml:space="preserve"> </w:t>
      </w:r>
      <w:r>
        <w:t>звуков;</w:t>
      </w:r>
      <w:r>
        <w:rPr>
          <w:spacing w:val="-67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«устой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неустой»;</w:t>
      </w:r>
    </w:p>
    <w:p w:rsidR="007775CA" w:rsidRDefault="00A82BF5">
      <w:pPr>
        <w:pStyle w:val="a3"/>
        <w:spacing w:line="362" w:lineRule="auto"/>
        <w:ind w:left="1073" w:right="1362" w:firstLine="0"/>
        <w:jc w:val="left"/>
      </w:pPr>
      <w:r>
        <w:t>пение упражнений – гамм с названием нот, прослеживание по нотам;</w:t>
      </w:r>
      <w:r>
        <w:rPr>
          <w:spacing w:val="-67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понятия</w:t>
      </w:r>
      <w:r>
        <w:rPr>
          <w:spacing w:val="2"/>
        </w:rPr>
        <w:t xml:space="preserve"> </w:t>
      </w:r>
      <w:r>
        <w:t>«тоника»;</w:t>
      </w:r>
    </w:p>
    <w:p w:rsidR="007775CA" w:rsidRDefault="007775CA">
      <w:pPr>
        <w:spacing w:line="362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tabs>
          <w:tab w:val="left" w:pos="2737"/>
          <w:tab w:val="left" w:pos="3236"/>
          <w:tab w:val="left" w:pos="4693"/>
          <w:tab w:val="left" w:pos="6065"/>
          <w:tab w:val="left" w:pos="7868"/>
          <w:tab w:val="left" w:pos="8837"/>
          <w:tab w:val="left" w:pos="9345"/>
        </w:tabs>
        <w:spacing w:before="65"/>
        <w:ind w:left="1073" w:firstLine="0"/>
        <w:jc w:val="left"/>
      </w:pPr>
      <w:r>
        <w:lastRenderedPageBreak/>
        <w:t>упражнение</w:t>
      </w:r>
      <w:r>
        <w:tab/>
        <w:t>на</w:t>
      </w:r>
      <w:r>
        <w:tab/>
        <w:t>допевание</w:t>
      </w:r>
      <w:r>
        <w:tab/>
        <w:t>неполной</w:t>
      </w:r>
      <w:r>
        <w:tab/>
        <w:t>музыкальной</w:t>
      </w:r>
      <w:r>
        <w:tab/>
        <w:t>фразы</w:t>
      </w:r>
      <w:r>
        <w:tab/>
        <w:t>до</w:t>
      </w:r>
      <w:r>
        <w:tab/>
        <w:t>тоники</w:t>
      </w:r>
    </w:p>
    <w:p w:rsidR="007775CA" w:rsidRDefault="00A82BF5">
      <w:pPr>
        <w:pStyle w:val="a3"/>
        <w:spacing w:before="163"/>
        <w:ind w:firstLine="0"/>
        <w:jc w:val="left"/>
      </w:pPr>
      <w:r>
        <w:t>«Закончи</w:t>
      </w:r>
      <w:r>
        <w:rPr>
          <w:spacing w:val="-5"/>
        </w:rPr>
        <w:t xml:space="preserve"> </w:t>
      </w:r>
      <w:r>
        <w:t>музыкальную</w:t>
      </w:r>
      <w:r>
        <w:rPr>
          <w:spacing w:val="-5"/>
        </w:rPr>
        <w:t xml:space="preserve"> </w:t>
      </w:r>
      <w:r>
        <w:t>фразу»;</w:t>
      </w:r>
    </w:p>
    <w:p w:rsidR="007775CA" w:rsidRDefault="00A82BF5">
      <w:pPr>
        <w:pStyle w:val="a3"/>
        <w:spacing w:before="158" w:line="362" w:lineRule="auto"/>
        <w:ind w:left="1073" w:right="2946" w:firstLine="0"/>
        <w:jc w:val="left"/>
      </w:pPr>
      <w:r>
        <w:t>вариативно:</w:t>
      </w:r>
      <w:r>
        <w:rPr>
          <w:spacing w:val="-11"/>
        </w:rPr>
        <w:t xml:space="preserve"> </w:t>
      </w:r>
      <w:r>
        <w:t>импровизация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заданной</w:t>
      </w:r>
      <w:r>
        <w:rPr>
          <w:spacing w:val="-6"/>
        </w:rPr>
        <w:t xml:space="preserve"> </w:t>
      </w:r>
      <w:r>
        <w:t>тональности.</w:t>
      </w:r>
      <w:r>
        <w:rPr>
          <w:spacing w:val="-67"/>
        </w:rPr>
        <w:t xml:space="preserve"> </w:t>
      </w:r>
      <w:r>
        <w:t>Интервалы.</w:t>
      </w:r>
    </w:p>
    <w:p w:rsidR="007775CA" w:rsidRDefault="00A82BF5">
      <w:pPr>
        <w:pStyle w:val="a3"/>
        <w:spacing w:line="362" w:lineRule="auto"/>
        <w:ind w:firstLine="850"/>
        <w:jc w:val="left"/>
      </w:pPr>
      <w:r>
        <w:t>Содержание:</w:t>
      </w:r>
      <w:r>
        <w:rPr>
          <w:spacing w:val="6"/>
        </w:rPr>
        <w:t xml:space="preserve"> </w:t>
      </w:r>
      <w:r>
        <w:t>понятие</w:t>
      </w:r>
      <w:r>
        <w:rPr>
          <w:spacing w:val="9"/>
        </w:rPr>
        <w:t xml:space="preserve"> </w:t>
      </w:r>
      <w:r>
        <w:t>музыкального</w:t>
      </w:r>
      <w:r>
        <w:rPr>
          <w:spacing w:val="10"/>
        </w:rPr>
        <w:t xml:space="preserve"> </w:t>
      </w:r>
      <w:r>
        <w:t>интервала.</w:t>
      </w:r>
      <w:r>
        <w:rPr>
          <w:spacing w:val="12"/>
        </w:rPr>
        <w:t xml:space="preserve"> </w:t>
      </w:r>
      <w:r>
        <w:t>Тон,</w:t>
      </w:r>
      <w:r>
        <w:rPr>
          <w:spacing w:val="11"/>
        </w:rPr>
        <w:t xml:space="preserve"> </w:t>
      </w:r>
      <w:r>
        <w:t>полутон.</w:t>
      </w:r>
      <w:r>
        <w:rPr>
          <w:spacing w:val="10"/>
        </w:rPr>
        <w:t xml:space="preserve"> </w:t>
      </w:r>
      <w:r>
        <w:t>Консонансы:</w:t>
      </w:r>
      <w:r>
        <w:rPr>
          <w:spacing w:val="-67"/>
        </w:rPr>
        <w:t xml:space="preserve"> </w:t>
      </w:r>
      <w:r>
        <w:t>терция,</w:t>
      </w:r>
      <w:r>
        <w:rPr>
          <w:spacing w:val="1"/>
        </w:rPr>
        <w:t xml:space="preserve"> </w:t>
      </w:r>
      <w:r>
        <w:t>кварта,</w:t>
      </w:r>
      <w:r>
        <w:rPr>
          <w:spacing w:val="2"/>
        </w:rPr>
        <w:t xml:space="preserve"> </w:t>
      </w:r>
      <w:r>
        <w:t>квинта,</w:t>
      </w:r>
      <w:r>
        <w:rPr>
          <w:spacing w:val="2"/>
        </w:rPr>
        <w:t xml:space="preserve"> </w:t>
      </w:r>
      <w:r>
        <w:t>секста,</w:t>
      </w:r>
      <w:r>
        <w:rPr>
          <w:spacing w:val="2"/>
        </w:rPr>
        <w:t xml:space="preserve"> </w:t>
      </w:r>
      <w:r>
        <w:t>октава.</w:t>
      </w:r>
      <w:r>
        <w:rPr>
          <w:spacing w:val="1"/>
        </w:rPr>
        <w:t xml:space="preserve"> </w:t>
      </w:r>
      <w:r>
        <w:t>Диссонансы:</w:t>
      </w:r>
      <w:r>
        <w:rPr>
          <w:spacing w:val="-6"/>
        </w:rPr>
        <w:t xml:space="preserve"> </w:t>
      </w:r>
      <w:r>
        <w:t>секунда,</w:t>
      </w:r>
      <w:r>
        <w:rPr>
          <w:spacing w:val="2"/>
        </w:rPr>
        <w:t xml:space="preserve"> </w:t>
      </w:r>
      <w:r>
        <w:t>септима.</w:t>
      </w:r>
    </w:p>
    <w:p w:rsidR="007775CA" w:rsidRDefault="00A82BF5">
      <w:pPr>
        <w:pStyle w:val="a3"/>
        <w:spacing w:line="319" w:lineRule="exact"/>
        <w:ind w:left="1073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7775CA" w:rsidRDefault="00A82BF5">
      <w:pPr>
        <w:pStyle w:val="a3"/>
        <w:spacing w:before="151"/>
        <w:ind w:left="1073" w:firstLine="0"/>
        <w:jc w:val="left"/>
      </w:pPr>
      <w:r>
        <w:t>освоение</w:t>
      </w:r>
      <w:r>
        <w:rPr>
          <w:spacing w:val="-7"/>
        </w:rPr>
        <w:t xml:space="preserve"> </w:t>
      </w:r>
      <w:r>
        <w:t>понятия</w:t>
      </w:r>
      <w:r>
        <w:rPr>
          <w:spacing w:val="-7"/>
        </w:rPr>
        <w:t xml:space="preserve"> </w:t>
      </w:r>
      <w:r>
        <w:t>«интервал»;</w:t>
      </w:r>
    </w:p>
    <w:p w:rsidR="007775CA" w:rsidRDefault="00A82BF5">
      <w:pPr>
        <w:pStyle w:val="a3"/>
        <w:spacing w:before="163" w:line="362" w:lineRule="auto"/>
        <w:ind w:left="1073" w:firstLine="0"/>
        <w:jc w:val="left"/>
      </w:pPr>
      <w:r>
        <w:t>анализ ступеневого состава мажорной и минорной гаммы (тон-полутон);</w:t>
      </w:r>
      <w:r>
        <w:rPr>
          <w:spacing w:val="1"/>
        </w:rPr>
        <w:t xml:space="preserve"> </w:t>
      </w:r>
      <w:r>
        <w:t>различение</w:t>
      </w:r>
      <w:r>
        <w:rPr>
          <w:spacing w:val="41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слух</w:t>
      </w:r>
      <w:r>
        <w:rPr>
          <w:spacing w:val="36"/>
        </w:rPr>
        <w:t xml:space="preserve"> </w:t>
      </w:r>
      <w:r>
        <w:t>диссонансов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консонансов,</w:t>
      </w:r>
      <w:r>
        <w:rPr>
          <w:spacing w:val="43"/>
        </w:rPr>
        <w:t xml:space="preserve"> </w:t>
      </w:r>
      <w:r>
        <w:t>параллельного</w:t>
      </w:r>
      <w:r>
        <w:rPr>
          <w:spacing w:val="40"/>
        </w:rPr>
        <w:t xml:space="preserve"> </w:t>
      </w:r>
      <w:r>
        <w:t>движения</w:t>
      </w:r>
    </w:p>
    <w:p w:rsidR="007775CA" w:rsidRDefault="00A82BF5">
      <w:pPr>
        <w:pStyle w:val="a3"/>
        <w:spacing w:line="315" w:lineRule="exact"/>
        <w:ind w:firstLine="0"/>
        <w:jc w:val="left"/>
      </w:pPr>
      <w:r>
        <w:t>двух</w:t>
      </w:r>
      <w:r>
        <w:rPr>
          <w:spacing w:val="-7"/>
        </w:rPr>
        <w:t xml:space="preserve"> </w:t>
      </w:r>
      <w:r>
        <w:t>голосов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октаву, терцию, сексту;</w:t>
      </w:r>
    </w:p>
    <w:p w:rsidR="007775CA" w:rsidRDefault="00A82BF5">
      <w:pPr>
        <w:pStyle w:val="a3"/>
        <w:spacing w:before="163" w:line="357" w:lineRule="auto"/>
        <w:ind w:left="1073" w:firstLine="0"/>
        <w:jc w:val="left"/>
      </w:pPr>
      <w:r>
        <w:t>подбор эпитетов для определения краски звучания различных интервалов;</w:t>
      </w:r>
      <w:r>
        <w:rPr>
          <w:spacing w:val="1"/>
        </w:rPr>
        <w:t xml:space="preserve"> </w:t>
      </w:r>
      <w:r>
        <w:t>разучивание,</w:t>
      </w:r>
      <w:r>
        <w:rPr>
          <w:spacing w:val="16"/>
        </w:rPr>
        <w:t xml:space="preserve"> </w:t>
      </w:r>
      <w:r>
        <w:t>исполнение</w:t>
      </w:r>
      <w:r>
        <w:rPr>
          <w:spacing w:val="15"/>
        </w:rPr>
        <w:t xml:space="preserve"> </w:t>
      </w:r>
      <w:r>
        <w:t>попевок</w:t>
      </w:r>
      <w:r>
        <w:rPr>
          <w:spacing w:val="1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песен</w:t>
      </w:r>
      <w:r>
        <w:rPr>
          <w:spacing w:val="13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ярко</w:t>
      </w:r>
      <w:r>
        <w:rPr>
          <w:spacing w:val="15"/>
        </w:rPr>
        <w:t xml:space="preserve"> </w:t>
      </w:r>
      <w:r>
        <w:t>выраженной</w:t>
      </w:r>
      <w:r>
        <w:rPr>
          <w:spacing w:val="19"/>
        </w:rPr>
        <w:t xml:space="preserve"> </w:t>
      </w:r>
      <w:r>
        <w:t>характерной</w:t>
      </w:r>
    </w:p>
    <w:p w:rsidR="007775CA" w:rsidRDefault="00A82BF5">
      <w:pPr>
        <w:pStyle w:val="a3"/>
        <w:spacing w:before="5" w:line="362" w:lineRule="auto"/>
        <w:ind w:left="1073" w:right="5553" w:hanging="851"/>
        <w:jc w:val="left"/>
      </w:pPr>
      <w:r>
        <w:t>интерваликой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мелодическом</w:t>
      </w:r>
      <w:r>
        <w:rPr>
          <w:spacing w:val="-8"/>
        </w:rPr>
        <w:t xml:space="preserve"> </w:t>
      </w:r>
      <w:r>
        <w:t>движении;</w:t>
      </w:r>
      <w:r>
        <w:rPr>
          <w:spacing w:val="-67"/>
        </w:rPr>
        <w:t xml:space="preserve"> </w:t>
      </w:r>
      <w:r>
        <w:t>элементы двухголосия;</w:t>
      </w:r>
    </w:p>
    <w:p w:rsidR="007775CA" w:rsidRDefault="00A82BF5">
      <w:pPr>
        <w:pStyle w:val="a3"/>
        <w:spacing w:line="360" w:lineRule="auto"/>
        <w:ind w:right="565" w:firstLine="850"/>
      </w:pPr>
      <w:r>
        <w:t>вариативно: досочинение</w:t>
      </w:r>
      <w:r>
        <w:rPr>
          <w:spacing w:val="1"/>
        </w:rPr>
        <w:t xml:space="preserve"> </w:t>
      </w:r>
      <w:r>
        <w:t>к простой мелодии подголоска,</w:t>
      </w:r>
      <w:r>
        <w:rPr>
          <w:spacing w:val="1"/>
        </w:rPr>
        <w:t xml:space="preserve"> </w:t>
      </w:r>
      <w:r>
        <w:t>повторяющего</w:t>
      </w:r>
      <w:r>
        <w:rPr>
          <w:spacing w:val="1"/>
        </w:rPr>
        <w:t xml:space="preserve"> </w:t>
      </w:r>
      <w:r>
        <w:t>основной голос в терцию, октаву; сочинение аккомпанемента на основе движения</w:t>
      </w:r>
      <w:r>
        <w:rPr>
          <w:spacing w:val="1"/>
        </w:rPr>
        <w:t xml:space="preserve"> </w:t>
      </w:r>
      <w:r>
        <w:t>квинтами,</w:t>
      </w:r>
      <w:r>
        <w:rPr>
          <w:spacing w:val="2"/>
        </w:rPr>
        <w:t xml:space="preserve"> </w:t>
      </w:r>
      <w:r>
        <w:t>октавами.</w:t>
      </w:r>
    </w:p>
    <w:p w:rsidR="007775CA" w:rsidRDefault="00A82BF5">
      <w:pPr>
        <w:pStyle w:val="a3"/>
        <w:ind w:left="1073" w:firstLine="0"/>
        <w:jc w:val="left"/>
      </w:pPr>
      <w:r>
        <w:t>Гармония.</w:t>
      </w:r>
    </w:p>
    <w:p w:rsidR="007775CA" w:rsidRDefault="00A82BF5">
      <w:pPr>
        <w:pStyle w:val="a3"/>
        <w:spacing w:before="157"/>
        <w:ind w:left="1073" w:firstLine="0"/>
        <w:jc w:val="left"/>
      </w:pPr>
      <w:r>
        <w:t>Содержание:</w:t>
      </w:r>
      <w:r>
        <w:rPr>
          <w:spacing w:val="29"/>
        </w:rPr>
        <w:t xml:space="preserve"> </w:t>
      </w:r>
      <w:r>
        <w:t>аккорд.</w:t>
      </w:r>
      <w:r>
        <w:rPr>
          <w:spacing w:val="35"/>
        </w:rPr>
        <w:t xml:space="preserve"> </w:t>
      </w:r>
      <w:r>
        <w:t>Трезвучие</w:t>
      </w:r>
      <w:r>
        <w:rPr>
          <w:spacing w:val="34"/>
        </w:rPr>
        <w:t xml:space="preserve"> </w:t>
      </w:r>
      <w:r>
        <w:t>мажорное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минорное.</w:t>
      </w:r>
      <w:r>
        <w:rPr>
          <w:spacing w:val="35"/>
        </w:rPr>
        <w:t xml:space="preserve"> </w:t>
      </w:r>
      <w:r>
        <w:t>Понятие</w:t>
      </w:r>
      <w:r>
        <w:rPr>
          <w:spacing w:val="35"/>
        </w:rPr>
        <w:t xml:space="preserve"> </w:t>
      </w:r>
      <w:r>
        <w:t>фактуры.</w:t>
      </w:r>
    </w:p>
    <w:p w:rsidR="007775CA" w:rsidRDefault="00A82BF5">
      <w:pPr>
        <w:pStyle w:val="a3"/>
        <w:spacing w:before="158"/>
        <w:ind w:firstLine="0"/>
        <w:jc w:val="left"/>
      </w:pPr>
      <w:r>
        <w:t>Фактуры</w:t>
      </w:r>
      <w:r>
        <w:rPr>
          <w:spacing w:val="-7"/>
        </w:rPr>
        <w:t xml:space="preserve"> </w:t>
      </w:r>
      <w:r>
        <w:t>аккомпанемента</w:t>
      </w:r>
      <w:r>
        <w:rPr>
          <w:spacing w:val="-5"/>
        </w:rPr>
        <w:t xml:space="preserve"> </w:t>
      </w:r>
      <w:r>
        <w:t>бас-аккорд,</w:t>
      </w:r>
      <w:r>
        <w:rPr>
          <w:spacing w:val="-4"/>
        </w:rPr>
        <w:t xml:space="preserve"> </w:t>
      </w:r>
      <w:r>
        <w:t>аккордовая,</w:t>
      </w:r>
      <w:r>
        <w:rPr>
          <w:spacing w:val="-3"/>
        </w:rPr>
        <w:t xml:space="preserve"> </w:t>
      </w:r>
      <w:r>
        <w:t>арпеджио.</w:t>
      </w:r>
    </w:p>
    <w:p w:rsidR="007775CA" w:rsidRDefault="00A82BF5">
      <w:pPr>
        <w:pStyle w:val="a3"/>
        <w:spacing w:before="164"/>
        <w:ind w:left="1073" w:firstLine="0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7775CA" w:rsidRDefault="00A82BF5">
      <w:pPr>
        <w:pStyle w:val="a3"/>
        <w:spacing w:before="162" w:line="357" w:lineRule="auto"/>
        <w:ind w:left="1073" w:right="3297" w:firstLine="0"/>
        <w:jc w:val="left"/>
      </w:pPr>
      <w:r>
        <w:t>различение на слух интервалов и аккордов;</w:t>
      </w:r>
      <w:r>
        <w:rPr>
          <w:spacing w:val="1"/>
        </w:rPr>
        <w:t xml:space="preserve"> </w:t>
      </w:r>
      <w:r>
        <w:t>различение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-7"/>
        </w:rPr>
        <w:t xml:space="preserve"> </w:t>
      </w:r>
      <w:r>
        <w:t>мажорных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минорных</w:t>
      </w:r>
      <w:r>
        <w:rPr>
          <w:spacing w:val="-7"/>
        </w:rPr>
        <w:t xml:space="preserve"> </w:t>
      </w:r>
      <w:r>
        <w:t>аккордов;</w:t>
      </w:r>
    </w:p>
    <w:p w:rsidR="007775CA" w:rsidRDefault="00A82BF5">
      <w:pPr>
        <w:pStyle w:val="a3"/>
        <w:spacing w:before="6" w:line="357" w:lineRule="auto"/>
        <w:ind w:right="558" w:firstLine="850"/>
        <w:jc w:val="left"/>
      </w:pPr>
      <w:r>
        <w:t>разучивание,</w:t>
      </w:r>
      <w:r>
        <w:rPr>
          <w:spacing w:val="26"/>
        </w:rPr>
        <w:t xml:space="preserve"> </w:t>
      </w:r>
      <w:r>
        <w:t>исполнение</w:t>
      </w:r>
      <w:r>
        <w:rPr>
          <w:spacing w:val="25"/>
        </w:rPr>
        <w:t xml:space="preserve"> </w:t>
      </w:r>
      <w:r>
        <w:t>попевок</w:t>
      </w:r>
      <w:r>
        <w:rPr>
          <w:spacing w:val="23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песен</w:t>
      </w:r>
      <w:r>
        <w:rPr>
          <w:spacing w:val="93"/>
        </w:rPr>
        <w:t xml:space="preserve"> </w:t>
      </w:r>
      <w:r>
        <w:t>с</w:t>
      </w:r>
      <w:r>
        <w:rPr>
          <w:spacing w:val="90"/>
        </w:rPr>
        <w:t xml:space="preserve"> </w:t>
      </w:r>
      <w:r>
        <w:t>мелодическим</w:t>
      </w:r>
      <w:r>
        <w:rPr>
          <w:spacing w:val="94"/>
        </w:rPr>
        <w:t xml:space="preserve"> </w:t>
      </w:r>
      <w:r>
        <w:t>движением</w:t>
      </w:r>
      <w:r>
        <w:rPr>
          <w:spacing w:val="-67"/>
        </w:rPr>
        <w:t xml:space="preserve"> </w:t>
      </w:r>
      <w:r>
        <w:t>по звукам</w:t>
      </w:r>
      <w:r>
        <w:rPr>
          <w:spacing w:val="3"/>
        </w:rPr>
        <w:t xml:space="preserve"> </w:t>
      </w:r>
      <w:r>
        <w:t>аккордов;</w:t>
      </w:r>
    </w:p>
    <w:p w:rsidR="007775CA" w:rsidRDefault="00A82BF5">
      <w:pPr>
        <w:pStyle w:val="a3"/>
        <w:spacing w:before="6"/>
        <w:ind w:left="1073" w:firstLine="0"/>
        <w:jc w:val="left"/>
      </w:pPr>
      <w:r>
        <w:t>вокальные</w:t>
      </w:r>
      <w:r>
        <w:rPr>
          <w:spacing w:val="-2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элементами</w:t>
      </w:r>
      <w:r>
        <w:rPr>
          <w:spacing w:val="-7"/>
        </w:rPr>
        <w:t xml:space="preserve"> </w:t>
      </w:r>
      <w:r>
        <w:t>трёхголосия;</w:t>
      </w:r>
    </w:p>
    <w:p w:rsidR="007775CA" w:rsidRDefault="00A82BF5">
      <w:pPr>
        <w:pStyle w:val="a3"/>
        <w:spacing w:before="162" w:line="357" w:lineRule="auto"/>
        <w:ind w:firstLine="850"/>
        <w:jc w:val="left"/>
      </w:pPr>
      <w:r>
        <w:t>определение</w:t>
      </w:r>
      <w:r>
        <w:rPr>
          <w:spacing w:val="54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слух</w:t>
      </w:r>
      <w:r>
        <w:rPr>
          <w:spacing w:val="49"/>
        </w:rPr>
        <w:t xml:space="preserve"> </w:t>
      </w:r>
      <w:r>
        <w:t>типа</w:t>
      </w:r>
      <w:r>
        <w:rPr>
          <w:spacing w:val="54"/>
        </w:rPr>
        <w:t xml:space="preserve"> </w:t>
      </w:r>
      <w:r>
        <w:t>фактуры</w:t>
      </w:r>
      <w:r>
        <w:rPr>
          <w:spacing w:val="54"/>
        </w:rPr>
        <w:t xml:space="preserve"> </w:t>
      </w:r>
      <w:r>
        <w:t>аккомпанемента</w:t>
      </w:r>
      <w:r>
        <w:rPr>
          <w:spacing w:val="55"/>
        </w:rPr>
        <w:t xml:space="preserve"> </w:t>
      </w:r>
      <w:r>
        <w:t>исполняемых</w:t>
      </w:r>
      <w:r>
        <w:rPr>
          <w:spacing w:val="49"/>
        </w:rPr>
        <w:t xml:space="preserve"> </w:t>
      </w:r>
      <w:r>
        <w:t>песен,</w:t>
      </w:r>
      <w:r>
        <w:rPr>
          <w:spacing w:val="-67"/>
        </w:rPr>
        <w:t xml:space="preserve"> </w:t>
      </w:r>
      <w:r>
        <w:t>прослушанных</w:t>
      </w:r>
      <w:r>
        <w:rPr>
          <w:spacing w:val="-4"/>
        </w:rPr>
        <w:t xml:space="preserve"> </w:t>
      </w:r>
      <w:r>
        <w:t>инструментальных</w:t>
      </w:r>
      <w:r>
        <w:rPr>
          <w:spacing w:val="-3"/>
        </w:rPr>
        <w:t xml:space="preserve"> </w:t>
      </w:r>
      <w:r>
        <w:t>произведений;</w:t>
      </w:r>
    </w:p>
    <w:p w:rsidR="007775CA" w:rsidRDefault="00A82BF5">
      <w:pPr>
        <w:pStyle w:val="a3"/>
        <w:spacing w:before="6"/>
        <w:ind w:left="1073" w:firstLine="0"/>
        <w:jc w:val="left"/>
      </w:pPr>
      <w:r>
        <w:t>вариативно:</w:t>
      </w:r>
      <w:r>
        <w:rPr>
          <w:spacing w:val="-11"/>
        </w:rPr>
        <w:t xml:space="preserve"> </w:t>
      </w:r>
      <w:r>
        <w:t>сочинение</w:t>
      </w:r>
      <w:r>
        <w:rPr>
          <w:spacing w:val="-4"/>
        </w:rPr>
        <w:t xml:space="preserve"> </w:t>
      </w:r>
      <w:r>
        <w:t>аккордового</w:t>
      </w:r>
      <w:r>
        <w:rPr>
          <w:spacing w:val="-6"/>
        </w:rPr>
        <w:t xml:space="preserve"> </w:t>
      </w:r>
      <w:r>
        <w:t>аккомпанемента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мелодии</w:t>
      </w:r>
      <w:r>
        <w:rPr>
          <w:spacing w:val="-6"/>
        </w:rPr>
        <w:t xml:space="preserve"> </w:t>
      </w:r>
      <w:r>
        <w:t>песни.</w:t>
      </w:r>
    </w:p>
    <w:p w:rsidR="007775CA" w:rsidRDefault="007775CA">
      <w:pPr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/>
        <w:ind w:left="1073" w:firstLine="0"/>
      </w:pPr>
      <w:r>
        <w:lastRenderedPageBreak/>
        <w:t>Музыкальная</w:t>
      </w:r>
      <w:r>
        <w:rPr>
          <w:spacing w:val="-4"/>
        </w:rPr>
        <w:t xml:space="preserve"> </w:t>
      </w:r>
      <w:r>
        <w:t>форма.</w:t>
      </w:r>
    </w:p>
    <w:p w:rsidR="007775CA" w:rsidRDefault="00A82BF5">
      <w:pPr>
        <w:pStyle w:val="a3"/>
        <w:spacing w:before="163" w:line="360" w:lineRule="auto"/>
        <w:ind w:right="561" w:firstLine="850"/>
      </w:pPr>
      <w:r>
        <w:t>Содержание:</w:t>
      </w:r>
      <w:r>
        <w:rPr>
          <w:spacing w:val="1"/>
        </w:rPr>
        <w:t xml:space="preserve"> </w:t>
      </w:r>
      <w:r>
        <w:t>контраст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повтор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произведения. Двухчастная, трёхчастная и трёхчастная репризная форма. Рондо:</w:t>
      </w:r>
      <w:r>
        <w:rPr>
          <w:spacing w:val="1"/>
        </w:rPr>
        <w:t xml:space="preserve"> </w:t>
      </w:r>
      <w:r>
        <w:t>рефрен и</w:t>
      </w:r>
      <w:r>
        <w:rPr>
          <w:spacing w:val="1"/>
        </w:rPr>
        <w:t xml:space="preserve"> </w:t>
      </w:r>
      <w:r>
        <w:t>эпизоды.</w:t>
      </w:r>
    </w:p>
    <w:p w:rsidR="007775CA" w:rsidRDefault="00A82BF5">
      <w:pPr>
        <w:pStyle w:val="a3"/>
        <w:spacing w:line="318" w:lineRule="exact"/>
        <w:ind w:left="1073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7775CA" w:rsidRDefault="00A82BF5">
      <w:pPr>
        <w:pStyle w:val="a3"/>
        <w:spacing w:before="163" w:line="362" w:lineRule="auto"/>
        <w:ind w:right="566" w:firstLine="850"/>
      </w:pP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двухчастной и</w:t>
      </w:r>
      <w:r>
        <w:rPr>
          <w:spacing w:val="1"/>
        </w:rPr>
        <w:t xml:space="preserve"> </w:t>
      </w:r>
      <w:r>
        <w:t>трёхчастной</w:t>
      </w:r>
      <w:r>
        <w:rPr>
          <w:spacing w:val="1"/>
        </w:rPr>
        <w:t xml:space="preserve"> </w:t>
      </w:r>
      <w:r>
        <w:t>формы,</w:t>
      </w:r>
      <w:r>
        <w:rPr>
          <w:spacing w:val="3"/>
        </w:rPr>
        <w:t xml:space="preserve"> </w:t>
      </w:r>
      <w:r>
        <w:t>рондо;</w:t>
      </w:r>
    </w:p>
    <w:p w:rsidR="007775CA" w:rsidRDefault="00A82BF5">
      <w:pPr>
        <w:pStyle w:val="a3"/>
        <w:spacing w:line="362" w:lineRule="auto"/>
        <w:ind w:left="1073" w:right="1199" w:firstLine="0"/>
        <w:jc w:val="left"/>
      </w:pPr>
      <w:r>
        <w:t>слушание произведений: определение формы их строения на слух;</w:t>
      </w:r>
      <w:r>
        <w:rPr>
          <w:spacing w:val="1"/>
        </w:rPr>
        <w:t xml:space="preserve"> </w:t>
      </w:r>
      <w:r>
        <w:t>составление наглядной буквенной или графической схемы;</w:t>
      </w:r>
      <w:r>
        <w:rPr>
          <w:spacing w:val="1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t>написанных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двухчастной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трёхчастной</w:t>
      </w:r>
      <w:r>
        <w:rPr>
          <w:spacing w:val="-6"/>
        </w:rPr>
        <w:t xml:space="preserve"> </w:t>
      </w:r>
      <w:r>
        <w:t>форме;</w:t>
      </w:r>
    </w:p>
    <w:p w:rsidR="007775CA" w:rsidRDefault="00A82BF5">
      <w:pPr>
        <w:pStyle w:val="a3"/>
        <w:spacing w:line="360" w:lineRule="auto"/>
        <w:ind w:right="565" w:firstLine="850"/>
      </w:pPr>
      <w:r>
        <w:t>вариативно: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рондо,</w:t>
      </w:r>
      <w:r>
        <w:rPr>
          <w:spacing w:val="1"/>
        </w:rPr>
        <w:t xml:space="preserve"> </w:t>
      </w:r>
      <w:r>
        <w:t>трёхчастной</w:t>
      </w:r>
      <w:r>
        <w:rPr>
          <w:spacing w:val="1"/>
        </w:rPr>
        <w:t xml:space="preserve"> </w:t>
      </w:r>
      <w:r>
        <w:t>репризной форме; создание художественных композиций (рисунок, аппликация)</w:t>
      </w:r>
      <w:r>
        <w:rPr>
          <w:spacing w:val="1"/>
        </w:rPr>
        <w:t xml:space="preserve"> </w:t>
      </w:r>
      <w:r>
        <w:t>по законам</w:t>
      </w:r>
      <w:r>
        <w:rPr>
          <w:spacing w:val="3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формы.</w:t>
      </w:r>
    </w:p>
    <w:p w:rsidR="007775CA" w:rsidRDefault="00A82BF5">
      <w:pPr>
        <w:pStyle w:val="a3"/>
        <w:ind w:left="1073" w:firstLine="0"/>
        <w:jc w:val="left"/>
      </w:pPr>
      <w:r>
        <w:t>Вариации.</w:t>
      </w:r>
    </w:p>
    <w:p w:rsidR="007775CA" w:rsidRDefault="00A82BF5">
      <w:pPr>
        <w:pStyle w:val="a3"/>
        <w:spacing w:before="148" w:line="357" w:lineRule="auto"/>
        <w:ind w:left="1073" w:right="1199" w:firstLine="0"/>
        <w:jc w:val="left"/>
      </w:pPr>
      <w:r>
        <w:t>Содержание:</w:t>
      </w:r>
      <w:r>
        <w:rPr>
          <w:spacing w:val="-6"/>
        </w:rPr>
        <w:t xml:space="preserve"> </w:t>
      </w:r>
      <w:r>
        <w:t>варьирование</w:t>
      </w:r>
      <w:r>
        <w:rPr>
          <w:spacing w:val="-6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принцип</w:t>
      </w:r>
      <w:r>
        <w:rPr>
          <w:spacing w:val="-7"/>
        </w:rPr>
        <w:t xml:space="preserve"> </w:t>
      </w:r>
      <w:r>
        <w:t>развития.</w:t>
      </w:r>
      <w:r>
        <w:rPr>
          <w:spacing w:val="-5"/>
        </w:rPr>
        <w:t xml:space="preserve"> </w:t>
      </w:r>
      <w:r>
        <w:t>Тема.</w:t>
      </w:r>
      <w:r>
        <w:rPr>
          <w:spacing w:val="-4"/>
        </w:rPr>
        <w:t xml:space="preserve"> </w:t>
      </w:r>
      <w:r>
        <w:t>Вариации.</w:t>
      </w:r>
      <w:r>
        <w:rPr>
          <w:spacing w:val="-67"/>
        </w:rPr>
        <w:t xml:space="preserve"> </w:t>
      </w:r>
      <w:r>
        <w:t>Виды деятельности</w:t>
      </w:r>
      <w:r>
        <w:rPr>
          <w:spacing w:val="1"/>
        </w:rPr>
        <w:t xml:space="preserve"> </w:t>
      </w:r>
      <w:r>
        <w:t>обучающихся:</w:t>
      </w:r>
    </w:p>
    <w:p w:rsidR="007775CA" w:rsidRDefault="00A82BF5">
      <w:pPr>
        <w:pStyle w:val="a3"/>
        <w:spacing w:before="6" w:line="360" w:lineRule="auto"/>
        <w:ind w:left="1073" w:right="2405" w:firstLine="0"/>
        <w:jc w:val="left"/>
      </w:pPr>
      <w:r>
        <w:t>слушание произведений, сочинённых в форме вариаций;</w:t>
      </w:r>
      <w:r>
        <w:rPr>
          <w:spacing w:val="1"/>
        </w:rPr>
        <w:t xml:space="preserve"> </w:t>
      </w:r>
      <w:r>
        <w:t>наблюдение за развитием, изменением основной темы;</w:t>
      </w:r>
      <w:r>
        <w:rPr>
          <w:spacing w:val="1"/>
        </w:rPr>
        <w:t xml:space="preserve"> </w:t>
      </w:r>
      <w:r>
        <w:t>составление</w:t>
      </w:r>
      <w:r>
        <w:rPr>
          <w:spacing w:val="-6"/>
        </w:rPr>
        <w:t xml:space="preserve"> </w:t>
      </w:r>
      <w:r>
        <w:t>наглядной</w:t>
      </w:r>
      <w:r>
        <w:rPr>
          <w:spacing w:val="-7"/>
        </w:rPr>
        <w:t xml:space="preserve"> </w:t>
      </w:r>
      <w:r>
        <w:t>буквенной</w:t>
      </w:r>
      <w:r>
        <w:rPr>
          <w:spacing w:val="-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графической</w:t>
      </w:r>
      <w:r>
        <w:rPr>
          <w:spacing w:val="-7"/>
        </w:rPr>
        <w:t xml:space="preserve"> </w:t>
      </w:r>
      <w:r>
        <w:t>схемы;</w:t>
      </w:r>
    </w:p>
    <w:p w:rsidR="007775CA" w:rsidRDefault="00A82BF5">
      <w:pPr>
        <w:pStyle w:val="a3"/>
        <w:spacing w:before="1" w:line="357" w:lineRule="auto"/>
        <w:ind w:left="1073" w:firstLine="0"/>
        <w:jc w:val="left"/>
      </w:pPr>
      <w:r>
        <w:t>исполнение</w:t>
      </w:r>
      <w:r>
        <w:rPr>
          <w:spacing w:val="-8"/>
        </w:rPr>
        <w:t xml:space="preserve"> </w:t>
      </w:r>
      <w:r>
        <w:t>ритмической</w:t>
      </w:r>
      <w:r>
        <w:rPr>
          <w:spacing w:val="-8"/>
        </w:rPr>
        <w:t xml:space="preserve"> </w:t>
      </w:r>
      <w:r>
        <w:t>партитуры,</w:t>
      </w:r>
      <w:r>
        <w:rPr>
          <w:spacing w:val="-5"/>
        </w:rPr>
        <w:t xml:space="preserve"> </w:t>
      </w:r>
      <w:r>
        <w:t>построенной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принципу</w:t>
      </w:r>
      <w:r>
        <w:rPr>
          <w:spacing w:val="-8"/>
        </w:rPr>
        <w:t xml:space="preserve"> </w:t>
      </w:r>
      <w:r>
        <w:t>вариаций;</w:t>
      </w:r>
      <w:r>
        <w:rPr>
          <w:spacing w:val="-67"/>
        </w:rPr>
        <w:t xml:space="preserve"> </w:t>
      </w:r>
      <w:r>
        <w:t>вариативно:</w:t>
      </w:r>
      <w:r>
        <w:rPr>
          <w:spacing w:val="-6"/>
        </w:rPr>
        <w:t xml:space="preserve"> </w:t>
      </w:r>
      <w:r>
        <w:t>коллективная</w:t>
      </w:r>
      <w:r>
        <w:rPr>
          <w:spacing w:val="2"/>
        </w:rPr>
        <w:t xml:space="preserve"> </w:t>
      </w:r>
      <w:r>
        <w:t>импровизация в</w:t>
      </w:r>
      <w:r>
        <w:rPr>
          <w:spacing w:val="-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вариаций.</w:t>
      </w:r>
    </w:p>
    <w:p w:rsidR="007775CA" w:rsidRDefault="00A82BF5">
      <w:pPr>
        <w:pStyle w:val="a3"/>
        <w:tabs>
          <w:tab w:val="left" w:pos="2933"/>
          <w:tab w:val="left" w:pos="4477"/>
          <w:tab w:val="left" w:pos="5767"/>
          <w:tab w:val="left" w:pos="7325"/>
          <w:tab w:val="left" w:pos="7819"/>
          <w:tab w:val="left" w:pos="8894"/>
          <w:tab w:val="left" w:pos="9373"/>
        </w:tabs>
        <w:spacing w:before="6" w:line="362" w:lineRule="auto"/>
        <w:ind w:right="563" w:firstLine="850"/>
        <w:jc w:val="left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по</w:t>
      </w:r>
      <w:r>
        <w:tab/>
        <w:t>музыке</w:t>
      </w:r>
      <w:r>
        <w:tab/>
        <w:t>на</w:t>
      </w:r>
      <w:r>
        <w:tab/>
      </w:r>
      <w:r>
        <w:rPr>
          <w:spacing w:val="-2"/>
        </w:rPr>
        <w:t>уровне</w:t>
      </w:r>
      <w:r>
        <w:rPr>
          <w:spacing w:val="-67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7775CA" w:rsidRDefault="00A82BF5">
      <w:pPr>
        <w:pStyle w:val="a3"/>
        <w:spacing w:line="362" w:lineRule="auto"/>
        <w:ind w:firstLine="850"/>
        <w:jc w:val="left"/>
      </w:pPr>
      <w:r>
        <w:t>В результате</w:t>
      </w:r>
      <w:r>
        <w:rPr>
          <w:spacing w:val="6"/>
        </w:rPr>
        <w:t xml:space="preserve"> </w:t>
      </w:r>
      <w:r>
        <w:t>изучения</w:t>
      </w:r>
      <w:r>
        <w:rPr>
          <w:spacing w:val="6"/>
        </w:rPr>
        <w:t xml:space="preserve"> </w:t>
      </w:r>
      <w:r>
        <w:t>музыки</w:t>
      </w:r>
      <w:r>
        <w:rPr>
          <w:spacing w:val="3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уровне</w:t>
      </w:r>
      <w:r>
        <w:rPr>
          <w:spacing w:val="6"/>
        </w:rPr>
        <w:t xml:space="preserve"> </w:t>
      </w:r>
      <w:r>
        <w:t>начального</w:t>
      </w:r>
      <w:r>
        <w:rPr>
          <w:spacing w:val="5"/>
        </w:rPr>
        <w:t xml:space="preserve"> </w:t>
      </w:r>
      <w:r>
        <w:t>общего</w:t>
      </w:r>
      <w:r>
        <w:rPr>
          <w:spacing w:val="4"/>
        </w:rPr>
        <w:t xml:space="preserve"> </w:t>
      </w:r>
      <w:r>
        <w:t>образования</w:t>
      </w:r>
      <w:r>
        <w:rPr>
          <w:spacing w:val="9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обучающегося 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 личностные результаты:</w:t>
      </w:r>
    </w:p>
    <w:p w:rsidR="007775CA" w:rsidRDefault="00A82BF5" w:rsidP="008F2F9E">
      <w:pPr>
        <w:pStyle w:val="a5"/>
        <w:numPr>
          <w:ilvl w:val="1"/>
          <w:numId w:val="83"/>
        </w:numPr>
        <w:tabs>
          <w:tab w:val="left" w:pos="1376"/>
        </w:tabs>
        <w:spacing w:line="362" w:lineRule="auto"/>
        <w:ind w:right="3142" w:firstLine="0"/>
        <w:rPr>
          <w:sz w:val="28"/>
        </w:rPr>
      </w:pPr>
      <w:r>
        <w:rPr>
          <w:sz w:val="28"/>
        </w:rPr>
        <w:t>в области гражданско-патриотического воспитания:</w:t>
      </w:r>
      <w:r>
        <w:rPr>
          <w:spacing w:val="-67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3"/>
          <w:sz w:val="28"/>
        </w:rPr>
        <w:t xml:space="preserve"> </w:t>
      </w:r>
      <w:r>
        <w:rPr>
          <w:sz w:val="28"/>
        </w:rPr>
        <w:t>идентичности;</w:t>
      </w:r>
    </w:p>
    <w:p w:rsidR="007775CA" w:rsidRDefault="00A82BF5">
      <w:pPr>
        <w:pStyle w:val="a3"/>
        <w:spacing w:line="357" w:lineRule="auto"/>
        <w:ind w:firstLine="850"/>
        <w:jc w:val="left"/>
      </w:pPr>
      <w:r>
        <w:t>знание</w:t>
      </w:r>
      <w:r>
        <w:rPr>
          <w:spacing w:val="27"/>
        </w:rPr>
        <w:t xml:space="preserve"> </w:t>
      </w:r>
      <w:r>
        <w:t>Гимна</w:t>
      </w:r>
      <w:r>
        <w:rPr>
          <w:spacing w:val="28"/>
        </w:rPr>
        <w:t xml:space="preserve"> </w:t>
      </w:r>
      <w:r>
        <w:t>России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традиций</w:t>
      </w:r>
      <w:r>
        <w:rPr>
          <w:spacing w:val="26"/>
        </w:rPr>
        <w:t xml:space="preserve"> </w:t>
      </w:r>
      <w:r>
        <w:t>его</w:t>
      </w:r>
      <w:r>
        <w:rPr>
          <w:spacing w:val="27"/>
        </w:rPr>
        <w:t xml:space="preserve"> </w:t>
      </w:r>
      <w:r>
        <w:t>исполнения,</w:t>
      </w:r>
      <w:r>
        <w:rPr>
          <w:spacing w:val="30"/>
        </w:rPr>
        <w:t xml:space="preserve"> </w:t>
      </w:r>
      <w:r>
        <w:t>уважение</w:t>
      </w:r>
      <w:r>
        <w:rPr>
          <w:spacing w:val="28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символов</w:t>
      </w:r>
      <w:r>
        <w:rPr>
          <w:spacing w:val="-1"/>
        </w:rPr>
        <w:t xml:space="preserve"> </w:t>
      </w:r>
      <w:r>
        <w:t>и традиций республик</w:t>
      </w:r>
      <w:r>
        <w:rPr>
          <w:spacing w:val="-1"/>
        </w:rPr>
        <w:t xml:space="preserve"> </w:t>
      </w:r>
      <w:r>
        <w:t>Российской Федерации;</w:t>
      </w:r>
    </w:p>
    <w:p w:rsidR="007775CA" w:rsidRDefault="00A82BF5">
      <w:pPr>
        <w:pStyle w:val="a3"/>
        <w:ind w:left="1073" w:firstLine="0"/>
        <w:jc w:val="left"/>
      </w:pPr>
      <w:r>
        <w:t>проявление</w:t>
      </w:r>
      <w:r>
        <w:rPr>
          <w:spacing w:val="37"/>
        </w:rPr>
        <w:t xml:space="preserve"> </w:t>
      </w:r>
      <w:r>
        <w:t>интереса</w:t>
      </w:r>
      <w:r>
        <w:rPr>
          <w:spacing w:val="105"/>
        </w:rPr>
        <w:t xml:space="preserve"> </w:t>
      </w:r>
      <w:r>
        <w:t>к</w:t>
      </w:r>
      <w:r>
        <w:rPr>
          <w:spacing w:val="105"/>
        </w:rPr>
        <w:t xml:space="preserve"> </w:t>
      </w:r>
      <w:r>
        <w:t>освоению</w:t>
      </w:r>
      <w:r>
        <w:rPr>
          <w:spacing w:val="104"/>
        </w:rPr>
        <w:t xml:space="preserve"> </w:t>
      </w:r>
      <w:r>
        <w:t>музыкальных</w:t>
      </w:r>
      <w:r>
        <w:rPr>
          <w:spacing w:val="101"/>
        </w:rPr>
        <w:t xml:space="preserve"> </w:t>
      </w:r>
      <w:r>
        <w:t>традиций</w:t>
      </w:r>
      <w:r>
        <w:rPr>
          <w:spacing w:val="104"/>
        </w:rPr>
        <w:t xml:space="preserve"> </w:t>
      </w:r>
      <w:r>
        <w:t>своего</w:t>
      </w:r>
      <w:r>
        <w:rPr>
          <w:spacing w:val="106"/>
        </w:rPr>
        <w:t xml:space="preserve"> </w:t>
      </w:r>
      <w:r>
        <w:t>края,</w:t>
      </w:r>
    </w:p>
    <w:p w:rsidR="007775CA" w:rsidRDefault="007775CA">
      <w:pPr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/>
        <w:ind w:firstLine="0"/>
        <w:jc w:val="left"/>
      </w:pPr>
      <w:r>
        <w:lastRenderedPageBreak/>
        <w:t>музыкальной</w:t>
      </w:r>
      <w:r>
        <w:rPr>
          <w:spacing w:val="-5"/>
        </w:rPr>
        <w:t xml:space="preserve"> </w:t>
      </w:r>
      <w:r>
        <w:t>культуры народов</w:t>
      </w:r>
      <w:r>
        <w:rPr>
          <w:spacing w:val="-5"/>
        </w:rPr>
        <w:t xml:space="preserve"> </w:t>
      </w:r>
      <w:r>
        <w:t>России;</w:t>
      </w:r>
    </w:p>
    <w:p w:rsidR="007775CA" w:rsidRDefault="00A82BF5">
      <w:pPr>
        <w:pStyle w:val="a3"/>
        <w:spacing w:before="163"/>
        <w:ind w:left="1073" w:firstLine="0"/>
        <w:jc w:val="left"/>
      </w:pPr>
      <w:r>
        <w:t>уважение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достижениям</w:t>
      </w:r>
      <w:r>
        <w:rPr>
          <w:spacing w:val="-4"/>
        </w:rPr>
        <w:t xml:space="preserve"> </w:t>
      </w:r>
      <w:r>
        <w:t>отечественных</w:t>
      </w:r>
      <w:r>
        <w:rPr>
          <w:spacing w:val="-7"/>
        </w:rPr>
        <w:t xml:space="preserve"> </w:t>
      </w:r>
      <w:r>
        <w:t>мастеров</w:t>
      </w:r>
      <w:r>
        <w:rPr>
          <w:spacing w:val="-7"/>
        </w:rPr>
        <w:t xml:space="preserve"> </w:t>
      </w:r>
      <w:r>
        <w:t>культуры;</w:t>
      </w:r>
    </w:p>
    <w:p w:rsidR="007775CA" w:rsidRDefault="00A82BF5">
      <w:pPr>
        <w:pStyle w:val="a3"/>
        <w:tabs>
          <w:tab w:val="left" w:pos="2683"/>
          <w:tab w:val="left" w:pos="4347"/>
          <w:tab w:val="left" w:pos="4716"/>
          <w:tab w:val="left" w:pos="6304"/>
          <w:tab w:val="left" w:pos="7293"/>
          <w:tab w:val="left" w:pos="8199"/>
          <w:tab w:val="left" w:pos="9326"/>
        </w:tabs>
        <w:spacing w:before="158" w:line="362" w:lineRule="auto"/>
        <w:ind w:right="559" w:firstLine="850"/>
        <w:jc w:val="left"/>
      </w:pPr>
      <w:r>
        <w:t>стремление</w:t>
      </w:r>
      <w:r>
        <w:tab/>
        <w:t>участвовать</w:t>
      </w:r>
      <w:r>
        <w:tab/>
        <w:t>в</w:t>
      </w:r>
      <w:r>
        <w:tab/>
        <w:t>творческой</w:t>
      </w:r>
      <w:r>
        <w:tab/>
        <w:t>жизни</w:t>
      </w:r>
      <w:r>
        <w:tab/>
        <w:t>своей</w:t>
      </w:r>
      <w:r>
        <w:tab/>
        <w:t>школы,</w:t>
      </w:r>
      <w:r>
        <w:tab/>
      </w:r>
      <w:r>
        <w:rPr>
          <w:spacing w:val="-1"/>
        </w:rPr>
        <w:t>города,</w:t>
      </w:r>
      <w:r>
        <w:rPr>
          <w:spacing w:val="-67"/>
        </w:rPr>
        <w:t xml:space="preserve"> </w:t>
      </w:r>
      <w:r>
        <w:t>республики;</w:t>
      </w:r>
    </w:p>
    <w:p w:rsidR="007775CA" w:rsidRDefault="00A82BF5" w:rsidP="008F2F9E">
      <w:pPr>
        <w:pStyle w:val="a5"/>
        <w:numPr>
          <w:ilvl w:val="1"/>
          <w:numId w:val="83"/>
        </w:numPr>
        <w:tabs>
          <w:tab w:val="left" w:pos="1376"/>
        </w:tabs>
        <w:spacing w:line="315" w:lineRule="exact"/>
        <w:ind w:left="1375"/>
        <w:rPr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5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7775CA" w:rsidRDefault="00A82BF5">
      <w:pPr>
        <w:pStyle w:val="a3"/>
        <w:spacing w:before="163"/>
        <w:ind w:left="1073" w:firstLine="0"/>
        <w:jc w:val="left"/>
      </w:pPr>
      <w:r>
        <w:t>признание</w:t>
      </w:r>
      <w:r>
        <w:rPr>
          <w:spacing w:val="-8"/>
        </w:rPr>
        <w:t xml:space="preserve"> </w:t>
      </w:r>
      <w:r>
        <w:t>индивидуальности</w:t>
      </w:r>
      <w:r>
        <w:rPr>
          <w:spacing w:val="-8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человека;</w:t>
      </w:r>
    </w:p>
    <w:p w:rsidR="007775CA" w:rsidRDefault="00A82BF5">
      <w:pPr>
        <w:pStyle w:val="a3"/>
        <w:spacing w:before="163"/>
        <w:ind w:left="1073" w:firstLine="0"/>
      </w:pPr>
      <w:r>
        <w:t>проявление</w:t>
      </w:r>
      <w:r>
        <w:rPr>
          <w:spacing w:val="-7"/>
        </w:rPr>
        <w:t xml:space="preserve"> </w:t>
      </w:r>
      <w:r>
        <w:t>сопереживания,</w:t>
      </w:r>
      <w:r>
        <w:rPr>
          <w:spacing w:val="-5"/>
        </w:rPr>
        <w:t xml:space="preserve"> </w:t>
      </w:r>
      <w:r>
        <w:t>уважения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доброжелательности;</w:t>
      </w:r>
    </w:p>
    <w:p w:rsidR="007775CA" w:rsidRDefault="00A82BF5">
      <w:pPr>
        <w:pStyle w:val="a3"/>
        <w:spacing w:before="158" w:line="362" w:lineRule="auto"/>
        <w:ind w:right="566" w:firstLine="850"/>
      </w:pPr>
      <w:r>
        <w:t>готовность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</w:p>
    <w:p w:rsidR="007775CA" w:rsidRDefault="00A82BF5" w:rsidP="008F2F9E">
      <w:pPr>
        <w:pStyle w:val="a5"/>
        <w:numPr>
          <w:ilvl w:val="1"/>
          <w:numId w:val="83"/>
        </w:numPr>
        <w:tabs>
          <w:tab w:val="left" w:pos="1376"/>
        </w:tabs>
        <w:spacing w:line="314" w:lineRule="exact"/>
        <w:ind w:left="1375"/>
        <w:jc w:val="both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5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7775CA" w:rsidRDefault="00A82BF5">
      <w:pPr>
        <w:pStyle w:val="a3"/>
        <w:spacing w:before="163" w:line="357" w:lineRule="auto"/>
        <w:ind w:right="562" w:firstLine="850"/>
      </w:pPr>
      <w:r>
        <w:t>восприимчивость к различным</w:t>
      </w:r>
      <w:r>
        <w:rPr>
          <w:spacing w:val="70"/>
        </w:rPr>
        <w:t xml:space="preserve"> </w:t>
      </w:r>
      <w:r>
        <w:t>видам</w:t>
      </w:r>
      <w:r>
        <w:rPr>
          <w:spacing w:val="70"/>
        </w:rPr>
        <w:t xml:space="preserve"> </w:t>
      </w:r>
      <w:r>
        <w:t>искусства, музыкальным традициям</w:t>
      </w:r>
      <w:r>
        <w:rPr>
          <w:spacing w:val="1"/>
        </w:rPr>
        <w:t xml:space="preserve"> </w:t>
      </w:r>
      <w:r>
        <w:t>и творчеству</w:t>
      </w:r>
      <w:r>
        <w:rPr>
          <w:spacing w:val="-3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народов;</w:t>
      </w:r>
    </w:p>
    <w:p w:rsidR="007775CA" w:rsidRDefault="00A82BF5">
      <w:pPr>
        <w:pStyle w:val="a3"/>
        <w:spacing w:before="5" w:line="362" w:lineRule="auto"/>
        <w:ind w:left="1073" w:right="2519" w:firstLine="0"/>
      </w:pPr>
      <w:r>
        <w:t>умение</w:t>
      </w:r>
      <w:r>
        <w:rPr>
          <w:spacing w:val="-6"/>
        </w:rPr>
        <w:t xml:space="preserve"> </w:t>
      </w:r>
      <w:r>
        <w:t>видеть</w:t>
      </w:r>
      <w:r>
        <w:rPr>
          <w:spacing w:val="-7"/>
        </w:rPr>
        <w:t xml:space="preserve"> </w:t>
      </w:r>
      <w:r>
        <w:t>прекрасное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жизни,</w:t>
      </w:r>
      <w:r>
        <w:rPr>
          <w:spacing w:val="-5"/>
        </w:rPr>
        <w:t xml:space="preserve"> </w:t>
      </w:r>
      <w:r>
        <w:t>наслаждаться</w:t>
      </w:r>
      <w:r>
        <w:rPr>
          <w:spacing w:val="-4"/>
        </w:rPr>
        <w:t xml:space="preserve"> </w:t>
      </w:r>
      <w:r>
        <w:t>красотой;</w:t>
      </w:r>
      <w:r>
        <w:rPr>
          <w:spacing w:val="-68"/>
        </w:rPr>
        <w:t xml:space="preserve"> </w:t>
      </w:r>
      <w:r>
        <w:t>стремление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искусства;</w:t>
      </w:r>
    </w:p>
    <w:p w:rsidR="007775CA" w:rsidRDefault="00A82BF5" w:rsidP="008F2F9E">
      <w:pPr>
        <w:pStyle w:val="a5"/>
        <w:numPr>
          <w:ilvl w:val="1"/>
          <w:numId w:val="83"/>
        </w:numPr>
        <w:tabs>
          <w:tab w:val="left" w:pos="1376"/>
        </w:tabs>
        <w:spacing w:line="315" w:lineRule="exact"/>
        <w:ind w:left="1375"/>
        <w:jc w:val="both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6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познания:</w:t>
      </w:r>
    </w:p>
    <w:p w:rsidR="007775CA" w:rsidRDefault="00A82BF5">
      <w:pPr>
        <w:pStyle w:val="a3"/>
        <w:spacing w:before="163" w:line="357" w:lineRule="auto"/>
        <w:ind w:right="560" w:firstLine="850"/>
      </w:pPr>
      <w:r>
        <w:t>первоначальные представления о единстве и особенностях художественной</w:t>
      </w:r>
      <w:r>
        <w:rPr>
          <w:spacing w:val="-67"/>
        </w:rPr>
        <w:t xml:space="preserve"> </w:t>
      </w:r>
      <w:r>
        <w:t>и 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мира;</w:t>
      </w:r>
    </w:p>
    <w:p w:rsidR="007775CA" w:rsidRDefault="00A82BF5">
      <w:pPr>
        <w:pStyle w:val="a3"/>
        <w:spacing w:before="6" w:line="362" w:lineRule="auto"/>
        <w:ind w:right="566" w:firstLine="850"/>
      </w:pPr>
      <w:r>
        <w:t>познавательные интересы, активность, инициативность, любознательность</w:t>
      </w:r>
      <w:r>
        <w:rPr>
          <w:spacing w:val="1"/>
        </w:rPr>
        <w:t xml:space="preserve"> </w:t>
      </w:r>
      <w:r>
        <w:t>и самостоятельность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познании;</w:t>
      </w:r>
    </w:p>
    <w:p w:rsidR="007775CA" w:rsidRDefault="00A82BF5" w:rsidP="008F2F9E">
      <w:pPr>
        <w:pStyle w:val="a5"/>
        <w:numPr>
          <w:ilvl w:val="1"/>
          <w:numId w:val="83"/>
        </w:numPr>
        <w:tabs>
          <w:tab w:val="left" w:pos="1376"/>
        </w:tabs>
        <w:spacing w:line="362" w:lineRule="auto"/>
        <w:ind w:left="222" w:right="568" w:firstLine="850"/>
        <w:jc w:val="both"/>
        <w:rPr>
          <w:sz w:val="28"/>
        </w:rPr>
      </w:pPr>
      <w:r>
        <w:rPr>
          <w:sz w:val="28"/>
        </w:rPr>
        <w:t>в</w:t>
      </w:r>
      <w:r>
        <w:rPr>
          <w:spacing w:val="62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64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64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66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6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64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67"/>
          <w:sz w:val="28"/>
        </w:rPr>
        <w:t xml:space="preserve"> </w:t>
      </w:r>
      <w:r>
        <w:rPr>
          <w:sz w:val="28"/>
        </w:rPr>
        <w:t>и 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благополучия:</w:t>
      </w:r>
    </w:p>
    <w:p w:rsidR="007775CA" w:rsidRDefault="00A82BF5">
      <w:pPr>
        <w:pStyle w:val="a3"/>
        <w:spacing w:line="357" w:lineRule="auto"/>
        <w:ind w:right="570" w:firstLine="850"/>
      </w:pPr>
      <w:r>
        <w:t>знание правил здорового и безопасного (для себя и других людей) образа</w:t>
      </w:r>
      <w:r>
        <w:rPr>
          <w:spacing w:val="1"/>
        </w:rPr>
        <w:t xml:space="preserve"> </w:t>
      </w:r>
      <w:r>
        <w:t>жизни в</w:t>
      </w:r>
      <w:r>
        <w:rPr>
          <w:spacing w:val="-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и готовность</w:t>
      </w:r>
      <w:r>
        <w:rPr>
          <w:spacing w:val="-1"/>
        </w:rPr>
        <w:t xml:space="preserve"> </w:t>
      </w:r>
      <w:r>
        <w:t>к их</w:t>
      </w:r>
      <w:r>
        <w:rPr>
          <w:spacing w:val="1"/>
        </w:rPr>
        <w:t xml:space="preserve"> </w:t>
      </w:r>
      <w:r>
        <w:t>выполнению;</w:t>
      </w:r>
    </w:p>
    <w:p w:rsidR="007775CA" w:rsidRDefault="00A82BF5">
      <w:pPr>
        <w:pStyle w:val="a3"/>
        <w:spacing w:line="360" w:lineRule="auto"/>
        <w:ind w:right="561" w:firstLine="850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физиологическим</w:t>
      </w:r>
      <w:r>
        <w:rPr>
          <w:spacing w:val="1"/>
        </w:rPr>
        <w:t xml:space="preserve"> </w:t>
      </w:r>
      <w:r>
        <w:t>системам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задействованным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музыкально-исполнительской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(дыхание,</w:t>
      </w:r>
      <w:r>
        <w:rPr>
          <w:spacing w:val="1"/>
        </w:rPr>
        <w:t xml:space="preserve"> </w:t>
      </w:r>
      <w:r>
        <w:t>артикуляция,</w:t>
      </w:r>
      <w:r>
        <w:rPr>
          <w:spacing w:val="3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слух,</w:t>
      </w:r>
      <w:r>
        <w:rPr>
          <w:spacing w:val="3"/>
        </w:rPr>
        <w:t xml:space="preserve"> </w:t>
      </w:r>
      <w:r>
        <w:t>голос);</w:t>
      </w:r>
    </w:p>
    <w:p w:rsidR="007775CA" w:rsidRDefault="00A82BF5">
      <w:pPr>
        <w:pStyle w:val="a3"/>
        <w:spacing w:line="357" w:lineRule="auto"/>
        <w:ind w:right="569" w:firstLine="850"/>
      </w:pPr>
      <w:r>
        <w:t>профилактика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 музыкотерапии;</w:t>
      </w:r>
    </w:p>
    <w:p w:rsidR="007775CA" w:rsidRDefault="00A82BF5" w:rsidP="008F2F9E">
      <w:pPr>
        <w:pStyle w:val="a5"/>
        <w:numPr>
          <w:ilvl w:val="1"/>
          <w:numId w:val="83"/>
        </w:numPr>
        <w:tabs>
          <w:tab w:val="left" w:pos="1376"/>
        </w:tabs>
        <w:spacing w:before="2"/>
        <w:ind w:left="1375"/>
        <w:jc w:val="both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3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воспитания:</w:t>
      </w:r>
    </w:p>
    <w:p w:rsidR="007775CA" w:rsidRDefault="007775CA">
      <w:pPr>
        <w:jc w:val="both"/>
        <w:rPr>
          <w:sz w:val="28"/>
        </w:rPr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tabs>
          <w:tab w:val="left" w:pos="2213"/>
          <w:tab w:val="left" w:pos="2559"/>
          <w:tab w:val="left" w:pos="4573"/>
          <w:tab w:val="left" w:pos="5959"/>
          <w:tab w:val="left" w:pos="7450"/>
          <w:tab w:val="left" w:pos="7791"/>
          <w:tab w:val="left" w:pos="8697"/>
          <w:tab w:val="left" w:pos="10040"/>
        </w:tabs>
        <w:spacing w:before="65" w:line="360" w:lineRule="auto"/>
        <w:ind w:left="1073" w:right="567" w:firstLine="0"/>
        <w:jc w:val="left"/>
      </w:pPr>
      <w:r>
        <w:lastRenderedPageBreak/>
        <w:t>установка на посильное активное участие в практической деятельности;</w:t>
      </w:r>
      <w:r>
        <w:rPr>
          <w:spacing w:val="1"/>
        </w:rPr>
        <w:t xml:space="preserve"> </w:t>
      </w:r>
      <w:r>
        <w:t>трудолюбие в учёбе, настойчивость в достижении поставленных целей;</w:t>
      </w:r>
      <w:r>
        <w:rPr>
          <w:spacing w:val="1"/>
        </w:rPr>
        <w:t xml:space="preserve"> </w:t>
      </w:r>
      <w:r>
        <w:t>интерес</w:t>
      </w:r>
      <w:r>
        <w:tab/>
        <w:t>к</w:t>
      </w:r>
      <w:r>
        <w:tab/>
        <w:t>практическому</w:t>
      </w:r>
      <w:r>
        <w:tab/>
        <w:t>изучению</w:t>
      </w:r>
      <w:r>
        <w:tab/>
        <w:t>профессий</w:t>
      </w:r>
      <w:r>
        <w:tab/>
        <w:t>в</w:t>
      </w:r>
      <w:r>
        <w:tab/>
        <w:t>сфере</w:t>
      </w:r>
      <w:r>
        <w:tab/>
        <w:t>культуры</w:t>
      </w:r>
      <w:r>
        <w:tab/>
      </w:r>
      <w:r>
        <w:rPr>
          <w:spacing w:val="-5"/>
        </w:rPr>
        <w:t>и</w:t>
      </w:r>
    </w:p>
    <w:p w:rsidR="007775CA" w:rsidRDefault="00A82BF5">
      <w:pPr>
        <w:pStyle w:val="a3"/>
        <w:spacing w:before="1"/>
        <w:ind w:firstLine="0"/>
        <w:jc w:val="left"/>
      </w:pPr>
      <w:r>
        <w:t>искусства;</w:t>
      </w:r>
    </w:p>
    <w:p w:rsidR="007775CA" w:rsidRDefault="00A82BF5">
      <w:pPr>
        <w:pStyle w:val="a3"/>
        <w:spacing w:before="158"/>
        <w:ind w:left="1073" w:firstLine="0"/>
        <w:jc w:val="left"/>
      </w:pP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деятельности;</w:t>
      </w:r>
    </w:p>
    <w:p w:rsidR="007775CA" w:rsidRDefault="00A82BF5" w:rsidP="008F2F9E">
      <w:pPr>
        <w:pStyle w:val="a5"/>
        <w:numPr>
          <w:ilvl w:val="1"/>
          <w:numId w:val="83"/>
        </w:numPr>
        <w:tabs>
          <w:tab w:val="left" w:pos="1376"/>
        </w:tabs>
        <w:spacing w:before="163"/>
        <w:ind w:left="1375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6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7775CA" w:rsidRDefault="00A82BF5">
      <w:pPr>
        <w:pStyle w:val="a3"/>
        <w:spacing w:before="163"/>
        <w:ind w:left="1073" w:firstLine="0"/>
      </w:pPr>
      <w:r>
        <w:t>бережное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природе;</w:t>
      </w:r>
      <w:r>
        <w:rPr>
          <w:spacing w:val="-5"/>
        </w:rPr>
        <w:t xml:space="preserve"> </w:t>
      </w:r>
      <w:r>
        <w:t>неприятие</w:t>
      </w:r>
      <w:r>
        <w:rPr>
          <w:spacing w:val="-3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приносящих</w:t>
      </w:r>
      <w:r>
        <w:rPr>
          <w:spacing w:val="-8"/>
        </w:rPr>
        <w:t xml:space="preserve"> </w:t>
      </w:r>
      <w:r>
        <w:t>ей</w:t>
      </w:r>
      <w:r>
        <w:rPr>
          <w:spacing w:val="-5"/>
        </w:rPr>
        <w:t xml:space="preserve"> </w:t>
      </w:r>
      <w:r>
        <w:t>вред.</w:t>
      </w:r>
    </w:p>
    <w:p w:rsidR="007775CA" w:rsidRDefault="00A82BF5">
      <w:pPr>
        <w:pStyle w:val="a3"/>
        <w:spacing w:before="159" w:line="360" w:lineRule="auto"/>
        <w:ind w:right="565" w:firstLine="850"/>
      </w:pPr>
      <w:r>
        <w:t>В результате изучения музыки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2"/>
        </w:rPr>
        <w:t xml:space="preserve"> </w:t>
      </w:r>
      <w:r>
        <w:t>действия.</w:t>
      </w:r>
    </w:p>
    <w:p w:rsidR="007775CA" w:rsidRDefault="00A82BF5">
      <w:pPr>
        <w:pStyle w:val="a3"/>
        <w:spacing w:before="3" w:line="357" w:lineRule="auto"/>
        <w:ind w:right="569" w:firstLine="85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 как часть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7775CA" w:rsidRDefault="00A82BF5">
      <w:pPr>
        <w:pStyle w:val="a3"/>
        <w:spacing w:before="5" w:line="360" w:lineRule="auto"/>
        <w:ind w:right="556" w:firstLine="850"/>
      </w:pPr>
      <w:r>
        <w:t>сравнивать музыкальные звуки, звуковые сочетания, произведения, жанры,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-4"/>
        </w:rPr>
        <w:t xml:space="preserve"> </w:t>
      </w:r>
      <w:r>
        <w:t>признаку;</w:t>
      </w:r>
    </w:p>
    <w:p w:rsidR="007775CA" w:rsidRDefault="00A82BF5">
      <w:pPr>
        <w:pStyle w:val="a3"/>
        <w:spacing w:before="1" w:line="360" w:lineRule="auto"/>
        <w:ind w:right="563" w:firstLine="850"/>
      </w:pPr>
      <w:r>
        <w:t>определять существенный признак для классификации, классифицировать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3"/>
        </w:rPr>
        <w:t xml:space="preserve"> </w:t>
      </w:r>
      <w:r>
        <w:t>произведения,</w:t>
      </w:r>
      <w:r>
        <w:rPr>
          <w:spacing w:val="3"/>
        </w:rPr>
        <w:t xml:space="preserve"> </w:t>
      </w:r>
      <w:r>
        <w:t>исполнительские</w:t>
      </w:r>
      <w:r>
        <w:rPr>
          <w:spacing w:val="1"/>
        </w:rPr>
        <w:t xml:space="preserve"> </w:t>
      </w:r>
      <w:r>
        <w:t>составы);</w:t>
      </w:r>
    </w:p>
    <w:p w:rsidR="007775CA" w:rsidRDefault="00A82BF5">
      <w:pPr>
        <w:pStyle w:val="a3"/>
        <w:spacing w:before="1" w:line="360" w:lineRule="auto"/>
        <w:ind w:right="561" w:firstLine="850"/>
      </w:pPr>
      <w:r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сведениях и</w:t>
      </w:r>
      <w:r>
        <w:rPr>
          <w:spacing w:val="1"/>
        </w:rPr>
        <w:t xml:space="preserve"> </w:t>
      </w:r>
      <w:r>
        <w:t>наблюдениях за</w:t>
      </w:r>
      <w:r>
        <w:rPr>
          <w:spacing w:val="1"/>
        </w:rPr>
        <w:t xml:space="preserve"> </w:t>
      </w:r>
      <w:r>
        <w:t>звучащим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6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алгоритма;</w:t>
      </w:r>
    </w:p>
    <w:p w:rsidR="007775CA" w:rsidRDefault="00A82BF5">
      <w:pPr>
        <w:pStyle w:val="a3"/>
        <w:spacing w:before="2" w:line="357" w:lineRule="auto"/>
        <w:ind w:right="566" w:firstLine="850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70"/>
        </w:rPr>
        <w:t xml:space="preserve"> </w:t>
      </w:r>
      <w:r>
        <w:t>слуховой,</w:t>
      </w:r>
      <w:r>
        <w:rPr>
          <w:spacing w:val="70"/>
        </w:rPr>
        <w:t xml:space="preserve"> </w:t>
      </w:r>
      <w:r>
        <w:t>акустической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(практической)</w:t>
      </w:r>
      <w:r>
        <w:rPr>
          <w:spacing w:val="-6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-4"/>
        </w:rPr>
        <w:t xml:space="preserve"> </w:t>
      </w:r>
      <w:r>
        <w:t>алгоритма;</w:t>
      </w:r>
    </w:p>
    <w:p w:rsidR="007775CA" w:rsidRDefault="00A82BF5">
      <w:pPr>
        <w:pStyle w:val="a3"/>
        <w:spacing w:before="5" w:line="357" w:lineRule="auto"/>
        <w:ind w:right="563" w:firstLine="850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исполнения,</w:t>
      </w:r>
      <w:r>
        <w:rPr>
          <w:spacing w:val="3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выводы.</w:t>
      </w:r>
    </w:p>
    <w:p w:rsidR="007775CA" w:rsidRDefault="00A82BF5">
      <w:pPr>
        <w:pStyle w:val="a3"/>
        <w:spacing w:before="6" w:line="360" w:lineRule="auto"/>
        <w:ind w:right="560" w:firstLine="85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 действия как часть</w:t>
      </w:r>
      <w:r>
        <w:rPr>
          <w:spacing w:val="1"/>
        </w:rPr>
        <w:t xml:space="preserve"> </w:t>
      </w:r>
      <w:r>
        <w:t>универсальных познавательных учебных</w:t>
      </w:r>
      <w:r>
        <w:rPr>
          <w:spacing w:val="1"/>
        </w:rPr>
        <w:t xml:space="preserve"> </w:t>
      </w:r>
      <w:r>
        <w:t>действий:</w:t>
      </w:r>
    </w:p>
    <w:p w:rsidR="007775CA" w:rsidRDefault="00A82BF5">
      <w:pPr>
        <w:pStyle w:val="a3"/>
        <w:spacing w:before="1"/>
        <w:ind w:left="1073" w:firstLine="0"/>
      </w:pPr>
      <w:r>
        <w:t>на</w:t>
      </w:r>
      <w:r>
        <w:rPr>
          <w:spacing w:val="14"/>
        </w:rPr>
        <w:t xml:space="preserve"> </w:t>
      </w:r>
      <w:r>
        <w:t>основе</w:t>
      </w:r>
      <w:r>
        <w:rPr>
          <w:spacing w:val="83"/>
        </w:rPr>
        <w:t xml:space="preserve"> </w:t>
      </w:r>
      <w:r>
        <w:t>предложенных</w:t>
      </w:r>
      <w:r>
        <w:rPr>
          <w:spacing w:val="83"/>
        </w:rPr>
        <w:t xml:space="preserve"> </w:t>
      </w:r>
      <w:r>
        <w:t>учителем</w:t>
      </w:r>
      <w:r>
        <w:rPr>
          <w:spacing w:val="83"/>
        </w:rPr>
        <w:t xml:space="preserve"> </w:t>
      </w:r>
      <w:r>
        <w:t>вопросов</w:t>
      </w:r>
      <w:r>
        <w:rPr>
          <w:spacing w:val="81"/>
        </w:rPr>
        <w:t xml:space="preserve"> </w:t>
      </w:r>
      <w:r>
        <w:t>определять</w:t>
      </w:r>
      <w:r>
        <w:rPr>
          <w:spacing w:val="80"/>
        </w:rPr>
        <w:t xml:space="preserve"> </w:t>
      </w:r>
      <w:r>
        <w:t>разрыв</w:t>
      </w:r>
      <w:r>
        <w:rPr>
          <w:spacing w:val="80"/>
        </w:rPr>
        <w:t xml:space="preserve"> </w:t>
      </w:r>
      <w:r>
        <w:t>между</w:t>
      </w:r>
    </w:p>
    <w:p w:rsidR="007775CA" w:rsidRDefault="007775CA">
      <w:pPr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2" w:lineRule="auto"/>
        <w:ind w:right="565" w:firstLine="0"/>
      </w:pPr>
      <w:r>
        <w:lastRenderedPageBreak/>
        <w:t>реальным</w:t>
      </w:r>
      <w:r>
        <w:rPr>
          <w:spacing w:val="71"/>
        </w:rPr>
        <w:t xml:space="preserve"> </w:t>
      </w:r>
      <w:r>
        <w:t>и   желательным   состоянием   музыкальных   явлений,   в   том   числе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отношении собственных</w:t>
      </w:r>
      <w:r>
        <w:rPr>
          <w:spacing w:val="-4"/>
        </w:rPr>
        <w:t xml:space="preserve"> </w:t>
      </w:r>
      <w:r>
        <w:t>музыкально-исполнительских</w:t>
      </w:r>
      <w:r>
        <w:rPr>
          <w:spacing w:val="-4"/>
        </w:rPr>
        <w:t xml:space="preserve"> </w:t>
      </w:r>
      <w:r>
        <w:t>навыков;</w:t>
      </w:r>
    </w:p>
    <w:p w:rsidR="007775CA" w:rsidRDefault="00A82BF5">
      <w:pPr>
        <w:pStyle w:val="a3"/>
        <w:spacing w:line="360" w:lineRule="auto"/>
        <w:ind w:right="562" w:firstLine="850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слуховых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планировать изменения</w:t>
      </w:r>
      <w:r>
        <w:rPr>
          <w:spacing w:val="1"/>
        </w:rPr>
        <w:t xml:space="preserve"> </w:t>
      </w:r>
      <w:r>
        <w:t>результатов своей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ситуации совместного музицирования;</w:t>
      </w:r>
    </w:p>
    <w:p w:rsidR="007775CA" w:rsidRDefault="00A82BF5">
      <w:pPr>
        <w:pStyle w:val="a3"/>
        <w:spacing w:line="362" w:lineRule="auto"/>
        <w:ind w:right="566" w:firstLine="850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подходящий</w:t>
      </w:r>
      <w:r>
        <w:rPr>
          <w:spacing w:val="-2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6"/>
        </w:rPr>
        <w:t xml:space="preserve"> </w:t>
      </w:r>
      <w:r>
        <w:t>критериев);</w:t>
      </w:r>
    </w:p>
    <w:p w:rsidR="007775CA" w:rsidRDefault="00A82BF5">
      <w:pPr>
        <w:pStyle w:val="a3"/>
        <w:spacing w:line="362" w:lineRule="auto"/>
        <w:ind w:right="566" w:firstLine="850"/>
      </w:pPr>
      <w:r>
        <w:t>проводить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предложенному   плану   опыт,   несложное   исследование</w:t>
      </w:r>
      <w:r>
        <w:rPr>
          <w:spacing w:val="1"/>
        </w:rPr>
        <w:t xml:space="preserve"> </w:t>
      </w:r>
      <w:r>
        <w:t>по установлению особенностей предмета изучения и связей между музыкальными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-1"/>
        </w:rPr>
        <w:t xml:space="preserve"> </w:t>
      </w:r>
      <w:r>
        <w:t>и явлениями (часть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целое,</w:t>
      </w:r>
      <w:r>
        <w:rPr>
          <w:spacing w:val="3"/>
        </w:rPr>
        <w:t xml:space="preserve"> </w:t>
      </w:r>
      <w:r>
        <w:t>причина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следствие);</w:t>
      </w:r>
    </w:p>
    <w:p w:rsidR="007775CA" w:rsidRDefault="00A82BF5">
      <w:pPr>
        <w:pStyle w:val="a3"/>
        <w:spacing w:line="360" w:lineRule="auto"/>
        <w:ind w:right="566" w:firstLine="850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исследования);</w:t>
      </w:r>
    </w:p>
    <w:p w:rsidR="007775CA" w:rsidRDefault="00A82BF5">
      <w:pPr>
        <w:pStyle w:val="a3"/>
        <w:spacing w:line="357" w:lineRule="auto"/>
        <w:ind w:right="560" w:firstLine="850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 различных условиях.</w:t>
      </w:r>
    </w:p>
    <w:p w:rsidR="007775CA" w:rsidRDefault="00A82BF5">
      <w:pPr>
        <w:pStyle w:val="a3"/>
        <w:spacing w:line="357" w:lineRule="auto"/>
        <w:ind w:right="564" w:firstLine="850"/>
      </w:pPr>
      <w:r>
        <w:t xml:space="preserve">У     </w:t>
      </w:r>
      <w:r>
        <w:rPr>
          <w:spacing w:val="63"/>
        </w:rPr>
        <w:t xml:space="preserve"> </w:t>
      </w:r>
      <w:r>
        <w:t xml:space="preserve">обучающегося      </w:t>
      </w:r>
      <w:r>
        <w:rPr>
          <w:spacing w:val="63"/>
        </w:rPr>
        <w:t xml:space="preserve"> </w:t>
      </w:r>
      <w:r>
        <w:t xml:space="preserve">будут      </w:t>
      </w:r>
      <w:r>
        <w:rPr>
          <w:spacing w:val="60"/>
        </w:rPr>
        <w:t xml:space="preserve"> </w:t>
      </w:r>
      <w:r>
        <w:t xml:space="preserve">сформированы      </w:t>
      </w:r>
      <w:r>
        <w:rPr>
          <w:spacing w:val="68"/>
        </w:rPr>
        <w:t xml:space="preserve"> </w:t>
      </w:r>
      <w:r>
        <w:t xml:space="preserve">умения      </w:t>
      </w:r>
      <w:r>
        <w:rPr>
          <w:spacing w:val="63"/>
        </w:rPr>
        <w:t xml:space="preserve"> </w:t>
      </w:r>
      <w:r>
        <w:t>работать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действий:</w:t>
      </w:r>
    </w:p>
    <w:p w:rsidR="007775CA" w:rsidRDefault="00A82BF5">
      <w:pPr>
        <w:pStyle w:val="a3"/>
        <w:ind w:left="1073" w:firstLine="0"/>
      </w:pPr>
      <w:r>
        <w:t>выбирать</w:t>
      </w:r>
      <w:r>
        <w:rPr>
          <w:spacing w:val="-9"/>
        </w:rPr>
        <w:t xml:space="preserve"> </w:t>
      </w:r>
      <w:r>
        <w:t>источник</w:t>
      </w:r>
      <w:r>
        <w:rPr>
          <w:spacing w:val="-7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информации;</w:t>
      </w:r>
    </w:p>
    <w:p w:rsidR="007775CA" w:rsidRDefault="00A82BF5">
      <w:pPr>
        <w:pStyle w:val="a3"/>
        <w:spacing w:before="155" w:line="357" w:lineRule="auto"/>
        <w:ind w:right="563" w:firstLine="850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-67"/>
        </w:rPr>
        <w:t xml:space="preserve"> </w:t>
      </w:r>
      <w:r>
        <w:t>информацию,</w:t>
      </w:r>
      <w:r>
        <w:rPr>
          <w:spacing w:val="3"/>
        </w:rPr>
        <w:t xml:space="preserve"> </w:t>
      </w:r>
      <w:r>
        <w:t>представленную</w:t>
      </w:r>
      <w:r>
        <w:rPr>
          <w:spacing w:val="3"/>
        </w:rPr>
        <w:t xml:space="preserve"> </w:t>
      </w:r>
      <w:r>
        <w:t>в явном</w:t>
      </w:r>
      <w:r>
        <w:rPr>
          <w:spacing w:val="1"/>
        </w:rPr>
        <w:t xml:space="preserve"> </w:t>
      </w:r>
      <w:r>
        <w:t>виде;</w:t>
      </w:r>
    </w:p>
    <w:p w:rsidR="007775CA" w:rsidRDefault="00A82BF5">
      <w:pPr>
        <w:pStyle w:val="a3"/>
        <w:spacing w:before="6" w:line="362" w:lineRule="auto"/>
        <w:ind w:right="568" w:firstLine="850"/>
      </w:pPr>
      <w:r>
        <w:t>распознавать достоверную и недостоверную информацию 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5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проверки;</w:t>
      </w:r>
    </w:p>
    <w:p w:rsidR="007775CA" w:rsidRDefault="00A82BF5">
      <w:pPr>
        <w:pStyle w:val="a3"/>
        <w:spacing w:line="360" w:lineRule="auto"/>
        <w:ind w:right="552" w:firstLine="850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(учителей,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67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7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Интернете;</w:t>
      </w:r>
    </w:p>
    <w:p w:rsidR="007775CA" w:rsidRDefault="00A82BF5">
      <w:pPr>
        <w:pStyle w:val="a3"/>
        <w:spacing w:line="362" w:lineRule="auto"/>
        <w:ind w:right="561" w:firstLine="850"/>
      </w:pPr>
      <w:r>
        <w:t>анализировать</w:t>
      </w:r>
      <w:r>
        <w:rPr>
          <w:spacing w:val="70"/>
        </w:rPr>
        <w:t xml:space="preserve"> </w:t>
      </w:r>
      <w:r>
        <w:t>текстовую,</w:t>
      </w:r>
      <w:r>
        <w:rPr>
          <w:spacing w:val="70"/>
        </w:rPr>
        <w:t xml:space="preserve"> </w:t>
      </w:r>
      <w:r>
        <w:t>видео-,</w:t>
      </w:r>
      <w:r>
        <w:rPr>
          <w:spacing w:val="70"/>
        </w:rPr>
        <w:t xml:space="preserve"> </w:t>
      </w:r>
      <w:r>
        <w:t>графическую,</w:t>
      </w:r>
      <w:r>
        <w:rPr>
          <w:spacing w:val="70"/>
        </w:rPr>
        <w:t xml:space="preserve"> </w:t>
      </w:r>
      <w:r>
        <w:t>звуковую,</w:t>
      </w:r>
      <w:r>
        <w:rPr>
          <w:spacing w:val="70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учебной задачей;</w:t>
      </w:r>
    </w:p>
    <w:p w:rsidR="007775CA" w:rsidRDefault="00A82BF5">
      <w:pPr>
        <w:pStyle w:val="a3"/>
        <w:spacing w:line="362" w:lineRule="auto"/>
        <w:ind w:right="561" w:firstLine="850"/>
      </w:pPr>
      <w:r>
        <w:t xml:space="preserve">анализировать    </w:t>
      </w:r>
      <w:r>
        <w:rPr>
          <w:spacing w:val="1"/>
        </w:rPr>
        <w:t xml:space="preserve"> </w:t>
      </w:r>
      <w:r>
        <w:t xml:space="preserve">музыкальные    </w:t>
      </w:r>
      <w:r>
        <w:rPr>
          <w:spacing w:val="1"/>
        </w:rPr>
        <w:t xml:space="preserve"> </w:t>
      </w:r>
      <w:r>
        <w:t xml:space="preserve">тексты    </w:t>
      </w:r>
      <w:r>
        <w:rPr>
          <w:spacing w:val="1"/>
        </w:rPr>
        <w:t xml:space="preserve"> </w:t>
      </w:r>
      <w:r>
        <w:t>(акустические      и      нотные)</w:t>
      </w:r>
      <w:r>
        <w:rPr>
          <w:spacing w:val="-67"/>
        </w:rPr>
        <w:t xml:space="preserve"> </w:t>
      </w:r>
      <w:r>
        <w:t>по предложенному</w:t>
      </w:r>
      <w:r>
        <w:rPr>
          <w:spacing w:val="1"/>
        </w:rPr>
        <w:t xml:space="preserve"> </w:t>
      </w:r>
      <w:r>
        <w:t>учителем</w:t>
      </w:r>
      <w:r>
        <w:rPr>
          <w:spacing w:val="2"/>
        </w:rPr>
        <w:t xml:space="preserve"> </w:t>
      </w:r>
      <w:r>
        <w:t>алгоритму;</w:t>
      </w:r>
    </w:p>
    <w:p w:rsidR="007775CA" w:rsidRDefault="007775CA">
      <w:pPr>
        <w:spacing w:line="362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/>
        <w:ind w:left="1073" w:firstLine="0"/>
      </w:pPr>
      <w:r>
        <w:lastRenderedPageBreak/>
        <w:t>самостоятельно</w:t>
      </w:r>
      <w:r>
        <w:rPr>
          <w:spacing w:val="-7"/>
        </w:rPr>
        <w:t xml:space="preserve"> </w:t>
      </w:r>
      <w:r>
        <w:t>создавать</w:t>
      </w:r>
      <w:r>
        <w:rPr>
          <w:spacing w:val="-8"/>
        </w:rPr>
        <w:t xml:space="preserve"> </w:t>
      </w:r>
      <w:r>
        <w:t>схемы,</w:t>
      </w:r>
      <w:r>
        <w:rPr>
          <w:spacing w:val="-4"/>
        </w:rPr>
        <w:t xml:space="preserve"> </w:t>
      </w:r>
      <w:r>
        <w:t>таблицы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информации.</w:t>
      </w:r>
    </w:p>
    <w:p w:rsidR="007775CA" w:rsidRDefault="00A82BF5">
      <w:pPr>
        <w:pStyle w:val="a3"/>
        <w:spacing w:before="163" w:line="357" w:lineRule="auto"/>
        <w:ind w:right="565" w:firstLine="850"/>
      </w:pPr>
      <w:r>
        <w:t>У обучающегося будут 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как часть универсальных</w:t>
      </w:r>
      <w:r>
        <w:rPr>
          <w:spacing w:val="1"/>
        </w:rPr>
        <w:t xml:space="preserve"> </w:t>
      </w:r>
      <w:r>
        <w:t>коммуникативных учебных</w:t>
      </w:r>
      <w:r>
        <w:rPr>
          <w:spacing w:val="-3"/>
        </w:rPr>
        <w:t xml:space="preserve"> </w:t>
      </w:r>
      <w:r>
        <w:t>действий:</w:t>
      </w:r>
    </w:p>
    <w:p w:rsidR="007775CA" w:rsidRDefault="00A82BF5" w:rsidP="008F2F9E">
      <w:pPr>
        <w:pStyle w:val="a5"/>
        <w:numPr>
          <w:ilvl w:val="0"/>
          <w:numId w:val="82"/>
        </w:numPr>
        <w:tabs>
          <w:tab w:val="left" w:pos="1376"/>
        </w:tabs>
        <w:spacing w:before="6"/>
        <w:jc w:val="both"/>
        <w:rPr>
          <w:sz w:val="28"/>
        </w:rPr>
      </w:pPr>
      <w:r>
        <w:rPr>
          <w:sz w:val="28"/>
        </w:rPr>
        <w:t>невербальная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коммуникация:</w:t>
      </w:r>
    </w:p>
    <w:p w:rsidR="007775CA" w:rsidRDefault="00A82BF5">
      <w:pPr>
        <w:pStyle w:val="a3"/>
        <w:spacing w:before="158" w:line="362" w:lineRule="auto"/>
        <w:ind w:right="561" w:firstLine="850"/>
      </w:pPr>
      <w:r>
        <w:t>воспринимать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специфическую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эмоционально-образное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высказывания;</w:t>
      </w:r>
    </w:p>
    <w:p w:rsidR="007775CA" w:rsidRDefault="00A82BF5">
      <w:pPr>
        <w:pStyle w:val="a3"/>
        <w:spacing w:line="362" w:lineRule="auto"/>
        <w:ind w:right="566" w:firstLine="850"/>
      </w:pPr>
      <w:r>
        <w:t>выступать   перед   публикой   в   качестве   исполнителя   музыки   (соло</w:t>
      </w:r>
      <w:r>
        <w:rPr>
          <w:spacing w:val="1"/>
        </w:rPr>
        <w:t xml:space="preserve"> </w:t>
      </w:r>
      <w:r>
        <w:t>или в коллективе);</w:t>
      </w:r>
    </w:p>
    <w:p w:rsidR="007775CA" w:rsidRDefault="00A82BF5">
      <w:pPr>
        <w:pStyle w:val="a3"/>
        <w:spacing w:line="360" w:lineRule="auto"/>
        <w:ind w:right="558" w:firstLine="850"/>
      </w:pP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собственном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музыки</w:t>
      </w:r>
      <w:r>
        <w:rPr>
          <w:spacing w:val="7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содержание, выражать настроение, чувства, личное отношение к исполняемому</w:t>
      </w:r>
      <w:r>
        <w:rPr>
          <w:spacing w:val="1"/>
        </w:rPr>
        <w:t xml:space="preserve"> </w:t>
      </w:r>
      <w:r>
        <w:t>произведению;</w:t>
      </w:r>
    </w:p>
    <w:p w:rsidR="007775CA" w:rsidRDefault="00A82BF5">
      <w:pPr>
        <w:pStyle w:val="a3"/>
        <w:spacing w:line="362" w:lineRule="auto"/>
        <w:ind w:right="564" w:firstLine="850"/>
      </w:pPr>
      <w:r>
        <w:t>осознанно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выразительностью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обыденной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повседневном</w:t>
      </w:r>
      <w:r>
        <w:rPr>
          <w:spacing w:val="1"/>
        </w:rPr>
        <w:t xml:space="preserve"> </w:t>
      </w:r>
      <w:r>
        <w:t>общении;</w:t>
      </w:r>
    </w:p>
    <w:p w:rsidR="007775CA" w:rsidRDefault="00A82BF5" w:rsidP="008F2F9E">
      <w:pPr>
        <w:pStyle w:val="a5"/>
        <w:numPr>
          <w:ilvl w:val="0"/>
          <w:numId w:val="82"/>
        </w:numPr>
        <w:tabs>
          <w:tab w:val="left" w:pos="1376"/>
        </w:tabs>
        <w:spacing w:line="313" w:lineRule="exact"/>
        <w:jc w:val="both"/>
        <w:rPr>
          <w:sz w:val="28"/>
        </w:rPr>
      </w:pPr>
      <w:r>
        <w:rPr>
          <w:sz w:val="28"/>
        </w:rPr>
        <w:t>вербальная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коммуникация:</w:t>
      </w:r>
    </w:p>
    <w:p w:rsidR="007775CA" w:rsidRDefault="00A82BF5">
      <w:pPr>
        <w:pStyle w:val="a3"/>
        <w:spacing w:before="148" w:line="357" w:lineRule="auto"/>
        <w:ind w:right="563" w:firstLine="850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</w:p>
    <w:p w:rsidR="007775CA" w:rsidRDefault="00A82BF5">
      <w:pPr>
        <w:pStyle w:val="a3"/>
        <w:spacing w:before="6"/>
        <w:ind w:firstLine="0"/>
      </w:pPr>
      <w:r>
        <w:t>с</w:t>
      </w:r>
      <w:r>
        <w:rPr>
          <w:spacing w:val="-2"/>
        </w:rPr>
        <w:t xml:space="preserve"> </w:t>
      </w:r>
      <w:r>
        <w:t>целями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условиями</w:t>
      </w:r>
      <w:r>
        <w:rPr>
          <w:spacing w:val="-3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:rsidR="007775CA" w:rsidRDefault="00A82BF5">
      <w:pPr>
        <w:pStyle w:val="a3"/>
        <w:spacing w:before="162" w:line="357" w:lineRule="auto"/>
        <w:ind w:right="570" w:firstLine="850"/>
      </w:pP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дискуссии;</w:t>
      </w:r>
    </w:p>
    <w:p w:rsidR="007775CA" w:rsidRDefault="00A82BF5">
      <w:pPr>
        <w:pStyle w:val="a3"/>
        <w:spacing w:before="6" w:line="362" w:lineRule="auto"/>
        <w:ind w:left="1073" w:right="1628" w:firstLine="0"/>
        <w:jc w:val="left"/>
      </w:pPr>
      <w:r>
        <w:t>признавать</w:t>
      </w:r>
      <w:r>
        <w:rPr>
          <w:spacing w:val="-7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существования</w:t>
      </w:r>
      <w:r>
        <w:rPr>
          <w:spacing w:val="-3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точек</w:t>
      </w:r>
      <w:r>
        <w:rPr>
          <w:spacing w:val="-5"/>
        </w:rPr>
        <w:t xml:space="preserve"> </w:t>
      </w:r>
      <w:r>
        <w:t>зрения;</w:t>
      </w:r>
      <w:r>
        <w:rPr>
          <w:spacing w:val="-67"/>
        </w:rPr>
        <w:t xml:space="preserve"> </w:t>
      </w:r>
      <w:r>
        <w:t>корректно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2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мнение;</w:t>
      </w:r>
    </w:p>
    <w:p w:rsidR="007775CA" w:rsidRDefault="00A82BF5">
      <w:pPr>
        <w:pStyle w:val="a3"/>
        <w:tabs>
          <w:tab w:val="left" w:pos="2520"/>
          <w:tab w:val="left" w:pos="3671"/>
          <w:tab w:val="left" w:pos="4127"/>
          <w:tab w:val="left" w:pos="5892"/>
          <w:tab w:val="left" w:pos="7009"/>
          <w:tab w:val="left" w:pos="8587"/>
        </w:tabs>
        <w:spacing w:line="362" w:lineRule="auto"/>
        <w:ind w:left="1073" w:right="570" w:firstLine="0"/>
        <w:jc w:val="left"/>
      </w:pPr>
      <w:r>
        <w:t>строить речевое высказывание в соответствии с поставленной задачей;</w:t>
      </w:r>
      <w:r>
        <w:rPr>
          <w:spacing w:val="1"/>
        </w:rPr>
        <w:t xml:space="preserve"> </w:t>
      </w:r>
      <w:r>
        <w:t>создавать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тексты</w:t>
      </w:r>
      <w:r>
        <w:tab/>
        <w:t>(описание,</w:t>
      </w:r>
      <w:r>
        <w:tab/>
      </w:r>
      <w:r>
        <w:rPr>
          <w:spacing w:val="-1"/>
        </w:rPr>
        <w:t>рассуждение,</w:t>
      </w:r>
    </w:p>
    <w:p w:rsidR="007775CA" w:rsidRDefault="00A82BF5">
      <w:pPr>
        <w:pStyle w:val="a3"/>
        <w:spacing w:line="315" w:lineRule="exact"/>
        <w:ind w:firstLine="0"/>
        <w:jc w:val="left"/>
      </w:pPr>
      <w:r>
        <w:t>повествование);</w:t>
      </w:r>
    </w:p>
    <w:p w:rsidR="007775CA" w:rsidRDefault="00A82BF5">
      <w:pPr>
        <w:pStyle w:val="a3"/>
        <w:spacing w:before="156"/>
        <w:ind w:left="1073" w:firstLine="0"/>
        <w:jc w:val="left"/>
      </w:pPr>
      <w:r>
        <w:t>подготавливать</w:t>
      </w:r>
      <w:r>
        <w:rPr>
          <w:spacing w:val="-8"/>
        </w:rPr>
        <w:t xml:space="preserve"> </w:t>
      </w:r>
      <w:r>
        <w:t>небольшие</w:t>
      </w:r>
      <w:r>
        <w:rPr>
          <w:spacing w:val="-7"/>
        </w:rPr>
        <w:t xml:space="preserve"> </w:t>
      </w:r>
      <w:r>
        <w:t>публичные</w:t>
      </w:r>
      <w:r>
        <w:rPr>
          <w:spacing w:val="-6"/>
        </w:rPr>
        <w:t xml:space="preserve"> </w:t>
      </w:r>
      <w:r>
        <w:t>выступления;</w:t>
      </w:r>
    </w:p>
    <w:p w:rsidR="007775CA" w:rsidRDefault="00A82BF5">
      <w:pPr>
        <w:pStyle w:val="a3"/>
        <w:spacing w:before="162" w:line="357" w:lineRule="auto"/>
        <w:ind w:firstLine="850"/>
        <w:jc w:val="left"/>
      </w:pPr>
      <w:r>
        <w:t>подбирать</w:t>
      </w:r>
      <w:r>
        <w:rPr>
          <w:spacing w:val="59"/>
        </w:rPr>
        <w:t xml:space="preserve"> </w:t>
      </w:r>
      <w:r>
        <w:t>иллюстративный</w:t>
      </w:r>
      <w:r>
        <w:rPr>
          <w:spacing w:val="62"/>
        </w:rPr>
        <w:t xml:space="preserve"> </w:t>
      </w:r>
      <w:r>
        <w:t>материал</w:t>
      </w:r>
      <w:r>
        <w:rPr>
          <w:spacing w:val="62"/>
        </w:rPr>
        <w:t xml:space="preserve"> </w:t>
      </w:r>
      <w:r>
        <w:t>(рисунки,</w:t>
      </w:r>
      <w:r>
        <w:rPr>
          <w:spacing w:val="63"/>
        </w:rPr>
        <w:t xml:space="preserve"> </w:t>
      </w:r>
      <w:r>
        <w:t>фото,</w:t>
      </w:r>
      <w:r>
        <w:rPr>
          <w:spacing w:val="63"/>
        </w:rPr>
        <w:t xml:space="preserve"> </w:t>
      </w:r>
      <w:r>
        <w:t>плакаты)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тексту</w:t>
      </w:r>
      <w:r>
        <w:rPr>
          <w:spacing w:val="-67"/>
        </w:rPr>
        <w:t xml:space="preserve"> </w:t>
      </w:r>
      <w:r>
        <w:t>выступления;</w:t>
      </w:r>
    </w:p>
    <w:p w:rsidR="007775CA" w:rsidRDefault="00A82BF5" w:rsidP="008F2F9E">
      <w:pPr>
        <w:pStyle w:val="a5"/>
        <w:numPr>
          <w:ilvl w:val="0"/>
          <w:numId w:val="82"/>
        </w:numPr>
        <w:tabs>
          <w:tab w:val="left" w:pos="1376"/>
        </w:tabs>
        <w:spacing w:before="6"/>
        <w:rPr>
          <w:sz w:val="28"/>
        </w:rPr>
      </w:pPr>
      <w:r>
        <w:rPr>
          <w:sz w:val="28"/>
        </w:rPr>
        <w:t>совместная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(сотрудничество):</w:t>
      </w:r>
    </w:p>
    <w:p w:rsidR="007775CA" w:rsidRDefault="007775CA">
      <w:pPr>
        <w:rPr>
          <w:sz w:val="28"/>
        </w:rPr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2" w:lineRule="auto"/>
        <w:ind w:right="562" w:firstLine="850"/>
      </w:pPr>
      <w:r>
        <w:lastRenderedPageBreak/>
        <w:t>стремиться к объединению усилий, эмоциональной эмпатии в ситуациях</w:t>
      </w:r>
      <w:r>
        <w:rPr>
          <w:spacing w:val="1"/>
        </w:rPr>
        <w:t xml:space="preserve"> </w:t>
      </w:r>
      <w:r>
        <w:t>совместного восприятия,</w:t>
      </w:r>
      <w:r>
        <w:rPr>
          <w:spacing w:val="3"/>
        </w:rPr>
        <w:t xml:space="preserve"> </w:t>
      </w:r>
      <w:r>
        <w:t>исполнения</w:t>
      </w:r>
      <w:r>
        <w:rPr>
          <w:spacing w:val="2"/>
        </w:rPr>
        <w:t xml:space="preserve"> </w:t>
      </w:r>
      <w:r>
        <w:t>музыки;</w:t>
      </w:r>
    </w:p>
    <w:p w:rsidR="007775CA" w:rsidRDefault="00A82BF5">
      <w:pPr>
        <w:pStyle w:val="a3"/>
        <w:spacing w:line="360" w:lineRule="auto"/>
        <w:ind w:right="565" w:firstLine="850"/>
      </w:pPr>
      <w:r>
        <w:t>переключаться</w:t>
      </w:r>
      <w:r>
        <w:rPr>
          <w:spacing w:val="71"/>
        </w:rPr>
        <w:t xml:space="preserve"> </w:t>
      </w:r>
      <w:r>
        <w:t>между</w:t>
      </w:r>
      <w:r>
        <w:rPr>
          <w:spacing w:val="70"/>
        </w:rPr>
        <w:t xml:space="preserve"> </w:t>
      </w:r>
      <w:r>
        <w:t>различными   формами   коллективной,   групповой</w:t>
      </w:r>
      <w:r>
        <w:rPr>
          <w:spacing w:val="-67"/>
        </w:rPr>
        <w:t xml:space="preserve"> </w:t>
      </w:r>
      <w:r>
        <w:t>и индивидуальной работы при решении конкретной проблемы, выбирать наиболее</w:t>
      </w:r>
      <w:r>
        <w:rPr>
          <w:spacing w:val="-67"/>
        </w:rPr>
        <w:t xml:space="preserve"> </w:t>
      </w:r>
      <w:r>
        <w:t>эффективные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взаимодействия при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7775CA" w:rsidRDefault="00A82BF5">
      <w:pPr>
        <w:pStyle w:val="a3"/>
        <w:spacing w:line="360" w:lineRule="auto"/>
        <w:ind w:right="559" w:firstLine="850"/>
      </w:pPr>
      <w:r>
        <w:t>формулировать</w:t>
      </w:r>
      <w:r>
        <w:rPr>
          <w:spacing w:val="46"/>
        </w:rPr>
        <w:t xml:space="preserve"> </w:t>
      </w:r>
      <w:r>
        <w:t>краткосрочные</w:t>
      </w:r>
      <w:r>
        <w:rPr>
          <w:spacing w:val="117"/>
        </w:rPr>
        <w:t xml:space="preserve"> </w:t>
      </w:r>
      <w:r>
        <w:t>и</w:t>
      </w:r>
      <w:r>
        <w:rPr>
          <w:spacing w:val="117"/>
        </w:rPr>
        <w:t xml:space="preserve"> </w:t>
      </w:r>
      <w:r>
        <w:t>долгосрочные</w:t>
      </w:r>
      <w:r>
        <w:rPr>
          <w:spacing w:val="118"/>
        </w:rPr>
        <w:t xml:space="preserve"> </w:t>
      </w:r>
      <w:r>
        <w:t>цели</w:t>
      </w:r>
      <w:r>
        <w:rPr>
          <w:spacing w:val="117"/>
        </w:rPr>
        <w:t xml:space="preserve"> </w:t>
      </w:r>
      <w:r>
        <w:t>(индивидуальные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коллективных</w:t>
      </w:r>
      <w:r>
        <w:rPr>
          <w:spacing w:val="70"/>
        </w:rPr>
        <w:t xml:space="preserve"> </w:t>
      </w:r>
      <w:r>
        <w:t>задачах)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стандартной</w:t>
      </w:r>
      <w:r>
        <w:rPr>
          <w:spacing w:val="70"/>
        </w:rPr>
        <w:t xml:space="preserve"> </w:t>
      </w:r>
      <w:r>
        <w:t>(типовой)</w:t>
      </w:r>
      <w:r>
        <w:rPr>
          <w:spacing w:val="70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 основе предложенного формата планирования, распределения 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сроков;</w:t>
      </w:r>
    </w:p>
    <w:p w:rsidR="007775CA" w:rsidRDefault="00A82BF5">
      <w:pPr>
        <w:pStyle w:val="a3"/>
        <w:spacing w:line="360" w:lineRule="auto"/>
        <w:ind w:right="561" w:firstLine="850"/>
      </w:pPr>
      <w:r>
        <w:t>принимать цель 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70"/>
        </w:rPr>
        <w:t xml:space="preserve"> </w:t>
      </w:r>
      <w:r>
        <w:t>строить действия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её   достижению:   распределять   роли,   договариваться,   обсуждать   процесс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3"/>
        </w:rPr>
        <w:t xml:space="preserve"> </w:t>
      </w:r>
      <w:r>
        <w:t>подчиняться;</w:t>
      </w:r>
    </w:p>
    <w:p w:rsidR="007775CA" w:rsidRDefault="00A82BF5">
      <w:pPr>
        <w:pStyle w:val="a3"/>
        <w:spacing w:line="362" w:lineRule="auto"/>
        <w:ind w:right="562" w:firstLine="850"/>
      </w:pPr>
      <w:r>
        <w:t>ответственно выполнять свою часть работы; оценивать свой вклад в общий</w:t>
      </w:r>
      <w:r>
        <w:rPr>
          <w:spacing w:val="1"/>
        </w:rPr>
        <w:t xml:space="preserve"> </w:t>
      </w:r>
      <w:r>
        <w:t>результат;</w:t>
      </w:r>
    </w:p>
    <w:p w:rsidR="007775CA" w:rsidRDefault="00A82BF5">
      <w:pPr>
        <w:pStyle w:val="a3"/>
        <w:spacing w:line="362" w:lineRule="auto"/>
        <w:ind w:right="558" w:firstLine="850"/>
      </w:pPr>
      <w:r>
        <w:t>выполнять совместные проектные, творческие задания с использованием</w:t>
      </w:r>
      <w:r>
        <w:rPr>
          <w:spacing w:val="1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образцов.</w:t>
      </w:r>
    </w:p>
    <w:p w:rsidR="007775CA" w:rsidRDefault="00A82BF5">
      <w:pPr>
        <w:pStyle w:val="a3"/>
        <w:spacing w:line="362" w:lineRule="auto"/>
        <w:ind w:right="569" w:firstLine="850"/>
      </w:pPr>
      <w:r>
        <w:t>У обучающегося будут сформированы умения самоорганизации как части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775CA" w:rsidRDefault="00A82BF5">
      <w:pPr>
        <w:pStyle w:val="a3"/>
        <w:spacing w:line="357" w:lineRule="auto"/>
        <w:ind w:right="568" w:firstLine="850"/>
      </w:pPr>
      <w:r>
        <w:t>планировать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результата;</w:t>
      </w:r>
    </w:p>
    <w:p w:rsidR="007775CA" w:rsidRDefault="00A82BF5">
      <w:pPr>
        <w:pStyle w:val="a3"/>
        <w:ind w:left="1073" w:firstLine="0"/>
      </w:pPr>
      <w:r>
        <w:t>выстраивать</w:t>
      </w:r>
      <w:r>
        <w:rPr>
          <w:spacing w:val="-10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выбранных</w:t>
      </w:r>
      <w:r>
        <w:rPr>
          <w:spacing w:val="-11"/>
        </w:rPr>
        <w:t xml:space="preserve"> </w:t>
      </w:r>
      <w:r>
        <w:t>действий.</w:t>
      </w:r>
    </w:p>
    <w:p w:rsidR="007775CA" w:rsidRDefault="00A82BF5">
      <w:pPr>
        <w:pStyle w:val="a3"/>
        <w:spacing w:before="147" w:line="357" w:lineRule="auto"/>
        <w:ind w:right="568" w:firstLine="850"/>
      </w:pPr>
      <w:r>
        <w:t xml:space="preserve">У    </w:t>
      </w:r>
      <w:r>
        <w:rPr>
          <w:spacing w:val="1"/>
        </w:rPr>
        <w:t xml:space="preserve"> </w:t>
      </w:r>
      <w:r>
        <w:t xml:space="preserve">обучающегося    </w:t>
      </w:r>
      <w:r>
        <w:rPr>
          <w:spacing w:val="1"/>
        </w:rPr>
        <w:t xml:space="preserve"> </w:t>
      </w:r>
      <w:r>
        <w:t xml:space="preserve">будут    </w:t>
      </w:r>
      <w:r>
        <w:rPr>
          <w:spacing w:val="1"/>
        </w:rPr>
        <w:t xml:space="preserve"> </w:t>
      </w:r>
      <w:r>
        <w:t xml:space="preserve">сформированы    </w:t>
      </w:r>
      <w:r>
        <w:rPr>
          <w:spacing w:val="1"/>
        </w:rPr>
        <w:t xml:space="preserve"> </w:t>
      </w:r>
      <w:r>
        <w:t>умения      самоконтроля</w:t>
      </w:r>
      <w:r>
        <w:rPr>
          <w:spacing w:val="1"/>
        </w:rPr>
        <w:t xml:space="preserve"> </w:t>
      </w:r>
      <w:r>
        <w:t>как части</w:t>
      </w:r>
      <w:r>
        <w:rPr>
          <w:spacing w:val="6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7775CA" w:rsidRDefault="00A82BF5">
      <w:pPr>
        <w:pStyle w:val="a3"/>
        <w:spacing w:before="6" w:line="357" w:lineRule="auto"/>
        <w:ind w:left="1073" w:right="562" w:firstLine="0"/>
      </w:pPr>
      <w:r>
        <w:t>устанавливать причины успеха (неудач)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4"/>
        </w:rPr>
        <w:t xml:space="preserve"> </w:t>
      </w:r>
      <w:r>
        <w:t>свои</w:t>
      </w:r>
      <w:r>
        <w:rPr>
          <w:spacing w:val="4"/>
        </w:rPr>
        <w:t xml:space="preserve"> </w:t>
      </w:r>
      <w:r>
        <w:t>учебные действия</w:t>
      </w:r>
      <w:r>
        <w:rPr>
          <w:spacing w:val="1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преодоления ошибок.</w:t>
      </w:r>
    </w:p>
    <w:p w:rsidR="007775CA" w:rsidRDefault="00A82BF5">
      <w:pPr>
        <w:pStyle w:val="a3"/>
        <w:spacing w:before="5" w:line="360" w:lineRule="auto"/>
        <w:ind w:right="561" w:firstLine="850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7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54"/>
        </w:rPr>
        <w:t xml:space="preserve"> </w:t>
      </w:r>
      <w:r>
        <w:t>самодисциплины,</w:t>
      </w:r>
      <w:r>
        <w:rPr>
          <w:spacing w:val="54"/>
        </w:rPr>
        <w:t xml:space="preserve"> </w:t>
      </w:r>
      <w:r>
        <w:t>устойчивого</w:t>
      </w:r>
      <w:r>
        <w:rPr>
          <w:spacing w:val="63"/>
        </w:rPr>
        <w:t xml:space="preserve"> </w:t>
      </w:r>
      <w:r>
        <w:t>поведения,</w:t>
      </w:r>
      <w:r>
        <w:rPr>
          <w:spacing w:val="55"/>
        </w:rPr>
        <w:t xml:space="preserve"> </w:t>
      </w:r>
      <w:r>
        <w:t>эмоционального</w:t>
      </w:r>
      <w:r>
        <w:rPr>
          <w:spacing w:val="53"/>
        </w:rPr>
        <w:t xml:space="preserve"> </w:t>
      </w:r>
      <w:r>
        <w:t>душевного</w:t>
      </w:r>
    </w:p>
    <w:p w:rsidR="007775CA" w:rsidRDefault="007775CA">
      <w:pPr>
        <w:spacing w:line="360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2" w:lineRule="auto"/>
        <w:ind w:right="9182" w:firstLine="0"/>
        <w:jc w:val="left"/>
      </w:pPr>
      <w:r>
        <w:rPr>
          <w:spacing w:val="-1"/>
        </w:rPr>
        <w:lastRenderedPageBreak/>
        <w:t>равновесия</w:t>
      </w:r>
      <w:r>
        <w:rPr>
          <w:spacing w:val="-67"/>
        </w:rPr>
        <w:t xml:space="preserve"> </w:t>
      </w:r>
      <w:r>
        <w:t>и т.д.).</w:t>
      </w:r>
    </w:p>
    <w:p w:rsidR="007775CA" w:rsidRDefault="00A82BF5">
      <w:pPr>
        <w:pStyle w:val="a3"/>
        <w:spacing w:line="315" w:lineRule="exact"/>
        <w:ind w:left="1073" w:firstLine="0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музыки.</w:t>
      </w:r>
    </w:p>
    <w:p w:rsidR="007775CA" w:rsidRDefault="00A82BF5">
      <w:pPr>
        <w:pStyle w:val="a3"/>
        <w:spacing w:before="163" w:line="360" w:lineRule="auto"/>
        <w:ind w:right="559" w:firstLine="850"/>
      </w:pPr>
      <w:r>
        <w:t>Предметные результаты характеризуют начальный этап формирования у</w:t>
      </w:r>
      <w:r>
        <w:rPr>
          <w:spacing w:val="1"/>
        </w:rPr>
        <w:t xml:space="preserve"> </w:t>
      </w:r>
      <w:r>
        <w:t>обучающихся         основ         музыкальной         культуры         и         проявляются</w:t>
      </w:r>
      <w:r>
        <w:rPr>
          <w:spacing w:val="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способности</w:t>
      </w:r>
      <w:r>
        <w:rPr>
          <w:spacing w:val="31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музыкальной</w:t>
      </w:r>
      <w:r>
        <w:rPr>
          <w:spacing w:val="31"/>
        </w:rPr>
        <w:t xml:space="preserve"> </w:t>
      </w:r>
      <w:r>
        <w:t>деятельности,</w:t>
      </w:r>
      <w:r>
        <w:rPr>
          <w:spacing w:val="34"/>
        </w:rPr>
        <w:t xml:space="preserve"> </w:t>
      </w:r>
      <w:r>
        <w:t>потребности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регулярном</w:t>
      </w:r>
      <w:r>
        <w:rPr>
          <w:spacing w:val="33"/>
        </w:rPr>
        <w:t xml:space="preserve"> </w:t>
      </w:r>
      <w:r>
        <w:t>общении</w:t>
      </w:r>
      <w:r>
        <w:rPr>
          <w:spacing w:val="-67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музыкальным</w:t>
      </w:r>
      <w:r>
        <w:rPr>
          <w:spacing w:val="71"/>
        </w:rPr>
        <w:t xml:space="preserve"> </w:t>
      </w:r>
      <w:r>
        <w:t>искусством,</w:t>
      </w:r>
      <w:r>
        <w:rPr>
          <w:spacing w:val="71"/>
        </w:rPr>
        <w:t xml:space="preserve"> </w:t>
      </w:r>
      <w:r>
        <w:t>позитивном</w:t>
      </w:r>
      <w:r>
        <w:rPr>
          <w:spacing w:val="71"/>
        </w:rPr>
        <w:t xml:space="preserve"> </w:t>
      </w:r>
      <w:r>
        <w:t>ценностном   отношении   к   музыке</w:t>
      </w:r>
      <w:r>
        <w:rPr>
          <w:spacing w:val="1"/>
        </w:rPr>
        <w:t xml:space="preserve"> </w:t>
      </w:r>
      <w:r>
        <w:t>как важному</w:t>
      </w:r>
      <w:r>
        <w:rPr>
          <w:spacing w:val="-3"/>
        </w:rPr>
        <w:t xml:space="preserve"> </w:t>
      </w:r>
      <w:r>
        <w:t>элементу</w:t>
      </w:r>
      <w:r>
        <w:rPr>
          <w:spacing w:val="-3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жизни.</w:t>
      </w:r>
    </w:p>
    <w:p w:rsidR="007775CA" w:rsidRDefault="00A82BF5">
      <w:pPr>
        <w:pStyle w:val="a3"/>
        <w:spacing w:line="362" w:lineRule="auto"/>
        <w:ind w:right="566" w:firstLine="850"/>
      </w:pPr>
      <w:r>
        <w:t>Обучающиеся,</w:t>
      </w:r>
      <w:r>
        <w:rPr>
          <w:spacing w:val="1"/>
        </w:rPr>
        <w:t xml:space="preserve"> </w:t>
      </w:r>
      <w:r>
        <w:t>освоившие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музыке:</w:t>
      </w:r>
    </w:p>
    <w:p w:rsidR="007775CA" w:rsidRDefault="00A82BF5">
      <w:pPr>
        <w:pStyle w:val="a3"/>
        <w:spacing w:line="360" w:lineRule="auto"/>
        <w:ind w:right="557" w:firstLine="850"/>
      </w:pPr>
      <w:r>
        <w:t>с интересом занимаются музыкой, любят петь, умеют слушать серьёзную</w:t>
      </w:r>
      <w:r>
        <w:rPr>
          <w:spacing w:val="1"/>
        </w:rPr>
        <w:t xml:space="preserve"> </w:t>
      </w:r>
      <w:r>
        <w:t>музыку,</w:t>
      </w:r>
      <w:r>
        <w:rPr>
          <w:spacing w:val="28"/>
        </w:rPr>
        <w:t xml:space="preserve"> </w:t>
      </w:r>
      <w:r>
        <w:t>знают</w:t>
      </w:r>
      <w:r>
        <w:rPr>
          <w:spacing w:val="24"/>
        </w:rPr>
        <w:t xml:space="preserve"> </w:t>
      </w:r>
      <w:r>
        <w:t>правила</w:t>
      </w:r>
      <w:r>
        <w:rPr>
          <w:spacing w:val="27"/>
        </w:rPr>
        <w:t xml:space="preserve"> </w:t>
      </w:r>
      <w:r>
        <w:t>поведения</w:t>
      </w:r>
      <w:r>
        <w:rPr>
          <w:spacing w:val="2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театре,</w:t>
      </w:r>
      <w:r>
        <w:rPr>
          <w:spacing w:val="28"/>
        </w:rPr>
        <w:t xml:space="preserve"> </w:t>
      </w:r>
      <w:r>
        <w:t>концертном</w:t>
      </w:r>
      <w:r>
        <w:rPr>
          <w:spacing w:val="27"/>
        </w:rPr>
        <w:t xml:space="preserve"> </w:t>
      </w:r>
      <w:r>
        <w:t>зале;</w:t>
      </w:r>
      <w:r>
        <w:rPr>
          <w:spacing w:val="26"/>
        </w:rPr>
        <w:t xml:space="preserve"> </w:t>
      </w:r>
      <w:r>
        <w:t>проявляют</w:t>
      </w:r>
      <w:r>
        <w:rPr>
          <w:spacing w:val="24"/>
        </w:rPr>
        <w:t xml:space="preserve"> </w:t>
      </w:r>
      <w:r>
        <w:t>интерес</w:t>
      </w:r>
      <w:r>
        <w:rPr>
          <w:spacing w:val="-67"/>
        </w:rPr>
        <w:t xml:space="preserve"> </w:t>
      </w:r>
      <w:r>
        <w:t>к игре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-3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инструментах;</w:t>
      </w:r>
    </w:p>
    <w:p w:rsidR="007775CA" w:rsidRDefault="00A82BF5">
      <w:pPr>
        <w:pStyle w:val="a3"/>
        <w:spacing w:line="362" w:lineRule="auto"/>
        <w:ind w:left="1073" w:right="560" w:firstLine="0"/>
      </w:pPr>
      <w:r>
        <w:t>сознательно стремятся к развитию своих музыкальных способностей;</w:t>
      </w:r>
      <w:r>
        <w:rPr>
          <w:spacing w:val="1"/>
        </w:rPr>
        <w:t xml:space="preserve"> </w:t>
      </w:r>
      <w:r>
        <w:t>осознают</w:t>
      </w:r>
      <w:r>
        <w:rPr>
          <w:spacing w:val="49"/>
        </w:rPr>
        <w:t xml:space="preserve"> </w:t>
      </w:r>
      <w:r>
        <w:t>разнообразие</w:t>
      </w:r>
      <w:r>
        <w:rPr>
          <w:spacing w:val="47"/>
        </w:rPr>
        <w:t xml:space="preserve"> </w:t>
      </w:r>
      <w:r>
        <w:t>форм</w:t>
      </w:r>
      <w:r>
        <w:rPr>
          <w:spacing w:val="47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направлений</w:t>
      </w:r>
      <w:r>
        <w:rPr>
          <w:spacing w:val="46"/>
        </w:rPr>
        <w:t xml:space="preserve"> </w:t>
      </w:r>
      <w:r>
        <w:t>музыкального</w:t>
      </w:r>
      <w:r>
        <w:rPr>
          <w:spacing w:val="46"/>
        </w:rPr>
        <w:t xml:space="preserve"> </w:t>
      </w:r>
      <w:r>
        <w:t>искусства,</w:t>
      </w:r>
    </w:p>
    <w:p w:rsidR="007775CA" w:rsidRDefault="00A82BF5">
      <w:pPr>
        <w:pStyle w:val="a3"/>
        <w:spacing w:line="362" w:lineRule="auto"/>
        <w:ind w:right="564" w:firstLine="0"/>
      </w:pPr>
      <w:r>
        <w:t>могут назвать музыкальные произведения, композиторов, исполнителей, которые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нравятся,</w:t>
      </w:r>
      <w:r>
        <w:rPr>
          <w:spacing w:val="4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выбор;</w:t>
      </w:r>
    </w:p>
    <w:p w:rsidR="007775CA" w:rsidRDefault="00A82BF5">
      <w:pPr>
        <w:pStyle w:val="a3"/>
        <w:spacing w:line="315" w:lineRule="exact"/>
        <w:ind w:left="1073" w:firstLine="0"/>
      </w:pPr>
      <w:r>
        <w:t>имеют</w:t>
      </w:r>
      <w:r>
        <w:rPr>
          <w:spacing w:val="-7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восприятия,</w:t>
      </w:r>
      <w:r>
        <w:rPr>
          <w:spacing w:val="-3"/>
        </w:rPr>
        <w:t xml:space="preserve"> </w:t>
      </w:r>
      <w:r>
        <w:t>творческой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исполнительской</w:t>
      </w:r>
      <w:r>
        <w:rPr>
          <w:spacing w:val="-6"/>
        </w:rPr>
        <w:t xml:space="preserve"> </w:t>
      </w:r>
      <w:r>
        <w:t>деятельности;</w:t>
      </w:r>
    </w:p>
    <w:p w:rsidR="007775CA" w:rsidRDefault="00A82BF5">
      <w:pPr>
        <w:pStyle w:val="a3"/>
        <w:spacing w:before="150" w:line="362" w:lineRule="auto"/>
        <w:ind w:right="555" w:firstLine="850"/>
      </w:pPr>
      <w:r>
        <w:t>с</w:t>
      </w:r>
      <w:r>
        <w:rPr>
          <w:spacing w:val="1"/>
        </w:rPr>
        <w:t xml:space="preserve"> </w:t>
      </w:r>
      <w:r>
        <w:t>уважением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культуры;</w:t>
      </w:r>
    </w:p>
    <w:p w:rsidR="007775CA" w:rsidRDefault="00A82BF5">
      <w:pPr>
        <w:pStyle w:val="a3"/>
        <w:spacing w:line="314" w:lineRule="exact"/>
        <w:ind w:left="1073" w:firstLine="0"/>
      </w:pPr>
      <w:r>
        <w:t>стремятся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расширению</w:t>
      </w:r>
      <w:r>
        <w:rPr>
          <w:spacing w:val="-7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кругозора.</w:t>
      </w:r>
    </w:p>
    <w:p w:rsidR="007775CA" w:rsidRDefault="00A82BF5">
      <w:pPr>
        <w:pStyle w:val="a3"/>
        <w:spacing w:before="163" w:line="362" w:lineRule="auto"/>
        <w:ind w:right="564" w:firstLine="850"/>
      </w:pPr>
      <w:r>
        <w:t>К концу изучения модуля № 1 «Народная музыка России» обучающийся</w:t>
      </w:r>
      <w:r>
        <w:rPr>
          <w:spacing w:val="1"/>
        </w:rPr>
        <w:t xml:space="preserve"> </w:t>
      </w:r>
      <w:r>
        <w:t>научится:</w:t>
      </w:r>
    </w:p>
    <w:p w:rsidR="007775CA" w:rsidRDefault="00A82BF5">
      <w:pPr>
        <w:pStyle w:val="a3"/>
        <w:spacing w:line="360" w:lineRule="auto"/>
        <w:ind w:right="553" w:firstLine="850"/>
      </w:pPr>
      <w:r>
        <w:t>определять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 к родному фольклору, русской музыке, народной музыке различных</w:t>
      </w:r>
      <w:r>
        <w:rPr>
          <w:spacing w:val="-67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России;</w:t>
      </w:r>
    </w:p>
    <w:p w:rsidR="007775CA" w:rsidRDefault="00A82BF5">
      <w:pPr>
        <w:pStyle w:val="a3"/>
        <w:spacing w:line="362" w:lineRule="auto"/>
        <w:ind w:right="568" w:firstLine="850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инструменты;</w:t>
      </w:r>
    </w:p>
    <w:p w:rsidR="007775CA" w:rsidRDefault="00A82BF5">
      <w:pPr>
        <w:pStyle w:val="a3"/>
        <w:spacing w:line="362" w:lineRule="auto"/>
        <w:ind w:right="561" w:firstLine="850"/>
      </w:pPr>
      <w:r>
        <w:t>группировать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звукоизвлечения:</w:t>
      </w:r>
      <w:r>
        <w:rPr>
          <w:spacing w:val="-5"/>
        </w:rPr>
        <w:t xml:space="preserve"> </w:t>
      </w:r>
      <w:r>
        <w:t>духовые,</w:t>
      </w:r>
      <w:r>
        <w:rPr>
          <w:spacing w:val="4"/>
        </w:rPr>
        <w:t xml:space="preserve"> </w:t>
      </w:r>
      <w:r>
        <w:t>ударные,</w:t>
      </w:r>
      <w:r>
        <w:rPr>
          <w:spacing w:val="3"/>
        </w:rPr>
        <w:t xml:space="preserve"> </w:t>
      </w:r>
      <w:r>
        <w:t>струнные;</w:t>
      </w:r>
    </w:p>
    <w:p w:rsidR="007775CA" w:rsidRDefault="007775CA">
      <w:pPr>
        <w:spacing w:line="362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2" w:lineRule="auto"/>
        <w:ind w:right="559" w:firstLine="850"/>
      </w:pPr>
      <w:r>
        <w:lastRenderedPageBreak/>
        <w:t>определять</w:t>
      </w:r>
      <w:r>
        <w:rPr>
          <w:spacing w:val="37"/>
        </w:rPr>
        <w:t xml:space="preserve"> </w:t>
      </w:r>
      <w:r>
        <w:t>принадлежность</w:t>
      </w:r>
      <w:r>
        <w:rPr>
          <w:spacing w:val="37"/>
        </w:rPr>
        <w:t xml:space="preserve"> </w:t>
      </w:r>
      <w:r>
        <w:t>музыкальных</w:t>
      </w:r>
      <w:r>
        <w:rPr>
          <w:spacing w:val="41"/>
        </w:rPr>
        <w:t xml:space="preserve"> </w:t>
      </w:r>
      <w:r>
        <w:t>произведений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их</w:t>
      </w:r>
      <w:r>
        <w:rPr>
          <w:spacing w:val="36"/>
        </w:rPr>
        <w:t xml:space="preserve"> </w:t>
      </w:r>
      <w:r>
        <w:t>фрагментов</w:t>
      </w:r>
      <w:r>
        <w:rPr>
          <w:spacing w:val="-68"/>
        </w:rPr>
        <w:t xml:space="preserve"> </w:t>
      </w:r>
      <w:r>
        <w:t>к композиторскому</w:t>
      </w:r>
      <w:r>
        <w:rPr>
          <w:spacing w:val="-3"/>
        </w:rPr>
        <w:t xml:space="preserve"> </w:t>
      </w:r>
      <w:r>
        <w:t>или народному</w:t>
      </w:r>
      <w:r>
        <w:rPr>
          <w:spacing w:val="1"/>
        </w:rPr>
        <w:t xml:space="preserve"> </w:t>
      </w:r>
      <w:r>
        <w:t>творчеству;</w:t>
      </w:r>
    </w:p>
    <w:p w:rsidR="007775CA" w:rsidRDefault="00A82BF5">
      <w:pPr>
        <w:pStyle w:val="a3"/>
        <w:spacing w:line="362" w:lineRule="auto"/>
        <w:ind w:right="567" w:firstLine="850"/>
      </w:pPr>
      <w:r>
        <w:t>различать</w:t>
      </w:r>
      <w:r>
        <w:rPr>
          <w:spacing w:val="57"/>
        </w:rPr>
        <w:t xml:space="preserve"> </w:t>
      </w:r>
      <w:r>
        <w:t>манеру</w:t>
      </w:r>
      <w:r>
        <w:rPr>
          <w:spacing w:val="57"/>
        </w:rPr>
        <w:t xml:space="preserve"> </w:t>
      </w:r>
      <w:r>
        <w:t>пения,</w:t>
      </w:r>
      <w:r>
        <w:rPr>
          <w:spacing w:val="62"/>
        </w:rPr>
        <w:t xml:space="preserve"> </w:t>
      </w:r>
      <w:r>
        <w:t>инструментального</w:t>
      </w:r>
      <w:r>
        <w:rPr>
          <w:spacing w:val="60"/>
        </w:rPr>
        <w:t xml:space="preserve"> </w:t>
      </w:r>
      <w:r>
        <w:t>исполнения,</w:t>
      </w:r>
      <w:r>
        <w:rPr>
          <w:spacing w:val="63"/>
        </w:rPr>
        <w:t xml:space="preserve"> </w:t>
      </w:r>
      <w:r>
        <w:t>типы</w:t>
      </w:r>
      <w:r>
        <w:rPr>
          <w:spacing w:val="60"/>
        </w:rPr>
        <w:t xml:space="preserve"> </w:t>
      </w:r>
      <w:r>
        <w:t>солистов</w:t>
      </w:r>
      <w:r>
        <w:rPr>
          <w:spacing w:val="-68"/>
        </w:rPr>
        <w:t xml:space="preserve"> </w:t>
      </w:r>
      <w:r>
        <w:t>и коллективов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академических;</w:t>
      </w:r>
    </w:p>
    <w:p w:rsidR="007775CA" w:rsidRDefault="00A82BF5">
      <w:pPr>
        <w:pStyle w:val="a3"/>
        <w:spacing w:line="362" w:lineRule="auto"/>
        <w:ind w:right="563" w:firstLine="850"/>
      </w:pPr>
      <w:r>
        <w:t xml:space="preserve">создавать  </w:t>
      </w:r>
      <w:r>
        <w:rPr>
          <w:spacing w:val="1"/>
        </w:rPr>
        <w:t xml:space="preserve"> </w:t>
      </w:r>
      <w:r>
        <w:t xml:space="preserve">ритмический  </w:t>
      </w:r>
      <w:r>
        <w:rPr>
          <w:spacing w:val="1"/>
        </w:rPr>
        <w:t xml:space="preserve"> </w:t>
      </w:r>
      <w:r>
        <w:t xml:space="preserve">аккомпанемент  </w:t>
      </w:r>
      <w:r>
        <w:rPr>
          <w:spacing w:val="1"/>
        </w:rPr>
        <w:t xml:space="preserve"> </w:t>
      </w:r>
      <w:r>
        <w:t>на    ударных    инструментах</w:t>
      </w:r>
      <w:r>
        <w:rPr>
          <w:spacing w:val="1"/>
        </w:rPr>
        <w:t xml:space="preserve"> </w:t>
      </w:r>
      <w:r>
        <w:t>при исполнении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песни;</w:t>
      </w:r>
    </w:p>
    <w:p w:rsidR="007775CA" w:rsidRDefault="00A82BF5">
      <w:pPr>
        <w:pStyle w:val="a3"/>
        <w:spacing w:line="357" w:lineRule="auto"/>
        <w:ind w:right="562" w:firstLine="850"/>
      </w:pPr>
      <w:r>
        <w:t>исполнять народные</w:t>
      </w:r>
      <w:r>
        <w:rPr>
          <w:spacing w:val="70"/>
        </w:rPr>
        <w:t xml:space="preserve"> </w:t>
      </w:r>
      <w:r>
        <w:t>произведения</w:t>
      </w:r>
      <w:r>
        <w:rPr>
          <w:spacing w:val="70"/>
        </w:rPr>
        <w:t xml:space="preserve"> </w:t>
      </w:r>
      <w:r>
        <w:t>различных жанров с</w:t>
      </w:r>
      <w:r>
        <w:rPr>
          <w:spacing w:val="70"/>
        </w:rPr>
        <w:t xml:space="preserve"> </w:t>
      </w:r>
      <w:r>
        <w:t>сопровождением</w:t>
      </w:r>
      <w:r>
        <w:rPr>
          <w:spacing w:val="1"/>
        </w:rPr>
        <w:t xml:space="preserve"> </w:t>
      </w:r>
      <w:r>
        <w:t>и без</w:t>
      </w:r>
      <w:r>
        <w:rPr>
          <w:spacing w:val="2"/>
        </w:rPr>
        <w:t xml:space="preserve"> </w:t>
      </w:r>
      <w:r>
        <w:t>сопровождения;</w:t>
      </w:r>
    </w:p>
    <w:p w:rsidR="007775CA" w:rsidRDefault="00A82BF5">
      <w:pPr>
        <w:pStyle w:val="a3"/>
        <w:spacing w:line="362" w:lineRule="auto"/>
        <w:ind w:right="568" w:firstLine="85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(импровизации)</w:t>
      </w:r>
      <w:r>
        <w:rPr>
          <w:spacing w:val="1"/>
        </w:rPr>
        <w:t xml:space="preserve"> </w:t>
      </w:r>
      <w:r>
        <w:t>(вокальной,</w:t>
      </w:r>
      <w:r>
        <w:rPr>
          <w:spacing w:val="1"/>
        </w:rPr>
        <w:t xml:space="preserve"> </w:t>
      </w:r>
      <w:r>
        <w:t>инструментальной,</w:t>
      </w:r>
      <w:r>
        <w:rPr>
          <w:spacing w:val="-1"/>
        </w:rPr>
        <w:t xml:space="preserve"> </w:t>
      </w:r>
      <w:r>
        <w:t>танцевальной)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освоенных</w:t>
      </w:r>
      <w:r>
        <w:rPr>
          <w:spacing w:val="-6"/>
        </w:rPr>
        <w:t xml:space="preserve"> </w:t>
      </w:r>
      <w:r>
        <w:t>фольклорных</w:t>
      </w:r>
      <w:r>
        <w:rPr>
          <w:spacing w:val="-6"/>
        </w:rPr>
        <w:t xml:space="preserve"> </w:t>
      </w:r>
      <w:r>
        <w:t>жанров.</w:t>
      </w:r>
    </w:p>
    <w:p w:rsidR="007775CA" w:rsidRDefault="00A82BF5">
      <w:pPr>
        <w:pStyle w:val="a3"/>
        <w:spacing w:line="362" w:lineRule="auto"/>
        <w:ind w:right="566" w:firstLine="850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«Классическая</w:t>
      </w:r>
      <w:r>
        <w:rPr>
          <w:spacing w:val="1"/>
        </w:rPr>
        <w:t xml:space="preserve"> </w:t>
      </w:r>
      <w:r>
        <w:t>музыка»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7775CA" w:rsidRDefault="00A82BF5">
      <w:pPr>
        <w:pStyle w:val="a3"/>
        <w:spacing w:line="362" w:lineRule="auto"/>
        <w:ind w:right="570" w:firstLine="850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слух</w:t>
      </w:r>
      <w:r>
        <w:rPr>
          <w:spacing w:val="70"/>
        </w:rPr>
        <w:t xml:space="preserve"> </w:t>
      </w:r>
      <w:r>
        <w:t>произведения</w:t>
      </w:r>
      <w:r>
        <w:rPr>
          <w:spacing w:val="70"/>
        </w:rPr>
        <w:t xml:space="preserve"> </w:t>
      </w:r>
      <w:r>
        <w:t>классической</w:t>
      </w:r>
      <w:r>
        <w:rPr>
          <w:spacing w:val="70"/>
        </w:rPr>
        <w:t xml:space="preserve"> </w:t>
      </w:r>
      <w:r>
        <w:t>музыки,</w:t>
      </w:r>
      <w:r>
        <w:rPr>
          <w:spacing w:val="70"/>
        </w:rPr>
        <w:t xml:space="preserve"> </w:t>
      </w:r>
      <w:r>
        <w:t>называть</w:t>
      </w:r>
      <w:r>
        <w:rPr>
          <w:spacing w:val="70"/>
        </w:rPr>
        <w:t xml:space="preserve"> </w:t>
      </w:r>
      <w:r>
        <w:t>автора</w:t>
      </w:r>
      <w:r>
        <w:rPr>
          <w:spacing w:val="-67"/>
        </w:rPr>
        <w:t xml:space="preserve"> </w:t>
      </w:r>
      <w:r>
        <w:t>и произведение,</w:t>
      </w:r>
      <w:r>
        <w:rPr>
          <w:spacing w:val="3"/>
        </w:rPr>
        <w:t xml:space="preserve"> </w:t>
      </w:r>
      <w:r>
        <w:t>исполнительский</w:t>
      </w:r>
      <w:r>
        <w:rPr>
          <w:spacing w:val="1"/>
        </w:rPr>
        <w:t xml:space="preserve"> </w:t>
      </w:r>
      <w:r>
        <w:t>состав;</w:t>
      </w:r>
    </w:p>
    <w:p w:rsidR="007775CA" w:rsidRDefault="00A82BF5">
      <w:pPr>
        <w:pStyle w:val="a3"/>
        <w:spacing w:line="360" w:lineRule="auto"/>
        <w:ind w:right="559" w:firstLine="850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(песня,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марш),</w:t>
      </w:r>
      <w:r>
        <w:rPr>
          <w:spacing w:val="27"/>
        </w:rPr>
        <w:t xml:space="preserve"> </w:t>
      </w:r>
      <w:r>
        <w:t>выделять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называть</w:t>
      </w:r>
      <w:r>
        <w:rPr>
          <w:spacing w:val="22"/>
        </w:rPr>
        <w:t xml:space="preserve"> </w:t>
      </w:r>
      <w:r>
        <w:t>типичные</w:t>
      </w:r>
      <w:r>
        <w:rPr>
          <w:spacing w:val="25"/>
        </w:rPr>
        <w:t xml:space="preserve"> </w:t>
      </w:r>
      <w:r>
        <w:t>жанровые</w:t>
      </w:r>
      <w:r>
        <w:rPr>
          <w:spacing w:val="24"/>
        </w:rPr>
        <w:t xml:space="preserve"> </w:t>
      </w:r>
      <w:r>
        <w:t>признаки</w:t>
      </w:r>
      <w:r>
        <w:rPr>
          <w:spacing w:val="24"/>
        </w:rPr>
        <w:t xml:space="preserve"> </w:t>
      </w:r>
      <w:r>
        <w:t>песни,</w:t>
      </w:r>
      <w:r>
        <w:rPr>
          <w:spacing w:val="25"/>
        </w:rPr>
        <w:t xml:space="preserve"> </w:t>
      </w:r>
      <w:r>
        <w:t>танца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марша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сочинениях</w:t>
      </w:r>
      <w:r>
        <w:rPr>
          <w:spacing w:val="-3"/>
        </w:rPr>
        <w:t xml:space="preserve"> </w:t>
      </w:r>
      <w:r>
        <w:t>композиторов-классиков;</w:t>
      </w:r>
    </w:p>
    <w:p w:rsidR="007775CA" w:rsidRDefault="00A82BF5">
      <w:pPr>
        <w:pStyle w:val="a3"/>
        <w:spacing w:line="362" w:lineRule="auto"/>
        <w:ind w:right="573" w:firstLine="850"/>
      </w:pPr>
      <w:r>
        <w:t>различать</w:t>
      </w:r>
      <w:r>
        <w:rPr>
          <w:spacing w:val="36"/>
        </w:rPr>
        <w:t xml:space="preserve"> </w:t>
      </w:r>
      <w:r>
        <w:t>концертные</w:t>
      </w:r>
      <w:r>
        <w:rPr>
          <w:spacing w:val="108"/>
        </w:rPr>
        <w:t xml:space="preserve"> </w:t>
      </w:r>
      <w:r>
        <w:t>жанры</w:t>
      </w:r>
      <w:r>
        <w:rPr>
          <w:spacing w:val="108"/>
        </w:rPr>
        <w:t xml:space="preserve"> </w:t>
      </w:r>
      <w:r>
        <w:t>по</w:t>
      </w:r>
      <w:r>
        <w:rPr>
          <w:spacing w:val="108"/>
        </w:rPr>
        <w:t xml:space="preserve"> </w:t>
      </w:r>
      <w:r>
        <w:t>особенностям</w:t>
      </w:r>
      <w:r>
        <w:rPr>
          <w:spacing w:val="108"/>
        </w:rPr>
        <w:t xml:space="preserve"> </w:t>
      </w:r>
      <w:r>
        <w:t>исполнения</w:t>
      </w:r>
      <w:r>
        <w:rPr>
          <w:spacing w:val="109"/>
        </w:rPr>
        <w:t xml:space="preserve"> </w:t>
      </w:r>
      <w:r>
        <w:t>(камерные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симфонические,</w:t>
      </w:r>
      <w:r>
        <w:rPr>
          <w:spacing w:val="5"/>
        </w:rPr>
        <w:t xml:space="preserve"> </w:t>
      </w:r>
      <w:r>
        <w:t>вокальные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инструментальные),</w:t>
      </w:r>
      <w:r>
        <w:rPr>
          <w:spacing w:val="2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примеры;</w:t>
      </w:r>
    </w:p>
    <w:p w:rsidR="007775CA" w:rsidRDefault="00A82BF5">
      <w:pPr>
        <w:pStyle w:val="a3"/>
        <w:spacing w:line="357" w:lineRule="auto"/>
        <w:ind w:right="562" w:firstLine="850"/>
      </w:pPr>
      <w:r>
        <w:t>исполнять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фрагментарно,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темами)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композиторов-классиков;</w:t>
      </w:r>
    </w:p>
    <w:p w:rsidR="007775CA" w:rsidRDefault="00A82BF5">
      <w:pPr>
        <w:pStyle w:val="a3"/>
        <w:spacing w:line="360" w:lineRule="auto"/>
        <w:ind w:right="566" w:firstLine="850"/>
      </w:pPr>
      <w:r>
        <w:t>воспринимать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настроением,</w:t>
      </w:r>
      <w:r>
        <w:rPr>
          <w:spacing w:val="1"/>
        </w:rPr>
        <w:t xml:space="preserve"> </w:t>
      </w:r>
      <w:r>
        <w:t>характером,</w:t>
      </w:r>
      <w:r>
        <w:rPr>
          <w:spacing w:val="1"/>
        </w:rPr>
        <w:t xml:space="preserve"> </w:t>
      </w:r>
      <w:r>
        <w:t>осознавать эмоции и чувства, вызванные музыкальным звучанием, кратко описать</w:t>
      </w:r>
      <w:r>
        <w:rPr>
          <w:spacing w:val="1"/>
        </w:rPr>
        <w:t xml:space="preserve"> </w:t>
      </w:r>
      <w:r>
        <w:t>свои впечатления</w:t>
      </w:r>
      <w:r>
        <w:rPr>
          <w:spacing w:val="1"/>
        </w:rPr>
        <w:t xml:space="preserve"> </w:t>
      </w:r>
      <w:r>
        <w:t>от музыкального</w:t>
      </w:r>
      <w:r>
        <w:rPr>
          <w:spacing w:val="5"/>
        </w:rPr>
        <w:t xml:space="preserve"> </w:t>
      </w:r>
      <w:r>
        <w:t>восприятия;</w:t>
      </w:r>
    </w:p>
    <w:p w:rsidR="007775CA" w:rsidRDefault="00A82BF5">
      <w:pPr>
        <w:pStyle w:val="a3"/>
        <w:spacing w:line="357" w:lineRule="auto"/>
        <w:ind w:right="565" w:firstLine="850"/>
      </w:pPr>
      <w:r>
        <w:t>характеризовать выразительные средства, использованные композитором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создания</w:t>
      </w:r>
      <w:r>
        <w:rPr>
          <w:spacing w:val="2"/>
        </w:rPr>
        <w:t xml:space="preserve"> </w:t>
      </w:r>
      <w:r>
        <w:t>музыкального образа;</w:t>
      </w:r>
    </w:p>
    <w:p w:rsidR="007775CA" w:rsidRDefault="00A82BF5">
      <w:pPr>
        <w:pStyle w:val="a3"/>
        <w:spacing w:line="360" w:lineRule="auto"/>
        <w:ind w:right="565" w:firstLine="850"/>
      </w:pPr>
      <w:r>
        <w:t>соотносить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литературы на основе сходства настроения, характера, комплекса выразительных</w:t>
      </w:r>
      <w:r>
        <w:rPr>
          <w:spacing w:val="1"/>
        </w:rPr>
        <w:t xml:space="preserve"> </w:t>
      </w:r>
      <w:r>
        <w:t>средств.</w:t>
      </w:r>
    </w:p>
    <w:p w:rsidR="007775CA" w:rsidRDefault="00A82BF5">
      <w:pPr>
        <w:pStyle w:val="a3"/>
        <w:ind w:left="1073" w:firstLine="0"/>
      </w:pPr>
      <w:r>
        <w:t>К</w:t>
      </w:r>
      <w:r>
        <w:rPr>
          <w:spacing w:val="33"/>
        </w:rPr>
        <w:t xml:space="preserve"> </w:t>
      </w:r>
      <w:r>
        <w:t>концу</w:t>
      </w:r>
      <w:r>
        <w:rPr>
          <w:spacing w:val="28"/>
        </w:rPr>
        <w:t xml:space="preserve"> </w:t>
      </w:r>
      <w:r>
        <w:t>изучения</w:t>
      </w:r>
      <w:r>
        <w:rPr>
          <w:spacing w:val="33"/>
        </w:rPr>
        <w:t xml:space="preserve"> </w:t>
      </w:r>
      <w:r>
        <w:t>модуля</w:t>
      </w:r>
      <w:r>
        <w:rPr>
          <w:spacing w:val="3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  <w:r>
        <w:rPr>
          <w:spacing w:val="38"/>
        </w:rPr>
        <w:t xml:space="preserve"> </w:t>
      </w:r>
      <w:r>
        <w:t>«Музыка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жизни</w:t>
      </w:r>
      <w:r>
        <w:rPr>
          <w:spacing w:val="33"/>
        </w:rPr>
        <w:t xml:space="preserve"> </w:t>
      </w:r>
      <w:r>
        <w:t>человека»</w:t>
      </w:r>
      <w:r>
        <w:rPr>
          <w:spacing w:val="27"/>
        </w:rPr>
        <w:t xml:space="preserve"> </w:t>
      </w:r>
      <w:r>
        <w:t>обучающийся</w:t>
      </w:r>
    </w:p>
    <w:p w:rsidR="007775CA" w:rsidRDefault="007775CA">
      <w:pPr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/>
        <w:ind w:firstLine="0"/>
        <w:jc w:val="left"/>
      </w:pPr>
      <w:r>
        <w:lastRenderedPageBreak/>
        <w:t>научится:</w:t>
      </w:r>
    </w:p>
    <w:p w:rsidR="007775CA" w:rsidRDefault="00A82BF5">
      <w:pPr>
        <w:pStyle w:val="a3"/>
        <w:spacing w:before="163" w:line="360" w:lineRule="auto"/>
        <w:ind w:right="554" w:firstLine="850"/>
      </w:pPr>
      <w:r>
        <w:t>исполнять Гимн Российской Федерации, Гимн своей республики, школы,</w:t>
      </w:r>
      <w:r>
        <w:rPr>
          <w:spacing w:val="1"/>
        </w:rPr>
        <w:t xml:space="preserve"> </w:t>
      </w:r>
      <w:r>
        <w:t>исполнять песни, посвящённые Победе нашего народа в Великой Отечественной</w:t>
      </w:r>
      <w:r>
        <w:rPr>
          <w:spacing w:val="1"/>
        </w:rPr>
        <w:t xml:space="preserve"> </w:t>
      </w:r>
      <w:r>
        <w:t>войне, песни, воспевающие красоту родной природы, выражающие разнообразные</w:t>
      </w:r>
      <w:r>
        <w:rPr>
          <w:spacing w:val="-67"/>
        </w:rPr>
        <w:t xml:space="preserve"> </w:t>
      </w:r>
      <w:r>
        <w:t>эмоции,</w:t>
      </w:r>
      <w:r>
        <w:rPr>
          <w:spacing w:val="2"/>
        </w:rPr>
        <w:t xml:space="preserve"> </w:t>
      </w:r>
      <w:r>
        <w:t>чувства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настроения;</w:t>
      </w:r>
    </w:p>
    <w:p w:rsidR="007775CA" w:rsidRDefault="00A82BF5">
      <w:pPr>
        <w:pStyle w:val="a3"/>
        <w:spacing w:line="360" w:lineRule="auto"/>
        <w:ind w:right="565" w:firstLine="850"/>
      </w:pPr>
      <w:r>
        <w:t>воспринимать музыкальное искусство как отражение многообразия жизни,</w:t>
      </w:r>
      <w:r>
        <w:rPr>
          <w:spacing w:val="1"/>
        </w:rPr>
        <w:t xml:space="preserve"> </w:t>
      </w:r>
      <w:r>
        <w:t>различать</w:t>
      </w:r>
      <w:r>
        <w:rPr>
          <w:spacing w:val="70"/>
        </w:rPr>
        <w:t xml:space="preserve"> </w:t>
      </w:r>
      <w:r>
        <w:t>обобщённые</w:t>
      </w:r>
      <w:r>
        <w:rPr>
          <w:spacing w:val="70"/>
        </w:rPr>
        <w:t xml:space="preserve"> </w:t>
      </w:r>
      <w:r>
        <w:t>жанровые</w:t>
      </w:r>
      <w:r>
        <w:rPr>
          <w:spacing w:val="70"/>
        </w:rPr>
        <w:t xml:space="preserve"> </w:t>
      </w:r>
      <w:r>
        <w:t>сферы:</w:t>
      </w:r>
      <w:r>
        <w:rPr>
          <w:spacing w:val="70"/>
        </w:rPr>
        <w:t xml:space="preserve"> </w:t>
      </w:r>
      <w:r>
        <w:t>напевность</w:t>
      </w:r>
      <w:r>
        <w:rPr>
          <w:spacing w:val="70"/>
        </w:rPr>
        <w:t xml:space="preserve"> </w:t>
      </w:r>
      <w:r>
        <w:t>(лирика),</w:t>
      </w:r>
      <w:r>
        <w:rPr>
          <w:spacing w:val="70"/>
        </w:rPr>
        <w:t xml:space="preserve"> </w:t>
      </w:r>
      <w:r>
        <w:t>танцевальность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маршевость</w:t>
      </w:r>
      <w:r>
        <w:rPr>
          <w:spacing w:val="-4"/>
        </w:rPr>
        <w:t xml:space="preserve"> </w:t>
      </w:r>
      <w:r>
        <w:t>(связь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движением),</w:t>
      </w:r>
      <w:r>
        <w:rPr>
          <w:spacing w:val="1"/>
        </w:rPr>
        <w:t xml:space="preserve"> </w:t>
      </w:r>
      <w:r>
        <w:t>декламационность, эпос</w:t>
      </w:r>
      <w:r>
        <w:rPr>
          <w:spacing w:val="-1"/>
        </w:rPr>
        <w:t xml:space="preserve"> </w:t>
      </w:r>
      <w:r>
        <w:t>(связь</w:t>
      </w:r>
      <w:r>
        <w:rPr>
          <w:spacing w:val="8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словом);</w:t>
      </w:r>
    </w:p>
    <w:p w:rsidR="007775CA" w:rsidRDefault="00A82BF5">
      <w:pPr>
        <w:pStyle w:val="a3"/>
        <w:spacing w:line="360" w:lineRule="auto"/>
        <w:ind w:right="566" w:firstLine="850"/>
      </w:pPr>
      <w:r>
        <w:t>осознавать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переживания,</w:t>
      </w:r>
      <w:r>
        <w:rPr>
          <w:spacing w:val="1"/>
        </w:rPr>
        <w:t xml:space="preserve"> </w:t>
      </w:r>
      <w:r>
        <w:t>находить</w:t>
      </w:r>
      <w:r>
        <w:rPr>
          <w:spacing w:val="42"/>
        </w:rPr>
        <w:t xml:space="preserve"> </w:t>
      </w:r>
      <w:r>
        <w:t>прекрасное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окружающем</w:t>
      </w:r>
      <w:r>
        <w:rPr>
          <w:spacing w:val="44"/>
        </w:rPr>
        <w:t xml:space="preserve"> </w:t>
      </w:r>
      <w:r>
        <w:t>мире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человеке,</w:t>
      </w:r>
      <w:r>
        <w:rPr>
          <w:spacing w:val="45"/>
        </w:rPr>
        <w:t xml:space="preserve"> </w:t>
      </w:r>
      <w:r>
        <w:t>стремиться</w:t>
      </w:r>
      <w:r>
        <w:rPr>
          <w:spacing w:val="45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развитию</w:t>
      </w:r>
      <w:r>
        <w:rPr>
          <w:spacing w:val="-67"/>
        </w:rPr>
        <w:t xml:space="preserve"> </w:t>
      </w:r>
      <w:r>
        <w:t>и удовлетворению эстетических</w:t>
      </w:r>
      <w:r>
        <w:rPr>
          <w:spacing w:val="-4"/>
        </w:rPr>
        <w:t xml:space="preserve"> </w:t>
      </w:r>
      <w:r>
        <w:t>потребностей</w:t>
      </w:r>
    </w:p>
    <w:p w:rsidR="007775CA" w:rsidRDefault="00A82BF5">
      <w:pPr>
        <w:pStyle w:val="a3"/>
        <w:spacing w:before="1" w:line="357" w:lineRule="auto"/>
        <w:ind w:right="556" w:firstLine="850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 4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мира»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7775CA" w:rsidRDefault="00A82BF5">
      <w:pPr>
        <w:pStyle w:val="a3"/>
        <w:spacing w:before="5" w:line="362" w:lineRule="auto"/>
        <w:ind w:right="565" w:firstLine="850"/>
      </w:pPr>
      <w:r>
        <w:t>различать на слух и исполнять произведения народной и композиторской</w:t>
      </w:r>
      <w:r>
        <w:rPr>
          <w:spacing w:val="1"/>
        </w:rPr>
        <w:t xml:space="preserve"> </w:t>
      </w:r>
      <w:r>
        <w:t>музыки других</w:t>
      </w:r>
      <w:r>
        <w:rPr>
          <w:spacing w:val="-3"/>
        </w:rPr>
        <w:t xml:space="preserve"> </w:t>
      </w:r>
      <w:r>
        <w:t>стран;</w:t>
      </w:r>
    </w:p>
    <w:p w:rsidR="007775CA" w:rsidRDefault="00A82BF5">
      <w:pPr>
        <w:pStyle w:val="a3"/>
        <w:spacing w:line="362" w:lineRule="auto"/>
        <w:ind w:right="564" w:firstLine="850"/>
      </w:pPr>
      <w:r>
        <w:t>определять на слух принадлежность народных музыкальных инструментов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группам</w:t>
      </w:r>
      <w:r>
        <w:rPr>
          <w:spacing w:val="2"/>
        </w:rPr>
        <w:t xml:space="preserve"> </w:t>
      </w:r>
      <w:r>
        <w:t>духовых,</w:t>
      </w:r>
      <w:r>
        <w:rPr>
          <w:spacing w:val="3"/>
        </w:rPr>
        <w:t xml:space="preserve"> </w:t>
      </w:r>
      <w:r>
        <w:t>струнных,</w:t>
      </w:r>
      <w:r>
        <w:rPr>
          <w:spacing w:val="7"/>
        </w:rPr>
        <w:t xml:space="preserve"> </w:t>
      </w:r>
      <w:r>
        <w:t>ударно-шумовых</w:t>
      </w:r>
      <w:r>
        <w:rPr>
          <w:spacing w:val="-4"/>
        </w:rPr>
        <w:t xml:space="preserve"> </w:t>
      </w:r>
      <w:r>
        <w:t>инструментов;</w:t>
      </w:r>
    </w:p>
    <w:p w:rsidR="007775CA" w:rsidRDefault="00A82BF5">
      <w:pPr>
        <w:pStyle w:val="a3"/>
        <w:spacing w:line="362" w:lineRule="auto"/>
        <w:ind w:right="557" w:firstLine="850"/>
      </w:pP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 мира в сочинениях профессиональных композиторов (из числа изученных</w:t>
      </w:r>
      <w:r>
        <w:rPr>
          <w:spacing w:val="-67"/>
        </w:rPr>
        <w:t xml:space="preserve"> </w:t>
      </w:r>
      <w:r>
        <w:t>культурно-национальных</w:t>
      </w:r>
      <w:r>
        <w:rPr>
          <w:spacing w:val="-4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жанров);</w:t>
      </w:r>
    </w:p>
    <w:p w:rsidR="007775CA" w:rsidRDefault="00A82BF5">
      <w:pPr>
        <w:pStyle w:val="a3"/>
        <w:spacing w:line="362" w:lineRule="auto"/>
        <w:ind w:right="569" w:firstLine="850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(песенные,</w:t>
      </w:r>
      <w:r>
        <w:rPr>
          <w:spacing w:val="1"/>
        </w:rPr>
        <w:t xml:space="preserve"> </w:t>
      </w:r>
      <w:r>
        <w:t>танцевальные),</w:t>
      </w:r>
      <w:r>
        <w:rPr>
          <w:spacing w:val="5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и называть</w:t>
      </w:r>
      <w:r>
        <w:rPr>
          <w:spacing w:val="-2"/>
        </w:rPr>
        <w:t xml:space="preserve"> </w:t>
      </w:r>
      <w:r>
        <w:t>типичные жанровые</w:t>
      </w:r>
      <w:r>
        <w:rPr>
          <w:spacing w:val="1"/>
        </w:rPr>
        <w:t xml:space="preserve"> </w:t>
      </w:r>
      <w:r>
        <w:t>признаки.</w:t>
      </w:r>
    </w:p>
    <w:p w:rsidR="007775CA" w:rsidRDefault="00A82BF5">
      <w:pPr>
        <w:pStyle w:val="a3"/>
        <w:spacing w:line="357" w:lineRule="auto"/>
        <w:ind w:left="1073" w:right="566" w:firstLine="0"/>
      </w:pPr>
      <w:r>
        <w:t>К концу изучения модуля № 5 «Духовная музыка» обучающийся научится:</w:t>
      </w:r>
      <w:r>
        <w:rPr>
          <w:spacing w:val="1"/>
        </w:rPr>
        <w:t xml:space="preserve"> </w:t>
      </w:r>
      <w:r>
        <w:t>определять</w:t>
      </w:r>
      <w:r>
        <w:rPr>
          <w:spacing w:val="35"/>
        </w:rPr>
        <w:t xml:space="preserve"> </w:t>
      </w:r>
      <w:r>
        <w:t>характер,</w:t>
      </w:r>
      <w:r>
        <w:rPr>
          <w:spacing w:val="35"/>
        </w:rPr>
        <w:t xml:space="preserve"> </w:t>
      </w:r>
      <w:r>
        <w:t>настроение</w:t>
      </w:r>
      <w:r>
        <w:rPr>
          <w:spacing w:val="33"/>
        </w:rPr>
        <w:t xml:space="preserve"> </w:t>
      </w:r>
      <w:r>
        <w:t>музыкальных</w:t>
      </w:r>
      <w:r>
        <w:rPr>
          <w:spacing w:val="29"/>
        </w:rPr>
        <w:t xml:space="preserve"> </w:t>
      </w:r>
      <w:r>
        <w:t>произведений</w:t>
      </w:r>
      <w:r>
        <w:rPr>
          <w:spacing w:val="32"/>
        </w:rPr>
        <w:t xml:space="preserve"> </w:t>
      </w:r>
      <w:r>
        <w:t>духовной</w:t>
      </w:r>
    </w:p>
    <w:p w:rsidR="007775CA" w:rsidRDefault="00A82BF5">
      <w:pPr>
        <w:pStyle w:val="a3"/>
        <w:spacing w:line="357" w:lineRule="auto"/>
        <w:ind w:left="1073" w:right="3776" w:hanging="851"/>
      </w:pPr>
      <w:r>
        <w:t>музыки, характеризовать её жизненное предназначение;</w:t>
      </w:r>
      <w:r>
        <w:rPr>
          <w:spacing w:val="-67"/>
        </w:rPr>
        <w:t xml:space="preserve"> </w:t>
      </w:r>
      <w:r>
        <w:t>исполнять</w:t>
      </w:r>
      <w:r>
        <w:rPr>
          <w:spacing w:val="-7"/>
        </w:rPr>
        <w:t xml:space="preserve"> </w:t>
      </w:r>
      <w:r>
        <w:t>доступные</w:t>
      </w:r>
      <w:r>
        <w:rPr>
          <w:spacing w:val="-4"/>
        </w:rPr>
        <w:t xml:space="preserve"> </w:t>
      </w:r>
      <w:r>
        <w:t>образцы</w:t>
      </w:r>
      <w:r>
        <w:rPr>
          <w:spacing w:val="-4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музыки;</w:t>
      </w:r>
    </w:p>
    <w:p w:rsidR="007775CA" w:rsidRDefault="00A82BF5">
      <w:pPr>
        <w:pStyle w:val="a3"/>
        <w:spacing w:line="360" w:lineRule="auto"/>
        <w:ind w:right="563" w:firstLine="850"/>
      </w:pPr>
      <w:r>
        <w:t>рассказывать об особенностях исполнения, традициях звучания духовной</w:t>
      </w:r>
      <w:r>
        <w:rPr>
          <w:spacing w:val="1"/>
        </w:rPr>
        <w:t xml:space="preserve"> </w:t>
      </w:r>
      <w:r>
        <w:t>музыки Русской православной церкви (вариативно: других конфессий согласно</w:t>
      </w:r>
      <w:r>
        <w:rPr>
          <w:spacing w:val="1"/>
        </w:rPr>
        <w:t xml:space="preserve"> </w:t>
      </w:r>
      <w:r>
        <w:t>региональной религиозной</w:t>
      </w:r>
      <w:r>
        <w:rPr>
          <w:spacing w:val="1"/>
        </w:rPr>
        <w:t xml:space="preserve"> </w:t>
      </w:r>
      <w:r>
        <w:t>традиции).</w:t>
      </w:r>
    </w:p>
    <w:p w:rsidR="007775CA" w:rsidRDefault="00A82BF5">
      <w:pPr>
        <w:pStyle w:val="a3"/>
        <w:ind w:left="1073" w:firstLine="0"/>
      </w:pPr>
      <w:r>
        <w:t>К</w:t>
      </w:r>
      <w:r>
        <w:rPr>
          <w:spacing w:val="15"/>
        </w:rPr>
        <w:t xml:space="preserve"> </w:t>
      </w:r>
      <w:r>
        <w:t>концу</w:t>
      </w:r>
      <w:r>
        <w:rPr>
          <w:spacing w:val="78"/>
        </w:rPr>
        <w:t xml:space="preserve"> </w:t>
      </w:r>
      <w:r>
        <w:t>изучения</w:t>
      </w:r>
      <w:r>
        <w:rPr>
          <w:spacing w:val="84"/>
        </w:rPr>
        <w:t xml:space="preserve"> </w:t>
      </w:r>
      <w:r>
        <w:t>модуля</w:t>
      </w:r>
      <w:r>
        <w:rPr>
          <w:spacing w:val="85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6</w:t>
      </w:r>
      <w:r>
        <w:rPr>
          <w:spacing w:val="88"/>
        </w:rPr>
        <w:t xml:space="preserve"> </w:t>
      </w:r>
      <w:r>
        <w:t>«Музыка</w:t>
      </w:r>
      <w:r>
        <w:rPr>
          <w:spacing w:val="84"/>
        </w:rPr>
        <w:t xml:space="preserve"> </w:t>
      </w:r>
      <w:r>
        <w:t>театра</w:t>
      </w:r>
      <w:r>
        <w:rPr>
          <w:spacing w:val="83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кино»</w:t>
      </w:r>
      <w:r>
        <w:rPr>
          <w:spacing w:val="79"/>
        </w:rPr>
        <w:t xml:space="preserve"> </w:t>
      </w:r>
      <w:r>
        <w:t>обучающийся</w:t>
      </w:r>
    </w:p>
    <w:p w:rsidR="007775CA" w:rsidRDefault="007775CA">
      <w:pPr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/>
        <w:ind w:firstLine="0"/>
        <w:jc w:val="left"/>
      </w:pPr>
      <w:r>
        <w:lastRenderedPageBreak/>
        <w:t>научится:</w:t>
      </w:r>
    </w:p>
    <w:p w:rsidR="007775CA" w:rsidRDefault="00A82BF5">
      <w:pPr>
        <w:pStyle w:val="a3"/>
        <w:spacing w:before="163" w:line="357" w:lineRule="auto"/>
        <w:ind w:right="556" w:firstLine="850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музыкально-сценических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(опера,</w:t>
      </w:r>
      <w:r>
        <w:rPr>
          <w:spacing w:val="3"/>
        </w:rPr>
        <w:t xml:space="preserve"> </w:t>
      </w:r>
      <w:r>
        <w:t>балет,</w:t>
      </w:r>
      <w:r>
        <w:rPr>
          <w:spacing w:val="4"/>
        </w:rPr>
        <w:t xml:space="preserve"> </w:t>
      </w:r>
      <w:r>
        <w:t>оперетта,</w:t>
      </w:r>
      <w:r>
        <w:rPr>
          <w:spacing w:val="3"/>
        </w:rPr>
        <w:t xml:space="preserve"> </w:t>
      </w:r>
      <w:r>
        <w:t>мюзикл);</w:t>
      </w:r>
    </w:p>
    <w:p w:rsidR="007775CA" w:rsidRDefault="00A82BF5">
      <w:pPr>
        <w:pStyle w:val="a3"/>
        <w:spacing w:before="6" w:line="360" w:lineRule="auto"/>
        <w:ind w:right="568" w:firstLine="850"/>
      </w:pPr>
      <w:r>
        <w:t>различать отдельные номера музыкального спектакля (ария, хор, увертюра</w:t>
      </w:r>
      <w:r>
        <w:rPr>
          <w:spacing w:val="1"/>
        </w:rPr>
        <w:t xml:space="preserve"> </w:t>
      </w:r>
      <w:r>
        <w:t>и другие),</w:t>
      </w:r>
      <w:r>
        <w:rPr>
          <w:spacing w:val="1"/>
        </w:rPr>
        <w:t xml:space="preserve"> </w:t>
      </w:r>
      <w:r>
        <w:t>узнавать на слух и называть освоенные музыкальные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(фрагменты)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авторов;</w:t>
      </w:r>
    </w:p>
    <w:p w:rsidR="007775CA" w:rsidRDefault="00A82BF5">
      <w:pPr>
        <w:pStyle w:val="a3"/>
        <w:spacing w:before="1" w:line="360" w:lineRule="auto"/>
        <w:ind w:right="565" w:firstLine="850"/>
      </w:pPr>
      <w:r>
        <w:t>различать виды музыкальных коллективов (ансамблей, оркестров, хоров),</w:t>
      </w:r>
      <w:r>
        <w:rPr>
          <w:spacing w:val="1"/>
        </w:rPr>
        <w:t xml:space="preserve"> </w:t>
      </w:r>
      <w:r>
        <w:t>тембры</w:t>
      </w:r>
      <w:r>
        <w:rPr>
          <w:spacing w:val="1"/>
        </w:rPr>
        <w:t xml:space="preserve"> </w:t>
      </w:r>
      <w:r>
        <w:t>человеческих голосов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музыкальных инструментов,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 на</w:t>
      </w:r>
      <w:r>
        <w:rPr>
          <w:spacing w:val="1"/>
        </w:rPr>
        <w:t xml:space="preserve"> </w:t>
      </w:r>
      <w:r>
        <w:t>слух;</w:t>
      </w:r>
    </w:p>
    <w:p w:rsidR="007775CA" w:rsidRDefault="00A82BF5">
      <w:pPr>
        <w:pStyle w:val="a3"/>
        <w:spacing w:before="1" w:line="360" w:lineRule="auto"/>
        <w:ind w:right="559" w:firstLine="850"/>
      </w:pPr>
      <w:r>
        <w:t>отличать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созданием</w:t>
      </w:r>
      <w:r>
        <w:rPr>
          <w:spacing w:val="7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спектакля,</w:t>
      </w:r>
      <w:r>
        <w:rPr>
          <w:spacing w:val="1"/>
        </w:rPr>
        <w:t xml:space="preserve"> </w:t>
      </w:r>
      <w:r>
        <w:t>и их роли</w:t>
      </w:r>
      <w:r>
        <w:rPr>
          <w:spacing w:val="1"/>
        </w:rPr>
        <w:t xml:space="preserve"> </w:t>
      </w:r>
      <w:r>
        <w:t>в творческом</w:t>
      </w:r>
      <w:r>
        <w:rPr>
          <w:spacing w:val="1"/>
        </w:rPr>
        <w:t xml:space="preserve"> </w:t>
      </w:r>
      <w:r>
        <w:t>процессе: композитор,</w:t>
      </w:r>
      <w:r>
        <w:rPr>
          <w:spacing w:val="1"/>
        </w:rPr>
        <w:t xml:space="preserve"> </w:t>
      </w:r>
      <w:r>
        <w:t>музыкант,</w:t>
      </w:r>
      <w:r>
        <w:rPr>
          <w:spacing w:val="1"/>
        </w:rPr>
        <w:t xml:space="preserve"> </w:t>
      </w:r>
      <w:r>
        <w:t>дирижёр,</w:t>
      </w:r>
      <w:r>
        <w:rPr>
          <w:spacing w:val="1"/>
        </w:rPr>
        <w:t xml:space="preserve"> </w:t>
      </w:r>
      <w:r>
        <w:t>сценарист,</w:t>
      </w:r>
      <w:r>
        <w:rPr>
          <w:spacing w:val="2"/>
        </w:rPr>
        <w:t xml:space="preserve"> </w:t>
      </w:r>
      <w:r>
        <w:t>режиссёр,</w:t>
      </w:r>
      <w:r>
        <w:rPr>
          <w:spacing w:val="3"/>
        </w:rPr>
        <w:t xml:space="preserve"> </w:t>
      </w:r>
      <w:r>
        <w:t>хореограф,</w:t>
      </w:r>
      <w:r>
        <w:rPr>
          <w:spacing w:val="3"/>
        </w:rPr>
        <w:t xml:space="preserve"> </w:t>
      </w:r>
      <w:r>
        <w:t>певец,</w:t>
      </w:r>
      <w:r>
        <w:rPr>
          <w:spacing w:val="2"/>
        </w:rPr>
        <w:t xml:space="preserve"> </w:t>
      </w:r>
      <w:r>
        <w:t>художник</w:t>
      </w:r>
      <w:r>
        <w:rPr>
          <w:spacing w:val="-1"/>
        </w:rPr>
        <w:t xml:space="preserve"> </w:t>
      </w:r>
      <w:r>
        <w:t>и другие.</w:t>
      </w:r>
    </w:p>
    <w:p w:rsidR="007775CA" w:rsidRDefault="00A82BF5">
      <w:pPr>
        <w:pStyle w:val="a3"/>
        <w:spacing w:line="362" w:lineRule="auto"/>
        <w:ind w:right="562" w:firstLine="850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«Современная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7775CA" w:rsidRDefault="00A82BF5">
      <w:pPr>
        <w:pStyle w:val="a3"/>
        <w:spacing w:line="357" w:lineRule="auto"/>
        <w:ind w:right="566" w:firstLine="850"/>
      </w:pPr>
      <w:r>
        <w:t>различать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2"/>
        </w:rPr>
        <w:t xml:space="preserve"> </w:t>
      </w:r>
      <w:r>
        <w:t>стремиться</w:t>
      </w:r>
      <w:r>
        <w:rPr>
          <w:spacing w:val="2"/>
        </w:rPr>
        <w:t xml:space="preserve"> </w:t>
      </w:r>
      <w:r>
        <w:t>к расширению</w:t>
      </w:r>
      <w:r>
        <w:rPr>
          <w:spacing w:val="-2"/>
        </w:rPr>
        <w:t xml:space="preserve"> </w:t>
      </w:r>
      <w:r>
        <w:t>музыкального кругозора;</w:t>
      </w:r>
    </w:p>
    <w:p w:rsidR="007775CA" w:rsidRDefault="00A82BF5">
      <w:pPr>
        <w:pStyle w:val="a3"/>
        <w:spacing w:line="360" w:lineRule="auto"/>
        <w:ind w:right="561" w:firstLine="850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 исполнительского стиля к различным направлениям современной</w:t>
      </w:r>
      <w:r>
        <w:rPr>
          <w:spacing w:val="1"/>
        </w:rPr>
        <w:t xml:space="preserve"> </w:t>
      </w:r>
      <w:r>
        <w:t>музыки</w:t>
      </w:r>
    </w:p>
    <w:p w:rsidR="007775CA" w:rsidRDefault="00A82BF5">
      <w:pPr>
        <w:pStyle w:val="a3"/>
        <w:ind w:firstLine="0"/>
      </w:pP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эстрады,</w:t>
      </w:r>
      <w:r>
        <w:rPr>
          <w:spacing w:val="-2"/>
        </w:rPr>
        <w:t xml:space="preserve"> </w:t>
      </w:r>
      <w:r>
        <w:t>мюзикла,</w:t>
      </w:r>
      <w:r>
        <w:rPr>
          <w:spacing w:val="-1"/>
        </w:rPr>
        <w:t xml:space="preserve"> </w:t>
      </w:r>
      <w:r>
        <w:t>джаза);</w:t>
      </w:r>
    </w:p>
    <w:p w:rsidR="007775CA" w:rsidRDefault="00A82BF5">
      <w:pPr>
        <w:pStyle w:val="a3"/>
        <w:spacing w:before="158" w:line="362" w:lineRule="auto"/>
        <w:ind w:right="561" w:firstLine="850"/>
      </w:pPr>
      <w:r>
        <w:t>анализировать,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музыкально-выразительные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определяющие основной характер, настроение музыки, сознательно пользоваться</w:t>
      </w:r>
      <w:r>
        <w:rPr>
          <w:spacing w:val="1"/>
        </w:rPr>
        <w:t xml:space="preserve"> </w:t>
      </w:r>
      <w:r>
        <w:t>музыкально-выразительными средствами при исполнении;</w:t>
      </w:r>
    </w:p>
    <w:p w:rsidR="007775CA" w:rsidRDefault="00A82BF5">
      <w:pPr>
        <w:pStyle w:val="a3"/>
        <w:spacing w:line="362" w:lineRule="auto"/>
        <w:ind w:right="566" w:firstLine="850"/>
      </w:pPr>
      <w:r>
        <w:t>исполнять современные музыкальные произведения, соблюдая певческую</w:t>
      </w:r>
      <w:r>
        <w:rPr>
          <w:spacing w:val="1"/>
        </w:rPr>
        <w:t xml:space="preserve"> </w:t>
      </w:r>
      <w:r>
        <w:t>культуру</w:t>
      </w:r>
      <w:r>
        <w:rPr>
          <w:spacing w:val="-4"/>
        </w:rPr>
        <w:t xml:space="preserve"> </w:t>
      </w:r>
      <w:r>
        <w:t>звука.</w:t>
      </w:r>
    </w:p>
    <w:p w:rsidR="007775CA" w:rsidRDefault="00A82BF5">
      <w:pPr>
        <w:pStyle w:val="a3"/>
        <w:spacing w:line="362" w:lineRule="auto"/>
        <w:ind w:right="562" w:firstLine="850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№ 8</w:t>
      </w:r>
      <w:r>
        <w:rPr>
          <w:spacing w:val="1"/>
        </w:rPr>
        <w:t xml:space="preserve"> </w:t>
      </w:r>
      <w:r>
        <w:t>«Музыкальная</w:t>
      </w:r>
      <w:r>
        <w:rPr>
          <w:spacing w:val="1"/>
        </w:rPr>
        <w:t xml:space="preserve"> </w:t>
      </w:r>
      <w:r>
        <w:t>грамота»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:rsidR="007775CA" w:rsidRDefault="00A82BF5">
      <w:pPr>
        <w:pStyle w:val="a3"/>
        <w:spacing w:line="357" w:lineRule="auto"/>
        <w:ind w:right="568" w:firstLine="850"/>
      </w:pPr>
      <w:r>
        <w:t>классифицировать</w:t>
      </w:r>
      <w:r>
        <w:rPr>
          <w:spacing w:val="1"/>
        </w:rPr>
        <w:t xml:space="preserve"> </w:t>
      </w:r>
      <w:r>
        <w:t>звуки:</w:t>
      </w:r>
      <w:r>
        <w:rPr>
          <w:spacing w:val="1"/>
        </w:rPr>
        <w:t xml:space="preserve"> </w:t>
      </w:r>
      <w:r>
        <w:t>шумовые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музыкальные,</w:t>
      </w:r>
      <w:r>
        <w:rPr>
          <w:spacing w:val="1"/>
        </w:rPr>
        <w:t xml:space="preserve"> </w:t>
      </w:r>
      <w:r>
        <w:t>длинные,</w:t>
      </w:r>
      <w:r>
        <w:rPr>
          <w:spacing w:val="1"/>
        </w:rPr>
        <w:t xml:space="preserve"> </w:t>
      </w:r>
      <w:r>
        <w:t>короткие,</w:t>
      </w:r>
      <w:r>
        <w:rPr>
          <w:spacing w:val="1"/>
        </w:rPr>
        <w:t xml:space="preserve"> </w:t>
      </w:r>
      <w:r>
        <w:t>тихие,</w:t>
      </w:r>
      <w:r>
        <w:rPr>
          <w:spacing w:val="3"/>
        </w:rPr>
        <w:t xml:space="preserve"> </w:t>
      </w:r>
      <w:r>
        <w:t>громкие,</w:t>
      </w:r>
      <w:r>
        <w:rPr>
          <w:spacing w:val="4"/>
        </w:rPr>
        <w:t xml:space="preserve"> </w:t>
      </w:r>
      <w:r>
        <w:t>низкие,</w:t>
      </w:r>
      <w:r>
        <w:rPr>
          <w:spacing w:val="3"/>
        </w:rPr>
        <w:t xml:space="preserve"> </w:t>
      </w:r>
      <w:r>
        <w:t>высокие;</w:t>
      </w:r>
    </w:p>
    <w:p w:rsidR="007775CA" w:rsidRDefault="00A82BF5">
      <w:pPr>
        <w:pStyle w:val="a3"/>
        <w:ind w:left="1073" w:firstLine="0"/>
      </w:pPr>
      <w:r>
        <w:t>различать</w:t>
      </w:r>
      <w:r>
        <w:rPr>
          <w:spacing w:val="22"/>
        </w:rPr>
        <w:t xml:space="preserve"> </w:t>
      </w:r>
      <w:r>
        <w:t>элементы</w:t>
      </w:r>
      <w:r>
        <w:rPr>
          <w:spacing w:val="24"/>
        </w:rPr>
        <w:t xml:space="preserve"> </w:t>
      </w:r>
      <w:r>
        <w:t>музыкального</w:t>
      </w:r>
      <w:r>
        <w:rPr>
          <w:spacing w:val="24"/>
        </w:rPr>
        <w:t xml:space="preserve"> </w:t>
      </w:r>
      <w:r>
        <w:t>языка</w:t>
      </w:r>
      <w:r>
        <w:rPr>
          <w:spacing w:val="25"/>
        </w:rPr>
        <w:t xml:space="preserve"> </w:t>
      </w:r>
      <w:r>
        <w:t>(темп,</w:t>
      </w:r>
      <w:r>
        <w:rPr>
          <w:spacing w:val="26"/>
        </w:rPr>
        <w:t xml:space="preserve"> </w:t>
      </w:r>
      <w:r>
        <w:t>тембр,</w:t>
      </w:r>
      <w:r>
        <w:rPr>
          <w:spacing w:val="26"/>
        </w:rPr>
        <w:t xml:space="preserve"> </w:t>
      </w:r>
      <w:r>
        <w:t>регистр,</w:t>
      </w:r>
      <w:r>
        <w:rPr>
          <w:spacing w:val="26"/>
        </w:rPr>
        <w:t xml:space="preserve"> </w:t>
      </w:r>
      <w:r>
        <w:t>динамика,</w:t>
      </w:r>
    </w:p>
    <w:p w:rsidR="007775CA" w:rsidRDefault="007775CA">
      <w:pPr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2" w:lineRule="auto"/>
        <w:ind w:firstLine="0"/>
        <w:jc w:val="left"/>
      </w:pPr>
      <w:r>
        <w:lastRenderedPageBreak/>
        <w:t>ритм,</w:t>
      </w:r>
      <w:r>
        <w:rPr>
          <w:spacing w:val="50"/>
        </w:rPr>
        <w:t xml:space="preserve"> </w:t>
      </w:r>
      <w:r>
        <w:t>мелодия,</w:t>
      </w:r>
      <w:r>
        <w:rPr>
          <w:spacing w:val="51"/>
        </w:rPr>
        <w:t xml:space="preserve"> </w:t>
      </w:r>
      <w:r>
        <w:t>аккомпанемент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другие),</w:t>
      </w:r>
      <w:r>
        <w:rPr>
          <w:spacing w:val="50"/>
        </w:rPr>
        <w:t xml:space="preserve"> </w:t>
      </w:r>
      <w:r>
        <w:t>объяснять</w:t>
      </w:r>
      <w:r>
        <w:rPr>
          <w:spacing w:val="47"/>
        </w:rPr>
        <w:t xml:space="preserve"> </w:t>
      </w:r>
      <w:r>
        <w:t>значение</w:t>
      </w:r>
      <w:r>
        <w:rPr>
          <w:spacing w:val="49"/>
        </w:rPr>
        <w:t xml:space="preserve"> </w:t>
      </w:r>
      <w:r>
        <w:t>соответствующих</w:t>
      </w:r>
      <w:r>
        <w:rPr>
          <w:spacing w:val="-67"/>
        </w:rPr>
        <w:t xml:space="preserve"> </w:t>
      </w:r>
      <w:r>
        <w:t>терминов;</w:t>
      </w:r>
    </w:p>
    <w:p w:rsidR="007775CA" w:rsidRDefault="00A82BF5">
      <w:pPr>
        <w:pStyle w:val="a3"/>
        <w:tabs>
          <w:tab w:val="left" w:pos="2545"/>
          <w:tab w:val="left" w:pos="4880"/>
          <w:tab w:val="left" w:pos="5326"/>
          <w:tab w:val="left" w:pos="7446"/>
          <w:tab w:val="left" w:pos="9095"/>
        </w:tabs>
        <w:spacing w:line="362" w:lineRule="auto"/>
        <w:ind w:right="564" w:firstLine="850"/>
        <w:jc w:val="left"/>
      </w:pPr>
      <w:r>
        <w:t>различать</w:t>
      </w:r>
      <w:r>
        <w:tab/>
        <w:t>изобразительные</w:t>
      </w:r>
      <w:r>
        <w:tab/>
        <w:t>и</w:t>
      </w:r>
      <w:r>
        <w:tab/>
        <w:t>выразительные</w:t>
      </w:r>
      <w:r>
        <w:tab/>
        <w:t>интонации,</w:t>
      </w:r>
      <w:r>
        <w:tab/>
      </w:r>
      <w:r>
        <w:rPr>
          <w:spacing w:val="-1"/>
        </w:rPr>
        <w:t>находить</w:t>
      </w:r>
      <w:r>
        <w:rPr>
          <w:spacing w:val="-67"/>
        </w:rPr>
        <w:t xml:space="preserve"> </w:t>
      </w:r>
      <w:r>
        <w:t>признаки сходства</w:t>
      </w:r>
      <w:r>
        <w:rPr>
          <w:spacing w:val="1"/>
        </w:rPr>
        <w:t xml:space="preserve"> </w:t>
      </w:r>
      <w:r>
        <w:t>и различия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 речевых</w:t>
      </w:r>
      <w:r>
        <w:rPr>
          <w:spacing w:val="-4"/>
        </w:rPr>
        <w:t xml:space="preserve"> </w:t>
      </w:r>
      <w:r>
        <w:t>интонаций;</w:t>
      </w:r>
    </w:p>
    <w:p w:rsidR="007775CA" w:rsidRDefault="00A82BF5">
      <w:pPr>
        <w:pStyle w:val="a3"/>
        <w:spacing w:line="362" w:lineRule="auto"/>
        <w:ind w:left="1073" w:firstLine="0"/>
        <w:jc w:val="left"/>
      </w:pPr>
      <w:r>
        <w:t>различать на слух принципы развития: повтор, контраст, варьирование;</w:t>
      </w:r>
      <w:r>
        <w:rPr>
          <w:spacing w:val="1"/>
        </w:rPr>
        <w:t xml:space="preserve"> </w:t>
      </w:r>
      <w:r>
        <w:t>понимать</w:t>
      </w:r>
      <w:r>
        <w:rPr>
          <w:spacing w:val="9"/>
        </w:rPr>
        <w:t xml:space="preserve"> </w:t>
      </w:r>
      <w:r>
        <w:t>значения</w:t>
      </w:r>
      <w:r>
        <w:rPr>
          <w:spacing w:val="21"/>
        </w:rPr>
        <w:t xml:space="preserve"> </w:t>
      </w:r>
      <w:r>
        <w:t>термина</w:t>
      </w:r>
      <w:r>
        <w:rPr>
          <w:spacing w:val="17"/>
        </w:rPr>
        <w:t xml:space="preserve"> </w:t>
      </w:r>
      <w:r>
        <w:t>«музыкальная</w:t>
      </w:r>
      <w:r>
        <w:rPr>
          <w:spacing w:val="13"/>
        </w:rPr>
        <w:t xml:space="preserve"> </w:t>
      </w:r>
      <w:r>
        <w:t>форма»,</w:t>
      </w:r>
      <w:r>
        <w:rPr>
          <w:spacing w:val="14"/>
        </w:rPr>
        <w:t xml:space="preserve"> </w:t>
      </w:r>
      <w:r>
        <w:t>определять</w:t>
      </w:r>
      <w:r>
        <w:rPr>
          <w:spacing w:val="9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слух</w:t>
      </w:r>
    </w:p>
    <w:p w:rsidR="007775CA" w:rsidRDefault="00A82BF5">
      <w:pPr>
        <w:pStyle w:val="a3"/>
        <w:tabs>
          <w:tab w:val="left" w:pos="1431"/>
          <w:tab w:val="left" w:pos="3258"/>
          <w:tab w:val="left" w:pos="4314"/>
          <w:tab w:val="left" w:pos="4679"/>
          <w:tab w:val="left" w:pos="6535"/>
          <w:tab w:val="left" w:pos="8290"/>
          <w:tab w:val="left" w:pos="8664"/>
        </w:tabs>
        <w:spacing w:line="357" w:lineRule="auto"/>
        <w:ind w:right="555" w:firstLine="0"/>
        <w:jc w:val="left"/>
      </w:pPr>
      <w:r>
        <w:t>простые</w:t>
      </w:r>
      <w:r>
        <w:tab/>
        <w:t>музыкальные</w:t>
      </w:r>
      <w:r>
        <w:tab/>
        <w:t>формы</w:t>
      </w:r>
      <w:r>
        <w:tab/>
        <w:t>–</w:t>
      </w:r>
      <w:r>
        <w:tab/>
        <w:t>двухчастную,</w:t>
      </w:r>
      <w:r>
        <w:tab/>
        <w:t>трёхчастную</w:t>
      </w:r>
      <w:r>
        <w:tab/>
        <w:t>и</w:t>
      </w:r>
      <w:r>
        <w:tab/>
      </w:r>
      <w:r>
        <w:rPr>
          <w:spacing w:val="-1"/>
        </w:rPr>
        <w:t>трёхчастную</w:t>
      </w:r>
      <w:r>
        <w:rPr>
          <w:spacing w:val="-67"/>
        </w:rPr>
        <w:t xml:space="preserve"> </w:t>
      </w:r>
      <w:r>
        <w:t>репризную,</w:t>
      </w:r>
      <w:r>
        <w:rPr>
          <w:spacing w:val="3"/>
        </w:rPr>
        <w:t xml:space="preserve"> </w:t>
      </w:r>
      <w:r>
        <w:t>рондо,</w:t>
      </w:r>
      <w:r>
        <w:rPr>
          <w:spacing w:val="4"/>
        </w:rPr>
        <w:t xml:space="preserve"> </w:t>
      </w:r>
      <w:r>
        <w:t>вариации;</w:t>
      </w:r>
    </w:p>
    <w:p w:rsidR="007775CA" w:rsidRDefault="00A82BF5">
      <w:pPr>
        <w:pStyle w:val="a3"/>
        <w:spacing w:line="362" w:lineRule="auto"/>
        <w:ind w:left="1073" w:right="558" w:firstLine="0"/>
        <w:jc w:val="left"/>
      </w:pPr>
      <w:r>
        <w:t>ориентироваться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нотной</w:t>
      </w:r>
      <w:r>
        <w:rPr>
          <w:spacing w:val="-5"/>
        </w:rPr>
        <w:t xml:space="preserve"> </w:t>
      </w:r>
      <w:r>
        <w:t>записи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пределах</w:t>
      </w:r>
      <w:r>
        <w:rPr>
          <w:spacing w:val="-8"/>
        </w:rPr>
        <w:t xml:space="preserve"> </w:t>
      </w:r>
      <w:r>
        <w:t>певческого</w:t>
      </w:r>
      <w:r>
        <w:rPr>
          <w:spacing w:val="-5"/>
        </w:rPr>
        <w:t xml:space="preserve"> </w:t>
      </w:r>
      <w:r>
        <w:t>диапазона;</w:t>
      </w:r>
      <w:r>
        <w:rPr>
          <w:spacing w:val="-67"/>
        </w:rPr>
        <w:t xml:space="preserve"> </w:t>
      </w:r>
      <w:r>
        <w:t>исполнять</w:t>
      </w:r>
      <w:r>
        <w:rPr>
          <w:spacing w:val="-3"/>
        </w:rPr>
        <w:t xml:space="preserve"> </w:t>
      </w:r>
      <w:r>
        <w:t>и создавать</w:t>
      </w:r>
      <w:r>
        <w:rPr>
          <w:spacing w:val="-3"/>
        </w:rPr>
        <w:t xml:space="preserve"> </w:t>
      </w:r>
      <w:r>
        <w:t>различные</w:t>
      </w:r>
      <w:r>
        <w:rPr>
          <w:spacing w:val="6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рисунки;</w:t>
      </w:r>
    </w:p>
    <w:p w:rsidR="007775CA" w:rsidRDefault="00A82BF5">
      <w:pPr>
        <w:pStyle w:val="a3"/>
        <w:spacing w:line="315" w:lineRule="exact"/>
        <w:ind w:left="1073" w:firstLine="0"/>
        <w:jc w:val="left"/>
      </w:pPr>
      <w:r>
        <w:t>исполнять</w:t>
      </w:r>
      <w:r>
        <w:rPr>
          <w:spacing w:val="-8"/>
        </w:rPr>
        <w:t xml:space="preserve"> </w:t>
      </w:r>
      <w:r>
        <w:t>песни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простым</w:t>
      </w:r>
      <w:r>
        <w:rPr>
          <w:spacing w:val="-4"/>
        </w:rPr>
        <w:t xml:space="preserve"> </w:t>
      </w:r>
      <w:r>
        <w:t>мелодическим</w:t>
      </w:r>
      <w:r>
        <w:rPr>
          <w:spacing w:val="-5"/>
        </w:rPr>
        <w:t xml:space="preserve"> </w:t>
      </w:r>
      <w:r>
        <w:t>рисунком.</w:t>
      </w:r>
    </w:p>
    <w:p w:rsidR="007775CA" w:rsidRDefault="00A82BF5">
      <w:pPr>
        <w:pStyle w:val="Heading1"/>
        <w:spacing w:before="156" w:line="276" w:lineRule="auto"/>
        <w:ind w:left="414" w:right="5431" w:hanging="72"/>
      </w:pPr>
      <w:r>
        <w:t>ТЕМАТИЧЕСКОЕ</w:t>
      </w:r>
      <w:r>
        <w:rPr>
          <w:spacing w:val="-14"/>
        </w:rPr>
        <w:t xml:space="preserve"> </w:t>
      </w:r>
      <w:r>
        <w:t>ПЛАНИРОВАНИЕ</w:t>
      </w:r>
      <w:r>
        <w:rPr>
          <w:spacing w:val="-67"/>
        </w:rPr>
        <w:t xml:space="preserve"> </w:t>
      </w:r>
      <w:r>
        <w:t>1 КЛАСС</w:t>
      </w:r>
    </w:p>
    <w:tbl>
      <w:tblPr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10"/>
        <w:gridCol w:w="2675"/>
        <w:gridCol w:w="822"/>
        <w:gridCol w:w="1571"/>
        <w:gridCol w:w="1624"/>
        <w:gridCol w:w="2897"/>
      </w:tblGrid>
      <w:tr w:rsidR="007775CA">
        <w:trPr>
          <w:trHeight w:val="364"/>
        </w:trPr>
        <w:tc>
          <w:tcPr>
            <w:tcW w:w="610" w:type="dxa"/>
            <w:vMerge w:val="restart"/>
          </w:tcPr>
          <w:p w:rsidR="007775CA" w:rsidRDefault="00A82BF5">
            <w:pPr>
              <w:pStyle w:val="TableParagraph"/>
              <w:spacing w:before="203" w:line="276" w:lineRule="auto"/>
              <w:ind w:left="237" w:right="12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2675" w:type="dxa"/>
            <w:vMerge w:val="restart"/>
          </w:tcPr>
          <w:p w:rsidR="007775CA" w:rsidRDefault="00A82BF5">
            <w:pPr>
              <w:pStyle w:val="TableParagraph"/>
              <w:spacing w:before="203" w:line="276" w:lineRule="auto"/>
              <w:ind w:left="232" w:right="82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4017" w:type="dxa"/>
            <w:gridSpan w:val="3"/>
          </w:tcPr>
          <w:p w:rsidR="007775CA" w:rsidRDefault="00A82BF5">
            <w:pPr>
              <w:pStyle w:val="TableParagraph"/>
              <w:spacing w:before="40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97" w:type="dxa"/>
            <w:vMerge w:val="restart"/>
          </w:tcPr>
          <w:p w:rsidR="007775CA" w:rsidRDefault="00A82BF5">
            <w:pPr>
              <w:pStyle w:val="TableParagraph"/>
              <w:spacing w:before="40" w:line="276" w:lineRule="auto"/>
              <w:ind w:left="229" w:right="765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7775CA">
        <w:trPr>
          <w:trHeight w:val="1252"/>
        </w:trPr>
        <w:tc>
          <w:tcPr>
            <w:tcW w:w="610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  <w:tc>
          <w:tcPr>
            <w:tcW w:w="2675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  <w:tc>
          <w:tcPr>
            <w:tcW w:w="822" w:type="dxa"/>
          </w:tcPr>
          <w:p w:rsidR="007775CA" w:rsidRDefault="00A82BF5">
            <w:pPr>
              <w:pStyle w:val="TableParagraph"/>
              <w:spacing w:before="174" w:line="276" w:lineRule="auto"/>
              <w:ind w:left="232" w:right="191"/>
              <w:rPr>
                <w:b/>
                <w:sz w:val="24"/>
              </w:rPr>
            </w:pPr>
            <w:r>
              <w:rPr>
                <w:b/>
                <w:sz w:val="24"/>
              </w:rPr>
              <w:t>Все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го</w:t>
            </w:r>
          </w:p>
        </w:tc>
        <w:tc>
          <w:tcPr>
            <w:tcW w:w="1571" w:type="dxa"/>
          </w:tcPr>
          <w:p w:rsidR="007775CA" w:rsidRDefault="00A82BF5">
            <w:pPr>
              <w:pStyle w:val="TableParagraph"/>
              <w:spacing w:before="174" w:line="276" w:lineRule="auto"/>
              <w:ind w:left="231" w:right="111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624" w:type="dxa"/>
          </w:tcPr>
          <w:p w:rsidR="007775CA" w:rsidRDefault="00A82BF5">
            <w:pPr>
              <w:pStyle w:val="TableParagraph"/>
              <w:spacing w:before="174" w:line="276" w:lineRule="auto"/>
              <w:ind w:left="230" w:right="136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97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</w:tr>
      <w:tr w:rsidR="007775CA">
        <w:trPr>
          <w:trHeight w:val="364"/>
        </w:trPr>
        <w:tc>
          <w:tcPr>
            <w:tcW w:w="10199" w:type="dxa"/>
            <w:gridSpan w:val="6"/>
          </w:tcPr>
          <w:p w:rsidR="007775CA" w:rsidRDefault="00A82BF5">
            <w:pPr>
              <w:pStyle w:val="TableParagraph"/>
              <w:spacing w:before="4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ИНВАРИАНТНАЯ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7775CA">
        <w:trPr>
          <w:trHeight w:val="360"/>
        </w:trPr>
        <w:tc>
          <w:tcPr>
            <w:tcW w:w="10199" w:type="dxa"/>
            <w:gridSpan w:val="6"/>
          </w:tcPr>
          <w:p w:rsidR="007775CA" w:rsidRDefault="00A82BF5">
            <w:pPr>
              <w:pStyle w:val="TableParagraph"/>
              <w:spacing w:before="4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</w:tr>
      <w:tr w:rsidR="007775CA">
        <w:trPr>
          <w:trHeight w:val="2904"/>
        </w:trPr>
        <w:tc>
          <w:tcPr>
            <w:tcW w:w="610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7"/>
              <w:rPr>
                <w:b/>
                <w:sz w:val="35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2675" w:type="dxa"/>
          </w:tcPr>
          <w:p w:rsidR="007775CA" w:rsidRDefault="00A82BF5">
            <w:pPr>
              <w:pStyle w:val="TableParagraph"/>
              <w:spacing w:before="40" w:line="276" w:lineRule="auto"/>
              <w:ind w:left="232" w:right="246"/>
              <w:rPr>
                <w:sz w:val="24"/>
              </w:rPr>
            </w:pPr>
            <w:r>
              <w:rPr>
                <w:sz w:val="24"/>
              </w:rPr>
              <w:t>Край, в котором 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живёшь: «Наш край»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березка,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рябина…, 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Кабалевского,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</w:p>
          <w:p w:rsidR="007775CA" w:rsidRDefault="00A82BF5">
            <w:pPr>
              <w:pStyle w:val="TableParagraph"/>
              <w:spacing w:line="278" w:lineRule="auto"/>
              <w:ind w:left="232" w:right="248"/>
              <w:rPr>
                <w:sz w:val="24"/>
              </w:rPr>
            </w:pPr>
            <w:r>
              <w:rPr>
                <w:sz w:val="24"/>
              </w:rPr>
              <w:t>А.Пришельца);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Россия» (муз. 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Струве,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</w:p>
          <w:p w:rsidR="007775CA" w:rsidRDefault="00A82BF5">
            <w:pPr>
              <w:pStyle w:val="TableParagraph"/>
              <w:spacing w:line="271" w:lineRule="exact"/>
              <w:ind w:left="232"/>
              <w:rPr>
                <w:sz w:val="24"/>
              </w:rPr>
            </w:pPr>
            <w:r>
              <w:rPr>
                <w:sz w:val="24"/>
              </w:rPr>
              <w:t>Н.Соловьёвой)</w:t>
            </w:r>
          </w:p>
        </w:tc>
        <w:tc>
          <w:tcPr>
            <w:tcW w:w="822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7"/>
              <w:rPr>
                <w:b/>
                <w:sz w:val="35"/>
              </w:rPr>
            </w:pPr>
          </w:p>
          <w:p w:rsidR="007775CA" w:rsidRDefault="00A82BF5">
            <w:pPr>
              <w:pStyle w:val="TableParagraph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1" w:type="dxa"/>
          </w:tcPr>
          <w:p w:rsidR="007775CA" w:rsidRDefault="007775CA">
            <w:pPr>
              <w:pStyle w:val="TableParagraph"/>
              <w:rPr>
                <w:sz w:val="24"/>
              </w:rPr>
            </w:pPr>
          </w:p>
        </w:tc>
        <w:tc>
          <w:tcPr>
            <w:tcW w:w="1624" w:type="dxa"/>
          </w:tcPr>
          <w:p w:rsidR="007775CA" w:rsidRDefault="007775CA">
            <w:pPr>
              <w:pStyle w:val="TableParagraph"/>
              <w:rPr>
                <w:sz w:val="24"/>
              </w:rPr>
            </w:pPr>
          </w:p>
        </w:tc>
        <w:tc>
          <w:tcPr>
            <w:tcW w:w="2897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spacing w:before="8"/>
              <w:rPr>
                <w:b/>
                <w:sz w:val="30"/>
              </w:rPr>
            </w:pPr>
          </w:p>
          <w:p w:rsidR="007775CA" w:rsidRDefault="001C0079">
            <w:pPr>
              <w:pStyle w:val="TableParagraph"/>
              <w:spacing w:before="1" w:line="273" w:lineRule="auto"/>
              <w:ind w:left="229"/>
            </w:pPr>
            <w:hyperlink r:id="rId426">
              <w:r w:rsidR="00A82BF5">
                <w:rPr>
                  <w:color w:val="0000FF"/>
                  <w:spacing w:val="-1"/>
                  <w:u w:val="single" w:color="0000FF"/>
                </w:rPr>
                <w:t>https://catalog.prosv.ru/item/</w:t>
              </w:r>
            </w:hyperlink>
            <w:r w:rsidR="00A82BF5">
              <w:rPr>
                <w:color w:val="0000FF"/>
                <w:spacing w:val="-52"/>
              </w:rPr>
              <w:t xml:space="preserve"> </w:t>
            </w:r>
            <w:hyperlink r:id="rId427">
              <w:r w:rsidR="00A82BF5">
                <w:rPr>
                  <w:color w:val="0000FF"/>
                  <w:u w:val="single" w:color="0000FF"/>
                </w:rPr>
                <w:t>15318</w:t>
              </w:r>
            </w:hyperlink>
          </w:p>
        </w:tc>
      </w:tr>
      <w:tr w:rsidR="007775CA">
        <w:trPr>
          <w:trHeight w:val="3211"/>
        </w:trPr>
        <w:tc>
          <w:tcPr>
            <w:tcW w:w="610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5"/>
              <w:rPr>
                <w:b/>
                <w:sz w:val="23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2675" w:type="dxa"/>
          </w:tcPr>
          <w:p w:rsidR="007775CA" w:rsidRDefault="00A82BF5">
            <w:pPr>
              <w:pStyle w:val="TableParagraph"/>
              <w:spacing w:before="35" w:line="278" w:lineRule="auto"/>
              <w:ind w:left="232" w:right="312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русские 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кузнице»,</w:t>
            </w:r>
          </w:p>
          <w:p w:rsidR="007775CA" w:rsidRDefault="00A82BF5">
            <w:pPr>
              <w:pStyle w:val="TableParagraph"/>
              <w:spacing w:line="271" w:lineRule="exact"/>
              <w:ind w:left="232"/>
              <w:rPr>
                <w:sz w:val="24"/>
              </w:rPr>
            </w:pPr>
            <w:r>
              <w:rPr>
                <w:sz w:val="24"/>
              </w:rPr>
              <w:t>«Веселые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гуси»,</w:t>
            </w:r>
          </w:p>
          <w:p w:rsidR="007775CA" w:rsidRDefault="00A82BF5">
            <w:pPr>
              <w:pStyle w:val="TableParagraph"/>
              <w:spacing w:before="41" w:line="276" w:lineRule="auto"/>
              <w:ind w:left="232" w:right="202"/>
              <w:rPr>
                <w:sz w:val="24"/>
              </w:rPr>
            </w:pPr>
            <w:r>
              <w:rPr>
                <w:sz w:val="24"/>
              </w:rPr>
              <w:t>«Скок, скок, молодой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дроздок»,</w:t>
            </w:r>
          </w:p>
          <w:p w:rsidR="007775CA" w:rsidRDefault="00A82BF5">
            <w:pPr>
              <w:pStyle w:val="TableParagraph"/>
              <w:spacing w:line="276" w:lineRule="auto"/>
              <w:ind w:left="232" w:right="351"/>
              <w:rPr>
                <w:sz w:val="24"/>
              </w:rPr>
            </w:pPr>
            <w:r>
              <w:rPr>
                <w:sz w:val="24"/>
              </w:rPr>
              <w:t>«Земелюшка-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чернозем», «У кота-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воркота»,</w:t>
            </w:r>
          </w:p>
          <w:p w:rsidR="007775CA" w:rsidRDefault="00A82BF5">
            <w:pPr>
              <w:pStyle w:val="TableParagraph"/>
              <w:spacing w:line="274" w:lineRule="exact"/>
              <w:ind w:left="232"/>
              <w:rPr>
                <w:sz w:val="24"/>
              </w:rPr>
            </w:pPr>
            <w:r>
              <w:rPr>
                <w:sz w:val="24"/>
              </w:rPr>
              <w:t>«Солдатушки,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бравы</w:t>
            </w:r>
          </w:p>
        </w:tc>
        <w:tc>
          <w:tcPr>
            <w:tcW w:w="822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5"/>
              <w:rPr>
                <w:b/>
                <w:sz w:val="23"/>
              </w:rPr>
            </w:pPr>
          </w:p>
          <w:p w:rsidR="007775CA" w:rsidRDefault="00A82BF5">
            <w:pPr>
              <w:pStyle w:val="TableParagraph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1" w:type="dxa"/>
          </w:tcPr>
          <w:p w:rsidR="007775CA" w:rsidRDefault="007775CA">
            <w:pPr>
              <w:pStyle w:val="TableParagraph"/>
              <w:rPr>
                <w:sz w:val="24"/>
              </w:rPr>
            </w:pPr>
          </w:p>
        </w:tc>
        <w:tc>
          <w:tcPr>
            <w:tcW w:w="1624" w:type="dxa"/>
          </w:tcPr>
          <w:p w:rsidR="007775CA" w:rsidRDefault="007775CA">
            <w:pPr>
              <w:pStyle w:val="TableParagraph"/>
              <w:rPr>
                <w:sz w:val="24"/>
              </w:rPr>
            </w:pPr>
          </w:p>
        </w:tc>
        <w:tc>
          <w:tcPr>
            <w:tcW w:w="2897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spacing w:before="1"/>
              <w:rPr>
                <w:b/>
                <w:sz w:val="20"/>
              </w:rPr>
            </w:pPr>
          </w:p>
          <w:p w:rsidR="007775CA" w:rsidRDefault="001C0079">
            <w:pPr>
              <w:pStyle w:val="TableParagraph"/>
              <w:spacing w:before="1" w:line="278" w:lineRule="auto"/>
              <w:ind w:left="229"/>
            </w:pPr>
            <w:hyperlink r:id="rId428">
              <w:r w:rsidR="00A82BF5">
                <w:rPr>
                  <w:color w:val="0000FF"/>
                  <w:spacing w:val="-1"/>
                  <w:u w:val="single" w:color="0000FF"/>
                </w:rPr>
                <w:t>https://catalog.prosv.ru/item/</w:t>
              </w:r>
            </w:hyperlink>
            <w:r w:rsidR="00A82BF5">
              <w:rPr>
                <w:color w:val="0000FF"/>
                <w:spacing w:val="-52"/>
              </w:rPr>
              <w:t xml:space="preserve"> </w:t>
            </w:r>
            <w:hyperlink r:id="rId429">
              <w:r w:rsidR="00A82BF5">
                <w:rPr>
                  <w:color w:val="0000FF"/>
                  <w:u w:val="single" w:color="0000FF"/>
                </w:rPr>
                <w:t>15318</w:t>
              </w:r>
            </w:hyperlink>
          </w:p>
        </w:tc>
      </w:tr>
    </w:tbl>
    <w:p w:rsidR="007775CA" w:rsidRDefault="007775CA">
      <w:pPr>
        <w:spacing w:line="278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tbl>
      <w:tblPr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10"/>
        <w:gridCol w:w="2675"/>
        <w:gridCol w:w="822"/>
        <w:gridCol w:w="1571"/>
        <w:gridCol w:w="1624"/>
        <w:gridCol w:w="2897"/>
      </w:tblGrid>
      <w:tr w:rsidR="007775CA">
        <w:trPr>
          <w:trHeight w:val="364"/>
        </w:trPr>
        <w:tc>
          <w:tcPr>
            <w:tcW w:w="6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75" w:type="dxa"/>
          </w:tcPr>
          <w:p w:rsidR="007775CA" w:rsidRDefault="00A82BF5">
            <w:pPr>
              <w:pStyle w:val="TableParagraph"/>
              <w:spacing w:before="27"/>
              <w:ind w:left="232"/>
              <w:rPr>
                <w:sz w:val="24"/>
              </w:rPr>
            </w:pPr>
            <w:r>
              <w:rPr>
                <w:sz w:val="24"/>
              </w:rPr>
              <w:t>ребятушки»;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заклички</w:t>
            </w:r>
          </w:p>
        </w:tc>
        <w:tc>
          <w:tcPr>
            <w:tcW w:w="82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571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624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897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4171"/>
        </w:trPr>
        <w:tc>
          <w:tcPr>
            <w:tcW w:w="610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1"/>
              <w:rPr>
                <w:b/>
                <w:sz w:val="38"/>
              </w:rPr>
            </w:pPr>
          </w:p>
          <w:p w:rsidR="007775CA" w:rsidRDefault="00A82BF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2675" w:type="dxa"/>
          </w:tcPr>
          <w:p w:rsidR="007775CA" w:rsidRDefault="00A82BF5">
            <w:pPr>
              <w:pStyle w:val="TableParagraph"/>
              <w:spacing w:before="27" w:line="276" w:lineRule="auto"/>
              <w:ind w:left="232" w:right="135"/>
              <w:rPr>
                <w:sz w:val="24"/>
              </w:rPr>
            </w:pPr>
            <w:r>
              <w:rPr>
                <w:sz w:val="24"/>
              </w:rPr>
              <w:t>Русские 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  <w:p w:rsidR="007775CA" w:rsidRDefault="00A82BF5">
            <w:pPr>
              <w:pStyle w:val="TableParagraph"/>
              <w:spacing w:line="276" w:lineRule="auto"/>
              <w:ind w:left="232" w:right="131"/>
              <w:rPr>
                <w:sz w:val="24"/>
              </w:rPr>
            </w:pPr>
            <w:r>
              <w:rPr>
                <w:sz w:val="24"/>
              </w:rPr>
              <w:t>«Ходит зайка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саду», «Как у наших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ворот», песня Т.А.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Потапенко</w:t>
            </w:r>
          </w:p>
          <w:p w:rsidR="007775CA" w:rsidRDefault="00A82BF5">
            <w:pPr>
              <w:pStyle w:val="TableParagraph"/>
              <w:spacing w:before="1" w:line="276" w:lineRule="auto"/>
              <w:ind w:left="232" w:right="904"/>
              <w:rPr>
                <w:sz w:val="24"/>
              </w:rPr>
            </w:pPr>
            <w:r>
              <w:rPr>
                <w:sz w:val="24"/>
              </w:rPr>
              <w:t>«Скворушка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прощается»;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В.Я.Шаинский</w:t>
            </w:r>
          </w:p>
          <w:p w:rsidR="007775CA" w:rsidRDefault="00A82BF5">
            <w:pPr>
              <w:pStyle w:val="TableParagraph"/>
              <w:spacing w:line="276" w:lineRule="auto"/>
              <w:ind w:left="232" w:right="883"/>
              <w:rPr>
                <w:sz w:val="24"/>
              </w:rPr>
            </w:pPr>
            <w:r>
              <w:rPr>
                <w:sz w:val="24"/>
              </w:rPr>
              <w:t>«Дважды два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четыре»</w:t>
            </w:r>
          </w:p>
        </w:tc>
        <w:tc>
          <w:tcPr>
            <w:tcW w:w="822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1"/>
              <w:rPr>
                <w:b/>
                <w:sz w:val="38"/>
              </w:rPr>
            </w:pPr>
          </w:p>
          <w:p w:rsidR="007775CA" w:rsidRDefault="00A82BF5">
            <w:pPr>
              <w:pStyle w:val="TableParagraph"/>
              <w:spacing w:before="1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1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624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897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1C0079">
            <w:pPr>
              <w:pStyle w:val="TableParagraph"/>
              <w:spacing w:before="147" w:line="278" w:lineRule="auto"/>
              <w:ind w:left="229"/>
            </w:pPr>
            <w:hyperlink r:id="rId430">
              <w:r w:rsidR="00A82BF5">
                <w:rPr>
                  <w:color w:val="0000FF"/>
                  <w:spacing w:val="-1"/>
                  <w:u w:val="single" w:color="0000FF"/>
                </w:rPr>
                <w:t>https://catalog.prosv.ru/item/</w:t>
              </w:r>
            </w:hyperlink>
            <w:r w:rsidR="00A82BF5">
              <w:rPr>
                <w:color w:val="0000FF"/>
                <w:spacing w:val="-52"/>
              </w:rPr>
              <w:t xml:space="preserve"> </w:t>
            </w:r>
            <w:hyperlink r:id="rId431">
              <w:r w:rsidR="00A82BF5">
                <w:rPr>
                  <w:color w:val="0000FF"/>
                  <w:u w:val="single" w:color="0000FF"/>
                </w:rPr>
                <w:t>15318</w:t>
              </w:r>
            </w:hyperlink>
          </w:p>
        </w:tc>
      </w:tr>
      <w:tr w:rsidR="007775CA">
        <w:trPr>
          <w:trHeight w:val="2266"/>
        </w:trPr>
        <w:tc>
          <w:tcPr>
            <w:tcW w:w="610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1"/>
              <w:rPr>
                <w:b/>
                <w:sz w:val="33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2675" w:type="dxa"/>
          </w:tcPr>
          <w:p w:rsidR="007775CA" w:rsidRDefault="00A82BF5">
            <w:pPr>
              <w:pStyle w:val="TableParagraph"/>
              <w:spacing w:before="27" w:line="276" w:lineRule="auto"/>
              <w:ind w:left="232" w:right="789"/>
              <w:rPr>
                <w:sz w:val="24"/>
              </w:rPr>
            </w:pPr>
            <w:r>
              <w:rPr>
                <w:sz w:val="24"/>
              </w:rPr>
              <w:t>Сказки, мифы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легенды: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С.Прокофьев.</w:t>
            </w:r>
          </w:p>
          <w:p w:rsidR="007775CA" w:rsidRDefault="00A82BF5">
            <w:pPr>
              <w:pStyle w:val="TableParagraph"/>
              <w:spacing w:line="278" w:lineRule="auto"/>
              <w:ind w:left="232" w:right="159"/>
              <w:rPr>
                <w:sz w:val="24"/>
              </w:rPr>
            </w:pPr>
            <w:r>
              <w:rPr>
                <w:sz w:val="24"/>
              </w:rPr>
              <w:t>Симфоническая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«Петя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Волк»;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Римский-Корсаков</w:t>
            </w:r>
          </w:p>
          <w:p w:rsidR="007775CA" w:rsidRDefault="00A82BF5">
            <w:pPr>
              <w:pStyle w:val="TableParagraph"/>
              <w:spacing w:line="271" w:lineRule="exact"/>
              <w:ind w:left="232"/>
              <w:rPr>
                <w:sz w:val="24"/>
              </w:rPr>
            </w:pPr>
            <w:r>
              <w:rPr>
                <w:sz w:val="24"/>
              </w:rPr>
              <w:t>«Садко»</w:t>
            </w:r>
          </w:p>
        </w:tc>
        <w:tc>
          <w:tcPr>
            <w:tcW w:w="822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1"/>
              <w:rPr>
                <w:b/>
                <w:sz w:val="33"/>
              </w:rPr>
            </w:pPr>
          </w:p>
          <w:p w:rsidR="007775CA" w:rsidRDefault="00A82BF5">
            <w:pPr>
              <w:pStyle w:val="TableParagraph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1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624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897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spacing w:before="2"/>
              <w:rPr>
                <w:b/>
                <w:sz w:val="26"/>
              </w:rPr>
            </w:pPr>
          </w:p>
          <w:p w:rsidR="007775CA" w:rsidRDefault="001C0079">
            <w:pPr>
              <w:pStyle w:val="TableParagraph"/>
              <w:spacing w:line="273" w:lineRule="auto"/>
              <w:ind w:left="229"/>
            </w:pPr>
            <w:hyperlink r:id="rId432">
              <w:r w:rsidR="00A82BF5">
                <w:rPr>
                  <w:color w:val="0000FF"/>
                  <w:spacing w:val="-1"/>
                  <w:u w:val="single" w:color="0000FF"/>
                </w:rPr>
                <w:t>https://catalog.prosv.ru/item/</w:t>
              </w:r>
            </w:hyperlink>
            <w:r w:rsidR="00A82BF5">
              <w:rPr>
                <w:color w:val="0000FF"/>
                <w:spacing w:val="-52"/>
              </w:rPr>
              <w:t xml:space="preserve"> </w:t>
            </w:r>
            <w:hyperlink r:id="rId433">
              <w:r w:rsidR="00A82BF5">
                <w:rPr>
                  <w:color w:val="0000FF"/>
                  <w:u w:val="single" w:color="0000FF"/>
                </w:rPr>
                <w:t>15318</w:t>
              </w:r>
            </w:hyperlink>
          </w:p>
        </w:tc>
      </w:tr>
      <w:tr w:rsidR="007775CA">
        <w:trPr>
          <w:trHeight w:val="1948"/>
        </w:trPr>
        <w:tc>
          <w:tcPr>
            <w:tcW w:w="610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21"/>
              <w:ind w:left="103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2675" w:type="dxa"/>
          </w:tcPr>
          <w:p w:rsidR="007775CA" w:rsidRDefault="00A82BF5">
            <w:pPr>
              <w:pStyle w:val="TableParagraph"/>
              <w:spacing w:before="27" w:line="276" w:lineRule="auto"/>
              <w:ind w:left="232" w:right="512"/>
              <w:rPr>
                <w:sz w:val="24"/>
              </w:rPr>
            </w:pPr>
            <w:r>
              <w:rPr>
                <w:sz w:val="24"/>
              </w:rPr>
              <w:t>Фольклор 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России: татарская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</w:p>
          <w:p w:rsidR="007775CA" w:rsidRDefault="00A82BF5">
            <w:pPr>
              <w:pStyle w:val="TableParagraph"/>
              <w:spacing w:before="3" w:line="276" w:lineRule="auto"/>
              <w:ind w:left="232" w:right="55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«Энисэ», </w:t>
            </w:r>
            <w:r>
              <w:rPr>
                <w:sz w:val="24"/>
              </w:rPr>
              <w:t>якутская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</w:p>
          <w:p w:rsidR="007775CA" w:rsidRDefault="00A82BF5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«Олененок»</w:t>
            </w:r>
          </w:p>
        </w:tc>
        <w:tc>
          <w:tcPr>
            <w:tcW w:w="822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21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1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624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897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1C0079">
            <w:pPr>
              <w:pStyle w:val="TableParagraph"/>
              <w:spacing w:before="142" w:line="278" w:lineRule="auto"/>
              <w:ind w:left="229"/>
            </w:pPr>
            <w:hyperlink r:id="rId434">
              <w:r w:rsidR="00A82BF5">
                <w:rPr>
                  <w:color w:val="0000FF"/>
                  <w:spacing w:val="-1"/>
                  <w:u w:val="single" w:color="0000FF"/>
                </w:rPr>
                <w:t>https://catalog.prosv.ru/item/</w:t>
              </w:r>
            </w:hyperlink>
            <w:r w:rsidR="00A82BF5">
              <w:rPr>
                <w:color w:val="0000FF"/>
                <w:spacing w:val="-52"/>
              </w:rPr>
              <w:t xml:space="preserve"> </w:t>
            </w:r>
            <w:hyperlink r:id="rId435">
              <w:r w:rsidR="00A82BF5">
                <w:rPr>
                  <w:color w:val="0000FF"/>
                  <w:u w:val="single" w:color="0000FF"/>
                </w:rPr>
                <w:t>15318</w:t>
              </w:r>
            </w:hyperlink>
          </w:p>
        </w:tc>
      </w:tr>
      <w:tr w:rsidR="007775CA">
        <w:trPr>
          <w:trHeight w:val="1949"/>
        </w:trPr>
        <w:tc>
          <w:tcPr>
            <w:tcW w:w="610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26"/>
              <w:ind w:left="103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2675" w:type="dxa"/>
          </w:tcPr>
          <w:p w:rsidR="007775CA" w:rsidRDefault="00A82BF5">
            <w:pPr>
              <w:pStyle w:val="TableParagraph"/>
              <w:spacing w:before="27"/>
              <w:ind w:left="232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праздники:</w:t>
            </w:r>
          </w:p>
          <w:p w:rsidR="007775CA" w:rsidRDefault="00A82BF5">
            <w:pPr>
              <w:pStyle w:val="TableParagraph"/>
              <w:spacing w:before="41" w:line="280" w:lineRule="auto"/>
              <w:ind w:left="232" w:right="640"/>
              <w:rPr>
                <w:sz w:val="24"/>
              </w:rPr>
            </w:pPr>
            <w:r>
              <w:rPr>
                <w:sz w:val="24"/>
              </w:rPr>
              <w:t>«Рождественское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чудо»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колядка;</w:t>
            </w:r>
          </w:p>
          <w:p w:rsidR="007775CA" w:rsidRDefault="00A82BF5">
            <w:pPr>
              <w:pStyle w:val="TableParagraph"/>
              <w:spacing w:line="269" w:lineRule="exact"/>
              <w:ind w:left="232"/>
              <w:rPr>
                <w:sz w:val="24"/>
              </w:rPr>
            </w:pPr>
            <w:r>
              <w:rPr>
                <w:sz w:val="24"/>
              </w:rPr>
              <w:t>«Прощай,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прощай</w:t>
            </w:r>
          </w:p>
          <w:p w:rsidR="007775CA" w:rsidRDefault="00A82BF5">
            <w:pPr>
              <w:pStyle w:val="TableParagraph"/>
              <w:spacing w:before="7" w:line="310" w:lineRule="atLeast"/>
              <w:ind w:left="232" w:right="31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Масленица» </w:t>
            </w:r>
            <w:r>
              <w:rPr>
                <w:sz w:val="24"/>
              </w:rPr>
              <w:t>русская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</w:p>
        </w:tc>
        <w:tc>
          <w:tcPr>
            <w:tcW w:w="822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26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1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624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897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1C0079">
            <w:pPr>
              <w:pStyle w:val="TableParagraph"/>
              <w:spacing w:before="142" w:line="278" w:lineRule="auto"/>
              <w:ind w:left="229"/>
            </w:pPr>
            <w:hyperlink r:id="rId436">
              <w:r w:rsidR="00A82BF5">
                <w:rPr>
                  <w:color w:val="0000FF"/>
                  <w:spacing w:val="-1"/>
                  <w:u w:val="single" w:color="0000FF"/>
                </w:rPr>
                <w:t>https://catalog.prosv.ru/item/</w:t>
              </w:r>
            </w:hyperlink>
            <w:r w:rsidR="00A82BF5">
              <w:rPr>
                <w:color w:val="0000FF"/>
                <w:spacing w:val="-52"/>
              </w:rPr>
              <w:t xml:space="preserve"> </w:t>
            </w:r>
            <w:hyperlink r:id="rId437">
              <w:r w:rsidR="00A82BF5">
                <w:rPr>
                  <w:color w:val="0000FF"/>
                  <w:u w:val="single" w:color="0000FF"/>
                </w:rPr>
                <w:t>15318</w:t>
              </w:r>
            </w:hyperlink>
          </w:p>
        </w:tc>
      </w:tr>
      <w:tr w:rsidR="007775CA">
        <w:trPr>
          <w:trHeight w:val="551"/>
        </w:trPr>
        <w:tc>
          <w:tcPr>
            <w:tcW w:w="3285" w:type="dxa"/>
            <w:gridSpan w:val="2"/>
          </w:tcPr>
          <w:p w:rsidR="007775CA" w:rsidRDefault="00A82BF5">
            <w:pPr>
              <w:pStyle w:val="TableParagraph"/>
              <w:spacing w:before="123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822" w:type="dxa"/>
          </w:tcPr>
          <w:p w:rsidR="007775CA" w:rsidRDefault="00A82BF5">
            <w:pPr>
              <w:pStyle w:val="TableParagraph"/>
              <w:spacing w:before="123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092" w:type="dxa"/>
            <w:gridSpan w:val="3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364"/>
        </w:trPr>
        <w:tc>
          <w:tcPr>
            <w:tcW w:w="10199" w:type="dxa"/>
            <w:gridSpan w:val="6"/>
          </w:tcPr>
          <w:p w:rsidR="007775CA" w:rsidRDefault="00A82BF5">
            <w:pPr>
              <w:pStyle w:val="TableParagraph"/>
              <w:spacing w:before="37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</w:p>
        </w:tc>
      </w:tr>
      <w:tr w:rsidR="007775CA">
        <w:trPr>
          <w:trHeight w:val="2895"/>
        </w:trPr>
        <w:tc>
          <w:tcPr>
            <w:tcW w:w="610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35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2675" w:type="dxa"/>
          </w:tcPr>
          <w:p w:rsidR="007775CA" w:rsidRDefault="00A82BF5">
            <w:pPr>
              <w:pStyle w:val="TableParagraph"/>
              <w:spacing w:before="28" w:line="276" w:lineRule="auto"/>
              <w:ind w:left="232" w:right="105"/>
              <w:rPr>
                <w:sz w:val="24"/>
              </w:rPr>
            </w:pPr>
            <w:r>
              <w:rPr>
                <w:sz w:val="24"/>
              </w:rPr>
              <w:t>Композиторы – детям: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Д.Кабалевский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П.И.Чайковский</w:t>
            </w:r>
          </w:p>
          <w:p w:rsidR="007775CA" w:rsidRDefault="00A82BF5">
            <w:pPr>
              <w:pStyle w:val="TableParagraph"/>
              <w:spacing w:before="2"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«Марш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деревянных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солдатиков»,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«Мама»,</w:t>
            </w:r>
          </w:p>
          <w:p w:rsidR="007775CA" w:rsidRDefault="00A82BF5">
            <w:pPr>
              <w:pStyle w:val="TableParagraph"/>
              <w:spacing w:line="276" w:lineRule="auto"/>
              <w:ind w:left="232" w:right="112"/>
              <w:rPr>
                <w:sz w:val="24"/>
              </w:rPr>
            </w:pPr>
            <w:r>
              <w:rPr>
                <w:sz w:val="24"/>
              </w:rPr>
              <w:t>«Песня жаворонка»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альбома;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7775CA" w:rsidRDefault="00A82BF5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Дмитриев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Вальс,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822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35"/>
              </w:rPr>
            </w:pPr>
          </w:p>
          <w:p w:rsidR="007775CA" w:rsidRDefault="00A82BF5">
            <w:pPr>
              <w:pStyle w:val="TableParagraph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1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624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897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spacing w:before="8"/>
              <w:rPr>
                <w:b/>
                <w:sz w:val="29"/>
              </w:rPr>
            </w:pPr>
          </w:p>
          <w:p w:rsidR="007775CA" w:rsidRDefault="001C0079">
            <w:pPr>
              <w:pStyle w:val="TableParagraph"/>
              <w:spacing w:line="278" w:lineRule="auto"/>
              <w:ind w:left="229"/>
            </w:pPr>
            <w:hyperlink r:id="rId438">
              <w:r w:rsidR="00A82BF5">
                <w:rPr>
                  <w:color w:val="0000FF"/>
                  <w:spacing w:val="-1"/>
                  <w:u w:val="single" w:color="0000FF"/>
                </w:rPr>
                <w:t>https://catalog.prosv.ru/item/</w:t>
              </w:r>
            </w:hyperlink>
            <w:r w:rsidR="00A82BF5">
              <w:rPr>
                <w:color w:val="0000FF"/>
                <w:spacing w:val="-52"/>
              </w:rPr>
              <w:t xml:space="preserve"> </w:t>
            </w:r>
            <w:hyperlink r:id="rId439">
              <w:r w:rsidR="00A82BF5">
                <w:rPr>
                  <w:color w:val="0000FF"/>
                  <w:u w:val="single" w:color="0000FF"/>
                </w:rPr>
                <w:t>15318</w:t>
              </w:r>
            </w:hyperlink>
          </w:p>
        </w:tc>
      </w:tr>
    </w:tbl>
    <w:p w:rsidR="007775CA" w:rsidRDefault="007775CA">
      <w:pPr>
        <w:spacing w:line="278" w:lineRule="auto"/>
        <w:sectPr w:rsidR="007775CA">
          <w:pgSz w:w="11920" w:h="16850"/>
          <w:pgMar w:top="960" w:right="0" w:bottom="1060" w:left="1160" w:header="0" w:footer="880" w:gutter="0"/>
          <w:cols w:space="720"/>
        </w:sectPr>
      </w:pPr>
    </w:p>
    <w:tbl>
      <w:tblPr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10"/>
        <w:gridCol w:w="2675"/>
        <w:gridCol w:w="822"/>
        <w:gridCol w:w="1571"/>
        <w:gridCol w:w="1624"/>
        <w:gridCol w:w="2897"/>
      </w:tblGrid>
      <w:tr w:rsidR="007775CA">
        <w:trPr>
          <w:trHeight w:val="364"/>
        </w:trPr>
        <w:tc>
          <w:tcPr>
            <w:tcW w:w="6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75" w:type="dxa"/>
          </w:tcPr>
          <w:p w:rsidR="007775CA" w:rsidRDefault="00A82BF5">
            <w:pPr>
              <w:pStyle w:val="TableParagraph"/>
              <w:spacing w:before="27"/>
              <w:ind w:left="232"/>
              <w:rPr>
                <w:sz w:val="24"/>
              </w:rPr>
            </w:pPr>
            <w:r>
              <w:rPr>
                <w:sz w:val="24"/>
              </w:rPr>
              <w:t>Ребиков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«Медведь»</w:t>
            </w:r>
          </w:p>
        </w:tc>
        <w:tc>
          <w:tcPr>
            <w:tcW w:w="82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571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624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897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1949"/>
        </w:trPr>
        <w:tc>
          <w:tcPr>
            <w:tcW w:w="610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21"/>
              <w:ind w:left="103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2675" w:type="dxa"/>
          </w:tcPr>
          <w:p w:rsidR="007775CA" w:rsidRDefault="00A82BF5">
            <w:pPr>
              <w:pStyle w:val="TableParagraph"/>
              <w:spacing w:before="27" w:line="276" w:lineRule="auto"/>
              <w:ind w:left="232" w:right="163"/>
              <w:rPr>
                <w:sz w:val="24"/>
              </w:rPr>
            </w:pPr>
            <w:r>
              <w:rPr>
                <w:sz w:val="24"/>
              </w:rPr>
              <w:t>Оркестр: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Гайдн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Анданте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симфонии</w:t>
            </w:r>
          </w:p>
          <w:p w:rsidR="007775CA" w:rsidRDefault="00A82BF5">
            <w:pPr>
              <w:pStyle w:val="TableParagraph"/>
              <w:spacing w:line="276" w:lineRule="auto"/>
              <w:ind w:left="232" w:right="193"/>
              <w:rPr>
                <w:sz w:val="24"/>
              </w:rPr>
            </w:pPr>
            <w:r>
              <w:rPr>
                <w:sz w:val="24"/>
              </w:rPr>
              <w:t>№ 94; Л.ван Бетховен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Маршевая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финала Пятой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симфонии</w:t>
            </w:r>
          </w:p>
        </w:tc>
        <w:tc>
          <w:tcPr>
            <w:tcW w:w="822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21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1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624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897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4172"/>
        </w:trPr>
        <w:tc>
          <w:tcPr>
            <w:tcW w:w="610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1"/>
              <w:rPr>
                <w:b/>
                <w:sz w:val="38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2675" w:type="dxa"/>
          </w:tcPr>
          <w:p w:rsidR="007775CA" w:rsidRDefault="00A82BF5">
            <w:pPr>
              <w:pStyle w:val="TableParagraph"/>
              <w:spacing w:before="26" w:line="276" w:lineRule="auto"/>
              <w:ind w:left="232" w:right="114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инструменты. Флейта: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И.С.Бах «Шутка»,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В.Моцарт Аллегретто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оперы волшебная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флейта,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Прокофьева «Петя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Волк»; «Мелодия»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«Орфей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Эвридика» К.В.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Глюка, «Сиринкс» 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Дебюсси</w:t>
            </w:r>
          </w:p>
        </w:tc>
        <w:tc>
          <w:tcPr>
            <w:tcW w:w="822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1"/>
              <w:rPr>
                <w:b/>
                <w:sz w:val="38"/>
              </w:rPr>
            </w:pPr>
          </w:p>
          <w:p w:rsidR="007775CA" w:rsidRDefault="00A82BF5">
            <w:pPr>
              <w:pStyle w:val="TableParagraph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1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624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897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1C0079">
            <w:pPr>
              <w:pStyle w:val="TableParagraph"/>
              <w:spacing w:before="147" w:line="278" w:lineRule="auto"/>
              <w:ind w:left="229"/>
            </w:pPr>
            <w:hyperlink r:id="rId440">
              <w:r w:rsidR="00A82BF5">
                <w:rPr>
                  <w:color w:val="0000FF"/>
                  <w:spacing w:val="-1"/>
                  <w:u w:val="single" w:color="0000FF"/>
                </w:rPr>
                <w:t>https://catalog.prosv.ru/item/</w:t>
              </w:r>
            </w:hyperlink>
            <w:r w:rsidR="00A82BF5">
              <w:rPr>
                <w:color w:val="0000FF"/>
                <w:spacing w:val="-52"/>
              </w:rPr>
              <w:t xml:space="preserve"> </w:t>
            </w:r>
            <w:hyperlink r:id="rId441">
              <w:r w:rsidR="00A82BF5">
                <w:rPr>
                  <w:color w:val="0000FF"/>
                  <w:u w:val="single" w:color="0000FF"/>
                </w:rPr>
                <w:t>15318</w:t>
              </w:r>
            </w:hyperlink>
          </w:p>
        </w:tc>
      </w:tr>
      <w:tr w:rsidR="007775CA">
        <w:trPr>
          <w:trHeight w:val="2266"/>
        </w:trPr>
        <w:tc>
          <w:tcPr>
            <w:tcW w:w="610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33"/>
              </w:rPr>
            </w:pPr>
          </w:p>
          <w:p w:rsidR="007775CA" w:rsidRDefault="00A82BF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2675" w:type="dxa"/>
          </w:tcPr>
          <w:p w:rsidR="007775CA" w:rsidRDefault="00A82BF5">
            <w:pPr>
              <w:pStyle w:val="TableParagraph"/>
              <w:spacing w:before="28" w:line="276" w:lineRule="auto"/>
              <w:ind w:left="232" w:right="472"/>
              <w:rPr>
                <w:sz w:val="24"/>
              </w:rPr>
            </w:pPr>
            <w:r>
              <w:rPr>
                <w:sz w:val="24"/>
              </w:rPr>
              <w:t>Вокальная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Прокофьев,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Барто</w:t>
            </w:r>
          </w:p>
          <w:p w:rsidR="007775CA" w:rsidRDefault="00A82BF5">
            <w:pPr>
              <w:pStyle w:val="TableParagraph"/>
              <w:spacing w:line="278" w:lineRule="auto"/>
              <w:ind w:left="232" w:right="604"/>
              <w:rPr>
                <w:sz w:val="24"/>
              </w:rPr>
            </w:pPr>
            <w:r>
              <w:rPr>
                <w:sz w:val="24"/>
              </w:rPr>
              <w:t>«Болтунья»;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Глинка, стихи 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Кукольника</w:t>
            </w:r>
          </w:p>
          <w:p w:rsidR="007775CA" w:rsidRDefault="00A82BF5">
            <w:pPr>
              <w:pStyle w:val="TableParagraph"/>
              <w:spacing w:line="271" w:lineRule="exact"/>
              <w:ind w:left="232"/>
              <w:rPr>
                <w:sz w:val="24"/>
              </w:rPr>
            </w:pPr>
            <w:r>
              <w:rPr>
                <w:sz w:val="24"/>
              </w:rPr>
              <w:t>«Попутная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песня»</w:t>
            </w:r>
          </w:p>
        </w:tc>
        <w:tc>
          <w:tcPr>
            <w:tcW w:w="822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33"/>
              </w:rPr>
            </w:pPr>
          </w:p>
          <w:p w:rsidR="007775CA" w:rsidRDefault="00A82BF5">
            <w:pPr>
              <w:pStyle w:val="TableParagraph"/>
              <w:spacing w:before="1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1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624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897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spacing w:before="1"/>
              <w:rPr>
                <w:b/>
                <w:sz w:val="26"/>
              </w:rPr>
            </w:pPr>
          </w:p>
          <w:p w:rsidR="007775CA" w:rsidRDefault="001C0079">
            <w:pPr>
              <w:pStyle w:val="TableParagraph"/>
              <w:spacing w:before="1" w:line="273" w:lineRule="auto"/>
              <w:ind w:left="229"/>
            </w:pPr>
            <w:hyperlink r:id="rId442">
              <w:r w:rsidR="00A82BF5">
                <w:rPr>
                  <w:color w:val="0000FF"/>
                  <w:spacing w:val="-1"/>
                  <w:u w:val="single" w:color="0000FF"/>
                </w:rPr>
                <w:t>https://catalog.prosv.ru/item/</w:t>
              </w:r>
            </w:hyperlink>
            <w:r w:rsidR="00A82BF5">
              <w:rPr>
                <w:color w:val="0000FF"/>
                <w:spacing w:val="-52"/>
              </w:rPr>
              <w:t xml:space="preserve"> </w:t>
            </w:r>
            <w:hyperlink r:id="rId443">
              <w:r w:rsidR="00A82BF5">
                <w:rPr>
                  <w:color w:val="0000FF"/>
                  <w:u w:val="single" w:color="0000FF"/>
                </w:rPr>
                <w:t>15318</w:t>
              </w:r>
            </w:hyperlink>
          </w:p>
        </w:tc>
      </w:tr>
      <w:tr w:rsidR="007775CA">
        <w:trPr>
          <w:trHeight w:val="2582"/>
        </w:trPr>
        <w:tc>
          <w:tcPr>
            <w:tcW w:w="610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3"/>
              <w:rPr>
                <w:b/>
                <w:sz w:val="21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2675" w:type="dxa"/>
          </w:tcPr>
          <w:p w:rsidR="007775CA" w:rsidRDefault="00A82BF5">
            <w:pPr>
              <w:pStyle w:val="TableParagraph"/>
              <w:spacing w:before="27" w:line="278" w:lineRule="auto"/>
              <w:ind w:left="232" w:right="279"/>
              <w:rPr>
                <w:sz w:val="24"/>
              </w:rPr>
            </w:pPr>
            <w:r>
              <w:rPr>
                <w:sz w:val="24"/>
              </w:rPr>
              <w:t>Инструментальная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Чайковский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«Мама»,</w:t>
            </w:r>
          </w:p>
          <w:p w:rsidR="007775CA" w:rsidRDefault="00A82BF5">
            <w:pPr>
              <w:pStyle w:val="TableParagraph"/>
              <w:spacing w:line="276" w:lineRule="auto"/>
              <w:ind w:left="232" w:right="273"/>
              <w:rPr>
                <w:sz w:val="24"/>
              </w:rPr>
            </w:pPr>
            <w:r>
              <w:rPr>
                <w:sz w:val="24"/>
              </w:rPr>
              <w:t>«Игра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лошадки»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альбома,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Прокофьев</w:t>
            </w:r>
          </w:p>
          <w:p w:rsidR="007775CA" w:rsidRDefault="00A82BF5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«Раскаяние»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7775CA" w:rsidRDefault="00A82BF5">
            <w:pPr>
              <w:pStyle w:val="TableParagraph"/>
              <w:spacing w:before="36"/>
              <w:ind w:left="232"/>
              <w:rPr>
                <w:sz w:val="24"/>
              </w:rPr>
            </w:pPr>
            <w:r>
              <w:rPr>
                <w:sz w:val="24"/>
              </w:rPr>
              <w:t>Детской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822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3"/>
              <w:rPr>
                <w:b/>
                <w:sz w:val="21"/>
              </w:rPr>
            </w:pPr>
          </w:p>
          <w:p w:rsidR="007775CA" w:rsidRDefault="00A82BF5">
            <w:pPr>
              <w:pStyle w:val="TableParagraph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1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624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897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1C0079">
            <w:pPr>
              <w:pStyle w:val="TableParagraph"/>
              <w:spacing w:before="183" w:line="278" w:lineRule="auto"/>
              <w:ind w:left="229"/>
            </w:pPr>
            <w:hyperlink r:id="rId444">
              <w:r w:rsidR="00A82BF5">
                <w:rPr>
                  <w:color w:val="0000FF"/>
                  <w:spacing w:val="-1"/>
                  <w:u w:val="single" w:color="0000FF"/>
                </w:rPr>
                <w:t>https://catalog.prosv.ru/item/</w:t>
              </w:r>
            </w:hyperlink>
            <w:r w:rsidR="00A82BF5">
              <w:rPr>
                <w:color w:val="0000FF"/>
                <w:spacing w:val="-52"/>
              </w:rPr>
              <w:t xml:space="preserve"> </w:t>
            </w:r>
            <w:hyperlink r:id="rId445">
              <w:r w:rsidR="00A82BF5">
                <w:rPr>
                  <w:color w:val="0000FF"/>
                  <w:u w:val="single" w:color="0000FF"/>
                </w:rPr>
                <w:t>15318</w:t>
              </w:r>
            </w:hyperlink>
          </w:p>
        </w:tc>
      </w:tr>
      <w:tr w:rsidR="007775CA">
        <w:trPr>
          <w:trHeight w:val="1948"/>
        </w:trPr>
        <w:tc>
          <w:tcPr>
            <w:tcW w:w="610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26"/>
              <w:ind w:left="103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2675" w:type="dxa"/>
          </w:tcPr>
          <w:p w:rsidR="007775CA" w:rsidRDefault="00A82BF5">
            <w:pPr>
              <w:pStyle w:val="TableParagraph"/>
              <w:spacing w:before="32" w:line="276" w:lineRule="auto"/>
              <w:ind w:left="232" w:right="93"/>
              <w:rPr>
                <w:sz w:val="24"/>
              </w:rPr>
            </w:pPr>
            <w:r>
              <w:rPr>
                <w:sz w:val="24"/>
              </w:rPr>
              <w:t>Русские композиторы-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Чайковский</w:t>
            </w:r>
          </w:p>
          <w:p w:rsidR="007775CA" w:rsidRDefault="00A82BF5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«Утренняя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молитва»,</w:t>
            </w:r>
          </w:p>
          <w:p w:rsidR="007775CA" w:rsidRDefault="00A82BF5">
            <w:pPr>
              <w:pStyle w:val="TableParagraph"/>
              <w:spacing w:before="7" w:line="310" w:lineRule="atLeast"/>
              <w:ind w:left="232" w:right="161"/>
              <w:rPr>
                <w:sz w:val="24"/>
              </w:rPr>
            </w:pPr>
            <w:r>
              <w:rPr>
                <w:sz w:val="24"/>
              </w:rPr>
              <w:t>«Полька»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альбома</w:t>
            </w:r>
          </w:p>
        </w:tc>
        <w:tc>
          <w:tcPr>
            <w:tcW w:w="822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26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1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624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897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1310"/>
        </w:trPr>
        <w:tc>
          <w:tcPr>
            <w:tcW w:w="610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09"/>
              <w:ind w:left="103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2675" w:type="dxa"/>
          </w:tcPr>
          <w:p w:rsidR="007775CA" w:rsidRDefault="00A82BF5">
            <w:pPr>
              <w:pStyle w:val="TableParagraph"/>
              <w:spacing w:before="4" w:line="316" w:lineRule="exact"/>
              <w:ind w:left="232" w:right="749"/>
              <w:rPr>
                <w:sz w:val="24"/>
              </w:rPr>
            </w:pPr>
            <w:r>
              <w:rPr>
                <w:sz w:val="24"/>
              </w:rPr>
              <w:t>Европейские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классики: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Бетховен Марш</w:t>
            </w:r>
          </w:p>
        </w:tc>
        <w:tc>
          <w:tcPr>
            <w:tcW w:w="822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09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1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624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897" w:type="dxa"/>
          </w:tcPr>
          <w:p w:rsidR="007775CA" w:rsidRDefault="007775CA">
            <w:pPr>
              <w:pStyle w:val="TableParagraph"/>
            </w:pPr>
          </w:p>
        </w:tc>
      </w:tr>
    </w:tbl>
    <w:p w:rsidR="007775CA" w:rsidRDefault="007775CA">
      <w:pPr>
        <w:sectPr w:rsidR="007775CA">
          <w:pgSz w:w="11920" w:h="16850"/>
          <w:pgMar w:top="960" w:right="0" w:bottom="1060" w:left="1160" w:header="0" w:footer="880" w:gutter="0"/>
          <w:cols w:space="720"/>
        </w:sectPr>
      </w:pPr>
    </w:p>
    <w:tbl>
      <w:tblPr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10"/>
        <w:gridCol w:w="2675"/>
        <w:gridCol w:w="822"/>
        <w:gridCol w:w="1571"/>
        <w:gridCol w:w="1624"/>
        <w:gridCol w:w="2897"/>
      </w:tblGrid>
      <w:tr w:rsidR="007775CA">
        <w:trPr>
          <w:trHeight w:val="998"/>
        </w:trPr>
        <w:tc>
          <w:tcPr>
            <w:tcW w:w="6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75" w:type="dxa"/>
          </w:tcPr>
          <w:p w:rsidR="007775CA" w:rsidRDefault="00A82BF5">
            <w:pPr>
              <w:pStyle w:val="TableParagraph"/>
              <w:spacing w:before="27" w:line="280" w:lineRule="auto"/>
              <w:ind w:left="232" w:right="252"/>
              <w:rPr>
                <w:sz w:val="24"/>
              </w:rPr>
            </w:pPr>
            <w:r>
              <w:rPr>
                <w:sz w:val="24"/>
              </w:rPr>
              <w:t>«Афинские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развалины»,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И.Брамс</w:t>
            </w:r>
          </w:p>
          <w:p w:rsidR="007775CA" w:rsidRDefault="00A82BF5">
            <w:pPr>
              <w:pStyle w:val="TableParagraph"/>
              <w:spacing w:line="269" w:lineRule="exact"/>
              <w:ind w:left="232"/>
              <w:rPr>
                <w:sz w:val="24"/>
              </w:rPr>
            </w:pPr>
            <w:r>
              <w:rPr>
                <w:sz w:val="24"/>
              </w:rPr>
              <w:t>«Колыбельная»</w:t>
            </w:r>
          </w:p>
        </w:tc>
        <w:tc>
          <w:tcPr>
            <w:tcW w:w="82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571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624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897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552"/>
        </w:trPr>
        <w:tc>
          <w:tcPr>
            <w:tcW w:w="3285" w:type="dxa"/>
            <w:gridSpan w:val="2"/>
          </w:tcPr>
          <w:p w:rsidR="007775CA" w:rsidRDefault="00A82BF5">
            <w:pPr>
              <w:pStyle w:val="TableParagraph"/>
              <w:spacing w:before="123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822" w:type="dxa"/>
          </w:tcPr>
          <w:p w:rsidR="007775CA" w:rsidRDefault="00A82BF5">
            <w:pPr>
              <w:pStyle w:val="TableParagraph"/>
              <w:spacing w:before="123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092" w:type="dxa"/>
            <w:gridSpan w:val="3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364"/>
        </w:trPr>
        <w:tc>
          <w:tcPr>
            <w:tcW w:w="10199" w:type="dxa"/>
            <w:gridSpan w:val="6"/>
          </w:tcPr>
          <w:p w:rsidR="007775CA" w:rsidRDefault="00A82BF5">
            <w:pPr>
              <w:pStyle w:val="TableParagraph"/>
              <w:spacing w:before="37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 жизни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человека</w:t>
            </w:r>
          </w:p>
        </w:tc>
      </w:tr>
      <w:tr w:rsidR="007775CA">
        <w:trPr>
          <w:trHeight w:val="6712"/>
        </w:trPr>
        <w:tc>
          <w:tcPr>
            <w:tcW w:w="610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2675" w:type="dxa"/>
          </w:tcPr>
          <w:p w:rsidR="007775CA" w:rsidRDefault="00A82BF5">
            <w:pPr>
              <w:pStyle w:val="TableParagraph"/>
              <w:spacing w:before="27" w:line="276" w:lineRule="auto"/>
              <w:ind w:left="232" w:right="233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пейзажи: С.С.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Прокофьев «Дождь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радуга»,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«Утро»,</w:t>
            </w:r>
          </w:p>
          <w:p w:rsidR="007775CA" w:rsidRDefault="00A82BF5">
            <w:pPr>
              <w:pStyle w:val="TableParagraph"/>
              <w:spacing w:before="3" w:line="276" w:lineRule="auto"/>
              <w:ind w:left="232" w:right="374"/>
              <w:rPr>
                <w:sz w:val="24"/>
              </w:rPr>
            </w:pPr>
            <w:r>
              <w:rPr>
                <w:sz w:val="24"/>
              </w:rPr>
              <w:t>«Вечер» из 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музыки; утренний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пейзаж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П.И.Чайковского,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Э.Грига,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Д.Б.Кабалевского;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 вечера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7775CA" w:rsidRDefault="00A82BF5">
            <w:pPr>
              <w:pStyle w:val="TableParagraph"/>
              <w:spacing w:line="280" w:lineRule="auto"/>
              <w:ind w:left="232" w:right="507"/>
              <w:rPr>
                <w:sz w:val="24"/>
              </w:rPr>
            </w:pPr>
            <w:r>
              <w:rPr>
                <w:sz w:val="24"/>
              </w:rPr>
              <w:t>«Вечерняя сказка»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Хачатуряна;</w:t>
            </w:r>
          </w:p>
          <w:p w:rsidR="007775CA" w:rsidRDefault="00A82BF5">
            <w:pPr>
              <w:pStyle w:val="TableParagraph"/>
              <w:spacing w:line="276" w:lineRule="auto"/>
              <w:ind w:left="232" w:right="799"/>
              <w:rPr>
                <w:sz w:val="24"/>
              </w:rPr>
            </w:pPr>
            <w:r>
              <w:rPr>
                <w:sz w:val="24"/>
              </w:rPr>
              <w:t>«Колыбельная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медведицы» сл.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Яковлева, 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Е.П.Крылатова;</w:t>
            </w:r>
          </w:p>
          <w:p w:rsidR="007775CA" w:rsidRDefault="00A82BF5">
            <w:pPr>
              <w:pStyle w:val="TableParagraph"/>
              <w:spacing w:line="276" w:lineRule="auto"/>
              <w:ind w:left="232" w:right="145"/>
              <w:rPr>
                <w:sz w:val="24"/>
              </w:rPr>
            </w:pPr>
            <w:r>
              <w:rPr>
                <w:sz w:val="24"/>
              </w:rPr>
              <w:t>«Вечерняя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Гаврилина; «Летний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ясен…»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 Фета</w:t>
            </w:r>
          </w:p>
        </w:tc>
        <w:tc>
          <w:tcPr>
            <w:tcW w:w="822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11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1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624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897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spacing w:before="5"/>
              <w:rPr>
                <w:b/>
                <w:sz w:val="27"/>
              </w:rPr>
            </w:pPr>
          </w:p>
          <w:p w:rsidR="007775CA" w:rsidRDefault="001C0079">
            <w:pPr>
              <w:pStyle w:val="TableParagraph"/>
              <w:spacing w:line="273" w:lineRule="auto"/>
              <w:ind w:left="229"/>
            </w:pPr>
            <w:hyperlink r:id="rId446">
              <w:r w:rsidR="00A82BF5">
                <w:rPr>
                  <w:color w:val="0000FF"/>
                  <w:spacing w:val="-1"/>
                  <w:u w:val="single" w:color="0000FF"/>
                </w:rPr>
                <w:t>https://catalog.prosv.ru/item/</w:t>
              </w:r>
            </w:hyperlink>
            <w:r w:rsidR="00A82BF5">
              <w:rPr>
                <w:color w:val="0000FF"/>
                <w:spacing w:val="-52"/>
              </w:rPr>
              <w:t xml:space="preserve"> </w:t>
            </w:r>
            <w:hyperlink r:id="rId447">
              <w:r w:rsidR="00A82BF5">
                <w:rPr>
                  <w:color w:val="0000FF"/>
                  <w:u w:val="single" w:color="0000FF"/>
                </w:rPr>
                <w:t>15318</w:t>
              </w:r>
            </w:hyperlink>
          </w:p>
        </w:tc>
      </w:tr>
      <w:tr w:rsidR="007775CA">
        <w:trPr>
          <w:trHeight w:val="2899"/>
        </w:trPr>
        <w:tc>
          <w:tcPr>
            <w:tcW w:w="610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35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2675" w:type="dxa"/>
          </w:tcPr>
          <w:p w:rsidR="007775CA" w:rsidRDefault="00A82BF5">
            <w:pPr>
              <w:pStyle w:val="TableParagraph"/>
              <w:spacing w:before="27" w:line="276" w:lineRule="auto"/>
              <w:ind w:left="232" w:right="758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портреты: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</w:p>
          <w:p w:rsidR="007775CA" w:rsidRDefault="00A82BF5">
            <w:pPr>
              <w:pStyle w:val="TableParagraph"/>
              <w:spacing w:line="276" w:lineRule="auto"/>
              <w:ind w:left="232" w:right="383"/>
              <w:rPr>
                <w:sz w:val="24"/>
              </w:rPr>
            </w:pPr>
            <w:r>
              <w:rPr>
                <w:sz w:val="24"/>
              </w:rPr>
              <w:t>«Болтунья» сл.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Барто,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Прокофьева; П.И.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Чайковский «Баба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Яга» из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альбома;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 Моцарт</w:t>
            </w:r>
          </w:p>
          <w:p w:rsidR="007775CA" w:rsidRDefault="00A82BF5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«Менуэт»</w:t>
            </w:r>
          </w:p>
        </w:tc>
        <w:tc>
          <w:tcPr>
            <w:tcW w:w="822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35"/>
              </w:rPr>
            </w:pPr>
          </w:p>
          <w:p w:rsidR="007775CA" w:rsidRDefault="00A82BF5">
            <w:pPr>
              <w:pStyle w:val="TableParagraph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1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624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897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2266"/>
        </w:trPr>
        <w:tc>
          <w:tcPr>
            <w:tcW w:w="610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5"/>
              <w:rPr>
                <w:b/>
                <w:sz w:val="33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2675" w:type="dxa"/>
          </w:tcPr>
          <w:p w:rsidR="007775CA" w:rsidRDefault="00A82BF5">
            <w:pPr>
              <w:pStyle w:val="TableParagraph"/>
              <w:spacing w:before="32" w:line="276" w:lineRule="auto"/>
              <w:ind w:left="232" w:right="117"/>
              <w:rPr>
                <w:sz w:val="24"/>
              </w:rPr>
            </w:pPr>
            <w:r>
              <w:rPr>
                <w:sz w:val="24"/>
              </w:rPr>
              <w:t>Танцы,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веселье: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Спадавеккиа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«Добрый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жук»,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к/ф</w:t>
            </w:r>
          </w:p>
          <w:p w:rsidR="007775CA" w:rsidRDefault="00A82BF5">
            <w:pPr>
              <w:pStyle w:val="TableParagraph"/>
              <w:spacing w:line="276" w:lineRule="auto"/>
              <w:ind w:left="232" w:right="334"/>
              <w:rPr>
                <w:sz w:val="24"/>
              </w:rPr>
            </w:pPr>
            <w:r>
              <w:rPr>
                <w:sz w:val="24"/>
              </w:rPr>
              <w:t>«Золушка»,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Дунаевский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Полька;</w:t>
            </w:r>
          </w:p>
          <w:p w:rsidR="007775CA" w:rsidRDefault="00A82BF5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И.С. Бах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«Волынка»</w:t>
            </w:r>
          </w:p>
        </w:tc>
        <w:tc>
          <w:tcPr>
            <w:tcW w:w="822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5"/>
              <w:rPr>
                <w:b/>
                <w:sz w:val="33"/>
              </w:rPr>
            </w:pPr>
          </w:p>
          <w:p w:rsidR="007775CA" w:rsidRDefault="00A82BF5">
            <w:pPr>
              <w:pStyle w:val="TableParagraph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1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624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897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676"/>
        </w:trPr>
        <w:tc>
          <w:tcPr>
            <w:tcW w:w="610" w:type="dxa"/>
          </w:tcPr>
          <w:p w:rsidR="007775CA" w:rsidRDefault="00A82BF5">
            <w:pPr>
              <w:pStyle w:val="TableParagraph"/>
              <w:spacing w:before="190"/>
              <w:ind w:left="103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2675" w:type="dxa"/>
          </w:tcPr>
          <w:p w:rsidR="007775CA" w:rsidRDefault="00A82BF5">
            <w:pPr>
              <w:pStyle w:val="TableParagraph"/>
              <w:spacing w:before="3" w:line="316" w:lineRule="exact"/>
              <w:ind w:left="232" w:right="448"/>
              <w:rPr>
                <w:sz w:val="24"/>
              </w:rPr>
            </w:pPr>
            <w:r>
              <w:rPr>
                <w:sz w:val="24"/>
              </w:rPr>
              <w:t>Какой же праздник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музыки?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</w:p>
        </w:tc>
        <w:tc>
          <w:tcPr>
            <w:tcW w:w="822" w:type="dxa"/>
          </w:tcPr>
          <w:p w:rsidR="007775CA" w:rsidRDefault="00A82BF5">
            <w:pPr>
              <w:pStyle w:val="TableParagraph"/>
              <w:spacing w:before="190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1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624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897" w:type="dxa"/>
          </w:tcPr>
          <w:p w:rsidR="007775CA" w:rsidRDefault="007775CA">
            <w:pPr>
              <w:pStyle w:val="TableParagraph"/>
            </w:pPr>
          </w:p>
        </w:tc>
      </w:tr>
    </w:tbl>
    <w:p w:rsidR="007775CA" w:rsidRDefault="007775CA">
      <w:pPr>
        <w:sectPr w:rsidR="007775CA">
          <w:pgSz w:w="11920" w:h="16850"/>
          <w:pgMar w:top="960" w:right="0" w:bottom="1060" w:left="1160" w:header="0" w:footer="880" w:gutter="0"/>
          <w:cols w:space="720"/>
        </w:sectPr>
      </w:pPr>
    </w:p>
    <w:tbl>
      <w:tblPr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10"/>
        <w:gridCol w:w="2675"/>
        <w:gridCol w:w="822"/>
        <w:gridCol w:w="1571"/>
        <w:gridCol w:w="1624"/>
        <w:gridCol w:w="2897"/>
      </w:tblGrid>
      <w:tr w:rsidR="007775CA">
        <w:trPr>
          <w:trHeight w:val="2266"/>
        </w:trPr>
        <w:tc>
          <w:tcPr>
            <w:tcW w:w="6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75" w:type="dxa"/>
          </w:tcPr>
          <w:p w:rsidR="007775CA" w:rsidRDefault="00A82BF5">
            <w:pPr>
              <w:pStyle w:val="TableParagraph"/>
              <w:spacing w:before="27"/>
              <w:ind w:left="232"/>
              <w:rPr>
                <w:sz w:val="24"/>
              </w:rPr>
            </w:pPr>
            <w:r>
              <w:rPr>
                <w:sz w:val="24"/>
              </w:rPr>
              <w:t>Бихлер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</w:t>
            </w:r>
          </w:p>
          <w:p w:rsidR="007775CA" w:rsidRDefault="00A82BF5">
            <w:pPr>
              <w:pStyle w:val="TableParagraph"/>
              <w:spacing w:before="46" w:line="276" w:lineRule="auto"/>
              <w:ind w:left="232" w:right="319"/>
              <w:rPr>
                <w:sz w:val="24"/>
              </w:rPr>
            </w:pPr>
            <w:r>
              <w:rPr>
                <w:sz w:val="24"/>
              </w:rPr>
              <w:t>«Триумф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победителей»;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Соловьев-Седой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нахимовцев;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посвящённые</w:t>
            </w:r>
          </w:p>
          <w:p w:rsidR="007775CA" w:rsidRDefault="00A82BF5">
            <w:pPr>
              <w:pStyle w:val="TableParagraph"/>
              <w:spacing w:line="274" w:lineRule="exact"/>
              <w:ind w:left="232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82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571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624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897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556"/>
        </w:trPr>
        <w:tc>
          <w:tcPr>
            <w:tcW w:w="3285" w:type="dxa"/>
            <w:gridSpan w:val="2"/>
          </w:tcPr>
          <w:p w:rsidR="007775CA" w:rsidRDefault="00A82BF5">
            <w:pPr>
              <w:pStyle w:val="TableParagraph"/>
              <w:spacing w:before="128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822" w:type="dxa"/>
          </w:tcPr>
          <w:p w:rsidR="007775CA" w:rsidRDefault="00A82BF5">
            <w:pPr>
              <w:pStyle w:val="TableParagraph"/>
              <w:spacing w:before="128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092" w:type="dxa"/>
            <w:gridSpan w:val="3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359"/>
        </w:trPr>
        <w:tc>
          <w:tcPr>
            <w:tcW w:w="10199" w:type="dxa"/>
            <w:gridSpan w:val="6"/>
          </w:tcPr>
          <w:p w:rsidR="007775CA" w:rsidRDefault="00A82BF5">
            <w:pPr>
              <w:pStyle w:val="TableParagraph"/>
              <w:spacing w:before="32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ВАРИАТИВНАЯ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7775CA">
        <w:trPr>
          <w:trHeight w:val="365"/>
        </w:trPr>
        <w:tc>
          <w:tcPr>
            <w:tcW w:w="10199" w:type="dxa"/>
            <w:gridSpan w:val="6"/>
          </w:tcPr>
          <w:p w:rsidR="007775CA" w:rsidRDefault="00A82BF5">
            <w:pPr>
              <w:pStyle w:val="TableParagraph"/>
              <w:spacing w:before="37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мира</w:t>
            </w:r>
          </w:p>
        </w:tc>
      </w:tr>
      <w:tr w:rsidR="007775CA">
        <w:trPr>
          <w:trHeight w:val="1632"/>
        </w:trPr>
        <w:tc>
          <w:tcPr>
            <w:tcW w:w="610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5"/>
              <w:rPr>
                <w:b/>
                <w:sz w:val="31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2675" w:type="dxa"/>
          </w:tcPr>
          <w:p w:rsidR="007775CA" w:rsidRDefault="00A82BF5">
            <w:pPr>
              <w:pStyle w:val="TableParagraph"/>
              <w:spacing w:before="27" w:line="276" w:lineRule="auto"/>
              <w:ind w:left="232" w:right="250"/>
              <w:rPr>
                <w:sz w:val="24"/>
              </w:rPr>
            </w:pPr>
            <w:r>
              <w:rPr>
                <w:sz w:val="24"/>
              </w:rPr>
              <w:t>Певец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народа: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Хачатурян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Андантино,</w:t>
            </w:r>
          </w:p>
          <w:p w:rsidR="007775CA" w:rsidRDefault="00A82BF5">
            <w:pPr>
              <w:pStyle w:val="TableParagraph"/>
              <w:spacing w:line="276" w:lineRule="auto"/>
              <w:ind w:left="232" w:right="1031"/>
              <w:rPr>
                <w:sz w:val="24"/>
              </w:rPr>
            </w:pPr>
            <w:r>
              <w:rPr>
                <w:spacing w:val="-1"/>
                <w:sz w:val="24"/>
              </w:rPr>
              <w:t>«Подражание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народному»</w:t>
            </w:r>
          </w:p>
        </w:tc>
        <w:tc>
          <w:tcPr>
            <w:tcW w:w="822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5"/>
              <w:rPr>
                <w:b/>
                <w:sz w:val="31"/>
              </w:rPr>
            </w:pPr>
          </w:p>
          <w:p w:rsidR="007775CA" w:rsidRDefault="00A82BF5">
            <w:pPr>
              <w:pStyle w:val="TableParagraph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1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624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897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spacing w:before="6"/>
              <w:rPr>
                <w:b/>
              </w:rPr>
            </w:pPr>
          </w:p>
          <w:p w:rsidR="007775CA" w:rsidRDefault="001C0079">
            <w:pPr>
              <w:pStyle w:val="TableParagraph"/>
              <w:spacing w:line="273" w:lineRule="auto"/>
              <w:ind w:left="229"/>
            </w:pPr>
            <w:hyperlink r:id="rId448">
              <w:r w:rsidR="00A82BF5">
                <w:rPr>
                  <w:color w:val="0000FF"/>
                  <w:spacing w:val="-1"/>
                  <w:u w:val="single" w:color="0000FF"/>
                </w:rPr>
                <w:t>https://catalog.prosv.ru/item/</w:t>
              </w:r>
            </w:hyperlink>
            <w:r w:rsidR="00A82BF5">
              <w:rPr>
                <w:color w:val="0000FF"/>
                <w:spacing w:val="-52"/>
              </w:rPr>
              <w:t xml:space="preserve"> </w:t>
            </w:r>
            <w:hyperlink r:id="rId449">
              <w:r w:rsidR="00A82BF5">
                <w:rPr>
                  <w:color w:val="0000FF"/>
                  <w:u w:val="single" w:color="0000FF"/>
                </w:rPr>
                <w:t>15318</w:t>
              </w:r>
            </w:hyperlink>
          </w:p>
        </w:tc>
      </w:tr>
      <w:tr w:rsidR="007775CA">
        <w:trPr>
          <w:trHeight w:val="4171"/>
        </w:trPr>
        <w:tc>
          <w:tcPr>
            <w:tcW w:w="610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1"/>
              <w:rPr>
                <w:b/>
                <w:sz w:val="38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2675" w:type="dxa"/>
          </w:tcPr>
          <w:p w:rsidR="007775CA" w:rsidRDefault="00A82BF5">
            <w:pPr>
              <w:pStyle w:val="TableParagraph"/>
              <w:spacing w:before="27" w:line="276" w:lineRule="auto"/>
              <w:ind w:left="232" w:right="258"/>
              <w:rPr>
                <w:sz w:val="24"/>
              </w:rPr>
            </w:pPr>
            <w:r>
              <w:rPr>
                <w:sz w:val="24"/>
              </w:rPr>
              <w:t>Музыка стран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ближнего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зарубежья: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Белорусские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  <w:p w:rsidR="007775CA" w:rsidRDefault="00A82BF5">
            <w:pPr>
              <w:pStyle w:val="TableParagraph"/>
              <w:spacing w:before="3"/>
              <w:ind w:left="232"/>
              <w:rPr>
                <w:sz w:val="24"/>
              </w:rPr>
            </w:pPr>
            <w:r>
              <w:rPr>
                <w:sz w:val="24"/>
              </w:rPr>
              <w:t>«Савка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Гришка»,</w:t>
            </w:r>
          </w:p>
          <w:p w:rsidR="007775CA" w:rsidRDefault="00A82BF5">
            <w:pPr>
              <w:pStyle w:val="TableParagraph"/>
              <w:spacing w:before="41" w:line="276" w:lineRule="auto"/>
              <w:ind w:left="232" w:right="261"/>
              <w:rPr>
                <w:sz w:val="24"/>
              </w:rPr>
            </w:pPr>
            <w:r>
              <w:rPr>
                <w:sz w:val="24"/>
              </w:rPr>
              <w:t>«Бульба»,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Гусейнли,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Муталлибова «Мои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цыплята»; Лезгинка,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танец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Кавказа; Лезгинка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балета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А.Хачатуряна</w:t>
            </w:r>
          </w:p>
          <w:p w:rsidR="007775CA" w:rsidRDefault="00A82BF5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«Гаянэ»</w:t>
            </w:r>
          </w:p>
        </w:tc>
        <w:tc>
          <w:tcPr>
            <w:tcW w:w="822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1"/>
              <w:rPr>
                <w:b/>
                <w:sz w:val="38"/>
              </w:rPr>
            </w:pPr>
          </w:p>
          <w:p w:rsidR="007775CA" w:rsidRDefault="00A82BF5">
            <w:pPr>
              <w:pStyle w:val="TableParagraph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71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624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897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3216"/>
        </w:trPr>
        <w:tc>
          <w:tcPr>
            <w:tcW w:w="610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9"/>
              <w:rPr>
                <w:b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2675" w:type="dxa"/>
          </w:tcPr>
          <w:p w:rsidR="007775CA" w:rsidRDefault="00A82BF5">
            <w:pPr>
              <w:pStyle w:val="TableParagraph"/>
              <w:spacing w:before="27" w:line="276" w:lineRule="auto"/>
              <w:ind w:left="232" w:right="333"/>
              <w:rPr>
                <w:sz w:val="24"/>
              </w:rPr>
            </w:pPr>
            <w:r>
              <w:rPr>
                <w:sz w:val="24"/>
              </w:rPr>
              <w:t>Музыка стран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зарубежья:</w:t>
            </w:r>
          </w:p>
          <w:p w:rsidR="007775CA" w:rsidRDefault="00A82BF5">
            <w:pPr>
              <w:pStyle w:val="TableParagraph"/>
              <w:spacing w:line="280" w:lineRule="auto"/>
              <w:ind w:left="232" w:right="295"/>
              <w:rPr>
                <w:sz w:val="24"/>
              </w:rPr>
            </w:pPr>
            <w:r>
              <w:rPr>
                <w:sz w:val="24"/>
              </w:rPr>
              <w:t>«Гусята» – немецкая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</w:p>
          <w:p w:rsidR="007775CA" w:rsidRDefault="00A82BF5">
            <w:pPr>
              <w:pStyle w:val="TableParagraph"/>
              <w:spacing w:line="276" w:lineRule="auto"/>
              <w:ind w:left="232" w:right="127"/>
              <w:rPr>
                <w:sz w:val="24"/>
              </w:rPr>
            </w:pPr>
            <w:r>
              <w:rPr>
                <w:sz w:val="24"/>
              </w:rPr>
              <w:t>«Аннушка» – чешская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народная песня,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Теодоракис </w:t>
            </w:r>
            <w:r>
              <w:rPr>
                <w:sz w:val="24"/>
              </w:rPr>
              <w:lastRenderedPageBreak/>
              <w:t>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«Сиртаки»,</w:t>
            </w:r>
          </w:p>
          <w:p w:rsidR="007775CA" w:rsidRDefault="00A82BF5">
            <w:pPr>
              <w:pStyle w:val="TableParagraph"/>
              <w:spacing w:line="274" w:lineRule="exact"/>
              <w:ind w:left="232"/>
              <w:rPr>
                <w:sz w:val="24"/>
              </w:rPr>
            </w:pPr>
            <w:r>
              <w:rPr>
                <w:sz w:val="24"/>
              </w:rPr>
              <w:t>«Чудесная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лютня»:</w:t>
            </w:r>
          </w:p>
          <w:p w:rsidR="007775CA" w:rsidRDefault="00A82BF5">
            <w:pPr>
              <w:pStyle w:val="TableParagraph"/>
              <w:spacing w:before="33"/>
              <w:ind w:left="232"/>
              <w:rPr>
                <w:sz w:val="24"/>
              </w:rPr>
            </w:pPr>
            <w:r>
              <w:rPr>
                <w:sz w:val="24"/>
              </w:rPr>
              <w:t>этническая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822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9"/>
              <w:rPr>
                <w:b/>
              </w:rPr>
            </w:pPr>
          </w:p>
          <w:p w:rsidR="007775CA" w:rsidRDefault="00A82BF5">
            <w:pPr>
              <w:pStyle w:val="TableParagraph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71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624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897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556"/>
        </w:trPr>
        <w:tc>
          <w:tcPr>
            <w:tcW w:w="3285" w:type="dxa"/>
            <w:gridSpan w:val="2"/>
          </w:tcPr>
          <w:p w:rsidR="007775CA" w:rsidRDefault="00A82BF5">
            <w:pPr>
              <w:pStyle w:val="TableParagraph"/>
              <w:spacing w:before="128"/>
              <w:ind w:left="237"/>
              <w:rPr>
                <w:sz w:val="24"/>
              </w:rPr>
            </w:pPr>
            <w:r>
              <w:rPr>
                <w:sz w:val="24"/>
              </w:rPr>
              <w:lastRenderedPageBreak/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822" w:type="dxa"/>
          </w:tcPr>
          <w:p w:rsidR="007775CA" w:rsidRDefault="00A82BF5">
            <w:pPr>
              <w:pStyle w:val="TableParagraph"/>
              <w:spacing w:before="128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092" w:type="dxa"/>
            <w:gridSpan w:val="3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360"/>
        </w:trPr>
        <w:tc>
          <w:tcPr>
            <w:tcW w:w="10199" w:type="dxa"/>
            <w:gridSpan w:val="6"/>
          </w:tcPr>
          <w:p w:rsidR="007775CA" w:rsidRDefault="00A82BF5">
            <w:pPr>
              <w:pStyle w:val="TableParagraph"/>
              <w:spacing w:before="33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 Духовная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</w:p>
        </w:tc>
      </w:tr>
      <w:tr w:rsidR="007775CA">
        <w:trPr>
          <w:trHeight w:val="993"/>
        </w:trPr>
        <w:tc>
          <w:tcPr>
            <w:tcW w:w="610" w:type="dxa"/>
          </w:tcPr>
          <w:p w:rsidR="007775CA" w:rsidRDefault="007775CA">
            <w:pPr>
              <w:pStyle w:val="TableParagraph"/>
              <w:spacing w:before="3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2675" w:type="dxa"/>
          </w:tcPr>
          <w:p w:rsidR="007775CA" w:rsidRDefault="00A82BF5">
            <w:pPr>
              <w:pStyle w:val="TableParagraph"/>
              <w:spacing w:before="32" w:line="276" w:lineRule="auto"/>
              <w:ind w:left="232" w:right="225"/>
              <w:rPr>
                <w:sz w:val="24"/>
              </w:rPr>
            </w:pPr>
            <w:r>
              <w:rPr>
                <w:sz w:val="24"/>
              </w:rPr>
              <w:t>Звучание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храма: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Чайковский</w:t>
            </w:r>
          </w:p>
          <w:p w:rsidR="007775CA" w:rsidRDefault="00A82BF5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«Утренняя молитва»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822" w:type="dxa"/>
          </w:tcPr>
          <w:p w:rsidR="007775CA" w:rsidRDefault="007775CA">
            <w:pPr>
              <w:pStyle w:val="TableParagraph"/>
              <w:spacing w:before="3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spacing w:before="1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1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624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897" w:type="dxa"/>
          </w:tcPr>
          <w:p w:rsidR="007775CA" w:rsidRDefault="007775CA">
            <w:pPr>
              <w:pStyle w:val="TableParagraph"/>
              <w:rPr>
                <w:b/>
                <w:sz w:val="19"/>
              </w:rPr>
            </w:pPr>
          </w:p>
          <w:p w:rsidR="007775CA" w:rsidRDefault="001C0079">
            <w:pPr>
              <w:pStyle w:val="TableParagraph"/>
              <w:spacing w:line="278" w:lineRule="auto"/>
              <w:ind w:left="229"/>
            </w:pPr>
            <w:hyperlink r:id="rId450">
              <w:r w:rsidR="00A82BF5">
                <w:rPr>
                  <w:color w:val="0000FF"/>
                  <w:spacing w:val="-1"/>
                  <w:u w:val="single" w:color="0000FF"/>
                </w:rPr>
                <w:t>https://catalog.prosv.ru/item/</w:t>
              </w:r>
            </w:hyperlink>
            <w:r w:rsidR="00A82BF5">
              <w:rPr>
                <w:color w:val="0000FF"/>
                <w:spacing w:val="-52"/>
              </w:rPr>
              <w:t xml:space="preserve"> </w:t>
            </w:r>
            <w:hyperlink r:id="rId451">
              <w:r w:rsidR="00A82BF5">
                <w:rPr>
                  <w:color w:val="0000FF"/>
                  <w:u w:val="single" w:color="0000FF"/>
                </w:rPr>
                <w:t>15318</w:t>
              </w:r>
            </w:hyperlink>
          </w:p>
        </w:tc>
      </w:tr>
    </w:tbl>
    <w:p w:rsidR="007775CA" w:rsidRDefault="007775CA">
      <w:pPr>
        <w:spacing w:line="278" w:lineRule="auto"/>
        <w:sectPr w:rsidR="007775CA">
          <w:pgSz w:w="11920" w:h="16850"/>
          <w:pgMar w:top="960" w:right="0" w:bottom="1060" w:left="1160" w:header="0" w:footer="880" w:gutter="0"/>
          <w:cols w:space="720"/>
        </w:sectPr>
      </w:pPr>
    </w:p>
    <w:tbl>
      <w:tblPr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10"/>
        <w:gridCol w:w="2675"/>
        <w:gridCol w:w="822"/>
        <w:gridCol w:w="1571"/>
        <w:gridCol w:w="1624"/>
        <w:gridCol w:w="2897"/>
      </w:tblGrid>
      <w:tr w:rsidR="007775CA">
        <w:trPr>
          <w:trHeight w:val="681"/>
        </w:trPr>
        <w:tc>
          <w:tcPr>
            <w:tcW w:w="6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75" w:type="dxa"/>
          </w:tcPr>
          <w:p w:rsidR="007775CA" w:rsidRDefault="00A82BF5">
            <w:pPr>
              <w:pStyle w:val="TableParagraph"/>
              <w:spacing w:before="27"/>
              <w:ind w:left="232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церкви»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7775CA" w:rsidRDefault="00A82BF5">
            <w:pPr>
              <w:pStyle w:val="TableParagraph"/>
              <w:spacing w:before="46"/>
              <w:ind w:left="232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альбома</w:t>
            </w:r>
          </w:p>
        </w:tc>
        <w:tc>
          <w:tcPr>
            <w:tcW w:w="82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571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624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897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1949"/>
        </w:trPr>
        <w:tc>
          <w:tcPr>
            <w:tcW w:w="610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22"/>
              <w:ind w:left="103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2675" w:type="dxa"/>
          </w:tcPr>
          <w:p w:rsidR="007775CA" w:rsidRDefault="00A82BF5">
            <w:pPr>
              <w:pStyle w:val="TableParagraph"/>
              <w:spacing w:before="27" w:line="276" w:lineRule="auto"/>
              <w:ind w:left="232" w:right="136"/>
              <w:rPr>
                <w:sz w:val="24"/>
              </w:rPr>
            </w:pPr>
            <w:r>
              <w:rPr>
                <w:sz w:val="24"/>
              </w:rPr>
              <w:t>Религиозные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праздники:Рождестве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нский псалом «Эта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ночь святая»,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Рождественская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</w:p>
          <w:p w:rsidR="007775CA" w:rsidRDefault="00A82BF5">
            <w:pPr>
              <w:pStyle w:val="TableParagraph"/>
              <w:spacing w:before="3"/>
              <w:ind w:left="232"/>
              <w:rPr>
                <w:sz w:val="24"/>
              </w:rPr>
            </w:pPr>
            <w:r>
              <w:rPr>
                <w:sz w:val="24"/>
              </w:rPr>
              <w:t>«Тихая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ночь»</w:t>
            </w:r>
          </w:p>
        </w:tc>
        <w:tc>
          <w:tcPr>
            <w:tcW w:w="822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22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1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624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897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551"/>
        </w:trPr>
        <w:tc>
          <w:tcPr>
            <w:tcW w:w="3285" w:type="dxa"/>
            <w:gridSpan w:val="2"/>
          </w:tcPr>
          <w:p w:rsidR="007775CA" w:rsidRDefault="00A82BF5">
            <w:pPr>
              <w:pStyle w:val="TableParagraph"/>
              <w:spacing w:before="123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822" w:type="dxa"/>
          </w:tcPr>
          <w:p w:rsidR="007775CA" w:rsidRDefault="00A82BF5">
            <w:pPr>
              <w:pStyle w:val="TableParagraph"/>
              <w:spacing w:before="123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92" w:type="dxa"/>
            <w:gridSpan w:val="3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365"/>
        </w:trPr>
        <w:tc>
          <w:tcPr>
            <w:tcW w:w="10199" w:type="dxa"/>
            <w:gridSpan w:val="6"/>
          </w:tcPr>
          <w:p w:rsidR="007775CA" w:rsidRDefault="00A82BF5">
            <w:pPr>
              <w:pStyle w:val="TableParagraph"/>
              <w:spacing w:before="37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театра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кино</w:t>
            </w:r>
          </w:p>
        </w:tc>
      </w:tr>
      <w:tr w:rsidR="007775CA">
        <w:trPr>
          <w:trHeight w:val="2582"/>
        </w:trPr>
        <w:tc>
          <w:tcPr>
            <w:tcW w:w="610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3"/>
              <w:rPr>
                <w:b/>
                <w:sz w:val="21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2675" w:type="dxa"/>
          </w:tcPr>
          <w:p w:rsidR="007775CA" w:rsidRDefault="00A82BF5">
            <w:pPr>
              <w:pStyle w:val="TableParagraph"/>
              <w:spacing w:before="27" w:line="276" w:lineRule="auto"/>
              <w:ind w:left="232" w:right="153"/>
              <w:rPr>
                <w:sz w:val="24"/>
              </w:rPr>
            </w:pPr>
            <w:r>
              <w:rPr>
                <w:sz w:val="24"/>
              </w:rPr>
              <w:t>Музыкальная сказка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сцене, на экране: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оперы-сказки «Муха-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цокотуха», «Волк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семеро козлят»; песни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мультфильма</w:t>
            </w:r>
          </w:p>
          <w:p w:rsidR="007775CA" w:rsidRDefault="00A82BF5">
            <w:pPr>
              <w:pStyle w:val="TableParagraph"/>
              <w:spacing w:before="2"/>
              <w:ind w:left="232"/>
              <w:rPr>
                <w:sz w:val="24"/>
              </w:rPr>
            </w:pPr>
            <w:r>
              <w:rPr>
                <w:sz w:val="24"/>
              </w:rPr>
              <w:t>«Бременские</w:t>
            </w:r>
          </w:p>
          <w:p w:rsidR="007775CA" w:rsidRDefault="00A82BF5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музыканты»</w:t>
            </w:r>
          </w:p>
        </w:tc>
        <w:tc>
          <w:tcPr>
            <w:tcW w:w="822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3"/>
              <w:rPr>
                <w:b/>
                <w:sz w:val="21"/>
              </w:rPr>
            </w:pPr>
          </w:p>
          <w:p w:rsidR="007775CA" w:rsidRDefault="00A82BF5">
            <w:pPr>
              <w:pStyle w:val="TableParagraph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1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624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897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1C0079">
            <w:pPr>
              <w:pStyle w:val="TableParagraph"/>
              <w:spacing w:before="183" w:line="278" w:lineRule="auto"/>
              <w:ind w:left="229"/>
            </w:pPr>
            <w:hyperlink r:id="rId452">
              <w:r w:rsidR="00A82BF5">
                <w:rPr>
                  <w:color w:val="0000FF"/>
                  <w:spacing w:val="-1"/>
                  <w:u w:val="single" w:color="0000FF"/>
                </w:rPr>
                <w:t>https://catalog.prosv.ru/item/</w:t>
              </w:r>
            </w:hyperlink>
            <w:r w:rsidR="00A82BF5">
              <w:rPr>
                <w:color w:val="0000FF"/>
                <w:spacing w:val="-52"/>
              </w:rPr>
              <w:t xml:space="preserve"> </w:t>
            </w:r>
            <w:hyperlink r:id="rId453">
              <w:r w:rsidR="00A82BF5">
                <w:rPr>
                  <w:color w:val="0000FF"/>
                  <w:u w:val="single" w:color="0000FF"/>
                </w:rPr>
                <w:t>15318</w:t>
              </w:r>
            </w:hyperlink>
          </w:p>
        </w:tc>
      </w:tr>
      <w:tr w:rsidR="007775CA">
        <w:trPr>
          <w:trHeight w:val="5122"/>
        </w:trPr>
        <w:tc>
          <w:tcPr>
            <w:tcW w:w="610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5"/>
              <w:rPr>
                <w:b/>
                <w:sz w:val="27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2675" w:type="dxa"/>
          </w:tcPr>
          <w:p w:rsidR="007775CA" w:rsidRDefault="00A82BF5">
            <w:pPr>
              <w:pStyle w:val="TableParagraph"/>
              <w:spacing w:before="32" w:line="276" w:lineRule="auto"/>
              <w:ind w:left="232" w:right="155"/>
              <w:rPr>
                <w:sz w:val="24"/>
              </w:rPr>
            </w:pPr>
            <w:r>
              <w:rPr>
                <w:sz w:val="24"/>
              </w:rPr>
              <w:t>Театр оперы и балета: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Чайковский балет</w:t>
            </w:r>
          </w:p>
          <w:p w:rsidR="007775CA" w:rsidRDefault="00A82BF5">
            <w:pPr>
              <w:pStyle w:val="TableParagraph"/>
              <w:spacing w:line="276" w:lineRule="auto"/>
              <w:ind w:left="232" w:right="177"/>
              <w:rPr>
                <w:sz w:val="24"/>
              </w:rPr>
            </w:pPr>
            <w:r>
              <w:rPr>
                <w:sz w:val="24"/>
              </w:rPr>
              <w:t>«Щелкунчик». Танцы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второго действия: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Шоколад (испанский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танец), Кофе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(арабский танец), Чай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(китайский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танец),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Трепак (русский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танец), Танец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пастушков; 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Стравинский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7775CA" w:rsidRDefault="00A82BF5">
            <w:pPr>
              <w:pStyle w:val="TableParagraph"/>
              <w:spacing w:line="276" w:lineRule="auto"/>
              <w:ind w:left="232" w:right="381"/>
              <w:rPr>
                <w:sz w:val="24"/>
              </w:rPr>
            </w:pPr>
            <w:r>
              <w:rPr>
                <w:sz w:val="24"/>
              </w:rPr>
              <w:t>«Поганый пляс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Кощеева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царства»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775CA" w:rsidRDefault="00A82BF5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«Финал»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 балета</w:t>
            </w:r>
          </w:p>
          <w:p w:rsidR="007775CA" w:rsidRDefault="00A82BF5">
            <w:pPr>
              <w:pStyle w:val="TableParagraph"/>
              <w:spacing w:before="40"/>
              <w:ind w:left="232"/>
              <w:rPr>
                <w:sz w:val="24"/>
              </w:rPr>
            </w:pPr>
            <w:r>
              <w:rPr>
                <w:sz w:val="24"/>
              </w:rPr>
              <w:t>«Жар-Птица»</w:t>
            </w:r>
          </w:p>
        </w:tc>
        <w:tc>
          <w:tcPr>
            <w:tcW w:w="822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5"/>
              <w:rPr>
                <w:b/>
                <w:sz w:val="27"/>
              </w:rPr>
            </w:pPr>
          </w:p>
          <w:p w:rsidR="007775CA" w:rsidRDefault="00A82BF5">
            <w:pPr>
              <w:pStyle w:val="TableParagraph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1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624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897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1632"/>
        </w:trPr>
        <w:tc>
          <w:tcPr>
            <w:tcW w:w="610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2675" w:type="dxa"/>
          </w:tcPr>
          <w:p w:rsidR="007775CA" w:rsidRDefault="00A82BF5">
            <w:pPr>
              <w:pStyle w:val="TableParagraph"/>
              <w:spacing w:before="32" w:line="276" w:lineRule="auto"/>
              <w:ind w:left="232" w:right="144"/>
              <w:rPr>
                <w:sz w:val="24"/>
              </w:rPr>
            </w:pPr>
            <w:r>
              <w:rPr>
                <w:sz w:val="24"/>
              </w:rPr>
              <w:t>Балет.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Хореография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 танца: 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Чайковский. Финал 1-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 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балета</w:t>
            </w:r>
          </w:p>
          <w:p w:rsidR="007775CA" w:rsidRDefault="00A82BF5">
            <w:pPr>
              <w:pStyle w:val="TableParagraph"/>
              <w:spacing w:line="274" w:lineRule="exact"/>
              <w:ind w:left="232"/>
              <w:rPr>
                <w:sz w:val="24"/>
              </w:rPr>
            </w:pPr>
            <w:r>
              <w:rPr>
                <w:sz w:val="24"/>
              </w:rPr>
              <w:lastRenderedPageBreak/>
              <w:t>«Спящая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красавица»</w:t>
            </w:r>
          </w:p>
        </w:tc>
        <w:tc>
          <w:tcPr>
            <w:tcW w:w="822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7775CA" w:rsidRDefault="00A82BF5">
            <w:pPr>
              <w:pStyle w:val="TableParagraph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1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624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897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1627"/>
        </w:trPr>
        <w:tc>
          <w:tcPr>
            <w:tcW w:w="610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2675" w:type="dxa"/>
          </w:tcPr>
          <w:p w:rsidR="007775CA" w:rsidRDefault="00A82BF5">
            <w:pPr>
              <w:pStyle w:val="TableParagraph"/>
              <w:spacing w:before="32" w:line="276" w:lineRule="auto"/>
              <w:ind w:left="232" w:right="155"/>
              <w:rPr>
                <w:sz w:val="24"/>
              </w:rPr>
            </w:pPr>
            <w:r>
              <w:rPr>
                <w:sz w:val="24"/>
              </w:rPr>
              <w:t>Опера. Главные герои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номера оперного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спектакля: мужской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7775CA" w:rsidRDefault="00A82BF5">
            <w:pPr>
              <w:pStyle w:val="TableParagraph"/>
              <w:spacing w:line="274" w:lineRule="exact"/>
              <w:ind w:left="232"/>
              <w:rPr>
                <w:sz w:val="24"/>
              </w:rPr>
            </w:pPr>
            <w:r>
              <w:rPr>
                <w:sz w:val="24"/>
              </w:rPr>
              <w:t>Интродукции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</w:p>
        </w:tc>
        <w:tc>
          <w:tcPr>
            <w:tcW w:w="822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7775CA" w:rsidRDefault="00A82BF5">
            <w:pPr>
              <w:pStyle w:val="TableParagraph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1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624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897" w:type="dxa"/>
          </w:tcPr>
          <w:p w:rsidR="007775CA" w:rsidRDefault="007775CA">
            <w:pPr>
              <w:pStyle w:val="TableParagraph"/>
            </w:pPr>
          </w:p>
        </w:tc>
      </w:tr>
    </w:tbl>
    <w:p w:rsidR="007775CA" w:rsidRDefault="007775CA">
      <w:pPr>
        <w:sectPr w:rsidR="007775CA">
          <w:pgSz w:w="11920" w:h="16850"/>
          <w:pgMar w:top="960" w:right="0" w:bottom="1060" w:left="1160" w:header="0" w:footer="880" w:gutter="0"/>
          <w:cols w:space="720"/>
        </w:sectPr>
      </w:pPr>
    </w:p>
    <w:tbl>
      <w:tblPr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10"/>
        <w:gridCol w:w="2675"/>
        <w:gridCol w:w="822"/>
        <w:gridCol w:w="1571"/>
        <w:gridCol w:w="1624"/>
        <w:gridCol w:w="2897"/>
      </w:tblGrid>
      <w:tr w:rsidR="007775CA">
        <w:trPr>
          <w:trHeight w:val="681"/>
        </w:trPr>
        <w:tc>
          <w:tcPr>
            <w:tcW w:w="6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75" w:type="dxa"/>
          </w:tcPr>
          <w:p w:rsidR="007775CA" w:rsidRDefault="00A82BF5">
            <w:pPr>
              <w:pStyle w:val="TableParagraph"/>
              <w:spacing w:before="27"/>
              <w:ind w:left="232"/>
              <w:rPr>
                <w:sz w:val="24"/>
              </w:rPr>
            </w:pPr>
            <w:r>
              <w:rPr>
                <w:sz w:val="24"/>
              </w:rPr>
              <w:t>М.И.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Глинки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«Иван</w:t>
            </w:r>
          </w:p>
          <w:p w:rsidR="007775CA" w:rsidRDefault="00A82BF5">
            <w:pPr>
              <w:pStyle w:val="TableParagraph"/>
              <w:spacing w:before="46"/>
              <w:ind w:left="232"/>
              <w:rPr>
                <w:sz w:val="24"/>
              </w:rPr>
            </w:pPr>
            <w:r>
              <w:rPr>
                <w:sz w:val="24"/>
              </w:rPr>
              <w:t>Сусанин»</w:t>
            </w:r>
          </w:p>
        </w:tc>
        <w:tc>
          <w:tcPr>
            <w:tcW w:w="82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571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624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897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551"/>
        </w:trPr>
        <w:tc>
          <w:tcPr>
            <w:tcW w:w="3285" w:type="dxa"/>
            <w:gridSpan w:val="2"/>
          </w:tcPr>
          <w:p w:rsidR="007775CA" w:rsidRDefault="00A82BF5">
            <w:pPr>
              <w:pStyle w:val="TableParagraph"/>
              <w:spacing w:before="123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822" w:type="dxa"/>
          </w:tcPr>
          <w:p w:rsidR="007775CA" w:rsidRDefault="00A82BF5">
            <w:pPr>
              <w:pStyle w:val="TableParagraph"/>
              <w:spacing w:before="123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092" w:type="dxa"/>
            <w:gridSpan w:val="3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365"/>
        </w:trPr>
        <w:tc>
          <w:tcPr>
            <w:tcW w:w="10199" w:type="dxa"/>
            <w:gridSpan w:val="6"/>
          </w:tcPr>
          <w:p w:rsidR="007775CA" w:rsidRDefault="00A82BF5">
            <w:pPr>
              <w:pStyle w:val="TableParagraph"/>
              <w:spacing w:before="32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4. Современная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7775CA">
        <w:trPr>
          <w:trHeight w:val="3533"/>
        </w:trPr>
        <w:tc>
          <w:tcPr>
            <w:tcW w:w="610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6"/>
              <w:rPr>
                <w:b/>
                <w:sz w:val="36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2675" w:type="dxa"/>
          </w:tcPr>
          <w:p w:rsidR="007775CA" w:rsidRDefault="00A82BF5">
            <w:pPr>
              <w:pStyle w:val="TableParagraph"/>
              <w:spacing w:before="27" w:line="276" w:lineRule="auto"/>
              <w:ind w:left="232" w:right="352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классики:В.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Моцарт</w:t>
            </w:r>
          </w:p>
          <w:p w:rsidR="007775CA" w:rsidRDefault="00A82BF5">
            <w:pPr>
              <w:pStyle w:val="TableParagraph"/>
              <w:spacing w:line="276" w:lineRule="auto"/>
              <w:ind w:left="232" w:right="146"/>
              <w:rPr>
                <w:sz w:val="24"/>
              </w:rPr>
            </w:pPr>
            <w:r>
              <w:rPr>
                <w:sz w:val="24"/>
              </w:rPr>
              <w:t>«Колыбельная»;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Вивальди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«Летняя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гроза» в современной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обработке,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Шуберт</w:t>
            </w:r>
          </w:p>
          <w:p w:rsidR="007775CA" w:rsidRDefault="00A82BF5">
            <w:pPr>
              <w:pStyle w:val="TableParagraph"/>
              <w:spacing w:before="1" w:line="276" w:lineRule="auto"/>
              <w:ind w:left="232" w:right="396"/>
              <w:rPr>
                <w:sz w:val="24"/>
              </w:rPr>
            </w:pPr>
            <w:r>
              <w:rPr>
                <w:sz w:val="24"/>
              </w:rPr>
              <w:t>«Аве Мария»; Поль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Мориа «Фигаро»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</w:p>
          <w:p w:rsidR="007775CA" w:rsidRDefault="00A82BF5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обработке</w:t>
            </w:r>
          </w:p>
        </w:tc>
        <w:tc>
          <w:tcPr>
            <w:tcW w:w="822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6"/>
              <w:rPr>
                <w:b/>
                <w:sz w:val="36"/>
              </w:rPr>
            </w:pPr>
          </w:p>
          <w:p w:rsidR="007775CA" w:rsidRDefault="00A82BF5">
            <w:pPr>
              <w:pStyle w:val="TableParagraph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71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624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897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spacing w:before="3"/>
              <w:rPr>
                <w:b/>
                <w:sz w:val="33"/>
              </w:rPr>
            </w:pPr>
          </w:p>
          <w:p w:rsidR="007775CA" w:rsidRDefault="001C0079">
            <w:pPr>
              <w:pStyle w:val="TableParagraph"/>
              <w:spacing w:line="278" w:lineRule="auto"/>
              <w:ind w:left="229"/>
            </w:pPr>
            <w:hyperlink r:id="rId454">
              <w:r w:rsidR="00A82BF5">
                <w:rPr>
                  <w:color w:val="0000FF"/>
                  <w:spacing w:val="-1"/>
                  <w:u w:val="single" w:color="0000FF"/>
                </w:rPr>
                <w:t>https://catalog.prosv.ru/item/</w:t>
              </w:r>
            </w:hyperlink>
            <w:r w:rsidR="00A82BF5">
              <w:rPr>
                <w:color w:val="0000FF"/>
                <w:spacing w:val="-52"/>
              </w:rPr>
              <w:t xml:space="preserve"> </w:t>
            </w:r>
            <w:hyperlink r:id="rId455">
              <w:r w:rsidR="00A82BF5">
                <w:rPr>
                  <w:color w:val="0000FF"/>
                  <w:u w:val="single" w:color="0000FF"/>
                </w:rPr>
                <w:t>15318</w:t>
              </w:r>
            </w:hyperlink>
          </w:p>
        </w:tc>
      </w:tr>
      <w:tr w:rsidR="007775CA">
        <w:trPr>
          <w:trHeight w:val="5127"/>
        </w:trPr>
        <w:tc>
          <w:tcPr>
            <w:tcW w:w="610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2675" w:type="dxa"/>
          </w:tcPr>
          <w:p w:rsidR="007775CA" w:rsidRDefault="00A82BF5">
            <w:pPr>
              <w:pStyle w:val="TableParagraph"/>
              <w:spacing w:before="32" w:line="276" w:lineRule="auto"/>
              <w:ind w:left="232" w:right="148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Томита электронная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пьесы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М.П.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Мусоргского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«Балет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невылупившихся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птенцов»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</w:p>
          <w:p w:rsidR="007775CA" w:rsidRDefault="00A82BF5">
            <w:pPr>
              <w:pStyle w:val="TableParagraph"/>
              <w:spacing w:before="1" w:line="276" w:lineRule="auto"/>
              <w:ind w:left="232" w:right="103"/>
              <w:rPr>
                <w:sz w:val="24"/>
              </w:rPr>
            </w:pPr>
            <w:r>
              <w:rPr>
                <w:sz w:val="24"/>
              </w:rPr>
              <w:t>«Картинки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А.Рыбников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«Гроза»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775CA" w:rsidRDefault="00A82BF5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«Свет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Звезд»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 к/ф</w:t>
            </w:r>
          </w:p>
          <w:p w:rsidR="007775CA" w:rsidRDefault="00A82BF5">
            <w:pPr>
              <w:pStyle w:val="TableParagraph"/>
              <w:spacing w:before="39" w:line="276" w:lineRule="auto"/>
              <w:ind w:left="232" w:right="527"/>
              <w:rPr>
                <w:sz w:val="24"/>
              </w:rPr>
            </w:pPr>
            <w:r>
              <w:rPr>
                <w:sz w:val="24"/>
              </w:rPr>
              <w:t>«Через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тернии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звездам»;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Островский </w:t>
            </w:r>
            <w:r>
              <w:rPr>
                <w:sz w:val="24"/>
              </w:rPr>
              <w:t>«Спят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усталые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игрушки»</w:t>
            </w:r>
          </w:p>
        </w:tc>
        <w:tc>
          <w:tcPr>
            <w:tcW w:w="822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7775CA" w:rsidRDefault="00A82BF5">
            <w:pPr>
              <w:pStyle w:val="TableParagraph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1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624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897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551"/>
        </w:trPr>
        <w:tc>
          <w:tcPr>
            <w:tcW w:w="3285" w:type="dxa"/>
            <w:gridSpan w:val="2"/>
          </w:tcPr>
          <w:p w:rsidR="007775CA" w:rsidRDefault="00A82BF5">
            <w:pPr>
              <w:pStyle w:val="TableParagraph"/>
              <w:spacing w:before="123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822" w:type="dxa"/>
          </w:tcPr>
          <w:p w:rsidR="007775CA" w:rsidRDefault="00A82BF5">
            <w:pPr>
              <w:pStyle w:val="TableParagraph"/>
              <w:spacing w:before="123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092" w:type="dxa"/>
            <w:gridSpan w:val="3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364"/>
        </w:trPr>
        <w:tc>
          <w:tcPr>
            <w:tcW w:w="10199" w:type="dxa"/>
            <w:gridSpan w:val="6"/>
          </w:tcPr>
          <w:p w:rsidR="007775CA" w:rsidRDefault="00A82BF5">
            <w:pPr>
              <w:pStyle w:val="TableParagraph"/>
              <w:spacing w:before="37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грамота</w:t>
            </w:r>
          </w:p>
        </w:tc>
      </w:tr>
      <w:tr w:rsidR="007775CA">
        <w:trPr>
          <w:trHeight w:val="2266"/>
        </w:trPr>
        <w:tc>
          <w:tcPr>
            <w:tcW w:w="610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33"/>
              </w:rPr>
            </w:pPr>
          </w:p>
          <w:p w:rsidR="007775CA" w:rsidRDefault="00A82BF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2675" w:type="dxa"/>
          </w:tcPr>
          <w:p w:rsidR="007775CA" w:rsidRDefault="00A82BF5">
            <w:pPr>
              <w:pStyle w:val="TableParagraph"/>
              <w:spacing w:before="27" w:line="276" w:lineRule="auto"/>
              <w:ind w:left="232" w:right="164"/>
              <w:rPr>
                <w:sz w:val="24"/>
              </w:rPr>
            </w:pPr>
            <w:r>
              <w:rPr>
                <w:sz w:val="24"/>
              </w:rPr>
              <w:t>Весь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звучит: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Римский-Корсаков</w:t>
            </w:r>
          </w:p>
          <w:p w:rsidR="007775CA" w:rsidRDefault="00A82BF5">
            <w:pPr>
              <w:pStyle w:val="TableParagraph"/>
              <w:spacing w:line="276" w:lineRule="auto"/>
              <w:ind w:left="232" w:right="129"/>
              <w:rPr>
                <w:sz w:val="24"/>
              </w:rPr>
            </w:pPr>
            <w:r>
              <w:rPr>
                <w:sz w:val="24"/>
              </w:rPr>
              <w:t>«Похвала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пустыне»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оперы «Сказание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невидимом граде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Китеже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Февронии»</w:t>
            </w:r>
          </w:p>
        </w:tc>
        <w:tc>
          <w:tcPr>
            <w:tcW w:w="822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33"/>
              </w:rPr>
            </w:pPr>
          </w:p>
          <w:p w:rsidR="007775CA" w:rsidRDefault="00A82BF5">
            <w:pPr>
              <w:pStyle w:val="TableParagraph"/>
              <w:spacing w:before="1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1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624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897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spacing w:before="1"/>
              <w:rPr>
                <w:b/>
                <w:sz w:val="26"/>
              </w:rPr>
            </w:pPr>
          </w:p>
          <w:p w:rsidR="007775CA" w:rsidRDefault="001C0079">
            <w:pPr>
              <w:pStyle w:val="TableParagraph"/>
              <w:spacing w:before="1" w:line="273" w:lineRule="auto"/>
              <w:ind w:left="229"/>
            </w:pPr>
            <w:hyperlink r:id="rId456">
              <w:r w:rsidR="00A82BF5">
                <w:rPr>
                  <w:color w:val="0000FF"/>
                  <w:spacing w:val="-1"/>
                  <w:u w:val="single" w:color="0000FF"/>
                </w:rPr>
                <w:t>https://catalog.prosv.ru/item/</w:t>
              </w:r>
            </w:hyperlink>
            <w:r w:rsidR="00A82BF5">
              <w:rPr>
                <w:color w:val="0000FF"/>
                <w:spacing w:val="-52"/>
              </w:rPr>
              <w:t xml:space="preserve"> </w:t>
            </w:r>
            <w:hyperlink r:id="rId457">
              <w:r w:rsidR="00A82BF5">
                <w:rPr>
                  <w:color w:val="0000FF"/>
                  <w:u w:val="single" w:color="0000FF"/>
                </w:rPr>
                <w:t>15318</w:t>
              </w:r>
            </w:hyperlink>
          </w:p>
        </w:tc>
      </w:tr>
      <w:tr w:rsidR="007775CA">
        <w:trPr>
          <w:trHeight w:val="993"/>
        </w:trPr>
        <w:tc>
          <w:tcPr>
            <w:tcW w:w="610" w:type="dxa"/>
          </w:tcPr>
          <w:p w:rsidR="007775CA" w:rsidRDefault="007775CA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2675" w:type="dxa"/>
          </w:tcPr>
          <w:p w:rsidR="007775CA" w:rsidRDefault="00A82BF5">
            <w:pPr>
              <w:pStyle w:val="TableParagraph"/>
              <w:spacing w:before="27" w:line="276" w:lineRule="auto"/>
              <w:ind w:left="232" w:right="161"/>
              <w:rPr>
                <w:sz w:val="24"/>
              </w:rPr>
            </w:pPr>
            <w:r>
              <w:rPr>
                <w:sz w:val="24"/>
              </w:rPr>
              <w:t>Песня: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Чайковский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«Осенняя</w:t>
            </w:r>
          </w:p>
          <w:p w:rsidR="007775CA" w:rsidRDefault="00A82BF5">
            <w:pPr>
              <w:pStyle w:val="TableParagraph"/>
              <w:spacing w:before="4"/>
              <w:ind w:left="232"/>
              <w:rPr>
                <w:sz w:val="24"/>
              </w:rPr>
            </w:pPr>
            <w:r>
              <w:rPr>
                <w:sz w:val="24"/>
              </w:rPr>
              <w:t>песнь»;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Д.Б.</w:t>
            </w:r>
          </w:p>
        </w:tc>
        <w:tc>
          <w:tcPr>
            <w:tcW w:w="822" w:type="dxa"/>
          </w:tcPr>
          <w:p w:rsidR="007775CA" w:rsidRDefault="007775CA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7775CA" w:rsidRDefault="00A82BF5">
            <w:pPr>
              <w:pStyle w:val="TableParagraph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1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624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897" w:type="dxa"/>
          </w:tcPr>
          <w:p w:rsidR="007775CA" w:rsidRDefault="007775CA">
            <w:pPr>
              <w:pStyle w:val="TableParagraph"/>
            </w:pPr>
          </w:p>
        </w:tc>
      </w:tr>
    </w:tbl>
    <w:p w:rsidR="007775CA" w:rsidRDefault="007775CA">
      <w:pPr>
        <w:sectPr w:rsidR="007775CA">
          <w:pgSz w:w="11920" w:h="16850"/>
          <w:pgMar w:top="960" w:right="0" w:bottom="1060" w:left="1160" w:header="0" w:footer="880" w:gutter="0"/>
          <w:cols w:space="720"/>
        </w:sectPr>
      </w:pPr>
    </w:p>
    <w:tbl>
      <w:tblPr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10"/>
        <w:gridCol w:w="2675"/>
        <w:gridCol w:w="822"/>
        <w:gridCol w:w="1571"/>
        <w:gridCol w:w="1624"/>
        <w:gridCol w:w="2897"/>
      </w:tblGrid>
      <w:tr w:rsidR="007775CA">
        <w:trPr>
          <w:trHeight w:val="1949"/>
        </w:trPr>
        <w:tc>
          <w:tcPr>
            <w:tcW w:w="6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75" w:type="dxa"/>
          </w:tcPr>
          <w:p w:rsidR="007775CA" w:rsidRDefault="00A82BF5">
            <w:pPr>
              <w:pStyle w:val="TableParagraph"/>
              <w:spacing w:before="27" w:line="276" w:lineRule="auto"/>
              <w:ind w:left="232" w:right="131"/>
              <w:rPr>
                <w:sz w:val="24"/>
              </w:rPr>
            </w:pPr>
            <w:r>
              <w:rPr>
                <w:sz w:val="24"/>
              </w:rPr>
              <w:t>Кабалевский,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Викторова «Песня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Филиппенко,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Волгиной</w:t>
            </w:r>
          </w:p>
          <w:p w:rsidR="007775CA" w:rsidRDefault="00A82BF5">
            <w:pPr>
              <w:pStyle w:val="TableParagraph"/>
              <w:spacing w:before="3"/>
              <w:ind w:left="232"/>
              <w:rPr>
                <w:sz w:val="24"/>
              </w:rPr>
            </w:pPr>
            <w:r>
              <w:rPr>
                <w:sz w:val="24"/>
              </w:rPr>
              <w:t>«Веселый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музыкант»</w:t>
            </w:r>
          </w:p>
        </w:tc>
        <w:tc>
          <w:tcPr>
            <w:tcW w:w="82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571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624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897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556"/>
        </w:trPr>
        <w:tc>
          <w:tcPr>
            <w:tcW w:w="3285" w:type="dxa"/>
            <w:gridSpan w:val="2"/>
          </w:tcPr>
          <w:p w:rsidR="007775CA" w:rsidRDefault="00A82BF5">
            <w:pPr>
              <w:pStyle w:val="TableParagraph"/>
              <w:spacing w:before="123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822" w:type="dxa"/>
          </w:tcPr>
          <w:p w:rsidR="007775CA" w:rsidRDefault="00A82BF5">
            <w:pPr>
              <w:pStyle w:val="TableParagraph"/>
              <w:spacing w:before="123"/>
              <w:ind w:right="25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92" w:type="dxa"/>
            <w:gridSpan w:val="3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671"/>
        </w:trPr>
        <w:tc>
          <w:tcPr>
            <w:tcW w:w="3285" w:type="dxa"/>
            <w:gridSpan w:val="2"/>
          </w:tcPr>
          <w:p w:rsidR="007775CA" w:rsidRDefault="00A82BF5">
            <w:pPr>
              <w:pStyle w:val="TableParagraph"/>
              <w:spacing w:before="27"/>
              <w:ind w:left="23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</w:p>
          <w:p w:rsidR="007775CA" w:rsidRDefault="00A82BF5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822" w:type="dxa"/>
          </w:tcPr>
          <w:p w:rsidR="007775CA" w:rsidRDefault="00A82BF5">
            <w:pPr>
              <w:pStyle w:val="TableParagraph"/>
              <w:spacing w:before="186"/>
              <w:ind w:right="193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571" w:type="dxa"/>
          </w:tcPr>
          <w:p w:rsidR="007775CA" w:rsidRDefault="00A82BF5">
            <w:pPr>
              <w:pStyle w:val="TableParagraph"/>
              <w:spacing w:before="186"/>
              <w:ind w:left="17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24" w:type="dxa"/>
          </w:tcPr>
          <w:p w:rsidR="007775CA" w:rsidRDefault="00A82BF5">
            <w:pPr>
              <w:pStyle w:val="TableParagraph"/>
              <w:spacing w:before="186"/>
              <w:ind w:left="18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97" w:type="dxa"/>
          </w:tcPr>
          <w:p w:rsidR="007775CA" w:rsidRDefault="007775CA">
            <w:pPr>
              <w:pStyle w:val="TableParagraph"/>
            </w:pPr>
          </w:p>
        </w:tc>
      </w:tr>
    </w:tbl>
    <w:p w:rsidR="007775CA" w:rsidRDefault="001C0079">
      <w:pPr>
        <w:pStyle w:val="a3"/>
        <w:ind w:left="0" w:firstLine="0"/>
        <w:jc w:val="left"/>
        <w:rPr>
          <w:b/>
          <w:sz w:val="20"/>
        </w:rPr>
      </w:pPr>
      <w:r w:rsidRPr="001C0079">
        <w:pict>
          <v:rect id="_x0000_s1054" style="position:absolute;margin-left:455.25pt;margin-top:463.3pt;width:3.1pt;height:.5pt;z-index:-32711168;mso-position-horizontal-relative:page;mso-position-vertical-relative:page" fillcolor="blue" stroked="f">
            <w10:wrap anchorx="page" anchory="page"/>
          </v:rect>
        </w:pict>
      </w:r>
      <w:r w:rsidRPr="001C0079">
        <w:pict>
          <v:rect id="_x0000_s1053" style="position:absolute;margin-left:455.25pt;margin-top:576.9pt;width:3.1pt;height:.5pt;z-index:-32710656;mso-position-horizontal-relative:page;mso-position-vertical-relative:page" fillcolor="blue" stroked="f">
            <w10:wrap anchorx="page" anchory="page"/>
          </v:rect>
        </w:pict>
      </w:r>
      <w:r w:rsidRPr="001C0079">
        <w:pict>
          <v:rect id="_x0000_s1052" style="position:absolute;margin-left:455.25pt;margin-top:666.65pt;width:3.1pt;height:.5pt;z-index:-32710144;mso-position-horizontal-relative:page;mso-position-vertical-relative:page" fillcolor="blue" stroked="f">
            <w10:wrap anchorx="page" anchory="page"/>
          </v:rect>
        </w:pict>
      </w:r>
    </w:p>
    <w:p w:rsidR="007775CA" w:rsidRDefault="007775CA">
      <w:pPr>
        <w:pStyle w:val="a3"/>
        <w:spacing w:before="10"/>
        <w:ind w:left="0" w:firstLine="0"/>
        <w:jc w:val="left"/>
        <w:rPr>
          <w:b/>
          <w:sz w:val="15"/>
        </w:rPr>
      </w:pPr>
    </w:p>
    <w:p w:rsidR="007775CA" w:rsidRDefault="00A82BF5" w:rsidP="008F2F9E">
      <w:pPr>
        <w:pStyle w:val="a5"/>
        <w:numPr>
          <w:ilvl w:val="0"/>
          <w:numId w:val="81"/>
        </w:numPr>
        <w:tabs>
          <w:tab w:val="left" w:pos="554"/>
        </w:tabs>
        <w:spacing w:before="87" w:after="50"/>
        <w:rPr>
          <w:b/>
          <w:sz w:val="28"/>
        </w:rPr>
      </w:pPr>
      <w:r>
        <w:rPr>
          <w:b/>
          <w:sz w:val="28"/>
        </w:rPr>
        <w:t>КЛАСС</w:t>
      </w:r>
    </w:p>
    <w:tbl>
      <w:tblPr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77"/>
        <w:gridCol w:w="2305"/>
        <w:gridCol w:w="926"/>
        <w:gridCol w:w="1810"/>
        <w:gridCol w:w="1872"/>
        <w:gridCol w:w="2602"/>
      </w:tblGrid>
      <w:tr w:rsidR="007775CA">
        <w:trPr>
          <w:trHeight w:val="364"/>
        </w:trPr>
        <w:tc>
          <w:tcPr>
            <w:tcW w:w="677" w:type="dxa"/>
            <w:vMerge w:val="restart"/>
          </w:tcPr>
          <w:p w:rsidR="007775CA" w:rsidRDefault="00A82BF5">
            <w:pPr>
              <w:pStyle w:val="TableParagraph"/>
              <w:spacing w:before="203" w:line="276" w:lineRule="auto"/>
              <w:ind w:left="237" w:right="19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2305" w:type="dxa"/>
            <w:vMerge w:val="restart"/>
          </w:tcPr>
          <w:p w:rsidR="007775CA" w:rsidRDefault="00A82BF5">
            <w:pPr>
              <w:pStyle w:val="TableParagraph"/>
              <w:spacing w:before="203" w:line="276" w:lineRule="auto"/>
              <w:ind w:left="237" w:right="44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4608" w:type="dxa"/>
            <w:gridSpan w:val="3"/>
          </w:tcPr>
          <w:p w:rsidR="007775CA" w:rsidRDefault="00A82BF5">
            <w:pPr>
              <w:pStyle w:val="TableParagraph"/>
              <w:spacing w:before="44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602" w:type="dxa"/>
            <w:vMerge w:val="restart"/>
          </w:tcPr>
          <w:p w:rsidR="007775CA" w:rsidRDefault="00A82BF5">
            <w:pPr>
              <w:pStyle w:val="TableParagraph"/>
              <w:spacing w:before="44" w:line="276" w:lineRule="auto"/>
              <w:ind w:left="234" w:right="465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7775CA">
        <w:trPr>
          <w:trHeight w:val="1257"/>
        </w:trPr>
        <w:tc>
          <w:tcPr>
            <w:tcW w:w="677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  <w:tc>
          <w:tcPr>
            <w:tcW w:w="2305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  <w:tc>
          <w:tcPr>
            <w:tcW w:w="926" w:type="dxa"/>
          </w:tcPr>
          <w:p w:rsidR="007775CA" w:rsidRDefault="00A82BF5">
            <w:pPr>
              <w:pStyle w:val="TableParagraph"/>
              <w:spacing w:before="174" w:line="276" w:lineRule="auto"/>
              <w:ind w:left="233" w:right="185"/>
              <w:rPr>
                <w:b/>
                <w:sz w:val="24"/>
              </w:rPr>
            </w:pPr>
            <w:r>
              <w:rPr>
                <w:b/>
                <w:sz w:val="24"/>
              </w:rPr>
              <w:t>Всег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</w:p>
        </w:tc>
        <w:tc>
          <w:tcPr>
            <w:tcW w:w="1810" w:type="dxa"/>
          </w:tcPr>
          <w:p w:rsidR="007775CA" w:rsidRDefault="00A82BF5">
            <w:pPr>
              <w:pStyle w:val="TableParagraph"/>
              <w:spacing w:before="174" w:line="276" w:lineRule="auto"/>
              <w:ind w:left="238" w:right="156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872" w:type="dxa"/>
          </w:tcPr>
          <w:p w:rsidR="007775CA" w:rsidRDefault="00A82BF5">
            <w:pPr>
              <w:pStyle w:val="TableParagraph"/>
              <w:spacing w:before="174" w:line="276" w:lineRule="auto"/>
              <w:ind w:left="233" w:right="154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602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</w:tr>
      <w:tr w:rsidR="007775CA">
        <w:trPr>
          <w:trHeight w:val="359"/>
        </w:trPr>
        <w:tc>
          <w:tcPr>
            <w:tcW w:w="10192" w:type="dxa"/>
            <w:gridSpan w:val="6"/>
          </w:tcPr>
          <w:p w:rsidR="007775CA" w:rsidRDefault="00A82BF5">
            <w:pPr>
              <w:pStyle w:val="TableParagraph"/>
              <w:spacing w:before="4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ИНВАРИАНТНАЯ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7775CA">
        <w:trPr>
          <w:trHeight w:val="364"/>
        </w:trPr>
        <w:tc>
          <w:tcPr>
            <w:tcW w:w="10192" w:type="dxa"/>
            <w:gridSpan w:val="6"/>
          </w:tcPr>
          <w:p w:rsidR="007775CA" w:rsidRDefault="00A82BF5">
            <w:pPr>
              <w:pStyle w:val="TableParagraph"/>
              <w:spacing w:before="4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</w:tr>
      <w:tr w:rsidR="007775CA">
        <w:trPr>
          <w:trHeight w:val="3216"/>
        </w:trPr>
        <w:tc>
          <w:tcPr>
            <w:tcW w:w="677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5"/>
              <w:rPr>
                <w:b/>
                <w:sz w:val="23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2305" w:type="dxa"/>
          </w:tcPr>
          <w:p w:rsidR="007775CA" w:rsidRDefault="00A82BF5">
            <w:pPr>
              <w:pStyle w:val="TableParagraph"/>
              <w:spacing w:before="35" w:line="276" w:lineRule="auto"/>
              <w:ind w:left="237" w:right="185"/>
              <w:rPr>
                <w:sz w:val="24"/>
              </w:rPr>
            </w:pPr>
            <w:r>
              <w:rPr>
                <w:sz w:val="24"/>
              </w:rPr>
              <w:t>Край,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 живёшь: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русские 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стояла»,</w:t>
            </w:r>
          </w:p>
          <w:p w:rsidR="007775CA" w:rsidRDefault="00A82BF5">
            <w:pPr>
              <w:pStyle w:val="TableParagraph"/>
              <w:spacing w:before="2" w:line="276" w:lineRule="auto"/>
              <w:ind w:left="237" w:right="174"/>
              <w:rPr>
                <w:sz w:val="24"/>
              </w:rPr>
            </w:pPr>
            <w:r>
              <w:rPr>
                <w:sz w:val="24"/>
              </w:rPr>
              <w:t>«Уж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мосту,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мосточку»;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В.Я.Шаинский</w:t>
            </w:r>
          </w:p>
          <w:p w:rsidR="007775CA" w:rsidRDefault="00A82BF5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«Вместе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весело</w:t>
            </w:r>
          </w:p>
          <w:p w:rsidR="007775CA" w:rsidRDefault="00A82BF5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шагать»</w:t>
            </w:r>
          </w:p>
        </w:tc>
        <w:tc>
          <w:tcPr>
            <w:tcW w:w="926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5"/>
              <w:rPr>
                <w:b/>
                <w:sz w:val="23"/>
              </w:rPr>
            </w:pPr>
          </w:p>
          <w:p w:rsidR="007775CA" w:rsidRDefault="00A82BF5">
            <w:pPr>
              <w:pStyle w:val="TableParagraph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7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02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spacing w:before="1"/>
              <w:rPr>
                <w:b/>
                <w:sz w:val="20"/>
              </w:rPr>
            </w:pPr>
          </w:p>
          <w:p w:rsidR="007775CA" w:rsidRDefault="001C0079">
            <w:pPr>
              <w:pStyle w:val="TableParagraph"/>
              <w:spacing w:before="1"/>
              <w:ind w:left="234"/>
            </w:pPr>
            <w:hyperlink r:id="rId458">
              <w:r w:rsidR="00A82BF5">
                <w:rPr>
                  <w:color w:val="0000FF"/>
                  <w:u w:val="single" w:color="0000FF"/>
                </w:rPr>
                <w:t>https://resh.edu.ru/class/2</w:t>
              </w:r>
            </w:hyperlink>
          </w:p>
          <w:p w:rsidR="007775CA" w:rsidRDefault="001C0079">
            <w:pPr>
              <w:pStyle w:val="TableParagraph"/>
              <w:spacing w:before="39"/>
              <w:ind w:left="234"/>
            </w:pPr>
            <w:hyperlink r:id="rId459">
              <w:r w:rsidR="00A82BF5">
                <w:rPr>
                  <w:color w:val="0000FF"/>
                </w:rPr>
                <w:t>/</w:t>
              </w:r>
            </w:hyperlink>
          </w:p>
        </w:tc>
      </w:tr>
      <w:tr w:rsidR="007775CA">
        <w:trPr>
          <w:trHeight w:val="1315"/>
        </w:trPr>
        <w:tc>
          <w:tcPr>
            <w:tcW w:w="677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2305" w:type="dxa"/>
          </w:tcPr>
          <w:p w:rsidR="007775CA" w:rsidRDefault="00A82BF5">
            <w:pPr>
              <w:pStyle w:val="TableParagraph"/>
              <w:spacing w:before="40" w:line="276" w:lineRule="auto"/>
              <w:ind w:left="237" w:right="95"/>
              <w:rPr>
                <w:sz w:val="24"/>
              </w:rPr>
            </w:pPr>
            <w:r>
              <w:rPr>
                <w:sz w:val="24"/>
              </w:rPr>
              <w:t>Русский фольклор: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русские 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«Из-под</w:t>
            </w:r>
          </w:p>
          <w:p w:rsidR="007775CA" w:rsidRDefault="00A82BF5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дуба,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из-под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вяза»</w:t>
            </w:r>
          </w:p>
        </w:tc>
        <w:tc>
          <w:tcPr>
            <w:tcW w:w="926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16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7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02" w:type="dxa"/>
          </w:tcPr>
          <w:p w:rsidR="007775CA" w:rsidRDefault="007775CA">
            <w:pPr>
              <w:pStyle w:val="TableParagraph"/>
              <w:spacing w:before="6"/>
              <w:rPr>
                <w:b/>
                <w:sz w:val="33"/>
              </w:rPr>
            </w:pPr>
          </w:p>
          <w:p w:rsidR="007775CA" w:rsidRDefault="001C0079">
            <w:pPr>
              <w:pStyle w:val="TableParagraph"/>
              <w:ind w:left="234"/>
            </w:pPr>
            <w:hyperlink r:id="rId460">
              <w:r w:rsidR="00A82BF5">
                <w:rPr>
                  <w:color w:val="0000FF"/>
                  <w:u w:val="single" w:color="0000FF"/>
                </w:rPr>
                <w:t>https://resh.edu.ru/class/2</w:t>
              </w:r>
            </w:hyperlink>
          </w:p>
          <w:p w:rsidR="007775CA" w:rsidRDefault="001C0079">
            <w:pPr>
              <w:pStyle w:val="TableParagraph"/>
              <w:spacing w:before="40"/>
              <w:ind w:left="234"/>
            </w:pPr>
            <w:hyperlink r:id="rId461">
              <w:r w:rsidR="00A82BF5">
                <w:rPr>
                  <w:color w:val="0000FF"/>
                </w:rPr>
                <w:t>/</w:t>
              </w:r>
            </w:hyperlink>
          </w:p>
        </w:tc>
      </w:tr>
      <w:tr w:rsidR="007775CA">
        <w:trPr>
          <w:trHeight w:val="2265"/>
        </w:trPr>
        <w:tc>
          <w:tcPr>
            <w:tcW w:w="677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1"/>
              <w:rPr>
                <w:b/>
                <w:sz w:val="34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2305" w:type="dxa"/>
          </w:tcPr>
          <w:p w:rsidR="007775CA" w:rsidRDefault="00A82BF5">
            <w:pPr>
              <w:pStyle w:val="TableParagraph"/>
              <w:spacing w:before="40" w:line="276" w:lineRule="auto"/>
              <w:ind w:left="237" w:right="171"/>
              <w:rPr>
                <w:sz w:val="24"/>
              </w:rPr>
            </w:pPr>
            <w:r>
              <w:rPr>
                <w:sz w:val="24"/>
              </w:rPr>
              <w:t>Русские 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Русские 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«Светит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вы,</w:t>
            </w:r>
          </w:p>
          <w:p w:rsidR="007775CA" w:rsidRDefault="00A82BF5">
            <w:pPr>
              <w:pStyle w:val="TableParagraph"/>
              <w:spacing w:line="273" w:lineRule="exact"/>
              <w:ind w:left="237"/>
              <w:rPr>
                <w:sz w:val="24"/>
              </w:rPr>
            </w:pPr>
            <w:r>
              <w:rPr>
                <w:sz w:val="24"/>
              </w:rPr>
              <w:t>сени,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мои сени»</w:t>
            </w:r>
          </w:p>
        </w:tc>
        <w:tc>
          <w:tcPr>
            <w:tcW w:w="926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1"/>
              <w:rPr>
                <w:b/>
                <w:sz w:val="34"/>
              </w:rPr>
            </w:pPr>
          </w:p>
          <w:p w:rsidR="007775CA" w:rsidRDefault="00A82BF5">
            <w:pPr>
              <w:pStyle w:val="TableParagraph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7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02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spacing w:before="9"/>
              <w:rPr>
                <w:b/>
                <w:sz w:val="26"/>
              </w:rPr>
            </w:pPr>
          </w:p>
          <w:p w:rsidR="007775CA" w:rsidRDefault="001C0079">
            <w:pPr>
              <w:pStyle w:val="TableParagraph"/>
              <w:ind w:left="234"/>
            </w:pPr>
            <w:hyperlink r:id="rId462">
              <w:r w:rsidR="00A82BF5">
                <w:rPr>
                  <w:color w:val="0000FF"/>
                  <w:u w:val="single" w:color="0000FF"/>
                </w:rPr>
                <w:t>https://resh.edu.ru/class/2</w:t>
              </w:r>
            </w:hyperlink>
          </w:p>
          <w:p w:rsidR="007775CA" w:rsidRDefault="001C0079">
            <w:pPr>
              <w:pStyle w:val="TableParagraph"/>
              <w:spacing w:before="40"/>
              <w:ind w:left="234"/>
            </w:pPr>
            <w:hyperlink r:id="rId463">
              <w:r w:rsidR="00A82BF5">
                <w:rPr>
                  <w:color w:val="0000FF"/>
                </w:rPr>
                <w:t>/</w:t>
              </w:r>
            </w:hyperlink>
          </w:p>
        </w:tc>
      </w:tr>
      <w:tr w:rsidR="007775CA">
        <w:trPr>
          <w:trHeight w:val="1310"/>
        </w:trPr>
        <w:tc>
          <w:tcPr>
            <w:tcW w:w="677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2305" w:type="dxa"/>
          </w:tcPr>
          <w:p w:rsidR="007775CA" w:rsidRDefault="00A82BF5">
            <w:pPr>
              <w:pStyle w:val="TableParagraph"/>
              <w:spacing w:before="11" w:line="316" w:lineRule="exact"/>
              <w:ind w:left="237" w:right="171"/>
              <w:rPr>
                <w:sz w:val="24"/>
              </w:rPr>
            </w:pPr>
            <w:r>
              <w:rPr>
                <w:sz w:val="24"/>
              </w:rPr>
              <w:t>Сказки,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мифы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легенды: «Былина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Вольге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Микуле»,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</w:p>
        </w:tc>
        <w:tc>
          <w:tcPr>
            <w:tcW w:w="926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16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7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02" w:type="dxa"/>
          </w:tcPr>
          <w:p w:rsidR="007775CA" w:rsidRDefault="007775CA">
            <w:pPr>
              <w:pStyle w:val="TableParagraph"/>
            </w:pPr>
          </w:p>
        </w:tc>
      </w:tr>
    </w:tbl>
    <w:p w:rsidR="007775CA" w:rsidRDefault="007775CA">
      <w:pPr>
        <w:sectPr w:rsidR="007775CA">
          <w:pgSz w:w="11920" w:h="16850"/>
          <w:pgMar w:top="960" w:right="0" w:bottom="1060" w:left="1160" w:header="0" w:footer="880" w:gutter="0"/>
          <w:cols w:space="720"/>
        </w:sectPr>
      </w:pPr>
    </w:p>
    <w:tbl>
      <w:tblPr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77"/>
        <w:gridCol w:w="2305"/>
        <w:gridCol w:w="926"/>
        <w:gridCol w:w="1810"/>
        <w:gridCol w:w="1872"/>
        <w:gridCol w:w="2602"/>
      </w:tblGrid>
      <w:tr w:rsidR="007775CA">
        <w:trPr>
          <w:trHeight w:val="3538"/>
        </w:trPr>
        <w:tc>
          <w:tcPr>
            <w:tcW w:w="677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305" w:type="dxa"/>
          </w:tcPr>
          <w:p w:rsidR="007775CA" w:rsidRDefault="00A82BF5">
            <w:pPr>
              <w:pStyle w:val="TableParagraph"/>
              <w:spacing w:before="27"/>
              <w:ind w:left="237"/>
              <w:rPr>
                <w:sz w:val="24"/>
              </w:rPr>
            </w:pPr>
            <w:r>
              <w:rPr>
                <w:sz w:val="24"/>
              </w:rPr>
              <w:t>Аренский</w:t>
            </w:r>
          </w:p>
          <w:p w:rsidR="007775CA" w:rsidRDefault="00A82BF5">
            <w:pPr>
              <w:pStyle w:val="TableParagraph"/>
              <w:spacing w:before="46" w:line="276" w:lineRule="auto"/>
              <w:ind w:left="237" w:right="144"/>
              <w:rPr>
                <w:sz w:val="24"/>
              </w:rPr>
            </w:pPr>
            <w:r>
              <w:rPr>
                <w:sz w:val="24"/>
              </w:rPr>
              <w:t>«Фантазия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Рябинина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фортепиано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оркестром»;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Н.Добронравов 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Таривердиев</w:t>
            </w:r>
          </w:p>
          <w:p w:rsidR="007775CA" w:rsidRDefault="00A82BF5">
            <w:pPr>
              <w:pStyle w:val="TableParagraph"/>
              <w:spacing w:line="276" w:lineRule="auto"/>
              <w:ind w:left="237" w:right="151"/>
              <w:rPr>
                <w:sz w:val="24"/>
              </w:rPr>
            </w:pPr>
            <w:r>
              <w:rPr>
                <w:sz w:val="24"/>
              </w:rPr>
              <w:t>«Маленький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принц» (Кто тебя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выдумал, звездная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страна…)</w:t>
            </w:r>
          </w:p>
        </w:tc>
        <w:tc>
          <w:tcPr>
            <w:tcW w:w="926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7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02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1632"/>
        </w:trPr>
        <w:tc>
          <w:tcPr>
            <w:tcW w:w="677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5"/>
              <w:rPr>
                <w:b/>
                <w:sz w:val="31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2305" w:type="dxa"/>
          </w:tcPr>
          <w:p w:rsidR="007775CA" w:rsidRDefault="00A82BF5">
            <w:pPr>
              <w:pStyle w:val="TableParagraph"/>
              <w:spacing w:before="25" w:line="276" w:lineRule="auto"/>
              <w:ind w:left="237" w:right="164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праздники: песни-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колядки «Пришла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коляда»,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ночном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саду»</w:t>
            </w:r>
          </w:p>
        </w:tc>
        <w:tc>
          <w:tcPr>
            <w:tcW w:w="926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5"/>
              <w:rPr>
                <w:b/>
                <w:sz w:val="31"/>
              </w:rPr>
            </w:pPr>
          </w:p>
          <w:p w:rsidR="007775CA" w:rsidRDefault="00A82BF5">
            <w:pPr>
              <w:pStyle w:val="TableParagraph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7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02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2265"/>
        </w:trPr>
        <w:tc>
          <w:tcPr>
            <w:tcW w:w="677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5"/>
              <w:rPr>
                <w:b/>
                <w:sz w:val="33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2305" w:type="dxa"/>
          </w:tcPr>
          <w:p w:rsidR="007775CA" w:rsidRDefault="00A82BF5">
            <w:pPr>
              <w:pStyle w:val="TableParagraph"/>
              <w:spacing w:before="27" w:line="276" w:lineRule="auto"/>
              <w:ind w:left="237" w:right="137"/>
              <w:rPr>
                <w:sz w:val="24"/>
              </w:rPr>
            </w:pPr>
            <w:r>
              <w:rPr>
                <w:sz w:val="24"/>
              </w:rPr>
              <w:t>Фольклор 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России: народная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</w:t>
            </w:r>
          </w:p>
          <w:p w:rsidR="007775CA" w:rsidRDefault="00A82BF5">
            <w:pPr>
              <w:pStyle w:val="TableParagraph"/>
              <w:spacing w:before="3" w:line="276" w:lineRule="auto"/>
              <w:ind w:left="237" w:right="466"/>
              <w:rPr>
                <w:sz w:val="24"/>
              </w:rPr>
            </w:pPr>
            <w:r>
              <w:rPr>
                <w:spacing w:val="-1"/>
                <w:sz w:val="24"/>
              </w:rPr>
              <w:t>«Провожание»;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татарская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</w:p>
          <w:p w:rsidR="007775CA" w:rsidRDefault="00A82BF5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«Туган як»</w:t>
            </w:r>
          </w:p>
        </w:tc>
        <w:tc>
          <w:tcPr>
            <w:tcW w:w="926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5"/>
              <w:rPr>
                <w:b/>
                <w:sz w:val="33"/>
              </w:rPr>
            </w:pPr>
          </w:p>
          <w:p w:rsidR="007775CA" w:rsidRDefault="00A82BF5">
            <w:pPr>
              <w:pStyle w:val="TableParagraph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7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02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3855"/>
        </w:trPr>
        <w:tc>
          <w:tcPr>
            <w:tcW w:w="677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4"/>
              <w:rPr>
                <w:b/>
                <w:sz w:val="24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2305" w:type="dxa"/>
          </w:tcPr>
          <w:p w:rsidR="007775CA" w:rsidRDefault="00A82BF5">
            <w:pPr>
              <w:pStyle w:val="TableParagraph"/>
              <w:spacing w:before="27" w:line="276" w:lineRule="auto"/>
              <w:ind w:left="237" w:right="108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музыкантов: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</w:t>
            </w:r>
          </w:p>
          <w:p w:rsidR="007775CA" w:rsidRDefault="00A82BF5">
            <w:pPr>
              <w:pStyle w:val="TableParagraph"/>
              <w:spacing w:before="3" w:line="276" w:lineRule="auto"/>
              <w:ind w:left="237" w:right="371"/>
              <w:rPr>
                <w:sz w:val="24"/>
              </w:rPr>
            </w:pPr>
            <w:r>
              <w:rPr>
                <w:sz w:val="24"/>
              </w:rPr>
              <w:t>«А мы просо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сеяли» из оперы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Римского-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Корсакова</w:t>
            </w:r>
          </w:p>
          <w:p w:rsidR="007775CA" w:rsidRDefault="00A82BF5">
            <w:pPr>
              <w:pStyle w:val="TableParagraph"/>
              <w:spacing w:line="276" w:lineRule="auto"/>
              <w:ind w:left="237" w:right="295"/>
              <w:rPr>
                <w:sz w:val="24"/>
              </w:rPr>
            </w:pPr>
            <w:r>
              <w:rPr>
                <w:sz w:val="24"/>
              </w:rPr>
              <w:t>«Снегурочка»,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П.И. Чайковский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Финал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симфонии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926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4"/>
              <w:rPr>
                <w:b/>
                <w:sz w:val="24"/>
              </w:rPr>
            </w:pPr>
          </w:p>
          <w:p w:rsidR="007775CA" w:rsidRDefault="00A82BF5">
            <w:pPr>
              <w:pStyle w:val="TableParagraph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7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02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552"/>
        </w:trPr>
        <w:tc>
          <w:tcPr>
            <w:tcW w:w="2982" w:type="dxa"/>
            <w:gridSpan w:val="2"/>
          </w:tcPr>
          <w:p w:rsidR="007775CA" w:rsidRDefault="00A82BF5">
            <w:pPr>
              <w:pStyle w:val="TableParagraph"/>
              <w:spacing w:before="123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26" w:type="dxa"/>
          </w:tcPr>
          <w:p w:rsidR="007775CA" w:rsidRDefault="00A82BF5">
            <w:pPr>
              <w:pStyle w:val="TableParagraph"/>
              <w:spacing w:before="123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284" w:type="dxa"/>
            <w:gridSpan w:val="3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364"/>
        </w:trPr>
        <w:tc>
          <w:tcPr>
            <w:tcW w:w="10192" w:type="dxa"/>
            <w:gridSpan w:val="6"/>
          </w:tcPr>
          <w:p w:rsidR="007775CA" w:rsidRDefault="00A82BF5">
            <w:pPr>
              <w:pStyle w:val="TableParagraph"/>
              <w:spacing w:before="37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 Классическая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</w:p>
        </w:tc>
      </w:tr>
      <w:tr w:rsidR="007775CA">
        <w:trPr>
          <w:trHeight w:val="2261"/>
        </w:trPr>
        <w:tc>
          <w:tcPr>
            <w:tcW w:w="677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5"/>
              <w:rPr>
                <w:b/>
                <w:sz w:val="33"/>
              </w:rPr>
            </w:pPr>
          </w:p>
          <w:p w:rsidR="007775CA" w:rsidRDefault="00A82BF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2305" w:type="dxa"/>
          </w:tcPr>
          <w:p w:rsidR="007775CA" w:rsidRDefault="00A82BF5">
            <w:pPr>
              <w:pStyle w:val="TableParagraph"/>
              <w:spacing w:before="27" w:line="276" w:lineRule="auto"/>
              <w:ind w:left="237" w:right="368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П.И.Чайковский</w:t>
            </w:r>
          </w:p>
          <w:p w:rsidR="007775CA" w:rsidRDefault="00A82BF5">
            <w:pPr>
              <w:pStyle w:val="TableParagraph"/>
              <w:spacing w:before="3" w:line="276" w:lineRule="auto"/>
              <w:ind w:left="237" w:right="931"/>
              <w:rPr>
                <w:sz w:val="24"/>
              </w:rPr>
            </w:pPr>
            <w:r>
              <w:rPr>
                <w:spacing w:val="-1"/>
                <w:sz w:val="24"/>
              </w:rPr>
              <w:t>«Немецкая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песенка»,</w:t>
            </w:r>
          </w:p>
          <w:p w:rsidR="007775CA" w:rsidRDefault="00A82BF5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«Неаполитанская</w:t>
            </w:r>
          </w:p>
        </w:tc>
        <w:tc>
          <w:tcPr>
            <w:tcW w:w="926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5"/>
              <w:rPr>
                <w:b/>
                <w:sz w:val="33"/>
              </w:rPr>
            </w:pPr>
          </w:p>
          <w:p w:rsidR="007775CA" w:rsidRDefault="00A82BF5">
            <w:pPr>
              <w:pStyle w:val="TableParagraph"/>
              <w:spacing w:before="1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7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02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spacing w:before="1"/>
              <w:rPr>
                <w:b/>
                <w:sz w:val="26"/>
              </w:rPr>
            </w:pPr>
          </w:p>
          <w:p w:rsidR="007775CA" w:rsidRDefault="001C0079">
            <w:pPr>
              <w:pStyle w:val="TableParagraph"/>
              <w:ind w:left="234"/>
            </w:pPr>
            <w:hyperlink r:id="rId464">
              <w:r w:rsidR="00A82BF5">
                <w:rPr>
                  <w:color w:val="0000FF"/>
                  <w:u w:val="single" w:color="0000FF"/>
                </w:rPr>
                <w:t>https://resh.edu.ru/class/2</w:t>
              </w:r>
            </w:hyperlink>
          </w:p>
          <w:p w:rsidR="007775CA" w:rsidRDefault="001C0079">
            <w:pPr>
              <w:pStyle w:val="TableParagraph"/>
              <w:spacing w:before="41"/>
              <w:ind w:left="234"/>
            </w:pPr>
            <w:hyperlink r:id="rId465">
              <w:r w:rsidR="00A82BF5">
                <w:rPr>
                  <w:color w:val="0000FF"/>
                </w:rPr>
                <w:t>/</w:t>
              </w:r>
            </w:hyperlink>
          </w:p>
        </w:tc>
      </w:tr>
    </w:tbl>
    <w:p w:rsidR="007775CA" w:rsidRDefault="001C0079">
      <w:pPr>
        <w:rPr>
          <w:sz w:val="2"/>
          <w:szCs w:val="2"/>
        </w:rPr>
      </w:pPr>
      <w:r w:rsidRPr="001C0079">
        <w:pict>
          <v:rect id="_x0000_s1051" style="position:absolute;margin-left:455.25pt;margin-top:729.35pt;width:3.1pt;height:.5pt;z-index:-32709632;mso-position-horizontal-relative:page;mso-position-vertical-relative:page" fillcolor="blue" stroked="f">
            <w10:wrap anchorx="page" anchory="page"/>
          </v:rect>
        </w:pict>
      </w:r>
    </w:p>
    <w:p w:rsidR="007775CA" w:rsidRDefault="007775CA">
      <w:pPr>
        <w:rPr>
          <w:sz w:val="2"/>
          <w:szCs w:val="2"/>
        </w:rPr>
        <w:sectPr w:rsidR="007775CA">
          <w:pgSz w:w="11920" w:h="16850"/>
          <w:pgMar w:top="960" w:right="0" w:bottom="1060" w:left="1160" w:header="0" w:footer="880" w:gutter="0"/>
          <w:cols w:space="720"/>
        </w:sectPr>
      </w:pPr>
    </w:p>
    <w:tbl>
      <w:tblPr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77"/>
        <w:gridCol w:w="2305"/>
        <w:gridCol w:w="926"/>
        <w:gridCol w:w="1810"/>
        <w:gridCol w:w="1872"/>
        <w:gridCol w:w="2602"/>
      </w:tblGrid>
      <w:tr w:rsidR="007775CA">
        <w:trPr>
          <w:trHeight w:val="681"/>
        </w:trPr>
        <w:tc>
          <w:tcPr>
            <w:tcW w:w="677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305" w:type="dxa"/>
          </w:tcPr>
          <w:p w:rsidR="007775CA" w:rsidRDefault="00A82BF5">
            <w:pPr>
              <w:pStyle w:val="TableParagraph"/>
              <w:spacing w:before="27"/>
              <w:ind w:left="237"/>
              <w:rPr>
                <w:sz w:val="24"/>
              </w:rPr>
            </w:pPr>
            <w:r>
              <w:rPr>
                <w:sz w:val="24"/>
              </w:rPr>
              <w:t>песенка»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7775CA" w:rsidRDefault="00A82BF5">
            <w:pPr>
              <w:pStyle w:val="TableParagraph"/>
              <w:spacing w:before="46"/>
              <w:ind w:left="237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альбома</w:t>
            </w:r>
          </w:p>
        </w:tc>
        <w:tc>
          <w:tcPr>
            <w:tcW w:w="926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7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02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2583"/>
        </w:trPr>
        <w:tc>
          <w:tcPr>
            <w:tcW w:w="677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9"/>
              <w:rPr>
                <w:b/>
                <w:sz w:val="20"/>
              </w:rPr>
            </w:pPr>
          </w:p>
          <w:p w:rsidR="007775CA" w:rsidRDefault="00A82BF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2305" w:type="dxa"/>
          </w:tcPr>
          <w:p w:rsidR="007775CA" w:rsidRDefault="00A82BF5">
            <w:pPr>
              <w:pStyle w:val="TableParagraph"/>
              <w:spacing w:before="24" w:line="276" w:lineRule="auto"/>
              <w:ind w:left="237" w:right="123"/>
              <w:rPr>
                <w:sz w:val="24"/>
              </w:rPr>
            </w:pPr>
            <w:r>
              <w:rPr>
                <w:sz w:val="24"/>
              </w:rPr>
              <w:t>Европейские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классики: Л. 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Бетховен </w:t>
            </w:r>
            <w:r>
              <w:rPr>
                <w:sz w:val="24"/>
              </w:rPr>
              <w:t>«Сурок»;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Концерт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фортепиано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оркестром № 4, 2-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926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9"/>
              <w:rPr>
                <w:b/>
                <w:sz w:val="20"/>
              </w:rPr>
            </w:pPr>
          </w:p>
          <w:p w:rsidR="007775CA" w:rsidRDefault="00A82BF5">
            <w:pPr>
              <w:pStyle w:val="TableParagraph"/>
              <w:spacing w:before="1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7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02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4172"/>
        </w:trPr>
        <w:tc>
          <w:tcPr>
            <w:tcW w:w="677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1"/>
              <w:rPr>
                <w:b/>
                <w:sz w:val="38"/>
              </w:rPr>
            </w:pPr>
          </w:p>
          <w:p w:rsidR="007775CA" w:rsidRDefault="00A82BF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2305" w:type="dxa"/>
          </w:tcPr>
          <w:p w:rsidR="007775CA" w:rsidRDefault="00A82BF5">
            <w:pPr>
              <w:pStyle w:val="TableParagraph"/>
              <w:spacing w:before="27" w:line="276" w:lineRule="auto"/>
              <w:ind w:left="237" w:right="284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Скрипка,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виолончель: 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Паганини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каприс</w:t>
            </w:r>
          </w:p>
          <w:p w:rsidR="007775CA" w:rsidRDefault="00A82BF5">
            <w:pPr>
              <w:pStyle w:val="TableParagraph"/>
              <w:spacing w:line="276" w:lineRule="auto"/>
              <w:ind w:left="237" w:right="147"/>
              <w:rPr>
                <w:sz w:val="24"/>
              </w:rPr>
            </w:pPr>
            <w:r>
              <w:rPr>
                <w:sz w:val="24"/>
              </w:rPr>
              <w:t>№ 24; Л. Делиб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Пиццикато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балета </w:t>
            </w:r>
            <w:r>
              <w:rPr>
                <w:sz w:val="24"/>
              </w:rPr>
              <w:t>«Сильвия»;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Вивальди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виолончели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минор,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926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1"/>
              <w:rPr>
                <w:b/>
                <w:sz w:val="38"/>
              </w:rPr>
            </w:pPr>
          </w:p>
          <w:p w:rsidR="007775CA" w:rsidRDefault="00A82BF5">
            <w:pPr>
              <w:pStyle w:val="TableParagraph"/>
              <w:spacing w:before="1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7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02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1C0079">
            <w:pPr>
              <w:pStyle w:val="TableParagraph"/>
              <w:spacing w:before="152"/>
              <w:ind w:left="234"/>
            </w:pPr>
            <w:hyperlink r:id="rId466">
              <w:r w:rsidR="00A82BF5">
                <w:rPr>
                  <w:color w:val="0000FF"/>
                  <w:u w:val="single" w:color="0000FF"/>
                </w:rPr>
                <w:t>https://resh.edu.ru/class/2</w:t>
              </w:r>
            </w:hyperlink>
          </w:p>
          <w:p w:rsidR="007775CA" w:rsidRDefault="001C0079">
            <w:pPr>
              <w:pStyle w:val="TableParagraph"/>
              <w:spacing w:before="35"/>
              <w:ind w:left="234"/>
            </w:pPr>
            <w:hyperlink r:id="rId467">
              <w:r w:rsidR="00A82BF5">
                <w:rPr>
                  <w:color w:val="0000FF"/>
                </w:rPr>
                <w:t>/</w:t>
              </w:r>
            </w:hyperlink>
          </w:p>
        </w:tc>
      </w:tr>
      <w:tr w:rsidR="007775CA">
        <w:trPr>
          <w:trHeight w:val="1948"/>
        </w:trPr>
        <w:tc>
          <w:tcPr>
            <w:tcW w:w="677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26"/>
              <w:ind w:left="103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2305" w:type="dxa"/>
          </w:tcPr>
          <w:p w:rsidR="007775CA" w:rsidRDefault="00A82BF5">
            <w:pPr>
              <w:pStyle w:val="TableParagraph"/>
              <w:spacing w:before="27" w:line="280" w:lineRule="auto"/>
              <w:ind w:left="237" w:right="97"/>
              <w:rPr>
                <w:sz w:val="24"/>
              </w:rPr>
            </w:pPr>
            <w:r>
              <w:rPr>
                <w:sz w:val="24"/>
              </w:rPr>
              <w:t>Вокальная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Глинка</w:t>
            </w:r>
          </w:p>
          <w:p w:rsidR="007775CA" w:rsidRDefault="00A82BF5">
            <w:pPr>
              <w:pStyle w:val="TableParagraph"/>
              <w:spacing w:line="276" w:lineRule="auto"/>
              <w:ind w:left="237" w:right="105"/>
              <w:rPr>
                <w:sz w:val="24"/>
              </w:rPr>
            </w:pPr>
            <w:r>
              <w:rPr>
                <w:sz w:val="24"/>
              </w:rPr>
              <w:t>«Жаворонок»;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"Школьный вальс"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Исаака</w:t>
            </w:r>
          </w:p>
          <w:p w:rsidR="007775CA" w:rsidRDefault="00A82BF5">
            <w:pPr>
              <w:pStyle w:val="TableParagraph"/>
              <w:spacing w:line="274" w:lineRule="exact"/>
              <w:ind w:left="237"/>
              <w:rPr>
                <w:sz w:val="24"/>
              </w:rPr>
            </w:pPr>
            <w:r>
              <w:rPr>
                <w:sz w:val="24"/>
              </w:rPr>
              <w:t>Дунаевского</w:t>
            </w:r>
          </w:p>
        </w:tc>
        <w:tc>
          <w:tcPr>
            <w:tcW w:w="926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26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7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02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3855"/>
        </w:trPr>
        <w:tc>
          <w:tcPr>
            <w:tcW w:w="677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4"/>
              <w:rPr>
                <w:b/>
                <w:sz w:val="24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2305" w:type="dxa"/>
          </w:tcPr>
          <w:p w:rsidR="007775CA" w:rsidRDefault="00A82BF5">
            <w:pPr>
              <w:pStyle w:val="TableParagraph"/>
              <w:spacing w:before="32" w:line="276" w:lineRule="auto"/>
              <w:ind w:left="237" w:right="669"/>
              <w:jc w:val="both"/>
              <w:rPr>
                <w:sz w:val="24"/>
              </w:rPr>
            </w:pPr>
            <w:r>
              <w:rPr>
                <w:sz w:val="24"/>
              </w:rPr>
              <w:t>Программная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музыка: А.К.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Лядов</w:t>
            </w:r>
          </w:p>
          <w:p w:rsidR="007775CA" w:rsidRDefault="00A82BF5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«Кикимора»,</w:t>
            </w:r>
          </w:p>
          <w:p w:rsidR="007775CA" w:rsidRDefault="00A82BF5">
            <w:pPr>
              <w:pStyle w:val="TableParagraph"/>
              <w:spacing w:before="41" w:line="276" w:lineRule="auto"/>
              <w:ind w:left="237" w:right="738"/>
              <w:jc w:val="both"/>
              <w:rPr>
                <w:sz w:val="24"/>
              </w:rPr>
            </w:pPr>
            <w:r>
              <w:rPr>
                <w:sz w:val="24"/>
              </w:rPr>
              <w:t>«Волшебное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озеро»; М.П.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Мусоргский.</w:t>
            </w:r>
          </w:p>
          <w:p w:rsidR="007775CA" w:rsidRDefault="00A82BF5">
            <w:pPr>
              <w:pStyle w:val="TableParagraph"/>
              <w:spacing w:line="276" w:lineRule="auto"/>
              <w:ind w:left="237" w:right="456"/>
              <w:rPr>
                <w:sz w:val="24"/>
              </w:rPr>
            </w:pPr>
            <w:r>
              <w:rPr>
                <w:sz w:val="24"/>
              </w:rPr>
              <w:t>«Рассвет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Москве-реке»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вступление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опере</w:t>
            </w:r>
          </w:p>
          <w:p w:rsidR="007775CA" w:rsidRDefault="00A82BF5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«Хованщина»</w:t>
            </w:r>
          </w:p>
        </w:tc>
        <w:tc>
          <w:tcPr>
            <w:tcW w:w="926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4"/>
              <w:rPr>
                <w:b/>
                <w:sz w:val="24"/>
              </w:rPr>
            </w:pPr>
          </w:p>
          <w:p w:rsidR="007775CA" w:rsidRDefault="00A82BF5">
            <w:pPr>
              <w:pStyle w:val="TableParagraph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7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02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1310"/>
        </w:trPr>
        <w:tc>
          <w:tcPr>
            <w:tcW w:w="677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09"/>
              <w:ind w:left="103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2305" w:type="dxa"/>
          </w:tcPr>
          <w:p w:rsidR="007775CA" w:rsidRDefault="00A82BF5">
            <w:pPr>
              <w:pStyle w:val="TableParagraph"/>
              <w:spacing w:before="28" w:line="278" w:lineRule="auto"/>
              <w:ind w:left="237" w:right="402"/>
              <w:rPr>
                <w:sz w:val="24"/>
              </w:rPr>
            </w:pPr>
            <w:r>
              <w:rPr>
                <w:sz w:val="24"/>
              </w:rPr>
              <w:t>Симфоническая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музыка: П.И.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Чайковский</w:t>
            </w:r>
          </w:p>
          <w:p w:rsidR="007775CA" w:rsidRDefault="00A82BF5">
            <w:pPr>
              <w:pStyle w:val="TableParagraph"/>
              <w:spacing w:line="271" w:lineRule="exact"/>
              <w:ind w:left="237"/>
              <w:rPr>
                <w:sz w:val="24"/>
              </w:rPr>
            </w:pPr>
            <w:r>
              <w:rPr>
                <w:sz w:val="24"/>
              </w:rPr>
              <w:t>Симфония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</w:p>
        </w:tc>
        <w:tc>
          <w:tcPr>
            <w:tcW w:w="926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09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7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02" w:type="dxa"/>
          </w:tcPr>
          <w:p w:rsidR="007775CA" w:rsidRDefault="007775CA">
            <w:pPr>
              <w:pStyle w:val="TableParagraph"/>
              <w:spacing w:before="9"/>
              <w:rPr>
                <w:b/>
                <w:sz w:val="32"/>
              </w:rPr>
            </w:pPr>
          </w:p>
          <w:p w:rsidR="007775CA" w:rsidRDefault="001C0079">
            <w:pPr>
              <w:pStyle w:val="TableParagraph"/>
              <w:spacing w:before="1"/>
              <w:ind w:left="234"/>
            </w:pPr>
            <w:hyperlink r:id="rId468">
              <w:r w:rsidR="00A82BF5">
                <w:rPr>
                  <w:color w:val="0000FF"/>
                  <w:u w:val="single" w:color="0000FF"/>
                </w:rPr>
                <w:t>https://resh.edu.ru/class/2</w:t>
              </w:r>
            </w:hyperlink>
          </w:p>
          <w:p w:rsidR="007775CA" w:rsidRDefault="001C0079">
            <w:pPr>
              <w:pStyle w:val="TableParagraph"/>
              <w:spacing w:before="39"/>
              <w:ind w:left="234"/>
            </w:pPr>
            <w:hyperlink r:id="rId469">
              <w:r w:rsidR="00A82BF5">
                <w:rPr>
                  <w:color w:val="0000FF"/>
                </w:rPr>
                <w:t>/</w:t>
              </w:r>
            </w:hyperlink>
          </w:p>
        </w:tc>
      </w:tr>
    </w:tbl>
    <w:p w:rsidR="007775CA" w:rsidRDefault="001C0079">
      <w:pPr>
        <w:rPr>
          <w:sz w:val="2"/>
          <w:szCs w:val="2"/>
        </w:rPr>
      </w:pPr>
      <w:r w:rsidRPr="001C0079">
        <w:pict>
          <v:rect id="_x0000_s1050" style="position:absolute;margin-left:455.25pt;margin-top:328.65pt;width:3.1pt;height:.5pt;z-index:-32709120;mso-position-horizontal-relative:page;mso-position-vertical-relative:page" fillcolor="blue" stroked="f">
            <w10:wrap anchorx="page" anchory="page"/>
          </v:rect>
        </w:pict>
      </w:r>
      <w:r w:rsidRPr="001C0079">
        <w:pict>
          <v:rect id="_x0000_s1049" style="position:absolute;margin-left:455.25pt;margin-top:756.95pt;width:3.1pt;height:.5pt;z-index:-32708608;mso-position-horizontal-relative:page;mso-position-vertical-relative:page" fillcolor="blue" stroked="f">
            <w10:wrap anchorx="page" anchory="page"/>
          </v:rect>
        </w:pict>
      </w:r>
    </w:p>
    <w:p w:rsidR="007775CA" w:rsidRDefault="007775CA">
      <w:pPr>
        <w:rPr>
          <w:sz w:val="2"/>
          <w:szCs w:val="2"/>
        </w:rPr>
        <w:sectPr w:rsidR="007775CA">
          <w:pgSz w:w="11920" w:h="16850"/>
          <w:pgMar w:top="960" w:right="0" w:bottom="1060" w:left="1160" w:header="0" w:footer="880" w:gutter="0"/>
          <w:cols w:space="720"/>
        </w:sectPr>
      </w:pPr>
    </w:p>
    <w:tbl>
      <w:tblPr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77"/>
        <w:gridCol w:w="2305"/>
        <w:gridCol w:w="926"/>
        <w:gridCol w:w="1810"/>
        <w:gridCol w:w="1872"/>
        <w:gridCol w:w="2602"/>
      </w:tblGrid>
      <w:tr w:rsidR="007775CA">
        <w:trPr>
          <w:trHeight w:val="1632"/>
        </w:trPr>
        <w:tc>
          <w:tcPr>
            <w:tcW w:w="677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305" w:type="dxa"/>
          </w:tcPr>
          <w:p w:rsidR="007775CA" w:rsidRDefault="00A82BF5">
            <w:pPr>
              <w:pStyle w:val="TableParagraph"/>
              <w:spacing w:before="25" w:line="276" w:lineRule="auto"/>
              <w:ind w:left="237" w:right="384"/>
              <w:rPr>
                <w:sz w:val="24"/>
              </w:rPr>
            </w:pPr>
            <w:r>
              <w:rPr>
                <w:sz w:val="24"/>
              </w:rPr>
              <w:t>Финал; С.С.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Прокофьев.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симфония (№ 1)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926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7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02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3855"/>
        </w:trPr>
        <w:tc>
          <w:tcPr>
            <w:tcW w:w="677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4"/>
              <w:rPr>
                <w:b/>
                <w:sz w:val="24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2305" w:type="dxa"/>
          </w:tcPr>
          <w:p w:rsidR="007775CA" w:rsidRDefault="00A82BF5">
            <w:pPr>
              <w:pStyle w:val="TableParagraph"/>
              <w:spacing w:before="26" w:line="276" w:lineRule="auto"/>
              <w:ind w:left="237" w:right="131"/>
              <w:rPr>
                <w:sz w:val="24"/>
              </w:rPr>
            </w:pPr>
            <w:r>
              <w:rPr>
                <w:sz w:val="24"/>
              </w:rPr>
              <w:t>Мастерство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Русская народная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«Уж,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сад» в исполнении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 Руслановой; 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Бетховен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Патетическая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соната (1-я часть)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фортепиано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исполнении С.Т.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Рихтера</w:t>
            </w:r>
          </w:p>
        </w:tc>
        <w:tc>
          <w:tcPr>
            <w:tcW w:w="926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4"/>
              <w:rPr>
                <w:b/>
                <w:sz w:val="24"/>
              </w:rPr>
            </w:pPr>
          </w:p>
          <w:p w:rsidR="007775CA" w:rsidRDefault="00A82BF5">
            <w:pPr>
              <w:pStyle w:val="TableParagraph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7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02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1949"/>
        </w:trPr>
        <w:tc>
          <w:tcPr>
            <w:tcW w:w="677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26"/>
              <w:ind w:left="103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2305" w:type="dxa"/>
          </w:tcPr>
          <w:p w:rsidR="007775CA" w:rsidRDefault="00A82BF5">
            <w:pPr>
              <w:pStyle w:val="TableParagraph"/>
              <w:spacing w:before="27" w:line="276" w:lineRule="auto"/>
              <w:ind w:left="237" w:right="133"/>
              <w:rPr>
                <w:sz w:val="24"/>
              </w:rPr>
            </w:pPr>
            <w:r>
              <w:rPr>
                <w:spacing w:val="-1"/>
                <w:sz w:val="24"/>
              </w:rPr>
              <w:t>Инструментальная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Шуман</w:t>
            </w:r>
          </w:p>
          <w:p w:rsidR="007775CA" w:rsidRDefault="00A82BF5">
            <w:pPr>
              <w:pStyle w:val="TableParagraph"/>
              <w:spacing w:before="4" w:line="276" w:lineRule="auto"/>
              <w:ind w:left="237" w:right="62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«Грезы»; </w:t>
            </w:r>
            <w:r>
              <w:rPr>
                <w:sz w:val="24"/>
              </w:rPr>
              <w:t>С.С.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Прокофьев</w:t>
            </w:r>
          </w:p>
          <w:p w:rsidR="007775CA" w:rsidRDefault="00A82BF5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«Сказки старой</w:t>
            </w:r>
          </w:p>
          <w:p w:rsidR="007775CA" w:rsidRDefault="00A82BF5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бабушки»</w:t>
            </w:r>
          </w:p>
        </w:tc>
        <w:tc>
          <w:tcPr>
            <w:tcW w:w="926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26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7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02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551"/>
        </w:trPr>
        <w:tc>
          <w:tcPr>
            <w:tcW w:w="2982" w:type="dxa"/>
            <w:gridSpan w:val="2"/>
          </w:tcPr>
          <w:p w:rsidR="007775CA" w:rsidRDefault="00A82BF5">
            <w:pPr>
              <w:pStyle w:val="TableParagraph"/>
              <w:spacing w:before="123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26" w:type="dxa"/>
          </w:tcPr>
          <w:p w:rsidR="007775CA" w:rsidRDefault="00A82BF5">
            <w:pPr>
              <w:pStyle w:val="TableParagraph"/>
              <w:spacing w:before="123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284" w:type="dxa"/>
            <w:gridSpan w:val="3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365"/>
        </w:trPr>
        <w:tc>
          <w:tcPr>
            <w:tcW w:w="10192" w:type="dxa"/>
            <w:gridSpan w:val="6"/>
          </w:tcPr>
          <w:p w:rsidR="007775CA" w:rsidRDefault="00A82BF5">
            <w:pPr>
              <w:pStyle w:val="TableParagraph"/>
              <w:spacing w:before="37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 жизни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человека</w:t>
            </w:r>
          </w:p>
        </w:tc>
      </w:tr>
      <w:tr w:rsidR="007775CA">
        <w:trPr>
          <w:trHeight w:val="1315"/>
        </w:trPr>
        <w:tc>
          <w:tcPr>
            <w:tcW w:w="677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08"/>
              <w:ind w:left="103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2305" w:type="dxa"/>
          </w:tcPr>
          <w:p w:rsidR="007775CA" w:rsidRDefault="00A82BF5">
            <w:pPr>
              <w:pStyle w:val="TableParagraph"/>
              <w:spacing w:before="25" w:line="276" w:lineRule="auto"/>
              <w:ind w:left="237" w:right="628"/>
              <w:rPr>
                <w:sz w:val="24"/>
              </w:rPr>
            </w:pPr>
            <w:r>
              <w:rPr>
                <w:sz w:val="24"/>
              </w:rPr>
              <w:t>Главный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символ: Гимн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926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08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7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02" w:type="dxa"/>
          </w:tcPr>
          <w:p w:rsidR="007775CA" w:rsidRDefault="007775CA">
            <w:pPr>
              <w:pStyle w:val="TableParagraph"/>
              <w:spacing w:before="9"/>
              <w:rPr>
                <w:b/>
                <w:sz w:val="32"/>
              </w:rPr>
            </w:pPr>
          </w:p>
          <w:p w:rsidR="007775CA" w:rsidRDefault="001C0079">
            <w:pPr>
              <w:pStyle w:val="TableParagraph"/>
              <w:ind w:left="234"/>
            </w:pPr>
            <w:hyperlink r:id="rId470">
              <w:r w:rsidR="00A82BF5">
                <w:rPr>
                  <w:color w:val="0000FF"/>
                  <w:u w:val="single" w:color="0000FF"/>
                </w:rPr>
                <w:t>https://resh.edu.ru/class/2</w:t>
              </w:r>
            </w:hyperlink>
          </w:p>
          <w:p w:rsidR="007775CA" w:rsidRDefault="001C0079">
            <w:pPr>
              <w:pStyle w:val="TableParagraph"/>
              <w:spacing w:before="40"/>
              <w:ind w:left="234"/>
            </w:pPr>
            <w:hyperlink r:id="rId471">
              <w:r w:rsidR="00A82BF5">
                <w:rPr>
                  <w:color w:val="0000FF"/>
                </w:rPr>
                <w:t>/</w:t>
              </w:r>
            </w:hyperlink>
          </w:p>
        </w:tc>
      </w:tr>
      <w:tr w:rsidR="007775CA">
        <w:trPr>
          <w:trHeight w:val="4484"/>
        </w:trPr>
        <w:tc>
          <w:tcPr>
            <w:tcW w:w="677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2305" w:type="dxa"/>
          </w:tcPr>
          <w:p w:rsidR="007775CA" w:rsidRDefault="00A82BF5">
            <w:pPr>
              <w:pStyle w:val="TableParagraph"/>
              <w:spacing w:before="27" w:line="276" w:lineRule="auto"/>
              <w:ind w:left="237" w:right="669"/>
              <w:rPr>
                <w:sz w:val="24"/>
              </w:rPr>
            </w:pPr>
            <w:r>
              <w:rPr>
                <w:sz w:val="24"/>
              </w:rPr>
              <w:t>Красота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вдохновение:</w:t>
            </w:r>
          </w:p>
          <w:p w:rsidR="007775CA" w:rsidRDefault="00A82BF5">
            <w:pPr>
              <w:pStyle w:val="TableParagraph"/>
              <w:spacing w:before="4" w:line="276" w:lineRule="auto"/>
              <w:ind w:left="237" w:right="89"/>
              <w:rPr>
                <w:sz w:val="24"/>
              </w:rPr>
            </w:pPr>
            <w:r>
              <w:rPr>
                <w:sz w:val="24"/>
              </w:rPr>
              <w:t>«Рассвет-чародей»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В.Я.Шаинского сл.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М.С.Пляцковского</w:t>
            </w:r>
          </w:p>
          <w:p w:rsidR="007775CA" w:rsidRDefault="00A82BF5">
            <w:pPr>
              <w:pStyle w:val="TableParagraph"/>
              <w:spacing w:line="274" w:lineRule="exact"/>
              <w:ind w:left="237"/>
              <w:rPr>
                <w:sz w:val="24"/>
              </w:rPr>
            </w:pPr>
            <w:r>
              <w:rPr>
                <w:sz w:val="24"/>
              </w:rPr>
              <w:t>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П.И. Чайковский</w:t>
            </w:r>
          </w:p>
          <w:p w:rsidR="007775CA" w:rsidRDefault="00A82BF5">
            <w:pPr>
              <w:pStyle w:val="TableParagraph"/>
              <w:spacing w:before="41" w:line="276" w:lineRule="auto"/>
              <w:ind w:left="237" w:right="237"/>
              <w:rPr>
                <w:sz w:val="24"/>
              </w:rPr>
            </w:pPr>
            <w:r>
              <w:rPr>
                <w:sz w:val="24"/>
              </w:rPr>
              <w:t>«Мелодия»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скрипки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фортепиано, А.П.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Бородин</w:t>
            </w:r>
          </w:p>
          <w:p w:rsidR="007775CA" w:rsidRDefault="00A82BF5">
            <w:pPr>
              <w:pStyle w:val="TableParagraph"/>
              <w:spacing w:before="3"/>
              <w:ind w:left="237"/>
              <w:rPr>
                <w:sz w:val="24"/>
              </w:rPr>
            </w:pPr>
            <w:r>
              <w:rPr>
                <w:sz w:val="24"/>
              </w:rPr>
              <w:t>«Ноктюрн из</w:t>
            </w:r>
          </w:p>
          <w:p w:rsidR="007775CA" w:rsidRDefault="00A82BF5">
            <w:pPr>
              <w:pStyle w:val="TableParagraph"/>
              <w:spacing w:before="7" w:line="310" w:lineRule="atLeast"/>
              <w:ind w:left="237" w:right="584"/>
              <w:rPr>
                <w:sz w:val="24"/>
              </w:rPr>
            </w:pPr>
            <w:r>
              <w:rPr>
                <w:sz w:val="24"/>
              </w:rPr>
              <w:t>струнного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квартета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2»</w:t>
            </w:r>
          </w:p>
        </w:tc>
        <w:tc>
          <w:tcPr>
            <w:tcW w:w="926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7775CA" w:rsidRDefault="00A82BF5">
            <w:pPr>
              <w:pStyle w:val="TableParagraph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7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02" w:type="dxa"/>
          </w:tcPr>
          <w:p w:rsidR="007775CA" w:rsidRDefault="007775CA">
            <w:pPr>
              <w:pStyle w:val="TableParagraph"/>
            </w:pPr>
          </w:p>
        </w:tc>
      </w:tr>
    </w:tbl>
    <w:p w:rsidR="007775CA" w:rsidRDefault="001C0079">
      <w:pPr>
        <w:rPr>
          <w:sz w:val="2"/>
          <w:szCs w:val="2"/>
        </w:rPr>
      </w:pPr>
      <w:r w:rsidRPr="001C0079">
        <w:pict>
          <v:rect id="_x0000_s1048" style="position:absolute;margin-left:455.25pt;margin-top:512.55pt;width:3.1pt;height:.5pt;z-index:-32708096;mso-position-horizontal-relative:page;mso-position-vertical-relative:page" fillcolor="blue" stroked="f">
            <w10:wrap anchorx="page" anchory="page"/>
          </v:rect>
        </w:pict>
      </w:r>
    </w:p>
    <w:p w:rsidR="007775CA" w:rsidRDefault="007775CA">
      <w:pPr>
        <w:rPr>
          <w:sz w:val="2"/>
          <w:szCs w:val="2"/>
        </w:rPr>
        <w:sectPr w:rsidR="007775CA">
          <w:pgSz w:w="11920" w:h="16850"/>
          <w:pgMar w:top="960" w:right="0" w:bottom="1060" w:left="1160" w:header="0" w:footer="880" w:gutter="0"/>
          <w:cols w:space="720"/>
        </w:sectPr>
      </w:pPr>
    </w:p>
    <w:tbl>
      <w:tblPr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77"/>
        <w:gridCol w:w="2305"/>
        <w:gridCol w:w="926"/>
        <w:gridCol w:w="1810"/>
        <w:gridCol w:w="1872"/>
        <w:gridCol w:w="2602"/>
      </w:tblGrid>
      <w:tr w:rsidR="007775CA">
        <w:trPr>
          <w:trHeight w:val="551"/>
        </w:trPr>
        <w:tc>
          <w:tcPr>
            <w:tcW w:w="2982" w:type="dxa"/>
            <w:gridSpan w:val="2"/>
          </w:tcPr>
          <w:p w:rsidR="007775CA" w:rsidRDefault="00A82BF5">
            <w:pPr>
              <w:pStyle w:val="TableParagraph"/>
              <w:spacing w:before="123"/>
              <w:ind w:left="237"/>
              <w:rPr>
                <w:sz w:val="24"/>
              </w:rPr>
            </w:pPr>
            <w:r>
              <w:rPr>
                <w:sz w:val="24"/>
              </w:rPr>
              <w:lastRenderedPageBreak/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26" w:type="dxa"/>
          </w:tcPr>
          <w:p w:rsidR="007775CA" w:rsidRDefault="00A82BF5">
            <w:pPr>
              <w:pStyle w:val="TableParagraph"/>
              <w:spacing w:before="123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84" w:type="dxa"/>
            <w:gridSpan w:val="3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364"/>
        </w:trPr>
        <w:tc>
          <w:tcPr>
            <w:tcW w:w="10192" w:type="dxa"/>
            <w:gridSpan w:val="6"/>
          </w:tcPr>
          <w:p w:rsidR="007775CA" w:rsidRDefault="00A82BF5">
            <w:pPr>
              <w:pStyle w:val="TableParagraph"/>
              <w:spacing w:before="37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ВАРИАТИВНАЯ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7775CA">
        <w:trPr>
          <w:trHeight w:val="359"/>
        </w:trPr>
        <w:tc>
          <w:tcPr>
            <w:tcW w:w="10192" w:type="dxa"/>
            <w:gridSpan w:val="6"/>
          </w:tcPr>
          <w:p w:rsidR="007775CA" w:rsidRDefault="00A82BF5">
            <w:pPr>
              <w:pStyle w:val="TableParagraph"/>
              <w:spacing w:before="32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мира</w:t>
            </w:r>
          </w:p>
        </w:tc>
      </w:tr>
      <w:tr w:rsidR="007775CA">
        <w:trPr>
          <w:trHeight w:val="5127"/>
        </w:trPr>
        <w:tc>
          <w:tcPr>
            <w:tcW w:w="677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2305" w:type="dxa"/>
          </w:tcPr>
          <w:p w:rsidR="007775CA" w:rsidRDefault="00A82BF5">
            <w:pPr>
              <w:pStyle w:val="TableParagraph"/>
              <w:spacing w:before="33" w:line="276" w:lineRule="auto"/>
              <w:ind w:left="237" w:right="102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Глинка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Персидский хор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оперы «Руслан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Людмила»; А.И.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Хачатурян</w:t>
            </w:r>
          </w:p>
          <w:p w:rsidR="007775CA" w:rsidRDefault="00A82BF5">
            <w:pPr>
              <w:pStyle w:val="TableParagraph"/>
              <w:spacing w:line="276" w:lineRule="auto"/>
              <w:ind w:left="237" w:right="125"/>
              <w:rPr>
                <w:sz w:val="24"/>
              </w:rPr>
            </w:pPr>
            <w:r>
              <w:rPr>
                <w:sz w:val="24"/>
              </w:rPr>
              <w:t>«Русская пляска»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балета «Гаянэ»;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Бородин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картина 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Средней Азии»;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Римский-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Корсаков «Песня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индийского гостя»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«Садко»</w:t>
            </w:r>
          </w:p>
        </w:tc>
        <w:tc>
          <w:tcPr>
            <w:tcW w:w="926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7775CA" w:rsidRDefault="00A82BF5">
            <w:pPr>
              <w:pStyle w:val="TableParagraph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7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02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552"/>
        </w:trPr>
        <w:tc>
          <w:tcPr>
            <w:tcW w:w="2982" w:type="dxa"/>
            <w:gridSpan w:val="2"/>
          </w:tcPr>
          <w:p w:rsidR="007775CA" w:rsidRDefault="00A82BF5">
            <w:pPr>
              <w:pStyle w:val="TableParagraph"/>
              <w:spacing w:before="124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26" w:type="dxa"/>
          </w:tcPr>
          <w:p w:rsidR="007775CA" w:rsidRDefault="00A82BF5">
            <w:pPr>
              <w:pStyle w:val="TableParagraph"/>
              <w:spacing w:before="124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84" w:type="dxa"/>
            <w:gridSpan w:val="3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364"/>
        </w:trPr>
        <w:tc>
          <w:tcPr>
            <w:tcW w:w="10192" w:type="dxa"/>
            <w:gridSpan w:val="6"/>
          </w:tcPr>
          <w:p w:rsidR="007775CA" w:rsidRDefault="00A82BF5">
            <w:pPr>
              <w:pStyle w:val="TableParagraph"/>
              <w:spacing w:before="37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 Духовная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</w:p>
        </w:tc>
      </w:tr>
      <w:tr w:rsidR="007775CA">
        <w:trPr>
          <w:trHeight w:val="2582"/>
        </w:trPr>
        <w:tc>
          <w:tcPr>
            <w:tcW w:w="677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3"/>
              <w:rPr>
                <w:b/>
                <w:sz w:val="21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2305" w:type="dxa"/>
          </w:tcPr>
          <w:p w:rsidR="007775CA" w:rsidRDefault="00A82BF5">
            <w:pPr>
              <w:pStyle w:val="TableParagraph"/>
              <w:spacing w:before="27" w:line="276" w:lineRule="auto"/>
              <w:ind w:left="237" w:right="133"/>
              <w:rPr>
                <w:sz w:val="24"/>
              </w:rPr>
            </w:pPr>
            <w:r>
              <w:rPr>
                <w:spacing w:val="-1"/>
                <w:sz w:val="24"/>
              </w:rPr>
              <w:t>Инструментальная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церкви: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Бах</w:t>
            </w:r>
          </w:p>
          <w:p w:rsidR="007775CA" w:rsidRDefault="00A82BF5">
            <w:pPr>
              <w:pStyle w:val="TableParagraph"/>
              <w:spacing w:before="4" w:line="276" w:lineRule="auto"/>
              <w:ind w:left="237" w:right="182"/>
              <w:rPr>
                <w:sz w:val="24"/>
              </w:rPr>
            </w:pPr>
            <w:r>
              <w:rPr>
                <w:sz w:val="24"/>
              </w:rPr>
              <w:t>Хоральная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прелюдия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минор для органа,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Токката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</w:t>
            </w:r>
          </w:p>
          <w:p w:rsidR="007775CA" w:rsidRDefault="00A82BF5">
            <w:pPr>
              <w:pStyle w:val="TableParagraph"/>
              <w:spacing w:line="274" w:lineRule="exact"/>
              <w:ind w:left="237"/>
              <w:rPr>
                <w:sz w:val="24"/>
              </w:rPr>
            </w:pPr>
            <w:r>
              <w:rPr>
                <w:sz w:val="24"/>
              </w:rPr>
              <w:t>минор 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органа</w:t>
            </w:r>
          </w:p>
        </w:tc>
        <w:tc>
          <w:tcPr>
            <w:tcW w:w="926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3"/>
              <w:rPr>
                <w:b/>
                <w:sz w:val="21"/>
              </w:rPr>
            </w:pPr>
          </w:p>
          <w:p w:rsidR="007775CA" w:rsidRDefault="00A82BF5">
            <w:pPr>
              <w:pStyle w:val="TableParagraph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7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02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4172"/>
        </w:trPr>
        <w:tc>
          <w:tcPr>
            <w:tcW w:w="677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2"/>
              <w:rPr>
                <w:b/>
                <w:sz w:val="38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2305" w:type="dxa"/>
          </w:tcPr>
          <w:p w:rsidR="007775CA" w:rsidRDefault="00A82BF5">
            <w:pPr>
              <w:pStyle w:val="TableParagraph"/>
              <w:spacing w:before="33" w:line="276" w:lineRule="auto"/>
              <w:ind w:left="237" w:right="361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православной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церкви: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молитва</w:t>
            </w:r>
          </w:p>
          <w:p w:rsidR="007775CA" w:rsidRDefault="00A82BF5">
            <w:pPr>
              <w:pStyle w:val="TableParagraph"/>
              <w:spacing w:line="276" w:lineRule="auto"/>
              <w:ind w:left="237" w:right="157"/>
              <w:rPr>
                <w:sz w:val="24"/>
              </w:rPr>
            </w:pPr>
            <w:r>
              <w:rPr>
                <w:sz w:val="24"/>
              </w:rPr>
              <w:t>«Богородице Дево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Радуйся»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Пустыни; С.В.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Рахманинов</w:t>
            </w:r>
          </w:p>
          <w:p w:rsidR="007775CA" w:rsidRDefault="00A82BF5">
            <w:pPr>
              <w:pStyle w:val="TableParagraph"/>
              <w:spacing w:line="276" w:lineRule="auto"/>
              <w:ind w:left="237" w:right="157"/>
              <w:rPr>
                <w:sz w:val="24"/>
              </w:rPr>
            </w:pPr>
            <w:r>
              <w:rPr>
                <w:sz w:val="24"/>
              </w:rPr>
              <w:t>«Богородице Дево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Радуйся»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7775CA" w:rsidRDefault="00A82BF5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«Всенощного</w:t>
            </w:r>
          </w:p>
          <w:p w:rsidR="007775CA" w:rsidRDefault="00A82BF5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бдения»</w:t>
            </w:r>
          </w:p>
        </w:tc>
        <w:tc>
          <w:tcPr>
            <w:tcW w:w="926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2"/>
              <w:rPr>
                <w:b/>
                <w:sz w:val="38"/>
              </w:rPr>
            </w:pPr>
          </w:p>
          <w:p w:rsidR="007775CA" w:rsidRDefault="00A82BF5">
            <w:pPr>
              <w:pStyle w:val="TableParagraph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7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02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359"/>
        </w:trPr>
        <w:tc>
          <w:tcPr>
            <w:tcW w:w="677" w:type="dxa"/>
          </w:tcPr>
          <w:p w:rsidR="007775CA" w:rsidRDefault="00A82BF5">
            <w:pPr>
              <w:pStyle w:val="TableParagraph"/>
              <w:spacing w:before="32"/>
              <w:ind w:left="103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2305" w:type="dxa"/>
          </w:tcPr>
          <w:p w:rsidR="007775CA" w:rsidRDefault="00A82BF5">
            <w:pPr>
              <w:pStyle w:val="TableParagraph"/>
              <w:spacing w:before="32"/>
              <w:ind w:left="237"/>
              <w:rPr>
                <w:sz w:val="24"/>
              </w:rPr>
            </w:pPr>
            <w:r>
              <w:rPr>
                <w:sz w:val="24"/>
              </w:rPr>
              <w:t>Религиозные</w:t>
            </w:r>
          </w:p>
        </w:tc>
        <w:tc>
          <w:tcPr>
            <w:tcW w:w="926" w:type="dxa"/>
          </w:tcPr>
          <w:p w:rsidR="007775CA" w:rsidRDefault="00A82BF5">
            <w:pPr>
              <w:pStyle w:val="TableParagraph"/>
              <w:spacing w:before="32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7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02" w:type="dxa"/>
          </w:tcPr>
          <w:p w:rsidR="007775CA" w:rsidRDefault="007775CA">
            <w:pPr>
              <w:pStyle w:val="TableParagraph"/>
            </w:pPr>
          </w:p>
        </w:tc>
      </w:tr>
    </w:tbl>
    <w:p w:rsidR="007775CA" w:rsidRDefault="007775CA">
      <w:pPr>
        <w:sectPr w:rsidR="007775CA">
          <w:pgSz w:w="11920" w:h="16850"/>
          <w:pgMar w:top="960" w:right="0" w:bottom="1060" w:left="1160" w:header="0" w:footer="880" w:gutter="0"/>
          <w:cols w:space="720"/>
        </w:sectPr>
      </w:pPr>
    </w:p>
    <w:tbl>
      <w:tblPr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77"/>
        <w:gridCol w:w="2305"/>
        <w:gridCol w:w="926"/>
        <w:gridCol w:w="1810"/>
        <w:gridCol w:w="1872"/>
        <w:gridCol w:w="2602"/>
      </w:tblGrid>
      <w:tr w:rsidR="007775CA">
        <w:trPr>
          <w:trHeight w:val="1949"/>
        </w:trPr>
        <w:tc>
          <w:tcPr>
            <w:tcW w:w="677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305" w:type="dxa"/>
          </w:tcPr>
          <w:p w:rsidR="007775CA" w:rsidRDefault="00A82BF5">
            <w:pPr>
              <w:pStyle w:val="TableParagraph"/>
              <w:spacing w:before="25" w:line="276" w:lineRule="auto"/>
              <w:ind w:left="237" w:right="113"/>
              <w:rPr>
                <w:sz w:val="24"/>
              </w:rPr>
            </w:pPr>
            <w:r>
              <w:rPr>
                <w:sz w:val="24"/>
              </w:rPr>
              <w:t>праздники: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колядки «Добрый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тебе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вечер»,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«Небо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земля»,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Рождественские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  <w:tc>
          <w:tcPr>
            <w:tcW w:w="926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7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02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556"/>
        </w:trPr>
        <w:tc>
          <w:tcPr>
            <w:tcW w:w="2982" w:type="dxa"/>
            <w:gridSpan w:val="2"/>
          </w:tcPr>
          <w:p w:rsidR="007775CA" w:rsidRDefault="00A82BF5">
            <w:pPr>
              <w:pStyle w:val="TableParagraph"/>
              <w:spacing w:before="123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26" w:type="dxa"/>
          </w:tcPr>
          <w:p w:rsidR="007775CA" w:rsidRDefault="00A82BF5">
            <w:pPr>
              <w:pStyle w:val="TableParagraph"/>
              <w:spacing w:before="123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84" w:type="dxa"/>
            <w:gridSpan w:val="3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359"/>
        </w:trPr>
        <w:tc>
          <w:tcPr>
            <w:tcW w:w="10192" w:type="dxa"/>
            <w:gridSpan w:val="6"/>
          </w:tcPr>
          <w:p w:rsidR="007775CA" w:rsidRDefault="00A82BF5">
            <w:pPr>
              <w:pStyle w:val="TableParagraph"/>
              <w:spacing w:before="32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театра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кино</w:t>
            </w:r>
          </w:p>
        </w:tc>
      </w:tr>
      <w:tr w:rsidR="007775CA">
        <w:trPr>
          <w:trHeight w:val="4489"/>
        </w:trPr>
        <w:tc>
          <w:tcPr>
            <w:tcW w:w="677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2305" w:type="dxa"/>
          </w:tcPr>
          <w:p w:rsidR="007775CA" w:rsidRDefault="00A82BF5">
            <w:pPr>
              <w:pStyle w:val="TableParagraph"/>
              <w:spacing w:before="32" w:line="276" w:lineRule="auto"/>
              <w:ind w:left="237" w:right="109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 на сцене,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экране: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балет</w:t>
            </w:r>
          </w:p>
          <w:p w:rsidR="007775CA" w:rsidRDefault="00A82BF5">
            <w:pPr>
              <w:pStyle w:val="TableParagraph"/>
              <w:spacing w:line="276" w:lineRule="auto"/>
              <w:ind w:left="237" w:right="204"/>
              <w:rPr>
                <w:sz w:val="24"/>
              </w:rPr>
            </w:pPr>
            <w:r>
              <w:rPr>
                <w:sz w:val="24"/>
              </w:rPr>
              <w:t>«Хрустальный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башмачок» </w:t>
            </w:r>
            <w:r>
              <w:rPr>
                <w:sz w:val="24"/>
              </w:rPr>
              <w:t>(балет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С.С.Прокофьева</w:t>
            </w:r>
          </w:p>
          <w:p w:rsidR="007775CA" w:rsidRDefault="00A82BF5">
            <w:pPr>
              <w:pStyle w:val="TableParagraph"/>
              <w:spacing w:line="276" w:lineRule="auto"/>
              <w:ind w:left="237" w:right="715"/>
              <w:rPr>
                <w:sz w:val="24"/>
              </w:rPr>
            </w:pPr>
            <w:r>
              <w:rPr>
                <w:sz w:val="24"/>
              </w:rPr>
              <w:t>«Золушка»);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aильм-сказка</w:t>
            </w:r>
          </w:p>
          <w:p w:rsidR="007775CA" w:rsidRDefault="00A82BF5">
            <w:pPr>
              <w:pStyle w:val="TableParagraph"/>
              <w:spacing w:before="1" w:line="276" w:lineRule="auto"/>
              <w:ind w:left="237" w:right="174"/>
              <w:rPr>
                <w:sz w:val="24"/>
              </w:rPr>
            </w:pPr>
            <w:r>
              <w:rPr>
                <w:sz w:val="24"/>
              </w:rPr>
              <w:t>«Золотой ключик,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Приключения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Буратино»,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А.Толстой,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</w:p>
          <w:p w:rsidR="007775CA" w:rsidRDefault="00A82BF5">
            <w:pPr>
              <w:pStyle w:val="TableParagraph"/>
              <w:spacing w:line="274" w:lineRule="exact"/>
              <w:ind w:left="237"/>
              <w:rPr>
                <w:sz w:val="24"/>
              </w:rPr>
            </w:pPr>
            <w:r>
              <w:rPr>
                <w:sz w:val="24"/>
              </w:rPr>
              <w:t>А.Рыбникова</w:t>
            </w:r>
          </w:p>
        </w:tc>
        <w:tc>
          <w:tcPr>
            <w:tcW w:w="926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7775CA" w:rsidRDefault="00A82BF5">
            <w:pPr>
              <w:pStyle w:val="TableParagraph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7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02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1949"/>
        </w:trPr>
        <w:tc>
          <w:tcPr>
            <w:tcW w:w="677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26"/>
              <w:ind w:left="103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2305" w:type="dxa"/>
          </w:tcPr>
          <w:p w:rsidR="007775CA" w:rsidRDefault="00A82BF5">
            <w:pPr>
              <w:pStyle w:val="TableParagraph"/>
              <w:spacing w:before="32" w:line="276" w:lineRule="auto"/>
              <w:ind w:left="237" w:right="573"/>
              <w:rPr>
                <w:sz w:val="24"/>
              </w:rPr>
            </w:pPr>
            <w:r>
              <w:rPr>
                <w:sz w:val="24"/>
              </w:rPr>
              <w:t>Театр оперы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балета: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отъезд</w:t>
            </w:r>
          </w:p>
          <w:p w:rsidR="007775CA" w:rsidRDefault="00A82BF5">
            <w:pPr>
              <w:pStyle w:val="TableParagraph"/>
              <w:spacing w:line="276" w:lineRule="auto"/>
              <w:ind w:left="237" w:right="141"/>
              <w:rPr>
                <w:sz w:val="24"/>
              </w:rPr>
            </w:pPr>
            <w:r>
              <w:rPr>
                <w:sz w:val="24"/>
              </w:rPr>
              <w:t>Золушки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Полночь из балета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Прокофьева</w:t>
            </w:r>
          </w:p>
          <w:p w:rsidR="007775CA" w:rsidRDefault="00A82BF5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«Золушка»</w:t>
            </w:r>
          </w:p>
        </w:tc>
        <w:tc>
          <w:tcPr>
            <w:tcW w:w="926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26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7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02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2904"/>
        </w:trPr>
        <w:tc>
          <w:tcPr>
            <w:tcW w:w="677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35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2305" w:type="dxa"/>
          </w:tcPr>
          <w:p w:rsidR="007775CA" w:rsidRDefault="00A82BF5">
            <w:pPr>
              <w:pStyle w:val="TableParagraph"/>
              <w:spacing w:before="32" w:line="276" w:lineRule="auto"/>
              <w:ind w:left="237" w:right="210"/>
              <w:rPr>
                <w:sz w:val="24"/>
              </w:rPr>
            </w:pPr>
            <w:r>
              <w:rPr>
                <w:sz w:val="24"/>
              </w:rPr>
              <w:t>Балет.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Хореография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 танца: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вальс,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сцена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туфельки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финал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балета С.С.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Прокофьева</w:t>
            </w:r>
          </w:p>
          <w:p w:rsidR="007775CA" w:rsidRDefault="00A82BF5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lastRenderedPageBreak/>
              <w:t>«Золушка»</w:t>
            </w:r>
          </w:p>
        </w:tc>
        <w:tc>
          <w:tcPr>
            <w:tcW w:w="926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35"/>
              </w:rPr>
            </w:pPr>
          </w:p>
          <w:p w:rsidR="007775CA" w:rsidRDefault="00A82BF5">
            <w:pPr>
              <w:pStyle w:val="TableParagraph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7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02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2261"/>
        </w:trPr>
        <w:tc>
          <w:tcPr>
            <w:tcW w:w="677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5"/>
              <w:rPr>
                <w:b/>
                <w:sz w:val="33"/>
              </w:rPr>
            </w:pPr>
          </w:p>
          <w:p w:rsidR="007775CA" w:rsidRDefault="00A82BF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2305" w:type="dxa"/>
          </w:tcPr>
          <w:p w:rsidR="007775CA" w:rsidRDefault="00A82BF5">
            <w:pPr>
              <w:pStyle w:val="TableParagraph"/>
              <w:spacing w:before="27" w:line="276" w:lineRule="auto"/>
              <w:ind w:left="237" w:right="288"/>
              <w:rPr>
                <w:sz w:val="24"/>
              </w:rPr>
            </w:pPr>
            <w:r>
              <w:rPr>
                <w:sz w:val="24"/>
              </w:rPr>
              <w:t>Опера.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спектакля: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Сусанина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хор</w:t>
            </w:r>
          </w:p>
          <w:p w:rsidR="007775CA" w:rsidRDefault="00A82BF5">
            <w:pPr>
              <w:pStyle w:val="TableParagraph"/>
              <w:spacing w:before="2"/>
              <w:ind w:left="237"/>
              <w:rPr>
                <w:sz w:val="24"/>
              </w:rPr>
            </w:pPr>
            <w:r>
              <w:rPr>
                <w:sz w:val="24"/>
              </w:rPr>
              <w:t>«Славься!»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  <w:tc>
          <w:tcPr>
            <w:tcW w:w="926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5"/>
              <w:rPr>
                <w:b/>
                <w:sz w:val="33"/>
              </w:rPr>
            </w:pPr>
          </w:p>
          <w:p w:rsidR="007775CA" w:rsidRDefault="00A82BF5">
            <w:pPr>
              <w:pStyle w:val="TableParagraph"/>
              <w:spacing w:before="1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7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02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spacing w:before="1"/>
              <w:rPr>
                <w:b/>
                <w:sz w:val="26"/>
              </w:rPr>
            </w:pPr>
          </w:p>
          <w:p w:rsidR="007775CA" w:rsidRDefault="001C0079">
            <w:pPr>
              <w:pStyle w:val="TableParagraph"/>
              <w:ind w:left="234"/>
            </w:pPr>
            <w:hyperlink r:id="rId472">
              <w:r w:rsidR="00A82BF5">
                <w:rPr>
                  <w:color w:val="0000FF"/>
                  <w:u w:val="single" w:color="0000FF"/>
                </w:rPr>
                <w:t>https://resh.edu.ru/class/2</w:t>
              </w:r>
            </w:hyperlink>
          </w:p>
          <w:p w:rsidR="007775CA" w:rsidRDefault="001C0079">
            <w:pPr>
              <w:pStyle w:val="TableParagraph"/>
              <w:spacing w:before="41"/>
              <w:ind w:left="234"/>
            </w:pPr>
            <w:hyperlink r:id="rId473">
              <w:r w:rsidR="00A82BF5">
                <w:rPr>
                  <w:color w:val="0000FF"/>
                </w:rPr>
                <w:t>/</w:t>
              </w:r>
            </w:hyperlink>
          </w:p>
        </w:tc>
      </w:tr>
    </w:tbl>
    <w:p w:rsidR="007775CA" w:rsidRDefault="001C0079">
      <w:pPr>
        <w:rPr>
          <w:sz w:val="2"/>
          <w:szCs w:val="2"/>
        </w:rPr>
      </w:pPr>
      <w:r w:rsidRPr="001C0079">
        <w:pict>
          <v:rect id="_x0000_s1047" style="position:absolute;margin-left:455.25pt;margin-top:729.35pt;width:3.1pt;height:.5pt;z-index:-32707584;mso-position-horizontal-relative:page;mso-position-vertical-relative:page" fillcolor="blue" stroked="f">
            <w10:wrap anchorx="page" anchory="page"/>
          </v:rect>
        </w:pict>
      </w:r>
    </w:p>
    <w:p w:rsidR="007775CA" w:rsidRDefault="007775CA">
      <w:pPr>
        <w:rPr>
          <w:sz w:val="2"/>
          <w:szCs w:val="2"/>
        </w:rPr>
        <w:sectPr w:rsidR="007775CA">
          <w:pgSz w:w="11920" w:h="16850"/>
          <w:pgMar w:top="960" w:right="0" w:bottom="1060" w:left="1160" w:header="0" w:footer="880" w:gutter="0"/>
          <w:cols w:space="720"/>
        </w:sectPr>
      </w:pPr>
    </w:p>
    <w:tbl>
      <w:tblPr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77"/>
        <w:gridCol w:w="2305"/>
        <w:gridCol w:w="926"/>
        <w:gridCol w:w="1810"/>
        <w:gridCol w:w="1872"/>
        <w:gridCol w:w="2602"/>
      </w:tblGrid>
      <w:tr w:rsidR="007775CA">
        <w:trPr>
          <w:trHeight w:val="2582"/>
        </w:trPr>
        <w:tc>
          <w:tcPr>
            <w:tcW w:w="677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305" w:type="dxa"/>
          </w:tcPr>
          <w:p w:rsidR="007775CA" w:rsidRDefault="00A82BF5">
            <w:pPr>
              <w:pStyle w:val="TableParagraph"/>
              <w:spacing w:before="27" w:line="276" w:lineRule="auto"/>
              <w:ind w:left="237" w:right="122"/>
              <w:rPr>
                <w:sz w:val="24"/>
              </w:rPr>
            </w:pPr>
            <w:r>
              <w:rPr>
                <w:sz w:val="24"/>
              </w:rPr>
              <w:t>оперы М.И.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Сусанин»; Н.А.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Римский-Корсаков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 «Сказка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Салтане»:</w:t>
            </w:r>
          </w:p>
          <w:p w:rsidR="007775CA" w:rsidRDefault="00A82BF5">
            <w:pPr>
              <w:pStyle w:val="TableParagraph"/>
              <w:spacing w:before="2"/>
              <w:ind w:left="237"/>
              <w:rPr>
                <w:sz w:val="24"/>
              </w:rPr>
            </w:pPr>
            <w:r>
              <w:rPr>
                <w:sz w:val="24"/>
              </w:rPr>
              <w:t>«Три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чуда»,</w:t>
            </w:r>
          </w:p>
          <w:p w:rsidR="007775CA" w:rsidRDefault="00A82BF5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«Полет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шмеля»</w:t>
            </w:r>
          </w:p>
        </w:tc>
        <w:tc>
          <w:tcPr>
            <w:tcW w:w="926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7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02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1953"/>
        </w:trPr>
        <w:tc>
          <w:tcPr>
            <w:tcW w:w="677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26"/>
              <w:ind w:left="103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2305" w:type="dxa"/>
          </w:tcPr>
          <w:p w:rsidR="007775CA" w:rsidRDefault="00A82BF5">
            <w:pPr>
              <w:pStyle w:val="TableParagraph"/>
              <w:spacing w:before="32" w:line="276" w:lineRule="auto"/>
              <w:ind w:left="237" w:right="143"/>
              <w:rPr>
                <w:sz w:val="24"/>
              </w:rPr>
            </w:pPr>
            <w:r>
              <w:rPr>
                <w:sz w:val="24"/>
              </w:rPr>
              <w:t>Сюжет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спектакля: сцена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Посада из оперы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Глинки</w:t>
            </w:r>
          </w:p>
          <w:p w:rsidR="007775CA" w:rsidRDefault="00A82BF5">
            <w:pPr>
              <w:pStyle w:val="TableParagraph"/>
              <w:spacing w:line="274" w:lineRule="exact"/>
              <w:ind w:left="237"/>
              <w:rPr>
                <w:sz w:val="24"/>
              </w:rPr>
            </w:pPr>
            <w:r>
              <w:rPr>
                <w:sz w:val="24"/>
              </w:rPr>
              <w:t>«Иван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Сусанин»</w:t>
            </w:r>
          </w:p>
        </w:tc>
        <w:tc>
          <w:tcPr>
            <w:tcW w:w="926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26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7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02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3216"/>
        </w:trPr>
        <w:tc>
          <w:tcPr>
            <w:tcW w:w="677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4"/>
              <w:rPr>
                <w:b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2305" w:type="dxa"/>
          </w:tcPr>
          <w:p w:rsidR="007775CA" w:rsidRDefault="00A82BF5">
            <w:pPr>
              <w:pStyle w:val="TableParagraph"/>
              <w:spacing w:before="27" w:line="276" w:lineRule="auto"/>
              <w:ind w:left="237" w:right="114"/>
              <w:rPr>
                <w:sz w:val="24"/>
              </w:rPr>
            </w:pPr>
            <w:r>
              <w:rPr>
                <w:sz w:val="24"/>
              </w:rPr>
              <w:t>Оперетта, мюзикл: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Оффенбах</w:t>
            </w:r>
          </w:p>
          <w:p w:rsidR="007775CA" w:rsidRDefault="00A82BF5">
            <w:pPr>
              <w:pStyle w:val="TableParagraph"/>
              <w:spacing w:line="276" w:lineRule="auto"/>
              <w:ind w:left="237" w:right="244"/>
              <w:rPr>
                <w:sz w:val="24"/>
              </w:rPr>
            </w:pPr>
            <w:r>
              <w:rPr>
                <w:sz w:val="24"/>
              </w:rPr>
              <w:t>«Шествие царей»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оперетты</w:t>
            </w:r>
          </w:p>
          <w:p w:rsidR="007775CA" w:rsidRDefault="00A82BF5">
            <w:pPr>
              <w:pStyle w:val="TableParagraph"/>
              <w:spacing w:line="280" w:lineRule="auto"/>
              <w:ind w:left="237" w:right="578"/>
              <w:rPr>
                <w:sz w:val="24"/>
              </w:rPr>
            </w:pPr>
            <w:r>
              <w:rPr>
                <w:sz w:val="24"/>
              </w:rPr>
              <w:t>«Прекрасная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Елена»;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</w:p>
          <w:p w:rsidR="007775CA" w:rsidRDefault="00A82BF5">
            <w:pPr>
              <w:pStyle w:val="TableParagraph"/>
              <w:spacing w:line="276" w:lineRule="auto"/>
              <w:ind w:left="237" w:right="301"/>
              <w:rPr>
                <w:sz w:val="24"/>
              </w:rPr>
            </w:pPr>
            <w:r>
              <w:rPr>
                <w:sz w:val="24"/>
              </w:rPr>
              <w:t>«До-Ре-Ми»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мюзикла 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Роджерса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«Звуки</w:t>
            </w:r>
          </w:p>
          <w:p w:rsidR="007775CA" w:rsidRDefault="00A82BF5">
            <w:pPr>
              <w:pStyle w:val="TableParagraph"/>
              <w:spacing w:line="274" w:lineRule="exact"/>
              <w:ind w:left="237"/>
              <w:rPr>
                <w:sz w:val="24"/>
              </w:rPr>
            </w:pPr>
            <w:r>
              <w:rPr>
                <w:sz w:val="24"/>
              </w:rPr>
              <w:t>музыки»</w:t>
            </w:r>
          </w:p>
        </w:tc>
        <w:tc>
          <w:tcPr>
            <w:tcW w:w="926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4"/>
              <w:rPr>
                <w:b/>
              </w:rPr>
            </w:pPr>
          </w:p>
          <w:p w:rsidR="007775CA" w:rsidRDefault="00A82BF5">
            <w:pPr>
              <w:pStyle w:val="TableParagraph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7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02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557"/>
        </w:trPr>
        <w:tc>
          <w:tcPr>
            <w:tcW w:w="2982" w:type="dxa"/>
            <w:gridSpan w:val="2"/>
          </w:tcPr>
          <w:p w:rsidR="007775CA" w:rsidRDefault="00A82BF5">
            <w:pPr>
              <w:pStyle w:val="TableParagraph"/>
              <w:spacing w:before="123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26" w:type="dxa"/>
          </w:tcPr>
          <w:p w:rsidR="007775CA" w:rsidRDefault="00A82BF5">
            <w:pPr>
              <w:pStyle w:val="TableParagraph"/>
              <w:spacing w:before="123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284" w:type="dxa"/>
            <w:gridSpan w:val="3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359"/>
        </w:trPr>
        <w:tc>
          <w:tcPr>
            <w:tcW w:w="10192" w:type="dxa"/>
            <w:gridSpan w:val="6"/>
          </w:tcPr>
          <w:p w:rsidR="007775CA" w:rsidRDefault="00A82BF5">
            <w:pPr>
              <w:pStyle w:val="TableParagraph"/>
              <w:spacing w:before="32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4. Современная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7775CA">
        <w:trPr>
          <w:trHeight w:val="2904"/>
        </w:trPr>
        <w:tc>
          <w:tcPr>
            <w:tcW w:w="677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35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2305" w:type="dxa"/>
          </w:tcPr>
          <w:p w:rsidR="007775CA" w:rsidRDefault="00A82BF5">
            <w:pPr>
              <w:pStyle w:val="TableParagraph"/>
              <w:spacing w:before="27" w:line="276" w:lineRule="auto"/>
              <w:ind w:left="237" w:right="108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музыки: Ф. Шопен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Прелюдия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минор, Чардаш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обработке</w:t>
            </w:r>
          </w:p>
        </w:tc>
        <w:tc>
          <w:tcPr>
            <w:tcW w:w="926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35"/>
              </w:rPr>
            </w:pPr>
          </w:p>
          <w:p w:rsidR="007775CA" w:rsidRDefault="00A82BF5">
            <w:pPr>
              <w:pStyle w:val="TableParagraph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7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02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2583"/>
        </w:trPr>
        <w:tc>
          <w:tcPr>
            <w:tcW w:w="677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9"/>
              <w:rPr>
                <w:b/>
                <w:sz w:val="20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2305" w:type="dxa"/>
          </w:tcPr>
          <w:p w:rsidR="007775CA" w:rsidRDefault="00A82BF5">
            <w:pPr>
              <w:pStyle w:val="TableParagraph"/>
              <w:spacing w:before="28" w:line="276" w:lineRule="auto"/>
              <w:ind w:left="237" w:right="150"/>
              <w:rPr>
                <w:sz w:val="24"/>
              </w:rPr>
            </w:pPr>
            <w:r>
              <w:rPr>
                <w:sz w:val="24"/>
              </w:rPr>
              <w:t>Джаз: С. Джоплин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регтайм «Артист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эстрады».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Тиэл</w:t>
            </w:r>
          </w:p>
          <w:p w:rsidR="007775CA" w:rsidRDefault="00A82BF5">
            <w:pPr>
              <w:pStyle w:val="TableParagraph"/>
              <w:spacing w:line="276" w:lineRule="auto"/>
              <w:ind w:left="237" w:right="257"/>
              <w:rPr>
                <w:sz w:val="24"/>
              </w:rPr>
            </w:pPr>
            <w:r>
              <w:rPr>
                <w:sz w:val="24"/>
              </w:rPr>
              <w:t>«Как прекрасен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мир!»,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Херман</w:t>
            </w:r>
          </w:p>
          <w:p w:rsidR="007775CA" w:rsidRDefault="00A82BF5">
            <w:pPr>
              <w:pStyle w:val="TableParagraph"/>
              <w:spacing w:before="2"/>
              <w:ind w:left="237"/>
              <w:rPr>
                <w:sz w:val="24"/>
              </w:rPr>
            </w:pPr>
            <w:r>
              <w:rPr>
                <w:sz w:val="24"/>
              </w:rPr>
              <w:t>«Hello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Dolly»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775CA" w:rsidRDefault="00A82BF5">
            <w:pPr>
              <w:pStyle w:val="TableParagraph"/>
              <w:spacing w:before="7" w:line="310" w:lineRule="atLeast"/>
              <w:ind w:left="237" w:right="536"/>
              <w:rPr>
                <w:sz w:val="24"/>
              </w:rPr>
            </w:pPr>
            <w:r>
              <w:rPr>
                <w:sz w:val="24"/>
              </w:rPr>
              <w:t>исполнении 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Армстронга</w:t>
            </w:r>
          </w:p>
        </w:tc>
        <w:tc>
          <w:tcPr>
            <w:tcW w:w="926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9"/>
              <w:rPr>
                <w:b/>
                <w:sz w:val="20"/>
              </w:rPr>
            </w:pPr>
          </w:p>
          <w:p w:rsidR="007775CA" w:rsidRDefault="00A82BF5">
            <w:pPr>
              <w:pStyle w:val="TableParagraph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7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02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355"/>
        </w:trPr>
        <w:tc>
          <w:tcPr>
            <w:tcW w:w="677" w:type="dxa"/>
          </w:tcPr>
          <w:p w:rsidR="007775CA" w:rsidRDefault="00A82BF5">
            <w:pPr>
              <w:pStyle w:val="TableParagraph"/>
              <w:spacing w:before="27"/>
              <w:ind w:left="103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2305" w:type="dxa"/>
          </w:tcPr>
          <w:p w:rsidR="007775CA" w:rsidRDefault="00A82BF5">
            <w:pPr>
              <w:pStyle w:val="TableParagraph"/>
              <w:spacing w:before="27"/>
              <w:ind w:left="237"/>
              <w:rPr>
                <w:sz w:val="24"/>
              </w:rPr>
            </w:pPr>
            <w:r>
              <w:rPr>
                <w:sz w:val="24"/>
              </w:rPr>
              <w:t>Исполнители</w:t>
            </w:r>
          </w:p>
        </w:tc>
        <w:tc>
          <w:tcPr>
            <w:tcW w:w="926" w:type="dxa"/>
          </w:tcPr>
          <w:p w:rsidR="007775CA" w:rsidRDefault="00A82BF5">
            <w:pPr>
              <w:pStyle w:val="TableParagraph"/>
              <w:spacing w:before="27"/>
              <w:ind w:right="3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7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02" w:type="dxa"/>
          </w:tcPr>
          <w:p w:rsidR="007775CA" w:rsidRDefault="007775CA">
            <w:pPr>
              <w:pStyle w:val="TableParagraph"/>
            </w:pPr>
          </w:p>
        </w:tc>
      </w:tr>
    </w:tbl>
    <w:p w:rsidR="007775CA" w:rsidRDefault="007775CA">
      <w:pPr>
        <w:sectPr w:rsidR="007775CA">
          <w:pgSz w:w="11920" w:h="16850"/>
          <w:pgMar w:top="960" w:right="0" w:bottom="1060" w:left="1160" w:header="0" w:footer="880" w:gutter="0"/>
          <w:cols w:space="720"/>
        </w:sectPr>
      </w:pPr>
    </w:p>
    <w:tbl>
      <w:tblPr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77"/>
        <w:gridCol w:w="2305"/>
        <w:gridCol w:w="926"/>
        <w:gridCol w:w="1810"/>
        <w:gridCol w:w="1872"/>
        <w:gridCol w:w="2602"/>
      </w:tblGrid>
      <w:tr w:rsidR="007775CA">
        <w:trPr>
          <w:trHeight w:val="3218"/>
        </w:trPr>
        <w:tc>
          <w:tcPr>
            <w:tcW w:w="677" w:type="dxa"/>
            <w:tcBorders>
              <w:bottom w:val="single" w:sz="4" w:space="0" w:color="000000"/>
            </w:tcBorders>
          </w:tcPr>
          <w:p w:rsidR="007775CA" w:rsidRDefault="007775CA">
            <w:pPr>
              <w:pStyle w:val="TableParagraph"/>
            </w:pPr>
          </w:p>
        </w:tc>
        <w:tc>
          <w:tcPr>
            <w:tcW w:w="2305" w:type="dxa"/>
            <w:tcBorders>
              <w:bottom w:val="single" w:sz="4" w:space="0" w:color="000000"/>
            </w:tcBorders>
          </w:tcPr>
          <w:p w:rsidR="007775CA" w:rsidRDefault="00A82BF5">
            <w:pPr>
              <w:pStyle w:val="TableParagraph"/>
              <w:spacing w:before="27" w:line="278" w:lineRule="auto"/>
              <w:ind w:left="237" w:right="712"/>
              <w:rPr>
                <w:sz w:val="24"/>
              </w:rPr>
            </w:pPr>
            <w:r>
              <w:rPr>
                <w:sz w:val="24"/>
              </w:rPr>
              <w:t>современной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О.Газманов</w:t>
            </w:r>
          </w:p>
          <w:p w:rsidR="007775CA" w:rsidRDefault="00A82BF5">
            <w:pPr>
              <w:pStyle w:val="TableParagraph"/>
              <w:spacing w:line="276" w:lineRule="auto"/>
              <w:ind w:left="237" w:right="197"/>
              <w:rPr>
                <w:sz w:val="24"/>
              </w:rPr>
            </w:pPr>
            <w:r>
              <w:rPr>
                <w:sz w:val="24"/>
              </w:rPr>
              <w:t>«Люси»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Р.Газманова (6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лет); И. Лиева, Э.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«Мама»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</w:p>
          <w:p w:rsidR="007775CA" w:rsidRDefault="00A82BF5">
            <w:pPr>
              <w:pStyle w:val="TableParagraph"/>
              <w:spacing w:line="273" w:lineRule="exact"/>
              <w:ind w:left="237"/>
              <w:rPr>
                <w:sz w:val="24"/>
              </w:rPr>
            </w:pPr>
            <w:r>
              <w:rPr>
                <w:sz w:val="24"/>
              </w:rPr>
              <w:t>группы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«Рирада»</w:t>
            </w:r>
          </w:p>
        </w:tc>
        <w:tc>
          <w:tcPr>
            <w:tcW w:w="926" w:type="dxa"/>
            <w:tcBorders>
              <w:bottom w:val="single" w:sz="4" w:space="0" w:color="000000"/>
            </w:tcBorders>
          </w:tcPr>
          <w:p w:rsidR="007775CA" w:rsidRDefault="007775CA">
            <w:pPr>
              <w:pStyle w:val="TableParagraph"/>
            </w:pPr>
          </w:p>
        </w:tc>
        <w:tc>
          <w:tcPr>
            <w:tcW w:w="1810" w:type="dxa"/>
            <w:tcBorders>
              <w:bottom w:val="single" w:sz="4" w:space="0" w:color="000000"/>
            </w:tcBorders>
          </w:tcPr>
          <w:p w:rsidR="007775CA" w:rsidRDefault="007775CA">
            <w:pPr>
              <w:pStyle w:val="TableParagraph"/>
            </w:pPr>
          </w:p>
        </w:tc>
        <w:tc>
          <w:tcPr>
            <w:tcW w:w="1872" w:type="dxa"/>
            <w:tcBorders>
              <w:bottom w:val="single" w:sz="4" w:space="0" w:color="000000"/>
            </w:tcBorders>
          </w:tcPr>
          <w:p w:rsidR="007775CA" w:rsidRDefault="007775CA">
            <w:pPr>
              <w:pStyle w:val="TableParagraph"/>
            </w:pPr>
          </w:p>
        </w:tc>
        <w:tc>
          <w:tcPr>
            <w:tcW w:w="2602" w:type="dxa"/>
            <w:tcBorders>
              <w:bottom w:val="single" w:sz="4" w:space="0" w:color="000000"/>
            </w:tcBorders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4486"/>
        </w:trPr>
        <w:tc>
          <w:tcPr>
            <w:tcW w:w="677" w:type="dxa"/>
            <w:tcBorders>
              <w:top w:val="single" w:sz="4" w:space="0" w:color="000000"/>
            </w:tcBorders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8"/>
              <w:rPr>
                <w:b/>
                <w:sz w:val="25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2305" w:type="dxa"/>
            <w:tcBorders>
              <w:top w:val="single" w:sz="4" w:space="0" w:color="000000"/>
            </w:tcBorders>
          </w:tcPr>
          <w:p w:rsidR="007775CA" w:rsidRDefault="00A82BF5">
            <w:pPr>
              <w:pStyle w:val="TableParagraph"/>
              <w:spacing w:before="25" w:line="276" w:lineRule="auto"/>
              <w:ind w:left="237" w:right="189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инструменты: Э.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Артемьев темы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кинофильмов</w:t>
            </w:r>
          </w:p>
          <w:p w:rsidR="007775CA" w:rsidRDefault="00A82BF5">
            <w:pPr>
              <w:pStyle w:val="TableParagraph"/>
              <w:spacing w:before="2"/>
              <w:ind w:left="237"/>
              <w:rPr>
                <w:sz w:val="24"/>
              </w:rPr>
            </w:pPr>
            <w:r>
              <w:rPr>
                <w:sz w:val="24"/>
              </w:rPr>
              <w:t>«Раба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любви»,</w:t>
            </w:r>
          </w:p>
          <w:p w:rsidR="007775CA" w:rsidRDefault="00A82BF5">
            <w:pPr>
              <w:pStyle w:val="TableParagraph"/>
              <w:spacing w:before="37" w:line="276" w:lineRule="auto"/>
              <w:ind w:left="237" w:right="198"/>
              <w:rPr>
                <w:sz w:val="24"/>
              </w:rPr>
            </w:pPr>
            <w:r>
              <w:rPr>
                <w:sz w:val="24"/>
              </w:rPr>
              <w:t>«Родня».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Сигмейстер.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Ковбойская песня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ансамбля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</w:p>
        </w:tc>
        <w:tc>
          <w:tcPr>
            <w:tcW w:w="926" w:type="dxa"/>
            <w:tcBorders>
              <w:top w:val="single" w:sz="4" w:space="0" w:color="000000"/>
            </w:tcBorders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8"/>
              <w:rPr>
                <w:b/>
                <w:sz w:val="25"/>
              </w:rPr>
            </w:pPr>
          </w:p>
          <w:p w:rsidR="007775CA" w:rsidRDefault="00A82BF5">
            <w:pPr>
              <w:pStyle w:val="TableParagraph"/>
              <w:ind w:left="49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10" w:type="dxa"/>
            <w:tcBorders>
              <w:top w:val="single" w:sz="4" w:space="0" w:color="000000"/>
            </w:tcBorders>
          </w:tcPr>
          <w:p w:rsidR="007775CA" w:rsidRDefault="007775CA">
            <w:pPr>
              <w:pStyle w:val="TableParagraph"/>
            </w:pPr>
          </w:p>
        </w:tc>
        <w:tc>
          <w:tcPr>
            <w:tcW w:w="1872" w:type="dxa"/>
            <w:tcBorders>
              <w:top w:val="single" w:sz="4" w:space="0" w:color="000000"/>
            </w:tcBorders>
          </w:tcPr>
          <w:p w:rsidR="007775CA" w:rsidRDefault="007775CA">
            <w:pPr>
              <w:pStyle w:val="TableParagraph"/>
            </w:pPr>
          </w:p>
        </w:tc>
        <w:tc>
          <w:tcPr>
            <w:tcW w:w="2602" w:type="dxa"/>
            <w:tcBorders>
              <w:top w:val="single" w:sz="4" w:space="0" w:color="000000"/>
            </w:tcBorders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551"/>
        </w:trPr>
        <w:tc>
          <w:tcPr>
            <w:tcW w:w="2982" w:type="dxa"/>
            <w:gridSpan w:val="2"/>
          </w:tcPr>
          <w:p w:rsidR="007775CA" w:rsidRDefault="00A82BF5">
            <w:pPr>
              <w:pStyle w:val="TableParagraph"/>
              <w:spacing w:before="123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26" w:type="dxa"/>
          </w:tcPr>
          <w:p w:rsidR="007775CA" w:rsidRDefault="00A82BF5">
            <w:pPr>
              <w:pStyle w:val="TableParagraph"/>
              <w:spacing w:before="123"/>
              <w:ind w:left="49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84" w:type="dxa"/>
            <w:gridSpan w:val="3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993"/>
        </w:trPr>
        <w:tc>
          <w:tcPr>
            <w:tcW w:w="2982" w:type="dxa"/>
            <w:gridSpan w:val="2"/>
          </w:tcPr>
          <w:p w:rsidR="007775CA" w:rsidRDefault="00A82BF5">
            <w:pPr>
              <w:pStyle w:val="TableParagraph"/>
              <w:spacing w:before="4" w:line="316" w:lineRule="exact"/>
              <w:ind w:left="237" w:right="201"/>
              <w:rPr>
                <w:sz w:val="24"/>
              </w:rPr>
            </w:pPr>
            <w:r>
              <w:rPr>
                <w:sz w:val="24"/>
              </w:rPr>
              <w:t>ОБЩЕЕ 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926" w:type="dxa"/>
          </w:tcPr>
          <w:p w:rsidR="007775CA" w:rsidRDefault="007775CA">
            <w:pPr>
              <w:pStyle w:val="TableParagraph"/>
              <w:spacing w:before="4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ind w:left="434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10" w:type="dxa"/>
          </w:tcPr>
          <w:p w:rsidR="007775CA" w:rsidRDefault="007775CA">
            <w:pPr>
              <w:pStyle w:val="TableParagraph"/>
              <w:spacing w:before="4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ind w:left="19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72" w:type="dxa"/>
          </w:tcPr>
          <w:p w:rsidR="007775CA" w:rsidRDefault="007775CA">
            <w:pPr>
              <w:pStyle w:val="TableParagraph"/>
              <w:spacing w:before="4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02" w:type="dxa"/>
          </w:tcPr>
          <w:p w:rsidR="007775CA" w:rsidRDefault="007775CA">
            <w:pPr>
              <w:pStyle w:val="TableParagraph"/>
            </w:pPr>
          </w:p>
        </w:tc>
      </w:tr>
    </w:tbl>
    <w:p w:rsidR="007775CA" w:rsidRDefault="007775CA">
      <w:pPr>
        <w:pStyle w:val="a3"/>
        <w:ind w:left="0" w:firstLine="0"/>
        <w:jc w:val="left"/>
        <w:rPr>
          <w:b/>
          <w:sz w:val="20"/>
        </w:rPr>
      </w:pPr>
    </w:p>
    <w:p w:rsidR="007775CA" w:rsidRDefault="007775CA">
      <w:pPr>
        <w:pStyle w:val="a3"/>
        <w:spacing w:before="10"/>
        <w:ind w:left="0" w:firstLine="0"/>
        <w:jc w:val="left"/>
        <w:rPr>
          <w:b/>
          <w:sz w:val="15"/>
        </w:rPr>
      </w:pPr>
    </w:p>
    <w:p w:rsidR="007775CA" w:rsidRDefault="00A82BF5" w:rsidP="008F2F9E">
      <w:pPr>
        <w:pStyle w:val="Heading1"/>
        <w:numPr>
          <w:ilvl w:val="0"/>
          <w:numId w:val="81"/>
        </w:numPr>
        <w:tabs>
          <w:tab w:val="left" w:pos="554"/>
        </w:tabs>
        <w:spacing w:before="87" w:after="50"/>
      </w:pPr>
      <w:r>
        <w:t>КЛАСС</w:t>
      </w:r>
    </w:p>
    <w:tbl>
      <w:tblPr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68"/>
        <w:gridCol w:w="2305"/>
        <w:gridCol w:w="917"/>
        <w:gridCol w:w="1772"/>
        <w:gridCol w:w="1839"/>
        <w:gridCol w:w="2694"/>
      </w:tblGrid>
      <w:tr w:rsidR="007775CA">
        <w:trPr>
          <w:trHeight w:val="364"/>
        </w:trPr>
        <w:tc>
          <w:tcPr>
            <w:tcW w:w="668" w:type="dxa"/>
            <w:vMerge w:val="restart"/>
          </w:tcPr>
          <w:p w:rsidR="007775CA" w:rsidRDefault="00A82BF5">
            <w:pPr>
              <w:pStyle w:val="TableParagraph"/>
              <w:spacing w:before="203" w:line="276" w:lineRule="auto"/>
              <w:ind w:left="237" w:right="18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2305" w:type="dxa"/>
            <w:vMerge w:val="restart"/>
          </w:tcPr>
          <w:p w:rsidR="007775CA" w:rsidRDefault="00A82BF5">
            <w:pPr>
              <w:pStyle w:val="TableParagraph"/>
              <w:spacing w:before="203" w:line="276" w:lineRule="auto"/>
              <w:ind w:left="232" w:right="45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4528" w:type="dxa"/>
            <w:gridSpan w:val="3"/>
          </w:tcPr>
          <w:p w:rsidR="007775CA" w:rsidRDefault="00A82BF5">
            <w:pPr>
              <w:pStyle w:val="TableParagraph"/>
              <w:spacing w:before="40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694" w:type="dxa"/>
            <w:vMerge w:val="restart"/>
          </w:tcPr>
          <w:p w:rsidR="007775CA" w:rsidRDefault="00A82BF5">
            <w:pPr>
              <w:pStyle w:val="TableParagraph"/>
              <w:spacing w:before="40" w:line="276" w:lineRule="auto"/>
              <w:ind w:left="232" w:right="55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7775CA">
        <w:trPr>
          <w:trHeight w:val="1253"/>
        </w:trPr>
        <w:tc>
          <w:tcPr>
            <w:tcW w:w="668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  <w:tc>
          <w:tcPr>
            <w:tcW w:w="2305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  <w:tc>
          <w:tcPr>
            <w:tcW w:w="917" w:type="dxa"/>
          </w:tcPr>
          <w:p w:rsidR="007775CA" w:rsidRDefault="00A82BF5">
            <w:pPr>
              <w:pStyle w:val="TableParagraph"/>
              <w:spacing w:before="174" w:line="276" w:lineRule="auto"/>
              <w:ind w:left="237" w:right="172"/>
              <w:rPr>
                <w:b/>
                <w:sz w:val="24"/>
              </w:rPr>
            </w:pPr>
            <w:r>
              <w:rPr>
                <w:b/>
                <w:sz w:val="24"/>
              </w:rPr>
              <w:t>Всег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</w:p>
        </w:tc>
        <w:tc>
          <w:tcPr>
            <w:tcW w:w="1772" w:type="dxa"/>
          </w:tcPr>
          <w:p w:rsidR="007775CA" w:rsidRDefault="00A82BF5">
            <w:pPr>
              <w:pStyle w:val="TableParagraph"/>
              <w:spacing w:before="174" w:line="276" w:lineRule="auto"/>
              <w:ind w:left="232" w:right="124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839" w:type="dxa"/>
          </w:tcPr>
          <w:p w:rsidR="007775CA" w:rsidRDefault="00A82BF5">
            <w:pPr>
              <w:pStyle w:val="TableParagraph"/>
              <w:spacing w:before="174" w:line="276" w:lineRule="auto"/>
              <w:ind w:left="232" w:right="12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</w:tr>
      <w:tr w:rsidR="007775CA">
        <w:trPr>
          <w:trHeight w:val="364"/>
        </w:trPr>
        <w:tc>
          <w:tcPr>
            <w:tcW w:w="10195" w:type="dxa"/>
            <w:gridSpan w:val="6"/>
          </w:tcPr>
          <w:p w:rsidR="007775CA" w:rsidRDefault="00A82BF5">
            <w:pPr>
              <w:pStyle w:val="TableParagraph"/>
              <w:spacing w:before="44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ИНВАРИАНТНАЯ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7775CA">
        <w:trPr>
          <w:trHeight w:val="359"/>
        </w:trPr>
        <w:tc>
          <w:tcPr>
            <w:tcW w:w="10195" w:type="dxa"/>
            <w:gridSpan w:val="6"/>
          </w:tcPr>
          <w:p w:rsidR="007775CA" w:rsidRDefault="00A82BF5">
            <w:pPr>
              <w:pStyle w:val="TableParagraph"/>
              <w:spacing w:before="4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</w:tr>
      <w:tr w:rsidR="007775CA">
        <w:trPr>
          <w:trHeight w:val="1944"/>
        </w:trPr>
        <w:tc>
          <w:tcPr>
            <w:tcW w:w="668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4"/>
              <w:rPr>
                <w:b/>
                <w:sz w:val="20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2305" w:type="dxa"/>
          </w:tcPr>
          <w:p w:rsidR="007775CA" w:rsidRDefault="00A82BF5">
            <w:pPr>
              <w:pStyle w:val="TableParagraph"/>
              <w:spacing w:before="40" w:line="276" w:lineRule="auto"/>
              <w:ind w:left="232" w:right="259"/>
              <w:rPr>
                <w:sz w:val="24"/>
              </w:rPr>
            </w:pPr>
            <w:r>
              <w:rPr>
                <w:sz w:val="24"/>
              </w:rPr>
              <w:t>Край, в 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 живёшь: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русская народная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песня «Степь, 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степь кругом»;</w:t>
            </w:r>
          </w:p>
          <w:p w:rsidR="007775CA" w:rsidRDefault="00A82BF5">
            <w:pPr>
              <w:pStyle w:val="TableParagraph"/>
              <w:spacing w:line="274" w:lineRule="exact"/>
              <w:ind w:left="232"/>
              <w:rPr>
                <w:sz w:val="24"/>
              </w:rPr>
            </w:pPr>
            <w:r>
              <w:rPr>
                <w:sz w:val="24"/>
              </w:rPr>
              <w:t>«Рондо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</w:p>
        </w:tc>
        <w:tc>
          <w:tcPr>
            <w:tcW w:w="917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4"/>
              <w:rPr>
                <w:b/>
                <w:sz w:val="20"/>
              </w:rPr>
            </w:pPr>
          </w:p>
          <w:p w:rsidR="007775CA" w:rsidRDefault="00A82BF5">
            <w:pPr>
              <w:pStyle w:val="TableParagraph"/>
              <w:ind w:left="49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7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39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94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spacing w:before="10"/>
              <w:rPr>
                <w:b/>
              </w:rPr>
            </w:pPr>
          </w:p>
          <w:p w:rsidR="007775CA" w:rsidRDefault="00A82BF5">
            <w:pPr>
              <w:pStyle w:val="TableParagraph"/>
              <w:spacing w:line="278" w:lineRule="auto"/>
              <w:ind w:left="232" w:right="90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474">
              <w:r>
                <w:rPr>
                  <w:color w:val="0000FF"/>
                  <w:u w:val="single" w:color="0000FF"/>
                </w:rPr>
                <w:t>https://m.edsoo.ru/7f411bf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475">
              <w:r>
                <w:rPr>
                  <w:color w:val="0000FF"/>
                  <w:u w:val="single" w:color="0000FF"/>
                </w:rPr>
                <w:t>8</w:t>
              </w:r>
            </w:hyperlink>
          </w:p>
        </w:tc>
      </w:tr>
    </w:tbl>
    <w:p w:rsidR="007775CA" w:rsidRDefault="007775CA">
      <w:pPr>
        <w:spacing w:line="278" w:lineRule="auto"/>
        <w:sectPr w:rsidR="007775CA">
          <w:pgSz w:w="11920" w:h="16850"/>
          <w:pgMar w:top="960" w:right="0" w:bottom="1060" w:left="1160" w:header="0" w:footer="880" w:gutter="0"/>
          <w:cols w:space="720"/>
        </w:sectPr>
      </w:pPr>
    </w:p>
    <w:tbl>
      <w:tblPr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68"/>
        <w:gridCol w:w="2305"/>
        <w:gridCol w:w="917"/>
        <w:gridCol w:w="1772"/>
        <w:gridCol w:w="1839"/>
        <w:gridCol w:w="2694"/>
      </w:tblGrid>
      <w:tr w:rsidR="007775CA">
        <w:trPr>
          <w:trHeight w:val="1315"/>
        </w:trPr>
        <w:tc>
          <w:tcPr>
            <w:tcW w:w="668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305" w:type="dxa"/>
          </w:tcPr>
          <w:p w:rsidR="007775CA" w:rsidRDefault="00A82BF5">
            <w:pPr>
              <w:pStyle w:val="TableParagraph"/>
              <w:spacing w:before="27" w:line="280" w:lineRule="auto"/>
              <w:ind w:left="232" w:right="602"/>
              <w:rPr>
                <w:sz w:val="24"/>
              </w:rPr>
            </w:pPr>
            <w:r>
              <w:rPr>
                <w:sz w:val="24"/>
              </w:rPr>
              <w:t>темы»;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Е.П.Крылатов</w:t>
            </w:r>
          </w:p>
          <w:p w:rsidR="007775CA" w:rsidRDefault="00A82BF5">
            <w:pPr>
              <w:pStyle w:val="TableParagraph"/>
              <w:spacing w:line="269" w:lineRule="exact"/>
              <w:ind w:left="232"/>
              <w:rPr>
                <w:sz w:val="24"/>
              </w:rPr>
            </w:pPr>
            <w:r>
              <w:rPr>
                <w:sz w:val="24"/>
              </w:rPr>
              <w:t>«Крылатые</w:t>
            </w:r>
          </w:p>
          <w:p w:rsidR="007775CA" w:rsidRDefault="00A82BF5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качели»</w:t>
            </w:r>
          </w:p>
        </w:tc>
        <w:tc>
          <w:tcPr>
            <w:tcW w:w="917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77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39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94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3538"/>
        </w:trPr>
        <w:tc>
          <w:tcPr>
            <w:tcW w:w="668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6"/>
              <w:rPr>
                <w:b/>
                <w:sz w:val="36"/>
              </w:rPr>
            </w:pPr>
          </w:p>
          <w:p w:rsidR="007775CA" w:rsidRDefault="00A82BF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2305" w:type="dxa"/>
          </w:tcPr>
          <w:p w:rsidR="007775CA" w:rsidRDefault="00A82BF5">
            <w:pPr>
              <w:pStyle w:val="TableParagraph"/>
              <w:spacing w:before="28"/>
              <w:ind w:left="232"/>
              <w:rPr>
                <w:sz w:val="24"/>
              </w:rPr>
            </w:pPr>
            <w:r>
              <w:rPr>
                <w:sz w:val="24"/>
              </w:rPr>
              <w:t>Русский фольклор:</w:t>
            </w:r>
          </w:p>
          <w:p w:rsidR="007775CA" w:rsidRDefault="00A82BF5">
            <w:pPr>
              <w:pStyle w:val="TableParagraph"/>
              <w:spacing w:before="41" w:line="276" w:lineRule="auto"/>
              <w:ind w:left="232" w:right="174"/>
              <w:rPr>
                <w:sz w:val="24"/>
              </w:rPr>
            </w:pPr>
            <w:r>
              <w:rPr>
                <w:sz w:val="24"/>
              </w:rPr>
              <w:t>«Среди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ровныя»,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«Пойду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ль я, выйду ль я»;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кант «Радуйся,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Роско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земле»;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«Славны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деды»,</w:t>
            </w:r>
          </w:p>
          <w:p w:rsidR="007775CA" w:rsidRDefault="00A82BF5">
            <w:pPr>
              <w:pStyle w:val="TableParagraph"/>
              <w:spacing w:before="1" w:line="276" w:lineRule="auto"/>
              <w:ind w:left="232" w:right="542"/>
              <w:rPr>
                <w:sz w:val="24"/>
              </w:rPr>
            </w:pPr>
            <w:r>
              <w:rPr>
                <w:sz w:val="24"/>
              </w:rPr>
              <w:t>«Вспомним,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братцы,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Русь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775CA" w:rsidRDefault="00A82BF5">
            <w:pPr>
              <w:pStyle w:val="TableParagraph"/>
              <w:spacing w:before="3"/>
              <w:ind w:left="232"/>
              <w:rPr>
                <w:sz w:val="24"/>
              </w:rPr>
            </w:pPr>
            <w:r>
              <w:rPr>
                <w:sz w:val="24"/>
              </w:rPr>
              <w:t>славу!»</w:t>
            </w:r>
          </w:p>
        </w:tc>
        <w:tc>
          <w:tcPr>
            <w:tcW w:w="917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6"/>
              <w:rPr>
                <w:b/>
                <w:sz w:val="36"/>
              </w:rPr>
            </w:pPr>
          </w:p>
          <w:p w:rsidR="007775CA" w:rsidRDefault="00A82BF5">
            <w:pPr>
              <w:pStyle w:val="TableParagraph"/>
              <w:spacing w:before="1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7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39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94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spacing w:before="1"/>
              <w:rPr>
                <w:b/>
                <w:sz w:val="19"/>
              </w:rPr>
            </w:pPr>
          </w:p>
          <w:p w:rsidR="007775CA" w:rsidRDefault="00A82BF5">
            <w:pPr>
              <w:pStyle w:val="TableParagraph"/>
              <w:spacing w:line="278" w:lineRule="auto"/>
              <w:ind w:left="232" w:right="90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476">
              <w:r>
                <w:rPr>
                  <w:color w:val="0000FF"/>
                  <w:u w:val="single" w:color="0000FF"/>
                </w:rPr>
                <w:t>https://m.edsoo.ru/7f411bf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477">
              <w:r>
                <w:rPr>
                  <w:color w:val="0000FF"/>
                  <w:u w:val="single" w:color="0000FF"/>
                </w:rPr>
                <w:t>8</w:t>
              </w:r>
            </w:hyperlink>
          </w:p>
        </w:tc>
      </w:tr>
      <w:tr w:rsidR="007775CA">
        <w:trPr>
          <w:trHeight w:val="3534"/>
        </w:trPr>
        <w:tc>
          <w:tcPr>
            <w:tcW w:w="668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7"/>
              <w:rPr>
                <w:b/>
                <w:sz w:val="36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2305" w:type="dxa"/>
          </w:tcPr>
          <w:p w:rsidR="007775CA" w:rsidRDefault="00A82BF5">
            <w:pPr>
              <w:pStyle w:val="TableParagraph"/>
              <w:spacing w:before="28" w:line="276" w:lineRule="auto"/>
              <w:ind w:left="232" w:right="176"/>
              <w:rPr>
                <w:sz w:val="24"/>
              </w:rPr>
            </w:pPr>
            <w:r>
              <w:rPr>
                <w:sz w:val="24"/>
              </w:rPr>
              <w:t>Русские народные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песни:</w:t>
            </w:r>
          </w:p>
          <w:p w:rsidR="007775CA" w:rsidRDefault="00A82BF5">
            <w:pPr>
              <w:pStyle w:val="TableParagraph"/>
              <w:spacing w:before="2" w:line="276" w:lineRule="auto"/>
              <w:ind w:left="232" w:right="295"/>
              <w:rPr>
                <w:sz w:val="24"/>
              </w:rPr>
            </w:pPr>
            <w:r>
              <w:rPr>
                <w:sz w:val="24"/>
              </w:rPr>
              <w:t>«Пошла млада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водой»,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улица,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широкая».</w:t>
            </w:r>
          </w:p>
          <w:p w:rsidR="007775CA" w:rsidRDefault="00A82BF5">
            <w:pPr>
              <w:pStyle w:val="TableParagraph"/>
              <w:spacing w:line="276" w:lineRule="auto"/>
              <w:ind w:left="232" w:right="192"/>
              <w:rPr>
                <w:sz w:val="24"/>
              </w:rPr>
            </w:pPr>
            <w:r>
              <w:rPr>
                <w:spacing w:val="-1"/>
                <w:sz w:val="24"/>
              </w:rPr>
              <w:t>Инструментальны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наигрыши.</w:t>
            </w:r>
          </w:p>
          <w:p w:rsidR="007775CA" w:rsidRDefault="00A82BF5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Плясовые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</w:p>
        </w:tc>
        <w:tc>
          <w:tcPr>
            <w:tcW w:w="917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7"/>
              <w:rPr>
                <w:b/>
                <w:sz w:val="36"/>
              </w:rPr>
            </w:pPr>
          </w:p>
          <w:p w:rsidR="007775CA" w:rsidRDefault="00A82BF5">
            <w:pPr>
              <w:pStyle w:val="TableParagraph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7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39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94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spacing w:before="1"/>
              <w:rPr>
                <w:b/>
                <w:sz w:val="19"/>
              </w:rPr>
            </w:pPr>
          </w:p>
          <w:p w:rsidR="007775CA" w:rsidRDefault="00A82BF5">
            <w:pPr>
              <w:pStyle w:val="TableParagraph"/>
              <w:spacing w:line="278" w:lineRule="auto"/>
              <w:ind w:left="232" w:right="90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478">
              <w:r>
                <w:rPr>
                  <w:color w:val="0000FF"/>
                  <w:u w:val="single" w:color="0000FF"/>
                </w:rPr>
                <w:t>https://m.edsoo.ru/7f411bf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479">
              <w:r>
                <w:rPr>
                  <w:color w:val="0000FF"/>
                  <w:u w:val="single" w:color="0000FF"/>
                </w:rPr>
                <w:t>8</w:t>
              </w:r>
            </w:hyperlink>
          </w:p>
        </w:tc>
      </w:tr>
      <w:tr w:rsidR="007775CA">
        <w:trPr>
          <w:trHeight w:val="2270"/>
        </w:trPr>
        <w:tc>
          <w:tcPr>
            <w:tcW w:w="668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5"/>
              <w:rPr>
                <w:b/>
                <w:sz w:val="33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2305" w:type="dxa"/>
          </w:tcPr>
          <w:p w:rsidR="007775CA" w:rsidRDefault="00A82BF5">
            <w:pPr>
              <w:pStyle w:val="TableParagraph"/>
              <w:spacing w:before="29" w:line="276" w:lineRule="auto"/>
              <w:ind w:left="232" w:right="190"/>
              <w:rPr>
                <w:sz w:val="24"/>
              </w:rPr>
            </w:pPr>
            <w:r>
              <w:rPr>
                <w:sz w:val="24"/>
              </w:rPr>
              <w:t>Жанры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русские 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песни «Ах 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степь»,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шла»</w:t>
            </w:r>
          </w:p>
        </w:tc>
        <w:tc>
          <w:tcPr>
            <w:tcW w:w="917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5"/>
              <w:rPr>
                <w:b/>
                <w:sz w:val="33"/>
              </w:rPr>
            </w:pPr>
          </w:p>
          <w:p w:rsidR="007775CA" w:rsidRDefault="00A82BF5">
            <w:pPr>
              <w:pStyle w:val="TableParagraph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7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39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94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A82BF5">
            <w:pPr>
              <w:pStyle w:val="TableParagraph"/>
              <w:spacing w:before="142" w:line="276" w:lineRule="auto"/>
              <w:ind w:left="232" w:right="90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480">
              <w:r>
                <w:rPr>
                  <w:color w:val="0000FF"/>
                  <w:u w:val="single" w:color="0000FF"/>
                </w:rPr>
                <w:t>https://m.edsoo.ru/7f411bf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481">
              <w:r>
                <w:rPr>
                  <w:color w:val="0000FF"/>
                  <w:u w:val="single" w:color="0000FF"/>
                </w:rPr>
                <w:t>8</w:t>
              </w:r>
            </w:hyperlink>
          </w:p>
        </w:tc>
      </w:tr>
      <w:tr w:rsidR="007775CA">
        <w:trPr>
          <w:trHeight w:val="2265"/>
        </w:trPr>
        <w:tc>
          <w:tcPr>
            <w:tcW w:w="668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33"/>
              </w:rPr>
            </w:pPr>
          </w:p>
          <w:p w:rsidR="007775CA" w:rsidRDefault="00A82BF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2305" w:type="dxa"/>
          </w:tcPr>
          <w:p w:rsidR="007775CA" w:rsidRDefault="00A82BF5">
            <w:pPr>
              <w:pStyle w:val="TableParagraph"/>
              <w:spacing w:before="27" w:line="276" w:lineRule="auto"/>
              <w:ind w:left="232" w:right="142"/>
              <w:rPr>
                <w:sz w:val="24"/>
              </w:rPr>
            </w:pPr>
            <w:r>
              <w:rPr>
                <w:sz w:val="24"/>
              </w:rPr>
              <w:t>Фольклор 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России: «Апипа»,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татарская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песня;</w:t>
            </w:r>
          </w:p>
          <w:p w:rsidR="007775CA" w:rsidRDefault="00A82BF5">
            <w:pPr>
              <w:pStyle w:val="TableParagraph"/>
              <w:spacing w:before="3" w:line="276" w:lineRule="auto"/>
              <w:ind w:left="232" w:right="817"/>
              <w:rPr>
                <w:sz w:val="24"/>
              </w:rPr>
            </w:pPr>
            <w:r>
              <w:rPr>
                <w:spacing w:val="-1"/>
                <w:sz w:val="24"/>
              </w:rPr>
              <w:t>«Сказочка»,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марийская</w:t>
            </w:r>
          </w:p>
          <w:p w:rsidR="007775CA" w:rsidRDefault="00A82BF5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народная песня</w:t>
            </w:r>
          </w:p>
        </w:tc>
        <w:tc>
          <w:tcPr>
            <w:tcW w:w="917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33"/>
              </w:rPr>
            </w:pPr>
          </w:p>
          <w:p w:rsidR="007775CA" w:rsidRDefault="00A82BF5">
            <w:pPr>
              <w:pStyle w:val="TableParagraph"/>
              <w:spacing w:before="1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7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39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94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spacing w:before="11"/>
              <w:rPr>
                <w:b/>
                <w:sz w:val="35"/>
              </w:rPr>
            </w:pPr>
          </w:p>
          <w:p w:rsidR="007775CA" w:rsidRDefault="00A82BF5">
            <w:pPr>
              <w:pStyle w:val="TableParagraph"/>
              <w:spacing w:line="278" w:lineRule="auto"/>
              <w:ind w:left="232" w:right="90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482">
              <w:r>
                <w:rPr>
                  <w:color w:val="0000FF"/>
                  <w:u w:val="single" w:color="0000FF"/>
                </w:rPr>
                <w:t>https://m.edsoo.ru/7f411bf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483">
              <w:r>
                <w:rPr>
                  <w:color w:val="0000FF"/>
                  <w:u w:val="single" w:color="0000FF"/>
                </w:rPr>
                <w:t>8</w:t>
              </w:r>
            </w:hyperlink>
          </w:p>
        </w:tc>
      </w:tr>
      <w:tr w:rsidR="007775CA">
        <w:trPr>
          <w:trHeight w:val="1627"/>
        </w:trPr>
        <w:tc>
          <w:tcPr>
            <w:tcW w:w="668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2305" w:type="dxa"/>
          </w:tcPr>
          <w:p w:rsidR="007775CA" w:rsidRDefault="00A82BF5">
            <w:pPr>
              <w:pStyle w:val="TableParagraph"/>
              <w:spacing w:before="27" w:line="276" w:lineRule="auto"/>
              <w:ind w:left="232" w:right="217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профессиональны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музыкантов:</w:t>
            </w:r>
          </w:p>
          <w:p w:rsidR="007775CA" w:rsidRDefault="00A82BF5">
            <w:pPr>
              <w:pStyle w:val="TableParagraph"/>
              <w:spacing w:before="3"/>
              <w:ind w:left="232"/>
              <w:rPr>
                <w:sz w:val="24"/>
              </w:rPr>
            </w:pPr>
            <w:r>
              <w:rPr>
                <w:sz w:val="24"/>
              </w:rPr>
              <w:t>А.Эшпай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«Песни</w:t>
            </w:r>
          </w:p>
        </w:tc>
        <w:tc>
          <w:tcPr>
            <w:tcW w:w="917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7775CA" w:rsidRDefault="00A82BF5">
            <w:pPr>
              <w:pStyle w:val="TableParagraph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7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39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94" w:type="dxa"/>
          </w:tcPr>
          <w:p w:rsidR="007775CA" w:rsidRDefault="007775CA">
            <w:pPr>
              <w:pStyle w:val="TableParagraph"/>
              <w:spacing w:before="5"/>
              <w:rPr>
                <w:b/>
                <w:sz w:val="32"/>
              </w:rPr>
            </w:pPr>
          </w:p>
          <w:p w:rsidR="007775CA" w:rsidRDefault="00A82BF5">
            <w:pPr>
              <w:pStyle w:val="TableParagraph"/>
              <w:spacing w:line="278" w:lineRule="auto"/>
              <w:ind w:left="232" w:right="90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484">
              <w:r>
                <w:rPr>
                  <w:color w:val="0000FF"/>
                  <w:u w:val="single" w:color="0000FF"/>
                </w:rPr>
                <w:t>https://m.edsoo.ru/7f411bf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485">
              <w:r>
                <w:rPr>
                  <w:color w:val="0000FF"/>
                  <w:u w:val="single" w:color="0000FF"/>
                </w:rPr>
                <w:t>8</w:t>
              </w:r>
            </w:hyperlink>
          </w:p>
        </w:tc>
      </w:tr>
    </w:tbl>
    <w:p w:rsidR="007775CA" w:rsidRDefault="007775CA">
      <w:pPr>
        <w:spacing w:line="278" w:lineRule="auto"/>
        <w:sectPr w:rsidR="007775CA">
          <w:pgSz w:w="11920" w:h="16850"/>
          <w:pgMar w:top="960" w:right="0" w:bottom="1060" w:left="1160" w:header="0" w:footer="880" w:gutter="0"/>
          <w:cols w:space="720"/>
        </w:sectPr>
      </w:pPr>
    </w:p>
    <w:tbl>
      <w:tblPr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68"/>
        <w:gridCol w:w="2305"/>
        <w:gridCol w:w="917"/>
        <w:gridCol w:w="1772"/>
        <w:gridCol w:w="1839"/>
        <w:gridCol w:w="2694"/>
      </w:tblGrid>
      <w:tr w:rsidR="007775CA">
        <w:trPr>
          <w:trHeight w:val="681"/>
        </w:trPr>
        <w:tc>
          <w:tcPr>
            <w:tcW w:w="668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305" w:type="dxa"/>
          </w:tcPr>
          <w:p w:rsidR="007775CA" w:rsidRDefault="00A82BF5">
            <w:pPr>
              <w:pStyle w:val="TableParagraph"/>
              <w:spacing w:before="27"/>
              <w:ind w:left="232"/>
              <w:rPr>
                <w:sz w:val="24"/>
              </w:rPr>
            </w:pPr>
            <w:r>
              <w:rPr>
                <w:sz w:val="24"/>
              </w:rPr>
              <w:t>горных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луговых</w:t>
            </w:r>
          </w:p>
          <w:p w:rsidR="007775CA" w:rsidRDefault="00A82BF5">
            <w:pPr>
              <w:pStyle w:val="TableParagraph"/>
              <w:spacing w:before="46"/>
              <w:ind w:left="232"/>
              <w:rPr>
                <w:sz w:val="24"/>
              </w:rPr>
            </w:pPr>
            <w:r>
              <w:rPr>
                <w:sz w:val="24"/>
              </w:rPr>
              <w:t>мари»</w:t>
            </w:r>
          </w:p>
        </w:tc>
        <w:tc>
          <w:tcPr>
            <w:tcW w:w="917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77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39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94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551"/>
        </w:trPr>
        <w:tc>
          <w:tcPr>
            <w:tcW w:w="2973" w:type="dxa"/>
            <w:gridSpan w:val="2"/>
          </w:tcPr>
          <w:p w:rsidR="007775CA" w:rsidRDefault="00A82BF5">
            <w:pPr>
              <w:pStyle w:val="TableParagraph"/>
              <w:spacing w:before="123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17" w:type="dxa"/>
          </w:tcPr>
          <w:p w:rsidR="007775CA" w:rsidRDefault="00A82BF5">
            <w:pPr>
              <w:pStyle w:val="TableParagraph"/>
              <w:spacing w:before="123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305" w:type="dxa"/>
            <w:gridSpan w:val="3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365"/>
        </w:trPr>
        <w:tc>
          <w:tcPr>
            <w:tcW w:w="10195" w:type="dxa"/>
            <w:gridSpan w:val="6"/>
          </w:tcPr>
          <w:p w:rsidR="007775CA" w:rsidRDefault="00A82BF5">
            <w:pPr>
              <w:pStyle w:val="TableParagraph"/>
              <w:spacing w:before="32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</w:p>
        </w:tc>
      </w:tr>
      <w:tr w:rsidR="007775CA">
        <w:trPr>
          <w:trHeight w:val="4805"/>
        </w:trPr>
        <w:tc>
          <w:tcPr>
            <w:tcW w:w="668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157"/>
              <w:ind w:left="103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2305" w:type="dxa"/>
          </w:tcPr>
          <w:p w:rsidR="007775CA" w:rsidRDefault="00A82BF5">
            <w:pPr>
              <w:pStyle w:val="TableParagraph"/>
              <w:spacing w:before="27" w:line="276" w:lineRule="auto"/>
              <w:ind w:left="232" w:right="189"/>
              <w:rPr>
                <w:sz w:val="24"/>
              </w:rPr>
            </w:pPr>
            <w:r>
              <w:rPr>
                <w:sz w:val="24"/>
              </w:rPr>
              <w:t>Композитор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исполнитель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слушатель: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 № 1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фортепиано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Чайковского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(фрагменты),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 Леля «Туча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сговаривалась»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</w:p>
          <w:p w:rsidR="007775CA" w:rsidRDefault="00A82BF5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«Снегурочка»</w:t>
            </w:r>
          </w:p>
          <w:p w:rsidR="007775CA" w:rsidRDefault="00A82BF5">
            <w:pPr>
              <w:pStyle w:val="TableParagraph"/>
              <w:spacing w:before="12" w:line="310" w:lineRule="atLeast"/>
              <w:ind w:left="232" w:right="466"/>
              <w:rPr>
                <w:sz w:val="24"/>
              </w:rPr>
            </w:pPr>
            <w:r>
              <w:rPr>
                <w:sz w:val="24"/>
              </w:rPr>
              <w:t>Н.А. Римского-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Корсакова</w:t>
            </w:r>
          </w:p>
        </w:tc>
        <w:tc>
          <w:tcPr>
            <w:tcW w:w="917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157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7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39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94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spacing w:before="2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line="278" w:lineRule="auto"/>
              <w:ind w:left="232" w:right="90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486">
              <w:r>
                <w:rPr>
                  <w:color w:val="0000FF"/>
                  <w:u w:val="single" w:color="0000FF"/>
                </w:rPr>
                <w:t>https://m.edsoo.ru/7f411bf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487">
              <w:r>
                <w:rPr>
                  <w:color w:val="0000FF"/>
                  <w:u w:val="single" w:color="0000FF"/>
                </w:rPr>
                <w:t>8</w:t>
              </w:r>
            </w:hyperlink>
          </w:p>
        </w:tc>
      </w:tr>
      <w:tr w:rsidR="007775CA">
        <w:trPr>
          <w:trHeight w:val="4489"/>
        </w:trPr>
        <w:tc>
          <w:tcPr>
            <w:tcW w:w="668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7775CA" w:rsidRDefault="00A82BF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2305" w:type="dxa"/>
          </w:tcPr>
          <w:p w:rsidR="007775CA" w:rsidRDefault="00A82BF5">
            <w:pPr>
              <w:pStyle w:val="TableParagraph"/>
              <w:spacing w:before="28" w:line="276" w:lineRule="auto"/>
              <w:ind w:left="232" w:right="458"/>
              <w:rPr>
                <w:sz w:val="24"/>
              </w:rPr>
            </w:pPr>
            <w:r>
              <w:rPr>
                <w:sz w:val="24"/>
              </w:rPr>
              <w:t>Композиторы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Ю.М.Чичков</w:t>
            </w:r>
          </w:p>
          <w:p w:rsidR="007775CA" w:rsidRDefault="00A82BF5">
            <w:pPr>
              <w:pStyle w:val="TableParagraph"/>
              <w:spacing w:before="3" w:line="276" w:lineRule="auto"/>
              <w:ind w:left="232" w:right="244"/>
              <w:rPr>
                <w:sz w:val="24"/>
              </w:rPr>
            </w:pPr>
            <w:r>
              <w:rPr>
                <w:sz w:val="24"/>
              </w:rPr>
              <w:t>«Детство — это 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ты»; А.П.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Бородин,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А.К.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Лядов, Ц.А. Кюи,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Римский-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Корсаков</w:t>
            </w:r>
          </w:p>
          <w:p w:rsidR="007775CA" w:rsidRDefault="00A82BF5">
            <w:pPr>
              <w:pStyle w:val="TableParagraph"/>
              <w:spacing w:line="276" w:lineRule="auto"/>
              <w:ind w:left="232" w:right="148"/>
              <w:rPr>
                <w:sz w:val="24"/>
              </w:rPr>
            </w:pPr>
            <w:r>
              <w:rPr>
                <w:sz w:val="24"/>
              </w:rPr>
              <w:t>«Парафразы»;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пьеса «Детского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Чайковский «Игра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лошадки»</w:t>
            </w:r>
          </w:p>
        </w:tc>
        <w:tc>
          <w:tcPr>
            <w:tcW w:w="917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7775CA" w:rsidRDefault="00A82BF5">
            <w:pPr>
              <w:pStyle w:val="TableParagraph"/>
              <w:spacing w:before="1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7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39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94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A82BF5">
            <w:pPr>
              <w:pStyle w:val="TableParagraph"/>
              <w:spacing w:before="143" w:line="278" w:lineRule="auto"/>
              <w:ind w:left="232" w:right="90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488">
              <w:r>
                <w:rPr>
                  <w:color w:val="0000FF"/>
                  <w:u w:val="single" w:color="0000FF"/>
                </w:rPr>
                <w:t>https://m.edsoo.ru/7f411bf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489">
              <w:r>
                <w:rPr>
                  <w:color w:val="0000FF"/>
                  <w:u w:val="single" w:color="0000FF"/>
                </w:rPr>
                <w:t>8</w:t>
              </w:r>
            </w:hyperlink>
          </w:p>
        </w:tc>
      </w:tr>
      <w:tr w:rsidR="007775CA">
        <w:trPr>
          <w:trHeight w:val="3533"/>
        </w:trPr>
        <w:tc>
          <w:tcPr>
            <w:tcW w:w="668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6"/>
              <w:rPr>
                <w:b/>
                <w:sz w:val="36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2305" w:type="dxa"/>
          </w:tcPr>
          <w:p w:rsidR="007775CA" w:rsidRDefault="00A82BF5">
            <w:pPr>
              <w:pStyle w:val="TableParagraph"/>
              <w:spacing w:before="27" w:line="278" w:lineRule="auto"/>
              <w:ind w:left="232" w:right="63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Фортепиано:</w:t>
            </w:r>
          </w:p>
          <w:p w:rsidR="007775CA" w:rsidRDefault="00A82BF5">
            <w:pPr>
              <w:pStyle w:val="TableParagraph"/>
              <w:spacing w:line="276" w:lineRule="auto"/>
              <w:ind w:left="232" w:right="124"/>
              <w:rPr>
                <w:sz w:val="24"/>
              </w:rPr>
            </w:pPr>
            <w:r>
              <w:rPr>
                <w:sz w:val="24"/>
              </w:rPr>
              <w:t>«Гном», «Старый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замок»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фортепианного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«Картинки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выставки» М.П.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Мусоргского;</w:t>
            </w:r>
          </w:p>
          <w:p w:rsidR="007775CA" w:rsidRDefault="00A82BF5">
            <w:pPr>
              <w:pStyle w:val="TableParagraph"/>
              <w:spacing w:line="273" w:lineRule="exact"/>
              <w:ind w:left="232"/>
              <w:rPr>
                <w:sz w:val="24"/>
              </w:rPr>
            </w:pPr>
            <w:r>
              <w:rPr>
                <w:sz w:val="24"/>
              </w:rPr>
              <w:t>«Школьные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годы»</w:t>
            </w:r>
          </w:p>
          <w:p w:rsidR="007775CA" w:rsidRDefault="00A82BF5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</w:tc>
        <w:tc>
          <w:tcPr>
            <w:tcW w:w="917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6"/>
              <w:rPr>
                <w:b/>
                <w:sz w:val="36"/>
              </w:rPr>
            </w:pPr>
          </w:p>
          <w:p w:rsidR="007775CA" w:rsidRDefault="00A82BF5">
            <w:pPr>
              <w:pStyle w:val="TableParagraph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7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39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94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spacing w:before="1"/>
              <w:rPr>
                <w:b/>
                <w:sz w:val="19"/>
              </w:rPr>
            </w:pPr>
          </w:p>
          <w:p w:rsidR="007775CA" w:rsidRDefault="00A82BF5">
            <w:pPr>
              <w:pStyle w:val="TableParagraph"/>
              <w:spacing w:line="278" w:lineRule="auto"/>
              <w:ind w:left="232" w:right="90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490">
              <w:r>
                <w:rPr>
                  <w:color w:val="0000FF"/>
                  <w:u w:val="single" w:color="0000FF"/>
                </w:rPr>
                <w:t>https://m.edsoo.ru/7f411bf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491">
              <w:r>
                <w:rPr>
                  <w:color w:val="0000FF"/>
                  <w:u w:val="single" w:color="0000FF"/>
                </w:rPr>
                <w:t>8</w:t>
              </w:r>
            </w:hyperlink>
          </w:p>
        </w:tc>
      </w:tr>
    </w:tbl>
    <w:p w:rsidR="007775CA" w:rsidRDefault="007775CA">
      <w:pPr>
        <w:spacing w:line="278" w:lineRule="auto"/>
        <w:sectPr w:rsidR="007775CA">
          <w:pgSz w:w="11920" w:h="16850"/>
          <w:pgMar w:top="960" w:right="0" w:bottom="1060" w:left="1160" w:header="0" w:footer="880" w:gutter="0"/>
          <w:cols w:space="720"/>
        </w:sectPr>
      </w:pPr>
    </w:p>
    <w:tbl>
      <w:tblPr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68"/>
        <w:gridCol w:w="2305"/>
        <w:gridCol w:w="917"/>
        <w:gridCol w:w="1772"/>
        <w:gridCol w:w="1839"/>
        <w:gridCol w:w="2694"/>
      </w:tblGrid>
      <w:tr w:rsidR="007775CA">
        <w:trPr>
          <w:trHeight w:val="998"/>
        </w:trPr>
        <w:tc>
          <w:tcPr>
            <w:tcW w:w="668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305" w:type="dxa"/>
          </w:tcPr>
          <w:p w:rsidR="007775CA" w:rsidRDefault="00A82BF5">
            <w:pPr>
              <w:pStyle w:val="TableParagraph"/>
              <w:spacing w:before="27"/>
              <w:ind w:left="232"/>
              <w:rPr>
                <w:sz w:val="24"/>
              </w:rPr>
            </w:pPr>
            <w:r>
              <w:rPr>
                <w:sz w:val="24"/>
              </w:rPr>
              <w:t>Кабалевского,</w:t>
            </w:r>
          </w:p>
          <w:p w:rsidR="007775CA" w:rsidRDefault="00A82BF5">
            <w:pPr>
              <w:pStyle w:val="TableParagraph"/>
              <w:spacing w:before="12" w:line="310" w:lineRule="atLeast"/>
              <w:ind w:left="232" w:right="95"/>
              <w:rPr>
                <w:sz w:val="24"/>
              </w:rPr>
            </w:pPr>
            <w:r>
              <w:rPr>
                <w:spacing w:val="-1"/>
                <w:sz w:val="24"/>
              </w:rPr>
              <w:t>сл.Е.Долматовског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917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77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39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94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3538"/>
        </w:trPr>
        <w:tc>
          <w:tcPr>
            <w:tcW w:w="668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6"/>
              <w:rPr>
                <w:b/>
                <w:sz w:val="36"/>
              </w:rPr>
            </w:pPr>
          </w:p>
          <w:p w:rsidR="007775CA" w:rsidRDefault="00A82BF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2305" w:type="dxa"/>
          </w:tcPr>
          <w:p w:rsidR="007775CA" w:rsidRDefault="00A82BF5">
            <w:pPr>
              <w:pStyle w:val="TableParagraph"/>
              <w:spacing w:before="27"/>
              <w:ind w:left="232"/>
              <w:rPr>
                <w:sz w:val="24"/>
              </w:rPr>
            </w:pPr>
            <w:r>
              <w:rPr>
                <w:sz w:val="24"/>
              </w:rPr>
              <w:t>Вокальная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музыка:</w:t>
            </w:r>
          </w:p>
          <w:p w:rsidR="007775CA" w:rsidRDefault="00A82BF5">
            <w:pPr>
              <w:pStyle w:val="TableParagraph"/>
              <w:spacing w:before="42" w:line="278" w:lineRule="auto"/>
              <w:ind w:left="232" w:right="390"/>
              <w:rPr>
                <w:sz w:val="24"/>
              </w:rPr>
            </w:pPr>
            <w:r>
              <w:rPr>
                <w:sz w:val="24"/>
              </w:rPr>
              <w:t>«Детская»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вокальный цикл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М.П.</w:t>
            </w:r>
          </w:p>
          <w:p w:rsidR="007775CA" w:rsidRDefault="00A82BF5">
            <w:pPr>
              <w:pStyle w:val="TableParagraph"/>
              <w:spacing w:line="276" w:lineRule="auto"/>
              <w:ind w:left="232" w:right="141"/>
              <w:rPr>
                <w:sz w:val="24"/>
              </w:rPr>
            </w:pPr>
            <w:r>
              <w:rPr>
                <w:sz w:val="24"/>
              </w:rPr>
              <w:t>Мусоргского; С.С.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Прокофьев</w:t>
            </w:r>
          </w:p>
          <w:p w:rsidR="007775CA" w:rsidRDefault="00A82BF5">
            <w:pPr>
              <w:pStyle w:val="TableParagraph"/>
              <w:spacing w:line="276" w:lineRule="auto"/>
              <w:ind w:left="232" w:right="233"/>
              <w:rPr>
                <w:sz w:val="24"/>
              </w:rPr>
            </w:pPr>
            <w:r>
              <w:rPr>
                <w:sz w:val="24"/>
              </w:rPr>
              <w:t>«Вставайте,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русские!»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кантаты</w:t>
            </w:r>
          </w:p>
          <w:p w:rsidR="007775CA" w:rsidRDefault="00A82BF5">
            <w:pPr>
              <w:pStyle w:val="TableParagraph"/>
              <w:spacing w:line="276" w:lineRule="auto"/>
              <w:ind w:left="232" w:right="838"/>
              <w:rPr>
                <w:sz w:val="24"/>
              </w:rPr>
            </w:pPr>
            <w:r>
              <w:rPr>
                <w:spacing w:val="-1"/>
                <w:sz w:val="24"/>
              </w:rPr>
              <w:t>«Александр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Невский»</w:t>
            </w:r>
          </w:p>
        </w:tc>
        <w:tc>
          <w:tcPr>
            <w:tcW w:w="917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6"/>
              <w:rPr>
                <w:b/>
                <w:sz w:val="36"/>
              </w:rPr>
            </w:pPr>
          </w:p>
          <w:p w:rsidR="007775CA" w:rsidRDefault="00A82BF5">
            <w:pPr>
              <w:pStyle w:val="TableParagraph"/>
              <w:spacing w:before="1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7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39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94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spacing w:before="1"/>
              <w:rPr>
                <w:b/>
                <w:sz w:val="19"/>
              </w:rPr>
            </w:pPr>
          </w:p>
          <w:p w:rsidR="007775CA" w:rsidRDefault="00A82BF5">
            <w:pPr>
              <w:pStyle w:val="TableParagraph"/>
              <w:spacing w:line="278" w:lineRule="auto"/>
              <w:ind w:left="232" w:right="90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492">
              <w:r>
                <w:rPr>
                  <w:color w:val="0000FF"/>
                  <w:u w:val="single" w:color="0000FF"/>
                </w:rPr>
                <w:t>https://m.edsoo.ru/7f411bf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493">
              <w:r>
                <w:rPr>
                  <w:color w:val="0000FF"/>
                  <w:u w:val="single" w:color="0000FF"/>
                </w:rPr>
                <w:t>8</w:t>
              </w:r>
            </w:hyperlink>
          </w:p>
        </w:tc>
      </w:tr>
      <w:tr w:rsidR="007775CA">
        <w:trPr>
          <w:trHeight w:val="2583"/>
        </w:trPr>
        <w:tc>
          <w:tcPr>
            <w:tcW w:w="668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9"/>
              <w:rPr>
                <w:b/>
                <w:sz w:val="20"/>
              </w:rPr>
            </w:pPr>
          </w:p>
          <w:p w:rsidR="007775CA" w:rsidRDefault="00A82BF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2305" w:type="dxa"/>
          </w:tcPr>
          <w:p w:rsidR="007775CA" w:rsidRDefault="00A82BF5">
            <w:pPr>
              <w:pStyle w:val="TableParagraph"/>
              <w:spacing w:before="27" w:line="276" w:lineRule="auto"/>
              <w:ind w:left="232" w:right="138"/>
              <w:rPr>
                <w:sz w:val="24"/>
              </w:rPr>
            </w:pPr>
            <w:r>
              <w:rPr>
                <w:spacing w:val="-1"/>
                <w:sz w:val="24"/>
              </w:rPr>
              <w:t>Инструментальная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музыка:</w:t>
            </w:r>
          </w:p>
          <w:p w:rsidR="007775CA" w:rsidRDefault="00A82BF5">
            <w:pPr>
              <w:pStyle w:val="TableParagraph"/>
              <w:spacing w:line="276" w:lineRule="auto"/>
              <w:ind w:left="232" w:right="214"/>
              <w:rPr>
                <w:sz w:val="24"/>
              </w:rPr>
            </w:pPr>
            <w:r>
              <w:rPr>
                <w:sz w:val="24"/>
              </w:rPr>
              <w:t>«Тюильрийский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фортепианный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 «Картинки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выставки» М.П.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Мусоргского</w:t>
            </w:r>
          </w:p>
        </w:tc>
        <w:tc>
          <w:tcPr>
            <w:tcW w:w="917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9"/>
              <w:rPr>
                <w:b/>
                <w:sz w:val="20"/>
              </w:rPr>
            </w:pPr>
          </w:p>
          <w:p w:rsidR="007775CA" w:rsidRDefault="00A82BF5">
            <w:pPr>
              <w:pStyle w:val="TableParagraph"/>
              <w:spacing w:before="1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7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39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94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spacing w:before="9"/>
              <w:rPr>
                <w:b/>
                <w:sz w:val="25"/>
              </w:rPr>
            </w:pPr>
          </w:p>
          <w:p w:rsidR="007775CA" w:rsidRDefault="00A82BF5">
            <w:pPr>
              <w:pStyle w:val="TableParagraph"/>
              <w:spacing w:line="276" w:lineRule="auto"/>
              <w:ind w:left="232" w:right="90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494">
              <w:r>
                <w:rPr>
                  <w:color w:val="0000FF"/>
                  <w:u w:val="single" w:color="0000FF"/>
                </w:rPr>
                <w:t>https://m.edsoo.ru/7f411bf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495">
              <w:r>
                <w:rPr>
                  <w:color w:val="0000FF"/>
                  <w:u w:val="single" w:color="0000FF"/>
                </w:rPr>
                <w:t>8</w:t>
              </w:r>
            </w:hyperlink>
          </w:p>
        </w:tc>
      </w:tr>
      <w:tr w:rsidR="007775CA">
        <w:trPr>
          <w:trHeight w:val="3855"/>
        </w:trPr>
        <w:tc>
          <w:tcPr>
            <w:tcW w:w="668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4"/>
              <w:rPr>
                <w:b/>
                <w:sz w:val="24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2305" w:type="dxa"/>
          </w:tcPr>
          <w:p w:rsidR="007775CA" w:rsidRDefault="00A82BF5">
            <w:pPr>
              <w:pStyle w:val="TableParagraph"/>
              <w:spacing w:before="27" w:line="276" w:lineRule="auto"/>
              <w:ind w:left="232" w:right="126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классики: М.И.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увертюра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«Руслан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Людмила»: П.И.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Чайковский</w:t>
            </w:r>
          </w:p>
          <w:p w:rsidR="007775CA" w:rsidRDefault="00A82BF5">
            <w:pPr>
              <w:pStyle w:val="TableParagraph"/>
              <w:spacing w:before="1" w:line="276" w:lineRule="auto"/>
              <w:ind w:left="232" w:right="316"/>
              <w:rPr>
                <w:sz w:val="24"/>
              </w:rPr>
            </w:pPr>
            <w:r>
              <w:rPr>
                <w:sz w:val="24"/>
              </w:rPr>
              <w:t>«Спящая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красавица»;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Бородин.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Опера</w:t>
            </w:r>
          </w:p>
          <w:p w:rsidR="007775CA" w:rsidRDefault="00A82BF5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«Князь Игорь»</w:t>
            </w:r>
          </w:p>
          <w:p w:rsidR="007775CA" w:rsidRDefault="00A82BF5">
            <w:pPr>
              <w:pStyle w:val="TableParagraph"/>
              <w:spacing w:before="46"/>
              <w:ind w:left="232"/>
              <w:rPr>
                <w:sz w:val="24"/>
              </w:rPr>
            </w:pPr>
            <w:r>
              <w:rPr>
                <w:sz w:val="24"/>
              </w:rPr>
              <w:t>(фрагменты)</w:t>
            </w:r>
          </w:p>
        </w:tc>
        <w:tc>
          <w:tcPr>
            <w:tcW w:w="917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4"/>
              <w:rPr>
                <w:b/>
                <w:sz w:val="24"/>
              </w:rPr>
            </w:pPr>
          </w:p>
          <w:p w:rsidR="007775CA" w:rsidRDefault="00A82BF5">
            <w:pPr>
              <w:pStyle w:val="TableParagraph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7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39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94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7775CA" w:rsidRDefault="00A82BF5">
            <w:pPr>
              <w:pStyle w:val="TableParagraph"/>
              <w:spacing w:line="278" w:lineRule="auto"/>
              <w:ind w:left="232" w:right="90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496">
              <w:r>
                <w:rPr>
                  <w:color w:val="0000FF"/>
                  <w:u w:val="single" w:color="0000FF"/>
                </w:rPr>
                <w:t>https://m.edsoo.ru/7f411bf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497">
              <w:r>
                <w:rPr>
                  <w:color w:val="0000FF"/>
                  <w:u w:val="single" w:color="0000FF"/>
                </w:rPr>
                <w:t>8</w:t>
              </w:r>
            </w:hyperlink>
          </w:p>
        </w:tc>
      </w:tr>
      <w:tr w:rsidR="007775CA">
        <w:trPr>
          <w:trHeight w:val="3528"/>
        </w:trPr>
        <w:tc>
          <w:tcPr>
            <w:tcW w:w="668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6"/>
              <w:rPr>
                <w:b/>
                <w:sz w:val="36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2305" w:type="dxa"/>
          </w:tcPr>
          <w:p w:rsidR="007775CA" w:rsidRDefault="00A82BF5">
            <w:pPr>
              <w:pStyle w:val="TableParagraph"/>
              <w:spacing w:before="27" w:line="276" w:lineRule="auto"/>
              <w:ind w:left="232" w:right="617"/>
              <w:rPr>
                <w:sz w:val="24"/>
              </w:rPr>
            </w:pPr>
            <w:r>
              <w:rPr>
                <w:sz w:val="24"/>
              </w:rPr>
              <w:t>Европейские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классики: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Моцарт.</w:t>
            </w:r>
          </w:p>
          <w:p w:rsidR="007775CA" w:rsidRDefault="00A82BF5">
            <w:pPr>
              <w:pStyle w:val="TableParagraph"/>
              <w:spacing w:before="3" w:line="276" w:lineRule="auto"/>
              <w:ind w:left="232" w:right="115"/>
              <w:rPr>
                <w:sz w:val="24"/>
              </w:rPr>
            </w:pPr>
            <w:r>
              <w:rPr>
                <w:sz w:val="24"/>
              </w:rPr>
              <w:t>Симфония № 40 (2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части);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Глюк опера</w:t>
            </w:r>
          </w:p>
          <w:p w:rsidR="007775CA" w:rsidRDefault="00A82BF5">
            <w:pPr>
              <w:pStyle w:val="TableParagraph"/>
              <w:spacing w:line="276" w:lineRule="auto"/>
              <w:ind w:left="232" w:right="772"/>
              <w:rPr>
                <w:sz w:val="24"/>
              </w:rPr>
            </w:pPr>
            <w:r>
              <w:rPr>
                <w:sz w:val="24"/>
              </w:rPr>
              <w:t>«Орфей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Эвридика»;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Эдвард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Григ</w:t>
            </w:r>
          </w:p>
          <w:p w:rsidR="007775CA" w:rsidRDefault="00A82BF5">
            <w:pPr>
              <w:pStyle w:val="TableParagraph"/>
              <w:spacing w:line="274" w:lineRule="exact"/>
              <w:ind w:left="232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драме</w:t>
            </w:r>
          </w:p>
        </w:tc>
        <w:tc>
          <w:tcPr>
            <w:tcW w:w="917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6"/>
              <w:rPr>
                <w:b/>
                <w:sz w:val="36"/>
              </w:rPr>
            </w:pPr>
          </w:p>
          <w:p w:rsidR="007775CA" w:rsidRDefault="00A82BF5">
            <w:pPr>
              <w:pStyle w:val="TableParagraph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7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39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94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spacing w:before="1"/>
              <w:rPr>
                <w:b/>
                <w:sz w:val="19"/>
              </w:rPr>
            </w:pPr>
          </w:p>
          <w:p w:rsidR="007775CA" w:rsidRDefault="00A82BF5">
            <w:pPr>
              <w:pStyle w:val="TableParagraph"/>
              <w:spacing w:line="278" w:lineRule="auto"/>
              <w:ind w:left="232" w:right="90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498">
              <w:r>
                <w:rPr>
                  <w:color w:val="0000FF"/>
                  <w:u w:val="single" w:color="0000FF"/>
                </w:rPr>
                <w:t>https://m.edsoo.ru/7f411bf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499">
              <w:r>
                <w:rPr>
                  <w:color w:val="0000FF"/>
                  <w:u w:val="single" w:color="0000FF"/>
                </w:rPr>
                <w:t>8</w:t>
              </w:r>
            </w:hyperlink>
          </w:p>
        </w:tc>
      </w:tr>
    </w:tbl>
    <w:p w:rsidR="007775CA" w:rsidRDefault="007775CA">
      <w:pPr>
        <w:spacing w:line="278" w:lineRule="auto"/>
        <w:sectPr w:rsidR="007775CA">
          <w:pgSz w:w="11920" w:h="16850"/>
          <w:pgMar w:top="960" w:right="0" w:bottom="1060" w:left="1160" w:header="0" w:footer="880" w:gutter="0"/>
          <w:cols w:space="720"/>
        </w:sectPr>
      </w:pPr>
    </w:p>
    <w:tbl>
      <w:tblPr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68"/>
        <w:gridCol w:w="2305"/>
        <w:gridCol w:w="917"/>
        <w:gridCol w:w="1772"/>
        <w:gridCol w:w="1839"/>
        <w:gridCol w:w="2694"/>
      </w:tblGrid>
      <w:tr w:rsidR="007775CA">
        <w:trPr>
          <w:trHeight w:val="2899"/>
        </w:trPr>
        <w:tc>
          <w:tcPr>
            <w:tcW w:w="668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305" w:type="dxa"/>
          </w:tcPr>
          <w:p w:rsidR="007775CA" w:rsidRDefault="00A82BF5">
            <w:pPr>
              <w:pStyle w:val="TableParagraph"/>
              <w:spacing w:before="27"/>
              <w:ind w:left="232"/>
              <w:rPr>
                <w:sz w:val="24"/>
              </w:rPr>
            </w:pPr>
            <w:r>
              <w:rPr>
                <w:sz w:val="24"/>
              </w:rPr>
              <w:t>Генрика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Ибсена</w:t>
            </w:r>
          </w:p>
          <w:p w:rsidR="007775CA" w:rsidRDefault="00A82BF5">
            <w:pPr>
              <w:pStyle w:val="TableParagraph"/>
              <w:spacing w:before="46" w:line="276" w:lineRule="auto"/>
              <w:ind w:left="232" w:right="454"/>
              <w:rPr>
                <w:sz w:val="24"/>
              </w:rPr>
            </w:pPr>
            <w:r>
              <w:rPr>
                <w:sz w:val="24"/>
              </w:rPr>
              <w:t>«Пер Гюнт». 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Бетховен</w:t>
            </w:r>
          </w:p>
          <w:p w:rsidR="007775CA" w:rsidRDefault="00A82BF5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«Лунная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соната»,</w:t>
            </w:r>
          </w:p>
          <w:p w:rsidR="007775CA" w:rsidRDefault="00A82BF5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«К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Элизе»,</w:t>
            </w:r>
          </w:p>
          <w:p w:rsidR="007775CA" w:rsidRDefault="00A82BF5">
            <w:pPr>
              <w:pStyle w:val="TableParagraph"/>
              <w:spacing w:before="41" w:line="276" w:lineRule="auto"/>
              <w:ind w:left="232" w:right="444"/>
              <w:rPr>
                <w:sz w:val="24"/>
              </w:rPr>
            </w:pPr>
            <w:r>
              <w:rPr>
                <w:sz w:val="24"/>
              </w:rPr>
              <w:t>«Сурок»; канон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Моцарта</w:t>
            </w:r>
          </w:p>
          <w:p w:rsidR="007775CA" w:rsidRDefault="00A82BF5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«Слава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солнцу,</w:t>
            </w:r>
          </w:p>
          <w:p w:rsidR="007775CA" w:rsidRDefault="00A82BF5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слава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миру»</w:t>
            </w:r>
          </w:p>
        </w:tc>
        <w:tc>
          <w:tcPr>
            <w:tcW w:w="917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77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39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94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3538"/>
        </w:trPr>
        <w:tc>
          <w:tcPr>
            <w:tcW w:w="668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37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2305" w:type="dxa"/>
          </w:tcPr>
          <w:p w:rsidR="007775CA" w:rsidRDefault="00A82BF5">
            <w:pPr>
              <w:pStyle w:val="TableParagraph"/>
              <w:spacing w:before="32" w:line="276" w:lineRule="auto"/>
              <w:ind w:left="232" w:right="225"/>
              <w:rPr>
                <w:sz w:val="24"/>
              </w:rPr>
            </w:pPr>
            <w:r>
              <w:rPr>
                <w:sz w:val="24"/>
              </w:rPr>
              <w:t>Мастерство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 Баяна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оперы М.И.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«Руслан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Людмила», песни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гусляра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Садко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опере-былине</w:t>
            </w:r>
          </w:p>
          <w:p w:rsidR="007775CA" w:rsidRDefault="00A82BF5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«Садко»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</w:p>
          <w:p w:rsidR="007775CA" w:rsidRDefault="00A82BF5">
            <w:pPr>
              <w:pStyle w:val="TableParagraph"/>
              <w:spacing w:before="7" w:line="310" w:lineRule="atLeast"/>
              <w:ind w:left="232" w:right="978"/>
              <w:rPr>
                <w:sz w:val="24"/>
              </w:rPr>
            </w:pPr>
            <w:r>
              <w:rPr>
                <w:sz w:val="24"/>
              </w:rPr>
              <w:t>Римского-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Корсакова</w:t>
            </w:r>
          </w:p>
        </w:tc>
        <w:tc>
          <w:tcPr>
            <w:tcW w:w="917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37"/>
              </w:rPr>
            </w:pPr>
          </w:p>
          <w:p w:rsidR="007775CA" w:rsidRDefault="00A82BF5">
            <w:pPr>
              <w:pStyle w:val="TableParagraph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7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39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94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spacing w:before="6"/>
              <w:rPr>
                <w:b/>
                <w:sz w:val="19"/>
              </w:rPr>
            </w:pPr>
          </w:p>
          <w:p w:rsidR="007775CA" w:rsidRDefault="00A82BF5">
            <w:pPr>
              <w:pStyle w:val="TableParagraph"/>
              <w:spacing w:line="278" w:lineRule="auto"/>
              <w:ind w:left="232" w:right="90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500">
              <w:r>
                <w:rPr>
                  <w:color w:val="0000FF"/>
                  <w:u w:val="single" w:color="0000FF"/>
                </w:rPr>
                <w:t>https://m.edsoo.ru/7f411bf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501">
              <w:r>
                <w:rPr>
                  <w:color w:val="0000FF"/>
                  <w:u w:val="single" w:color="0000FF"/>
                </w:rPr>
                <w:t>8</w:t>
              </w:r>
            </w:hyperlink>
          </w:p>
        </w:tc>
      </w:tr>
      <w:tr w:rsidR="007775CA">
        <w:trPr>
          <w:trHeight w:val="556"/>
        </w:trPr>
        <w:tc>
          <w:tcPr>
            <w:tcW w:w="2973" w:type="dxa"/>
            <w:gridSpan w:val="2"/>
          </w:tcPr>
          <w:p w:rsidR="007775CA" w:rsidRDefault="00A82BF5">
            <w:pPr>
              <w:pStyle w:val="TableParagraph"/>
              <w:spacing w:before="128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17" w:type="dxa"/>
          </w:tcPr>
          <w:p w:rsidR="007775CA" w:rsidRDefault="00A82BF5">
            <w:pPr>
              <w:pStyle w:val="TableParagraph"/>
              <w:spacing w:before="128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305" w:type="dxa"/>
            <w:gridSpan w:val="3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359"/>
        </w:trPr>
        <w:tc>
          <w:tcPr>
            <w:tcW w:w="10195" w:type="dxa"/>
            <w:gridSpan w:val="6"/>
          </w:tcPr>
          <w:p w:rsidR="007775CA" w:rsidRDefault="00A82BF5">
            <w:pPr>
              <w:pStyle w:val="TableParagraph"/>
              <w:spacing w:before="32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 жизни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человека</w:t>
            </w:r>
          </w:p>
        </w:tc>
      </w:tr>
      <w:tr w:rsidR="007775CA">
        <w:trPr>
          <w:trHeight w:val="5127"/>
        </w:trPr>
        <w:tc>
          <w:tcPr>
            <w:tcW w:w="668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5"/>
              <w:rPr>
                <w:b/>
                <w:sz w:val="27"/>
              </w:rPr>
            </w:pPr>
          </w:p>
          <w:p w:rsidR="007775CA" w:rsidRDefault="00A82BF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2305" w:type="dxa"/>
          </w:tcPr>
          <w:p w:rsidR="007775CA" w:rsidRDefault="00A82BF5">
            <w:pPr>
              <w:pStyle w:val="TableParagraph"/>
              <w:spacing w:before="32" w:line="276" w:lineRule="auto"/>
              <w:ind w:left="232" w:right="110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пейзажи: «Утро»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Грига,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Вечерняя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Мусоргского,</w:t>
            </w:r>
          </w:p>
          <w:p w:rsidR="007775CA" w:rsidRDefault="00A82BF5">
            <w:pPr>
              <w:pStyle w:val="TableParagraph"/>
              <w:spacing w:line="276" w:lineRule="auto"/>
              <w:ind w:left="232" w:right="474"/>
              <w:rPr>
                <w:sz w:val="24"/>
              </w:rPr>
            </w:pPr>
            <w:r>
              <w:rPr>
                <w:sz w:val="24"/>
              </w:rPr>
              <w:t>«Запевки» 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Свиридова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симфоническая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картина С.С.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Прокофьева</w:t>
            </w:r>
          </w:p>
          <w:p w:rsidR="007775CA" w:rsidRDefault="00A82BF5">
            <w:pPr>
              <w:pStyle w:val="TableParagraph"/>
              <w:spacing w:line="276" w:lineRule="auto"/>
              <w:ind w:left="232" w:right="213"/>
              <w:rPr>
                <w:sz w:val="24"/>
              </w:rPr>
            </w:pPr>
            <w:r>
              <w:rPr>
                <w:sz w:val="24"/>
              </w:rPr>
              <w:t>«Шествие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солнца».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пещере горного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короля»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сюиты</w:t>
            </w:r>
          </w:p>
          <w:p w:rsidR="007775CA" w:rsidRDefault="00A82BF5">
            <w:pPr>
              <w:pStyle w:val="TableParagraph"/>
              <w:spacing w:line="274" w:lineRule="exact"/>
              <w:ind w:left="232"/>
              <w:rPr>
                <w:sz w:val="24"/>
              </w:rPr>
            </w:pPr>
            <w:r>
              <w:rPr>
                <w:sz w:val="24"/>
              </w:rPr>
              <w:t>«Пер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Гюнт»</w:t>
            </w:r>
          </w:p>
        </w:tc>
        <w:tc>
          <w:tcPr>
            <w:tcW w:w="917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5"/>
              <w:rPr>
                <w:b/>
                <w:sz w:val="27"/>
              </w:rPr>
            </w:pPr>
          </w:p>
          <w:p w:rsidR="007775CA" w:rsidRDefault="00A82BF5">
            <w:pPr>
              <w:pStyle w:val="TableParagraph"/>
              <w:spacing w:before="1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7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39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94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A82BF5">
            <w:pPr>
              <w:pStyle w:val="TableParagraph"/>
              <w:spacing w:before="189" w:line="278" w:lineRule="auto"/>
              <w:ind w:left="232" w:right="90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502">
              <w:r>
                <w:rPr>
                  <w:color w:val="0000FF"/>
                  <w:u w:val="single" w:color="0000FF"/>
                </w:rPr>
                <w:t>https://m.edsoo.ru/7f411bf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503">
              <w:r>
                <w:rPr>
                  <w:color w:val="0000FF"/>
                  <w:u w:val="single" w:color="0000FF"/>
                </w:rPr>
                <w:t>8</w:t>
              </w:r>
            </w:hyperlink>
          </w:p>
        </w:tc>
      </w:tr>
      <w:tr w:rsidR="007775CA">
        <w:trPr>
          <w:trHeight w:val="1944"/>
        </w:trPr>
        <w:tc>
          <w:tcPr>
            <w:tcW w:w="668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22"/>
              <w:ind w:left="103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2305" w:type="dxa"/>
          </w:tcPr>
          <w:p w:rsidR="007775CA" w:rsidRDefault="00A82BF5">
            <w:pPr>
              <w:pStyle w:val="TableParagraph"/>
              <w:spacing w:before="27" w:line="276" w:lineRule="auto"/>
              <w:ind w:left="232" w:right="560"/>
              <w:rPr>
                <w:sz w:val="24"/>
              </w:rPr>
            </w:pPr>
            <w:r>
              <w:rPr>
                <w:sz w:val="24"/>
              </w:rPr>
              <w:t>Танцы, игры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веселье: 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Ю.Чичкова,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сл.Ю.Энтина</w:t>
            </w:r>
          </w:p>
          <w:p w:rsidR="007775CA" w:rsidRDefault="00A82BF5">
            <w:pPr>
              <w:pStyle w:val="TableParagraph"/>
              <w:spacing w:line="274" w:lineRule="exact"/>
              <w:ind w:left="232"/>
              <w:rPr>
                <w:sz w:val="24"/>
              </w:rPr>
            </w:pPr>
            <w:r>
              <w:rPr>
                <w:sz w:val="24"/>
              </w:rPr>
              <w:t>«Песенка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</w:p>
          <w:p w:rsidR="007775CA" w:rsidRDefault="00A82BF5">
            <w:pPr>
              <w:pStyle w:val="TableParagraph"/>
              <w:spacing w:before="46"/>
              <w:ind w:left="232"/>
              <w:rPr>
                <w:sz w:val="24"/>
              </w:rPr>
            </w:pPr>
            <w:r>
              <w:rPr>
                <w:sz w:val="24"/>
              </w:rPr>
              <w:t>жирафа»;</w:t>
            </w:r>
          </w:p>
        </w:tc>
        <w:tc>
          <w:tcPr>
            <w:tcW w:w="917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22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7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39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94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spacing w:before="2"/>
              <w:rPr>
                <w:b/>
              </w:rPr>
            </w:pPr>
          </w:p>
          <w:p w:rsidR="007775CA" w:rsidRDefault="00A82BF5">
            <w:pPr>
              <w:pStyle w:val="TableParagraph"/>
              <w:spacing w:line="276" w:lineRule="auto"/>
              <w:ind w:left="232" w:right="90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504">
              <w:r>
                <w:rPr>
                  <w:color w:val="0000FF"/>
                  <w:u w:val="single" w:color="0000FF"/>
                </w:rPr>
                <w:t>https://m.edsoo.ru/7f411bf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505">
              <w:r>
                <w:rPr>
                  <w:color w:val="0000FF"/>
                  <w:u w:val="single" w:color="0000FF"/>
                </w:rPr>
                <w:t>8</w:t>
              </w:r>
            </w:hyperlink>
          </w:p>
        </w:tc>
      </w:tr>
    </w:tbl>
    <w:p w:rsidR="007775CA" w:rsidRDefault="007775CA">
      <w:pPr>
        <w:spacing w:line="276" w:lineRule="auto"/>
        <w:sectPr w:rsidR="007775CA">
          <w:pgSz w:w="11920" w:h="16850"/>
          <w:pgMar w:top="960" w:right="0" w:bottom="1060" w:left="1160" w:header="0" w:footer="880" w:gutter="0"/>
          <w:cols w:space="720"/>
        </w:sectPr>
      </w:pPr>
    </w:p>
    <w:tbl>
      <w:tblPr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68"/>
        <w:gridCol w:w="2305"/>
        <w:gridCol w:w="917"/>
        <w:gridCol w:w="1772"/>
        <w:gridCol w:w="1839"/>
        <w:gridCol w:w="2694"/>
      </w:tblGrid>
      <w:tr w:rsidR="007775CA">
        <w:trPr>
          <w:trHeight w:val="4805"/>
        </w:trPr>
        <w:tc>
          <w:tcPr>
            <w:tcW w:w="668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305" w:type="dxa"/>
          </w:tcPr>
          <w:p w:rsidR="007775CA" w:rsidRDefault="00A82BF5">
            <w:pPr>
              <w:pStyle w:val="TableParagraph"/>
              <w:spacing w:before="27"/>
              <w:ind w:left="232"/>
              <w:rPr>
                <w:sz w:val="24"/>
              </w:rPr>
            </w:pPr>
            <w:r>
              <w:rPr>
                <w:sz w:val="24"/>
              </w:rPr>
              <w:t>М.И.Глинка</w:t>
            </w:r>
          </w:p>
          <w:p w:rsidR="007775CA" w:rsidRDefault="00A82BF5">
            <w:pPr>
              <w:pStyle w:val="TableParagraph"/>
              <w:spacing w:before="46"/>
              <w:ind w:left="232"/>
              <w:rPr>
                <w:sz w:val="24"/>
              </w:rPr>
            </w:pPr>
            <w:r>
              <w:rPr>
                <w:sz w:val="24"/>
              </w:rPr>
              <w:t>«Вальс-фантазия,</w:t>
            </w:r>
          </w:p>
          <w:p w:rsidR="007775CA" w:rsidRDefault="00A82BF5">
            <w:pPr>
              <w:pStyle w:val="TableParagraph"/>
              <w:spacing w:before="41" w:line="276" w:lineRule="auto"/>
              <w:ind w:left="232" w:right="104"/>
              <w:rPr>
                <w:sz w:val="24"/>
              </w:rPr>
            </w:pPr>
            <w:r>
              <w:rPr>
                <w:sz w:val="24"/>
              </w:rPr>
              <w:t>«Камаринская»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симфонического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оркестра. Мелодии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масленичного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гулянья из оперы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Римского-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Корсакова</w:t>
            </w:r>
          </w:p>
          <w:p w:rsidR="007775CA" w:rsidRDefault="00A82BF5">
            <w:pPr>
              <w:pStyle w:val="TableParagraph"/>
              <w:spacing w:before="1" w:line="276" w:lineRule="auto"/>
              <w:ind w:left="232" w:right="351"/>
              <w:rPr>
                <w:sz w:val="24"/>
              </w:rPr>
            </w:pPr>
            <w:r>
              <w:rPr>
                <w:sz w:val="24"/>
              </w:rPr>
              <w:t>«Снегурочка».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Контрданс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сельский танец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пьеса Л.ван</w:t>
            </w:r>
          </w:p>
          <w:p w:rsidR="007775CA" w:rsidRDefault="00A82BF5">
            <w:pPr>
              <w:pStyle w:val="TableParagraph"/>
              <w:spacing w:line="274" w:lineRule="exact"/>
              <w:ind w:left="232"/>
              <w:rPr>
                <w:sz w:val="24"/>
              </w:rPr>
            </w:pPr>
            <w:r>
              <w:rPr>
                <w:sz w:val="24"/>
              </w:rPr>
              <w:t>Бетховена</w:t>
            </w:r>
          </w:p>
        </w:tc>
        <w:tc>
          <w:tcPr>
            <w:tcW w:w="917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77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39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94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1949"/>
        </w:trPr>
        <w:tc>
          <w:tcPr>
            <w:tcW w:w="668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27"/>
              <w:ind w:left="103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2305" w:type="dxa"/>
          </w:tcPr>
          <w:p w:rsidR="007775CA" w:rsidRDefault="00A82BF5">
            <w:pPr>
              <w:pStyle w:val="TableParagraph"/>
              <w:spacing w:before="33" w:line="276" w:lineRule="auto"/>
              <w:ind w:left="232" w:right="223"/>
              <w:rPr>
                <w:sz w:val="24"/>
              </w:rPr>
            </w:pPr>
            <w:r>
              <w:rPr>
                <w:sz w:val="24"/>
              </w:rPr>
              <w:t>Музыка на войне,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  <w:p w:rsidR="007775CA" w:rsidRDefault="00A82BF5">
            <w:pPr>
              <w:pStyle w:val="TableParagraph"/>
              <w:spacing w:line="274" w:lineRule="exact"/>
              <w:ind w:left="232"/>
              <w:rPr>
                <w:sz w:val="24"/>
              </w:rPr>
            </w:pPr>
            <w:r>
              <w:rPr>
                <w:sz w:val="24"/>
              </w:rPr>
              <w:t>Великой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917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27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7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39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94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spacing w:before="3"/>
              <w:rPr>
                <w:b/>
              </w:rPr>
            </w:pPr>
          </w:p>
          <w:p w:rsidR="007775CA" w:rsidRDefault="00A82BF5">
            <w:pPr>
              <w:pStyle w:val="TableParagraph"/>
              <w:spacing w:line="278" w:lineRule="auto"/>
              <w:ind w:left="232" w:right="90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506">
              <w:r>
                <w:rPr>
                  <w:color w:val="0000FF"/>
                  <w:u w:val="single" w:color="0000FF"/>
                </w:rPr>
                <w:t>https://m.edsoo.ru/7f411bf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507">
              <w:r>
                <w:rPr>
                  <w:color w:val="0000FF"/>
                  <w:u w:val="single" w:color="0000FF"/>
                </w:rPr>
                <w:t>8</w:t>
              </w:r>
            </w:hyperlink>
          </w:p>
        </w:tc>
      </w:tr>
      <w:tr w:rsidR="007775CA">
        <w:trPr>
          <w:trHeight w:val="556"/>
        </w:trPr>
        <w:tc>
          <w:tcPr>
            <w:tcW w:w="2973" w:type="dxa"/>
            <w:gridSpan w:val="2"/>
          </w:tcPr>
          <w:p w:rsidR="007775CA" w:rsidRDefault="00A82BF5">
            <w:pPr>
              <w:pStyle w:val="TableParagraph"/>
              <w:spacing w:before="128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17" w:type="dxa"/>
          </w:tcPr>
          <w:p w:rsidR="007775CA" w:rsidRDefault="00A82BF5">
            <w:pPr>
              <w:pStyle w:val="TableParagraph"/>
              <w:spacing w:before="128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05" w:type="dxa"/>
            <w:gridSpan w:val="3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359"/>
        </w:trPr>
        <w:tc>
          <w:tcPr>
            <w:tcW w:w="10195" w:type="dxa"/>
            <w:gridSpan w:val="6"/>
          </w:tcPr>
          <w:p w:rsidR="007775CA" w:rsidRDefault="00A82BF5">
            <w:pPr>
              <w:pStyle w:val="TableParagraph"/>
              <w:spacing w:before="32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ВАРИАТИВНАЯ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7775CA">
        <w:trPr>
          <w:trHeight w:val="364"/>
        </w:trPr>
        <w:tc>
          <w:tcPr>
            <w:tcW w:w="10195" w:type="dxa"/>
            <w:gridSpan w:val="6"/>
          </w:tcPr>
          <w:p w:rsidR="007775CA" w:rsidRDefault="00A82BF5">
            <w:pPr>
              <w:pStyle w:val="TableParagraph"/>
              <w:spacing w:before="37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мира</w:t>
            </w:r>
          </w:p>
        </w:tc>
      </w:tr>
      <w:tr w:rsidR="007775CA">
        <w:trPr>
          <w:trHeight w:val="5440"/>
        </w:trPr>
        <w:tc>
          <w:tcPr>
            <w:tcW w:w="668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176"/>
              <w:ind w:left="10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2305" w:type="dxa"/>
          </w:tcPr>
          <w:p w:rsidR="007775CA" w:rsidRDefault="00A82BF5">
            <w:pPr>
              <w:pStyle w:val="TableParagraph"/>
              <w:spacing w:before="28" w:line="276" w:lineRule="auto"/>
              <w:ind w:left="232" w:right="229"/>
              <w:rPr>
                <w:sz w:val="24"/>
              </w:rPr>
            </w:pPr>
            <w:r>
              <w:rPr>
                <w:sz w:val="24"/>
              </w:rPr>
              <w:t>Фольклор 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 и стран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композиторов:</w:t>
            </w:r>
          </w:p>
          <w:p w:rsidR="007775CA" w:rsidRDefault="00A82BF5">
            <w:pPr>
              <w:pStyle w:val="TableParagraph"/>
              <w:spacing w:before="1" w:line="276" w:lineRule="auto"/>
              <w:ind w:left="232" w:right="113"/>
              <w:rPr>
                <w:sz w:val="24"/>
              </w:rPr>
            </w:pPr>
            <w:r>
              <w:rPr>
                <w:sz w:val="24"/>
              </w:rPr>
              <w:t>«Мама» 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композитора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Гаврилина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итальянского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Ч.Биксио; C.В.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Рахманинов «Не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пой,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красавица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мне» и Ж.Бизе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Фарандола из 2-й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сюиты</w:t>
            </w:r>
          </w:p>
          <w:p w:rsidR="007775CA" w:rsidRDefault="00A82BF5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«Арлезианка»</w:t>
            </w:r>
          </w:p>
        </w:tc>
        <w:tc>
          <w:tcPr>
            <w:tcW w:w="917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176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7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39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94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spacing w:before="2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spacing w:before="1" w:line="276" w:lineRule="auto"/>
              <w:ind w:left="232" w:right="90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508">
              <w:r>
                <w:rPr>
                  <w:color w:val="0000FF"/>
                  <w:u w:val="single" w:color="0000FF"/>
                </w:rPr>
                <w:t>https://m.edsoo.ru/7f411bf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509">
              <w:r>
                <w:rPr>
                  <w:color w:val="0000FF"/>
                  <w:u w:val="single" w:color="0000FF"/>
                </w:rPr>
                <w:t>8</w:t>
              </w:r>
            </w:hyperlink>
          </w:p>
        </w:tc>
      </w:tr>
      <w:tr w:rsidR="007775CA">
        <w:trPr>
          <w:trHeight w:val="993"/>
        </w:trPr>
        <w:tc>
          <w:tcPr>
            <w:tcW w:w="668" w:type="dxa"/>
          </w:tcPr>
          <w:p w:rsidR="007775CA" w:rsidRDefault="007775CA">
            <w:pPr>
              <w:pStyle w:val="TableParagraph"/>
              <w:spacing w:before="3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2305" w:type="dxa"/>
          </w:tcPr>
          <w:p w:rsidR="007775CA" w:rsidRDefault="00A82BF5">
            <w:pPr>
              <w:pStyle w:val="TableParagraph"/>
              <w:spacing w:before="3" w:line="316" w:lineRule="exact"/>
              <w:ind w:left="232" w:right="272"/>
              <w:rPr>
                <w:sz w:val="24"/>
              </w:rPr>
            </w:pPr>
            <w:r>
              <w:rPr>
                <w:sz w:val="24"/>
              </w:rPr>
              <w:t>Образы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</w:p>
        </w:tc>
        <w:tc>
          <w:tcPr>
            <w:tcW w:w="917" w:type="dxa"/>
          </w:tcPr>
          <w:p w:rsidR="007775CA" w:rsidRDefault="007775CA">
            <w:pPr>
              <w:pStyle w:val="TableParagraph"/>
              <w:spacing w:before="3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spacing w:before="1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7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39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94" w:type="dxa"/>
          </w:tcPr>
          <w:p w:rsidR="007775CA" w:rsidRDefault="00A82BF5">
            <w:pPr>
              <w:pStyle w:val="TableParagraph"/>
              <w:spacing w:before="56" w:line="278" w:lineRule="auto"/>
              <w:ind w:left="232" w:right="90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510">
              <w:r>
                <w:rPr>
                  <w:color w:val="0000FF"/>
                  <w:u w:val="single" w:color="0000FF"/>
                </w:rPr>
                <w:t>https://m.edsoo.ru/7f411bf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511">
              <w:r>
                <w:rPr>
                  <w:color w:val="0000FF"/>
                  <w:u w:val="single" w:color="0000FF"/>
                </w:rPr>
                <w:t>8</w:t>
              </w:r>
            </w:hyperlink>
          </w:p>
        </w:tc>
      </w:tr>
    </w:tbl>
    <w:p w:rsidR="007775CA" w:rsidRDefault="007775CA">
      <w:pPr>
        <w:spacing w:line="278" w:lineRule="auto"/>
        <w:sectPr w:rsidR="007775CA">
          <w:pgSz w:w="11920" w:h="16850"/>
          <w:pgMar w:top="960" w:right="0" w:bottom="1060" w:left="1160" w:header="0" w:footer="880" w:gutter="0"/>
          <w:cols w:space="720"/>
        </w:sectPr>
      </w:pPr>
    </w:p>
    <w:tbl>
      <w:tblPr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68"/>
        <w:gridCol w:w="2305"/>
        <w:gridCol w:w="917"/>
        <w:gridCol w:w="1772"/>
        <w:gridCol w:w="1839"/>
        <w:gridCol w:w="2694"/>
      </w:tblGrid>
      <w:tr w:rsidR="007775CA">
        <w:trPr>
          <w:trHeight w:val="2266"/>
        </w:trPr>
        <w:tc>
          <w:tcPr>
            <w:tcW w:w="668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305" w:type="dxa"/>
          </w:tcPr>
          <w:p w:rsidR="007775CA" w:rsidRDefault="00A82BF5">
            <w:pPr>
              <w:pStyle w:val="TableParagraph"/>
              <w:spacing w:before="27" w:line="278" w:lineRule="auto"/>
              <w:ind w:left="232" w:right="113"/>
              <w:rPr>
                <w:sz w:val="24"/>
              </w:rPr>
            </w:pPr>
            <w:r>
              <w:rPr>
                <w:sz w:val="24"/>
              </w:rPr>
              <w:t>композиторов: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Мусоргский Танец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персидок 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</w:p>
          <w:p w:rsidR="007775CA" w:rsidRDefault="00A82BF5">
            <w:pPr>
              <w:pStyle w:val="TableParagraph"/>
              <w:spacing w:line="276" w:lineRule="auto"/>
              <w:ind w:left="232" w:right="570"/>
              <w:rPr>
                <w:sz w:val="24"/>
              </w:rPr>
            </w:pPr>
            <w:r>
              <w:rPr>
                <w:spacing w:val="-1"/>
                <w:sz w:val="24"/>
              </w:rPr>
              <w:t>«Хованщина».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А.Хачатурян</w:t>
            </w:r>
          </w:p>
          <w:p w:rsidR="007775CA" w:rsidRDefault="00A82BF5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«Танец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саблями»</w:t>
            </w:r>
          </w:p>
          <w:p w:rsidR="007775CA" w:rsidRDefault="00A82BF5">
            <w:pPr>
              <w:pStyle w:val="TableParagraph"/>
              <w:spacing w:before="36"/>
              <w:ind w:left="232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«Гаянэ»</w:t>
            </w:r>
          </w:p>
        </w:tc>
        <w:tc>
          <w:tcPr>
            <w:tcW w:w="917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77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39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94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3221"/>
        </w:trPr>
        <w:tc>
          <w:tcPr>
            <w:tcW w:w="668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9"/>
              <w:rPr>
                <w:b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2305" w:type="dxa"/>
          </w:tcPr>
          <w:p w:rsidR="007775CA" w:rsidRDefault="00A82BF5">
            <w:pPr>
              <w:pStyle w:val="TableParagraph"/>
              <w:spacing w:before="32" w:line="276" w:lineRule="auto"/>
              <w:ind w:left="232" w:right="249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цитаты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композиторов: П.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Сарасате</w:t>
            </w:r>
          </w:p>
          <w:p w:rsidR="007775CA" w:rsidRDefault="00A82BF5">
            <w:pPr>
              <w:pStyle w:val="TableParagraph"/>
              <w:spacing w:before="1" w:line="276" w:lineRule="auto"/>
              <w:ind w:left="232" w:right="617"/>
              <w:rPr>
                <w:sz w:val="24"/>
              </w:rPr>
            </w:pPr>
            <w:r>
              <w:rPr>
                <w:spacing w:val="-1"/>
                <w:sz w:val="24"/>
              </w:rPr>
              <w:t>«Москвичка».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И.Штраус</w:t>
            </w:r>
          </w:p>
          <w:p w:rsidR="007775CA" w:rsidRDefault="00A82BF5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«Русский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марш»</w:t>
            </w:r>
          </w:p>
        </w:tc>
        <w:tc>
          <w:tcPr>
            <w:tcW w:w="917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9"/>
              <w:rPr>
                <w:b/>
              </w:rPr>
            </w:pPr>
          </w:p>
          <w:p w:rsidR="007775CA" w:rsidRDefault="00A82BF5">
            <w:pPr>
              <w:pStyle w:val="TableParagraph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7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39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94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spacing w:before="8"/>
              <w:rPr>
                <w:b/>
                <w:sz w:val="29"/>
              </w:rPr>
            </w:pPr>
          </w:p>
          <w:p w:rsidR="007775CA" w:rsidRDefault="00A82BF5">
            <w:pPr>
              <w:pStyle w:val="TableParagraph"/>
              <w:spacing w:before="1" w:line="276" w:lineRule="auto"/>
              <w:ind w:left="232" w:right="90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512">
              <w:r>
                <w:rPr>
                  <w:color w:val="0000FF"/>
                  <w:u w:val="single" w:color="0000FF"/>
                </w:rPr>
                <w:t>https://m.edsoo.ru/7f411bf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513">
              <w:r>
                <w:rPr>
                  <w:color w:val="0000FF"/>
                  <w:u w:val="single" w:color="0000FF"/>
                </w:rPr>
                <w:t>8</w:t>
              </w:r>
            </w:hyperlink>
          </w:p>
        </w:tc>
      </w:tr>
      <w:tr w:rsidR="007775CA">
        <w:trPr>
          <w:trHeight w:val="551"/>
        </w:trPr>
        <w:tc>
          <w:tcPr>
            <w:tcW w:w="2973" w:type="dxa"/>
            <w:gridSpan w:val="2"/>
          </w:tcPr>
          <w:p w:rsidR="007775CA" w:rsidRDefault="00A82BF5">
            <w:pPr>
              <w:pStyle w:val="TableParagraph"/>
              <w:spacing w:before="123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17" w:type="dxa"/>
          </w:tcPr>
          <w:p w:rsidR="007775CA" w:rsidRDefault="00A82BF5">
            <w:pPr>
              <w:pStyle w:val="TableParagraph"/>
              <w:spacing w:before="123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05" w:type="dxa"/>
            <w:gridSpan w:val="3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364"/>
        </w:trPr>
        <w:tc>
          <w:tcPr>
            <w:tcW w:w="10195" w:type="dxa"/>
            <w:gridSpan w:val="6"/>
          </w:tcPr>
          <w:p w:rsidR="007775CA" w:rsidRDefault="00A82BF5">
            <w:pPr>
              <w:pStyle w:val="TableParagraph"/>
              <w:spacing w:before="37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 Духовная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</w:p>
        </w:tc>
      </w:tr>
      <w:tr w:rsidR="007775CA">
        <w:trPr>
          <w:trHeight w:val="3216"/>
        </w:trPr>
        <w:tc>
          <w:tcPr>
            <w:tcW w:w="668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9"/>
              <w:rPr>
                <w:b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2305" w:type="dxa"/>
          </w:tcPr>
          <w:p w:rsidR="007775CA" w:rsidRDefault="00A82BF5">
            <w:pPr>
              <w:pStyle w:val="TableParagraph"/>
              <w:spacing w:before="28" w:line="276" w:lineRule="auto"/>
              <w:ind w:left="232" w:right="721"/>
              <w:rPr>
                <w:sz w:val="24"/>
              </w:rPr>
            </w:pPr>
            <w:r>
              <w:rPr>
                <w:sz w:val="24"/>
              </w:rPr>
              <w:t>Религиозные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воскресенье:</w:t>
            </w:r>
          </w:p>
          <w:p w:rsidR="007775CA" w:rsidRDefault="00A82BF5">
            <w:pPr>
              <w:pStyle w:val="TableParagraph"/>
              <w:spacing w:before="2" w:line="276" w:lineRule="auto"/>
              <w:ind w:left="232" w:right="241"/>
              <w:rPr>
                <w:sz w:val="24"/>
              </w:rPr>
            </w:pPr>
            <w:r>
              <w:rPr>
                <w:sz w:val="24"/>
              </w:rPr>
              <w:t>«Вербочки»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поэта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Блока. Выучи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спой песни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Гречанинова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</w:p>
          <w:p w:rsidR="007775CA" w:rsidRDefault="00A82BF5">
            <w:pPr>
              <w:pStyle w:val="TableParagraph"/>
              <w:spacing w:line="274" w:lineRule="exact"/>
              <w:ind w:left="232"/>
              <w:rPr>
                <w:sz w:val="24"/>
              </w:rPr>
            </w:pPr>
            <w:r>
              <w:rPr>
                <w:sz w:val="24"/>
              </w:rPr>
              <w:t>Глиэра</w:t>
            </w:r>
          </w:p>
        </w:tc>
        <w:tc>
          <w:tcPr>
            <w:tcW w:w="917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9"/>
              <w:rPr>
                <w:b/>
              </w:rPr>
            </w:pPr>
          </w:p>
          <w:p w:rsidR="007775CA" w:rsidRDefault="00A82BF5">
            <w:pPr>
              <w:pStyle w:val="TableParagraph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7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39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94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spacing w:before="4"/>
              <w:rPr>
                <w:b/>
                <w:sz w:val="29"/>
              </w:rPr>
            </w:pPr>
          </w:p>
          <w:p w:rsidR="007775CA" w:rsidRDefault="00A82BF5">
            <w:pPr>
              <w:pStyle w:val="TableParagraph"/>
              <w:spacing w:line="278" w:lineRule="auto"/>
              <w:ind w:left="232" w:right="90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514">
              <w:r>
                <w:rPr>
                  <w:color w:val="0000FF"/>
                  <w:u w:val="single" w:color="0000FF"/>
                </w:rPr>
                <w:t>https://m.edsoo.ru/7f411bf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515">
              <w:r>
                <w:rPr>
                  <w:color w:val="0000FF"/>
                  <w:u w:val="single" w:color="0000FF"/>
                </w:rPr>
                <w:t>8</w:t>
              </w:r>
            </w:hyperlink>
          </w:p>
        </w:tc>
      </w:tr>
      <w:tr w:rsidR="007775CA">
        <w:trPr>
          <w:trHeight w:val="2271"/>
        </w:trPr>
        <w:tc>
          <w:tcPr>
            <w:tcW w:w="668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5"/>
              <w:rPr>
                <w:b/>
                <w:sz w:val="33"/>
              </w:rPr>
            </w:pPr>
          </w:p>
          <w:p w:rsidR="007775CA" w:rsidRDefault="00A82BF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2305" w:type="dxa"/>
          </w:tcPr>
          <w:p w:rsidR="007775CA" w:rsidRDefault="00A82BF5">
            <w:pPr>
              <w:pStyle w:val="TableParagraph"/>
              <w:spacing w:before="29" w:line="276" w:lineRule="auto"/>
              <w:ind w:left="232" w:right="233"/>
              <w:rPr>
                <w:sz w:val="24"/>
              </w:rPr>
            </w:pPr>
            <w:r>
              <w:rPr>
                <w:sz w:val="24"/>
              </w:rPr>
              <w:t>Троица: летние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обрядовые песни,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березках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(«Березонька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кудрявая»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917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5"/>
              <w:rPr>
                <w:b/>
                <w:sz w:val="33"/>
              </w:rPr>
            </w:pPr>
          </w:p>
          <w:p w:rsidR="007775CA" w:rsidRDefault="00A82BF5">
            <w:pPr>
              <w:pStyle w:val="TableParagraph"/>
              <w:spacing w:before="1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7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39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94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A82BF5">
            <w:pPr>
              <w:pStyle w:val="TableParagraph"/>
              <w:spacing w:before="143" w:line="276" w:lineRule="auto"/>
              <w:ind w:left="232" w:right="90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516">
              <w:r>
                <w:rPr>
                  <w:color w:val="0000FF"/>
                  <w:u w:val="single" w:color="0000FF"/>
                </w:rPr>
                <w:t>https://m.edsoo.ru/7f411bf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517">
              <w:r>
                <w:rPr>
                  <w:color w:val="0000FF"/>
                  <w:u w:val="single" w:color="0000FF"/>
                </w:rPr>
                <w:t>8</w:t>
              </w:r>
            </w:hyperlink>
          </w:p>
        </w:tc>
      </w:tr>
      <w:tr w:rsidR="007775CA">
        <w:trPr>
          <w:trHeight w:val="551"/>
        </w:trPr>
        <w:tc>
          <w:tcPr>
            <w:tcW w:w="2973" w:type="dxa"/>
            <w:gridSpan w:val="2"/>
          </w:tcPr>
          <w:p w:rsidR="007775CA" w:rsidRDefault="00A82BF5">
            <w:pPr>
              <w:pStyle w:val="TableParagraph"/>
              <w:spacing w:before="123"/>
              <w:ind w:left="237"/>
              <w:rPr>
                <w:sz w:val="24"/>
              </w:rPr>
            </w:pPr>
            <w:r>
              <w:rPr>
                <w:sz w:val="24"/>
              </w:rPr>
              <w:lastRenderedPageBreak/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17" w:type="dxa"/>
          </w:tcPr>
          <w:p w:rsidR="007775CA" w:rsidRDefault="00A82BF5">
            <w:pPr>
              <w:pStyle w:val="TableParagraph"/>
              <w:spacing w:before="123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05" w:type="dxa"/>
            <w:gridSpan w:val="3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364"/>
        </w:trPr>
        <w:tc>
          <w:tcPr>
            <w:tcW w:w="10195" w:type="dxa"/>
            <w:gridSpan w:val="6"/>
          </w:tcPr>
          <w:p w:rsidR="007775CA" w:rsidRDefault="00A82BF5">
            <w:pPr>
              <w:pStyle w:val="TableParagraph"/>
              <w:spacing w:before="37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театра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кино</w:t>
            </w:r>
          </w:p>
        </w:tc>
      </w:tr>
      <w:tr w:rsidR="007775CA">
        <w:trPr>
          <w:trHeight w:val="1627"/>
        </w:trPr>
        <w:tc>
          <w:tcPr>
            <w:tcW w:w="668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6"/>
              <w:rPr>
                <w:b/>
                <w:sz w:val="31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2305" w:type="dxa"/>
          </w:tcPr>
          <w:p w:rsidR="007775CA" w:rsidRDefault="00A82BF5">
            <w:pPr>
              <w:pStyle w:val="TableParagraph"/>
              <w:spacing w:before="27" w:line="276" w:lineRule="auto"/>
              <w:ind w:left="232" w:right="219"/>
              <w:rPr>
                <w:sz w:val="24"/>
              </w:rPr>
            </w:pPr>
            <w:r>
              <w:rPr>
                <w:sz w:val="24"/>
              </w:rPr>
              <w:t>Патриотическая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народная тема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театре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кино: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Симфония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7775CA" w:rsidRDefault="00A82BF5">
            <w:pPr>
              <w:pStyle w:val="TableParagraph"/>
              <w:spacing w:before="3"/>
              <w:ind w:left="232"/>
              <w:rPr>
                <w:sz w:val="24"/>
              </w:rPr>
            </w:pPr>
            <w:r>
              <w:rPr>
                <w:sz w:val="24"/>
              </w:rPr>
              <w:t>«Героическая»</w:t>
            </w:r>
          </w:p>
        </w:tc>
        <w:tc>
          <w:tcPr>
            <w:tcW w:w="917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6"/>
              <w:rPr>
                <w:b/>
                <w:sz w:val="31"/>
              </w:rPr>
            </w:pPr>
          </w:p>
          <w:p w:rsidR="007775CA" w:rsidRDefault="00A82BF5">
            <w:pPr>
              <w:pStyle w:val="TableParagraph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7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39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94" w:type="dxa"/>
          </w:tcPr>
          <w:p w:rsidR="007775CA" w:rsidRDefault="007775CA">
            <w:pPr>
              <w:pStyle w:val="TableParagraph"/>
              <w:spacing w:before="5"/>
              <w:rPr>
                <w:b/>
                <w:sz w:val="32"/>
              </w:rPr>
            </w:pPr>
          </w:p>
          <w:p w:rsidR="007775CA" w:rsidRDefault="00A82BF5">
            <w:pPr>
              <w:pStyle w:val="TableParagraph"/>
              <w:spacing w:line="276" w:lineRule="auto"/>
              <w:ind w:left="232" w:right="90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518">
              <w:r>
                <w:rPr>
                  <w:color w:val="0000FF"/>
                  <w:u w:val="single" w:color="0000FF"/>
                </w:rPr>
                <w:t>https://m.edsoo.ru/7f411bf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519">
              <w:r>
                <w:rPr>
                  <w:color w:val="0000FF"/>
                  <w:u w:val="single" w:color="0000FF"/>
                </w:rPr>
                <w:t>8</w:t>
              </w:r>
            </w:hyperlink>
          </w:p>
        </w:tc>
      </w:tr>
    </w:tbl>
    <w:p w:rsidR="007775CA" w:rsidRDefault="007775CA">
      <w:pPr>
        <w:spacing w:line="276" w:lineRule="auto"/>
        <w:sectPr w:rsidR="007775CA">
          <w:pgSz w:w="11920" w:h="16850"/>
          <w:pgMar w:top="960" w:right="0" w:bottom="1060" w:left="1160" w:header="0" w:footer="880" w:gutter="0"/>
          <w:cols w:space="720"/>
        </w:sectPr>
      </w:pPr>
    </w:p>
    <w:tbl>
      <w:tblPr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68"/>
        <w:gridCol w:w="2305"/>
        <w:gridCol w:w="917"/>
        <w:gridCol w:w="1772"/>
        <w:gridCol w:w="1839"/>
        <w:gridCol w:w="2694"/>
      </w:tblGrid>
      <w:tr w:rsidR="007775CA">
        <w:trPr>
          <w:trHeight w:val="3538"/>
        </w:trPr>
        <w:tc>
          <w:tcPr>
            <w:tcW w:w="668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305" w:type="dxa"/>
          </w:tcPr>
          <w:p w:rsidR="007775CA" w:rsidRDefault="00A82BF5">
            <w:pPr>
              <w:pStyle w:val="TableParagraph"/>
              <w:spacing w:before="27" w:line="280" w:lineRule="auto"/>
              <w:ind w:left="232" w:right="315"/>
              <w:rPr>
                <w:sz w:val="24"/>
              </w:rPr>
            </w:pPr>
            <w:r>
              <w:rPr>
                <w:sz w:val="24"/>
              </w:rPr>
              <w:t>Людвига 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Бетховена.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опера</w:t>
            </w:r>
          </w:p>
          <w:p w:rsidR="007775CA" w:rsidRDefault="00A82BF5">
            <w:pPr>
              <w:pStyle w:val="TableParagraph"/>
              <w:spacing w:line="276" w:lineRule="auto"/>
              <w:ind w:left="232" w:right="467"/>
              <w:rPr>
                <w:sz w:val="24"/>
              </w:rPr>
            </w:pPr>
            <w:r>
              <w:rPr>
                <w:sz w:val="24"/>
              </w:rPr>
              <w:t>«Война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мир»;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кинофильму</w:t>
            </w:r>
          </w:p>
          <w:p w:rsidR="007775CA" w:rsidRDefault="00A82BF5">
            <w:pPr>
              <w:pStyle w:val="TableParagraph"/>
              <w:spacing w:line="276" w:lineRule="auto"/>
              <w:ind w:left="232" w:right="132"/>
              <w:rPr>
                <w:sz w:val="24"/>
              </w:rPr>
            </w:pPr>
            <w:r>
              <w:rPr>
                <w:sz w:val="24"/>
              </w:rPr>
              <w:t>«Александр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Невский» С.С.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Прокофьева,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оперы «Борис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Годунов»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917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77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39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94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2899"/>
        </w:trPr>
        <w:tc>
          <w:tcPr>
            <w:tcW w:w="668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35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2305" w:type="dxa"/>
          </w:tcPr>
          <w:p w:rsidR="007775CA" w:rsidRDefault="00A82BF5">
            <w:pPr>
              <w:pStyle w:val="TableParagraph"/>
              <w:spacing w:before="27" w:line="276" w:lineRule="auto"/>
              <w:ind w:left="232" w:right="165"/>
              <w:rPr>
                <w:sz w:val="24"/>
              </w:rPr>
            </w:pPr>
            <w:r>
              <w:rPr>
                <w:sz w:val="24"/>
              </w:rPr>
              <w:t>Сюжет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мюзиклы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«Семеро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козлят на новый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лад»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Рыбникова,</w:t>
            </w:r>
          </w:p>
          <w:p w:rsidR="007775CA" w:rsidRDefault="00A82BF5">
            <w:pPr>
              <w:pStyle w:val="TableParagraph"/>
              <w:spacing w:before="2"/>
              <w:ind w:left="232"/>
              <w:rPr>
                <w:sz w:val="24"/>
              </w:rPr>
            </w:pPr>
            <w:r>
              <w:rPr>
                <w:sz w:val="24"/>
              </w:rPr>
              <w:t>«Звуки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</w:p>
          <w:p w:rsidR="007775CA" w:rsidRDefault="00A82BF5">
            <w:pPr>
              <w:pStyle w:val="TableParagraph"/>
              <w:spacing w:before="40"/>
              <w:ind w:left="232"/>
              <w:rPr>
                <w:sz w:val="24"/>
              </w:rPr>
            </w:pPr>
            <w:r>
              <w:rPr>
                <w:sz w:val="24"/>
              </w:rPr>
              <w:t>Роджерса</w:t>
            </w:r>
          </w:p>
        </w:tc>
        <w:tc>
          <w:tcPr>
            <w:tcW w:w="917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35"/>
              </w:rPr>
            </w:pPr>
          </w:p>
          <w:p w:rsidR="007775CA" w:rsidRDefault="00A82BF5">
            <w:pPr>
              <w:pStyle w:val="TableParagraph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7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39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94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A82BF5">
            <w:pPr>
              <w:pStyle w:val="TableParagraph"/>
              <w:spacing w:before="178" w:line="278" w:lineRule="auto"/>
              <w:ind w:left="232" w:right="90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520">
              <w:r>
                <w:rPr>
                  <w:color w:val="0000FF"/>
                  <w:u w:val="single" w:color="0000FF"/>
                </w:rPr>
                <w:t>https://m.edsoo.ru/7f411bf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521">
              <w:r>
                <w:rPr>
                  <w:color w:val="0000FF"/>
                  <w:u w:val="single" w:color="0000FF"/>
                </w:rPr>
                <w:t>8</w:t>
              </w:r>
            </w:hyperlink>
          </w:p>
        </w:tc>
      </w:tr>
      <w:tr w:rsidR="007775CA">
        <w:trPr>
          <w:trHeight w:val="2266"/>
        </w:trPr>
        <w:tc>
          <w:tcPr>
            <w:tcW w:w="668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5"/>
              <w:rPr>
                <w:b/>
                <w:sz w:val="33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2305" w:type="dxa"/>
          </w:tcPr>
          <w:p w:rsidR="007775CA" w:rsidRDefault="00A82BF5">
            <w:pPr>
              <w:pStyle w:val="TableParagraph"/>
              <w:spacing w:before="32" w:line="276" w:lineRule="auto"/>
              <w:ind w:left="232" w:right="626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создаёт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спектакль: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Моцарт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опера</w:t>
            </w:r>
          </w:p>
          <w:p w:rsidR="007775CA" w:rsidRDefault="00A82BF5">
            <w:pPr>
              <w:pStyle w:val="TableParagraph"/>
              <w:spacing w:line="276" w:lineRule="auto"/>
              <w:ind w:left="232" w:right="779"/>
              <w:rPr>
                <w:sz w:val="24"/>
              </w:rPr>
            </w:pPr>
            <w:r>
              <w:rPr>
                <w:spacing w:val="-1"/>
                <w:sz w:val="24"/>
              </w:rPr>
              <w:t>«Волшебная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флейта»</w:t>
            </w:r>
          </w:p>
          <w:p w:rsidR="007775CA" w:rsidRDefault="00A82BF5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(фрагменты)</w:t>
            </w:r>
          </w:p>
        </w:tc>
        <w:tc>
          <w:tcPr>
            <w:tcW w:w="917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5"/>
              <w:rPr>
                <w:b/>
                <w:sz w:val="33"/>
              </w:rPr>
            </w:pPr>
          </w:p>
          <w:p w:rsidR="007775CA" w:rsidRDefault="00A82BF5">
            <w:pPr>
              <w:pStyle w:val="TableParagraph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7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39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94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A82BF5">
            <w:pPr>
              <w:pStyle w:val="TableParagraph"/>
              <w:spacing w:before="138" w:line="278" w:lineRule="auto"/>
              <w:ind w:left="232" w:right="90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522">
              <w:r>
                <w:rPr>
                  <w:color w:val="0000FF"/>
                  <w:u w:val="single" w:color="0000FF"/>
                </w:rPr>
                <w:t>https://m.edsoo.ru/7f411bf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523">
              <w:r>
                <w:rPr>
                  <w:color w:val="0000FF"/>
                  <w:u w:val="single" w:color="0000FF"/>
                </w:rPr>
                <w:t>8</w:t>
              </w:r>
            </w:hyperlink>
          </w:p>
        </w:tc>
      </w:tr>
      <w:tr w:rsidR="007775CA">
        <w:trPr>
          <w:trHeight w:val="556"/>
        </w:trPr>
        <w:tc>
          <w:tcPr>
            <w:tcW w:w="2973" w:type="dxa"/>
            <w:gridSpan w:val="2"/>
          </w:tcPr>
          <w:p w:rsidR="007775CA" w:rsidRDefault="00A82BF5">
            <w:pPr>
              <w:pStyle w:val="TableParagraph"/>
              <w:spacing w:before="128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17" w:type="dxa"/>
          </w:tcPr>
          <w:p w:rsidR="007775CA" w:rsidRDefault="00A82BF5">
            <w:pPr>
              <w:pStyle w:val="TableParagraph"/>
              <w:spacing w:before="128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305" w:type="dxa"/>
            <w:gridSpan w:val="3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359"/>
        </w:trPr>
        <w:tc>
          <w:tcPr>
            <w:tcW w:w="10195" w:type="dxa"/>
            <w:gridSpan w:val="6"/>
          </w:tcPr>
          <w:p w:rsidR="007775CA" w:rsidRDefault="00A82BF5">
            <w:pPr>
              <w:pStyle w:val="TableParagraph"/>
              <w:spacing w:before="32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4. Современная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7775CA">
        <w:trPr>
          <w:trHeight w:val="4806"/>
        </w:trPr>
        <w:tc>
          <w:tcPr>
            <w:tcW w:w="668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163"/>
              <w:ind w:left="103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2305" w:type="dxa"/>
          </w:tcPr>
          <w:p w:rsidR="007775CA" w:rsidRDefault="00A82BF5">
            <w:pPr>
              <w:pStyle w:val="TableParagraph"/>
              <w:spacing w:before="32" w:line="276" w:lineRule="auto"/>
              <w:ind w:left="232" w:right="116"/>
              <w:rPr>
                <w:sz w:val="24"/>
              </w:rPr>
            </w:pPr>
            <w:r>
              <w:rPr>
                <w:sz w:val="24"/>
              </w:rPr>
              <w:t>Исполнители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музыки: </w:t>
            </w:r>
            <w:r>
              <w:rPr>
                <w:sz w:val="24"/>
              </w:rPr>
              <w:t>SHAMAN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исполняет песню</w:t>
            </w:r>
          </w:p>
          <w:p w:rsidR="007775CA" w:rsidRDefault="00A82BF5">
            <w:pPr>
              <w:pStyle w:val="TableParagraph"/>
              <w:spacing w:line="276" w:lineRule="auto"/>
              <w:ind w:left="232" w:right="85"/>
              <w:rPr>
                <w:sz w:val="24"/>
              </w:rPr>
            </w:pPr>
            <w:r>
              <w:rPr>
                <w:sz w:val="24"/>
              </w:rPr>
              <w:t>«Конь», музыка 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Матвиенко, стихи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Шаганова;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пьесы В. Малярова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сюиты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монастыре» «У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Богородицы»,</w:t>
            </w:r>
          </w:p>
          <w:p w:rsidR="007775CA" w:rsidRDefault="00A82BF5">
            <w:pPr>
              <w:pStyle w:val="TableParagraph"/>
              <w:spacing w:line="276" w:lineRule="auto"/>
              <w:ind w:left="232" w:right="477"/>
              <w:rPr>
                <w:sz w:val="24"/>
              </w:rPr>
            </w:pPr>
            <w:r>
              <w:rPr>
                <w:sz w:val="24"/>
              </w:rPr>
              <w:t>«Величит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душа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Господа»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775CA" w:rsidRDefault="00A82BF5">
            <w:pPr>
              <w:pStyle w:val="TableParagraph"/>
              <w:spacing w:before="3"/>
              <w:ind w:left="232"/>
              <w:rPr>
                <w:sz w:val="24"/>
              </w:rPr>
            </w:pPr>
            <w:r>
              <w:rPr>
                <w:sz w:val="24"/>
              </w:rPr>
              <w:t>рамках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фестиваля</w:t>
            </w:r>
          </w:p>
        </w:tc>
        <w:tc>
          <w:tcPr>
            <w:tcW w:w="917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163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7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39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94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spacing w:before="8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line="278" w:lineRule="auto"/>
              <w:ind w:left="232" w:right="90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524">
              <w:r>
                <w:rPr>
                  <w:color w:val="0000FF"/>
                  <w:u w:val="single" w:color="0000FF"/>
                </w:rPr>
                <w:t>https://m.edsoo.ru/7f411bf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525">
              <w:r>
                <w:rPr>
                  <w:color w:val="0000FF"/>
                  <w:u w:val="single" w:color="0000FF"/>
                </w:rPr>
                <w:t>8</w:t>
              </w:r>
            </w:hyperlink>
          </w:p>
        </w:tc>
      </w:tr>
    </w:tbl>
    <w:p w:rsidR="007775CA" w:rsidRDefault="007775CA">
      <w:pPr>
        <w:spacing w:line="278" w:lineRule="auto"/>
        <w:sectPr w:rsidR="007775CA">
          <w:pgSz w:w="11920" w:h="16850"/>
          <w:pgMar w:top="960" w:right="0" w:bottom="1060" w:left="1160" w:header="0" w:footer="880" w:gutter="0"/>
          <w:cols w:space="720"/>
        </w:sectPr>
      </w:pPr>
    </w:p>
    <w:tbl>
      <w:tblPr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68"/>
        <w:gridCol w:w="2305"/>
        <w:gridCol w:w="917"/>
        <w:gridCol w:w="1772"/>
        <w:gridCol w:w="1839"/>
        <w:gridCol w:w="2694"/>
      </w:tblGrid>
      <w:tr w:rsidR="007775CA">
        <w:trPr>
          <w:trHeight w:val="681"/>
        </w:trPr>
        <w:tc>
          <w:tcPr>
            <w:tcW w:w="668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305" w:type="dxa"/>
          </w:tcPr>
          <w:p w:rsidR="007775CA" w:rsidRDefault="00A82BF5">
            <w:pPr>
              <w:pStyle w:val="TableParagraph"/>
              <w:spacing w:before="27"/>
              <w:ind w:left="232"/>
              <w:rPr>
                <w:sz w:val="24"/>
              </w:rPr>
            </w:pPr>
            <w:r>
              <w:rPr>
                <w:sz w:val="24"/>
              </w:rPr>
              <w:t>современной</w:t>
            </w:r>
          </w:p>
          <w:p w:rsidR="007775CA" w:rsidRDefault="00A82BF5">
            <w:pPr>
              <w:pStyle w:val="TableParagraph"/>
              <w:spacing w:before="46"/>
              <w:ind w:left="232"/>
              <w:rPr>
                <w:sz w:val="24"/>
              </w:rPr>
            </w:pPr>
            <w:r>
              <w:rPr>
                <w:sz w:val="24"/>
              </w:rPr>
              <w:t>музыки</w:t>
            </w:r>
          </w:p>
        </w:tc>
        <w:tc>
          <w:tcPr>
            <w:tcW w:w="917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77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39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94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1949"/>
        </w:trPr>
        <w:tc>
          <w:tcPr>
            <w:tcW w:w="668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22"/>
              <w:ind w:left="103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2305" w:type="dxa"/>
          </w:tcPr>
          <w:p w:rsidR="007775CA" w:rsidRDefault="00A82BF5">
            <w:pPr>
              <w:pStyle w:val="TableParagraph"/>
              <w:spacing w:before="27" w:line="276" w:lineRule="auto"/>
              <w:ind w:left="232" w:right="702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джаза:</w:t>
            </w:r>
          </w:p>
          <w:p w:rsidR="007775CA" w:rsidRDefault="00A82BF5">
            <w:pPr>
              <w:pStyle w:val="TableParagraph"/>
              <w:spacing w:line="276" w:lineRule="auto"/>
              <w:ind w:left="232" w:right="17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«Колыбельная»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</w:p>
          <w:p w:rsidR="007775CA" w:rsidRDefault="00A82BF5">
            <w:pPr>
              <w:pStyle w:val="TableParagraph"/>
              <w:spacing w:before="3"/>
              <w:ind w:left="232"/>
              <w:rPr>
                <w:sz w:val="24"/>
              </w:rPr>
            </w:pPr>
            <w:r>
              <w:rPr>
                <w:sz w:val="24"/>
              </w:rPr>
              <w:t>Гершвина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«Порги</w:t>
            </w:r>
          </w:p>
          <w:p w:rsidR="007775CA" w:rsidRDefault="00A82BF5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Бесс»</w:t>
            </w:r>
          </w:p>
        </w:tc>
        <w:tc>
          <w:tcPr>
            <w:tcW w:w="917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22"/>
              <w:ind w:left="49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7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39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94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spacing w:before="2"/>
              <w:rPr>
                <w:b/>
              </w:rPr>
            </w:pPr>
          </w:p>
          <w:p w:rsidR="007775CA" w:rsidRDefault="00A82BF5">
            <w:pPr>
              <w:pStyle w:val="TableParagraph"/>
              <w:spacing w:line="276" w:lineRule="auto"/>
              <w:ind w:left="232" w:right="90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526">
              <w:r>
                <w:rPr>
                  <w:color w:val="0000FF"/>
                  <w:u w:val="single" w:color="0000FF"/>
                </w:rPr>
                <w:t>https://m.edsoo.ru/7f411bf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527">
              <w:r>
                <w:rPr>
                  <w:color w:val="0000FF"/>
                  <w:u w:val="single" w:color="0000FF"/>
                </w:rPr>
                <w:t>8</w:t>
              </w:r>
            </w:hyperlink>
          </w:p>
        </w:tc>
      </w:tr>
      <w:tr w:rsidR="007775CA">
        <w:trPr>
          <w:trHeight w:val="2583"/>
        </w:trPr>
        <w:tc>
          <w:tcPr>
            <w:tcW w:w="668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3"/>
              <w:rPr>
                <w:b/>
                <w:sz w:val="21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2305" w:type="dxa"/>
          </w:tcPr>
          <w:p w:rsidR="007775CA" w:rsidRDefault="00A82BF5">
            <w:pPr>
              <w:pStyle w:val="TableParagraph"/>
              <w:spacing w:before="27" w:line="276" w:lineRule="auto"/>
              <w:ind w:left="232" w:right="637"/>
              <w:jc w:val="both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инструменты: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Э.Артемьев</w:t>
            </w:r>
          </w:p>
          <w:p w:rsidR="007775CA" w:rsidRDefault="00A82BF5">
            <w:pPr>
              <w:pStyle w:val="TableParagraph"/>
              <w:spacing w:before="3"/>
              <w:ind w:left="232"/>
              <w:rPr>
                <w:sz w:val="24"/>
              </w:rPr>
            </w:pPr>
            <w:r>
              <w:rPr>
                <w:sz w:val="24"/>
              </w:rPr>
              <w:t>«Поход»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к/ф</w:t>
            </w:r>
          </w:p>
          <w:p w:rsidR="007775CA" w:rsidRDefault="00A82BF5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«Сибириада»,</w:t>
            </w:r>
          </w:p>
          <w:p w:rsidR="007775CA" w:rsidRDefault="00A82BF5">
            <w:pPr>
              <w:pStyle w:val="TableParagraph"/>
              <w:spacing w:before="36" w:line="276" w:lineRule="auto"/>
              <w:ind w:left="232" w:right="192"/>
              <w:rPr>
                <w:sz w:val="24"/>
              </w:rPr>
            </w:pPr>
            <w:r>
              <w:rPr>
                <w:sz w:val="24"/>
              </w:rPr>
              <w:t>«Слушая Баха» 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к/ф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«Солярис»</w:t>
            </w:r>
          </w:p>
        </w:tc>
        <w:tc>
          <w:tcPr>
            <w:tcW w:w="917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3"/>
              <w:rPr>
                <w:b/>
                <w:sz w:val="21"/>
              </w:rPr>
            </w:pPr>
          </w:p>
          <w:p w:rsidR="007775CA" w:rsidRDefault="00A82BF5">
            <w:pPr>
              <w:pStyle w:val="TableParagraph"/>
              <w:ind w:left="49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7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39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94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spacing w:before="9"/>
              <w:rPr>
                <w:b/>
                <w:sz w:val="25"/>
              </w:rPr>
            </w:pPr>
          </w:p>
          <w:p w:rsidR="007775CA" w:rsidRDefault="00A82BF5">
            <w:pPr>
              <w:pStyle w:val="TableParagraph"/>
              <w:spacing w:line="278" w:lineRule="auto"/>
              <w:ind w:left="232" w:right="90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528">
              <w:r>
                <w:rPr>
                  <w:color w:val="0000FF"/>
                  <w:u w:val="single" w:color="0000FF"/>
                </w:rPr>
                <w:t>https://m.edsoo.ru/7f411bf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529">
              <w:r>
                <w:rPr>
                  <w:color w:val="0000FF"/>
                  <w:u w:val="single" w:color="0000FF"/>
                </w:rPr>
                <w:t>8</w:t>
              </w:r>
            </w:hyperlink>
          </w:p>
        </w:tc>
      </w:tr>
      <w:tr w:rsidR="007775CA">
        <w:trPr>
          <w:trHeight w:val="556"/>
        </w:trPr>
        <w:tc>
          <w:tcPr>
            <w:tcW w:w="2973" w:type="dxa"/>
            <w:gridSpan w:val="2"/>
          </w:tcPr>
          <w:p w:rsidR="007775CA" w:rsidRDefault="00A82BF5">
            <w:pPr>
              <w:pStyle w:val="TableParagraph"/>
              <w:spacing w:before="128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17" w:type="dxa"/>
          </w:tcPr>
          <w:p w:rsidR="007775CA" w:rsidRDefault="00A82BF5">
            <w:pPr>
              <w:pStyle w:val="TableParagraph"/>
              <w:spacing w:before="128"/>
              <w:ind w:left="49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05" w:type="dxa"/>
            <w:gridSpan w:val="3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359"/>
        </w:trPr>
        <w:tc>
          <w:tcPr>
            <w:tcW w:w="10195" w:type="dxa"/>
            <w:gridSpan w:val="6"/>
          </w:tcPr>
          <w:p w:rsidR="007775CA" w:rsidRDefault="00A82BF5">
            <w:pPr>
              <w:pStyle w:val="TableParagraph"/>
              <w:spacing w:before="32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грамота</w:t>
            </w:r>
          </w:p>
        </w:tc>
      </w:tr>
      <w:tr w:rsidR="007775CA">
        <w:trPr>
          <w:trHeight w:val="2582"/>
        </w:trPr>
        <w:tc>
          <w:tcPr>
            <w:tcW w:w="668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3"/>
              <w:rPr>
                <w:b/>
                <w:sz w:val="21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2305" w:type="dxa"/>
          </w:tcPr>
          <w:p w:rsidR="007775CA" w:rsidRDefault="00A82BF5">
            <w:pPr>
              <w:pStyle w:val="TableParagraph"/>
              <w:spacing w:before="32"/>
              <w:ind w:left="232"/>
              <w:rPr>
                <w:sz w:val="24"/>
              </w:rPr>
            </w:pPr>
            <w:r>
              <w:rPr>
                <w:sz w:val="24"/>
              </w:rPr>
              <w:t>Интонация: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</w:p>
          <w:p w:rsidR="007775CA" w:rsidRDefault="00A82BF5">
            <w:pPr>
              <w:pStyle w:val="TableParagraph"/>
              <w:spacing w:before="41" w:line="276" w:lineRule="auto"/>
              <w:ind w:left="232" w:right="116"/>
              <w:rPr>
                <w:sz w:val="24"/>
              </w:rPr>
            </w:pPr>
            <w:r>
              <w:rPr>
                <w:sz w:val="24"/>
              </w:rPr>
              <w:t>Сен-Санс пьесы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сюиты «Карнавал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животных»:</w:t>
            </w:r>
          </w:p>
          <w:p w:rsidR="007775CA" w:rsidRDefault="00A82BF5">
            <w:pPr>
              <w:pStyle w:val="TableParagraph"/>
              <w:spacing w:line="276" w:lineRule="auto"/>
              <w:ind w:left="232" w:right="588"/>
              <w:rPr>
                <w:sz w:val="24"/>
              </w:rPr>
            </w:pPr>
            <w:r>
              <w:rPr>
                <w:sz w:val="24"/>
              </w:rPr>
              <w:t>«Королевский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льва»,</w:t>
            </w:r>
          </w:p>
          <w:p w:rsidR="007775CA" w:rsidRDefault="00A82BF5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«Аквариум»,</w:t>
            </w:r>
          </w:p>
          <w:p w:rsidR="007775CA" w:rsidRDefault="00A82BF5">
            <w:pPr>
              <w:pStyle w:val="TableParagraph"/>
              <w:spacing w:before="39"/>
              <w:ind w:left="232"/>
              <w:rPr>
                <w:sz w:val="24"/>
              </w:rPr>
            </w:pPr>
            <w:r>
              <w:rPr>
                <w:sz w:val="24"/>
              </w:rPr>
              <w:t>«Лебедь»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917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3"/>
              <w:rPr>
                <w:b/>
                <w:sz w:val="21"/>
              </w:rPr>
            </w:pPr>
          </w:p>
          <w:p w:rsidR="007775CA" w:rsidRDefault="00A82BF5">
            <w:pPr>
              <w:pStyle w:val="TableParagraph"/>
              <w:ind w:left="49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7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39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94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spacing w:before="9"/>
              <w:rPr>
                <w:b/>
                <w:sz w:val="25"/>
              </w:rPr>
            </w:pPr>
          </w:p>
          <w:p w:rsidR="007775CA" w:rsidRDefault="00A82BF5">
            <w:pPr>
              <w:pStyle w:val="TableParagraph"/>
              <w:spacing w:line="278" w:lineRule="auto"/>
              <w:ind w:left="232" w:right="90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530">
              <w:r>
                <w:rPr>
                  <w:color w:val="0000FF"/>
                  <w:u w:val="single" w:color="0000FF"/>
                </w:rPr>
                <w:t>https://m.edsoo.ru/7f411bf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531">
              <w:r>
                <w:rPr>
                  <w:color w:val="0000FF"/>
                  <w:u w:val="single" w:color="0000FF"/>
                </w:rPr>
                <w:t>8</w:t>
              </w:r>
            </w:hyperlink>
          </w:p>
        </w:tc>
      </w:tr>
      <w:tr w:rsidR="007775CA">
        <w:trPr>
          <w:trHeight w:val="2587"/>
        </w:trPr>
        <w:tc>
          <w:tcPr>
            <w:tcW w:w="668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3"/>
              <w:rPr>
                <w:b/>
                <w:sz w:val="21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2305" w:type="dxa"/>
          </w:tcPr>
          <w:p w:rsidR="007775CA" w:rsidRDefault="00A82BF5">
            <w:pPr>
              <w:pStyle w:val="TableParagraph"/>
              <w:spacing w:before="32" w:line="276" w:lineRule="auto"/>
              <w:ind w:left="232" w:right="211"/>
              <w:rPr>
                <w:sz w:val="24"/>
              </w:rPr>
            </w:pPr>
            <w:r>
              <w:rPr>
                <w:sz w:val="24"/>
              </w:rPr>
              <w:t>Ритм: И. Штраус-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отец Радецки-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Штраус-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Полька-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пиццикато,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вальс</w:t>
            </w:r>
          </w:p>
          <w:p w:rsidR="007775CA" w:rsidRDefault="00A82BF5">
            <w:pPr>
              <w:pStyle w:val="TableParagraph"/>
              <w:spacing w:before="2" w:line="276" w:lineRule="auto"/>
              <w:ind w:left="232" w:right="397"/>
              <w:rPr>
                <w:sz w:val="24"/>
              </w:rPr>
            </w:pPr>
            <w:r>
              <w:rPr>
                <w:sz w:val="24"/>
              </w:rPr>
              <w:t>«На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прекрасном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голубом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Дунае»</w:t>
            </w:r>
          </w:p>
          <w:p w:rsidR="007775CA" w:rsidRDefault="00A82BF5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(фрагменты)</w:t>
            </w:r>
          </w:p>
        </w:tc>
        <w:tc>
          <w:tcPr>
            <w:tcW w:w="917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3"/>
              <w:rPr>
                <w:b/>
                <w:sz w:val="21"/>
              </w:rPr>
            </w:pPr>
          </w:p>
          <w:p w:rsidR="007775CA" w:rsidRDefault="00A82BF5">
            <w:pPr>
              <w:pStyle w:val="TableParagraph"/>
              <w:ind w:left="49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7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39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94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spacing w:before="2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line="276" w:lineRule="auto"/>
              <w:ind w:left="232" w:right="90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532">
              <w:r>
                <w:rPr>
                  <w:color w:val="0000FF"/>
                  <w:u w:val="single" w:color="0000FF"/>
                </w:rPr>
                <w:t>https://m.edsoo.ru/7f411bf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533">
              <w:r>
                <w:rPr>
                  <w:color w:val="0000FF"/>
                  <w:u w:val="single" w:color="0000FF"/>
                </w:rPr>
                <w:t>8</w:t>
              </w:r>
            </w:hyperlink>
          </w:p>
        </w:tc>
      </w:tr>
      <w:tr w:rsidR="007775CA">
        <w:trPr>
          <w:trHeight w:val="552"/>
        </w:trPr>
        <w:tc>
          <w:tcPr>
            <w:tcW w:w="2973" w:type="dxa"/>
            <w:gridSpan w:val="2"/>
          </w:tcPr>
          <w:p w:rsidR="007775CA" w:rsidRDefault="00A82BF5">
            <w:pPr>
              <w:pStyle w:val="TableParagraph"/>
              <w:spacing w:before="123"/>
              <w:ind w:left="237"/>
              <w:rPr>
                <w:sz w:val="24"/>
              </w:rPr>
            </w:pPr>
            <w:r>
              <w:rPr>
                <w:sz w:val="24"/>
              </w:rPr>
              <w:lastRenderedPageBreak/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17" w:type="dxa"/>
          </w:tcPr>
          <w:p w:rsidR="007775CA" w:rsidRDefault="00A82BF5">
            <w:pPr>
              <w:pStyle w:val="TableParagraph"/>
              <w:spacing w:before="123"/>
              <w:ind w:left="49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05" w:type="dxa"/>
            <w:gridSpan w:val="3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993"/>
        </w:trPr>
        <w:tc>
          <w:tcPr>
            <w:tcW w:w="2973" w:type="dxa"/>
            <w:gridSpan w:val="2"/>
          </w:tcPr>
          <w:p w:rsidR="007775CA" w:rsidRDefault="00A82BF5">
            <w:pPr>
              <w:pStyle w:val="TableParagraph"/>
              <w:spacing w:before="3" w:line="316" w:lineRule="exact"/>
              <w:ind w:left="237" w:right="192"/>
              <w:rPr>
                <w:sz w:val="24"/>
              </w:rPr>
            </w:pPr>
            <w:r>
              <w:rPr>
                <w:sz w:val="24"/>
              </w:rPr>
              <w:t>ОБЩЕЕ 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917" w:type="dxa"/>
          </w:tcPr>
          <w:p w:rsidR="007775CA" w:rsidRDefault="007775CA">
            <w:pPr>
              <w:pStyle w:val="TableParagraph"/>
              <w:spacing w:before="4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ind w:left="434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772" w:type="dxa"/>
          </w:tcPr>
          <w:p w:rsidR="007775CA" w:rsidRDefault="007775CA">
            <w:pPr>
              <w:pStyle w:val="TableParagraph"/>
              <w:spacing w:before="4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39" w:type="dxa"/>
          </w:tcPr>
          <w:p w:rsidR="007775CA" w:rsidRDefault="007775CA">
            <w:pPr>
              <w:pStyle w:val="TableParagraph"/>
              <w:spacing w:before="4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94" w:type="dxa"/>
          </w:tcPr>
          <w:p w:rsidR="007775CA" w:rsidRDefault="007775CA">
            <w:pPr>
              <w:pStyle w:val="TableParagraph"/>
            </w:pPr>
          </w:p>
        </w:tc>
      </w:tr>
    </w:tbl>
    <w:p w:rsidR="007775CA" w:rsidRDefault="007775CA">
      <w:pPr>
        <w:pStyle w:val="a3"/>
        <w:ind w:left="0" w:firstLine="0"/>
        <w:jc w:val="left"/>
        <w:rPr>
          <w:b/>
          <w:sz w:val="20"/>
        </w:rPr>
      </w:pPr>
    </w:p>
    <w:p w:rsidR="007775CA" w:rsidRDefault="007775CA">
      <w:pPr>
        <w:pStyle w:val="a3"/>
        <w:spacing w:before="10"/>
        <w:ind w:left="0" w:firstLine="0"/>
        <w:jc w:val="left"/>
        <w:rPr>
          <w:b/>
          <w:sz w:val="15"/>
        </w:rPr>
      </w:pPr>
    </w:p>
    <w:p w:rsidR="007775CA" w:rsidRDefault="00A82BF5" w:rsidP="008F2F9E">
      <w:pPr>
        <w:pStyle w:val="a5"/>
        <w:numPr>
          <w:ilvl w:val="0"/>
          <w:numId w:val="81"/>
        </w:numPr>
        <w:tabs>
          <w:tab w:val="left" w:pos="554"/>
        </w:tabs>
        <w:spacing w:before="87" w:after="50"/>
        <w:rPr>
          <w:b/>
          <w:sz w:val="28"/>
        </w:rPr>
      </w:pPr>
      <w:r>
        <w:rPr>
          <w:b/>
          <w:sz w:val="28"/>
        </w:rPr>
        <w:t>КЛАСС</w:t>
      </w:r>
    </w:p>
    <w:tbl>
      <w:tblPr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72"/>
        <w:gridCol w:w="2237"/>
        <w:gridCol w:w="921"/>
        <w:gridCol w:w="1786"/>
        <w:gridCol w:w="1848"/>
        <w:gridCol w:w="2727"/>
      </w:tblGrid>
      <w:tr w:rsidR="007775CA">
        <w:trPr>
          <w:trHeight w:val="364"/>
        </w:trPr>
        <w:tc>
          <w:tcPr>
            <w:tcW w:w="672" w:type="dxa"/>
            <w:tcBorders>
              <w:bottom w:val="nil"/>
            </w:tcBorders>
          </w:tcPr>
          <w:p w:rsidR="007775CA" w:rsidRDefault="00A82BF5">
            <w:pPr>
              <w:pStyle w:val="TableParagraph"/>
              <w:spacing w:before="68"/>
              <w:ind w:right="1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237" w:type="dxa"/>
            <w:tcBorders>
              <w:bottom w:val="nil"/>
            </w:tcBorders>
          </w:tcPr>
          <w:p w:rsidR="007775CA" w:rsidRDefault="00A82BF5">
            <w:pPr>
              <w:pStyle w:val="TableParagraph"/>
              <w:spacing w:before="68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4555" w:type="dxa"/>
            <w:gridSpan w:val="3"/>
          </w:tcPr>
          <w:p w:rsidR="007775CA" w:rsidRDefault="00A82BF5">
            <w:pPr>
              <w:pStyle w:val="TableParagraph"/>
              <w:spacing w:before="44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727" w:type="dxa"/>
            <w:tcBorders>
              <w:bottom w:val="nil"/>
            </w:tcBorders>
          </w:tcPr>
          <w:p w:rsidR="007775CA" w:rsidRDefault="00A82BF5">
            <w:pPr>
              <w:pStyle w:val="TableParagraph"/>
              <w:spacing w:before="68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</w:p>
        </w:tc>
      </w:tr>
      <w:tr w:rsidR="007775CA">
        <w:trPr>
          <w:trHeight w:val="355"/>
        </w:trPr>
        <w:tc>
          <w:tcPr>
            <w:tcW w:w="672" w:type="dxa"/>
            <w:tcBorders>
              <w:top w:val="nil"/>
            </w:tcBorders>
          </w:tcPr>
          <w:p w:rsidR="007775CA" w:rsidRDefault="00A82BF5">
            <w:pPr>
              <w:pStyle w:val="TableParagraph"/>
              <w:spacing w:before="16"/>
              <w:ind w:right="2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п/</w:t>
            </w:r>
          </w:p>
        </w:tc>
        <w:tc>
          <w:tcPr>
            <w:tcW w:w="2237" w:type="dxa"/>
            <w:tcBorders>
              <w:top w:val="nil"/>
            </w:tcBorders>
          </w:tcPr>
          <w:p w:rsidR="007775CA" w:rsidRDefault="00A82BF5">
            <w:pPr>
              <w:pStyle w:val="TableParagraph"/>
              <w:spacing w:before="16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 тем</w:t>
            </w:r>
          </w:p>
        </w:tc>
        <w:tc>
          <w:tcPr>
            <w:tcW w:w="921" w:type="dxa"/>
          </w:tcPr>
          <w:p w:rsidR="007775CA" w:rsidRDefault="00A82BF5">
            <w:pPr>
              <w:pStyle w:val="TableParagraph"/>
              <w:spacing w:before="40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Всег</w:t>
            </w:r>
          </w:p>
        </w:tc>
        <w:tc>
          <w:tcPr>
            <w:tcW w:w="1786" w:type="dxa"/>
          </w:tcPr>
          <w:p w:rsidR="007775CA" w:rsidRDefault="00A82BF5">
            <w:pPr>
              <w:pStyle w:val="TableParagraph"/>
              <w:spacing w:before="40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</w:t>
            </w:r>
          </w:p>
        </w:tc>
        <w:tc>
          <w:tcPr>
            <w:tcW w:w="1848" w:type="dxa"/>
          </w:tcPr>
          <w:p w:rsidR="007775CA" w:rsidRDefault="00A82BF5">
            <w:pPr>
              <w:pStyle w:val="TableParagraph"/>
              <w:spacing w:before="40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</w:t>
            </w:r>
          </w:p>
        </w:tc>
        <w:tc>
          <w:tcPr>
            <w:tcW w:w="2727" w:type="dxa"/>
            <w:tcBorders>
              <w:top w:val="nil"/>
            </w:tcBorders>
          </w:tcPr>
          <w:p w:rsidR="007775CA" w:rsidRDefault="00A82BF5">
            <w:pPr>
              <w:pStyle w:val="TableParagraph"/>
              <w:spacing w:before="16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(цифровые)</w:t>
            </w:r>
          </w:p>
        </w:tc>
      </w:tr>
    </w:tbl>
    <w:p w:rsidR="007775CA" w:rsidRDefault="007775CA">
      <w:pPr>
        <w:rPr>
          <w:sz w:val="24"/>
        </w:rPr>
        <w:sectPr w:rsidR="007775CA">
          <w:pgSz w:w="11920" w:h="16850"/>
          <w:pgMar w:top="960" w:right="0" w:bottom="1060" w:left="1160" w:header="0" w:footer="880" w:gutter="0"/>
          <w:cols w:space="720"/>
        </w:sectPr>
      </w:pPr>
    </w:p>
    <w:tbl>
      <w:tblPr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72"/>
        <w:gridCol w:w="2237"/>
        <w:gridCol w:w="921"/>
        <w:gridCol w:w="1786"/>
        <w:gridCol w:w="1848"/>
        <w:gridCol w:w="2727"/>
      </w:tblGrid>
      <w:tr w:rsidR="007775CA">
        <w:trPr>
          <w:trHeight w:val="988"/>
        </w:trPr>
        <w:tc>
          <w:tcPr>
            <w:tcW w:w="672" w:type="dxa"/>
            <w:tcBorders>
              <w:top w:val="nil"/>
            </w:tcBorders>
          </w:tcPr>
          <w:p w:rsidR="007775CA" w:rsidRDefault="00A82BF5">
            <w:pPr>
              <w:pStyle w:val="TableParagraph"/>
              <w:spacing w:before="32"/>
              <w:ind w:right="2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</w:t>
            </w:r>
          </w:p>
        </w:tc>
        <w:tc>
          <w:tcPr>
            <w:tcW w:w="2237" w:type="dxa"/>
            <w:tcBorders>
              <w:top w:val="nil"/>
            </w:tcBorders>
          </w:tcPr>
          <w:p w:rsidR="007775CA" w:rsidRDefault="00A82BF5">
            <w:pPr>
              <w:pStyle w:val="TableParagraph"/>
              <w:spacing w:before="32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</w:p>
        </w:tc>
        <w:tc>
          <w:tcPr>
            <w:tcW w:w="921" w:type="dxa"/>
          </w:tcPr>
          <w:p w:rsidR="007775CA" w:rsidRDefault="00A82BF5">
            <w:pPr>
              <w:pStyle w:val="TableParagraph"/>
              <w:spacing w:before="32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о</w:t>
            </w:r>
          </w:p>
        </w:tc>
        <w:tc>
          <w:tcPr>
            <w:tcW w:w="1786" w:type="dxa"/>
          </w:tcPr>
          <w:p w:rsidR="007775CA" w:rsidRDefault="00A82BF5">
            <w:pPr>
              <w:pStyle w:val="TableParagraph"/>
              <w:spacing w:before="32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848" w:type="dxa"/>
          </w:tcPr>
          <w:p w:rsidR="007775CA" w:rsidRDefault="00A82BF5">
            <w:pPr>
              <w:pStyle w:val="TableParagraph"/>
              <w:spacing w:before="32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727" w:type="dxa"/>
            <w:tcBorders>
              <w:top w:val="nil"/>
            </w:tcBorders>
          </w:tcPr>
          <w:p w:rsidR="007775CA" w:rsidRDefault="00A82BF5">
            <w:pPr>
              <w:pStyle w:val="TableParagraph"/>
              <w:spacing w:before="32" w:line="280" w:lineRule="auto"/>
              <w:ind w:left="240" w:right="584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7775CA">
        <w:trPr>
          <w:trHeight w:val="364"/>
        </w:trPr>
        <w:tc>
          <w:tcPr>
            <w:tcW w:w="10191" w:type="dxa"/>
            <w:gridSpan w:val="6"/>
          </w:tcPr>
          <w:p w:rsidR="007775CA" w:rsidRDefault="00A82BF5">
            <w:pPr>
              <w:pStyle w:val="TableParagraph"/>
              <w:spacing w:before="32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ИНВАРИАНТНАЯ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7775CA">
        <w:trPr>
          <w:trHeight w:val="360"/>
        </w:trPr>
        <w:tc>
          <w:tcPr>
            <w:tcW w:w="10191" w:type="dxa"/>
            <w:gridSpan w:val="6"/>
          </w:tcPr>
          <w:p w:rsidR="007775CA" w:rsidRDefault="00A82BF5">
            <w:pPr>
              <w:pStyle w:val="TableParagraph"/>
              <w:spacing w:before="33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</w:tr>
      <w:tr w:rsidR="007775CA">
        <w:trPr>
          <w:trHeight w:val="4171"/>
        </w:trPr>
        <w:tc>
          <w:tcPr>
            <w:tcW w:w="672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1"/>
              <w:rPr>
                <w:b/>
                <w:sz w:val="38"/>
              </w:rPr>
            </w:pPr>
          </w:p>
          <w:p w:rsidR="007775CA" w:rsidRDefault="00A82BF5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2237" w:type="dxa"/>
          </w:tcPr>
          <w:p w:rsidR="007775CA" w:rsidRDefault="00A82BF5">
            <w:pPr>
              <w:pStyle w:val="TableParagraph"/>
              <w:spacing w:before="27" w:line="276" w:lineRule="auto"/>
              <w:ind w:left="233" w:right="121"/>
              <w:rPr>
                <w:sz w:val="24"/>
              </w:rPr>
            </w:pPr>
            <w:r>
              <w:rPr>
                <w:sz w:val="24"/>
              </w:rPr>
              <w:t>Край,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 живёшь: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русские 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песни «Выходили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девицы»,</w:t>
            </w:r>
          </w:p>
          <w:p w:rsidR="007775CA" w:rsidRDefault="00A82BF5">
            <w:pPr>
              <w:pStyle w:val="TableParagraph"/>
              <w:spacing w:before="2" w:line="276" w:lineRule="auto"/>
              <w:ind w:left="233" w:right="646"/>
              <w:rPr>
                <w:sz w:val="24"/>
              </w:rPr>
            </w:pPr>
            <w:r>
              <w:rPr>
                <w:sz w:val="24"/>
              </w:rPr>
              <w:t>«Вдоль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речке»,</w:t>
            </w:r>
          </w:p>
          <w:p w:rsidR="007775CA" w:rsidRDefault="00A82BF5">
            <w:pPr>
              <w:pStyle w:val="TableParagraph"/>
              <w:spacing w:line="276" w:lineRule="auto"/>
              <w:ind w:left="233" w:right="527"/>
              <w:rPr>
                <w:sz w:val="24"/>
              </w:rPr>
            </w:pPr>
            <w:r>
              <w:rPr>
                <w:spacing w:val="-1"/>
                <w:sz w:val="24"/>
              </w:rPr>
              <w:t>«Солдатушки,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бравы</w:t>
            </w:r>
          </w:p>
          <w:p w:rsidR="007775CA" w:rsidRDefault="00A82BF5">
            <w:pPr>
              <w:pStyle w:val="TableParagraph"/>
              <w:spacing w:before="3" w:line="276" w:lineRule="auto"/>
              <w:ind w:left="233" w:right="473"/>
              <w:rPr>
                <w:sz w:val="24"/>
              </w:rPr>
            </w:pPr>
            <w:r>
              <w:rPr>
                <w:sz w:val="24"/>
              </w:rPr>
              <w:t>ребятушки»;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Е.П.Крылатов,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Ю.С.Энтин</w:t>
            </w:r>
          </w:p>
          <w:p w:rsidR="007775CA" w:rsidRDefault="00A82BF5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«Лесной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олень»</w:t>
            </w:r>
          </w:p>
        </w:tc>
        <w:tc>
          <w:tcPr>
            <w:tcW w:w="921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1"/>
              <w:rPr>
                <w:b/>
                <w:sz w:val="38"/>
              </w:rPr>
            </w:pPr>
          </w:p>
          <w:p w:rsidR="007775CA" w:rsidRDefault="00A82BF5">
            <w:pPr>
              <w:pStyle w:val="TableParagraph"/>
              <w:ind w:right="3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6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48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727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spacing w:before="1"/>
              <w:rPr>
                <w:b/>
                <w:sz w:val="23"/>
              </w:rPr>
            </w:pPr>
          </w:p>
          <w:p w:rsidR="007775CA" w:rsidRDefault="00A82BF5">
            <w:pPr>
              <w:pStyle w:val="TableParagraph"/>
              <w:spacing w:line="276" w:lineRule="auto"/>
              <w:ind w:left="240" w:right="129"/>
            </w:pPr>
            <w:r>
              <w:rPr>
                <w:sz w:val="24"/>
              </w:rPr>
              <w:t>Библиотека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r>
              <w:rPr>
                <w:spacing w:val="1"/>
                <w:sz w:val="24"/>
              </w:rPr>
              <w:t xml:space="preserve"> </w:t>
            </w:r>
            <w:hyperlink r:id="rId534">
              <w:r>
                <w:rPr>
                  <w:color w:val="0000FF"/>
                  <w:spacing w:val="-1"/>
                  <w:u w:val="single" w:color="0000FF"/>
                </w:rPr>
                <w:t>https://m.edsoo.ru/7f412ea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535">
              <w:r>
                <w:rPr>
                  <w:color w:val="0000FF"/>
                  <w:u w:val="single" w:color="0000FF"/>
                </w:rPr>
                <w:t>4</w:t>
              </w:r>
            </w:hyperlink>
          </w:p>
        </w:tc>
      </w:tr>
      <w:tr w:rsidR="007775CA">
        <w:trPr>
          <w:trHeight w:val="5439"/>
        </w:trPr>
        <w:tc>
          <w:tcPr>
            <w:tcW w:w="672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175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2237" w:type="dxa"/>
          </w:tcPr>
          <w:p w:rsidR="007775CA" w:rsidRDefault="00A82BF5">
            <w:pPr>
              <w:pStyle w:val="TableParagraph"/>
              <w:spacing w:before="27" w:line="276" w:lineRule="auto"/>
              <w:ind w:left="233" w:right="94"/>
              <w:rPr>
                <w:sz w:val="24"/>
              </w:rPr>
            </w:pPr>
            <w:r>
              <w:rPr>
                <w:sz w:val="24"/>
              </w:rPr>
              <w:t>Первые артисты,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И.Ф. Стравинский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балет</w:t>
            </w:r>
          </w:p>
          <w:p w:rsidR="007775CA" w:rsidRDefault="00A82BF5">
            <w:pPr>
              <w:pStyle w:val="TableParagraph"/>
              <w:spacing w:before="3" w:line="276" w:lineRule="auto"/>
              <w:ind w:left="233" w:right="190"/>
              <w:rPr>
                <w:sz w:val="24"/>
              </w:rPr>
            </w:pPr>
            <w:r>
              <w:rPr>
                <w:sz w:val="24"/>
              </w:rPr>
              <w:t>«Петрушка»;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русская народная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</w:p>
          <w:p w:rsidR="007775CA" w:rsidRDefault="00A82BF5">
            <w:pPr>
              <w:pStyle w:val="TableParagraph"/>
              <w:spacing w:line="276" w:lineRule="auto"/>
              <w:ind w:left="233" w:right="397"/>
              <w:rPr>
                <w:sz w:val="24"/>
              </w:rPr>
            </w:pPr>
            <w:r>
              <w:rPr>
                <w:sz w:val="24"/>
              </w:rPr>
              <w:t>«Скоморошья-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плясовая»,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фрагменты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оперы «Князь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Игорь» А.П.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Бородина;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фрагменты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оперы «Садко»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Н.А. Римского-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Корсакова</w:t>
            </w:r>
          </w:p>
        </w:tc>
        <w:tc>
          <w:tcPr>
            <w:tcW w:w="921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175"/>
              <w:ind w:right="3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6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48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727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spacing w:before="2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spacing w:line="278" w:lineRule="auto"/>
              <w:ind w:left="240" w:right="129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536">
              <w:r>
                <w:rPr>
                  <w:color w:val="0000FF"/>
                  <w:spacing w:val="-1"/>
                  <w:u w:val="single" w:color="0000FF"/>
                </w:rPr>
                <w:t>https://m.edsoo.ru/7f412ea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537">
              <w:r>
                <w:rPr>
                  <w:color w:val="0000FF"/>
                  <w:u w:val="single" w:color="0000FF"/>
                </w:rPr>
                <w:t>4</w:t>
              </w:r>
            </w:hyperlink>
          </w:p>
        </w:tc>
      </w:tr>
      <w:tr w:rsidR="007775CA">
        <w:trPr>
          <w:trHeight w:val="3216"/>
        </w:trPr>
        <w:tc>
          <w:tcPr>
            <w:tcW w:w="672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9"/>
              <w:rPr>
                <w:b/>
              </w:rPr>
            </w:pPr>
          </w:p>
          <w:p w:rsidR="007775CA" w:rsidRDefault="00A82BF5">
            <w:pPr>
              <w:pStyle w:val="TableParagraph"/>
              <w:ind w:right="259"/>
              <w:jc w:val="right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2237" w:type="dxa"/>
          </w:tcPr>
          <w:p w:rsidR="007775CA" w:rsidRDefault="00A82BF5">
            <w:pPr>
              <w:pStyle w:val="TableParagraph"/>
              <w:spacing w:before="32" w:line="276" w:lineRule="auto"/>
              <w:ind w:left="233" w:right="107"/>
              <w:rPr>
                <w:sz w:val="24"/>
              </w:rPr>
            </w:pPr>
            <w:r>
              <w:rPr>
                <w:sz w:val="24"/>
              </w:rPr>
              <w:t>Русские народные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П.И. Чайковский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пьесы</w:t>
            </w:r>
          </w:p>
          <w:p w:rsidR="007775CA" w:rsidRDefault="00A82BF5">
            <w:pPr>
              <w:pStyle w:val="TableParagraph"/>
              <w:spacing w:before="2"/>
              <w:ind w:left="233"/>
              <w:rPr>
                <w:sz w:val="24"/>
              </w:rPr>
            </w:pPr>
            <w:r>
              <w:rPr>
                <w:sz w:val="24"/>
              </w:rPr>
              <w:t>«Камаринская»</w:t>
            </w:r>
          </w:p>
          <w:p w:rsidR="007775CA" w:rsidRDefault="00A82BF5">
            <w:pPr>
              <w:pStyle w:val="TableParagraph"/>
              <w:spacing w:before="8" w:line="310" w:lineRule="atLeast"/>
              <w:ind w:left="233" w:right="223"/>
              <w:rPr>
                <w:sz w:val="24"/>
              </w:rPr>
            </w:pPr>
            <w:r>
              <w:rPr>
                <w:sz w:val="24"/>
              </w:rPr>
              <w:t>«Мужик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играет»; </w:t>
            </w:r>
            <w:r>
              <w:rPr>
                <w:sz w:val="24"/>
              </w:rPr>
              <w:t>«Пляска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скоморохов»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  <w:tc>
          <w:tcPr>
            <w:tcW w:w="921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9"/>
              <w:rPr>
                <w:b/>
              </w:rPr>
            </w:pPr>
          </w:p>
          <w:p w:rsidR="007775CA" w:rsidRDefault="00A82BF5">
            <w:pPr>
              <w:pStyle w:val="TableParagraph"/>
              <w:ind w:right="3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6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48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727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spacing w:before="8"/>
              <w:rPr>
                <w:b/>
                <w:sz w:val="29"/>
              </w:rPr>
            </w:pPr>
          </w:p>
          <w:p w:rsidR="007775CA" w:rsidRDefault="00A82BF5">
            <w:pPr>
              <w:pStyle w:val="TableParagraph"/>
              <w:spacing w:before="1" w:line="278" w:lineRule="auto"/>
              <w:ind w:left="240" w:right="129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538">
              <w:r>
                <w:rPr>
                  <w:color w:val="0000FF"/>
                  <w:spacing w:val="-1"/>
                  <w:u w:val="single" w:color="0000FF"/>
                </w:rPr>
                <w:t>https://m.edsoo.ru/7f412ea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539">
              <w:r>
                <w:rPr>
                  <w:color w:val="0000FF"/>
                  <w:u w:val="single" w:color="0000FF"/>
                </w:rPr>
                <w:t>4</w:t>
              </w:r>
            </w:hyperlink>
          </w:p>
        </w:tc>
      </w:tr>
    </w:tbl>
    <w:p w:rsidR="007775CA" w:rsidRDefault="007775CA">
      <w:pPr>
        <w:spacing w:line="278" w:lineRule="auto"/>
        <w:sectPr w:rsidR="007775CA">
          <w:pgSz w:w="11920" w:h="16850"/>
          <w:pgMar w:top="960" w:right="0" w:bottom="1060" w:left="1160" w:header="0" w:footer="880" w:gutter="0"/>
          <w:cols w:space="720"/>
        </w:sectPr>
      </w:pPr>
    </w:p>
    <w:tbl>
      <w:tblPr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72"/>
        <w:gridCol w:w="2237"/>
        <w:gridCol w:w="921"/>
        <w:gridCol w:w="1786"/>
        <w:gridCol w:w="1848"/>
        <w:gridCol w:w="2727"/>
      </w:tblGrid>
      <w:tr w:rsidR="007775CA">
        <w:trPr>
          <w:trHeight w:val="1315"/>
        </w:trPr>
        <w:tc>
          <w:tcPr>
            <w:tcW w:w="67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237" w:type="dxa"/>
          </w:tcPr>
          <w:p w:rsidR="007775CA" w:rsidRDefault="00A82BF5">
            <w:pPr>
              <w:pStyle w:val="TableParagraph"/>
              <w:spacing w:before="27"/>
              <w:ind w:left="233"/>
              <w:rPr>
                <w:sz w:val="24"/>
              </w:rPr>
            </w:pPr>
            <w:r>
              <w:rPr>
                <w:sz w:val="24"/>
              </w:rPr>
              <w:t>оперы</w:t>
            </w:r>
          </w:p>
          <w:p w:rsidR="007775CA" w:rsidRDefault="00A82BF5">
            <w:pPr>
              <w:pStyle w:val="TableParagraph"/>
              <w:spacing w:before="12" w:line="310" w:lineRule="atLeast"/>
              <w:ind w:left="233" w:right="397"/>
              <w:rPr>
                <w:sz w:val="24"/>
              </w:rPr>
            </w:pPr>
            <w:r>
              <w:rPr>
                <w:sz w:val="24"/>
              </w:rPr>
              <w:t>«Снегурочка»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Н.А. Римского-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Корсакова</w:t>
            </w:r>
          </w:p>
        </w:tc>
        <w:tc>
          <w:tcPr>
            <w:tcW w:w="921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786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48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727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2583"/>
        </w:trPr>
        <w:tc>
          <w:tcPr>
            <w:tcW w:w="672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3"/>
              <w:rPr>
                <w:b/>
                <w:sz w:val="21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2237" w:type="dxa"/>
          </w:tcPr>
          <w:p w:rsidR="007775CA" w:rsidRDefault="00A82BF5">
            <w:pPr>
              <w:pStyle w:val="TableParagraph"/>
              <w:spacing w:before="28" w:line="276" w:lineRule="auto"/>
              <w:ind w:left="233" w:right="164"/>
              <w:rPr>
                <w:sz w:val="24"/>
              </w:rPr>
            </w:pPr>
            <w:r>
              <w:rPr>
                <w:sz w:val="24"/>
              </w:rPr>
              <w:t>Жанры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русская народная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песня </w:t>
            </w:r>
            <w:r>
              <w:rPr>
                <w:sz w:val="24"/>
              </w:rPr>
              <w:t>«Выходили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девицы»;</w:t>
            </w:r>
          </w:p>
          <w:p w:rsidR="007775CA" w:rsidRDefault="00A82BF5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«Вариации на</w:t>
            </w:r>
          </w:p>
          <w:p w:rsidR="007775CA" w:rsidRDefault="00A82BF5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Камаринскую»</w:t>
            </w:r>
          </w:p>
        </w:tc>
        <w:tc>
          <w:tcPr>
            <w:tcW w:w="921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3"/>
              <w:rPr>
                <w:b/>
                <w:sz w:val="21"/>
              </w:rPr>
            </w:pPr>
          </w:p>
          <w:p w:rsidR="007775CA" w:rsidRDefault="00A82BF5">
            <w:pPr>
              <w:pStyle w:val="TableParagraph"/>
              <w:ind w:right="3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6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48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727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spacing w:before="9"/>
              <w:rPr>
                <w:b/>
                <w:sz w:val="25"/>
              </w:rPr>
            </w:pPr>
          </w:p>
          <w:p w:rsidR="007775CA" w:rsidRDefault="00A82BF5">
            <w:pPr>
              <w:pStyle w:val="TableParagraph"/>
              <w:spacing w:line="278" w:lineRule="auto"/>
              <w:ind w:left="240" w:right="129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540">
              <w:r>
                <w:rPr>
                  <w:color w:val="0000FF"/>
                  <w:spacing w:val="-1"/>
                  <w:u w:val="single" w:color="0000FF"/>
                </w:rPr>
                <w:t>https://m.edsoo.ru/7f412ea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541">
              <w:r>
                <w:rPr>
                  <w:color w:val="0000FF"/>
                  <w:u w:val="single" w:color="0000FF"/>
                </w:rPr>
                <w:t>4</w:t>
              </w:r>
            </w:hyperlink>
          </w:p>
        </w:tc>
      </w:tr>
      <w:tr w:rsidR="007775CA">
        <w:trPr>
          <w:trHeight w:val="2270"/>
        </w:trPr>
        <w:tc>
          <w:tcPr>
            <w:tcW w:w="672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5"/>
              <w:rPr>
                <w:b/>
                <w:sz w:val="33"/>
              </w:rPr>
            </w:pPr>
          </w:p>
          <w:p w:rsidR="007775CA" w:rsidRDefault="00A82BF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2237" w:type="dxa"/>
          </w:tcPr>
          <w:p w:rsidR="007775CA" w:rsidRDefault="00A82BF5">
            <w:pPr>
              <w:pStyle w:val="TableParagraph"/>
              <w:spacing w:before="32" w:line="276" w:lineRule="auto"/>
              <w:ind w:left="233" w:right="147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 России: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Якутские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 «Призыв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весны»,</w:t>
            </w:r>
          </w:p>
          <w:p w:rsidR="007775CA" w:rsidRDefault="00A82BF5">
            <w:pPr>
              <w:pStyle w:val="TableParagraph"/>
              <w:spacing w:line="273" w:lineRule="exact"/>
              <w:ind w:left="233"/>
              <w:rPr>
                <w:sz w:val="24"/>
              </w:rPr>
            </w:pPr>
            <w:r>
              <w:rPr>
                <w:sz w:val="24"/>
              </w:rPr>
              <w:t>«Якутский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танец»</w:t>
            </w:r>
          </w:p>
        </w:tc>
        <w:tc>
          <w:tcPr>
            <w:tcW w:w="921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5"/>
              <w:rPr>
                <w:b/>
                <w:sz w:val="33"/>
              </w:rPr>
            </w:pPr>
          </w:p>
          <w:p w:rsidR="007775CA" w:rsidRDefault="00A82BF5">
            <w:pPr>
              <w:pStyle w:val="TableParagraph"/>
              <w:spacing w:before="1"/>
              <w:ind w:right="3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6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48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727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spacing w:before="11"/>
              <w:rPr>
                <w:b/>
                <w:sz w:val="35"/>
              </w:rPr>
            </w:pPr>
          </w:p>
          <w:p w:rsidR="007775CA" w:rsidRDefault="00A82BF5">
            <w:pPr>
              <w:pStyle w:val="TableParagraph"/>
              <w:spacing w:line="278" w:lineRule="auto"/>
              <w:ind w:left="240" w:right="129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542">
              <w:r>
                <w:rPr>
                  <w:color w:val="0000FF"/>
                  <w:spacing w:val="-1"/>
                  <w:u w:val="single" w:color="0000FF"/>
                </w:rPr>
                <w:t>https://m.edsoo.ru/7f412ea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543">
              <w:r>
                <w:rPr>
                  <w:color w:val="0000FF"/>
                  <w:u w:val="single" w:color="0000FF"/>
                </w:rPr>
                <w:t>4</w:t>
              </w:r>
            </w:hyperlink>
          </w:p>
        </w:tc>
      </w:tr>
      <w:tr w:rsidR="007775CA">
        <w:trPr>
          <w:trHeight w:val="7028"/>
        </w:trPr>
        <w:tc>
          <w:tcPr>
            <w:tcW w:w="672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1"/>
              <w:rPr>
                <w:b/>
                <w:sz w:val="32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2237" w:type="dxa"/>
          </w:tcPr>
          <w:p w:rsidR="007775CA" w:rsidRDefault="00A82BF5">
            <w:pPr>
              <w:pStyle w:val="TableParagraph"/>
              <w:spacing w:before="27" w:line="276" w:lineRule="auto"/>
              <w:ind w:left="233" w:right="117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 музыкантов: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Рахманинов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Концерта №3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фортепиано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оркестром; П.И.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Чайковский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  <w:p w:rsidR="007775CA" w:rsidRDefault="00A82BF5">
            <w:pPr>
              <w:pStyle w:val="TableParagraph"/>
              <w:spacing w:line="276" w:lineRule="auto"/>
              <w:ind w:left="233" w:right="94"/>
              <w:rPr>
                <w:sz w:val="24"/>
              </w:rPr>
            </w:pPr>
            <w:r>
              <w:rPr>
                <w:sz w:val="24"/>
              </w:rPr>
              <w:t>«Девицы,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красавицы», «Уж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по мосту,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мосточку»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оперы «Евгений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Онегин»; Г.В.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Свиридов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Кантата</w:t>
            </w:r>
          </w:p>
          <w:p w:rsidR="007775CA" w:rsidRDefault="00A82BF5">
            <w:pPr>
              <w:pStyle w:val="TableParagraph"/>
              <w:spacing w:before="2" w:line="276" w:lineRule="auto"/>
              <w:ind w:left="233" w:right="169"/>
              <w:rPr>
                <w:sz w:val="24"/>
              </w:rPr>
            </w:pPr>
            <w:r>
              <w:rPr>
                <w:sz w:val="24"/>
              </w:rPr>
              <w:t>«Курские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песни»;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Прокофьев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кантата</w:t>
            </w:r>
          </w:p>
          <w:p w:rsidR="007775CA" w:rsidRDefault="00A82BF5">
            <w:pPr>
              <w:pStyle w:val="TableParagraph"/>
              <w:spacing w:line="276" w:lineRule="auto"/>
              <w:ind w:left="233" w:right="769"/>
              <w:rPr>
                <w:sz w:val="24"/>
              </w:rPr>
            </w:pPr>
            <w:r>
              <w:rPr>
                <w:spacing w:val="-1"/>
                <w:sz w:val="24"/>
              </w:rPr>
              <w:t>«Александр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Невский»</w:t>
            </w:r>
          </w:p>
        </w:tc>
        <w:tc>
          <w:tcPr>
            <w:tcW w:w="921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1"/>
              <w:rPr>
                <w:b/>
                <w:sz w:val="32"/>
              </w:rPr>
            </w:pPr>
          </w:p>
          <w:p w:rsidR="007775CA" w:rsidRDefault="00A82BF5">
            <w:pPr>
              <w:pStyle w:val="TableParagraph"/>
              <w:ind w:right="30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86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48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727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spacing w:before="1"/>
              <w:rPr>
                <w:b/>
                <w:sz w:val="27"/>
              </w:rPr>
            </w:pPr>
          </w:p>
          <w:p w:rsidR="007775CA" w:rsidRDefault="00A82BF5">
            <w:pPr>
              <w:pStyle w:val="TableParagraph"/>
              <w:spacing w:line="276" w:lineRule="auto"/>
              <w:ind w:left="240" w:right="129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544">
              <w:r>
                <w:rPr>
                  <w:color w:val="0000FF"/>
                  <w:spacing w:val="-1"/>
                  <w:u w:val="single" w:color="0000FF"/>
                </w:rPr>
                <w:t>https://m.edsoo.ru/7f412ea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545">
              <w:r>
                <w:rPr>
                  <w:color w:val="0000FF"/>
                  <w:u w:val="single" w:color="0000FF"/>
                </w:rPr>
                <w:t>4</w:t>
              </w:r>
            </w:hyperlink>
          </w:p>
        </w:tc>
      </w:tr>
      <w:tr w:rsidR="007775CA">
        <w:trPr>
          <w:trHeight w:val="552"/>
        </w:trPr>
        <w:tc>
          <w:tcPr>
            <w:tcW w:w="2909" w:type="dxa"/>
            <w:gridSpan w:val="2"/>
          </w:tcPr>
          <w:p w:rsidR="007775CA" w:rsidRDefault="00A82BF5">
            <w:pPr>
              <w:pStyle w:val="TableParagraph"/>
              <w:spacing w:before="124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21" w:type="dxa"/>
          </w:tcPr>
          <w:p w:rsidR="007775CA" w:rsidRDefault="00A82BF5">
            <w:pPr>
              <w:pStyle w:val="TableParagraph"/>
              <w:spacing w:before="124"/>
              <w:ind w:right="300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361" w:type="dxa"/>
            <w:gridSpan w:val="3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364"/>
        </w:trPr>
        <w:tc>
          <w:tcPr>
            <w:tcW w:w="10191" w:type="dxa"/>
            <w:gridSpan w:val="6"/>
          </w:tcPr>
          <w:p w:rsidR="007775CA" w:rsidRDefault="00A82BF5">
            <w:pPr>
              <w:pStyle w:val="TableParagraph"/>
              <w:spacing w:before="32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</w:p>
        </w:tc>
      </w:tr>
      <w:tr w:rsidR="007775CA">
        <w:trPr>
          <w:trHeight w:val="355"/>
        </w:trPr>
        <w:tc>
          <w:tcPr>
            <w:tcW w:w="672" w:type="dxa"/>
          </w:tcPr>
          <w:p w:rsidR="007775CA" w:rsidRDefault="00A82BF5">
            <w:pPr>
              <w:pStyle w:val="TableParagraph"/>
              <w:spacing w:before="27"/>
              <w:ind w:left="103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2237" w:type="dxa"/>
          </w:tcPr>
          <w:p w:rsidR="007775CA" w:rsidRDefault="00A82BF5">
            <w:pPr>
              <w:pStyle w:val="TableParagraph"/>
              <w:spacing w:before="27"/>
              <w:ind w:left="233"/>
              <w:rPr>
                <w:sz w:val="24"/>
              </w:rPr>
            </w:pPr>
            <w:r>
              <w:rPr>
                <w:sz w:val="24"/>
              </w:rPr>
              <w:t>Композиторы –</w:t>
            </w:r>
          </w:p>
        </w:tc>
        <w:tc>
          <w:tcPr>
            <w:tcW w:w="921" w:type="dxa"/>
          </w:tcPr>
          <w:p w:rsidR="007775CA" w:rsidRDefault="00A82BF5">
            <w:pPr>
              <w:pStyle w:val="TableParagraph"/>
              <w:spacing w:before="27"/>
              <w:ind w:right="3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6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48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727" w:type="dxa"/>
          </w:tcPr>
          <w:p w:rsidR="007775CA" w:rsidRDefault="00A82BF5">
            <w:pPr>
              <w:pStyle w:val="TableParagraph"/>
              <w:spacing w:before="27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7775CA" w:rsidRDefault="007775CA">
      <w:pPr>
        <w:rPr>
          <w:sz w:val="24"/>
        </w:rPr>
        <w:sectPr w:rsidR="007775CA">
          <w:pgSz w:w="11920" w:h="16850"/>
          <w:pgMar w:top="960" w:right="0" w:bottom="1060" w:left="1160" w:header="0" w:footer="880" w:gutter="0"/>
          <w:cols w:space="720"/>
        </w:sectPr>
      </w:pPr>
    </w:p>
    <w:tbl>
      <w:tblPr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72"/>
        <w:gridCol w:w="2237"/>
        <w:gridCol w:w="921"/>
        <w:gridCol w:w="1786"/>
        <w:gridCol w:w="1848"/>
        <w:gridCol w:w="2727"/>
      </w:tblGrid>
      <w:tr w:rsidR="007775CA">
        <w:trPr>
          <w:trHeight w:val="3538"/>
        </w:trPr>
        <w:tc>
          <w:tcPr>
            <w:tcW w:w="67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237" w:type="dxa"/>
          </w:tcPr>
          <w:p w:rsidR="007775CA" w:rsidRDefault="00A82BF5">
            <w:pPr>
              <w:pStyle w:val="TableParagraph"/>
              <w:spacing w:before="27" w:line="280" w:lineRule="auto"/>
              <w:ind w:left="233" w:right="758"/>
              <w:rPr>
                <w:sz w:val="24"/>
              </w:rPr>
            </w:pPr>
            <w:r>
              <w:rPr>
                <w:sz w:val="24"/>
              </w:rPr>
              <w:t>детям: П.И.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Чайковский</w:t>
            </w:r>
          </w:p>
          <w:p w:rsidR="007775CA" w:rsidRDefault="00A82BF5">
            <w:pPr>
              <w:pStyle w:val="TableParagraph"/>
              <w:spacing w:line="276" w:lineRule="auto"/>
              <w:ind w:left="233" w:right="198"/>
              <w:rPr>
                <w:sz w:val="24"/>
              </w:rPr>
            </w:pPr>
            <w:r>
              <w:rPr>
                <w:sz w:val="24"/>
              </w:rPr>
              <w:t>«Сладкая греза»,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альбома, Д.Д.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Шостакович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Вальс-шутка;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 из фильма-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мюзикла «Мэри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Поппинс,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свидания»</w:t>
            </w:r>
          </w:p>
        </w:tc>
        <w:tc>
          <w:tcPr>
            <w:tcW w:w="921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786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48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727" w:type="dxa"/>
          </w:tcPr>
          <w:p w:rsidR="007775CA" w:rsidRDefault="001C0079">
            <w:pPr>
              <w:pStyle w:val="TableParagraph"/>
              <w:spacing w:before="31" w:line="278" w:lineRule="auto"/>
              <w:ind w:left="240" w:right="129"/>
            </w:pPr>
            <w:hyperlink r:id="rId546">
              <w:r w:rsidR="00A82BF5">
                <w:rPr>
                  <w:color w:val="0000FF"/>
                  <w:spacing w:val="-1"/>
                  <w:u w:val="single" w:color="0000FF"/>
                </w:rPr>
                <w:t>https://m.edsoo.ru/7f412ea</w:t>
              </w:r>
            </w:hyperlink>
            <w:r w:rsidR="00A82BF5">
              <w:rPr>
                <w:color w:val="0000FF"/>
                <w:spacing w:val="-52"/>
              </w:rPr>
              <w:t xml:space="preserve"> </w:t>
            </w:r>
            <w:hyperlink r:id="rId547">
              <w:r w:rsidR="00A82BF5">
                <w:rPr>
                  <w:color w:val="0000FF"/>
                  <w:u w:val="single" w:color="0000FF"/>
                </w:rPr>
                <w:t>4</w:t>
              </w:r>
            </w:hyperlink>
          </w:p>
        </w:tc>
      </w:tr>
      <w:tr w:rsidR="007775CA">
        <w:trPr>
          <w:trHeight w:val="2265"/>
        </w:trPr>
        <w:tc>
          <w:tcPr>
            <w:tcW w:w="672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5"/>
              <w:rPr>
                <w:b/>
                <w:sz w:val="33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2237" w:type="dxa"/>
          </w:tcPr>
          <w:p w:rsidR="007775CA" w:rsidRDefault="00A82BF5">
            <w:pPr>
              <w:pStyle w:val="TableParagraph"/>
              <w:spacing w:before="24" w:line="276" w:lineRule="auto"/>
              <w:ind w:left="233" w:right="86"/>
              <w:rPr>
                <w:sz w:val="24"/>
              </w:rPr>
            </w:pPr>
            <w:r>
              <w:rPr>
                <w:sz w:val="24"/>
              </w:rPr>
              <w:t>Оркестр: И. Гайдн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Анданте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симфонии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94;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Бетховен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Маршевая тема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финала Пятой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симфонии</w:t>
            </w:r>
          </w:p>
        </w:tc>
        <w:tc>
          <w:tcPr>
            <w:tcW w:w="921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5"/>
              <w:rPr>
                <w:b/>
                <w:sz w:val="33"/>
              </w:rPr>
            </w:pPr>
          </w:p>
          <w:p w:rsidR="007775CA" w:rsidRDefault="00A82BF5">
            <w:pPr>
              <w:pStyle w:val="TableParagraph"/>
              <w:ind w:right="3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6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48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727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spacing w:before="11"/>
              <w:rPr>
                <w:b/>
                <w:sz w:val="35"/>
              </w:rPr>
            </w:pPr>
          </w:p>
          <w:p w:rsidR="007775CA" w:rsidRDefault="00A82BF5">
            <w:pPr>
              <w:pStyle w:val="TableParagraph"/>
              <w:spacing w:line="278" w:lineRule="auto"/>
              <w:ind w:left="240" w:right="129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548">
              <w:r>
                <w:rPr>
                  <w:color w:val="0000FF"/>
                  <w:spacing w:val="-1"/>
                  <w:u w:val="single" w:color="0000FF"/>
                </w:rPr>
                <w:t>https://m.edsoo.ru/7f412ea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549">
              <w:r>
                <w:rPr>
                  <w:color w:val="0000FF"/>
                  <w:u w:val="single" w:color="0000FF"/>
                </w:rPr>
                <w:t>4</w:t>
              </w:r>
            </w:hyperlink>
          </w:p>
        </w:tc>
      </w:tr>
      <w:tr w:rsidR="007775CA">
        <w:trPr>
          <w:trHeight w:val="2583"/>
        </w:trPr>
        <w:tc>
          <w:tcPr>
            <w:tcW w:w="672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3"/>
              <w:rPr>
                <w:b/>
                <w:sz w:val="21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2237" w:type="dxa"/>
          </w:tcPr>
          <w:p w:rsidR="007775CA" w:rsidRDefault="00A82BF5">
            <w:pPr>
              <w:pStyle w:val="TableParagraph"/>
              <w:spacing w:before="27" w:line="276" w:lineRule="auto"/>
              <w:ind w:left="233" w:right="147"/>
              <w:rPr>
                <w:sz w:val="24"/>
              </w:rPr>
            </w:pPr>
            <w:r>
              <w:rPr>
                <w:sz w:val="24"/>
              </w:rPr>
              <w:t>Вокальная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Прокофьев, </w:t>
            </w:r>
            <w:r>
              <w:rPr>
                <w:sz w:val="24"/>
              </w:rPr>
              <w:t>стихи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Барто</w:t>
            </w:r>
          </w:p>
          <w:p w:rsidR="007775CA" w:rsidRDefault="00A82BF5">
            <w:pPr>
              <w:pStyle w:val="TableParagraph"/>
              <w:spacing w:before="3" w:line="276" w:lineRule="auto"/>
              <w:ind w:left="233" w:right="165"/>
              <w:rPr>
                <w:sz w:val="24"/>
              </w:rPr>
            </w:pPr>
            <w:r>
              <w:rPr>
                <w:sz w:val="24"/>
              </w:rPr>
              <w:t>«Болтунья»;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Глинка, стихи 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Кукольника</w:t>
            </w:r>
          </w:p>
          <w:p w:rsidR="007775CA" w:rsidRDefault="00A82BF5">
            <w:pPr>
              <w:pStyle w:val="TableParagraph"/>
              <w:spacing w:line="274" w:lineRule="exact"/>
              <w:ind w:left="233"/>
              <w:rPr>
                <w:sz w:val="24"/>
              </w:rPr>
            </w:pPr>
            <w:r>
              <w:rPr>
                <w:sz w:val="24"/>
              </w:rPr>
              <w:t>«Попутная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песня»</w:t>
            </w:r>
          </w:p>
        </w:tc>
        <w:tc>
          <w:tcPr>
            <w:tcW w:w="921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3"/>
              <w:rPr>
                <w:b/>
                <w:sz w:val="21"/>
              </w:rPr>
            </w:pPr>
          </w:p>
          <w:p w:rsidR="007775CA" w:rsidRDefault="00A82BF5">
            <w:pPr>
              <w:pStyle w:val="TableParagraph"/>
              <w:ind w:right="3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6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48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727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spacing w:before="9"/>
              <w:rPr>
                <w:b/>
                <w:sz w:val="25"/>
              </w:rPr>
            </w:pPr>
          </w:p>
          <w:p w:rsidR="007775CA" w:rsidRDefault="00A82BF5">
            <w:pPr>
              <w:pStyle w:val="TableParagraph"/>
              <w:spacing w:line="278" w:lineRule="auto"/>
              <w:ind w:left="240" w:right="129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550">
              <w:r>
                <w:rPr>
                  <w:color w:val="0000FF"/>
                  <w:spacing w:val="-1"/>
                  <w:u w:val="single" w:color="0000FF"/>
                </w:rPr>
                <w:t>https://m.edsoo.ru/7f412ea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551">
              <w:r>
                <w:rPr>
                  <w:color w:val="0000FF"/>
                  <w:u w:val="single" w:color="0000FF"/>
                </w:rPr>
                <w:t>4</w:t>
              </w:r>
            </w:hyperlink>
          </w:p>
        </w:tc>
      </w:tr>
      <w:tr w:rsidR="007775CA">
        <w:trPr>
          <w:trHeight w:val="2904"/>
        </w:trPr>
        <w:tc>
          <w:tcPr>
            <w:tcW w:w="672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35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2237" w:type="dxa"/>
          </w:tcPr>
          <w:p w:rsidR="007775CA" w:rsidRDefault="00A82BF5">
            <w:pPr>
              <w:pStyle w:val="TableParagraph"/>
              <w:spacing w:before="32" w:line="276" w:lineRule="auto"/>
              <w:ind w:left="233" w:right="178"/>
              <w:rPr>
                <w:sz w:val="24"/>
              </w:rPr>
            </w:pPr>
            <w:r>
              <w:rPr>
                <w:spacing w:val="-1"/>
                <w:sz w:val="24"/>
              </w:rPr>
              <w:t>Инструментальна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 музыка: П.И.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Чайковский</w:t>
            </w:r>
          </w:p>
          <w:p w:rsidR="007775CA" w:rsidRDefault="00A82BF5">
            <w:pPr>
              <w:pStyle w:val="TableParagraph"/>
              <w:spacing w:line="276" w:lineRule="auto"/>
              <w:ind w:left="233" w:right="86"/>
              <w:rPr>
                <w:sz w:val="24"/>
              </w:rPr>
            </w:pPr>
            <w:r>
              <w:rPr>
                <w:sz w:val="24"/>
              </w:rPr>
              <w:t>«Мама»,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лошадки»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 альбома,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С.С.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Прокофьев</w:t>
            </w:r>
          </w:p>
          <w:p w:rsidR="007775CA" w:rsidRDefault="00A82BF5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«Раскаяние»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7775CA" w:rsidRDefault="00A82BF5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Детской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921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35"/>
              </w:rPr>
            </w:pPr>
          </w:p>
          <w:p w:rsidR="007775CA" w:rsidRDefault="00A82BF5">
            <w:pPr>
              <w:pStyle w:val="TableParagraph"/>
              <w:ind w:right="3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6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48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727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A82BF5">
            <w:pPr>
              <w:pStyle w:val="TableParagraph"/>
              <w:spacing w:before="183" w:line="276" w:lineRule="auto"/>
              <w:ind w:left="240" w:right="129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552">
              <w:r>
                <w:rPr>
                  <w:color w:val="0000FF"/>
                  <w:spacing w:val="-1"/>
                  <w:u w:val="single" w:color="0000FF"/>
                </w:rPr>
                <w:t>https://m.edsoo.ru/7f412ea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553">
              <w:r>
                <w:rPr>
                  <w:color w:val="0000FF"/>
                  <w:u w:val="single" w:color="0000FF"/>
                </w:rPr>
                <w:t>4</w:t>
              </w:r>
            </w:hyperlink>
          </w:p>
        </w:tc>
      </w:tr>
      <w:tr w:rsidR="007775CA">
        <w:trPr>
          <w:trHeight w:val="2583"/>
        </w:trPr>
        <w:tc>
          <w:tcPr>
            <w:tcW w:w="672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3"/>
              <w:rPr>
                <w:b/>
                <w:sz w:val="21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2237" w:type="dxa"/>
          </w:tcPr>
          <w:p w:rsidR="007775CA" w:rsidRDefault="00A82BF5">
            <w:pPr>
              <w:pStyle w:val="TableParagraph"/>
              <w:spacing w:before="27" w:line="276" w:lineRule="auto"/>
              <w:ind w:left="233" w:right="356"/>
              <w:rPr>
                <w:sz w:val="24"/>
              </w:rPr>
            </w:pPr>
            <w:r>
              <w:rPr>
                <w:sz w:val="24"/>
              </w:rPr>
              <w:t>Программная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музыка: Н.А.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Римский-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Корсаков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Симфоническая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сюита</w:t>
            </w:r>
          </w:p>
          <w:p w:rsidR="007775CA" w:rsidRDefault="00A82BF5">
            <w:pPr>
              <w:pStyle w:val="TableParagraph"/>
              <w:spacing w:before="2"/>
              <w:ind w:left="233"/>
              <w:rPr>
                <w:sz w:val="24"/>
              </w:rPr>
            </w:pPr>
            <w:r>
              <w:rPr>
                <w:sz w:val="24"/>
              </w:rPr>
              <w:t>«Шехеразада»</w:t>
            </w:r>
          </w:p>
          <w:p w:rsidR="007775CA" w:rsidRDefault="00A82BF5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(фрагменты)</w:t>
            </w:r>
          </w:p>
        </w:tc>
        <w:tc>
          <w:tcPr>
            <w:tcW w:w="921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3"/>
              <w:rPr>
                <w:b/>
                <w:sz w:val="21"/>
              </w:rPr>
            </w:pPr>
          </w:p>
          <w:p w:rsidR="007775CA" w:rsidRDefault="00A82BF5">
            <w:pPr>
              <w:pStyle w:val="TableParagraph"/>
              <w:ind w:right="3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6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48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727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spacing w:before="9"/>
              <w:rPr>
                <w:b/>
                <w:sz w:val="25"/>
              </w:rPr>
            </w:pPr>
          </w:p>
          <w:p w:rsidR="007775CA" w:rsidRDefault="00A82BF5">
            <w:pPr>
              <w:pStyle w:val="TableParagraph"/>
              <w:spacing w:line="278" w:lineRule="auto"/>
              <w:ind w:left="240" w:right="129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554">
              <w:r>
                <w:rPr>
                  <w:color w:val="0000FF"/>
                  <w:spacing w:val="-1"/>
                  <w:u w:val="single" w:color="0000FF"/>
                </w:rPr>
                <w:t>https://m.edsoo.ru/7f412ea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555">
              <w:r>
                <w:rPr>
                  <w:color w:val="0000FF"/>
                  <w:u w:val="single" w:color="0000FF"/>
                </w:rPr>
                <w:t>4</w:t>
              </w:r>
            </w:hyperlink>
          </w:p>
        </w:tc>
      </w:tr>
      <w:tr w:rsidR="007775CA">
        <w:trPr>
          <w:trHeight w:val="676"/>
        </w:trPr>
        <w:tc>
          <w:tcPr>
            <w:tcW w:w="672" w:type="dxa"/>
          </w:tcPr>
          <w:p w:rsidR="007775CA" w:rsidRDefault="00A82BF5">
            <w:pPr>
              <w:pStyle w:val="TableParagraph"/>
              <w:spacing w:before="190"/>
              <w:ind w:left="103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2237" w:type="dxa"/>
          </w:tcPr>
          <w:p w:rsidR="007775CA" w:rsidRDefault="00A82BF5">
            <w:pPr>
              <w:pStyle w:val="TableParagraph"/>
              <w:spacing w:before="3" w:line="316" w:lineRule="exact"/>
              <w:ind w:left="233" w:right="338"/>
              <w:rPr>
                <w:sz w:val="24"/>
              </w:rPr>
            </w:pPr>
            <w:r>
              <w:rPr>
                <w:sz w:val="24"/>
              </w:rPr>
              <w:t>Симфоническая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музыка: М.И.</w:t>
            </w:r>
          </w:p>
        </w:tc>
        <w:tc>
          <w:tcPr>
            <w:tcW w:w="921" w:type="dxa"/>
          </w:tcPr>
          <w:p w:rsidR="007775CA" w:rsidRDefault="00A82BF5">
            <w:pPr>
              <w:pStyle w:val="TableParagraph"/>
              <w:spacing w:before="190"/>
              <w:ind w:right="3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6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48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727" w:type="dxa"/>
          </w:tcPr>
          <w:p w:rsidR="007775CA" w:rsidRDefault="00A82BF5">
            <w:pPr>
              <w:pStyle w:val="TableParagraph"/>
              <w:spacing w:before="42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7775CA" w:rsidRDefault="001C0079">
            <w:pPr>
              <w:pStyle w:val="TableParagraph"/>
              <w:spacing w:before="49"/>
              <w:ind w:left="240"/>
            </w:pPr>
            <w:hyperlink r:id="rId556">
              <w:r w:rsidR="00A82BF5">
                <w:rPr>
                  <w:color w:val="0000FF"/>
                  <w:u w:val="single" w:color="0000FF"/>
                </w:rPr>
                <w:t>https://m.edsoo.ru/7f412ea</w:t>
              </w:r>
            </w:hyperlink>
          </w:p>
        </w:tc>
      </w:tr>
    </w:tbl>
    <w:p w:rsidR="007775CA" w:rsidRDefault="007775CA">
      <w:pPr>
        <w:sectPr w:rsidR="007775CA">
          <w:pgSz w:w="11920" w:h="16850"/>
          <w:pgMar w:top="960" w:right="0" w:bottom="1060" w:left="1160" w:header="0" w:footer="880" w:gutter="0"/>
          <w:cols w:space="720"/>
        </w:sectPr>
      </w:pPr>
    </w:p>
    <w:tbl>
      <w:tblPr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72"/>
        <w:gridCol w:w="2237"/>
        <w:gridCol w:w="921"/>
        <w:gridCol w:w="1786"/>
        <w:gridCol w:w="1848"/>
        <w:gridCol w:w="2727"/>
      </w:tblGrid>
      <w:tr w:rsidR="007775CA">
        <w:trPr>
          <w:trHeight w:val="1949"/>
        </w:trPr>
        <w:tc>
          <w:tcPr>
            <w:tcW w:w="67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237" w:type="dxa"/>
          </w:tcPr>
          <w:p w:rsidR="007775CA" w:rsidRDefault="00A82BF5">
            <w:pPr>
              <w:pStyle w:val="TableParagraph"/>
              <w:spacing w:before="27"/>
              <w:ind w:left="233"/>
              <w:rPr>
                <w:sz w:val="24"/>
              </w:rPr>
            </w:pPr>
            <w:r>
              <w:rPr>
                <w:sz w:val="24"/>
              </w:rPr>
              <w:t>Глинка.</w:t>
            </w:r>
          </w:p>
          <w:p w:rsidR="007775CA" w:rsidRDefault="00A82BF5">
            <w:pPr>
              <w:pStyle w:val="TableParagraph"/>
              <w:spacing w:before="46" w:line="276" w:lineRule="auto"/>
              <w:ind w:left="233" w:right="568"/>
              <w:rPr>
                <w:sz w:val="24"/>
              </w:rPr>
            </w:pPr>
            <w:r>
              <w:rPr>
                <w:sz w:val="24"/>
              </w:rPr>
              <w:t>«Арагонская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хота»,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Чайковский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Скерцо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4-й</w:t>
            </w:r>
          </w:p>
          <w:p w:rsidR="007775CA" w:rsidRDefault="00A82BF5">
            <w:pPr>
              <w:pStyle w:val="TableParagraph"/>
              <w:spacing w:line="274" w:lineRule="exact"/>
              <w:ind w:left="233"/>
              <w:rPr>
                <w:sz w:val="24"/>
              </w:rPr>
            </w:pPr>
            <w:r>
              <w:rPr>
                <w:sz w:val="24"/>
              </w:rPr>
              <w:t>симфонии</w:t>
            </w:r>
          </w:p>
        </w:tc>
        <w:tc>
          <w:tcPr>
            <w:tcW w:w="921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786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48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727" w:type="dxa"/>
          </w:tcPr>
          <w:p w:rsidR="007775CA" w:rsidRDefault="001C0079">
            <w:pPr>
              <w:pStyle w:val="TableParagraph"/>
              <w:spacing w:before="31"/>
              <w:ind w:left="240"/>
            </w:pPr>
            <w:hyperlink r:id="rId557">
              <w:r w:rsidR="00A82BF5">
                <w:rPr>
                  <w:color w:val="0000FF"/>
                  <w:u w:val="single" w:color="0000FF"/>
                </w:rPr>
                <w:t>4</w:t>
              </w:r>
            </w:hyperlink>
          </w:p>
        </w:tc>
      </w:tr>
      <w:tr w:rsidR="007775CA">
        <w:trPr>
          <w:trHeight w:val="2587"/>
        </w:trPr>
        <w:tc>
          <w:tcPr>
            <w:tcW w:w="672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3"/>
              <w:rPr>
                <w:b/>
                <w:sz w:val="21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2237" w:type="dxa"/>
          </w:tcPr>
          <w:p w:rsidR="007775CA" w:rsidRDefault="00A82BF5">
            <w:pPr>
              <w:pStyle w:val="TableParagraph"/>
              <w:spacing w:before="32" w:line="276" w:lineRule="auto"/>
              <w:ind w:left="233" w:right="473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классики: П.И.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Чайковский</w:t>
            </w:r>
          </w:p>
          <w:p w:rsidR="007775CA" w:rsidRDefault="00A82BF5">
            <w:pPr>
              <w:pStyle w:val="TableParagraph"/>
              <w:spacing w:line="276" w:lineRule="auto"/>
              <w:ind w:left="233" w:right="180"/>
              <w:rPr>
                <w:sz w:val="24"/>
              </w:rPr>
            </w:pPr>
            <w:r>
              <w:rPr>
                <w:sz w:val="24"/>
              </w:rPr>
              <w:t>«Танец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феи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Драже», «Вальс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балета</w:t>
            </w:r>
          </w:p>
          <w:p w:rsidR="007775CA" w:rsidRDefault="00A82BF5">
            <w:pPr>
              <w:pStyle w:val="TableParagraph"/>
              <w:spacing w:line="274" w:lineRule="exact"/>
              <w:ind w:left="233"/>
              <w:rPr>
                <w:sz w:val="24"/>
              </w:rPr>
            </w:pPr>
            <w:r>
              <w:rPr>
                <w:sz w:val="24"/>
              </w:rPr>
              <w:t>«Щелкунчик»</w:t>
            </w:r>
          </w:p>
        </w:tc>
        <w:tc>
          <w:tcPr>
            <w:tcW w:w="921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3"/>
              <w:rPr>
                <w:b/>
                <w:sz w:val="21"/>
              </w:rPr>
            </w:pPr>
          </w:p>
          <w:p w:rsidR="007775CA" w:rsidRDefault="00A82BF5">
            <w:pPr>
              <w:pStyle w:val="TableParagraph"/>
              <w:ind w:right="3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6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48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727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spacing w:before="8"/>
              <w:rPr>
                <w:b/>
                <w:sz w:val="25"/>
              </w:rPr>
            </w:pPr>
          </w:p>
          <w:p w:rsidR="007775CA" w:rsidRDefault="00A82BF5">
            <w:pPr>
              <w:pStyle w:val="TableParagraph"/>
              <w:spacing w:before="1" w:line="278" w:lineRule="auto"/>
              <w:ind w:left="240" w:right="129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558">
              <w:r>
                <w:rPr>
                  <w:color w:val="0000FF"/>
                  <w:spacing w:val="-1"/>
                  <w:u w:val="single" w:color="0000FF"/>
                </w:rPr>
                <w:t>https://m.edsoo.ru/7f412ea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559">
              <w:r>
                <w:rPr>
                  <w:color w:val="0000FF"/>
                  <w:u w:val="single" w:color="0000FF"/>
                </w:rPr>
                <w:t>4</w:t>
              </w:r>
            </w:hyperlink>
          </w:p>
        </w:tc>
      </w:tr>
      <w:tr w:rsidR="007775CA">
        <w:trPr>
          <w:trHeight w:val="2900"/>
        </w:trPr>
        <w:tc>
          <w:tcPr>
            <w:tcW w:w="672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7"/>
              <w:rPr>
                <w:b/>
                <w:sz w:val="34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2.8</w:t>
            </w:r>
          </w:p>
        </w:tc>
        <w:tc>
          <w:tcPr>
            <w:tcW w:w="2237" w:type="dxa"/>
          </w:tcPr>
          <w:p w:rsidR="007775CA" w:rsidRDefault="00A82BF5">
            <w:pPr>
              <w:pStyle w:val="TableParagraph"/>
              <w:spacing w:before="27" w:line="276" w:lineRule="auto"/>
              <w:ind w:left="233" w:right="135"/>
              <w:rPr>
                <w:sz w:val="24"/>
              </w:rPr>
            </w:pPr>
            <w:r>
              <w:rPr>
                <w:sz w:val="24"/>
              </w:rPr>
              <w:t>Европейские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классики: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Бизе</w:t>
            </w:r>
          </w:p>
          <w:p w:rsidR="007775CA" w:rsidRDefault="00A82BF5">
            <w:pPr>
              <w:pStyle w:val="TableParagraph"/>
              <w:spacing w:line="276" w:lineRule="auto"/>
              <w:ind w:left="233" w:right="120"/>
              <w:rPr>
                <w:sz w:val="24"/>
              </w:rPr>
            </w:pPr>
            <w:r>
              <w:rPr>
                <w:sz w:val="24"/>
              </w:rPr>
              <w:t>«Арлезианка» (1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сюита: Прелюдия,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Менуэт,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Перезвон,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сюита: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Фарандола</w:t>
            </w:r>
          </w:p>
          <w:p w:rsidR="007775CA" w:rsidRDefault="00A82BF5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– фрагменты)</w:t>
            </w:r>
          </w:p>
        </w:tc>
        <w:tc>
          <w:tcPr>
            <w:tcW w:w="921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7"/>
              <w:rPr>
                <w:b/>
                <w:sz w:val="34"/>
              </w:rPr>
            </w:pPr>
          </w:p>
          <w:p w:rsidR="007775CA" w:rsidRDefault="00A82BF5">
            <w:pPr>
              <w:pStyle w:val="TableParagraph"/>
              <w:ind w:right="3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6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48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727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A82BF5">
            <w:pPr>
              <w:pStyle w:val="TableParagraph"/>
              <w:spacing w:before="179" w:line="278" w:lineRule="auto"/>
              <w:ind w:left="240" w:right="129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560">
              <w:r>
                <w:rPr>
                  <w:color w:val="0000FF"/>
                  <w:spacing w:val="-1"/>
                  <w:u w:val="single" w:color="0000FF"/>
                </w:rPr>
                <w:t>https://m.edsoo.ru/7f412ea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561">
              <w:r>
                <w:rPr>
                  <w:color w:val="0000FF"/>
                  <w:u w:val="single" w:color="0000FF"/>
                </w:rPr>
                <w:t>4</w:t>
              </w:r>
            </w:hyperlink>
          </w:p>
        </w:tc>
      </w:tr>
      <w:tr w:rsidR="007775CA">
        <w:trPr>
          <w:trHeight w:val="1948"/>
        </w:trPr>
        <w:tc>
          <w:tcPr>
            <w:tcW w:w="672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26"/>
              <w:ind w:left="103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  <w:tc>
          <w:tcPr>
            <w:tcW w:w="2237" w:type="dxa"/>
          </w:tcPr>
          <w:p w:rsidR="007775CA" w:rsidRDefault="00A82BF5">
            <w:pPr>
              <w:pStyle w:val="TableParagraph"/>
              <w:spacing w:before="27" w:line="278" w:lineRule="auto"/>
              <w:ind w:left="233" w:right="610"/>
              <w:rPr>
                <w:sz w:val="24"/>
              </w:rPr>
            </w:pPr>
            <w:r>
              <w:rPr>
                <w:sz w:val="24"/>
              </w:rPr>
              <w:t>Мастерство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Скерцо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7775CA" w:rsidRDefault="00A82BF5">
            <w:pPr>
              <w:pStyle w:val="TableParagraph"/>
              <w:spacing w:line="276" w:lineRule="auto"/>
              <w:ind w:left="233" w:right="418"/>
              <w:rPr>
                <w:sz w:val="24"/>
              </w:rPr>
            </w:pPr>
            <w:r>
              <w:rPr>
                <w:sz w:val="24"/>
              </w:rPr>
              <w:t>«Богатырской»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симфонии</w:t>
            </w:r>
          </w:p>
          <w:p w:rsidR="007775CA" w:rsidRDefault="00A82BF5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А.П.Бородина</w:t>
            </w:r>
          </w:p>
        </w:tc>
        <w:tc>
          <w:tcPr>
            <w:tcW w:w="921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26"/>
              <w:ind w:right="3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6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48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727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spacing w:before="2"/>
              <w:rPr>
                <w:b/>
              </w:rPr>
            </w:pPr>
          </w:p>
          <w:p w:rsidR="007775CA" w:rsidRDefault="00A82BF5">
            <w:pPr>
              <w:pStyle w:val="TableParagraph"/>
              <w:spacing w:line="278" w:lineRule="auto"/>
              <w:ind w:left="240" w:right="129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562">
              <w:r>
                <w:rPr>
                  <w:color w:val="0000FF"/>
                  <w:spacing w:val="-1"/>
                  <w:u w:val="single" w:color="0000FF"/>
                </w:rPr>
                <w:t>https://m.edsoo.ru/7f412ea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563">
              <w:r>
                <w:rPr>
                  <w:color w:val="0000FF"/>
                  <w:u w:val="single" w:color="0000FF"/>
                </w:rPr>
                <w:t>4</w:t>
              </w:r>
            </w:hyperlink>
          </w:p>
        </w:tc>
      </w:tr>
      <w:tr w:rsidR="007775CA">
        <w:trPr>
          <w:trHeight w:val="556"/>
        </w:trPr>
        <w:tc>
          <w:tcPr>
            <w:tcW w:w="2909" w:type="dxa"/>
            <w:gridSpan w:val="2"/>
          </w:tcPr>
          <w:p w:rsidR="007775CA" w:rsidRDefault="00A82BF5">
            <w:pPr>
              <w:pStyle w:val="TableParagraph"/>
              <w:spacing w:before="123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21" w:type="dxa"/>
          </w:tcPr>
          <w:p w:rsidR="007775CA" w:rsidRDefault="00A82BF5">
            <w:pPr>
              <w:pStyle w:val="TableParagraph"/>
              <w:spacing w:before="123"/>
              <w:ind w:right="300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361" w:type="dxa"/>
            <w:gridSpan w:val="3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360"/>
        </w:trPr>
        <w:tc>
          <w:tcPr>
            <w:tcW w:w="10191" w:type="dxa"/>
            <w:gridSpan w:val="6"/>
          </w:tcPr>
          <w:p w:rsidR="007775CA" w:rsidRDefault="00A82BF5">
            <w:pPr>
              <w:pStyle w:val="TableParagraph"/>
              <w:spacing w:before="33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 жизни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человека</w:t>
            </w:r>
          </w:p>
        </w:tc>
      </w:tr>
      <w:tr w:rsidR="007775CA">
        <w:trPr>
          <w:trHeight w:val="4167"/>
        </w:trPr>
        <w:tc>
          <w:tcPr>
            <w:tcW w:w="672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1"/>
              <w:rPr>
                <w:b/>
                <w:sz w:val="38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2237" w:type="dxa"/>
          </w:tcPr>
          <w:p w:rsidR="007775CA" w:rsidRDefault="00A82BF5">
            <w:pPr>
              <w:pStyle w:val="TableParagraph"/>
              <w:spacing w:before="32" w:line="276" w:lineRule="auto"/>
              <w:ind w:left="233" w:right="763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времени: Н.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Паганини</w:t>
            </w:r>
          </w:p>
          <w:p w:rsidR="007775CA" w:rsidRDefault="00A82BF5">
            <w:pPr>
              <w:pStyle w:val="TableParagraph"/>
              <w:spacing w:line="276" w:lineRule="auto"/>
              <w:ind w:left="233" w:right="256"/>
              <w:rPr>
                <w:sz w:val="24"/>
              </w:rPr>
            </w:pPr>
            <w:r>
              <w:rPr>
                <w:sz w:val="24"/>
              </w:rPr>
              <w:t>«Вечное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Штраус «Вечное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Глинка</w:t>
            </w:r>
          </w:p>
          <w:p w:rsidR="007775CA" w:rsidRDefault="00A82BF5">
            <w:pPr>
              <w:pStyle w:val="TableParagraph"/>
              <w:spacing w:line="278" w:lineRule="auto"/>
              <w:ind w:left="233" w:right="876"/>
              <w:rPr>
                <w:sz w:val="24"/>
              </w:rPr>
            </w:pPr>
            <w:r>
              <w:rPr>
                <w:spacing w:val="-1"/>
                <w:sz w:val="24"/>
              </w:rPr>
              <w:t>«Попутная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песня», Э.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Артемьев</w:t>
            </w:r>
          </w:p>
          <w:p w:rsidR="007775CA" w:rsidRDefault="00A82BF5">
            <w:pPr>
              <w:pStyle w:val="TableParagraph"/>
              <w:spacing w:line="271" w:lineRule="exact"/>
              <w:ind w:left="233"/>
              <w:rPr>
                <w:sz w:val="24"/>
              </w:rPr>
            </w:pPr>
            <w:r>
              <w:rPr>
                <w:sz w:val="24"/>
              </w:rPr>
              <w:t>«Полет»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к/ф</w:t>
            </w:r>
          </w:p>
          <w:p w:rsidR="007775CA" w:rsidRDefault="00A82BF5">
            <w:pPr>
              <w:pStyle w:val="TableParagraph"/>
              <w:spacing w:before="37"/>
              <w:ind w:left="233"/>
              <w:rPr>
                <w:sz w:val="24"/>
              </w:rPr>
            </w:pPr>
            <w:r>
              <w:rPr>
                <w:sz w:val="24"/>
              </w:rPr>
              <w:t>«Родня»;</w:t>
            </w:r>
          </w:p>
        </w:tc>
        <w:tc>
          <w:tcPr>
            <w:tcW w:w="921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1"/>
              <w:rPr>
                <w:b/>
                <w:sz w:val="38"/>
              </w:rPr>
            </w:pPr>
          </w:p>
          <w:p w:rsidR="007775CA" w:rsidRDefault="00A82BF5">
            <w:pPr>
              <w:pStyle w:val="TableParagraph"/>
              <w:ind w:right="3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6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48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727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spacing w:before="1"/>
              <w:rPr>
                <w:b/>
                <w:sz w:val="23"/>
              </w:rPr>
            </w:pPr>
          </w:p>
          <w:p w:rsidR="007775CA" w:rsidRDefault="00A82BF5">
            <w:pPr>
              <w:pStyle w:val="TableParagraph"/>
              <w:spacing w:line="276" w:lineRule="auto"/>
              <w:ind w:left="240" w:right="129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564">
              <w:r>
                <w:rPr>
                  <w:color w:val="0000FF"/>
                  <w:spacing w:val="-1"/>
                  <w:u w:val="single" w:color="0000FF"/>
                </w:rPr>
                <w:t>https://m.edsoo.ru/7f412ea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565">
              <w:r>
                <w:rPr>
                  <w:color w:val="0000FF"/>
                  <w:u w:val="single" w:color="0000FF"/>
                </w:rPr>
                <w:t>4</w:t>
              </w:r>
            </w:hyperlink>
          </w:p>
        </w:tc>
      </w:tr>
    </w:tbl>
    <w:p w:rsidR="007775CA" w:rsidRDefault="007775CA">
      <w:pPr>
        <w:spacing w:line="276" w:lineRule="auto"/>
        <w:sectPr w:rsidR="007775CA">
          <w:pgSz w:w="11920" w:h="16850"/>
          <w:pgMar w:top="960" w:right="0" w:bottom="1060" w:left="1160" w:header="0" w:footer="880" w:gutter="0"/>
          <w:cols w:space="720"/>
        </w:sectPr>
      </w:pPr>
    </w:p>
    <w:tbl>
      <w:tblPr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72"/>
        <w:gridCol w:w="2237"/>
        <w:gridCol w:w="921"/>
        <w:gridCol w:w="1786"/>
        <w:gridCol w:w="1848"/>
        <w:gridCol w:w="2727"/>
      </w:tblGrid>
      <w:tr w:rsidR="007775CA">
        <w:trPr>
          <w:trHeight w:val="1315"/>
        </w:trPr>
        <w:tc>
          <w:tcPr>
            <w:tcW w:w="67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237" w:type="dxa"/>
          </w:tcPr>
          <w:p w:rsidR="007775CA" w:rsidRDefault="00A82BF5">
            <w:pPr>
              <w:pStyle w:val="TableParagraph"/>
              <w:spacing w:before="27" w:line="280" w:lineRule="auto"/>
              <w:ind w:left="233" w:right="344"/>
              <w:rPr>
                <w:sz w:val="24"/>
              </w:rPr>
            </w:pPr>
            <w:r>
              <w:rPr>
                <w:sz w:val="24"/>
              </w:rPr>
              <w:t>Е.П.Крылатов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Ю.С.Энтин</w:t>
            </w:r>
          </w:p>
          <w:p w:rsidR="007775CA" w:rsidRDefault="00A82BF5">
            <w:pPr>
              <w:pStyle w:val="TableParagraph"/>
              <w:spacing w:line="269" w:lineRule="exact"/>
              <w:ind w:left="233"/>
              <w:rPr>
                <w:sz w:val="24"/>
              </w:rPr>
            </w:pPr>
            <w:r>
              <w:rPr>
                <w:sz w:val="24"/>
              </w:rPr>
              <w:t>«Прекрасное</w:t>
            </w:r>
          </w:p>
          <w:p w:rsidR="007775CA" w:rsidRDefault="00A82BF5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далеко»</w:t>
            </w:r>
          </w:p>
        </w:tc>
        <w:tc>
          <w:tcPr>
            <w:tcW w:w="921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786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48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727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552"/>
        </w:trPr>
        <w:tc>
          <w:tcPr>
            <w:tcW w:w="2909" w:type="dxa"/>
            <w:gridSpan w:val="2"/>
          </w:tcPr>
          <w:p w:rsidR="007775CA" w:rsidRDefault="00A82BF5">
            <w:pPr>
              <w:pStyle w:val="TableParagraph"/>
              <w:spacing w:before="124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21" w:type="dxa"/>
          </w:tcPr>
          <w:p w:rsidR="007775CA" w:rsidRDefault="00A82BF5">
            <w:pPr>
              <w:pStyle w:val="TableParagraph"/>
              <w:spacing w:before="124"/>
              <w:ind w:right="3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61" w:type="dxa"/>
            <w:gridSpan w:val="3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364"/>
        </w:trPr>
        <w:tc>
          <w:tcPr>
            <w:tcW w:w="10191" w:type="dxa"/>
            <w:gridSpan w:val="6"/>
          </w:tcPr>
          <w:p w:rsidR="007775CA" w:rsidRDefault="00A82BF5">
            <w:pPr>
              <w:pStyle w:val="TableParagraph"/>
              <w:spacing w:before="37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ВАРИАТИВНАЯ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7775CA">
        <w:trPr>
          <w:trHeight w:val="359"/>
        </w:trPr>
        <w:tc>
          <w:tcPr>
            <w:tcW w:w="10191" w:type="dxa"/>
            <w:gridSpan w:val="6"/>
          </w:tcPr>
          <w:p w:rsidR="007775CA" w:rsidRDefault="00A82BF5">
            <w:pPr>
              <w:pStyle w:val="TableParagraph"/>
              <w:spacing w:before="32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мира</w:t>
            </w:r>
          </w:p>
        </w:tc>
      </w:tr>
      <w:tr w:rsidR="007775CA">
        <w:trPr>
          <w:trHeight w:val="7350"/>
        </w:trPr>
        <w:tc>
          <w:tcPr>
            <w:tcW w:w="672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4"/>
              <w:rPr>
                <w:b/>
                <w:sz w:val="20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2237" w:type="dxa"/>
          </w:tcPr>
          <w:p w:rsidR="007775CA" w:rsidRDefault="00A82BF5">
            <w:pPr>
              <w:pStyle w:val="TableParagraph"/>
              <w:spacing w:before="32" w:line="276" w:lineRule="auto"/>
              <w:ind w:left="233" w:right="198"/>
              <w:rPr>
                <w:sz w:val="24"/>
              </w:rPr>
            </w:pPr>
            <w:r>
              <w:rPr>
                <w:sz w:val="24"/>
              </w:rPr>
              <w:t>Музыка стран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зарубежья: песни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плясовые</w:t>
            </w:r>
          </w:p>
          <w:p w:rsidR="007775CA" w:rsidRDefault="00A82BF5">
            <w:pPr>
              <w:pStyle w:val="TableParagraph"/>
              <w:spacing w:line="276" w:lineRule="auto"/>
              <w:ind w:left="233" w:right="364"/>
              <w:rPr>
                <w:sz w:val="24"/>
              </w:rPr>
            </w:pPr>
            <w:r>
              <w:rPr>
                <w:sz w:val="24"/>
              </w:rPr>
              <w:t>наигрыши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музыкантов-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(акыны, ашуги,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бакши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Караев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Колыбельная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танец 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балета</w:t>
            </w:r>
          </w:p>
          <w:p w:rsidR="007775CA" w:rsidRDefault="00A82BF5">
            <w:pPr>
              <w:pStyle w:val="TableParagraph"/>
              <w:spacing w:line="276" w:lineRule="auto"/>
              <w:ind w:left="233" w:right="21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«Тропою </w:t>
            </w:r>
            <w:r>
              <w:rPr>
                <w:sz w:val="24"/>
              </w:rPr>
              <w:t>грома».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 Лученок,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Ясень «Майский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вальс».</w:t>
            </w:r>
          </w:p>
          <w:p w:rsidR="007775CA" w:rsidRDefault="00A82BF5">
            <w:pPr>
              <w:pStyle w:val="TableParagraph"/>
              <w:spacing w:before="1" w:line="276" w:lineRule="auto"/>
              <w:ind w:left="233" w:right="398"/>
              <w:rPr>
                <w:sz w:val="24"/>
              </w:rPr>
            </w:pPr>
            <w:r>
              <w:rPr>
                <w:sz w:val="24"/>
              </w:rPr>
              <w:t>А.Пахмутова,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Н.Добронравов</w:t>
            </w:r>
          </w:p>
          <w:p w:rsidR="007775CA" w:rsidRDefault="00A82BF5">
            <w:pPr>
              <w:pStyle w:val="TableParagraph"/>
              <w:spacing w:line="276" w:lineRule="auto"/>
              <w:ind w:left="233" w:right="196"/>
              <w:rPr>
                <w:sz w:val="24"/>
              </w:rPr>
            </w:pPr>
            <w:r>
              <w:rPr>
                <w:sz w:val="24"/>
              </w:rPr>
              <w:t>«Беловежская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пуща»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ВИА</w:t>
            </w:r>
          </w:p>
          <w:p w:rsidR="007775CA" w:rsidRDefault="00A82BF5">
            <w:pPr>
              <w:pStyle w:val="TableParagraph"/>
              <w:spacing w:line="274" w:lineRule="exact"/>
              <w:ind w:left="233"/>
              <w:rPr>
                <w:sz w:val="24"/>
              </w:rPr>
            </w:pPr>
            <w:r>
              <w:rPr>
                <w:sz w:val="24"/>
              </w:rPr>
              <w:t>«Песняры»</w:t>
            </w:r>
          </w:p>
        </w:tc>
        <w:tc>
          <w:tcPr>
            <w:tcW w:w="921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4"/>
              <w:rPr>
                <w:b/>
                <w:sz w:val="20"/>
              </w:rPr>
            </w:pPr>
          </w:p>
          <w:p w:rsidR="007775CA" w:rsidRDefault="00A82BF5">
            <w:pPr>
              <w:pStyle w:val="TableParagraph"/>
              <w:ind w:right="30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86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48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727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A82BF5">
            <w:pPr>
              <w:pStyle w:val="TableParagraph"/>
              <w:spacing w:before="199" w:line="276" w:lineRule="auto"/>
              <w:ind w:left="240" w:right="129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566">
              <w:r>
                <w:rPr>
                  <w:color w:val="0000FF"/>
                  <w:spacing w:val="-1"/>
                  <w:u w:val="single" w:color="0000FF"/>
                </w:rPr>
                <w:t>https://m.edsoo.ru/7f412ea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567">
              <w:r>
                <w:rPr>
                  <w:color w:val="0000FF"/>
                  <w:u w:val="single" w:color="0000FF"/>
                </w:rPr>
                <w:t>4</w:t>
              </w:r>
            </w:hyperlink>
          </w:p>
        </w:tc>
      </w:tr>
      <w:tr w:rsidR="007775CA">
        <w:trPr>
          <w:trHeight w:val="4484"/>
        </w:trPr>
        <w:tc>
          <w:tcPr>
            <w:tcW w:w="672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2237" w:type="dxa"/>
          </w:tcPr>
          <w:p w:rsidR="007775CA" w:rsidRDefault="00A82BF5">
            <w:pPr>
              <w:pStyle w:val="TableParagraph"/>
              <w:spacing w:before="28" w:line="276" w:lineRule="auto"/>
              <w:ind w:left="233" w:right="406"/>
              <w:rPr>
                <w:sz w:val="24"/>
              </w:rPr>
            </w:pPr>
            <w:r>
              <w:rPr>
                <w:sz w:val="24"/>
              </w:rPr>
              <w:t>Музыка стран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зарубежья: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норвежская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</w:p>
          <w:p w:rsidR="007775CA" w:rsidRDefault="00A82BF5">
            <w:pPr>
              <w:pStyle w:val="TableParagraph"/>
              <w:spacing w:before="2" w:line="276" w:lineRule="auto"/>
              <w:ind w:left="233" w:right="627"/>
              <w:rPr>
                <w:sz w:val="24"/>
              </w:rPr>
            </w:pPr>
            <w:r>
              <w:rPr>
                <w:sz w:val="24"/>
              </w:rPr>
              <w:t>«Волшебный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смычок»;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А.Дворжак</w:t>
            </w:r>
          </w:p>
          <w:p w:rsidR="007775CA" w:rsidRDefault="00A82BF5">
            <w:pPr>
              <w:pStyle w:val="TableParagraph"/>
              <w:spacing w:line="274" w:lineRule="exact"/>
              <w:ind w:left="233"/>
              <w:rPr>
                <w:sz w:val="24"/>
              </w:rPr>
            </w:pPr>
            <w:r>
              <w:rPr>
                <w:sz w:val="24"/>
              </w:rPr>
              <w:t>Славянский танец</w:t>
            </w:r>
          </w:p>
          <w:p w:rsidR="007775CA" w:rsidRDefault="00A82BF5">
            <w:pPr>
              <w:pStyle w:val="TableParagraph"/>
              <w:spacing w:before="41" w:line="276" w:lineRule="auto"/>
              <w:ind w:left="233" w:right="441"/>
              <w:rPr>
                <w:sz w:val="24"/>
              </w:rPr>
            </w:pPr>
            <w:r>
              <w:rPr>
                <w:sz w:val="24"/>
              </w:rPr>
              <w:t>№ 2 ми-минор,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Юмореска.</w:t>
            </w:r>
          </w:p>
          <w:p w:rsidR="007775CA" w:rsidRDefault="00A82BF5">
            <w:pPr>
              <w:pStyle w:val="TableParagraph"/>
              <w:spacing w:line="276" w:lineRule="auto"/>
              <w:ind w:left="233" w:right="338"/>
              <w:rPr>
                <w:sz w:val="24"/>
              </w:rPr>
            </w:pPr>
            <w:r>
              <w:rPr>
                <w:sz w:val="24"/>
              </w:rPr>
              <w:t>Б.Сметана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Симфоническая</w:t>
            </w:r>
          </w:p>
          <w:p w:rsidR="007775CA" w:rsidRDefault="00A82BF5">
            <w:pPr>
              <w:pStyle w:val="TableParagraph"/>
              <w:spacing w:before="3"/>
              <w:ind w:left="233"/>
              <w:rPr>
                <w:sz w:val="24"/>
              </w:rPr>
            </w:pPr>
            <w:r>
              <w:rPr>
                <w:sz w:val="24"/>
              </w:rPr>
              <w:t>поэма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«Влтава»</w:t>
            </w:r>
          </w:p>
        </w:tc>
        <w:tc>
          <w:tcPr>
            <w:tcW w:w="921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7775CA" w:rsidRDefault="00A82BF5">
            <w:pPr>
              <w:pStyle w:val="TableParagraph"/>
              <w:ind w:right="30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86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48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727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A82BF5">
            <w:pPr>
              <w:pStyle w:val="TableParagraph"/>
              <w:spacing w:before="143" w:line="278" w:lineRule="auto"/>
              <w:ind w:left="240" w:right="129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568">
              <w:r>
                <w:rPr>
                  <w:color w:val="0000FF"/>
                  <w:spacing w:val="-1"/>
                  <w:u w:val="single" w:color="0000FF"/>
                </w:rPr>
                <w:t>https://m.edsoo.ru/7f412ea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569">
              <w:r>
                <w:rPr>
                  <w:color w:val="0000FF"/>
                  <w:u w:val="single" w:color="0000FF"/>
                </w:rPr>
                <w:t>4</w:t>
              </w:r>
            </w:hyperlink>
          </w:p>
        </w:tc>
      </w:tr>
    </w:tbl>
    <w:p w:rsidR="007775CA" w:rsidRDefault="007775CA">
      <w:pPr>
        <w:spacing w:line="278" w:lineRule="auto"/>
        <w:sectPr w:rsidR="007775CA">
          <w:pgSz w:w="11920" w:h="16850"/>
          <w:pgMar w:top="960" w:right="0" w:bottom="1060" w:left="1160" w:header="0" w:footer="880" w:gutter="0"/>
          <w:cols w:space="720"/>
        </w:sectPr>
      </w:pPr>
    </w:p>
    <w:tbl>
      <w:tblPr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72"/>
        <w:gridCol w:w="2237"/>
        <w:gridCol w:w="921"/>
        <w:gridCol w:w="1786"/>
        <w:gridCol w:w="1848"/>
        <w:gridCol w:w="2727"/>
      </w:tblGrid>
      <w:tr w:rsidR="007775CA">
        <w:trPr>
          <w:trHeight w:val="551"/>
        </w:trPr>
        <w:tc>
          <w:tcPr>
            <w:tcW w:w="2909" w:type="dxa"/>
            <w:gridSpan w:val="2"/>
          </w:tcPr>
          <w:p w:rsidR="007775CA" w:rsidRDefault="00A82BF5">
            <w:pPr>
              <w:pStyle w:val="TableParagraph"/>
              <w:spacing w:before="123"/>
              <w:ind w:left="237"/>
              <w:rPr>
                <w:sz w:val="24"/>
              </w:rPr>
            </w:pPr>
            <w:r>
              <w:rPr>
                <w:sz w:val="24"/>
              </w:rPr>
              <w:lastRenderedPageBreak/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21" w:type="dxa"/>
          </w:tcPr>
          <w:p w:rsidR="007775CA" w:rsidRDefault="00A82BF5">
            <w:pPr>
              <w:pStyle w:val="TableParagraph"/>
              <w:spacing w:before="123"/>
              <w:ind w:right="30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61" w:type="dxa"/>
            <w:gridSpan w:val="3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364"/>
        </w:trPr>
        <w:tc>
          <w:tcPr>
            <w:tcW w:w="10191" w:type="dxa"/>
            <w:gridSpan w:val="6"/>
          </w:tcPr>
          <w:p w:rsidR="007775CA" w:rsidRDefault="00A82BF5">
            <w:pPr>
              <w:pStyle w:val="TableParagraph"/>
              <w:spacing w:before="37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 Духовная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</w:p>
        </w:tc>
      </w:tr>
      <w:tr w:rsidR="007775CA">
        <w:trPr>
          <w:trHeight w:val="2899"/>
        </w:trPr>
        <w:tc>
          <w:tcPr>
            <w:tcW w:w="672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35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2237" w:type="dxa"/>
          </w:tcPr>
          <w:p w:rsidR="007775CA" w:rsidRDefault="00A82BF5">
            <w:pPr>
              <w:pStyle w:val="TableParagraph"/>
              <w:spacing w:before="27" w:line="278" w:lineRule="auto"/>
              <w:ind w:left="233"/>
              <w:rPr>
                <w:sz w:val="24"/>
              </w:rPr>
            </w:pPr>
            <w:r>
              <w:rPr>
                <w:sz w:val="24"/>
              </w:rPr>
              <w:t>Религиозные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пасхальная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</w:p>
          <w:p w:rsidR="007775CA" w:rsidRDefault="00A82BF5">
            <w:pPr>
              <w:pStyle w:val="TableParagraph"/>
              <w:spacing w:line="276" w:lineRule="auto"/>
              <w:ind w:left="233" w:right="146"/>
              <w:rPr>
                <w:sz w:val="24"/>
              </w:rPr>
            </w:pPr>
            <w:r>
              <w:rPr>
                <w:sz w:val="24"/>
              </w:rPr>
              <w:t>«Не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шум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шумит»,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фрагмент финала</w:t>
            </w:r>
          </w:p>
          <w:p w:rsidR="007775CA" w:rsidRDefault="00A82BF5">
            <w:pPr>
              <w:pStyle w:val="TableParagraph"/>
              <w:spacing w:line="276" w:lineRule="auto"/>
              <w:ind w:left="233" w:right="280"/>
              <w:rPr>
                <w:sz w:val="24"/>
              </w:rPr>
            </w:pPr>
            <w:r>
              <w:rPr>
                <w:sz w:val="24"/>
              </w:rPr>
              <w:t>«Светлый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праздник»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сюиты-фантазии</w:t>
            </w:r>
          </w:p>
          <w:p w:rsidR="007775CA" w:rsidRDefault="00A82BF5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С.В.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Рахманинова</w:t>
            </w:r>
          </w:p>
        </w:tc>
        <w:tc>
          <w:tcPr>
            <w:tcW w:w="921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35"/>
              </w:rPr>
            </w:pPr>
          </w:p>
          <w:p w:rsidR="007775CA" w:rsidRDefault="00A82BF5">
            <w:pPr>
              <w:pStyle w:val="TableParagraph"/>
              <w:ind w:right="3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6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48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727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A82BF5">
            <w:pPr>
              <w:pStyle w:val="TableParagraph"/>
              <w:spacing w:before="179" w:line="278" w:lineRule="auto"/>
              <w:ind w:left="240" w:right="129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570">
              <w:r>
                <w:rPr>
                  <w:color w:val="0000FF"/>
                  <w:spacing w:val="-1"/>
                  <w:u w:val="single" w:color="0000FF"/>
                </w:rPr>
                <w:t>https://m.edsoo.ru/7f412ea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571">
              <w:r>
                <w:rPr>
                  <w:color w:val="0000FF"/>
                  <w:u w:val="single" w:color="0000FF"/>
                </w:rPr>
                <w:t>4</w:t>
              </w:r>
            </w:hyperlink>
          </w:p>
        </w:tc>
      </w:tr>
      <w:tr w:rsidR="007775CA">
        <w:trPr>
          <w:trHeight w:val="556"/>
        </w:trPr>
        <w:tc>
          <w:tcPr>
            <w:tcW w:w="2909" w:type="dxa"/>
            <w:gridSpan w:val="2"/>
          </w:tcPr>
          <w:p w:rsidR="007775CA" w:rsidRDefault="00A82BF5">
            <w:pPr>
              <w:pStyle w:val="TableParagraph"/>
              <w:spacing w:before="128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21" w:type="dxa"/>
          </w:tcPr>
          <w:p w:rsidR="007775CA" w:rsidRDefault="00A82BF5">
            <w:pPr>
              <w:pStyle w:val="TableParagraph"/>
              <w:spacing w:before="128"/>
              <w:ind w:right="3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361" w:type="dxa"/>
            <w:gridSpan w:val="3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359"/>
        </w:trPr>
        <w:tc>
          <w:tcPr>
            <w:tcW w:w="10191" w:type="dxa"/>
            <w:gridSpan w:val="6"/>
          </w:tcPr>
          <w:p w:rsidR="007775CA" w:rsidRDefault="00A82BF5">
            <w:pPr>
              <w:pStyle w:val="TableParagraph"/>
              <w:spacing w:before="32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театра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кино</w:t>
            </w:r>
          </w:p>
        </w:tc>
      </w:tr>
      <w:tr w:rsidR="007775CA">
        <w:trPr>
          <w:trHeight w:val="5445"/>
        </w:trPr>
        <w:tc>
          <w:tcPr>
            <w:tcW w:w="672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180"/>
              <w:ind w:left="103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2237" w:type="dxa"/>
          </w:tcPr>
          <w:p w:rsidR="007775CA" w:rsidRDefault="00A82BF5">
            <w:pPr>
              <w:pStyle w:val="TableParagraph"/>
              <w:spacing w:before="33" w:line="276" w:lineRule="auto"/>
              <w:ind w:left="233" w:right="357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сцене,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экране:</w:t>
            </w:r>
          </w:p>
          <w:p w:rsidR="007775CA" w:rsidRDefault="00A82BF5">
            <w:pPr>
              <w:pStyle w:val="TableParagraph"/>
              <w:spacing w:line="276" w:lineRule="auto"/>
              <w:ind w:left="233" w:right="123"/>
              <w:rPr>
                <w:sz w:val="24"/>
              </w:rPr>
            </w:pPr>
            <w:r>
              <w:rPr>
                <w:sz w:val="24"/>
              </w:rPr>
              <w:t>«Морозко»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фильм-сказка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 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Будашкина; 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Никитин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интересно»,</w:t>
            </w:r>
          </w:p>
          <w:p w:rsidR="007775CA" w:rsidRDefault="00A82BF5">
            <w:pPr>
              <w:pStyle w:val="TableParagraph"/>
              <w:spacing w:line="276" w:lineRule="auto"/>
              <w:ind w:left="233" w:right="25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«Пони», </w:t>
            </w:r>
            <w:r>
              <w:rPr>
                <w:sz w:val="24"/>
              </w:rPr>
              <w:t>«Сказка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лесу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идет»,</w:t>
            </w:r>
          </w:p>
          <w:p w:rsidR="007775CA" w:rsidRDefault="00A82BF5">
            <w:pPr>
              <w:pStyle w:val="TableParagraph"/>
              <w:spacing w:line="278" w:lineRule="auto"/>
              <w:ind w:left="233" w:right="298"/>
              <w:rPr>
                <w:sz w:val="24"/>
              </w:rPr>
            </w:pPr>
            <w:r>
              <w:rPr>
                <w:sz w:val="24"/>
              </w:rPr>
              <w:t>«Резиновый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ёжик»; Г.В.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Свиридов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сюита</w:t>
            </w:r>
          </w:p>
          <w:p w:rsidR="007775CA" w:rsidRDefault="00A82BF5">
            <w:pPr>
              <w:pStyle w:val="TableParagraph"/>
              <w:spacing w:line="276" w:lineRule="auto"/>
              <w:ind w:left="233" w:right="433"/>
              <w:rPr>
                <w:sz w:val="24"/>
              </w:rPr>
            </w:pPr>
            <w:r>
              <w:rPr>
                <w:spacing w:val="-1"/>
                <w:sz w:val="24"/>
              </w:rPr>
              <w:t>«Музыкальные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иллюстрации»</w:t>
            </w:r>
          </w:p>
        </w:tc>
        <w:tc>
          <w:tcPr>
            <w:tcW w:w="921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180"/>
              <w:ind w:right="3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6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48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727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spacing w:before="2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spacing w:before="1" w:line="278" w:lineRule="auto"/>
              <w:ind w:left="240" w:right="129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572">
              <w:r>
                <w:rPr>
                  <w:color w:val="0000FF"/>
                  <w:spacing w:val="-1"/>
                  <w:u w:val="single" w:color="0000FF"/>
                </w:rPr>
                <w:t>https://m.edsoo.ru/7f412ea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573">
              <w:r>
                <w:rPr>
                  <w:color w:val="0000FF"/>
                  <w:u w:val="single" w:color="0000FF"/>
                </w:rPr>
                <w:t>4</w:t>
              </w:r>
            </w:hyperlink>
          </w:p>
        </w:tc>
      </w:tr>
      <w:tr w:rsidR="007775CA">
        <w:trPr>
          <w:trHeight w:val="3855"/>
        </w:trPr>
        <w:tc>
          <w:tcPr>
            <w:tcW w:w="672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4"/>
              <w:rPr>
                <w:b/>
                <w:sz w:val="24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2237" w:type="dxa"/>
          </w:tcPr>
          <w:p w:rsidR="007775CA" w:rsidRDefault="00A82BF5">
            <w:pPr>
              <w:pStyle w:val="TableParagraph"/>
              <w:spacing w:before="27" w:line="276" w:lineRule="auto"/>
              <w:ind w:left="233" w:right="217"/>
              <w:rPr>
                <w:sz w:val="24"/>
              </w:rPr>
            </w:pPr>
            <w:r>
              <w:rPr>
                <w:sz w:val="24"/>
              </w:rPr>
              <w:t>Театр оперы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балета: Сцена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гуляний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второго 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оперы Н.А.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Римского-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Корсакова</w:t>
            </w:r>
          </w:p>
          <w:p w:rsidR="007775CA" w:rsidRDefault="00A82BF5">
            <w:pPr>
              <w:pStyle w:val="TableParagraph"/>
              <w:spacing w:line="276" w:lineRule="auto"/>
              <w:ind w:left="233" w:right="214"/>
              <w:rPr>
                <w:sz w:val="24"/>
              </w:rPr>
            </w:pPr>
            <w:r>
              <w:rPr>
                <w:sz w:val="24"/>
              </w:rPr>
              <w:t>«Сказание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невидимом граде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Китеже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Февронии»</w:t>
            </w:r>
          </w:p>
        </w:tc>
        <w:tc>
          <w:tcPr>
            <w:tcW w:w="921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4"/>
              <w:rPr>
                <w:b/>
                <w:sz w:val="24"/>
              </w:rPr>
            </w:pPr>
          </w:p>
          <w:p w:rsidR="007775CA" w:rsidRDefault="00A82BF5">
            <w:pPr>
              <w:pStyle w:val="TableParagraph"/>
              <w:ind w:right="3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6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48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727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7775CA" w:rsidRDefault="00A82BF5">
            <w:pPr>
              <w:pStyle w:val="TableParagraph"/>
              <w:spacing w:line="278" w:lineRule="auto"/>
              <w:ind w:left="240" w:right="129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574">
              <w:r>
                <w:rPr>
                  <w:color w:val="0000FF"/>
                  <w:spacing w:val="-1"/>
                  <w:u w:val="single" w:color="0000FF"/>
                </w:rPr>
                <w:t>https://m.edsoo.ru/7f412ea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575">
              <w:r>
                <w:rPr>
                  <w:color w:val="0000FF"/>
                  <w:u w:val="single" w:color="0000FF"/>
                </w:rPr>
                <w:t>4</w:t>
              </w:r>
            </w:hyperlink>
          </w:p>
        </w:tc>
      </w:tr>
      <w:tr w:rsidR="007775CA">
        <w:trPr>
          <w:trHeight w:val="355"/>
        </w:trPr>
        <w:tc>
          <w:tcPr>
            <w:tcW w:w="672" w:type="dxa"/>
          </w:tcPr>
          <w:p w:rsidR="007775CA" w:rsidRDefault="00A82BF5">
            <w:pPr>
              <w:pStyle w:val="TableParagraph"/>
              <w:spacing w:before="27"/>
              <w:ind w:left="103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2237" w:type="dxa"/>
          </w:tcPr>
          <w:p w:rsidR="007775CA" w:rsidRDefault="00A82BF5">
            <w:pPr>
              <w:pStyle w:val="TableParagraph"/>
              <w:spacing w:before="27"/>
              <w:ind w:left="233"/>
              <w:rPr>
                <w:sz w:val="24"/>
              </w:rPr>
            </w:pPr>
            <w:r>
              <w:rPr>
                <w:sz w:val="24"/>
              </w:rPr>
              <w:t>Балет: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</w:tc>
        <w:tc>
          <w:tcPr>
            <w:tcW w:w="921" w:type="dxa"/>
          </w:tcPr>
          <w:p w:rsidR="007775CA" w:rsidRDefault="00A82BF5">
            <w:pPr>
              <w:pStyle w:val="TableParagraph"/>
              <w:spacing w:before="27"/>
              <w:ind w:right="30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86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48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727" w:type="dxa"/>
          </w:tcPr>
          <w:p w:rsidR="007775CA" w:rsidRDefault="00A82BF5">
            <w:pPr>
              <w:pStyle w:val="TableParagraph"/>
              <w:spacing w:before="27"/>
              <w:ind w:left="24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7775CA" w:rsidRDefault="007775CA">
      <w:pPr>
        <w:rPr>
          <w:sz w:val="24"/>
        </w:rPr>
        <w:sectPr w:rsidR="007775CA">
          <w:pgSz w:w="11920" w:h="16850"/>
          <w:pgMar w:top="960" w:right="0" w:bottom="1060" w:left="1160" w:header="0" w:footer="880" w:gutter="0"/>
          <w:cols w:space="720"/>
        </w:sectPr>
      </w:pPr>
    </w:p>
    <w:tbl>
      <w:tblPr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72"/>
        <w:gridCol w:w="2237"/>
        <w:gridCol w:w="921"/>
        <w:gridCol w:w="1786"/>
        <w:gridCol w:w="1848"/>
        <w:gridCol w:w="2727"/>
      </w:tblGrid>
      <w:tr w:rsidR="007775CA">
        <w:trPr>
          <w:trHeight w:val="4172"/>
        </w:trPr>
        <w:tc>
          <w:tcPr>
            <w:tcW w:w="672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237" w:type="dxa"/>
          </w:tcPr>
          <w:p w:rsidR="007775CA" w:rsidRDefault="00A82BF5">
            <w:pPr>
              <w:pStyle w:val="TableParagraph"/>
              <w:spacing w:before="27"/>
              <w:ind w:left="233"/>
              <w:rPr>
                <w:sz w:val="24"/>
              </w:rPr>
            </w:pPr>
            <w:r>
              <w:rPr>
                <w:sz w:val="24"/>
              </w:rPr>
              <w:t>Хачатурян.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Балет</w:t>
            </w:r>
          </w:p>
          <w:p w:rsidR="007775CA" w:rsidRDefault="00A82BF5">
            <w:pPr>
              <w:pStyle w:val="TableParagraph"/>
              <w:spacing w:before="46" w:line="276" w:lineRule="auto"/>
              <w:ind w:left="233" w:right="365"/>
              <w:rPr>
                <w:sz w:val="24"/>
              </w:rPr>
            </w:pPr>
            <w:r>
              <w:rPr>
                <w:sz w:val="24"/>
              </w:rPr>
              <w:t>«Гаянэ»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(фрагменты); Р.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Щедрин Балет</w:t>
            </w:r>
          </w:p>
          <w:p w:rsidR="007775CA" w:rsidRDefault="00A82BF5">
            <w:pPr>
              <w:pStyle w:val="TableParagraph"/>
              <w:spacing w:line="276" w:lineRule="auto"/>
              <w:ind w:left="233" w:right="778"/>
              <w:rPr>
                <w:sz w:val="24"/>
              </w:rPr>
            </w:pPr>
            <w:r>
              <w:rPr>
                <w:sz w:val="24"/>
              </w:rPr>
              <w:t>«Конек-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горбунок»,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фрагменты:</w:t>
            </w:r>
          </w:p>
          <w:p w:rsidR="007775CA" w:rsidRDefault="00A82BF5">
            <w:pPr>
              <w:pStyle w:val="TableParagraph"/>
              <w:spacing w:line="276" w:lineRule="auto"/>
              <w:ind w:left="233" w:right="969"/>
              <w:rPr>
                <w:sz w:val="24"/>
              </w:rPr>
            </w:pPr>
            <w:r>
              <w:rPr>
                <w:sz w:val="24"/>
              </w:rPr>
              <w:t>«Девичий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хоровод»,</w:t>
            </w:r>
          </w:p>
          <w:p w:rsidR="007775CA" w:rsidRDefault="00A82BF5">
            <w:pPr>
              <w:pStyle w:val="TableParagraph"/>
              <w:spacing w:line="280" w:lineRule="auto"/>
              <w:ind w:left="233" w:right="985"/>
              <w:rPr>
                <w:sz w:val="24"/>
              </w:rPr>
            </w:pPr>
            <w:r>
              <w:rPr>
                <w:sz w:val="24"/>
              </w:rPr>
              <w:t>«Русская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кадриль»,</w:t>
            </w:r>
          </w:p>
          <w:p w:rsidR="007775CA" w:rsidRDefault="00A82BF5">
            <w:pPr>
              <w:pStyle w:val="TableParagraph"/>
              <w:spacing w:line="269" w:lineRule="exact"/>
              <w:ind w:left="233"/>
              <w:rPr>
                <w:sz w:val="24"/>
              </w:rPr>
            </w:pPr>
            <w:r>
              <w:rPr>
                <w:sz w:val="24"/>
              </w:rPr>
              <w:t>«Золотые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рыбки»,</w:t>
            </w:r>
          </w:p>
          <w:p w:rsidR="007775CA" w:rsidRDefault="00A82BF5">
            <w:pPr>
              <w:pStyle w:val="TableParagraph"/>
              <w:spacing w:before="37"/>
              <w:ind w:left="233"/>
              <w:rPr>
                <w:sz w:val="24"/>
              </w:rPr>
            </w:pPr>
            <w:r>
              <w:rPr>
                <w:sz w:val="24"/>
              </w:rPr>
              <w:t>«Ночь»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921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786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48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727" w:type="dxa"/>
          </w:tcPr>
          <w:p w:rsidR="007775CA" w:rsidRDefault="001C0079">
            <w:pPr>
              <w:pStyle w:val="TableParagraph"/>
              <w:spacing w:before="31" w:line="278" w:lineRule="auto"/>
              <w:ind w:left="240" w:right="129"/>
            </w:pPr>
            <w:hyperlink r:id="rId576">
              <w:r w:rsidR="00A82BF5">
                <w:rPr>
                  <w:color w:val="0000FF"/>
                  <w:spacing w:val="-1"/>
                  <w:u w:val="single" w:color="0000FF"/>
                </w:rPr>
                <w:t>https://m.edsoo.ru/7f412ea</w:t>
              </w:r>
            </w:hyperlink>
            <w:r w:rsidR="00A82BF5">
              <w:rPr>
                <w:color w:val="0000FF"/>
                <w:spacing w:val="-52"/>
              </w:rPr>
              <w:t xml:space="preserve"> </w:t>
            </w:r>
            <w:hyperlink r:id="rId577">
              <w:r w:rsidR="00A82BF5">
                <w:rPr>
                  <w:color w:val="0000FF"/>
                  <w:u w:val="single" w:color="0000FF"/>
                </w:rPr>
                <w:t>4</w:t>
              </w:r>
            </w:hyperlink>
          </w:p>
        </w:tc>
      </w:tr>
      <w:tr w:rsidR="007775CA">
        <w:trPr>
          <w:trHeight w:val="3221"/>
        </w:trPr>
        <w:tc>
          <w:tcPr>
            <w:tcW w:w="672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9"/>
              <w:rPr>
                <w:b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2237" w:type="dxa"/>
          </w:tcPr>
          <w:p w:rsidR="007775CA" w:rsidRDefault="00A82BF5">
            <w:pPr>
              <w:pStyle w:val="TableParagraph"/>
              <w:spacing w:before="27" w:line="276" w:lineRule="auto"/>
              <w:ind w:left="233" w:right="210"/>
              <w:rPr>
                <w:sz w:val="24"/>
              </w:rPr>
            </w:pPr>
            <w:r>
              <w:rPr>
                <w:sz w:val="24"/>
              </w:rPr>
              <w:t>Опера.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спектакля: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</w:p>
          <w:p w:rsidR="007775CA" w:rsidRDefault="00A82BF5">
            <w:pPr>
              <w:pStyle w:val="TableParagraph"/>
              <w:spacing w:before="3" w:line="276" w:lineRule="auto"/>
              <w:ind w:left="233" w:right="273"/>
              <w:rPr>
                <w:sz w:val="24"/>
              </w:rPr>
            </w:pPr>
            <w:r>
              <w:rPr>
                <w:sz w:val="24"/>
              </w:rPr>
              <w:t>«Садко»,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«Борис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Годунов»,</w:t>
            </w:r>
          </w:p>
          <w:p w:rsidR="007775CA" w:rsidRDefault="00A82BF5">
            <w:pPr>
              <w:pStyle w:val="TableParagraph"/>
              <w:spacing w:line="276" w:lineRule="auto"/>
              <w:ind w:left="233" w:right="470"/>
              <w:rPr>
                <w:sz w:val="24"/>
              </w:rPr>
            </w:pPr>
            <w:r>
              <w:rPr>
                <w:sz w:val="24"/>
              </w:rPr>
              <w:t>«Сказка о царе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Салтане» Н.А.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Римского-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Корсакова</w:t>
            </w:r>
          </w:p>
        </w:tc>
        <w:tc>
          <w:tcPr>
            <w:tcW w:w="921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9"/>
              <w:rPr>
                <w:b/>
              </w:rPr>
            </w:pPr>
          </w:p>
          <w:p w:rsidR="007775CA" w:rsidRDefault="00A82BF5">
            <w:pPr>
              <w:pStyle w:val="TableParagraph"/>
              <w:ind w:right="30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86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48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727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spacing w:before="4"/>
              <w:rPr>
                <w:b/>
                <w:sz w:val="29"/>
              </w:rPr>
            </w:pPr>
          </w:p>
          <w:p w:rsidR="007775CA" w:rsidRDefault="00A82BF5">
            <w:pPr>
              <w:pStyle w:val="TableParagraph"/>
              <w:spacing w:line="278" w:lineRule="auto"/>
              <w:ind w:left="240" w:right="129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578">
              <w:r>
                <w:rPr>
                  <w:color w:val="0000FF"/>
                  <w:spacing w:val="-1"/>
                  <w:u w:val="single" w:color="0000FF"/>
                </w:rPr>
                <w:t>https://m.edsoo.ru/7f412ea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579">
              <w:r>
                <w:rPr>
                  <w:color w:val="0000FF"/>
                  <w:u w:val="single" w:color="0000FF"/>
                </w:rPr>
                <w:t>4</w:t>
              </w:r>
            </w:hyperlink>
          </w:p>
        </w:tc>
      </w:tr>
      <w:tr w:rsidR="007775CA">
        <w:trPr>
          <w:trHeight w:val="4489"/>
        </w:trPr>
        <w:tc>
          <w:tcPr>
            <w:tcW w:w="672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2237" w:type="dxa"/>
          </w:tcPr>
          <w:p w:rsidR="007775CA" w:rsidRDefault="00A82BF5">
            <w:pPr>
              <w:pStyle w:val="TableParagraph"/>
              <w:spacing w:before="27" w:line="276" w:lineRule="auto"/>
              <w:ind w:left="233" w:right="150"/>
              <w:rPr>
                <w:sz w:val="24"/>
              </w:rPr>
            </w:pPr>
            <w:r>
              <w:rPr>
                <w:sz w:val="24"/>
              </w:rPr>
              <w:t>Патриотическая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народная тема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театре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кино: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П.И. Чайковский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Торжественная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увертюра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«1812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год»; Ария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Кутузова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С.С.Прокофьева</w:t>
            </w:r>
          </w:p>
          <w:p w:rsidR="007775CA" w:rsidRDefault="00A82BF5">
            <w:pPr>
              <w:pStyle w:val="TableParagraph"/>
              <w:spacing w:line="276" w:lineRule="auto"/>
              <w:ind w:left="233" w:right="250"/>
              <w:rPr>
                <w:sz w:val="24"/>
              </w:rPr>
            </w:pPr>
            <w:r>
              <w:rPr>
                <w:sz w:val="24"/>
              </w:rPr>
              <w:t>«Война и мир»;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попурри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921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7775CA" w:rsidRDefault="00A82BF5">
            <w:pPr>
              <w:pStyle w:val="TableParagraph"/>
              <w:ind w:right="3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6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48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727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A82BF5">
            <w:pPr>
              <w:pStyle w:val="TableParagraph"/>
              <w:spacing w:before="143" w:line="278" w:lineRule="auto"/>
              <w:ind w:left="240" w:right="129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580">
              <w:r>
                <w:rPr>
                  <w:color w:val="0000FF"/>
                  <w:spacing w:val="-1"/>
                  <w:u w:val="single" w:color="0000FF"/>
                </w:rPr>
                <w:t>https://m.edsoo.ru/7f412ea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581">
              <w:r>
                <w:rPr>
                  <w:color w:val="0000FF"/>
                  <w:u w:val="single" w:color="0000FF"/>
                </w:rPr>
                <w:t>4</w:t>
              </w:r>
            </w:hyperlink>
          </w:p>
        </w:tc>
      </w:tr>
      <w:tr w:rsidR="007775CA">
        <w:trPr>
          <w:trHeight w:val="551"/>
        </w:trPr>
        <w:tc>
          <w:tcPr>
            <w:tcW w:w="2909" w:type="dxa"/>
            <w:gridSpan w:val="2"/>
          </w:tcPr>
          <w:p w:rsidR="007775CA" w:rsidRDefault="00A82BF5">
            <w:pPr>
              <w:pStyle w:val="TableParagraph"/>
              <w:spacing w:before="123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21" w:type="dxa"/>
          </w:tcPr>
          <w:p w:rsidR="007775CA" w:rsidRDefault="00A82BF5">
            <w:pPr>
              <w:pStyle w:val="TableParagraph"/>
              <w:spacing w:before="123"/>
              <w:ind w:right="300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361" w:type="dxa"/>
            <w:gridSpan w:val="3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364"/>
        </w:trPr>
        <w:tc>
          <w:tcPr>
            <w:tcW w:w="10191" w:type="dxa"/>
            <w:gridSpan w:val="6"/>
          </w:tcPr>
          <w:p w:rsidR="007775CA" w:rsidRDefault="00A82BF5">
            <w:pPr>
              <w:pStyle w:val="TableParagraph"/>
              <w:spacing w:before="37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Современная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7775CA">
        <w:trPr>
          <w:trHeight w:val="1627"/>
        </w:trPr>
        <w:tc>
          <w:tcPr>
            <w:tcW w:w="672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6"/>
              <w:rPr>
                <w:b/>
                <w:sz w:val="31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2237" w:type="dxa"/>
          </w:tcPr>
          <w:p w:rsidR="007775CA" w:rsidRDefault="00A82BF5">
            <w:pPr>
              <w:pStyle w:val="TableParagraph"/>
              <w:spacing w:before="27" w:line="276" w:lineRule="auto"/>
              <w:ind w:left="233" w:right="576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</w:p>
          <w:p w:rsidR="007775CA" w:rsidRDefault="00A82BF5">
            <w:pPr>
              <w:pStyle w:val="TableParagraph"/>
              <w:spacing w:before="3"/>
              <w:ind w:left="233"/>
              <w:rPr>
                <w:sz w:val="24"/>
              </w:rPr>
            </w:pPr>
            <w:r>
              <w:rPr>
                <w:sz w:val="24"/>
              </w:rPr>
              <w:t>Моцарт</w:t>
            </w:r>
          </w:p>
        </w:tc>
        <w:tc>
          <w:tcPr>
            <w:tcW w:w="921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6"/>
              <w:rPr>
                <w:b/>
                <w:sz w:val="31"/>
              </w:rPr>
            </w:pPr>
          </w:p>
          <w:p w:rsidR="007775CA" w:rsidRDefault="00A82BF5">
            <w:pPr>
              <w:pStyle w:val="TableParagraph"/>
              <w:ind w:right="30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86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48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727" w:type="dxa"/>
          </w:tcPr>
          <w:p w:rsidR="007775CA" w:rsidRDefault="007775CA">
            <w:pPr>
              <w:pStyle w:val="TableParagraph"/>
              <w:spacing w:before="5"/>
              <w:rPr>
                <w:b/>
                <w:sz w:val="32"/>
              </w:rPr>
            </w:pPr>
          </w:p>
          <w:p w:rsidR="007775CA" w:rsidRDefault="00A82BF5">
            <w:pPr>
              <w:pStyle w:val="TableParagraph"/>
              <w:spacing w:line="276" w:lineRule="auto"/>
              <w:ind w:left="240" w:right="129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582">
              <w:r>
                <w:rPr>
                  <w:color w:val="0000FF"/>
                  <w:spacing w:val="-1"/>
                  <w:u w:val="single" w:color="0000FF"/>
                </w:rPr>
                <w:t>https://m.edsoo.ru/7f412ea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583">
              <w:r>
                <w:rPr>
                  <w:color w:val="0000FF"/>
                  <w:u w:val="single" w:color="0000FF"/>
                </w:rPr>
                <w:t>4</w:t>
              </w:r>
            </w:hyperlink>
          </w:p>
        </w:tc>
      </w:tr>
    </w:tbl>
    <w:p w:rsidR="007775CA" w:rsidRDefault="007775CA">
      <w:pPr>
        <w:spacing w:line="276" w:lineRule="auto"/>
        <w:sectPr w:rsidR="007775CA">
          <w:pgSz w:w="11920" w:h="16850"/>
          <w:pgMar w:top="960" w:right="0" w:bottom="1060" w:left="1160" w:header="0" w:footer="880" w:gutter="0"/>
          <w:cols w:space="720"/>
        </w:sectPr>
      </w:pPr>
    </w:p>
    <w:tbl>
      <w:tblPr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72"/>
        <w:gridCol w:w="2237"/>
        <w:gridCol w:w="921"/>
        <w:gridCol w:w="1786"/>
        <w:gridCol w:w="1848"/>
        <w:gridCol w:w="2727"/>
      </w:tblGrid>
      <w:tr w:rsidR="007775CA">
        <w:trPr>
          <w:trHeight w:val="3218"/>
        </w:trPr>
        <w:tc>
          <w:tcPr>
            <w:tcW w:w="672" w:type="dxa"/>
            <w:tcBorders>
              <w:bottom w:val="single" w:sz="4" w:space="0" w:color="000000"/>
            </w:tcBorders>
          </w:tcPr>
          <w:p w:rsidR="007775CA" w:rsidRDefault="007775CA">
            <w:pPr>
              <w:pStyle w:val="TableParagraph"/>
            </w:pPr>
          </w:p>
        </w:tc>
        <w:tc>
          <w:tcPr>
            <w:tcW w:w="2237" w:type="dxa"/>
            <w:tcBorders>
              <w:bottom w:val="single" w:sz="4" w:space="0" w:color="000000"/>
            </w:tcBorders>
          </w:tcPr>
          <w:p w:rsidR="007775CA" w:rsidRDefault="00A82BF5">
            <w:pPr>
              <w:pStyle w:val="TableParagraph"/>
              <w:spacing w:before="27" w:line="280" w:lineRule="auto"/>
              <w:ind w:left="233" w:right="322"/>
              <w:rPr>
                <w:sz w:val="24"/>
              </w:rPr>
            </w:pPr>
            <w:r>
              <w:rPr>
                <w:spacing w:val="-1"/>
                <w:sz w:val="24"/>
              </w:rPr>
              <w:t>«Колыбельная»;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Вивальди</w:t>
            </w:r>
          </w:p>
          <w:p w:rsidR="007775CA" w:rsidRDefault="00A82BF5">
            <w:pPr>
              <w:pStyle w:val="TableParagraph"/>
              <w:spacing w:line="276" w:lineRule="auto"/>
              <w:ind w:left="233" w:right="259"/>
              <w:rPr>
                <w:sz w:val="24"/>
              </w:rPr>
            </w:pPr>
            <w:r>
              <w:rPr>
                <w:sz w:val="24"/>
              </w:rPr>
              <w:t>«Летняя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гроза»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обработке; 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Шуберт «Аве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Мария»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обработке;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Поль</w:t>
            </w:r>
          </w:p>
          <w:p w:rsidR="007775CA" w:rsidRDefault="00A82BF5">
            <w:pPr>
              <w:pStyle w:val="TableParagraph"/>
              <w:spacing w:line="273" w:lineRule="exact"/>
              <w:ind w:left="233"/>
              <w:rPr>
                <w:sz w:val="24"/>
              </w:rPr>
            </w:pPr>
            <w:r>
              <w:rPr>
                <w:sz w:val="24"/>
              </w:rPr>
              <w:t>Мориа «Фигаро»</w:t>
            </w:r>
          </w:p>
        </w:tc>
        <w:tc>
          <w:tcPr>
            <w:tcW w:w="921" w:type="dxa"/>
            <w:tcBorders>
              <w:bottom w:val="single" w:sz="4" w:space="0" w:color="000000"/>
            </w:tcBorders>
          </w:tcPr>
          <w:p w:rsidR="007775CA" w:rsidRDefault="007775CA">
            <w:pPr>
              <w:pStyle w:val="TableParagraph"/>
            </w:pPr>
          </w:p>
        </w:tc>
        <w:tc>
          <w:tcPr>
            <w:tcW w:w="1786" w:type="dxa"/>
            <w:tcBorders>
              <w:bottom w:val="single" w:sz="4" w:space="0" w:color="000000"/>
            </w:tcBorders>
          </w:tcPr>
          <w:p w:rsidR="007775CA" w:rsidRDefault="007775CA">
            <w:pPr>
              <w:pStyle w:val="TableParagraph"/>
            </w:pPr>
          </w:p>
        </w:tc>
        <w:tc>
          <w:tcPr>
            <w:tcW w:w="1848" w:type="dxa"/>
            <w:tcBorders>
              <w:bottom w:val="single" w:sz="4" w:space="0" w:color="000000"/>
            </w:tcBorders>
          </w:tcPr>
          <w:p w:rsidR="007775CA" w:rsidRDefault="007775CA">
            <w:pPr>
              <w:pStyle w:val="TableParagraph"/>
            </w:pPr>
          </w:p>
        </w:tc>
        <w:tc>
          <w:tcPr>
            <w:tcW w:w="2727" w:type="dxa"/>
            <w:tcBorders>
              <w:bottom w:val="single" w:sz="4" w:space="0" w:color="000000"/>
            </w:tcBorders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3214"/>
        </w:trPr>
        <w:tc>
          <w:tcPr>
            <w:tcW w:w="672" w:type="dxa"/>
            <w:tcBorders>
              <w:top w:val="single" w:sz="4" w:space="0" w:color="000000"/>
            </w:tcBorders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6"/>
              <w:rPr>
                <w:b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2237" w:type="dxa"/>
            <w:tcBorders>
              <w:top w:val="single" w:sz="4" w:space="0" w:color="000000"/>
            </w:tcBorders>
          </w:tcPr>
          <w:p w:rsidR="007775CA" w:rsidRDefault="00A82BF5">
            <w:pPr>
              <w:pStyle w:val="TableParagraph"/>
              <w:spacing w:before="25" w:line="276" w:lineRule="auto"/>
              <w:ind w:left="233" w:right="173"/>
              <w:rPr>
                <w:sz w:val="24"/>
              </w:rPr>
            </w:pPr>
            <w:r>
              <w:rPr>
                <w:sz w:val="24"/>
              </w:rPr>
              <w:t>Джаз: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Гершвин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«Летнее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Д.Эллингтон</w:t>
            </w:r>
          </w:p>
          <w:p w:rsidR="007775CA" w:rsidRDefault="00A82BF5">
            <w:pPr>
              <w:pStyle w:val="TableParagraph"/>
              <w:spacing w:before="2" w:line="276" w:lineRule="auto"/>
              <w:ind w:left="233" w:right="847"/>
              <w:rPr>
                <w:sz w:val="24"/>
              </w:rPr>
            </w:pPr>
            <w:r>
              <w:rPr>
                <w:spacing w:val="-1"/>
                <w:sz w:val="24"/>
              </w:rPr>
              <w:t>«Караван».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Г.Миллер</w:t>
            </w:r>
          </w:p>
          <w:p w:rsidR="007775CA" w:rsidRDefault="00A82BF5">
            <w:pPr>
              <w:pStyle w:val="TableParagraph"/>
              <w:spacing w:line="276" w:lineRule="auto"/>
              <w:ind w:left="233" w:right="121"/>
              <w:rPr>
                <w:sz w:val="24"/>
              </w:rPr>
            </w:pPr>
            <w:r>
              <w:rPr>
                <w:sz w:val="24"/>
              </w:rPr>
              <w:t>«Серенада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лунного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света»,</w:t>
            </w:r>
          </w:p>
          <w:p w:rsidR="007775CA" w:rsidRDefault="00A82BF5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«Чаттануга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Чу-</w:t>
            </w:r>
          </w:p>
          <w:p w:rsidR="007775CA" w:rsidRDefault="00A82BF5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Чу»</w:t>
            </w:r>
          </w:p>
        </w:tc>
        <w:tc>
          <w:tcPr>
            <w:tcW w:w="921" w:type="dxa"/>
            <w:tcBorders>
              <w:top w:val="single" w:sz="4" w:space="0" w:color="000000"/>
            </w:tcBorders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6"/>
              <w:rPr>
                <w:b/>
              </w:rPr>
            </w:pPr>
          </w:p>
          <w:p w:rsidR="007775CA" w:rsidRDefault="00A82BF5">
            <w:pPr>
              <w:pStyle w:val="TableParagraph"/>
              <w:ind w:right="3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6" w:type="dxa"/>
            <w:tcBorders>
              <w:top w:val="single" w:sz="4" w:space="0" w:color="000000"/>
            </w:tcBorders>
          </w:tcPr>
          <w:p w:rsidR="007775CA" w:rsidRDefault="007775CA">
            <w:pPr>
              <w:pStyle w:val="TableParagraph"/>
            </w:pPr>
          </w:p>
        </w:tc>
        <w:tc>
          <w:tcPr>
            <w:tcW w:w="1848" w:type="dxa"/>
            <w:tcBorders>
              <w:top w:val="single" w:sz="4" w:space="0" w:color="000000"/>
            </w:tcBorders>
          </w:tcPr>
          <w:p w:rsidR="007775CA" w:rsidRDefault="007775CA">
            <w:pPr>
              <w:pStyle w:val="TableParagraph"/>
            </w:pPr>
          </w:p>
        </w:tc>
        <w:tc>
          <w:tcPr>
            <w:tcW w:w="2727" w:type="dxa"/>
            <w:tcBorders>
              <w:top w:val="single" w:sz="4" w:space="0" w:color="000000"/>
            </w:tcBorders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spacing w:before="1"/>
              <w:rPr>
                <w:b/>
                <w:sz w:val="29"/>
              </w:rPr>
            </w:pPr>
          </w:p>
          <w:p w:rsidR="007775CA" w:rsidRDefault="00A82BF5">
            <w:pPr>
              <w:pStyle w:val="TableParagraph"/>
              <w:spacing w:line="278" w:lineRule="auto"/>
              <w:ind w:left="240" w:right="129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584">
              <w:r>
                <w:rPr>
                  <w:color w:val="0000FF"/>
                  <w:spacing w:val="-1"/>
                  <w:u w:val="single" w:color="0000FF"/>
                </w:rPr>
                <w:t>https://m.edsoo.ru/7f412ea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585">
              <w:r>
                <w:rPr>
                  <w:color w:val="0000FF"/>
                  <w:u w:val="single" w:color="0000FF"/>
                </w:rPr>
                <w:t>4</w:t>
              </w:r>
            </w:hyperlink>
          </w:p>
        </w:tc>
      </w:tr>
      <w:tr w:rsidR="007775CA">
        <w:trPr>
          <w:trHeight w:val="556"/>
        </w:trPr>
        <w:tc>
          <w:tcPr>
            <w:tcW w:w="2909" w:type="dxa"/>
            <w:gridSpan w:val="2"/>
          </w:tcPr>
          <w:p w:rsidR="007775CA" w:rsidRDefault="00A82BF5">
            <w:pPr>
              <w:pStyle w:val="TableParagraph"/>
              <w:spacing w:before="128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21" w:type="dxa"/>
          </w:tcPr>
          <w:p w:rsidR="007775CA" w:rsidRDefault="00A82BF5">
            <w:pPr>
              <w:pStyle w:val="TableParagraph"/>
              <w:spacing w:before="128"/>
              <w:ind w:right="30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361" w:type="dxa"/>
            <w:gridSpan w:val="3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359"/>
        </w:trPr>
        <w:tc>
          <w:tcPr>
            <w:tcW w:w="10191" w:type="dxa"/>
            <w:gridSpan w:val="6"/>
          </w:tcPr>
          <w:p w:rsidR="007775CA" w:rsidRDefault="00A82BF5">
            <w:pPr>
              <w:pStyle w:val="TableParagraph"/>
              <w:spacing w:before="32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грамота</w:t>
            </w:r>
          </w:p>
        </w:tc>
      </w:tr>
      <w:tr w:rsidR="007775CA">
        <w:trPr>
          <w:trHeight w:val="2587"/>
        </w:trPr>
        <w:tc>
          <w:tcPr>
            <w:tcW w:w="672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3"/>
              <w:rPr>
                <w:b/>
                <w:sz w:val="21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2237" w:type="dxa"/>
          </w:tcPr>
          <w:p w:rsidR="007775CA" w:rsidRDefault="00A82BF5">
            <w:pPr>
              <w:pStyle w:val="TableParagraph"/>
              <w:spacing w:before="32" w:line="276" w:lineRule="auto"/>
              <w:ind w:left="233" w:right="241"/>
              <w:rPr>
                <w:sz w:val="24"/>
              </w:rPr>
            </w:pPr>
            <w:r>
              <w:rPr>
                <w:sz w:val="24"/>
              </w:rPr>
              <w:t>Интонация: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С.В.Рахманинов.</w:t>
            </w:r>
          </w:p>
          <w:p w:rsidR="007775CA" w:rsidRDefault="00A82BF5">
            <w:pPr>
              <w:pStyle w:val="TableParagraph"/>
              <w:spacing w:line="276" w:lineRule="auto"/>
              <w:ind w:left="233" w:right="698"/>
              <w:rPr>
                <w:sz w:val="24"/>
              </w:rPr>
            </w:pPr>
            <w:r>
              <w:rPr>
                <w:sz w:val="24"/>
              </w:rPr>
              <w:t>«Сирень»;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Р.Щедрин.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оркестра</w:t>
            </w:r>
          </w:p>
          <w:p w:rsidR="007775CA" w:rsidRDefault="00A82BF5">
            <w:pPr>
              <w:pStyle w:val="TableParagraph"/>
              <w:spacing w:line="276" w:lineRule="auto"/>
              <w:ind w:left="233" w:right="870"/>
              <w:rPr>
                <w:sz w:val="24"/>
              </w:rPr>
            </w:pPr>
            <w:r>
              <w:rPr>
                <w:sz w:val="24"/>
              </w:rPr>
              <w:t>«Озорные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частушки»</w:t>
            </w:r>
          </w:p>
        </w:tc>
        <w:tc>
          <w:tcPr>
            <w:tcW w:w="921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3"/>
              <w:rPr>
                <w:b/>
                <w:sz w:val="21"/>
              </w:rPr>
            </w:pPr>
          </w:p>
          <w:p w:rsidR="007775CA" w:rsidRDefault="00A82BF5">
            <w:pPr>
              <w:pStyle w:val="TableParagraph"/>
              <w:ind w:right="3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6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48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727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spacing w:before="9"/>
              <w:rPr>
                <w:b/>
                <w:sz w:val="25"/>
              </w:rPr>
            </w:pPr>
          </w:p>
          <w:p w:rsidR="007775CA" w:rsidRDefault="00A82BF5">
            <w:pPr>
              <w:pStyle w:val="TableParagraph"/>
              <w:spacing w:line="278" w:lineRule="auto"/>
              <w:ind w:left="240" w:right="59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586">
              <w:r>
                <w:rPr>
                  <w:color w:val="0000FF"/>
                  <w:spacing w:val="-1"/>
                  <w:u w:val="single" w:color="0000FF"/>
                </w:rPr>
                <w:t>https://m.edsoo.ru/7f412ea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587">
              <w:r>
                <w:rPr>
                  <w:color w:val="0000FF"/>
                  <w:u w:val="single" w:color="0000FF"/>
                </w:rPr>
                <w:t>4</w:t>
              </w:r>
            </w:hyperlink>
          </w:p>
        </w:tc>
      </w:tr>
      <w:tr w:rsidR="007775CA">
        <w:trPr>
          <w:trHeight w:val="3850"/>
        </w:trPr>
        <w:tc>
          <w:tcPr>
            <w:tcW w:w="672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4"/>
              <w:rPr>
                <w:b/>
                <w:sz w:val="24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2237" w:type="dxa"/>
          </w:tcPr>
          <w:p w:rsidR="007775CA" w:rsidRDefault="00A82BF5">
            <w:pPr>
              <w:pStyle w:val="TableParagraph"/>
              <w:spacing w:before="28"/>
              <w:ind w:left="233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</w:p>
          <w:p w:rsidR="007775CA" w:rsidRDefault="00A82BF5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язык: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Сибелиус</w:t>
            </w:r>
          </w:p>
          <w:p w:rsidR="007775CA" w:rsidRDefault="00A82BF5">
            <w:pPr>
              <w:pStyle w:val="TableParagraph"/>
              <w:spacing w:before="40" w:line="276" w:lineRule="auto"/>
              <w:ind w:left="233" w:right="461"/>
              <w:rPr>
                <w:sz w:val="24"/>
              </w:rPr>
            </w:pPr>
            <w:r>
              <w:rPr>
                <w:sz w:val="24"/>
              </w:rPr>
              <w:t>«Грустный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вальс»;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Орф</w:t>
            </w:r>
          </w:p>
          <w:p w:rsidR="007775CA" w:rsidRDefault="00A82BF5">
            <w:pPr>
              <w:pStyle w:val="TableParagraph"/>
              <w:spacing w:line="280" w:lineRule="auto"/>
              <w:ind w:left="233" w:right="123"/>
              <w:rPr>
                <w:sz w:val="24"/>
              </w:rPr>
            </w:pPr>
            <w:r>
              <w:rPr>
                <w:sz w:val="24"/>
              </w:rPr>
              <w:t>«О,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Фортуна!»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кантаты</w:t>
            </w:r>
          </w:p>
          <w:p w:rsidR="007775CA" w:rsidRDefault="00A82BF5">
            <w:pPr>
              <w:pStyle w:val="TableParagraph"/>
              <w:spacing w:line="276" w:lineRule="auto"/>
              <w:ind w:left="233" w:right="200"/>
              <w:rPr>
                <w:sz w:val="24"/>
              </w:rPr>
            </w:pPr>
            <w:r>
              <w:rPr>
                <w:sz w:val="24"/>
              </w:rPr>
              <w:t>«Кармина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Бурана»; 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Андерсон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«Пьеса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пишущей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775CA" w:rsidRDefault="00A82BF5">
            <w:pPr>
              <w:pStyle w:val="TableParagraph"/>
              <w:spacing w:line="274" w:lineRule="exact"/>
              <w:ind w:left="233"/>
              <w:rPr>
                <w:sz w:val="24"/>
              </w:rPr>
            </w:pPr>
            <w:r>
              <w:rPr>
                <w:sz w:val="24"/>
              </w:rPr>
              <w:t>оркестром»</w:t>
            </w:r>
          </w:p>
        </w:tc>
        <w:tc>
          <w:tcPr>
            <w:tcW w:w="921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4"/>
              <w:rPr>
                <w:b/>
                <w:sz w:val="24"/>
              </w:rPr>
            </w:pPr>
          </w:p>
          <w:p w:rsidR="007775CA" w:rsidRDefault="00A82BF5">
            <w:pPr>
              <w:pStyle w:val="TableParagraph"/>
              <w:ind w:right="30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6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48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727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7775CA" w:rsidRDefault="00A82BF5">
            <w:pPr>
              <w:pStyle w:val="TableParagraph"/>
              <w:spacing w:line="278" w:lineRule="auto"/>
              <w:ind w:left="240" w:right="129"/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588">
              <w:r>
                <w:rPr>
                  <w:color w:val="0000FF"/>
                  <w:spacing w:val="-1"/>
                  <w:u w:val="single" w:color="0000FF"/>
                </w:rPr>
                <w:t>https://m.edsoo.ru/7f412ea</w:t>
              </w:r>
            </w:hyperlink>
            <w:r>
              <w:rPr>
                <w:color w:val="0000FF"/>
                <w:spacing w:val="-52"/>
              </w:rPr>
              <w:t xml:space="preserve"> </w:t>
            </w:r>
            <w:hyperlink r:id="rId589">
              <w:r>
                <w:rPr>
                  <w:color w:val="0000FF"/>
                  <w:u w:val="single" w:color="0000FF"/>
                </w:rPr>
                <w:t>4</w:t>
              </w:r>
            </w:hyperlink>
          </w:p>
        </w:tc>
      </w:tr>
      <w:tr w:rsidR="007775CA">
        <w:trPr>
          <w:trHeight w:val="551"/>
        </w:trPr>
        <w:tc>
          <w:tcPr>
            <w:tcW w:w="2909" w:type="dxa"/>
            <w:gridSpan w:val="2"/>
          </w:tcPr>
          <w:p w:rsidR="007775CA" w:rsidRDefault="00A82BF5">
            <w:pPr>
              <w:pStyle w:val="TableParagraph"/>
              <w:spacing w:before="128"/>
              <w:ind w:left="23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921" w:type="dxa"/>
          </w:tcPr>
          <w:p w:rsidR="007775CA" w:rsidRDefault="00A82BF5">
            <w:pPr>
              <w:pStyle w:val="TableParagraph"/>
              <w:spacing w:before="128"/>
              <w:ind w:right="30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361" w:type="dxa"/>
            <w:gridSpan w:val="3"/>
          </w:tcPr>
          <w:p w:rsidR="007775CA" w:rsidRDefault="007775CA">
            <w:pPr>
              <w:pStyle w:val="TableParagraph"/>
            </w:pPr>
          </w:p>
        </w:tc>
      </w:tr>
    </w:tbl>
    <w:p w:rsidR="007775CA" w:rsidRDefault="007775CA">
      <w:pPr>
        <w:sectPr w:rsidR="007775CA">
          <w:pgSz w:w="11920" w:h="16850"/>
          <w:pgMar w:top="960" w:right="0" w:bottom="1060" w:left="1160" w:header="0" w:footer="880" w:gutter="0"/>
          <w:cols w:space="720"/>
        </w:sectPr>
      </w:pPr>
    </w:p>
    <w:tbl>
      <w:tblPr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2910"/>
        <w:gridCol w:w="921"/>
        <w:gridCol w:w="1786"/>
        <w:gridCol w:w="1848"/>
        <w:gridCol w:w="2727"/>
      </w:tblGrid>
      <w:tr w:rsidR="007775CA">
        <w:trPr>
          <w:trHeight w:val="993"/>
        </w:trPr>
        <w:tc>
          <w:tcPr>
            <w:tcW w:w="2910" w:type="dxa"/>
          </w:tcPr>
          <w:p w:rsidR="007775CA" w:rsidRDefault="00A82BF5">
            <w:pPr>
              <w:pStyle w:val="TableParagraph"/>
              <w:spacing w:before="27"/>
              <w:ind w:left="237"/>
              <w:rPr>
                <w:sz w:val="24"/>
              </w:rPr>
            </w:pPr>
            <w:r>
              <w:rPr>
                <w:sz w:val="24"/>
              </w:rPr>
              <w:lastRenderedPageBreak/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</w:p>
          <w:p w:rsidR="007775CA" w:rsidRDefault="00A82BF5">
            <w:pPr>
              <w:pStyle w:val="TableParagraph"/>
              <w:spacing w:before="12" w:line="310" w:lineRule="atLeast"/>
              <w:ind w:left="237" w:right="1157"/>
              <w:rPr>
                <w:sz w:val="24"/>
              </w:rPr>
            </w:pPr>
            <w:r>
              <w:rPr>
                <w:sz w:val="24"/>
              </w:rPr>
              <w:t>ЧАСОВ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ПРОГРАММЕ</w:t>
            </w:r>
          </w:p>
        </w:tc>
        <w:tc>
          <w:tcPr>
            <w:tcW w:w="921" w:type="dxa"/>
          </w:tcPr>
          <w:p w:rsidR="007775CA" w:rsidRDefault="007775CA">
            <w:pPr>
              <w:pStyle w:val="TableParagraph"/>
              <w:spacing w:before="4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ind w:left="434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786" w:type="dxa"/>
          </w:tcPr>
          <w:p w:rsidR="007775CA" w:rsidRDefault="007775CA">
            <w:pPr>
              <w:pStyle w:val="TableParagraph"/>
              <w:spacing w:before="4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8" w:type="dxa"/>
          </w:tcPr>
          <w:p w:rsidR="007775CA" w:rsidRDefault="007775CA">
            <w:pPr>
              <w:pStyle w:val="TableParagraph"/>
              <w:spacing w:before="4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ind w:left="1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727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</w:tr>
    </w:tbl>
    <w:p w:rsidR="007775CA" w:rsidRDefault="007775CA">
      <w:pPr>
        <w:pStyle w:val="a3"/>
        <w:ind w:left="0" w:firstLine="0"/>
        <w:jc w:val="left"/>
        <w:rPr>
          <w:b/>
          <w:sz w:val="20"/>
        </w:rPr>
      </w:pPr>
    </w:p>
    <w:p w:rsidR="007775CA" w:rsidRDefault="00A82BF5">
      <w:pPr>
        <w:pStyle w:val="Heading1"/>
        <w:spacing w:before="241"/>
        <w:jc w:val="both"/>
      </w:pP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«Технология».</w:t>
      </w:r>
    </w:p>
    <w:p w:rsidR="007775CA" w:rsidRDefault="00A82BF5">
      <w:pPr>
        <w:spacing w:before="162"/>
        <w:ind w:left="4011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записка.</w:t>
      </w:r>
    </w:p>
    <w:p w:rsidR="007775CA" w:rsidRDefault="00A82BF5">
      <w:pPr>
        <w:pStyle w:val="a3"/>
        <w:spacing w:before="158" w:line="360" w:lineRule="auto"/>
        <w:ind w:right="55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 ФГОС НОО, а также</w:t>
      </w:r>
      <w:r>
        <w:rPr>
          <w:spacing w:val="1"/>
        </w:rPr>
        <w:t xml:space="preserve"> </w:t>
      </w:r>
      <w:r>
        <w:t>ориентирована</w:t>
      </w:r>
    </w:p>
    <w:p w:rsidR="007775CA" w:rsidRDefault="00A82BF5">
      <w:pPr>
        <w:pStyle w:val="a3"/>
        <w:spacing w:line="360" w:lineRule="auto"/>
        <w:ind w:right="556" w:firstLine="0"/>
      </w:pPr>
      <w:r>
        <w:t xml:space="preserve">на   </w:t>
      </w:r>
      <w:r>
        <w:rPr>
          <w:spacing w:val="38"/>
        </w:rPr>
        <w:t xml:space="preserve"> </w:t>
      </w:r>
      <w:r>
        <w:t xml:space="preserve">целевые    </w:t>
      </w:r>
      <w:r>
        <w:rPr>
          <w:spacing w:val="38"/>
        </w:rPr>
        <w:t xml:space="preserve"> </w:t>
      </w:r>
      <w:r>
        <w:t xml:space="preserve">приоритеты    </w:t>
      </w:r>
      <w:r>
        <w:rPr>
          <w:spacing w:val="37"/>
        </w:rPr>
        <w:t xml:space="preserve"> </w:t>
      </w:r>
      <w:r>
        <w:t xml:space="preserve">духовно-нравственного    </w:t>
      </w:r>
      <w:r>
        <w:rPr>
          <w:spacing w:val="37"/>
        </w:rPr>
        <w:t xml:space="preserve"> </w:t>
      </w:r>
      <w:r>
        <w:t xml:space="preserve">развития,    </w:t>
      </w:r>
      <w:r>
        <w:rPr>
          <w:spacing w:val="40"/>
        </w:rPr>
        <w:t xml:space="preserve"> </w:t>
      </w:r>
      <w:r>
        <w:t>воспитания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:rsidR="007775CA" w:rsidRDefault="00A82BF5">
      <w:pPr>
        <w:pStyle w:val="a3"/>
        <w:spacing w:line="360" w:lineRule="auto"/>
        <w:ind w:right="551"/>
      </w:pPr>
      <w:r>
        <w:t>Основной целью программы по технологии является успешная социализация</w:t>
      </w:r>
      <w:r>
        <w:rPr>
          <w:spacing w:val="-67"/>
        </w:rPr>
        <w:t xml:space="preserve"> </w:t>
      </w:r>
      <w:r>
        <w:t>обучающихся,      формирование       у      них      функциональной      грамотности</w:t>
      </w:r>
      <w:r>
        <w:rPr>
          <w:spacing w:val="1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базе</w:t>
      </w:r>
      <w:r>
        <w:rPr>
          <w:spacing w:val="36"/>
        </w:rPr>
        <w:t xml:space="preserve"> </w:t>
      </w:r>
      <w:r>
        <w:t>освоения</w:t>
      </w:r>
      <w:r>
        <w:rPr>
          <w:spacing w:val="36"/>
        </w:rPr>
        <w:t xml:space="preserve"> </w:t>
      </w:r>
      <w:r>
        <w:t>культурологических</w:t>
      </w:r>
      <w:r>
        <w:rPr>
          <w:spacing w:val="3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конструкторско-технологических</w:t>
      </w:r>
      <w:r>
        <w:rPr>
          <w:spacing w:val="35"/>
        </w:rPr>
        <w:t xml:space="preserve"> </w:t>
      </w:r>
      <w:r>
        <w:t>знаний</w:t>
      </w:r>
      <w:r>
        <w:rPr>
          <w:spacing w:val="-67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рукотворном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меняющихся</w:t>
      </w:r>
      <w:r>
        <w:rPr>
          <w:spacing w:val="1"/>
        </w:rPr>
        <w:t xml:space="preserve"> </w:t>
      </w:r>
      <w:r>
        <w:t>технологий)</w:t>
      </w:r>
      <w:r>
        <w:rPr>
          <w:spacing w:val="-2"/>
        </w:rPr>
        <w:t xml:space="preserve"> </w:t>
      </w:r>
      <w:r>
        <w:t>и соответствующих</w:t>
      </w:r>
      <w:r>
        <w:rPr>
          <w:spacing w:val="-5"/>
        </w:rPr>
        <w:t xml:space="preserve"> </w:t>
      </w:r>
      <w:r>
        <w:t>им практических умений.</w:t>
      </w:r>
    </w:p>
    <w:p w:rsidR="007775CA" w:rsidRDefault="00A82BF5">
      <w:pPr>
        <w:pStyle w:val="a3"/>
        <w:spacing w:line="362" w:lineRule="auto"/>
        <w:ind w:left="933" w:right="567" w:firstLine="0"/>
      </w:pPr>
      <w:r>
        <w:t>Программа по технологии направлена на решение системы задач:</w:t>
      </w:r>
      <w:r>
        <w:rPr>
          <w:spacing w:val="1"/>
        </w:rPr>
        <w:t xml:space="preserve"> </w:t>
      </w:r>
      <w:r>
        <w:t>формирование</w:t>
      </w:r>
      <w:r>
        <w:rPr>
          <w:spacing w:val="66"/>
        </w:rPr>
        <w:t xml:space="preserve"> </w:t>
      </w:r>
      <w:r>
        <w:t>общих</w:t>
      </w:r>
      <w:r>
        <w:rPr>
          <w:spacing w:val="61"/>
        </w:rPr>
        <w:t xml:space="preserve"> </w:t>
      </w:r>
      <w:r>
        <w:t>представлений</w:t>
      </w:r>
      <w:r>
        <w:rPr>
          <w:spacing w:val="66"/>
        </w:rPr>
        <w:t xml:space="preserve"> </w:t>
      </w:r>
      <w:r>
        <w:t>о</w:t>
      </w:r>
      <w:r>
        <w:rPr>
          <w:spacing w:val="66"/>
        </w:rPr>
        <w:t xml:space="preserve"> </w:t>
      </w:r>
      <w:r>
        <w:t>культуре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организации</w:t>
      </w:r>
      <w:r>
        <w:rPr>
          <w:spacing w:val="66"/>
        </w:rPr>
        <w:t xml:space="preserve"> </w:t>
      </w:r>
      <w:r>
        <w:t>трудовой</w:t>
      </w:r>
    </w:p>
    <w:p w:rsidR="007775CA" w:rsidRDefault="00A82BF5">
      <w:pPr>
        <w:pStyle w:val="a3"/>
        <w:spacing w:line="314" w:lineRule="exact"/>
        <w:ind w:firstLine="0"/>
      </w:pPr>
      <w:r>
        <w:t>деятельности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важной</w:t>
      </w:r>
      <w:r>
        <w:rPr>
          <w:spacing w:val="-4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человека;</w:t>
      </w:r>
    </w:p>
    <w:p w:rsidR="007775CA" w:rsidRDefault="00A82BF5">
      <w:pPr>
        <w:pStyle w:val="a3"/>
        <w:spacing w:before="163" w:line="360" w:lineRule="auto"/>
        <w:ind w:right="565"/>
      </w:pPr>
      <w:r>
        <w:t>становление элементарных базовых знаний и представлений о предметном</w:t>
      </w:r>
      <w:r>
        <w:rPr>
          <w:spacing w:val="1"/>
        </w:rPr>
        <w:t xml:space="preserve"> </w:t>
      </w:r>
      <w:r>
        <w:t>(рукотворном) мире</w:t>
      </w:r>
      <w:r>
        <w:rPr>
          <w:spacing w:val="1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результате</w:t>
      </w:r>
      <w:r>
        <w:rPr>
          <w:spacing w:val="70"/>
        </w:rPr>
        <w:t xml:space="preserve"> </w:t>
      </w:r>
      <w:r>
        <w:t>деятельности</w:t>
      </w:r>
      <w:r>
        <w:rPr>
          <w:spacing w:val="70"/>
        </w:rPr>
        <w:t xml:space="preserve"> </w:t>
      </w:r>
      <w:r>
        <w:t>человека,</w:t>
      </w:r>
      <w:r>
        <w:rPr>
          <w:spacing w:val="70"/>
        </w:rPr>
        <w:t xml:space="preserve"> </w:t>
      </w:r>
      <w:r>
        <w:t>его</w:t>
      </w:r>
      <w:r>
        <w:rPr>
          <w:spacing w:val="70"/>
        </w:rPr>
        <w:t xml:space="preserve"> </w:t>
      </w:r>
      <w:r>
        <w:t>взаимодействии</w:t>
      </w:r>
      <w:r>
        <w:rPr>
          <w:spacing w:val="-67"/>
        </w:rPr>
        <w:t xml:space="preserve"> </w:t>
      </w:r>
      <w:r>
        <w:t>с миром природы, правилах и технологиях создания, исторически развивающихся</w:t>
      </w:r>
      <w:r>
        <w:rPr>
          <w:spacing w:val="1"/>
        </w:rPr>
        <w:t xml:space="preserve"> </w:t>
      </w:r>
      <w:r>
        <w:t>и современных</w:t>
      </w:r>
      <w:r>
        <w:rPr>
          <w:spacing w:val="-3"/>
        </w:rPr>
        <w:t xml:space="preserve"> </w:t>
      </w:r>
      <w:r>
        <w:t>производствах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профессиях;</w:t>
      </w:r>
    </w:p>
    <w:p w:rsidR="007775CA" w:rsidRDefault="00A82BF5">
      <w:pPr>
        <w:pStyle w:val="a3"/>
        <w:spacing w:line="362" w:lineRule="auto"/>
        <w:ind w:right="561"/>
      </w:pPr>
      <w:r>
        <w:t>формирование</w:t>
      </w:r>
      <w:r>
        <w:rPr>
          <w:spacing w:val="1"/>
        </w:rPr>
        <w:t xml:space="preserve"> </w:t>
      </w:r>
      <w:r>
        <w:t>основ чертёжно-графической грамотности,</w:t>
      </w:r>
      <w:r>
        <w:rPr>
          <w:spacing w:val="70"/>
        </w:rPr>
        <w:t xml:space="preserve"> </w:t>
      </w:r>
      <w:r>
        <w:t>умения</w:t>
      </w:r>
      <w:r>
        <w:rPr>
          <w:spacing w:val="70"/>
        </w:rPr>
        <w:t xml:space="preserve"> </w:t>
      </w:r>
      <w:r>
        <w:t>работать</w:t>
      </w:r>
      <w:r>
        <w:rPr>
          <w:spacing w:val="-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простейшей</w:t>
      </w:r>
      <w:r>
        <w:rPr>
          <w:spacing w:val="-4"/>
        </w:rPr>
        <w:t xml:space="preserve"> </w:t>
      </w:r>
      <w:r>
        <w:t>технологической</w:t>
      </w:r>
      <w:r>
        <w:rPr>
          <w:spacing w:val="-4"/>
        </w:rPr>
        <w:t xml:space="preserve"> </w:t>
      </w:r>
      <w:r>
        <w:t>документацией</w:t>
      </w:r>
      <w:r>
        <w:rPr>
          <w:spacing w:val="-4"/>
        </w:rPr>
        <w:t xml:space="preserve"> </w:t>
      </w:r>
      <w:r>
        <w:t>(рисунок,</w:t>
      </w:r>
      <w:r>
        <w:rPr>
          <w:spacing w:val="-1"/>
        </w:rPr>
        <w:t xml:space="preserve"> </w:t>
      </w:r>
      <w:r>
        <w:t>чертёж,</w:t>
      </w:r>
      <w:r>
        <w:rPr>
          <w:spacing w:val="-2"/>
        </w:rPr>
        <w:t xml:space="preserve"> </w:t>
      </w:r>
      <w:r>
        <w:t>эскиз,</w:t>
      </w:r>
      <w:r>
        <w:rPr>
          <w:spacing w:val="-2"/>
        </w:rPr>
        <w:t xml:space="preserve"> </w:t>
      </w:r>
      <w:r>
        <w:t>схема);</w:t>
      </w:r>
    </w:p>
    <w:p w:rsidR="007775CA" w:rsidRDefault="00A82BF5">
      <w:pPr>
        <w:pStyle w:val="a3"/>
        <w:spacing w:line="357" w:lineRule="auto"/>
        <w:ind w:right="562"/>
      </w:pPr>
      <w:r>
        <w:t>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материалах,</w:t>
      </w:r>
      <w:r>
        <w:rPr>
          <w:spacing w:val="2"/>
        </w:rPr>
        <w:t xml:space="preserve"> </w:t>
      </w:r>
      <w:r>
        <w:t>технологиях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обработки и</w:t>
      </w:r>
      <w:r>
        <w:rPr>
          <w:spacing w:val="5"/>
        </w:rPr>
        <w:t xml:space="preserve"> </w:t>
      </w:r>
      <w:r>
        <w:t>соответствующих умений;</w:t>
      </w:r>
    </w:p>
    <w:p w:rsidR="007775CA" w:rsidRDefault="00A82BF5">
      <w:pPr>
        <w:pStyle w:val="a3"/>
        <w:spacing w:before="2" w:line="357" w:lineRule="auto"/>
        <w:ind w:right="563"/>
      </w:pPr>
      <w:r>
        <w:t>развитие сенсомоторных процессов, психомоторной координации, глазомера</w:t>
      </w:r>
      <w:r>
        <w:rPr>
          <w:spacing w:val="-67"/>
        </w:rPr>
        <w:t xml:space="preserve"> </w:t>
      </w:r>
      <w:r>
        <w:lastRenderedPageBreak/>
        <w:t>через</w:t>
      </w:r>
      <w:r>
        <w:rPr>
          <w:spacing w:val="1"/>
        </w:rPr>
        <w:t xml:space="preserve"> </w:t>
      </w:r>
      <w:r>
        <w:t>формирование</w:t>
      </w:r>
      <w:r>
        <w:rPr>
          <w:spacing w:val="2"/>
        </w:rPr>
        <w:t xml:space="preserve"> </w:t>
      </w:r>
      <w:r>
        <w:t>практических умений;</w:t>
      </w:r>
    </w:p>
    <w:p w:rsidR="007775CA" w:rsidRDefault="007775CA">
      <w:pPr>
        <w:spacing w:line="357" w:lineRule="auto"/>
        <w:sectPr w:rsidR="007775CA">
          <w:pgSz w:w="11920" w:h="16850"/>
          <w:pgMar w:top="960" w:right="0" w:bottom="106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2" w:lineRule="auto"/>
        <w:ind w:right="567"/>
      </w:pPr>
      <w:r>
        <w:lastRenderedPageBreak/>
        <w:t>расширение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деятельности;</w:t>
      </w:r>
    </w:p>
    <w:p w:rsidR="007775CA" w:rsidRDefault="00A82BF5">
      <w:pPr>
        <w:pStyle w:val="a3"/>
        <w:spacing w:line="360" w:lineRule="auto"/>
        <w:ind w:right="565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 посредством включения мыслительных операций в ходе выполнения</w:t>
      </w:r>
      <w:r>
        <w:rPr>
          <w:spacing w:val="-67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заданий;</w:t>
      </w:r>
    </w:p>
    <w:p w:rsidR="007775CA" w:rsidRDefault="00A82BF5">
      <w:pPr>
        <w:pStyle w:val="a3"/>
        <w:spacing w:line="362" w:lineRule="auto"/>
        <w:ind w:right="557"/>
      </w:pPr>
      <w:r>
        <w:t>развитие      гибкости      и       вариативности      мышления,      способностей</w:t>
      </w:r>
      <w:r>
        <w:rPr>
          <w:spacing w:val="1"/>
        </w:rPr>
        <w:t xml:space="preserve"> </w:t>
      </w:r>
      <w:r>
        <w:t>к изобретательской</w:t>
      </w:r>
      <w:r>
        <w:rPr>
          <w:spacing w:val="1"/>
        </w:rPr>
        <w:t xml:space="preserve"> </w:t>
      </w:r>
      <w:r>
        <w:t>деятельности;</w:t>
      </w:r>
    </w:p>
    <w:p w:rsidR="007775CA" w:rsidRDefault="00A82BF5">
      <w:pPr>
        <w:pStyle w:val="a3"/>
        <w:spacing w:line="362" w:lineRule="auto"/>
        <w:ind w:right="563"/>
      </w:pP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-67"/>
        </w:rPr>
        <w:t xml:space="preserve"> </w:t>
      </w:r>
      <w:r>
        <w:t xml:space="preserve">традициям,  </w:t>
      </w:r>
      <w:r>
        <w:rPr>
          <w:spacing w:val="30"/>
        </w:rPr>
        <w:t xml:space="preserve"> </w:t>
      </w:r>
      <w:r>
        <w:t xml:space="preserve">понимания   </w:t>
      </w:r>
      <w:r>
        <w:rPr>
          <w:spacing w:val="27"/>
        </w:rPr>
        <w:t xml:space="preserve"> </w:t>
      </w:r>
      <w:r>
        <w:t xml:space="preserve">ценности   </w:t>
      </w:r>
      <w:r>
        <w:rPr>
          <w:spacing w:val="27"/>
        </w:rPr>
        <w:t xml:space="preserve"> </w:t>
      </w:r>
      <w:r>
        <w:t xml:space="preserve">предшествующих   </w:t>
      </w:r>
      <w:r>
        <w:rPr>
          <w:spacing w:val="27"/>
        </w:rPr>
        <w:t xml:space="preserve"> </w:t>
      </w:r>
      <w:r>
        <w:t xml:space="preserve">культур,   </w:t>
      </w:r>
      <w:r>
        <w:rPr>
          <w:spacing w:val="29"/>
        </w:rPr>
        <w:t xml:space="preserve"> </w:t>
      </w:r>
      <w:r>
        <w:t>отражённых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материальном</w:t>
      </w:r>
      <w:r>
        <w:rPr>
          <w:spacing w:val="2"/>
        </w:rPr>
        <w:t xml:space="preserve"> </w:t>
      </w:r>
      <w:r>
        <w:t>мире;</w:t>
      </w:r>
    </w:p>
    <w:p w:rsidR="007775CA" w:rsidRDefault="00A82BF5">
      <w:pPr>
        <w:pStyle w:val="a3"/>
        <w:spacing w:line="360" w:lineRule="auto"/>
        <w:ind w:right="552"/>
      </w:pPr>
      <w:r>
        <w:t>развитие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ценных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организованности,</w:t>
      </w:r>
      <w:r>
        <w:rPr>
          <w:spacing w:val="1"/>
        </w:rPr>
        <w:t xml:space="preserve"> </w:t>
      </w:r>
      <w:r>
        <w:t>аккуратности,</w:t>
      </w:r>
      <w:r>
        <w:rPr>
          <w:spacing w:val="1"/>
        </w:rPr>
        <w:t xml:space="preserve"> </w:t>
      </w:r>
      <w:r>
        <w:t>добросовестного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взаимопомощи, волевой</w:t>
      </w:r>
      <w:r>
        <w:rPr>
          <w:spacing w:val="-1"/>
        </w:rPr>
        <w:t xml:space="preserve"> </w:t>
      </w:r>
      <w:r>
        <w:t>саморегуляции,</w:t>
      </w:r>
      <w:r>
        <w:rPr>
          <w:spacing w:val="6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инициативности;</w:t>
      </w:r>
    </w:p>
    <w:p w:rsidR="007775CA" w:rsidRDefault="00A82BF5">
      <w:pPr>
        <w:pStyle w:val="a3"/>
        <w:spacing w:line="360" w:lineRule="auto"/>
        <w:ind w:right="547"/>
      </w:pPr>
      <w:r>
        <w:t>воспитание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созидательной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творческой самореализации;</w:t>
      </w:r>
    </w:p>
    <w:p w:rsidR="007775CA" w:rsidRDefault="00A82BF5">
      <w:pPr>
        <w:pStyle w:val="a3"/>
        <w:spacing w:line="360" w:lineRule="auto"/>
        <w:ind w:right="564"/>
      </w:pPr>
      <w:r>
        <w:t>становление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внимательного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вдумчивого</w:t>
      </w:r>
      <w:r>
        <w:rPr>
          <w:spacing w:val="-67"/>
        </w:rPr>
        <w:t xml:space="preserve"> </w:t>
      </w:r>
      <w:r>
        <w:t>отношения</w:t>
      </w:r>
      <w:r>
        <w:rPr>
          <w:spacing w:val="63"/>
        </w:rPr>
        <w:t xml:space="preserve"> </w:t>
      </w:r>
      <w:r>
        <w:t>к</w:t>
      </w:r>
      <w:r>
        <w:rPr>
          <w:spacing w:val="67"/>
        </w:rPr>
        <w:t xml:space="preserve"> </w:t>
      </w:r>
      <w:r>
        <w:t>окружающей</w:t>
      </w:r>
      <w:r>
        <w:rPr>
          <w:spacing w:val="62"/>
        </w:rPr>
        <w:t xml:space="preserve"> </w:t>
      </w:r>
      <w:r>
        <w:t>природе,</w:t>
      </w:r>
      <w:r>
        <w:rPr>
          <w:spacing w:val="66"/>
        </w:rPr>
        <w:t xml:space="preserve"> </w:t>
      </w:r>
      <w:r>
        <w:t>осознание</w:t>
      </w:r>
      <w:r>
        <w:rPr>
          <w:spacing w:val="63"/>
        </w:rPr>
        <w:t xml:space="preserve"> </w:t>
      </w:r>
      <w:r>
        <w:t>взаимосвязи</w:t>
      </w:r>
      <w:r>
        <w:rPr>
          <w:spacing w:val="64"/>
        </w:rPr>
        <w:t xml:space="preserve"> </w:t>
      </w:r>
      <w:r>
        <w:t>рукотворного</w:t>
      </w:r>
      <w:r>
        <w:rPr>
          <w:spacing w:val="62"/>
        </w:rPr>
        <w:t xml:space="preserve"> </w:t>
      </w:r>
      <w:r>
        <w:t>мира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2"/>
        </w:rPr>
        <w:t xml:space="preserve"> </w:t>
      </w:r>
      <w:r>
        <w:t>природы;</w:t>
      </w:r>
    </w:p>
    <w:p w:rsidR="007775CA" w:rsidRDefault="00A82BF5">
      <w:pPr>
        <w:pStyle w:val="a3"/>
        <w:spacing w:line="360" w:lineRule="auto"/>
        <w:ind w:right="556"/>
      </w:pPr>
      <w:r>
        <w:t>воспитание положительного отношения к коллективному труду, применение</w:t>
      </w:r>
      <w:r>
        <w:rPr>
          <w:spacing w:val="-67"/>
        </w:rPr>
        <w:t xml:space="preserve"> </w:t>
      </w:r>
      <w:r>
        <w:t>правил культуры общения, проявление уважения к взглядам и мнению других</w:t>
      </w:r>
      <w:r>
        <w:rPr>
          <w:spacing w:val="1"/>
        </w:rPr>
        <w:t xml:space="preserve"> </w:t>
      </w:r>
      <w:r>
        <w:t>людей.</w:t>
      </w:r>
    </w:p>
    <w:p w:rsidR="007775CA" w:rsidRDefault="00A82BF5">
      <w:pPr>
        <w:pStyle w:val="a3"/>
        <w:spacing w:line="360" w:lineRule="auto"/>
        <w:ind w:right="556"/>
      </w:pPr>
      <w:r>
        <w:rPr>
          <w:b/>
        </w:rPr>
        <w:t>Содержание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включает</w:t>
      </w:r>
      <w:r>
        <w:rPr>
          <w:spacing w:val="7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основных структурных единиц (модулей), которые являются общими для каждого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обучения:</w:t>
      </w:r>
    </w:p>
    <w:p w:rsidR="007775CA" w:rsidRDefault="00A82BF5">
      <w:pPr>
        <w:pStyle w:val="a3"/>
        <w:spacing w:line="318" w:lineRule="exact"/>
        <w:ind w:left="933" w:firstLine="0"/>
      </w:pPr>
      <w:r>
        <w:t>Технологии,</w:t>
      </w:r>
      <w:r>
        <w:rPr>
          <w:spacing w:val="-7"/>
        </w:rPr>
        <w:t xml:space="preserve"> </w:t>
      </w:r>
      <w:r>
        <w:t>профессии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производства.</w:t>
      </w:r>
    </w:p>
    <w:p w:rsidR="007775CA" w:rsidRDefault="00A82BF5">
      <w:pPr>
        <w:pStyle w:val="a3"/>
        <w:spacing w:before="145" w:line="360" w:lineRule="auto"/>
        <w:ind w:right="561"/>
      </w:pPr>
      <w:r>
        <w:t>Технологии</w:t>
      </w:r>
      <w:r>
        <w:rPr>
          <w:spacing w:val="1"/>
        </w:rPr>
        <w:t xml:space="preserve"> </w:t>
      </w:r>
      <w:r>
        <w:t>ручной</w:t>
      </w:r>
      <w:r>
        <w:rPr>
          <w:spacing w:val="70"/>
        </w:rPr>
        <w:t xml:space="preserve"> </w:t>
      </w:r>
      <w:r>
        <w:t>обработки</w:t>
      </w:r>
      <w:r>
        <w:rPr>
          <w:spacing w:val="70"/>
        </w:rPr>
        <w:t xml:space="preserve"> </w:t>
      </w:r>
      <w:r>
        <w:t>материалов: технологии</w:t>
      </w:r>
      <w:r>
        <w:rPr>
          <w:spacing w:val="70"/>
        </w:rPr>
        <w:t xml:space="preserve"> </w:t>
      </w:r>
      <w:r>
        <w:t>работы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бумагой</w:t>
      </w:r>
      <w:r>
        <w:rPr>
          <w:spacing w:val="-67"/>
        </w:rPr>
        <w:t xml:space="preserve"> </w:t>
      </w:r>
      <w:r>
        <w:t>и картоном,</w:t>
      </w:r>
      <w:r>
        <w:rPr>
          <w:spacing w:val="1"/>
        </w:rPr>
        <w:t xml:space="preserve"> </w:t>
      </w:r>
      <w:r>
        <w:t>технологии работы с</w:t>
      </w:r>
      <w:r>
        <w:rPr>
          <w:spacing w:val="70"/>
        </w:rPr>
        <w:t xml:space="preserve"> </w:t>
      </w:r>
      <w:r>
        <w:t>пластичными материалами,</w:t>
      </w:r>
      <w:r>
        <w:rPr>
          <w:spacing w:val="70"/>
        </w:rPr>
        <w:t xml:space="preserve"> </w:t>
      </w:r>
      <w:r>
        <w:t>технологии работы</w:t>
      </w:r>
      <w:r>
        <w:rPr>
          <w:spacing w:val="-67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природным</w:t>
      </w:r>
      <w:r>
        <w:rPr>
          <w:spacing w:val="41"/>
        </w:rPr>
        <w:t xml:space="preserve"> </w:t>
      </w:r>
      <w:r>
        <w:t>материалом,</w:t>
      </w:r>
      <w:r>
        <w:rPr>
          <w:spacing w:val="43"/>
        </w:rPr>
        <w:t xml:space="preserve"> </w:t>
      </w:r>
      <w:r>
        <w:t>технологии</w:t>
      </w:r>
      <w:r>
        <w:rPr>
          <w:spacing w:val="40"/>
        </w:rPr>
        <w:t xml:space="preserve"> </w:t>
      </w:r>
      <w:r>
        <w:t>работы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текстильными</w:t>
      </w:r>
      <w:r>
        <w:rPr>
          <w:spacing w:val="40"/>
        </w:rPr>
        <w:t xml:space="preserve"> </w:t>
      </w:r>
      <w:r>
        <w:t>материалами,</w:t>
      </w:r>
    </w:p>
    <w:p w:rsidR="007775CA" w:rsidRDefault="007775CA">
      <w:pPr>
        <w:spacing w:line="360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2" w:lineRule="auto"/>
        <w:ind w:right="562" w:firstLine="0"/>
      </w:pPr>
      <w:r>
        <w:lastRenderedPageBreak/>
        <w:t>технологии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пластик,</w:t>
      </w:r>
      <w:r>
        <w:rPr>
          <w:spacing w:val="1"/>
        </w:rPr>
        <w:t xml:space="preserve"> </w:t>
      </w:r>
      <w:r>
        <w:t>поролон,</w:t>
      </w:r>
      <w:r>
        <w:rPr>
          <w:spacing w:val="3"/>
        </w:rPr>
        <w:t xml:space="preserve"> </w:t>
      </w:r>
      <w:r>
        <w:t>фольга,</w:t>
      </w:r>
      <w:r>
        <w:rPr>
          <w:spacing w:val="4"/>
        </w:rPr>
        <w:t xml:space="preserve"> </w:t>
      </w:r>
      <w:r>
        <w:t>солома).</w:t>
      </w:r>
    </w:p>
    <w:p w:rsidR="007775CA" w:rsidRDefault="00A82BF5">
      <w:pPr>
        <w:pStyle w:val="a3"/>
        <w:spacing w:line="360" w:lineRule="auto"/>
        <w:ind w:right="563"/>
      </w:pPr>
      <w:r>
        <w:t>Конструирование</w:t>
      </w:r>
      <w:r>
        <w:rPr>
          <w:spacing w:val="1"/>
        </w:rPr>
        <w:t xml:space="preserve"> </w:t>
      </w:r>
      <w:r>
        <w:t>и моделирование: работа с «Конструктором» 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организации),</w:t>
      </w:r>
      <w:r>
        <w:rPr>
          <w:spacing w:val="1"/>
        </w:rPr>
        <w:t xml:space="preserve"> </w:t>
      </w:r>
      <w:r>
        <w:t>конструирование и моделирование из бумаги, картона, пластичных материалов,</w:t>
      </w:r>
      <w:r>
        <w:rPr>
          <w:spacing w:val="1"/>
        </w:rPr>
        <w:t xml:space="preserve"> </w:t>
      </w:r>
      <w:r>
        <w:t>природных и текстильных материалов,</w:t>
      </w:r>
      <w:r>
        <w:rPr>
          <w:spacing w:val="1"/>
        </w:rPr>
        <w:t xml:space="preserve"> </w:t>
      </w:r>
      <w:r>
        <w:t>робототехника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-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образовательной организации).</w:t>
      </w:r>
    </w:p>
    <w:p w:rsidR="007775CA" w:rsidRDefault="00A82BF5">
      <w:pPr>
        <w:pStyle w:val="a3"/>
        <w:spacing w:line="362" w:lineRule="auto"/>
        <w:ind w:right="558"/>
      </w:pPr>
      <w:r>
        <w:t>Информационно-коммуникативные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ИКТ)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материально-технической</w:t>
      </w:r>
      <w:r>
        <w:rPr>
          <w:spacing w:val="2"/>
        </w:rPr>
        <w:t xml:space="preserve"> </w:t>
      </w:r>
      <w:r>
        <w:t>базы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организации).</w:t>
      </w:r>
    </w:p>
    <w:p w:rsidR="007775CA" w:rsidRDefault="00A82BF5">
      <w:pPr>
        <w:pStyle w:val="a3"/>
        <w:tabs>
          <w:tab w:val="left" w:pos="2266"/>
          <w:tab w:val="left" w:pos="4426"/>
          <w:tab w:val="left" w:pos="7001"/>
          <w:tab w:val="left" w:pos="8839"/>
        </w:tabs>
        <w:spacing w:line="360" w:lineRule="auto"/>
        <w:ind w:right="559"/>
      </w:pPr>
      <w:r>
        <w:t>В процессе освоения программы по технологии обучающиеся овладевают</w:t>
      </w:r>
      <w:r>
        <w:rPr>
          <w:spacing w:val="1"/>
        </w:rPr>
        <w:t xml:space="preserve"> </w:t>
      </w:r>
      <w:r>
        <w:t>основами</w:t>
      </w:r>
      <w:r>
        <w:tab/>
        <w:t>проектной</w:t>
      </w:r>
      <w:r>
        <w:tab/>
        <w:t>деятельности,</w:t>
      </w:r>
      <w:r>
        <w:tab/>
        <w:t>которая</w:t>
      </w:r>
      <w:r>
        <w:tab/>
      </w:r>
      <w:r>
        <w:rPr>
          <w:spacing w:val="-1"/>
        </w:rPr>
        <w:t>направлена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коммуникабельности,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искать</w:t>
      </w:r>
      <w:r>
        <w:rPr>
          <w:spacing w:val="-2"/>
        </w:rPr>
        <w:t xml:space="preserve"> </w:t>
      </w:r>
      <w:r>
        <w:t>и использовать</w:t>
      </w:r>
      <w:r>
        <w:rPr>
          <w:spacing w:val="-2"/>
        </w:rPr>
        <w:t xml:space="preserve"> </w:t>
      </w:r>
      <w:r>
        <w:t>информацию.</w:t>
      </w:r>
    </w:p>
    <w:p w:rsidR="007775CA" w:rsidRDefault="00A82BF5">
      <w:pPr>
        <w:pStyle w:val="a3"/>
        <w:spacing w:line="360" w:lineRule="auto"/>
        <w:ind w:right="553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предметами: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(моделирование,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расчётов,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геометрическими фигурами, телами, именованными числами), «Изобразительное</w:t>
      </w:r>
      <w:r>
        <w:rPr>
          <w:spacing w:val="1"/>
        </w:rPr>
        <w:t xml:space="preserve"> </w:t>
      </w:r>
      <w:r>
        <w:t>искусство» (использование средств художественной выразительности, законов 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дизайна),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(природные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инженерно-</w:t>
      </w:r>
      <w:r>
        <w:rPr>
          <w:spacing w:val="1"/>
        </w:rPr>
        <w:t xml:space="preserve"> </w:t>
      </w:r>
      <w:r>
        <w:t>художественных идей для мастера; природа как источник сырья, этнокультурные</w:t>
      </w:r>
      <w:r>
        <w:rPr>
          <w:spacing w:val="1"/>
        </w:rPr>
        <w:t xml:space="preserve"> </w:t>
      </w:r>
      <w:r>
        <w:t>традиции),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важнейших</w:t>
      </w:r>
      <w:r>
        <w:rPr>
          <w:spacing w:val="71"/>
        </w:rPr>
        <w:t xml:space="preserve"> </w:t>
      </w:r>
      <w:r>
        <w:t>видов</w:t>
      </w:r>
      <w:r>
        <w:rPr>
          <w:spacing w:val="7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 и основных типов учебных текстов в процессе анализа заданий 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(работа с</w:t>
      </w:r>
      <w:r>
        <w:rPr>
          <w:spacing w:val="1"/>
        </w:rPr>
        <w:t xml:space="preserve"> </w:t>
      </w:r>
      <w:r>
        <w:t>текстами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создания образа,</w:t>
      </w:r>
      <w:r>
        <w:rPr>
          <w:spacing w:val="-2"/>
        </w:rPr>
        <w:t xml:space="preserve"> </w:t>
      </w:r>
      <w:r>
        <w:t>реализуемого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изделии).</w:t>
      </w:r>
    </w:p>
    <w:p w:rsidR="007775CA" w:rsidRDefault="00A82BF5">
      <w:pPr>
        <w:pStyle w:val="a3"/>
        <w:spacing w:line="360" w:lineRule="auto"/>
        <w:ind w:right="550"/>
      </w:pPr>
      <w:r>
        <w:t>Общее   число   часов,   рекомендованных   для   изучения   технологии   –</w:t>
      </w:r>
      <w:r>
        <w:rPr>
          <w:spacing w:val="1"/>
        </w:rPr>
        <w:t xml:space="preserve"> </w:t>
      </w:r>
      <w:r>
        <w:t>135</w:t>
      </w:r>
      <w:r>
        <w:rPr>
          <w:spacing w:val="50"/>
        </w:rPr>
        <w:t xml:space="preserve"> </w:t>
      </w:r>
      <w:r>
        <w:t>часов:</w:t>
      </w:r>
      <w:r>
        <w:rPr>
          <w:spacing w:val="46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1</w:t>
      </w:r>
      <w:r>
        <w:rPr>
          <w:spacing w:val="51"/>
        </w:rPr>
        <w:t xml:space="preserve"> </w:t>
      </w:r>
      <w:r>
        <w:t>классе</w:t>
      </w:r>
      <w:r>
        <w:rPr>
          <w:spacing w:val="51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33</w:t>
      </w:r>
      <w:r>
        <w:rPr>
          <w:spacing w:val="51"/>
        </w:rPr>
        <w:t xml:space="preserve"> </w:t>
      </w:r>
      <w:r>
        <w:t>часа</w:t>
      </w:r>
      <w:r>
        <w:rPr>
          <w:spacing w:val="46"/>
        </w:rPr>
        <w:t xml:space="preserve"> </w:t>
      </w:r>
      <w:r>
        <w:t>(1</w:t>
      </w:r>
      <w:r>
        <w:rPr>
          <w:spacing w:val="46"/>
        </w:rPr>
        <w:t xml:space="preserve"> </w:t>
      </w:r>
      <w:r>
        <w:t>час</w:t>
      </w:r>
      <w:r>
        <w:rPr>
          <w:spacing w:val="5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неделю),</w:t>
      </w:r>
      <w:r>
        <w:rPr>
          <w:spacing w:val="53"/>
        </w:rPr>
        <w:t xml:space="preserve"> </w:t>
      </w:r>
      <w:r>
        <w:t>во</w:t>
      </w:r>
      <w:r>
        <w:rPr>
          <w:spacing w:val="50"/>
        </w:rPr>
        <w:t xml:space="preserve"> </w:t>
      </w:r>
      <w:r>
        <w:t>2</w:t>
      </w:r>
      <w:r>
        <w:rPr>
          <w:spacing w:val="46"/>
        </w:rPr>
        <w:t xml:space="preserve"> </w:t>
      </w:r>
      <w:r>
        <w:t>классе</w:t>
      </w:r>
      <w:r>
        <w:rPr>
          <w:spacing w:val="59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34</w:t>
      </w:r>
      <w:r>
        <w:rPr>
          <w:spacing w:val="45"/>
        </w:rPr>
        <w:t xml:space="preserve"> </w:t>
      </w:r>
      <w:r>
        <w:t>часа</w:t>
      </w:r>
      <w:r>
        <w:rPr>
          <w:spacing w:val="47"/>
        </w:rPr>
        <w:t xml:space="preserve"> </w:t>
      </w:r>
      <w:r>
        <w:t>(1</w:t>
      </w:r>
      <w:r>
        <w:rPr>
          <w:spacing w:val="51"/>
        </w:rPr>
        <w:t xml:space="preserve"> </w:t>
      </w:r>
      <w:r>
        <w:t>час</w:t>
      </w:r>
      <w:r>
        <w:rPr>
          <w:spacing w:val="-68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неделю),</w:t>
      </w:r>
      <w:r>
        <w:rPr>
          <w:spacing w:val="58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3</w:t>
      </w:r>
      <w:r>
        <w:rPr>
          <w:spacing w:val="56"/>
        </w:rPr>
        <w:t xml:space="preserve"> </w:t>
      </w:r>
      <w:r>
        <w:t>классе</w:t>
      </w:r>
      <w:r>
        <w:rPr>
          <w:spacing w:val="60"/>
        </w:rPr>
        <w:t xml:space="preserve"> </w:t>
      </w:r>
      <w:r>
        <w:t>–</w:t>
      </w:r>
      <w:r>
        <w:rPr>
          <w:spacing w:val="51"/>
        </w:rPr>
        <w:t xml:space="preserve"> </w:t>
      </w:r>
      <w:r>
        <w:t>34</w:t>
      </w:r>
      <w:r>
        <w:rPr>
          <w:spacing w:val="56"/>
        </w:rPr>
        <w:t xml:space="preserve"> </w:t>
      </w:r>
      <w:r>
        <w:t>часа</w:t>
      </w:r>
      <w:r>
        <w:rPr>
          <w:spacing w:val="52"/>
        </w:rPr>
        <w:t xml:space="preserve"> </w:t>
      </w:r>
      <w:r>
        <w:t>(1</w:t>
      </w:r>
      <w:r>
        <w:rPr>
          <w:spacing w:val="56"/>
        </w:rPr>
        <w:t xml:space="preserve"> </w:t>
      </w:r>
      <w:r>
        <w:t>час</w:t>
      </w:r>
      <w:r>
        <w:rPr>
          <w:spacing w:val="57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неделю),</w:t>
      </w:r>
      <w:r>
        <w:rPr>
          <w:spacing w:val="57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4</w:t>
      </w:r>
      <w:r>
        <w:rPr>
          <w:spacing w:val="51"/>
        </w:rPr>
        <w:t xml:space="preserve"> </w:t>
      </w:r>
      <w:r>
        <w:t>классе</w:t>
      </w:r>
      <w:r>
        <w:rPr>
          <w:spacing w:val="63"/>
        </w:rPr>
        <w:t xml:space="preserve"> </w:t>
      </w:r>
      <w:r>
        <w:t>–</w:t>
      </w:r>
      <w:r>
        <w:rPr>
          <w:spacing w:val="51"/>
        </w:rPr>
        <w:t xml:space="preserve"> </w:t>
      </w:r>
      <w:r>
        <w:t>34</w:t>
      </w:r>
      <w:r>
        <w:rPr>
          <w:spacing w:val="56"/>
        </w:rPr>
        <w:t xml:space="preserve"> </w:t>
      </w:r>
      <w:r>
        <w:t>часа</w:t>
      </w:r>
      <w:r>
        <w:rPr>
          <w:spacing w:val="51"/>
        </w:rPr>
        <w:t xml:space="preserve"> </w:t>
      </w:r>
      <w:r>
        <w:t>(1</w:t>
      </w:r>
      <w:r>
        <w:rPr>
          <w:spacing w:val="51"/>
        </w:rPr>
        <w:t xml:space="preserve"> </w:t>
      </w:r>
      <w:r>
        <w:t>час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7775CA" w:rsidRDefault="00A82BF5">
      <w:pPr>
        <w:pStyle w:val="Heading1"/>
        <w:jc w:val="both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классе.</w:t>
      </w:r>
    </w:p>
    <w:p w:rsidR="007775CA" w:rsidRDefault="007775CA">
      <w:pPr>
        <w:jc w:val="both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/>
        <w:ind w:left="933" w:firstLine="0"/>
      </w:pPr>
      <w:r>
        <w:lastRenderedPageBreak/>
        <w:t>Технологии,</w:t>
      </w:r>
      <w:r>
        <w:rPr>
          <w:spacing w:val="-7"/>
        </w:rPr>
        <w:t xml:space="preserve"> </w:t>
      </w:r>
      <w:r>
        <w:t>профессии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производства.</w:t>
      </w:r>
    </w:p>
    <w:p w:rsidR="007775CA" w:rsidRDefault="00A82BF5">
      <w:pPr>
        <w:pStyle w:val="a3"/>
        <w:spacing w:before="163" w:line="360" w:lineRule="auto"/>
        <w:ind w:right="556"/>
      </w:pPr>
      <w:r>
        <w:t>Природное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сырьевых ресурсов и творчества</w:t>
      </w:r>
      <w:r>
        <w:rPr>
          <w:spacing w:val="1"/>
        </w:rPr>
        <w:t xml:space="preserve"> </w:t>
      </w:r>
      <w:r>
        <w:t>мастеров. Красота и разнообразие природных</w:t>
      </w:r>
      <w:r>
        <w:rPr>
          <w:spacing w:val="1"/>
        </w:rPr>
        <w:t xml:space="preserve"> </w:t>
      </w:r>
      <w:r>
        <w:t>форм, их передача в изделиях из различных материалов. Наблюдения природы и</w:t>
      </w:r>
      <w:r>
        <w:rPr>
          <w:spacing w:val="1"/>
        </w:rPr>
        <w:t xml:space="preserve"> </w:t>
      </w:r>
      <w:r>
        <w:t xml:space="preserve">фантазия  </w:t>
      </w:r>
      <w:r>
        <w:rPr>
          <w:spacing w:val="45"/>
        </w:rPr>
        <w:t xml:space="preserve"> </w:t>
      </w:r>
      <w:r>
        <w:t xml:space="preserve">мастера   </w:t>
      </w:r>
      <w:r>
        <w:rPr>
          <w:spacing w:val="46"/>
        </w:rPr>
        <w:t xml:space="preserve"> </w:t>
      </w:r>
      <w:r>
        <w:t xml:space="preserve">–   </w:t>
      </w:r>
      <w:r>
        <w:rPr>
          <w:spacing w:val="43"/>
        </w:rPr>
        <w:t xml:space="preserve"> </w:t>
      </w:r>
      <w:r>
        <w:t xml:space="preserve">условия   </w:t>
      </w:r>
      <w:r>
        <w:rPr>
          <w:spacing w:val="44"/>
        </w:rPr>
        <w:t xml:space="preserve"> </w:t>
      </w:r>
      <w:r>
        <w:t xml:space="preserve">создания   </w:t>
      </w:r>
      <w:r>
        <w:rPr>
          <w:spacing w:val="43"/>
        </w:rPr>
        <w:t xml:space="preserve"> </w:t>
      </w:r>
      <w:r>
        <w:t xml:space="preserve">изделия.   </w:t>
      </w:r>
      <w:r>
        <w:rPr>
          <w:spacing w:val="41"/>
        </w:rPr>
        <w:t xml:space="preserve"> </w:t>
      </w:r>
      <w:r>
        <w:t xml:space="preserve">Бережное   </w:t>
      </w:r>
      <w:r>
        <w:rPr>
          <w:spacing w:val="43"/>
        </w:rPr>
        <w:t xml:space="preserve"> </w:t>
      </w:r>
      <w:r>
        <w:t>отношение</w:t>
      </w:r>
      <w:r>
        <w:rPr>
          <w:spacing w:val="-68"/>
        </w:rPr>
        <w:t xml:space="preserve"> </w:t>
      </w:r>
      <w:r>
        <w:t>к         природе.         Общее         понятие         об         изучаемых         материалах,</w:t>
      </w:r>
      <w:r>
        <w:rPr>
          <w:spacing w:val="1"/>
        </w:rPr>
        <w:t xml:space="preserve"> </w:t>
      </w:r>
      <w:r>
        <w:t xml:space="preserve">их   происхождении,  </w:t>
      </w:r>
      <w:r>
        <w:rPr>
          <w:spacing w:val="1"/>
        </w:rPr>
        <w:t xml:space="preserve"> </w:t>
      </w:r>
      <w:r>
        <w:t xml:space="preserve">разнообразии.  </w:t>
      </w:r>
      <w:r>
        <w:rPr>
          <w:spacing w:val="1"/>
        </w:rPr>
        <w:t xml:space="preserve"> </w:t>
      </w:r>
      <w:r>
        <w:t xml:space="preserve">Подготовка  </w:t>
      </w:r>
      <w:r>
        <w:rPr>
          <w:spacing w:val="1"/>
        </w:rPr>
        <w:t xml:space="preserve"> </w:t>
      </w:r>
      <w:r>
        <w:t>к   работе.    Рабочее    место,</w:t>
      </w:r>
      <w:r>
        <w:rPr>
          <w:spacing w:val="1"/>
        </w:rPr>
        <w:t xml:space="preserve"> </w:t>
      </w:r>
      <w:r>
        <w:t>его</w:t>
      </w:r>
      <w:r>
        <w:rPr>
          <w:spacing w:val="59"/>
        </w:rPr>
        <w:t xml:space="preserve"> </w:t>
      </w:r>
      <w:r>
        <w:t>организация</w:t>
      </w:r>
      <w:r>
        <w:rPr>
          <w:spacing w:val="58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зависимости</w:t>
      </w:r>
      <w:r>
        <w:rPr>
          <w:spacing w:val="126"/>
        </w:rPr>
        <w:t xml:space="preserve"> </w:t>
      </w:r>
      <w:r>
        <w:t>от</w:t>
      </w:r>
      <w:r>
        <w:rPr>
          <w:spacing w:val="126"/>
        </w:rPr>
        <w:t xml:space="preserve"> </w:t>
      </w:r>
      <w:r>
        <w:t>вида</w:t>
      </w:r>
      <w:r>
        <w:rPr>
          <w:spacing w:val="128"/>
        </w:rPr>
        <w:t xml:space="preserve"> </w:t>
      </w:r>
      <w:r>
        <w:t>работы.</w:t>
      </w:r>
      <w:r>
        <w:rPr>
          <w:spacing w:val="130"/>
        </w:rPr>
        <w:t xml:space="preserve"> </w:t>
      </w:r>
      <w:r>
        <w:t>Рациональное</w:t>
      </w:r>
      <w:r>
        <w:rPr>
          <w:spacing w:val="127"/>
        </w:rPr>
        <w:t xml:space="preserve"> </w:t>
      </w:r>
      <w:r>
        <w:t>размещение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 месте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работы,</w:t>
      </w:r>
      <w:r>
        <w:rPr>
          <w:spacing w:val="29"/>
        </w:rPr>
        <w:t xml:space="preserve"> </w:t>
      </w:r>
      <w:r>
        <w:t>уборка</w:t>
      </w:r>
      <w:r>
        <w:rPr>
          <w:spacing w:val="29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окончании</w:t>
      </w:r>
      <w:r>
        <w:rPr>
          <w:spacing w:val="26"/>
        </w:rPr>
        <w:t xml:space="preserve"> </w:t>
      </w:r>
      <w:r>
        <w:t>работы.</w:t>
      </w:r>
      <w:r>
        <w:rPr>
          <w:spacing w:val="30"/>
        </w:rPr>
        <w:t xml:space="preserve"> </w:t>
      </w:r>
      <w:r>
        <w:t>Рациональное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безопасное</w:t>
      </w:r>
      <w:r>
        <w:rPr>
          <w:spacing w:val="24"/>
        </w:rPr>
        <w:t xml:space="preserve"> </w:t>
      </w:r>
      <w:r>
        <w:t>использование</w:t>
      </w:r>
      <w:r>
        <w:rPr>
          <w:spacing w:val="-68"/>
        </w:rPr>
        <w:t xml:space="preserve"> </w:t>
      </w:r>
      <w:r>
        <w:t>и хранение</w:t>
      </w:r>
      <w:r>
        <w:rPr>
          <w:spacing w:val="2"/>
        </w:rPr>
        <w:t xml:space="preserve"> </w:t>
      </w:r>
      <w:r>
        <w:t>инструментов.</w:t>
      </w:r>
    </w:p>
    <w:p w:rsidR="007775CA" w:rsidRDefault="00A82BF5">
      <w:pPr>
        <w:pStyle w:val="a3"/>
        <w:spacing w:before="1" w:line="357" w:lineRule="auto"/>
        <w:ind w:right="559"/>
      </w:pPr>
      <w:r>
        <w:t>Профессии        родных        и        знакомых.         Профессии,         связанные</w:t>
      </w:r>
      <w:r>
        <w:rPr>
          <w:spacing w:val="-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изучаемыми</w:t>
      </w:r>
      <w:r>
        <w:rPr>
          <w:spacing w:val="-4"/>
        </w:rPr>
        <w:t xml:space="preserve"> </w:t>
      </w:r>
      <w:r>
        <w:t>материалами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производствами.</w:t>
      </w:r>
      <w:r>
        <w:rPr>
          <w:spacing w:val="-3"/>
        </w:rPr>
        <w:t xml:space="preserve"> </w:t>
      </w:r>
      <w:r>
        <w:t>Профессии</w:t>
      </w:r>
      <w:r>
        <w:rPr>
          <w:spacing w:val="-4"/>
        </w:rPr>
        <w:t xml:space="preserve"> </w:t>
      </w:r>
      <w:r>
        <w:t>сферы</w:t>
      </w:r>
      <w:r>
        <w:rPr>
          <w:spacing w:val="-4"/>
        </w:rPr>
        <w:t xml:space="preserve"> </w:t>
      </w:r>
      <w:r>
        <w:t>обслуживания.</w:t>
      </w:r>
    </w:p>
    <w:p w:rsidR="007775CA" w:rsidRDefault="00A82BF5">
      <w:pPr>
        <w:pStyle w:val="a3"/>
        <w:spacing w:before="5" w:line="362" w:lineRule="auto"/>
        <w:ind w:left="933" w:right="2968" w:firstLine="0"/>
      </w:pPr>
      <w:r>
        <w:t>Традиции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праздники</w:t>
      </w:r>
      <w:r>
        <w:rPr>
          <w:spacing w:val="-5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ремёсла,</w:t>
      </w:r>
      <w:r>
        <w:rPr>
          <w:spacing w:val="-3"/>
        </w:rPr>
        <w:t xml:space="preserve"> </w:t>
      </w:r>
      <w:r>
        <w:t>обычаи.</w:t>
      </w:r>
      <w:r>
        <w:rPr>
          <w:spacing w:val="-67"/>
        </w:rPr>
        <w:t xml:space="preserve"> </w:t>
      </w:r>
      <w:r>
        <w:t>Технологии ручной обработки материалов.</w:t>
      </w:r>
    </w:p>
    <w:p w:rsidR="007775CA" w:rsidRDefault="00A82BF5">
      <w:pPr>
        <w:pStyle w:val="a3"/>
        <w:spacing w:line="360" w:lineRule="auto"/>
        <w:ind w:right="562"/>
      </w:pPr>
      <w:r>
        <w:t>Бережное,</w:t>
      </w:r>
      <w:r>
        <w:rPr>
          <w:spacing w:val="1"/>
        </w:rPr>
        <w:t xml:space="preserve"> </w:t>
      </w:r>
      <w:r>
        <w:t>экономное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обрабатываемых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 изделий.</w:t>
      </w:r>
    </w:p>
    <w:p w:rsidR="007775CA" w:rsidRDefault="00A82BF5">
      <w:pPr>
        <w:pStyle w:val="a3"/>
        <w:spacing w:line="360" w:lineRule="auto"/>
        <w:ind w:right="560"/>
      </w:pPr>
      <w:r>
        <w:t>Основные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разметка деталей, выделение деталей, формообразование деталей, сборка изделия,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изделия</w:t>
      </w:r>
      <w:r>
        <w:rPr>
          <w:spacing w:val="2"/>
        </w:rPr>
        <w:t xml:space="preserve"> </w:t>
      </w:r>
      <w:r>
        <w:t>или его деталей.</w:t>
      </w:r>
      <w:r>
        <w:rPr>
          <w:spacing w:val="2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представление.</w:t>
      </w:r>
    </w:p>
    <w:p w:rsidR="007775CA" w:rsidRDefault="00A82BF5">
      <w:pPr>
        <w:pStyle w:val="a3"/>
        <w:spacing w:line="360" w:lineRule="auto"/>
        <w:ind w:right="549"/>
      </w:pPr>
      <w:r>
        <w:t xml:space="preserve">Способы  </w:t>
      </w:r>
      <w:r>
        <w:rPr>
          <w:spacing w:val="39"/>
        </w:rPr>
        <w:t xml:space="preserve"> </w:t>
      </w:r>
      <w:r>
        <w:t xml:space="preserve">разметки  </w:t>
      </w:r>
      <w:r>
        <w:rPr>
          <w:spacing w:val="38"/>
        </w:rPr>
        <w:t xml:space="preserve"> </w:t>
      </w:r>
      <w:r>
        <w:t xml:space="preserve">деталей:  </w:t>
      </w:r>
      <w:r>
        <w:rPr>
          <w:spacing w:val="33"/>
        </w:rPr>
        <w:t xml:space="preserve"> </w:t>
      </w:r>
      <w:r>
        <w:t xml:space="preserve">на   </w:t>
      </w:r>
      <w:r>
        <w:rPr>
          <w:spacing w:val="38"/>
        </w:rPr>
        <w:t xml:space="preserve"> </w:t>
      </w:r>
      <w:r>
        <w:t xml:space="preserve">глаз   </w:t>
      </w:r>
      <w:r>
        <w:rPr>
          <w:spacing w:val="38"/>
        </w:rPr>
        <w:t xml:space="preserve"> </w:t>
      </w:r>
      <w:r>
        <w:t xml:space="preserve">и   </w:t>
      </w:r>
      <w:r>
        <w:rPr>
          <w:spacing w:val="37"/>
        </w:rPr>
        <w:t xml:space="preserve"> </w:t>
      </w:r>
      <w:r>
        <w:t xml:space="preserve">от   </w:t>
      </w:r>
      <w:r>
        <w:rPr>
          <w:spacing w:val="36"/>
        </w:rPr>
        <w:t xml:space="preserve"> </w:t>
      </w:r>
      <w:r>
        <w:t xml:space="preserve">руки,   </w:t>
      </w:r>
      <w:r>
        <w:rPr>
          <w:spacing w:val="40"/>
        </w:rPr>
        <w:t xml:space="preserve"> </w:t>
      </w:r>
      <w:r>
        <w:t xml:space="preserve">по   </w:t>
      </w:r>
      <w:r>
        <w:rPr>
          <w:spacing w:val="37"/>
        </w:rPr>
        <w:t xml:space="preserve"> </w:t>
      </w:r>
      <w:r>
        <w:t>шаблону,</w:t>
      </w:r>
      <w:r>
        <w:rPr>
          <w:spacing w:val="-68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линейке   (как   направляющему   инструменту   без   откладывания   размеров)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рисунов,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схем.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(называние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7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изделий). Правила экономной и аккуратной разметки. Рациональная разметка и</w:t>
      </w:r>
      <w:r>
        <w:rPr>
          <w:spacing w:val="1"/>
        </w:rPr>
        <w:t xml:space="preserve"> </w:t>
      </w:r>
      <w:r>
        <w:t>вырезание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изделии: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пластилина,</w:t>
      </w:r>
      <w:r>
        <w:rPr>
          <w:spacing w:val="4"/>
        </w:rPr>
        <w:t xml:space="preserve"> </w:t>
      </w:r>
      <w:r>
        <w:t>клея,</w:t>
      </w:r>
      <w:r>
        <w:rPr>
          <w:spacing w:val="5"/>
        </w:rPr>
        <w:t xml:space="preserve"> </w:t>
      </w:r>
      <w:r>
        <w:t>скручивание,</w:t>
      </w:r>
      <w:r>
        <w:rPr>
          <w:spacing w:val="4"/>
        </w:rPr>
        <w:t xml:space="preserve"> </w:t>
      </w:r>
      <w:r>
        <w:t>сшивание</w:t>
      </w:r>
      <w:r>
        <w:rPr>
          <w:spacing w:val="1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7775CA" w:rsidRDefault="007775CA">
      <w:pPr>
        <w:spacing w:line="360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2" w:lineRule="auto"/>
        <w:ind w:right="571" w:firstLine="0"/>
      </w:pPr>
      <w:r>
        <w:lastRenderedPageBreak/>
        <w:t>Приёмы и правила аккуратной работы с клеем. Отделка изделия или его деталей</w:t>
      </w:r>
      <w:r>
        <w:rPr>
          <w:spacing w:val="1"/>
        </w:rPr>
        <w:t xml:space="preserve"> </w:t>
      </w:r>
      <w:r>
        <w:t>(окрашивание,</w:t>
      </w:r>
      <w:r>
        <w:rPr>
          <w:spacing w:val="3"/>
        </w:rPr>
        <w:t xml:space="preserve"> </w:t>
      </w:r>
      <w:r>
        <w:t>вышивка,</w:t>
      </w:r>
      <w:r>
        <w:rPr>
          <w:spacing w:val="3"/>
        </w:rPr>
        <w:t xml:space="preserve"> </w:t>
      </w:r>
      <w:r>
        <w:t>аппликация</w:t>
      </w:r>
      <w:r>
        <w:rPr>
          <w:spacing w:val="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7775CA" w:rsidRDefault="00A82BF5">
      <w:pPr>
        <w:pStyle w:val="a3"/>
        <w:spacing w:line="360" w:lineRule="auto"/>
        <w:ind w:right="562"/>
      </w:pPr>
      <w:r>
        <w:t>Подбор соответствующих инструментов и способов обработки материалов в</w:t>
      </w:r>
      <w:r>
        <w:rPr>
          <w:spacing w:val="1"/>
        </w:rPr>
        <w:t xml:space="preserve"> </w:t>
      </w:r>
      <w:r>
        <w:t xml:space="preserve">зависимости     </w:t>
      </w:r>
      <w:r>
        <w:rPr>
          <w:spacing w:val="1"/>
        </w:rPr>
        <w:t xml:space="preserve"> </w:t>
      </w:r>
      <w:r>
        <w:t>от       их       свойств       и       видов       изделий.       Инструменты</w:t>
      </w:r>
      <w:r>
        <w:rPr>
          <w:spacing w:val="-67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приспособления</w:t>
      </w:r>
      <w:r>
        <w:rPr>
          <w:spacing w:val="43"/>
        </w:rPr>
        <w:t xml:space="preserve"> </w:t>
      </w:r>
      <w:r>
        <w:t>(ножницы,</w:t>
      </w:r>
      <w:r>
        <w:rPr>
          <w:spacing w:val="44"/>
        </w:rPr>
        <w:t xml:space="preserve"> </w:t>
      </w:r>
      <w:r>
        <w:t>линейка,</w:t>
      </w:r>
      <w:r>
        <w:rPr>
          <w:spacing w:val="45"/>
        </w:rPr>
        <w:t xml:space="preserve"> </w:t>
      </w:r>
      <w:r>
        <w:t>игла,</w:t>
      </w:r>
      <w:r>
        <w:rPr>
          <w:spacing w:val="44"/>
        </w:rPr>
        <w:t xml:space="preserve"> </w:t>
      </w:r>
      <w:r>
        <w:t>гладилка,</w:t>
      </w:r>
      <w:r>
        <w:rPr>
          <w:spacing w:val="45"/>
        </w:rPr>
        <w:t xml:space="preserve"> </w:t>
      </w:r>
      <w:r>
        <w:t>стека,</w:t>
      </w:r>
      <w:r>
        <w:rPr>
          <w:spacing w:val="45"/>
        </w:rPr>
        <w:t xml:space="preserve"> </w:t>
      </w:r>
      <w:r>
        <w:t>шаблон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другие),</w:t>
      </w:r>
      <w:r>
        <w:rPr>
          <w:spacing w:val="-6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правильное,</w:t>
      </w:r>
      <w:r>
        <w:rPr>
          <w:spacing w:val="3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 безопасное</w:t>
      </w:r>
      <w:r>
        <w:rPr>
          <w:spacing w:val="1"/>
        </w:rPr>
        <w:t xml:space="preserve"> </w:t>
      </w:r>
      <w:r>
        <w:t>использование.</w:t>
      </w:r>
    </w:p>
    <w:p w:rsidR="007775CA" w:rsidRDefault="00A82BF5">
      <w:pPr>
        <w:pStyle w:val="a3"/>
        <w:spacing w:line="360" w:lineRule="auto"/>
        <w:ind w:right="556"/>
      </w:pPr>
      <w:r>
        <w:t>Пластические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(пластилин,</w:t>
      </w:r>
      <w:r>
        <w:rPr>
          <w:spacing w:val="1"/>
        </w:rPr>
        <w:t xml:space="preserve"> </w:t>
      </w:r>
      <w:r>
        <w:t>пластика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изготовления   изделий   доступной   по   сложности   формы   из   них:   разметка</w:t>
      </w:r>
      <w:r>
        <w:rPr>
          <w:spacing w:val="1"/>
        </w:rPr>
        <w:t xml:space="preserve"> </w:t>
      </w:r>
      <w:r>
        <w:t>на глаз,</w:t>
      </w:r>
      <w:r>
        <w:rPr>
          <w:spacing w:val="3"/>
        </w:rPr>
        <w:t xml:space="preserve"> </w:t>
      </w:r>
      <w:r>
        <w:t>отделение части (стекой,</w:t>
      </w:r>
      <w:r>
        <w:rPr>
          <w:spacing w:val="1"/>
        </w:rPr>
        <w:t xml:space="preserve"> </w:t>
      </w:r>
      <w:r>
        <w:t>отрыванием),</w:t>
      </w:r>
      <w:r>
        <w:rPr>
          <w:spacing w:val="3"/>
        </w:rPr>
        <w:t xml:space="preserve"> </w:t>
      </w:r>
      <w:r>
        <w:t>придание формы.</w:t>
      </w:r>
    </w:p>
    <w:p w:rsidR="007775CA" w:rsidRDefault="00A82BF5">
      <w:pPr>
        <w:pStyle w:val="a3"/>
        <w:spacing w:line="360" w:lineRule="auto"/>
        <w:ind w:right="555"/>
      </w:pPr>
      <w:r>
        <w:t>Наиболее распространённые виды бумаги. Их общие свойства. Простейшие</w:t>
      </w:r>
      <w:r>
        <w:rPr>
          <w:spacing w:val="1"/>
        </w:rPr>
        <w:t xml:space="preserve"> </w:t>
      </w:r>
      <w:r>
        <w:t>способы обработки бумаги различных видов: сгибание и складывание, сминание,</w:t>
      </w:r>
      <w:r>
        <w:rPr>
          <w:spacing w:val="1"/>
        </w:rPr>
        <w:t xml:space="preserve"> </w:t>
      </w:r>
      <w:r>
        <w:t>обрывание, склеивание и другие. Резание бумаги ножницами. Правила безопасной</w:t>
      </w:r>
      <w:r>
        <w:rPr>
          <w:spacing w:val="-67"/>
        </w:rPr>
        <w:t xml:space="preserve"> </w:t>
      </w:r>
      <w:r>
        <w:t>работы,</w:t>
      </w:r>
      <w:r>
        <w:rPr>
          <w:spacing w:val="3"/>
        </w:rPr>
        <w:t xml:space="preserve"> </w:t>
      </w:r>
      <w:r>
        <w:t>передачи и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ножниц.</w:t>
      </w:r>
      <w:r>
        <w:rPr>
          <w:spacing w:val="2"/>
        </w:rPr>
        <w:t xml:space="preserve"> </w:t>
      </w:r>
      <w:r>
        <w:t>Картон.</w:t>
      </w:r>
    </w:p>
    <w:p w:rsidR="007775CA" w:rsidRDefault="00A82BF5">
      <w:pPr>
        <w:pStyle w:val="a3"/>
        <w:spacing w:line="360" w:lineRule="auto"/>
        <w:ind w:right="554"/>
      </w:pPr>
      <w:r>
        <w:t>Виды природных материалов (плоские – листья и объёмные – орехи, шишки,</w:t>
      </w:r>
      <w:r>
        <w:rPr>
          <w:spacing w:val="-67"/>
        </w:rPr>
        <w:t xml:space="preserve"> </w:t>
      </w:r>
      <w:r>
        <w:t>семена, ветки). Приёмы работы с природными материалами: подбор материалов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-67"/>
        </w:rPr>
        <w:t xml:space="preserve"> </w:t>
      </w:r>
      <w:r>
        <w:t>(приклеивание,</w:t>
      </w:r>
      <w:r>
        <w:rPr>
          <w:spacing w:val="1"/>
        </w:rPr>
        <w:t xml:space="preserve"> </w:t>
      </w:r>
      <w:r>
        <w:t>склеивание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прокладки,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пластилина).</w:t>
      </w:r>
    </w:p>
    <w:p w:rsidR="007775CA" w:rsidRDefault="00A82BF5">
      <w:pPr>
        <w:pStyle w:val="a3"/>
        <w:spacing w:line="360" w:lineRule="auto"/>
        <w:ind w:right="565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тканях</w:t>
      </w:r>
      <w:r>
        <w:rPr>
          <w:spacing w:val="1"/>
        </w:rPr>
        <w:t xml:space="preserve"> </w:t>
      </w:r>
      <w:r>
        <w:t>(текстиле),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свойствах.</w:t>
      </w:r>
      <w:r>
        <w:rPr>
          <w:spacing w:val="1"/>
        </w:rPr>
        <w:t xml:space="preserve"> </w:t>
      </w:r>
      <w:r>
        <w:t>Швейные инструменты и приспособления (иглы, булавки и другие). Отмеривание</w:t>
      </w:r>
      <w:r>
        <w:rPr>
          <w:spacing w:val="1"/>
        </w:rPr>
        <w:t xml:space="preserve"> </w:t>
      </w:r>
      <w:r>
        <w:t>и заправка</w:t>
      </w:r>
      <w:r>
        <w:rPr>
          <w:spacing w:val="1"/>
        </w:rPr>
        <w:t xml:space="preserve"> </w:t>
      </w:r>
      <w:r>
        <w:t>нитки в иголку,</w:t>
      </w:r>
      <w:r>
        <w:rPr>
          <w:spacing w:val="3"/>
        </w:rPr>
        <w:t xml:space="preserve"> </w:t>
      </w:r>
      <w:r>
        <w:t>строчка</w:t>
      </w:r>
      <w:r>
        <w:rPr>
          <w:spacing w:val="1"/>
        </w:rPr>
        <w:t xml:space="preserve"> </w:t>
      </w:r>
      <w:r>
        <w:t>прямого стежка.</w:t>
      </w:r>
    </w:p>
    <w:p w:rsidR="007775CA" w:rsidRDefault="00A82BF5">
      <w:pPr>
        <w:pStyle w:val="a3"/>
        <w:spacing w:line="362" w:lineRule="auto"/>
        <w:ind w:left="933" w:right="2937" w:firstLine="0"/>
      </w:pPr>
      <w:r>
        <w:t>Использование</w:t>
      </w:r>
      <w:r>
        <w:rPr>
          <w:spacing w:val="-8"/>
        </w:rPr>
        <w:t xml:space="preserve"> </w:t>
      </w:r>
      <w:r>
        <w:t>дополнительных</w:t>
      </w:r>
      <w:r>
        <w:rPr>
          <w:spacing w:val="-12"/>
        </w:rPr>
        <w:t xml:space="preserve"> </w:t>
      </w:r>
      <w:r>
        <w:t>отделочных</w:t>
      </w:r>
      <w:r>
        <w:rPr>
          <w:spacing w:val="-12"/>
        </w:rPr>
        <w:t xml:space="preserve"> </w:t>
      </w:r>
      <w:r>
        <w:t>материалов.</w:t>
      </w:r>
      <w:r>
        <w:rPr>
          <w:spacing w:val="-68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моделирование.</w:t>
      </w:r>
    </w:p>
    <w:p w:rsidR="007775CA" w:rsidRDefault="00A82BF5">
      <w:pPr>
        <w:pStyle w:val="a3"/>
        <w:tabs>
          <w:tab w:val="left" w:pos="2584"/>
          <w:tab w:val="left" w:pos="4412"/>
          <w:tab w:val="left" w:pos="6546"/>
          <w:tab w:val="left" w:pos="8230"/>
          <w:tab w:val="left" w:pos="9113"/>
        </w:tabs>
        <w:spacing w:line="360" w:lineRule="auto"/>
        <w:ind w:right="551"/>
      </w:pP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(пластические</w:t>
      </w:r>
      <w:r>
        <w:rPr>
          <w:spacing w:val="1"/>
        </w:rPr>
        <w:t xml:space="preserve"> </w:t>
      </w:r>
      <w:r>
        <w:t>массы, бумага, текстиль и другие) и способы их создания. Общее представление о</w:t>
      </w:r>
      <w:r>
        <w:rPr>
          <w:spacing w:val="1"/>
        </w:rPr>
        <w:t xml:space="preserve"> </w:t>
      </w:r>
      <w:r>
        <w:t>конструкции изделия, детали и части изделия, их взаимное расположение в общей</w:t>
      </w:r>
      <w:r>
        <w:rPr>
          <w:spacing w:val="1"/>
        </w:rPr>
        <w:t xml:space="preserve"> </w:t>
      </w:r>
      <w:r>
        <w:t>конструкции.</w:t>
      </w:r>
      <w:r>
        <w:tab/>
        <w:t>Способы</w:t>
      </w:r>
      <w:r>
        <w:tab/>
        <w:t>соединения</w:t>
      </w:r>
      <w:r>
        <w:tab/>
        <w:t>деталей</w:t>
      </w:r>
      <w:r>
        <w:tab/>
        <w:t>в</w:t>
      </w:r>
      <w:r>
        <w:tab/>
        <w:t>изделиях</w:t>
      </w:r>
      <w:r>
        <w:rPr>
          <w:spacing w:val="-6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изготовление   изделий   по   образцу,   рисунку.   Конструирование   по   модели</w:t>
      </w:r>
      <w:r>
        <w:rPr>
          <w:spacing w:val="1"/>
        </w:rPr>
        <w:t xml:space="preserve"> </w:t>
      </w:r>
      <w:r>
        <w:t>(на</w:t>
      </w:r>
      <w:r>
        <w:rPr>
          <w:spacing w:val="29"/>
        </w:rPr>
        <w:t xml:space="preserve"> </w:t>
      </w:r>
      <w:r>
        <w:t>плоскости).</w:t>
      </w:r>
      <w:r>
        <w:rPr>
          <w:spacing w:val="29"/>
        </w:rPr>
        <w:t xml:space="preserve"> </w:t>
      </w:r>
      <w:r>
        <w:t>Взаимосвязь</w:t>
      </w:r>
      <w:r>
        <w:rPr>
          <w:spacing w:val="27"/>
        </w:rPr>
        <w:t xml:space="preserve"> </w:t>
      </w:r>
      <w:r>
        <w:t>выполняемого</w:t>
      </w:r>
      <w:r>
        <w:rPr>
          <w:spacing w:val="28"/>
        </w:rPr>
        <w:t xml:space="preserve"> </w:t>
      </w:r>
      <w:r>
        <w:t>действия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результата.</w:t>
      </w:r>
      <w:r>
        <w:rPr>
          <w:spacing w:val="30"/>
        </w:rPr>
        <w:t xml:space="preserve"> </w:t>
      </w:r>
      <w:r>
        <w:t>Элементарное</w:t>
      </w:r>
    </w:p>
    <w:p w:rsidR="007775CA" w:rsidRDefault="007775CA">
      <w:pPr>
        <w:spacing w:line="360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0" w:lineRule="auto"/>
        <w:ind w:right="563" w:firstLine="0"/>
      </w:pPr>
      <w:r>
        <w:lastRenderedPageBreak/>
        <w:t>прогнозирование порядка действий в зависимости от желаемого (необходимого)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требуемого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(замысла).</w:t>
      </w:r>
    </w:p>
    <w:p w:rsidR="007775CA" w:rsidRDefault="00A82BF5">
      <w:pPr>
        <w:pStyle w:val="a3"/>
        <w:spacing w:before="1"/>
        <w:ind w:left="933" w:firstLine="0"/>
        <w:jc w:val="left"/>
      </w:pPr>
      <w:r>
        <w:t>ИКТ.</w:t>
      </w:r>
    </w:p>
    <w:p w:rsidR="007775CA" w:rsidRDefault="00A82BF5">
      <w:pPr>
        <w:pStyle w:val="a3"/>
        <w:spacing w:before="158" w:line="362" w:lineRule="auto"/>
        <w:ind w:right="561"/>
      </w:pPr>
      <w:r>
        <w:t>Демонстрация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носителях.</w:t>
      </w:r>
    </w:p>
    <w:p w:rsidR="007775CA" w:rsidRDefault="00A82BF5">
      <w:pPr>
        <w:pStyle w:val="a3"/>
        <w:spacing w:line="319" w:lineRule="exact"/>
        <w:ind w:left="933" w:firstLine="0"/>
      </w:pPr>
      <w:r>
        <w:t>Информация.</w:t>
      </w:r>
      <w:r>
        <w:rPr>
          <w:spacing w:val="-5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информации.</w:t>
      </w:r>
    </w:p>
    <w:p w:rsidR="007775CA" w:rsidRDefault="00A82BF5">
      <w:pPr>
        <w:pStyle w:val="a3"/>
        <w:spacing w:before="159" w:line="360" w:lineRule="auto"/>
        <w:ind w:right="550"/>
      </w:pPr>
      <w:r>
        <w:t xml:space="preserve">Изучение     </w:t>
      </w:r>
      <w:r>
        <w:rPr>
          <w:spacing w:val="1"/>
        </w:rPr>
        <w:t xml:space="preserve"> </w:t>
      </w:r>
      <w:r>
        <w:t xml:space="preserve">технологии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>1       классе       способствует       освоению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:rsidR="007775CA" w:rsidRDefault="00A82BF5">
      <w:pPr>
        <w:pStyle w:val="a3"/>
        <w:spacing w:line="362" w:lineRule="auto"/>
        <w:ind w:right="565" w:firstLine="782"/>
      </w:pPr>
      <w:r>
        <w:t>У обучающегося будут сформированы следующие базовые логические и</w:t>
      </w:r>
      <w:r>
        <w:rPr>
          <w:spacing w:val="1"/>
        </w:rPr>
        <w:t xml:space="preserve"> </w:t>
      </w:r>
      <w:r>
        <w:t>исследовательские действия как часть</w:t>
      </w:r>
      <w:r>
        <w:rPr>
          <w:spacing w:val="1"/>
        </w:rPr>
        <w:t xml:space="preserve"> </w:t>
      </w:r>
      <w:r>
        <w:t>познавательных 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7775CA" w:rsidRDefault="00A82BF5">
      <w:pPr>
        <w:pStyle w:val="a3"/>
        <w:spacing w:line="362" w:lineRule="auto"/>
        <w:ind w:right="560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:rsidR="007775CA" w:rsidRDefault="00A82BF5">
      <w:pPr>
        <w:pStyle w:val="a3"/>
        <w:spacing w:line="362" w:lineRule="auto"/>
        <w:ind w:right="563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инструкцию</w:t>
      </w:r>
      <w:r>
        <w:rPr>
          <w:spacing w:val="1"/>
        </w:rPr>
        <w:t xml:space="preserve"> </w:t>
      </w:r>
      <w:r>
        <w:t>(устную,</w:t>
      </w:r>
      <w:r>
        <w:rPr>
          <w:spacing w:val="1"/>
        </w:rPr>
        <w:t xml:space="preserve"> </w:t>
      </w:r>
      <w:r>
        <w:t>графическую);</w:t>
      </w:r>
    </w:p>
    <w:p w:rsidR="007775CA" w:rsidRDefault="00A82BF5">
      <w:pPr>
        <w:pStyle w:val="a3"/>
        <w:spacing w:line="357" w:lineRule="auto"/>
        <w:ind w:right="563"/>
      </w:pPr>
      <w:r>
        <w:t>анализировать устройство простых изделий по образцу, рисунку, 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 второстепенные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конструкции;</w:t>
      </w:r>
    </w:p>
    <w:p w:rsidR="007775CA" w:rsidRDefault="00A82BF5">
      <w:pPr>
        <w:pStyle w:val="a3"/>
        <w:spacing w:line="362" w:lineRule="auto"/>
        <w:ind w:right="560"/>
      </w:pPr>
      <w:r>
        <w:t>сравнивать отдельные изделия (конструкции), находить сходство и различия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устройстве.</w:t>
      </w:r>
    </w:p>
    <w:p w:rsidR="007775CA" w:rsidRDefault="00A82BF5">
      <w:pPr>
        <w:pStyle w:val="a3"/>
        <w:spacing w:line="362" w:lineRule="auto"/>
        <w:ind w:right="566"/>
      </w:pPr>
      <w:r>
        <w:t>У</w:t>
      </w:r>
      <w:r>
        <w:rPr>
          <w:spacing w:val="116"/>
        </w:rPr>
        <w:t xml:space="preserve"> </w:t>
      </w:r>
      <w:r>
        <w:t xml:space="preserve">обучающегося  </w:t>
      </w:r>
      <w:r>
        <w:rPr>
          <w:spacing w:val="46"/>
        </w:rPr>
        <w:t xml:space="preserve"> </w:t>
      </w:r>
      <w:r>
        <w:t xml:space="preserve">будут  </w:t>
      </w:r>
      <w:r>
        <w:rPr>
          <w:spacing w:val="42"/>
        </w:rPr>
        <w:t xml:space="preserve"> </w:t>
      </w:r>
      <w:r>
        <w:t xml:space="preserve">сформированы  </w:t>
      </w:r>
      <w:r>
        <w:rPr>
          <w:spacing w:val="45"/>
        </w:rPr>
        <w:t xml:space="preserve"> </w:t>
      </w:r>
      <w:r>
        <w:t xml:space="preserve">следующие  </w:t>
      </w:r>
      <w:r>
        <w:rPr>
          <w:spacing w:val="50"/>
        </w:rPr>
        <w:t xml:space="preserve"> </w:t>
      </w:r>
      <w:r>
        <w:t xml:space="preserve">умения  </w:t>
      </w:r>
      <w:r>
        <w:rPr>
          <w:spacing w:val="45"/>
        </w:rPr>
        <w:t xml:space="preserve"> </w:t>
      </w:r>
      <w:r>
        <w:t>работать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действий:</w:t>
      </w:r>
    </w:p>
    <w:p w:rsidR="007775CA" w:rsidRDefault="00A82BF5">
      <w:pPr>
        <w:pStyle w:val="a3"/>
        <w:spacing w:line="362" w:lineRule="auto"/>
        <w:ind w:right="568"/>
      </w:pPr>
      <w:r>
        <w:t xml:space="preserve">воспринимать  </w:t>
      </w:r>
      <w:r>
        <w:rPr>
          <w:spacing w:val="1"/>
        </w:rPr>
        <w:t xml:space="preserve"> </w:t>
      </w:r>
      <w:r>
        <w:t xml:space="preserve">информацию  </w:t>
      </w:r>
      <w:r>
        <w:rPr>
          <w:spacing w:val="1"/>
        </w:rPr>
        <w:t xml:space="preserve"> </w:t>
      </w:r>
      <w:r>
        <w:t xml:space="preserve">(представленную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объяснении  </w:t>
      </w:r>
      <w:r>
        <w:rPr>
          <w:spacing w:val="1"/>
        </w:rPr>
        <w:t xml:space="preserve"> </w:t>
      </w:r>
      <w:r>
        <w:t>учителя</w:t>
      </w:r>
      <w:r>
        <w:rPr>
          <w:spacing w:val="-67"/>
        </w:rPr>
        <w:t xml:space="preserve"> </w:t>
      </w:r>
      <w:r>
        <w:t>или в учебнике),</w:t>
      </w:r>
      <w:r>
        <w:rPr>
          <w:spacing w:val="3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работе;</w:t>
      </w:r>
    </w:p>
    <w:p w:rsidR="007775CA" w:rsidRDefault="00A82BF5">
      <w:pPr>
        <w:pStyle w:val="a3"/>
        <w:spacing w:line="357" w:lineRule="auto"/>
        <w:ind w:right="551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знаково-символическую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(схема,</w:t>
      </w:r>
      <w:r>
        <w:rPr>
          <w:spacing w:val="3"/>
        </w:rPr>
        <w:t xml:space="preserve"> </w:t>
      </w:r>
      <w:r>
        <w:t>рисунок)</w:t>
      </w:r>
      <w:r>
        <w:rPr>
          <w:spacing w:val="-2"/>
        </w:rPr>
        <w:t xml:space="preserve"> </w:t>
      </w:r>
      <w:r>
        <w:t>и строить</w:t>
      </w:r>
      <w:r>
        <w:rPr>
          <w:spacing w:val="2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ней.</w:t>
      </w:r>
    </w:p>
    <w:p w:rsidR="007775CA" w:rsidRDefault="007775CA">
      <w:pPr>
        <w:spacing w:line="357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2" w:lineRule="auto"/>
        <w:ind w:right="568"/>
      </w:pPr>
      <w:r>
        <w:lastRenderedPageBreak/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7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действий:</w:t>
      </w:r>
    </w:p>
    <w:p w:rsidR="007775CA" w:rsidRDefault="00A82BF5">
      <w:pPr>
        <w:pStyle w:val="a3"/>
        <w:spacing w:line="360" w:lineRule="auto"/>
        <w:ind w:right="562"/>
      </w:pPr>
      <w:r>
        <w:t>участвовать в коллективном обсуждении: высказывать собственное мнение,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общения:</w:t>
      </w:r>
      <w:r>
        <w:rPr>
          <w:spacing w:val="7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</w:p>
    <w:p w:rsidR="007775CA" w:rsidRDefault="00A82BF5">
      <w:pPr>
        <w:pStyle w:val="a3"/>
        <w:ind w:firstLine="0"/>
      </w:pPr>
      <w:r>
        <w:t>к</w:t>
      </w:r>
      <w:r>
        <w:rPr>
          <w:spacing w:val="-5"/>
        </w:rPr>
        <w:t xml:space="preserve"> </w:t>
      </w:r>
      <w:r>
        <w:t>одноклассникам,</w:t>
      </w:r>
      <w:r>
        <w:rPr>
          <w:spacing w:val="-3"/>
        </w:rPr>
        <w:t xml:space="preserve"> </w:t>
      </w:r>
      <w:r>
        <w:t>внимание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мнению</w:t>
      </w:r>
      <w:r>
        <w:rPr>
          <w:spacing w:val="-6"/>
        </w:rPr>
        <w:t xml:space="preserve"> </w:t>
      </w:r>
      <w:r>
        <w:t>другого;</w:t>
      </w:r>
    </w:p>
    <w:p w:rsidR="007775CA" w:rsidRDefault="00A82BF5">
      <w:pPr>
        <w:pStyle w:val="a3"/>
        <w:spacing w:before="157" w:line="357" w:lineRule="auto"/>
        <w:ind w:right="552"/>
      </w:pPr>
      <w:r>
        <w:t>строить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тем).</w:t>
      </w:r>
    </w:p>
    <w:p w:rsidR="007775CA" w:rsidRDefault="00A82BF5">
      <w:pPr>
        <w:pStyle w:val="a3"/>
        <w:spacing w:before="5" w:line="362" w:lineRule="auto"/>
        <w:ind w:right="568"/>
      </w:pPr>
      <w:r>
        <w:t>У обучающегося будут сформированы следующие умения 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 часть</w:t>
      </w:r>
      <w:r>
        <w:rPr>
          <w:spacing w:val="-3"/>
        </w:rPr>
        <w:t xml:space="preserve"> </w:t>
      </w:r>
      <w:r>
        <w:t>регулятивных 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7775CA" w:rsidRDefault="00A82BF5">
      <w:pPr>
        <w:pStyle w:val="a3"/>
        <w:spacing w:line="362" w:lineRule="auto"/>
        <w:ind w:right="565"/>
      </w:pPr>
      <w:r>
        <w:t>принимать и удерживать в процессе деятельности предложенную учебную</w:t>
      </w:r>
      <w:r>
        <w:rPr>
          <w:spacing w:val="1"/>
        </w:rPr>
        <w:t xml:space="preserve"> </w:t>
      </w:r>
      <w:r>
        <w:t>задачу;</w:t>
      </w:r>
    </w:p>
    <w:p w:rsidR="007775CA" w:rsidRDefault="00A82BF5">
      <w:pPr>
        <w:pStyle w:val="a3"/>
        <w:spacing w:line="362" w:lineRule="auto"/>
        <w:ind w:right="553"/>
      </w:pPr>
      <w:r>
        <w:t>действовать по плану, предложенному учителем, работать с использованием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инструкций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построении простого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действий;</w:t>
      </w:r>
    </w:p>
    <w:p w:rsidR="007775CA" w:rsidRDefault="00A82BF5">
      <w:pPr>
        <w:pStyle w:val="a3"/>
        <w:spacing w:line="362" w:lineRule="auto"/>
        <w:ind w:right="565"/>
      </w:pPr>
      <w:r>
        <w:t>понимать и принимать критерии оценки качества работы, руководствоваться</w:t>
      </w:r>
      <w:r>
        <w:rPr>
          <w:spacing w:val="-67"/>
        </w:rPr>
        <w:t xml:space="preserve"> </w:t>
      </w:r>
      <w:r>
        <w:t>ими в</w:t>
      </w:r>
      <w:r>
        <w:rPr>
          <w:spacing w:val="-1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и оценки</w:t>
      </w:r>
      <w:r>
        <w:rPr>
          <w:spacing w:val="1"/>
        </w:rPr>
        <w:t xml:space="preserve"> </w:t>
      </w:r>
      <w:r>
        <w:t>выполненных</w:t>
      </w:r>
      <w:r>
        <w:rPr>
          <w:spacing w:val="-4"/>
        </w:rPr>
        <w:t xml:space="preserve"> </w:t>
      </w:r>
      <w:r>
        <w:t>работ;</w:t>
      </w:r>
    </w:p>
    <w:p w:rsidR="007775CA" w:rsidRDefault="00A82BF5">
      <w:pPr>
        <w:pStyle w:val="a3"/>
        <w:spacing w:line="362" w:lineRule="auto"/>
        <w:ind w:right="562"/>
      </w:pPr>
      <w:r>
        <w:t>организовывать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деятельность: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уроку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урока,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3"/>
        </w:rPr>
        <w:t xml:space="preserve"> </w:t>
      </w:r>
      <w:r>
        <w:t>уборку</w:t>
      </w:r>
      <w:r>
        <w:rPr>
          <w:spacing w:val="-3"/>
        </w:rPr>
        <w:t xml:space="preserve"> </w:t>
      </w:r>
      <w:r>
        <w:t>по окончании</w:t>
      </w:r>
      <w:r>
        <w:rPr>
          <w:spacing w:val="1"/>
        </w:rPr>
        <w:t xml:space="preserve"> </w:t>
      </w:r>
      <w:r>
        <w:t>работы;</w:t>
      </w:r>
    </w:p>
    <w:p w:rsidR="007775CA" w:rsidRDefault="00A82BF5">
      <w:pPr>
        <w:pStyle w:val="a3"/>
        <w:spacing w:line="362" w:lineRule="auto"/>
        <w:ind w:right="560"/>
      </w:pPr>
      <w:r>
        <w:t>выполнять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критериям.</w:t>
      </w:r>
    </w:p>
    <w:p w:rsidR="007775CA" w:rsidRDefault="00A82BF5">
      <w:pPr>
        <w:pStyle w:val="a3"/>
        <w:spacing w:line="320" w:lineRule="exact"/>
        <w:ind w:left="933" w:firstLine="0"/>
      </w:pPr>
      <w:r>
        <w:t>Совместная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10"/>
        </w:rPr>
        <w:t xml:space="preserve"> </w:t>
      </w:r>
      <w:r>
        <w:t>способствует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7775CA" w:rsidRDefault="00A82BF5">
      <w:pPr>
        <w:pStyle w:val="a3"/>
        <w:spacing w:before="119" w:line="362" w:lineRule="auto"/>
        <w:ind w:right="569"/>
      </w:pPr>
      <w:r>
        <w:t>проявлять</w:t>
      </w:r>
      <w:r>
        <w:rPr>
          <w:spacing w:val="53"/>
        </w:rPr>
        <w:t xml:space="preserve"> </w:t>
      </w:r>
      <w:r>
        <w:t>положительное</w:t>
      </w:r>
      <w:r>
        <w:rPr>
          <w:spacing w:val="56"/>
        </w:rPr>
        <w:t xml:space="preserve"> </w:t>
      </w:r>
      <w:r>
        <w:t>отношение</w:t>
      </w:r>
      <w:r>
        <w:rPr>
          <w:spacing w:val="56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включению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совместную</w:t>
      </w:r>
      <w:r>
        <w:rPr>
          <w:spacing w:val="54"/>
        </w:rPr>
        <w:t xml:space="preserve"> </w:t>
      </w:r>
      <w:r>
        <w:t>работу,</w:t>
      </w:r>
      <w:r>
        <w:rPr>
          <w:spacing w:val="-67"/>
        </w:rPr>
        <w:t xml:space="preserve"> </w:t>
      </w:r>
      <w:r>
        <w:t>к простым</w:t>
      </w:r>
      <w:r>
        <w:rPr>
          <w:spacing w:val="2"/>
        </w:rPr>
        <w:t xml:space="preserve"> </w:t>
      </w:r>
      <w:r>
        <w:t>видам</w:t>
      </w:r>
      <w:r>
        <w:rPr>
          <w:spacing w:val="2"/>
        </w:rPr>
        <w:t xml:space="preserve"> </w:t>
      </w:r>
      <w:r>
        <w:t>сотрудничества;</w:t>
      </w:r>
    </w:p>
    <w:p w:rsidR="007775CA" w:rsidRDefault="00A82BF5">
      <w:pPr>
        <w:pStyle w:val="a3"/>
        <w:spacing w:line="362" w:lineRule="auto"/>
        <w:ind w:right="563"/>
      </w:pPr>
      <w:r>
        <w:t>принимать</w:t>
      </w:r>
      <w:r>
        <w:rPr>
          <w:spacing w:val="38"/>
        </w:rPr>
        <w:t xml:space="preserve"> </w:t>
      </w:r>
      <w:r>
        <w:t>участие</w:t>
      </w:r>
      <w:r>
        <w:rPr>
          <w:spacing w:val="109"/>
        </w:rPr>
        <w:t xml:space="preserve"> </w:t>
      </w:r>
      <w:r>
        <w:t>в</w:t>
      </w:r>
      <w:r>
        <w:rPr>
          <w:spacing w:val="108"/>
        </w:rPr>
        <w:t xml:space="preserve"> </w:t>
      </w:r>
      <w:r>
        <w:t>парных,</w:t>
      </w:r>
      <w:r>
        <w:rPr>
          <w:spacing w:val="111"/>
        </w:rPr>
        <w:t xml:space="preserve"> </w:t>
      </w:r>
      <w:r>
        <w:t>групповых,</w:t>
      </w:r>
      <w:r>
        <w:rPr>
          <w:spacing w:val="112"/>
        </w:rPr>
        <w:t xml:space="preserve"> </w:t>
      </w:r>
      <w:r>
        <w:t>коллективных</w:t>
      </w:r>
      <w:r>
        <w:rPr>
          <w:spacing w:val="105"/>
        </w:rPr>
        <w:t xml:space="preserve"> </w:t>
      </w:r>
      <w:r>
        <w:t>видах</w:t>
      </w:r>
      <w:r>
        <w:rPr>
          <w:spacing w:val="104"/>
        </w:rPr>
        <w:t xml:space="preserve"> </w:t>
      </w:r>
      <w:r>
        <w:t>работы,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изготовления</w:t>
      </w:r>
      <w:r>
        <w:rPr>
          <w:spacing w:val="-3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осуществлять</w:t>
      </w:r>
      <w:r>
        <w:rPr>
          <w:spacing w:val="-6"/>
        </w:rPr>
        <w:t xml:space="preserve"> </w:t>
      </w:r>
      <w:r>
        <w:t>элементарное</w:t>
      </w:r>
      <w:r>
        <w:rPr>
          <w:spacing w:val="-2"/>
        </w:rPr>
        <w:t xml:space="preserve"> </w:t>
      </w:r>
      <w:r>
        <w:t>сотрудничество.</w:t>
      </w:r>
    </w:p>
    <w:p w:rsidR="007775CA" w:rsidRDefault="00A82BF5">
      <w:pPr>
        <w:pStyle w:val="Heading1"/>
        <w:jc w:val="both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классе.</w:t>
      </w:r>
    </w:p>
    <w:p w:rsidR="007775CA" w:rsidRDefault="00A82BF5">
      <w:pPr>
        <w:pStyle w:val="a3"/>
        <w:spacing w:before="149"/>
        <w:ind w:left="1005" w:firstLine="0"/>
      </w:pPr>
      <w:r>
        <w:t>Технологии,</w:t>
      </w:r>
      <w:r>
        <w:rPr>
          <w:spacing w:val="-5"/>
        </w:rPr>
        <w:t xml:space="preserve"> </w:t>
      </w:r>
      <w:r>
        <w:t>профессии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производства.</w:t>
      </w:r>
    </w:p>
    <w:p w:rsidR="007775CA" w:rsidRDefault="007775CA">
      <w:pPr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0" w:lineRule="auto"/>
        <w:ind w:right="556" w:firstLine="782"/>
      </w:pPr>
      <w:r>
        <w:lastRenderedPageBreak/>
        <w:t>Рукотворный мир – результат труда человека. Элементарные представления</w:t>
      </w:r>
      <w:r>
        <w:rPr>
          <w:spacing w:val="-67"/>
        </w:rPr>
        <w:t xml:space="preserve"> </w:t>
      </w:r>
      <w:r>
        <w:t>об основном принципе создания мира вещей: прочность конструкции, удобство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выразительность.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67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(композиция,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тон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принципа.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-67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экономная</w:t>
      </w:r>
      <w:r>
        <w:rPr>
          <w:spacing w:val="1"/>
        </w:rPr>
        <w:t xml:space="preserve"> </w:t>
      </w:r>
      <w:r>
        <w:t>разметка,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(выделения)</w:t>
      </w:r>
      <w:r>
        <w:rPr>
          <w:spacing w:val="-67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сборка,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 xml:space="preserve">необходимых       дополнений      </w:t>
      </w:r>
      <w:r>
        <w:rPr>
          <w:spacing w:val="1"/>
        </w:rPr>
        <w:t xml:space="preserve"> </w:t>
      </w:r>
      <w:r>
        <w:t>и       изменений.        Изготовление        изделий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этапов</w:t>
      </w:r>
      <w:r>
        <w:rPr>
          <w:spacing w:val="-4"/>
        </w:rPr>
        <w:t xml:space="preserve"> </w:t>
      </w:r>
      <w:r>
        <w:t>технологического</w:t>
      </w:r>
      <w:r>
        <w:rPr>
          <w:spacing w:val="-2"/>
        </w:rPr>
        <w:t xml:space="preserve"> </w:t>
      </w:r>
      <w:r>
        <w:t>процесса.</w:t>
      </w:r>
    </w:p>
    <w:p w:rsidR="007775CA" w:rsidRDefault="00A82BF5">
      <w:pPr>
        <w:pStyle w:val="a3"/>
        <w:spacing w:before="3" w:line="360" w:lineRule="auto"/>
        <w:ind w:right="559" w:firstLine="782"/>
      </w:pP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современность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Мастера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мастера.</w:t>
      </w:r>
      <w:r>
        <w:rPr>
          <w:spacing w:val="2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традиции.</w:t>
      </w:r>
      <w:r>
        <w:rPr>
          <w:spacing w:val="13"/>
        </w:rPr>
        <w:t xml:space="preserve"> </w:t>
      </w:r>
      <w:r>
        <w:t>Техника на</w:t>
      </w:r>
      <w:r>
        <w:rPr>
          <w:spacing w:val="-1"/>
        </w:rPr>
        <w:t xml:space="preserve"> </w:t>
      </w:r>
      <w:r>
        <w:t>службе человеку.</w:t>
      </w:r>
    </w:p>
    <w:p w:rsidR="007775CA" w:rsidRDefault="00A82BF5">
      <w:pPr>
        <w:pStyle w:val="a3"/>
        <w:spacing w:before="1" w:line="357" w:lineRule="auto"/>
        <w:ind w:right="565"/>
      </w:pPr>
      <w:r>
        <w:t>Элементарная творческая и проектная деятельность (создание замысла, его</w:t>
      </w:r>
      <w:r>
        <w:rPr>
          <w:spacing w:val="1"/>
        </w:rPr>
        <w:t xml:space="preserve"> </w:t>
      </w:r>
      <w:r>
        <w:t>детализация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воплощение).</w:t>
      </w:r>
      <w:r>
        <w:rPr>
          <w:spacing w:val="1"/>
        </w:rPr>
        <w:t xml:space="preserve"> </w:t>
      </w:r>
      <w:r>
        <w:t>Несложные</w:t>
      </w:r>
      <w:r>
        <w:rPr>
          <w:spacing w:val="-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-1"/>
        </w:rPr>
        <w:t xml:space="preserve"> </w:t>
      </w:r>
      <w:r>
        <w:t>проекты.</w:t>
      </w:r>
    </w:p>
    <w:p w:rsidR="007775CA" w:rsidRDefault="00A82BF5">
      <w:pPr>
        <w:pStyle w:val="a3"/>
        <w:spacing w:before="5"/>
        <w:ind w:left="933" w:firstLine="0"/>
      </w:pPr>
      <w:r>
        <w:t>Технологии</w:t>
      </w:r>
      <w:r>
        <w:rPr>
          <w:spacing w:val="-5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материалов.</w:t>
      </w:r>
    </w:p>
    <w:p w:rsidR="007775CA" w:rsidRDefault="00A82BF5">
      <w:pPr>
        <w:pStyle w:val="a3"/>
        <w:spacing w:before="159" w:line="360" w:lineRule="auto"/>
        <w:ind w:right="562"/>
      </w:pPr>
      <w:r>
        <w:t>Многообразие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механических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декоративно-художественным</w:t>
      </w:r>
      <w:r>
        <w:rPr>
          <w:spacing w:val="3"/>
        </w:rPr>
        <w:t xml:space="preserve"> </w:t>
      </w:r>
      <w:r>
        <w:t>и конструктивным</w:t>
      </w:r>
      <w:r>
        <w:rPr>
          <w:spacing w:val="1"/>
        </w:rPr>
        <w:t xml:space="preserve"> </w:t>
      </w:r>
      <w:r>
        <w:t>свойствам.</w:t>
      </w:r>
    </w:p>
    <w:p w:rsidR="007775CA" w:rsidRDefault="00A82BF5">
      <w:pPr>
        <w:pStyle w:val="a3"/>
        <w:spacing w:before="3" w:line="360" w:lineRule="auto"/>
        <w:ind w:right="555"/>
      </w:pPr>
      <w:r>
        <w:t>Называние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71"/>
        </w:rPr>
        <w:t xml:space="preserve"> </w:t>
      </w:r>
      <w:r>
        <w:t>материалов   в   процессе   изготовления   изделия:   разметка   деталей</w:t>
      </w:r>
      <w:r>
        <w:rPr>
          <w:spacing w:val="1"/>
        </w:rPr>
        <w:t xml:space="preserve"> </w:t>
      </w:r>
      <w:r>
        <w:t>(с помощью линейки (угольника, циркуля), формообразование деталей (сгибание,</w:t>
      </w:r>
      <w:r>
        <w:rPr>
          <w:spacing w:val="1"/>
        </w:rPr>
        <w:t xml:space="preserve"> </w:t>
      </w:r>
      <w:r>
        <w:t>складывание тонкого картона и плотных видов бумаги и другие), сборка изделия</w:t>
      </w:r>
      <w:r>
        <w:rPr>
          <w:spacing w:val="1"/>
        </w:rPr>
        <w:t xml:space="preserve"> </w:t>
      </w:r>
      <w:r>
        <w:t>(сшивание).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 xml:space="preserve">соответствующих   способов   обработки  </w:t>
      </w:r>
      <w:r>
        <w:rPr>
          <w:spacing w:val="1"/>
        </w:rPr>
        <w:t xml:space="preserve"> </w:t>
      </w:r>
      <w:r>
        <w:t xml:space="preserve">материалов  </w:t>
      </w:r>
      <w:r>
        <w:rPr>
          <w:spacing w:val="1"/>
        </w:rPr>
        <w:t xml:space="preserve"> </w:t>
      </w:r>
      <w:r>
        <w:t>в   зависимости    от   вида</w:t>
      </w:r>
      <w:r>
        <w:rPr>
          <w:spacing w:val="-67"/>
        </w:rPr>
        <w:t xml:space="preserve"> </w:t>
      </w:r>
      <w:r>
        <w:t>и назначения</w:t>
      </w:r>
      <w:r>
        <w:rPr>
          <w:spacing w:val="2"/>
        </w:rPr>
        <w:t xml:space="preserve"> </w:t>
      </w:r>
      <w:r>
        <w:t>изделия.</w:t>
      </w:r>
    </w:p>
    <w:p w:rsidR="007775CA" w:rsidRDefault="00A82BF5">
      <w:pPr>
        <w:pStyle w:val="a3"/>
        <w:spacing w:line="362" w:lineRule="auto"/>
        <w:ind w:right="559"/>
      </w:pPr>
      <w:r>
        <w:t>167.7.2.3. Виды условных графических изображений: рисунок, простейший</w:t>
      </w:r>
      <w:r>
        <w:rPr>
          <w:spacing w:val="1"/>
        </w:rPr>
        <w:t xml:space="preserve"> </w:t>
      </w:r>
      <w:r>
        <w:t>чертёж,</w:t>
      </w:r>
      <w:r>
        <w:rPr>
          <w:spacing w:val="66"/>
        </w:rPr>
        <w:t xml:space="preserve"> </w:t>
      </w:r>
      <w:r>
        <w:t>эскиз,</w:t>
      </w:r>
      <w:r>
        <w:rPr>
          <w:spacing w:val="67"/>
        </w:rPr>
        <w:t xml:space="preserve"> </w:t>
      </w:r>
      <w:r>
        <w:t>схема.</w:t>
      </w:r>
      <w:r>
        <w:rPr>
          <w:spacing w:val="67"/>
        </w:rPr>
        <w:t xml:space="preserve"> </w:t>
      </w:r>
      <w:r>
        <w:t>Чертёжные</w:t>
      </w:r>
      <w:r>
        <w:rPr>
          <w:spacing w:val="65"/>
        </w:rPr>
        <w:t xml:space="preserve"> </w:t>
      </w:r>
      <w:r>
        <w:t>инструменты</w:t>
      </w:r>
      <w:r>
        <w:rPr>
          <w:spacing w:val="5"/>
        </w:rPr>
        <w:t xml:space="preserve"> </w:t>
      </w:r>
      <w:r>
        <w:t>–</w:t>
      </w:r>
      <w:r>
        <w:rPr>
          <w:spacing w:val="66"/>
        </w:rPr>
        <w:t xml:space="preserve"> </w:t>
      </w:r>
      <w:r>
        <w:t>линейка</w:t>
      </w:r>
      <w:r>
        <w:rPr>
          <w:spacing w:val="65"/>
        </w:rPr>
        <w:t xml:space="preserve"> </w:t>
      </w:r>
      <w:r>
        <w:t>(угольник,</w:t>
      </w:r>
      <w:r>
        <w:rPr>
          <w:spacing w:val="66"/>
        </w:rPr>
        <w:t xml:space="preserve"> </w:t>
      </w:r>
      <w:r>
        <w:t>циркуль).</w:t>
      </w:r>
    </w:p>
    <w:p w:rsidR="007775CA" w:rsidRDefault="007775CA">
      <w:pPr>
        <w:spacing w:line="362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2" w:lineRule="auto"/>
        <w:ind w:right="563" w:firstLine="0"/>
      </w:pPr>
      <w:r>
        <w:lastRenderedPageBreak/>
        <w:t>Их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конструкция.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колющими (циркуль) инструментами.</w:t>
      </w:r>
    </w:p>
    <w:p w:rsidR="007775CA" w:rsidRDefault="00A82BF5">
      <w:pPr>
        <w:pStyle w:val="a3"/>
        <w:spacing w:line="360" w:lineRule="auto"/>
        <w:ind w:right="552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линий</w:t>
      </w:r>
      <w:r>
        <w:rPr>
          <w:spacing w:val="71"/>
        </w:rPr>
        <w:t xml:space="preserve"> </w:t>
      </w:r>
      <w:r>
        <w:t>чертежа</w:t>
      </w:r>
      <w:r>
        <w:rPr>
          <w:spacing w:val="-67"/>
        </w:rPr>
        <w:t xml:space="preserve"> </w:t>
      </w:r>
      <w:r>
        <w:t>(контур,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разреза,</w:t>
      </w:r>
      <w:r>
        <w:rPr>
          <w:spacing w:val="1"/>
        </w:rPr>
        <w:t xml:space="preserve"> </w:t>
      </w:r>
      <w:r>
        <w:t>сгиба,</w:t>
      </w:r>
      <w:r>
        <w:rPr>
          <w:spacing w:val="1"/>
        </w:rPr>
        <w:t xml:space="preserve"> </w:t>
      </w:r>
      <w:r>
        <w:t>выносная,</w:t>
      </w:r>
      <w:r>
        <w:rPr>
          <w:spacing w:val="1"/>
        </w:rPr>
        <w:t xml:space="preserve"> </w:t>
      </w:r>
      <w:r>
        <w:t>размерная).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</w:t>
      </w:r>
      <w:r>
        <w:rPr>
          <w:spacing w:val="-67"/>
        </w:rPr>
        <w:t xml:space="preserve"> </w:t>
      </w:r>
      <w:r>
        <w:t>графических изображений. Построение прямоугольника от двух прямых углов (от</w:t>
      </w:r>
      <w:r>
        <w:rPr>
          <w:spacing w:val="1"/>
        </w:rPr>
        <w:t xml:space="preserve"> </w:t>
      </w:r>
      <w:r>
        <w:t>одного прямого угла). Разметка деталей с использованием простейших чертежей,</w:t>
      </w:r>
      <w:r>
        <w:rPr>
          <w:spacing w:val="1"/>
        </w:rPr>
        <w:t xml:space="preserve"> </w:t>
      </w:r>
      <w:r>
        <w:t>эскизов.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простейшему чертежу или</w:t>
      </w:r>
      <w:r>
        <w:rPr>
          <w:spacing w:val="1"/>
        </w:rPr>
        <w:t xml:space="preserve"> </w:t>
      </w:r>
      <w:r>
        <w:t>эскизу,</w:t>
      </w:r>
      <w:r>
        <w:rPr>
          <w:spacing w:val="1"/>
        </w:rPr>
        <w:t xml:space="preserve"> </w:t>
      </w:r>
      <w:r>
        <w:t>схеме.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 задач. Сгибание и складывание тонкого картона и плотных видов</w:t>
      </w:r>
      <w:r>
        <w:rPr>
          <w:spacing w:val="1"/>
        </w:rPr>
        <w:t xml:space="preserve"> </w:t>
      </w:r>
      <w:r>
        <w:t>бумаги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биговка. Подвижное</w:t>
      </w:r>
      <w:r>
        <w:rPr>
          <w:spacing w:val="-2"/>
        </w:rPr>
        <w:t xml:space="preserve"> </w:t>
      </w:r>
      <w:r>
        <w:t>соединение</w:t>
      </w:r>
      <w:r>
        <w:rPr>
          <w:spacing w:val="-2"/>
        </w:rPr>
        <w:t xml:space="preserve"> </w:t>
      </w:r>
      <w:r>
        <w:t>деталей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проволоку, толстую</w:t>
      </w:r>
      <w:r>
        <w:rPr>
          <w:spacing w:val="-4"/>
        </w:rPr>
        <w:t xml:space="preserve"> </w:t>
      </w:r>
      <w:r>
        <w:t>нитку.</w:t>
      </w:r>
    </w:p>
    <w:p w:rsidR="007775CA" w:rsidRDefault="00A82BF5">
      <w:pPr>
        <w:pStyle w:val="a3"/>
        <w:spacing w:line="360" w:lineRule="auto"/>
        <w:ind w:right="558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Строение</w:t>
      </w:r>
      <w:r>
        <w:rPr>
          <w:spacing w:val="7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(поперечное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продольное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нитей).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нитки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(полученные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сырья).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ниток</w:t>
      </w:r>
      <w:r>
        <w:rPr>
          <w:spacing w:val="1"/>
        </w:rPr>
        <w:t xml:space="preserve"> </w:t>
      </w:r>
      <w:r>
        <w:t>(швейные, мулине). Трикотаж, нетканые материалы (общее представление), его</w:t>
      </w:r>
      <w:r>
        <w:rPr>
          <w:spacing w:val="1"/>
        </w:rPr>
        <w:t xml:space="preserve"> </w:t>
      </w:r>
      <w:r>
        <w:t>строение</w:t>
      </w:r>
    </w:p>
    <w:p w:rsidR="007775CA" w:rsidRDefault="00A82BF5">
      <w:pPr>
        <w:pStyle w:val="a3"/>
        <w:spacing w:line="360" w:lineRule="auto"/>
        <w:ind w:right="556" w:firstLine="0"/>
      </w:pPr>
      <w:r>
        <w:t>и</w:t>
      </w:r>
      <w:r>
        <w:rPr>
          <w:spacing w:val="18"/>
        </w:rPr>
        <w:t xml:space="preserve"> </w:t>
      </w:r>
      <w:r>
        <w:t>основные</w:t>
      </w:r>
      <w:r>
        <w:rPr>
          <w:spacing w:val="20"/>
        </w:rPr>
        <w:t xml:space="preserve"> </w:t>
      </w:r>
      <w:r>
        <w:t>свойства.</w:t>
      </w:r>
      <w:r>
        <w:rPr>
          <w:spacing w:val="22"/>
        </w:rPr>
        <w:t xml:space="preserve"> </w:t>
      </w:r>
      <w:r>
        <w:t>Строчка</w:t>
      </w:r>
      <w:r>
        <w:rPr>
          <w:spacing w:val="19"/>
        </w:rPr>
        <w:t xml:space="preserve"> </w:t>
      </w:r>
      <w:r>
        <w:t>прямого</w:t>
      </w:r>
      <w:r>
        <w:rPr>
          <w:spacing w:val="24"/>
        </w:rPr>
        <w:t xml:space="preserve"> </w:t>
      </w:r>
      <w:r>
        <w:t>стежка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её</w:t>
      </w:r>
      <w:r>
        <w:rPr>
          <w:spacing w:val="20"/>
        </w:rPr>
        <w:t xml:space="preserve"> </w:t>
      </w:r>
      <w:r>
        <w:t>варианты</w:t>
      </w:r>
      <w:r>
        <w:rPr>
          <w:spacing w:val="23"/>
        </w:rPr>
        <w:t xml:space="preserve"> </w:t>
      </w:r>
      <w:r>
        <w:t>(перевивы,</w:t>
      </w:r>
      <w:r>
        <w:rPr>
          <w:spacing w:val="22"/>
        </w:rPr>
        <w:t xml:space="preserve"> </w:t>
      </w:r>
      <w:r>
        <w:t>наборы)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строчка</w:t>
      </w:r>
      <w:r>
        <w:rPr>
          <w:spacing w:val="1"/>
        </w:rPr>
        <w:t xml:space="preserve"> </w:t>
      </w:r>
      <w:r>
        <w:t>косого</w:t>
      </w:r>
      <w:r>
        <w:rPr>
          <w:spacing w:val="1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(крестик,</w:t>
      </w:r>
      <w:r>
        <w:rPr>
          <w:spacing w:val="1"/>
        </w:rPr>
        <w:t xml:space="preserve"> </w:t>
      </w:r>
      <w:r>
        <w:t>стебельчатая,</w:t>
      </w:r>
      <w:r>
        <w:rPr>
          <w:spacing w:val="1"/>
        </w:rPr>
        <w:t xml:space="preserve"> </w:t>
      </w:r>
      <w:r>
        <w:t>ёлочка).</w:t>
      </w:r>
      <w:r>
        <w:rPr>
          <w:spacing w:val="-67"/>
        </w:rPr>
        <w:t xml:space="preserve"> </w:t>
      </w:r>
      <w:r>
        <w:t>Лекало.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лекала</w:t>
      </w:r>
      <w:r>
        <w:rPr>
          <w:spacing w:val="1"/>
        </w:rPr>
        <w:t xml:space="preserve"> </w:t>
      </w:r>
      <w:r>
        <w:t>(простейшей</w:t>
      </w:r>
      <w:r>
        <w:rPr>
          <w:spacing w:val="1"/>
        </w:rPr>
        <w:t xml:space="preserve"> </w:t>
      </w:r>
      <w:r>
        <w:t>выкройки).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несложного</w:t>
      </w:r>
      <w:r>
        <w:rPr>
          <w:spacing w:val="1"/>
        </w:rPr>
        <w:t xml:space="preserve"> </w:t>
      </w:r>
      <w:r>
        <w:t>швейного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(разметка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выкраивание деталей,</w:t>
      </w:r>
      <w:r>
        <w:rPr>
          <w:spacing w:val="1"/>
        </w:rPr>
        <w:t xml:space="preserve"> </w:t>
      </w:r>
      <w:r>
        <w:t>отделка деталей,</w:t>
      </w:r>
      <w:r>
        <w:rPr>
          <w:spacing w:val="1"/>
        </w:rPr>
        <w:t xml:space="preserve"> </w:t>
      </w:r>
      <w:r>
        <w:t>сшивание</w:t>
      </w:r>
      <w:r>
        <w:rPr>
          <w:spacing w:val="1"/>
        </w:rPr>
        <w:t xml:space="preserve"> </w:t>
      </w:r>
      <w:r>
        <w:t>деталей).</w:t>
      </w:r>
    </w:p>
    <w:p w:rsidR="007775CA" w:rsidRDefault="00A82BF5">
      <w:pPr>
        <w:pStyle w:val="a3"/>
        <w:spacing w:line="362" w:lineRule="auto"/>
        <w:ind w:right="564"/>
      </w:pPr>
      <w:r>
        <w:t>Использование дополнительных материалов (например, проволока, пряжа,</w:t>
      </w:r>
      <w:r>
        <w:rPr>
          <w:spacing w:val="1"/>
        </w:rPr>
        <w:t xml:space="preserve"> </w:t>
      </w:r>
      <w:r>
        <w:t>бусины и</w:t>
      </w:r>
      <w:r>
        <w:rPr>
          <w:spacing w:val="1"/>
        </w:rPr>
        <w:t xml:space="preserve"> </w:t>
      </w:r>
      <w:r>
        <w:t>другие).</w:t>
      </w:r>
    </w:p>
    <w:p w:rsidR="007775CA" w:rsidRDefault="00A82BF5">
      <w:pPr>
        <w:pStyle w:val="a3"/>
        <w:spacing w:line="320" w:lineRule="exact"/>
        <w:ind w:left="933" w:firstLine="0"/>
      </w:pP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моделирование.</w:t>
      </w:r>
    </w:p>
    <w:p w:rsidR="007775CA" w:rsidRDefault="00A82BF5">
      <w:pPr>
        <w:pStyle w:val="a3"/>
        <w:spacing w:before="153" w:line="360" w:lineRule="auto"/>
        <w:ind w:right="563"/>
      </w:pPr>
      <w:r>
        <w:t xml:space="preserve">Основные     </w:t>
      </w:r>
      <w:r>
        <w:rPr>
          <w:spacing w:val="1"/>
        </w:rPr>
        <w:t xml:space="preserve"> </w:t>
      </w:r>
      <w:r>
        <w:t>и       дополнительные       детали.       Общее       представление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70"/>
        </w:rPr>
        <w:t xml:space="preserve"> </w:t>
      </w:r>
      <w:r>
        <w:t>создания</w:t>
      </w:r>
      <w:r>
        <w:rPr>
          <w:spacing w:val="70"/>
        </w:rPr>
        <w:t xml:space="preserve"> </w:t>
      </w:r>
      <w:r>
        <w:t>гармоничной</w:t>
      </w:r>
      <w:r>
        <w:rPr>
          <w:spacing w:val="70"/>
        </w:rPr>
        <w:t xml:space="preserve"> </w:t>
      </w:r>
      <w:r>
        <w:t>композиции.</w:t>
      </w:r>
      <w:r>
        <w:rPr>
          <w:spacing w:val="70"/>
        </w:rPr>
        <w:t xml:space="preserve"> </w:t>
      </w:r>
      <w:r>
        <w:t>Симметрия,</w:t>
      </w:r>
      <w:r>
        <w:rPr>
          <w:spacing w:val="70"/>
        </w:rPr>
        <w:t xml:space="preserve"> </w:t>
      </w:r>
      <w:r>
        <w:t>способы</w:t>
      </w:r>
      <w:r>
        <w:rPr>
          <w:spacing w:val="70"/>
        </w:rPr>
        <w:t xml:space="preserve"> </w:t>
      </w:r>
      <w:r>
        <w:t>разметки</w:t>
      </w:r>
      <w:r>
        <w:rPr>
          <w:spacing w:val="-67"/>
        </w:rPr>
        <w:t xml:space="preserve"> </w:t>
      </w:r>
      <w:r>
        <w:t>и конструирования</w:t>
      </w:r>
      <w:r>
        <w:rPr>
          <w:spacing w:val="2"/>
        </w:rPr>
        <w:t xml:space="preserve"> </w:t>
      </w:r>
      <w:r>
        <w:t>симметричных</w:t>
      </w:r>
      <w:r>
        <w:rPr>
          <w:spacing w:val="-3"/>
        </w:rPr>
        <w:t xml:space="preserve"> </w:t>
      </w:r>
      <w:r>
        <w:t>форм.</w:t>
      </w:r>
    </w:p>
    <w:p w:rsidR="007775CA" w:rsidRDefault="00A82BF5">
      <w:pPr>
        <w:pStyle w:val="a3"/>
        <w:spacing w:before="1" w:line="360" w:lineRule="auto"/>
        <w:ind w:right="567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 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простейшему чертежу или эскизу. Подвижное соединение деталей конструкции.</w:t>
      </w:r>
      <w:r>
        <w:rPr>
          <w:spacing w:val="1"/>
        </w:rPr>
        <w:t xml:space="preserve"> </w:t>
      </w:r>
      <w:r>
        <w:t xml:space="preserve">Внесение    </w:t>
      </w:r>
      <w:r>
        <w:rPr>
          <w:spacing w:val="34"/>
        </w:rPr>
        <w:t xml:space="preserve"> </w:t>
      </w:r>
      <w:r>
        <w:t xml:space="preserve">элементарных     </w:t>
      </w:r>
      <w:r>
        <w:rPr>
          <w:spacing w:val="33"/>
        </w:rPr>
        <w:t xml:space="preserve"> </w:t>
      </w:r>
      <w:r>
        <w:t xml:space="preserve">конструктивных     </w:t>
      </w:r>
      <w:r>
        <w:rPr>
          <w:spacing w:val="29"/>
        </w:rPr>
        <w:t xml:space="preserve"> </w:t>
      </w:r>
      <w:r>
        <w:t xml:space="preserve">изменений     </w:t>
      </w:r>
      <w:r>
        <w:rPr>
          <w:spacing w:val="33"/>
        </w:rPr>
        <w:t xml:space="preserve"> </w:t>
      </w:r>
      <w:r>
        <w:t xml:space="preserve">и     </w:t>
      </w:r>
      <w:r>
        <w:rPr>
          <w:spacing w:val="34"/>
        </w:rPr>
        <w:t xml:space="preserve"> </w:t>
      </w:r>
      <w:r>
        <w:t>дополнений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изделие.</w:t>
      </w:r>
    </w:p>
    <w:p w:rsidR="007775CA" w:rsidRDefault="007775CA">
      <w:pPr>
        <w:spacing w:line="360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/>
        <w:ind w:left="933" w:firstLine="0"/>
        <w:jc w:val="left"/>
      </w:pPr>
      <w:r>
        <w:lastRenderedPageBreak/>
        <w:t>ИКТ.</w:t>
      </w:r>
    </w:p>
    <w:p w:rsidR="007775CA" w:rsidRDefault="00A82BF5">
      <w:pPr>
        <w:pStyle w:val="a3"/>
        <w:spacing w:before="163" w:line="357" w:lineRule="auto"/>
        <w:ind w:right="553"/>
      </w:pPr>
      <w:r>
        <w:t>Демонстрация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носителях.</w:t>
      </w:r>
    </w:p>
    <w:p w:rsidR="007775CA" w:rsidRDefault="00A82BF5">
      <w:pPr>
        <w:pStyle w:val="a3"/>
        <w:spacing w:before="6"/>
        <w:ind w:left="933" w:firstLine="0"/>
      </w:pPr>
      <w:r>
        <w:t>Поиск</w:t>
      </w:r>
      <w:r>
        <w:rPr>
          <w:spacing w:val="-6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Интернет</w:t>
      </w:r>
      <w:r>
        <w:rPr>
          <w:spacing w:val="-7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источник</w:t>
      </w:r>
      <w:r>
        <w:rPr>
          <w:spacing w:val="-6"/>
        </w:rPr>
        <w:t xml:space="preserve"> </w:t>
      </w:r>
      <w:r>
        <w:t>информации.</w:t>
      </w:r>
    </w:p>
    <w:p w:rsidR="007775CA" w:rsidRDefault="00A82BF5">
      <w:pPr>
        <w:pStyle w:val="a3"/>
        <w:spacing w:before="158" w:line="360" w:lineRule="auto"/>
        <w:ind w:right="563"/>
      </w:pPr>
      <w:r>
        <w:t>Изучение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совместной</w:t>
      </w:r>
      <w:r>
        <w:rPr>
          <w:spacing w:val="9"/>
        </w:rPr>
        <w:t xml:space="preserve"> </w:t>
      </w:r>
      <w:r>
        <w:t>деятельности.</w:t>
      </w:r>
    </w:p>
    <w:p w:rsidR="007775CA" w:rsidRDefault="00A82BF5">
      <w:pPr>
        <w:pStyle w:val="a3"/>
        <w:spacing w:before="3" w:line="360" w:lineRule="auto"/>
        <w:ind w:right="565" w:firstLine="782"/>
      </w:pPr>
      <w:r>
        <w:t>У обучающегося будут сформированы следующие базовые логические и</w:t>
      </w:r>
      <w:r>
        <w:rPr>
          <w:spacing w:val="1"/>
        </w:rPr>
        <w:t xml:space="preserve"> </w:t>
      </w:r>
      <w:r>
        <w:t>исследовательские действия как часть</w:t>
      </w:r>
      <w:r>
        <w:rPr>
          <w:spacing w:val="1"/>
        </w:rPr>
        <w:t xml:space="preserve"> </w:t>
      </w:r>
      <w:r>
        <w:t>познавательных 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7775CA" w:rsidRDefault="00A82BF5">
      <w:pPr>
        <w:pStyle w:val="a3"/>
        <w:spacing w:before="1" w:line="357" w:lineRule="auto"/>
        <w:ind w:right="560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:rsidR="007775CA" w:rsidRDefault="00A82BF5">
      <w:pPr>
        <w:pStyle w:val="a3"/>
        <w:spacing w:before="5" w:line="362" w:lineRule="auto"/>
        <w:ind w:right="565"/>
      </w:pPr>
      <w:r>
        <w:t>выполнять</w:t>
      </w:r>
      <w:r>
        <w:rPr>
          <w:spacing w:val="71"/>
        </w:rPr>
        <w:t xml:space="preserve"> </w:t>
      </w:r>
      <w:r>
        <w:t>работу</w:t>
      </w:r>
      <w:r>
        <w:rPr>
          <w:spacing w:val="71"/>
        </w:rPr>
        <w:t xml:space="preserve"> </w:t>
      </w:r>
      <w:r>
        <w:t>в   соответствии   с   образцом,   инструкцией,   устной</w:t>
      </w:r>
      <w:r>
        <w:rPr>
          <w:spacing w:val="1"/>
        </w:rPr>
        <w:t xml:space="preserve"> </w:t>
      </w:r>
      <w:r>
        <w:t>или письменной;</w:t>
      </w:r>
    </w:p>
    <w:p w:rsidR="007775CA" w:rsidRDefault="00A82BF5">
      <w:pPr>
        <w:pStyle w:val="a3"/>
        <w:spacing w:line="362" w:lineRule="auto"/>
        <w:ind w:right="568"/>
      </w:pPr>
      <w:r>
        <w:t>выполнять действия анализа и синтеза, сравнения, группировки с учётом</w:t>
      </w:r>
      <w:r>
        <w:rPr>
          <w:spacing w:val="1"/>
        </w:rPr>
        <w:t xml:space="preserve"> </w:t>
      </w:r>
      <w:r>
        <w:t>указанных</w:t>
      </w:r>
      <w:r>
        <w:rPr>
          <w:spacing w:val="-4"/>
        </w:rPr>
        <w:t xml:space="preserve"> </w:t>
      </w:r>
      <w:r>
        <w:t>критериев;</w:t>
      </w:r>
    </w:p>
    <w:p w:rsidR="007775CA" w:rsidRDefault="00A82BF5">
      <w:pPr>
        <w:pStyle w:val="a3"/>
        <w:spacing w:line="362" w:lineRule="auto"/>
        <w:ind w:right="558"/>
      </w:pP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умозаключения,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 работе;</w:t>
      </w:r>
    </w:p>
    <w:p w:rsidR="007775CA" w:rsidRDefault="00A82BF5">
      <w:pPr>
        <w:pStyle w:val="a3"/>
        <w:spacing w:line="357" w:lineRule="auto"/>
        <w:ind w:right="563"/>
      </w:pPr>
      <w:r>
        <w:t>воспроизводить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(практической)</w:t>
      </w:r>
      <w:r>
        <w:rPr>
          <w:spacing w:val="1"/>
        </w:rPr>
        <w:t xml:space="preserve"> </w:t>
      </w:r>
      <w:r>
        <w:t>задачи;</w:t>
      </w:r>
    </w:p>
    <w:p w:rsidR="007775CA" w:rsidRDefault="00A82BF5">
      <w:pPr>
        <w:pStyle w:val="a3"/>
        <w:spacing w:line="362" w:lineRule="auto"/>
        <w:ind w:right="567"/>
      </w:pPr>
      <w:r>
        <w:t>осуществлять решение простых задач в умственной и материализованной</w:t>
      </w:r>
      <w:r>
        <w:rPr>
          <w:spacing w:val="1"/>
        </w:rPr>
        <w:t xml:space="preserve"> </w:t>
      </w:r>
      <w:r>
        <w:t>форме.</w:t>
      </w:r>
    </w:p>
    <w:p w:rsidR="007775CA" w:rsidRDefault="00A82BF5">
      <w:pPr>
        <w:pStyle w:val="a3"/>
        <w:spacing w:line="362" w:lineRule="auto"/>
        <w:ind w:right="566"/>
      </w:pPr>
      <w:r>
        <w:t>У</w:t>
      </w:r>
      <w:r>
        <w:rPr>
          <w:spacing w:val="116"/>
        </w:rPr>
        <w:t xml:space="preserve"> </w:t>
      </w:r>
      <w:r>
        <w:t xml:space="preserve">обучающегося  </w:t>
      </w:r>
      <w:r>
        <w:rPr>
          <w:spacing w:val="46"/>
        </w:rPr>
        <w:t xml:space="preserve"> </w:t>
      </w:r>
      <w:r>
        <w:t xml:space="preserve">будут  </w:t>
      </w:r>
      <w:r>
        <w:rPr>
          <w:spacing w:val="42"/>
        </w:rPr>
        <w:t xml:space="preserve"> </w:t>
      </w:r>
      <w:r>
        <w:t xml:space="preserve">сформированы  </w:t>
      </w:r>
      <w:r>
        <w:rPr>
          <w:spacing w:val="45"/>
        </w:rPr>
        <w:t xml:space="preserve"> </w:t>
      </w:r>
      <w:r>
        <w:t xml:space="preserve">следующие  </w:t>
      </w:r>
      <w:r>
        <w:rPr>
          <w:spacing w:val="50"/>
        </w:rPr>
        <w:t xml:space="preserve"> </w:t>
      </w:r>
      <w:r>
        <w:t xml:space="preserve">умения  </w:t>
      </w:r>
      <w:r>
        <w:rPr>
          <w:spacing w:val="45"/>
        </w:rPr>
        <w:t xml:space="preserve"> </w:t>
      </w:r>
      <w:r>
        <w:t>работать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7775CA" w:rsidRDefault="00A82BF5">
      <w:pPr>
        <w:pStyle w:val="a3"/>
        <w:spacing w:line="362" w:lineRule="auto"/>
        <w:ind w:right="566"/>
      </w:pPr>
      <w:r>
        <w:t>получать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в работе;</w:t>
      </w:r>
    </w:p>
    <w:p w:rsidR="007775CA" w:rsidRDefault="00A82BF5">
      <w:pPr>
        <w:pStyle w:val="a3"/>
        <w:spacing w:line="357" w:lineRule="auto"/>
        <w:ind w:right="557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знаково-символическую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(чертёж,</w:t>
      </w:r>
      <w:r>
        <w:rPr>
          <w:spacing w:val="-67"/>
        </w:rPr>
        <w:t xml:space="preserve"> </w:t>
      </w:r>
      <w:r>
        <w:t>эскиз,</w:t>
      </w:r>
      <w:r>
        <w:rPr>
          <w:spacing w:val="2"/>
        </w:rPr>
        <w:t xml:space="preserve"> </w:t>
      </w:r>
      <w:r>
        <w:t>рисунок,</w:t>
      </w:r>
      <w:r>
        <w:rPr>
          <w:spacing w:val="3"/>
        </w:rPr>
        <w:t xml:space="preserve"> </w:t>
      </w:r>
      <w:r>
        <w:t>схема)</w:t>
      </w:r>
      <w:r>
        <w:rPr>
          <w:spacing w:val="-1"/>
        </w:rPr>
        <w:t xml:space="preserve"> </w:t>
      </w:r>
      <w:r>
        <w:t>и строить</w:t>
      </w:r>
      <w:r>
        <w:rPr>
          <w:spacing w:val="-2"/>
        </w:rPr>
        <w:t xml:space="preserve"> </w:t>
      </w:r>
      <w:r>
        <w:t>работу 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ней.</w:t>
      </w:r>
    </w:p>
    <w:p w:rsidR="007775CA" w:rsidRDefault="007775CA">
      <w:pPr>
        <w:spacing w:line="357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2" w:lineRule="auto"/>
        <w:ind w:right="563"/>
      </w:pPr>
      <w:r>
        <w:lastRenderedPageBreak/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7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7775CA" w:rsidRDefault="00A82BF5">
      <w:pPr>
        <w:pStyle w:val="a3"/>
        <w:spacing w:line="360" w:lineRule="auto"/>
        <w:ind w:right="556"/>
      </w:pPr>
      <w:r>
        <w:t>выполнять правила участия в учебном диалоге: задавать вопросы, дополнять</w:t>
      </w:r>
      <w:r>
        <w:rPr>
          <w:spacing w:val="-67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другого;</w:t>
      </w:r>
    </w:p>
    <w:p w:rsidR="007775CA" w:rsidRDefault="00A82BF5">
      <w:pPr>
        <w:pStyle w:val="a3"/>
        <w:spacing w:line="357" w:lineRule="auto"/>
        <w:ind w:right="570"/>
      </w:pPr>
      <w:r>
        <w:t>делиться</w:t>
      </w:r>
      <w:r>
        <w:rPr>
          <w:spacing w:val="1"/>
        </w:rPr>
        <w:t xml:space="preserve"> </w:t>
      </w:r>
      <w:r>
        <w:t>впечатлениями</w:t>
      </w:r>
      <w:r>
        <w:rPr>
          <w:spacing w:val="1"/>
        </w:rPr>
        <w:t xml:space="preserve"> </w:t>
      </w:r>
      <w:r>
        <w:t>о прослушанном (прочитанном)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рассказе</w:t>
      </w:r>
      <w:r>
        <w:rPr>
          <w:spacing w:val="1"/>
        </w:rPr>
        <w:t xml:space="preserve"> </w:t>
      </w:r>
      <w:r>
        <w:t>учителя,</w:t>
      </w:r>
      <w:r>
        <w:rPr>
          <w:spacing w:val="3"/>
        </w:rPr>
        <w:t xml:space="preserve"> </w:t>
      </w:r>
      <w:r>
        <w:t>о выполненной</w:t>
      </w:r>
      <w:r>
        <w:rPr>
          <w:spacing w:val="1"/>
        </w:rPr>
        <w:t xml:space="preserve"> </w:t>
      </w:r>
      <w:r>
        <w:t>работе,</w:t>
      </w:r>
      <w:r>
        <w:rPr>
          <w:spacing w:val="3"/>
        </w:rPr>
        <w:t xml:space="preserve"> </w:t>
      </w:r>
      <w:r>
        <w:t>созданном</w:t>
      </w:r>
      <w:r>
        <w:rPr>
          <w:spacing w:val="1"/>
        </w:rPr>
        <w:t xml:space="preserve"> </w:t>
      </w:r>
      <w:r>
        <w:t>изделии.</w:t>
      </w:r>
    </w:p>
    <w:p w:rsidR="007775CA" w:rsidRDefault="00A82BF5">
      <w:pPr>
        <w:pStyle w:val="a3"/>
        <w:spacing w:before="1" w:line="362" w:lineRule="auto"/>
        <w:ind w:right="568"/>
      </w:pPr>
      <w:r>
        <w:t>У обучающегося будут сформированы следующие умения 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7775CA" w:rsidRDefault="00A82BF5">
      <w:pPr>
        <w:pStyle w:val="a3"/>
        <w:spacing w:line="362" w:lineRule="auto"/>
        <w:ind w:left="933" w:right="4812" w:firstLine="0"/>
        <w:jc w:val="left"/>
      </w:pPr>
      <w:r>
        <w:t>понимать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учебную</w:t>
      </w:r>
      <w:r>
        <w:rPr>
          <w:spacing w:val="-8"/>
        </w:rPr>
        <w:t xml:space="preserve"> </w:t>
      </w:r>
      <w:r>
        <w:t>задачу;</w:t>
      </w:r>
      <w:r>
        <w:rPr>
          <w:spacing w:val="-67"/>
        </w:rPr>
        <w:t xml:space="preserve"> </w:t>
      </w:r>
      <w:r>
        <w:t>организовывать</w:t>
      </w:r>
      <w:r>
        <w:rPr>
          <w:spacing w:val="-4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деятельность;</w:t>
      </w:r>
    </w:p>
    <w:p w:rsidR="007775CA" w:rsidRDefault="00A82BF5">
      <w:pPr>
        <w:pStyle w:val="a3"/>
        <w:tabs>
          <w:tab w:val="left" w:pos="3067"/>
          <w:tab w:val="left" w:pos="4942"/>
          <w:tab w:val="left" w:pos="6270"/>
          <w:tab w:val="left" w:pos="6937"/>
          <w:tab w:val="left" w:pos="8452"/>
        </w:tabs>
        <w:spacing w:line="362" w:lineRule="auto"/>
        <w:ind w:left="933" w:right="567" w:firstLine="0"/>
        <w:jc w:val="left"/>
      </w:pPr>
      <w:r>
        <w:t>понимать предлагаемый план действий, действовать по плану;</w:t>
      </w:r>
      <w:r>
        <w:rPr>
          <w:spacing w:val="1"/>
        </w:rPr>
        <w:t xml:space="preserve"> </w:t>
      </w:r>
      <w:r>
        <w:t>прогнозировать</w:t>
      </w:r>
      <w:r>
        <w:tab/>
        <w:t>необходимые</w:t>
      </w:r>
      <w:r>
        <w:tab/>
        <w:t>действия</w:t>
      </w:r>
      <w:r>
        <w:tab/>
        <w:t>для</w:t>
      </w:r>
      <w:r>
        <w:tab/>
        <w:t>получения</w:t>
      </w:r>
      <w:r>
        <w:tab/>
      </w:r>
      <w:r>
        <w:rPr>
          <w:spacing w:val="-1"/>
        </w:rPr>
        <w:t>практического</w:t>
      </w:r>
    </w:p>
    <w:p w:rsidR="007775CA" w:rsidRDefault="00A82BF5">
      <w:pPr>
        <w:pStyle w:val="a3"/>
        <w:spacing w:line="320" w:lineRule="exact"/>
        <w:ind w:firstLine="0"/>
        <w:jc w:val="left"/>
      </w:pPr>
      <w:r>
        <w:t>результата,</w:t>
      </w:r>
      <w:r>
        <w:rPr>
          <w:spacing w:val="-4"/>
        </w:rPr>
        <w:t xml:space="preserve"> </w:t>
      </w:r>
      <w:r>
        <w:t>планировать</w:t>
      </w:r>
      <w:r>
        <w:rPr>
          <w:spacing w:val="-9"/>
        </w:rPr>
        <w:t xml:space="preserve"> </w:t>
      </w:r>
      <w:r>
        <w:t>работу;</w:t>
      </w:r>
    </w:p>
    <w:p w:rsidR="007775CA" w:rsidRDefault="00A82BF5">
      <w:pPr>
        <w:pStyle w:val="a3"/>
        <w:spacing w:before="144"/>
        <w:ind w:left="933" w:firstLine="0"/>
      </w:pPr>
      <w:r>
        <w:t>выполнять</w:t>
      </w:r>
      <w:r>
        <w:rPr>
          <w:spacing w:val="-7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оценки;</w:t>
      </w:r>
    </w:p>
    <w:p w:rsidR="007775CA" w:rsidRDefault="00A82BF5">
      <w:pPr>
        <w:pStyle w:val="a3"/>
        <w:spacing w:before="163" w:line="357" w:lineRule="auto"/>
        <w:ind w:right="559"/>
      </w:pPr>
      <w:r>
        <w:t>воспринимать</w:t>
      </w:r>
      <w:r>
        <w:rPr>
          <w:spacing w:val="1"/>
        </w:rPr>
        <w:t xml:space="preserve"> </w:t>
      </w:r>
      <w:r>
        <w:t>советы,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стараться</w:t>
      </w:r>
      <w:r>
        <w:rPr>
          <w:spacing w:val="1"/>
        </w:rPr>
        <w:t xml:space="preserve"> </w:t>
      </w:r>
      <w:r>
        <w:t>учитывать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 работе.</w:t>
      </w:r>
    </w:p>
    <w:p w:rsidR="007775CA" w:rsidRDefault="00A82BF5">
      <w:pPr>
        <w:pStyle w:val="a3"/>
        <w:spacing w:before="5" w:line="362" w:lineRule="auto"/>
        <w:ind w:right="56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</w:p>
    <w:p w:rsidR="007775CA" w:rsidRDefault="00A82BF5">
      <w:pPr>
        <w:pStyle w:val="a3"/>
        <w:spacing w:line="362" w:lineRule="auto"/>
        <w:ind w:right="566"/>
      </w:pPr>
      <w:r>
        <w:t>выполнять элементарную совместную деятельность в процессе изготовления</w:t>
      </w:r>
      <w:r>
        <w:rPr>
          <w:spacing w:val="-67"/>
        </w:rPr>
        <w:t xml:space="preserve"> </w:t>
      </w:r>
      <w:r>
        <w:t>изделий,</w:t>
      </w:r>
      <w:r>
        <w:rPr>
          <w:spacing w:val="3"/>
        </w:rPr>
        <w:t xml:space="preserve"> </w:t>
      </w:r>
      <w:r>
        <w:t>осуществлять</w:t>
      </w:r>
      <w:r>
        <w:rPr>
          <w:spacing w:val="4"/>
        </w:rPr>
        <w:t xml:space="preserve"> </w:t>
      </w:r>
      <w:r>
        <w:t>взаимопомощь;</w:t>
      </w:r>
    </w:p>
    <w:p w:rsidR="007775CA" w:rsidRDefault="00A82BF5">
      <w:pPr>
        <w:pStyle w:val="a3"/>
        <w:spacing w:line="360" w:lineRule="auto"/>
        <w:ind w:right="561"/>
      </w:pPr>
      <w:r>
        <w:t>выполнять правила совместной работы: справедливо распределять работу,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чужому</w:t>
      </w:r>
      <w:r>
        <w:rPr>
          <w:spacing w:val="-3"/>
        </w:rPr>
        <w:t xml:space="preserve"> </w:t>
      </w:r>
      <w:r>
        <w:t>мнению.</w:t>
      </w:r>
    </w:p>
    <w:p w:rsidR="007775CA" w:rsidRDefault="00A82BF5">
      <w:pPr>
        <w:pStyle w:val="Heading1"/>
        <w:jc w:val="both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классе.</w:t>
      </w:r>
    </w:p>
    <w:p w:rsidR="007775CA" w:rsidRDefault="00A82BF5">
      <w:pPr>
        <w:pStyle w:val="a3"/>
        <w:spacing w:before="150"/>
        <w:ind w:left="933" w:firstLine="0"/>
      </w:pPr>
      <w:r>
        <w:t>Технологии,</w:t>
      </w:r>
      <w:r>
        <w:rPr>
          <w:spacing w:val="-4"/>
        </w:rPr>
        <w:t xml:space="preserve"> </w:t>
      </w:r>
      <w:r>
        <w:t>профессии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производства.</w:t>
      </w:r>
    </w:p>
    <w:p w:rsidR="007775CA" w:rsidRDefault="00A82BF5">
      <w:pPr>
        <w:pStyle w:val="a3"/>
        <w:spacing w:before="163" w:line="360" w:lineRule="auto"/>
        <w:ind w:right="564"/>
      </w:pPr>
      <w:r>
        <w:t xml:space="preserve">Непрерывность   процесса  </w:t>
      </w:r>
      <w:r>
        <w:rPr>
          <w:spacing w:val="1"/>
        </w:rPr>
        <w:t xml:space="preserve"> </w:t>
      </w:r>
      <w:r>
        <w:t>деятельностного    освоения    мира    человеком</w:t>
      </w:r>
      <w:r>
        <w:rPr>
          <w:spacing w:val="-67"/>
        </w:rPr>
        <w:t xml:space="preserve"> </w:t>
      </w:r>
      <w:r>
        <w:t xml:space="preserve">и   создания   культуры.  </w:t>
      </w:r>
      <w:r>
        <w:rPr>
          <w:spacing w:val="1"/>
        </w:rPr>
        <w:t xml:space="preserve"> </w:t>
      </w:r>
      <w:r>
        <w:t>Материальные    и   духовные   потребности   человека</w:t>
      </w:r>
      <w:r>
        <w:rPr>
          <w:spacing w:val="1"/>
        </w:rPr>
        <w:t xml:space="preserve"> </w:t>
      </w:r>
      <w:r>
        <w:t>как движущие</w:t>
      </w:r>
      <w:r>
        <w:rPr>
          <w:spacing w:val="2"/>
        </w:rPr>
        <w:t xml:space="preserve"> </w:t>
      </w:r>
      <w:r>
        <w:t>силы</w:t>
      </w:r>
      <w:r>
        <w:rPr>
          <w:spacing w:val="2"/>
        </w:rPr>
        <w:t xml:space="preserve"> </w:t>
      </w:r>
      <w:r>
        <w:t>прогресса.</w:t>
      </w:r>
    </w:p>
    <w:p w:rsidR="007775CA" w:rsidRDefault="007775CA">
      <w:pPr>
        <w:spacing w:line="360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0" w:lineRule="auto"/>
        <w:ind w:right="556"/>
      </w:pPr>
      <w:r>
        <w:lastRenderedPageBreak/>
        <w:t>Разнообразие творческой трудовой деятельности в современных условиях.</w:t>
      </w:r>
      <w:r>
        <w:rPr>
          <w:spacing w:val="1"/>
        </w:rPr>
        <w:t xml:space="preserve"> </w:t>
      </w:r>
      <w:r>
        <w:t>Разнообразие предметов рукотворного мира: архитектура, техника, предметы быта</w:t>
      </w:r>
      <w:r>
        <w:rPr>
          <w:spacing w:val="-67"/>
        </w:rPr>
        <w:t xml:space="preserve"> </w:t>
      </w:r>
      <w:r>
        <w:t xml:space="preserve">и     </w:t>
      </w:r>
      <w:r>
        <w:rPr>
          <w:spacing w:val="54"/>
        </w:rPr>
        <w:t xml:space="preserve"> </w:t>
      </w:r>
      <w:r>
        <w:t xml:space="preserve">декоративно-прикладного      </w:t>
      </w:r>
      <w:r>
        <w:rPr>
          <w:spacing w:val="52"/>
        </w:rPr>
        <w:t xml:space="preserve"> </w:t>
      </w:r>
      <w:r>
        <w:t xml:space="preserve">искусства.      </w:t>
      </w:r>
      <w:r>
        <w:rPr>
          <w:spacing w:val="55"/>
        </w:rPr>
        <w:t xml:space="preserve"> </w:t>
      </w:r>
      <w:r>
        <w:t xml:space="preserve">Современные      </w:t>
      </w:r>
      <w:r>
        <w:rPr>
          <w:spacing w:val="54"/>
        </w:rPr>
        <w:t xml:space="preserve"> </w:t>
      </w:r>
      <w:r>
        <w:t>производства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профессии,</w:t>
      </w:r>
      <w:r>
        <w:rPr>
          <w:spacing w:val="70"/>
        </w:rPr>
        <w:t xml:space="preserve"> </w:t>
      </w:r>
      <w:r>
        <w:t>связанные</w:t>
      </w:r>
      <w:r>
        <w:rPr>
          <w:spacing w:val="70"/>
        </w:rPr>
        <w:t xml:space="preserve"> </w:t>
      </w:r>
      <w:r>
        <w:t>с обработкой</w:t>
      </w:r>
      <w:r>
        <w:rPr>
          <w:spacing w:val="70"/>
        </w:rPr>
        <w:t xml:space="preserve"> </w:t>
      </w:r>
      <w:r>
        <w:t>материалов,</w:t>
      </w:r>
      <w:r>
        <w:rPr>
          <w:spacing w:val="70"/>
        </w:rPr>
        <w:t xml:space="preserve"> </w:t>
      </w:r>
      <w:r>
        <w:t>аналогичных используемым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-3"/>
        </w:rPr>
        <w:t xml:space="preserve"> </w:t>
      </w:r>
      <w:r>
        <w:t>технологии.</w:t>
      </w:r>
    </w:p>
    <w:p w:rsidR="007775CA" w:rsidRDefault="00A82BF5">
      <w:pPr>
        <w:pStyle w:val="a3"/>
        <w:spacing w:line="360" w:lineRule="auto"/>
        <w:ind w:right="564"/>
      </w:pP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 xml:space="preserve">формы,     </w:t>
      </w:r>
      <w:r>
        <w:rPr>
          <w:spacing w:val="1"/>
        </w:rPr>
        <w:t xml:space="preserve"> </w:t>
      </w:r>
      <w:r>
        <w:t xml:space="preserve">размеров,     </w:t>
      </w:r>
      <w:r>
        <w:rPr>
          <w:spacing w:val="1"/>
        </w:rPr>
        <w:t xml:space="preserve"> </w:t>
      </w:r>
      <w:r>
        <w:t xml:space="preserve">материала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внешнего       оформления       изделия</w:t>
      </w:r>
      <w:r>
        <w:rPr>
          <w:spacing w:val="-67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назначению.</w:t>
      </w:r>
      <w:r>
        <w:rPr>
          <w:spacing w:val="-3"/>
        </w:rPr>
        <w:t xml:space="preserve"> </w:t>
      </w:r>
      <w:r>
        <w:t>Стилевая</w:t>
      </w:r>
      <w:r>
        <w:rPr>
          <w:spacing w:val="-3"/>
        </w:rPr>
        <w:t xml:space="preserve"> </w:t>
      </w:r>
      <w:r>
        <w:t>гармония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предметном</w:t>
      </w:r>
      <w:r>
        <w:rPr>
          <w:spacing w:val="-5"/>
        </w:rPr>
        <w:t xml:space="preserve"> </w:t>
      </w:r>
      <w:r>
        <w:t>ансамбле,</w:t>
      </w:r>
      <w:r>
        <w:rPr>
          <w:spacing w:val="-7"/>
        </w:rPr>
        <w:t xml:space="preserve"> </w:t>
      </w:r>
      <w:r>
        <w:t>гармония</w:t>
      </w:r>
      <w:r>
        <w:rPr>
          <w:spacing w:val="-5"/>
        </w:rPr>
        <w:t xml:space="preserve"> </w:t>
      </w:r>
      <w:r>
        <w:t>предметной</w:t>
      </w:r>
      <w:r>
        <w:rPr>
          <w:spacing w:val="-67"/>
        </w:rPr>
        <w:t xml:space="preserve"> </w:t>
      </w:r>
      <w:r>
        <w:t>и окружающей</w:t>
      </w:r>
      <w:r>
        <w:rPr>
          <w:spacing w:val="1"/>
        </w:rPr>
        <w:t xml:space="preserve"> </w:t>
      </w:r>
      <w:r>
        <w:t>среды (общее</w:t>
      </w:r>
      <w:r>
        <w:rPr>
          <w:spacing w:val="2"/>
        </w:rPr>
        <w:t xml:space="preserve"> </w:t>
      </w:r>
      <w:r>
        <w:t>представление).</w:t>
      </w:r>
    </w:p>
    <w:p w:rsidR="007775CA" w:rsidRDefault="00A82BF5">
      <w:pPr>
        <w:pStyle w:val="a3"/>
        <w:spacing w:before="3" w:line="360" w:lineRule="auto"/>
        <w:ind w:right="554"/>
      </w:pPr>
      <w:r>
        <w:t>Мир современной техники. Информационно-коммуникационные технологии</w:t>
      </w:r>
      <w:r>
        <w:rPr>
          <w:spacing w:val="-67"/>
        </w:rPr>
        <w:t xml:space="preserve"> </w:t>
      </w:r>
      <w:r>
        <w:t>в жизни современного человека. Решение человеком инженерных задач на основе</w:t>
      </w:r>
      <w:r>
        <w:rPr>
          <w:spacing w:val="1"/>
        </w:rPr>
        <w:t xml:space="preserve"> </w:t>
      </w:r>
      <w:r>
        <w:t>изучения природных законов – жёсткость конструкции (трубчатые сооружения,</w:t>
      </w:r>
      <w:r>
        <w:rPr>
          <w:spacing w:val="1"/>
        </w:rPr>
        <w:t xml:space="preserve"> </w:t>
      </w:r>
      <w:r>
        <w:t>треугольник</w:t>
      </w:r>
      <w:r>
        <w:rPr>
          <w:spacing w:val="-2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устойчивая</w:t>
      </w:r>
      <w:r>
        <w:rPr>
          <w:spacing w:val="5"/>
        </w:rPr>
        <w:t xml:space="preserve"> </w:t>
      </w:r>
      <w:r>
        <w:t>геометрическая</w:t>
      </w:r>
      <w:r>
        <w:rPr>
          <w:spacing w:val="2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другие).</w:t>
      </w:r>
    </w:p>
    <w:p w:rsidR="007775CA" w:rsidRDefault="00A82BF5">
      <w:pPr>
        <w:pStyle w:val="a3"/>
        <w:spacing w:line="362" w:lineRule="auto"/>
        <w:ind w:right="562"/>
      </w:pPr>
      <w:r>
        <w:t>Бережное и внимательное отношение к природе как источнику сырьевых</w:t>
      </w:r>
      <w:r>
        <w:rPr>
          <w:spacing w:val="1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идей для</w:t>
      </w:r>
      <w:r>
        <w:rPr>
          <w:spacing w:val="3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будущего.</w:t>
      </w:r>
    </w:p>
    <w:p w:rsidR="007775CA" w:rsidRDefault="00A82BF5">
      <w:pPr>
        <w:pStyle w:val="a3"/>
        <w:spacing w:line="360" w:lineRule="auto"/>
        <w:ind w:right="557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Коллективные,</w:t>
      </w:r>
      <w:r>
        <w:rPr>
          <w:spacing w:val="-67"/>
        </w:rPr>
        <w:t xml:space="preserve"> </w:t>
      </w:r>
      <w:r>
        <w:t>групповые и индивидуальные проекты в рамках изучаемой тематики. Совместная</w:t>
      </w:r>
      <w:r>
        <w:rPr>
          <w:spacing w:val="1"/>
        </w:rPr>
        <w:t xml:space="preserve"> </w:t>
      </w:r>
      <w:r>
        <w:t>работа в малых группах, осуществление сотрудничества, распределение работы,</w:t>
      </w:r>
      <w:r>
        <w:rPr>
          <w:spacing w:val="1"/>
        </w:rPr>
        <w:t xml:space="preserve"> </w:t>
      </w:r>
      <w:r>
        <w:t>выполнение социальных</w:t>
      </w:r>
      <w:r>
        <w:rPr>
          <w:spacing w:val="-4"/>
        </w:rPr>
        <w:t xml:space="preserve"> </w:t>
      </w:r>
      <w:r>
        <w:t>ролей</w:t>
      </w:r>
      <w:r>
        <w:rPr>
          <w:spacing w:val="-1"/>
        </w:rPr>
        <w:t xml:space="preserve"> </w:t>
      </w:r>
      <w:r>
        <w:t>(руководитель</w:t>
      </w:r>
      <w:r>
        <w:rPr>
          <w:spacing w:val="-2"/>
        </w:rPr>
        <w:t xml:space="preserve"> </w:t>
      </w:r>
      <w:r>
        <w:t>(лидер)</w:t>
      </w:r>
      <w:r>
        <w:rPr>
          <w:spacing w:val="-2"/>
        </w:rPr>
        <w:t xml:space="preserve"> </w:t>
      </w:r>
      <w:r>
        <w:t>и подчинённый).</w:t>
      </w:r>
    </w:p>
    <w:p w:rsidR="007775CA" w:rsidRDefault="00A82BF5">
      <w:pPr>
        <w:pStyle w:val="a3"/>
        <w:ind w:left="933" w:firstLine="0"/>
      </w:pPr>
      <w:r>
        <w:t>Технологии</w:t>
      </w:r>
      <w:r>
        <w:rPr>
          <w:spacing w:val="-7"/>
        </w:rPr>
        <w:t xml:space="preserve"> </w:t>
      </w:r>
      <w:r>
        <w:t>ручной</w:t>
      </w:r>
      <w:r>
        <w:rPr>
          <w:spacing w:val="-6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материалов.</w:t>
      </w:r>
    </w:p>
    <w:p w:rsidR="007775CA" w:rsidRDefault="00A82BF5">
      <w:pPr>
        <w:pStyle w:val="a3"/>
        <w:spacing w:before="152" w:line="360" w:lineRule="auto"/>
        <w:ind w:right="550"/>
      </w:pPr>
      <w:r>
        <w:t xml:space="preserve">Некоторые      </w:t>
      </w:r>
      <w:r>
        <w:rPr>
          <w:spacing w:val="1"/>
        </w:rPr>
        <w:t xml:space="preserve"> </w:t>
      </w:r>
      <w:r>
        <w:t>(доступные        в       обработке)       виды        искусственных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различных</w:t>
      </w:r>
      <w:r>
        <w:rPr>
          <w:spacing w:val="70"/>
        </w:rPr>
        <w:t xml:space="preserve"> </w:t>
      </w:r>
      <w:r>
        <w:t>видах</w:t>
      </w:r>
      <w:r>
        <w:rPr>
          <w:spacing w:val="70"/>
        </w:rPr>
        <w:t xml:space="preserve"> </w:t>
      </w:r>
      <w:r>
        <w:t>изделий,</w:t>
      </w:r>
      <w:r>
        <w:rPr>
          <w:spacing w:val="71"/>
        </w:rPr>
        <w:t xml:space="preserve"> </w:t>
      </w:r>
      <w:r>
        <w:t>сравнительный</w:t>
      </w:r>
      <w:r>
        <w:rPr>
          <w:spacing w:val="71"/>
        </w:rPr>
        <w:t xml:space="preserve"> </w:t>
      </w:r>
      <w:r>
        <w:t>анализ   технологий</w:t>
      </w:r>
      <w:r>
        <w:rPr>
          <w:spacing w:val="1"/>
        </w:rPr>
        <w:t xml:space="preserve"> </w:t>
      </w:r>
      <w:r>
        <w:t>при использовании того или иного</w:t>
      </w:r>
      <w:r>
        <w:rPr>
          <w:spacing w:val="70"/>
        </w:rPr>
        <w:t xml:space="preserve"> </w:t>
      </w:r>
      <w:r>
        <w:t>материала</w:t>
      </w:r>
      <w:r>
        <w:rPr>
          <w:spacing w:val="70"/>
        </w:rPr>
        <w:t xml:space="preserve"> </w:t>
      </w:r>
      <w:r>
        <w:t>(например,</w:t>
      </w:r>
      <w:r>
        <w:rPr>
          <w:spacing w:val="70"/>
        </w:rPr>
        <w:t xml:space="preserve"> </w:t>
      </w:r>
      <w:r>
        <w:t>аппликация</w:t>
      </w:r>
      <w:r>
        <w:rPr>
          <w:spacing w:val="70"/>
        </w:rPr>
        <w:t xml:space="preserve"> </w:t>
      </w:r>
      <w:r>
        <w:t>из бумаги</w:t>
      </w:r>
      <w:r>
        <w:rPr>
          <w:spacing w:val="1"/>
        </w:rPr>
        <w:t xml:space="preserve"> </w:t>
      </w:r>
      <w:r>
        <w:t>и ткани, коллаж и другие). Выбор материалов по их декоративно-художественным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свойствам,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 материалов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 от</w:t>
      </w:r>
      <w:r>
        <w:rPr>
          <w:spacing w:val="3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изделия.</w:t>
      </w:r>
    </w:p>
    <w:p w:rsidR="007775CA" w:rsidRDefault="00A82BF5">
      <w:pPr>
        <w:pStyle w:val="a3"/>
        <w:spacing w:before="5" w:line="360" w:lineRule="auto"/>
        <w:ind w:right="558"/>
      </w:pP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(циркуль,</w:t>
      </w:r>
      <w:r>
        <w:rPr>
          <w:spacing w:val="1"/>
        </w:rPr>
        <w:t xml:space="preserve"> </w:t>
      </w:r>
      <w:r>
        <w:t>угольник,</w:t>
      </w:r>
      <w:r>
        <w:rPr>
          <w:spacing w:val="1"/>
        </w:rPr>
        <w:t xml:space="preserve"> </w:t>
      </w:r>
      <w:r>
        <w:t>канцелярский</w:t>
      </w:r>
      <w:r>
        <w:rPr>
          <w:spacing w:val="1"/>
        </w:rPr>
        <w:t xml:space="preserve"> </w:t>
      </w:r>
      <w:r>
        <w:t>нож,</w:t>
      </w:r>
      <w:r>
        <w:rPr>
          <w:spacing w:val="1"/>
        </w:rPr>
        <w:t xml:space="preserve"> </w:t>
      </w:r>
      <w:r>
        <w:t>шило    и    другие),    называние    и    выполнение    приёмов    их   рационального</w:t>
      </w:r>
      <w:r>
        <w:rPr>
          <w:spacing w:val="1"/>
        </w:rPr>
        <w:t xml:space="preserve"> </w:t>
      </w:r>
      <w:r>
        <w:t>и безопасного</w:t>
      </w:r>
      <w:r>
        <w:rPr>
          <w:spacing w:val="1"/>
        </w:rPr>
        <w:t xml:space="preserve"> </w:t>
      </w:r>
      <w:r>
        <w:t>использования.</w:t>
      </w:r>
    </w:p>
    <w:p w:rsidR="007775CA" w:rsidRDefault="007775CA">
      <w:pPr>
        <w:spacing w:line="360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0" w:lineRule="auto"/>
        <w:ind w:right="556"/>
      </w:pPr>
      <w:r>
        <w:lastRenderedPageBreak/>
        <w:t>Углубление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(анализ</w:t>
      </w:r>
      <w:r>
        <w:rPr>
          <w:spacing w:val="1"/>
        </w:rPr>
        <w:t xml:space="preserve"> </w:t>
      </w:r>
      <w:r>
        <w:t>устройства и назначения изделия, выстраивание последовательности практических</w:t>
      </w:r>
      <w:r>
        <w:rPr>
          <w:spacing w:val="-67"/>
        </w:rPr>
        <w:t xml:space="preserve"> </w:t>
      </w:r>
      <w:r>
        <w:t>действий         и         технологических         операций,         подбор         материалов</w:t>
      </w:r>
      <w:r>
        <w:rPr>
          <w:spacing w:val="1"/>
        </w:rPr>
        <w:t xml:space="preserve"> </w:t>
      </w:r>
      <w:r>
        <w:t>и инструментов, экономная разметка материалов, обработка с целью получения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сборка,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изменений).</w:t>
      </w:r>
      <w:r>
        <w:rPr>
          <w:spacing w:val="1"/>
        </w:rPr>
        <w:t xml:space="preserve"> </w:t>
      </w:r>
      <w:r>
        <w:t>Рицовка.</w:t>
      </w:r>
      <w:r>
        <w:rPr>
          <w:spacing w:val="1"/>
        </w:rPr>
        <w:t xml:space="preserve"> </w:t>
      </w:r>
      <w:r>
        <w:t>Изготовление</w:t>
      </w:r>
      <w:r>
        <w:rPr>
          <w:spacing w:val="7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развёрток.</w:t>
      </w:r>
      <w:r>
        <w:rPr>
          <w:spacing w:val="10"/>
        </w:rPr>
        <w:t xml:space="preserve"> </w:t>
      </w:r>
      <w:r>
        <w:t>Преобразование развёрток несложных</w:t>
      </w:r>
      <w:r>
        <w:rPr>
          <w:spacing w:val="-5"/>
        </w:rPr>
        <w:t xml:space="preserve"> </w:t>
      </w:r>
      <w:r>
        <w:t>форм.</w:t>
      </w:r>
    </w:p>
    <w:p w:rsidR="007775CA" w:rsidRDefault="00A82BF5">
      <w:pPr>
        <w:pStyle w:val="a3"/>
        <w:spacing w:line="360" w:lineRule="auto"/>
        <w:ind w:right="550"/>
      </w:pPr>
      <w:r>
        <w:t>Технология обработки бумаги и картона. Виды картона (гофрированный,</w:t>
      </w:r>
      <w:r>
        <w:rPr>
          <w:spacing w:val="1"/>
        </w:rPr>
        <w:t xml:space="preserve"> </w:t>
      </w:r>
      <w:r>
        <w:t>толстый,</w:t>
      </w:r>
      <w:r>
        <w:rPr>
          <w:spacing w:val="1"/>
        </w:rPr>
        <w:t xml:space="preserve"> </w:t>
      </w:r>
      <w:r>
        <w:t>тонкий,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другой).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чертежа</w:t>
      </w:r>
      <w:r>
        <w:rPr>
          <w:spacing w:val="1"/>
        </w:rPr>
        <w:t xml:space="preserve"> </w:t>
      </w:r>
      <w:r>
        <w:t>(эскиза)</w:t>
      </w:r>
      <w:r>
        <w:rPr>
          <w:spacing w:val="1"/>
        </w:rPr>
        <w:t xml:space="preserve"> </w:t>
      </w:r>
      <w:r>
        <w:t>развёртки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чертёжей,</w:t>
      </w:r>
      <w:r>
        <w:rPr>
          <w:spacing w:val="1"/>
        </w:rPr>
        <w:t xml:space="preserve"> </w:t>
      </w:r>
      <w:r>
        <w:t>эскизов.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 в схему, чертёж, эскиз. Выполнение измерений, расчётов, несложных</w:t>
      </w:r>
      <w:r>
        <w:rPr>
          <w:spacing w:val="1"/>
        </w:rPr>
        <w:t xml:space="preserve"> </w:t>
      </w:r>
      <w:r>
        <w:t>построений.</w:t>
      </w:r>
    </w:p>
    <w:p w:rsidR="007775CA" w:rsidRDefault="00A82BF5">
      <w:pPr>
        <w:pStyle w:val="a3"/>
        <w:spacing w:before="2" w:line="362" w:lineRule="auto"/>
        <w:ind w:right="563" w:firstLine="782"/>
      </w:pPr>
      <w:r>
        <w:t>Выполнение</w:t>
      </w:r>
      <w:r>
        <w:rPr>
          <w:spacing w:val="1"/>
        </w:rPr>
        <w:t xml:space="preserve"> </w:t>
      </w:r>
      <w:r>
        <w:t>рицовки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картоне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канцелярского</w:t>
      </w:r>
      <w:r>
        <w:rPr>
          <w:spacing w:val="1"/>
        </w:rPr>
        <w:t xml:space="preserve"> </w:t>
      </w:r>
      <w:r>
        <w:t>ножа,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отверстий</w:t>
      </w:r>
      <w:r>
        <w:rPr>
          <w:spacing w:val="1"/>
        </w:rPr>
        <w:t xml:space="preserve"> </w:t>
      </w:r>
      <w:r>
        <w:t>шилом.</w:t>
      </w:r>
    </w:p>
    <w:p w:rsidR="007775CA" w:rsidRDefault="00A82BF5">
      <w:pPr>
        <w:pStyle w:val="a3"/>
        <w:spacing w:line="360" w:lineRule="auto"/>
        <w:ind w:right="548"/>
      </w:pPr>
      <w:r>
        <w:t>Технология обработки текстильных материалов. Использование трикотажа и</w:t>
      </w:r>
      <w:r>
        <w:rPr>
          <w:spacing w:val="-67"/>
        </w:rPr>
        <w:t xml:space="preserve"> </w:t>
      </w:r>
      <w:r>
        <w:t>нетканых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7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строчки косого стежка (крестик, стебельчатая и другие) и (или) петельной строчки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отделки.</w:t>
      </w:r>
      <w:r>
        <w:rPr>
          <w:spacing w:val="1"/>
        </w:rPr>
        <w:t xml:space="preserve"> </w:t>
      </w:r>
      <w:r>
        <w:t>Пришивание</w:t>
      </w:r>
      <w:r>
        <w:rPr>
          <w:spacing w:val="1"/>
        </w:rPr>
        <w:t xml:space="preserve"> </w:t>
      </w:r>
      <w:r>
        <w:t>пуговиц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двумя-</w:t>
      </w:r>
      <w:r>
        <w:rPr>
          <w:spacing w:val="1"/>
        </w:rPr>
        <w:t xml:space="preserve"> </w:t>
      </w:r>
      <w:r>
        <w:t>четырьмя</w:t>
      </w:r>
      <w:r>
        <w:rPr>
          <w:spacing w:val="-2"/>
        </w:rPr>
        <w:t xml:space="preserve"> </w:t>
      </w:r>
      <w:r>
        <w:t>отверстиями). Изготовление</w:t>
      </w:r>
      <w:r>
        <w:rPr>
          <w:spacing w:val="-3"/>
        </w:rPr>
        <w:t xml:space="preserve"> </w:t>
      </w:r>
      <w:r>
        <w:t>швейных</w:t>
      </w:r>
      <w:r>
        <w:rPr>
          <w:spacing w:val="-7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нескольких</w:t>
      </w:r>
      <w:r>
        <w:rPr>
          <w:spacing w:val="-7"/>
        </w:rPr>
        <w:t xml:space="preserve"> </w:t>
      </w:r>
      <w:r>
        <w:t>деталей.</w:t>
      </w:r>
    </w:p>
    <w:p w:rsidR="007775CA" w:rsidRDefault="00A82BF5">
      <w:pPr>
        <w:pStyle w:val="a3"/>
        <w:spacing w:line="362" w:lineRule="auto"/>
        <w:ind w:right="561"/>
      </w:pPr>
      <w:r>
        <w:t>Использование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в одном</w:t>
      </w:r>
      <w:r>
        <w:rPr>
          <w:spacing w:val="2"/>
        </w:rPr>
        <w:t xml:space="preserve"> </w:t>
      </w:r>
      <w:r>
        <w:t>изделии.</w:t>
      </w:r>
    </w:p>
    <w:p w:rsidR="007775CA" w:rsidRDefault="00A82BF5">
      <w:pPr>
        <w:pStyle w:val="a3"/>
        <w:spacing w:line="320" w:lineRule="exact"/>
        <w:ind w:left="933" w:firstLine="0"/>
      </w:pPr>
      <w:r>
        <w:t>Конструирование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моделирование.</w:t>
      </w:r>
    </w:p>
    <w:p w:rsidR="007775CA" w:rsidRDefault="00A82BF5">
      <w:pPr>
        <w:pStyle w:val="a3"/>
        <w:tabs>
          <w:tab w:val="left" w:pos="2756"/>
          <w:tab w:val="left" w:pos="4948"/>
          <w:tab w:val="left" w:pos="6680"/>
          <w:tab w:val="left" w:pos="8311"/>
        </w:tabs>
        <w:spacing w:before="151" w:line="360" w:lineRule="auto"/>
        <w:ind w:right="555"/>
      </w:pPr>
      <w:r>
        <w:t>Конструирование и моделирование изделий из различных материалов, в том</w:t>
      </w:r>
      <w:r>
        <w:rPr>
          <w:spacing w:val="1"/>
        </w:rPr>
        <w:t xml:space="preserve"> </w:t>
      </w:r>
      <w:r>
        <w:t>числе наборов «Конструктор» по заданным условиям (технико-технологическим,</w:t>
      </w:r>
      <w:r>
        <w:rPr>
          <w:spacing w:val="1"/>
        </w:rPr>
        <w:t xml:space="preserve"> </w:t>
      </w:r>
      <w:r>
        <w:t>функциональным,</w:t>
      </w:r>
      <w:r>
        <w:rPr>
          <w:spacing w:val="1"/>
        </w:rPr>
        <w:t xml:space="preserve"> </w:t>
      </w:r>
      <w:r>
        <w:t>декоративно-художественным).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подвижного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неподвижного</w:t>
      </w:r>
      <w:r>
        <w:tab/>
        <w:t>соединения</w:t>
      </w:r>
      <w:r>
        <w:tab/>
        <w:t>деталей</w:t>
      </w:r>
      <w:r>
        <w:tab/>
        <w:t>набора</w:t>
      </w:r>
      <w:r>
        <w:tab/>
      </w:r>
      <w:r>
        <w:rPr>
          <w:spacing w:val="-1"/>
        </w:rPr>
        <w:t>«Конструктор»,</w:t>
      </w:r>
      <w:r>
        <w:rPr>
          <w:spacing w:val="-68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изделиях,</w:t>
      </w:r>
      <w:r>
        <w:rPr>
          <w:spacing w:val="2"/>
        </w:rPr>
        <w:t xml:space="preserve"> </w:t>
      </w:r>
      <w:r>
        <w:t>жёсткость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устойчивость</w:t>
      </w:r>
      <w:r>
        <w:rPr>
          <w:spacing w:val="-2"/>
        </w:rPr>
        <w:t xml:space="preserve"> </w:t>
      </w:r>
      <w:r>
        <w:t>конструкции.</w:t>
      </w:r>
    </w:p>
    <w:p w:rsidR="007775CA" w:rsidRDefault="00A82BF5">
      <w:pPr>
        <w:pStyle w:val="a3"/>
        <w:spacing w:line="362" w:lineRule="auto"/>
        <w:ind w:right="564"/>
      </w:pPr>
      <w:r>
        <w:t>Создание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макетов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технических</w:t>
      </w:r>
      <w:r>
        <w:rPr>
          <w:spacing w:val="9"/>
        </w:rPr>
        <w:t xml:space="preserve"> </w:t>
      </w:r>
      <w:r>
        <w:t>устройств,</w:t>
      </w:r>
      <w:r>
        <w:rPr>
          <w:spacing w:val="12"/>
        </w:rPr>
        <w:t xml:space="preserve"> </w:t>
      </w:r>
      <w:r>
        <w:t>бытовых</w:t>
      </w:r>
      <w:r>
        <w:rPr>
          <w:spacing w:val="5"/>
        </w:rPr>
        <w:t xml:space="preserve"> </w:t>
      </w:r>
      <w:r>
        <w:t>конструкций.</w:t>
      </w:r>
      <w:r>
        <w:rPr>
          <w:spacing w:val="11"/>
        </w:rPr>
        <w:t xml:space="preserve"> </w:t>
      </w:r>
      <w:r>
        <w:t>Выполнение</w:t>
      </w:r>
      <w:r>
        <w:rPr>
          <w:spacing w:val="10"/>
        </w:rPr>
        <w:t xml:space="preserve"> </w:t>
      </w:r>
      <w:r>
        <w:t>заданий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доработку</w:t>
      </w:r>
    </w:p>
    <w:p w:rsidR="007775CA" w:rsidRDefault="007775CA">
      <w:pPr>
        <w:spacing w:line="362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0" w:lineRule="auto"/>
        <w:ind w:right="550" w:firstLine="0"/>
      </w:pPr>
      <w:r>
        <w:lastRenderedPageBreak/>
        <w:t>конструкций (отдельных узлов, соединений) с учётом дополнительных условий</w:t>
      </w:r>
      <w:r>
        <w:rPr>
          <w:spacing w:val="1"/>
        </w:rPr>
        <w:t xml:space="preserve"> </w:t>
      </w:r>
      <w:r>
        <w:t>(требований). Использование измерений и построений для решения 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Решение</w:t>
      </w:r>
      <w:r>
        <w:rPr>
          <w:spacing w:val="70"/>
        </w:rPr>
        <w:t xml:space="preserve"> </w:t>
      </w:r>
      <w:r>
        <w:t>задач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мысленную</w:t>
      </w:r>
      <w:r>
        <w:rPr>
          <w:spacing w:val="70"/>
        </w:rPr>
        <w:t xml:space="preserve"> </w:t>
      </w:r>
      <w:r>
        <w:t>трансформацию</w:t>
      </w:r>
      <w:r>
        <w:rPr>
          <w:spacing w:val="70"/>
        </w:rPr>
        <w:t xml:space="preserve"> </w:t>
      </w:r>
      <w:r>
        <w:t>трёхмерной</w:t>
      </w:r>
      <w:r>
        <w:rPr>
          <w:spacing w:val="70"/>
        </w:rPr>
        <w:t xml:space="preserve"> </w:t>
      </w:r>
      <w:r>
        <w:t>конструкции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развёртку</w:t>
      </w:r>
      <w:r>
        <w:rPr>
          <w:spacing w:val="-3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наоборот).</w:t>
      </w:r>
    </w:p>
    <w:p w:rsidR="007775CA" w:rsidRDefault="00A82BF5">
      <w:pPr>
        <w:pStyle w:val="a3"/>
        <w:spacing w:line="320" w:lineRule="exact"/>
        <w:ind w:left="933" w:firstLine="0"/>
        <w:jc w:val="left"/>
      </w:pPr>
      <w:r>
        <w:t>ИКТ.</w:t>
      </w:r>
    </w:p>
    <w:p w:rsidR="007775CA" w:rsidRDefault="00A82BF5">
      <w:pPr>
        <w:pStyle w:val="a3"/>
        <w:spacing w:before="163" w:line="360" w:lineRule="auto"/>
        <w:ind w:right="549"/>
      </w:pPr>
      <w:r>
        <w:t>Информационная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(органы</w:t>
      </w:r>
      <w:r>
        <w:rPr>
          <w:spacing w:val="1"/>
        </w:rPr>
        <w:t xml:space="preserve"> </w:t>
      </w:r>
      <w:r>
        <w:t>восприятия)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70"/>
        </w:rPr>
        <w:t xml:space="preserve"> </w:t>
      </w:r>
      <w:r>
        <w:t>Источники информации, используемые человеком</w:t>
      </w:r>
      <w:r>
        <w:rPr>
          <w:spacing w:val="-67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 xml:space="preserve">быту:  </w:t>
      </w:r>
      <w:r>
        <w:rPr>
          <w:spacing w:val="18"/>
        </w:rPr>
        <w:t xml:space="preserve"> </w:t>
      </w:r>
      <w:r>
        <w:t xml:space="preserve">телевидение,  </w:t>
      </w:r>
      <w:r>
        <w:rPr>
          <w:spacing w:val="25"/>
        </w:rPr>
        <w:t xml:space="preserve"> </w:t>
      </w:r>
      <w:r>
        <w:t xml:space="preserve">радио,  </w:t>
      </w:r>
      <w:r>
        <w:rPr>
          <w:spacing w:val="24"/>
        </w:rPr>
        <w:t xml:space="preserve"> </w:t>
      </w:r>
      <w:r>
        <w:t xml:space="preserve">печатные  </w:t>
      </w:r>
      <w:r>
        <w:rPr>
          <w:spacing w:val="24"/>
        </w:rPr>
        <w:t xml:space="preserve"> </w:t>
      </w:r>
      <w:r>
        <w:t xml:space="preserve">издания,  </w:t>
      </w:r>
      <w:r>
        <w:rPr>
          <w:spacing w:val="25"/>
        </w:rPr>
        <w:t xml:space="preserve"> </w:t>
      </w:r>
      <w:r>
        <w:t xml:space="preserve">персональный  </w:t>
      </w:r>
      <w:r>
        <w:rPr>
          <w:spacing w:val="23"/>
        </w:rPr>
        <w:t xml:space="preserve"> </w:t>
      </w:r>
      <w:r>
        <w:t>компьютер</w:t>
      </w:r>
      <w:r>
        <w:rPr>
          <w:spacing w:val="-6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другие.</w:t>
      </w:r>
      <w:r>
        <w:rPr>
          <w:spacing w:val="64"/>
        </w:rPr>
        <w:t xml:space="preserve"> </w:t>
      </w:r>
      <w:r>
        <w:t>Современный</w:t>
      </w:r>
      <w:r>
        <w:rPr>
          <w:spacing w:val="60"/>
        </w:rPr>
        <w:t xml:space="preserve"> </w:t>
      </w:r>
      <w:r>
        <w:t>информационный</w:t>
      </w:r>
      <w:r>
        <w:rPr>
          <w:spacing w:val="62"/>
        </w:rPr>
        <w:t xml:space="preserve"> </w:t>
      </w:r>
      <w:r>
        <w:t>мир.</w:t>
      </w:r>
      <w:r>
        <w:rPr>
          <w:spacing w:val="63"/>
        </w:rPr>
        <w:t xml:space="preserve"> </w:t>
      </w:r>
      <w:r>
        <w:t>Персональный</w:t>
      </w:r>
      <w:r>
        <w:rPr>
          <w:spacing w:val="60"/>
        </w:rPr>
        <w:t xml:space="preserve"> </w:t>
      </w:r>
      <w:r>
        <w:t>компьютер</w:t>
      </w:r>
      <w:r>
        <w:rPr>
          <w:spacing w:val="61"/>
        </w:rPr>
        <w:t xml:space="preserve"> </w:t>
      </w:r>
      <w:r>
        <w:t>(ПК)</w:t>
      </w:r>
      <w:r>
        <w:rPr>
          <w:spacing w:val="-68"/>
        </w:rPr>
        <w:t xml:space="preserve"> </w:t>
      </w:r>
      <w:r>
        <w:t>и его назначение. Правила пользования ПК для сохранения здоровья. 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ввода,</w:t>
      </w:r>
      <w:r>
        <w:rPr>
          <w:spacing w:val="1"/>
        </w:rPr>
        <w:t xml:space="preserve"> </w:t>
      </w:r>
      <w:r>
        <w:t>вывода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Работа   с   доступной   информацией    (книги,    музеи,    беседы   (мастер-классы)</w:t>
      </w:r>
      <w:r>
        <w:rPr>
          <w:spacing w:val="1"/>
        </w:rPr>
        <w:t xml:space="preserve"> </w:t>
      </w:r>
      <w:r>
        <w:t>с мастерами, Интернет, видео, DVD). Работа с текстовым редактором Microsoft</w:t>
      </w:r>
      <w:r>
        <w:rPr>
          <w:spacing w:val="1"/>
        </w:rPr>
        <w:t xml:space="preserve"> </w:t>
      </w:r>
      <w:r>
        <w:t>Word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другим.</w:t>
      </w:r>
    </w:p>
    <w:p w:rsidR="007775CA" w:rsidRDefault="00A82BF5">
      <w:pPr>
        <w:pStyle w:val="a3"/>
        <w:spacing w:before="1" w:line="360" w:lineRule="auto"/>
        <w:ind w:right="551"/>
      </w:pPr>
      <w:r>
        <w:t>Изучение технологии в 3 классе способствует освоению ряда универсальных</w:t>
      </w:r>
      <w:r>
        <w:rPr>
          <w:spacing w:val="-6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совместной деятельности.</w:t>
      </w:r>
    </w:p>
    <w:p w:rsidR="007775CA" w:rsidRDefault="00A82BF5">
      <w:pPr>
        <w:pStyle w:val="a3"/>
        <w:spacing w:before="2" w:line="360" w:lineRule="auto"/>
        <w:ind w:right="56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исследовательские действия как часть</w:t>
      </w:r>
      <w:r>
        <w:rPr>
          <w:spacing w:val="1"/>
        </w:rPr>
        <w:t xml:space="preserve"> </w:t>
      </w:r>
      <w:r>
        <w:t>познавательных 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7775CA" w:rsidRDefault="00A82BF5">
      <w:pPr>
        <w:pStyle w:val="a3"/>
        <w:spacing w:before="2" w:line="357" w:lineRule="auto"/>
        <w:ind w:right="556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терминах,</w:t>
      </w:r>
      <w:r>
        <w:rPr>
          <w:spacing w:val="70"/>
        </w:rPr>
        <w:t xml:space="preserve"> </w:t>
      </w:r>
      <w:r>
        <w:t>используемых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технологии,</w:t>
      </w:r>
      <w:r>
        <w:rPr>
          <w:spacing w:val="70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ответах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 высказываниях</w:t>
      </w:r>
      <w:r>
        <w:rPr>
          <w:spacing w:val="-4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изученного);</w:t>
      </w:r>
    </w:p>
    <w:p w:rsidR="007775CA" w:rsidRDefault="00A82BF5">
      <w:pPr>
        <w:pStyle w:val="a3"/>
        <w:spacing w:before="6" w:line="357" w:lineRule="auto"/>
        <w:ind w:right="563"/>
      </w:pPr>
      <w:r>
        <w:t>осуществлять</w:t>
      </w:r>
      <w:r>
        <w:rPr>
          <w:spacing w:val="32"/>
        </w:rPr>
        <w:t xml:space="preserve"> </w:t>
      </w:r>
      <w:r>
        <w:t>анализ</w:t>
      </w:r>
      <w:r>
        <w:rPr>
          <w:spacing w:val="33"/>
        </w:rPr>
        <w:t xml:space="preserve"> </w:t>
      </w:r>
      <w:r>
        <w:t>предложенных</w:t>
      </w:r>
      <w:r>
        <w:rPr>
          <w:spacing w:val="30"/>
        </w:rPr>
        <w:t xml:space="preserve"> </w:t>
      </w:r>
      <w:r>
        <w:t>образцов</w:t>
      </w:r>
      <w:r>
        <w:rPr>
          <w:spacing w:val="32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выделением</w:t>
      </w:r>
      <w:r>
        <w:rPr>
          <w:spacing w:val="34"/>
        </w:rPr>
        <w:t xml:space="preserve"> </w:t>
      </w:r>
      <w:r>
        <w:t>существенных</w:t>
      </w:r>
      <w:r>
        <w:rPr>
          <w:spacing w:val="-67"/>
        </w:rPr>
        <w:t xml:space="preserve"> </w:t>
      </w:r>
      <w:r>
        <w:t>и несущественных</w:t>
      </w:r>
      <w:r>
        <w:rPr>
          <w:spacing w:val="-3"/>
        </w:rPr>
        <w:t xml:space="preserve"> </w:t>
      </w:r>
      <w:r>
        <w:t>признаков;</w:t>
      </w:r>
    </w:p>
    <w:p w:rsidR="007775CA" w:rsidRDefault="00A82BF5">
      <w:pPr>
        <w:pStyle w:val="a3"/>
        <w:spacing w:before="5" w:line="362" w:lineRule="auto"/>
        <w:ind w:right="557"/>
      </w:pPr>
      <w:r>
        <w:t>выполнять работу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инструкцией,</w:t>
      </w:r>
      <w:r>
        <w:rPr>
          <w:spacing w:val="70"/>
        </w:rPr>
        <w:t xml:space="preserve"> </w:t>
      </w:r>
      <w:r>
        <w:t>устной</w:t>
      </w:r>
      <w:r>
        <w:rPr>
          <w:spacing w:val="70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письменной,</w:t>
      </w:r>
      <w:r>
        <w:rPr>
          <w:spacing w:val="-6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графически 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схеме,</w:t>
      </w:r>
      <w:r>
        <w:rPr>
          <w:spacing w:val="3"/>
        </w:rPr>
        <w:t xml:space="preserve"> </w:t>
      </w:r>
      <w:r>
        <w:t>таблице;</w:t>
      </w:r>
    </w:p>
    <w:p w:rsidR="007775CA" w:rsidRDefault="00A82BF5">
      <w:pPr>
        <w:pStyle w:val="a3"/>
        <w:spacing w:line="362" w:lineRule="auto"/>
        <w:ind w:right="562"/>
      </w:pP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доработки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условий;</w:t>
      </w:r>
    </w:p>
    <w:p w:rsidR="007775CA" w:rsidRDefault="007775CA">
      <w:pPr>
        <w:spacing w:line="362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0" w:lineRule="auto"/>
        <w:ind w:right="553"/>
      </w:pPr>
      <w:r>
        <w:lastRenderedPageBreak/>
        <w:t>классифицировать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-67"/>
        </w:rPr>
        <w:t xml:space="preserve"> </w:t>
      </w:r>
      <w:r>
        <w:t>существенному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(используемый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размер,</w:t>
      </w:r>
      <w:r>
        <w:rPr>
          <w:spacing w:val="1"/>
        </w:rPr>
        <w:t xml:space="preserve"> </w:t>
      </w:r>
      <w:r>
        <w:t>назначение,</w:t>
      </w:r>
      <w:r>
        <w:rPr>
          <w:spacing w:val="-67"/>
        </w:rPr>
        <w:t xml:space="preserve"> </w:t>
      </w:r>
      <w:r>
        <w:t>способ</w:t>
      </w:r>
      <w:r>
        <w:rPr>
          <w:spacing w:val="2"/>
        </w:rPr>
        <w:t xml:space="preserve"> </w:t>
      </w:r>
      <w:r>
        <w:t>сборки);</w:t>
      </w:r>
    </w:p>
    <w:p w:rsidR="007775CA" w:rsidRDefault="00A82BF5">
      <w:pPr>
        <w:pStyle w:val="a3"/>
        <w:spacing w:before="1" w:line="357" w:lineRule="auto"/>
        <w:ind w:left="933" w:right="1178" w:firstLine="0"/>
      </w:pPr>
      <w:r>
        <w:t>читать и воспроизводить простой чертёж (эскиз) развёртки изделия;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-11"/>
        </w:rPr>
        <w:t xml:space="preserve"> </w:t>
      </w:r>
      <w:r>
        <w:t>нарушенную</w:t>
      </w:r>
      <w:r>
        <w:rPr>
          <w:spacing w:val="-10"/>
        </w:rPr>
        <w:t xml:space="preserve"> </w:t>
      </w:r>
      <w:r>
        <w:t>последовательность</w:t>
      </w:r>
      <w:r>
        <w:rPr>
          <w:spacing w:val="-7"/>
        </w:rPr>
        <w:t xml:space="preserve"> </w:t>
      </w:r>
      <w:r>
        <w:t>выполнения</w:t>
      </w:r>
      <w:r>
        <w:rPr>
          <w:spacing w:val="-8"/>
        </w:rPr>
        <w:t xml:space="preserve"> </w:t>
      </w:r>
      <w:r>
        <w:t>изделия.</w:t>
      </w:r>
    </w:p>
    <w:p w:rsidR="007775CA" w:rsidRDefault="00A82BF5">
      <w:pPr>
        <w:pStyle w:val="a3"/>
        <w:spacing w:before="6" w:line="362" w:lineRule="auto"/>
        <w:ind w:right="566"/>
      </w:pPr>
      <w:r>
        <w:t>У</w:t>
      </w:r>
      <w:r>
        <w:rPr>
          <w:spacing w:val="116"/>
        </w:rPr>
        <w:t xml:space="preserve"> </w:t>
      </w:r>
      <w:r>
        <w:t xml:space="preserve">обучающегося  </w:t>
      </w:r>
      <w:r>
        <w:rPr>
          <w:spacing w:val="46"/>
        </w:rPr>
        <w:t xml:space="preserve"> </w:t>
      </w:r>
      <w:r>
        <w:t xml:space="preserve">будут  </w:t>
      </w:r>
      <w:r>
        <w:rPr>
          <w:spacing w:val="42"/>
        </w:rPr>
        <w:t xml:space="preserve"> </w:t>
      </w:r>
      <w:r>
        <w:t xml:space="preserve">сформированы  </w:t>
      </w:r>
      <w:r>
        <w:rPr>
          <w:spacing w:val="45"/>
        </w:rPr>
        <w:t xml:space="preserve"> </w:t>
      </w:r>
      <w:r>
        <w:t xml:space="preserve">следующие  </w:t>
      </w:r>
      <w:r>
        <w:rPr>
          <w:spacing w:val="50"/>
        </w:rPr>
        <w:t xml:space="preserve"> </w:t>
      </w:r>
      <w:r>
        <w:t xml:space="preserve">умения  </w:t>
      </w:r>
      <w:r>
        <w:rPr>
          <w:spacing w:val="45"/>
        </w:rPr>
        <w:t xml:space="preserve"> </w:t>
      </w:r>
      <w:r>
        <w:t>работать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7775CA" w:rsidRDefault="00A82BF5">
      <w:pPr>
        <w:pStyle w:val="a3"/>
        <w:spacing w:line="362" w:lineRule="auto"/>
        <w:ind w:right="555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моделей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макетов</w:t>
      </w:r>
      <w:r>
        <w:rPr>
          <w:spacing w:val="-6"/>
        </w:rPr>
        <w:t xml:space="preserve"> </w:t>
      </w:r>
      <w:r>
        <w:t>изучаемых</w:t>
      </w:r>
      <w:r>
        <w:rPr>
          <w:spacing w:val="-8"/>
        </w:rPr>
        <w:t xml:space="preserve"> </w:t>
      </w:r>
      <w:r>
        <w:t>объектов;</w:t>
      </w:r>
    </w:p>
    <w:p w:rsidR="007775CA" w:rsidRDefault="00A82BF5">
      <w:pPr>
        <w:pStyle w:val="a3"/>
        <w:spacing w:line="357" w:lineRule="auto"/>
        <w:ind w:right="562"/>
      </w:pPr>
      <w:r>
        <w:t>на основе анализа информации производить выбор наиболее эффективных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работы;</w:t>
      </w:r>
    </w:p>
    <w:p w:rsidR="007775CA" w:rsidRDefault="00A82BF5">
      <w:pPr>
        <w:pStyle w:val="a3"/>
        <w:spacing w:line="357" w:lineRule="auto"/>
        <w:ind w:right="557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6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литературы;</w:t>
      </w:r>
    </w:p>
    <w:p w:rsidR="007775CA" w:rsidRDefault="00A82BF5">
      <w:pPr>
        <w:pStyle w:val="a3"/>
        <w:spacing w:before="1" w:line="360" w:lineRule="auto"/>
        <w:ind w:right="558"/>
      </w:pPr>
      <w:r>
        <w:t>использовать</w:t>
      </w:r>
      <w:r>
        <w:rPr>
          <w:spacing w:val="71"/>
        </w:rPr>
        <w:t xml:space="preserve"> </w:t>
      </w:r>
      <w:r>
        <w:t>средства</w:t>
      </w:r>
      <w:r>
        <w:rPr>
          <w:spacing w:val="71"/>
        </w:rPr>
        <w:t xml:space="preserve"> </w:t>
      </w:r>
      <w:r>
        <w:t>информационно-коммуникационных   технологий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 xml:space="preserve">решения  </w:t>
      </w:r>
      <w:r>
        <w:rPr>
          <w:spacing w:val="1"/>
        </w:rPr>
        <w:t xml:space="preserve"> </w:t>
      </w:r>
      <w:r>
        <w:t xml:space="preserve">учебных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практических    задач,    в    том    числе    Интернет</w:t>
      </w:r>
      <w:r>
        <w:rPr>
          <w:spacing w:val="1"/>
        </w:rPr>
        <w:t xml:space="preserve"> </w:t>
      </w:r>
      <w:r>
        <w:t>под</w:t>
      </w:r>
      <w:r>
        <w:rPr>
          <w:spacing w:val="2"/>
        </w:rPr>
        <w:t xml:space="preserve"> </w:t>
      </w:r>
      <w:r>
        <w:t>руководством</w:t>
      </w:r>
      <w:r>
        <w:rPr>
          <w:spacing w:val="7"/>
        </w:rPr>
        <w:t xml:space="preserve"> </w:t>
      </w:r>
      <w:r>
        <w:t>учителя.</w:t>
      </w:r>
    </w:p>
    <w:p w:rsidR="007775CA" w:rsidRDefault="00A82BF5">
      <w:pPr>
        <w:pStyle w:val="a3"/>
        <w:spacing w:before="1" w:line="357" w:lineRule="auto"/>
        <w:ind w:right="56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7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7775CA" w:rsidRDefault="00A82BF5">
      <w:pPr>
        <w:pStyle w:val="a3"/>
        <w:spacing w:before="6" w:line="362" w:lineRule="auto"/>
        <w:ind w:right="568"/>
      </w:pPr>
      <w:r>
        <w:t>строить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высказывание,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коммуникации;</w:t>
      </w:r>
    </w:p>
    <w:p w:rsidR="007775CA" w:rsidRDefault="00A82BF5">
      <w:pPr>
        <w:pStyle w:val="a3"/>
        <w:spacing w:line="362" w:lineRule="auto"/>
        <w:ind w:right="558"/>
      </w:pPr>
      <w:r>
        <w:t>строить</w:t>
      </w:r>
      <w:r>
        <w:rPr>
          <w:spacing w:val="71"/>
        </w:rPr>
        <w:t xml:space="preserve"> </w:t>
      </w:r>
      <w:r>
        <w:t>рассуждения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форме   связи   простых   суждений   об   объекте,</w:t>
      </w:r>
      <w:r>
        <w:rPr>
          <w:spacing w:val="1"/>
        </w:rPr>
        <w:t xml:space="preserve"> </w:t>
      </w:r>
      <w:r>
        <w:t>его строении,</w:t>
      </w:r>
      <w:r>
        <w:rPr>
          <w:spacing w:val="3"/>
        </w:rPr>
        <w:t xml:space="preserve"> </w:t>
      </w:r>
      <w:r>
        <w:t>свойствах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-4"/>
        </w:rPr>
        <w:t xml:space="preserve"> </w:t>
      </w:r>
      <w:r>
        <w:t>создания;</w:t>
      </w:r>
    </w:p>
    <w:p w:rsidR="007775CA" w:rsidRDefault="00A82BF5">
      <w:pPr>
        <w:pStyle w:val="a3"/>
        <w:spacing w:line="357" w:lineRule="auto"/>
        <w:ind w:left="933" w:right="565" w:firstLine="0"/>
      </w:pPr>
      <w:r>
        <w:t>описывать предметы рукотворного мира, оценивать их достоинства;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54"/>
        </w:rPr>
        <w:t xml:space="preserve"> </w:t>
      </w:r>
      <w:r>
        <w:t>собственное</w:t>
      </w:r>
      <w:r>
        <w:rPr>
          <w:spacing w:val="56"/>
        </w:rPr>
        <w:t xml:space="preserve"> </w:t>
      </w:r>
      <w:r>
        <w:t>мнение,</w:t>
      </w:r>
      <w:r>
        <w:rPr>
          <w:spacing w:val="49"/>
        </w:rPr>
        <w:t xml:space="preserve"> </w:t>
      </w:r>
      <w:r>
        <w:t>аргументировать</w:t>
      </w:r>
      <w:r>
        <w:rPr>
          <w:spacing w:val="54"/>
        </w:rPr>
        <w:t xml:space="preserve"> </w:t>
      </w:r>
      <w:r>
        <w:t>выбор</w:t>
      </w:r>
      <w:r>
        <w:rPr>
          <w:spacing w:val="56"/>
        </w:rPr>
        <w:t xml:space="preserve"> </w:t>
      </w:r>
      <w:r>
        <w:t>вариантов</w:t>
      </w:r>
    </w:p>
    <w:p w:rsidR="007775CA" w:rsidRDefault="00A82BF5">
      <w:pPr>
        <w:pStyle w:val="a3"/>
        <w:ind w:firstLine="0"/>
      </w:pPr>
      <w:r>
        <w:t>и</w:t>
      </w:r>
      <w:r>
        <w:rPr>
          <w:spacing w:val="-4"/>
        </w:rPr>
        <w:t xml:space="preserve"> </w:t>
      </w:r>
      <w:r>
        <w:t>способов</w:t>
      </w:r>
      <w:r>
        <w:rPr>
          <w:spacing w:val="-5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задания.</w:t>
      </w:r>
    </w:p>
    <w:p w:rsidR="007775CA" w:rsidRDefault="00A82BF5">
      <w:pPr>
        <w:pStyle w:val="a3"/>
        <w:spacing w:before="154" w:line="362" w:lineRule="auto"/>
        <w:ind w:right="557"/>
      </w:pPr>
      <w:r>
        <w:t>У обучающегося будут сформированы следующие умения 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самоконтроля</w:t>
      </w:r>
      <w:r>
        <w:rPr>
          <w:spacing w:val="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7775CA" w:rsidRDefault="00A82BF5">
      <w:pPr>
        <w:pStyle w:val="a3"/>
        <w:spacing w:line="357" w:lineRule="auto"/>
        <w:ind w:right="562"/>
      </w:pPr>
      <w:r>
        <w:t>принимать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сохранять</w:t>
      </w:r>
      <w:r>
        <w:rPr>
          <w:spacing w:val="70"/>
        </w:rPr>
        <w:t xml:space="preserve"> </w:t>
      </w:r>
      <w:r>
        <w:t>учебную</w:t>
      </w:r>
      <w:r>
        <w:rPr>
          <w:spacing w:val="71"/>
        </w:rPr>
        <w:t xml:space="preserve"> </w:t>
      </w:r>
      <w:r>
        <w:t>задачу,   осуществлять</w:t>
      </w:r>
      <w:r>
        <w:rPr>
          <w:spacing w:val="70"/>
        </w:rPr>
        <w:t xml:space="preserve"> </w:t>
      </w:r>
      <w:r>
        <w:t>поиск   средств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решения;</w:t>
      </w:r>
    </w:p>
    <w:p w:rsidR="007775CA" w:rsidRDefault="007775CA">
      <w:pPr>
        <w:spacing w:line="357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0" w:lineRule="auto"/>
        <w:ind w:right="565"/>
      </w:pPr>
      <w:r>
        <w:lastRenderedPageBreak/>
        <w:t>прогнозировать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задачей,</w:t>
      </w:r>
      <w:r>
        <w:rPr>
          <w:spacing w:val="-67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плану;</w:t>
      </w:r>
    </w:p>
    <w:p w:rsidR="007775CA" w:rsidRDefault="00A82BF5">
      <w:pPr>
        <w:pStyle w:val="a3"/>
        <w:spacing w:before="1" w:line="357" w:lineRule="auto"/>
        <w:ind w:right="560"/>
      </w:pPr>
      <w:r>
        <w:t>выполнять</w:t>
      </w:r>
      <w:r>
        <w:rPr>
          <w:spacing w:val="70"/>
        </w:rPr>
        <w:t xml:space="preserve"> </w:t>
      </w:r>
      <w:r>
        <w:t>действия</w:t>
      </w:r>
      <w:r>
        <w:rPr>
          <w:spacing w:val="71"/>
        </w:rPr>
        <w:t xml:space="preserve"> </w:t>
      </w:r>
      <w:r>
        <w:t>контроля</w:t>
      </w:r>
      <w:r>
        <w:rPr>
          <w:spacing w:val="7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оценки,   выявлять</w:t>
      </w:r>
      <w:r>
        <w:rPr>
          <w:spacing w:val="70"/>
        </w:rPr>
        <w:t xml:space="preserve"> </w:t>
      </w:r>
      <w:r>
        <w:t>ошибки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недочёты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работы, устанавливать</w:t>
      </w:r>
      <w:r>
        <w:rPr>
          <w:spacing w:val="-6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искать</w:t>
      </w:r>
      <w:r>
        <w:rPr>
          <w:spacing w:val="-6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устранения;</w:t>
      </w:r>
    </w:p>
    <w:p w:rsidR="007775CA" w:rsidRDefault="00A82BF5">
      <w:pPr>
        <w:pStyle w:val="a3"/>
        <w:spacing w:before="6"/>
        <w:ind w:left="933" w:firstLine="0"/>
      </w:pPr>
      <w:r>
        <w:t>проявлять</w:t>
      </w:r>
      <w:r>
        <w:rPr>
          <w:spacing w:val="-6"/>
        </w:rPr>
        <w:t xml:space="preserve"> </w:t>
      </w:r>
      <w:r>
        <w:t>волевую</w:t>
      </w:r>
      <w:r>
        <w:rPr>
          <w:spacing w:val="-5"/>
        </w:rPr>
        <w:t xml:space="preserve"> </w:t>
      </w:r>
      <w:r>
        <w:t>саморегуляцию</w:t>
      </w:r>
      <w:r>
        <w:rPr>
          <w:spacing w:val="-4"/>
        </w:rPr>
        <w:t xml:space="preserve"> </w:t>
      </w:r>
      <w:r>
        <w:t>при выполнении</w:t>
      </w:r>
      <w:r>
        <w:rPr>
          <w:spacing w:val="-3"/>
        </w:rPr>
        <w:t xml:space="preserve"> </w:t>
      </w:r>
      <w:r>
        <w:t>задания.</w:t>
      </w:r>
    </w:p>
    <w:p w:rsidR="007775CA" w:rsidRDefault="00A82BF5">
      <w:pPr>
        <w:pStyle w:val="a3"/>
        <w:tabs>
          <w:tab w:val="left" w:pos="1336"/>
          <w:tab w:val="left" w:pos="3283"/>
          <w:tab w:val="left" w:pos="4170"/>
          <w:tab w:val="left" w:pos="6164"/>
          <w:tab w:val="left" w:pos="7737"/>
          <w:tab w:val="left" w:pos="8806"/>
        </w:tabs>
        <w:spacing w:before="163" w:line="357" w:lineRule="auto"/>
        <w:ind w:right="568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</w:r>
      <w:r>
        <w:rPr>
          <w:spacing w:val="-1"/>
        </w:rPr>
        <w:t>совместной</w:t>
      </w:r>
      <w:r>
        <w:rPr>
          <w:spacing w:val="-67"/>
        </w:rPr>
        <w:t xml:space="preserve"> </w:t>
      </w:r>
      <w:r>
        <w:t>деятельности:</w:t>
      </w:r>
    </w:p>
    <w:p w:rsidR="007775CA" w:rsidRDefault="00A82BF5">
      <w:pPr>
        <w:pStyle w:val="a3"/>
        <w:tabs>
          <w:tab w:val="left" w:pos="2276"/>
          <w:tab w:val="left" w:pos="3014"/>
          <w:tab w:val="left" w:pos="4452"/>
          <w:tab w:val="left" w:pos="4961"/>
          <w:tab w:val="left" w:pos="6562"/>
          <w:tab w:val="left" w:pos="8379"/>
          <w:tab w:val="left" w:pos="8873"/>
          <w:tab w:val="left" w:pos="9899"/>
        </w:tabs>
        <w:spacing w:before="5" w:line="362" w:lineRule="auto"/>
        <w:ind w:right="568"/>
        <w:jc w:val="left"/>
      </w:pPr>
      <w:r>
        <w:t>выбирать</w:t>
      </w:r>
      <w:r>
        <w:tab/>
        <w:t>себе</w:t>
      </w:r>
      <w:r>
        <w:tab/>
        <w:t>партнёров</w:t>
      </w:r>
      <w:r>
        <w:tab/>
        <w:t>по</w:t>
      </w:r>
      <w:r>
        <w:tab/>
        <w:t>совместной</w:t>
      </w:r>
      <w:r>
        <w:tab/>
        <w:t>деятельности</w:t>
      </w:r>
      <w:r>
        <w:tab/>
        <w:t>не</w:t>
      </w:r>
      <w:r>
        <w:tab/>
        <w:t>только</w:t>
      </w:r>
      <w:r>
        <w:tab/>
      </w:r>
      <w:r>
        <w:rPr>
          <w:spacing w:val="-3"/>
        </w:rPr>
        <w:t>по</w:t>
      </w:r>
      <w:r>
        <w:rPr>
          <w:spacing w:val="-67"/>
        </w:rPr>
        <w:t xml:space="preserve"> </w:t>
      </w:r>
      <w:r>
        <w:t>симпатии,</w:t>
      </w:r>
      <w:r>
        <w:rPr>
          <w:spacing w:val="2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 по</w:t>
      </w:r>
      <w:r>
        <w:rPr>
          <w:spacing w:val="1"/>
        </w:rPr>
        <w:t xml:space="preserve"> </w:t>
      </w:r>
      <w:r>
        <w:t>деловым</w:t>
      </w:r>
      <w:r>
        <w:rPr>
          <w:spacing w:val="1"/>
        </w:rPr>
        <w:t xml:space="preserve"> </w:t>
      </w:r>
      <w:r>
        <w:t>качествам;</w:t>
      </w:r>
    </w:p>
    <w:p w:rsidR="007775CA" w:rsidRDefault="00A82BF5">
      <w:pPr>
        <w:pStyle w:val="a3"/>
        <w:spacing w:line="362" w:lineRule="auto"/>
        <w:ind w:right="558"/>
        <w:jc w:val="left"/>
      </w:pPr>
      <w:r>
        <w:t>справедливо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</w:t>
      </w:r>
      <w:r>
        <w:rPr>
          <w:spacing w:val="-67"/>
        </w:rPr>
        <w:t xml:space="preserve"> </w:t>
      </w:r>
      <w:r>
        <w:t>решению,</w:t>
      </w:r>
      <w:r>
        <w:rPr>
          <w:spacing w:val="3"/>
        </w:rPr>
        <w:t xml:space="preserve"> </w:t>
      </w:r>
      <w:r>
        <w:t>отвечать</w:t>
      </w:r>
      <w:r>
        <w:rPr>
          <w:spacing w:val="-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работы;</w:t>
      </w:r>
    </w:p>
    <w:p w:rsidR="007775CA" w:rsidRDefault="00A82BF5">
      <w:pPr>
        <w:pStyle w:val="a3"/>
        <w:tabs>
          <w:tab w:val="left" w:pos="2603"/>
          <w:tab w:val="left" w:pos="3572"/>
          <w:tab w:val="left" w:pos="4862"/>
          <w:tab w:val="left" w:pos="7020"/>
          <w:tab w:val="left" w:pos="8684"/>
        </w:tabs>
        <w:spacing w:line="362" w:lineRule="auto"/>
        <w:ind w:right="568"/>
        <w:jc w:val="left"/>
      </w:pPr>
      <w:r>
        <w:t>выполнять</w:t>
      </w:r>
      <w:r>
        <w:tab/>
        <w:t>роли</w:t>
      </w:r>
      <w:r>
        <w:tab/>
        <w:t>лидера,</w:t>
      </w:r>
      <w:r>
        <w:tab/>
        <w:t>подчинённого,</w:t>
      </w:r>
      <w:r>
        <w:tab/>
        <w:t>соблюдать</w:t>
      </w:r>
      <w:r>
        <w:tab/>
      </w:r>
      <w:r>
        <w:rPr>
          <w:w w:val="95"/>
        </w:rPr>
        <w:t>равноправие</w:t>
      </w:r>
      <w:r>
        <w:rPr>
          <w:spacing w:val="1"/>
          <w:w w:val="95"/>
        </w:rPr>
        <w:t xml:space="preserve"> </w:t>
      </w:r>
      <w:r>
        <w:t>и дружелюбие;</w:t>
      </w:r>
    </w:p>
    <w:p w:rsidR="007775CA" w:rsidRDefault="00A82BF5">
      <w:pPr>
        <w:pStyle w:val="a3"/>
        <w:spacing w:line="357" w:lineRule="auto"/>
        <w:jc w:val="left"/>
      </w:pPr>
      <w:r>
        <w:t>осуществлять</w:t>
      </w:r>
      <w:r>
        <w:rPr>
          <w:spacing w:val="57"/>
        </w:rPr>
        <w:t xml:space="preserve"> </w:t>
      </w:r>
      <w:r>
        <w:t>взаимопомощь,</w:t>
      </w:r>
      <w:r>
        <w:rPr>
          <w:spacing w:val="63"/>
        </w:rPr>
        <w:t xml:space="preserve"> </w:t>
      </w:r>
      <w:r>
        <w:t>проявлять</w:t>
      </w:r>
      <w:r>
        <w:rPr>
          <w:spacing w:val="58"/>
        </w:rPr>
        <w:t xml:space="preserve"> </w:t>
      </w:r>
      <w:r>
        <w:t>ответственность</w:t>
      </w:r>
      <w:r>
        <w:rPr>
          <w:spacing w:val="62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выполнении</w:t>
      </w:r>
      <w:r>
        <w:rPr>
          <w:spacing w:val="-67"/>
        </w:rPr>
        <w:t xml:space="preserve"> </w:t>
      </w:r>
      <w:r>
        <w:t>своей части</w:t>
      </w:r>
      <w:r>
        <w:rPr>
          <w:spacing w:val="1"/>
        </w:rPr>
        <w:t xml:space="preserve"> </w:t>
      </w:r>
      <w:r>
        <w:t>работы.</w:t>
      </w:r>
    </w:p>
    <w:p w:rsidR="007775CA" w:rsidRDefault="00A82BF5">
      <w:pPr>
        <w:spacing w:line="357" w:lineRule="auto"/>
        <w:ind w:left="933" w:right="4812"/>
        <w:rPr>
          <w:sz w:val="28"/>
        </w:rPr>
      </w:pPr>
      <w:r>
        <w:rPr>
          <w:b/>
          <w:sz w:val="28"/>
        </w:rPr>
        <w:t>Содержание обучения в 4 классе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Технологии,</w:t>
      </w:r>
      <w:r>
        <w:rPr>
          <w:spacing w:val="-9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производства.</w:t>
      </w:r>
    </w:p>
    <w:p w:rsidR="007775CA" w:rsidRDefault="00A82BF5">
      <w:pPr>
        <w:pStyle w:val="a3"/>
        <w:tabs>
          <w:tab w:val="left" w:pos="1657"/>
          <w:tab w:val="left" w:pos="2526"/>
          <w:tab w:val="left" w:pos="4340"/>
          <w:tab w:val="left" w:pos="6682"/>
          <w:tab w:val="left" w:pos="8672"/>
        </w:tabs>
        <w:spacing w:line="360" w:lineRule="auto"/>
        <w:ind w:right="558" w:firstLine="782"/>
      </w:pPr>
      <w:r>
        <w:t>Профессии и технологии современного мира. Использование достижений</w:t>
      </w:r>
      <w:r>
        <w:rPr>
          <w:spacing w:val="1"/>
        </w:rPr>
        <w:t xml:space="preserve"> </w:t>
      </w:r>
      <w:r>
        <w:t>науки</w:t>
      </w:r>
      <w:r>
        <w:tab/>
        <w:t>в</w:t>
      </w:r>
      <w:r>
        <w:tab/>
        <w:t>развитии</w:t>
      </w:r>
      <w:r>
        <w:tab/>
        <w:t>технического</w:t>
      </w:r>
      <w:r>
        <w:tab/>
        <w:t>прогресса.</w:t>
      </w:r>
      <w:r>
        <w:tab/>
      </w:r>
      <w:r>
        <w:rPr>
          <w:spacing w:val="-1"/>
        </w:rPr>
        <w:t>Изобретение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определёнными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свойствами в различных отраслях и профессиях. Нефть как универсальное сырьё.</w:t>
      </w:r>
      <w:r>
        <w:rPr>
          <w:spacing w:val="1"/>
        </w:rPr>
        <w:t xml:space="preserve"> </w:t>
      </w:r>
      <w:r>
        <w:t>Материалы,</w:t>
      </w:r>
      <w:r>
        <w:rPr>
          <w:spacing w:val="-1"/>
        </w:rPr>
        <w:t xml:space="preserve"> </w:t>
      </w:r>
      <w:r>
        <w:t>получаемые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нефти</w:t>
      </w:r>
      <w:r>
        <w:rPr>
          <w:spacing w:val="-3"/>
        </w:rPr>
        <w:t xml:space="preserve"> </w:t>
      </w:r>
      <w:r>
        <w:t>(пластик,</w:t>
      </w:r>
      <w:r>
        <w:rPr>
          <w:spacing w:val="-1"/>
        </w:rPr>
        <w:t xml:space="preserve"> </w:t>
      </w:r>
      <w:r>
        <w:t>стеклоткань, пенопласт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7775CA" w:rsidRDefault="00A82BF5">
      <w:pPr>
        <w:pStyle w:val="a3"/>
        <w:spacing w:line="362" w:lineRule="auto"/>
        <w:ind w:right="561"/>
      </w:pP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опасностями</w:t>
      </w:r>
      <w:r>
        <w:rPr>
          <w:spacing w:val="1"/>
        </w:rPr>
        <w:t xml:space="preserve"> </w:t>
      </w:r>
      <w:r>
        <w:t>(пожарные,</w:t>
      </w:r>
      <w:r>
        <w:rPr>
          <w:spacing w:val="1"/>
        </w:rPr>
        <w:t xml:space="preserve"> </w:t>
      </w:r>
      <w:r>
        <w:t>космонавты,</w:t>
      </w:r>
      <w:r>
        <w:rPr>
          <w:spacing w:val="1"/>
        </w:rPr>
        <w:t xml:space="preserve"> </w:t>
      </w:r>
      <w:r>
        <w:t>химики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другие).</w:t>
      </w:r>
    </w:p>
    <w:p w:rsidR="007775CA" w:rsidRDefault="00A82BF5">
      <w:pPr>
        <w:pStyle w:val="a3"/>
        <w:spacing w:line="362" w:lineRule="auto"/>
        <w:ind w:right="554"/>
      </w:pPr>
      <w:r>
        <w:t>Информационный мир, его место и влияние на жизнь и деятельность людей.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современных 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среду,</w:t>
      </w:r>
      <w:r>
        <w:rPr>
          <w:spacing w:val="4"/>
        </w:rPr>
        <w:t xml:space="preserve"> </w:t>
      </w:r>
      <w:r>
        <w:t>способы её</w:t>
      </w:r>
      <w:r>
        <w:rPr>
          <w:spacing w:val="2"/>
        </w:rPr>
        <w:t xml:space="preserve"> </w:t>
      </w:r>
      <w:r>
        <w:t>защиты.</w:t>
      </w:r>
    </w:p>
    <w:p w:rsidR="007775CA" w:rsidRDefault="00A82BF5">
      <w:pPr>
        <w:pStyle w:val="a3"/>
        <w:spacing w:line="362" w:lineRule="auto"/>
        <w:ind w:right="548"/>
      </w:pP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мастеров.</w:t>
      </w:r>
      <w:r>
        <w:rPr>
          <w:spacing w:val="30"/>
        </w:rPr>
        <w:t xml:space="preserve"> </w:t>
      </w:r>
      <w:r>
        <w:t>Бережное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уважительное</w:t>
      </w:r>
      <w:r>
        <w:rPr>
          <w:spacing w:val="30"/>
        </w:rPr>
        <w:t xml:space="preserve"> </w:t>
      </w:r>
      <w:r>
        <w:t>отношение</w:t>
      </w:r>
      <w:r>
        <w:rPr>
          <w:spacing w:val="29"/>
        </w:rPr>
        <w:t xml:space="preserve"> </w:t>
      </w:r>
      <w:r>
        <w:t>людей</w:t>
      </w:r>
      <w:r>
        <w:rPr>
          <w:spacing w:val="29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культурным</w:t>
      </w:r>
      <w:r>
        <w:rPr>
          <w:spacing w:val="30"/>
        </w:rPr>
        <w:t xml:space="preserve"> </w:t>
      </w:r>
      <w:r>
        <w:t>традициям.</w:t>
      </w:r>
    </w:p>
    <w:p w:rsidR="007775CA" w:rsidRDefault="007775CA">
      <w:pPr>
        <w:spacing w:line="362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2" w:lineRule="auto"/>
        <w:ind w:right="563" w:firstLine="0"/>
      </w:pPr>
      <w:r>
        <w:lastRenderedPageBreak/>
        <w:t>Изготовление изделий с учётом традиционных правил и современных технологий</w:t>
      </w:r>
      <w:r>
        <w:rPr>
          <w:spacing w:val="1"/>
        </w:rPr>
        <w:t xml:space="preserve"> </w:t>
      </w:r>
      <w:r>
        <w:t>(лепка,</w:t>
      </w:r>
      <w:r>
        <w:rPr>
          <w:spacing w:val="3"/>
        </w:rPr>
        <w:t xml:space="preserve"> </w:t>
      </w:r>
      <w:r>
        <w:t>вязание,</w:t>
      </w:r>
      <w:r>
        <w:rPr>
          <w:spacing w:val="3"/>
        </w:rPr>
        <w:t xml:space="preserve"> </w:t>
      </w:r>
      <w:r>
        <w:t>шитьё,</w:t>
      </w:r>
      <w:r>
        <w:rPr>
          <w:spacing w:val="4"/>
        </w:rPr>
        <w:t xml:space="preserve"> </w:t>
      </w:r>
      <w:r>
        <w:t>вышивка</w:t>
      </w:r>
      <w:r>
        <w:rPr>
          <w:spacing w:val="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7775CA" w:rsidRDefault="00A82BF5">
      <w:pPr>
        <w:pStyle w:val="a3"/>
        <w:spacing w:line="360" w:lineRule="auto"/>
        <w:ind w:right="561"/>
      </w:pPr>
      <w:r>
        <w:t>Элементарная творческая и проектная деятельность (реализация заданного</w:t>
      </w:r>
      <w:r>
        <w:rPr>
          <w:spacing w:val="1"/>
        </w:rPr>
        <w:t xml:space="preserve"> </w:t>
      </w:r>
      <w:r>
        <w:t>или       собственного       замысла,       поиск       оптимальных       конструктивных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решений).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проекты на основе содержания материала, изучаемого в течение учебного года.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комбинированных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</w:t>
      </w:r>
      <w:r>
        <w:rPr>
          <w:spacing w:val="2"/>
        </w:rPr>
        <w:t xml:space="preserve"> </w:t>
      </w:r>
      <w:r>
        <w:t>в выполнении</w:t>
      </w:r>
      <w:r>
        <w:rPr>
          <w:spacing w:val="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проектов.</w:t>
      </w:r>
    </w:p>
    <w:p w:rsidR="007775CA" w:rsidRDefault="00A82BF5">
      <w:pPr>
        <w:pStyle w:val="a3"/>
        <w:ind w:left="1005" w:firstLine="0"/>
      </w:pPr>
      <w:r>
        <w:t>Технологии</w:t>
      </w:r>
      <w:r>
        <w:rPr>
          <w:spacing w:val="-6"/>
        </w:rPr>
        <w:t xml:space="preserve"> </w:t>
      </w:r>
      <w:r>
        <w:t>ручной</w:t>
      </w:r>
      <w:r>
        <w:rPr>
          <w:spacing w:val="-6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материалов.</w:t>
      </w:r>
    </w:p>
    <w:p w:rsidR="007775CA" w:rsidRDefault="00A82BF5">
      <w:pPr>
        <w:pStyle w:val="a3"/>
        <w:spacing w:before="158"/>
        <w:ind w:left="1005" w:firstLine="0"/>
      </w:pPr>
      <w:r>
        <w:t xml:space="preserve">Синтетические  </w:t>
      </w:r>
      <w:r>
        <w:rPr>
          <w:spacing w:val="2"/>
        </w:rPr>
        <w:t xml:space="preserve"> </w:t>
      </w:r>
      <w:r>
        <w:t xml:space="preserve">материалы   </w:t>
      </w:r>
      <w:r>
        <w:rPr>
          <w:spacing w:val="5"/>
        </w:rPr>
        <w:t xml:space="preserve"> </w:t>
      </w:r>
      <w:r>
        <w:t xml:space="preserve">–    ткани,   </w:t>
      </w:r>
      <w:r>
        <w:rPr>
          <w:spacing w:val="2"/>
        </w:rPr>
        <w:t xml:space="preserve"> </w:t>
      </w:r>
      <w:r>
        <w:t xml:space="preserve">полимеры   </w:t>
      </w:r>
      <w:r>
        <w:rPr>
          <w:spacing w:val="1"/>
        </w:rPr>
        <w:t xml:space="preserve"> </w:t>
      </w:r>
      <w:r>
        <w:t xml:space="preserve">(пластик,   </w:t>
      </w:r>
      <w:r>
        <w:rPr>
          <w:spacing w:val="2"/>
        </w:rPr>
        <w:t xml:space="preserve"> </w:t>
      </w:r>
      <w:r>
        <w:t>поролон).</w:t>
      </w:r>
    </w:p>
    <w:p w:rsidR="007775CA" w:rsidRDefault="00A82BF5">
      <w:pPr>
        <w:pStyle w:val="a3"/>
        <w:spacing w:before="158"/>
        <w:ind w:firstLine="0"/>
      </w:pPr>
      <w:r>
        <w:t>Их</w:t>
      </w:r>
      <w:r>
        <w:rPr>
          <w:spacing w:val="-10"/>
        </w:rPr>
        <w:t xml:space="preserve"> </w:t>
      </w:r>
      <w:r>
        <w:t>свойства.</w:t>
      </w:r>
      <w:r>
        <w:rPr>
          <w:spacing w:val="-3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синтетических</w:t>
      </w:r>
      <w:r>
        <w:rPr>
          <w:spacing w:val="-9"/>
        </w:rPr>
        <w:t xml:space="preserve"> </w:t>
      </w:r>
      <w:r>
        <w:t>материалов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заданными</w:t>
      </w:r>
      <w:r>
        <w:rPr>
          <w:spacing w:val="-6"/>
        </w:rPr>
        <w:t xml:space="preserve"> </w:t>
      </w:r>
      <w:r>
        <w:t>свойствами.</w:t>
      </w:r>
    </w:p>
    <w:p w:rsidR="007775CA" w:rsidRDefault="00A82BF5">
      <w:pPr>
        <w:pStyle w:val="a3"/>
        <w:spacing w:before="163" w:line="360" w:lineRule="auto"/>
        <w:ind w:right="558"/>
      </w:pPr>
      <w:r>
        <w:t>Использование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 задач. Внесение дополнений и изменений в условные графические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соответствии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дополнительными</w:t>
      </w:r>
      <w:r>
        <w:rPr>
          <w:spacing w:val="70"/>
        </w:rPr>
        <w:t xml:space="preserve"> </w:t>
      </w:r>
      <w:r>
        <w:t>(изменёнными)</w:t>
      </w:r>
      <w:r>
        <w:rPr>
          <w:spacing w:val="70"/>
        </w:rPr>
        <w:t xml:space="preserve"> </w:t>
      </w:r>
      <w:r>
        <w:t>требованиями</w:t>
      </w:r>
      <w:r>
        <w:rPr>
          <w:spacing w:val="-67"/>
        </w:rPr>
        <w:t xml:space="preserve"> </w:t>
      </w:r>
      <w:r>
        <w:t>к изделию.</w:t>
      </w:r>
    </w:p>
    <w:p w:rsidR="007775CA" w:rsidRDefault="00A82BF5">
      <w:pPr>
        <w:pStyle w:val="a3"/>
        <w:spacing w:line="360" w:lineRule="auto"/>
        <w:ind w:right="558"/>
      </w:pPr>
      <w:r>
        <w:t xml:space="preserve">Технология    </w:t>
      </w:r>
      <w:r>
        <w:rPr>
          <w:spacing w:val="1"/>
        </w:rPr>
        <w:t xml:space="preserve"> </w:t>
      </w:r>
      <w:r>
        <w:t>обработки     бумаги     и      картона.      Подбор     материалов</w:t>
      </w:r>
      <w:r>
        <w:rPr>
          <w:spacing w:val="-67"/>
        </w:rPr>
        <w:t xml:space="preserve"> </w:t>
      </w:r>
      <w:r>
        <w:t>в соответствии с замыслом, особенностями конструкции изделия. Определение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отделки.</w:t>
      </w:r>
      <w:r>
        <w:rPr>
          <w:spacing w:val="2"/>
        </w:rPr>
        <w:t xml:space="preserve"> </w:t>
      </w:r>
      <w:r>
        <w:t>Комбинирование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изделии.</w:t>
      </w:r>
    </w:p>
    <w:p w:rsidR="007775CA" w:rsidRDefault="00A82BF5">
      <w:pPr>
        <w:pStyle w:val="a3"/>
        <w:spacing w:before="1" w:line="360" w:lineRule="auto"/>
        <w:ind w:right="552" w:firstLine="782"/>
      </w:pPr>
      <w:r>
        <w:t xml:space="preserve">Совершенствование  </w:t>
      </w:r>
      <w:r>
        <w:rPr>
          <w:spacing w:val="56"/>
        </w:rPr>
        <w:t xml:space="preserve"> </w:t>
      </w:r>
      <w:r>
        <w:t xml:space="preserve">умений   </w:t>
      </w:r>
      <w:r>
        <w:rPr>
          <w:spacing w:val="49"/>
        </w:rPr>
        <w:t xml:space="preserve"> </w:t>
      </w:r>
      <w:r>
        <w:t xml:space="preserve">выполнять   </w:t>
      </w:r>
      <w:r>
        <w:rPr>
          <w:spacing w:val="48"/>
        </w:rPr>
        <w:t xml:space="preserve"> </w:t>
      </w:r>
      <w:r>
        <w:t xml:space="preserve">разные   </w:t>
      </w:r>
      <w:r>
        <w:rPr>
          <w:spacing w:val="51"/>
        </w:rPr>
        <w:t xml:space="preserve"> </w:t>
      </w:r>
      <w:r>
        <w:t xml:space="preserve">способы   </w:t>
      </w:r>
      <w:r>
        <w:rPr>
          <w:spacing w:val="49"/>
        </w:rPr>
        <w:t xml:space="preserve"> </w:t>
      </w:r>
      <w:r>
        <w:t>разметки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чертёжных</w:t>
      </w:r>
      <w:r>
        <w:rPr>
          <w:spacing w:val="1"/>
        </w:rPr>
        <w:t xml:space="preserve"> </w:t>
      </w:r>
      <w:r>
        <w:t>инструментов.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техник.</w:t>
      </w:r>
    </w:p>
    <w:p w:rsidR="007775CA" w:rsidRDefault="00A82BF5">
      <w:pPr>
        <w:pStyle w:val="a3"/>
        <w:spacing w:before="2" w:line="360" w:lineRule="auto"/>
        <w:ind w:right="556"/>
      </w:pPr>
      <w:r>
        <w:t>Технология обработки текстильных материалов. Обобщённое представление</w:t>
      </w:r>
      <w:r>
        <w:rPr>
          <w:spacing w:val="-67"/>
        </w:rPr>
        <w:t xml:space="preserve"> </w:t>
      </w:r>
      <w:r>
        <w:t xml:space="preserve">о      </w:t>
      </w:r>
      <w:r>
        <w:rPr>
          <w:spacing w:val="1"/>
        </w:rPr>
        <w:t xml:space="preserve"> </w:t>
      </w:r>
      <w:r>
        <w:t xml:space="preserve">видах      </w:t>
      </w:r>
      <w:r>
        <w:rPr>
          <w:spacing w:val="1"/>
        </w:rPr>
        <w:t xml:space="preserve"> </w:t>
      </w:r>
      <w:r>
        <w:t>тканей        (натуральные,        искусственные,        синтетические),</w:t>
      </w:r>
      <w:r>
        <w:rPr>
          <w:spacing w:val="1"/>
        </w:rPr>
        <w:t xml:space="preserve"> </w:t>
      </w:r>
      <w:r>
        <w:t xml:space="preserve">их   свойствах   и  </w:t>
      </w:r>
      <w:r>
        <w:rPr>
          <w:spacing w:val="1"/>
        </w:rPr>
        <w:t xml:space="preserve"> </w:t>
      </w:r>
      <w:r>
        <w:t xml:space="preserve">областей  </w:t>
      </w:r>
      <w:r>
        <w:rPr>
          <w:spacing w:val="1"/>
        </w:rPr>
        <w:t xml:space="preserve"> </w:t>
      </w:r>
      <w:r>
        <w:t>использования.    Дизайн   одежды   в   зависимости</w:t>
      </w:r>
      <w:r>
        <w:rPr>
          <w:spacing w:val="1"/>
        </w:rPr>
        <w:t xml:space="preserve"> </w:t>
      </w:r>
      <w:r>
        <w:t>от её назначения, моды, времени. Подбор текстильных материалов в соответствии</w:t>
      </w:r>
      <w:r>
        <w:rPr>
          <w:spacing w:val="1"/>
        </w:rPr>
        <w:t xml:space="preserve"> </w:t>
      </w:r>
      <w:r>
        <w:t>с замыслом, особенностями конструкции изделия. Раскрой деталей по готовым</w:t>
      </w:r>
      <w:r>
        <w:rPr>
          <w:spacing w:val="1"/>
        </w:rPr>
        <w:t xml:space="preserve"> </w:t>
      </w:r>
      <w:r>
        <w:t>лекалам</w:t>
      </w:r>
      <w:r>
        <w:rPr>
          <w:spacing w:val="63"/>
        </w:rPr>
        <w:t xml:space="preserve"> </w:t>
      </w:r>
      <w:r>
        <w:t>(выкройкам),</w:t>
      </w:r>
      <w:r>
        <w:rPr>
          <w:spacing w:val="133"/>
        </w:rPr>
        <w:t xml:space="preserve"> </w:t>
      </w:r>
      <w:r>
        <w:t>собственным</w:t>
      </w:r>
      <w:r>
        <w:rPr>
          <w:spacing w:val="132"/>
        </w:rPr>
        <w:t xml:space="preserve"> </w:t>
      </w:r>
      <w:r>
        <w:t>несложным.</w:t>
      </w:r>
      <w:r>
        <w:rPr>
          <w:spacing w:val="133"/>
        </w:rPr>
        <w:t xml:space="preserve"> </w:t>
      </w:r>
      <w:r>
        <w:t>Строчка</w:t>
      </w:r>
      <w:r>
        <w:rPr>
          <w:spacing w:val="131"/>
        </w:rPr>
        <w:t xml:space="preserve"> </w:t>
      </w:r>
      <w:r>
        <w:t>петельного</w:t>
      </w:r>
      <w:r>
        <w:rPr>
          <w:spacing w:val="132"/>
        </w:rPr>
        <w:t xml:space="preserve"> </w:t>
      </w:r>
      <w:r>
        <w:t>стежка</w:t>
      </w:r>
      <w:r>
        <w:rPr>
          <w:spacing w:val="-6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её</w:t>
      </w:r>
      <w:r>
        <w:rPr>
          <w:spacing w:val="12"/>
        </w:rPr>
        <w:t xml:space="preserve"> </w:t>
      </w:r>
      <w:r>
        <w:t>варианты</w:t>
      </w:r>
      <w:r>
        <w:rPr>
          <w:spacing w:val="12"/>
        </w:rPr>
        <w:t xml:space="preserve"> </w:t>
      </w:r>
      <w:r>
        <w:t>(«тамбур»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другие),</w:t>
      </w:r>
      <w:r>
        <w:rPr>
          <w:spacing w:val="14"/>
        </w:rPr>
        <w:t xml:space="preserve"> </w:t>
      </w:r>
      <w:r>
        <w:t>её</w:t>
      </w:r>
      <w:r>
        <w:rPr>
          <w:spacing w:val="13"/>
        </w:rPr>
        <w:t xml:space="preserve"> </w:t>
      </w:r>
      <w:r>
        <w:t>назначение</w:t>
      </w:r>
      <w:r>
        <w:rPr>
          <w:spacing w:val="12"/>
        </w:rPr>
        <w:t xml:space="preserve"> </w:t>
      </w:r>
      <w:r>
        <w:t>(соединение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отделка</w:t>
      </w:r>
      <w:r>
        <w:rPr>
          <w:spacing w:val="13"/>
        </w:rPr>
        <w:t xml:space="preserve"> </w:t>
      </w:r>
      <w:r>
        <w:t>деталей)</w:t>
      </w:r>
      <w:r>
        <w:rPr>
          <w:spacing w:val="-6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(или)</w:t>
      </w:r>
      <w:r>
        <w:rPr>
          <w:spacing w:val="29"/>
        </w:rPr>
        <w:t xml:space="preserve"> </w:t>
      </w:r>
      <w:r>
        <w:t>строчки</w:t>
      </w:r>
      <w:r>
        <w:rPr>
          <w:spacing w:val="29"/>
        </w:rPr>
        <w:t xml:space="preserve"> </w:t>
      </w:r>
      <w:r>
        <w:t>петлеобразного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крестообразного</w:t>
      </w:r>
      <w:r>
        <w:rPr>
          <w:spacing w:val="30"/>
        </w:rPr>
        <w:t xml:space="preserve"> </w:t>
      </w:r>
      <w:r>
        <w:t>стежков</w:t>
      </w:r>
      <w:r>
        <w:rPr>
          <w:spacing w:val="29"/>
        </w:rPr>
        <w:t xml:space="preserve"> </w:t>
      </w:r>
      <w:r>
        <w:t>(соединительные</w:t>
      </w:r>
    </w:p>
    <w:p w:rsidR="007775CA" w:rsidRDefault="007775CA">
      <w:pPr>
        <w:spacing w:line="360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2" w:lineRule="auto"/>
        <w:ind w:right="565" w:firstLine="0"/>
      </w:pPr>
      <w:r>
        <w:lastRenderedPageBreak/>
        <w:t>и</w:t>
      </w:r>
      <w:r>
        <w:rPr>
          <w:spacing w:val="1"/>
        </w:rPr>
        <w:t xml:space="preserve"> </w:t>
      </w:r>
      <w:r>
        <w:t>отделочные).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ручных</w:t>
      </w:r>
      <w:r>
        <w:rPr>
          <w:spacing w:val="1"/>
        </w:rPr>
        <w:t xml:space="preserve"> </w:t>
      </w:r>
      <w:r>
        <w:t>строчек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сшивания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отделки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Простейший ремонт изделий.</w:t>
      </w:r>
    </w:p>
    <w:p w:rsidR="007775CA" w:rsidRDefault="00A82BF5">
      <w:pPr>
        <w:pStyle w:val="a3"/>
        <w:spacing w:line="360" w:lineRule="auto"/>
        <w:ind w:right="565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Пластик,</w:t>
      </w:r>
      <w:r>
        <w:rPr>
          <w:spacing w:val="1"/>
        </w:rPr>
        <w:t xml:space="preserve"> </w:t>
      </w:r>
      <w:r>
        <w:t>поролон,</w:t>
      </w:r>
      <w:r>
        <w:rPr>
          <w:spacing w:val="1"/>
        </w:rPr>
        <w:t xml:space="preserve"> </w:t>
      </w:r>
      <w:r>
        <w:t>полиэтилен. Общее знакомство, сравнение свойств. Самостоятельное определение</w:t>
      </w:r>
      <w:r>
        <w:rPr>
          <w:spacing w:val="-67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обработки в</w:t>
      </w:r>
      <w:r>
        <w:rPr>
          <w:spacing w:val="-2"/>
        </w:rPr>
        <w:t xml:space="preserve"> </w:t>
      </w:r>
      <w:r>
        <w:t>сравнении с</w:t>
      </w:r>
      <w:r>
        <w:rPr>
          <w:spacing w:val="1"/>
        </w:rPr>
        <w:t xml:space="preserve"> </w:t>
      </w:r>
      <w:r>
        <w:t>освоенными</w:t>
      </w:r>
      <w:r>
        <w:rPr>
          <w:spacing w:val="-1"/>
        </w:rPr>
        <w:t xml:space="preserve"> </w:t>
      </w:r>
      <w:r>
        <w:t>материалами.</w:t>
      </w:r>
    </w:p>
    <w:p w:rsidR="007775CA" w:rsidRDefault="00A82BF5">
      <w:pPr>
        <w:pStyle w:val="a3"/>
        <w:spacing w:line="362" w:lineRule="auto"/>
        <w:ind w:left="933" w:right="3370" w:firstLine="0"/>
      </w:pPr>
      <w:r>
        <w:t>Комбинированное</w:t>
      </w:r>
      <w:r>
        <w:rPr>
          <w:spacing w:val="-9"/>
        </w:rPr>
        <w:t xml:space="preserve"> </w:t>
      </w:r>
      <w:r>
        <w:t>использование</w:t>
      </w:r>
      <w:r>
        <w:rPr>
          <w:spacing w:val="-9"/>
        </w:rPr>
        <w:t xml:space="preserve"> </w:t>
      </w:r>
      <w:r>
        <w:t>разных</w:t>
      </w:r>
      <w:r>
        <w:rPr>
          <w:spacing w:val="-13"/>
        </w:rPr>
        <w:t xml:space="preserve"> </w:t>
      </w:r>
      <w:r>
        <w:t>материалов.</w:t>
      </w:r>
      <w:r>
        <w:rPr>
          <w:spacing w:val="-68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 моделирование.</w:t>
      </w:r>
    </w:p>
    <w:p w:rsidR="007775CA" w:rsidRDefault="00A82BF5">
      <w:pPr>
        <w:pStyle w:val="a3"/>
        <w:spacing w:line="362" w:lineRule="auto"/>
        <w:ind w:right="560" w:firstLine="782"/>
      </w:pPr>
      <w:r>
        <w:t>Современные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устройствам</w:t>
      </w:r>
      <w:r>
        <w:rPr>
          <w:spacing w:val="1"/>
        </w:rPr>
        <w:t xml:space="preserve"> </w:t>
      </w:r>
      <w:r>
        <w:t>(экологичность,</w:t>
      </w:r>
      <w:r>
        <w:rPr>
          <w:spacing w:val="1"/>
        </w:rPr>
        <w:t xml:space="preserve"> </w:t>
      </w:r>
      <w:r>
        <w:t>безопасность,</w:t>
      </w:r>
      <w:r>
        <w:rPr>
          <w:spacing w:val="3"/>
        </w:rPr>
        <w:t xml:space="preserve"> </w:t>
      </w:r>
      <w:r>
        <w:t>эргономичность</w:t>
      </w:r>
      <w:r>
        <w:rPr>
          <w:spacing w:val="-1"/>
        </w:rPr>
        <w:t xml:space="preserve"> </w:t>
      </w:r>
      <w:r>
        <w:t>и другие).</w:t>
      </w:r>
    </w:p>
    <w:p w:rsidR="007775CA" w:rsidRDefault="00A82BF5">
      <w:pPr>
        <w:pStyle w:val="a3"/>
        <w:spacing w:line="360" w:lineRule="auto"/>
        <w:ind w:right="553"/>
      </w:pPr>
      <w:r>
        <w:t>Конструирование и моделирование изделий из различных материалов, в том</w:t>
      </w:r>
      <w:r>
        <w:rPr>
          <w:spacing w:val="1"/>
        </w:rPr>
        <w:t xml:space="preserve"> </w:t>
      </w:r>
      <w:r>
        <w:t>числе наборов «Конструктор» по проектному заданию или собственному замыслу.</w:t>
      </w:r>
      <w:r>
        <w:rPr>
          <w:spacing w:val="-67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конструкторско-</w:t>
      </w:r>
      <w:r>
        <w:rPr>
          <w:spacing w:val="1"/>
        </w:rPr>
        <w:t xml:space="preserve"> </w:t>
      </w:r>
      <w:r>
        <w:t xml:space="preserve">технологических       </w:t>
      </w:r>
      <w:r>
        <w:rPr>
          <w:spacing w:val="56"/>
        </w:rPr>
        <w:t xml:space="preserve"> </w:t>
      </w:r>
      <w:r>
        <w:t xml:space="preserve">проблем        </w:t>
      </w:r>
      <w:r>
        <w:rPr>
          <w:spacing w:val="60"/>
        </w:rPr>
        <w:t xml:space="preserve"> </w:t>
      </w:r>
      <w:r>
        <w:t xml:space="preserve">на        </w:t>
      </w:r>
      <w:r>
        <w:rPr>
          <w:spacing w:val="65"/>
        </w:rPr>
        <w:t xml:space="preserve"> </w:t>
      </w:r>
      <w:r>
        <w:t xml:space="preserve">всех        </w:t>
      </w:r>
      <w:r>
        <w:rPr>
          <w:spacing w:val="54"/>
        </w:rPr>
        <w:t xml:space="preserve"> </w:t>
      </w:r>
      <w:r>
        <w:t xml:space="preserve">этапах        </w:t>
      </w:r>
      <w:r>
        <w:rPr>
          <w:spacing w:val="55"/>
        </w:rPr>
        <w:t xml:space="preserve"> </w:t>
      </w:r>
      <w:r>
        <w:t>аналитического</w:t>
      </w:r>
      <w:r>
        <w:rPr>
          <w:spacing w:val="-68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технологического   процесса   при   выполнении   индивидуальных   творческих</w:t>
      </w:r>
      <w:r>
        <w:rPr>
          <w:spacing w:val="-67"/>
        </w:rPr>
        <w:t xml:space="preserve"> </w:t>
      </w:r>
      <w:r>
        <w:t>и коллективных</w:t>
      </w:r>
      <w:r>
        <w:rPr>
          <w:spacing w:val="-3"/>
        </w:rPr>
        <w:t xml:space="preserve"> </w:t>
      </w:r>
      <w:r>
        <w:t>проектных</w:t>
      </w:r>
      <w:r>
        <w:rPr>
          <w:spacing w:val="-3"/>
        </w:rPr>
        <w:t xml:space="preserve"> </w:t>
      </w:r>
      <w:r>
        <w:t>работ.</w:t>
      </w:r>
    </w:p>
    <w:p w:rsidR="007775CA" w:rsidRDefault="00A82BF5">
      <w:pPr>
        <w:pStyle w:val="a3"/>
        <w:tabs>
          <w:tab w:val="left" w:pos="3534"/>
          <w:tab w:val="left" w:pos="6354"/>
          <w:tab w:val="left" w:pos="9050"/>
        </w:tabs>
        <w:spacing w:line="360" w:lineRule="auto"/>
        <w:ind w:right="560"/>
      </w:pPr>
      <w:r>
        <w:t>Робототехника.</w:t>
      </w:r>
      <w:r>
        <w:tab/>
        <w:t>Конструктивные,</w:t>
      </w:r>
      <w:r>
        <w:tab/>
        <w:t>соединительные</w:t>
      </w:r>
      <w:r>
        <w:tab/>
      </w:r>
      <w:r>
        <w:rPr>
          <w:spacing w:val="-1"/>
        </w:rPr>
        <w:t>элементы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узлы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Программирование,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робота.</w:t>
      </w:r>
      <w:r>
        <w:rPr>
          <w:spacing w:val="-67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робота.</w:t>
      </w:r>
    </w:p>
    <w:p w:rsidR="007775CA" w:rsidRDefault="00A82BF5">
      <w:pPr>
        <w:pStyle w:val="a3"/>
        <w:ind w:left="933" w:firstLine="0"/>
        <w:jc w:val="left"/>
      </w:pPr>
      <w:r>
        <w:t>ИКТ.</w:t>
      </w:r>
    </w:p>
    <w:p w:rsidR="007775CA" w:rsidRDefault="00A82BF5">
      <w:pPr>
        <w:pStyle w:val="a3"/>
        <w:spacing w:before="145" w:line="362" w:lineRule="auto"/>
        <w:ind w:right="552" w:firstLine="782"/>
      </w:pPr>
      <w:r>
        <w:t>Работа с доступной информацией в Интернете и на цифровых носителях</w:t>
      </w:r>
      <w:r>
        <w:rPr>
          <w:spacing w:val="1"/>
        </w:rPr>
        <w:t xml:space="preserve"> </w:t>
      </w:r>
      <w:r>
        <w:t>информации.</w:t>
      </w:r>
    </w:p>
    <w:p w:rsidR="007775CA" w:rsidRDefault="00A82BF5">
      <w:pPr>
        <w:pStyle w:val="a3"/>
        <w:spacing w:line="360" w:lineRule="auto"/>
        <w:ind w:right="553"/>
      </w:pPr>
      <w:r>
        <w:t>Электронные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медиаресурсы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художественно-конструкторской,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цифровыми</w:t>
      </w:r>
      <w:r>
        <w:rPr>
          <w:spacing w:val="1"/>
        </w:rPr>
        <w:t xml:space="preserve"> </w:t>
      </w:r>
      <w:r>
        <w:t>материалами.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творческих</w:t>
      </w:r>
      <w:r>
        <w:rPr>
          <w:spacing w:val="40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проектных</w:t>
      </w:r>
      <w:r>
        <w:rPr>
          <w:spacing w:val="40"/>
        </w:rPr>
        <w:t xml:space="preserve"> </w:t>
      </w:r>
      <w:r>
        <w:t>работ,</w:t>
      </w:r>
      <w:r>
        <w:rPr>
          <w:spacing w:val="47"/>
        </w:rPr>
        <w:t xml:space="preserve"> </w:t>
      </w:r>
      <w:r>
        <w:t>использование</w:t>
      </w:r>
      <w:r>
        <w:rPr>
          <w:spacing w:val="46"/>
        </w:rPr>
        <w:t xml:space="preserve"> </w:t>
      </w:r>
      <w:r>
        <w:t>рисунков</w:t>
      </w:r>
      <w:r>
        <w:rPr>
          <w:spacing w:val="44"/>
        </w:rPr>
        <w:t xml:space="preserve"> </w:t>
      </w:r>
      <w:r>
        <w:t>из</w:t>
      </w:r>
      <w:r>
        <w:rPr>
          <w:spacing w:val="45"/>
        </w:rPr>
        <w:t xml:space="preserve"> </w:t>
      </w:r>
      <w:r>
        <w:t>ресурса</w:t>
      </w:r>
      <w:r>
        <w:rPr>
          <w:spacing w:val="45"/>
        </w:rPr>
        <w:t xml:space="preserve"> </w:t>
      </w:r>
      <w:r>
        <w:t>компьютера</w:t>
      </w:r>
      <w:r>
        <w:rPr>
          <w:spacing w:val="-67"/>
        </w:rPr>
        <w:t xml:space="preserve"> </w:t>
      </w:r>
      <w:r>
        <w:t>в оформлении изделий и другие. Создание презентаций в программе PowerPoint</w:t>
      </w:r>
      <w:r>
        <w:rPr>
          <w:spacing w:val="1"/>
        </w:rPr>
        <w:t xml:space="preserve"> </w:t>
      </w:r>
      <w:r>
        <w:t>или другой.</w:t>
      </w:r>
    </w:p>
    <w:p w:rsidR="007775CA" w:rsidRDefault="007775CA">
      <w:pPr>
        <w:spacing w:line="360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0" w:lineRule="auto"/>
        <w:ind w:right="553"/>
      </w:pPr>
      <w:r>
        <w:lastRenderedPageBreak/>
        <w:t>Изучение технологии в 4 классе способствует освоению ряда универсальных</w:t>
      </w:r>
      <w:r>
        <w:rPr>
          <w:spacing w:val="-6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совместной деятельности.</w:t>
      </w:r>
    </w:p>
    <w:p w:rsidR="007775CA" w:rsidRDefault="00A82BF5">
      <w:pPr>
        <w:pStyle w:val="a3"/>
        <w:spacing w:line="362" w:lineRule="auto"/>
        <w:ind w:right="552" w:firstLine="782"/>
      </w:pPr>
      <w:r>
        <w:t>У обучающегося будут сформированы следующие базовые логические 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 часть</w:t>
      </w:r>
      <w:r>
        <w:rPr>
          <w:spacing w:val="1"/>
        </w:rPr>
        <w:t xml:space="preserve"> </w:t>
      </w:r>
      <w:r>
        <w:t>познавательных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7775CA" w:rsidRDefault="00A82BF5">
      <w:pPr>
        <w:pStyle w:val="a3"/>
        <w:spacing w:line="362" w:lineRule="auto"/>
        <w:ind w:right="562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терминах,</w:t>
      </w:r>
      <w:r>
        <w:rPr>
          <w:spacing w:val="70"/>
        </w:rPr>
        <w:t xml:space="preserve"> </w:t>
      </w:r>
      <w:r>
        <w:t>используемых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технологии,</w:t>
      </w:r>
      <w:r>
        <w:rPr>
          <w:spacing w:val="70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ответах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 высказываниях</w:t>
      </w:r>
      <w:r>
        <w:rPr>
          <w:spacing w:val="-4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изученного);</w:t>
      </w:r>
    </w:p>
    <w:p w:rsidR="007775CA" w:rsidRDefault="00A82BF5">
      <w:pPr>
        <w:pStyle w:val="a3"/>
        <w:spacing w:line="357" w:lineRule="auto"/>
        <w:ind w:left="933" w:right="553" w:firstLine="0"/>
      </w:pPr>
      <w:r>
        <w:t>анализировать конструкции предложенных образцов изделий;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моделировать</w:t>
      </w:r>
      <w:r>
        <w:rPr>
          <w:spacing w:val="58"/>
        </w:rPr>
        <w:t xml:space="preserve"> </w:t>
      </w:r>
      <w:r>
        <w:t>изделия</w:t>
      </w:r>
      <w:r>
        <w:rPr>
          <w:spacing w:val="62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различных</w:t>
      </w:r>
      <w:r>
        <w:rPr>
          <w:spacing w:val="56"/>
        </w:rPr>
        <w:t xml:space="preserve"> </w:t>
      </w:r>
      <w:r>
        <w:t>материалов</w:t>
      </w:r>
      <w:r>
        <w:rPr>
          <w:spacing w:val="59"/>
        </w:rPr>
        <w:t xml:space="preserve"> </w:t>
      </w:r>
      <w:r>
        <w:t>по</w:t>
      </w:r>
    </w:p>
    <w:p w:rsidR="007775CA" w:rsidRDefault="00A82BF5">
      <w:pPr>
        <w:pStyle w:val="a3"/>
        <w:spacing w:line="357" w:lineRule="auto"/>
        <w:ind w:right="565" w:firstLine="0"/>
      </w:pPr>
      <w:r>
        <w:t>образцу,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чертежу,</w:t>
      </w:r>
      <w:r>
        <w:rPr>
          <w:spacing w:val="1"/>
        </w:rPr>
        <w:t xml:space="preserve"> </w:t>
      </w:r>
      <w:r>
        <w:t>эскизу,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общепринятых</w:t>
      </w:r>
      <w:r>
        <w:rPr>
          <w:spacing w:val="-1"/>
        </w:rPr>
        <w:t xml:space="preserve"> </w:t>
      </w:r>
      <w:r>
        <w:t>условных</w:t>
      </w:r>
      <w:r>
        <w:rPr>
          <w:spacing w:val="-3"/>
        </w:rPr>
        <w:t xml:space="preserve"> </w:t>
      </w:r>
      <w:r>
        <w:t>обозначений</w:t>
      </w:r>
      <w:r>
        <w:rPr>
          <w:spacing w:val="-1"/>
        </w:rPr>
        <w:t xml:space="preserve"> </w:t>
      </w:r>
      <w:r>
        <w:t>и по заданным</w:t>
      </w:r>
      <w:r>
        <w:rPr>
          <w:spacing w:val="1"/>
        </w:rPr>
        <w:t xml:space="preserve"> </w:t>
      </w:r>
      <w:r>
        <w:t>условиям;</w:t>
      </w:r>
    </w:p>
    <w:p w:rsidR="007775CA" w:rsidRDefault="00A82BF5">
      <w:pPr>
        <w:pStyle w:val="a3"/>
        <w:spacing w:line="360" w:lineRule="auto"/>
        <w:ind w:right="562"/>
      </w:pPr>
      <w:r>
        <w:t>выстраивать последовательность практических действий и технологических</w:t>
      </w:r>
      <w:r>
        <w:rPr>
          <w:spacing w:val="1"/>
        </w:rPr>
        <w:t xml:space="preserve"> </w:t>
      </w:r>
      <w:r>
        <w:t>операций, подбирать материал и инструменты, выполнять экономную разметку,</w:t>
      </w:r>
      <w:r>
        <w:rPr>
          <w:spacing w:val="1"/>
        </w:rPr>
        <w:t xml:space="preserve"> </w:t>
      </w:r>
      <w:r>
        <w:t>сборку,</w:t>
      </w:r>
      <w:r>
        <w:rPr>
          <w:spacing w:val="3"/>
        </w:rPr>
        <w:t xml:space="preserve"> </w:t>
      </w:r>
      <w:r>
        <w:t>отделку</w:t>
      </w:r>
      <w:r>
        <w:rPr>
          <w:spacing w:val="-3"/>
        </w:rPr>
        <w:t xml:space="preserve"> </w:t>
      </w:r>
      <w:r>
        <w:t>изделия;</w:t>
      </w:r>
    </w:p>
    <w:p w:rsidR="007775CA" w:rsidRDefault="00A82BF5">
      <w:pPr>
        <w:pStyle w:val="a3"/>
        <w:ind w:left="933" w:firstLine="0"/>
      </w:pPr>
      <w:r>
        <w:t>решать</w:t>
      </w:r>
      <w:r>
        <w:rPr>
          <w:spacing w:val="-9"/>
        </w:rPr>
        <w:t xml:space="preserve"> </w:t>
      </w:r>
      <w:r>
        <w:t>простые</w:t>
      </w:r>
      <w:r>
        <w:rPr>
          <w:spacing w:val="-5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преобразование</w:t>
      </w:r>
      <w:r>
        <w:rPr>
          <w:spacing w:val="-5"/>
        </w:rPr>
        <w:t xml:space="preserve"> </w:t>
      </w:r>
      <w:r>
        <w:t>конструкции;</w:t>
      </w:r>
    </w:p>
    <w:p w:rsidR="007775CA" w:rsidRDefault="00A82BF5">
      <w:pPr>
        <w:pStyle w:val="a3"/>
        <w:spacing w:before="158" w:line="362" w:lineRule="auto"/>
        <w:ind w:left="933" w:right="565" w:firstLine="0"/>
      </w:pPr>
      <w:r>
        <w:t>выполнять работу в соответствии с инструкцией, устной или письменной;</w:t>
      </w:r>
      <w:r>
        <w:rPr>
          <w:spacing w:val="1"/>
        </w:rPr>
        <w:t xml:space="preserve"> </w:t>
      </w:r>
      <w:r>
        <w:t>соотносить</w:t>
      </w:r>
      <w:r>
        <w:rPr>
          <w:spacing w:val="63"/>
        </w:rPr>
        <w:t xml:space="preserve"> </w:t>
      </w:r>
      <w:r>
        <w:t>результат</w:t>
      </w:r>
      <w:r>
        <w:rPr>
          <w:spacing w:val="63"/>
        </w:rPr>
        <w:t xml:space="preserve"> </w:t>
      </w:r>
      <w:r>
        <w:t>работы</w:t>
      </w:r>
      <w:r>
        <w:rPr>
          <w:spacing w:val="67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заданным</w:t>
      </w:r>
      <w:r>
        <w:rPr>
          <w:spacing w:val="66"/>
        </w:rPr>
        <w:t xml:space="preserve"> </w:t>
      </w:r>
      <w:r>
        <w:t>алгоритмом,</w:t>
      </w:r>
      <w:r>
        <w:rPr>
          <w:spacing w:val="67"/>
        </w:rPr>
        <w:t xml:space="preserve"> </w:t>
      </w:r>
      <w:r>
        <w:t>проверять</w:t>
      </w:r>
      <w:r>
        <w:rPr>
          <w:spacing w:val="64"/>
        </w:rPr>
        <w:t xml:space="preserve"> </w:t>
      </w:r>
      <w:r>
        <w:t>изделия</w:t>
      </w:r>
    </w:p>
    <w:p w:rsidR="007775CA" w:rsidRDefault="00A82BF5">
      <w:pPr>
        <w:pStyle w:val="a3"/>
        <w:spacing w:line="319" w:lineRule="exact"/>
        <w:ind w:firstLine="0"/>
      </w:pPr>
      <w:r>
        <w:t>в</w:t>
      </w:r>
      <w:r>
        <w:rPr>
          <w:spacing w:val="-7"/>
        </w:rPr>
        <w:t xml:space="preserve"> </w:t>
      </w:r>
      <w:r>
        <w:t>действии,</w:t>
      </w:r>
      <w:r>
        <w:rPr>
          <w:spacing w:val="-3"/>
        </w:rPr>
        <w:t xml:space="preserve"> </w:t>
      </w:r>
      <w:r>
        <w:t>вносить</w:t>
      </w:r>
      <w:r>
        <w:rPr>
          <w:spacing w:val="-7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дополнения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изменения;</w:t>
      </w:r>
    </w:p>
    <w:p w:rsidR="007775CA" w:rsidRDefault="00A82BF5">
      <w:pPr>
        <w:pStyle w:val="a3"/>
        <w:spacing w:before="158" w:line="362" w:lineRule="auto"/>
        <w:ind w:right="561"/>
      </w:pPr>
      <w:r>
        <w:t>классифицировать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-67"/>
        </w:rPr>
        <w:t xml:space="preserve"> </w:t>
      </w:r>
      <w:r>
        <w:t>существенному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(используемый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размер,</w:t>
      </w:r>
      <w:r>
        <w:rPr>
          <w:spacing w:val="1"/>
        </w:rPr>
        <w:t xml:space="preserve"> </w:t>
      </w:r>
      <w:r>
        <w:t>назначение,</w:t>
      </w:r>
      <w:r>
        <w:rPr>
          <w:spacing w:val="-67"/>
        </w:rPr>
        <w:t xml:space="preserve"> </w:t>
      </w:r>
      <w:r>
        <w:t>способ</w:t>
      </w:r>
      <w:r>
        <w:rPr>
          <w:spacing w:val="2"/>
        </w:rPr>
        <w:t xml:space="preserve"> </w:t>
      </w:r>
      <w:r>
        <w:t>сборки);</w:t>
      </w:r>
    </w:p>
    <w:p w:rsidR="007775CA" w:rsidRDefault="00A82BF5">
      <w:pPr>
        <w:pStyle w:val="a3"/>
        <w:spacing w:line="362" w:lineRule="auto"/>
        <w:ind w:right="550"/>
      </w:pP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сравнения,</w:t>
      </w:r>
      <w:r>
        <w:rPr>
          <w:spacing w:val="71"/>
        </w:rPr>
        <w:t xml:space="preserve"> </w:t>
      </w:r>
      <w:r>
        <w:t>классификации</w:t>
      </w:r>
      <w:r>
        <w:rPr>
          <w:spacing w:val="-67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(изделий)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указанных</w:t>
      </w:r>
      <w:r>
        <w:rPr>
          <w:spacing w:val="-3"/>
        </w:rPr>
        <w:t xml:space="preserve"> </w:t>
      </w:r>
      <w:r>
        <w:t>критериев;</w:t>
      </w:r>
    </w:p>
    <w:p w:rsidR="007775CA" w:rsidRDefault="00A82BF5">
      <w:pPr>
        <w:pStyle w:val="a3"/>
        <w:spacing w:line="362" w:lineRule="auto"/>
        <w:ind w:right="563"/>
      </w:pPr>
      <w:r>
        <w:t>анализировать устройство простых изделий по образцу, рисунку, 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 второстепенные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конструкции.</w:t>
      </w:r>
    </w:p>
    <w:p w:rsidR="007775CA" w:rsidRDefault="00A82BF5">
      <w:pPr>
        <w:pStyle w:val="a3"/>
        <w:spacing w:line="357" w:lineRule="auto"/>
        <w:ind w:right="566"/>
      </w:pPr>
      <w:r>
        <w:t>У</w:t>
      </w:r>
      <w:r>
        <w:rPr>
          <w:spacing w:val="116"/>
        </w:rPr>
        <w:t xml:space="preserve"> </w:t>
      </w:r>
      <w:r>
        <w:t xml:space="preserve">обучающегося  </w:t>
      </w:r>
      <w:r>
        <w:rPr>
          <w:spacing w:val="46"/>
        </w:rPr>
        <w:t xml:space="preserve"> </w:t>
      </w:r>
      <w:r>
        <w:t xml:space="preserve">будут  </w:t>
      </w:r>
      <w:r>
        <w:rPr>
          <w:spacing w:val="42"/>
        </w:rPr>
        <w:t xml:space="preserve"> </w:t>
      </w:r>
      <w:r>
        <w:t xml:space="preserve">сформированы  </w:t>
      </w:r>
      <w:r>
        <w:rPr>
          <w:spacing w:val="45"/>
        </w:rPr>
        <w:t xml:space="preserve"> </w:t>
      </w:r>
      <w:r>
        <w:t xml:space="preserve">следующие  </w:t>
      </w:r>
      <w:r>
        <w:rPr>
          <w:spacing w:val="50"/>
        </w:rPr>
        <w:t xml:space="preserve"> </w:t>
      </w:r>
      <w:r>
        <w:t xml:space="preserve">умения  </w:t>
      </w:r>
      <w:r>
        <w:rPr>
          <w:spacing w:val="45"/>
        </w:rPr>
        <w:t xml:space="preserve"> </w:t>
      </w:r>
      <w:r>
        <w:t>работать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7775CA" w:rsidRDefault="007775CA">
      <w:pPr>
        <w:spacing w:line="357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0" w:lineRule="auto"/>
        <w:ind w:right="564"/>
      </w:pPr>
      <w:r>
        <w:lastRenderedPageBreak/>
        <w:t>находить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различными источниками, анализировать её и отбирать в соответствии с решаемой</w:t>
      </w:r>
      <w:r>
        <w:rPr>
          <w:spacing w:val="-68"/>
        </w:rPr>
        <w:t xml:space="preserve"> </w:t>
      </w:r>
      <w:r>
        <w:t>задачей;</w:t>
      </w:r>
    </w:p>
    <w:p w:rsidR="007775CA" w:rsidRDefault="00A82BF5">
      <w:pPr>
        <w:pStyle w:val="a3"/>
        <w:spacing w:before="1" w:line="357" w:lineRule="auto"/>
        <w:ind w:right="554"/>
      </w:pPr>
      <w:r>
        <w:t>на основе анализа информации производить выбор наиболее эффективных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работы;</w:t>
      </w:r>
    </w:p>
    <w:p w:rsidR="007775CA" w:rsidRDefault="00A82BF5">
      <w:pPr>
        <w:pStyle w:val="a3"/>
        <w:spacing w:before="6" w:line="360" w:lineRule="auto"/>
        <w:ind w:right="555"/>
      </w:pPr>
      <w:r>
        <w:t xml:space="preserve">использовать    знаково-символические   </w:t>
      </w:r>
      <w:r>
        <w:rPr>
          <w:spacing w:val="1"/>
        </w:rPr>
        <w:t xml:space="preserve"> </w:t>
      </w:r>
      <w:r>
        <w:t>средства     для     решения     задач</w:t>
      </w:r>
      <w:r>
        <w:rPr>
          <w:spacing w:val="-67"/>
        </w:rPr>
        <w:t xml:space="preserve"> </w:t>
      </w:r>
      <w:r>
        <w:t>в умственной или материализованной форме, выполнять действия моделирования,</w:t>
      </w:r>
      <w:r>
        <w:rPr>
          <w:spacing w:val="-67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моделями;</w:t>
      </w:r>
    </w:p>
    <w:p w:rsidR="007775CA" w:rsidRDefault="00A82BF5">
      <w:pPr>
        <w:pStyle w:val="a3"/>
        <w:spacing w:before="1" w:line="362" w:lineRule="auto"/>
        <w:ind w:right="552"/>
      </w:pPr>
      <w:r>
        <w:t>осуществлять поиск 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тематике</w:t>
      </w:r>
      <w:r>
        <w:rPr>
          <w:spacing w:val="70"/>
        </w:rPr>
        <w:t xml:space="preserve"> </w:t>
      </w:r>
      <w:r>
        <w:t>творческих</w:t>
      </w:r>
      <w:r>
        <w:rPr>
          <w:spacing w:val="-67"/>
        </w:rPr>
        <w:t xml:space="preserve"> </w:t>
      </w:r>
      <w:r>
        <w:t>и проектных</w:t>
      </w:r>
      <w:r>
        <w:rPr>
          <w:spacing w:val="-3"/>
        </w:rPr>
        <w:t xml:space="preserve"> </w:t>
      </w:r>
      <w:r>
        <w:t>работ;</w:t>
      </w:r>
    </w:p>
    <w:p w:rsidR="007775CA" w:rsidRDefault="00A82BF5">
      <w:pPr>
        <w:pStyle w:val="a3"/>
        <w:spacing w:line="362" w:lineRule="auto"/>
        <w:ind w:right="550"/>
      </w:pPr>
      <w:r>
        <w:t>использовать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другие;</w:t>
      </w:r>
    </w:p>
    <w:p w:rsidR="007775CA" w:rsidRDefault="00A82BF5">
      <w:pPr>
        <w:pStyle w:val="a3"/>
        <w:spacing w:line="362" w:lineRule="auto"/>
        <w:ind w:right="558"/>
      </w:pPr>
      <w:r>
        <w:t>использовать</w:t>
      </w:r>
      <w:r>
        <w:rPr>
          <w:spacing w:val="71"/>
        </w:rPr>
        <w:t xml:space="preserve"> </w:t>
      </w:r>
      <w:r>
        <w:t>средства</w:t>
      </w:r>
      <w:r>
        <w:rPr>
          <w:spacing w:val="71"/>
        </w:rPr>
        <w:t xml:space="preserve"> </w:t>
      </w:r>
      <w:r>
        <w:t>информационно-коммуникационных   технологий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 xml:space="preserve">решения  </w:t>
      </w:r>
      <w:r>
        <w:rPr>
          <w:spacing w:val="1"/>
        </w:rPr>
        <w:t xml:space="preserve"> </w:t>
      </w:r>
      <w:r>
        <w:t xml:space="preserve">учебных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практических    задач,    в    том    числе    Интернет</w:t>
      </w:r>
      <w:r>
        <w:rPr>
          <w:spacing w:val="1"/>
        </w:rPr>
        <w:t xml:space="preserve"> </w:t>
      </w:r>
      <w:r>
        <w:t>под</w:t>
      </w:r>
      <w:r>
        <w:rPr>
          <w:spacing w:val="2"/>
        </w:rPr>
        <w:t xml:space="preserve"> </w:t>
      </w:r>
      <w:r>
        <w:t>руководством</w:t>
      </w:r>
      <w:r>
        <w:rPr>
          <w:spacing w:val="7"/>
        </w:rPr>
        <w:t xml:space="preserve"> </w:t>
      </w:r>
      <w:r>
        <w:t>учителя.</w:t>
      </w:r>
    </w:p>
    <w:p w:rsidR="007775CA" w:rsidRDefault="00A82BF5">
      <w:pPr>
        <w:pStyle w:val="a3"/>
        <w:spacing w:line="362" w:lineRule="auto"/>
        <w:ind w:right="56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7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7775CA" w:rsidRDefault="00A82BF5">
      <w:pPr>
        <w:pStyle w:val="a3"/>
        <w:spacing w:line="362" w:lineRule="auto"/>
        <w:ind w:right="565"/>
      </w:pPr>
      <w:r>
        <w:t>соблюдать</w:t>
      </w:r>
      <w:r>
        <w:rPr>
          <w:spacing w:val="56"/>
        </w:rPr>
        <w:t xml:space="preserve"> </w:t>
      </w:r>
      <w:r>
        <w:t>правила</w:t>
      </w:r>
      <w:r>
        <w:rPr>
          <w:spacing w:val="64"/>
        </w:rPr>
        <w:t xml:space="preserve"> </w:t>
      </w:r>
      <w:r>
        <w:t>участия</w:t>
      </w:r>
      <w:r>
        <w:rPr>
          <w:spacing w:val="61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диалоге:</w:t>
      </w:r>
      <w:r>
        <w:rPr>
          <w:spacing w:val="59"/>
        </w:rPr>
        <w:t xml:space="preserve"> </w:t>
      </w:r>
      <w:r>
        <w:t>ставить</w:t>
      </w:r>
      <w:r>
        <w:rPr>
          <w:spacing w:val="56"/>
        </w:rPr>
        <w:t xml:space="preserve"> </w:t>
      </w:r>
      <w:r>
        <w:t>вопросы,</w:t>
      </w:r>
      <w:r>
        <w:rPr>
          <w:spacing w:val="61"/>
        </w:rPr>
        <w:t xml:space="preserve"> </w:t>
      </w:r>
      <w:r>
        <w:t>аргументировать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доказывать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зрения,</w:t>
      </w:r>
      <w:r>
        <w:rPr>
          <w:spacing w:val="5"/>
        </w:rPr>
        <w:t xml:space="preserve"> </w:t>
      </w:r>
      <w:r>
        <w:t>уважительно</w:t>
      </w:r>
      <w:r>
        <w:rPr>
          <w:spacing w:val="-1"/>
        </w:rPr>
        <w:t xml:space="preserve"> </w:t>
      </w:r>
      <w:r>
        <w:t>относиться к</w:t>
      </w:r>
      <w:r>
        <w:rPr>
          <w:spacing w:val="-1"/>
        </w:rPr>
        <w:t xml:space="preserve"> </w:t>
      </w:r>
      <w:r>
        <w:t>чужому</w:t>
      </w:r>
      <w:r>
        <w:rPr>
          <w:spacing w:val="5"/>
        </w:rPr>
        <w:t xml:space="preserve"> </w:t>
      </w:r>
      <w:r>
        <w:t>мнению;</w:t>
      </w:r>
    </w:p>
    <w:p w:rsidR="007775CA" w:rsidRDefault="00A82BF5">
      <w:pPr>
        <w:pStyle w:val="a3"/>
        <w:spacing w:line="360" w:lineRule="auto"/>
        <w:ind w:right="555"/>
      </w:pPr>
      <w:r>
        <w:t>описывать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ремёсел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 Российской</w:t>
      </w:r>
      <w:r>
        <w:rPr>
          <w:spacing w:val="1"/>
        </w:rPr>
        <w:t xml:space="preserve"> </w:t>
      </w:r>
      <w:r>
        <w:t>Федерации;</w:t>
      </w:r>
    </w:p>
    <w:p w:rsidR="007775CA" w:rsidRDefault="00A82BF5">
      <w:pPr>
        <w:pStyle w:val="a3"/>
        <w:spacing w:line="357" w:lineRule="auto"/>
        <w:ind w:right="564"/>
      </w:pPr>
      <w:r>
        <w:t>создавать</w:t>
      </w:r>
      <w:r>
        <w:rPr>
          <w:spacing w:val="1"/>
        </w:rPr>
        <w:t xml:space="preserve"> </w:t>
      </w:r>
      <w:r>
        <w:t>тексты-рассуждения: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разными материалами;</w:t>
      </w:r>
    </w:p>
    <w:p w:rsidR="007775CA" w:rsidRDefault="00A82BF5">
      <w:pPr>
        <w:pStyle w:val="a3"/>
        <w:spacing w:line="360" w:lineRule="auto"/>
        <w:ind w:right="554"/>
      </w:pPr>
      <w:r>
        <w:t>осознавать</w:t>
      </w:r>
      <w:r>
        <w:rPr>
          <w:spacing w:val="1"/>
        </w:rPr>
        <w:t xml:space="preserve"> </w:t>
      </w:r>
      <w:r>
        <w:t>культурно-исторический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праздников,</w:t>
      </w:r>
      <w:r>
        <w:rPr>
          <w:spacing w:val="7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праздников.</w:t>
      </w:r>
    </w:p>
    <w:p w:rsidR="007775CA" w:rsidRDefault="00A82BF5">
      <w:pPr>
        <w:pStyle w:val="a3"/>
        <w:spacing w:line="357" w:lineRule="auto"/>
        <w:ind w:right="555"/>
      </w:pPr>
      <w:r>
        <w:t>У обучающегося будут сформированы следующие умения 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7775CA" w:rsidRDefault="007775CA">
      <w:pPr>
        <w:spacing w:line="357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2" w:lineRule="auto"/>
        <w:ind w:right="570"/>
      </w:pPr>
      <w:r>
        <w:lastRenderedPageBreak/>
        <w:t>понимать 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учебную задачу,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 цели</w:t>
      </w:r>
      <w:r>
        <w:rPr>
          <w:spacing w:val="1"/>
        </w:rPr>
        <w:t xml:space="preserve"> </w:t>
      </w:r>
      <w:r>
        <w:t>учебно-познавательной деятельности;</w:t>
      </w:r>
    </w:p>
    <w:p w:rsidR="007775CA" w:rsidRDefault="00A82BF5">
      <w:pPr>
        <w:pStyle w:val="a3"/>
        <w:spacing w:line="362" w:lineRule="auto"/>
        <w:ind w:right="566"/>
      </w:pPr>
      <w:r>
        <w:t>планировать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70"/>
        </w:rPr>
        <w:t xml:space="preserve"> </w:t>
      </w:r>
      <w:r>
        <w:t>работу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соответствии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поставленной</w:t>
      </w:r>
      <w:r>
        <w:rPr>
          <w:spacing w:val="70"/>
        </w:rPr>
        <w:t xml:space="preserve"> </w:t>
      </w:r>
      <w:r>
        <w:t>целью</w:t>
      </w:r>
      <w:r>
        <w:rPr>
          <w:spacing w:val="-67"/>
        </w:rPr>
        <w:t xml:space="preserve"> </w:t>
      </w:r>
      <w:r>
        <w:t>и выполнять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планом;</w:t>
      </w:r>
    </w:p>
    <w:p w:rsidR="007775CA" w:rsidRDefault="00A82BF5">
      <w:pPr>
        <w:pStyle w:val="a3"/>
        <w:spacing w:line="362" w:lineRule="auto"/>
        <w:ind w:right="558"/>
      </w:pPr>
      <w:r>
        <w:t>на   основе   анализа   причинно-следственных   связей   между   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«шаги»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необходимого результата;</w:t>
      </w:r>
    </w:p>
    <w:p w:rsidR="007775CA" w:rsidRDefault="00A82BF5">
      <w:pPr>
        <w:pStyle w:val="a3"/>
        <w:spacing w:line="362" w:lineRule="auto"/>
        <w:ind w:right="565"/>
      </w:pP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(самоконтроля)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 деятельности, при необходимости вносить коррективы в выполняемые</w:t>
      </w:r>
      <w:r>
        <w:rPr>
          <w:spacing w:val="1"/>
        </w:rPr>
        <w:t xml:space="preserve"> </w:t>
      </w:r>
      <w:r>
        <w:t>действия;</w:t>
      </w:r>
    </w:p>
    <w:p w:rsidR="007775CA" w:rsidRDefault="00A82BF5">
      <w:pPr>
        <w:pStyle w:val="a3"/>
        <w:spacing w:line="314" w:lineRule="exact"/>
        <w:ind w:left="933" w:firstLine="0"/>
      </w:pPr>
      <w:r>
        <w:t>проявлять</w:t>
      </w:r>
      <w:r>
        <w:rPr>
          <w:spacing w:val="-7"/>
        </w:rPr>
        <w:t xml:space="preserve"> </w:t>
      </w:r>
      <w:r>
        <w:t>волевую</w:t>
      </w:r>
      <w:r>
        <w:rPr>
          <w:spacing w:val="-5"/>
        </w:rPr>
        <w:t xml:space="preserve"> </w:t>
      </w:r>
      <w:r>
        <w:t>саморегуляцию</w:t>
      </w:r>
      <w:r>
        <w:rPr>
          <w:spacing w:val="-6"/>
        </w:rPr>
        <w:t xml:space="preserve"> </w:t>
      </w:r>
      <w:r>
        <w:t>при выполнении</w:t>
      </w:r>
      <w:r>
        <w:rPr>
          <w:spacing w:val="-4"/>
        </w:rPr>
        <w:t xml:space="preserve"> </w:t>
      </w:r>
      <w:r>
        <w:t>задания.</w:t>
      </w:r>
    </w:p>
    <w:p w:rsidR="007775CA" w:rsidRDefault="00A82BF5">
      <w:pPr>
        <w:pStyle w:val="a3"/>
        <w:spacing w:before="140" w:line="357" w:lineRule="auto"/>
        <w:ind w:right="568" w:firstLine="78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</w:p>
    <w:p w:rsidR="007775CA" w:rsidRDefault="00A82BF5">
      <w:pPr>
        <w:pStyle w:val="a3"/>
        <w:spacing w:before="5" w:line="360" w:lineRule="auto"/>
        <w:ind w:right="550"/>
      </w:pPr>
      <w:r>
        <w:t>организовывать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подчинённого,</w:t>
      </w:r>
      <w:r>
        <w:rPr>
          <w:spacing w:val="1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продуктивное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3"/>
        </w:rPr>
        <w:t xml:space="preserve"> </w:t>
      </w:r>
      <w:r>
        <w:t>взаимопомощь;</w:t>
      </w:r>
    </w:p>
    <w:p w:rsidR="007775CA" w:rsidRDefault="00A82BF5">
      <w:pPr>
        <w:pStyle w:val="a3"/>
        <w:spacing w:before="1" w:line="357" w:lineRule="auto"/>
        <w:ind w:right="563"/>
      </w:pP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7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работы,</w:t>
      </w:r>
    </w:p>
    <w:p w:rsidR="007775CA" w:rsidRDefault="00A82BF5">
      <w:pPr>
        <w:pStyle w:val="a3"/>
        <w:spacing w:before="6"/>
        <w:ind w:firstLine="0"/>
      </w:pPr>
      <w:r>
        <w:t>в</w:t>
      </w:r>
      <w:r>
        <w:rPr>
          <w:spacing w:val="-5"/>
        </w:rPr>
        <w:t xml:space="preserve"> </w:t>
      </w:r>
      <w:r>
        <w:t>доброжелательной</w:t>
      </w:r>
      <w:r>
        <w:rPr>
          <w:spacing w:val="-3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комментировать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достижения;</w:t>
      </w:r>
    </w:p>
    <w:p w:rsidR="007775CA" w:rsidRDefault="00A82BF5">
      <w:pPr>
        <w:pStyle w:val="a3"/>
        <w:spacing w:before="163" w:line="360" w:lineRule="auto"/>
        <w:ind w:right="551"/>
      </w:pPr>
      <w:r>
        <w:t>в процессе анализа и оценки совместной деятельности высказывать свои</w:t>
      </w:r>
      <w:r>
        <w:rPr>
          <w:spacing w:val="1"/>
        </w:rPr>
        <w:t xml:space="preserve"> </w:t>
      </w:r>
      <w:r>
        <w:t>предложения и пожелания, выслушивать и принимать к сведению мнение других</w:t>
      </w:r>
      <w:r>
        <w:rPr>
          <w:spacing w:val="1"/>
        </w:rPr>
        <w:t xml:space="preserve"> </w:t>
      </w:r>
      <w:r>
        <w:t>обучающихся, их советы и пожелания, с уважением относиться к разной оценке</w:t>
      </w:r>
      <w:r>
        <w:rPr>
          <w:spacing w:val="1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достижений.</w:t>
      </w:r>
    </w:p>
    <w:p w:rsidR="007775CA" w:rsidRDefault="00A82BF5">
      <w:pPr>
        <w:pStyle w:val="a3"/>
        <w:spacing w:line="362" w:lineRule="auto"/>
        <w:ind w:right="561"/>
      </w:pPr>
      <w:r>
        <w:t xml:space="preserve">Планируемые    </w:t>
      </w:r>
      <w:r>
        <w:rPr>
          <w:spacing w:val="1"/>
        </w:rPr>
        <w:t xml:space="preserve"> </w:t>
      </w:r>
      <w:r>
        <w:t xml:space="preserve">результаты    </w:t>
      </w:r>
      <w:r>
        <w:rPr>
          <w:spacing w:val="1"/>
        </w:rPr>
        <w:t xml:space="preserve"> </w:t>
      </w:r>
      <w:r>
        <w:t>освоения      программы      по      технологии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7775CA" w:rsidRDefault="00A82BF5">
      <w:pPr>
        <w:pStyle w:val="a3"/>
        <w:spacing w:line="360" w:lineRule="auto"/>
        <w:ind w:right="560"/>
      </w:pPr>
      <w:r>
        <w:t>Личностные      результаты      освоения      программы      по      технологии</w:t>
      </w:r>
      <w:r>
        <w:rPr>
          <w:spacing w:val="1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уровне</w:t>
      </w:r>
      <w:r>
        <w:rPr>
          <w:spacing w:val="109"/>
        </w:rPr>
        <w:t xml:space="preserve"> </w:t>
      </w:r>
      <w:r>
        <w:t>начального</w:t>
      </w:r>
      <w:r>
        <w:rPr>
          <w:spacing w:val="108"/>
        </w:rPr>
        <w:t xml:space="preserve"> </w:t>
      </w:r>
      <w:r>
        <w:t>общего</w:t>
      </w:r>
      <w:r>
        <w:rPr>
          <w:spacing w:val="108"/>
        </w:rPr>
        <w:t xml:space="preserve"> </w:t>
      </w:r>
      <w:r>
        <w:t>образования</w:t>
      </w:r>
      <w:r>
        <w:rPr>
          <w:spacing w:val="109"/>
        </w:rPr>
        <w:t xml:space="preserve"> </w:t>
      </w:r>
      <w:r>
        <w:t>достигаются</w:t>
      </w:r>
      <w:r>
        <w:rPr>
          <w:spacing w:val="110"/>
        </w:rPr>
        <w:t xml:space="preserve"> </w:t>
      </w:r>
      <w:r>
        <w:t>в</w:t>
      </w:r>
      <w:r>
        <w:rPr>
          <w:spacing w:val="108"/>
        </w:rPr>
        <w:t xml:space="preserve"> </w:t>
      </w:r>
      <w:r>
        <w:t>единстве</w:t>
      </w:r>
      <w:r>
        <w:rPr>
          <w:spacing w:val="109"/>
        </w:rPr>
        <w:t xml:space="preserve"> </w:t>
      </w:r>
      <w:r>
        <w:t>учебной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-67"/>
        </w:rPr>
        <w:t xml:space="preserve"> </w:t>
      </w:r>
      <w:r>
        <w:t>социокультурными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духовно-нравственными</w:t>
      </w:r>
      <w:r>
        <w:rPr>
          <w:spacing w:val="3"/>
        </w:rPr>
        <w:t xml:space="preserve"> </w:t>
      </w:r>
      <w:r>
        <w:t>ценностями,</w:t>
      </w:r>
      <w:r>
        <w:rPr>
          <w:spacing w:val="5"/>
        </w:rPr>
        <w:t xml:space="preserve"> </w:t>
      </w:r>
      <w:r>
        <w:t>принятыми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</w:p>
    <w:p w:rsidR="007775CA" w:rsidRDefault="007775CA">
      <w:pPr>
        <w:spacing w:line="360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2" w:lineRule="auto"/>
        <w:ind w:right="567" w:firstLine="0"/>
      </w:pPr>
      <w:r>
        <w:lastRenderedPageBreak/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саморазвития, формирования</w:t>
      </w:r>
      <w:r>
        <w:rPr>
          <w:spacing w:val="-3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личности.</w:t>
      </w:r>
    </w:p>
    <w:p w:rsidR="007775CA" w:rsidRDefault="00A82BF5">
      <w:pPr>
        <w:pStyle w:val="a3"/>
        <w:spacing w:line="360" w:lineRule="auto"/>
        <w:ind w:right="563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7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:rsidR="007775CA" w:rsidRDefault="00A82BF5">
      <w:pPr>
        <w:pStyle w:val="a3"/>
        <w:spacing w:line="360" w:lineRule="auto"/>
        <w:ind w:right="560"/>
      </w:pPr>
      <w:r>
        <w:t>первоначальные представления о созидательном и нравственном значении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-4"/>
        </w:rPr>
        <w:t xml:space="preserve"> </w:t>
      </w:r>
      <w:r>
        <w:t>мастеров;</w:t>
      </w:r>
    </w:p>
    <w:p w:rsidR="007775CA" w:rsidRDefault="00A82BF5">
      <w:pPr>
        <w:pStyle w:val="a3"/>
        <w:spacing w:line="360" w:lineRule="auto"/>
        <w:ind w:right="564"/>
      </w:pP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гармонического</w:t>
      </w:r>
      <w:r>
        <w:rPr>
          <w:spacing w:val="1"/>
        </w:rPr>
        <w:t xml:space="preserve"> </w:t>
      </w:r>
      <w:r>
        <w:t>сосуществования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природы,</w:t>
      </w:r>
      <w:r>
        <w:rPr>
          <w:spacing w:val="-67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 сохранению</w:t>
      </w:r>
      <w:r>
        <w:rPr>
          <w:spacing w:val="3"/>
        </w:rPr>
        <w:t xml:space="preserve"> </w:t>
      </w:r>
      <w:r>
        <w:t>окружающей среды;</w:t>
      </w:r>
    </w:p>
    <w:p w:rsidR="007775CA" w:rsidRDefault="00A82BF5">
      <w:pPr>
        <w:pStyle w:val="a3"/>
        <w:spacing w:line="360" w:lineRule="auto"/>
        <w:ind w:right="558"/>
      </w:pPr>
      <w:r>
        <w:t>понимание    культурно-исторической    ценности    традиций,    отражённых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уважительное отношение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культурным</w:t>
      </w:r>
      <w:r>
        <w:rPr>
          <w:spacing w:val="5"/>
        </w:rPr>
        <w:t xml:space="preserve"> </w:t>
      </w:r>
      <w:r>
        <w:t>традициям</w:t>
      </w:r>
      <w:r>
        <w:rPr>
          <w:spacing w:val="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народов;</w:t>
      </w:r>
    </w:p>
    <w:p w:rsidR="007775CA" w:rsidRDefault="00A82BF5">
      <w:pPr>
        <w:pStyle w:val="a3"/>
        <w:spacing w:line="360" w:lineRule="auto"/>
        <w:ind w:right="559"/>
      </w:pPr>
      <w:r>
        <w:t>проявление</w:t>
      </w:r>
      <w:r>
        <w:rPr>
          <w:spacing w:val="1"/>
        </w:rPr>
        <w:t xml:space="preserve"> </w:t>
      </w:r>
      <w:r>
        <w:t>способности к эстетической оценке</w:t>
      </w:r>
      <w:r>
        <w:rPr>
          <w:spacing w:val="1"/>
        </w:rPr>
        <w:t xml:space="preserve"> </w:t>
      </w:r>
      <w:r>
        <w:t>окружающей предметной</w:t>
      </w:r>
      <w:r>
        <w:rPr>
          <w:spacing w:val="1"/>
        </w:rPr>
        <w:t xml:space="preserve"> </w:t>
      </w:r>
      <w:r>
        <w:t>среды,    эстетические    чувства     –    эмоционально-положительное    восприятие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понимание</w:t>
      </w:r>
      <w:r>
        <w:rPr>
          <w:spacing w:val="70"/>
        </w:rPr>
        <w:t xml:space="preserve"> </w:t>
      </w:r>
      <w:r>
        <w:t>красоты</w:t>
      </w:r>
      <w:r>
        <w:rPr>
          <w:spacing w:val="70"/>
        </w:rPr>
        <w:t xml:space="preserve"> </w:t>
      </w:r>
      <w:r>
        <w:t>форм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образов природных объектов,</w:t>
      </w:r>
      <w:r>
        <w:rPr>
          <w:spacing w:val="70"/>
        </w:rPr>
        <w:t xml:space="preserve"> </w:t>
      </w:r>
      <w:r>
        <w:t>образцов</w:t>
      </w:r>
      <w:r>
        <w:rPr>
          <w:spacing w:val="70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 отечественной</w:t>
      </w:r>
      <w:r>
        <w:rPr>
          <w:spacing w:val="5"/>
        </w:rPr>
        <w:t xml:space="preserve"> </w:t>
      </w:r>
      <w:r>
        <w:t>художественной культуры;</w:t>
      </w:r>
    </w:p>
    <w:p w:rsidR="007775CA" w:rsidRDefault="00A82BF5">
      <w:pPr>
        <w:pStyle w:val="a3"/>
        <w:spacing w:line="360" w:lineRule="auto"/>
        <w:ind w:right="561"/>
      </w:pPr>
      <w:r>
        <w:t>проявление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результат,</w:t>
      </w:r>
      <w:r>
        <w:rPr>
          <w:spacing w:val="-67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видам практической</w:t>
      </w:r>
      <w:r>
        <w:rPr>
          <w:spacing w:val="-3"/>
        </w:rPr>
        <w:t xml:space="preserve"> </w:t>
      </w:r>
      <w:r>
        <w:t>преобразующей</w:t>
      </w:r>
      <w:r>
        <w:rPr>
          <w:spacing w:val="-3"/>
        </w:rPr>
        <w:t xml:space="preserve"> </w:t>
      </w:r>
      <w:r>
        <w:t>деятельности;</w:t>
      </w:r>
    </w:p>
    <w:p w:rsidR="007775CA" w:rsidRDefault="00A82BF5">
      <w:pPr>
        <w:pStyle w:val="a3"/>
        <w:spacing w:line="360" w:lineRule="auto"/>
        <w:ind w:right="550"/>
      </w:pPr>
      <w:r>
        <w:t>проявление устойчивых волевых качества и способность к саморегуляции:</w:t>
      </w:r>
      <w:r>
        <w:rPr>
          <w:spacing w:val="1"/>
        </w:rPr>
        <w:t xml:space="preserve"> </w:t>
      </w:r>
      <w:r>
        <w:t>организованность,</w:t>
      </w:r>
      <w:r>
        <w:rPr>
          <w:spacing w:val="1"/>
        </w:rPr>
        <w:t xml:space="preserve"> </w:t>
      </w:r>
      <w:r>
        <w:t>аккуратность,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справляться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доступными проблемами;</w:t>
      </w:r>
    </w:p>
    <w:p w:rsidR="007775CA" w:rsidRDefault="00A82BF5">
      <w:pPr>
        <w:pStyle w:val="a3"/>
        <w:spacing w:line="362" w:lineRule="auto"/>
        <w:ind w:right="568"/>
      </w:pPr>
      <w:r>
        <w:t>готовность вступать в сотрудничество с другими людьми с учётом этики</w:t>
      </w:r>
      <w:r>
        <w:rPr>
          <w:spacing w:val="1"/>
        </w:rPr>
        <w:t xml:space="preserve"> </w:t>
      </w:r>
      <w:r>
        <w:t>общения,</w:t>
      </w:r>
      <w:r>
        <w:rPr>
          <w:spacing w:val="2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толерантности и доброжелательности.</w:t>
      </w:r>
    </w:p>
    <w:p w:rsidR="007775CA" w:rsidRDefault="00A82BF5">
      <w:pPr>
        <w:pStyle w:val="a3"/>
        <w:spacing w:line="360" w:lineRule="auto"/>
        <w:ind w:right="563" w:firstLine="782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7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49"/>
        </w:rPr>
        <w:t xml:space="preserve"> </w:t>
      </w:r>
      <w:r>
        <w:t>учебные</w:t>
      </w:r>
      <w:r>
        <w:rPr>
          <w:spacing w:val="49"/>
        </w:rPr>
        <w:t xml:space="preserve"> </w:t>
      </w:r>
      <w:r>
        <w:t>действия,</w:t>
      </w:r>
      <w:r>
        <w:rPr>
          <w:spacing w:val="50"/>
        </w:rPr>
        <w:t xml:space="preserve"> </w:t>
      </w:r>
      <w:r>
        <w:t>коммуникативные</w:t>
      </w:r>
      <w:r>
        <w:rPr>
          <w:spacing w:val="52"/>
        </w:rPr>
        <w:t xml:space="preserve"> </w:t>
      </w:r>
      <w:r>
        <w:t>универсальные</w:t>
      </w:r>
      <w:r>
        <w:rPr>
          <w:spacing w:val="52"/>
        </w:rPr>
        <w:t xml:space="preserve"> </w:t>
      </w:r>
      <w:r>
        <w:t>учебные</w:t>
      </w:r>
    </w:p>
    <w:p w:rsidR="007775CA" w:rsidRDefault="007775CA">
      <w:pPr>
        <w:spacing w:line="360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2" w:lineRule="auto"/>
        <w:ind w:right="565" w:firstLine="0"/>
      </w:pPr>
      <w:r>
        <w:lastRenderedPageBreak/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:rsidR="007775CA" w:rsidRDefault="00A82BF5">
      <w:pPr>
        <w:pStyle w:val="a3"/>
        <w:spacing w:line="360" w:lineRule="auto"/>
        <w:ind w:right="56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исследовательские действия как часть</w:t>
      </w:r>
      <w:r>
        <w:rPr>
          <w:spacing w:val="1"/>
        </w:rPr>
        <w:t xml:space="preserve"> </w:t>
      </w:r>
      <w:r>
        <w:t>познавательных 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7775CA" w:rsidRDefault="00A82BF5">
      <w:pPr>
        <w:pStyle w:val="a3"/>
        <w:spacing w:line="360" w:lineRule="auto"/>
        <w:ind w:right="556"/>
      </w:pPr>
      <w:r>
        <w:t>ориентироваться</w:t>
      </w:r>
      <w:r>
        <w:rPr>
          <w:spacing w:val="71"/>
        </w:rPr>
        <w:t xml:space="preserve"> </w:t>
      </w:r>
      <w:r>
        <w:t>в   терминах</w:t>
      </w:r>
      <w:r>
        <w:rPr>
          <w:spacing w:val="70"/>
        </w:rPr>
        <w:t xml:space="preserve"> </w:t>
      </w:r>
      <w:r>
        <w:t>и   понятиях,   используемых</w:t>
      </w:r>
      <w:r>
        <w:rPr>
          <w:spacing w:val="70"/>
        </w:rPr>
        <w:t xml:space="preserve"> </w:t>
      </w:r>
      <w:r>
        <w:t>в   технологии</w:t>
      </w:r>
      <w:r>
        <w:rPr>
          <w:spacing w:val="1"/>
        </w:rPr>
        <w:t xml:space="preserve"> </w:t>
      </w:r>
      <w:r>
        <w:t>(в пределах изученного),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70"/>
        </w:rPr>
        <w:t xml:space="preserve"> </w:t>
      </w:r>
      <w:r>
        <w:t>изученную терминологию в своих</w:t>
      </w:r>
      <w:r>
        <w:rPr>
          <w:spacing w:val="70"/>
        </w:rPr>
        <w:t xml:space="preserve"> </w:t>
      </w:r>
      <w:r>
        <w:t>устных</w:t>
      </w:r>
      <w:r>
        <w:rPr>
          <w:spacing w:val="-67"/>
        </w:rPr>
        <w:t xml:space="preserve"> </w:t>
      </w:r>
      <w:r>
        <w:t>и письменных</w:t>
      </w:r>
      <w:r>
        <w:rPr>
          <w:spacing w:val="-3"/>
        </w:rPr>
        <w:t xml:space="preserve"> </w:t>
      </w:r>
      <w:r>
        <w:t>высказываниях;</w:t>
      </w:r>
    </w:p>
    <w:p w:rsidR="007775CA" w:rsidRDefault="00A82BF5">
      <w:pPr>
        <w:pStyle w:val="a3"/>
        <w:spacing w:line="362" w:lineRule="auto"/>
        <w:ind w:right="562"/>
      </w:pPr>
      <w:r>
        <w:t>осуществлять</w:t>
      </w:r>
      <w:r>
        <w:rPr>
          <w:spacing w:val="42"/>
        </w:rPr>
        <w:t xml:space="preserve"> </w:t>
      </w:r>
      <w:r>
        <w:t>анализ</w:t>
      </w:r>
      <w:r>
        <w:rPr>
          <w:spacing w:val="113"/>
        </w:rPr>
        <w:t xml:space="preserve"> </w:t>
      </w:r>
      <w:r>
        <w:t>объектов</w:t>
      </w:r>
      <w:r>
        <w:rPr>
          <w:spacing w:val="112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изделий</w:t>
      </w:r>
      <w:r>
        <w:rPr>
          <w:spacing w:val="113"/>
        </w:rPr>
        <w:t xml:space="preserve"> </w:t>
      </w:r>
      <w:r>
        <w:t>с</w:t>
      </w:r>
      <w:r>
        <w:rPr>
          <w:spacing w:val="114"/>
        </w:rPr>
        <w:t xml:space="preserve"> </w:t>
      </w:r>
      <w:r>
        <w:t>выделением</w:t>
      </w:r>
      <w:r>
        <w:rPr>
          <w:spacing w:val="113"/>
        </w:rPr>
        <w:t xml:space="preserve"> </w:t>
      </w:r>
      <w:r>
        <w:t>существенных</w:t>
      </w:r>
      <w:r>
        <w:rPr>
          <w:spacing w:val="-68"/>
        </w:rPr>
        <w:t xml:space="preserve"> </w:t>
      </w:r>
      <w:r>
        <w:t>и несущественных</w:t>
      </w:r>
      <w:r>
        <w:rPr>
          <w:spacing w:val="-3"/>
        </w:rPr>
        <w:t xml:space="preserve"> </w:t>
      </w:r>
      <w:r>
        <w:t>признаков;</w:t>
      </w:r>
    </w:p>
    <w:p w:rsidR="007775CA" w:rsidRDefault="00A82BF5">
      <w:pPr>
        <w:pStyle w:val="a3"/>
        <w:spacing w:line="362" w:lineRule="auto"/>
        <w:ind w:left="933" w:right="553" w:firstLine="0"/>
      </w:pPr>
      <w:r>
        <w:t>сравнивать группы объектов (изделий), выделять в них общее и различия;</w:t>
      </w:r>
      <w:r>
        <w:rPr>
          <w:spacing w:val="1"/>
        </w:rPr>
        <w:t xml:space="preserve"> </w:t>
      </w:r>
      <w:r>
        <w:t>проводить</w:t>
      </w:r>
      <w:r>
        <w:rPr>
          <w:spacing w:val="57"/>
        </w:rPr>
        <w:t xml:space="preserve"> </w:t>
      </w:r>
      <w:r>
        <w:t>обобщения</w:t>
      </w:r>
      <w:r>
        <w:rPr>
          <w:spacing w:val="59"/>
        </w:rPr>
        <w:t xml:space="preserve"> </w:t>
      </w:r>
      <w:r>
        <w:t>(технико-технологического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декоративно-</w:t>
      </w:r>
    </w:p>
    <w:p w:rsidR="007775CA" w:rsidRDefault="00A82BF5">
      <w:pPr>
        <w:pStyle w:val="a3"/>
        <w:spacing w:line="314" w:lineRule="exact"/>
        <w:ind w:firstLine="0"/>
      </w:pPr>
      <w:r>
        <w:t>художественного</w:t>
      </w:r>
      <w:r>
        <w:rPr>
          <w:spacing w:val="-3"/>
        </w:rPr>
        <w:t xml:space="preserve"> </w:t>
      </w:r>
      <w:r>
        <w:t>характера)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изучаемой</w:t>
      </w:r>
      <w:r>
        <w:rPr>
          <w:spacing w:val="-7"/>
        </w:rPr>
        <w:t xml:space="preserve"> </w:t>
      </w:r>
      <w:r>
        <w:t>тематике;</w:t>
      </w:r>
    </w:p>
    <w:p w:rsidR="007775CA" w:rsidRDefault="00A82BF5">
      <w:pPr>
        <w:pStyle w:val="a3"/>
        <w:spacing w:before="151" w:line="362" w:lineRule="auto"/>
        <w:ind w:right="566"/>
      </w:pPr>
      <w:r>
        <w:t>использовать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практической творческой</w:t>
      </w:r>
      <w:r>
        <w:rPr>
          <w:spacing w:val="1"/>
        </w:rPr>
        <w:t xml:space="preserve"> </w:t>
      </w:r>
      <w:r>
        <w:t>деятельности;</w:t>
      </w:r>
    </w:p>
    <w:p w:rsidR="007775CA" w:rsidRDefault="00A82BF5">
      <w:pPr>
        <w:pStyle w:val="a3"/>
        <w:spacing w:line="360" w:lineRule="auto"/>
        <w:ind w:right="553"/>
      </w:pPr>
      <w:r>
        <w:t>комбинировать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декоративно-</w:t>
      </w:r>
      <w:r>
        <w:rPr>
          <w:spacing w:val="-67"/>
        </w:rPr>
        <w:t xml:space="preserve"> </w:t>
      </w:r>
      <w:r>
        <w:t>художественной задачей;</w:t>
      </w:r>
    </w:p>
    <w:p w:rsidR="007775CA" w:rsidRDefault="00A82BF5">
      <w:pPr>
        <w:pStyle w:val="a3"/>
        <w:spacing w:line="360" w:lineRule="auto"/>
        <w:ind w:right="563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объектов и законов природы, доступного исторического и современного опыта</w:t>
      </w:r>
      <w:r>
        <w:rPr>
          <w:spacing w:val="1"/>
        </w:rPr>
        <w:t xml:space="preserve"> </w:t>
      </w:r>
      <w:r>
        <w:t>технологической деятельности.</w:t>
      </w:r>
    </w:p>
    <w:p w:rsidR="007775CA" w:rsidRDefault="00A82BF5">
      <w:pPr>
        <w:pStyle w:val="a3"/>
        <w:spacing w:line="362" w:lineRule="auto"/>
        <w:ind w:right="562"/>
      </w:pPr>
      <w:r>
        <w:t xml:space="preserve">У      </w:t>
      </w:r>
      <w:r>
        <w:rPr>
          <w:spacing w:val="22"/>
        </w:rPr>
        <w:t xml:space="preserve"> </w:t>
      </w:r>
      <w:r>
        <w:t xml:space="preserve">обучающегося       </w:t>
      </w:r>
      <w:r>
        <w:rPr>
          <w:spacing w:val="21"/>
        </w:rPr>
        <w:t xml:space="preserve"> </w:t>
      </w:r>
      <w:r>
        <w:t xml:space="preserve">будут       </w:t>
      </w:r>
      <w:r>
        <w:rPr>
          <w:spacing w:val="19"/>
        </w:rPr>
        <w:t xml:space="preserve"> </w:t>
      </w:r>
      <w:r>
        <w:t xml:space="preserve">сформированы       </w:t>
      </w:r>
      <w:r>
        <w:rPr>
          <w:spacing w:val="26"/>
        </w:rPr>
        <w:t xml:space="preserve"> </w:t>
      </w:r>
      <w:r>
        <w:t xml:space="preserve">умения       </w:t>
      </w:r>
      <w:r>
        <w:rPr>
          <w:spacing w:val="22"/>
        </w:rPr>
        <w:t xml:space="preserve"> </w:t>
      </w:r>
      <w:r>
        <w:t>работать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действий:</w:t>
      </w:r>
    </w:p>
    <w:p w:rsidR="007775CA" w:rsidRDefault="00A82BF5">
      <w:pPr>
        <w:pStyle w:val="a3"/>
        <w:spacing w:line="360" w:lineRule="auto"/>
        <w:ind w:right="567"/>
      </w:pPr>
      <w:r>
        <w:t>осуществлять</w:t>
      </w:r>
      <w:r>
        <w:rPr>
          <w:spacing w:val="36"/>
        </w:rPr>
        <w:t xml:space="preserve"> </w:t>
      </w:r>
      <w:r>
        <w:t>поиск</w:t>
      </w:r>
      <w:r>
        <w:rPr>
          <w:spacing w:val="106"/>
        </w:rPr>
        <w:t xml:space="preserve"> </w:t>
      </w:r>
      <w:r>
        <w:t>необходимой</w:t>
      </w:r>
      <w:r>
        <w:rPr>
          <w:spacing w:val="107"/>
        </w:rPr>
        <w:t xml:space="preserve"> </w:t>
      </w:r>
      <w:r>
        <w:t>для</w:t>
      </w:r>
      <w:r>
        <w:rPr>
          <w:spacing w:val="105"/>
        </w:rPr>
        <w:t xml:space="preserve"> </w:t>
      </w:r>
      <w:r>
        <w:t>выполнения</w:t>
      </w:r>
      <w:r>
        <w:rPr>
          <w:spacing w:val="107"/>
        </w:rPr>
        <w:t xml:space="preserve"> </w:t>
      </w:r>
      <w:r>
        <w:t>работы</w:t>
      </w:r>
      <w:r>
        <w:rPr>
          <w:spacing w:val="108"/>
        </w:rPr>
        <w:t xml:space="preserve"> </w:t>
      </w:r>
      <w:r>
        <w:t>информации</w:t>
      </w:r>
      <w:r>
        <w:rPr>
          <w:spacing w:val="-68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учебнике   и   других</w:t>
      </w:r>
      <w:r>
        <w:rPr>
          <w:spacing w:val="70"/>
        </w:rPr>
        <w:t xml:space="preserve"> </w:t>
      </w:r>
      <w:r>
        <w:t>доступных</w:t>
      </w:r>
      <w:r>
        <w:rPr>
          <w:spacing w:val="70"/>
        </w:rPr>
        <w:t xml:space="preserve"> </w:t>
      </w:r>
      <w:r>
        <w:t>источниках,   анализировать   её   и   отбирать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решаемой задачей;</w:t>
      </w:r>
    </w:p>
    <w:p w:rsidR="007775CA" w:rsidRDefault="00A82BF5">
      <w:pPr>
        <w:pStyle w:val="a3"/>
        <w:spacing w:line="360" w:lineRule="auto"/>
        <w:ind w:right="555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представления информации для решения задач в умственной и материализованной</w:t>
      </w:r>
      <w:r>
        <w:rPr>
          <w:spacing w:val="-67"/>
        </w:rPr>
        <w:t xml:space="preserve"> </w:t>
      </w:r>
      <w:r>
        <w:t>форме,</w:t>
      </w:r>
      <w:r>
        <w:rPr>
          <w:spacing w:val="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3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с моделями;</w:t>
      </w:r>
    </w:p>
    <w:p w:rsidR="007775CA" w:rsidRDefault="007775CA">
      <w:pPr>
        <w:spacing w:line="360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0" w:lineRule="auto"/>
        <w:ind w:right="558"/>
      </w:pPr>
      <w:r>
        <w:lastRenderedPageBreak/>
        <w:t>использовать</w:t>
      </w:r>
      <w:r>
        <w:rPr>
          <w:spacing w:val="71"/>
        </w:rPr>
        <w:t xml:space="preserve"> </w:t>
      </w:r>
      <w:r>
        <w:t>средства</w:t>
      </w:r>
      <w:r>
        <w:rPr>
          <w:spacing w:val="71"/>
        </w:rPr>
        <w:t xml:space="preserve"> </w:t>
      </w:r>
      <w:r>
        <w:t>информационно-коммуникационных   технологий</w:t>
      </w:r>
      <w:r>
        <w:rPr>
          <w:spacing w:val="1"/>
        </w:rPr>
        <w:t xml:space="preserve"> </w:t>
      </w:r>
      <w:r>
        <w:t>для    решения    учебных    и    практических    задач    (в    том    числе    Интернет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контролируемым</w:t>
      </w:r>
      <w:r>
        <w:rPr>
          <w:spacing w:val="1"/>
        </w:rPr>
        <w:t xml:space="preserve"> </w:t>
      </w:r>
      <w:r>
        <w:t>выходом),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её использования для</w:t>
      </w:r>
      <w:r>
        <w:rPr>
          <w:spacing w:val="1"/>
        </w:rPr>
        <w:t xml:space="preserve"> </w:t>
      </w:r>
      <w:r>
        <w:t>решения конкретных учебных</w:t>
      </w:r>
      <w:r>
        <w:rPr>
          <w:spacing w:val="-5"/>
        </w:rPr>
        <w:t xml:space="preserve"> </w:t>
      </w:r>
      <w:r>
        <w:t>задач;</w:t>
      </w:r>
    </w:p>
    <w:p w:rsidR="007775CA" w:rsidRDefault="00A82BF5">
      <w:pPr>
        <w:pStyle w:val="a3"/>
        <w:spacing w:line="362" w:lineRule="auto"/>
        <w:ind w:right="562"/>
      </w:pPr>
      <w:r>
        <w:t>следовать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инструкциям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источниках.</w:t>
      </w:r>
    </w:p>
    <w:p w:rsidR="007775CA" w:rsidRDefault="00A82BF5">
      <w:pPr>
        <w:pStyle w:val="a3"/>
        <w:spacing w:line="357" w:lineRule="auto"/>
        <w:ind w:right="56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7775CA" w:rsidRDefault="00A82BF5">
      <w:pPr>
        <w:pStyle w:val="a3"/>
        <w:spacing w:before="1" w:line="360" w:lineRule="auto"/>
        <w:ind w:right="553"/>
      </w:pPr>
      <w:r>
        <w:t>вступать в диалог,</w:t>
      </w:r>
      <w:r>
        <w:rPr>
          <w:spacing w:val="1"/>
        </w:rPr>
        <w:t xml:space="preserve"> </w:t>
      </w:r>
      <w:r>
        <w:t>задавать собеседнику вопросы,</w:t>
      </w:r>
      <w:r>
        <w:rPr>
          <w:spacing w:val="1"/>
        </w:rPr>
        <w:t xml:space="preserve"> </w:t>
      </w:r>
      <w:r>
        <w:t>использовать реплики-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аргументированно   их</w:t>
      </w:r>
      <w:r>
        <w:rPr>
          <w:spacing w:val="70"/>
        </w:rPr>
        <w:t xml:space="preserve"> </w:t>
      </w:r>
      <w:r>
        <w:t>излагать,   выслушивать   разные   мнения,   учитывать   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диалоге;</w:t>
      </w:r>
    </w:p>
    <w:p w:rsidR="007775CA" w:rsidRDefault="00A82BF5">
      <w:pPr>
        <w:pStyle w:val="a3"/>
        <w:spacing w:line="362" w:lineRule="auto"/>
        <w:ind w:right="560"/>
      </w:pPr>
      <w:r>
        <w:t>создавать тексты-описания на основе наблюдений (рассматривания) изделий</w:t>
      </w:r>
      <w:r>
        <w:rPr>
          <w:spacing w:val="-67"/>
        </w:rPr>
        <w:t xml:space="preserve"> </w:t>
      </w:r>
      <w:r>
        <w:t>декоративно-прикладного искусства</w:t>
      </w:r>
      <w:r>
        <w:rPr>
          <w:spacing w:val="1"/>
        </w:rPr>
        <w:t xml:space="preserve"> </w:t>
      </w:r>
      <w:r>
        <w:t>народов России;</w:t>
      </w:r>
    </w:p>
    <w:p w:rsidR="007775CA" w:rsidRDefault="00A82BF5">
      <w:pPr>
        <w:pStyle w:val="a3"/>
        <w:spacing w:line="360" w:lineRule="auto"/>
        <w:ind w:right="560"/>
      </w:pPr>
      <w:r>
        <w:t>строить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простые</w:t>
      </w:r>
      <w:r>
        <w:rPr>
          <w:spacing w:val="-67"/>
        </w:rPr>
        <w:t xml:space="preserve"> </w:t>
      </w:r>
      <w:r>
        <w:t>суждения (небольшие</w:t>
      </w:r>
      <w:r>
        <w:rPr>
          <w:spacing w:val="1"/>
        </w:rPr>
        <w:t xml:space="preserve"> </w:t>
      </w:r>
      <w:r>
        <w:t>тексты) об объекте, его строении, свойствах и способах</w:t>
      </w:r>
      <w:r>
        <w:rPr>
          <w:spacing w:val="1"/>
        </w:rPr>
        <w:t xml:space="preserve"> </w:t>
      </w:r>
      <w:r>
        <w:t>создания;</w:t>
      </w:r>
    </w:p>
    <w:p w:rsidR="007775CA" w:rsidRDefault="00A82BF5">
      <w:pPr>
        <w:pStyle w:val="a3"/>
        <w:spacing w:line="362" w:lineRule="auto"/>
        <w:ind w:right="568"/>
      </w:pPr>
      <w:r>
        <w:t>объяснять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изделия.</w:t>
      </w:r>
    </w:p>
    <w:p w:rsidR="007775CA" w:rsidRDefault="00A82BF5">
      <w:pPr>
        <w:pStyle w:val="a3"/>
        <w:spacing w:line="357" w:lineRule="auto"/>
        <w:ind w:right="566"/>
      </w:pPr>
      <w:r>
        <w:t xml:space="preserve">У     обучающегося    </w:t>
      </w:r>
      <w:r>
        <w:rPr>
          <w:spacing w:val="1"/>
        </w:rPr>
        <w:t xml:space="preserve"> </w:t>
      </w:r>
      <w:r>
        <w:t>будут     сформированы      умения     самоорганизации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7775CA" w:rsidRDefault="00A82BF5">
      <w:pPr>
        <w:pStyle w:val="a3"/>
        <w:spacing w:line="362" w:lineRule="auto"/>
        <w:ind w:right="565"/>
      </w:pPr>
      <w:r>
        <w:t>рационально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(подготовка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поддержание</w:t>
      </w:r>
      <w:r>
        <w:rPr>
          <w:spacing w:val="2"/>
        </w:rPr>
        <w:t xml:space="preserve"> </w:t>
      </w:r>
      <w:r>
        <w:t>и наведение</w:t>
      </w:r>
      <w:r>
        <w:rPr>
          <w:spacing w:val="1"/>
        </w:rPr>
        <w:t xml:space="preserve"> </w:t>
      </w:r>
      <w:r>
        <w:t>порядка,</w:t>
      </w:r>
      <w:r>
        <w:rPr>
          <w:spacing w:val="3"/>
        </w:rPr>
        <w:t xml:space="preserve"> </w:t>
      </w:r>
      <w:r>
        <w:t>уборка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работы);</w:t>
      </w:r>
    </w:p>
    <w:p w:rsidR="007775CA" w:rsidRDefault="00A82BF5">
      <w:pPr>
        <w:pStyle w:val="a3"/>
        <w:tabs>
          <w:tab w:val="left" w:pos="2986"/>
          <w:tab w:val="left" w:pos="6245"/>
          <w:tab w:val="left" w:pos="7233"/>
          <w:tab w:val="left" w:pos="8350"/>
        </w:tabs>
        <w:spacing w:line="360" w:lineRule="auto"/>
        <w:ind w:left="933" w:right="563" w:firstLine="0"/>
        <w:jc w:val="left"/>
      </w:pPr>
      <w:r>
        <w:t>выполнять</w:t>
      </w:r>
      <w:r>
        <w:rPr>
          <w:spacing w:val="-3"/>
        </w:rPr>
        <w:t xml:space="preserve"> </w:t>
      </w:r>
      <w:r>
        <w:t>правила безопасности труда</w:t>
      </w:r>
      <w:r>
        <w:rPr>
          <w:spacing w:val="5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 работы;</w:t>
      </w:r>
      <w:r>
        <w:rPr>
          <w:spacing w:val="1"/>
        </w:rPr>
        <w:t xml:space="preserve"> </w:t>
      </w:r>
      <w:r>
        <w:t>планировать работу, соотносить свои действия с поставленной целью;</w:t>
      </w:r>
      <w:r>
        <w:rPr>
          <w:spacing w:val="1"/>
        </w:rPr>
        <w:t xml:space="preserve"> </w:t>
      </w:r>
      <w:r>
        <w:t>устанавливать</w:t>
      </w:r>
      <w:r>
        <w:tab/>
        <w:t>причинно-следственные</w:t>
      </w:r>
      <w:r>
        <w:tab/>
        <w:t>связи</w:t>
      </w:r>
      <w:r>
        <w:tab/>
        <w:t>между</w:t>
      </w:r>
      <w:r>
        <w:tab/>
      </w:r>
      <w:r>
        <w:rPr>
          <w:spacing w:val="-1"/>
        </w:rPr>
        <w:t>выполняемыми</w:t>
      </w:r>
    </w:p>
    <w:p w:rsidR="007775CA" w:rsidRDefault="00A82BF5">
      <w:pPr>
        <w:pStyle w:val="a3"/>
        <w:tabs>
          <w:tab w:val="left" w:pos="1881"/>
          <w:tab w:val="left" w:pos="2294"/>
          <w:tab w:val="left" w:pos="2845"/>
          <w:tab w:val="left" w:pos="4777"/>
          <w:tab w:val="left" w:pos="6921"/>
          <w:tab w:val="left" w:pos="8254"/>
          <w:tab w:val="left" w:pos="8930"/>
        </w:tabs>
        <w:spacing w:line="362" w:lineRule="auto"/>
        <w:ind w:right="565" w:firstLine="0"/>
        <w:jc w:val="left"/>
      </w:pPr>
      <w:r>
        <w:t>действиями</w:t>
      </w:r>
      <w:r>
        <w:tab/>
        <w:t>и</w:t>
      </w:r>
      <w:r>
        <w:tab/>
        <w:t>их</w:t>
      </w:r>
      <w:r>
        <w:tab/>
        <w:t>результатами,</w:t>
      </w:r>
      <w:r>
        <w:tab/>
        <w:t>прогнозировать</w:t>
      </w:r>
      <w:r>
        <w:tab/>
        <w:t>действия</w:t>
      </w:r>
      <w:r>
        <w:tab/>
        <w:t>для</w:t>
      </w:r>
      <w:r>
        <w:tab/>
      </w:r>
      <w:r>
        <w:rPr>
          <w:spacing w:val="-1"/>
        </w:rPr>
        <w:t>получения</w:t>
      </w:r>
      <w:r>
        <w:rPr>
          <w:spacing w:val="-67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результатов;</w:t>
      </w:r>
    </w:p>
    <w:p w:rsidR="007775CA" w:rsidRDefault="007775CA">
      <w:pPr>
        <w:spacing w:line="362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0" w:lineRule="auto"/>
        <w:ind w:right="565"/>
      </w:pPr>
      <w:r>
        <w:lastRenderedPageBreak/>
        <w:t>выполнять действия</w:t>
      </w:r>
      <w:r>
        <w:rPr>
          <w:spacing w:val="1"/>
        </w:rPr>
        <w:t xml:space="preserve"> </w:t>
      </w:r>
      <w:r>
        <w:t>контроля</w:t>
      </w:r>
      <w:r>
        <w:rPr>
          <w:spacing w:val="70"/>
        </w:rPr>
        <w:t xml:space="preserve"> </w:t>
      </w:r>
      <w:r>
        <w:t>и оценки,</w:t>
      </w:r>
      <w:r>
        <w:rPr>
          <w:spacing w:val="70"/>
        </w:rPr>
        <w:t xml:space="preserve"> </w:t>
      </w:r>
      <w:r>
        <w:t>вносить необходимые</w:t>
      </w:r>
      <w:r>
        <w:rPr>
          <w:spacing w:val="70"/>
        </w:rPr>
        <w:t xml:space="preserve"> </w:t>
      </w:r>
      <w:r>
        <w:t>коррективы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сделанных</w:t>
      </w:r>
      <w:r>
        <w:rPr>
          <w:spacing w:val="-5"/>
        </w:rPr>
        <w:t xml:space="preserve"> </w:t>
      </w:r>
      <w:r>
        <w:t>ошибок;</w:t>
      </w:r>
    </w:p>
    <w:p w:rsidR="007775CA" w:rsidRDefault="00A82BF5">
      <w:pPr>
        <w:pStyle w:val="a3"/>
        <w:spacing w:before="1"/>
        <w:ind w:left="933" w:firstLine="0"/>
      </w:pPr>
      <w:r>
        <w:t>проявлять</w:t>
      </w:r>
      <w:r>
        <w:rPr>
          <w:spacing w:val="-7"/>
        </w:rPr>
        <w:t xml:space="preserve"> </w:t>
      </w:r>
      <w:r>
        <w:t>волевую</w:t>
      </w:r>
      <w:r>
        <w:rPr>
          <w:spacing w:val="-5"/>
        </w:rPr>
        <w:t xml:space="preserve"> </w:t>
      </w:r>
      <w:r>
        <w:t>саморегуляцию</w:t>
      </w:r>
      <w:r>
        <w:rPr>
          <w:spacing w:val="-6"/>
        </w:rPr>
        <w:t xml:space="preserve"> </w:t>
      </w:r>
      <w:r>
        <w:t>при выполнении</w:t>
      </w:r>
      <w:r>
        <w:rPr>
          <w:spacing w:val="-5"/>
        </w:rPr>
        <w:t xml:space="preserve"> </w:t>
      </w:r>
      <w:r>
        <w:t>работы.</w:t>
      </w:r>
    </w:p>
    <w:p w:rsidR="007775CA" w:rsidRDefault="00A82BF5">
      <w:pPr>
        <w:pStyle w:val="a3"/>
        <w:spacing w:before="158" w:line="362" w:lineRule="auto"/>
        <w:ind w:left="933" w:right="561" w:firstLine="0"/>
      </w:pPr>
      <w:r>
        <w:t>У обучающегося будут сформированы умения совместной деятельности: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62"/>
        </w:rPr>
        <w:t xml:space="preserve"> </w:t>
      </w:r>
      <w:r>
        <w:t>под</w:t>
      </w:r>
      <w:r>
        <w:rPr>
          <w:spacing w:val="67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66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самостоятельно</w:t>
      </w:r>
      <w:r>
        <w:rPr>
          <w:spacing w:val="64"/>
        </w:rPr>
        <w:t xml:space="preserve"> </w:t>
      </w:r>
      <w:r>
        <w:t>совместную</w:t>
      </w:r>
    </w:p>
    <w:p w:rsidR="007775CA" w:rsidRDefault="00A82BF5">
      <w:pPr>
        <w:pStyle w:val="a3"/>
        <w:spacing w:line="360" w:lineRule="auto"/>
        <w:ind w:right="563" w:firstLine="0"/>
      </w:pP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группе: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(лидера)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подчинённого,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продуктивное</w:t>
      </w:r>
      <w:r>
        <w:rPr>
          <w:spacing w:val="1"/>
        </w:rPr>
        <w:t xml:space="preserve"> </w:t>
      </w:r>
      <w:r>
        <w:t>сотрудничество;</w:t>
      </w:r>
    </w:p>
    <w:p w:rsidR="007775CA" w:rsidRDefault="00A82BF5">
      <w:pPr>
        <w:pStyle w:val="a3"/>
        <w:spacing w:line="360" w:lineRule="auto"/>
        <w:ind w:right="564"/>
      </w:pP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28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оценивать</w:t>
      </w:r>
      <w:r>
        <w:rPr>
          <w:spacing w:val="98"/>
        </w:rPr>
        <w:t xml:space="preserve"> </w:t>
      </w:r>
      <w:r>
        <w:t>их</w:t>
      </w:r>
      <w:r>
        <w:rPr>
          <w:spacing w:val="95"/>
        </w:rPr>
        <w:t xml:space="preserve"> </w:t>
      </w:r>
      <w:r>
        <w:t>достижения,</w:t>
      </w:r>
      <w:r>
        <w:rPr>
          <w:spacing w:val="101"/>
        </w:rPr>
        <w:t xml:space="preserve"> </w:t>
      </w:r>
      <w:r>
        <w:t>высказывать</w:t>
      </w:r>
      <w:r>
        <w:rPr>
          <w:spacing w:val="98"/>
        </w:rPr>
        <w:t xml:space="preserve"> </w:t>
      </w:r>
      <w:r>
        <w:t>свои</w:t>
      </w:r>
      <w:r>
        <w:rPr>
          <w:spacing w:val="100"/>
        </w:rPr>
        <w:t xml:space="preserve"> </w:t>
      </w:r>
      <w:r>
        <w:t>предложения</w:t>
      </w:r>
      <w:r>
        <w:rPr>
          <w:spacing w:val="-68"/>
        </w:rPr>
        <w:t xml:space="preserve"> </w:t>
      </w:r>
      <w:r>
        <w:t>и пожелания,</w:t>
      </w:r>
      <w:r>
        <w:rPr>
          <w:spacing w:val="3"/>
        </w:rPr>
        <w:t xml:space="preserve"> </w:t>
      </w:r>
      <w:r>
        <w:t>оказывать</w:t>
      </w:r>
      <w:r>
        <w:rPr>
          <w:spacing w:val="-2"/>
        </w:rPr>
        <w:t xml:space="preserve"> </w:t>
      </w:r>
      <w:r>
        <w:t>при необходимости помощь;</w:t>
      </w:r>
    </w:p>
    <w:p w:rsidR="007775CA" w:rsidRDefault="00A82BF5">
      <w:pPr>
        <w:pStyle w:val="a3"/>
        <w:spacing w:line="360" w:lineRule="auto"/>
        <w:ind w:right="564"/>
      </w:pPr>
      <w:r>
        <w:t>понимать особенности проектной деятельности, выдвигать несложные идеи</w:t>
      </w:r>
      <w:r>
        <w:rPr>
          <w:spacing w:val="1"/>
        </w:rPr>
        <w:t xml:space="preserve"> </w:t>
      </w:r>
      <w:r>
        <w:t>решений предлагаемых проектных заданий, мысленно создавать конструктивный</w:t>
      </w:r>
      <w:r>
        <w:rPr>
          <w:spacing w:val="1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воплощения,</w:t>
      </w:r>
      <w:r>
        <w:rPr>
          <w:spacing w:val="1"/>
        </w:rPr>
        <w:t xml:space="preserve"> </w:t>
      </w:r>
      <w:r>
        <w:t>предъявлять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</w:t>
      </w:r>
    </w:p>
    <w:p w:rsidR="007775CA" w:rsidRDefault="00A82BF5">
      <w:pPr>
        <w:pStyle w:val="a3"/>
        <w:spacing w:line="362" w:lineRule="auto"/>
        <w:ind w:right="558"/>
      </w:pPr>
      <w:r>
        <w:t>К концу обучения в 1 классе обучающийся получит следующие предметные</w:t>
      </w:r>
      <w:r>
        <w:rPr>
          <w:spacing w:val="1"/>
        </w:rPr>
        <w:t xml:space="preserve"> </w:t>
      </w:r>
      <w:r>
        <w:t>результаты по 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2"/>
        </w:rPr>
        <w:t xml:space="preserve"> </w:t>
      </w:r>
      <w:r>
        <w:t>программы по технологии:</w:t>
      </w:r>
    </w:p>
    <w:p w:rsidR="007775CA" w:rsidRDefault="00A82BF5">
      <w:pPr>
        <w:pStyle w:val="a3"/>
        <w:spacing w:line="357" w:lineRule="auto"/>
        <w:ind w:right="561"/>
      </w:pPr>
      <w:r>
        <w:t>правильно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труд: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убирать</w:t>
      </w:r>
      <w:r>
        <w:rPr>
          <w:spacing w:val="-3"/>
        </w:rPr>
        <w:t xml:space="preserve"> </w:t>
      </w:r>
      <w:r>
        <w:t>рабочее место,</w:t>
      </w:r>
      <w:r>
        <w:rPr>
          <w:spacing w:val="2"/>
        </w:rPr>
        <w:t xml:space="preserve"> </w:t>
      </w:r>
      <w:r>
        <w:t>поддерживать</w:t>
      </w:r>
      <w:r>
        <w:rPr>
          <w:spacing w:val="-3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 труда;</w:t>
      </w:r>
    </w:p>
    <w:p w:rsidR="007775CA" w:rsidRDefault="00A82BF5">
      <w:pPr>
        <w:pStyle w:val="a3"/>
        <w:spacing w:line="362" w:lineRule="auto"/>
        <w:ind w:right="560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ножницами,</w:t>
      </w:r>
      <w:r>
        <w:rPr>
          <w:spacing w:val="1"/>
        </w:rPr>
        <w:t xml:space="preserve"> </w:t>
      </w:r>
      <w:r>
        <w:t>иглой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аккуратной</w:t>
      </w:r>
      <w:r>
        <w:rPr>
          <w:spacing w:val="1"/>
        </w:rPr>
        <w:t xml:space="preserve"> </w:t>
      </w:r>
      <w:r>
        <w:t>работы с</w:t>
      </w:r>
      <w:r>
        <w:rPr>
          <w:spacing w:val="2"/>
        </w:rPr>
        <w:t xml:space="preserve"> </w:t>
      </w:r>
      <w:r>
        <w:t>клеем;</w:t>
      </w:r>
    </w:p>
    <w:p w:rsidR="007775CA" w:rsidRDefault="00A82BF5">
      <w:pPr>
        <w:pStyle w:val="a3"/>
        <w:spacing w:line="360" w:lineRule="auto"/>
        <w:ind w:right="566"/>
      </w:pP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рациональной разметки (разметка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изнаночной стороне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экономия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разметке);</w:t>
      </w:r>
    </w:p>
    <w:p w:rsidR="007775CA" w:rsidRDefault="00A82BF5">
      <w:pPr>
        <w:pStyle w:val="a3"/>
        <w:spacing w:line="360" w:lineRule="auto"/>
        <w:ind w:right="556"/>
      </w:pPr>
      <w:r>
        <w:t>определять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 для ручного труда (линейка, карандаш, ножницы, игла, шаблон,</w:t>
      </w:r>
      <w:r>
        <w:rPr>
          <w:spacing w:val="1"/>
        </w:rPr>
        <w:t xml:space="preserve"> </w:t>
      </w:r>
      <w:r>
        <w:t>стека</w:t>
      </w:r>
      <w:r>
        <w:rPr>
          <w:spacing w:val="1"/>
        </w:rPr>
        <w:t xml:space="preserve"> </w:t>
      </w:r>
      <w:r>
        <w:t>и другие),</w:t>
      </w:r>
      <w:r>
        <w:rPr>
          <w:spacing w:val="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 работе;</w:t>
      </w:r>
    </w:p>
    <w:p w:rsidR="007775CA" w:rsidRDefault="007775CA">
      <w:pPr>
        <w:spacing w:line="360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0" w:lineRule="auto"/>
        <w:ind w:right="562"/>
      </w:pPr>
      <w:r>
        <w:lastRenderedPageBreak/>
        <w:t>определять наименования отдельных материалов (например, бумага, картон,</w:t>
      </w:r>
      <w:r>
        <w:rPr>
          <w:spacing w:val="-67"/>
        </w:rPr>
        <w:t xml:space="preserve"> </w:t>
      </w:r>
      <w:r>
        <w:t>фольга, пластилин, природные, текстильные материалы) и способы их обработки</w:t>
      </w:r>
      <w:r>
        <w:rPr>
          <w:spacing w:val="1"/>
        </w:rPr>
        <w:t xml:space="preserve"> </w:t>
      </w:r>
      <w:r>
        <w:t>(сгибание, отрывание, сминание, резание, лепка и другие), выполнять доступные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изделий;</w:t>
      </w:r>
    </w:p>
    <w:p w:rsidR="007775CA" w:rsidRDefault="00A82BF5">
      <w:pPr>
        <w:pStyle w:val="a3"/>
        <w:spacing w:line="362" w:lineRule="auto"/>
        <w:ind w:right="549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наименованиях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деталей,</w:t>
      </w:r>
      <w:r>
        <w:rPr>
          <w:spacing w:val="2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деталей,</w:t>
      </w:r>
      <w:r>
        <w:rPr>
          <w:spacing w:val="2"/>
        </w:rPr>
        <w:t xml:space="preserve"> </w:t>
      </w:r>
      <w:r>
        <w:t>сборка</w:t>
      </w:r>
      <w:r>
        <w:rPr>
          <w:spacing w:val="2"/>
        </w:rPr>
        <w:t xml:space="preserve"> </w:t>
      </w:r>
      <w:r>
        <w:t>изделия;</w:t>
      </w:r>
    </w:p>
    <w:p w:rsidR="007775CA" w:rsidRDefault="00A82BF5">
      <w:pPr>
        <w:pStyle w:val="a3"/>
        <w:spacing w:line="362" w:lineRule="auto"/>
        <w:ind w:right="557"/>
      </w:pPr>
      <w:r>
        <w:t>выполнять</w:t>
      </w:r>
      <w:r>
        <w:rPr>
          <w:spacing w:val="1"/>
        </w:rPr>
        <w:t xml:space="preserve"> </w:t>
      </w:r>
      <w:r>
        <w:t>разметку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сгибанием,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шаблону,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деталей</w:t>
      </w:r>
      <w:r>
        <w:rPr>
          <w:spacing w:val="70"/>
        </w:rPr>
        <w:t xml:space="preserve"> </w:t>
      </w:r>
      <w:r>
        <w:t>способами</w:t>
      </w:r>
      <w:r>
        <w:rPr>
          <w:spacing w:val="70"/>
        </w:rPr>
        <w:t xml:space="preserve"> </w:t>
      </w:r>
      <w:r>
        <w:t>обрывания,</w:t>
      </w:r>
      <w:r>
        <w:rPr>
          <w:spacing w:val="70"/>
        </w:rPr>
        <w:t xml:space="preserve"> </w:t>
      </w:r>
      <w:r>
        <w:t>вырезания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другие,</w:t>
      </w:r>
      <w:r>
        <w:rPr>
          <w:spacing w:val="70"/>
        </w:rPr>
        <w:t xml:space="preserve"> </w:t>
      </w:r>
      <w:r>
        <w:t>сборку изделий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клея,</w:t>
      </w:r>
      <w:r>
        <w:rPr>
          <w:spacing w:val="4"/>
        </w:rPr>
        <w:t xml:space="preserve"> </w:t>
      </w:r>
      <w:r>
        <w:t>ниток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другие;</w:t>
      </w:r>
    </w:p>
    <w:p w:rsidR="007775CA" w:rsidRDefault="00A82BF5">
      <w:pPr>
        <w:pStyle w:val="a3"/>
        <w:spacing w:line="314" w:lineRule="exact"/>
        <w:ind w:left="933" w:firstLine="0"/>
      </w:pPr>
      <w:r>
        <w:t>оформлять</w:t>
      </w:r>
      <w:r>
        <w:rPr>
          <w:spacing w:val="-7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строчкой прямого</w:t>
      </w:r>
      <w:r>
        <w:rPr>
          <w:spacing w:val="-4"/>
        </w:rPr>
        <w:t xml:space="preserve"> </w:t>
      </w:r>
      <w:r>
        <w:t>стежка;</w:t>
      </w:r>
    </w:p>
    <w:p w:rsidR="007775CA" w:rsidRDefault="00A82BF5">
      <w:pPr>
        <w:pStyle w:val="a3"/>
        <w:tabs>
          <w:tab w:val="left" w:pos="1428"/>
          <w:tab w:val="left" w:pos="2474"/>
          <w:tab w:val="left" w:pos="3750"/>
          <w:tab w:val="left" w:pos="5327"/>
          <w:tab w:val="left" w:pos="6535"/>
          <w:tab w:val="left" w:pos="7979"/>
        </w:tabs>
        <w:spacing w:before="156"/>
        <w:ind w:left="0" w:right="569" w:firstLine="0"/>
        <w:jc w:val="right"/>
      </w:pPr>
      <w:r>
        <w:t>понимать</w:t>
      </w:r>
      <w:r>
        <w:tab/>
        <w:t>смысл</w:t>
      </w:r>
      <w:r>
        <w:tab/>
        <w:t>понятий</w:t>
      </w:r>
      <w:r>
        <w:tab/>
        <w:t>«изделие»,</w:t>
      </w:r>
      <w:r>
        <w:tab/>
        <w:t>«деталь</w:t>
      </w:r>
      <w:r>
        <w:tab/>
        <w:t>изделия»,</w:t>
      </w:r>
      <w:r>
        <w:tab/>
        <w:t>«образец»,</w:t>
      </w:r>
    </w:p>
    <w:p w:rsidR="007775CA" w:rsidRDefault="00A82BF5">
      <w:pPr>
        <w:pStyle w:val="a3"/>
        <w:spacing w:before="158"/>
        <w:ind w:left="0" w:right="571" w:firstLine="0"/>
        <w:jc w:val="right"/>
      </w:pPr>
      <w:r>
        <w:t>«заготовка»,</w:t>
      </w:r>
      <w:r>
        <w:rPr>
          <w:spacing w:val="58"/>
        </w:rPr>
        <w:t xml:space="preserve"> </w:t>
      </w:r>
      <w:r>
        <w:t>«материал»,</w:t>
      </w:r>
      <w:r>
        <w:rPr>
          <w:spacing w:val="64"/>
        </w:rPr>
        <w:t xml:space="preserve"> </w:t>
      </w:r>
      <w:r>
        <w:t>«инструмент»,</w:t>
      </w:r>
      <w:r>
        <w:rPr>
          <w:spacing w:val="59"/>
        </w:rPr>
        <w:t xml:space="preserve"> </w:t>
      </w:r>
      <w:r>
        <w:t>«приспособление»,</w:t>
      </w:r>
      <w:r>
        <w:rPr>
          <w:spacing w:val="59"/>
        </w:rPr>
        <w:t xml:space="preserve"> </w:t>
      </w:r>
      <w:r>
        <w:t>«конструирование»,</w:t>
      </w:r>
    </w:p>
    <w:p w:rsidR="007775CA" w:rsidRDefault="00A82BF5">
      <w:pPr>
        <w:pStyle w:val="a3"/>
        <w:spacing w:before="163"/>
        <w:ind w:firstLine="0"/>
        <w:jc w:val="left"/>
      </w:pPr>
      <w:r>
        <w:t>«аппликация»;</w:t>
      </w:r>
    </w:p>
    <w:p w:rsidR="007775CA" w:rsidRDefault="00A82BF5">
      <w:pPr>
        <w:pStyle w:val="a3"/>
        <w:spacing w:before="163"/>
        <w:ind w:left="933" w:firstLine="0"/>
      </w:pPr>
      <w:r>
        <w:t>выполнять</w:t>
      </w:r>
      <w:r>
        <w:rPr>
          <w:spacing w:val="-7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готового</w:t>
      </w:r>
      <w:r>
        <w:rPr>
          <w:spacing w:val="-4"/>
        </w:rPr>
        <w:t xml:space="preserve"> </w:t>
      </w:r>
      <w:r>
        <w:t>плана;</w:t>
      </w:r>
    </w:p>
    <w:p w:rsidR="007775CA" w:rsidRDefault="00A82BF5">
      <w:pPr>
        <w:pStyle w:val="a3"/>
        <w:spacing w:before="158" w:line="360" w:lineRule="auto"/>
        <w:ind w:right="551"/>
      </w:pPr>
      <w:r>
        <w:t>обслуживать себя во время работы: соблюдать порядок на рабочем месте,</w:t>
      </w:r>
      <w:r>
        <w:rPr>
          <w:spacing w:val="1"/>
        </w:rPr>
        <w:t xml:space="preserve"> </w:t>
      </w:r>
      <w:r>
        <w:t>ухаживать за инструментами и правильно хранить их, соблюдать правила гигиены</w:t>
      </w:r>
      <w:r>
        <w:rPr>
          <w:spacing w:val="1"/>
        </w:rPr>
        <w:t xml:space="preserve"> </w:t>
      </w:r>
      <w:r>
        <w:t>труда;</w:t>
      </w:r>
    </w:p>
    <w:p w:rsidR="007775CA" w:rsidRDefault="00A82BF5">
      <w:pPr>
        <w:pStyle w:val="a3"/>
        <w:spacing w:before="1" w:line="360" w:lineRule="auto"/>
        <w:ind w:right="560"/>
      </w:pPr>
      <w:r>
        <w:t xml:space="preserve">рассматривать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анализировать  </w:t>
      </w:r>
      <w:r>
        <w:rPr>
          <w:spacing w:val="1"/>
        </w:rPr>
        <w:t xml:space="preserve"> </w:t>
      </w:r>
      <w:r>
        <w:t>простые    по    конструкции    образцы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изделия: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определять</w:t>
      </w:r>
      <w:r>
        <w:rPr>
          <w:spacing w:val="-67"/>
        </w:rPr>
        <w:t xml:space="preserve"> </w:t>
      </w:r>
      <w:r>
        <w:t>взаимное расположение,</w:t>
      </w:r>
      <w:r>
        <w:rPr>
          <w:spacing w:val="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соединения,</w:t>
      </w:r>
      <w:r>
        <w:rPr>
          <w:spacing w:val="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изготовления;</w:t>
      </w:r>
    </w:p>
    <w:p w:rsidR="007775CA" w:rsidRDefault="00A82BF5">
      <w:pPr>
        <w:pStyle w:val="a3"/>
        <w:spacing w:before="3" w:line="360" w:lineRule="auto"/>
        <w:ind w:right="555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(природные,</w:t>
      </w:r>
      <w:r>
        <w:rPr>
          <w:spacing w:val="71"/>
        </w:rPr>
        <w:t xml:space="preserve"> </w:t>
      </w:r>
      <w:r>
        <w:t>пластические,</w:t>
      </w:r>
      <w:r>
        <w:rPr>
          <w:spacing w:val="1"/>
        </w:rPr>
        <w:t xml:space="preserve"> </w:t>
      </w:r>
      <w:r>
        <w:t>бумага, тонкий картон, текстильные, клей и другие), их свойства (цвет, фактура,</w:t>
      </w:r>
      <w:r>
        <w:rPr>
          <w:spacing w:val="1"/>
        </w:rPr>
        <w:t xml:space="preserve"> </w:t>
      </w:r>
      <w:r>
        <w:t>форма,</w:t>
      </w:r>
      <w:r>
        <w:rPr>
          <w:spacing w:val="3"/>
        </w:rPr>
        <w:t xml:space="preserve"> </w:t>
      </w:r>
      <w:r>
        <w:t>гибкость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7775CA" w:rsidRDefault="00A82BF5">
      <w:pPr>
        <w:pStyle w:val="a3"/>
        <w:spacing w:line="362" w:lineRule="auto"/>
        <w:ind w:right="569"/>
      </w:pPr>
      <w:r>
        <w:t>называть ручные инструменты (ножницы, игла, линейка) и приспособления</w:t>
      </w:r>
      <w:r>
        <w:rPr>
          <w:spacing w:val="1"/>
        </w:rPr>
        <w:t xml:space="preserve"> </w:t>
      </w:r>
      <w:r>
        <w:t>(шаблон,</w:t>
      </w:r>
      <w:r>
        <w:rPr>
          <w:spacing w:val="2"/>
        </w:rPr>
        <w:t xml:space="preserve"> </w:t>
      </w:r>
      <w:r>
        <w:t>стека,</w:t>
      </w:r>
      <w:r>
        <w:rPr>
          <w:spacing w:val="2"/>
        </w:rPr>
        <w:t xml:space="preserve"> </w:t>
      </w:r>
      <w:r>
        <w:t>булавки</w:t>
      </w:r>
      <w:r>
        <w:rPr>
          <w:spacing w:val="-1"/>
        </w:rPr>
        <w:t xml:space="preserve"> </w:t>
      </w:r>
      <w:r>
        <w:t>и другие),</w:t>
      </w:r>
      <w:r>
        <w:rPr>
          <w:spacing w:val="2"/>
        </w:rPr>
        <w:t xml:space="preserve"> </w:t>
      </w:r>
      <w:r>
        <w:t>безопасно</w:t>
      </w:r>
      <w:r>
        <w:rPr>
          <w:spacing w:val="-1"/>
        </w:rPr>
        <w:t xml:space="preserve"> </w:t>
      </w:r>
      <w:r>
        <w:t>хранить</w:t>
      </w:r>
      <w:r>
        <w:rPr>
          <w:spacing w:val="-3"/>
        </w:rPr>
        <w:t xml:space="preserve"> </w:t>
      </w:r>
      <w:r>
        <w:t>и работать</w:t>
      </w:r>
      <w:r>
        <w:rPr>
          <w:spacing w:val="-3"/>
        </w:rPr>
        <w:t xml:space="preserve"> </w:t>
      </w:r>
      <w:r>
        <w:t>ими;</w:t>
      </w:r>
    </w:p>
    <w:p w:rsidR="007775CA" w:rsidRDefault="00A82BF5">
      <w:pPr>
        <w:pStyle w:val="a3"/>
        <w:spacing w:line="319" w:lineRule="exact"/>
        <w:ind w:left="933" w:firstLine="0"/>
      </w:pPr>
      <w:r>
        <w:t>различать</w:t>
      </w:r>
      <w:r>
        <w:rPr>
          <w:spacing w:val="-6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инструменты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назначению;</w:t>
      </w:r>
    </w:p>
    <w:p w:rsidR="007775CA" w:rsidRDefault="00A82BF5">
      <w:pPr>
        <w:pStyle w:val="a3"/>
        <w:spacing w:before="155" w:line="362" w:lineRule="auto"/>
        <w:ind w:right="558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изготовления</w:t>
      </w:r>
      <w:r>
        <w:rPr>
          <w:spacing w:val="7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изделий:</w:t>
      </w:r>
      <w:r>
        <w:rPr>
          <w:spacing w:val="-5"/>
        </w:rPr>
        <w:t xml:space="preserve"> </w:t>
      </w:r>
      <w:r>
        <w:t>разметка,</w:t>
      </w:r>
      <w:r>
        <w:rPr>
          <w:spacing w:val="4"/>
        </w:rPr>
        <w:t xml:space="preserve"> </w:t>
      </w:r>
      <w:r>
        <w:t>резание,</w:t>
      </w:r>
      <w:r>
        <w:rPr>
          <w:spacing w:val="3"/>
        </w:rPr>
        <w:t xml:space="preserve"> </w:t>
      </w:r>
      <w:r>
        <w:t>сборка,</w:t>
      </w:r>
      <w:r>
        <w:rPr>
          <w:spacing w:val="4"/>
        </w:rPr>
        <w:t xml:space="preserve"> </w:t>
      </w:r>
      <w:r>
        <w:t>отделка;</w:t>
      </w:r>
    </w:p>
    <w:p w:rsidR="007775CA" w:rsidRDefault="007775CA">
      <w:pPr>
        <w:spacing w:line="362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0" w:lineRule="auto"/>
        <w:ind w:right="557"/>
      </w:pPr>
      <w:r>
        <w:lastRenderedPageBreak/>
        <w:t>качественно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изготовлению</w:t>
      </w:r>
      <w:r>
        <w:rPr>
          <w:spacing w:val="1"/>
        </w:rPr>
        <w:t xml:space="preserve"> </w:t>
      </w:r>
      <w:r>
        <w:t>несложных</w:t>
      </w:r>
      <w:r>
        <w:rPr>
          <w:spacing w:val="-67"/>
        </w:rPr>
        <w:t xml:space="preserve"> </w:t>
      </w:r>
      <w:r>
        <w:t>изделий: экономно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разметку деталей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глаз,</w:t>
      </w:r>
      <w:r>
        <w:rPr>
          <w:spacing w:val="70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руки,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шаблону,</w:t>
      </w:r>
      <w:r>
        <w:rPr>
          <w:spacing w:val="1"/>
        </w:rPr>
        <w:t xml:space="preserve"> </w:t>
      </w:r>
      <w:r>
        <w:t>по линейке (как направляющему инструменту без откладывания размеров), точно</w:t>
      </w:r>
      <w:r>
        <w:rPr>
          <w:spacing w:val="1"/>
        </w:rPr>
        <w:t xml:space="preserve"> </w:t>
      </w:r>
      <w:r>
        <w:t>резать</w:t>
      </w:r>
      <w:r>
        <w:rPr>
          <w:spacing w:val="1"/>
        </w:rPr>
        <w:t xml:space="preserve"> </w:t>
      </w:r>
      <w:r>
        <w:t>ножницами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линиям</w:t>
      </w:r>
      <w:r>
        <w:rPr>
          <w:spacing w:val="1"/>
        </w:rPr>
        <w:t xml:space="preserve"> </w:t>
      </w:r>
      <w:r>
        <w:t>разметки,</w:t>
      </w:r>
      <w:r>
        <w:rPr>
          <w:spacing w:val="1"/>
        </w:rPr>
        <w:t xml:space="preserve"> </w:t>
      </w:r>
      <w:r>
        <w:t>придавать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деталям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изделию</w:t>
      </w:r>
      <w:r>
        <w:rPr>
          <w:spacing w:val="1"/>
        </w:rPr>
        <w:t xml:space="preserve"> </w:t>
      </w:r>
      <w:r>
        <w:t>сгибанием,</w:t>
      </w:r>
      <w:r>
        <w:rPr>
          <w:spacing w:val="1"/>
        </w:rPr>
        <w:t xml:space="preserve"> </w:t>
      </w:r>
      <w:r>
        <w:t>складыванием,</w:t>
      </w:r>
      <w:r>
        <w:rPr>
          <w:spacing w:val="1"/>
        </w:rPr>
        <w:t xml:space="preserve"> </w:t>
      </w:r>
      <w:r>
        <w:t>вытягиванием,</w:t>
      </w:r>
      <w:r>
        <w:rPr>
          <w:spacing w:val="1"/>
        </w:rPr>
        <w:t xml:space="preserve"> </w:t>
      </w:r>
      <w:r>
        <w:t>отрыванием,</w:t>
      </w:r>
      <w:r>
        <w:rPr>
          <w:spacing w:val="1"/>
        </w:rPr>
        <w:t xml:space="preserve"> </w:t>
      </w:r>
      <w:r>
        <w:t>сминанием,</w:t>
      </w:r>
      <w:r>
        <w:rPr>
          <w:spacing w:val="1"/>
        </w:rPr>
        <w:t xml:space="preserve"> </w:t>
      </w:r>
      <w:r>
        <w:t>лепкой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прочее, собирать изделия с помощью клея, пластических масс и другие, эстетично</w:t>
      </w:r>
      <w:r>
        <w:rPr>
          <w:spacing w:val="1"/>
        </w:rPr>
        <w:t xml:space="preserve"> </w:t>
      </w:r>
      <w:r>
        <w:t>и аккуратно выполнять отделку раскрашиванием, аппликацией, строчкой прямого</w:t>
      </w:r>
      <w:r>
        <w:rPr>
          <w:spacing w:val="1"/>
        </w:rPr>
        <w:t xml:space="preserve"> </w:t>
      </w:r>
      <w:r>
        <w:t>стежка;</w:t>
      </w:r>
    </w:p>
    <w:p w:rsidR="007775CA" w:rsidRDefault="00A82BF5">
      <w:pPr>
        <w:pStyle w:val="a3"/>
        <w:spacing w:before="1"/>
        <w:ind w:left="933" w:firstLine="0"/>
      </w:pPr>
      <w:r>
        <w:t>использовать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сушки</w:t>
      </w:r>
      <w:r>
        <w:rPr>
          <w:spacing w:val="-4"/>
        </w:rPr>
        <w:t xml:space="preserve"> </w:t>
      </w:r>
      <w:r>
        <w:t>плоских</w:t>
      </w:r>
      <w:r>
        <w:rPr>
          <w:spacing w:val="-7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пресс;</w:t>
      </w:r>
    </w:p>
    <w:p w:rsidR="007775CA" w:rsidRDefault="00A82BF5">
      <w:pPr>
        <w:pStyle w:val="a3"/>
        <w:spacing w:before="163" w:line="357" w:lineRule="auto"/>
        <w:ind w:right="565"/>
      </w:pPr>
      <w:r>
        <w:t>с   помощью   учителя   выполнять</w:t>
      </w:r>
      <w:r>
        <w:rPr>
          <w:spacing w:val="70"/>
        </w:rPr>
        <w:t xml:space="preserve"> </w:t>
      </w:r>
      <w:r>
        <w:t>практическую</w:t>
      </w:r>
      <w:r>
        <w:rPr>
          <w:spacing w:val="70"/>
        </w:rPr>
        <w:t xml:space="preserve"> </w:t>
      </w:r>
      <w:r>
        <w:t>работу   и   самоконтроль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инструкционной</w:t>
      </w:r>
      <w:r>
        <w:rPr>
          <w:spacing w:val="1"/>
        </w:rPr>
        <w:t xml:space="preserve"> </w:t>
      </w:r>
      <w:r>
        <w:t>карты,</w:t>
      </w:r>
      <w:r>
        <w:rPr>
          <w:spacing w:val="3"/>
        </w:rPr>
        <w:t xml:space="preserve"> </w:t>
      </w:r>
      <w:r>
        <w:t>образца,</w:t>
      </w:r>
      <w:r>
        <w:rPr>
          <w:spacing w:val="-2"/>
        </w:rPr>
        <w:t xml:space="preserve"> </w:t>
      </w:r>
      <w:r>
        <w:t>шаблона;</w:t>
      </w:r>
    </w:p>
    <w:p w:rsidR="007775CA" w:rsidRDefault="00A82BF5">
      <w:pPr>
        <w:pStyle w:val="a3"/>
        <w:spacing w:before="6" w:line="357" w:lineRule="auto"/>
        <w:ind w:left="933" w:right="565" w:firstLine="0"/>
      </w:pPr>
      <w:r>
        <w:t>различать разборные и неразборные конструкции несложных изделий;</w:t>
      </w:r>
      <w:r>
        <w:rPr>
          <w:spacing w:val="1"/>
        </w:rPr>
        <w:t xml:space="preserve"> </w:t>
      </w:r>
      <w:r>
        <w:t>понимать</w:t>
      </w:r>
      <w:r>
        <w:rPr>
          <w:spacing w:val="66"/>
        </w:rPr>
        <w:t xml:space="preserve"> </w:t>
      </w:r>
      <w:r>
        <w:t>простейшие</w:t>
      </w:r>
      <w:r>
        <w:rPr>
          <w:spacing w:val="68"/>
        </w:rPr>
        <w:t xml:space="preserve"> </w:t>
      </w:r>
      <w:r>
        <w:t>виды</w:t>
      </w:r>
      <w:r>
        <w:rPr>
          <w:spacing w:val="68"/>
        </w:rPr>
        <w:t xml:space="preserve"> </w:t>
      </w:r>
      <w:r>
        <w:t>технической</w:t>
      </w:r>
      <w:r>
        <w:rPr>
          <w:spacing w:val="68"/>
        </w:rPr>
        <w:t xml:space="preserve"> </w:t>
      </w:r>
      <w:r>
        <w:t>документации</w:t>
      </w:r>
      <w:r>
        <w:rPr>
          <w:spacing w:val="68"/>
        </w:rPr>
        <w:t xml:space="preserve"> </w:t>
      </w:r>
      <w:r>
        <w:t>(рисунок,  схема),</w:t>
      </w:r>
    </w:p>
    <w:p w:rsidR="007775CA" w:rsidRDefault="00A82BF5">
      <w:pPr>
        <w:pStyle w:val="a3"/>
        <w:spacing w:before="5" w:line="362" w:lineRule="auto"/>
        <w:ind w:right="570" w:firstLine="0"/>
      </w:pPr>
      <w:r>
        <w:t>конструировать</w:t>
      </w:r>
      <w:r>
        <w:rPr>
          <w:spacing w:val="1"/>
        </w:rPr>
        <w:t xml:space="preserve"> </w:t>
      </w:r>
      <w:r>
        <w:t>и моделировать изделия</w:t>
      </w:r>
      <w:r>
        <w:rPr>
          <w:spacing w:val="1"/>
        </w:rPr>
        <w:t xml:space="preserve"> </w:t>
      </w:r>
      <w:r>
        <w:t>из различных материалов по образцу,</w:t>
      </w:r>
      <w:r>
        <w:rPr>
          <w:spacing w:val="1"/>
        </w:rPr>
        <w:t xml:space="preserve"> </w:t>
      </w:r>
      <w:r>
        <w:t>рисунку;</w:t>
      </w:r>
    </w:p>
    <w:p w:rsidR="007775CA" w:rsidRDefault="00A82BF5">
      <w:pPr>
        <w:pStyle w:val="a3"/>
        <w:spacing w:line="362" w:lineRule="auto"/>
        <w:ind w:right="558"/>
        <w:jc w:val="left"/>
      </w:pPr>
      <w:r>
        <w:t>осуществлять</w:t>
      </w:r>
      <w:r>
        <w:rPr>
          <w:spacing w:val="4"/>
        </w:rPr>
        <w:t xml:space="preserve"> </w:t>
      </w:r>
      <w:r>
        <w:t>элементарное</w:t>
      </w:r>
      <w:r>
        <w:rPr>
          <w:spacing w:val="7"/>
        </w:rPr>
        <w:t xml:space="preserve"> </w:t>
      </w:r>
      <w:r>
        <w:t>сотрудничество,</w:t>
      </w:r>
      <w:r>
        <w:rPr>
          <w:spacing w:val="13"/>
        </w:rPr>
        <w:t xml:space="preserve"> </w:t>
      </w:r>
      <w:r>
        <w:t>участвовать</w:t>
      </w:r>
      <w:r>
        <w:rPr>
          <w:spacing w:val="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коллективных</w:t>
      </w:r>
      <w:r>
        <w:rPr>
          <w:spacing w:val="-67"/>
        </w:rPr>
        <w:t xml:space="preserve"> </w:t>
      </w:r>
      <w:r>
        <w:t>работах</w:t>
      </w:r>
      <w:r>
        <w:rPr>
          <w:spacing w:val="-4"/>
        </w:rPr>
        <w:t xml:space="preserve"> </w:t>
      </w:r>
      <w:r>
        <w:t>под</w:t>
      </w:r>
      <w:r>
        <w:rPr>
          <w:spacing w:val="3"/>
        </w:rPr>
        <w:t xml:space="preserve"> </w:t>
      </w:r>
      <w:r>
        <w:t>руководством</w:t>
      </w:r>
      <w:r>
        <w:rPr>
          <w:spacing w:val="7"/>
        </w:rPr>
        <w:t xml:space="preserve"> </w:t>
      </w:r>
      <w:r>
        <w:t>учителя;</w:t>
      </w:r>
    </w:p>
    <w:p w:rsidR="007775CA" w:rsidRDefault="00A82BF5">
      <w:pPr>
        <w:pStyle w:val="a3"/>
        <w:spacing w:line="315" w:lineRule="exact"/>
        <w:ind w:left="933" w:firstLine="0"/>
        <w:jc w:val="left"/>
      </w:pPr>
      <w:r>
        <w:t>выполнять</w:t>
      </w:r>
      <w:r>
        <w:rPr>
          <w:spacing w:val="-9"/>
        </w:rPr>
        <w:t xml:space="preserve"> </w:t>
      </w:r>
      <w:r>
        <w:t>несложные</w:t>
      </w:r>
      <w:r>
        <w:rPr>
          <w:spacing w:val="-6"/>
        </w:rPr>
        <w:t xml:space="preserve"> </w:t>
      </w:r>
      <w:r>
        <w:t>коллективные</w:t>
      </w:r>
      <w:r>
        <w:rPr>
          <w:spacing w:val="-5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проектного</w:t>
      </w:r>
      <w:r>
        <w:rPr>
          <w:spacing w:val="-2"/>
        </w:rPr>
        <w:t xml:space="preserve"> </w:t>
      </w:r>
      <w:r>
        <w:t>характера.</w:t>
      </w:r>
    </w:p>
    <w:p w:rsidR="007775CA" w:rsidRDefault="00A82BF5">
      <w:pPr>
        <w:pStyle w:val="a3"/>
        <w:tabs>
          <w:tab w:val="left" w:pos="1379"/>
          <w:tab w:val="left" w:pos="2344"/>
          <w:tab w:val="left" w:pos="3715"/>
          <w:tab w:val="left" w:pos="4243"/>
          <w:tab w:val="left" w:pos="4641"/>
          <w:tab w:val="left" w:pos="5671"/>
          <w:tab w:val="left" w:pos="7590"/>
          <w:tab w:val="left" w:pos="8827"/>
        </w:tabs>
        <w:spacing w:before="156" w:line="362" w:lineRule="auto"/>
        <w:ind w:right="563"/>
        <w:jc w:val="left"/>
      </w:pPr>
      <w:r>
        <w:t>К</w:t>
      </w:r>
      <w:r>
        <w:tab/>
        <w:t>концу</w:t>
      </w:r>
      <w:r>
        <w:tab/>
        <w:t>обучения</w:t>
      </w:r>
      <w:r>
        <w:tab/>
        <w:t>во</w:t>
      </w:r>
      <w:r>
        <w:tab/>
        <w:t>2</w:t>
      </w:r>
      <w:r>
        <w:tab/>
        <w:t>классе</w:t>
      </w:r>
      <w:r>
        <w:tab/>
        <w:t>обучающийся</w:t>
      </w:r>
      <w:r>
        <w:tab/>
        <w:t>получит</w:t>
      </w:r>
      <w:r>
        <w:tab/>
      </w:r>
      <w:r>
        <w:rPr>
          <w:spacing w:val="-1"/>
        </w:rPr>
        <w:t>следующие</w:t>
      </w:r>
      <w:r>
        <w:rPr>
          <w:spacing w:val="-67"/>
        </w:rPr>
        <w:t xml:space="preserve"> </w:t>
      </w:r>
      <w:r>
        <w:t>предметные результаты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технологии:</w:t>
      </w:r>
    </w:p>
    <w:p w:rsidR="007775CA" w:rsidRDefault="00A82BF5">
      <w:pPr>
        <w:pStyle w:val="a3"/>
        <w:spacing w:line="314" w:lineRule="exact"/>
        <w:ind w:left="933" w:firstLine="0"/>
        <w:jc w:val="left"/>
      </w:pPr>
      <w:r>
        <w:t>понимать</w:t>
      </w:r>
      <w:r>
        <w:rPr>
          <w:spacing w:val="114"/>
        </w:rPr>
        <w:t xml:space="preserve"> </w:t>
      </w:r>
      <w:r>
        <w:t>смысл</w:t>
      </w:r>
      <w:r>
        <w:rPr>
          <w:spacing w:val="116"/>
        </w:rPr>
        <w:t xml:space="preserve"> </w:t>
      </w:r>
      <w:r>
        <w:t>понятий</w:t>
      </w:r>
      <w:r>
        <w:rPr>
          <w:spacing w:val="116"/>
        </w:rPr>
        <w:t xml:space="preserve"> </w:t>
      </w:r>
      <w:r>
        <w:t>«инструкционная»</w:t>
      </w:r>
      <w:r>
        <w:rPr>
          <w:spacing w:val="111"/>
        </w:rPr>
        <w:t xml:space="preserve"> </w:t>
      </w:r>
      <w:r>
        <w:t>(«технологическая»)</w:t>
      </w:r>
      <w:r>
        <w:rPr>
          <w:spacing w:val="115"/>
        </w:rPr>
        <w:t xml:space="preserve"> </w:t>
      </w:r>
      <w:r>
        <w:t>карта,</w:t>
      </w:r>
    </w:p>
    <w:p w:rsidR="007775CA" w:rsidRDefault="00A82BF5">
      <w:pPr>
        <w:pStyle w:val="a3"/>
        <w:spacing w:before="164"/>
        <w:ind w:firstLine="0"/>
      </w:pPr>
      <w:r>
        <w:t xml:space="preserve">«чертёж»,   </w:t>
      </w:r>
      <w:r>
        <w:rPr>
          <w:spacing w:val="45"/>
        </w:rPr>
        <w:t xml:space="preserve"> </w:t>
      </w:r>
      <w:r>
        <w:t xml:space="preserve">«эскиз»,   </w:t>
      </w:r>
      <w:r>
        <w:rPr>
          <w:spacing w:val="45"/>
        </w:rPr>
        <w:t xml:space="preserve"> </w:t>
      </w:r>
      <w:r>
        <w:t xml:space="preserve">«линии   </w:t>
      </w:r>
      <w:r>
        <w:rPr>
          <w:spacing w:val="43"/>
        </w:rPr>
        <w:t xml:space="preserve"> </w:t>
      </w:r>
      <w:r>
        <w:t xml:space="preserve">чертежа»,   </w:t>
      </w:r>
      <w:r>
        <w:rPr>
          <w:spacing w:val="45"/>
        </w:rPr>
        <w:t xml:space="preserve"> </w:t>
      </w:r>
      <w:r>
        <w:t xml:space="preserve">«развёртка»,   </w:t>
      </w:r>
      <w:r>
        <w:rPr>
          <w:spacing w:val="46"/>
        </w:rPr>
        <w:t xml:space="preserve"> </w:t>
      </w:r>
      <w:r>
        <w:t xml:space="preserve">«макет»,   </w:t>
      </w:r>
      <w:r>
        <w:rPr>
          <w:spacing w:val="45"/>
        </w:rPr>
        <w:t xml:space="preserve"> </w:t>
      </w:r>
      <w:r>
        <w:t>«модель»,</w:t>
      </w:r>
    </w:p>
    <w:p w:rsidR="007775CA" w:rsidRDefault="00A82BF5">
      <w:pPr>
        <w:pStyle w:val="a3"/>
        <w:spacing w:before="162" w:line="357" w:lineRule="auto"/>
        <w:ind w:right="566" w:firstLine="0"/>
      </w:pPr>
      <w:r>
        <w:t>«технология», «технологические операции», «способы обработки» и 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 практической</w:t>
      </w:r>
      <w:r>
        <w:rPr>
          <w:spacing w:val="1"/>
        </w:rPr>
        <w:t xml:space="preserve"> </w:t>
      </w:r>
      <w:r>
        <w:t>деятельности;</w:t>
      </w:r>
    </w:p>
    <w:p w:rsidR="007775CA" w:rsidRDefault="00A82BF5">
      <w:pPr>
        <w:pStyle w:val="a3"/>
        <w:spacing w:before="6"/>
        <w:ind w:left="933" w:firstLine="0"/>
      </w:pPr>
      <w:r>
        <w:t>выполнять</w:t>
      </w:r>
      <w:r>
        <w:rPr>
          <w:spacing w:val="-7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составленному</w:t>
      </w:r>
      <w:r>
        <w:rPr>
          <w:spacing w:val="-9"/>
        </w:rPr>
        <w:t xml:space="preserve"> </w:t>
      </w:r>
      <w:r>
        <w:t>плану;</w:t>
      </w:r>
    </w:p>
    <w:p w:rsidR="007775CA" w:rsidRDefault="00A82BF5">
      <w:pPr>
        <w:pStyle w:val="a3"/>
        <w:spacing w:before="158" w:line="360" w:lineRule="auto"/>
        <w:ind w:right="553"/>
      </w:pPr>
      <w:r>
        <w:t>распознавать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(прочность,</w:t>
      </w:r>
      <w:r>
        <w:rPr>
          <w:spacing w:val="1"/>
        </w:rPr>
        <w:t xml:space="preserve"> </w:t>
      </w:r>
      <w:r>
        <w:t>удобство,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асимметрия,</w:t>
      </w:r>
      <w:r>
        <w:rPr>
          <w:spacing w:val="-67"/>
        </w:rPr>
        <w:t xml:space="preserve"> </w:t>
      </w:r>
      <w:r>
        <w:t>равновесие),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гармонию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декоративно-прикладного</w:t>
      </w:r>
      <w:r>
        <w:rPr>
          <w:spacing w:val="-4"/>
        </w:rPr>
        <w:t xml:space="preserve"> </w:t>
      </w:r>
      <w:r>
        <w:t>искусства;</w:t>
      </w:r>
    </w:p>
    <w:p w:rsidR="007775CA" w:rsidRDefault="007775CA">
      <w:pPr>
        <w:spacing w:line="360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2" w:lineRule="auto"/>
        <w:ind w:right="558"/>
      </w:pPr>
      <w:r>
        <w:lastRenderedPageBreak/>
        <w:t>выделять,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-67"/>
        </w:rPr>
        <w:t xml:space="preserve"> </w:t>
      </w:r>
      <w:r>
        <w:t>рукотворного</w:t>
      </w:r>
      <w:r>
        <w:rPr>
          <w:spacing w:val="-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своей предметно-творческой деятельности;</w:t>
      </w:r>
    </w:p>
    <w:p w:rsidR="007775CA" w:rsidRDefault="00A82BF5">
      <w:pPr>
        <w:pStyle w:val="a3"/>
        <w:spacing w:line="362" w:lineRule="auto"/>
        <w:ind w:right="554"/>
      </w:pPr>
      <w:r>
        <w:t>самостоятельно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поддерживать</w:t>
      </w:r>
      <w:r>
        <w:rPr>
          <w:spacing w:val="-4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убирать</w:t>
      </w:r>
      <w:r>
        <w:rPr>
          <w:spacing w:val="-5"/>
        </w:rPr>
        <w:t xml:space="preserve"> </w:t>
      </w:r>
      <w:r>
        <w:t>рабочее</w:t>
      </w:r>
      <w:r>
        <w:rPr>
          <w:spacing w:val="-1"/>
        </w:rPr>
        <w:t xml:space="preserve"> </w:t>
      </w:r>
      <w:r>
        <w:t>место;</w:t>
      </w:r>
    </w:p>
    <w:p w:rsidR="007775CA" w:rsidRDefault="00A82BF5">
      <w:pPr>
        <w:pStyle w:val="a3"/>
        <w:spacing w:line="362" w:lineRule="auto"/>
        <w:ind w:right="554"/>
      </w:pPr>
      <w:r>
        <w:t>анализировать</w:t>
      </w:r>
      <w:r>
        <w:rPr>
          <w:spacing w:val="70"/>
        </w:rPr>
        <w:t xml:space="preserve"> </w:t>
      </w:r>
      <w:r>
        <w:t>задание</w:t>
      </w:r>
      <w:r>
        <w:rPr>
          <w:spacing w:val="70"/>
        </w:rPr>
        <w:t xml:space="preserve"> </w:t>
      </w:r>
      <w:r>
        <w:t>(образец)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предложенным</w:t>
      </w:r>
      <w:r>
        <w:rPr>
          <w:spacing w:val="70"/>
        </w:rPr>
        <w:t xml:space="preserve"> </w:t>
      </w:r>
      <w:r>
        <w:t>вопросам,</w:t>
      </w:r>
      <w:r>
        <w:rPr>
          <w:spacing w:val="70"/>
        </w:rPr>
        <w:t xml:space="preserve"> </w:t>
      </w:r>
      <w:r>
        <w:t>памятке</w:t>
      </w:r>
      <w:r>
        <w:rPr>
          <w:spacing w:val="1"/>
        </w:rPr>
        <w:t xml:space="preserve"> </w:t>
      </w:r>
      <w:r>
        <w:t>или инструкции, самостоятельно выполнять доступные задания с использованием</w:t>
      </w:r>
      <w:r>
        <w:rPr>
          <w:spacing w:val="1"/>
        </w:rPr>
        <w:t xml:space="preserve"> </w:t>
      </w:r>
      <w:r>
        <w:t>инструкционной</w:t>
      </w:r>
      <w:r>
        <w:rPr>
          <w:spacing w:val="3"/>
        </w:rPr>
        <w:t xml:space="preserve"> </w:t>
      </w:r>
      <w:r>
        <w:t>(технологической) карты;</w:t>
      </w:r>
    </w:p>
    <w:p w:rsidR="007775CA" w:rsidRDefault="00A82BF5">
      <w:pPr>
        <w:pStyle w:val="a3"/>
        <w:spacing w:line="362" w:lineRule="auto"/>
        <w:ind w:right="566"/>
      </w:pPr>
      <w:r>
        <w:t>самостоятельно отбирать материалы и инструменты для работы, исследовать</w:t>
      </w:r>
      <w:r>
        <w:rPr>
          <w:spacing w:val="-68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(толстый</w:t>
      </w:r>
      <w:r>
        <w:rPr>
          <w:spacing w:val="1"/>
        </w:rPr>
        <w:t xml:space="preserve"> </w:t>
      </w:r>
      <w:r>
        <w:t>картон,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нитки,</w:t>
      </w:r>
      <w:r>
        <w:rPr>
          <w:spacing w:val="2"/>
        </w:rPr>
        <w:t xml:space="preserve"> </w:t>
      </w:r>
      <w:r>
        <w:t>проволока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7775CA" w:rsidRDefault="00A82BF5">
      <w:pPr>
        <w:pStyle w:val="a3"/>
        <w:spacing w:line="362" w:lineRule="auto"/>
        <w:ind w:right="556"/>
      </w:pPr>
      <w:r>
        <w:t>читать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(эскизы),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чертежа</w:t>
      </w:r>
      <w:r>
        <w:rPr>
          <w:spacing w:val="1"/>
        </w:rPr>
        <w:t xml:space="preserve"> </w:t>
      </w:r>
      <w:r>
        <w:t>(линия</w:t>
      </w:r>
      <w:r>
        <w:rPr>
          <w:spacing w:val="1"/>
        </w:rPr>
        <w:t xml:space="preserve"> </w:t>
      </w:r>
      <w:r>
        <w:t>контура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надреза,</w:t>
      </w:r>
      <w:r>
        <w:rPr>
          <w:spacing w:val="-1"/>
        </w:rPr>
        <w:t xml:space="preserve"> </w:t>
      </w:r>
      <w:r>
        <w:t>линия</w:t>
      </w:r>
      <w:r>
        <w:rPr>
          <w:spacing w:val="-2"/>
        </w:rPr>
        <w:t xml:space="preserve"> </w:t>
      </w:r>
      <w:r>
        <w:t>выносная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размерная,</w:t>
      </w:r>
      <w:r>
        <w:rPr>
          <w:spacing w:val="-1"/>
        </w:rPr>
        <w:t xml:space="preserve"> </w:t>
      </w:r>
      <w:r>
        <w:t>линия</w:t>
      </w:r>
      <w:r>
        <w:rPr>
          <w:spacing w:val="-2"/>
        </w:rPr>
        <w:t xml:space="preserve"> </w:t>
      </w:r>
      <w:r>
        <w:t>сгиба,</w:t>
      </w:r>
      <w:r>
        <w:rPr>
          <w:spacing w:val="-1"/>
        </w:rPr>
        <w:t xml:space="preserve"> </w:t>
      </w:r>
      <w:r>
        <w:t>линия</w:t>
      </w:r>
      <w:r>
        <w:rPr>
          <w:spacing w:val="-2"/>
        </w:rPr>
        <w:t xml:space="preserve"> </w:t>
      </w:r>
      <w:r>
        <w:t>симметрии);</w:t>
      </w:r>
    </w:p>
    <w:p w:rsidR="007775CA" w:rsidRDefault="00A82BF5">
      <w:pPr>
        <w:pStyle w:val="a3"/>
        <w:spacing w:line="360" w:lineRule="auto"/>
        <w:ind w:right="554"/>
      </w:pPr>
      <w:r>
        <w:t>выполнять</w:t>
      </w:r>
      <w:r>
        <w:rPr>
          <w:spacing w:val="70"/>
        </w:rPr>
        <w:t xml:space="preserve"> </w:t>
      </w:r>
      <w:r>
        <w:t>экономную</w:t>
      </w:r>
      <w:r>
        <w:rPr>
          <w:spacing w:val="70"/>
        </w:rPr>
        <w:t xml:space="preserve"> </w:t>
      </w:r>
      <w:r>
        <w:t>разметку</w:t>
      </w:r>
      <w:r>
        <w:rPr>
          <w:spacing w:val="70"/>
        </w:rPr>
        <w:t xml:space="preserve"> </w:t>
      </w:r>
      <w:r>
        <w:t>прямоугольника</w:t>
      </w:r>
      <w:r>
        <w:rPr>
          <w:spacing w:val="70"/>
        </w:rPr>
        <w:t xml:space="preserve"> </w:t>
      </w:r>
      <w:r>
        <w:t>(от</w:t>
      </w:r>
      <w:r>
        <w:rPr>
          <w:spacing w:val="70"/>
        </w:rPr>
        <w:t xml:space="preserve"> </w:t>
      </w:r>
      <w:r>
        <w:t>двух</w:t>
      </w:r>
      <w:r>
        <w:rPr>
          <w:spacing w:val="70"/>
        </w:rPr>
        <w:t xml:space="preserve"> </w:t>
      </w:r>
      <w:r>
        <w:t>прямых</w:t>
      </w:r>
      <w:r>
        <w:rPr>
          <w:spacing w:val="70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и одного прямого угла) с помощью чертёжных инструментов (линейки, угольника)</w:t>
      </w:r>
      <w:r>
        <w:rPr>
          <w:spacing w:val="-67"/>
        </w:rPr>
        <w:t xml:space="preserve"> </w:t>
      </w:r>
      <w:r>
        <w:t>с использованием простейшего чертёжа (эскиза), чертить окружность с помощью</w:t>
      </w:r>
      <w:r>
        <w:rPr>
          <w:spacing w:val="1"/>
        </w:rPr>
        <w:t xml:space="preserve"> </w:t>
      </w:r>
      <w:r>
        <w:t>циркуля;</w:t>
      </w:r>
    </w:p>
    <w:p w:rsidR="007775CA" w:rsidRDefault="00A82BF5">
      <w:pPr>
        <w:pStyle w:val="a3"/>
        <w:ind w:left="933" w:firstLine="0"/>
      </w:pPr>
      <w:r>
        <w:t>выполнять</w:t>
      </w:r>
      <w:r>
        <w:rPr>
          <w:spacing w:val="-6"/>
        </w:rPr>
        <w:t xml:space="preserve"> </w:t>
      </w:r>
      <w:r>
        <w:t>биговку;</w:t>
      </w:r>
    </w:p>
    <w:p w:rsidR="007775CA" w:rsidRDefault="00A82BF5">
      <w:pPr>
        <w:pStyle w:val="a3"/>
        <w:spacing w:before="123" w:line="362" w:lineRule="auto"/>
        <w:ind w:right="566"/>
      </w:pPr>
      <w:r>
        <w:t>выполнять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лекала</w:t>
      </w:r>
      <w:r>
        <w:rPr>
          <w:spacing w:val="1"/>
        </w:rPr>
        <w:t xml:space="preserve"> </w:t>
      </w:r>
      <w:r>
        <w:t>(выкройки)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разметку</w:t>
      </w:r>
      <w:r>
        <w:rPr>
          <w:spacing w:val="-4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кроя</w:t>
      </w:r>
      <w:r>
        <w:rPr>
          <w:spacing w:val="1"/>
        </w:rPr>
        <w:t xml:space="preserve"> </w:t>
      </w:r>
      <w:r>
        <w:t>на ткани по</w:t>
      </w:r>
      <w:r>
        <w:rPr>
          <w:spacing w:val="-1"/>
        </w:rPr>
        <w:t xml:space="preserve"> </w:t>
      </w:r>
      <w:r>
        <w:t>нему/ней;</w:t>
      </w:r>
    </w:p>
    <w:p w:rsidR="007775CA" w:rsidRDefault="00A82BF5">
      <w:pPr>
        <w:pStyle w:val="a3"/>
        <w:spacing w:line="357" w:lineRule="auto"/>
        <w:ind w:left="933" w:right="565" w:firstLine="0"/>
      </w:pPr>
      <w:r>
        <w:t>оформлять изделия и соединять детали освоенными ручными строчками;</w:t>
      </w:r>
      <w:r>
        <w:rPr>
          <w:spacing w:val="1"/>
        </w:rPr>
        <w:t xml:space="preserve"> </w:t>
      </w:r>
      <w:r>
        <w:t>понимать</w:t>
      </w:r>
      <w:r>
        <w:rPr>
          <w:spacing w:val="47"/>
        </w:rPr>
        <w:t xml:space="preserve"> </w:t>
      </w:r>
      <w:r>
        <w:t>смысл</w:t>
      </w:r>
      <w:r>
        <w:rPr>
          <w:spacing w:val="50"/>
        </w:rPr>
        <w:t xml:space="preserve"> </w:t>
      </w:r>
      <w:r>
        <w:t>понятия</w:t>
      </w:r>
      <w:r>
        <w:rPr>
          <w:spacing w:val="51"/>
        </w:rPr>
        <w:t xml:space="preserve"> </w:t>
      </w:r>
      <w:r>
        <w:t>«развёртка»</w:t>
      </w:r>
      <w:r>
        <w:rPr>
          <w:spacing w:val="45"/>
        </w:rPr>
        <w:t xml:space="preserve"> </w:t>
      </w:r>
      <w:r>
        <w:t>(трёхмерного</w:t>
      </w:r>
      <w:r>
        <w:rPr>
          <w:spacing w:val="49"/>
        </w:rPr>
        <w:t xml:space="preserve"> </w:t>
      </w:r>
      <w:r>
        <w:t>предмета),</w:t>
      </w:r>
      <w:r>
        <w:rPr>
          <w:spacing w:val="52"/>
        </w:rPr>
        <w:t xml:space="preserve"> </w:t>
      </w:r>
      <w:r>
        <w:t>соотносить</w:t>
      </w:r>
    </w:p>
    <w:p w:rsidR="007775CA" w:rsidRDefault="00A82BF5">
      <w:pPr>
        <w:pStyle w:val="a3"/>
        <w:spacing w:before="3"/>
        <w:ind w:firstLine="0"/>
      </w:pPr>
      <w:r>
        <w:t>объёмную</w:t>
      </w:r>
      <w:r>
        <w:rPr>
          <w:spacing w:val="-6"/>
        </w:rPr>
        <w:t xml:space="preserve"> </w:t>
      </w:r>
      <w:r>
        <w:t>конструкцию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изображениями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развёртки;</w:t>
      </w:r>
    </w:p>
    <w:p w:rsidR="007775CA" w:rsidRDefault="00A82BF5">
      <w:pPr>
        <w:pStyle w:val="a3"/>
        <w:spacing w:before="163" w:line="357" w:lineRule="auto"/>
        <w:ind w:left="933" w:right="558" w:firstLine="0"/>
      </w:pPr>
      <w:r>
        <w:t>отличать макет от модели, строить трёхмерный макет из готовой развёртки;</w:t>
      </w:r>
      <w:r>
        <w:rPr>
          <w:spacing w:val="1"/>
        </w:rPr>
        <w:t xml:space="preserve"> </w:t>
      </w:r>
      <w:r>
        <w:t xml:space="preserve">определять  </w:t>
      </w:r>
      <w:r>
        <w:rPr>
          <w:spacing w:val="45"/>
        </w:rPr>
        <w:t xml:space="preserve"> </w:t>
      </w:r>
      <w:r>
        <w:t xml:space="preserve">неподвижный  </w:t>
      </w:r>
      <w:r>
        <w:rPr>
          <w:spacing w:val="48"/>
        </w:rPr>
        <w:t xml:space="preserve"> </w:t>
      </w:r>
      <w:r>
        <w:t xml:space="preserve">и  </w:t>
      </w:r>
      <w:r>
        <w:rPr>
          <w:spacing w:val="48"/>
        </w:rPr>
        <w:t xml:space="preserve"> </w:t>
      </w:r>
      <w:r>
        <w:t xml:space="preserve">подвижный  </w:t>
      </w:r>
      <w:r>
        <w:rPr>
          <w:spacing w:val="47"/>
        </w:rPr>
        <w:t xml:space="preserve"> </w:t>
      </w:r>
      <w:r>
        <w:t xml:space="preserve">способ  </w:t>
      </w:r>
      <w:r>
        <w:rPr>
          <w:spacing w:val="50"/>
        </w:rPr>
        <w:t xml:space="preserve"> </w:t>
      </w:r>
      <w:r>
        <w:t xml:space="preserve">соединения  </w:t>
      </w:r>
      <w:r>
        <w:rPr>
          <w:spacing w:val="49"/>
        </w:rPr>
        <w:t xml:space="preserve"> </w:t>
      </w:r>
      <w:r>
        <w:t>деталей</w:t>
      </w:r>
    </w:p>
    <w:p w:rsidR="007775CA" w:rsidRDefault="00A82BF5">
      <w:pPr>
        <w:pStyle w:val="a3"/>
        <w:spacing w:before="5" w:line="357" w:lineRule="auto"/>
        <w:ind w:left="933" w:right="563" w:hanging="711"/>
      </w:pPr>
      <w:r>
        <w:t>и выполнять подвижное и неподвижное соединения известными способами;</w:t>
      </w:r>
      <w:r>
        <w:rPr>
          <w:spacing w:val="1"/>
        </w:rPr>
        <w:t xml:space="preserve"> </w:t>
      </w:r>
      <w:r>
        <w:t xml:space="preserve">конструировать  </w:t>
      </w:r>
      <w:r>
        <w:rPr>
          <w:spacing w:val="69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моделировать  </w:t>
      </w:r>
      <w:r>
        <w:rPr>
          <w:spacing w:val="69"/>
        </w:rPr>
        <w:t xml:space="preserve"> </w:t>
      </w:r>
      <w:r>
        <w:t xml:space="preserve">изделия   </w:t>
      </w:r>
      <w:r>
        <w:rPr>
          <w:spacing w:val="2"/>
        </w:rPr>
        <w:t xml:space="preserve"> </w:t>
      </w:r>
      <w:r>
        <w:t xml:space="preserve">из   </w:t>
      </w:r>
      <w:r>
        <w:rPr>
          <w:spacing w:val="2"/>
        </w:rPr>
        <w:t xml:space="preserve"> </w:t>
      </w:r>
      <w:r>
        <w:t xml:space="preserve">различных  </w:t>
      </w:r>
      <w:r>
        <w:rPr>
          <w:spacing w:val="66"/>
        </w:rPr>
        <w:t xml:space="preserve"> </w:t>
      </w:r>
      <w:r>
        <w:t>материалов</w:t>
      </w:r>
    </w:p>
    <w:p w:rsidR="007775CA" w:rsidRDefault="00A82BF5">
      <w:pPr>
        <w:pStyle w:val="a3"/>
        <w:spacing w:before="6"/>
        <w:ind w:firstLine="0"/>
      </w:pPr>
      <w:r>
        <w:t>по</w:t>
      </w:r>
      <w:r>
        <w:rPr>
          <w:spacing w:val="-4"/>
        </w:rPr>
        <w:t xml:space="preserve"> </w:t>
      </w:r>
      <w:r>
        <w:t>модели,</w:t>
      </w:r>
      <w:r>
        <w:rPr>
          <w:spacing w:val="-2"/>
        </w:rPr>
        <w:t xml:space="preserve"> </w:t>
      </w:r>
      <w:r>
        <w:t>простейшему</w:t>
      </w:r>
      <w:r>
        <w:rPr>
          <w:spacing w:val="-7"/>
        </w:rPr>
        <w:t xml:space="preserve"> </w:t>
      </w:r>
      <w:r>
        <w:t>чертежу</w:t>
      </w:r>
      <w:r>
        <w:rPr>
          <w:spacing w:val="-8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эскизу;</w:t>
      </w:r>
    </w:p>
    <w:p w:rsidR="007775CA" w:rsidRDefault="00A82BF5">
      <w:pPr>
        <w:pStyle w:val="a3"/>
        <w:spacing w:before="162"/>
        <w:ind w:left="933" w:firstLine="0"/>
      </w:pPr>
      <w:r>
        <w:t>решать</w:t>
      </w:r>
      <w:r>
        <w:rPr>
          <w:spacing w:val="-9"/>
        </w:rPr>
        <w:t xml:space="preserve"> </w:t>
      </w:r>
      <w:r>
        <w:t>несложные</w:t>
      </w:r>
      <w:r>
        <w:rPr>
          <w:spacing w:val="-5"/>
        </w:rPr>
        <w:t xml:space="preserve"> </w:t>
      </w:r>
      <w:r>
        <w:t>конструкторско-технологические</w:t>
      </w:r>
      <w:r>
        <w:rPr>
          <w:spacing w:val="-6"/>
        </w:rPr>
        <w:t xml:space="preserve"> </w:t>
      </w:r>
      <w:r>
        <w:t>задачи;</w:t>
      </w:r>
    </w:p>
    <w:p w:rsidR="007775CA" w:rsidRDefault="007775CA">
      <w:pPr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0" w:lineRule="auto"/>
        <w:ind w:right="564"/>
      </w:pPr>
      <w:r>
        <w:lastRenderedPageBreak/>
        <w:t>применять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(технологические,</w:t>
      </w:r>
      <w:r>
        <w:rPr>
          <w:spacing w:val="1"/>
        </w:rPr>
        <w:t xml:space="preserve"> </w:t>
      </w:r>
      <w:r>
        <w:t xml:space="preserve">графические,    </w:t>
      </w:r>
      <w:r>
        <w:rPr>
          <w:spacing w:val="55"/>
        </w:rPr>
        <w:t xml:space="preserve"> </w:t>
      </w:r>
      <w:r>
        <w:t xml:space="preserve">конструкторские)     </w:t>
      </w:r>
      <w:r>
        <w:rPr>
          <w:spacing w:val="51"/>
        </w:rPr>
        <w:t xml:space="preserve"> </w:t>
      </w:r>
      <w:r>
        <w:t xml:space="preserve">в     </w:t>
      </w:r>
      <w:r>
        <w:rPr>
          <w:spacing w:val="55"/>
        </w:rPr>
        <w:t xml:space="preserve"> </w:t>
      </w:r>
      <w:r>
        <w:t xml:space="preserve">самостоятельной     </w:t>
      </w:r>
      <w:r>
        <w:rPr>
          <w:spacing w:val="53"/>
        </w:rPr>
        <w:t xml:space="preserve"> </w:t>
      </w:r>
      <w:r>
        <w:t>интеллектуальной</w:t>
      </w:r>
      <w:r>
        <w:rPr>
          <w:spacing w:val="-68"/>
        </w:rPr>
        <w:t xml:space="preserve"> </w:t>
      </w:r>
      <w:r>
        <w:t>и практической</w:t>
      </w:r>
      <w:r>
        <w:rPr>
          <w:spacing w:val="1"/>
        </w:rPr>
        <w:t xml:space="preserve"> </w:t>
      </w:r>
      <w:r>
        <w:t>деятельности;</w:t>
      </w:r>
    </w:p>
    <w:p w:rsidR="007775CA" w:rsidRDefault="00A82BF5">
      <w:pPr>
        <w:pStyle w:val="a3"/>
        <w:spacing w:before="1"/>
        <w:ind w:left="933" w:firstLine="0"/>
      </w:pPr>
      <w:r>
        <w:t>выполнять</w:t>
      </w:r>
      <w:r>
        <w:rPr>
          <w:spacing w:val="-6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малых</w:t>
      </w:r>
      <w:r>
        <w:rPr>
          <w:spacing w:val="-8"/>
        </w:rPr>
        <w:t xml:space="preserve"> </w:t>
      </w:r>
      <w:r>
        <w:t>группах, осуществлять</w:t>
      </w:r>
      <w:r>
        <w:rPr>
          <w:spacing w:val="-6"/>
        </w:rPr>
        <w:t xml:space="preserve"> </w:t>
      </w:r>
      <w:r>
        <w:t>сотрудничество;</w:t>
      </w:r>
    </w:p>
    <w:p w:rsidR="007775CA" w:rsidRDefault="00A82BF5">
      <w:pPr>
        <w:pStyle w:val="a3"/>
        <w:spacing w:before="158" w:line="360" w:lineRule="auto"/>
        <w:ind w:right="556"/>
      </w:pPr>
      <w:r>
        <w:t xml:space="preserve">понимать     </w:t>
      </w:r>
      <w:r>
        <w:rPr>
          <w:spacing w:val="1"/>
        </w:rPr>
        <w:t xml:space="preserve"> </w:t>
      </w:r>
      <w:r>
        <w:t xml:space="preserve">особенности     </w:t>
      </w:r>
      <w:r>
        <w:rPr>
          <w:spacing w:val="1"/>
        </w:rPr>
        <w:t xml:space="preserve"> </w:t>
      </w:r>
      <w:r>
        <w:t xml:space="preserve">проектной     </w:t>
      </w:r>
      <w:r>
        <w:rPr>
          <w:spacing w:val="1"/>
        </w:rPr>
        <w:t xml:space="preserve"> </w:t>
      </w:r>
      <w:r>
        <w:t xml:space="preserve">деятельности,     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элементарную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группах: разрабатывать замысел, искать пути его реализации, воплощать его в</w:t>
      </w:r>
      <w:r>
        <w:rPr>
          <w:spacing w:val="1"/>
        </w:rPr>
        <w:t xml:space="preserve"> </w:t>
      </w:r>
      <w:r>
        <w:t>продукте,</w:t>
      </w:r>
      <w:r>
        <w:rPr>
          <w:spacing w:val="3"/>
        </w:rPr>
        <w:t xml:space="preserve"> </w:t>
      </w:r>
      <w:r>
        <w:t>демонстрировать</w:t>
      </w:r>
      <w:r>
        <w:rPr>
          <w:spacing w:val="-1"/>
        </w:rPr>
        <w:t xml:space="preserve"> </w:t>
      </w:r>
      <w:r>
        <w:t>готовый продукт;</w:t>
      </w:r>
    </w:p>
    <w:p w:rsidR="007775CA" w:rsidRDefault="00A82BF5">
      <w:pPr>
        <w:pStyle w:val="a3"/>
        <w:spacing w:before="3"/>
        <w:ind w:left="933" w:firstLine="0"/>
      </w:pPr>
      <w:r>
        <w:t>называть</w:t>
      </w:r>
      <w:r>
        <w:rPr>
          <w:spacing w:val="-6"/>
        </w:rPr>
        <w:t xml:space="preserve"> </w:t>
      </w:r>
      <w:r>
        <w:t>профессии</w:t>
      </w:r>
      <w:r>
        <w:rPr>
          <w:spacing w:val="-4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работающих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обслуживания.</w:t>
      </w:r>
    </w:p>
    <w:p w:rsidR="007775CA" w:rsidRDefault="00A82BF5">
      <w:pPr>
        <w:pStyle w:val="a3"/>
        <w:spacing w:before="163" w:line="357" w:lineRule="auto"/>
        <w:ind w:right="566"/>
      </w:pPr>
      <w:r>
        <w:t>К концу обучения в 3 классе обучающийся получит следующие предметные</w:t>
      </w:r>
      <w:r>
        <w:rPr>
          <w:spacing w:val="1"/>
        </w:rPr>
        <w:t xml:space="preserve"> </w:t>
      </w:r>
      <w:r>
        <w:t>результаты по 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2"/>
        </w:rPr>
        <w:t xml:space="preserve"> </w:t>
      </w:r>
      <w:r>
        <w:t>программы по технологии:</w:t>
      </w:r>
    </w:p>
    <w:p w:rsidR="007775CA" w:rsidRDefault="00A82BF5">
      <w:pPr>
        <w:pStyle w:val="a3"/>
        <w:spacing w:before="6"/>
        <w:ind w:left="933" w:firstLine="0"/>
      </w:pPr>
      <w:r>
        <w:t>понимать</w:t>
      </w:r>
      <w:r>
        <w:rPr>
          <w:spacing w:val="-3"/>
        </w:rPr>
        <w:t xml:space="preserve"> </w:t>
      </w:r>
      <w:r>
        <w:t>смысл понятий</w:t>
      </w:r>
      <w:r>
        <w:rPr>
          <w:spacing w:val="-1"/>
        </w:rPr>
        <w:t xml:space="preserve"> </w:t>
      </w:r>
      <w:r>
        <w:t>«чертёж развёртки»,</w:t>
      </w:r>
      <w:r>
        <w:rPr>
          <w:spacing w:val="6"/>
        </w:rPr>
        <w:t xml:space="preserve"> </w:t>
      </w:r>
      <w:r>
        <w:t>«канцелярский</w:t>
      </w:r>
      <w:r>
        <w:rPr>
          <w:spacing w:val="-1"/>
        </w:rPr>
        <w:t xml:space="preserve"> </w:t>
      </w:r>
      <w:r>
        <w:t>нож»,</w:t>
      </w:r>
      <w:r>
        <w:rPr>
          <w:spacing w:val="2"/>
        </w:rPr>
        <w:t xml:space="preserve"> </w:t>
      </w:r>
      <w:r>
        <w:t>«шило»,</w:t>
      </w:r>
    </w:p>
    <w:p w:rsidR="007775CA" w:rsidRDefault="00A82BF5">
      <w:pPr>
        <w:pStyle w:val="a3"/>
        <w:spacing w:before="158"/>
        <w:ind w:firstLine="0"/>
      </w:pPr>
      <w:r>
        <w:t>«искусственный</w:t>
      </w:r>
      <w:r>
        <w:rPr>
          <w:spacing w:val="-9"/>
        </w:rPr>
        <w:t xml:space="preserve"> </w:t>
      </w:r>
      <w:r>
        <w:t>материал»;</w:t>
      </w:r>
    </w:p>
    <w:p w:rsidR="007775CA" w:rsidRDefault="00A82BF5">
      <w:pPr>
        <w:pStyle w:val="a3"/>
        <w:spacing w:before="163" w:line="360" w:lineRule="auto"/>
        <w:ind w:right="560"/>
      </w:pP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декоративно-прикладного искусства, профессии мастеров прикладного искусства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изученного);</w:t>
      </w:r>
    </w:p>
    <w:p w:rsidR="007775CA" w:rsidRDefault="00A82BF5">
      <w:pPr>
        <w:pStyle w:val="a3"/>
        <w:spacing w:before="1" w:line="357" w:lineRule="auto"/>
        <w:ind w:right="566"/>
      </w:pPr>
      <w:r>
        <w:t>узнавать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описанию</w:t>
      </w:r>
      <w:r>
        <w:rPr>
          <w:spacing w:val="-2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 распространённые</w:t>
      </w:r>
      <w:r>
        <w:rPr>
          <w:spacing w:val="1"/>
        </w:rPr>
        <w:t xml:space="preserve"> </w:t>
      </w:r>
      <w:r>
        <w:t>в крае</w:t>
      </w:r>
      <w:r>
        <w:rPr>
          <w:spacing w:val="1"/>
        </w:rPr>
        <w:t xml:space="preserve"> </w:t>
      </w:r>
      <w:r>
        <w:t>ремёсла;</w:t>
      </w:r>
    </w:p>
    <w:p w:rsidR="007775CA" w:rsidRDefault="00A82BF5">
      <w:pPr>
        <w:pStyle w:val="a3"/>
        <w:spacing w:before="6" w:line="362" w:lineRule="auto"/>
        <w:ind w:right="563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распространённых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синтетических</w:t>
      </w:r>
      <w:r>
        <w:rPr>
          <w:spacing w:val="-8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(бумага,</w:t>
      </w:r>
      <w:r>
        <w:rPr>
          <w:spacing w:val="-1"/>
        </w:rPr>
        <w:t xml:space="preserve"> </w:t>
      </w:r>
      <w:r>
        <w:t>металлы,</w:t>
      </w:r>
      <w:r>
        <w:rPr>
          <w:spacing w:val="-1"/>
        </w:rPr>
        <w:t xml:space="preserve"> </w:t>
      </w:r>
      <w:r>
        <w:t>текстиль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другие);</w:t>
      </w:r>
    </w:p>
    <w:p w:rsidR="007775CA" w:rsidRDefault="00A82BF5">
      <w:pPr>
        <w:pStyle w:val="a3"/>
        <w:spacing w:line="362" w:lineRule="auto"/>
        <w:ind w:right="565"/>
      </w:pPr>
      <w:r>
        <w:t>читать</w:t>
      </w:r>
      <w:r>
        <w:rPr>
          <w:spacing w:val="1"/>
        </w:rPr>
        <w:t xml:space="preserve"> </w:t>
      </w:r>
      <w:r>
        <w:t>чертёж</w:t>
      </w:r>
      <w:r>
        <w:rPr>
          <w:spacing w:val="1"/>
        </w:rPr>
        <w:t xml:space="preserve"> </w:t>
      </w:r>
      <w:r>
        <w:t>развёртки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разметку</w:t>
      </w:r>
      <w:r>
        <w:rPr>
          <w:spacing w:val="1"/>
        </w:rPr>
        <w:t xml:space="preserve"> </w:t>
      </w:r>
      <w:r>
        <w:t>развёрток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чертёжных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(линейка,</w:t>
      </w:r>
      <w:r>
        <w:rPr>
          <w:spacing w:val="7"/>
        </w:rPr>
        <w:t xml:space="preserve"> </w:t>
      </w:r>
      <w:r>
        <w:t>угольник,</w:t>
      </w:r>
      <w:r>
        <w:rPr>
          <w:spacing w:val="4"/>
        </w:rPr>
        <w:t xml:space="preserve"> </w:t>
      </w:r>
      <w:r>
        <w:t>циркуль);</w:t>
      </w:r>
    </w:p>
    <w:p w:rsidR="007775CA" w:rsidRDefault="00A82BF5">
      <w:pPr>
        <w:pStyle w:val="a3"/>
        <w:spacing w:line="360" w:lineRule="auto"/>
        <w:ind w:left="933" w:right="2946" w:firstLine="0"/>
        <w:jc w:val="left"/>
      </w:pPr>
      <w:r>
        <w:t>узнавать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линии</w:t>
      </w:r>
      <w:r>
        <w:rPr>
          <w:spacing w:val="-4"/>
        </w:rPr>
        <w:t xml:space="preserve"> </w:t>
      </w:r>
      <w:r>
        <w:t>чертежа</w:t>
      </w:r>
      <w:r>
        <w:rPr>
          <w:spacing w:val="-3"/>
        </w:rPr>
        <w:t xml:space="preserve"> </w:t>
      </w:r>
      <w:r>
        <w:t>(осевая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центровая);</w:t>
      </w:r>
      <w:r>
        <w:rPr>
          <w:spacing w:val="-67"/>
        </w:rPr>
        <w:t xml:space="preserve"> </w:t>
      </w:r>
      <w:r>
        <w:t>безопасно пользоваться канцелярским ножом, шилом;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рицовку;</w:t>
      </w:r>
    </w:p>
    <w:p w:rsidR="007775CA" w:rsidRDefault="00A82BF5">
      <w:pPr>
        <w:pStyle w:val="a3"/>
        <w:spacing w:line="362" w:lineRule="auto"/>
        <w:ind w:right="567"/>
      </w:pPr>
      <w:r>
        <w:t>выполнять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отделку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освоенными</w:t>
      </w:r>
      <w:r>
        <w:rPr>
          <w:spacing w:val="1"/>
        </w:rPr>
        <w:t xml:space="preserve"> </w:t>
      </w:r>
      <w:r>
        <w:t>ручными</w:t>
      </w:r>
      <w:r>
        <w:rPr>
          <w:spacing w:val="1"/>
        </w:rPr>
        <w:t xml:space="preserve"> </w:t>
      </w:r>
      <w:r>
        <w:t>строчками;</w:t>
      </w:r>
    </w:p>
    <w:p w:rsidR="007775CA" w:rsidRDefault="00A82BF5">
      <w:pPr>
        <w:pStyle w:val="a3"/>
        <w:spacing w:line="360" w:lineRule="auto"/>
        <w:ind w:right="552"/>
      </w:pPr>
      <w:r>
        <w:t xml:space="preserve">решать    </w:t>
      </w:r>
      <w:r>
        <w:rPr>
          <w:spacing w:val="1"/>
        </w:rPr>
        <w:t xml:space="preserve"> </w:t>
      </w:r>
      <w:r>
        <w:t xml:space="preserve">простейшие    </w:t>
      </w:r>
      <w:r>
        <w:rPr>
          <w:spacing w:val="1"/>
        </w:rPr>
        <w:t xml:space="preserve"> </w:t>
      </w:r>
      <w:r>
        <w:t>задачи      технико-технологического      характера</w:t>
      </w:r>
      <w:r>
        <w:rPr>
          <w:spacing w:val="1"/>
        </w:rPr>
        <w:t xml:space="preserve"> </w:t>
      </w:r>
      <w:r>
        <w:t>по изменению вида и способа соединения деталей: на достраивание, придание</w:t>
      </w:r>
      <w:r>
        <w:rPr>
          <w:spacing w:val="1"/>
        </w:rPr>
        <w:t xml:space="preserve"> </w:t>
      </w:r>
      <w:r>
        <w:t>новых</w:t>
      </w:r>
      <w:r>
        <w:rPr>
          <w:spacing w:val="66"/>
        </w:rPr>
        <w:t xml:space="preserve"> </w:t>
      </w:r>
      <w:r>
        <w:t>свойств</w:t>
      </w:r>
      <w:r>
        <w:rPr>
          <w:spacing w:val="69"/>
        </w:rPr>
        <w:t xml:space="preserve"> </w:t>
      </w:r>
      <w:r>
        <w:t>конструкции</w:t>
      </w:r>
      <w:r>
        <w:rPr>
          <w:spacing w:val="5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(дополненными)</w:t>
      </w:r>
    </w:p>
    <w:p w:rsidR="007775CA" w:rsidRDefault="007775CA">
      <w:pPr>
        <w:spacing w:line="360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2" w:lineRule="auto"/>
        <w:ind w:right="563" w:firstLine="0"/>
      </w:pPr>
      <w:r>
        <w:lastRenderedPageBreak/>
        <w:t>требованиями, использовать комбинированные техники при изготовлении изделий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или декоративно-художественной</w:t>
      </w:r>
      <w:r>
        <w:rPr>
          <w:spacing w:val="-1"/>
        </w:rPr>
        <w:t xml:space="preserve"> </w:t>
      </w:r>
      <w:r>
        <w:t>задачей;</w:t>
      </w:r>
    </w:p>
    <w:p w:rsidR="007775CA" w:rsidRDefault="00A82BF5">
      <w:pPr>
        <w:pStyle w:val="a3"/>
        <w:spacing w:line="360" w:lineRule="auto"/>
        <w:ind w:right="565"/>
      </w:pPr>
      <w:r>
        <w:t>понимать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соединений в технических объектах, простейшие способы достижения прочности</w:t>
      </w:r>
      <w:r>
        <w:rPr>
          <w:spacing w:val="1"/>
        </w:rPr>
        <w:t xml:space="preserve"> </w:t>
      </w:r>
      <w:r>
        <w:t>конструкций,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простейших</w:t>
      </w:r>
      <w:r>
        <w:rPr>
          <w:spacing w:val="-6"/>
        </w:rPr>
        <w:t xml:space="preserve"> </w:t>
      </w:r>
      <w:r>
        <w:t>конструкторских</w:t>
      </w:r>
      <w:r>
        <w:rPr>
          <w:spacing w:val="-7"/>
        </w:rPr>
        <w:t xml:space="preserve"> </w:t>
      </w:r>
      <w:r>
        <w:t>задач;</w:t>
      </w:r>
    </w:p>
    <w:p w:rsidR="007775CA" w:rsidRDefault="00A82BF5">
      <w:pPr>
        <w:pStyle w:val="a3"/>
        <w:ind w:left="933" w:firstLine="0"/>
      </w:pPr>
      <w:r>
        <w:t>конструировать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моделировать</w:t>
      </w:r>
      <w:r>
        <w:rPr>
          <w:spacing w:val="53"/>
        </w:rPr>
        <w:t xml:space="preserve"> </w:t>
      </w:r>
      <w:r>
        <w:t>изделия</w:t>
      </w:r>
      <w:r>
        <w:rPr>
          <w:spacing w:val="56"/>
        </w:rPr>
        <w:t xml:space="preserve"> </w:t>
      </w:r>
      <w:r>
        <w:t>из</w:t>
      </w:r>
      <w:r>
        <w:rPr>
          <w:spacing w:val="55"/>
        </w:rPr>
        <w:t xml:space="preserve"> </w:t>
      </w:r>
      <w:r>
        <w:t>разных</w:t>
      </w:r>
      <w:r>
        <w:rPr>
          <w:spacing w:val="51"/>
        </w:rPr>
        <w:t xml:space="preserve"> </w:t>
      </w:r>
      <w:r>
        <w:t>материалов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наборов</w:t>
      </w:r>
    </w:p>
    <w:p w:rsidR="007775CA" w:rsidRDefault="00A82BF5">
      <w:pPr>
        <w:pStyle w:val="a3"/>
        <w:spacing w:before="157" w:line="357" w:lineRule="auto"/>
        <w:ind w:right="553" w:firstLine="0"/>
      </w:pP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техническим,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условиям;</w:t>
      </w:r>
    </w:p>
    <w:p w:rsidR="007775CA" w:rsidRDefault="00A82BF5">
      <w:pPr>
        <w:pStyle w:val="a3"/>
        <w:spacing w:before="5"/>
        <w:ind w:left="933" w:firstLine="0"/>
      </w:pPr>
      <w:r>
        <w:t>изменять</w:t>
      </w:r>
      <w:r>
        <w:rPr>
          <w:spacing w:val="-8"/>
        </w:rPr>
        <w:t xml:space="preserve"> </w:t>
      </w:r>
      <w:r>
        <w:t>конструкцию</w:t>
      </w:r>
      <w:r>
        <w:rPr>
          <w:spacing w:val="-7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условиям;</w:t>
      </w:r>
    </w:p>
    <w:p w:rsidR="007775CA" w:rsidRDefault="00A82BF5">
      <w:pPr>
        <w:pStyle w:val="a3"/>
        <w:spacing w:before="163" w:line="357" w:lineRule="auto"/>
        <w:ind w:right="558"/>
        <w:jc w:val="left"/>
      </w:pPr>
      <w:r>
        <w:t>выбирать</w:t>
      </w:r>
      <w:r>
        <w:rPr>
          <w:spacing w:val="6"/>
        </w:rPr>
        <w:t xml:space="preserve"> </w:t>
      </w:r>
      <w:r>
        <w:t>способ</w:t>
      </w:r>
      <w:r>
        <w:rPr>
          <w:spacing w:val="9"/>
        </w:rPr>
        <w:t xml:space="preserve"> </w:t>
      </w:r>
      <w:r>
        <w:t>соединения</w:t>
      </w:r>
      <w:r>
        <w:rPr>
          <w:spacing w:val="8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соединительный</w:t>
      </w:r>
      <w:r>
        <w:rPr>
          <w:spacing w:val="77"/>
        </w:rPr>
        <w:t xml:space="preserve"> </w:t>
      </w:r>
      <w:r>
        <w:t>материал</w:t>
      </w:r>
      <w:r>
        <w:rPr>
          <w:spacing w:val="81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зависимости</w:t>
      </w:r>
      <w:r>
        <w:rPr>
          <w:spacing w:val="-6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конструкции;</w:t>
      </w:r>
    </w:p>
    <w:p w:rsidR="007775CA" w:rsidRDefault="00A82BF5">
      <w:pPr>
        <w:pStyle w:val="a3"/>
        <w:spacing w:before="6" w:line="357" w:lineRule="auto"/>
        <w:jc w:val="left"/>
      </w:pPr>
      <w:r>
        <w:t>называть</w:t>
      </w:r>
      <w:r>
        <w:rPr>
          <w:spacing w:val="2"/>
        </w:rPr>
        <w:t xml:space="preserve"> </w:t>
      </w:r>
      <w:r>
        <w:t>несколько</w:t>
      </w:r>
      <w:r>
        <w:rPr>
          <w:spacing w:val="9"/>
        </w:rPr>
        <w:t xml:space="preserve"> </w:t>
      </w:r>
      <w:r>
        <w:t>видов</w:t>
      </w:r>
      <w:r>
        <w:rPr>
          <w:spacing w:val="7"/>
        </w:rPr>
        <w:t xml:space="preserve"> </w:t>
      </w:r>
      <w:r>
        <w:t>информационных технологий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соответствующих</w:t>
      </w:r>
      <w:r>
        <w:rPr>
          <w:spacing w:val="-67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(из реального</w:t>
      </w:r>
      <w:r>
        <w:rPr>
          <w:spacing w:val="-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обучающихся);</w:t>
      </w:r>
    </w:p>
    <w:p w:rsidR="007775CA" w:rsidRDefault="00A82BF5">
      <w:pPr>
        <w:pStyle w:val="a3"/>
        <w:tabs>
          <w:tab w:val="left" w:pos="2314"/>
          <w:tab w:val="left" w:pos="3901"/>
          <w:tab w:val="left" w:pos="5306"/>
          <w:tab w:val="left" w:pos="6740"/>
          <w:tab w:val="left" w:pos="8744"/>
        </w:tabs>
        <w:spacing w:before="5" w:line="362" w:lineRule="auto"/>
        <w:ind w:right="564"/>
        <w:jc w:val="left"/>
      </w:pPr>
      <w:r>
        <w:t>понимать</w:t>
      </w:r>
      <w:r>
        <w:tab/>
        <w:t>назначение</w:t>
      </w:r>
      <w:r>
        <w:tab/>
        <w:t>основных</w:t>
      </w:r>
      <w:r>
        <w:tab/>
        <w:t>устройств</w:t>
      </w:r>
      <w:r>
        <w:tab/>
        <w:t>персонального</w:t>
      </w:r>
      <w:r>
        <w:tab/>
      </w:r>
      <w:r>
        <w:rPr>
          <w:spacing w:val="-1"/>
        </w:rPr>
        <w:t>компьютера</w:t>
      </w:r>
      <w:r>
        <w:rPr>
          <w:spacing w:val="-6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ввода,</w:t>
      </w:r>
      <w:r>
        <w:rPr>
          <w:spacing w:val="4"/>
        </w:rPr>
        <w:t xml:space="preserve"> </w:t>
      </w:r>
      <w:r>
        <w:t>вывода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 информации;</w:t>
      </w:r>
    </w:p>
    <w:p w:rsidR="007775CA" w:rsidRDefault="00A82BF5">
      <w:pPr>
        <w:pStyle w:val="a3"/>
        <w:tabs>
          <w:tab w:val="left" w:pos="3135"/>
          <w:tab w:val="left" w:pos="5328"/>
          <w:tab w:val="left" w:pos="7396"/>
          <w:tab w:val="left" w:pos="8164"/>
        </w:tabs>
        <w:spacing w:line="362" w:lineRule="auto"/>
        <w:ind w:left="933" w:right="553" w:firstLine="0"/>
        <w:jc w:val="left"/>
      </w:pPr>
      <w:r>
        <w:t>выполнять основные правила безопасной работы на компьютере;</w:t>
      </w:r>
      <w:r>
        <w:rPr>
          <w:spacing w:val="1"/>
        </w:rPr>
        <w:t xml:space="preserve"> </w:t>
      </w:r>
      <w:r>
        <w:t>использовать</w:t>
      </w:r>
      <w:r>
        <w:tab/>
        <w:t>возможности</w:t>
      </w:r>
      <w:r>
        <w:tab/>
        <w:t>компьютера</w:t>
      </w:r>
      <w:r>
        <w:tab/>
        <w:t>и</w:t>
      </w:r>
      <w:r>
        <w:tab/>
        <w:t>информационно-</w:t>
      </w:r>
    </w:p>
    <w:p w:rsidR="007775CA" w:rsidRDefault="00A82BF5">
      <w:pPr>
        <w:pStyle w:val="a3"/>
        <w:tabs>
          <w:tab w:val="left" w:pos="2856"/>
          <w:tab w:val="left" w:pos="4463"/>
          <w:tab w:val="left" w:pos="5110"/>
          <w:tab w:val="left" w:pos="6170"/>
          <w:tab w:val="left" w:pos="8002"/>
          <w:tab w:val="left" w:pos="9748"/>
        </w:tabs>
        <w:spacing w:line="362" w:lineRule="auto"/>
        <w:ind w:right="566" w:firstLine="0"/>
        <w:jc w:val="left"/>
      </w:pPr>
      <w:r>
        <w:t>коммуникационных</w:t>
      </w:r>
      <w:r>
        <w:tab/>
        <w:t>технологий</w:t>
      </w:r>
      <w:r>
        <w:tab/>
        <w:t>для</w:t>
      </w:r>
      <w:r>
        <w:tab/>
        <w:t>поиска</w:t>
      </w:r>
      <w:r>
        <w:tab/>
        <w:t>необходимой</w:t>
      </w:r>
      <w:r>
        <w:tab/>
        <w:t>информации</w:t>
      </w:r>
      <w:r>
        <w:tab/>
      </w:r>
      <w:r>
        <w:rPr>
          <w:spacing w:val="-1"/>
        </w:rPr>
        <w:t>при</w:t>
      </w:r>
      <w:r>
        <w:rPr>
          <w:spacing w:val="-67"/>
        </w:rPr>
        <w:t xml:space="preserve"> </w:t>
      </w:r>
      <w:r>
        <w:t>выполнении обучающих,</w:t>
      </w:r>
      <w:r>
        <w:rPr>
          <w:spacing w:val="3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и проектных</w:t>
      </w:r>
      <w:r>
        <w:rPr>
          <w:spacing w:val="3"/>
        </w:rPr>
        <w:t xml:space="preserve"> </w:t>
      </w:r>
      <w:r>
        <w:t>заданий;</w:t>
      </w:r>
    </w:p>
    <w:p w:rsidR="007775CA" w:rsidRDefault="00A82BF5">
      <w:pPr>
        <w:pStyle w:val="a3"/>
        <w:spacing w:line="357" w:lineRule="auto"/>
        <w:ind w:right="567"/>
      </w:pPr>
      <w:r>
        <w:t>выполнять проектные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знаний</w:t>
      </w:r>
      <w:r>
        <w:rPr>
          <w:spacing w:val="4"/>
        </w:rPr>
        <w:t xml:space="preserve"> </w:t>
      </w:r>
      <w:r>
        <w:t>и умений.</w:t>
      </w:r>
    </w:p>
    <w:p w:rsidR="007775CA" w:rsidRDefault="00A82BF5">
      <w:pPr>
        <w:pStyle w:val="a3"/>
        <w:spacing w:line="362" w:lineRule="auto"/>
        <w:ind w:right="566"/>
      </w:pPr>
      <w:r>
        <w:t>К концу обучения в 4 классе обучающийся получит следующие предметные</w:t>
      </w:r>
      <w:r>
        <w:rPr>
          <w:spacing w:val="1"/>
        </w:rPr>
        <w:t xml:space="preserve"> </w:t>
      </w:r>
      <w:r>
        <w:t>результаты по 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2"/>
        </w:rPr>
        <w:t xml:space="preserve"> </w:t>
      </w:r>
      <w:r>
        <w:t>программы по технологии:</w:t>
      </w:r>
    </w:p>
    <w:p w:rsidR="007775CA" w:rsidRDefault="00A82BF5">
      <w:pPr>
        <w:pStyle w:val="a3"/>
        <w:spacing w:line="360" w:lineRule="auto"/>
        <w:ind w:right="562"/>
      </w:pPr>
      <w:r>
        <w:t>формировать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профессиях,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окружающих</w:t>
      </w:r>
      <w:r>
        <w:rPr>
          <w:spacing w:val="-4"/>
        </w:rPr>
        <w:t xml:space="preserve"> </w:t>
      </w:r>
      <w:r>
        <w:t>производствах;</w:t>
      </w:r>
    </w:p>
    <w:p w:rsidR="007775CA" w:rsidRDefault="00A82BF5">
      <w:pPr>
        <w:pStyle w:val="a3"/>
        <w:spacing w:line="357" w:lineRule="auto"/>
        <w:ind w:right="558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70"/>
        </w:rPr>
        <w:t xml:space="preserve"> </w:t>
      </w:r>
      <w:r>
        <w:t>анализа</w:t>
      </w:r>
      <w:r>
        <w:rPr>
          <w:spacing w:val="70"/>
        </w:rPr>
        <w:t xml:space="preserve"> </w:t>
      </w:r>
      <w:r>
        <w:t>задания</w:t>
      </w:r>
      <w:r>
        <w:rPr>
          <w:spacing w:val="70"/>
        </w:rPr>
        <w:t xml:space="preserve"> </w:t>
      </w:r>
      <w:r>
        <w:t>самостоятельно</w:t>
      </w:r>
      <w:r>
        <w:rPr>
          <w:spacing w:val="70"/>
        </w:rPr>
        <w:t xml:space="preserve"> </w:t>
      </w:r>
      <w:r>
        <w:t>организовывать рабочее</w:t>
      </w:r>
      <w:r>
        <w:rPr>
          <w:spacing w:val="70"/>
        </w:rPr>
        <w:t xml:space="preserve"> </w:t>
      </w:r>
      <w:r>
        <w:t>место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работы, осуществлять</w:t>
      </w:r>
      <w:r>
        <w:rPr>
          <w:spacing w:val="-5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трудового</w:t>
      </w:r>
      <w:r>
        <w:rPr>
          <w:spacing w:val="-3"/>
        </w:rPr>
        <w:t xml:space="preserve"> </w:t>
      </w:r>
      <w:r>
        <w:t>процесса;</w:t>
      </w:r>
    </w:p>
    <w:p w:rsidR="007775CA" w:rsidRDefault="007775CA">
      <w:pPr>
        <w:spacing w:line="357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0" w:lineRule="auto"/>
        <w:ind w:right="553"/>
      </w:pPr>
      <w:r>
        <w:lastRenderedPageBreak/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(практическую</w:t>
      </w:r>
      <w:r>
        <w:rPr>
          <w:spacing w:val="1"/>
        </w:rPr>
        <w:t xml:space="preserve"> </w:t>
      </w:r>
      <w:r>
        <w:t>работу)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инструкционной</w:t>
      </w:r>
      <w:r>
        <w:rPr>
          <w:spacing w:val="1"/>
        </w:rPr>
        <w:t xml:space="preserve"> </w:t>
      </w:r>
      <w:r>
        <w:t>(технологической)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действия;</w:t>
      </w:r>
    </w:p>
    <w:p w:rsidR="007775CA" w:rsidRDefault="00A82BF5">
      <w:pPr>
        <w:pStyle w:val="a3"/>
        <w:spacing w:line="362" w:lineRule="auto"/>
        <w:ind w:right="567"/>
      </w:pPr>
      <w:r>
        <w:t>понимать элементарные основы бытовой культуры, выполнять доступные</w:t>
      </w:r>
      <w:r>
        <w:rPr>
          <w:spacing w:val="1"/>
        </w:rPr>
        <w:t xml:space="preserve"> </w:t>
      </w:r>
      <w:r>
        <w:t>действия по</w:t>
      </w:r>
      <w:r>
        <w:rPr>
          <w:spacing w:val="-1"/>
        </w:rPr>
        <w:t xml:space="preserve"> </w:t>
      </w:r>
      <w:r>
        <w:t>самообслуживанию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домашнего</w:t>
      </w:r>
      <w:r>
        <w:rPr>
          <w:spacing w:val="-1"/>
        </w:rPr>
        <w:t xml:space="preserve"> </w:t>
      </w:r>
      <w:r>
        <w:t>труда;</w:t>
      </w:r>
    </w:p>
    <w:p w:rsidR="007775CA" w:rsidRDefault="00A82BF5">
      <w:pPr>
        <w:pStyle w:val="a3"/>
        <w:spacing w:line="360" w:lineRule="auto"/>
        <w:ind w:right="555"/>
      </w:pPr>
      <w:r>
        <w:t>выполнять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плетение,</w:t>
      </w:r>
      <w:r>
        <w:rPr>
          <w:spacing w:val="1"/>
        </w:rPr>
        <w:t xml:space="preserve"> </w:t>
      </w:r>
      <w:r>
        <w:t>шитьё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вышивание,</w:t>
      </w:r>
      <w:r>
        <w:rPr>
          <w:spacing w:val="1"/>
        </w:rPr>
        <w:t xml:space="preserve"> </w:t>
      </w:r>
      <w:r>
        <w:t>тиснение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фольге),</w:t>
      </w:r>
      <w:r>
        <w:rPr>
          <w:spacing w:val="1"/>
        </w:rPr>
        <w:t xml:space="preserve"> </w:t>
      </w:r>
      <w:r>
        <w:t>комбинировать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изделия и</w:t>
      </w:r>
      <w:r>
        <w:rPr>
          <w:spacing w:val="-1"/>
        </w:rPr>
        <w:t xml:space="preserve"> </w:t>
      </w:r>
      <w:r>
        <w:t>соединять</w:t>
      </w:r>
      <w:r>
        <w:rPr>
          <w:spacing w:val="-3"/>
        </w:rPr>
        <w:t xml:space="preserve"> </w:t>
      </w:r>
      <w:r>
        <w:t>детали</w:t>
      </w:r>
      <w:r>
        <w:rPr>
          <w:spacing w:val="-1"/>
        </w:rPr>
        <w:t xml:space="preserve"> </w:t>
      </w:r>
      <w:r>
        <w:t>освоенными</w:t>
      </w:r>
      <w:r>
        <w:rPr>
          <w:spacing w:val="-1"/>
        </w:rPr>
        <w:t xml:space="preserve"> </w:t>
      </w:r>
      <w:r>
        <w:t>ручными</w:t>
      </w:r>
      <w:r>
        <w:rPr>
          <w:spacing w:val="-1"/>
        </w:rPr>
        <w:t xml:space="preserve"> </w:t>
      </w:r>
      <w:r>
        <w:t>строчками;</w:t>
      </w:r>
    </w:p>
    <w:p w:rsidR="007775CA" w:rsidRDefault="00A82BF5">
      <w:pPr>
        <w:pStyle w:val="a3"/>
        <w:spacing w:line="360" w:lineRule="auto"/>
        <w:ind w:right="562"/>
      </w:pPr>
      <w:r>
        <w:t>выполнять символические действия моделирования, понимать и создавать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(чертёж</w:t>
      </w:r>
      <w:r>
        <w:rPr>
          <w:spacing w:val="1"/>
        </w:rPr>
        <w:t xml:space="preserve"> </w:t>
      </w:r>
      <w:r>
        <w:t>развёртки,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технический рисунок,</w:t>
      </w:r>
      <w:r>
        <w:rPr>
          <w:spacing w:val="3"/>
        </w:rPr>
        <w:t xml:space="preserve"> </w:t>
      </w:r>
      <w:r>
        <w:t>схему)</w:t>
      </w:r>
      <w:r>
        <w:rPr>
          <w:spacing w:val="-1"/>
        </w:rPr>
        <w:t xml:space="preserve"> </w:t>
      </w:r>
      <w:r>
        <w:t>и выполнять</w:t>
      </w:r>
      <w:r>
        <w:rPr>
          <w:spacing w:val="-1"/>
        </w:rPr>
        <w:t xml:space="preserve"> </w:t>
      </w:r>
      <w:r>
        <w:t>по ней работу;</w:t>
      </w:r>
    </w:p>
    <w:p w:rsidR="007775CA" w:rsidRDefault="00A82BF5">
      <w:pPr>
        <w:pStyle w:val="a3"/>
        <w:spacing w:line="360" w:lineRule="auto"/>
        <w:ind w:right="560"/>
      </w:pPr>
      <w:r>
        <w:t>решать простейшие задачи рационализаторского характера по изменению</w:t>
      </w:r>
      <w:r>
        <w:rPr>
          <w:spacing w:val="1"/>
        </w:rPr>
        <w:t xml:space="preserve"> </w:t>
      </w:r>
      <w:r>
        <w:t>конструкции</w:t>
      </w:r>
      <w:r>
        <w:rPr>
          <w:spacing w:val="70"/>
        </w:rPr>
        <w:t xml:space="preserve"> </w:t>
      </w:r>
      <w:r>
        <w:t>изделия: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достраивание,</w:t>
      </w:r>
      <w:r>
        <w:rPr>
          <w:spacing w:val="70"/>
        </w:rPr>
        <w:t xml:space="preserve"> </w:t>
      </w:r>
      <w:r>
        <w:t>придание</w:t>
      </w:r>
      <w:r>
        <w:rPr>
          <w:spacing w:val="70"/>
        </w:rPr>
        <w:t xml:space="preserve"> </w:t>
      </w:r>
      <w:r>
        <w:t>новых</w:t>
      </w:r>
      <w:r>
        <w:rPr>
          <w:spacing w:val="70"/>
        </w:rPr>
        <w:t xml:space="preserve"> </w:t>
      </w:r>
      <w:r>
        <w:t>свойств</w:t>
      </w:r>
      <w:r>
        <w:rPr>
          <w:spacing w:val="70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2"/>
        </w:rPr>
        <w:t xml:space="preserve"> </w:t>
      </w:r>
      <w:r>
        <w:t>функционального</w:t>
      </w:r>
      <w:r>
        <w:rPr>
          <w:spacing w:val="4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изделия;</w:t>
      </w:r>
    </w:p>
    <w:p w:rsidR="007775CA" w:rsidRDefault="00A82BF5">
      <w:pPr>
        <w:pStyle w:val="a3"/>
        <w:spacing w:line="357" w:lineRule="auto"/>
        <w:ind w:right="553"/>
      </w:pPr>
      <w:r>
        <w:t>на основе усвоенных правил дизайна решать простейшие художественно-</w:t>
      </w:r>
      <w:r>
        <w:rPr>
          <w:spacing w:val="1"/>
        </w:rPr>
        <w:t xml:space="preserve"> </w:t>
      </w:r>
      <w:r>
        <w:t>конструкторские задачи</w:t>
      </w:r>
      <w:r>
        <w:rPr>
          <w:spacing w:val="-1"/>
        </w:rPr>
        <w:t xml:space="preserve"> </w:t>
      </w:r>
      <w:r>
        <w:t>по созданию</w:t>
      </w:r>
      <w:r>
        <w:rPr>
          <w:spacing w:val="-3"/>
        </w:rPr>
        <w:t xml:space="preserve"> </w:t>
      </w:r>
      <w:r>
        <w:t>изделий с заданной функцией;</w:t>
      </w:r>
    </w:p>
    <w:p w:rsidR="007775CA" w:rsidRDefault="00A82BF5">
      <w:pPr>
        <w:pStyle w:val="a3"/>
        <w:spacing w:before="2" w:line="360" w:lineRule="auto"/>
        <w:ind w:right="564"/>
      </w:pPr>
      <w:r>
        <w:t xml:space="preserve">создавать  </w:t>
      </w:r>
      <w:r>
        <w:rPr>
          <w:spacing w:val="1"/>
        </w:rPr>
        <w:t xml:space="preserve"> </w:t>
      </w:r>
      <w:r>
        <w:t>небольшие    тексты,    презентации    и    печатные    публикации</w:t>
      </w:r>
      <w:r>
        <w:rPr>
          <w:spacing w:val="-67"/>
        </w:rPr>
        <w:t xml:space="preserve"> </w:t>
      </w:r>
      <w:r>
        <w:t>с использованием изображений на экране компьютера, оформлять текст (выбор</w:t>
      </w:r>
      <w:r>
        <w:rPr>
          <w:spacing w:val="1"/>
        </w:rPr>
        <w:t xml:space="preserve"> </w:t>
      </w:r>
      <w:r>
        <w:t>шрифта,</w:t>
      </w:r>
      <w:r>
        <w:rPr>
          <w:spacing w:val="3"/>
        </w:rPr>
        <w:t xml:space="preserve"> </w:t>
      </w:r>
      <w:r>
        <w:t>размера,</w:t>
      </w:r>
      <w:r>
        <w:rPr>
          <w:spacing w:val="3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шрифта,</w:t>
      </w:r>
      <w:r>
        <w:rPr>
          <w:spacing w:val="3"/>
        </w:rPr>
        <w:t xml:space="preserve"> </w:t>
      </w:r>
      <w:r>
        <w:t>выравнивание</w:t>
      </w:r>
      <w:r>
        <w:rPr>
          <w:spacing w:val="1"/>
        </w:rPr>
        <w:t xml:space="preserve"> </w:t>
      </w:r>
      <w:r>
        <w:t>абзаца);</w:t>
      </w:r>
    </w:p>
    <w:p w:rsidR="007775CA" w:rsidRDefault="00A82BF5">
      <w:pPr>
        <w:pStyle w:val="a3"/>
        <w:spacing w:before="1"/>
        <w:ind w:left="933" w:firstLine="0"/>
      </w:pPr>
      <w:r>
        <w:t>работать</w:t>
      </w:r>
      <w:r>
        <w:rPr>
          <w:spacing w:val="62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доступной</w:t>
      </w:r>
      <w:r>
        <w:rPr>
          <w:spacing w:val="64"/>
        </w:rPr>
        <w:t xml:space="preserve"> </w:t>
      </w:r>
      <w:r>
        <w:t>информацией,</w:t>
      </w:r>
      <w:r>
        <w:rPr>
          <w:spacing w:val="66"/>
        </w:rPr>
        <w:t xml:space="preserve"> </w:t>
      </w:r>
      <w:r>
        <w:t>работать</w:t>
      </w:r>
      <w:r>
        <w:rPr>
          <w:spacing w:val="67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программах</w:t>
      </w:r>
      <w:r>
        <w:rPr>
          <w:spacing w:val="2"/>
        </w:rPr>
        <w:t xml:space="preserve"> </w:t>
      </w:r>
      <w:r>
        <w:t>Word,</w:t>
      </w:r>
      <w:r>
        <w:rPr>
          <w:spacing w:val="67"/>
        </w:rPr>
        <w:t xml:space="preserve"> </w:t>
      </w:r>
      <w:r>
        <w:t>Power</w:t>
      </w:r>
    </w:p>
    <w:p w:rsidR="007775CA" w:rsidRDefault="00A82BF5">
      <w:pPr>
        <w:pStyle w:val="a3"/>
        <w:spacing w:before="163"/>
        <w:ind w:firstLine="0"/>
        <w:jc w:val="left"/>
      </w:pPr>
      <w:r>
        <w:t>Point;</w:t>
      </w:r>
    </w:p>
    <w:p w:rsidR="007775CA" w:rsidRDefault="00A82BF5">
      <w:pPr>
        <w:pStyle w:val="a3"/>
        <w:spacing w:before="158"/>
        <w:ind w:left="933" w:firstLine="0"/>
        <w:jc w:val="left"/>
      </w:pPr>
      <w:r>
        <w:t>решать</w:t>
      </w:r>
      <w:r>
        <w:rPr>
          <w:spacing w:val="23"/>
        </w:rPr>
        <w:t xml:space="preserve"> </w:t>
      </w:r>
      <w:r>
        <w:t>творческие</w:t>
      </w:r>
      <w:r>
        <w:rPr>
          <w:spacing w:val="26"/>
        </w:rPr>
        <w:t xml:space="preserve"> </w:t>
      </w:r>
      <w:r>
        <w:t>задачи,</w:t>
      </w:r>
      <w:r>
        <w:rPr>
          <w:spacing w:val="28"/>
        </w:rPr>
        <w:t xml:space="preserve"> </w:t>
      </w:r>
      <w:r>
        <w:t>мысленно</w:t>
      </w:r>
      <w:r>
        <w:rPr>
          <w:spacing w:val="25"/>
        </w:rPr>
        <w:t xml:space="preserve"> </w:t>
      </w:r>
      <w:r>
        <w:t>создавать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разрабатывать</w:t>
      </w:r>
      <w:r>
        <w:rPr>
          <w:spacing w:val="24"/>
        </w:rPr>
        <w:t xml:space="preserve"> </w:t>
      </w:r>
      <w:r>
        <w:t>проектный</w:t>
      </w:r>
    </w:p>
    <w:p w:rsidR="007775CA" w:rsidRDefault="00A82BF5">
      <w:pPr>
        <w:pStyle w:val="a3"/>
        <w:spacing w:before="163" w:line="357" w:lineRule="auto"/>
        <w:ind w:right="566" w:firstLine="0"/>
      </w:pPr>
      <w:r>
        <w:t>замысел, осуществлять выбор средств и способов его практического воплощения,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продукт</w:t>
      </w:r>
      <w:r>
        <w:rPr>
          <w:spacing w:val="3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деятельности;</w:t>
      </w:r>
    </w:p>
    <w:p w:rsidR="007775CA" w:rsidRDefault="00A82BF5">
      <w:pPr>
        <w:pStyle w:val="a3"/>
        <w:spacing w:before="6" w:line="360" w:lineRule="auto"/>
        <w:ind w:right="561"/>
      </w:pPr>
      <w:r>
        <w:t>осуществлять сотрудничество в различных видах совместной деятельности,</w:t>
      </w:r>
      <w:r>
        <w:rPr>
          <w:spacing w:val="1"/>
        </w:rPr>
        <w:t xml:space="preserve"> </w:t>
      </w:r>
      <w:r>
        <w:t>предлагать идеи для обсуждения, уважительно относиться к мнению товарищей,</w:t>
      </w:r>
      <w:r>
        <w:rPr>
          <w:spacing w:val="1"/>
        </w:rPr>
        <w:t xml:space="preserve"> </w:t>
      </w:r>
      <w:r>
        <w:t>договариваться, участвовать в распределении ролей, координировать собственную</w:t>
      </w:r>
      <w:r>
        <w:rPr>
          <w:spacing w:val="-67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в общем</w:t>
      </w:r>
      <w:r>
        <w:rPr>
          <w:spacing w:val="3"/>
        </w:rPr>
        <w:t xml:space="preserve"> </w:t>
      </w:r>
      <w:r>
        <w:t>процессе.</w:t>
      </w:r>
    </w:p>
    <w:p w:rsidR="007775CA" w:rsidRDefault="007775CA">
      <w:pPr>
        <w:spacing w:line="360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Heading1"/>
        <w:spacing w:before="70" w:line="276" w:lineRule="auto"/>
        <w:ind w:left="414" w:right="5431" w:hanging="72"/>
      </w:pPr>
      <w:r>
        <w:lastRenderedPageBreak/>
        <w:t>ТЕМАТИЧЕСКОЕ</w:t>
      </w:r>
      <w:r>
        <w:rPr>
          <w:spacing w:val="-14"/>
        </w:rPr>
        <w:t xml:space="preserve"> </w:t>
      </w:r>
      <w:r>
        <w:t>ПЛАНИРОВАНИЕ</w:t>
      </w:r>
      <w:r>
        <w:rPr>
          <w:spacing w:val="-67"/>
        </w:rPr>
        <w:t xml:space="preserve"> </w:t>
      </w:r>
      <w:r>
        <w:t>1 КЛАСС</w:t>
      </w:r>
    </w:p>
    <w:tbl>
      <w:tblPr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96"/>
        <w:gridCol w:w="2126"/>
        <w:gridCol w:w="960"/>
        <w:gridCol w:w="1843"/>
        <w:gridCol w:w="1910"/>
        <w:gridCol w:w="2655"/>
      </w:tblGrid>
      <w:tr w:rsidR="007775CA">
        <w:trPr>
          <w:trHeight w:val="364"/>
        </w:trPr>
        <w:tc>
          <w:tcPr>
            <w:tcW w:w="696" w:type="dxa"/>
            <w:vMerge w:val="restart"/>
          </w:tcPr>
          <w:p w:rsidR="007775CA" w:rsidRDefault="007775CA">
            <w:pPr>
              <w:pStyle w:val="TableParagraph"/>
              <w:spacing w:before="4"/>
              <w:rPr>
                <w:b/>
                <w:sz w:val="31"/>
              </w:rPr>
            </w:pPr>
          </w:p>
          <w:p w:rsidR="007775CA" w:rsidRDefault="00A82BF5">
            <w:pPr>
              <w:pStyle w:val="TableParagraph"/>
              <w:spacing w:before="1" w:line="276" w:lineRule="auto"/>
              <w:ind w:left="237" w:right="9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126" w:type="dxa"/>
            <w:vMerge w:val="restart"/>
          </w:tcPr>
          <w:p w:rsidR="007775CA" w:rsidRDefault="00A82BF5">
            <w:pPr>
              <w:pStyle w:val="TableParagraph"/>
              <w:spacing w:before="203" w:line="276" w:lineRule="auto"/>
              <w:ind w:left="238" w:right="26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4713" w:type="dxa"/>
            <w:gridSpan w:val="3"/>
          </w:tcPr>
          <w:p w:rsidR="007775CA" w:rsidRDefault="00A82BF5">
            <w:pPr>
              <w:pStyle w:val="TableParagraph"/>
              <w:spacing w:before="44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655" w:type="dxa"/>
            <w:vMerge w:val="restart"/>
          </w:tcPr>
          <w:p w:rsidR="007775CA" w:rsidRDefault="00A82BF5">
            <w:pPr>
              <w:pStyle w:val="TableParagraph"/>
              <w:spacing w:before="44" w:line="276" w:lineRule="auto"/>
              <w:ind w:left="237" w:right="515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7775CA">
        <w:trPr>
          <w:trHeight w:val="1257"/>
        </w:trPr>
        <w:tc>
          <w:tcPr>
            <w:tcW w:w="696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</w:tcPr>
          <w:p w:rsidR="007775CA" w:rsidRDefault="007775CA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ind w:left="220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3" w:type="dxa"/>
          </w:tcPr>
          <w:p w:rsidR="007775CA" w:rsidRDefault="00A82BF5">
            <w:pPr>
              <w:pStyle w:val="TableParagraph"/>
              <w:spacing w:before="174" w:line="276" w:lineRule="auto"/>
              <w:ind w:left="234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0" w:type="dxa"/>
          </w:tcPr>
          <w:p w:rsidR="007775CA" w:rsidRDefault="00A82BF5">
            <w:pPr>
              <w:pStyle w:val="TableParagraph"/>
              <w:spacing w:before="174" w:line="276" w:lineRule="auto"/>
              <w:ind w:left="235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655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</w:tr>
      <w:tr w:rsidR="007775CA">
        <w:trPr>
          <w:trHeight w:val="1310"/>
        </w:trPr>
        <w:tc>
          <w:tcPr>
            <w:tcW w:w="696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11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6" w:type="dxa"/>
          </w:tcPr>
          <w:p w:rsidR="007775CA" w:rsidRDefault="00A82BF5">
            <w:pPr>
              <w:pStyle w:val="TableParagraph"/>
              <w:spacing w:before="35" w:line="276" w:lineRule="auto"/>
              <w:ind w:left="238" w:right="553"/>
              <w:jc w:val="both"/>
              <w:rPr>
                <w:sz w:val="24"/>
              </w:rPr>
            </w:pPr>
            <w:r>
              <w:rPr>
                <w:sz w:val="24"/>
              </w:rPr>
              <w:t>Природное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</w:t>
            </w:r>
          </w:p>
          <w:p w:rsidR="007775CA" w:rsidRDefault="00A82BF5">
            <w:pPr>
              <w:pStyle w:val="TableParagraph"/>
              <w:spacing w:line="275" w:lineRule="exact"/>
              <w:ind w:left="238"/>
              <w:rPr>
                <w:sz w:val="24"/>
              </w:rPr>
            </w:pPr>
            <w:r>
              <w:rPr>
                <w:sz w:val="24"/>
              </w:rPr>
              <w:t>человека</w:t>
            </w:r>
          </w:p>
        </w:tc>
        <w:tc>
          <w:tcPr>
            <w:tcW w:w="960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11"/>
              <w:ind w:left="20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9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55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7775CA" w:rsidRDefault="001C0079">
            <w:pPr>
              <w:pStyle w:val="TableParagraph"/>
              <w:ind w:right="99"/>
              <w:jc w:val="right"/>
            </w:pPr>
            <w:hyperlink r:id="rId590">
              <w:r w:rsidR="00A82BF5">
                <w:rPr>
                  <w:color w:val="0000FF"/>
                  <w:u w:val="single" w:color="0000FF"/>
                </w:rPr>
                <w:t>https://resh.edu.ru/class/1/</w:t>
              </w:r>
            </w:hyperlink>
          </w:p>
        </w:tc>
      </w:tr>
      <w:tr w:rsidR="007775CA">
        <w:trPr>
          <w:trHeight w:val="1632"/>
        </w:trPr>
        <w:tc>
          <w:tcPr>
            <w:tcW w:w="696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6"/>
              <w:rPr>
                <w:b/>
                <w:sz w:val="32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6" w:type="dxa"/>
          </w:tcPr>
          <w:p w:rsidR="007775CA" w:rsidRDefault="00A82BF5">
            <w:pPr>
              <w:pStyle w:val="TableParagraph"/>
              <w:spacing w:before="40" w:line="276" w:lineRule="auto"/>
              <w:ind w:left="238" w:right="646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  <w:p w:rsidR="007775CA" w:rsidRDefault="00A82BF5">
            <w:pPr>
              <w:pStyle w:val="TableParagraph"/>
              <w:spacing w:line="274" w:lineRule="exact"/>
              <w:ind w:left="238"/>
              <w:rPr>
                <w:sz w:val="24"/>
              </w:rPr>
            </w:pPr>
            <w:r>
              <w:rPr>
                <w:sz w:val="24"/>
              </w:rPr>
              <w:t>обработки</w:t>
            </w:r>
          </w:p>
        </w:tc>
        <w:tc>
          <w:tcPr>
            <w:tcW w:w="960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6"/>
              <w:rPr>
                <w:b/>
                <w:sz w:val="32"/>
              </w:rPr>
            </w:pPr>
          </w:p>
          <w:p w:rsidR="007775CA" w:rsidRDefault="00A82BF5">
            <w:pPr>
              <w:pStyle w:val="TableParagraph"/>
              <w:ind w:left="20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3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9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55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1C0079">
            <w:pPr>
              <w:pStyle w:val="TableParagraph"/>
              <w:spacing w:before="140"/>
              <w:ind w:right="100"/>
              <w:jc w:val="right"/>
            </w:pPr>
            <w:hyperlink r:id="rId591">
              <w:r w:rsidR="00A82BF5">
                <w:rPr>
                  <w:color w:val="0000FF"/>
                  <w:u w:val="single" w:color="0000FF"/>
                </w:rPr>
                <w:t>https://resh.edu.ru/class/1/</w:t>
              </w:r>
            </w:hyperlink>
          </w:p>
        </w:tc>
      </w:tr>
      <w:tr w:rsidR="007775CA">
        <w:trPr>
          <w:trHeight w:val="1315"/>
        </w:trPr>
        <w:tc>
          <w:tcPr>
            <w:tcW w:w="696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6" w:type="dxa"/>
          </w:tcPr>
          <w:p w:rsidR="007775CA" w:rsidRDefault="00A82BF5">
            <w:pPr>
              <w:pStyle w:val="TableParagraph"/>
              <w:spacing w:before="11" w:line="316" w:lineRule="exact"/>
              <w:ind w:left="238" w:right="677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960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16"/>
              <w:ind w:left="2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9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55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spacing w:before="4"/>
              <w:rPr>
                <w:b/>
              </w:rPr>
            </w:pPr>
          </w:p>
          <w:p w:rsidR="007775CA" w:rsidRDefault="001C0079">
            <w:pPr>
              <w:pStyle w:val="TableParagraph"/>
              <w:ind w:right="100"/>
              <w:jc w:val="right"/>
            </w:pPr>
            <w:hyperlink r:id="rId592">
              <w:r w:rsidR="00A82BF5">
                <w:rPr>
                  <w:color w:val="0000FF"/>
                  <w:u w:val="single" w:color="0000FF"/>
                </w:rPr>
                <w:t>https://resh.edu.ru/class/1/</w:t>
              </w:r>
            </w:hyperlink>
          </w:p>
        </w:tc>
      </w:tr>
      <w:tr w:rsidR="007775CA">
        <w:trPr>
          <w:trHeight w:val="1315"/>
        </w:trPr>
        <w:tc>
          <w:tcPr>
            <w:tcW w:w="696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26" w:type="dxa"/>
          </w:tcPr>
          <w:p w:rsidR="007775CA" w:rsidRDefault="00A82BF5">
            <w:pPr>
              <w:pStyle w:val="TableParagraph"/>
              <w:spacing w:before="11" w:line="316" w:lineRule="exact"/>
              <w:ind w:left="238" w:right="235"/>
              <w:rPr>
                <w:sz w:val="24"/>
              </w:rPr>
            </w:pPr>
            <w:r>
              <w:rPr>
                <w:sz w:val="24"/>
              </w:rPr>
              <w:t>Композиция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изделиях</w:t>
            </w:r>
          </w:p>
        </w:tc>
        <w:tc>
          <w:tcPr>
            <w:tcW w:w="960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16"/>
              <w:ind w:left="20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9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55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spacing w:before="4"/>
              <w:rPr>
                <w:b/>
              </w:rPr>
            </w:pPr>
          </w:p>
          <w:p w:rsidR="007775CA" w:rsidRDefault="001C0079">
            <w:pPr>
              <w:pStyle w:val="TableParagraph"/>
              <w:ind w:right="100"/>
              <w:jc w:val="right"/>
            </w:pPr>
            <w:hyperlink r:id="rId593">
              <w:r w:rsidR="00A82BF5">
                <w:rPr>
                  <w:color w:val="0000FF"/>
                  <w:u w:val="single" w:color="0000FF"/>
                </w:rPr>
                <w:t>https://resh.edu.ru/class/1/</w:t>
              </w:r>
            </w:hyperlink>
          </w:p>
        </w:tc>
      </w:tr>
      <w:tr w:rsidR="007775CA">
        <w:trPr>
          <w:trHeight w:val="1315"/>
        </w:trPr>
        <w:tc>
          <w:tcPr>
            <w:tcW w:w="696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26" w:type="dxa"/>
          </w:tcPr>
          <w:p w:rsidR="007775CA" w:rsidRDefault="00A82BF5">
            <w:pPr>
              <w:pStyle w:val="TableParagraph"/>
              <w:spacing w:before="40" w:line="276" w:lineRule="auto"/>
              <w:ind w:left="238" w:right="97"/>
              <w:rPr>
                <w:sz w:val="24"/>
              </w:rPr>
            </w:pPr>
            <w:r>
              <w:rPr>
                <w:sz w:val="24"/>
              </w:rPr>
              <w:t>Пластические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массы. Свойства.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</w:p>
          <w:p w:rsidR="007775CA" w:rsidRDefault="00A82BF5">
            <w:pPr>
              <w:pStyle w:val="TableParagraph"/>
              <w:spacing w:line="275" w:lineRule="exact"/>
              <w:ind w:left="238"/>
              <w:rPr>
                <w:sz w:val="24"/>
              </w:rPr>
            </w:pPr>
            <w:r>
              <w:rPr>
                <w:sz w:val="24"/>
              </w:rPr>
              <w:t>обработки</w:t>
            </w:r>
          </w:p>
        </w:tc>
        <w:tc>
          <w:tcPr>
            <w:tcW w:w="960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16"/>
              <w:ind w:left="2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9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55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spacing w:before="5"/>
              <w:rPr>
                <w:b/>
              </w:rPr>
            </w:pPr>
          </w:p>
          <w:p w:rsidR="007775CA" w:rsidRDefault="001C0079">
            <w:pPr>
              <w:pStyle w:val="TableParagraph"/>
              <w:ind w:right="100"/>
              <w:jc w:val="right"/>
            </w:pPr>
            <w:hyperlink r:id="rId594">
              <w:r w:rsidR="00A82BF5">
                <w:rPr>
                  <w:color w:val="0000FF"/>
                  <w:u w:val="single" w:color="0000FF"/>
                </w:rPr>
                <w:t>https://resh.edu.ru/class/1/</w:t>
              </w:r>
            </w:hyperlink>
          </w:p>
        </w:tc>
      </w:tr>
      <w:tr w:rsidR="007775CA">
        <w:trPr>
          <w:trHeight w:val="1632"/>
        </w:trPr>
        <w:tc>
          <w:tcPr>
            <w:tcW w:w="696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7"/>
              <w:rPr>
                <w:b/>
                <w:sz w:val="32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26" w:type="dxa"/>
          </w:tcPr>
          <w:p w:rsidR="007775CA" w:rsidRDefault="00A82BF5">
            <w:pPr>
              <w:pStyle w:val="TableParagraph"/>
              <w:spacing w:before="40" w:line="276" w:lineRule="auto"/>
              <w:ind w:left="238" w:right="143"/>
              <w:rPr>
                <w:sz w:val="24"/>
              </w:rPr>
            </w:pPr>
            <w:r>
              <w:rPr>
                <w:sz w:val="24"/>
              </w:rPr>
              <w:t>Изделие. Основа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  <w:p w:rsidR="007775CA" w:rsidRDefault="00A82BF5">
            <w:pPr>
              <w:pStyle w:val="TableParagraph"/>
              <w:spacing w:line="275" w:lineRule="exact"/>
              <w:ind w:left="238"/>
              <w:rPr>
                <w:sz w:val="24"/>
              </w:rPr>
            </w:pPr>
            <w:r>
              <w:rPr>
                <w:sz w:val="24"/>
              </w:rPr>
              <w:t>Понятие</w:t>
            </w:r>
          </w:p>
          <w:p w:rsidR="007775CA" w:rsidRDefault="00A82BF5">
            <w:pPr>
              <w:pStyle w:val="TableParagraph"/>
              <w:spacing w:before="40"/>
              <w:ind w:left="238"/>
              <w:rPr>
                <w:sz w:val="24"/>
              </w:rPr>
            </w:pPr>
            <w:r>
              <w:rPr>
                <w:sz w:val="24"/>
              </w:rPr>
              <w:lastRenderedPageBreak/>
              <w:t>«технология»</w:t>
            </w:r>
          </w:p>
        </w:tc>
        <w:tc>
          <w:tcPr>
            <w:tcW w:w="960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7"/>
              <w:rPr>
                <w:b/>
                <w:sz w:val="32"/>
              </w:rPr>
            </w:pPr>
          </w:p>
          <w:p w:rsidR="007775CA" w:rsidRDefault="00A82BF5">
            <w:pPr>
              <w:pStyle w:val="TableParagraph"/>
              <w:ind w:left="2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9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55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1C0079">
            <w:pPr>
              <w:pStyle w:val="TableParagraph"/>
              <w:spacing w:before="140"/>
              <w:ind w:right="100"/>
              <w:jc w:val="right"/>
            </w:pPr>
            <w:hyperlink r:id="rId595">
              <w:r w:rsidR="00A82BF5">
                <w:rPr>
                  <w:color w:val="0000FF"/>
                  <w:u w:val="single" w:color="0000FF"/>
                </w:rPr>
                <w:t>https://resh.edu.ru/class/1/</w:t>
              </w:r>
            </w:hyperlink>
          </w:p>
        </w:tc>
      </w:tr>
      <w:tr w:rsidR="007775CA">
        <w:trPr>
          <w:trHeight w:val="1315"/>
        </w:trPr>
        <w:tc>
          <w:tcPr>
            <w:tcW w:w="696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26" w:type="dxa"/>
          </w:tcPr>
          <w:p w:rsidR="007775CA" w:rsidRDefault="00A82BF5">
            <w:pPr>
              <w:pStyle w:val="TableParagraph"/>
              <w:spacing w:before="40" w:line="276" w:lineRule="auto"/>
              <w:ind w:left="238" w:right="155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форм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  <w:p w:rsidR="007775CA" w:rsidRDefault="00A82BF5">
            <w:pPr>
              <w:pStyle w:val="TableParagraph"/>
              <w:spacing w:line="275" w:lineRule="exact"/>
              <w:ind w:left="238"/>
              <w:rPr>
                <w:sz w:val="24"/>
              </w:rPr>
            </w:pPr>
            <w:r>
              <w:rPr>
                <w:sz w:val="24"/>
              </w:rPr>
              <w:t>из пластилина</w:t>
            </w:r>
          </w:p>
        </w:tc>
        <w:tc>
          <w:tcPr>
            <w:tcW w:w="960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16"/>
              <w:ind w:left="20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9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55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7775CA" w:rsidRDefault="001C0079">
            <w:pPr>
              <w:pStyle w:val="TableParagraph"/>
              <w:ind w:right="100"/>
              <w:jc w:val="right"/>
            </w:pPr>
            <w:hyperlink r:id="rId596">
              <w:r w:rsidR="00A82BF5">
                <w:rPr>
                  <w:color w:val="0000FF"/>
                  <w:u w:val="single" w:color="0000FF"/>
                </w:rPr>
                <w:t>https://resh.edu.ru/class/1/</w:t>
              </w:r>
            </w:hyperlink>
          </w:p>
        </w:tc>
      </w:tr>
      <w:tr w:rsidR="007775CA">
        <w:trPr>
          <w:trHeight w:val="1315"/>
        </w:trPr>
        <w:tc>
          <w:tcPr>
            <w:tcW w:w="696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26" w:type="dxa"/>
          </w:tcPr>
          <w:p w:rsidR="007775CA" w:rsidRDefault="00A82BF5">
            <w:pPr>
              <w:pStyle w:val="TableParagraph"/>
              <w:spacing w:before="35" w:line="278" w:lineRule="auto"/>
              <w:ind w:left="238" w:right="285"/>
              <w:rPr>
                <w:sz w:val="24"/>
              </w:rPr>
            </w:pPr>
            <w:r>
              <w:rPr>
                <w:sz w:val="24"/>
              </w:rPr>
              <w:t>Бумага.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  <w:p w:rsidR="007775CA" w:rsidRDefault="00A82BF5">
            <w:pPr>
              <w:pStyle w:val="TableParagraph"/>
              <w:spacing w:line="271" w:lineRule="exact"/>
              <w:ind w:left="238"/>
              <w:rPr>
                <w:sz w:val="24"/>
              </w:rPr>
            </w:pPr>
            <w:r>
              <w:rPr>
                <w:sz w:val="24"/>
              </w:rPr>
              <w:t>бумаги</w:t>
            </w:r>
          </w:p>
        </w:tc>
        <w:tc>
          <w:tcPr>
            <w:tcW w:w="960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16"/>
              <w:ind w:left="2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9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55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7775CA" w:rsidRDefault="001C0079">
            <w:pPr>
              <w:pStyle w:val="TableParagraph"/>
              <w:ind w:right="100"/>
              <w:jc w:val="right"/>
            </w:pPr>
            <w:hyperlink r:id="rId597">
              <w:r w:rsidR="00A82BF5">
                <w:rPr>
                  <w:color w:val="0000FF"/>
                  <w:u w:val="single" w:color="0000FF"/>
                </w:rPr>
                <w:t>https://resh.edu.ru/class/1/</w:t>
              </w:r>
            </w:hyperlink>
          </w:p>
        </w:tc>
      </w:tr>
      <w:tr w:rsidR="007775CA">
        <w:trPr>
          <w:trHeight w:val="993"/>
        </w:trPr>
        <w:tc>
          <w:tcPr>
            <w:tcW w:w="696" w:type="dxa"/>
          </w:tcPr>
          <w:p w:rsidR="007775CA" w:rsidRDefault="007775CA">
            <w:pPr>
              <w:pStyle w:val="TableParagraph"/>
              <w:spacing w:before="6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26" w:type="dxa"/>
          </w:tcPr>
          <w:p w:rsidR="007775CA" w:rsidRDefault="00A82BF5">
            <w:pPr>
              <w:pStyle w:val="TableParagraph"/>
              <w:spacing w:before="35" w:line="276" w:lineRule="auto"/>
              <w:ind w:left="238" w:right="653"/>
              <w:rPr>
                <w:sz w:val="24"/>
              </w:rPr>
            </w:pPr>
            <w:r>
              <w:rPr>
                <w:sz w:val="24"/>
              </w:rPr>
              <w:t>Картон.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  <w:p w:rsidR="007775CA" w:rsidRDefault="00A82BF5">
            <w:pPr>
              <w:pStyle w:val="TableParagraph"/>
              <w:spacing w:before="3"/>
              <w:ind w:left="238"/>
              <w:rPr>
                <w:sz w:val="24"/>
              </w:rPr>
            </w:pPr>
            <w:r>
              <w:rPr>
                <w:sz w:val="24"/>
              </w:rPr>
              <w:t>свойства.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</w:tc>
        <w:tc>
          <w:tcPr>
            <w:tcW w:w="960" w:type="dxa"/>
          </w:tcPr>
          <w:p w:rsidR="007775CA" w:rsidRDefault="007775CA">
            <w:pPr>
              <w:pStyle w:val="TableParagraph"/>
              <w:spacing w:before="6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ind w:left="2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9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55" w:type="dxa"/>
          </w:tcPr>
          <w:p w:rsidR="007775CA" w:rsidRDefault="007775CA">
            <w:pPr>
              <w:pStyle w:val="TableParagraph"/>
              <w:spacing w:before="2"/>
              <w:rPr>
                <w:b/>
                <w:sz w:val="32"/>
              </w:rPr>
            </w:pPr>
          </w:p>
          <w:p w:rsidR="007775CA" w:rsidRDefault="001C0079">
            <w:pPr>
              <w:pStyle w:val="TableParagraph"/>
              <w:ind w:right="100"/>
              <w:jc w:val="right"/>
            </w:pPr>
            <w:hyperlink r:id="rId598">
              <w:r w:rsidR="00A82BF5">
                <w:rPr>
                  <w:color w:val="0000FF"/>
                  <w:u w:val="single" w:color="0000FF"/>
                </w:rPr>
                <w:t>https://resh.edu.ru/class/1/</w:t>
              </w:r>
            </w:hyperlink>
          </w:p>
        </w:tc>
      </w:tr>
    </w:tbl>
    <w:p w:rsidR="007775CA" w:rsidRDefault="007775CA">
      <w:pPr>
        <w:jc w:val="right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tbl>
      <w:tblPr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96"/>
        <w:gridCol w:w="2126"/>
        <w:gridCol w:w="960"/>
        <w:gridCol w:w="1843"/>
        <w:gridCol w:w="1910"/>
        <w:gridCol w:w="2655"/>
      </w:tblGrid>
      <w:tr w:rsidR="007775CA">
        <w:trPr>
          <w:trHeight w:val="364"/>
        </w:trPr>
        <w:tc>
          <w:tcPr>
            <w:tcW w:w="696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126" w:type="dxa"/>
          </w:tcPr>
          <w:p w:rsidR="007775CA" w:rsidRDefault="00A82BF5">
            <w:pPr>
              <w:pStyle w:val="TableParagraph"/>
              <w:spacing w:before="27"/>
              <w:ind w:left="238"/>
              <w:rPr>
                <w:sz w:val="24"/>
              </w:rPr>
            </w:pPr>
            <w:r>
              <w:rPr>
                <w:sz w:val="24"/>
              </w:rPr>
              <w:t>картона</w:t>
            </w:r>
          </w:p>
        </w:tc>
        <w:tc>
          <w:tcPr>
            <w:tcW w:w="96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43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9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55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993"/>
        </w:trPr>
        <w:tc>
          <w:tcPr>
            <w:tcW w:w="696" w:type="dxa"/>
          </w:tcPr>
          <w:p w:rsidR="007775CA" w:rsidRDefault="007775CA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126" w:type="dxa"/>
          </w:tcPr>
          <w:p w:rsidR="007775CA" w:rsidRDefault="00A82BF5">
            <w:pPr>
              <w:pStyle w:val="TableParagraph"/>
              <w:spacing w:before="27"/>
              <w:ind w:left="238"/>
              <w:rPr>
                <w:sz w:val="24"/>
              </w:rPr>
            </w:pPr>
            <w:r>
              <w:rPr>
                <w:sz w:val="24"/>
              </w:rPr>
              <w:t>Сгибание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775CA" w:rsidRDefault="00A82BF5">
            <w:pPr>
              <w:pStyle w:val="TableParagraph"/>
              <w:spacing w:before="7" w:line="310" w:lineRule="atLeast"/>
              <w:ind w:left="238" w:right="557"/>
              <w:rPr>
                <w:sz w:val="24"/>
              </w:rPr>
            </w:pPr>
            <w:r>
              <w:rPr>
                <w:spacing w:val="-1"/>
                <w:sz w:val="24"/>
              </w:rPr>
              <w:t>складывание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</w:p>
        </w:tc>
        <w:tc>
          <w:tcPr>
            <w:tcW w:w="960" w:type="dxa"/>
          </w:tcPr>
          <w:p w:rsidR="007775CA" w:rsidRDefault="007775CA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7775CA" w:rsidRDefault="00A82BF5">
            <w:pPr>
              <w:pStyle w:val="TableParagraph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3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9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55" w:type="dxa"/>
          </w:tcPr>
          <w:p w:rsidR="007775CA" w:rsidRDefault="007775CA">
            <w:pPr>
              <w:pStyle w:val="TableParagraph"/>
              <w:spacing w:before="6"/>
              <w:rPr>
                <w:b/>
                <w:sz w:val="31"/>
              </w:rPr>
            </w:pPr>
          </w:p>
          <w:p w:rsidR="007775CA" w:rsidRDefault="001C0079">
            <w:pPr>
              <w:pStyle w:val="TableParagraph"/>
              <w:ind w:right="100"/>
              <w:jc w:val="right"/>
            </w:pPr>
            <w:hyperlink r:id="rId599">
              <w:r w:rsidR="00A82BF5">
                <w:rPr>
                  <w:color w:val="0000FF"/>
                  <w:u w:val="single" w:color="0000FF"/>
                </w:rPr>
                <w:t>https://resh.edu.ru/class/1/</w:t>
              </w:r>
            </w:hyperlink>
          </w:p>
        </w:tc>
      </w:tr>
      <w:tr w:rsidR="007775CA">
        <w:trPr>
          <w:trHeight w:val="2588"/>
        </w:trPr>
        <w:tc>
          <w:tcPr>
            <w:tcW w:w="696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3"/>
              <w:rPr>
                <w:b/>
                <w:sz w:val="21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126" w:type="dxa"/>
          </w:tcPr>
          <w:p w:rsidR="007775CA" w:rsidRDefault="00A82BF5">
            <w:pPr>
              <w:pStyle w:val="TableParagraph"/>
              <w:spacing w:before="33" w:line="276" w:lineRule="auto"/>
              <w:ind w:left="238" w:right="82"/>
              <w:rPr>
                <w:sz w:val="24"/>
              </w:rPr>
            </w:pPr>
            <w:r>
              <w:rPr>
                <w:sz w:val="24"/>
              </w:rPr>
              <w:t>Ножницы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режущий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Резание бумаги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тонкого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картона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ножницами.</w:t>
            </w:r>
          </w:p>
          <w:p w:rsidR="007775CA" w:rsidRDefault="00A82BF5">
            <w:pPr>
              <w:pStyle w:val="TableParagraph"/>
              <w:spacing w:line="273" w:lineRule="exact"/>
              <w:ind w:left="238"/>
              <w:rPr>
                <w:sz w:val="24"/>
              </w:rPr>
            </w:pPr>
            <w:r>
              <w:rPr>
                <w:sz w:val="24"/>
              </w:rPr>
              <w:t>Понятие</w:t>
            </w:r>
          </w:p>
          <w:p w:rsidR="007775CA" w:rsidRDefault="00A82BF5">
            <w:pPr>
              <w:pStyle w:val="TableParagraph"/>
              <w:spacing w:before="45"/>
              <w:ind w:left="238"/>
              <w:rPr>
                <w:sz w:val="24"/>
              </w:rPr>
            </w:pPr>
            <w:r>
              <w:rPr>
                <w:sz w:val="24"/>
              </w:rPr>
              <w:t>«конструкция»</w:t>
            </w:r>
          </w:p>
        </w:tc>
        <w:tc>
          <w:tcPr>
            <w:tcW w:w="960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3"/>
              <w:rPr>
                <w:b/>
                <w:sz w:val="21"/>
              </w:rPr>
            </w:pPr>
          </w:p>
          <w:p w:rsidR="007775CA" w:rsidRDefault="00A82BF5">
            <w:pPr>
              <w:pStyle w:val="TableParagraph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3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9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55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7775CA" w:rsidRDefault="001C0079">
            <w:pPr>
              <w:pStyle w:val="TableParagraph"/>
              <w:ind w:right="100"/>
              <w:jc w:val="right"/>
            </w:pPr>
            <w:hyperlink r:id="rId600">
              <w:r w:rsidR="00A82BF5">
                <w:rPr>
                  <w:color w:val="0000FF"/>
                  <w:u w:val="single" w:color="0000FF"/>
                </w:rPr>
                <w:t>https://resh.edu.ru/class/1/</w:t>
              </w:r>
            </w:hyperlink>
          </w:p>
        </w:tc>
      </w:tr>
      <w:tr w:rsidR="007775CA">
        <w:trPr>
          <w:trHeight w:val="1949"/>
        </w:trPr>
        <w:tc>
          <w:tcPr>
            <w:tcW w:w="696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22"/>
              <w:ind w:left="10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126" w:type="dxa"/>
          </w:tcPr>
          <w:p w:rsidR="007775CA" w:rsidRDefault="00A82BF5">
            <w:pPr>
              <w:pStyle w:val="TableParagraph"/>
              <w:spacing w:before="25" w:line="276" w:lineRule="auto"/>
              <w:ind w:left="238" w:right="147"/>
              <w:rPr>
                <w:sz w:val="24"/>
              </w:rPr>
            </w:pPr>
            <w:r>
              <w:rPr>
                <w:sz w:val="24"/>
              </w:rPr>
              <w:t>Шаблон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приспособление.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шаблону</w:t>
            </w:r>
          </w:p>
        </w:tc>
        <w:tc>
          <w:tcPr>
            <w:tcW w:w="960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22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3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9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55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7775CA" w:rsidRDefault="001C0079">
            <w:pPr>
              <w:pStyle w:val="TableParagraph"/>
              <w:ind w:right="100"/>
              <w:jc w:val="right"/>
            </w:pPr>
            <w:hyperlink r:id="rId601">
              <w:r w:rsidR="00A82BF5">
                <w:rPr>
                  <w:color w:val="0000FF"/>
                  <w:u w:val="single" w:color="0000FF"/>
                </w:rPr>
                <w:t>https://resh.edu.ru/class/1/</w:t>
              </w:r>
            </w:hyperlink>
          </w:p>
        </w:tc>
      </w:tr>
      <w:tr w:rsidR="007775CA">
        <w:trPr>
          <w:trHeight w:val="998"/>
        </w:trPr>
        <w:tc>
          <w:tcPr>
            <w:tcW w:w="696" w:type="dxa"/>
          </w:tcPr>
          <w:p w:rsidR="007775CA" w:rsidRDefault="007775CA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126" w:type="dxa"/>
          </w:tcPr>
          <w:p w:rsidR="007775CA" w:rsidRDefault="00A82BF5">
            <w:pPr>
              <w:pStyle w:val="TableParagraph"/>
              <w:spacing w:before="27"/>
              <w:ind w:left="238"/>
              <w:rPr>
                <w:sz w:val="24"/>
              </w:rPr>
            </w:pPr>
            <w:r>
              <w:rPr>
                <w:sz w:val="24"/>
              </w:rPr>
              <w:t>Общее</w:t>
            </w:r>
          </w:p>
          <w:p w:rsidR="007775CA" w:rsidRDefault="00A82BF5">
            <w:pPr>
              <w:pStyle w:val="TableParagraph"/>
              <w:spacing w:before="41" w:line="276" w:lineRule="auto"/>
              <w:ind w:left="238" w:right="185"/>
              <w:rPr>
                <w:sz w:val="24"/>
              </w:rPr>
            </w:pPr>
            <w:r>
              <w:rPr>
                <w:sz w:val="24"/>
              </w:rPr>
              <w:t>представление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тканях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нитках</w:t>
            </w:r>
          </w:p>
        </w:tc>
        <w:tc>
          <w:tcPr>
            <w:tcW w:w="960" w:type="dxa"/>
          </w:tcPr>
          <w:p w:rsidR="007775CA" w:rsidRDefault="007775CA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7775CA" w:rsidRDefault="00A82BF5">
            <w:pPr>
              <w:pStyle w:val="TableParagraph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9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55" w:type="dxa"/>
          </w:tcPr>
          <w:p w:rsidR="007775CA" w:rsidRDefault="007775CA">
            <w:pPr>
              <w:pStyle w:val="TableParagraph"/>
              <w:spacing w:before="6"/>
              <w:rPr>
                <w:b/>
                <w:sz w:val="31"/>
              </w:rPr>
            </w:pPr>
          </w:p>
          <w:p w:rsidR="007775CA" w:rsidRDefault="001C0079">
            <w:pPr>
              <w:pStyle w:val="TableParagraph"/>
              <w:ind w:right="100"/>
              <w:jc w:val="right"/>
            </w:pPr>
            <w:hyperlink r:id="rId602">
              <w:r w:rsidR="00A82BF5">
                <w:rPr>
                  <w:color w:val="0000FF"/>
                  <w:u w:val="single" w:color="0000FF"/>
                </w:rPr>
                <w:t>https://resh.edu.ru/class/1/</w:t>
              </w:r>
            </w:hyperlink>
          </w:p>
        </w:tc>
      </w:tr>
      <w:tr w:rsidR="007775CA">
        <w:trPr>
          <w:trHeight w:val="676"/>
        </w:trPr>
        <w:tc>
          <w:tcPr>
            <w:tcW w:w="696" w:type="dxa"/>
          </w:tcPr>
          <w:p w:rsidR="007775CA" w:rsidRDefault="00A82BF5">
            <w:pPr>
              <w:pStyle w:val="TableParagraph"/>
              <w:spacing w:before="186"/>
              <w:ind w:left="10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126" w:type="dxa"/>
          </w:tcPr>
          <w:p w:rsidR="007775CA" w:rsidRDefault="00A82BF5">
            <w:pPr>
              <w:pStyle w:val="TableParagraph"/>
              <w:spacing w:before="27"/>
              <w:ind w:left="238"/>
              <w:rPr>
                <w:sz w:val="24"/>
              </w:rPr>
            </w:pPr>
            <w:r>
              <w:rPr>
                <w:sz w:val="24"/>
              </w:rPr>
              <w:t>Швейные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775CA" w:rsidRDefault="00A82BF5">
            <w:pPr>
              <w:pStyle w:val="TableParagraph"/>
              <w:spacing w:before="41"/>
              <w:ind w:left="238"/>
              <w:rPr>
                <w:sz w:val="24"/>
              </w:rPr>
            </w:pPr>
            <w:r>
              <w:rPr>
                <w:sz w:val="24"/>
              </w:rPr>
              <w:t>приспособления</w:t>
            </w:r>
          </w:p>
        </w:tc>
        <w:tc>
          <w:tcPr>
            <w:tcW w:w="960" w:type="dxa"/>
          </w:tcPr>
          <w:p w:rsidR="007775CA" w:rsidRDefault="00A82BF5">
            <w:pPr>
              <w:pStyle w:val="TableParagraph"/>
              <w:spacing w:before="186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9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55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1632"/>
        </w:trPr>
        <w:tc>
          <w:tcPr>
            <w:tcW w:w="696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126" w:type="dxa"/>
          </w:tcPr>
          <w:p w:rsidR="007775CA" w:rsidRDefault="00A82BF5">
            <w:pPr>
              <w:pStyle w:val="TableParagraph"/>
              <w:spacing w:before="32" w:line="276" w:lineRule="auto"/>
              <w:ind w:left="238" w:right="151"/>
              <w:rPr>
                <w:sz w:val="24"/>
              </w:rPr>
            </w:pPr>
            <w:r>
              <w:rPr>
                <w:sz w:val="24"/>
              </w:rPr>
              <w:t>Варианты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строчки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прямого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(перевивы).</w:t>
            </w:r>
          </w:p>
          <w:p w:rsidR="007775CA" w:rsidRDefault="00A82BF5">
            <w:pPr>
              <w:pStyle w:val="TableParagraph"/>
              <w:spacing w:line="274" w:lineRule="exact"/>
              <w:ind w:left="238"/>
              <w:rPr>
                <w:sz w:val="24"/>
              </w:rPr>
            </w:pPr>
            <w:r>
              <w:rPr>
                <w:sz w:val="24"/>
              </w:rPr>
              <w:t>Вышивка</w:t>
            </w:r>
          </w:p>
        </w:tc>
        <w:tc>
          <w:tcPr>
            <w:tcW w:w="960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7775CA" w:rsidRDefault="00A82BF5">
            <w:pPr>
              <w:pStyle w:val="TableParagraph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3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9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55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364"/>
        </w:trPr>
        <w:tc>
          <w:tcPr>
            <w:tcW w:w="696" w:type="dxa"/>
          </w:tcPr>
          <w:p w:rsidR="007775CA" w:rsidRDefault="00A82BF5">
            <w:pPr>
              <w:pStyle w:val="TableParagraph"/>
              <w:spacing w:before="32"/>
              <w:ind w:left="10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126" w:type="dxa"/>
          </w:tcPr>
          <w:p w:rsidR="007775CA" w:rsidRDefault="00A82BF5">
            <w:pPr>
              <w:pStyle w:val="TableParagraph"/>
              <w:spacing w:before="32"/>
              <w:ind w:left="238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960" w:type="dxa"/>
          </w:tcPr>
          <w:p w:rsidR="007775CA" w:rsidRDefault="00A82BF5">
            <w:pPr>
              <w:pStyle w:val="TableParagraph"/>
              <w:spacing w:before="32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9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55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359"/>
        </w:trPr>
        <w:tc>
          <w:tcPr>
            <w:tcW w:w="696" w:type="dxa"/>
          </w:tcPr>
          <w:p w:rsidR="007775CA" w:rsidRDefault="00A82BF5">
            <w:pPr>
              <w:pStyle w:val="TableParagraph"/>
              <w:spacing w:before="27"/>
              <w:ind w:left="103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126" w:type="dxa"/>
          </w:tcPr>
          <w:p w:rsidR="007775CA" w:rsidRDefault="007775CA">
            <w:pPr>
              <w:pStyle w:val="TableParagraph"/>
            </w:pPr>
          </w:p>
        </w:tc>
        <w:tc>
          <w:tcPr>
            <w:tcW w:w="960" w:type="dxa"/>
          </w:tcPr>
          <w:p w:rsidR="007775CA" w:rsidRDefault="00A82BF5">
            <w:pPr>
              <w:pStyle w:val="TableParagraph"/>
              <w:spacing w:before="27"/>
              <w:ind w:right="315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43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9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55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1310"/>
        </w:trPr>
        <w:tc>
          <w:tcPr>
            <w:tcW w:w="2822" w:type="dxa"/>
            <w:gridSpan w:val="2"/>
          </w:tcPr>
          <w:p w:rsidR="007775CA" w:rsidRDefault="00A82BF5">
            <w:pPr>
              <w:pStyle w:val="TableParagraph"/>
              <w:spacing w:before="4" w:line="316" w:lineRule="exact"/>
              <w:ind w:left="237" w:right="94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960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09"/>
              <w:ind w:right="257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843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09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09"/>
              <w:ind w:left="19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55" w:type="dxa"/>
          </w:tcPr>
          <w:p w:rsidR="007775CA" w:rsidRDefault="007775CA">
            <w:pPr>
              <w:pStyle w:val="TableParagraph"/>
            </w:pPr>
          </w:p>
        </w:tc>
      </w:tr>
    </w:tbl>
    <w:p w:rsidR="007775CA" w:rsidRDefault="007775CA">
      <w:pPr>
        <w:pStyle w:val="a3"/>
        <w:ind w:left="0" w:firstLine="0"/>
        <w:jc w:val="left"/>
        <w:rPr>
          <w:b/>
          <w:sz w:val="20"/>
        </w:rPr>
      </w:pPr>
    </w:p>
    <w:p w:rsidR="007775CA" w:rsidRDefault="007775CA">
      <w:pPr>
        <w:pStyle w:val="a3"/>
        <w:spacing w:before="8"/>
        <w:ind w:left="0" w:firstLine="0"/>
        <w:jc w:val="left"/>
        <w:rPr>
          <w:b/>
          <w:sz w:val="16"/>
        </w:rPr>
      </w:pPr>
    </w:p>
    <w:p w:rsidR="007775CA" w:rsidRDefault="00A82BF5" w:rsidP="008F2F9E">
      <w:pPr>
        <w:pStyle w:val="a5"/>
        <w:numPr>
          <w:ilvl w:val="0"/>
          <w:numId w:val="80"/>
        </w:numPr>
        <w:tabs>
          <w:tab w:val="left" w:pos="554"/>
        </w:tabs>
        <w:spacing w:before="87" w:after="50"/>
        <w:rPr>
          <w:b/>
          <w:sz w:val="28"/>
        </w:rPr>
      </w:pPr>
      <w:r>
        <w:rPr>
          <w:b/>
          <w:sz w:val="28"/>
        </w:rPr>
        <w:t>КЛАСС</w:t>
      </w:r>
    </w:p>
    <w:tbl>
      <w:tblPr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96"/>
        <w:gridCol w:w="2131"/>
        <w:gridCol w:w="955"/>
        <w:gridCol w:w="1843"/>
        <w:gridCol w:w="1910"/>
        <w:gridCol w:w="2655"/>
      </w:tblGrid>
      <w:tr w:rsidR="007775CA">
        <w:trPr>
          <w:trHeight w:val="364"/>
        </w:trPr>
        <w:tc>
          <w:tcPr>
            <w:tcW w:w="696" w:type="dxa"/>
            <w:vMerge w:val="restart"/>
          </w:tcPr>
          <w:p w:rsidR="007775CA" w:rsidRDefault="007775CA">
            <w:pPr>
              <w:pStyle w:val="TableParagraph"/>
              <w:spacing w:before="4"/>
              <w:rPr>
                <w:b/>
                <w:sz w:val="31"/>
              </w:rPr>
            </w:pPr>
          </w:p>
          <w:p w:rsidR="007775CA" w:rsidRDefault="00A82BF5">
            <w:pPr>
              <w:pStyle w:val="TableParagraph"/>
              <w:spacing w:before="1" w:line="276" w:lineRule="auto"/>
              <w:ind w:left="237" w:right="9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131" w:type="dxa"/>
            <w:vMerge w:val="restart"/>
          </w:tcPr>
          <w:p w:rsidR="007775CA" w:rsidRDefault="00A82BF5">
            <w:pPr>
              <w:pStyle w:val="TableParagraph"/>
              <w:spacing w:before="203" w:line="276" w:lineRule="auto"/>
              <w:ind w:left="233" w:right="27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4708" w:type="dxa"/>
            <w:gridSpan w:val="3"/>
          </w:tcPr>
          <w:p w:rsidR="007775CA" w:rsidRDefault="00A82BF5">
            <w:pPr>
              <w:pStyle w:val="TableParagraph"/>
              <w:spacing w:before="44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655" w:type="dxa"/>
            <w:vMerge w:val="restart"/>
          </w:tcPr>
          <w:p w:rsidR="007775CA" w:rsidRDefault="00A82BF5">
            <w:pPr>
              <w:pStyle w:val="TableParagraph"/>
              <w:spacing w:before="44" w:line="276" w:lineRule="auto"/>
              <w:ind w:left="237" w:right="515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7775CA">
        <w:trPr>
          <w:trHeight w:val="1253"/>
        </w:trPr>
        <w:tc>
          <w:tcPr>
            <w:tcW w:w="696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  <w:tc>
          <w:tcPr>
            <w:tcW w:w="2131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  <w:tc>
          <w:tcPr>
            <w:tcW w:w="955" w:type="dxa"/>
          </w:tcPr>
          <w:p w:rsidR="007775CA" w:rsidRDefault="007775CA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ind w:left="219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3" w:type="dxa"/>
          </w:tcPr>
          <w:p w:rsidR="007775CA" w:rsidRDefault="00A82BF5">
            <w:pPr>
              <w:pStyle w:val="TableParagraph"/>
              <w:spacing w:before="174" w:line="276" w:lineRule="auto"/>
              <w:ind w:left="239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0" w:type="dxa"/>
          </w:tcPr>
          <w:p w:rsidR="007775CA" w:rsidRDefault="00A82BF5">
            <w:pPr>
              <w:pStyle w:val="TableParagraph"/>
              <w:spacing w:before="174" w:line="276" w:lineRule="auto"/>
              <w:ind w:left="235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655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</w:tr>
      <w:tr w:rsidR="007775CA">
        <w:trPr>
          <w:trHeight w:val="676"/>
        </w:trPr>
        <w:tc>
          <w:tcPr>
            <w:tcW w:w="696" w:type="dxa"/>
          </w:tcPr>
          <w:p w:rsidR="007775CA" w:rsidRDefault="00A82BF5">
            <w:pPr>
              <w:pStyle w:val="TableParagraph"/>
              <w:spacing w:before="198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31" w:type="dxa"/>
          </w:tcPr>
          <w:p w:rsidR="007775CA" w:rsidRDefault="00A82BF5">
            <w:pPr>
              <w:pStyle w:val="TableParagraph"/>
              <w:spacing w:before="11" w:line="316" w:lineRule="exact"/>
              <w:ind w:left="233" w:right="463"/>
              <w:rPr>
                <w:sz w:val="24"/>
              </w:rPr>
            </w:pPr>
            <w:r>
              <w:rPr>
                <w:sz w:val="24"/>
              </w:rPr>
              <w:t>Повторение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</w:p>
        </w:tc>
        <w:tc>
          <w:tcPr>
            <w:tcW w:w="955" w:type="dxa"/>
          </w:tcPr>
          <w:p w:rsidR="007775CA" w:rsidRDefault="00A82BF5">
            <w:pPr>
              <w:pStyle w:val="TableParagraph"/>
              <w:spacing w:before="198"/>
              <w:ind w:left="20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9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55" w:type="dxa"/>
          </w:tcPr>
          <w:p w:rsidR="007775CA" w:rsidRDefault="007775CA">
            <w:pPr>
              <w:pStyle w:val="TableParagraph"/>
              <w:spacing w:before="9"/>
              <w:rPr>
                <w:b/>
                <w:sz w:val="18"/>
              </w:rPr>
            </w:pPr>
          </w:p>
          <w:p w:rsidR="007775CA" w:rsidRDefault="001C0079">
            <w:pPr>
              <w:pStyle w:val="TableParagraph"/>
              <w:spacing w:before="1"/>
              <w:ind w:left="237"/>
            </w:pPr>
            <w:hyperlink r:id="rId603">
              <w:r w:rsidR="00A82BF5">
                <w:rPr>
                  <w:color w:val="0000FF"/>
                  <w:u w:val="single" w:color="0000FF"/>
                </w:rPr>
                <w:t>https://resh.edu.ru/class/2/</w:t>
              </w:r>
            </w:hyperlink>
          </w:p>
        </w:tc>
      </w:tr>
    </w:tbl>
    <w:p w:rsidR="007775CA" w:rsidRDefault="007775CA">
      <w:pPr>
        <w:sectPr w:rsidR="007775CA">
          <w:pgSz w:w="11920" w:h="16850"/>
          <w:pgMar w:top="960" w:right="0" w:bottom="1140" w:left="1160" w:header="0" w:footer="880" w:gutter="0"/>
          <w:cols w:space="720"/>
        </w:sectPr>
      </w:pPr>
    </w:p>
    <w:tbl>
      <w:tblPr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96"/>
        <w:gridCol w:w="2131"/>
        <w:gridCol w:w="955"/>
        <w:gridCol w:w="1843"/>
        <w:gridCol w:w="1910"/>
        <w:gridCol w:w="2655"/>
      </w:tblGrid>
      <w:tr w:rsidR="007775CA">
        <w:trPr>
          <w:trHeight w:val="681"/>
        </w:trPr>
        <w:tc>
          <w:tcPr>
            <w:tcW w:w="696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131" w:type="dxa"/>
          </w:tcPr>
          <w:p w:rsidR="007775CA" w:rsidRDefault="00A82BF5">
            <w:pPr>
              <w:pStyle w:val="TableParagraph"/>
              <w:spacing w:before="27"/>
              <w:ind w:left="233"/>
              <w:rPr>
                <w:sz w:val="24"/>
              </w:rPr>
            </w:pPr>
            <w:r>
              <w:rPr>
                <w:sz w:val="24"/>
              </w:rPr>
              <w:t>пройденного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775CA" w:rsidRDefault="00A82BF5">
            <w:pPr>
              <w:pStyle w:val="TableParagraph"/>
              <w:spacing w:before="46"/>
              <w:ind w:left="233"/>
              <w:rPr>
                <w:sz w:val="24"/>
              </w:rPr>
            </w:pPr>
            <w:r>
              <w:rPr>
                <w:sz w:val="24"/>
              </w:rPr>
              <w:t>первом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955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43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9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55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2899"/>
        </w:trPr>
        <w:tc>
          <w:tcPr>
            <w:tcW w:w="696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35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31" w:type="dxa"/>
          </w:tcPr>
          <w:p w:rsidR="007775CA" w:rsidRDefault="00A82BF5">
            <w:pPr>
              <w:pStyle w:val="TableParagraph"/>
              <w:spacing w:before="23" w:line="276" w:lineRule="auto"/>
              <w:ind w:left="233" w:right="95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(композиция,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цвет, 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светотень,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симметрия)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мастеров</w:t>
            </w:r>
          </w:p>
        </w:tc>
        <w:tc>
          <w:tcPr>
            <w:tcW w:w="955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35"/>
              </w:rPr>
            </w:pPr>
          </w:p>
          <w:p w:rsidR="007775CA" w:rsidRDefault="00A82BF5">
            <w:pPr>
              <w:pStyle w:val="TableParagraph"/>
              <w:ind w:right="31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3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9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55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1C0079">
            <w:pPr>
              <w:pStyle w:val="TableParagraph"/>
              <w:spacing w:before="210"/>
              <w:ind w:right="100"/>
              <w:jc w:val="right"/>
            </w:pPr>
            <w:hyperlink r:id="rId604">
              <w:r w:rsidR="00A82BF5">
                <w:rPr>
                  <w:color w:val="0000FF"/>
                  <w:u w:val="single" w:color="0000FF"/>
                </w:rPr>
                <w:t>https://resh.edu.ru/class/2/</w:t>
              </w:r>
            </w:hyperlink>
          </w:p>
        </w:tc>
      </w:tr>
      <w:tr w:rsidR="007775CA">
        <w:trPr>
          <w:trHeight w:val="1632"/>
        </w:trPr>
        <w:tc>
          <w:tcPr>
            <w:tcW w:w="696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31" w:type="dxa"/>
          </w:tcPr>
          <w:p w:rsidR="007775CA" w:rsidRDefault="00A82BF5">
            <w:pPr>
              <w:pStyle w:val="TableParagraph"/>
              <w:spacing w:before="32" w:line="276" w:lineRule="auto"/>
              <w:ind w:left="233" w:right="159"/>
              <w:rPr>
                <w:sz w:val="24"/>
              </w:rPr>
            </w:pPr>
            <w:r>
              <w:rPr>
                <w:sz w:val="24"/>
              </w:rPr>
              <w:t>Биговка.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плотных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:rsidR="007775CA" w:rsidRDefault="00A82BF5">
            <w:pPr>
              <w:pStyle w:val="TableParagraph"/>
              <w:spacing w:line="274" w:lineRule="exact"/>
              <w:ind w:left="233"/>
              <w:rPr>
                <w:sz w:val="24"/>
              </w:rPr>
            </w:pPr>
            <w:r>
              <w:rPr>
                <w:sz w:val="24"/>
              </w:rPr>
              <w:t>бумаги</w:t>
            </w:r>
          </w:p>
        </w:tc>
        <w:tc>
          <w:tcPr>
            <w:tcW w:w="955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7775CA" w:rsidRDefault="00A82BF5">
            <w:pPr>
              <w:pStyle w:val="TableParagraph"/>
              <w:ind w:right="31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3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9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55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spacing w:before="6"/>
              <w:rPr>
                <w:b/>
                <w:sz w:val="35"/>
              </w:rPr>
            </w:pPr>
          </w:p>
          <w:p w:rsidR="007775CA" w:rsidRDefault="001C0079">
            <w:pPr>
              <w:pStyle w:val="TableParagraph"/>
              <w:ind w:right="100"/>
              <w:jc w:val="right"/>
            </w:pPr>
            <w:hyperlink r:id="rId605">
              <w:r w:rsidR="00A82BF5">
                <w:rPr>
                  <w:color w:val="0000FF"/>
                  <w:u w:val="single" w:color="0000FF"/>
                </w:rPr>
                <w:t>https://resh.edu.ru/class/2/</w:t>
              </w:r>
            </w:hyperlink>
          </w:p>
        </w:tc>
      </w:tr>
      <w:tr w:rsidR="007775CA">
        <w:trPr>
          <w:trHeight w:val="2265"/>
        </w:trPr>
        <w:tc>
          <w:tcPr>
            <w:tcW w:w="696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5"/>
              <w:rPr>
                <w:b/>
                <w:sz w:val="33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31" w:type="dxa"/>
          </w:tcPr>
          <w:p w:rsidR="007775CA" w:rsidRDefault="00A82BF5">
            <w:pPr>
              <w:pStyle w:val="TableParagraph"/>
              <w:spacing w:before="32" w:line="276" w:lineRule="auto"/>
              <w:ind w:left="233" w:right="122"/>
              <w:rPr>
                <w:sz w:val="24"/>
              </w:rPr>
            </w:pPr>
            <w:r>
              <w:rPr>
                <w:sz w:val="24"/>
              </w:rPr>
              <w:t>Технология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(общее</w:t>
            </w:r>
          </w:p>
          <w:p w:rsidR="007775CA" w:rsidRDefault="00A82BF5">
            <w:pPr>
              <w:pStyle w:val="TableParagraph"/>
              <w:spacing w:line="273" w:lineRule="exact"/>
              <w:ind w:left="233"/>
              <w:rPr>
                <w:sz w:val="24"/>
              </w:rPr>
            </w:pPr>
            <w:r>
              <w:rPr>
                <w:sz w:val="24"/>
              </w:rPr>
              <w:t>представление)</w:t>
            </w:r>
          </w:p>
        </w:tc>
        <w:tc>
          <w:tcPr>
            <w:tcW w:w="955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5"/>
              <w:rPr>
                <w:b/>
                <w:sz w:val="33"/>
              </w:rPr>
            </w:pPr>
          </w:p>
          <w:p w:rsidR="007775CA" w:rsidRDefault="00A82BF5">
            <w:pPr>
              <w:pStyle w:val="TableParagraph"/>
              <w:ind w:right="3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9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55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1C0079">
            <w:pPr>
              <w:pStyle w:val="TableParagraph"/>
              <w:spacing w:before="173"/>
              <w:ind w:right="100"/>
              <w:jc w:val="right"/>
            </w:pPr>
            <w:hyperlink r:id="rId606">
              <w:r w:rsidR="00A82BF5">
                <w:rPr>
                  <w:color w:val="0000FF"/>
                  <w:u w:val="single" w:color="0000FF"/>
                </w:rPr>
                <w:t>https://resh.edu.ru/class/2/</w:t>
              </w:r>
            </w:hyperlink>
          </w:p>
        </w:tc>
      </w:tr>
      <w:tr w:rsidR="007775CA">
        <w:trPr>
          <w:trHeight w:val="998"/>
        </w:trPr>
        <w:tc>
          <w:tcPr>
            <w:tcW w:w="696" w:type="dxa"/>
          </w:tcPr>
          <w:p w:rsidR="007775CA" w:rsidRDefault="007775CA">
            <w:pPr>
              <w:pStyle w:val="TableParagraph"/>
              <w:spacing w:before="4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31" w:type="dxa"/>
          </w:tcPr>
          <w:p w:rsidR="007775CA" w:rsidRDefault="00A82BF5">
            <w:pPr>
              <w:pStyle w:val="TableParagraph"/>
              <w:spacing w:before="3" w:line="316" w:lineRule="exact"/>
              <w:ind w:left="233" w:right="565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грамоты</w:t>
            </w:r>
          </w:p>
        </w:tc>
        <w:tc>
          <w:tcPr>
            <w:tcW w:w="955" w:type="dxa"/>
          </w:tcPr>
          <w:p w:rsidR="007775CA" w:rsidRDefault="007775CA">
            <w:pPr>
              <w:pStyle w:val="TableParagraph"/>
              <w:spacing w:before="4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ind w:right="31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9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55" w:type="dxa"/>
          </w:tcPr>
          <w:p w:rsidR="007775CA" w:rsidRDefault="007775CA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7775CA" w:rsidRDefault="001C0079">
            <w:pPr>
              <w:pStyle w:val="TableParagraph"/>
              <w:ind w:right="100"/>
              <w:jc w:val="right"/>
            </w:pPr>
            <w:hyperlink r:id="rId607">
              <w:r w:rsidR="00A82BF5">
                <w:rPr>
                  <w:color w:val="0000FF"/>
                  <w:u w:val="single" w:color="0000FF"/>
                </w:rPr>
                <w:t>https://resh.edu.ru/class/2/</w:t>
              </w:r>
            </w:hyperlink>
          </w:p>
        </w:tc>
      </w:tr>
      <w:tr w:rsidR="007775CA">
        <w:trPr>
          <w:trHeight w:val="1632"/>
        </w:trPr>
        <w:tc>
          <w:tcPr>
            <w:tcW w:w="696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31" w:type="dxa"/>
          </w:tcPr>
          <w:p w:rsidR="007775CA" w:rsidRDefault="00A82BF5">
            <w:pPr>
              <w:pStyle w:val="TableParagraph"/>
              <w:spacing w:before="32" w:line="276" w:lineRule="auto"/>
              <w:ind w:left="233" w:right="157"/>
              <w:rPr>
                <w:sz w:val="24"/>
              </w:rPr>
            </w:pPr>
            <w:r>
              <w:rPr>
                <w:sz w:val="24"/>
              </w:rPr>
              <w:t>Разметка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 от 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углов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7775CA" w:rsidRDefault="00A82BF5">
            <w:pPr>
              <w:pStyle w:val="TableParagraph"/>
              <w:spacing w:line="274" w:lineRule="exact"/>
              <w:ind w:left="233"/>
              <w:rPr>
                <w:sz w:val="24"/>
              </w:rPr>
            </w:pPr>
            <w:r>
              <w:rPr>
                <w:sz w:val="24"/>
              </w:rPr>
              <w:t>линейке</w:t>
            </w:r>
          </w:p>
        </w:tc>
        <w:tc>
          <w:tcPr>
            <w:tcW w:w="955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7775CA" w:rsidRDefault="00A82BF5">
            <w:pPr>
              <w:pStyle w:val="TableParagraph"/>
              <w:ind w:right="31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3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9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55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spacing w:before="6"/>
              <w:rPr>
                <w:b/>
                <w:sz w:val="35"/>
              </w:rPr>
            </w:pPr>
          </w:p>
          <w:p w:rsidR="007775CA" w:rsidRDefault="001C0079">
            <w:pPr>
              <w:pStyle w:val="TableParagraph"/>
              <w:ind w:right="100"/>
              <w:jc w:val="right"/>
            </w:pPr>
            <w:hyperlink r:id="rId608">
              <w:r w:rsidR="00A82BF5">
                <w:rPr>
                  <w:color w:val="0000FF"/>
                  <w:u w:val="single" w:color="0000FF"/>
                </w:rPr>
                <w:t>https://resh.edu.ru/class/2/</w:t>
              </w:r>
            </w:hyperlink>
          </w:p>
        </w:tc>
      </w:tr>
      <w:tr w:rsidR="007775CA">
        <w:trPr>
          <w:trHeight w:val="2904"/>
        </w:trPr>
        <w:tc>
          <w:tcPr>
            <w:tcW w:w="696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35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31" w:type="dxa"/>
          </w:tcPr>
          <w:p w:rsidR="007775CA" w:rsidRDefault="00A82BF5">
            <w:pPr>
              <w:pStyle w:val="TableParagraph"/>
              <w:spacing w:before="32" w:line="276" w:lineRule="auto"/>
              <w:ind w:left="233" w:right="218"/>
              <w:rPr>
                <w:sz w:val="24"/>
              </w:rPr>
            </w:pPr>
            <w:r>
              <w:rPr>
                <w:sz w:val="24"/>
              </w:rPr>
              <w:t>Угольник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(контрольно-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измерительный)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инструмент.</w:t>
            </w:r>
          </w:p>
          <w:p w:rsidR="007775CA" w:rsidRDefault="00A82BF5">
            <w:pPr>
              <w:pStyle w:val="TableParagraph"/>
              <w:spacing w:line="276" w:lineRule="auto"/>
              <w:ind w:left="233" w:right="264"/>
              <w:rPr>
                <w:sz w:val="24"/>
              </w:rPr>
            </w:pPr>
            <w:r>
              <w:rPr>
                <w:sz w:val="24"/>
              </w:rPr>
              <w:t>Разметка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угольнику</w:t>
            </w:r>
          </w:p>
        </w:tc>
        <w:tc>
          <w:tcPr>
            <w:tcW w:w="955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35"/>
              </w:rPr>
            </w:pPr>
          </w:p>
          <w:p w:rsidR="007775CA" w:rsidRDefault="00A82BF5">
            <w:pPr>
              <w:pStyle w:val="TableParagraph"/>
              <w:ind w:right="3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9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55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1C0079">
            <w:pPr>
              <w:pStyle w:val="TableParagraph"/>
              <w:spacing w:before="214"/>
              <w:ind w:right="100"/>
              <w:jc w:val="right"/>
            </w:pPr>
            <w:hyperlink r:id="rId609">
              <w:r w:rsidR="00A82BF5">
                <w:rPr>
                  <w:color w:val="0000FF"/>
                  <w:u w:val="single" w:color="0000FF"/>
                </w:rPr>
                <w:t>https://resh.edu.ru/class/2/</w:t>
              </w:r>
            </w:hyperlink>
          </w:p>
        </w:tc>
      </w:tr>
      <w:tr w:rsidR="007775CA">
        <w:trPr>
          <w:trHeight w:val="1310"/>
        </w:trPr>
        <w:tc>
          <w:tcPr>
            <w:tcW w:w="696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04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31" w:type="dxa"/>
          </w:tcPr>
          <w:p w:rsidR="007775CA" w:rsidRDefault="00A82BF5">
            <w:pPr>
              <w:pStyle w:val="TableParagraph"/>
              <w:spacing w:before="27" w:line="276" w:lineRule="auto"/>
              <w:ind w:left="233" w:right="538"/>
              <w:rPr>
                <w:sz w:val="24"/>
              </w:rPr>
            </w:pPr>
            <w:r>
              <w:rPr>
                <w:sz w:val="24"/>
              </w:rPr>
              <w:t>Циркуль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(контрольно-</w:t>
            </w:r>
          </w:p>
          <w:p w:rsidR="007775CA" w:rsidRDefault="00A82BF5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измерительный)</w:t>
            </w:r>
          </w:p>
        </w:tc>
        <w:tc>
          <w:tcPr>
            <w:tcW w:w="955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04"/>
              <w:ind w:right="31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9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55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spacing w:before="4"/>
              <w:rPr>
                <w:b/>
                <w:sz w:val="21"/>
              </w:rPr>
            </w:pPr>
          </w:p>
          <w:p w:rsidR="007775CA" w:rsidRDefault="001C0079">
            <w:pPr>
              <w:pStyle w:val="TableParagraph"/>
              <w:ind w:right="100"/>
              <w:jc w:val="right"/>
            </w:pPr>
            <w:hyperlink r:id="rId610">
              <w:r w:rsidR="00A82BF5">
                <w:rPr>
                  <w:color w:val="0000FF"/>
                  <w:u w:val="single" w:color="0000FF"/>
                </w:rPr>
                <w:t>https://resh.edu.ru/class/2/</w:t>
              </w:r>
            </w:hyperlink>
          </w:p>
        </w:tc>
      </w:tr>
    </w:tbl>
    <w:p w:rsidR="007775CA" w:rsidRDefault="007775CA">
      <w:pPr>
        <w:jc w:val="right"/>
        <w:sectPr w:rsidR="007775CA">
          <w:pgSz w:w="11920" w:h="16850"/>
          <w:pgMar w:top="960" w:right="0" w:bottom="1060" w:left="1160" w:header="0" w:footer="880" w:gutter="0"/>
          <w:cols w:space="720"/>
        </w:sectPr>
      </w:pPr>
    </w:p>
    <w:tbl>
      <w:tblPr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96"/>
        <w:gridCol w:w="2131"/>
        <w:gridCol w:w="955"/>
        <w:gridCol w:w="1843"/>
        <w:gridCol w:w="1910"/>
        <w:gridCol w:w="2655"/>
      </w:tblGrid>
      <w:tr w:rsidR="007775CA">
        <w:trPr>
          <w:trHeight w:val="1315"/>
        </w:trPr>
        <w:tc>
          <w:tcPr>
            <w:tcW w:w="696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131" w:type="dxa"/>
          </w:tcPr>
          <w:p w:rsidR="007775CA" w:rsidRDefault="00A82BF5">
            <w:pPr>
              <w:pStyle w:val="TableParagraph"/>
              <w:spacing w:before="25" w:line="276" w:lineRule="auto"/>
              <w:ind w:left="233" w:right="170"/>
              <w:rPr>
                <w:sz w:val="24"/>
              </w:rPr>
            </w:pPr>
            <w:r>
              <w:rPr>
                <w:sz w:val="24"/>
              </w:rPr>
              <w:t>инструмент.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круглых </w:t>
            </w:r>
            <w:r>
              <w:rPr>
                <w:sz w:val="24"/>
              </w:rPr>
              <w:t>деталей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циркулем</w:t>
            </w:r>
          </w:p>
        </w:tc>
        <w:tc>
          <w:tcPr>
            <w:tcW w:w="955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43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9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55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2583"/>
        </w:trPr>
        <w:tc>
          <w:tcPr>
            <w:tcW w:w="696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3"/>
              <w:rPr>
                <w:b/>
                <w:sz w:val="21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31" w:type="dxa"/>
          </w:tcPr>
          <w:p w:rsidR="007775CA" w:rsidRDefault="00A82BF5">
            <w:pPr>
              <w:pStyle w:val="TableParagraph"/>
              <w:spacing w:before="28" w:line="276" w:lineRule="auto"/>
              <w:ind w:left="233" w:right="504"/>
              <w:rPr>
                <w:sz w:val="24"/>
              </w:rPr>
            </w:pPr>
            <w:r>
              <w:rPr>
                <w:sz w:val="24"/>
              </w:rPr>
              <w:t>Подвижное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неподвижное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соединение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деталей.</w:t>
            </w:r>
          </w:p>
          <w:p w:rsidR="007775CA" w:rsidRDefault="00A82BF5">
            <w:pPr>
              <w:pStyle w:val="TableParagraph"/>
              <w:spacing w:before="2" w:line="276" w:lineRule="auto"/>
              <w:ind w:left="233" w:right="221"/>
              <w:rPr>
                <w:sz w:val="24"/>
              </w:rPr>
            </w:pPr>
            <w:r>
              <w:rPr>
                <w:sz w:val="24"/>
              </w:rPr>
              <w:t>Соединение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  <w:p w:rsidR="007775CA" w:rsidRDefault="00A82BF5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«щелевым</w:t>
            </w:r>
          </w:p>
          <w:p w:rsidR="007775CA" w:rsidRDefault="00A82BF5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замком»</w:t>
            </w:r>
          </w:p>
        </w:tc>
        <w:tc>
          <w:tcPr>
            <w:tcW w:w="955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3"/>
              <w:rPr>
                <w:b/>
                <w:sz w:val="21"/>
              </w:rPr>
            </w:pPr>
          </w:p>
          <w:p w:rsidR="007775CA" w:rsidRDefault="00A82BF5">
            <w:pPr>
              <w:pStyle w:val="TableParagraph"/>
              <w:ind w:left="5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3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9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55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spacing w:before="5"/>
              <w:rPr>
                <w:b/>
                <w:sz w:val="28"/>
              </w:rPr>
            </w:pPr>
          </w:p>
          <w:p w:rsidR="007775CA" w:rsidRDefault="001C0079">
            <w:pPr>
              <w:pStyle w:val="TableParagraph"/>
              <w:ind w:right="100"/>
              <w:jc w:val="right"/>
            </w:pPr>
            <w:hyperlink r:id="rId611">
              <w:r w:rsidR="00A82BF5">
                <w:rPr>
                  <w:color w:val="0000FF"/>
                  <w:u w:val="single" w:color="0000FF"/>
                </w:rPr>
                <w:t>https://resh.edu.ru/class/2/</w:t>
              </w:r>
            </w:hyperlink>
          </w:p>
        </w:tc>
      </w:tr>
      <w:tr w:rsidR="007775CA">
        <w:trPr>
          <w:trHeight w:val="998"/>
        </w:trPr>
        <w:tc>
          <w:tcPr>
            <w:tcW w:w="696" w:type="dxa"/>
          </w:tcPr>
          <w:p w:rsidR="007775CA" w:rsidRDefault="007775CA">
            <w:pPr>
              <w:pStyle w:val="TableParagraph"/>
              <w:spacing w:before="4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131" w:type="dxa"/>
          </w:tcPr>
          <w:p w:rsidR="007775CA" w:rsidRDefault="00A82BF5">
            <w:pPr>
              <w:pStyle w:val="TableParagraph"/>
              <w:spacing w:before="3" w:line="316" w:lineRule="exact"/>
              <w:ind w:left="233" w:right="655"/>
              <w:rPr>
                <w:sz w:val="24"/>
              </w:rPr>
            </w:pPr>
            <w:r>
              <w:rPr>
                <w:sz w:val="24"/>
              </w:rPr>
              <w:t>Машины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службе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955" w:type="dxa"/>
          </w:tcPr>
          <w:p w:rsidR="007775CA" w:rsidRDefault="007775CA">
            <w:pPr>
              <w:pStyle w:val="TableParagraph"/>
              <w:spacing w:before="4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ind w:left="5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9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55" w:type="dxa"/>
          </w:tcPr>
          <w:p w:rsidR="007775CA" w:rsidRDefault="007775CA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7775CA" w:rsidRDefault="001C0079">
            <w:pPr>
              <w:pStyle w:val="TableParagraph"/>
              <w:ind w:right="100"/>
              <w:jc w:val="right"/>
            </w:pPr>
            <w:hyperlink r:id="rId612">
              <w:r w:rsidR="00A82BF5">
                <w:rPr>
                  <w:color w:val="0000FF"/>
                  <w:u w:val="single" w:color="0000FF"/>
                </w:rPr>
                <w:t>https://resh.edu.ru/class/2/</w:t>
              </w:r>
            </w:hyperlink>
          </w:p>
        </w:tc>
      </w:tr>
      <w:tr w:rsidR="007775CA">
        <w:trPr>
          <w:trHeight w:val="1632"/>
        </w:trPr>
        <w:tc>
          <w:tcPr>
            <w:tcW w:w="696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131" w:type="dxa"/>
          </w:tcPr>
          <w:p w:rsidR="007775CA" w:rsidRDefault="00A82BF5">
            <w:pPr>
              <w:pStyle w:val="TableParagraph"/>
              <w:spacing w:before="25" w:line="276" w:lineRule="auto"/>
              <w:ind w:left="233" w:right="130"/>
              <w:rPr>
                <w:sz w:val="24"/>
              </w:rPr>
            </w:pPr>
            <w:r>
              <w:rPr>
                <w:sz w:val="24"/>
              </w:rPr>
              <w:t>Натуральные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ткани. 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тканей</w:t>
            </w:r>
          </w:p>
        </w:tc>
        <w:tc>
          <w:tcPr>
            <w:tcW w:w="955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11"/>
              <w:rPr>
                <w:b/>
                <w:sz w:val="31"/>
              </w:rPr>
            </w:pPr>
          </w:p>
          <w:p w:rsidR="007775CA" w:rsidRDefault="00A82BF5">
            <w:pPr>
              <w:pStyle w:val="TableParagraph"/>
              <w:ind w:left="5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9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55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spacing w:before="1"/>
              <w:rPr>
                <w:b/>
                <w:sz w:val="35"/>
              </w:rPr>
            </w:pPr>
          </w:p>
          <w:p w:rsidR="007775CA" w:rsidRDefault="001C0079">
            <w:pPr>
              <w:pStyle w:val="TableParagraph"/>
              <w:spacing w:before="1"/>
              <w:ind w:right="100"/>
              <w:jc w:val="right"/>
            </w:pPr>
            <w:hyperlink r:id="rId613">
              <w:r w:rsidR="00A82BF5">
                <w:rPr>
                  <w:color w:val="0000FF"/>
                  <w:u w:val="single" w:color="0000FF"/>
                </w:rPr>
                <w:t>https://resh.edu.ru/class/2/</w:t>
              </w:r>
            </w:hyperlink>
          </w:p>
        </w:tc>
      </w:tr>
      <w:tr w:rsidR="007775CA">
        <w:trPr>
          <w:trHeight w:val="998"/>
        </w:trPr>
        <w:tc>
          <w:tcPr>
            <w:tcW w:w="696" w:type="dxa"/>
          </w:tcPr>
          <w:p w:rsidR="007775CA" w:rsidRDefault="007775CA">
            <w:pPr>
              <w:pStyle w:val="TableParagraph"/>
              <w:spacing w:before="4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131" w:type="dxa"/>
          </w:tcPr>
          <w:p w:rsidR="007775CA" w:rsidRDefault="00A82BF5">
            <w:pPr>
              <w:pStyle w:val="TableParagraph"/>
              <w:spacing w:before="28"/>
              <w:ind w:left="233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ниток.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7775CA" w:rsidRDefault="00A82BF5">
            <w:pPr>
              <w:pStyle w:val="TableParagraph"/>
              <w:spacing w:before="11" w:line="310" w:lineRule="atLeast"/>
              <w:ind w:left="233" w:right="362"/>
              <w:rPr>
                <w:sz w:val="24"/>
              </w:rPr>
            </w:pPr>
            <w:r>
              <w:rPr>
                <w:sz w:val="24"/>
              </w:rPr>
              <w:t>назначение,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</w:p>
        </w:tc>
        <w:tc>
          <w:tcPr>
            <w:tcW w:w="955" w:type="dxa"/>
          </w:tcPr>
          <w:p w:rsidR="007775CA" w:rsidRDefault="007775CA">
            <w:pPr>
              <w:pStyle w:val="TableParagraph"/>
              <w:spacing w:before="4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ind w:left="5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9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55" w:type="dxa"/>
          </w:tcPr>
          <w:p w:rsidR="007775CA" w:rsidRDefault="007775CA">
            <w:pPr>
              <w:pStyle w:val="TableParagraph"/>
              <w:spacing w:before="6"/>
              <w:rPr>
                <w:b/>
                <w:sz w:val="31"/>
              </w:rPr>
            </w:pPr>
          </w:p>
          <w:p w:rsidR="007775CA" w:rsidRDefault="001C0079">
            <w:pPr>
              <w:pStyle w:val="TableParagraph"/>
              <w:spacing w:before="1"/>
              <w:ind w:right="98"/>
              <w:jc w:val="right"/>
            </w:pPr>
            <w:hyperlink r:id="rId614">
              <w:r w:rsidR="00A82BF5">
                <w:rPr>
                  <w:color w:val="0000FF"/>
                  <w:u w:val="single" w:color="0000FF"/>
                </w:rPr>
                <w:t>https://resh.edu.ru/class/2/</w:t>
              </w:r>
            </w:hyperlink>
          </w:p>
        </w:tc>
      </w:tr>
      <w:tr w:rsidR="007775CA">
        <w:trPr>
          <w:trHeight w:val="2265"/>
        </w:trPr>
        <w:tc>
          <w:tcPr>
            <w:tcW w:w="696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5"/>
              <w:rPr>
                <w:b/>
                <w:sz w:val="33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131" w:type="dxa"/>
          </w:tcPr>
          <w:p w:rsidR="007775CA" w:rsidRDefault="00A82BF5">
            <w:pPr>
              <w:pStyle w:val="TableParagraph"/>
              <w:spacing w:before="24" w:line="276" w:lineRule="auto"/>
              <w:ind w:left="233" w:right="132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изделий. Лекало.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Строчка косого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стежка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</w:p>
        </w:tc>
        <w:tc>
          <w:tcPr>
            <w:tcW w:w="955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5"/>
              <w:rPr>
                <w:b/>
                <w:sz w:val="33"/>
              </w:rPr>
            </w:pPr>
          </w:p>
          <w:p w:rsidR="007775CA" w:rsidRDefault="00A82BF5">
            <w:pPr>
              <w:pStyle w:val="TableParagraph"/>
              <w:ind w:left="51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3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9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55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1C0079">
            <w:pPr>
              <w:pStyle w:val="TableParagraph"/>
              <w:spacing w:before="169"/>
              <w:ind w:right="100"/>
              <w:jc w:val="right"/>
            </w:pPr>
            <w:hyperlink r:id="rId615">
              <w:r w:rsidR="00A82BF5">
                <w:rPr>
                  <w:color w:val="0000FF"/>
                  <w:u w:val="single" w:color="0000FF"/>
                </w:rPr>
                <w:t>https://resh.edu.ru/class/2/</w:t>
              </w:r>
            </w:hyperlink>
          </w:p>
        </w:tc>
      </w:tr>
      <w:tr w:rsidR="007775CA">
        <w:trPr>
          <w:trHeight w:val="365"/>
        </w:trPr>
        <w:tc>
          <w:tcPr>
            <w:tcW w:w="696" w:type="dxa"/>
          </w:tcPr>
          <w:p w:rsidR="007775CA" w:rsidRDefault="00A82BF5">
            <w:pPr>
              <w:pStyle w:val="TableParagraph"/>
              <w:spacing w:before="33"/>
              <w:ind w:left="10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131" w:type="dxa"/>
          </w:tcPr>
          <w:p w:rsidR="007775CA" w:rsidRDefault="00A82BF5">
            <w:pPr>
              <w:pStyle w:val="TableParagraph"/>
              <w:spacing w:before="33"/>
              <w:ind w:left="233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955" w:type="dxa"/>
          </w:tcPr>
          <w:p w:rsidR="007775CA" w:rsidRDefault="00A82BF5">
            <w:pPr>
              <w:pStyle w:val="TableParagraph"/>
              <w:spacing w:before="33"/>
              <w:ind w:left="5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9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655" w:type="dxa"/>
          </w:tcPr>
          <w:p w:rsidR="007775CA" w:rsidRDefault="001C0079">
            <w:pPr>
              <w:pStyle w:val="TableParagraph"/>
              <w:spacing w:before="46"/>
              <w:ind w:right="100"/>
              <w:jc w:val="right"/>
            </w:pPr>
            <w:hyperlink r:id="rId616">
              <w:r w:rsidR="00A82BF5">
                <w:rPr>
                  <w:color w:val="0000FF"/>
                  <w:u w:val="single" w:color="0000FF"/>
                </w:rPr>
                <w:t>https://resh.edu.ru/class/2/</w:t>
              </w:r>
            </w:hyperlink>
          </w:p>
        </w:tc>
      </w:tr>
      <w:tr w:rsidR="007775CA">
        <w:trPr>
          <w:trHeight w:val="1310"/>
        </w:trPr>
        <w:tc>
          <w:tcPr>
            <w:tcW w:w="2827" w:type="dxa"/>
            <w:gridSpan w:val="2"/>
          </w:tcPr>
          <w:p w:rsidR="007775CA" w:rsidRDefault="00A82BF5">
            <w:pPr>
              <w:pStyle w:val="TableParagraph"/>
              <w:spacing w:before="27" w:line="276" w:lineRule="auto"/>
              <w:ind w:left="237" w:right="95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7775CA" w:rsidRDefault="00A82BF5">
            <w:pPr>
              <w:pStyle w:val="TableParagraph"/>
              <w:spacing w:line="274" w:lineRule="exact"/>
              <w:ind w:left="237"/>
              <w:rPr>
                <w:sz w:val="24"/>
              </w:rPr>
            </w:pPr>
            <w:r>
              <w:rPr>
                <w:sz w:val="24"/>
              </w:rPr>
              <w:t>ПРОГРАММЕ</w:t>
            </w:r>
          </w:p>
        </w:tc>
        <w:tc>
          <w:tcPr>
            <w:tcW w:w="955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03"/>
              <w:ind w:left="45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43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03"/>
              <w:ind w:left="20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03"/>
              <w:ind w:left="19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55" w:type="dxa"/>
          </w:tcPr>
          <w:p w:rsidR="007775CA" w:rsidRDefault="007775CA">
            <w:pPr>
              <w:pStyle w:val="TableParagraph"/>
            </w:pPr>
          </w:p>
        </w:tc>
      </w:tr>
    </w:tbl>
    <w:p w:rsidR="007775CA" w:rsidRDefault="007775CA">
      <w:pPr>
        <w:pStyle w:val="a3"/>
        <w:ind w:left="0" w:firstLine="0"/>
        <w:jc w:val="left"/>
        <w:rPr>
          <w:b/>
          <w:sz w:val="20"/>
        </w:rPr>
      </w:pPr>
    </w:p>
    <w:p w:rsidR="007775CA" w:rsidRDefault="007775CA">
      <w:pPr>
        <w:pStyle w:val="a3"/>
        <w:spacing w:before="3"/>
        <w:ind w:left="0" w:firstLine="0"/>
        <w:jc w:val="left"/>
        <w:rPr>
          <w:b/>
          <w:sz w:val="16"/>
        </w:rPr>
      </w:pPr>
    </w:p>
    <w:p w:rsidR="007775CA" w:rsidRDefault="00A82BF5" w:rsidP="008F2F9E">
      <w:pPr>
        <w:pStyle w:val="Heading1"/>
        <w:numPr>
          <w:ilvl w:val="0"/>
          <w:numId w:val="80"/>
        </w:numPr>
        <w:tabs>
          <w:tab w:val="left" w:pos="554"/>
        </w:tabs>
        <w:spacing w:before="87" w:after="50"/>
      </w:pPr>
      <w:r>
        <w:lastRenderedPageBreak/>
        <w:t>КЛАСС</w:t>
      </w:r>
    </w:p>
    <w:tbl>
      <w:tblPr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58"/>
        <w:gridCol w:w="2112"/>
        <w:gridCol w:w="903"/>
        <w:gridCol w:w="1748"/>
        <w:gridCol w:w="1810"/>
        <w:gridCol w:w="2963"/>
      </w:tblGrid>
      <w:tr w:rsidR="007775CA">
        <w:trPr>
          <w:trHeight w:val="364"/>
        </w:trPr>
        <w:tc>
          <w:tcPr>
            <w:tcW w:w="658" w:type="dxa"/>
            <w:vMerge w:val="restart"/>
          </w:tcPr>
          <w:p w:rsidR="007775CA" w:rsidRDefault="00A82BF5">
            <w:pPr>
              <w:pStyle w:val="TableParagraph"/>
              <w:spacing w:before="203" w:line="276" w:lineRule="auto"/>
              <w:ind w:left="237" w:right="17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2112" w:type="dxa"/>
            <w:vMerge w:val="restart"/>
          </w:tcPr>
          <w:p w:rsidR="007775CA" w:rsidRDefault="00A82BF5">
            <w:pPr>
              <w:pStyle w:val="TableParagraph"/>
              <w:spacing w:before="203" w:line="276" w:lineRule="auto"/>
              <w:ind w:left="237" w:right="25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4461" w:type="dxa"/>
            <w:gridSpan w:val="3"/>
          </w:tcPr>
          <w:p w:rsidR="007775CA" w:rsidRDefault="00A82BF5">
            <w:pPr>
              <w:pStyle w:val="TableParagraph"/>
              <w:spacing w:before="44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963" w:type="dxa"/>
            <w:vMerge w:val="restart"/>
          </w:tcPr>
          <w:p w:rsidR="007775CA" w:rsidRDefault="00A82BF5">
            <w:pPr>
              <w:pStyle w:val="TableParagraph"/>
              <w:spacing w:before="44" w:line="276" w:lineRule="auto"/>
              <w:ind w:left="233" w:right="827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7775CA">
        <w:trPr>
          <w:trHeight w:val="1257"/>
        </w:trPr>
        <w:tc>
          <w:tcPr>
            <w:tcW w:w="658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  <w:tc>
          <w:tcPr>
            <w:tcW w:w="2112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  <w:tc>
          <w:tcPr>
            <w:tcW w:w="903" w:type="dxa"/>
          </w:tcPr>
          <w:p w:rsidR="007775CA" w:rsidRDefault="00A82BF5">
            <w:pPr>
              <w:pStyle w:val="TableParagraph"/>
              <w:spacing w:before="174" w:line="276" w:lineRule="auto"/>
              <w:ind w:left="233" w:right="162"/>
              <w:rPr>
                <w:b/>
                <w:sz w:val="24"/>
              </w:rPr>
            </w:pPr>
            <w:r>
              <w:rPr>
                <w:b/>
                <w:sz w:val="24"/>
              </w:rPr>
              <w:t>Всег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</w:p>
        </w:tc>
        <w:tc>
          <w:tcPr>
            <w:tcW w:w="1748" w:type="dxa"/>
          </w:tcPr>
          <w:p w:rsidR="007775CA" w:rsidRDefault="00A82BF5">
            <w:pPr>
              <w:pStyle w:val="TableParagraph"/>
              <w:spacing w:before="174" w:line="276" w:lineRule="auto"/>
              <w:ind w:left="233"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810" w:type="dxa"/>
          </w:tcPr>
          <w:p w:rsidR="007775CA" w:rsidRDefault="00A82BF5">
            <w:pPr>
              <w:pStyle w:val="TableParagraph"/>
              <w:spacing w:before="174" w:line="276" w:lineRule="auto"/>
              <w:ind w:left="233"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963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</w:tr>
      <w:tr w:rsidR="007775CA">
        <w:trPr>
          <w:trHeight w:val="618"/>
        </w:trPr>
        <w:tc>
          <w:tcPr>
            <w:tcW w:w="658" w:type="dxa"/>
          </w:tcPr>
          <w:p w:rsidR="007775CA" w:rsidRDefault="00A82BF5">
            <w:pPr>
              <w:pStyle w:val="TableParagraph"/>
              <w:spacing w:before="169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12" w:type="dxa"/>
          </w:tcPr>
          <w:p w:rsidR="007775CA" w:rsidRDefault="00A82BF5">
            <w:pPr>
              <w:pStyle w:val="TableParagraph"/>
              <w:spacing w:before="169"/>
              <w:ind w:left="237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903" w:type="dxa"/>
          </w:tcPr>
          <w:p w:rsidR="007775CA" w:rsidRDefault="00A82BF5">
            <w:pPr>
              <w:pStyle w:val="TableParagraph"/>
              <w:spacing w:before="169"/>
              <w:ind w:left="48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48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963" w:type="dxa"/>
          </w:tcPr>
          <w:p w:rsidR="007775CA" w:rsidRDefault="001C0079">
            <w:pPr>
              <w:pStyle w:val="TableParagraph"/>
              <w:spacing w:before="11" w:line="292" w:lineRule="exact"/>
              <w:ind w:left="233"/>
            </w:pPr>
            <w:hyperlink r:id="rId617">
              <w:r w:rsidR="00A82BF5">
                <w:rPr>
                  <w:color w:val="0000FF"/>
                  <w:spacing w:val="-1"/>
                  <w:u w:val="single" w:color="0000FF"/>
                </w:rPr>
                <w:t>https://resh.edu.ru/subject/43/</w:t>
              </w:r>
            </w:hyperlink>
            <w:r w:rsidR="00A82BF5">
              <w:rPr>
                <w:color w:val="0000FF"/>
                <w:spacing w:val="-52"/>
              </w:rPr>
              <w:t xml:space="preserve"> </w:t>
            </w:r>
            <w:hyperlink r:id="rId618">
              <w:r w:rsidR="00A82BF5">
                <w:rPr>
                  <w:color w:val="0000FF"/>
                  <w:u w:val="single" w:color="0000FF"/>
                </w:rPr>
                <w:t>3/</w:t>
              </w:r>
            </w:hyperlink>
          </w:p>
        </w:tc>
      </w:tr>
    </w:tbl>
    <w:p w:rsidR="007775CA" w:rsidRDefault="007775CA">
      <w:pPr>
        <w:spacing w:line="292" w:lineRule="exact"/>
        <w:sectPr w:rsidR="007775CA">
          <w:pgSz w:w="11920" w:h="16850"/>
          <w:pgMar w:top="960" w:right="0" w:bottom="1060" w:left="1160" w:header="0" w:footer="880" w:gutter="0"/>
          <w:cols w:space="720"/>
        </w:sectPr>
      </w:pPr>
    </w:p>
    <w:tbl>
      <w:tblPr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58"/>
        <w:gridCol w:w="2112"/>
        <w:gridCol w:w="903"/>
        <w:gridCol w:w="1748"/>
        <w:gridCol w:w="1810"/>
        <w:gridCol w:w="2963"/>
      </w:tblGrid>
      <w:tr w:rsidR="007775CA">
        <w:trPr>
          <w:trHeight w:val="998"/>
        </w:trPr>
        <w:tc>
          <w:tcPr>
            <w:tcW w:w="658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112" w:type="dxa"/>
          </w:tcPr>
          <w:p w:rsidR="007775CA" w:rsidRDefault="00A82BF5">
            <w:pPr>
              <w:pStyle w:val="TableParagraph"/>
              <w:spacing w:before="27"/>
              <w:ind w:left="237"/>
              <w:rPr>
                <w:sz w:val="24"/>
              </w:rPr>
            </w:pPr>
            <w:r>
              <w:rPr>
                <w:sz w:val="24"/>
              </w:rPr>
              <w:t>обобщение</w:t>
            </w:r>
          </w:p>
          <w:p w:rsidR="007775CA" w:rsidRDefault="00A82BF5">
            <w:pPr>
              <w:pStyle w:val="TableParagraph"/>
              <w:spacing w:before="12" w:line="310" w:lineRule="atLeast"/>
              <w:ind w:left="237" w:right="249"/>
              <w:rPr>
                <w:sz w:val="24"/>
              </w:rPr>
            </w:pPr>
            <w:r>
              <w:rPr>
                <w:sz w:val="24"/>
              </w:rPr>
              <w:t>пройденного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903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748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963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1315"/>
        </w:trPr>
        <w:tc>
          <w:tcPr>
            <w:tcW w:w="658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04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12" w:type="dxa"/>
          </w:tcPr>
          <w:p w:rsidR="007775CA" w:rsidRDefault="00A82BF5">
            <w:pPr>
              <w:pStyle w:val="TableParagraph"/>
              <w:spacing w:before="27"/>
              <w:ind w:left="237"/>
              <w:rPr>
                <w:sz w:val="24"/>
              </w:rPr>
            </w:pPr>
            <w:r>
              <w:rPr>
                <w:sz w:val="24"/>
              </w:rPr>
              <w:t>Информационно</w:t>
            </w:r>
          </w:p>
          <w:p w:rsidR="007775CA" w:rsidRDefault="00A82BF5">
            <w:pPr>
              <w:pStyle w:val="TableParagraph"/>
              <w:spacing w:before="42"/>
              <w:ind w:left="23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7775CA" w:rsidRDefault="00A82BF5">
            <w:pPr>
              <w:pStyle w:val="TableParagraph"/>
              <w:spacing w:before="7" w:line="322" w:lineRule="exact"/>
              <w:ind w:left="237" w:right="247"/>
              <w:rPr>
                <w:sz w:val="24"/>
              </w:rPr>
            </w:pPr>
            <w:r>
              <w:rPr>
                <w:spacing w:val="-1"/>
                <w:sz w:val="24"/>
              </w:rPr>
              <w:t>коммуникативн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903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04"/>
              <w:ind w:right="29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48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963" w:type="dxa"/>
          </w:tcPr>
          <w:p w:rsidR="007775CA" w:rsidRDefault="007775CA">
            <w:pPr>
              <w:pStyle w:val="TableParagraph"/>
              <w:spacing w:before="9"/>
              <w:rPr>
                <w:b/>
                <w:sz w:val="32"/>
              </w:rPr>
            </w:pPr>
          </w:p>
          <w:p w:rsidR="007775CA" w:rsidRDefault="001C0079">
            <w:pPr>
              <w:pStyle w:val="TableParagraph"/>
              <w:spacing w:before="1" w:line="273" w:lineRule="auto"/>
              <w:ind w:left="233"/>
            </w:pPr>
            <w:hyperlink r:id="rId619">
              <w:r w:rsidR="00A82BF5">
                <w:rPr>
                  <w:color w:val="0000FF"/>
                  <w:spacing w:val="-1"/>
                  <w:u w:val="single" w:color="0000FF"/>
                </w:rPr>
                <w:t>https://resh.edu.ru/subject/43/</w:t>
              </w:r>
            </w:hyperlink>
            <w:r w:rsidR="00A82BF5">
              <w:rPr>
                <w:color w:val="0000FF"/>
                <w:spacing w:val="-52"/>
              </w:rPr>
              <w:t xml:space="preserve"> </w:t>
            </w:r>
            <w:hyperlink r:id="rId620">
              <w:r w:rsidR="00A82BF5">
                <w:rPr>
                  <w:color w:val="0000FF"/>
                  <w:u w:val="single" w:color="0000FF"/>
                </w:rPr>
                <w:t>3/</w:t>
              </w:r>
            </w:hyperlink>
          </w:p>
        </w:tc>
      </w:tr>
      <w:tr w:rsidR="007775CA">
        <w:trPr>
          <w:trHeight w:val="3216"/>
        </w:trPr>
        <w:tc>
          <w:tcPr>
            <w:tcW w:w="658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9"/>
              <w:rPr>
                <w:b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12" w:type="dxa"/>
          </w:tcPr>
          <w:p w:rsidR="007775CA" w:rsidRDefault="00A82BF5">
            <w:pPr>
              <w:pStyle w:val="TableParagraph"/>
              <w:spacing w:before="23" w:line="276" w:lineRule="auto"/>
              <w:ind w:left="237" w:right="115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рельефных форм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(технология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креповой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</w:p>
        </w:tc>
        <w:tc>
          <w:tcPr>
            <w:tcW w:w="903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9"/>
              <w:rPr>
                <w:b/>
              </w:rPr>
            </w:pPr>
          </w:p>
          <w:p w:rsidR="007775CA" w:rsidRDefault="00A82BF5">
            <w:pPr>
              <w:pStyle w:val="TableParagraph"/>
              <w:ind w:right="29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48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963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spacing w:before="5"/>
              <w:rPr>
                <w:b/>
                <w:sz w:val="19"/>
              </w:rPr>
            </w:pPr>
          </w:p>
          <w:p w:rsidR="007775CA" w:rsidRDefault="001C0079">
            <w:pPr>
              <w:pStyle w:val="TableParagraph"/>
              <w:spacing w:line="278" w:lineRule="auto"/>
              <w:ind w:left="233"/>
            </w:pPr>
            <w:hyperlink r:id="rId621">
              <w:r w:rsidR="00A82BF5">
                <w:rPr>
                  <w:color w:val="0000FF"/>
                  <w:spacing w:val="-1"/>
                  <w:u w:val="single" w:color="0000FF"/>
                </w:rPr>
                <w:t>https://resh.edu.ru/subject/43/</w:t>
              </w:r>
            </w:hyperlink>
            <w:r w:rsidR="00A82BF5">
              <w:rPr>
                <w:color w:val="0000FF"/>
                <w:spacing w:val="-52"/>
              </w:rPr>
              <w:t xml:space="preserve"> </w:t>
            </w:r>
            <w:hyperlink r:id="rId622">
              <w:r w:rsidR="00A82BF5">
                <w:rPr>
                  <w:color w:val="0000FF"/>
                  <w:u w:val="single" w:color="0000FF"/>
                </w:rPr>
                <w:t>3/</w:t>
              </w:r>
            </w:hyperlink>
          </w:p>
        </w:tc>
      </w:tr>
      <w:tr w:rsidR="007775CA">
        <w:trPr>
          <w:trHeight w:val="2904"/>
        </w:trPr>
        <w:tc>
          <w:tcPr>
            <w:tcW w:w="658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35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12" w:type="dxa"/>
          </w:tcPr>
          <w:p w:rsidR="007775CA" w:rsidRDefault="00A82BF5">
            <w:pPr>
              <w:pStyle w:val="TableParagraph"/>
              <w:spacing w:before="32" w:line="276" w:lineRule="auto"/>
              <w:ind w:left="237" w:right="115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рельефных форм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Фольга.</w:t>
            </w:r>
          </w:p>
          <w:p w:rsidR="007775CA" w:rsidRDefault="00A82BF5">
            <w:pPr>
              <w:pStyle w:val="TableParagraph"/>
              <w:spacing w:line="273" w:lineRule="exact"/>
              <w:ind w:left="23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  <w:p w:rsidR="007775CA" w:rsidRDefault="00A82BF5">
            <w:pPr>
              <w:pStyle w:val="TableParagraph"/>
              <w:spacing w:before="12" w:line="310" w:lineRule="atLeast"/>
              <w:ind w:left="237" w:right="789"/>
              <w:rPr>
                <w:sz w:val="24"/>
              </w:rPr>
            </w:pPr>
            <w:r>
              <w:rPr>
                <w:sz w:val="24"/>
              </w:rPr>
              <w:t>обработки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фольги</w:t>
            </w:r>
          </w:p>
        </w:tc>
        <w:tc>
          <w:tcPr>
            <w:tcW w:w="903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35"/>
              </w:rPr>
            </w:pPr>
          </w:p>
          <w:p w:rsidR="007775CA" w:rsidRDefault="00A82BF5">
            <w:pPr>
              <w:pStyle w:val="TableParagraph"/>
              <w:ind w:right="2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48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963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spacing w:before="1"/>
              <w:rPr>
                <w:b/>
                <w:sz w:val="30"/>
              </w:rPr>
            </w:pPr>
          </w:p>
          <w:p w:rsidR="007775CA" w:rsidRDefault="001C0079">
            <w:pPr>
              <w:pStyle w:val="TableParagraph"/>
              <w:spacing w:line="273" w:lineRule="auto"/>
              <w:ind w:left="233"/>
            </w:pPr>
            <w:hyperlink r:id="rId623">
              <w:r w:rsidR="00A82BF5">
                <w:rPr>
                  <w:color w:val="0000FF"/>
                  <w:spacing w:val="-1"/>
                  <w:u w:val="single" w:color="0000FF"/>
                </w:rPr>
                <w:t>https://resh.edu.ru/subject/43/</w:t>
              </w:r>
            </w:hyperlink>
            <w:r w:rsidR="00A82BF5">
              <w:rPr>
                <w:color w:val="0000FF"/>
                <w:spacing w:val="-52"/>
              </w:rPr>
              <w:t xml:space="preserve"> </w:t>
            </w:r>
            <w:hyperlink r:id="rId624">
              <w:r w:rsidR="00A82BF5">
                <w:rPr>
                  <w:color w:val="0000FF"/>
                  <w:u w:val="single" w:color="0000FF"/>
                </w:rPr>
                <w:t>3/</w:t>
              </w:r>
            </w:hyperlink>
          </w:p>
        </w:tc>
      </w:tr>
      <w:tr w:rsidR="007775CA">
        <w:trPr>
          <w:trHeight w:val="1949"/>
        </w:trPr>
        <w:tc>
          <w:tcPr>
            <w:tcW w:w="658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21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12" w:type="dxa"/>
          </w:tcPr>
          <w:p w:rsidR="007775CA" w:rsidRDefault="00A82BF5">
            <w:pPr>
              <w:pStyle w:val="TableParagraph"/>
              <w:spacing w:before="25" w:line="276" w:lineRule="auto"/>
              <w:ind w:left="237" w:right="195"/>
              <w:rPr>
                <w:sz w:val="24"/>
              </w:rPr>
            </w:pPr>
            <w:r>
              <w:rPr>
                <w:sz w:val="24"/>
              </w:rPr>
              <w:t>Архитектура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Гофрокартон.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</w:p>
        </w:tc>
        <w:tc>
          <w:tcPr>
            <w:tcW w:w="903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21"/>
              <w:ind w:right="2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48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963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1C0079">
            <w:pPr>
              <w:pStyle w:val="TableParagraph"/>
              <w:spacing w:before="142" w:line="278" w:lineRule="auto"/>
              <w:ind w:left="233"/>
            </w:pPr>
            <w:hyperlink r:id="rId625">
              <w:r w:rsidR="00A82BF5">
                <w:rPr>
                  <w:color w:val="0000FF"/>
                  <w:spacing w:val="-1"/>
                  <w:u w:val="single" w:color="0000FF"/>
                </w:rPr>
                <w:t>https://resh.edu.ru/subject/43/</w:t>
              </w:r>
            </w:hyperlink>
            <w:r w:rsidR="00A82BF5">
              <w:rPr>
                <w:color w:val="0000FF"/>
                <w:spacing w:val="-52"/>
              </w:rPr>
              <w:t xml:space="preserve"> </w:t>
            </w:r>
            <w:hyperlink r:id="rId626">
              <w:r w:rsidR="00A82BF5">
                <w:rPr>
                  <w:color w:val="0000FF"/>
                  <w:u w:val="single" w:color="0000FF"/>
                </w:rPr>
                <w:t>3/</w:t>
              </w:r>
            </w:hyperlink>
          </w:p>
        </w:tc>
      </w:tr>
      <w:tr w:rsidR="007775CA">
        <w:trPr>
          <w:trHeight w:val="1949"/>
        </w:trPr>
        <w:tc>
          <w:tcPr>
            <w:tcW w:w="658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26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12" w:type="dxa"/>
          </w:tcPr>
          <w:p w:rsidR="007775CA" w:rsidRDefault="00A82BF5">
            <w:pPr>
              <w:pStyle w:val="TableParagraph"/>
              <w:spacing w:before="27" w:line="278" w:lineRule="auto"/>
              <w:ind w:left="237" w:right="98"/>
              <w:rPr>
                <w:sz w:val="24"/>
              </w:rPr>
            </w:pPr>
            <w:r>
              <w:rPr>
                <w:sz w:val="24"/>
              </w:rPr>
              <w:t>Объемные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 деталей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изделий.</w:t>
            </w:r>
          </w:p>
          <w:p w:rsidR="007775CA" w:rsidRDefault="00A82BF5">
            <w:pPr>
              <w:pStyle w:val="TableParagraph"/>
              <w:spacing w:line="271" w:lineRule="exact"/>
              <w:ind w:left="237"/>
              <w:rPr>
                <w:sz w:val="24"/>
              </w:rPr>
            </w:pPr>
            <w:r>
              <w:rPr>
                <w:sz w:val="24"/>
              </w:rPr>
              <w:t>Развертка.</w:t>
            </w:r>
          </w:p>
          <w:p w:rsidR="007775CA" w:rsidRDefault="00A82BF5">
            <w:pPr>
              <w:pStyle w:val="TableParagraph"/>
              <w:spacing w:before="7" w:line="310" w:lineRule="atLeast"/>
              <w:ind w:left="237" w:right="838"/>
              <w:rPr>
                <w:sz w:val="24"/>
              </w:rPr>
            </w:pPr>
            <w:r>
              <w:rPr>
                <w:sz w:val="24"/>
              </w:rPr>
              <w:t>Чертеж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развертки</w:t>
            </w:r>
          </w:p>
        </w:tc>
        <w:tc>
          <w:tcPr>
            <w:tcW w:w="903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26"/>
              <w:ind w:right="29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48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963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1C0079">
            <w:pPr>
              <w:pStyle w:val="TableParagraph"/>
              <w:spacing w:before="142" w:line="278" w:lineRule="auto"/>
              <w:ind w:left="233"/>
            </w:pPr>
            <w:hyperlink r:id="rId627">
              <w:r w:rsidR="00A82BF5">
                <w:rPr>
                  <w:color w:val="0000FF"/>
                  <w:spacing w:val="-1"/>
                  <w:u w:val="single" w:color="0000FF"/>
                </w:rPr>
                <w:t>https://resh.edu.ru/subject/43/</w:t>
              </w:r>
            </w:hyperlink>
            <w:r w:rsidR="00A82BF5">
              <w:rPr>
                <w:color w:val="0000FF"/>
                <w:spacing w:val="-52"/>
              </w:rPr>
              <w:t xml:space="preserve"> </w:t>
            </w:r>
            <w:hyperlink r:id="rId628">
              <w:r w:rsidR="00A82BF5">
                <w:rPr>
                  <w:color w:val="0000FF"/>
                  <w:u w:val="single" w:color="0000FF"/>
                </w:rPr>
                <w:t>3/</w:t>
              </w:r>
            </w:hyperlink>
          </w:p>
        </w:tc>
      </w:tr>
      <w:tr w:rsidR="007775CA">
        <w:trPr>
          <w:trHeight w:val="1315"/>
        </w:trPr>
        <w:tc>
          <w:tcPr>
            <w:tcW w:w="658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08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12" w:type="dxa"/>
          </w:tcPr>
          <w:p w:rsidR="007775CA" w:rsidRDefault="00A82BF5">
            <w:pPr>
              <w:pStyle w:val="TableParagraph"/>
              <w:spacing w:before="26" w:line="276" w:lineRule="auto"/>
              <w:ind w:left="237" w:right="543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текстильных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903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08"/>
              <w:ind w:right="29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48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963" w:type="dxa"/>
          </w:tcPr>
          <w:p w:rsidR="007775CA" w:rsidRDefault="007775CA">
            <w:pPr>
              <w:pStyle w:val="TableParagraph"/>
              <w:spacing w:before="9"/>
              <w:rPr>
                <w:b/>
                <w:sz w:val="32"/>
              </w:rPr>
            </w:pPr>
          </w:p>
          <w:p w:rsidR="007775CA" w:rsidRDefault="001C0079">
            <w:pPr>
              <w:pStyle w:val="TableParagraph"/>
              <w:spacing w:line="278" w:lineRule="auto"/>
              <w:ind w:left="233"/>
            </w:pPr>
            <w:hyperlink r:id="rId629">
              <w:r w:rsidR="00A82BF5">
                <w:rPr>
                  <w:color w:val="0000FF"/>
                  <w:spacing w:val="-1"/>
                  <w:u w:val="single" w:color="0000FF"/>
                </w:rPr>
                <w:t>https://resh.edu.ru/subject/43/</w:t>
              </w:r>
            </w:hyperlink>
            <w:r w:rsidR="00A82BF5">
              <w:rPr>
                <w:color w:val="0000FF"/>
                <w:spacing w:val="-52"/>
              </w:rPr>
              <w:t xml:space="preserve"> </w:t>
            </w:r>
            <w:hyperlink r:id="rId630">
              <w:r w:rsidR="00A82BF5">
                <w:rPr>
                  <w:color w:val="0000FF"/>
                  <w:u w:val="single" w:color="0000FF"/>
                </w:rPr>
                <w:t>3/</w:t>
              </w:r>
            </w:hyperlink>
          </w:p>
        </w:tc>
      </w:tr>
      <w:tr w:rsidR="007775CA">
        <w:trPr>
          <w:trHeight w:val="676"/>
        </w:trPr>
        <w:tc>
          <w:tcPr>
            <w:tcW w:w="658" w:type="dxa"/>
          </w:tcPr>
          <w:p w:rsidR="007775CA" w:rsidRDefault="00A82BF5">
            <w:pPr>
              <w:pStyle w:val="TableParagraph"/>
              <w:spacing w:before="185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12" w:type="dxa"/>
          </w:tcPr>
          <w:p w:rsidR="007775CA" w:rsidRDefault="00A82BF5">
            <w:pPr>
              <w:pStyle w:val="TableParagraph"/>
              <w:spacing w:before="27"/>
              <w:ind w:left="237"/>
              <w:rPr>
                <w:sz w:val="24"/>
              </w:rPr>
            </w:pPr>
            <w:r>
              <w:rPr>
                <w:sz w:val="24"/>
              </w:rPr>
              <w:t>Пришивание</w:t>
            </w:r>
          </w:p>
          <w:p w:rsidR="007775CA" w:rsidRDefault="00A82BF5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пуговиц.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</w:p>
        </w:tc>
        <w:tc>
          <w:tcPr>
            <w:tcW w:w="903" w:type="dxa"/>
          </w:tcPr>
          <w:p w:rsidR="007775CA" w:rsidRDefault="00A82BF5">
            <w:pPr>
              <w:pStyle w:val="TableParagraph"/>
              <w:spacing w:before="185"/>
              <w:ind w:right="29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48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963" w:type="dxa"/>
          </w:tcPr>
          <w:p w:rsidR="007775CA" w:rsidRDefault="001C0079">
            <w:pPr>
              <w:pStyle w:val="TableParagraph"/>
              <w:spacing w:before="60" w:line="273" w:lineRule="auto"/>
              <w:ind w:left="233"/>
            </w:pPr>
            <w:hyperlink r:id="rId631">
              <w:r w:rsidR="00A82BF5">
                <w:rPr>
                  <w:color w:val="0000FF"/>
                  <w:spacing w:val="-1"/>
                  <w:u w:val="single" w:color="0000FF"/>
                </w:rPr>
                <w:t>https://resh.edu.ru/subject/43/</w:t>
              </w:r>
            </w:hyperlink>
            <w:r w:rsidR="00A82BF5">
              <w:rPr>
                <w:color w:val="0000FF"/>
                <w:spacing w:val="-52"/>
              </w:rPr>
              <w:t xml:space="preserve"> </w:t>
            </w:r>
            <w:hyperlink r:id="rId632">
              <w:r w:rsidR="00A82BF5">
                <w:rPr>
                  <w:color w:val="0000FF"/>
                  <w:u w:val="single" w:color="0000FF"/>
                </w:rPr>
                <w:t>3/</w:t>
              </w:r>
            </w:hyperlink>
          </w:p>
        </w:tc>
      </w:tr>
    </w:tbl>
    <w:p w:rsidR="007775CA" w:rsidRDefault="007775CA">
      <w:pPr>
        <w:spacing w:line="273" w:lineRule="auto"/>
        <w:sectPr w:rsidR="007775CA">
          <w:pgSz w:w="11920" w:h="16850"/>
          <w:pgMar w:top="960" w:right="0" w:bottom="1060" w:left="1160" w:header="0" w:footer="880" w:gutter="0"/>
          <w:cols w:space="720"/>
        </w:sectPr>
      </w:pPr>
    </w:p>
    <w:tbl>
      <w:tblPr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58"/>
        <w:gridCol w:w="2112"/>
        <w:gridCol w:w="903"/>
        <w:gridCol w:w="1748"/>
        <w:gridCol w:w="1810"/>
        <w:gridCol w:w="2963"/>
      </w:tblGrid>
      <w:tr w:rsidR="007775CA">
        <w:trPr>
          <w:trHeight w:val="364"/>
        </w:trPr>
        <w:tc>
          <w:tcPr>
            <w:tcW w:w="658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112" w:type="dxa"/>
          </w:tcPr>
          <w:p w:rsidR="007775CA" w:rsidRDefault="00A82BF5">
            <w:pPr>
              <w:pStyle w:val="TableParagraph"/>
              <w:spacing w:before="27"/>
              <w:ind w:left="237"/>
              <w:rPr>
                <w:sz w:val="24"/>
              </w:rPr>
            </w:pPr>
            <w:r>
              <w:rPr>
                <w:sz w:val="24"/>
              </w:rPr>
              <w:t>одежды</w:t>
            </w:r>
          </w:p>
        </w:tc>
        <w:tc>
          <w:tcPr>
            <w:tcW w:w="903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748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963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993"/>
        </w:trPr>
        <w:tc>
          <w:tcPr>
            <w:tcW w:w="658" w:type="dxa"/>
          </w:tcPr>
          <w:p w:rsidR="007775CA" w:rsidRDefault="007775CA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12" w:type="dxa"/>
          </w:tcPr>
          <w:p w:rsidR="007775CA" w:rsidRDefault="00A82BF5">
            <w:pPr>
              <w:pStyle w:val="TableParagraph"/>
              <w:spacing w:before="27"/>
              <w:ind w:left="237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</w:p>
          <w:p w:rsidR="007775CA" w:rsidRDefault="00A82BF5">
            <w:pPr>
              <w:pStyle w:val="TableParagraph"/>
              <w:spacing w:before="7" w:line="310" w:lineRule="atLeast"/>
              <w:ind w:left="237" w:right="283"/>
              <w:rPr>
                <w:sz w:val="24"/>
              </w:rPr>
            </w:pPr>
            <w:r>
              <w:rPr>
                <w:sz w:val="24"/>
              </w:rPr>
              <w:t>производства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</w:tc>
        <w:tc>
          <w:tcPr>
            <w:tcW w:w="903" w:type="dxa"/>
          </w:tcPr>
          <w:p w:rsidR="007775CA" w:rsidRDefault="007775CA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7775CA" w:rsidRDefault="00A82BF5">
            <w:pPr>
              <w:pStyle w:val="TableParagraph"/>
              <w:ind w:right="29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48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963" w:type="dxa"/>
          </w:tcPr>
          <w:p w:rsidR="007775CA" w:rsidRDefault="007775CA">
            <w:pPr>
              <w:pStyle w:val="TableParagraph"/>
              <w:rPr>
                <w:b/>
                <w:sz w:val="19"/>
              </w:rPr>
            </w:pPr>
          </w:p>
          <w:p w:rsidR="007775CA" w:rsidRDefault="001C0079">
            <w:pPr>
              <w:pStyle w:val="TableParagraph"/>
              <w:spacing w:line="273" w:lineRule="auto"/>
              <w:ind w:left="233"/>
            </w:pPr>
            <w:hyperlink r:id="rId633">
              <w:r w:rsidR="00A82BF5">
                <w:rPr>
                  <w:color w:val="0000FF"/>
                  <w:spacing w:val="-1"/>
                  <w:u w:val="single" w:color="0000FF"/>
                </w:rPr>
                <w:t>https://resh.edu.ru/subject/43/</w:t>
              </w:r>
            </w:hyperlink>
            <w:r w:rsidR="00A82BF5">
              <w:rPr>
                <w:color w:val="0000FF"/>
                <w:spacing w:val="-52"/>
              </w:rPr>
              <w:t xml:space="preserve"> </w:t>
            </w:r>
            <w:hyperlink r:id="rId634">
              <w:r w:rsidR="00A82BF5">
                <w:rPr>
                  <w:color w:val="0000FF"/>
                  <w:u w:val="single" w:color="0000FF"/>
                </w:rPr>
                <w:t>3/</w:t>
              </w:r>
            </w:hyperlink>
          </w:p>
        </w:tc>
      </w:tr>
      <w:tr w:rsidR="007775CA">
        <w:trPr>
          <w:trHeight w:val="3538"/>
        </w:trPr>
        <w:tc>
          <w:tcPr>
            <w:tcW w:w="658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6"/>
              <w:rPr>
                <w:b/>
                <w:sz w:val="36"/>
              </w:rPr>
            </w:pPr>
          </w:p>
          <w:p w:rsidR="007775CA" w:rsidRDefault="00A82BF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112" w:type="dxa"/>
          </w:tcPr>
          <w:p w:rsidR="007775CA" w:rsidRDefault="00A82BF5">
            <w:pPr>
              <w:pStyle w:val="TableParagraph"/>
              <w:spacing w:before="33" w:line="276" w:lineRule="auto"/>
              <w:ind w:left="237" w:right="164"/>
              <w:rPr>
                <w:sz w:val="24"/>
              </w:rPr>
            </w:pPr>
            <w:r>
              <w:rPr>
                <w:sz w:val="24"/>
              </w:rPr>
              <w:t>Подвижное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неподвижное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 наборов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</w:p>
          <w:p w:rsidR="007775CA" w:rsidRDefault="00A82BF5">
            <w:pPr>
              <w:pStyle w:val="TableParagraph"/>
              <w:spacing w:line="276" w:lineRule="auto"/>
              <w:ind w:left="237" w:right="144"/>
              <w:rPr>
                <w:sz w:val="24"/>
              </w:rPr>
            </w:pPr>
            <w:r>
              <w:rPr>
                <w:sz w:val="24"/>
              </w:rPr>
              <w:t>«Конструктор».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 изделий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903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6"/>
              <w:rPr>
                <w:b/>
                <w:sz w:val="36"/>
              </w:rPr>
            </w:pPr>
          </w:p>
          <w:p w:rsidR="007775CA" w:rsidRDefault="00A82BF5">
            <w:pPr>
              <w:pStyle w:val="TableParagraph"/>
              <w:spacing w:before="1"/>
              <w:ind w:right="29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48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963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629"/>
        </w:trPr>
        <w:tc>
          <w:tcPr>
            <w:tcW w:w="658" w:type="dxa"/>
          </w:tcPr>
          <w:p w:rsidR="007775CA" w:rsidRDefault="00A82BF5">
            <w:pPr>
              <w:pStyle w:val="TableParagraph"/>
              <w:spacing w:before="162"/>
              <w:ind w:left="10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112" w:type="dxa"/>
          </w:tcPr>
          <w:p w:rsidR="007775CA" w:rsidRDefault="00A82BF5">
            <w:pPr>
              <w:pStyle w:val="TableParagraph"/>
              <w:spacing w:before="162"/>
              <w:ind w:left="237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903" w:type="dxa"/>
          </w:tcPr>
          <w:p w:rsidR="007775CA" w:rsidRDefault="00A82BF5">
            <w:pPr>
              <w:pStyle w:val="TableParagraph"/>
              <w:spacing w:before="162"/>
              <w:ind w:right="2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48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810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963" w:type="dxa"/>
          </w:tcPr>
          <w:p w:rsidR="007775CA" w:rsidRDefault="001C0079">
            <w:pPr>
              <w:pStyle w:val="TableParagraph"/>
              <w:spacing w:before="4" w:line="292" w:lineRule="exact"/>
              <w:ind w:left="233"/>
            </w:pPr>
            <w:hyperlink r:id="rId635">
              <w:r w:rsidR="00A82BF5">
                <w:rPr>
                  <w:color w:val="0000FF"/>
                  <w:spacing w:val="-1"/>
                  <w:u w:val="single" w:color="0000FF"/>
                </w:rPr>
                <w:t>https://resh.edu.ru/subject/43/</w:t>
              </w:r>
            </w:hyperlink>
            <w:r w:rsidR="00A82BF5">
              <w:rPr>
                <w:color w:val="0000FF"/>
                <w:spacing w:val="-52"/>
              </w:rPr>
              <w:t xml:space="preserve"> </w:t>
            </w:r>
            <w:hyperlink r:id="rId636">
              <w:r w:rsidR="00A82BF5">
                <w:rPr>
                  <w:color w:val="0000FF"/>
                  <w:u w:val="single" w:color="0000FF"/>
                </w:rPr>
                <w:t>3/</w:t>
              </w:r>
            </w:hyperlink>
          </w:p>
        </w:tc>
      </w:tr>
      <w:tr w:rsidR="007775CA">
        <w:trPr>
          <w:trHeight w:val="1310"/>
        </w:trPr>
        <w:tc>
          <w:tcPr>
            <w:tcW w:w="2770" w:type="dxa"/>
            <w:gridSpan w:val="2"/>
          </w:tcPr>
          <w:p w:rsidR="007775CA" w:rsidRDefault="00A82BF5">
            <w:pPr>
              <w:pStyle w:val="TableParagraph"/>
              <w:spacing w:before="27" w:line="276" w:lineRule="auto"/>
              <w:ind w:left="237" w:right="89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7775CA" w:rsidRDefault="00A82BF5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ПРОГРАММЕ</w:t>
            </w:r>
          </w:p>
        </w:tc>
        <w:tc>
          <w:tcPr>
            <w:tcW w:w="903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03"/>
              <w:ind w:right="230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748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03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10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03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63" w:type="dxa"/>
          </w:tcPr>
          <w:p w:rsidR="007775CA" w:rsidRDefault="007775CA">
            <w:pPr>
              <w:pStyle w:val="TableParagraph"/>
            </w:pPr>
          </w:p>
        </w:tc>
      </w:tr>
    </w:tbl>
    <w:p w:rsidR="007775CA" w:rsidRDefault="00A82BF5" w:rsidP="008F2F9E">
      <w:pPr>
        <w:pStyle w:val="a5"/>
        <w:numPr>
          <w:ilvl w:val="0"/>
          <w:numId w:val="80"/>
        </w:numPr>
        <w:tabs>
          <w:tab w:val="left" w:pos="554"/>
        </w:tabs>
        <w:spacing w:after="50" w:line="312" w:lineRule="exact"/>
        <w:rPr>
          <w:b/>
          <w:sz w:val="28"/>
        </w:rPr>
      </w:pPr>
      <w:r>
        <w:rPr>
          <w:b/>
          <w:sz w:val="28"/>
        </w:rPr>
        <w:t>КЛАСС</w:t>
      </w:r>
    </w:p>
    <w:tbl>
      <w:tblPr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53"/>
        <w:gridCol w:w="2194"/>
        <w:gridCol w:w="893"/>
        <w:gridCol w:w="1728"/>
        <w:gridCol w:w="1795"/>
        <w:gridCol w:w="2929"/>
      </w:tblGrid>
      <w:tr w:rsidR="007775CA">
        <w:trPr>
          <w:trHeight w:val="359"/>
        </w:trPr>
        <w:tc>
          <w:tcPr>
            <w:tcW w:w="653" w:type="dxa"/>
            <w:vMerge w:val="restart"/>
          </w:tcPr>
          <w:p w:rsidR="007775CA" w:rsidRDefault="00A82BF5">
            <w:pPr>
              <w:pStyle w:val="TableParagraph"/>
              <w:spacing w:before="198" w:line="276" w:lineRule="auto"/>
              <w:ind w:left="237" w:right="16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2194" w:type="dxa"/>
            <w:vMerge w:val="restart"/>
          </w:tcPr>
          <w:p w:rsidR="007775CA" w:rsidRDefault="00A82BF5">
            <w:pPr>
              <w:pStyle w:val="TableParagraph"/>
              <w:spacing w:before="198" w:line="276" w:lineRule="auto"/>
              <w:ind w:left="237" w:right="33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4416" w:type="dxa"/>
            <w:gridSpan w:val="3"/>
          </w:tcPr>
          <w:p w:rsidR="007775CA" w:rsidRDefault="00A82BF5">
            <w:pPr>
              <w:pStyle w:val="TableParagraph"/>
              <w:spacing w:before="40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929" w:type="dxa"/>
            <w:vMerge w:val="restart"/>
          </w:tcPr>
          <w:p w:rsidR="007775CA" w:rsidRDefault="00A82BF5">
            <w:pPr>
              <w:pStyle w:val="TableParagraph"/>
              <w:spacing w:before="40" w:line="276" w:lineRule="auto"/>
              <w:ind w:left="235" w:right="791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7775CA">
        <w:trPr>
          <w:trHeight w:val="1257"/>
        </w:trPr>
        <w:tc>
          <w:tcPr>
            <w:tcW w:w="653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  <w:tc>
          <w:tcPr>
            <w:tcW w:w="893" w:type="dxa"/>
          </w:tcPr>
          <w:p w:rsidR="007775CA" w:rsidRDefault="00A82BF5">
            <w:pPr>
              <w:pStyle w:val="TableParagraph"/>
              <w:spacing w:before="179" w:line="276" w:lineRule="auto"/>
              <w:ind w:left="233" w:right="152"/>
              <w:rPr>
                <w:b/>
                <w:sz w:val="24"/>
              </w:rPr>
            </w:pPr>
            <w:r>
              <w:rPr>
                <w:b/>
                <w:sz w:val="24"/>
              </w:rPr>
              <w:t>Всег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</w:p>
        </w:tc>
        <w:tc>
          <w:tcPr>
            <w:tcW w:w="1728" w:type="dxa"/>
          </w:tcPr>
          <w:p w:rsidR="007775CA" w:rsidRDefault="00A82BF5">
            <w:pPr>
              <w:pStyle w:val="TableParagraph"/>
              <w:spacing w:before="179" w:line="276" w:lineRule="auto"/>
              <w:ind w:left="238" w:right="261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795" w:type="dxa"/>
          </w:tcPr>
          <w:p w:rsidR="007775CA" w:rsidRDefault="00A82BF5">
            <w:pPr>
              <w:pStyle w:val="TableParagraph"/>
              <w:spacing w:before="179" w:line="276" w:lineRule="auto"/>
              <w:ind w:left="239" w:right="209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929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</w:tr>
      <w:tr w:rsidR="007775CA">
        <w:trPr>
          <w:trHeight w:val="1315"/>
        </w:trPr>
        <w:tc>
          <w:tcPr>
            <w:tcW w:w="653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94" w:type="dxa"/>
          </w:tcPr>
          <w:p w:rsidR="007775CA" w:rsidRDefault="00A82BF5">
            <w:pPr>
              <w:pStyle w:val="TableParagraph"/>
              <w:spacing w:before="35" w:line="278" w:lineRule="auto"/>
              <w:ind w:left="237" w:right="522"/>
              <w:rPr>
                <w:sz w:val="24"/>
              </w:rPr>
            </w:pPr>
            <w:r>
              <w:rPr>
                <w:sz w:val="24"/>
              </w:rPr>
              <w:t>Повторение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775CA" w:rsidRDefault="00A82BF5">
            <w:pPr>
              <w:pStyle w:val="TableParagraph"/>
              <w:spacing w:line="271" w:lineRule="exact"/>
              <w:ind w:left="237"/>
              <w:rPr>
                <w:sz w:val="24"/>
              </w:rPr>
            </w:pPr>
            <w:r>
              <w:rPr>
                <w:sz w:val="24"/>
              </w:rPr>
              <w:t>третьем классе</w:t>
            </w:r>
          </w:p>
        </w:tc>
        <w:tc>
          <w:tcPr>
            <w:tcW w:w="893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16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8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795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929" w:type="dxa"/>
          </w:tcPr>
          <w:p w:rsidR="007775CA" w:rsidRDefault="007775CA">
            <w:pPr>
              <w:pStyle w:val="TableParagraph"/>
              <w:spacing w:before="5"/>
              <w:rPr>
                <w:b/>
                <w:sz w:val="33"/>
              </w:rPr>
            </w:pPr>
          </w:p>
          <w:p w:rsidR="007775CA" w:rsidRDefault="001C0079">
            <w:pPr>
              <w:pStyle w:val="TableParagraph"/>
              <w:ind w:left="235"/>
            </w:pPr>
            <w:hyperlink r:id="rId637">
              <w:r w:rsidR="00A82BF5">
                <w:rPr>
                  <w:color w:val="0000FF"/>
                  <w:u w:val="single" w:color="0000FF"/>
                </w:rPr>
                <w:t>https://resh.edu.ru/subject/43</w:t>
              </w:r>
            </w:hyperlink>
          </w:p>
          <w:p w:rsidR="007775CA" w:rsidRDefault="001C0079">
            <w:pPr>
              <w:pStyle w:val="TableParagraph"/>
              <w:spacing w:before="40"/>
              <w:ind w:left="235"/>
            </w:pPr>
            <w:hyperlink r:id="rId638">
              <w:r w:rsidR="00A82BF5">
                <w:rPr>
                  <w:color w:val="0000FF"/>
                  <w:u w:val="single" w:color="0000FF"/>
                </w:rPr>
                <w:t>/4/</w:t>
              </w:r>
            </w:hyperlink>
          </w:p>
        </w:tc>
      </w:tr>
      <w:tr w:rsidR="007775CA">
        <w:trPr>
          <w:trHeight w:val="998"/>
        </w:trPr>
        <w:tc>
          <w:tcPr>
            <w:tcW w:w="653" w:type="dxa"/>
          </w:tcPr>
          <w:p w:rsidR="007775CA" w:rsidRDefault="007775CA">
            <w:pPr>
              <w:pStyle w:val="TableParagraph"/>
              <w:spacing w:before="6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94" w:type="dxa"/>
          </w:tcPr>
          <w:p w:rsidR="007775CA" w:rsidRDefault="00A82BF5">
            <w:pPr>
              <w:pStyle w:val="TableParagraph"/>
              <w:spacing w:before="35" w:line="276" w:lineRule="auto"/>
              <w:ind w:left="237" w:right="142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коммуникативны</w:t>
            </w:r>
          </w:p>
          <w:p w:rsidR="007775CA" w:rsidRDefault="00A82BF5">
            <w:pPr>
              <w:pStyle w:val="TableParagraph"/>
              <w:spacing w:before="3"/>
              <w:ind w:left="237"/>
              <w:rPr>
                <w:sz w:val="24"/>
              </w:rPr>
            </w:pP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893" w:type="dxa"/>
          </w:tcPr>
          <w:p w:rsidR="007775CA" w:rsidRDefault="007775CA">
            <w:pPr>
              <w:pStyle w:val="TableParagraph"/>
              <w:spacing w:before="6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spacing w:before="1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28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795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929" w:type="dxa"/>
          </w:tcPr>
          <w:p w:rsidR="007775CA" w:rsidRDefault="007775CA">
            <w:pPr>
              <w:pStyle w:val="TableParagraph"/>
              <w:spacing w:before="8"/>
              <w:rPr>
                <w:b/>
                <w:sz w:val="19"/>
              </w:rPr>
            </w:pPr>
          </w:p>
          <w:p w:rsidR="007775CA" w:rsidRDefault="001C0079">
            <w:pPr>
              <w:pStyle w:val="TableParagraph"/>
              <w:ind w:left="235"/>
            </w:pPr>
            <w:hyperlink r:id="rId639">
              <w:r w:rsidR="00A82BF5">
                <w:rPr>
                  <w:color w:val="0000FF"/>
                  <w:u w:val="single" w:color="0000FF"/>
                </w:rPr>
                <w:t>https://resh.edu.ru/subject/43</w:t>
              </w:r>
            </w:hyperlink>
          </w:p>
          <w:p w:rsidR="007775CA" w:rsidRDefault="001C0079">
            <w:pPr>
              <w:pStyle w:val="TableParagraph"/>
              <w:spacing w:before="35"/>
              <w:ind w:left="235"/>
            </w:pPr>
            <w:hyperlink r:id="rId640">
              <w:r w:rsidR="00A82BF5">
                <w:rPr>
                  <w:color w:val="0000FF"/>
                  <w:u w:val="single" w:color="0000FF"/>
                </w:rPr>
                <w:t>/4/</w:t>
              </w:r>
            </w:hyperlink>
          </w:p>
        </w:tc>
      </w:tr>
      <w:tr w:rsidR="007775CA">
        <w:trPr>
          <w:trHeight w:val="993"/>
        </w:trPr>
        <w:tc>
          <w:tcPr>
            <w:tcW w:w="653" w:type="dxa"/>
          </w:tcPr>
          <w:p w:rsidR="007775CA" w:rsidRDefault="007775CA">
            <w:pPr>
              <w:pStyle w:val="TableParagraph"/>
              <w:spacing w:before="7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94" w:type="dxa"/>
          </w:tcPr>
          <w:p w:rsidR="007775CA" w:rsidRDefault="00A82BF5">
            <w:pPr>
              <w:pStyle w:val="TableParagraph"/>
              <w:spacing w:before="35"/>
              <w:ind w:left="237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</w:p>
          <w:p w:rsidR="007775CA" w:rsidRDefault="00A82BF5">
            <w:pPr>
              <w:pStyle w:val="TableParagraph"/>
              <w:spacing w:before="7" w:line="310" w:lineRule="atLeast"/>
              <w:ind w:left="237" w:right="201"/>
              <w:rPr>
                <w:sz w:val="24"/>
              </w:rPr>
            </w:pPr>
            <w:r>
              <w:rPr>
                <w:spacing w:val="-1"/>
                <w:sz w:val="24"/>
              </w:rPr>
              <w:t>робототехниче</w:t>
            </w:r>
            <w:r>
              <w:rPr>
                <w:spacing w:val="-1"/>
                <w:sz w:val="24"/>
              </w:rPr>
              <w:lastRenderedPageBreak/>
              <w:t>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</w:p>
        </w:tc>
        <w:tc>
          <w:tcPr>
            <w:tcW w:w="893" w:type="dxa"/>
          </w:tcPr>
          <w:p w:rsidR="007775CA" w:rsidRDefault="007775CA">
            <w:pPr>
              <w:pStyle w:val="TableParagraph"/>
              <w:spacing w:before="7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28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795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929" w:type="dxa"/>
          </w:tcPr>
          <w:p w:rsidR="007775CA" w:rsidRDefault="007775CA">
            <w:pPr>
              <w:pStyle w:val="TableParagraph"/>
              <w:spacing w:before="8"/>
              <w:rPr>
                <w:b/>
                <w:sz w:val="19"/>
              </w:rPr>
            </w:pPr>
          </w:p>
          <w:p w:rsidR="007775CA" w:rsidRDefault="001C0079">
            <w:pPr>
              <w:pStyle w:val="TableParagraph"/>
              <w:ind w:left="235"/>
            </w:pPr>
            <w:hyperlink r:id="rId641">
              <w:r w:rsidR="00A82BF5">
                <w:rPr>
                  <w:color w:val="0000FF"/>
                  <w:u w:val="single" w:color="0000FF"/>
                </w:rPr>
                <w:t>https://resh.edu.ru/subject/43</w:t>
              </w:r>
            </w:hyperlink>
          </w:p>
          <w:p w:rsidR="007775CA" w:rsidRDefault="001C0079">
            <w:pPr>
              <w:pStyle w:val="TableParagraph"/>
              <w:spacing w:before="35"/>
              <w:ind w:left="235"/>
            </w:pPr>
            <w:hyperlink r:id="rId642">
              <w:r w:rsidR="00A82BF5">
                <w:rPr>
                  <w:color w:val="0000FF"/>
                  <w:u w:val="single" w:color="0000FF"/>
                </w:rPr>
                <w:t>/4/</w:t>
              </w:r>
            </w:hyperlink>
          </w:p>
        </w:tc>
      </w:tr>
      <w:tr w:rsidR="007775CA">
        <w:trPr>
          <w:trHeight w:val="1315"/>
        </w:trPr>
        <w:tc>
          <w:tcPr>
            <w:tcW w:w="653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16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94" w:type="dxa"/>
          </w:tcPr>
          <w:p w:rsidR="007775CA" w:rsidRDefault="00A82BF5">
            <w:pPr>
              <w:pStyle w:val="TableParagraph"/>
              <w:spacing w:before="11" w:line="316" w:lineRule="exact"/>
              <w:ind w:left="237" w:right="120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сложных изделий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картона</w:t>
            </w:r>
          </w:p>
        </w:tc>
        <w:tc>
          <w:tcPr>
            <w:tcW w:w="893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16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28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795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929" w:type="dxa"/>
          </w:tcPr>
          <w:p w:rsidR="007775CA" w:rsidRDefault="007775CA">
            <w:pPr>
              <w:pStyle w:val="TableParagraph"/>
              <w:spacing w:before="5"/>
              <w:rPr>
                <w:b/>
                <w:sz w:val="33"/>
              </w:rPr>
            </w:pPr>
          </w:p>
          <w:p w:rsidR="007775CA" w:rsidRDefault="001C0079">
            <w:pPr>
              <w:pStyle w:val="TableParagraph"/>
              <w:ind w:left="235"/>
            </w:pPr>
            <w:hyperlink r:id="rId643">
              <w:r w:rsidR="00A82BF5">
                <w:rPr>
                  <w:color w:val="0000FF"/>
                  <w:u w:val="single" w:color="0000FF"/>
                </w:rPr>
                <w:t>https://resh.edu.ru/subject/43</w:t>
              </w:r>
            </w:hyperlink>
          </w:p>
          <w:p w:rsidR="007775CA" w:rsidRDefault="001C0079">
            <w:pPr>
              <w:pStyle w:val="TableParagraph"/>
              <w:spacing w:before="40"/>
              <w:ind w:left="235"/>
            </w:pPr>
            <w:hyperlink r:id="rId644">
              <w:r w:rsidR="00A82BF5">
                <w:rPr>
                  <w:color w:val="0000FF"/>
                  <w:u w:val="single" w:color="0000FF"/>
                </w:rPr>
                <w:t>/4/</w:t>
              </w:r>
            </w:hyperlink>
          </w:p>
        </w:tc>
      </w:tr>
      <w:tr w:rsidR="007775CA">
        <w:trPr>
          <w:trHeight w:val="993"/>
        </w:trPr>
        <w:tc>
          <w:tcPr>
            <w:tcW w:w="653" w:type="dxa"/>
          </w:tcPr>
          <w:p w:rsidR="007775CA" w:rsidRDefault="007775CA">
            <w:pPr>
              <w:pStyle w:val="TableParagraph"/>
              <w:rPr>
                <w:b/>
                <w:sz w:val="31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94" w:type="dxa"/>
          </w:tcPr>
          <w:p w:rsidR="007775CA" w:rsidRDefault="00A82BF5">
            <w:pPr>
              <w:pStyle w:val="TableParagraph"/>
              <w:spacing w:before="11" w:line="316" w:lineRule="exact"/>
              <w:ind w:left="237" w:right="120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  <w:tc>
          <w:tcPr>
            <w:tcW w:w="893" w:type="dxa"/>
          </w:tcPr>
          <w:p w:rsidR="007775CA" w:rsidRDefault="007775CA">
            <w:pPr>
              <w:pStyle w:val="TableParagraph"/>
              <w:rPr>
                <w:b/>
                <w:sz w:val="31"/>
              </w:rPr>
            </w:pPr>
          </w:p>
          <w:p w:rsidR="007775CA" w:rsidRDefault="00A82BF5">
            <w:pPr>
              <w:pStyle w:val="TableParagraph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28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795" w:type="dxa"/>
          </w:tcPr>
          <w:p w:rsidR="007775CA" w:rsidRDefault="007775CA">
            <w:pPr>
              <w:pStyle w:val="TableParagraph"/>
            </w:pPr>
          </w:p>
        </w:tc>
        <w:tc>
          <w:tcPr>
            <w:tcW w:w="2929" w:type="dxa"/>
          </w:tcPr>
          <w:p w:rsidR="007775CA" w:rsidRDefault="007775CA">
            <w:pPr>
              <w:pStyle w:val="TableParagraph"/>
              <w:spacing w:before="7"/>
              <w:rPr>
                <w:b/>
                <w:sz w:val="19"/>
              </w:rPr>
            </w:pPr>
          </w:p>
          <w:p w:rsidR="007775CA" w:rsidRDefault="001C0079">
            <w:pPr>
              <w:pStyle w:val="TableParagraph"/>
              <w:spacing w:before="1"/>
              <w:ind w:left="235"/>
            </w:pPr>
            <w:hyperlink r:id="rId645">
              <w:r w:rsidR="00A82BF5">
                <w:rPr>
                  <w:color w:val="0000FF"/>
                  <w:u w:val="single" w:color="0000FF"/>
                </w:rPr>
                <w:t>https://resh.edu.ru/subject/43</w:t>
              </w:r>
            </w:hyperlink>
          </w:p>
          <w:p w:rsidR="007775CA" w:rsidRDefault="001C0079">
            <w:pPr>
              <w:pStyle w:val="TableParagraph"/>
              <w:spacing w:before="39"/>
              <w:ind w:left="235"/>
            </w:pPr>
            <w:hyperlink r:id="rId646">
              <w:r w:rsidR="00A82BF5">
                <w:rPr>
                  <w:color w:val="0000FF"/>
                  <w:u w:val="single" w:color="0000FF"/>
                </w:rPr>
                <w:t>/4/</w:t>
              </w:r>
            </w:hyperlink>
          </w:p>
        </w:tc>
      </w:tr>
    </w:tbl>
    <w:p w:rsidR="007775CA" w:rsidRDefault="007775CA">
      <w:pPr>
        <w:sectPr w:rsidR="007775CA">
          <w:pgSz w:w="11920" w:h="16850"/>
          <w:pgMar w:top="960" w:right="0" w:bottom="1060" w:left="1160" w:header="0" w:footer="880" w:gutter="0"/>
          <w:cols w:space="720"/>
        </w:sectPr>
      </w:pPr>
    </w:p>
    <w:tbl>
      <w:tblPr>
        <w:tblW w:w="0" w:type="auto"/>
        <w:tblInd w:w="1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653"/>
        <w:gridCol w:w="2194"/>
        <w:gridCol w:w="893"/>
        <w:gridCol w:w="1728"/>
        <w:gridCol w:w="1795"/>
        <w:gridCol w:w="2929"/>
      </w:tblGrid>
      <w:tr w:rsidR="007775CA">
        <w:trPr>
          <w:trHeight w:val="364"/>
        </w:trPr>
        <w:tc>
          <w:tcPr>
            <w:tcW w:w="653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2194" w:type="dxa"/>
          </w:tcPr>
          <w:p w:rsidR="007775CA" w:rsidRDefault="00A82BF5">
            <w:pPr>
              <w:pStyle w:val="TableParagraph"/>
              <w:spacing w:before="27"/>
              <w:ind w:left="237"/>
              <w:rPr>
                <w:sz w:val="24"/>
              </w:rPr>
            </w:pPr>
            <w:r>
              <w:rPr>
                <w:sz w:val="24"/>
              </w:rPr>
              <w:t>разверток</w:t>
            </w:r>
          </w:p>
        </w:tc>
        <w:tc>
          <w:tcPr>
            <w:tcW w:w="893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1728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1795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2929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</w:tr>
      <w:tr w:rsidR="007775CA">
        <w:trPr>
          <w:trHeight w:val="993"/>
        </w:trPr>
        <w:tc>
          <w:tcPr>
            <w:tcW w:w="653" w:type="dxa"/>
          </w:tcPr>
          <w:p w:rsidR="007775CA" w:rsidRDefault="007775CA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94" w:type="dxa"/>
          </w:tcPr>
          <w:p w:rsidR="007775CA" w:rsidRDefault="00A82BF5">
            <w:pPr>
              <w:pStyle w:val="TableParagraph"/>
              <w:spacing w:before="27"/>
              <w:ind w:left="237"/>
              <w:rPr>
                <w:sz w:val="24"/>
              </w:rPr>
            </w:pPr>
            <w:r>
              <w:rPr>
                <w:sz w:val="24"/>
              </w:rPr>
              <w:t>Интерьеры</w:t>
            </w:r>
          </w:p>
          <w:p w:rsidR="007775CA" w:rsidRDefault="00A82BF5">
            <w:pPr>
              <w:pStyle w:val="TableParagraph"/>
              <w:spacing w:before="7" w:line="310" w:lineRule="atLeast"/>
              <w:ind w:left="237" w:right="226"/>
              <w:rPr>
                <w:sz w:val="24"/>
              </w:rPr>
            </w:pPr>
            <w:r>
              <w:rPr>
                <w:sz w:val="24"/>
              </w:rPr>
              <w:t>разных времен.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интерьера</w:t>
            </w:r>
          </w:p>
        </w:tc>
        <w:tc>
          <w:tcPr>
            <w:tcW w:w="893" w:type="dxa"/>
          </w:tcPr>
          <w:p w:rsidR="007775CA" w:rsidRDefault="007775CA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7775CA" w:rsidRDefault="00A82BF5">
            <w:pPr>
              <w:pStyle w:val="TableParagraph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28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1795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2929" w:type="dxa"/>
          </w:tcPr>
          <w:p w:rsidR="007775CA" w:rsidRDefault="007775CA">
            <w:pPr>
              <w:pStyle w:val="TableParagraph"/>
              <w:rPr>
                <w:b/>
                <w:sz w:val="19"/>
              </w:rPr>
            </w:pPr>
          </w:p>
          <w:p w:rsidR="007775CA" w:rsidRDefault="001C0079">
            <w:pPr>
              <w:pStyle w:val="TableParagraph"/>
              <w:ind w:left="235"/>
            </w:pPr>
            <w:hyperlink r:id="rId647">
              <w:r w:rsidR="00A82BF5">
                <w:rPr>
                  <w:color w:val="0000FF"/>
                  <w:u w:val="single" w:color="0000FF"/>
                </w:rPr>
                <w:t>https://resh.edu.ru/subject/43</w:t>
              </w:r>
            </w:hyperlink>
          </w:p>
          <w:p w:rsidR="007775CA" w:rsidRDefault="001C0079">
            <w:pPr>
              <w:pStyle w:val="TableParagraph"/>
              <w:spacing w:before="35"/>
              <w:ind w:left="235"/>
            </w:pPr>
            <w:hyperlink r:id="rId648">
              <w:r w:rsidR="00A82BF5">
                <w:rPr>
                  <w:color w:val="0000FF"/>
                  <w:u w:val="single" w:color="0000FF"/>
                </w:rPr>
                <w:t>/4/</w:t>
              </w:r>
            </w:hyperlink>
          </w:p>
        </w:tc>
      </w:tr>
      <w:tr w:rsidR="007775CA">
        <w:trPr>
          <w:trHeight w:val="682"/>
        </w:trPr>
        <w:tc>
          <w:tcPr>
            <w:tcW w:w="653" w:type="dxa"/>
          </w:tcPr>
          <w:p w:rsidR="007775CA" w:rsidRDefault="00A82BF5">
            <w:pPr>
              <w:pStyle w:val="TableParagraph"/>
              <w:spacing w:before="191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94" w:type="dxa"/>
          </w:tcPr>
          <w:p w:rsidR="007775CA" w:rsidRDefault="00A82BF5">
            <w:pPr>
              <w:pStyle w:val="TableParagraph"/>
              <w:spacing w:before="4" w:line="316" w:lineRule="exact"/>
              <w:ind w:left="237" w:right="398"/>
              <w:rPr>
                <w:sz w:val="24"/>
              </w:rPr>
            </w:pPr>
            <w:r>
              <w:rPr>
                <w:spacing w:val="-1"/>
                <w:sz w:val="24"/>
              </w:rPr>
              <w:t>Синтетические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  <w:tc>
          <w:tcPr>
            <w:tcW w:w="893" w:type="dxa"/>
          </w:tcPr>
          <w:p w:rsidR="007775CA" w:rsidRDefault="00A82BF5">
            <w:pPr>
              <w:pStyle w:val="TableParagraph"/>
              <w:spacing w:before="191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28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1795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2929" w:type="dxa"/>
          </w:tcPr>
          <w:p w:rsidR="007775CA" w:rsidRDefault="001C0079">
            <w:pPr>
              <w:pStyle w:val="TableParagraph"/>
              <w:spacing w:before="61"/>
              <w:ind w:left="235"/>
            </w:pPr>
            <w:hyperlink r:id="rId649">
              <w:r w:rsidR="00A82BF5">
                <w:rPr>
                  <w:color w:val="0000FF"/>
                  <w:u w:val="single" w:color="0000FF"/>
                </w:rPr>
                <w:t>https://resh.edu.ru/subject/43</w:t>
              </w:r>
            </w:hyperlink>
          </w:p>
          <w:p w:rsidR="007775CA" w:rsidRDefault="001C0079">
            <w:pPr>
              <w:pStyle w:val="TableParagraph"/>
              <w:spacing w:before="40"/>
              <w:ind w:left="235"/>
            </w:pPr>
            <w:hyperlink r:id="rId650">
              <w:r w:rsidR="00A82BF5">
                <w:rPr>
                  <w:color w:val="0000FF"/>
                  <w:u w:val="single" w:color="0000FF"/>
                </w:rPr>
                <w:t>/4/</w:t>
              </w:r>
            </w:hyperlink>
          </w:p>
        </w:tc>
      </w:tr>
      <w:tr w:rsidR="007775CA">
        <w:trPr>
          <w:trHeight w:val="998"/>
        </w:trPr>
        <w:tc>
          <w:tcPr>
            <w:tcW w:w="653" w:type="dxa"/>
          </w:tcPr>
          <w:p w:rsidR="007775CA" w:rsidRDefault="007775CA">
            <w:pPr>
              <w:pStyle w:val="TableParagraph"/>
              <w:spacing w:before="4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94" w:type="dxa"/>
          </w:tcPr>
          <w:p w:rsidR="007775CA" w:rsidRDefault="00A82BF5">
            <w:pPr>
              <w:pStyle w:val="TableParagraph"/>
              <w:spacing w:before="27"/>
              <w:ind w:left="237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</w:p>
          <w:p w:rsidR="007775CA" w:rsidRDefault="00A82BF5">
            <w:pPr>
              <w:pStyle w:val="TableParagraph"/>
              <w:spacing w:before="12" w:line="310" w:lineRule="atLeast"/>
              <w:ind w:left="237" w:right="436"/>
              <w:rPr>
                <w:sz w:val="24"/>
              </w:rPr>
            </w:pPr>
            <w:r>
              <w:rPr>
                <w:sz w:val="24"/>
              </w:rPr>
              <w:t>и текстильных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893" w:type="dxa"/>
          </w:tcPr>
          <w:p w:rsidR="007775CA" w:rsidRDefault="007775CA">
            <w:pPr>
              <w:pStyle w:val="TableParagraph"/>
              <w:spacing w:before="4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28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1795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2929" w:type="dxa"/>
          </w:tcPr>
          <w:p w:rsidR="007775CA" w:rsidRDefault="007775CA">
            <w:pPr>
              <w:pStyle w:val="TableParagraph"/>
              <w:rPr>
                <w:b/>
                <w:sz w:val="19"/>
              </w:rPr>
            </w:pPr>
          </w:p>
          <w:p w:rsidR="007775CA" w:rsidRDefault="001C0079">
            <w:pPr>
              <w:pStyle w:val="TableParagraph"/>
              <w:ind w:left="235"/>
            </w:pPr>
            <w:hyperlink r:id="rId651">
              <w:r w:rsidR="00A82BF5">
                <w:rPr>
                  <w:color w:val="0000FF"/>
                  <w:u w:val="single" w:color="0000FF"/>
                </w:rPr>
                <w:t>https://resh.edu.ru/subject/43</w:t>
              </w:r>
            </w:hyperlink>
          </w:p>
          <w:p w:rsidR="007775CA" w:rsidRDefault="001C0079">
            <w:pPr>
              <w:pStyle w:val="TableParagraph"/>
              <w:spacing w:before="40"/>
              <w:ind w:left="235"/>
            </w:pPr>
            <w:hyperlink r:id="rId652">
              <w:r w:rsidR="00A82BF5">
                <w:rPr>
                  <w:color w:val="0000FF"/>
                  <w:u w:val="single" w:color="0000FF"/>
                </w:rPr>
                <w:t>/4/</w:t>
              </w:r>
            </w:hyperlink>
          </w:p>
        </w:tc>
      </w:tr>
      <w:tr w:rsidR="007775CA">
        <w:trPr>
          <w:trHeight w:val="1949"/>
        </w:trPr>
        <w:tc>
          <w:tcPr>
            <w:tcW w:w="653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22"/>
              <w:ind w:left="10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94" w:type="dxa"/>
          </w:tcPr>
          <w:p w:rsidR="007775CA" w:rsidRDefault="00A82BF5">
            <w:pPr>
              <w:pStyle w:val="TableParagraph"/>
              <w:spacing w:before="25" w:line="276" w:lineRule="auto"/>
              <w:ind w:left="237" w:right="526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усложненных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конструкций</w:t>
            </w:r>
          </w:p>
        </w:tc>
        <w:tc>
          <w:tcPr>
            <w:tcW w:w="893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22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28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1795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2929" w:type="dxa"/>
          </w:tcPr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7775CA">
            <w:pPr>
              <w:pStyle w:val="TableParagraph"/>
              <w:rPr>
                <w:b/>
                <w:sz w:val="24"/>
              </w:rPr>
            </w:pPr>
          </w:p>
          <w:p w:rsidR="007775CA" w:rsidRDefault="001C0079">
            <w:pPr>
              <w:pStyle w:val="TableParagraph"/>
              <w:spacing w:before="142"/>
              <w:ind w:left="235"/>
            </w:pPr>
            <w:hyperlink r:id="rId653">
              <w:r w:rsidR="00A82BF5">
                <w:rPr>
                  <w:color w:val="0000FF"/>
                  <w:u w:val="single" w:color="0000FF"/>
                </w:rPr>
                <w:t>https://resh.edu.ru/subject/43</w:t>
              </w:r>
            </w:hyperlink>
          </w:p>
          <w:p w:rsidR="007775CA" w:rsidRDefault="001C0079">
            <w:pPr>
              <w:pStyle w:val="TableParagraph"/>
              <w:spacing w:before="40"/>
              <w:ind w:left="235"/>
            </w:pPr>
            <w:hyperlink r:id="rId654">
              <w:r w:rsidR="00A82BF5">
                <w:rPr>
                  <w:color w:val="0000FF"/>
                  <w:u w:val="single" w:color="0000FF"/>
                </w:rPr>
                <w:t>/4/</w:t>
              </w:r>
            </w:hyperlink>
          </w:p>
        </w:tc>
      </w:tr>
      <w:tr w:rsidR="007775CA">
        <w:trPr>
          <w:trHeight w:val="628"/>
        </w:trPr>
        <w:tc>
          <w:tcPr>
            <w:tcW w:w="653" w:type="dxa"/>
          </w:tcPr>
          <w:p w:rsidR="007775CA" w:rsidRDefault="00A82BF5">
            <w:pPr>
              <w:pStyle w:val="TableParagraph"/>
              <w:spacing w:before="162"/>
              <w:ind w:left="10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194" w:type="dxa"/>
          </w:tcPr>
          <w:p w:rsidR="007775CA" w:rsidRDefault="00A82BF5">
            <w:pPr>
              <w:pStyle w:val="TableParagraph"/>
              <w:spacing w:before="162"/>
              <w:ind w:left="237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893" w:type="dxa"/>
          </w:tcPr>
          <w:p w:rsidR="007775CA" w:rsidRDefault="00A82BF5">
            <w:pPr>
              <w:pStyle w:val="TableParagraph"/>
              <w:spacing w:before="162"/>
              <w:ind w:right="2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8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1795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2929" w:type="dxa"/>
          </w:tcPr>
          <w:p w:rsidR="007775CA" w:rsidRDefault="001C0079">
            <w:pPr>
              <w:pStyle w:val="TableParagraph"/>
              <w:spacing w:before="31"/>
              <w:ind w:left="235"/>
            </w:pPr>
            <w:hyperlink r:id="rId655">
              <w:r w:rsidR="00A82BF5">
                <w:rPr>
                  <w:color w:val="0000FF"/>
                  <w:u w:val="single" w:color="0000FF"/>
                </w:rPr>
                <w:t>https://resh.edu.ru/subject/43</w:t>
              </w:r>
            </w:hyperlink>
          </w:p>
          <w:p w:rsidR="007775CA" w:rsidRDefault="001C0079">
            <w:pPr>
              <w:pStyle w:val="TableParagraph"/>
              <w:spacing w:before="40"/>
              <w:ind w:left="235"/>
            </w:pPr>
            <w:hyperlink r:id="rId656">
              <w:r w:rsidR="00A82BF5">
                <w:rPr>
                  <w:color w:val="0000FF"/>
                  <w:u w:val="single" w:color="0000FF"/>
                </w:rPr>
                <w:t>/4/</w:t>
              </w:r>
            </w:hyperlink>
          </w:p>
        </w:tc>
      </w:tr>
      <w:tr w:rsidR="007775CA">
        <w:trPr>
          <w:trHeight w:val="988"/>
        </w:trPr>
        <w:tc>
          <w:tcPr>
            <w:tcW w:w="2847" w:type="dxa"/>
            <w:gridSpan w:val="2"/>
          </w:tcPr>
          <w:p w:rsidR="007775CA" w:rsidRDefault="00A82BF5">
            <w:pPr>
              <w:pStyle w:val="TableParagraph"/>
              <w:spacing w:before="27" w:line="276" w:lineRule="auto"/>
              <w:ind w:left="237" w:right="110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  <w:p w:rsidR="007775CA" w:rsidRDefault="00A82BF5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893" w:type="dxa"/>
          </w:tcPr>
          <w:p w:rsidR="007775CA" w:rsidRDefault="007775CA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7775CA" w:rsidRDefault="00A82BF5">
            <w:pPr>
              <w:pStyle w:val="TableParagraph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728" w:type="dxa"/>
          </w:tcPr>
          <w:p w:rsidR="007775CA" w:rsidRDefault="007775CA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7775CA" w:rsidRDefault="00A82BF5">
            <w:pPr>
              <w:pStyle w:val="TableParagraph"/>
              <w:ind w:left="19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795" w:type="dxa"/>
          </w:tcPr>
          <w:p w:rsidR="007775CA" w:rsidRDefault="007775CA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7775CA" w:rsidRDefault="00A82BF5">
            <w:pPr>
              <w:pStyle w:val="TableParagraph"/>
              <w:ind w:left="20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929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</w:tr>
    </w:tbl>
    <w:p w:rsidR="007775CA" w:rsidRDefault="007775CA">
      <w:pPr>
        <w:pStyle w:val="a3"/>
        <w:ind w:left="0" w:firstLine="0"/>
        <w:jc w:val="left"/>
        <w:rPr>
          <w:b/>
          <w:sz w:val="20"/>
        </w:rPr>
      </w:pPr>
    </w:p>
    <w:p w:rsidR="007775CA" w:rsidRDefault="00A82BF5">
      <w:pPr>
        <w:pStyle w:val="Heading1"/>
        <w:spacing w:before="245"/>
        <w:ind w:left="929"/>
      </w:pPr>
      <w:bookmarkStart w:id="6" w:name="Рабочая_программа_по_учебному_предмету_«"/>
      <w:bookmarkEnd w:id="6"/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«Физическая</w:t>
      </w:r>
      <w:r>
        <w:rPr>
          <w:spacing w:val="-5"/>
        </w:rPr>
        <w:t xml:space="preserve"> </w:t>
      </w:r>
      <w:r>
        <w:t>культура».</w:t>
      </w:r>
    </w:p>
    <w:p w:rsidR="007775CA" w:rsidRDefault="00A82BF5">
      <w:pPr>
        <w:spacing w:before="163"/>
        <w:ind w:left="4011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записка.</w:t>
      </w:r>
    </w:p>
    <w:p w:rsidR="007775CA" w:rsidRDefault="00A82BF5">
      <w:pPr>
        <w:pStyle w:val="a3"/>
        <w:spacing w:before="153" w:line="360" w:lineRule="auto"/>
        <w:ind w:right="55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составлена на основе требований к результатам освоения основной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 ФГОС НОО, а 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2"/>
        </w:rPr>
        <w:t xml:space="preserve"> </w:t>
      </w:r>
      <w:r>
        <w:t>программе</w:t>
      </w:r>
      <w:r>
        <w:rPr>
          <w:spacing w:val="2"/>
        </w:rPr>
        <w:t xml:space="preserve"> </w:t>
      </w:r>
      <w:r>
        <w:t>воспитания.</w:t>
      </w:r>
    </w:p>
    <w:p w:rsidR="007775CA" w:rsidRDefault="00A82BF5">
      <w:pPr>
        <w:pStyle w:val="a3"/>
        <w:spacing w:before="2" w:line="360" w:lineRule="auto"/>
        <w:ind w:right="562"/>
      </w:pPr>
      <w:r>
        <w:t>При создании программы по физической культуре учитывались потребности</w:t>
      </w:r>
      <w:r>
        <w:rPr>
          <w:spacing w:val="-67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lastRenderedPageBreak/>
        <w:t>культуры, представляющая закономерности двигательной деятельности человека.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закладывается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детстве,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физического</w:t>
      </w:r>
      <w:r>
        <w:rPr>
          <w:spacing w:val="28"/>
        </w:rPr>
        <w:t xml:space="preserve"> </w:t>
      </w:r>
      <w:r>
        <w:t>воспитания,</w:t>
      </w:r>
      <w:r>
        <w:rPr>
          <w:spacing w:val="29"/>
        </w:rPr>
        <w:t xml:space="preserve"> </w:t>
      </w:r>
      <w:r>
        <w:t>физической</w:t>
      </w:r>
      <w:r>
        <w:rPr>
          <w:spacing w:val="29"/>
        </w:rPr>
        <w:t xml:space="preserve"> </w:t>
      </w:r>
      <w:r>
        <w:t>культуры</w:t>
      </w:r>
      <w:r>
        <w:rPr>
          <w:spacing w:val="28"/>
        </w:rPr>
        <w:t xml:space="preserve"> </w:t>
      </w:r>
      <w:r>
        <w:t>детей</w:t>
      </w:r>
      <w:r>
        <w:rPr>
          <w:spacing w:val="28"/>
        </w:rPr>
        <w:t xml:space="preserve"> </w:t>
      </w:r>
      <w:r>
        <w:t>дошкольного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начального</w:t>
      </w:r>
    </w:p>
    <w:p w:rsidR="007775CA" w:rsidRDefault="007775CA">
      <w:pPr>
        <w:spacing w:line="360" w:lineRule="auto"/>
        <w:sectPr w:rsidR="007775CA">
          <w:pgSz w:w="11920" w:h="16850"/>
          <w:pgMar w:top="96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/>
        <w:ind w:firstLine="0"/>
      </w:pPr>
      <w:r>
        <w:lastRenderedPageBreak/>
        <w:t>возраста</w:t>
      </w:r>
      <w:r>
        <w:rPr>
          <w:spacing w:val="-2"/>
        </w:rPr>
        <w:t xml:space="preserve"> </w:t>
      </w:r>
      <w:r>
        <w:t>определяет</w:t>
      </w:r>
      <w:r>
        <w:rPr>
          <w:spacing w:val="-4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многие</w:t>
      </w:r>
      <w:r>
        <w:rPr>
          <w:spacing w:val="-2"/>
        </w:rPr>
        <w:t xml:space="preserve"> </w:t>
      </w:r>
      <w:r>
        <w:t>годы.</w:t>
      </w:r>
    </w:p>
    <w:p w:rsidR="007775CA" w:rsidRDefault="00A82BF5">
      <w:pPr>
        <w:pStyle w:val="a3"/>
        <w:spacing w:before="163" w:line="360" w:lineRule="auto"/>
        <w:ind w:right="550"/>
      </w:pPr>
      <w:r>
        <w:t>Основными составляющими в классификации физических упражнений 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гимнастика,</w:t>
      </w:r>
      <w:r>
        <w:rPr>
          <w:spacing w:val="3"/>
        </w:rPr>
        <w:t xml:space="preserve"> </w:t>
      </w:r>
      <w:r>
        <w:t>игры,</w:t>
      </w:r>
      <w:r>
        <w:rPr>
          <w:spacing w:val="4"/>
        </w:rPr>
        <w:t xml:space="preserve"> </w:t>
      </w:r>
      <w:r>
        <w:t>туризм,</w:t>
      </w:r>
      <w:r>
        <w:rPr>
          <w:spacing w:val="3"/>
        </w:rPr>
        <w:t xml:space="preserve"> </w:t>
      </w:r>
      <w:r>
        <w:t>спорт.</w:t>
      </w:r>
    </w:p>
    <w:p w:rsidR="007775CA" w:rsidRDefault="00A82BF5">
      <w:pPr>
        <w:pStyle w:val="a3"/>
        <w:spacing w:line="360" w:lineRule="auto"/>
        <w:ind w:right="558"/>
      </w:pP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делятся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группы: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характеризующиеся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 избирательностью воздействия на строение и функции организма, а</w:t>
      </w:r>
      <w:r>
        <w:rPr>
          <w:spacing w:val="1"/>
        </w:rPr>
        <w:t xml:space="preserve"> </w:t>
      </w:r>
      <w:r>
        <w:t>также правильностью, красотой и координационной сложностью всех движений,</w:t>
      </w:r>
      <w:r>
        <w:rPr>
          <w:spacing w:val="1"/>
        </w:rPr>
        <w:t xml:space="preserve"> </w:t>
      </w:r>
      <w:r>
        <w:t>игровые упражнения, состоящие из естественных видов действий (бега, бросков 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в разнообразных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 игровой ситуацией и оцениваются по эффективности влияния 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конечному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71"/>
        </w:rPr>
        <w:t xml:space="preserve"> </w:t>
      </w:r>
      <w:r>
        <w:t>действия,</w:t>
      </w:r>
      <w:r>
        <w:rPr>
          <w:spacing w:val="7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ходьбу,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ходьбу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езду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велосипеде,</w:t>
      </w:r>
      <w:r>
        <w:rPr>
          <w:spacing w:val="1"/>
        </w:rPr>
        <w:t xml:space="preserve"> </w:t>
      </w:r>
      <w:r>
        <w:t>греблю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комплексным</w:t>
      </w:r>
      <w:r>
        <w:rPr>
          <w:spacing w:val="1"/>
        </w:rPr>
        <w:t xml:space="preserve"> </w:t>
      </w:r>
      <w:r>
        <w:t>воздействием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результативностью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действий, исполнение которых искусственно стандартизировано в соответствии с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всесоюзной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классификацией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2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достижения</w:t>
      </w:r>
      <w:r>
        <w:rPr>
          <w:spacing w:val="3"/>
        </w:rPr>
        <w:t xml:space="preserve"> </w:t>
      </w:r>
      <w:r>
        <w:t>максимальных</w:t>
      </w:r>
      <w:r>
        <w:rPr>
          <w:spacing w:val="-2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результатов.</w:t>
      </w:r>
    </w:p>
    <w:p w:rsidR="007775CA" w:rsidRDefault="00A82BF5">
      <w:pPr>
        <w:pStyle w:val="a3"/>
        <w:spacing w:before="1" w:line="360" w:lineRule="auto"/>
        <w:ind w:right="556"/>
      </w:pPr>
      <w:r>
        <w:t>Основные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 xml:space="preserve">использовать  </w:t>
      </w:r>
      <w:r>
        <w:rPr>
          <w:spacing w:val="53"/>
        </w:rPr>
        <w:t xml:space="preserve"> </w:t>
      </w:r>
      <w:r>
        <w:t xml:space="preserve">основные   </w:t>
      </w:r>
      <w:r>
        <w:rPr>
          <w:spacing w:val="55"/>
        </w:rPr>
        <w:t xml:space="preserve"> </w:t>
      </w:r>
      <w:r>
        <w:t xml:space="preserve">гимнастические   </w:t>
      </w:r>
      <w:r>
        <w:rPr>
          <w:spacing w:val="55"/>
        </w:rPr>
        <w:t xml:space="preserve"> </w:t>
      </w:r>
      <w:r>
        <w:t xml:space="preserve">упражнения   </w:t>
      </w:r>
      <w:r>
        <w:rPr>
          <w:spacing w:val="55"/>
        </w:rPr>
        <w:t xml:space="preserve"> </w:t>
      </w:r>
      <w:r>
        <w:t xml:space="preserve">для   </w:t>
      </w:r>
      <w:r>
        <w:rPr>
          <w:spacing w:val="55"/>
        </w:rPr>
        <w:t xml:space="preserve"> </w:t>
      </w:r>
      <w:r>
        <w:t>формирования</w:t>
      </w:r>
      <w:r>
        <w:rPr>
          <w:spacing w:val="-68"/>
        </w:rPr>
        <w:t xml:space="preserve"> </w:t>
      </w:r>
      <w:r>
        <w:t>и укрепления здоровья, физического развития, физического совершенствования,</w:t>
      </w:r>
      <w:r>
        <w:rPr>
          <w:spacing w:val="1"/>
        </w:rPr>
        <w:t xml:space="preserve"> </w:t>
      </w:r>
      <w:r>
        <w:t>повышения физической и умственной работоспособности.</w:t>
      </w:r>
    </w:p>
    <w:p w:rsidR="007775CA" w:rsidRDefault="00A82BF5">
      <w:pPr>
        <w:pStyle w:val="a3"/>
        <w:spacing w:line="360" w:lineRule="auto"/>
        <w:ind w:right="557"/>
      </w:pPr>
      <w:r>
        <w:t>В программе по физической культуре отведено особое место упражнениям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жизненно важными навыками гимнастики позволяет решить задачу</w:t>
      </w:r>
      <w:r>
        <w:rPr>
          <w:spacing w:val="1"/>
        </w:rPr>
        <w:t xml:space="preserve"> </w:t>
      </w:r>
      <w:r>
        <w:t>овладения</w:t>
      </w:r>
      <w:r>
        <w:rPr>
          <w:spacing w:val="57"/>
        </w:rPr>
        <w:t xml:space="preserve"> </w:t>
      </w:r>
      <w:r>
        <w:t>жизненно</w:t>
      </w:r>
      <w:r>
        <w:rPr>
          <w:spacing w:val="60"/>
        </w:rPr>
        <w:t xml:space="preserve"> </w:t>
      </w:r>
      <w:r>
        <w:t>важными</w:t>
      </w:r>
      <w:r>
        <w:rPr>
          <w:spacing w:val="60"/>
        </w:rPr>
        <w:t xml:space="preserve"> </w:t>
      </w:r>
      <w:r>
        <w:t>навыками</w:t>
      </w:r>
      <w:r>
        <w:rPr>
          <w:spacing w:val="56"/>
        </w:rPr>
        <w:t xml:space="preserve"> </w:t>
      </w:r>
      <w:r>
        <w:t>плавания.</w:t>
      </w:r>
      <w:r>
        <w:rPr>
          <w:spacing w:val="63"/>
        </w:rPr>
        <w:t xml:space="preserve"> </w:t>
      </w:r>
      <w:r>
        <w:t>Программа</w:t>
      </w:r>
    </w:p>
    <w:p w:rsidR="007775CA" w:rsidRDefault="007775CA">
      <w:pPr>
        <w:spacing w:line="360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0" w:lineRule="auto"/>
        <w:ind w:right="556" w:firstLine="0"/>
      </w:pPr>
      <w:r>
        <w:lastRenderedPageBreak/>
        <w:t>по    физической    культуре    включает    упражнения    для    развития    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Целенаправленные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позволяют</w:t>
      </w:r>
      <w:r>
        <w:rPr>
          <w:spacing w:val="-1"/>
        </w:rPr>
        <w:t xml:space="preserve"> </w:t>
      </w:r>
      <w:r>
        <w:t>избирательно и значительно их</w:t>
      </w:r>
      <w:r>
        <w:rPr>
          <w:spacing w:val="-4"/>
        </w:rPr>
        <w:t xml:space="preserve"> </w:t>
      </w:r>
      <w:r>
        <w:t>развить.</w:t>
      </w:r>
    </w:p>
    <w:p w:rsidR="007775CA" w:rsidRDefault="00A82BF5">
      <w:pPr>
        <w:pStyle w:val="a3"/>
        <w:spacing w:line="360" w:lineRule="auto"/>
        <w:ind w:right="559"/>
      </w:pPr>
      <w:r>
        <w:t>Программа по физической культуре обеспечивает сформированность 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качествах,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навыках,</w:t>
      </w:r>
      <w:r>
        <w:rPr>
          <w:spacing w:val="1"/>
        </w:rPr>
        <w:t xml:space="preserve"> </w:t>
      </w:r>
      <w:r>
        <w:t>основных физических упражнениях (гимнастических, игровых, туристических и</w:t>
      </w:r>
      <w:r>
        <w:rPr>
          <w:spacing w:val="1"/>
        </w:rPr>
        <w:t xml:space="preserve"> </w:t>
      </w:r>
      <w:r>
        <w:t>спортивных).</w:t>
      </w:r>
    </w:p>
    <w:p w:rsidR="007775CA" w:rsidRDefault="00A82BF5">
      <w:pPr>
        <w:pStyle w:val="a3"/>
        <w:spacing w:before="3" w:line="357" w:lineRule="auto"/>
        <w:ind w:right="554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-8"/>
        </w:rPr>
        <w:t xml:space="preserve"> </w:t>
      </w:r>
      <w:r>
        <w:t>нормативов</w:t>
      </w:r>
      <w:r>
        <w:rPr>
          <w:spacing w:val="-7"/>
        </w:rPr>
        <w:t xml:space="preserve"> </w:t>
      </w:r>
      <w:r>
        <w:t>Всероссийского</w:t>
      </w:r>
      <w:r>
        <w:rPr>
          <w:spacing w:val="-9"/>
        </w:rPr>
        <w:t xml:space="preserve"> </w:t>
      </w:r>
      <w:r>
        <w:t>физкультурно-спортивного</w:t>
      </w:r>
      <w:r>
        <w:rPr>
          <w:spacing w:val="-5"/>
        </w:rPr>
        <w:t xml:space="preserve"> </w:t>
      </w:r>
      <w:r>
        <w:t>комплекса</w:t>
      </w:r>
    </w:p>
    <w:p w:rsidR="007775CA" w:rsidRDefault="00A82BF5">
      <w:pPr>
        <w:pStyle w:val="a3"/>
        <w:spacing w:before="6" w:line="360" w:lineRule="auto"/>
        <w:ind w:right="560" w:firstLine="0"/>
      </w:pPr>
      <w:r>
        <w:t>«Готов к труду и обороне» (далее – ГТО) и другие предметные результаты 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изложенные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3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2"/>
        </w:rPr>
        <w:t xml:space="preserve"> </w:t>
      </w:r>
      <w:r>
        <w:t>воспитания.</w:t>
      </w:r>
    </w:p>
    <w:p w:rsidR="007775CA" w:rsidRDefault="00A82BF5">
      <w:pPr>
        <w:pStyle w:val="a3"/>
        <w:tabs>
          <w:tab w:val="left" w:pos="3150"/>
          <w:tab w:val="left" w:pos="6624"/>
          <w:tab w:val="left" w:pos="9823"/>
        </w:tabs>
        <w:spacing w:before="1" w:line="360" w:lineRule="auto"/>
        <w:ind w:right="555"/>
      </w:pPr>
      <w:r>
        <w:t>Согласно своему назначению программа по физической культуре является</w:t>
      </w:r>
      <w:r>
        <w:rPr>
          <w:spacing w:val="1"/>
        </w:rPr>
        <w:t xml:space="preserve"> </w:t>
      </w:r>
      <w:r>
        <w:t>ориентиром для составления рабочих программ образовательных организаций: она</w:t>
      </w:r>
      <w:r>
        <w:rPr>
          <w:spacing w:val="-67"/>
        </w:rPr>
        <w:t xml:space="preserve"> </w:t>
      </w:r>
      <w:r>
        <w:t>даёт представление о целях, общей стратегии обучения, воспитания и развития</w:t>
      </w:r>
      <w:r>
        <w:rPr>
          <w:spacing w:val="1"/>
        </w:rPr>
        <w:t xml:space="preserve"> </w:t>
      </w:r>
      <w:r>
        <w:t>обучающихся по физической культуре, устанавливает обязательное предметное</w:t>
      </w:r>
      <w:r>
        <w:rPr>
          <w:spacing w:val="1"/>
        </w:rPr>
        <w:t xml:space="preserve"> </w:t>
      </w:r>
      <w:r>
        <w:t>содержание,</w:t>
      </w:r>
      <w:r>
        <w:tab/>
        <w:t>предусматривает</w:t>
      </w:r>
      <w:r>
        <w:tab/>
        <w:t>распределение</w:t>
      </w:r>
      <w:r>
        <w:tab/>
      </w:r>
      <w:r>
        <w:rPr>
          <w:spacing w:val="-2"/>
        </w:rPr>
        <w:t>его</w:t>
      </w:r>
      <w:r>
        <w:rPr>
          <w:spacing w:val="-6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 и качественные характеристики содержания, даёт распределение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рекомендуемую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межпредметных и внутрипредметных связей, логики учебного процесса,</w:t>
      </w:r>
      <w:r>
        <w:rPr>
          <w:spacing w:val="1"/>
        </w:rPr>
        <w:t xml:space="preserve"> </w:t>
      </w:r>
      <w:r>
        <w:t>возрастных особенностей обучающихся, определяет возможности предмета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начального общего образования,</w:t>
      </w:r>
      <w:r>
        <w:rPr>
          <w:spacing w:val="1"/>
        </w:rPr>
        <w:t xml:space="preserve"> </w:t>
      </w:r>
      <w:r>
        <w:t>а также требований к результатам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культуре.</w:t>
      </w:r>
    </w:p>
    <w:p w:rsidR="007775CA" w:rsidRDefault="00A82BF5">
      <w:pPr>
        <w:pStyle w:val="a3"/>
        <w:spacing w:before="2" w:line="360" w:lineRule="auto"/>
        <w:ind w:right="547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 xml:space="preserve">Концепции   </w:t>
      </w:r>
      <w:r>
        <w:rPr>
          <w:spacing w:val="48"/>
        </w:rPr>
        <w:t xml:space="preserve"> </w:t>
      </w:r>
      <w:r>
        <w:t xml:space="preserve">преподавания    </w:t>
      </w:r>
      <w:r>
        <w:rPr>
          <w:spacing w:val="48"/>
        </w:rPr>
        <w:t xml:space="preserve"> </w:t>
      </w:r>
      <w:r>
        <w:t xml:space="preserve">учебного    </w:t>
      </w:r>
      <w:r>
        <w:rPr>
          <w:spacing w:val="43"/>
        </w:rPr>
        <w:t xml:space="preserve"> </w:t>
      </w:r>
      <w:r>
        <w:t xml:space="preserve">предмета    </w:t>
      </w:r>
      <w:r>
        <w:rPr>
          <w:spacing w:val="44"/>
        </w:rPr>
        <w:t xml:space="preserve"> </w:t>
      </w:r>
      <w:r>
        <w:t xml:space="preserve">«Физическая    </w:t>
      </w:r>
      <w:r>
        <w:rPr>
          <w:spacing w:val="45"/>
        </w:rPr>
        <w:t xml:space="preserve"> </w:t>
      </w:r>
      <w:r>
        <w:t>культура»</w:t>
      </w:r>
      <w:r>
        <w:rPr>
          <w:spacing w:val="-6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образовательных</w:t>
      </w:r>
      <w:r>
        <w:rPr>
          <w:spacing w:val="23"/>
        </w:rPr>
        <w:t xml:space="preserve"> </w:t>
      </w:r>
      <w:r>
        <w:t>организациях</w:t>
      </w:r>
      <w:r>
        <w:rPr>
          <w:spacing w:val="23"/>
        </w:rPr>
        <w:t xml:space="preserve"> </w:t>
      </w:r>
      <w:r>
        <w:t>Российской</w:t>
      </w:r>
      <w:r>
        <w:rPr>
          <w:spacing w:val="26"/>
        </w:rPr>
        <w:t xml:space="preserve"> </w:t>
      </w:r>
      <w:r>
        <w:t>Федерации,</w:t>
      </w:r>
      <w:r>
        <w:rPr>
          <w:spacing w:val="24"/>
        </w:rPr>
        <w:t xml:space="preserve"> </w:t>
      </w:r>
      <w:r>
        <w:t>реализующих</w:t>
      </w:r>
      <w:r>
        <w:rPr>
          <w:spacing w:val="32"/>
        </w:rPr>
        <w:t xml:space="preserve"> </w:t>
      </w:r>
      <w:r>
        <w:t>основные</w:t>
      </w:r>
    </w:p>
    <w:p w:rsidR="007775CA" w:rsidRDefault="007775CA">
      <w:pPr>
        <w:spacing w:line="360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/>
        <w:ind w:firstLine="0"/>
      </w:pPr>
      <w:r>
        <w:rPr>
          <w:spacing w:val="-1"/>
        </w:rPr>
        <w:lastRenderedPageBreak/>
        <w:t>общеобразовательные</w:t>
      </w:r>
      <w:r>
        <w:rPr>
          <w:spacing w:val="-10"/>
        </w:rPr>
        <w:t xml:space="preserve"> </w:t>
      </w:r>
      <w:r>
        <w:t>программы.</w:t>
      </w:r>
    </w:p>
    <w:p w:rsidR="007775CA" w:rsidRDefault="00A82BF5">
      <w:pPr>
        <w:pStyle w:val="a3"/>
        <w:tabs>
          <w:tab w:val="left" w:pos="2518"/>
          <w:tab w:val="left" w:pos="4360"/>
          <w:tab w:val="left" w:pos="6749"/>
          <w:tab w:val="left" w:pos="9133"/>
        </w:tabs>
        <w:spacing w:before="163" w:line="360" w:lineRule="auto"/>
        <w:ind w:right="550"/>
      </w:pPr>
      <w:r>
        <w:t>Предметом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</w:t>
      </w:r>
      <w:r>
        <w:tab/>
        <w:t>является</w:t>
      </w:r>
      <w:r>
        <w:tab/>
        <w:t>двигательная</w:t>
      </w:r>
      <w:r>
        <w:tab/>
        <w:t>деятельность</w:t>
      </w:r>
      <w:r>
        <w:tab/>
        <w:t>человека</w:t>
      </w:r>
      <w:r>
        <w:rPr>
          <w:spacing w:val="-68"/>
        </w:rPr>
        <w:t xml:space="preserve"> </w:t>
      </w:r>
      <w:r>
        <w:t>с общеразвивающей направленностью с использованием основных направлений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систем: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туризм,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 по преимущественной целевой направленности их использования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сенситивных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7775CA" w:rsidRDefault="00A82BF5">
      <w:pPr>
        <w:pStyle w:val="a3"/>
        <w:tabs>
          <w:tab w:val="left" w:pos="8887"/>
        </w:tabs>
        <w:spacing w:before="1" w:line="360" w:lineRule="auto"/>
        <w:ind w:right="554" w:firstLine="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формируется</w:t>
      </w:r>
      <w:r>
        <w:rPr>
          <w:spacing w:val="71"/>
        </w:rPr>
        <w:t xml:space="preserve"> </w:t>
      </w:r>
      <w:r>
        <w:t>костно-мышечная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укрепляется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осваиваются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мышление,</w:t>
      </w:r>
      <w:r>
        <w:tab/>
      </w:r>
      <w:r>
        <w:rPr>
          <w:spacing w:val="-1"/>
        </w:rPr>
        <w:t>творчество</w:t>
      </w:r>
    </w:p>
    <w:p w:rsidR="007775CA" w:rsidRDefault="00A82BF5">
      <w:pPr>
        <w:pStyle w:val="a3"/>
        <w:spacing w:line="320" w:lineRule="exact"/>
        <w:ind w:firstLine="0"/>
      </w:pPr>
      <w:r>
        <w:t>и</w:t>
      </w:r>
      <w:r>
        <w:rPr>
          <w:spacing w:val="-7"/>
        </w:rPr>
        <w:t xml:space="preserve"> </w:t>
      </w:r>
      <w:r>
        <w:t>самостоятельность.</w:t>
      </w:r>
    </w:p>
    <w:p w:rsidR="007775CA" w:rsidRDefault="00A82BF5">
      <w:pPr>
        <w:pStyle w:val="a3"/>
        <w:spacing w:before="163" w:line="360" w:lineRule="auto"/>
        <w:ind w:right="557"/>
      </w:pPr>
      <w:r>
        <w:t>Физическая         культура         обладает         широкими         возможностями</w:t>
      </w:r>
      <w:r>
        <w:rPr>
          <w:spacing w:val="-67"/>
        </w:rPr>
        <w:t xml:space="preserve"> </w:t>
      </w:r>
      <w:r>
        <w:t>в использовании форм, средств и методов обучения. Существенным компонентом</w:t>
      </w:r>
      <w:r>
        <w:rPr>
          <w:spacing w:val="1"/>
        </w:rPr>
        <w:t xml:space="preserve"> </w:t>
      </w:r>
      <w:r>
        <w:t>содержания программы по физической культуре является физическое воспитание</w:t>
      </w:r>
      <w:r>
        <w:rPr>
          <w:spacing w:val="1"/>
        </w:rPr>
        <w:t xml:space="preserve"> </w:t>
      </w:r>
      <w:r>
        <w:t>граждан</w:t>
      </w:r>
      <w:r>
        <w:rPr>
          <w:spacing w:val="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7775CA" w:rsidRDefault="00A82BF5">
      <w:pPr>
        <w:pStyle w:val="a3"/>
        <w:spacing w:line="360" w:lineRule="auto"/>
        <w:ind w:right="554"/>
      </w:pPr>
      <w:r>
        <w:t>Программа по физической культуре основана на системе научных знаний о</w:t>
      </w:r>
      <w:r>
        <w:rPr>
          <w:spacing w:val="1"/>
        </w:rPr>
        <w:t xml:space="preserve"> </w:t>
      </w:r>
      <w:r>
        <w:t xml:space="preserve">человеке,    </w:t>
      </w:r>
      <w:r>
        <w:rPr>
          <w:spacing w:val="1"/>
        </w:rPr>
        <w:t xml:space="preserve"> </w:t>
      </w:r>
      <w:r>
        <w:t>сущности      физической      культуры,      общих      закономерностях</w:t>
      </w:r>
      <w:r>
        <w:rPr>
          <w:spacing w:val="1"/>
        </w:rPr>
        <w:t xml:space="preserve"> </w:t>
      </w:r>
      <w:r>
        <w:t>её</w:t>
      </w:r>
      <w:r>
        <w:rPr>
          <w:spacing w:val="59"/>
        </w:rPr>
        <w:t xml:space="preserve"> </w:t>
      </w:r>
      <w:r>
        <w:t>функционирования</w:t>
      </w:r>
      <w:r>
        <w:rPr>
          <w:spacing w:val="59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использования</w:t>
      </w:r>
      <w:r>
        <w:rPr>
          <w:spacing w:val="64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целью</w:t>
      </w:r>
      <w:r>
        <w:rPr>
          <w:spacing w:val="61"/>
        </w:rPr>
        <w:t xml:space="preserve"> </w:t>
      </w:r>
      <w:r>
        <w:t>всестороннего</w:t>
      </w:r>
      <w:r>
        <w:rPr>
          <w:spacing w:val="58"/>
        </w:rPr>
        <w:t xml:space="preserve"> </w:t>
      </w:r>
      <w:r>
        <w:t>развития</w:t>
      </w:r>
      <w:r>
        <w:rPr>
          <w:spacing w:val="59"/>
        </w:rPr>
        <w:t xml:space="preserve"> </w:t>
      </w:r>
      <w:r>
        <w:t>людей</w:t>
      </w:r>
      <w:r>
        <w:rPr>
          <w:spacing w:val="-68"/>
        </w:rPr>
        <w:t xml:space="preserve"> </w:t>
      </w:r>
      <w:r>
        <w:t>и направлена на формирование основ знаний в области 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-4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здоровья.</w:t>
      </w:r>
    </w:p>
    <w:p w:rsidR="007775CA" w:rsidRDefault="00A82BF5">
      <w:pPr>
        <w:pStyle w:val="a3"/>
        <w:spacing w:before="1" w:line="360" w:lineRule="auto"/>
        <w:ind w:right="561"/>
      </w:pPr>
      <w:r>
        <w:t xml:space="preserve">В      программе      по      физической     </w:t>
      </w:r>
      <w:r>
        <w:rPr>
          <w:spacing w:val="1"/>
        </w:rPr>
        <w:t xml:space="preserve"> </w:t>
      </w:r>
      <w:r>
        <w:t>культуре       учтены       приоритеты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изложенные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 xml:space="preserve">модернизации  </w:t>
      </w:r>
      <w:r>
        <w:rPr>
          <w:spacing w:val="44"/>
        </w:rPr>
        <w:t xml:space="preserve"> </w:t>
      </w:r>
      <w:r>
        <w:t xml:space="preserve">преподавания   </w:t>
      </w:r>
      <w:r>
        <w:rPr>
          <w:spacing w:val="44"/>
        </w:rPr>
        <w:t xml:space="preserve"> </w:t>
      </w:r>
      <w:r>
        <w:t xml:space="preserve">учебного   </w:t>
      </w:r>
      <w:r>
        <w:rPr>
          <w:spacing w:val="44"/>
        </w:rPr>
        <w:t xml:space="preserve"> </w:t>
      </w:r>
      <w:r>
        <w:t xml:space="preserve">предмета   </w:t>
      </w:r>
      <w:r>
        <w:rPr>
          <w:spacing w:val="41"/>
        </w:rPr>
        <w:t xml:space="preserve"> </w:t>
      </w:r>
      <w:r>
        <w:t xml:space="preserve">«Физическая   </w:t>
      </w:r>
      <w:r>
        <w:rPr>
          <w:spacing w:val="46"/>
        </w:rPr>
        <w:t xml:space="preserve"> </w:t>
      </w:r>
      <w:r>
        <w:t>культура»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отражение в содержании программы по физической культуре в части получения</w:t>
      </w:r>
      <w:r>
        <w:rPr>
          <w:spacing w:val="1"/>
        </w:rPr>
        <w:t xml:space="preserve"> </w:t>
      </w:r>
      <w:r>
        <w:t>знаний</w:t>
      </w:r>
    </w:p>
    <w:p w:rsidR="007775CA" w:rsidRDefault="007775CA">
      <w:pPr>
        <w:spacing w:line="360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0" w:lineRule="auto"/>
        <w:ind w:right="556" w:firstLine="0"/>
      </w:pPr>
      <w:r>
        <w:lastRenderedPageBreak/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формирования опорно-двигательного аппарата, развития гибкости, координации,</w:t>
      </w:r>
      <w:r>
        <w:rPr>
          <w:spacing w:val="1"/>
        </w:rPr>
        <w:t xml:space="preserve"> </w:t>
      </w:r>
      <w:r>
        <w:t>моторики, получения эмоционального удовлетворения от выполнения 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5"/>
        </w:rPr>
        <w:t xml:space="preserve"> </w:t>
      </w:r>
      <w:r>
        <w:t>в игровой деятельности.</w:t>
      </w:r>
    </w:p>
    <w:p w:rsidR="007775CA" w:rsidRDefault="00A82BF5">
      <w:pPr>
        <w:pStyle w:val="a3"/>
        <w:spacing w:line="360" w:lineRule="auto"/>
        <w:ind w:right="553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 xml:space="preserve">общего      </w:t>
      </w:r>
      <w:r>
        <w:rPr>
          <w:spacing w:val="1"/>
        </w:rPr>
        <w:t xml:space="preserve"> </w:t>
      </w:r>
      <w:r>
        <w:t xml:space="preserve">образования,      </w:t>
      </w:r>
      <w:r>
        <w:rPr>
          <w:spacing w:val="1"/>
        </w:rPr>
        <w:t xml:space="preserve"> </w:t>
      </w:r>
      <w:r>
        <w:t xml:space="preserve">выполнение       </w:t>
      </w:r>
      <w:r>
        <w:rPr>
          <w:spacing w:val="1"/>
        </w:rPr>
        <w:t xml:space="preserve"> </w:t>
      </w:r>
      <w:r>
        <w:t xml:space="preserve">требований,       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статьей</w:t>
      </w:r>
      <w:r>
        <w:rPr>
          <w:spacing w:val="70"/>
        </w:rPr>
        <w:t xml:space="preserve"> </w:t>
      </w:r>
      <w:r>
        <w:t>41</w:t>
      </w:r>
      <w:r>
        <w:rPr>
          <w:spacing w:val="70"/>
        </w:rPr>
        <w:t xml:space="preserve"> </w:t>
      </w:r>
      <w:r>
        <w:t>Федерального</w:t>
      </w:r>
      <w:r>
        <w:rPr>
          <w:spacing w:val="70"/>
        </w:rPr>
        <w:t xml:space="preserve"> </w:t>
      </w:r>
      <w:r>
        <w:t>закона</w:t>
      </w:r>
      <w:r>
        <w:rPr>
          <w:spacing w:val="70"/>
        </w:rPr>
        <w:t xml:space="preserve"> </w:t>
      </w:r>
      <w:r>
        <w:t>«Об</w:t>
      </w:r>
      <w:r>
        <w:rPr>
          <w:spacing w:val="70"/>
        </w:rPr>
        <w:t xml:space="preserve"> </w:t>
      </w:r>
      <w:r>
        <w:t>образовании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Российской</w:t>
      </w:r>
      <w:r>
        <w:rPr>
          <w:spacing w:val="70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определённых в стратегии развития физической культуры и спорта в Российской</w:t>
      </w:r>
      <w:r>
        <w:rPr>
          <w:spacing w:val="1"/>
        </w:rPr>
        <w:t xml:space="preserve"> </w:t>
      </w:r>
      <w:r>
        <w:t>Федерации на период до 2030 г. и межотраслевой программы развития школьного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2024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 Федерации: сохранение населения, здоровья и благополучия людей,</w:t>
      </w:r>
      <w:r>
        <w:rPr>
          <w:spacing w:val="1"/>
        </w:rPr>
        <w:t xml:space="preserve"> </w:t>
      </w:r>
      <w:r>
        <w:t>создание</w:t>
      </w:r>
      <w:r>
        <w:rPr>
          <w:spacing w:val="2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самореализации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талантов.</w:t>
      </w:r>
    </w:p>
    <w:p w:rsidR="007775CA" w:rsidRDefault="00A82BF5">
      <w:pPr>
        <w:pStyle w:val="a3"/>
        <w:spacing w:before="3" w:line="357" w:lineRule="auto"/>
        <w:ind w:right="566"/>
      </w:pPr>
      <w:r>
        <w:t xml:space="preserve">Программа  </w:t>
      </w:r>
      <w:r>
        <w:rPr>
          <w:spacing w:val="50"/>
        </w:rPr>
        <w:t xml:space="preserve"> </w:t>
      </w:r>
      <w:r>
        <w:t xml:space="preserve">по   </w:t>
      </w:r>
      <w:r>
        <w:rPr>
          <w:spacing w:val="47"/>
        </w:rPr>
        <w:t xml:space="preserve"> </w:t>
      </w:r>
      <w:r>
        <w:t xml:space="preserve">физической   </w:t>
      </w:r>
      <w:r>
        <w:rPr>
          <w:spacing w:val="47"/>
        </w:rPr>
        <w:t xml:space="preserve"> </w:t>
      </w:r>
      <w:r>
        <w:t xml:space="preserve">культуре   </w:t>
      </w:r>
      <w:r>
        <w:rPr>
          <w:spacing w:val="49"/>
        </w:rPr>
        <w:t xml:space="preserve"> </w:t>
      </w:r>
      <w:r>
        <w:t xml:space="preserve">разработана   </w:t>
      </w:r>
      <w:r>
        <w:rPr>
          <w:spacing w:val="48"/>
        </w:rPr>
        <w:t xml:space="preserve"> </w:t>
      </w:r>
      <w:r>
        <w:t xml:space="preserve">в   </w:t>
      </w:r>
      <w:r>
        <w:rPr>
          <w:spacing w:val="46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4"/>
        </w:rPr>
        <w:t xml:space="preserve"> </w:t>
      </w:r>
      <w:r>
        <w:t>ФГОС</w:t>
      </w:r>
      <w:r>
        <w:rPr>
          <w:spacing w:val="3"/>
        </w:rPr>
        <w:t xml:space="preserve"> </w:t>
      </w:r>
      <w:r>
        <w:t>НОО.</w:t>
      </w:r>
    </w:p>
    <w:p w:rsidR="007775CA" w:rsidRDefault="00A82BF5">
      <w:pPr>
        <w:pStyle w:val="a3"/>
        <w:spacing w:before="5" w:line="360" w:lineRule="auto"/>
        <w:ind w:right="557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уникальности личности каждого обучающегося, индивидуальных возможностях</w:t>
      </w:r>
      <w:r>
        <w:rPr>
          <w:spacing w:val="1"/>
        </w:rPr>
        <w:t xml:space="preserve"> </w:t>
      </w:r>
      <w:r>
        <w:t>каждого обучающегося и ученического сообщества в целом, профессиональных</w:t>
      </w:r>
      <w:r>
        <w:rPr>
          <w:spacing w:val="1"/>
        </w:rPr>
        <w:t xml:space="preserve"> </w:t>
      </w:r>
      <w:r>
        <w:t>качествах учителей и управленческих команд системы образования, создающих</w:t>
      </w:r>
      <w:r>
        <w:rPr>
          <w:spacing w:val="1"/>
        </w:rPr>
        <w:t xml:space="preserve"> </w:t>
      </w:r>
      <w:r>
        <w:t>условия для максимально полного обеспечения образовательных 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Федерации.</w:t>
      </w:r>
    </w:p>
    <w:p w:rsidR="007775CA" w:rsidRDefault="00A82BF5">
      <w:pPr>
        <w:pStyle w:val="a3"/>
        <w:spacing w:line="360" w:lineRule="auto"/>
        <w:ind w:right="558"/>
      </w:pPr>
      <w:r>
        <w:t>Ценностные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творческих,</w:t>
      </w:r>
      <w:r>
        <w:rPr>
          <w:spacing w:val="1"/>
        </w:rPr>
        <w:t xml:space="preserve"> </w:t>
      </w:r>
      <w:r>
        <w:t>компетентных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России,</w:t>
      </w:r>
      <w:r>
        <w:rPr>
          <w:spacing w:val="115"/>
        </w:rPr>
        <w:t xml:space="preserve"> </w:t>
      </w:r>
      <w:r>
        <w:t xml:space="preserve">способных  </w:t>
      </w:r>
      <w:r>
        <w:rPr>
          <w:spacing w:val="38"/>
        </w:rPr>
        <w:t xml:space="preserve"> </w:t>
      </w:r>
      <w:r>
        <w:t xml:space="preserve">к  </w:t>
      </w:r>
      <w:r>
        <w:rPr>
          <w:spacing w:val="42"/>
        </w:rPr>
        <w:t xml:space="preserve"> </w:t>
      </w:r>
      <w:r>
        <w:t xml:space="preserve">активной  </w:t>
      </w:r>
      <w:r>
        <w:rPr>
          <w:spacing w:val="42"/>
        </w:rPr>
        <w:t xml:space="preserve"> </w:t>
      </w:r>
      <w:r>
        <w:t xml:space="preserve">самореализации  </w:t>
      </w:r>
      <w:r>
        <w:rPr>
          <w:spacing w:val="42"/>
        </w:rPr>
        <w:t xml:space="preserve"> </w:t>
      </w:r>
      <w:r>
        <w:t xml:space="preserve">в  </w:t>
      </w:r>
      <w:r>
        <w:rPr>
          <w:spacing w:val="42"/>
        </w:rPr>
        <w:t xml:space="preserve"> </w:t>
      </w:r>
      <w:r>
        <w:t xml:space="preserve">личной,  </w:t>
      </w:r>
      <w:r>
        <w:rPr>
          <w:spacing w:val="44"/>
        </w:rPr>
        <w:t xml:space="preserve"> </w:t>
      </w:r>
      <w:r>
        <w:t>общественной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7"/>
        </w:rPr>
        <w:t xml:space="preserve"> </w:t>
      </w:r>
      <w:r>
        <w:t>позволяет</w:t>
      </w:r>
      <w:r>
        <w:rPr>
          <w:spacing w:val="4"/>
        </w:rPr>
        <w:t xml:space="preserve"> </w:t>
      </w:r>
      <w:r>
        <w:t>формировать</w:t>
      </w:r>
      <w:r>
        <w:rPr>
          <w:spacing w:val="4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формирование,</w:t>
      </w:r>
    </w:p>
    <w:p w:rsidR="007775CA" w:rsidRDefault="007775CA">
      <w:pPr>
        <w:spacing w:line="360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/>
        <w:ind w:firstLine="0"/>
        <w:jc w:val="left"/>
      </w:pPr>
      <w:r>
        <w:lastRenderedPageBreak/>
        <w:t>сохранение</w:t>
      </w:r>
    </w:p>
    <w:p w:rsidR="007775CA" w:rsidRDefault="00A82BF5">
      <w:pPr>
        <w:pStyle w:val="a3"/>
        <w:spacing w:before="163" w:line="357" w:lineRule="auto"/>
        <w:ind w:firstLine="0"/>
        <w:jc w:val="left"/>
      </w:pPr>
      <w:r>
        <w:t>и</w:t>
      </w:r>
      <w:r>
        <w:rPr>
          <w:spacing w:val="14"/>
        </w:rPr>
        <w:t xml:space="preserve"> </w:t>
      </w:r>
      <w:r>
        <w:t>укрепление</w:t>
      </w:r>
      <w:r>
        <w:rPr>
          <w:spacing w:val="15"/>
        </w:rPr>
        <w:t xml:space="preserve"> </w:t>
      </w:r>
      <w:r>
        <w:t>здоровья,</w:t>
      </w:r>
      <w:r>
        <w:rPr>
          <w:spacing w:val="17"/>
        </w:rPr>
        <w:t xml:space="preserve"> </w:t>
      </w:r>
      <w:r>
        <w:t>освоить</w:t>
      </w:r>
      <w:r>
        <w:rPr>
          <w:spacing w:val="13"/>
        </w:rPr>
        <w:t xml:space="preserve"> </w:t>
      </w:r>
      <w:r>
        <w:t>умения,</w:t>
      </w:r>
      <w:r>
        <w:rPr>
          <w:spacing w:val="17"/>
        </w:rPr>
        <w:t xml:space="preserve"> </w:t>
      </w:r>
      <w:r>
        <w:t>навыки</w:t>
      </w:r>
      <w:r>
        <w:rPr>
          <w:spacing w:val="14"/>
        </w:rPr>
        <w:t xml:space="preserve"> </w:t>
      </w:r>
      <w:r>
        <w:t>ведения</w:t>
      </w:r>
      <w:r>
        <w:rPr>
          <w:spacing w:val="16"/>
        </w:rPr>
        <w:t xml:space="preserve"> </w:t>
      </w:r>
      <w:r>
        <w:t>здорового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безопасного</w:t>
      </w:r>
      <w:r>
        <w:rPr>
          <w:spacing w:val="-67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жизни,</w:t>
      </w:r>
      <w:r>
        <w:rPr>
          <w:spacing w:val="3"/>
        </w:rPr>
        <w:t xml:space="preserve"> </w:t>
      </w:r>
      <w:r>
        <w:t>выполнить</w:t>
      </w:r>
      <w:r>
        <w:rPr>
          <w:spacing w:val="-1"/>
        </w:rPr>
        <w:t xml:space="preserve"> </w:t>
      </w:r>
      <w:r>
        <w:t>нормы ГТО.</w:t>
      </w:r>
    </w:p>
    <w:p w:rsidR="007775CA" w:rsidRDefault="00A82BF5">
      <w:pPr>
        <w:pStyle w:val="a3"/>
        <w:spacing w:before="6" w:line="360" w:lineRule="auto"/>
        <w:ind w:right="556"/>
      </w:pPr>
      <w:r>
        <w:t xml:space="preserve">Содержание    </w:t>
      </w:r>
      <w:r>
        <w:rPr>
          <w:spacing w:val="1"/>
        </w:rPr>
        <w:t xml:space="preserve"> </w:t>
      </w:r>
      <w:r>
        <w:t>программы      по      физической      культуре      направлено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эффективное</w:t>
      </w:r>
      <w:r>
        <w:rPr>
          <w:spacing w:val="70"/>
        </w:rPr>
        <w:t xml:space="preserve"> </w:t>
      </w:r>
      <w:r>
        <w:t>развитие</w:t>
      </w:r>
      <w:r>
        <w:rPr>
          <w:spacing w:val="70"/>
        </w:rPr>
        <w:t xml:space="preserve"> </w:t>
      </w:r>
      <w:r>
        <w:t>физических   качеств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способностей</w:t>
      </w:r>
      <w:r>
        <w:rPr>
          <w:spacing w:val="70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 воспитание личностных качеств, включающих в себя готовность и 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самооценке,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анализу,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нестандартное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целеустремлённость,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эмоционально-нравственной</w:t>
      </w:r>
      <w:r>
        <w:rPr>
          <w:spacing w:val="1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чувствам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лидерские</w:t>
      </w:r>
      <w:r>
        <w:rPr>
          <w:spacing w:val="1"/>
        </w:rPr>
        <w:t xml:space="preserve"> </w:t>
      </w:r>
      <w:r>
        <w:t>качества.</w:t>
      </w:r>
    </w:p>
    <w:p w:rsidR="007775CA" w:rsidRDefault="00A82BF5">
      <w:pPr>
        <w:pStyle w:val="a3"/>
        <w:spacing w:line="360" w:lineRule="auto"/>
        <w:ind w:right="561"/>
      </w:pPr>
      <w:r>
        <w:t xml:space="preserve">Содержание     </w:t>
      </w:r>
      <w:r>
        <w:rPr>
          <w:spacing w:val="1"/>
        </w:rPr>
        <w:t xml:space="preserve"> </w:t>
      </w:r>
      <w:r>
        <w:t>программы       по       физической       культуре       строится</w:t>
      </w:r>
      <w:r>
        <w:rPr>
          <w:spacing w:val="1"/>
        </w:rPr>
        <w:t xml:space="preserve"> </w:t>
      </w:r>
      <w:r>
        <w:t>на принципах личностно-ориентированной, личностно-развивающей педагогики,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ориентации физкультурно-спортивной деятельности на решение задач развития</w:t>
      </w:r>
      <w:r>
        <w:rPr>
          <w:spacing w:val="1"/>
        </w:rPr>
        <w:t xml:space="preserve"> </w:t>
      </w:r>
      <w:r>
        <w:t>культуры движения,</w:t>
      </w:r>
      <w:r>
        <w:rPr>
          <w:spacing w:val="4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воспитание.</w:t>
      </w:r>
    </w:p>
    <w:p w:rsidR="007775CA" w:rsidRDefault="00A82BF5">
      <w:pPr>
        <w:pStyle w:val="a3"/>
        <w:tabs>
          <w:tab w:val="left" w:pos="1681"/>
          <w:tab w:val="left" w:pos="3068"/>
          <w:tab w:val="left" w:pos="4138"/>
          <w:tab w:val="left" w:pos="5746"/>
          <w:tab w:val="left" w:pos="7910"/>
        </w:tabs>
        <w:spacing w:line="360" w:lineRule="auto"/>
        <w:ind w:right="552"/>
      </w:pPr>
      <w:r>
        <w:t>Важное значение в освоении программы по физической культуре уделено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заданиям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простейшей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деятельности. В программе по физической культуре используются сюжетные и</w:t>
      </w:r>
      <w:r>
        <w:rPr>
          <w:spacing w:val="1"/>
        </w:rPr>
        <w:t xml:space="preserve"> </w:t>
      </w:r>
      <w:r>
        <w:t>импровизационно-творческие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рефлексивно-метафорические</w:t>
      </w:r>
      <w:r>
        <w:rPr>
          <w:spacing w:val="1"/>
        </w:rPr>
        <w:t xml:space="preserve"> </w:t>
      </w:r>
      <w:r>
        <w:t>игры,</w:t>
      </w:r>
      <w:r>
        <w:tab/>
        <w:t>игры</w:t>
      </w:r>
      <w:r>
        <w:tab/>
        <w:t>на</w:t>
      </w:r>
      <w:r>
        <w:tab/>
        <w:t>основе</w:t>
      </w:r>
      <w:r>
        <w:tab/>
        <w:t>интеграции</w:t>
      </w:r>
      <w:r>
        <w:tab/>
        <w:t>интеллектуального</w:t>
      </w:r>
      <w:r>
        <w:rPr>
          <w:spacing w:val="-68"/>
        </w:rPr>
        <w:t xml:space="preserve"> </w:t>
      </w:r>
      <w:r>
        <w:t>и двигательного компонентов. Игры повышают интерес к занятиям 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обучающихся. Для ознакомления с видами спорта в программе по 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 игровые задания. Для ознакомления с туристическими спортивными</w:t>
      </w:r>
      <w:r>
        <w:rPr>
          <w:spacing w:val="1"/>
        </w:rPr>
        <w:t xml:space="preserve"> </w:t>
      </w:r>
      <w:r>
        <w:t>упражнениями</w:t>
      </w:r>
    </w:p>
    <w:p w:rsidR="007775CA" w:rsidRDefault="00A82BF5">
      <w:pPr>
        <w:pStyle w:val="a3"/>
        <w:spacing w:before="1" w:line="362" w:lineRule="auto"/>
        <w:ind w:right="565" w:firstLine="0"/>
      </w:pPr>
      <w:r>
        <w:t>в программе по физической культуре используются туристические 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9"/>
        </w:rPr>
        <w:t xml:space="preserve"> </w:t>
      </w:r>
      <w:r>
        <w:t>Содержание</w:t>
      </w:r>
      <w:r>
        <w:rPr>
          <w:spacing w:val="9"/>
        </w:rPr>
        <w:t xml:space="preserve"> </w:t>
      </w:r>
      <w:r>
        <w:t>программы</w:t>
      </w:r>
      <w:r>
        <w:rPr>
          <w:spacing w:val="8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физической</w:t>
      </w:r>
      <w:r>
        <w:rPr>
          <w:spacing w:val="8"/>
        </w:rPr>
        <w:t xml:space="preserve"> </w:t>
      </w:r>
      <w:r>
        <w:t>культуре</w:t>
      </w:r>
      <w:r>
        <w:rPr>
          <w:spacing w:val="7"/>
        </w:rPr>
        <w:t xml:space="preserve"> </w:t>
      </w:r>
      <w:r>
        <w:t>обеспечивает</w:t>
      </w:r>
      <w:r>
        <w:rPr>
          <w:spacing w:val="6"/>
        </w:rPr>
        <w:t xml:space="preserve"> </w:t>
      </w:r>
      <w:r>
        <w:t>достаточный</w:t>
      </w:r>
    </w:p>
    <w:p w:rsidR="007775CA" w:rsidRDefault="007775CA">
      <w:pPr>
        <w:spacing w:line="362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/>
        <w:ind w:firstLine="0"/>
        <w:jc w:val="left"/>
      </w:pPr>
      <w:r>
        <w:lastRenderedPageBreak/>
        <w:t>объём</w:t>
      </w:r>
      <w:r>
        <w:rPr>
          <w:spacing w:val="-4"/>
        </w:rPr>
        <w:t xml:space="preserve"> </w:t>
      </w:r>
      <w:r>
        <w:t>практико-ориентированных</w:t>
      </w:r>
      <w:r>
        <w:rPr>
          <w:spacing w:val="-8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умений.</w:t>
      </w:r>
    </w:p>
    <w:p w:rsidR="007775CA" w:rsidRDefault="00A82BF5">
      <w:pPr>
        <w:pStyle w:val="a3"/>
        <w:tabs>
          <w:tab w:val="left" w:pos="1658"/>
          <w:tab w:val="left" w:pos="3778"/>
          <w:tab w:val="left" w:pos="4444"/>
          <w:tab w:val="left" w:pos="5754"/>
          <w:tab w:val="left" w:pos="6895"/>
          <w:tab w:val="left" w:pos="8854"/>
        </w:tabs>
        <w:spacing w:before="163" w:line="357" w:lineRule="auto"/>
        <w:ind w:right="554"/>
        <w:jc w:val="left"/>
      </w:pPr>
      <w:r>
        <w:t>В</w:t>
      </w:r>
      <w:r>
        <w:tab/>
        <w:t>соответствии</w:t>
      </w:r>
      <w:r>
        <w:tab/>
        <w:t>с</w:t>
      </w:r>
      <w:r>
        <w:tab/>
        <w:t>ФГОС</w:t>
      </w:r>
      <w:r>
        <w:tab/>
        <w:t>НОО</w:t>
      </w:r>
      <w:r>
        <w:tab/>
        <w:t>содержание</w:t>
      </w:r>
      <w:r>
        <w:tab/>
      </w:r>
      <w:r>
        <w:rPr>
          <w:spacing w:val="-1"/>
        </w:rPr>
        <w:t>программы</w:t>
      </w:r>
      <w:r>
        <w:rPr>
          <w:spacing w:val="-67"/>
        </w:rPr>
        <w:t xml:space="preserve"> </w:t>
      </w:r>
      <w:r>
        <w:t>по физической культуре</w:t>
      </w:r>
      <w:r>
        <w:rPr>
          <w:spacing w:val="6"/>
        </w:rPr>
        <w:t xml:space="preserve"> </w:t>
      </w:r>
      <w:r>
        <w:t>состоит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компонентов:</w:t>
      </w:r>
    </w:p>
    <w:p w:rsidR="007775CA" w:rsidRDefault="00A82BF5">
      <w:pPr>
        <w:pStyle w:val="a3"/>
        <w:tabs>
          <w:tab w:val="left" w:pos="2271"/>
          <w:tab w:val="left" w:pos="4420"/>
          <w:tab w:val="left" w:pos="6342"/>
          <w:tab w:val="left" w:pos="8909"/>
        </w:tabs>
        <w:spacing w:before="6" w:line="357" w:lineRule="auto"/>
        <w:ind w:left="933" w:right="564" w:firstLine="0"/>
        <w:jc w:val="left"/>
      </w:pPr>
      <w:r>
        <w:t>знания о физической культуре (информационный компонент деятельности);</w:t>
      </w:r>
      <w:r>
        <w:rPr>
          <w:spacing w:val="1"/>
        </w:rPr>
        <w:t xml:space="preserve"> </w:t>
      </w:r>
      <w:r>
        <w:t>способы</w:t>
      </w:r>
      <w:r>
        <w:tab/>
        <w:t>физкультурной</w:t>
      </w:r>
      <w:r>
        <w:tab/>
        <w:t>деятельности</w:t>
      </w:r>
      <w:r>
        <w:tab/>
        <w:t>(операциональный</w:t>
      </w:r>
      <w:r>
        <w:tab/>
      </w:r>
      <w:r>
        <w:rPr>
          <w:spacing w:val="-2"/>
        </w:rPr>
        <w:t>компонент</w:t>
      </w:r>
    </w:p>
    <w:p w:rsidR="007775CA" w:rsidRDefault="00A82BF5">
      <w:pPr>
        <w:pStyle w:val="a3"/>
        <w:spacing w:before="5"/>
        <w:ind w:firstLine="0"/>
        <w:jc w:val="left"/>
      </w:pPr>
      <w:r>
        <w:t>деятельности);</w:t>
      </w:r>
    </w:p>
    <w:p w:rsidR="007775CA" w:rsidRDefault="00A82BF5">
      <w:pPr>
        <w:pStyle w:val="a3"/>
        <w:spacing w:before="163" w:line="360" w:lineRule="auto"/>
        <w:ind w:right="555"/>
      </w:pPr>
      <w:r>
        <w:t>физическое совершенствование (мотивационно-процессуальный компонент</w:t>
      </w:r>
      <w:r>
        <w:rPr>
          <w:spacing w:val="1"/>
        </w:rPr>
        <w:t xml:space="preserve"> </w:t>
      </w:r>
      <w:r>
        <w:t xml:space="preserve">деятельности),  </w:t>
      </w:r>
      <w:r>
        <w:rPr>
          <w:spacing w:val="34"/>
        </w:rPr>
        <w:t xml:space="preserve"> </w:t>
      </w:r>
      <w:r>
        <w:t xml:space="preserve">которое   </w:t>
      </w:r>
      <w:r>
        <w:rPr>
          <w:spacing w:val="32"/>
        </w:rPr>
        <w:t xml:space="preserve"> </w:t>
      </w:r>
      <w:r>
        <w:t xml:space="preserve">подразделяется   </w:t>
      </w:r>
      <w:r>
        <w:rPr>
          <w:spacing w:val="32"/>
        </w:rPr>
        <w:t xml:space="preserve"> </w:t>
      </w:r>
      <w:r>
        <w:t xml:space="preserve">на   </w:t>
      </w:r>
      <w:r>
        <w:rPr>
          <w:spacing w:val="33"/>
        </w:rPr>
        <w:t xml:space="preserve"> </w:t>
      </w:r>
      <w:r>
        <w:t>физкультурно-оздоровительную</w:t>
      </w:r>
      <w:r>
        <w:rPr>
          <w:spacing w:val="-68"/>
        </w:rPr>
        <w:t xml:space="preserve"> </w:t>
      </w:r>
      <w:r>
        <w:t>и спортивно-оздоровительную деятельность.</w:t>
      </w:r>
    </w:p>
    <w:p w:rsidR="007775CA" w:rsidRDefault="00A82BF5">
      <w:pPr>
        <w:pStyle w:val="a3"/>
        <w:spacing w:before="1" w:line="357" w:lineRule="auto"/>
        <w:ind w:right="566"/>
      </w:pPr>
      <w:r>
        <w:t xml:space="preserve">Концепция     </w:t>
      </w:r>
      <w:r>
        <w:rPr>
          <w:spacing w:val="51"/>
        </w:rPr>
        <w:t xml:space="preserve"> </w:t>
      </w:r>
      <w:r>
        <w:t xml:space="preserve">программы     </w:t>
      </w:r>
      <w:r>
        <w:rPr>
          <w:spacing w:val="50"/>
        </w:rPr>
        <w:t xml:space="preserve"> </w:t>
      </w:r>
      <w:r>
        <w:t xml:space="preserve">по     </w:t>
      </w:r>
      <w:r>
        <w:rPr>
          <w:spacing w:val="50"/>
        </w:rPr>
        <w:t xml:space="preserve"> </w:t>
      </w:r>
      <w:r>
        <w:t xml:space="preserve">физической      </w:t>
      </w:r>
      <w:r>
        <w:rPr>
          <w:spacing w:val="49"/>
        </w:rPr>
        <w:t xml:space="preserve"> </w:t>
      </w:r>
      <w:r>
        <w:t xml:space="preserve">культуре      </w:t>
      </w:r>
      <w:r>
        <w:rPr>
          <w:spacing w:val="50"/>
        </w:rPr>
        <w:t xml:space="preserve"> </w:t>
      </w:r>
      <w:r>
        <w:t>основана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принципах:</w:t>
      </w:r>
    </w:p>
    <w:p w:rsidR="007775CA" w:rsidRDefault="00A82BF5">
      <w:pPr>
        <w:pStyle w:val="a3"/>
        <w:spacing w:before="6" w:line="360" w:lineRule="auto"/>
        <w:ind w:right="554"/>
      </w:pPr>
      <w:r>
        <w:t>Принцип систематичности и последовательности предполагает регулярность</w:t>
      </w:r>
      <w:r>
        <w:rPr>
          <w:spacing w:val="-67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отдыхом,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определённую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сторонами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содержания. Учебный материал программы по физической культуре должен быть</w:t>
      </w:r>
      <w:r>
        <w:rPr>
          <w:spacing w:val="1"/>
        </w:rPr>
        <w:t xml:space="preserve"> </w:t>
      </w:r>
      <w:r>
        <w:t>разделён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завершённые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теоретическая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 xml:space="preserve">подкрепляется  </w:t>
      </w:r>
      <w:r>
        <w:rPr>
          <w:spacing w:val="1"/>
        </w:rPr>
        <w:t xml:space="preserve"> </w:t>
      </w:r>
      <w:r>
        <w:t>практическими    навыками.    Особое   внимание    в   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повторяемости.</w:t>
      </w:r>
      <w:r>
        <w:rPr>
          <w:spacing w:val="1"/>
        </w:rPr>
        <w:t xml:space="preserve"> </w:t>
      </w:r>
      <w:r>
        <w:t>Повторяются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-67"/>
        </w:rPr>
        <w:t xml:space="preserve"> </w:t>
      </w:r>
      <w:r>
        <w:t>отдельные физические упражнения, но и последовательность их в занятиях. Также</w:t>
      </w:r>
      <w:r>
        <w:rPr>
          <w:spacing w:val="-67"/>
        </w:rPr>
        <w:t xml:space="preserve"> </w:t>
      </w:r>
      <w:r>
        <w:t>повторяется   в   определённых   чертах   и   последовательность   самих   занятий</w:t>
      </w:r>
      <w:r>
        <w:rPr>
          <w:spacing w:val="1"/>
        </w:rPr>
        <w:t xml:space="preserve"> </w:t>
      </w:r>
      <w:r>
        <w:t>на протяжении недельных, месячных и других циклов. Принцип систематичности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 качеств обучающихся с учётом их сенситивного периода развития:</w:t>
      </w:r>
      <w:r>
        <w:rPr>
          <w:spacing w:val="1"/>
        </w:rPr>
        <w:t xml:space="preserve"> </w:t>
      </w:r>
      <w:r>
        <w:t>гибкости,</w:t>
      </w:r>
      <w:r>
        <w:rPr>
          <w:spacing w:val="2"/>
        </w:rPr>
        <w:t xml:space="preserve"> </w:t>
      </w:r>
      <w:r>
        <w:t>координации,</w:t>
      </w:r>
      <w:r>
        <w:rPr>
          <w:spacing w:val="3"/>
        </w:rPr>
        <w:t xml:space="preserve"> </w:t>
      </w:r>
      <w:r>
        <w:t>быстроты.</w:t>
      </w:r>
    </w:p>
    <w:p w:rsidR="007775CA" w:rsidRDefault="00A82BF5">
      <w:pPr>
        <w:pStyle w:val="a3"/>
        <w:spacing w:before="2" w:line="360" w:lineRule="auto"/>
        <w:ind w:right="559"/>
      </w:pPr>
      <w:r>
        <w:t>Принципы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цикличности</w:t>
      </w:r>
      <w:r>
        <w:rPr>
          <w:spacing w:val="1"/>
        </w:rPr>
        <w:t xml:space="preserve"> </w:t>
      </w:r>
      <w:r>
        <w:t>выражают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 построения занятий в физическом воспитании. Они обеспечивает</w:t>
      </w:r>
      <w:r>
        <w:rPr>
          <w:spacing w:val="1"/>
        </w:rPr>
        <w:t xml:space="preserve"> </w:t>
      </w:r>
      <w:r>
        <w:t>преемственность   между   занятиями,    частоту   и   суммарную   протяжённость</w:t>
      </w:r>
      <w:r>
        <w:rPr>
          <w:spacing w:val="1"/>
        </w:rPr>
        <w:t xml:space="preserve"> </w:t>
      </w:r>
      <w:r>
        <w:t>их во времени. Кроме того, принцип непрерывности тесно связан с принципом</w:t>
      </w:r>
      <w:r>
        <w:rPr>
          <w:spacing w:val="1"/>
        </w:rPr>
        <w:t xml:space="preserve"> </w:t>
      </w:r>
      <w:r>
        <w:t>системного</w:t>
      </w:r>
      <w:r>
        <w:rPr>
          <w:spacing w:val="44"/>
        </w:rPr>
        <w:t xml:space="preserve"> </w:t>
      </w:r>
      <w:r>
        <w:t>чередования</w:t>
      </w:r>
      <w:r>
        <w:rPr>
          <w:spacing w:val="46"/>
        </w:rPr>
        <w:t xml:space="preserve"> </w:t>
      </w:r>
      <w:r>
        <w:t>нагрузок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отдыха.</w:t>
      </w:r>
      <w:r>
        <w:rPr>
          <w:spacing w:val="47"/>
        </w:rPr>
        <w:t xml:space="preserve"> </w:t>
      </w:r>
      <w:r>
        <w:t>Принцип</w:t>
      </w:r>
      <w:r>
        <w:rPr>
          <w:spacing w:val="45"/>
        </w:rPr>
        <w:t xml:space="preserve"> </w:t>
      </w:r>
      <w:r>
        <w:t>цикличности</w:t>
      </w:r>
      <w:r>
        <w:rPr>
          <w:spacing w:val="44"/>
        </w:rPr>
        <w:t xml:space="preserve"> </w:t>
      </w:r>
      <w:r>
        <w:t>заключается</w:t>
      </w:r>
      <w:r>
        <w:rPr>
          <w:spacing w:val="-67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повторяющейся</w:t>
      </w:r>
      <w:r>
        <w:rPr>
          <w:spacing w:val="43"/>
        </w:rPr>
        <w:t xml:space="preserve"> </w:t>
      </w:r>
      <w:r>
        <w:t>последовательности</w:t>
      </w:r>
      <w:r>
        <w:rPr>
          <w:spacing w:val="46"/>
        </w:rPr>
        <w:t xml:space="preserve"> </w:t>
      </w:r>
      <w:r>
        <w:t>занятий,</w:t>
      </w:r>
      <w:r>
        <w:rPr>
          <w:spacing w:val="43"/>
        </w:rPr>
        <w:t xml:space="preserve"> </w:t>
      </w:r>
      <w:r>
        <w:t>что</w:t>
      </w:r>
      <w:r>
        <w:rPr>
          <w:spacing w:val="42"/>
        </w:rPr>
        <w:t xml:space="preserve"> </w:t>
      </w:r>
      <w:r>
        <w:t>обеспечивает</w:t>
      </w:r>
      <w:r>
        <w:rPr>
          <w:spacing w:val="40"/>
        </w:rPr>
        <w:t xml:space="preserve"> </w:t>
      </w:r>
      <w:r>
        <w:t>повышение</w:t>
      </w:r>
    </w:p>
    <w:p w:rsidR="007775CA" w:rsidRDefault="007775CA">
      <w:pPr>
        <w:spacing w:line="360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/>
        <w:ind w:firstLine="0"/>
      </w:pPr>
      <w:r>
        <w:lastRenderedPageBreak/>
        <w:t>тренированности,</w:t>
      </w:r>
      <w:r>
        <w:rPr>
          <w:spacing w:val="9"/>
        </w:rPr>
        <w:t xml:space="preserve"> </w:t>
      </w:r>
      <w:r>
        <w:t>улучшает</w:t>
      </w:r>
      <w:r>
        <w:rPr>
          <w:spacing w:val="2"/>
        </w:rPr>
        <w:t xml:space="preserve"> </w:t>
      </w:r>
      <w:r>
        <w:t>физическую</w:t>
      </w:r>
      <w:r>
        <w:rPr>
          <w:spacing w:val="2"/>
        </w:rPr>
        <w:t xml:space="preserve"> </w:t>
      </w:r>
      <w:r>
        <w:t>подготовленность обучающегося.</w:t>
      </w:r>
    </w:p>
    <w:p w:rsidR="007775CA" w:rsidRDefault="00A82BF5">
      <w:pPr>
        <w:pStyle w:val="a3"/>
        <w:spacing w:before="163" w:line="360" w:lineRule="auto"/>
        <w:ind w:right="555"/>
      </w:pPr>
      <w:r>
        <w:t>Принцип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-67"/>
        </w:rPr>
        <w:t xml:space="preserve"> </w:t>
      </w:r>
      <w:r>
        <w:t>заключается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том,</w:t>
      </w:r>
      <w:r>
        <w:rPr>
          <w:spacing w:val="16"/>
        </w:rPr>
        <w:t xml:space="preserve"> </w:t>
      </w:r>
      <w:r>
        <w:t>что</w:t>
      </w:r>
      <w:r>
        <w:rPr>
          <w:spacing w:val="15"/>
        </w:rPr>
        <w:t xml:space="preserve"> </w:t>
      </w:r>
      <w:r>
        <w:t>программа</w:t>
      </w:r>
      <w:r>
        <w:rPr>
          <w:spacing w:val="15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физической</w:t>
      </w:r>
      <w:r>
        <w:rPr>
          <w:spacing w:val="15"/>
        </w:rPr>
        <w:t xml:space="preserve"> </w:t>
      </w:r>
      <w:r>
        <w:t>культуре</w:t>
      </w:r>
      <w:r>
        <w:rPr>
          <w:spacing w:val="15"/>
        </w:rPr>
        <w:t xml:space="preserve"> </w:t>
      </w:r>
      <w:r>
        <w:t>учитывает</w:t>
      </w:r>
      <w:r>
        <w:rPr>
          <w:spacing w:val="13"/>
        </w:rPr>
        <w:t xml:space="preserve"> </w:t>
      </w:r>
      <w:r>
        <w:t>возрастные</w:t>
      </w:r>
      <w:r>
        <w:rPr>
          <w:spacing w:val="-68"/>
        </w:rPr>
        <w:t xml:space="preserve"> </w:t>
      </w:r>
      <w:r>
        <w:t>и индивидуальные</w:t>
      </w:r>
      <w:r>
        <w:rPr>
          <w:spacing w:val="1"/>
        </w:rPr>
        <w:t xml:space="preserve"> </w:t>
      </w:r>
      <w:r>
        <w:t>особенности обучающихся,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 гармоничному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двигательных умений</w:t>
      </w:r>
      <w:r>
        <w:rPr>
          <w:spacing w:val="1"/>
        </w:rPr>
        <w:t xml:space="preserve"> </w:t>
      </w:r>
      <w:r>
        <w:t>и навыков.</w:t>
      </w:r>
    </w:p>
    <w:p w:rsidR="007775CA" w:rsidRDefault="00A82BF5">
      <w:pPr>
        <w:pStyle w:val="a3"/>
        <w:spacing w:line="360" w:lineRule="auto"/>
        <w:ind w:right="555"/>
      </w:pPr>
      <w:r>
        <w:t>Принцип наглядности предполагает как широкое использование зрительных</w:t>
      </w:r>
      <w:r>
        <w:rPr>
          <w:spacing w:val="1"/>
        </w:rPr>
        <w:t xml:space="preserve"> </w:t>
      </w:r>
      <w:r>
        <w:t>ощущений,        восприятия        образов,        так        и        постоянную        опору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свидетельства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непосредственный</w:t>
      </w:r>
      <w:r>
        <w:rPr>
          <w:spacing w:val="70"/>
        </w:rPr>
        <w:t xml:space="preserve"> </w:t>
      </w:r>
      <w:r>
        <w:t>эффект от содержания</w:t>
      </w:r>
      <w:r>
        <w:rPr>
          <w:spacing w:val="70"/>
        </w:rPr>
        <w:t xml:space="preserve"> </w:t>
      </w:r>
      <w:r>
        <w:t>программы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физической</w:t>
      </w:r>
      <w:r>
        <w:rPr>
          <w:spacing w:val="70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В процессе физического воспитания наглядность играет особенно важную роль,</w:t>
      </w:r>
      <w:r>
        <w:rPr>
          <w:spacing w:val="1"/>
        </w:rPr>
        <w:t xml:space="preserve"> </w:t>
      </w:r>
      <w:r>
        <w:t>поскольку</w:t>
      </w:r>
      <w:r>
        <w:rPr>
          <w:spacing w:val="40"/>
        </w:rPr>
        <w:t xml:space="preserve"> </w:t>
      </w:r>
      <w:r>
        <w:t>деятельность</w:t>
      </w:r>
      <w:r>
        <w:rPr>
          <w:spacing w:val="44"/>
        </w:rPr>
        <w:t xml:space="preserve"> </w:t>
      </w:r>
      <w:r>
        <w:t>обучающихся</w:t>
      </w:r>
      <w:r>
        <w:rPr>
          <w:spacing w:val="46"/>
        </w:rPr>
        <w:t xml:space="preserve"> </w:t>
      </w:r>
      <w:r>
        <w:t>носит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основном</w:t>
      </w:r>
      <w:r>
        <w:rPr>
          <w:spacing w:val="47"/>
        </w:rPr>
        <w:t xml:space="preserve"> </w:t>
      </w:r>
      <w:r>
        <w:t>практический</w:t>
      </w:r>
      <w:r>
        <w:rPr>
          <w:spacing w:val="45"/>
        </w:rPr>
        <w:t xml:space="preserve"> </w:t>
      </w:r>
      <w:r>
        <w:t>характер</w:t>
      </w:r>
      <w:r>
        <w:rPr>
          <w:spacing w:val="-6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имеет</w:t>
      </w:r>
      <w:r>
        <w:rPr>
          <w:spacing w:val="-4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специальных</w:t>
      </w:r>
      <w:r>
        <w:rPr>
          <w:spacing w:val="-6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всестороннее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чувств.</w:t>
      </w:r>
    </w:p>
    <w:p w:rsidR="007775CA" w:rsidRDefault="00A82BF5">
      <w:pPr>
        <w:pStyle w:val="a3"/>
        <w:spacing w:line="360" w:lineRule="auto"/>
        <w:ind w:right="549"/>
      </w:pPr>
      <w:r>
        <w:t>Принцип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возможностям обучающихся. При реализации принципа доступности учитывается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44"/>
        </w:rPr>
        <w:t xml:space="preserve"> </w:t>
      </w:r>
      <w:r>
        <w:t>нагрузки</w:t>
      </w:r>
      <w:r>
        <w:rPr>
          <w:spacing w:val="113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определяется</w:t>
      </w:r>
      <w:r>
        <w:rPr>
          <w:spacing w:val="120"/>
        </w:rPr>
        <w:t xml:space="preserve"> </w:t>
      </w:r>
      <w:r>
        <w:t>мера</w:t>
      </w:r>
      <w:r>
        <w:rPr>
          <w:spacing w:val="114"/>
        </w:rPr>
        <w:t xml:space="preserve"> </w:t>
      </w:r>
      <w:r>
        <w:t>доступности</w:t>
      </w:r>
      <w:r>
        <w:rPr>
          <w:spacing w:val="114"/>
        </w:rPr>
        <w:t xml:space="preserve"> </w:t>
      </w:r>
      <w:r>
        <w:t>задания.</w:t>
      </w:r>
      <w:r>
        <w:rPr>
          <w:spacing w:val="116"/>
        </w:rPr>
        <w:t xml:space="preserve"> </w:t>
      </w:r>
      <w:r>
        <w:t>Готовность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субъективной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выражающейся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преднамеренном,</w:t>
      </w:r>
      <w:r>
        <w:rPr>
          <w:spacing w:val="1"/>
        </w:rPr>
        <w:t xml:space="preserve"> </w:t>
      </w:r>
      <w:r>
        <w:t>целеустремлённом и</w:t>
      </w:r>
      <w:r>
        <w:rPr>
          <w:spacing w:val="-2"/>
        </w:rPr>
        <w:t xml:space="preserve"> </w:t>
      </w:r>
      <w:r>
        <w:t>волевом поведении</w:t>
      </w:r>
      <w:r>
        <w:rPr>
          <w:spacing w:val="-2"/>
        </w:rPr>
        <w:t xml:space="preserve"> </w:t>
      </w:r>
      <w:r>
        <w:t>обучающихся.</w:t>
      </w:r>
    </w:p>
    <w:p w:rsidR="007775CA" w:rsidRDefault="00A82BF5">
      <w:pPr>
        <w:pStyle w:val="a3"/>
        <w:spacing w:after="15" w:line="360" w:lineRule="auto"/>
        <w:ind w:right="557"/>
      </w:pPr>
      <w:r>
        <w:t>Принцип осознанности и активности предполагает осмысленное отношение</w:t>
      </w:r>
      <w:r>
        <w:rPr>
          <w:spacing w:val="1"/>
        </w:rPr>
        <w:t xml:space="preserve"> </w:t>
      </w:r>
      <w:r>
        <w:t xml:space="preserve">обучающихся     </w:t>
      </w:r>
      <w:r>
        <w:rPr>
          <w:spacing w:val="1"/>
        </w:rPr>
        <w:t xml:space="preserve"> </w:t>
      </w:r>
      <w:r>
        <w:t>к       выполнению       физических       упражнений,       осознание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71"/>
        </w:rPr>
        <w:t xml:space="preserve"> </w:t>
      </w:r>
      <w:r>
        <w:t>(комплексов</w:t>
      </w:r>
      <w:r>
        <w:rPr>
          <w:spacing w:val="1"/>
        </w:rPr>
        <w:t xml:space="preserve"> </w:t>
      </w:r>
      <w:r>
        <w:t>упражнений),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дозированности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возможностями.</w:t>
      </w:r>
      <w:r>
        <w:rPr>
          <w:spacing w:val="1"/>
        </w:rPr>
        <w:t xml:space="preserve"> </w:t>
      </w:r>
      <w:r>
        <w:t>Осознавая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2"/>
        </w:rPr>
        <w:t xml:space="preserve"> </w:t>
      </w:r>
      <w:r>
        <w:t>воздействие</w:t>
      </w:r>
      <w:r>
        <w:rPr>
          <w:spacing w:val="12"/>
        </w:rPr>
        <w:t xml:space="preserve"> </w:t>
      </w:r>
      <w:r>
        <w:t>физических</w:t>
      </w:r>
      <w:r>
        <w:rPr>
          <w:spacing w:val="11"/>
        </w:rPr>
        <w:t xml:space="preserve"> </w:t>
      </w:r>
      <w:r>
        <w:t>упражнений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организм,</w:t>
      </w:r>
      <w:r>
        <w:rPr>
          <w:spacing w:val="14"/>
        </w:rPr>
        <w:t xml:space="preserve"> </w:t>
      </w:r>
      <w:r>
        <w:t>обучающиеся</w:t>
      </w:r>
    </w:p>
    <w:tbl>
      <w:tblPr>
        <w:tblW w:w="0" w:type="auto"/>
        <w:tblInd w:w="180" w:type="dxa"/>
        <w:tblLayout w:type="fixed"/>
        <w:tblLook w:val="01E0"/>
      </w:tblPr>
      <w:tblGrid>
        <w:gridCol w:w="5567"/>
        <w:gridCol w:w="1182"/>
        <w:gridCol w:w="3334"/>
      </w:tblGrid>
      <w:tr w:rsidR="007775CA">
        <w:trPr>
          <w:trHeight w:val="396"/>
        </w:trPr>
        <w:tc>
          <w:tcPr>
            <w:tcW w:w="5567" w:type="dxa"/>
          </w:tcPr>
          <w:p w:rsidR="007775CA" w:rsidRDefault="00A82BF5">
            <w:pPr>
              <w:pStyle w:val="TableParagraph"/>
              <w:spacing w:line="309" w:lineRule="exact"/>
              <w:ind w:left="50"/>
              <w:rPr>
                <w:sz w:val="28"/>
              </w:rPr>
            </w:pPr>
            <w:r>
              <w:rPr>
                <w:sz w:val="28"/>
              </w:rPr>
              <w:t>учатся</w:t>
            </w:r>
          </w:p>
        </w:tc>
        <w:tc>
          <w:tcPr>
            <w:tcW w:w="1182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3334" w:type="dxa"/>
          </w:tcPr>
          <w:p w:rsidR="007775CA" w:rsidRDefault="00A82BF5">
            <w:pPr>
              <w:pStyle w:val="TableParagraph"/>
              <w:spacing w:line="309" w:lineRule="exact"/>
              <w:ind w:right="48"/>
              <w:jc w:val="right"/>
              <w:rPr>
                <w:sz w:val="28"/>
              </w:rPr>
            </w:pPr>
            <w:r>
              <w:rPr>
                <w:sz w:val="28"/>
              </w:rPr>
              <w:t>самостоятельно</w:t>
            </w:r>
          </w:p>
        </w:tc>
      </w:tr>
      <w:tr w:rsidR="007775CA">
        <w:trPr>
          <w:trHeight w:val="877"/>
        </w:trPr>
        <w:tc>
          <w:tcPr>
            <w:tcW w:w="5567" w:type="dxa"/>
          </w:tcPr>
          <w:p w:rsidR="007775CA" w:rsidRDefault="00A82BF5">
            <w:pPr>
              <w:pStyle w:val="TableParagraph"/>
              <w:spacing w:before="75"/>
              <w:ind w:left="35" w:right="510"/>
              <w:jc w:val="center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творчески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решать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двигательные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задачи.</w:t>
            </w:r>
          </w:p>
          <w:p w:rsidR="007775CA" w:rsidRDefault="00A82BF5">
            <w:pPr>
              <w:pStyle w:val="TableParagraph"/>
              <w:tabs>
                <w:tab w:val="left" w:pos="2014"/>
                <w:tab w:val="left" w:pos="4080"/>
              </w:tabs>
              <w:spacing w:before="158" w:line="302" w:lineRule="exact"/>
              <w:ind w:left="589"/>
              <w:jc w:val="center"/>
              <w:rPr>
                <w:sz w:val="28"/>
              </w:rPr>
            </w:pPr>
            <w:r>
              <w:rPr>
                <w:sz w:val="28"/>
              </w:rPr>
              <w:t>Принцип</w:t>
            </w:r>
            <w:r>
              <w:rPr>
                <w:sz w:val="28"/>
              </w:rPr>
              <w:tab/>
              <w:t>динамичности</w:t>
            </w:r>
            <w:r>
              <w:rPr>
                <w:sz w:val="28"/>
              </w:rPr>
              <w:tab/>
              <w:t>выражает</w:t>
            </w:r>
          </w:p>
        </w:tc>
        <w:tc>
          <w:tcPr>
            <w:tcW w:w="1182" w:type="dxa"/>
          </w:tcPr>
          <w:p w:rsidR="007775CA" w:rsidRDefault="007775CA">
            <w:pPr>
              <w:pStyle w:val="TableParagraph"/>
              <w:rPr>
                <w:sz w:val="30"/>
              </w:rPr>
            </w:pPr>
          </w:p>
          <w:p w:rsidR="007775CA" w:rsidRDefault="00A82BF5">
            <w:pPr>
              <w:pStyle w:val="TableParagraph"/>
              <w:spacing w:before="210" w:line="302" w:lineRule="exact"/>
              <w:ind w:left="171"/>
              <w:rPr>
                <w:sz w:val="28"/>
              </w:rPr>
            </w:pPr>
            <w:r>
              <w:rPr>
                <w:sz w:val="28"/>
              </w:rPr>
              <w:t>общую</w:t>
            </w:r>
          </w:p>
        </w:tc>
        <w:tc>
          <w:tcPr>
            <w:tcW w:w="3334" w:type="dxa"/>
          </w:tcPr>
          <w:p w:rsidR="007775CA" w:rsidRDefault="007775CA">
            <w:pPr>
              <w:pStyle w:val="TableParagraph"/>
              <w:rPr>
                <w:sz w:val="30"/>
              </w:rPr>
            </w:pPr>
          </w:p>
          <w:p w:rsidR="007775CA" w:rsidRDefault="00A82BF5">
            <w:pPr>
              <w:pStyle w:val="TableParagraph"/>
              <w:tabs>
                <w:tab w:val="left" w:pos="1659"/>
              </w:tabs>
              <w:spacing w:before="210" w:line="302" w:lineRule="exact"/>
              <w:ind w:right="61"/>
              <w:jc w:val="right"/>
              <w:rPr>
                <w:sz w:val="28"/>
              </w:rPr>
            </w:pPr>
            <w:r>
              <w:rPr>
                <w:sz w:val="28"/>
              </w:rPr>
              <w:t>тенденцию</w:t>
            </w:r>
            <w:r>
              <w:rPr>
                <w:sz w:val="28"/>
              </w:rPr>
              <w:tab/>
              <w:t>требований,</w:t>
            </w:r>
          </w:p>
        </w:tc>
      </w:tr>
    </w:tbl>
    <w:p w:rsidR="007775CA" w:rsidRDefault="00A82BF5">
      <w:pPr>
        <w:pStyle w:val="a3"/>
        <w:spacing w:before="163"/>
        <w:ind w:firstLine="0"/>
      </w:pPr>
      <w:r>
        <w:lastRenderedPageBreak/>
        <w:t>предъявляемых</w:t>
      </w:r>
      <w:r>
        <w:rPr>
          <w:spacing w:val="83"/>
        </w:rPr>
        <w:t xml:space="preserve"> </w:t>
      </w:r>
      <w:r>
        <w:t>к</w:t>
      </w:r>
      <w:r>
        <w:rPr>
          <w:spacing w:val="87"/>
        </w:rPr>
        <w:t xml:space="preserve"> </w:t>
      </w:r>
      <w:r>
        <w:t>обучающимся</w:t>
      </w:r>
      <w:r>
        <w:rPr>
          <w:spacing w:val="89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>соответствии</w:t>
      </w:r>
      <w:r>
        <w:rPr>
          <w:spacing w:val="87"/>
        </w:rPr>
        <w:t xml:space="preserve"> </w:t>
      </w:r>
      <w:r>
        <w:t>с</w:t>
      </w:r>
      <w:r>
        <w:rPr>
          <w:spacing w:val="88"/>
        </w:rPr>
        <w:t xml:space="preserve"> </w:t>
      </w:r>
      <w:r>
        <w:t>программой</w:t>
      </w:r>
      <w:r>
        <w:rPr>
          <w:spacing w:val="88"/>
        </w:rPr>
        <w:t xml:space="preserve"> </w:t>
      </w:r>
      <w:r>
        <w:t>по</w:t>
      </w:r>
      <w:r>
        <w:rPr>
          <w:spacing w:val="87"/>
        </w:rPr>
        <w:t xml:space="preserve"> </w:t>
      </w:r>
      <w:r>
        <w:t>физической</w:t>
      </w:r>
    </w:p>
    <w:p w:rsidR="007775CA" w:rsidRDefault="007775CA">
      <w:pPr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0" w:lineRule="auto"/>
        <w:ind w:right="563" w:firstLine="0"/>
      </w:pPr>
      <w:r>
        <w:lastRenderedPageBreak/>
        <w:t>культуре,</w:t>
      </w:r>
      <w:r>
        <w:rPr>
          <w:spacing w:val="1"/>
        </w:rPr>
        <w:t xml:space="preserve"> </w:t>
      </w:r>
      <w:r>
        <w:t>которая заключается в постановке 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всё более трудных</w:t>
      </w:r>
      <w:r>
        <w:rPr>
          <w:spacing w:val="1"/>
        </w:rPr>
        <w:t xml:space="preserve"> </w:t>
      </w:r>
      <w:r>
        <w:t>новых заданий, в постепенном нарастании объёма и интенсивности и связанных с</w:t>
      </w:r>
      <w:r>
        <w:rPr>
          <w:spacing w:val="1"/>
        </w:rPr>
        <w:t xml:space="preserve"> </w:t>
      </w:r>
      <w:r>
        <w:t>ними нагрузок. Программой по физической культуре предусмотрено регулярное</w:t>
      </w:r>
      <w:r>
        <w:rPr>
          <w:spacing w:val="1"/>
        </w:rPr>
        <w:t xml:space="preserve"> </w:t>
      </w:r>
      <w:r>
        <w:t>обновление заданий</w:t>
      </w:r>
      <w:r>
        <w:rPr>
          <w:spacing w:val="-1"/>
        </w:rPr>
        <w:t xml:space="preserve"> </w:t>
      </w:r>
      <w:r>
        <w:t>с общей</w:t>
      </w:r>
      <w:r>
        <w:rPr>
          <w:spacing w:val="-1"/>
        </w:rPr>
        <w:t xml:space="preserve"> </w:t>
      </w:r>
      <w:r>
        <w:t>тенденцией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росту</w:t>
      </w:r>
      <w:r>
        <w:rPr>
          <w:spacing w:val="-5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нагрузок.</w:t>
      </w:r>
    </w:p>
    <w:p w:rsidR="007775CA" w:rsidRDefault="00A82BF5">
      <w:pPr>
        <w:pStyle w:val="a3"/>
        <w:spacing w:line="360" w:lineRule="auto"/>
        <w:ind w:right="555"/>
      </w:pPr>
      <w:r>
        <w:t>Принцип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гибкость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 в зависимости от физического</w:t>
      </w:r>
      <w:r>
        <w:rPr>
          <w:spacing w:val="70"/>
        </w:rPr>
        <w:t xml:space="preserve"> </w:t>
      </w:r>
      <w:r>
        <w:t>развития, индивидуальных 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функциональных</w:t>
      </w:r>
      <w:r>
        <w:rPr>
          <w:spacing w:val="53"/>
        </w:rPr>
        <w:t xml:space="preserve"> </w:t>
      </w:r>
      <w:r>
        <w:t>возможностей</w:t>
      </w:r>
      <w:r>
        <w:rPr>
          <w:spacing w:val="52"/>
        </w:rPr>
        <w:t xml:space="preserve"> </w:t>
      </w:r>
      <w:r>
        <w:t>обучающихся,</w:t>
      </w:r>
      <w:r>
        <w:rPr>
          <w:spacing w:val="55"/>
        </w:rPr>
        <w:t xml:space="preserve"> </w:t>
      </w:r>
      <w:r>
        <w:t>которые</w:t>
      </w:r>
      <w:r>
        <w:rPr>
          <w:spacing w:val="53"/>
        </w:rPr>
        <w:t xml:space="preserve"> </w:t>
      </w:r>
      <w:r>
        <w:t>описаны</w:t>
      </w:r>
      <w:r>
        <w:rPr>
          <w:spacing w:val="53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программе</w:t>
      </w:r>
      <w:r>
        <w:rPr>
          <w:spacing w:val="-6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обучающимся</w:t>
      </w:r>
      <w:r>
        <w:rPr>
          <w:spacing w:val="-67"/>
        </w:rPr>
        <w:t xml:space="preserve"> </w:t>
      </w:r>
      <w:r>
        <w:t>достичь</w:t>
      </w:r>
      <w:r>
        <w:rPr>
          <w:spacing w:val="-2"/>
        </w:rPr>
        <w:t xml:space="preserve"> </w:t>
      </w:r>
      <w:r>
        <w:t>наиболее</w:t>
      </w:r>
      <w:r>
        <w:rPr>
          <w:spacing w:val="2"/>
        </w:rPr>
        <w:t xml:space="preserve"> </w:t>
      </w:r>
      <w:r>
        <w:t>эффективных</w:t>
      </w:r>
      <w:r>
        <w:rPr>
          <w:spacing w:val="-4"/>
        </w:rPr>
        <w:t xml:space="preserve"> </w:t>
      </w:r>
      <w:r>
        <w:t>результатов.</w:t>
      </w:r>
    </w:p>
    <w:p w:rsidR="007775CA" w:rsidRDefault="00A82BF5">
      <w:pPr>
        <w:pStyle w:val="a3"/>
        <w:spacing w:before="1" w:line="360" w:lineRule="auto"/>
        <w:ind w:right="555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 xml:space="preserve">главных      педагогических      правил:     </w:t>
      </w:r>
      <w:r>
        <w:rPr>
          <w:spacing w:val="1"/>
        </w:rPr>
        <w:t xml:space="preserve"> </w:t>
      </w:r>
      <w:r>
        <w:t xml:space="preserve">от      известного     </w:t>
      </w:r>
      <w:r>
        <w:rPr>
          <w:spacing w:val="1"/>
        </w:rPr>
        <w:t xml:space="preserve"> </w:t>
      </w:r>
      <w:r>
        <w:t xml:space="preserve">к     </w:t>
      </w:r>
      <w:r>
        <w:rPr>
          <w:spacing w:val="1"/>
        </w:rPr>
        <w:t xml:space="preserve"> </w:t>
      </w:r>
      <w:r>
        <w:t>неизвестному,</w:t>
      </w:r>
      <w:r>
        <w:rPr>
          <w:spacing w:val="-6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лёгкого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трудному,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сложному.</w:t>
      </w:r>
      <w:r>
        <w:rPr>
          <w:spacing w:val="1"/>
        </w:rPr>
        <w:t xml:space="preserve"> </w:t>
      </w:r>
      <w:r>
        <w:t>Планирование</w:t>
      </w:r>
      <w:r>
        <w:rPr>
          <w:spacing w:val="7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 рекомендуется в соответствии с постепенным освоением теоретических</w:t>
      </w:r>
      <w:r>
        <w:rPr>
          <w:spacing w:val="-67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физкультурной,</w:t>
      </w:r>
      <w:r>
        <w:rPr>
          <w:spacing w:val="2"/>
        </w:rPr>
        <w:t xml:space="preserve"> </w:t>
      </w:r>
      <w:r>
        <w:t>оздоровительной деятельности.</w:t>
      </w:r>
    </w:p>
    <w:p w:rsidR="007775CA" w:rsidRDefault="00A82BF5">
      <w:pPr>
        <w:pStyle w:val="a3"/>
        <w:spacing w:before="2" w:line="360" w:lineRule="auto"/>
        <w:ind w:right="550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системно-</w:t>
      </w:r>
      <w:r>
        <w:rPr>
          <w:spacing w:val="1"/>
        </w:rPr>
        <w:t xml:space="preserve"> </w:t>
      </w:r>
      <w:r>
        <w:t>деятельностный подход, целью которого является формирование у обучающихся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4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физической</w:t>
      </w:r>
      <w:r>
        <w:rPr>
          <w:spacing w:val="14"/>
        </w:rPr>
        <w:t xml:space="preserve"> </w:t>
      </w:r>
      <w:r>
        <w:t>культуре</w:t>
      </w:r>
      <w:r>
        <w:rPr>
          <w:spacing w:val="18"/>
        </w:rPr>
        <w:t xml:space="preserve"> </w:t>
      </w:r>
      <w:r>
        <w:t>учитывается</w:t>
      </w:r>
      <w:r>
        <w:rPr>
          <w:spacing w:val="20"/>
        </w:rPr>
        <w:t xml:space="preserve"> </w:t>
      </w:r>
      <w:r>
        <w:t>взаимосвязь</w:t>
      </w:r>
      <w:r>
        <w:rPr>
          <w:spacing w:val="12"/>
        </w:rPr>
        <w:t xml:space="preserve"> </w:t>
      </w:r>
      <w:r>
        <w:t>изучаемых</w:t>
      </w:r>
      <w:r>
        <w:rPr>
          <w:spacing w:val="9"/>
        </w:rPr>
        <w:t xml:space="preserve"> </w:t>
      </w:r>
      <w:r>
        <w:t>явлений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достигнуть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предметных,</w:t>
      </w:r>
      <w:r>
        <w:rPr>
          <w:spacing w:val="3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и личностных.</w:t>
      </w:r>
    </w:p>
    <w:p w:rsidR="007775CA" w:rsidRDefault="00A82BF5">
      <w:pPr>
        <w:pStyle w:val="a3"/>
        <w:tabs>
          <w:tab w:val="left" w:pos="2563"/>
          <w:tab w:val="left" w:pos="4439"/>
          <w:tab w:val="left" w:pos="6752"/>
          <w:tab w:val="left" w:pos="8600"/>
        </w:tabs>
        <w:spacing w:before="2" w:line="360" w:lineRule="auto"/>
        <w:ind w:right="557"/>
      </w:pPr>
      <w:r>
        <w:t>Цели изучения учебного предмета «Физическая культура» – формирование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сохранения</w:t>
      </w:r>
      <w:r>
        <w:rPr>
          <w:spacing w:val="-67"/>
        </w:rPr>
        <w:t xml:space="preserve"> </w:t>
      </w:r>
      <w:r>
        <w:t>собственного</w:t>
      </w:r>
      <w:r>
        <w:tab/>
        <w:t>здоровья,</w:t>
      </w:r>
      <w:r>
        <w:tab/>
        <w:t>оптимизации</w:t>
      </w:r>
      <w:r>
        <w:tab/>
        <w:t>трудовой</w:t>
      </w:r>
      <w:r>
        <w:tab/>
        <w:t>деятельности</w:t>
      </w:r>
      <w:r>
        <w:rPr>
          <w:spacing w:val="-68"/>
        </w:rPr>
        <w:t xml:space="preserve"> </w:t>
      </w:r>
      <w:r>
        <w:t>и организации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отдыха.</w:t>
      </w:r>
    </w:p>
    <w:p w:rsidR="007775CA" w:rsidRDefault="00A82BF5">
      <w:pPr>
        <w:pStyle w:val="a3"/>
        <w:spacing w:line="360" w:lineRule="auto"/>
        <w:ind w:right="564"/>
      </w:pPr>
      <w:r>
        <w:t>Цели и задачи программы по физической культуре обеспечивают результаты</w:t>
      </w:r>
      <w:r>
        <w:rPr>
          <w:spacing w:val="-67"/>
        </w:rPr>
        <w:t xml:space="preserve"> </w:t>
      </w:r>
      <w:r>
        <w:t>освоения основной образовательной программы начального общего 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67"/>
        </w:rPr>
        <w:t xml:space="preserve"> </w:t>
      </w:r>
      <w:r>
        <w:t>учебному</w:t>
      </w:r>
      <w:r>
        <w:rPr>
          <w:spacing w:val="59"/>
        </w:rPr>
        <w:t xml:space="preserve"> </w:t>
      </w:r>
      <w:r>
        <w:t>предмету</w:t>
      </w:r>
      <w:r>
        <w:rPr>
          <w:spacing w:val="64"/>
        </w:rPr>
        <w:t xml:space="preserve"> </w:t>
      </w:r>
      <w:r>
        <w:t>«Физическая</w:t>
      </w:r>
      <w:r>
        <w:rPr>
          <w:spacing w:val="65"/>
        </w:rPr>
        <w:t xml:space="preserve"> </w:t>
      </w:r>
      <w:r>
        <w:t>культура»</w:t>
      </w:r>
      <w:r>
        <w:rPr>
          <w:spacing w:val="64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соответствии</w:t>
      </w:r>
    </w:p>
    <w:p w:rsidR="007775CA" w:rsidRDefault="007775CA">
      <w:pPr>
        <w:spacing w:line="360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/>
        <w:ind w:firstLine="0"/>
        <w:jc w:val="left"/>
      </w:pPr>
      <w:r>
        <w:lastRenderedPageBreak/>
        <w:t>с</w:t>
      </w:r>
      <w:r>
        <w:rPr>
          <w:spacing w:val="-3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НОО.</w:t>
      </w:r>
    </w:p>
    <w:p w:rsidR="007775CA" w:rsidRDefault="00A82BF5">
      <w:pPr>
        <w:pStyle w:val="a3"/>
        <w:spacing w:before="163" w:line="360" w:lineRule="auto"/>
        <w:ind w:right="551"/>
      </w:pPr>
      <w:r>
        <w:t>К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первостепенной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относят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9"/>
        </w:rPr>
        <w:t xml:space="preserve"> </w:t>
      </w:r>
      <w:r>
        <w:t>знаний</w:t>
      </w:r>
      <w:r>
        <w:rPr>
          <w:spacing w:val="87"/>
        </w:rPr>
        <w:t xml:space="preserve"> </w:t>
      </w:r>
      <w:r>
        <w:t>основ</w:t>
      </w:r>
      <w:r>
        <w:rPr>
          <w:spacing w:val="86"/>
        </w:rPr>
        <w:t xml:space="preserve"> </w:t>
      </w:r>
      <w:r>
        <w:t>физической</w:t>
      </w:r>
      <w:r>
        <w:rPr>
          <w:spacing w:val="87"/>
        </w:rPr>
        <w:t xml:space="preserve"> </w:t>
      </w:r>
      <w:r>
        <w:t>культуры</w:t>
      </w:r>
      <w:r>
        <w:rPr>
          <w:spacing w:val="88"/>
        </w:rPr>
        <w:t xml:space="preserve"> </w:t>
      </w:r>
      <w:r>
        <w:t>как</w:t>
      </w:r>
      <w:r>
        <w:rPr>
          <w:spacing w:val="88"/>
        </w:rPr>
        <w:t xml:space="preserve"> </w:t>
      </w:r>
      <w:r>
        <w:t>науки</w:t>
      </w:r>
      <w:r>
        <w:rPr>
          <w:spacing w:val="87"/>
        </w:rPr>
        <w:t xml:space="preserve"> </w:t>
      </w:r>
      <w:r>
        <w:t>области</w:t>
      </w:r>
      <w:r>
        <w:rPr>
          <w:spacing w:val="87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навыках,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 для</w:t>
      </w:r>
      <w:r>
        <w:rPr>
          <w:spacing w:val="70"/>
        </w:rPr>
        <w:t xml:space="preserve"> </w:t>
      </w:r>
      <w:r>
        <w:t>формирования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укрепления</w:t>
      </w:r>
      <w:r>
        <w:rPr>
          <w:spacing w:val="70"/>
        </w:rPr>
        <w:t xml:space="preserve"> </w:t>
      </w:r>
      <w:r>
        <w:t>здоровья,</w:t>
      </w:r>
      <w:r>
        <w:rPr>
          <w:spacing w:val="70"/>
        </w:rPr>
        <w:t xml:space="preserve"> </w:t>
      </w:r>
      <w:r>
        <w:t>физического</w:t>
      </w:r>
      <w:r>
        <w:rPr>
          <w:spacing w:val="70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совершенствования,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человека.</w:t>
      </w:r>
    </w:p>
    <w:p w:rsidR="007775CA" w:rsidRDefault="00A82BF5">
      <w:pPr>
        <w:pStyle w:val="a3"/>
        <w:spacing w:before="1" w:line="360" w:lineRule="auto"/>
        <w:ind w:right="567"/>
      </w:pPr>
      <w:r>
        <w:t>Используемые в образовательной деятельности технологии программы по</w:t>
      </w:r>
      <w:r>
        <w:rPr>
          <w:spacing w:val="1"/>
        </w:rPr>
        <w:t xml:space="preserve"> </w:t>
      </w:r>
      <w:r>
        <w:t>физической культуре позволяют решать преемственно комплекс основных задач</w:t>
      </w:r>
      <w:r>
        <w:rPr>
          <w:spacing w:val="1"/>
        </w:rPr>
        <w:t xml:space="preserve"> </w:t>
      </w:r>
      <w:r>
        <w:t>физической культуры на</w:t>
      </w:r>
      <w:r>
        <w:rPr>
          <w:spacing w:val="1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уровнях</w:t>
      </w:r>
      <w:r>
        <w:rPr>
          <w:spacing w:val="-4"/>
        </w:rPr>
        <w:t xml:space="preserve"> </w:t>
      </w:r>
      <w:r>
        <w:t>общего</w:t>
      </w:r>
      <w:r>
        <w:rPr>
          <w:spacing w:val="8"/>
        </w:rPr>
        <w:t xml:space="preserve"> </w:t>
      </w:r>
      <w:r>
        <w:t>образования.</w:t>
      </w:r>
    </w:p>
    <w:p w:rsidR="007775CA" w:rsidRDefault="00A82BF5">
      <w:pPr>
        <w:pStyle w:val="a3"/>
        <w:spacing w:line="360" w:lineRule="auto"/>
        <w:ind w:right="557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(медико-биологические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(психолого-педагогические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(историко-социологические</w:t>
      </w:r>
      <w:r>
        <w:rPr>
          <w:spacing w:val="1"/>
        </w:rPr>
        <w:t xml:space="preserve"> </w:t>
      </w:r>
      <w:r>
        <w:t>основы деятельности).</w:t>
      </w:r>
    </w:p>
    <w:p w:rsidR="007775CA" w:rsidRDefault="00A82BF5">
      <w:pPr>
        <w:pStyle w:val="a3"/>
        <w:spacing w:line="360" w:lineRule="auto"/>
        <w:ind w:right="545"/>
      </w:pPr>
      <w:r>
        <w:t>Задача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основанных на физических упражнениях для укрепления здоровья (физического,</w:t>
      </w:r>
      <w:r>
        <w:rPr>
          <w:spacing w:val="1"/>
        </w:rPr>
        <w:t xml:space="preserve"> </w:t>
      </w:r>
      <w:r>
        <w:t>социального и психологического), освоении упражнений основной гимнастики,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организовывать здоровьесберегающую жизнедеятельность (например, распорядок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утренняя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минутки,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2"/>
        </w:rPr>
        <w:t>общеразвивающие</w:t>
      </w:r>
      <w:r>
        <w:rPr>
          <w:spacing w:val="-12"/>
        </w:rPr>
        <w:t xml:space="preserve"> </w:t>
      </w:r>
      <w:r>
        <w:rPr>
          <w:spacing w:val="-1"/>
        </w:rPr>
        <w:t>игры),</w:t>
      </w:r>
      <w:r>
        <w:rPr>
          <w:spacing w:val="-14"/>
        </w:rPr>
        <w:t xml:space="preserve"> </w:t>
      </w:r>
      <w:r>
        <w:rPr>
          <w:spacing w:val="-1"/>
        </w:rPr>
        <w:t>умении</w:t>
      </w:r>
      <w:r>
        <w:rPr>
          <w:spacing w:val="-12"/>
        </w:rPr>
        <w:t xml:space="preserve"> </w:t>
      </w:r>
      <w:r>
        <w:rPr>
          <w:spacing w:val="-1"/>
        </w:rPr>
        <w:t>применять</w:t>
      </w:r>
      <w:r>
        <w:rPr>
          <w:spacing w:val="-14"/>
        </w:rPr>
        <w:t xml:space="preserve"> </w:t>
      </w:r>
      <w:r>
        <w:rPr>
          <w:spacing w:val="-1"/>
        </w:rPr>
        <w:t>правила</w:t>
      </w:r>
      <w:r>
        <w:rPr>
          <w:spacing w:val="-15"/>
        </w:rPr>
        <w:t xml:space="preserve"> </w:t>
      </w:r>
      <w:r>
        <w:rPr>
          <w:spacing w:val="-1"/>
        </w:rPr>
        <w:t>безопасности</w:t>
      </w:r>
      <w:r>
        <w:rPr>
          <w:spacing w:val="-12"/>
        </w:rPr>
        <w:t xml:space="preserve"> </w:t>
      </w:r>
      <w:r>
        <w:rPr>
          <w:spacing w:val="-1"/>
        </w:rPr>
        <w:t>при</w:t>
      </w:r>
      <w:r>
        <w:rPr>
          <w:spacing w:val="-12"/>
        </w:rPr>
        <w:t xml:space="preserve"> </w:t>
      </w:r>
      <w:r>
        <w:rPr>
          <w:spacing w:val="-1"/>
        </w:rPr>
        <w:t>выполнении</w:t>
      </w:r>
      <w:r>
        <w:rPr>
          <w:spacing w:val="-68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результат, – физическое воспитание, формирование здоровья и здорового образа</w:t>
      </w:r>
      <w:r>
        <w:rPr>
          <w:spacing w:val="1"/>
        </w:rPr>
        <w:t xml:space="preserve"> </w:t>
      </w:r>
      <w:r>
        <w:t>жизни.</w:t>
      </w:r>
    </w:p>
    <w:p w:rsidR="007775CA" w:rsidRDefault="00A82BF5">
      <w:pPr>
        <w:pStyle w:val="a3"/>
        <w:ind w:left="933" w:firstLine="0"/>
      </w:pPr>
      <w:r>
        <w:t>Наряду</w:t>
      </w:r>
      <w:r>
        <w:rPr>
          <w:spacing w:val="-10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этим</w:t>
      </w:r>
      <w:r>
        <w:rPr>
          <w:spacing w:val="-5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обеспечивает:</w:t>
      </w:r>
    </w:p>
    <w:p w:rsidR="007775CA" w:rsidRDefault="00A82BF5">
      <w:pPr>
        <w:pStyle w:val="a3"/>
        <w:spacing w:before="163"/>
        <w:ind w:left="933" w:firstLine="0"/>
      </w:pPr>
      <w:r>
        <w:t xml:space="preserve">единство  </w:t>
      </w:r>
      <w:r>
        <w:rPr>
          <w:spacing w:val="66"/>
        </w:rPr>
        <w:t xml:space="preserve"> </w:t>
      </w:r>
      <w:r>
        <w:t xml:space="preserve">образовательного  </w:t>
      </w:r>
      <w:r>
        <w:rPr>
          <w:spacing w:val="67"/>
        </w:rPr>
        <w:t xml:space="preserve"> </w:t>
      </w:r>
      <w:r>
        <w:t xml:space="preserve">пространства  </w:t>
      </w:r>
      <w:r>
        <w:rPr>
          <w:spacing w:val="68"/>
        </w:rPr>
        <w:t xml:space="preserve"> </w:t>
      </w:r>
      <w:r>
        <w:t xml:space="preserve">на  </w:t>
      </w:r>
      <w:r>
        <w:rPr>
          <w:spacing w:val="68"/>
        </w:rPr>
        <w:t xml:space="preserve"> </w:t>
      </w:r>
      <w:r>
        <w:t xml:space="preserve">территории  </w:t>
      </w:r>
      <w:r>
        <w:rPr>
          <w:spacing w:val="3"/>
        </w:rPr>
        <w:t xml:space="preserve"> </w:t>
      </w:r>
      <w:r>
        <w:t>Российской</w:t>
      </w:r>
    </w:p>
    <w:p w:rsidR="007775CA" w:rsidRDefault="007775CA">
      <w:pPr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2" w:lineRule="auto"/>
        <w:ind w:right="565" w:firstLine="0"/>
      </w:pPr>
      <w:r>
        <w:lastRenderedPageBreak/>
        <w:t>Федерации с целью реализации равных возможностей получения качественного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образования;</w:t>
      </w:r>
    </w:p>
    <w:p w:rsidR="007775CA" w:rsidRDefault="00A82BF5">
      <w:pPr>
        <w:pStyle w:val="a3"/>
        <w:spacing w:line="362" w:lineRule="auto"/>
        <w:ind w:right="566"/>
      </w:pPr>
      <w:r>
        <w:t>преемственность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:rsidR="007775CA" w:rsidRDefault="00A82BF5">
      <w:pPr>
        <w:pStyle w:val="a3"/>
        <w:spacing w:line="362" w:lineRule="auto"/>
        <w:ind w:right="560"/>
      </w:pPr>
      <w:r>
        <w:t>возможности формирования индивидуального подхода и различного уровня</w:t>
      </w:r>
      <w:r>
        <w:rPr>
          <w:spacing w:val="1"/>
        </w:rPr>
        <w:t xml:space="preserve"> </w:t>
      </w:r>
      <w:r>
        <w:t>сложности с учётом образовательных потребностей и способностей обучающихся</w:t>
      </w:r>
      <w:r>
        <w:rPr>
          <w:spacing w:val="1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одарённых</w:t>
      </w:r>
      <w:r>
        <w:rPr>
          <w:spacing w:val="-7"/>
        </w:rPr>
        <w:t xml:space="preserve"> </w:t>
      </w:r>
      <w:r>
        <w:t>детей, детей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здоровья);</w:t>
      </w:r>
    </w:p>
    <w:p w:rsidR="007775CA" w:rsidRDefault="00A82BF5">
      <w:pPr>
        <w:pStyle w:val="a3"/>
        <w:spacing w:line="362" w:lineRule="auto"/>
        <w:ind w:right="570"/>
      </w:pPr>
      <w:r>
        <w:t>государственные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личностного развития</w:t>
      </w:r>
      <w:r>
        <w:rPr>
          <w:spacing w:val="2"/>
        </w:rPr>
        <w:t xml:space="preserve"> </w:t>
      </w:r>
      <w:r>
        <w:t>обучающихся;</w:t>
      </w:r>
    </w:p>
    <w:p w:rsidR="007775CA" w:rsidRDefault="00A82BF5">
      <w:pPr>
        <w:pStyle w:val="a3"/>
        <w:spacing w:line="360" w:lineRule="auto"/>
        <w:ind w:right="551"/>
      </w:pPr>
      <w:r>
        <w:t>овладение</w:t>
      </w:r>
      <w:r>
        <w:rPr>
          <w:spacing w:val="1"/>
        </w:rPr>
        <w:t xml:space="preserve"> </w:t>
      </w:r>
      <w:r>
        <w:t>современными</w:t>
      </w:r>
      <w:r>
        <w:rPr>
          <w:spacing w:val="70"/>
        </w:rPr>
        <w:t xml:space="preserve"> </w:t>
      </w:r>
      <w:r>
        <w:t>технологическими</w:t>
      </w:r>
      <w:r>
        <w:rPr>
          <w:spacing w:val="70"/>
        </w:rPr>
        <w:t xml:space="preserve"> </w:t>
      </w:r>
      <w:r>
        <w:t>средствами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ходе</w:t>
      </w:r>
      <w:r>
        <w:rPr>
          <w:spacing w:val="70"/>
        </w:rPr>
        <w:t xml:space="preserve"> </w:t>
      </w:r>
      <w:r>
        <w:t>обучения</w:t>
      </w:r>
      <w:r>
        <w:rPr>
          <w:spacing w:val="-6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повседневной</w:t>
      </w:r>
      <w:r>
        <w:rPr>
          <w:spacing w:val="15"/>
        </w:rPr>
        <w:t xml:space="preserve"> </w:t>
      </w:r>
      <w:r>
        <w:t>жизни,</w:t>
      </w:r>
      <w:r>
        <w:rPr>
          <w:spacing w:val="17"/>
        </w:rPr>
        <w:t xml:space="preserve"> </w:t>
      </w:r>
      <w:r>
        <w:t>освоение</w:t>
      </w:r>
      <w:r>
        <w:rPr>
          <w:spacing w:val="17"/>
        </w:rPr>
        <w:t xml:space="preserve"> </w:t>
      </w:r>
      <w:r>
        <w:t>цифровых</w:t>
      </w:r>
      <w:r>
        <w:rPr>
          <w:spacing w:val="11"/>
        </w:rPr>
        <w:t xml:space="preserve"> </w:t>
      </w:r>
      <w:r>
        <w:t>образовательных</w:t>
      </w:r>
      <w:r>
        <w:rPr>
          <w:spacing w:val="12"/>
        </w:rPr>
        <w:t xml:space="preserve"> </w:t>
      </w:r>
      <w:r>
        <w:t>сред</w:t>
      </w:r>
      <w:r>
        <w:rPr>
          <w:spacing w:val="18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проверки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маршрута;</w:t>
      </w:r>
    </w:p>
    <w:p w:rsidR="007775CA" w:rsidRDefault="00A82BF5">
      <w:pPr>
        <w:pStyle w:val="a3"/>
        <w:spacing w:line="360" w:lineRule="auto"/>
        <w:ind w:right="559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 в национальной стратегии развития России, их исторической роли, вкладе</w:t>
      </w:r>
      <w:r>
        <w:rPr>
          <w:spacing w:val="1"/>
        </w:rPr>
        <w:t xml:space="preserve"> </w:t>
      </w:r>
      <w:r>
        <w:t>спортсменов</w:t>
      </w:r>
      <w:r>
        <w:rPr>
          <w:spacing w:val="-1"/>
        </w:rPr>
        <w:t xml:space="preserve"> </w:t>
      </w:r>
      <w:r>
        <w:t>России в мировое</w:t>
      </w:r>
      <w:r>
        <w:rPr>
          <w:spacing w:val="1"/>
        </w:rPr>
        <w:t xml:space="preserve"> </w:t>
      </w:r>
      <w:r>
        <w:t>спортивное</w:t>
      </w:r>
      <w:r>
        <w:rPr>
          <w:spacing w:val="1"/>
        </w:rPr>
        <w:t xml:space="preserve"> </w:t>
      </w:r>
      <w:r>
        <w:t>наследие;</w:t>
      </w:r>
    </w:p>
    <w:p w:rsidR="007775CA" w:rsidRDefault="00A82BF5">
      <w:pPr>
        <w:pStyle w:val="a3"/>
        <w:spacing w:line="360" w:lineRule="auto"/>
        <w:ind w:right="562"/>
      </w:pPr>
      <w:r>
        <w:t>освоение обучающимися технологий командной работы на основе личного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объективной оценки</w:t>
      </w:r>
      <w:r>
        <w:rPr>
          <w:spacing w:val="3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и командных возможностей.</w:t>
      </w:r>
    </w:p>
    <w:p w:rsidR="007775CA" w:rsidRDefault="00A82BF5">
      <w:pPr>
        <w:pStyle w:val="a3"/>
        <w:spacing w:line="360" w:lineRule="auto"/>
        <w:ind w:right="566"/>
      </w:pPr>
      <w:r>
        <w:t>Приоритет индивидуального подхода в обучении позволяет обучающимся</w:t>
      </w:r>
      <w:r>
        <w:rPr>
          <w:spacing w:val="1"/>
        </w:rPr>
        <w:t xml:space="preserve"> </w:t>
      </w:r>
      <w:r>
        <w:t>осваивать       программу       по       физической       культуре       в       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каждого.</w:t>
      </w:r>
    </w:p>
    <w:p w:rsidR="007775CA" w:rsidRDefault="00A82BF5">
      <w:pPr>
        <w:pStyle w:val="a3"/>
        <w:spacing w:line="357" w:lineRule="auto"/>
        <w:ind w:right="562"/>
      </w:pPr>
      <w:r>
        <w:t>Универсальными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по программе</w:t>
      </w:r>
      <w:r>
        <w:rPr>
          <w:spacing w:val="1"/>
        </w:rPr>
        <w:t xml:space="preserve"> </w:t>
      </w:r>
      <w:r>
        <w:t>по физической культуре</w:t>
      </w:r>
      <w:r>
        <w:rPr>
          <w:spacing w:val="1"/>
        </w:rPr>
        <w:t xml:space="preserve"> </w:t>
      </w:r>
      <w:r>
        <w:t>являются:</w:t>
      </w:r>
    </w:p>
    <w:p w:rsidR="007775CA" w:rsidRDefault="00A82BF5">
      <w:pPr>
        <w:pStyle w:val="a3"/>
        <w:spacing w:line="360" w:lineRule="auto"/>
        <w:ind w:right="564"/>
      </w:pPr>
      <w:r>
        <w:t>умение организовывать собственную деятельность, выбирать и использовать</w:t>
      </w:r>
      <w:r>
        <w:rPr>
          <w:spacing w:val="-67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 физического совершенствования;</w:t>
      </w:r>
    </w:p>
    <w:p w:rsidR="007775CA" w:rsidRDefault="00A82BF5">
      <w:pPr>
        <w:pStyle w:val="a3"/>
        <w:tabs>
          <w:tab w:val="left" w:pos="9171"/>
        </w:tabs>
        <w:spacing w:line="360" w:lineRule="auto"/>
        <w:ind w:right="560"/>
      </w:pPr>
      <w:r>
        <w:t>умение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лидерские</w:t>
      </w:r>
      <w:r>
        <w:tab/>
      </w:r>
      <w:r>
        <w:rPr>
          <w:spacing w:val="-1"/>
        </w:rPr>
        <w:t>качества</w:t>
      </w:r>
    </w:p>
    <w:p w:rsidR="007775CA" w:rsidRDefault="007775CA">
      <w:pPr>
        <w:spacing w:line="360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2" w:lineRule="auto"/>
        <w:ind w:right="553" w:firstLine="0"/>
      </w:pPr>
      <w:r>
        <w:lastRenderedPageBreak/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учебно-тренировочном</w:t>
      </w:r>
      <w:r>
        <w:rPr>
          <w:spacing w:val="1"/>
        </w:rPr>
        <w:t xml:space="preserve"> </w:t>
      </w:r>
      <w:r>
        <w:t>процессе, взаимопомощь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упражнений;</w:t>
      </w:r>
    </w:p>
    <w:p w:rsidR="007775CA" w:rsidRDefault="00A82BF5">
      <w:pPr>
        <w:pStyle w:val="a3"/>
        <w:spacing w:line="360" w:lineRule="auto"/>
        <w:ind w:right="560"/>
      </w:pPr>
      <w:r>
        <w:t>умение</w:t>
      </w:r>
      <w:r>
        <w:rPr>
          <w:spacing w:val="53"/>
        </w:rPr>
        <w:t xml:space="preserve"> </w:t>
      </w:r>
      <w:r>
        <w:t>доносить</w:t>
      </w:r>
      <w:r>
        <w:rPr>
          <w:spacing w:val="52"/>
        </w:rPr>
        <w:t xml:space="preserve"> </w:t>
      </w:r>
      <w:r>
        <w:t>информацию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доступной,</w:t>
      </w:r>
      <w:r>
        <w:rPr>
          <w:spacing w:val="55"/>
        </w:rPr>
        <w:t xml:space="preserve"> </w:t>
      </w:r>
      <w:r>
        <w:t>яркой,</w:t>
      </w:r>
      <w:r>
        <w:rPr>
          <w:spacing w:val="55"/>
        </w:rPr>
        <w:t xml:space="preserve"> </w:t>
      </w:r>
      <w:r>
        <w:t>эмоциональной</w:t>
      </w:r>
      <w:r>
        <w:rPr>
          <w:spacing w:val="54"/>
        </w:rPr>
        <w:t xml:space="preserve"> </w:t>
      </w:r>
      <w:r>
        <w:t>форме</w:t>
      </w:r>
      <w:r>
        <w:rPr>
          <w:spacing w:val="-68"/>
        </w:rPr>
        <w:t xml:space="preserve"> </w:t>
      </w:r>
      <w:r>
        <w:t>в процессе</w:t>
      </w:r>
      <w:r>
        <w:rPr>
          <w:spacing w:val="70"/>
        </w:rPr>
        <w:t xml:space="preserve"> </w:t>
      </w:r>
      <w:r>
        <w:t>общения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взаимодействия</w:t>
      </w:r>
      <w:r>
        <w:rPr>
          <w:spacing w:val="70"/>
        </w:rPr>
        <w:t xml:space="preserve"> </w:t>
      </w:r>
      <w:r>
        <w:t>со</w:t>
      </w:r>
      <w:r>
        <w:rPr>
          <w:spacing w:val="70"/>
        </w:rPr>
        <w:t xml:space="preserve"> </w:t>
      </w:r>
      <w:r>
        <w:t>сверстниками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взрослыми</w:t>
      </w:r>
      <w:r>
        <w:rPr>
          <w:spacing w:val="70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в том числе при передаче информации на заданную тему, по общим сведениям</w:t>
      </w:r>
      <w:r>
        <w:rPr>
          <w:spacing w:val="1"/>
        </w:rPr>
        <w:t xml:space="preserve"> </w:t>
      </w:r>
      <w:r>
        <w:t>теории физической культуры,</w:t>
      </w:r>
      <w:r>
        <w:rPr>
          <w:spacing w:val="1"/>
        </w:rPr>
        <w:t xml:space="preserve"> </w:t>
      </w:r>
      <w:r>
        <w:t>методикам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 упражнений,</w:t>
      </w:r>
      <w:r>
        <w:rPr>
          <w:spacing w:val="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общеразвивающих</w:t>
      </w:r>
      <w:r>
        <w:rPr>
          <w:spacing w:val="3"/>
        </w:rPr>
        <w:t xml:space="preserve"> </w:t>
      </w:r>
      <w:r>
        <w:t>подвижных</w:t>
      </w:r>
      <w:r>
        <w:rPr>
          <w:spacing w:val="-6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игровых</w:t>
      </w:r>
      <w:r>
        <w:rPr>
          <w:spacing w:val="-6"/>
        </w:rPr>
        <w:t xml:space="preserve"> </w:t>
      </w:r>
      <w:r>
        <w:t>заданий;</w:t>
      </w:r>
    </w:p>
    <w:p w:rsidR="007775CA" w:rsidRDefault="00A82BF5">
      <w:pPr>
        <w:pStyle w:val="a3"/>
        <w:spacing w:line="360" w:lineRule="auto"/>
        <w:ind w:right="551"/>
      </w:pPr>
      <w:r>
        <w:t>умение работать над ошибками, в том числе при выполнении 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педагога,</w:t>
      </w:r>
      <w:r>
        <w:rPr>
          <w:spacing w:val="70"/>
        </w:rPr>
        <w:t xml:space="preserve"> </w:t>
      </w:r>
      <w:r>
        <w:t>концентрироваться</w:t>
      </w:r>
      <w:r>
        <w:rPr>
          <w:spacing w:val="-67"/>
        </w:rPr>
        <w:t xml:space="preserve"> </w:t>
      </w:r>
      <w:r>
        <w:t>при практическом выполнении заданий, ставить перед собой задачи гармоничного</w:t>
      </w:r>
      <w:r>
        <w:rPr>
          <w:spacing w:val="1"/>
        </w:rPr>
        <w:t xml:space="preserve"> </w:t>
      </w:r>
      <w:r>
        <w:t>физического развития.</w:t>
      </w:r>
    </w:p>
    <w:p w:rsidR="007775CA" w:rsidRDefault="00A82BF5">
      <w:pPr>
        <w:pStyle w:val="a3"/>
        <w:spacing w:line="360" w:lineRule="auto"/>
        <w:ind w:right="552"/>
      </w:pPr>
      <w:r>
        <w:t>Общее число часов, рекомендованных для изучения физической культуры –</w:t>
      </w:r>
      <w:r>
        <w:rPr>
          <w:spacing w:val="1"/>
        </w:rPr>
        <w:t xml:space="preserve"> </w:t>
      </w:r>
      <w:r w:rsidR="00756DCD">
        <w:t>405 часов: в 1 классе – 66 часов (2</w:t>
      </w:r>
      <w:r>
        <w:t xml:space="preserve"> часа в не</w:t>
      </w:r>
      <w:r w:rsidR="00756DCD">
        <w:t>делю), во 2 классе – 68 часа (2</w:t>
      </w:r>
      <w:r>
        <w:t>часа в</w:t>
      </w:r>
      <w:r>
        <w:rPr>
          <w:spacing w:val="1"/>
        </w:rPr>
        <w:t xml:space="preserve"> </w:t>
      </w:r>
      <w:r>
        <w:t>неделю),</w:t>
      </w:r>
      <w:r>
        <w:rPr>
          <w:spacing w:val="32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3</w:t>
      </w:r>
      <w:r>
        <w:rPr>
          <w:spacing w:val="99"/>
        </w:rPr>
        <w:t xml:space="preserve"> </w:t>
      </w:r>
      <w:r>
        <w:t>классе</w:t>
      </w:r>
      <w:r>
        <w:rPr>
          <w:spacing w:val="106"/>
        </w:rPr>
        <w:t xml:space="preserve"> </w:t>
      </w:r>
      <w:r>
        <w:t>–</w:t>
      </w:r>
      <w:r>
        <w:rPr>
          <w:spacing w:val="99"/>
        </w:rPr>
        <w:t xml:space="preserve"> </w:t>
      </w:r>
      <w:r w:rsidR="00756DCD">
        <w:t>68</w:t>
      </w:r>
      <w:r>
        <w:rPr>
          <w:spacing w:val="100"/>
        </w:rPr>
        <w:t xml:space="preserve"> </w:t>
      </w:r>
      <w:r>
        <w:t>часа</w:t>
      </w:r>
      <w:r>
        <w:rPr>
          <w:spacing w:val="100"/>
        </w:rPr>
        <w:t xml:space="preserve"> </w:t>
      </w:r>
      <w:r w:rsidR="00756DCD">
        <w:t>(2</w:t>
      </w:r>
      <w:r>
        <w:rPr>
          <w:spacing w:val="100"/>
        </w:rPr>
        <w:t xml:space="preserve"> </w:t>
      </w:r>
      <w:r>
        <w:t>часа</w:t>
      </w:r>
      <w:r>
        <w:rPr>
          <w:spacing w:val="101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неделю),</w:t>
      </w:r>
      <w:r>
        <w:rPr>
          <w:spacing w:val="102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4</w:t>
      </w:r>
      <w:r>
        <w:rPr>
          <w:spacing w:val="100"/>
        </w:rPr>
        <w:t xml:space="preserve"> </w:t>
      </w:r>
      <w:r>
        <w:t>классе</w:t>
      </w:r>
      <w:r>
        <w:rPr>
          <w:spacing w:val="109"/>
        </w:rPr>
        <w:t xml:space="preserve"> </w:t>
      </w:r>
      <w:r>
        <w:t>–</w:t>
      </w:r>
      <w:r>
        <w:rPr>
          <w:spacing w:val="101"/>
        </w:rPr>
        <w:t xml:space="preserve"> </w:t>
      </w:r>
      <w:r w:rsidR="00756DCD">
        <w:t>68</w:t>
      </w:r>
      <w:r>
        <w:rPr>
          <w:spacing w:val="100"/>
        </w:rPr>
        <w:t xml:space="preserve"> </w:t>
      </w:r>
      <w:r>
        <w:t>часа</w:t>
      </w:r>
      <w:r>
        <w:rPr>
          <w:spacing w:val="-68"/>
        </w:rPr>
        <w:t xml:space="preserve"> </w:t>
      </w:r>
      <w:r w:rsidR="00756DCD">
        <w:t>(2</w:t>
      </w:r>
      <w:r>
        <w:t xml:space="preserve"> часа</w:t>
      </w:r>
      <w:r>
        <w:rPr>
          <w:spacing w:val="2"/>
        </w:rPr>
        <w:t xml:space="preserve"> </w:t>
      </w:r>
      <w:r>
        <w:t>в неделю).</w:t>
      </w:r>
    </w:p>
    <w:p w:rsidR="007775CA" w:rsidRDefault="00A82BF5">
      <w:pPr>
        <w:pStyle w:val="a3"/>
        <w:spacing w:line="362" w:lineRule="auto"/>
        <w:ind w:right="564"/>
      </w:pPr>
      <w:r>
        <w:t>Планируемые результаты освоения программы по физической культуре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образования.</w:t>
      </w:r>
    </w:p>
    <w:p w:rsidR="007775CA" w:rsidRDefault="00A82BF5">
      <w:pPr>
        <w:pStyle w:val="a3"/>
        <w:spacing w:line="360" w:lineRule="auto"/>
        <w:ind w:right="558"/>
      </w:pPr>
      <w:r>
        <w:t>Личностные результаты освоения программы по физической культуре на</w:t>
      </w:r>
      <w:r>
        <w:rPr>
          <w:spacing w:val="1"/>
        </w:rPr>
        <w:t xml:space="preserve"> </w:t>
      </w:r>
      <w:r>
        <w:t>уровне</w:t>
      </w:r>
      <w:r>
        <w:rPr>
          <w:spacing w:val="105"/>
        </w:rPr>
        <w:t xml:space="preserve"> </w:t>
      </w:r>
      <w:r>
        <w:t xml:space="preserve">начального  </w:t>
      </w:r>
      <w:r>
        <w:rPr>
          <w:spacing w:val="33"/>
        </w:rPr>
        <w:t xml:space="preserve"> </w:t>
      </w:r>
      <w:r>
        <w:t xml:space="preserve">общего  </w:t>
      </w:r>
      <w:r>
        <w:rPr>
          <w:spacing w:val="34"/>
        </w:rPr>
        <w:t xml:space="preserve"> </w:t>
      </w:r>
      <w:r>
        <w:t xml:space="preserve">образования  </w:t>
      </w:r>
      <w:r>
        <w:rPr>
          <w:spacing w:val="34"/>
        </w:rPr>
        <w:t xml:space="preserve"> </w:t>
      </w:r>
      <w:r>
        <w:t xml:space="preserve">достигаются  </w:t>
      </w:r>
      <w:r>
        <w:rPr>
          <w:spacing w:val="35"/>
        </w:rPr>
        <w:t xml:space="preserve"> </w:t>
      </w:r>
      <w:r>
        <w:t xml:space="preserve">в  </w:t>
      </w:r>
      <w:r>
        <w:rPr>
          <w:spacing w:val="32"/>
        </w:rPr>
        <w:t xml:space="preserve"> </w:t>
      </w:r>
      <w:r>
        <w:t xml:space="preserve">единстве  </w:t>
      </w:r>
      <w:r>
        <w:rPr>
          <w:spacing w:val="35"/>
        </w:rPr>
        <w:t xml:space="preserve"> </w:t>
      </w:r>
      <w:r>
        <w:t>учебной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-67"/>
        </w:rPr>
        <w:t xml:space="preserve"> </w:t>
      </w:r>
      <w:r>
        <w:t>социокультурными и духовно-нравственными ценностями, принятыми в обществе</w:t>
      </w:r>
      <w:r>
        <w:rPr>
          <w:spacing w:val="-67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внутренней</w:t>
      </w:r>
      <w:r>
        <w:rPr>
          <w:spacing w:val="-4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личности.</w:t>
      </w:r>
    </w:p>
    <w:p w:rsidR="007775CA" w:rsidRDefault="00A82BF5">
      <w:pPr>
        <w:pStyle w:val="a3"/>
        <w:spacing w:line="360" w:lineRule="auto"/>
        <w:ind w:right="566"/>
      </w:pPr>
      <w:r>
        <w:t>В результате изучения физической культуры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:rsidR="007775CA" w:rsidRDefault="00A82BF5">
      <w:pPr>
        <w:pStyle w:val="a3"/>
        <w:spacing w:line="360" w:lineRule="auto"/>
        <w:ind w:right="558"/>
      </w:pPr>
      <w:r>
        <w:t>Патриотическое</w:t>
      </w:r>
      <w:r>
        <w:rPr>
          <w:spacing w:val="1"/>
        </w:rPr>
        <w:t xml:space="preserve"> </w:t>
      </w:r>
      <w:r>
        <w:t>воспитание: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отечественному</w:t>
      </w:r>
      <w:r>
        <w:rPr>
          <w:spacing w:val="1"/>
        </w:rPr>
        <w:t xml:space="preserve"> </w:t>
      </w:r>
      <w:r>
        <w:t>спортивному,</w:t>
      </w:r>
      <w:r>
        <w:rPr>
          <w:spacing w:val="1"/>
        </w:rPr>
        <w:t xml:space="preserve"> </w:t>
      </w:r>
      <w:r>
        <w:t>культурному,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владеть</w:t>
      </w:r>
      <w:r>
        <w:rPr>
          <w:spacing w:val="52"/>
        </w:rPr>
        <w:t xml:space="preserve"> </w:t>
      </w:r>
      <w:r>
        <w:t>достоверной</w:t>
      </w:r>
      <w:r>
        <w:rPr>
          <w:spacing w:val="54"/>
        </w:rPr>
        <w:t xml:space="preserve"> </w:t>
      </w:r>
      <w:r>
        <w:t>информацией</w:t>
      </w:r>
      <w:r>
        <w:rPr>
          <w:spacing w:val="55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спортивных</w:t>
      </w:r>
      <w:r>
        <w:rPr>
          <w:spacing w:val="50"/>
        </w:rPr>
        <w:t xml:space="preserve"> </w:t>
      </w:r>
      <w:r>
        <w:t>достижениях</w:t>
      </w:r>
      <w:r>
        <w:rPr>
          <w:spacing w:val="50"/>
        </w:rPr>
        <w:t xml:space="preserve"> </w:t>
      </w:r>
      <w:r>
        <w:t>сборных</w:t>
      </w:r>
      <w:r>
        <w:rPr>
          <w:spacing w:val="50"/>
        </w:rPr>
        <w:t xml:space="preserve"> </w:t>
      </w:r>
      <w:r>
        <w:t>команд</w:t>
      </w:r>
    </w:p>
    <w:p w:rsidR="007775CA" w:rsidRDefault="007775CA">
      <w:pPr>
        <w:spacing w:line="360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0" w:lineRule="auto"/>
        <w:ind w:right="564" w:firstLine="0"/>
      </w:pPr>
      <w:r>
        <w:lastRenderedPageBreak/>
        <w:t>по</w:t>
      </w:r>
      <w:r>
        <w:rPr>
          <w:spacing w:val="71"/>
        </w:rPr>
        <w:t xml:space="preserve"> </w:t>
      </w:r>
      <w:r>
        <w:t>видам   спорта   на   международной   спортивной</w:t>
      </w:r>
      <w:r>
        <w:rPr>
          <w:spacing w:val="70"/>
        </w:rPr>
        <w:t xml:space="preserve"> </w:t>
      </w:r>
      <w:r>
        <w:t>арене,   основных</w:t>
      </w:r>
      <w:r>
        <w:rPr>
          <w:spacing w:val="70"/>
        </w:rPr>
        <w:t xml:space="preserve"> </w:t>
      </w:r>
      <w:r>
        <w:t>мировых</w:t>
      </w:r>
      <w:r>
        <w:rPr>
          <w:spacing w:val="-67"/>
        </w:rPr>
        <w:t xml:space="preserve"> </w:t>
      </w:r>
      <w:r>
        <w:t>и отечественных тенденциях развития физической культуры для блага человека,</w:t>
      </w:r>
      <w:r>
        <w:rPr>
          <w:spacing w:val="1"/>
        </w:rPr>
        <w:t xml:space="preserve"> </w:t>
      </w:r>
      <w:r>
        <w:t>заинтересованность</w:t>
      </w:r>
      <w:r>
        <w:rPr>
          <w:spacing w:val="-2"/>
        </w:rPr>
        <w:t xml:space="preserve"> </w:t>
      </w:r>
      <w:r>
        <w:t>в научных</w:t>
      </w:r>
      <w:r>
        <w:rPr>
          <w:spacing w:val="-4"/>
        </w:rPr>
        <w:t xml:space="preserve"> </w:t>
      </w:r>
      <w:r>
        <w:t>знаниях</w:t>
      </w:r>
      <w:r>
        <w:rPr>
          <w:spacing w:val="-3"/>
        </w:rPr>
        <w:t xml:space="preserve"> </w:t>
      </w:r>
      <w:r>
        <w:t>о человеке.</w:t>
      </w:r>
    </w:p>
    <w:p w:rsidR="007775CA" w:rsidRDefault="00A82BF5">
      <w:pPr>
        <w:pStyle w:val="a3"/>
        <w:spacing w:before="1" w:line="360" w:lineRule="auto"/>
        <w:ind w:right="551"/>
      </w:pPr>
      <w:r>
        <w:t>Гражданское воспитание: представление о социальных нормах и правилах</w:t>
      </w:r>
      <w:r>
        <w:rPr>
          <w:spacing w:val="1"/>
        </w:rPr>
        <w:t xml:space="preserve"> </w:t>
      </w:r>
      <w:r>
        <w:t>межличностных отношений в коллективе, готовность к разнообразной совместной</w:t>
      </w:r>
      <w:r>
        <w:rPr>
          <w:spacing w:val="1"/>
        </w:rPr>
        <w:t xml:space="preserve"> </w:t>
      </w:r>
      <w:r>
        <w:t>деятельности    при    выполнении   учебных,    познавательных   задач,    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 физических упражнений,</w:t>
      </w:r>
      <w:r>
        <w:rPr>
          <w:spacing w:val="70"/>
        </w:rPr>
        <w:t xml:space="preserve"> </w:t>
      </w:r>
      <w:r>
        <w:t>создание</w:t>
      </w:r>
      <w:r>
        <w:rPr>
          <w:spacing w:val="70"/>
        </w:rPr>
        <w:t xml:space="preserve"> </w:t>
      </w:r>
      <w:r>
        <w:t>учебных проектов,</w:t>
      </w:r>
      <w:r>
        <w:rPr>
          <w:spacing w:val="70"/>
        </w:rPr>
        <w:t xml:space="preserve"> </w:t>
      </w:r>
      <w:r>
        <w:t>стремление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-67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оказание</w:t>
      </w:r>
      <w:r>
        <w:rPr>
          <w:spacing w:val="-10"/>
        </w:rPr>
        <w:t xml:space="preserve"> </w:t>
      </w:r>
      <w:r>
        <w:t>посильной</w:t>
      </w:r>
      <w:r>
        <w:rPr>
          <w:spacing w:val="-11"/>
        </w:rPr>
        <w:t xml:space="preserve"> </w:t>
      </w:r>
      <w:r>
        <w:t>помощи</w:t>
      </w:r>
      <w:r>
        <w:rPr>
          <w:spacing w:val="-10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моральной</w:t>
      </w:r>
      <w:r>
        <w:rPr>
          <w:spacing w:val="-11"/>
        </w:rPr>
        <w:t xml:space="preserve"> </w:t>
      </w:r>
      <w:r>
        <w:t>поддержки</w:t>
      </w:r>
      <w:r>
        <w:rPr>
          <w:spacing w:val="-10"/>
        </w:rPr>
        <w:t xml:space="preserve"> </w:t>
      </w:r>
      <w:r>
        <w:t>сверстникам</w:t>
      </w:r>
      <w:r>
        <w:rPr>
          <w:spacing w:val="-9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выполнении</w:t>
      </w:r>
      <w:r>
        <w:rPr>
          <w:spacing w:val="-67"/>
        </w:rPr>
        <w:t xml:space="preserve"> </w:t>
      </w:r>
      <w:r>
        <w:t>учебных заданий, доброжелательное и уважительное отношение при объяснении</w:t>
      </w:r>
      <w:r>
        <w:rPr>
          <w:spacing w:val="1"/>
        </w:rPr>
        <w:t xml:space="preserve"> </w:t>
      </w:r>
      <w:r>
        <w:t>ошибок</w:t>
      </w:r>
    </w:p>
    <w:p w:rsidR="007775CA" w:rsidRDefault="00A82BF5">
      <w:pPr>
        <w:pStyle w:val="a3"/>
        <w:spacing w:before="1"/>
        <w:ind w:firstLine="0"/>
      </w:pPr>
      <w:r>
        <w:t>и</w:t>
      </w:r>
      <w:r>
        <w:rPr>
          <w:spacing w:val="-8"/>
        </w:rPr>
        <w:t xml:space="preserve"> </w:t>
      </w:r>
      <w:r>
        <w:t>способов</w:t>
      </w:r>
      <w:r>
        <w:rPr>
          <w:spacing w:val="-9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устранения.</w:t>
      </w:r>
    </w:p>
    <w:p w:rsidR="007775CA" w:rsidRDefault="00A82BF5">
      <w:pPr>
        <w:pStyle w:val="a3"/>
        <w:spacing w:before="163"/>
        <w:ind w:left="933" w:firstLine="0"/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6"/>
        </w:rPr>
        <w:t xml:space="preserve"> </w:t>
      </w:r>
      <w:r>
        <w:t>познания:</w:t>
      </w:r>
    </w:p>
    <w:p w:rsidR="007775CA" w:rsidRDefault="00A82BF5">
      <w:pPr>
        <w:pStyle w:val="a3"/>
        <w:spacing w:before="158" w:line="362" w:lineRule="auto"/>
        <w:ind w:right="560"/>
      </w:pPr>
      <w:r>
        <w:t>знание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воспитании</w:t>
      </w:r>
      <w:r>
        <w:rPr>
          <w:spacing w:val="-2"/>
        </w:rPr>
        <w:t xml:space="preserve"> </w:t>
      </w:r>
      <w:r>
        <w:t>человека в</w:t>
      </w:r>
      <w:r>
        <w:rPr>
          <w:spacing w:val="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культурно-педагогической</w:t>
      </w:r>
      <w:r>
        <w:rPr>
          <w:spacing w:val="-1"/>
        </w:rPr>
        <w:t xml:space="preserve"> </w:t>
      </w:r>
      <w:r>
        <w:t>традиции;</w:t>
      </w:r>
    </w:p>
    <w:p w:rsidR="007775CA" w:rsidRDefault="00A82BF5">
      <w:pPr>
        <w:pStyle w:val="a3"/>
        <w:spacing w:line="362" w:lineRule="auto"/>
        <w:ind w:right="564"/>
      </w:pPr>
      <w:r>
        <w:t>познавательные   мотивы,    направленные   на   получение   новых   знаний</w:t>
      </w:r>
      <w:r>
        <w:rPr>
          <w:spacing w:val="1"/>
        </w:rPr>
        <w:t xml:space="preserve"> </w:t>
      </w:r>
      <w:r>
        <w:t>по физической культуре, необходимых для формирования здоровья и здоровых</w:t>
      </w:r>
      <w:r>
        <w:rPr>
          <w:spacing w:val="1"/>
        </w:rPr>
        <w:t xml:space="preserve"> </w:t>
      </w:r>
      <w:r>
        <w:t>привычек,</w:t>
      </w:r>
      <w:r>
        <w:rPr>
          <w:spacing w:val="2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 и</w:t>
      </w:r>
      <w:r>
        <w:rPr>
          <w:spacing w:val="-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совершенствования;</w:t>
      </w:r>
    </w:p>
    <w:p w:rsidR="007775CA" w:rsidRDefault="00A82BF5">
      <w:pPr>
        <w:pStyle w:val="a3"/>
        <w:spacing w:line="362" w:lineRule="auto"/>
        <w:ind w:right="564"/>
      </w:pPr>
      <w:r>
        <w:t>познавательная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доступными</w:t>
      </w:r>
      <w:r>
        <w:rPr>
          <w:spacing w:val="-1"/>
        </w:rPr>
        <w:t xml:space="preserve"> </w:t>
      </w:r>
      <w:r>
        <w:t>техническими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технологий;</w:t>
      </w:r>
    </w:p>
    <w:p w:rsidR="007775CA" w:rsidRDefault="00A82BF5">
      <w:pPr>
        <w:pStyle w:val="a3"/>
        <w:spacing w:line="360" w:lineRule="auto"/>
        <w:ind w:right="563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 к самообразованию, исследовательской деятельности, к 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направленности и уровня</w:t>
      </w:r>
      <w:r>
        <w:rPr>
          <w:spacing w:val="2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дальнейшем.</w:t>
      </w:r>
    </w:p>
    <w:p w:rsidR="007775CA" w:rsidRDefault="00A82BF5">
      <w:pPr>
        <w:pStyle w:val="a3"/>
        <w:ind w:left="933" w:firstLine="0"/>
      </w:pPr>
      <w:r>
        <w:t>Формирование</w:t>
      </w:r>
      <w:r>
        <w:rPr>
          <w:spacing w:val="-5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здоровья:</w:t>
      </w:r>
    </w:p>
    <w:p w:rsidR="007775CA" w:rsidRDefault="00A82BF5">
      <w:pPr>
        <w:pStyle w:val="a3"/>
        <w:spacing w:before="139" w:line="360" w:lineRule="auto"/>
        <w:ind w:right="558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 xml:space="preserve">ответственное  </w:t>
      </w:r>
      <w:r>
        <w:rPr>
          <w:spacing w:val="1"/>
        </w:rPr>
        <w:t xml:space="preserve"> </w:t>
      </w:r>
      <w:r>
        <w:t>отношение    к   регулярным    занятиям    физической   культурой,</w:t>
      </w:r>
      <w:r>
        <w:rPr>
          <w:spacing w:val="-67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том</w:t>
      </w:r>
      <w:r>
        <w:rPr>
          <w:spacing w:val="33"/>
        </w:rPr>
        <w:t xml:space="preserve"> </w:t>
      </w:r>
      <w:r>
        <w:t>числе</w:t>
      </w:r>
      <w:r>
        <w:rPr>
          <w:spacing w:val="33"/>
        </w:rPr>
        <w:t xml:space="preserve"> </w:t>
      </w:r>
      <w:r>
        <w:t>освоению</w:t>
      </w:r>
      <w:r>
        <w:rPr>
          <w:spacing w:val="30"/>
        </w:rPr>
        <w:t xml:space="preserve"> </w:t>
      </w:r>
      <w:r>
        <w:t>гимнастических</w:t>
      </w:r>
      <w:r>
        <w:rPr>
          <w:spacing w:val="32"/>
        </w:rPr>
        <w:t xml:space="preserve"> </w:t>
      </w:r>
      <w:r>
        <w:t>упражнений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плавания</w:t>
      </w:r>
      <w:r>
        <w:rPr>
          <w:spacing w:val="33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важных</w:t>
      </w:r>
    </w:p>
    <w:p w:rsidR="007775CA" w:rsidRDefault="007775CA">
      <w:pPr>
        <w:spacing w:line="360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0" w:lineRule="auto"/>
        <w:ind w:right="564" w:firstLine="0"/>
      </w:pPr>
      <w:r>
        <w:lastRenderedPageBreak/>
        <w:t>жизнеобеспечивающих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-67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 и</w:t>
      </w:r>
      <w:r>
        <w:rPr>
          <w:spacing w:val="1"/>
        </w:rPr>
        <w:t xml:space="preserve"> </w:t>
      </w:r>
      <w:r>
        <w:t>спортом.</w:t>
      </w:r>
    </w:p>
    <w:p w:rsidR="007775CA" w:rsidRDefault="00A82BF5">
      <w:pPr>
        <w:pStyle w:val="a3"/>
        <w:spacing w:before="1"/>
        <w:ind w:left="933" w:firstLine="0"/>
      </w:pPr>
      <w:r>
        <w:t>Экологическое</w:t>
      </w:r>
      <w:r>
        <w:rPr>
          <w:spacing w:val="-6"/>
        </w:rPr>
        <w:t xml:space="preserve"> </w:t>
      </w:r>
      <w:r>
        <w:t>воспитание:</w:t>
      </w:r>
    </w:p>
    <w:p w:rsidR="007775CA" w:rsidRDefault="00A82BF5">
      <w:pPr>
        <w:pStyle w:val="a3"/>
        <w:spacing w:before="158" w:line="360" w:lineRule="auto"/>
        <w:ind w:right="558"/>
      </w:pPr>
      <w:r>
        <w:t>экологически</w:t>
      </w:r>
      <w:r>
        <w:rPr>
          <w:spacing w:val="1"/>
        </w:rPr>
        <w:t xml:space="preserve"> </w:t>
      </w:r>
      <w:r>
        <w:t>целесообразное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внимательное</w:t>
      </w:r>
      <w:r>
        <w:rPr>
          <w:spacing w:val="1"/>
        </w:rPr>
        <w:t xml:space="preserve"> </w:t>
      </w:r>
      <w:r>
        <w:t>отношение к человеку, его потребностям в жизнеобеспечивающих двигательных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физическому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ситуациях,</w:t>
      </w:r>
      <w:r>
        <w:rPr>
          <w:spacing w:val="7"/>
        </w:rPr>
        <w:t xml:space="preserve"> </w:t>
      </w:r>
      <w:r>
        <w:t>угрожающих</w:t>
      </w:r>
      <w:r>
        <w:rPr>
          <w:spacing w:val="-4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 жизни людей;</w:t>
      </w:r>
    </w:p>
    <w:p w:rsidR="007775CA" w:rsidRDefault="00A82BF5">
      <w:pPr>
        <w:pStyle w:val="a3"/>
        <w:spacing w:before="5" w:line="357" w:lineRule="auto"/>
        <w:ind w:right="565"/>
      </w:pPr>
      <w:r>
        <w:t>экологическое мышление, умение руководствоваться им в познавательной,</w:t>
      </w:r>
      <w:r>
        <w:rPr>
          <w:spacing w:val="1"/>
        </w:rPr>
        <w:t xml:space="preserve"> </w:t>
      </w:r>
      <w:r>
        <w:t>коммуникативной и</w:t>
      </w:r>
      <w:r>
        <w:rPr>
          <w:spacing w:val="1"/>
        </w:rPr>
        <w:t xml:space="preserve"> </w:t>
      </w:r>
      <w:r>
        <w:t>социальной практике.</w:t>
      </w:r>
    </w:p>
    <w:p w:rsidR="007775CA" w:rsidRDefault="00A82BF5">
      <w:pPr>
        <w:pStyle w:val="a3"/>
        <w:spacing w:before="6" w:line="360" w:lineRule="auto"/>
        <w:ind w:right="559"/>
      </w:pPr>
      <w:r>
        <w:t>В результате изучения физической культуры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7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:rsidR="007775CA" w:rsidRDefault="00A82BF5">
      <w:pPr>
        <w:pStyle w:val="a3"/>
        <w:spacing w:line="360" w:lineRule="auto"/>
        <w:ind w:right="559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 xml:space="preserve">исследовательские      </w:t>
      </w:r>
      <w:r>
        <w:rPr>
          <w:spacing w:val="1"/>
        </w:rPr>
        <w:t xml:space="preserve"> </w:t>
      </w:r>
      <w:r>
        <w:t xml:space="preserve">действия,      </w:t>
      </w:r>
      <w:r>
        <w:rPr>
          <w:spacing w:val="1"/>
        </w:rPr>
        <w:t xml:space="preserve"> </w:t>
      </w:r>
      <w:r>
        <w:t xml:space="preserve">умения      </w:t>
      </w:r>
      <w:r>
        <w:rPr>
          <w:spacing w:val="1"/>
        </w:rPr>
        <w:t xml:space="preserve"> </w:t>
      </w:r>
      <w:r>
        <w:t xml:space="preserve">работать      </w:t>
      </w:r>
      <w:r>
        <w:rPr>
          <w:spacing w:val="1"/>
        </w:rPr>
        <w:t xml:space="preserve"> </w:t>
      </w:r>
      <w:r>
        <w:t>с        информацией</w:t>
      </w:r>
      <w:r>
        <w:rPr>
          <w:spacing w:val="1"/>
        </w:rPr>
        <w:t xml:space="preserve"> </w:t>
      </w:r>
      <w:r>
        <w:t>как часть</w:t>
      </w:r>
      <w:r>
        <w:rPr>
          <w:spacing w:val="-2"/>
        </w:rPr>
        <w:t xml:space="preserve"> </w:t>
      </w:r>
      <w:r>
        <w:t>познавательных универсальных учебных</w:t>
      </w:r>
      <w:r>
        <w:rPr>
          <w:spacing w:val="-4"/>
        </w:rPr>
        <w:t xml:space="preserve"> </w:t>
      </w:r>
      <w:r>
        <w:t>действий:</w:t>
      </w:r>
    </w:p>
    <w:p w:rsidR="007775CA" w:rsidRDefault="00A82BF5">
      <w:pPr>
        <w:pStyle w:val="a3"/>
        <w:spacing w:before="1" w:line="360" w:lineRule="auto"/>
        <w:ind w:right="557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понятиях,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 (в пределах изученного), применять изученную терминологию в своих</w:t>
      </w:r>
      <w:r>
        <w:rPr>
          <w:spacing w:val="1"/>
        </w:rPr>
        <w:t xml:space="preserve"> </w:t>
      </w:r>
      <w:r>
        <w:t>устных</w:t>
      </w:r>
    </w:p>
    <w:p w:rsidR="007775CA" w:rsidRDefault="00A82BF5">
      <w:pPr>
        <w:pStyle w:val="a3"/>
        <w:spacing w:before="2"/>
        <w:ind w:firstLine="0"/>
      </w:pPr>
      <w:r>
        <w:t>и</w:t>
      </w:r>
      <w:r>
        <w:rPr>
          <w:spacing w:val="-5"/>
        </w:rPr>
        <w:t xml:space="preserve"> </w:t>
      </w:r>
      <w:r>
        <w:t>письменных</w:t>
      </w:r>
      <w:r>
        <w:rPr>
          <w:spacing w:val="-9"/>
        </w:rPr>
        <w:t xml:space="preserve"> </w:t>
      </w:r>
      <w:r>
        <w:t>высказываниях;</w:t>
      </w:r>
    </w:p>
    <w:p w:rsidR="007775CA" w:rsidRDefault="00A82BF5">
      <w:pPr>
        <w:pStyle w:val="a3"/>
        <w:spacing w:before="158" w:line="362" w:lineRule="auto"/>
        <w:ind w:right="558"/>
        <w:jc w:val="left"/>
      </w:pPr>
      <w:r>
        <w:t>выявлять</w:t>
      </w:r>
      <w:r>
        <w:rPr>
          <w:spacing w:val="9"/>
        </w:rPr>
        <w:t xml:space="preserve"> </w:t>
      </w:r>
      <w:r>
        <w:t>признаки</w:t>
      </w:r>
      <w:r>
        <w:rPr>
          <w:spacing w:val="11"/>
        </w:rPr>
        <w:t xml:space="preserve"> </w:t>
      </w:r>
      <w:r>
        <w:t>положительного</w:t>
      </w:r>
      <w:r>
        <w:rPr>
          <w:spacing w:val="11"/>
        </w:rPr>
        <w:t xml:space="preserve"> </w:t>
      </w:r>
      <w:r>
        <w:t>влияния</w:t>
      </w:r>
      <w:r>
        <w:rPr>
          <w:spacing w:val="12"/>
        </w:rPr>
        <w:t xml:space="preserve"> </w:t>
      </w:r>
      <w:r>
        <w:t>занятий</w:t>
      </w:r>
      <w:r>
        <w:rPr>
          <w:spacing w:val="11"/>
        </w:rPr>
        <w:t xml:space="preserve"> </w:t>
      </w:r>
      <w:r>
        <w:t>физической</w:t>
      </w:r>
      <w:r>
        <w:rPr>
          <w:spacing w:val="11"/>
        </w:rPr>
        <w:t xml:space="preserve"> </w:t>
      </w:r>
      <w:r>
        <w:t>культурой</w:t>
      </w:r>
      <w:r>
        <w:rPr>
          <w:spacing w:val="-6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организма, сохранение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благополучия;</w:t>
      </w:r>
    </w:p>
    <w:p w:rsidR="007775CA" w:rsidRDefault="00A82BF5">
      <w:pPr>
        <w:pStyle w:val="a3"/>
        <w:spacing w:line="362" w:lineRule="auto"/>
        <w:jc w:val="left"/>
      </w:pPr>
      <w:r>
        <w:t>моделировать</w:t>
      </w:r>
      <w:r>
        <w:rPr>
          <w:spacing w:val="18"/>
        </w:rPr>
        <w:t xml:space="preserve"> </w:t>
      </w:r>
      <w:r>
        <w:t>правила</w:t>
      </w:r>
      <w:r>
        <w:rPr>
          <w:spacing w:val="21"/>
        </w:rPr>
        <w:t xml:space="preserve"> </w:t>
      </w:r>
      <w:r>
        <w:t>безопасного</w:t>
      </w:r>
      <w:r>
        <w:rPr>
          <w:spacing w:val="20"/>
        </w:rPr>
        <w:t xml:space="preserve"> </w:t>
      </w:r>
      <w:r>
        <w:t>поведения</w:t>
      </w:r>
      <w:r>
        <w:rPr>
          <w:spacing w:val="21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освоении</w:t>
      </w:r>
      <w:r>
        <w:rPr>
          <w:spacing w:val="20"/>
        </w:rPr>
        <w:t xml:space="preserve"> </w:t>
      </w:r>
      <w:r>
        <w:t>физических</w:t>
      </w:r>
      <w:r>
        <w:rPr>
          <w:spacing w:val="-67"/>
        </w:rPr>
        <w:t xml:space="preserve"> </w:t>
      </w:r>
      <w:r>
        <w:t>упражнений,</w:t>
      </w:r>
      <w:r>
        <w:rPr>
          <w:spacing w:val="3"/>
        </w:rPr>
        <w:t xml:space="preserve"> </w:t>
      </w:r>
      <w:r>
        <w:t>плавании;</w:t>
      </w:r>
    </w:p>
    <w:p w:rsidR="007775CA" w:rsidRDefault="00A82BF5">
      <w:pPr>
        <w:pStyle w:val="a3"/>
        <w:spacing w:line="357" w:lineRule="auto"/>
        <w:ind w:right="558"/>
        <w:jc w:val="left"/>
      </w:pPr>
      <w:r>
        <w:t>устанавливать</w:t>
      </w:r>
      <w:r>
        <w:rPr>
          <w:spacing w:val="24"/>
        </w:rPr>
        <w:t xml:space="preserve"> </w:t>
      </w:r>
      <w:r>
        <w:t>связь</w:t>
      </w:r>
      <w:r>
        <w:rPr>
          <w:spacing w:val="24"/>
        </w:rPr>
        <w:t xml:space="preserve"> </w:t>
      </w:r>
      <w:r>
        <w:t>между</w:t>
      </w:r>
      <w:r>
        <w:rPr>
          <w:spacing w:val="21"/>
        </w:rPr>
        <w:t xml:space="preserve"> </w:t>
      </w:r>
      <w:r>
        <w:t>физическими</w:t>
      </w:r>
      <w:r>
        <w:rPr>
          <w:spacing w:val="95"/>
        </w:rPr>
        <w:t xml:space="preserve"> </w:t>
      </w:r>
      <w:r>
        <w:t>упражнениями</w:t>
      </w:r>
      <w:r>
        <w:rPr>
          <w:spacing w:val="95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их</w:t>
      </w:r>
      <w:r>
        <w:rPr>
          <w:spacing w:val="95"/>
        </w:rPr>
        <w:t xml:space="preserve"> </w:t>
      </w:r>
      <w:r>
        <w:t>влиянием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качеств;</w:t>
      </w:r>
    </w:p>
    <w:p w:rsidR="007775CA" w:rsidRDefault="00A82BF5">
      <w:pPr>
        <w:pStyle w:val="a3"/>
        <w:tabs>
          <w:tab w:val="left" w:pos="3513"/>
          <w:tab w:val="left" w:pos="4492"/>
          <w:tab w:val="left" w:pos="6271"/>
          <w:tab w:val="left" w:pos="8109"/>
          <w:tab w:val="left" w:pos="8608"/>
        </w:tabs>
        <w:ind w:left="933" w:firstLine="0"/>
        <w:jc w:val="left"/>
      </w:pPr>
      <w:r>
        <w:t>классифицировать</w:t>
      </w:r>
      <w:r>
        <w:tab/>
        <w:t>виды</w:t>
      </w:r>
      <w:r>
        <w:tab/>
        <w:t>физических</w:t>
      </w:r>
      <w:r>
        <w:tab/>
        <w:t>упражнений</w:t>
      </w:r>
      <w:r>
        <w:tab/>
        <w:t>в</w:t>
      </w:r>
      <w:r>
        <w:tab/>
        <w:t>соответствии</w:t>
      </w:r>
    </w:p>
    <w:p w:rsidR="007775CA" w:rsidRDefault="007775CA">
      <w:pPr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0" w:lineRule="auto"/>
        <w:ind w:right="553" w:firstLine="0"/>
      </w:pPr>
      <w:r>
        <w:lastRenderedPageBreak/>
        <w:t>с</w:t>
      </w:r>
      <w:r>
        <w:rPr>
          <w:spacing w:val="1"/>
        </w:rPr>
        <w:t xml:space="preserve"> </w:t>
      </w:r>
      <w:r>
        <w:t>определённым</w:t>
      </w:r>
      <w:r>
        <w:rPr>
          <w:spacing w:val="1"/>
        </w:rPr>
        <w:t xml:space="preserve"> </w:t>
      </w:r>
      <w:r>
        <w:t>классификационным</w:t>
      </w:r>
      <w:r>
        <w:rPr>
          <w:spacing w:val="1"/>
        </w:rPr>
        <w:t xml:space="preserve"> </w:t>
      </w:r>
      <w:r>
        <w:t>признаком: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 их использования, преимущественному воздействию на развитие</w:t>
      </w:r>
      <w:r>
        <w:rPr>
          <w:spacing w:val="1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качеств (способностей)</w:t>
      </w:r>
      <w:r>
        <w:rPr>
          <w:spacing w:val="-1"/>
        </w:rPr>
        <w:t xml:space="preserve"> </w:t>
      </w:r>
      <w:r>
        <w:t>человека;</w:t>
      </w:r>
    </w:p>
    <w:p w:rsidR="007775CA" w:rsidRDefault="00A82BF5">
      <w:pPr>
        <w:pStyle w:val="a3"/>
        <w:spacing w:line="360" w:lineRule="auto"/>
        <w:ind w:right="55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демонстрацию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упражнений, навыков плавания, ходьбы на лыжах (при условии наличия снежного</w:t>
      </w:r>
      <w:r>
        <w:rPr>
          <w:spacing w:val="1"/>
        </w:rPr>
        <w:t xml:space="preserve"> </w:t>
      </w:r>
      <w:r>
        <w:t>покрова),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выбору),</w:t>
      </w:r>
      <w:r>
        <w:rPr>
          <w:spacing w:val="1"/>
        </w:rPr>
        <w:t xml:space="preserve"> </w:t>
      </w:r>
      <w:r>
        <w:t>туристических</w:t>
      </w:r>
      <w:r>
        <w:rPr>
          <w:spacing w:val="-4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упражнений;</w:t>
      </w:r>
    </w:p>
    <w:p w:rsidR="007775CA" w:rsidRDefault="00A82BF5">
      <w:pPr>
        <w:pStyle w:val="a3"/>
        <w:spacing w:before="1" w:line="360" w:lineRule="auto"/>
        <w:ind w:right="551"/>
      </w:pPr>
      <w:r>
        <w:t>самостоятельно (или в совместной деятельности) составлять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дозированием</w:t>
      </w:r>
      <w:r>
        <w:rPr>
          <w:spacing w:val="-67"/>
        </w:rPr>
        <w:t xml:space="preserve"> </w:t>
      </w:r>
      <w:r>
        <w:t>физических упражнений;</w:t>
      </w:r>
    </w:p>
    <w:p w:rsidR="007775CA" w:rsidRDefault="00A82BF5">
      <w:pPr>
        <w:pStyle w:val="a3"/>
        <w:spacing w:before="2" w:line="360" w:lineRule="auto"/>
        <w:ind w:right="567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успеха/неуспеха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 числе для</w:t>
      </w:r>
      <w:r>
        <w:rPr>
          <w:spacing w:val="70"/>
        </w:rPr>
        <w:t xml:space="preserve"> </w:t>
      </w:r>
      <w:r>
        <w:t>целей эффективного развития физических качеств</w:t>
      </w:r>
      <w:r>
        <w:rPr>
          <w:spacing w:val="-67"/>
        </w:rPr>
        <w:t xml:space="preserve"> </w:t>
      </w:r>
      <w:r>
        <w:t>и способностей в соответствии с сенситивными периодами развития, способности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-2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действовать</w:t>
      </w:r>
      <w:r>
        <w:rPr>
          <w:spacing w:val="-3"/>
        </w:rPr>
        <w:t xml:space="preserve"> </w:t>
      </w:r>
      <w:r>
        <w:t>даже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</w:t>
      </w:r>
      <w:r>
        <w:rPr>
          <w:spacing w:val="-6"/>
        </w:rPr>
        <w:t xml:space="preserve"> </w:t>
      </w:r>
      <w:r>
        <w:t>неуспеха;</w:t>
      </w:r>
    </w:p>
    <w:p w:rsidR="007775CA" w:rsidRDefault="00A82BF5">
      <w:pPr>
        <w:pStyle w:val="a3"/>
        <w:spacing w:after="14" w:line="360" w:lineRule="auto"/>
        <w:ind w:right="554"/>
      </w:pPr>
      <w:r>
        <w:t>овладевать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межпредметными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отражающими существенные связи и отношения между объектами и процессами,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 в</w:t>
      </w:r>
      <w:r>
        <w:rPr>
          <w:spacing w:val="-1"/>
        </w:rPr>
        <w:t xml:space="preserve"> </w:t>
      </w:r>
      <w:r>
        <w:t>учебной деятельности иных учебных</w:t>
      </w:r>
      <w:r>
        <w:rPr>
          <w:spacing w:val="-4"/>
        </w:rPr>
        <w:t xml:space="preserve"> </w:t>
      </w:r>
      <w:r>
        <w:t>предметов;</w:t>
      </w:r>
    </w:p>
    <w:tbl>
      <w:tblPr>
        <w:tblW w:w="0" w:type="auto"/>
        <w:tblInd w:w="180" w:type="dxa"/>
        <w:tblLayout w:type="fixed"/>
        <w:tblLook w:val="01E0"/>
      </w:tblPr>
      <w:tblGrid>
        <w:gridCol w:w="6429"/>
        <w:gridCol w:w="1933"/>
        <w:gridCol w:w="1714"/>
      </w:tblGrid>
      <w:tr w:rsidR="007775CA">
        <w:trPr>
          <w:trHeight w:val="394"/>
        </w:trPr>
        <w:tc>
          <w:tcPr>
            <w:tcW w:w="6429" w:type="dxa"/>
          </w:tcPr>
          <w:p w:rsidR="007775CA" w:rsidRDefault="00A82BF5">
            <w:pPr>
              <w:pStyle w:val="TableParagraph"/>
              <w:tabs>
                <w:tab w:val="left" w:pos="2717"/>
                <w:tab w:val="left" w:pos="4731"/>
              </w:tabs>
              <w:spacing w:line="309" w:lineRule="exact"/>
              <w:ind w:left="760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z w:val="28"/>
              </w:rPr>
              <w:tab/>
              <w:t>информацию,</w:t>
            </w:r>
            <w:r>
              <w:rPr>
                <w:sz w:val="28"/>
              </w:rPr>
              <w:tab/>
              <w:t>полученную</w:t>
            </w:r>
          </w:p>
        </w:tc>
        <w:tc>
          <w:tcPr>
            <w:tcW w:w="1933" w:type="dxa"/>
          </w:tcPr>
          <w:p w:rsidR="007775CA" w:rsidRDefault="00A82BF5">
            <w:pPr>
              <w:pStyle w:val="TableParagraph"/>
              <w:spacing w:line="309" w:lineRule="exact"/>
              <w:ind w:left="154"/>
              <w:rPr>
                <w:sz w:val="28"/>
              </w:rPr>
            </w:pPr>
            <w:r>
              <w:rPr>
                <w:sz w:val="28"/>
              </w:rPr>
              <w:t>посредством</w:t>
            </w:r>
          </w:p>
        </w:tc>
        <w:tc>
          <w:tcPr>
            <w:tcW w:w="1714" w:type="dxa"/>
          </w:tcPr>
          <w:p w:rsidR="007775CA" w:rsidRDefault="00A82BF5">
            <w:pPr>
              <w:pStyle w:val="TableParagraph"/>
              <w:spacing w:line="309" w:lineRule="exact"/>
              <w:ind w:right="54"/>
              <w:jc w:val="right"/>
              <w:rPr>
                <w:sz w:val="28"/>
              </w:rPr>
            </w:pPr>
            <w:r>
              <w:rPr>
                <w:sz w:val="28"/>
              </w:rPr>
              <w:t>наблюдений,</w:t>
            </w:r>
          </w:p>
        </w:tc>
      </w:tr>
      <w:tr w:rsidR="007775CA">
        <w:trPr>
          <w:trHeight w:val="879"/>
        </w:trPr>
        <w:tc>
          <w:tcPr>
            <w:tcW w:w="6429" w:type="dxa"/>
          </w:tcPr>
          <w:p w:rsidR="007775CA" w:rsidRDefault="00A82BF5">
            <w:pPr>
              <w:pStyle w:val="TableParagraph"/>
              <w:tabs>
                <w:tab w:val="left" w:pos="1565"/>
                <w:tab w:val="left" w:pos="3958"/>
                <w:tab w:val="left" w:pos="5885"/>
              </w:tabs>
              <w:spacing w:before="72"/>
              <w:ind w:left="50"/>
              <w:rPr>
                <w:sz w:val="28"/>
              </w:rPr>
            </w:pPr>
            <w:r>
              <w:rPr>
                <w:sz w:val="28"/>
              </w:rPr>
              <w:t>просмотра</w:t>
            </w:r>
            <w:r>
              <w:rPr>
                <w:sz w:val="28"/>
              </w:rPr>
              <w:tab/>
              <w:t>видеоматериалов,</w:t>
            </w:r>
            <w:r>
              <w:rPr>
                <w:sz w:val="28"/>
              </w:rPr>
              <w:tab/>
              <w:t>иллюстраций,</w:t>
            </w:r>
            <w:r>
              <w:rPr>
                <w:sz w:val="28"/>
              </w:rPr>
              <w:tab/>
              <w:t>для</w:t>
            </w:r>
          </w:p>
          <w:p w:rsidR="007775CA" w:rsidRDefault="00A82BF5">
            <w:pPr>
              <w:pStyle w:val="TableParagraph"/>
              <w:spacing w:before="164"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развития,</w:t>
            </w:r>
          </w:p>
        </w:tc>
        <w:tc>
          <w:tcPr>
            <w:tcW w:w="1933" w:type="dxa"/>
          </w:tcPr>
          <w:p w:rsidR="007775CA" w:rsidRDefault="00341EDF">
            <w:pPr>
              <w:pStyle w:val="TableParagraph"/>
              <w:spacing w:before="72"/>
              <w:ind w:left="132"/>
              <w:rPr>
                <w:sz w:val="28"/>
              </w:rPr>
            </w:pPr>
            <w:r>
              <w:rPr>
                <w:sz w:val="28"/>
              </w:rPr>
              <w:t>Э</w:t>
            </w:r>
            <w:r w:rsidR="00A82BF5">
              <w:rPr>
                <w:sz w:val="28"/>
              </w:rPr>
              <w:t>ффективного</w:t>
            </w:r>
          </w:p>
        </w:tc>
        <w:tc>
          <w:tcPr>
            <w:tcW w:w="1714" w:type="dxa"/>
          </w:tcPr>
          <w:p w:rsidR="007775CA" w:rsidRDefault="00A82BF5">
            <w:pPr>
              <w:pStyle w:val="TableParagraph"/>
              <w:spacing w:before="72"/>
              <w:ind w:right="47"/>
              <w:jc w:val="right"/>
              <w:rPr>
                <w:sz w:val="28"/>
              </w:rPr>
            </w:pPr>
            <w:r>
              <w:rPr>
                <w:sz w:val="28"/>
              </w:rPr>
              <w:t>физического</w:t>
            </w:r>
          </w:p>
        </w:tc>
      </w:tr>
    </w:tbl>
    <w:p w:rsidR="007775CA" w:rsidRDefault="00A82BF5">
      <w:pPr>
        <w:pStyle w:val="a3"/>
        <w:spacing w:before="163" w:line="357" w:lineRule="auto"/>
        <w:ind w:right="570" w:firstLine="0"/>
      </w:pP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гимнастических,</w:t>
      </w:r>
      <w:r>
        <w:rPr>
          <w:spacing w:val="1"/>
        </w:rPr>
        <w:t xml:space="preserve"> </w:t>
      </w:r>
      <w:r>
        <w:t>игровых,</w:t>
      </w:r>
      <w:r>
        <w:rPr>
          <w:spacing w:val="1"/>
        </w:rPr>
        <w:t xml:space="preserve"> </w:t>
      </w:r>
      <w:r>
        <w:t>спортивных,</w:t>
      </w:r>
      <w:r>
        <w:rPr>
          <w:spacing w:val="1"/>
        </w:rPr>
        <w:t xml:space="preserve"> </w:t>
      </w:r>
      <w:r>
        <w:t>туристических</w:t>
      </w:r>
      <w:r>
        <w:rPr>
          <w:spacing w:val="-4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упражнений;</w:t>
      </w:r>
    </w:p>
    <w:p w:rsidR="007775CA" w:rsidRDefault="00A82BF5">
      <w:pPr>
        <w:pStyle w:val="a3"/>
        <w:spacing w:before="6" w:line="360" w:lineRule="auto"/>
        <w:ind w:right="558"/>
      </w:pPr>
      <w:r>
        <w:t>использовать</w:t>
      </w:r>
      <w:r>
        <w:rPr>
          <w:spacing w:val="71"/>
        </w:rPr>
        <w:t xml:space="preserve"> </w:t>
      </w:r>
      <w:r>
        <w:t>средства</w:t>
      </w:r>
      <w:r>
        <w:rPr>
          <w:spacing w:val="71"/>
        </w:rPr>
        <w:t xml:space="preserve"> </w:t>
      </w:r>
      <w:r>
        <w:t>информационно-коммуникационных   технологий</w:t>
      </w:r>
      <w:r>
        <w:rPr>
          <w:spacing w:val="1"/>
        </w:rPr>
        <w:t xml:space="preserve"> </w:t>
      </w:r>
      <w:r>
        <w:t>для    решения    учебных    и    практических    задач    (в    том    числе    Интернет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контролируемым</w:t>
      </w:r>
      <w:r>
        <w:rPr>
          <w:spacing w:val="1"/>
        </w:rPr>
        <w:t xml:space="preserve"> </w:t>
      </w:r>
      <w:r>
        <w:t>выходом),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её использования для</w:t>
      </w:r>
      <w:r>
        <w:rPr>
          <w:spacing w:val="1"/>
        </w:rPr>
        <w:t xml:space="preserve"> </w:t>
      </w:r>
      <w:r>
        <w:t>решения конкретных учебных</w:t>
      </w:r>
      <w:r>
        <w:rPr>
          <w:spacing w:val="-5"/>
        </w:rPr>
        <w:t xml:space="preserve"> </w:t>
      </w:r>
      <w:r>
        <w:t>задач.</w:t>
      </w:r>
    </w:p>
    <w:p w:rsidR="007775CA" w:rsidRDefault="00A82BF5">
      <w:pPr>
        <w:pStyle w:val="a3"/>
        <w:spacing w:line="362" w:lineRule="auto"/>
        <w:ind w:right="56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lastRenderedPageBreak/>
        <w:t>коммуникативных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775CA" w:rsidRDefault="007775CA">
      <w:pPr>
        <w:spacing w:line="362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0" w:lineRule="auto"/>
        <w:ind w:right="561"/>
      </w:pPr>
      <w:r>
        <w:lastRenderedPageBreak/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реплики-уточнения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идеи,</w:t>
      </w:r>
      <w:r>
        <w:rPr>
          <w:spacing w:val="-67"/>
        </w:rPr>
        <w:t xml:space="preserve"> </w:t>
      </w:r>
      <w:r>
        <w:t xml:space="preserve">аргументированно  </w:t>
      </w:r>
      <w:r>
        <w:rPr>
          <w:spacing w:val="1"/>
        </w:rPr>
        <w:t xml:space="preserve"> </w:t>
      </w:r>
      <w:r>
        <w:t xml:space="preserve">их  </w:t>
      </w:r>
      <w:r>
        <w:rPr>
          <w:spacing w:val="1"/>
        </w:rPr>
        <w:t xml:space="preserve"> </w:t>
      </w:r>
      <w:r>
        <w:t xml:space="preserve">излагать,  </w:t>
      </w:r>
      <w:r>
        <w:rPr>
          <w:spacing w:val="1"/>
        </w:rPr>
        <w:t xml:space="preserve"> </w:t>
      </w:r>
      <w:r>
        <w:t>выслушивать    разные    мнения,    учитывать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 диалоге;</w:t>
      </w:r>
    </w:p>
    <w:p w:rsidR="007775CA" w:rsidRDefault="00A82BF5">
      <w:pPr>
        <w:pStyle w:val="a3"/>
        <w:spacing w:line="362" w:lineRule="auto"/>
        <w:ind w:right="552"/>
      </w:pPr>
      <w:r>
        <w:t>описывать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человека;</w:t>
      </w:r>
    </w:p>
    <w:p w:rsidR="007775CA" w:rsidRDefault="00A82BF5">
      <w:pPr>
        <w:pStyle w:val="a3"/>
        <w:spacing w:line="360" w:lineRule="auto"/>
        <w:ind w:right="568"/>
      </w:pPr>
      <w:r>
        <w:t>строить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заданиях,</w:t>
      </w:r>
      <w:r>
        <w:rPr>
          <w:spacing w:val="1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эстафетах;</w:t>
      </w:r>
    </w:p>
    <w:p w:rsidR="007775CA" w:rsidRDefault="00A82BF5">
      <w:pPr>
        <w:pStyle w:val="a3"/>
        <w:spacing w:line="360" w:lineRule="auto"/>
        <w:ind w:right="552"/>
      </w:pPr>
      <w:r>
        <w:t>организовывать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самостоятельно)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спортивные эстафеты, выполнение физических упражнений в коллективе, включая</w:t>
      </w:r>
      <w:r>
        <w:rPr>
          <w:spacing w:val="-67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результата;</w:t>
      </w:r>
    </w:p>
    <w:p w:rsidR="007775CA" w:rsidRDefault="00A82BF5">
      <w:pPr>
        <w:pStyle w:val="a3"/>
        <w:spacing w:line="360" w:lineRule="auto"/>
        <w:ind w:right="558"/>
      </w:pP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28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оценивать</w:t>
      </w:r>
      <w:r>
        <w:rPr>
          <w:spacing w:val="98"/>
        </w:rPr>
        <w:t xml:space="preserve"> </w:t>
      </w:r>
      <w:r>
        <w:t>их</w:t>
      </w:r>
      <w:r>
        <w:rPr>
          <w:spacing w:val="95"/>
        </w:rPr>
        <w:t xml:space="preserve"> </w:t>
      </w:r>
      <w:r>
        <w:t>достижения,</w:t>
      </w:r>
      <w:r>
        <w:rPr>
          <w:spacing w:val="101"/>
        </w:rPr>
        <w:t xml:space="preserve"> </w:t>
      </w:r>
      <w:r>
        <w:t>высказывать</w:t>
      </w:r>
      <w:r>
        <w:rPr>
          <w:spacing w:val="98"/>
        </w:rPr>
        <w:t xml:space="preserve"> </w:t>
      </w:r>
      <w:r>
        <w:t>свои</w:t>
      </w:r>
      <w:r>
        <w:rPr>
          <w:spacing w:val="100"/>
        </w:rPr>
        <w:t xml:space="preserve"> </w:t>
      </w:r>
      <w:r>
        <w:t>предложения</w:t>
      </w:r>
      <w:r>
        <w:rPr>
          <w:spacing w:val="-68"/>
        </w:rPr>
        <w:t xml:space="preserve"> </w:t>
      </w:r>
      <w:r>
        <w:t>и пожелания,</w:t>
      </w:r>
      <w:r>
        <w:rPr>
          <w:spacing w:val="3"/>
        </w:rPr>
        <w:t xml:space="preserve"> </w:t>
      </w:r>
      <w:r>
        <w:t>оказывать</w:t>
      </w:r>
      <w:r>
        <w:rPr>
          <w:spacing w:val="-2"/>
        </w:rPr>
        <w:t xml:space="preserve"> </w:t>
      </w:r>
      <w:r>
        <w:t>при необходимости помощь;</w:t>
      </w:r>
    </w:p>
    <w:p w:rsidR="007775CA" w:rsidRDefault="00A82BF5">
      <w:pPr>
        <w:pStyle w:val="a3"/>
        <w:spacing w:line="362" w:lineRule="auto"/>
        <w:ind w:right="561"/>
      </w:pPr>
      <w:r>
        <w:t>продуктивно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(общение,</w:t>
      </w:r>
      <w:r>
        <w:rPr>
          <w:spacing w:val="70"/>
        </w:rPr>
        <w:t xml:space="preserve"> </w:t>
      </w:r>
      <w:r>
        <w:t>взаимодействие)</w:t>
      </w:r>
      <w:r>
        <w:rPr>
          <w:spacing w:val="70"/>
        </w:rPr>
        <w:t xml:space="preserve"> </w:t>
      </w:r>
      <w:r>
        <w:t>со</w:t>
      </w:r>
      <w:r>
        <w:rPr>
          <w:spacing w:val="70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при решении задач выполнения</w:t>
      </w:r>
      <w:r>
        <w:rPr>
          <w:spacing w:val="1"/>
        </w:rPr>
        <w:t xml:space="preserve"> </w:t>
      </w:r>
      <w:r>
        <w:t>физических упражнений,</w:t>
      </w:r>
      <w:r>
        <w:rPr>
          <w:spacing w:val="1"/>
        </w:rPr>
        <w:t xml:space="preserve"> </w:t>
      </w:r>
      <w:r>
        <w:t>игровых заданий и</w:t>
      </w:r>
      <w:r>
        <w:rPr>
          <w:spacing w:val="70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на уроках,</w:t>
      </w:r>
      <w:r>
        <w:rPr>
          <w:spacing w:val="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и внешкольной</w:t>
      </w:r>
      <w:r>
        <w:rPr>
          <w:spacing w:val="-1"/>
        </w:rPr>
        <w:t xml:space="preserve"> </w:t>
      </w:r>
      <w:r>
        <w:t>физкультурной</w:t>
      </w:r>
      <w:r>
        <w:rPr>
          <w:spacing w:val="-1"/>
        </w:rPr>
        <w:t xml:space="preserve"> </w:t>
      </w:r>
      <w:r>
        <w:t>деятельности;</w:t>
      </w:r>
    </w:p>
    <w:p w:rsidR="007775CA" w:rsidRDefault="00A82BF5">
      <w:pPr>
        <w:pStyle w:val="a3"/>
        <w:spacing w:line="362" w:lineRule="auto"/>
        <w:ind w:right="566"/>
      </w:pPr>
      <w:r>
        <w:t>конструктивно</w:t>
      </w:r>
      <w:r>
        <w:rPr>
          <w:spacing w:val="45"/>
        </w:rPr>
        <w:t xml:space="preserve"> </w:t>
      </w:r>
      <w:r>
        <w:t>разрешать</w:t>
      </w:r>
      <w:r>
        <w:rPr>
          <w:spacing w:val="43"/>
        </w:rPr>
        <w:t xml:space="preserve"> </w:t>
      </w:r>
      <w:r>
        <w:t>конфликты</w:t>
      </w:r>
      <w:r>
        <w:rPr>
          <w:spacing w:val="45"/>
        </w:rPr>
        <w:t xml:space="preserve"> </w:t>
      </w:r>
      <w:r>
        <w:t>посредством</w:t>
      </w:r>
      <w:r>
        <w:rPr>
          <w:spacing w:val="46"/>
        </w:rPr>
        <w:t xml:space="preserve"> </w:t>
      </w:r>
      <w:r>
        <w:t>учёта</w:t>
      </w:r>
      <w:r>
        <w:rPr>
          <w:spacing w:val="46"/>
        </w:rPr>
        <w:t xml:space="preserve"> </w:t>
      </w:r>
      <w:r>
        <w:t>интересов</w:t>
      </w:r>
      <w:r>
        <w:rPr>
          <w:spacing w:val="43"/>
        </w:rPr>
        <w:t xml:space="preserve"> </w:t>
      </w:r>
      <w:r>
        <w:t>сторон</w:t>
      </w:r>
      <w:r>
        <w:rPr>
          <w:spacing w:val="-68"/>
        </w:rPr>
        <w:t xml:space="preserve"> </w:t>
      </w:r>
      <w:r>
        <w:t>и сотрудничества.</w:t>
      </w:r>
    </w:p>
    <w:p w:rsidR="007775CA" w:rsidRDefault="00A82BF5">
      <w:pPr>
        <w:pStyle w:val="a3"/>
        <w:spacing w:line="357" w:lineRule="auto"/>
        <w:ind w:right="56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 часть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универсальных учебных</w:t>
      </w:r>
      <w:r>
        <w:rPr>
          <w:spacing w:val="-4"/>
        </w:rPr>
        <w:t xml:space="preserve"> </w:t>
      </w:r>
      <w:r>
        <w:t>действий:</w:t>
      </w:r>
    </w:p>
    <w:p w:rsidR="007775CA" w:rsidRDefault="00A82BF5">
      <w:pPr>
        <w:pStyle w:val="a3"/>
        <w:spacing w:line="360" w:lineRule="auto"/>
        <w:ind w:right="571"/>
      </w:pPr>
      <w:r>
        <w:t>оценивать влияние занятий физической подготовкой на состояние своего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(снятие</w:t>
      </w:r>
      <w:r>
        <w:rPr>
          <w:spacing w:val="1"/>
        </w:rPr>
        <w:t xml:space="preserve"> </w:t>
      </w:r>
      <w:r>
        <w:t>утомляемости,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частоты</w:t>
      </w:r>
      <w:r>
        <w:rPr>
          <w:spacing w:val="-67"/>
        </w:rPr>
        <w:t xml:space="preserve"> </w:t>
      </w:r>
      <w:r>
        <w:t>простудных</w:t>
      </w:r>
      <w:r>
        <w:rPr>
          <w:spacing w:val="1"/>
        </w:rPr>
        <w:t xml:space="preserve"> </w:t>
      </w:r>
      <w:r>
        <w:t>заболеваний);</w:t>
      </w:r>
    </w:p>
    <w:p w:rsidR="007775CA" w:rsidRDefault="00A82BF5">
      <w:pPr>
        <w:pStyle w:val="a3"/>
        <w:spacing w:line="360" w:lineRule="auto"/>
        <w:ind w:right="563"/>
      </w:pPr>
      <w:r>
        <w:t>контролировать</w:t>
      </w:r>
      <w:r>
        <w:rPr>
          <w:spacing w:val="71"/>
        </w:rPr>
        <w:t xml:space="preserve"> </w:t>
      </w:r>
      <w:r>
        <w:t>состояние   организма   на   уроках   физической   культуры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частоты пульса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самочувствия;</w:t>
      </w:r>
    </w:p>
    <w:p w:rsidR="007775CA" w:rsidRDefault="007775CA">
      <w:pPr>
        <w:spacing w:line="360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2" w:lineRule="auto"/>
        <w:ind w:right="566"/>
      </w:pPr>
      <w:r>
        <w:lastRenderedPageBreak/>
        <w:t>предусматривать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опасных</w:t>
      </w:r>
      <w:r>
        <w:rPr>
          <w:spacing w:val="7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жизни;</w:t>
      </w:r>
    </w:p>
    <w:p w:rsidR="007775CA" w:rsidRDefault="00A82BF5">
      <w:pPr>
        <w:pStyle w:val="a3"/>
        <w:spacing w:line="360" w:lineRule="auto"/>
        <w:ind w:right="556"/>
      </w:pPr>
      <w:r>
        <w:t>проявлять</w:t>
      </w:r>
      <w:r>
        <w:rPr>
          <w:spacing w:val="1"/>
        </w:rPr>
        <w:t xml:space="preserve"> </w:t>
      </w:r>
      <w:r>
        <w:t>волевую</w:t>
      </w:r>
      <w:r>
        <w:rPr>
          <w:spacing w:val="1"/>
        </w:rPr>
        <w:t xml:space="preserve"> </w:t>
      </w:r>
      <w:r>
        <w:t>саморегуляцию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намеченных планов организации своей жизнедеятельности, проявлять 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физкультурно-спортивной,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свои ошибки;</w:t>
      </w:r>
    </w:p>
    <w:p w:rsidR="007775CA" w:rsidRDefault="00A82BF5">
      <w:pPr>
        <w:pStyle w:val="a3"/>
        <w:spacing w:line="357" w:lineRule="auto"/>
        <w:ind w:right="556"/>
      </w:pPr>
      <w:r>
        <w:t>осуществлять</w:t>
      </w:r>
      <w:r>
        <w:rPr>
          <w:spacing w:val="1"/>
        </w:rPr>
        <w:t xml:space="preserve"> </w:t>
      </w:r>
      <w:r>
        <w:t>информационную,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коммуникации.</w:t>
      </w:r>
    </w:p>
    <w:p w:rsidR="007775CA" w:rsidRDefault="00A82BF5">
      <w:pPr>
        <w:pStyle w:val="a3"/>
        <w:spacing w:before="1" w:line="362" w:lineRule="auto"/>
        <w:ind w:right="564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7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-5"/>
        </w:rPr>
        <w:t xml:space="preserve"> </w:t>
      </w:r>
      <w:r>
        <w:t>отражают</w:t>
      </w:r>
      <w:r>
        <w:rPr>
          <w:spacing w:val="-2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физкультурной</w:t>
      </w:r>
      <w:r>
        <w:rPr>
          <w:spacing w:val="-1"/>
        </w:rPr>
        <w:t xml:space="preserve"> </w:t>
      </w:r>
      <w:r>
        <w:t>деятельности.</w:t>
      </w:r>
    </w:p>
    <w:p w:rsidR="007775CA" w:rsidRDefault="00A82BF5">
      <w:pPr>
        <w:pStyle w:val="a3"/>
        <w:spacing w:line="360" w:lineRule="auto"/>
        <w:ind w:right="552"/>
      </w:pPr>
      <w:r>
        <w:t>В составе предметных результатов по освоению обязательного содержания,</w:t>
      </w:r>
      <w:r>
        <w:rPr>
          <w:spacing w:val="1"/>
        </w:rPr>
        <w:t xml:space="preserve"> </w:t>
      </w:r>
      <w:r>
        <w:t>установленного программой по физической культуре, выделяются: полученные</w:t>
      </w:r>
      <w:r>
        <w:rPr>
          <w:spacing w:val="1"/>
        </w:rPr>
        <w:t xml:space="preserve"> </w:t>
      </w:r>
      <w:r>
        <w:t>знания, освоенные обучающимися, умения и способы действий, специфические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 xml:space="preserve">общего  </w:t>
      </w:r>
      <w:r>
        <w:rPr>
          <w:spacing w:val="1"/>
        </w:rPr>
        <w:t xml:space="preserve"> </w:t>
      </w:r>
      <w:r>
        <w:t xml:space="preserve">образования,  </w:t>
      </w:r>
      <w:r>
        <w:rPr>
          <w:spacing w:val="1"/>
        </w:rPr>
        <w:t xml:space="preserve"> </w:t>
      </w:r>
      <w:r>
        <w:t>виды    деятельности    по    получению    новых    знаний,</w:t>
      </w:r>
      <w:r>
        <w:rPr>
          <w:spacing w:val="1"/>
        </w:rPr>
        <w:t xml:space="preserve"> </w:t>
      </w:r>
      <w:r>
        <w:t>их интерпретации, преобразованию и применению в различных учебных и новых</w:t>
      </w:r>
      <w:r>
        <w:rPr>
          <w:spacing w:val="1"/>
        </w:rPr>
        <w:t xml:space="preserve"> </w:t>
      </w:r>
      <w:r>
        <w:t>ситуациях.</w:t>
      </w:r>
    </w:p>
    <w:p w:rsidR="007775CA" w:rsidRDefault="00A82BF5">
      <w:pPr>
        <w:pStyle w:val="a3"/>
        <w:spacing w:line="362" w:lineRule="auto"/>
        <w:ind w:right="566"/>
      </w:pPr>
      <w:r>
        <w:t>В состав предметных результатов по освоению обязательного содержания</w:t>
      </w:r>
      <w:r>
        <w:rPr>
          <w:spacing w:val="1"/>
        </w:rPr>
        <w:t xml:space="preserve"> </w:t>
      </w:r>
      <w:r>
        <w:t>включены физические</w:t>
      </w:r>
      <w:r>
        <w:rPr>
          <w:spacing w:val="2"/>
        </w:rPr>
        <w:t xml:space="preserve"> </w:t>
      </w:r>
      <w:r>
        <w:t>упражнения:</w:t>
      </w:r>
    </w:p>
    <w:p w:rsidR="007775CA" w:rsidRDefault="00A82BF5">
      <w:pPr>
        <w:pStyle w:val="a3"/>
        <w:spacing w:line="360" w:lineRule="auto"/>
        <w:ind w:right="551"/>
      </w:pP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характеризующиеся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избирательностью</w:t>
      </w:r>
      <w:r>
        <w:rPr>
          <w:spacing w:val="70"/>
        </w:rPr>
        <w:t xml:space="preserve"> </w:t>
      </w:r>
      <w:r>
        <w:t>воздействия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строение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функции</w:t>
      </w:r>
      <w:r>
        <w:rPr>
          <w:spacing w:val="70"/>
        </w:rPr>
        <w:t xml:space="preserve"> </w:t>
      </w:r>
      <w:r>
        <w:t>организма,</w:t>
      </w:r>
      <w:r>
        <w:rPr>
          <w:spacing w:val="-6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правильностью,</w:t>
      </w:r>
      <w:r>
        <w:rPr>
          <w:spacing w:val="1"/>
        </w:rPr>
        <w:t xml:space="preserve"> </w:t>
      </w:r>
      <w:r>
        <w:t>красотой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координационной</w:t>
      </w:r>
      <w:r>
        <w:rPr>
          <w:spacing w:val="71"/>
        </w:rPr>
        <w:t xml:space="preserve"> </w:t>
      </w:r>
      <w:r>
        <w:t>сложностью</w:t>
      </w:r>
      <w:r>
        <w:rPr>
          <w:spacing w:val="7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движений;</w:t>
      </w:r>
    </w:p>
    <w:p w:rsidR="007775CA" w:rsidRDefault="00A82BF5">
      <w:pPr>
        <w:pStyle w:val="a3"/>
        <w:spacing w:line="360" w:lineRule="auto"/>
        <w:ind w:right="557"/>
      </w:pPr>
      <w:r>
        <w:t>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состоящие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(элементарных</w:t>
      </w:r>
      <w:r>
        <w:rPr>
          <w:spacing w:val="89"/>
        </w:rPr>
        <w:t xml:space="preserve"> </w:t>
      </w:r>
      <w:r>
        <w:t xml:space="preserve">движений,  </w:t>
      </w:r>
      <w:r>
        <w:rPr>
          <w:spacing w:val="24"/>
        </w:rPr>
        <w:t xml:space="preserve"> </w:t>
      </w:r>
      <w:r>
        <w:t xml:space="preserve">бега,  </w:t>
      </w:r>
      <w:r>
        <w:rPr>
          <w:spacing w:val="15"/>
        </w:rPr>
        <w:t xml:space="preserve"> </w:t>
      </w:r>
      <w:r>
        <w:t xml:space="preserve">бросков  </w:t>
      </w:r>
      <w:r>
        <w:rPr>
          <w:spacing w:val="22"/>
        </w:rPr>
        <w:t xml:space="preserve"> </w:t>
      </w:r>
      <w:r>
        <w:t xml:space="preserve">и  </w:t>
      </w:r>
      <w:r>
        <w:rPr>
          <w:spacing w:val="22"/>
        </w:rPr>
        <w:t xml:space="preserve"> </w:t>
      </w:r>
      <w:r>
        <w:t xml:space="preserve">других),  </w:t>
      </w:r>
      <w:r>
        <w:rPr>
          <w:spacing w:val="24"/>
        </w:rPr>
        <w:t xml:space="preserve"> </w:t>
      </w:r>
      <w:r>
        <w:t xml:space="preserve">которые  </w:t>
      </w:r>
      <w:r>
        <w:rPr>
          <w:spacing w:val="23"/>
        </w:rPr>
        <w:t xml:space="preserve"> </w:t>
      </w:r>
      <w:r>
        <w:t>выполняются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 вариантах в</w:t>
      </w:r>
      <w:r>
        <w:rPr>
          <w:spacing w:val="70"/>
        </w:rPr>
        <w:t xml:space="preserve"> </w:t>
      </w:r>
      <w:r>
        <w:t>соответствии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изменяющейся</w:t>
      </w:r>
      <w:r>
        <w:rPr>
          <w:spacing w:val="70"/>
        </w:rPr>
        <w:t xml:space="preserve"> </w:t>
      </w:r>
      <w:r>
        <w:t>игровой</w:t>
      </w:r>
      <w:r>
        <w:rPr>
          <w:spacing w:val="70"/>
        </w:rPr>
        <w:t xml:space="preserve"> </w:t>
      </w:r>
      <w:r>
        <w:t>ситуацией</w:t>
      </w:r>
      <w:r>
        <w:rPr>
          <w:spacing w:val="-67"/>
        </w:rPr>
        <w:t xml:space="preserve"> </w:t>
      </w:r>
      <w:r>
        <w:t>и оцениваются по эффективности влияния на организм в целом и по конечному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действия</w:t>
      </w:r>
      <w:r>
        <w:rPr>
          <w:spacing w:val="70"/>
        </w:rPr>
        <w:t xml:space="preserve"> </w:t>
      </w:r>
      <w:r>
        <w:t>(например,</w:t>
      </w:r>
      <w:r>
        <w:rPr>
          <w:spacing w:val="70"/>
        </w:rPr>
        <w:t xml:space="preserve"> </w:t>
      </w:r>
      <w:r>
        <w:t>точнее</w:t>
      </w:r>
      <w:r>
        <w:rPr>
          <w:spacing w:val="70"/>
        </w:rPr>
        <w:t xml:space="preserve"> </w:t>
      </w:r>
      <w:r>
        <w:t>бросить,</w:t>
      </w:r>
      <w:r>
        <w:rPr>
          <w:spacing w:val="70"/>
        </w:rPr>
        <w:t xml:space="preserve"> </w:t>
      </w:r>
      <w:r>
        <w:t>быстрее</w:t>
      </w:r>
      <w:r>
        <w:rPr>
          <w:spacing w:val="70"/>
        </w:rPr>
        <w:t xml:space="preserve"> </w:t>
      </w:r>
      <w:r>
        <w:t>добежать,</w:t>
      </w:r>
      <w:r>
        <w:rPr>
          <w:spacing w:val="70"/>
        </w:rPr>
        <w:t xml:space="preserve"> </w:t>
      </w:r>
      <w:r>
        <w:t>выполнить</w:t>
      </w:r>
      <w:r>
        <w:rPr>
          <w:spacing w:val="-6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соответствии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предлагаемой</w:t>
      </w:r>
      <w:r>
        <w:rPr>
          <w:spacing w:val="27"/>
        </w:rPr>
        <w:t xml:space="preserve"> </w:t>
      </w:r>
      <w:r>
        <w:t>техникой</w:t>
      </w:r>
      <w:r>
        <w:rPr>
          <w:spacing w:val="26"/>
        </w:rPr>
        <w:t xml:space="preserve"> </w:t>
      </w:r>
      <w:r>
        <w:t>выполнения</w:t>
      </w:r>
      <w:r>
        <w:rPr>
          <w:spacing w:val="28"/>
        </w:rPr>
        <w:t xml:space="preserve"> </w:t>
      </w:r>
      <w:r>
        <w:t>или</w:t>
      </w:r>
      <w:r>
        <w:rPr>
          <w:spacing w:val="26"/>
        </w:rPr>
        <w:t xml:space="preserve"> </w:t>
      </w:r>
      <w:r>
        <w:t>конечным</w:t>
      </w:r>
      <w:r>
        <w:rPr>
          <w:spacing w:val="27"/>
        </w:rPr>
        <w:t xml:space="preserve"> </w:t>
      </w:r>
      <w:r>
        <w:t>результатом</w:t>
      </w:r>
    </w:p>
    <w:p w:rsidR="007775CA" w:rsidRDefault="007775CA">
      <w:pPr>
        <w:spacing w:line="360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/>
        <w:ind w:firstLine="0"/>
        <w:jc w:val="left"/>
      </w:pPr>
      <w:r>
        <w:lastRenderedPageBreak/>
        <w:t>задания);</w:t>
      </w:r>
    </w:p>
    <w:p w:rsidR="007775CA" w:rsidRDefault="00A82BF5">
      <w:pPr>
        <w:pStyle w:val="a3"/>
        <w:spacing w:before="163" w:line="360" w:lineRule="auto"/>
        <w:ind w:right="550"/>
      </w:pPr>
      <w:r>
        <w:t>туристические физические упражнения, включающие ходьбу, бег, прыжки,</w:t>
      </w:r>
      <w:r>
        <w:rPr>
          <w:spacing w:val="1"/>
        </w:rPr>
        <w:t xml:space="preserve"> </w:t>
      </w:r>
      <w:r>
        <w:t>преодоление препятствий, ходьбу на лыжах, езду на велосипеде, 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комплексным</w:t>
      </w:r>
      <w:r>
        <w:rPr>
          <w:spacing w:val="1"/>
        </w:rPr>
        <w:t xml:space="preserve"> </w:t>
      </w:r>
      <w:r>
        <w:t>воздействием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результативностью</w:t>
      </w:r>
      <w:r>
        <w:rPr>
          <w:spacing w:val="-3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расстояния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препятствий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местности;</w:t>
      </w:r>
    </w:p>
    <w:p w:rsidR="007775CA" w:rsidRDefault="00A82BF5">
      <w:pPr>
        <w:pStyle w:val="a3"/>
        <w:spacing w:line="360" w:lineRule="auto"/>
        <w:ind w:right="561"/>
      </w:pPr>
      <w:r>
        <w:t>спортивные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которых искусственно стандартизировано в соответствии с Единой всесоюзной</w:t>
      </w:r>
      <w:r>
        <w:rPr>
          <w:spacing w:val="1"/>
        </w:rPr>
        <w:t xml:space="preserve"> </w:t>
      </w:r>
      <w:r>
        <w:t>спортивной классификацией и является предметом специализации для достижения</w:t>
      </w:r>
      <w:r>
        <w:rPr>
          <w:spacing w:val="-67"/>
        </w:rPr>
        <w:t xml:space="preserve"> </w:t>
      </w:r>
      <w:r>
        <w:t>максимальных</w:t>
      </w:r>
      <w:r>
        <w:rPr>
          <w:spacing w:val="71"/>
        </w:rPr>
        <w:t xml:space="preserve"> </w:t>
      </w:r>
      <w:r>
        <w:t>спортивных</w:t>
      </w:r>
      <w:r>
        <w:rPr>
          <w:spacing w:val="71"/>
        </w:rPr>
        <w:t xml:space="preserve"> </w:t>
      </w:r>
      <w:r>
        <w:t>результатов.   К   последней   группе   в   программе</w:t>
      </w:r>
      <w:r>
        <w:rPr>
          <w:spacing w:val="1"/>
        </w:rPr>
        <w:t xml:space="preserve"> </w:t>
      </w:r>
      <w:r>
        <w:t>по физической культуре условно относятся некоторые 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трупп,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присущи</w:t>
      </w:r>
      <w:r>
        <w:rPr>
          <w:spacing w:val="1"/>
        </w:rPr>
        <w:t xml:space="preserve"> </w:t>
      </w:r>
      <w:r>
        <w:t>перечисленные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(спортивные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6"/>
        </w:rPr>
        <w:t xml:space="preserve"> </w:t>
      </w:r>
      <w:r>
        <w:t>упражнения).</w:t>
      </w:r>
    </w:p>
    <w:p w:rsidR="007775CA" w:rsidRDefault="00A82BF5">
      <w:pPr>
        <w:pStyle w:val="a3"/>
        <w:spacing w:line="362" w:lineRule="auto"/>
        <w:ind w:right="555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определённых умений.</w:t>
      </w:r>
    </w:p>
    <w:p w:rsidR="007775CA" w:rsidRDefault="00A82BF5">
      <w:pPr>
        <w:pStyle w:val="a3"/>
        <w:spacing w:line="362" w:lineRule="auto"/>
        <w:ind w:right="567" w:firstLine="0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физической</w:t>
      </w:r>
      <w:r>
        <w:rPr>
          <w:spacing w:val="-1"/>
        </w:rPr>
        <w:t xml:space="preserve"> </w:t>
      </w:r>
      <w:r>
        <w:t>культуре:</w:t>
      </w:r>
    </w:p>
    <w:p w:rsidR="007775CA" w:rsidRDefault="00A82BF5">
      <w:pPr>
        <w:pStyle w:val="a3"/>
        <w:spacing w:line="315" w:lineRule="exact"/>
        <w:ind w:left="933" w:firstLine="0"/>
      </w:pP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культуре:</w:t>
      </w:r>
    </w:p>
    <w:p w:rsidR="007775CA" w:rsidRDefault="00A82BF5">
      <w:pPr>
        <w:pStyle w:val="a3"/>
        <w:spacing w:before="155" w:line="362" w:lineRule="auto"/>
        <w:ind w:right="567"/>
      </w:pPr>
      <w:r>
        <w:t>различать основные предметные области физической культуры (гимнастика,</w:t>
      </w:r>
      <w:r>
        <w:rPr>
          <w:spacing w:val="-67"/>
        </w:rPr>
        <w:t xml:space="preserve"> </w:t>
      </w:r>
      <w:r>
        <w:t>игры,</w:t>
      </w:r>
      <w:r>
        <w:rPr>
          <w:spacing w:val="3"/>
        </w:rPr>
        <w:t xml:space="preserve"> </w:t>
      </w:r>
      <w:r>
        <w:t>туризм,</w:t>
      </w:r>
      <w:r>
        <w:rPr>
          <w:spacing w:val="4"/>
        </w:rPr>
        <w:t xml:space="preserve"> </w:t>
      </w:r>
      <w:r>
        <w:t>спорт);</w:t>
      </w:r>
    </w:p>
    <w:p w:rsidR="007775CA" w:rsidRDefault="00A82BF5">
      <w:pPr>
        <w:pStyle w:val="a3"/>
        <w:tabs>
          <w:tab w:val="left" w:pos="9383"/>
        </w:tabs>
        <w:spacing w:line="360" w:lineRule="auto"/>
        <w:ind w:right="554"/>
      </w:pPr>
      <w:r>
        <w:t>формулировать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распорядка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 принципов личной гигиены, требований к одежде и обуви для занятий</w:t>
      </w:r>
      <w:r>
        <w:rPr>
          <w:spacing w:val="1"/>
        </w:rPr>
        <w:t xml:space="preserve"> </w:t>
      </w:r>
      <w:r>
        <w:t>физическими упражнениями в зале и на улице, иметь представление о здоровом</w:t>
      </w:r>
      <w:r>
        <w:rPr>
          <w:spacing w:val="1"/>
        </w:rPr>
        <w:t xml:space="preserve"> </w:t>
      </w:r>
      <w:r>
        <w:t>образе</w:t>
      </w:r>
      <w:r>
        <w:tab/>
      </w:r>
      <w:r>
        <w:rPr>
          <w:spacing w:val="-2"/>
        </w:rPr>
        <w:t>жизни,</w:t>
      </w:r>
    </w:p>
    <w:p w:rsidR="007775CA" w:rsidRDefault="00A82BF5">
      <w:pPr>
        <w:pStyle w:val="a3"/>
        <w:spacing w:line="360" w:lineRule="auto"/>
        <w:ind w:right="563" w:firstLine="0"/>
      </w:pPr>
      <w:r>
        <w:t>о важности ведения активного образа жизни, формулировать основные правила</w:t>
      </w:r>
      <w:r>
        <w:rPr>
          <w:spacing w:val="1"/>
        </w:rPr>
        <w:t xml:space="preserve"> </w:t>
      </w:r>
      <w:r>
        <w:t xml:space="preserve">безопасного  </w:t>
      </w:r>
      <w:r>
        <w:rPr>
          <w:spacing w:val="53"/>
        </w:rPr>
        <w:t xml:space="preserve"> </w:t>
      </w:r>
      <w:r>
        <w:t xml:space="preserve">поведения  </w:t>
      </w:r>
      <w:r>
        <w:rPr>
          <w:spacing w:val="53"/>
        </w:rPr>
        <w:t xml:space="preserve"> </w:t>
      </w:r>
      <w:r>
        <w:t xml:space="preserve">в   </w:t>
      </w:r>
      <w:r>
        <w:rPr>
          <w:spacing w:val="49"/>
        </w:rPr>
        <w:t xml:space="preserve"> </w:t>
      </w:r>
      <w:r>
        <w:t xml:space="preserve">местах   </w:t>
      </w:r>
      <w:r>
        <w:rPr>
          <w:spacing w:val="52"/>
        </w:rPr>
        <w:t xml:space="preserve"> </w:t>
      </w:r>
      <w:r>
        <w:t xml:space="preserve">занятий   </w:t>
      </w:r>
      <w:r>
        <w:rPr>
          <w:spacing w:val="52"/>
        </w:rPr>
        <w:t xml:space="preserve"> </w:t>
      </w:r>
      <w:r>
        <w:t xml:space="preserve">физическими   </w:t>
      </w:r>
      <w:r>
        <w:rPr>
          <w:spacing w:val="51"/>
        </w:rPr>
        <w:t xml:space="preserve"> </w:t>
      </w:r>
      <w:r>
        <w:t>упражнениями</w:t>
      </w:r>
      <w:r>
        <w:rPr>
          <w:spacing w:val="-68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спортивном</w:t>
      </w:r>
      <w:r>
        <w:rPr>
          <w:spacing w:val="1"/>
        </w:rPr>
        <w:t xml:space="preserve"> </w:t>
      </w:r>
      <w:r>
        <w:t>зале,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спортивной площадке,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бассейне);</w:t>
      </w:r>
    </w:p>
    <w:p w:rsidR="007775CA" w:rsidRDefault="00A82BF5">
      <w:pPr>
        <w:pStyle w:val="a3"/>
        <w:spacing w:line="360" w:lineRule="auto"/>
        <w:ind w:right="563"/>
      </w:pPr>
      <w:r>
        <w:t>формулировать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 xml:space="preserve">самостоятельных       занятий      </w:t>
      </w:r>
      <w:r>
        <w:rPr>
          <w:spacing w:val="1"/>
        </w:rPr>
        <w:t xml:space="preserve"> </w:t>
      </w:r>
      <w:r>
        <w:t xml:space="preserve">физическими      </w:t>
      </w:r>
      <w:r>
        <w:rPr>
          <w:spacing w:val="1"/>
        </w:rPr>
        <w:t xml:space="preserve"> </w:t>
      </w:r>
      <w:r>
        <w:t>упражнениями,        применять</w:t>
      </w:r>
      <w:r>
        <w:rPr>
          <w:spacing w:val="1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повседневной</w:t>
      </w:r>
      <w:r>
        <w:rPr>
          <w:spacing w:val="25"/>
        </w:rPr>
        <w:t xml:space="preserve"> </w:t>
      </w:r>
      <w:r>
        <w:t>жизни,</w:t>
      </w:r>
      <w:r>
        <w:rPr>
          <w:spacing w:val="22"/>
        </w:rPr>
        <w:t xml:space="preserve"> </w:t>
      </w:r>
      <w:r>
        <w:t>понимать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раскрывать</w:t>
      </w:r>
      <w:r>
        <w:rPr>
          <w:spacing w:val="18"/>
        </w:rPr>
        <w:t xml:space="preserve"> </w:t>
      </w:r>
      <w:r>
        <w:t>значение</w:t>
      </w:r>
      <w:r>
        <w:rPr>
          <w:spacing w:val="21"/>
        </w:rPr>
        <w:t xml:space="preserve"> </w:t>
      </w:r>
      <w:r>
        <w:t>регулярного</w:t>
      </w:r>
    </w:p>
    <w:p w:rsidR="007775CA" w:rsidRDefault="007775CA">
      <w:pPr>
        <w:spacing w:line="360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0" w:lineRule="auto"/>
        <w:ind w:right="554" w:firstLine="0"/>
      </w:pPr>
      <w:r>
        <w:lastRenderedPageBreak/>
        <w:t>выполнения гимнастических упражнений для гармоничного развития, описывать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координационных</w:t>
      </w:r>
      <w:r>
        <w:rPr>
          <w:spacing w:val="1"/>
        </w:rPr>
        <w:t xml:space="preserve"> </w:t>
      </w:r>
      <w:r>
        <w:t>способностей;</w:t>
      </w:r>
    </w:p>
    <w:p w:rsidR="007775CA" w:rsidRDefault="00A82BF5">
      <w:pPr>
        <w:pStyle w:val="a3"/>
        <w:spacing w:before="1" w:line="357" w:lineRule="auto"/>
        <w:ind w:left="933" w:right="3684" w:firstLine="0"/>
      </w:pPr>
      <w:r>
        <w:t>иметь представление об основных видах разминки.</w:t>
      </w:r>
      <w:r>
        <w:rPr>
          <w:spacing w:val="-68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физкультурной деятельности.</w:t>
      </w:r>
    </w:p>
    <w:p w:rsidR="007775CA" w:rsidRDefault="00A82BF5">
      <w:pPr>
        <w:pStyle w:val="a3"/>
        <w:spacing w:before="6" w:line="362" w:lineRule="auto"/>
        <w:ind w:right="568"/>
      </w:pPr>
      <w:r>
        <w:t>Самостоятельные занятия общеразвивающими и здоровье формирующими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5"/>
        </w:rPr>
        <w:t xml:space="preserve"> </w:t>
      </w:r>
      <w:r>
        <w:t>упражнениями:</w:t>
      </w:r>
    </w:p>
    <w:p w:rsidR="007775CA" w:rsidRDefault="00A82BF5">
      <w:pPr>
        <w:pStyle w:val="a3"/>
        <w:spacing w:line="362" w:lineRule="auto"/>
        <w:ind w:right="567"/>
      </w:pPr>
      <w:r>
        <w:t>выбирать</w:t>
      </w:r>
      <w:r>
        <w:rPr>
          <w:spacing w:val="70"/>
        </w:rPr>
        <w:t xml:space="preserve"> </w:t>
      </w:r>
      <w:r>
        <w:t>гимнастические   упражнения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формирования</w:t>
      </w:r>
      <w:r>
        <w:rPr>
          <w:spacing w:val="70"/>
        </w:rPr>
        <w:t xml:space="preserve"> </w:t>
      </w:r>
      <w:r>
        <w:t>стопы,</w:t>
      </w:r>
      <w:r>
        <w:rPr>
          <w:spacing w:val="70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положении</w:t>
      </w:r>
      <w:r>
        <w:rPr>
          <w:spacing w:val="70"/>
        </w:rPr>
        <w:t xml:space="preserve"> </w:t>
      </w:r>
      <w:r>
        <w:t>стоя,</w:t>
      </w:r>
      <w:r>
        <w:rPr>
          <w:spacing w:val="71"/>
        </w:rPr>
        <w:t xml:space="preserve"> </w:t>
      </w:r>
      <w:r>
        <w:t>сидя   и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ходьбе,   упражнения   для   развития   гибкости</w:t>
      </w:r>
      <w:r>
        <w:rPr>
          <w:spacing w:val="1"/>
        </w:rPr>
        <w:t xml:space="preserve"> </w:t>
      </w:r>
      <w:r>
        <w:t>и координации;</w:t>
      </w:r>
    </w:p>
    <w:p w:rsidR="007775CA" w:rsidRDefault="00A82BF5">
      <w:pPr>
        <w:pStyle w:val="a3"/>
        <w:spacing w:line="360" w:lineRule="auto"/>
        <w:ind w:right="559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измерять и демонстрировать в записи индивидуальные показатели длины и массы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рекомендуемыми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значениями.</w:t>
      </w:r>
    </w:p>
    <w:p w:rsidR="007775CA" w:rsidRDefault="00A82BF5">
      <w:pPr>
        <w:pStyle w:val="a3"/>
        <w:spacing w:line="362" w:lineRule="auto"/>
        <w:ind w:right="560"/>
      </w:pPr>
      <w:r>
        <w:t>Самостоятельные развивающие, подвижные игры и спортивные эстафеты,</w:t>
      </w:r>
      <w:r>
        <w:rPr>
          <w:spacing w:val="1"/>
        </w:rPr>
        <w:t xml:space="preserve"> </w:t>
      </w:r>
      <w:r>
        <w:t>строевые</w:t>
      </w:r>
      <w:r>
        <w:rPr>
          <w:spacing w:val="6"/>
        </w:rPr>
        <w:t xml:space="preserve"> </w:t>
      </w:r>
      <w:r>
        <w:t>упражнения:</w:t>
      </w:r>
    </w:p>
    <w:p w:rsidR="007775CA" w:rsidRDefault="00A82BF5">
      <w:pPr>
        <w:pStyle w:val="a3"/>
        <w:spacing w:line="360" w:lineRule="auto"/>
        <w:ind w:right="563"/>
      </w:pPr>
      <w:r>
        <w:t>участвовать   в   спортивных   эстафетах,   развивающих</w:t>
      </w:r>
      <w:r>
        <w:rPr>
          <w:spacing w:val="70"/>
        </w:rPr>
        <w:t xml:space="preserve"> </w:t>
      </w:r>
      <w:r>
        <w:t>подвижных   играх,</w:t>
      </w:r>
      <w:r>
        <w:rPr>
          <w:spacing w:val="-67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71"/>
        </w:rPr>
        <w:t xml:space="preserve"> </w:t>
      </w:r>
      <w:r>
        <w:t>числе   ролевых,   с   заданиями</w:t>
      </w:r>
      <w:r>
        <w:rPr>
          <w:spacing w:val="70"/>
        </w:rPr>
        <w:t xml:space="preserve"> </w:t>
      </w:r>
      <w:r>
        <w:t>на   выполнение   движений   под   музыку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использованием  </w:t>
      </w:r>
      <w:r>
        <w:rPr>
          <w:spacing w:val="1"/>
        </w:rPr>
        <w:t xml:space="preserve"> </w:t>
      </w:r>
      <w:r>
        <w:t>танцевальных    шагов,    выполнять    игровые    задания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плаванием,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туристической</w:t>
      </w:r>
      <w:r>
        <w:rPr>
          <w:spacing w:val="1"/>
        </w:rPr>
        <w:t xml:space="preserve"> </w:t>
      </w:r>
      <w:r>
        <w:t>деятельности, общаться и взаимодействовать в игровой деятельности, выполнять</w:t>
      </w:r>
      <w:r>
        <w:rPr>
          <w:spacing w:val="1"/>
        </w:rPr>
        <w:t xml:space="preserve"> </w:t>
      </w:r>
      <w:r>
        <w:t>команды</w:t>
      </w:r>
    </w:p>
    <w:p w:rsidR="007775CA" w:rsidRDefault="00A82BF5">
      <w:pPr>
        <w:pStyle w:val="a3"/>
        <w:ind w:firstLine="0"/>
      </w:pPr>
      <w:r>
        <w:t>и</w:t>
      </w:r>
      <w:r>
        <w:rPr>
          <w:spacing w:val="-7"/>
        </w:rPr>
        <w:t xml:space="preserve"> </w:t>
      </w:r>
      <w:r>
        <w:t>строевые</w:t>
      </w:r>
      <w:r>
        <w:rPr>
          <w:spacing w:val="-1"/>
        </w:rPr>
        <w:t xml:space="preserve"> </w:t>
      </w:r>
      <w:r>
        <w:t>упражнения.</w:t>
      </w:r>
    </w:p>
    <w:p w:rsidR="007775CA" w:rsidRDefault="00A82BF5">
      <w:pPr>
        <w:pStyle w:val="a3"/>
        <w:spacing w:before="142" w:line="357" w:lineRule="auto"/>
        <w:ind w:left="933" w:right="4285" w:firstLine="0"/>
      </w:pPr>
      <w:r>
        <w:t>Физическое совершенствование.</w:t>
      </w:r>
      <w:r>
        <w:rPr>
          <w:spacing w:val="1"/>
        </w:rPr>
        <w:t xml:space="preserve"> </w:t>
      </w:r>
      <w:r>
        <w:rPr>
          <w:spacing w:val="-1"/>
        </w:rPr>
        <w:t>Физкультурно-оздоровительная</w:t>
      </w:r>
      <w:r>
        <w:t xml:space="preserve"> деятельность:</w:t>
      </w:r>
    </w:p>
    <w:p w:rsidR="007775CA" w:rsidRDefault="00A82BF5">
      <w:pPr>
        <w:pStyle w:val="a3"/>
        <w:spacing w:before="6" w:line="360" w:lineRule="auto"/>
        <w:ind w:right="559"/>
      </w:pPr>
      <w:r>
        <w:t xml:space="preserve">осваивать     </w:t>
      </w:r>
      <w:r>
        <w:rPr>
          <w:spacing w:val="1"/>
        </w:rPr>
        <w:t xml:space="preserve"> </w:t>
      </w:r>
      <w:r>
        <w:t xml:space="preserve">технику      </w:t>
      </w:r>
      <w:r>
        <w:rPr>
          <w:spacing w:val="1"/>
        </w:rPr>
        <w:t xml:space="preserve"> </w:t>
      </w:r>
      <w:r>
        <w:t xml:space="preserve">выполнения      </w:t>
      </w:r>
      <w:r>
        <w:rPr>
          <w:spacing w:val="1"/>
        </w:rPr>
        <w:t xml:space="preserve"> </w:t>
      </w:r>
      <w:r>
        <w:t xml:space="preserve">гимнастических      </w:t>
      </w:r>
      <w:r>
        <w:rPr>
          <w:spacing w:val="1"/>
        </w:rPr>
        <w:t xml:space="preserve"> </w:t>
      </w:r>
      <w:r>
        <w:t>упражнений</w:t>
      </w:r>
      <w:r>
        <w:rPr>
          <w:spacing w:val="-67"/>
        </w:rPr>
        <w:t xml:space="preserve"> </w:t>
      </w:r>
      <w:r>
        <w:t>для формирования опорно-двигательного аппарата, включая гимнастический шаг,</w:t>
      </w:r>
      <w:r>
        <w:rPr>
          <w:spacing w:val="1"/>
        </w:rPr>
        <w:t xml:space="preserve"> </w:t>
      </w:r>
      <w:r>
        <w:t>мягкий бег;</w:t>
      </w:r>
    </w:p>
    <w:p w:rsidR="007775CA" w:rsidRDefault="00A82BF5">
      <w:pPr>
        <w:pStyle w:val="a3"/>
        <w:spacing w:before="1"/>
        <w:ind w:left="933" w:firstLine="0"/>
      </w:pPr>
      <w:r>
        <w:t>упражнения</w:t>
      </w:r>
      <w:r>
        <w:rPr>
          <w:spacing w:val="132"/>
        </w:rPr>
        <w:t xml:space="preserve"> </w:t>
      </w:r>
      <w:r>
        <w:t xml:space="preserve">основной  </w:t>
      </w:r>
      <w:r>
        <w:rPr>
          <w:spacing w:val="59"/>
        </w:rPr>
        <w:t xml:space="preserve"> </w:t>
      </w:r>
      <w:r>
        <w:t xml:space="preserve">гимнастики  </w:t>
      </w:r>
      <w:r>
        <w:rPr>
          <w:spacing w:val="64"/>
        </w:rPr>
        <w:t xml:space="preserve"> </w:t>
      </w:r>
      <w:r>
        <w:t xml:space="preserve">на  </w:t>
      </w:r>
      <w:r>
        <w:rPr>
          <w:spacing w:val="60"/>
        </w:rPr>
        <w:t xml:space="preserve"> </w:t>
      </w:r>
      <w:r>
        <w:t xml:space="preserve">развитие  </w:t>
      </w:r>
      <w:r>
        <w:rPr>
          <w:spacing w:val="60"/>
        </w:rPr>
        <w:t xml:space="preserve"> </w:t>
      </w:r>
      <w:r>
        <w:t xml:space="preserve">физических  </w:t>
      </w:r>
      <w:r>
        <w:rPr>
          <w:spacing w:val="56"/>
        </w:rPr>
        <w:t xml:space="preserve"> </w:t>
      </w:r>
      <w:r>
        <w:t>качеств</w:t>
      </w:r>
    </w:p>
    <w:p w:rsidR="007775CA" w:rsidRDefault="007775CA">
      <w:pPr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0" w:lineRule="auto"/>
        <w:ind w:right="561" w:firstLine="0"/>
      </w:pPr>
      <w:r>
        <w:lastRenderedPageBreak/>
        <w:t>(гибкость, координация), эффективность развития которых приходится на период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удержании</w:t>
      </w:r>
      <w:r>
        <w:rPr>
          <w:spacing w:val="-67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веса;</w:t>
      </w:r>
    </w:p>
    <w:p w:rsidR="007775CA" w:rsidRDefault="00A82BF5">
      <w:pPr>
        <w:pStyle w:val="a3"/>
        <w:spacing w:before="1" w:line="360" w:lineRule="auto"/>
        <w:ind w:right="565"/>
      </w:pPr>
      <w:r>
        <w:t>осваивать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координационно-скоростных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предметов</w:t>
      </w:r>
      <w:r>
        <w:rPr>
          <w:spacing w:val="5"/>
        </w:rPr>
        <w:t xml:space="preserve"> </w:t>
      </w:r>
      <w:r>
        <w:t>(скакалка,</w:t>
      </w:r>
      <w:r>
        <w:rPr>
          <w:spacing w:val="4"/>
        </w:rPr>
        <w:t xml:space="preserve"> </w:t>
      </w:r>
      <w:r>
        <w:t>мяч);</w:t>
      </w:r>
    </w:p>
    <w:p w:rsidR="007775CA" w:rsidRDefault="00A82BF5">
      <w:pPr>
        <w:pStyle w:val="a3"/>
        <w:spacing w:before="1" w:line="360" w:lineRule="auto"/>
        <w:ind w:right="562"/>
      </w:pPr>
      <w:r>
        <w:t>осваивать гимнастические упражнения, направленные на развитие жизненно</w:t>
      </w:r>
      <w:r>
        <w:rPr>
          <w:spacing w:val="-67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(группировка,</w:t>
      </w:r>
      <w:r>
        <w:rPr>
          <w:spacing w:val="1"/>
        </w:rPr>
        <w:t xml:space="preserve"> </w:t>
      </w:r>
      <w:r>
        <w:t>кувырки,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равновесие на каждой ноге попеременно,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с двух ног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поворотом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обе</w:t>
      </w:r>
      <w:r>
        <w:rPr>
          <w:spacing w:val="2"/>
        </w:rPr>
        <w:t xml:space="preserve"> </w:t>
      </w:r>
      <w:r>
        <w:t>стороны;</w:t>
      </w:r>
    </w:p>
    <w:p w:rsidR="007775CA" w:rsidRDefault="00A82BF5">
      <w:pPr>
        <w:pStyle w:val="a3"/>
        <w:spacing w:line="321" w:lineRule="exact"/>
        <w:ind w:left="933" w:firstLine="0"/>
      </w:pPr>
      <w:r>
        <w:t>осваивать</w:t>
      </w:r>
      <w:r>
        <w:rPr>
          <w:spacing w:val="-8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игровой</w:t>
      </w:r>
      <w:r>
        <w:rPr>
          <w:spacing w:val="-5"/>
        </w:rPr>
        <w:t xml:space="preserve"> </w:t>
      </w:r>
      <w:r>
        <w:t>деятельности.</w:t>
      </w:r>
    </w:p>
    <w:p w:rsidR="007775CA" w:rsidRDefault="00A82BF5">
      <w:pPr>
        <w:pStyle w:val="a3"/>
        <w:spacing w:before="163" w:line="357" w:lineRule="auto"/>
        <w:ind w:right="550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достигнет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предметных</w:t>
      </w:r>
      <w:r>
        <w:rPr>
          <w:spacing w:val="-9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3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культуре:</w:t>
      </w:r>
    </w:p>
    <w:p w:rsidR="007775CA" w:rsidRDefault="00A82BF5">
      <w:pPr>
        <w:pStyle w:val="a3"/>
        <w:spacing w:before="5"/>
        <w:ind w:left="933" w:firstLine="0"/>
      </w:pP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культуре:</w:t>
      </w:r>
    </w:p>
    <w:p w:rsidR="007775CA" w:rsidRDefault="00A82BF5">
      <w:pPr>
        <w:pStyle w:val="a3"/>
        <w:spacing w:before="164" w:line="360" w:lineRule="auto"/>
        <w:ind w:right="551"/>
      </w:pPr>
      <w:r>
        <w:t>описывать</w:t>
      </w:r>
      <w:r>
        <w:rPr>
          <w:spacing w:val="1"/>
        </w:rPr>
        <w:t xml:space="preserve"> </w:t>
      </w:r>
      <w:r>
        <w:t>технику</w:t>
      </w:r>
      <w:r>
        <w:rPr>
          <w:spacing w:val="70"/>
        </w:rPr>
        <w:t xml:space="preserve"> </w:t>
      </w:r>
      <w:r>
        <w:t>выполнения</w:t>
      </w:r>
      <w:r>
        <w:rPr>
          <w:spacing w:val="70"/>
        </w:rPr>
        <w:t xml:space="preserve"> </w:t>
      </w:r>
      <w:r>
        <w:t>освоенных</w:t>
      </w:r>
      <w:r>
        <w:rPr>
          <w:spacing w:val="70"/>
        </w:rPr>
        <w:t xml:space="preserve"> </w:t>
      </w:r>
      <w:r>
        <w:t>гимнастических</w:t>
      </w:r>
      <w:r>
        <w:rPr>
          <w:spacing w:val="70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разминки,</w:t>
      </w:r>
      <w:r>
        <w:rPr>
          <w:spacing w:val="1"/>
        </w:rPr>
        <w:t xml:space="preserve"> </w:t>
      </w:r>
      <w:r>
        <w:t>отмечать</w:t>
      </w:r>
      <w:r>
        <w:rPr>
          <w:spacing w:val="1"/>
        </w:rPr>
        <w:t xml:space="preserve"> </w:t>
      </w:r>
      <w:r>
        <w:t>динамику развития</w:t>
      </w:r>
      <w:r>
        <w:rPr>
          <w:spacing w:val="1"/>
        </w:rPr>
        <w:t xml:space="preserve"> </w:t>
      </w:r>
      <w:r>
        <w:t>личных физических качеств:</w:t>
      </w:r>
      <w:r>
        <w:rPr>
          <w:spacing w:val="1"/>
        </w:rPr>
        <w:t xml:space="preserve"> </w:t>
      </w:r>
      <w:r>
        <w:t>гибкости,</w:t>
      </w:r>
      <w:r>
        <w:rPr>
          <w:spacing w:val="2"/>
        </w:rPr>
        <w:t xml:space="preserve"> </w:t>
      </w:r>
      <w:r>
        <w:t>силы,</w:t>
      </w:r>
      <w:r>
        <w:rPr>
          <w:spacing w:val="3"/>
        </w:rPr>
        <w:t xml:space="preserve"> </w:t>
      </w:r>
      <w:r>
        <w:t>координационно-скоростных</w:t>
      </w:r>
      <w:r>
        <w:rPr>
          <w:spacing w:val="-4"/>
        </w:rPr>
        <w:t xml:space="preserve"> </w:t>
      </w:r>
      <w:r>
        <w:t>способностей;</w:t>
      </w:r>
    </w:p>
    <w:p w:rsidR="007775CA" w:rsidRDefault="00A82BF5">
      <w:pPr>
        <w:pStyle w:val="a3"/>
        <w:spacing w:line="360" w:lineRule="auto"/>
        <w:ind w:right="554"/>
      </w:pPr>
      <w:r>
        <w:t>кратко излагать историю физической культуры, гимнастики, 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излагать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находить</w:t>
      </w:r>
      <w:r>
        <w:rPr>
          <w:spacing w:val="70"/>
        </w:rPr>
        <w:t xml:space="preserve"> </w:t>
      </w:r>
      <w:r>
        <w:t>информацию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ГТО,</w:t>
      </w:r>
      <w:r>
        <w:rPr>
          <w:spacing w:val="-6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нормативов,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удержания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общеразвивающих гимнастических упражнений</w:t>
      </w:r>
      <w:r>
        <w:rPr>
          <w:spacing w:val="1"/>
        </w:rPr>
        <w:t xml:space="preserve"> </w:t>
      </w:r>
      <w:r>
        <w:t>как жизненно важных навыков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солнечных</w:t>
      </w:r>
      <w:r>
        <w:rPr>
          <w:spacing w:val="1"/>
        </w:rPr>
        <w:t xml:space="preserve"> </w:t>
      </w:r>
      <w:r>
        <w:t>ванн,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купания и занятий плаванием,</w:t>
      </w:r>
      <w:r>
        <w:rPr>
          <w:spacing w:val="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плавать.</w:t>
      </w:r>
    </w:p>
    <w:p w:rsidR="007775CA" w:rsidRDefault="00A82BF5">
      <w:pPr>
        <w:pStyle w:val="a3"/>
        <w:ind w:left="933" w:firstLine="0"/>
      </w:pPr>
      <w:r>
        <w:t>Способы</w:t>
      </w:r>
      <w:r>
        <w:rPr>
          <w:spacing w:val="-10"/>
        </w:rPr>
        <w:t xml:space="preserve"> </w:t>
      </w:r>
      <w:r>
        <w:t>физкультурной</w:t>
      </w:r>
      <w:r>
        <w:rPr>
          <w:spacing w:val="-9"/>
        </w:rPr>
        <w:t xml:space="preserve"> </w:t>
      </w:r>
      <w:r>
        <w:t>деятельности.</w:t>
      </w:r>
    </w:p>
    <w:p w:rsidR="007775CA" w:rsidRDefault="00A82BF5">
      <w:pPr>
        <w:pStyle w:val="a3"/>
        <w:spacing w:before="160" w:line="362" w:lineRule="auto"/>
        <w:ind w:right="558"/>
      </w:pPr>
      <w:r>
        <w:t>Самостоятельные занятия общеразвивающими и здоровье формирующими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5"/>
        </w:rPr>
        <w:t xml:space="preserve"> </w:t>
      </w:r>
      <w:r>
        <w:t>упражнениями:</w:t>
      </w:r>
    </w:p>
    <w:p w:rsidR="007775CA" w:rsidRDefault="00A82BF5">
      <w:pPr>
        <w:pStyle w:val="a3"/>
        <w:spacing w:line="362" w:lineRule="auto"/>
        <w:ind w:right="563"/>
      </w:pPr>
      <w:r>
        <w:t>выбирать и</w:t>
      </w:r>
      <w:r>
        <w:rPr>
          <w:spacing w:val="1"/>
        </w:rPr>
        <w:t xml:space="preserve"> </w:t>
      </w:r>
      <w:r>
        <w:t>составлять 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определённых</w:t>
      </w:r>
      <w:r>
        <w:rPr>
          <w:spacing w:val="-8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включая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свода</w:t>
      </w:r>
      <w:r>
        <w:rPr>
          <w:spacing w:val="-4"/>
        </w:rPr>
        <w:t xml:space="preserve"> </w:t>
      </w:r>
      <w:r>
        <w:t>стопы,</w:t>
      </w:r>
      <w:r>
        <w:rPr>
          <w:spacing w:val="2"/>
        </w:rPr>
        <w:t xml:space="preserve"> </w:t>
      </w:r>
      <w:r>
        <w:t>укрепление</w:t>
      </w:r>
    </w:p>
    <w:p w:rsidR="007775CA" w:rsidRDefault="007775CA">
      <w:pPr>
        <w:spacing w:line="362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/>
        <w:ind w:firstLine="0"/>
      </w:pPr>
      <w:r>
        <w:lastRenderedPageBreak/>
        <w:t>определённых</w:t>
      </w:r>
      <w:r>
        <w:rPr>
          <w:spacing w:val="-10"/>
        </w:rPr>
        <w:t xml:space="preserve"> </w:t>
      </w:r>
      <w:r>
        <w:t>групп</w:t>
      </w:r>
      <w:r>
        <w:rPr>
          <w:spacing w:val="-6"/>
        </w:rPr>
        <w:t xml:space="preserve"> </w:t>
      </w:r>
      <w:r>
        <w:t>мышц,</w:t>
      </w:r>
      <w:r>
        <w:rPr>
          <w:spacing w:val="-4"/>
        </w:rPr>
        <w:t xml:space="preserve"> </w:t>
      </w:r>
      <w:r>
        <w:t>увеличение</w:t>
      </w:r>
      <w:r>
        <w:rPr>
          <w:spacing w:val="-5"/>
        </w:rPr>
        <w:t xml:space="preserve"> </w:t>
      </w:r>
      <w:r>
        <w:t>подвижности</w:t>
      </w:r>
      <w:r>
        <w:rPr>
          <w:spacing w:val="-6"/>
        </w:rPr>
        <w:t xml:space="preserve"> </w:t>
      </w:r>
      <w:r>
        <w:t>суставов;</w:t>
      </w:r>
    </w:p>
    <w:p w:rsidR="007775CA" w:rsidRDefault="00A82BF5">
      <w:pPr>
        <w:pStyle w:val="a3"/>
        <w:spacing w:before="163" w:line="360" w:lineRule="auto"/>
        <w:ind w:right="556"/>
      </w:pPr>
      <w:r>
        <w:t>использовать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постановки стопы при ходьбе, характеризовать основные показатели физических</w:t>
      </w:r>
      <w:r>
        <w:rPr>
          <w:spacing w:val="1"/>
        </w:rPr>
        <w:t xml:space="preserve"> </w:t>
      </w:r>
      <w:r>
        <w:t>качеств и способностей человека (гибкость, сила, выносливость, координационные</w:t>
      </w:r>
      <w:r>
        <w:rPr>
          <w:spacing w:val="-68"/>
        </w:rPr>
        <w:t xml:space="preserve"> </w:t>
      </w:r>
      <w:r>
        <w:t>и скоростные способности) и перечислять возрастной период для их эффективного</w:t>
      </w:r>
      <w:r>
        <w:rPr>
          <w:spacing w:val="-67"/>
        </w:rPr>
        <w:t xml:space="preserve"> </w:t>
      </w:r>
      <w:r>
        <w:t>развития;</w:t>
      </w:r>
    </w:p>
    <w:p w:rsidR="007775CA" w:rsidRDefault="00A82BF5">
      <w:pPr>
        <w:pStyle w:val="a3"/>
        <w:spacing w:line="357" w:lineRule="auto"/>
        <w:ind w:right="564"/>
      </w:pPr>
      <w:r>
        <w:t>принимать решения в условиях игровой деятельности, оценивать правила</w:t>
      </w:r>
      <w:r>
        <w:rPr>
          <w:spacing w:val="1"/>
        </w:rPr>
        <w:t xml:space="preserve"> </w:t>
      </w:r>
      <w:r>
        <w:t>безопасности в процессе</w:t>
      </w:r>
      <w:r>
        <w:rPr>
          <w:spacing w:val="2"/>
        </w:rPr>
        <w:t xml:space="preserve"> </w:t>
      </w:r>
      <w:r>
        <w:t>игры;</w:t>
      </w:r>
    </w:p>
    <w:p w:rsidR="007775CA" w:rsidRDefault="00A82BF5">
      <w:pPr>
        <w:pStyle w:val="a3"/>
        <w:spacing w:before="6"/>
        <w:ind w:left="933" w:firstLine="0"/>
      </w:pPr>
      <w:r>
        <w:t>знать</w:t>
      </w:r>
      <w:r>
        <w:rPr>
          <w:spacing w:val="-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строевые</w:t>
      </w:r>
      <w:r>
        <w:rPr>
          <w:spacing w:val="-4"/>
        </w:rPr>
        <w:t xml:space="preserve"> </w:t>
      </w:r>
      <w:r>
        <w:t>команды.</w:t>
      </w:r>
    </w:p>
    <w:p w:rsidR="007775CA" w:rsidRDefault="00A82BF5">
      <w:pPr>
        <w:pStyle w:val="a3"/>
        <w:spacing w:before="163" w:line="357" w:lineRule="auto"/>
        <w:ind w:right="568"/>
      </w:pPr>
      <w:r>
        <w:t>Самостоятельные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подготовленностью:</w:t>
      </w:r>
    </w:p>
    <w:p w:rsidR="007775CA" w:rsidRDefault="00A82BF5">
      <w:pPr>
        <w:pStyle w:val="a3"/>
        <w:spacing w:before="6" w:line="360" w:lineRule="auto"/>
        <w:ind w:right="557"/>
      </w:pPr>
      <w:r>
        <w:t>составлять   письменно   и    выполнять   индивидуальный   распорядок   дня</w:t>
      </w:r>
      <w:r>
        <w:rPr>
          <w:spacing w:val="1"/>
        </w:rPr>
        <w:t xml:space="preserve"> </w:t>
      </w:r>
      <w:r>
        <w:t>с включением утренней гимнастики, физкультминуток, регулярных упражнений</w:t>
      </w:r>
      <w:r>
        <w:rPr>
          <w:spacing w:val="1"/>
        </w:rPr>
        <w:t xml:space="preserve"> </w:t>
      </w:r>
      <w:r>
        <w:t xml:space="preserve">гимнастики,  </w:t>
      </w:r>
      <w:r>
        <w:rPr>
          <w:spacing w:val="1"/>
        </w:rPr>
        <w:t xml:space="preserve"> </w:t>
      </w:r>
      <w:r>
        <w:t>измерять,    сравнивать   динамику   развития    физических   качеств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способностей: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координационных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(пальпаторно)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сердечных</w:t>
      </w:r>
      <w:r>
        <w:rPr>
          <w:spacing w:val="1"/>
        </w:rPr>
        <w:t xml:space="preserve"> </w:t>
      </w:r>
      <w:r>
        <w:t>сокращений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 нагрузкой;</w:t>
      </w:r>
    </w:p>
    <w:p w:rsidR="007775CA" w:rsidRDefault="00A82BF5">
      <w:pPr>
        <w:pStyle w:val="a3"/>
        <w:spacing w:line="360" w:lineRule="auto"/>
        <w:ind w:right="562"/>
      </w:pPr>
      <w:r>
        <w:t>классифицировать     виды     физических     упражнений     в 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определённым</w:t>
      </w:r>
      <w:r>
        <w:rPr>
          <w:spacing w:val="1"/>
        </w:rPr>
        <w:t xml:space="preserve"> </w:t>
      </w:r>
      <w:r>
        <w:t>классификационным</w:t>
      </w:r>
      <w:r>
        <w:rPr>
          <w:spacing w:val="1"/>
        </w:rPr>
        <w:t xml:space="preserve"> </w:t>
      </w:r>
      <w:r>
        <w:t>признаком: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преимущественному</w:t>
      </w:r>
      <w:r>
        <w:rPr>
          <w:spacing w:val="1"/>
        </w:rPr>
        <w:t xml:space="preserve"> </w:t>
      </w:r>
      <w:r>
        <w:t>воздействию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(способностей) человека.</w:t>
      </w:r>
    </w:p>
    <w:p w:rsidR="007775CA" w:rsidRDefault="00A82BF5">
      <w:pPr>
        <w:pStyle w:val="a3"/>
        <w:spacing w:before="2" w:line="357" w:lineRule="auto"/>
        <w:ind w:right="569"/>
      </w:pPr>
      <w:r>
        <w:t>Самостоятельные развивающие, подвижные игры и спортивные эстафеты,</w:t>
      </w:r>
      <w:r>
        <w:rPr>
          <w:spacing w:val="1"/>
        </w:rPr>
        <w:t xml:space="preserve"> </w:t>
      </w:r>
      <w:r>
        <w:t>командные</w:t>
      </w:r>
      <w:r>
        <w:rPr>
          <w:spacing w:val="1"/>
        </w:rPr>
        <w:t xml:space="preserve"> </w:t>
      </w:r>
      <w:r>
        <w:t>перестроения:</w:t>
      </w:r>
    </w:p>
    <w:p w:rsidR="007775CA" w:rsidRDefault="00A82BF5">
      <w:pPr>
        <w:pStyle w:val="a3"/>
        <w:spacing w:before="6" w:line="357" w:lineRule="auto"/>
        <w:ind w:right="566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заданиях,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эстафетах;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ролевое</w:t>
      </w:r>
      <w:r>
        <w:rPr>
          <w:spacing w:val="5"/>
        </w:rPr>
        <w:t xml:space="preserve"> </w:t>
      </w:r>
      <w:r>
        <w:t>участие членов</w:t>
      </w:r>
      <w:r>
        <w:rPr>
          <w:spacing w:val="-2"/>
        </w:rPr>
        <w:t xml:space="preserve"> </w:t>
      </w:r>
      <w:r>
        <w:t>команды;</w:t>
      </w:r>
      <w:r>
        <w:rPr>
          <w:spacing w:val="-2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перестроения.</w:t>
      </w:r>
    </w:p>
    <w:p w:rsidR="007775CA" w:rsidRDefault="00A82BF5">
      <w:pPr>
        <w:pStyle w:val="a3"/>
        <w:spacing w:before="5" w:line="362" w:lineRule="auto"/>
        <w:ind w:left="933" w:right="4285" w:firstLine="0"/>
      </w:pPr>
      <w:r>
        <w:t>Физическое совершенствование.</w:t>
      </w:r>
      <w:r>
        <w:rPr>
          <w:spacing w:val="1"/>
        </w:rPr>
        <w:t xml:space="preserve"> </w:t>
      </w:r>
      <w:r>
        <w:rPr>
          <w:spacing w:val="-1"/>
        </w:rPr>
        <w:t>Физкультурно-оздоровительная</w:t>
      </w:r>
      <w:r>
        <w:t xml:space="preserve"> деятельность:</w:t>
      </w:r>
    </w:p>
    <w:p w:rsidR="007775CA" w:rsidRDefault="00A82BF5">
      <w:pPr>
        <w:pStyle w:val="a3"/>
        <w:spacing w:line="362" w:lineRule="auto"/>
        <w:ind w:right="553"/>
      </w:pPr>
      <w:r>
        <w:t>осваивать физические упражнения на развитие гибкости и координационно-</w:t>
      </w:r>
      <w:r>
        <w:rPr>
          <w:spacing w:val="1"/>
        </w:rPr>
        <w:t xml:space="preserve"> </w:t>
      </w:r>
      <w:r>
        <w:t>скоростных</w:t>
      </w:r>
      <w:r>
        <w:rPr>
          <w:spacing w:val="-4"/>
        </w:rPr>
        <w:t xml:space="preserve"> </w:t>
      </w:r>
      <w:r>
        <w:t>способностей;</w:t>
      </w:r>
    </w:p>
    <w:p w:rsidR="007775CA" w:rsidRDefault="007775CA">
      <w:pPr>
        <w:spacing w:line="362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2" w:lineRule="auto"/>
        <w:ind w:right="567"/>
      </w:pPr>
      <w:r>
        <w:lastRenderedPageBreak/>
        <w:t>осваивать и демонстрировать технику перемещения гимнастическим шагом,</w:t>
      </w:r>
      <w:r>
        <w:rPr>
          <w:spacing w:val="1"/>
        </w:rPr>
        <w:t xml:space="preserve"> </w:t>
      </w:r>
      <w:r>
        <w:t>мягким бегом</w:t>
      </w:r>
      <w:r>
        <w:rPr>
          <w:spacing w:val="1"/>
        </w:rPr>
        <w:t xml:space="preserve"> </w:t>
      </w:r>
      <w:r>
        <w:t>вперёд,</w:t>
      </w:r>
      <w:r>
        <w:rPr>
          <w:spacing w:val="-2"/>
        </w:rPr>
        <w:t xml:space="preserve"> </w:t>
      </w:r>
      <w:r>
        <w:t>назад,</w:t>
      </w:r>
      <w:r>
        <w:rPr>
          <w:spacing w:val="-2"/>
        </w:rPr>
        <w:t xml:space="preserve"> </w:t>
      </w:r>
      <w:r>
        <w:t>прыжками,</w:t>
      </w:r>
      <w:r>
        <w:rPr>
          <w:spacing w:val="2"/>
        </w:rPr>
        <w:t xml:space="preserve"> </w:t>
      </w:r>
      <w:r>
        <w:t>подскоками,</w:t>
      </w:r>
      <w:r>
        <w:rPr>
          <w:spacing w:val="2"/>
        </w:rPr>
        <w:t xml:space="preserve"> </w:t>
      </w:r>
      <w:r>
        <w:t>галопом;</w:t>
      </w:r>
    </w:p>
    <w:p w:rsidR="007775CA" w:rsidRDefault="00A82BF5">
      <w:pPr>
        <w:pStyle w:val="a3"/>
        <w:spacing w:line="360" w:lineRule="auto"/>
        <w:ind w:right="569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подводящих,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70"/>
        </w:rPr>
        <w:t xml:space="preserve"> </w:t>
      </w:r>
      <w:r>
        <w:t>и   акробатических   упражнений,   танцевальных</w:t>
      </w:r>
      <w:r>
        <w:rPr>
          <w:spacing w:val="70"/>
        </w:rPr>
        <w:t xml:space="preserve"> </w:t>
      </w:r>
      <w:r>
        <w:t>шагов,</w:t>
      </w:r>
      <w:r>
        <w:rPr>
          <w:spacing w:val="70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-67"/>
        </w:rPr>
        <w:t xml:space="preserve"> </w:t>
      </w:r>
      <w:r>
        <w:t>воображения,</w:t>
      </w:r>
      <w:r>
        <w:rPr>
          <w:spacing w:val="12"/>
        </w:rPr>
        <w:t xml:space="preserve"> </w:t>
      </w:r>
      <w:r>
        <w:t>меткости,</w:t>
      </w:r>
      <w:r>
        <w:rPr>
          <w:spacing w:val="17"/>
        </w:rPr>
        <w:t xml:space="preserve"> </w:t>
      </w:r>
      <w:r>
        <w:t>гибкости,</w:t>
      </w:r>
      <w:r>
        <w:rPr>
          <w:spacing w:val="11"/>
        </w:rPr>
        <w:t xml:space="preserve"> </w:t>
      </w:r>
      <w:r>
        <w:t>координационно-скоростных</w:t>
      </w:r>
      <w:r>
        <w:rPr>
          <w:spacing w:val="9"/>
        </w:rPr>
        <w:t xml:space="preserve"> </w:t>
      </w:r>
      <w:r>
        <w:t>способностей;</w:t>
      </w:r>
    </w:p>
    <w:p w:rsidR="007775CA" w:rsidRDefault="00A82BF5">
      <w:pPr>
        <w:pStyle w:val="a3"/>
        <w:spacing w:line="360" w:lineRule="auto"/>
        <w:ind w:right="547"/>
      </w:pPr>
      <w:r>
        <w:t>демонстрировать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полуприседе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попеременно,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полуповоротом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группировке</w:t>
      </w:r>
      <w:r>
        <w:rPr>
          <w:spacing w:val="1"/>
        </w:rPr>
        <w:t xml:space="preserve"> </w:t>
      </w:r>
      <w:r>
        <w:t>(в обе</w:t>
      </w:r>
      <w:r>
        <w:rPr>
          <w:spacing w:val="2"/>
        </w:rPr>
        <w:t xml:space="preserve"> </w:t>
      </w:r>
      <w:r>
        <w:t>стороны);</w:t>
      </w:r>
    </w:p>
    <w:p w:rsidR="007775CA" w:rsidRDefault="00A82BF5">
      <w:pPr>
        <w:pStyle w:val="a3"/>
        <w:spacing w:line="357" w:lineRule="auto"/>
        <w:ind w:right="566"/>
      </w:pPr>
      <w:r>
        <w:t>осваивать технику плавания одним или несколькими спортивными стилями</w:t>
      </w:r>
      <w:r>
        <w:rPr>
          <w:spacing w:val="1"/>
        </w:rPr>
        <w:t xml:space="preserve"> </w:t>
      </w:r>
      <w:r>
        <w:t>плавания (при наличии</w:t>
      </w:r>
      <w:r>
        <w:rPr>
          <w:spacing w:val="-1"/>
        </w:rPr>
        <w:t xml:space="preserve"> </w:t>
      </w:r>
      <w:r>
        <w:t>материально-технического обеспечения).</w:t>
      </w:r>
    </w:p>
    <w:p w:rsidR="007775CA" w:rsidRDefault="00A82BF5">
      <w:pPr>
        <w:pStyle w:val="a3"/>
        <w:spacing w:before="3" w:line="357" w:lineRule="auto"/>
        <w:ind w:right="554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достигнет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предметных</w:t>
      </w:r>
      <w:r>
        <w:rPr>
          <w:spacing w:val="-9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темам</w:t>
      </w:r>
      <w:r>
        <w:rPr>
          <w:spacing w:val="-3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культуре:</w:t>
      </w:r>
    </w:p>
    <w:p w:rsidR="007775CA" w:rsidRDefault="00A82BF5">
      <w:pPr>
        <w:pStyle w:val="a3"/>
        <w:spacing w:before="5"/>
        <w:ind w:left="933" w:firstLine="0"/>
      </w:pP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культуре:</w:t>
      </w:r>
    </w:p>
    <w:p w:rsidR="007775CA" w:rsidRDefault="00A82BF5">
      <w:pPr>
        <w:pStyle w:val="a3"/>
        <w:spacing w:before="163" w:line="357" w:lineRule="auto"/>
        <w:ind w:right="570"/>
      </w:pPr>
      <w:r>
        <w:t>представлять и описывать структуру спортивного движения в нашей стране,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задач физической культуры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задач спорта;</w:t>
      </w:r>
    </w:p>
    <w:p w:rsidR="007775CA" w:rsidRDefault="00A82BF5">
      <w:pPr>
        <w:pStyle w:val="a3"/>
        <w:spacing w:before="6" w:line="360" w:lineRule="auto"/>
        <w:ind w:right="561"/>
      </w:pPr>
      <w:r>
        <w:t>выполнять</w:t>
      </w:r>
      <w:r>
        <w:rPr>
          <w:spacing w:val="1"/>
        </w:rPr>
        <w:t xml:space="preserve"> </w:t>
      </w:r>
      <w:r>
        <w:t>задания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составление</w:t>
      </w:r>
      <w:r>
        <w:rPr>
          <w:spacing w:val="70"/>
        </w:rPr>
        <w:t xml:space="preserve"> </w:t>
      </w:r>
      <w:r>
        <w:t>комплексов</w:t>
      </w:r>
      <w:r>
        <w:rPr>
          <w:spacing w:val="70"/>
        </w:rPr>
        <w:t xml:space="preserve"> </w:t>
      </w:r>
      <w:r>
        <w:t>физических</w:t>
      </w:r>
      <w:r>
        <w:rPr>
          <w:spacing w:val="70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преимущественной   целевой   направленности   их</w:t>
      </w:r>
      <w:r>
        <w:rPr>
          <w:spacing w:val="70"/>
        </w:rPr>
        <w:t xml:space="preserve"> </w:t>
      </w:r>
      <w:r>
        <w:t>использования,   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разговорной речи,</w:t>
      </w:r>
      <w:r>
        <w:rPr>
          <w:spacing w:val="3"/>
        </w:rPr>
        <w:t xml:space="preserve"> </w:t>
      </w:r>
      <w:r>
        <w:t>мышления;</w:t>
      </w:r>
    </w:p>
    <w:p w:rsidR="007775CA" w:rsidRDefault="00A82BF5">
      <w:pPr>
        <w:pStyle w:val="a3"/>
        <w:spacing w:line="362" w:lineRule="auto"/>
        <w:ind w:right="565"/>
      </w:pP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части костного скелета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 основные</w:t>
      </w:r>
      <w:r>
        <w:rPr>
          <w:spacing w:val="1"/>
        </w:rPr>
        <w:t xml:space="preserve"> </w:t>
      </w:r>
      <w:r>
        <w:t>группы мышц;</w:t>
      </w:r>
    </w:p>
    <w:p w:rsidR="007775CA" w:rsidRDefault="00A82BF5">
      <w:pPr>
        <w:pStyle w:val="a3"/>
        <w:spacing w:line="362" w:lineRule="auto"/>
        <w:ind w:left="933" w:right="562" w:firstLine="0"/>
      </w:pPr>
      <w:r>
        <w:t>описывать технику выполнения освоенных физических упражнений;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64"/>
        </w:rPr>
        <w:t xml:space="preserve"> </w:t>
      </w:r>
      <w:r>
        <w:t>основные</w:t>
      </w:r>
      <w:r>
        <w:rPr>
          <w:spacing w:val="67"/>
        </w:rPr>
        <w:t xml:space="preserve"> </w:t>
      </w:r>
      <w:r>
        <w:t>правила</w:t>
      </w:r>
      <w:r>
        <w:rPr>
          <w:spacing w:val="67"/>
        </w:rPr>
        <w:t xml:space="preserve"> </w:t>
      </w:r>
      <w:r>
        <w:t>безопасного</w:t>
      </w:r>
      <w:r>
        <w:rPr>
          <w:spacing w:val="66"/>
        </w:rPr>
        <w:t xml:space="preserve"> </w:t>
      </w:r>
      <w:r>
        <w:t>поведения</w:t>
      </w:r>
      <w:r>
        <w:rPr>
          <w:spacing w:val="67"/>
        </w:rPr>
        <w:t xml:space="preserve"> </w:t>
      </w:r>
      <w:r>
        <w:t>на</w:t>
      </w:r>
      <w:r>
        <w:rPr>
          <w:spacing w:val="67"/>
        </w:rPr>
        <w:t xml:space="preserve"> </w:t>
      </w:r>
      <w:r>
        <w:t>занятиях</w:t>
      </w:r>
    </w:p>
    <w:p w:rsidR="007775CA" w:rsidRDefault="00A82BF5">
      <w:pPr>
        <w:pStyle w:val="a3"/>
        <w:spacing w:line="315" w:lineRule="exact"/>
        <w:ind w:firstLine="0"/>
      </w:pPr>
      <w:r>
        <w:t>по</w:t>
      </w:r>
      <w:r>
        <w:rPr>
          <w:spacing w:val="-6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культуре;</w:t>
      </w:r>
    </w:p>
    <w:p w:rsidR="007775CA" w:rsidRDefault="00A82BF5">
      <w:pPr>
        <w:pStyle w:val="a3"/>
        <w:spacing w:before="155" w:line="360" w:lineRule="auto"/>
        <w:ind w:right="566"/>
      </w:pPr>
      <w:r>
        <w:t>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периодах,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развивается каждое из следующих физических качеств: гибкость, координация,</w:t>
      </w:r>
      <w:r>
        <w:rPr>
          <w:spacing w:val="1"/>
        </w:rPr>
        <w:t xml:space="preserve"> </w:t>
      </w:r>
      <w:r>
        <w:t>быстрота,</w:t>
      </w:r>
      <w:r>
        <w:rPr>
          <w:spacing w:val="3"/>
        </w:rPr>
        <w:t xml:space="preserve"> </w:t>
      </w:r>
      <w:r>
        <w:t>сила,</w:t>
      </w:r>
      <w:r>
        <w:rPr>
          <w:spacing w:val="4"/>
        </w:rPr>
        <w:t xml:space="preserve"> </w:t>
      </w:r>
      <w:r>
        <w:t>выносливость;</w:t>
      </w:r>
    </w:p>
    <w:p w:rsidR="007775CA" w:rsidRDefault="00A82BF5">
      <w:pPr>
        <w:pStyle w:val="a3"/>
        <w:spacing w:before="2"/>
        <w:ind w:left="933" w:firstLine="0"/>
      </w:pPr>
      <w:r>
        <w:t>различать</w:t>
      </w:r>
      <w:r>
        <w:rPr>
          <w:spacing w:val="53"/>
        </w:rPr>
        <w:t xml:space="preserve"> </w:t>
      </w:r>
      <w:r>
        <w:t>упражнения</w:t>
      </w:r>
      <w:r>
        <w:rPr>
          <w:spacing w:val="57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воздействию</w:t>
      </w:r>
      <w:r>
        <w:rPr>
          <w:spacing w:val="58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развитие</w:t>
      </w:r>
      <w:r>
        <w:rPr>
          <w:spacing w:val="57"/>
        </w:rPr>
        <w:t xml:space="preserve"> </w:t>
      </w:r>
      <w:r>
        <w:t>основных</w:t>
      </w:r>
      <w:r>
        <w:rPr>
          <w:spacing w:val="51"/>
        </w:rPr>
        <w:t xml:space="preserve"> </w:t>
      </w:r>
      <w:r>
        <w:t>физических</w:t>
      </w:r>
    </w:p>
    <w:p w:rsidR="007775CA" w:rsidRDefault="007775CA">
      <w:pPr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/>
        <w:ind w:firstLine="0"/>
      </w:pPr>
      <w:r>
        <w:lastRenderedPageBreak/>
        <w:t>качеств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способностей</w:t>
      </w:r>
      <w:r>
        <w:rPr>
          <w:spacing w:val="-6"/>
        </w:rPr>
        <w:t xml:space="preserve"> </w:t>
      </w:r>
      <w:r>
        <w:t>человека;</w:t>
      </w:r>
    </w:p>
    <w:p w:rsidR="007775CA" w:rsidRDefault="00A82BF5">
      <w:pPr>
        <w:pStyle w:val="a3"/>
        <w:spacing w:before="163"/>
        <w:ind w:left="933" w:firstLine="0"/>
      </w:pPr>
      <w:r>
        <w:t>различать</w:t>
      </w:r>
      <w:r>
        <w:rPr>
          <w:spacing w:val="-7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моторики;</w:t>
      </w:r>
    </w:p>
    <w:p w:rsidR="007775CA" w:rsidRDefault="00A82BF5">
      <w:pPr>
        <w:pStyle w:val="a3"/>
        <w:spacing w:before="158" w:line="362" w:lineRule="auto"/>
        <w:ind w:left="933" w:right="557" w:firstLine="0"/>
      </w:pPr>
      <w:r>
        <w:t>объяснять технику дыхания под водой, технику удержания тела на воде;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9"/>
        </w:rPr>
        <w:t xml:space="preserve"> </w:t>
      </w:r>
      <w:r>
        <w:t>основные</w:t>
      </w:r>
      <w:r>
        <w:rPr>
          <w:spacing w:val="42"/>
        </w:rPr>
        <w:t xml:space="preserve"> </w:t>
      </w:r>
      <w:r>
        <w:t>правила</w:t>
      </w:r>
      <w:r>
        <w:rPr>
          <w:spacing w:val="42"/>
        </w:rPr>
        <w:t xml:space="preserve"> </w:t>
      </w:r>
      <w:r>
        <w:t>выполнения</w:t>
      </w:r>
      <w:r>
        <w:rPr>
          <w:spacing w:val="48"/>
        </w:rPr>
        <w:t xml:space="preserve"> </w:t>
      </w:r>
      <w:r>
        <w:t>спортивных</w:t>
      </w:r>
      <w:r>
        <w:rPr>
          <w:spacing w:val="41"/>
        </w:rPr>
        <w:t xml:space="preserve"> </w:t>
      </w:r>
      <w:r>
        <w:t>упражнений</w:t>
      </w:r>
    </w:p>
    <w:p w:rsidR="007775CA" w:rsidRDefault="00A82BF5">
      <w:pPr>
        <w:pStyle w:val="a3"/>
        <w:spacing w:line="315" w:lineRule="exact"/>
        <w:ind w:firstLine="0"/>
      </w:pPr>
      <w:r>
        <w:t>(по</w:t>
      </w:r>
      <w:r>
        <w:rPr>
          <w:spacing w:val="-3"/>
        </w:rPr>
        <w:t xml:space="preserve"> </w:t>
      </w:r>
      <w:r>
        <w:t>виду</w:t>
      </w:r>
      <w:r>
        <w:rPr>
          <w:spacing w:val="-7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выбор);</w:t>
      </w:r>
    </w:p>
    <w:p w:rsidR="007775CA" w:rsidRDefault="00A82BF5">
      <w:pPr>
        <w:pStyle w:val="a3"/>
        <w:spacing w:before="163" w:line="362" w:lineRule="auto"/>
        <w:ind w:left="933" w:right="1004" w:firstLine="0"/>
      </w:pPr>
      <w:r>
        <w:t>выявлять</w:t>
      </w:r>
      <w:r>
        <w:rPr>
          <w:spacing w:val="-4"/>
        </w:rPr>
        <w:t xml:space="preserve"> </w:t>
      </w:r>
      <w:r>
        <w:t>характерные</w:t>
      </w:r>
      <w:r>
        <w:rPr>
          <w:spacing w:val="-5"/>
        </w:rPr>
        <w:t xml:space="preserve"> </w:t>
      </w:r>
      <w:r>
        <w:t>ошибки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t>упражнений.</w:t>
      </w:r>
      <w:r>
        <w:rPr>
          <w:spacing w:val="-68"/>
        </w:rPr>
        <w:t xml:space="preserve"> </w:t>
      </w:r>
      <w:r>
        <w:t>Способы физкультурной деятельности.</w:t>
      </w:r>
    </w:p>
    <w:p w:rsidR="007775CA" w:rsidRDefault="00A82BF5">
      <w:pPr>
        <w:pStyle w:val="a3"/>
        <w:spacing w:line="362" w:lineRule="auto"/>
        <w:ind w:right="568"/>
      </w:pPr>
      <w:r>
        <w:t>Самостоятельные занятия общеразвивающими и здоровье формирующими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5"/>
        </w:rPr>
        <w:t xml:space="preserve"> </w:t>
      </w:r>
      <w:r>
        <w:t>упражнениями:</w:t>
      </w:r>
    </w:p>
    <w:p w:rsidR="007775CA" w:rsidRDefault="00A82BF5">
      <w:pPr>
        <w:pStyle w:val="a3"/>
        <w:spacing w:line="360" w:lineRule="auto"/>
        <w:ind w:right="564"/>
      </w:pPr>
      <w:r>
        <w:t>самостоятельно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разминку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видам:</w:t>
      </w:r>
      <w:r>
        <w:rPr>
          <w:spacing w:val="1"/>
        </w:rPr>
        <w:t xml:space="preserve"> </w:t>
      </w:r>
      <w:r>
        <w:t>общую,</w:t>
      </w:r>
      <w:r>
        <w:rPr>
          <w:spacing w:val="1"/>
        </w:rPr>
        <w:t xml:space="preserve"> </w:t>
      </w:r>
      <w:r>
        <w:t>партерную,</w:t>
      </w:r>
      <w:r>
        <w:rPr>
          <w:spacing w:val="1"/>
        </w:rPr>
        <w:t xml:space="preserve"> </w:t>
      </w:r>
      <w:r>
        <w:t>разминку</w:t>
      </w:r>
      <w:r>
        <w:rPr>
          <w:spacing w:val="70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опоры,   характеризовать</w:t>
      </w:r>
      <w:r>
        <w:rPr>
          <w:spacing w:val="70"/>
        </w:rPr>
        <w:t xml:space="preserve"> </w:t>
      </w:r>
      <w:r>
        <w:t>комплексы</w:t>
      </w:r>
      <w:r>
        <w:rPr>
          <w:spacing w:val="70"/>
        </w:rPr>
        <w:t xml:space="preserve"> </w:t>
      </w:r>
      <w:r>
        <w:t>гимнастических   упражнений</w:t>
      </w:r>
      <w:r>
        <w:rPr>
          <w:spacing w:val="1"/>
        </w:rPr>
        <w:t xml:space="preserve"> </w:t>
      </w:r>
      <w:r>
        <w:t>по целевому</w:t>
      </w:r>
      <w:r>
        <w:rPr>
          <w:spacing w:val="-3"/>
        </w:rPr>
        <w:t xml:space="preserve"> </w:t>
      </w:r>
      <w:r>
        <w:t>назначению;</w:t>
      </w:r>
    </w:p>
    <w:p w:rsidR="007775CA" w:rsidRDefault="00A82BF5">
      <w:pPr>
        <w:pStyle w:val="a3"/>
        <w:spacing w:line="362" w:lineRule="auto"/>
        <w:ind w:right="565"/>
      </w:pPr>
      <w:r>
        <w:t>организовывать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спортивных</w:t>
      </w:r>
      <w:r>
        <w:rPr>
          <w:spacing w:val="70"/>
        </w:rPr>
        <w:t xml:space="preserve"> </w:t>
      </w:r>
      <w:r>
        <w:t>эстафет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выбор).</w:t>
      </w:r>
    </w:p>
    <w:p w:rsidR="007775CA" w:rsidRDefault="00A82BF5">
      <w:pPr>
        <w:pStyle w:val="a3"/>
        <w:spacing w:line="357" w:lineRule="auto"/>
        <w:ind w:right="562"/>
      </w:pPr>
      <w:r>
        <w:t>Самостоятельные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подготовленностью:</w:t>
      </w:r>
    </w:p>
    <w:p w:rsidR="007775CA" w:rsidRDefault="00A82BF5">
      <w:pPr>
        <w:pStyle w:val="a3"/>
        <w:spacing w:line="360" w:lineRule="auto"/>
        <w:ind w:right="558"/>
      </w:pPr>
      <w:r>
        <w:t>определять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(амплитуду</w:t>
      </w:r>
      <w:r>
        <w:rPr>
          <w:spacing w:val="1"/>
        </w:rPr>
        <w:t xml:space="preserve"> </w:t>
      </w:r>
      <w:r>
        <w:t>движения) при выполнении физического упражнения, оценивать и объяснять меру</w:t>
      </w:r>
      <w:r>
        <w:rPr>
          <w:spacing w:val="-67"/>
        </w:rPr>
        <w:t xml:space="preserve"> </w:t>
      </w:r>
      <w:r>
        <w:t>воздействия того или иного упражнения (по заданию) на основные 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способности;</w:t>
      </w:r>
    </w:p>
    <w:p w:rsidR="007775CA" w:rsidRDefault="00A82BF5">
      <w:pPr>
        <w:pStyle w:val="a3"/>
        <w:spacing w:line="362" w:lineRule="auto"/>
        <w:ind w:right="566"/>
      </w:pP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дыханием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-67"/>
        </w:rPr>
        <w:t xml:space="preserve"> </w:t>
      </w:r>
      <w:r>
        <w:t>основной гимнастики.</w:t>
      </w:r>
    </w:p>
    <w:p w:rsidR="007775CA" w:rsidRDefault="00A82BF5">
      <w:pPr>
        <w:pStyle w:val="a3"/>
        <w:spacing w:line="357" w:lineRule="auto"/>
        <w:ind w:left="933" w:right="894" w:firstLine="0"/>
      </w:pPr>
      <w:r>
        <w:t>Самостоятельные</w:t>
      </w:r>
      <w:r>
        <w:rPr>
          <w:spacing w:val="-8"/>
        </w:rPr>
        <w:t xml:space="preserve"> </w:t>
      </w:r>
      <w:r>
        <w:t>развивающие,</w:t>
      </w:r>
      <w:r>
        <w:rPr>
          <w:spacing w:val="-5"/>
        </w:rPr>
        <w:t xml:space="preserve"> </w:t>
      </w:r>
      <w:r>
        <w:t>подвижные</w:t>
      </w:r>
      <w:r>
        <w:rPr>
          <w:spacing w:val="-7"/>
        </w:rPr>
        <w:t xml:space="preserve"> </w:t>
      </w:r>
      <w:r>
        <w:t>игры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спортивные</w:t>
      </w:r>
      <w:r>
        <w:rPr>
          <w:spacing w:val="-7"/>
        </w:rPr>
        <w:t xml:space="preserve"> </w:t>
      </w:r>
      <w:r>
        <w:t>эстафеты:</w:t>
      </w:r>
      <w:r>
        <w:rPr>
          <w:spacing w:val="-68"/>
        </w:rPr>
        <w:t xml:space="preserve"> </w:t>
      </w:r>
      <w:r>
        <w:t>составлять,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игровые задания;</w:t>
      </w:r>
    </w:p>
    <w:p w:rsidR="007775CA" w:rsidRDefault="00A82BF5">
      <w:pPr>
        <w:pStyle w:val="a3"/>
        <w:spacing w:line="360" w:lineRule="auto"/>
        <w:ind w:right="564"/>
      </w:pPr>
      <w:r>
        <w:t xml:space="preserve">выполнять  </w:t>
      </w:r>
      <w:r>
        <w:rPr>
          <w:spacing w:val="27"/>
        </w:rPr>
        <w:t xml:space="preserve"> </w:t>
      </w:r>
      <w:r>
        <w:t xml:space="preserve">ролевые   </w:t>
      </w:r>
      <w:r>
        <w:rPr>
          <w:spacing w:val="28"/>
        </w:rPr>
        <w:t xml:space="preserve"> </w:t>
      </w:r>
      <w:r>
        <w:t xml:space="preserve">задания   </w:t>
      </w:r>
      <w:r>
        <w:rPr>
          <w:spacing w:val="29"/>
        </w:rPr>
        <w:t xml:space="preserve"> </w:t>
      </w:r>
      <w:r>
        <w:t xml:space="preserve">при   </w:t>
      </w:r>
      <w:r>
        <w:rPr>
          <w:spacing w:val="23"/>
        </w:rPr>
        <w:t xml:space="preserve"> </w:t>
      </w:r>
      <w:r>
        <w:t xml:space="preserve">проведении   </w:t>
      </w:r>
      <w:r>
        <w:rPr>
          <w:spacing w:val="27"/>
        </w:rPr>
        <w:t xml:space="preserve"> </w:t>
      </w:r>
      <w:r>
        <w:t xml:space="preserve">спортивных   </w:t>
      </w:r>
      <w:r>
        <w:rPr>
          <w:spacing w:val="23"/>
        </w:rPr>
        <w:t xml:space="preserve"> </w:t>
      </w:r>
      <w:r>
        <w:t>эстафет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предметом/без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(организатор</w:t>
      </w:r>
      <w:r>
        <w:rPr>
          <w:spacing w:val="-67"/>
        </w:rPr>
        <w:t xml:space="preserve"> </w:t>
      </w:r>
      <w:r>
        <w:t>эстафеты,</w:t>
      </w:r>
      <w:r>
        <w:rPr>
          <w:spacing w:val="3"/>
        </w:rPr>
        <w:t xml:space="preserve"> </w:t>
      </w:r>
      <w:r>
        <w:t>главный судья,</w:t>
      </w:r>
      <w:r>
        <w:rPr>
          <w:spacing w:val="3"/>
        </w:rPr>
        <w:t xml:space="preserve"> </w:t>
      </w:r>
      <w:r>
        <w:t>капитан,</w:t>
      </w:r>
      <w:r>
        <w:rPr>
          <w:spacing w:val="2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команды).</w:t>
      </w:r>
    </w:p>
    <w:p w:rsidR="007775CA" w:rsidRDefault="00A82BF5">
      <w:pPr>
        <w:pStyle w:val="a3"/>
        <w:spacing w:line="357" w:lineRule="auto"/>
        <w:ind w:left="933" w:right="4285" w:firstLine="0"/>
        <w:jc w:val="left"/>
      </w:pPr>
      <w:r>
        <w:t>Физическое совершенствование.</w:t>
      </w:r>
      <w:r>
        <w:rPr>
          <w:spacing w:val="1"/>
        </w:rPr>
        <w:t xml:space="preserve"> </w:t>
      </w:r>
      <w:r>
        <w:rPr>
          <w:spacing w:val="-1"/>
        </w:rPr>
        <w:t>Физкультурно-оздоровительная</w:t>
      </w:r>
      <w:r>
        <w:t xml:space="preserve"> деятельность:</w:t>
      </w:r>
    </w:p>
    <w:p w:rsidR="007775CA" w:rsidRDefault="00A82BF5">
      <w:pPr>
        <w:pStyle w:val="a3"/>
        <w:ind w:left="933" w:firstLine="0"/>
        <w:jc w:val="left"/>
      </w:pPr>
      <w:r>
        <w:t>осваивать</w:t>
      </w:r>
      <w:r>
        <w:rPr>
          <w:spacing w:val="45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выполнять</w:t>
      </w:r>
      <w:r>
        <w:rPr>
          <w:spacing w:val="113"/>
        </w:rPr>
        <w:t xml:space="preserve"> </w:t>
      </w:r>
      <w:r>
        <w:t>технику</w:t>
      </w:r>
      <w:r>
        <w:rPr>
          <w:spacing w:val="112"/>
        </w:rPr>
        <w:t xml:space="preserve"> </w:t>
      </w:r>
      <w:r>
        <w:t>разучиваемых</w:t>
      </w:r>
      <w:r>
        <w:rPr>
          <w:spacing w:val="111"/>
        </w:rPr>
        <w:t xml:space="preserve"> </w:t>
      </w:r>
      <w:r>
        <w:t>физических</w:t>
      </w:r>
      <w:r>
        <w:rPr>
          <w:spacing w:val="115"/>
        </w:rPr>
        <w:t xml:space="preserve"> </w:t>
      </w:r>
      <w:r>
        <w:t>упражнений</w:t>
      </w:r>
    </w:p>
    <w:p w:rsidR="007775CA" w:rsidRDefault="007775CA">
      <w:pPr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2" w:lineRule="auto"/>
        <w:ind w:right="564" w:firstLine="0"/>
      </w:pPr>
      <w:r>
        <w:lastRenderedPageBreak/>
        <w:t>и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танцевальных</w:t>
      </w:r>
      <w:r>
        <w:rPr>
          <w:spacing w:val="-4"/>
        </w:rPr>
        <w:t xml:space="preserve"> </w:t>
      </w:r>
      <w:r>
        <w:t>шагов,</w:t>
      </w:r>
      <w:r>
        <w:rPr>
          <w:spacing w:val="4"/>
        </w:rPr>
        <w:t xml:space="preserve"> </w:t>
      </w:r>
      <w:r>
        <w:t>поворотов,</w:t>
      </w:r>
      <w:r>
        <w:rPr>
          <w:spacing w:val="3"/>
        </w:rPr>
        <w:t xml:space="preserve"> </w:t>
      </w:r>
      <w:r>
        <w:t>прыжков;</w:t>
      </w:r>
    </w:p>
    <w:p w:rsidR="007775CA" w:rsidRDefault="00A82BF5">
      <w:pPr>
        <w:pStyle w:val="a3"/>
        <w:spacing w:line="362" w:lineRule="auto"/>
        <w:ind w:right="561"/>
      </w:pPr>
      <w:r>
        <w:t>осваивать и выполнять технику спортивного плавания стилями (на выбор):</w:t>
      </w:r>
      <w:r>
        <w:rPr>
          <w:spacing w:val="1"/>
        </w:rPr>
        <w:t xml:space="preserve"> </w:t>
      </w:r>
      <w:r>
        <w:t>брасс,</w:t>
      </w:r>
      <w:r>
        <w:rPr>
          <w:spacing w:val="3"/>
        </w:rPr>
        <w:t xml:space="preserve"> </w:t>
      </w:r>
      <w:r>
        <w:t>кроль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спине,</w:t>
      </w:r>
      <w:r>
        <w:rPr>
          <w:spacing w:val="4"/>
        </w:rPr>
        <w:t xml:space="preserve"> </w:t>
      </w:r>
      <w:r>
        <w:t>кроль;</w:t>
      </w:r>
    </w:p>
    <w:p w:rsidR="007775CA" w:rsidRDefault="00A82BF5">
      <w:pPr>
        <w:pStyle w:val="a3"/>
        <w:spacing w:line="362" w:lineRule="auto"/>
        <w:ind w:right="565"/>
      </w:pPr>
      <w:r>
        <w:t>осваивать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комплексов</w:t>
      </w:r>
      <w:r>
        <w:rPr>
          <w:spacing w:val="70"/>
        </w:rPr>
        <w:t xml:space="preserve"> </w:t>
      </w:r>
      <w:r>
        <w:t>гимнастических</w:t>
      </w:r>
      <w:r>
        <w:rPr>
          <w:spacing w:val="70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гибкости,</w:t>
      </w:r>
      <w:r>
        <w:rPr>
          <w:spacing w:val="2"/>
        </w:rPr>
        <w:t xml:space="preserve"> </w:t>
      </w:r>
      <w:r>
        <w:t>координационно-скоростных</w:t>
      </w:r>
      <w:r>
        <w:rPr>
          <w:spacing w:val="-5"/>
        </w:rPr>
        <w:t xml:space="preserve"> </w:t>
      </w:r>
      <w:r>
        <w:t>способностей;</w:t>
      </w:r>
    </w:p>
    <w:p w:rsidR="007775CA" w:rsidRDefault="00A82BF5">
      <w:pPr>
        <w:pStyle w:val="a3"/>
        <w:spacing w:line="360" w:lineRule="auto"/>
        <w:ind w:right="560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</w:t>
      </w:r>
      <w:r>
        <w:rPr>
          <w:spacing w:val="1"/>
        </w:rPr>
        <w:t xml:space="preserve"> </w:t>
      </w:r>
      <w:r>
        <w:t>упражнений и жизненно важных навыков двигательной деятельности человека,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перестроение,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передвижения,</w:t>
      </w:r>
      <w:r>
        <w:rPr>
          <w:spacing w:val="1"/>
        </w:rPr>
        <w:t xml:space="preserve"> </w:t>
      </w:r>
      <w:r>
        <w:t>группировка,</w:t>
      </w:r>
      <w:r>
        <w:rPr>
          <w:spacing w:val="1"/>
        </w:rPr>
        <w:t xml:space="preserve"> </w:t>
      </w:r>
      <w:r>
        <w:t>перекаты,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удержание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воде,</w:t>
      </w:r>
      <w:r>
        <w:rPr>
          <w:spacing w:val="-67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под</w:t>
      </w:r>
      <w:r>
        <w:rPr>
          <w:spacing w:val="8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другие;</w:t>
      </w:r>
    </w:p>
    <w:p w:rsidR="007775CA" w:rsidRDefault="00A82BF5">
      <w:pPr>
        <w:pStyle w:val="a3"/>
        <w:spacing w:line="357" w:lineRule="auto"/>
        <w:ind w:right="550"/>
      </w:pPr>
      <w:r>
        <w:t>проявлять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качества: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-2"/>
        </w:rPr>
        <w:t xml:space="preserve"> </w:t>
      </w:r>
      <w:r>
        <w:t>динамику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развития;</w:t>
      </w:r>
    </w:p>
    <w:p w:rsidR="007775CA" w:rsidRDefault="00A82BF5">
      <w:pPr>
        <w:pStyle w:val="a3"/>
        <w:spacing w:line="362" w:lineRule="auto"/>
        <w:ind w:right="561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упражнений</w:t>
      </w:r>
      <w:r>
        <w:rPr>
          <w:spacing w:val="5"/>
        </w:rPr>
        <w:t xml:space="preserve"> </w:t>
      </w:r>
      <w:r>
        <w:t>в оздоровительных</w:t>
      </w:r>
      <w:r>
        <w:rPr>
          <w:spacing w:val="-4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занятий;</w:t>
      </w:r>
    </w:p>
    <w:p w:rsidR="007775CA" w:rsidRDefault="00A82BF5">
      <w:pPr>
        <w:pStyle w:val="a3"/>
        <w:spacing w:line="362" w:lineRule="auto"/>
        <w:ind w:left="933" w:right="4689" w:firstLine="0"/>
      </w:pPr>
      <w:r>
        <w:t>осваивать строевой и походный шаг.</w:t>
      </w:r>
      <w:r>
        <w:rPr>
          <w:spacing w:val="1"/>
        </w:rPr>
        <w:t xml:space="preserve"> </w:t>
      </w:r>
      <w:r>
        <w:rPr>
          <w:w w:val="95"/>
        </w:rPr>
        <w:t>Спортивно-оздоровительная</w:t>
      </w:r>
      <w:r>
        <w:rPr>
          <w:spacing w:val="80"/>
        </w:rPr>
        <w:t xml:space="preserve">  </w:t>
      </w:r>
      <w:r>
        <w:rPr>
          <w:w w:val="95"/>
        </w:rPr>
        <w:t>деятельность:</w:t>
      </w:r>
    </w:p>
    <w:p w:rsidR="007775CA" w:rsidRDefault="00A82BF5">
      <w:pPr>
        <w:pStyle w:val="a3"/>
        <w:spacing w:line="362" w:lineRule="auto"/>
        <w:ind w:right="557"/>
      </w:pPr>
      <w:r>
        <w:t>осваивать и демонстрировать технику стилей спортивного плавания (брасс,</w:t>
      </w:r>
      <w:r>
        <w:rPr>
          <w:spacing w:val="1"/>
        </w:rPr>
        <w:t xml:space="preserve"> </w:t>
      </w:r>
      <w:r>
        <w:t>кроль)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плавании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определённое</w:t>
      </w:r>
      <w:r>
        <w:rPr>
          <w:spacing w:val="1"/>
        </w:rPr>
        <w:t xml:space="preserve"> </w:t>
      </w:r>
      <w:r>
        <w:t>расстояние;</w:t>
      </w:r>
    </w:p>
    <w:p w:rsidR="007775CA" w:rsidRDefault="00A82BF5">
      <w:pPr>
        <w:pStyle w:val="a3"/>
        <w:spacing w:line="362" w:lineRule="auto"/>
        <w:ind w:right="565"/>
      </w:pPr>
      <w:r>
        <w:t>осваивать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акробатики</w:t>
      </w:r>
    </w:p>
    <w:p w:rsidR="007775CA" w:rsidRDefault="00A82BF5">
      <w:pPr>
        <w:pStyle w:val="a3"/>
        <w:spacing w:line="360" w:lineRule="auto"/>
        <w:ind w:left="207" w:right="561" w:firstLine="0"/>
        <w:jc w:val="right"/>
      </w:pPr>
      <w:r>
        <w:t>с использованием и без использования гимнастических предметов (мяч, скакалка);</w:t>
      </w:r>
      <w:r>
        <w:rPr>
          <w:spacing w:val="-67"/>
        </w:rPr>
        <w:t xml:space="preserve"> </w:t>
      </w:r>
      <w:r>
        <w:t>осваивать универсальные</w:t>
      </w:r>
      <w:r>
        <w:rPr>
          <w:spacing w:val="3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прыжков,</w:t>
      </w:r>
      <w:r>
        <w:rPr>
          <w:spacing w:val="1"/>
        </w:rPr>
        <w:t xml:space="preserve"> </w:t>
      </w:r>
      <w:r>
        <w:t>поворотов, равновесий,</w:t>
      </w:r>
      <w:r>
        <w:rPr>
          <w:spacing w:val="-1"/>
        </w:rPr>
        <w:t xml:space="preserve"> </w:t>
      </w:r>
      <w:r>
        <w:t>включая:</w:t>
      </w:r>
      <w:r>
        <w:rPr>
          <w:spacing w:val="1"/>
        </w:rPr>
        <w:t xml:space="preserve"> </w:t>
      </w:r>
      <w:r>
        <w:t>серию</w:t>
      </w:r>
      <w:r>
        <w:rPr>
          <w:spacing w:val="44"/>
        </w:rPr>
        <w:t xml:space="preserve"> </w:t>
      </w:r>
      <w:r>
        <w:t>поворотов</w:t>
      </w:r>
      <w:r>
        <w:rPr>
          <w:spacing w:val="44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прыжков</w:t>
      </w:r>
      <w:r>
        <w:rPr>
          <w:spacing w:val="44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девяносто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сто</w:t>
      </w:r>
      <w:r>
        <w:rPr>
          <w:spacing w:val="50"/>
        </w:rPr>
        <w:t xml:space="preserve"> </w:t>
      </w:r>
      <w:r>
        <w:t>восемьдесят</w:t>
      </w:r>
      <w:r>
        <w:rPr>
          <w:spacing w:val="44"/>
        </w:rPr>
        <w:t xml:space="preserve"> </w:t>
      </w:r>
      <w:r>
        <w:t>градусов,</w:t>
      </w:r>
      <w:r>
        <w:rPr>
          <w:spacing w:val="48"/>
        </w:rPr>
        <w:t xml:space="preserve"> </w:t>
      </w:r>
      <w:r>
        <w:t>прыжки</w:t>
      </w:r>
      <w:r>
        <w:rPr>
          <w:spacing w:val="-6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толчком</w:t>
      </w:r>
      <w:r>
        <w:rPr>
          <w:spacing w:val="17"/>
        </w:rPr>
        <w:t xml:space="preserve"> </w:t>
      </w:r>
      <w:r>
        <w:t>одной</w:t>
      </w:r>
      <w:r>
        <w:rPr>
          <w:spacing w:val="16"/>
        </w:rPr>
        <w:t xml:space="preserve"> </w:t>
      </w:r>
      <w:r>
        <w:t>ногой,</w:t>
      </w:r>
      <w:r>
        <w:rPr>
          <w:spacing w:val="17"/>
        </w:rPr>
        <w:t xml:space="preserve"> </w:t>
      </w:r>
      <w:r>
        <w:t>обеими</w:t>
      </w:r>
      <w:r>
        <w:rPr>
          <w:spacing w:val="16"/>
        </w:rPr>
        <w:t xml:space="preserve"> </w:t>
      </w:r>
      <w:r>
        <w:t>ногами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прямыми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согнутыми</w:t>
      </w:r>
      <w:r>
        <w:rPr>
          <w:spacing w:val="16"/>
        </w:rPr>
        <w:t xml:space="preserve"> </w:t>
      </w:r>
      <w:r>
        <w:t>коленями,</w:t>
      </w:r>
      <w:r>
        <w:rPr>
          <w:spacing w:val="17"/>
        </w:rPr>
        <w:t xml:space="preserve"> </w:t>
      </w:r>
      <w:r>
        <w:t>прямо</w:t>
      </w:r>
      <w:r>
        <w:rPr>
          <w:spacing w:val="-6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полуповоротом,</w:t>
      </w:r>
      <w:r>
        <w:rPr>
          <w:spacing w:val="24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места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разбега,</w:t>
      </w:r>
      <w:r>
        <w:rPr>
          <w:spacing w:val="18"/>
        </w:rPr>
        <w:t xml:space="preserve"> </w:t>
      </w:r>
      <w:r>
        <w:t>прыжки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подскоки</w:t>
      </w:r>
      <w:r>
        <w:rPr>
          <w:spacing w:val="21"/>
        </w:rPr>
        <w:t xml:space="preserve"> </w:t>
      </w:r>
      <w:r>
        <w:t>через</w:t>
      </w:r>
      <w:r>
        <w:rPr>
          <w:spacing w:val="21"/>
        </w:rPr>
        <w:t xml:space="preserve"> </w:t>
      </w:r>
      <w:r>
        <w:t>вращающуюся</w:t>
      </w:r>
    </w:p>
    <w:p w:rsidR="007775CA" w:rsidRDefault="00A82BF5">
      <w:pPr>
        <w:pStyle w:val="a3"/>
        <w:ind w:firstLine="0"/>
        <w:jc w:val="left"/>
      </w:pPr>
      <w:r>
        <w:t>скакалку;</w:t>
      </w:r>
    </w:p>
    <w:p w:rsidR="007775CA" w:rsidRDefault="00A82BF5">
      <w:pPr>
        <w:pStyle w:val="a3"/>
        <w:tabs>
          <w:tab w:val="left" w:pos="2334"/>
          <w:tab w:val="left" w:pos="4367"/>
          <w:tab w:val="left" w:pos="5460"/>
          <w:tab w:val="left" w:pos="6562"/>
          <w:tab w:val="left" w:pos="7061"/>
          <w:tab w:val="left" w:pos="8063"/>
          <w:tab w:val="left" w:pos="8821"/>
        </w:tabs>
        <w:spacing w:before="122" w:line="362" w:lineRule="auto"/>
        <w:ind w:right="562"/>
        <w:jc w:val="left"/>
      </w:pPr>
      <w:r>
        <w:t>осваивать</w:t>
      </w:r>
      <w:r>
        <w:tab/>
        <w:t>универсальные</w:t>
      </w:r>
      <w:r>
        <w:tab/>
        <w:t>умения</w:t>
      </w:r>
      <w:r>
        <w:tab/>
        <w:t>ходьбы</w:t>
      </w:r>
      <w:r>
        <w:tab/>
        <w:t>на</w:t>
      </w:r>
      <w:r>
        <w:tab/>
        <w:t>лыжах</w:t>
      </w:r>
      <w:r>
        <w:tab/>
        <w:t>(при</w:t>
      </w:r>
      <w:r>
        <w:tab/>
      </w:r>
      <w:r>
        <w:rPr>
          <w:spacing w:val="-1"/>
        </w:rPr>
        <w:t>возможных</w:t>
      </w:r>
      <w:r>
        <w:rPr>
          <w:spacing w:val="-67"/>
        </w:rPr>
        <w:t xml:space="preserve"> </w:t>
      </w:r>
      <w:r>
        <w:t>погодных</w:t>
      </w:r>
      <w:r>
        <w:rPr>
          <w:spacing w:val="5"/>
        </w:rPr>
        <w:t xml:space="preserve"> </w:t>
      </w:r>
      <w:r>
        <w:t>условиях),</w:t>
      </w:r>
      <w:r>
        <w:rPr>
          <w:spacing w:val="12"/>
        </w:rPr>
        <w:t xml:space="preserve"> </w:t>
      </w:r>
      <w:r>
        <w:t>бега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скорость,</w:t>
      </w:r>
      <w:r>
        <w:rPr>
          <w:spacing w:val="12"/>
        </w:rPr>
        <w:t xml:space="preserve"> </w:t>
      </w:r>
      <w:r>
        <w:t>метания</w:t>
      </w:r>
      <w:r>
        <w:rPr>
          <w:spacing w:val="10"/>
        </w:rPr>
        <w:t xml:space="preserve"> </w:t>
      </w:r>
      <w:r>
        <w:t>теннисного</w:t>
      </w:r>
      <w:r>
        <w:rPr>
          <w:spacing w:val="10"/>
        </w:rPr>
        <w:t xml:space="preserve"> </w:t>
      </w:r>
      <w:r>
        <w:t>мяча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заданную</w:t>
      </w:r>
      <w:r>
        <w:rPr>
          <w:spacing w:val="9"/>
        </w:rPr>
        <w:t xml:space="preserve"> </w:t>
      </w:r>
      <w:r>
        <w:t>цель,</w:t>
      </w:r>
    </w:p>
    <w:p w:rsidR="007775CA" w:rsidRDefault="007775CA">
      <w:pPr>
        <w:spacing w:line="362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/>
        <w:ind w:firstLine="0"/>
        <w:jc w:val="left"/>
      </w:pPr>
      <w:r>
        <w:lastRenderedPageBreak/>
        <w:t>прыжков</w:t>
      </w:r>
    </w:p>
    <w:p w:rsidR="007775CA" w:rsidRDefault="00A82BF5">
      <w:pPr>
        <w:pStyle w:val="a3"/>
        <w:spacing w:before="163"/>
        <w:ind w:firstLine="0"/>
      </w:pPr>
      <w:r>
        <w:t>в</w:t>
      </w:r>
      <w:r>
        <w:rPr>
          <w:spacing w:val="-3"/>
        </w:rPr>
        <w:t xml:space="preserve"> </w:t>
      </w:r>
      <w:r>
        <w:t>высоту</w:t>
      </w:r>
      <w:r>
        <w:rPr>
          <w:spacing w:val="-6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планку,</w:t>
      </w:r>
      <w:r>
        <w:rPr>
          <w:spacing w:val="1"/>
        </w:rPr>
        <w:t xml:space="preserve"> </w:t>
      </w:r>
      <w:r>
        <w:t>прыжков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длину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иное;</w:t>
      </w:r>
    </w:p>
    <w:p w:rsidR="007775CA" w:rsidRDefault="00A82BF5">
      <w:pPr>
        <w:pStyle w:val="a3"/>
        <w:spacing w:before="158" w:line="360" w:lineRule="auto"/>
        <w:ind w:right="561"/>
      </w:pPr>
      <w:r>
        <w:t>осваивать универсальные умения при выполнении специальных физических</w:t>
      </w:r>
      <w:r>
        <w:rPr>
          <w:spacing w:val="1"/>
        </w:rPr>
        <w:t xml:space="preserve"> </w:t>
      </w:r>
      <w:r>
        <w:t>упражнений,   входящих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программу</w:t>
      </w:r>
      <w:r>
        <w:rPr>
          <w:spacing w:val="70"/>
        </w:rPr>
        <w:t xml:space="preserve"> </w:t>
      </w:r>
      <w:r>
        <w:t>начальной</w:t>
      </w:r>
      <w:r>
        <w:rPr>
          <w:spacing w:val="70"/>
        </w:rPr>
        <w:t xml:space="preserve"> </w:t>
      </w:r>
      <w:r>
        <w:t>подготовки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виду</w:t>
      </w:r>
      <w:r>
        <w:rPr>
          <w:spacing w:val="70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(по выбору).</w:t>
      </w:r>
    </w:p>
    <w:p w:rsidR="007775CA" w:rsidRDefault="00A82BF5">
      <w:pPr>
        <w:pStyle w:val="a3"/>
        <w:spacing w:before="1" w:line="362" w:lineRule="auto"/>
        <w:ind w:right="554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достигнет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предметных</w:t>
      </w:r>
      <w:r>
        <w:rPr>
          <w:spacing w:val="-9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темам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культуре:</w:t>
      </w:r>
    </w:p>
    <w:p w:rsidR="007775CA" w:rsidRDefault="00A82BF5">
      <w:pPr>
        <w:pStyle w:val="a3"/>
        <w:spacing w:line="315" w:lineRule="exact"/>
        <w:ind w:left="933" w:firstLine="0"/>
      </w:pP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культуре:</w:t>
      </w:r>
    </w:p>
    <w:p w:rsidR="007775CA" w:rsidRDefault="00A82BF5">
      <w:pPr>
        <w:pStyle w:val="a3"/>
        <w:spacing w:before="163" w:line="360" w:lineRule="auto"/>
        <w:ind w:right="558"/>
      </w:pPr>
      <w:r>
        <w:t>определять и кратко характеризовать физическую культуру, её роль в общей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олимпизма,</w:t>
      </w:r>
      <w:r>
        <w:rPr>
          <w:spacing w:val="52"/>
        </w:rPr>
        <w:t xml:space="preserve"> </w:t>
      </w:r>
      <w:r>
        <w:t>понимать</w:t>
      </w:r>
      <w:r>
        <w:rPr>
          <w:spacing w:val="117"/>
        </w:rPr>
        <w:t xml:space="preserve"> </w:t>
      </w:r>
      <w:r>
        <w:t>и</w:t>
      </w:r>
      <w:r>
        <w:rPr>
          <w:spacing w:val="119"/>
        </w:rPr>
        <w:t xml:space="preserve"> </w:t>
      </w:r>
      <w:r>
        <w:t>раскрывать</w:t>
      </w:r>
      <w:r>
        <w:rPr>
          <w:spacing w:val="117"/>
        </w:rPr>
        <w:t xml:space="preserve"> </w:t>
      </w:r>
      <w:r>
        <w:t>связь</w:t>
      </w:r>
      <w:r>
        <w:rPr>
          <w:spacing w:val="117"/>
        </w:rPr>
        <w:t xml:space="preserve"> </w:t>
      </w:r>
      <w:r>
        <w:t>физической</w:t>
      </w:r>
      <w:r>
        <w:rPr>
          <w:spacing w:val="119"/>
        </w:rPr>
        <w:t xml:space="preserve"> </w:t>
      </w:r>
      <w:r>
        <w:t>культуры</w:t>
      </w:r>
      <w:r>
        <w:rPr>
          <w:spacing w:val="119"/>
        </w:rPr>
        <w:t xml:space="preserve"> </w:t>
      </w:r>
      <w:r>
        <w:t>с</w:t>
      </w:r>
      <w:r>
        <w:rPr>
          <w:spacing w:val="121"/>
        </w:rPr>
        <w:t xml:space="preserve"> </w:t>
      </w:r>
      <w:r>
        <w:t>трудовой</w:t>
      </w:r>
      <w:r>
        <w:rPr>
          <w:spacing w:val="-68"/>
        </w:rPr>
        <w:t xml:space="preserve"> </w:t>
      </w:r>
      <w:r>
        <w:t>и военной</w:t>
      </w:r>
      <w:r>
        <w:rPr>
          <w:spacing w:val="1"/>
        </w:rPr>
        <w:t xml:space="preserve"> </w:t>
      </w:r>
      <w:r>
        <w:t>деятельностью;</w:t>
      </w:r>
    </w:p>
    <w:p w:rsidR="007775CA" w:rsidRDefault="00A82BF5">
      <w:pPr>
        <w:pStyle w:val="a3"/>
        <w:spacing w:line="362" w:lineRule="auto"/>
        <w:ind w:right="561"/>
      </w:pPr>
      <w:r>
        <w:t>называть направления физической культуры в классификации 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воспитания;</w:t>
      </w:r>
    </w:p>
    <w:p w:rsidR="007775CA" w:rsidRDefault="00A82BF5">
      <w:pPr>
        <w:pStyle w:val="a3"/>
        <w:spacing w:line="362" w:lineRule="auto"/>
        <w:ind w:right="555"/>
      </w:pPr>
      <w:r>
        <w:t xml:space="preserve">понимать   и  </w:t>
      </w:r>
      <w:r>
        <w:rPr>
          <w:spacing w:val="1"/>
        </w:rPr>
        <w:t xml:space="preserve"> </w:t>
      </w:r>
      <w:r>
        <w:t>перечислять   физические    упражнения    в    классификации</w:t>
      </w:r>
      <w:r>
        <w:rPr>
          <w:spacing w:val="1"/>
        </w:rPr>
        <w:t xml:space="preserve"> </w:t>
      </w:r>
      <w:r>
        <w:t>по преимущественной целевой</w:t>
      </w:r>
      <w:r>
        <w:rPr>
          <w:spacing w:val="1"/>
        </w:rPr>
        <w:t xml:space="preserve"> </w:t>
      </w:r>
      <w:r>
        <w:t>направленности;</w:t>
      </w:r>
    </w:p>
    <w:p w:rsidR="007775CA" w:rsidRDefault="00A82BF5">
      <w:pPr>
        <w:pStyle w:val="a3"/>
        <w:spacing w:line="362" w:lineRule="auto"/>
        <w:ind w:right="568"/>
      </w:pPr>
      <w:r>
        <w:t>формулировать основные задачи физической культуры, объяснять отличия</w:t>
      </w:r>
      <w:r>
        <w:rPr>
          <w:spacing w:val="1"/>
        </w:rPr>
        <w:t xml:space="preserve"> </w:t>
      </w:r>
      <w:r>
        <w:t>задач физической</w:t>
      </w:r>
      <w:r>
        <w:rPr>
          <w:spacing w:val="1"/>
        </w:rPr>
        <w:t xml:space="preserve"> </w:t>
      </w:r>
      <w:r>
        <w:t>культуры от задач</w:t>
      </w:r>
      <w:r>
        <w:rPr>
          <w:spacing w:val="1"/>
        </w:rPr>
        <w:t xml:space="preserve"> </w:t>
      </w:r>
      <w:r>
        <w:t>спорта;</w:t>
      </w:r>
    </w:p>
    <w:p w:rsidR="007775CA" w:rsidRDefault="00A82BF5">
      <w:pPr>
        <w:pStyle w:val="a3"/>
        <w:spacing w:line="360" w:lineRule="auto"/>
        <w:ind w:right="558"/>
      </w:pPr>
      <w:r>
        <w:t>характеризовать</w:t>
      </w:r>
      <w:r>
        <w:rPr>
          <w:spacing w:val="1"/>
        </w:rPr>
        <w:t xml:space="preserve"> </w:t>
      </w:r>
      <w:r>
        <w:t>туристическую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</w:t>
      </w:r>
      <w:r>
        <w:rPr>
          <w:spacing w:val="-67"/>
        </w:rPr>
        <w:t xml:space="preserve"> </w:t>
      </w:r>
      <w:r>
        <w:t xml:space="preserve">физического  </w:t>
      </w:r>
      <w:r>
        <w:rPr>
          <w:spacing w:val="45"/>
        </w:rPr>
        <w:t xml:space="preserve"> </w:t>
      </w:r>
      <w:r>
        <w:t xml:space="preserve">воспитания   </w:t>
      </w:r>
      <w:r>
        <w:rPr>
          <w:spacing w:val="39"/>
        </w:rPr>
        <w:t xml:space="preserve"> </w:t>
      </w:r>
      <w:r>
        <w:t xml:space="preserve">и   </w:t>
      </w:r>
      <w:r>
        <w:rPr>
          <w:spacing w:val="38"/>
        </w:rPr>
        <w:t xml:space="preserve"> </w:t>
      </w:r>
      <w:r>
        <w:t xml:space="preserve">отмечать   </w:t>
      </w:r>
      <w:r>
        <w:rPr>
          <w:spacing w:val="36"/>
        </w:rPr>
        <w:t xml:space="preserve"> </w:t>
      </w:r>
      <w:r>
        <w:t xml:space="preserve">роль   </w:t>
      </w:r>
      <w:r>
        <w:rPr>
          <w:spacing w:val="42"/>
        </w:rPr>
        <w:t xml:space="preserve"> </w:t>
      </w:r>
      <w:r>
        <w:t xml:space="preserve">туристической   </w:t>
      </w:r>
      <w:r>
        <w:rPr>
          <w:spacing w:val="38"/>
        </w:rPr>
        <w:t xml:space="preserve"> </w:t>
      </w:r>
      <w:r>
        <w:t>деятельности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ориентировании</w:t>
      </w:r>
      <w:r>
        <w:rPr>
          <w:spacing w:val="-1"/>
        </w:rPr>
        <w:t xml:space="preserve"> </w:t>
      </w:r>
      <w:r>
        <w:t>на местности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жизнеобеспечении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трудных</w:t>
      </w:r>
      <w:r>
        <w:rPr>
          <w:spacing w:val="-5"/>
        </w:rPr>
        <w:t xml:space="preserve"> </w:t>
      </w:r>
      <w:r>
        <w:t>ситуациях;</w:t>
      </w:r>
    </w:p>
    <w:p w:rsidR="007775CA" w:rsidRDefault="00A82BF5">
      <w:pPr>
        <w:pStyle w:val="a3"/>
        <w:spacing w:line="360" w:lineRule="auto"/>
        <w:ind w:right="563"/>
      </w:pPr>
      <w:r>
        <w:t>давать основные определения по организации строевых упражнений: строй,</w:t>
      </w:r>
      <w:r>
        <w:rPr>
          <w:spacing w:val="1"/>
        </w:rPr>
        <w:t xml:space="preserve"> </w:t>
      </w:r>
      <w:r>
        <w:t>фланг,</w:t>
      </w:r>
      <w:r>
        <w:rPr>
          <w:spacing w:val="1"/>
        </w:rPr>
        <w:t xml:space="preserve"> </w:t>
      </w:r>
      <w:r>
        <w:t>фронт,</w:t>
      </w:r>
      <w:r>
        <w:rPr>
          <w:spacing w:val="1"/>
        </w:rPr>
        <w:t xml:space="preserve"> </w:t>
      </w:r>
      <w:r>
        <w:t>интервал,</w:t>
      </w:r>
      <w:r>
        <w:rPr>
          <w:spacing w:val="1"/>
        </w:rPr>
        <w:t xml:space="preserve"> </w:t>
      </w:r>
      <w:r>
        <w:t>дистанция,</w:t>
      </w:r>
      <w:r>
        <w:rPr>
          <w:spacing w:val="1"/>
        </w:rPr>
        <w:t xml:space="preserve"> </w:t>
      </w:r>
      <w:r>
        <w:t>направляющий,</w:t>
      </w:r>
      <w:r>
        <w:rPr>
          <w:spacing w:val="1"/>
        </w:rPr>
        <w:t xml:space="preserve"> </w:t>
      </w:r>
      <w:r>
        <w:t>замыкающий,</w:t>
      </w:r>
      <w:r>
        <w:rPr>
          <w:spacing w:val="1"/>
        </w:rPr>
        <w:t xml:space="preserve"> </w:t>
      </w:r>
      <w:r>
        <w:t>шеренга,</w:t>
      </w:r>
      <w:r>
        <w:rPr>
          <w:spacing w:val="-67"/>
        </w:rPr>
        <w:t xml:space="preserve"> </w:t>
      </w:r>
      <w:r>
        <w:t>колонна;</w:t>
      </w:r>
    </w:p>
    <w:p w:rsidR="007775CA" w:rsidRDefault="00A82BF5">
      <w:pPr>
        <w:pStyle w:val="a3"/>
        <w:ind w:left="933" w:firstLine="0"/>
      </w:pPr>
      <w:r>
        <w:t>знать</w:t>
      </w:r>
      <w:r>
        <w:rPr>
          <w:spacing w:val="-7"/>
        </w:rPr>
        <w:t xml:space="preserve"> </w:t>
      </w:r>
      <w:r>
        <w:t>строевые</w:t>
      </w:r>
      <w:r>
        <w:rPr>
          <w:spacing w:val="-3"/>
        </w:rPr>
        <w:t xml:space="preserve"> </w:t>
      </w:r>
      <w:r>
        <w:t>команды;</w:t>
      </w:r>
    </w:p>
    <w:p w:rsidR="007775CA" w:rsidRDefault="00A82BF5">
      <w:pPr>
        <w:pStyle w:val="a3"/>
        <w:spacing w:before="142" w:line="357" w:lineRule="auto"/>
        <w:ind w:right="564"/>
      </w:pPr>
      <w:r>
        <w:t>знать и применять методику определения результатов развития 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способностей:</w:t>
      </w:r>
      <w:r>
        <w:rPr>
          <w:spacing w:val="-7"/>
        </w:rPr>
        <w:t xml:space="preserve"> </w:t>
      </w:r>
      <w:r>
        <w:t>гибкости,</w:t>
      </w:r>
      <w:r>
        <w:rPr>
          <w:spacing w:val="-1"/>
        </w:rPr>
        <w:t xml:space="preserve"> </w:t>
      </w:r>
      <w:r>
        <w:t>координационно-скоростных</w:t>
      </w:r>
      <w:r>
        <w:rPr>
          <w:spacing w:val="-6"/>
        </w:rPr>
        <w:t xml:space="preserve"> </w:t>
      </w:r>
      <w:r>
        <w:t>способностей;</w:t>
      </w:r>
    </w:p>
    <w:p w:rsidR="007775CA" w:rsidRDefault="00A82BF5">
      <w:pPr>
        <w:pStyle w:val="a3"/>
        <w:spacing w:before="6"/>
        <w:ind w:left="933" w:firstLine="0"/>
      </w:pPr>
      <w:r>
        <w:t>определять</w:t>
      </w:r>
      <w:r>
        <w:rPr>
          <w:spacing w:val="138"/>
        </w:rPr>
        <w:t xml:space="preserve"> </w:t>
      </w:r>
      <w:r>
        <w:t>ситуации,</w:t>
      </w:r>
      <w:r>
        <w:rPr>
          <w:spacing w:val="73"/>
        </w:rPr>
        <w:t xml:space="preserve"> </w:t>
      </w:r>
      <w:r>
        <w:t xml:space="preserve">требующие  </w:t>
      </w:r>
      <w:r>
        <w:rPr>
          <w:spacing w:val="1"/>
        </w:rPr>
        <w:t xml:space="preserve"> </w:t>
      </w:r>
      <w:r>
        <w:t xml:space="preserve">применения  </w:t>
      </w:r>
      <w:r>
        <w:rPr>
          <w:spacing w:val="2"/>
        </w:rPr>
        <w:t xml:space="preserve"> </w:t>
      </w:r>
      <w:r>
        <w:t xml:space="preserve">правил  </w:t>
      </w:r>
      <w:r>
        <w:rPr>
          <w:spacing w:val="5"/>
        </w:rPr>
        <w:t xml:space="preserve"> </w:t>
      </w:r>
      <w:r>
        <w:t>предупреждения</w:t>
      </w:r>
    </w:p>
    <w:p w:rsidR="007775CA" w:rsidRDefault="007775CA">
      <w:pPr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/>
        <w:ind w:firstLine="0"/>
        <w:jc w:val="left"/>
      </w:pPr>
      <w:r>
        <w:lastRenderedPageBreak/>
        <w:t>травматизма;</w:t>
      </w:r>
    </w:p>
    <w:p w:rsidR="007775CA" w:rsidRDefault="00A82BF5">
      <w:pPr>
        <w:pStyle w:val="a3"/>
        <w:spacing w:before="163" w:line="357" w:lineRule="auto"/>
        <w:ind w:right="567"/>
      </w:pPr>
      <w:r>
        <w:t>определять</w:t>
      </w:r>
      <w:r>
        <w:rPr>
          <w:spacing w:val="21"/>
        </w:rPr>
        <w:t xml:space="preserve"> </w:t>
      </w:r>
      <w:r>
        <w:t>состав</w:t>
      </w:r>
      <w:r>
        <w:rPr>
          <w:spacing w:val="22"/>
        </w:rPr>
        <w:t xml:space="preserve"> </w:t>
      </w:r>
      <w:r>
        <w:t>спортивной</w:t>
      </w:r>
      <w:r>
        <w:rPr>
          <w:spacing w:val="24"/>
        </w:rPr>
        <w:t xml:space="preserve"> </w:t>
      </w:r>
      <w:r>
        <w:t>одежды</w:t>
      </w:r>
      <w:r>
        <w:rPr>
          <w:spacing w:val="29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зависимости</w:t>
      </w:r>
      <w:r>
        <w:rPr>
          <w:spacing w:val="24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погодных</w:t>
      </w:r>
      <w:r>
        <w:rPr>
          <w:spacing w:val="24"/>
        </w:rPr>
        <w:t xml:space="preserve"> </w:t>
      </w:r>
      <w:r>
        <w:t>условий</w:t>
      </w:r>
      <w:r>
        <w:rPr>
          <w:spacing w:val="-68"/>
        </w:rPr>
        <w:t xml:space="preserve"> </w:t>
      </w:r>
      <w:r>
        <w:t>и условий</w:t>
      </w:r>
      <w:r>
        <w:rPr>
          <w:spacing w:val="1"/>
        </w:rPr>
        <w:t xml:space="preserve"> </w:t>
      </w:r>
      <w:r>
        <w:t>занятий;</w:t>
      </w:r>
    </w:p>
    <w:p w:rsidR="007775CA" w:rsidRDefault="00A82BF5">
      <w:pPr>
        <w:pStyle w:val="a3"/>
        <w:spacing w:before="6" w:line="357" w:lineRule="auto"/>
        <w:ind w:right="567"/>
      </w:pPr>
      <w:r>
        <w:t>различать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воздействию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(сила,</w:t>
      </w:r>
      <w:r>
        <w:rPr>
          <w:spacing w:val="3"/>
        </w:rPr>
        <w:t xml:space="preserve"> </w:t>
      </w:r>
      <w:r>
        <w:t>быстрота,</w:t>
      </w:r>
      <w:r>
        <w:rPr>
          <w:spacing w:val="3"/>
        </w:rPr>
        <w:t xml:space="preserve"> </w:t>
      </w:r>
      <w:r>
        <w:t>координация,</w:t>
      </w:r>
      <w:r>
        <w:rPr>
          <w:spacing w:val="3"/>
        </w:rPr>
        <w:t xml:space="preserve"> </w:t>
      </w:r>
      <w:r>
        <w:t>гибкость).</w:t>
      </w:r>
    </w:p>
    <w:p w:rsidR="007775CA" w:rsidRDefault="00A82BF5">
      <w:pPr>
        <w:pStyle w:val="a3"/>
        <w:spacing w:before="5"/>
        <w:ind w:left="933" w:firstLine="0"/>
      </w:pPr>
      <w:r>
        <w:t>Способы</w:t>
      </w:r>
      <w:r>
        <w:rPr>
          <w:spacing w:val="-8"/>
        </w:rPr>
        <w:t xml:space="preserve"> </w:t>
      </w:r>
      <w:r>
        <w:t>физкультурной</w:t>
      </w:r>
      <w:r>
        <w:rPr>
          <w:spacing w:val="-7"/>
        </w:rPr>
        <w:t xml:space="preserve"> </w:t>
      </w:r>
      <w:r>
        <w:t>деятельности:</w:t>
      </w:r>
    </w:p>
    <w:p w:rsidR="007775CA" w:rsidRDefault="00A82BF5">
      <w:pPr>
        <w:pStyle w:val="a3"/>
        <w:spacing w:before="163" w:line="360" w:lineRule="auto"/>
        <w:ind w:right="565"/>
      </w:pPr>
      <w:r>
        <w:t>составлять индивидуальный режим дня, вести дневник наблюдений за своим</w:t>
      </w:r>
      <w:r>
        <w:rPr>
          <w:spacing w:val="-67"/>
        </w:rPr>
        <w:t xml:space="preserve"> </w:t>
      </w:r>
      <w:r>
        <w:t>физическим развитием, в том числе оценивая своё состояние после закаливающих</w:t>
      </w:r>
      <w:r>
        <w:rPr>
          <w:spacing w:val="1"/>
        </w:rPr>
        <w:t xml:space="preserve"> </w:t>
      </w:r>
      <w:r>
        <w:t>процедур;</w:t>
      </w:r>
    </w:p>
    <w:p w:rsidR="007775CA" w:rsidRDefault="00A82BF5">
      <w:pPr>
        <w:pStyle w:val="a3"/>
        <w:spacing w:before="1" w:line="360" w:lineRule="auto"/>
        <w:ind w:right="553"/>
      </w:pPr>
      <w:r>
        <w:t xml:space="preserve">измерять  </w:t>
      </w:r>
      <w:r>
        <w:rPr>
          <w:spacing w:val="1"/>
        </w:rPr>
        <w:t xml:space="preserve"> </w:t>
      </w:r>
      <w:r>
        <w:t xml:space="preserve">показатели  </w:t>
      </w:r>
      <w:r>
        <w:rPr>
          <w:spacing w:val="1"/>
        </w:rPr>
        <w:t xml:space="preserve"> </w:t>
      </w:r>
      <w:r>
        <w:t xml:space="preserve">развития  </w:t>
      </w:r>
      <w:r>
        <w:rPr>
          <w:spacing w:val="1"/>
        </w:rPr>
        <w:t xml:space="preserve"> </w:t>
      </w:r>
      <w:r>
        <w:t>физических    качеств    и    способностей</w:t>
      </w:r>
      <w:r>
        <w:rPr>
          <w:spacing w:val="-67"/>
        </w:rPr>
        <w:t xml:space="preserve"> </w:t>
      </w:r>
      <w:r>
        <w:t>по методикам программы по физической культуре (гибкость, координационно-</w:t>
      </w:r>
      <w:r>
        <w:rPr>
          <w:spacing w:val="1"/>
        </w:rPr>
        <w:t xml:space="preserve"> </w:t>
      </w:r>
      <w:r>
        <w:t>скоростные</w:t>
      </w:r>
      <w:r>
        <w:rPr>
          <w:spacing w:val="1"/>
        </w:rPr>
        <w:t xml:space="preserve"> </w:t>
      </w:r>
      <w:r>
        <w:t>способности);</w:t>
      </w:r>
    </w:p>
    <w:p w:rsidR="007775CA" w:rsidRDefault="00A82BF5">
      <w:pPr>
        <w:pStyle w:val="a3"/>
        <w:spacing w:line="362" w:lineRule="auto"/>
        <w:ind w:right="563"/>
      </w:pPr>
      <w:r>
        <w:t>объяснять технику разученных гимнастических упражнений и специальных</w:t>
      </w:r>
      <w:r>
        <w:rPr>
          <w:spacing w:val="1"/>
        </w:rPr>
        <w:t xml:space="preserve"> </w:t>
      </w:r>
      <w:r>
        <w:t>физических упражнений по виду</w:t>
      </w:r>
      <w:r>
        <w:rPr>
          <w:spacing w:val="-3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(по выбору);</w:t>
      </w:r>
    </w:p>
    <w:p w:rsidR="007775CA" w:rsidRDefault="00A82BF5">
      <w:pPr>
        <w:pStyle w:val="a3"/>
        <w:spacing w:line="320" w:lineRule="exact"/>
        <w:ind w:left="933" w:firstLine="0"/>
      </w:pPr>
      <w:r>
        <w:t>общаться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взаимодействовать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игровой</w:t>
      </w:r>
      <w:r>
        <w:rPr>
          <w:spacing w:val="-5"/>
        </w:rPr>
        <w:t xml:space="preserve"> </w:t>
      </w:r>
      <w:r>
        <w:t>деятельности;</w:t>
      </w:r>
    </w:p>
    <w:p w:rsidR="007775CA" w:rsidRDefault="00A82BF5">
      <w:pPr>
        <w:pStyle w:val="a3"/>
        <w:spacing w:before="155" w:line="360" w:lineRule="auto"/>
        <w:ind w:right="565"/>
      </w:pPr>
      <w:r>
        <w:t>моделировать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цели: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гибкости, координации, быстроты, моторики, улучшение подвижности суставов,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эластичности</w:t>
      </w:r>
      <w:r>
        <w:rPr>
          <w:spacing w:val="1"/>
        </w:rPr>
        <w:t xml:space="preserve"> </w:t>
      </w:r>
      <w:r>
        <w:t>мышц,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стопы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осанки,</w:t>
      </w:r>
      <w:r>
        <w:rPr>
          <w:spacing w:val="7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меткости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другие;</w:t>
      </w:r>
    </w:p>
    <w:p w:rsidR="007775CA" w:rsidRDefault="00A82BF5">
      <w:pPr>
        <w:pStyle w:val="a3"/>
        <w:spacing w:before="3" w:line="357" w:lineRule="auto"/>
        <w:ind w:right="563"/>
      </w:pPr>
      <w:r>
        <w:t>составлять,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соревновательной деятельности.</w:t>
      </w:r>
    </w:p>
    <w:p w:rsidR="007775CA" w:rsidRDefault="00A82BF5">
      <w:pPr>
        <w:pStyle w:val="a3"/>
        <w:spacing w:before="6" w:line="362" w:lineRule="auto"/>
        <w:ind w:left="933" w:right="4285" w:firstLine="0"/>
      </w:pPr>
      <w:r>
        <w:t>Физическое совершенствование</w:t>
      </w:r>
      <w:r>
        <w:rPr>
          <w:spacing w:val="1"/>
        </w:rPr>
        <w:t xml:space="preserve"> </w:t>
      </w:r>
      <w:r>
        <w:rPr>
          <w:spacing w:val="-1"/>
        </w:rPr>
        <w:t>Физкультурно-оздоровительная</w:t>
      </w:r>
      <w:r>
        <w:t xml:space="preserve"> деятельность:</w:t>
      </w:r>
    </w:p>
    <w:p w:rsidR="007775CA" w:rsidRDefault="00A82BF5">
      <w:pPr>
        <w:pStyle w:val="a3"/>
        <w:spacing w:line="360" w:lineRule="auto"/>
        <w:ind w:right="561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(гимнастические</w:t>
      </w:r>
      <w:r>
        <w:rPr>
          <w:spacing w:val="1"/>
        </w:rPr>
        <w:t xml:space="preserve"> </w:t>
      </w:r>
      <w:r>
        <w:t>минутки,</w:t>
      </w:r>
      <w:r>
        <w:rPr>
          <w:spacing w:val="1"/>
        </w:rPr>
        <w:t xml:space="preserve"> </w:t>
      </w:r>
      <w:r>
        <w:t>утренняя</w:t>
      </w:r>
      <w:r>
        <w:rPr>
          <w:spacing w:val="2"/>
        </w:rPr>
        <w:t xml:space="preserve"> </w:t>
      </w:r>
      <w:r>
        <w:t>гимнастика,</w:t>
      </w:r>
      <w:r>
        <w:rPr>
          <w:spacing w:val="7"/>
        </w:rPr>
        <w:t xml:space="preserve"> </w:t>
      </w:r>
      <w:r>
        <w:t>учебно-тренировочный процесс);</w:t>
      </w:r>
    </w:p>
    <w:p w:rsidR="007775CA" w:rsidRDefault="00A82BF5">
      <w:pPr>
        <w:pStyle w:val="a3"/>
        <w:spacing w:line="360" w:lineRule="auto"/>
        <w:ind w:right="562"/>
      </w:pPr>
      <w:r>
        <w:t>моделировать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 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70"/>
        </w:rPr>
        <w:t xml:space="preserve"> </w:t>
      </w:r>
      <w:r>
        <w:t>в зависимости</w:t>
      </w:r>
      <w:r>
        <w:rPr>
          <w:spacing w:val="70"/>
        </w:rPr>
        <w:t xml:space="preserve"> </w:t>
      </w:r>
      <w:r>
        <w:t>от уровня</w:t>
      </w:r>
      <w:r>
        <w:rPr>
          <w:spacing w:val="70"/>
        </w:rPr>
        <w:t xml:space="preserve"> </w:t>
      </w:r>
      <w:r>
        <w:t>физической</w:t>
      </w:r>
      <w:r>
        <w:rPr>
          <w:spacing w:val="70"/>
        </w:rPr>
        <w:t xml:space="preserve"> </w:t>
      </w:r>
      <w:r>
        <w:t>подготовленности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эффективности</w:t>
      </w:r>
      <w:r>
        <w:rPr>
          <w:spacing w:val="-1"/>
        </w:rPr>
        <w:t xml:space="preserve"> </w:t>
      </w:r>
      <w:r>
        <w:t>динамики</w:t>
      </w:r>
      <w:r>
        <w:rPr>
          <w:spacing w:val="-1"/>
        </w:rPr>
        <w:t xml:space="preserve"> </w:t>
      </w:r>
      <w:r>
        <w:t>развития физических</w:t>
      </w:r>
      <w:r>
        <w:rPr>
          <w:spacing w:val="-5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способностей;</w:t>
      </w:r>
    </w:p>
    <w:p w:rsidR="007775CA" w:rsidRDefault="00A82BF5">
      <w:pPr>
        <w:pStyle w:val="a3"/>
        <w:ind w:left="933" w:firstLine="0"/>
      </w:pPr>
      <w:r>
        <w:t>осваивать</w:t>
      </w:r>
      <w:r>
        <w:rPr>
          <w:spacing w:val="4"/>
        </w:rPr>
        <w:t xml:space="preserve"> </w:t>
      </w:r>
      <w:r>
        <w:t>универсальные</w:t>
      </w:r>
      <w:r>
        <w:rPr>
          <w:spacing w:val="71"/>
        </w:rPr>
        <w:t xml:space="preserve"> </w:t>
      </w:r>
      <w:r>
        <w:t>умения</w:t>
      </w:r>
      <w:r>
        <w:rPr>
          <w:spacing w:val="7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контролю</w:t>
      </w:r>
      <w:r>
        <w:rPr>
          <w:spacing w:val="69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t>величиной</w:t>
      </w:r>
      <w:r>
        <w:rPr>
          <w:spacing w:val="70"/>
        </w:rPr>
        <w:t xml:space="preserve"> </w:t>
      </w:r>
      <w:r>
        <w:t>физической</w:t>
      </w:r>
    </w:p>
    <w:p w:rsidR="007775CA" w:rsidRDefault="007775CA">
      <w:pPr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2" w:lineRule="auto"/>
        <w:ind w:firstLine="0"/>
        <w:jc w:val="left"/>
      </w:pPr>
      <w:r>
        <w:lastRenderedPageBreak/>
        <w:t>нагрузки</w:t>
      </w:r>
      <w:r>
        <w:rPr>
          <w:spacing w:val="4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выполнении</w:t>
      </w:r>
      <w:r>
        <w:rPr>
          <w:spacing w:val="3"/>
        </w:rPr>
        <w:t xml:space="preserve"> </w:t>
      </w:r>
      <w:r>
        <w:t>упражнений</w:t>
      </w:r>
      <w:r>
        <w:rPr>
          <w:spacing w:val="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развитие</w:t>
      </w:r>
      <w:r>
        <w:rPr>
          <w:spacing w:val="5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частоте</w:t>
      </w:r>
      <w:r>
        <w:rPr>
          <w:spacing w:val="-67"/>
        </w:rPr>
        <w:t xml:space="preserve"> </w:t>
      </w:r>
      <w:r>
        <w:t>сердечных</w:t>
      </w:r>
      <w:r>
        <w:rPr>
          <w:spacing w:val="-4"/>
        </w:rPr>
        <w:t xml:space="preserve"> </w:t>
      </w:r>
      <w:r>
        <w:t>сокращений;</w:t>
      </w:r>
    </w:p>
    <w:p w:rsidR="007775CA" w:rsidRDefault="00A82BF5">
      <w:pPr>
        <w:pStyle w:val="a3"/>
        <w:tabs>
          <w:tab w:val="left" w:pos="2358"/>
          <w:tab w:val="left" w:pos="3490"/>
          <w:tab w:val="left" w:pos="4032"/>
          <w:tab w:val="left" w:pos="6488"/>
          <w:tab w:val="left" w:pos="8273"/>
        </w:tabs>
        <w:spacing w:line="362" w:lineRule="auto"/>
        <w:ind w:right="558"/>
        <w:jc w:val="left"/>
      </w:pPr>
      <w:r>
        <w:t>осваивать</w:t>
      </w:r>
      <w:r>
        <w:tab/>
        <w:t>навыки</w:t>
      </w:r>
      <w:r>
        <w:tab/>
        <w:t>по</w:t>
      </w:r>
      <w:r>
        <w:tab/>
        <w:t>самостоятельному</w:t>
      </w:r>
      <w:r>
        <w:tab/>
        <w:t>выполнению</w:t>
      </w:r>
      <w:r>
        <w:tab/>
      </w:r>
      <w:r>
        <w:rPr>
          <w:w w:val="95"/>
        </w:rPr>
        <w:t>гимнастических</w:t>
      </w:r>
      <w:r>
        <w:rPr>
          <w:spacing w:val="1"/>
          <w:w w:val="95"/>
        </w:rPr>
        <w:t xml:space="preserve"> </w:t>
      </w:r>
      <w:r>
        <w:t>упражнений</w:t>
      </w:r>
      <w:r>
        <w:rPr>
          <w:spacing w:val="6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разминки:</w:t>
      </w:r>
      <w:r>
        <w:rPr>
          <w:spacing w:val="-3"/>
        </w:rPr>
        <w:t xml:space="preserve"> </w:t>
      </w:r>
      <w:r>
        <w:t>общей,</w:t>
      </w:r>
      <w:r>
        <w:rPr>
          <w:spacing w:val="4"/>
        </w:rPr>
        <w:t xml:space="preserve"> </w:t>
      </w:r>
      <w:r>
        <w:t>партерной,</w:t>
      </w:r>
      <w:r>
        <w:rPr>
          <w:spacing w:val="3"/>
        </w:rPr>
        <w:t xml:space="preserve"> </w:t>
      </w:r>
      <w:r>
        <w:t>разминки</w:t>
      </w:r>
      <w:r>
        <w:rPr>
          <w:spacing w:val="10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опоры</w:t>
      </w:r>
    </w:p>
    <w:p w:rsidR="007775CA" w:rsidRDefault="00A82BF5">
      <w:pPr>
        <w:pStyle w:val="a3"/>
        <w:spacing w:line="362" w:lineRule="auto"/>
        <w:ind w:right="558" w:firstLine="0"/>
        <w:jc w:val="left"/>
      </w:pPr>
      <w:r>
        <w:t>–</w:t>
      </w:r>
      <w:r>
        <w:rPr>
          <w:spacing w:val="29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целях</w:t>
      </w:r>
      <w:r>
        <w:rPr>
          <w:spacing w:val="92"/>
        </w:rPr>
        <w:t xml:space="preserve"> </w:t>
      </w:r>
      <w:r>
        <w:t>обеспечения</w:t>
      </w:r>
      <w:r>
        <w:rPr>
          <w:spacing w:val="99"/>
        </w:rPr>
        <w:t xml:space="preserve"> </w:t>
      </w:r>
      <w:r>
        <w:t>нагрузки</w:t>
      </w:r>
      <w:r>
        <w:rPr>
          <w:spacing w:val="98"/>
        </w:rPr>
        <w:t xml:space="preserve"> </w:t>
      </w:r>
      <w:r>
        <w:t>на</w:t>
      </w:r>
      <w:r>
        <w:rPr>
          <w:spacing w:val="99"/>
        </w:rPr>
        <w:t xml:space="preserve"> </w:t>
      </w:r>
      <w:r>
        <w:t>группы</w:t>
      </w:r>
      <w:r>
        <w:rPr>
          <w:spacing w:val="98"/>
        </w:rPr>
        <w:t xml:space="preserve"> </w:t>
      </w:r>
      <w:r>
        <w:t>мышц</w:t>
      </w:r>
      <w:r>
        <w:rPr>
          <w:spacing w:val="98"/>
        </w:rPr>
        <w:t xml:space="preserve"> </w:t>
      </w:r>
      <w:r>
        <w:t>в</w:t>
      </w:r>
      <w:r>
        <w:rPr>
          <w:spacing w:val="95"/>
        </w:rPr>
        <w:t xml:space="preserve"> </w:t>
      </w:r>
      <w:r>
        <w:t>различных</w:t>
      </w:r>
      <w:r>
        <w:rPr>
          <w:spacing w:val="93"/>
        </w:rPr>
        <w:t xml:space="preserve"> </w:t>
      </w:r>
      <w:r>
        <w:t>положениях</w:t>
      </w:r>
      <w:r>
        <w:rPr>
          <w:spacing w:val="-67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движении,</w:t>
      </w:r>
      <w:r>
        <w:rPr>
          <w:spacing w:val="3"/>
        </w:rPr>
        <w:t xml:space="preserve"> </w:t>
      </w:r>
      <w:r>
        <w:t>лёжа,</w:t>
      </w:r>
      <w:r>
        <w:rPr>
          <w:spacing w:val="4"/>
        </w:rPr>
        <w:t xml:space="preserve"> </w:t>
      </w:r>
      <w:r>
        <w:t>сидя,</w:t>
      </w:r>
      <w:r>
        <w:rPr>
          <w:spacing w:val="3"/>
        </w:rPr>
        <w:t xml:space="preserve"> </w:t>
      </w:r>
      <w:r>
        <w:t>стоя);</w:t>
      </w:r>
    </w:p>
    <w:p w:rsidR="007775CA" w:rsidRDefault="00A82BF5">
      <w:pPr>
        <w:pStyle w:val="a3"/>
        <w:spacing w:line="357" w:lineRule="auto"/>
        <w:jc w:val="left"/>
      </w:pPr>
      <w:r>
        <w:t>принимать</w:t>
      </w:r>
      <w:r>
        <w:rPr>
          <w:spacing w:val="51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себя</w:t>
      </w:r>
      <w:r>
        <w:rPr>
          <w:spacing w:val="54"/>
        </w:rPr>
        <w:t xml:space="preserve"> </w:t>
      </w:r>
      <w:r>
        <w:t>ответственность</w:t>
      </w:r>
      <w:r>
        <w:rPr>
          <w:spacing w:val="51"/>
        </w:rPr>
        <w:t xml:space="preserve"> </w:t>
      </w:r>
      <w:r>
        <w:t>за</w:t>
      </w:r>
      <w:r>
        <w:rPr>
          <w:spacing w:val="59"/>
        </w:rPr>
        <w:t xml:space="preserve"> </w:t>
      </w:r>
      <w:r>
        <w:t>результаты</w:t>
      </w:r>
      <w:r>
        <w:rPr>
          <w:spacing w:val="53"/>
        </w:rPr>
        <w:t xml:space="preserve"> </w:t>
      </w:r>
      <w:r>
        <w:t>эффективного</w:t>
      </w:r>
      <w:r>
        <w:rPr>
          <w:spacing w:val="53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качеств.</w:t>
      </w:r>
    </w:p>
    <w:p w:rsidR="007775CA" w:rsidRDefault="00A82BF5">
      <w:pPr>
        <w:pStyle w:val="a3"/>
        <w:ind w:left="933" w:firstLine="0"/>
        <w:jc w:val="left"/>
      </w:pPr>
      <w:r>
        <w:t>Спортивно-оздоровительная</w:t>
      </w:r>
      <w:r>
        <w:rPr>
          <w:spacing w:val="-9"/>
        </w:rPr>
        <w:t xml:space="preserve"> </w:t>
      </w:r>
      <w:r>
        <w:t>деятельность:</w:t>
      </w:r>
    </w:p>
    <w:p w:rsidR="007775CA" w:rsidRDefault="00A82BF5">
      <w:pPr>
        <w:pStyle w:val="a3"/>
        <w:tabs>
          <w:tab w:val="left" w:pos="2439"/>
          <w:tab w:val="left" w:pos="2924"/>
          <w:tab w:val="left" w:pos="4607"/>
          <w:tab w:val="left" w:pos="6750"/>
          <w:tab w:val="left" w:pos="7949"/>
          <w:tab w:val="left" w:pos="8721"/>
        </w:tabs>
        <w:spacing w:before="151" w:line="357" w:lineRule="auto"/>
        <w:ind w:right="565"/>
        <w:jc w:val="left"/>
      </w:pPr>
      <w:r>
        <w:t>осваивать</w:t>
      </w:r>
      <w:r>
        <w:tab/>
        <w:t>и</w:t>
      </w:r>
      <w:r>
        <w:tab/>
        <w:t>показывать</w:t>
      </w:r>
      <w:r>
        <w:tab/>
        <w:t>универсальные</w:t>
      </w:r>
      <w:r>
        <w:tab/>
        <w:t>умения</w:t>
      </w:r>
      <w:r>
        <w:tab/>
        <w:t>при</w:t>
      </w:r>
      <w:r>
        <w:tab/>
      </w:r>
      <w:r>
        <w:rPr>
          <w:spacing w:val="-1"/>
        </w:rPr>
        <w:t>выполнении</w:t>
      </w:r>
      <w:r>
        <w:rPr>
          <w:spacing w:val="-67"/>
        </w:rPr>
        <w:t xml:space="preserve"> </w:t>
      </w:r>
      <w:r>
        <w:t>организующих упражнений;</w:t>
      </w:r>
    </w:p>
    <w:p w:rsidR="007775CA" w:rsidRDefault="00A82BF5">
      <w:pPr>
        <w:pStyle w:val="a3"/>
        <w:spacing w:before="6"/>
        <w:ind w:left="933" w:firstLine="0"/>
        <w:jc w:val="left"/>
      </w:pPr>
      <w:r>
        <w:t>осваивать</w:t>
      </w:r>
      <w:r>
        <w:rPr>
          <w:spacing w:val="-6"/>
        </w:rPr>
        <w:t xml:space="preserve"> </w:t>
      </w:r>
      <w:r>
        <w:t>технику</w:t>
      </w:r>
      <w:r>
        <w:rPr>
          <w:spacing w:val="-7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упражнений;</w:t>
      </w:r>
    </w:p>
    <w:p w:rsidR="007775CA" w:rsidRDefault="00A82BF5">
      <w:pPr>
        <w:pStyle w:val="a3"/>
        <w:spacing w:before="158" w:line="362" w:lineRule="auto"/>
        <w:ind w:right="557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парах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при разучивании специальных</w:t>
      </w:r>
      <w:r>
        <w:rPr>
          <w:spacing w:val="-4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упражнений;</w:t>
      </w:r>
    </w:p>
    <w:p w:rsidR="007775CA" w:rsidRDefault="00A82BF5">
      <w:pPr>
        <w:pStyle w:val="a3"/>
        <w:spacing w:line="360" w:lineRule="auto"/>
        <w:ind w:right="565"/>
      </w:pPr>
      <w:r>
        <w:t>проявлять</w:t>
      </w:r>
      <w:r>
        <w:rPr>
          <w:spacing w:val="71"/>
        </w:rPr>
        <w:t xml:space="preserve"> </w:t>
      </w:r>
      <w:r>
        <w:t>физические   качества   гибкости,   координации   и   быстроты</w:t>
      </w:r>
      <w:r>
        <w:rPr>
          <w:spacing w:val="1"/>
        </w:rPr>
        <w:t xml:space="preserve"> </w:t>
      </w:r>
      <w:r>
        <w:t>при выполнении специальных физических упражнений и упражнений основной</w:t>
      </w:r>
      <w:r>
        <w:rPr>
          <w:spacing w:val="1"/>
        </w:rPr>
        <w:t xml:space="preserve"> </w:t>
      </w:r>
      <w:r>
        <w:t>гимнастики;</w:t>
      </w:r>
    </w:p>
    <w:p w:rsidR="007775CA" w:rsidRDefault="00A82BF5">
      <w:pPr>
        <w:pStyle w:val="a3"/>
        <w:spacing w:line="362" w:lineRule="auto"/>
        <w:ind w:right="557"/>
      </w:pP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7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 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плавания;</w:t>
      </w:r>
    </w:p>
    <w:p w:rsidR="007775CA" w:rsidRDefault="00A82BF5">
      <w:pPr>
        <w:pStyle w:val="a3"/>
        <w:spacing w:line="319" w:lineRule="exact"/>
        <w:ind w:left="933" w:firstLine="0"/>
      </w:pPr>
      <w:r>
        <w:t>различать,</w:t>
      </w:r>
      <w:r>
        <w:rPr>
          <w:spacing w:val="-1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озвучивать</w:t>
      </w:r>
      <w:r>
        <w:rPr>
          <w:spacing w:val="-6"/>
        </w:rPr>
        <w:t xml:space="preserve"> </w:t>
      </w:r>
      <w:r>
        <w:t>строевые</w:t>
      </w:r>
      <w:r>
        <w:rPr>
          <w:spacing w:val="-2"/>
        </w:rPr>
        <w:t xml:space="preserve"> </w:t>
      </w:r>
      <w:r>
        <w:t>команды;</w:t>
      </w:r>
    </w:p>
    <w:p w:rsidR="007775CA" w:rsidRDefault="00A82BF5">
      <w:pPr>
        <w:pStyle w:val="a3"/>
        <w:tabs>
          <w:tab w:val="left" w:pos="2449"/>
          <w:tab w:val="left" w:pos="4597"/>
          <w:tab w:val="left" w:pos="5805"/>
          <w:tab w:val="left" w:pos="6443"/>
          <w:tab w:val="left" w:pos="8765"/>
          <w:tab w:val="left" w:pos="9245"/>
        </w:tabs>
        <w:spacing w:before="152" w:line="362" w:lineRule="auto"/>
        <w:ind w:right="560"/>
        <w:jc w:val="left"/>
      </w:pPr>
      <w:r>
        <w:t>осваивать</w:t>
      </w:r>
      <w:r>
        <w:tab/>
        <w:t>универсальные</w:t>
      </w:r>
      <w:r>
        <w:tab/>
        <w:t>умения</w:t>
      </w:r>
      <w:r>
        <w:tab/>
        <w:t>по</w:t>
      </w:r>
      <w:r>
        <w:tab/>
        <w:t>взаимодействию</w:t>
      </w:r>
      <w:r>
        <w:tab/>
        <w:t>в</w:t>
      </w:r>
      <w:r>
        <w:tab/>
      </w:r>
      <w:r>
        <w:rPr>
          <w:spacing w:val="-2"/>
        </w:rPr>
        <w:t>группах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разучивании</w:t>
      </w:r>
      <w:r>
        <w:rPr>
          <w:spacing w:val="-1"/>
        </w:rPr>
        <w:t xml:space="preserve"> </w:t>
      </w:r>
      <w:r>
        <w:t>и выполнении</w:t>
      </w:r>
      <w:r>
        <w:rPr>
          <w:spacing w:val="-6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упражнений;</w:t>
      </w:r>
    </w:p>
    <w:p w:rsidR="007775CA" w:rsidRDefault="00A82BF5">
      <w:pPr>
        <w:pStyle w:val="a3"/>
        <w:spacing w:line="357" w:lineRule="auto"/>
        <w:ind w:right="558"/>
        <w:jc w:val="left"/>
      </w:pPr>
      <w:r>
        <w:t>осваивать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демонстрировать</w:t>
      </w:r>
      <w:r>
        <w:rPr>
          <w:spacing w:val="49"/>
        </w:rPr>
        <w:t xml:space="preserve"> </w:t>
      </w:r>
      <w:r>
        <w:t>технику</w:t>
      </w:r>
      <w:r>
        <w:rPr>
          <w:spacing w:val="47"/>
        </w:rPr>
        <w:t xml:space="preserve"> </w:t>
      </w:r>
      <w:r>
        <w:t>различных</w:t>
      </w:r>
      <w:r>
        <w:rPr>
          <w:spacing w:val="47"/>
        </w:rPr>
        <w:t xml:space="preserve"> </w:t>
      </w:r>
      <w:r>
        <w:t>стилей</w:t>
      </w:r>
      <w:r>
        <w:rPr>
          <w:spacing w:val="51"/>
        </w:rPr>
        <w:t xml:space="preserve"> </w:t>
      </w:r>
      <w:r>
        <w:t>плавания</w:t>
      </w:r>
      <w:r>
        <w:rPr>
          <w:spacing w:val="52"/>
        </w:rPr>
        <w:t xml:space="preserve"> </w:t>
      </w:r>
      <w:r>
        <w:t>(на</w:t>
      </w:r>
      <w:r>
        <w:rPr>
          <w:spacing w:val="-67"/>
        </w:rPr>
        <w:t xml:space="preserve"> </w:t>
      </w:r>
      <w:r>
        <w:t>выбор),</w:t>
      </w:r>
      <w:r>
        <w:rPr>
          <w:spacing w:val="3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скорость;</w:t>
      </w:r>
    </w:p>
    <w:p w:rsidR="007775CA" w:rsidRDefault="00A82BF5">
      <w:pPr>
        <w:pStyle w:val="a3"/>
        <w:tabs>
          <w:tab w:val="left" w:pos="2406"/>
          <w:tab w:val="left" w:pos="2775"/>
          <w:tab w:val="left" w:pos="5048"/>
          <w:tab w:val="left" w:pos="6228"/>
          <w:tab w:val="left" w:pos="8597"/>
        </w:tabs>
        <w:spacing w:before="4" w:line="357" w:lineRule="auto"/>
        <w:ind w:right="566"/>
        <w:jc w:val="left"/>
      </w:pPr>
      <w:r>
        <w:t>описывать</w:t>
      </w:r>
      <w:r>
        <w:tab/>
        <w:t>и</w:t>
      </w:r>
      <w:r>
        <w:tab/>
        <w:t>демонстрировать</w:t>
      </w:r>
      <w:r>
        <w:tab/>
        <w:t>правила</w:t>
      </w:r>
      <w:r>
        <w:tab/>
        <w:t>соревновательной</w:t>
      </w:r>
      <w:r>
        <w:tab/>
      </w:r>
      <w:r>
        <w:rPr>
          <w:spacing w:val="-1"/>
        </w:rPr>
        <w:t>деятельности</w:t>
      </w:r>
      <w:r>
        <w:rPr>
          <w:spacing w:val="-67"/>
        </w:rPr>
        <w:t xml:space="preserve"> </w:t>
      </w:r>
      <w:r>
        <w:t>по виду</w:t>
      </w:r>
      <w:r>
        <w:rPr>
          <w:spacing w:val="-3"/>
        </w:rPr>
        <w:t xml:space="preserve"> </w:t>
      </w:r>
      <w:r>
        <w:t>спорта</w:t>
      </w:r>
      <w:r>
        <w:rPr>
          <w:spacing w:val="2"/>
        </w:rPr>
        <w:t xml:space="preserve"> </w:t>
      </w:r>
      <w:r>
        <w:t>(на</w:t>
      </w:r>
      <w:r>
        <w:rPr>
          <w:spacing w:val="2"/>
        </w:rPr>
        <w:t xml:space="preserve"> </w:t>
      </w:r>
      <w:r>
        <w:t>выбор);</w:t>
      </w:r>
    </w:p>
    <w:p w:rsidR="007775CA" w:rsidRDefault="00A82BF5">
      <w:pPr>
        <w:pStyle w:val="a3"/>
        <w:tabs>
          <w:tab w:val="left" w:pos="2462"/>
          <w:tab w:val="left" w:pos="3681"/>
          <w:tab w:val="left" w:pos="4914"/>
          <w:tab w:val="left" w:pos="6774"/>
          <w:tab w:val="left" w:pos="7474"/>
          <w:tab w:val="left" w:pos="8788"/>
        </w:tabs>
        <w:spacing w:before="5" w:line="362" w:lineRule="auto"/>
        <w:ind w:right="566"/>
        <w:jc w:val="left"/>
      </w:pPr>
      <w:r>
        <w:t>соблюдать</w:t>
      </w:r>
      <w:r>
        <w:tab/>
        <w:t>правила</w:t>
      </w:r>
      <w:r>
        <w:tab/>
        <w:t>техники</w:t>
      </w:r>
      <w:r>
        <w:tab/>
        <w:t>безопасности</w:t>
      </w:r>
      <w:r>
        <w:tab/>
        <w:t>при</w:t>
      </w:r>
      <w:r>
        <w:tab/>
        <w:t>занятиях</w:t>
      </w:r>
      <w:r>
        <w:tab/>
      </w:r>
      <w:r>
        <w:rPr>
          <w:spacing w:val="-1"/>
        </w:rPr>
        <w:t>физической</w:t>
      </w:r>
      <w:r>
        <w:rPr>
          <w:spacing w:val="-67"/>
        </w:rPr>
        <w:t xml:space="preserve"> </w:t>
      </w:r>
      <w:r>
        <w:t>культурой и</w:t>
      </w:r>
      <w:r>
        <w:rPr>
          <w:spacing w:val="1"/>
        </w:rPr>
        <w:t xml:space="preserve"> </w:t>
      </w:r>
      <w:r>
        <w:t>спортом;</w:t>
      </w:r>
    </w:p>
    <w:p w:rsidR="007775CA" w:rsidRDefault="00A82BF5">
      <w:pPr>
        <w:pStyle w:val="a3"/>
        <w:tabs>
          <w:tab w:val="left" w:pos="3221"/>
          <w:tab w:val="left" w:pos="4416"/>
          <w:tab w:val="left" w:pos="5945"/>
          <w:tab w:val="left" w:pos="8098"/>
          <w:tab w:val="left" w:pos="9584"/>
        </w:tabs>
        <w:spacing w:line="362" w:lineRule="auto"/>
        <w:ind w:right="564"/>
        <w:jc w:val="left"/>
      </w:pPr>
      <w:r>
        <w:t>демонстрировать</w:t>
      </w:r>
      <w:r>
        <w:tab/>
        <w:t>технику</w:t>
      </w:r>
      <w:r>
        <w:tab/>
        <w:t>удержания</w:t>
      </w:r>
      <w:r>
        <w:tab/>
        <w:t>гимнастических</w:t>
      </w:r>
      <w:r>
        <w:tab/>
        <w:t>предметов</w:t>
      </w:r>
      <w:r>
        <w:tab/>
      </w:r>
      <w:r>
        <w:rPr>
          <w:spacing w:val="-2"/>
        </w:rPr>
        <w:t>(мяч,</w:t>
      </w:r>
      <w:r>
        <w:rPr>
          <w:spacing w:val="-67"/>
        </w:rPr>
        <w:t xml:space="preserve"> </w:t>
      </w:r>
      <w:r>
        <w:t>скакалка)</w:t>
      </w:r>
      <w:r>
        <w:rPr>
          <w:spacing w:val="-2"/>
        </w:rPr>
        <w:t xml:space="preserve"> </w:t>
      </w:r>
      <w:r>
        <w:t>при передаче,</w:t>
      </w:r>
      <w:r>
        <w:rPr>
          <w:spacing w:val="3"/>
        </w:rPr>
        <w:t xml:space="preserve"> </w:t>
      </w:r>
      <w:r>
        <w:t>броске,</w:t>
      </w:r>
      <w:r>
        <w:rPr>
          <w:spacing w:val="3"/>
        </w:rPr>
        <w:t xml:space="preserve"> </w:t>
      </w:r>
      <w:r>
        <w:t>ловле,</w:t>
      </w:r>
      <w:r>
        <w:rPr>
          <w:spacing w:val="3"/>
        </w:rPr>
        <w:t xml:space="preserve"> </w:t>
      </w:r>
      <w:r>
        <w:t>вращении,</w:t>
      </w:r>
      <w:r>
        <w:rPr>
          <w:spacing w:val="1"/>
        </w:rPr>
        <w:t xml:space="preserve"> </w:t>
      </w:r>
      <w:r>
        <w:t>перекатах;</w:t>
      </w:r>
    </w:p>
    <w:p w:rsidR="007775CA" w:rsidRDefault="007775CA">
      <w:pPr>
        <w:spacing w:line="362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2" w:lineRule="auto"/>
        <w:ind w:right="562"/>
      </w:pPr>
      <w:r>
        <w:lastRenderedPageBreak/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равновесий,</w:t>
      </w:r>
      <w:r>
        <w:rPr>
          <w:spacing w:val="1"/>
        </w:rPr>
        <w:t xml:space="preserve"> </w:t>
      </w:r>
      <w:r>
        <w:t>поворотов,</w:t>
      </w:r>
      <w:r>
        <w:rPr>
          <w:spacing w:val="1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 ноги (попеременно),</w:t>
      </w:r>
      <w:r>
        <w:rPr>
          <w:spacing w:val="3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 с</w:t>
      </w:r>
      <w:r>
        <w:rPr>
          <w:spacing w:val="-3"/>
        </w:rPr>
        <w:t xml:space="preserve"> </w:t>
      </w:r>
      <w:r>
        <w:t>разбега;</w:t>
      </w:r>
    </w:p>
    <w:p w:rsidR="007775CA" w:rsidRDefault="00A82BF5">
      <w:pPr>
        <w:pStyle w:val="a3"/>
        <w:spacing w:line="360" w:lineRule="auto"/>
        <w:ind w:right="562"/>
      </w:pPr>
      <w:r>
        <w:t>осваивать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(кувырок,</w:t>
      </w:r>
      <w:r>
        <w:rPr>
          <w:spacing w:val="1"/>
        </w:rPr>
        <w:t xml:space="preserve"> </w:t>
      </w:r>
      <w:r>
        <w:t>колесо, шпагат/полушпагат, мост из различных положений по выбору, стойка на</w:t>
      </w:r>
      <w:r>
        <w:rPr>
          <w:spacing w:val="1"/>
        </w:rPr>
        <w:t xml:space="preserve"> </w:t>
      </w:r>
      <w:r>
        <w:t>руках);</w:t>
      </w:r>
    </w:p>
    <w:p w:rsidR="007775CA" w:rsidRDefault="00A82BF5">
      <w:pPr>
        <w:pStyle w:val="a3"/>
        <w:spacing w:line="362" w:lineRule="auto"/>
        <w:ind w:right="562"/>
      </w:pPr>
      <w:r>
        <w:t>осваивать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шагов,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индивидуально,</w:t>
      </w:r>
      <w:r>
        <w:rPr>
          <w:spacing w:val="-67"/>
        </w:rPr>
        <w:t xml:space="preserve"> </w:t>
      </w:r>
      <w:r>
        <w:t>парами,</w:t>
      </w:r>
      <w:r>
        <w:rPr>
          <w:spacing w:val="2"/>
        </w:rPr>
        <w:t xml:space="preserve"> </w:t>
      </w:r>
      <w:r>
        <w:t>в группах;</w:t>
      </w:r>
    </w:p>
    <w:p w:rsidR="007775CA" w:rsidRDefault="00A82BF5">
      <w:pPr>
        <w:pStyle w:val="a3"/>
        <w:spacing w:line="362" w:lineRule="auto"/>
        <w:ind w:right="564"/>
      </w:pPr>
      <w:r>
        <w:t>моделировать комплексы упражнений общей гимнастики по видам разминки</w:t>
      </w:r>
      <w:r>
        <w:rPr>
          <w:spacing w:val="-67"/>
        </w:rPr>
        <w:t xml:space="preserve"> </w:t>
      </w:r>
      <w:r>
        <w:t>(общая,</w:t>
      </w:r>
      <w:r>
        <w:rPr>
          <w:spacing w:val="3"/>
        </w:rPr>
        <w:t xml:space="preserve"> </w:t>
      </w:r>
      <w:r>
        <w:t>партерная,</w:t>
      </w:r>
      <w:r>
        <w:rPr>
          <w:spacing w:val="4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опоры);</w:t>
      </w:r>
    </w:p>
    <w:p w:rsidR="007775CA" w:rsidRDefault="00A82BF5">
      <w:pPr>
        <w:pStyle w:val="a3"/>
        <w:spacing w:line="357" w:lineRule="auto"/>
        <w:ind w:right="565"/>
      </w:pPr>
      <w:r>
        <w:t xml:space="preserve">осваивать  </w:t>
      </w:r>
      <w:r>
        <w:rPr>
          <w:spacing w:val="61"/>
        </w:rPr>
        <w:t xml:space="preserve"> </w:t>
      </w:r>
      <w:r>
        <w:t xml:space="preserve">универсальные   </w:t>
      </w:r>
      <w:r>
        <w:rPr>
          <w:spacing w:val="59"/>
        </w:rPr>
        <w:t xml:space="preserve"> </w:t>
      </w:r>
      <w:r>
        <w:t xml:space="preserve">умения   </w:t>
      </w:r>
      <w:r>
        <w:rPr>
          <w:spacing w:val="63"/>
        </w:rPr>
        <w:t xml:space="preserve"> </w:t>
      </w:r>
      <w:r>
        <w:t xml:space="preserve">в   </w:t>
      </w:r>
      <w:r>
        <w:rPr>
          <w:spacing w:val="56"/>
        </w:rPr>
        <w:t xml:space="preserve"> </w:t>
      </w:r>
      <w:r>
        <w:t xml:space="preserve">самостоятельной   </w:t>
      </w:r>
      <w:r>
        <w:rPr>
          <w:spacing w:val="58"/>
        </w:rPr>
        <w:t xml:space="preserve"> </w:t>
      </w:r>
      <w:r>
        <w:t>организации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проведении подвижных</w:t>
      </w:r>
      <w:r>
        <w:rPr>
          <w:spacing w:val="-5"/>
        </w:rPr>
        <w:t xml:space="preserve"> </w:t>
      </w:r>
      <w:r>
        <w:t>игр,</w:t>
      </w:r>
      <w:r>
        <w:rPr>
          <w:spacing w:val="3"/>
        </w:rPr>
        <w:t xml:space="preserve"> </w:t>
      </w:r>
      <w:r>
        <w:t>игровых</w:t>
      </w:r>
      <w:r>
        <w:rPr>
          <w:spacing w:val="-5"/>
        </w:rPr>
        <w:t xml:space="preserve"> </w:t>
      </w:r>
      <w:r>
        <w:t>заданий,</w:t>
      </w:r>
      <w:r>
        <w:rPr>
          <w:spacing w:val="2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эстафет;</w:t>
      </w:r>
    </w:p>
    <w:p w:rsidR="007775CA" w:rsidRDefault="00A82BF5">
      <w:pPr>
        <w:pStyle w:val="a3"/>
        <w:spacing w:line="357" w:lineRule="auto"/>
        <w:ind w:right="557"/>
      </w:pPr>
      <w:r>
        <w:t>осваивать</w:t>
      </w:r>
      <w:r>
        <w:rPr>
          <w:spacing w:val="44"/>
        </w:rPr>
        <w:t xml:space="preserve"> </w:t>
      </w:r>
      <w:r>
        <w:t>универсальные</w:t>
      </w:r>
      <w:r>
        <w:rPr>
          <w:spacing w:val="42"/>
        </w:rPr>
        <w:t xml:space="preserve"> </w:t>
      </w:r>
      <w:r>
        <w:t>умения</w:t>
      </w:r>
      <w:r>
        <w:rPr>
          <w:spacing w:val="43"/>
        </w:rPr>
        <w:t xml:space="preserve"> </w:t>
      </w:r>
      <w:r>
        <w:t>управлять</w:t>
      </w:r>
      <w:r>
        <w:rPr>
          <w:spacing w:val="39"/>
        </w:rPr>
        <w:t xml:space="preserve"> </w:t>
      </w:r>
      <w:r>
        <w:t>эмоциями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процессе</w:t>
      </w:r>
      <w:r>
        <w:rPr>
          <w:spacing w:val="42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и игровой</w:t>
      </w:r>
      <w:r>
        <w:rPr>
          <w:spacing w:val="1"/>
        </w:rPr>
        <w:t xml:space="preserve"> </w:t>
      </w:r>
      <w:r>
        <w:t>деятельности;</w:t>
      </w:r>
    </w:p>
    <w:p w:rsidR="007775CA" w:rsidRDefault="00A82BF5">
      <w:pPr>
        <w:pStyle w:val="a3"/>
        <w:ind w:left="933" w:firstLine="0"/>
      </w:pPr>
      <w:r>
        <w:t>осваивать</w:t>
      </w:r>
      <w:r>
        <w:rPr>
          <w:spacing w:val="-7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спортивных</w:t>
      </w:r>
      <w:r>
        <w:rPr>
          <w:spacing w:val="-9"/>
        </w:rPr>
        <w:t xml:space="preserve"> </w:t>
      </w:r>
      <w:r>
        <w:t>игр.</w:t>
      </w:r>
    </w:p>
    <w:p w:rsidR="007775CA" w:rsidRDefault="00A82BF5">
      <w:pPr>
        <w:pStyle w:val="Heading1"/>
        <w:spacing w:before="163"/>
        <w:jc w:val="both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классе.</w:t>
      </w:r>
    </w:p>
    <w:p w:rsidR="007775CA" w:rsidRDefault="00A82BF5">
      <w:pPr>
        <w:pStyle w:val="a3"/>
        <w:spacing w:before="153" w:line="360" w:lineRule="auto"/>
        <w:ind w:right="553"/>
      </w:pPr>
      <w:r>
        <w:t>Физическая культура. Культура движения. Гимнастика. Регулярные занятия</w:t>
      </w:r>
      <w:r>
        <w:rPr>
          <w:spacing w:val="1"/>
        </w:rPr>
        <w:t xml:space="preserve"> </w:t>
      </w:r>
      <w:r>
        <w:t>физической культурой в рамках учебной и внеурочной деятельности. 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урока.</w:t>
      </w:r>
    </w:p>
    <w:p w:rsidR="007775CA" w:rsidRDefault="00A82BF5">
      <w:pPr>
        <w:pStyle w:val="a3"/>
        <w:spacing w:before="2" w:line="362" w:lineRule="auto"/>
        <w:ind w:right="560"/>
      </w:pPr>
      <w:r>
        <w:t>Исходные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упражнениях:</w:t>
      </w:r>
      <w:r>
        <w:rPr>
          <w:spacing w:val="1"/>
        </w:rPr>
        <w:t xml:space="preserve"> </w:t>
      </w:r>
      <w:r>
        <w:t>стойки,</w:t>
      </w:r>
      <w:r>
        <w:rPr>
          <w:spacing w:val="1"/>
        </w:rPr>
        <w:t xml:space="preserve"> </w:t>
      </w:r>
      <w:r>
        <w:t>упоры,</w:t>
      </w:r>
      <w:r>
        <w:rPr>
          <w:spacing w:val="1"/>
        </w:rPr>
        <w:t xml:space="preserve"> </w:t>
      </w:r>
      <w:r>
        <w:t>седы,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лёжа,</w:t>
      </w:r>
      <w:r>
        <w:rPr>
          <w:spacing w:val="4"/>
        </w:rPr>
        <w:t xml:space="preserve"> </w:t>
      </w:r>
      <w:r>
        <w:t>сидя,</w:t>
      </w:r>
      <w:r>
        <w:rPr>
          <w:spacing w:val="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опоры.</w:t>
      </w:r>
    </w:p>
    <w:p w:rsidR="007775CA" w:rsidRDefault="00A82BF5">
      <w:pPr>
        <w:pStyle w:val="a3"/>
        <w:spacing w:line="362" w:lineRule="auto"/>
        <w:ind w:right="554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выполнения гимнастических упражнений. Гимнастический шаг. Гимнастический</w:t>
      </w:r>
      <w:r>
        <w:rPr>
          <w:spacing w:val="1"/>
        </w:rPr>
        <w:t xml:space="preserve"> </w:t>
      </w:r>
      <w:r>
        <w:t>(мягкий)</w:t>
      </w:r>
      <w:r>
        <w:rPr>
          <w:spacing w:val="-1"/>
        </w:rPr>
        <w:t xml:space="preserve"> </w:t>
      </w:r>
      <w:r>
        <w:t>бег.</w:t>
      </w:r>
      <w:r>
        <w:rPr>
          <w:spacing w:val="3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хореографические</w:t>
      </w:r>
      <w:r>
        <w:rPr>
          <w:spacing w:val="1"/>
        </w:rPr>
        <w:t xml:space="preserve"> </w:t>
      </w:r>
      <w:r>
        <w:t>позиции.</w:t>
      </w:r>
    </w:p>
    <w:p w:rsidR="007775CA" w:rsidRDefault="00A82BF5">
      <w:pPr>
        <w:pStyle w:val="a3"/>
        <w:spacing w:line="360" w:lineRule="auto"/>
        <w:ind w:right="567"/>
      </w:pPr>
      <w:r>
        <w:t>Место для</w:t>
      </w:r>
      <w:r>
        <w:rPr>
          <w:spacing w:val="1"/>
        </w:rPr>
        <w:t xml:space="preserve"> </w:t>
      </w:r>
      <w:r>
        <w:t>занятий физическими упражнениями.</w:t>
      </w:r>
      <w:r>
        <w:rPr>
          <w:spacing w:val="70"/>
        </w:rPr>
        <w:t xml:space="preserve"> </w:t>
      </w:r>
      <w:r>
        <w:t>Спортивное оборудование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инвентарь.</w:t>
      </w:r>
      <w:r>
        <w:rPr>
          <w:spacing w:val="1"/>
        </w:rPr>
        <w:t xml:space="preserve"> </w:t>
      </w:r>
      <w:r>
        <w:t>Одежда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 xml:space="preserve">безопасности  </w:t>
      </w:r>
      <w:r>
        <w:rPr>
          <w:spacing w:val="1"/>
        </w:rPr>
        <w:t xml:space="preserve"> </w:t>
      </w:r>
      <w:r>
        <w:t>при    выполнении    физических    упражнений,    проведении    игр</w:t>
      </w:r>
      <w:r>
        <w:rPr>
          <w:spacing w:val="-6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эстафет.</w:t>
      </w:r>
    </w:p>
    <w:p w:rsidR="007775CA" w:rsidRDefault="00A82BF5">
      <w:pPr>
        <w:pStyle w:val="a3"/>
        <w:spacing w:line="357" w:lineRule="auto"/>
        <w:ind w:left="933" w:right="1491" w:firstLine="0"/>
      </w:pPr>
      <w:r>
        <w:t>Распорядок</w:t>
      </w:r>
      <w:r>
        <w:rPr>
          <w:spacing w:val="-8"/>
        </w:rPr>
        <w:t xml:space="preserve"> </w:t>
      </w:r>
      <w:r>
        <w:t>дня.</w:t>
      </w:r>
      <w:r>
        <w:rPr>
          <w:spacing w:val="-5"/>
        </w:rPr>
        <w:t xml:space="preserve"> </w:t>
      </w:r>
      <w:r>
        <w:t>Личная</w:t>
      </w:r>
      <w:r>
        <w:rPr>
          <w:spacing w:val="-7"/>
        </w:rPr>
        <w:t xml:space="preserve"> </w:t>
      </w:r>
      <w:r>
        <w:t>гигиена.</w:t>
      </w:r>
      <w:r>
        <w:rPr>
          <w:spacing w:val="-5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личной</w:t>
      </w:r>
      <w:r>
        <w:rPr>
          <w:spacing w:val="-7"/>
        </w:rPr>
        <w:t xml:space="preserve"> </w:t>
      </w:r>
      <w:r>
        <w:t>гигиены.</w:t>
      </w:r>
      <w:r>
        <w:rPr>
          <w:spacing w:val="-68"/>
        </w:rPr>
        <w:t xml:space="preserve"> </w:t>
      </w:r>
      <w:r>
        <w:t>Самоконтроль.</w:t>
      </w:r>
      <w:r>
        <w:rPr>
          <w:spacing w:val="2"/>
        </w:rPr>
        <w:t xml:space="preserve"> </w:t>
      </w:r>
      <w:r>
        <w:t>Строевые команды,</w:t>
      </w:r>
      <w:r>
        <w:rPr>
          <w:spacing w:val="3"/>
        </w:rPr>
        <w:t xml:space="preserve"> </w:t>
      </w:r>
      <w:r>
        <w:t>построение,</w:t>
      </w:r>
      <w:r>
        <w:rPr>
          <w:spacing w:val="2"/>
        </w:rPr>
        <w:t xml:space="preserve"> </w:t>
      </w:r>
      <w:r>
        <w:t>расчёт.</w:t>
      </w:r>
    </w:p>
    <w:p w:rsidR="007775CA" w:rsidRDefault="00A82BF5">
      <w:pPr>
        <w:pStyle w:val="a3"/>
        <w:ind w:left="933" w:firstLine="0"/>
      </w:pPr>
      <w:r>
        <w:t>Физические</w:t>
      </w:r>
      <w:r>
        <w:rPr>
          <w:spacing w:val="-7"/>
        </w:rPr>
        <w:t xml:space="preserve"> </w:t>
      </w:r>
      <w:r>
        <w:t>упражнения.</w:t>
      </w:r>
    </w:p>
    <w:p w:rsidR="007775CA" w:rsidRDefault="007775CA">
      <w:pPr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/>
        <w:ind w:left="933" w:firstLine="0"/>
      </w:pPr>
      <w:r>
        <w:lastRenderedPageBreak/>
        <w:t>Упражнения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разминки.</w:t>
      </w:r>
    </w:p>
    <w:p w:rsidR="007775CA" w:rsidRDefault="00A82BF5">
      <w:pPr>
        <w:pStyle w:val="a3"/>
        <w:spacing w:before="163" w:line="360" w:lineRule="auto"/>
        <w:ind w:right="555"/>
      </w:pPr>
      <w:r>
        <w:t>Общая</w:t>
      </w:r>
      <w:r>
        <w:rPr>
          <w:spacing w:val="1"/>
        </w:rPr>
        <w:t xml:space="preserve"> </w:t>
      </w:r>
      <w:r>
        <w:t>разминка.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-67"/>
        </w:rPr>
        <w:t xml:space="preserve"> </w:t>
      </w:r>
      <w:r>
        <w:t>упражнений общей разминки на подготовку мышц тела к выполнению физических</w:t>
      </w:r>
      <w:r>
        <w:rPr>
          <w:spacing w:val="-67"/>
        </w:rPr>
        <w:t xml:space="preserve"> </w:t>
      </w:r>
      <w:r>
        <w:t>упражнений.</w:t>
      </w:r>
      <w:r>
        <w:rPr>
          <w:spacing w:val="105"/>
        </w:rPr>
        <w:t xml:space="preserve"> </w:t>
      </w:r>
      <w:r>
        <w:t xml:space="preserve">Освоение  </w:t>
      </w:r>
      <w:r>
        <w:rPr>
          <w:spacing w:val="32"/>
        </w:rPr>
        <w:t xml:space="preserve"> </w:t>
      </w:r>
      <w:r>
        <w:t xml:space="preserve">техники  </w:t>
      </w:r>
      <w:r>
        <w:rPr>
          <w:spacing w:val="32"/>
        </w:rPr>
        <w:t xml:space="preserve"> </w:t>
      </w:r>
      <w:r>
        <w:t xml:space="preserve">выполнения  </w:t>
      </w:r>
      <w:r>
        <w:rPr>
          <w:spacing w:val="33"/>
        </w:rPr>
        <w:t xml:space="preserve"> </w:t>
      </w:r>
      <w:r>
        <w:t xml:space="preserve">упражнений  </w:t>
      </w:r>
      <w:r>
        <w:rPr>
          <w:spacing w:val="32"/>
        </w:rPr>
        <w:t xml:space="preserve"> </w:t>
      </w:r>
      <w:r>
        <w:t xml:space="preserve">общей  </w:t>
      </w:r>
      <w:r>
        <w:rPr>
          <w:spacing w:val="31"/>
        </w:rPr>
        <w:t xml:space="preserve"> </w:t>
      </w:r>
      <w:r>
        <w:t>разминки</w:t>
      </w:r>
      <w:r>
        <w:rPr>
          <w:spacing w:val="-68"/>
        </w:rPr>
        <w:t xml:space="preserve"> </w:t>
      </w:r>
      <w:r>
        <w:t>с контролем дыхания: приставные шаги вперёд на полной стопе (гимнастический</w:t>
      </w:r>
      <w:r>
        <w:rPr>
          <w:spacing w:val="1"/>
        </w:rPr>
        <w:t xml:space="preserve"> </w:t>
      </w:r>
      <w:r>
        <w:t>шаг),</w:t>
      </w:r>
      <w:r>
        <w:rPr>
          <w:spacing w:val="51"/>
        </w:rPr>
        <w:t xml:space="preserve"> </w:t>
      </w:r>
      <w:r>
        <w:t>шаги</w:t>
      </w:r>
      <w:r>
        <w:rPr>
          <w:spacing w:val="50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продвижением</w:t>
      </w:r>
      <w:r>
        <w:rPr>
          <w:spacing w:val="51"/>
        </w:rPr>
        <w:t xml:space="preserve"> </w:t>
      </w:r>
      <w:r>
        <w:t>вперёд</w:t>
      </w:r>
      <w:r>
        <w:rPr>
          <w:spacing w:val="51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полупальцах</w:t>
      </w:r>
      <w:r>
        <w:rPr>
          <w:spacing w:val="44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пятках</w:t>
      </w:r>
      <w:r>
        <w:rPr>
          <w:spacing w:val="50"/>
        </w:rPr>
        <w:t xml:space="preserve"> </w:t>
      </w:r>
      <w:r>
        <w:t>(«казачок»),</w:t>
      </w:r>
      <w:r>
        <w:rPr>
          <w:spacing w:val="51"/>
        </w:rPr>
        <w:t xml:space="preserve"> </w:t>
      </w:r>
      <w:r>
        <w:t>шаги</w:t>
      </w:r>
      <w:r>
        <w:rPr>
          <w:spacing w:val="-67"/>
        </w:rPr>
        <w:t xml:space="preserve"> </w:t>
      </w:r>
      <w:r>
        <w:t xml:space="preserve">с  </w:t>
      </w:r>
      <w:r>
        <w:rPr>
          <w:spacing w:val="32"/>
        </w:rPr>
        <w:t xml:space="preserve"> </w:t>
      </w:r>
      <w:r>
        <w:t xml:space="preserve">продвижением   </w:t>
      </w:r>
      <w:r>
        <w:rPr>
          <w:spacing w:val="31"/>
        </w:rPr>
        <w:t xml:space="preserve"> </w:t>
      </w:r>
      <w:r>
        <w:t xml:space="preserve">вперёд   </w:t>
      </w:r>
      <w:r>
        <w:rPr>
          <w:spacing w:val="32"/>
        </w:rPr>
        <w:t xml:space="preserve"> </w:t>
      </w:r>
      <w:r>
        <w:t xml:space="preserve">на   </w:t>
      </w:r>
      <w:r>
        <w:rPr>
          <w:spacing w:val="31"/>
        </w:rPr>
        <w:t xml:space="preserve"> </w:t>
      </w:r>
      <w:r>
        <w:t xml:space="preserve">полупальцах   </w:t>
      </w:r>
      <w:r>
        <w:rPr>
          <w:spacing w:val="25"/>
        </w:rPr>
        <w:t xml:space="preserve"> </w:t>
      </w:r>
      <w:r>
        <w:t xml:space="preserve">с   </w:t>
      </w:r>
      <w:r>
        <w:rPr>
          <w:spacing w:val="31"/>
        </w:rPr>
        <w:t xml:space="preserve"> </w:t>
      </w:r>
      <w:r>
        <w:t xml:space="preserve">выпрямленными   </w:t>
      </w:r>
      <w:r>
        <w:rPr>
          <w:spacing w:val="30"/>
        </w:rPr>
        <w:t xml:space="preserve"> </w:t>
      </w:r>
      <w:r>
        <w:t>коленями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полуприседе</w:t>
      </w:r>
      <w:r>
        <w:rPr>
          <w:spacing w:val="1"/>
        </w:rPr>
        <w:t xml:space="preserve"> </w:t>
      </w:r>
      <w:r>
        <w:t>(«жираф»),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сочетаемые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отведением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горизонтальном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(«конькобежец»).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танцевальных</w:t>
      </w:r>
      <w:r>
        <w:rPr>
          <w:spacing w:val="-4"/>
        </w:rPr>
        <w:t xml:space="preserve"> </w:t>
      </w:r>
      <w:r>
        <w:t>позиций</w:t>
      </w:r>
      <w:r>
        <w:rPr>
          <w:spacing w:val="6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опоры.</w:t>
      </w:r>
    </w:p>
    <w:p w:rsidR="007775CA" w:rsidRDefault="00A82BF5">
      <w:pPr>
        <w:pStyle w:val="a3"/>
        <w:spacing w:line="360" w:lineRule="auto"/>
        <w:ind w:right="557"/>
      </w:pPr>
      <w:r>
        <w:t xml:space="preserve">Партерная   </w:t>
      </w:r>
      <w:r>
        <w:rPr>
          <w:spacing w:val="1"/>
        </w:rPr>
        <w:t xml:space="preserve"> </w:t>
      </w:r>
      <w:r>
        <w:t xml:space="preserve">разминка.   </w:t>
      </w:r>
      <w:r>
        <w:rPr>
          <w:spacing w:val="1"/>
        </w:rPr>
        <w:t xml:space="preserve"> </w:t>
      </w:r>
      <w:r>
        <w:t xml:space="preserve">Освоение   </w:t>
      </w:r>
      <w:r>
        <w:rPr>
          <w:spacing w:val="1"/>
        </w:rPr>
        <w:t xml:space="preserve"> </w:t>
      </w:r>
      <w:r>
        <w:t xml:space="preserve">техники   </w:t>
      </w:r>
      <w:r>
        <w:rPr>
          <w:spacing w:val="1"/>
        </w:rPr>
        <w:t xml:space="preserve"> </w:t>
      </w:r>
      <w:r>
        <w:t xml:space="preserve">выполнения   </w:t>
      </w:r>
      <w:r>
        <w:rPr>
          <w:spacing w:val="1"/>
        </w:rPr>
        <w:t xml:space="preserve"> </w:t>
      </w:r>
      <w:r>
        <w:t>упражнений</w:t>
      </w:r>
      <w:r>
        <w:rPr>
          <w:spacing w:val="-67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формирования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развития</w:t>
      </w:r>
      <w:r>
        <w:rPr>
          <w:spacing w:val="71"/>
        </w:rPr>
        <w:t xml:space="preserve"> </w:t>
      </w:r>
      <w:r>
        <w:t>опорно-двигательного   аппарата:   упражнения</w:t>
      </w:r>
      <w:r>
        <w:rPr>
          <w:spacing w:val="1"/>
        </w:rPr>
        <w:t xml:space="preserve"> </w:t>
      </w:r>
      <w:r>
        <w:t>для    формирования    стопы,    укрепления    мышц   стопы,    развития    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(«лягушонок»),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растяжки</w:t>
      </w:r>
      <w:r>
        <w:rPr>
          <w:spacing w:val="1"/>
        </w:rPr>
        <w:t xml:space="preserve"> </w:t>
      </w:r>
      <w:r>
        <w:t>задней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бедра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выворотности</w:t>
      </w:r>
      <w:r>
        <w:rPr>
          <w:spacing w:val="1"/>
        </w:rPr>
        <w:t xml:space="preserve"> </w:t>
      </w:r>
      <w:r>
        <w:t>стоп</w:t>
      </w:r>
      <w:r>
        <w:rPr>
          <w:spacing w:val="1"/>
        </w:rPr>
        <w:t xml:space="preserve"> </w:t>
      </w:r>
      <w:r>
        <w:t>(«крестик»),</w:t>
      </w:r>
      <w:r>
        <w:rPr>
          <w:spacing w:val="1"/>
        </w:rPr>
        <w:t xml:space="preserve"> </w:t>
      </w:r>
      <w:r>
        <w:t>упражнения для укрепления мышц ног, увеличения подвижности тазобедренных,</w:t>
      </w:r>
      <w:r>
        <w:rPr>
          <w:spacing w:val="1"/>
        </w:rPr>
        <w:t xml:space="preserve"> </w:t>
      </w:r>
      <w:r>
        <w:t>коленных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голеностопных</w:t>
      </w:r>
      <w:r>
        <w:rPr>
          <w:spacing w:val="-4"/>
        </w:rPr>
        <w:t xml:space="preserve"> </w:t>
      </w:r>
      <w:r>
        <w:t>суставов («велосипед»).</w:t>
      </w:r>
    </w:p>
    <w:p w:rsidR="007775CA" w:rsidRDefault="00A82BF5">
      <w:pPr>
        <w:pStyle w:val="a3"/>
        <w:spacing w:line="360" w:lineRule="auto"/>
        <w:ind w:right="556"/>
      </w:pPr>
      <w:r>
        <w:t>Упражнения для укрепления мышц тела и развития гибкости позвоночника,</w:t>
      </w:r>
      <w:r>
        <w:rPr>
          <w:spacing w:val="1"/>
        </w:rPr>
        <w:t xml:space="preserve"> </w:t>
      </w:r>
      <w:r>
        <w:t>упражнения для разогревания методом скручивания мышц спины («верёвочка»),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эластичности</w:t>
      </w:r>
      <w:r>
        <w:rPr>
          <w:spacing w:val="1"/>
        </w:rPr>
        <w:t xml:space="preserve"> </w:t>
      </w:r>
      <w:r>
        <w:t>(«рыбка»), упражнения для развития гибкости позвоночника и плечевого пояса</w:t>
      </w:r>
      <w:r>
        <w:rPr>
          <w:spacing w:val="1"/>
        </w:rPr>
        <w:t xml:space="preserve"> </w:t>
      </w:r>
      <w:r>
        <w:t>(«мост»)</w:t>
      </w:r>
    </w:p>
    <w:p w:rsidR="007775CA" w:rsidRDefault="00A82BF5">
      <w:pPr>
        <w:pStyle w:val="a3"/>
        <w:spacing w:before="3"/>
        <w:ind w:firstLine="0"/>
      </w:pPr>
      <w:r>
        <w:t>из</w:t>
      </w:r>
      <w:r>
        <w:rPr>
          <w:spacing w:val="-3"/>
        </w:rPr>
        <w:t xml:space="preserve"> </w:t>
      </w:r>
      <w:r>
        <w:t>положения</w:t>
      </w:r>
      <w:r>
        <w:rPr>
          <w:spacing w:val="-2"/>
        </w:rPr>
        <w:t xml:space="preserve"> </w:t>
      </w:r>
      <w:r>
        <w:t>лёжа.</w:t>
      </w:r>
    </w:p>
    <w:p w:rsidR="007775CA" w:rsidRDefault="00A82BF5">
      <w:pPr>
        <w:pStyle w:val="a3"/>
        <w:spacing w:before="158"/>
        <w:ind w:left="933" w:firstLine="0"/>
        <w:jc w:val="left"/>
      </w:pPr>
      <w:r>
        <w:t>Подводящие</w:t>
      </w:r>
      <w:r>
        <w:rPr>
          <w:spacing w:val="-9"/>
        </w:rPr>
        <w:t xml:space="preserve"> </w:t>
      </w:r>
      <w:r>
        <w:t>упражнения</w:t>
      </w:r>
    </w:p>
    <w:p w:rsidR="007775CA" w:rsidRDefault="00A82BF5">
      <w:pPr>
        <w:pStyle w:val="a3"/>
        <w:tabs>
          <w:tab w:val="left" w:pos="2804"/>
          <w:tab w:val="left" w:pos="4052"/>
          <w:tab w:val="left" w:pos="4421"/>
          <w:tab w:val="left" w:pos="5687"/>
          <w:tab w:val="left" w:pos="7005"/>
          <w:tab w:val="left" w:pos="8727"/>
        </w:tabs>
        <w:spacing w:before="163" w:line="357" w:lineRule="auto"/>
        <w:ind w:right="564"/>
        <w:jc w:val="left"/>
      </w:pPr>
      <w:r>
        <w:t>Группировка,</w:t>
      </w:r>
      <w:r>
        <w:tab/>
        <w:t>кувырок</w:t>
      </w:r>
      <w:r>
        <w:tab/>
        <w:t>в</w:t>
      </w:r>
      <w:r>
        <w:tab/>
        <w:t>сторону,</w:t>
      </w:r>
      <w:r>
        <w:tab/>
        <w:t>освоение</w:t>
      </w:r>
      <w:r>
        <w:tab/>
        <w:t>подводящих</w:t>
      </w:r>
      <w:r>
        <w:tab/>
      </w:r>
      <w:r>
        <w:rPr>
          <w:spacing w:val="-1"/>
        </w:rPr>
        <w:t>упражнений</w:t>
      </w:r>
      <w:r>
        <w:rPr>
          <w:spacing w:val="-67"/>
        </w:rPr>
        <w:t xml:space="preserve"> </w:t>
      </w:r>
      <w:r>
        <w:t>к выполнению</w:t>
      </w:r>
      <w:r>
        <w:rPr>
          <w:spacing w:val="-1"/>
        </w:rPr>
        <w:t xml:space="preserve"> </w:t>
      </w:r>
      <w:r>
        <w:t>продольных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поперечных</w:t>
      </w:r>
      <w:r>
        <w:rPr>
          <w:spacing w:val="-4"/>
        </w:rPr>
        <w:t xml:space="preserve"> </w:t>
      </w:r>
      <w:r>
        <w:t>шпагатов</w:t>
      </w:r>
      <w:r>
        <w:rPr>
          <w:spacing w:val="-1"/>
        </w:rPr>
        <w:t xml:space="preserve"> </w:t>
      </w:r>
      <w:r>
        <w:t>(«ящерка»).</w:t>
      </w:r>
    </w:p>
    <w:p w:rsidR="007775CA" w:rsidRDefault="00A82BF5">
      <w:pPr>
        <w:pStyle w:val="a3"/>
        <w:spacing w:before="6" w:line="362" w:lineRule="auto"/>
        <w:jc w:val="left"/>
      </w:pPr>
      <w:r>
        <w:t>Упражнения</w:t>
      </w:r>
      <w:r>
        <w:rPr>
          <w:spacing w:val="44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развития</w:t>
      </w:r>
      <w:r>
        <w:rPr>
          <w:spacing w:val="44"/>
        </w:rPr>
        <w:t xml:space="preserve"> </w:t>
      </w:r>
      <w:r>
        <w:t>моторики</w:t>
      </w:r>
      <w:r>
        <w:rPr>
          <w:spacing w:val="4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координации</w:t>
      </w:r>
      <w:r>
        <w:rPr>
          <w:spacing w:val="43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гимнастическим</w:t>
      </w:r>
      <w:r>
        <w:rPr>
          <w:spacing w:val="-67"/>
        </w:rPr>
        <w:t xml:space="preserve"> </w:t>
      </w:r>
      <w:r>
        <w:t>предметом.</w:t>
      </w:r>
    </w:p>
    <w:p w:rsidR="007775CA" w:rsidRDefault="00A82BF5">
      <w:pPr>
        <w:pStyle w:val="a3"/>
        <w:spacing w:line="315" w:lineRule="exact"/>
        <w:ind w:left="933" w:firstLine="0"/>
        <w:jc w:val="left"/>
      </w:pPr>
      <w:r>
        <w:t>Удержание</w:t>
      </w:r>
      <w:r>
        <w:rPr>
          <w:spacing w:val="4"/>
        </w:rPr>
        <w:t xml:space="preserve"> </w:t>
      </w:r>
      <w:r>
        <w:t>скакалки.</w:t>
      </w:r>
      <w:r>
        <w:rPr>
          <w:spacing w:val="4"/>
        </w:rPr>
        <w:t xml:space="preserve"> </w:t>
      </w:r>
      <w:r>
        <w:t>Вращение</w:t>
      </w:r>
      <w:r>
        <w:rPr>
          <w:spacing w:val="3"/>
        </w:rPr>
        <w:t xml:space="preserve"> </w:t>
      </w:r>
      <w:r>
        <w:t>кистью</w:t>
      </w:r>
      <w:r>
        <w:rPr>
          <w:spacing w:val="2"/>
        </w:rPr>
        <w:t xml:space="preserve"> </w:t>
      </w:r>
      <w:r>
        <w:t>руки</w:t>
      </w:r>
      <w:r>
        <w:rPr>
          <w:spacing w:val="3"/>
        </w:rPr>
        <w:t xml:space="preserve"> </w:t>
      </w:r>
      <w:r>
        <w:t>скакалки,</w:t>
      </w:r>
      <w:r>
        <w:rPr>
          <w:spacing w:val="4"/>
        </w:rPr>
        <w:t xml:space="preserve"> </w:t>
      </w:r>
      <w:r>
        <w:t>сложенной</w:t>
      </w:r>
      <w:r>
        <w:rPr>
          <w:spacing w:val="4"/>
        </w:rPr>
        <w:t xml:space="preserve"> </w:t>
      </w:r>
      <w:r>
        <w:t>вчетверо,</w:t>
      </w:r>
    </w:p>
    <w:p w:rsidR="007775CA" w:rsidRDefault="00A82BF5">
      <w:pPr>
        <w:pStyle w:val="a3"/>
        <w:spacing w:before="163"/>
        <w:ind w:firstLine="0"/>
      </w:pPr>
      <w:r>
        <w:t>–</w:t>
      </w:r>
      <w:r>
        <w:rPr>
          <w:spacing w:val="54"/>
        </w:rPr>
        <w:t xml:space="preserve"> </w:t>
      </w:r>
      <w:r>
        <w:t>перед</w:t>
      </w:r>
      <w:r>
        <w:rPr>
          <w:spacing w:val="57"/>
        </w:rPr>
        <w:t xml:space="preserve"> </w:t>
      </w:r>
      <w:r>
        <w:t>собой,</w:t>
      </w:r>
      <w:r>
        <w:rPr>
          <w:spacing w:val="57"/>
        </w:rPr>
        <w:t xml:space="preserve"> </w:t>
      </w:r>
      <w:r>
        <w:t>сложенной</w:t>
      </w:r>
      <w:r>
        <w:rPr>
          <w:spacing w:val="54"/>
        </w:rPr>
        <w:t xml:space="preserve"> </w:t>
      </w:r>
      <w:r>
        <w:t>вдвое</w:t>
      </w:r>
      <w:r>
        <w:rPr>
          <w:spacing w:val="62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поочерёдно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лицевой,</w:t>
      </w:r>
      <w:r>
        <w:rPr>
          <w:spacing w:val="57"/>
        </w:rPr>
        <w:t xml:space="preserve"> </w:t>
      </w:r>
      <w:r>
        <w:t>боковой</w:t>
      </w:r>
      <w:r>
        <w:rPr>
          <w:spacing w:val="55"/>
        </w:rPr>
        <w:t xml:space="preserve"> </w:t>
      </w:r>
      <w:r>
        <w:t>плоскостях.</w:t>
      </w:r>
    </w:p>
    <w:p w:rsidR="007775CA" w:rsidRDefault="007775CA">
      <w:pPr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2" w:lineRule="auto"/>
        <w:ind w:right="563" w:firstLine="0"/>
      </w:pPr>
      <w:r>
        <w:lastRenderedPageBreak/>
        <w:t>Подскоки через скакалку вперёд, назад. Прыжки через скакалку вперёд, назад.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</w:t>
      </w:r>
      <w:r>
        <w:rPr>
          <w:spacing w:val="2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скакалкой.</w:t>
      </w:r>
    </w:p>
    <w:p w:rsidR="007775CA" w:rsidRDefault="00A82BF5">
      <w:pPr>
        <w:pStyle w:val="a3"/>
        <w:spacing w:line="360" w:lineRule="auto"/>
        <w:ind w:right="555"/>
      </w:pPr>
      <w:r>
        <w:t>Удержание</w:t>
      </w:r>
      <w:r>
        <w:rPr>
          <w:spacing w:val="53"/>
        </w:rPr>
        <w:t xml:space="preserve"> </w:t>
      </w:r>
      <w:r>
        <w:t>гимнастического</w:t>
      </w:r>
      <w:r>
        <w:rPr>
          <w:spacing w:val="58"/>
        </w:rPr>
        <w:t xml:space="preserve"> </w:t>
      </w:r>
      <w:r>
        <w:t>мяча.</w:t>
      </w:r>
      <w:r>
        <w:rPr>
          <w:spacing w:val="55"/>
        </w:rPr>
        <w:t xml:space="preserve"> </w:t>
      </w:r>
      <w:r>
        <w:t>Баланс</w:t>
      </w:r>
      <w:r>
        <w:rPr>
          <w:spacing w:val="54"/>
        </w:rPr>
        <w:t xml:space="preserve"> </w:t>
      </w:r>
      <w:r>
        <w:t>мяча</w:t>
      </w:r>
      <w:r>
        <w:rPr>
          <w:spacing w:val="53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ладони,</w:t>
      </w:r>
      <w:r>
        <w:rPr>
          <w:spacing w:val="55"/>
        </w:rPr>
        <w:t xml:space="preserve"> </w:t>
      </w:r>
      <w:r>
        <w:t>передача</w:t>
      </w:r>
      <w:r>
        <w:rPr>
          <w:spacing w:val="54"/>
        </w:rPr>
        <w:t xml:space="preserve"> </w:t>
      </w:r>
      <w:r>
        <w:t>мяча</w:t>
      </w:r>
      <w:r>
        <w:rPr>
          <w:spacing w:val="-68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руки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руку.</w:t>
      </w:r>
      <w:r>
        <w:rPr>
          <w:spacing w:val="70"/>
        </w:rPr>
        <w:t xml:space="preserve"> </w:t>
      </w:r>
      <w:r>
        <w:t>Одиночный</w:t>
      </w:r>
      <w:r>
        <w:rPr>
          <w:spacing w:val="70"/>
        </w:rPr>
        <w:t xml:space="preserve"> </w:t>
      </w:r>
      <w:r>
        <w:t>отбив</w:t>
      </w:r>
      <w:r>
        <w:rPr>
          <w:spacing w:val="70"/>
        </w:rPr>
        <w:t xml:space="preserve"> </w:t>
      </w:r>
      <w:r>
        <w:t>мяча</w:t>
      </w:r>
      <w:r>
        <w:rPr>
          <w:spacing w:val="70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пола.</w:t>
      </w:r>
      <w:r>
        <w:rPr>
          <w:spacing w:val="70"/>
        </w:rPr>
        <w:t xml:space="preserve"> </w:t>
      </w:r>
      <w:r>
        <w:t>Переброска</w:t>
      </w:r>
      <w:r>
        <w:rPr>
          <w:spacing w:val="70"/>
        </w:rPr>
        <w:t xml:space="preserve"> </w:t>
      </w:r>
      <w:r>
        <w:t>мяча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ладони</w:t>
      </w:r>
      <w:r>
        <w:rPr>
          <w:spacing w:val="1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тыльную</w:t>
      </w:r>
      <w:r>
        <w:rPr>
          <w:spacing w:val="53"/>
        </w:rPr>
        <w:t xml:space="preserve"> </w:t>
      </w:r>
      <w:r>
        <w:t>сторону</w:t>
      </w:r>
      <w:r>
        <w:rPr>
          <w:spacing w:val="50"/>
        </w:rPr>
        <w:t xml:space="preserve"> </w:t>
      </w:r>
      <w:r>
        <w:t>руки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обратно.</w:t>
      </w:r>
      <w:r>
        <w:rPr>
          <w:spacing w:val="57"/>
        </w:rPr>
        <w:t xml:space="preserve"> </w:t>
      </w:r>
      <w:r>
        <w:t>Перекат</w:t>
      </w:r>
      <w:r>
        <w:rPr>
          <w:spacing w:val="53"/>
        </w:rPr>
        <w:t xml:space="preserve"> </w:t>
      </w:r>
      <w:r>
        <w:t>мяча</w:t>
      </w:r>
      <w:r>
        <w:rPr>
          <w:spacing w:val="55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полу,</w:t>
      </w:r>
      <w:r>
        <w:rPr>
          <w:spacing w:val="57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рукам.</w:t>
      </w:r>
      <w:r>
        <w:rPr>
          <w:spacing w:val="57"/>
        </w:rPr>
        <w:t xml:space="preserve"> </w:t>
      </w:r>
      <w:r>
        <w:t>Бросок</w:t>
      </w:r>
      <w:r>
        <w:rPr>
          <w:spacing w:val="-68"/>
        </w:rPr>
        <w:t xml:space="preserve"> </w:t>
      </w:r>
      <w:r>
        <w:t>и ловля</w:t>
      </w:r>
      <w:r>
        <w:rPr>
          <w:spacing w:val="3"/>
        </w:rPr>
        <w:t xml:space="preserve"> </w:t>
      </w:r>
      <w:r>
        <w:t>мяча.</w:t>
      </w:r>
      <w:r>
        <w:rPr>
          <w:spacing w:val="3"/>
        </w:rPr>
        <w:t xml:space="preserve"> </w:t>
      </w:r>
      <w:r>
        <w:t>Игровые</w:t>
      </w:r>
      <w:r>
        <w:rPr>
          <w:spacing w:val="2"/>
        </w:rPr>
        <w:t xml:space="preserve"> </w:t>
      </w:r>
      <w:r>
        <w:t>задания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мячом.</w:t>
      </w:r>
    </w:p>
    <w:p w:rsidR="007775CA" w:rsidRDefault="00A82BF5">
      <w:pPr>
        <w:pStyle w:val="a3"/>
        <w:spacing w:line="357" w:lineRule="auto"/>
        <w:ind w:right="556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умений.</w:t>
      </w:r>
    </w:p>
    <w:p w:rsidR="007775CA" w:rsidRDefault="00A82BF5">
      <w:pPr>
        <w:pStyle w:val="a3"/>
        <w:spacing w:before="1" w:line="360" w:lineRule="auto"/>
        <w:ind w:right="553"/>
      </w:pPr>
      <w:r>
        <w:t>Равновесие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колено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попеременно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ногой.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(«арабеск») попеременно каждой ногой.</w:t>
      </w:r>
      <w:r>
        <w:rPr>
          <w:spacing w:val="70"/>
        </w:rPr>
        <w:t xml:space="preserve"> </w:t>
      </w:r>
      <w:r>
        <w:t>Повороты</w:t>
      </w:r>
      <w:r>
        <w:rPr>
          <w:spacing w:val="70"/>
        </w:rPr>
        <w:t xml:space="preserve"> </w:t>
      </w:r>
      <w:r>
        <w:t>в обе</w:t>
      </w:r>
      <w:r>
        <w:rPr>
          <w:spacing w:val="70"/>
        </w:rPr>
        <w:t xml:space="preserve"> </w:t>
      </w:r>
      <w:r>
        <w:t>стороны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сорок пять</w:t>
      </w:r>
      <w:r>
        <w:rPr>
          <w:spacing w:val="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девяносто</w:t>
      </w:r>
      <w:r>
        <w:rPr>
          <w:spacing w:val="55"/>
        </w:rPr>
        <w:t xml:space="preserve"> </w:t>
      </w:r>
      <w:r>
        <w:t>градусов.</w:t>
      </w:r>
      <w:r>
        <w:rPr>
          <w:spacing w:val="62"/>
        </w:rPr>
        <w:t xml:space="preserve"> </w:t>
      </w:r>
      <w:r>
        <w:t>Прыжки</w:t>
      </w:r>
      <w:r>
        <w:rPr>
          <w:spacing w:val="55"/>
        </w:rPr>
        <w:t xml:space="preserve"> </w:t>
      </w:r>
      <w:r>
        <w:t>толчком</w:t>
      </w:r>
      <w:r>
        <w:rPr>
          <w:spacing w:val="55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двух</w:t>
      </w:r>
      <w:r>
        <w:rPr>
          <w:spacing w:val="50"/>
        </w:rPr>
        <w:t xml:space="preserve"> </w:t>
      </w:r>
      <w:r>
        <w:t>ног</w:t>
      </w:r>
      <w:r>
        <w:rPr>
          <w:spacing w:val="55"/>
        </w:rPr>
        <w:t xml:space="preserve"> </w:t>
      </w:r>
      <w:r>
        <w:t>вперёд,</w:t>
      </w:r>
      <w:r>
        <w:rPr>
          <w:spacing w:val="57"/>
        </w:rPr>
        <w:t xml:space="preserve"> </w:t>
      </w:r>
      <w:r>
        <w:t>назад,</w:t>
      </w:r>
      <w:r>
        <w:rPr>
          <w:spacing w:val="57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поворотом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сорок пять</w:t>
      </w:r>
      <w:r>
        <w:rPr>
          <w:spacing w:val="-1"/>
        </w:rPr>
        <w:t xml:space="preserve"> </w:t>
      </w:r>
      <w:r>
        <w:t>и девяносто</w:t>
      </w:r>
      <w:r>
        <w:rPr>
          <w:spacing w:val="1"/>
        </w:rPr>
        <w:t xml:space="preserve"> </w:t>
      </w:r>
      <w:r>
        <w:t>градусов</w:t>
      </w:r>
      <w:r>
        <w:rPr>
          <w:spacing w:val="-1"/>
        </w:rPr>
        <w:t xml:space="preserve"> </w:t>
      </w:r>
      <w:r>
        <w:t>в обе</w:t>
      </w:r>
      <w:r>
        <w:rPr>
          <w:spacing w:val="1"/>
        </w:rPr>
        <w:t xml:space="preserve"> </w:t>
      </w:r>
      <w:r>
        <w:t>стороны.</w:t>
      </w:r>
    </w:p>
    <w:p w:rsidR="007775CA" w:rsidRDefault="00A82BF5">
      <w:pPr>
        <w:pStyle w:val="a3"/>
        <w:spacing w:line="362" w:lineRule="auto"/>
        <w:ind w:left="933" w:right="966" w:firstLine="0"/>
      </w:pPr>
      <w:r>
        <w:t>Освоение</w:t>
      </w:r>
      <w:r>
        <w:rPr>
          <w:spacing w:val="-8"/>
        </w:rPr>
        <w:t xml:space="preserve"> </w:t>
      </w:r>
      <w:r>
        <w:t>танцевальных</w:t>
      </w:r>
      <w:r>
        <w:rPr>
          <w:spacing w:val="-12"/>
        </w:rPr>
        <w:t xml:space="preserve"> </w:t>
      </w:r>
      <w:r>
        <w:t>шагов:</w:t>
      </w:r>
      <w:r>
        <w:rPr>
          <w:spacing w:val="-9"/>
        </w:rPr>
        <w:t xml:space="preserve"> </w:t>
      </w:r>
      <w:r>
        <w:t>«буратино»,</w:t>
      </w:r>
      <w:r>
        <w:rPr>
          <w:spacing w:val="-6"/>
        </w:rPr>
        <w:t xml:space="preserve"> </w:t>
      </w:r>
      <w:r>
        <w:t>«ковырялочка»,</w:t>
      </w:r>
      <w:r>
        <w:rPr>
          <w:spacing w:val="-6"/>
        </w:rPr>
        <w:t xml:space="preserve"> </w:t>
      </w:r>
      <w:r>
        <w:t>«верёвочка».</w:t>
      </w:r>
      <w:r>
        <w:rPr>
          <w:spacing w:val="-67"/>
        </w:rPr>
        <w:t xml:space="preserve"> </w:t>
      </w:r>
      <w:r>
        <w:t>Бег,</w:t>
      </w:r>
      <w:r>
        <w:rPr>
          <w:spacing w:val="2"/>
        </w:rPr>
        <w:t xml:space="preserve"> </w:t>
      </w:r>
      <w:r>
        <w:t>сочетаемый с</w:t>
      </w:r>
      <w:r>
        <w:rPr>
          <w:spacing w:val="1"/>
        </w:rPr>
        <w:t xml:space="preserve"> </w:t>
      </w:r>
      <w:r>
        <w:t>круговыми движениями руками.</w:t>
      </w:r>
    </w:p>
    <w:p w:rsidR="007775CA" w:rsidRDefault="00A82BF5">
      <w:pPr>
        <w:pStyle w:val="a3"/>
        <w:spacing w:line="320" w:lineRule="exact"/>
        <w:ind w:left="933" w:firstLine="0"/>
      </w:pPr>
      <w:r>
        <w:t>Игры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игровые</w:t>
      </w:r>
      <w:r>
        <w:rPr>
          <w:spacing w:val="-4"/>
        </w:rPr>
        <w:t xml:space="preserve"> </w:t>
      </w:r>
      <w:r>
        <w:t>задания,</w:t>
      </w:r>
      <w:r>
        <w:rPr>
          <w:spacing w:val="-3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эстафеты.</w:t>
      </w:r>
    </w:p>
    <w:p w:rsidR="007775CA" w:rsidRDefault="00A82BF5">
      <w:pPr>
        <w:pStyle w:val="a3"/>
        <w:spacing w:before="157" w:line="362" w:lineRule="auto"/>
        <w:ind w:right="563"/>
      </w:pPr>
      <w:r>
        <w:t>Музыкально-сценические</w:t>
      </w:r>
      <w:r>
        <w:rPr>
          <w:spacing w:val="29"/>
        </w:rPr>
        <w:t xml:space="preserve"> </w:t>
      </w:r>
      <w:r>
        <w:t>игры.</w:t>
      </w:r>
      <w:r>
        <w:rPr>
          <w:spacing w:val="98"/>
        </w:rPr>
        <w:t xml:space="preserve"> </w:t>
      </w:r>
      <w:r>
        <w:t>Игровые</w:t>
      </w:r>
      <w:r>
        <w:rPr>
          <w:spacing w:val="97"/>
        </w:rPr>
        <w:t xml:space="preserve"> </w:t>
      </w:r>
      <w:r>
        <w:t>задания.</w:t>
      </w:r>
      <w:r>
        <w:rPr>
          <w:spacing w:val="99"/>
        </w:rPr>
        <w:t xml:space="preserve"> </w:t>
      </w:r>
      <w:r>
        <w:t>Спортивные</w:t>
      </w:r>
      <w:r>
        <w:rPr>
          <w:spacing w:val="97"/>
        </w:rPr>
        <w:t xml:space="preserve"> </w:t>
      </w:r>
      <w:r>
        <w:t>эстафеты</w:t>
      </w:r>
      <w:r>
        <w:rPr>
          <w:spacing w:val="-68"/>
        </w:rPr>
        <w:t xml:space="preserve"> </w:t>
      </w:r>
      <w:r>
        <w:t>с мячом,</w:t>
      </w:r>
      <w:r>
        <w:rPr>
          <w:spacing w:val="2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скакалкой.</w:t>
      </w:r>
      <w:r>
        <w:rPr>
          <w:spacing w:val="2"/>
        </w:rPr>
        <w:t xml:space="preserve"> </w:t>
      </w:r>
      <w:r>
        <w:t>Спортивные игры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единоборства.</w:t>
      </w:r>
    </w:p>
    <w:p w:rsidR="007775CA" w:rsidRDefault="00A82BF5">
      <w:pPr>
        <w:pStyle w:val="a3"/>
        <w:spacing w:line="315" w:lineRule="exact"/>
        <w:ind w:left="933" w:firstLine="0"/>
      </w:pPr>
      <w:r>
        <w:t>Организующие</w:t>
      </w:r>
      <w:r>
        <w:rPr>
          <w:spacing w:val="-6"/>
        </w:rPr>
        <w:t xml:space="preserve"> </w:t>
      </w:r>
      <w:r>
        <w:t>команды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приёмы.</w:t>
      </w:r>
    </w:p>
    <w:p w:rsidR="007775CA" w:rsidRDefault="00A82BF5">
      <w:pPr>
        <w:pStyle w:val="a3"/>
        <w:spacing w:before="163"/>
        <w:ind w:left="933" w:firstLine="0"/>
      </w:pPr>
      <w:r>
        <w:t>Освоение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9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организующих</w:t>
      </w:r>
      <w:r>
        <w:rPr>
          <w:spacing w:val="-9"/>
        </w:rPr>
        <w:t xml:space="preserve"> </w:t>
      </w:r>
      <w:r>
        <w:t>команд.</w:t>
      </w:r>
    </w:p>
    <w:p w:rsidR="007775CA" w:rsidRDefault="00A82BF5">
      <w:pPr>
        <w:pStyle w:val="Heading1"/>
        <w:spacing w:before="167"/>
        <w:jc w:val="both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классе.</w:t>
      </w:r>
    </w:p>
    <w:p w:rsidR="007775CA" w:rsidRDefault="00A82BF5">
      <w:pPr>
        <w:pStyle w:val="a3"/>
        <w:spacing w:before="153" w:line="360" w:lineRule="auto"/>
        <w:ind w:right="554"/>
      </w:pPr>
      <w:r>
        <w:t>Гармоничное физическое развитие. Контрольные измерения массы и длины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Осанка.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гимнастикой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Греции.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играх.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Олимпийских игр. Современная история Олимпийских игр. Виды гимнастики в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Всероссийские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 соревнования.</w:t>
      </w:r>
      <w:r>
        <w:rPr>
          <w:spacing w:val="3"/>
        </w:rPr>
        <w:t xml:space="preserve"> </w:t>
      </w:r>
      <w:r>
        <w:t>Календарные</w:t>
      </w:r>
      <w:r>
        <w:rPr>
          <w:spacing w:val="1"/>
        </w:rPr>
        <w:t xml:space="preserve"> </w:t>
      </w:r>
      <w:r>
        <w:t>соревнования.</w:t>
      </w:r>
    </w:p>
    <w:p w:rsidR="007775CA" w:rsidRDefault="00A82BF5">
      <w:pPr>
        <w:pStyle w:val="a3"/>
        <w:spacing w:before="3"/>
        <w:ind w:left="933" w:firstLine="0"/>
      </w:pPr>
      <w:r>
        <w:t>Упражнения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разминки.</w:t>
      </w:r>
    </w:p>
    <w:p w:rsidR="007775CA" w:rsidRDefault="00A82BF5">
      <w:pPr>
        <w:pStyle w:val="a3"/>
        <w:spacing w:before="163" w:line="360" w:lineRule="auto"/>
        <w:ind w:right="559"/>
      </w:pPr>
      <w:r>
        <w:t>Общая</w:t>
      </w:r>
      <w:r>
        <w:rPr>
          <w:spacing w:val="1"/>
        </w:rPr>
        <w:t xml:space="preserve"> </w:t>
      </w:r>
      <w:r>
        <w:t>разминка.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упражнений.</w:t>
      </w:r>
      <w:r>
        <w:rPr>
          <w:spacing w:val="106"/>
        </w:rPr>
        <w:t xml:space="preserve"> </w:t>
      </w:r>
      <w:r>
        <w:t xml:space="preserve">Освоение  </w:t>
      </w:r>
      <w:r>
        <w:rPr>
          <w:spacing w:val="33"/>
        </w:rPr>
        <w:t xml:space="preserve"> </w:t>
      </w:r>
      <w:r>
        <w:t xml:space="preserve">техники  </w:t>
      </w:r>
      <w:r>
        <w:rPr>
          <w:spacing w:val="32"/>
        </w:rPr>
        <w:t xml:space="preserve"> </w:t>
      </w:r>
      <w:r>
        <w:t xml:space="preserve">выполнения  </w:t>
      </w:r>
      <w:r>
        <w:rPr>
          <w:spacing w:val="34"/>
        </w:rPr>
        <w:t xml:space="preserve"> </w:t>
      </w:r>
      <w:r>
        <w:t xml:space="preserve">упражнений  </w:t>
      </w:r>
      <w:r>
        <w:rPr>
          <w:spacing w:val="32"/>
        </w:rPr>
        <w:t xml:space="preserve"> </w:t>
      </w:r>
      <w:r>
        <w:t xml:space="preserve">общей  </w:t>
      </w:r>
      <w:r>
        <w:rPr>
          <w:spacing w:val="32"/>
        </w:rPr>
        <w:t xml:space="preserve"> </w:t>
      </w:r>
      <w:r>
        <w:t>разминки</w:t>
      </w:r>
      <w:r>
        <w:rPr>
          <w:spacing w:val="-68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контролем</w:t>
      </w:r>
      <w:r>
        <w:rPr>
          <w:spacing w:val="49"/>
        </w:rPr>
        <w:t xml:space="preserve"> </w:t>
      </w:r>
      <w:r>
        <w:t>дыхания:</w:t>
      </w:r>
      <w:r>
        <w:rPr>
          <w:spacing w:val="43"/>
        </w:rPr>
        <w:t xml:space="preserve"> </w:t>
      </w:r>
      <w:r>
        <w:t>гимнастический</w:t>
      </w:r>
      <w:r>
        <w:rPr>
          <w:spacing w:val="48"/>
        </w:rPr>
        <w:t xml:space="preserve"> </w:t>
      </w:r>
      <w:r>
        <w:t>бег</w:t>
      </w:r>
      <w:r>
        <w:rPr>
          <w:spacing w:val="49"/>
        </w:rPr>
        <w:t xml:space="preserve"> </w:t>
      </w:r>
      <w:r>
        <w:t>вперёд,</w:t>
      </w:r>
      <w:r>
        <w:rPr>
          <w:spacing w:val="50"/>
        </w:rPr>
        <w:t xml:space="preserve"> </w:t>
      </w:r>
      <w:r>
        <w:t>назад,</w:t>
      </w:r>
      <w:r>
        <w:rPr>
          <w:spacing w:val="50"/>
        </w:rPr>
        <w:t xml:space="preserve"> </w:t>
      </w:r>
      <w:r>
        <w:t>приставные</w:t>
      </w:r>
      <w:r>
        <w:rPr>
          <w:spacing w:val="49"/>
        </w:rPr>
        <w:t xml:space="preserve"> </w:t>
      </w:r>
      <w:r>
        <w:t>шаги</w:t>
      </w:r>
    </w:p>
    <w:p w:rsidR="007775CA" w:rsidRDefault="007775CA">
      <w:pPr>
        <w:spacing w:line="360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0" w:lineRule="auto"/>
        <w:ind w:right="562" w:firstLine="0"/>
      </w:pPr>
      <w:r>
        <w:lastRenderedPageBreak/>
        <w:t>на</w:t>
      </w:r>
      <w:r>
        <w:rPr>
          <w:spacing w:val="34"/>
        </w:rPr>
        <w:t xml:space="preserve"> </w:t>
      </w:r>
      <w:r>
        <w:t>полной</w:t>
      </w:r>
      <w:r>
        <w:rPr>
          <w:spacing w:val="33"/>
        </w:rPr>
        <w:t xml:space="preserve"> </w:t>
      </w:r>
      <w:r>
        <w:t>стопе</w:t>
      </w:r>
      <w:r>
        <w:rPr>
          <w:spacing w:val="34"/>
        </w:rPr>
        <w:t xml:space="preserve"> </w:t>
      </w:r>
      <w:r>
        <w:t>вперёд</w:t>
      </w:r>
      <w:r>
        <w:rPr>
          <w:spacing w:val="36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движениями</w:t>
      </w:r>
      <w:r>
        <w:rPr>
          <w:spacing w:val="29"/>
        </w:rPr>
        <w:t xml:space="preserve"> </w:t>
      </w:r>
      <w:r>
        <w:t>головой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стороны</w:t>
      </w:r>
      <w:r>
        <w:rPr>
          <w:spacing w:val="32"/>
        </w:rPr>
        <w:t xml:space="preserve"> </w:t>
      </w:r>
      <w:r>
        <w:t>(«индюшонок»),</w:t>
      </w:r>
      <w:r>
        <w:rPr>
          <w:spacing w:val="36"/>
        </w:rPr>
        <w:t xml:space="preserve"> </w:t>
      </w:r>
      <w:r>
        <w:t>шаги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приседе</w:t>
      </w:r>
      <w:r>
        <w:rPr>
          <w:spacing w:val="1"/>
        </w:rPr>
        <w:t xml:space="preserve"> </w:t>
      </w:r>
      <w:r>
        <w:t>(«гусиный</w:t>
      </w:r>
      <w:r>
        <w:rPr>
          <w:spacing w:val="1"/>
        </w:rPr>
        <w:t xml:space="preserve"> </w:t>
      </w:r>
      <w:r>
        <w:t>шаг»),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приседе</w:t>
      </w:r>
      <w:r>
        <w:rPr>
          <w:spacing w:val="1"/>
        </w:rPr>
        <w:t xml:space="preserve"> </w:t>
      </w:r>
      <w:r>
        <w:t>(«мячик»), шаги с наклоном туловища вперёд до касания грудью бедра («цапля»),</w:t>
      </w:r>
      <w:r>
        <w:rPr>
          <w:spacing w:val="1"/>
        </w:rPr>
        <w:t xml:space="preserve"> </w:t>
      </w:r>
      <w:r>
        <w:t>приставные шаги в сторону с наклонами («качалка»), наклоны туловища вперёд,</w:t>
      </w:r>
      <w:r>
        <w:rPr>
          <w:spacing w:val="1"/>
        </w:rPr>
        <w:t xml:space="preserve"> </w:t>
      </w:r>
      <w:r>
        <w:t>попеременно</w:t>
      </w:r>
      <w:r>
        <w:rPr>
          <w:spacing w:val="-1"/>
        </w:rPr>
        <w:t xml:space="preserve"> </w:t>
      </w:r>
      <w:r>
        <w:t>касаясь</w:t>
      </w:r>
      <w:r>
        <w:rPr>
          <w:spacing w:val="-2"/>
        </w:rPr>
        <w:t xml:space="preserve"> </w:t>
      </w:r>
      <w:r>
        <w:t>прямых</w:t>
      </w:r>
      <w:r>
        <w:rPr>
          <w:spacing w:val="-4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животом,</w:t>
      </w:r>
      <w:r>
        <w:rPr>
          <w:spacing w:val="3"/>
        </w:rPr>
        <w:t xml:space="preserve"> </w:t>
      </w:r>
      <w:r>
        <w:t>грудью</w:t>
      </w:r>
      <w:r>
        <w:rPr>
          <w:spacing w:val="-1"/>
        </w:rPr>
        <w:t xml:space="preserve"> </w:t>
      </w:r>
      <w:r>
        <w:t>(«складочка»).</w:t>
      </w:r>
    </w:p>
    <w:p w:rsidR="007775CA" w:rsidRDefault="00A82BF5">
      <w:pPr>
        <w:pStyle w:val="a3"/>
        <w:tabs>
          <w:tab w:val="left" w:pos="5449"/>
          <w:tab w:val="left" w:pos="9798"/>
        </w:tabs>
        <w:spacing w:line="360" w:lineRule="auto"/>
        <w:ind w:right="555"/>
      </w:pPr>
      <w:r>
        <w:t>Партерная разминка. Повторение и освоение новых упражнений 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включая: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7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эластичности</w:t>
      </w:r>
      <w:r>
        <w:tab/>
        <w:t>мышц</w:t>
      </w:r>
      <w:r>
        <w:tab/>
      </w:r>
      <w:r>
        <w:rPr>
          <w:spacing w:val="-2"/>
        </w:rPr>
        <w:t>ног</w:t>
      </w:r>
      <w:r>
        <w:rPr>
          <w:spacing w:val="-68"/>
        </w:rPr>
        <w:t xml:space="preserve"> </w:t>
      </w:r>
      <w:r>
        <w:t>и формирования выворотности стоп, упражнения для укрепления мышц ног, рук,</w:t>
      </w:r>
      <w:r>
        <w:rPr>
          <w:spacing w:val="1"/>
        </w:rPr>
        <w:t xml:space="preserve"> </w:t>
      </w:r>
      <w:r>
        <w:t xml:space="preserve">упражнения    </w:t>
      </w:r>
      <w:r>
        <w:rPr>
          <w:spacing w:val="1"/>
        </w:rPr>
        <w:t xml:space="preserve"> </w:t>
      </w:r>
      <w:r>
        <w:t>для      увеличения      подвижности      тазобедренных,      коленных</w:t>
      </w:r>
      <w:r>
        <w:rPr>
          <w:spacing w:val="-67"/>
        </w:rPr>
        <w:t xml:space="preserve"> </w:t>
      </w:r>
      <w:r>
        <w:t>и голеностопных</w:t>
      </w:r>
      <w:r>
        <w:rPr>
          <w:spacing w:val="-3"/>
        </w:rPr>
        <w:t xml:space="preserve"> </w:t>
      </w:r>
      <w:r>
        <w:t>суставов.</w:t>
      </w:r>
    </w:p>
    <w:p w:rsidR="007775CA" w:rsidRDefault="00A82BF5">
      <w:pPr>
        <w:pStyle w:val="a3"/>
        <w:spacing w:before="2" w:line="360" w:lineRule="auto"/>
        <w:ind w:right="554"/>
      </w:pPr>
      <w:r>
        <w:t>Освоение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</w:t>
      </w:r>
      <w:r>
        <w:rPr>
          <w:spacing w:val="-67"/>
        </w:rPr>
        <w:t xml:space="preserve"> </w:t>
      </w:r>
      <w:r>
        <w:t>(«берёзка»), упражнения для укрепления мышц спины</w:t>
      </w:r>
      <w:r>
        <w:rPr>
          <w:spacing w:val="1"/>
        </w:rPr>
        <w:t xml:space="preserve"> </w:t>
      </w:r>
      <w:r>
        <w:t>(«рыбка», «коробочка»),</w:t>
      </w:r>
      <w:r>
        <w:rPr>
          <w:spacing w:val="1"/>
        </w:rPr>
        <w:t xml:space="preserve"> </w:t>
      </w:r>
      <w:r>
        <w:t xml:space="preserve">упражнения  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>укрепления    брюшного    пресса    («уголок»),    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эластичности</w:t>
      </w:r>
      <w:r>
        <w:rPr>
          <w:spacing w:val="71"/>
        </w:rPr>
        <w:t xml:space="preserve"> </w:t>
      </w:r>
      <w:r>
        <w:t>(«киска»),</w:t>
      </w:r>
      <w:r>
        <w:rPr>
          <w:spacing w:val="1"/>
        </w:rPr>
        <w:t xml:space="preserve"> </w:t>
      </w:r>
      <w:r>
        <w:t>упражнения для развития гибкости: отведение ноги назад стоя на колене (махи</w:t>
      </w:r>
      <w:r>
        <w:rPr>
          <w:spacing w:val="1"/>
        </w:rPr>
        <w:t xml:space="preserve"> </w:t>
      </w:r>
      <w:r>
        <w:t>назад)</w:t>
      </w:r>
      <w:r>
        <w:rPr>
          <w:spacing w:val="1"/>
        </w:rPr>
        <w:t xml:space="preserve"> </w:t>
      </w:r>
      <w:r>
        <w:t>поочерёдно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разведены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попеременно</w:t>
      </w:r>
      <w:r>
        <w:rPr>
          <w:spacing w:val="1"/>
        </w:rPr>
        <w:t xml:space="preserve"> </w:t>
      </w:r>
      <w:r>
        <w:t>к каждой</w:t>
      </w:r>
      <w:r>
        <w:rPr>
          <w:spacing w:val="1"/>
        </w:rPr>
        <w:t xml:space="preserve"> </w:t>
      </w:r>
      <w:r>
        <w:t>ноге,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прижаты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ушам</w:t>
      </w:r>
      <w:r>
        <w:rPr>
          <w:spacing w:val="1"/>
        </w:rPr>
        <w:t xml:space="preserve"> </w:t>
      </w:r>
      <w:r>
        <w:t>(«коромысло»), упражнение для укрепления мышц живота, развития координации,</w:t>
      </w:r>
      <w:r>
        <w:rPr>
          <w:spacing w:val="-67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бедер («неваляшка»).</w:t>
      </w:r>
    </w:p>
    <w:p w:rsidR="007775CA" w:rsidRDefault="00A82BF5">
      <w:pPr>
        <w:pStyle w:val="a3"/>
        <w:spacing w:before="3" w:line="360" w:lineRule="auto"/>
        <w:ind w:right="551"/>
      </w:pPr>
      <w:r>
        <w:t>Разминка у опоры.</w:t>
      </w:r>
      <w:r>
        <w:rPr>
          <w:spacing w:val="1"/>
        </w:rPr>
        <w:t xml:space="preserve"> </w:t>
      </w:r>
      <w:r>
        <w:t>Освоение упражнений для укрепления голеностопных</w:t>
      </w:r>
      <w:r>
        <w:rPr>
          <w:spacing w:val="1"/>
        </w:rPr>
        <w:t xml:space="preserve"> </w:t>
      </w:r>
      <w:r>
        <w:t>суставов,</w:t>
      </w:r>
      <w:r>
        <w:rPr>
          <w:spacing w:val="58"/>
        </w:rPr>
        <w:t xml:space="preserve"> </w:t>
      </w:r>
      <w:r>
        <w:t>развития</w:t>
      </w:r>
      <w:r>
        <w:rPr>
          <w:spacing w:val="58"/>
        </w:rPr>
        <w:t xml:space="preserve"> </w:t>
      </w:r>
      <w:r>
        <w:t>координации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увеличения</w:t>
      </w:r>
      <w:r>
        <w:rPr>
          <w:spacing w:val="54"/>
        </w:rPr>
        <w:t xml:space="preserve"> </w:t>
      </w:r>
      <w:r>
        <w:t>эластичности</w:t>
      </w:r>
      <w:r>
        <w:rPr>
          <w:spacing w:val="51"/>
        </w:rPr>
        <w:t xml:space="preserve"> </w:t>
      </w:r>
      <w:r>
        <w:t>мышц:</w:t>
      </w:r>
      <w:r>
        <w:rPr>
          <w:spacing w:val="51"/>
        </w:rPr>
        <w:t xml:space="preserve"> </w:t>
      </w:r>
      <w:r>
        <w:t>стоя</w:t>
      </w:r>
      <w:r>
        <w:rPr>
          <w:spacing w:val="53"/>
        </w:rPr>
        <w:t xml:space="preserve"> </w:t>
      </w:r>
      <w:r>
        <w:t>лицом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(колени</w:t>
      </w:r>
      <w:r>
        <w:rPr>
          <w:spacing w:val="1"/>
        </w:rPr>
        <w:t xml:space="preserve"> </w:t>
      </w:r>
      <w:r>
        <w:t>прямые,</w:t>
      </w:r>
      <w:r>
        <w:rPr>
          <w:spacing w:val="1"/>
        </w:rPr>
        <w:t xml:space="preserve"> </w:t>
      </w:r>
      <w:r>
        <w:t>туловище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голова</w:t>
      </w:r>
      <w:r>
        <w:rPr>
          <w:spacing w:val="1"/>
        </w:rPr>
        <w:t xml:space="preserve"> </w:t>
      </w:r>
      <w:r>
        <w:t>прямо,</w:t>
      </w:r>
      <w:r>
        <w:rPr>
          <w:spacing w:val="1"/>
        </w:rPr>
        <w:t xml:space="preserve"> </w:t>
      </w:r>
      <w:r>
        <w:t>плечи</w:t>
      </w:r>
      <w:r>
        <w:rPr>
          <w:spacing w:val="1"/>
        </w:rPr>
        <w:t xml:space="preserve"> </w:t>
      </w:r>
      <w:r>
        <w:t>опущены,</w:t>
      </w:r>
      <w:r>
        <w:rPr>
          <w:spacing w:val="1"/>
        </w:rPr>
        <w:t xml:space="preserve"> </w:t>
      </w:r>
      <w:r>
        <w:t>живот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таз подтянуты,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 на</w:t>
      </w:r>
      <w:r>
        <w:rPr>
          <w:spacing w:val="1"/>
        </w:rPr>
        <w:t xml:space="preserve"> </w:t>
      </w:r>
      <w:r>
        <w:t>высоте</w:t>
      </w:r>
      <w:r>
        <w:rPr>
          <w:spacing w:val="7"/>
        </w:rPr>
        <w:t xml:space="preserve"> </w:t>
      </w:r>
      <w:r>
        <w:t>талии,</w:t>
      </w:r>
      <w:r>
        <w:rPr>
          <w:spacing w:val="6"/>
        </w:rPr>
        <w:t xml:space="preserve"> </w:t>
      </w:r>
      <w:r>
        <w:t>локти</w:t>
      </w:r>
      <w:r>
        <w:rPr>
          <w:spacing w:val="2"/>
        </w:rPr>
        <w:t xml:space="preserve"> </w:t>
      </w:r>
      <w:r>
        <w:t>вниз),</w:t>
      </w:r>
      <w:r>
        <w:rPr>
          <w:spacing w:val="6"/>
        </w:rPr>
        <w:t xml:space="preserve"> </w:t>
      </w:r>
      <w:r>
        <w:t>полуприсед</w:t>
      </w:r>
      <w:r>
        <w:rPr>
          <w:spacing w:val="5"/>
        </w:rPr>
        <w:t xml:space="preserve"> </w:t>
      </w:r>
      <w:r>
        <w:t>(колени</w:t>
      </w:r>
      <w:r>
        <w:rPr>
          <w:spacing w:val="7"/>
        </w:rPr>
        <w:t xml:space="preserve"> </w:t>
      </w:r>
      <w:r>
        <w:t>вперёд,</w:t>
      </w:r>
      <w:r>
        <w:rPr>
          <w:spacing w:val="5"/>
        </w:rPr>
        <w:t xml:space="preserve"> </w:t>
      </w:r>
      <w:r>
        <w:t>вместе)</w:t>
      </w:r>
      <w:r>
        <w:rPr>
          <w:spacing w:val="13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вытянуть</w:t>
      </w:r>
      <w:r>
        <w:rPr>
          <w:spacing w:val="5"/>
        </w:rPr>
        <w:t xml:space="preserve"> </w:t>
      </w:r>
      <w:r>
        <w:t>колени</w:t>
      </w:r>
    </w:p>
    <w:p w:rsidR="007775CA" w:rsidRDefault="00A82BF5">
      <w:pPr>
        <w:pStyle w:val="a3"/>
        <w:tabs>
          <w:tab w:val="left" w:pos="9000"/>
        </w:tabs>
        <w:ind w:firstLine="0"/>
      </w:pPr>
      <w:r>
        <w:t>–</w:t>
      </w:r>
      <w:r>
        <w:tab/>
        <w:t>подняться</w:t>
      </w:r>
    </w:p>
    <w:p w:rsidR="007775CA" w:rsidRDefault="00A82BF5">
      <w:pPr>
        <w:pStyle w:val="a3"/>
        <w:spacing w:before="159" w:line="362" w:lineRule="auto"/>
        <w:ind w:right="550" w:firstLine="0"/>
      </w:pPr>
      <w:r>
        <w:t>на полупальцы – опустить пятки на пол в исходное положение. Наклоны туловища</w:t>
      </w:r>
      <w:r>
        <w:rPr>
          <w:spacing w:val="-67"/>
        </w:rPr>
        <w:t xml:space="preserve"> </w:t>
      </w:r>
      <w:r>
        <w:t>вперёд, назад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сторону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опоре на</w:t>
      </w:r>
      <w:r>
        <w:rPr>
          <w:spacing w:val="-1"/>
        </w:rPr>
        <w:t xml:space="preserve"> </w:t>
      </w:r>
      <w:r>
        <w:t>полной</w:t>
      </w:r>
      <w:r>
        <w:rPr>
          <w:spacing w:val="-1"/>
        </w:rPr>
        <w:t xml:space="preserve"> </w:t>
      </w:r>
      <w:r>
        <w:t>стопе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 носках. Равновесие</w:t>
      </w:r>
      <w:r>
        <w:rPr>
          <w:spacing w:val="-5"/>
        </w:rPr>
        <w:t xml:space="preserve"> </w:t>
      </w:r>
      <w:r>
        <w:t>«пассе»</w:t>
      </w:r>
    </w:p>
    <w:p w:rsidR="007775CA" w:rsidRDefault="007775CA">
      <w:pPr>
        <w:spacing w:line="362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0" w:lineRule="auto"/>
        <w:ind w:right="559" w:firstLine="0"/>
      </w:pPr>
      <w:r>
        <w:lastRenderedPageBreak/>
        <w:t>(в сторону, затем вперёд) в опоре на стопе и на носках. Равновесие с ногой вперёд</w:t>
      </w:r>
      <w:r>
        <w:rPr>
          <w:spacing w:val="1"/>
        </w:rPr>
        <w:t xml:space="preserve"> </w:t>
      </w:r>
      <w:r>
        <w:t>(горизонтально)</w:t>
      </w:r>
      <w:r>
        <w:rPr>
          <w:spacing w:val="136"/>
        </w:rPr>
        <w:t xml:space="preserve"> </w:t>
      </w:r>
      <w:r>
        <w:t>и</w:t>
      </w:r>
      <w:r>
        <w:rPr>
          <w:spacing w:val="134"/>
        </w:rPr>
        <w:t xml:space="preserve"> </w:t>
      </w:r>
      <w:r>
        <w:t>мах</w:t>
      </w:r>
      <w:r>
        <w:rPr>
          <w:spacing w:val="133"/>
        </w:rPr>
        <w:t xml:space="preserve"> </w:t>
      </w:r>
      <w:r>
        <w:t>вперёд</w:t>
      </w:r>
      <w:r>
        <w:rPr>
          <w:spacing w:val="137"/>
        </w:rPr>
        <w:t xml:space="preserve"> </w:t>
      </w:r>
      <w:r>
        <w:t>горизонтально.</w:t>
      </w:r>
      <w:r>
        <w:rPr>
          <w:spacing w:val="72"/>
        </w:rPr>
        <w:t xml:space="preserve"> </w:t>
      </w:r>
      <w:r>
        <w:t>Приставные</w:t>
      </w:r>
      <w:r>
        <w:rPr>
          <w:spacing w:val="134"/>
        </w:rPr>
        <w:t xml:space="preserve"> </w:t>
      </w:r>
      <w:r>
        <w:t>шаги</w:t>
      </w:r>
      <w:r>
        <w:rPr>
          <w:spacing w:val="134"/>
        </w:rPr>
        <w:t xml:space="preserve"> </w:t>
      </w:r>
      <w:r>
        <w:t>в</w:t>
      </w:r>
      <w:r>
        <w:rPr>
          <w:spacing w:val="132"/>
        </w:rPr>
        <w:t xml:space="preserve"> </w:t>
      </w:r>
      <w:r>
        <w:t>сторону</w:t>
      </w:r>
      <w:r>
        <w:rPr>
          <w:spacing w:val="-68"/>
        </w:rPr>
        <w:t xml:space="preserve"> </w:t>
      </w:r>
      <w:r>
        <w:t>и повороты. Прыжки: ноги вместе (с прямыми и с согнутыми коленями), разножка</w:t>
      </w:r>
      <w:r>
        <w:rPr>
          <w:spacing w:val="-67"/>
        </w:rPr>
        <w:t xml:space="preserve"> </w:t>
      </w:r>
      <w:r>
        <w:t>на сорок</w:t>
      </w:r>
      <w:r>
        <w:rPr>
          <w:spacing w:val="-5"/>
        </w:rPr>
        <w:t xml:space="preserve"> </w:t>
      </w:r>
      <w:r>
        <w:t>пять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девяносто</w:t>
      </w:r>
      <w:r>
        <w:rPr>
          <w:spacing w:val="-4"/>
        </w:rPr>
        <w:t xml:space="preserve"> </w:t>
      </w:r>
      <w:r>
        <w:t>градусов</w:t>
      </w:r>
      <w:r>
        <w:rPr>
          <w:spacing w:val="-1"/>
        </w:rPr>
        <w:t xml:space="preserve"> </w:t>
      </w:r>
      <w:r>
        <w:t>(вперёд</w:t>
      </w:r>
      <w:r>
        <w:rPr>
          <w:spacing w:val="-3"/>
        </w:rPr>
        <w:t xml:space="preserve"> </w:t>
      </w:r>
      <w:r>
        <w:t>и в</w:t>
      </w:r>
      <w:r>
        <w:rPr>
          <w:spacing w:val="-6"/>
        </w:rPr>
        <w:t xml:space="preserve"> </w:t>
      </w:r>
      <w:r>
        <w:t>сторону).</w:t>
      </w:r>
    </w:p>
    <w:p w:rsidR="007775CA" w:rsidRDefault="00A82BF5">
      <w:pPr>
        <w:pStyle w:val="a3"/>
        <w:spacing w:line="320" w:lineRule="exact"/>
        <w:ind w:left="933" w:firstLine="0"/>
      </w:pPr>
      <w:r>
        <w:rPr>
          <w:spacing w:val="-4"/>
        </w:rPr>
        <w:t>Подводящие</w:t>
      </w:r>
      <w:r>
        <w:rPr>
          <w:spacing w:val="-10"/>
        </w:rPr>
        <w:t xml:space="preserve"> </w:t>
      </w:r>
      <w:r>
        <w:rPr>
          <w:spacing w:val="-4"/>
        </w:rPr>
        <w:t>упражнения,</w:t>
      </w:r>
      <w:r>
        <w:rPr>
          <w:spacing w:val="-12"/>
        </w:rPr>
        <w:t xml:space="preserve"> </w:t>
      </w:r>
      <w:r>
        <w:rPr>
          <w:spacing w:val="-4"/>
        </w:rPr>
        <w:t>акробатические</w:t>
      </w:r>
      <w:r>
        <w:rPr>
          <w:spacing w:val="-10"/>
        </w:rPr>
        <w:t xml:space="preserve"> </w:t>
      </w:r>
      <w:r>
        <w:rPr>
          <w:spacing w:val="-4"/>
        </w:rPr>
        <w:t>упражнения.</w:t>
      </w:r>
    </w:p>
    <w:p w:rsidR="007775CA" w:rsidRDefault="00A82BF5">
      <w:pPr>
        <w:pStyle w:val="a3"/>
        <w:spacing w:before="163" w:line="362" w:lineRule="auto"/>
        <w:ind w:right="556"/>
      </w:pPr>
      <w:r>
        <w:t>Освоение</w:t>
      </w:r>
      <w:r>
        <w:rPr>
          <w:spacing w:val="71"/>
        </w:rPr>
        <w:t xml:space="preserve"> </w:t>
      </w:r>
      <w:r>
        <w:t>упражнений:   кувырок   вперёд,   назад,   шпагат,   колесо,   мост</w:t>
      </w:r>
      <w:r>
        <w:rPr>
          <w:spacing w:val="1"/>
        </w:rPr>
        <w:t xml:space="preserve"> </w:t>
      </w:r>
      <w:r>
        <w:t>из положения</w:t>
      </w:r>
      <w:r>
        <w:rPr>
          <w:spacing w:val="1"/>
        </w:rPr>
        <w:t xml:space="preserve"> </w:t>
      </w:r>
      <w:r>
        <w:t>сидя,</w:t>
      </w:r>
      <w:r>
        <w:rPr>
          <w:spacing w:val="3"/>
        </w:rPr>
        <w:t xml:space="preserve"> </w:t>
      </w:r>
      <w:r>
        <w:t>стоя</w:t>
      </w:r>
      <w:r>
        <w:rPr>
          <w:spacing w:val="2"/>
        </w:rPr>
        <w:t xml:space="preserve"> </w:t>
      </w:r>
      <w:r>
        <w:t>и вставание 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мост.</w:t>
      </w:r>
    </w:p>
    <w:p w:rsidR="007775CA" w:rsidRDefault="00A82BF5">
      <w:pPr>
        <w:pStyle w:val="a3"/>
        <w:spacing w:line="362" w:lineRule="auto"/>
        <w:ind w:right="559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предметом</w:t>
      </w:r>
    </w:p>
    <w:p w:rsidR="007775CA" w:rsidRDefault="00A82BF5">
      <w:pPr>
        <w:pStyle w:val="a3"/>
        <w:spacing w:line="360" w:lineRule="auto"/>
        <w:ind w:right="565"/>
      </w:pPr>
      <w:r>
        <w:t>Удержание скакалки. Вращение кистью руки скакалки, сложенной вдвое,</w:t>
      </w:r>
      <w:r>
        <w:rPr>
          <w:spacing w:val="1"/>
        </w:rPr>
        <w:t xml:space="preserve"> </w:t>
      </w:r>
      <w:r>
        <w:t>перед собой, ловля скакалки. Высокие прыжки вперёд через скакалку с двойным</w:t>
      </w:r>
      <w:r>
        <w:rPr>
          <w:spacing w:val="1"/>
        </w:rPr>
        <w:t xml:space="preserve"> </w:t>
      </w:r>
      <w:r>
        <w:t>махом</w:t>
      </w:r>
      <w:r>
        <w:rPr>
          <w:spacing w:val="1"/>
        </w:rPr>
        <w:t xml:space="preserve"> </w:t>
      </w:r>
      <w:r>
        <w:t>вперёд.</w:t>
      </w:r>
      <w:r>
        <w:rPr>
          <w:spacing w:val="3"/>
        </w:rPr>
        <w:t xml:space="preserve"> </w:t>
      </w:r>
      <w:r>
        <w:t>Игровые</w:t>
      </w:r>
      <w:r>
        <w:rPr>
          <w:spacing w:val="2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скакалкой.</w:t>
      </w:r>
    </w:p>
    <w:p w:rsidR="007775CA" w:rsidRDefault="00A82BF5">
      <w:pPr>
        <w:pStyle w:val="a3"/>
        <w:spacing w:line="318" w:lineRule="exact"/>
        <w:ind w:left="933" w:firstLine="0"/>
      </w:pPr>
      <w:r>
        <w:t>Бросок</w:t>
      </w:r>
      <w:r>
        <w:rPr>
          <w:spacing w:val="-3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плоскость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ловля мяча.</w:t>
      </w:r>
      <w:r>
        <w:rPr>
          <w:spacing w:val="1"/>
        </w:rPr>
        <w:t xml:space="preserve"> </w:t>
      </w:r>
      <w:r>
        <w:t>Серия</w:t>
      </w:r>
      <w:r>
        <w:rPr>
          <w:spacing w:val="-1"/>
        </w:rPr>
        <w:t xml:space="preserve"> </w:t>
      </w:r>
      <w:r>
        <w:t>отбивов</w:t>
      </w:r>
      <w:r>
        <w:rPr>
          <w:spacing w:val="-3"/>
        </w:rPr>
        <w:t xml:space="preserve"> </w:t>
      </w:r>
      <w:r>
        <w:t>мяча.</w:t>
      </w:r>
    </w:p>
    <w:p w:rsidR="007775CA" w:rsidRDefault="00A82BF5">
      <w:pPr>
        <w:pStyle w:val="a3"/>
        <w:spacing w:before="153" w:line="360" w:lineRule="auto"/>
        <w:ind w:right="562"/>
      </w:pPr>
      <w:r>
        <w:t>Игровые</w:t>
      </w:r>
      <w:r>
        <w:rPr>
          <w:spacing w:val="34"/>
        </w:rPr>
        <w:t xml:space="preserve"> </w:t>
      </w:r>
      <w:r>
        <w:t>задания,</w:t>
      </w:r>
      <w:r>
        <w:rPr>
          <w:spacing w:val="36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том</w:t>
      </w:r>
      <w:r>
        <w:rPr>
          <w:spacing w:val="30"/>
        </w:rPr>
        <w:t xml:space="preserve"> </w:t>
      </w:r>
      <w:r>
        <w:t>числе</w:t>
      </w:r>
      <w:r>
        <w:rPr>
          <w:spacing w:val="35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мячом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скакалкой.</w:t>
      </w:r>
      <w:r>
        <w:rPr>
          <w:spacing w:val="34"/>
        </w:rPr>
        <w:t xml:space="preserve"> </w:t>
      </w:r>
      <w:r>
        <w:t>Спортивные</w:t>
      </w:r>
      <w:r>
        <w:rPr>
          <w:spacing w:val="35"/>
        </w:rPr>
        <w:t xml:space="preserve"> </w:t>
      </w:r>
      <w:r>
        <w:t>эстафеты</w:t>
      </w:r>
      <w:r>
        <w:rPr>
          <w:spacing w:val="-68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гимнастическим</w:t>
      </w:r>
      <w:r>
        <w:rPr>
          <w:spacing w:val="88"/>
        </w:rPr>
        <w:t xml:space="preserve"> </w:t>
      </w:r>
      <w:r>
        <w:t>предметом.</w:t>
      </w:r>
      <w:r>
        <w:rPr>
          <w:spacing w:val="89"/>
        </w:rPr>
        <w:t xml:space="preserve"> </w:t>
      </w:r>
      <w:r>
        <w:t>Спортивные</w:t>
      </w:r>
      <w:r>
        <w:rPr>
          <w:spacing w:val="88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туристические</w:t>
      </w:r>
      <w:r>
        <w:rPr>
          <w:spacing w:val="88"/>
        </w:rPr>
        <w:t xml:space="preserve"> </w:t>
      </w:r>
      <w:r>
        <w:t>физические</w:t>
      </w:r>
      <w:r>
        <w:rPr>
          <w:spacing w:val="89"/>
        </w:rPr>
        <w:t xml:space="preserve"> </w:t>
      </w:r>
      <w:r>
        <w:t>игры</w:t>
      </w:r>
      <w:r>
        <w:rPr>
          <w:spacing w:val="-68"/>
        </w:rPr>
        <w:t xml:space="preserve"> </w:t>
      </w:r>
      <w:r>
        <w:t>и игровые</w:t>
      </w:r>
      <w:r>
        <w:rPr>
          <w:spacing w:val="2"/>
        </w:rPr>
        <w:t xml:space="preserve"> </w:t>
      </w:r>
      <w:r>
        <w:t>задания.</w:t>
      </w:r>
    </w:p>
    <w:p w:rsidR="007775CA" w:rsidRDefault="00A82BF5">
      <w:pPr>
        <w:pStyle w:val="a3"/>
        <w:spacing w:before="1" w:line="357" w:lineRule="auto"/>
        <w:ind w:right="566"/>
      </w:pPr>
      <w:r>
        <w:t>Комбинации</w:t>
      </w:r>
      <w:r>
        <w:rPr>
          <w:spacing w:val="70"/>
        </w:rPr>
        <w:t xml:space="preserve"> </w:t>
      </w:r>
      <w:r>
        <w:t>упражнений.</w:t>
      </w:r>
      <w:r>
        <w:rPr>
          <w:spacing w:val="70"/>
        </w:rPr>
        <w:t xml:space="preserve"> </w:t>
      </w:r>
      <w:r>
        <w:t>Осваиваем</w:t>
      </w:r>
      <w:r>
        <w:rPr>
          <w:spacing w:val="70"/>
        </w:rPr>
        <w:t xml:space="preserve"> </w:t>
      </w:r>
      <w:r>
        <w:t>соединение</w:t>
      </w:r>
      <w:r>
        <w:rPr>
          <w:spacing w:val="70"/>
        </w:rPr>
        <w:t xml:space="preserve"> </w:t>
      </w:r>
      <w:r>
        <w:t>изученных</w:t>
      </w:r>
      <w:r>
        <w:rPr>
          <w:spacing w:val="70"/>
        </w:rPr>
        <w:t xml:space="preserve"> </w:t>
      </w:r>
      <w:r>
        <w:t>упражнений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комбинации.</w:t>
      </w:r>
    </w:p>
    <w:p w:rsidR="007775CA" w:rsidRDefault="00A82BF5">
      <w:pPr>
        <w:pStyle w:val="a3"/>
        <w:spacing w:before="6"/>
        <w:ind w:left="933" w:firstLine="0"/>
        <w:jc w:val="left"/>
      </w:pPr>
      <w:r>
        <w:t>Пример:</w:t>
      </w:r>
    </w:p>
    <w:p w:rsidR="007775CA" w:rsidRDefault="00A82BF5">
      <w:pPr>
        <w:pStyle w:val="a3"/>
        <w:spacing w:before="163" w:line="360" w:lineRule="auto"/>
        <w:ind w:right="552"/>
      </w:pPr>
      <w:r>
        <w:t>Исходное положение: стоя в VI позиции ног, колени вытянуты, рука с мячом</w:t>
      </w:r>
      <w:r>
        <w:rPr>
          <w:spacing w:val="-67"/>
        </w:rPr>
        <w:t xml:space="preserve"> </w:t>
      </w:r>
      <w:r>
        <w:t>на ладони вперёд (локоть прямой) – бросок мяча в заданную плоскость (на шаг</w:t>
      </w:r>
      <w:r>
        <w:rPr>
          <w:spacing w:val="1"/>
        </w:rPr>
        <w:t xml:space="preserve"> </w:t>
      </w:r>
      <w:r>
        <w:t>вперёд) – шаг вперёд с поворотом тела на триста шестьдесят градусов – ловля</w:t>
      </w:r>
      <w:r>
        <w:rPr>
          <w:spacing w:val="1"/>
        </w:rPr>
        <w:t xml:space="preserve"> </w:t>
      </w:r>
      <w:r>
        <w:t>мяча.</w:t>
      </w:r>
    </w:p>
    <w:p w:rsidR="007775CA" w:rsidRDefault="00A82BF5">
      <w:pPr>
        <w:pStyle w:val="a3"/>
        <w:spacing w:line="320" w:lineRule="exact"/>
        <w:ind w:left="933" w:firstLine="0"/>
        <w:jc w:val="left"/>
      </w:pPr>
      <w:r>
        <w:t>Пример:</w:t>
      </w:r>
    </w:p>
    <w:p w:rsidR="007775CA" w:rsidRDefault="00A82BF5">
      <w:pPr>
        <w:pStyle w:val="a3"/>
        <w:spacing w:before="163"/>
        <w:ind w:left="933" w:firstLine="0"/>
        <w:jc w:val="left"/>
      </w:pPr>
      <w:r>
        <w:t>Исходное</w:t>
      </w:r>
      <w:r>
        <w:rPr>
          <w:spacing w:val="1"/>
        </w:rPr>
        <w:t xml:space="preserve"> </w:t>
      </w:r>
      <w:r>
        <w:t>положение:</w:t>
      </w:r>
      <w:r>
        <w:rPr>
          <w:spacing w:val="-5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группировке</w:t>
      </w:r>
      <w:r>
        <w:rPr>
          <w:spacing w:val="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кувырок</w:t>
      </w:r>
      <w:r>
        <w:rPr>
          <w:spacing w:val="-1"/>
        </w:rPr>
        <w:t xml:space="preserve"> </w:t>
      </w:r>
      <w:r>
        <w:t>вперед-поворот</w:t>
      </w:r>
      <w:r>
        <w:rPr>
          <w:spacing w:val="3"/>
        </w:rPr>
        <w:t xml:space="preserve"> </w:t>
      </w:r>
      <w:r>
        <w:t>«казак»</w:t>
      </w:r>
    </w:p>
    <w:p w:rsidR="007775CA" w:rsidRDefault="00A82BF5">
      <w:pPr>
        <w:pStyle w:val="a3"/>
        <w:spacing w:before="158"/>
        <w:ind w:firstLine="0"/>
        <w:jc w:val="left"/>
      </w:pPr>
      <w:r>
        <w:t>–</w:t>
      </w:r>
      <w:r>
        <w:rPr>
          <w:spacing w:val="-4"/>
        </w:rPr>
        <w:t xml:space="preserve"> </w:t>
      </w:r>
      <w:r>
        <w:t>подъём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стойка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VI</w:t>
      </w:r>
      <w:r>
        <w:rPr>
          <w:spacing w:val="-5"/>
        </w:rPr>
        <w:t xml:space="preserve"> </w:t>
      </w:r>
      <w:r>
        <w:t>позиции,</w:t>
      </w:r>
      <w:r>
        <w:rPr>
          <w:spacing w:val="-2"/>
        </w:rPr>
        <w:t xml:space="preserve"> </w:t>
      </w:r>
      <w:r>
        <w:t>руки</w:t>
      </w:r>
      <w:r>
        <w:rPr>
          <w:spacing w:val="-4"/>
        </w:rPr>
        <w:t xml:space="preserve"> </w:t>
      </w:r>
      <w:r>
        <w:t>опущены.</w:t>
      </w:r>
    </w:p>
    <w:p w:rsidR="007775CA" w:rsidRDefault="00A82BF5">
      <w:pPr>
        <w:pStyle w:val="a3"/>
        <w:tabs>
          <w:tab w:val="left" w:pos="2641"/>
          <w:tab w:val="left" w:pos="3259"/>
          <w:tab w:val="left" w:pos="4516"/>
          <w:tab w:val="left" w:pos="6290"/>
          <w:tab w:val="left" w:pos="6645"/>
          <w:tab w:val="left" w:pos="7902"/>
          <w:tab w:val="left" w:pos="9269"/>
        </w:tabs>
        <w:spacing w:before="163" w:line="362" w:lineRule="auto"/>
        <w:ind w:right="560"/>
        <w:jc w:val="left"/>
      </w:pPr>
      <w:r>
        <w:t>Упражнения</w:t>
      </w:r>
      <w:r>
        <w:tab/>
        <w:t>для</w:t>
      </w:r>
      <w:r>
        <w:tab/>
        <w:t>развития</w:t>
      </w:r>
      <w:r>
        <w:tab/>
        <w:t>координации</w:t>
      </w:r>
      <w:r>
        <w:tab/>
        <w:t>и</w:t>
      </w:r>
      <w:r>
        <w:tab/>
        <w:t>развития</w:t>
      </w:r>
      <w:r>
        <w:tab/>
        <w:t>жизненно</w:t>
      </w:r>
      <w:r>
        <w:tab/>
      </w:r>
      <w:r>
        <w:rPr>
          <w:spacing w:val="-1"/>
        </w:rPr>
        <w:t>важных</w:t>
      </w:r>
      <w:r>
        <w:rPr>
          <w:spacing w:val="-67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умений.</w:t>
      </w:r>
    </w:p>
    <w:p w:rsidR="007775CA" w:rsidRDefault="00A82BF5">
      <w:pPr>
        <w:pStyle w:val="a3"/>
        <w:spacing w:line="315" w:lineRule="exact"/>
        <w:ind w:left="933" w:firstLine="0"/>
        <w:jc w:val="left"/>
      </w:pPr>
      <w:r>
        <w:t>Плавательная</w:t>
      </w:r>
      <w:r>
        <w:rPr>
          <w:spacing w:val="-7"/>
        </w:rPr>
        <w:t xml:space="preserve"> </w:t>
      </w:r>
      <w:r>
        <w:t>подготовка.</w:t>
      </w:r>
    </w:p>
    <w:p w:rsidR="007775CA" w:rsidRDefault="00A82BF5">
      <w:pPr>
        <w:pStyle w:val="a3"/>
        <w:spacing w:before="163"/>
        <w:ind w:left="933" w:firstLine="0"/>
        <w:jc w:val="left"/>
      </w:pPr>
      <w:r>
        <w:t>Правила</w:t>
      </w:r>
      <w:r>
        <w:rPr>
          <w:spacing w:val="2"/>
        </w:rPr>
        <w:t xml:space="preserve"> </w:t>
      </w:r>
      <w:r>
        <w:t>поведения</w:t>
      </w:r>
      <w:r>
        <w:rPr>
          <w:spacing w:val="71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бассейне.</w:t>
      </w:r>
      <w:r>
        <w:rPr>
          <w:spacing w:val="73"/>
        </w:rPr>
        <w:t xml:space="preserve"> </w:t>
      </w:r>
      <w:r>
        <w:t>Упражнения</w:t>
      </w:r>
      <w:r>
        <w:rPr>
          <w:spacing w:val="72"/>
        </w:rPr>
        <w:t xml:space="preserve"> </w:t>
      </w:r>
      <w:r>
        <w:t>ознакомительного</w:t>
      </w:r>
      <w:r>
        <w:rPr>
          <w:spacing w:val="70"/>
        </w:rPr>
        <w:t xml:space="preserve"> </w:t>
      </w:r>
      <w:r>
        <w:t>плавания:</w:t>
      </w:r>
    </w:p>
    <w:p w:rsidR="007775CA" w:rsidRDefault="007775CA">
      <w:pPr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tabs>
          <w:tab w:val="left" w:pos="990"/>
          <w:tab w:val="left" w:pos="1560"/>
          <w:tab w:val="left" w:pos="3090"/>
          <w:tab w:val="left" w:pos="3646"/>
          <w:tab w:val="left" w:pos="4439"/>
          <w:tab w:val="left" w:pos="4787"/>
          <w:tab w:val="left" w:pos="5969"/>
          <w:tab w:val="left" w:pos="6067"/>
          <w:tab w:val="left" w:pos="6456"/>
          <w:tab w:val="left" w:pos="7324"/>
          <w:tab w:val="left" w:pos="7782"/>
          <w:tab w:val="left" w:pos="8724"/>
          <w:tab w:val="left" w:pos="9240"/>
        </w:tabs>
        <w:spacing w:before="65" w:line="362" w:lineRule="auto"/>
        <w:ind w:right="563" w:firstLine="0"/>
        <w:jc w:val="left"/>
      </w:pPr>
      <w:r>
        <w:lastRenderedPageBreak/>
        <w:t>освоение</w:t>
      </w:r>
      <w:r>
        <w:tab/>
        <w:t>универсальных</w:t>
      </w:r>
      <w:r>
        <w:tab/>
        <w:t>умений</w:t>
      </w:r>
      <w:r>
        <w:tab/>
        <w:t>дыхания</w:t>
      </w:r>
      <w:r>
        <w:tab/>
      </w:r>
      <w:r>
        <w:tab/>
        <w:t>в</w:t>
      </w:r>
      <w:r>
        <w:tab/>
        <w:t>воде.</w:t>
      </w:r>
      <w:r>
        <w:tab/>
        <w:t>Освоение</w:t>
      </w:r>
      <w:r>
        <w:tab/>
      </w:r>
      <w:r>
        <w:rPr>
          <w:spacing w:val="-1"/>
        </w:rPr>
        <w:t>упражнений</w:t>
      </w:r>
      <w:r>
        <w:rPr>
          <w:spacing w:val="-67"/>
        </w:rPr>
        <w:t xml:space="preserve"> </w:t>
      </w:r>
      <w:r>
        <w:t>для</w:t>
      </w:r>
      <w:r>
        <w:tab/>
        <w:t>формирования</w:t>
      </w:r>
      <w:r>
        <w:tab/>
        <w:t>навыков</w:t>
      </w:r>
      <w:r>
        <w:tab/>
        <w:t>плавания:</w:t>
      </w:r>
      <w:r>
        <w:tab/>
        <w:t>«поплавок»,</w:t>
      </w:r>
      <w:r>
        <w:tab/>
        <w:t>«морская</w:t>
      </w:r>
      <w:r>
        <w:tab/>
      </w:r>
      <w:r>
        <w:rPr>
          <w:spacing w:val="-1"/>
        </w:rPr>
        <w:t>звезда»,</w:t>
      </w:r>
    </w:p>
    <w:p w:rsidR="007775CA" w:rsidRDefault="00A82BF5">
      <w:pPr>
        <w:pStyle w:val="a3"/>
        <w:spacing w:line="314" w:lineRule="exact"/>
        <w:ind w:firstLine="0"/>
        <w:jc w:val="left"/>
      </w:pPr>
      <w:r>
        <w:t>«лягушонок»,</w:t>
      </w:r>
      <w:r>
        <w:rPr>
          <w:spacing w:val="-5"/>
        </w:rPr>
        <w:t xml:space="preserve"> </w:t>
      </w:r>
      <w:r>
        <w:t>«весёлый</w:t>
      </w:r>
      <w:r>
        <w:rPr>
          <w:spacing w:val="-6"/>
        </w:rPr>
        <w:t xml:space="preserve"> </w:t>
      </w:r>
      <w:r>
        <w:t>дельфин».</w:t>
      </w:r>
      <w:r>
        <w:rPr>
          <w:spacing w:val="-5"/>
        </w:rPr>
        <w:t xml:space="preserve"> </w:t>
      </w:r>
      <w:r>
        <w:t>Освоение</w:t>
      </w:r>
      <w:r>
        <w:rPr>
          <w:spacing w:val="-6"/>
        </w:rPr>
        <w:t xml:space="preserve"> </w:t>
      </w:r>
      <w:r>
        <w:t>спортивных</w:t>
      </w:r>
      <w:r>
        <w:rPr>
          <w:spacing w:val="-11"/>
        </w:rPr>
        <w:t xml:space="preserve"> </w:t>
      </w:r>
      <w:r>
        <w:t>стилей</w:t>
      </w:r>
      <w:r>
        <w:rPr>
          <w:spacing w:val="-7"/>
        </w:rPr>
        <w:t xml:space="preserve"> </w:t>
      </w:r>
      <w:r>
        <w:t>плавания.</w:t>
      </w:r>
    </w:p>
    <w:p w:rsidR="007775CA" w:rsidRDefault="00A82BF5">
      <w:pPr>
        <w:pStyle w:val="a3"/>
        <w:spacing w:before="164"/>
        <w:ind w:left="933" w:firstLine="0"/>
      </w:pPr>
      <w:r>
        <w:t>Основная</w:t>
      </w:r>
      <w:r>
        <w:rPr>
          <w:spacing w:val="-7"/>
        </w:rPr>
        <w:t xml:space="preserve"> </w:t>
      </w:r>
      <w:r>
        <w:t>гимнастика.</w:t>
      </w:r>
    </w:p>
    <w:p w:rsidR="007775CA" w:rsidRDefault="00A82BF5">
      <w:pPr>
        <w:pStyle w:val="a3"/>
        <w:spacing w:before="158" w:line="362" w:lineRule="auto"/>
        <w:ind w:right="567"/>
      </w:pPr>
      <w:r>
        <w:t>Освоение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 упражнений.</w:t>
      </w:r>
    </w:p>
    <w:p w:rsidR="007775CA" w:rsidRDefault="00A82BF5">
      <w:pPr>
        <w:pStyle w:val="a3"/>
        <w:spacing w:line="360" w:lineRule="auto"/>
        <w:ind w:right="561"/>
      </w:pPr>
      <w:r>
        <w:t>Освоение техники поворотов в обе стороны на сто восемьдесят и триста</w:t>
      </w:r>
      <w:r>
        <w:rPr>
          <w:spacing w:val="1"/>
        </w:rPr>
        <w:t xml:space="preserve"> </w:t>
      </w:r>
      <w:r>
        <w:t>шестьдесят градусов на одной ноге (попеременно), техники выполнения серии</w:t>
      </w:r>
      <w:r>
        <w:rPr>
          <w:spacing w:val="1"/>
        </w:rPr>
        <w:t xml:space="preserve"> </w:t>
      </w:r>
      <w:r>
        <w:t>поворотов колено вперёд, в сторону, поворот «казак», нога вперёд горизонтально.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вперёд,</w:t>
      </w:r>
      <w:r>
        <w:rPr>
          <w:spacing w:val="7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поворотом на</w:t>
      </w:r>
      <w:r>
        <w:rPr>
          <w:spacing w:val="1"/>
        </w:rPr>
        <w:t xml:space="preserve"> </w:t>
      </w:r>
      <w:r>
        <w:t>девяносто и</w:t>
      </w:r>
      <w:r>
        <w:rPr>
          <w:spacing w:val="-1"/>
        </w:rPr>
        <w:t xml:space="preserve"> </w:t>
      </w:r>
      <w:r>
        <w:t>сто восемьдесят</w:t>
      </w:r>
      <w:r>
        <w:rPr>
          <w:spacing w:val="-1"/>
        </w:rPr>
        <w:t xml:space="preserve"> </w:t>
      </w:r>
      <w:r>
        <w:t>градусов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стороны.</w:t>
      </w:r>
    </w:p>
    <w:p w:rsidR="007775CA" w:rsidRDefault="00A82BF5">
      <w:pPr>
        <w:pStyle w:val="a3"/>
        <w:spacing w:line="360" w:lineRule="auto"/>
        <w:ind w:right="561"/>
      </w:pPr>
      <w:r>
        <w:t>Освоение</w:t>
      </w:r>
      <w:r>
        <w:rPr>
          <w:spacing w:val="114"/>
        </w:rPr>
        <w:t xml:space="preserve"> </w:t>
      </w:r>
      <w:r>
        <w:t xml:space="preserve">танцевальных  </w:t>
      </w:r>
      <w:r>
        <w:rPr>
          <w:spacing w:val="38"/>
        </w:rPr>
        <w:t xml:space="preserve"> </w:t>
      </w:r>
      <w:r>
        <w:t xml:space="preserve">шагов:  </w:t>
      </w:r>
      <w:r>
        <w:rPr>
          <w:spacing w:val="37"/>
        </w:rPr>
        <w:t xml:space="preserve"> </w:t>
      </w:r>
      <w:r>
        <w:t xml:space="preserve">шаги  </w:t>
      </w:r>
      <w:r>
        <w:rPr>
          <w:spacing w:val="42"/>
        </w:rPr>
        <w:t xml:space="preserve"> </w:t>
      </w:r>
      <w:r>
        <w:t xml:space="preserve">с  </w:t>
      </w:r>
      <w:r>
        <w:rPr>
          <w:spacing w:val="43"/>
        </w:rPr>
        <w:t xml:space="preserve"> </w:t>
      </w:r>
      <w:r>
        <w:t xml:space="preserve">подскоками  </w:t>
      </w:r>
      <w:r>
        <w:rPr>
          <w:spacing w:val="42"/>
        </w:rPr>
        <w:t xml:space="preserve"> </w:t>
      </w:r>
      <w:r>
        <w:t xml:space="preserve">(вперёд,  </w:t>
      </w:r>
      <w:r>
        <w:rPr>
          <w:spacing w:val="46"/>
        </w:rPr>
        <w:t xml:space="preserve"> </w:t>
      </w:r>
      <w:r>
        <w:t>назад,</w:t>
      </w:r>
      <w:r>
        <w:rPr>
          <w:spacing w:val="-68"/>
        </w:rPr>
        <w:t xml:space="preserve"> </w:t>
      </w:r>
      <w:r>
        <w:t>с поворотом), шаги галопа (в сторону, вперёд), а также в сочетании с различными</w:t>
      </w:r>
      <w:r>
        <w:rPr>
          <w:spacing w:val="1"/>
        </w:rPr>
        <w:t xml:space="preserve"> </w:t>
      </w:r>
      <w:r>
        <w:t>подскоками,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танца</w:t>
      </w:r>
      <w:r>
        <w:rPr>
          <w:spacing w:val="1"/>
        </w:rPr>
        <w:t xml:space="preserve"> </w:t>
      </w:r>
      <w:r>
        <w:t>(«припадание»),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-67"/>
        </w:rPr>
        <w:t xml:space="preserve"> </w:t>
      </w:r>
      <w:r>
        <w:t>танца.</w:t>
      </w:r>
    </w:p>
    <w:p w:rsidR="007775CA" w:rsidRDefault="00A82BF5">
      <w:pPr>
        <w:pStyle w:val="a3"/>
        <w:spacing w:line="362" w:lineRule="auto"/>
        <w:ind w:right="565"/>
      </w:pPr>
      <w:r>
        <w:t>Освоение упражнений на развитие силы: сгибание и разгибание рук в упоре</w:t>
      </w:r>
      <w:r>
        <w:rPr>
          <w:spacing w:val="1"/>
        </w:rPr>
        <w:t xml:space="preserve"> </w:t>
      </w:r>
      <w:r>
        <w:t>лёжа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полу.</w:t>
      </w:r>
    </w:p>
    <w:p w:rsidR="007775CA" w:rsidRDefault="00A82BF5">
      <w:pPr>
        <w:pStyle w:val="a3"/>
        <w:spacing w:line="315" w:lineRule="exact"/>
        <w:ind w:left="933" w:firstLine="0"/>
      </w:pPr>
      <w:r>
        <w:t>Игры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задания,</w:t>
      </w:r>
      <w:r>
        <w:rPr>
          <w:spacing w:val="-3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эстафеты.</w:t>
      </w:r>
    </w:p>
    <w:p w:rsidR="007775CA" w:rsidRDefault="00A82BF5">
      <w:pPr>
        <w:pStyle w:val="a3"/>
        <w:spacing w:before="158" w:line="360" w:lineRule="auto"/>
        <w:ind w:right="565"/>
      </w:pPr>
      <w:r>
        <w:t>Ролевые</w:t>
      </w:r>
      <w:r>
        <w:rPr>
          <w:spacing w:val="23"/>
        </w:rPr>
        <w:t xml:space="preserve"> </w:t>
      </w:r>
      <w:r>
        <w:t>игры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игровые</w:t>
      </w:r>
      <w:r>
        <w:rPr>
          <w:spacing w:val="24"/>
        </w:rPr>
        <w:t xml:space="preserve"> </w:t>
      </w:r>
      <w:r>
        <w:t>задания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использованием</w:t>
      </w:r>
      <w:r>
        <w:rPr>
          <w:spacing w:val="23"/>
        </w:rPr>
        <w:t xml:space="preserve"> </w:t>
      </w:r>
      <w:r>
        <w:t>освоенных</w:t>
      </w:r>
      <w:r>
        <w:rPr>
          <w:spacing w:val="23"/>
        </w:rPr>
        <w:t xml:space="preserve"> </w:t>
      </w:r>
      <w:r>
        <w:t>упражнений</w:t>
      </w:r>
      <w:r>
        <w:rPr>
          <w:spacing w:val="-68"/>
        </w:rPr>
        <w:t xml:space="preserve"> </w:t>
      </w:r>
      <w:r>
        <w:t>и танцевальных шагов. Спортивные эстафеты с мячом, со скакалкой. 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3"/>
        </w:rPr>
        <w:t xml:space="preserve"> </w:t>
      </w:r>
      <w:r>
        <w:t>Туристические</w:t>
      </w:r>
      <w:r>
        <w:rPr>
          <w:spacing w:val="2"/>
        </w:rPr>
        <w:t xml:space="preserve"> </w:t>
      </w:r>
      <w:r>
        <w:t>игры и</w:t>
      </w:r>
      <w:r>
        <w:rPr>
          <w:spacing w:val="1"/>
        </w:rPr>
        <w:t xml:space="preserve"> </w:t>
      </w:r>
      <w:r>
        <w:t>задания.</w:t>
      </w:r>
    </w:p>
    <w:p w:rsidR="007775CA" w:rsidRDefault="00A82BF5">
      <w:pPr>
        <w:pStyle w:val="a3"/>
        <w:spacing w:before="2"/>
        <w:ind w:left="933" w:firstLine="0"/>
      </w:pPr>
      <w:r>
        <w:t>Организующие</w:t>
      </w:r>
      <w:r>
        <w:rPr>
          <w:spacing w:val="-6"/>
        </w:rPr>
        <w:t xml:space="preserve"> </w:t>
      </w:r>
      <w:r>
        <w:t>команды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приёмы.</w:t>
      </w:r>
    </w:p>
    <w:p w:rsidR="007775CA" w:rsidRDefault="00A82BF5">
      <w:pPr>
        <w:pStyle w:val="a3"/>
        <w:spacing w:before="163" w:line="360" w:lineRule="auto"/>
        <w:ind w:right="563"/>
      </w:pPr>
      <w:r>
        <w:t>Освоение</w:t>
      </w:r>
      <w:r>
        <w:rPr>
          <w:spacing w:val="65"/>
        </w:rPr>
        <w:t xml:space="preserve"> </w:t>
      </w:r>
      <w:r>
        <w:t>универсальных</w:t>
      </w:r>
      <w:r>
        <w:rPr>
          <w:spacing w:val="61"/>
        </w:rPr>
        <w:t xml:space="preserve"> </w:t>
      </w:r>
      <w:r>
        <w:t>умений</w:t>
      </w:r>
      <w:r>
        <w:rPr>
          <w:spacing w:val="60"/>
        </w:rPr>
        <w:t xml:space="preserve"> </w:t>
      </w:r>
      <w:r>
        <w:t>при</w:t>
      </w:r>
      <w:r>
        <w:rPr>
          <w:spacing w:val="65"/>
        </w:rPr>
        <w:t xml:space="preserve"> </w:t>
      </w:r>
      <w:r>
        <w:t>выполнении</w:t>
      </w:r>
      <w:r>
        <w:rPr>
          <w:spacing w:val="60"/>
        </w:rPr>
        <w:t xml:space="preserve"> </w:t>
      </w:r>
      <w:r>
        <w:t>организующих</w:t>
      </w:r>
      <w:r>
        <w:rPr>
          <w:spacing w:val="61"/>
        </w:rPr>
        <w:t xml:space="preserve"> </w:t>
      </w:r>
      <w:r>
        <w:t>команд</w:t>
      </w:r>
      <w:r>
        <w:rPr>
          <w:spacing w:val="-68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строевых</w:t>
      </w:r>
      <w:r>
        <w:rPr>
          <w:spacing w:val="53"/>
        </w:rPr>
        <w:t xml:space="preserve"> </w:t>
      </w:r>
      <w:r>
        <w:t>упражнений:</w:t>
      </w:r>
      <w:r>
        <w:rPr>
          <w:spacing w:val="48"/>
        </w:rPr>
        <w:t xml:space="preserve"> </w:t>
      </w:r>
      <w:r>
        <w:t>построение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перестроение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одну,</w:t>
      </w:r>
      <w:r>
        <w:rPr>
          <w:spacing w:val="55"/>
        </w:rPr>
        <w:t xml:space="preserve"> </w:t>
      </w:r>
      <w:r>
        <w:t>две</w:t>
      </w:r>
      <w:r>
        <w:rPr>
          <w:spacing w:val="54"/>
        </w:rPr>
        <w:t xml:space="preserve"> </w:t>
      </w:r>
      <w:r>
        <w:t>шеренги,</w:t>
      </w:r>
      <w:r>
        <w:rPr>
          <w:spacing w:val="50"/>
        </w:rPr>
        <w:t xml:space="preserve"> </w:t>
      </w:r>
      <w:r>
        <w:t>стоя</w:t>
      </w:r>
      <w:r>
        <w:rPr>
          <w:spacing w:val="-68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месте,</w:t>
      </w:r>
      <w:r>
        <w:rPr>
          <w:spacing w:val="109"/>
        </w:rPr>
        <w:t xml:space="preserve"> </w:t>
      </w:r>
      <w:r>
        <w:t>повороты</w:t>
      </w:r>
      <w:r>
        <w:rPr>
          <w:spacing w:val="108"/>
        </w:rPr>
        <w:t xml:space="preserve"> </w:t>
      </w:r>
      <w:r>
        <w:t>направо</w:t>
      </w:r>
      <w:r>
        <w:rPr>
          <w:spacing w:val="108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налево,</w:t>
      </w:r>
      <w:r>
        <w:rPr>
          <w:spacing w:val="110"/>
        </w:rPr>
        <w:t xml:space="preserve"> </w:t>
      </w:r>
      <w:r>
        <w:t>передвижение</w:t>
      </w:r>
      <w:r>
        <w:rPr>
          <w:spacing w:val="109"/>
        </w:rPr>
        <w:t xml:space="preserve"> </w:t>
      </w:r>
      <w:r>
        <w:t>в</w:t>
      </w:r>
      <w:r>
        <w:rPr>
          <w:spacing w:val="111"/>
        </w:rPr>
        <w:t xml:space="preserve"> </w:t>
      </w:r>
      <w:r>
        <w:t>колонне</w:t>
      </w:r>
      <w:r>
        <w:rPr>
          <w:spacing w:val="107"/>
        </w:rPr>
        <w:t xml:space="preserve"> </w:t>
      </w:r>
      <w:r>
        <w:t>по</w:t>
      </w:r>
      <w:r>
        <w:rPr>
          <w:spacing w:val="107"/>
        </w:rPr>
        <w:t xml:space="preserve"> </w:t>
      </w:r>
      <w:r>
        <w:t>одному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</w:t>
      </w:r>
    </w:p>
    <w:p w:rsidR="007775CA" w:rsidRDefault="00A82BF5">
      <w:pPr>
        <w:pStyle w:val="Heading1"/>
        <w:spacing w:before="3"/>
        <w:jc w:val="both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классе.</w:t>
      </w:r>
    </w:p>
    <w:p w:rsidR="007775CA" w:rsidRDefault="00A82BF5">
      <w:pPr>
        <w:pStyle w:val="a3"/>
        <w:spacing w:before="158" w:line="360" w:lineRule="auto"/>
        <w:ind w:right="549"/>
      </w:pPr>
      <w:r>
        <w:t>Нагрузка.</w:t>
      </w:r>
      <w:r>
        <w:rPr>
          <w:spacing w:val="35"/>
        </w:rPr>
        <w:t xml:space="preserve"> </w:t>
      </w:r>
      <w:r>
        <w:t>Влияние</w:t>
      </w:r>
      <w:r>
        <w:rPr>
          <w:spacing w:val="98"/>
        </w:rPr>
        <w:t xml:space="preserve"> </w:t>
      </w:r>
      <w:r>
        <w:t>нагрузки</w:t>
      </w:r>
      <w:r>
        <w:rPr>
          <w:spacing w:val="102"/>
        </w:rPr>
        <w:t xml:space="preserve"> </w:t>
      </w:r>
      <w:r>
        <w:t>на</w:t>
      </w:r>
      <w:r>
        <w:rPr>
          <w:spacing w:val="99"/>
        </w:rPr>
        <w:t xml:space="preserve"> </w:t>
      </w:r>
      <w:r>
        <w:t>мышцы.</w:t>
      </w:r>
      <w:r>
        <w:rPr>
          <w:spacing w:val="104"/>
        </w:rPr>
        <w:t xml:space="preserve"> </w:t>
      </w:r>
      <w:r>
        <w:t>Влияние</w:t>
      </w:r>
      <w:r>
        <w:rPr>
          <w:spacing w:val="103"/>
        </w:rPr>
        <w:t xml:space="preserve"> </w:t>
      </w:r>
      <w:r>
        <w:t>утренней</w:t>
      </w:r>
      <w:r>
        <w:rPr>
          <w:spacing w:val="98"/>
        </w:rPr>
        <w:t xml:space="preserve"> </w:t>
      </w:r>
      <w:r>
        <w:t>гимнастики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упражнения.</w:t>
      </w:r>
      <w:r>
        <w:rPr>
          <w:spacing w:val="48"/>
        </w:rPr>
        <w:t xml:space="preserve"> </w:t>
      </w:r>
      <w:r>
        <w:t>Классификация</w:t>
      </w:r>
      <w:r>
        <w:rPr>
          <w:spacing w:val="47"/>
        </w:rPr>
        <w:t xml:space="preserve"> </w:t>
      </w:r>
      <w:r>
        <w:t>физических</w:t>
      </w:r>
      <w:r>
        <w:rPr>
          <w:spacing w:val="45"/>
        </w:rPr>
        <w:t xml:space="preserve"> </w:t>
      </w:r>
      <w:r>
        <w:t>упражнений</w:t>
      </w:r>
      <w:r>
        <w:rPr>
          <w:spacing w:val="45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направлениям.</w:t>
      </w:r>
    </w:p>
    <w:p w:rsidR="007775CA" w:rsidRDefault="007775CA">
      <w:pPr>
        <w:spacing w:line="360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2" w:lineRule="auto"/>
        <w:ind w:right="547" w:firstLine="0"/>
      </w:pPr>
      <w:r>
        <w:lastRenderedPageBreak/>
        <w:t>Эффективность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сенситивными</w:t>
      </w:r>
      <w:r>
        <w:rPr>
          <w:spacing w:val="1"/>
        </w:rPr>
        <w:t xml:space="preserve"> </w:t>
      </w:r>
      <w:r>
        <w:t>периодами</w:t>
      </w:r>
      <w:r>
        <w:rPr>
          <w:spacing w:val="-12"/>
        </w:rPr>
        <w:t xml:space="preserve"> </w:t>
      </w:r>
      <w:r>
        <w:t>развития.</w:t>
      </w:r>
      <w:r>
        <w:rPr>
          <w:spacing w:val="-9"/>
        </w:rPr>
        <w:t xml:space="preserve"> </w:t>
      </w:r>
      <w:r>
        <w:t>Гимнастика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виды</w:t>
      </w:r>
      <w:r>
        <w:rPr>
          <w:spacing w:val="-11"/>
        </w:rPr>
        <w:t xml:space="preserve"> </w:t>
      </w:r>
      <w:r>
        <w:t>гимнастической</w:t>
      </w:r>
      <w:r>
        <w:rPr>
          <w:spacing w:val="-8"/>
        </w:rPr>
        <w:t xml:space="preserve"> </w:t>
      </w:r>
      <w:r>
        <w:t>разминки.</w:t>
      </w:r>
    </w:p>
    <w:p w:rsidR="007775CA" w:rsidRDefault="00A82BF5">
      <w:pPr>
        <w:pStyle w:val="a3"/>
        <w:spacing w:line="362" w:lineRule="auto"/>
        <w:ind w:right="564"/>
      </w:pPr>
      <w:r>
        <w:t>Основные группы мышц человека. Подводящие упражнения к выполнению</w:t>
      </w:r>
      <w:r>
        <w:rPr>
          <w:spacing w:val="1"/>
        </w:rPr>
        <w:t xml:space="preserve"> </w:t>
      </w:r>
      <w:r>
        <w:t>акробатических упражнений.</w:t>
      </w:r>
    </w:p>
    <w:p w:rsidR="007775CA" w:rsidRDefault="00A82BF5">
      <w:pPr>
        <w:pStyle w:val="a3"/>
        <w:spacing w:line="362" w:lineRule="auto"/>
        <w:ind w:right="561"/>
      </w:pPr>
      <w:r>
        <w:t>Моделирование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 для</w:t>
      </w:r>
      <w:r>
        <w:rPr>
          <w:spacing w:val="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качеств.</w:t>
      </w:r>
    </w:p>
    <w:p w:rsidR="007775CA" w:rsidRDefault="00A82BF5">
      <w:pPr>
        <w:pStyle w:val="a3"/>
        <w:spacing w:line="357" w:lineRule="auto"/>
        <w:ind w:right="566"/>
      </w:pPr>
      <w:r>
        <w:t>Освоение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общей,</w:t>
      </w:r>
      <w:r>
        <w:rPr>
          <w:spacing w:val="1"/>
        </w:rPr>
        <w:t xml:space="preserve"> </w:t>
      </w:r>
      <w:r>
        <w:t>партерной</w:t>
      </w:r>
      <w:r>
        <w:rPr>
          <w:spacing w:val="1"/>
        </w:rPr>
        <w:t xml:space="preserve"> </w:t>
      </w:r>
      <w:r>
        <w:t>разминки и</w:t>
      </w:r>
      <w:r>
        <w:rPr>
          <w:spacing w:val="1"/>
        </w:rPr>
        <w:t xml:space="preserve"> </w:t>
      </w:r>
      <w:r>
        <w:t>разминки</w:t>
      </w:r>
      <w:r>
        <w:rPr>
          <w:spacing w:val="5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7775CA" w:rsidRDefault="00A82BF5">
      <w:pPr>
        <w:pStyle w:val="a3"/>
        <w:spacing w:line="360" w:lineRule="auto"/>
        <w:ind w:right="559"/>
      </w:pP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гимнастических упражнений с использованием танцевальных шагов, поворотов,</w:t>
      </w:r>
      <w:r>
        <w:rPr>
          <w:spacing w:val="1"/>
        </w:rPr>
        <w:t xml:space="preserve"> </w:t>
      </w:r>
      <w:r>
        <w:t>прыжков,</w:t>
      </w:r>
      <w:r>
        <w:rPr>
          <w:spacing w:val="3"/>
        </w:rPr>
        <w:t xml:space="preserve"> </w:t>
      </w:r>
      <w:r>
        <w:t>гимнастических</w:t>
      </w:r>
      <w:r>
        <w:rPr>
          <w:spacing w:val="-4"/>
        </w:rPr>
        <w:t xml:space="preserve"> </w:t>
      </w:r>
      <w:r>
        <w:t>и акробатических</w:t>
      </w:r>
      <w:r>
        <w:rPr>
          <w:spacing w:val="-4"/>
        </w:rPr>
        <w:t xml:space="preserve"> </w:t>
      </w:r>
      <w:r>
        <w:t>упражнений.</w:t>
      </w:r>
    </w:p>
    <w:p w:rsidR="007775CA" w:rsidRDefault="00A82BF5">
      <w:pPr>
        <w:pStyle w:val="a3"/>
        <w:spacing w:line="357" w:lineRule="auto"/>
        <w:ind w:right="563"/>
      </w:pPr>
      <w:r>
        <w:t>Подбор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преимущественной</w:t>
      </w:r>
      <w:r>
        <w:rPr>
          <w:spacing w:val="-3"/>
        </w:rPr>
        <w:t xml:space="preserve"> </w:t>
      </w:r>
      <w:r>
        <w:t>целевой</w:t>
      </w:r>
      <w:r>
        <w:rPr>
          <w:spacing w:val="-3"/>
        </w:rPr>
        <w:t xml:space="preserve"> </w:t>
      </w:r>
      <w:r>
        <w:t>направленности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использования.</w:t>
      </w:r>
    </w:p>
    <w:p w:rsidR="007775CA" w:rsidRDefault="00A82BF5">
      <w:pPr>
        <w:pStyle w:val="a3"/>
        <w:spacing w:line="360" w:lineRule="auto"/>
        <w:ind w:right="557"/>
      </w:pPr>
      <w:r>
        <w:t>Демонстрация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перестроения,</w:t>
      </w:r>
      <w:r>
        <w:rPr>
          <w:spacing w:val="71"/>
        </w:rPr>
        <w:t xml:space="preserve"> </w:t>
      </w:r>
      <w:r>
        <w:t>перемещений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передвижений,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перекаты,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шаги.</w:t>
      </w:r>
    </w:p>
    <w:p w:rsidR="007775CA" w:rsidRDefault="00A82BF5">
      <w:pPr>
        <w:pStyle w:val="a3"/>
        <w:ind w:left="933" w:firstLine="0"/>
      </w:pPr>
      <w:r>
        <w:t>Организующие</w:t>
      </w:r>
      <w:r>
        <w:rPr>
          <w:spacing w:val="-6"/>
        </w:rPr>
        <w:t xml:space="preserve"> </w:t>
      </w:r>
      <w:r>
        <w:t>команды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приёмы.</w:t>
      </w:r>
    </w:p>
    <w:p w:rsidR="007775CA" w:rsidRDefault="00A82BF5">
      <w:pPr>
        <w:pStyle w:val="a3"/>
        <w:spacing w:before="155" w:line="360" w:lineRule="auto"/>
        <w:ind w:right="555"/>
      </w:pPr>
      <w:r>
        <w:t>Выполнение универсальных умений при выполнении организующих команд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одну,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шеренги,</w:t>
      </w:r>
      <w:r>
        <w:rPr>
          <w:spacing w:val="1"/>
        </w:rPr>
        <w:t xml:space="preserve"> </w:t>
      </w:r>
      <w:r>
        <w:t>повороты направо и налево, передвижение в колонне по одному с равномерной</w:t>
      </w:r>
      <w:r>
        <w:rPr>
          <w:spacing w:val="1"/>
        </w:rPr>
        <w:t xml:space="preserve"> </w:t>
      </w:r>
      <w:r>
        <w:t>скоростью.</w:t>
      </w:r>
    </w:p>
    <w:p w:rsidR="007775CA" w:rsidRDefault="00A82BF5">
      <w:pPr>
        <w:pStyle w:val="a3"/>
        <w:spacing w:before="3"/>
        <w:ind w:left="933" w:firstLine="0"/>
      </w:pPr>
      <w:r>
        <w:t>Спортивно-оздоровительная</w:t>
      </w:r>
      <w:r>
        <w:rPr>
          <w:spacing w:val="-11"/>
        </w:rPr>
        <w:t xml:space="preserve"> </w:t>
      </w:r>
      <w:r>
        <w:t>деятельность.</w:t>
      </w:r>
    </w:p>
    <w:p w:rsidR="007775CA" w:rsidRDefault="00A82BF5">
      <w:pPr>
        <w:pStyle w:val="a3"/>
        <w:spacing w:before="163" w:line="360" w:lineRule="auto"/>
        <w:ind w:right="555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7"/>
        </w:rPr>
        <w:t xml:space="preserve"> </w:t>
      </w:r>
      <w:r>
        <w:t>утренней гимнастики.</w:t>
      </w:r>
    </w:p>
    <w:p w:rsidR="007775CA" w:rsidRDefault="00A82BF5">
      <w:pPr>
        <w:pStyle w:val="a3"/>
        <w:spacing w:line="362" w:lineRule="auto"/>
        <w:ind w:right="561"/>
      </w:pPr>
      <w:r>
        <w:t xml:space="preserve">Овладение  </w:t>
      </w:r>
      <w:r>
        <w:rPr>
          <w:spacing w:val="1"/>
        </w:rPr>
        <w:t xml:space="preserve"> </w:t>
      </w:r>
      <w:r>
        <w:t xml:space="preserve">техникой  </w:t>
      </w:r>
      <w:r>
        <w:rPr>
          <w:spacing w:val="1"/>
        </w:rPr>
        <w:t xml:space="preserve"> </w:t>
      </w:r>
      <w:r>
        <w:t xml:space="preserve">выполнения  </w:t>
      </w:r>
      <w:r>
        <w:rPr>
          <w:spacing w:val="1"/>
        </w:rPr>
        <w:t xml:space="preserve"> </w:t>
      </w:r>
      <w:r>
        <w:t>упражнений    основной    гимнастики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мышечных</w:t>
      </w:r>
      <w:r>
        <w:rPr>
          <w:spacing w:val="-3"/>
        </w:rPr>
        <w:t xml:space="preserve"> </w:t>
      </w:r>
      <w:r>
        <w:t>групп.</w:t>
      </w:r>
    </w:p>
    <w:p w:rsidR="007775CA" w:rsidRDefault="00A82BF5">
      <w:pPr>
        <w:pStyle w:val="a3"/>
        <w:spacing w:line="357" w:lineRule="auto"/>
        <w:ind w:right="566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7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учётом особенностей</w:t>
      </w:r>
      <w:r>
        <w:rPr>
          <w:spacing w:val="-1"/>
        </w:rPr>
        <w:t xml:space="preserve"> </w:t>
      </w:r>
      <w:r>
        <w:t>режима работы</w:t>
      </w:r>
      <w:r>
        <w:rPr>
          <w:spacing w:val="-1"/>
        </w:rPr>
        <w:t xml:space="preserve"> </w:t>
      </w:r>
      <w:r>
        <w:t>мышц</w:t>
      </w:r>
      <w:r>
        <w:rPr>
          <w:spacing w:val="-1"/>
        </w:rPr>
        <w:t xml:space="preserve"> </w:t>
      </w:r>
      <w:r>
        <w:t>(динамичные,</w:t>
      </w:r>
      <w:r>
        <w:rPr>
          <w:spacing w:val="2"/>
        </w:rPr>
        <w:t xml:space="preserve"> </w:t>
      </w:r>
      <w:r>
        <w:t>статичные).</w:t>
      </w:r>
    </w:p>
    <w:p w:rsidR="007775CA" w:rsidRDefault="00A82BF5">
      <w:pPr>
        <w:pStyle w:val="a3"/>
        <w:ind w:left="933" w:firstLine="0"/>
      </w:pPr>
      <w:r>
        <w:t>Овладение</w:t>
      </w:r>
      <w:r>
        <w:rPr>
          <w:spacing w:val="30"/>
        </w:rPr>
        <w:t xml:space="preserve"> </w:t>
      </w:r>
      <w:r>
        <w:t>техникой</w:t>
      </w:r>
      <w:r>
        <w:rPr>
          <w:spacing w:val="30"/>
        </w:rPr>
        <w:t xml:space="preserve"> </w:t>
      </w:r>
      <w:r>
        <w:t>выполнения</w:t>
      </w:r>
      <w:r>
        <w:rPr>
          <w:spacing w:val="26"/>
        </w:rPr>
        <w:t xml:space="preserve"> </w:t>
      </w:r>
      <w:r>
        <w:t>серии</w:t>
      </w:r>
      <w:r>
        <w:rPr>
          <w:spacing w:val="30"/>
        </w:rPr>
        <w:t xml:space="preserve"> </w:t>
      </w:r>
      <w:r>
        <w:t>поворотов</w:t>
      </w:r>
      <w:r>
        <w:rPr>
          <w:spacing w:val="23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прыжков,</w:t>
      </w:r>
      <w:r>
        <w:rPr>
          <w:spacing w:val="3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том</w:t>
      </w:r>
      <w:r>
        <w:rPr>
          <w:spacing w:val="26"/>
        </w:rPr>
        <w:t xml:space="preserve"> </w:t>
      </w:r>
      <w:r>
        <w:t>числе</w:t>
      </w:r>
    </w:p>
    <w:p w:rsidR="007775CA" w:rsidRDefault="007775CA">
      <w:pPr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/>
        <w:ind w:firstLine="0"/>
      </w:pPr>
      <w:r>
        <w:lastRenderedPageBreak/>
        <w:t>с</w:t>
      </w:r>
      <w:r>
        <w:rPr>
          <w:spacing w:val="28"/>
        </w:rPr>
        <w:t xml:space="preserve"> </w:t>
      </w:r>
      <w:r>
        <w:t>использованием</w:t>
      </w:r>
      <w:r>
        <w:rPr>
          <w:spacing w:val="23"/>
        </w:rPr>
        <w:t xml:space="preserve"> </w:t>
      </w:r>
      <w:r>
        <w:t>гимнастических</w:t>
      </w:r>
      <w:r>
        <w:rPr>
          <w:spacing w:val="22"/>
        </w:rPr>
        <w:t xml:space="preserve"> </w:t>
      </w:r>
      <w:r>
        <w:t>предметов.</w:t>
      </w:r>
    </w:p>
    <w:p w:rsidR="007775CA" w:rsidRDefault="00A82BF5">
      <w:pPr>
        <w:pStyle w:val="a3"/>
        <w:spacing w:before="163" w:line="360" w:lineRule="auto"/>
        <w:ind w:right="555"/>
      </w:pPr>
      <w:r>
        <w:t>Демонстрация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выполнение</w:t>
      </w:r>
      <w:r>
        <w:rPr>
          <w:spacing w:val="7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плоскость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(попеременно), двумя руками, имитация падения в группировке с кувырками, бег</w:t>
      </w:r>
      <w:r>
        <w:rPr>
          <w:spacing w:val="1"/>
        </w:rPr>
        <w:t xml:space="preserve"> </w:t>
      </w:r>
      <w:r>
        <w:t>(челночный),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длину,</w:t>
      </w:r>
      <w:r>
        <w:rPr>
          <w:spacing w:val="3"/>
        </w:rPr>
        <w:t xml:space="preserve"> </w:t>
      </w:r>
      <w:r>
        <w:t>плавание.</w:t>
      </w:r>
    </w:p>
    <w:p w:rsidR="007775CA" w:rsidRDefault="00A82BF5">
      <w:pPr>
        <w:pStyle w:val="a3"/>
        <w:spacing w:line="357" w:lineRule="auto"/>
        <w:ind w:right="562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дистанцию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метров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 материально-технической</w:t>
      </w:r>
      <w:r>
        <w:rPr>
          <w:spacing w:val="1"/>
        </w:rPr>
        <w:t xml:space="preserve"> </w:t>
      </w:r>
      <w:r>
        <w:t>базы).</w:t>
      </w:r>
    </w:p>
    <w:p w:rsidR="007775CA" w:rsidRDefault="00A82BF5">
      <w:pPr>
        <w:pStyle w:val="a3"/>
        <w:spacing w:before="6" w:line="362" w:lineRule="auto"/>
        <w:ind w:right="565"/>
      </w:pPr>
      <w:r>
        <w:t>Освоение правил вида спорта (на выбор), освоение физических 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начальной подготовки</w:t>
      </w:r>
      <w:r>
        <w:rPr>
          <w:spacing w:val="1"/>
        </w:rPr>
        <w:t xml:space="preserve"> </w:t>
      </w:r>
      <w:r>
        <w:t>по данному</w:t>
      </w:r>
      <w:r>
        <w:rPr>
          <w:spacing w:val="-3"/>
        </w:rPr>
        <w:t xml:space="preserve"> </w:t>
      </w:r>
      <w:r>
        <w:t>виду</w:t>
      </w:r>
      <w:r>
        <w:rPr>
          <w:spacing w:val="-4"/>
        </w:rPr>
        <w:t xml:space="preserve"> </w:t>
      </w:r>
      <w:r>
        <w:t>спорта.</w:t>
      </w:r>
    </w:p>
    <w:p w:rsidR="007775CA" w:rsidRDefault="00A82BF5">
      <w:pPr>
        <w:pStyle w:val="a3"/>
        <w:spacing w:line="315" w:lineRule="exact"/>
        <w:ind w:left="933" w:firstLine="0"/>
      </w:pPr>
      <w:r>
        <w:t>Выполнение</w:t>
      </w:r>
      <w:r>
        <w:rPr>
          <w:spacing w:val="-2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ролевых</w:t>
      </w:r>
      <w:r>
        <w:rPr>
          <w:spacing w:val="-7"/>
        </w:rPr>
        <w:t xml:space="preserve"> </w:t>
      </w:r>
      <w:r>
        <w:t>играх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игровых</w:t>
      </w:r>
      <w:r>
        <w:rPr>
          <w:spacing w:val="-6"/>
        </w:rPr>
        <w:t xml:space="preserve"> </w:t>
      </w:r>
      <w:r>
        <w:t>заданий.</w:t>
      </w:r>
    </w:p>
    <w:p w:rsidR="007775CA" w:rsidRDefault="00A82BF5">
      <w:pPr>
        <w:pStyle w:val="a3"/>
        <w:spacing w:before="163" w:line="357" w:lineRule="auto"/>
        <w:ind w:right="564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строевого</w:t>
      </w:r>
      <w:r>
        <w:rPr>
          <w:spacing w:val="1"/>
        </w:rPr>
        <w:t xml:space="preserve"> </w:t>
      </w:r>
      <w:r>
        <w:t>шага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походного</w:t>
      </w:r>
      <w:r>
        <w:rPr>
          <w:spacing w:val="1"/>
        </w:rPr>
        <w:t xml:space="preserve"> </w:t>
      </w:r>
      <w:r>
        <w:t>шага.</w:t>
      </w:r>
      <w:r>
        <w:rPr>
          <w:spacing w:val="1"/>
        </w:rPr>
        <w:t xml:space="preserve"> </w:t>
      </w:r>
      <w:r>
        <w:t>Шеренги,</w:t>
      </w:r>
      <w:r>
        <w:rPr>
          <w:spacing w:val="-3"/>
        </w:rPr>
        <w:t xml:space="preserve"> </w:t>
      </w:r>
      <w:r>
        <w:t>перестроения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движение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шеренгах.</w:t>
      </w:r>
      <w:r>
        <w:rPr>
          <w:spacing w:val="2"/>
        </w:rPr>
        <w:t xml:space="preserve"> </w:t>
      </w:r>
      <w:r>
        <w:t>Повороты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движении.</w:t>
      </w:r>
    </w:p>
    <w:p w:rsidR="007775CA" w:rsidRDefault="00A82BF5">
      <w:pPr>
        <w:pStyle w:val="a3"/>
        <w:spacing w:before="5" w:line="362" w:lineRule="auto"/>
        <w:ind w:right="566"/>
      </w:pPr>
      <w:r>
        <w:t>Различные групповые выступления, в том числе освоение основных условий</w:t>
      </w:r>
      <w:r>
        <w:rPr>
          <w:spacing w:val="-67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флешмобах.</w:t>
      </w:r>
    </w:p>
    <w:p w:rsidR="007775CA" w:rsidRDefault="00A82BF5">
      <w:pPr>
        <w:pStyle w:val="Heading1"/>
        <w:spacing w:line="320" w:lineRule="exact"/>
        <w:jc w:val="both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классе.</w:t>
      </w:r>
    </w:p>
    <w:p w:rsidR="007775CA" w:rsidRDefault="00A82BF5">
      <w:pPr>
        <w:pStyle w:val="a3"/>
        <w:spacing w:before="158" w:line="360" w:lineRule="auto"/>
        <w:ind w:right="548"/>
      </w:pPr>
      <w:r>
        <w:t xml:space="preserve">Физическое   </w:t>
      </w:r>
      <w:r>
        <w:rPr>
          <w:spacing w:val="1"/>
        </w:rPr>
        <w:t xml:space="preserve"> </w:t>
      </w:r>
      <w:r>
        <w:t>воспитание     и     физическое     совершенствование.     Спорт</w:t>
      </w:r>
      <w:r>
        <w:rPr>
          <w:spacing w:val="-67"/>
        </w:rPr>
        <w:t xml:space="preserve"> </w:t>
      </w:r>
      <w:r>
        <w:t>и гимнастические виды спорта. Принципиальные различия спорта и физической</w:t>
      </w:r>
      <w:r>
        <w:rPr>
          <w:spacing w:val="1"/>
        </w:rPr>
        <w:t xml:space="preserve"> </w:t>
      </w:r>
      <w:r>
        <w:t>культуры. Ознакомление с видами спорта (на выбор) и правилами проведения</w:t>
      </w:r>
      <w:r>
        <w:rPr>
          <w:spacing w:val="1"/>
        </w:rPr>
        <w:t xml:space="preserve"> </w:t>
      </w:r>
      <w:r>
        <w:t>соревнований по</w:t>
      </w:r>
      <w:r>
        <w:rPr>
          <w:spacing w:val="1"/>
        </w:rPr>
        <w:t xml:space="preserve"> </w:t>
      </w:r>
      <w:r>
        <w:t>виду</w:t>
      </w:r>
      <w:r>
        <w:rPr>
          <w:spacing w:val="-4"/>
        </w:rPr>
        <w:t xml:space="preserve"> </w:t>
      </w:r>
      <w:r>
        <w:t>спорта</w:t>
      </w:r>
      <w:r>
        <w:rPr>
          <w:spacing w:val="2"/>
        </w:rPr>
        <w:t xml:space="preserve"> </w:t>
      </w:r>
      <w:r>
        <w:t>(на</w:t>
      </w:r>
      <w:r>
        <w:rPr>
          <w:spacing w:val="2"/>
        </w:rPr>
        <w:t xml:space="preserve"> </w:t>
      </w:r>
      <w:r>
        <w:t>выбор).</w:t>
      </w:r>
    </w:p>
    <w:p w:rsidR="007775CA" w:rsidRDefault="00A82BF5">
      <w:pPr>
        <w:pStyle w:val="a3"/>
        <w:spacing w:line="362" w:lineRule="auto"/>
        <w:ind w:right="564"/>
      </w:pPr>
      <w:r>
        <w:t>Освоение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совершенствования</w:t>
      </w:r>
    </w:p>
    <w:p w:rsidR="007775CA" w:rsidRDefault="00A82BF5">
      <w:pPr>
        <w:pStyle w:val="a3"/>
        <w:spacing w:line="360" w:lineRule="auto"/>
        <w:ind w:right="565" w:firstLine="0"/>
      </w:pPr>
      <w:r>
        <w:t>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 траектории, в том числе для утренней гимнастики, увеличения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координации.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разминки</w:t>
      </w:r>
    </w:p>
    <w:p w:rsidR="007775CA" w:rsidRDefault="00A82BF5">
      <w:pPr>
        <w:pStyle w:val="a3"/>
        <w:spacing w:line="320" w:lineRule="exact"/>
        <w:ind w:firstLine="0"/>
      </w:pPr>
      <w:r>
        <w:t>по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видам.</w:t>
      </w:r>
    </w:p>
    <w:p w:rsidR="007775CA" w:rsidRDefault="00A82BF5">
      <w:pPr>
        <w:pStyle w:val="a3"/>
        <w:spacing w:before="159" w:line="360" w:lineRule="auto"/>
        <w:ind w:right="562"/>
      </w:pPr>
      <w:r>
        <w:t>Освоение</w:t>
      </w:r>
      <w:r>
        <w:rPr>
          <w:spacing w:val="70"/>
        </w:rPr>
        <w:t xml:space="preserve"> </w:t>
      </w:r>
      <w:r>
        <w:t>методов</w:t>
      </w:r>
      <w:r>
        <w:rPr>
          <w:spacing w:val="71"/>
        </w:rPr>
        <w:t xml:space="preserve"> </w:t>
      </w:r>
      <w:r>
        <w:t>организации   и</w:t>
      </w:r>
      <w:r>
        <w:rPr>
          <w:spacing w:val="70"/>
        </w:rPr>
        <w:t xml:space="preserve"> </w:t>
      </w:r>
      <w:r>
        <w:t>проведения   спортивных</w:t>
      </w:r>
      <w:r>
        <w:rPr>
          <w:spacing w:val="70"/>
        </w:rPr>
        <w:t xml:space="preserve"> </w:t>
      </w:r>
      <w:r>
        <w:t>эстафет,   игр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проведения</w:t>
      </w:r>
      <w:r>
        <w:rPr>
          <w:spacing w:val="71"/>
        </w:rPr>
        <w:t xml:space="preserve"> </w:t>
      </w:r>
      <w:r>
        <w:t>эстафет</w:t>
      </w:r>
      <w:r>
        <w:rPr>
          <w:spacing w:val="7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ролевом</w:t>
      </w:r>
      <w:r>
        <w:rPr>
          <w:spacing w:val="7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(капитан</w:t>
      </w:r>
      <w:r>
        <w:rPr>
          <w:spacing w:val="56"/>
        </w:rPr>
        <w:t xml:space="preserve"> </w:t>
      </w:r>
      <w:r>
        <w:t>команды,</w:t>
      </w:r>
      <w:r>
        <w:rPr>
          <w:spacing w:val="60"/>
        </w:rPr>
        <w:t xml:space="preserve"> </w:t>
      </w:r>
      <w:r>
        <w:t>участник,</w:t>
      </w:r>
      <w:r>
        <w:rPr>
          <w:spacing w:val="60"/>
        </w:rPr>
        <w:t xml:space="preserve"> </w:t>
      </w:r>
      <w:r>
        <w:t>судья,</w:t>
      </w:r>
      <w:r>
        <w:rPr>
          <w:spacing w:val="54"/>
        </w:rPr>
        <w:t xml:space="preserve"> </w:t>
      </w:r>
      <w:r>
        <w:t>организатор).</w:t>
      </w:r>
      <w:r>
        <w:rPr>
          <w:spacing w:val="60"/>
        </w:rPr>
        <w:t xml:space="preserve"> </w:t>
      </w:r>
      <w:r>
        <w:t>Туристическая</w:t>
      </w:r>
      <w:r>
        <w:rPr>
          <w:spacing w:val="59"/>
        </w:rPr>
        <w:t xml:space="preserve"> </w:t>
      </w:r>
      <w:r>
        <w:t>игровая</w:t>
      </w:r>
      <w:r>
        <w:rPr>
          <w:spacing w:val="59"/>
        </w:rPr>
        <w:t xml:space="preserve"> </w:t>
      </w:r>
      <w:r>
        <w:t>и</w:t>
      </w:r>
    </w:p>
    <w:p w:rsidR="007775CA" w:rsidRDefault="007775CA">
      <w:pPr>
        <w:spacing w:line="360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2" w:lineRule="auto"/>
        <w:ind w:right="572" w:firstLine="0"/>
      </w:pPr>
      <w:r>
        <w:lastRenderedPageBreak/>
        <w:t>спортивная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Обеспечение</w:t>
      </w:r>
      <w:r>
        <w:rPr>
          <w:spacing w:val="71"/>
        </w:rPr>
        <w:t xml:space="preserve"> </w:t>
      </w:r>
      <w:r>
        <w:t>индивидуального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5"/>
        </w:rPr>
        <w:t xml:space="preserve"> </w:t>
      </w:r>
      <w:r>
        <w:t>творчества</w:t>
      </w:r>
      <w:r>
        <w:rPr>
          <w:spacing w:val="16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созданию</w:t>
      </w:r>
      <w:r>
        <w:rPr>
          <w:spacing w:val="9"/>
        </w:rPr>
        <w:t xml:space="preserve"> </w:t>
      </w:r>
      <w:r>
        <w:t>эстафет,</w:t>
      </w:r>
      <w:r>
        <w:rPr>
          <w:spacing w:val="17"/>
        </w:rPr>
        <w:t xml:space="preserve"> </w:t>
      </w:r>
      <w:r>
        <w:t>игровых</w:t>
      </w:r>
      <w:r>
        <w:rPr>
          <w:spacing w:val="15"/>
        </w:rPr>
        <w:t xml:space="preserve"> </w:t>
      </w:r>
      <w:r>
        <w:t>заданий,</w:t>
      </w:r>
      <w:r>
        <w:rPr>
          <w:spacing w:val="12"/>
        </w:rPr>
        <w:t xml:space="preserve"> </w:t>
      </w:r>
      <w:r>
        <w:t>флешмоба.</w:t>
      </w:r>
    </w:p>
    <w:p w:rsidR="007775CA" w:rsidRDefault="00A82BF5">
      <w:pPr>
        <w:pStyle w:val="a3"/>
        <w:spacing w:line="362" w:lineRule="auto"/>
        <w:ind w:right="563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борьбы.</w:t>
      </w:r>
      <w:r>
        <w:rPr>
          <w:spacing w:val="1"/>
        </w:rPr>
        <w:t xml:space="preserve"> </w:t>
      </w:r>
      <w:r>
        <w:t>Игровые</w:t>
      </w:r>
      <w:r>
        <w:rPr>
          <w:spacing w:val="-67"/>
        </w:rPr>
        <w:t xml:space="preserve"> </w:t>
      </w:r>
      <w:r>
        <w:t>задания в</w:t>
      </w:r>
      <w:r>
        <w:rPr>
          <w:spacing w:val="-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освоения</w:t>
      </w:r>
      <w:r>
        <w:rPr>
          <w:spacing w:val="5"/>
        </w:rPr>
        <w:t xml:space="preserve"> </w:t>
      </w:r>
      <w:r>
        <w:t>упражнений</w:t>
      </w:r>
      <w:r>
        <w:rPr>
          <w:spacing w:val="4"/>
        </w:rPr>
        <w:t xml:space="preserve"> </w:t>
      </w:r>
      <w:r>
        <w:t>единоборств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самообороны.</w:t>
      </w:r>
    </w:p>
    <w:p w:rsidR="007775CA" w:rsidRDefault="00A82BF5">
      <w:pPr>
        <w:pStyle w:val="a3"/>
        <w:spacing w:line="362" w:lineRule="auto"/>
        <w:ind w:right="555"/>
      </w:pPr>
      <w:r>
        <w:t>Освоение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туристической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снаряжения</w:t>
      </w:r>
      <w:r>
        <w:rPr>
          <w:spacing w:val="117"/>
        </w:rPr>
        <w:t xml:space="preserve"> </w:t>
      </w:r>
      <w:r>
        <w:t xml:space="preserve">для  </w:t>
      </w:r>
      <w:r>
        <w:rPr>
          <w:spacing w:val="40"/>
        </w:rPr>
        <w:t xml:space="preserve"> </w:t>
      </w:r>
      <w:r>
        <w:t xml:space="preserve">туристического  </w:t>
      </w:r>
      <w:r>
        <w:rPr>
          <w:spacing w:val="44"/>
        </w:rPr>
        <w:t xml:space="preserve"> </w:t>
      </w:r>
      <w:r>
        <w:t xml:space="preserve">похода,  </w:t>
      </w:r>
      <w:r>
        <w:rPr>
          <w:spacing w:val="42"/>
        </w:rPr>
        <w:t xml:space="preserve"> </w:t>
      </w:r>
      <w:r>
        <w:t xml:space="preserve">составление  </w:t>
      </w:r>
      <w:r>
        <w:rPr>
          <w:spacing w:val="45"/>
        </w:rPr>
        <w:t xml:space="preserve"> </w:t>
      </w:r>
      <w:r>
        <w:t xml:space="preserve">маршрута  </w:t>
      </w:r>
      <w:r>
        <w:rPr>
          <w:spacing w:val="45"/>
        </w:rPr>
        <w:t xml:space="preserve"> </w:t>
      </w:r>
      <w:r>
        <w:t xml:space="preserve">на  </w:t>
      </w:r>
      <w:r>
        <w:rPr>
          <w:spacing w:val="45"/>
        </w:rPr>
        <w:t xml:space="preserve"> </w:t>
      </w:r>
      <w:r>
        <w:t>карте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компаса.</w:t>
      </w:r>
    </w:p>
    <w:p w:rsidR="007775CA" w:rsidRDefault="00A82BF5">
      <w:pPr>
        <w:pStyle w:val="a3"/>
        <w:spacing w:line="362" w:lineRule="auto"/>
        <w:ind w:right="559"/>
      </w:pPr>
      <w:r>
        <w:t>Освоение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нагрузки</w:t>
      </w:r>
      <w:r>
        <w:rPr>
          <w:spacing w:val="-2"/>
        </w:rPr>
        <w:t xml:space="preserve"> </w:t>
      </w:r>
      <w:r>
        <w:t>(амплитуды</w:t>
      </w:r>
      <w:r>
        <w:rPr>
          <w:spacing w:val="-2"/>
        </w:rPr>
        <w:t xml:space="preserve"> </w:t>
      </w:r>
      <w:r>
        <w:t>движения)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упражнения.</w:t>
      </w:r>
    </w:p>
    <w:p w:rsidR="007775CA" w:rsidRDefault="00A82BF5">
      <w:pPr>
        <w:pStyle w:val="a3"/>
        <w:spacing w:line="357" w:lineRule="auto"/>
        <w:ind w:right="564"/>
      </w:pPr>
      <w:r>
        <w:t>Способы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культуре.</w:t>
      </w:r>
    </w:p>
    <w:p w:rsidR="007775CA" w:rsidRDefault="00A82BF5">
      <w:pPr>
        <w:pStyle w:val="a3"/>
        <w:ind w:left="933" w:firstLine="0"/>
      </w:pPr>
      <w:r>
        <w:t>Спортивно-оздоровительная</w:t>
      </w:r>
      <w:r>
        <w:rPr>
          <w:spacing w:val="-10"/>
        </w:rPr>
        <w:t xml:space="preserve"> </w:t>
      </w:r>
      <w:r>
        <w:t>деятельность</w:t>
      </w:r>
    </w:p>
    <w:p w:rsidR="007775CA" w:rsidRDefault="00A82BF5">
      <w:pPr>
        <w:pStyle w:val="a3"/>
        <w:spacing w:before="138" w:line="362" w:lineRule="auto"/>
        <w:ind w:right="564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 акробатики и танцевальных</w:t>
      </w:r>
      <w:r>
        <w:rPr>
          <w:spacing w:val="-4"/>
        </w:rPr>
        <w:t xml:space="preserve"> </w:t>
      </w:r>
      <w:r>
        <w:t>шагов.</w:t>
      </w:r>
    </w:p>
    <w:p w:rsidR="007775CA" w:rsidRDefault="00A82BF5">
      <w:pPr>
        <w:pStyle w:val="a3"/>
        <w:spacing w:line="357" w:lineRule="auto"/>
        <w:ind w:right="559"/>
      </w:pPr>
      <w:r>
        <w:t>Овладение техникой выполнения гимнастических упражнений для развития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мышц рук (для</w:t>
      </w:r>
      <w:r>
        <w:rPr>
          <w:spacing w:val="7"/>
        </w:rPr>
        <w:t xml:space="preserve"> </w:t>
      </w:r>
      <w:r>
        <w:t>удержания</w:t>
      </w:r>
      <w:r>
        <w:rPr>
          <w:spacing w:val="2"/>
        </w:rPr>
        <w:t xml:space="preserve"> </w:t>
      </w:r>
      <w:r>
        <w:t>собственного</w:t>
      </w:r>
      <w:r>
        <w:rPr>
          <w:spacing w:val="2"/>
        </w:rPr>
        <w:t xml:space="preserve"> </w:t>
      </w:r>
      <w:r>
        <w:t>веса).</w:t>
      </w:r>
    </w:p>
    <w:p w:rsidR="007775CA" w:rsidRDefault="00A82BF5">
      <w:pPr>
        <w:pStyle w:val="a3"/>
        <w:spacing w:before="3" w:line="357" w:lineRule="auto"/>
        <w:ind w:right="564"/>
      </w:pPr>
      <w:r>
        <w:t xml:space="preserve">Овладение    </w:t>
      </w:r>
      <w:r>
        <w:rPr>
          <w:spacing w:val="1"/>
        </w:rPr>
        <w:t xml:space="preserve"> </w:t>
      </w:r>
      <w:r>
        <w:t xml:space="preserve">техникой     </w:t>
      </w:r>
      <w:r>
        <w:rPr>
          <w:spacing w:val="1"/>
        </w:rPr>
        <w:t xml:space="preserve"> </w:t>
      </w:r>
      <w:r>
        <w:t xml:space="preserve">выполнения     </w:t>
      </w:r>
      <w:r>
        <w:rPr>
          <w:spacing w:val="1"/>
        </w:rPr>
        <w:t xml:space="preserve"> </w:t>
      </w:r>
      <w:r>
        <w:t xml:space="preserve">гимнастических     </w:t>
      </w:r>
      <w:r>
        <w:rPr>
          <w:spacing w:val="1"/>
        </w:rPr>
        <w:t xml:space="preserve"> </w:t>
      </w:r>
      <w:r>
        <w:t>упражнений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сбалансированности веса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роста; эстетических</w:t>
      </w:r>
      <w:r>
        <w:rPr>
          <w:spacing w:val="-4"/>
        </w:rPr>
        <w:t xml:space="preserve"> </w:t>
      </w:r>
      <w:r>
        <w:t>движений.</w:t>
      </w:r>
    </w:p>
    <w:p w:rsidR="007775CA" w:rsidRDefault="00A82BF5">
      <w:pPr>
        <w:pStyle w:val="a3"/>
        <w:spacing w:before="6" w:line="360" w:lineRule="auto"/>
        <w:ind w:right="561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 мышц брюшного пресса, спины, мышц груди: «уголок» (усложнённый</w:t>
      </w:r>
      <w:r>
        <w:rPr>
          <w:spacing w:val="-67"/>
        </w:rPr>
        <w:t xml:space="preserve"> </w:t>
      </w:r>
      <w:r>
        <w:t>вариант),</w:t>
      </w:r>
      <w:r>
        <w:rPr>
          <w:spacing w:val="59"/>
        </w:rPr>
        <w:t xml:space="preserve"> </w:t>
      </w:r>
      <w:r>
        <w:t>упражнение</w:t>
      </w:r>
      <w:r>
        <w:rPr>
          <w:spacing w:val="58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рук,</w:t>
      </w:r>
      <w:r>
        <w:rPr>
          <w:spacing w:val="64"/>
        </w:rPr>
        <w:t xml:space="preserve"> </w:t>
      </w:r>
      <w:r>
        <w:t>упражнение</w:t>
      </w:r>
      <w:r>
        <w:rPr>
          <w:spacing w:val="57"/>
        </w:rPr>
        <w:t xml:space="preserve"> </w:t>
      </w:r>
      <w:r>
        <w:t>«волна»</w:t>
      </w:r>
      <w:r>
        <w:rPr>
          <w:spacing w:val="58"/>
        </w:rPr>
        <w:t xml:space="preserve"> </w:t>
      </w:r>
      <w:r>
        <w:t>вперёд,</w:t>
      </w:r>
      <w:r>
        <w:rPr>
          <w:spacing w:val="59"/>
        </w:rPr>
        <w:t xml:space="preserve"> </w:t>
      </w:r>
      <w:r>
        <w:t>назад,</w:t>
      </w:r>
      <w:r>
        <w:rPr>
          <w:spacing w:val="59"/>
        </w:rPr>
        <w:t xml:space="preserve"> </w:t>
      </w:r>
      <w:r>
        <w:t>упражнение</w:t>
      </w:r>
      <w:r>
        <w:rPr>
          <w:spacing w:val="-67"/>
        </w:rPr>
        <w:t xml:space="preserve"> </w:t>
      </w:r>
      <w:r>
        <w:t>для укрепления</w:t>
      </w:r>
      <w:r>
        <w:rPr>
          <w:spacing w:val="-1"/>
        </w:rPr>
        <w:t xml:space="preserve"> </w:t>
      </w:r>
      <w:r>
        <w:t>мышц</w:t>
      </w:r>
      <w:r>
        <w:rPr>
          <w:spacing w:val="-2"/>
        </w:rPr>
        <w:t xml:space="preserve"> </w:t>
      </w:r>
      <w:r>
        <w:t>спины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увеличения</w:t>
      </w:r>
      <w:r>
        <w:rPr>
          <w:spacing w:val="-1"/>
        </w:rPr>
        <w:t xml:space="preserve"> </w:t>
      </w:r>
      <w:r>
        <w:t>эластичности</w:t>
      </w:r>
      <w:r>
        <w:rPr>
          <w:spacing w:val="-2"/>
        </w:rPr>
        <w:t xml:space="preserve"> </w:t>
      </w:r>
      <w:r>
        <w:t>мышц</w:t>
      </w:r>
      <w:r>
        <w:rPr>
          <w:spacing w:val="-1"/>
        </w:rPr>
        <w:t xml:space="preserve"> </w:t>
      </w:r>
      <w:r>
        <w:t>туловища.</w:t>
      </w:r>
    </w:p>
    <w:p w:rsidR="007775CA" w:rsidRDefault="00A82BF5">
      <w:pPr>
        <w:pStyle w:val="a3"/>
        <w:spacing w:before="3" w:line="357" w:lineRule="auto"/>
        <w:ind w:right="560"/>
      </w:pPr>
      <w:r>
        <w:t>Освоение акробатических упражнений: мост из положения стоя и поднятие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моста,</w:t>
      </w:r>
      <w:r>
        <w:rPr>
          <w:spacing w:val="1"/>
        </w:rPr>
        <w:t xml:space="preserve"> </w:t>
      </w:r>
      <w:r>
        <w:t>шпагаты:</w:t>
      </w:r>
      <w:r>
        <w:rPr>
          <w:spacing w:val="-6"/>
        </w:rPr>
        <w:t xml:space="preserve"> </w:t>
      </w:r>
      <w:r>
        <w:t>поперечный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продольный, стойка на</w:t>
      </w:r>
      <w:r>
        <w:rPr>
          <w:spacing w:val="-1"/>
        </w:rPr>
        <w:t xml:space="preserve"> </w:t>
      </w:r>
      <w:r>
        <w:t>руках,</w:t>
      </w:r>
      <w:r>
        <w:rPr>
          <w:spacing w:val="2"/>
        </w:rPr>
        <w:t xml:space="preserve"> </w:t>
      </w:r>
      <w:r>
        <w:t>колесо.</w:t>
      </w:r>
    </w:p>
    <w:p w:rsidR="007775CA" w:rsidRDefault="00A82BF5">
      <w:pPr>
        <w:pStyle w:val="a3"/>
        <w:spacing w:before="6" w:line="357" w:lineRule="auto"/>
        <w:ind w:right="567"/>
      </w:pPr>
      <w:r>
        <w:t>Овладение техникой выполнения гимнастической, строевой и туристической</w:t>
      </w:r>
      <w:r>
        <w:rPr>
          <w:spacing w:val="-68"/>
        </w:rPr>
        <w:t xml:space="preserve"> </w:t>
      </w:r>
      <w:r>
        <w:t>ходьбы и</w:t>
      </w:r>
      <w:r>
        <w:rPr>
          <w:spacing w:val="1"/>
        </w:rPr>
        <w:t xml:space="preserve"> </w:t>
      </w:r>
      <w:r>
        <w:t>равномерного бега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60 и</w:t>
      </w:r>
      <w:r>
        <w:rPr>
          <w:spacing w:val="1"/>
        </w:rPr>
        <w:t xml:space="preserve"> </w:t>
      </w:r>
      <w:r>
        <w:t>100</w:t>
      </w:r>
      <w:r>
        <w:rPr>
          <w:spacing w:val="-3"/>
        </w:rPr>
        <w:t xml:space="preserve"> </w:t>
      </w:r>
      <w:r>
        <w:t>м.</w:t>
      </w:r>
    </w:p>
    <w:p w:rsidR="007775CA" w:rsidRDefault="00A82BF5">
      <w:pPr>
        <w:pStyle w:val="a3"/>
        <w:spacing w:before="5" w:line="360" w:lineRule="auto"/>
        <w:ind w:right="553"/>
      </w:pPr>
      <w:r>
        <w:t>Освоение</w:t>
      </w:r>
      <w:r>
        <w:rPr>
          <w:spacing w:val="1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ногами,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легкоатлетического</w:t>
      </w:r>
      <w:r>
        <w:rPr>
          <w:spacing w:val="1"/>
        </w:rPr>
        <w:t xml:space="preserve"> </w:t>
      </w:r>
      <w:r>
        <w:t>оборудования).</w:t>
      </w:r>
    </w:p>
    <w:p w:rsidR="007775CA" w:rsidRDefault="00A82BF5">
      <w:pPr>
        <w:pStyle w:val="a3"/>
        <w:spacing w:before="1"/>
        <w:ind w:left="933" w:firstLine="0"/>
      </w:pPr>
      <w:r>
        <w:t>Овладение</w:t>
      </w:r>
      <w:r>
        <w:rPr>
          <w:spacing w:val="28"/>
        </w:rPr>
        <w:t xml:space="preserve"> </w:t>
      </w:r>
      <w:r>
        <w:t>одним</w:t>
      </w:r>
      <w:r>
        <w:rPr>
          <w:spacing w:val="96"/>
        </w:rPr>
        <w:t xml:space="preserve"> </w:t>
      </w:r>
      <w:r>
        <w:t>или</w:t>
      </w:r>
      <w:r>
        <w:rPr>
          <w:spacing w:val="96"/>
        </w:rPr>
        <w:t xml:space="preserve"> </w:t>
      </w:r>
      <w:r>
        <w:t>более</w:t>
      </w:r>
      <w:r>
        <w:rPr>
          <w:spacing w:val="97"/>
        </w:rPr>
        <w:t xml:space="preserve"> </w:t>
      </w:r>
      <w:r>
        <w:t>из</w:t>
      </w:r>
      <w:r>
        <w:rPr>
          <w:spacing w:val="93"/>
        </w:rPr>
        <w:t xml:space="preserve"> </w:t>
      </w:r>
      <w:r>
        <w:t>спортивных</w:t>
      </w:r>
      <w:r>
        <w:rPr>
          <w:spacing w:val="91"/>
        </w:rPr>
        <w:t xml:space="preserve"> </w:t>
      </w:r>
      <w:r>
        <w:t>стилей</w:t>
      </w:r>
      <w:r>
        <w:rPr>
          <w:spacing w:val="96"/>
        </w:rPr>
        <w:t xml:space="preserve"> </w:t>
      </w:r>
      <w:r>
        <w:t>плавания</w:t>
      </w:r>
      <w:r>
        <w:rPr>
          <w:spacing w:val="97"/>
        </w:rPr>
        <w:t xml:space="preserve"> </w:t>
      </w:r>
      <w:r>
        <w:t>на</w:t>
      </w:r>
      <w:r>
        <w:rPr>
          <w:spacing w:val="97"/>
        </w:rPr>
        <w:t xml:space="preserve"> </w:t>
      </w:r>
      <w:r>
        <w:t>время</w:t>
      </w:r>
    </w:p>
    <w:p w:rsidR="007775CA" w:rsidRDefault="007775CA">
      <w:pPr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/>
        <w:ind w:firstLine="0"/>
      </w:pPr>
      <w:r>
        <w:lastRenderedPageBreak/>
        <w:t>и</w:t>
      </w:r>
      <w:r>
        <w:rPr>
          <w:spacing w:val="-6"/>
        </w:rPr>
        <w:t xml:space="preserve"> </w:t>
      </w:r>
      <w:r>
        <w:t>дистанцию</w:t>
      </w:r>
      <w:r>
        <w:rPr>
          <w:spacing w:val="-7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выбор)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наличии</w:t>
      </w:r>
      <w:r>
        <w:rPr>
          <w:spacing w:val="-5"/>
        </w:rPr>
        <w:t xml:space="preserve"> </w:t>
      </w:r>
      <w:r>
        <w:t>материально-технического</w:t>
      </w:r>
      <w:r>
        <w:rPr>
          <w:spacing w:val="-5"/>
        </w:rPr>
        <w:t xml:space="preserve"> </w:t>
      </w:r>
      <w:r>
        <w:t>обеспечения).</w:t>
      </w:r>
    </w:p>
    <w:p w:rsidR="007775CA" w:rsidRDefault="00A82BF5">
      <w:pPr>
        <w:pStyle w:val="a3"/>
        <w:spacing w:before="163" w:line="360" w:lineRule="auto"/>
        <w:ind w:right="561"/>
      </w:pPr>
      <w:r>
        <w:t>Освоение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выбор)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7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 для начальной подготовки по данному виду спорта в соответствии со</w:t>
      </w:r>
      <w:r>
        <w:rPr>
          <w:spacing w:val="1"/>
        </w:rPr>
        <w:t xml:space="preserve"> </w:t>
      </w:r>
      <w:r>
        <w:t>стандартами спортивной</w:t>
      </w:r>
      <w:r>
        <w:rPr>
          <w:spacing w:val="1"/>
        </w:rPr>
        <w:t xml:space="preserve"> </w:t>
      </w:r>
      <w:r>
        <w:t>подготовки.</w:t>
      </w:r>
    </w:p>
    <w:p w:rsidR="007775CA" w:rsidRDefault="00A82BF5">
      <w:pPr>
        <w:pStyle w:val="a3"/>
        <w:spacing w:line="360" w:lineRule="auto"/>
        <w:ind w:right="561"/>
      </w:pPr>
      <w:r>
        <w:t>Демонстрация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выполнение</w:t>
      </w:r>
      <w:r>
        <w:rPr>
          <w:spacing w:val="7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плоскость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(попеременно),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группировке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кувырками,</w:t>
      </w:r>
      <w:r>
        <w:rPr>
          <w:spacing w:val="1"/>
        </w:rPr>
        <w:t xml:space="preserve"> </w:t>
      </w:r>
      <w:r>
        <w:t>перемещение на лыжах, бег (челночный), метание теннисного мяча в заданную</w:t>
      </w:r>
      <w:r>
        <w:rPr>
          <w:spacing w:val="1"/>
        </w:rPr>
        <w:t xml:space="preserve"> </w:t>
      </w:r>
      <w:r>
        <w:t>цель,</w:t>
      </w:r>
      <w:r>
        <w:rPr>
          <w:spacing w:val="3"/>
        </w:rPr>
        <w:t xml:space="preserve"> </w:t>
      </w:r>
      <w:r>
        <w:t>прыжки в</w:t>
      </w:r>
      <w:r>
        <w:rPr>
          <w:spacing w:val="4"/>
        </w:rPr>
        <w:t xml:space="preserve"> </w:t>
      </w:r>
      <w:r>
        <w:t>высоту,</w:t>
      </w:r>
      <w:r>
        <w:rPr>
          <w:spacing w:val="3"/>
        </w:rPr>
        <w:t xml:space="preserve"> </w:t>
      </w:r>
      <w:r>
        <w:t>в длину,</w:t>
      </w:r>
      <w:r>
        <w:rPr>
          <w:spacing w:val="3"/>
        </w:rPr>
        <w:t xml:space="preserve"> </w:t>
      </w:r>
      <w:r>
        <w:t>плавание.</w:t>
      </w:r>
    </w:p>
    <w:p w:rsidR="007775CA" w:rsidRDefault="00A82BF5">
      <w:pPr>
        <w:pStyle w:val="a3"/>
        <w:spacing w:before="1"/>
        <w:ind w:left="933" w:firstLine="0"/>
      </w:pPr>
      <w:r>
        <w:t>Выполнение</w:t>
      </w:r>
      <w:r>
        <w:rPr>
          <w:spacing w:val="-4"/>
        </w:rPr>
        <w:t xml:space="preserve"> </w:t>
      </w:r>
      <w:r>
        <w:t>заданий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ролевых,</w:t>
      </w:r>
      <w:r>
        <w:rPr>
          <w:spacing w:val="-2"/>
        </w:rPr>
        <w:t xml:space="preserve"> </w:t>
      </w:r>
      <w:r>
        <w:t>туристических,</w:t>
      </w:r>
      <w:r>
        <w:rPr>
          <w:spacing w:val="-2"/>
        </w:rPr>
        <w:t xml:space="preserve"> </w:t>
      </w:r>
      <w:r>
        <w:t>спортивных</w:t>
      </w:r>
      <w:r>
        <w:rPr>
          <w:spacing w:val="-8"/>
        </w:rPr>
        <w:t xml:space="preserve"> </w:t>
      </w:r>
      <w:r>
        <w:t>играх.</w:t>
      </w:r>
    </w:p>
    <w:p w:rsidR="007775CA" w:rsidRDefault="00A82BF5">
      <w:pPr>
        <w:pStyle w:val="a3"/>
        <w:spacing w:before="159" w:line="362" w:lineRule="auto"/>
        <w:ind w:right="565"/>
      </w:pPr>
      <w:r>
        <w:t>Освоение</w:t>
      </w:r>
      <w:r>
        <w:rPr>
          <w:spacing w:val="71"/>
        </w:rPr>
        <w:t xml:space="preserve"> </w:t>
      </w:r>
      <w:r>
        <w:t>строевого   шага   и   походного   шага.   Шеренги,   перестроения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движение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шеренгах.</w:t>
      </w:r>
      <w:r>
        <w:rPr>
          <w:spacing w:val="7"/>
        </w:rPr>
        <w:t xml:space="preserve"> </w:t>
      </w:r>
      <w:r>
        <w:t>Повороты 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движении.</w:t>
      </w:r>
    </w:p>
    <w:p w:rsidR="007775CA" w:rsidRDefault="00A82BF5">
      <w:pPr>
        <w:pStyle w:val="a3"/>
        <w:spacing w:line="362" w:lineRule="auto"/>
        <w:ind w:right="562"/>
      </w:pPr>
      <w:r>
        <w:t>Овладение техникой выполнения групповых гимнастических и спортивных</w:t>
      </w:r>
      <w:r>
        <w:rPr>
          <w:spacing w:val="1"/>
        </w:rPr>
        <w:t xml:space="preserve"> </w:t>
      </w:r>
      <w:r>
        <w:t>упражнений.</w:t>
      </w:r>
    </w:p>
    <w:p w:rsidR="007775CA" w:rsidRDefault="00A82BF5">
      <w:pPr>
        <w:pStyle w:val="a3"/>
        <w:spacing w:line="357" w:lineRule="auto"/>
        <w:ind w:left="933" w:right="992" w:firstLine="0"/>
      </w:pPr>
      <w:r>
        <w:t>Демонстрация</w:t>
      </w:r>
      <w:r>
        <w:rPr>
          <w:spacing w:val="-7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культуре.</w:t>
      </w:r>
      <w:r>
        <w:rPr>
          <w:spacing w:val="-68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>№ 2.</w:t>
      </w:r>
    </w:p>
    <w:p w:rsidR="007775CA" w:rsidRDefault="00A82BF5">
      <w:pPr>
        <w:pStyle w:val="a3"/>
        <w:ind w:left="933" w:firstLine="0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7775CA" w:rsidRDefault="00A82BF5">
      <w:pPr>
        <w:pStyle w:val="a3"/>
        <w:spacing w:before="154" w:line="360" w:lineRule="auto"/>
        <w:ind w:right="557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составлена на основе требований к результатам освоения программы</w:t>
      </w:r>
      <w:r>
        <w:rPr>
          <w:spacing w:val="1"/>
        </w:rPr>
        <w:t xml:space="preserve"> </w:t>
      </w:r>
      <w:r>
        <w:t>начального общего образования ФГОС НОО, а также ориентирована на 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сформулированные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федеральной</w:t>
      </w:r>
      <w:r>
        <w:rPr>
          <w:spacing w:val="2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воспитания.</w:t>
      </w:r>
    </w:p>
    <w:p w:rsidR="007775CA" w:rsidRDefault="00A82BF5">
      <w:pPr>
        <w:pStyle w:val="a3"/>
        <w:spacing w:before="5" w:line="360" w:lineRule="auto"/>
        <w:ind w:right="558"/>
      </w:pPr>
      <w:r>
        <w:t>При создании программы по физической культуре учитывались потребности</w:t>
      </w:r>
      <w:r>
        <w:rPr>
          <w:spacing w:val="-67"/>
        </w:rPr>
        <w:t xml:space="preserve"> </w:t>
      </w:r>
      <w:r>
        <w:t xml:space="preserve">современного       </w:t>
      </w:r>
      <w:r>
        <w:rPr>
          <w:spacing w:val="28"/>
        </w:rPr>
        <w:t xml:space="preserve"> </w:t>
      </w:r>
      <w:r>
        <w:t xml:space="preserve">российского        </w:t>
      </w:r>
      <w:r>
        <w:rPr>
          <w:spacing w:val="26"/>
        </w:rPr>
        <w:t xml:space="preserve"> </w:t>
      </w:r>
      <w:r>
        <w:t xml:space="preserve">общества        </w:t>
      </w:r>
      <w:r>
        <w:rPr>
          <w:spacing w:val="28"/>
        </w:rPr>
        <w:t xml:space="preserve"> </w:t>
      </w:r>
      <w:r>
        <w:t xml:space="preserve">в        </w:t>
      </w:r>
      <w:r>
        <w:rPr>
          <w:spacing w:val="24"/>
        </w:rPr>
        <w:t xml:space="preserve"> </w:t>
      </w:r>
      <w:r>
        <w:t xml:space="preserve">физически        </w:t>
      </w:r>
      <w:r>
        <w:rPr>
          <w:spacing w:val="27"/>
        </w:rPr>
        <w:t xml:space="preserve"> </w:t>
      </w:r>
      <w:r>
        <w:t>крепком</w:t>
      </w:r>
      <w:r>
        <w:rPr>
          <w:spacing w:val="-6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деятельном    подрастающем    поколении,    способном    активно    включаться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самореализации.</w:t>
      </w:r>
    </w:p>
    <w:p w:rsidR="007775CA" w:rsidRDefault="00A82BF5">
      <w:pPr>
        <w:pStyle w:val="a3"/>
        <w:spacing w:line="360" w:lineRule="auto"/>
        <w:ind w:right="552"/>
      </w:pPr>
      <w:r>
        <w:t>В программе по физической культуре нашли своё отражение объективно</w:t>
      </w:r>
      <w:r>
        <w:rPr>
          <w:spacing w:val="1"/>
        </w:rPr>
        <w:t xml:space="preserve"> </w:t>
      </w:r>
      <w:r>
        <w:t>сложившиеся реалии современного социокультурного развития общества, условия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8"/>
        </w:rPr>
        <w:t xml:space="preserve"> </w:t>
      </w:r>
      <w:r>
        <w:t>образовательных</w:t>
      </w:r>
      <w:r>
        <w:rPr>
          <w:spacing w:val="13"/>
        </w:rPr>
        <w:t xml:space="preserve"> </w:t>
      </w:r>
      <w:r>
        <w:t>организаций,</w:t>
      </w:r>
      <w:r>
        <w:rPr>
          <w:spacing w:val="20"/>
        </w:rPr>
        <w:t xml:space="preserve"> </w:t>
      </w:r>
      <w:r>
        <w:t>запросы</w:t>
      </w:r>
      <w:r>
        <w:rPr>
          <w:spacing w:val="18"/>
        </w:rPr>
        <w:t xml:space="preserve"> </w:t>
      </w:r>
      <w:r>
        <w:t>родителей</w:t>
      </w:r>
      <w:r>
        <w:rPr>
          <w:spacing w:val="30"/>
        </w:rPr>
        <w:t xml:space="preserve"> </w:t>
      </w:r>
      <w:r>
        <w:t>обучающихся,</w:t>
      </w:r>
    </w:p>
    <w:p w:rsidR="007775CA" w:rsidRDefault="007775CA">
      <w:pPr>
        <w:spacing w:line="360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0" w:lineRule="auto"/>
        <w:ind w:right="555" w:firstLine="0"/>
      </w:pPr>
      <w:r>
        <w:lastRenderedPageBreak/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7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подходов,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технологий.</w:t>
      </w:r>
    </w:p>
    <w:p w:rsidR="007775CA" w:rsidRDefault="00A82BF5">
      <w:pPr>
        <w:pStyle w:val="a3"/>
        <w:spacing w:before="1" w:line="360" w:lineRule="auto"/>
        <w:ind w:right="564"/>
      </w:pPr>
      <w:r>
        <w:t>Изучение учебного предмета «Физическая культура» имеет важное значение</w:t>
      </w:r>
      <w:r>
        <w:rPr>
          <w:spacing w:val="-67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онтогенезе   </w:t>
      </w:r>
      <w:r>
        <w:rPr>
          <w:spacing w:val="1"/>
        </w:rPr>
        <w:t xml:space="preserve"> </w:t>
      </w:r>
      <w:r>
        <w:t xml:space="preserve">обучающихся.   </w:t>
      </w:r>
      <w:r>
        <w:rPr>
          <w:spacing w:val="1"/>
        </w:rPr>
        <w:t xml:space="preserve"> </w:t>
      </w:r>
      <w:r>
        <w:t>Оно     активно     воздействует     на     развитие</w:t>
      </w:r>
      <w:r>
        <w:rPr>
          <w:spacing w:val="-6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повышению защитных свойств организма,</w:t>
      </w:r>
      <w:r>
        <w:rPr>
          <w:spacing w:val="70"/>
        </w:rPr>
        <w:t xml:space="preserve"> </w:t>
      </w:r>
      <w:r>
        <w:t>развитию памяти,</w:t>
      </w:r>
      <w:r>
        <w:rPr>
          <w:spacing w:val="70"/>
        </w:rPr>
        <w:t xml:space="preserve"> </w:t>
      </w:r>
      <w:r>
        <w:t>внимания</w:t>
      </w:r>
      <w:r>
        <w:rPr>
          <w:spacing w:val="-67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мышления,</w:t>
      </w:r>
      <w:r>
        <w:rPr>
          <w:spacing w:val="70"/>
        </w:rPr>
        <w:t xml:space="preserve"> </w:t>
      </w:r>
      <w:r>
        <w:t>предметно</w:t>
      </w:r>
      <w:r>
        <w:rPr>
          <w:spacing w:val="70"/>
        </w:rPr>
        <w:t xml:space="preserve"> </w:t>
      </w:r>
      <w:r>
        <w:t>ориентируется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активное</w:t>
      </w:r>
      <w:r>
        <w:rPr>
          <w:spacing w:val="70"/>
        </w:rPr>
        <w:t xml:space="preserve"> </w:t>
      </w:r>
      <w:r>
        <w:t>вовлечение</w:t>
      </w:r>
      <w:r>
        <w:rPr>
          <w:spacing w:val="70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5"/>
        </w:rPr>
        <w:t xml:space="preserve"> </w:t>
      </w:r>
      <w:r>
        <w:t>культурой и спортом.</w:t>
      </w:r>
    </w:p>
    <w:p w:rsidR="007775CA" w:rsidRDefault="00A82BF5">
      <w:pPr>
        <w:pStyle w:val="a3"/>
        <w:spacing w:before="2" w:line="360" w:lineRule="auto"/>
        <w:ind w:right="550"/>
      </w:pPr>
      <w:r>
        <w:t>Целью образования по физической культуре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70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здоровья обучающихся, приобретение ими знаний и способов самостоятельной</w:t>
      </w:r>
      <w:r>
        <w:rPr>
          <w:spacing w:val="1"/>
        </w:rPr>
        <w:t xml:space="preserve"> </w:t>
      </w:r>
      <w:r>
        <w:t>деятельности, развитие физических качеств и освоение физических упражнений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-2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прикладно-ориентированной</w:t>
      </w:r>
      <w:r>
        <w:rPr>
          <w:spacing w:val="-2"/>
        </w:rPr>
        <w:t xml:space="preserve"> </w:t>
      </w:r>
      <w:r>
        <w:t>направленности.</w:t>
      </w:r>
    </w:p>
    <w:p w:rsidR="007775CA" w:rsidRDefault="00A82BF5">
      <w:pPr>
        <w:pStyle w:val="a3"/>
        <w:spacing w:line="360" w:lineRule="auto"/>
        <w:ind w:right="557"/>
      </w:pPr>
      <w:r>
        <w:t>Развивающая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Существенным достижением такой ориентации является постепенное вовлечение</w:t>
      </w:r>
      <w:r>
        <w:rPr>
          <w:spacing w:val="1"/>
        </w:rPr>
        <w:t xml:space="preserve"> </w:t>
      </w:r>
      <w:r>
        <w:t>обучающихся</w:t>
      </w:r>
    </w:p>
    <w:p w:rsidR="007775CA" w:rsidRDefault="00A82BF5">
      <w:pPr>
        <w:pStyle w:val="a3"/>
        <w:spacing w:line="360" w:lineRule="auto"/>
        <w:ind w:right="560" w:firstLine="0"/>
      </w:pPr>
      <w:r>
        <w:t>в   здоровый   образ   жизни   за   счёт   овладения   ими   знаниями   и   умениями</w:t>
      </w:r>
      <w:r>
        <w:rPr>
          <w:spacing w:val="1"/>
        </w:rPr>
        <w:t xml:space="preserve"> </w:t>
      </w:r>
      <w:r>
        <w:t>по организации самостоятельных занятий подвижными играми, коррекционной,</w:t>
      </w:r>
      <w:r>
        <w:rPr>
          <w:spacing w:val="1"/>
        </w:rPr>
        <w:t xml:space="preserve"> </w:t>
      </w:r>
      <w:r>
        <w:t>дыхательной и зрительной гимнастикой, проведения физкультминуток и утренней</w:t>
      </w:r>
      <w:r>
        <w:rPr>
          <w:spacing w:val="1"/>
        </w:rPr>
        <w:t xml:space="preserve"> </w:t>
      </w:r>
      <w:r>
        <w:t>зарядки,    закаливающих   процедур,    наблюдений   за    физическим    развитием</w:t>
      </w:r>
      <w:r>
        <w:rPr>
          <w:spacing w:val="1"/>
        </w:rPr>
        <w:t xml:space="preserve"> </w:t>
      </w:r>
      <w:r>
        <w:t>и физической</w:t>
      </w:r>
      <w:r>
        <w:rPr>
          <w:spacing w:val="1"/>
        </w:rPr>
        <w:t xml:space="preserve"> </w:t>
      </w:r>
      <w:r>
        <w:t>подготовленностью.</w:t>
      </w:r>
    </w:p>
    <w:p w:rsidR="007775CA" w:rsidRDefault="00A82BF5">
      <w:pPr>
        <w:pStyle w:val="a3"/>
        <w:spacing w:line="362" w:lineRule="auto"/>
        <w:ind w:right="560"/>
      </w:pPr>
      <w:r>
        <w:t xml:space="preserve">Воспитывающее      </w:t>
      </w:r>
      <w:r>
        <w:rPr>
          <w:spacing w:val="33"/>
        </w:rPr>
        <w:t xml:space="preserve"> </w:t>
      </w:r>
      <w:r>
        <w:t xml:space="preserve">значение       </w:t>
      </w:r>
      <w:r>
        <w:rPr>
          <w:spacing w:val="35"/>
        </w:rPr>
        <w:t xml:space="preserve"> </w:t>
      </w:r>
      <w:r>
        <w:t xml:space="preserve">учебного       </w:t>
      </w:r>
      <w:r>
        <w:rPr>
          <w:spacing w:val="30"/>
        </w:rPr>
        <w:t xml:space="preserve"> </w:t>
      </w:r>
      <w:r>
        <w:t xml:space="preserve">предмета       </w:t>
      </w:r>
      <w:r>
        <w:rPr>
          <w:spacing w:val="31"/>
        </w:rPr>
        <w:t xml:space="preserve"> </w:t>
      </w:r>
      <w:r>
        <w:t>раскрывается</w:t>
      </w:r>
      <w:r>
        <w:rPr>
          <w:spacing w:val="-6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приобщении</w:t>
      </w:r>
      <w:r>
        <w:rPr>
          <w:spacing w:val="16"/>
        </w:rPr>
        <w:t xml:space="preserve"> </w:t>
      </w:r>
      <w:r>
        <w:t>обучающихся</w:t>
      </w:r>
      <w:r>
        <w:rPr>
          <w:spacing w:val="18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истории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традициям</w:t>
      </w:r>
      <w:r>
        <w:rPr>
          <w:spacing w:val="18"/>
        </w:rPr>
        <w:t xml:space="preserve"> </w:t>
      </w:r>
      <w:r>
        <w:t>физической</w:t>
      </w:r>
      <w:r>
        <w:rPr>
          <w:spacing w:val="16"/>
        </w:rPr>
        <w:t xml:space="preserve"> </w:t>
      </w:r>
      <w:r>
        <w:t>культуры</w:t>
      </w:r>
      <w:r>
        <w:rPr>
          <w:spacing w:val="20"/>
        </w:rPr>
        <w:t xml:space="preserve"> </w:t>
      </w:r>
      <w:r>
        <w:t>и</w:t>
      </w:r>
    </w:p>
    <w:p w:rsidR="007775CA" w:rsidRDefault="007775CA">
      <w:pPr>
        <w:spacing w:line="362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0" w:lineRule="auto"/>
        <w:ind w:right="561" w:firstLine="0"/>
      </w:pPr>
      <w:r>
        <w:lastRenderedPageBreak/>
        <w:t>спорта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регулярным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7"/>
        </w:rPr>
        <w:t xml:space="preserve"> </w:t>
      </w:r>
      <w:r>
        <w:t>культурой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спортом,</w:t>
      </w:r>
      <w:r>
        <w:rPr>
          <w:spacing w:val="20"/>
        </w:rPr>
        <w:t xml:space="preserve"> </w:t>
      </w:r>
      <w:r>
        <w:t>осознании</w:t>
      </w:r>
      <w:r>
        <w:rPr>
          <w:spacing w:val="18"/>
        </w:rPr>
        <w:t xml:space="preserve"> </w:t>
      </w:r>
      <w:r>
        <w:t>роли</w:t>
      </w:r>
      <w:r>
        <w:rPr>
          <w:spacing w:val="17"/>
        </w:rPr>
        <w:t xml:space="preserve"> </w:t>
      </w:r>
      <w:r>
        <w:t>занятий</w:t>
      </w:r>
      <w:r>
        <w:rPr>
          <w:spacing w:val="17"/>
        </w:rPr>
        <w:t xml:space="preserve"> </w:t>
      </w:r>
      <w:r>
        <w:t>физической</w:t>
      </w:r>
      <w:r>
        <w:rPr>
          <w:spacing w:val="18"/>
        </w:rPr>
        <w:t xml:space="preserve"> </w:t>
      </w:r>
      <w:r>
        <w:t>культурой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</w:p>
    <w:p w:rsidR="007775CA" w:rsidRDefault="00A82BF5">
      <w:pPr>
        <w:pStyle w:val="a3"/>
        <w:spacing w:line="362" w:lineRule="auto"/>
        <w:ind w:right="564" w:firstLine="0"/>
      </w:pP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поведения, общения и взаимодействия со сверстниками и учителями, оценивания</w:t>
      </w:r>
      <w:r>
        <w:rPr>
          <w:spacing w:val="1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поступков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коллективной</w:t>
      </w:r>
      <w:r>
        <w:rPr>
          <w:spacing w:val="-2"/>
        </w:rPr>
        <w:t xml:space="preserve"> </w:t>
      </w:r>
      <w:r>
        <w:t>деятельности.</w:t>
      </w:r>
    </w:p>
    <w:p w:rsidR="007775CA" w:rsidRDefault="00A82BF5">
      <w:pPr>
        <w:pStyle w:val="a3"/>
        <w:spacing w:line="360" w:lineRule="auto"/>
        <w:ind w:right="547"/>
      </w:pPr>
      <w:r>
        <w:t xml:space="preserve">Методологической   </w:t>
      </w:r>
      <w:r>
        <w:rPr>
          <w:spacing w:val="1"/>
        </w:rPr>
        <w:t xml:space="preserve"> </w:t>
      </w:r>
      <w:r>
        <w:t xml:space="preserve">основой   </w:t>
      </w:r>
      <w:r>
        <w:rPr>
          <w:spacing w:val="1"/>
        </w:rPr>
        <w:t xml:space="preserve"> </w:t>
      </w:r>
      <w:r>
        <w:t>структуры     и     содержания     программы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физической</w:t>
      </w:r>
      <w:r>
        <w:rPr>
          <w:spacing w:val="71"/>
        </w:rPr>
        <w:t xml:space="preserve"> </w:t>
      </w:r>
      <w:r>
        <w:t>культуре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начального</w:t>
      </w:r>
      <w:r>
        <w:rPr>
          <w:spacing w:val="71"/>
        </w:rPr>
        <w:t xml:space="preserve"> </w:t>
      </w:r>
      <w:r>
        <w:t>общего</w:t>
      </w:r>
      <w:r>
        <w:rPr>
          <w:spacing w:val="71"/>
        </w:rPr>
        <w:t xml:space="preserve"> </w:t>
      </w:r>
      <w:r>
        <w:t xml:space="preserve">образования  </w:t>
      </w:r>
      <w:r>
        <w:rPr>
          <w:spacing w:val="1"/>
        </w:rPr>
        <w:t xml:space="preserve"> </w:t>
      </w:r>
      <w:r>
        <w:t>являются</w:t>
      </w:r>
      <w:r>
        <w:rPr>
          <w:spacing w:val="-67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личностно-деятельностного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ориентирующие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-67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представляющей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культура».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 оказывает активное влияние на развитие психической и социальной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информационный,</w:t>
      </w:r>
      <w:r>
        <w:rPr>
          <w:spacing w:val="1"/>
        </w:rPr>
        <w:t xml:space="preserve"> </w:t>
      </w:r>
      <w:r>
        <w:t>операциональный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мотивационно-процессуальный</w:t>
      </w:r>
      <w:r>
        <w:rPr>
          <w:spacing w:val="1"/>
        </w:rPr>
        <w:t xml:space="preserve"> </w:t>
      </w:r>
      <w:r>
        <w:t>компоненты, которые находят своё отражение в соответствующих дидактических</w:t>
      </w:r>
      <w:r>
        <w:rPr>
          <w:spacing w:val="1"/>
        </w:rPr>
        <w:t xml:space="preserve"> </w:t>
      </w:r>
      <w:r>
        <w:t>линиях</w:t>
      </w:r>
      <w:r>
        <w:rPr>
          <w:spacing w:val="-4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:rsidR="007775CA" w:rsidRDefault="00A82BF5">
      <w:pPr>
        <w:pStyle w:val="a3"/>
        <w:spacing w:line="360" w:lineRule="auto"/>
        <w:ind w:right="563"/>
      </w:pPr>
      <w:r>
        <w:t xml:space="preserve">В   целях   усиления  </w:t>
      </w:r>
      <w:r>
        <w:rPr>
          <w:spacing w:val="1"/>
        </w:rPr>
        <w:t xml:space="preserve"> </w:t>
      </w:r>
      <w:r>
        <w:t>мотивационной    составляющей    учебного   предмета</w:t>
      </w:r>
      <w:r>
        <w:rPr>
          <w:spacing w:val="-67"/>
        </w:rPr>
        <w:t xml:space="preserve"> </w:t>
      </w:r>
      <w:r>
        <w:t>и подготовки обучающихся к выполнению комплекса ГТО в структуру программы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совершенствование»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«Прикладно-ориентированная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удовлетворить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спортом</w:t>
      </w:r>
    </w:p>
    <w:p w:rsidR="007775CA" w:rsidRDefault="00A82BF5">
      <w:pPr>
        <w:pStyle w:val="a3"/>
        <w:spacing w:line="362" w:lineRule="auto"/>
        <w:ind w:right="563" w:firstLine="0"/>
      </w:pPr>
      <w:r>
        <w:t>и активном участии в спортивных соревнованиях, развитии национальных форм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 и систем</w:t>
      </w:r>
      <w:r>
        <w:rPr>
          <w:spacing w:val="1"/>
        </w:rPr>
        <w:t xml:space="preserve"> </w:t>
      </w:r>
      <w:r>
        <w:t>физического воспитания.</w:t>
      </w:r>
    </w:p>
    <w:p w:rsidR="007775CA" w:rsidRDefault="00A82BF5">
      <w:pPr>
        <w:pStyle w:val="a3"/>
        <w:spacing w:line="360" w:lineRule="auto"/>
        <w:ind w:right="549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«Прикладно-ориентированная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26"/>
        </w:rPr>
        <w:t xml:space="preserve"> </w:t>
      </w:r>
      <w:r>
        <w:t>организациями</w:t>
      </w:r>
      <w:r>
        <w:rPr>
          <w:spacing w:val="31"/>
        </w:rPr>
        <w:t xml:space="preserve"> </w:t>
      </w:r>
      <w:r>
        <w:t>исходя</w:t>
      </w:r>
      <w:r>
        <w:rPr>
          <w:spacing w:val="28"/>
        </w:rPr>
        <w:t xml:space="preserve"> </w:t>
      </w:r>
      <w:r>
        <w:t>из</w:t>
      </w:r>
      <w:r>
        <w:rPr>
          <w:spacing w:val="26"/>
        </w:rPr>
        <w:t xml:space="preserve"> </w:t>
      </w:r>
      <w:r>
        <w:t>интересов</w:t>
      </w:r>
      <w:r>
        <w:rPr>
          <w:spacing w:val="36"/>
        </w:rPr>
        <w:t xml:space="preserve"> </w:t>
      </w:r>
      <w:r>
        <w:t>обучающихся,</w:t>
      </w:r>
    </w:p>
    <w:p w:rsidR="007775CA" w:rsidRDefault="007775CA">
      <w:pPr>
        <w:spacing w:line="360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0" w:lineRule="auto"/>
        <w:ind w:right="553" w:firstLine="0"/>
      </w:pPr>
      <w:r>
        <w:lastRenderedPageBreak/>
        <w:t>физкультурно-спортивных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состава.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6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«Прикладно-</w:t>
      </w:r>
      <w:r>
        <w:rPr>
          <w:spacing w:val="1"/>
        </w:rPr>
        <w:t xml:space="preserve"> </w:t>
      </w:r>
      <w:r>
        <w:t>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спорта,</w:t>
      </w:r>
      <w:r>
        <w:rPr>
          <w:spacing w:val="70"/>
        </w:rPr>
        <w:t xml:space="preserve"> </w:t>
      </w:r>
      <w:r>
        <w:t>подвижные</w:t>
      </w:r>
      <w:r>
        <w:rPr>
          <w:spacing w:val="70"/>
        </w:rPr>
        <w:t xml:space="preserve"> </w:t>
      </w:r>
      <w:r>
        <w:t>игры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развлечения,</w:t>
      </w:r>
      <w:r>
        <w:rPr>
          <w:spacing w:val="70"/>
        </w:rPr>
        <w:t xml:space="preserve"> </w:t>
      </w:r>
      <w:r>
        <w:t>основывающиеся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этнокультурных, исторических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традициях</w:t>
      </w:r>
      <w:r>
        <w:rPr>
          <w:spacing w:val="-6"/>
        </w:rPr>
        <w:t xml:space="preserve"> </w:t>
      </w:r>
      <w:r>
        <w:t>региона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школы.</w:t>
      </w:r>
    </w:p>
    <w:p w:rsidR="007775CA" w:rsidRDefault="00A82BF5">
      <w:pPr>
        <w:pStyle w:val="a3"/>
        <w:spacing w:before="2" w:line="360" w:lineRule="auto"/>
        <w:ind w:right="565"/>
      </w:pPr>
      <w:r>
        <w:t xml:space="preserve">Содержание     </w:t>
      </w:r>
      <w:r>
        <w:rPr>
          <w:spacing w:val="1"/>
        </w:rPr>
        <w:t xml:space="preserve"> </w:t>
      </w:r>
      <w:r>
        <w:t xml:space="preserve">программы     </w:t>
      </w:r>
      <w:r>
        <w:rPr>
          <w:spacing w:val="1"/>
        </w:rPr>
        <w:t xml:space="preserve"> </w:t>
      </w:r>
      <w:r>
        <w:t xml:space="preserve">по     </w:t>
      </w:r>
      <w:r>
        <w:rPr>
          <w:spacing w:val="1"/>
        </w:rPr>
        <w:t xml:space="preserve"> </w:t>
      </w:r>
      <w:r>
        <w:t>физической       культуре       изложено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7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обязательные</w:t>
      </w:r>
    </w:p>
    <w:p w:rsidR="007775CA" w:rsidRDefault="00A82BF5">
      <w:pPr>
        <w:pStyle w:val="a3"/>
        <w:spacing w:before="1" w:line="357" w:lineRule="auto"/>
        <w:ind w:right="563" w:firstLine="0"/>
      </w:pP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классе:</w:t>
      </w:r>
      <w:r>
        <w:rPr>
          <w:spacing w:val="1"/>
        </w:rPr>
        <w:t xml:space="preserve"> </w:t>
      </w:r>
      <w:r>
        <w:t>«Знания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культуре»,</w:t>
      </w:r>
      <w:r>
        <w:rPr>
          <w:spacing w:val="1"/>
        </w:rPr>
        <w:t xml:space="preserve"> </w:t>
      </w:r>
      <w:r>
        <w:t>«Способы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деятельности»</w:t>
      </w:r>
      <w:r>
        <w:rPr>
          <w:spacing w:val="-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«Физическое совершенствование».</w:t>
      </w:r>
    </w:p>
    <w:p w:rsidR="007775CA" w:rsidRDefault="00A82BF5">
      <w:pPr>
        <w:pStyle w:val="a3"/>
        <w:spacing w:before="6" w:line="357" w:lineRule="auto"/>
        <w:ind w:right="567"/>
      </w:pPr>
      <w:r>
        <w:t>Планируемые результаты включают в себя личностные, метапредметные 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результаты.</w:t>
      </w:r>
    </w:p>
    <w:p w:rsidR="007775CA" w:rsidRDefault="00A82BF5">
      <w:pPr>
        <w:pStyle w:val="a3"/>
        <w:spacing w:before="6" w:line="360" w:lineRule="auto"/>
        <w:ind w:right="558"/>
      </w:pPr>
      <w:r>
        <w:t>Результативность освоения учебного предмета обучающимися достигается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научно-обоснованных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7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методов   и    форм    обучения,    информационно-коммуникативных   технологий</w:t>
      </w:r>
      <w:r>
        <w:rPr>
          <w:spacing w:val="1"/>
        </w:rPr>
        <w:t xml:space="preserve"> </w:t>
      </w:r>
      <w:r>
        <w:t>и передового</w:t>
      </w:r>
      <w:r>
        <w:rPr>
          <w:spacing w:val="1"/>
        </w:rPr>
        <w:t xml:space="preserve"> </w:t>
      </w:r>
      <w:r>
        <w:t>педагогического опыта.</w:t>
      </w:r>
    </w:p>
    <w:p w:rsidR="007775CA" w:rsidRDefault="00A82BF5">
      <w:pPr>
        <w:pStyle w:val="a3"/>
        <w:spacing w:line="360" w:lineRule="auto"/>
        <w:ind w:right="552"/>
      </w:pPr>
      <w:r>
        <w:t>Общее число часов, рекомендованных для изучения физической культуры –</w:t>
      </w:r>
      <w:r>
        <w:rPr>
          <w:spacing w:val="1"/>
        </w:rPr>
        <w:t xml:space="preserve"> </w:t>
      </w:r>
      <w:r w:rsidR="00756DCD">
        <w:t>405 часов: в 1 классе –66часов (2</w:t>
      </w:r>
      <w:r>
        <w:t xml:space="preserve"> ч</w:t>
      </w:r>
      <w:r w:rsidR="00756DCD">
        <w:t>аса в неделю), во 2 класс 68 часов</w:t>
      </w:r>
      <w:r>
        <w:t xml:space="preserve"> (</w:t>
      </w:r>
      <w:r w:rsidR="00756DCD">
        <w:t>2</w:t>
      </w:r>
      <w:r>
        <w:t xml:space="preserve"> часа в</w:t>
      </w:r>
      <w:r>
        <w:rPr>
          <w:spacing w:val="1"/>
        </w:rPr>
        <w:t xml:space="preserve"> </w:t>
      </w:r>
      <w:r>
        <w:t>неделю),</w:t>
      </w:r>
      <w:r>
        <w:rPr>
          <w:spacing w:val="32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3</w:t>
      </w:r>
      <w:r>
        <w:rPr>
          <w:spacing w:val="99"/>
        </w:rPr>
        <w:t xml:space="preserve"> </w:t>
      </w:r>
      <w:r>
        <w:t>классе</w:t>
      </w:r>
      <w:r>
        <w:rPr>
          <w:spacing w:val="106"/>
        </w:rPr>
        <w:t xml:space="preserve"> </w:t>
      </w:r>
      <w:r>
        <w:t>–</w:t>
      </w:r>
      <w:r>
        <w:rPr>
          <w:spacing w:val="100"/>
        </w:rPr>
        <w:t xml:space="preserve"> </w:t>
      </w:r>
      <w:r w:rsidR="00756DCD">
        <w:t>68часов</w:t>
      </w:r>
      <w:r>
        <w:rPr>
          <w:spacing w:val="100"/>
        </w:rPr>
        <w:t xml:space="preserve"> </w:t>
      </w:r>
      <w:r w:rsidR="00756DCD">
        <w:t>(2</w:t>
      </w:r>
      <w:r>
        <w:rPr>
          <w:spacing w:val="100"/>
        </w:rPr>
        <w:t xml:space="preserve"> </w:t>
      </w:r>
      <w:r>
        <w:t>часа</w:t>
      </w:r>
      <w:r>
        <w:rPr>
          <w:spacing w:val="101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неделю),</w:t>
      </w:r>
      <w:r>
        <w:rPr>
          <w:spacing w:val="102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4</w:t>
      </w:r>
      <w:r>
        <w:rPr>
          <w:spacing w:val="100"/>
        </w:rPr>
        <w:t xml:space="preserve"> </w:t>
      </w:r>
      <w:r>
        <w:t>классе</w:t>
      </w:r>
      <w:r>
        <w:rPr>
          <w:spacing w:val="109"/>
        </w:rPr>
        <w:t xml:space="preserve"> </w:t>
      </w:r>
      <w:r>
        <w:t>–</w:t>
      </w:r>
      <w:r>
        <w:rPr>
          <w:spacing w:val="101"/>
        </w:rPr>
        <w:t xml:space="preserve"> </w:t>
      </w:r>
      <w:r w:rsidR="00756DCD">
        <w:t>68</w:t>
      </w:r>
      <w:r>
        <w:rPr>
          <w:spacing w:val="100"/>
        </w:rPr>
        <w:t xml:space="preserve"> </w:t>
      </w:r>
      <w:r w:rsidR="00756DCD">
        <w:t>часов(2</w:t>
      </w:r>
      <w:r>
        <w:t xml:space="preserve"> часа</w:t>
      </w:r>
      <w:r>
        <w:rPr>
          <w:spacing w:val="2"/>
        </w:rPr>
        <w:t xml:space="preserve"> </w:t>
      </w:r>
      <w:r>
        <w:t>в неделю).</w:t>
      </w:r>
    </w:p>
    <w:p w:rsidR="007775CA" w:rsidRDefault="00A82BF5">
      <w:pPr>
        <w:pStyle w:val="Heading1"/>
        <w:spacing w:before="6"/>
        <w:jc w:val="both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классе.</w:t>
      </w:r>
    </w:p>
    <w:p w:rsidR="007775CA" w:rsidRDefault="00A82BF5">
      <w:pPr>
        <w:pStyle w:val="a3"/>
        <w:spacing w:before="158"/>
        <w:ind w:left="933" w:firstLine="0"/>
      </w:pP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культуре.</w:t>
      </w:r>
    </w:p>
    <w:p w:rsidR="007775CA" w:rsidRDefault="00A82BF5">
      <w:pPr>
        <w:pStyle w:val="a3"/>
        <w:spacing w:before="158" w:line="360" w:lineRule="auto"/>
        <w:ind w:right="567"/>
      </w:pPr>
      <w:r>
        <w:t>Понятие</w:t>
      </w:r>
      <w:r>
        <w:rPr>
          <w:spacing w:val="1"/>
        </w:rPr>
        <w:t xml:space="preserve"> </w:t>
      </w:r>
      <w:r>
        <w:t>«физическая</w:t>
      </w:r>
      <w:r>
        <w:rPr>
          <w:spacing w:val="70"/>
        </w:rPr>
        <w:t xml:space="preserve"> </w:t>
      </w:r>
      <w:r>
        <w:t>культура» как</w:t>
      </w:r>
      <w:r>
        <w:rPr>
          <w:spacing w:val="70"/>
        </w:rPr>
        <w:t xml:space="preserve"> </w:t>
      </w:r>
      <w:r>
        <w:t>занятия</w:t>
      </w:r>
      <w:r>
        <w:rPr>
          <w:spacing w:val="70"/>
        </w:rPr>
        <w:t xml:space="preserve"> </w:t>
      </w:r>
      <w:r>
        <w:t>физическими</w:t>
      </w:r>
      <w:r>
        <w:rPr>
          <w:spacing w:val="70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подготовке. Связь физических упражнений с движениями животных и трудовыми</w:t>
      </w:r>
      <w:r>
        <w:rPr>
          <w:spacing w:val="1"/>
        </w:rPr>
        <w:t xml:space="preserve"> </w:t>
      </w:r>
      <w:r>
        <w:t>действиями древних</w:t>
      </w:r>
      <w:r>
        <w:rPr>
          <w:spacing w:val="-3"/>
        </w:rPr>
        <w:t xml:space="preserve"> </w:t>
      </w:r>
      <w:r>
        <w:t>людей.</w:t>
      </w:r>
    </w:p>
    <w:p w:rsidR="007775CA" w:rsidRDefault="00A82BF5">
      <w:pPr>
        <w:pStyle w:val="a3"/>
        <w:spacing w:before="3"/>
        <w:ind w:left="933" w:firstLine="0"/>
      </w:pPr>
      <w:r>
        <w:t>Способы</w:t>
      </w:r>
      <w:r>
        <w:rPr>
          <w:spacing w:val="-8"/>
        </w:rPr>
        <w:t xml:space="preserve"> </w:t>
      </w:r>
      <w:r>
        <w:t>самостоятельной</w:t>
      </w:r>
      <w:r>
        <w:rPr>
          <w:spacing w:val="-8"/>
        </w:rPr>
        <w:t xml:space="preserve"> </w:t>
      </w:r>
      <w:r>
        <w:t>деятельности.</w:t>
      </w:r>
    </w:p>
    <w:p w:rsidR="007775CA" w:rsidRDefault="00A82BF5">
      <w:pPr>
        <w:pStyle w:val="a3"/>
        <w:spacing w:before="159" w:line="362" w:lineRule="auto"/>
        <w:ind w:left="933" w:right="3501" w:firstLine="0"/>
      </w:pPr>
      <w:r>
        <w:t>Режим</w:t>
      </w:r>
      <w:r>
        <w:rPr>
          <w:spacing w:val="-5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составления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соблюдения.</w:t>
      </w:r>
      <w:r>
        <w:rPr>
          <w:spacing w:val="-68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совершенствование.</w:t>
      </w:r>
    </w:p>
    <w:p w:rsidR="007775CA" w:rsidRDefault="007775CA">
      <w:pPr>
        <w:spacing w:line="362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/>
        <w:ind w:left="933" w:firstLine="0"/>
      </w:pPr>
      <w:r>
        <w:lastRenderedPageBreak/>
        <w:t>Оздоровительная</w:t>
      </w:r>
      <w:r>
        <w:rPr>
          <w:spacing w:val="-5"/>
        </w:rPr>
        <w:t xml:space="preserve"> </w:t>
      </w:r>
      <w:r>
        <w:t>физическая</w:t>
      </w:r>
      <w:r>
        <w:rPr>
          <w:spacing w:val="-4"/>
        </w:rPr>
        <w:t xml:space="preserve"> </w:t>
      </w:r>
      <w:r>
        <w:t>культура.</w:t>
      </w:r>
    </w:p>
    <w:p w:rsidR="007775CA" w:rsidRDefault="00A82BF5">
      <w:pPr>
        <w:pStyle w:val="a3"/>
        <w:spacing w:before="163" w:line="360" w:lineRule="auto"/>
        <w:ind w:right="562"/>
      </w:pPr>
      <w:r>
        <w:t>Гигиена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процедур.</w:t>
      </w:r>
      <w:r>
        <w:rPr>
          <w:spacing w:val="1"/>
        </w:rPr>
        <w:t xml:space="preserve"> </w:t>
      </w:r>
      <w:r>
        <w:t>Осанка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физкультминуток и</w:t>
      </w:r>
      <w:r>
        <w:rPr>
          <w:spacing w:val="5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зарядки.</w:t>
      </w:r>
    </w:p>
    <w:p w:rsidR="007775CA" w:rsidRDefault="00A82BF5">
      <w:pPr>
        <w:pStyle w:val="a3"/>
        <w:spacing w:line="318" w:lineRule="exact"/>
        <w:ind w:left="933" w:firstLine="0"/>
      </w:pPr>
      <w:r>
        <w:t>Спортивно-оздоровительная</w:t>
      </w:r>
      <w:r>
        <w:rPr>
          <w:spacing w:val="-7"/>
        </w:rPr>
        <w:t xml:space="preserve"> </w:t>
      </w:r>
      <w:r>
        <w:t>физическая</w:t>
      </w:r>
      <w:r>
        <w:rPr>
          <w:spacing w:val="-4"/>
        </w:rPr>
        <w:t xml:space="preserve"> </w:t>
      </w:r>
      <w:r>
        <w:t>культура.</w:t>
      </w:r>
    </w:p>
    <w:p w:rsidR="007775CA" w:rsidRDefault="00A82BF5">
      <w:pPr>
        <w:pStyle w:val="a3"/>
        <w:spacing w:before="163" w:line="362" w:lineRule="auto"/>
        <w:ind w:right="562"/>
      </w:pPr>
      <w:r>
        <w:t>Правила</w:t>
      </w:r>
      <w:r>
        <w:rPr>
          <w:spacing w:val="71"/>
        </w:rPr>
        <w:t xml:space="preserve"> </w:t>
      </w:r>
      <w:r>
        <w:t>поведения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уроках</w:t>
      </w:r>
      <w:r>
        <w:rPr>
          <w:spacing w:val="70"/>
        </w:rPr>
        <w:t xml:space="preserve"> </w:t>
      </w:r>
      <w:r>
        <w:t>физической</w:t>
      </w:r>
      <w:r>
        <w:rPr>
          <w:spacing w:val="70"/>
        </w:rPr>
        <w:t xml:space="preserve"> </w:t>
      </w:r>
      <w:r>
        <w:t>культуры,</w:t>
      </w:r>
      <w:r>
        <w:rPr>
          <w:spacing w:val="71"/>
        </w:rPr>
        <w:t xml:space="preserve"> </w:t>
      </w:r>
      <w:r>
        <w:t>подбора   одежды</w:t>
      </w:r>
      <w:r>
        <w:rPr>
          <w:spacing w:val="-6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занятий в</w:t>
      </w:r>
      <w:r>
        <w:rPr>
          <w:spacing w:val="-1"/>
        </w:rPr>
        <w:t xml:space="preserve"> </w:t>
      </w:r>
      <w:r>
        <w:t>спортивном</w:t>
      </w:r>
      <w:r>
        <w:rPr>
          <w:spacing w:val="1"/>
        </w:rPr>
        <w:t xml:space="preserve"> </w:t>
      </w:r>
      <w:r>
        <w:t>зале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воздухе.</w:t>
      </w:r>
    </w:p>
    <w:p w:rsidR="007775CA" w:rsidRDefault="00A82BF5">
      <w:pPr>
        <w:pStyle w:val="a3"/>
        <w:spacing w:line="315" w:lineRule="exact"/>
        <w:ind w:left="933" w:firstLine="0"/>
      </w:pPr>
      <w:r>
        <w:t>Гимнастика</w:t>
      </w:r>
      <w:r>
        <w:rPr>
          <w:spacing w:val="7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основами</w:t>
      </w:r>
      <w:r>
        <w:rPr>
          <w:spacing w:val="6"/>
        </w:rPr>
        <w:t xml:space="preserve"> </w:t>
      </w:r>
      <w:r>
        <w:t>акробатики.</w:t>
      </w:r>
    </w:p>
    <w:p w:rsidR="007775CA" w:rsidRDefault="00A82BF5">
      <w:pPr>
        <w:pStyle w:val="a3"/>
        <w:spacing w:before="163" w:line="360" w:lineRule="auto"/>
        <w:ind w:right="565"/>
      </w:pPr>
      <w:r>
        <w:t>Исходные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упражнениях:</w:t>
      </w:r>
      <w:r>
        <w:rPr>
          <w:spacing w:val="1"/>
        </w:rPr>
        <w:t xml:space="preserve"> </w:t>
      </w:r>
      <w:r>
        <w:t>стойки,</w:t>
      </w:r>
      <w:r>
        <w:rPr>
          <w:spacing w:val="1"/>
        </w:rPr>
        <w:t xml:space="preserve"> </w:t>
      </w:r>
      <w:r>
        <w:t>упоры,</w:t>
      </w:r>
      <w:r>
        <w:rPr>
          <w:spacing w:val="1"/>
        </w:rPr>
        <w:t xml:space="preserve"> </w:t>
      </w:r>
      <w:r>
        <w:t>седы,</w:t>
      </w:r>
      <w:r>
        <w:rPr>
          <w:spacing w:val="1"/>
        </w:rPr>
        <w:t xml:space="preserve"> </w:t>
      </w:r>
      <w:r>
        <w:t>положения</w:t>
      </w:r>
      <w:r>
        <w:rPr>
          <w:spacing w:val="42"/>
        </w:rPr>
        <w:t xml:space="preserve"> </w:t>
      </w:r>
      <w:r>
        <w:t>лёжа.</w:t>
      </w:r>
      <w:r>
        <w:rPr>
          <w:spacing w:val="112"/>
        </w:rPr>
        <w:t xml:space="preserve"> </w:t>
      </w:r>
      <w:r>
        <w:t>Строевые</w:t>
      </w:r>
      <w:r>
        <w:rPr>
          <w:spacing w:val="116"/>
        </w:rPr>
        <w:t xml:space="preserve"> </w:t>
      </w:r>
      <w:r>
        <w:t>упражнения:</w:t>
      </w:r>
      <w:r>
        <w:rPr>
          <w:spacing w:val="110"/>
        </w:rPr>
        <w:t xml:space="preserve"> </w:t>
      </w:r>
      <w:r>
        <w:t>построение</w:t>
      </w:r>
      <w:r>
        <w:rPr>
          <w:spacing w:val="111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перестроение</w:t>
      </w:r>
      <w:r>
        <w:rPr>
          <w:spacing w:val="111"/>
        </w:rPr>
        <w:t xml:space="preserve"> </w:t>
      </w:r>
      <w:r>
        <w:t>в</w:t>
      </w:r>
      <w:r>
        <w:rPr>
          <w:spacing w:val="113"/>
        </w:rPr>
        <w:t xml:space="preserve"> </w:t>
      </w:r>
      <w:r>
        <w:t>одну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шеренги,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налево,</w:t>
      </w:r>
      <w:r>
        <w:rPr>
          <w:spacing w:val="70"/>
        </w:rPr>
        <w:t xml:space="preserve"> </w:t>
      </w:r>
      <w:r>
        <w:t>передвижение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</w:p>
    <w:p w:rsidR="007775CA" w:rsidRDefault="00A82BF5">
      <w:pPr>
        <w:pStyle w:val="a3"/>
        <w:spacing w:line="320" w:lineRule="exact"/>
        <w:ind w:firstLine="0"/>
      </w:pPr>
      <w:r>
        <w:t>по</w:t>
      </w:r>
      <w:r>
        <w:rPr>
          <w:spacing w:val="9"/>
        </w:rPr>
        <w:t xml:space="preserve"> </w:t>
      </w:r>
      <w:r>
        <w:t>одному</w:t>
      </w:r>
      <w:r>
        <w:rPr>
          <w:spacing w:val="6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равномерной</w:t>
      </w:r>
      <w:r>
        <w:rPr>
          <w:spacing w:val="9"/>
        </w:rPr>
        <w:t xml:space="preserve"> </w:t>
      </w:r>
      <w:r>
        <w:t>скоростью.</w:t>
      </w:r>
    </w:p>
    <w:p w:rsidR="007775CA" w:rsidRDefault="00A82BF5">
      <w:pPr>
        <w:pStyle w:val="a3"/>
        <w:spacing w:before="162" w:line="360" w:lineRule="auto"/>
        <w:ind w:right="563"/>
      </w:pPr>
      <w:r>
        <w:t>Гимнастические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-67"/>
        </w:rPr>
        <w:t xml:space="preserve"> </w:t>
      </w:r>
      <w:r>
        <w:t>скакалкой,</w:t>
      </w:r>
      <w:r>
        <w:rPr>
          <w:spacing w:val="2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прыжки.</w:t>
      </w:r>
    </w:p>
    <w:p w:rsidR="007775CA" w:rsidRDefault="00A82BF5">
      <w:pPr>
        <w:pStyle w:val="a3"/>
        <w:spacing w:before="2" w:line="360" w:lineRule="auto"/>
        <w:ind w:right="559"/>
      </w:pPr>
      <w:r>
        <w:t>Акробатические упражнения: подъём туловища из положения лёжа на спине</w:t>
      </w:r>
      <w:r>
        <w:rPr>
          <w:spacing w:val="-67"/>
        </w:rPr>
        <w:t xml:space="preserve"> </w:t>
      </w:r>
      <w:r>
        <w:t>и животе, подъём ног из положения лёжа на животе, сгибание рук в положении</w:t>
      </w:r>
      <w:r>
        <w:rPr>
          <w:spacing w:val="1"/>
        </w:rPr>
        <w:t xml:space="preserve"> </w:t>
      </w:r>
      <w:r>
        <w:t>упор лёжа, прыжки в группировке, толчком двумя ногами, прыжки в упоре на</w:t>
      </w:r>
      <w:r>
        <w:rPr>
          <w:spacing w:val="1"/>
        </w:rPr>
        <w:t xml:space="preserve"> </w:t>
      </w:r>
      <w:r>
        <w:t>руки,</w:t>
      </w:r>
      <w:r>
        <w:rPr>
          <w:spacing w:val="2"/>
        </w:rPr>
        <w:t xml:space="preserve"> </w:t>
      </w:r>
      <w:r>
        <w:t>толчком</w:t>
      </w:r>
      <w:r>
        <w:rPr>
          <w:spacing w:val="2"/>
        </w:rPr>
        <w:t xml:space="preserve"> </w:t>
      </w:r>
      <w:r>
        <w:t>двумя</w:t>
      </w:r>
      <w:r>
        <w:rPr>
          <w:spacing w:val="3"/>
        </w:rPr>
        <w:t xml:space="preserve"> </w:t>
      </w:r>
      <w:r>
        <w:t>ногами.</w:t>
      </w:r>
    </w:p>
    <w:p w:rsidR="007775CA" w:rsidRDefault="00A82BF5">
      <w:pPr>
        <w:pStyle w:val="a3"/>
        <w:spacing w:line="320" w:lineRule="exact"/>
        <w:ind w:left="933" w:firstLine="0"/>
      </w:pPr>
      <w:r>
        <w:t>Лыжная</w:t>
      </w:r>
      <w:r>
        <w:rPr>
          <w:spacing w:val="-4"/>
        </w:rPr>
        <w:t xml:space="preserve"> </w:t>
      </w:r>
      <w:r>
        <w:t>подготовка.</w:t>
      </w:r>
    </w:p>
    <w:p w:rsidR="007775CA" w:rsidRDefault="00A82BF5">
      <w:pPr>
        <w:pStyle w:val="a3"/>
        <w:spacing w:before="163" w:line="360" w:lineRule="auto"/>
        <w:ind w:right="561"/>
      </w:pPr>
      <w:r>
        <w:t>Переноска лыж к месту занятия. Основная стойка лыжника. Передвижение</w:t>
      </w:r>
      <w:r>
        <w:rPr>
          <w:spacing w:val="1"/>
        </w:rPr>
        <w:t xml:space="preserve"> </w:t>
      </w:r>
      <w:r>
        <w:t>на лыжах ступающим шагом (без палок). Передвижение на лыжах скользящим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(без</w:t>
      </w:r>
      <w:r>
        <w:rPr>
          <w:spacing w:val="2"/>
        </w:rPr>
        <w:t xml:space="preserve"> </w:t>
      </w:r>
      <w:r>
        <w:t>палок).</w:t>
      </w:r>
    </w:p>
    <w:p w:rsidR="007775CA" w:rsidRDefault="00A82BF5">
      <w:pPr>
        <w:pStyle w:val="a3"/>
        <w:spacing w:before="1"/>
        <w:ind w:left="933" w:firstLine="0"/>
      </w:pPr>
      <w:r>
        <w:t>Лёгкая</w:t>
      </w:r>
      <w:r>
        <w:rPr>
          <w:spacing w:val="-6"/>
        </w:rPr>
        <w:t xml:space="preserve"> </w:t>
      </w:r>
      <w:r>
        <w:t>атлетика.</w:t>
      </w:r>
    </w:p>
    <w:p w:rsidR="007775CA" w:rsidRDefault="00A82BF5">
      <w:pPr>
        <w:pStyle w:val="a3"/>
        <w:spacing w:before="158" w:line="362" w:lineRule="auto"/>
        <w:ind w:right="564"/>
      </w:pPr>
      <w:r>
        <w:t>Равномерная ходьба и равномерный бег. Прыжки в длину и высоту с места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двумя</w:t>
      </w:r>
      <w:r>
        <w:rPr>
          <w:spacing w:val="3"/>
        </w:rPr>
        <w:t xml:space="preserve"> </w:t>
      </w:r>
      <w:r>
        <w:t>ногами,</w:t>
      </w:r>
      <w:r>
        <w:rPr>
          <w:spacing w:val="2"/>
        </w:rPr>
        <w:t xml:space="preserve"> </w:t>
      </w:r>
      <w:r>
        <w:t>в высоту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разбега.</w:t>
      </w:r>
    </w:p>
    <w:p w:rsidR="007775CA" w:rsidRDefault="00A82BF5">
      <w:pPr>
        <w:pStyle w:val="a3"/>
        <w:spacing w:line="319" w:lineRule="exact"/>
        <w:ind w:left="933" w:firstLine="0"/>
      </w:pPr>
      <w:r>
        <w:t>Подвижные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игры.</w:t>
      </w:r>
    </w:p>
    <w:p w:rsidR="007775CA" w:rsidRDefault="00A82BF5">
      <w:pPr>
        <w:pStyle w:val="a3"/>
        <w:spacing w:before="159" w:line="362" w:lineRule="auto"/>
        <w:ind w:left="933" w:right="2526" w:firstLine="0"/>
      </w:pPr>
      <w:r>
        <w:t>Считалки</w:t>
      </w:r>
      <w:r>
        <w:rPr>
          <w:spacing w:val="-9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подвижных</w:t>
      </w:r>
      <w:r>
        <w:rPr>
          <w:spacing w:val="-11"/>
        </w:rPr>
        <w:t xml:space="preserve"> </w:t>
      </w:r>
      <w:r>
        <w:t>игр.</w:t>
      </w:r>
      <w:r>
        <w:rPr>
          <w:spacing w:val="-68"/>
        </w:rPr>
        <w:t xml:space="preserve"> </w:t>
      </w:r>
      <w:r>
        <w:t>Прикладно-ориентированная физическая</w:t>
      </w:r>
      <w:r>
        <w:rPr>
          <w:spacing w:val="1"/>
        </w:rPr>
        <w:t xml:space="preserve"> </w:t>
      </w:r>
      <w:r>
        <w:t>культура.</w:t>
      </w:r>
    </w:p>
    <w:p w:rsidR="007775CA" w:rsidRDefault="007775CA">
      <w:pPr>
        <w:spacing w:line="362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0" w:lineRule="auto"/>
        <w:ind w:right="554"/>
      </w:pPr>
      <w:r>
        <w:lastRenderedPageBreak/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подвижных игр. Подготовка к выполнению нормативных требований комплекса</w:t>
      </w:r>
      <w:r>
        <w:rPr>
          <w:spacing w:val="1"/>
        </w:rPr>
        <w:t xml:space="preserve"> </w:t>
      </w:r>
      <w:r>
        <w:t>ГТО.</w:t>
      </w:r>
    </w:p>
    <w:p w:rsidR="007775CA" w:rsidRDefault="00A82BF5">
      <w:pPr>
        <w:pStyle w:val="Heading1"/>
        <w:spacing w:before="6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классе.</w:t>
      </w:r>
    </w:p>
    <w:p w:rsidR="007775CA" w:rsidRDefault="00A82BF5">
      <w:pPr>
        <w:pStyle w:val="a3"/>
        <w:spacing w:before="153"/>
        <w:ind w:left="933" w:firstLine="0"/>
        <w:jc w:val="left"/>
      </w:pP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культуре.</w:t>
      </w:r>
    </w:p>
    <w:p w:rsidR="007775CA" w:rsidRDefault="00A82BF5">
      <w:pPr>
        <w:pStyle w:val="a3"/>
        <w:spacing w:before="163"/>
        <w:ind w:left="933" w:firstLine="0"/>
        <w:jc w:val="left"/>
      </w:pPr>
      <w:r>
        <w:t>Из</w:t>
      </w:r>
      <w:r>
        <w:rPr>
          <w:spacing w:val="5"/>
        </w:rPr>
        <w:t xml:space="preserve"> </w:t>
      </w:r>
      <w:r>
        <w:t>истории</w:t>
      </w:r>
      <w:r>
        <w:rPr>
          <w:spacing w:val="5"/>
        </w:rPr>
        <w:t xml:space="preserve"> </w:t>
      </w:r>
      <w:r>
        <w:t>возникновения</w:t>
      </w:r>
      <w:r>
        <w:rPr>
          <w:spacing w:val="6"/>
        </w:rPr>
        <w:t xml:space="preserve"> </w:t>
      </w:r>
      <w:r>
        <w:t>физических</w:t>
      </w:r>
      <w:r>
        <w:rPr>
          <w:spacing w:val="5"/>
        </w:rPr>
        <w:t xml:space="preserve"> </w:t>
      </w:r>
      <w:r>
        <w:t>упражнений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первых соревнований.</w:t>
      </w:r>
    </w:p>
    <w:p w:rsidR="007775CA" w:rsidRDefault="00A82BF5">
      <w:pPr>
        <w:pStyle w:val="a3"/>
        <w:spacing w:before="163"/>
        <w:ind w:firstLine="0"/>
      </w:pPr>
      <w:r>
        <w:t>Зарождение</w:t>
      </w:r>
      <w:r>
        <w:rPr>
          <w:spacing w:val="-5"/>
        </w:rPr>
        <w:t xml:space="preserve"> </w:t>
      </w:r>
      <w:r>
        <w:t>Олимпийских</w:t>
      </w:r>
      <w:r>
        <w:rPr>
          <w:spacing w:val="-10"/>
        </w:rPr>
        <w:t xml:space="preserve"> </w:t>
      </w:r>
      <w:r>
        <w:t>игр</w:t>
      </w:r>
      <w:r>
        <w:rPr>
          <w:spacing w:val="-6"/>
        </w:rPr>
        <w:t xml:space="preserve"> </w:t>
      </w:r>
      <w:r>
        <w:t>древности.</w:t>
      </w:r>
    </w:p>
    <w:p w:rsidR="007775CA" w:rsidRDefault="00A82BF5">
      <w:pPr>
        <w:pStyle w:val="a3"/>
        <w:spacing w:before="159"/>
        <w:ind w:left="933" w:firstLine="0"/>
      </w:pPr>
      <w:r>
        <w:t>Способы</w:t>
      </w:r>
      <w:r>
        <w:rPr>
          <w:spacing w:val="-9"/>
        </w:rPr>
        <w:t xml:space="preserve"> </w:t>
      </w:r>
      <w:r>
        <w:t>самостоятельной</w:t>
      </w:r>
      <w:r>
        <w:rPr>
          <w:spacing w:val="-8"/>
        </w:rPr>
        <w:t xml:space="preserve"> </w:t>
      </w:r>
      <w:r>
        <w:t>деятельности.</w:t>
      </w:r>
    </w:p>
    <w:p w:rsidR="007775CA" w:rsidRDefault="00A82BF5">
      <w:pPr>
        <w:pStyle w:val="a3"/>
        <w:spacing w:before="162" w:line="360" w:lineRule="auto"/>
        <w:ind w:right="561"/>
      </w:pPr>
      <w:r>
        <w:t>Физическое развитие и его измерение. Физические качества человека: сила,</w:t>
      </w:r>
      <w:r>
        <w:rPr>
          <w:spacing w:val="1"/>
        </w:rPr>
        <w:t xml:space="preserve"> </w:t>
      </w:r>
      <w:r>
        <w:t>быстрота,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>
        <w:t>Составление дневника</w:t>
      </w:r>
      <w:r>
        <w:rPr>
          <w:spacing w:val="1"/>
        </w:rPr>
        <w:t xml:space="preserve"> </w:t>
      </w:r>
      <w:r>
        <w:t>наблюдений по физической культуре.</w:t>
      </w:r>
    </w:p>
    <w:p w:rsidR="007775CA" w:rsidRDefault="00A82BF5">
      <w:pPr>
        <w:pStyle w:val="a3"/>
        <w:spacing w:before="2" w:line="357" w:lineRule="auto"/>
        <w:ind w:left="933" w:right="5106" w:firstLine="0"/>
      </w:pPr>
      <w:r>
        <w:t>Физическое совершенствование.</w:t>
      </w:r>
      <w:r>
        <w:rPr>
          <w:spacing w:val="1"/>
        </w:rPr>
        <w:t xml:space="preserve"> </w:t>
      </w:r>
      <w:r>
        <w:t>Оздоровительная</w:t>
      </w:r>
      <w:r>
        <w:rPr>
          <w:spacing w:val="-11"/>
        </w:rPr>
        <w:t xml:space="preserve"> </w:t>
      </w:r>
      <w:r>
        <w:t>физическая</w:t>
      </w:r>
      <w:r>
        <w:rPr>
          <w:spacing w:val="-11"/>
        </w:rPr>
        <w:t xml:space="preserve"> </w:t>
      </w:r>
      <w:r>
        <w:t>культура.</w:t>
      </w:r>
    </w:p>
    <w:p w:rsidR="007775CA" w:rsidRDefault="00A82BF5">
      <w:pPr>
        <w:pStyle w:val="a3"/>
        <w:spacing w:before="5" w:line="362" w:lineRule="auto"/>
        <w:ind w:right="566"/>
      </w:pPr>
      <w:r>
        <w:t>Закаливание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обтиранием.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</w:t>
      </w:r>
      <w:r>
        <w:rPr>
          <w:spacing w:val="-1"/>
        </w:rPr>
        <w:t xml:space="preserve"> </w:t>
      </w:r>
      <w:r>
        <w:t>и физкультминутки для</w:t>
      </w:r>
      <w:r>
        <w:rPr>
          <w:spacing w:val="2"/>
        </w:rPr>
        <w:t xml:space="preserve"> </w:t>
      </w:r>
      <w:r>
        <w:t>занятий в</w:t>
      </w:r>
      <w:r>
        <w:rPr>
          <w:spacing w:val="-1"/>
        </w:rPr>
        <w:t xml:space="preserve"> </w:t>
      </w:r>
      <w:r>
        <w:t>домашних условиях.</w:t>
      </w:r>
    </w:p>
    <w:p w:rsidR="007775CA" w:rsidRDefault="00A82BF5">
      <w:pPr>
        <w:pStyle w:val="a3"/>
        <w:spacing w:line="362" w:lineRule="auto"/>
        <w:ind w:left="933" w:right="3761" w:firstLine="0"/>
      </w:pPr>
      <w:r>
        <w:t>Спортивно-оздоровительная</w:t>
      </w:r>
      <w:r>
        <w:rPr>
          <w:spacing w:val="-14"/>
        </w:rPr>
        <w:t xml:space="preserve"> </w:t>
      </w:r>
      <w:r>
        <w:t>физическая</w:t>
      </w:r>
      <w:r>
        <w:rPr>
          <w:spacing w:val="-10"/>
        </w:rPr>
        <w:t xml:space="preserve"> </w:t>
      </w:r>
      <w:r>
        <w:t>культура.</w:t>
      </w:r>
      <w:r>
        <w:rPr>
          <w:spacing w:val="-67"/>
        </w:rPr>
        <w:t xml:space="preserve"> </w:t>
      </w:r>
      <w:r>
        <w:t>Гимнастика с</w:t>
      </w:r>
      <w:r>
        <w:rPr>
          <w:spacing w:val="1"/>
        </w:rPr>
        <w:t xml:space="preserve"> </w:t>
      </w:r>
      <w:r>
        <w:t>основами акробатики.</w:t>
      </w:r>
    </w:p>
    <w:p w:rsidR="007775CA" w:rsidRDefault="00A82BF5">
      <w:pPr>
        <w:pStyle w:val="a3"/>
        <w:spacing w:line="360" w:lineRule="auto"/>
        <w:ind w:right="556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гимнастикой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акробатикой.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перестроении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одну шеренгу и</w:t>
      </w:r>
      <w:r>
        <w:rPr>
          <w:spacing w:val="70"/>
        </w:rPr>
        <w:t xml:space="preserve"> </w:t>
      </w:r>
      <w:r>
        <w:t>колонну по</w:t>
      </w:r>
      <w:r>
        <w:rPr>
          <w:spacing w:val="70"/>
        </w:rPr>
        <w:t xml:space="preserve"> </w:t>
      </w:r>
      <w:r>
        <w:t>одному;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поворотах</w:t>
      </w:r>
      <w:r>
        <w:rPr>
          <w:spacing w:val="70"/>
        </w:rPr>
        <w:t xml:space="preserve"> </w:t>
      </w:r>
      <w:r>
        <w:t>направо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налево,</w:t>
      </w:r>
      <w:r>
        <w:rPr>
          <w:spacing w:val="70"/>
        </w:rPr>
        <w:t xml:space="preserve"> </w:t>
      </w:r>
      <w:r>
        <w:t>стоя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месте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движении.</w:t>
      </w:r>
      <w:r>
        <w:rPr>
          <w:spacing w:val="70"/>
        </w:rPr>
        <w:t xml:space="preserve"> </w:t>
      </w:r>
      <w:r>
        <w:t>Передвижение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колонне по</w:t>
      </w:r>
      <w:r>
        <w:rPr>
          <w:spacing w:val="-1"/>
        </w:rPr>
        <w:t xml:space="preserve"> </w:t>
      </w:r>
      <w:r>
        <w:t>одному</w:t>
      </w:r>
      <w:r>
        <w:rPr>
          <w:spacing w:val="-5"/>
        </w:rPr>
        <w:t xml:space="preserve"> </w:t>
      </w:r>
      <w:r>
        <w:t>с равномерной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движения.</w:t>
      </w:r>
    </w:p>
    <w:p w:rsidR="007775CA" w:rsidRDefault="00A82BF5">
      <w:pPr>
        <w:pStyle w:val="a3"/>
        <w:spacing w:line="360" w:lineRule="auto"/>
        <w:ind w:right="558"/>
      </w:pPr>
      <w:r>
        <w:t>Упражнения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Прыжки</w:t>
      </w:r>
      <w:r>
        <w:rPr>
          <w:spacing w:val="57"/>
        </w:rPr>
        <w:t xml:space="preserve"> </w:t>
      </w:r>
      <w:r>
        <w:t>со</w:t>
      </w:r>
      <w:r>
        <w:rPr>
          <w:spacing w:val="59"/>
        </w:rPr>
        <w:t xml:space="preserve"> </w:t>
      </w:r>
      <w:r>
        <w:t>скакалкой</w:t>
      </w:r>
      <w:r>
        <w:rPr>
          <w:spacing w:val="58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двух</w:t>
      </w:r>
      <w:r>
        <w:rPr>
          <w:spacing w:val="54"/>
        </w:rPr>
        <w:t xml:space="preserve"> </w:t>
      </w:r>
      <w:r>
        <w:t>ногах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поочерёдно</w:t>
      </w:r>
      <w:r>
        <w:rPr>
          <w:spacing w:val="58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правой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левой</w:t>
      </w:r>
      <w:r>
        <w:rPr>
          <w:spacing w:val="58"/>
        </w:rPr>
        <w:t xml:space="preserve"> </w:t>
      </w:r>
      <w:r>
        <w:t>ноге</w:t>
      </w:r>
      <w:r>
        <w:rPr>
          <w:spacing w:val="60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месте. Упражнения с гимнастическим мячом: подбрасывание, перекаты и наклоны</w:t>
      </w:r>
      <w:r>
        <w:rPr>
          <w:spacing w:val="-67"/>
        </w:rPr>
        <w:t xml:space="preserve"> </w:t>
      </w:r>
      <w:r>
        <w:t>с мячом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руках.</w:t>
      </w:r>
      <w:r>
        <w:rPr>
          <w:spacing w:val="3"/>
        </w:rPr>
        <w:t xml:space="preserve"> </w:t>
      </w:r>
      <w:r>
        <w:t>Танцевальный хороводный шаг,</w:t>
      </w:r>
      <w:r>
        <w:rPr>
          <w:spacing w:val="3"/>
        </w:rPr>
        <w:t xml:space="preserve"> </w:t>
      </w:r>
      <w:r>
        <w:t>танец галоп.</w:t>
      </w:r>
    </w:p>
    <w:p w:rsidR="007775CA" w:rsidRDefault="00A82BF5">
      <w:pPr>
        <w:pStyle w:val="a3"/>
        <w:spacing w:line="320" w:lineRule="exact"/>
        <w:ind w:left="933" w:firstLine="0"/>
      </w:pPr>
      <w:r>
        <w:t>Лыжная</w:t>
      </w:r>
      <w:r>
        <w:rPr>
          <w:spacing w:val="-4"/>
        </w:rPr>
        <w:t xml:space="preserve"> </w:t>
      </w:r>
      <w:r>
        <w:t>подготовка.</w:t>
      </w:r>
    </w:p>
    <w:p w:rsidR="007775CA" w:rsidRDefault="00A82BF5">
      <w:pPr>
        <w:pStyle w:val="a3"/>
        <w:spacing w:before="152" w:line="360" w:lineRule="auto"/>
        <w:ind w:right="562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лыжах: передвижение двухшажным попеременным</w:t>
      </w:r>
      <w:r>
        <w:rPr>
          <w:spacing w:val="1"/>
        </w:rPr>
        <w:t xml:space="preserve"> </w:t>
      </w:r>
      <w:r>
        <w:t>ходом, спуск с небольшого</w:t>
      </w:r>
      <w:r>
        <w:rPr>
          <w:spacing w:val="1"/>
        </w:rPr>
        <w:t xml:space="preserve"> </w:t>
      </w:r>
      <w:r>
        <w:t>склона</w:t>
      </w:r>
    </w:p>
    <w:p w:rsidR="007775CA" w:rsidRDefault="00A82BF5">
      <w:pPr>
        <w:pStyle w:val="a3"/>
        <w:spacing w:before="1"/>
        <w:ind w:firstLine="0"/>
      </w:pPr>
      <w:r>
        <w:t>в</w:t>
      </w:r>
      <w:r>
        <w:rPr>
          <w:spacing w:val="14"/>
        </w:rPr>
        <w:t xml:space="preserve"> </w:t>
      </w:r>
      <w:r>
        <w:t>основной</w:t>
      </w:r>
      <w:r>
        <w:rPr>
          <w:spacing w:val="15"/>
        </w:rPr>
        <w:t xml:space="preserve"> </w:t>
      </w:r>
      <w:r>
        <w:t>стойке,</w:t>
      </w:r>
      <w:r>
        <w:rPr>
          <w:spacing w:val="18"/>
        </w:rPr>
        <w:t xml:space="preserve"> </w:t>
      </w:r>
      <w:r>
        <w:t>торможение</w:t>
      </w:r>
      <w:r>
        <w:rPr>
          <w:spacing w:val="17"/>
        </w:rPr>
        <w:t xml:space="preserve"> </w:t>
      </w:r>
      <w:r>
        <w:t>лыжными</w:t>
      </w:r>
      <w:r>
        <w:rPr>
          <w:spacing w:val="15"/>
        </w:rPr>
        <w:t xml:space="preserve"> </w:t>
      </w:r>
      <w:r>
        <w:t>палками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учебной</w:t>
      </w:r>
      <w:r>
        <w:rPr>
          <w:spacing w:val="15"/>
        </w:rPr>
        <w:t xml:space="preserve"> </w:t>
      </w:r>
      <w:r>
        <w:t>трассе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падением</w:t>
      </w:r>
    </w:p>
    <w:p w:rsidR="007775CA" w:rsidRDefault="007775CA">
      <w:pPr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2" w:lineRule="auto"/>
        <w:ind w:left="933" w:right="7726" w:hanging="711"/>
      </w:pPr>
      <w:r>
        <w:lastRenderedPageBreak/>
        <w:t>на</w:t>
      </w:r>
      <w:r>
        <w:rPr>
          <w:spacing w:val="-4"/>
        </w:rPr>
        <w:t xml:space="preserve"> </w:t>
      </w:r>
      <w:r>
        <w:t>бок</w:t>
      </w:r>
      <w:r>
        <w:rPr>
          <w:spacing w:val="-5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спуска.</w:t>
      </w:r>
      <w:r>
        <w:rPr>
          <w:spacing w:val="-67"/>
        </w:rPr>
        <w:t xml:space="preserve"> </w:t>
      </w:r>
      <w:r>
        <w:t>Лёгкая</w:t>
      </w:r>
      <w:r>
        <w:rPr>
          <w:spacing w:val="-5"/>
        </w:rPr>
        <w:t xml:space="preserve"> </w:t>
      </w:r>
      <w:r>
        <w:t>атлетика.</w:t>
      </w:r>
    </w:p>
    <w:p w:rsidR="007775CA" w:rsidRDefault="00A82BF5">
      <w:pPr>
        <w:pStyle w:val="a3"/>
        <w:spacing w:line="360" w:lineRule="auto"/>
        <w:ind w:right="556"/>
      </w:pPr>
      <w:r>
        <w:t>Правила</w:t>
      </w:r>
      <w:r>
        <w:rPr>
          <w:spacing w:val="25"/>
        </w:rPr>
        <w:t xml:space="preserve"> </w:t>
      </w:r>
      <w:r>
        <w:t>поведения</w:t>
      </w:r>
      <w:r>
        <w:rPr>
          <w:spacing w:val="93"/>
        </w:rPr>
        <w:t xml:space="preserve"> </w:t>
      </w:r>
      <w:r>
        <w:t>на</w:t>
      </w:r>
      <w:r>
        <w:rPr>
          <w:spacing w:val="93"/>
        </w:rPr>
        <w:t xml:space="preserve"> </w:t>
      </w:r>
      <w:r>
        <w:t>занятиях</w:t>
      </w:r>
      <w:r>
        <w:rPr>
          <w:spacing w:val="93"/>
        </w:rPr>
        <w:t xml:space="preserve"> </w:t>
      </w:r>
      <w:r>
        <w:t>лёгкой</w:t>
      </w:r>
      <w:r>
        <w:rPr>
          <w:spacing w:val="92"/>
        </w:rPr>
        <w:t xml:space="preserve"> </w:t>
      </w:r>
      <w:r>
        <w:t>атлетикой.</w:t>
      </w:r>
      <w:r>
        <w:rPr>
          <w:spacing w:val="94"/>
        </w:rPr>
        <w:t xml:space="preserve"> </w:t>
      </w:r>
      <w:r>
        <w:t>Броски</w:t>
      </w:r>
      <w:r>
        <w:rPr>
          <w:spacing w:val="93"/>
        </w:rPr>
        <w:t xml:space="preserve"> </w:t>
      </w:r>
      <w:r>
        <w:t>малого</w:t>
      </w:r>
      <w:r>
        <w:rPr>
          <w:spacing w:val="92"/>
        </w:rPr>
        <w:t xml:space="preserve"> </w:t>
      </w:r>
      <w:r>
        <w:t>мяча</w:t>
      </w:r>
      <w:r>
        <w:rPr>
          <w:spacing w:val="-68"/>
        </w:rPr>
        <w:t xml:space="preserve"> </w:t>
      </w:r>
      <w:r>
        <w:t>в неподвижную мишень 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из положения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сидя и лёжа.</w:t>
      </w:r>
      <w:r>
        <w:rPr>
          <w:spacing w:val="1"/>
        </w:rPr>
        <w:t xml:space="preserve"> </w:t>
      </w:r>
      <w:r>
        <w:t>Разнообразные сложно-координированные прыжки толчком одной ногой и двумя</w:t>
      </w:r>
      <w:r>
        <w:rPr>
          <w:spacing w:val="1"/>
        </w:rPr>
        <w:t xml:space="preserve"> </w:t>
      </w:r>
      <w:r>
        <w:t>ногами</w:t>
      </w:r>
      <w:r>
        <w:rPr>
          <w:spacing w:val="42"/>
        </w:rPr>
        <w:t xml:space="preserve"> </w:t>
      </w:r>
      <w:r>
        <w:t>с</w:t>
      </w:r>
      <w:r>
        <w:rPr>
          <w:spacing w:val="111"/>
        </w:rPr>
        <w:t xml:space="preserve"> </w:t>
      </w:r>
      <w:r>
        <w:t>места,</w:t>
      </w:r>
      <w:r>
        <w:rPr>
          <w:spacing w:val="109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движении</w:t>
      </w:r>
      <w:r>
        <w:rPr>
          <w:spacing w:val="112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разных</w:t>
      </w:r>
      <w:r>
        <w:rPr>
          <w:spacing w:val="115"/>
        </w:rPr>
        <w:t xml:space="preserve"> </w:t>
      </w:r>
      <w:r>
        <w:t>направлениях,</w:t>
      </w:r>
      <w:r>
        <w:rPr>
          <w:spacing w:val="114"/>
        </w:rPr>
        <w:t xml:space="preserve"> </w:t>
      </w:r>
      <w:r>
        <w:t>с</w:t>
      </w:r>
      <w:r>
        <w:rPr>
          <w:spacing w:val="111"/>
        </w:rPr>
        <w:t xml:space="preserve"> </w:t>
      </w:r>
      <w:r>
        <w:t>разной</w:t>
      </w:r>
      <w:r>
        <w:rPr>
          <w:spacing w:val="112"/>
        </w:rPr>
        <w:t xml:space="preserve"> </w:t>
      </w:r>
      <w:r>
        <w:t>амплитудой</w:t>
      </w:r>
      <w:r>
        <w:rPr>
          <w:spacing w:val="-6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траекторией  </w:t>
      </w:r>
      <w:r>
        <w:rPr>
          <w:spacing w:val="1"/>
        </w:rPr>
        <w:t xml:space="preserve"> </w:t>
      </w:r>
      <w:r>
        <w:t xml:space="preserve">полёта.  </w:t>
      </w:r>
      <w:r>
        <w:rPr>
          <w:spacing w:val="1"/>
        </w:rPr>
        <w:t xml:space="preserve"> </w:t>
      </w:r>
      <w:r>
        <w:t>Прыжок    в    высоту    с    прямого    разбега.    Ходьба</w:t>
      </w:r>
      <w:r>
        <w:rPr>
          <w:spacing w:val="-67"/>
        </w:rPr>
        <w:t xml:space="preserve"> </w:t>
      </w:r>
      <w:r>
        <w:t>по гимнастической скамейке с изменением скорости и направления движения.</w:t>
      </w:r>
      <w:r>
        <w:rPr>
          <w:spacing w:val="1"/>
        </w:rPr>
        <w:t xml:space="preserve"> </w:t>
      </w:r>
      <w:r>
        <w:t>Беговые сложно-координационные упражнения: ускорения из разных исходных</w:t>
      </w:r>
      <w:r>
        <w:rPr>
          <w:spacing w:val="1"/>
        </w:rPr>
        <w:t xml:space="preserve"> </w:t>
      </w:r>
      <w:r>
        <w:t>положений, змейкой, по кругу, обеганием предметов, с преодолением небольших</w:t>
      </w:r>
      <w:r>
        <w:rPr>
          <w:spacing w:val="1"/>
        </w:rPr>
        <w:t xml:space="preserve"> </w:t>
      </w:r>
      <w:r>
        <w:t>препятствий.</w:t>
      </w:r>
    </w:p>
    <w:p w:rsidR="007775CA" w:rsidRDefault="00A82BF5">
      <w:pPr>
        <w:pStyle w:val="a3"/>
        <w:ind w:left="933" w:firstLine="0"/>
      </w:pPr>
      <w:r>
        <w:t>Подвижные</w:t>
      </w:r>
      <w:r>
        <w:rPr>
          <w:spacing w:val="-7"/>
        </w:rPr>
        <w:t xml:space="preserve"> </w:t>
      </w:r>
      <w:r>
        <w:t>игры.</w:t>
      </w:r>
    </w:p>
    <w:p w:rsidR="007775CA" w:rsidRDefault="00A82BF5">
      <w:pPr>
        <w:pStyle w:val="a3"/>
        <w:spacing w:before="154" w:line="362" w:lineRule="auto"/>
        <w:ind w:right="566"/>
      </w:pP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(баскетбол,</w:t>
      </w:r>
      <w:r>
        <w:rPr>
          <w:spacing w:val="-67"/>
        </w:rPr>
        <w:t xml:space="preserve"> </w:t>
      </w:r>
      <w:r>
        <w:t>футбол).</w:t>
      </w:r>
    </w:p>
    <w:p w:rsidR="007775CA" w:rsidRDefault="00A82BF5">
      <w:pPr>
        <w:pStyle w:val="a3"/>
        <w:spacing w:line="320" w:lineRule="exact"/>
        <w:ind w:left="933" w:firstLine="0"/>
      </w:pPr>
      <w:r>
        <w:t>Прикладно-ориентированная</w:t>
      </w:r>
      <w:r>
        <w:rPr>
          <w:spacing w:val="3"/>
        </w:rPr>
        <w:t xml:space="preserve"> </w:t>
      </w:r>
      <w:r>
        <w:t>физическая</w:t>
      </w:r>
      <w:r>
        <w:rPr>
          <w:spacing w:val="4"/>
        </w:rPr>
        <w:t xml:space="preserve"> </w:t>
      </w:r>
      <w:r>
        <w:t>культура.</w:t>
      </w:r>
    </w:p>
    <w:p w:rsidR="007775CA" w:rsidRDefault="00A82BF5">
      <w:pPr>
        <w:pStyle w:val="a3"/>
        <w:spacing w:before="158" w:line="362" w:lineRule="auto"/>
        <w:ind w:right="555"/>
      </w:pP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соревнованиям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комплексу</w:t>
      </w:r>
      <w:r>
        <w:rPr>
          <w:spacing w:val="1"/>
        </w:rPr>
        <w:t xml:space="preserve"> </w:t>
      </w:r>
      <w:r>
        <w:t>ГТО.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-67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 средствами</w:t>
      </w:r>
      <w:r>
        <w:rPr>
          <w:spacing w:val="1"/>
        </w:rPr>
        <w:t xml:space="preserve"> </w:t>
      </w:r>
      <w:r>
        <w:t>подвижных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</w:p>
    <w:p w:rsidR="007775CA" w:rsidRDefault="00A82BF5">
      <w:pPr>
        <w:pStyle w:val="Heading1"/>
        <w:spacing w:line="320" w:lineRule="exact"/>
        <w:jc w:val="both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классе.</w:t>
      </w:r>
    </w:p>
    <w:p w:rsidR="007775CA" w:rsidRDefault="00A82BF5">
      <w:pPr>
        <w:pStyle w:val="a3"/>
        <w:spacing w:before="158"/>
        <w:ind w:left="933" w:firstLine="0"/>
      </w:pP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культуре.</w:t>
      </w:r>
    </w:p>
    <w:p w:rsidR="007775CA" w:rsidRDefault="00A82BF5">
      <w:pPr>
        <w:pStyle w:val="a3"/>
        <w:spacing w:before="163" w:line="357" w:lineRule="auto"/>
        <w:ind w:right="558"/>
      </w:pPr>
      <w:r>
        <w:t>Из истории развития физической культуры у древних народов, населявших</w:t>
      </w:r>
      <w:r>
        <w:rPr>
          <w:spacing w:val="1"/>
        </w:rPr>
        <w:t xml:space="preserve"> </w:t>
      </w:r>
      <w:r>
        <w:t>территорию</w:t>
      </w:r>
      <w:r>
        <w:rPr>
          <w:spacing w:val="-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спорта.</w:t>
      </w:r>
    </w:p>
    <w:p w:rsidR="007775CA" w:rsidRDefault="00A82BF5">
      <w:pPr>
        <w:pStyle w:val="a3"/>
        <w:spacing w:before="6"/>
        <w:ind w:left="933" w:firstLine="0"/>
      </w:pPr>
      <w:r>
        <w:t>Способы</w:t>
      </w:r>
      <w:r>
        <w:rPr>
          <w:spacing w:val="-9"/>
        </w:rPr>
        <w:t xml:space="preserve"> </w:t>
      </w:r>
      <w:r>
        <w:t>самостоятельной</w:t>
      </w:r>
      <w:r>
        <w:rPr>
          <w:spacing w:val="-8"/>
        </w:rPr>
        <w:t xml:space="preserve"> </w:t>
      </w:r>
      <w:r>
        <w:t>деятельности.</w:t>
      </w:r>
    </w:p>
    <w:p w:rsidR="007775CA" w:rsidRDefault="00A82BF5">
      <w:pPr>
        <w:pStyle w:val="a3"/>
        <w:spacing w:before="163" w:line="360" w:lineRule="auto"/>
        <w:ind w:right="559"/>
      </w:pPr>
      <w:r>
        <w:t>Виды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 xml:space="preserve">культуры:       </w:t>
      </w:r>
      <w:r>
        <w:rPr>
          <w:spacing w:val="1"/>
        </w:rPr>
        <w:t xml:space="preserve"> </w:t>
      </w:r>
      <w:r>
        <w:t xml:space="preserve">общеразвивающие,       </w:t>
      </w:r>
      <w:r>
        <w:rPr>
          <w:spacing w:val="1"/>
        </w:rPr>
        <w:t xml:space="preserve"> </w:t>
      </w:r>
      <w:r>
        <w:t xml:space="preserve">подготовительные,       </w:t>
      </w:r>
      <w:r>
        <w:rPr>
          <w:spacing w:val="1"/>
        </w:rPr>
        <w:t xml:space="preserve"> </w:t>
      </w:r>
      <w:r>
        <w:t>соревновательные,</w:t>
      </w:r>
      <w:r>
        <w:rPr>
          <w:spacing w:val="-67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отличительные</w:t>
      </w:r>
      <w:r>
        <w:rPr>
          <w:spacing w:val="71"/>
        </w:rPr>
        <w:t xml:space="preserve"> </w:t>
      </w:r>
      <w:r>
        <w:t>признаки</w:t>
      </w:r>
      <w:r>
        <w:rPr>
          <w:spacing w:val="71"/>
        </w:rPr>
        <w:t xml:space="preserve"> </w:t>
      </w:r>
      <w:r>
        <w:t>и   предназначение.   Способы   измерения   пульса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(наложение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грудь).</w:t>
      </w:r>
      <w:r>
        <w:rPr>
          <w:spacing w:val="1"/>
        </w:rPr>
        <w:t xml:space="preserve"> </w:t>
      </w:r>
      <w:r>
        <w:t>Дозировка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Дозирование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 зарядки. Составление графика занятий по развитию физических качеств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год.</w:t>
      </w:r>
    </w:p>
    <w:p w:rsidR="007775CA" w:rsidRDefault="007775CA">
      <w:pPr>
        <w:spacing w:line="360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2" w:lineRule="auto"/>
        <w:ind w:left="933" w:right="5106" w:firstLine="0"/>
      </w:pPr>
      <w:r>
        <w:lastRenderedPageBreak/>
        <w:t>Физическое совершенствование.</w:t>
      </w:r>
      <w:r>
        <w:rPr>
          <w:spacing w:val="1"/>
        </w:rPr>
        <w:t xml:space="preserve"> </w:t>
      </w:r>
      <w:r>
        <w:t>Оздоровительная</w:t>
      </w:r>
      <w:r>
        <w:rPr>
          <w:spacing w:val="-11"/>
        </w:rPr>
        <w:t xml:space="preserve"> </w:t>
      </w:r>
      <w:r>
        <w:t>физическая</w:t>
      </w:r>
      <w:r>
        <w:rPr>
          <w:spacing w:val="-11"/>
        </w:rPr>
        <w:t xml:space="preserve"> </w:t>
      </w:r>
      <w:r>
        <w:t>культура.</w:t>
      </w:r>
    </w:p>
    <w:p w:rsidR="007775CA" w:rsidRDefault="00A82BF5">
      <w:pPr>
        <w:pStyle w:val="a3"/>
        <w:spacing w:line="360" w:lineRule="auto"/>
        <w:ind w:right="566"/>
      </w:pPr>
      <w:r>
        <w:t>Закаливание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обливания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душем.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дыхательной и зрительной гимнастики, их влияние на восстановление 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 физической</w:t>
      </w:r>
      <w:r>
        <w:rPr>
          <w:spacing w:val="1"/>
        </w:rPr>
        <w:t xml:space="preserve"> </w:t>
      </w:r>
      <w:r>
        <w:t>нагрузки.</w:t>
      </w:r>
    </w:p>
    <w:p w:rsidR="007775CA" w:rsidRDefault="00A82BF5">
      <w:pPr>
        <w:pStyle w:val="a3"/>
        <w:spacing w:line="362" w:lineRule="auto"/>
        <w:ind w:left="933" w:right="3626" w:firstLine="0"/>
      </w:pPr>
      <w:r>
        <w:t>Спортивно-оздоровительная физическая культура.</w:t>
      </w:r>
      <w:r>
        <w:rPr>
          <w:spacing w:val="1"/>
        </w:rPr>
        <w:t xml:space="preserve"> </w:t>
      </w:r>
      <w:r>
        <w:t>Гимнастика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основами</w:t>
      </w:r>
      <w:r>
        <w:rPr>
          <w:spacing w:val="8"/>
        </w:rPr>
        <w:t xml:space="preserve"> </w:t>
      </w:r>
      <w:r>
        <w:t>акробатики.</w:t>
      </w:r>
    </w:p>
    <w:p w:rsidR="007775CA" w:rsidRDefault="00A82BF5">
      <w:pPr>
        <w:pStyle w:val="a3"/>
        <w:tabs>
          <w:tab w:val="left" w:pos="9199"/>
        </w:tabs>
        <w:spacing w:line="360" w:lineRule="auto"/>
        <w:ind w:right="550"/>
      </w:pPr>
      <w:r>
        <w:t>Строевые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rPr>
          <w:spacing w:val="71"/>
        </w:rPr>
        <w:t xml:space="preserve"> </w:t>
      </w:r>
      <w:r>
        <w:t>противоходом,</w:t>
      </w:r>
      <w:r>
        <w:rPr>
          <w:spacing w:val="71"/>
        </w:rPr>
        <w:t xml:space="preserve"> </w:t>
      </w:r>
      <w:r>
        <w:t>перестроении</w:t>
      </w:r>
      <w:r>
        <w:rPr>
          <w:spacing w:val="7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колонны по одному в колонну по три, стоя на месте и в движении. Упражнения в</w:t>
      </w:r>
      <w:r>
        <w:rPr>
          <w:spacing w:val="1"/>
        </w:rPr>
        <w:t xml:space="preserve"> </w:t>
      </w:r>
      <w:r>
        <w:t>лазании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канату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приёма.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стилизованными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ходьбы: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 колен и изменением положения рук, приставным шагом правым 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скамейке:</w:t>
      </w:r>
      <w:r>
        <w:rPr>
          <w:spacing w:val="1"/>
        </w:rPr>
        <w:t xml:space="preserve"> </w:t>
      </w:r>
      <w:r>
        <w:t>равномерной</w:t>
      </w:r>
      <w:r>
        <w:tab/>
        <w:t>ходьбой</w:t>
      </w:r>
    </w:p>
    <w:p w:rsidR="007775CA" w:rsidRDefault="00A82BF5">
      <w:pPr>
        <w:pStyle w:val="a3"/>
        <w:spacing w:line="357" w:lineRule="auto"/>
        <w:ind w:right="572" w:firstLine="0"/>
      </w:pPr>
      <w:r>
        <w:t>с</w:t>
      </w:r>
      <w:r>
        <w:rPr>
          <w:spacing w:val="31"/>
        </w:rPr>
        <w:t xml:space="preserve"> </w:t>
      </w:r>
      <w:r>
        <w:t>поворотом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разные</w:t>
      </w:r>
      <w:r>
        <w:rPr>
          <w:spacing w:val="27"/>
        </w:rPr>
        <w:t xml:space="preserve"> </w:t>
      </w:r>
      <w:r>
        <w:t>стороны</w:t>
      </w:r>
      <w:r>
        <w:rPr>
          <w:spacing w:val="3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движением</w:t>
      </w:r>
      <w:r>
        <w:rPr>
          <w:spacing w:val="27"/>
        </w:rPr>
        <w:t xml:space="preserve"> </w:t>
      </w:r>
      <w:r>
        <w:t>руками,</w:t>
      </w:r>
      <w:r>
        <w:rPr>
          <w:spacing w:val="27"/>
        </w:rPr>
        <w:t xml:space="preserve"> </w:t>
      </w:r>
      <w:r>
        <w:t>приставным</w:t>
      </w:r>
      <w:r>
        <w:rPr>
          <w:spacing w:val="27"/>
        </w:rPr>
        <w:t xml:space="preserve"> </w:t>
      </w:r>
      <w:r>
        <w:t>шагом</w:t>
      </w:r>
      <w:r>
        <w:rPr>
          <w:spacing w:val="27"/>
        </w:rPr>
        <w:t xml:space="preserve"> </w:t>
      </w:r>
      <w:r>
        <w:t>правым</w:t>
      </w:r>
      <w:r>
        <w:rPr>
          <w:spacing w:val="-6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левым</w:t>
      </w:r>
      <w:r>
        <w:rPr>
          <w:spacing w:val="3"/>
        </w:rPr>
        <w:t xml:space="preserve"> </w:t>
      </w:r>
      <w:r>
        <w:t>боком.</w:t>
      </w:r>
    </w:p>
    <w:p w:rsidR="007775CA" w:rsidRDefault="00A82BF5">
      <w:pPr>
        <w:pStyle w:val="a3"/>
        <w:tabs>
          <w:tab w:val="left" w:pos="3822"/>
          <w:tab w:val="left" w:pos="6539"/>
          <w:tab w:val="left" w:pos="9530"/>
        </w:tabs>
        <w:spacing w:line="360" w:lineRule="auto"/>
        <w:ind w:right="554"/>
      </w:pP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71"/>
        </w:rPr>
        <w:t xml:space="preserve"> </w:t>
      </w:r>
      <w:r>
        <w:t>стенке:</w:t>
      </w:r>
      <w:r>
        <w:rPr>
          <w:spacing w:val="7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правым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нижней</w:t>
      </w:r>
      <w:r>
        <w:rPr>
          <w:spacing w:val="1"/>
        </w:rPr>
        <w:t xml:space="preserve"> </w:t>
      </w:r>
      <w:r>
        <w:t>жерди,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разноимённым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вращения</w:t>
      </w:r>
      <w:r>
        <w:tab/>
        <w:t>на</w:t>
      </w:r>
      <w:r>
        <w:tab/>
        <w:t>двух</w:t>
      </w:r>
      <w:r>
        <w:tab/>
      </w:r>
      <w:r>
        <w:rPr>
          <w:spacing w:val="-1"/>
        </w:rPr>
        <w:t>ногах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поочерёдно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ноге,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71"/>
        </w:rPr>
        <w:t xml:space="preserve"> </w:t>
      </w:r>
      <w:r>
        <w:t>назад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скоростью.</w:t>
      </w:r>
    </w:p>
    <w:p w:rsidR="007775CA" w:rsidRDefault="00A82BF5">
      <w:pPr>
        <w:pStyle w:val="a3"/>
        <w:spacing w:line="360" w:lineRule="auto"/>
        <w:ind w:right="569"/>
      </w:pPr>
      <w:r>
        <w:t>Ритмическая</w:t>
      </w:r>
      <w:r>
        <w:rPr>
          <w:spacing w:val="16"/>
        </w:rPr>
        <w:t xml:space="preserve"> </w:t>
      </w:r>
      <w:r>
        <w:t>гимнастика:</w:t>
      </w:r>
      <w:r>
        <w:rPr>
          <w:spacing w:val="82"/>
        </w:rPr>
        <w:t xml:space="preserve"> </w:t>
      </w:r>
      <w:r>
        <w:t>стилизованные</w:t>
      </w:r>
      <w:r>
        <w:rPr>
          <w:spacing w:val="85"/>
        </w:rPr>
        <w:t xml:space="preserve"> </w:t>
      </w:r>
      <w:r>
        <w:t>наклоны</w:t>
      </w:r>
      <w:r>
        <w:rPr>
          <w:spacing w:val="88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повороты</w:t>
      </w:r>
      <w:r>
        <w:rPr>
          <w:spacing w:val="89"/>
        </w:rPr>
        <w:t xml:space="preserve"> </w:t>
      </w:r>
      <w:r>
        <w:t>туловища</w:t>
      </w:r>
      <w:r>
        <w:rPr>
          <w:spacing w:val="-68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изменением   положения   рук,   стилизованные   шаги   на   месте   в   сочетании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движением</w:t>
      </w:r>
      <w:r>
        <w:rPr>
          <w:spacing w:val="3"/>
        </w:rPr>
        <w:t xml:space="preserve"> </w:t>
      </w:r>
      <w:r>
        <w:t>рук,</w:t>
      </w:r>
      <w:r>
        <w:rPr>
          <w:spacing w:val="3"/>
        </w:rPr>
        <w:t xml:space="preserve"> </w:t>
      </w:r>
      <w:r>
        <w:t>ног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туловища.</w:t>
      </w:r>
      <w:r>
        <w:rPr>
          <w:spacing w:val="3"/>
        </w:rPr>
        <w:t xml:space="preserve"> </w:t>
      </w:r>
      <w:r>
        <w:t>Упражнения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танцах</w:t>
      </w:r>
      <w:r>
        <w:rPr>
          <w:spacing w:val="-3"/>
        </w:rPr>
        <w:t xml:space="preserve"> </w:t>
      </w:r>
      <w:r>
        <w:t>галоп</w:t>
      </w:r>
      <w:r>
        <w:rPr>
          <w:spacing w:val="6"/>
        </w:rPr>
        <w:t xml:space="preserve"> </w:t>
      </w:r>
      <w:r>
        <w:t>и полька.</w:t>
      </w:r>
    </w:p>
    <w:p w:rsidR="007775CA" w:rsidRDefault="00A82BF5">
      <w:pPr>
        <w:pStyle w:val="a3"/>
        <w:spacing w:line="318" w:lineRule="exact"/>
        <w:ind w:left="933" w:firstLine="0"/>
      </w:pPr>
      <w:r>
        <w:t>Лёгкая</w:t>
      </w:r>
      <w:r>
        <w:rPr>
          <w:spacing w:val="-6"/>
        </w:rPr>
        <w:t xml:space="preserve"> </w:t>
      </w:r>
      <w:r>
        <w:t>атлетика.</w:t>
      </w:r>
    </w:p>
    <w:p w:rsidR="007775CA" w:rsidRDefault="00A82BF5">
      <w:pPr>
        <w:pStyle w:val="a3"/>
        <w:spacing w:before="162" w:line="360" w:lineRule="auto"/>
        <w:ind w:right="558"/>
      </w:pPr>
      <w:r>
        <w:t>Прыжок в длину с разбега, способом согнув ноги. Броски набивного мяча</w:t>
      </w:r>
      <w:r>
        <w:rPr>
          <w:spacing w:val="1"/>
        </w:rPr>
        <w:t xml:space="preserve"> </w:t>
      </w:r>
      <w:r>
        <w:t>из-за</w:t>
      </w:r>
      <w:r>
        <w:rPr>
          <w:spacing w:val="21"/>
        </w:rPr>
        <w:t xml:space="preserve"> </w:t>
      </w:r>
      <w:r>
        <w:t>головы</w:t>
      </w:r>
      <w:r>
        <w:rPr>
          <w:spacing w:val="24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положении</w:t>
      </w:r>
      <w:r>
        <w:rPr>
          <w:spacing w:val="20"/>
        </w:rPr>
        <w:t xml:space="preserve"> </w:t>
      </w:r>
      <w:r>
        <w:t>сидя</w:t>
      </w:r>
      <w:r>
        <w:rPr>
          <w:spacing w:val="2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стоя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месте.</w:t>
      </w:r>
      <w:r>
        <w:rPr>
          <w:spacing w:val="22"/>
        </w:rPr>
        <w:t xml:space="preserve"> </w:t>
      </w:r>
      <w:r>
        <w:t>Беговые</w:t>
      </w:r>
      <w:r>
        <w:rPr>
          <w:spacing w:val="21"/>
        </w:rPr>
        <w:t xml:space="preserve"> </w:t>
      </w:r>
      <w:r>
        <w:t>упражнения</w:t>
      </w:r>
      <w:r>
        <w:rPr>
          <w:spacing w:val="21"/>
        </w:rPr>
        <w:t xml:space="preserve"> </w:t>
      </w:r>
      <w:r>
        <w:t>скоростной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препятствий,</w:t>
      </w:r>
      <w:r>
        <w:rPr>
          <w:spacing w:val="39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ускорением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торможением,</w:t>
      </w:r>
      <w:r>
        <w:rPr>
          <w:spacing w:val="39"/>
        </w:rPr>
        <w:t xml:space="preserve"> </w:t>
      </w:r>
      <w:r>
        <w:t>максимальной</w:t>
      </w:r>
      <w:r>
        <w:rPr>
          <w:spacing w:val="36"/>
        </w:rPr>
        <w:t xml:space="preserve"> </w:t>
      </w:r>
      <w:r>
        <w:t>скоростью</w:t>
      </w:r>
      <w:r>
        <w:rPr>
          <w:spacing w:val="40"/>
        </w:rPr>
        <w:t xml:space="preserve"> </w:t>
      </w:r>
      <w:r>
        <w:t>на</w:t>
      </w:r>
    </w:p>
    <w:p w:rsidR="007775CA" w:rsidRDefault="007775CA">
      <w:pPr>
        <w:spacing w:line="360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/>
        <w:ind w:firstLine="0"/>
        <w:jc w:val="left"/>
      </w:pPr>
      <w:r>
        <w:lastRenderedPageBreak/>
        <w:t>дистанции</w:t>
      </w:r>
      <w:r>
        <w:rPr>
          <w:spacing w:val="-3"/>
        </w:rPr>
        <w:t xml:space="preserve"> </w:t>
      </w:r>
      <w:r>
        <w:t>30</w:t>
      </w:r>
      <w:r>
        <w:rPr>
          <w:spacing w:val="-3"/>
        </w:rPr>
        <w:t xml:space="preserve"> </w:t>
      </w:r>
      <w:r>
        <w:t>м.</w:t>
      </w:r>
    </w:p>
    <w:p w:rsidR="007775CA" w:rsidRDefault="00A82BF5">
      <w:pPr>
        <w:pStyle w:val="a3"/>
        <w:spacing w:before="163"/>
        <w:ind w:left="933" w:firstLine="0"/>
      </w:pPr>
      <w:r>
        <w:t>Лыжная</w:t>
      </w:r>
      <w:r>
        <w:rPr>
          <w:spacing w:val="-5"/>
        </w:rPr>
        <w:t xml:space="preserve"> </w:t>
      </w:r>
      <w:r>
        <w:t>подготовка.</w:t>
      </w:r>
    </w:p>
    <w:p w:rsidR="007775CA" w:rsidRDefault="00A82BF5">
      <w:pPr>
        <w:pStyle w:val="a3"/>
        <w:spacing w:before="158" w:line="360" w:lineRule="auto"/>
        <w:ind w:right="553"/>
      </w:pPr>
      <w:r>
        <w:t>Передвижение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двухшажным</w:t>
      </w:r>
      <w:r>
        <w:rPr>
          <w:spacing w:val="1"/>
        </w:rPr>
        <w:t xml:space="preserve"> </w:t>
      </w:r>
      <w:r>
        <w:t>ходом.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поворотах на лыжах переступанием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 месте и в движении.</w:t>
      </w:r>
      <w:r>
        <w:rPr>
          <w:spacing w:val="1"/>
        </w:rPr>
        <w:t xml:space="preserve"> </w:t>
      </w:r>
      <w:r>
        <w:t>Торможение</w:t>
      </w:r>
      <w:r>
        <w:rPr>
          <w:spacing w:val="1"/>
        </w:rPr>
        <w:t xml:space="preserve"> </w:t>
      </w:r>
      <w:r>
        <w:t>плугом.</w:t>
      </w:r>
    </w:p>
    <w:p w:rsidR="007775CA" w:rsidRDefault="00A82BF5">
      <w:pPr>
        <w:pStyle w:val="a3"/>
        <w:spacing w:before="1"/>
        <w:ind w:left="933" w:firstLine="0"/>
      </w:pPr>
      <w:r>
        <w:t>Плавательная</w:t>
      </w:r>
      <w:r>
        <w:rPr>
          <w:spacing w:val="-7"/>
        </w:rPr>
        <w:t xml:space="preserve"> </w:t>
      </w:r>
      <w:r>
        <w:t>подготовка.</w:t>
      </w:r>
    </w:p>
    <w:p w:rsidR="007775CA" w:rsidRDefault="00A82BF5">
      <w:pPr>
        <w:pStyle w:val="a3"/>
        <w:spacing w:before="163" w:line="360" w:lineRule="auto"/>
        <w:ind w:right="551"/>
      </w:pPr>
      <w:r>
        <w:t>Правила поведения в бассейне. Виды современного спортивного плавания:</w:t>
      </w:r>
      <w:r>
        <w:rPr>
          <w:spacing w:val="1"/>
        </w:rPr>
        <w:t xml:space="preserve"> </w:t>
      </w:r>
      <w:r>
        <w:t>кроль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брас.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ознакомительного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передвижение по дну ходьбой и прыжками, погружение в воду и всплывание,</w:t>
      </w:r>
      <w:r>
        <w:rPr>
          <w:spacing w:val="1"/>
        </w:rPr>
        <w:t xml:space="preserve"> </w:t>
      </w:r>
      <w:r>
        <w:t>скольжение на</w:t>
      </w:r>
      <w:r>
        <w:rPr>
          <w:spacing w:val="1"/>
        </w:rPr>
        <w:t xml:space="preserve"> </w:t>
      </w:r>
      <w:r>
        <w:t>воде.</w:t>
      </w:r>
      <w:r>
        <w:rPr>
          <w:spacing w:val="3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плавании кролем</w:t>
      </w:r>
      <w:r>
        <w:rPr>
          <w:spacing w:val="2"/>
        </w:rPr>
        <w:t xml:space="preserve"> </w:t>
      </w:r>
      <w:r>
        <w:t>на груди.</w:t>
      </w:r>
    </w:p>
    <w:p w:rsidR="007775CA" w:rsidRDefault="00A82BF5">
      <w:pPr>
        <w:pStyle w:val="a3"/>
        <w:spacing w:line="321" w:lineRule="exact"/>
        <w:ind w:left="933" w:firstLine="0"/>
      </w:pPr>
      <w:r>
        <w:t>Подвижные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игры.</w:t>
      </w:r>
    </w:p>
    <w:p w:rsidR="007775CA" w:rsidRDefault="00A82BF5">
      <w:pPr>
        <w:pStyle w:val="a3"/>
        <w:spacing w:before="163" w:line="360" w:lineRule="auto"/>
        <w:ind w:right="563"/>
      </w:pPr>
      <w:r>
        <w:t>Подвижные</w:t>
      </w:r>
      <w:r>
        <w:rPr>
          <w:spacing w:val="52"/>
        </w:rPr>
        <w:t xml:space="preserve"> </w:t>
      </w:r>
      <w:r>
        <w:t>игры</w:t>
      </w:r>
      <w:r>
        <w:rPr>
          <w:spacing w:val="120"/>
        </w:rPr>
        <w:t xml:space="preserve"> </w:t>
      </w:r>
      <w:r>
        <w:t>на</w:t>
      </w:r>
      <w:r>
        <w:rPr>
          <w:spacing w:val="121"/>
        </w:rPr>
        <w:t xml:space="preserve"> </w:t>
      </w:r>
      <w:r>
        <w:t>точность</w:t>
      </w:r>
      <w:r>
        <w:rPr>
          <w:spacing w:val="118"/>
        </w:rPr>
        <w:t xml:space="preserve"> </w:t>
      </w:r>
      <w:r>
        <w:t>движений</w:t>
      </w:r>
      <w:r>
        <w:rPr>
          <w:spacing w:val="120"/>
        </w:rPr>
        <w:t xml:space="preserve"> </w:t>
      </w:r>
      <w:r>
        <w:t>с</w:t>
      </w:r>
      <w:r>
        <w:rPr>
          <w:spacing w:val="121"/>
        </w:rPr>
        <w:t xml:space="preserve"> </w:t>
      </w:r>
      <w:r>
        <w:t>приёмами</w:t>
      </w:r>
      <w:r>
        <w:rPr>
          <w:spacing w:val="120"/>
        </w:rPr>
        <w:t xml:space="preserve"> </w:t>
      </w:r>
      <w:r>
        <w:t>спортивных</w:t>
      </w:r>
      <w:r>
        <w:rPr>
          <w:spacing w:val="116"/>
        </w:rPr>
        <w:t xml:space="preserve"> </w:t>
      </w:r>
      <w:r>
        <w:t>игр</w:t>
      </w:r>
      <w:r>
        <w:rPr>
          <w:spacing w:val="-68"/>
        </w:rPr>
        <w:t xml:space="preserve"> </w:t>
      </w:r>
      <w:r>
        <w:t>и лыжной подготовки. Баскетбол: ведение баскетбольного мяча, ловля и передача</w:t>
      </w:r>
      <w:r>
        <w:rPr>
          <w:spacing w:val="1"/>
        </w:rPr>
        <w:t xml:space="preserve"> </w:t>
      </w:r>
      <w:r>
        <w:t>баскетбольного мяча. Волейбол: прямая нижняя подача, приём и передача мяча</w:t>
      </w:r>
      <w:r>
        <w:rPr>
          <w:spacing w:val="1"/>
        </w:rPr>
        <w:t xml:space="preserve"> </w:t>
      </w:r>
      <w:r>
        <w:t>снизу двумя руками на месте и в движении. Футбол: ведение футбольного мяча,</w:t>
      </w:r>
      <w:r>
        <w:rPr>
          <w:spacing w:val="1"/>
        </w:rPr>
        <w:t xml:space="preserve"> </w:t>
      </w:r>
      <w:r>
        <w:t>удар по</w:t>
      </w:r>
      <w:r>
        <w:rPr>
          <w:spacing w:val="1"/>
        </w:rPr>
        <w:t xml:space="preserve"> </w:t>
      </w:r>
      <w:r>
        <w:t>неподвижному</w:t>
      </w:r>
      <w:r>
        <w:rPr>
          <w:spacing w:val="-4"/>
        </w:rPr>
        <w:t xml:space="preserve"> </w:t>
      </w:r>
      <w:r>
        <w:t>футбольному</w:t>
      </w:r>
      <w:r>
        <w:rPr>
          <w:spacing w:val="-3"/>
        </w:rPr>
        <w:t xml:space="preserve"> </w:t>
      </w:r>
      <w:r>
        <w:t>мячу.</w:t>
      </w:r>
    </w:p>
    <w:p w:rsidR="007775CA" w:rsidRDefault="00A82BF5">
      <w:pPr>
        <w:pStyle w:val="a3"/>
        <w:ind w:left="933" w:firstLine="0"/>
      </w:pPr>
      <w:r>
        <w:t>Прикладно-ориентированная</w:t>
      </w:r>
      <w:r>
        <w:rPr>
          <w:spacing w:val="-10"/>
        </w:rPr>
        <w:t xml:space="preserve"> </w:t>
      </w:r>
      <w:r>
        <w:t>физическая</w:t>
      </w:r>
      <w:r>
        <w:rPr>
          <w:spacing w:val="-9"/>
        </w:rPr>
        <w:t xml:space="preserve"> </w:t>
      </w:r>
      <w:r>
        <w:t>культура.</w:t>
      </w:r>
    </w:p>
    <w:p w:rsidR="007775CA" w:rsidRDefault="00A82BF5">
      <w:pPr>
        <w:pStyle w:val="a3"/>
        <w:spacing w:before="158"/>
        <w:ind w:left="933" w:firstLine="0"/>
      </w:pPr>
      <w:r>
        <w:t>Развитие</w:t>
      </w:r>
      <w:r>
        <w:rPr>
          <w:spacing w:val="43"/>
        </w:rPr>
        <w:t xml:space="preserve"> </w:t>
      </w:r>
      <w:r>
        <w:t>основных</w:t>
      </w:r>
      <w:r>
        <w:rPr>
          <w:spacing w:val="37"/>
        </w:rPr>
        <w:t xml:space="preserve"> </w:t>
      </w:r>
      <w:r>
        <w:t>физических</w:t>
      </w:r>
      <w:r>
        <w:rPr>
          <w:spacing w:val="38"/>
        </w:rPr>
        <w:t xml:space="preserve"> </w:t>
      </w:r>
      <w:r>
        <w:t>качеств</w:t>
      </w:r>
      <w:r>
        <w:rPr>
          <w:spacing w:val="45"/>
        </w:rPr>
        <w:t xml:space="preserve"> </w:t>
      </w:r>
      <w:r>
        <w:t>средствами</w:t>
      </w:r>
      <w:r>
        <w:rPr>
          <w:spacing w:val="43"/>
        </w:rPr>
        <w:t xml:space="preserve"> </w:t>
      </w:r>
      <w:r>
        <w:t>базовых</w:t>
      </w:r>
      <w:r>
        <w:rPr>
          <w:spacing w:val="38"/>
        </w:rPr>
        <w:t xml:space="preserve"> </w:t>
      </w:r>
      <w:r>
        <w:t>видов</w:t>
      </w:r>
      <w:r>
        <w:rPr>
          <w:spacing w:val="41"/>
        </w:rPr>
        <w:t xml:space="preserve"> </w:t>
      </w:r>
      <w:r>
        <w:t>спорта.</w:t>
      </w:r>
    </w:p>
    <w:p w:rsidR="007775CA" w:rsidRDefault="00A82BF5">
      <w:pPr>
        <w:pStyle w:val="a3"/>
        <w:spacing w:before="163"/>
        <w:ind w:firstLine="0"/>
        <w:jc w:val="left"/>
      </w:pPr>
      <w:r>
        <w:t>Подготовка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выполнению</w:t>
      </w:r>
      <w:r>
        <w:rPr>
          <w:spacing w:val="-6"/>
        </w:rPr>
        <w:t xml:space="preserve"> </w:t>
      </w:r>
      <w:r>
        <w:t>нормативных</w:t>
      </w:r>
      <w:r>
        <w:rPr>
          <w:spacing w:val="-6"/>
        </w:rPr>
        <w:t xml:space="preserve"> </w:t>
      </w:r>
      <w:r>
        <w:t>требований</w:t>
      </w:r>
      <w:r>
        <w:rPr>
          <w:spacing w:val="-5"/>
        </w:rPr>
        <w:t xml:space="preserve"> </w:t>
      </w:r>
      <w:r>
        <w:t>комплекса</w:t>
      </w:r>
      <w:r>
        <w:rPr>
          <w:spacing w:val="-4"/>
        </w:rPr>
        <w:t xml:space="preserve"> </w:t>
      </w:r>
      <w:r>
        <w:t>ГТО.</w:t>
      </w:r>
    </w:p>
    <w:p w:rsidR="007775CA" w:rsidRDefault="00A82BF5">
      <w:pPr>
        <w:pStyle w:val="Heading1"/>
        <w:spacing w:before="168"/>
        <w:jc w:val="both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классе.</w:t>
      </w:r>
    </w:p>
    <w:p w:rsidR="007775CA" w:rsidRDefault="00A82BF5">
      <w:pPr>
        <w:pStyle w:val="a3"/>
        <w:spacing w:before="153"/>
        <w:ind w:left="933" w:firstLine="0"/>
      </w:pP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культуре.</w:t>
      </w:r>
    </w:p>
    <w:p w:rsidR="007775CA" w:rsidRDefault="00A82BF5">
      <w:pPr>
        <w:pStyle w:val="a3"/>
        <w:spacing w:before="163" w:line="362" w:lineRule="auto"/>
        <w:ind w:right="563"/>
      </w:pP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7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видов спорта</w:t>
      </w:r>
      <w:r>
        <w:rPr>
          <w:spacing w:val="1"/>
        </w:rPr>
        <w:t xml:space="preserve"> </w:t>
      </w:r>
      <w:r>
        <w:t>в России.</w:t>
      </w:r>
    </w:p>
    <w:p w:rsidR="007775CA" w:rsidRDefault="00A82BF5">
      <w:pPr>
        <w:pStyle w:val="a3"/>
        <w:spacing w:line="314" w:lineRule="exact"/>
        <w:ind w:left="933" w:firstLine="0"/>
      </w:pPr>
      <w:r>
        <w:t>Способы</w:t>
      </w:r>
      <w:r>
        <w:rPr>
          <w:spacing w:val="-9"/>
        </w:rPr>
        <w:t xml:space="preserve"> </w:t>
      </w:r>
      <w:r>
        <w:t>самостоятельной</w:t>
      </w:r>
      <w:r>
        <w:rPr>
          <w:spacing w:val="-8"/>
        </w:rPr>
        <w:t xml:space="preserve"> </w:t>
      </w:r>
      <w:r>
        <w:t>деятельности.</w:t>
      </w:r>
    </w:p>
    <w:p w:rsidR="007775CA" w:rsidRDefault="00A82BF5">
      <w:pPr>
        <w:pStyle w:val="a3"/>
        <w:spacing w:before="164" w:line="360" w:lineRule="auto"/>
        <w:ind w:right="563"/>
      </w:pPr>
      <w:r>
        <w:t>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7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пульсу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нагрузки</w:t>
      </w:r>
    </w:p>
    <w:p w:rsidR="007775CA" w:rsidRDefault="00A82BF5">
      <w:pPr>
        <w:pStyle w:val="a3"/>
        <w:spacing w:line="362" w:lineRule="auto"/>
        <w:ind w:right="565" w:firstLine="0"/>
      </w:pP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70"/>
        </w:rPr>
        <w:t xml:space="preserve"> </w:t>
      </w:r>
      <w:r>
        <w:t>занятиях</w:t>
      </w:r>
      <w:r>
        <w:rPr>
          <w:spacing w:val="70"/>
        </w:rPr>
        <w:t xml:space="preserve"> </w:t>
      </w:r>
      <w:r>
        <w:t>физической</w:t>
      </w:r>
      <w:r>
        <w:rPr>
          <w:spacing w:val="70"/>
        </w:rPr>
        <w:t xml:space="preserve"> </w:t>
      </w:r>
      <w:r>
        <w:t>подготовкой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внешним</w:t>
      </w:r>
      <w:r>
        <w:rPr>
          <w:spacing w:val="70"/>
        </w:rPr>
        <w:t xml:space="preserve"> </w:t>
      </w:r>
      <w:r>
        <w:t>признакам</w:t>
      </w:r>
      <w:r>
        <w:rPr>
          <w:spacing w:val="-6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самочувствию.</w:t>
      </w:r>
      <w:r>
        <w:rPr>
          <w:spacing w:val="5"/>
        </w:rPr>
        <w:t xml:space="preserve"> </w:t>
      </w:r>
      <w:r>
        <w:t>Определение</w:t>
      </w:r>
      <w:r>
        <w:rPr>
          <w:spacing w:val="3"/>
        </w:rPr>
        <w:t xml:space="preserve"> </w:t>
      </w:r>
      <w:r>
        <w:t>возрастных</w:t>
      </w:r>
      <w:r>
        <w:rPr>
          <w:spacing w:val="67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физического</w:t>
      </w:r>
      <w:r>
        <w:rPr>
          <w:spacing w:val="3"/>
        </w:rPr>
        <w:t xml:space="preserve"> </w:t>
      </w:r>
      <w:r>
        <w:t>развития</w:t>
      </w:r>
    </w:p>
    <w:p w:rsidR="007775CA" w:rsidRDefault="007775CA">
      <w:pPr>
        <w:spacing w:line="362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0" w:lineRule="auto"/>
        <w:ind w:right="562" w:firstLine="0"/>
      </w:pPr>
      <w:r>
        <w:lastRenderedPageBreak/>
        <w:t>и физической подготовленности посредством регулярного наблюдения. 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</w:p>
    <w:p w:rsidR="007775CA" w:rsidRDefault="00A82BF5">
      <w:pPr>
        <w:pStyle w:val="a3"/>
        <w:spacing w:before="1" w:line="357" w:lineRule="auto"/>
        <w:ind w:left="933" w:right="5074" w:firstLine="0"/>
      </w:pPr>
      <w:r>
        <w:t>Физическое совершенствование.</w:t>
      </w:r>
      <w:r>
        <w:rPr>
          <w:spacing w:val="1"/>
        </w:rPr>
        <w:t xml:space="preserve"> </w:t>
      </w:r>
      <w:r>
        <w:t>Оздоровительная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5"/>
        </w:rPr>
        <w:t xml:space="preserve"> </w:t>
      </w:r>
      <w:r>
        <w:t>культура.</w:t>
      </w:r>
    </w:p>
    <w:p w:rsidR="007775CA" w:rsidRDefault="00A82BF5">
      <w:pPr>
        <w:pStyle w:val="a3"/>
        <w:spacing w:before="6" w:line="360" w:lineRule="auto"/>
        <w:ind w:right="564"/>
      </w:pPr>
      <w:r>
        <w:t>Оценка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упражнения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профилактики</w:t>
      </w:r>
      <w:r>
        <w:rPr>
          <w:spacing w:val="70"/>
        </w:rPr>
        <w:t xml:space="preserve"> </w:t>
      </w:r>
      <w:r>
        <w:t>её</w:t>
      </w:r>
      <w:r>
        <w:rPr>
          <w:spacing w:val="70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(на</w:t>
      </w:r>
      <w:r>
        <w:rPr>
          <w:spacing w:val="71"/>
        </w:rPr>
        <w:t xml:space="preserve"> </w:t>
      </w:r>
      <w:r>
        <w:t>расслабление   мышц   спины   и   профилактику   сутулости).   Упражнения</w:t>
      </w:r>
      <w:r>
        <w:rPr>
          <w:spacing w:val="1"/>
        </w:rPr>
        <w:t xml:space="preserve"> </w:t>
      </w:r>
      <w:r>
        <w:t>для снижения массы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за счёт</w:t>
      </w:r>
      <w:r>
        <w:rPr>
          <w:spacing w:val="1"/>
        </w:rPr>
        <w:t xml:space="preserve"> </w:t>
      </w:r>
      <w:r>
        <w:t>упражнений с</w:t>
      </w:r>
      <w:r>
        <w:rPr>
          <w:spacing w:val="1"/>
        </w:rPr>
        <w:t xml:space="preserve"> </w:t>
      </w:r>
      <w:r>
        <w:t>высокой активностью работы</w:t>
      </w:r>
      <w:r>
        <w:rPr>
          <w:spacing w:val="1"/>
        </w:rPr>
        <w:t xml:space="preserve"> </w:t>
      </w:r>
      <w:r>
        <w:t>больших мышечных групп. Закаливающие процедуры: купание в естественных</w:t>
      </w:r>
      <w:r>
        <w:rPr>
          <w:spacing w:val="1"/>
        </w:rPr>
        <w:t xml:space="preserve"> </w:t>
      </w:r>
      <w:r>
        <w:t>водоёмах,</w:t>
      </w:r>
      <w:r>
        <w:rPr>
          <w:spacing w:val="3"/>
        </w:rPr>
        <w:t xml:space="preserve"> </w:t>
      </w:r>
      <w:r>
        <w:t>солнечные</w:t>
      </w:r>
      <w:r>
        <w:rPr>
          <w:spacing w:val="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воздушные</w:t>
      </w:r>
      <w:r>
        <w:rPr>
          <w:spacing w:val="2"/>
        </w:rPr>
        <w:t xml:space="preserve"> </w:t>
      </w:r>
      <w:r>
        <w:t>процедуры.</w:t>
      </w:r>
    </w:p>
    <w:p w:rsidR="007775CA" w:rsidRDefault="00A82BF5">
      <w:pPr>
        <w:pStyle w:val="a3"/>
        <w:ind w:left="933" w:firstLine="0"/>
      </w:pPr>
      <w:r>
        <w:rPr>
          <w:spacing w:val="-1"/>
        </w:rPr>
        <w:t>Спортивно-оздоровительная</w:t>
      </w:r>
      <w:r>
        <w:rPr>
          <w:spacing w:val="-12"/>
        </w:rPr>
        <w:t xml:space="preserve"> </w:t>
      </w:r>
      <w:r>
        <w:rPr>
          <w:spacing w:val="-1"/>
        </w:rPr>
        <w:t>физическая</w:t>
      </w:r>
      <w:r>
        <w:rPr>
          <w:spacing w:val="-15"/>
        </w:rPr>
        <w:t xml:space="preserve"> </w:t>
      </w:r>
      <w:r>
        <w:t>культура.</w:t>
      </w:r>
    </w:p>
    <w:p w:rsidR="007775CA" w:rsidRDefault="00A82BF5">
      <w:pPr>
        <w:pStyle w:val="a3"/>
        <w:spacing w:before="163" w:line="360" w:lineRule="auto"/>
        <w:ind w:right="558"/>
      </w:pPr>
      <w:r>
        <w:t xml:space="preserve">Гимнастика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основами  </w:t>
      </w:r>
      <w:r>
        <w:rPr>
          <w:spacing w:val="1"/>
        </w:rPr>
        <w:t xml:space="preserve"> </w:t>
      </w:r>
      <w:r>
        <w:t>акробатики.    Предупреждение    травматизма</w:t>
      </w:r>
      <w:r>
        <w:rPr>
          <w:spacing w:val="1"/>
        </w:rPr>
        <w:t xml:space="preserve"> </w:t>
      </w:r>
      <w:r>
        <w:t>при выполнении гимнастических и акробатических упражнений. Акробатические</w:t>
      </w:r>
      <w:r>
        <w:rPr>
          <w:spacing w:val="1"/>
        </w:rPr>
        <w:t xml:space="preserve"> </w:t>
      </w:r>
      <w:r>
        <w:t xml:space="preserve">комбинации   </w:t>
      </w:r>
      <w:r>
        <w:rPr>
          <w:spacing w:val="1"/>
        </w:rPr>
        <w:t xml:space="preserve"> </w:t>
      </w:r>
      <w:r>
        <w:t xml:space="preserve">из   </w:t>
      </w:r>
      <w:r>
        <w:rPr>
          <w:spacing w:val="1"/>
        </w:rPr>
        <w:t xml:space="preserve"> </w:t>
      </w:r>
      <w:r>
        <w:t xml:space="preserve">хорошо   </w:t>
      </w:r>
      <w:r>
        <w:rPr>
          <w:spacing w:val="1"/>
        </w:rPr>
        <w:t xml:space="preserve"> </w:t>
      </w:r>
      <w:r>
        <w:t xml:space="preserve">освоенных   </w:t>
      </w:r>
      <w:r>
        <w:rPr>
          <w:spacing w:val="1"/>
        </w:rPr>
        <w:t xml:space="preserve"> </w:t>
      </w:r>
      <w:r>
        <w:t>упражнений.     Опорный     прыжок</w:t>
      </w:r>
      <w:r>
        <w:rPr>
          <w:spacing w:val="1"/>
        </w:rPr>
        <w:t xml:space="preserve"> </w:t>
      </w:r>
      <w:r>
        <w:t>через</w:t>
      </w:r>
      <w:r>
        <w:rPr>
          <w:spacing w:val="70"/>
        </w:rPr>
        <w:t xml:space="preserve"> </w:t>
      </w:r>
      <w:r>
        <w:t>гимнастического</w:t>
      </w:r>
      <w:r>
        <w:rPr>
          <w:spacing w:val="70"/>
        </w:rPr>
        <w:t xml:space="preserve"> </w:t>
      </w:r>
      <w:r>
        <w:t>козла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разбега</w:t>
      </w:r>
      <w:r>
        <w:rPr>
          <w:spacing w:val="70"/>
        </w:rPr>
        <w:t xml:space="preserve"> </w:t>
      </w:r>
      <w:r>
        <w:t>способом</w:t>
      </w:r>
      <w:r>
        <w:rPr>
          <w:spacing w:val="70"/>
        </w:rPr>
        <w:t xml:space="preserve"> </w:t>
      </w:r>
      <w:r>
        <w:t>напрыгивания.</w:t>
      </w:r>
      <w:r>
        <w:rPr>
          <w:spacing w:val="70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перекладине:</w:t>
      </w:r>
      <w:r>
        <w:rPr>
          <w:spacing w:val="1"/>
        </w:rPr>
        <w:t xml:space="preserve"> </w:t>
      </w:r>
      <w:r>
        <w:t>висы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упоры,</w:t>
      </w:r>
      <w:r>
        <w:rPr>
          <w:spacing w:val="1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переворотом.</w:t>
      </w:r>
      <w:r>
        <w:rPr>
          <w:spacing w:val="1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в танце</w:t>
      </w:r>
      <w:r>
        <w:rPr>
          <w:spacing w:val="-4"/>
        </w:rPr>
        <w:t xml:space="preserve"> </w:t>
      </w:r>
      <w:r>
        <w:t>«Летка-енка».</w:t>
      </w:r>
    </w:p>
    <w:p w:rsidR="007775CA" w:rsidRDefault="00A82BF5">
      <w:pPr>
        <w:pStyle w:val="a3"/>
        <w:spacing w:line="360" w:lineRule="auto"/>
        <w:ind w:right="561"/>
      </w:pPr>
      <w:r>
        <w:t>Лёгкая</w:t>
      </w:r>
      <w:r>
        <w:rPr>
          <w:spacing w:val="1"/>
        </w:rPr>
        <w:t xml:space="preserve"> </w:t>
      </w:r>
      <w:r>
        <w:t>атлетика.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перешагиванием.</w:t>
      </w:r>
      <w:r>
        <w:rPr>
          <w:spacing w:val="1"/>
        </w:rPr>
        <w:t xml:space="preserve"> </w:t>
      </w:r>
      <w:r>
        <w:t>Технические действия при беге по легкоатлетической дистанции: низкий старт,</w:t>
      </w:r>
      <w:r>
        <w:rPr>
          <w:spacing w:val="1"/>
        </w:rPr>
        <w:t xml:space="preserve"> </w:t>
      </w:r>
      <w:r>
        <w:t>стартовое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финиширование.</w:t>
      </w:r>
      <w:r>
        <w:rPr>
          <w:spacing w:val="70"/>
        </w:rPr>
        <w:t xml:space="preserve"> </w:t>
      </w:r>
      <w:r>
        <w:t>Метание</w:t>
      </w:r>
      <w:r>
        <w:rPr>
          <w:spacing w:val="70"/>
        </w:rPr>
        <w:t xml:space="preserve"> </w:t>
      </w:r>
      <w:r>
        <w:t>малого</w:t>
      </w:r>
      <w:r>
        <w:rPr>
          <w:spacing w:val="70"/>
        </w:rPr>
        <w:t xml:space="preserve"> </w:t>
      </w:r>
      <w:r>
        <w:t>мяча на дальность 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месте.</w:t>
      </w:r>
    </w:p>
    <w:p w:rsidR="007775CA" w:rsidRDefault="00A82BF5">
      <w:pPr>
        <w:pStyle w:val="a3"/>
        <w:spacing w:before="3"/>
        <w:ind w:left="933" w:firstLine="0"/>
      </w:pPr>
      <w:r>
        <w:t>Лыжная</w:t>
      </w:r>
      <w:r>
        <w:rPr>
          <w:spacing w:val="-5"/>
        </w:rPr>
        <w:t xml:space="preserve"> </w:t>
      </w:r>
      <w:r>
        <w:t>подготовка.</w:t>
      </w:r>
    </w:p>
    <w:p w:rsidR="007775CA" w:rsidRDefault="00A82BF5">
      <w:pPr>
        <w:pStyle w:val="a3"/>
        <w:spacing w:before="158"/>
        <w:ind w:left="933" w:firstLine="0"/>
      </w:pPr>
      <w:r>
        <w:t>Предупреждение</w:t>
      </w:r>
      <w:r>
        <w:rPr>
          <w:spacing w:val="135"/>
        </w:rPr>
        <w:t xml:space="preserve"> </w:t>
      </w:r>
      <w:r>
        <w:t>травматизма</w:t>
      </w:r>
      <w:r>
        <w:rPr>
          <w:spacing w:val="135"/>
        </w:rPr>
        <w:t xml:space="preserve"> </w:t>
      </w:r>
      <w:r>
        <w:t>во</w:t>
      </w:r>
      <w:r>
        <w:rPr>
          <w:spacing w:val="134"/>
        </w:rPr>
        <w:t xml:space="preserve"> </w:t>
      </w:r>
      <w:r>
        <w:t>время</w:t>
      </w:r>
      <w:r>
        <w:rPr>
          <w:spacing w:val="73"/>
        </w:rPr>
        <w:t xml:space="preserve"> </w:t>
      </w:r>
      <w:r>
        <w:t>занятий</w:t>
      </w:r>
      <w:r>
        <w:rPr>
          <w:spacing w:val="134"/>
        </w:rPr>
        <w:t xml:space="preserve"> </w:t>
      </w:r>
      <w:r>
        <w:t>лыжной</w:t>
      </w:r>
      <w:r>
        <w:rPr>
          <w:spacing w:val="135"/>
        </w:rPr>
        <w:t xml:space="preserve"> </w:t>
      </w:r>
      <w:r>
        <w:t>подготовкой.</w:t>
      </w:r>
    </w:p>
    <w:p w:rsidR="007775CA" w:rsidRDefault="00A82BF5">
      <w:pPr>
        <w:pStyle w:val="a3"/>
        <w:spacing w:before="163"/>
        <w:ind w:firstLine="0"/>
      </w:pPr>
      <w:r>
        <w:t>Упражнения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передвижении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лыжах</w:t>
      </w:r>
      <w:r>
        <w:rPr>
          <w:spacing w:val="-6"/>
        </w:rPr>
        <w:t xml:space="preserve"> </w:t>
      </w:r>
      <w:r>
        <w:t>одновременным</w:t>
      </w:r>
      <w:r>
        <w:rPr>
          <w:spacing w:val="-4"/>
        </w:rPr>
        <w:t xml:space="preserve"> </w:t>
      </w:r>
      <w:r>
        <w:t>одношажным ходом.</w:t>
      </w:r>
    </w:p>
    <w:p w:rsidR="007775CA" w:rsidRDefault="00A82BF5">
      <w:pPr>
        <w:pStyle w:val="a3"/>
        <w:spacing w:before="158"/>
        <w:ind w:left="933" w:firstLine="0"/>
      </w:pPr>
      <w:r>
        <w:t>Плавательная</w:t>
      </w:r>
      <w:r>
        <w:rPr>
          <w:spacing w:val="-7"/>
        </w:rPr>
        <w:t xml:space="preserve"> </w:t>
      </w:r>
      <w:r>
        <w:t>подготовка.</w:t>
      </w:r>
    </w:p>
    <w:p w:rsidR="007775CA" w:rsidRDefault="00A82BF5">
      <w:pPr>
        <w:pStyle w:val="a3"/>
        <w:spacing w:before="163" w:line="360" w:lineRule="auto"/>
        <w:ind w:right="549"/>
      </w:pPr>
      <w:r>
        <w:t>Предупреждение травматизма во время занятий плавательной подготовкой.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плавании</w:t>
      </w:r>
      <w:r>
        <w:rPr>
          <w:spacing w:val="1"/>
        </w:rPr>
        <w:t xml:space="preserve"> </w:t>
      </w:r>
      <w:r>
        <w:t>кролем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ознакомительные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плавании кролем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спине.</w:t>
      </w:r>
    </w:p>
    <w:p w:rsidR="007775CA" w:rsidRDefault="00A82BF5">
      <w:pPr>
        <w:pStyle w:val="a3"/>
        <w:spacing w:before="1"/>
        <w:ind w:left="933" w:firstLine="0"/>
      </w:pPr>
      <w:r>
        <w:t>Подвижные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игры.</w:t>
      </w:r>
    </w:p>
    <w:p w:rsidR="007775CA" w:rsidRDefault="007775CA">
      <w:pPr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0" w:lineRule="auto"/>
        <w:ind w:right="554"/>
      </w:pPr>
      <w:r>
        <w:lastRenderedPageBreak/>
        <w:t>Предупреждение травматизма на занятиях подвижными играми. Подвижные</w:t>
      </w:r>
      <w:r>
        <w:rPr>
          <w:spacing w:val="-67"/>
        </w:rPr>
        <w:t xml:space="preserve"> </w:t>
      </w:r>
      <w:r>
        <w:t>игры</w:t>
      </w:r>
      <w:r>
        <w:rPr>
          <w:spacing w:val="26"/>
        </w:rPr>
        <w:t xml:space="preserve"> </w:t>
      </w:r>
      <w:r>
        <w:t>общефизической</w:t>
      </w:r>
      <w:r>
        <w:rPr>
          <w:spacing w:val="95"/>
        </w:rPr>
        <w:t xml:space="preserve"> </w:t>
      </w:r>
      <w:r>
        <w:t>подготовки.</w:t>
      </w:r>
      <w:r>
        <w:rPr>
          <w:spacing w:val="96"/>
        </w:rPr>
        <w:t xml:space="preserve"> </w:t>
      </w:r>
      <w:r>
        <w:t>Волейбол:</w:t>
      </w:r>
      <w:r>
        <w:rPr>
          <w:spacing w:val="91"/>
        </w:rPr>
        <w:t xml:space="preserve"> </w:t>
      </w:r>
      <w:r>
        <w:t>нижняя</w:t>
      </w:r>
      <w:r>
        <w:rPr>
          <w:spacing w:val="97"/>
        </w:rPr>
        <w:t xml:space="preserve"> </w:t>
      </w:r>
      <w:r>
        <w:t>боковая</w:t>
      </w:r>
      <w:r>
        <w:rPr>
          <w:spacing w:val="97"/>
        </w:rPr>
        <w:t xml:space="preserve"> </w:t>
      </w:r>
      <w:r>
        <w:t>подача,</w:t>
      </w:r>
      <w:r>
        <w:rPr>
          <w:spacing w:val="96"/>
        </w:rPr>
        <w:t xml:space="preserve"> </w:t>
      </w:r>
      <w:r>
        <w:t>приём</w:t>
      </w:r>
      <w:r>
        <w:rPr>
          <w:spacing w:val="-68"/>
        </w:rPr>
        <w:t xml:space="preserve"> </w:t>
      </w:r>
      <w:r>
        <w:t>и передача мяча сверху, выполнение освоенных технических действий в условиях</w:t>
      </w:r>
      <w:r>
        <w:rPr>
          <w:spacing w:val="1"/>
        </w:rPr>
        <w:t xml:space="preserve"> </w:t>
      </w:r>
      <w:r>
        <w:t>игровой деятельности. Баскетбол: бросок мяча двумя руками от груди с места,</w:t>
      </w:r>
      <w:r>
        <w:rPr>
          <w:spacing w:val="1"/>
        </w:rPr>
        <w:t xml:space="preserve"> </w:t>
      </w:r>
      <w:r>
        <w:t>выполнение освоенных технических действий в условиях игровой деятельности.</w:t>
      </w:r>
      <w:r>
        <w:rPr>
          <w:spacing w:val="1"/>
        </w:rPr>
        <w:t xml:space="preserve"> </w:t>
      </w:r>
      <w:r>
        <w:t>Футбол:</w:t>
      </w:r>
      <w:r>
        <w:rPr>
          <w:spacing w:val="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катящегося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-4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игровой деятельности.</w:t>
      </w:r>
    </w:p>
    <w:p w:rsidR="007775CA" w:rsidRDefault="00A82BF5">
      <w:pPr>
        <w:pStyle w:val="a3"/>
        <w:spacing w:line="321" w:lineRule="exact"/>
        <w:ind w:left="933" w:firstLine="0"/>
      </w:pPr>
      <w:r>
        <w:t>Прикладно-ориентированная</w:t>
      </w:r>
      <w:r>
        <w:rPr>
          <w:spacing w:val="-9"/>
        </w:rPr>
        <w:t xml:space="preserve"> </w:t>
      </w:r>
      <w:r>
        <w:t>физическая</w:t>
      </w:r>
      <w:r>
        <w:rPr>
          <w:spacing w:val="-9"/>
        </w:rPr>
        <w:t xml:space="preserve"> </w:t>
      </w:r>
      <w:r>
        <w:t>культура.</w:t>
      </w:r>
    </w:p>
    <w:p w:rsidR="007775CA" w:rsidRDefault="00A82BF5">
      <w:pPr>
        <w:pStyle w:val="a3"/>
        <w:spacing w:before="163" w:line="362" w:lineRule="auto"/>
        <w:ind w:right="561"/>
      </w:pPr>
      <w:r>
        <w:t>Упражнения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3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выполнению</w:t>
      </w:r>
      <w:r>
        <w:rPr>
          <w:spacing w:val="-4"/>
        </w:rPr>
        <w:t xml:space="preserve"> </w:t>
      </w:r>
      <w:r>
        <w:t>нормативных</w:t>
      </w:r>
      <w:r>
        <w:rPr>
          <w:spacing w:val="-2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ГТО.</w:t>
      </w:r>
    </w:p>
    <w:p w:rsidR="007775CA" w:rsidRDefault="00A82BF5">
      <w:pPr>
        <w:pStyle w:val="a3"/>
        <w:spacing w:line="362" w:lineRule="auto"/>
        <w:ind w:right="560"/>
      </w:pPr>
      <w:r>
        <w:t>Планируемые результаты освоения программы по физической культуре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образования.</w:t>
      </w:r>
    </w:p>
    <w:p w:rsidR="007775CA" w:rsidRDefault="00A82BF5">
      <w:pPr>
        <w:pStyle w:val="a3"/>
        <w:spacing w:line="360" w:lineRule="auto"/>
        <w:ind w:right="558"/>
      </w:pPr>
      <w:r>
        <w:t>Личностные результаты освоения программы по физической культуре на</w:t>
      </w:r>
      <w:r>
        <w:rPr>
          <w:spacing w:val="1"/>
        </w:rPr>
        <w:t xml:space="preserve"> </w:t>
      </w:r>
      <w:r>
        <w:t>уровне</w:t>
      </w:r>
      <w:r>
        <w:rPr>
          <w:spacing w:val="105"/>
        </w:rPr>
        <w:t xml:space="preserve"> </w:t>
      </w:r>
      <w:r>
        <w:t xml:space="preserve">начального  </w:t>
      </w:r>
      <w:r>
        <w:rPr>
          <w:spacing w:val="33"/>
        </w:rPr>
        <w:t xml:space="preserve"> </w:t>
      </w:r>
      <w:r>
        <w:t xml:space="preserve">общего  </w:t>
      </w:r>
      <w:r>
        <w:rPr>
          <w:spacing w:val="34"/>
        </w:rPr>
        <w:t xml:space="preserve"> </w:t>
      </w:r>
      <w:r>
        <w:t xml:space="preserve">образования  </w:t>
      </w:r>
      <w:r>
        <w:rPr>
          <w:spacing w:val="34"/>
        </w:rPr>
        <w:t xml:space="preserve"> </w:t>
      </w:r>
      <w:r>
        <w:t xml:space="preserve">достигаются  </w:t>
      </w:r>
      <w:r>
        <w:rPr>
          <w:spacing w:val="35"/>
        </w:rPr>
        <w:t xml:space="preserve"> </w:t>
      </w:r>
      <w:r>
        <w:t xml:space="preserve">в  </w:t>
      </w:r>
      <w:r>
        <w:rPr>
          <w:spacing w:val="32"/>
        </w:rPr>
        <w:t xml:space="preserve"> </w:t>
      </w:r>
      <w:r>
        <w:t xml:space="preserve">единстве  </w:t>
      </w:r>
      <w:r>
        <w:rPr>
          <w:spacing w:val="35"/>
        </w:rPr>
        <w:t xml:space="preserve"> </w:t>
      </w:r>
      <w:r>
        <w:t>учебной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-67"/>
        </w:rPr>
        <w:t xml:space="preserve"> </w:t>
      </w:r>
      <w:r>
        <w:t>социокультурными и духовно-нравственными ценностями, принятыми в обществе</w:t>
      </w:r>
      <w:r>
        <w:rPr>
          <w:spacing w:val="-67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саморазвития, формирования</w:t>
      </w:r>
      <w:r>
        <w:rPr>
          <w:spacing w:val="-2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личности.</w:t>
      </w:r>
    </w:p>
    <w:p w:rsidR="007775CA" w:rsidRDefault="00A82BF5">
      <w:pPr>
        <w:pStyle w:val="a3"/>
        <w:spacing w:line="360" w:lineRule="auto"/>
        <w:ind w:right="566"/>
      </w:pPr>
      <w:r>
        <w:t>В результате изучения физической культуры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:rsidR="007775CA" w:rsidRDefault="00A82BF5">
      <w:pPr>
        <w:pStyle w:val="a3"/>
        <w:spacing w:line="360" w:lineRule="auto"/>
        <w:ind w:right="559"/>
      </w:pPr>
      <w:r>
        <w:t>становление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   народов   России,   осознание   её    связи   с   трудовой   деятельностью</w:t>
      </w:r>
      <w:r>
        <w:rPr>
          <w:spacing w:val="1"/>
        </w:rPr>
        <w:t xml:space="preserve"> </w:t>
      </w:r>
      <w:r>
        <w:t>и укреплением</w:t>
      </w:r>
      <w:r>
        <w:rPr>
          <w:spacing w:val="3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человека;</w:t>
      </w:r>
    </w:p>
    <w:p w:rsidR="007775CA" w:rsidRDefault="00A82BF5">
      <w:pPr>
        <w:pStyle w:val="a3"/>
        <w:spacing w:line="360" w:lineRule="auto"/>
        <w:ind w:right="562"/>
      </w:pPr>
      <w:r>
        <w:t>формирование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межличностного общения во время подвижных игр и спортивных соревнований,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заданий;</w:t>
      </w:r>
    </w:p>
    <w:p w:rsidR="007775CA" w:rsidRDefault="00A82BF5">
      <w:pPr>
        <w:pStyle w:val="a3"/>
        <w:spacing w:line="360" w:lineRule="auto"/>
        <w:ind w:right="559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соперникам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-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ушибах;</w:t>
      </w:r>
    </w:p>
    <w:p w:rsidR="007775CA" w:rsidRDefault="007775CA">
      <w:pPr>
        <w:spacing w:line="360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2" w:lineRule="auto"/>
        <w:ind w:right="568"/>
      </w:pPr>
      <w:r>
        <w:lastRenderedPageBreak/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этнокультурным формам</w:t>
      </w:r>
      <w:r>
        <w:rPr>
          <w:spacing w:val="1"/>
        </w:rPr>
        <w:t xml:space="preserve"> </w:t>
      </w:r>
      <w:r>
        <w:t>и видам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7775CA" w:rsidRDefault="00A82BF5">
      <w:pPr>
        <w:pStyle w:val="a3"/>
        <w:spacing w:line="362" w:lineRule="auto"/>
        <w:ind w:right="567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правил</w:t>
      </w:r>
      <w:r>
        <w:rPr>
          <w:spacing w:val="-67"/>
        </w:rPr>
        <w:t xml:space="preserve"> </w:t>
      </w:r>
      <w:r>
        <w:t>здорового образа</w:t>
      </w:r>
      <w:r>
        <w:rPr>
          <w:spacing w:val="3"/>
        </w:rPr>
        <w:t xml:space="preserve"> </w:t>
      </w:r>
      <w:r>
        <w:t>жизни;</w:t>
      </w:r>
    </w:p>
    <w:p w:rsidR="007775CA" w:rsidRDefault="00A82BF5">
      <w:pPr>
        <w:pStyle w:val="a3"/>
        <w:spacing w:line="362" w:lineRule="auto"/>
        <w:ind w:right="566"/>
      </w:pP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 культурой 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их показатели.</w:t>
      </w:r>
    </w:p>
    <w:p w:rsidR="007775CA" w:rsidRDefault="00A82BF5">
      <w:pPr>
        <w:pStyle w:val="a3"/>
        <w:spacing w:line="360" w:lineRule="auto"/>
        <w:ind w:right="555"/>
      </w:pPr>
      <w:r>
        <w:t>В результате изучения физической культуры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7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:rsidR="007775CA" w:rsidRDefault="00A82BF5">
      <w:pPr>
        <w:pStyle w:val="a3"/>
        <w:spacing w:line="362" w:lineRule="auto"/>
        <w:ind w:right="569"/>
      </w:pPr>
      <w:r>
        <w:t>По окончании 1 класса у обучающегося будут сформированы 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6"/>
        </w:rPr>
        <w:t xml:space="preserve"> </w:t>
      </w:r>
      <w:r>
        <w:t>учебные</w:t>
      </w:r>
      <w:r>
        <w:rPr>
          <w:spacing w:val="2"/>
        </w:rPr>
        <w:t xml:space="preserve"> </w:t>
      </w:r>
      <w:r>
        <w:t>действия:</w:t>
      </w:r>
    </w:p>
    <w:p w:rsidR="007775CA" w:rsidRDefault="00A82BF5">
      <w:pPr>
        <w:pStyle w:val="a3"/>
        <w:spacing w:line="360" w:lineRule="auto"/>
        <w:ind w:right="55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 часть</w:t>
      </w:r>
      <w:r>
        <w:rPr>
          <w:spacing w:val="1"/>
        </w:rPr>
        <w:t xml:space="preserve"> </w:t>
      </w:r>
      <w:r>
        <w:t>познавательных 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7775CA" w:rsidRDefault="00A82BF5">
      <w:pPr>
        <w:pStyle w:val="a3"/>
        <w:spacing w:line="362" w:lineRule="auto"/>
        <w:ind w:right="567"/>
      </w:pPr>
      <w:r>
        <w:t>находить</w:t>
      </w:r>
      <w:r>
        <w:rPr>
          <w:spacing w:val="37"/>
        </w:rPr>
        <w:t xml:space="preserve"> </w:t>
      </w:r>
      <w:r>
        <w:t>общие</w:t>
      </w:r>
      <w:r>
        <w:rPr>
          <w:spacing w:val="108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отличительные</w:t>
      </w:r>
      <w:r>
        <w:rPr>
          <w:spacing w:val="108"/>
        </w:rPr>
        <w:t xml:space="preserve"> </w:t>
      </w:r>
      <w:r>
        <w:t>признаки</w:t>
      </w:r>
      <w:r>
        <w:rPr>
          <w:spacing w:val="107"/>
        </w:rPr>
        <w:t xml:space="preserve"> </w:t>
      </w:r>
      <w:r>
        <w:t>в</w:t>
      </w:r>
      <w:r>
        <w:rPr>
          <w:spacing w:val="107"/>
        </w:rPr>
        <w:t xml:space="preserve"> </w:t>
      </w:r>
      <w:r>
        <w:t>передвижениях</w:t>
      </w:r>
      <w:r>
        <w:rPr>
          <w:spacing w:val="103"/>
        </w:rPr>
        <w:t xml:space="preserve"> </w:t>
      </w:r>
      <w:r>
        <w:t>человека</w:t>
      </w:r>
      <w:r>
        <w:rPr>
          <w:spacing w:val="-68"/>
        </w:rPr>
        <w:t xml:space="preserve"> </w:t>
      </w:r>
      <w:r>
        <w:t>и животных;</w:t>
      </w:r>
    </w:p>
    <w:p w:rsidR="007775CA" w:rsidRDefault="00A82BF5">
      <w:pPr>
        <w:pStyle w:val="a3"/>
        <w:spacing w:line="357" w:lineRule="auto"/>
        <w:ind w:right="565"/>
      </w:pPr>
      <w:r>
        <w:t xml:space="preserve">устанавливать  </w:t>
      </w:r>
      <w:r>
        <w:rPr>
          <w:spacing w:val="1"/>
        </w:rPr>
        <w:t xml:space="preserve"> </w:t>
      </w:r>
      <w:r>
        <w:t>связь    между    бытовыми    движениями    древних   людей</w:t>
      </w:r>
      <w:r>
        <w:rPr>
          <w:spacing w:val="-67"/>
        </w:rPr>
        <w:t xml:space="preserve"> </w:t>
      </w:r>
      <w:r>
        <w:t>и физическими</w:t>
      </w:r>
      <w:r>
        <w:rPr>
          <w:spacing w:val="4"/>
        </w:rPr>
        <w:t xml:space="preserve"> </w:t>
      </w:r>
      <w:r>
        <w:t>упражнениями из</w:t>
      </w:r>
      <w:r>
        <w:rPr>
          <w:spacing w:val="1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спорта;</w:t>
      </w:r>
    </w:p>
    <w:p w:rsidR="007775CA" w:rsidRDefault="00A82BF5">
      <w:pPr>
        <w:pStyle w:val="a3"/>
        <w:spacing w:line="362" w:lineRule="auto"/>
        <w:ind w:right="557"/>
      </w:pPr>
      <w:r>
        <w:t>сравнивать способы передвижения ходьбой и бегом, находить между ними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признаки;</w:t>
      </w:r>
    </w:p>
    <w:p w:rsidR="007775CA" w:rsidRDefault="00A82BF5">
      <w:pPr>
        <w:pStyle w:val="a3"/>
        <w:spacing w:line="362" w:lineRule="auto"/>
        <w:ind w:right="562"/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неправильной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нарушений.</w:t>
      </w:r>
    </w:p>
    <w:p w:rsidR="007775CA" w:rsidRDefault="00A82BF5">
      <w:pPr>
        <w:pStyle w:val="a3"/>
        <w:spacing w:line="362" w:lineRule="auto"/>
        <w:ind w:right="56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775CA" w:rsidRDefault="00A82BF5">
      <w:pPr>
        <w:pStyle w:val="a3"/>
        <w:spacing w:line="357" w:lineRule="auto"/>
        <w:ind w:right="564"/>
      </w:pPr>
      <w:r>
        <w:t xml:space="preserve">воспроизводить    </w:t>
      </w:r>
      <w:r>
        <w:rPr>
          <w:spacing w:val="1"/>
        </w:rPr>
        <w:t xml:space="preserve"> </w:t>
      </w:r>
      <w:r>
        <w:t>названия      разучиваемых      физических      упражнений</w:t>
      </w:r>
      <w:r>
        <w:rPr>
          <w:spacing w:val="-67"/>
        </w:rPr>
        <w:t xml:space="preserve"> </w:t>
      </w:r>
      <w:r>
        <w:t>и их</w:t>
      </w:r>
      <w:r>
        <w:rPr>
          <w:spacing w:val="-4"/>
        </w:rPr>
        <w:t xml:space="preserve"> </w:t>
      </w:r>
      <w:r>
        <w:t>исходные</w:t>
      </w:r>
      <w:r>
        <w:rPr>
          <w:spacing w:val="2"/>
        </w:rPr>
        <w:t xml:space="preserve"> </w:t>
      </w:r>
      <w:r>
        <w:t>положения;</w:t>
      </w:r>
    </w:p>
    <w:p w:rsidR="007775CA" w:rsidRDefault="00A82BF5">
      <w:pPr>
        <w:pStyle w:val="a3"/>
        <w:ind w:left="933" w:firstLine="0"/>
      </w:pPr>
      <w:r>
        <w:t>высказывать</w:t>
      </w:r>
      <w:r>
        <w:rPr>
          <w:spacing w:val="103"/>
        </w:rPr>
        <w:t xml:space="preserve"> </w:t>
      </w:r>
      <w:r>
        <w:t xml:space="preserve">мнение  </w:t>
      </w:r>
      <w:r>
        <w:rPr>
          <w:spacing w:val="35"/>
        </w:rPr>
        <w:t xml:space="preserve"> </w:t>
      </w:r>
      <w:r>
        <w:t xml:space="preserve">о  </w:t>
      </w:r>
      <w:r>
        <w:rPr>
          <w:spacing w:val="35"/>
        </w:rPr>
        <w:t xml:space="preserve"> </w:t>
      </w:r>
      <w:r>
        <w:t xml:space="preserve">положительном  </w:t>
      </w:r>
      <w:r>
        <w:rPr>
          <w:spacing w:val="37"/>
        </w:rPr>
        <w:t xml:space="preserve"> </w:t>
      </w:r>
      <w:r>
        <w:t xml:space="preserve">влиянии  </w:t>
      </w:r>
      <w:r>
        <w:rPr>
          <w:spacing w:val="34"/>
        </w:rPr>
        <w:t xml:space="preserve"> </w:t>
      </w:r>
      <w:r>
        <w:t xml:space="preserve">занятий  </w:t>
      </w:r>
      <w:r>
        <w:rPr>
          <w:spacing w:val="35"/>
        </w:rPr>
        <w:t xml:space="preserve"> </w:t>
      </w:r>
      <w:r>
        <w:t>физической</w:t>
      </w:r>
    </w:p>
    <w:p w:rsidR="007775CA" w:rsidRDefault="007775CA">
      <w:pPr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2" w:lineRule="auto"/>
        <w:ind w:left="933" w:right="564" w:hanging="711"/>
      </w:pPr>
      <w:r>
        <w:lastRenderedPageBreak/>
        <w:t>культурой, оценивать влияние гигиенических процедур на укрепление здоровья;</w:t>
      </w:r>
      <w:r>
        <w:rPr>
          <w:spacing w:val="1"/>
        </w:rPr>
        <w:t xml:space="preserve"> </w:t>
      </w:r>
      <w:r>
        <w:t>управлять</w:t>
      </w:r>
      <w:r>
        <w:rPr>
          <w:spacing w:val="21"/>
        </w:rPr>
        <w:t xml:space="preserve"> </w:t>
      </w:r>
      <w:r>
        <w:t>эмоциями</w:t>
      </w:r>
      <w:r>
        <w:rPr>
          <w:spacing w:val="24"/>
        </w:rPr>
        <w:t xml:space="preserve"> </w:t>
      </w:r>
      <w:r>
        <w:t>во</w:t>
      </w:r>
      <w:r>
        <w:rPr>
          <w:spacing w:val="23"/>
        </w:rPr>
        <w:t xml:space="preserve"> </w:t>
      </w:r>
      <w:r>
        <w:t>время</w:t>
      </w:r>
      <w:r>
        <w:rPr>
          <w:spacing w:val="25"/>
        </w:rPr>
        <w:t xml:space="preserve"> </w:t>
      </w:r>
      <w:r>
        <w:t>занятий</w:t>
      </w:r>
      <w:r>
        <w:rPr>
          <w:spacing w:val="24"/>
        </w:rPr>
        <w:t xml:space="preserve"> </w:t>
      </w:r>
      <w:r>
        <w:t>физической</w:t>
      </w:r>
      <w:r>
        <w:rPr>
          <w:spacing w:val="23"/>
        </w:rPr>
        <w:t xml:space="preserve"> </w:t>
      </w:r>
      <w:r>
        <w:t>культурой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проведения</w:t>
      </w:r>
    </w:p>
    <w:p w:rsidR="007775CA" w:rsidRDefault="00A82BF5">
      <w:pPr>
        <w:pStyle w:val="a3"/>
        <w:spacing w:line="362" w:lineRule="auto"/>
        <w:ind w:right="564" w:firstLine="0"/>
      </w:pPr>
      <w:r>
        <w:t>подвижных</w:t>
      </w:r>
      <w:r>
        <w:rPr>
          <w:spacing w:val="71"/>
        </w:rPr>
        <w:t xml:space="preserve"> </w:t>
      </w:r>
      <w:r>
        <w:t>игр,   соблюдать   правила   поведения   и</w:t>
      </w:r>
      <w:r>
        <w:rPr>
          <w:spacing w:val="70"/>
        </w:rPr>
        <w:t xml:space="preserve"> </w:t>
      </w:r>
      <w:r>
        <w:t>положительно   относиться</w:t>
      </w:r>
      <w:r>
        <w:rPr>
          <w:spacing w:val="-67"/>
        </w:rPr>
        <w:t xml:space="preserve"> </w:t>
      </w:r>
      <w:r>
        <w:t>к замечаниям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учителя;</w:t>
      </w:r>
    </w:p>
    <w:p w:rsidR="007775CA" w:rsidRDefault="00A82BF5">
      <w:pPr>
        <w:pStyle w:val="a3"/>
        <w:spacing w:line="362" w:lineRule="auto"/>
        <w:ind w:right="564"/>
      </w:pPr>
      <w:r>
        <w:t>обсуждать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71"/>
        </w:rPr>
        <w:t xml:space="preserve"> </w:t>
      </w:r>
      <w:r>
        <w:t>обосновывать</w:t>
      </w:r>
      <w:r>
        <w:rPr>
          <w:spacing w:val="-67"/>
        </w:rPr>
        <w:t xml:space="preserve"> </w:t>
      </w:r>
      <w:r>
        <w:t>объективность</w:t>
      </w:r>
      <w:r>
        <w:rPr>
          <w:spacing w:val="-2"/>
        </w:rPr>
        <w:t xml:space="preserve"> </w:t>
      </w:r>
      <w:r>
        <w:t>определения</w:t>
      </w:r>
      <w:r>
        <w:rPr>
          <w:spacing w:val="2"/>
        </w:rPr>
        <w:t xml:space="preserve"> </w:t>
      </w:r>
      <w:r>
        <w:t>победителей.</w:t>
      </w:r>
    </w:p>
    <w:p w:rsidR="007775CA" w:rsidRDefault="00A82BF5">
      <w:pPr>
        <w:pStyle w:val="a3"/>
        <w:spacing w:line="357" w:lineRule="auto"/>
        <w:ind w:right="567"/>
      </w:pPr>
      <w:r>
        <w:t>У     обучающегося     будут     сформированы      умения     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 часть</w:t>
      </w:r>
      <w:r>
        <w:rPr>
          <w:spacing w:val="-3"/>
        </w:rPr>
        <w:t xml:space="preserve"> </w:t>
      </w:r>
      <w:r>
        <w:t>регулятивных 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7775CA" w:rsidRDefault="00A82BF5">
      <w:pPr>
        <w:pStyle w:val="a3"/>
        <w:spacing w:line="362" w:lineRule="auto"/>
        <w:ind w:right="568"/>
      </w:pP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70"/>
        </w:rPr>
        <w:t xml:space="preserve"> </w:t>
      </w:r>
      <w:r>
        <w:t>физкультминуток,</w:t>
      </w:r>
      <w:r>
        <w:rPr>
          <w:spacing w:val="70"/>
        </w:rPr>
        <w:t xml:space="preserve"> </w:t>
      </w:r>
      <w:r>
        <w:t>утренней</w:t>
      </w:r>
      <w:r>
        <w:rPr>
          <w:spacing w:val="70"/>
        </w:rPr>
        <w:t xml:space="preserve"> </w:t>
      </w:r>
      <w:r>
        <w:t>зарядки,</w:t>
      </w:r>
      <w:r>
        <w:rPr>
          <w:spacing w:val="70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2"/>
        </w:rPr>
        <w:t xml:space="preserve"> </w:t>
      </w:r>
      <w:r>
        <w:t>нарушения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осанки;</w:t>
      </w:r>
    </w:p>
    <w:p w:rsidR="007775CA" w:rsidRDefault="00A82BF5">
      <w:pPr>
        <w:pStyle w:val="a3"/>
        <w:spacing w:line="362" w:lineRule="auto"/>
        <w:ind w:right="564"/>
      </w:pPr>
      <w:r>
        <w:t>выполнять</w:t>
      </w:r>
      <w:r>
        <w:rPr>
          <w:spacing w:val="1"/>
        </w:rPr>
        <w:t xml:space="preserve"> </w:t>
      </w:r>
      <w:r>
        <w:t>учебные задания по обучению новым физическим</w:t>
      </w:r>
      <w:r>
        <w:rPr>
          <w:spacing w:val="70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и развитию физических</w:t>
      </w:r>
      <w:r>
        <w:rPr>
          <w:spacing w:val="-3"/>
        </w:rPr>
        <w:t xml:space="preserve"> </w:t>
      </w:r>
      <w:r>
        <w:t>качеств;</w:t>
      </w:r>
    </w:p>
    <w:p w:rsidR="007775CA" w:rsidRDefault="00A82BF5">
      <w:pPr>
        <w:pStyle w:val="a3"/>
        <w:spacing w:line="362" w:lineRule="auto"/>
        <w:ind w:right="562"/>
      </w:pPr>
      <w:r>
        <w:t>проявлять</w:t>
      </w:r>
      <w:r>
        <w:rPr>
          <w:spacing w:val="55"/>
        </w:rPr>
        <w:t xml:space="preserve"> </w:t>
      </w:r>
      <w:r>
        <w:t>уважительное</w:t>
      </w:r>
      <w:r>
        <w:rPr>
          <w:spacing w:val="123"/>
        </w:rPr>
        <w:t xml:space="preserve"> </w:t>
      </w:r>
      <w:r>
        <w:t>отношение</w:t>
      </w:r>
      <w:r>
        <w:rPr>
          <w:spacing w:val="127"/>
        </w:rPr>
        <w:t xml:space="preserve"> </w:t>
      </w:r>
      <w:r>
        <w:t>к</w:t>
      </w:r>
      <w:r>
        <w:rPr>
          <w:spacing w:val="121"/>
        </w:rPr>
        <w:t xml:space="preserve"> </w:t>
      </w:r>
      <w:r>
        <w:t>участникам</w:t>
      </w:r>
      <w:r>
        <w:rPr>
          <w:spacing w:val="123"/>
        </w:rPr>
        <w:t xml:space="preserve"> </w:t>
      </w:r>
      <w:r>
        <w:t>совместной</w:t>
      </w:r>
      <w:r>
        <w:rPr>
          <w:spacing w:val="121"/>
        </w:rPr>
        <w:t xml:space="preserve"> </w:t>
      </w:r>
      <w:r>
        <w:t>игровой</w:t>
      </w:r>
      <w:r>
        <w:rPr>
          <w:spacing w:val="-68"/>
        </w:rPr>
        <w:t xml:space="preserve"> </w:t>
      </w:r>
      <w:r>
        <w:t>и соревновательной</w:t>
      </w:r>
      <w:r>
        <w:rPr>
          <w:spacing w:val="1"/>
        </w:rPr>
        <w:t xml:space="preserve"> </w:t>
      </w:r>
      <w:r>
        <w:t>деятельности.</w:t>
      </w:r>
    </w:p>
    <w:p w:rsidR="007775CA" w:rsidRDefault="00A82BF5">
      <w:pPr>
        <w:pStyle w:val="a3"/>
        <w:spacing w:line="357" w:lineRule="auto"/>
        <w:ind w:right="569"/>
      </w:pPr>
      <w:r>
        <w:t>По окончании 2 класса у обучающегося будут сформированы 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6"/>
        </w:rPr>
        <w:t xml:space="preserve"> </w:t>
      </w:r>
      <w:r>
        <w:t>учебные</w:t>
      </w:r>
      <w:r>
        <w:rPr>
          <w:spacing w:val="2"/>
        </w:rPr>
        <w:t xml:space="preserve"> </w:t>
      </w:r>
      <w:r>
        <w:t>действия:</w:t>
      </w:r>
    </w:p>
    <w:p w:rsidR="007775CA" w:rsidRDefault="00A82BF5">
      <w:pPr>
        <w:pStyle w:val="a3"/>
        <w:spacing w:line="360" w:lineRule="auto"/>
        <w:ind w:right="56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исследовательские действия как часть</w:t>
      </w:r>
      <w:r>
        <w:rPr>
          <w:spacing w:val="1"/>
        </w:rPr>
        <w:t xml:space="preserve"> </w:t>
      </w:r>
      <w:r>
        <w:t>познавательных 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7775CA" w:rsidRDefault="00A82BF5">
      <w:pPr>
        <w:pStyle w:val="a3"/>
        <w:spacing w:line="357" w:lineRule="auto"/>
        <w:ind w:right="569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«физические</w:t>
      </w:r>
      <w:r>
        <w:rPr>
          <w:spacing w:val="1"/>
        </w:rPr>
        <w:t xml:space="preserve"> </w:t>
      </w:r>
      <w:r>
        <w:t>качества»,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-67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 определять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отличительные</w:t>
      </w:r>
      <w:r>
        <w:rPr>
          <w:spacing w:val="6"/>
        </w:rPr>
        <w:t xml:space="preserve"> </w:t>
      </w:r>
      <w:r>
        <w:t>признаки;</w:t>
      </w:r>
    </w:p>
    <w:p w:rsidR="007775CA" w:rsidRDefault="00A82BF5">
      <w:pPr>
        <w:pStyle w:val="a3"/>
        <w:spacing w:line="362" w:lineRule="auto"/>
        <w:ind w:right="563"/>
      </w:pPr>
      <w:r>
        <w:t>понимать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закаливающими</w:t>
      </w:r>
      <w:r>
        <w:rPr>
          <w:spacing w:val="1"/>
        </w:rPr>
        <w:t xml:space="preserve"> </w:t>
      </w:r>
      <w:r>
        <w:t>процедурами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укреплением</w:t>
      </w:r>
      <w:r>
        <w:rPr>
          <w:spacing w:val="1"/>
        </w:rPr>
        <w:t xml:space="preserve"> </w:t>
      </w:r>
      <w:r>
        <w:t>здоровья;</w:t>
      </w:r>
    </w:p>
    <w:p w:rsidR="007775CA" w:rsidRDefault="00A82BF5">
      <w:pPr>
        <w:pStyle w:val="a3"/>
        <w:spacing w:line="362" w:lineRule="auto"/>
        <w:ind w:right="559"/>
      </w:pPr>
      <w:r>
        <w:t>выявлять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t>качеств,</w:t>
      </w:r>
      <w:r>
        <w:rPr>
          <w:spacing w:val="2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демонстрировать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выполнение;</w:t>
      </w:r>
    </w:p>
    <w:p w:rsidR="007775CA" w:rsidRDefault="00A82BF5">
      <w:pPr>
        <w:pStyle w:val="a3"/>
        <w:spacing w:line="362" w:lineRule="auto"/>
        <w:ind w:right="564"/>
      </w:pPr>
      <w:r>
        <w:t>обобщать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индивидуальные комплексы упражнений физкультминуток и утренней зарядки,</w:t>
      </w:r>
      <w:r>
        <w:rPr>
          <w:spacing w:val="1"/>
        </w:rPr>
        <w:t xml:space="preserve"> </w:t>
      </w:r>
      <w:r>
        <w:t>упражнений на</w:t>
      </w:r>
      <w:r>
        <w:rPr>
          <w:spacing w:val="1"/>
        </w:rPr>
        <w:t xml:space="preserve"> </w:t>
      </w:r>
      <w:r>
        <w:t>профилактику</w:t>
      </w:r>
      <w:r>
        <w:rPr>
          <w:spacing w:val="-3"/>
        </w:rPr>
        <w:t xml:space="preserve"> </w:t>
      </w:r>
      <w:r>
        <w:t>нарушения</w:t>
      </w:r>
      <w:r>
        <w:rPr>
          <w:spacing w:val="2"/>
        </w:rPr>
        <w:t xml:space="preserve"> </w:t>
      </w:r>
      <w:r>
        <w:t>осанки;</w:t>
      </w:r>
    </w:p>
    <w:p w:rsidR="007775CA" w:rsidRDefault="00A82BF5">
      <w:pPr>
        <w:pStyle w:val="a3"/>
        <w:spacing w:line="362" w:lineRule="auto"/>
        <w:ind w:right="569"/>
      </w:pPr>
      <w:r>
        <w:t>вести</w:t>
      </w:r>
      <w:r>
        <w:rPr>
          <w:spacing w:val="71"/>
        </w:rPr>
        <w:t xml:space="preserve"> </w:t>
      </w:r>
      <w:r>
        <w:t>наблюдения   за   изменениями   показателей   физического   развития</w:t>
      </w:r>
      <w:r>
        <w:rPr>
          <w:spacing w:val="-67"/>
        </w:rPr>
        <w:t xml:space="preserve"> </w:t>
      </w:r>
      <w:r>
        <w:t>и физических</w:t>
      </w:r>
      <w:r>
        <w:rPr>
          <w:spacing w:val="-4"/>
        </w:rPr>
        <w:t xml:space="preserve"> </w:t>
      </w:r>
      <w:r>
        <w:t>качеств,</w:t>
      </w:r>
      <w:r>
        <w:rPr>
          <w:spacing w:val="3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измерения.</w:t>
      </w:r>
    </w:p>
    <w:p w:rsidR="007775CA" w:rsidRDefault="007775CA">
      <w:pPr>
        <w:spacing w:line="362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2" w:lineRule="auto"/>
        <w:ind w:right="565"/>
      </w:pPr>
      <w:r>
        <w:lastRenderedPageBreak/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7775CA" w:rsidRDefault="00A82BF5">
      <w:pPr>
        <w:pStyle w:val="a3"/>
        <w:spacing w:line="360" w:lineRule="auto"/>
        <w:ind w:right="553"/>
      </w:pP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соответствующие примеры её положительного влияния на организм обучающихся</w:t>
      </w:r>
      <w:r>
        <w:rPr>
          <w:spacing w:val="-67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изученного);</w:t>
      </w:r>
    </w:p>
    <w:p w:rsidR="007775CA" w:rsidRDefault="00A82BF5">
      <w:pPr>
        <w:pStyle w:val="a3"/>
        <w:spacing w:line="362" w:lineRule="auto"/>
        <w:ind w:right="567"/>
      </w:pPr>
      <w:r>
        <w:t>исполнять роль капитана и судьи в подвижных играх, аргументированно</w:t>
      </w:r>
      <w:r>
        <w:rPr>
          <w:spacing w:val="1"/>
        </w:rPr>
        <w:t xml:space="preserve"> </w:t>
      </w:r>
      <w:r>
        <w:t>высказывать</w:t>
      </w:r>
      <w:r>
        <w:rPr>
          <w:spacing w:val="-2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 своих</w:t>
      </w:r>
      <w:r>
        <w:rPr>
          <w:spacing w:val="-4"/>
        </w:rPr>
        <w:t xml:space="preserve"> </w:t>
      </w:r>
      <w:r>
        <w:t>действиях</w:t>
      </w:r>
      <w:r>
        <w:rPr>
          <w:spacing w:val="-4"/>
        </w:rPr>
        <w:t xml:space="preserve"> </w:t>
      </w:r>
      <w:r>
        <w:t>и принятых</w:t>
      </w:r>
      <w:r>
        <w:rPr>
          <w:spacing w:val="-4"/>
        </w:rPr>
        <w:t xml:space="preserve"> </w:t>
      </w:r>
      <w:r>
        <w:t>решениях;</w:t>
      </w:r>
    </w:p>
    <w:p w:rsidR="007775CA" w:rsidRDefault="00A82BF5">
      <w:pPr>
        <w:pStyle w:val="a3"/>
        <w:spacing w:line="362" w:lineRule="auto"/>
        <w:ind w:right="564"/>
      </w:pPr>
      <w:r>
        <w:t>выполнять небольшие сообщения по истории возникновения подвижных игр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показателей</w:t>
      </w:r>
      <w:r>
        <w:rPr>
          <w:spacing w:val="-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 и</w:t>
      </w:r>
      <w:r>
        <w:rPr>
          <w:spacing w:val="-1"/>
        </w:rPr>
        <w:t xml:space="preserve"> </w:t>
      </w:r>
      <w:r>
        <w:t>физической подготовленности.</w:t>
      </w:r>
    </w:p>
    <w:p w:rsidR="007775CA" w:rsidRDefault="00A82BF5">
      <w:pPr>
        <w:pStyle w:val="a3"/>
        <w:spacing w:line="362" w:lineRule="auto"/>
        <w:ind w:right="559"/>
      </w:pPr>
      <w:r>
        <w:t>У     обучающегося     будут     сформированы      умения     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 часть</w:t>
      </w:r>
      <w:r>
        <w:rPr>
          <w:spacing w:val="-3"/>
        </w:rPr>
        <w:t xml:space="preserve"> </w:t>
      </w:r>
      <w:r>
        <w:t>регулятивных 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7775CA" w:rsidRDefault="00A82BF5">
      <w:pPr>
        <w:pStyle w:val="a3"/>
        <w:spacing w:line="362" w:lineRule="auto"/>
        <w:ind w:right="566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уроках</w:t>
      </w:r>
      <w:r>
        <w:rPr>
          <w:spacing w:val="70"/>
        </w:rPr>
        <w:t xml:space="preserve"> </w:t>
      </w:r>
      <w:r>
        <w:t>физической</w:t>
      </w:r>
      <w:r>
        <w:rPr>
          <w:spacing w:val="70"/>
        </w:rPr>
        <w:t xml:space="preserve"> </w:t>
      </w:r>
      <w:r>
        <w:t>культуры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(легкоатлетические,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игровые</w:t>
      </w:r>
      <w:r>
        <w:rPr>
          <w:spacing w:val="-4"/>
        </w:rPr>
        <w:t xml:space="preserve"> </w:t>
      </w:r>
      <w:r>
        <w:t>уроки,</w:t>
      </w:r>
      <w:r>
        <w:rPr>
          <w:spacing w:val="-2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лыжной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плавательной</w:t>
      </w:r>
      <w:r>
        <w:rPr>
          <w:spacing w:val="-5"/>
        </w:rPr>
        <w:t xml:space="preserve"> </w:t>
      </w:r>
      <w:r>
        <w:t>подготовкой);</w:t>
      </w:r>
    </w:p>
    <w:p w:rsidR="007775CA" w:rsidRDefault="00A82BF5">
      <w:pPr>
        <w:pStyle w:val="a3"/>
        <w:spacing w:line="360" w:lineRule="auto"/>
        <w:ind w:right="559"/>
      </w:pP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70"/>
        </w:rPr>
        <w:t xml:space="preserve"> </w:t>
      </w:r>
      <w:r>
        <w:t>задания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освоению</w:t>
      </w:r>
      <w:r>
        <w:rPr>
          <w:spacing w:val="70"/>
        </w:rPr>
        <w:t xml:space="preserve"> </w:t>
      </w:r>
      <w:r>
        <w:t>новых физических</w:t>
      </w:r>
      <w:r>
        <w:rPr>
          <w:spacing w:val="70"/>
        </w:rPr>
        <w:t xml:space="preserve"> </w:t>
      </w:r>
      <w:r>
        <w:t>упражнений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замечаниями</w:t>
      </w:r>
      <w:r>
        <w:rPr>
          <w:spacing w:val="1"/>
        </w:rPr>
        <w:t xml:space="preserve"> </w:t>
      </w:r>
      <w:r>
        <w:t>учителя;</w:t>
      </w:r>
    </w:p>
    <w:p w:rsidR="007775CA" w:rsidRDefault="00A82BF5">
      <w:pPr>
        <w:pStyle w:val="a3"/>
        <w:spacing w:line="360" w:lineRule="auto"/>
        <w:ind w:right="562"/>
      </w:pPr>
      <w:r>
        <w:t>взаимодействовать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обучающимся;</w:t>
      </w:r>
    </w:p>
    <w:p w:rsidR="007775CA" w:rsidRDefault="00A82BF5">
      <w:pPr>
        <w:pStyle w:val="a3"/>
        <w:spacing w:line="362" w:lineRule="auto"/>
        <w:ind w:right="561"/>
      </w:pPr>
      <w:r>
        <w:t>контролировать соответствие двигательных действий правилам 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эмоциональную</w:t>
      </w:r>
      <w:r>
        <w:rPr>
          <w:spacing w:val="-2"/>
        </w:rPr>
        <w:t xml:space="preserve"> </w:t>
      </w:r>
      <w:r>
        <w:t>сдержанность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возникновении</w:t>
      </w:r>
      <w:r>
        <w:rPr>
          <w:spacing w:val="-1"/>
        </w:rPr>
        <w:t xml:space="preserve"> </w:t>
      </w:r>
      <w:r>
        <w:t>ошибок.</w:t>
      </w:r>
    </w:p>
    <w:p w:rsidR="007775CA" w:rsidRDefault="00A82BF5">
      <w:pPr>
        <w:pStyle w:val="a3"/>
        <w:spacing w:line="314" w:lineRule="exact"/>
        <w:ind w:left="1005" w:firstLine="0"/>
      </w:pPr>
      <w:r>
        <w:t>По</w:t>
      </w:r>
      <w:r>
        <w:rPr>
          <w:spacing w:val="42"/>
        </w:rPr>
        <w:t xml:space="preserve"> </w:t>
      </w:r>
      <w:r>
        <w:t>окончании</w:t>
      </w:r>
      <w:r>
        <w:rPr>
          <w:spacing w:val="43"/>
        </w:rPr>
        <w:t xml:space="preserve"> </w:t>
      </w:r>
      <w:r>
        <w:t>3</w:t>
      </w:r>
      <w:r>
        <w:rPr>
          <w:spacing w:val="43"/>
        </w:rPr>
        <w:t xml:space="preserve"> </w:t>
      </w:r>
      <w:r>
        <w:t>класса</w:t>
      </w:r>
      <w:r>
        <w:rPr>
          <w:spacing w:val="44"/>
        </w:rPr>
        <w:t xml:space="preserve"> </w:t>
      </w:r>
      <w:r>
        <w:t>у</w:t>
      </w:r>
      <w:r>
        <w:rPr>
          <w:spacing w:val="38"/>
        </w:rPr>
        <w:t xml:space="preserve"> </w:t>
      </w:r>
      <w:r>
        <w:t>обучающегося</w:t>
      </w:r>
      <w:r>
        <w:rPr>
          <w:spacing w:val="44"/>
        </w:rPr>
        <w:t xml:space="preserve"> </w:t>
      </w:r>
      <w:r>
        <w:t>будут</w:t>
      </w:r>
      <w:r>
        <w:rPr>
          <w:spacing w:val="42"/>
        </w:rPr>
        <w:t xml:space="preserve"> </w:t>
      </w:r>
      <w:r>
        <w:t>сформированы</w:t>
      </w:r>
      <w:r>
        <w:rPr>
          <w:spacing w:val="43"/>
        </w:rPr>
        <w:t xml:space="preserve"> </w:t>
      </w:r>
      <w:r>
        <w:t>следующие</w:t>
      </w:r>
    </w:p>
    <w:p w:rsidR="007775CA" w:rsidRDefault="00A82BF5">
      <w:pPr>
        <w:pStyle w:val="a3"/>
        <w:spacing w:before="128"/>
        <w:ind w:firstLine="0"/>
        <w:jc w:val="left"/>
      </w:pPr>
      <w:r>
        <w:t>УУД:</w:t>
      </w:r>
    </w:p>
    <w:p w:rsidR="007775CA" w:rsidRDefault="00A82BF5">
      <w:pPr>
        <w:pStyle w:val="a3"/>
        <w:spacing w:before="158"/>
        <w:ind w:left="933" w:firstLine="0"/>
        <w:jc w:val="left"/>
      </w:pPr>
      <w:r>
        <w:t>У</w:t>
      </w:r>
      <w:r>
        <w:rPr>
          <w:spacing w:val="3"/>
        </w:rPr>
        <w:t xml:space="preserve"> </w:t>
      </w:r>
      <w:r>
        <w:t>обучающегося</w:t>
      </w:r>
      <w:r>
        <w:rPr>
          <w:spacing w:val="73"/>
        </w:rPr>
        <w:t xml:space="preserve"> </w:t>
      </w:r>
      <w:r>
        <w:t>будут</w:t>
      </w:r>
      <w:r>
        <w:rPr>
          <w:spacing w:val="70"/>
        </w:rPr>
        <w:t xml:space="preserve"> </w:t>
      </w:r>
      <w:r>
        <w:t>сформированы</w:t>
      </w:r>
      <w:r>
        <w:rPr>
          <w:spacing w:val="76"/>
        </w:rPr>
        <w:t xml:space="preserve"> </w:t>
      </w:r>
      <w:r>
        <w:t>следующие</w:t>
      </w:r>
      <w:r>
        <w:rPr>
          <w:spacing w:val="73"/>
        </w:rPr>
        <w:t xml:space="preserve"> </w:t>
      </w:r>
      <w:r>
        <w:t>базовые</w:t>
      </w:r>
      <w:r>
        <w:rPr>
          <w:spacing w:val="74"/>
        </w:rPr>
        <w:t xml:space="preserve"> </w:t>
      </w:r>
      <w:r>
        <w:t>логические</w:t>
      </w:r>
      <w:r>
        <w:rPr>
          <w:spacing w:val="73"/>
        </w:rPr>
        <w:t xml:space="preserve"> </w:t>
      </w:r>
      <w:r>
        <w:t>и</w:t>
      </w:r>
    </w:p>
    <w:p w:rsidR="007775CA" w:rsidRDefault="00A82BF5">
      <w:pPr>
        <w:pStyle w:val="a3"/>
        <w:spacing w:before="163" w:line="362" w:lineRule="auto"/>
        <w:ind w:firstLine="0"/>
        <w:jc w:val="left"/>
      </w:pPr>
      <w:r>
        <w:t>исследовательские</w:t>
      </w:r>
      <w:r>
        <w:rPr>
          <w:spacing w:val="64"/>
        </w:rPr>
        <w:t xml:space="preserve"> </w:t>
      </w:r>
      <w:r>
        <w:t>действия</w:t>
      </w:r>
      <w:r>
        <w:rPr>
          <w:spacing w:val="64"/>
        </w:rPr>
        <w:t xml:space="preserve"> </w:t>
      </w:r>
      <w:r>
        <w:t>как</w:t>
      </w:r>
      <w:r>
        <w:rPr>
          <w:spacing w:val="62"/>
        </w:rPr>
        <w:t xml:space="preserve"> </w:t>
      </w:r>
      <w:r>
        <w:t>часть</w:t>
      </w:r>
      <w:r>
        <w:rPr>
          <w:spacing w:val="66"/>
        </w:rPr>
        <w:t xml:space="preserve"> </w:t>
      </w:r>
      <w:r>
        <w:t>познавательных</w:t>
      </w:r>
      <w:r>
        <w:rPr>
          <w:spacing w:val="58"/>
        </w:rPr>
        <w:t xml:space="preserve"> </w:t>
      </w:r>
      <w:r>
        <w:t>универсальных</w:t>
      </w:r>
      <w:r>
        <w:rPr>
          <w:spacing w:val="63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действий:</w:t>
      </w:r>
    </w:p>
    <w:p w:rsidR="007775CA" w:rsidRDefault="00A82BF5">
      <w:pPr>
        <w:pStyle w:val="a3"/>
        <w:tabs>
          <w:tab w:val="left" w:pos="1762"/>
          <w:tab w:val="left" w:pos="2362"/>
          <w:tab w:val="left" w:pos="3449"/>
          <w:tab w:val="left" w:pos="4352"/>
          <w:tab w:val="left" w:pos="4917"/>
          <w:tab w:val="left" w:pos="5264"/>
          <w:tab w:val="left" w:pos="6202"/>
          <w:tab w:val="left" w:pos="6611"/>
          <w:tab w:val="left" w:pos="7886"/>
          <w:tab w:val="left" w:pos="8309"/>
          <w:tab w:val="left" w:pos="9075"/>
          <w:tab w:val="left" w:pos="10062"/>
        </w:tabs>
        <w:spacing w:line="362" w:lineRule="auto"/>
        <w:ind w:right="562"/>
        <w:jc w:val="left"/>
      </w:pPr>
      <w:r>
        <w:t>понимать</w:t>
      </w:r>
      <w:r>
        <w:tab/>
        <w:t>историческую</w:t>
      </w:r>
      <w:r>
        <w:tab/>
        <w:t>связь</w:t>
      </w:r>
      <w:r>
        <w:tab/>
        <w:t>развития</w:t>
      </w:r>
      <w:r>
        <w:tab/>
        <w:t>физических</w:t>
      </w:r>
      <w:r>
        <w:tab/>
        <w:t>упражнений</w:t>
      </w:r>
      <w:r>
        <w:tab/>
        <w:t>с</w:t>
      </w:r>
      <w:r>
        <w:rPr>
          <w:spacing w:val="-67"/>
        </w:rPr>
        <w:t xml:space="preserve"> </w:t>
      </w:r>
      <w:r>
        <w:t>трудовыми</w:t>
      </w:r>
      <w:r>
        <w:tab/>
        <w:t>действиями,</w:t>
      </w:r>
      <w:r>
        <w:tab/>
        <w:t>приводить</w:t>
      </w:r>
      <w:r>
        <w:tab/>
        <w:t>примеры</w:t>
      </w:r>
      <w:r>
        <w:tab/>
        <w:t>упражнений</w:t>
      </w:r>
      <w:r>
        <w:tab/>
        <w:t>древних</w:t>
      </w:r>
      <w:r>
        <w:tab/>
        <w:t>людей</w:t>
      </w:r>
      <w:r>
        <w:tab/>
      </w:r>
      <w:r>
        <w:rPr>
          <w:spacing w:val="-4"/>
        </w:rPr>
        <w:t>в</w:t>
      </w:r>
    </w:p>
    <w:p w:rsidR="007775CA" w:rsidRDefault="007775CA">
      <w:pPr>
        <w:spacing w:line="362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/>
        <w:ind w:firstLine="0"/>
      </w:pPr>
      <w:r>
        <w:lastRenderedPageBreak/>
        <w:t>современных</w:t>
      </w:r>
      <w:r>
        <w:rPr>
          <w:spacing w:val="-10"/>
        </w:rPr>
        <w:t xml:space="preserve"> </w:t>
      </w:r>
      <w:r>
        <w:t>спортивных</w:t>
      </w:r>
      <w:r>
        <w:rPr>
          <w:spacing w:val="-9"/>
        </w:rPr>
        <w:t xml:space="preserve"> </w:t>
      </w:r>
      <w:r>
        <w:t>соревнованиях;</w:t>
      </w:r>
    </w:p>
    <w:p w:rsidR="007775CA" w:rsidRDefault="00A82BF5">
      <w:pPr>
        <w:pStyle w:val="a3"/>
        <w:spacing w:before="163" w:line="357" w:lineRule="auto"/>
        <w:ind w:right="567"/>
      </w:pPr>
      <w:r>
        <w:t>объяснять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«дозировка</w:t>
      </w:r>
      <w:r>
        <w:rPr>
          <w:spacing w:val="70"/>
        </w:rPr>
        <w:t xml:space="preserve"> </w:t>
      </w:r>
      <w:r>
        <w:t>нагрузки»,</w:t>
      </w:r>
      <w:r>
        <w:rPr>
          <w:spacing w:val="70"/>
        </w:rPr>
        <w:t xml:space="preserve"> </w:t>
      </w:r>
      <w:r>
        <w:t>правильно</w:t>
      </w:r>
      <w:r>
        <w:rPr>
          <w:spacing w:val="70"/>
        </w:rPr>
        <w:t xml:space="preserve"> </w:t>
      </w:r>
      <w:r>
        <w:t>применять</w:t>
      </w:r>
      <w:r>
        <w:rPr>
          <w:spacing w:val="70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физической культурой;</w:t>
      </w:r>
    </w:p>
    <w:p w:rsidR="007775CA" w:rsidRDefault="00A82BF5">
      <w:pPr>
        <w:pStyle w:val="a3"/>
        <w:spacing w:before="6" w:line="360" w:lineRule="auto"/>
        <w:ind w:right="552"/>
      </w:pPr>
      <w:r>
        <w:t>понимать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предупреждение развития утомления при выполнении физических и умственных</w:t>
      </w:r>
      <w:r>
        <w:rPr>
          <w:spacing w:val="1"/>
        </w:rPr>
        <w:t xml:space="preserve"> </w:t>
      </w:r>
      <w:r>
        <w:t>нагрузок;</w:t>
      </w:r>
    </w:p>
    <w:p w:rsidR="007775CA" w:rsidRDefault="00A82BF5">
      <w:pPr>
        <w:pStyle w:val="a3"/>
        <w:spacing w:before="1" w:line="360" w:lineRule="auto"/>
        <w:ind w:right="564"/>
      </w:pPr>
      <w:r>
        <w:t>обобщать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закаливающие</w:t>
      </w:r>
      <w:r>
        <w:rPr>
          <w:spacing w:val="1"/>
        </w:rPr>
        <w:t xml:space="preserve"> </w:t>
      </w:r>
      <w:r>
        <w:t>процедуры,</w:t>
      </w:r>
      <w:r>
        <w:rPr>
          <w:spacing w:val="2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 предупреждению</w:t>
      </w:r>
      <w:r>
        <w:rPr>
          <w:spacing w:val="3"/>
        </w:rPr>
        <w:t xml:space="preserve"> </w:t>
      </w:r>
      <w:r>
        <w:t>нарушения осанки;</w:t>
      </w:r>
    </w:p>
    <w:p w:rsidR="007775CA" w:rsidRDefault="00A82BF5">
      <w:pPr>
        <w:pStyle w:val="a3"/>
        <w:spacing w:before="1" w:line="360" w:lineRule="auto"/>
        <w:ind w:right="557"/>
      </w:pPr>
      <w:r>
        <w:t>вести</w:t>
      </w:r>
      <w:r>
        <w:rPr>
          <w:spacing w:val="121"/>
        </w:rPr>
        <w:t xml:space="preserve"> </w:t>
      </w:r>
      <w:r>
        <w:t xml:space="preserve">наблюдения  </w:t>
      </w:r>
      <w:r>
        <w:rPr>
          <w:spacing w:val="46"/>
        </w:rPr>
        <w:t xml:space="preserve"> </w:t>
      </w:r>
      <w:r>
        <w:t xml:space="preserve">за  </w:t>
      </w:r>
      <w:r>
        <w:rPr>
          <w:spacing w:val="47"/>
        </w:rPr>
        <w:t xml:space="preserve"> </w:t>
      </w:r>
      <w:r>
        <w:t xml:space="preserve">динамикой  </w:t>
      </w:r>
      <w:r>
        <w:rPr>
          <w:spacing w:val="50"/>
        </w:rPr>
        <w:t xml:space="preserve"> </w:t>
      </w:r>
      <w:r>
        <w:t xml:space="preserve">показателей  </w:t>
      </w:r>
      <w:r>
        <w:rPr>
          <w:spacing w:val="45"/>
        </w:rPr>
        <w:t xml:space="preserve"> </w:t>
      </w:r>
      <w:r>
        <w:t xml:space="preserve">физического  </w:t>
      </w:r>
      <w:r>
        <w:rPr>
          <w:spacing w:val="50"/>
        </w:rPr>
        <w:t xml:space="preserve"> </w:t>
      </w:r>
      <w:r>
        <w:t>развития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приросты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четвертям</w:t>
      </w:r>
      <w:r>
        <w:rPr>
          <w:spacing w:val="3"/>
        </w:rPr>
        <w:t xml:space="preserve"> </w:t>
      </w:r>
      <w:r>
        <w:t>(триместрам).</w:t>
      </w:r>
    </w:p>
    <w:p w:rsidR="007775CA" w:rsidRDefault="00A82BF5">
      <w:pPr>
        <w:pStyle w:val="a3"/>
        <w:spacing w:line="362" w:lineRule="auto"/>
        <w:ind w:right="55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7775CA" w:rsidRDefault="00A82BF5">
      <w:pPr>
        <w:pStyle w:val="a3"/>
        <w:spacing w:line="357" w:lineRule="auto"/>
        <w:ind w:right="562"/>
      </w:pPr>
      <w:r>
        <w:t>организовывать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принимать в них активное</w:t>
      </w:r>
      <w:r>
        <w:rPr>
          <w:spacing w:val="1"/>
        </w:rPr>
        <w:t xml:space="preserve"> </w:t>
      </w:r>
      <w:r>
        <w:t>участие 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 и норм этического поведения;</w:t>
      </w:r>
    </w:p>
    <w:p w:rsidR="007775CA" w:rsidRDefault="00A82BF5">
      <w:pPr>
        <w:pStyle w:val="a3"/>
        <w:spacing w:line="357" w:lineRule="auto"/>
        <w:ind w:right="566"/>
      </w:pP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совместного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заданий;</w:t>
      </w:r>
    </w:p>
    <w:p w:rsidR="007775CA" w:rsidRDefault="00A82BF5">
      <w:pPr>
        <w:pStyle w:val="a3"/>
        <w:spacing w:before="5" w:line="362" w:lineRule="auto"/>
        <w:ind w:right="567"/>
      </w:pPr>
      <w:r>
        <w:t>активно участвовать в обсуждении учебных заданий, анализе 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осваиваемых</w:t>
      </w:r>
      <w:r>
        <w:rPr>
          <w:spacing w:val="-7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спорта;</w:t>
      </w:r>
    </w:p>
    <w:p w:rsidR="007775CA" w:rsidRDefault="00A82BF5">
      <w:pPr>
        <w:pStyle w:val="a3"/>
        <w:spacing w:line="314" w:lineRule="exact"/>
        <w:ind w:left="933" w:firstLine="0"/>
        <w:jc w:val="left"/>
      </w:pPr>
      <w:r>
        <w:t>выполнять38.10.1</w:t>
      </w:r>
    </w:p>
    <w:p w:rsidR="007775CA" w:rsidRDefault="00A82BF5">
      <w:pPr>
        <w:pStyle w:val="a3"/>
        <w:spacing w:before="163" w:line="362" w:lineRule="auto"/>
        <w:ind w:right="565" w:firstLine="782"/>
      </w:pPr>
      <w:r>
        <w:t>небольшие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-67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культурой.</w:t>
      </w:r>
    </w:p>
    <w:p w:rsidR="007775CA" w:rsidRDefault="00A82BF5">
      <w:pPr>
        <w:pStyle w:val="a3"/>
        <w:spacing w:line="362" w:lineRule="auto"/>
        <w:ind w:right="567"/>
      </w:pPr>
      <w:r>
        <w:t>У     обучающегося     будут     сформированы      умения     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7775CA" w:rsidRDefault="00A82BF5">
      <w:pPr>
        <w:pStyle w:val="a3"/>
        <w:spacing w:line="362" w:lineRule="auto"/>
        <w:ind w:right="565"/>
      </w:pPr>
      <w:r>
        <w:t>контролировать   выполнение   физических   упражнений,   корректировать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сравнения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заданными</w:t>
      </w:r>
      <w:r>
        <w:rPr>
          <w:spacing w:val="2"/>
        </w:rPr>
        <w:t xml:space="preserve"> </w:t>
      </w:r>
      <w:r>
        <w:t>образцами;</w:t>
      </w:r>
    </w:p>
    <w:p w:rsidR="007775CA" w:rsidRDefault="00A82BF5">
      <w:pPr>
        <w:pStyle w:val="a3"/>
        <w:spacing w:line="360" w:lineRule="auto"/>
        <w:ind w:right="566"/>
      </w:pPr>
      <w:r>
        <w:t>взаимодействовать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правилам</w:t>
      </w:r>
      <w:r>
        <w:rPr>
          <w:spacing w:val="2"/>
        </w:rPr>
        <w:t xml:space="preserve"> </w:t>
      </w:r>
      <w:r>
        <w:t>подвижных</w:t>
      </w:r>
      <w:r>
        <w:rPr>
          <w:spacing w:val="-3"/>
        </w:rPr>
        <w:t xml:space="preserve"> </w:t>
      </w:r>
      <w:r>
        <w:t>игр;</w:t>
      </w:r>
    </w:p>
    <w:p w:rsidR="007775CA" w:rsidRDefault="007775CA">
      <w:pPr>
        <w:spacing w:line="360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tabs>
          <w:tab w:val="left" w:pos="2449"/>
          <w:tab w:val="left" w:pos="4017"/>
          <w:tab w:val="left" w:pos="5975"/>
          <w:tab w:val="left" w:pos="7275"/>
          <w:tab w:val="left" w:pos="8291"/>
          <w:tab w:val="left" w:pos="9902"/>
        </w:tabs>
        <w:spacing w:before="65" w:line="362" w:lineRule="auto"/>
        <w:ind w:right="561"/>
        <w:jc w:val="left"/>
      </w:pPr>
      <w:r>
        <w:lastRenderedPageBreak/>
        <w:t>оценивать</w:t>
      </w:r>
      <w:r>
        <w:tab/>
        <w:t>сложность</w:t>
      </w:r>
      <w:r>
        <w:tab/>
        <w:t>возникающих</w:t>
      </w:r>
      <w:r>
        <w:tab/>
        <w:t>игровых</w:t>
      </w:r>
      <w:r>
        <w:tab/>
        <w:t>задач,</w:t>
      </w:r>
      <w:r>
        <w:tab/>
        <w:t>предлагать</w:t>
      </w:r>
      <w:r>
        <w:tab/>
      </w:r>
      <w:r>
        <w:rPr>
          <w:spacing w:val="-1"/>
        </w:rPr>
        <w:t>их</w:t>
      </w:r>
      <w:r>
        <w:rPr>
          <w:spacing w:val="-67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коллективное</w:t>
      </w:r>
      <w:r>
        <w:rPr>
          <w:spacing w:val="6"/>
        </w:rPr>
        <w:t xml:space="preserve"> </w:t>
      </w:r>
      <w:r>
        <w:t>решение.</w:t>
      </w:r>
    </w:p>
    <w:p w:rsidR="007775CA" w:rsidRDefault="00A82BF5">
      <w:pPr>
        <w:pStyle w:val="a3"/>
        <w:spacing w:line="314" w:lineRule="exact"/>
        <w:ind w:left="933" w:firstLine="0"/>
        <w:jc w:val="left"/>
      </w:pPr>
      <w:r>
        <w:t>По</w:t>
      </w:r>
      <w:r>
        <w:rPr>
          <w:spacing w:val="51"/>
        </w:rPr>
        <w:t xml:space="preserve"> </w:t>
      </w:r>
      <w:r>
        <w:t>окончании</w:t>
      </w:r>
      <w:r>
        <w:rPr>
          <w:spacing w:val="51"/>
        </w:rPr>
        <w:t xml:space="preserve"> </w:t>
      </w:r>
      <w:r>
        <w:t>4</w:t>
      </w:r>
      <w:r>
        <w:rPr>
          <w:spacing w:val="51"/>
        </w:rPr>
        <w:t xml:space="preserve"> </w:t>
      </w:r>
      <w:r>
        <w:t>класса</w:t>
      </w:r>
      <w:r>
        <w:rPr>
          <w:spacing w:val="53"/>
        </w:rPr>
        <w:t xml:space="preserve"> </w:t>
      </w:r>
      <w:r>
        <w:t>у</w:t>
      </w:r>
      <w:r>
        <w:rPr>
          <w:spacing w:val="47"/>
        </w:rPr>
        <w:t xml:space="preserve"> </w:t>
      </w:r>
      <w:r>
        <w:t>обучающегося</w:t>
      </w:r>
      <w:r>
        <w:rPr>
          <w:spacing w:val="52"/>
        </w:rPr>
        <w:t xml:space="preserve"> </w:t>
      </w:r>
      <w:r>
        <w:t>будут</w:t>
      </w:r>
      <w:r>
        <w:rPr>
          <w:spacing w:val="50"/>
        </w:rPr>
        <w:t xml:space="preserve"> </w:t>
      </w:r>
      <w:r>
        <w:t>сформированы</w:t>
      </w:r>
      <w:r>
        <w:rPr>
          <w:spacing w:val="52"/>
        </w:rPr>
        <w:t xml:space="preserve"> </w:t>
      </w:r>
      <w:r>
        <w:t>следующие</w:t>
      </w:r>
    </w:p>
    <w:p w:rsidR="007775CA" w:rsidRDefault="00A82BF5">
      <w:pPr>
        <w:pStyle w:val="a3"/>
        <w:spacing w:before="164"/>
        <w:ind w:firstLine="0"/>
        <w:jc w:val="left"/>
      </w:pPr>
      <w:r>
        <w:t>УУД:</w:t>
      </w:r>
    </w:p>
    <w:p w:rsidR="007775CA" w:rsidRDefault="00A82BF5">
      <w:pPr>
        <w:pStyle w:val="a3"/>
        <w:spacing w:before="158"/>
        <w:ind w:left="933" w:firstLine="0"/>
        <w:jc w:val="left"/>
      </w:pPr>
      <w:r>
        <w:t>У</w:t>
      </w:r>
      <w:r>
        <w:rPr>
          <w:spacing w:val="2"/>
        </w:rPr>
        <w:t xml:space="preserve"> </w:t>
      </w:r>
      <w:r>
        <w:t>обучающегося</w:t>
      </w:r>
      <w:r>
        <w:rPr>
          <w:spacing w:val="72"/>
        </w:rPr>
        <w:t xml:space="preserve"> </w:t>
      </w:r>
      <w:r>
        <w:t>будут</w:t>
      </w:r>
      <w:r>
        <w:rPr>
          <w:spacing w:val="69"/>
        </w:rPr>
        <w:t xml:space="preserve"> </w:t>
      </w:r>
      <w:r>
        <w:t>сформированы</w:t>
      </w:r>
      <w:r>
        <w:rPr>
          <w:spacing w:val="75"/>
        </w:rPr>
        <w:t xml:space="preserve"> </w:t>
      </w:r>
      <w:r>
        <w:t>следующие</w:t>
      </w:r>
      <w:r>
        <w:rPr>
          <w:spacing w:val="72"/>
        </w:rPr>
        <w:t xml:space="preserve"> </w:t>
      </w:r>
      <w:r>
        <w:t>базовые</w:t>
      </w:r>
      <w:r>
        <w:rPr>
          <w:spacing w:val="72"/>
        </w:rPr>
        <w:t xml:space="preserve"> </w:t>
      </w:r>
      <w:r>
        <w:t>логические</w:t>
      </w:r>
      <w:r>
        <w:rPr>
          <w:spacing w:val="72"/>
        </w:rPr>
        <w:t xml:space="preserve"> </w:t>
      </w:r>
      <w:r>
        <w:t>и</w:t>
      </w:r>
    </w:p>
    <w:p w:rsidR="007775CA" w:rsidRDefault="00A82BF5">
      <w:pPr>
        <w:pStyle w:val="a3"/>
        <w:spacing w:before="162" w:line="362" w:lineRule="auto"/>
        <w:ind w:right="565" w:firstLine="0"/>
      </w:pPr>
      <w:r>
        <w:t>исследовательские действия как часть</w:t>
      </w:r>
      <w:r>
        <w:rPr>
          <w:spacing w:val="1"/>
        </w:rPr>
        <w:t xml:space="preserve"> </w:t>
      </w:r>
      <w:r>
        <w:t>познавательных универсальных учебных</w:t>
      </w:r>
      <w:r>
        <w:rPr>
          <w:spacing w:val="1"/>
        </w:rPr>
        <w:t xml:space="preserve"> </w:t>
      </w:r>
      <w:r>
        <w:t>действий:</w:t>
      </w:r>
    </w:p>
    <w:p w:rsidR="007775CA" w:rsidRDefault="00A82BF5">
      <w:pPr>
        <w:pStyle w:val="a3"/>
        <w:spacing w:line="362" w:lineRule="auto"/>
        <w:ind w:right="562"/>
      </w:pPr>
      <w:r>
        <w:t>сравнивать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стандартами,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особенности;</w:t>
      </w:r>
    </w:p>
    <w:p w:rsidR="007775CA" w:rsidRDefault="00A82BF5">
      <w:pPr>
        <w:pStyle w:val="a3"/>
        <w:spacing w:line="362" w:lineRule="auto"/>
        <w:ind w:right="561"/>
      </w:pPr>
      <w:r>
        <w:t>выявлять</w:t>
      </w:r>
      <w:r>
        <w:rPr>
          <w:spacing w:val="1"/>
        </w:rPr>
        <w:t xml:space="preserve"> </w:t>
      </w:r>
      <w:r>
        <w:t>отставание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стандартов,</w:t>
      </w:r>
      <w:r>
        <w:rPr>
          <w:spacing w:val="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устранению;</w:t>
      </w:r>
    </w:p>
    <w:p w:rsidR="007775CA" w:rsidRDefault="00A82BF5">
      <w:pPr>
        <w:pStyle w:val="a3"/>
        <w:spacing w:line="362" w:lineRule="auto"/>
        <w:ind w:right="562"/>
      </w:pPr>
      <w:r>
        <w:t>объединять</w:t>
      </w:r>
      <w:r>
        <w:rPr>
          <w:spacing w:val="71"/>
        </w:rPr>
        <w:t xml:space="preserve"> </w:t>
      </w:r>
      <w:r>
        <w:t>физические   упражнения   по   их</w:t>
      </w:r>
      <w:r>
        <w:rPr>
          <w:spacing w:val="70"/>
        </w:rPr>
        <w:t xml:space="preserve"> </w:t>
      </w:r>
      <w:r>
        <w:t>целевому</w:t>
      </w:r>
      <w:r>
        <w:rPr>
          <w:spacing w:val="70"/>
        </w:rPr>
        <w:t xml:space="preserve"> </w:t>
      </w:r>
      <w:r>
        <w:t>предназначению: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профилактику</w:t>
      </w:r>
      <w:r>
        <w:rPr>
          <w:spacing w:val="-7"/>
        </w:rPr>
        <w:t xml:space="preserve"> </w:t>
      </w:r>
      <w:r>
        <w:t>нарушения</w:t>
      </w:r>
      <w:r>
        <w:rPr>
          <w:spacing w:val="-3"/>
        </w:rPr>
        <w:t xml:space="preserve"> </w:t>
      </w:r>
      <w:r>
        <w:t>осанки,</w:t>
      </w:r>
      <w:r>
        <w:rPr>
          <w:spacing w:val="-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силы, быстроты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выносливости.</w:t>
      </w:r>
    </w:p>
    <w:p w:rsidR="007775CA" w:rsidRDefault="00A82BF5">
      <w:pPr>
        <w:pStyle w:val="a3"/>
        <w:spacing w:line="357" w:lineRule="auto"/>
        <w:ind w:right="56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 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775CA" w:rsidRDefault="00A82BF5">
      <w:pPr>
        <w:pStyle w:val="a3"/>
        <w:spacing w:line="357" w:lineRule="auto"/>
        <w:ind w:right="563"/>
      </w:pP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изученный</w:t>
      </w:r>
      <w:r>
        <w:rPr>
          <w:spacing w:val="-1"/>
        </w:rPr>
        <w:t xml:space="preserve"> </w:t>
      </w:r>
      <w:r>
        <w:t>материал и</w:t>
      </w:r>
      <w:r>
        <w:rPr>
          <w:spacing w:val="-1"/>
        </w:rPr>
        <w:t xml:space="preserve"> </w:t>
      </w:r>
      <w:r>
        <w:t>отвечать</w:t>
      </w:r>
      <w:r>
        <w:rPr>
          <w:spacing w:val="-4"/>
        </w:rPr>
        <w:t xml:space="preserve"> </w:t>
      </w:r>
      <w:r>
        <w:t>на вопросы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диалога;</w:t>
      </w:r>
    </w:p>
    <w:p w:rsidR="007775CA" w:rsidRDefault="00A82BF5">
      <w:pPr>
        <w:pStyle w:val="a3"/>
        <w:spacing w:line="360" w:lineRule="auto"/>
        <w:ind w:right="559"/>
      </w:pPr>
      <w:r>
        <w:t>использовать</w:t>
      </w:r>
      <w:r>
        <w:rPr>
          <w:spacing w:val="43"/>
        </w:rPr>
        <w:t xml:space="preserve"> </w:t>
      </w:r>
      <w:r>
        <w:t>специальные</w:t>
      </w:r>
      <w:r>
        <w:rPr>
          <w:spacing w:val="114"/>
        </w:rPr>
        <w:t xml:space="preserve"> </w:t>
      </w:r>
      <w:r>
        <w:t>термины</w:t>
      </w:r>
      <w:r>
        <w:rPr>
          <w:spacing w:val="113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понятия</w:t>
      </w:r>
      <w:r>
        <w:rPr>
          <w:spacing w:val="115"/>
        </w:rPr>
        <w:t xml:space="preserve"> </w:t>
      </w:r>
      <w:r>
        <w:t>в</w:t>
      </w:r>
      <w:r>
        <w:rPr>
          <w:spacing w:val="112"/>
        </w:rPr>
        <w:t xml:space="preserve"> </w:t>
      </w:r>
      <w:r>
        <w:t>общении</w:t>
      </w:r>
      <w:r>
        <w:rPr>
          <w:spacing w:val="113"/>
        </w:rPr>
        <w:t xml:space="preserve"> </w:t>
      </w:r>
      <w:r>
        <w:t>с</w:t>
      </w:r>
      <w:r>
        <w:rPr>
          <w:spacing w:val="114"/>
        </w:rPr>
        <w:t xml:space="preserve"> </w:t>
      </w:r>
      <w:r>
        <w:t>учителем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3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качеств;</w:t>
      </w:r>
    </w:p>
    <w:p w:rsidR="007775CA" w:rsidRDefault="00A82BF5">
      <w:pPr>
        <w:pStyle w:val="a3"/>
        <w:spacing w:line="362" w:lineRule="auto"/>
        <w:ind w:right="562"/>
      </w:pPr>
      <w:r>
        <w:t>оказывать</w:t>
      </w:r>
      <w:r>
        <w:rPr>
          <w:spacing w:val="1"/>
        </w:rPr>
        <w:t xml:space="preserve"> </w:t>
      </w:r>
      <w:r>
        <w:t>посильную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</w:p>
    <w:p w:rsidR="007775CA" w:rsidRDefault="00A82BF5">
      <w:pPr>
        <w:pStyle w:val="a3"/>
        <w:spacing w:line="362" w:lineRule="auto"/>
        <w:ind w:right="56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2"/>
        </w:rPr>
        <w:t xml:space="preserve"> </w:t>
      </w:r>
      <w:r>
        <w:t>как часть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универсальных учебных</w:t>
      </w:r>
      <w:r>
        <w:rPr>
          <w:spacing w:val="-4"/>
        </w:rPr>
        <w:t xml:space="preserve"> </w:t>
      </w:r>
      <w:r>
        <w:t>действий:</w:t>
      </w:r>
    </w:p>
    <w:p w:rsidR="007775CA" w:rsidRDefault="00A82BF5">
      <w:pPr>
        <w:pStyle w:val="a3"/>
        <w:spacing w:line="362" w:lineRule="auto"/>
        <w:ind w:right="564"/>
      </w:pPr>
      <w:r>
        <w:t>выполнять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активность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при выполнении</w:t>
      </w:r>
      <w:r>
        <w:rPr>
          <w:spacing w:val="5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заданий;</w:t>
      </w:r>
    </w:p>
    <w:p w:rsidR="007775CA" w:rsidRDefault="00A82BF5">
      <w:pPr>
        <w:pStyle w:val="a3"/>
        <w:spacing w:line="357" w:lineRule="auto"/>
        <w:ind w:right="560"/>
      </w:pPr>
      <w:r>
        <w:t>самостоятельно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интересов;</w:t>
      </w:r>
    </w:p>
    <w:p w:rsidR="007775CA" w:rsidRDefault="00A82BF5">
      <w:pPr>
        <w:pStyle w:val="a3"/>
        <w:ind w:left="933" w:firstLine="0"/>
      </w:pPr>
      <w:r>
        <w:t>оценивать</w:t>
      </w:r>
      <w:r>
        <w:rPr>
          <w:spacing w:val="78"/>
        </w:rPr>
        <w:t xml:space="preserve"> </w:t>
      </w:r>
      <w:r>
        <w:t xml:space="preserve">свои  </w:t>
      </w:r>
      <w:r>
        <w:rPr>
          <w:spacing w:val="10"/>
        </w:rPr>
        <w:t xml:space="preserve"> </w:t>
      </w:r>
      <w:r>
        <w:t xml:space="preserve">успехи  </w:t>
      </w:r>
      <w:r>
        <w:rPr>
          <w:spacing w:val="10"/>
        </w:rPr>
        <w:t xml:space="preserve"> </w:t>
      </w:r>
      <w:r>
        <w:t xml:space="preserve">в  </w:t>
      </w:r>
      <w:r>
        <w:rPr>
          <w:spacing w:val="8"/>
        </w:rPr>
        <w:t xml:space="preserve"> </w:t>
      </w:r>
      <w:r>
        <w:t xml:space="preserve">занятиях  </w:t>
      </w:r>
      <w:r>
        <w:rPr>
          <w:spacing w:val="10"/>
        </w:rPr>
        <w:t xml:space="preserve"> </w:t>
      </w:r>
      <w:r>
        <w:t xml:space="preserve">физической  </w:t>
      </w:r>
      <w:r>
        <w:rPr>
          <w:spacing w:val="10"/>
        </w:rPr>
        <w:t xml:space="preserve"> </w:t>
      </w:r>
      <w:r>
        <w:t xml:space="preserve">культурой,  </w:t>
      </w:r>
      <w:r>
        <w:rPr>
          <w:spacing w:val="12"/>
        </w:rPr>
        <w:t xml:space="preserve"> </w:t>
      </w:r>
      <w:r>
        <w:t>проявлять</w:t>
      </w:r>
    </w:p>
    <w:p w:rsidR="007775CA" w:rsidRDefault="007775CA">
      <w:pPr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2" w:lineRule="auto"/>
        <w:ind w:right="562" w:firstLine="0"/>
      </w:pPr>
      <w:r>
        <w:lastRenderedPageBreak/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выполнению</w:t>
      </w:r>
      <w:r>
        <w:rPr>
          <w:spacing w:val="7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 комплекса</w:t>
      </w:r>
      <w:r>
        <w:rPr>
          <w:spacing w:val="2"/>
        </w:rPr>
        <w:t xml:space="preserve"> </w:t>
      </w:r>
      <w:r>
        <w:t>ГТО.</w:t>
      </w:r>
    </w:p>
    <w:p w:rsidR="007775CA" w:rsidRDefault="00A82BF5">
      <w:pPr>
        <w:pStyle w:val="a3"/>
        <w:tabs>
          <w:tab w:val="left" w:pos="1369"/>
          <w:tab w:val="left" w:pos="1781"/>
          <w:tab w:val="left" w:pos="2325"/>
          <w:tab w:val="left" w:pos="3155"/>
          <w:tab w:val="left" w:pos="3687"/>
          <w:tab w:val="left" w:pos="4066"/>
          <w:tab w:val="left" w:pos="4454"/>
          <w:tab w:val="left" w:pos="4628"/>
          <w:tab w:val="left" w:pos="5471"/>
          <w:tab w:val="left" w:pos="5956"/>
          <w:tab w:val="left" w:pos="6670"/>
          <w:tab w:val="left" w:pos="7126"/>
          <w:tab w:val="left" w:pos="7382"/>
          <w:tab w:val="left" w:pos="7725"/>
          <w:tab w:val="left" w:pos="8818"/>
        </w:tabs>
        <w:spacing w:line="360" w:lineRule="auto"/>
        <w:ind w:right="550"/>
        <w:jc w:val="right"/>
      </w:pPr>
      <w:r>
        <w:t>К</w:t>
      </w:r>
      <w:r>
        <w:tab/>
        <w:t>концу</w:t>
      </w:r>
      <w:r>
        <w:tab/>
        <w:t>обучения</w:t>
      </w:r>
      <w:r>
        <w:tab/>
        <w:t>в</w:t>
      </w:r>
      <w:r>
        <w:tab/>
        <w:t>1</w:t>
      </w:r>
      <w:r>
        <w:tab/>
        <w:t>классе</w:t>
      </w:r>
      <w:r>
        <w:tab/>
      </w:r>
      <w:r>
        <w:rPr>
          <w:w w:val="95"/>
        </w:rPr>
        <w:t>обучающийся</w:t>
      </w:r>
      <w:r>
        <w:rPr>
          <w:w w:val="95"/>
        </w:rPr>
        <w:tab/>
      </w:r>
      <w:r>
        <w:rPr>
          <w:w w:val="95"/>
        </w:rPr>
        <w:tab/>
      </w:r>
      <w:r>
        <w:t>достигнет</w:t>
      </w:r>
      <w:r>
        <w:tab/>
      </w:r>
      <w:r>
        <w:rPr>
          <w:spacing w:val="-1"/>
        </w:rPr>
        <w:t>следующих</w:t>
      </w:r>
      <w:r>
        <w:rPr>
          <w:spacing w:val="-67"/>
        </w:rPr>
        <w:t xml:space="preserve"> </w:t>
      </w:r>
      <w:r>
        <w:t>предметных результатов по отдельным темам программы по физической культуре:</w:t>
      </w:r>
      <w:r>
        <w:rPr>
          <w:spacing w:val="-67"/>
        </w:rPr>
        <w:t xml:space="preserve"> </w:t>
      </w:r>
      <w:r>
        <w:t>приводить</w:t>
      </w:r>
      <w:r>
        <w:tab/>
        <w:t>примеры</w:t>
      </w:r>
      <w:r>
        <w:tab/>
        <w:t>основных</w:t>
      </w:r>
      <w:r>
        <w:tab/>
      </w:r>
      <w:r>
        <w:tab/>
        <w:t>дневных</w:t>
      </w:r>
      <w:r>
        <w:tab/>
        <w:t>дел</w:t>
      </w:r>
      <w:r>
        <w:tab/>
        <w:t>и</w:t>
      </w:r>
      <w:r>
        <w:tab/>
        <w:t>их</w:t>
      </w:r>
      <w:r>
        <w:tab/>
        <w:t>распределение</w:t>
      </w:r>
    </w:p>
    <w:p w:rsidR="007775CA" w:rsidRDefault="00A82BF5">
      <w:pPr>
        <w:pStyle w:val="a3"/>
        <w:ind w:firstLine="0"/>
      </w:pPr>
      <w:r>
        <w:t>в</w:t>
      </w:r>
      <w:r>
        <w:rPr>
          <w:spacing w:val="-6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режиме</w:t>
      </w:r>
      <w:r>
        <w:rPr>
          <w:spacing w:val="-4"/>
        </w:rPr>
        <w:t xml:space="preserve"> </w:t>
      </w:r>
      <w:r>
        <w:t>дня;</w:t>
      </w:r>
    </w:p>
    <w:p w:rsidR="007775CA" w:rsidRDefault="00A82BF5">
      <w:pPr>
        <w:pStyle w:val="a3"/>
        <w:spacing w:before="157" w:line="357" w:lineRule="auto"/>
        <w:ind w:right="566"/>
      </w:pPr>
      <w:r>
        <w:t>соблюдать правила поведения на уроках физической культурой, приводить</w:t>
      </w:r>
      <w:r>
        <w:rPr>
          <w:spacing w:val="1"/>
        </w:rPr>
        <w:t xml:space="preserve"> </w:t>
      </w:r>
      <w:r>
        <w:t>примеры подбора</w:t>
      </w:r>
      <w:r>
        <w:rPr>
          <w:spacing w:val="1"/>
        </w:rPr>
        <w:t xml:space="preserve"> </w:t>
      </w:r>
      <w:r>
        <w:t>одежды для</w:t>
      </w:r>
      <w:r>
        <w:rPr>
          <w:spacing w:val="-2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занятий;</w:t>
      </w:r>
    </w:p>
    <w:p w:rsidR="007775CA" w:rsidRDefault="00A82BF5">
      <w:pPr>
        <w:pStyle w:val="a3"/>
        <w:spacing w:before="5"/>
        <w:ind w:left="933" w:firstLine="0"/>
      </w:pPr>
      <w:r>
        <w:t>выполнять</w:t>
      </w:r>
      <w:r>
        <w:rPr>
          <w:spacing w:val="-4"/>
        </w:rPr>
        <w:t xml:space="preserve"> </w:t>
      </w:r>
      <w:r>
        <w:t>упражнения утренней</w:t>
      </w:r>
      <w:r>
        <w:rPr>
          <w:spacing w:val="-6"/>
        </w:rPr>
        <w:t xml:space="preserve"> </w:t>
      </w:r>
      <w:r>
        <w:t>зарядки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физкультминуток;</w:t>
      </w:r>
    </w:p>
    <w:p w:rsidR="007775CA" w:rsidRDefault="00A82BF5">
      <w:pPr>
        <w:pStyle w:val="a3"/>
        <w:spacing w:before="163" w:line="357" w:lineRule="auto"/>
        <w:ind w:right="563"/>
      </w:pPr>
      <w:r>
        <w:t>анализировать причины нарушения осанки и демонстрировать упражнения</w:t>
      </w:r>
      <w:r>
        <w:rPr>
          <w:spacing w:val="1"/>
        </w:rPr>
        <w:t xml:space="preserve"> </w:t>
      </w:r>
      <w:r>
        <w:t>по профилактике</w:t>
      </w:r>
      <w:r>
        <w:rPr>
          <w:spacing w:val="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нарушения;</w:t>
      </w:r>
    </w:p>
    <w:p w:rsidR="007775CA" w:rsidRDefault="00A82BF5">
      <w:pPr>
        <w:pStyle w:val="a3"/>
        <w:spacing w:before="6" w:line="360" w:lineRule="auto"/>
        <w:ind w:right="563"/>
      </w:pPr>
      <w:r>
        <w:t>демонстрировать</w:t>
      </w:r>
      <w:r>
        <w:rPr>
          <w:spacing w:val="48"/>
        </w:rPr>
        <w:t xml:space="preserve"> </w:t>
      </w:r>
      <w:r>
        <w:t>построение</w:t>
      </w:r>
      <w:r>
        <w:rPr>
          <w:spacing w:val="120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>перестроение</w:t>
      </w:r>
      <w:r>
        <w:rPr>
          <w:spacing w:val="121"/>
        </w:rPr>
        <w:t xml:space="preserve"> </w:t>
      </w:r>
      <w:r>
        <w:t>из</w:t>
      </w:r>
      <w:r>
        <w:rPr>
          <w:spacing w:val="120"/>
        </w:rPr>
        <w:t xml:space="preserve"> </w:t>
      </w:r>
      <w:r>
        <w:t>одной</w:t>
      </w:r>
      <w:r>
        <w:rPr>
          <w:spacing w:val="120"/>
        </w:rPr>
        <w:t xml:space="preserve"> </w:t>
      </w:r>
      <w:r>
        <w:t>шеренги</w:t>
      </w:r>
      <w:r>
        <w:rPr>
          <w:spacing w:val="120"/>
        </w:rPr>
        <w:t xml:space="preserve"> </w:t>
      </w:r>
      <w:r>
        <w:t>в</w:t>
      </w:r>
      <w:r>
        <w:rPr>
          <w:spacing w:val="118"/>
        </w:rPr>
        <w:t xml:space="preserve"> </w:t>
      </w:r>
      <w:r>
        <w:t>две</w:t>
      </w:r>
      <w:r>
        <w:rPr>
          <w:spacing w:val="-68"/>
        </w:rPr>
        <w:t xml:space="preserve"> </w:t>
      </w:r>
      <w:r>
        <w:t>и в колонну по одному, выполнять ходьбу и бег с равномерной и изменяющейся</w:t>
      </w:r>
      <w:r>
        <w:rPr>
          <w:spacing w:val="1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передвижения;</w:t>
      </w:r>
    </w:p>
    <w:p w:rsidR="007775CA" w:rsidRDefault="00A82BF5">
      <w:pPr>
        <w:pStyle w:val="a3"/>
        <w:spacing w:before="1" w:line="360" w:lineRule="auto"/>
        <w:ind w:right="563"/>
      </w:pPr>
      <w:r>
        <w:t>демонстрировать</w:t>
      </w:r>
      <w:r>
        <w:rPr>
          <w:spacing w:val="71"/>
        </w:rPr>
        <w:t xml:space="preserve"> </w:t>
      </w:r>
      <w:r>
        <w:t>передвижения   стилизованным   гимнастическим   шагом</w:t>
      </w:r>
      <w:r>
        <w:rPr>
          <w:spacing w:val="-67"/>
        </w:rPr>
        <w:t xml:space="preserve"> </w:t>
      </w:r>
      <w:r>
        <w:t>и бегом, прыжки на</w:t>
      </w:r>
      <w:r>
        <w:rPr>
          <w:spacing w:val="1"/>
        </w:rPr>
        <w:t xml:space="preserve"> </w:t>
      </w:r>
      <w:r>
        <w:t>месте с</w:t>
      </w:r>
      <w:r>
        <w:rPr>
          <w:spacing w:val="1"/>
        </w:rPr>
        <w:t xml:space="preserve"> </w:t>
      </w:r>
      <w:r>
        <w:t>поворотами в разные</w:t>
      </w:r>
      <w:r>
        <w:rPr>
          <w:spacing w:val="70"/>
        </w:rPr>
        <w:t xml:space="preserve"> </w:t>
      </w:r>
      <w:r>
        <w:t>стороны и в длину толчком</w:t>
      </w:r>
      <w:r>
        <w:rPr>
          <w:spacing w:val="1"/>
        </w:rPr>
        <w:t xml:space="preserve"> </w:t>
      </w:r>
      <w:r>
        <w:t>двумя</w:t>
      </w:r>
      <w:r>
        <w:rPr>
          <w:spacing w:val="2"/>
        </w:rPr>
        <w:t xml:space="preserve"> </w:t>
      </w:r>
      <w:r>
        <w:t>ногами;</w:t>
      </w:r>
    </w:p>
    <w:p w:rsidR="007775CA" w:rsidRDefault="00A82BF5">
      <w:pPr>
        <w:pStyle w:val="a3"/>
        <w:spacing w:line="362" w:lineRule="auto"/>
        <w:ind w:left="933" w:right="1398" w:firstLine="0"/>
      </w:pPr>
      <w:r>
        <w:t>передвигаться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лыжах</w:t>
      </w:r>
      <w:r>
        <w:rPr>
          <w:spacing w:val="-9"/>
        </w:rPr>
        <w:t xml:space="preserve"> </w:t>
      </w:r>
      <w:r>
        <w:t>ступающим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скользящим</w:t>
      </w:r>
      <w:r>
        <w:rPr>
          <w:spacing w:val="-5"/>
        </w:rPr>
        <w:t xml:space="preserve"> </w:t>
      </w:r>
      <w:r>
        <w:t>шагом</w:t>
      </w:r>
      <w:r>
        <w:rPr>
          <w:spacing w:val="-4"/>
        </w:rPr>
        <w:t xml:space="preserve"> </w:t>
      </w:r>
      <w:r>
        <w:t>(без</w:t>
      </w:r>
      <w:r>
        <w:rPr>
          <w:spacing w:val="-5"/>
        </w:rPr>
        <w:t xml:space="preserve"> </w:t>
      </w:r>
      <w:r>
        <w:t>палок);</w:t>
      </w:r>
      <w:r>
        <w:rPr>
          <w:spacing w:val="-67"/>
        </w:rPr>
        <w:t xml:space="preserve"> </w:t>
      </w:r>
      <w:r>
        <w:t>играть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подвижные</w:t>
      </w:r>
      <w:r>
        <w:rPr>
          <w:spacing w:val="-1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общеразвивающей</w:t>
      </w:r>
      <w:r>
        <w:rPr>
          <w:spacing w:val="-2"/>
        </w:rPr>
        <w:t xml:space="preserve"> </w:t>
      </w:r>
      <w:r>
        <w:t>направленностью.</w:t>
      </w:r>
    </w:p>
    <w:p w:rsidR="007775CA" w:rsidRDefault="00A82BF5">
      <w:pPr>
        <w:pStyle w:val="a3"/>
        <w:tabs>
          <w:tab w:val="left" w:pos="1350"/>
          <w:tab w:val="left" w:pos="2291"/>
          <w:tab w:val="left" w:pos="3634"/>
          <w:tab w:val="left" w:pos="4133"/>
          <w:tab w:val="left" w:pos="4502"/>
          <w:tab w:val="left" w:pos="5504"/>
          <w:tab w:val="left" w:pos="7401"/>
          <w:tab w:val="left" w:pos="8820"/>
        </w:tabs>
        <w:spacing w:line="360" w:lineRule="auto"/>
        <w:ind w:right="554"/>
        <w:jc w:val="right"/>
      </w:pPr>
      <w:r>
        <w:t>К</w:t>
      </w:r>
      <w:r>
        <w:tab/>
        <w:t>концу</w:t>
      </w:r>
      <w:r>
        <w:tab/>
        <w:t>обучения</w:t>
      </w:r>
      <w:r>
        <w:tab/>
        <w:t>во</w:t>
      </w:r>
      <w:r>
        <w:tab/>
        <w:t>2</w:t>
      </w:r>
      <w:r>
        <w:tab/>
        <w:t>классе</w:t>
      </w:r>
      <w:r>
        <w:tab/>
        <w:t>обучающийся</w:t>
      </w:r>
      <w:r>
        <w:tab/>
        <w:t>достигнет</w:t>
      </w:r>
      <w:r>
        <w:tab/>
      </w:r>
      <w:r>
        <w:rPr>
          <w:spacing w:val="-1"/>
        </w:rPr>
        <w:t>следующих</w:t>
      </w:r>
      <w:r>
        <w:rPr>
          <w:spacing w:val="-67"/>
        </w:rPr>
        <w:t xml:space="preserve"> </w:t>
      </w:r>
      <w:r>
        <w:t>предметных результатов по отдельным темам программы по физической культуре:</w:t>
      </w:r>
      <w:r>
        <w:rPr>
          <w:spacing w:val="-67"/>
        </w:rPr>
        <w:t xml:space="preserve"> </w:t>
      </w:r>
      <w:r>
        <w:t>демонстрировать</w:t>
      </w:r>
      <w:r>
        <w:rPr>
          <w:spacing w:val="27"/>
        </w:rPr>
        <w:t xml:space="preserve"> </w:t>
      </w:r>
      <w:r>
        <w:t>примеры</w:t>
      </w:r>
      <w:r>
        <w:rPr>
          <w:spacing w:val="24"/>
        </w:rPr>
        <w:t xml:space="preserve"> </w:t>
      </w:r>
      <w:r>
        <w:t>основных</w:t>
      </w:r>
      <w:r>
        <w:rPr>
          <w:spacing w:val="24"/>
        </w:rPr>
        <w:t xml:space="preserve"> </w:t>
      </w:r>
      <w:r>
        <w:t>физических</w:t>
      </w:r>
      <w:r>
        <w:rPr>
          <w:spacing w:val="19"/>
        </w:rPr>
        <w:t xml:space="preserve"> </w:t>
      </w:r>
      <w:r>
        <w:t>качеств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высказывать</w:t>
      </w:r>
    </w:p>
    <w:p w:rsidR="007775CA" w:rsidRDefault="00A82BF5">
      <w:pPr>
        <w:pStyle w:val="a3"/>
        <w:spacing w:line="357" w:lineRule="auto"/>
        <w:ind w:left="933" w:right="567" w:hanging="711"/>
      </w:pPr>
      <w:r>
        <w:t>своё суждение об их связи с укреплением здоровья и физическим развитием;</w:t>
      </w:r>
      <w:r>
        <w:rPr>
          <w:spacing w:val="1"/>
        </w:rPr>
        <w:t xml:space="preserve"> </w:t>
      </w:r>
      <w:r>
        <w:t>измерять</w:t>
      </w:r>
      <w:r>
        <w:rPr>
          <w:spacing w:val="38"/>
        </w:rPr>
        <w:t xml:space="preserve"> </w:t>
      </w:r>
      <w:r>
        <w:t>показатели</w:t>
      </w:r>
      <w:r>
        <w:rPr>
          <w:spacing w:val="40"/>
        </w:rPr>
        <w:t xml:space="preserve"> </w:t>
      </w:r>
      <w:r>
        <w:t>длины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массы</w:t>
      </w:r>
      <w:r>
        <w:rPr>
          <w:spacing w:val="41"/>
        </w:rPr>
        <w:t xml:space="preserve"> </w:t>
      </w:r>
      <w:r>
        <w:t>тела,</w:t>
      </w:r>
      <w:r>
        <w:rPr>
          <w:spacing w:val="43"/>
        </w:rPr>
        <w:t xml:space="preserve"> </w:t>
      </w:r>
      <w:r>
        <w:t>физических</w:t>
      </w:r>
      <w:r>
        <w:rPr>
          <w:spacing w:val="36"/>
        </w:rPr>
        <w:t xml:space="preserve"> </w:t>
      </w:r>
      <w:r>
        <w:t>качеств</w:t>
      </w:r>
      <w:r>
        <w:rPr>
          <w:spacing w:val="39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помощью</w:t>
      </w:r>
    </w:p>
    <w:p w:rsidR="007775CA" w:rsidRDefault="00A82BF5">
      <w:pPr>
        <w:pStyle w:val="a3"/>
        <w:spacing w:before="1"/>
        <w:ind w:firstLine="0"/>
      </w:pPr>
      <w:r>
        <w:t>специальных</w:t>
      </w:r>
      <w:r>
        <w:rPr>
          <w:spacing w:val="-7"/>
        </w:rPr>
        <w:t xml:space="preserve"> </w:t>
      </w:r>
      <w:r>
        <w:t>тестовых</w:t>
      </w:r>
      <w:r>
        <w:rPr>
          <w:spacing w:val="-7"/>
        </w:rPr>
        <w:t xml:space="preserve"> </w:t>
      </w:r>
      <w:r>
        <w:t>упражнений,</w:t>
      </w:r>
      <w:r>
        <w:rPr>
          <w:spacing w:val="-5"/>
        </w:rPr>
        <w:t xml:space="preserve"> </w:t>
      </w:r>
      <w:r>
        <w:t>вести</w:t>
      </w:r>
      <w:r>
        <w:rPr>
          <w:spacing w:val="-7"/>
        </w:rPr>
        <w:t xml:space="preserve"> </w:t>
      </w:r>
      <w:r>
        <w:t>наблюдения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изменениями;</w:t>
      </w:r>
    </w:p>
    <w:p w:rsidR="007775CA" w:rsidRDefault="00A82BF5">
      <w:pPr>
        <w:pStyle w:val="a3"/>
        <w:spacing w:before="158" w:line="360" w:lineRule="auto"/>
        <w:ind w:right="550"/>
      </w:pPr>
      <w:r>
        <w:t>выполнять броски малого (теннисного) мяча в мишень из разных исходных</w:t>
      </w:r>
      <w:r>
        <w:rPr>
          <w:spacing w:val="1"/>
        </w:rPr>
        <w:t xml:space="preserve"> </w:t>
      </w:r>
      <w:r>
        <w:t>положений и разными способами, демонстрировать упражнения в подбрасывании</w:t>
      </w:r>
      <w:r>
        <w:rPr>
          <w:spacing w:val="1"/>
        </w:rPr>
        <w:t xml:space="preserve"> </w:t>
      </w:r>
      <w:r>
        <w:t>гимнастического мяча правой и левой рукой, перебрасывании его с руки на руку,</w:t>
      </w:r>
      <w:r>
        <w:rPr>
          <w:spacing w:val="1"/>
        </w:rPr>
        <w:t xml:space="preserve"> </w:t>
      </w:r>
      <w:r>
        <w:t>перекатыванию;</w:t>
      </w:r>
    </w:p>
    <w:p w:rsidR="007775CA" w:rsidRDefault="00A82BF5">
      <w:pPr>
        <w:pStyle w:val="a3"/>
        <w:spacing w:before="3"/>
        <w:ind w:left="933" w:firstLine="0"/>
      </w:pPr>
      <w:r>
        <w:t xml:space="preserve">демонстрировать   </w:t>
      </w:r>
      <w:r>
        <w:rPr>
          <w:spacing w:val="57"/>
        </w:rPr>
        <w:t xml:space="preserve"> </w:t>
      </w:r>
      <w:r>
        <w:t xml:space="preserve">танцевальный    </w:t>
      </w:r>
      <w:r>
        <w:rPr>
          <w:spacing w:val="61"/>
        </w:rPr>
        <w:t xml:space="preserve"> </w:t>
      </w:r>
      <w:r>
        <w:t xml:space="preserve">хороводный    </w:t>
      </w:r>
      <w:r>
        <w:rPr>
          <w:spacing w:val="56"/>
        </w:rPr>
        <w:t xml:space="preserve"> </w:t>
      </w:r>
      <w:r>
        <w:t xml:space="preserve">шаг    </w:t>
      </w:r>
      <w:r>
        <w:rPr>
          <w:spacing w:val="59"/>
        </w:rPr>
        <w:t xml:space="preserve"> </w:t>
      </w:r>
      <w:r>
        <w:t xml:space="preserve">в    </w:t>
      </w:r>
      <w:r>
        <w:rPr>
          <w:spacing w:val="55"/>
        </w:rPr>
        <w:t xml:space="preserve"> </w:t>
      </w:r>
      <w:r>
        <w:t>совместном</w:t>
      </w:r>
    </w:p>
    <w:p w:rsidR="007775CA" w:rsidRDefault="007775CA">
      <w:pPr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/>
        <w:ind w:firstLine="0"/>
        <w:jc w:val="left"/>
      </w:pPr>
      <w:r>
        <w:lastRenderedPageBreak/>
        <w:t>передвижении;</w:t>
      </w:r>
    </w:p>
    <w:p w:rsidR="007775CA" w:rsidRDefault="00A82BF5">
      <w:pPr>
        <w:pStyle w:val="a3"/>
        <w:tabs>
          <w:tab w:val="left" w:pos="2435"/>
          <w:tab w:val="left" w:pos="3617"/>
          <w:tab w:val="left" w:pos="4130"/>
          <w:tab w:val="left" w:pos="5592"/>
          <w:tab w:val="left" w:pos="6095"/>
          <w:tab w:val="left" w:pos="7106"/>
          <w:tab w:val="left" w:pos="8655"/>
          <w:tab w:val="left" w:pos="9029"/>
          <w:tab w:val="left" w:pos="9378"/>
        </w:tabs>
        <w:spacing w:before="163" w:line="357" w:lineRule="auto"/>
        <w:ind w:right="566"/>
        <w:jc w:val="left"/>
      </w:pPr>
      <w:r>
        <w:t>выполнять</w:t>
      </w:r>
      <w:r>
        <w:tab/>
        <w:t>прыжки</w:t>
      </w:r>
      <w:r>
        <w:tab/>
        <w:t>по</w:t>
      </w:r>
      <w:r>
        <w:tab/>
        <w:t>разметкам</w:t>
      </w:r>
      <w:r>
        <w:tab/>
        <w:t>на</w:t>
      </w:r>
      <w:r>
        <w:tab/>
        <w:t>разное</w:t>
      </w:r>
      <w:r>
        <w:tab/>
        <w:t>расстояние</w:t>
      </w:r>
      <w:r>
        <w:tab/>
        <w:t>и</w:t>
      </w:r>
      <w:r>
        <w:tab/>
        <w:t>с</w:t>
      </w:r>
      <w:r>
        <w:tab/>
      </w:r>
      <w:r>
        <w:rPr>
          <w:spacing w:val="-1"/>
        </w:rPr>
        <w:t>разной</w:t>
      </w:r>
      <w:r>
        <w:rPr>
          <w:spacing w:val="-67"/>
        </w:rPr>
        <w:t xml:space="preserve"> </w:t>
      </w:r>
      <w:r>
        <w:t>амплитудой,</w:t>
      </w:r>
      <w:r>
        <w:rPr>
          <w:spacing w:val="2"/>
        </w:rPr>
        <w:t xml:space="preserve"> </w:t>
      </w:r>
      <w:r>
        <w:t>в высоту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разбега;</w:t>
      </w:r>
    </w:p>
    <w:p w:rsidR="007775CA" w:rsidRDefault="00A82BF5">
      <w:pPr>
        <w:pStyle w:val="a3"/>
        <w:tabs>
          <w:tab w:val="left" w:pos="2846"/>
          <w:tab w:val="left" w:pos="3335"/>
          <w:tab w:val="left" w:pos="4333"/>
          <w:tab w:val="left" w:pos="6155"/>
          <w:tab w:val="left" w:pos="7872"/>
          <w:tab w:val="left" w:pos="8893"/>
        </w:tabs>
        <w:spacing w:before="6" w:line="357" w:lineRule="auto"/>
        <w:ind w:right="569"/>
        <w:jc w:val="left"/>
      </w:pPr>
      <w:r>
        <w:t>передвигаться</w:t>
      </w:r>
      <w:r>
        <w:tab/>
        <w:t>на</w:t>
      </w:r>
      <w:r>
        <w:tab/>
        <w:t>лыжах</w:t>
      </w:r>
      <w:r>
        <w:tab/>
        <w:t>двухшажным</w:t>
      </w:r>
      <w:r>
        <w:tab/>
        <w:t>переменным</w:t>
      </w:r>
      <w:r>
        <w:tab/>
        <w:t>ходом,</w:t>
      </w:r>
      <w:r>
        <w:tab/>
      </w:r>
      <w:r>
        <w:rPr>
          <w:spacing w:val="-2"/>
        </w:rPr>
        <w:t>спускаться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пологого</w:t>
      </w:r>
      <w:r>
        <w:rPr>
          <w:spacing w:val="1"/>
        </w:rPr>
        <w:t xml:space="preserve"> </w:t>
      </w:r>
      <w:r>
        <w:t>склона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тормозить</w:t>
      </w:r>
      <w:r>
        <w:rPr>
          <w:spacing w:val="-1"/>
        </w:rPr>
        <w:t xml:space="preserve"> </w:t>
      </w:r>
      <w:r>
        <w:t>падением;</w:t>
      </w:r>
    </w:p>
    <w:p w:rsidR="007775CA" w:rsidRDefault="00A82BF5">
      <w:pPr>
        <w:pStyle w:val="a3"/>
        <w:tabs>
          <w:tab w:val="left" w:pos="3058"/>
          <w:tab w:val="left" w:pos="3442"/>
          <w:tab w:val="left" w:pos="4448"/>
          <w:tab w:val="left" w:pos="4813"/>
          <w:tab w:val="left" w:pos="6420"/>
          <w:tab w:val="left" w:pos="7245"/>
          <w:tab w:val="left" w:pos="7753"/>
          <w:tab w:val="left" w:pos="9034"/>
        </w:tabs>
        <w:spacing w:before="5" w:line="362" w:lineRule="auto"/>
        <w:ind w:right="561"/>
        <w:jc w:val="left"/>
      </w:pPr>
      <w:r>
        <w:t>организовывать</w:t>
      </w:r>
      <w:r>
        <w:tab/>
        <w:t>и</w:t>
      </w:r>
      <w:r>
        <w:tab/>
        <w:t>играть</w:t>
      </w:r>
      <w:r>
        <w:tab/>
        <w:t>в</w:t>
      </w:r>
      <w:r>
        <w:tab/>
        <w:t>подвижные</w:t>
      </w:r>
      <w:r>
        <w:tab/>
        <w:t>игры</w:t>
      </w:r>
      <w:r>
        <w:tab/>
        <w:t>на</w:t>
      </w:r>
      <w:r>
        <w:tab/>
        <w:t>развитие</w:t>
      </w:r>
      <w:r>
        <w:tab/>
      </w:r>
      <w:r>
        <w:rPr>
          <w:spacing w:val="-1"/>
        </w:rPr>
        <w:t>основных</w:t>
      </w:r>
      <w:r>
        <w:rPr>
          <w:spacing w:val="-67"/>
        </w:rPr>
        <w:t xml:space="preserve"> </w:t>
      </w:r>
      <w:r>
        <w:t>физических</w:t>
      </w:r>
      <w:r>
        <w:rPr>
          <w:spacing w:val="-7"/>
        </w:rPr>
        <w:t xml:space="preserve"> </w:t>
      </w:r>
      <w:r>
        <w:t>качеств,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технических</w:t>
      </w:r>
      <w:r>
        <w:rPr>
          <w:spacing w:val="-7"/>
        </w:rPr>
        <w:t xml:space="preserve"> </w:t>
      </w:r>
      <w:r>
        <w:t>приёмов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спортивных</w:t>
      </w:r>
      <w:r>
        <w:rPr>
          <w:spacing w:val="-7"/>
        </w:rPr>
        <w:t xml:space="preserve"> </w:t>
      </w:r>
      <w:r>
        <w:t>игр;</w:t>
      </w:r>
    </w:p>
    <w:p w:rsidR="007775CA" w:rsidRDefault="00A82BF5">
      <w:pPr>
        <w:pStyle w:val="a3"/>
        <w:spacing w:line="315" w:lineRule="exact"/>
        <w:ind w:left="933" w:firstLine="0"/>
        <w:jc w:val="left"/>
      </w:pPr>
      <w:r>
        <w:t>выполнять</w:t>
      </w:r>
      <w:r>
        <w:rPr>
          <w:spacing w:val="-3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физических</w:t>
      </w:r>
      <w:r>
        <w:rPr>
          <w:spacing w:val="-9"/>
        </w:rPr>
        <w:t xml:space="preserve"> </w:t>
      </w:r>
      <w:r>
        <w:t>качеств.</w:t>
      </w:r>
    </w:p>
    <w:p w:rsidR="007775CA" w:rsidRDefault="00A82BF5">
      <w:pPr>
        <w:pStyle w:val="a3"/>
        <w:tabs>
          <w:tab w:val="left" w:pos="1369"/>
          <w:tab w:val="left" w:pos="2325"/>
          <w:tab w:val="left" w:pos="3687"/>
          <w:tab w:val="left" w:pos="4066"/>
          <w:tab w:val="left" w:pos="4454"/>
          <w:tab w:val="left" w:pos="5471"/>
          <w:tab w:val="left" w:pos="7382"/>
          <w:tab w:val="left" w:pos="8816"/>
        </w:tabs>
        <w:spacing w:before="163" w:line="360" w:lineRule="auto"/>
        <w:ind w:right="554"/>
        <w:jc w:val="right"/>
      </w:pPr>
      <w:r>
        <w:t>К</w:t>
      </w:r>
      <w:r>
        <w:tab/>
        <w:t>концу</w:t>
      </w:r>
      <w:r>
        <w:tab/>
        <w:t>обучения</w:t>
      </w:r>
      <w:r>
        <w:tab/>
        <w:t>в</w:t>
      </w:r>
      <w:r>
        <w:tab/>
        <w:t>3</w:t>
      </w:r>
      <w:r>
        <w:tab/>
        <w:t>классе</w:t>
      </w:r>
      <w:r>
        <w:tab/>
        <w:t>обучающийся</w:t>
      </w:r>
      <w:r>
        <w:tab/>
        <w:t>достигнет</w:t>
      </w:r>
      <w:r>
        <w:tab/>
      </w:r>
      <w:r>
        <w:rPr>
          <w:spacing w:val="-1"/>
        </w:rPr>
        <w:t>следующих</w:t>
      </w:r>
      <w:r>
        <w:rPr>
          <w:spacing w:val="-67"/>
        </w:rPr>
        <w:t xml:space="preserve"> </w:t>
      </w:r>
      <w:r>
        <w:t>предметных результатов по отдельным темам программы по физической культуре:</w:t>
      </w:r>
      <w:r>
        <w:rPr>
          <w:spacing w:val="-67"/>
        </w:rPr>
        <w:t xml:space="preserve"> </w:t>
      </w:r>
      <w:r>
        <w:t>соблюдать</w:t>
      </w:r>
      <w:r>
        <w:rPr>
          <w:spacing w:val="15"/>
        </w:rPr>
        <w:t xml:space="preserve"> </w:t>
      </w:r>
      <w:r>
        <w:t>правила</w:t>
      </w:r>
      <w:r>
        <w:rPr>
          <w:spacing w:val="22"/>
        </w:rPr>
        <w:t xml:space="preserve"> </w:t>
      </w:r>
      <w:r>
        <w:t>во</w:t>
      </w:r>
      <w:r>
        <w:rPr>
          <w:spacing w:val="18"/>
        </w:rPr>
        <w:t xml:space="preserve"> </w:t>
      </w:r>
      <w:r>
        <w:t>время</w:t>
      </w:r>
      <w:r>
        <w:rPr>
          <w:spacing w:val="19"/>
        </w:rPr>
        <w:t xml:space="preserve"> </w:t>
      </w:r>
      <w:r>
        <w:t>выполнения</w:t>
      </w:r>
      <w:r>
        <w:rPr>
          <w:spacing w:val="19"/>
        </w:rPr>
        <w:t xml:space="preserve"> </w:t>
      </w:r>
      <w:r>
        <w:t>гимнастических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акробатических</w:t>
      </w:r>
    </w:p>
    <w:p w:rsidR="007775CA" w:rsidRDefault="00A82BF5">
      <w:pPr>
        <w:pStyle w:val="a3"/>
        <w:tabs>
          <w:tab w:val="left" w:pos="3774"/>
          <w:tab w:val="left" w:pos="5635"/>
          <w:tab w:val="left" w:pos="7892"/>
        </w:tabs>
        <w:spacing w:before="1" w:line="357" w:lineRule="auto"/>
        <w:ind w:left="933" w:right="565" w:hanging="711"/>
      </w:pPr>
      <w:r>
        <w:t>упражнений, легкоатлетической, лыжной, игровой и плавательной подготовки;</w:t>
      </w:r>
      <w:r>
        <w:rPr>
          <w:spacing w:val="1"/>
        </w:rPr>
        <w:t xml:space="preserve"> </w:t>
      </w:r>
      <w:r>
        <w:t>демонстрировать</w:t>
      </w:r>
      <w:r>
        <w:tab/>
        <w:t>примеры</w:t>
      </w:r>
      <w:r>
        <w:tab/>
        <w:t>упражнений</w:t>
      </w:r>
      <w:r>
        <w:tab/>
      </w:r>
      <w:r>
        <w:rPr>
          <w:spacing w:val="-1"/>
        </w:rPr>
        <w:t>общеразвивающей,</w:t>
      </w:r>
    </w:p>
    <w:p w:rsidR="007775CA" w:rsidRDefault="00A82BF5">
      <w:pPr>
        <w:pStyle w:val="a3"/>
        <w:spacing w:before="6" w:line="362" w:lineRule="auto"/>
        <w:ind w:right="555" w:firstLine="0"/>
      </w:pPr>
      <w:r>
        <w:t>подготовительной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предназначение</w:t>
      </w:r>
    </w:p>
    <w:p w:rsidR="007775CA" w:rsidRDefault="00A82BF5">
      <w:pPr>
        <w:pStyle w:val="a3"/>
        <w:spacing w:line="315" w:lineRule="exact"/>
        <w:ind w:firstLine="0"/>
      </w:pPr>
      <w:r>
        <w:t>на</w:t>
      </w:r>
      <w:r>
        <w:rPr>
          <w:spacing w:val="-4"/>
        </w:rPr>
        <w:t xml:space="preserve"> </w:t>
      </w:r>
      <w:r>
        <w:t>занятиях</w:t>
      </w:r>
      <w:r>
        <w:rPr>
          <w:spacing w:val="-8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культурой;</w:t>
      </w:r>
    </w:p>
    <w:p w:rsidR="007775CA" w:rsidRDefault="00A82BF5">
      <w:pPr>
        <w:pStyle w:val="a3"/>
        <w:spacing w:before="162" w:line="357" w:lineRule="auto"/>
        <w:ind w:right="566"/>
      </w:pPr>
      <w:r>
        <w:t>измерять частоту пульса и определять физическую нагрузку по её значениям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таблицы стандартных</w:t>
      </w:r>
      <w:r>
        <w:rPr>
          <w:spacing w:val="-3"/>
        </w:rPr>
        <w:t xml:space="preserve"> </w:t>
      </w:r>
      <w:r>
        <w:t>нагрузок;</w:t>
      </w:r>
    </w:p>
    <w:p w:rsidR="007775CA" w:rsidRDefault="00A82BF5">
      <w:pPr>
        <w:pStyle w:val="a3"/>
        <w:spacing w:before="6" w:line="362" w:lineRule="auto"/>
        <w:ind w:right="548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дыхательной и</w:t>
      </w:r>
      <w:r>
        <w:rPr>
          <w:spacing w:val="70"/>
        </w:rPr>
        <w:t xml:space="preserve"> </w:t>
      </w:r>
      <w:r>
        <w:t>зрительной гимнастики,</w:t>
      </w:r>
      <w:r>
        <w:rPr>
          <w:spacing w:val="70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предупреждением</w:t>
      </w:r>
      <w:r>
        <w:rPr>
          <w:spacing w:val="2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утомления;</w:t>
      </w:r>
    </w:p>
    <w:p w:rsidR="007775CA" w:rsidRDefault="00A82BF5">
      <w:pPr>
        <w:pStyle w:val="a3"/>
        <w:spacing w:line="362" w:lineRule="auto"/>
        <w:ind w:right="567"/>
      </w:pPr>
      <w:r>
        <w:t>выполнять</w:t>
      </w:r>
      <w:r>
        <w:rPr>
          <w:spacing w:val="35"/>
        </w:rPr>
        <w:t xml:space="preserve"> </w:t>
      </w:r>
      <w:r>
        <w:t>движение</w:t>
      </w:r>
      <w:r>
        <w:rPr>
          <w:spacing w:val="38"/>
        </w:rPr>
        <w:t xml:space="preserve"> </w:t>
      </w:r>
      <w:r>
        <w:t>противоходом</w:t>
      </w:r>
      <w:r>
        <w:rPr>
          <w:spacing w:val="39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колонне</w:t>
      </w:r>
      <w:r>
        <w:rPr>
          <w:spacing w:val="38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одному,</w:t>
      </w:r>
      <w:r>
        <w:rPr>
          <w:spacing w:val="40"/>
        </w:rPr>
        <w:t xml:space="preserve"> </w:t>
      </w:r>
      <w:r>
        <w:t>перестраиваться</w:t>
      </w:r>
      <w:r>
        <w:rPr>
          <w:spacing w:val="-6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колонны по одному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колонну</w:t>
      </w:r>
      <w:r>
        <w:rPr>
          <w:spacing w:val="-4"/>
        </w:rPr>
        <w:t xml:space="preserve"> </w:t>
      </w:r>
      <w:r>
        <w:t>по три</w:t>
      </w:r>
      <w:r>
        <w:rPr>
          <w:spacing w:val="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движении;</w:t>
      </w:r>
    </w:p>
    <w:p w:rsidR="007775CA" w:rsidRDefault="00A82BF5">
      <w:pPr>
        <w:pStyle w:val="a3"/>
        <w:spacing w:line="360" w:lineRule="auto"/>
        <w:ind w:right="569"/>
      </w:pPr>
      <w:r>
        <w:t>выполнять</w:t>
      </w:r>
      <w:r>
        <w:rPr>
          <w:spacing w:val="1"/>
        </w:rPr>
        <w:t xml:space="preserve"> </w:t>
      </w:r>
      <w:r>
        <w:t>ходьбу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-67"/>
        </w:rPr>
        <w:t xml:space="preserve"> </w:t>
      </w:r>
      <w:r>
        <w:t>колен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левую</w:t>
      </w:r>
      <w:r>
        <w:rPr>
          <w:spacing w:val="1"/>
        </w:rPr>
        <w:t xml:space="preserve"> </w:t>
      </w:r>
      <w:r>
        <w:t>сторону,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приставным шагом левым и</w:t>
      </w:r>
      <w:r>
        <w:rPr>
          <w:spacing w:val="-1"/>
        </w:rPr>
        <w:t xml:space="preserve"> </w:t>
      </w:r>
      <w:r>
        <w:t>правым боком,</w:t>
      </w:r>
      <w:r>
        <w:rPr>
          <w:spacing w:val="2"/>
        </w:rPr>
        <w:t xml:space="preserve"> </w:t>
      </w:r>
      <w:r>
        <w:t>спиной</w:t>
      </w:r>
      <w:r>
        <w:rPr>
          <w:spacing w:val="-1"/>
        </w:rPr>
        <w:t xml:space="preserve"> </w:t>
      </w:r>
      <w:r>
        <w:t>вперёд;</w:t>
      </w:r>
    </w:p>
    <w:p w:rsidR="007775CA" w:rsidRDefault="00A82BF5">
      <w:pPr>
        <w:pStyle w:val="a3"/>
        <w:spacing w:line="362" w:lineRule="auto"/>
        <w:ind w:right="561"/>
      </w:pPr>
      <w:r>
        <w:t>передвигаться</w:t>
      </w:r>
      <w:r>
        <w:rPr>
          <w:spacing w:val="17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нижней</w:t>
      </w:r>
      <w:r>
        <w:rPr>
          <w:spacing w:val="15"/>
        </w:rPr>
        <w:t xml:space="preserve"> </w:t>
      </w:r>
      <w:r>
        <w:t>жерди</w:t>
      </w:r>
      <w:r>
        <w:rPr>
          <w:spacing w:val="15"/>
        </w:rPr>
        <w:t xml:space="preserve"> </w:t>
      </w:r>
      <w:r>
        <w:t>гимнастической</w:t>
      </w:r>
      <w:r>
        <w:rPr>
          <w:spacing w:val="16"/>
        </w:rPr>
        <w:t xml:space="preserve"> </w:t>
      </w:r>
      <w:r>
        <w:t>стенки</w:t>
      </w:r>
      <w:r>
        <w:rPr>
          <w:spacing w:val="15"/>
        </w:rPr>
        <w:t xml:space="preserve"> </w:t>
      </w:r>
      <w:r>
        <w:t>приставным</w:t>
      </w:r>
      <w:r>
        <w:rPr>
          <w:spacing w:val="16"/>
        </w:rPr>
        <w:t xml:space="preserve"> </w:t>
      </w:r>
      <w:r>
        <w:t>шагом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правую</w:t>
      </w:r>
      <w:r>
        <w:rPr>
          <w:spacing w:val="-1"/>
        </w:rPr>
        <w:t xml:space="preserve"> </w:t>
      </w:r>
      <w:r>
        <w:t>и левую</w:t>
      </w:r>
      <w:r>
        <w:rPr>
          <w:spacing w:val="-1"/>
        </w:rPr>
        <w:t xml:space="preserve"> </w:t>
      </w:r>
      <w:r>
        <w:t>сторону,</w:t>
      </w:r>
      <w:r>
        <w:rPr>
          <w:spacing w:val="3"/>
        </w:rPr>
        <w:t xml:space="preserve"> </w:t>
      </w:r>
      <w:r>
        <w:t>лазать</w:t>
      </w:r>
      <w:r>
        <w:rPr>
          <w:spacing w:val="-1"/>
        </w:rPr>
        <w:t xml:space="preserve"> </w:t>
      </w:r>
      <w:r>
        <w:t>разноимённым</w:t>
      </w:r>
      <w:r>
        <w:rPr>
          <w:spacing w:val="1"/>
        </w:rPr>
        <w:t xml:space="preserve"> </w:t>
      </w:r>
      <w:r>
        <w:t>способом;</w:t>
      </w:r>
    </w:p>
    <w:p w:rsidR="007775CA" w:rsidRDefault="00A82BF5">
      <w:pPr>
        <w:pStyle w:val="a3"/>
        <w:spacing w:line="357" w:lineRule="auto"/>
        <w:ind w:right="567"/>
      </w:pPr>
      <w:r>
        <w:t>демонстрировать</w:t>
      </w:r>
      <w:r>
        <w:rPr>
          <w:spacing w:val="70"/>
        </w:rPr>
        <w:t xml:space="preserve"> </w:t>
      </w:r>
      <w:r>
        <w:t>прыжки</w:t>
      </w:r>
      <w:r>
        <w:rPr>
          <w:spacing w:val="70"/>
        </w:rPr>
        <w:t xml:space="preserve"> </w:t>
      </w:r>
      <w:r>
        <w:t>через</w:t>
      </w:r>
      <w:r>
        <w:rPr>
          <w:spacing w:val="70"/>
        </w:rPr>
        <w:t xml:space="preserve"> </w:t>
      </w:r>
      <w:r>
        <w:t>скакалку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двух</w:t>
      </w:r>
      <w:r>
        <w:rPr>
          <w:spacing w:val="70"/>
        </w:rPr>
        <w:t xml:space="preserve"> </w:t>
      </w:r>
      <w:r>
        <w:t>ногах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попеременно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ноге;</w:t>
      </w:r>
    </w:p>
    <w:p w:rsidR="007775CA" w:rsidRDefault="00A82BF5">
      <w:pPr>
        <w:pStyle w:val="a3"/>
        <w:ind w:left="933" w:firstLine="0"/>
      </w:pPr>
      <w:r>
        <w:t>демонстрировать</w:t>
      </w:r>
      <w:r>
        <w:rPr>
          <w:spacing w:val="7"/>
        </w:rPr>
        <w:t xml:space="preserve"> </w:t>
      </w:r>
      <w:r>
        <w:t>упражнения</w:t>
      </w:r>
      <w:r>
        <w:rPr>
          <w:spacing w:val="75"/>
        </w:rPr>
        <w:t xml:space="preserve"> </w:t>
      </w:r>
      <w:r>
        <w:t>ритмической</w:t>
      </w:r>
      <w:r>
        <w:rPr>
          <w:spacing w:val="75"/>
        </w:rPr>
        <w:t xml:space="preserve"> </w:t>
      </w:r>
      <w:r>
        <w:t>гимнастики,</w:t>
      </w:r>
      <w:r>
        <w:rPr>
          <w:spacing w:val="76"/>
        </w:rPr>
        <w:t xml:space="preserve"> </w:t>
      </w:r>
      <w:r>
        <w:t>движения</w:t>
      </w:r>
      <w:r>
        <w:rPr>
          <w:spacing w:val="81"/>
        </w:rPr>
        <w:t xml:space="preserve"> </w:t>
      </w:r>
      <w:r>
        <w:t>танцев</w:t>
      </w:r>
    </w:p>
    <w:p w:rsidR="007775CA" w:rsidRDefault="007775CA">
      <w:pPr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/>
        <w:ind w:firstLine="0"/>
      </w:pPr>
      <w:r>
        <w:lastRenderedPageBreak/>
        <w:t>галоп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полька;</w:t>
      </w:r>
    </w:p>
    <w:p w:rsidR="007775CA" w:rsidRDefault="00A82BF5">
      <w:pPr>
        <w:pStyle w:val="a3"/>
        <w:spacing w:before="163" w:line="360" w:lineRule="auto"/>
        <w:ind w:right="564"/>
      </w:pPr>
      <w:r>
        <w:t>выполнять бег с преодолением небольших препятствий с разной скоростью,</w:t>
      </w:r>
      <w:r>
        <w:rPr>
          <w:spacing w:val="1"/>
        </w:rPr>
        <w:t xml:space="preserve"> </w:t>
      </w:r>
      <w:r>
        <w:t>прыжки</w:t>
      </w:r>
      <w:r>
        <w:rPr>
          <w:spacing w:val="57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длину</w:t>
      </w:r>
      <w:r>
        <w:rPr>
          <w:spacing w:val="47"/>
        </w:rPr>
        <w:t xml:space="preserve"> </w:t>
      </w:r>
      <w:r>
        <w:t>с</w:t>
      </w:r>
      <w:r>
        <w:rPr>
          <w:spacing w:val="121"/>
        </w:rPr>
        <w:t xml:space="preserve"> </w:t>
      </w:r>
      <w:r>
        <w:t>разбега</w:t>
      </w:r>
      <w:r>
        <w:rPr>
          <w:spacing w:val="122"/>
        </w:rPr>
        <w:t xml:space="preserve"> </w:t>
      </w:r>
      <w:r>
        <w:t>способом</w:t>
      </w:r>
      <w:r>
        <w:rPr>
          <w:spacing w:val="122"/>
        </w:rPr>
        <w:t xml:space="preserve"> </w:t>
      </w:r>
      <w:r>
        <w:t>согнув</w:t>
      </w:r>
      <w:r>
        <w:rPr>
          <w:spacing w:val="119"/>
        </w:rPr>
        <w:t xml:space="preserve"> </w:t>
      </w:r>
      <w:r>
        <w:t>ноги,</w:t>
      </w:r>
      <w:r>
        <w:rPr>
          <w:spacing w:val="123"/>
        </w:rPr>
        <w:t xml:space="preserve"> </w:t>
      </w:r>
      <w:r>
        <w:t>броски</w:t>
      </w:r>
      <w:r>
        <w:rPr>
          <w:spacing w:val="121"/>
        </w:rPr>
        <w:t xml:space="preserve"> </w:t>
      </w:r>
      <w:r>
        <w:t>набивного</w:t>
      </w:r>
      <w:r>
        <w:rPr>
          <w:spacing w:val="121"/>
        </w:rPr>
        <w:t xml:space="preserve"> </w:t>
      </w:r>
      <w:r>
        <w:t>мяча</w:t>
      </w:r>
      <w:r>
        <w:rPr>
          <w:spacing w:val="-6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2"/>
        </w:rPr>
        <w:t xml:space="preserve"> </w:t>
      </w:r>
      <w:r>
        <w:t>сидя</w:t>
      </w:r>
      <w:r>
        <w:rPr>
          <w:spacing w:val="3"/>
        </w:rPr>
        <w:t xml:space="preserve"> </w:t>
      </w:r>
      <w:r>
        <w:t>и стоя;</w:t>
      </w:r>
    </w:p>
    <w:p w:rsidR="007775CA" w:rsidRDefault="00A82BF5">
      <w:pPr>
        <w:pStyle w:val="a3"/>
        <w:spacing w:line="362" w:lineRule="auto"/>
        <w:ind w:right="570"/>
      </w:pPr>
      <w:r>
        <w:t>передвигаться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лыжах одновременным</w:t>
      </w:r>
      <w:r>
        <w:rPr>
          <w:spacing w:val="70"/>
        </w:rPr>
        <w:t xml:space="preserve"> </w:t>
      </w:r>
      <w:r>
        <w:t>двухшажным</w:t>
      </w:r>
      <w:r>
        <w:rPr>
          <w:spacing w:val="70"/>
        </w:rPr>
        <w:t xml:space="preserve"> </w:t>
      </w:r>
      <w:r>
        <w:t>ходом,</w:t>
      </w:r>
      <w:r>
        <w:rPr>
          <w:spacing w:val="70"/>
        </w:rPr>
        <w:t xml:space="preserve"> </w:t>
      </w:r>
      <w:r>
        <w:t>спускаться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пологого склона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стойке</w:t>
      </w:r>
      <w:r>
        <w:rPr>
          <w:spacing w:val="2"/>
        </w:rPr>
        <w:t xml:space="preserve"> </w:t>
      </w:r>
      <w:r>
        <w:t>лыжника</w:t>
      </w:r>
      <w:r>
        <w:rPr>
          <w:spacing w:val="1"/>
        </w:rPr>
        <w:t xml:space="preserve"> </w:t>
      </w:r>
      <w:r>
        <w:t>и тормозить</w:t>
      </w:r>
      <w:r>
        <w:rPr>
          <w:spacing w:val="-2"/>
        </w:rPr>
        <w:t xml:space="preserve"> </w:t>
      </w:r>
      <w:r>
        <w:t>плугом;</w:t>
      </w:r>
    </w:p>
    <w:p w:rsidR="007775CA" w:rsidRDefault="00A82BF5">
      <w:pPr>
        <w:pStyle w:val="a3"/>
        <w:spacing w:line="360" w:lineRule="auto"/>
        <w:ind w:right="555"/>
      </w:pPr>
      <w:r>
        <w:t>выполнять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игр:</w:t>
      </w:r>
      <w:r>
        <w:rPr>
          <w:spacing w:val="1"/>
        </w:rPr>
        <w:t xml:space="preserve"> </w:t>
      </w:r>
      <w:r>
        <w:t>баскетбол</w:t>
      </w:r>
      <w:r>
        <w:rPr>
          <w:spacing w:val="1"/>
        </w:rPr>
        <w:t xml:space="preserve"> </w:t>
      </w:r>
      <w:r>
        <w:t>(ведение</w:t>
      </w:r>
      <w:r>
        <w:rPr>
          <w:spacing w:val="1"/>
        </w:rPr>
        <w:t xml:space="preserve"> </w:t>
      </w:r>
      <w:r>
        <w:t>баскетбольного мяча на месте и движении), волейбол (приём мяча снизу и нижняя</w:t>
      </w:r>
      <w:r>
        <w:rPr>
          <w:spacing w:val="1"/>
        </w:rPr>
        <w:t xml:space="preserve"> </w:t>
      </w:r>
      <w:r>
        <w:t>передача в</w:t>
      </w:r>
      <w:r>
        <w:rPr>
          <w:spacing w:val="-1"/>
        </w:rPr>
        <w:t xml:space="preserve"> </w:t>
      </w:r>
      <w:r>
        <w:t>парах),</w:t>
      </w:r>
      <w:r>
        <w:rPr>
          <w:spacing w:val="3"/>
        </w:rPr>
        <w:t xml:space="preserve"> </w:t>
      </w:r>
      <w:r>
        <w:t>футбол (ведение</w:t>
      </w:r>
      <w:r>
        <w:rPr>
          <w:spacing w:val="1"/>
        </w:rPr>
        <w:t xml:space="preserve"> </w:t>
      </w:r>
      <w:r>
        <w:t>футбольного мяча</w:t>
      </w:r>
      <w:r>
        <w:rPr>
          <w:spacing w:val="1"/>
        </w:rPr>
        <w:t xml:space="preserve"> </w:t>
      </w:r>
      <w:r>
        <w:t>змейкой);</w:t>
      </w:r>
    </w:p>
    <w:p w:rsidR="007775CA" w:rsidRDefault="00A82BF5">
      <w:pPr>
        <w:pStyle w:val="a3"/>
        <w:spacing w:line="357" w:lineRule="auto"/>
        <w:ind w:right="562"/>
      </w:pPr>
      <w:r>
        <w:t>выполнять упражнения на развитие физических качеств, демонстрировать</w:t>
      </w:r>
      <w:r>
        <w:rPr>
          <w:spacing w:val="1"/>
        </w:rPr>
        <w:t xml:space="preserve"> </w:t>
      </w:r>
      <w:r>
        <w:t>приросты</w:t>
      </w:r>
      <w:r>
        <w:rPr>
          <w:spacing w:val="5"/>
        </w:rPr>
        <w:t xml:space="preserve"> </w:t>
      </w:r>
      <w:r>
        <w:t>в их</w:t>
      </w:r>
      <w:r>
        <w:rPr>
          <w:spacing w:val="-3"/>
        </w:rPr>
        <w:t xml:space="preserve"> </w:t>
      </w:r>
      <w:r>
        <w:t>показателях.</w:t>
      </w:r>
    </w:p>
    <w:p w:rsidR="007775CA" w:rsidRDefault="00A82BF5">
      <w:pPr>
        <w:pStyle w:val="a3"/>
        <w:tabs>
          <w:tab w:val="left" w:pos="1369"/>
          <w:tab w:val="left" w:pos="2325"/>
          <w:tab w:val="left" w:pos="3687"/>
          <w:tab w:val="left" w:pos="4066"/>
          <w:tab w:val="left" w:pos="4454"/>
          <w:tab w:val="left" w:pos="5471"/>
          <w:tab w:val="left" w:pos="7382"/>
          <w:tab w:val="left" w:pos="8816"/>
        </w:tabs>
        <w:spacing w:before="1" w:line="360" w:lineRule="auto"/>
        <w:ind w:right="554"/>
        <w:jc w:val="right"/>
      </w:pPr>
      <w:r>
        <w:t>К</w:t>
      </w:r>
      <w:r>
        <w:tab/>
        <w:t>концу</w:t>
      </w:r>
      <w:r>
        <w:tab/>
        <w:t>обучения</w:t>
      </w:r>
      <w:r>
        <w:tab/>
        <w:t>в</w:t>
      </w:r>
      <w:r>
        <w:tab/>
        <w:t>4</w:t>
      </w:r>
      <w:r>
        <w:tab/>
        <w:t>классе</w:t>
      </w:r>
      <w:r>
        <w:tab/>
        <w:t>обучающийся</w:t>
      </w:r>
      <w:r>
        <w:tab/>
        <w:t>достигнет</w:t>
      </w:r>
      <w:r>
        <w:tab/>
      </w:r>
      <w:r>
        <w:rPr>
          <w:spacing w:val="-1"/>
        </w:rPr>
        <w:t>следующих</w:t>
      </w:r>
      <w:r>
        <w:rPr>
          <w:spacing w:val="-67"/>
        </w:rPr>
        <w:t xml:space="preserve"> </w:t>
      </w:r>
      <w:r>
        <w:t>предметных результатов по отдельным темам программы по физической культуре:</w:t>
      </w:r>
      <w:r>
        <w:rPr>
          <w:spacing w:val="-67"/>
        </w:rPr>
        <w:t xml:space="preserve"> </w:t>
      </w:r>
      <w:r>
        <w:t>объяснять</w:t>
      </w:r>
      <w:r>
        <w:rPr>
          <w:spacing w:val="42"/>
        </w:rPr>
        <w:t xml:space="preserve"> </w:t>
      </w:r>
      <w:r>
        <w:t>назначение</w:t>
      </w:r>
      <w:r>
        <w:rPr>
          <w:spacing w:val="46"/>
        </w:rPr>
        <w:t xml:space="preserve"> </w:t>
      </w:r>
      <w:r>
        <w:t>комплекса</w:t>
      </w:r>
      <w:r>
        <w:rPr>
          <w:spacing w:val="46"/>
        </w:rPr>
        <w:t xml:space="preserve"> </w:t>
      </w:r>
      <w:r>
        <w:t>ГТО</w:t>
      </w:r>
      <w:r>
        <w:rPr>
          <w:spacing w:val="40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выявлять</w:t>
      </w:r>
      <w:r>
        <w:rPr>
          <w:spacing w:val="43"/>
        </w:rPr>
        <w:t xml:space="preserve"> </w:t>
      </w:r>
      <w:r>
        <w:t>его</w:t>
      </w:r>
      <w:r>
        <w:rPr>
          <w:spacing w:val="45"/>
        </w:rPr>
        <w:t xml:space="preserve"> </w:t>
      </w:r>
      <w:r>
        <w:t>связь</w:t>
      </w:r>
      <w:r>
        <w:rPr>
          <w:spacing w:val="43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подготовкой</w:t>
      </w:r>
    </w:p>
    <w:p w:rsidR="007775CA" w:rsidRDefault="00A82BF5">
      <w:pPr>
        <w:pStyle w:val="a3"/>
        <w:spacing w:before="1"/>
        <w:ind w:firstLine="0"/>
      </w:pPr>
      <w:r>
        <w:t>к</w:t>
      </w:r>
      <w:r>
        <w:rPr>
          <w:spacing w:val="-3"/>
        </w:rPr>
        <w:t xml:space="preserve"> </w:t>
      </w:r>
      <w:r>
        <w:t>труду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Родины;</w:t>
      </w:r>
    </w:p>
    <w:p w:rsidR="007775CA" w:rsidRDefault="00A82BF5">
      <w:pPr>
        <w:pStyle w:val="a3"/>
        <w:spacing w:before="158" w:line="362" w:lineRule="auto"/>
        <w:ind w:right="562"/>
      </w:pPr>
      <w:r>
        <w:t>осознавать   положительное   влияние   занятий   физической   подготовкой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здоровья, развитие</w:t>
      </w:r>
      <w:r>
        <w:rPr>
          <w:spacing w:val="-2"/>
        </w:rPr>
        <w:t xml:space="preserve"> </w:t>
      </w:r>
      <w:r>
        <w:t>сердечно-сосудистой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дыхательной</w:t>
      </w:r>
      <w:r>
        <w:rPr>
          <w:spacing w:val="-3"/>
        </w:rPr>
        <w:t xml:space="preserve"> </w:t>
      </w:r>
      <w:r>
        <w:t>систем;</w:t>
      </w:r>
    </w:p>
    <w:p w:rsidR="007775CA" w:rsidRDefault="00A82BF5">
      <w:pPr>
        <w:pStyle w:val="a3"/>
        <w:spacing w:line="362" w:lineRule="auto"/>
        <w:ind w:right="560"/>
      </w:pPr>
      <w:r>
        <w:t>приводить</w:t>
      </w:r>
      <w:r>
        <w:rPr>
          <w:spacing w:val="71"/>
        </w:rPr>
        <w:t xml:space="preserve"> </w:t>
      </w:r>
      <w:r>
        <w:t>примеры   регулирования   физической   нагрузки   по   пульсу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t>качеств:</w:t>
      </w:r>
      <w:r>
        <w:rPr>
          <w:spacing w:val="-6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быстроты,</w:t>
      </w:r>
      <w:r>
        <w:rPr>
          <w:spacing w:val="2"/>
        </w:rPr>
        <w:t xml:space="preserve"> </w:t>
      </w:r>
      <w:r>
        <w:t>выносливости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гибкости;</w:t>
      </w:r>
    </w:p>
    <w:p w:rsidR="007775CA" w:rsidRDefault="00A82BF5">
      <w:pPr>
        <w:pStyle w:val="a3"/>
        <w:spacing w:line="360" w:lineRule="auto"/>
        <w:ind w:right="56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появления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занятиях</w:t>
      </w:r>
      <w:r>
        <w:rPr>
          <w:spacing w:val="70"/>
        </w:rPr>
        <w:t xml:space="preserve"> </w:t>
      </w:r>
      <w:r>
        <w:t>гимнастикой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лёгкой</w:t>
      </w:r>
      <w:r>
        <w:rPr>
          <w:spacing w:val="70"/>
        </w:rPr>
        <w:t xml:space="preserve"> </w:t>
      </w:r>
      <w:r>
        <w:t>атлетикой,</w:t>
      </w:r>
      <w:r>
        <w:rPr>
          <w:spacing w:val="70"/>
        </w:rPr>
        <w:t xml:space="preserve"> </w:t>
      </w:r>
      <w:r>
        <w:t>лыжной</w:t>
      </w:r>
      <w:r>
        <w:rPr>
          <w:spacing w:val="-67"/>
        </w:rPr>
        <w:t xml:space="preserve"> </w:t>
      </w:r>
      <w:r>
        <w:t>и плавательной</w:t>
      </w:r>
      <w:r>
        <w:rPr>
          <w:spacing w:val="1"/>
        </w:rPr>
        <w:t xml:space="preserve"> </w:t>
      </w:r>
      <w:r>
        <w:t>подготовкой;</w:t>
      </w:r>
    </w:p>
    <w:p w:rsidR="007775CA" w:rsidRDefault="00A82BF5">
      <w:pPr>
        <w:pStyle w:val="a3"/>
        <w:spacing w:line="362" w:lineRule="auto"/>
        <w:ind w:left="933" w:right="552" w:firstLine="0"/>
      </w:pPr>
      <w:r>
        <w:t>проявлять готовность оказать первую помощь в случае необходимости;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9"/>
        </w:rPr>
        <w:t xml:space="preserve"> </w:t>
      </w:r>
      <w:r>
        <w:t>акробатические</w:t>
      </w:r>
      <w:r>
        <w:rPr>
          <w:spacing w:val="17"/>
        </w:rPr>
        <w:t xml:space="preserve"> </w:t>
      </w:r>
      <w:r>
        <w:t>комбинации</w:t>
      </w:r>
      <w:r>
        <w:rPr>
          <w:spacing w:val="16"/>
        </w:rPr>
        <w:t xml:space="preserve"> </w:t>
      </w:r>
      <w:r>
        <w:t>из</w:t>
      </w:r>
      <w:r>
        <w:rPr>
          <w:spacing w:val="30"/>
        </w:rPr>
        <w:t xml:space="preserve"> </w:t>
      </w:r>
      <w:r>
        <w:t>5–7</w:t>
      </w:r>
      <w:r>
        <w:rPr>
          <w:spacing w:val="22"/>
        </w:rPr>
        <w:t xml:space="preserve"> </w:t>
      </w:r>
      <w:r>
        <w:t>хорошо</w:t>
      </w:r>
      <w:r>
        <w:rPr>
          <w:spacing w:val="16"/>
        </w:rPr>
        <w:t xml:space="preserve"> </w:t>
      </w:r>
      <w:r>
        <w:t>освоенных</w:t>
      </w:r>
    </w:p>
    <w:p w:rsidR="007775CA" w:rsidRDefault="00A82BF5">
      <w:pPr>
        <w:pStyle w:val="a3"/>
        <w:spacing w:line="315" w:lineRule="exact"/>
        <w:ind w:firstLine="0"/>
      </w:pPr>
      <w:r>
        <w:t>упражнений</w:t>
      </w:r>
      <w:r>
        <w:rPr>
          <w:spacing w:val="-5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учителя);</w:t>
      </w:r>
    </w:p>
    <w:p w:rsidR="007775CA" w:rsidRDefault="00A82BF5">
      <w:pPr>
        <w:pStyle w:val="a3"/>
        <w:spacing w:before="151" w:line="362" w:lineRule="auto"/>
        <w:ind w:right="558"/>
      </w:pPr>
      <w:r>
        <w:t>демонстрировать опорный прыжок через гимнастического козла с 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напрыгивания;</w:t>
      </w:r>
    </w:p>
    <w:p w:rsidR="007775CA" w:rsidRDefault="00A82BF5">
      <w:pPr>
        <w:pStyle w:val="a3"/>
        <w:spacing w:line="362" w:lineRule="auto"/>
        <w:ind w:right="559"/>
      </w:pPr>
      <w:r>
        <w:t>демонстрировать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танца</w:t>
      </w:r>
      <w:r>
        <w:rPr>
          <w:spacing w:val="1"/>
        </w:rPr>
        <w:t xml:space="preserve"> </w:t>
      </w:r>
      <w:r>
        <w:t>«Летка-енка»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групповом</w:t>
      </w:r>
      <w:r>
        <w:rPr>
          <w:spacing w:val="70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под</w:t>
      </w:r>
      <w:r>
        <w:rPr>
          <w:spacing w:val="2"/>
        </w:rPr>
        <w:t xml:space="preserve"> </w:t>
      </w:r>
      <w:r>
        <w:t>музыкальное</w:t>
      </w:r>
      <w:r>
        <w:rPr>
          <w:spacing w:val="2"/>
        </w:rPr>
        <w:t xml:space="preserve"> </w:t>
      </w:r>
      <w:r>
        <w:t>сопровождение;</w:t>
      </w:r>
    </w:p>
    <w:p w:rsidR="007775CA" w:rsidRDefault="007775CA">
      <w:pPr>
        <w:spacing w:line="362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/>
        <w:ind w:left="933" w:firstLine="0"/>
      </w:pPr>
      <w:r>
        <w:lastRenderedPageBreak/>
        <w:t>выполнять</w:t>
      </w:r>
      <w:r>
        <w:rPr>
          <w:spacing w:val="-6"/>
        </w:rPr>
        <w:t xml:space="preserve"> </w:t>
      </w:r>
      <w:r>
        <w:t>прыжок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высоту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разбега</w:t>
      </w:r>
      <w:r>
        <w:rPr>
          <w:spacing w:val="-2"/>
        </w:rPr>
        <w:t xml:space="preserve"> </w:t>
      </w:r>
      <w:r>
        <w:t>перешагиванием;</w:t>
      </w:r>
    </w:p>
    <w:p w:rsidR="007775CA" w:rsidRDefault="00A82BF5">
      <w:pPr>
        <w:pStyle w:val="a3"/>
        <w:spacing w:before="163" w:line="357" w:lineRule="auto"/>
        <w:ind w:left="933" w:right="550" w:firstLine="0"/>
      </w:pPr>
      <w:r>
        <w:t>выполнять</w:t>
      </w:r>
      <w:r>
        <w:rPr>
          <w:spacing w:val="4"/>
        </w:rPr>
        <w:t xml:space="preserve"> </w:t>
      </w:r>
      <w:r>
        <w:t>метание</w:t>
      </w:r>
      <w:r>
        <w:rPr>
          <w:spacing w:val="8"/>
        </w:rPr>
        <w:t xml:space="preserve"> </w:t>
      </w:r>
      <w:r>
        <w:t>малого</w:t>
      </w:r>
      <w:r>
        <w:rPr>
          <w:spacing w:val="7"/>
        </w:rPr>
        <w:t xml:space="preserve"> </w:t>
      </w:r>
      <w:r>
        <w:t>(теннисного)</w:t>
      </w:r>
      <w:r>
        <w:rPr>
          <w:spacing w:val="10"/>
        </w:rPr>
        <w:t xml:space="preserve"> </w:t>
      </w:r>
      <w:r>
        <w:t>мяча</w:t>
      </w:r>
      <w:r>
        <w:rPr>
          <w:spacing w:val="8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дальность;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44"/>
        </w:rPr>
        <w:t xml:space="preserve"> </w:t>
      </w:r>
      <w:r>
        <w:t>проплывание</w:t>
      </w:r>
      <w:r>
        <w:rPr>
          <w:spacing w:val="52"/>
        </w:rPr>
        <w:t xml:space="preserve"> </w:t>
      </w:r>
      <w:r>
        <w:t>учебной</w:t>
      </w:r>
      <w:r>
        <w:rPr>
          <w:spacing w:val="46"/>
        </w:rPr>
        <w:t xml:space="preserve"> </w:t>
      </w:r>
      <w:r>
        <w:t>дистанции</w:t>
      </w:r>
      <w:r>
        <w:rPr>
          <w:spacing w:val="46"/>
        </w:rPr>
        <w:t xml:space="preserve"> </w:t>
      </w:r>
      <w:r>
        <w:t>кролем</w:t>
      </w:r>
      <w:r>
        <w:rPr>
          <w:spacing w:val="47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груди</w:t>
      </w:r>
    </w:p>
    <w:p w:rsidR="007775CA" w:rsidRDefault="00A82BF5">
      <w:pPr>
        <w:pStyle w:val="a3"/>
        <w:spacing w:before="6"/>
        <w:ind w:firstLine="0"/>
      </w:pPr>
      <w:r>
        <w:t>или</w:t>
      </w:r>
      <w:r>
        <w:rPr>
          <w:spacing w:val="-3"/>
        </w:rPr>
        <w:t xml:space="preserve"> </w:t>
      </w:r>
      <w:r>
        <w:t>кролем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спине</w:t>
      </w:r>
      <w:r>
        <w:rPr>
          <w:spacing w:val="-2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</w:t>
      </w:r>
      <w:r>
        <w:rPr>
          <w:spacing w:val="-7"/>
        </w:rPr>
        <w:t xml:space="preserve"> </w:t>
      </w:r>
      <w:r>
        <w:t>обучающегося);</w:t>
      </w:r>
    </w:p>
    <w:p w:rsidR="007775CA" w:rsidRDefault="00A82BF5">
      <w:pPr>
        <w:pStyle w:val="a3"/>
        <w:spacing w:before="158" w:line="362" w:lineRule="auto"/>
        <w:ind w:right="565"/>
      </w:pPr>
      <w:r>
        <w:t>выполнять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баскетбол,</w:t>
      </w:r>
      <w:r>
        <w:rPr>
          <w:spacing w:val="1"/>
        </w:rPr>
        <w:t xml:space="preserve"> </w:t>
      </w:r>
      <w:r>
        <w:t>волейбол</w:t>
      </w:r>
      <w:r>
        <w:rPr>
          <w:spacing w:val="1"/>
        </w:rPr>
        <w:t xml:space="preserve"> </w:t>
      </w:r>
      <w:r>
        <w:t>и футбол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игровой деятельности;</w:t>
      </w:r>
    </w:p>
    <w:p w:rsidR="007775CA" w:rsidRDefault="00A82BF5">
      <w:pPr>
        <w:pStyle w:val="a3"/>
        <w:spacing w:line="357" w:lineRule="auto"/>
        <w:ind w:right="562"/>
      </w:pPr>
      <w:r>
        <w:t>выполнять упражнения на развитие физических качеств, демонстрировать</w:t>
      </w:r>
      <w:r>
        <w:rPr>
          <w:spacing w:val="1"/>
        </w:rPr>
        <w:t xml:space="preserve"> </w:t>
      </w:r>
      <w:r>
        <w:t>приросты</w:t>
      </w:r>
      <w:r>
        <w:rPr>
          <w:spacing w:val="5"/>
        </w:rPr>
        <w:t xml:space="preserve"> </w:t>
      </w:r>
      <w:r>
        <w:t>в их</w:t>
      </w:r>
      <w:r>
        <w:rPr>
          <w:spacing w:val="-3"/>
        </w:rPr>
        <w:t xml:space="preserve"> </w:t>
      </w:r>
      <w:r>
        <w:t>показателях.</w:t>
      </w:r>
    </w:p>
    <w:p w:rsidR="007775CA" w:rsidRDefault="00A82BF5">
      <w:pPr>
        <w:pStyle w:val="a3"/>
        <w:tabs>
          <w:tab w:val="left" w:pos="8969"/>
        </w:tabs>
        <w:spacing w:before="3" w:line="360" w:lineRule="auto"/>
        <w:ind w:right="551"/>
      </w:pPr>
      <w:r>
        <w:t xml:space="preserve">Целями    </w:t>
      </w:r>
      <w:r>
        <w:rPr>
          <w:spacing w:val="27"/>
        </w:rPr>
        <w:t xml:space="preserve"> </w:t>
      </w:r>
      <w:r>
        <w:t xml:space="preserve">изучения     </w:t>
      </w:r>
      <w:r>
        <w:rPr>
          <w:spacing w:val="26"/>
        </w:rPr>
        <w:t xml:space="preserve"> </w:t>
      </w:r>
      <w:r>
        <w:t xml:space="preserve">модуля     </w:t>
      </w:r>
      <w:r>
        <w:rPr>
          <w:spacing w:val="28"/>
        </w:rPr>
        <w:t xml:space="preserve"> </w:t>
      </w:r>
      <w:r>
        <w:t xml:space="preserve">«Футбол»     </w:t>
      </w:r>
      <w:r>
        <w:rPr>
          <w:spacing w:val="22"/>
        </w:rPr>
        <w:t xml:space="preserve"> </w:t>
      </w:r>
      <w:r>
        <w:t xml:space="preserve">являются:     </w:t>
      </w:r>
      <w:r>
        <w:rPr>
          <w:spacing w:val="30"/>
        </w:rPr>
        <w:t xml:space="preserve"> </w:t>
      </w:r>
      <w:r>
        <w:t>формирование</w:t>
      </w:r>
      <w:r>
        <w:rPr>
          <w:spacing w:val="-6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-67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через</w:t>
      </w:r>
      <w:r>
        <w:rPr>
          <w:spacing w:val="7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tab/>
      </w:r>
      <w:r>
        <w:rPr>
          <w:spacing w:val="-1"/>
        </w:rPr>
        <w:t>культурой</w:t>
      </w:r>
    </w:p>
    <w:p w:rsidR="007775CA" w:rsidRDefault="00A82BF5" w:rsidP="00756DCD">
      <w:pPr>
        <w:pStyle w:val="a3"/>
        <w:ind w:firstLine="0"/>
      </w:pPr>
      <w:r>
        <w:t>и</w:t>
      </w:r>
      <w:r>
        <w:rPr>
          <w:spacing w:val="-6"/>
        </w:rPr>
        <w:t xml:space="preserve"> </w:t>
      </w:r>
      <w:r>
        <w:t>спортом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средств</w:t>
      </w:r>
      <w:r>
        <w:rPr>
          <w:spacing w:val="-7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спорта</w:t>
      </w:r>
      <w:r>
        <w:rPr>
          <w:spacing w:val="-5"/>
        </w:rPr>
        <w:t xml:space="preserve"> </w:t>
      </w:r>
      <w:r>
        <w:t>«футбол»..</w:t>
      </w:r>
    </w:p>
    <w:p w:rsidR="007775CA" w:rsidRDefault="00A82BF5">
      <w:pPr>
        <w:pStyle w:val="a3"/>
        <w:spacing w:line="362" w:lineRule="auto"/>
        <w:ind w:right="562"/>
      </w:pPr>
      <w:r>
        <w:t>Первые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самоконтроля</w:t>
      </w:r>
      <w:r>
        <w:rPr>
          <w:spacing w:val="7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физической нагрузкой,</w:t>
      </w:r>
      <w:r>
        <w:rPr>
          <w:spacing w:val="2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питьевого режима.</w:t>
      </w:r>
    </w:p>
    <w:p w:rsidR="007775CA" w:rsidRDefault="00A82BF5">
      <w:pPr>
        <w:pStyle w:val="a3"/>
        <w:spacing w:line="319" w:lineRule="exact"/>
        <w:ind w:left="933" w:firstLine="0"/>
      </w:pPr>
      <w:r>
        <w:t>Уход</w:t>
      </w:r>
      <w:r>
        <w:rPr>
          <w:spacing w:val="26"/>
        </w:rPr>
        <w:t xml:space="preserve"> </w:t>
      </w:r>
      <w:r>
        <w:t>за</w:t>
      </w:r>
      <w:r>
        <w:rPr>
          <w:spacing w:val="26"/>
        </w:rPr>
        <w:t xml:space="preserve"> </w:t>
      </w:r>
      <w:r>
        <w:t>спортивным</w:t>
      </w:r>
      <w:r>
        <w:rPr>
          <w:spacing w:val="31"/>
        </w:rPr>
        <w:t xml:space="preserve"> </w:t>
      </w:r>
      <w:r>
        <w:t>инвентарем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оборудованием</w:t>
      </w:r>
      <w:r>
        <w:rPr>
          <w:spacing w:val="26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занятиях</w:t>
      </w:r>
      <w:r>
        <w:rPr>
          <w:spacing w:val="20"/>
        </w:rPr>
        <w:t xml:space="preserve"> </w:t>
      </w:r>
      <w:r>
        <w:t>футболом.</w:t>
      </w:r>
    </w:p>
    <w:p w:rsidR="007775CA" w:rsidRDefault="00A82BF5">
      <w:pPr>
        <w:pStyle w:val="a3"/>
        <w:spacing w:before="152"/>
        <w:ind w:firstLine="0"/>
      </w:pPr>
      <w:r>
        <w:t>Основы</w:t>
      </w:r>
      <w:r>
        <w:rPr>
          <w:spacing w:val="-6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самостоятельных</w:t>
      </w:r>
      <w:r>
        <w:rPr>
          <w:spacing w:val="-9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футболом.</w:t>
      </w:r>
    </w:p>
    <w:p w:rsidR="007775CA" w:rsidRDefault="00A82BF5">
      <w:pPr>
        <w:pStyle w:val="a3"/>
        <w:spacing w:before="163" w:line="357" w:lineRule="auto"/>
        <w:ind w:right="563"/>
      </w:pPr>
      <w:r>
        <w:t xml:space="preserve">Организация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проведение    подвижных   игр    с   элементами    футбола</w:t>
      </w:r>
      <w:r>
        <w:rPr>
          <w:spacing w:val="-67"/>
        </w:rPr>
        <w:t xml:space="preserve"> </w:t>
      </w:r>
      <w:r>
        <w:t>со сверстниками в</w:t>
      </w:r>
      <w:r>
        <w:rPr>
          <w:spacing w:val="-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досуговой деятельности.</w:t>
      </w:r>
    </w:p>
    <w:p w:rsidR="007775CA" w:rsidRDefault="00A82BF5">
      <w:pPr>
        <w:pStyle w:val="a3"/>
        <w:spacing w:before="5" w:line="360" w:lineRule="auto"/>
        <w:ind w:right="560"/>
      </w:pP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утренней,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плоскостопия</w:t>
      </w:r>
      <w:r>
        <w:rPr>
          <w:spacing w:val="1"/>
        </w:rPr>
        <w:t xml:space="preserve"> </w:t>
      </w:r>
      <w:r>
        <w:t>и развития</w:t>
      </w:r>
      <w:r>
        <w:rPr>
          <w:spacing w:val="2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качеств.</w:t>
      </w:r>
    </w:p>
    <w:p w:rsidR="007775CA" w:rsidRDefault="00A82BF5">
      <w:pPr>
        <w:pStyle w:val="a3"/>
        <w:spacing w:before="1" w:line="357" w:lineRule="auto"/>
        <w:ind w:right="563"/>
      </w:pPr>
      <w:r>
        <w:t>Причины</w:t>
      </w:r>
      <w:r>
        <w:rPr>
          <w:spacing w:val="71"/>
        </w:rPr>
        <w:t xml:space="preserve"> </w:t>
      </w:r>
      <w:r>
        <w:t>возникновения</w:t>
      </w:r>
      <w:r>
        <w:rPr>
          <w:spacing w:val="70"/>
        </w:rPr>
        <w:t xml:space="preserve"> </w:t>
      </w:r>
      <w:r>
        <w:t>ошибок</w:t>
      </w:r>
      <w:r>
        <w:rPr>
          <w:spacing w:val="70"/>
        </w:rPr>
        <w:t xml:space="preserve"> </w:t>
      </w:r>
      <w:r>
        <w:t>при   выполнении</w:t>
      </w:r>
      <w:r>
        <w:rPr>
          <w:spacing w:val="70"/>
        </w:rPr>
        <w:t xml:space="preserve"> </w:t>
      </w:r>
      <w:r>
        <w:t>технических</w:t>
      </w:r>
      <w:r>
        <w:rPr>
          <w:spacing w:val="70"/>
        </w:rPr>
        <w:t xml:space="preserve"> </w:t>
      </w:r>
      <w:r>
        <w:t>приёмов</w:t>
      </w:r>
      <w:r>
        <w:rPr>
          <w:spacing w:val="-67"/>
        </w:rPr>
        <w:t xml:space="preserve"> </w:t>
      </w:r>
      <w:r>
        <w:t>и 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устранения.</w:t>
      </w:r>
    </w:p>
    <w:p w:rsidR="007775CA" w:rsidRDefault="00A82BF5">
      <w:pPr>
        <w:pStyle w:val="a3"/>
        <w:spacing w:before="6" w:line="362" w:lineRule="auto"/>
        <w:ind w:right="558"/>
      </w:pPr>
      <w:r>
        <w:t>Тестирование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футболе.</w:t>
      </w:r>
    </w:p>
    <w:p w:rsidR="007775CA" w:rsidRDefault="00A82BF5">
      <w:pPr>
        <w:pStyle w:val="a3"/>
        <w:spacing w:line="314" w:lineRule="exact"/>
        <w:ind w:left="933" w:firstLine="0"/>
      </w:pPr>
      <w:r>
        <w:t>Физическое</w:t>
      </w:r>
      <w:r>
        <w:rPr>
          <w:spacing w:val="-11"/>
        </w:rPr>
        <w:t xml:space="preserve"> </w:t>
      </w:r>
      <w:r>
        <w:t>совершенствование.</w:t>
      </w:r>
    </w:p>
    <w:p w:rsidR="007775CA" w:rsidRDefault="00A82BF5">
      <w:pPr>
        <w:pStyle w:val="a3"/>
        <w:tabs>
          <w:tab w:val="left" w:pos="5282"/>
        </w:tabs>
        <w:spacing w:before="163" w:line="362" w:lineRule="auto"/>
        <w:ind w:right="568"/>
        <w:jc w:val="left"/>
      </w:pPr>
      <w:r>
        <w:t>Комплексы</w:t>
      </w:r>
      <w:r>
        <w:rPr>
          <w:spacing w:val="120"/>
        </w:rPr>
        <w:t xml:space="preserve"> </w:t>
      </w:r>
      <w:r>
        <w:t>общеразвивающих</w:t>
      </w:r>
      <w:r>
        <w:rPr>
          <w:spacing w:val="115"/>
        </w:rPr>
        <w:t xml:space="preserve"> </w:t>
      </w:r>
      <w:r>
        <w:t>и</w:t>
      </w:r>
      <w:r>
        <w:tab/>
        <w:t>корригирующих</w:t>
      </w:r>
      <w:r>
        <w:rPr>
          <w:spacing w:val="52"/>
        </w:rPr>
        <w:t xml:space="preserve"> </w:t>
      </w:r>
      <w:r>
        <w:t>упражнений</w:t>
      </w:r>
      <w:r>
        <w:rPr>
          <w:spacing w:val="119"/>
        </w:rPr>
        <w:t xml:space="preserve"> </w:t>
      </w:r>
      <w:r>
        <w:t>с</w:t>
      </w:r>
      <w:r>
        <w:rPr>
          <w:spacing w:val="121"/>
        </w:rPr>
        <w:t xml:space="preserve"> </w:t>
      </w:r>
      <w:r>
        <w:t>мячом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 мяча.</w:t>
      </w:r>
      <w:r>
        <w:rPr>
          <w:spacing w:val="-3"/>
        </w:rPr>
        <w:t xml:space="preserve"> </w:t>
      </w:r>
      <w:r>
        <w:t>Техника передвижения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специально-беговые</w:t>
      </w:r>
      <w:r>
        <w:rPr>
          <w:spacing w:val="5"/>
        </w:rPr>
        <w:t xml:space="preserve"> </w:t>
      </w:r>
      <w:r>
        <w:t>упражнения.</w:t>
      </w:r>
    </w:p>
    <w:p w:rsidR="007775CA" w:rsidRDefault="00A82BF5" w:rsidP="00756DCD">
      <w:pPr>
        <w:pStyle w:val="a3"/>
        <w:spacing w:line="362" w:lineRule="auto"/>
        <w:jc w:val="left"/>
        <w:sectPr w:rsidR="007775CA">
          <w:pgSz w:w="11920" w:h="16850"/>
          <w:pgMar w:top="880" w:right="0" w:bottom="1140" w:left="1160" w:header="0" w:footer="880" w:gutter="0"/>
          <w:cols w:space="720"/>
        </w:sectPr>
      </w:pPr>
      <w:r>
        <w:t>Комплексы</w:t>
      </w:r>
      <w:r>
        <w:rPr>
          <w:spacing w:val="22"/>
        </w:rPr>
        <w:t xml:space="preserve"> </w:t>
      </w:r>
      <w:r>
        <w:t>специальных</w:t>
      </w:r>
      <w:r>
        <w:rPr>
          <w:spacing w:val="22"/>
        </w:rPr>
        <w:t xml:space="preserve"> </w:t>
      </w:r>
      <w:r>
        <w:t>упражнений</w:t>
      </w:r>
      <w:r>
        <w:rPr>
          <w:spacing w:val="21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развития</w:t>
      </w:r>
      <w:r>
        <w:rPr>
          <w:spacing w:val="23"/>
        </w:rPr>
        <w:t xml:space="preserve"> </w:t>
      </w:r>
      <w:r>
        <w:t>физических</w:t>
      </w:r>
      <w:r>
        <w:rPr>
          <w:spacing w:val="17"/>
        </w:rPr>
        <w:t xml:space="preserve"> </w:t>
      </w:r>
      <w:r>
        <w:t>качеств,</w:t>
      </w:r>
      <w:r>
        <w:rPr>
          <w:spacing w:val="-67"/>
        </w:rPr>
        <w:t xml:space="preserve"> </w:t>
      </w:r>
    </w:p>
    <w:p w:rsidR="007775CA" w:rsidRDefault="00A82BF5">
      <w:pPr>
        <w:pStyle w:val="a3"/>
        <w:spacing w:before="65" w:line="362" w:lineRule="auto"/>
        <w:ind w:right="558"/>
        <w:jc w:val="left"/>
      </w:pPr>
      <w:r>
        <w:lastRenderedPageBreak/>
        <w:t>развороты</w:t>
      </w:r>
      <w:r>
        <w:rPr>
          <w:spacing w:val="31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мячом</w:t>
      </w:r>
      <w:r>
        <w:rPr>
          <w:spacing w:val="36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подошвой,</w:t>
      </w:r>
      <w:r>
        <w:rPr>
          <w:spacing w:val="33"/>
        </w:rPr>
        <w:t xml:space="preserve"> </w:t>
      </w:r>
      <w:r>
        <w:t>внешней</w:t>
      </w:r>
      <w:r>
        <w:rPr>
          <w:spacing w:val="30"/>
        </w:rPr>
        <w:t xml:space="preserve"> </w:t>
      </w:r>
      <w:r>
        <w:t>стороной</w:t>
      </w:r>
      <w:r>
        <w:rPr>
          <w:spacing w:val="31"/>
        </w:rPr>
        <w:t xml:space="preserve"> </w:t>
      </w:r>
      <w:r>
        <w:t>стопы,</w:t>
      </w:r>
      <w:r>
        <w:rPr>
          <w:spacing w:val="33"/>
        </w:rPr>
        <w:t xml:space="preserve"> </w:t>
      </w:r>
      <w:r>
        <w:t>внутренней</w:t>
      </w:r>
      <w:r>
        <w:rPr>
          <w:spacing w:val="-67"/>
        </w:rPr>
        <w:t xml:space="preserve"> </w:t>
      </w:r>
      <w:r>
        <w:t>стороной стопы;</w:t>
      </w:r>
    </w:p>
    <w:p w:rsidR="007775CA" w:rsidRDefault="00A82BF5">
      <w:pPr>
        <w:pStyle w:val="a3"/>
        <w:tabs>
          <w:tab w:val="left" w:pos="4011"/>
          <w:tab w:val="left" w:pos="5925"/>
        </w:tabs>
        <w:spacing w:line="362" w:lineRule="auto"/>
        <w:ind w:right="558"/>
        <w:jc w:val="left"/>
      </w:pPr>
      <w:r>
        <w:t>удары</w:t>
      </w:r>
      <w:r>
        <w:rPr>
          <w:spacing w:val="121"/>
        </w:rPr>
        <w:t xml:space="preserve"> </w:t>
      </w:r>
      <w:r>
        <w:t>по</w:t>
      </w:r>
      <w:r>
        <w:rPr>
          <w:spacing w:val="121"/>
        </w:rPr>
        <w:t xml:space="preserve"> </w:t>
      </w:r>
      <w:r>
        <w:t>мячу</w:t>
      </w:r>
      <w:r>
        <w:rPr>
          <w:spacing w:val="116"/>
        </w:rPr>
        <w:t xml:space="preserve"> </w:t>
      </w:r>
      <w:r>
        <w:t>ногой</w:t>
      </w:r>
      <w:r>
        <w:tab/>
        <w:t>–</w:t>
      </w:r>
      <w:r>
        <w:rPr>
          <w:spacing w:val="121"/>
        </w:rPr>
        <w:t xml:space="preserve"> </w:t>
      </w:r>
      <w:r>
        <w:t>внутренней</w:t>
      </w:r>
      <w:r>
        <w:tab/>
        <w:t>стороной</w:t>
      </w:r>
      <w:r>
        <w:rPr>
          <w:spacing w:val="48"/>
        </w:rPr>
        <w:t xml:space="preserve"> </w:t>
      </w:r>
      <w:r>
        <w:t>стопы,</w:t>
      </w:r>
      <w:r>
        <w:rPr>
          <w:spacing w:val="49"/>
        </w:rPr>
        <w:t xml:space="preserve"> </w:t>
      </w:r>
      <w:r>
        <w:t>средней</w:t>
      </w:r>
      <w:r>
        <w:rPr>
          <w:spacing w:val="47"/>
        </w:rPr>
        <w:t xml:space="preserve"> </w:t>
      </w:r>
      <w:r>
        <w:t>частью</w:t>
      </w:r>
      <w:r>
        <w:rPr>
          <w:spacing w:val="-67"/>
        </w:rPr>
        <w:t xml:space="preserve"> </w:t>
      </w:r>
      <w:r>
        <w:t>подъема,</w:t>
      </w:r>
    </w:p>
    <w:p w:rsidR="007775CA" w:rsidRDefault="00A82BF5">
      <w:pPr>
        <w:pStyle w:val="a3"/>
        <w:spacing w:line="315" w:lineRule="exact"/>
        <w:ind w:firstLine="0"/>
        <w:jc w:val="left"/>
      </w:pPr>
      <w:r>
        <w:t>внутренней</w:t>
      </w:r>
      <w:r>
        <w:rPr>
          <w:spacing w:val="-7"/>
        </w:rPr>
        <w:t xml:space="preserve"> </w:t>
      </w:r>
      <w:r>
        <w:t>частью</w:t>
      </w:r>
      <w:r>
        <w:rPr>
          <w:spacing w:val="-7"/>
        </w:rPr>
        <w:t xml:space="preserve"> </w:t>
      </w:r>
      <w:r>
        <w:t>подъема;</w:t>
      </w:r>
    </w:p>
    <w:p w:rsidR="007775CA" w:rsidRDefault="00A82BF5">
      <w:pPr>
        <w:pStyle w:val="a3"/>
        <w:spacing w:before="155"/>
        <w:ind w:left="933" w:firstLine="0"/>
      </w:pPr>
      <w:r>
        <w:t>остановка</w:t>
      </w:r>
      <w:r>
        <w:rPr>
          <w:spacing w:val="-4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ногой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подошвой,</w:t>
      </w:r>
      <w:r>
        <w:rPr>
          <w:spacing w:val="-2"/>
        </w:rPr>
        <w:t xml:space="preserve"> </w:t>
      </w:r>
      <w:r>
        <w:t>внутренней</w:t>
      </w:r>
      <w:r>
        <w:rPr>
          <w:spacing w:val="-5"/>
        </w:rPr>
        <w:t xml:space="preserve"> </w:t>
      </w:r>
      <w:r>
        <w:t>стороной</w:t>
      </w:r>
      <w:r>
        <w:rPr>
          <w:spacing w:val="-4"/>
        </w:rPr>
        <w:t xml:space="preserve"> </w:t>
      </w:r>
      <w:r>
        <w:t>стопы;</w:t>
      </w:r>
    </w:p>
    <w:p w:rsidR="007775CA" w:rsidRDefault="00A82BF5">
      <w:pPr>
        <w:pStyle w:val="a3"/>
        <w:spacing w:before="163" w:line="360" w:lineRule="auto"/>
        <w:ind w:right="557"/>
        <w:jc w:val="right"/>
      </w:pPr>
      <w:r>
        <w:t>обманные движения («финты») – «остановка» мяча ногой, «уход» в сторону.</w:t>
      </w:r>
      <w:r>
        <w:rPr>
          <w:spacing w:val="-67"/>
        </w:rPr>
        <w:t xml:space="preserve"> </w:t>
      </w:r>
      <w:r>
        <w:t>Игровые</w:t>
      </w:r>
      <w:r>
        <w:rPr>
          <w:spacing w:val="18"/>
        </w:rPr>
        <w:t xml:space="preserve"> </w:t>
      </w:r>
      <w:r>
        <w:t>упражнения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парах,</w:t>
      </w:r>
      <w:r>
        <w:rPr>
          <w:spacing w:val="1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тройках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тактические</w:t>
      </w:r>
      <w:r>
        <w:rPr>
          <w:spacing w:val="13"/>
        </w:rPr>
        <w:t xml:space="preserve"> </w:t>
      </w:r>
      <w:r>
        <w:t>действия</w:t>
      </w:r>
      <w:r>
        <w:rPr>
          <w:spacing w:val="13"/>
        </w:rPr>
        <w:t xml:space="preserve"> </w:t>
      </w:r>
      <w:r>
        <w:t>(в</w:t>
      </w:r>
      <w:r>
        <w:rPr>
          <w:spacing w:val="1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</w:t>
      </w:r>
      <w:r>
        <w:rPr>
          <w:spacing w:val="23"/>
        </w:rPr>
        <w:t xml:space="preserve"> </w:t>
      </w:r>
      <w:r>
        <w:t>игры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соревновательной</w:t>
      </w:r>
      <w:r>
        <w:rPr>
          <w:spacing w:val="24"/>
        </w:rPr>
        <w:t xml:space="preserve"> </w:t>
      </w:r>
      <w:r>
        <w:t>деятельности).</w:t>
      </w:r>
      <w:r>
        <w:rPr>
          <w:spacing w:val="26"/>
        </w:rPr>
        <w:t xml:space="preserve"> </w:t>
      </w:r>
      <w:r>
        <w:t>Игра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футбол</w:t>
      </w:r>
      <w:r>
        <w:rPr>
          <w:spacing w:val="24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упрощенным</w:t>
      </w:r>
    </w:p>
    <w:p w:rsidR="007775CA" w:rsidRDefault="00A82BF5">
      <w:pPr>
        <w:pStyle w:val="a3"/>
        <w:spacing w:before="1"/>
        <w:ind w:firstLine="0"/>
        <w:jc w:val="left"/>
      </w:pPr>
      <w:r>
        <w:t>правилам.</w:t>
      </w:r>
    </w:p>
    <w:p w:rsidR="007775CA" w:rsidRDefault="00A82BF5">
      <w:pPr>
        <w:pStyle w:val="a3"/>
        <w:spacing w:before="159"/>
        <w:ind w:left="933" w:firstLine="0"/>
      </w:pPr>
      <w:r>
        <w:t>Учебные</w:t>
      </w:r>
      <w:r>
        <w:rPr>
          <w:spacing w:val="-4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фестивалях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соревновательных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футболу.</w:t>
      </w:r>
    </w:p>
    <w:p w:rsidR="007775CA" w:rsidRDefault="00A82BF5">
      <w:pPr>
        <w:pStyle w:val="a3"/>
        <w:spacing w:before="163" w:line="357" w:lineRule="auto"/>
        <w:ind w:right="566"/>
      </w:pPr>
      <w:r>
        <w:t>Тестовые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в футболе.</w:t>
      </w:r>
    </w:p>
    <w:p w:rsidR="007775CA" w:rsidRDefault="00A82BF5">
      <w:pPr>
        <w:pStyle w:val="a3"/>
        <w:spacing w:before="5" w:line="360" w:lineRule="auto"/>
        <w:ind w:right="555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7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обучения.</w:t>
      </w:r>
    </w:p>
    <w:p w:rsidR="007775CA" w:rsidRDefault="00A82BF5">
      <w:pPr>
        <w:pStyle w:val="a3"/>
        <w:spacing w:before="1" w:line="360" w:lineRule="auto"/>
        <w:ind w:right="563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:rsidR="007775CA" w:rsidRDefault="00A82BF5">
      <w:pPr>
        <w:pStyle w:val="a3"/>
        <w:tabs>
          <w:tab w:val="left" w:pos="9210"/>
        </w:tabs>
        <w:spacing w:before="1" w:line="360" w:lineRule="auto"/>
        <w:ind w:right="556"/>
      </w:pPr>
      <w:r>
        <w:t>проявление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сборных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развития</w:t>
      </w:r>
      <w:r>
        <w:tab/>
      </w:r>
      <w:r>
        <w:rPr>
          <w:spacing w:val="-1"/>
        </w:rPr>
        <w:t>футбола</w:t>
      </w:r>
    </w:p>
    <w:p w:rsidR="007775CA" w:rsidRDefault="00A82BF5">
      <w:pPr>
        <w:pStyle w:val="a3"/>
        <w:spacing w:line="320" w:lineRule="exact"/>
        <w:ind w:firstLine="0"/>
      </w:pPr>
      <w:r>
        <w:t>в</w:t>
      </w:r>
      <w:r>
        <w:rPr>
          <w:spacing w:val="-6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Федерации;</w:t>
      </w:r>
    </w:p>
    <w:p w:rsidR="007775CA" w:rsidRDefault="00A82BF5">
      <w:pPr>
        <w:pStyle w:val="a3"/>
        <w:spacing w:before="164" w:line="360" w:lineRule="auto"/>
        <w:ind w:right="551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70"/>
        </w:rPr>
        <w:t xml:space="preserve"> </w:t>
      </w:r>
      <w:r>
        <w:t>отношения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сверстникам,</w:t>
      </w:r>
      <w:r>
        <w:rPr>
          <w:spacing w:val="70"/>
        </w:rPr>
        <w:t xml:space="preserve"> </w:t>
      </w:r>
      <w:r>
        <w:t>культуры</w:t>
      </w:r>
      <w:r>
        <w:rPr>
          <w:spacing w:val="70"/>
        </w:rPr>
        <w:t xml:space="preserve"> </w:t>
      </w:r>
      <w:r>
        <w:t>общения</w:t>
      </w:r>
      <w:r>
        <w:rPr>
          <w:spacing w:val="-67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взаимодействия,</w:t>
      </w:r>
      <w:r>
        <w:rPr>
          <w:spacing w:val="70"/>
        </w:rPr>
        <w:t xml:space="preserve"> </w:t>
      </w:r>
      <w:r>
        <w:t>терпимости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толерантности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достижении</w:t>
      </w:r>
      <w:r>
        <w:rPr>
          <w:spacing w:val="70"/>
        </w:rPr>
        <w:t xml:space="preserve"> </w:t>
      </w:r>
      <w:r>
        <w:t>общих</w:t>
      </w:r>
      <w:r>
        <w:rPr>
          <w:spacing w:val="70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 умение не создавать конфликтов и находить выходы из спорных</w:t>
      </w:r>
      <w:r>
        <w:rPr>
          <w:spacing w:val="1"/>
        </w:rPr>
        <w:t xml:space="preserve"> </w:t>
      </w:r>
      <w:r>
        <w:t>ситуаций;</w:t>
      </w:r>
    </w:p>
    <w:p w:rsidR="007775CA" w:rsidRDefault="00A82BF5">
      <w:pPr>
        <w:pStyle w:val="a3"/>
        <w:ind w:left="933" w:firstLine="0"/>
      </w:pPr>
      <w:r>
        <w:t>проявление</w:t>
      </w:r>
      <w:r>
        <w:rPr>
          <w:spacing w:val="117"/>
        </w:rPr>
        <w:t xml:space="preserve"> </w:t>
      </w:r>
      <w:r>
        <w:t xml:space="preserve">положительных  </w:t>
      </w:r>
      <w:r>
        <w:rPr>
          <w:spacing w:val="40"/>
        </w:rPr>
        <w:t xml:space="preserve"> </w:t>
      </w:r>
      <w:r>
        <w:t xml:space="preserve">качеств  </w:t>
      </w:r>
      <w:r>
        <w:rPr>
          <w:spacing w:val="48"/>
        </w:rPr>
        <w:t xml:space="preserve"> </w:t>
      </w:r>
      <w:r>
        <w:t xml:space="preserve">личности  </w:t>
      </w:r>
      <w:r>
        <w:rPr>
          <w:spacing w:val="53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 xml:space="preserve">управление  </w:t>
      </w:r>
      <w:r>
        <w:rPr>
          <w:spacing w:val="46"/>
        </w:rPr>
        <w:t xml:space="preserve"> </w:t>
      </w:r>
      <w:r>
        <w:t>своими</w:t>
      </w:r>
    </w:p>
    <w:p w:rsidR="007775CA" w:rsidRDefault="007775CA">
      <w:pPr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2" w:lineRule="auto"/>
        <w:ind w:right="564" w:firstLine="0"/>
      </w:pPr>
      <w:r>
        <w:lastRenderedPageBreak/>
        <w:t>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(нестандартных)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трудолюбия</w:t>
      </w:r>
    </w:p>
    <w:p w:rsidR="007775CA" w:rsidRDefault="00A82BF5">
      <w:pPr>
        <w:pStyle w:val="a3"/>
        <w:spacing w:line="314" w:lineRule="exact"/>
        <w:ind w:firstLine="0"/>
      </w:pPr>
      <w:r>
        <w:t>и</w:t>
      </w:r>
      <w:r>
        <w:rPr>
          <w:spacing w:val="-5"/>
        </w:rPr>
        <w:t xml:space="preserve"> </w:t>
      </w:r>
      <w:r>
        <w:t>упорства</w:t>
      </w:r>
      <w:r>
        <w:rPr>
          <w:spacing w:val="-3"/>
        </w:rPr>
        <w:t xml:space="preserve"> </w:t>
      </w:r>
      <w:r>
        <w:t>достижении</w:t>
      </w:r>
      <w:r>
        <w:rPr>
          <w:spacing w:val="-3"/>
        </w:rPr>
        <w:t xml:space="preserve"> </w:t>
      </w:r>
      <w:r>
        <w:t>поставленных</w:t>
      </w:r>
      <w:r>
        <w:rPr>
          <w:spacing w:val="-8"/>
        </w:rPr>
        <w:t xml:space="preserve"> </w:t>
      </w:r>
      <w:r>
        <w:t>целей;</w:t>
      </w:r>
    </w:p>
    <w:p w:rsidR="007775CA" w:rsidRDefault="00A82BF5">
      <w:pPr>
        <w:pStyle w:val="a3"/>
        <w:spacing w:before="164" w:line="360" w:lineRule="auto"/>
        <w:ind w:right="557"/>
      </w:pPr>
      <w:r>
        <w:t>понимание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4"/>
        </w:rPr>
        <w:t xml:space="preserve"> </w:t>
      </w:r>
      <w:r>
        <w:t>к</w:t>
      </w:r>
      <w:r>
        <w:rPr>
          <w:spacing w:val="82"/>
        </w:rPr>
        <w:t xml:space="preserve"> </w:t>
      </w:r>
      <w:r>
        <w:t>творческому</w:t>
      </w:r>
      <w:r>
        <w:rPr>
          <w:spacing w:val="83"/>
        </w:rPr>
        <w:t xml:space="preserve"> </w:t>
      </w:r>
      <w:r>
        <w:t>труду,</w:t>
      </w:r>
      <w:r>
        <w:rPr>
          <w:spacing w:val="85"/>
        </w:rPr>
        <w:t xml:space="preserve"> </w:t>
      </w:r>
      <w:r>
        <w:t>работе</w:t>
      </w:r>
      <w:r>
        <w:rPr>
          <w:spacing w:val="85"/>
        </w:rPr>
        <w:t xml:space="preserve"> </w:t>
      </w:r>
      <w:r>
        <w:t>на</w:t>
      </w:r>
      <w:r>
        <w:rPr>
          <w:spacing w:val="83"/>
        </w:rPr>
        <w:t xml:space="preserve"> </w:t>
      </w:r>
      <w:r>
        <w:t>результат,</w:t>
      </w:r>
      <w:r>
        <w:rPr>
          <w:spacing w:val="85"/>
        </w:rPr>
        <w:t xml:space="preserve"> </w:t>
      </w:r>
      <w:r>
        <w:t>бережному</w:t>
      </w:r>
      <w:r>
        <w:rPr>
          <w:spacing w:val="78"/>
        </w:rPr>
        <w:t xml:space="preserve"> </w:t>
      </w:r>
      <w:r>
        <w:t>отношению</w:t>
      </w:r>
      <w:r>
        <w:rPr>
          <w:spacing w:val="-68"/>
        </w:rPr>
        <w:t xml:space="preserve"> </w:t>
      </w:r>
      <w:r>
        <w:t>к материальным</w:t>
      </w:r>
      <w:r>
        <w:rPr>
          <w:spacing w:val="2"/>
        </w:rPr>
        <w:t xml:space="preserve"> </w:t>
      </w:r>
      <w:r>
        <w:t>и духовным</w:t>
      </w:r>
      <w:r>
        <w:rPr>
          <w:spacing w:val="2"/>
        </w:rPr>
        <w:t xml:space="preserve"> </w:t>
      </w:r>
      <w:r>
        <w:t>ценностям;</w:t>
      </w:r>
    </w:p>
    <w:p w:rsidR="007775CA" w:rsidRDefault="00A82BF5">
      <w:pPr>
        <w:pStyle w:val="a3"/>
        <w:spacing w:line="360" w:lineRule="auto"/>
        <w:ind w:right="555"/>
      </w:pPr>
      <w:r>
        <w:t>проявление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 моральной компетентности</w:t>
      </w:r>
      <w:r>
        <w:rPr>
          <w:spacing w:val="1"/>
        </w:rPr>
        <w:t xml:space="preserve"> </w:t>
      </w:r>
      <w:r>
        <w:t>в решении проблем в процессе 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соревновательной 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футболу.</w:t>
      </w:r>
    </w:p>
    <w:p w:rsidR="007775CA" w:rsidRDefault="00A82BF5">
      <w:pPr>
        <w:pStyle w:val="a3"/>
        <w:spacing w:before="1" w:line="360" w:lineRule="auto"/>
        <w:ind w:right="554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результаты:</w:t>
      </w:r>
    </w:p>
    <w:p w:rsidR="007775CA" w:rsidRDefault="00A82BF5">
      <w:pPr>
        <w:pStyle w:val="a3"/>
        <w:spacing w:line="362" w:lineRule="auto"/>
        <w:ind w:right="566"/>
      </w:pPr>
      <w:r>
        <w:t>формирование способности понимать цели и задачи учебной деятельности,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средств и способов её</w:t>
      </w:r>
      <w:r>
        <w:rPr>
          <w:spacing w:val="1"/>
        </w:rPr>
        <w:t xml:space="preserve"> </w:t>
      </w:r>
      <w:r>
        <w:t>осуществления;</w:t>
      </w:r>
    </w:p>
    <w:p w:rsidR="007775CA" w:rsidRDefault="00A82BF5">
      <w:pPr>
        <w:pStyle w:val="a3"/>
        <w:spacing w:line="360" w:lineRule="auto"/>
        <w:ind w:right="561"/>
      </w:pPr>
      <w:r>
        <w:t>умение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7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 способов решения задач средствами футбола в учебной, игровой,</w:t>
      </w:r>
      <w:r>
        <w:rPr>
          <w:spacing w:val="1"/>
        </w:rPr>
        <w:t xml:space="preserve"> </w:t>
      </w:r>
      <w:r>
        <w:t>соревновательной и досуговой деятельности, соотносить двигательные действия 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футболе,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способы</w:t>
      </w:r>
      <w:r>
        <w:rPr>
          <w:spacing w:val="-67"/>
        </w:rPr>
        <w:t xml:space="preserve"> </w:t>
      </w:r>
      <w:r>
        <w:t>действий в рамках</w:t>
      </w:r>
      <w:r>
        <w:rPr>
          <w:spacing w:val="-4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условий;</w:t>
      </w:r>
    </w:p>
    <w:p w:rsidR="007775CA" w:rsidRDefault="00A82BF5">
      <w:pPr>
        <w:pStyle w:val="a3"/>
        <w:spacing w:line="360" w:lineRule="auto"/>
        <w:ind w:right="566"/>
      </w:pPr>
      <w:r>
        <w:t>умение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выявлять,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приёмов футбола;</w:t>
      </w:r>
    </w:p>
    <w:p w:rsidR="007775CA" w:rsidRDefault="00A82BF5">
      <w:pPr>
        <w:pStyle w:val="a3"/>
        <w:spacing w:line="357" w:lineRule="auto"/>
        <w:ind w:right="560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2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 в группе.</w:t>
      </w:r>
    </w:p>
    <w:p w:rsidR="007775CA" w:rsidRDefault="00A82BF5">
      <w:pPr>
        <w:pStyle w:val="a3"/>
        <w:spacing w:before="2" w:line="360" w:lineRule="auto"/>
        <w:ind w:right="558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результаты:</w:t>
      </w:r>
    </w:p>
    <w:p w:rsidR="007775CA" w:rsidRDefault="00A82BF5">
      <w:pPr>
        <w:pStyle w:val="a3"/>
        <w:spacing w:line="357" w:lineRule="auto"/>
        <w:ind w:right="567"/>
      </w:pPr>
      <w:r>
        <w:t>понимание о роли и значении занятий футболом, как средством 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2"/>
        </w:rPr>
        <w:t xml:space="preserve"> </w:t>
      </w:r>
      <w:r>
        <w:t>закаливания,</w:t>
      </w:r>
      <w:r>
        <w:rPr>
          <w:spacing w:val="3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</w:t>
      </w:r>
      <w:r>
        <w:rPr>
          <w:spacing w:val="7"/>
        </w:rPr>
        <w:t xml:space="preserve"> </w:t>
      </w:r>
      <w:r>
        <w:t>человека;</w:t>
      </w:r>
    </w:p>
    <w:p w:rsidR="007775CA" w:rsidRDefault="00A82BF5">
      <w:pPr>
        <w:pStyle w:val="a3"/>
        <w:spacing w:before="6"/>
        <w:ind w:left="933" w:firstLine="0"/>
      </w:pPr>
      <w:r>
        <w:t>соблюдение</w:t>
      </w:r>
      <w:r>
        <w:rPr>
          <w:spacing w:val="51"/>
        </w:rPr>
        <w:t xml:space="preserve"> </w:t>
      </w:r>
      <w:r>
        <w:t>правил</w:t>
      </w:r>
      <w:r>
        <w:rPr>
          <w:spacing w:val="123"/>
        </w:rPr>
        <w:t xml:space="preserve"> </w:t>
      </w:r>
      <w:r>
        <w:t>личной</w:t>
      </w:r>
      <w:r>
        <w:rPr>
          <w:spacing w:val="119"/>
        </w:rPr>
        <w:t xml:space="preserve"> </w:t>
      </w:r>
      <w:r>
        <w:t>гигиены,</w:t>
      </w:r>
      <w:r>
        <w:rPr>
          <w:spacing w:val="126"/>
        </w:rPr>
        <w:t xml:space="preserve"> </w:t>
      </w:r>
      <w:r>
        <w:t>безопасного</w:t>
      </w:r>
      <w:r>
        <w:rPr>
          <w:spacing w:val="119"/>
        </w:rPr>
        <w:t xml:space="preserve"> </w:t>
      </w:r>
      <w:r>
        <w:t>поведения</w:t>
      </w:r>
      <w:r>
        <w:rPr>
          <w:spacing w:val="124"/>
        </w:rPr>
        <w:t xml:space="preserve"> </w:t>
      </w:r>
      <w:r>
        <w:t>во</w:t>
      </w:r>
      <w:r>
        <w:rPr>
          <w:spacing w:val="119"/>
        </w:rPr>
        <w:t xml:space="preserve"> </w:t>
      </w:r>
      <w:r>
        <w:t>время</w:t>
      </w:r>
    </w:p>
    <w:p w:rsidR="007775CA" w:rsidRDefault="007775CA">
      <w:pPr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2" w:lineRule="auto"/>
        <w:ind w:right="563" w:firstLine="0"/>
      </w:pPr>
      <w:r>
        <w:lastRenderedPageBreak/>
        <w:t>занятий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посещений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одежде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обуви, спортивному</w:t>
      </w:r>
      <w:r>
        <w:rPr>
          <w:spacing w:val="-6"/>
        </w:rPr>
        <w:t xml:space="preserve"> </w:t>
      </w:r>
      <w:r>
        <w:t>инвентарю</w:t>
      </w:r>
      <w:r>
        <w:rPr>
          <w:spacing w:val="-2"/>
        </w:rPr>
        <w:t xml:space="preserve"> </w:t>
      </w:r>
      <w:r>
        <w:t>для занятий</w:t>
      </w:r>
      <w:r>
        <w:rPr>
          <w:spacing w:val="-2"/>
        </w:rPr>
        <w:t xml:space="preserve"> </w:t>
      </w:r>
      <w:r>
        <w:t>футболом;</w:t>
      </w:r>
    </w:p>
    <w:p w:rsidR="007775CA" w:rsidRDefault="00A82BF5">
      <w:pPr>
        <w:pStyle w:val="a3"/>
        <w:spacing w:line="362" w:lineRule="auto"/>
        <w:ind w:right="566"/>
      </w:pPr>
      <w:r>
        <w:t>формирование навыков систематического наблюдения за своим 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-3"/>
        </w:rPr>
        <w:t xml:space="preserve"> </w:t>
      </w:r>
      <w:r>
        <w:t>показателями</w:t>
      </w:r>
      <w:r>
        <w:rPr>
          <w:spacing w:val="-6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физических</w:t>
      </w:r>
      <w:r>
        <w:rPr>
          <w:spacing w:val="-9"/>
        </w:rPr>
        <w:t xml:space="preserve"> </w:t>
      </w:r>
      <w:r>
        <w:t>качеств;</w:t>
      </w:r>
    </w:p>
    <w:p w:rsidR="007775CA" w:rsidRDefault="00A82BF5">
      <w:pPr>
        <w:pStyle w:val="a3"/>
        <w:spacing w:line="362" w:lineRule="auto"/>
        <w:ind w:right="558"/>
      </w:pPr>
      <w:r>
        <w:t>организация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футболом,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с элементами</w:t>
      </w:r>
      <w:r>
        <w:rPr>
          <w:spacing w:val="-1"/>
        </w:rPr>
        <w:t xml:space="preserve"> </w:t>
      </w:r>
      <w:r>
        <w:t>футбола со</w:t>
      </w:r>
      <w:r>
        <w:rPr>
          <w:spacing w:val="-1"/>
        </w:rPr>
        <w:t xml:space="preserve"> </w:t>
      </w:r>
      <w:r>
        <w:t>сверстниками;</w:t>
      </w:r>
    </w:p>
    <w:p w:rsidR="007775CA" w:rsidRDefault="00A82BF5">
      <w:pPr>
        <w:pStyle w:val="a3"/>
        <w:spacing w:line="360" w:lineRule="auto"/>
        <w:ind w:right="562"/>
      </w:pPr>
      <w:r>
        <w:t>выполнение комплексов общеразвивающих и корригирующих упражнений,</w:t>
      </w:r>
      <w:r>
        <w:rPr>
          <w:spacing w:val="1"/>
        </w:rPr>
        <w:t xml:space="preserve"> </w:t>
      </w:r>
      <w:r>
        <w:t>упражнений на развитие быстроты, ловкости, гибкости, специальных 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футболиста;</w:t>
      </w:r>
    </w:p>
    <w:p w:rsidR="007775CA" w:rsidRDefault="00A82BF5">
      <w:pPr>
        <w:pStyle w:val="a3"/>
        <w:spacing w:line="360" w:lineRule="auto"/>
        <w:ind w:right="567"/>
      </w:pPr>
      <w:r>
        <w:t>выполнение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передвижений: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остановки,</w:t>
      </w:r>
      <w:r>
        <w:rPr>
          <w:spacing w:val="1"/>
        </w:rPr>
        <w:t xml:space="preserve"> </w:t>
      </w:r>
      <w:r>
        <w:t>повороты</w:t>
      </w:r>
      <w:r>
        <w:rPr>
          <w:spacing w:val="61"/>
        </w:rPr>
        <w:t xml:space="preserve"> </w:t>
      </w:r>
      <w:r>
        <w:t>с</w:t>
      </w:r>
      <w:r>
        <w:rPr>
          <w:spacing w:val="129"/>
        </w:rPr>
        <w:t xml:space="preserve"> </w:t>
      </w:r>
      <w:r>
        <w:t>изменением</w:t>
      </w:r>
      <w:r>
        <w:rPr>
          <w:spacing w:val="131"/>
        </w:rPr>
        <w:t xml:space="preserve"> </w:t>
      </w:r>
      <w:r>
        <w:t>скорости,</w:t>
      </w:r>
      <w:r>
        <w:rPr>
          <w:spacing w:val="131"/>
        </w:rPr>
        <w:t xml:space="preserve"> </w:t>
      </w:r>
      <w:r>
        <w:t>темпа</w:t>
      </w:r>
      <w:r>
        <w:rPr>
          <w:spacing w:val="130"/>
        </w:rPr>
        <w:t xml:space="preserve"> </w:t>
      </w:r>
      <w:r>
        <w:t>и</w:t>
      </w:r>
      <w:r>
        <w:rPr>
          <w:spacing w:val="129"/>
        </w:rPr>
        <w:t xml:space="preserve"> </w:t>
      </w:r>
      <w:r>
        <w:t>дистанции</w:t>
      </w:r>
      <w:r>
        <w:rPr>
          <w:spacing w:val="129"/>
        </w:rPr>
        <w:t xml:space="preserve"> </w:t>
      </w:r>
      <w:r>
        <w:t>в</w:t>
      </w:r>
      <w:r>
        <w:rPr>
          <w:spacing w:val="133"/>
        </w:rPr>
        <w:t xml:space="preserve"> </w:t>
      </w:r>
      <w:r>
        <w:t>учебной,</w:t>
      </w:r>
      <w:r>
        <w:rPr>
          <w:spacing w:val="131"/>
        </w:rPr>
        <w:t xml:space="preserve"> </w:t>
      </w:r>
      <w:r>
        <w:t>игровой</w:t>
      </w:r>
      <w:r>
        <w:rPr>
          <w:spacing w:val="-68"/>
        </w:rPr>
        <w:t xml:space="preserve"> </w:t>
      </w:r>
      <w:r>
        <w:t>и соревновательной</w:t>
      </w:r>
      <w:r>
        <w:rPr>
          <w:spacing w:val="1"/>
        </w:rPr>
        <w:t xml:space="preserve"> </w:t>
      </w:r>
      <w:r>
        <w:t>деятельности;</w:t>
      </w:r>
    </w:p>
    <w:p w:rsidR="007775CA" w:rsidRDefault="00A82BF5">
      <w:pPr>
        <w:pStyle w:val="a3"/>
        <w:spacing w:line="362" w:lineRule="auto"/>
        <w:ind w:right="559"/>
      </w:pPr>
      <w:r>
        <w:t>выполнение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мячом:</w:t>
      </w:r>
      <w:r>
        <w:rPr>
          <w:spacing w:val="1"/>
        </w:rPr>
        <w:t xml:space="preserve"> </w:t>
      </w:r>
      <w:r>
        <w:t>ведение,</w:t>
      </w:r>
      <w:r>
        <w:rPr>
          <w:spacing w:val="1"/>
        </w:rPr>
        <w:t xml:space="preserve"> </w:t>
      </w:r>
      <w:r>
        <w:t>развороты,</w:t>
      </w:r>
      <w:r>
        <w:rPr>
          <w:spacing w:val="1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остановка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прием</w:t>
      </w:r>
      <w:r>
        <w:rPr>
          <w:spacing w:val="70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обманные</w:t>
      </w:r>
      <w:r>
        <w:rPr>
          <w:spacing w:val="1"/>
        </w:rPr>
        <w:t xml:space="preserve"> </w:t>
      </w:r>
      <w:r>
        <w:t>движения</w:t>
      </w:r>
      <w:r>
        <w:rPr>
          <w:spacing w:val="3"/>
        </w:rPr>
        <w:t xml:space="preserve"> </w:t>
      </w:r>
      <w:r>
        <w:t>(«финты»);</w:t>
      </w:r>
    </w:p>
    <w:p w:rsidR="007775CA" w:rsidRDefault="00A82BF5">
      <w:pPr>
        <w:pStyle w:val="a3"/>
        <w:spacing w:line="362" w:lineRule="auto"/>
        <w:ind w:right="561"/>
      </w:pPr>
      <w:r>
        <w:t>выполнение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комбинаций: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тройках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процессе учебной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деятельности);</w:t>
      </w:r>
    </w:p>
    <w:p w:rsidR="007775CA" w:rsidRDefault="00A82BF5">
      <w:pPr>
        <w:pStyle w:val="a3"/>
        <w:spacing w:line="362" w:lineRule="auto"/>
        <w:ind w:right="561"/>
      </w:pPr>
      <w:r>
        <w:t>выполнение</w:t>
      </w:r>
      <w:r>
        <w:rPr>
          <w:spacing w:val="1"/>
        </w:rPr>
        <w:t xml:space="preserve"> </w:t>
      </w:r>
      <w:r>
        <w:t>контрольно-тестовых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обучающихся;</w:t>
      </w:r>
    </w:p>
    <w:p w:rsidR="007775CA" w:rsidRDefault="00A82BF5">
      <w:pPr>
        <w:pStyle w:val="a3"/>
        <w:spacing w:line="357" w:lineRule="auto"/>
        <w:ind w:right="565"/>
      </w:pPr>
      <w:r>
        <w:t>умение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эстафет;</w:t>
      </w:r>
    </w:p>
    <w:p w:rsidR="007775CA" w:rsidRDefault="00A82BF5">
      <w:pPr>
        <w:pStyle w:val="a3"/>
        <w:spacing w:line="362" w:lineRule="auto"/>
        <w:ind w:right="565"/>
      </w:pPr>
      <w:r>
        <w:t xml:space="preserve">участие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учебных   играх   и    фестивалях   в    уменьшенных   составах,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уменьшенной</w:t>
      </w:r>
      <w:r>
        <w:rPr>
          <w:spacing w:val="3"/>
        </w:rPr>
        <w:t xml:space="preserve"> </w:t>
      </w:r>
      <w:r>
        <w:t>площадке,</w:t>
      </w:r>
      <w:r>
        <w:rPr>
          <w:spacing w:val="3"/>
        </w:rPr>
        <w:t xml:space="preserve"> </w:t>
      </w:r>
      <w:r>
        <w:t>по упрощенным</w:t>
      </w:r>
      <w:r>
        <w:rPr>
          <w:spacing w:val="1"/>
        </w:rPr>
        <w:t xml:space="preserve"> </w:t>
      </w:r>
      <w:r>
        <w:t>правилам;</w:t>
      </w:r>
    </w:p>
    <w:p w:rsidR="007775CA" w:rsidRDefault="00A82BF5">
      <w:pPr>
        <w:pStyle w:val="a3"/>
        <w:spacing w:line="362" w:lineRule="auto"/>
        <w:ind w:right="565"/>
      </w:pPr>
      <w:r>
        <w:t>участие в соревновательной деятельности на внутришкольном, районном,</w:t>
      </w:r>
      <w:r>
        <w:rPr>
          <w:spacing w:val="1"/>
        </w:rPr>
        <w:t xml:space="preserve"> </w:t>
      </w:r>
      <w:r>
        <w:t>муниципальном,</w:t>
      </w:r>
      <w:r>
        <w:rPr>
          <w:spacing w:val="1"/>
        </w:rPr>
        <w:t xml:space="preserve"> </w:t>
      </w:r>
      <w:r>
        <w:t>городском,</w:t>
      </w:r>
      <w:r>
        <w:rPr>
          <w:spacing w:val="2"/>
        </w:rPr>
        <w:t xml:space="preserve"> </w:t>
      </w:r>
      <w:r>
        <w:t>региональном,</w:t>
      </w:r>
      <w:r>
        <w:rPr>
          <w:spacing w:val="2"/>
        </w:rPr>
        <w:t xml:space="preserve"> </w:t>
      </w:r>
      <w:r>
        <w:t>всероссийском уровнях;</w:t>
      </w:r>
    </w:p>
    <w:p w:rsidR="007775CA" w:rsidRDefault="00A82BF5">
      <w:pPr>
        <w:pStyle w:val="a3"/>
        <w:spacing w:line="362" w:lineRule="auto"/>
        <w:ind w:right="563"/>
      </w:pPr>
      <w:r>
        <w:t>проявление</w:t>
      </w:r>
      <w:r>
        <w:rPr>
          <w:spacing w:val="1"/>
        </w:rPr>
        <w:t xml:space="preserve"> </w:t>
      </w:r>
      <w:r>
        <w:t>волевых,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организованности,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7775CA" w:rsidRDefault="00A82BF5">
      <w:pPr>
        <w:pStyle w:val="a3"/>
        <w:spacing w:line="360" w:lineRule="auto"/>
        <w:ind w:right="564"/>
      </w:pPr>
      <w:r>
        <w:t>проявление уважительных отношение к одноклассникам, культуры общения</w:t>
      </w:r>
      <w:r>
        <w:rPr>
          <w:spacing w:val="-67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взаимодействия,</w:t>
      </w:r>
      <w:r>
        <w:rPr>
          <w:spacing w:val="113"/>
        </w:rPr>
        <w:t xml:space="preserve"> </w:t>
      </w:r>
      <w:r>
        <w:t>терпимости</w:t>
      </w:r>
      <w:r>
        <w:rPr>
          <w:spacing w:val="111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толерантности</w:t>
      </w:r>
      <w:r>
        <w:rPr>
          <w:spacing w:val="111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достижении</w:t>
      </w:r>
      <w:r>
        <w:rPr>
          <w:spacing w:val="116"/>
        </w:rPr>
        <w:t xml:space="preserve"> </w:t>
      </w:r>
      <w:r>
        <w:t>общих</w:t>
      </w:r>
      <w:r>
        <w:rPr>
          <w:spacing w:val="107"/>
        </w:rPr>
        <w:t xml:space="preserve"> </w:t>
      </w:r>
      <w:r>
        <w:t>целей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 и</w:t>
      </w:r>
      <w:r>
        <w:rPr>
          <w:spacing w:val="1"/>
        </w:rPr>
        <w:t xml:space="preserve"> </w:t>
      </w:r>
      <w:r>
        <w:t>игровой деятельности на</w:t>
      </w:r>
      <w:r>
        <w:rPr>
          <w:spacing w:val="2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футболом.</w:t>
      </w:r>
    </w:p>
    <w:p w:rsidR="007775CA" w:rsidRDefault="007775CA">
      <w:pPr>
        <w:spacing w:line="360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/>
        <w:ind w:left="933" w:firstLine="0"/>
      </w:pPr>
      <w:r>
        <w:lastRenderedPageBreak/>
        <w:t>Модуль</w:t>
      </w:r>
      <w:r>
        <w:rPr>
          <w:spacing w:val="-7"/>
        </w:rPr>
        <w:t xml:space="preserve"> </w:t>
      </w:r>
      <w:r>
        <w:t>«Легкая</w:t>
      </w:r>
      <w:r>
        <w:rPr>
          <w:spacing w:val="-1"/>
        </w:rPr>
        <w:t xml:space="preserve"> </w:t>
      </w:r>
      <w:r>
        <w:t>атлетика».</w:t>
      </w:r>
    </w:p>
    <w:p w:rsidR="007775CA" w:rsidRDefault="00A82BF5">
      <w:pPr>
        <w:pStyle w:val="a3"/>
        <w:spacing w:before="163"/>
        <w:ind w:left="933" w:firstLine="0"/>
      </w:pPr>
      <w:r>
        <w:t>Пояснительная</w:t>
      </w:r>
      <w:r>
        <w:rPr>
          <w:spacing w:val="-8"/>
        </w:rPr>
        <w:t xml:space="preserve"> </w:t>
      </w:r>
      <w:r>
        <w:t>записка</w:t>
      </w:r>
      <w:r>
        <w:rPr>
          <w:spacing w:val="-8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«Легкая</w:t>
      </w:r>
      <w:r>
        <w:rPr>
          <w:spacing w:val="-4"/>
        </w:rPr>
        <w:t xml:space="preserve"> </w:t>
      </w:r>
      <w:r>
        <w:t>атлетика».</w:t>
      </w:r>
    </w:p>
    <w:p w:rsidR="007775CA" w:rsidRDefault="00A82BF5">
      <w:pPr>
        <w:pStyle w:val="a3"/>
        <w:spacing w:before="158" w:line="360" w:lineRule="auto"/>
        <w:ind w:right="552"/>
      </w:pPr>
      <w:r>
        <w:t>Модуль</w:t>
      </w:r>
      <w:r>
        <w:rPr>
          <w:spacing w:val="1"/>
        </w:rPr>
        <w:t xml:space="preserve"> </w:t>
      </w:r>
      <w:r>
        <w:t>«Легкая</w:t>
      </w:r>
      <w:r>
        <w:rPr>
          <w:spacing w:val="1"/>
        </w:rPr>
        <w:t xml:space="preserve"> </w:t>
      </w:r>
      <w:r>
        <w:t>атлетика»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атлетике,</w:t>
      </w:r>
      <w:r>
        <w:rPr>
          <w:spacing w:val="1"/>
        </w:rPr>
        <w:t xml:space="preserve"> </w:t>
      </w:r>
      <w:r>
        <w:t>легкая</w:t>
      </w:r>
      <w:r>
        <w:rPr>
          <w:spacing w:val="1"/>
        </w:rPr>
        <w:t xml:space="preserve"> </w:t>
      </w:r>
      <w:r>
        <w:t>атлетика) на уровне начального общего образования разработан с целью 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 по учебному предмету «Физическая культура» с учётом современных</w:t>
      </w:r>
      <w:r>
        <w:rPr>
          <w:spacing w:val="1"/>
        </w:rPr>
        <w:t xml:space="preserve"> </w:t>
      </w:r>
      <w:r>
        <w:t>тенденций в системе образования и использования 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 методов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 различным видам</w:t>
      </w:r>
      <w:r>
        <w:rPr>
          <w:spacing w:val="2"/>
        </w:rPr>
        <w:t xml:space="preserve"> </w:t>
      </w:r>
      <w:r>
        <w:t>спорта.</w:t>
      </w:r>
    </w:p>
    <w:p w:rsidR="007775CA" w:rsidRDefault="00A82BF5">
      <w:pPr>
        <w:pStyle w:val="a3"/>
        <w:spacing w:before="2" w:line="360" w:lineRule="auto"/>
        <w:ind w:right="561"/>
      </w:pPr>
      <w:r>
        <w:t>Легкая атлетика дает возможность развивать все физические (двигательные)</w:t>
      </w:r>
      <w:r>
        <w:rPr>
          <w:spacing w:val="1"/>
        </w:rPr>
        <w:t xml:space="preserve"> </w:t>
      </w:r>
      <w:r>
        <w:t>качества:</w:t>
      </w:r>
      <w:r>
        <w:rPr>
          <w:spacing w:val="1"/>
        </w:rPr>
        <w:t xml:space="preserve"> </w:t>
      </w:r>
      <w:r>
        <w:t>быстроту,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силу,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координацию,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67"/>
        </w:rPr>
        <w:t xml:space="preserve"> </w:t>
      </w:r>
      <w:r>
        <w:t>сенситивных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атлетикой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общедоступными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разнообразию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огромному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легко</w:t>
      </w:r>
      <w:r>
        <w:rPr>
          <w:spacing w:val="-67"/>
        </w:rPr>
        <w:t xml:space="preserve"> </w:t>
      </w:r>
      <w:r>
        <w:t>дозируемых</w:t>
      </w:r>
      <w:r>
        <w:rPr>
          <w:spacing w:val="1"/>
        </w:rPr>
        <w:t xml:space="preserve"> </w:t>
      </w:r>
      <w:r>
        <w:t>упражнений,</w:t>
      </w:r>
      <w:r>
        <w:rPr>
          <w:spacing w:val="70"/>
        </w:rPr>
        <w:t xml:space="preserve"> </w:t>
      </w:r>
      <w:r>
        <w:t>которыми можно заниматься</w:t>
      </w:r>
      <w:r>
        <w:rPr>
          <w:spacing w:val="70"/>
        </w:rPr>
        <w:t xml:space="preserve"> </w:t>
      </w:r>
      <w:r>
        <w:t>практически повсеместно</w:t>
      </w:r>
      <w:r>
        <w:rPr>
          <w:spacing w:val="-67"/>
        </w:rPr>
        <w:t xml:space="preserve"> </w:t>
      </w:r>
      <w:r>
        <w:t>и в любое</w:t>
      </w:r>
      <w:r>
        <w:rPr>
          <w:spacing w:val="2"/>
        </w:rPr>
        <w:t xml:space="preserve"> </w:t>
      </w:r>
      <w:r>
        <w:t>время</w:t>
      </w:r>
      <w:r>
        <w:rPr>
          <w:spacing w:val="3"/>
        </w:rPr>
        <w:t xml:space="preserve"> </w:t>
      </w:r>
      <w:r>
        <w:t>года.</w:t>
      </w:r>
    </w:p>
    <w:p w:rsidR="007775CA" w:rsidRDefault="00A82BF5">
      <w:pPr>
        <w:pStyle w:val="a3"/>
        <w:spacing w:before="3" w:line="360" w:lineRule="auto"/>
        <w:ind w:right="561"/>
      </w:pPr>
      <w:r>
        <w:t>Виды</w:t>
      </w:r>
      <w:r>
        <w:rPr>
          <w:spacing w:val="70"/>
        </w:rPr>
        <w:t xml:space="preserve"> </w:t>
      </w:r>
      <w:r>
        <w:t>легкой</w:t>
      </w:r>
      <w:r>
        <w:rPr>
          <w:spacing w:val="70"/>
        </w:rPr>
        <w:t xml:space="preserve"> </w:t>
      </w:r>
      <w:r>
        <w:t>атлетики</w:t>
      </w:r>
      <w:r>
        <w:rPr>
          <w:spacing w:val="70"/>
        </w:rPr>
        <w:t xml:space="preserve"> </w:t>
      </w:r>
      <w:r>
        <w:t>имеют</w:t>
      </w:r>
      <w:r>
        <w:rPr>
          <w:spacing w:val="70"/>
        </w:rPr>
        <w:t xml:space="preserve"> </w:t>
      </w:r>
      <w:r>
        <w:t>большое</w:t>
      </w:r>
      <w:r>
        <w:rPr>
          <w:spacing w:val="70"/>
        </w:rPr>
        <w:t xml:space="preserve"> </w:t>
      </w:r>
      <w:r>
        <w:t>оздоровительное,</w:t>
      </w:r>
      <w:r>
        <w:rPr>
          <w:spacing w:val="70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прикладное</w:t>
      </w:r>
      <w:r>
        <w:rPr>
          <w:spacing w:val="109"/>
        </w:rPr>
        <w:t xml:space="preserve"> </w:t>
      </w:r>
      <w:r>
        <w:t>значение,</w:t>
      </w:r>
      <w:r>
        <w:rPr>
          <w:spacing w:val="111"/>
        </w:rPr>
        <w:t xml:space="preserve"> </w:t>
      </w:r>
      <w:r>
        <w:t>так</w:t>
      </w:r>
      <w:r>
        <w:rPr>
          <w:spacing w:val="109"/>
        </w:rPr>
        <w:t xml:space="preserve"> </w:t>
      </w:r>
      <w:r>
        <w:t>как</w:t>
      </w:r>
      <w:r>
        <w:rPr>
          <w:spacing w:val="108"/>
        </w:rPr>
        <w:t xml:space="preserve"> </w:t>
      </w:r>
      <w:r>
        <w:t>владение</w:t>
      </w:r>
      <w:r>
        <w:rPr>
          <w:spacing w:val="109"/>
        </w:rPr>
        <w:t xml:space="preserve"> </w:t>
      </w:r>
      <w:r>
        <w:t>основами</w:t>
      </w:r>
      <w:r>
        <w:rPr>
          <w:spacing w:val="109"/>
        </w:rPr>
        <w:t xml:space="preserve"> </w:t>
      </w:r>
      <w:r>
        <w:t>техники</w:t>
      </w:r>
      <w:r>
        <w:rPr>
          <w:spacing w:val="108"/>
        </w:rPr>
        <w:t xml:space="preserve"> </w:t>
      </w:r>
      <w:r>
        <w:t>бега,</w:t>
      </w:r>
      <w:r>
        <w:rPr>
          <w:spacing w:val="111"/>
        </w:rPr>
        <w:t xml:space="preserve"> </w:t>
      </w:r>
      <w:r>
        <w:t>прыжков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человека.</w:t>
      </w:r>
      <w:r>
        <w:rPr>
          <w:spacing w:val="-67"/>
        </w:rPr>
        <w:t xml:space="preserve"> </w:t>
      </w:r>
      <w:r>
        <w:t>Легкоатлетические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подготовке спортсменов практически во всех видах спорта. Беговые виды легкой</w:t>
      </w:r>
      <w:r>
        <w:rPr>
          <w:spacing w:val="1"/>
        </w:rPr>
        <w:t xml:space="preserve"> </w:t>
      </w:r>
      <w:r>
        <w:t>атлетики,</w:t>
      </w:r>
    </w:p>
    <w:p w:rsidR="007775CA" w:rsidRDefault="00A82BF5">
      <w:pPr>
        <w:pStyle w:val="a3"/>
        <w:spacing w:line="362" w:lineRule="auto"/>
        <w:ind w:right="556" w:firstLine="0"/>
      </w:pP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закаливания,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иммунную</w:t>
      </w:r>
      <w:r>
        <w:rPr>
          <w:spacing w:val="1"/>
        </w:rPr>
        <w:t xml:space="preserve"> </w:t>
      </w:r>
      <w:r>
        <w:t>систему организма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повышают выносливость и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организма</w:t>
      </w:r>
    </w:p>
    <w:p w:rsidR="007775CA" w:rsidRDefault="00A82BF5">
      <w:pPr>
        <w:pStyle w:val="a3"/>
        <w:spacing w:line="314" w:lineRule="exact"/>
        <w:ind w:firstLine="0"/>
      </w:pPr>
      <w:r>
        <w:t>к</w:t>
      </w:r>
      <w:r>
        <w:rPr>
          <w:spacing w:val="-6"/>
        </w:rPr>
        <w:t xml:space="preserve"> </w:t>
      </w:r>
      <w:r>
        <w:t>воздействию</w:t>
      </w:r>
      <w:r>
        <w:rPr>
          <w:spacing w:val="-7"/>
        </w:rPr>
        <w:t xml:space="preserve"> </w:t>
      </w:r>
      <w:r>
        <w:t>низких</w:t>
      </w:r>
      <w:r>
        <w:rPr>
          <w:spacing w:val="-9"/>
        </w:rPr>
        <w:t xml:space="preserve"> </w:t>
      </w:r>
      <w:r>
        <w:t>температур,</w:t>
      </w:r>
      <w:r>
        <w:rPr>
          <w:spacing w:val="-3"/>
        </w:rPr>
        <w:t xml:space="preserve"> </w:t>
      </w:r>
      <w:r>
        <w:t>простудным</w:t>
      </w:r>
      <w:r>
        <w:rPr>
          <w:spacing w:val="-5"/>
        </w:rPr>
        <w:t xml:space="preserve"> </w:t>
      </w:r>
      <w:r>
        <w:t>заболеваниям.</w:t>
      </w:r>
    </w:p>
    <w:p w:rsidR="007775CA" w:rsidRDefault="00A82BF5">
      <w:pPr>
        <w:pStyle w:val="a3"/>
        <w:spacing w:before="160" w:line="360" w:lineRule="auto"/>
        <w:ind w:right="552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«Легкая</w:t>
      </w:r>
      <w:r>
        <w:rPr>
          <w:spacing w:val="1"/>
        </w:rPr>
        <w:t xml:space="preserve"> </w:t>
      </w:r>
      <w:r>
        <w:t>атлетика»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легкоатлетических дисциплин (бега, прыжков и метаний) как базовому жизненно</w:t>
      </w:r>
      <w:r>
        <w:rPr>
          <w:spacing w:val="1"/>
        </w:rPr>
        <w:t xml:space="preserve"> </w:t>
      </w:r>
      <w:r>
        <w:t>необходимому</w:t>
      </w:r>
      <w:r>
        <w:rPr>
          <w:spacing w:val="1"/>
        </w:rPr>
        <w:t xml:space="preserve"> </w:t>
      </w:r>
      <w:r>
        <w:t>навыку,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7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3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социального</w:t>
      </w:r>
      <w:r>
        <w:rPr>
          <w:spacing w:val="34"/>
        </w:rPr>
        <w:t xml:space="preserve"> </w:t>
      </w:r>
      <w:r>
        <w:t>самоопределения,</w:t>
      </w:r>
      <w:r>
        <w:rPr>
          <w:spacing w:val="35"/>
        </w:rPr>
        <w:t xml:space="preserve"> </w:t>
      </w:r>
      <w:r>
        <w:t>устойчивой</w:t>
      </w:r>
      <w:r>
        <w:rPr>
          <w:spacing w:val="33"/>
        </w:rPr>
        <w:t xml:space="preserve"> </w:t>
      </w:r>
      <w:r>
        <w:t>мотивации</w:t>
      </w:r>
      <w:r>
        <w:rPr>
          <w:spacing w:val="37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сохранению</w:t>
      </w:r>
      <w:r>
        <w:rPr>
          <w:spacing w:val="-68"/>
        </w:rPr>
        <w:t xml:space="preserve"> </w:t>
      </w:r>
      <w:r>
        <w:t>и укреплению собственного здоровья, ведению здорового и безопасного образа</w:t>
      </w:r>
      <w:r>
        <w:rPr>
          <w:spacing w:val="1"/>
        </w:rPr>
        <w:t xml:space="preserve"> </w:t>
      </w:r>
      <w:r>
        <w:t>жизни</w:t>
      </w:r>
      <w:r>
        <w:rPr>
          <w:spacing w:val="26"/>
        </w:rPr>
        <w:t xml:space="preserve"> </w:t>
      </w:r>
      <w:r>
        <w:t>через</w:t>
      </w:r>
      <w:r>
        <w:rPr>
          <w:spacing w:val="27"/>
        </w:rPr>
        <w:t xml:space="preserve"> </w:t>
      </w:r>
      <w:r>
        <w:t>занятия</w:t>
      </w:r>
      <w:r>
        <w:rPr>
          <w:spacing w:val="28"/>
        </w:rPr>
        <w:t xml:space="preserve"> </w:t>
      </w:r>
      <w:r>
        <w:t>физической</w:t>
      </w:r>
      <w:r>
        <w:rPr>
          <w:spacing w:val="27"/>
        </w:rPr>
        <w:t xml:space="preserve"> </w:t>
      </w:r>
      <w:r>
        <w:t>культурой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спортом</w:t>
      </w:r>
      <w:r>
        <w:rPr>
          <w:spacing w:val="28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использованием</w:t>
      </w:r>
      <w:r>
        <w:rPr>
          <w:spacing w:val="28"/>
        </w:rPr>
        <w:t xml:space="preserve"> </w:t>
      </w:r>
      <w:r>
        <w:t>средств</w:t>
      </w:r>
    </w:p>
    <w:p w:rsidR="007775CA" w:rsidRDefault="007775CA">
      <w:pPr>
        <w:spacing w:line="360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/>
        <w:ind w:firstLine="0"/>
      </w:pPr>
      <w:r>
        <w:lastRenderedPageBreak/>
        <w:t>легкой</w:t>
      </w:r>
      <w:r>
        <w:rPr>
          <w:spacing w:val="-5"/>
        </w:rPr>
        <w:t xml:space="preserve"> </w:t>
      </w:r>
      <w:r>
        <w:t>атлетики.</w:t>
      </w:r>
    </w:p>
    <w:p w:rsidR="007775CA" w:rsidRDefault="00A82BF5">
      <w:pPr>
        <w:pStyle w:val="a3"/>
        <w:spacing w:before="163"/>
        <w:ind w:left="933" w:firstLine="0"/>
      </w:pPr>
      <w:r>
        <w:t>Задачами</w:t>
      </w:r>
      <w:r>
        <w:rPr>
          <w:spacing w:val="-6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модуля</w:t>
      </w:r>
      <w:r>
        <w:rPr>
          <w:spacing w:val="6"/>
        </w:rPr>
        <w:t xml:space="preserve"> </w:t>
      </w:r>
      <w:r>
        <w:t>«Легкая</w:t>
      </w:r>
      <w:r>
        <w:rPr>
          <w:spacing w:val="-3"/>
        </w:rPr>
        <w:t xml:space="preserve"> </w:t>
      </w:r>
      <w:r>
        <w:t>атлетика»</w:t>
      </w:r>
      <w:r>
        <w:rPr>
          <w:spacing w:val="-9"/>
        </w:rPr>
        <w:t xml:space="preserve"> </w:t>
      </w:r>
      <w:r>
        <w:t>являются:</w:t>
      </w:r>
    </w:p>
    <w:p w:rsidR="007775CA" w:rsidRDefault="00A82BF5">
      <w:pPr>
        <w:pStyle w:val="a3"/>
        <w:spacing w:before="158" w:line="362" w:lineRule="auto"/>
        <w:ind w:right="565"/>
      </w:pPr>
      <w:r>
        <w:t>всестороннее гармоничное развитие детей и подростков, увеличение объёма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активности;</w:t>
      </w:r>
    </w:p>
    <w:p w:rsidR="007775CA" w:rsidRDefault="00A82BF5">
      <w:pPr>
        <w:pStyle w:val="a3"/>
        <w:spacing w:line="360" w:lineRule="auto"/>
        <w:ind w:right="552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-6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 возможностей их организма, обеспечение культуры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3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легкой атлетики;</w:t>
      </w:r>
    </w:p>
    <w:p w:rsidR="007775CA" w:rsidRDefault="00A82BF5">
      <w:pPr>
        <w:pStyle w:val="a3"/>
        <w:spacing w:line="362" w:lineRule="auto"/>
        <w:ind w:right="559"/>
      </w:pPr>
      <w:r>
        <w:t>формирование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бега,</w:t>
      </w:r>
      <w:r>
        <w:rPr>
          <w:spacing w:val="1"/>
        </w:rPr>
        <w:t xml:space="preserve"> </w:t>
      </w:r>
      <w:r>
        <w:t>прыжков,</w:t>
      </w:r>
      <w:r>
        <w:rPr>
          <w:spacing w:val="1"/>
        </w:rPr>
        <w:t xml:space="preserve"> </w:t>
      </w:r>
      <w:r>
        <w:t>метаний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 различных условиях;</w:t>
      </w:r>
    </w:p>
    <w:p w:rsidR="007775CA" w:rsidRDefault="00A82BF5">
      <w:pPr>
        <w:pStyle w:val="a3"/>
        <w:spacing w:line="360" w:lineRule="auto"/>
        <w:ind w:right="564"/>
      </w:pPr>
      <w:r>
        <w:t>формирование</w:t>
      </w:r>
      <w:r>
        <w:rPr>
          <w:spacing w:val="53"/>
        </w:rPr>
        <w:t xml:space="preserve"> </w:t>
      </w:r>
      <w:r>
        <w:t>общих</w:t>
      </w:r>
      <w:r>
        <w:rPr>
          <w:spacing w:val="54"/>
        </w:rPr>
        <w:t xml:space="preserve"> </w:t>
      </w:r>
      <w:r>
        <w:t>представлений</w:t>
      </w:r>
      <w:r>
        <w:rPr>
          <w:spacing w:val="54"/>
        </w:rPr>
        <w:t xml:space="preserve"> </w:t>
      </w:r>
      <w:r>
        <w:t>о</w:t>
      </w:r>
      <w:r>
        <w:rPr>
          <w:spacing w:val="58"/>
        </w:rPr>
        <w:t xml:space="preserve"> </w:t>
      </w:r>
      <w:r>
        <w:t>различных</w:t>
      </w:r>
      <w:r>
        <w:rPr>
          <w:spacing w:val="54"/>
        </w:rPr>
        <w:t xml:space="preserve"> </w:t>
      </w:r>
      <w:r>
        <w:t>видах</w:t>
      </w:r>
      <w:r>
        <w:rPr>
          <w:spacing w:val="49"/>
        </w:rPr>
        <w:t xml:space="preserve"> </w:t>
      </w:r>
      <w:r>
        <w:t>легкой</w:t>
      </w:r>
      <w:r>
        <w:rPr>
          <w:spacing w:val="54"/>
        </w:rPr>
        <w:t xml:space="preserve"> </w:t>
      </w:r>
      <w:r>
        <w:t>атлетики,</w:t>
      </w:r>
      <w:r>
        <w:rPr>
          <w:spacing w:val="-6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 и 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обучающихся;</w:t>
      </w:r>
    </w:p>
    <w:p w:rsidR="007775CA" w:rsidRDefault="00A82BF5">
      <w:pPr>
        <w:pStyle w:val="a3"/>
        <w:spacing w:line="360" w:lineRule="auto"/>
        <w:ind w:right="563"/>
      </w:pPr>
      <w:r>
        <w:t>обучение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бега,</w:t>
      </w:r>
      <w:r>
        <w:rPr>
          <w:spacing w:val="1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метаний,</w:t>
      </w:r>
      <w:r>
        <w:rPr>
          <w:spacing w:val="1"/>
        </w:rPr>
        <w:t xml:space="preserve"> </w:t>
      </w:r>
      <w:r>
        <w:t>безопасному</w:t>
      </w:r>
      <w:r>
        <w:rPr>
          <w:spacing w:val="1"/>
        </w:rPr>
        <w:t xml:space="preserve"> </w:t>
      </w:r>
      <w:r>
        <w:t>поведению на занятиях на стадионе (спортивной площадке), в легкоатлетическом</w:t>
      </w:r>
      <w:r>
        <w:rPr>
          <w:spacing w:val="1"/>
        </w:rPr>
        <w:t xml:space="preserve"> </w:t>
      </w:r>
      <w:r>
        <w:t>манеже,</w:t>
      </w:r>
    </w:p>
    <w:p w:rsidR="007775CA" w:rsidRDefault="00A82BF5">
      <w:pPr>
        <w:pStyle w:val="a3"/>
        <w:spacing w:line="357" w:lineRule="auto"/>
        <w:ind w:right="568" w:firstLine="0"/>
      </w:pPr>
      <w:r>
        <w:t>в</w:t>
      </w:r>
      <w:r>
        <w:rPr>
          <w:spacing w:val="1"/>
        </w:rPr>
        <w:t xml:space="preserve"> </w:t>
      </w:r>
      <w:r>
        <w:t>спортивном</w:t>
      </w:r>
      <w:r>
        <w:rPr>
          <w:spacing w:val="1"/>
        </w:rPr>
        <w:t xml:space="preserve"> </w:t>
      </w:r>
      <w:r>
        <w:t>зале,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кроссу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эстафетам,</w:t>
      </w:r>
      <w:r>
        <w:rPr>
          <w:spacing w:val="3"/>
        </w:rPr>
        <w:t xml:space="preserve"> </w:t>
      </w:r>
      <w:r>
        <w:t>отдыхе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природе,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критических</w:t>
      </w:r>
      <w:r>
        <w:rPr>
          <w:spacing w:val="-4"/>
        </w:rPr>
        <w:t xml:space="preserve"> </w:t>
      </w:r>
      <w:r>
        <w:t>ситуациях;</w:t>
      </w:r>
    </w:p>
    <w:p w:rsidR="007775CA" w:rsidRDefault="00A82BF5">
      <w:pPr>
        <w:pStyle w:val="a3"/>
        <w:spacing w:line="360" w:lineRule="auto"/>
        <w:ind w:right="562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 xml:space="preserve">средствами   </w:t>
      </w:r>
      <w:r>
        <w:rPr>
          <w:spacing w:val="48"/>
        </w:rPr>
        <w:t xml:space="preserve"> </w:t>
      </w:r>
      <w:r>
        <w:t xml:space="preserve">различных    </w:t>
      </w:r>
      <w:r>
        <w:rPr>
          <w:spacing w:val="42"/>
        </w:rPr>
        <w:t xml:space="preserve"> </w:t>
      </w:r>
      <w:r>
        <w:t xml:space="preserve">видов    </w:t>
      </w:r>
      <w:r>
        <w:rPr>
          <w:spacing w:val="46"/>
        </w:rPr>
        <w:t xml:space="preserve"> </w:t>
      </w:r>
      <w:r>
        <w:t xml:space="preserve">легкой    </w:t>
      </w:r>
      <w:r>
        <w:rPr>
          <w:spacing w:val="47"/>
        </w:rPr>
        <w:t xml:space="preserve"> </w:t>
      </w:r>
      <w:r>
        <w:t xml:space="preserve">атлетики    </w:t>
      </w:r>
      <w:r>
        <w:rPr>
          <w:spacing w:val="46"/>
        </w:rPr>
        <w:t xml:space="preserve"> </w:t>
      </w:r>
      <w:r>
        <w:t xml:space="preserve">с    </w:t>
      </w:r>
      <w:r>
        <w:rPr>
          <w:spacing w:val="48"/>
        </w:rPr>
        <w:t xml:space="preserve"> </w:t>
      </w:r>
      <w:r>
        <w:t>общеразвивающей</w:t>
      </w:r>
      <w:r>
        <w:rPr>
          <w:spacing w:val="-68"/>
        </w:rPr>
        <w:t xml:space="preserve"> </w:t>
      </w:r>
      <w:r>
        <w:t>и корригирующей</w:t>
      </w:r>
      <w:r>
        <w:rPr>
          <w:spacing w:val="1"/>
        </w:rPr>
        <w:t xml:space="preserve"> </w:t>
      </w:r>
      <w:r>
        <w:t>направленностью;</w:t>
      </w:r>
    </w:p>
    <w:p w:rsidR="007775CA" w:rsidRDefault="00A82BF5">
      <w:pPr>
        <w:pStyle w:val="a3"/>
        <w:spacing w:line="362" w:lineRule="auto"/>
        <w:ind w:right="569"/>
      </w:pPr>
      <w:r>
        <w:t>воспитание общей культуры развития личности обучающегося средствами</w:t>
      </w:r>
      <w:r>
        <w:rPr>
          <w:spacing w:val="1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атлетики,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числе,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самоопределения;</w:t>
      </w:r>
    </w:p>
    <w:p w:rsidR="007775CA" w:rsidRDefault="00A82BF5">
      <w:pPr>
        <w:pStyle w:val="a3"/>
        <w:spacing w:line="360" w:lineRule="auto"/>
        <w:ind w:right="557"/>
      </w:pPr>
      <w:r>
        <w:t>развитие положительной мотивации и устойчивого 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67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средствами различных видов легкой атлетики;</w:t>
      </w:r>
    </w:p>
    <w:p w:rsidR="007775CA" w:rsidRDefault="00A82BF5">
      <w:pPr>
        <w:pStyle w:val="a3"/>
        <w:spacing w:line="360" w:lineRule="auto"/>
        <w:ind w:right="555"/>
      </w:pPr>
      <w:r>
        <w:t>популяризация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-67"/>
        </w:rPr>
        <w:t xml:space="preserve"> </w:t>
      </w:r>
      <w:r>
        <w:t>привлечение</w:t>
      </w:r>
      <w:r>
        <w:rPr>
          <w:spacing w:val="70"/>
        </w:rPr>
        <w:t xml:space="preserve"> </w:t>
      </w:r>
      <w:r>
        <w:t>обучающихся,</w:t>
      </w:r>
      <w:r>
        <w:rPr>
          <w:spacing w:val="70"/>
        </w:rPr>
        <w:t xml:space="preserve"> </w:t>
      </w:r>
      <w:r>
        <w:t>проявляющих повышенный</w:t>
      </w:r>
      <w:r>
        <w:rPr>
          <w:spacing w:val="70"/>
        </w:rPr>
        <w:t xml:space="preserve"> </w:t>
      </w:r>
      <w:r>
        <w:t>интерес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занятиям</w:t>
      </w:r>
      <w:r>
        <w:rPr>
          <w:spacing w:val="32"/>
        </w:rPr>
        <w:t xml:space="preserve"> </w:t>
      </w:r>
      <w:r>
        <w:t>различными</w:t>
      </w:r>
      <w:r>
        <w:rPr>
          <w:spacing w:val="31"/>
        </w:rPr>
        <w:t xml:space="preserve"> </w:t>
      </w:r>
      <w:r>
        <w:t>видами</w:t>
      </w:r>
      <w:r>
        <w:rPr>
          <w:spacing w:val="32"/>
        </w:rPr>
        <w:t xml:space="preserve"> </w:t>
      </w:r>
      <w:r>
        <w:t>легкой</w:t>
      </w:r>
      <w:r>
        <w:rPr>
          <w:spacing w:val="35"/>
        </w:rPr>
        <w:t xml:space="preserve"> </w:t>
      </w:r>
      <w:r>
        <w:t>атлетики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школьные</w:t>
      </w:r>
      <w:r>
        <w:rPr>
          <w:spacing w:val="33"/>
        </w:rPr>
        <w:t xml:space="preserve"> </w:t>
      </w:r>
      <w:r>
        <w:t>спортивные</w:t>
      </w:r>
      <w:r>
        <w:rPr>
          <w:spacing w:val="32"/>
        </w:rPr>
        <w:t xml:space="preserve"> </w:t>
      </w:r>
      <w:r>
        <w:t>клубы,</w:t>
      </w:r>
    </w:p>
    <w:p w:rsidR="007775CA" w:rsidRDefault="007775CA">
      <w:pPr>
        <w:spacing w:line="360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/>
        <w:ind w:firstLine="0"/>
      </w:pPr>
      <w:r>
        <w:lastRenderedPageBreak/>
        <w:t>секции,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участию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соревнованиях;</w:t>
      </w:r>
    </w:p>
    <w:p w:rsidR="007775CA" w:rsidRDefault="00A82BF5">
      <w:pPr>
        <w:pStyle w:val="a3"/>
        <w:spacing w:before="163" w:line="357" w:lineRule="auto"/>
        <w:ind w:left="933" w:right="1535" w:firstLine="0"/>
      </w:pPr>
      <w:r>
        <w:t>выявление,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поддержка</w:t>
      </w:r>
      <w:r>
        <w:rPr>
          <w:spacing w:val="-5"/>
        </w:rPr>
        <w:t xml:space="preserve"> </w:t>
      </w:r>
      <w:r>
        <w:t>одаренных</w:t>
      </w:r>
      <w:r>
        <w:rPr>
          <w:spacing w:val="-8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спорта.</w:t>
      </w:r>
      <w:r>
        <w:rPr>
          <w:spacing w:val="-67"/>
        </w:rPr>
        <w:t xml:space="preserve"> </w:t>
      </w:r>
      <w:r>
        <w:t>Место и роль</w:t>
      </w:r>
      <w:r>
        <w:rPr>
          <w:spacing w:val="-2"/>
        </w:rPr>
        <w:t xml:space="preserve"> </w:t>
      </w:r>
      <w:r>
        <w:t>модуля</w:t>
      </w:r>
      <w:r>
        <w:rPr>
          <w:spacing w:val="8"/>
        </w:rPr>
        <w:t xml:space="preserve"> </w:t>
      </w:r>
      <w:r>
        <w:t>«Легкая</w:t>
      </w:r>
      <w:r>
        <w:rPr>
          <w:spacing w:val="2"/>
        </w:rPr>
        <w:t xml:space="preserve"> </w:t>
      </w:r>
      <w:r>
        <w:t>атлетика».</w:t>
      </w:r>
    </w:p>
    <w:p w:rsidR="007775CA" w:rsidRDefault="00A82BF5">
      <w:pPr>
        <w:pStyle w:val="a3"/>
        <w:spacing w:before="6" w:line="360" w:lineRule="auto"/>
        <w:ind w:right="551"/>
      </w:pPr>
      <w:r>
        <w:t>Модуль</w:t>
      </w:r>
      <w:r>
        <w:rPr>
          <w:spacing w:val="1"/>
        </w:rPr>
        <w:t xml:space="preserve"> </w:t>
      </w:r>
      <w:r>
        <w:t>«Легкая</w:t>
      </w:r>
      <w:r>
        <w:rPr>
          <w:spacing w:val="1"/>
        </w:rPr>
        <w:t xml:space="preserve"> </w:t>
      </w:r>
      <w:r>
        <w:t>атлетика»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независимо</w:t>
      </w:r>
      <w:r>
        <w:rPr>
          <w:spacing w:val="71"/>
        </w:rPr>
        <w:t xml:space="preserve"> </w:t>
      </w:r>
      <w:r>
        <w:t>от   уровня   их</w:t>
      </w:r>
      <w:r>
        <w:rPr>
          <w:spacing w:val="70"/>
        </w:rPr>
        <w:t xml:space="preserve"> </w:t>
      </w:r>
      <w:r>
        <w:t>физического   развития   и   гендерных</w:t>
      </w:r>
      <w:r>
        <w:rPr>
          <w:spacing w:val="70"/>
        </w:rPr>
        <w:t xml:space="preserve"> </w:t>
      </w:r>
      <w:r>
        <w:t>особенностей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4"/>
        </w:rPr>
        <w:t xml:space="preserve"> </w:t>
      </w:r>
      <w:r>
        <w:t>организациях.</w:t>
      </w:r>
    </w:p>
    <w:p w:rsidR="007775CA" w:rsidRDefault="00A82BF5">
      <w:pPr>
        <w:pStyle w:val="a3"/>
        <w:spacing w:line="360" w:lineRule="auto"/>
        <w:ind w:right="551"/>
      </w:pPr>
      <w:r>
        <w:t>Интеграция модуля по легкой атлетике поможет обучающимся в 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плаванию,</w:t>
      </w:r>
      <w:r>
        <w:rPr>
          <w:spacing w:val="-67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 деятельности, дополнительного образования, деятельности 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 комплекса «Готов к труду и обороне» (ГТО) и участию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соревнованиях.</w:t>
      </w:r>
    </w:p>
    <w:p w:rsidR="007775CA" w:rsidRDefault="00A82BF5">
      <w:pPr>
        <w:pStyle w:val="a3"/>
        <w:spacing w:before="2" w:line="357" w:lineRule="auto"/>
        <w:ind w:left="933" w:right="555" w:firstLine="0"/>
      </w:pPr>
      <w:r>
        <w:t>Модуль «Легкая атлетика» может быть реализован в следующих вариантах:</w:t>
      </w:r>
      <w:r>
        <w:rPr>
          <w:spacing w:val="1"/>
        </w:rPr>
        <w:t xml:space="preserve"> </w:t>
      </w:r>
      <w:r>
        <w:t xml:space="preserve">при  </w:t>
      </w:r>
      <w:r>
        <w:rPr>
          <w:spacing w:val="62"/>
        </w:rPr>
        <w:t xml:space="preserve"> </w:t>
      </w:r>
      <w:r>
        <w:t xml:space="preserve">самостоятельном  </w:t>
      </w:r>
      <w:r>
        <w:rPr>
          <w:spacing w:val="66"/>
        </w:rPr>
        <w:t xml:space="preserve"> </w:t>
      </w:r>
      <w:r>
        <w:t xml:space="preserve">планировании  </w:t>
      </w:r>
      <w:r>
        <w:rPr>
          <w:spacing w:val="68"/>
        </w:rPr>
        <w:t xml:space="preserve"> </w:t>
      </w:r>
      <w:r>
        <w:t xml:space="preserve">учителем  </w:t>
      </w:r>
      <w:r>
        <w:rPr>
          <w:spacing w:val="65"/>
        </w:rPr>
        <w:t xml:space="preserve"> </w:t>
      </w:r>
      <w:r>
        <w:t xml:space="preserve">физической  </w:t>
      </w:r>
      <w:r>
        <w:rPr>
          <w:spacing w:val="65"/>
        </w:rPr>
        <w:t xml:space="preserve"> </w:t>
      </w:r>
      <w:r>
        <w:t>культуры</w:t>
      </w:r>
    </w:p>
    <w:p w:rsidR="007775CA" w:rsidRDefault="00A82BF5">
      <w:pPr>
        <w:pStyle w:val="a3"/>
        <w:tabs>
          <w:tab w:val="left" w:pos="8822"/>
        </w:tabs>
        <w:spacing w:before="6" w:line="360" w:lineRule="auto"/>
        <w:ind w:right="546" w:firstLine="0"/>
      </w:pP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соответствующей</w:t>
      </w:r>
      <w:r>
        <w:tab/>
        <w:t>дозировкой</w:t>
      </w:r>
    </w:p>
    <w:p w:rsidR="007775CA" w:rsidRDefault="00A82BF5">
      <w:pPr>
        <w:pStyle w:val="a3"/>
        <w:spacing w:before="1"/>
        <w:ind w:firstLine="0"/>
      </w:pPr>
      <w:r>
        <w:t>и</w:t>
      </w:r>
      <w:r>
        <w:rPr>
          <w:spacing w:val="-8"/>
        </w:rPr>
        <w:t xml:space="preserve"> </w:t>
      </w:r>
      <w:r>
        <w:t>интенсивностью);</w:t>
      </w:r>
    </w:p>
    <w:p w:rsidR="007775CA" w:rsidRDefault="00A82BF5">
      <w:pPr>
        <w:pStyle w:val="a3"/>
        <w:spacing w:before="158" w:line="360" w:lineRule="auto"/>
        <w:ind w:right="552"/>
      </w:pPr>
      <w:r>
        <w:t>в виде целостного последовательного учебного модуля, изучаемого за 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70"/>
        </w:rPr>
        <w:t xml:space="preserve"> </w:t>
      </w:r>
      <w:r>
        <w:t>участниками</w:t>
      </w:r>
      <w:r>
        <w:rPr>
          <w:spacing w:val="70"/>
        </w:rPr>
        <w:t xml:space="preserve"> </w:t>
      </w:r>
      <w:r>
        <w:t>образовательных</w:t>
      </w:r>
      <w:r>
        <w:rPr>
          <w:spacing w:val="70"/>
        </w:rPr>
        <w:t xml:space="preserve"> </w:t>
      </w:r>
      <w:r>
        <w:t>отношений</w:t>
      </w:r>
      <w:r>
        <w:rPr>
          <w:spacing w:val="-67"/>
        </w:rPr>
        <w:t xml:space="preserve"> </w:t>
      </w:r>
      <w:r>
        <w:t xml:space="preserve">из  </w:t>
      </w:r>
      <w:r>
        <w:rPr>
          <w:spacing w:val="27"/>
        </w:rPr>
        <w:t xml:space="preserve"> </w:t>
      </w:r>
      <w:r>
        <w:t xml:space="preserve">перечня,   </w:t>
      </w:r>
      <w:r>
        <w:rPr>
          <w:spacing w:val="28"/>
        </w:rPr>
        <w:t xml:space="preserve"> </w:t>
      </w:r>
      <w:r>
        <w:t xml:space="preserve">предлагаемого   </w:t>
      </w:r>
      <w:r>
        <w:rPr>
          <w:spacing w:val="27"/>
        </w:rPr>
        <w:t xml:space="preserve"> </w:t>
      </w:r>
      <w:r>
        <w:t xml:space="preserve">образовательной   </w:t>
      </w:r>
      <w:r>
        <w:rPr>
          <w:spacing w:val="26"/>
        </w:rPr>
        <w:t xml:space="preserve"> </w:t>
      </w:r>
      <w:r>
        <w:t xml:space="preserve">организацией,   </w:t>
      </w:r>
      <w:r>
        <w:rPr>
          <w:spacing w:val="29"/>
        </w:rPr>
        <w:t xml:space="preserve"> </w:t>
      </w:r>
      <w:r>
        <w:t>включающей,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 xml:space="preserve">предусматривающие  </w:t>
      </w:r>
      <w:r>
        <w:rPr>
          <w:spacing w:val="1"/>
        </w:rPr>
        <w:t xml:space="preserve"> </w:t>
      </w:r>
      <w:r>
        <w:t xml:space="preserve">удовлетворение  </w:t>
      </w:r>
      <w:r>
        <w:rPr>
          <w:spacing w:val="1"/>
        </w:rPr>
        <w:t xml:space="preserve"> </w:t>
      </w:r>
      <w:r>
        <w:t xml:space="preserve">различных   </w:t>
      </w:r>
      <w:r>
        <w:rPr>
          <w:spacing w:val="1"/>
        </w:rPr>
        <w:t xml:space="preserve"> </w:t>
      </w:r>
      <w:r>
        <w:t xml:space="preserve">интересов   </w:t>
      </w:r>
      <w:r>
        <w:rPr>
          <w:spacing w:val="1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5"/>
        </w:rPr>
        <w:t xml:space="preserve"> </w:t>
      </w:r>
      <w:r>
        <w:t>нагрузкой</w:t>
      </w:r>
      <w:r>
        <w:rPr>
          <w:spacing w:val="6"/>
        </w:rPr>
        <w:t xml:space="preserve"> </w:t>
      </w:r>
      <w:r>
        <w:t>рекомендуемый</w:t>
      </w:r>
      <w:r>
        <w:rPr>
          <w:spacing w:val="6"/>
        </w:rPr>
        <w:t xml:space="preserve"> </w:t>
      </w:r>
      <w:r>
        <w:t>объём</w:t>
      </w:r>
      <w:r>
        <w:rPr>
          <w:spacing w:val="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классе</w:t>
      </w:r>
      <w:r>
        <w:rPr>
          <w:spacing w:val="18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33</w:t>
      </w:r>
      <w:r>
        <w:rPr>
          <w:spacing w:val="2"/>
        </w:rPr>
        <w:t xml:space="preserve"> </w:t>
      </w:r>
      <w:r>
        <w:t>часа,</w:t>
      </w:r>
      <w:r>
        <w:rPr>
          <w:spacing w:val="3"/>
        </w:rPr>
        <w:t xml:space="preserve"> </w:t>
      </w:r>
      <w:r>
        <w:t>во</w:t>
      </w:r>
      <w:r>
        <w:rPr>
          <w:spacing w:val="7"/>
        </w:rPr>
        <w:t xml:space="preserve"> </w:t>
      </w:r>
      <w:r>
        <w:t>2,</w:t>
      </w:r>
      <w:r>
        <w:rPr>
          <w:spacing w:val="4"/>
        </w:rPr>
        <w:t xml:space="preserve"> </w:t>
      </w:r>
      <w:r>
        <w:t>3,</w:t>
      </w:r>
      <w:r>
        <w:rPr>
          <w:spacing w:val="3"/>
        </w:rPr>
        <w:t xml:space="preserve"> </w:t>
      </w:r>
      <w:r>
        <w:t>4</w:t>
      </w:r>
      <w:r>
        <w:rPr>
          <w:spacing w:val="7"/>
        </w:rPr>
        <w:t xml:space="preserve"> </w:t>
      </w:r>
      <w:r>
        <w:t>классах</w:t>
      </w:r>
    </w:p>
    <w:p w:rsidR="007775CA" w:rsidRDefault="00A82BF5">
      <w:pPr>
        <w:pStyle w:val="a3"/>
        <w:spacing w:before="2"/>
        <w:ind w:firstLine="0"/>
      </w:pPr>
      <w:r>
        <w:t>–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часа);</w:t>
      </w:r>
    </w:p>
    <w:p w:rsidR="007775CA" w:rsidRDefault="00A82BF5">
      <w:pPr>
        <w:pStyle w:val="a3"/>
        <w:spacing w:before="162"/>
        <w:ind w:left="933" w:firstLine="0"/>
      </w:pPr>
      <w:r>
        <w:t>в</w:t>
      </w:r>
      <w:r>
        <w:rPr>
          <w:spacing w:val="33"/>
        </w:rPr>
        <w:t xml:space="preserve"> </w:t>
      </w:r>
      <w:r>
        <w:t>виде</w:t>
      </w:r>
      <w:r>
        <w:rPr>
          <w:spacing w:val="35"/>
        </w:rPr>
        <w:t xml:space="preserve"> </w:t>
      </w:r>
      <w:r>
        <w:t>дополнительных</w:t>
      </w:r>
      <w:r>
        <w:rPr>
          <w:spacing w:val="31"/>
        </w:rPr>
        <w:t xml:space="preserve"> </w:t>
      </w:r>
      <w:r>
        <w:t>часов,</w:t>
      </w:r>
      <w:r>
        <w:rPr>
          <w:spacing w:val="36"/>
        </w:rPr>
        <w:t xml:space="preserve"> </w:t>
      </w:r>
      <w:r>
        <w:t>выделяемых</w:t>
      </w:r>
      <w:r>
        <w:rPr>
          <w:spacing w:val="31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спортивно-оздоровительную</w:t>
      </w:r>
    </w:p>
    <w:p w:rsidR="007775CA" w:rsidRDefault="007775CA">
      <w:pPr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0" w:lineRule="auto"/>
        <w:ind w:right="556" w:firstLine="0"/>
      </w:pPr>
      <w:r>
        <w:lastRenderedPageBreak/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70"/>
        </w:rPr>
        <w:t xml:space="preserve"> </w:t>
      </w:r>
      <w:r>
        <w:t>спорта</w:t>
      </w:r>
      <w:r>
        <w:rPr>
          <w:spacing w:val="70"/>
        </w:rPr>
        <w:t xml:space="preserve"> </w:t>
      </w:r>
      <w:r>
        <w:t>(рекомендуемый</w:t>
      </w:r>
      <w:r>
        <w:rPr>
          <w:spacing w:val="1"/>
        </w:rPr>
        <w:t xml:space="preserve"> </w:t>
      </w:r>
      <w:r>
        <w:t>объём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классе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33</w:t>
      </w:r>
      <w:r>
        <w:rPr>
          <w:spacing w:val="-4"/>
        </w:rPr>
        <w:t xml:space="preserve"> </w:t>
      </w:r>
      <w:r>
        <w:t>часа,</w:t>
      </w:r>
      <w:r>
        <w:rPr>
          <w:spacing w:val="4"/>
        </w:rPr>
        <w:t xml:space="preserve"> </w:t>
      </w:r>
      <w:r>
        <w:t>во 2,</w:t>
      </w:r>
      <w:r>
        <w:rPr>
          <w:spacing w:val="-2"/>
        </w:rPr>
        <w:t xml:space="preserve"> </w:t>
      </w:r>
      <w:r>
        <w:t>3,</w:t>
      </w:r>
      <w:r>
        <w:rPr>
          <w:spacing w:val="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34 часа).</w:t>
      </w:r>
    </w:p>
    <w:p w:rsidR="007775CA" w:rsidRDefault="00A82BF5">
      <w:pPr>
        <w:pStyle w:val="a3"/>
        <w:spacing w:line="362" w:lineRule="auto"/>
        <w:ind w:left="933" w:right="5068" w:firstLine="0"/>
      </w:pPr>
      <w:r>
        <w:t>Содержание</w:t>
      </w:r>
      <w:r>
        <w:rPr>
          <w:spacing w:val="-7"/>
        </w:rPr>
        <w:t xml:space="preserve"> </w:t>
      </w:r>
      <w:r>
        <w:t>модуля</w:t>
      </w:r>
      <w:r>
        <w:rPr>
          <w:spacing w:val="-7"/>
        </w:rPr>
        <w:t xml:space="preserve"> </w:t>
      </w:r>
      <w:r>
        <w:t>«Легкая</w:t>
      </w:r>
      <w:r>
        <w:rPr>
          <w:spacing w:val="-7"/>
        </w:rPr>
        <w:t xml:space="preserve"> </w:t>
      </w:r>
      <w:r>
        <w:t>атлетика».</w:t>
      </w:r>
      <w:r>
        <w:rPr>
          <w:spacing w:val="-68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о легкой</w:t>
      </w:r>
      <w:r>
        <w:rPr>
          <w:spacing w:val="1"/>
        </w:rPr>
        <w:t xml:space="preserve"> </w:t>
      </w:r>
      <w:r>
        <w:t>атлетике.</w:t>
      </w:r>
    </w:p>
    <w:p w:rsidR="007775CA" w:rsidRDefault="00A82BF5">
      <w:pPr>
        <w:pStyle w:val="a3"/>
        <w:tabs>
          <w:tab w:val="left" w:pos="2660"/>
          <w:tab w:val="left" w:pos="3973"/>
          <w:tab w:val="left" w:pos="4472"/>
          <w:tab w:val="left" w:pos="5687"/>
          <w:tab w:val="left" w:pos="7716"/>
          <w:tab w:val="left" w:pos="8105"/>
          <w:tab w:val="left" w:pos="9399"/>
        </w:tabs>
        <w:spacing w:line="357" w:lineRule="auto"/>
        <w:ind w:right="555"/>
        <w:jc w:val="left"/>
      </w:pPr>
      <w:r>
        <w:t>Простейшие</w:t>
      </w:r>
      <w:r>
        <w:tab/>
        <w:t>сведения</w:t>
      </w:r>
      <w:r>
        <w:tab/>
        <w:t>из</w:t>
      </w:r>
      <w:r>
        <w:tab/>
        <w:t>истории</w:t>
      </w:r>
      <w:r>
        <w:tab/>
        <w:t>возникновения</w:t>
      </w:r>
      <w:r>
        <w:tab/>
        <w:t>и</w:t>
      </w:r>
      <w:r>
        <w:tab/>
        <w:t>развития</w:t>
      </w:r>
      <w:r>
        <w:tab/>
      </w:r>
      <w:r>
        <w:rPr>
          <w:spacing w:val="-1"/>
        </w:rPr>
        <w:t>легкой</w:t>
      </w:r>
      <w:r>
        <w:rPr>
          <w:spacing w:val="-67"/>
        </w:rPr>
        <w:t xml:space="preserve"> </w:t>
      </w:r>
      <w:r>
        <w:t>атлетики.</w:t>
      </w:r>
    </w:p>
    <w:p w:rsidR="007775CA" w:rsidRDefault="00A82BF5">
      <w:pPr>
        <w:pStyle w:val="a3"/>
        <w:spacing w:before="1"/>
        <w:ind w:left="933" w:firstLine="0"/>
        <w:jc w:val="left"/>
      </w:pPr>
      <w:r>
        <w:t>Виды</w:t>
      </w:r>
      <w:r>
        <w:rPr>
          <w:spacing w:val="-8"/>
        </w:rPr>
        <w:t xml:space="preserve"> </w:t>
      </w:r>
      <w:r>
        <w:t>легкой</w:t>
      </w:r>
      <w:r>
        <w:rPr>
          <w:spacing w:val="-7"/>
        </w:rPr>
        <w:t xml:space="preserve"> </w:t>
      </w:r>
      <w:r>
        <w:t>атлетики</w:t>
      </w:r>
      <w:r>
        <w:rPr>
          <w:spacing w:val="-7"/>
        </w:rPr>
        <w:t xml:space="preserve"> </w:t>
      </w:r>
      <w:r>
        <w:t>(бег,</w:t>
      </w:r>
      <w:r>
        <w:rPr>
          <w:spacing w:val="-5"/>
        </w:rPr>
        <w:t xml:space="preserve"> </w:t>
      </w:r>
      <w:r>
        <w:t>прыжки,</w:t>
      </w:r>
      <w:r>
        <w:rPr>
          <w:spacing w:val="-5"/>
        </w:rPr>
        <w:t xml:space="preserve"> </w:t>
      </w:r>
      <w:r>
        <w:t>метания,</w:t>
      </w:r>
      <w:r>
        <w:rPr>
          <w:spacing w:val="-5"/>
        </w:rPr>
        <w:t xml:space="preserve"> </w:t>
      </w:r>
      <w:r>
        <w:t>спортивная</w:t>
      </w:r>
      <w:r>
        <w:rPr>
          <w:spacing w:val="-2"/>
        </w:rPr>
        <w:t xml:space="preserve"> </w:t>
      </w:r>
      <w:r>
        <w:t>ходьба).</w:t>
      </w:r>
    </w:p>
    <w:p w:rsidR="007775CA" w:rsidRDefault="00A82BF5">
      <w:pPr>
        <w:pStyle w:val="a3"/>
        <w:tabs>
          <w:tab w:val="left" w:pos="2693"/>
          <w:tab w:val="left" w:pos="3926"/>
          <w:tab w:val="left" w:pos="5580"/>
          <w:tab w:val="left" w:pos="7515"/>
          <w:tab w:val="left" w:pos="8081"/>
          <w:tab w:val="left" w:pos="9155"/>
        </w:tabs>
        <w:spacing w:before="163" w:line="357" w:lineRule="auto"/>
        <w:ind w:right="556"/>
        <w:jc w:val="left"/>
      </w:pPr>
      <w:r>
        <w:t>Простейшие</w:t>
      </w:r>
      <w:r>
        <w:tab/>
        <w:t>правила</w:t>
      </w:r>
      <w:r>
        <w:tab/>
        <w:t>проведения</w:t>
      </w:r>
      <w:r>
        <w:tab/>
        <w:t>соревнований</w:t>
      </w:r>
      <w:r>
        <w:tab/>
        <w:t>по</w:t>
      </w:r>
      <w:r>
        <w:tab/>
        <w:t>легкой</w:t>
      </w:r>
      <w:r>
        <w:tab/>
      </w:r>
      <w:r>
        <w:rPr>
          <w:spacing w:val="-1"/>
        </w:rPr>
        <w:t>атлетике</w:t>
      </w:r>
      <w:r>
        <w:rPr>
          <w:spacing w:val="-67"/>
        </w:rPr>
        <w:t xml:space="preserve"> </w:t>
      </w:r>
      <w:r>
        <w:t>(бег,</w:t>
      </w:r>
      <w:r>
        <w:rPr>
          <w:spacing w:val="3"/>
        </w:rPr>
        <w:t xml:space="preserve"> </w:t>
      </w:r>
      <w:r>
        <w:t>прыжки,</w:t>
      </w:r>
      <w:r>
        <w:rPr>
          <w:spacing w:val="3"/>
        </w:rPr>
        <w:t xml:space="preserve"> </w:t>
      </w:r>
      <w:r>
        <w:t>метания).</w:t>
      </w:r>
    </w:p>
    <w:p w:rsidR="007775CA" w:rsidRDefault="00A82BF5">
      <w:pPr>
        <w:pStyle w:val="a3"/>
        <w:spacing w:before="6" w:line="357" w:lineRule="auto"/>
        <w:ind w:left="933" w:right="1628" w:firstLine="0"/>
        <w:jc w:val="left"/>
      </w:pP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развлечения</w:t>
      </w:r>
      <w:r>
        <w:rPr>
          <w:spacing w:val="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проведении</w:t>
      </w:r>
      <w:r>
        <w:rPr>
          <w:spacing w:val="2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легкой</w:t>
      </w:r>
      <w:r>
        <w:rPr>
          <w:spacing w:val="2"/>
        </w:rPr>
        <w:t xml:space="preserve"> </w:t>
      </w:r>
      <w:r>
        <w:t>атлетике.</w:t>
      </w:r>
      <w:r>
        <w:rPr>
          <w:spacing w:val="-67"/>
        </w:rPr>
        <w:t xml:space="preserve"> </w:t>
      </w:r>
      <w:r>
        <w:t>Словарь</w:t>
      </w:r>
      <w:r>
        <w:rPr>
          <w:spacing w:val="-3"/>
        </w:rPr>
        <w:t xml:space="preserve"> </w:t>
      </w:r>
      <w:r>
        <w:t>терминов</w:t>
      </w:r>
      <w:r>
        <w:rPr>
          <w:spacing w:val="-1"/>
        </w:rPr>
        <w:t xml:space="preserve"> </w:t>
      </w:r>
      <w:r>
        <w:t>и определений по легкой атлетике.</w:t>
      </w:r>
    </w:p>
    <w:p w:rsidR="007775CA" w:rsidRDefault="00A82BF5">
      <w:pPr>
        <w:pStyle w:val="a3"/>
        <w:spacing w:before="5"/>
        <w:ind w:left="933" w:firstLine="0"/>
        <w:jc w:val="left"/>
      </w:pP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размерах</w:t>
      </w:r>
      <w:r>
        <w:rPr>
          <w:spacing w:val="-9"/>
        </w:rPr>
        <w:t xml:space="preserve"> </w:t>
      </w:r>
      <w:r>
        <w:t>стадиона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легкоатлетического</w:t>
      </w:r>
      <w:r>
        <w:rPr>
          <w:spacing w:val="-5"/>
        </w:rPr>
        <w:t xml:space="preserve"> </w:t>
      </w:r>
      <w:r>
        <w:t>манежа.</w:t>
      </w:r>
    </w:p>
    <w:p w:rsidR="007775CA" w:rsidRDefault="00A82BF5">
      <w:pPr>
        <w:pStyle w:val="a3"/>
        <w:tabs>
          <w:tab w:val="left" w:pos="2084"/>
          <w:tab w:val="left" w:pos="3096"/>
          <w:tab w:val="left" w:pos="4515"/>
          <w:tab w:val="left" w:pos="5613"/>
          <w:tab w:val="left" w:pos="6218"/>
          <w:tab w:val="left" w:pos="7474"/>
          <w:tab w:val="left" w:pos="9061"/>
        </w:tabs>
        <w:spacing w:before="164" w:line="357" w:lineRule="auto"/>
        <w:ind w:right="564"/>
        <w:jc w:val="left"/>
      </w:pPr>
      <w:r>
        <w:t>Занятия</w:t>
      </w:r>
      <w:r>
        <w:tab/>
        <w:t>легкой</w:t>
      </w:r>
      <w:r>
        <w:tab/>
        <w:t>атлетикой</w:t>
      </w:r>
      <w:r>
        <w:tab/>
        <w:t>(бегом)</w:t>
      </w:r>
      <w:r>
        <w:tab/>
        <w:t>как</w:t>
      </w:r>
      <w:r>
        <w:tab/>
        <w:t>средство</w:t>
      </w:r>
      <w:r>
        <w:tab/>
        <w:t>укрепления</w:t>
      </w:r>
      <w:r>
        <w:tab/>
      </w:r>
      <w:r>
        <w:rPr>
          <w:spacing w:val="-1"/>
        </w:rPr>
        <w:t>здоровья,</w:t>
      </w:r>
      <w:r>
        <w:rPr>
          <w:spacing w:val="-67"/>
        </w:rPr>
        <w:t xml:space="preserve"> </w:t>
      </w:r>
      <w:r>
        <w:t>закаливания организма</w:t>
      </w:r>
      <w:r>
        <w:rPr>
          <w:spacing w:val="1"/>
        </w:rPr>
        <w:t xml:space="preserve"> </w:t>
      </w:r>
      <w:r>
        <w:t>человека и 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качеств.</w:t>
      </w:r>
    </w:p>
    <w:p w:rsidR="007775CA" w:rsidRDefault="00A82BF5">
      <w:pPr>
        <w:pStyle w:val="a3"/>
        <w:spacing w:before="5"/>
        <w:ind w:left="933" w:firstLine="0"/>
        <w:jc w:val="left"/>
      </w:pPr>
      <w:r>
        <w:t>Режим</w:t>
      </w:r>
      <w:r>
        <w:rPr>
          <w:spacing w:val="-2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занятиях</w:t>
      </w:r>
      <w:r>
        <w:rPr>
          <w:spacing w:val="-6"/>
        </w:rPr>
        <w:t xml:space="preserve"> </w:t>
      </w:r>
      <w:r>
        <w:t>легкой</w:t>
      </w:r>
      <w:r>
        <w:rPr>
          <w:spacing w:val="-3"/>
        </w:rPr>
        <w:t xml:space="preserve"> </w:t>
      </w:r>
      <w:r>
        <w:t>атлетикой.</w:t>
      </w:r>
    </w:p>
    <w:p w:rsidR="007775CA" w:rsidRDefault="00A82BF5">
      <w:pPr>
        <w:pStyle w:val="a3"/>
        <w:spacing w:before="158"/>
        <w:ind w:left="933" w:firstLine="0"/>
        <w:jc w:val="left"/>
      </w:pPr>
      <w:r>
        <w:t>Правила</w:t>
      </w:r>
      <w:r>
        <w:rPr>
          <w:spacing w:val="-4"/>
        </w:rPr>
        <w:t xml:space="preserve"> </w:t>
      </w:r>
      <w:r>
        <w:t>личной</w:t>
      </w:r>
      <w:r>
        <w:rPr>
          <w:spacing w:val="-4"/>
        </w:rPr>
        <w:t xml:space="preserve"> </w:t>
      </w:r>
      <w:r>
        <w:t>гигиены</w:t>
      </w:r>
      <w:r>
        <w:rPr>
          <w:spacing w:val="-4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легкой</w:t>
      </w:r>
      <w:r>
        <w:rPr>
          <w:spacing w:val="-5"/>
        </w:rPr>
        <w:t xml:space="preserve"> </w:t>
      </w:r>
      <w:r>
        <w:t>атлетикой.</w:t>
      </w:r>
    </w:p>
    <w:p w:rsidR="007775CA" w:rsidRDefault="00A82BF5">
      <w:pPr>
        <w:pStyle w:val="a3"/>
        <w:spacing w:before="163" w:line="362" w:lineRule="auto"/>
        <w:ind w:right="550"/>
        <w:jc w:val="left"/>
      </w:pPr>
      <w:r>
        <w:t>Правила</w:t>
      </w:r>
      <w:r>
        <w:rPr>
          <w:spacing w:val="5"/>
        </w:rPr>
        <w:t xml:space="preserve"> </w:t>
      </w:r>
      <w:r>
        <w:t>безопасного</w:t>
      </w:r>
      <w:r>
        <w:rPr>
          <w:spacing w:val="5"/>
        </w:rPr>
        <w:t xml:space="preserve"> </w:t>
      </w:r>
      <w:r>
        <w:t>поведения</w:t>
      </w:r>
      <w:r>
        <w:rPr>
          <w:spacing w:val="6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занятиях легкой</w:t>
      </w:r>
      <w:r>
        <w:rPr>
          <w:spacing w:val="5"/>
        </w:rPr>
        <w:t xml:space="preserve"> </w:t>
      </w:r>
      <w:r>
        <w:t>атлетикой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стадионе,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легкоатлетическом</w:t>
      </w:r>
      <w:r>
        <w:rPr>
          <w:spacing w:val="1"/>
        </w:rPr>
        <w:t xml:space="preserve"> </w:t>
      </w:r>
      <w:r>
        <w:t>манеже</w:t>
      </w:r>
      <w:r>
        <w:rPr>
          <w:spacing w:val="1"/>
        </w:rPr>
        <w:t xml:space="preserve"> </w:t>
      </w:r>
      <w:r>
        <w:t>(спортивном</w:t>
      </w:r>
      <w:r>
        <w:rPr>
          <w:spacing w:val="2"/>
        </w:rPr>
        <w:t xml:space="preserve"> </w:t>
      </w:r>
      <w:r>
        <w:t>зале)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местности.</w:t>
      </w:r>
    </w:p>
    <w:p w:rsidR="007775CA" w:rsidRDefault="00A82BF5">
      <w:pPr>
        <w:pStyle w:val="a3"/>
        <w:spacing w:line="362" w:lineRule="auto"/>
        <w:ind w:left="933" w:right="1628" w:firstLine="0"/>
        <w:jc w:val="left"/>
      </w:pPr>
      <w:r>
        <w:t>Форма</w:t>
      </w:r>
      <w:r>
        <w:rPr>
          <w:spacing w:val="-4"/>
        </w:rPr>
        <w:t xml:space="preserve"> </w:t>
      </w:r>
      <w:r>
        <w:t>одежды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различными видами</w:t>
      </w:r>
      <w:r>
        <w:rPr>
          <w:spacing w:val="-5"/>
        </w:rPr>
        <w:t xml:space="preserve"> </w:t>
      </w:r>
      <w:r>
        <w:t>легкой</w:t>
      </w:r>
      <w:r>
        <w:rPr>
          <w:spacing w:val="-5"/>
        </w:rPr>
        <w:t xml:space="preserve"> </w:t>
      </w:r>
      <w:r>
        <w:t>атлетики.</w:t>
      </w:r>
      <w:r>
        <w:rPr>
          <w:spacing w:val="-67"/>
        </w:rPr>
        <w:t xml:space="preserve"> </w:t>
      </w:r>
      <w:r>
        <w:t>Способы самостоятельной деятельности.</w:t>
      </w:r>
    </w:p>
    <w:p w:rsidR="007775CA" w:rsidRDefault="00A82BF5">
      <w:pPr>
        <w:pStyle w:val="a3"/>
        <w:spacing w:line="320" w:lineRule="exact"/>
        <w:ind w:left="933" w:firstLine="0"/>
        <w:jc w:val="left"/>
      </w:pPr>
      <w:r>
        <w:t>Первые</w:t>
      </w:r>
      <w:r>
        <w:rPr>
          <w:spacing w:val="42"/>
        </w:rPr>
        <w:t xml:space="preserve"> </w:t>
      </w:r>
      <w:r>
        <w:t>внешние</w:t>
      </w:r>
      <w:r>
        <w:rPr>
          <w:spacing w:val="43"/>
        </w:rPr>
        <w:t xml:space="preserve"> </w:t>
      </w:r>
      <w:r>
        <w:t>признаки</w:t>
      </w:r>
      <w:r>
        <w:rPr>
          <w:spacing w:val="42"/>
        </w:rPr>
        <w:t xml:space="preserve"> </w:t>
      </w:r>
      <w:r>
        <w:t>утомления</w:t>
      </w:r>
      <w:r>
        <w:rPr>
          <w:spacing w:val="48"/>
        </w:rPr>
        <w:t xml:space="preserve"> </w:t>
      </w:r>
      <w:r>
        <w:t>во</w:t>
      </w:r>
      <w:r>
        <w:rPr>
          <w:spacing w:val="42"/>
        </w:rPr>
        <w:t xml:space="preserve"> </w:t>
      </w:r>
      <w:r>
        <w:t>время</w:t>
      </w:r>
      <w:r>
        <w:rPr>
          <w:spacing w:val="44"/>
        </w:rPr>
        <w:t xml:space="preserve"> </w:t>
      </w:r>
      <w:r>
        <w:t>занятий</w:t>
      </w:r>
      <w:r>
        <w:rPr>
          <w:spacing w:val="42"/>
        </w:rPr>
        <w:t xml:space="preserve"> </w:t>
      </w:r>
      <w:r>
        <w:t>легкой</w:t>
      </w:r>
      <w:r>
        <w:rPr>
          <w:spacing w:val="41"/>
        </w:rPr>
        <w:t xml:space="preserve"> </w:t>
      </w:r>
      <w:r>
        <w:t>атлетикой.</w:t>
      </w:r>
    </w:p>
    <w:p w:rsidR="007775CA" w:rsidRDefault="00A82BF5">
      <w:pPr>
        <w:pStyle w:val="a3"/>
        <w:spacing w:before="151"/>
        <w:ind w:firstLine="0"/>
        <w:jc w:val="left"/>
      </w:pPr>
      <w:r>
        <w:t>Способы</w:t>
      </w:r>
      <w:r>
        <w:rPr>
          <w:spacing w:val="-4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нагрузкой.</w:t>
      </w:r>
    </w:p>
    <w:p w:rsidR="007775CA" w:rsidRDefault="00A82BF5">
      <w:pPr>
        <w:pStyle w:val="a3"/>
        <w:tabs>
          <w:tab w:val="left" w:pos="2373"/>
          <w:tab w:val="left" w:pos="3668"/>
          <w:tab w:val="left" w:pos="5160"/>
          <w:tab w:val="left" w:pos="6939"/>
          <w:tab w:val="left" w:pos="7505"/>
          <w:tab w:val="left" w:pos="9329"/>
        </w:tabs>
        <w:spacing w:before="163" w:line="357" w:lineRule="auto"/>
        <w:ind w:right="560"/>
        <w:jc w:val="left"/>
      </w:pPr>
      <w:r>
        <w:t>Правила</w:t>
      </w:r>
      <w:r>
        <w:tab/>
        <w:t>личной</w:t>
      </w:r>
      <w:r>
        <w:tab/>
        <w:t>гигиены,</w:t>
      </w:r>
      <w:r>
        <w:tab/>
        <w:t>требования</w:t>
      </w:r>
      <w:r>
        <w:tab/>
        <w:t>к</w:t>
      </w:r>
      <w:r>
        <w:tab/>
        <w:t>спортивной</w:t>
      </w:r>
      <w:r>
        <w:tab/>
      </w:r>
      <w:r>
        <w:rPr>
          <w:spacing w:val="-1"/>
        </w:rPr>
        <w:t>одежде</w:t>
      </w:r>
      <w:r>
        <w:rPr>
          <w:spacing w:val="-67"/>
        </w:rPr>
        <w:t xml:space="preserve"> </w:t>
      </w:r>
      <w:r>
        <w:t>(легкоатлетической</w:t>
      </w:r>
      <w:r>
        <w:rPr>
          <w:spacing w:val="-6"/>
        </w:rPr>
        <w:t xml:space="preserve"> </w:t>
      </w:r>
      <w:r>
        <w:t>экипировки)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различными</w:t>
      </w:r>
      <w:r>
        <w:rPr>
          <w:spacing w:val="-5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легкой</w:t>
      </w:r>
      <w:r>
        <w:rPr>
          <w:spacing w:val="-6"/>
        </w:rPr>
        <w:t xml:space="preserve"> </w:t>
      </w:r>
      <w:r>
        <w:t>атлетики.</w:t>
      </w:r>
    </w:p>
    <w:p w:rsidR="007775CA" w:rsidRDefault="00A82BF5">
      <w:pPr>
        <w:pStyle w:val="a3"/>
        <w:spacing w:before="5"/>
        <w:ind w:left="933" w:firstLine="0"/>
        <w:jc w:val="left"/>
      </w:pPr>
      <w:r>
        <w:t>Режим</w:t>
      </w:r>
      <w:r>
        <w:rPr>
          <w:spacing w:val="-5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юного</w:t>
      </w:r>
      <w:r>
        <w:rPr>
          <w:spacing w:val="-6"/>
        </w:rPr>
        <w:t xml:space="preserve"> </w:t>
      </w:r>
      <w:r>
        <w:t>легкоатлета.</w:t>
      </w:r>
    </w:p>
    <w:p w:rsidR="007775CA" w:rsidRDefault="00A82BF5">
      <w:pPr>
        <w:pStyle w:val="a3"/>
        <w:spacing w:before="163" w:line="357" w:lineRule="auto"/>
        <w:ind w:right="558"/>
        <w:jc w:val="left"/>
      </w:pPr>
      <w:r>
        <w:t>Выбор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подготовка</w:t>
      </w:r>
      <w:r>
        <w:rPr>
          <w:spacing w:val="28"/>
        </w:rPr>
        <w:t xml:space="preserve"> </w:t>
      </w:r>
      <w:r>
        <w:t>места</w:t>
      </w:r>
      <w:r>
        <w:rPr>
          <w:spacing w:val="28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занятий</w:t>
      </w:r>
      <w:r>
        <w:rPr>
          <w:spacing w:val="96"/>
        </w:rPr>
        <w:t xml:space="preserve"> </w:t>
      </w:r>
      <w:r>
        <w:t>легкой</w:t>
      </w:r>
      <w:r>
        <w:rPr>
          <w:spacing w:val="96"/>
        </w:rPr>
        <w:t xml:space="preserve"> </w:t>
      </w:r>
      <w:r>
        <w:t>атлетикой</w:t>
      </w:r>
      <w:r>
        <w:rPr>
          <w:spacing w:val="96"/>
        </w:rPr>
        <w:t xml:space="preserve"> </w:t>
      </w:r>
      <w:r>
        <w:t>на</w:t>
      </w:r>
      <w:r>
        <w:rPr>
          <w:spacing w:val="107"/>
        </w:rPr>
        <w:t xml:space="preserve"> </w:t>
      </w:r>
      <w:r>
        <w:t>стадионе,</w:t>
      </w:r>
      <w:r>
        <w:rPr>
          <w:spacing w:val="-67"/>
        </w:rPr>
        <w:t xml:space="preserve"> </w:t>
      </w:r>
      <w:r>
        <w:t>вне стадиона,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легкоатлетическом манеже</w:t>
      </w:r>
      <w:r>
        <w:rPr>
          <w:spacing w:val="1"/>
        </w:rPr>
        <w:t xml:space="preserve"> </w:t>
      </w:r>
      <w:r>
        <w:t>(спортивном</w:t>
      </w:r>
      <w:r>
        <w:rPr>
          <w:spacing w:val="1"/>
        </w:rPr>
        <w:t xml:space="preserve"> </w:t>
      </w:r>
      <w:r>
        <w:t>зале).</w:t>
      </w:r>
    </w:p>
    <w:p w:rsidR="007775CA" w:rsidRDefault="00A82BF5">
      <w:pPr>
        <w:pStyle w:val="a3"/>
        <w:spacing w:before="6"/>
        <w:ind w:left="933" w:firstLine="0"/>
        <w:jc w:val="left"/>
      </w:pPr>
      <w:r>
        <w:t>Правила</w:t>
      </w:r>
      <w:r>
        <w:rPr>
          <w:spacing w:val="13"/>
        </w:rPr>
        <w:t xml:space="preserve"> </w:t>
      </w:r>
      <w:r>
        <w:t>использования</w:t>
      </w:r>
      <w:r>
        <w:rPr>
          <w:spacing w:val="80"/>
        </w:rPr>
        <w:t xml:space="preserve"> </w:t>
      </w:r>
      <w:r>
        <w:t>спортивного</w:t>
      </w:r>
      <w:r>
        <w:rPr>
          <w:spacing w:val="81"/>
        </w:rPr>
        <w:t xml:space="preserve"> </w:t>
      </w:r>
      <w:r>
        <w:t>инвентаря</w:t>
      </w:r>
      <w:r>
        <w:rPr>
          <w:spacing w:val="82"/>
        </w:rPr>
        <w:t xml:space="preserve"> </w:t>
      </w:r>
      <w:r>
        <w:t>для</w:t>
      </w:r>
      <w:r>
        <w:rPr>
          <w:spacing w:val="82"/>
        </w:rPr>
        <w:t xml:space="preserve"> </w:t>
      </w:r>
      <w:r>
        <w:t>занятий</w:t>
      </w:r>
      <w:r>
        <w:rPr>
          <w:spacing w:val="80"/>
        </w:rPr>
        <w:t xml:space="preserve"> </w:t>
      </w:r>
      <w:r>
        <w:t>различными</w:t>
      </w:r>
    </w:p>
    <w:p w:rsidR="007775CA" w:rsidRDefault="007775CA">
      <w:pPr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/>
        <w:ind w:firstLine="0"/>
        <w:jc w:val="left"/>
      </w:pPr>
      <w:r>
        <w:lastRenderedPageBreak/>
        <w:t>видами</w:t>
      </w:r>
      <w:r>
        <w:rPr>
          <w:spacing w:val="-5"/>
        </w:rPr>
        <w:t xml:space="preserve"> </w:t>
      </w:r>
      <w:r>
        <w:t>легкой</w:t>
      </w:r>
      <w:r>
        <w:rPr>
          <w:spacing w:val="-5"/>
        </w:rPr>
        <w:t xml:space="preserve"> </w:t>
      </w:r>
      <w:r>
        <w:t>атлетики.</w:t>
      </w:r>
    </w:p>
    <w:p w:rsidR="007775CA" w:rsidRDefault="00A82BF5">
      <w:pPr>
        <w:pStyle w:val="a3"/>
        <w:tabs>
          <w:tab w:val="left" w:pos="2132"/>
          <w:tab w:val="left" w:pos="2578"/>
          <w:tab w:val="left" w:pos="4323"/>
          <w:tab w:val="left" w:pos="6028"/>
          <w:tab w:val="left" w:pos="8636"/>
        </w:tabs>
        <w:spacing w:before="163" w:line="357" w:lineRule="auto"/>
        <w:ind w:right="556"/>
        <w:jc w:val="left"/>
      </w:pPr>
      <w:r>
        <w:t>Подбор</w:t>
      </w:r>
      <w:r>
        <w:tab/>
        <w:t>и</w:t>
      </w:r>
      <w:r>
        <w:tab/>
        <w:t>составление</w:t>
      </w:r>
      <w:r>
        <w:tab/>
        <w:t>комплексов</w:t>
      </w:r>
      <w:r>
        <w:tab/>
        <w:t>общеразвивающих,</w:t>
      </w:r>
      <w:r>
        <w:tab/>
      </w:r>
      <w:r>
        <w:rPr>
          <w:spacing w:val="-1"/>
        </w:rPr>
        <w:t>специальных</w:t>
      </w:r>
      <w:r>
        <w:rPr>
          <w:spacing w:val="-6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имитационных упражнений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легкой</w:t>
      </w:r>
      <w:r>
        <w:rPr>
          <w:spacing w:val="-3"/>
        </w:rPr>
        <w:t xml:space="preserve"> </w:t>
      </w:r>
      <w:r>
        <w:t>атлетики.</w:t>
      </w:r>
    </w:p>
    <w:p w:rsidR="007775CA" w:rsidRDefault="00A82BF5">
      <w:pPr>
        <w:pStyle w:val="a3"/>
        <w:spacing w:before="6" w:line="357" w:lineRule="auto"/>
        <w:ind w:right="558"/>
        <w:jc w:val="left"/>
      </w:pPr>
      <w:r>
        <w:t>Организация</w:t>
      </w:r>
      <w:r>
        <w:rPr>
          <w:spacing w:val="8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проведение</w:t>
      </w:r>
      <w:r>
        <w:rPr>
          <w:spacing w:val="77"/>
        </w:rPr>
        <w:t xml:space="preserve"> </w:t>
      </w:r>
      <w:r>
        <w:t>подвижных</w:t>
      </w:r>
      <w:r>
        <w:rPr>
          <w:spacing w:val="72"/>
        </w:rPr>
        <w:t xml:space="preserve"> </w:t>
      </w:r>
      <w:r>
        <w:t>игр</w:t>
      </w:r>
      <w:r>
        <w:rPr>
          <w:spacing w:val="77"/>
        </w:rPr>
        <w:t xml:space="preserve"> </w:t>
      </w:r>
      <w:r>
        <w:t>с</w:t>
      </w:r>
      <w:r>
        <w:rPr>
          <w:spacing w:val="77"/>
        </w:rPr>
        <w:t xml:space="preserve"> </w:t>
      </w:r>
      <w:r>
        <w:t>элементами</w:t>
      </w:r>
      <w:r>
        <w:rPr>
          <w:spacing w:val="77"/>
        </w:rPr>
        <w:t xml:space="preserve"> </w:t>
      </w:r>
      <w:r>
        <w:t>бега,</w:t>
      </w:r>
      <w:r>
        <w:rPr>
          <w:spacing w:val="79"/>
        </w:rPr>
        <w:t xml:space="preserve"> </w:t>
      </w:r>
      <w:r>
        <w:t>прыжков</w:t>
      </w:r>
      <w:r>
        <w:rPr>
          <w:spacing w:val="-67"/>
        </w:rPr>
        <w:t xml:space="preserve"> </w:t>
      </w:r>
      <w:r>
        <w:t>и метаний во</w:t>
      </w:r>
      <w:r>
        <w:rPr>
          <w:spacing w:val="1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активного отдыха</w:t>
      </w:r>
      <w:r>
        <w:rPr>
          <w:spacing w:val="2"/>
        </w:rPr>
        <w:t xml:space="preserve"> </w:t>
      </w:r>
      <w:r>
        <w:t>и каникул.</w:t>
      </w:r>
    </w:p>
    <w:p w:rsidR="007775CA" w:rsidRDefault="00A82BF5">
      <w:pPr>
        <w:pStyle w:val="a3"/>
        <w:tabs>
          <w:tab w:val="left" w:pos="2822"/>
          <w:tab w:val="left" w:pos="3887"/>
          <w:tab w:val="left" w:pos="5528"/>
          <w:tab w:val="left" w:pos="7940"/>
          <w:tab w:val="left" w:pos="8310"/>
          <w:tab w:val="left" w:pos="9124"/>
        </w:tabs>
        <w:spacing w:before="5" w:line="362" w:lineRule="auto"/>
        <w:ind w:right="561"/>
        <w:jc w:val="left"/>
      </w:pPr>
      <w:r>
        <w:t>Тестирование</w:t>
      </w:r>
      <w:r>
        <w:tab/>
        <w:t>уровня</w:t>
      </w:r>
      <w:r>
        <w:tab/>
        <w:t>физической</w:t>
      </w:r>
      <w:r>
        <w:tab/>
        <w:t>подготовленности</w:t>
      </w:r>
      <w:r>
        <w:tab/>
        <w:t>в</w:t>
      </w:r>
      <w:r>
        <w:tab/>
        <w:t>беге,</w:t>
      </w:r>
      <w:r>
        <w:tab/>
      </w:r>
      <w:r>
        <w:rPr>
          <w:spacing w:val="-1"/>
        </w:rPr>
        <w:t>прыжках</w:t>
      </w:r>
      <w:r>
        <w:rPr>
          <w:spacing w:val="-67"/>
        </w:rPr>
        <w:t xml:space="preserve"> </w:t>
      </w:r>
      <w:r>
        <w:t>и метаниях.</w:t>
      </w:r>
    </w:p>
    <w:p w:rsidR="007775CA" w:rsidRDefault="00A82BF5">
      <w:pPr>
        <w:pStyle w:val="a3"/>
        <w:spacing w:line="315" w:lineRule="exact"/>
        <w:ind w:left="933" w:firstLine="0"/>
        <w:jc w:val="left"/>
      </w:pPr>
      <w:r>
        <w:t>Физическое</w:t>
      </w:r>
      <w:r>
        <w:rPr>
          <w:spacing w:val="-9"/>
        </w:rPr>
        <w:t xml:space="preserve"> </w:t>
      </w:r>
      <w:r>
        <w:t>совершенствование.</w:t>
      </w:r>
    </w:p>
    <w:p w:rsidR="007775CA" w:rsidRDefault="00A82BF5">
      <w:pPr>
        <w:pStyle w:val="a3"/>
        <w:spacing w:before="163" w:line="362" w:lineRule="auto"/>
        <w:jc w:val="left"/>
      </w:pPr>
      <w:r>
        <w:t>Общеразвивающие,</w:t>
      </w:r>
      <w:r>
        <w:rPr>
          <w:spacing w:val="19"/>
        </w:rPr>
        <w:t xml:space="preserve"> </w:t>
      </w:r>
      <w:r>
        <w:t>специальные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имитационные</w:t>
      </w:r>
      <w:r>
        <w:rPr>
          <w:spacing w:val="17"/>
        </w:rPr>
        <w:t xml:space="preserve"> </w:t>
      </w:r>
      <w:r>
        <w:t>упражнения</w:t>
      </w:r>
      <w:r>
        <w:rPr>
          <w:spacing w:val="19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атлетики.</w:t>
      </w:r>
    </w:p>
    <w:p w:rsidR="007775CA" w:rsidRDefault="00A82BF5">
      <w:pPr>
        <w:pStyle w:val="a3"/>
        <w:spacing w:line="362" w:lineRule="auto"/>
        <w:jc w:val="left"/>
      </w:pPr>
      <w:r>
        <w:t>Упражнения</w:t>
      </w:r>
      <w:r>
        <w:rPr>
          <w:spacing w:val="45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развитие</w:t>
      </w:r>
      <w:r>
        <w:rPr>
          <w:spacing w:val="44"/>
        </w:rPr>
        <w:t xml:space="preserve"> </w:t>
      </w:r>
      <w:r>
        <w:t>физических</w:t>
      </w:r>
      <w:r>
        <w:rPr>
          <w:spacing w:val="38"/>
        </w:rPr>
        <w:t xml:space="preserve"> </w:t>
      </w:r>
      <w:r>
        <w:t>качеств,</w:t>
      </w:r>
      <w:r>
        <w:rPr>
          <w:spacing w:val="44"/>
        </w:rPr>
        <w:t xml:space="preserve"> </w:t>
      </w:r>
      <w:r>
        <w:t>характерных</w:t>
      </w:r>
      <w:r>
        <w:rPr>
          <w:spacing w:val="38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атлетики.</w:t>
      </w:r>
    </w:p>
    <w:p w:rsidR="007775CA" w:rsidRDefault="00A82BF5">
      <w:pPr>
        <w:pStyle w:val="a3"/>
        <w:tabs>
          <w:tab w:val="left" w:pos="2617"/>
          <w:tab w:val="left" w:pos="3475"/>
          <w:tab w:val="left" w:pos="3868"/>
          <w:tab w:val="left" w:pos="5541"/>
          <w:tab w:val="left" w:pos="7091"/>
          <w:tab w:val="left" w:pos="8056"/>
          <w:tab w:val="left" w:pos="9125"/>
        </w:tabs>
        <w:spacing w:line="362" w:lineRule="auto"/>
        <w:ind w:right="565"/>
        <w:jc w:val="left"/>
      </w:pPr>
      <w:r>
        <w:t>Подвижные</w:t>
      </w:r>
      <w:r>
        <w:tab/>
        <w:t>игры</w:t>
      </w:r>
      <w:r>
        <w:tab/>
        <w:t>с</w:t>
      </w:r>
      <w:r>
        <w:tab/>
        <w:t>элементами</w:t>
      </w:r>
      <w:r>
        <w:tab/>
        <w:t>различных</w:t>
      </w:r>
      <w:r>
        <w:tab/>
        <w:t>видов</w:t>
      </w:r>
      <w:r>
        <w:tab/>
        <w:t>легкой</w:t>
      </w:r>
      <w:r>
        <w:tab/>
      </w:r>
      <w:r>
        <w:rPr>
          <w:spacing w:val="-1"/>
        </w:rPr>
        <w:t>атлетики</w:t>
      </w:r>
      <w:r>
        <w:rPr>
          <w:spacing w:val="-67"/>
        </w:rPr>
        <w:t xml:space="preserve"> </w:t>
      </w:r>
      <w:r>
        <w:t>(на стадионе,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легкоатлетическом</w:t>
      </w:r>
      <w:r>
        <w:rPr>
          <w:spacing w:val="1"/>
        </w:rPr>
        <w:t xml:space="preserve"> </w:t>
      </w:r>
      <w:r>
        <w:t>манеже</w:t>
      </w:r>
      <w:r>
        <w:rPr>
          <w:spacing w:val="1"/>
        </w:rPr>
        <w:t xml:space="preserve"> </w:t>
      </w:r>
      <w:r>
        <w:t>(спортивном</w:t>
      </w:r>
      <w:r>
        <w:rPr>
          <w:spacing w:val="1"/>
        </w:rPr>
        <w:t xml:space="preserve"> </w:t>
      </w:r>
      <w:r>
        <w:t>зале):</w:t>
      </w:r>
    </w:p>
    <w:p w:rsidR="007775CA" w:rsidRDefault="00A82BF5">
      <w:pPr>
        <w:pStyle w:val="a3"/>
        <w:spacing w:line="357" w:lineRule="auto"/>
        <w:ind w:left="933" w:right="1628" w:firstLine="0"/>
        <w:jc w:val="left"/>
      </w:pPr>
      <w:r>
        <w:t>игры,</w:t>
      </w:r>
      <w:r>
        <w:rPr>
          <w:spacing w:val="-4"/>
        </w:rPr>
        <w:t xml:space="preserve"> </w:t>
      </w:r>
      <w:r>
        <w:t>включающие</w:t>
      </w:r>
      <w:r>
        <w:rPr>
          <w:spacing w:val="-5"/>
        </w:rPr>
        <w:t xml:space="preserve"> </w:t>
      </w:r>
      <w:r>
        <w:t>элемент</w:t>
      </w:r>
      <w:r>
        <w:rPr>
          <w:spacing w:val="-7"/>
        </w:rPr>
        <w:t xml:space="preserve"> </w:t>
      </w:r>
      <w:r>
        <w:t>соревнования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имеющие</w:t>
      </w:r>
      <w:r>
        <w:rPr>
          <w:spacing w:val="-5"/>
        </w:rPr>
        <w:t xml:space="preserve"> </w:t>
      </w:r>
      <w:r>
        <w:t>сюжета;</w:t>
      </w:r>
      <w:r>
        <w:rPr>
          <w:spacing w:val="-67"/>
        </w:rPr>
        <w:t xml:space="preserve"> </w:t>
      </w:r>
      <w:r>
        <w:t>игры сюжетного</w:t>
      </w:r>
      <w:r>
        <w:rPr>
          <w:spacing w:val="1"/>
        </w:rPr>
        <w:t xml:space="preserve"> </w:t>
      </w:r>
      <w:r>
        <w:t>характера;</w:t>
      </w:r>
    </w:p>
    <w:p w:rsidR="007775CA" w:rsidRDefault="00A82BF5">
      <w:pPr>
        <w:pStyle w:val="a3"/>
        <w:spacing w:line="357" w:lineRule="auto"/>
        <w:ind w:left="933" w:right="7597" w:firstLine="0"/>
        <w:jc w:val="left"/>
      </w:pPr>
      <w:r>
        <w:t>командные игры;</w:t>
      </w:r>
      <w:r>
        <w:rPr>
          <w:spacing w:val="1"/>
        </w:rPr>
        <w:t xml:space="preserve"> </w:t>
      </w:r>
      <w:r>
        <w:t>беговые</w:t>
      </w:r>
      <w:r>
        <w:rPr>
          <w:spacing w:val="-12"/>
        </w:rPr>
        <w:t xml:space="preserve"> </w:t>
      </w:r>
      <w:r>
        <w:t>эстафеты;</w:t>
      </w:r>
    </w:p>
    <w:p w:rsidR="007775CA" w:rsidRDefault="00A82BF5">
      <w:pPr>
        <w:pStyle w:val="a3"/>
        <w:spacing w:line="360" w:lineRule="auto"/>
        <w:ind w:left="933" w:right="3519" w:firstLine="0"/>
        <w:jc w:val="left"/>
      </w:pPr>
      <w:r>
        <w:t>сочетание</w:t>
      </w:r>
      <w:r>
        <w:rPr>
          <w:spacing w:val="-4"/>
        </w:rPr>
        <w:t xml:space="preserve"> </w:t>
      </w:r>
      <w:r>
        <w:t>беговых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прыжковых</w:t>
      </w:r>
      <w:r>
        <w:rPr>
          <w:spacing w:val="-8"/>
        </w:rPr>
        <w:t xml:space="preserve"> </w:t>
      </w:r>
      <w:r>
        <w:t>дисциплин;</w:t>
      </w:r>
      <w:r>
        <w:rPr>
          <w:spacing w:val="-67"/>
        </w:rPr>
        <w:t xml:space="preserve"> </w:t>
      </w:r>
      <w:r>
        <w:t>сочетание беговых видов и видов метаний;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прыжков</w:t>
      </w:r>
      <w:r>
        <w:rPr>
          <w:spacing w:val="-1"/>
        </w:rPr>
        <w:t xml:space="preserve"> </w:t>
      </w:r>
      <w:r>
        <w:t>и метаний;</w:t>
      </w:r>
    </w:p>
    <w:p w:rsidR="007775CA" w:rsidRDefault="00A82BF5">
      <w:pPr>
        <w:pStyle w:val="a3"/>
        <w:ind w:left="933" w:firstLine="0"/>
        <w:jc w:val="left"/>
      </w:pPr>
      <w:r>
        <w:t>сочетание</w:t>
      </w:r>
      <w:r>
        <w:rPr>
          <w:spacing w:val="-6"/>
        </w:rPr>
        <w:t xml:space="preserve"> </w:t>
      </w:r>
      <w:r>
        <w:t>бега,</w:t>
      </w:r>
      <w:r>
        <w:rPr>
          <w:spacing w:val="-3"/>
        </w:rPr>
        <w:t xml:space="preserve"> </w:t>
      </w:r>
      <w:r>
        <w:t>прыжков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метаний.</w:t>
      </w:r>
    </w:p>
    <w:p w:rsidR="007775CA" w:rsidRDefault="00A82BF5">
      <w:pPr>
        <w:pStyle w:val="a3"/>
        <w:spacing w:before="158" w:line="357" w:lineRule="auto"/>
        <w:ind w:right="553"/>
      </w:pPr>
      <w:r>
        <w:t>Общеразвивающие,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обучения основам техники</w:t>
      </w:r>
      <w:r>
        <w:rPr>
          <w:spacing w:val="5"/>
        </w:rPr>
        <w:t xml:space="preserve"> </w:t>
      </w:r>
      <w:r>
        <w:t>бега,</w:t>
      </w:r>
      <w:r>
        <w:rPr>
          <w:spacing w:val="1"/>
        </w:rPr>
        <w:t xml:space="preserve"> </w:t>
      </w:r>
      <w:r>
        <w:t>прыжков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метаний.</w:t>
      </w:r>
    </w:p>
    <w:p w:rsidR="007775CA" w:rsidRDefault="00A82BF5">
      <w:pPr>
        <w:pStyle w:val="a3"/>
        <w:spacing w:before="6" w:line="360" w:lineRule="auto"/>
        <w:ind w:right="558"/>
      </w:pPr>
      <w:r>
        <w:t>Основы соревновательной деятельности в различных видах легкой атлетики,</w:t>
      </w:r>
      <w:r>
        <w:rPr>
          <w:spacing w:val="-67"/>
        </w:rPr>
        <w:t xml:space="preserve"> </w:t>
      </w:r>
      <w:r>
        <w:t>построенной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эстафет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сочетанием</w:t>
      </w:r>
      <w:r>
        <w:rPr>
          <w:spacing w:val="2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бега,</w:t>
      </w:r>
      <w:r>
        <w:rPr>
          <w:spacing w:val="3"/>
        </w:rPr>
        <w:t xml:space="preserve"> </w:t>
      </w:r>
      <w:r>
        <w:t>прыжков и метаний.</w:t>
      </w:r>
    </w:p>
    <w:p w:rsidR="007775CA" w:rsidRDefault="00A82BF5">
      <w:pPr>
        <w:pStyle w:val="a3"/>
        <w:spacing w:before="1" w:line="357" w:lineRule="auto"/>
        <w:ind w:right="561"/>
      </w:pPr>
      <w:r>
        <w:t>Тестовые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атлетике.</w:t>
      </w:r>
      <w:r>
        <w:rPr>
          <w:spacing w:val="3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соревновательной деятельности.</w:t>
      </w:r>
    </w:p>
    <w:p w:rsidR="007775CA" w:rsidRDefault="00A82BF5">
      <w:pPr>
        <w:pStyle w:val="a3"/>
        <w:spacing w:before="6"/>
        <w:ind w:left="933" w:firstLine="0"/>
      </w:pPr>
      <w:r>
        <w:t xml:space="preserve">Содержание  </w:t>
      </w:r>
      <w:r>
        <w:rPr>
          <w:spacing w:val="69"/>
        </w:rPr>
        <w:t xml:space="preserve"> </w:t>
      </w:r>
      <w:r>
        <w:t xml:space="preserve">модуля  </w:t>
      </w:r>
      <w:r>
        <w:rPr>
          <w:spacing w:val="7"/>
        </w:rPr>
        <w:t xml:space="preserve"> </w:t>
      </w:r>
      <w:r>
        <w:t xml:space="preserve">«Легкая   </w:t>
      </w:r>
      <w:r>
        <w:rPr>
          <w:spacing w:val="6"/>
        </w:rPr>
        <w:t xml:space="preserve"> </w:t>
      </w:r>
      <w:r>
        <w:t xml:space="preserve">атлетика»  </w:t>
      </w:r>
      <w:r>
        <w:rPr>
          <w:spacing w:val="64"/>
        </w:rPr>
        <w:t xml:space="preserve"> </w:t>
      </w:r>
      <w:r>
        <w:t xml:space="preserve">направлено  </w:t>
      </w:r>
      <w:r>
        <w:rPr>
          <w:spacing w:val="69"/>
        </w:rPr>
        <w:t xml:space="preserve"> </w:t>
      </w:r>
      <w:r>
        <w:t>на    достижение</w:t>
      </w:r>
    </w:p>
    <w:p w:rsidR="007775CA" w:rsidRDefault="007775CA">
      <w:pPr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2" w:lineRule="auto"/>
        <w:ind w:right="567" w:firstLine="0"/>
      </w:pPr>
      <w:r>
        <w:lastRenderedPageBreak/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7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обучения.</w:t>
      </w:r>
    </w:p>
    <w:p w:rsidR="007775CA" w:rsidRDefault="00A82BF5">
      <w:pPr>
        <w:pStyle w:val="a3"/>
        <w:spacing w:line="360" w:lineRule="auto"/>
        <w:ind w:right="563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«Легкая</w:t>
      </w:r>
      <w:r>
        <w:rPr>
          <w:spacing w:val="1"/>
        </w:rPr>
        <w:t xml:space="preserve"> </w:t>
      </w:r>
      <w:r>
        <w:t>атлетика»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:rsidR="007775CA" w:rsidRDefault="00A82BF5">
      <w:pPr>
        <w:pStyle w:val="a3"/>
        <w:spacing w:line="360" w:lineRule="auto"/>
        <w:ind w:right="553"/>
      </w:pPr>
      <w:r>
        <w:t>проявление чувства гордости за свою Родину, российский народ и историю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отечественных легкоатлетов на мировых чемпионатах и первенствах, чемпионатах</w:t>
      </w:r>
      <w:r>
        <w:rPr>
          <w:spacing w:val="-67"/>
        </w:rPr>
        <w:t xml:space="preserve"> </w:t>
      </w:r>
      <w:r>
        <w:t>Европы</w:t>
      </w:r>
    </w:p>
    <w:p w:rsidR="007775CA" w:rsidRDefault="00A82BF5">
      <w:pPr>
        <w:pStyle w:val="a3"/>
        <w:ind w:firstLine="0"/>
      </w:pPr>
      <w:r>
        <w:t>и</w:t>
      </w:r>
      <w:r>
        <w:rPr>
          <w:spacing w:val="-4"/>
        </w:rPr>
        <w:t xml:space="preserve"> </w:t>
      </w:r>
      <w:r>
        <w:t>Олимпийских</w:t>
      </w:r>
      <w:r>
        <w:rPr>
          <w:spacing w:val="-7"/>
        </w:rPr>
        <w:t xml:space="preserve"> </w:t>
      </w:r>
      <w:r>
        <w:t>играх;</w:t>
      </w:r>
    </w:p>
    <w:p w:rsidR="007775CA" w:rsidRDefault="00A82BF5">
      <w:pPr>
        <w:pStyle w:val="a3"/>
        <w:spacing w:before="155" w:line="360" w:lineRule="auto"/>
        <w:ind w:right="563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70"/>
        </w:rPr>
        <w:t xml:space="preserve"> </w:t>
      </w:r>
      <w:r>
        <w:t>отношения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сверстникам,</w:t>
      </w:r>
      <w:r>
        <w:rPr>
          <w:spacing w:val="70"/>
        </w:rPr>
        <w:t xml:space="preserve"> </w:t>
      </w:r>
      <w:r>
        <w:t>культуры</w:t>
      </w:r>
      <w:r>
        <w:rPr>
          <w:spacing w:val="70"/>
        </w:rPr>
        <w:t xml:space="preserve"> </w:t>
      </w:r>
      <w:r>
        <w:t>общения</w:t>
      </w:r>
      <w:r>
        <w:rPr>
          <w:spacing w:val="-67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взаимодействия   в</w:t>
      </w:r>
      <w:r>
        <w:rPr>
          <w:spacing w:val="70"/>
        </w:rPr>
        <w:t xml:space="preserve"> </w:t>
      </w:r>
      <w:r>
        <w:t>достижении</w:t>
      </w:r>
      <w:r>
        <w:rPr>
          <w:spacing w:val="70"/>
        </w:rPr>
        <w:t xml:space="preserve"> </w:t>
      </w:r>
      <w:r>
        <w:t>общих</w:t>
      </w:r>
      <w:r>
        <w:rPr>
          <w:spacing w:val="70"/>
        </w:rPr>
        <w:t xml:space="preserve"> </w:t>
      </w:r>
      <w:r>
        <w:t>целей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совместной</w:t>
      </w:r>
      <w:r>
        <w:rPr>
          <w:spacing w:val="7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-4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 взаимопомощи;</w:t>
      </w:r>
    </w:p>
    <w:p w:rsidR="007775CA" w:rsidRDefault="00A82BF5">
      <w:pPr>
        <w:pStyle w:val="a3"/>
        <w:spacing w:before="1" w:line="360" w:lineRule="auto"/>
        <w:ind w:right="561"/>
      </w:pPr>
      <w:r>
        <w:t>проявление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упорства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поставленных целей на основе представлений о нравственных нормах, социальной</w:t>
      </w:r>
      <w:r>
        <w:rPr>
          <w:spacing w:val="-67"/>
        </w:rPr>
        <w:t xml:space="preserve"> </w:t>
      </w:r>
      <w:r>
        <w:t>справедливости и</w:t>
      </w:r>
      <w:r>
        <w:rPr>
          <w:spacing w:val="1"/>
        </w:rPr>
        <w:t xml:space="preserve"> </w:t>
      </w:r>
      <w:r>
        <w:t>свободе;</w:t>
      </w:r>
    </w:p>
    <w:p w:rsidR="007775CA" w:rsidRDefault="00A82BF5">
      <w:pPr>
        <w:pStyle w:val="a3"/>
        <w:spacing w:before="1" w:line="360" w:lineRule="auto"/>
        <w:ind w:right="565"/>
      </w:pPr>
      <w:r>
        <w:t>проявление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 в решении проблем в процессе занятий физической культурой, игровой</w:t>
      </w:r>
      <w:r>
        <w:rPr>
          <w:spacing w:val="-67"/>
        </w:rPr>
        <w:t xml:space="preserve"> </w:t>
      </w:r>
      <w:r>
        <w:t>и соревновательной деятельности</w:t>
      </w:r>
      <w:r>
        <w:rPr>
          <w:spacing w:val="1"/>
        </w:rPr>
        <w:t xml:space="preserve"> </w:t>
      </w:r>
      <w:r>
        <w:t>по легкой атлетике;</w:t>
      </w:r>
    </w:p>
    <w:p w:rsidR="007775CA" w:rsidRDefault="00A82BF5">
      <w:pPr>
        <w:pStyle w:val="a3"/>
        <w:spacing w:before="1" w:line="360" w:lineRule="auto"/>
        <w:ind w:right="566"/>
      </w:pPr>
      <w:r>
        <w:t>проявление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 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</w:p>
    <w:p w:rsidR="007775CA" w:rsidRDefault="00A82BF5">
      <w:pPr>
        <w:pStyle w:val="a3"/>
        <w:spacing w:before="2"/>
        <w:ind w:firstLine="0"/>
      </w:pPr>
      <w:r>
        <w:t>и</w:t>
      </w:r>
      <w:r>
        <w:rPr>
          <w:spacing w:val="-4"/>
        </w:rPr>
        <w:t xml:space="preserve"> </w:t>
      </w:r>
      <w:r>
        <w:t>чрезвычайных</w:t>
      </w:r>
      <w:r>
        <w:rPr>
          <w:spacing w:val="-7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занятии</w:t>
      </w:r>
      <w:r>
        <w:rPr>
          <w:spacing w:val="2"/>
        </w:rPr>
        <w:t xml:space="preserve"> </w:t>
      </w:r>
      <w:r>
        <w:t>легкой</w:t>
      </w:r>
      <w:r>
        <w:rPr>
          <w:spacing w:val="-4"/>
        </w:rPr>
        <w:t xml:space="preserve"> </w:t>
      </w:r>
      <w:r>
        <w:t>атлетикой;</w:t>
      </w:r>
    </w:p>
    <w:p w:rsidR="007775CA" w:rsidRDefault="00A82BF5">
      <w:pPr>
        <w:pStyle w:val="a3"/>
        <w:spacing w:before="158" w:line="360" w:lineRule="auto"/>
        <w:ind w:right="561"/>
      </w:pP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 в различных ситуациях 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 самостоятельной,</w:t>
      </w:r>
      <w:r>
        <w:rPr>
          <w:spacing w:val="1"/>
        </w:rPr>
        <w:t xml:space="preserve"> </w:t>
      </w:r>
      <w:r>
        <w:t>творческой</w:t>
      </w:r>
    </w:p>
    <w:p w:rsidR="007775CA" w:rsidRDefault="00A82BF5">
      <w:pPr>
        <w:pStyle w:val="a3"/>
        <w:spacing w:before="1"/>
        <w:ind w:firstLine="0"/>
      </w:pPr>
      <w:r>
        <w:t>и</w:t>
      </w:r>
      <w:r>
        <w:rPr>
          <w:spacing w:val="-6"/>
        </w:rPr>
        <w:t xml:space="preserve"> </w:t>
      </w:r>
      <w:r>
        <w:t>ответственной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средствами</w:t>
      </w:r>
      <w:r>
        <w:rPr>
          <w:spacing w:val="-6"/>
        </w:rPr>
        <w:t xml:space="preserve"> </w:t>
      </w:r>
      <w:r>
        <w:t>легкой</w:t>
      </w:r>
      <w:r>
        <w:rPr>
          <w:spacing w:val="-6"/>
        </w:rPr>
        <w:t xml:space="preserve"> </w:t>
      </w:r>
      <w:r>
        <w:t>атлетики;</w:t>
      </w:r>
    </w:p>
    <w:p w:rsidR="007775CA" w:rsidRDefault="00A82BF5">
      <w:pPr>
        <w:pStyle w:val="a3"/>
        <w:spacing w:before="163" w:line="360" w:lineRule="auto"/>
        <w:ind w:right="556"/>
      </w:pPr>
      <w:r>
        <w:t>понимание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2"/>
        </w:rPr>
        <w:t xml:space="preserve"> </w:t>
      </w:r>
      <w:r>
        <w:t>к</w:t>
      </w:r>
      <w:r>
        <w:rPr>
          <w:spacing w:val="81"/>
        </w:rPr>
        <w:t xml:space="preserve"> </w:t>
      </w:r>
      <w:r>
        <w:t>творческому</w:t>
      </w:r>
      <w:r>
        <w:rPr>
          <w:spacing w:val="82"/>
        </w:rPr>
        <w:t xml:space="preserve"> </w:t>
      </w:r>
      <w:r>
        <w:t>труду,</w:t>
      </w:r>
      <w:r>
        <w:rPr>
          <w:spacing w:val="85"/>
        </w:rPr>
        <w:t xml:space="preserve"> </w:t>
      </w:r>
      <w:r>
        <w:t>работе</w:t>
      </w:r>
      <w:r>
        <w:rPr>
          <w:spacing w:val="83"/>
        </w:rPr>
        <w:t xml:space="preserve"> </w:t>
      </w:r>
      <w:r>
        <w:t>на</w:t>
      </w:r>
      <w:r>
        <w:rPr>
          <w:spacing w:val="83"/>
        </w:rPr>
        <w:t xml:space="preserve"> </w:t>
      </w:r>
      <w:r>
        <w:t>результат,</w:t>
      </w:r>
      <w:r>
        <w:rPr>
          <w:spacing w:val="84"/>
        </w:rPr>
        <w:t xml:space="preserve"> </w:t>
      </w:r>
      <w:r>
        <w:t>бережному</w:t>
      </w:r>
      <w:r>
        <w:rPr>
          <w:spacing w:val="78"/>
        </w:rPr>
        <w:t xml:space="preserve"> </w:t>
      </w:r>
      <w:r>
        <w:t>отношению</w:t>
      </w:r>
      <w:r>
        <w:rPr>
          <w:spacing w:val="-68"/>
        </w:rPr>
        <w:t xml:space="preserve"> </w:t>
      </w:r>
      <w:r>
        <w:t>к материальным</w:t>
      </w:r>
      <w:r>
        <w:rPr>
          <w:spacing w:val="2"/>
        </w:rPr>
        <w:t xml:space="preserve"> </w:t>
      </w:r>
      <w:r>
        <w:t>и духовным</w:t>
      </w:r>
      <w:r>
        <w:rPr>
          <w:spacing w:val="2"/>
        </w:rPr>
        <w:t xml:space="preserve"> </w:t>
      </w:r>
      <w:r>
        <w:t>ценностям.</w:t>
      </w:r>
    </w:p>
    <w:p w:rsidR="007775CA" w:rsidRDefault="007775CA">
      <w:pPr>
        <w:spacing w:line="360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0" w:lineRule="auto"/>
        <w:ind w:right="563"/>
      </w:pPr>
      <w:r>
        <w:lastRenderedPageBreak/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«Легкая</w:t>
      </w:r>
      <w:r>
        <w:rPr>
          <w:spacing w:val="1"/>
        </w:rPr>
        <w:t xml:space="preserve"> </w:t>
      </w:r>
      <w:r>
        <w:t>атлетика»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результаты:</w:t>
      </w:r>
    </w:p>
    <w:p w:rsidR="007775CA" w:rsidRDefault="00A82BF5">
      <w:pPr>
        <w:pStyle w:val="a3"/>
        <w:spacing w:before="1" w:line="357" w:lineRule="auto"/>
        <w:ind w:right="565"/>
      </w:pP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 способов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осуществления;</w:t>
      </w:r>
    </w:p>
    <w:p w:rsidR="007775CA" w:rsidRDefault="00A82BF5">
      <w:pPr>
        <w:pStyle w:val="a3"/>
        <w:spacing w:before="6" w:line="360" w:lineRule="auto"/>
        <w:ind w:right="564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 xml:space="preserve">собственную  </w:t>
      </w:r>
      <w:r>
        <w:rPr>
          <w:spacing w:val="1"/>
        </w:rPr>
        <w:t xml:space="preserve"> </w:t>
      </w:r>
      <w:r>
        <w:t xml:space="preserve">деятельность,  </w:t>
      </w:r>
      <w:r>
        <w:rPr>
          <w:spacing w:val="1"/>
        </w:rPr>
        <w:t xml:space="preserve"> </w:t>
      </w:r>
      <w:r>
        <w:t>распределять    нагрузку    и    отдых    в    процессе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достижения</w:t>
      </w:r>
      <w:r>
        <w:rPr>
          <w:spacing w:val="-67"/>
        </w:rPr>
        <w:t xml:space="preserve"> </w:t>
      </w:r>
      <w:r>
        <w:t>результата;</w:t>
      </w:r>
    </w:p>
    <w:p w:rsidR="007775CA" w:rsidRDefault="00A82BF5">
      <w:pPr>
        <w:pStyle w:val="a3"/>
        <w:spacing w:before="3" w:line="357" w:lineRule="auto"/>
        <w:ind w:right="568"/>
      </w:pPr>
      <w:r>
        <w:t>умение     характеризовать    действия    и    поступки,    давать    им    анализ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объективную</w:t>
      </w:r>
      <w:r>
        <w:rPr>
          <w:spacing w:val="-2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на основе освоенных</w:t>
      </w:r>
      <w:r>
        <w:rPr>
          <w:spacing w:val="-4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имеющегося</w:t>
      </w:r>
      <w:r>
        <w:rPr>
          <w:spacing w:val="1"/>
        </w:rPr>
        <w:t xml:space="preserve"> </w:t>
      </w:r>
      <w:r>
        <w:t>опыта;</w:t>
      </w:r>
    </w:p>
    <w:p w:rsidR="007775CA" w:rsidRDefault="00A82BF5">
      <w:pPr>
        <w:pStyle w:val="a3"/>
        <w:spacing w:before="6" w:line="357" w:lineRule="auto"/>
        <w:ind w:right="561"/>
      </w:pPr>
      <w:r>
        <w:t>понимание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неуспеха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конструктивно</w:t>
      </w:r>
      <w:r>
        <w:rPr>
          <w:spacing w:val="-1"/>
        </w:rPr>
        <w:t xml:space="preserve"> </w:t>
      </w:r>
      <w:r>
        <w:t>действовать</w:t>
      </w:r>
      <w:r>
        <w:rPr>
          <w:spacing w:val="3"/>
        </w:rPr>
        <w:t xml:space="preserve"> </w:t>
      </w:r>
      <w:r>
        <w:t>даже в</w:t>
      </w:r>
      <w:r>
        <w:rPr>
          <w:spacing w:val="-1"/>
        </w:rPr>
        <w:t xml:space="preserve"> </w:t>
      </w:r>
      <w:r>
        <w:t>ситуациях</w:t>
      </w:r>
      <w:r>
        <w:rPr>
          <w:spacing w:val="-5"/>
        </w:rPr>
        <w:t xml:space="preserve"> </w:t>
      </w:r>
      <w:r>
        <w:t>неуспеха;</w:t>
      </w:r>
    </w:p>
    <w:p w:rsidR="007775CA" w:rsidRDefault="00A82BF5">
      <w:pPr>
        <w:pStyle w:val="a3"/>
        <w:spacing w:before="5" w:line="360" w:lineRule="auto"/>
        <w:ind w:right="566"/>
      </w:pPr>
      <w:r>
        <w:t>определение</w:t>
      </w:r>
      <w:r>
        <w:rPr>
          <w:spacing w:val="1"/>
        </w:rPr>
        <w:t xml:space="preserve"> </w:t>
      </w:r>
      <w:r>
        <w:t>общей</w:t>
      </w:r>
      <w:r>
        <w:rPr>
          <w:spacing w:val="70"/>
        </w:rPr>
        <w:t xml:space="preserve"> </w:t>
      </w:r>
      <w:r>
        <w:t>цели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путей</w:t>
      </w:r>
      <w:r>
        <w:rPr>
          <w:spacing w:val="70"/>
        </w:rPr>
        <w:t xml:space="preserve"> </w:t>
      </w:r>
      <w:r>
        <w:t>её</w:t>
      </w:r>
      <w:r>
        <w:rPr>
          <w:spacing w:val="70"/>
        </w:rPr>
        <w:t xml:space="preserve"> </w:t>
      </w:r>
      <w:r>
        <w:t>достижения,</w:t>
      </w:r>
      <w:r>
        <w:rPr>
          <w:spacing w:val="70"/>
        </w:rPr>
        <w:t xml:space="preserve"> </w:t>
      </w:r>
      <w:r>
        <w:t>умение</w:t>
      </w:r>
      <w:r>
        <w:rPr>
          <w:spacing w:val="70"/>
        </w:rPr>
        <w:t xml:space="preserve"> </w:t>
      </w:r>
      <w:r>
        <w:t>договариваться</w:t>
      </w:r>
      <w:r>
        <w:rPr>
          <w:spacing w:val="-67"/>
        </w:rPr>
        <w:t xml:space="preserve"> </w:t>
      </w:r>
      <w:r>
        <w:t>о распределении функций в учебной, игровой и соревновательной деятельности,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 поведения</w:t>
      </w:r>
      <w:r>
        <w:rPr>
          <w:spacing w:val="1"/>
        </w:rPr>
        <w:t xml:space="preserve"> </w:t>
      </w:r>
      <w:r>
        <w:t>окружающих;</w:t>
      </w:r>
    </w:p>
    <w:p w:rsidR="007775CA" w:rsidRDefault="00A82BF5">
      <w:pPr>
        <w:pStyle w:val="a3"/>
        <w:spacing w:before="1" w:line="357" w:lineRule="auto"/>
        <w:ind w:right="563"/>
      </w:pPr>
      <w:r>
        <w:t>обеспечение</w:t>
      </w:r>
      <w:r>
        <w:rPr>
          <w:spacing w:val="65"/>
        </w:rPr>
        <w:t xml:space="preserve"> </w:t>
      </w:r>
      <w:r>
        <w:t>защиты</w:t>
      </w:r>
      <w:r>
        <w:rPr>
          <w:spacing w:val="65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сохранности</w:t>
      </w:r>
      <w:r>
        <w:rPr>
          <w:spacing w:val="65"/>
        </w:rPr>
        <w:t xml:space="preserve"> </w:t>
      </w:r>
      <w:r>
        <w:t>природы</w:t>
      </w:r>
      <w:r>
        <w:rPr>
          <w:spacing w:val="65"/>
        </w:rPr>
        <w:t xml:space="preserve"> </w:t>
      </w:r>
      <w:r>
        <w:t>во</w:t>
      </w:r>
      <w:r>
        <w:rPr>
          <w:spacing w:val="65"/>
        </w:rPr>
        <w:t xml:space="preserve"> </w:t>
      </w:r>
      <w:r>
        <w:t>время</w:t>
      </w:r>
      <w:r>
        <w:rPr>
          <w:spacing w:val="66"/>
        </w:rPr>
        <w:t xml:space="preserve"> </w:t>
      </w:r>
      <w:r>
        <w:t>активного</w:t>
      </w:r>
      <w:r>
        <w:rPr>
          <w:spacing w:val="64"/>
        </w:rPr>
        <w:t xml:space="preserve"> </w:t>
      </w:r>
      <w:r>
        <w:t>отдыха</w:t>
      </w:r>
      <w:r>
        <w:rPr>
          <w:spacing w:val="-67"/>
        </w:rPr>
        <w:t xml:space="preserve"> </w:t>
      </w:r>
      <w:r>
        <w:t>и 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культурой;</w:t>
      </w:r>
    </w:p>
    <w:p w:rsidR="007775CA" w:rsidRDefault="00A82BF5">
      <w:pPr>
        <w:pStyle w:val="a3"/>
        <w:spacing w:before="6" w:line="360" w:lineRule="auto"/>
        <w:ind w:right="568"/>
      </w:pPr>
      <w:r>
        <w:t>способность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 её безопасности, сохранности инвентаря и оборудования, организации</w:t>
      </w:r>
      <w:r>
        <w:rPr>
          <w:spacing w:val="-67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видами лёгкой</w:t>
      </w:r>
      <w:r>
        <w:rPr>
          <w:spacing w:val="1"/>
        </w:rPr>
        <w:t xml:space="preserve"> </w:t>
      </w:r>
      <w:r>
        <w:t>атлетики;</w:t>
      </w:r>
    </w:p>
    <w:p w:rsidR="007775CA" w:rsidRDefault="00A82BF5">
      <w:pPr>
        <w:pStyle w:val="a3"/>
        <w:spacing w:before="1" w:line="360" w:lineRule="auto"/>
        <w:ind w:right="563"/>
      </w:pPr>
      <w:r>
        <w:t>способность выделять и обосновывать эстетические признаки в физических</w:t>
      </w:r>
      <w:r>
        <w:rPr>
          <w:spacing w:val="1"/>
        </w:rPr>
        <w:t xml:space="preserve"> </w:t>
      </w:r>
      <w:r>
        <w:t>упражнениях, двигательных действиях, оценивать красоту телосложения и осанки,</w:t>
      </w:r>
      <w:r>
        <w:rPr>
          <w:spacing w:val="-67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эталонными образцами;</w:t>
      </w:r>
    </w:p>
    <w:p w:rsidR="007775CA" w:rsidRDefault="00A82BF5">
      <w:pPr>
        <w:pStyle w:val="a3"/>
        <w:spacing w:before="1" w:line="357" w:lineRule="auto"/>
        <w:ind w:right="558"/>
      </w:pPr>
      <w:r>
        <w:t xml:space="preserve">владение  </w:t>
      </w:r>
      <w:r>
        <w:rPr>
          <w:spacing w:val="45"/>
        </w:rPr>
        <w:t xml:space="preserve"> </w:t>
      </w:r>
      <w:r>
        <w:t xml:space="preserve">основами   </w:t>
      </w:r>
      <w:r>
        <w:rPr>
          <w:spacing w:val="42"/>
        </w:rPr>
        <w:t xml:space="preserve"> </w:t>
      </w:r>
      <w:r>
        <w:t xml:space="preserve">самоконтроля,   </w:t>
      </w:r>
      <w:r>
        <w:rPr>
          <w:spacing w:val="45"/>
        </w:rPr>
        <w:t xml:space="preserve"> </w:t>
      </w:r>
      <w:r>
        <w:t xml:space="preserve">самооценки,   </w:t>
      </w:r>
      <w:r>
        <w:rPr>
          <w:spacing w:val="45"/>
        </w:rPr>
        <w:t xml:space="preserve"> </w:t>
      </w:r>
      <w:r>
        <w:t xml:space="preserve">принятия   </w:t>
      </w:r>
      <w:r>
        <w:rPr>
          <w:spacing w:val="44"/>
        </w:rPr>
        <w:t xml:space="preserve"> </w:t>
      </w:r>
      <w:r>
        <w:t>решений</w:t>
      </w:r>
      <w:r>
        <w:rPr>
          <w:spacing w:val="-6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осуществления</w:t>
      </w:r>
      <w:r>
        <w:rPr>
          <w:spacing w:val="-3"/>
        </w:rPr>
        <w:t xml:space="preserve"> </w:t>
      </w:r>
      <w:r>
        <w:t>осознанного</w:t>
      </w:r>
      <w:r>
        <w:rPr>
          <w:spacing w:val="-4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познавательной</w:t>
      </w:r>
      <w:r>
        <w:rPr>
          <w:spacing w:val="-4"/>
        </w:rPr>
        <w:t xml:space="preserve"> </w:t>
      </w:r>
      <w:r>
        <w:t>деятельности.</w:t>
      </w:r>
    </w:p>
    <w:p w:rsidR="007775CA" w:rsidRDefault="00A82BF5">
      <w:pPr>
        <w:pStyle w:val="a3"/>
        <w:spacing w:before="6" w:line="360" w:lineRule="auto"/>
        <w:ind w:right="558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«Легкая</w:t>
      </w:r>
      <w:r>
        <w:rPr>
          <w:spacing w:val="1"/>
        </w:rPr>
        <w:t xml:space="preserve"> </w:t>
      </w:r>
      <w:r>
        <w:t>атлетика»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результаты:</w:t>
      </w:r>
    </w:p>
    <w:p w:rsidR="007775CA" w:rsidRDefault="00A82BF5">
      <w:pPr>
        <w:pStyle w:val="a3"/>
        <w:spacing w:before="1"/>
        <w:ind w:left="933" w:firstLine="0"/>
      </w:pPr>
      <w:r>
        <w:t>понимание</w:t>
      </w:r>
      <w:r>
        <w:rPr>
          <w:spacing w:val="32"/>
        </w:rPr>
        <w:t xml:space="preserve"> </w:t>
      </w:r>
      <w:r>
        <w:t>роли</w:t>
      </w:r>
      <w:r>
        <w:rPr>
          <w:spacing w:val="99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значении</w:t>
      </w:r>
      <w:r>
        <w:rPr>
          <w:spacing w:val="98"/>
        </w:rPr>
        <w:t xml:space="preserve"> </w:t>
      </w:r>
      <w:r>
        <w:t>занятий</w:t>
      </w:r>
      <w:r>
        <w:rPr>
          <w:spacing w:val="103"/>
        </w:rPr>
        <w:t xml:space="preserve"> </w:t>
      </w:r>
      <w:r>
        <w:t>легкой</w:t>
      </w:r>
      <w:r>
        <w:rPr>
          <w:spacing w:val="99"/>
        </w:rPr>
        <w:t xml:space="preserve"> </w:t>
      </w:r>
      <w:r>
        <w:t>атлетикой</w:t>
      </w:r>
      <w:r>
        <w:rPr>
          <w:spacing w:val="99"/>
        </w:rPr>
        <w:t xml:space="preserve"> </w:t>
      </w:r>
      <w:r>
        <w:t>для</w:t>
      </w:r>
      <w:r>
        <w:rPr>
          <w:spacing w:val="101"/>
        </w:rPr>
        <w:t xml:space="preserve"> </w:t>
      </w:r>
      <w:r>
        <w:t>укрепления</w:t>
      </w:r>
    </w:p>
    <w:p w:rsidR="007775CA" w:rsidRDefault="007775CA">
      <w:pPr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/>
        <w:ind w:firstLine="0"/>
      </w:pPr>
      <w:r>
        <w:lastRenderedPageBreak/>
        <w:t>здоровья,</w:t>
      </w:r>
      <w:r>
        <w:rPr>
          <w:spacing w:val="-3"/>
        </w:rPr>
        <w:t xml:space="preserve"> </w:t>
      </w:r>
      <w:r>
        <w:t>закаливания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физических</w:t>
      </w:r>
      <w:r>
        <w:rPr>
          <w:spacing w:val="-9"/>
        </w:rPr>
        <w:t xml:space="preserve"> </w:t>
      </w:r>
      <w:r>
        <w:t>качеств;</w:t>
      </w:r>
    </w:p>
    <w:p w:rsidR="007775CA" w:rsidRDefault="00A82BF5">
      <w:pPr>
        <w:pStyle w:val="a3"/>
        <w:spacing w:before="163" w:line="357" w:lineRule="auto"/>
        <w:ind w:right="566"/>
      </w:pPr>
      <w:r>
        <w:t>сформированность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атлетики;</w:t>
      </w:r>
    </w:p>
    <w:p w:rsidR="007775CA" w:rsidRDefault="00A82BF5">
      <w:pPr>
        <w:pStyle w:val="a3"/>
        <w:spacing w:before="6" w:line="360" w:lineRule="auto"/>
        <w:ind w:right="565"/>
      </w:pPr>
      <w:r>
        <w:t>сформированность   представлений   о    различных   видах   бега,   прыжков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различиях,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 по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атлетикой;</w:t>
      </w:r>
    </w:p>
    <w:p w:rsidR="007775CA" w:rsidRDefault="00A82BF5">
      <w:pPr>
        <w:pStyle w:val="a3"/>
        <w:spacing w:before="1" w:line="360" w:lineRule="auto"/>
        <w:ind w:right="564"/>
      </w:pPr>
      <w:r>
        <w:t>сформированность</w:t>
      </w:r>
      <w:r>
        <w:rPr>
          <w:spacing w:val="70"/>
        </w:rPr>
        <w:t xml:space="preserve"> </w:t>
      </w:r>
      <w:r>
        <w:t>навыков: безопасного</w:t>
      </w:r>
      <w:r>
        <w:rPr>
          <w:spacing w:val="70"/>
        </w:rPr>
        <w:t xml:space="preserve"> </w:t>
      </w:r>
      <w:r>
        <w:t>поведения</w:t>
      </w:r>
      <w:r>
        <w:rPr>
          <w:spacing w:val="70"/>
        </w:rPr>
        <w:t xml:space="preserve"> </w:t>
      </w:r>
      <w:r>
        <w:t>во</w:t>
      </w:r>
      <w:r>
        <w:rPr>
          <w:spacing w:val="70"/>
        </w:rPr>
        <w:t xml:space="preserve"> </w:t>
      </w:r>
      <w:r>
        <w:t>время</w:t>
      </w:r>
      <w:r>
        <w:rPr>
          <w:spacing w:val="70"/>
        </w:rPr>
        <w:t xml:space="preserve"> </w:t>
      </w:r>
      <w:r>
        <w:t>тренировок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 повседневной</w:t>
      </w:r>
      <w:r>
        <w:rPr>
          <w:spacing w:val="70"/>
        </w:rPr>
        <w:t xml:space="preserve"> </w:t>
      </w:r>
      <w:r>
        <w:t>жизни,</w:t>
      </w:r>
      <w:r>
        <w:rPr>
          <w:spacing w:val="70"/>
        </w:rPr>
        <w:t xml:space="preserve"> </w:t>
      </w:r>
      <w:r>
        <w:t>личной</w:t>
      </w:r>
      <w:r>
        <w:rPr>
          <w:spacing w:val="70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при занятиях</w:t>
      </w:r>
      <w:r>
        <w:rPr>
          <w:spacing w:val="-3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атлетикой;</w:t>
      </w:r>
    </w:p>
    <w:p w:rsidR="007775CA" w:rsidRDefault="00A82BF5">
      <w:pPr>
        <w:pStyle w:val="a3"/>
        <w:spacing w:before="1" w:line="360" w:lineRule="auto"/>
        <w:ind w:right="567"/>
      </w:pP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-67"/>
        </w:rPr>
        <w:t xml:space="preserve"> </w:t>
      </w:r>
      <w:r>
        <w:t>различными видами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атлетики;</w:t>
      </w:r>
    </w:p>
    <w:p w:rsidR="007775CA" w:rsidRDefault="00A82BF5">
      <w:pPr>
        <w:pStyle w:val="a3"/>
        <w:spacing w:line="362" w:lineRule="auto"/>
        <w:ind w:right="559"/>
      </w:pPr>
      <w:r>
        <w:t>способность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1"/>
        </w:rPr>
        <w:t xml:space="preserve"> </w:t>
      </w:r>
      <w:r>
        <w:t>упражнений (бег,</w:t>
      </w:r>
      <w:r>
        <w:rPr>
          <w:spacing w:val="4"/>
        </w:rPr>
        <w:t xml:space="preserve"> </w:t>
      </w:r>
      <w:r>
        <w:t>прыжки,</w:t>
      </w:r>
      <w:r>
        <w:rPr>
          <w:spacing w:val="3"/>
        </w:rPr>
        <w:t xml:space="preserve"> </w:t>
      </w:r>
      <w:r>
        <w:t>метания);</w:t>
      </w:r>
    </w:p>
    <w:p w:rsidR="007775CA" w:rsidRDefault="00A82BF5">
      <w:pPr>
        <w:pStyle w:val="a3"/>
        <w:spacing w:line="357" w:lineRule="auto"/>
        <w:ind w:right="568"/>
      </w:pPr>
      <w:r>
        <w:t>умение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легкой атлетики</w:t>
      </w:r>
      <w:r>
        <w:rPr>
          <w:spacing w:val="-1"/>
        </w:rPr>
        <w:t xml:space="preserve"> </w:t>
      </w:r>
      <w:r>
        <w:t>во время</w:t>
      </w:r>
      <w:r>
        <w:rPr>
          <w:spacing w:val="2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 каникул;</w:t>
      </w:r>
    </w:p>
    <w:p w:rsidR="007775CA" w:rsidRDefault="00A82BF5">
      <w:pPr>
        <w:pStyle w:val="a3"/>
        <w:spacing w:line="357" w:lineRule="auto"/>
        <w:ind w:right="562"/>
      </w:pPr>
      <w:r>
        <w:t>умение определять внешние признаки утомления во время занятий легкой</w:t>
      </w:r>
      <w:r>
        <w:rPr>
          <w:spacing w:val="1"/>
        </w:rPr>
        <w:t xml:space="preserve"> </w:t>
      </w:r>
      <w:r>
        <w:t>атлеткой,</w:t>
      </w:r>
      <w:r>
        <w:rPr>
          <w:spacing w:val="2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 беговых</w:t>
      </w:r>
      <w:r>
        <w:rPr>
          <w:spacing w:val="-4"/>
        </w:rPr>
        <w:t xml:space="preserve"> </w:t>
      </w:r>
      <w:r>
        <w:t>видах;</w:t>
      </w:r>
    </w:p>
    <w:p w:rsidR="007775CA" w:rsidRDefault="00A82BF5">
      <w:pPr>
        <w:pStyle w:val="a3"/>
        <w:spacing w:before="5" w:line="362" w:lineRule="auto"/>
        <w:ind w:right="562"/>
      </w:pPr>
      <w:r>
        <w:t>способность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тестовые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беге,</w:t>
      </w:r>
      <w:r>
        <w:rPr>
          <w:spacing w:val="4"/>
        </w:rPr>
        <w:t xml:space="preserve"> </w:t>
      </w:r>
      <w:r>
        <w:t>прыжках</w:t>
      </w:r>
      <w:r>
        <w:rPr>
          <w:spacing w:val="-4"/>
        </w:rPr>
        <w:t xml:space="preserve"> </w:t>
      </w:r>
      <w:r>
        <w:t>и метаниях.</w:t>
      </w:r>
    </w:p>
    <w:p w:rsidR="007775CA" w:rsidRDefault="00A82BF5">
      <w:pPr>
        <w:pStyle w:val="a3"/>
        <w:spacing w:line="314" w:lineRule="exact"/>
        <w:ind w:left="933" w:firstLine="0"/>
      </w:pPr>
      <w:r>
        <w:t>Модуль</w:t>
      </w:r>
      <w:r>
        <w:rPr>
          <w:spacing w:val="-6"/>
        </w:rPr>
        <w:t xml:space="preserve"> </w:t>
      </w:r>
      <w:r>
        <w:t>«Футбол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всех».</w:t>
      </w:r>
    </w:p>
    <w:p w:rsidR="007775CA" w:rsidRDefault="00A82BF5">
      <w:pPr>
        <w:pStyle w:val="a3"/>
        <w:spacing w:before="163"/>
        <w:ind w:left="933" w:firstLine="0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  <w:r>
        <w:rPr>
          <w:spacing w:val="-7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«Футбол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всех».</w:t>
      </w:r>
    </w:p>
    <w:p w:rsidR="007775CA" w:rsidRDefault="00A82BF5">
      <w:pPr>
        <w:pStyle w:val="a3"/>
        <w:spacing w:before="163" w:line="360" w:lineRule="auto"/>
        <w:ind w:right="551"/>
      </w:pPr>
      <w:r>
        <w:t>Учебный</w:t>
      </w:r>
      <w:r>
        <w:rPr>
          <w:spacing w:val="38"/>
        </w:rPr>
        <w:t xml:space="preserve"> </w:t>
      </w:r>
      <w:r>
        <w:t>модуль</w:t>
      </w:r>
      <w:r>
        <w:rPr>
          <w:spacing w:val="36"/>
        </w:rPr>
        <w:t xml:space="preserve"> </w:t>
      </w:r>
      <w:r>
        <w:t>«Футбол</w:t>
      </w:r>
      <w:r>
        <w:rPr>
          <w:spacing w:val="39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всех»</w:t>
      </w:r>
      <w:r>
        <w:rPr>
          <w:spacing w:val="34"/>
        </w:rPr>
        <w:t xml:space="preserve"> </w:t>
      </w:r>
      <w:r>
        <w:t>(далее</w:t>
      </w:r>
      <w:r>
        <w:rPr>
          <w:spacing w:val="47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модуль</w:t>
      </w:r>
      <w:r>
        <w:rPr>
          <w:spacing w:val="38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футболу,</w:t>
      </w:r>
      <w:r>
        <w:rPr>
          <w:spacing w:val="41"/>
        </w:rPr>
        <w:t xml:space="preserve"> </w:t>
      </w:r>
      <w:r>
        <w:t>футбол)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 по учебному предмету «Физическая культура» с учётом современных</w:t>
      </w:r>
      <w:r>
        <w:rPr>
          <w:spacing w:val="1"/>
        </w:rPr>
        <w:t xml:space="preserve"> </w:t>
      </w:r>
      <w:r>
        <w:t>тенденций в системе образования и использования 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 методов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 различным видам</w:t>
      </w:r>
      <w:r>
        <w:rPr>
          <w:spacing w:val="2"/>
        </w:rPr>
        <w:t xml:space="preserve"> </w:t>
      </w:r>
      <w:r>
        <w:t>спорта.</w:t>
      </w:r>
    </w:p>
    <w:p w:rsidR="007775CA" w:rsidRDefault="00A82BF5">
      <w:pPr>
        <w:pStyle w:val="a3"/>
        <w:spacing w:line="362" w:lineRule="auto"/>
        <w:ind w:right="560"/>
      </w:pPr>
      <w:r>
        <w:t>Футбол – это одно из самых доступных, популярных и массовых средств</w:t>
      </w:r>
      <w:r>
        <w:rPr>
          <w:spacing w:val="1"/>
        </w:rPr>
        <w:t xml:space="preserve"> </w:t>
      </w:r>
      <w:r>
        <w:t>физического</w:t>
      </w:r>
      <w:r>
        <w:rPr>
          <w:spacing w:val="7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укрепления</w:t>
      </w:r>
      <w:r>
        <w:rPr>
          <w:spacing w:val="7"/>
        </w:rPr>
        <w:t xml:space="preserve"> </w:t>
      </w:r>
      <w:r>
        <w:t>здоровья</w:t>
      </w:r>
      <w:r>
        <w:rPr>
          <w:spacing w:val="7"/>
        </w:rPr>
        <w:t xml:space="preserve"> </w:t>
      </w:r>
      <w:r>
        <w:t>широких</w:t>
      </w:r>
      <w:r>
        <w:rPr>
          <w:spacing w:val="2"/>
        </w:rPr>
        <w:t xml:space="preserve"> </w:t>
      </w:r>
      <w:r>
        <w:t>слоев</w:t>
      </w:r>
      <w:r>
        <w:rPr>
          <w:spacing w:val="5"/>
        </w:rPr>
        <w:t xml:space="preserve"> </w:t>
      </w:r>
      <w:r>
        <w:t>населения.</w:t>
      </w:r>
      <w:r>
        <w:rPr>
          <w:spacing w:val="8"/>
        </w:rPr>
        <w:t xml:space="preserve"> </w:t>
      </w:r>
      <w:r>
        <w:t>Игра</w:t>
      </w:r>
    </w:p>
    <w:p w:rsidR="007775CA" w:rsidRDefault="007775CA">
      <w:pPr>
        <w:spacing w:line="362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0" w:lineRule="auto"/>
        <w:ind w:right="554" w:firstLine="0"/>
      </w:pPr>
      <w:r>
        <w:lastRenderedPageBreak/>
        <w:t>занимает ведущее место в общей системе физического воспитания подрастающего</w:t>
      </w:r>
      <w:r>
        <w:rPr>
          <w:spacing w:val="-67"/>
        </w:rPr>
        <w:t xml:space="preserve"> </w:t>
      </w:r>
      <w:r>
        <w:t>поколения.</w:t>
      </w:r>
      <w:r>
        <w:rPr>
          <w:spacing w:val="1"/>
        </w:rPr>
        <w:t xml:space="preserve"> </w:t>
      </w:r>
      <w:r>
        <w:t>Командный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«футбол» воспитывает чувство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товарищества,   взаимопомощи,</w:t>
      </w:r>
      <w:r>
        <w:rPr>
          <w:spacing w:val="70"/>
        </w:rPr>
        <w:t xml:space="preserve"> </w:t>
      </w:r>
      <w:r>
        <w:t>развивает</w:t>
      </w:r>
      <w:r>
        <w:rPr>
          <w:spacing w:val="70"/>
        </w:rPr>
        <w:t xml:space="preserve"> </w:t>
      </w:r>
      <w:r>
        <w:t>такие</w:t>
      </w:r>
      <w:r>
        <w:rPr>
          <w:spacing w:val="70"/>
        </w:rPr>
        <w:t xml:space="preserve"> </w:t>
      </w:r>
      <w:r>
        <w:t>ценные</w:t>
      </w:r>
      <w:r>
        <w:rPr>
          <w:spacing w:val="70"/>
        </w:rPr>
        <w:t xml:space="preserve"> </w:t>
      </w:r>
      <w:r>
        <w:t>моральные</w:t>
      </w:r>
      <w:r>
        <w:rPr>
          <w:spacing w:val="70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партнерам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соперникам,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инициативу, творчество. В процессе игровой деятельности необходимо овладевать</w:t>
      </w:r>
      <w:r>
        <w:rPr>
          <w:spacing w:val="-67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тактикой,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усталость,</w:t>
      </w:r>
      <w:r>
        <w:rPr>
          <w:spacing w:val="1"/>
        </w:rPr>
        <w:t xml:space="preserve"> </w:t>
      </w:r>
      <w:r>
        <w:t>боль,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неблагоприятным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смелости,</w:t>
      </w:r>
      <w:r>
        <w:rPr>
          <w:spacing w:val="1"/>
        </w:rPr>
        <w:t xml:space="preserve"> </w:t>
      </w:r>
      <w:r>
        <w:t>стойкости,</w:t>
      </w:r>
      <w:r>
        <w:rPr>
          <w:spacing w:val="1"/>
        </w:rPr>
        <w:t xml:space="preserve"> </w:t>
      </w:r>
      <w:r>
        <w:t>решительности,</w:t>
      </w:r>
      <w:r>
        <w:rPr>
          <w:spacing w:val="2"/>
        </w:rPr>
        <w:t xml:space="preserve"> </w:t>
      </w:r>
      <w:r>
        <w:t>выдержки,</w:t>
      </w:r>
      <w:r>
        <w:rPr>
          <w:spacing w:val="3"/>
        </w:rPr>
        <w:t xml:space="preserve"> </w:t>
      </w:r>
      <w:r>
        <w:t>мужества.</w:t>
      </w:r>
    </w:p>
    <w:p w:rsidR="007775CA" w:rsidRDefault="00A82BF5">
      <w:pPr>
        <w:pStyle w:val="a3"/>
        <w:spacing w:before="3" w:line="360" w:lineRule="auto"/>
        <w:ind w:right="560"/>
      </w:pPr>
      <w:r>
        <w:t>Систематические занятия футболом обеспечивают каждому обучающемуся</w:t>
      </w:r>
      <w:r>
        <w:rPr>
          <w:spacing w:val="1"/>
        </w:rPr>
        <w:t xml:space="preserve"> </w:t>
      </w:r>
      <w:r>
        <w:t>всестороннее физическое развитие, возможность сохранения здоровья, увеличение</w:t>
      </w:r>
      <w:r>
        <w:rPr>
          <w:spacing w:val="-67"/>
        </w:rPr>
        <w:t xml:space="preserve"> </w:t>
      </w:r>
      <w:r>
        <w:t>продолжительности жизни и работоспособности, приобретение эмоционального,</w:t>
      </w:r>
      <w:r>
        <w:rPr>
          <w:spacing w:val="1"/>
        </w:rPr>
        <w:t xml:space="preserve"> </w:t>
      </w:r>
      <w:r>
        <w:t>психологического комфорта</w:t>
      </w:r>
      <w:r>
        <w:rPr>
          <w:spacing w:val="1"/>
        </w:rPr>
        <w:t xml:space="preserve"> </w:t>
      </w:r>
      <w:r>
        <w:t>и залога</w:t>
      </w:r>
      <w:r>
        <w:rPr>
          <w:spacing w:val="1"/>
        </w:rPr>
        <w:t xml:space="preserve"> </w:t>
      </w:r>
      <w:r>
        <w:t>безопасности жизни.</w:t>
      </w:r>
    </w:p>
    <w:p w:rsidR="007775CA" w:rsidRDefault="00A82BF5">
      <w:pPr>
        <w:pStyle w:val="a3"/>
        <w:spacing w:line="360" w:lineRule="auto"/>
        <w:ind w:right="557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устойчивых мотивов и потребностей в бережном отношении к своему здоровью,</w:t>
      </w:r>
      <w:r>
        <w:rPr>
          <w:spacing w:val="1"/>
        </w:rPr>
        <w:t xml:space="preserve"> </w:t>
      </w:r>
      <w:r>
        <w:t>целостном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подрастающего</w:t>
      </w:r>
      <w:r>
        <w:rPr>
          <w:spacing w:val="-2"/>
        </w:rPr>
        <w:t xml:space="preserve"> </w:t>
      </w:r>
      <w:r>
        <w:t>поколения</w:t>
      </w:r>
      <w:r>
        <w:rPr>
          <w:spacing w:val="-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«футбол».</w:t>
      </w:r>
    </w:p>
    <w:p w:rsidR="007775CA" w:rsidRDefault="00A82BF5">
      <w:pPr>
        <w:pStyle w:val="a3"/>
        <w:ind w:left="933" w:firstLine="0"/>
      </w:pPr>
      <w:r>
        <w:t>Задачами</w:t>
      </w:r>
      <w:r>
        <w:rPr>
          <w:spacing w:val="-5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модуля</w:t>
      </w:r>
      <w:r>
        <w:rPr>
          <w:spacing w:val="2"/>
        </w:rPr>
        <w:t xml:space="preserve"> </w:t>
      </w:r>
      <w:r>
        <w:t>«Футбол»</w:t>
      </w:r>
      <w:r>
        <w:rPr>
          <w:spacing w:val="-9"/>
        </w:rPr>
        <w:t xml:space="preserve"> </w:t>
      </w:r>
      <w:r>
        <w:t>являются:</w:t>
      </w:r>
    </w:p>
    <w:p w:rsidR="007775CA" w:rsidRDefault="00A82BF5">
      <w:pPr>
        <w:pStyle w:val="a3"/>
        <w:spacing w:before="161" w:line="362" w:lineRule="auto"/>
        <w:ind w:right="568"/>
      </w:pP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средствами футбола;</w:t>
      </w:r>
    </w:p>
    <w:p w:rsidR="007775CA" w:rsidRDefault="00A82BF5">
      <w:pPr>
        <w:pStyle w:val="a3"/>
        <w:spacing w:line="360" w:lineRule="auto"/>
        <w:ind w:right="556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-67"/>
        </w:rPr>
        <w:t xml:space="preserve"> </w:t>
      </w:r>
      <w:r>
        <w:t>направленностью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средств футбола;</w:t>
      </w:r>
    </w:p>
    <w:p w:rsidR="007775CA" w:rsidRDefault="00A82BF5">
      <w:pPr>
        <w:pStyle w:val="a3"/>
        <w:spacing w:line="362" w:lineRule="auto"/>
        <w:ind w:right="566"/>
      </w:pPr>
      <w:r>
        <w:t>укрепление и сохранения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развитие</w:t>
      </w:r>
      <w:r>
        <w:rPr>
          <w:spacing w:val="70"/>
        </w:rPr>
        <w:t xml:space="preserve"> </w:t>
      </w:r>
      <w:r>
        <w:t>основных физических качеств</w:t>
      </w:r>
      <w:r>
        <w:rPr>
          <w:spacing w:val="-68"/>
        </w:rPr>
        <w:t xml:space="preserve"> </w:t>
      </w:r>
      <w:r>
        <w:t>и 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4"/>
        </w:rPr>
        <w:t xml:space="preserve"> </w:t>
      </w:r>
      <w:r>
        <w:t>способностей организма;</w:t>
      </w:r>
    </w:p>
    <w:p w:rsidR="007775CA" w:rsidRDefault="00A82BF5">
      <w:pPr>
        <w:pStyle w:val="a3"/>
        <w:spacing w:line="362" w:lineRule="auto"/>
        <w:ind w:right="552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47"/>
        </w:rPr>
        <w:t xml:space="preserve"> </w:t>
      </w:r>
      <w:r>
        <w:t>взаимодействия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сотрудничества</w:t>
      </w:r>
      <w:r>
        <w:rPr>
          <w:spacing w:val="53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игровой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соревновательной</w:t>
      </w:r>
    </w:p>
    <w:p w:rsidR="007775CA" w:rsidRDefault="007775CA">
      <w:pPr>
        <w:spacing w:line="362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/>
        <w:ind w:firstLine="0"/>
      </w:pPr>
      <w:r>
        <w:lastRenderedPageBreak/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футболе;</w:t>
      </w:r>
    </w:p>
    <w:p w:rsidR="007775CA" w:rsidRDefault="00A82BF5">
      <w:pPr>
        <w:pStyle w:val="a3"/>
        <w:spacing w:before="163" w:line="357" w:lineRule="auto"/>
        <w:ind w:left="933" w:right="2426" w:firstLine="0"/>
      </w:pPr>
      <w:r>
        <w:t>популяризация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увеличение</w:t>
      </w:r>
      <w:r>
        <w:rPr>
          <w:spacing w:val="-7"/>
        </w:rPr>
        <w:t xml:space="preserve"> </w:t>
      </w:r>
      <w:r>
        <w:t>числа</w:t>
      </w:r>
      <w:r>
        <w:rPr>
          <w:spacing w:val="-8"/>
        </w:rPr>
        <w:t xml:space="preserve"> </w:t>
      </w:r>
      <w:r>
        <w:t>занимающихся</w:t>
      </w:r>
      <w:r>
        <w:rPr>
          <w:spacing w:val="-7"/>
        </w:rPr>
        <w:t xml:space="preserve"> </w:t>
      </w:r>
      <w:r>
        <w:t>футболом.</w:t>
      </w:r>
      <w:r>
        <w:rPr>
          <w:spacing w:val="-68"/>
        </w:rPr>
        <w:t xml:space="preserve"> </w:t>
      </w:r>
      <w:r>
        <w:t>Место и роль</w:t>
      </w:r>
      <w:r>
        <w:rPr>
          <w:spacing w:val="-2"/>
        </w:rPr>
        <w:t xml:space="preserve"> </w:t>
      </w:r>
      <w:r>
        <w:t>модуля</w:t>
      </w:r>
      <w:r>
        <w:rPr>
          <w:spacing w:val="8"/>
        </w:rPr>
        <w:t xml:space="preserve"> </w:t>
      </w:r>
      <w:r>
        <w:t>«Футбол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всех».</w:t>
      </w:r>
    </w:p>
    <w:p w:rsidR="007775CA" w:rsidRDefault="00A82BF5">
      <w:pPr>
        <w:pStyle w:val="a3"/>
        <w:spacing w:before="6" w:line="360" w:lineRule="auto"/>
        <w:ind w:right="556"/>
      </w:pPr>
      <w:r>
        <w:t>Модуль</w:t>
      </w:r>
      <w:r>
        <w:rPr>
          <w:spacing w:val="70"/>
        </w:rPr>
        <w:t xml:space="preserve"> </w:t>
      </w:r>
      <w:r>
        <w:t>«Футбол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всех»</w:t>
      </w:r>
      <w:r>
        <w:rPr>
          <w:spacing w:val="70"/>
        </w:rPr>
        <w:t xml:space="preserve"> </w:t>
      </w:r>
      <w:r>
        <w:t>расширяет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дополняет</w:t>
      </w:r>
      <w:r>
        <w:rPr>
          <w:spacing w:val="70"/>
        </w:rPr>
        <w:t xml:space="preserve"> </w:t>
      </w:r>
      <w:r>
        <w:t>знания,</w:t>
      </w:r>
      <w:r>
        <w:rPr>
          <w:spacing w:val="70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 физкультурно-спортивной направленности и деятельности школьного</w:t>
      </w:r>
      <w:r>
        <w:rPr>
          <w:spacing w:val="-67"/>
        </w:rPr>
        <w:t xml:space="preserve"> </w:t>
      </w:r>
      <w:r>
        <w:t>спортивного клуба.</w:t>
      </w:r>
    </w:p>
    <w:p w:rsidR="007775CA" w:rsidRDefault="00A82BF5">
      <w:pPr>
        <w:pStyle w:val="a3"/>
        <w:spacing w:line="360" w:lineRule="auto"/>
        <w:ind w:right="556"/>
      </w:pPr>
      <w:r>
        <w:t>Педагог</w:t>
      </w:r>
      <w:r>
        <w:rPr>
          <w:spacing w:val="70"/>
        </w:rPr>
        <w:t xml:space="preserve"> </w:t>
      </w:r>
      <w:r>
        <w:t>имеет</w:t>
      </w:r>
      <w:r>
        <w:rPr>
          <w:spacing w:val="70"/>
        </w:rPr>
        <w:t xml:space="preserve"> </w:t>
      </w:r>
      <w:r>
        <w:t>возможность</w:t>
      </w:r>
      <w:r>
        <w:rPr>
          <w:spacing w:val="70"/>
        </w:rPr>
        <w:t xml:space="preserve"> </w:t>
      </w:r>
      <w:r>
        <w:t>вариативно</w:t>
      </w:r>
      <w:r>
        <w:rPr>
          <w:spacing w:val="70"/>
        </w:rPr>
        <w:t xml:space="preserve"> </w:t>
      </w:r>
      <w:r>
        <w:t>использовать</w:t>
      </w:r>
      <w:r>
        <w:rPr>
          <w:spacing w:val="70"/>
        </w:rPr>
        <w:t xml:space="preserve"> </w:t>
      </w:r>
      <w:r>
        <w:t>учебный</w:t>
      </w:r>
      <w:r>
        <w:rPr>
          <w:spacing w:val="70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в разных частях урока по физической культуре с выбором различных элементов</w:t>
      </w:r>
      <w:r>
        <w:rPr>
          <w:spacing w:val="1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футбол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</w:t>
      </w:r>
      <w:r>
        <w:rPr>
          <w:spacing w:val="-3"/>
        </w:rPr>
        <w:t xml:space="preserve"> </w:t>
      </w:r>
      <w:r>
        <w:t>обучающихся.</w:t>
      </w:r>
    </w:p>
    <w:p w:rsidR="007775CA" w:rsidRDefault="00A82BF5">
      <w:pPr>
        <w:pStyle w:val="a3"/>
        <w:spacing w:line="362" w:lineRule="auto"/>
        <w:ind w:left="933" w:right="567" w:firstLine="0"/>
      </w:pPr>
      <w:r>
        <w:t>Модуль «Футбол для всех» может быть реализован в следующих вариантах:</w:t>
      </w:r>
      <w:r>
        <w:rPr>
          <w:spacing w:val="1"/>
        </w:rPr>
        <w:t xml:space="preserve"> </w:t>
      </w:r>
      <w:r>
        <w:t>при</w:t>
      </w:r>
      <w:r>
        <w:rPr>
          <w:spacing w:val="62"/>
        </w:rPr>
        <w:t xml:space="preserve"> </w:t>
      </w:r>
      <w:r>
        <w:t>самостоятельном</w:t>
      </w:r>
      <w:r>
        <w:rPr>
          <w:spacing w:val="63"/>
        </w:rPr>
        <w:t xml:space="preserve"> </w:t>
      </w:r>
      <w:r>
        <w:t>планировании</w:t>
      </w:r>
      <w:r>
        <w:rPr>
          <w:spacing w:val="67"/>
        </w:rPr>
        <w:t xml:space="preserve"> </w:t>
      </w:r>
      <w:r>
        <w:t>учителем</w:t>
      </w:r>
      <w:r>
        <w:rPr>
          <w:spacing w:val="64"/>
        </w:rPr>
        <w:t xml:space="preserve"> </w:t>
      </w:r>
      <w:r>
        <w:t>физической</w:t>
      </w:r>
      <w:r>
        <w:rPr>
          <w:spacing w:val="62"/>
        </w:rPr>
        <w:t xml:space="preserve"> </w:t>
      </w:r>
      <w:r>
        <w:t>культуры</w:t>
      </w:r>
    </w:p>
    <w:p w:rsidR="007775CA" w:rsidRDefault="00A82BF5">
      <w:pPr>
        <w:pStyle w:val="a3"/>
        <w:spacing w:line="362" w:lineRule="auto"/>
        <w:ind w:right="560" w:firstLine="0"/>
      </w:pP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</w:t>
      </w:r>
    </w:p>
    <w:p w:rsidR="007775CA" w:rsidRDefault="00A82BF5">
      <w:pPr>
        <w:pStyle w:val="a3"/>
        <w:spacing w:line="315" w:lineRule="exact"/>
        <w:ind w:firstLine="0"/>
      </w:pPr>
      <w:r>
        <w:t>и</w:t>
      </w:r>
      <w:r>
        <w:rPr>
          <w:spacing w:val="-8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подготовленности</w:t>
      </w:r>
      <w:r>
        <w:rPr>
          <w:spacing w:val="-7"/>
        </w:rPr>
        <w:t xml:space="preserve"> </w:t>
      </w:r>
      <w:r>
        <w:t>обучающихся;</w:t>
      </w:r>
    </w:p>
    <w:p w:rsidR="007775CA" w:rsidRDefault="00A82BF5">
      <w:pPr>
        <w:pStyle w:val="a3"/>
        <w:spacing w:before="156" w:line="360" w:lineRule="auto"/>
        <w:ind w:right="555"/>
      </w:pPr>
      <w:r>
        <w:t>в   виде    целостного   последовательного   учебного   модуля,    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включающей, в частности, учебные модули по выбору обучающихся,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 xml:space="preserve">предусматривающие  </w:t>
      </w:r>
      <w:r>
        <w:rPr>
          <w:spacing w:val="1"/>
        </w:rPr>
        <w:t xml:space="preserve"> </w:t>
      </w:r>
      <w:r>
        <w:t xml:space="preserve">удовлетворение  </w:t>
      </w:r>
      <w:r>
        <w:rPr>
          <w:spacing w:val="1"/>
        </w:rPr>
        <w:t xml:space="preserve"> </w:t>
      </w:r>
      <w:r>
        <w:t xml:space="preserve">различных   </w:t>
      </w:r>
      <w:r>
        <w:rPr>
          <w:spacing w:val="1"/>
        </w:rPr>
        <w:t xml:space="preserve"> </w:t>
      </w:r>
      <w:r>
        <w:t xml:space="preserve">интересов   </w:t>
      </w:r>
      <w:r>
        <w:rPr>
          <w:spacing w:val="1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7"/>
        </w:rPr>
        <w:t xml:space="preserve"> </w:t>
      </w:r>
      <w:r>
        <w:t>нагрузкой</w:t>
      </w:r>
      <w:r>
        <w:rPr>
          <w:spacing w:val="8"/>
        </w:rPr>
        <w:t xml:space="preserve"> </w:t>
      </w:r>
      <w:r>
        <w:t>рекомендуемый</w:t>
      </w:r>
      <w:r>
        <w:rPr>
          <w:spacing w:val="9"/>
        </w:rPr>
        <w:t xml:space="preserve"> </w:t>
      </w:r>
      <w:r>
        <w:t>объём</w:t>
      </w:r>
      <w:r>
        <w:rPr>
          <w:spacing w:val="10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классе</w:t>
      </w:r>
      <w:r>
        <w:rPr>
          <w:spacing w:val="9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33</w:t>
      </w:r>
      <w:r>
        <w:rPr>
          <w:spacing w:val="2"/>
        </w:rPr>
        <w:t xml:space="preserve"> </w:t>
      </w:r>
      <w:r>
        <w:t>часа,</w:t>
      </w:r>
      <w:r>
        <w:rPr>
          <w:spacing w:val="4"/>
        </w:rPr>
        <w:t xml:space="preserve"> </w:t>
      </w:r>
      <w:r>
        <w:t>во</w:t>
      </w:r>
      <w:r>
        <w:rPr>
          <w:spacing w:val="7"/>
        </w:rPr>
        <w:t xml:space="preserve"> </w:t>
      </w:r>
      <w:r>
        <w:t>2,</w:t>
      </w:r>
      <w:r>
        <w:rPr>
          <w:spacing w:val="4"/>
        </w:rPr>
        <w:t xml:space="preserve"> </w:t>
      </w:r>
      <w:r>
        <w:t>3,</w:t>
      </w:r>
      <w:r>
        <w:rPr>
          <w:spacing w:val="4"/>
        </w:rPr>
        <w:t xml:space="preserve"> </w:t>
      </w:r>
      <w:r>
        <w:t>4</w:t>
      </w:r>
      <w:r>
        <w:rPr>
          <w:spacing w:val="7"/>
        </w:rPr>
        <w:t xml:space="preserve"> </w:t>
      </w:r>
      <w:r>
        <w:t>классах</w:t>
      </w:r>
    </w:p>
    <w:p w:rsidR="007775CA" w:rsidRDefault="00A82BF5">
      <w:pPr>
        <w:pStyle w:val="a3"/>
        <w:spacing w:before="1"/>
        <w:ind w:firstLine="0"/>
      </w:pPr>
      <w:r>
        <w:t>–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часа);</w:t>
      </w:r>
    </w:p>
    <w:p w:rsidR="007775CA" w:rsidRDefault="00A82BF5">
      <w:pPr>
        <w:pStyle w:val="a3"/>
        <w:spacing w:before="163" w:line="360" w:lineRule="auto"/>
        <w:ind w:right="555"/>
      </w:pPr>
      <w:r>
        <w:t>в виде дополнительных часов, выделяемых на спортивно-оздоровительную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-8"/>
        </w:rPr>
        <w:t xml:space="preserve"> </w:t>
      </w:r>
      <w:r>
        <w:t>спортивных</w:t>
      </w:r>
      <w:r>
        <w:rPr>
          <w:spacing w:val="-7"/>
        </w:rPr>
        <w:t xml:space="preserve"> </w:t>
      </w:r>
      <w:r>
        <w:t>клубов,</w:t>
      </w:r>
      <w:r>
        <w:rPr>
          <w:spacing w:val="3"/>
        </w:rPr>
        <w:t xml:space="preserve"> </w:t>
      </w:r>
      <w:r>
        <w:t>включая</w:t>
      </w:r>
      <w:r>
        <w:rPr>
          <w:spacing w:val="2"/>
        </w:rPr>
        <w:t xml:space="preserve"> </w:t>
      </w:r>
      <w:r>
        <w:t>использование</w:t>
      </w:r>
      <w:r>
        <w:rPr>
          <w:spacing w:val="2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модулей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</w:p>
    <w:p w:rsidR="007775CA" w:rsidRDefault="007775CA">
      <w:pPr>
        <w:spacing w:line="360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/>
        <w:ind w:firstLine="0"/>
        <w:jc w:val="left"/>
      </w:pPr>
      <w:r>
        <w:lastRenderedPageBreak/>
        <w:t>спорта (рекомендуемый объём в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33</w:t>
      </w:r>
      <w:r>
        <w:rPr>
          <w:spacing w:val="-3"/>
        </w:rPr>
        <w:t xml:space="preserve"> </w:t>
      </w:r>
      <w:r>
        <w:t>часа,</w:t>
      </w:r>
      <w:r>
        <w:rPr>
          <w:spacing w:val="-4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3,</w:t>
      </w:r>
      <w:r>
        <w:rPr>
          <w:spacing w:val="-5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часа).</w:t>
      </w:r>
    </w:p>
    <w:p w:rsidR="007775CA" w:rsidRDefault="00A82BF5">
      <w:pPr>
        <w:pStyle w:val="a3"/>
        <w:spacing w:before="163" w:line="357" w:lineRule="auto"/>
        <w:ind w:left="933" w:right="4944" w:firstLine="72"/>
        <w:jc w:val="left"/>
      </w:pPr>
      <w:r>
        <w:t>Содержание</w:t>
      </w:r>
      <w:r>
        <w:rPr>
          <w:spacing w:val="-5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«Футбол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всех».</w:t>
      </w:r>
      <w:r>
        <w:rPr>
          <w:spacing w:val="-67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футболе.</w:t>
      </w:r>
    </w:p>
    <w:p w:rsidR="007775CA" w:rsidRDefault="00A82BF5">
      <w:pPr>
        <w:pStyle w:val="a3"/>
        <w:spacing w:before="6"/>
        <w:ind w:left="933" w:firstLine="0"/>
        <w:jc w:val="left"/>
      </w:pPr>
      <w:r>
        <w:t>Техника</w:t>
      </w:r>
      <w:r>
        <w:rPr>
          <w:spacing w:val="18"/>
        </w:rPr>
        <w:t xml:space="preserve"> </w:t>
      </w:r>
      <w:r>
        <w:t>безопасности</w:t>
      </w:r>
      <w:r>
        <w:rPr>
          <w:spacing w:val="18"/>
        </w:rPr>
        <w:t xml:space="preserve"> </w:t>
      </w:r>
      <w:r>
        <w:t>во</w:t>
      </w:r>
      <w:r>
        <w:rPr>
          <w:spacing w:val="18"/>
        </w:rPr>
        <w:t xml:space="preserve"> </w:t>
      </w:r>
      <w:r>
        <w:t>время</w:t>
      </w:r>
      <w:r>
        <w:rPr>
          <w:spacing w:val="20"/>
        </w:rPr>
        <w:t xml:space="preserve"> </w:t>
      </w:r>
      <w:r>
        <w:t>занятий</w:t>
      </w:r>
      <w:r>
        <w:rPr>
          <w:spacing w:val="18"/>
        </w:rPr>
        <w:t xml:space="preserve"> </w:t>
      </w:r>
      <w:r>
        <w:t>футболом.</w:t>
      </w:r>
      <w:r>
        <w:rPr>
          <w:spacing w:val="21"/>
        </w:rPr>
        <w:t xml:space="preserve"> </w:t>
      </w:r>
      <w:r>
        <w:t>Правила</w:t>
      </w:r>
      <w:r>
        <w:rPr>
          <w:spacing w:val="19"/>
        </w:rPr>
        <w:t xml:space="preserve"> </w:t>
      </w:r>
      <w:r>
        <w:t>игры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футбол.</w:t>
      </w:r>
    </w:p>
    <w:p w:rsidR="007775CA" w:rsidRDefault="00A82BF5">
      <w:pPr>
        <w:pStyle w:val="a3"/>
        <w:spacing w:before="158"/>
        <w:ind w:firstLine="0"/>
        <w:jc w:val="left"/>
      </w:pPr>
      <w:r>
        <w:t>Физическая</w:t>
      </w:r>
      <w:r>
        <w:rPr>
          <w:spacing w:val="-3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футбола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рубежом.</w:t>
      </w:r>
    </w:p>
    <w:p w:rsidR="007775CA" w:rsidRDefault="00A82BF5">
      <w:pPr>
        <w:pStyle w:val="a3"/>
        <w:spacing w:before="163" w:line="362" w:lineRule="auto"/>
        <w:jc w:val="left"/>
      </w:pPr>
      <w:r>
        <w:t>Общее</w:t>
      </w:r>
      <w:r>
        <w:rPr>
          <w:spacing w:val="34"/>
        </w:rPr>
        <w:t xml:space="preserve"> </w:t>
      </w:r>
      <w:r>
        <w:t>понятие</w:t>
      </w:r>
      <w:r>
        <w:rPr>
          <w:spacing w:val="34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гигиене.</w:t>
      </w:r>
      <w:r>
        <w:rPr>
          <w:spacing w:val="35"/>
        </w:rPr>
        <w:t xml:space="preserve"> </w:t>
      </w:r>
      <w:r>
        <w:t>Личная</w:t>
      </w:r>
      <w:r>
        <w:rPr>
          <w:spacing w:val="35"/>
        </w:rPr>
        <w:t xml:space="preserve"> </w:t>
      </w:r>
      <w:r>
        <w:t>гигиена.</w:t>
      </w:r>
      <w:r>
        <w:rPr>
          <w:spacing w:val="35"/>
        </w:rPr>
        <w:t xml:space="preserve"> </w:t>
      </w:r>
      <w:r>
        <w:t>Закаливание.</w:t>
      </w:r>
      <w:r>
        <w:rPr>
          <w:spacing w:val="35"/>
        </w:rPr>
        <w:t xml:space="preserve"> </w:t>
      </w:r>
      <w:r>
        <w:t>Режим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питание</w:t>
      </w:r>
      <w:r>
        <w:rPr>
          <w:spacing w:val="-67"/>
        </w:rPr>
        <w:t xml:space="preserve"> </w:t>
      </w:r>
      <w:r>
        <w:t>спортсмена.</w:t>
      </w:r>
      <w:r>
        <w:rPr>
          <w:spacing w:val="2"/>
        </w:rPr>
        <w:t xml:space="preserve"> </w:t>
      </w:r>
      <w:r>
        <w:t>Самоконтроль.</w:t>
      </w:r>
      <w:r>
        <w:rPr>
          <w:spacing w:val="2"/>
        </w:rPr>
        <w:t xml:space="preserve"> </w:t>
      </w:r>
      <w:r>
        <w:t>Оказание первой медицинской</w:t>
      </w:r>
      <w:r>
        <w:rPr>
          <w:spacing w:val="-1"/>
        </w:rPr>
        <w:t xml:space="preserve"> </w:t>
      </w:r>
      <w:r>
        <w:t>помощи.</w:t>
      </w:r>
    </w:p>
    <w:p w:rsidR="007775CA" w:rsidRDefault="00A82BF5">
      <w:pPr>
        <w:pStyle w:val="a3"/>
        <w:tabs>
          <w:tab w:val="left" w:pos="2544"/>
          <w:tab w:val="left" w:pos="4262"/>
          <w:tab w:val="left" w:pos="4924"/>
          <w:tab w:val="left" w:pos="6228"/>
          <w:tab w:val="left" w:pos="7634"/>
          <w:tab w:val="left" w:pos="9288"/>
        </w:tabs>
        <w:spacing w:line="362" w:lineRule="auto"/>
        <w:ind w:right="563"/>
        <w:jc w:val="left"/>
      </w:pPr>
      <w:r>
        <w:t>Комплексы</w:t>
      </w:r>
      <w:r>
        <w:tab/>
        <w:t>упражнений</w:t>
      </w:r>
      <w:r>
        <w:tab/>
        <w:t>для</w:t>
      </w:r>
      <w:r>
        <w:tab/>
        <w:t>развития</w:t>
      </w:r>
      <w:r>
        <w:tab/>
        <w:t>основных</w:t>
      </w:r>
      <w:r>
        <w:tab/>
        <w:t>физических</w:t>
      </w:r>
      <w:r>
        <w:tab/>
      </w:r>
      <w:r>
        <w:rPr>
          <w:spacing w:val="-1"/>
        </w:rPr>
        <w:t>качеств</w:t>
      </w:r>
      <w:r>
        <w:rPr>
          <w:spacing w:val="-67"/>
        </w:rPr>
        <w:t xml:space="preserve"> </w:t>
      </w:r>
      <w:r>
        <w:t>футболиста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амплуа.</w:t>
      </w:r>
    </w:p>
    <w:p w:rsidR="007775CA" w:rsidRDefault="00A82BF5">
      <w:pPr>
        <w:pStyle w:val="a3"/>
        <w:spacing w:line="357" w:lineRule="auto"/>
        <w:ind w:left="933" w:firstLine="0"/>
        <w:jc w:val="left"/>
      </w:pPr>
      <w:r>
        <w:t>Понятие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спортивной</w:t>
      </w:r>
      <w:r>
        <w:rPr>
          <w:spacing w:val="-5"/>
        </w:rPr>
        <w:t xml:space="preserve"> </w:t>
      </w:r>
      <w:r>
        <w:t>этике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взаимоотношениях</w:t>
      </w:r>
      <w:r>
        <w:rPr>
          <w:spacing w:val="-9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обучающимися.</w:t>
      </w:r>
      <w:r>
        <w:rPr>
          <w:spacing w:val="-67"/>
        </w:rPr>
        <w:t xml:space="preserve"> </w:t>
      </w:r>
      <w:r>
        <w:t>Способы самостоятельной деятельности.</w:t>
      </w:r>
    </w:p>
    <w:p w:rsidR="007775CA" w:rsidRDefault="00A82BF5">
      <w:pPr>
        <w:pStyle w:val="a3"/>
        <w:spacing w:line="360" w:lineRule="auto"/>
        <w:ind w:right="562"/>
      </w:pPr>
      <w:r>
        <w:t>Подготовка</w:t>
      </w:r>
      <w:r>
        <w:rPr>
          <w:spacing w:val="53"/>
        </w:rPr>
        <w:t xml:space="preserve"> </w:t>
      </w:r>
      <w:r>
        <w:t>места</w:t>
      </w:r>
      <w:r>
        <w:rPr>
          <w:spacing w:val="54"/>
        </w:rPr>
        <w:t xml:space="preserve"> </w:t>
      </w:r>
      <w:r>
        <w:t>занятий,</w:t>
      </w:r>
      <w:r>
        <w:rPr>
          <w:spacing w:val="55"/>
        </w:rPr>
        <w:t xml:space="preserve"> </w:t>
      </w:r>
      <w:r>
        <w:t>выбор</w:t>
      </w:r>
      <w:r>
        <w:rPr>
          <w:spacing w:val="53"/>
        </w:rPr>
        <w:t xml:space="preserve"> </w:t>
      </w:r>
      <w:r>
        <w:t>одежды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обуви</w:t>
      </w:r>
      <w:r>
        <w:rPr>
          <w:spacing w:val="53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занятий</w:t>
      </w:r>
      <w:r>
        <w:rPr>
          <w:spacing w:val="52"/>
        </w:rPr>
        <w:t xml:space="preserve"> </w:t>
      </w:r>
      <w:r>
        <w:t>футболом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подвижных</w:t>
      </w:r>
      <w:r>
        <w:rPr>
          <w:spacing w:val="-6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футбола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 активного</w:t>
      </w:r>
      <w:r>
        <w:rPr>
          <w:spacing w:val="-2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каникул.</w:t>
      </w:r>
    </w:p>
    <w:p w:rsidR="007775CA" w:rsidRDefault="00A82BF5">
      <w:pPr>
        <w:pStyle w:val="a3"/>
        <w:spacing w:line="357" w:lineRule="auto"/>
        <w:ind w:right="564"/>
      </w:pPr>
      <w:r>
        <w:t>Оценка техники осваиваемых основных упражнений с футбольным мячом,</w:t>
      </w:r>
      <w:r>
        <w:rPr>
          <w:spacing w:val="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ошибок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упражнений.</w:t>
      </w:r>
    </w:p>
    <w:p w:rsidR="007775CA" w:rsidRDefault="00A82BF5">
      <w:pPr>
        <w:pStyle w:val="a3"/>
        <w:spacing w:before="2" w:line="357" w:lineRule="auto"/>
        <w:ind w:left="933" w:right="2219" w:firstLine="0"/>
      </w:pPr>
      <w:r>
        <w:t>Тестирование</w:t>
      </w:r>
      <w:r>
        <w:rPr>
          <w:spacing w:val="-3"/>
        </w:rPr>
        <w:t xml:space="preserve"> </w:t>
      </w:r>
      <w:r>
        <w:t>уровня</w:t>
      </w:r>
      <w:r>
        <w:rPr>
          <w:spacing w:val="-8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подготовленности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футболе.</w:t>
      </w:r>
      <w:r>
        <w:rPr>
          <w:spacing w:val="-67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совершенствование.</w:t>
      </w:r>
    </w:p>
    <w:p w:rsidR="007775CA" w:rsidRDefault="00A82BF5">
      <w:pPr>
        <w:pStyle w:val="a3"/>
        <w:spacing w:before="6" w:line="360" w:lineRule="auto"/>
        <w:ind w:right="555"/>
      </w:pPr>
      <w:r>
        <w:t>Общеразвивающие</w:t>
      </w:r>
      <w:r>
        <w:rPr>
          <w:spacing w:val="49"/>
        </w:rPr>
        <w:t xml:space="preserve"> </w:t>
      </w:r>
      <w:r>
        <w:t>физические</w:t>
      </w:r>
      <w:r>
        <w:rPr>
          <w:spacing w:val="53"/>
        </w:rPr>
        <w:t xml:space="preserve"> </w:t>
      </w:r>
      <w:r>
        <w:t>упражнения:</w:t>
      </w:r>
      <w:r>
        <w:rPr>
          <w:spacing w:val="48"/>
        </w:rPr>
        <w:t xml:space="preserve"> </w:t>
      </w:r>
      <w:r>
        <w:t>комплексы</w:t>
      </w:r>
      <w:r>
        <w:rPr>
          <w:spacing w:val="48"/>
        </w:rPr>
        <w:t xml:space="preserve"> </w:t>
      </w:r>
      <w:r>
        <w:t>подготовительных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футболиста.</w:t>
      </w:r>
    </w:p>
    <w:p w:rsidR="007775CA" w:rsidRDefault="00A82BF5">
      <w:pPr>
        <w:pStyle w:val="a3"/>
        <w:spacing w:before="1"/>
        <w:ind w:left="933" w:firstLine="0"/>
      </w:pPr>
      <w:r>
        <w:t>Основные</w:t>
      </w:r>
      <w:r>
        <w:rPr>
          <w:spacing w:val="-5"/>
        </w:rPr>
        <w:t xml:space="preserve"> </w:t>
      </w:r>
      <w:r>
        <w:t>термины</w:t>
      </w:r>
      <w:r>
        <w:rPr>
          <w:spacing w:val="-5"/>
        </w:rPr>
        <w:t xml:space="preserve"> </w:t>
      </w:r>
      <w:r>
        <w:t>футбола.</w:t>
      </w:r>
    </w:p>
    <w:p w:rsidR="007775CA" w:rsidRDefault="00A82BF5">
      <w:pPr>
        <w:pStyle w:val="a3"/>
        <w:spacing w:before="163" w:line="357" w:lineRule="auto"/>
        <w:ind w:left="933" w:right="598" w:firstLine="0"/>
      </w:pPr>
      <w:r>
        <w:t>Приобретение</w:t>
      </w:r>
      <w:r>
        <w:rPr>
          <w:spacing w:val="-4"/>
        </w:rPr>
        <w:t xml:space="preserve"> </w:t>
      </w:r>
      <w:r>
        <w:t>двигательных</w:t>
      </w:r>
      <w:r>
        <w:rPr>
          <w:spacing w:val="-8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технических</w:t>
      </w:r>
      <w:r>
        <w:rPr>
          <w:spacing w:val="-9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футбол.</w:t>
      </w:r>
      <w:r>
        <w:rPr>
          <w:spacing w:val="-68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мяча</w:t>
      </w:r>
      <w:r>
        <w:rPr>
          <w:spacing w:val="2"/>
        </w:rPr>
        <w:t xml:space="preserve"> </w:t>
      </w:r>
      <w:r>
        <w:t>и с</w:t>
      </w:r>
      <w:r>
        <w:rPr>
          <w:spacing w:val="2"/>
        </w:rPr>
        <w:t xml:space="preserve"> </w:t>
      </w:r>
      <w:r>
        <w:t>мячом):</w:t>
      </w:r>
    </w:p>
    <w:p w:rsidR="007775CA" w:rsidRDefault="00A82BF5">
      <w:pPr>
        <w:pStyle w:val="a3"/>
        <w:tabs>
          <w:tab w:val="left" w:pos="2708"/>
          <w:tab w:val="left" w:pos="4193"/>
          <w:tab w:val="left" w:pos="5527"/>
          <w:tab w:val="left" w:pos="5939"/>
          <w:tab w:val="left" w:pos="7402"/>
          <w:tab w:val="left" w:pos="9042"/>
        </w:tabs>
        <w:spacing w:before="6" w:line="357" w:lineRule="auto"/>
        <w:ind w:right="562"/>
        <w:jc w:val="left"/>
      </w:pPr>
      <w:r>
        <w:t>«Пятнашки»</w:t>
      </w:r>
      <w:r>
        <w:tab/>
        <w:t>(«салки»),</w:t>
      </w:r>
      <w:r>
        <w:tab/>
        <w:t>«Спиной</w:t>
      </w:r>
      <w:r>
        <w:tab/>
        <w:t>к</w:t>
      </w:r>
      <w:r>
        <w:tab/>
        <w:t>финишу»,</w:t>
      </w:r>
      <w:r>
        <w:tab/>
        <w:t>«Собачки»,</w:t>
      </w:r>
      <w:r>
        <w:tab/>
      </w:r>
      <w:r>
        <w:rPr>
          <w:spacing w:val="-2"/>
        </w:rPr>
        <w:t>«Собачки</w:t>
      </w:r>
      <w:r>
        <w:rPr>
          <w:spacing w:val="-67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квадрате»,</w:t>
      </w:r>
      <w:r>
        <w:rPr>
          <w:spacing w:val="54"/>
        </w:rPr>
        <w:t xml:space="preserve"> </w:t>
      </w:r>
      <w:r>
        <w:t>«Бой</w:t>
      </w:r>
      <w:r>
        <w:rPr>
          <w:spacing w:val="52"/>
        </w:rPr>
        <w:t xml:space="preserve"> </w:t>
      </w:r>
      <w:r>
        <w:t>петухов»,</w:t>
      </w:r>
      <w:r>
        <w:rPr>
          <w:spacing w:val="56"/>
        </w:rPr>
        <w:t xml:space="preserve"> </w:t>
      </w:r>
      <w:r>
        <w:t>«Мяч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стенку»,</w:t>
      </w:r>
      <w:r>
        <w:rPr>
          <w:spacing w:val="55"/>
        </w:rPr>
        <w:t xml:space="preserve"> </w:t>
      </w:r>
      <w:r>
        <w:t>«Передачи</w:t>
      </w:r>
      <w:r>
        <w:rPr>
          <w:spacing w:val="52"/>
        </w:rPr>
        <w:t xml:space="preserve"> </w:t>
      </w:r>
      <w:r>
        <w:t>мяча</w:t>
      </w:r>
      <w:r>
        <w:rPr>
          <w:spacing w:val="53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перебежками»,</w:t>
      </w:r>
    </w:p>
    <w:p w:rsidR="007775CA" w:rsidRDefault="00A82BF5">
      <w:pPr>
        <w:pStyle w:val="a3"/>
        <w:tabs>
          <w:tab w:val="left" w:pos="1737"/>
          <w:tab w:val="left" w:pos="2552"/>
          <w:tab w:val="left" w:pos="3650"/>
          <w:tab w:val="left" w:pos="4101"/>
          <w:tab w:val="left" w:pos="4916"/>
          <w:tab w:val="left" w:pos="5416"/>
          <w:tab w:val="left" w:pos="6249"/>
          <w:tab w:val="left" w:pos="6413"/>
          <w:tab w:val="left" w:pos="6600"/>
          <w:tab w:val="left" w:pos="7942"/>
          <w:tab w:val="left" w:pos="8312"/>
          <w:tab w:val="left" w:pos="9117"/>
          <w:tab w:val="left" w:pos="9615"/>
        </w:tabs>
        <w:spacing w:before="5" w:line="362" w:lineRule="auto"/>
        <w:ind w:right="555" w:firstLine="0"/>
        <w:jc w:val="left"/>
      </w:pPr>
      <w:r>
        <w:t>«Передачи</w:t>
      </w:r>
      <w:r>
        <w:tab/>
        <w:t>мяча</w:t>
      </w:r>
      <w:r>
        <w:tab/>
        <w:t>капитану»,</w:t>
      </w:r>
      <w:r>
        <w:tab/>
        <w:t>«Точный</w:t>
      </w:r>
      <w:r>
        <w:tab/>
        <w:t>удар»,</w:t>
      </w:r>
      <w:r>
        <w:tab/>
      </w:r>
      <w:r>
        <w:tab/>
        <w:t>«Футбольный</w:t>
      </w:r>
      <w:r>
        <w:tab/>
        <w:t>слалом»,</w:t>
      </w:r>
      <w:r>
        <w:tab/>
      </w:r>
      <w:r>
        <w:rPr>
          <w:spacing w:val="-2"/>
        </w:rPr>
        <w:t>«Кто</w:t>
      </w:r>
      <w:r>
        <w:rPr>
          <w:spacing w:val="-67"/>
        </w:rPr>
        <w:t xml:space="preserve"> </w:t>
      </w:r>
      <w:r>
        <w:t>быстрее?»,</w:t>
      </w:r>
      <w:r>
        <w:tab/>
        <w:t>«Нападающие</w:t>
      </w:r>
      <w:r>
        <w:tab/>
        <w:t>тройки»,</w:t>
      </w:r>
      <w:r>
        <w:tab/>
        <w:t>«Быстрее</w:t>
      </w:r>
      <w:r>
        <w:tab/>
        <w:t>к</w:t>
      </w:r>
      <w:r>
        <w:tab/>
      </w:r>
      <w:r>
        <w:tab/>
        <w:t>флажку»,</w:t>
      </w:r>
      <w:r>
        <w:tab/>
        <w:t>«Самый</w:t>
      </w:r>
      <w:r>
        <w:tab/>
        <w:t>меткий»,</w:t>
      </w:r>
    </w:p>
    <w:p w:rsidR="007775CA" w:rsidRDefault="00A82BF5">
      <w:pPr>
        <w:pStyle w:val="a3"/>
        <w:spacing w:line="315" w:lineRule="exact"/>
        <w:ind w:firstLine="0"/>
        <w:jc w:val="left"/>
      </w:pPr>
      <w:r>
        <w:t>«Охотники</w:t>
      </w:r>
    </w:p>
    <w:p w:rsidR="007775CA" w:rsidRDefault="00A82BF5">
      <w:pPr>
        <w:pStyle w:val="a3"/>
        <w:spacing w:before="163"/>
        <w:ind w:firstLine="0"/>
        <w:jc w:val="left"/>
      </w:pPr>
      <w:r>
        <w:t>за</w:t>
      </w:r>
      <w:r>
        <w:rPr>
          <w:spacing w:val="28"/>
        </w:rPr>
        <w:t xml:space="preserve"> </w:t>
      </w:r>
      <w:r>
        <w:t>мячами»,</w:t>
      </w:r>
      <w:r>
        <w:rPr>
          <w:spacing w:val="97"/>
        </w:rPr>
        <w:t xml:space="preserve"> </w:t>
      </w:r>
      <w:r>
        <w:t>«Ловцы</w:t>
      </w:r>
      <w:r>
        <w:rPr>
          <w:spacing w:val="95"/>
        </w:rPr>
        <w:t xml:space="preserve"> </w:t>
      </w:r>
      <w:r>
        <w:t>игрока</w:t>
      </w:r>
      <w:r>
        <w:rPr>
          <w:spacing w:val="96"/>
        </w:rPr>
        <w:t xml:space="preserve"> </w:t>
      </w:r>
      <w:r>
        <w:t>без</w:t>
      </w:r>
      <w:r>
        <w:rPr>
          <w:spacing w:val="95"/>
        </w:rPr>
        <w:t xml:space="preserve"> </w:t>
      </w:r>
      <w:r>
        <w:t>мяча»,</w:t>
      </w:r>
      <w:r>
        <w:rPr>
          <w:spacing w:val="105"/>
        </w:rPr>
        <w:t xml:space="preserve"> </w:t>
      </w:r>
      <w:r>
        <w:t>«Всадники»,</w:t>
      </w:r>
      <w:r>
        <w:rPr>
          <w:spacing w:val="97"/>
        </w:rPr>
        <w:t xml:space="preserve"> </w:t>
      </w:r>
      <w:r>
        <w:t>«Квадрат</w:t>
      </w:r>
      <w:r>
        <w:rPr>
          <w:spacing w:val="94"/>
        </w:rPr>
        <w:t xml:space="preserve"> </w:t>
      </w:r>
      <w:r>
        <w:t>с</w:t>
      </w:r>
      <w:r>
        <w:rPr>
          <w:spacing w:val="101"/>
        </w:rPr>
        <w:t xml:space="preserve"> </w:t>
      </w:r>
      <w:r>
        <w:t>водящими»,</w:t>
      </w:r>
    </w:p>
    <w:p w:rsidR="007775CA" w:rsidRDefault="007775CA">
      <w:pPr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0" w:lineRule="auto"/>
        <w:ind w:right="562" w:firstLine="0"/>
      </w:pPr>
      <w:r>
        <w:lastRenderedPageBreak/>
        <w:t>«Футбол крабов», «В одни ворота», «Взять крепость», «Быстрый танец», «Бросок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ступнями»,</w:t>
      </w:r>
      <w:r>
        <w:rPr>
          <w:spacing w:val="1"/>
        </w:rPr>
        <w:t xml:space="preserve"> </w:t>
      </w:r>
      <w:r>
        <w:t>«Разорви</w:t>
      </w:r>
      <w:r>
        <w:rPr>
          <w:spacing w:val="1"/>
        </w:rPr>
        <w:t xml:space="preserve"> </w:t>
      </w:r>
      <w:r>
        <w:t>цепь»,</w:t>
      </w:r>
      <w:r>
        <w:rPr>
          <w:spacing w:val="1"/>
        </w:rPr>
        <w:t xml:space="preserve"> </w:t>
      </w:r>
      <w:r>
        <w:t>«Обгони</w:t>
      </w:r>
      <w:r>
        <w:rPr>
          <w:spacing w:val="1"/>
        </w:rPr>
        <w:t xml:space="preserve"> </w:t>
      </w:r>
      <w:r>
        <w:t>мяч»,</w:t>
      </w:r>
      <w:r>
        <w:rPr>
          <w:spacing w:val="1"/>
        </w:rPr>
        <w:t xml:space="preserve"> </w:t>
      </w:r>
      <w:r>
        <w:t>«Вызов</w:t>
      </w:r>
      <w:r>
        <w:rPr>
          <w:spacing w:val="1"/>
        </w:rPr>
        <w:t xml:space="preserve"> </w:t>
      </w:r>
      <w:r>
        <w:t>номеров»,</w:t>
      </w:r>
      <w:r>
        <w:rPr>
          <w:spacing w:val="1"/>
        </w:rPr>
        <w:t xml:space="preserve"> </w:t>
      </w:r>
      <w:r>
        <w:t>«Только</w:t>
      </w:r>
      <w:r>
        <w:rPr>
          <w:spacing w:val="1"/>
        </w:rPr>
        <w:t xml:space="preserve"> </w:t>
      </w:r>
      <w:r>
        <w:t>своему»,</w:t>
      </w:r>
      <w:r>
        <w:rPr>
          <w:spacing w:val="1"/>
        </w:rPr>
        <w:t xml:space="preserve"> </w:t>
      </w:r>
      <w:r>
        <w:t>«Салки</w:t>
      </w:r>
      <w:r>
        <w:rPr>
          <w:spacing w:val="1"/>
        </w:rPr>
        <w:t xml:space="preserve"> </w:t>
      </w:r>
      <w:r>
        <w:t>в тройках»,</w:t>
      </w:r>
      <w:r>
        <w:rPr>
          <w:spacing w:val="1"/>
        </w:rPr>
        <w:t xml:space="preserve"> </w:t>
      </w:r>
      <w:r>
        <w:t>«Верни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головой</w:t>
      </w:r>
      <w:r>
        <w:rPr>
          <w:spacing w:val="1"/>
        </w:rPr>
        <w:t xml:space="preserve"> </w:t>
      </w:r>
      <w:r>
        <w:t>капитану»,</w:t>
      </w:r>
      <w:r>
        <w:rPr>
          <w:spacing w:val="1"/>
        </w:rPr>
        <w:t xml:space="preserve"> </w:t>
      </w:r>
      <w:r>
        <w:t>«Отбери</w:t>
      </w:r>
      <w:r>
        <w:rPr>
          <w:spacing w:val="1"/>
        </w:rPr>
        <w:t xml:space="preserve"> </w:t>
      </w:r>
      <w:r>
        <w:t>мяч»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другие.</w:t>
      </w:r>
    </w:p>
    <w:p w:rsidR="007775CA" w:rsidRDefault="00A82BF5">
      <w:pPr>
        <w:pStyle w:val="a3"/>
        <w:spacing w:line="320" w:lineRule="exact"/>
        <w:ind w:left="933" w:firstLine="0"/>
      </w:pPr>
      <w:r>
        <w:t>Базовые</w:t>
      </w:r>
      <w:r>
        <w:rPr>
          <w:spacing w:val="-6"/>
        </w:rPr>
        <w:t xml:space="preserve"> </w:t>
      </w:r>
      <w:r>
        <w:t>двигательные</w:t>
      </w:r>
      <w:r>
        <w:rPr>
          <w:spacing w:val="-5"/>
        </w:rPr>
        <w:t xml:space="preserve"> </w:t>
      </w:r>
      <w:r>
        <w:t>навыки,</w:t>
      </w:r>
      <w:r>
        <w:rPr>
          <w:spacing w:val="-3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приёмы</w:t>
      </w:r>
      <w:r>
        <w:rPr>
          <w:spacing w:val="-6"/>
        </w:rPr>
        <w:t xml:space="preserve"> </w:t>
      </w:r>
      <w:r>
        <w:t>футбола.</w:t>
      </w:r>
    </w:p>
    <w:p w:rsidR="007775CA" w:rsidRDefault="00A82BF5">
      <w:pPr>
        <w:pStyle w:val="a3"/>
        <w:spacing w:before="163" w:line="360" w:lineRule="auto"/>
        <w:ind w:right="567"/>
      </w:pP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подготовительные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 овладения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тактикой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(сила</w:t>
      </w:r>
    </w:p>
    <w:p w:rsidR="007775CA" w:rsidRDefault="00A82BF5">
      <w:pPr>
        <w:pStyle w:val="a3"/>
        <w:spacing w:before="1" w:line="362" w:lineRule="auto"/>
        <w:ind w:right="556" w:firstLine="0"/>
      </w:pPr>
      <w:r>
        <w:t>и быстрота</w:t>
      </w:r>
      <w:r>
        <w:rPr>
          <w:spacing w:val="1"/>
        </w:rPr>
        <w:t xml:space="preserve"> </w:t>
      </w:r>
      <w:r>
        <w:t>мышц рук и ног,</w:t>
      </w:r>
      <w:r>
        <w:rPr>
          <w:spacing w:val="70"/>
        </w:rPr>
        <w:t xml:space="preserve"> </w:t>
      </w:r>
      <w:r>
        <w:t>сила и гибкость мышц туловища,</w:t>
      </w:r>
      <w:r>
        <w:rPr>
          <w:spacing w:val="70"/>
        </w:rPr>
        <w:t xml:space="preserve"> </w:t>
      </w:r>
      <w:r>
        <w:t>быстрота</w:t>
      </w:r>
      <w:r>
        <w:rPr>
          <w:spacing w:val="70"/>
        </w:rPr>
        <w:t xml:space="preserve"> </w:t>
      </w:r>
      <w:r>
        <w:t>реакции</w:t>
      </w:r>
      <w:r>
        <w:rPr>
          <w:spacing w:val="-67"/>
        </w:rPr>
        <w:t xml:space="preserve"> </w:t>
      </w:r>
      <w:r>
        <w:t>и ориентировки</w:t>
      </w:r>
      <w:r>
        <w:rPr>
          <w:spacing w:val="1"/>
        </w:rPr>
        <w:t xml:space="preserve"> </w:t>
      </w:r>
      <w:r>
        <w:t>в пространстве).</w:t>
      </w:r>
    </w:p>
    <w:p w:rsidR="007775CA" w:rsidRDefault="00A82BF5">
      <w:pPr>
        <w:pStyle w:val="a3"/>
        <w:spacing w:line="315" w:lineRule="exact"/>
        <w:ind w:left="933" w:firstLine="0"/>
      </w:pPr>
      <w:r>
        <w:t>Базовые</w:t>
      </w:r>
      <w:r>
        <w:rPr>
          <w:spacing w:val="-6"/>
        </w:rPr>
        <w:t xml:space="preserve"> </w:t>
      </w:r>
      <w:r>
        <w:t>двигательные</w:t>
      </w:r>
      <w:r>
        <w:rPr>
          <w:spacing w:val="-5"/>
        </w:rPr>
        <w:t xml:space="preserve"> </w:t>
      </w:r>
      <w:r>
        <w:t>навыки,</w:t>
      </w:r>
      <w:r>
        <w:rPr>
          <w:spacing w:val="-4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приёмы</w:t>
      </w:r>
      <w:r>
        <w:rPr>
          <w:spacing w:val="-6"/>
        </w:rPr>
        <w:t xml:space="preserve"> </w:t>
      </w:r>
      <w:r>
        <w:t>футбола.</w:t>
      </w:r>
    </w:p>
    <w:p w:rsidR="007775CA" w:rsidRDefault="00A82BF5">
      <w:pPr>
        <w:pStyle w:val="a3"/>
        <w:spacing w:before="163" w:line="360" w:lineRule="auto"/>
        <w:ind w:right="567"/>
      </w:pP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подготовительные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 овладения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тактикой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(сила</w:t>
      </w:r>
    </w:p>
    <w:p w:rsidR="007775CA" w:rsidRDefault="00A82BF5">
      <w:pPr>
        <w:pStyle w:val="a3"/>
        <w:spacing w:before="1" w:line="357" w:lineRule="auto"/>
        <w:ind w:right="568" w:firstLine="0"/>
      </w:pPr>
      <w:r>
        <w:t>и</w:t>
      </w:r>
      <w:r>
        <w:rPr>
          <w:spacing w:val="24"/>
        </w:rPr>
        <w:t xml:space="preserve"> </w:t>
      </w:r>
      <w:r>
        <w:t>быстрота</w:t>
      </w:r>
      <w:r>
        <w:rPr>
          <w:spacing w:val="25"/>
        </w:rPr>
        <w:t xml:space="preserve"> </w:t>
      </w:r>
      <w:r>
        <w:t>мышц</w:t>
      </w:r>
      <w:r>
        <w:rPr>
          <w:spacing w:val="24"/>
        </w:rPr>
        <w:t xml:space="preserve"> </w:t>
      </w:r>
      <w:r>
        <w:t>рук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ног,</w:t>
      </w:r>
      <w:r>
        <w:rPr>
          <w:spacing w:val="26"/>
        </w:rPr>
        <w:t xml:space="preserve"> </w:t>
      </w:r>
      <w:r>
        <w:t>сила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гибкость</w:t>
      </w:r>
      <w:r>
        <w:rPr>
          <w:spacing w:val="22"/>
        </w:rPr>
        <w:t xml:space="preserve"> </w:t>
      </w:r>
      <w:r>
        <w:t>мышц</w:t>
      </w:r>
      <w:r>
        <w:rPr>
          <w:spacing w:val="24"/>
        </w:rPr>
        <w:t xml:space="preserve"> </w:t>
      </w:r>
      <w:r>
        <w:t>туловища,</w:t>
      </w:r>
      <w:r>
        <w:rPr>
          <w:spacing w:val="27"/>
        </w:rPr>
        <w:t xml:space="preserve"> </w:t>
      </w:r>
      <w:r>
        <w:t>быстрота</w:t>
      </w:r>
      <w:r>
        <w:rPr>
          <w:spacing w:val="25"/>
        </w:rPr>
        <w:t xml:space="preserve"> </w:t>
      </w:r>
      <w:r>
        <w:t>реакции</w:t>
      </w:r>
      <w:r>
        <w:rPr>
          <w:spacing w:val="-68"/>
        </w:rPr>
        <w:t xml:space="preserve"> </w:t>
      </w:r>
      <w:r>
        <w:t>и ориентировки</w:t>
      </w:r>
      <w:r>
        <w:rPr>
          <w:spacing w:val="1"/>
        </w:rPr>
        <w:t xml:space="preserve"> </w:t>
      </w:r>
      <w:r>
        <w:t>в пространстве).</w:t>
      </w:r>
    </w:p>
    <w:p w:rsidR="007775CA" w:rsidRDefault="00A82BF5">
      <w:pPr>
        <w:pStyle w:val="a3"/>
        <w:spacing w:before="5" w:line="357" w:lineRule="auto"/>
        <w:ind w:left="933" w:right="1371" w:firstLine="0"/>
      </w:pPr>
      <w:r>
        <w:t>Подводящие</w:t>
      </w:r>
      <w:r>
        <w:rPr>
          <w:spacing w:val="-9"/>
        </w:rPr>
        <w:t xml:space="preserve"> </w:t>
      </w:r>
      <w:r>
        <w:t>упражнения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элементы</w:t>
      </w:r>
      <w:r>
        <w:rPr>
          <w:spacing w:val="-9"/>
        </w:rPr>
        <w:t xml:space="preserve"> </w:t>
      </w:r>
      <w:r>
        <w:t>соревновательного</w:t>
      </w:r>
      <w:r>
        <w:rPr>
          <w:spacing w:val="-9"/>
        </w:rPr>
        <w:t xml:space="preserve"> </w:t>
      </w:r>
      <w:r>
        <w:t>направления.</w:t>
      </w:r>
      <w:r>
        <w:rPr>
          <w:spacing w:val="-67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действия.</w:t>
      </w:r>
    </w:p>
    <w:p w:rsidR="007775CA" w:rsidRDefault="00A82BF5">
      <w:pPr>
        <w:pStyle w:val="a3"/>
        <w:spacing w:before="6" w:line="360" w:lineRule="auto"/>
        <w:ind w:right="549"/>
      </w:pPr>
      <w:r>
        <w:t>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мячу: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серединой</w:t>
      </w:r>
      <w:r>
        <w:rPr>
          <w:spacing w:val="71"/>
        </w:rPr>
        <w:t xml:space="preserve"> </w:t>
      </w:r>
      <w:r>
        <w:t>подъема,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подъема,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подъема,</w:t>
      </w:r>
      <w:r>
        <w:rPr>
          <w:spacing w:val="1"/>
        </w:rPr>
        <w:t xml:space="preserve"> </w:t>
      </w:r>
      <w:r>
        <w:t>носком,</w:t>
      </w:r>
      <w:r>
        <w:rPr>
          <w:spacing w:val="1"/>
        </w:rPr>
        <w:t xml:space="preserve"> </w:t>
      </w:r>
      <w:r>
        <w:t>резаный</w:t>
      </w:r>
      <w:r>
        <w:rPr>
          <w:spacing w:val="1"/>
        </w:rPr>
        <w:t xml:space="preserve"> </w:t>
      </w:r>
      <w:r>
        <w:t>удар,</w:t>
      </w:r>
      <w:r>
        <w:rPr>
          <w:spacing w:val="-67"/>
        </w:rPr>
        <w:t xml:space="preserve"> </w:t>
      </w:r>
      <w:r>
        <w:t>удар-бросок стопой,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полулета.</w:t>
      </w:r>
    </w:p>
    <w:p w:rsidR="007775CA" w:rsidRDefault="00A82BF5">
      <w:pPr>
        <w:pStyle w:val="a3"/>
        <w:spacing w:before="1"/>
        <w:ind w:left="933" w:firstLine="0"/>
      </w:pPr>
      <w:r>
        <w:t>Остановка</w:t>
      </w:r>
      <w:r>
        <w:rPr>
          <w:spacing w:val="-4"/>
        </w:rPr>
        <w:t xml:space="preserve"> </w:t>
      </w:r>
      <w:r>
        <w:t>мяча:</w:t>
      </w:r>
      <w:r>
        <w:rPr>
          <w:spacing w:val="-10"/>
        </w:rPr>
        <w:t xml:space="preserve"> </w:t>
      </w:r>
      <w:r>
        <w:t>внутренней</w:t>
      </w:r>
      <w:r>
        <w:rPr>
          <w:spacing w:val="-5"/>
        </w:rPr>
        <w:t xml:space="preserve"> </w:t>
      </w:r>
      <w:r>
        <w:t>стороной</w:t>
      </w:r>
      <w:r>
        <w:rPr>
          <w:spacing w:val="-5"/>
        </w:rPr>
        <w:t xml:space="preserve"> </w:t>
      </w:r>
      <w:r>
        <w:t>стопы,</w:t>
      </w:r>
      <w:r>
        <w:rPr>
          <w:spacing w:val="-2"/>
        </w:rPr>
        <w:t xml:space="preserve"> </w:t>
      </w:r>
      <w:r>
        <w:t>подошвой,</w:t>
      </w:r>
      <w:r>
        <w:rPr>
          <w:spacing w:val="-3"/>
        </w:rPr>
        <w:t xml:space="preserve"> </w:t>
      </w:r>
      <w:r>
        <w:t>грудью.</w:t>
      </w:r>
    </w:p>
    <w:p w:rsidR="007775CA" w:rsidRDefault="00A82BF5">
      <w:pPr>
        <w:pStyle w:val="a3"/>
        <w:spacing w:before="163" w:line="357" w:lineRule="auto"/>
        <w:jc w:val="left"/>
      </w:pPr>
      <w:r>
        <w:t>Ведение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игроков,</w:t>
      </w:r>
      <w:r>
        <w:rPr>
          <w:spacing w:val="1"/>
        </w:rPr>
        <w:t xml:space="preserve"> </w:t>
      </w:r>
      <w:r>
        <w:t>хорошо</w:t>
      </w:r>
      <w:r>
        <w:rPr>
          <w:spacing w:val="-67"/>
        </w:rPr>
        <w:t xml:space="preserve"> </w:t>
      </w:r>
      <w:r>
        <w:t>владеющих</w:t>
      </w:r>
      <w:r>
        <w:rPr>
          <w:spacing w:val="-3"/>
        </w:rPr>
        <w:t xml:space="preserve"> </w:t>
      </w:r>
      <w:r>
        <w:t>ведением мяча.</w:t>
      </w:r>
      <w:r>
        <w:rPr>
          <w:spacing w:val="2"/>
        </w:rPr>
        <w:t xml:space="preserve"> </w:t>
      </w:r>
      <w:r>
        <w:t>Упражнения</w:t>
      </w:r>
      <w:r>
        <w:rPr>
          <w:spacing w:val="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разучивания ведения мяча.</w:t>
      </w:r>
    </w:p>
    <w:p w:rsidR="007775CA" w:rsidRDefault="00A82BF5">
      <w:pPr>
        <w:pStyle w:val="a3"/>
        <w:tabs>
          <w:tab w:val="left" w:pos="2395"/>
          <w:tab w:val="left" w:pos="3767"/>
          <w:tab w:val="left" w:pos="5029"/>
          <w:tab w:val="left" w:pos="6463"/>
          <w:tab w:val="left" w:pos="7681"/>
          <w:tab w:val="left" w:pos="8012"/>
          <w:tab w:val="left" w:pos="9201"/>
        </w:tabs>
        <w:spacing w:before="6" w:line="357" w:lineRule="auto"/>
        <w:ind w:right="568"/>
        <w:jc w:val="left"/>
      </w:pPr>
      <w:r>
        <w:t>Обманные</w:t>
      </w:r>
      <w:r>
        <w:tab/>
        <w:t>движения</w:t>
      </w:r>
      <w:r>
        <w:tab/>
        <w:t>(финты):</w:t>
      </w:r>
      <w:r>
        <w:tab/>
        <w:t>«уходом»,</w:t>
      </w:r>
      <w:r>
        <w:tab/>
        <w:t>«уходом</w:t>
      </w:r>
      <w:r>
        <w:tab/>
        <w:t>с</w:t>
      </w:r>
      <w:r>
        <w:tab/>
        <w:t>ложным</w:t>
      </w:r>
      <w:r>
        <w:tab/>
      </w:r>
      <w:r>
        <w:rPr>
          <w:spacing w:val="-2"/>
        </w:rPr>
        <w:t>замахом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удар»,</w:t>
      </w:r>
      <w:r>
        <w:rPr>
          <w:spacing w:val="3"/>
        </w:rPr>
        <w:t xml:space="preserve"> </w:t>
      </w:r>
      <w:r>
        <w:t>«проброс</w:t>
      </w:r>
      <w:r>
        <w:rPr>
          <w:spacing w:val="2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мимо</w:t>
      </w:r>
      <w:r>
        <w:rPr>
          <w:spacing w:val="1"/>
        </w:rPr>
        <w:t xml:space="preserve"> </w:t>
      </w:r>
      <w:r>
        <w:t>соперника».</w:t>
      </w:r>
    </w:p>
    <w:p w:rsidR="007775CA" w:rsidRDefault="00A82BF5">
      <w:pPr>
        <w:pStyle w:val="a3"/>
        <w:tabs>
          <w:tab w:val="left" w:pos="1945"/>
          <w:tab w:val="left" w:pos="2857"/>
          <w:tab w:val="left" w:pos="4727"/>
          <w:tab w:val="left" w:pos="5926"/>
          <w:tab w:val="left" w:pos="6631"/>
          <w:tab w:val="left" w:pos="7705"/>
          <w:tab w:val="left" w:pos="8616"/>
          <w:tab w:val="left" w:pos="9628"/>
        </w:tabs>
        <w:spacing w:before="5" w:line="362" w:lineRule="auto"/>
        <w:ind w:right="558"/>
        <w:jc w:val="left"/>
      </w:pPr>
      <w:r>
        <w:t>Отбор</w:t>
      </w:r>
      <w:r>
        <w:tab/>
        <w:t>мяча:</w:t>
      </w:r>
      <w:r>
        <w:tab/>
        <w:t>запрещенные</w:t>
      </w:r>
      <w:r>
        <w:tab/>
        <w:t>приемы</w:t>
      </w:r>
      <w:r>
        <w:tab/>
        <w:t>при</w:t>
      </w:r>
      <w:r>
        <w:tab/>
        <w:t>отборе</w:t>
      </w:r>
      <w:r>
        <w:tab/>
        <w:t>мяча.</w:t>
      </w:r>
      <w:r>
        <w:tab/>
        <w:t>Отбор</w:t>
      </w:r>
      <w:r>
        <w:tab/>
      </w:r>
      <w:r>
        <w:rPr>
          <w:spacing w:val="-2"/>
        </w:rPr>
        <w:t>мяча</w:t>
      </w:r>
      <w:r>
        <w:rPr>
          <w:spacing w:val="-67"/>
        </w:rPr>
        <w:t xml:space="preserve"> </w:t>
      </w:r>
      <w:r>
        <w:t>накладыванием</w:t>
      </w:r>
      <w:r>
        <w:rPr>
          <w:spacing w:val="2"/>
        </w:rPr>
        <w:t xml:space="preserve"> </w:t>
      </w:r>
      <w:r>
        <w:t>стопы,</w:t>
      </w:r>
      <w:r>
        <w:rPr>
          <w:spacing w:val="3"/>
        </w:rPr>
        <w:t xml:space="preserve"> </w:t>
      </w:r>
      <w:r>
        <w:t>выбиванием,</w:t>
      </w:r>
      <w:r>
        <w:rPr>
          <w:spacing w:val="4"/>
        </w:rPr>
        <w:t xml:space="preserve"> </w:t>
      </w:r>
      <w:r>
        <w:t>перехватом.</w:t>
      </w:r>
    </w:p>
    <w:p w:rsidR="007775CA" w:rsidRDefault="00A82BF5">
      <w:pPr>
        <w:pStyle w:val="a3"/>
        <w:tabs>
          <w:tab w:val="left" w:pos="1100"/>
          <w:tab w:val="left" w:pos="3009"/>
          <w:tab w:val="left" w:pos="3886"/>
          <w:tab w:val="left" w:pos="4798"/>
          <w:tab w:val="left" w:pos="5599"/>
          <w:tab w:val="left" w:pos="5963"/>
          <w:tab w:val="left" w:pos="7196"/>
          <w:tab w:val="left" w:pos="8156"/>
        </w:tabs>
        <w:spacing w:line="362" w:lineRule="auto"/>
        <w:ind w:right="563"/>
        <w:jc w:val="left"/>
      </w:pPr>
      <w:r>
        <w:t>Техника</w:t>
      </w:r>
      <w:r>
        <w:rPr>
          <w:spacing w:val="27"/>
        </w:rPr>
        <w:t xml:space="preserve"> </w:t>
      </w:r>
      <w:r>
        <w:t>игры</w:t>
      </w:r>
      <w:r>
        <w:rPr>
          <w:spacing w:val="27"/>
        </w:rPr>
        <w:t xml:space="preserve"> </w:t>
      </w:r>
      <w:r>
        <w:t>вратаря.</w:t>
      </w:r>
      <w:r>
        <w:rPr>
          <w:spacing w:val="28"/>
        </w:rPr>
        <w:t xml:space="preserve"> </w:t>
      </w:r>
      <w:r>
        <w:t>Стойка</w:t>
      </w:r>
      <w:r>
        <w:rPr>
          <w:spacing w:val="28"/>
        </w:rPr>
        <w:t xml:space="preserve"> </w:t>
      </w:r>
      <w:r>
        <w:t>вратаря.</w:t>
      </w:r>
      <w:r>
        <w:rPr>
          <w:spacing w:val="33"/>
        </w:rPr>
        <w:t xml:space="preserve"> </w:t>
      </w:r>
      <w:r>
        <w:t>Ловля</w:t>
      </w:r>
      <w:r>
        <w:rPr>
          <w:spacing w:val="27"/>
        </w:rPr>
        <w:t xml:space="preserve"> </w:t>
      </w:r>
      <w:r>
        <w:t>катящегося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низколетящего</w:t>
      </w:r>
      <w:r>
        <w:rPr>
          <w:spacing w:val="-67"/>
        </w:rPr>
        <w:t xml:space="preserve"> </w:t>
      </w:r>
      <w:r>
        <w:t>мяча,</w:t>
      </w:r>
      <w:r>
        <w:tab/>
        <w:t>полувысокого</w:t>
      </w:r>
      <w:r>
        <w:tab/>
        <w:t>мяча,</w:t>
      </w:r>
      <w:r>
        <w:tab/>
        <w:t>ловля</w:t>
      </w:r>
      <w:r>
        <w:tab/>
        <w:t>мяча</w:t>
      </w:r>
      <w:r>
        <w:tab/>
        <w:t>в</w:t>
      </w:r>
      <w:r>
        <w:tab/>
        <w:t>прыжке.</w:t>
      </w:r>
      <w:r>
        <w:tab/>
        <w:t>Ловля</w:t>
      </w:r>
      <w:r>
        <w:tab/>
      </w:r>
      <w:r>
        <w:rPr>
          <w:spacing w:val="-1"/>
        </w:rPr>
        <w:t>высоколетящего,</w:t>
      </w:r>
    </w:p>
    <w:p w:rsidR="007775CA" w:rsidRDefault="007775CA">
      <w:pPr>
        <w:spacing w:line="362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/>
        <w:ind w:firstLine="0"/>
      </w:pPr>
      <w:r>
        <w:lastRenderedPageBreak/>
        <w:t>полувысокого,</w:t>
      </w:r>
      <w:r>
        <w:rPr>
          <w:spacing w:val="-2"/>
        </w:rPr>
        <w:t xml:space="preserve"> </w:t>
      </w:r>
      <w:r>
        <w:t>летящего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стороне</w:t>
      </w:r>
      <w:r>
        <w:rPr>
          <w:spacing w:val="-3"/>
        </w:rPr>
        <w:t xml:space="preserve"> </w:t>
      </w:r>
      <w:r>
        <w:t>мяча.</w:t>
      </w:r>
    </w:p>
    <w:p w:rsidR="007775CA" w:rsidRDefault="00A82BF5">
      <w:pPr>
        <w:pStyle w:val="a3"/>
        <w:spacing w:before="163" w:line="360" w:lineRule="auto"/>
        <w:ind w:right="551"/>
      </w:pPr>
      <w:r>
        <w:t>Отбивание катящегося и низколетящего в стороне мяча в выпаде. Отбивание</w:t>
      </w:r>
      <w:r>
        <w:rPr>
          <w:spacing w:val="-67"/>
        </w:rPr>
        <w:t xml:space="preserve"> </w:t>
      </w:r>
      <w:r>
        <w:t>мяча ладонями, кулаком или кулаками. Введение мяча в игру. Вбрасывание мяча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плеча,</w:t>
      </w:r>
      <w:r>
        <w:rPr>
          <w:spacing w:val="3"/>
        </w:rPr>
        <w:t xml:space="preserve"> </w:t>
      </w:r>
      <w:r>
        <w:t>сбоку,</w:t>
      </w:r>
      <w:r>
        <w:rPr>
          <w:spacing w:val="3"/>
        </w:rPr>
        <w:t xml:space="preserve"> </w:t>
      </w:r>
      <w:r>
        <w:t>снизу.</w:t>
      </w:r>
      <w:r>
        <w:rPr>
          <w:spacing w:val="3"/>
        </w:rPr>
        <w:t xml:space="preserve"> </w:t>
      </w:r>
      <w:r>
        <w:t>Выбивание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ногой с</w:t>
      </w:r>
      <w:r>
        <w:rPr>
          <w:spacing w:val="1"/>
        </w:rPr>
        <w:t xml:space="preserve"> </w:t>
      </w:r>
      <w:r>
        <w:t>рук.</w:t>
      </w:r>
    </w:p>
    <w:p w:rsidR="007775CA" w:rsidRDefault="00A82BF5">
      <w:pPr>
        <w:pStyle w:val="a3"/>
        <w:spacing w:line="362" w:lineRule="auto"/>
        <w:ind w:right="553"/>
      </w:pPr>
      <w:r>
        <w:t>Тактика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обороны: индивидуальные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единоборства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соперником.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открывания,</w:t>
      </w:r>
      <w:r>
        <w:rPr>
          <w:spacing w:val="1"/>
        </w:rPr>
        <w:t xml:space="preserve"> </w:t>
      </w:r>
      <w:r>
        <w:t>отвлечения</w:t>
      </w:r>
      <w:r>
        <w:rPr>
          <w:spacing w:val="1"/>
        </w:rPr>
        <w:t xml:space="preserve"> </w:t>
      </w:r>
      <w:r>
        <w:t>соперника.</w:t>
      </w:r>
    </w:p>
    <w:p w:rsidR="007775CA" w:rsidRDefault="00A82BF5">
      <w:pPr>
        <w:pStyle w:val="a3"/>
        <w:spacing w:line="362" w:lineRule="auto"/>
        <w:ind w:right="567"/>
      </w:pPr>
      <w:r>
        <w:t>Техника     выполнения     приема      «маневрирование».     Передачи     мяча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предназначение.</w:t>
      </w:r>
      <w:r>
        <w:rPr>
          <w:spacing w:val="3"/>
        </w:rPr>
        <w:t xml:space="preserve"> </w:t>
      </w:r>
      <w:r>
        <w:t>Способы передачи мяча.</w:t>
      </w:r>
      <w:r>
        <w:rPr>
          <w:spacing w:val="3"/>
        </w:rPr>
        <w:t xml:space="preserve"> </w:t>
      </w:r>
      <w:r>
        <w:t>Удары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воротам.</w:t>
      </w:r>
    </w:p>
    <w:p w:rsidR="007775CA" w:rsidRDefault="00A82BF5">
      <w:pPr>
        <w:pStyle w:val="a3"/>
        <w:spacing w:line="357" w:lineRule="auto"/>
        <w:ind w:right="561"/>
      </w:pPr>
      <w:r>
        <w:t>Групповые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атаке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соперника</w:t>
      </w:r>
      <w:r>
        <w:rPr>
          <w:spacing w:val="1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мяча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мячом.</w:t>
      </w:r>
    </w:p>
    <w:p w:rsidR="007775CA" w:rsidRDefault="00A82BF5">
      <w:pPr>
        <w:pStyle w:val="a3"/>
        <w:spacing w:line="360" w:lineRule="auto"/>
        <w:ind w:right="562"/>
      </w:pPr>
      <w:r>
        <w:t>Тактика игры вратаря: выбор места в воротах. Упражнения для разучивания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выходах.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игру.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партнеров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обороне.</w:t>
      </w:r>
      <w:r>
        <w:rPr>
          <w:spacing w:val="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вратаря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атакующих</w:t>
      </w:r>
      <w:r>
        <w:rPr>
          <w:spacing w:val="-4"/>
        </w:rPr>
        <w:t xml:space="preserve"> </w:t>
      </w:r>
      <w:r>
        <w:t>действиях</w:t>
      </w:r>
      <w:r>
        <w:rPr>
          <w:spacing w:val="-5"/>
        </w:rPr>
        <w:t xml:space="preserve"> </w:t>
      </w:r>
      <w:r>
        <w:t>партнеров.</w:t>
      </w:r>
    </w:p>
    <w:p w:rsidR="007775CA" w:rsidRDefault="00A82BF5">
      <w:pPr>
        <w:pStyle w:val="a3"/>
        <w:ind w:left="933" w:firstLine="0"/>
      </w:pPr>
      <w:r>
        <w:t>Учебные</w:t>
      </w:r>
      <w:r>
        <w:rPr>
          <w:spacing w:val="-4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футбол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упрощенным</w:t>
      </w:r>
      <w:r>
        <w:rPr>
          <w:spacing w:val="1"/>
        </w:rPr>
        <w:t xml:space="preserve"> </w:t>
      </w:r>
      <w:r>
        <w:t>правилам.</w:t>
      </w:r>
    </w:p>
    <w:p w:rsidR="007775CA" w:rsidRDefault="00A82BF5">
      <w:pPr>
        <w:pStyle w:val="a3"/>
        <w:spacing w:before="150" w:line="360" w:lineRule="auto"/>
        <w:ind w:right="565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7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обучения.</w:t>
      </w:r>
    </w:p>
    <w:p w:rsidR="007775CA" w:rsidRDefault="00A82BF5">
      <w:pPr>
        <w:pStyle w:val="a3"/>
        <w:spacing w:before="1" w:line="360" w:lineRule="auto"/>
        <w:ind w:right="561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:rsidR="007775CA" w:rsidRDefault="00A82BF5">
      <w:pPr>
        <w:pStyle w:val="a3"/>
        <w:spacing w:before="2"/>
        <w:ind w:left="933" w:firstLine="0"/>
      </w:pPr>
      <w:r>
        <w:t>формирование</w:t>
      </w:r>
      <w:r>
        <w:rPr>
          <w:spacing w:val="-5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гордости</w:t>
      </w:r>
      <w:r>
        <w:rPr>
          <w:spacing w:val="-6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отечественных</w:t>
      </w:r>
      <w:r>
        <w:rPr>
          <w:spacing w:val="-9"/>
        </w:rPr>
        <w:t xml:space="preserve"> </w:t>
      </w:r>
      <w:r>
        <w:t>футболистов;</w:t>
      </w:r>
    </w:p>
    <w:p w:rsidR="007775CA" w:rsidRDefault="00A82BF5">
      <w:pPr>
        <w:pStyle w:val="a3"/>
        <w:spacing w:before="162" w:line="357" w:lineRule="auto"/>
        <w:ind w:right="564"/>
      </w:pPr>
      <w:r>
        <w:t>развитие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учения,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и освоение</w:t>
      </w:r>
      <w:r>
        <w:rPr>
          <w:spacing w:val="2"/>
        </w:rPr>
        <w:t xml:space="preserve"> </w:t>
      </w:r>
      <w:r>
        <w:t>социальной роли</w:t>
      </w:r>
      <w:r>
        <w:rPr>
          <w:spacing w:val="1"/>
        </w:rPr>
        <w:t xml:space="preserve"> </w:t>
      </w:r>
      <w:r>
        <w:t>обучающего;</w:t>
      </w:r>
    </w:p>
    <w:p w:rsidR="007775CA" w:rsidRDefault="00A82BF5">
      <w:pPr>
        <w:pStyle w:val="a3"/>
        <w:spacing w:before="6" w:line="357" w:lineRule="auto"/>
        <w:ind w:right="555"/>
      </w:pPr>
      <w:r>
        <w:t>развитие доброжелательности и эмоционально-нравственной отзывчивости,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 футбол;</w:t>
      </w:r>
    </w:p>
    <w:p w:rsidR="007775CA" w:rsidRDefault="00A82BF5">
      <w:pPr>
        <w:pStyle w:val="a3"/>
        <w:spacing w:before="6" w:line="360" w:lineRule="auto"/>
        <w:ind w:right="561"/>
      </w:pPr>
      <w:r>
        <w:t xml:space="preserve">развитие  </w:t>
      </w:r>
      <w:r>
        <w:rPr>
          <w:spacing w:val="43"/>
        </w:rPr>
        <w:t xml:space="preserve"> </w:t>
      </w:r>
      <w:r>
        <w:t xml:space="preserve">навыков   </w:t>
      </w:r>
      <w:r>
        <w:rPr>
          <w:spacing w:val="39"/>
        </w:rPr>
        <w:t xml:space="preserve"> </w:t>
      </w:r>
      <w:r>
        <w:t xml:space="preserve">сотрудничества   </w:t>
      </w:r>
      <w:r>
        <w:rPr>
          <w:spacing w:val="47"/>
        </w:rPr>
        <w:t xml:space="preserve"> </w:t>
      </w:r>
      <w:r>
        <w:t xml:space="preserve">со   </w:t>
      </w:r>
      <w:r>
        <w:rPr>
          <w:spacing w:val="42"/>
        </w:rPr>
        <w:t xml:space="preserve"> </w:t>
      </w:r>
      <w:r>
        <w:t xml:space="preserve">сверстниками   </w:t>
      </w:r>
      <w:r>
        <w:rPr>
          <w:spacing w:val="41"/>
        </w:rPr>
        <w:t xml:space="preserve"> </w:t>
      </w:r>
      <w:r>
        <w:t xml:space="preserve">и   </w:t>
      </w:r>
      <w:r>
        <w:rPr>
          <w:spacing w:val="41"/>
        </w:rPr>
        <w:t xml:space="preserve"> </w:t>
      </w:r>
      <w:r>
        <w:t>взрослыми</w:t>
      </w:r>
      <w:r>
        <w:rPr>
          <w:spacing w:val="-68"/>
        </w:rPr>
        <w:t xml:space="preserve"> </w:t>
      </w:r>
      <w:r>
        <w:t>в разных игровых ситуациях, умение не создавать конфликты и находить выходы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спорных</w:t>
      </w:r>
      <w:r>
        <w:rPr>
          <w:spacing w:val="-3"/>
        </w:rPr>
        <w:t xml:space="preserve"> </w:t>
      </w:r>
      <w:r>
        <w:t>ситуаций во</w:t>
      </w:r>
      <w:r>
        <w:rPr>
          <w:spacing w:val="1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футбол;</w:t>
      </w:r>
    </w:p>
    <w:p w:rsidR="007775CA" w:rsidRDefault="00A82BF5">
      <w:pPr>
        <w:pStyle w:val="a3"/>
        <w:spacing w:before="1"/>
        <w:ind w:left="933" w:firstLine="0"/>
      </w:pPr>
      <w:r>
        <w:t>развитие</w:t>
      </w:r>
      <w:r>
        <w:rPr>
          <w:spacing w:val="4"/>
        </w:rPr>
        <w:t xml:space="preserve"> </w:t>
      </w:r>
      <w:r>
        <w:t>самостоятельности</w:t>
      </w:r>
      <w:r>
        <w:rPr>
          <w:spacing w:val="72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личной</w:t>
      </w:r>
      <w:r>
        <w:rPr>
          <w:spacing w:val="75"/>
        </w:rPr>
        <w:t xml:space="preserve"> </w:t>
      </w:r>
      <w:r>
        <w:t>ответственности</w:t>
      </w:r>
      <w:r>
        <w:rPr>
          <w:spacing w:val="72"/>
        </w:rPr>
        <w:t xml:space="preserve"> </w:t>
      </w:r>
      <w:r>
        <w:t>за</w:t>
      </w:r>
      <w:r>
        <w:rPr>
          <w:spacing w:val="73"/>
        </w:rPr>
        <w:t xml:space="preserve"> </w:t>
      </w:r>
      <w:r>
        <w:t>свои</w:t>
      </w:r>
      <w:r>
        <w:rPr>
          <w:spacing w:val="77"/>
        </w:rPr>
        <w:t xml:space="preserve"> </w:t>
      </w:r>
      <w:r>
        <w:t>поступки</w:t>
      </w:r>
    </w:p>
    <w:p w:rsidR="007775CA" w:rsidRDefault="007775CA">
      <w:pPr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 w:line="362" w:lineRule="auto"/>
        <w:ind w:right="568" w:firstLine="0"/>
      </w:pPr>
      <w:r>
        <w:lastRenderedPageBreak/>
        <w:t>на</w:t>
      </w:r>
      <w:r>
        <w:rPr>
          <w:spacing w:val="70"/>
        </w:rPr>
        <w:t xml:space="preserve"> </w:t>
      </w:r>
      <w:r>
        <w:t>основе</w:t>
      </w:r>
      <w:r>
        <w:rPr>
          <w:spacing w:val="70"/>
        </w:rPr>
        <w:t xml:space="preserve"> </w:t>
      </w:r>
      <w:r>
        <w:t>представлений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нравственных</w:t>
      </w:r>
      <w:r>
        <w:rPr>
          <w:spacing w:val="70"/>
        </w:rPr>
        <w:t xml:space="preserve"> </w:t>
      </w:r>
      <w:r>
        <w:t>нормах,</w:t>
      </w:r>
      <w:r>
        <w:rPr>
          <w:spacing w:val="70"/>
        </w:rPr>
        <w:t xml:space="preserve"> </w:t>
      </w:r>
      <w:r>
        <w:t>социальной</w:t>
      </w:r>
      <w:r>
        <w:rPr>
          <w:spacing w:val="70"/>
        </w:rPr>
        <w:t xml:space="preserve"> </w:t>
      </w:r>
      <w:r>
        <w:t>справедливости</w:t>
      </w:r>
      <w:r>
        <w:rPr>
          <w:spacing w:val="1"/>
        </w:rPr>
        <w:t xml:space="preserve"> </w:t>
      </w:r>
      <w:r>
        <w:t>и свободе;</w:t>
      </w:r>
    </w:p>
    <w:p w:rsidR="007775CA" w:rsidRDefault="00A82BF5">
      <w:pPr>
        <w:pStyle w:val="a3"/>
        <w:spacing w:line="362" w:lineRule="auto"/>
        <w:ind w:left="933" w:right="2074" w:firstLine="0"/>
      </w:pPr>
      <w:r>
        <w:t>формирование эстетических потребностей, ценностей и чувств;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установки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безопасный,</w:t>
      </w:r>
      <w:r>
        <w:rPr>
          <w:spacing w:val="-5"/>
        </w:rPr>
        <w:t xml:space="preserve"> </w:t>
      </w:r>
      <w:r>
        <w:t>здоровый</w:t>
      </w:r>
      <w:r>
        <w:rPr>
          <w:spacing w:val="-7"/>
        </w:rPr>
        <w:t xml:space="preserve"> </w:t>
      </w:r>
      <w:r>
        <w:t>образ</w:t>
      </w:r>
      <w:r>
        <w:rPr>
          <w:spacing w:val="-5"/>
        </w:rPr>
        <w:t xml:space="preserve"> </w:t>
      </w:r>
      <w:r>
        <w:t>жизни.</w:t>
      </w:r>
    </w:p>
    <w:p w:rsidR="007775CA" w:rsidRDefault="00A82BF5">
      <w:pPr>
        <w:pStyle w:val="a3"/>
        <w:spacing w:line="362" w:lineRule="auto"/>
        <w:ind w:right="557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результаты:</w:t>
      </w:r>
    </w:p>
    <w:p w:rsidR="007775CA" w:rsidRDefault="00A82BF5">
      <w:pPr>
        <w:pStyle w:val="a3"/>
        <w:spacing w:line="362" w:lineRule="auto"/>
        <w:ind w:right="568"/>
      </w:pP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поиска</w:t>
      </w:r>
      <w:r>
        <w:rPr>
          <w:spacing w:val="-4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осуществления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9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футбол;</w:t>
      </w:r>
    </w:p>
    <w:p w:rsidR="007775CA" w:rsidRDefault="00A82BF5">
      <w:pPr>
        <w:pStyle w:val="a3"/>
        <w:spacing w:line="360" w:lineRule="auto"/>
        <w:ind w:right="567"/>
      </w:pPr>
      <w:r>
        <w:t>формирование умения планировать, контролировать и оценивать учебные</w:t>
      </w:r>
      <w:r>
        <w:rPr>
          <w:spacing w:val="1"/>
        </w:rPr>
        <w:t xml:space="preserve"> </w:t>
      </w:r>
      <w:r>
        <w:t>действия в соответствии с правилами и условиями игры в футбол, определять</w:t>
      </w:r>
      <w:r>
        <w:rPr>
          <w:spacing w:val="1"/>
        </w:rPr>
        <w:t xml:space="preserve"> </w:t>
      </w:r>
      <w:r>
        <w:t>наиболее эффективные способы достижения игрового</w:t>
      </w:r>
      <w:r>
        <w:rPr>
          <w:spacing w:val="-1"/>
        </w:rPr>
        <w:t xml:space="preserve"> </w:t>
      </w:r>
      <w:r>
        <w:t>результата;</w:t>
      </w:r>
    </w:p>
    <w:p w:rsidR="007775CA" w:rsidRDefault="00A82BF5">
      <w:pPr>
        <w:pStyle w:val="a3"/>
        <w:spacing w:line="362" w:lineRule="auto"/>
        <w:ind w:right="562"/>
      </w:pPr>
      <w:r>
        <w:t>определение</w:t>
      </w:r>
      <w:r>
        <w:rPr>
          <w:spacing w:val="1"/>
        </w:rPr>
        <w:t xml:space="preserve"> </w:t>
      </w:r>
      <w:r>
        <w:t>общей</w:t>
      </w:r>
      <w:r>
        <w:rPr>
          <w:spacing w:val="70"/>
        </w:rPr>
        <w:t xml:space="preserve"> </w:t>
      </w:r>
      <w:r>
        <w:t>цели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путей</w:t>
      </w:r>
      <w:r>
        <w:rPr>
          <w:spacing w:val="70"/>
        </w:rPr>
        <w:t xml:space="preserve"> </w:t>
      </w:r>
      <w:r>
        <w:t>её</w:t>
      </w:r>
      <w:r>
        <w:rPr>
          <w:spacing w:val="70"/>
        </w:rPr>
        <w:t xml:space="preserve"> </w:t>
      </w:r>
      <w:r>
        <w:t>достижения,</w:t>
      </w:r>
      <w:r>
        <w:rPr>
          <w:spacing w:val="70"/>
        </w:rPr>
        <w:t xml:space="preserve"> </w:t>
      </w:r>
      <w:r>
        <w:t>умение</w:t>
      </w:r>
      <w:r>
        <w:rPr>
          <w:spacing w:val="70"/>
        </w:rPr>
        <w:t xml:space="preserve"> </w:t>
      </w:r>
      <w:r>
        <w:t>договариваться</w:t>
      </w:r>
      <w:r>
        <w:rPr>
          <w:spacing w:val="-6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распределении</w:t>
      </w:r>
      <w:r>
        <w:rPr>
          <w:spacing w:val="-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ролей в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деятельности;</w:t>
      </w:r>
    </w:p>
    <w:p w:rsidR="007775CA" w:rsidRDefault="00A82BF5">
      <w:pPr>
        <w:pStyle w:val="a3"/>
        <w:spacing w:line="357" w:lineRule="auto"/>
        <w:ind w:right="567"/>
      </w:pPr>
      <w:r>
        <w:t>готовность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учёта</w:t>
      </w:r>
      <w:r>
        <w:rPr>
          <w:spacing w:val="-67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сотрудничества;</w:t>
      </w:r>
    </w:p>
    <w:p w:rsidR="007775CA" w:rsidRDefault="00A82BF5">
      <w:pPr>
        <w:pStyle w:val="a3"/>
        <w:spacing w:line="360" w:lineRule="auto"/>
        <w:ind w:right="553"/>
      </w:pPr>
      <w:r>
        <w:t>владение двигательными действиями и физическими упражнениями футбола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их 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оздоровительной и спортивно-оздоровительной деятельности.</w:t>
      </w:r>
    </w:p>
    <w:p w:rsidR="007775CA" w:rsidRDefault="00A82BF5">
      <w:pPr>
        <w:pStyle w:val="a3"/>
        <w:spacing w:line="360" w:lineRule="auto"/>
        <w:ind w:right="559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«Футбол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результаты:</w:t>
      </w:r>
    </w:p>
    <w:p w:rsidR="007775CA" w:rsidRDefault="00A82BF5">
      <w:pPr>
        <w:pStyle w:val="a3"/>
        <w:spacing w:line="357" w:lineRule="auto"/>
        <w:ind w:right="564"/>
      </w:pPr>
      <w:r>
        <w:t>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олимпийского движения;</w:t>
      </w:r>
    </w:p>
    <w:p w:rsidR="007775CA" w:rsidRDefault="00A82BF5">
      <w:pPr>
        <w:pStyle w:val="a3"/>
        <w:spacing w:line="360" w:lineRule="auto"/>
        <w:ind w:right="548"/>
      </w:pPr>
      <w:r>
        <w:t>овладение умениями самостоятельно организовывать здоровьесберегающую</w:t>
      </w:r>
      <w:r>
        <w:rPr>
          <w:spacing w:val="-67"/>
        </w:rPr>
        <w:t xml:space="preserve"> </w:t>
      </w:r>
      <w:r>
        <w:t>жизнедеятельность (режим дня, утренняя зарядка, оздоровительные мероприятия,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футбол</w:t>
      </w:r>
      <w:r>
        <w:rPr>
          <w:spacing w:val="7"/>
        </w:rPr>
        <w:t xml:space="preserve"> </w:t>
      </w:r>
      <w:r>
        <w:t>и другие);</w:t>
      </w:r>
    </w:p>
    <w:p w:rsidR="007775CA" w:rsidRDefault="00A82BF5">
      <w:pPr>
        <w:pStyle w:val="a3"/>
        <w:spacing w:line="360" w:lineRule="auto"/>
        <w:ind w:right="556"/>
      </w:pPr>
      <w:r>
        <w:t>формирование навыка систематического наблюдения за своим 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(рост,</w:t>
      </w:r>
      <w:r>
        <w:rPr>
          <w:spacing w:val="19"/>
        </w:rPr>
        <w:t xml:space="preserve"> </w:t>
      </w:r>
      <w:r>
        <w:t>масса</w:t>
      </w:r>
      <w:r>
        <w:rPr>
          <w:spacing w:val="18"/>
        </w:rPr>
        <w:t xml:space="preserve"> </w:t>
      </w:r>
      <w:r>
        <w:t>тела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другие),</w:t>
      </w:r>
      <w:r>
        <w:rPr>
          <w:spacing w:val="19"/>
        </w:rPr>
        <w:t xml:space="preserve"> </w:t>
      </w:r>
      <w:r>
        <w:t>показателями</w:t>
      </w:r>
      <w:r>
        <w:rPr>
          <w:spacing w:val="17"/>
        </w:rPr>
        <w:t xml:space="preserve"> </w:t>
      </w:r>
      <w:r>
        <w:t>развития</w:t>
      </w:r>
      <w:r>
        <w:rPr>
          <w:spacing w:val="18"/>
        </w:rPr>
        <w:t xml:space="preserve"> </w:t>
      </w:r>
      <w:r>
        <w:t>основных</w:t>
      </w:r>
      <w:r>
        <w:rPr>
          <w:spacing w:val="13"/>
        </w:rPr>
        <w:t xml:space="preserve"> </w:t>
      </w:r>
      <w:r>
        <w:t>физических</w:t>
      </w:r>
      <w:r>
        <w:rPr>
          <w:spacing w:val="13"/>
        </w:rPr>
        <w:t xml:space="preserve"> </w:t>
      </w:r>
      <w:r>
        <w:t>качеств</w:t>
      </w:r>
    </w:p>
    <w:p w:rsidR="007775CA" w:rsidRDefault="007775CA">
      <w:pPr>
        <w:spacing w:line="360" w:lineRule="auto"/>
        <w:sectPr w:rsidR="007775CA">
          <w:pgSz w:w="11920" w:h="16850"/>
          <w:pgMar w:top="880" w:right="0" w:bottom="1140" w:left="1160" w:header="0" w:footer="880" w:gutter="0"/>
          <w:cols w:space="720"/>
        </w:sectPr>
      </w:pPr>
    </w:p>
    <w:p w:rsidR="007775CA" w:rsidRDefault="00A82BF5">
      <w:pPr>
        <w:pStyle w:val="a3"/>
        <w:spacing w:before="65"/>
        <w:ind w:firstLine="0"/>
        <w:jc w:val="left"/>
      </w:pPr>
      <w:r>
        <w:lastRenderedPageBreak/>
        <w:t>(силы,</w:t>
      </w:r>
      <w:r>
        <w:rPr>
          <w:spacing w:val="-6"/>
        </w:rPr>
        <w:t xml:space="preserve"> </w:t>
      </w:r>
      <w:r>
        <w:t>быстроты,</w:t>
      </w:r>
      <w:r>
        <w:rPr>
          <w:spacing w:val="-5"/>
        </w:rPr>
        <w:t xml:space="preserve"> </w:t>
      </w:r>
      <w:r>
        <w:t>выносливости,</w:t>
      </w:r>
      <w:r>
        <w:rPr>
          <w:spacing w:val="-6"/>
        </w:rPr>
        <w:t xml:space="preserve"> </w:t>
      </w:r>
      <w:r>
        <w:t>координации,</w:t>
      </w:r>
      <w:r>
        <w:rPr>
          <w:spacing w:val="-7"/>
        </w:rPr>
        <w:t xml:space="preserve"> </w:t>
      </w:r>
      <w:r>
        <w:t>гибкости);</w:t>
      </w:r>
    </w:p>
    <w:p w:rsidR="007775CA" w:rsidRDefault="00A82BF5">
      <w:pPr>
        <w:pStyle w:val="a3"/>
        <w:tabs>
          <w:tab w:val="left" w:pos="1651"/>
          <w:tab w:val="left" w:pos="2645"/>
          <w:tab w:val="left" w:pos="2836"/>
          <w:tab w:val="left" w:pos="3072"/>
          <w:tab w:val="left" w:pos="4428"/>
          <w:tab w:val="left" w:pos="4635"/>
          <w:tab w:val="left" w:pos="4927"/>
          <w:tab w:val="left" w:pos="5043"/>
          <w:tab w:val="left" w:pos="6578"/>
          <w:tab w:val="left" w:pos="6874"/>
          <w:tab w:val="left" w:pos="7497"/>
          <w:tab w:val="left" w:pos="7618"/>
          <w:tab w:val="left" w:pos="8557"/>
          <w:tab w:val="left" w:pos="9355"/>
        </w:tabs>
        <w:spacing w:before="163" w:line="360" w:lineRule="auto"/>
        <w:ind w:right="557"/>
        <w:jc w:val="right"/>
      </w:pPr>
      <w:r>
        <w:t>применение</w:t>
      </w:r>
      <w:r>
        <w:tab/>
        <w:t>и</w:t>
      </w:r>
      <w:r>
        <w:tab/>
      </w:r>
      <w:r>
        <w:tab/>
        <w:t>изложение</w:t>
      </w:r>
      <w:r>
        <w:tab/>
      </w:r>
      <w:r>
        <w:tab/>
        <w:t>в</w:t>
      </w:r>
      <w:r>
        <w:tab/>
      </w:r>
      <w:r>
        <w:tab/>
        <w:t>доступной</w:t>
      </w:r>
      <w:r>
        <w:tab/>
        <w:t>форме</w:t>
      </w:r>
      <w:r>
        <w:tab/>
      </w:r>
      <w:r>
        <w:tab/>
        <w:t>полученных</w:t>
      </w:r>
      <w:r>
        <w:tab/>
        <w:t>знаний</w:t>
      </w:r>
      <w:r>
        <w:rPr>
          <w:spacing w:val="-67"/>
        </w:rPr>
        <w:t xml:space="preserve"> </w:t>
      </w:r>
      <w:r>
        <w:t>о физической культуре и футболе, грамотно использование понятийного аппарата;</w:t>
      </w:r>
      <w:r>
        <w:rPr>
          <w:spacing w:val="-67"/>
        </w:rPr>
        <w:t xml:space="preserve"> </w:t>
      </w:r>
      <w:r>
        <w:t>освоение</w:t>
      </w:r>
      <w:r>
        <w:tab/>
        <w:t>правил</w:t>
      </w:r>
      <w:r>
        <w:tab/>
      </w:r>
      <w:r>
        <w:tab/>
        <w:t>поведения</w:t>
      </w:r>
      <w:r>
        <w:tab/>
        <w:t>и</w:t>
      </w:r>
      <w:r>
        <w:tab/>
      </w:r>
      <w:r>
        <w:tab/>
        <w:t>безопасности</w:t>
      </w:r>
      <w:r>
        <w:tab/>
      </w:r>
      <w:r>
        <w:tab/>
        <w:t>во</w:t>
      </w:r>
      <w:r>
        <w:tab/>
        <w:t>время</w:t>
      </w:r>
      <w:r>
        <w:tab/>
        <w:t>занятий</w:t>
      </w:r>
    </w:p>
    <w:p w:rsidR="007775CA" w:rsidRDefault="00A82BF5">
      <w:pPr>
        <w:pStyle w:val="a3"/>
        <w:spacing w:line="318" w:lineRule="exact"/>
        <w:ind w:firstLine="0"/>
        <w:jc w:val="left"/>
      </w:pPr>
      <w:r>
        <w:t>и</w:t>
      </w:r>
      <w:r>
        <w:rPr>
          <w:spacing w:val="-7"/>
        </w:rPr>
        <w:t xml:space="preserve"> </w:t>
      </w:r>
      <w:r>
        <w:t>соревнований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футболу;</w:t>
      </w:r>
    </w:p>
    <w:p w:rsidR="007775CA" w:rsidRDefault="00A82BF5">
      <w:pPr>
        <w:pStyle w:val="a3"/>
        <w:spacing w:before="163" w:line="362" w:lineRule="auto"/>
        <w:ind w:right="558"/>
        <w:jc w:val="left"/>
      </w:pPr>
      <w:r>
        <w:t>приобретение</w:t>
      </w:r>
      <w:r>
        <w:rPr>
          <w:spacing w:val="7"/>
        </w:rPr>
        <w:t xml:space="preserve"> </w:t>
      </w:r>
      <w:r>
        <w:t>навыка</w:t>
      </w:r>
      <w:r>
        <w:rPr>
          <w:spacing w:val="77"/>
        </w:rPr>
        <w:t xml:space="preserve"> </w:t>
      </w:r>
      <w:r>
        <w:t>правильно</w:t>
      </w:r>
      <w:r>
        <w:rPr>
          <w:spacing w:val="76"/>
        </w:rPr>
        <w:t xml:space="preserve"> </w:t>
      </w:r>
      <w:r>
        <w:t>подбирать</w:t>
      </w:r>
      <w:r>
        <w:rPr>
          <w:spacing w:val="74"/>
        </w:rPr>
        <w:t xml:space="preserve"> </w:t>
      </w:r>
      <w:r>
        <w:t>одежду</w:t>
      </w:r>
      <w:r>
        <w:rPr>
          <w:spacing w:val="71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обувь</w:t>
      </w:r>
      <w:r>
        <w:rPr>
          <w:spacing w:val="74"/>
        </w:rPr>
        <w:t xml:space="preserve"> </w:t>
      </w:r>
      <w:r>
        <w:t>для</w:t>
      </w:r>
      <w:r>
        <w:rPr>
          <w:spacing w:val="78"/>
        </w:rPr>
        <w:t xml:space="preserve"> </w:t>
      </w:r>
      <w:r>
        <w:t>занятий</w:t>
      </w:r>
      <w:r>
        <w:rPr>
          <w:spacing w:val="-67"/>
        </w:rPr>
        <w:t xml:space="preserve"> </w:t>
      </w:r>
      <w:r>
        <w:t>и 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футболу;</w:t>
      </w:r>
    </w:p>
    <w:p w:rsidR="007775CA" w:rsidRDefault="00A82BF5">
      <w:pPr>
        <w:pStyle w:val="a3"/>
        <w:tabs>
          <w:tab w:val="left" w:pos="2808"/>
          <w:tab w:val="left" w:pos="3950"/>
          <w:tab w:val="left" w:pos="5829"/>
          <w:tab w:val="left" w:pos="7119"/>
          <w:tab w:val="left" w:pos="8970"/>
          <w:tab w:val="left" w:pos="9603"/>
        </w:tabs>
        <w:spacing w:line="362" w:lineRule="auto"/>
        <w:ind w:right="563"/>
        <w:jc w:val="left"/>
      </w:pPr>
      <w:r>
        <w:t>приобретение</w:t>
      </w:r>
      <w:r>
        <w:tab/>
        <w:t>важных</w:t>
      </w:r>
      <w:r>
        <w:tab/>
        <w:t>двигательных</w:t>
      </w:r>
      <w:r>
        <w:tab/>
        <w:t>навыков,</w:t>
      </w:r>
      <w:r>
        <w:tab/>
        <w:t>необходимых</w:t>
      </w:r>
      <w:r>
        <w:tab/>
        <w:t>для</w:t>
      </w:r>
      <w:r>
        <w:tab/>
      </w:r>
      <w:r>
        <w:rPr>
          <w:spacing w:val="-2"/>
        </w:rPr>
        <w:t>игры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футбол;</w:t>
      </w:r>
    </w:p>
    <w:p w:rsidR="007775CA" w:rsidRDefault="00A82BF5">
      <w:pPr>
        <w:pStyle w:val="a3"/>
        <w:tabs>
          <w:tab w:val="left" w:pos="2367"/>
          <w:tab w:val="left" w:pos="3998"/>
          <w:tab w:val="left" w:pos="5351"/>
          <w:tab w:val="left" w:pos="6977"/>
          <w:tab w:val="left" w:pos="8828"/>
        </w:tabs>
        <w:spacing w:line="357" w:lineRule="auto"/>
        <w:ind w:left="933" w:right="564" w:firstLine="0"/>
        <w:jc w:val="left"/>
      </w:pPr>
      <w:r>
        <w:t>овладение основными терминологическими понятиями спортивной игры;</w:t>
      </w:r>
      <w:r>
        <w:rPr>
          <w:spacing w:val="1"/>
        </w:rPr>
        <w:t xml:space="preserve"> </w:t>
      </w:r>
      <w:r>
        <w:t>освоение</w:t>
      </w:r>
      <w:r>
        <w:tab/>
        <w:t>некоторых</w:t>
      </w:r>
      <w:r>
        <w:tab/>
        <w:t>навыков</w:t>
      </w:r>
      <w:r>
        <w:tab/>
        <w:t>первичной</w:t>
      </w:r>
      <w:r>
        <w:tab/>
        <w:t>технической</w:t>
      </w:r>
      <w:r>
        <w:tab/>
      </w:r>
      <w:r>
        <w:rPr>
          <w:spacing w:val="-1"/>
        </w:rPr>
        <w:t>подготовки</w:t>
      </w:r>
    </w:p>
    <w:p w:rsidR="007775CA" w:rsidRDefault="00A82BF5">
      <w:pPr>
        <w:pStyle w:val="a3"/>
        <w:tabs>
          <w:tab w:val="left" w:pos="9632"/>
        </w:tabs>
        <w:spacing w:line="357" w:lineRule="auto"/>
        <w:ind w:right="554" w:firstLine="0"/>
        <w:jc w:val="left"/>
      </w:pPr>
      <w:r>
        <w:t>футболиста</w:t>
      </w:r>
      <w:r>
        <w:rPr>
          <w:spacing w:val="22"/>
        </w:rPr>
        <w:t xml:space="preserve"> </w:t>
      </w:r>
      <w:r>
        <w:t>(выполнение</w:t>
      </w:r>
      <w:r>
        <w:rPr>
          <w:spacing w:val="27"/>
        </w:rPr>
        <w:t xml:space="preserve"> </w:t>
      </w:r>
      <w:r>
        <w:t>ударов</w:t>
      </w:r>
      <w:r>
        <w:rPr>
          <w:spacing w:val="19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мячу</w:t>
      </w:r>
      <w:r>
        <w:rPr>
          <w:spacing w:val="16"/>
        </w:rPr>
        <w:t xml:space="preserve"> </w:t>
      </w:r>
      <w:r>
        <w:t>ногами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головой,</w:t>
      </w:r>
      <w:r>
        <w:rPr>
          <w:spacing w:val="23"/>
        </w:rPr>
        <w:t xml:space="preserve"> </w:t>
      </w:r>
      <w:r>
        <w:t>остановка</w:t>
      </w:r>
      <w:r>
        <w:rPr>
          <w:spacing w:val="22"/>
        </w:rPr>
        <w:t xml:space="preserve"> </w:t>
      </w:r>
      <w:r>
        <w:t>мяча,</w:t>
      </w:r>
      <w:r>
        <w:rPr>
          <w:spacing w:val="-67"/>
        </w:rPr>
        <w:t xml:space="preserve"> </w:t>
      </w:r>
      <w:r>
        <w:t>ведение</w:t>
      </w:r>
      <w:r>
        <w:tab/>
      </w:r>
      <w:r>
        <w:rPr>
          <w:spacing w:val="-2"/>
        </w:rPr>
        <w:t>мяча</w:t>
      </w:r>
    </w:p>
    <w:p w:rsidR="007775CA" w:rsidRDefault="00A82BF5">
      <w:pPr>
        <w:pStyle w:val="a3"/>
        <w:spacing w:before="1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финтов,</w:t>
      </w:r>
      <w:r>
        <w:rPr>
          <w:spacing w:val="-2"/>
        </w:rPr>
        <w:t xml:space="preserve"> </w:t>
      </w:r>
      <w:r>
        <w:t>отбор</w:t>
      </w:r>
      <w:r>
        <w:rPr>
          <w:spacing w:val="-4"/>
        </w:rPr>
        <w:t xml:space="preserve"> </w:t>
      </w:r>
      <w:r>
        <w:t>мяча);</w:t>
      </w:r>
    </w:p>
    <w:p w:rsidR="007775CA" w:rsidRDefault="00A82BF5">
      <w:pPr>
        <w:pStyle w:val="a3"/>
        <w:spacing w:before="163" w:line="357" w:lineRule="auto"/>
        <w:ind w:right="550"/>
        <w:jc w:val="left"/>
      </w:pPr>
      <w:r>
        <w:t>знание</w:t>
      </w:r>
      <w:r>
        <w:rPr>
          <w:spacing w:val="52"/>
        </w:rPr>
        <w:t xml:space="preserve"> </w:t>
      </w:r>
      <w:r>
        <w:t>о</w:t>
      </w:r>
      <w:r>
        <w:rPr>
          <w:spacing w:val="53"/>
        </w:rPr>
        <w:t xml:space="preserve"> </w:t>
      </w:r>
      <w:r>
        <w:t>некоторых</w:t>
      </w:r>
      <w:r>
        <w:rPr>
          <w:spacing w:val="47"/>
        </w:rPr>
        <w:t xml:space="preserve"> </w:t>
      </w:r>
      <w:r>
        <w:t>индивидуальных</w:t>
      </w:r>
      <w:r>
        <w:rPr>
          <w:spacing w:val="4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групповых</w:t>
      </w:r>
      <w:r>
        <w:rPr>
          <w:spacing w:val="47"/>
        </w:rPr>
        <w:t xml:space="preserve"> </w:t>
      </w:r>
      <w:r>
        <w:t>тактических</w:t>
      </w:r>
      <w:r>
        <w:rPr>
          <w:spacing w:val="58"/>
        </w:rPr>
        <w:t xml:space="preserve"> </w:t>
      </w:r>
      <w:r>
        <w:t>действиях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атаке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обороне;</w:t>
      </w:r>
    </w:p>
    <w:p w:rsidR="007775CA" w:rsidRDefault="00A82BF5">
      <w:pPr>
        <w:pStyle w:val="a3"/>
        <w:spacing w:before="6" w:line="357" w:lineRule="auto"/>
        <w:ind w:left="933" w:firstLine="0"/>
        <w:jc w:val="left"/>
      </w:pPr>
      <w:r>
        <w:t>формирование общего представления о технике и тактике игры вратаря;</w:t>
      </w:r>
      <w:r>
        <w:rPr>
          <w:spacing w:val="1"/>
        </w:rPr>
        <w:t xml:space="preserve"> </w:t>
      </w:r>
      <w:r>
        <w:t>применение</w:t>
      </w:r>
      <w:r>
        <w:rPr>
          <w:spacing w:val="21"/>
        </w:rPr>
        <w:t xml:space="preserve"> </w:t>
      </w:r>
      <w:r>
        <w:t>во</w:t>
      </w:r>
      <w:r>
        <w:rPr>
          <w:spacing w:val="21"/>
        </w:rPr>
        <w:t xml:space="preserve"> </w:t>
      </w:r>
      <w:r>
        <w:t>время</w:t>
      </w:r>
      <w:r>
        <w:rPr>
          <w:spacing w:val="23"/>
        </w:rPr>
        <w:t xml:space="preserve"> </w:t>
      </w:r>
      <w:r>
        <w:t>игры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футбол</w:t>
      </w:r>
      <w:r>
        <w:rPr>
          <w:spacing w:val="22"/>
        </w:rPr>
        <w:t xml:space="preserve"> </w:t>
      </w:r>
      <w:r>
        <w:t>всех</w:t>
      </w:r>
      <w:r>
        <w:rPr>
          <w:spacing w:val="18"/>
        </w:rPr>
        <w:t xml:space="preserve"> </w:t>
      </w:r>
      <w:r>
        <w:t>основных</w:t>
      </w:r>
      <w:r>
        <w:rPr>
          <w:spacing w:val="17"/>
        </w:rPr>
        <w:t xml:space="preserve"> </w:t>
      </w:r>
      <w:r>
        <w:t>технических</w:t>
      </w:r>
      <w:r>
        <w:rPr>
          <w:spacing w:val="17"/>
        </w:rPr>
        <w:t xml:space="preserve"> </w:t>
      </w:r>
      <w:r>
        <w:t>элементов</w:t>
      </w:r>
    </w:p>
    <w:p w:rsidR="007775CA" w:rsidRDefault="00A82BF5">
      <w:pPr>
        <w:pStyle w:val="a3"/>
        <w:spacing w:before="5"/>
        <w:ind w:firstLine="0"/>
        <w:jc w:val="left"/>
      </w:pPr>
      <w:r>
        <w:t>(техника</w:t>
      </w:r>
      <w:r>
        <w:rPr>
          <w:spacing w:val="-4"/>
        </w:rPr>
        <w:t xml:space="preserve"> </w:t>
      </w:r>
      <w:r>
        <w:t>перемещения,</w:t>
      </w:r>
      <w:r>
        <w:rPr>
          <w:spacing w:val="-2"/>
        </w:rPr>
        <w:t xml:space="preserve"> </w:t>
      </w:r>
      <w:r>
        <w:t>передача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ловля</w:t>
      </w:r>
      <w:r>
        <w:rPr>
          <w:spacing w:val="-7"/>
        </w:rPr>
        <w:t xml:space="preserve"> </w:t>
      </w:r>
      <w:r>
        <w:t>мяча).</w:t>
      </w:r>
    </w:p>
    <w:p w:rsidR="007775CA" w:rsidRDefault="00A82BF5">
      <w:pPr>
        <w:pStyle w:val="a3"/>
        <w:spacing w:before="163"/>
        <w:ind w:left="929" w:firstLine="0"/>
        <w:jc w:val="left"/>
      </w:pPr>
      <w:bookmarkStart w:id="7" w:name="Программа_формирования_универсальных_уче"/>
      <w:bookmarkEnd w:id="7"/>
      <w:r>
        <w:t>Программа</w:t>
      </w:r>
      <w:r>
        <w:rPr>
          <w:spacing w:val="-9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9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действий.</w:t>
      </w:r>
    </w:p>
    <w:p w:rsidR="007775CA" w:rsidRDefault="00A82BF5">
      <w:pPr>
        <w:pStyle w:val="a3"/>
        <w:spacing w:before="158" w:line="355" w:lineRule="auto"/>
        <w:ind w:firstLine="782"/>
        <w:jc w:val="left"/>
      </w:pP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ФГОС</w:t>
      </w:r>
      <w:r>
        <w:rPr>
          <w:spacing w:val="7"/>
        </w:rPr>
        <w:t xml:space="preserve"> </w:t>
      </w:r>
      <w:r>
        <w:t>НОО</w:t>
      </w:r>
      <w:r>
        <w:rPr>
          <w:spacing w:val="6"/>
        </w:rPr>
        <w:t xml:space="preserve"> </w:t>
      </w:r>
      <w:r>
        <w:t>программа</w:t>
      </w:r>
      <w:r>
        <w:rPr>
          <w:spacing w:val="6"/>
        </w:rPr>
        <w:t xml:space="preserve"> </w:t>
      </w:r>
      <w:r>
        <w:t>формирования</w:t>
      </w:r>
      <w:r>
        <w:rPr>
          <w:spacing w:val="6"/>
        </w:rPr>
        <w:t xml:space="preserve"> </w:t>
      </w:r>
      <w:r>
        <w:t>универсальных</w:t>
      </w:r>
      <w:r>
        <w:rPr>
          <w:spacing w:val="-67"/>
        </w:rPr>
        <w:t xml:space="preserve"> </w:t>
      </w:r>
      <w:r>
        <w:t>(обобщённых)</w:t>
      </w:r>
      <w:r>
        <w:rPr>
          <w:spacing w:val="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‒</w:t>
      </w:r>
      <w:r>
        <w:rPr>
          <w:spacing w:val="-2"/>
        </w:rPr>
        <w:t xml:space="preserve"> </w:t>
      </w:r>
      <w:r>
        <w:t>УУД)</w:t>
      </w:r>
      <w:r>
        <w:rPr>
          <w:spacing w:val="-3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следующую</w:t>
      </w:r>
      <w:r>
        <w:rPr>
          <w:spacing w:val="-3"/>
        </w:rPr>
        <w:t xml:space="preserve"> </w:t>
      </w:r>
      <w:r>
        <w:t>структуру:</w:t>
      </w:r>
    </w:p>
    <w:p w:rsidR="007775CA" w:rsidRDefault="00A82BF5">
      <w:pPr>
        <w:pStyle w:val="a3"/>
        <w:spacing w:line="350" w:lineRule="auto"/>
        <w:jc w:val="left"/>
      </w:pPr>
      <w:r>
        <w:t>описание</w:t>
      </w:r>
      <w:r>
        <w:rPr>
          <w:spacing w:val="25"/>
        </w:rPr>
        <w:t xml:space="preserve"> </w:t>
      </w:r>
      <w:r>
        <w:t>взаимосвязи</w:t>
      </w:r>
      <w:r>
        <w:rPr>
          <w:spacing w:val="24"/>
        </w:rPr>
        <w:t xml:space="preserve"> </w:t>
      </w:r>
      <w:r>
        <w:t>универсальных</w:t>
      </w:r>
      <w:r>
        <w:rPr>
          <w:spacing w:val="29"/>
        </w:rPr>
        <w:t xml:space="preserve"> </w:t>
      </w:r>
      <w:r>
        <w:t>учебных</w:t>
      </w:r>
      <w:r>
        <w:rPr>
          <w:spacing w:val="19"/>
        </w:rPr>
        <w:t xml:space="preserve"> </w:t>
      </w:r>
      <w:r>
        <w:t>действий</w:t>
      </w:r>
      <w:r>
        <w:rPr>
          <w:spacing w:val="24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содержанием</w:t>
      </w:r>
      <w:r>
        <w:rPr>
          <w:spacing w:val="-6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предметов;</w:t>
      </w:r>
    </w:p>
    <w:p w:rsidR="007775CA" w:rsidRDefault="00A82BF5">
      <w:pPr>
        <w:pStyle w:val="a3"/>
        <w:tabs>
          <w:tab w:val="left" w:pos="3134"/>
          <w:tab w:val="left" w:pos="5479"/>
          <w:tab w:val="left" w:pos="8031"/>
          <w:tab w:val="left" w:pos="8530"/>
        </w:tabs>
        <w:spacing w:before="4" w:line="355" w:lineRule="auto"/>
        <w:ind w:right="557"/>
        <w:jc w:val="left"/>
      </w:pPr>
      <w:r>
        <w:t>характеристика</w:t>
      </w:r>
      <w:r>
        <w:tab/>
        <w:t>познавательных,</w:t>
      </w:r>
      <w:r>
        <w:tab/>
        <w:t>коммуникативных</w:t>
      </w:r>
      <w:r>
        <w:tab/>
        <w:t>и</w:t>
      </w:r>
      <w:r>
        <w:tab/>
      </w:r>
      <w:r>
        <w:rPr>
          <w:spacing w:val="-1"/>
        </w:rPr>
        <w:t>регулятивных</w:t>
      </w:r>
      <w:r>
        <w:rPr>
          <w:spacing w:val="-67"/>
        </w:rPr>
        <w:t xml:space="preserve"> </w:t>
      </w:r>
      <w:r>
        <w:t>универсальных учебных</w:t>
      </w:r>
      <w:r>
        <w:rPr>
          <w:spacing w:val="-3"/>
        </w:rPr>
        <w:t xml:space="preserve"> </w:t>
      </w:r>
      <w:r>
        <w:t>действий.</w:t>
      </w:r>
    </w:p>
    <w:p w:rsidR="007775CA" w:rsidRDefault="00A82BF5">
      <w:pPr>
        <w:pStyle w:val="Heading1"/>
        <w:spacing w:line="319" w:lineRule="exact"/>
        <w:ind w:left="1370"/>
      </w:pPr>
      <w:r>
        <w:t>Тематическое</w:t>
      </w:r>
      <w:r>
        <w:rPr>
          <w:spacing w:val="-5"/>
        </w:rPr>
        <w:t xml:space="preserve"> </w:t>
      </w:r>
      <w:r>
        <w:t>планирование</w:t>
      </w:r>
      <w:r>
        <w:rPr>
          <w:spacing w:val="-4"/>
        </w:rPr>
        <w:t xml:space="preserve"> </w:t>
      </w:r>
      <w:r>
        <w:t>1-4</w:t>
      </w:r>
      <w:r>
        <w:rPr>
          <w:spacing w:val="-5"/>
        </w:rPr>
        <w:t xml:space="preserve"> </w:t>
      </w:r>
      <w:r>
        <w:t>класс</w:t>
      </w:r>
      <w:r>
        <w:rPr>
          <w:spacing w:val="2"/>
        </w:rPr>
        <w:t xml:space="preserve"> </w:t>
      </w:r>
      <w:r>
        <w:t>физическая</w:t>
      </w:r>
      <w:r>
        <w:rPr>
          <w:spacing w:val="-6"/>
        </w:rPr>
        <w:t xml:space="preserve"> </w:t>
      </w:r>
      <w:r>
        <w:t>культура</w:t>
      </w:r>
    </w:p>
    <w:p w:rsidR="007775CA" w:rsidRDefault="007775CA">
      <w:pPr>
        <w:pStyle w:val="a3"/>
        <w:spacing w:before="9"/>
        <w:ind w:left="0" w:firstLine="0"/>
        <w:jc w:val="left"/>
        <w:rPr>
          <w:b/>
          <w:sz w:val="13"/>
        </w:rPr>
      </w:pPr>
    </w:p>
    <w:p w:rsidR="007775CA" w:rsidRDefault="001C0079" w:rsidP="008F2F9E">
      <w:pPr>
        <w:pStyle w:val="a5"/>
        <w:numPr>
          <w:ilvl w:val="0"/>
          <w:numId w:val="79"/>
        </w:numPr>
        <w:tabs>
          <w:tab w:val="left" w:pos="406"/>
        </w:tabs>
        <w:spacing w:before="90"/>
        <w:ind w:hanging="184"/>
        <w:rPr>
          <w:b/>
          <w:sz w:val="24"/>
        </w:rPr>
      </w:pPr>
      <w:r w:rsidRPr="001C0079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left:0;text-align:left;margin-left:67.95pt;margin-top:20pt;width:528.5pt;height:65.1pt;z-index:15753216;mso-position-horizont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562"/>
                    <w:gridCol w:w="5551"/>
                    <w:gridCol w:w="315"/>
                    <w:gridCol w:w="315"/>
                    <w:gridCol w:w="1997"/>
                    <w:gridCol w:w="1815"/>
                  </w:tblGrid>
                  <w:tr w:rsidR="00341EDF">
                    <w:trPr>
                      <w:trHeight w:val="336"/>
                    </w:trPr>
                    <w:tc>
                      <w:tcPr>
                        <w:tcW w:w="562" w:type="dxa"/>
                        <w:vMerge w:val="restart"/>
                      </w:tcPr>
                      <w:p w:rsidR="00341EDF" w:rsidRDefault="00341EDF">
                        <w:pPr>
                          <w:pStyle w:val="TableParagraph"/>
                          <w:spacing w:before="6" w:line="242" w:lineRule="auto"/>
                          <w:ind w:left="119" w:right="89" w:firstLine="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№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п/п</w:t>
                        </w:r>
                      </w:p>
                    </w:tc>
                    <w:tc>
                      <w:tcPr>
                        <w:tcW w:w="5551" w:type="dxa"/>
                        <w:vMerge w:val="restart"/>
                      </w:tcPr>
                      <w:p w:rsidR="00341EDF" w:rsidRDefault="00341EDF">
                        <w:pPr>
                          <w:pStyle w:val="TableParagraph"/>
                          <w:spacing w:before="6"/>
                          <w:ind w:left="62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Наименование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разделов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тем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программы</w:t>
                        </w:r>
                      </w:p>
                    </w:tc>
                    <w:tc>
                      <w:tcPr>
                        <w:tcW w:w="4442" w:type="dxa"/>
                        <w:gridSpan w:val="4"/>
                        <w:tcBorders>
                          <w:right w:val="nil"/>
                        </w:tcBorders>
                      </w:tcPr>
                      <w:p w:rsidR="00341EDF" w:rsidRDefault="00341EDF">
                        <w:pPr>
                          <w:pStyle w:val="TableParagraph"/>
                          <w:spacing w:before="6"/>
                          <w:ind w:left="14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Количество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часов</w:t>
                        </w:r>
                      </w:p>
                    </w:tc>
                  </w:tr>
                  <w:tr w:rsidR="00341EDF">
                    <w:trPr>
                      <w:trHeight w:val="609"/>
                    </w:trPr>
                    <w:tc>
                      <w:tcPr>
                        <w:tcW w:w="562" w:type="dxa"/>
                        <w:vMerge/>
                        <w:tcBorders>
                          <w:top w:val="nil"/>
                        </w:tcBorders>
                      </w:tcPr>
                      <w:p w:rsidR="00341EDF" w:rsidRDefault="00341ED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551" w:type="dxa"/>
                        <w:vMerge/>
                        <w:tcBorders>
                          <w:top w:val="nil"/>
                        </w:tcBorders>
                      </w:tcPr>
                      <w:p w:rsidR="00341EDF" w:rsidRDefault="00341ED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30" w:type="dxa"/>
                        <w:gridSpan w:val="2"/>
                      </w:tcPr>
                      <w:p w:rsidR="00341EDF" w:rsidRDefault="00341EDF">
                        <w:pPr>
                          <w:pStyle w:val="TableParagraph"/>
                          <w:spacing w:before="6"/>
                          <w:ind w:left="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Всего</w:t>
                        </w:r>
                      </w:p>
                    </w:tc>
                    <w:tc>
                      <w:tcPr>
                        <w:tcW w:w="1997" w:type="dxa"/>
                      </w:tcPr>
                      <w:p w:rsidR="00341EDF" w:rsidRDefault="00341EDF">
                        <w:pPr>
                          <w:pStyle w:val="TableParagraph"/>
                          <w:spacing w:before="6" w:line="242" w:lineRule="auto"/>
                          <w:ind w:left="646" w:right="269" w:hanging="32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Контрольные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работы</w:t>
                        </w:r>
                      </w:p>
                    </w:tc>
                    <w:tc>
                      <w:tcPr>
                        <w:tcW w:w="1815" w:type="dxa"/>
                        <w:tcBorders>
                          <w:right w:val="nil"/>
                        </w:tcBorders>
                      </w:tcPr>
                      <w:p w:rsidR="00341EDF" w:rsidRDefault="00341EDF">
                        <w:pPr>
                          <w:pStyle w:val="TableParagraph"/>
                          <w:spacing w:before="6" w:line="242" w:lineRule="auto"/>
                          <w:ind w:left="671" w:right="46" w:hanging="351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Практические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работы</w:t>
                        </w:r>
                      </w:p>
                    </w:tc>
                  </w:tr>
                  <w:tr w:rsidR="00341EDF">
                    <w:trPr>
                      <w:trHeight w:val="321"/>
                    </w:trPr>
                    <w:tc>
                      <w:tcPr>
                        <w:tcW w:w="6428" w:type="dxa"/>
                        <w:gridSpan w:val="3"/>
                        <w:tcBorders>
                          <w:bottom w:val="nil"/>
                          <w:right w:val="double" w:sz="2" w:space="0" w:color="000000"/>
                        </w:tcBorders>
                      </w:tcPr>
                      <w:p w:rsidR="00341EDF" w:rsidRDefault="00341EDF">
                        <w:pPr>
                          <w:pStyle w:val="TableParagraph"/>
                          <w:spacing w:before="15"/>
                          <w:ind w:left="1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Раздел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1.Знания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о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физической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культуре</w:t>
                        </w:r>
                      </w:p>
                    </w:tc>
                    <w:tc>
                      <w:tcPr>
                        <w:tcW w:w="4127" w:type="dxa"/>
                        <w:gridSpan w:val="3"/>
                        <w:tcBorders>
                          <w:left w:val="double" w:sz="2" w:space="0" w:color="000000"/>
                          <w:bottom w:val="nil"/>
                          <w:right w:val="nil"/>
                        </w:tcBorders>
                      </w:tcPr>
                      <w:p w:rsidR="00341EDF" w:rsidRDefault="00341EDF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341EDF" w:rsidRDefault="00341EDF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/>
          </v:shape>
        </w:pict>
      </w:r>
      <w:r w:rsidR="00A82BF5">
        <w:rPr>
          <w:b/>
          <w:sz w:val="24"/>
        </w:rPr>
        <w:t>КЛАСС</w:t>
      </w:r>
    </w:p>
    <w:p w:rsidR="007775CA" w:rsidRDefault="007775CA">
      <w:pPr>
        <w:rPr>
          <w:sz w:val="24"/>
        </w:rPr>
        <w:sectPr w:rsidR="007775CA">
          <w:pgSz w:w="11920" w:h="16850"/>
          <w:pgMar w:top="880" w:right="0" w:bottom="1120" w:left="1160" w:header="0" w:footer="880" w:gutter="0"/>
          <w:cols w:space="720"/>
        </w:sectPr>
      </w:pPr>
    </w:p>
    <w:tbl>
      <w:tblPr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1"/>
        <w:gridCol w:w="5524"/>
        <w:gridCol w:w="659"/>
        <w:gridCol w:w="1985"/>
        <w:gridCol w:w="1804"/>
      </w:tblGrid>
      <w:tr w:rsidR="007775CA">
        <w:trPr>
          <w:trHeight w:val="335"/>
          <w:jc w:val="right"/>
        </w:trPr>
        <w:tc>
          <w:tcPr>
            <w:tcW w:w="581" w:type="dxa"/>
            <w:vMerge w:val="restart"/>
          </w:tcPr>
          <w:p w:rsidR="007775CA" w:rsidRDefault="00A82BF5">
            <w:pPr>
              <w:pStyle w:val="TableParagraph"/>
              <w:spacing w:before="6" w:line="242" w:lineRule="auto"/>
              <w:ind w:left="119" w:right="108" w:firstLine="43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5524" w:type="dxa"/>
            <w:vMerge w:val="restart"/>
          </w:tcPr>
          <w:p w:rsidR="007775CA" w:rsidRDefault="00A82BF5">
            <w:pPr>
              <w:pStyle w:val="TableParagraph"/>
              <w:spacing w:before="6"/>
              <w:ind w:left="604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4448" w:type="dxa"/>
            <w:gridSpan w:val="3"/>
            <w:tcBorders>
              <w:right w:val="nil"/>
            </w:tcBorders>
          </w:tcPr>
          <w:p w:rsidR="007775CA" w:rsidRDefault="00A82BF5">
            <w:pPr>
              <w:pStyle w:val="TableParagraph"/>
              <w:spacing w:before="6"/>
              <w:ind w:left="1433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7775CA">
        <w:trPr>
          <w:trHeight w:val="613"/>
          <w:jc w:val="right"/>
        </w:trPr>
        <w:tc>
          <w:tcPr>
            <w:tcW w:w="581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  <w:tc>
          <w:tcPr>
            <w:tcW w:w="5524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  <w:tc>
          <w:tcPr>
            <w:tcW w:w="659" w:type="dxa"/>
          </w:tcPr>
          <w:p w:rsidR="007775CA" w:rsidRDefault="00A82BF5">
            <w:pPr>
              <w:pStyle w:val="TableParagraph"/>
              <w:spacing w:before="11"/>
              <w:ind w:left="7" w:right="10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985" w:type="dxa"/>
          </w:tcPr>
          <w:p w:rsidR="007775CA" w:rsidRDefault="00A82BF5">
            <w:pPr>
              <w:pStyle w:val="TableParagraph"/>
              <w:spacing w:before="13" w:line="237" w:lineRule="auto"/>
              <w:ind w:left="625" w:right="278" w:hanging="327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804" w:type="dxa"/>
            <w:tcBorders>
              <w:right w:val="nil"/>
            </w:tcBorders>
          </w:tcPr>
          <w:p w:rsidR="007775CA" w:rsidRDefault="00A82BF5">
            <w:pPr>
              <w:pStyle w:val="TableParagraph"/>
              <w:spacing w:before="13" w:line="237" w:lineRule="auto"/>
              <w:ind w:left="662" w:right="44" w:hanging="351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D62803">
        <w:trPr>
          <w:trHeight w:val="359"/>
          <w:jc w:val="right"/>
        </w:trPr>
        <w:tc>
          <w:tcPr>
            <w:tcW w:w="581" w:type="dxa"/>
          </w:tcPr>
          <w:p w:rsidR="007775CA" w:rsidRDefault="00A82BF5">
            <w:pPr>
              <w:pStyle w:val="TableParagraph"/>
              <w:spacing w:before="6"/>
              <w:ind w:left="19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5524" w:type="dxa"/>
          </w:tcPr>
          <w:p w:rsidR="007775CA" w:rsidRDefault="00A82BF5">
            <w:pPr>
              <w:pStyle w:val="TableParagraph"/>
              <w:spacing w:before="6"/>
              <w:ind w:left="38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659" w:type="dxa"/>
          </w:tcPr>
          <w:p w:rsidR="007775CA" w:rsidRDefault="00A82BF5">
            <w:pPr>
              <w:pStyle w:val="TableParagraph"/>
              <w:spacing w:before="6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5" w:type="dxa"/>
          </w:tcPr>
          <w:p w:rsidR="007775CA" w:rsidRDefault="00A82BF5">
            <w:pPr>
              <w:pStyle w:val="TableParagraph"/>
              <w:spacing w:before="6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4" w:type="dxa"/>
          </w:tcPr>
          <w:p w:rsidR="007775CA" w:rsidRDefault="00A82BF5">
            <w:pPr>
              <w:pStyle w:val="TableParagraph"/>
              <w:spacing w:before="6"/>
              <w:ind w:right="70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D62803">
        <w:trPr>
          <w:trHeight w:val="364"/>
          <w:jc w:val="right"/>
        </w:trPr>
        <w:tc>
          <w:tcPr>
            <w:tcW w:w="6105" w:type="dxa"/>
            <w:gridSpan w:val="2"/>
          </w:tcPr>
          <w:p w:rsidR="007775CA" w:rsidRDefault="00A82BF5">
            <w:pPr>
              <w:pStyle w:val="TableParagraph"/>
              <w:spacing w:before="35"/>
              <w:ind w:left="19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659" w:type="dxa"/>
          </w:tcPr>
          <w:p w:rsidR="007775CA" w:rsidRDefault="00A82BF5">
            <w:pPr>
              <w:pStyle w:val="TableParagraph"/>
              <w:spacing w:before="35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89" w:type="dxa"/>
            <w:gridSpan w:val="2"/>
          </w:tcPr>
          <w:p w:rsidR="007775CA" w:rsidRDefault="007775CA">
            <w:pPr>
              <w:pStyle w:val="TableParagraph"/>
              <w:rPr>
                <w:sz w:val="24"/>
              </w:rPr>
            </w:pPr>
          </w:p>
        </w:tc>
      </w:tr>
      <w:tr w:rsidR="007775CA">
        <w:trPr>
          <w:trHeight w:val="335"/>
          <w:jc w:val="right"/>
        </w:trPr>
        <w:tc>
          <w:tcPr>
            <w:tcW w:w="10553" w:type="dxa"/>
            <w:gridSpan w:val="5"/>
            <w:tcBorders>
              <w:right w:val="nil"/>
            </w:tcBorders>
          </w:tcPr>
          <w:p w:rsidR="007775CA" w:rsidRDefault="00A82BF5">
            <w:pPr>
              <w:pStyle w:val="TableParagraph"/>
              <w:spacing w:before="11"/>
              <w:ind w:left="19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2.Способы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D62803">
        <w:trPr>
          <w:trHeight w:val="359"/>
          <w:jc w:val="right"/>
        </w:trPr>
        <w:tc>
          <w:tcPr>
            <w:tcW w:w="581" w:type="dxa"/>
          </w:tcPr>
          <w:p w:rsidR="007775CA" w:rsidRDefault="00A82BF5">
            <w:pPr>
              <w:pStyle w:val="TableParagraph"/>
              <w:spacing w:before="6"/>
              <w:ind w:left="19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5524" w:type="dxa"/>
          </w:tcPr>
          <w:p w:rsidR="007775CA" w:rsidRDefault="00A82BF5">
            <w:pPr>
              <w:pStyle w:val="TableParagraph"/>
              <w:spacing w:before="6"/>
              <w:ind w:left="38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</w:p>
        </w:tc>
        <w:tc>
          <w:tcPr>
            <w:tcW w:w="659" w:type="dxa"/>
          </w:tcPr>
          <w:p w:rsidR="007775CA" w:rsidRDefault="00A82BF5">
            <w:pPr>
              <w:pStyle w:val="TableParagraph"/>
              <w:spacing w:before="6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</w:tcPr>
          <w:p w:rsidR="007775CA" w:rsidRDefault="00A82BF5">
            <w:pPr>
              <w:pStyle w:val="TableParagraph"/>
              <w:spacing w:before="6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4" w:type="dxa"/>
          </w:tcPr>
          <w:p w:rsidR="007775CA" w:rsidRDefault="00A82BF5">
            <w:pPr>
              <w:pStyle w:val="TableParagraph"/>
              <w:spacing w:before="6"/>
              <w:ind w:right="71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D62803">
        <w:trPr>
          <w:trHeight w:val="359"/>
          <w:jc w:val="right"/>
        </w:trPr>
        <w:tc>
          <w:tcPr>
            <w:tcW w:w="6105" w:type="dxa"/>
            <w:gridSpan w:val="2"/>
          </w:tcPr>
          <w:p w:rsidR="007775CA" w:rsidRDefault="00A82BF5">
            <w:pPr>
              <w:pStyle w:val="TableParagraph"/>
              <w:spacing w:before="34"/>
              <w:ind w:left="19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659" w:type="dxa"/>
          </w:tcPr>
          <w:p w:rsidR="007775CA" w:rsidRDefault="00A82BF5">
            <w:pPr>
              <w:pStyle w:val="TableParagraph"/>
              <w:spacing w:before="34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89" w:type="dxa"/>
            <w:gridSpan w:val="2"/>
          </w:tcPr>
          <w:p w:rsidR="007775CA" w:rsidRDefault="007775CA">
            <w:pPr>
              <w:pStyle w:val="TableParagraph"/>
              <w:rPr>
                <w:sz w:val="24"/>
              </w:rPr>
            </w:pPr>
          </w:p>
        </w:tc>
      </w:tr>
      <w:tr w:rsidR="007775CA">
        <w:trPr>
          <w:trHeight w:val="335"/>
          <w:jc w:val="right"/>
        </w:trPr>
        <w:tc>
          <w:tcPr>
            <w:tcW w:w="10553" w:type="dxa"/>
            <w:gridSpan w:val="5"/>
            <w:tcBorders>
              <w:right w:val="nil"/>
            </w:tcBorders>
          </w:tcPr>
          <w:p w:rsidR="007775CA" w:rsidRDefault="00A82BF5">
            <w:pPr>
              <w:pStyle w:val="TableParagraph"/>
              <w:spacing w:before="15"/>
              <w:ind w:left="19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СОВЕРШЕНСТВОВАНИЕ</w:t>
            </w:r>
          </w:p>
        </w:tc>
      </w:tr>
      <w:tr w:rsidR="007775CA">
        <w:trPr>
          <w:trHeight w:val="335"/>
          <w:jc w:val="right"/>
        </w:trPr>
        <w:tc>
          <w:tcPr>
            <w:tcW w:w="10553" w:type="dxa"/>
            <w:gridSpan w:val="5"/>
            <w:tcBorders>
              <w:right w:val="nil"/>
            </w:tcBorders>
          </w:tcPr>
          <w:p w:rsidR="007775CA" w:rsidRDefault="00A82BF5">
            <w:pPr>
              <w:pStyle w:val="TableParagraph"/>
              <w:spacing w:before="16"/>
              <w:ind w:left="19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1.Оздоровительная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7775CA">
        <w:trPr>
          <w:trHeight w:val="340"/>
          <w:jc w:val="right"/>
        </w:trPr>
        <w:tc>
          <w:tcPr>
            <w:tcW w:w="581" w:type="dxa"/>
          </w:tcPr>
          <w:p w:rsidR="007775CA" w:rsidRDefault="00A82BF5">
            <w:pPr>
              <w:pStyle w:val="TableParagraph"/>
              <w:spacing w:before="11"/>
              <w:ind w:left="19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5524" w:type="dxa"/>
          </w:tcPr>
          <w:p w:rsidR="007775CA" w:rsidRDefault="00A82BF5">
            <w:pPr>
              <w:pStyle w:val="TableParagraph"/>
              <w:spacing w:before="11"/>
              <w:ind w:left="38"/>
              <w:rPr>
                <w:sz w:val="24"/>
              </w:rPr>
            </w:pPr>
            <w:r>
              <w:rPr>
                <w:sz w:val="24"/>
              </w:rPr>
              <w:t>Гигиена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659" w:type="dxa"/>
          </w:tcPr>
          <w:p w:rsidR="007775CA" w:rsidRDefault="00A82BF5">
            <w:pPr>
              <w:pStyle w:val="TableParagraph"/>
              <w:spacing w:before="11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</w:tcPr>
          <w:p w:rsidR="007775CA" w:rsidRDefault="00A82BF5">
            <w:pPr>
              <w:pStyle w:val="TableParagraph"/>
              <w:spacing w:before="11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4" w:type="dxa"/>
            <w:tcBorders>
              <w:right w:val="nil"/>
            </w:tcBorders>
          </w:tcPr>
          <w:p w:rsidR="007775CA" w:rsidRDefault="00A82BF5">
            <w:pPr>
              <w:pStyle w:val="TableParagraph"/>
              <w:spacing w:before="11"/>
              <w:ind w:right="71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D62803">
        <w:trPr>
          <w:trHeight w:val="315"/>
          <w:jc w:val="right"/>
        </w:trPr>
        <w:tc>
          <w:tcPr>
            <w:tcW w:w="581" w:type="dxa"/>
          </w:tcPr>
          <w:p w:rsidR="007775CA" w:rsidRDefault="00A82BF5">
            <w:pPr>
              <w:pStyle w:val="TableParagraph"/>
              <w:spacing w:before="6"/>
              <w:ind w:left="19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5524" w:type="dxa"/>
          </w:tcPr>
          <w:p w:rsidR="007775CA" w:rsidRDefault="00A82BF5">
            <w:pPr>
              <w:pStyle w:val="TableParagraph"/>
              <w:spacing w:before="6"/>
              <w:ind w:left="38"/>
              <w:rPr>
                <w:sz w:val="24"/>
              </w:rPr>
            </w:pPr>
            <w:r>
              <w:rPr>
                <w:sz w:val="24"/>
              </w:rPr>
              <w:t>Осанка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659" w:type="dxa"/>
          </w:tcPr>
          <w:p w:rsidR="007775CA" w:rsidRDefault="00A82BF5">
            <w:pPr>
              <w:pStyle w:val="TableParagraph"/>
              <w:spacing w:before="6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</w:tcPr>
          <w:p w:rsidR="007775CA" w:rsidRDefault="00A82BF5">
            <w:pPr>
              <w:pStyle w:val="TableParagraph"/>
              <w:spacing w:before="6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4" w:type="dxa"/>
          </w:tcPr>
          <w:p w:rsidR="007775CA" w:rsidRDefault="00A82BF5">
            <w:pPr>
              <w:pStyle w:val="TableParagraph"/>
              <w:spacing w:before="6"/>
              <w:ind w:right="71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D62803">
        <w:trPr>
          <w:trHeight w:val="644"/>
          <w:jc w:val="right"/>
        </w:trPr>
        <w:tc>
          <w:tcPr>
            <w:tcW w:w="581" w:type="dxa"/>
          </w:tcPr>
          <w:p w:rsidR="007775CA" w:rsidRDefault="00A82BF5">
            <w:pPr>
              <w:pStyle w:val="TableParagraph"/>
              <w:spacing w:before="15"/>
              <w:ind w:left="19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5524" w:type="dxa"/>
          </w:tcPr>
          <w:p w:rsidR="007775CA" w:rsidRDefault="00A82BF5">
            <w:pPr>
              <w:pStyle w:val="TableParagraph"/>
              <w:spacing w:before="15" w:line="242" w:lineRule="auto"/>
              <w:ind w:left="28" w:right="149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зарядка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физкультминутки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</w:p>
        </w:tc>
        <w:tc>
          <w:tcPr>
            <w:tcW w:w="659" w:type="dxa"/>
          </w:tcPr>
          <w:p w:rsidR="007775CA" w:rsidRDefault="00A82BF5">
            <w:pPr>
              <w:pStyle w:val="TableParagraph"/>
              <w:spacing w:before="15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</w:tcPr>
          <w:p w:rsidR="007775CA" w:rsidRDefault="00A82BF5">
            <w:pPr>
              <w:pStyle w:val="TableParagraph"/>
              <w:spacing w:before="15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4" w:type="dxa"/>
          </w:tcPr>
          <w:p w:rsidR="007775CA" w:rsidRDefault="00A82BF5">
            <w:pPr>
              <w:pStyle w:val="TableParagraph"/>
              <w:spacing w:before="15"/>
              <w:ind w:right="70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D62803">
        <w:trPr>
          <w:trHeight w:val="333"/>
          <w:jc w:val="right"/>
        </w:trPr>
        <w:tc>
          <w:tcPr>
            <w:tcW w:w="6105" w:type="dxa"/>
            <w:gridSpan w:val="2"/>
          </w:tcPr>
          <w:p w:rsidR="007775CA" w:rsidRDefault="00A82BF5">
            <w:pPr>
              <w:pStyle w:val="TableParagraph"/>
              <w:spacing w:before="32"/>
              <w:ind w:left="19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659" w:type="dxa"/>
          </w:tcPr>
          <w:p w:rsidR="007775CA" w:rsidRDefault="00A82BF5">
            <w:pPr>
              <w:pStyle w:val="TableParagraph"/>
              <w:spacing w:before="32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89" w:type="dxa"/>
            <w:gridSpan w:val="2"/>
          </w:tcPr>
          <w:p w:rsidR="007775CA" w:rsidRDefault="007775CA">
            <w:pPr>
              <w:pStyle w:val="TableParagraph"/>
              <w:rPr>
                <w:sz w:val="24"/>
              </w:rPr>
            </w:pPr>
          </w:p>
        </w:tc>
      </w:tr>
      <w:tr w:rsidR="007775CA">
        <w:trPr>
          <w:trHeight w:val="364"/>
          <w:jc w:val="right"/>
        </w:trPr>
        <w:tc>
          <w:tcPr>
            <w:tcW w:w="10553" w:type="dxa"/>
            <w:gridSpan w:val="5"/>
            <w:tcBorders>
              <w:right w:val="nil"/>
            </w:tcBorders>
          </w:tcPr>
          <w:p w:rsidR="007775CA" w:rsidRDefault="00A82BF5">
            <w:pPr>
              <w:pStyle w:val="TableParagraph"/>
              <w:spacing w:before="39"/>
              <w:ind w:left="19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2.Спортивно-оздоровительная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7775CA">
        <w:trPr>
          <w:trHeight w:val="335"/>
          <w:jc w:val="right"/>
        </w:trPr>
        <w:tc>
          <w:tcPr>
            <w:tcW w:w="581" w:type="dxa"/>
          </w:tcPr>
          <w:p w:rsidR="007775CA" w:rsidRDefault="00A82BF5">
            <w:pPr>
              <w:pStyle w:val="TableParagraph"/>
              <w:spacing w:before="6"/>
              <w:ind w:left="19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5524" w:type="dxa"/>
          </w:tcPr>
          <w:p w:rsidR="007775CA" w:rsidRDefault="00A82BF5">
            <w:pPr>
              <w:pStyle w:val="TableParagraph"/>
              <w:spacing w:before="6"/>
              <w:ind w:left="38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акробатики</w:t>
            </w:r>
          </w:p>
        </w:tc>
        <w:tc>
          <w:tcPr>
            <w:tcW w:w="659" w:type="dxa"/>
          </w:tcPr>
          <w:p w:rsidR="007775CA" w:rsidRDefault="00A82BF5">
            <w:pPr>
              <w:pStyle w:val="TableParagraph"/>
              <w:spacing w:before="6"/>
              <w:ind w:left="7" w:right="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985" w:type="dxa"/>
          </w:tcPr>
          <w:p w:rsidR="007775CA" w:rsidRDefault="00A82BF5">
            <w:pPr>
              <w:pStyle w:val="TableParagraph"/>
              <w:spacing w:before="6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4" w:type="dxa"/>
            <w:tcBorders>
              <w:right w:val="nil"/>
            </w:tcBorders>
          </w:tcPr>
          <w:p w:rsidR="007775CA" w:rsidRDefault="00A82BF5">
            <w:pPr>
              <w:pStyle w:val="TableParagraph"/>
              <w:spacing w:before="6"/>
              <w:ind w:right="71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7775CA">
        <w:trPr>
          <w:trHeight w:val="335"/>
          <w:jc w:val="right"/>
        </w:trPr>
        <w:tc>
          <w:tcPr>
            <w:tcW w:w="581" w:type="dxa"/>
          </w:tcPr>
          <w:p w:rsidR="007775CA" w:rsidRDefault="00A82BF5">
            <w:pPr>
              <w:pStyle w:val="TableParagraph"/>
              <w:spacing w:before="6"/>
              <w:ind w:left="19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5524" w:type="dxa"/>
          </w:tcPr>
          <w:p w:rsidR="007775CA" w:rsidRDefault="00A82BF5">
            <w:pPr>
              <w:pStyle w:val="TableParagraph"/>
              <w:spacing w:before="6"/>
              <w:ind w:left="38"/>
              <w:rPr>
                <w:sz w:val="24"/>
              </w:rPr>
            </w:pPr>
            <w:r>
              <w:rPr>
                <w:sz w:val="24"/>
              </w:rPr>
              <w:t>Лыжная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659" w:type="dxa"/>
          </w:tcPr>
          <w:p w:rsidR="007775CA" w:rsidRDefault="00A82BF5">
            <w:pPr>
              <w:pStyle w:val="TableParagraph"/>
              <w:spacing w:before="6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85" w:type="dxa"/>
          </w:tcPr>
          <w:p w:rsidR="007775CA" w:rsidRDefault="00A82BF5">
            <w:pPr>
              <w:pStyle w:val="TableParagraph"/>
              <w:spacing w:before="6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4" w:type="dxa"/>
            <w:tcBorders>
              <w:right w:val="nil"/>
            </w:tcBorders>
          </w:tcPr>
          <w:p w:rsidR="007775CA" w:rsidRDefault="00A82BF5">
            <w:pPr>
              <w:pStyle w:val="TableParagraph"/>
              <w:spacing w:before="6"/>
              <w:ind w:right="71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7775CA">
        <w:trPr>
          <w:trHeight w:val="307"/>
          <w:jc w:val="right"/>
        </w:trPr>
        <w:tc>
          <w:tcPr>
            <w:tcW w:w="581" w:type="dxa"/>
          </w:tcPr>
          <w:p w:rsidR="007775CA" w:rsidRDefault="00A82BF5">
            <w:pPr>
              <w:pStyle w:val="TableParagraph"/>
              <w:spacing w:before="11"/>
              <w:ind w:left="19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5524" w:type="dxa"/>
          </w:tcPr>
          <w:p w:rsidR="007775CA" w:rsidRDefault="00A82BF5">
            <w:pPr>
              <w:pStyle w:val="TableParagraph"/>
              <w:spacing w:before="11"/>
              <w:ind w:left="38"/>
              <w:rPr>
                <w:sz w:val="24"/>
              </w:rPr>
            </w:pPr>
            <w:r>
              <w:rPr>
                <w:sz w:val="24"/>
              </w:rPr>
              <w:t>Легкая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атлетика</w:t>
            </w:r>
          </w:p>
        </w:tc>
        <w:tc>
          <w:tcPr>
            <w:tcW w:w="659" w:type="dxa"/>
          </w:tcPr>
          <w:p w:rsidR="007775CA" w:rsidRDefault="00A82BF5">
            <w:pPr>
              <w:pStyle w:val="TableParagraph"/>
              <w:spacing w:before="11"/>
              <w:ind w:left="7" w:right="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85" w:type="dxa"/>
          </w:tcPr>
          <w:p w:rsidR="007775CA" w:rsidRDefault="00A82BF5">
            <w:pPr>
              <w:pStyle w:val="TableParagraph"/>
              <w:spacing w:before="11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4" w:type="dxa"/>
            <w:tcBorders>
              <w:right w:val="nil"/>
            </w:tcBorders>
          </w:tcPr>
          <w:p w:rsidR="007775CA" w:rsidRDefault="00A82BF5">
            <w:pPr>
              <w:pStyle w:val="TableParagraph"/>
              <w:spacing w:before="11"/>
              <w:ind w:right="71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7775CA">
        <w:trPr>
          <w:trHeight w:val="335"/>
          <w:jc w:val="right"/>
        </w:trPr>
        <w:tc>
          <w:tcPr>
            <w:tcW w:w="581" w:type="dxa"/>
          </w:tcPr>
          <w:p w:rsidR="007775CA" w:rsidRDefault="00A82BF5">
            <w:pPr>
              <w:pStyle w:val="TableParagraph"/>
              <w:spacing w:before="39"/>
              <w:ind w:left="19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5524" w:type="dxa"/>
          </w:tcPr>
          <w:p w:rsidR="007775CA" w:rsidRDefault="00A82BF5">
            <w:pPr>
              <w:pStyle w:val="TableParagraph"/>
              <w:spacing w:before="39"/>
              <w:ind w:left="38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659" w:type="dxa"/>
          </w:tcPr>
          <w:p w:rsidR="007775CA" w:rsidRDefault="00A82BF5">
            <w:pPr>
              <w:pStyle w:val="TableParagraph"/>
              <w:spacing w:before="39"/>
              <w:ind w:left="7" w:right="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85" w:type="dxa"/>
          </w:tcPr>
          <w:p w:rsidR="007775CA" w:rsidRDefault="00A82BF5">
            <w:pPr>
              <w:pStyle w:val="TableParagraph"/>
              <w:spacing w:before="39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4" w:type="dxa"/>
            <w:tcBorders>
              <w:right w:val="nil"/>
            </w:tcBorders>
          </w:tcPr>
          <w:p w:rsidR="007775CA" w:rsidRDefault="00A82BF5">
            <w:pPr>
              <w:pStyle w:val="TableParagraph"/>
              <w:spacing w:before="39"/>
              <w:ind w:right="71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7775CA">
        <w:trPr>
          <w:trHeight w:val="90"/>
          <w:jc w:val="right"/>
        </w:trPr>
        <w:tc>
          <w:tcPr>
            <w:tcW w:w="10553" w:type="dxa"/>
            <w:gridSpan w:val="5"/>
            <w:tcBorders>
              <w:right w:val="nil"/>
            </w:tcBorders>
          </w:tcPr>
          <w:p w:rsidR="007775CA" w:rsidRDefault="007775CA">
            <w:pPr>
              <w:pStyle w:val="TableParagraph"/>
              <w:rPr>
                <w:sz w:val="4"/>
              </w:rPr>
            </w:pPr>
          </w:p>
        </w:tc>
      </w:tr>
      <w:tr w:rsidR="007775CA">
        <w:trPr>
          <w:trHeight w:val="335"/>
          <w:jc w:val="right"/>
        </w:trPr>
        <w:tc>
          <w:tcPr>
            <w:tcW w:w="6105" w:type="dxa"/>
            <w:gridSpan w:val="2"/>
          </w:tcPr>
          <w:p w:rsidR="007775CA" w:rsidRDefault="00A82BF5">
            <w:pPr>
              <w:pStyle w:val="TableParagraph"/>
              <w:spacing w:before="6"/>
              <w:ind w:left="19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659" w:type="dxa"/>
          </w:tcPr>
          <w:p w:rsidR="007775CA" w:rsidRDefault="00A82BF5">
            <w:pPr>
              <w:pStyle w:val="TableParagraph"/>
              <w:spacing w:before="6"/>
              <w:ind w:left="7" w:right="24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3789" w:type="dxa"/>
            <w:gridSpan w:val="2"/>
            <w:tcBorders>
              <w:right w:val="nil"/>
            </w:tcBorders>
          </w:tcPr>
          <w:p w:rsidR="007775CA" w:rsidRDefault="007775CA">
            <w:pPr>
              <w:pStyle w:val="TableParagraph"/>
              <w:rPr>
                <w:sz w:val="24"/>
              </w:rPr>
            </w:pPr>
          </w:p>
        </w:tc>
      </w:tr>
      <w:tr w:rsidR="007775CA">
        <w:trPr>
          <w:trHeight w:val="306"/>
          <w:jc w:val="right"/>
        </w:trPr>
        <w:tc>
          <w:tcPr>
            <w:tcW w:w="10553" w:type="dxa"/>
            <w:gridSpan w:val="5"/>
            <w:tcBorders>
              <w:right w:val="nil"/>
            </w:tcBorders>
          </w:tcPr>
          <w:p w:rsidR="007775CA" w:rsidRDefault="00A82BF5">
            <w:pPr>
              <w:pStyle w:val="TableParagraph"/>
              <w:spacing w:before="11"/>
              <w:ind w:left="19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3.Прикладно-ориентированная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7775CA">
        <w:trPr>
          <w:trHeight w:val="647"/>
          <w:jc w:val="right"/>
        </w:trPr>
        <w:tc>
          <w:tcPr>
            <w:tcW w:w="581" w:type="dxa"/>
            <w:tcBorders>
              <w:bottom w:val="triple" w:sz="4" w:space="0" w:color="000000"/>
            </w:tcBorders>
          </w:tcPr>
          <w:p w:rsidR="007775CA" w:rsidRDefault="00A82BF5">
            <w:pPr>
              <w:pStyle w:val="TableParagraph"/>
              <w:spacing w:before="35"/>
              <w:ind w:left="19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5524" w:type="dxa"/>
            <w:tcBorders>
              <w:bottom w:val="triple" w:sz="4" w:space="0" w:color="000000"/>
            </w:tcBorders>
          </w:tcPr>
          <w:p w:rsidR="007775CA" w:rsidRDefault="00A82BF5">
            <w:pPr>
              <w:pStyle w:val="TableParagraph"/>
              <w:spacing w:before="35" w:line="242" w:lineRule="auto"/>
              <w:ind w:left="38" w:right="28"/>
              <w:rPr>
                <w:sz w:val="24"/>
              </w:rPr>
            </w:pPr>
            <w:r>
              <w:rPr>
                <w:sz w:val="24"/>
              </w:rPr>
              <w:t>Подготовка к выполнению нормативных 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659" w:type="dxa"/>
            <w:tcBorders>
              <w:bottom w:val="triple" w:sz="4" w:space="0" w:color="000000"/>
            </w:tcBorders>
          </w:tcPr>
          <w:p w:rsidR="007775CA" w:rsidRDefault="00A82BF5">
            <w:pPr>
              <w:pStyle w:val="TableParagraph"/>
              <w:spacing w:before="35"/>
              <w:ind w:left="7" w:right="7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985" w:type="dxa"/>
            <w:tcBorders>
              <w:bottom w:val="triple" w:sz="4" w:space="0" w:color="000000"/>
            </w:tcBorders>
          </w:tcPr>
          <w:p w:rsidR="007775CA" w:rsidRDefault="00A82BF5">
            <w:pPr>
              <w:pStyle w:val="TableParagraph"/>
              <w:spacing w:before="35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4" w:type="dxa"/>
            <w:tcBorders>
              <w:bottom w:val="triple" w:sz="4" w:space="0" w:color="000000"/>
              <w:right w:val="nil"/>
            </w:tcBorders>
          </w:tcPr>
          <w:p w:rsidR="007775CA" w:rsidRDefault="00A82BF5">
            <w:pPr>
              <w:pStyle w:val="TableParagraph"/>
              <w:spacing w:before="35"/>
              <w:ind w:right="70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7775CA">
        <w:trPr>
          <w:trHeight w:val="368"/>
          <w:jc w:val="right"/>
        </w:trPr>
        <w:tc>
          <w:tcPr>
            <w:tcW w:w="6105" w:type="dxa"/>
            <w:gridSpan w:val="2"/>
            <w:tcBorders>
              <w:top w:val="triple" w:sz="4" w:space="0" w:color="000000"/>
            </w:tcBorders>
          </w:tcPr>
          <w:p w:rsidR="007775CA" w:rsidRDefault="00A82BF5">
            <w:pPr>
              <w:pStyle w:val="TableParagraph"/>
              <w:spacing w:before="43"/>
              <w:ind w:left="19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659" w:type="dxa"/>
            <w:tcBorders>
              <w:top w:val="triple" w:sz="4" w:space="0" w:color="000000"/>
            </w:tcBorders>
          </w:tcPr>
          <w:p w:rsidR="007775CA" w:rsidRDefault="00A82BF5">
            <w:pPr>
              <w:pStyle w:val="TableParagraph"/>
              <w:spacing w:before="43"/>
              <w:ind w:left="7" w:right="7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789" w:type="dxa"/>
            <w:gridSpan w:val="2"/>
            <w:tcBorders>
              <w:top w:val="triple" w:sz="4" w:space="0" w:color="000000"/>
              <w:right w:val="nil"/>
            </w:tcBorders>
          </w:tcPr>
          <w:p w:rsidR="007775CA" w:rsidRDefault="007775CA">
            <w:pPr>
              <w:pStyle w:val="TableParagraph"/>
              <w:rPr>
                <w:sz w:val="24"/>
              </w:rPr>
            </w:pPr>
          </w:p>
        </w:tc>
      </w:tr>
      <w:tr w:rsidR="007775CA">
        <w:trPr>
          <w:trHeight w:val="311"/>
          <w:jc w:val="right"/>
        </w:trPr>
        <w:tc>
          <w:tcPr>
            <w:tcW w:w="6105" w:type="dxa"/>
            <w:gridSpan w:val="2"/>
          </w:tcPr>
          <w:p w:rsidR="007775CA" w:rsidRDefault="00A82BF5">
            <w:pPr>
              <w:pStyle w:val="TableParagraph"/>
              <w:spacing w:before="11"/>
              <w:ind w:left="19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659" w:type="dxa"/>
          </w:tcPr>
          <w:p w:rsidR="007775CA" w:rsidRDefault="00A82BF5">
            <w:pPr>
              <w:pStyle w:val="TableParagraph"/>
              <w:spacing w:before="11"/>
              <w:ind w:left="7" w:right="7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985" w:type="dxa"/>
          </w:tcPr>
          <w:p w:rsidR="007775CA" w:rsidRDefault="00A82BF5">
            <w:pPr>
              <w:pStyle w:val="TableParagraph"/>
              <w:spacing w:before="11"/>
              <w:ind w:left="3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4" w:type="dxa"/>
            <w:tcBorders>
              <w:right w:val="nil"/>
            </w:tcBorders>
          </w:tcPr>
          <w:p w:rsidR="007775CA" w:rsidRDefault="00A82BF5">
            <w:pPr>
              <w:pStyle w:val="TableParagraph"/>
              <w:spacing w:before="11"/>
              <w:ind w:right="70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7775CA" w:rsidRDefault="00A82BF5" w:rsidP="008F2F9E">
      <w:pPr>
        <w:pStyle w:val="a5"/>
        <w:numPr>
          <w:ilvl w:val="0"/>
          <w:numId w:val="79"/>
        </w:numPr>
        <w:tabs>
          <w:tab w:val="left" w:pos="406"/>
        </w:tabs>
        <w:spacing w:before="25" w:after="30"/>
        <w:ind w:hanging="184"/>
        <w:rPr>
          <w:b/>
          <w:sz w:val="24"/>
        </w:rPr>
      </w:pPr>
      <w:r>
        <w:rPr>
          <w:b/>
          <w:sz w:val="24"/>
        </w:rPr>
        <w:t>КЛАСС</w:t>
      </w:r>
    </w:p>
    <w:tbl>
      <w:tblPr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5"/>
        <w:gridCol w:w="5512"/>
        <w:gridCol w:w="668"/>
        <w:gridCol w:w="1989"/>
        <w:gridCol w:w="1800"/>
      </w:tblGrid>
      <w:tr w:rsidR="007775CA">
        <w:trPr>
          <w:trHeight w:val="335"/>
          <w:jc w:val="right"/>
        </w:trPr>
        <w:tc>
          <w:tcPr>
            <w:tcW w:w="585" w:type="dxa"/>
            <w:vMerge w:val="restart"/>
          </w:tcPr>
          <w:p w:rsidR="007775CA" w:rsidRDefault="00A82BF5">
            <w:pPr>
              <w:pStyle w:val="TableParagraph"/>
              <w:spacing w:before="11"/>
              <w:ind w:left="119" w:right="112" w:firstLine="43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5512" w:type="dxa"/>
            <w:vMerge w:val="restart"/>
          </w:tcPr>
          <w:p w:rsidR="007775CA" w:rsidRDefault="00A82BF5">
            <w:pPr>
              <w:pStyle w:val="TableParagraph"/>
              <w:spacing w:before="11"/>
              <w:ind w:left="596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4457" w:type="dxa"/>
            <w:gridSpan w:val="3"/>
            <w:tcBorders>
              <w:right w:val="nil"/>
            </w:tcBorders>
          </w:tcPr>
          <w:p w:rsidR="007775CA" w:rsidRDefault="00A82BF5">
            <w:pPr>
              <w:pStyle w:val="TableParagraph"/>
              <w:spacing w:before="11"/>
              <w:ind w:left="1432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7775CA">
        <w:trPr>
          <w:trHeight w:val="614"/>
          <w:jc w:val="right"/>
        </w:trPr>
        <w:tc>
          <w:tcPr>
            <w:tcW w:w="585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  <w:tc>
          <w:tcPr>
            <w:tcW w:w="5512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 w:rsidR="007775CA" w:rsidRDefault="00A82BF5">
            <w:pPr>
              <w:pStyle w:val="TableParagraph"/>
              <w:spacing w:before="11"/>
              <w:ind w:left="5" w:right="20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989" w:type="dxa"/>
          </w:tcPr>
          <w:p w:rsidR="007775CA" w:rsidRDefault="00A82BF5">
            <w:pPr>
              <w:pStyle w:val="TableParagraph"/>
              <w:spacing w:before="13" w:line="237" w:lineRule="auto"/>
              <w:ind w:left="615" w:right="292" w:hanging="327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800" w:type="dxa"/>
            <w:tcBorders>
              <w:right w:val="nil"/>
            </w:tcBorders>
          </w:tcPr>
          <w:p w:rsidR="007775CA" w:rsidRDefault="00A82BF5">
            <w:pPr>
              <w:pStyle w:val="TableParagraph"/>
              <w:spacing w:before="13" w:line="237" w:lineRule="auto"/>
              <w:ind w:left="652" w:right="50" w:hanging="351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D62803">
        <w:trPr>
          <w:trHeight w:val="315"/>
          <w:jc w:val="right"/>
        </w:trPr>
        <w:tc>
          <w:tcPr>
            <w:tcW w:w="10554" w:type="dxa"/>
            <w:gridSpan w:val="5"/>
          </w:tcPr>
          <w:p w:rsidR="007775CA" w:rsidRDefault="00A82BF5">
            <w:pPr>
              <w:pStyle w:val="TableParagraph"/>
              <w:spacing w:before="11"/>
              <w:ind w:left="19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1.Знания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культуре</w:t>
            </w:r>
          </w:p>
        </w:tc>
      </w:tr>
      <w:tr w:rsidR="00D62803">
        <w:trPr>
          <w:trHeight w:val="316"/>
          <w:jc w:val="right"/>
        </w:trPr>
        <w:tc>
          <w:tcPr>
            <w:tcW w:w="585" w:type="dxa"/>
          </w:tcPr>
          <w:p w:rsidR="007775CA" w:rsidRDefault="00A82BF5">
            <w:pPr>
              <w:pStyle w:val="TableParagraph"/>
              <w:spacing w:before="15"/>
              <w:ind w:left="19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5512" w:type="dxa"/>
          </w:tcPr>
          <w:p w:rsidR="007775CA" w:rsidRDefault="00A82BF5">
            <w:pPr>
              <w:pStyle w:val="TableParagraph"/>
              <w:spacing w:before="15"/>
              <w:ind w:left="29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668" w:type="dxa"/>
          </w:tcPr>
          <w:p w:rsidR="007775CA" w:rsidRDefault="00A82BF5">
            <w:pPr>
              <w:pStyle w:val="TableParagraph"/>
              <w:spacing w:before="15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9" w:type="dxa"/>
          </w:tcPr>
          <w:p w:rsidR="007775CA" w:rsidRDefault="00A82BF5">
            <w:pPr>
              <w:pStyle w:val="TableParagraph"/>
              <w:spacing w:before="15"/>
              <w:ind w:right="2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0" w:type="dxa"/>
          </w:tcPr>
          <w:p w:rsidR="007775CA" w:rsidRDefault="00A82BF5">
            <w:pPr>
              <w:pStyle w:val="TableParagraph"/>
              <w:spacing w:before="15"/>
              <w:ind w:right="71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7775CA">
        <w:trPr>
          <w:trHeight w:val="90"/>
          <w:jc w:val="right"/>
        </w:trPr>
        <w:tc>
          <w:tcPr>
            <w:tcW w:w="10554" w:type="dxa"/>
            <w:gridSpan w:val="5"/>
            <w:tcBorders>
              <w:right w:val="nil"/>
            </w:tcBorders>
          </w:tcPr>
          <w:p w:rsidR="007775CA" w:rsidRDefault="007775CA">
            <w:pPr>
              <w:pStyle w:val="TableParagraph"/>
              <w:rPr>
                <w:sz w:val="4"/>
              </w:rPr>
            </w:pPr>
          </w:p>
        </w:tc>
      </w:tr>
      <w:tr w:rsidR="007775CA">
        <w:trPr>
          <w:trHeight w:val="335"/>
          <w:jc w:val="right"/>
        </w:trPr>
        <w:tc>
          <w:tcPr>
            <w:tcW w:w="6097" w:type="dxa"/>
            <w:gridSpan w:val="2"/>
          </w:tcPr>
          <w:p w:rsidR="007775CA" w:rsidRDefault="00A82BF5">
            <w:pPr>
              <w:pStyle w:val="TableParagraph"/>
              <w:spacing w:before="6"/>
              <w:ind w:left="19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668" w:type="dxa"/>
          </w:tcPr>
          <w:p w:rsidR="007775CA" w:rsidRDefault="00A82BF5">
            <w:pPr>
              <w:pStyle w:val="TableParagraph"/>
              <w:spacing w:before="6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89" w:type="dxa"/>
            <w:gridSpan w:val="2"/>
            <w:tcBorders>
              <w:right w:val="nil"/>
            </w:tcBorders>
          </w:tcPr>
          <w:p w:rsidR="007775CA" w:rsidRDefault="007775CA">
            <w:pPr>
              <w:pStyle w:val="TableParagraph"/>
              <w:rPr>
                <w:sz w:val="24"/>
              </w:rPr>
            </w:pPr>
          </w:p>
        </w:tc>
      </w:tr>
      <w:tr w:rsidR="007775CA">
        <w:trPr>
          <w:trHeight w:val="307"/>
          <w:jc w:val="right"/>
        </w:trPr>
        <w:tc>
          <w:tcPr>
            <w:tcW w:w="10554" w:type="dxa"/>
            <w:gridSpan w:val="5"/>
            <w:tcBorders>
              <w:right w:val="nil"/>
            </w:tcBorders>
          </w:tcPr>
          <w:p w:rsidR="007775CA" w:rsidRDefault="00A82BF5">
            <w:pPr>
              <w:pStyle w:val="TableParagraph"/>
              <w:spacing w:before="11"/>
              <w:ind w:left="19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2.Способы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D62803">
        <w:trPr>
          <w:trHeight w:val="376"/>
          <w:jc w:val="right"/>
        </w:trPr>
        <w:tc>
          <w:tcPr>
            <w:tcW w:w="585" w:type="dxa"/>
          </w:tcPr>
          <w:p w:rsidR="007775CA" w:rsidRDefault="00A82BF5">
            <w:pPr>
              <w:pStyle w:val="TableParagraph"/>
              <w:spacing w:before="35"/>
              <w:ind w:left="19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5512" w:type="dxa"/>
          </w:tcPr>
          <w:p w:rsidR="007775CA" w:rsidRDefault="00A82BF5">
            <w:pPr>
              <w:pStyle w:val="TableParagraph"/>
              <w:spacing w:before="35"/>
              <w:ind w:left="24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 измерение</w:t>
            </w:r>
          </w:p>
        </w:tc>
        <w:tc>
          <w:tcPr>
            <w:tcW w:w="668" w:type="dxa"/>
          </w:tcPr>
          <w:p w:rsidR="007775CA" w:rsidRDefault="00A82BF5">
            <w:pPr>
              <w:pStyle w:val="TableParagraph"/>
              <w:spacing w:before="35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9" w:type="dxa"/>
          </w:tcPr>
          <w:p w:rsidR="007775CA" w:rsidRDefault="00A82BF5">
            <w:pPr>
              <w:pStyle w:val="TableParagraph"/>
              <w:spacing w:before="35"/>
              <w:ind w:right="2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0" w:type="dxa"/>
          </w:tcPr>
          <w:p w:rsidR="007775CA" w:rsidRDefault="00A82BF5">
            <w:pPr>
              <w:pStyle w:val="TableParagraph"/>
              <w:spacing w:before="35"/>
              <w:ind w:right="722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D62803">
        <w:trPr>
          <w:trHeight w:val="347"/>
          <w:jc w:val="right"/>
        </w:trPr>
        <w:tc>
          <w:tcPr>
            <w:tcW w:w="6097" w:type="dxa"/>
            <w:gridSpan w:val="2"/>
          </w:tcPr>
          <w:p w:rsidR="007775CA" w:rsidRDefault="00A82BF5">
            <w:pPr>
              <w:pStyle w:val="TableParagraph"/>
              <w:spacing w:before="46"/>
              <w:ind w:left="19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668" w:type="dxa"/>
          </w:tcPr>
          <w:p w:rsidR="007775CA" w:rsidRDefault="00A82BF5">
            <w:pPr>
              <w:pStyle w:val="TableParagraph"/>
              <w:spacing w:before="46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89" w:type="dxa"/>
            <w:gridSpan w:val="2"/>
          </w:tcPr>
          <w:p w:rsidR="007775CA" w:rsidRDefault="007775CA">
            <w:pPr>
              <w:pStyle w:val="TableParagraph"/>
              <w:rPr>
                <w:sz w:val="24"/>
              </w:rPr>
            </w:pPr>
          </w:p>
        </w:tc>
      </w:tr>
      <w:tr w:rsidR="007775CA">
        <w:trPr>
          <w:trHeight w:val="364"/>
          <w:jc w:val="right"/>
        </w:trPr>
        <w:tc>
          <w:tcPr>
            <w:tcW w:w="10554" w:type="dxa"/>
            <w:gridSpan w:val="5"/>
            <w:tcBorders>
              <w:right w:val="nil"/>
            </w:tcBorders>
          </w:tcPr>
          <w:p w:rsidR="007775CA" w:rsidRDefault="00A82BF5">
            <w:pPr>
              <w:pStyle w:val="TableParagraph"/>
              <w:spacing w:before="39"/>
              <w:ind w:left="19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СОВЕРШЕНСТВОВАНИЕ</w:t>
            </w:r>
          </w:p>
        </w:tc>
      </w:tr>
      <w:tr w:rsidR="007775CA">
        <w:trPr>
          <w:trHeight w:val="306"/>
          <w:jc w:val="right"/>
        </w:trPr>
        <w:tc>
          <w:tcPr>
            <w:tcW w:w="10554" w:type="dxa"/>
            <w:gridSpan w:val="5"/>
            <w:tcBorders>
              <w:right w:val="nil"/>
            </w:tcBorders>
          </w:tcPr>
          <w:p w:rsidR="007775CA" w:rsidRDefault="00A82BF5">
            <w:pPr>
              <w:pStyle w:val="TableParagraph"/>
              <w:spacing w:before="11"/>
              <w:ind w:left="19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1.Оздоровительная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7775CA">
        <w:trPr>
          <w:trHeight w:val="365"/>
          <w:jc w:val="right"/>
        </w:trPr>
        <w:tc>
          <w:tcPr>
            <w:tcW w:w="585" w:type="dxa"/>
          </w:tcPr>
          <w:p w:rsidR="007775CA" w:rsidRDefault="00A82BF5">
            <w:pPr>
              <w:pStyle w:val="TableParagraph"/>
              <w:spacing w:before="35"/>
              <w:ind w:left="19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5512" w:type="dxa"/>
          </w:tcPr>
          <w:p w:rsidR="007775CA" w:rsidRDefault="00A82BF5">
            <w:pPr>
              <w:pStyle w:val="TableParagraph"/>
              <w:spacing w:before="35"/>
              <w:ind w:left="34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668" w:type="dxa"/>
          </w:tcPr>
          <w:p w:rsidR="007775CA" w:rsidRDefault="00A82BF5">
            <w:pPr>
              <w:pStyle w:val="TableParagraph"/>
              <w:spacing w:before="35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9" w:type="dxa"/>
          </w:tcPr>
          <w:p w:rsidR="007775CA" w:rsidRDefault="00A82BF5">
            <w:pPr>
              <w:pStyle w:val="TableParagraph"/>
              <w:spacing w:before="35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0" w:type="dxa"/>
            <w:tcBorders>
              <w:right w:val="nil"/>
            </w:tcBorders>
          </w:tcPr>
          <w:p w:rsidR="007775CA" w:rsidRDefault="00A82BF5">
            <w:pPr>
              <w:pStyle w:val="TableParagraph"/>
              <w:spacing w:before="35"/>
              <w:ind w:right="71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D62803">
        <w:trPr>
          <w:trHeight w:val="361"/>
          <w:jc w:val="right"/>
        </w:trPr>
        <w:tc>
          <w:tcPr>
            <w:tcW w:w="585" w:type="dxa"/>
          </w:tcPr>
          <w:p w:rsidR="007775CA" w:rsidRDefault="00A82BF5">
            <w:pPr>
              <w:pStyle w:val="TableParagraph"/>
              <w:spacing w:before="6"/>
              <w:ind w:left="19"/>
              <w:rPr>
                <w:sz w:val="24"/>
              </w:rPr>
            </w:pPr>
            <w:r>
              <w:rPr>
                <w:sz w:val="24"/>
              </w:rPr>
              <w:lastRenderedPageBreak/>
              <w:t>1.2</w:t>
            </w:r>
          </w:p>
        </w:tc>
        <w:tc>
          <w:tcPr>
            <w:tcW w:w="5512" w:type="dxa"/>
          </w:tcPr>
          <w:p w:rsidR="007775CA" w:rsidRDefault="00A82BF5">
            <w:pPr>
              <w:pStyle w:val="TableParagraph"/>
              <w:spacing w:before="6"/>
              <w:ind w:left="34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зарядки</w:t>
            </w:r>
          </w:p>
        </w:tc>
        <w:tc>
          <w:tcPr>
            <w:tcW w:w="668" w:type="dxa"/>
          </w:tcPr>
          <w:p w:rsidR="007775CA" w:rsidRDefault="00A82BF5">
            <w:pPr>
              <w:pStyle w:val="TableParagraph"/>
              <w:spacing w:before="6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9" w:type="dxa"/>
          </w:tcPr>
          <w:p w:rsidR="007775CA" w:rsidRDefault="00A82BF5">
            <w:pPr>
              <w:pStyle w:val="TableParagraph"/>
              <w:spacing w:before="6"/>
              <w:ind w:right="3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00" w:type="dxa"/>
          </w:tcPr>
          <w:p w:rsidR="007775CA" w:rsidRDefault="00A82BF5">
            <w:pPr>
              <w:pStyle w:val="TableParagraph"/>
              <w:spacing w:before="6"/>
              <w:ind w:right="71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D62803">
        <w:trPr>
          <w:trHeight w:val="347"/>
          <w:jc w:val="right"/>
        </w:trPr>
        <w:tc>
          <w:tcPr>
            <w:tcW w:w="6097" w:type="dxa"/>
            <w:gridSpan w:val="2"/>
          </w:tcPr>
          <w:p w:rsidR="007775CA" w:rsidRDefault="00A82BF5">
            <w:pPr>
              <w:pStyle w:val="TableParagraph"/>
              <w:spacing w:before="32"/>
              <w:ind w:left="19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668" w:type="dxa"/>
          </w:tcPr>
          <w:p w:rsidR="007775CA" w:rsidRDefault="00A82BF5">
            <w:pPr>
              <w:pStyle w:val="TableParagraph"/>
              <w:spacing w:before="32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89" w:type="dxa"/>
            <w:gridSpan w:val="2"/>
          </w:tcPr>
          <w:p w:rsidR="007775CA" w:rsidRDefault="007775CA">
            <w:pPr>
              <w:pStyle w:val="TableParagraph"/>
              <w:rPr>
                <w:sz w:val="24"/>
              </w:rPr>
            </w:pPr>
          </w:p>
        </w:tc>
      </w:tr>
    </w:tbl>
    <w:p w:rsidR="007775CA" w:rsidRDefault="007775CA">
      <w:pPr>
        <w:rPr>
          <w:sz w:val="24"/>
        </w:rPr>
        <w:sectPr w:rsidR="007775CA">
          <w:pgSz w:w="11920" w:h="16850"/>
          <w:pgMar w:top="980" w:right="0" w:bottom="1140" w:left="1160" w:header="0" w:footer="880" w:gutter="0"/>
          <w:cols w:space="720"/>
        </w:sectPr>
      </w:pPr>
    </w:p>
    <w:tbl>
      <w:tblPr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1"/>
        <w:gridCol w:w="5502"/>
        <w:gridCol w:w="657"/>
        <w:gridCol w:w="1973"/>
        <w:gridCol w:w="1839"/>
      </w:tblGrid>
      <w:tr w:rsidR="007775CA">
        <w:trPr>
          <w:trHeight w:val="335"/>
          <w:jc w:val="right"/>
        </w:trPr>
        <w:tc>
          <w:tcPr>
            <w:tcW w:w="581" w:type="dxa"/>
            <w:vMerge w:val="restart"/>
          </w:tcPr>
          <w:p w:rsidR="007775CA" w:rsidRDefault="00A82BF5">
            <w:pPr>
              <w:pStyle w:val="TableParagraph"/>
              <w:spacing w:before="6" w:line="242" w:lineRule="auto"/>
              <w:ind w:left="119" w:right="108" w:firstLine="43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5502" w:type="dxa"/>
            <w:vMerge w:val="restart"/>
          </w:tcPr>
          <w:p w:rsidR="007775CA" w:rsidRDefault="00A82BF5">
            <w:pPr>
              <w:pStyle w:val="TableParagraph"/>
              <w:spacing w:before="6"/>
              <w:ind w:left="60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4469" w:type="dxa"/>
            <w:gridSpan w:val="3"/>
            <w:tcBorders>
              <w:right w:val="nil"/>
            </w:tcBorders>
          </w:tcPr>
          <w:p w:rsidR="007775CA" w:rsidRDefault="00A82BF5">
            <w:pPr>
              <w:pStyle w:val="TableParagraph"/>
              <w:spacing w:before="6"/>
              <w:ind w:left="144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7775CA">
        <w:trPr>
          <w:trHeight w:val="613"/>
          <w:jc w:val="right"/>
        </w:trPr>
        <w:tc>
          <w:tcPr>
            <w:tcW w:w="581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  <w:tc>
          <w:tcPr>
            <w:tcW w:w="5502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  <w:tc>
          <w:tcPr>
            <w:tcW w:w="657" w:type="dxa"/>
          </w:tcPr>
          <w:p w:rsidR="007775CA" w:rsidRDefault="00A82BF5">
            <w:pPr>
              <w:pStyle w:val="TableParagraph"/>
              <w:spacing w:before="11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973" w:type="dxa"/>
          </w:tcPr>
          <w:p w:rsidR="007775CA" w:rsidRDefault="00A82BF5">
            <w:pPr>
              <w:pStyle w:val="TableParagraph"/>
              <w:spacing w:before="13" w:line="237" w:lineRule="auto"/>
              <w:ind w:left="640" w:right="251" w:hanging="327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839" w:type="dxa"/>
            <w:tcBorders>
              <w:right w:val="nil"/>
            </w:tcBorders>
          </w:tcPr>
          <w:p w:rsidR="007775CA" w:rsidRDefault="00A82BF5">
            <w:pPr>
              <w:pStyle w:val="TableParagraph"/>
              <w:spacing w:before="13" w:line="237" w:lineRule="auto"/>
              <w:ind w:left="693" w:right="48" w:hanging="351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7775CA">
        <w:trPr>
          <w:trHeight w:val="335"/>
          <w:jc w:val="right"/>
        </w:trPr>
        <w:tc>
          <w:tcPr>
            <w:tcW w:w="10552" w:type="dxa"/>
            <w:gridSpan w:val="5"/>
            <w:tcBorders>
              <w:right w:val="nil"/>
            </w:tcBorders>
          </w:tcPr>
          <w:p w:rsidR="007775CA" w:rsidRDefault="00A82BF5">
            <w:pPr>
              <w:pStyle w:val="TableParagraph"/>
              <w:spacing w:before="11"/>
              <w:ind w:left="19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2.Спортивно-оздоровительная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7775CA">
        <w:trPr>
          <w:trHeight w:val="336"/>
          <w:jc w:val="right"/>
        </w:trPr>
        <w:tc>
          <w:tcPr>
            <w:tcW w:w="581" w:type="dxa"/>
          </w:tcPr>
          <w:p w:rsidR="007775CA" w:rsidRDefault="00A82BF5">
            <w:pPr>
              <w:pStyle w:val="TableParagraph"/>
              <w:spacing w:before="6"/>
              <w:ind w:left="19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5502" w:type="dxa"/>
          </w:tcPr>
          <w:p w:rsidR="007775CA" w:rsidRDefault="00A82BF5">
            <w:pPr>
              <w:pStyle w:val="TableParagraph"/>
              <w:spacing w:before="6"/>
              <w:ind w:left="38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акробатики</w:t>
            </w:r>
          </w:p>
        </w:tc>
        <w:tc>
          <w:tcPr>
            <w:tcW w:w="657" w:type="dxa"/>
          </w:tcPr>
          <w:p w:rsidR="007775CA" w:rsidRDefault="00A82BF5">
            <w:pPr>
              <w:pStyle w:val="TableParagraph"/>
              <w:spacing w:before="6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73" w:type="dxa"/>
          </w:tcPr>
          <w:p w:rsidR="007775CA" w:rsidRDefault="00A82BF5">
            <w:pPr>
              <w:pStyle w:val="TableParagraph"/>
              <w:spacing w:before="6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39" w:type="dxa"/>
            <w:tcBorders>
              <w:right w:val="nil"/>
            </w:tcBorders>
          </w:tcPr>
          <w:p w:rsidR="007775CA" w:rsidRDefault="00A82BF5">
            <w:pPr>
              <w:pStyle w:val="TableParagraph"/>
              <w:spacing w:before="6"/>
              <w:ind w:left="26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7775CA">
        <w:trPr>
          <w:trHeight w:val="335"/>
          <w:jc w:val="right"/>
        </w:trPr>
        <w:tc>
          <w:tcPr>
            <w:tcW w:w="581" w:type="dxa"/>
          </w:tcPr>
          <w:p w:rsidR="007775CA" w:rsidRDefault="00A82BF5">
            <w:pPr>
              <w:pStyle w:val="TableParagraph"/>
              <w:spacing w:before="6"/>
              <w:ind w:left="19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5502" w:type="dxa"/>
          </w:tcPr>
          <w:p w:rsidR="007775CA" w:rsidRDefault="00A82BF5">
            <w:pPr>
              <w:pStyle w:val="TableParagraph"/>
              <w:spacing w:before="6"/>
              <w:ind w:left="38"/>
              <w:rPr>
                <w:sz w:val="24"/>
              </w:rPr>
            </w:pPr>
            <w:r>
              <w:rPr>
                <w:sz w:val="24"/>
              </w:rPr>
              <w:t>Лыжная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657" w:type="dxa"/>
          </w:tcPr>
          <w:p w:rsidR="007775CA" w:rsidRDefault="00A82BF5">
            <w:pPr>
              <w:pStyle w:val="TableParagraph"/>
              <w:spacing w:before="6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73" w:type="dxa"/>
          </w:tcPr>
          <w:p w:rsidR="007775CA" w:rsidRDefault="00A82BF5">
            <w:pPr>
              <w:pStyle w:val="TableParagraph"/>
              <w:spacing w:before="6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39" w:type="dxa"/>
            <w:tcBorders>
              <w:right w:val="nil"/>
            </w:tcBorders>
          </w:tcPr>
          <w:p w:rsidR="007775CA" w:rsidRDefault="00A82BF5">
            <w:pPr>
              <w:pStyle w:val="TableParagraph"/>
              <w:spacing w:before="6"/>
              <w:ind w:left="26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7775CA">
        <w:trPr>
          <w:trHeight w:val="335"/>
          <w:jc w:val="right"/>
        </w:trPr>
        <w:tc>
          <w:tcPr>
            <w:tcW w:w="581" w:type="dxa"/>
          </w:tcPr>
          <w:p w:rsidR="007775CA" w:rsidRDefault="00A82BF5">
            <w:pPr>
              <w:pStyle w:val="TableParagraph"/>
              <w:spacing w:before="6"/>
              <w:ind w:left="19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5502" w:type="dxa"/>
          </w:tcPr>
          <w:p w:rsidR="007775CA" w:rsidRDefault="00A82BF5">
            <w:pPr>
              <w:pStyle w:val="TableParagraph"/>
              <w:spacing w:before="6"/>
              <w:ind w:left="38"/>
              <w:rPr>
                <w:sz w:val="24"/>
              </w:rPr>
            </w:pPr>
            <w:r>
              <w:rPr>
                <w:sz w:val="24"/>
              </w:rPr>
              <w:t>Легкая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атлетика</w:t>
            </w:r>
          </w:p>
        </w:tc>
        <w:tc>
          <w:tcPr>
            <w:tcW w:w="657" w:type="dxa"/>
          </w:tcPr>
          <w:p w:rsidR="007775CA" w:rsidRDefault="00A82BF5">
            <w:pPr>
              <w:pStyle w:val="TableParagraph"/>
              <w:spacing w:before="6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73" w:type="dxa"/>
          </w:tcPr>
          <w:p w:rsidR="007775CA" w:rsidRDefault="00A82BF5">
            <w:pPr>
              <w:pStyle w:val="TableParagraph"/>
              <w:spacing w:before="6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39" w:type="dxa"/>
            <w:tcBorders>
              <w:right w:val="nil"/>
            </w:tcBorders>
          </w:tcPr>
          <w:p w:rsidR="007775CA" w:rsidRDefault="00A82BF5">
            <w:pPr>
              <w:pStyle w:val="TableParagraph"/>
              <w:spacing w:before="6"/>
              <w:ind w:left="26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D62803">
        <w:trPr>
          <w:trHeight w:val="361"/>
          <w:jc w:val="right"/>
        </w:trPr>
        <w:tc>
          <w:tcPr>
            <w:tcW w:w="581" w:type="dxa"/>
          </w:tcPr>
          <w:p w:rsidR="007775CA" w:rsidRDefault="00A82BF5">
            <w:pPr>
              <w:pStyle w:val="TableParagraph"/>
              <w:spacing w:before="6"/>
              <w:ind w:left="19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5502" w:type="dxa"/>
          </w:tcPr>
          <w:p w:rsidR="007775CA" w:rsidRDefault="00A82BF5">
            <w:pPr>
              <w:pStyle w:val="TableParagraph"/>
              <w:spacing w:before="6"/>
              <w:ind w:left="38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657" w:type="dxa"/>
          </w:tcPr>
          <w:p w:rsidR="007775CA" w:rsidRDefault="00A82BF5">
            <w:pPr>
              <w:pStyle w:val="TableParagraph"/>
              <w:spacing w:before="6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73" w:type="dxa"/>
          </w:tcPr>
          <w:p w:rsidR="007775CA" w:rsidRDefault="00A82BF5">
            <w:pPr>
              <w:pStyle w:val="TableParagraph"/>
              <w:spacing w:before="6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39" w:type="dxa"/>
          </w:tcPr>
          <w:p w:rsidR="007775CA" w:rsidRDefault="00A82BF5">
            <w:pPr>
              <w:pStyle w:val="TableParagraph"/>
              <w:spacing w:before="6"/>
              <w:ind w:left="26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D62803">
        <w:trPr>
          <w:trHeight w:val="361"/>
          <w:jc w:val="right"/>
        </w:trPr>
        <w:tc>
          <w:tcPr>
            <w:tcW w:w="6083" w:type="dxa"/>
            <w:gridSpan w:val="2"/>
          </w:tcPr>
          <w:p w:rsidR="007775CA" w:rsidRDefault="00A82BF5">
            <w:pPr>
              <w:pStyle w:val="TableParagraph"/>
              <w:spacing w:before="32"/>
              <w:ind w:left="19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657" w:type="dxa"/>
          </w:tcPr>
          <w:p w:rsidR="007775CA" w:rsidRDefault="00A82BF5">
            <w:pPr>
              <w:pStyle w:val="TableParagraph"/>
              <w:spacing w:before="32"/>
              <w:ind w:left="196" w:right="180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973" w:type="dxa"/>
          </w:tcPr>
          <w:p w:rsidR="007775CA" w:rsidRDefault="007775CA">
            <w:pPr>
              <w:pStyle w:val="TableParagraph"/>
              <w:rPr>
                <w:sz w:val="24"/>
              </w:rPr>
            </w:pPr>
          </w:p>
        </w:tc>
        <w:tc>
          <w:tcPr>
            <w:tcW w:w="1839" w:type="dxa"/>
          </w:tcPr>
          <w:p w:rsidR="007775CA" w:rsidRDefault="007775CA">
            <w:pPr>
              <w:pStyle w:val="TableParagraph"/>
              <w:rPr>
                <w:sz w:val="24"/>
              </w:rPr>
            </w:pPr>
          </w:p>
        </w:tc>
      </w:tr>
      <w:tr w:rsidR="007775CA">
        <w:trPr>
          <w:trHeight w:val="335"/>
          <w:jc w:val="right"/>
        </w:trPr>
        <w:tc>
          <w:tcPr>
            <w:tcW w:w="10552" w:type="dxa"/>
            <w:gridSpan w:val="5"/>
            <w:tcBorders>
              <w:right w:val="nil"/>
            </w:tcBorders>
          </w:tcPr>
          <w:p w:rsidR="007775CA" w:rsidRDefault="00A82BF5">
            <w:pPr>
              <w:pStyle w:val="TableParagraph"/>
              <w:spacing w:before="11"/>
              <w:ind w:left="19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3.Прикладно-ориентированная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7775CA">
        <w:trPr>
          <w:trHeight w:val="570"/>
          <w:jc w:val="right"/>
        </w:trPr>
        <w:tc>
          <w:tcPr>
            <w:tcW w:w="581" w:type="dxa"/>
            <w:tcBorders>
              <w:bottom w:val="triple" w:sz="4" w:space="0" w:color="000000"/>
            </w:tcBorders>
          </w:tcPr>
          <w:p w:rsidR="007775CA" w:rsidRDefault="00A82BF5">
            <w:pPr>
              <w:pStyle w:val="TableParagraph"/>
              <w:spacing w:before="6"/>
              <w:ind w:left="19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5502" w:type="dxa"/>
            <w:tcBorders>
              <w:bottom w:val="triple" w:sz="4" w:space="0" w:color="000000"/>
            </w:tcBorders>
          </w:tcPr>
          <w:p w:rsidR="007775CA" w:rsidRDefault="00A82BF5">
            <w:pPr>
              <w:pStyle w:val="TableParagraph"/>
              <w:spacing w:before="6" w:line="242" w:lineRule="auto"/>
              <w:ind w:left="38" w:right="6"/>
              <w:rPr>
                <w:sz w:val="24"/>
              </w:rPr>
            </w:pPr>
            <w:r>
              <w:rPr>
                <w:sz w:val="24"/>
              </w:rPr>
              <w:t>Подготовка к выполнению нормативных 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ГТО</w:t>
            </w:r>
          </w:p>
        </w:tc>
        <w:tc>
          <w:tcPr>
            <w:tcW w:w="657" w:type="dxa"/>
            <w:tcBorders>
              <w:bottom w:val="triple" w:sz="4" w:space="0" w:color="000000"/>
            </w:tcBorders>
          </w:tcPr>
          <w:p w:rsidR="007775CA" w:rsidRDefault="00A82BF5">
            <w:pPr>
              <w:pStyle w:val="TableParagraph"/>
              <w:spacing w:before="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973" w:type="dxa"/>
            <w:tcBorders>
              <w:bottom w:val="triple" w:sz="4" w:space="0" w:color="000000"/>
            </w:tcBorders>
          </w:tcPr>
          <w:p w:rsidR="007775CA" w:rsidRDefault="00A82BF5">
            <w:pPr>
              <w:pStyle w:val="TableParagraph"/>
              <w:spacing w:before="6"/>
              <w:ind w:left="90" w:right="59"/>
              <w:jc w:val="center"/>
              <w:rPr>
                <w:sz w:val="24"/>
              </w:rPr>
            </w:pPr>
            <w:r>
              <w:rPr>
                <w:sz w:val="24"/>
              </w:rPr>
              <w:t>введите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</w:tc>
        <w:tc>
          <w:tcPr>
            <w:tcW w:w="1839" w:type="dxa"/>
            <w:tcBorders>
              <w:bottom w:val="triple" w:sz="4" w:space="0" w:color="000000"/>
              <w:right w:val="nil"/>
            </w:tcBorders>
          </w:tcPr>
          <w:p w:rsidR="007775CA" w:rsidRDefault="00A82BF5">
            <w:pPr>
              <w:pStyle w:val="TableParagraph"/>
              <w:spacing w:before="6"/>
              <w:ind w:left="165" w:right="-15"/>
              <w:rPr>
                <w:sz w:val="24"/>
              </w:rPr>
            </w:pPr>
            <w:r>
              <w:rPr>
                <w:sz w:val="24"/>
              </w:rPr>
              <w:t>введите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</w:t>
            </w:r>
          </w:p>
        </w:tc>
      </w:tr>
      <w:tr w:rsidR="007775CA">
        <w:trPr>
          <w:trHeight w:val="10"/>
          <w:jc w:val="right"/>
        </w:trPr>
        <w:tc>
          <w:tcPr>
            <w:tcW w:w="10552" w:type="dxa"/>
            <w:gridSpan w:val="5"/>
            <w:tcBorders>
              <w:top w:val="triple" w:sz="4" w:space="0" w:color="000000"/>
              <w:left w:val="nil"/>
              <w:bottom w:val="triple" w:sz="4" w:space="0" w:color="000000"/>
              <w:right w:val="nil"/>
            </w:tcBorders>
          </w:tcPr>
          <w:p w:rsidR="007775CA" w:rsidRDefault="007775CA">
            <w:pPr>
              <w:pStyle w:val="TableParagraph"/>
              <w:rPr>
                <w:sz w:val="2"/>
              </w:rPr>
            </w:pPr>
          </w:p>
        </w:tc>
      </w:tr>
      <w:tr w:rsidR="007775CA">
        <w:trPr>
          <w:trHeight w:val="283"/>
          <w:jc w:val="right"/>
        </w:trPr>
        <w:tc>
          <w:tcPr>
            <w:tcW w:w="6083" w:type="dxa"/>
            <w:gridSpan w:val="2"/>
            <w:tcBorders>
              <w:top w:val="triple" w:sz="4" w:space="0" w:color="000000"/>
            </w:tcBorders>
          </w:tcPr>
          <w:p w:rsidR="007775CA" w:rsidRDefault="00A82BF5">
            <w:pPr>
              <w:pStyle w:val="TableParagraph"/>
              <w:spacing w:line="230" w:lineRule="exact"/>
              <w:ind w:left="19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657" w:type="dxa"/>
            <w:tcBorders>
              <w:top w:val="triple" w:sz="4" w:space="0" w:color="000000"/>
            </w:tcBorders>
          </w:tcPr>
          <w:p w:rsidR="007775CA" w:rsidRDefault="00A82BF5">
            <w:pPr>
              <w:pStyle w:val="TableParagraph"/>
              <w:spacing w:line="230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812" w:type="dxa"/>
            <w:gridSpan w:val="2"/>
            <w:tcBorders>
              <w:top w:val="triple" w:sz="4" w:space="0" w:color="000000"/>
              <w:right w:val="nil"/>
            </w:tcBorders>
          </w:tcPr>
          <w:p w:rsidR="007775CA" w:rsidRDefault="007775CA">
            <w:pPr>
              <w:pStyle w:val="TableParagraph"/>
              <w:rPr>
                <w:sz w:val="20"/>
              </w:rPr>
            </w:pPr>
          </w:p>
        </w:tc>
      </w:tr>
      <w:tr w:rsidR="007775CA">
        <w:trPr>
          <w:trHeight w:val="311"/>
          <w:jc w:val="right"/>
        </w:trPr>
        <w:tc>
          <w:tcPr>
            <w:tcW w:w="6083" w:type="dxa"/>
            <w:gridSpan w:val="2"/>
          </w:tcPr>
          <w:p w:rsidR="007775CA" w:rsidRDefault="00A82BF5">
            <w:pPr>
              <w:pStyle w:val="TableParagraph"/>
              <w:spacing w:before="11"/>
              <w:ind w:left="19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657" w:type="dxa"/>
          </w:tcPr>
          <w:p w:rsidR="007775CA" w:rsidRDefault="00A82BF5">
            <w:pPr>
              <w:pStyle w:val="TableParagraph"/>
              <w:spacing w:before="1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973" w:type="dxa"/>
          </w:tcPr>
          <w:p w:rsidR="007775CA" w:rsidRDefault="00A82BF5">
            <w:pPr>
              <w:pStyle w:val="TableParagraph"/>
              <w:spacing w:before="11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39" w:type="dxa"/>
            <w:tcBorders>
              <w:right w:val="nil"/>
            </w:tcBorders>
          </w:tcPr>
          <w:p w:rsidR="007775CA" w:rsidRDefault="00A82BF5">
            <w:pPr>
              <w:pStyle w:val="TableParagraph"/>
              <w:spacing w:before="11"/>
              <w:ind w:left="269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7775CA" w:rsidRDefault="00A82BF5" w:rsidP="008F2F9E">
      <w:pPr>
        <w:pStyle w:val="a5"/>
        <w:numPr>
          <w:ilvl w:val="0"/>
          <w:numId w:val="79"/>
        </w:numPr>
        <w:tabs>
          <w:tab w:val="left" w:pos="406"/>
        </w:tabs>
        <w:spacing w:before="26" w:after="30"/>
        <w:ind w:hanging="184"/>
        <w:rPr>
          <w:b/>
          <w:sz w:val="24"/>
        </w:rPr>
      </w:pPr>
      <w:r>
        <w:rPr>
          <w:b/>
          <w:sz w:val="24"/>
        </w:rPr>
        <w:t>КЛАСС</w:t>
      </w:r>
    </w:p>
    <w:tbl>
      <w:tblPr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2"/>
        <w:gridCol w:w="5461"/>
        <w:gridCol w:w="665"/>
        <w:gridCol w:w="2004"/>
        <w:gridCol w:w="1832"/>
      </w:tblGrid>
      <w:tr w:rsidR="007775CA">
        <w:trPr>
          <w:trHeight w:val="335"/>
          <w:jc w:val="right"/>
        </w:trPr>
        <w:tc>
          <w:tcPr>
            <w:tcW w:w="592" w:type="dxa"/>
            <w:vMerge w:val="restart"/>
          </w:tcPr>
          <w:p w:rsidR="007775CA" w:rsidRDefault="00A82BF5">
            <w:pPr>
              <w:pStyle w:val="TableParagraph"/>
              <w:spacing w:before="6" w:line="242" w:lineRule="auto"/>
              <w:ind w:left="119" w:right="119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5461" w:type="dxa"/>
            <w:vMerge w:val="restart"/>
          </w:tcPr>
          <w:p w:rsidR="007775CA" w:rsidRDefault="00A82BF5">
            <w:pPr>
              <w:pStyle w:val="TableParagraph"/>
              <w:spacing w:before="6"/>
              <w:ind w:left="574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4501" w:type="dxa"/>
            <w:gridSpan w:val="3"/>
            <w:tcBorders>
              <w:right w:val="nil"/>
            </w:tcBorders>
          </w:tcPr>
          <w:p w:rsidR="007775CA" w:rsidRDefault="00A82BF5">
            <w:pPr>
              <w:pStyle w:val="TableParagraph"/>
              <w:spacing w:before="6"/>
              <w:ind w:left="143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7775CA">
        <w:trPr>
          <w:trHeight w:val="613"/>
          <w:jc w:val="right"/>
        </w:trPr>
        <w:tc>
          <w:tcPr>
            <w:tcW w:w="592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  <w:tc>
          <w:tcPr>
            <w:tcW w:w="5461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  <w:tc>
          <w:tcPr>
            <w:tcW w:w="665" w:type="dxa"/>
          </w:tcPr>
          <w:p w:rsidR="007775CA" w:rsidRDefault="00A82BF5">
            <w:pPr>
              <w:pStyle w:val="TableParagraph"/>
              <w:spacing w:before="11"/>
              <w:ind w:left="5" w:right="17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2004" w:type="dxa"/>
          </w:tcPr>
          <w:p w:rsidR="007775CA" w:rsidRDefault="00A82BF5">
            <w:pPr>
              <w:pStyle w:val="TableParagraph"/>
              <w:spacing w:before="13" w:line="237" w:lineRule="auto"/>
              <w:ind w:left="623" w:right="299" w:hanging="327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832" w:type="dxa"/>
            <w:tcBorders>
              <w:right w:val="nil"/>
            </w:tcBorders>
          </w:tcPr>
          <w:p w:rsidR="007775CA" w:rsidRDefault="00A82BF5">
            <w:pPr>
              <w:pStyle w:val="TableParagraph"/>
              <w:spacing w:before="13" w:line="237" w:lineRule="auto"/>
              <w:ind w:left="651" w:right="83" w:hanging="351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7775CA">
        <w:trPr>
          <w:trHeight w:val="335"/>
          <w:jc w:val="right"/>
        </w:trPr>
        <w:tc>
          <w:tcPr>
            <w:tcW w:w="10554" w:type="dxa"/>
            <w:gridSpan w:val="5"/>
            <w:tcBorders>
              <w:right w:val="nil"/>
            </w:tcBorders>
          </w:tcPr>
          <w:p w:rsidR="007775CA" w:rsidRDefault="00A82BF5">
            <w:pPr>
              <w:pStyle w:val="TableParagraph"/>
              <w:spacing w:before="11"/>
              <w:ind w:left="19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1.Знания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культуре</w:t>
            </w:r>
          </w:p>
        </w:tc>
      </w:tr>
      <w:tr w:rsidR="00D62803">
        <w:trPr>
          <w:trHeight w:val="362"/>
          <w:jc w:val="right"/>
        </w:trPr>
        <w:tc>
          <w:tcPr>
            <w:tcW w:w="592" w:type="dxa"/>
          </w:tcPr>
          <w:p w:rsidR="007775CA" w:rsidRDefault="00A82BF5">
            <w:pPr>
              <w:pStyle w:val="TableParagraph"/>
              <w:spacing w:before="6"/>
              <w:ind w:left="19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5461" w:type="dxa"/>
          </w:tcPr>
          <w:p w:rsidR="007775CA" w:rsidRDefault="00A82BF5">
            <w:pPr>
              <w:pStyle w:val="TableParagraph"/>
              <w:spacing w:before="6"/>
              <w:ind w:left="32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665" w:type="dxa"/>
          </w:tcPr>
          <w:p w:rsidR="007775CA" w:rsidRDefault="00A82BF5">
            <w:pPr>
              <w:pStyle w:val="TableParagraph"/>
              <w:spacing w:before="6"/>
              <w:ind w:righ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04" w:type="dxa"/>
          </w:tcPr>
          <w:p w:rsidR="007775CA" w:rsidRDefault="00A82BF5">
            <w:pPr>
              <w:pStyle w:val="TableParagraph"/>
              <w:spacing w:before="6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32" w:type="dxa"/>
          </w:tcPr>
          <w:p w:rsidR="007775CA" w:rsidRDefault="00A82BF5">
            <w:pPr>
              <w:pStyle w:val="TableParagraph"/>
              <w:spacing w:before="6"/>
              <w:ind w:right="75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D62803">
        <w:trPr>
          <w:trHeight w:val="361"/>
          <w:jc w:val="right"/>
        </w:trPr>
        <w:tc>
          <w:tcPr>
            <w:tcW w:w="6053" w:type="dxa"/>
            <w:gridSpan w:val="2"/>
          </w:tcPr>
          <w:p w:rsidR="007775CA" w:rsidRDefault="00A82BF5">
            <w:pPr>
              <w:pStyle w:val="TableParagraph"/>
              <w:spacing w:before="32"/>
              <w:ind w:left="19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665" w:type="dxa"/>
          </w:tcPr>
          <w:p w:rsidR="007775CA" w:rsidRDefault="00A82BF5">
            <w:pPr>
              <w:pStyle w:val="TableParagraph"/>
              <w:spacing w:before="32"/>
              <w:ind w:righ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36" w:type="dxa"/>
            <w:gridSpan w:val="2"/>
          </w:tcPr>
          <w:p w:rsidR="007775CA" w:rsidRDefault="007775CA">
            <w:pPr>
              <w:pStyle w:val="TableParagraph"/>
              <w:rPr>
                <w:sz w:val="24"/>
              </w:rPr>
            </w:pPr>
          </w:p>
        </w:tc>
      </w:tr>
      <w:tr w:rsidR="007775CA">
        <w:trPr>
          <w:trHeight w:val="335"/>
          <w:jc w:val="right"/>
        </w:trPr>
        <w:tc>
          <w:tcPr>
            <w:tcW w:w="10554" w:type="dxa"/>
            <w:gridSpan w:val="5"/>
            <w:tcBorders>
              <w:right w:val="nil"/>
            </w:tcBorders>
          </w:tcPr>
          <w:p w:rsidR="007775CA" w:rsidRDefault="00A82BF5">
            <w:pPr>
              <w:pStyle w:val="TableParagraph"/>
              <w:spacing w:before="11"/>
              <w:ind w:left="19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2.Способы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7775CA">
        <w:trPr>
          <w:trHeight w:val="609"/>
          <w:jc w:val="right"/>
        </w:trPr>
        <w:tc>
          <w:tcPr>
            <w:tcW w:w="592" w:type="dxa"/>
          </w:tcPr>
          <w:p w:rsidR="007775CA" w:rsidRDefault="00A82BF5">
            <w:pPr>
              <w:pStyle w:val="TableParagraph"/>
              <w:spacing w:before="6"/>
              <w:ind w:left="19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5461" w:type="dxa"/>
          </w:tcPr>
          <w:p w:rsidR="007775CA" w:rsidRDefault="00A82BF5">
            <w:pPr>
              <w:pStyle w:val="TableParagraph"/>
              <w:spacing w:before="6" w:line="242" w:lineRule="auto"/>
              <w:ind w:left="22" w:right="368"/>
              <w:rPr>
                <w:sz w:val="24"/>
              </w:rPr>
            </w:pPr>
            <w:r>
              <w:rPr>
                <w:sz w:val="24"/>
              </w:rPr>
              <w:t>Виды физических упражнений, используемых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</w:p>
        </w:tc>
        <w:tc>
          <w:tcPr>
            <w:tcW w:w="665" w:type="dxa"/>
          </w:tcPr>
          <w:p w:rsidR="007775CA" w:rsidRDefault="00A82BF5">
            <w:pPr>
              <w:pStyle w:val="TableParagraph"/>
              <w:spacing w:before="6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4" w:type="dxa"/>
          </w:tcPr>
          <w:p w:rsidR="007775CA" w:rsidRDefault="00A82BF5">
            <w:pPr>
              <w:pStyle w:val="TableParagraph"/>
              <w:spacing w:before="6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32" w:type="dxa"/>
            <w:tcBorders>
              <w:right w:val="nil"/>
            </w:tcBorders>
          </w:tcPr>
          <w:p w:rsidR="007775CA" w:rsidRDefault="00A82BF5">
            <w:pPr>
              <w:pStyle w:val="TableParagraph"/>
              <w:spacing w:before="6"/>
              <w:ind w:right="75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7775CA">
        <w:trPr>
          <w:trHeight w:val="307"/>
          <w:jc w:val="right"/>
        </w:trPr>
        <w:tc>
          <w:tcPr>
            <w:tcW w:w="592" w:type="dxa"/>
          </w:tcPr>
          <w:p w:rsidR="007775CA" w:rsidRDefault="00A82BF5">
            <w:pPr>
              <w:pStyle w:val="TableParagraph"/>
              <w:spacing w:before="11"/>
              <w:ind w:left="19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5461" w:type="dxa"/>
          </w:tcPr>
          <w:p w:rsidR="007775CA" w:rsidRDefault="00A82BF5">
            <w:pPr>
              <w:pStyle w:val="TableParagraph"/>
              <w:spacing w:before="11"/>
              <w:ind w:left="22"/>
              <w:rPr>
                <w:sz w:val="24"/>
              </w:rPr>
            </w:pPr>
            <w:r>
              <w:rPr>
                <w:sz w:val="24"/>
              </w:rPr>
              <w:t>Измерение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пульса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 уроках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665" w:type="dxa"/>
          </w:tcPr>
          <w:p w:rsidR="007775CA" w:rsidRDefault="00A82BF5">
            <w:pPr>
              <w:pStyle w:val="TableParagraph"/>
              <w:spacing w:before="11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4" w:type="dxa"/>
          </w:tcPr>
          <w:p w:rsidR="007775CA" w:rsidRDefault="00A82BF5">
            <w:pPr>
              <w:pStyle w:val="TableParagraph"/>
              <w:spacing w:before="11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32" w:type="dxa"/>
            <w:tcBorders>
              <w:right w:val="nil"/>
            </w:tcBorders>
          </w:tcPr>
          <w:p w:rsidR="007775CA" w:rsidRDefault="00A82BF5">
            <w:pPr>
              <w:pStyle w:val="TableParagraph"/>
              <w:spacing w:before="11"/>
              <w:ind w:right="75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D62803">
        <w:trPr>
          <w:trHeight w:val="390"/>
          <w:jc w:val="right"/>
        </w:trPr>
        <w:tc>
          <w:tcPr>
            <w:tcW w:w="592" w:type="dxa"/>
          </w:tcPr>
          <w:p w:rsidR="007775CA" w:rsidRDefault="00A82BF5">
            <w:pPr>
              <w:pStyle w:val="TableParagraph"/>
              <w:spacing w:before="39"/>
              <w:ind w:left="19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5461" w:type="dxa"/>
          </w:tcPr>
          <w:p w:rsidR="007775CA" w:rsidRDefault="00A82BF5">
            <w:pPr>
              <w:pStyle w:val="TableParagraph"/>
              <w:spacing w:before="39"/>
              <w:ind w:left="22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</w:tc>
        <w:tc>
          <w:tcPr>
            <w:tcW w:w="665" w:type="dxa"/>
          </w:tcPr>
          <w:p w:rsidR="007775CA" w:rsidRDefault="00A82BF5">
            <w:pPr>
              <w:pStyle w:val="TableParagraph"/>
              <w:spacing w:before="39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4" w:type="dxa"/>
          </w:tcPr>
          <w:p w:rsidR="007775CA" w:rsidRDefault="00A82BF5">
            <w:pPr>
              <w:pStyle w:val="TableParagraph"/>
              <w:spacing w:before="39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32" w:type="dxa"/>
          </w:tcPr>
          <w:p w:rsidR="007775CA" w:rsidRDefault="00A82BF5">
            <w:pPr>
              <w:pStyle w:val="TableParagraph"/>
              <w:spacing w:before="39"/>
              <w:ind w:right="75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D62803">
        <w:trPr>
          <w:trHeight w:val="361"/>
          <w:jc w:val="right"/>
        </w:trPr>
        <w:tc>
          <w:tcPr>
            <w:tcW w:w="6053" w:type="dxa"/>
            <w:gridSpan w:val="2"/>
          </w:tcPr>
          <w:p w:rsidR="007775CA" w:rsidRDefault="00A82BF5">
            <w:pPr>
              <w:pStyle w:val="TableParagraph"/>
              <w:spacing w:before="32"/>
              <w:ind w:left="19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665" w:type="dxa"/>
          </w:tcPr>
          <w:p w:rsidR="007775CA" w:rsidRDefault="00A82BF5">
            <w:pPr>
              <w:pStyle w:val="TableParagraph"/>
              <w:spacing w:before="32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36" w:type="dxa"/>
            <w:gridSpan w:val="2"/>
          </w:tcPr>
          <w:p w:rsidR="007775CA" w:rsidRDefault="007775CA">
            <w:pPr>
              <w:pStyle w:val="TableParagraph"/>
              <w:rPr>
                <w:sz w:val="24"/>
              </w:rPr>
            </w:pPr>
          </w:p>
        </w:tc>
      </w:tr>
      <w:tr w:rsidR="007775CA">
        <w:trPr>
          <w:trHeight w:val="335"/>
          <w:jc w:val="right"/>
        </w:trPr>
        <w:tc>
          <w:tcPr>
            <w:tcW w:w="10554" w:type="dxa"/>
            <w:gridSpan w:val="5"/>
            <w:tcBorders>
              <w:right w:val="nil"/>
            </w:tcBorders>
          </w:tcPr>
          <w:p w:rsidR="007775CA" w:rsidRDefault="00A82BF5">
            <w:pPr>
              <w:pStyle w:val="TableParagraph"/>
              <w:spacing w:before="11"/>
              <w:ind w:left="19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СОВЕРШЕНСТВОВАНИЕ</w:t>
            </w:r>
          </w:p>
        </w:tc>
      </w:tr>
      <w:tr w:rsidR="007775CA">
        <w:trPr>
          <w:trHeight w:val="336"/>
          <w:jc w:val="right"/>
        </w:trPr>
        <w:tc>
          <w:tcPr>
            <w:tcW w:w="10554" w:type="dxa"/>
            <w:gridSpan w:val="5"/>
            <w:tcBorders>
              <w:right w:val="nil"/>
            </w:tcBorders>
          </w:tcPr>
          <w:p w:rsidR="007775CA" w:rsidRDefault="00A82BF5">
            <w:pPr>
              <w:pStyle w:val="TableParagraph"/>
              <w:spacing w:before="11"/>
              <w:ind w:left="19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1.Оздоровительная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7775CA">
        <w:trPr>
          <w:trHeight w:val="335"/>
          <w:jc w:val="right"/>
        </w:trPr>
        <w:tc>
          <w:tcPr>
            <w:tcW w:w="592" w:type="dxa"/>
          </w:tcPr>
          <w:p w:rsidR="007775CA" w:rsidRDefault="00A82BF5">
            <w:pPr>
              <w:pStyle w:val="TableParagraph"/>
              <w:spacing w:before="11"/>
              <w:ind w:left="19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5461" w:type="dxa"/>
          </w:tcPr>
          <w:p w:rsidR="007775CA" w:rsidRDefault="00A82BF5">
            <w:pPr>
              <w:pStyle w:val="TableParagraph"/>
              <w:spacing w:before="11"/>
              <w:ind w:left="32"/>
              <w:rPr>
                <w:sz w:val="24"/>
              </w:rPr>
            </w:pPr>
            <w:r>
              <w:rPr>
                <w:sz w:val="24"/>
              </w:rPr>
              <w:t>Закаливание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организма</w:t>
            </w:r>
          </w:p>
        </w:tc>
        <w:tc>
          <w:tcPr>
            <w:tcW w:w="665" w:type="dxa"/>
          </w:tcPr>
          <w:p w:rsidR="007775CA" w:rsidRDefault="00A82BF5">
            <w:pPr>
              <w:pStyle w:val="TableParagraph"/>
              <w:spacing w:before="11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4" w:type="dxa"/>
          </w:tcPr>
          <w:p w:rsidR="007775CA" w:rsidRDefault="00A82BF5">
            <w:pPr>
              <w:pStyle w:val="TableParagraph"/>
              <w:spacing w:before="11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32" w:type="dxa"/>
            <w:tcBorders>
              <w:right w:val="nil"/>
            </w:tcBorders>
          </w:tcPr>
          <w:p w:rsidR="007775CA" w:rsidRDefault="00A82BF5">
            <w:pPr>
              <w:pStyle w:val="TableParagraph"/>
              <w:spacing w:before="11"/>
              <w:ind w:right="75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7775CA">
        <w:trPr>
          <w:trHeight w:val="335"/>
          <w:jc w:val="right"/>
        </w:trPr>
        <w:tc>
          <w:tcPr>
            <w:tcW w:w="592" w:type="dxa"/>
          </w:tcPr>
          <w:p w:rsidR="007775CA" w:rsidRDefault="00A82BF5">
            <w:pPr>
              <w:pStyle w:val="TableParagraph"/>
              <w:spacing w:before="11"/>
              <w:ind w:left="19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5461" w:type="dxa"/>
          </w:tcPr>
          <w:p w:rsidR="007775CA" w:rsidRDefault="00A82BF5">
            <w:pPr>
              <w:pStyle w:val="TableParagraph"/>
              <w:spacing w:before="11"/>
              <w:ind w:left="32"/>
              <w:rPr>
                <w:sz w:val="24"/>
              </w:rPr>
            </w:pPr>
            <w:r>
              <w:rPr>
                <w:sz w:val="24"/>
              </w:rPr>
              <w:t>Дыхательная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665" w:type="dxa"/>
          </w:tcPr>
          <w:p w:rsidR="007775CA" w:rsidRDefault="00A82BF5">
            <w:pPr>
              <w:pStyle w:val="TableParagraph"/>
              <w:spacing w:before="11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04" w:type="dxa"/>
          </w:tcPr>
          <w:p w:rsidR="007775CA" w:rsidRDefault="00A82BF5">
            <w:pPr>
              <w:pStyle w:val="TableParagraph"/>
              <w:spacing w:before="11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32" w:type="dxa"/>
            <w:tcBorders>
              <w:right w:val="nil"/>
            </w:tcBorders>
          </w:tcPr>
          <w:p w:rsidR="007775CA" w:rsidRDefault="00A82BF5">
            <w:pPr>
              <w:pStyle w:val="TableParagraph"/>
              <w:spacing w:before="11"/>
              <w:ind w:right="75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D62803">
        <w:trPr>
          <w:trHeight w:val="320"/>
          <w:jc w:val="right"/>
        </w:trPr>
        <w:tc>
          <w:tcPr>
            <w:tcW w:w="6053" w:type="dxa"/>
            <w:gridSpan w:val="2"/>
          </w:tcPr>
          <w:p w:rsidR="007775CA" w:rsidRDefault="00A82BF5">
            <w:pPr>
              <w:pStyle w:val="TableParagraph"/>
              <w:spacing w:before="11"/>
              <w:ind w:left="19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665" w:type="dxa"/>
          </w:tcPr>
          <w:p w:rsidR="007775CA" w:rsidRDefault="00A82BF5">
            <w:pPr>
              <w:pStyle w:val="TableParagraph"/>
              <w:spacing w:before="1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36" w:type="dxa"/>
            <w:gridSpan w:val="2"/>
          </w:tcPr>
          <w:p w:rsidR="007775CA" w:rsidRDefault="007775CA">
            <w:pPr>
              <w:pStyle w:val="TableParagraph"/>
              <w:rPr>
                <w:sz w:val="24"/>
              </w:rPr>
            </w:pPr>
          </w:p>
        </w:tc>
      </w:tr>
      <w:tr w:rsidR="00D62803">
        <w:trPr>
          <w:trHeight w:val="344"/>
          <w:jc w:val="right"/>
        </w:trPr>
        <w:tc>
          <w:tcPr>
            <w:tcW w:w="10554" w:type="dxa"/>
            <w:gridSpan w:val="5"/>
          </w:tcPr>
          <w:p w:rsidR="007775CA" w:rsidRDefault="00A82BF5">
            <w:pPr>
              <w:pStyle w:val="TableParagraph"/>
              <w:spacing w:before="20"/>
              <w:ind w:left="19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2.Спортивно-оздоровительная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7775CA">
        <w:trPr>
          <w:trHeight w:val="307"/>
          <w:jc w:val="right"/>
        </w:trPr>
        <w:tc>
          <w:tcPr>
            <w:tcW w:w="592" w:type="dxa"/>
          </w:tcPr>
          <w:p w:rsidR="007775CA" w:rsidRDefault="00A82BF5">
            <w:pPr>
              <w:pStyle w:val="TableParagraph"/>
              <w:spacing w:before="6"/>
              <w:ind w:left="19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5461" w:type="dxa"/>
          </w:tcPr>
          <w:p w:rsidR="007775CA" w:rsidRDefault="00A82BF5">
            <w:pPr>
              <w:pStyle w:val="TableParagraph"/>
              <w:spacing w:before="6"/>
              <w:ind w:left="32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акробатики</w:t>
            </w:r>
          </w:p>
        </w:tc>
        <w:tc>
          <w:tcPr>
            <w:tcW w:w="665" w:type="dxa"/>
          </w:tcPr>
          <w:p w:rsidR="007775CA" w:rsidRDefault="00A82BF5">
            <w:pPr>
              <w:pStyle w:val="TableParagraph"/>
              <w:spacing w:before="6"/>
              <w:ind w:left="5" w:right="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04" w:type="dxa"/>
          </w:tcPr>
          <w:p w:rsidR="007775CA" w:rsidRDefault="00A82BF5">
            <w:pPr>
              <w:pStyle w:val="TableParagraph"/>
              <w:spacing w:before="6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32" w:type="dxa"/>
            <w:tcBorders>
              <w:right w:val="nil"/>
            </w:tcBorders>
          </w:tcPr>
          <w:p w:rsidR="007775CA" w:rsidRDefault="00A82BF5">
            <w:pPr>
              <w:pStyle w:val="TableParagraph"/>
              <w:spacing w:before="6"/>
              <w:ind w:right="75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7775CA">
        <w:trPr>
          <w:trHeight w:val="364"/>
          <w:jc w:val="right"/>
        </w:trPr>
        <w:tc>
          <w:tcPr>
            <w:tcW w:w="592" w:type="dxa"/>
          </w:tcPr>
          <w:p w:rsidR="007775CA" w:rsidRDefault="00A82BF5">
            <w:pPr>
              <w:pStyle w:val="TableParagraph"/>
              <w:spacing w:before="35"/>
              <w:ind w:left="19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5461" w:type="dxa"/>
          </w:tcPr>
          <w:p w:rsidR="007775CA" w:rsidRDefault="00A82BF5">
            <w:pPr>
              <w:pStyle w:val="TableParagraph"/>
              <w:spacing w:before="35"/>
              <w:ind w:left="32"/>
              <w:rPr>
                <w:sz w:val="24"/>
              </w:rPr>
            </w:pPr>
            <w:r>
              <w:rPr>
                <w:sz w:val="24"/>
              </w:rPr>
              <w:t>Легкая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атлетика</w:t>
            </w:r>
          </w:p>
        </w:tc>
        <w:tc>
          <w:tcPr>
            <w:tcW w:w="665" w:type="dxa"/>
          </w:tcPr>
          <w:p w:rsidR="007775CA" w:rsidRDefault="00A82BF5">
            <w:pPr>
              <w:pStyle w:val="TableParagraph"/>
              <w:spacing w:before="35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04" w:type="dxa"/>
          </w:tcPr>
          <w:p w:rsidR="007775CA" w:rsidRDefault="00A82BF5">
            <w:pPr>
              <w:pStyle w:val="TableParagraph"/>
              <w:spacing w:before="35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32" w:type="dxa"/>
            <w:tcBorders>
              <w:right w:val="nil"/>
            </w:tcBorders>
          </w:tcPr>
          <w:p w:rsidR="007775CA" w:rsidRDefault="00A82BF5">
            <w:pPr>
              <w:pStyle w:val="TableParagraph"/>
              <w:spacing w:before="35"/>
              <w:ind w:right="75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7775CA">
        <w:trPr>
          <w:trHeight w:val="335"/>
          <w:jc w:val="right"/>
        </w:trPr>
        <w:tc>
          <w:tcPr>
            <w:tcW w:w="592" w:type="dxa"/>
          </w:tcPr>
          <w:p w:rsidR="007775CA" w:rsidRDefault="00A82BF5">
            <w:pPr>
              <w:pStyle w:val="TableParagraph"/>
              <w:spacing w:before="6"/>
              <w:ind w:left="19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5461" w:type="dxa"/>
          </w:tcPr>
          <w:p w:rsidR="007775CA" w:rsidRDefault="00A82BF5">
            <w:pPr>
              <w:pStyle w:val="TableParagraph"/>
              <w:spacing w:before="6"/>
              <w:ind w:left="32"/>
              <w:rPr>
                <w:sz w:val="24"/>
              </w:rPr>
            </w:pPr>
            <w:r>
              <w:rPr>
                <w:sz w:val="24"/>
              </w:rPr>
              <w:t>Лыжная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665" w:type="dxa"/>
          </w:tcPr>
          <w:p w:rsidR="007775CA" w:rsidRDefault="00A82BF5">
            <w:pPr>
              <w:pStyle w:val="TableParagraph"/>
              <w:spacing w:before="6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004" w:type="dxa"/>
          </w:tcPr>
          <w:p w:rsidR="007775CA" w:rsidRDefault="00A82BF5">
            <w:pPr>
              <w:pStyle w:val="TableParagraph"/>
              <w:spacing w:before="6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32" w:type="dxa"/>
            <w:tcBorders>
              <w:right w:val="nil"/>
            </w:tcBorders>
          </w:tcPr>
          <w:p w:rsidR="007775CA" w:rsidRDefault="00A82BF5">
            <w:pPr>
              <w:pStyle w:val="TableParagraph"/>
              <w:spacing w:before="6"/>
              <w:ind w:right="75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7775CA">
        <w:trPr>
          <w:trHeight w:val="335"/>
          <w:jc w:val="right"/>
        </w:trPr>
        <w:tc>
          <w:tcPr>
            <w:tcW w:w="592" w:type="dxa"/>
          </w:tcPr>
          <w:p w:rsidR="007775CA" w:rsidRDefault="00A82BF5">
            <w:pPr>
              <w:pStyle w:val="TableParagraph"/>
              <w:spacing w:before="6"/>
              <w:ind w:left="19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5461" w:type="dxa"/>
          </w:tcPr>
          <w:p w:rsidR="007775CA" w:rsidRDefault="00A82BF5">
            <w:pPr>
              <w:pStyle w:val="TableParagraph"/>
              <w:spacing w:before="6"/>
              <w:ind w:left="32"/>
              <w:rPr>
                <w:sz w:val="24"/>
              </w:rPr>
            </w:pPr>
            <w:r>
              <w:rPr>
                <w:sz w:val="24"/>
              </w:rPr>
              <w:t>Плавательная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665" w:type="dxa"/>
          </w:tcPr>
          <w:p w:rsidR="007775CA" w:rsidRDefault="00A82BF5">
            <w:pPr>
              <w:pStyle w:val="TableParagraph"/>
              <w:spacing w:before="6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04" w:type="dxa"/>
          </w:tcPr>
          <w:p w:rsidR="007775CA" w:rsidRDefault="00A82BF5">
            <w:pPr>
              <w:pStyle w:val="TableParagraph"/>
              <w:spacing w:before="6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32" w:type="dxa"/>
            <w:tcBorders>
              <w:right w:val="nil"/>
            </w:tcBorders>
          </w:tcPr>
          <w:p w:rsidR="007775CA" w:rsidRDefault="00A82BF5">
            <w:pPr>
              <w:pStyle w:val="TableParagraph"/>
              <w:spacing w:before="6"/>
              <w:ind w:right="75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D62803">
        <w:trPr>
          <w:trHeight w:val="361"/>
          <w:jc w:val="right"/>
        </w:trPr>
        <w:tc>
          <w:tcPr>
            <w:tcW w:w="592" w:type="dxa"/>
          </w:tcPr>
          <w:p w:rsidR="007775CA" w:rsidRDefault="00A82BF5">
            <w:pPr>
              <w:pStyle w:val="TableParagraph"/>
              <w:spacing w:before="6"/>
              <w:ind w:left="19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5461" w:type="dxa"/>
          </w:tcPr>
          <w:p w:rsidR="007775CA" w:rsidRDefault="00A82BF5">
            <w:pPr>
              <w:pStyle w:val="TableParagraph"/>
              <w:spacing w:before="6"/>
              <w:ind w:left="32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665" w:type="dxa"/>
          </w:tcPr>
          <w:p w:rsidR="007775CA" w:rsidRDefault="00A82BF5">
            <w:pPr>
              <w:pStyle w:val="TableParagraph"/>
              <w:spacing w:before="6"/>
              <w:ind w:left="5" w:right="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04" w:type="dxa"/>
          </w:tcPr>
          <w:p w:rsidR="007775CA" w:rsidRDefault="00A82BF5">
            <w:pPr>
              <w:pStyle w:val="TableParagraph"/>
              <w:spacing w:before="6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32" w:type="dxa"/>
          </w:tcPr>
          <w:p w:rsidR="007775CA" w:rsidRDefault="00A82BF5">
            <w:pPr>
              <w:pStyle w:val="TableParagraph"/>
              <w:spacing w:before="6"/>
              <w:ind w:right="75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D62803">
        <w:trPr>
          <w:trHeight w:val="362"/>
          <w:jc w:val="right"/>
        </w:trPr>
        <w:tc>
          <w:tcPr>
            <w:tcW w:w="6053" w:type="dxa"/>
            <w:gridSpan w:val="2"/>
          </w:tcPr>
          <w:p w:rsidR="007775CA" w:rsidRDefault="00A82BF5">
            <w:pPr>
              <w:pStyle w:val="TableParagraph"/>
              <w:spacing w:before="32"/>
              <w:ind w:left="19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665" w:type="dxa"/>
          </w:tcPr>
          <w:p w:rsidR="007775CA" w:rsidRDefault="00A82BF5">
            <w:pPr>
              <w:pStyle w:val="TableParagraph"/>
              <w:spacing w:before="32"/>
              <w:ind w:left="5" w:right="10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836" w:type="dxa"/>
            <w:gridSpan w:val="2"/>
          </w:tcPr>
          <w:p w:rsidR="007775CA" w:rsidRDefault="007775CA">
            <w:pPr>
              <w:pStyle w:val="TableParagraph"/>
              <w:rPr>
                <w:sz w:val="24"/>
              </w:rPr>
            </w:pPr>
          </w:p>
        </w:tc>
      </w:tr>
      <w:tr w:rsidR="007775CA">
        <w:trPr>
          <w:trHeight w:val="335"/>
          <w:jc w:val="right"/>
        </w:trPr>
        <w:tc>
          <w:tcPr>
            <w:tcW w:w="10554" w:type="dxa"/>
            <w:gridSpan w:val="5"/>
            <w:tcBorders>
              <w:right w:val="nil"/>
            </w:tcBorders>
          </w:tcPr>
          <w:p w:rsidR="007775CA" w:rsidRDefault="00A82BF5">
            <w:pPr>
              <w:pStyle w:val="TableParagraph"/>
              <w:spacing w:before="11"/>
              <w:ind w:left="1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3.Прикладно-ориентированная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7775CA">
        <w:trPr>
          <w:trHeight w:val="609"/>
          <w:jc w:val="right"/>
        </w:trPr>
        <w:tc>
          <w:tcPr>
            <w:tcW w:w="592" w:type="dxa"/>
            <w:tcBorders>
              <w:right w:val="nil"/>
            </w:tcBorders>
          </w:tcPr>
          <w:p w:rsidR="007775CA" w:rsidRDefault="00A82BF5">
            <w:pPr>
              <w:pStyle w:val="TableParagraph"/>
              <w:spacing w:before="6"/>
              <w:ind w:left="19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5461" w:type="dxa"/>
            <w:tcBorders>
              <w:left w:val="nil"/>
            </w:tcBorders>
          </w:tcPr>
          <w:p w:rsidR="007775CA" w:rsidRDefault="00A82BF5">
            <w:pPr>
              <w:pStyle w:val="TableParagraph"/>
              <w:spacing w:before="6" w:line="242" w:lineRule="auto"/>
              <w:ind w:left="27" w:right="1220"/>
              <w:rPr>
                <w:sz w:val="24"/>
              </w:rPr>
            </w:pPr>
            <w:r>
              <w:rPr>
                <w:sz w:val="24"/>
              </w:rPr>
              <w:t>Подготовка к выполнению 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</w:p>
        </w:tc>
        <w:tc>
          <w:tcPr>
            <w:tcW w:w="665" w:type="dxa"/>
          </w:tcPr>
          <w:p w:rsidR="007775CA" w:rsidRDefault="00A82BF5">
            <w:pPr>
              <w:pStyle w:val="TableParagraph"/>
              <w:spacing w:before="6"/>
              <w:ind w:left="2" w:right="17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004" w:type="dxa"/>
          </w:tcPr>
          <w:p w:rsidR="007775CA" w:rsidRDefault="00A82BF5">
            <w:pPr>
              <w:pStyle w:val="TableParagraph"/>
              <w:spacing w:before="6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832" w:type="dxa"/>
            <w:tcBorders>
              <w:right w:val="nil"/>
            </w:tcBorders>
          </w:tcPr>
          <w:p w:rsidR="007775CA" w:rsidRDefault="00A82BF5">
            <w:pPr>
              <w:pStyle w:val="TableParagraph"/>
              <w:spacing w:before="6"/>
              <w:ind w:right="751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7775CA" w:rsidRDefault="007775CA">
      <w:pPr>
        <w:jc w:val="right"/>
        <w:rPr>
          <w:sz w:val="24"/>
        </w:rPr>
        <w:sectPr w:rsidR="007775CA">
          <w:pgSz w:w="11920" w:h="16850"/>
          <w:pgMar w:top="980" w:right="0" w:bottom="1140" w:left="1160" w:header="0" w:footer="880" w:gutter="0"/>
          <w:cols w:space="720"/>
        </w:sectPr>
      </w:pPr>
    </w:p>
    <w:p w:rsidR="007775CA" w:rsidRDefault="007775CA">
      <w:pPr>
        <w:pStyle w:val="a3"/>
        <w:ind w:left="0" w:firstLine="0"/>
        <w:jc w:val="left"/>
        <w:rPr>
          <w:b/>
          <w:sz w:val="20"/>
        </w:rPr>
      </w:pPr>
    </w:p>
    <w:p w:rsidR="007775CA" w:rsidRDefault="007775CA">
      <w:pPr>
        <w:pStyle w:val="a3"/>
        <w:ind w:left="0" w:firstLine="0"/>
        <w:jc w:val="left"/>
        <w:rPr>
          <w:b/>
          <w:sz w:val="20"/>
        </w:rPr>
      </w:pPr>
    </w:p>
    <w:p w:rsidR="007775CA" w:rsidRDefault="007775CA">
      <w:pPr>
        <w:pStyle w:val="a3"/>
        <w:ind w:left="0" w:firstLine="0"/>
        <w:jc w:val="left"/>
        <w:rPr>
          <w:b/>
          <w:sz w:val="20"/>
        </w:rPr>
      </w:pPr>
    </w:p>
    <w:p w:rsidR="007775CA" w:rsidRDefault="007775CA">
      <w:pPr>
        <w:pStyle w:val="a3"/>
        <w:ind w:left="0" w:firstLine="0"/>
        <w:jc w:val="left"/>
        <w:rPr>
          <w:b/>
          <w:sz w:val="20"/>
        </w:rPr>
      </w:pPr>
    </w:p>
    <w:p w:rsidR="007775CA" w:rsidRDefault="007775CA">
      <w:pPr>
        <w:pStyle w:val="a3"/>
        <w:ind w:left="0" w:firstLine="0"/>
        <w:jc w:val="left"/>
        <w:rPr>
          <w:b/>
          <w:sz w:val="20"/>
        </w:rPr>
      </w:pPr>
    </w:p>
    <w:p w:rsidR="007775CA" w:rsidRDefault="007775CA">
      <w:pPr>
        <w:pStyle w:val="a3"/>
        <w:ind w:left="0" w:firstLine="0"/>
        <w:jc w:val="left"/>
        <w:rPr>
          <w:b/>
          <w:sz w:val="20"/>
        </w:rPr>
      </w:pPr>
    </w:p>
    <w:p w:rsidR="007775CA" w:rsidRPr="00756DCD" w:rsidRDefault="007775CA">
      <w:pPr>
        <w:pStyle w:val="a3"/>
        <w:spacing w:before="3"/>
        <w:ind w:left="0" w:firstLine="0"/>
        <w:jc w:val="left"/>
        <w:rPr>
          <w:b/>
          <w:sz w:val="24"/>
          <w:szCs w:val="24"/>
        </w:rPr>
      </w:pPr>
    </w:p>
    <w:p w:rsidR="007775CA" w:rsidRPr="00756DCD" w:rsidRDefault="001C0079" w:rsidP="00756DCD">
      <w:pPr>
        <w:tabs>
          <w:tab w:val="left" w:pos="406"/>
        </w:tabs>
        <w:spacing w:before="90" w:after="35"/>
        <w:rPr>
          <w:b/>
          <w:sz w:val="24"/>
        </w:rPr>
      </w:pPr>
      <w:r w:rsidRPr="001C0079">
        <w:pict>
          <v:shape id="_x0000_s1045" type="#_x0000_t202" style="position:absolute;margin-left:67.95pt;margin-top:-78.9pt;width:528.5pt;height:82.15pt;z-index:15754240;mso-position-horizont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567"/>
                    <w:gridCol w:w="5484"/>
                    <w:gridCol w:w="644"/>
                    <w:gridCol w:w="2024"/>
                    <w:gridCol w:w="1837"/>
                  </w:tblGrid>
                  <w:tr w:rsidR="00341EDF">
                    <w:trPr>
                      <w:trHeight w:val="335"/>
                    </w:trPr>
                    <w:tc>
                      <w:tcPr>
                        <w:tcW w:w="567" w:type="dxa"/>
                        <w:vMerge w:val="restart"/>
                      </w:tcPr>
                      <w:p w:rsidR="00341EDF" w:rsidRDefault="00341EDF">
                        <w:pPr>
                          <w:pStyle w:val="TableParagraph"/>
                          <w:spacing w:before="6" w:line="242" w:lineRule="auto"/>
                          <w:ind w:left="119" w:right="94" w:firstLine="4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№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п/п</w:t>
                        </w:r>
                      </w:p>
                    </w:tc>
                    <w:tc>
                      <w:tcPr>
                        <w:tcW w:w="5484" w:type="dxa"/>
                        <w:vMerge w:val="restart"/>
                      </w:tcPr>
                      <w:p w:rsidR="00341EDF" w:rsidRDefault="00341EDF">
                        <w:pPr>
                          <w:pStyle w:val="TableParagraph"/>
                          <w:spacing w:before="6"/>
                          <w:ind w:left="59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Наименование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разделов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тем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программы</w:t>
                        </w:r>
                      </w:p>
                    </w:tc>
                    <w:tc>
                      <w:tcPr>
                        <w:tcW w:w="4505" w:type="dxa"/>
                        <w:gridSpan w:val="3"/>
                        <w:tcBorders>
                          <w:right w:val="nil"/>
                        </w:tcBorders>
                      </w:tcPr>
                      <w:p w:rsidR="00341EDF" w:rsidRDefault="00341EDF">
                        <w:pPr>
                          <w:pStyle w:val="TableParagraph"/>
                          <w:spacing w:before="6"/>
                          <w:ind w:left="14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Количество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часов</w:t>
                        </w:r>
                      </w:p>
                    </w:tc>
                  </w:tr>
                  <w:tr w:rsidR="00341EDF">
                    <w:trPr>
                      <w:trHeight w:val="613"/>
                    </w:trPr>
                    <w:tc>
                      <w:tcPr>
                        <w:tcW w:w="567" w:type="dxa"/>
                        <w:vMerge/>
                        <w:tcBorders>
                          <w:top w:val="nil"/>
                        </w:tcBorders>
                      </w:tcPr>
                      <w:p w:rsidR="00341EDF" w:rsidRDefault="00341ED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484" w:type="dxa"/>
                        <w:vMerge/>
                        <w:tcBorders>
                          <w:top w:val="nil"/>
                        </w:tcBorders>
                      </w:tcPr>
                      <w:p w:rsidR="00341EDF" w:rsidRDefault="00341ED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44" w:type="dxa"/>
                      </w:tcPr>
                      <w:p w:rsidR="00341EDF" w:rsidRDefault="00341EDF">
                        <w:pPr>
                          <w:pStyle w:val="TableParagraph"/>
                          <w:spacing w:before="11"/>
                          <w:ind w:left="1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Всего</w:t>
                        </w:r>
                      </w:p>
                    </w:tc>
                    <w:tc>
                      <w:tcPr>
                        <w:tcW w:w="2024" w:type="dxa"/>
                      </w:tcPr>
                      <w:p w:rsidR="00341EDF" w:rsidRDefault="00341EDF">
                        <w:pPr>
                          <w:pStyle w:val="TableParagraph"/>
                          <w:spacing w:before="13" w:line="237" w:lineRule="auto"/>
                          <w:ind w:left="646" w:right="296" w:hanging="32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Контрольные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работы</w:t>
                        </w:r>
                      </w:p>
                    </w:tc>
                    <w:tc>
                      <w:tcPr>
                        <w:tcW w:w="1837" w:type="dxa"/>
                        <w:tcBorders>
                          <w:right w:val="nil"/>
                        </w:tcBorders>
                      </w:tcPr>
                      <w:p w:rsidR="00341EDF" w:rsidRDefault="00341EDF">
                        <w:pPr>
                          <w:pStyle w:val="TableParagraph"/>
                          <w:spacing w:before="13" w:line="237" w:lineRule="auto"/>
                          <w:ind w:left="654" w:right="85" w:hanging="351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Практические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работы</w:t>
                        </w:r>
                      </w:p>
                    </w:tc>
                  </w:tr>
                  <w:tr w:rsidR="00341EDF">
                    <w:trPr>
                      <w:trHeight w:val="335"/>
                    </w:trPr>
                    <w:tc>
                      <w:tcPr>
                        <w:tcW w:w="6051" w:type="dxa"/>
                        <w:gridSpan w:val="2"/>
                      </w:tcPr>
                      <w:p w:rsidR="00341EDF" w:rsidRDefault="00341EDF">
                        <w:pPr>
                          <w:pStyle w:val="TableParagraph"/>
                          <w:spacing w:before="6"/>
                          <w:ind w:left="1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Итого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разделу</w:t>
                        </w:r>
                      </w:p>
                    </w:tc>
                    <w:tc>
                      <w:tcPr>
                        <w:tcW w:w="644" w:type="dxa"/>
                      </w:tcPr>
                      <w:p w:rsidR="00341EDF" w:rsidRDefault="00341EDF">
                        <w:pPr>
                          <w:pStyle w:val="TableParagraph"/>
                          <w:spacing w:before="6"/>
                          <w:ind w:left="1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21</w:t>
                        </w:r>
                      </w:p>
                    </w:tc>
                    <w:tc>
                      <w:tcPr>
                        <w:tcW w:w="3861" w:type="dxa"/>
                        <w:gridSpan w:val="2"/>
                        <w:tcBorders>
                          <w:right w:val="nil"/>
                        </w:tcBorders>
                      </w:tcPr>
                      <w:p w:rsidR="00341EDF" w:rsidRDefault="00341EDF">
                        <w:pPr>
                          <w:pStyle w:val="TableParagraph"/>
                        </w:pPr>
                      </w:p>
                    </w:tc>
                  </w:tr>
                  <w:tr w:rsidR="00341EDF">
                    <w:trPr>
                      <w:trHeight w:val="307"/>
                    </w:trPr>
                    <w:tc>
                      <w:tcPr>
                        <w:tcW w:w="6051" w:type="dxa"/>
                        <w:gridSpan w:val="2"/>
                      </w:tcPr>
                      <w:p w:rsidR="00341EDF" w:rsidRDefault="00341EDF">
                        <w:pPr>
                          <w:pStyle w:val="TableParagraph"/>
                          <w:spacing w:before="6"/>
                          <w:ind w:left="1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ОБЩЕЕ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КОЛИЧЕСТВО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ЧАСОВ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ПРОГРАММЕ</w:t>
                        </w:r>
                      </w:p>
                    </w:tc>
                    <w:tc>
                      <w:tcPr>
                        <w:tcW w:w="644" w:type="dxa"/>
                      </w:tcPr>
                      <w:p w:rsidR="00341EDF" w:rsidRDefault="00341EDF">
                        <w:pPr>
                          <w:pStyle w:val="TableParagraph"/>
                          <w:spacing w:before="6"/>
                          <w:ind w:left="1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68</w:t>
                        </w:r>
                      </w:p>
                    </w:tc>
                    <w:tc>
                      <w:tcPr>
                        <w:tcW w:w="2024" w:type="dxa"/>
                      </w:tcPr>
                      <w:p w:rsidR="00341EDF" w:rsidRDefault="00341EDF">
                        <w:pPr>
                          <w:pStyle w:val="TableParagraph"/>
                          <w:spacing w:before="6"/>
                          <w:ind w:left="3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837" w:type="dxa"/>
                        <w:tcBorders>
                          <w:right w:val="nil"/>
                        </w:tcBorders>
                      </w:tcPr>
                      <w:p w:rsidR="00341EDF" w:rsidRDefault="00341EDF">
                        <w:pPr>
                          <w:pStyle w:val="TableParagraph"/>
                          <w:spacing w:before="6"/>
                          <w:ind w:left="20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</w:tr>
                </w:tbl>
                <w:p w:rsidR="00341EDF" w:rsidRDefault="00341EDF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/>
          </v:shape>
        </w:pict>
      </w:r>
    </w:p>
    <w:p w:rsidR="007775CA" w:rsidRDefault="007775CA">
      <w:pPr>
        <w:pStyle w:val="a3"/>
        <w:spacing w:before="3" w:after="1"/>
        <w:ind w:left="0" w:firstLine="0"/>
        <w:jc w:val="left"/>
        <w:rPr>
          <w:b/>
          <w:sz w:val="24"/>
        </w:rPr>
      </w:pPr>
    </w:p>
    <w:p w:rsidR="005D39BE" w:rsidRPr="00462DA2" w:rsidRDefault="005D39BE" w:rsidP="005D39BE">
      <w:pPr>
        <w:ind w:firstLine="851"/>
        <w:jc w:val="center"/>
        <w:rPr>
          <w:b/>
          <w:sz w:val="28"/>
          <w:szCs w:val="28"/>
        </w:rPr>
      </w:pPr>
      <w:r w:rsidRPr="00462DA2">
        <w:rPr>
          <w:b/>
          <w:sz w:val="28"/>
          <w:szCs w:val="28"/>
        </w:rPr>
        <w:t>Пояснительная записка</w:t>
      </w:r>
    </w:p>
    <w:p w:rsidR="005D39BE" w:rsidRDefault="005D39BE" w:rsidP="005D39BE">
      <w:pPr>
        <w:ind w:firstLine="851"/>
        <w:rPr>
          <w:sz w:val="28"/>
          <w:szCs w:val="28"/>
        </w:rPr>
      </w:pPr>
      <w:r w:rsidRPr="00462DA2">
        <w:rPr>
          <w:sz w:val="28"/>
          <w:szCs w:val="28"/>
        </w:rPr>
        <w:t>Програм</w:t>
      </w:r>
      <w:r>
        <w:rPr>
          <w:sz w:val="28"/>
          <w:szCs w:val="28"/>
        </w:rPr>
        <w:t xml:space="preserve">ма курса </w:t>
      </w:r>
      <w:r w:rsidRPr="00462DA2">
        <w:rPr>
          <w:sz w:val="28"/>
          <w:szCs w:val="28"/>
        </w:rPr>
        <w:t xml:space="preserve"> для 1 - 4 классов «Функциональная грамотность» разработана в соответствии с требованиями Федерального государственного образовательного стандарта начального общего образования, требования к основной образовательной программе начального общего образования.</w:t>
      </w:r>
      <w:r>
        <w:rPr>
          <w:sz w:val="28"/>
          <w:szCs w:val="28"/>
        </w:rPr>
        <w:t xml:space="preserve"> </w:t>
      </w:r>
    </w:p>
    <w:p w:rsidR="005D39BE" w:rsidRPr="00462DA2" w:rsidRDefault="005D39BE" w:rsidP="005D39B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</w:t>
      </w:r>
      <w:r w:rsidRPr="00462DA2">
        <w:rPr>
          <w:sz w:val="28"/>
          <w:szCs w:val="28"/>
        </w:rPr>
        <w:t>«Функциональная грамотность»</w:t>
      </w:r>
      <w:r w:rsidRPr="005E0753">
        <w:rPr>
          <w:sz w:val="28"/>
          <w:szCs w:val="28"/>
        </w:rPr>
        <w:t xml:space="preserve"> </w:t>
      </w:r>
      <w:r>
        <w:rPr>
          <w:sz w:val="28"/>
          <w:szCs w:val="28"/>
        </w:rPr>
        <w:t>составлена на основе авторского курса программы «Функциональная грамотность»</w:t>
      </w:r>
      <w:r w:rsidRPr="00C0152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 1-4 классов . </w:t>
      </w:r>
    </w:p>
    <w:p w:rsidR="005D39BE" w:rsidRPr="00462DA2" w:rsidRDefault="005D39BE" w:rsidP="005D39BE">
      <w:pPr>
        <w:ind w:firstLine="851"/>
        <w:jc w:val="both"/>
        <w:rPr>
          <w:sz w:val="28"/>
          <w:szCs w:val="28"/>
        </w:rPr>
      </w:pPr>
      <w:r w:rsidRPr="00462DA2">
        <w:rPr>
          <w:sz w:val="28"/>
          <w:szCs w:val="28"/>
        </w:rPr>
        <w:t xml:space="preserve">Программа «Функциональная грамотность» учитывает возрастные, общеучебные и психологические особенности младшего школьника. </w:t>
      </w:r>
    </w:p>
    <w:p w:rsidR="005D39BE" w:rsidRPr="00462DA2" w:rsidRDefault="005D39BE" w:rsidP="005D39BE">
      <w:pPr>
        <w:ind w:firstLine="851"/>
        <w:jc w:val="both"/>
        <w:rPr>
          <w:sz w:val="28"/>
          <w:szCs w:val="28"/>
        </w:rPr>
      </w:pPr>
      <w:r w:rsidRPr="00462DA2">
        <w:rPr>
          <w:sz w:val="28"/>
          <w:szCs w:val="28"/>
        </w:rPr>
        <w:t xml:space="preserve">Цель программы: создание условий для развития функциональной грамотности. </w:t>
      </w:r>
    </w:p>
    <w:p w:rsidR="005D39BE" w:rsidRPr="00462DA2" w:rsidRDefault="005D39BE" w:rsidP="005D39BE">
      <w:pPr>
        <w:ind w:firstLine="851"/>
        <w:rPr>
          <w:sz w:val="28"/>
          <w:szCs w:val="28"/>
        </w:rPr>
      </w:pPr>
      <w:r w:rsidRPr="00462DA2">
        <w:rPr>
          <w:sz w:val="28"/>
          <w:szCs w:val="28"/>
        </w:rPr>
        <w:t xml:space="preserve">Программа разбита на </w:t>
      </w:r>
      <w:r>
        <w:rPr>
          <w:sz w:val="28"/>
          <w:szCs w:val="28"/>
        </w:rPr>
        <w:t>шесть</w:t>
      </w:r>
      <w:r w:rsidRPr="00462DA2">
        <w:rPr>
          <w:sz w:val="28"/>
          <w:szCs w:val="28"/>
        </w:rPr>
        <w:t xml:space="preserve"> блок</w:t>
      </w:r>
      <w:r>
        <w:rPr>
          <w:sz w:val="28"/>
          <w:szCs w:val="28"/>
        </w:rPr>
        <w:t>ов</w:t>
      </w:r>
      <w:r w:rsidRPr="00462DA2">
        <w:rPr>
          <w:sz w:val="28"/>
          <w:szCs w:val="28"/>
        </w:rPr>
        <w:t>: «Читательская грамотность», «Математическая грамотность», «Финансовая грамотность»</w:t>
      </w:r>
      <w:r>
        <w:rPr>
          <w:sz w:val="28"/>
          <w:szCs w:val="28"/>
        </w:rPr>
        <w:t>, «Глобальные компетенции», «Креативное мышление»</w:t>
      </w:r>
      <w:r w:rsidRPr="00462DA2">
        <w:rPr>
          <w:sz w:val="28"/>
          <w:szCs w:val="28"/>
        </w:rPr>
        <w:t xml:space="preserve"> и «Естественно-научная грамотность».</w:t>
      </w:r>
    </w:p>
    <w:p w:rsidR="005D39BE" w:rsidRPr="00462DA2" w:rsidRDefault="005D39BE" w:rsidP="005D39BE">
      <w:pPr>
        <w:ind w:firstLine="851"/>
        <w:jc w:val="both"/>
        <w:rPr>
          <w:sz w:val="28"/>
          <w:szCs w:val="28"/>
        </w:rPr>
      </w:pPr>
      <w:r w:rsidRPr="00462DA2">
        <w:rPr>
          <w:sz w:val="28"/>
          <w:szCs w:val="28"/>
        </w:rPr>
        <w:t xml:space="preserve">Целью изучения блока «Читательская грамотность» является развитие способности учащихся к осмыслению письменных текстов и рефлексией на них, использования их содержания для достижения собственных целей, развития знаний и возможностей для активного участия в жизни общества. Оценивается не техника чтения и буквальное понимание текста, а понимание и рефлексия на текст, использование прочитанного для осуществления жизненных целей. </w:t>
      </w:r>
    </w:p>
    <w:p w:rsidR="005D39BE" w:rsidRPr="00462DA2" w:rsidRDefault="005D39BE" w:rsidP="005D39BE">
      <w:pPr>
        <w:ind w:firstLine="851"/>
        <w:jc w:val="both"/>
        <w:rPr>
          <w:sz w:val="28"/>
          <w:szCs w:val="28"/>
        </w:rPr>
      </w:pPr>
      <w:r w:rsidRPr="00462DA2">
        <w:rPr>
          <w:sz w:val="28"/>
          <w:szCs w:val="28"/>
        </w:rPr>
        <w:t xml:space="preserve">Целью изучения блока «Математическая грамотность» является формирование у обучающихся способности определять и понимать роль математики в мире, в котором они живут, высказывать хорошо обоснованные математические суждения и использовать математику так, чтобы удовлетворять в настоящем и будущем потребности, присущие созидательному, заинтересованному и мыслящему гражданину. </w:t>
      </w:r>
    </w:p>
    <w:p w:rsidR="005D39BE" w:rsidRDefault="005D39BE" w:rsidP="005D39BE">
      <w:pPr>
        <w:ind w:firstLine="851"/>
        <w:jc w:val="both"/>
        <w:rPr>
          <w:sz w:val="28"/>
          <w:szCs w:val="28"/>
        </w:rPr>
      </w:pPr>
      <w:bookmarkStart w:id="8" w:name="_Hlk110940460"/>
      <w:r w:rsidRPr="00462DA2">
        <w:rPr>
          <w:sz w:val="28"/>
          <w:szCs w:val="28"/>
        </w:rPr>
        <w:t xml:space="preserve">Целью изучения блока </w:t>
      </w:r>
      <w:bookmarkEnd w:id="8"/>
      <w:r w:rsidRPr="00462DA2">
        <w:rPr>
          <w:sz w:val="28"/>
          <w:szCs w:val="28"/>
        </w:rPr>
        <w:t>«Финансовая грамотность» является развитие экономического образа мышления, воспитание ответственности нравственного поведения в области экономических отношений в семье, формирование опыта применения полученных знаний и умений для решения элементарных вопросов в области экономики семьи.</w:t>
      </w:r>
    </w:p>
    <w:p w:rsidR="005D39BE" w:rsidRDefault="005D39BE" w:rsidP="005D39BE">
      <w:pPr>
        <w:pStyle w:val="ae"/>
        <w:shd w:val="clear" w:color="auto" w:fill="FFFFFF"/>
        <w:spacing w:after="0" w:line="240" w:lineRule="auto"/>
        <w:rPr>
          <w:rFonts w:eastAsia="Times New Roman"/>
          <w:color w:val="000000"/>
          <w:sz w:val="28"/>
          <w:szCs w:val="28"/>
          <w:lang w:eastAsia="ru-RU"/>
        </w:rPr>
      </w:pPr>
      <w:r w:rsidRPr="00462DA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</w:t>
      </w:r>
      <w:r w:rsidRPr="00462DA2">
        <w:rPr>
          <w:sz w:val="28"/>
          <w:szCs w:val="28"/>
        </w:rPr>
        <w:t>Цель изучения блока</w:t>
      </w:r>
      <w:r>
        <w:rPr>
          <w:sz w:val="28"/>
          <w:szCs w:val="28"/>
        </w:rPr>
        <w:t xml:space="preserve"> «</w:t>
      </w:r>
      <w:r w:rsidRPr="00FA3C1F">
        <w:rPr>
          <w:rFonts w:eastAsia="Times New Roman"/>
          <w:color w:val="000000"/>
          <w:sz w:val="28"/>
          <w:szCs w:val="28"/>
          <w:lang w:eastAsia="ru-RU"/>
        </w:rPr>
        <w:t>Глобальная компетентность</w:t>
      </w:r>
      <w:r>
        <w:rPr>
          <w:rFonts w:eastAsia="Times New Roman"/>
          <w:color w:val="000000"/>
          <w:sz w:val="28"/>
          <w:szCs w:val="28"/>
          <w:lang w:eastAsia="ru-RU"/>
        </w:rPr>
        <w:t>»</w:t>
      </w:r>
      <w:r w:rsidRPr="00FA3C1F">
        <w:rPr>
          <w:rFonts w:eastAsia="Times New Roman"/>
          <w:color w:val="000000"/>
          <w:sz w:val="28"/>
          <w:szCs w:val="28"/>
          <w:lang w:eastAsia="ru-RU"/>
        </w:rPr>
        <w:t xml:space="preserve"> изучать местные, глобальные проблемы и вопросы межкультурного взаимодействия, понимать и оценивать различные точки зрения и мировоззрения, успешно и уважительно взаимодействовать с другими, а также действовать ответственно для обеспечения устойчивого развития и коллективного благополучия.</w:t>
      </w:r>
    </w:p>
    <w:p w:rsidR="005D39BE" w:rsidRDefault="005D39BE" w:rsidP="005D39BE">
      <w:pPr>
        <w:spacing w:after="160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    </w:t>
      </w:r>
      <w:r w:rsidRPr="00462DA2">
        <w:rPr>
          <w:sz w:val="28"/>
          <w:szCs w:val="28"/>
        </w:rPr>
        <w:t>Цель изучения блока</w:t>
      </w:r>
      <w:r>
        <w:rPr>
          <w:sz w:val="28"/>
          <w:szCs w:val="28"/>
        </w:rPr>
        <w:t xml:space="preserve"> «</w:t>
      </w:r>
      <w:r w:rsidRPr="00791D2F">
        <w:rPr>
          <w:rFonts w:eastAsia="Calibri"/>
          <w:sz w:val="28"/>
          <w:szCs w:val="28"/>
        </w:rPr>
        <w:t>Креативное мышление</w:t>
      </w:r>
      <w:r>
        <w:rPr>
          <w:rFonts w:eastAsia="Calibri"/>
          <w:sz w:val="28"/>
          <w:szCs w:val="28"/>
        </w:rPr>
        <w:t>»</w:t>
      </w:r>
      <w:r w:rsidRPr="00791D2F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- </w:t>
      </w:r>
      <w:r w:rsidRPr="00791D2F">
        <w:rPr>
          <w:rFonts w:eastAsia="Calibri"/>
          <w:sz w:val="28"/>
          <w:szCs w:val="28"/>
        </w:rPr>
        <w:t xml:space="preserve">умение человека использовать свое воображение для выработки и совершенствования идей, формирования нового знания, решения задач, с которыми он не сталкивался раньше. </w:t>
      </w:r>
      <w:r>
        <w:rPr>
          <w:rFonts w:eastAsia="Calibri"/>
          <w:sz w:val="28"/>
          <w:szCs w:val="28"/>
        </w:rPr>
        <w:t>К</w:t>
      </w:r>
      <w:r w:rsidRPr="00791D2F">
        <w:rPr>
          <w:rFonts w:eastAsia="Calibri"/>
          <w:sz w:val="28"/>
          <w:szCs w:val="28"/>
        </w:rPr>
        <w:t>реативное мышление способ</w:t>
      </w:r>
      <w:r>
        <w:rPr>
          <w:rFonts w:eastAsia="Calibri"/>
          <w:sz w:val="28"/>
          <w:szCs w:val="28"/>
        </w:rPr>
        <w:t>ствует</w:t>
      </w:r>
      <w:r w:rsidRPr="00791D2F">
        <w:rPr>
          <w:rFonts w:eastAsia="Calibri"/>
          <w:sz w:val="28"/>
          <w:szCs w:val="28"/>
        </w:rPr>
        <w:t xml:space="preserve"> критически осмысливать свои разработки, совершенствовать их.</w:t>
      </w:r>
    </w:p>
    <w:p w:rsidR="005D39BE" w:rsidRPr="0060610D" w:rsidRDefault="005D39BE" w:rsidP="005D39BE">
      <w:pPr>
        <w:spacing w:after="160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 xml:space="preserve">            </w:t>
      </w:r>
      <w:r w:rsidRPr="00462DA2">
        <w:rPr>
          <w:sz w:val="28"/>
          <w:szCs w:val="28"/>
        </w:rPr>
        <w:t xml:space="preserve">Целью изучения блока «Естественно-научная грамотность» является формирование у обучающихся способности использовать естественно-научные знания для выделения в реальных ситуациях проблем, которые могут быть исследованы и решены с помощью научных методов, для получения выводов, основанных на наблюдениях и экспериментах. Эти выводы необходимы для понимания окружающего мира, тех изменений, которые вносит в него деятельность человека, и для принятия соответствующих решений. </w:t>
      </w:r>
    </w:p>
    <w:p w:rsidR="005D39BE" w:rsidRPr="00770A12" w:rsidRDefault="005D39BE" w:rsidP="005D39BE">
      <w:pPr>
        <w:ind w:firstLine="851"/>
        <w:rPr>
          <w:sz w:val="28"/>
          <w:szCs w:val="28"/>
        </w:rPr>
      </w:pPr>
      <w:r w:rsidRPr="00462DA2">
        <w:rPr>
          <w:sz w:val="28"/>
          <w:szCs w:val="28"/>
        </w:rPr>
        <w:t xml:space="preserve">Программа курса внеурочной деятельности «Функциональная грамотность» </w:t>
      </w:r>
      <w:r w:rsidRPr="00770A12">
        <w:rPr>
          <w:sz w:val="28"/>
          <w:szCs w:val="28"/>
        </w:rPr>
        <w:t xml:space="preserve">рассчитана на 135 часов и предполагает проведение 1 занятия в неделю. Срок реализации </w:t>
      </w:r>
      <w:r>
        <w:rPr>
          <w:sz w:val="28"/>
          <w:szCs w:val="28"/>
        </w:rPr>
        <w:t xml:space="preserve">    </w:t>
      </w:r>
      <w:r w:rsidRPr="00770A12">
        <w:rPr>
          <w:sz w:val="28"/>
          <w:szCs w:val="28"/>
        </w:rPr>
        <w:t xml:space="preserve">4 года (1-4 класс): </w:t>
      </w:r>
    </w:p>
    <w:p w:rsidR="005D39BE" w:rsidRPr="00770A12" w:rsidRDefault="005D39BE" w:rsidP="005D39BE">
      <w:pPr>
        <w:jc w:val="both"/>
        <w:rPr>
          <w:sz w:val="28"/>
          <w:szCs w:val="28"/>
        </w:rPr>
      </w:pPr>
      <w:r w:rsidRPr="00770A12">
        <w:rPr>
          <w:sz w:val="28"/>
          <w:szCs w:val="28"/>
        </w:rPr>
        <w:t xml:space="preserve">1 класс – 33 часа </w:t>
      </w:r>
    </w:p>
    <w:p w:rsidR="005D39BE" w:rsidRPr="00770A12" w:rsidRDefault="005D39BE" w:rsidP="005D39BE">
      <w:pPr>
        <w:jc w:val="both"/>
        <w:rPr>
          <w:sz w:val="28"/>
          <w:szCs w:val="28"/>
        </w:rPr>
      </w:pPr>
      <w:r w:rsidRPr="00770A12">
        <w:rPr>
          <w:sz w:val="28"/>
          <w:szCs w:val="28"/>
        </w:rPr>
        <w:t xml:space="preserve">2 класс – 34 часа </w:t>
      </w:r>
    </w:p>
    <w:p w:rsidR="005D39BE" w:rsidRPr="00770A12" w:rsidRDefault="005D39BE" w:rsidP="005D39BE">
      <w:pPr>
        <w:jc w:val="both"/>
        <w:rPr>
          <w:sz w:val="28"/>
          <w:szCs w:val="28"/>
        </w:rPr>
      </w:pPr>
      <w:r w:rsidRPr="00770A12">
        <w:rPr>
          <w:sz w:val="28"/>
          <w:szCs w:val="28"/>
        </w:rPr>
        <w:t xml:space="preserve">3 класс – 34 часа </w:t>
      </w:r>
    </w:p>
    <w:p w:rsidR="005D39BE" w:rsidRPr="00770A12" w:rsidRDefault="005D39BE" w:rsidP="005D39BE">
      <w:pPr>
        <w:jc w:val="both"/>
        <w:rPr>
          <w:sz w:val="28"/>
          <w:szCs w:val="28"/>
        </w:rPr>
      </w:pPr>
      <w:r w:rsidRPr="00770A12">
        <w:rPr>
          <w:sz w:val="28"/>
          <w:szCs w:val="28"/>
        </w:rPr>
        <w:t xml:space="preserve">4 класс – 34 часа </w:t>
      </w:r>
    </w:p>
    <w:p w:rsidR="005D39BE" w:rsidRDefault="005D39BE" w:rsidP="005D39BE">
      <w:pPr>
        <w:ind w:firstLine="708"/>
        <w:jc w:val="both"/>
        <w:rPr>
          <w:sz w:val="28"/>
          <w:szCs w:val="28"/>
        </w:rPr>
      </w:pPr>
      <w:r w:rsidRPr="00462DA2">
        <w:rPr>
          <w:sz w:val="28"/>
          <w:szCs w:val="28"/>
        </w:rPr>
        <w:t xml:space="preserve">В первом полугодии проводятся занятия по формированию читательской и естественнонаучной грамотности, во 2 полугодии - по формированию математической финансовой грамотности. Если учитель считает необходимым, последовательность проведения занятий можно изменить. </w:t>
      </w:r>
    </w:p>
    <w:p w:rsidR="005D39BE" w:rsidRDefault="005D39BE" w:rsidP="005D39B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Формы организации занятий:</w:t>
      </w:r>
    </w:p>
    <w:p w:rsidR="005D39BE" w:rsidRPr="00770A12" w:rsidRDefault="005D39BE" w:rsidP="008F2F9E">
      <w:pPr>
        <w:widowControl/>
        <w:numPr>
          <w:ilvl w:val="0"/>
          <w:numId w:val="109"/>
        </w:numPr>
        <w:shd w:val="clear" w:color="auto" w:fill="FFFFFF"/>
        <w:autoSpaceDE/>
        <w:autoSpaceDN/>
        <w:ind w:left="284" w:right="450" w:hanging="284"/>
        <w:rPr>
          <w:color w:val="000000"/>
          <w:sz w:val="28"/>
          <w:szCs w:val="28"/>
          <w:lang w:eastAsia="ru-RU"/>
        </w:rPr>
      </w:pPr>
      <w:r w:rsidRPr="00770A12">
        <w:rPr>
          <w:color w:val="000000"/>
          <w:sz w:val="28"/>
          <w:szCs w:val="28"/>
          <w:lang w:eastAsia="ru-RU"/>
        </w:rPr>
        <w:t>Предметные недели;</w:t>
      </w:r>
    </w:p>
    <w:p w:rsidR="005D39BE" w:rsidRPr="00770A12" w:rsidRDefault="005D39BE" w:rsidP="008F2F9E">
      <w:pPr>
        <w:widowControl/>
        <w:numPr>
          <w:ilvl w:val="0"/>
          <w:numId w:val="109"/>
        </w:numPr>
        <w:shd w:val="clear" w:color="auto" w:fill="FFFFFF"/>
        <w:autoSpaceDE/>
        <w:autoSpaceDN/>
        <w:ind w:left="284" w:right="450" w:hanging="284"/>
        <w:rPr>
          <w:color w:val="000000"/>
          <w:sz w:val="28"/>
          <w:szCs w:val="28"/>
          <w:lang w:eastAsia="ru-RU"/>
        </w:rPr>
      </w:pPr>
      <w:r w:rsidRPr="00770A12">
        <w:rPr>
          <w:color w:val="000000"/>
          <w:sz w:val="28"/>
          <w:szCs w:val="28"/>
          <w:lang w:eastAsia="ru-RU"/>
        </w:rPr>
        <w:t>Библиотечные уроки;</w:t>
      </w:r>
    </w:p>
    <w:p w:rsidR="005D39BE" w:rsidRPr="00770A12" w:rsidRDefault="005D39BE" w:rsidP="008F2F9E">
      <w:pPr>
        <w:widowControl/>
        <w:numPr>
          <w:ilvl w:val="0"/>
          <w:numId w:val="109"/>
        </w:numPr>
        <w:shd w:val="clear" w:color="auto" w:fill="FFFFFF"/>
        <w:autoSpaceDE/>
        <w:autoSpaceDN/>
        <w:ind w:left="284" w:right="450" w:hanging="284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Деловые беседы</w:t>
      </w:r>
      <w:r w:rsidRPr="00770A12">
        <w:rPr>
          <w:color w:val="000000"/>
          <w:sz w:val="28"/>
          <w:szCs w:val="28"/>
          <w:lang w:eastAsia="ru-RU"/>
        </w:rPr>
        <w:t>;</w:t>
      </w:r>
    </w:p>
    <w:p w:rsidR="005D39BE" w:rsidRPr="00770A12" w:rsidRDefault="005D39BE" w:rsidP="008F2F9E">
      <w:pPr>
        <w:widowControl/>
        <w:numPr>
          <w:ilvl w:val="0"/>
          <w:numId w:val="109"/>
        </w:numPr>
        <w:shd w:val="clear" w:color="auto" w:fill="FFFFFF"/>
        <w:autoSpaceDE/>
        <w:autoSpaceDN/>
        <w:ind w:left="284" w:right="450" w:hanging="284"/>
        <w:rPr>
          <w:color w:val="000000"/>
          <w:sz w:val="28"/>
          <w:szCs w:val="28"/>
          <w:lang w:eastAsia="ru-RU"/>
        </w:rPr>
      </w:pPr>
      <w:r w:rsidRPr="00770A12">
        <w:rPr>
          <w:color w:val="000000"/>
          <w:sz w:val="28"/>
          <w:szCs w:val="28"/>
          <w:lang w:eastAsia="ru-RU"/>
        </w:rPr>
        <w:t xml:space="preserve">Участие в научно-исследовательских </w:t>
      </w:r>
      <w:r>
        <w:rPr>
          <w:color w:val="000000"/>
          <w:sz w:val="28"/>
          <w:szCs w:val="28"/>
          <w:lang w:eastAsia="ru-RU"/>
        </w:rPr>
        <w:t>дискуссиях</w:t>
      </w:r>
      <w:r w:rsidRPr="00770A12">
        <w:rPr>
          <w:color w:val="000000"/>
          <w:sz w:val="28"/>
          <w:szCs w:val="28"/>
          <w:lang w:eastAsia="ru-RU"/>
        </w:rPr>
        <w:t>;</w:t>
      </w:r>
    </w:p>
    <w:p w:rsidR="005D39BE" w:rsidRPr="00003467" w:rsidRDefault="005D39BE" w:rsidP="008F2F9E">
      <w:pPr>
        <w:widowControl/>
        <w:numPr>
          <w:ilvl w:val="0"/>
          <w:numId w:val="109"/>
        </w:numPr>
        <w:shd w:val="clear" w:color="auto" w:fill="FFFFFF"/>
        <w:tabs>
          <w:tab w:val="clear" w:pos="720"/>
          <w:tab w:val="num" w:pos="284"/>
        </w:tabs>
        <w:autoSpaceDE/>
        <w:autoSpaceDN/>
        <w:ind w:right="450" w:hanging="720"/>
        <w:rPr>
          <w:color w:val="000000"/>
          <w:sz w:val="28"/>
          <w:szCs w:val="28"/>
          <w:lang w:eastAsia="ru-RU"/>
        </w:rPr>
      </w:pPr>
      <w:r w:rsidRPr="00455A6D">
        <w:rPr>
          <w:color w:val="000000"/>
          <w:sz w:val="28"/>
          <w:szCs w:val="28"/>
          <w:lang w:eastAsia="ru-RU"/>
        </w:rPr>
        <w:t xml:space="preserve">Практические </w:t>
      </w:r>
      <w:r w:rsidRPr="00003467">
        <w:rPr>
          <w:color w:val="000000"/>
          <w:sz w:val="28"/>
          <w:szCs w:val="28"/>
          <w:lang w:eastAsia="ru-RU"/>
        </w:rPr>
        <w:t>упражнения</w:t>
      </w:r>
    </w:p>
    <w:p w:rsidR="005D39BE" w:rsidRPr="00770A12" w:rsidRDefault="005D39BE" w:rsidP="005D39BE">
      <w:pPr>
        <w:shd w:val="clear" w:color="auto" w:fill="FFFFFF"/>
        <w:ind w:right="450" w:firstLine="708"/>
        <w:jc w:val="both"/>
        <w:rPr>
          <w:color w:val="000000"/>
          <w:sz w:val="28"/>
          <w:szCs w:val="28"/>
          <w:lang w:eastAsia="ru-RU"/>
        </w:rPr>
      </w:pPr>
      <w:r w:rsidRPr="00CC5348">
        <w:rPr>
          <w:sz w:val="28"/>
          <w:szCs w:val="28"/>
        </w:rPr>
        <w:t>Учебный процесс учащихся с ограниченными возможностями здоровья осуществляется на основе адаптированных общеобразовательных программ начального общего образования при одновременном сохранении коррекционной направленности педагогического процесса, которая реализуется через допустимые изменения в структурировании содержания, специфические методы, приемы работы.</w:t>
      </w:r>
    </w:p>
    <w:p w:rsidR="005D39BE" w:rsidRPr="00CC5348" w:rsidRDefault="005D39BE" w:rsidP="005D39BE">
      <w:pPr>
        <w:ind w:firstLine="851"/>
        <w:jc w:val="both"/>
        <w:rPr>
          <w:sz w:val="28"/>
          <w:szCs w:val="28"/>
        </w:rPr>
      </w:pPr>
    </w:p>
    <w:p w:rsidR="005D39BE" w:rsidRDefault="005D39BE" w:rsidP="005D39BE">
      <w:pPr>
        <w:pStyle w:val="1"/>
        <w:spacing w:before="0" w:line="240" w:lineRule="auto"/>
        <w:jc w:val="center"/>
      </w:pPr>
      <w:r w:rsidRPr="00C0152F">
        <w:t>ПЛАНИ</w:t>
      </w:r>
      <w:r>
        <w:t>РУЕМЫЕ РЕЗУЛЬТАТЫ ОСВОЕНИЯ КУРСА</w:t>
      </w:r>
    </w:p>
    <w:p w:rsidR="005D39BE" w:rsidRPr="00917113" w:rsidRDefault="005D39BE" w:rsidP="005D39BE"/>
    <w:p w:rsidR="005D39BE" w:rsidRDefault="005D39BE" w:rsidP="005D39BE">
      <w:pPr>
        <w:ind w:right="62" w:firstLine="851"/>
        <w:jc w:val="both"/>
        <w:rPr>
          <w:sz w:val="28"/>
          <w:szCs w:val="28"/>
        </w:rPr>
      </w:pPr>
      <w:r w:rsidRPr="00C0152F">
        <w:rPr>
          <w:sz w:val="28"/>
          <w:szCs w:val="28"/>
        </w:rPr>
        <w:t>Программа обеспечивает достижение</w:t>
      </w:r>
      <w:r>
        <w:rPr>
          <w:sz w:val="28"/>
          <w:szCs w:val="28"/>
        </w:rPr>
        <w:t xml:space="preserve"> следующих личностных, метапредметных результатов.</w:t>
      </w:r>
    </w:p>
    <w:p w:rsidR="005D39BE" w:rsidRPr="00C0152F" w:rsidRDefault="005D39BE" w:rsidP="005D39BE">
      <w:pPr>
        <w:ind w:right="62" w:firstLine="851"/>
        <w:jc w:val="both"/>
        <w:rPr>
          <w:sz w:val="28"/>
          <w:szCs w:val="28"/>
        </w:rPr>
      </w:pPr>
      <w:r w:rsidRPr="004426DD">
        <w:rPr>
          <w:b/>
          <w:i/>
          <w:sz w:val="28"/>
          <w:szCs w:val="28"/>
        </w:rPr>
        <w:t>Личностные</w:t>
      </w:r>
      <w:r w:rsidRPr="00C0152F">
        <w:rPr>
          <w:sz w:val="28"/>
          <w:szCs w:val="28"/>
        </w:rPr>
        <w:t xml:space="preserve"> результаты изучения курса:</w:t>
      </w:r>
    </w:p>
    <w:p w:rsidR="005D39BE" w:rsidRPr="00C0152F" w:rsidRDefault="005D39BE" w:rsidP="005D39BE">
      <w:pPr>
        <w:spacing w:after="13"/>
        <w:ind w:right="62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C0152F">
        <w:rPr>
          <w:sz w:val="28"/>
          <w:szCs w:val="28"/>
        </w:rPr>
        <w:t xml:space="preserve"> осознавать себя как члена семьи, общест</w:t>
      </w:r>
      <w:r>
        <w:rPr>
          <w:sz w:val="28"/>
          <w:szCs w:val="28"/>
        </w:rPr>
        <w:t>ва и государства:</w:t>
      </w:r>
      <w:r w:rsidRPr="00C0152F">
        <w:rPr>
          <w:sz w:val="28"/>
          <w:szCs w:val="28"/>
        </w:rPr>
        <w:t xml:space="preserve"> участие в обсуждении финансовых проблем семьи, принятии </w:t>
      </w:r>
      <w:r>
        <w:rPr>
          <w:sz w:val="28"/>
          <w:szCs w:val="28"/>
        </w:rPr>
        <w:t>реше</w:t>
      </w:r>
      <w:r w:rsidRPr="00C0152F">
        <w:rPr>
          <w:sz w:val="28"/>
          <w:szCs w:val="28"/>
        </w:rPr>
        <w:t>ний о семейном бюджете;</w:t>
      </w:r>
    </w:p>
    <w:p w:rsidR="005D39BE" w:rsidRDefault="005D39BE" w:rsidP="005D39BE">
      <w:pPr>
        <w:spacing w:after="13"/>
        <w:ind w:right="62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C0152F">
        <w:rPr>
          <w:sz w:val="28"/>
          <w:szCs w:val="28"/>
        </w:rPr>
        <w:t xml:space="preserve"> овладевать начальными навыками адаптации в мире финансовых отношений: сопоставление доходов и расходов, простые вычисления в области семейных финансов</w:t>
      </w:r>
      <w:r>
        <w:rPr>
          <w:sz w:val="28"/>
          <w:szCs w:val="28"/>
        </w:rPr>
        <w:t>;</w:t>
      </w:r>
    </w:p>
    <w:p w:rsidR="005D39BE" w:rsidRPr="00C0152F" w:rsidRDefault="005D39BE" w:rsidP="005D39BE">
      <w:pPr>
        <w:spacing w:after="13"/>
        <w:ind w:right="6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0152F">
        <w:rPr>
          <w:sz w:val="28"/>
          <w:szCs w:val="28"/>
        </w:rPr>
        <w:t xml:space="preserve"> осознавать личную ответственность за свои поступки;</w:t>
      </w:r>
    </w:p>
    <w:p w:rsidR="005D39BE" w:rsidRPr="00C0152F" w:rsidRDefault="005D39BE" w:rsidP="005D39BE">
      <w:pPr>
        <w:ind w:right="62"/>
        <w:jc w:val="both"/>
        <w:rPr>
          <w:sz w:val="28"/>
          <w:szCs w:val="28"/>
        </w:rPr>
      </w:pPr>
      <w:r w:rsidRPr="00C0152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487621632" behindDoc="0" locked="0" layoutInCell="1" allowOverlap="0">
            <wp:simplePos x="0" y="0"/>
            <wp:positionH relativeFrom="column">
              <wp:posOffset>6700464</wp:posOffset>
            </wp:positionH>
            <wp:positionV relativeFrom="paragraph">
              <wp:posOffset>1034774</wp:posOffset>
            </wp:positionV>
            <wp:extent cx="62460" cy="13879"/>
            <wp:effectExtent l="0" t="0" r="0" b="0"/>
            <wp:wrapSquare wrapText="bothSides"/>
            <wp:docPr id="5145" name="Picture 5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5" name="Picture 5145"/>
                    <pic:cNvPicPr/>
                  </pic:nvPicPr>
                  <pic:blipFill>
                    <a:blip r:embed="rId6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60" cy="13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-</w:t>
      </w:r>
      <w:r w:rsidRPr="00C0152F">
        <w:rPr>
          <w:sz w:val="28"/>
          <w:szCs w:val="28"/>
        </w:rPr>
        <w:t xml:space="preserve"> уметь сотрудничать со взрослыми и сверстниками в различных ситуациях.</w:t>
      </w:r>
    </w:p>
    <w:p w:rsidR="005D39BE" w:rsidRDefault="005D39BE" w:rsidP="005D39BE">
      <w:pPr>
        <w:spacing w:after="2"/>
        <w:rPr>
          <w:sz w:val="28"/>
          <w:szCs w:val="28"/>
          <w:u w:val="single" w:color="000000"/>
        </w:rPr>
      </w:pPr>
    </w:p>
    <w:p w:rsidR="005D39BE" w:rsidRPr="004426DD" w:rsidRDefault="005D39BE" w:rsidP="005D39BE">
      <w:pPr>
        <w:spacing w:after="2"/>
        <w:ind w:firstLine="708"/>
        <w:rPr>
          <w:sz w:val="28"/>
          <w:szCs w:val="28"/>
        </w:rPr>
      </w:pPr>
      <w:r w:rsidRPr="004426DD">
        <w:rPr>
          <w:b/>
          <w:i/>
          <w:sz w:val="28"/>
          <w:szCs w:val="28"/>
        </w:rPr>
        <w:t xml:space="preserve">Метапредметные </w:t>
      </w:r>
      <w:r w:rsidRPr="004426DD">
        <w:rPr>
          <w:sz w:val="28"/>
          <w:szCs w:val="28"/>
        </w:rPr>
        <w:t>результаты изучения курса:</w:t>
      </w:r>
    </w:p>
    <w:p w:rsidR="005D39BE" w:rsidRDefault="005D39BE" w:rsidP="005D39BE">
      <w:pPr>
        <w:spacing w:after="2"/>
        <w:rPr>
          <w:sz w:val="28"/>
          <w:szCs w:val="28"/>
        </w:rPr>
      </w:pPr>
      <w:r w:rsidRPr="00C0152F">
        <w:rPr>
          <w:sz w:val="28"/>
          <w:szCs w:val="28"/>
          <w:u w:val="single" w:color="000000"/>
        </w:rPr>
        <w:t>Познавательные:</w:t>
      </w:r>
    </w:p>
    <w:p w:rsidR="005D39BE" w:rsidRDefault="005D39BE" w:rsidP="005D39BE">
      <w:pPr>
        <w:spacing w:after="2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0152F">
        <w:rPr>
          <w:sz w:val="28"/>
          <w:szCs w:val="28"/>
        </w:rPr>
        <w:t>осваивать</w:t>
      </w:r>
      <w:r>
        <w:rPr>
          <w:sz w:val="28"/>
          <w:szCs w:val="28"/>
        </w:rPr>
        <w:t xml:space="preserve"> </w:t>
      </w:r>
      <w:r w:rsidRPr="00C0152F">
        <w:rPr>
          <w:sz w:val="28"/>
          <w:szCs w:val="28"/>
        </w:rPr>
        <w:t>способы</w:t>
      </w:r>
      <w:r>
        <w:rPr>
          <w:sz w:val="28"/>
          <w:szCs w:val="28"/>
        </w:rPr>
        <w:t xml:space="preserve"> </w:t>
      </w:r>
      <w:r w:rsidRPr="00C0152F">
        <w:rPr>
          <w:sz w:val="28"/>
          <w:szCs w:val="28"/>
        </w:rPr>
        <w:t>решен</w:t>
      </w:r>
      <w:r>
        <w:rPr>
          <w:sz w:val="28"/>
          <w:szCs w:val="28"/>
        </w:rPr>
        <w:t>ия проблем творческого и поиско</w:t>
      </w:r>
      <w:r w:rsidRPr="00C0152F">
        <w:rPr>
          <w:sz w:val="28"/>
          <w:szCs w:val="28"/>
        </w:rPr>
        <w:t>вого</w:t>
      </w:r>
      <w:r>
        <w:rPr>
          <w:sz w:val="28"/>
          <w:szCs w:val="28"/>
        </w:rPr>
        <w:t xml:space="preserve"> </w:t>
      </w:r>
      <w:r w:rsidRPr="00C0152F">
        <w:rPr>
          <w:sz w:val="28"/>
          <w:szCs w:val="28"/>
        </w:rPr>
        <w:t>характера</w:t>
      </w:r>
      <w:r>
        <w:rPr>
          <w:sz w:val="28"/>
          <w:szCs w:val="28"/>
        </w:rPr>
        <w:t>: р</w:t>
      </w:r>
      <w:r w:rsidRPr="00C0152F">
        <w:rPr>
          <w:sz w:val="28"/>
          <w:szCs w:val="28"/>
        </w:rPr>
        <w:t>абота</w:t>
      </w:r>
      <w:r>
        <w:rPr>
          <w:sz w:val="28"/>
          <w:szCs w:val="28"/>
        </w:rPr>
        <w:t xml:space="preserve"> над </w:t>
      </w:r>
      <w:r>
        <w:rPr>
          <w:sz w:val="28"/>
          <w:szCs w:val="28"/>
        </w:rPr>
        <w:lastRenderedPageBreak/>
        <w:t xml:space="preserve">проектами </w:t>
      </w:r>
      <w:r w:rsidRPr="00C0152F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C0152F">
        <w:rPr>
          <w:sz w:val="28"/>
          <w:szCs w:val="28"/>
        </w:rPr>
        <w:t>исследованиями;</w:t>
      </w:r>
    </w:p>
    <w:p w:rsidR="005D39BE" w:rsidRDefault="005D39BE" w:rsidP="005D39BE">
      <w:pPr>
        <w:spacing w:after="2"/>
        <w:rPr>
          <w:sz w:val="28"/>
          <w:szCs w:val="28"/>
        </w:rPr>
      </w:pPr>
      <w:r>
        <w:rPr>
          <w:sz w:val="28"/>
          <w:szCs w:val="28"/>
        </w:rPr>
        <w:t>- и</w:t>
      </w:r>
      <w:r w:rsidRPr="00C0152F">
        <w:rPr>
          <w:sz w:val="28"/>
          <w:szCs w:val="28"/>
        </w:rPr>
        <w:t>спользовать</w:t>
      </w:r>
      <w:r>
        <w:rPr>
          <w:sz w:val="28"/>
          <w:szCs w:val="28"/>
        </w:rPr>
        <w:t xml:space="preserve"> </w:t>
      </w:r>
      <w:r w:rsidRPr="00C0152F">
        <w:rPr>
          <w:sz w:val="28"/>
          <w:szCs w:val="28"/>
        </w:rPr>
        <w:t>различные способы поиска, сбора, обработки,</w:t>
      </w:r>
      <w:r>
        <w:rPr>
          <w:sz w:val="28"/>
          <w:szCs w:val="28"/>
        </w:rPr>
        <w:t xml:space="preserve"> </w:t>
      </w:r>
      <w:r w:rsidRPr="00C0152F">
        <w:rPr>
          <w:sz w:val="28"/>
          <w:szCs w:val="28"/>
        </w:rPr>
        <w:t xml:space="preserve">анализа и представления информации; </w:t>
      </w:r>
    </w:p>
    <w:p w:rsidR="005D39BE" w:rsidRDefault="005D39BE" w:rsidP="005D39BE">
      <w:pPr>
        <w:spacing w:after="2"/>
        <w:rPr>
          <w:sz w:val="28"/>
          <w:szCs w:val="28"/>
        </w:rPr>
      </w:pPr>
      <w:r>
        <w:rPr>
          <w:sz w:val="28"/>
          <w:szCs w:val="28"/>
        </w:rPr>
        <w:t>-</w:t>
      </w:r>
      <w:r w:rsidRPr="00C0152F">
        <w:rPr>
          <w:sz w:val="28"/>
          <w:szCs w:val="28"/>
        </w:rPr>
        <w:t>овладевать логическими действиями сравнения, обобщения,</w:t>
      </w:r>
      <w:r>
        <w:rPr>
          <w:sz w:val="28"/>
          <w:szCs w:val="28"/>
        </w:rPr>
        <w:t xml:space="preserve"> </w:t>
      </w:r>
      <w:r w:rsidRPr="00C0152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487622656" behindDoc="0" locked="0" layoutInCell="1" allowOverlap="0">
            <wp:simplePos x="0" y="0"/>
            <wp:positionH relativeFrom="column">
              <wp:posOffset>912596</wp:posOffset>
            </wp:positionH>
            <wp:positionV relativeFrom="paragraph">
              <wp:posOffset>10410</wp:posOffset>
            </wp:positionV>
            <wp:extent cx="6940" cy="6940"/>
            <wp:effectExtent l="0" t="0" r="0" b="0"/>
            <wp:wrapSquare wrapText="bothSides"/>
            <wp:docPr id="1154" name="Picture 1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" name="Picture 1154"/>
                    <pic:cNvPicPr/>
                  </pic:nvPicPr>
                  <pic:blipFill>
                    <a:blip r:embed="rId6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" cy="6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0152F">
        <w:rPr>
          <w:sz w:val="28"/>
          <w:szCs w:val="28"/>
        </w:rPr>
        <w:t xml:space="preserve">классификации, установления аналогий и </w:t>
      </w:r>
      <w:r>
        <w:rPr>
          <w:noProof/>
          <w:sz w:val="28"/>
          <w:szCs w:val="28"/>
        </w:rPr>
        <w:t xml:space="preserve">причинно-следственных </w:t>
      </w:r>
      <w:r w:rsidRPr="00C0152F">
        <w:rPr>
          <w:sz w:val="28"/>
          <w:szCs w:val="28"/>
        </w:rPr>
        <w:t>связей, построений рассуждений, отнесения к известным понятиям;</w:t>
      </w:r>
    </w:p>
    <w:p w:rsidR="005D39BE" w:rsidRDefault="005D39BE" w:rsidP="005D39BE">
      <w:pPr>
        <w:ind w:right="12"/>
        <w:rPr>
          <w:sz w:val="28"/>
          <w:szCs w:val="28"/>
        </w:rPr>
      </w:pPr>
      <w:r>
        <w:rPr>
          <w:sz w:val="28"/>
          <w:szCs w:val="28"/>
        </w:rPr>
        <w:t>- использовать з</w:t>
      </w:r>
      <w:r w:rsidRPr="00C0152F">
        <w:rPr>
          <w:sz w:val="28"/>
          <w:szCs w:val="28"/>
        </w:rPr>
        <w:t>наково-символические средства, в том числе моделирование;</w:t>
      </w:r>
    </w:p>
    <w:p w:rsidR="005D39BE" w:rsidRPr="004426DD" w:rsidRDefault="005D39BE" w:rsidP="005D39BE">
      <w:pPr>
        <w:rPr>
          <w:noProof/>
          <w:sz w:val="28"/>
          <w:szCs w:val="28"/>
        </w:rPr>
      </w:pPr>
      <w:r w:rsidRPr="004426DD">
        <w:rPr>
          <w:sz w:val="28"/>
          <w:szCs w:val="28"/>
        </w:rPr>
        <w:t xml:space="preserve">- ориентироваться в своей системе знаний: отличать новое от уже известного; </w:t>
      </w:r>
    </w:p>
    <w:p w:rsidR="005D39BE" w:rsidRPr="004426DD" w:rsidRDefault="005D39BE" w:rsidP="005D39BE">
      <w:pPr>
        <w:rPr>
          <w:sz w:val="28"/>
          <w:szCs w:val="28"/>
        </w:rPr>
      </w:pPr>
      <w:r w:rsidRPr="004426DD">
        <w:rPr>
          <w:noProof/>
          <w:sz w:val="28"/>
          <w:szCs w:val="28"/>
        </w:rPr>
        <w:t xml:space="preserve">- </w:t>
      </w:r>
      <w:r w:rsidRPr="004426DD">
        <w:rPr>
          <w:sz w:val="28"/>
          <w:szCs w:val="28"/>
        </w:rPr>
        <w:t xml:space="preserve">делать предварительный отбор источников информации: ориентироваться в потоке информации; </w:t>
      </w:r>
    </w:p>
    <w:p w:rsidR="005D39BE" w:rsidRPr="004426DD" w:rsidRDefault="005D39BE" w:rsidP="005D39BE">
      <w:pPr>
        <w:rPr>
          <w:noProof/>
          <w:sz w:val="28"/>
          <w:szCs w:val="28"/>
        </w:rPr>
      </w:pPr>
      <w:r w:rsidRPr="004426DD">
        <w:rPr>
          <w:sz w:val="28"/>
          <w:szCs w:val="28"/>
        </w:rPr>
        <w:t xml:space="preserve">- добывать новые знания: находить ответы на вопросы, используя учебные пособия, свой жизненный опыт и информацию, полученную от окружающих; </w:t>
      </w:r>
    </w:p>
    <w:p w:rsidR="005D39BE" w:rsidRPr="004426DD" w:rsidRDefault="005D39BE" w:rsidP="005D39BE">
      <w:pPr>
        <w:rPr>
          <w:sz w:val="28"/>
          <w:szCs w:val="28"/>
        </w:rPr>
      </w:pPr>
      <w:r w:rsidRPr="004426DD">
        <w:rPr>
          <w:noProof/>
          <w:sz w:val="28"/>
          <w:szCs w:val="28"/>
        </w:rPr>
        <w:t xml:space="preserve">- </w:t>
      </w:r>
      <w:r w:rsidRPr="004426DD">
        <w:rPr>
          <w:sz w:val="28"/>
          <w:szCs w:val="28"/>
        </w:rPr>
        <w:t>перерабатывать полученную информацию: сравнивать и группировать объекты;</w:t>
      </w:r>
    </w:p>
    <w:p w:rsidR="005D39BE" w:rsidRPr="004426DD" w:rsidRDefault="005D39BE" w:rsidP="005D39BE">
      <w:pPr>
        <w:rPr>
          <w:sz w:val="28"/>
          <w:szCs w:val="28"/>
        </w:rPr>
      </w:pPr>
      <w:r w:rsidRPr="004426DD">
        <w:rPr>
          <w:sz w:val="28"/>
          <w:szCs w:val="28"/>
        </w:rPr>
        <w:t>- преобразовывать информацию из одной формы в другую.</w:t>
      </w:r>
    </w:p>
    <w:p w:rsidR="005D39BE" w:rsidRPr="004426DD" w:rsidRDefault="005D39BE" w:rsidP="005D39BE">
      <w:pPr>
        <w:ind w:left="38"/>
        <w:rPr>
          <w:sz w:val="28"/>
          <w:szCs w:val="28"/>
        </w:rPr>
      </w:pPr>
      <w:r w:rsidRPr="004426DD">
        <w:rPr>
          <w:sz w:val="28"/>
          <w:szCs w:val="28"/>
          <w:u w:val="single" w:color="000000"/>
        </w:rPr>
        <w:t>Регулятивные:</w:t>
      </w:r>
    </w:p>
    <w:p w:rsidR="005D39BE" w:rsidRPr="004426DD" w:rsidRDefault="005D39BE" w:rsidP="005D39BE">
      <w:pPr>
        <w:rPr>
          <w:noProof/>
          <w:sz w:val="28"/>
          <w:szCs w:val="28"/>
        </w:rPr>
      </w:pPr>
      <w:r w:rsidRPr="004426DD">
        <w:rPr>
          <w:sz w:val="28"/>
          <w:szCs w:val="28"/>
        </w:rPr>
        <w:t xml:space="preserve">- проявлять познавательную и творческую инициативу; </w:t>
      </w:r>
    </w:p>
    <w:p w:rsidR="005D39BE" w:rsidRPr="004426DD" w:rsidRDefault="005D39BE" w:rsidP="005D39BE">
      <w:pPr>
        <w:rPr>
          <w:sz w:val="28"/>
          <w:szCs w:val="28"/>
        </w:rPr>
      </w:pPr>
      <w:r w:rsidRPr="004426DD">
        <w:rPr>
          <w:noProof/>
          <w:sz w:val="28"/>
          <w:szCs w:val="28"/>
        </w:rPr>
        <w:t xml:space="preserve">- </w:t>
      </w:r>
      <w:r w:rsidRPr="004426DD">
        <w:rPr>
          <w:sz w:val="28"/>
          <w:szCs w:val="28"/>
        </w:rPr>
        <w:t>принимать и сохранять учебную цель и задачу, планировать ее реализацию;</w:t>
      </w:r>
    </w:p>
    <w:p w:rsidR="005D39BE" w:rsidRDefault="005D39BE" w:rsidP="005D39BE">
      <w:pPr>
        <w:rPr>
          <w:sz w:val="28"/>
          <w:szCs w:val="28"/>
        </w:rPr>
      </w:pPr>
      <w:r w:rsidRPr="004426DD">
        <w:rPr>
          <w:sz w:val="28"/>
          <w:szCs w:val="28"/>
        </w:rPr>
        <w:t>- контролировать и оценивать свои действия, вносить соответствующие коррективы в их выполнение;</w:t>
      </w:r>
    </w:p>
    <w:p w:rsidR="005D39BE" w:rsidRPr="004426DD" w:rsidRDefault="005D39BE" w:rsidP="005D39BE">
      <w:pPr>
        <w:rPr>
          <w:sz w:val="28"/>
          <w:szCs w:val="28"/>
        </w:rPr>
      </w:pPr>
      <w:r w:rsidRPr="004426DD">
        <w:rPr>
          <w:sz w:val="28"/>
          <w:szCs w:val="28"/>
        </w:rPr>
        <w:t>- уметь отличать правильно выполненное задание от неверного;</w:t>
      </w:r>
      <w:r w:rsidRPr="004426DD">
        <w:rPr>
          <w:noProof/>
          <w:sz w:val="28"/>
          <w:szCs w:val="28"/>
          <w:lang w:eastAsia="ru-RU"/>
        </w:rPr>
        <w:drawing>
          <wp:inline distT="0" distB="0" distL="0" distR="0">
            <wp:extent cx="74629" cy="74628"/>
            <wp:effectExtent l="0" t="0" r="0" b="0"/>
            <wp:docPr id="5175" name="Picture 5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5" name="Picture 5175"/>
                    <pic:cNvPicPr/>
                  </pic:nvPicPr>
                  <pic:blipFill>
                    <a:blip r:embed="rId6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9" cy="7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26DD">
        <w:rPr>
          <w:sz w:val="28"/>
          <w:szCs w:val="28"/>
        </w:rPr>
        <w:t>- оценивать правильность выполнения действий: самооценка и взаимооценка, знакомство с критериями оценивания.</w:t>
      </w:r>
    </w:p>
    <w:p w:rsidR="005D39BE" w:rsidRPr="004426DD" w:rsidRDefault="005D39BE" w:rsidP="005D39BE">
      <w:pPr>
        <w:rPr>
          <w:sz w:val="28"/>
          <w:szCs w:val="28"/>
        </w:rPr>
      </w:pPr>
      <w:r w:rsidRPr="004426DD">
        <w:rPr>
          <w:sz w:val="28"/>
          <w:szCs w:val="28"/>
          <w:u w:val="single" w:color="000000"/>
        </w:rPr>
        <w:t>Коммуникативные:</w:t>
      </w:r>
    </w:p>
    <w:p w:rsidR="005D39BE" w:rsidRPr="004426DD" w:rsidRDefault="005D39BE" w:rsidP="005D39BE">
      <w:pPr>
        <w:rPr>
          <w:sz w:val="28"/>
          <w:szCs w:val="28"/>
        </w:rPr>
      </w:pPr>
      <w:r w:rsidRPr="004426DD">
        <w:rPr>
          <w:sz w:val="28"/>
          <w:szCs w:val="28"/>
        </w:rPr>
        <w:t>- адекватно передавать информацию, выражать свои мысли в соответствии с поставленными задачами и отображать предметное содержание и условия деятельности в речи;</w:t>
      </w:r>
    </w:p>
    <w:p w:rsidR="005D39BE" w:rsidRPr="004426DD" w:rsidRDefault="005D39BE" w:rsidP="005D39BE">
      <w:pPr>
        <w:rPr>
          <w:sz w:val="28"/>
          <w:szCs w:val="28"/>
        </w:rPr>
      </w:pPr>
      <w:r w:rsidRPr="004426DD">
        <w:rPr>
          <w:sz w:val="28"/>
          <w:szCs w:val="28"/>
        </w:rPr>
        <w:t xml:space="preserve">- слушать и понимать речь других; </w:t>
      </w:r>
    </w:p>
    <w:p w:rsidR="005D39BE" w:rsidRPr="004426DD" w:rsidRDefault="005D39BE" w:rsidP="005D39BE">
      <w:pPr>
        <w:rPr>
          <w:sz w:val="28"/>
          <w:szCs w:val="28"/>
        </w:rPr>
      </w:pPr>
      <w:r w:rsidRPr="004426DD">
        <w:rPr>
          <w:sz w:val="28"/>
          <w:szCs w:val="28"/>
        </w:rPr>
        <w:t xml:space="preserve">- совместно договариваться о правилах работы в группе; </w:t>
      </w:r>
    </w:p>
    <w:p w:rsidR="005D39BE" w:rsidRPr="004426DD" w:rsidRDefault="005D39BE" w:rsidP="005D39BE">
      <w:pPr>
        <w:rPr>
          <w:sz w:val="28"/>
          <w:szCs w:val="28"/>
        </w:rPr>
      </w:pPr>
      <w:r w:rsidRPr="004426DD">
        <w:rPr>
          <w:sz w:val="28"/>
          <w:szCs w:val="28"/>
        </w:rPr>
        <w:t xml:space="preserve">- доносить свою позицию до других: оформлять свою мысль в устной и письменной речи (на уровне одного предложения или небольшого текста); </w:t>
      </w:r>
      <w:r w:rsidRPr="004426DD">
        <w:rPr>
          <w:noProof/>
          <w:sz w:val="28"/>
          <w:szCs w:val="28"/>
          <w:lang w:eastAsia="ru-RU"/>
        </w:rPr>
        <w:drawing>
          <wp:inline distT="0" distB="0" distL="0" distR="0">
            <wp:extent cx="27495" cy="11784"/>
            <wp:effectExtent l="0" t="0" r="0" b="0"/>
            <wp:docPr id="1397" name="Picture 13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" name="Picture 1397"/>
                    <pic:cNvPicPr/>
                  </pic:nvPicPr>
                  <pic:blipFill>
                    <a:blip r:embed="rId6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5" cy="1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9BE" w:rsidRPr="004426DD" w:rsidRDefault="005D39BE" w:rsidP="005D39BE">
      <w:pPr>
        <w:rPr>
          <w:sz w:val="28"/>
          <w:szCs w:val="28"/>
        </w:rPr>
      </w:pPr>
      <w:r w:rsidRPr="004426DD">
        <w:rPr>
          <w:sz w:val="28"/>
          <w:szCs w:val="28"/>
        </w:rPr>
        <w:t>- учиться выполнять различные роли в группе (лидера, исполнителя, критика).</w:t>
      </w:r>
    </w:p>
    <w:p w:rsidR="005D39BE" w:rsidRPr="004426DD" w:rsidRDefault="005D39BE" w:rsidP="005D39BE">
      <w:pPr>
        <w:spacing w:before="240"/>
        <w:ind w:right="12"/>
        <w:rPr>
          <w:noProof/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  <w:r w:rsidRPr="00461F62">
        <w:rPr>
          <w:b/>
          <w:i/>
          <w:iCs/>
          <w:sz w:val="28"/>
          <w:szCs w:val="28"/>
        </w:rPr>
        <w:t>Предметные результаты</w:t>
      </w:r>
      <w:r w:rsidRPr="004426DD">
        <w:rPr>
          <w:sz w:val="28"/>
          <w:szCs w:val="28"/>
        </w:rPr>
        <w:t xml:space="preserve"> изучения блока </w:t>
      </w:r>
      <w:r w:rsidRPr="00461F62">
        <w:rPr>
          <w:b/>
          <w:i/>
          <w:iCs/>
          <w:sz w:val="28"/>
          <w:szCs w:val="28"/>
        </w:rPr>
        <w:t>«Читательская грамотность»</w:t>
      </w:r>
      <w:r w:rsidRPr="00461F62">
        <w:rPr>
          <w:i/>
          <w:iCs/>
          <w:sz w:val="28"/>
          <w:szCs w:val="28"/>
        </w:rPr>
        <w:t>:</w:t>
      </w:r>
    </w:p>
    <w:p w:rsidR="005D39BE" w:rsidRPr="00C70208" w:rsidRDefault="005D39BE" w:rsidP="005D39BE">
      <w:pPr>
        <w:jc w:val="both"/>
        <w:rPr>
          <w:sz w:val="28"/>
          <w:szCs w:val="28"/>
        </w:rPr>
      </w:pPr>
      <w:r w:rsidRPr="00C70208">
        <w:rPr>
          <w:noProof/>
          <w:sz w:val="28"/>
          <w:szCs w:val="28"/>
        </w:rPr>
        <w:t xml:space="preserve">- </w:t>
      </w:r>
      <w:r w:rsidRPr="00C70208">
        <w:rPr>
          <w:sz w:val="28"/>
          <w:szCs w:val="28"/>
        </w:rPr>
        <w:t>способность понимать, использовать, оценивать тексты размышлять о них и заниматься чтением для того, чтобы достигать своих целей, расширять свои знания и возможности, участвовать в социальной жизни;</w:t>
      </w:r>
    </w:p>
    <w:p w:rsidR="005D39BE" w:rsidRPr="00C70208" w:rsidRDefault="005D39BE" w:rsidP="005D39BE">
      <w:pPr>
        <w:jc w:val="both"/>
        <w:rPr>
          <w:noProof/>
          <w:sz w:val="28"/>
          <w:szCs w:val="28"/>
        </w:rPr>
      </w:pPr>
      <w:r w:rsidRPr="00C70208">
        <w:rPr>
          <w:noProof/>
          <w:sz w:val="28"/>
          <w:szCs w:val="28"/>
        </w:rPr>
        <w:t xml:space="preserve">- </w:t>
      </w:r>
      <w:r w:rsidRPr="00C70208">
        <w:rPr>
          <w:sz w:val="28"/>
          <w:szCs w:val="28"/>
        </w:rPr>
        <w:t>умение находить необходимую информацию в прочитанных текстах;</w:t>
      </w:r>
    </w:p>
    <w:p w:rsidR="005D39BE" w:rsidRPr="00C70208" w:rsidRDefault="005D39BE" w:rsidP="005D39BE">
      <w:pPr>
        <w:jc w:val="both"/>
        <w:rPr>
          <w:noProof/>
          <w:sz w:val="28"/>
          <w:szCs w:val="28"/>
        </w:rPr>
      </w:pPr>
      <w:r w:rsidRPr="00C70208">
        <w:rPr>
          <w:noProof/>
          <w:sz w:val="28"/>
          <w:szCs w:val="28"/>
        </w:rPr>
        <w:t xml:space="preserve">- </w:t>
      </w:r>
      <w:r w:rsidRPr="00C70208">
        <w:rPr>
          <w:sz w:val="28"/>
          <w:szCs w:val="28"/>
        </w:rPr>
        <w:t xml:space="preserve"> умение задавать вопросы по содержанию прочитанных текстов; </w:t>
      </w:r>
    </w:p>
    <w:p w:rsidR="005D39BE" w:rsidRDefault="005D39BE" w:rsidP="005D39BE">
      <w:pPr>
        <w:rPr>
          <w:sz w:val="28"/>
          <w:szCs w:val="28"/>
        </w:rPr>
      </w:pPr>
      <w:r w:rsidRPr="00C70208">
        <w:rPr>
          <w:noProof/>
          <w:sz w:val="28"/>
          <w:szCs w:val="28"/>
        </w:rPr>
        <w:t>-</w:t>
      </w:r>
      <w:r w:rsidRPr="00C70208">
        <w:rPr>
          <w:sz w:val="28"/>
          <w:szCs w:val="28"/>
        </w:rPr>
        <w:t>умение составлять речевое высказывание в устной и письменной форме в соответствии с поставленной учебной задачей.</w:t>
      </w:r>
      <w:r w:rsidRPr="00461F62">
        <w:rPr>
          <w:b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487623680" behindDoc="0" locked="0" layoutInCell="1" allowOverlap="0">
            <wp:simplePos x="0" y="0"/>
            <wp:positionH relativeFrom="column">
              <wp:posOffset>724307</wp:posOffset>
            </wp:positionH>
            <wp:positionV relativeFrom="paragraph">
              <wp:posOffset>18477</wp:posOffset>
            </wp:positionV>
            <wp:extent cx="3695" cy="7391"/>
            <wp:effectExtent l="0" t="0" r="0" b="0"/>
            <wp:wrapSquare wrapText="bothSides"/>
            <wp:docPr id="1085" name="Picture 10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" name="Picture 1085"/>
                    <pic:cNvPicPr/>
                  </pic:nvPicPr>
                  <pic:blipFill>
                    <a:blip r:embed="rId661"/>
                    <a:stretch>
                      <a:fillRect/>
                    </a:stretch>
                  </pic:blipFill>
                  <pic:spPr>
                    <a:xfrm>
                      <a:off x="0" y="0"/>
                      <a:ext cx="3695" cy="7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                                                            </w:t>
      </w:r>
    </w:p>
    <w:p w:rsidR="005D39BE" w:rsidRPr="00461F62" w:rsidRDefault="005D39BE" w:rsidP="005D39BE">
      <w:pPr>
        <w:rPr>
          <w:sz w:val="28"/>
          <w:szCs w:val="28"/>
        </w:rPr>
      </w:pPr>
      <w:r w:rsidRPr="00461F62">
        <w:rPr>
          <w:b/>
          <w:i/>
          <w:iCs/>
          <w:sz w:val="28"/>
          <w:szCs w:val="28"/>
        </w:rPr>
        <w:t>Предметные результаты</w:t>
      </w:r>
      <w:r w:rsidRPr="00C70208">
        <w:rPr>
          <w:sz w:val="28"/>
          <w:szCs w:val="28"/>
        </w:rPr>
        <w:t xml:space="preserve"> изучения блока </w:t>
      </w:r>
      <w:r w:rsidRPr="00461F62">
        <w:rPr>
          <w:b/>
          <w:i/>
          <w:iCs/>
          <w:sz w:val="28"/>
          <w:szCs w:val="28"/>
        </w:rPr>
        <w:t>«Е</w:t>
      </w:r>
      <w:r>
        <w:rPr>
          <w:b/>
          <w:i/>
          <w:iCs/>
          <w:sz w:val="28"/>
          <w:szCs w:val="28"/>
        </w:rPr>
        <w:t>с</w:t>
      </w:r>
      <w:r w:rsidRPr="00461F62">
        <w:rPr>
          <w:b/>
          <w:i/>
          <w:iCs/>
          <w:sz w:val="28"/>
          <w:szCs w:val="28"/>
        </w:rPr>
        <w:t>тественно-научная грамотность»</w:t>
      </w:r>
      <w:r w:rsidRPr="00461F62">
        <w:rPr>
          <w:i/>
          <w:iCs/>
          <w:sz w:val="28"/>
          <w:szCs w:val="28"/>
        </w:rPr>
        <w:t>:</w:t>
      </w:r>
    </w:p>
    <w:p w:rsidR="005D39BE" w:rsidRPr="00C70208" w:rsidRDefault="005D39BE" w:rsidP="005D39BE">
      <w:pPr>
        <w:jc w:val="both"/>
        <w:rPr>
          <w:sz w:val="28"/>
          <w:szCs w:val="28"/>
        </w:rPr>
      </w:pPr>
      <w:r w:rsidRPr="00C70208">
        <w:rPr>
          <w:noProof/>
          <w:sz w:val="28"/>
          <w:szCs w:val="28"/>
        </w:rPr>
        <w:t xml:space="preserve">- </w:t>
      </w:r>
      <w:r>
        <w:rPr>
          <w:sz w:val="28"/>
          <w:szCs w:val="28"/>
        </w:rPr>
        <w:t>способность осваивать и</w:t>
      </w:r>
      <w:r w:rsidRPr="00C70208">
        <w:rPr>
          <w:sz w:val="28"/>
          <w:szCs w:val="28"/>
        </w:rPr>
        <w:t xml:space="preserve"> использовать естественно-научные знания для распознания и постановки вопросов, для освоения новых знаний, для объяснения естественно-научных явлений и формулирования основанных на научных доказательствах выводов;</w:t>
      </w:r>
    </w:p>
    <w:p w:rsidR="005D39BE" w:rsidRDefault="005D39BE" w:rsidP="005D39BE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70208">
        <w:rPr>
          <w:sz w:val="28"/>
          <w:szCs w:val="28"/>
        </w:rPr>
        <w:t>способность понимать основные; особенности естествознания как формы человеческого познания.</w:t>
      </w:r>
    </w:p>
    <w:p w:rsidR="005D39BE" w:rsidRPr="00461F62" w:rsidRDefault="005D39BE" w:rsidP="005D39BE">
      <w:pPr>
        <w:rPr>
          <w:i/>
          <w:iCs/>
          <w:sz w:val="28"/>
          <w:szCs w:val="28"/>
        </w:rPr>
      </w:pPr>
      <w:r w:rsidRPr="000A4C2F"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487624704" behindDoc="0" locked="0" layoutInCell="1" allowOverlap="0">
            <wp:simplePos x="0" y="0"/>
            <wp:positionH relativeFrom="page">
              <wp:posOffset>7523919</wp:posOffset>
            </wp:positionH>
            <wp:positionV relativeFrom="page">
              <wp:posOffset>9696838</wp:posOffset>
            </wp:positionV>
            <wp:extent cx="7391" cy="59126"/>
            <wp:effectExtent l="0" t="0" r="0" b="0"/>
            <wp:wrapSquare wrapText="bothSides"/>
            <wp:docPr id="3262" name="Picture 3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2" name="Picture 3262"/>
                    <pic:cNvPicPr/>
                  </pic:nvPicPr>
                  <pic:blipFill>
                    <a:blip r:embed="rId6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1" cy="59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4C2F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487625728" behindDoc="0" locked="0" layoutInCell="1" allowOverlap="0">
            <wp:simplePos x="0" y="0"/>
            <wp:positionH relativeFrom="page">
              <wp:posOffset>631921</wp:posOffset>
            </wp:positionH>
            <wp:positionV relativeFrom="page">
              <wp:posOffset>9885305</wp:posOffset>
            </wp:positionV>
            <wp:extent cx="3695" cy="3695"/>
            <wp:effectExtent l="0" t="0" r="0" b="0"/>
            <wp:wrapSquare wrapText="bothSides"/>
            <wp:docPr id="1224" name="Picture 1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" name="Picture 1224"/>
                    <pic:cNvPicPr/>
                  </pic:nvPicPr>
                  <pic:blipFill>
                    <a:blip r:embed="rId663"/>
                    <a:stretch>
                      <a:fillRect/>
                    </a:stretch>
                  </pic:blipFill>
                  <pic:spPr>
                    <a:xfrm>
                      <a:off x="0" y="0"/>
                      <a:ext cx="3695" cy="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4C2F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487626752" behindDoc="0" locked="0" layoutInCell="1" allowOverlap="0">
            <wp:simplePos x="0" y="0"/>
            <wp:positionH relativeFrom="page">
              <wp:posOffset>639311</wp:posOffset>
            </wp:positionH>
            <wp:positionV relativeFrom="page">
              <wp:posOffset>9885305</wp:posOffset>
            </wp:positionV>
            <wp:extent cx="7391" cy="11086"/>
            <wp:effectExtent l="0" t="0" r="0" b="0"/>
            <wp:wrapSquare wrapText="bothSides"/>
            <wp:docPr id="1225" name="Picture 1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" name="Picture 1225"/>
                    <pic:cNvPicPr/>
                  </pic:nvPicPr>
                  <pic:blipFill>
                    <a:blip r:embed="rId6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1" cy="11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4C2F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487627776" behindDoc="0" locked="0" layoutInCell="1" allowOverlap="0">
            <wp:simplePos x="0" y="0"/>
            <wp:positionH relativeFrom="page">
              <wp:posOffset>631921</wp:posOffset>
            </wp:positionH>
            <wp:positionV relativeFrom="page">
              <wp:posOffset>9892696</wp:posOffset>
            </wp:positionV>
            <wp:extent cx="3695" cy="3695"/>
            <wp:effectExtent l="0" t="0" r="0" b="0"/>
            <wp:wrapSquare wrapText="bothSides"/>
            <wp:docPr id="1226" name="Picture 1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" name="Picture 1226"/>
                    <pic:cNvPicPr/>
                  </pic:nvPicPr>
                  <pic:blipFill>
                    <a:blip r:embed="rId665"/>
                    <a:stretch>
                      <a:fillRect/>
                    </a:stretch>
                  </pic:blipFill>
                  <pic:spPr>
                    <a:xfrm>
                      <a:off x="0" y="0"/>
                      <a:ext cx="3695" cy="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4C2F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487628800" behindDoc="0" locked="0" layoutInCell="1" allowOverlap="0">
            <wp:simplePos x="0" y="0"/>
            <wp:positionH relativeFrom="page">
              <wp:posOffset>624530</wp:posOffset>
            </wp:positionH>
            <wp:positionV relativeFrom="page">
              <wp:posOffset>9925955</wp:posOffset>
            </wp:positionV>
            <wp:extent cx="7391" cy="11086"/>
            <wp:effectExtent l="0" t="0" r="0" b="0"/>
            <wp:wrapSquare wrapText="bothSides"/>
            <wp:docPr id="1234" name="Picture 1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" name="Picture 1234"/>
                    <pic:cNvPicPr/>
                  </pic:nvPicPr>
                  <pic:blipFill>
                    <a:blip r:embed="rId6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1" cy="11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               </w:t>
      </w:r>
      <w:r w:rsidRPr="00461F62">
        <w:rPr>
          <w:b/>
          <w:i/>
          <w:iCs/>
          <w:sz w:val="28"/>
          <w:szCs w:val="28"/>
        </w:rPr>
        <w:t>Предметные результаты</w:t>
      </w:r>
      <w:r w:rsidRPr="00C70208">
        <w:rPr>
          <w:sz w:val="28"/>
          <w:szCs w:val="28"/>
        </w:rPr>
        <w:t xml:space="preserve"> изучения блока </w:t>
      </w:r>
      <w:r w:rsidRPr="00461F62">
        <w:rPr>
          <w:b/>
          <w:i/>
          <w:iCs/>
          <w:sz w:val="28"/>
          <w:szCs w:val="28"/>
        </w:rPr>
        <w:t>«Математическая грамотность»:</w:t>
      </w:r>
    </w:p>
    <w:p w:rsidR="005D39BE" w:rsidRDefault="005D39BE" w:rsidP="005D39BE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70208">
        <w:rPr>
          <w:sz w:val="28"/>
          <w:szCs w:val="28"/>
        </w:rPr>
        <w:t>способность формулировать, применять и интерпретировать математику в разнообразных контекстах;</w:t>
      </w:r>
    </w:p>
    <w:p w:rsidR="005D39BE" w:rsidRDefault="005D39BE" w:rsidP="005D39BE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70208">
        <w:rPr>
          <w:sz w:val="28"/>
          <w:szCs w:val="28"/>
        </w:rPr>
        <w:t>способность проводить математические рассуждения;</w:t>
      </w:r>
    </w:p>
    <w:p w:rsidR="005D39BE" w:rsidRDefault="005D39BE" w:rsidP="005D39BE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70208">
        <w:rPr>
          <w:sz w:val="28"/>
          <w:szCs w:val="28"/>
        </w:rPr>
        <w:t>способность использовать математические понятия, факты, чтобы описать, объяснить и предсказывать явления;</w:t>
      </w:r>
    </w:p>
    <w:p w:rsidR="005D39BE" w:rsidRPr="00C70208" w:rsidRDefault="005D39BE" w:rsidP="005D39BE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70208">
        <w:rPr>
          <w:sz w:val="28"/>
          <w:szCs w:val="28"/>
        </w:rPr>
        <w:t xml:space="preserve">способность понимать роль математики в мире, высказывать обоснованные суждения и принимать решения, которые необходимы </w:t>
      </w:r>
      <w:r>
        <w:rPr>
          <w:sz w:val="28"/>
          <w:szCs w:val="28"/>
        </w:rPr>
        <w:t>к</w:t>
      </w:r>
      <w:r w:rsidRPr="00C70208">
        <w:rPr>
          <w:sz w:val="28"/>
          <w:szCs w:val="28"/>
        </w:rPr>
        <w:t>онструктивному,</w:t>
      </w:r>
      <w:r>
        <w:rPr>
          <w:sz w:val="28"/>
          <w:szCs w:val="28"/>
        </w:rPr>
        <w:t xml:space="preserve"> </w:t>
      </w:r>
      <w:r w:rsidRPr="00C70208">
        <w:rPr>
          <w:sz w:val="28"/>
          <w:szCs w:val="28"/>
        </w:rPr>
        <w:t>активному и размышляющему человеку.</w:t>
      </w:r>
    </w:p>
    <w:p w:rsidR="005D39BE" w:rsidRPr="00461F62" w:rsidRDefault="005D39BE" w:rsidP="005D39BE">
      <w:pPr>
        <w:ind w:firstLine="19"/>
        <w:jc w:val="both"/>
        <w:rPr>
          <w:i/>
          <w:iCs/>
          <w:sz w:val="28"/>
          <w:szCs w:val="28"/>
        </w:rPr>
      </w:pPr>
      <w:bookmarkStart w:id="9" w:name="_Hlk110941279"/>
      <w:r>
        <w:rPr>
          <w:b/>
          <w:i/>
          <w:iCs/>
          <w:sz w:val="28"/>
          <w:szCs w:val="28"/>
        </w:rPr>
        <w:t xml:space="preserve">             </w:t>
      </w:r>
      <w:r w:rsidRPr="00461F62">
        <w:rPr>
          <w:b/>
          <w:i/>
          <w:iCs/>
          <w:sz w:val="28"/>
          <w:szCs w:val="28"/>
        </w:rPr>
        <w:t>Предметные результаты</w:t>
      </w:r>
      <w:r w:rsidRPr="000A4C2F">
        <w:rPr>
          <w:sz w:val="28"/>
          <w:szCs w:val="28"/>
        </w:rPr>
        <w:t xml:space="preserve"> изучения блока </w:t>
      </w:r>
      <w:r w:rsidRPr="00461F62">
        <w:rPr>
          <w:b/>
          <w:i/>
          <w:iCs/>
          <w:sz w:val="28"/>
          <w:szCs w:val="28"/>
        </w:rPr>
        <w:t>«Финансовая грамотность»:</w:t>
      </w:r>
    </w:p>
    <w:bookmarkEnd w:id="9"/>
    <w:p w:rsidR="005D39BE" w:rsidRDefault="005D39BE" w:rsidP="005D39BE">
      <w:pPr>
        <w:ind w:left="2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A4C2F">
        <w:rPr>
          <w:sz w:val="28"/>
          <w:szCs w:val="28"/>
        </w:rPr>
        <w:t>понимание и правильное исп</w:t>
      </w:r>
      <w:r>
        <w:rPr>
          <w:sz w:val="28"/>
          <w:szCs w:val="28"/>
        </w:rPr>
        <w:t>ользование финансовых терминов;</w:t>
      </w:r>
    </w:p>
    <w:p w:rsidR="005D39BE" w:rsidRDefault="005D39BE" w:rsidP="005D39BE">
      <w:pPr>
        <w:ind w:left="29"/>
        <w:jc w:val="both"/>
        <w:rPr>
          <w:sz w:val="28"/>
          <w:szCs w:val="28"/>
        </w:rPr>
      </w:pPr>
      <w:r w:rsidRPr="000A4C2F">
        <w:rPr>
          <w:sz w:val="28"/>
          <w:szCs w:val="28"/>
        </w:rPr>
        <w:t xml:space="preserve">- представление о семейных расходах и доходах; </w:t>
      </w:r>
    </w:p>
    <w:p w:rsidR="005D39BE" w:rsidRDefault="005D39BE" w:rsidP="005D39BE">
      <w:pPr>
        <w:ind w:left="29"/>
        <w:jc w:val="both"/>
        <w:rPr>
          <w:noProof/>
          <w:sz w:val="28"/>
          <w:szCs w:val="28"/>
        </w:rPr>
      </w:pPr>
      <w:r w:rsidRPr="000A4C2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487629824" behindDoc="0" locked="0" layoutInCell="1" allowOverlap="0">
            <wp:simplePos x="0" y="0"/>
            <wp:positionH relativeFrom="column">
              <wp:posOffset>6614840</wp:posOffset>
            </wp:positionH>
            <wp:positionV relativeFrom="paragraph">
              <wp:posOffset>171314</wp:posOffset>
            </wp:positionV>
            <wp:extent cx="70214" cy="70214"/>
            <wp:effectExtent l="0" t="0" r="0" b="0"/>
            <wp:wrapSquare wrapText="bothSides"/>
            <wp:docPr id="3278" name="Picture 3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8" name="Picture 3278"/>
                    <pic:cNvPicPr/>
                  </pic:nvPicPr>
                  <pic:blipFill>
                    <a:blip r:embed="rId6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14" cy="70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-</w:t>
      </w:r>
      <w:r w:rsidRPr="000A4C2F">
        <w:rPr>
          <w:sz w:val="28"/>
          <w:szCs w:val="28"/>
        </w:rPr>
        <w:t xml:space="preserve"> умение проводить простейшие расчеты семейного бюджета; </w:t>
      </w:r>
    </w:p>
    <w:p w:rsidR="005D39BE" w:rsidRDefault="005D39BE" w:rsidP="005D39BE">
      <w:pPr>
        <w:ind w:left="2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t xml:space="preserve">- </w:t>
      </w:r>
      <w:r w:rsidRPr="000A4C2F">
        <w:rPr>
          <w:sz w:val="28"/>
          <w:szCs w:val="28"/>
        </w:rPr>
        <w:t>представление о различных видах семейных доходов;</w:t>
      </w:r>
    </w:p>
    <w:p w:rsidR="005D39BE" w:rsidRDefault="005D39BE" w:rsidP="005D39BE">
      <w:pPr>
        <w:ind w:left="29"/>
        <w:jc w:val="both"/>
        <w:rPr>
          <w:noProof/>
          <w:sz w:val="28"/>
          <w:szCs w:val="28"/>
        </w:rPr>
      </w:pPr>
      <w:r>
        <w:rPr>
          <w:sz w:val="28"/>
          <w:szCs w:val="28"/>
        </w:rPr>
        <w:t>-</w:t>
      </w:r>
      <w:r w:rsidRPr="000A4C2F">
        <w:rPr>
          <w:sz w:val="28"/>
          <w:szCs w:val="28"/>
        </w:rPr>
        <w:t xml:space="preserve"> представление о различных видах семейных расходов; </w:t>
      </w:r>
    </w:p>
    <w:p w:rsidR="005D39BE" w:rsidRDefault="005D39BE" w:rsidP="005D39BE">
      <w:pPr>
        <w:ind w:left="2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t xml:space="preserve">- </w:t>
      </w:r>
      <w:r w:rsidRPr="000A4C2F">
        <w:rPr>
          <w:sz w:val="28"/>
          <w:szCs w:val="28"/>
        </w:rPr>
        <w:t>представление о способах экономии семейного бюджета.</w:t>
      </w:r>
    </w:p>
    <w:p w:rsidR="005D39BE" w:rsidRPr="00461F62" w:rsidRDefault="005D39BE" w:rsidP="005D39BE">
      <w:pPr>
        <w:ind w:firstLine="19"/>
        <w:jc w:val="both"/>
        <w:rPr>
          <w:i/>
          <w:iCs/>
          <w:color w:val="000000"/>
          <w:sz w:val="28"/>
          <w:szCs w:val="28"/>
          <w:lang w:eastAsia="ru-RU"/>
        </w:rPr>
      </w:pPr>
      <w:r w:rsidRPr="00461F62">
        <w:rPr>
          <w:i/>
          <w:iCs/>
          <w:sz w:val="28"/>
          <w:szCs w:val="28"/>
        </w:rPr>
        <w:t xml:space="preserve">           </w:t>
      </w:r>
      <w:r w:rsidRPr="00461F62">
        <w:rPr>
          <w:b/>
          <w:i/>
          <w:iCs/>
          <w:sz w:val="28"/>
          <w:szCs w:val="28"/>
        </w:rPr>
        <w:t>Предметные результаты</w:t>
      </w:r>
      <w:r w:rsidRPr="000A4C2F">
        <w:rPr>
          <w:sz w:val="28"/>
          <w:szCs w:val="28"/>
        </w:rPr>
        <w:t xml:space="preserve"> изучения блока </w:t>
      </w:r>
      <w:r w:rsidRPr="00461F62">
        <w:rPr>
          <w:b/>
          <w:bCs/>
          <w:i/>
          <w:iCs/>
          <w:sz w:val="28"/>
          <w:szCs w:val="28"/>
        </w:rPr>
        <w:t>«</w:t>
      </w:r>
      <w:r w:rsidRPr="00461F62">
        <w:rPr>
          <w:b/>
          <w:bCs/>
          <w:i/>
          <w:iCs/>
          <w:sz w:val="28"/>
          <w:szCs w:val="28"/>
          <w:lang w:eastAsia="ru-RU"/>
        </w:rPr>
        <w:t>Глобальная компетентность»</w:t>
      </w:r>
      <w:r w:rsidRPr="00461F62">
        <w:rPr>
          <w:i/>
          <w:iCs/>
          <w:color w:val="000000"/>
          <w:sz w:val="28"/>
          <w:szCs w:val="28"/>
          <w:lang w:eastAsia="ru-RU"/>
        </w:rPr>
        <w:t>:</w:t>
      </w:r>
    </w:p>
    <w:p w:rsidR="005D39BE" w:rsidRPr="001F0567" w:rsidRDefault="005D39BE" w:rsidP="005D39BE">
      <w:pPr>
        <w:shd w:val="clear" w:color="auto" w:fill="FFFFFF"/>
        <w:rPr>
          <w:color w:val="000000"/>
          <w:sz w:val="28"/>
          <w:szCs w:val="28"/>
          <w:lang w:eastAsia="ru-RU"/>
        </w:rPr>
      </w:pPr>
      <w:r w:rsidRPr="001F0567">
        <w:rPr>
          <w:color w:val="000000"/>
          <w:sz w:val="28"/>
          <w:szCs w:val="28"/>
          <w:lang w:eastAsia="ru-RU"/>
        </w:rPr>
        <w:t>- способность рассматривать вопросы и ситуации местного, глобального и межкультурного значения (например, бедность, экономическая взаимозависимость, миграция, неравенство, экологические риски, конфликты, культурные различия и стереотипы);</w:t>
      </w:r>
    </w:p>
    <w:p w:rsidR="005D39BE" w:rsidRDefault="005D39BE" w:rsidP="005D39BE">
      <w:pPr>
        <w:shd w:val="clear" w:color="auto" w:fill="FFFFFF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-</w:t>
      </w:r>
      <w:r w:rsidRPr="001F0567">
        <w:rPr>
          <w:color w:val="000000"/>
          <w:sz w:val="28"/>
          <w:szCs w:val="28"/>
          <w:lang w:eastAsia="ru-RU"/>
        </w:rPr>
        <w:t xml:space="preserve"> о</w:t>
      </w:r>
      <w:r>
        <w:rPr>
          <w:color w:val="000000"/>
          <w:sz w:val="28"/>
          <w:szCs w:val="28"/>
          <w:lang w:eastAsia="ru-RU"/>
        </w:rPr>
        <w:t>в</w:t>
      </w:r>
      <w:r w:rsidRPr="001F0567">
        <w:rPr>
          <w:color w:val="000000"/>
          <w:sz w:val="28"/>
          <w:szCs w:val="28"/>
          <w:lang w:eastAsia="ru-RU"/>
        </w:rPr>
        <w:t>лад</w:t>
      </w:r>
      <w:r>
        <w:rPr>
          <w:color w:val="000000"/>
          <w:sz w:val="28"/>
          <w:szCs w:val="28"/>
          <w:lang w:eastAsia="ru-RU"/>
        </w:rPr>
        <w:t>ение</w:t>
      </w:r>
      <w:r w:rsidRPr="001F0567">
        <w:rPr>
          <w:color w:val="000000"/>
          <w:sz w:val="28"/>
          <w:szCs w:val="28"/>
          <w:lang w:eastAsia="ru-RU"/>
        </w:rPr>
        <w:t xml:space="preserve"> навыками и взглядами, необходимыми для жизни во взаимосвязанном мире</w:t>
      </w:r>
      <w:r>
        <w:rPr>
          <w:color w:val="000000"/>
          <w:sz w:val="28"/>
          <w:szCs w:val="28"/>
          <w:lang w:eastAsia="ru-RU"/>
        </w:rPr>
        <w:t>;</w:t>
      </w:r>
      <w:r w:rsidRPr="001F0567"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eastAsia="ru-RU"/>
        </w:rPr>
        <w:t xml:space="preserve">- </w:t>
      </w:r>
      <w:r w:rsidRPr="001F0567">
        <w:rPr>
          <w:color w:val="000000"/>
          <w:sz w:val="28"/>
          <w:szCs w:val="28"/>
          <w:lang w:eastAsia="ru-RU"/>
        </w:rPr>
        <w:t>способ</w:t>
      </w:r>
      <w:r>
        <w:rPr>
          <w:color w:val="000000"/>
          <w:sz w:val="28"/>
          <w:szCs w:val="28"/>
          <w:lang w:eastAsia="ru-RU"/>
        </w:rPr>
        <w:t>ность</w:t>
      </w:r>
      <w:r w:rsidRPr="001F0567">
        <w:rPr>
          <w:color w:val="000000"/>
          <w:sz w:val="28"/>
          <w:szCs w:val="28"/>
          <w:lang w:eastAsia="ru-RU"/>
        </w:rPr>
        <w:t xml:space="preserve"> использовать знания о мире и критически мыслить при рассуждении о глобальных событиях</w:t>
      </w:r>
      <w:r>
        <w:rPr>
          <w:color w:val="000000"/>
          <w:sz w:val="28"/>
          <w:szCs w:val="28"/>
          <w:lang w:eastAsia="ru-RU"/>
        </w:rPr>
        <w:t>;</w:t>
      </w:r>
    </w:p>
    <w:p w:rsidR="005D39BE" w:rsidRDefault="005D39BE" w:rsidP="005D39BE">
      <w:pPr>
        <w:shd w:val="clear" w:color="auto" w:fill="FFFFFF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-</w:t>
      </w:r>
      <w:r w:rsidRPr="001F0567">
        <w:rPr>
          <w:color w:val="000000"/>
          <w:sz w:val="28"/>
          <w:szCs w:val="28"/>
          <w:lang w:eastAsia="ru-RU"/>
        </w:rPr>
        <w:t xml:space="preserve"> способ</w:t>
      </w:r>
      <w:r>
        <w:rPr>
          <w:color w:val="000000"/>
          <w:sz w:val="28"/>
          <w:szCs w:val="28"/>
          <w:lang w:eastAsia="ru-RU"/>
        </w:rPr>
        <w:t>ность</w:t>
      </w:r>
      <w:r w:rsidRPr="001F0567">
        <w:rPr>
          <w:color w:val="000000"/>
          <w:sz w:val="28"/>
          <w:szCs w:val="28"/>
          <w:lang w:eastAsia="ru-RU"/>
        </w:rPr>
        <w:t xml:space="preserve"> задавать вопросы, анализировать информацию, объяснять явления и вырабатывать собственную позицию</w:t>
      </w:r>
      <w:r>
        <w:rPr>
          <w:color w:val="000000"/>
          <w:sz w:val="28"/>
          <w:szCs w:val="28"/>
          <w:lang w:eastAsia="ru-RU"/>
        </w:rPr>
        <w:t>;</w:t>
      </w:r>
    </w:p>
    <w:p w:rsidR="005D39BE" w:rsidRPr="001F0567" w:rsidRDefault="005D39BE" w:rsidP="005D39BE">
      <w:pPr>
        <w:shd w:val="clear" w:color="auto" w:fill="FFFFFF"/>
        <w:rPr>
          <w:color w:val="000000"/>
          <w:sz w:val="28"/>
          <w:szCs w:val="28"/>
          <w:lang w:eastAsia="ru-RU"/>
        </w:rPr>
      </w:pPr>
      <w:r w:rsidRPr="001F0567"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eastAsia="ru-RU"/>
        </w:rPr>
        <w:t xml:space="preserve">- </w:t>
      </w:r>
      <w:r w:rsidRPr="001F0567">
        <w:rPr>
          <w:color w:val="000000"/>
          <w:sz w:val="28"/>
          <w:szCs w:val="28"/>
          <w:lang w:eastAsia="ru-RU"/>
        </w:rPr>
        <w:t>способность находить, анализировать и критически оценивать сообщения СМИ</w:t>
      </w:r>
      <w:r>
        <w:rPr>
          <w:color w:val="000000"/>
          <w:sz w:val="28"/>
          <w:szCs w:val="28"/>
          <w:lang w:eastAsia="ru-RU"/>
        </w:rPr>
        <w:t>;</w:t>
      </w:r>
    </w:p>
    <w:p w:rsidR="005D39BE" w:rsidRPr="001F0567" w:rsidRDefault="005D39BE" w:rsidP="005D39BE">
      <w:pPr>
        <w:shd w:val="clear" w:color="auto" w:fill="FFFFFF"/>
        <w:rPr>
          <w:color w:val="000000"/>
          <w:sz w:val="28"/>
          <w:szCs w:val="28"/>
          <w:lang w:eastAsia="ru-RU"/>
        </w:rPr>
      </w:pPr>
      <w:r w:rsidRPr="00EF3BFC">
        <w:rPr>
          <w:color w:val="000000"/>
          <w:sz w:val="28"/>
          <w:szCs w:val="28"/>
          <w:lang w:eastAsia="ru-RU"/>
        </w:rPr>
        <w:t>-</w:t>
      </w:r>
      <w:r w:rsidRPr="001F0567">
        <w:rPr>
          <w:color w:val="000000"/>
          <w:sz w:val="28"/>
          <w:szCs w:val="28"/>
          <w:lang w:eastAsia="ru-RU"/>
        </w:rPr>
        <w:t xml:space="preserve"> способность понимать и ценить различные точки зрения и мировоззрения</w:t>
      </w:r>
      <w:r w:rsidRPr="00EF3BFC">
        <w:rPr>
          <w:color w:val="000000"/>
          <w:sz w:val="28"/>
          <w:szCs w:val="28"/>
          <w:lang w:eastAsia="ru-RU"/>
        </w:rPr>
        <w:t>;</w:t>
      </w:r>
    </w:p>
    <w:p w:rsidR="005D39BE" w:rsidRDefault="005D39BE" w:rsidP="005D39BE">
      <w:pPr>
        <w:shd w:val="clear" w:color="auto" w:fill="FFFFFF"/>
        <w:spacing w:after="150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- </w:t>
      </w:r>
      <w:r w:rsidRPr="001F0567">
        <w:rPr>
          <w:color w:val="000000"/>
          <w:sz w:val="28"/>
          <w:szCs w:val="28"/>
          <w:lang w:eastAsia="ru-RU"/>
        </w:rPr>
        <w:t>способность наладить позитивное взаимодействие с людьми разного национального, этнического, религиозного, социального или культурного происхождения или пола</w:t>
      </w:r>
      <w:r>
        <w:rPr>
          <w:color w:val="000000"/>
          <w:sz w:val="28"/>
          <w:szCs w:val="28"/>
          <w:lang w:eastAsia="ru-RU"/>
        </w:rPr>
        <w:t>.</w:t>
      </w:r>
    </w:p>
    <w:p w:rsidR="005D39BE" w:rsidRPr="00461F62" w:rsidRDefault="005D39BE" w:rsidP="005D39BE">
      <w:pPr>
        <w:shd w:val="clear" w:color="auto" w:fill="FFFFFF"/>
        <w:rPr>
          <w:b/>
          <w:bCs/>
          <w:i/>
          <w:iCs/>
          <w:sz w:val="28"/>
          <w:szCs w:val="28"/>
        </w:rPr>
      </w:pPr>
      <w:r w:rsidRPr="00461F62">
        <w:rPr>
          <w:b/>
          <w:i/>
          <w:iCs/>
          <w:sz w:val="28"/>
          <w:szCs w:val="28"/>
        </w:rPr>
        <w:t>Предметные результаты</w:t>
      </w:r>
      <w:r w:rsidRPr="000A4C2F">
        <w:rPr>
          <w:sz w:val="28"/>
          <w:szCs w:val="28"/>
        </w:rPr>
        <w:t xml:space="preserve"> изучения блока </w:t>
      </w:r>
      <w:r w:rsidRPr="00461F62">
        <w:rPr>
          <w:b/>
          <w:bCs/>
          <w:i/>
          <w:iCs/>
          <w:sz w:val="28"/>
          <w:szCs w:val="28"/>
        </w:rPr>
        <w:t>«Креативное мышление»:</w:t>
      </w:r>
    </w:p>
    <w:p w:rsidR="005D39BE" w:rsidRDefault="005D39BE" w:rsidP="005D39BE">
      <w:pPr>
        <w:shd w:val="clear" w:color="auto" w:fill="FFFFFF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</w:t>
      </w:r>
      <w:r w:rsidRPr="00764817">
        <w:rPr>
          <w:rFonts w:eastAsia="Calibri"/>
          <w:sz w:val="28"/>
          <w:szCs w:val="28"/>
        </w:rPr>
        <w:t xml:space="preserve"> умение генерировать новые идеи на основе существующей информации</w:t>
      </w:r>
      <w:r>
        <w:rPr>
          <w:rFonts w:eastAsia="Calibri"/>
          <w:sz w:val="28"/>
          <w:szCs w:val="28"/>
        </w:rPr>
        <w:t>,</w:t>
      </w:r>
      <w:r w:rsidRPr="00764817">
        <w:rPr>
          <w:rFonts w:eastAsia="Calibri"/>
          <w:sz w:val="28"/>
          <w:szCs w:val="28"/>
        </w:rPr>
        <w:t xml:space="preserve"> например, текста или изображения</w:t>
      </w:r>
      <w:r>
        <w:rPr>
          <w:rFonts w:eastAsia="Calibri"/>
          <w:sz w:val="28"/>
          <w:szCs w:val="28"/>
        </w:rPr>
        <w:t>;</w:t>
      </w:r>
    </w:p>
    <w:p w:rsidR="005D39BE" w:rsidRDefault="005D39BE" w:rsidP="005D39BE">
      <w:pPr>
        <w:shd w:val="clear" w:color="auto" w:fill="FFFFFF"/>
        <w:rPr>
          <w:rFonts w:eastAsia="Calibri"/>
          <w:sz w:val="28"/>
          <w:szCs w:val="28"/>
        </w:rPr>
      </w:pPr>
      <w:r w:rsidRPr="00764817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-</w:t>
      </w:r>
      <w:r w:rsidRPr="00764817">
        <w:rPr>
          <w:rFonts w:eastAsia="Calibri"/>
          <w:sz w:val="28"/>
          <w:szCs w:val="28"/>
        </w:rPr>
        <w:t xml:space="preserve"> практик</w:t>
      </w:r>
      <w:r>
        <w:rPr>
          <w:rFonts w:eastAsia="Calibri"/>
          <w:sz w:val="28"/>
          <w:szCs w:val="28"/>
        </w:rPr>
        <w:t>а</w:t>
      </w:r>
      <w:r w:rsidRPr="00764817">
        <w:rPr>
          <w:rFonts w:eastAsia="Calibri"/>
          <w:sz w:val="28"/>
          <w:szCs w:val="28"/>
        </w:rPr>
        <w:t xml:space="preserve"> в творчестве, создавая, например, продолжение или альтернативное окончание любимой сказки</w:t>
      </w:r>
      <w:r>
        <w:rPr>
          <w:rFonts w:eastAsia="Calibri"/>
          <w:sz w:val="28"/>
          <w:szCs w:val="28"/>
        </w:rPr>
        <w:t>;</w:t>
      </w:r>
    </w:p>
    <w:p w:rsidR="005D39BE" w:rsidRPr="001F0567" w:rsidRDefault="005D39BE" w:rsidP="005D39BE">
      <w:pPr>
        <w:shd w:val="clear" w:color="auto" w:fill="FFFFFF"/>
        <w:rPr>
          <w:b/>
          <w:bCs/>
          <w:color w:val="000000"/>
          <w:sz w:val="28"/>
          <w:szCs w:val="28"/>
          <w:lang w:eastAsia="ru-RU"/>
        </w:rPr>
      </w:pPr>
      <w:r w:rsidRPr="00764817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-</w:t>
      </w:r>
      <w:r w:rsidRPr="00764817">
        <w:rPr>
          <w:rFonts w:eastAsia="Calibri"/>
          <w:sz w:val="28"/>
          <w:szCs w:val="28"/>
        </w:rPr>
        <w:t xml:space="preserve"> стимулир</w:t>
      </w:r>
      <w:r>
        <w:rPr>
          <w:rFonts w:eastAsia="Calibri"/>
          <w:sz w:val="28"/>
          <w:szCs w:val="28"/>
        </w:rPr>
        <w:t>ование</w:t>
      </w:r>
      <w:r w:rsidRPr="00764817">
        <w:rPr>
          <w:rFonts w:eastAsia="Calibri"/>
          <w:sz w:val="28"/>
          <w:szCs w:val="28"/>
        </w:rPr>
        <w:t xml:space="preserve"> развити</w:t>
      </w:r>
      <w:r>
        <w:rPr>
          <w:rFonts w:eastAsia="Calibri"/>
          <w:sz w:val="28"/>
          <w:szCs w:val="28"/>
        </w:rPr>
        <w:t>я</w:t>
      </w:r>
      <w:r w:rsidRPr="00764817">
        <w:rPr>
          <w:rFonts w:eastAsia="Calibri"/>
          <w:sz w:val="28"/>
          <w:szCs w:val="28"/>
        </w:rPr>
        <w:t xml:space="preserve"> воображения и фантазии, творческую</w:t>
      </w:r>
      <w:r>
        <w:rPr>
          <w:rFonts w:eastAsia="Calibri"/>
          <w:sz w:val="28"/>
          <w:szCs w:val="28"/>
        </w:rPr>
        <w:t xml:space="preserve"> активность детей.</w:t>
      </w:r>
    </w:p>
    <w:p w:rsidR="005D39BE" w:rsidRDefault="005D39BE" w:rsidP="005D39BE">
      <w:pPr>
        <w:ind w:right="52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программы – 1 класс (33 часа)</w:t>
      </w:r>
    </w:p>
    <w:tbl>
      <w:tblPr>
        <w:tblW w:w="10910" w:type="dxa"/>
        <w:tblLayout w:type="fixed"/>
        <w:tblLook w:val="04A0"/>
      </w:tblPr>
      <w:tblGrid>
        <w:gridCol w:w="562"/>
        <w:gridCol w:w="2268"/>
        <w:gridCol w:w="851"/>
        <w:gridCol w:w="4536"/>
        <w:gridCol w:w="2693"/>
      </w:tblGrid>
      <w:tr w:rsidR="005D39BE" w:rsidRPr="005D39BE" w:rsidTr="005D39BE">
        <w:tc>
          <w:tcPr>
            <w:tcW w:w="562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№ п/п</w:t>
            </w:r>
          </w:p>
        </w:tc>
        <w:tc>
          <w:tcPr>
            <w:tcW w:w="2268" w:type="dxa"/>
          </w:tcPr>
          <w:p w:rsidR="005D39BE" w:rsidRPr="005D39BE" w:rsidRDefault="005D39BE" w:rsidP="005D39BE">
            <w:pPr>
              <w:ind w:right="527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Раздел </w:t>
            </w:r>
          </w:p>
        </w:tc>
        <w:tc>
          <w:tcPr>
            <w:tcW w:w="851" w:type="dxa"/>
          </w:tcPr>
          <w:p w:rsidR="005D39BE" w:rsidRPr="005D39BE" w:rsidRDefault="005D39BE" w:rsidP="005D39BE">
            <w:pPr>
              <w:tabs>
                <w:tab w:val="left" w:pos="766"/>
              </w:tabs>
              <w:ind w:hanging="107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Кол-во часов</w:t>
            </w:r>
          </w:p>
        </w:tc>
        <w:tc>
          <w:tcPr>
            <w:tcW w:w="4536" w:type="dxa"/>
          </w:tcPr>
          <w:p w:rsidR="005D39BE" w:rsidRPr="005D39BE" w:rsidRDefault="005D39BE" w:rsidP="005D39BE">
            <w:pPr>
              <w:ind w:right="527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Содержание</w:t>
            </w:r>
          </w:p>
        </w:tc>
        <w:tc>
          <w:tcPr>
            <w:tcW w:w="2693" w:type="dxa"/>
          </w:tcPr>
          <w:p w:rsidR="005D39BE" w:rsidRPr="005D39BE" w:rsidRDefault="005D39BE" w:rsidP="005D39BE">
            <w:pPr>
              <w:ind w:right="142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Формы внеурочной деятельности</w:t>
            </w:r>
          </w:p>
        </w:tc>
      </w:tr>
      <w:tr w:rsidR="005D39BE" w:rsidRPr="005D39BE" w:rsidTr="005D39BE">
        <w:tc>
          <w:tcPr>
            <w:tcW w:w="562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2268" w:type="dxa"/>
          </w:tcPr>
          <w:p w:rsidR="005D39BE" w:rsidRPr="005D39BE" w:rsidRDefault="005D39BE" w:rsidP="005D39BE">
            <w:pPr>
              <w:ind w:right="34"/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Читательская грамотность </w:t>
            </w:r>
          </w:p>
        </w:tc>
        <w:tc>
          <w:tcPr>
            <w:tcW w:w="851" w:type="dxa"/>
          </w:tcPr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4536" w:type="dxa"/>
          </w:tcPr>
          <w:p w:rsidR="005D39BE" w:rsidRPr="005D39BE" w:rsidRDefault="005D39BE" w:rsidP="005D39BE">
            <w:pPr>
              <w:ind w:right="22"/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В. Бианки. Лис и мышонок.</w:t>
            </w:r>
          </w:p>
          <w:p w:rsidR="005D39BE" w:rsidRPr="005D39BE" w:rsidRDefault="005D39BE" w:rsidP="005D39BE">
            <w:pPr>
              <w:ind w:right="22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Русская народная сказка. Мороз и заяц.</w:t>
            </w:r>
          </w:p>
          <w:p w:rsidR="005D39BE" w:rsidRPr="005D39BE" w:rsidRDefault="005D39BE" w:rsidP="005D39BE">
            <w:pPr>
              <w:ind w:right="22"/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В. Сутеев. Живые грибы.</w:t>
            </w:r>
          </w:p>
          <w:p w:rsidR="005D39BE" w:rsidRPr="005D39BE" w:rsidRDefault="005D39BE" w:rsidP="005D39BE">
            <w:pPr>
              <w:ind w:right="22"/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Г. Цыферов. Петушок и солнышко.</w:t>
            </w:r>
          </w:p>
          <w:p w:rsidR="005D39BE" w:rsidRPr="005D39BE" w:rsidRDefault="005D39BE" w:rsidP="005D39BE">
            <w:pPr>
              <w:ind w:right="22"/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М. Пляцковский. Урок дружбы.</w:t>
            </w:r>
          </w:p>
          <w:p w:rsidR="005D39BE" w:rsidRPr="005D39BE" w:rsidRDefault="005D39BE" w:rsidP="005D39BE">
            <w:pPr>
              <w:ind w:right="22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Русская народная сказка. Как лиса училась летать.</w:t>
            </w:r>
          </w:p>
          <w:p w:rsidR="005D39BE" w:rsidRPr="005D39BE" w:rsidRDefault="005D39BE" w:rsidP="005D39BE">
            <w:pPr>
              <w:ind w:right="22"/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Е. Пермяк. Четыре брата.</w:t>
            </w:r>
          </w:p>
        </w:tc>
        <w:tc>
          <w:tcPr>
            <w:tcW w:w="2693" w:type="dxa"/>
          </w:tcPr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5D39BE">
              <w:rPr>
                <w:color w:val="000000"/>
                <w:sz w:val="28"/>
                <w:szCs w:val="28"/>
                <w:lang w:eastAsia="ru-RU"/>
              </w:rPr>
              <w:t>Библиотечные уроки;</w:t>
            </w:r>
          </w:p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5D39BE">
              <w:rPr>
                <w:color w:val="000000"/>
                <w:sz w:val="28"/>
                <w:szCs w:val="28"/>
                <w:lang w:eastAsia="ru-RU"/>
              </w:rPr>
              <w:t>Деловые беседы;</w:t>
            </w:r>
          </w:p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rPr>
                <w:color w:val="000000"/>
                <w:sz w:val="28"/>
                <w:szCs w:val="28"/>
                <w:lang w:eastAsia="ru-RU"/>
              </w:rPr>
            </w:pPr>
            <w:r w:rsidRPr="005D39BE">
              <w:rPr>
                <w:color w:val="000000"/>
                <w:sz w:val="28"/>
                <w:szCs w:val="28"/>
                <w:lang w:eastAsia="ru-RU"/>
              </w:rPr>
              <w:t>Участие в научно-исследовательских дискуссиях;</w:t>
            </w:r>
          </w:p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rPr>
                <w:sz w:val="28"/>
                <w:szCs w:val="28"/>
              </w:rPr>
            </w:pPr>
            <w:r w:rsidRPr="005D39BE">
              <w:rPr>
                <w:color w:val="000000"/>
                <w:sz w:val="28"/>
                <w:szCs w:val="28"/>
                <w:lang w:eastAsia="ru-RU"/>
              </w:rPr>
              <w:t>Практические упражнения</w:t>
            </w:r>
          </w:p>
        </w:tc>
      </w:tr>
      <w:tr w:rsidR="005D39BE" w:rsidRPr="005D39BE" w:rsidTr="005D39BE">
        <w:tc>
          <w:tcPr>
            <w:tcW w:w="562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5D39BE" w:rsidRPr="005D39BE" w:rsidRDefault="005D39BE" w:rsidP="005D39BE">
            <w:pPr>
              <w:ind w:right="34"/>
              <w:jc w:val="right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Итого</w:t>
            </w:r>
          </w:p>
        </w:tc>
        <w:tc>
          <w:tcPr>
            <w:tcW w:w="851" w:type="dxa"/>
          </w:tcPr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7</w:t>
            </w:r>
          </w:p>
        </w:tc>
        <w:tc>
          <w:tcPr>
            <w:tcW w:w="4536" w:type="dxa"/>
          </w:tcPr>
          <w:p w:rsidR="005D39BE" w:rsidRPr="005D39BE" w:rsidRDefault="005D39BE" w:rsidP="005D39BE">
            <w:pPr>
              <w:ind w:right="22"/>
              <w:jc w:val="both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5D39BE" w:rsidRPr="005D39BE" w:rsidTr="005D39BE">
        <w:tc>
          <w:tcPr>
            <w:tcW w:w="562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2.</w:t>
            </w:r>
          </w:p>
        </w:tc>
        <w:tc>
          <w:tcPr>
            <w:tcW w:w="2268" w:type="dxa"/>
          </w:tcPr>
          <w:p w:rsidR="005D39BE" w:rsidRPr="005D39BE" w:rsidRDefault="005D39BE" w:rsidP="005D39BE">
            <w:pPr>
              <w:ind w:right="34"/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Математическая грамотность</w:t>
            </w:r>
          </w:p>
        </w:tc>
        <w:tc>
          <w:tcPr>
            <w:tcW w:w="851" w:type="dxa"/>
          </w:tcPr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4536" w:type="dxa"/>
          </w:tcPr>
          <w:p w:rsidR="005D39BE" w:rsidRPr="005D39BE" w:rsidRDefault="005D39BE" w:rsidP="005D39BE">
            <w:pPr>
              <w:ind w:right="22"/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Про курочку рябу, золотые и простые яйца.</w:t>
            </w:r>
          </w:p>
          <w:p w:rsidR="005D39BE" w:rsidRPr="005D39BE" w:rsidRDefault="005D39BE" w:rsidP="005D39BE">
            <w:pPr>
              <w:ind w:right="22"/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Про козу, козлят и капусту.</w:t>
            </w:r>
          </w:p>
          <w:p w:rsidR="005D39BE" w:rsidRPr="005D39BE" w:rsidRDefault="005D39BE" w:rsidP="005D39BE">
            <w:pPr>
              <w:ind w:right="22"/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Про петушка и жерновцы.</w:t>
            </w:r>
          </w:p>
          <w:p w:rsidR="005D39BE" w:rsidRPr="005D39BE" w:rsidRDefault="005D39BE" w:rsidP="005D39BE">
            <w:pPr>
              <w:ind w:right="22"/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Как петушок и курочки делили бобовые зернышки.</w:t>
            </w:r>
          </w:p>
          <w:p w:rsidR="005D39BE" w:rsidRPr="005D39BE" w:rsidRDefault="005D39BE" w:rsidP="005D39BE">
            <w:pPr>
              <w:ind w:right="22"/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Про наливные яблочки.</w:t>
            </w:r>
          </w:p>
          <w:p w:rsidR="005D39BE" w:rsidRPr="005D39BE" w:rsidRDefault="005D39BE" w:rsidP="005D39BE">
            <w:pPr>
              <w:ind w:right="22"/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Про Машу и трех медведей.</w:t>
            </w:r>
          </w:p>
          <w:p w:rsidR="005D39BE" w:rsidRPr="005D39BE" w:rsidRDefault="005D39BE" w:rsidP="005D39BE">
            <w:pPr>
              <w:ind w:right="22"/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Про медведя, лису и мишкин мед.</w:t>
            </w:r>
          </w:p>
        </w:tc>
        <w:tc>
          <w:tcPr>
            <w:tcW w:w="2693" w:type="dxa"/>
          </w:tcPr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5D39BE">
              <w:rPr>
                <w:color w:val="000000"/>
                <w:sz w:val="28"/>
                <w:szCs w:val="28"/>
                <w:lang w:eastAsia="ru-RU"/>
              </w:rPr>
              <w:t>Библиотечные уроки;</w:t>
            </w:r>
          </w:p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5D39BE">
              <w:rPr>
                <w:color w:val="000000"/>
                <w:sz w:val="28"/>
                <w:szCs w:val="28"/>
                <w:lang w:eastAsia="ru-RU"/>
              </w:rPr>
              <w:t>Деловые беседы;</w:t>
            </w:r>
          </w:p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5D39BE">
              <w:rPr>
                <w:color w:val="000000"/>
                <w:sz w:val="28"/>
                <w:szCs w:val="28"/>
                <w:lang w:eastAsia="ru-RU"/>
              </w:rPr>
              <w:t>Участие в научно-исследовательских дискуссиях;</w:t>
            </w:r>
          </w:p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jc w:val="both"/>
              <w:rPr>
                <w:sz w:val="28"/>
                <w:szCs w:val="28"/>
              </w:rPr>
            </w:pPr>
            <w:r w:rsidRPr="005D39BE">
              <w:rPr>
                <w:color w:val="000000"/>
                <w:sz w:val="28"/>
                <w:szCs w:val="28"/>
                <w:lang w:eastAsia="ru-RU"/>
              </w:rPr>
              <w:t>Практические упражнения</w:t>
            </w:r>
          </w:p>
        </w:tc>
      </w:tr>
      <w:tr w:rsidR="005D39BE" w:rsidRPr="005D39BE" w:rsidTr="005D39BE">
        <w:tc>
          <w:tcPr>
            <w:tcW w:w="562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5D39BE" w:rsidRPr="005D39BE" w:rsidRDefault="005D39BE" w:rsidP="005D39BE">
            <w:pPr>
              <w:ind w:right="34"/>
              <w:jc w:val="right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Итого</w:t>
            </w:r>
          </w:p>
        </w:tc>
        <w:tc>
          <w:tcPr>
            <w:tcW w:w="851" w:type="dxa"/>
          </w:tcPr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7</w:t>
            </w:r>
          </w:p>
        </w:tc>
        <w:tc>
          <w:tcPr>
            <w:tcW w:w="4536" w:type="dxa"/>
          </w:tcPr>
          <w:p w:rsidR="005D39BE" w:rsidRPr="005D39BE" w:rsidRDefault="005D39BE" w:rsidP="005D39BE">
            <w:pPr>
              <w:ind w:right="22"/>
              <w:jc w:val="both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5D39BE" w:rsidRPr="005D39BE" w:rsidTr="005D39BE">
        <w:tc>
          <w:tcPr>
            <w:tcW w:w="562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3.</w:t>
            </w:r>
          </w:p>
        </w:tc>
        <w:tc>
          <w:tcPr>
            <w:tcW w:w="2268" w:type="dxa"/>
          </w:tcPr>
          <w:p w:rsidR="005D39BE" w:rsidRPr="005D39BE" w:rsidRDefault="005D39BE" w:rsidP="005D39BE">
            <w:pPr>
              <w:ind w:right="34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Креативное мышление</w:t>
            </w:r>
          </w:p>
        </w:tc>
        <w:tc>
          <w:tcPr>
            <w:tcW w:w="851" w:type="dxa"/>
          </w:tcPr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4536" w:type="dxa"/>
          </w:tcPr>
          <w:p w:rsidR="005D39BE" w:rsidRPr="005D39BE" w:rsidRDefault="005D39BE" w:rsidP="005D39BE">
            <w:pPr>
              <w:ind w:right="22"/>
              <w:jc w:val="both"/>
              <w:rPr>
                <w:rFonts w:eastAsia="Calibri"/>
                <w:sz w:val="28"/>
                <w:szCs w:val="28"/>
              </w:rPr>
            </w:pPr>
            <w:r w:rsidRPr="005D39BE">
              <w:rPr>
                <w:rFonts w:eastAsia="Calibri"/>
                <w:sz w:val="28"/>
                <w:szCs w:val="28"/>
              </w:rPr>
              <w:t>История со словом «дедушка».</w:t>
            </w:r>
          </w:p>
          <w:p w:rsidR="005D39BE" w:rsidRPr="005D39BE" w:rsidRDefault="005D39BE" w:rsidP="005D39BE">
            <w:pPr>
              <w:ind w:right="22"/>
              <w:jc w:val="both"/>
              <w:rPr>
                <w:sz w:val="28"/>
                <w:szCs w:val="28"/>
              </w:rPr>
            </w:pPr>
            <w:r w:rsidRPr="005D39BE">
              <w:rPr>
                <w:rFonts w:eastAsia="Calibri"/>
                <w:sz w:val="28"/>
                <w:szCs w:val="28"/>
              </w:rPr>
              <w:t>Рассказы по картинкам.</w:t>
            </w:r>
          </w:p>
        </w:tc>
        <w:tc>
          <w:tcPr>
            <w:tcW w:w="2693" w:type="dxa"/>
          </w:tcPr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5D39BE" w:rsidRPr="005D39BE" w:rsidTr="005D39BE">
        <w:tc>
          <w:tcPr>
            <w:tcW w:w="562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5D39BE" w:rsidRPr="005D39BE" w:rsidRDefault="005D39BE" w:rsidP="005D39BE">
            <w:pPr>
              <w:ind w:right="34"/>
              <w:jc w:val="right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Итого</w:t>
            </w:r>
          </w:p>
        </w:tc>
        <w:tc>
          <w:tcPr>
            <w:tcW w:w="851" w:type="dxa"/>
          </w:tcPr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2</w:t>
            </w:r>
          </w:p>
        </w:tc>
        <w:tc>
          <w:tcPr>
            <w:tcW w:w="4536" w:type="dxa"/>
          </w:tcPr>
          <w:p w:rsidR="005D39BE" w:rsidRPr="005D39BE" w:rsidRDefault="005D39BE" w:rsidP="005D39BE">
            <w:pPr>
              <w:ind w:right="22"/>
              <w:jc w:val="both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5D39BE" w:rsidRPr="005D39BE" w:rsidTr="005D39BE">
        <w:tc>
          <w:tcPr>
            <w:tcW w:w="562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4.</w:t>
            </w:r>
          </w:p>
        </w:tc>
        <w:tc>
          <w:tcPr>
            <w:tcW w:w="2268" w:type="dxa"/>
          </w:tcPr>
          <w:p w:rsidR="005D39BE" w:rsidRPr="005D39BE" w:rsidRDefault="005D39BE" w:rsidP="005D39BE">
            <w:pPr>
              <w:ind w:right="34"/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Финансовая грамотность</w:t>
            </w:r>
          </w:p>
        </w:tc>
        <w:tc>
          <w:tcPr>
            <w:tcW w:w="851" w:type="dxa"/>
          </w:tcPr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4536" w:type="dxa"/>
          </w:tcPr>
          <w:p w:rsidR="005D39BE" w:rsidRPr="005D39BE" w:rsidRDefault="005D39BE" w:rsidP="005D39BE">
            <w:pPr>
              <w:ind w:right="22"/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За покупками.</w:t>
            </w:r>
          </w:p>
          <w:p w:rsidR="005D39BE" w:rsidRPr="005D39BE" w:rsidRDefault="005D39BE" w:rsidP="005D39BE">
            <w:pPr>
              <w:ind w:right="22"/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Находчивый колобок.</w:t>
            </w:r>
          </w:p>
          <w:p w:rsidR="005D39BE" w:rsidRPr="005D39BE" w:rsidRDefault="005D39BE" w:rsidP="005D39BE">
            <w:pPr>
              <w:ind w:right="22"/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День рождения мухи-цокотухи.</w:t>
            </w:r>
          </w:p>
          <w:p w:rsidR="005D39BE" w:rsidRPr="005D39BE" w:rsidRDefault="005D39BE" w:rsidP="005D39BE">
            <w:pPr>
              <w:ind w:right="22"/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Буратино и карманные деньги.</w:t>
            </w:r>
          </w:p>
          <w:p w:rsidR="005D39BE" w:rsidRPr="005D39BE" w:rsidRDefault="005D39BE" w:rsidP="005D39BE">
            <w:pPr>
              <w:ind w:right="22"/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Кот Василий продает молоко.</w:t>
            </w:r>
          </w:p>
          <w:p w:rsidR="005D39BE" w:rsidRPr="005D39BE" w:rsidRDefault="005D39BE" w:rsidP="005D39BE">
            <w:pPr>
              <w:ind w:right="22"/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Лесной банк.</w:t>
            </w:r>
          </w:p>
          <w:p w:rsidR="005D39BE" w:rsidRPr="005D39BE" w:rsidRDefault="005D39BE" w:rsidP="005D39BE">
            <w:pPr>
              <w:ind w:right="22"/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Как мужик золото менял.</w:t>
            </w:r>
          </w:p>
        </w:tc>
        <w:tc>
          <w:tcPr>
            <w:tcW w:w="2693" w:type="dxa"/>
          </w:tcPr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5D39BE">
              <w:rPr>
                <w:color w:val="000000"/>
                <w:sz w:val="28"/>
                <w:szCs w:val="28"/>
                <w:lang w:eastAsia="ru-RU"/>
              </w:rPr>
              <w:t>Библиотечные уроки;</w:t>
            </w:r>
          </w:p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5D39BE">
              <w:rPr>
                <w:color w:val="000000"/>
                <w:sz w:val="28"/>
                <w:szCs w:val="28"/>
                <w:lang w:eastAsia="ru-RU"/>
              </w:rPr>
              <w:t>Деловые беседы;</w:t>
            </w:r>
          </w:p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5D39BE">
              <w:rPr>
                <w:color w:val="000000"/>
                <w:sz w:val="28"/>
                <w:szCs w:val="28"/>
                <w:lang w:eastAsia="ru-RU"/>
              </w:rPr>
              <w:t>Участие в научно-исследовательских дискуссиях;</w:t>
            </w:r>
          </w:p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jc w:val="both"/>
              <w:rPr>
                <w:sz w:val="28"/>
                <w:szCs w:val="28"/>
              </w:rPr>
            </w:pPr>
            <w:r w:rsidRPr="005D39BE">
              <w:rPr>
                <w:color w:val="000000"/>
                <w:sz w:val="28"/>
                <w:szCs w:val="28"/>
                <w:lang w:eastAsia="ru-RU"/>
              </w:rPr>
              <w:t>Практические упражнения</w:t>
            </w:r>
          </w:p>
        </w:tc>
      </w:tr>
      <w:tr w:rsidR="005D39BE" w:rsidRPr="005D39BE" w:rsidTr="005D39BE">
        <w:tc>
          <w:tcPr>
            <w:tcW w:w="562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5D39BE" w:rsidRPr="005D39BE" w:rsidRDefault="005D39BE" w:rsidP="005D39BE">
            <w:pPr>
              <w:ind w:right="34"/>
              <w:jc w:val="right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Итого</w:t>
            </w:r>
          </w:p>
        </w:tc>
        <w:tc>
          <w:tcPr>
            <w:tcW w:w="851" w:type="dxa"/>
          </w:tcPr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7</w:t>
            </w:r>
          </w:p>
        </w:tc>
        <w:tc>
          <w:tcPr>
            <w:tcW w:w="4536" w:type="dxa"/>
          </w:tcPr>
          <w:p w:rsidR="005D39BE" w:rsidRPr="005D39BE" w:rsidRDefault="005D39BE" w:rsidP="005D39BE">
            <w:pPr>
              <w:ind w:right="22"/>
              <w:jc w:val="both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5D39BE" w:rsidRPr="005D39BE" w:rsidTr="005D39BE">
        <w:tc>
          <w:tcPr>
            <w:tcW w:w="562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5.</w:t>
            </w:r>
          </w:p>
        </w:tc>
        <w:tc>
          <w:tcPr>
            <w:tcW w:w="2268" w:type="dxa"/>
          </w:tcPr>
          <w:p w:rsidR="005D39BE" w:rsidRPr="005D39BE" w:rsidRDefault="005D39BE" w:rsidP="005D39BE">
            <w:pPr>
              <w:ind w:right="34"/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Естественно-научная грамотность</w:t>
            </w:r>
          </w:p>
        </w:tc>
        <w:tc>
          <w:tcPr>
            <w:tcW w:w="851" w:type="dxa"/>
          </w:tcPr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4536" w:type="dxa"/>
          </w:tcPr>
          <w:p w:rsidR="005D39BE" w:rsidRPr="005D39BE" w:rsidRDefault="005D39BE" w:rsidP="005D39BE">
            <w:pPr>
              <w:ind w:right="22"/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Как Иванушка хотел попить водицы.</w:t>
            </w:r>
          </w:p>
          <w:p w:rsidR="005D39BE" w:rsidRPr="005D39BE" w:rsidRDefault="005D39BE" w:rsidP="005D39BE">
            <w:pPr>
              <w:ind w:right="22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Пятачок, Винни-пух и воздушный шарик.</w:t>
            </w:r>
          </w:p>
          <w:p w:rsidR="005D39BE" w:rsidRPr="005D39BE" w:rsidRDefault="005D39BE" w:rsidP="005D39BE">
            <w:pPr>
              <w:ind w:right="22"/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Про репку и другие корнеплоды.</w:t>
            </w:r>
          </w:p>
          <w:p w:rsidR="005D39BE" w:rsidRPr="005D39BE" w:rsidRDefault="005D39BE" w:rsidP="005D39BE">
            <w:pPr>
              <w:ind w:right="22"/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Плывет, плывет кораблик.</w:t>
            </w:r>
          </w:p>
          <w:p w:rsidR="005D39BE" w:rsidRPr="005D39BE" w:rsidRDefault="005D39BE" w:rsidP="005D39BE">
            <w:pPr>
              <w:ind w:right="22"/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Про Снегурочку и превращения воды.</w:t>
            </w:r>
          </w:p>
          <w:p w:rsidR="005D39BE" w:rsidRPr="005D39BE" w:rsidRDefault="005D39BE" w:rsidP="005D39BE">
            <w:pPr>
              <w:ind w:right="22"/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Как делили апельсин.</w:t>
            </w:r>
          </w:p>
          <w:p w:rsidR="005D39BE" w:rsidRPr="005D39BE" w:rsidRDefault="005D39BE" w:rsidP="005D39BE">
            <w:pPr>
              <w:ind w:right="22"/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Крошка енот и Тот, кто сидит в пруду.</w:t>
            </w:r>
          </w:p>
          <w:p w:rsidR="005D39BE" w:rsidRPr="005D39BE" w:rsidRDefault="005D39BE" w:rsidP="005D39BE">
            <w:pPr>
              <w:ind w:right="22"/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В. Сутеев. Яблоко. </w:t>
            </w:r>
          </w:p>
        </w:tc>
        <w:tc>
          <w:tcPr>
            <w:tcW w:w="2693" w:type="dxa"/>
          </w:tcPr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5D39BE">
              <w:rPr>
                <w:color w:val="000000"/>
                <w:sz w:val="28"/>
                <w:szCs w:val="28"/>
                <w:lang w:eastAsia="ru-RU"/>
              </w:rPr>
              <w:t>Библиотечные уроки;</w:t>
            </w:r>
          </w:p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5D39BE">
              <w:rPr>
                <w:color w:val="000000"/>
                <w:sz w:val="28"/>
                <w:szCs w:val="28"/>
                <w:lang w:eastAsia="ru-RU"/>
              </w:rPr>
              <w:t>Деловые беседы;</w:t>
            </w:r>
          </w:p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5D39BE">
              <w:rPr>
                <w:color w:val="000000"/>
                <w:sz w:val="28"/>
                <w:szCs w:val="28"/>
                <w:lang w:eastAsia="ru-RU"/>
              </w:rPr>
              <w:t>Участие в научно-исследовательских дискуссиях;</w:t>
            </w:r>
          </w:p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jc w:val="both"/>
              <w:rPr>
                <w:sz w:val="28"/>
                <w:szCs w:val="28"/>
              </w:rPr>
            </w:pPr>
            <w:r w:rsidRPr="005D39BE">
              <w:rPr>
                <w:color w:val="000000"/>
                <w:sz w:val="28"/>
                <w:szCs w:val="28"/>
                <w:lang w:eastAsia="ru-RU"/>
              </w:rPr>
              <w:t>Практические упражнения</w:t>
            </w:r>
          </w:p>
        </w:tc>
      </w:tr>
      <w:tr w:rsidR="005D39BE" w:rsidRPr="005D39BE" w:rsidTr="005D39BE">
        <w:tc>
          <w:tcPr>
            <w:tcW w:w="562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5D39BE" w:rsidRPr="005D39BE" w:rsidRDefault="005D39BE" w:rsidP="005D39BE">
            <w:pPr>
              <w:ind w:right="34"/>
              <w:jc w:val="right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Итого</w:t>
            </w:r>
          </w:p>
        </w:tc>
        <w:tc>
          <w:tcPr>
            <w:tcW w:w="851" w:type="dxa"/>
          </w:tcPr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8</w:t>
            </w:r>
          </w:p>
        </w:tc>
        <w:tc>
          <w:tcPr>
            <w:tcW w:w="4536" w:type="dxa"/>
          </w:tcPr>
          <w:p w:rsidR="005D39BE" w:rsidRPr="005D39BE" w:rsidRDefault="005D39BE" w:rsidP="005D39BE">
            <w:pPr>
              <w:ind w:right="22"/>
              <w:jc w:val="both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5D39BE" w:rsidRPr="005D39BE" w:rsidTr="005D39BE">
        <w:tc>
          <w:tcPr>
            <w:tcW w:w="562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6.</w:t>
            </w:r>
          </w:p>
        </w:tc>
        <w:tc>
          <w:tcPr>
            <w:tcW w:w="2268" w:type="dxa"/>
          </w:tcPr>
          <w:p w:rsidR="005D39BE" w:rsidRPr="005D39BE" w:rsidRDefault="005D39BE" w:rsidP="005D39BE">
            <w:pPr>
              <w:ind w:right="34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Глобальная </w:t>
            </w:r>
            <w:r w:rsidRPr="005D39BE">
              <w:rPr>
                <w:sz w:val="28"/>
                <w:szCs w:val="28"/>
              </w:rPr>
              <w:lastRenderedPageBreak/>
              <w:t>компетентность</w:t>
            </w:r>
          </w:p>
        </w:tc>
        <w:tc>
          <w:tcPr>
            <w:tcW w:w="851" w:type="dxa"/>
          </w:tcPr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lastRenderedPageBreak/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4536" w:type="dxa"/>
          </w:tcPr>
          <w:p w:rsidR="005D39BE" w:rsidRPr="005D39BE" w:rsidRDefault="005D39BE" w:rsidP="005D39BE">
            <w:pPr>
              <w:ind w:right="22"/>
              <w:jc w:val="both"/>
              <w:rPr>
                <w:rFonts w:eastAsia="Calibri"/>
                <w:sz w:val="28"/>
                <w:szCs w:val="28"/>
              </w:rPr>
            </w:pPr>
            <w:r w:rsidRPr="005D39BE">
              <w:rPr>
                <w:rFonts w:eastAsia="Calibri"/>
                <w:sz w:val="28"/>
                <w:szCs w:val="28"/>
              </w:rPr>
              <w:lastRenderedPageBreak/>
              <w:t>Комплексное задание «Найденыш»</w:t>
            </w:r>
          </w:p>
          <w:p w:rsidR="005D39BE" w:rsidRPr="005D39BE" w:rsidRDefault="005D39BE" w:rsidP="005D39BE">
            <w:pPr>
              <w:ind w:right="22"/>
              <w:rPr>
                <w:sz w:val="28"/>
                <w:szCs w:val="28"/>
              </w:rPr>
            </w:pPr>
            <w:r w:rsidRPr="005D39BE">
              <w:rPr>
                <w:rFonts w:eastAsia="Calibri"/>
                <w:sz w:val="28"/>
                <w:szCs w:val="28"/>
              </w:rPr>
              <w:lastRenderedPageBreak/>
              <w:t>Комплексное задание «Мировой океан загрязняется»</w:t>
            </w:r>
          </w:p>
        </w:tc>
        <w:tc>
          <w:tcPr>
            <w:tcW w:w="2693" w:type="dxa"/>
          </w:tcPr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5D39BE" w:rsidRPr="005D39BE" w:rsidTr="005D39BE">
        <w:tc>
          <w:tcPr>
            <w:tcW w:w="562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5D39BE" w:rsidRPr="005D39BE" w:rsidRDefault="005D39BE" w:rsidP="005D39BE">
            <w:pPr>
              <w:ind w:right="34"/>
              <w:jc w:val="right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Итого</w:t>
            </w:r>
          </w:p>
        </w:tc>
        <w:tc>
          <w:tcPr>
            <w:tcW w:w="851" w:type="dxa"/>
          </w:tcPr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2</w:t>
            </w:r>
          </w:p>
        </w:tc>
        <w:tc>
          <w:tcPr>
            <w:tcW w:w="4536" w:type="dxa"/>
          </w:tcPr>
          <w:p w:rsidR="005D39BE" w:rsidRPr="005D39BE" w:rsidRDefault="005D39BE" w:rsidP="005D39BE">
            <w:pPr>
              <w:ind w:right="22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693" w:type="dxa"/>
          </w:tcPr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5D39BE" w:rsidRPr="005D39BE" w:rsidTr="005D39BE">
        <w:tc>
          <w:tcPr>
            <w:tcW w:w="562" w:type="dxa"/>
          </w:tcPr>
          <w:p w:rsidR="005D39BE" w:rsidRPr="005D39BE" w:rsidRDefault="005D39BE" w:rsidP="005D39B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5D39BE" w:rsidRPr="005D39BE" w:rsidRDefault="005D39BE" w:rsidP="005D39BE">
            <w:pPr>
              <w:ind w:right="34"/>
              <w:jc w:val="right"/>
              <w:rPr>
                <w:b/>
                <w:sz w:val="28"/>
                <w:szCs w:val="28"/>
              </w:rPr>
            </w:pPr>
            <w:r w:rsidRPr="005D39BE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851" w:type="dxa"/>
          </w:tcPr>
          <w:p w:rsidR="005D39BE" w:rsidRPr="005D39BE" w:rsidRDefault="005D39BE" w:rsidP="005D39BE">
            <w:pPr>
              <w:ind w:right="34"/>
              <w:jc w:val="center"/>
              <w:rPr>
                <w:b/>
                <w:sz w:val="28"/>
                <w:szCs w:val="28"/>
              </w:rPr>
            </w:pPr>
            <w:r w:rsidRPr="005D39BE">
              <w:rPr>
                <w:b/>
                <w:sz w:val="28"/>
                <w:szCs w:val="28"/>
              </w:rPr>
              <w:t>33</w:t>
            </w:r>
          </w:p>
        </w:tc>
        <w:tc>
          <w:tcPr>
            <w:tcW w:w="4536" w:type="dxa"/>
          </w:tcPr>
          <w:p w:rsidR="005D39BE" w:rsidRPr="005D39BE" w:rsidRDefault="005D39BE" w:rsidP="005D39BE">
            <w:pPr>
              <w:ind w:right="22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5D39BE" w:rsidRPr="005D39BE" w:rsidRDefault="005D39BE" w:rsidP="005D39BE">
            <w:pPr>
              <w:jc w:val="both"/>
              <w:rPr>
                <w:b/>
                <w:sz w:val="28"/>
                <w:szCs w:val="28"/>
              </w:rPr>
            </w:pPr>
          </w:p>
        </w:tc>
      </w:tr>
    </w:tbl>
    <w:p w:rsidR="005D39BE" w:rsidRPr="005D39BE" w:rsidRDefault="005D39BE" w:rsidP="005D39BE">
      <w:pPr>
        <w:ind w:right="527"/>
        <w:jc w:val="both"/>
        <w:rPr>
          <w:sz w:val="28"/>
          <w:szCs w:val="28"/>
        </w:rPr>
      </w:pPr>
    </w:p>
    <w:p w:rsidR="005D39BE" w:rsidRPr="005D39BE" w:rsidRDefault="005D39BE" w:rsidP="005D39BE">
      <w:pPr>
        <w:ind w:right="527"/>
        <w:jc w:val="center"/>
        <w:rPr>
          <w:b/>
          <w:sz w:val="28"/>
          <w:szCs w:val="28"/>
        </w:rPr>
      </w:pPr>
      <w:r w:rsidRPr="005D39BE">
        <w:rPr>
          <w:b/>
          <w:sz w:val="28"/>
          <w:szCs w:val="28"/>
        </w:rPr>
        <w:t>Календарно-тематическое планирование (1 класс)</w:t>
      </w:r>
    </w:p>
    <w:tbl>
      <w:tblPr>
        <w:tblW w:w="10904" w:type="dxa"/>
        <w:tblInd w:w="6" w:type="dxa"/>
        <w:tblLook w:val="04A0"/>
      </w:tblPr>
      <w:tblGrid>
        <w:gridCol w:w="800"/>
        <w:gridCol w:w="4236"/>
        <w:gridCol w:w="991"/>
        <w:gridCol w:w="1271"/>
        <w:gridCol w:w="1352"/>
        <w:gridCol w:w="1127"/>
        <w:gridCol w:w="1127"/>
      </w:tblGrid>
      <w:tr w:rsidR="005D39BE" w:rsidRPr="005D39BE" w:rsidTr="005D39BE">
        <w:tc>
          <w:tcPr>
            <w:tcW w:w="804" w:type="dxa"/>
            <w:vMerge w:val="restart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№ п/п</w:t>
            </w:r>
          </w:p>
        </w:tc>
        <w:tc>
          <w:tcPr>
            <w:tcW w:w="4288" w:type="dxa"/>
            <w:vMerge w:val="restart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Тема занятия</w:t>
            </w:r>
          </w:p>
        </w:tc>
        <w:tc>
          <w:tcPr>
            <w:tcW w:w="993" w:type="dxa"/>
            <w:vMerge w:val="restart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Всего часов</w:t>
            </w:r>
          </w:p>
        </w:tc>
        <w:tc>
          <w:tcPr>
            <w:tcW w:w="2551" w:type="dxa"/>
            <w:gridSpan w:val="2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В том числе</w:t>
            </w:r>
          </w:p>
        </w:tc>
        <w:tc>
          <w:tcPr>
            <w:tcW w:w="2268" w:type="dxa"/>
            <w:gridSpan w:val="2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Дата проведения</w:t>
            </w:r>
          </w:p>
        </w:tc>
      </w:tr>
      <w:tr w:rsidR="005D39BE" w:rsidRPr="005D39BE" w:rsidTr="005D39BE">
        <w:tc>
          <w:tcPr>
            <w:tcW w:w="804" w:type="dxa"/>
            <w:vMerge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88" w:type="dxa"/>
            <w:vMerge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Теория </w:t>
            </w:r>
          </w:p>
        </w:tc>
        <w:tc>
          <w:tcPr>
            <w:tcW w:w="1276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Практика 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План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Факт</w:t>
            </w:r>
          </w:p>
        </w:tc>
      </w:tr>
      <w:tr w:rsidR="005D39BE" w:rsidRPr="005D39BE" w:rsidTr="005D39BE">
        <w:tc>
          <w:tcPr>
            <w:tcW w:w="10904" w:type="dxa"/>
            <w:gridSpan w:val="7"/>
          </w:tcPr>
          <w:p w:rsidR="005D39BE" w:rsidRPr="005D39BE" w:rsidRDefault="005D39BE" w:rsidP="005D39BE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5D39BE">
              <w:rPr>
                <w:b/>
                <w:bCs/>
                <w:i/>
                <w:iCs/>
                <w:sz w:val="28"/>
                <w:szCs w:val="28"/>
              </w:rPr>
              <w:t>Читательская грамотность</w:t>
            </w: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0"/>
              </w:num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4288" w:type="dxa"/>
          </w:tcPr>
          <w:p w:rsidR="005D39BE" w:rsidRPr="005D39BE" w:rsidRDefault="005D39BE" w:rsidP="005D39BE">
            <w:pPr>
              <w:ind w:right="22"/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В. Бианки. Лис и мышонок.</w:t>
            </w:r>
          </w:p>
        </w:tc>
        <w:tc>
          <w:tcPr>
            <w:tcW w:w="993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6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0"/>
              </w:num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4288" w:type="dxa"/>
          </w:tcPr>
          <w:p w:rsidR="005D39BE" w:rsidRPr="005D39BE" w:rsidRDefault="005D39BE" w:rsidP="005D39BE">
            <w:pPr>
              <w:ind w:right="22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Русская народная сказка. Мороз и заяц.</w:t>
            </w:r>
          </w:p>
        </w:tc>
        <w:tc>
          <w:tcPr>
            <w:tcW w:w="993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6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0"/>
              </w:num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4288" w:type="dxa"/>
          </w:tcPr>
          <w:p w:rsidR="005D39BE" w:rsidRPr="005D39BE" w:rsidRDefault="005D39BE" w:rsidP="005D39BE">
            <w:pPr>
              <w:ind w:right="22"/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В. Сутеев. Живые грибы.</w:t>
            </w:r>
          </w:p>
        </w:tc>
        <w:tc>
          <w:tcPr>
            <w:tcW w:w="993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6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0"/>
              </w:num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4288" w:type="dxa"/>
          </w:tcPr>
          <w:p w:rsidR="005D39BE" w:rsidRPr="005D39BE" w:rsidRDefault="005D39BE" w:rsidP="005D39BE">
            <w:pPr>
              <w:ind w:right="22"/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Г. Цыферов. Петушок и солнышко.</w:t>
            </w:r>
          </w:p>
        </w:tc>
        <w:tc>
          <w:tcPr>
            <w:tcW w:w="993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6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0"/>
              </w:num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4288" w:type="dxa"/>
          </w:tcPr>
          <w:p w:rsidR="005D39BE" w:rsidRPr="005D39BE" w:rsidRDefault="005D39BE" w:rsidP="005D39BE">
            <w:pPr>
              <w:ind w:right="22"/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М. Пляцковский. Урок дружбы.</w:t>
            </w:r>
          </w:p>
        </w:tc>
        <w:tc>
          <w:tcPr>
            <w:tcW w:w="993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6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0"/>
              </w:num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4288" w:type="dxa"/>
          </w:tcPr>
          <w:p w:rsidR="005D39BE" w:rsidRPr="005D39BE" w:rsidRDefault="005D39BE" w:rsidP="005D39BE">
            <w:pPr>
              <w:ind w:right="22"/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Русская народная сказка. Как лиса училась летать.</w:t>
            </w:r>
          </w:p>
        </w:tc>
        <w:tc>
          <w:tcPr>
            <w:tcW w:w="993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6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0"/>
              </w:num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4288" w:type="dxa"/>
          </w:tcPr>
          <w:p w:rsidR="005D39BE" w:rsidRPr="005D39BE" w:rsidRDefault="005D39BE" w:rsidP="005D39BE">
            <w:pPr>
              <w:ind w:right="22"/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Е. Пермяк. Четыре брата.</w:t>
            </w:r>
          </w:p>
        </w:tc>
        <w:tc>
          <w:tcPr>
            <w:tcW w:w="993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6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10904" w:type="dxa"/>
            <w:gridSpan w:val="7"/>
          </w:tcPr>
          <w:p w:rsidR="005D39BE" w:rsidRPr="005D39BE" w:rsidRDefault="005D39BE" w:rsidP="005D39BE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5D39BE">
              <w:rPr>
                <w:b/>
                <w:bCs/>
                <w:i/>
                <w:iCs/>
                <w:sz w:val="28"/>
                <w:szCs w:val="28"/>
              </w:rPr>
              <w:t>Математическая грамотность</w:t>
            </w: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0"/>
              </w:num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4288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Про курочку рябу, золотые и простые яйца.</w:t>
            </w:r>
          </w:p>
        </w:tc>
        <w:tc>
          <w:tcPr>
            <w:tcW w:w="993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6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0"/>
              </w:num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4288" w:type="dxa"/>
          </w:tcPr>
          <w:p w:rsidR="005D39BE" w:rsidRPr="005D39BE" w:rsidRDefault="005D39BE" w:rsidP="005D39BE">
            <w:pPr>
              <w:ind w:right="22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Про козу, козлят и капусту.</w:t>
            </w:r>
          </w:p>
        </w:tc>
        <w:tc>
          <w:tcPr>
            <w:tcW w:w="993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6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0"/>
              </w:numPr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4288" w:type="dxa"/>
          </w:tcPr>
          <w:p w:rsidR="005D39BE" w:rsidRPr="005D39BE" w:rsidRDefault="005D39BE" w:rsidP="005D39BE">
            <w:pPr>
              <w:ind w:right="22"/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Про петушка и жерновцы.</w:t>
            </w:r>
          </w:p>
        </w:tc>
        <w:tc>
          <w:tcPr>
            <w:tcW w:w="993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6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0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288" w:type="dxa"/>
          </w:tcPr>
          <w:p w:rsidR="005D39BE" w:rsidRPr="005D39BE" w:rsidRDefault="005D39BE" w:rsidP="005D39BE">
            <w:pPr>
              <w:ind w:right="22"/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Как петушок и курочки делили бобовые зернышки.</w:t>
            </w:r>
          </w:p>
        </w:tc>
        <w:tc>
          <w:tcPr>
            <w:tcW w:w="993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6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0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288" w:type="dxa"/>
          </w:tcPr>
          <w:p w:rsidR="005D39BE" w:rsidRPr="005D39BE" w:rsidRDefault="005D39BE" w:rsidP="005D39BE">
            <w:pPr>
              <w:ind w:right="22"/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Про наливные яблочки.</w:t>
            </w:r>
          </w:p>
        </w:tc>
        <w:tc>
          <w:tcPr>
            <w:tcW w:w="993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6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0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288" w:type="dxa"/>
          </w:tcPr>
          <w:p w:rsidR="005D39BE" w:rsidRPr="005D39BE" w:rsidRDefault="005D39BE" w:rsidP="005D39BE">
            <w:pPr>
              <w:ind w:right="22"/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Про Машу и трех медведей.</w:t>
            </w:r>
          </w:p>
        </w:tc>
        <w:tc>
          <w:tcPr>
            <w:tcW w:w="993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6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0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288" w:type="dxa"/>
          </w:tcPr>
          <w:p w:rsidR="005D39BE" w:rsidRPr="005D39BE" w:rsidRDefault="005D39BE" w:rsidP="005D39BE">
            <w:pPr>
              <w:ind w:right="22"/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Про медведя, лису и мишкин мед.</w:t>
            </w:r>
          </w:p>
        </w:tc>
        <w:tc>
          <w:tcPr>
            <w:tcW w:w="993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6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10904" w:type="dxa"/>
            <w:gridSpan w:val="7"/>
          </w:tcPr>
          <w:p w:rsidR="005D39BE" w:rsidRPr="005D39BE" w:rsidRDefault="005D39BE" w:rsidP="005D39BE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5D39BE">
              <w:rPr>
                <w:b/>
                <w:bCs/>
                <w:i/>
                <w:iCs/>
                <w:sz w:val="28"/>
                <w:szCs w:val="28"/>
              </w:rPr>
              <w:t>Креативное мышление</w:t>
            </w: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0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288" w:type="dxa"/>
          </w:tcPr>
          <w:p w:rsidR="005D39BE" w:rsidRPr="005D39BE" w:rsidRDefault="005D39BE" w:rsidP="005D39BE">
            <w:pPr>
              <w:ind w:right="22"/>
              <w:jc w:val="both"/>
              <w:rPr>
                <w:rFonts w:eastAsia="Calibri"/>
                <w:sz w:val="28"/>
                <w:szCs w:val="28"/>
              </w:rPr>
            </w:pPr>
            <w:r w:rsidRPr="005D39BE">
              <w:rPr>
                <w:rFonts w:eastAsia="Calibri"/>
                <w:sz w:val="28"/>
                <w:szCs w:val="28"/>
              </w:rPr>
              <w:t>История со словом «дедушка».</w:t>
            </w:r>
          </w:p>
        </w:tc>
        <w:tc>
          <w:tcPr>
            <w:tcW w:w="993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6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0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288" w:type="dxa"/>
          </w:tcPr>
          <w:p w:rsidR="005D39BE" w:rsidRPr="005D39BE" w:rsidRDefault="005D39BE" w:rsidP="005D39BE">
            <w:pPr>
              <w:ind w:right="22"/>
              <w:jc w:val="both"/>
              <w:rPr>
                <w:sz w:val="28"/>
                <w:szCs w:val="28"/>
              </w:rPr>
            </w:pPr>
            <w:r w:rsidRPr="005D39BE">
              <w:rPr>
                <w:rFonts w:eastAsia="Calibri"/>
                <w:sz w:val="28"/>
                <w:szCs w:val="28"/>
              </w:rPr>
              <w:t>Рассказы по картинкам.</w:t>
            </w:r>
          </w:p>
        </w:tc>
        <w:tc>
          <w:tcPr>
            <w:tcW w:w="993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6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10904" w:type="dxa"/>
            <w:gridSpan w:val="7"/>
          </w:tcPr>
          <w:p w:rsidR="005D39BE" w:rsidRPr="005D39BE" w:rsidRDefault="005D39BE" w:rsidP="005D39BE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5D39BE">
              <w:rPr>
                <w:b/>
                <w:bCs/>
                <w:i/>
                <w:iCs/>
                <w:sz w:val="28"/>
                <w:szCs w:val="28"/>
              </w:rPr>
              <w:t>Финансовая грамотность</w:t>
            </w: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0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288" w:type="dxa"/>
          </w:tcPr>
          <w:p w:rsidR="005D39BE" w:rsidRPr="005D39BE" w:rsidRDefault="005D39BE" w:rsidP="005D39BE">
            <w:pPr>
              <w:ind w:right="22"/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За покупками.</w:t>
            </w:r>
          </w:p>
        </w:tc>
        <w:tc>
          <w:tcPr>
            <w:tcW w:w="993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6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0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288" w:type="dxa"/>
          </w:tcPr>
          <w:p w:rsidR="005D39BE" w:rsidRPr="005D39BE" w:rsidRDefault="005D39BE" w:rsidP="005D39BE">
            <w:pPr>
              <w:ind w:right="22"/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Находчивый колобок.</w:t>
            </w:r>
          </w:p>
        </w:tc>
        <w:tc>
          <w:tcPr>
            <w:tcW w:w="993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6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0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288" w:type="dxa"/>
          </w:tcPr>
          <w:p w:rsidR="005D39BE" w:rsidRPr="005D39BE" w:rsidRDefault="005D39BE" w:rsidP="005D39BE">
            <w:pPr>
              <w:ind w:right="22"/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День рождения мухи-цокотухи.</w:t>
            </w:r>
          </w:p>
        </w:tc>
        <w:tc>
          <w:tcPr>
            <w:tcW w:w="993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6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0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288" w:type="dxa"/>
          </w:tcPr>
          <w:p w:rsidR="005D39BE" w:rsidRPr="005D39BE" w:rsidRDefault="005D39BE" w:rsidP="005D39BE">
            <w:pPr>
              <w:ind w:right="22"/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Буратино и карманные деньги.</w:t>
            </w:r>
          </w:p>
        </w:tc>
        <w:tc>
          <w:tcPr>
            <w:tcW w:w="993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6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0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288" w:type="dxa"/>
          </w:tcPr>
          <w:p w:rsidR="005D39BE" w:rsidRPr="005D39BE" w:rsidRDefault="005D39BE" w:rsidP="005D39BE">
            <w:pPr>
              <w:ind w:right="22"/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Кот Василий продает молоко.</w:t>
            </w:r>
          </w:p>
        </w:tc>
        <w:tc>
          <w:tcPr>
            <w:tcW w:w="993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6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0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288" w:type="dxa"/>
          </w:tcPr>
          <w:p w:rsidR="005D39BE" w:rsidRPr="005D39BE" w:rsidRDefault="005D39BE" w:rsidP="005D39BE">
            <w:pPr>
              <w:ind w:right="22"/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Лесной банк.</w:t>
            </w:r>
          </w:p>
        </w:tc>
        <w:tc>
          <w:tcPr>
            <w:tcW w:w="993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6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0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288" w:type="dxa"/>
          </w:tcPr>
          <w:p w:rsidR="005D39BE" w:rsidRPr="005D39BE" w:rsidRDefault="005D39BE" w:rsidP="005D39BE">
            <w:pPr>
              <w:ind w:right="22"/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Как мужик золото менял.</w:t>
            </w:r>
          </w:p>
        </w:tc>
        <w:tc>
          <w:tcPr>
            <w:tcW w:w="993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6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10904" w:type="dxa"/>
            <w:gridSpan w:val="7"/>
          </w:tcPr>
          <w:p w:rsidR="005D39BE" w:rsidRPr="005D39BE" w:rsidRDefault="005D39BE" w:rsidP="005D39BE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5D39BE">
              <w:rPr>
                <w:b/>
                <w:bCs/>
                <w:i/>
                <w:iCs/>
                <w:sz w:val="28"/>
                <w:szCs w:val="28"/>
              </w:rPr>
              <w:t>Естественно-научная грамотность</w:t>
            </w: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0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288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Как Иванушка хотел попить водицы. </w:t>
            </w:r>
          </w:p>
        </w:tc>
        <w:tc>
          <w:tcPr>
            <w:tcW w:w="993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6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0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288" w:type="dxa"/>
          </w:tcPr>
          <w:p w:rsidR="005D39BE" w:rsidRPr="005D39BE" w:rsidRDefault="005D39BE" w:rsidP="005D39BE">
            <w:pPr>
              <w:ind w:right="22"/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Пятачок, Винни-пух и воздушный шарик.</w:t>
            </w:r>
          </w:p>
        </w:tc>
        <w:tc>
          <w:tcPr>
            <w:tcW w:w="993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6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0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288" w:type="dxa"/>
          </w:tcPr>
          <w:p w:rsidR="005D39BE" w:rsidRPr="005D39BE" w:rsidRDefault="005D39BE" w:rsidP="005D39BE">
            <w:pPr>
              <w:ind w:right="22"/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Про репку и другие корнеплоды.</w:t>
            </w:r>
          </w:p>
        </w:tc>
        <w:tc>
          <w:tcPr>
            <w:tcW w:w="993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6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0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288" w:type="dxa"/>
          </w:tcPr>
          <w:p w:rsidR="005D39BE" w:rsidRPr="005D39BE" w:rsidRDefault="005D39BE" w:rsidP="005D39BE">
            <w:pPr>
              <w:ind w:right="22"/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Плывет, плывет кораблик.</w:t>
            </w:r>
          </w:p>
        </w:tc>
        <w:tc>
          <w:tcPr>
            <w:tcW w:w="993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6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0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288" w:type="dxa"/>
          </w:tcPr>
          <w:p w:rsidR="005D39BE" w:rsidRPr="005D39BE" w:rsidRDefault="005D39BE" w:rsidP="005D39BE">
            <w:pPr>
              <w:ind w:right="22"/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Про Снегурочку и превращения воды.</w:t>
            </w:r>
          </w:p>
        </w:tc>
        <w:tc>
          <w:tcPr>
            <w:tcW w:w="993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6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0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288" w:type="dxa"/>
          </w:tcPr>
          <w:p w:rsidR="005D39BE" w:rsidRPr="005D39BE" w:rsidRDefault="005D39BE" w:rsidP="005D39BE">
            <w:pPr>
              <w:ind w:right="22"/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Как делили апельсин.</w:t>
            </w:r>
          </w:p>
        </w:tc>
        <w:tc>
          <w:tcPr>
            <w:tcW w:w="993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6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0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288" w:type="dxa"/>
          </w:tcPr>
          <w:p w:rsidR="005D39BE" w:rsidRPr="005D39BE" w:rsidRDefault="005D39BE" w:rsidP="005D39BE">
            <w:pPr>
              <w:ind w:right="22"/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Крошка енот и Тот, кто сидит в пруду.</w:t>
            </w:r>
          </w:p>
        </w:tc>
        <w:tc>
          <w:tcPr>
            <w:tcW w:w="993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6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0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288" w:type="dxa"/>
          </w:tcPr>
          <w:p w:rsidR="005D39BE" w:rsidRPr="005D39BE" w:rsidRDefault="005D39BE" w:rsidP="005D39BE">
            <w:pPr>
              <w:ind w:right="22"/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В. Сутеев. Яблоко.</w:t>
            </w:r>
          </w:p>
        </w:tc>
        <w:tc>
          <w:tcPr>
            <w:tcW w:w="993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6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10904" w:type="dxa"/>
            <w:gridSpan w:val="7"/>
          </w:tcPr>
          <w:p w:rsidR="005D39BE" w:rsidRPr="005D39BE" w:rsidRDefault="005D39BE" w:rsidP="005D39BE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5D39BE">
              <w:rPr>
                <w:b/>
                <w:bCs/>
                <w:i/>
                <w:iCs/>
                <w:sz w:val="28"/>
                <w:szCs w:val="28"/>
              </w:rPr>
              <w:t>Глобальная компетентность</w:t>
            </w: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0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288" w:type="dxa"/>
          </w:tcPr>
          <w:p w:rsidR="005D39BE" w:rsidRPr="005D39BE" w:rsidRDefault="005D39BE" w:rsidP="005D39BE">
            <w:pPr>
              <w:ind w:right="22"/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Комплексное задание «Найденыш»</w:t>
            </w:r>
          </w:p>
        </w:tc>
        <w:tc>
          <w:tcPr>
            <w:tcW w:w="993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6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0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288" w:type="dxa"/>
          </w:tcPr>
          <w:p w:rsidR="005D39BE" w:rsidRPr="005D39BE" w:rsidRDefault="005D39BE" w:rsidP="005D39BE">
            <w:pPr>
              <w:ind w:right="22"/>
              <w:jc w:val="both"/>
              <w:rPr>
                <w:sz w:val="28"/>
                <w:szCs w:val="28"/>
              </w:rPr>
            </w:pPr>
            <w:r w:rsidRPr="005D39BE">
              <w:rPr>
                <w:rFonts w:eastAsia="Calibri"/>
                <w:sz w:val="28"/>
                <w:szCs w:val="28"/>
              </w:rPr>
              <w:t>Комплексное задание «Мировой океан загрязняется»</w:t>
            </w:r>
          </w:p>
        </w:tc>
        <w:tc>
          <w:tcPr>
            <w:tcW w:w="993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6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5D39BE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288" w:type="dxa"/>
          </w:tcPr>
          <w:p w:rsidR="005D39BE" w:rsidRPr="005D39BE" w:rsidRDefault="005D39BE" w:rsidP="005D39BE">
            <w:pPr>
              <w:ind w:right="22"/>
              <w:jc w:val="right"/>
              <w:rPr>
                <w:b/>
                <w:sz w:val="28"/>
                <w:szCs w:val="28"/>
              </w:rPr>
            </w:pPr>
            <w:r w:rsidRPr="005D39BE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993" w:type="dxa"/>
          </w:tcPr>
          <w:p w:rsidR="005D39BE" w:rsidRPr="005D39BE" w:rsidRDefault="005D39BE" w:rsidP="005D39BE">
            <w:pPr>
              <w:jc w:val="both"/>
              <w:rPr>
                <w:b/>
                <w:sz w:val="28"/>
                <w:szCs w:val="28"/>
              </w:rPr>
            </w:pPr>
            <w:r w:rsidRPr="005D39BE">
              <w:rPr>
                <w:b/>
                <w:sz w:val="28"/>
                <w:szCs w:val="28"/>
              </w:rPr>
              <w:t>33</w:t>
            </w:r>
          </w:p>
        </w:tc>
        <w:tc>
          <w:tcPr>
            <w:tcW w:w="1275" w:type="dxa"/>
          </w:tcPr>
          <w:p w:rsidR="005D39BE" w:rsidRPr="005D39BE" w:rsidRDefault="005D39BE" w:rsidP="005D39BE">
            <w:pPr>
              <w:jc w:val="both"/>
              <w:rPr>
                <w:b/>
                <w:sz w:val="28"/>
                <w:szCs w:val="28"/>
              </w:rPr>
            </w:pPr>
            <w:r w:rsidRPr="005D39BE">
              <w:rPr>
                <w:b/>
                <w:sz w:val="28"/>
                <w:szCs w:val="28"/>
              </w:rPr>
              <w:t>16,5</w:t>
            </w:r>
          </w:p>
        </w:tc>
        <w:tc>
          <w:tcPr>
            <w:tcW w:w="1276" w:type="dxa"/>
          </w:tcPr>
          <w:p w:rsidR="005D39BE" w:rsidRPr="005D39BE" w:rsidRDefault="005D39BE" w:rsidP="005D39BE">
            <w:pPr>
              <w:jc w:val="both"/>
              <w:rPr>
                <w:b/>
                <w:sz w:val="28"/>
                <w:szCs w:val="28"/>
              </w:rPr>
            </w:pPr>
            <w:r w:rsidRPr="005D39BE">
              <w:rPr>
                <w:b/>
                <w:sz w:val="28"/>
                <w:szCs w:val="28"/>
              </w:rPr>
              <w:t>16,5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b/>
                <w:sz w:val="28"/>
                <w:szCs w:val="28"/>
              </w:rPr>
            </w:pPr>
          </w:p>
        </w:tc>
      </w:tr>
    </w:tbl>
    <w:p w:rsidR="005D39BE" w:rsidRPr="005D39BE" w:rsidRDefault="005D39BE" w:rsidP="005D39BE">
      <w:pPr>
        <w:spacing w:before="240"/>
        <w:ind w:right="527"/>
        <w:jc w:val="center"/>
        <w:rPr>
          <w:b/>
          <w:sz w:val="28"/>
          <w:szCs w:val="28"/>
        </w:rPr>
      </w:pPr>
      <w:r w:rsidRPr="005D39BE">
        <w:rPr>
          <w:b/>
          <w:sz w:val="28"/>
          <w:szCs w:val="28"/>
        </w:rPr>
        <w:t>Содержание программы 2 класс (34 ч)</w:t>
      </w:r>
    </w:p>
    <w:tbl>
      <w:tblPr>
        <w:tblW w:w="10910" w:type="dxa"/>
        <w:tblLayout w:type="fixed"/>
        <w:tblLook w:val="04A0"/>
      </w:tblPr>
      <w:tblGrid>
        <w:gridCol w:w="562"/>
        <w:gridCol w:w="2410"/>
        <w:gridCol w:w="992"/>
        <w:gridCol w:w="3929"/>
        <w:gridCol w:w="3017"/>
      </w:tblGrid>
      <w:tr w:rsidR="005D39BE" w:rsidRPr="005D39BE" w:rsidTr="005D39BE">
        <w:tc>
          <w:tcPr>
            <w:tcW w:w="562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№ п/п</w:t>
            </w:r>
          </w:p>
        </w:tc>
        <w:tc>
          <w:tcPr>
            <w:tcW w:w="2410" w:type="dxa"/>
          </w:tcPr>
          <w:p w:rsidR="005D39BE" w:rsidRPr="005D39BE" w:rsidRDefault="005D39BE" w:rsidP="005D39BE">
            <w:pPr>
              <w:ind w:right="527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Раздел </w:t>
            </w:r>
          </w:p>
        </w:tc>
        <w:tc>
          <w:tcPr>
            <w:tcW w:w="992" w:type="dxa"/>
          </w:tcPr>
          <w:p w:rsidR="005D39BE" w:rsidRPr="005D39BE" w:rsidRDefault="005D39BE" w:rsidP="005D39BE">
            <w:pPr>
              <w:ind w:right="27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Кол-во часов</w:t>
            </w:r>
          </w:p>
        </w:tc>
        <w:tc>
          <w:tcPr>
            <w:tcW w:w="3929" w:type="dxa"/>
          </w:tcPr>
          <w:p w:rsidR="005D39BE" w:rsidRPr="005D39BE" w:rsidRDefault="005D39BE" w:rsidP="005D39BE">
            <w:pPr>
              <w:ind w:right="527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Содержание</w:t>
            </w:r>
          </w:p>
        </w:tc>
        <w:tc>
          <w:tcPr>
            <w:tcW w:w="3017" w:type="dxa"/>
          </w:tcPr>
          <w:p w:rsidR="005D39BE" w:rsidRPr="005D39BE" w:rsidRDefault="005D39BE" w:rsidP="005D39BE">
            <w:pPr>
              <w:ind w:right="142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Формы внеурочной деятельности</w:t>
            </w:r>
          </w:p>
        </w:tc>
      </w:tr>
      <w:tr w:rsidR="005D39BE" w:rsidRPr="005D39BE" w:rsidTr="005D39BE">
        <w:tc>
          <w:tcPr>
            <w:tcW w:w="562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5D39BE" w:rsidRPr="005D39BE" w:rsidRDefault="005D39BE" w:rsidP="005D39BE">
            <w:pPr>
              <w:ind w:right="34"/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Читательская грамотность</w:t>
            </w:r>
          </w:p>
        </w:tc>
        <w:tc>
          <w:tcPr>
            <w:tcW w:w="992" w:type="dxa"/>
          </w:tcPr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3929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Михаил Пришвин. Беличья память. </w:t>
            </w:r>
          </w:p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И. Соколов-Микитов. В берлоге.</w:t>
            </w:r>
          </w:p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Лев Толстой. Зайцы. </w:t>
            </w:r>
          </w:p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Николай Сладков. Веселая игра. </w:t>
            </w:r>
          </w:p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Обыкновенные кроты. </w:t>
            </w:r>
          </w:p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Эдуард Шим. Тяжкий труд.</w:t>
            </w:r>
          </w:p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Про полевого хомяка. </w:t>
            </w:r>
          </w:p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Про бобров. </w:t>
            </w:r>
          </w:p>
        </w:tc>
        <w:tc>
          <w:tcPr>
            <w:tcW w:w="3017" w:type="dxa"/>
          </w:tcPr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5D39BE">
              <w:rPr>
                <w:color w:val="000000"/>
                <w:sz w:val="28"/>
                <w:szCs w:val="28"/>
                <w:lang w:eastAsia="ru-RU"/>
              </w:rPr>
              <w:t>Библиотечные уроки;</w:t>
            </w:r>
          </w:p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5D39BE">
              <w:rPr>
                <w:color w:val="000000"/>
                <w:sz w:val="28"/>
                <w:szCs w:val="28"/>
                <w:lang w:eastAsia="ru-RU"/>
              </w:rPr>
              <w:t>Деловые беседы;</w:t>
            </w:r>
          </w:p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5D39BE">
              <w:rPr>
                <w:color w:val="000000"/>
                <w:sz w:val="28"/>
                <w:szCs w:val="28"/>
                <w:lang w:eastAsia="ru-RU"/>
              </w:rPr>
              <w:t>Участие в научно-исследовательских дискуссиях;</w:t>
            </w:r>
          </w:p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jc w:val="both"/>
              <w:rPr>
                <w:sz w:val="28"/>
                <w:szCs w:val="28"/>
              </w:rPr>
            </w:pPr>
            <w:r w:rsidRPr="005D39BE">
              <w:rPr>
                <w:color w:val="000000"/>
                <w:sz w:val="28"/>
                <w:szCs w:val="28"/>
                <w:lang w:eastAsia="ru-RU"/>
              </w:rPr>
              <w:t>Практические упражнения</w:t>
            </w:r>
          </w:p>
        </w:tc>
      </w:tr>
      <w:tr w:rsidR="005D39BE" w:rsidRPr="005D39BE" w:rsidTr="005D39BE">
        <w:tc>
          <w:tcPr>
            <w:tcW w:w="562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5D39BE" w:rsidRPr="005D39BE" w:rsidRDefault="005D39BE" w:rsidP="005D39BE">
            <w:pPr>
              <w:ind w:right="34"/>
              <w:jc w:val="right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Итого</w:t>
            </w:r>
          </w:p>
        </w:tc>
        <w:tc>
          <w:tcPr>
            <w:tcW w:w="992" w:type="dxa"/>
          </w:tcPr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8</w:t>
            </w:r>
          </w:p>
        </w:tc>
        <w:tc>
          <w:tcPr>
            <w:tcW w:w="3929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17" w:type="dxa"/>
          </w:tcPr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5D39BE" w:rsidRPr="005D39BE" w:rsidTr="005D39BE">
        <w:tc>
          <w:tcPr>
            <w:tcW w:w="562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2.</w:t>
            </w:r>
          </w:p>
        </w:tc>
        <w:tc>
          <w:tcPr>
            <w:tcW w:w="2410" w:type="dxa"/>
          </w:tcPr>
          <w:p w:rsidR="005D39BE" w:rsidRPr="005D39BE" w:rsidRDefault="005D39BE" w:rsidP="005D39BE">
            <w:pPr>
              <w:ind w:right="34"/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Математическая грамотность</w:t>
            </w:r>
          </w:p>
        </w:tc>
        <w:tc>
          <w:tcPr>
            <w:tcW w:w="992" w:type="dxa"/>
          </w:tcPr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3929" w:type="dxa"/>
          </w:tcPr>
          <w:p w:rsidR="005D39BE" w:rsidRPr="005D39BE" w:rsidRDefault="005D39BE" w:rsidP="005D39BE">
            <w:pPr>
              <w:ind w:right="22"/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Про беличьи запасы.</w:t>
            </w:r>
          </w:p>
          <w:p w:rsidR="005D39BE" w:rsidRPr="005D39BE" w:rsidRDefault="005D39BE" w:rsidP="005D39BE">
            <w:pPr>
              <w:ind w:right="22"/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Медвежье, потомство.</w:t>
            </w:r>
          </w:p>
          <w:p w:rsidR="005D39BE" w:rsidRPr="005D39BE" w:rsidRDefault="005D39BE" w:rsidP="005D39BE">
            <w:pPr>
              <w:ind w:right="22"/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Про зайчат и зайчиху.</w:t>
            </w:r>
          </w:p>
          <w:p w:rsidR="005D39BE" w:rsidRPr="005D39BE" w:rsidRDefault="005D39BE" w:rsidP="005D39BE">
            <w:pPr>
              <w:ind w:right="22"/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Лисьи забавы.</w:t>
            </w:r>
          </w:p>
          <w:p w:rsidR="005D39BE" w:rsidRPr="005D39BE" w:rsidRDefault="005D39BE" w:rsidP="005D39BE">
            <w:pPr>
              <w:ind w:right="22"/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Про крота.</w:t>
            </w:r>
          </w:p>
          <w:p w:rsidR="005D39BE" w:rsidRPr="005D39BE" w:rsidRDefault="005D39BE" w:rsidP="005D39BE">
            <w:pPr>
              <w:ind w:right="22"/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Про ежа.</w:t>
            </w:r>
          </w:p>
          <w:p w:rsidR="005D39BE" w:rsidRPr="005D39BE" w:rsidRDefault="005D39BE" w:rsidP="005D39BE">
            <w:pPr>
              <w:ind w:right="22"/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Про полевого хомяка.</w:t>
            </w:r>
          </w:p>
          <w:p w:rsidR="005D39BE" w:rsidRPr="005D39BE" w:rsidRDefault="005D39BE" w:rsidP="005D39BE">
            <w:pPr>
              <w:ind w:right="22"/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Бобры строители.</w:t>
            </w:r>
          </w:p>
        </w:tc>
        <w:tc>
          <w:tcPr>
            <w:tcW w:w="3017" w:type="dxa"/>
          </w:tcPr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5D39BE">
              <w:rPr>
                <w:color w:val="000000"/>
                <w:sz w:val="28"/>
                <w:szCs w:val="28"/>
                <w:lang w:eastAsia="ru-RU"/>
              </w:rPr>
              <w:t>Библиотечные уроки;</w:t>
            </w:r>
          </w:p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5D39BE">
              <w:rPr>
                <w:color w:val="000000"/>
                <w:sz w:val="28"/>
                <w:szCs w:val="28"/>
                <w:lang w:eastAsia="ru-RU"/>
              </w:rPr>
              <w:t>Деловые беседы;</w:t>
            </w:r>
          </w:p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5D39BE">
              <w:rPr>
                <w:color w:val="000000"/>
                <w:sz w:val="28"/>
                <w:szCs w:val="28"/>
                <w:lang w:eastAsia="ru-RU"/>
              </w:rPr>
              <w:t>Участие в научно-исследовательских дискуссиях;</w:t>
            </w:r>
          </w:p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jc w:val="both"/>
              <w:rPr>
                <w:sz w:val="28"/>
                <w:szCs w:val="28"/>
              </w:rPr>
            </w:pPr>
            <w:r w:rsidRPr="005D39BE">
              <w:rPr>
                <w:color w:val="000000"/>
                <w:sz w:val="28"/>
                <w:szCs w:val="28"/>
                <w:lang w:eastAsia="ru-RU"/>
              </w:rPr>
              <w:t>Практические упражнения</w:t>
            </w:r>
          </w:p>
        </w:tc>
      </w:tr>
      <w:tr w:rsidR="005D39BE" w:rsidRPr="005D39BE" w:rsidTr="005D39BE">
        <w:tc>
          <w:tcPr>
            <w:tcW w:w="562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5D39BE" w:rsidRPr="005D39BE" w:rsidRDefault="005D39BE" w:rsidP="005D39BE">
            <w:pPr>
              <w:ind w:right="34"/>
              <w:jc w:val="right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Итого</w:t>
            </w:r>
          </w:p>
        </w:tc>
        <w:tc>
          <w:tcPr>
            <w:tcW w:w="992" w:type="dxa"/>
          </w:tcPr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8</w:t>
            </w:r>
          </w:p>
        </w:tc>
        <w:tc>
          <w:tcPr>
            <w:tcW w:w="3929" w:type="dxa"/>
          </w:tcPr>
          <w:p w:rsidR="005D39BE" w:rsidRPr="005D39BE" w:rsidRDefault="005D39BE" w:rsidP="005D39BE">
            <w:pPr>
              <w:ind w:right="22"/>
              <w:jc w:val="both"/>
              <w:rPr>
                <w:sz w:val="28"/>
                <w:szCs w:val="28"/>
              </w:rPr>
            </w:pPr>
          </w:p>
        </w:tc>
        <w:tc>
          <w:tcPr>
            <w:tcW w:w="3017" w:type="dxa"/>
          </w:tcPr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5D39BE" w:rsidRPr="005D39BE" w:rsidTr="005D39BE">
        <w:tc>
          <w:tcPr>
            <w:tcW w:w="562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3.</w:t>
            </w:r>
          </w:p>
        </w:tc>
        <w:tc>
          <w:tcPr>
            <w:tcW w:w="2410" w:type="dxa"/>
          </w:tcPr>
          <w:p w:rsidR="005D39BE" w:rsidRPr="005D39BE" w:rsidRDefault="005D39BE" w:rsidP="005D39BE">
            <w:pPr>
              <w:ind w:right="34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Креативное мышление</w:t>
            </w:r>
          </w:p>
        </w:tc>
        <w:tc>
          <w:tcPr>
            <w:tcW w:w="992" w:type="dxa"/>
          </w:tcPr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3929" w:type="dxa"/>
          </w:tcPr>
          <w:p w:rsidR="005D39BE" w:rsidRPr="005D39BE" w:rsidRDefault="005D39BE" w:rsidP="005D39BE">
            <w:pPr>
              <w:ind w:right="22"/>
              <w:jc w:val="both"/>
              <w:rPr>
                <w:rFonts w:eastAsia="Calibri"/>
                <w:sz w:val="28"/>
                <w:szCs w:val="28"/>
              </w:rPr>
            </w:pPr>
            <w:r w:rsidRPr="005D39BE">
              <w:rPr>
                <w:rFonts w:eastAsia="Calibri"/>
                <w:sz w:val="28"/>
                <w:szCs w:val="28"/>
              </w:rPr>
              <w:t>История со словом «фотоальбом».</w:t>
            </w:r>
          </w:p>
          <w:p w:rsidR="005D39BE" w:rsidRPr="005D39BE" w:rsidRDefault="005D39BE" w:rsidP="005D39BE">
            <w:pPr>
              <w:ind w:right="22"/>
              <w:jc w:val="both"/>
              <w:rPr>
                <w:sz w:val="28"/>
                <w:szCs w:val="28"/>
              </w:rPr>
            </w:pPr>
            <w:r w:rsidRPr="005D39BE">
              <w:rPr>
                <w:rFonts w:eastAsia="Calibri"/>
                <w:sz w:val="28"/>
                <w:szCs w:val="28"/>
              </w:rPr>
              <w:t>Рассказы по картинкам.</w:t>
            </w:r>
          </w:p>
        </w:tc>
        <w:tc>
          <w:tcPr>
            <w:tcW w:w="3017" w:type="dxa"/>
          </w:tcPr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5D39BE" w:rsidRPr="005D39BE" w:rsidTr="005D39BE">
        <w:tc>
          <w:tcPr>
            <w:tcW w:w="562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5D39BE" w:rsidRPr="005D39BE" w:rsidRDefault="005D39BE" w:rsidP="005D39BE">
            <w:pPr>
              <w:ind w:right="34"/>
              <w:jc w:val="right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Итого</w:t>
            </w:r>
          </w:p>
        </w:tc>
        <w:tc>
          <w:tcPr>
            <w:tcW w:w="992" w:type="dxa"/>
          </w:tcPr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2</w:t>
            </w:r>
          </w:p>
        </w:tc>
        <w:tc>
          <w:tcPr>
            <w:tcW w:w="3929" w:type="dxa"/>
          </w:tcPr>
          <w:p w:rsidR="005D39BE" w:rsidRPr="005D39BE" w:rsidRDefault="005D39BE" w:rsidP="005D39BE">
            <w:pPr>
              <w:ind w:right="22"/>
              <w:jc w:val="both"/>
              <w:rPr>
                <w:sz w:val="28"/>
                <w:szCs w:val="28"/>
              </w:rPr>
            </w:pPr>
          </w:p>
        </w:tc>
        <w:tc>
          <w:tcPr>
            <w:tcW w:w="3017" w:type="dxa"/>
          </w:tcPr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5D39BE" w:rsidRPr="005D39BE" w:rsidTr="005D39BE">
        <w:tc>
          <w:tcPr>
            <w:tcW w:w="562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3.</w:t>
            </w:r>
          </w:p>
        </w:tc>
        <w:tc>
          <w:tcPr>
            <w:tcW w:w="2410" w:type="dxa"/>
          </w:tcPr>
          <w:p w:rsidR="005D39BE" w:rsidRPr="005D39BE" w:rsidRDefault="005D39BE" w:rsidP="005D39BE">
            <w:pPr>
              <w:ind w:right="34"/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Финансовая грамотность</w:t>
            </w:r>
          </w:p>
        </w:tc>
        <w:tc>
          <w:tcPr>
            <w:tcW w:w="992" w:type="dxa"/>
          </w:tcPr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3929" w:type="dxa"/>
          </w:tcPr>
          <w:p w:rsidR="005D39BE" w:rsidRPr="005D39BE" w:rsidRDefault="005D39BE" w:rsidP="005D39BE">
            <w:pPr>
              <w:ind w:right="22"/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lastRenderedPageBreak/>
              <w:t>Беличьи деньги.</w:t>
            </w:r>
          </w:p>
          <w:p w:rsidR="005D39BE" w:rsidRPr="005D39BE" w:rsidRDefault="005D39BE" w:rsidP="005D39BE">
            <w:pPr>
              <w:ind w:right="22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Поврежденные и фальшивые </w:t>
            </w:r>
            <w:r w:rsidRPr="005D39BE">
              <w:rPr>
                <w:sz w:val="28"/>
                <w:szCs w:val="28"/>
              </w:rPr>
              <w:lastRenderedPageBreak/>
              <w:t xml:space="preserve">деньги. </w:t>
            </w:r>
          </w:p>
          <w:p w:rsidR="005D39BE" w:rsidRPr="005D39BE" w:rsidRDefault="005D39BE" w:rsidP="005D39BE">
            <w:pPr>
              <w:ind w:right="22"/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Банковская карта.</w:t>
            </w:r>
          </w:p>
          <w:p w:rsidR="005D39BE" w:rsidRPr="005D39BE" w:rsidRDefault="005D39BE" w:rsidP="005D39BE">
            <w:pPr>
              <w:ind w:right="22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Безопасность денег на банковской карте.</w:t>
            </w:r>
          </w:p>
          <w:p w:rsidR="005D39BE" w:rsidRPr="005D39BE" w:rsidRDefault="005D39BE" w:rsidP="005D39BE">
            <w:pPr>
              <w:ind w:right="22"/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Про кредиты.</w:t>
            </w:r>
          </w:p>
          <w:p w:rsidR="005D39BE" w:rsidRPr="005D39BE" w:rsidRDefault="005D39BE" w:rsidP="005D39BE">
            <w:pPr>
              <w:ind w:right="22"/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Про вклады.</w:t>
            </w:r>
          </w:p>
          <w:p w:rsidR="005D39BE" w:rsidRPr="005D39BE" w:rsidRDefault="005D39BE" w:rsidP="005D39BE">
            <w:pPr>
              <w:ind w:right="22"/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Ловушки для денег.</w:t>
            </w:r>
          </w:p>
        </w:tc>
        <w:tc>
          <w:tcPr>
            <w:tcW w:w="3017" w:type="dxa"/>
          </w:tcPr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5D39BE">
              <w:rPr>
                <w:color w:val="000000"/>
                <w:sz w:val="28"/>
                <w:szCs w:val="28"/>
                <w:lang w:eastAsia="ru-RU"/>
              </w:rPr>
              <w:lastRenderedPageBreak/>
              <w:t>Библиотечные уроки;</w:t>
            </w:r>
          </w:p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5D39BE">
              <w:rPr>
                <w:color w:val="000000"/>
                <w:sz w:val="28"/>
                <w:szCs w:val="28"/>
                <w:lang w:eastAsia="ru-RU"/>
              </w:rPr>
              <w:t>Деловые беседы;</w:t>
            </w:r>
          </w:p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5D39BE">
              <w:rPr>
                <w:color w:val="000000"/>
                <w:sz w:val="28"/>
                <w:szCs w:val="28"/>
                <w:lang w:eastAsia="ru-RU"/>
              </w:rPr>
              <w:lastRenderedPageBreak/>
              <w:t>Участие в научно-исследовательских дискуссиях;</w:t>
            </w:r>
          </w:p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jc w:val="both"/>
              <w:rPr>
                <w:sz w:val="28"/>
                <w:szCs w:val="28"/>
              </w:rPr>
            </w:pPr>
            <w:r w:rsidRPr="005D39BE">
              <w:rPr>
                <w:color w:val="000000"/>
                <w:sz w:val="28"/>
                <w:szCs w:val="28"/>
                <w:lang w:eastAsia="ru-RU"/>
              </w:rPr>
              <w:t>Практические упражнения</w:t>
            </w:r>
          </w:p>
        </w:tc>
      </w:tr>
      <w:tr w:rsidR="005D39BE" w:rsidRPr="005D39BE" w:rsidTr="005D39BE">
        <w:tc>
          <w:tcPr>
            <w:tcW w:w="562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5D39BE" w:rsidRPr="005D39BE" w:rsidRDefault="005D39BE" w:rsidP="005D39BE">
            <w:pPr>
              <w:ind w:right="34"/>
              <w:jc w:val="right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Итого</w:t>
            </w:r>
          </w:p>
        </w:tc>
        <w:tc>
          <w:tcPr>
            <w:tcW w:w="992" w:type="dxa"/>
          </w:tcPr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7</w:t>
            </w:r>
          </w:p>
        </w:tc>
        <w:tc>
          <w:tcPr>
            <w:tcW w:w="3929" w:type="dxa"/>
          </w:tcPr>
          <w:p w:rsidR="005D39BE" w:rsidRPr="005D39BE" w:rsidRDefault="005D39BE" w:rsidP="005D39BE">
            <w:pPr>
              <w:ind w:right="22"/>
              <w:jc w:val="both"/>
              <w:rPr>
                <w:sz w:val="28"/>
                <w:szCs w:val="28"/>
              </w:rPr>
            </w:pPr>
          </w:p>
        </w:tc>
        <w:tc>
          <w:tcPr>
            <w:tcW w:w="3017" w:type="dxa"/>
          </w:tcPr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5D39BE" w:rsidRPr="005D39BE" w:rsidTr="005D39BE">
        <w:tc>
          <w:tcPr>
            <w:tcW w:w="562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4.</w:t>
            </w:r>
          </w:p>
        </w:tc>
        <w:tc>
          <w:tcPr>
            <w:tcW w:w="2410" w:type="dxa"/>
          </w:tcPr>
          <w:p w:rsidR="005D39BE" w:rsidRPr="005D39BE" w:rsidRDefault="005D39BE" w:rsidP="005D39BE">
            <w:pPr>
              <w:ind w:right="34"/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Естественно-научная грамотность</w:t>
            </w:r>
          </w:p>
        </w:tc>
        <w:tc>
          <w:tcPr>
            <w:tcW w:w="992" w:type="dxa"/>
          </w:tcPr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3929" w:type="dxa"/>
          </w:tcPr>
          <w:p w:rsidR="005D39BE" w:rsidRPr="005D39BE" w:rsidRDefault="005D39BE" w:rsidP="005D39BE">
            <w:pPr>
              <w:ind w:right="22"/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Про белочку и погоду.</w:t>
            </w:r>
          </w:p>
          <w:p w:rsidR="005D39BE" w:rsidRPr="005D39BE" w:rsidRDefault="005D39BE" w:rsidP="005D39BE">
            <w:pPr>
              <w:ind w:right="22"/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Лесные сладкоежки.</w:t>
            </w:r>
          </w:p>
          <w:p w:rsidR="005D39BE" w:rsidRPr="005D39BE" w:rsidRDefault="005D39BE" w:rsidP="005D39BE">
            <w:pPr>
              <w:ind w:right="22"/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Про зайчишку и овощи.</w:t>
            </w:r>
          </w:p>
          <w:p w:rsidR="005D39BE" w:rsidRPr="005D39BE" w:rsidRDefault="005D39BE" w:rsidP="005D39BE">
            <w:pPr>
              <w:ind w:right="22"/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Лисьи норы.</w:t>
            </w:r>
          </w:p>
          <w:p w:rsidR="005D39BE" w:rsidRPr="005D39BE" w:rsidRDefault="005D39BE" w:rsidP="005D39BE">
            <w:pPr>
              <w:ind w:right="22"/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Корень часть растения.</w:t>
            </w:r>
          </w:p>
          <w:p w:rsidR="005D39BE" w:rsidRPr="005D39BE" w:rsidRDefault="005D39BE" w:rsidP="005D39BE">
            <w:pPr>
              <w:ind w:right="22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Занимательные особенности яблока.</w:t>
            </w:r>
          </w:p>
          <w:p w:rsidR="005D39BE" w:rsidRPr="005D39BE" w:rsidRDefault="005D39BE" w:rsidP="005D39BE">
            <w:pPr>
              <w:ind w:right="22"/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Про хомяка и его запасы.</w:t>
            </w:r>
          </w:p>
        </w:tc>
        <w:tc>
          <w:tcPr>
            <w:tcW w:w="3017" w:type="dxa"/>
          </w:tcPr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5D39BE">
              <w:rPr>
                <w:color w:val="000000"/>
                <w:sz w:val="28"/>
                <w:szCs w:val="28"/>
                <w:lang w:eastAsia="ru-RU"/>
              </w:rPr>
              <w:t>Библиотечные уроки;</w:t>
            </w:r>
          </w:p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5D39BE">
              <w:rPr>
                <w:color w:val="000000"/>
                <w:sz w:val="28"/>
                <w:szCs w:val="28"/>
                <w:lang w:eastAsia="ru-RU"/>
              </w:rPr>
              <w:t>Деловые беседы;</w:t>
            </w:r>
          </w:p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5D39BE">
              <w:rPr>
                <w:color w:val="000000"/>
                <w:sz w:val="28"/>
                <w:szCs w:val="28"/>
                <w:lang w:eastAsia="ru-RU"/>
              </w:rPr>
              <w:t>Участие в научно-исследовательских дискуссиях;</w:t>
            </w:r>
          </w:p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jc w:val="both"/>
              <w:rPr>
                <w:sz w:val="28"/>
                <w:szCs w:val="28"/>
              </w:rPr>
            </w:pPr>
            <w:r w:rsidRPr="005D39BE">
              <w:rPr>
                <w:color w:val="000000"/>
                <w:sz w:val="28"/>
                <w:szCs w:val="28"/>
                <w:lang w:eastAsia="ru-RU"/>
              </w:rPr>
              <w:t>Практические упражнения</w:t>
            </w:r>
          </w:p>
        </w:tc>
      </w:tr>
      <w:tr w:rsidR="005D39BE" w:rsidRPr="005D39BE" w:rsidTr="005D39BE">
        <w:tc>
          <w:tcPr>
            <w:tcW w:w="562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5D39BE" w:rsidRPr="005D39BE" w:rsidRDefault="005D39BE" w:rsidP="005D39BE">
            <w:pPr>
              <w:ind w:right="34"/>
              <w:jc w:val="right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Итого</w:t>
            </w:r>
          </w:p>
        </w:tc>
        <w:tc>
          <w:tcPr>
            <w:tcW w:w="992" w:type="dxa"/>
          </w:tcPr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7</w:t>
            </w:r>
          </w:p>
        </w:tc>
        <w:tc>
          <w:tcPr>
            <w:tcW w:w="3929" w:type="dxa"/>
          </w:tcPr>
          <w:p w:rsidR="005D39BE" w:rsidRPr="005D39BE" w:rsidRDefault="005D39BE" w:rsidP="005D39BE">
            <w:pPr>
              <w:ind w:right="22"/>
              <w:jc w:val="both"/>
              <w:rPr>
                <w:sz w:val="28"/>
                <w:szCs w:val="28"/>
              </w:rPr>
            </w:pPr>
          </w:p>
        </w:tc>
        <w:tc>
          <w:tcPr>
            <w:tcW w:w="3017" w:type="dxa"/>
          </w:tcPr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5D39BE" w:rsidRPr="005D39BE" w:rsidTr="005D39BE">
        <w:tc>
          <w:tcPr>
            <w:tcW w:w="562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5.</w:t>
            </w:r>
          </w:p>
        </w:tc>
        <w:tc>
          <w:tcPr>
            <w:tcW w:w="2410" w:type="dxa"/>
          </w:tcPr>
          <w:p w:rsidR="005D39BE" w:rsidRPr="005D39BE" w:rsidRDefault="005D39BE" w:rsidP="005D39BE">
            <w:pPr>
              <w:ind w:right="34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Глобальная компетентность</w:t>
            </w:r>
          </w:p>
        </w:tc>
        <w:tc>
          <w:tcPr>
            <w:tcW w:w="992" w:type="dxa"/>
          </w:tcPr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3929" w:type="dxa"/>
          </w:tcPr>
          <w:p w:rsidR="005D39BE" w:rsidRPr="005D39BE" w:rsidRDefault="005D39BE" w:rsidP="005D39BE">
            <w:pPr>
              <w:ind w:right="22"/>
              <w:rPr>
                <w:rFonts w:eastAsia="Calibri"/>
                <w:sz w:val="28"/>
                <w:szCs w:val="28"/>
              </w:rPr>
            </w:pPr>
            <w:r w:rsidRPr="005D39BE">
              <w:rPr>
                <w:rFonts w:eastAsia="Calibri"/>
                <w:sz w:val="28"/>
                <w:szCs w:val="28"/>
              </w:rPr>
              <w:t>Комплексное задание «Футбол и дружба»</w:t>
            </w:r>
          </w:p>
          <w:p w:rsidR="005D39BE" w:rsidRPr="005D39BE" w:rsidRDefault="005D39BE" w:rsidP="005D39BE">
            <w:pPr>
              <w:ind w:right="22"/>
              <w:rPr>
                <w:sz w:val="28"/>
                <w:szCs w:val="28"/>
              </w:rPr>
            </w:pPr>
            <w:r w:rsidRPr="005D39BE">
              <w:rPr>
                <w:rFonts w:eastAsia="Calibri"/>
                <w:sz w:val="28"/>
                <w:szCs w:val="28"/>
              </w:rPr>
              <w:t>Комплексное задание «Случай в гостях»</w:t>
            </w:r>
          </w:p>
        </w:tc>
        <w:tc>
          <w:tcPr>
            <w:tcW w:w="3017" w:type="dxa"/>
          </w:tcPr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5D39BE" w:rsidRPr="005D39BE" w:rsidTr="005D39BE">
        <w:tc>
          <w:tcPr>
            <w:tcW w:w="562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5D39BE" w:rsidRPr="005D39BE" w:rsidRDefault="005D39BE" w:rsidP="005D39BE">
            <w:pPr>
              <w:ind w:right="34"/>
              <w:jc w:val="right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Итого</w:t>
            </w:r>
          </w:p>
        </w:tc>
        <w:tc>
          <w:tcPr>
            <w:tcW w:w="992" w:type="dxa"/>
          </w:tcPr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2</w:t>
            </w:r>
          </w:p>
        </w:tc>
        <w:tc>
          <w:tcPr>
            <w:tcW w:w="3929" w:type="dxa"/>
          </w:tcPr>
          <w:p w:rsidR="005D39BE" w:rsidRPr="005D39BE" w:rsidRDefault="005D39BE" w:rsidP="005D39BE">
            <w:pPr>
              <w:ind w:right="22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017" w:type="dxa"/>
          </w:tcPr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5D39BE" w:rsidRPr="005D39BE" w:rsidTr="005D39BE">
        <w:tc>
          <w:tcPr>
            <w:tcW w:w="562" w:type="dxa"/>
          </w:tcPr>
          <w:p w:rsidR="005D39BE" w:rsidRPr="005D39BE" w:rsidRDefault="005D39BE" w:rsidP="005D39B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5D39BE" w:rsidRPr="005D39BE" w:rsidRDefault="005D39BE" w:rsidP="005D39BE">
            <w:pPr>
              <w:ind w:right="34"/>
              <w:jc w:val="right"/>
              <w:rPr>
                <w:b/>
                <w:sz w:val="28"/>
                <w:szCs w:val="28"/>
              </w:rPr>
            </w:pPr>
            <w:r w:rsidRPr="005D39BE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</w:tcPr>
          <w:p w:rsidR="005D39BE" w:rsidRPr="005D39BE" w:rsidRDefault="005D39BE" w:rsidP="005D39BE">
            <w:pPr>
              <w:ind w:right="34"/>
              <w:jc w:val="center"/>
              <w:rPr>
                <w:b/>
                <w:sz w:val="28"/>
                <w:szCs w:val="28"/>
              </w:rPr>
            </w:pPr>
            <w:r w:rsidRPr="005D39BE">
              <w:rPr>
                <w:b/>
                <w:sz w:val="28"/>
                <w:szCs w:val="28"/>
              </w:rPr>
              <w:t>34</w:t>
            </w:r>
          </w:p>
        </w:tc>
        <w:tc>
          <w:tcPr>
            <w:tcW w:w="3929" w:type="dxa"/>
          </w:tcPr>
          <w:p w:rsidR="005D39BE" w:rsidRPr="005D39BE" w:rsidRDefault="005D39BE" w:rsidP="005D39BE">
            <w:pPr>
              <w:ind w:right="22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17" w:type="dxa"/>
          </w:tcPr>
          <w:p w:rsidR="005D39BE" w:rsidRPr="005D39BE" w:rsidRDefault="005D39BE" w:rsidP="005D39BE">
            <w:pPr>
              <w:jc w:val="both"/>
              <w:rPr>
                <w:b/>
                <w:sz w:val="28"/>
                <w:szCs w:val="28"/>
              </w:rPr>
            </w:pPr>
          </w:p>
        </w:tc>
      </w:tr>
    </w:tbl>
    <w:p w:rsidR="005D39BE" w:rsidRPr="005D39BE" w:rsidRDefault="005D39BE" w:rsidP="005D39BE">
      <w:pPr>
        <w:spacing w:before="240"/>
        <w:ind w:right="527"/>
        <w:jc w:val="center"/>
        <w:rPr>
          <w:b/>
          <w:sz w:val="28"/>
          <w:szCs w:val="28"/>
        </w:rPr>
      </w:pPr>
      <w:r w:rsidRPr="005D39BE">
        <w:rPr>
          <w:b/>
          <w:sz w:val="28"/>
          <w:szCs w:val="28"/>
        </w:rPr>
        <w:t>Календарно-тематическое планирование (2 класс)</w:t>
      </w:r>
    </w:p>
    <w:tbl>
      <w:tblPr>
        <w:tblW w:w="10762" w:type="dxa"/>
        <w:tblInd w:w="6" w:type="dxa"/>
        <w:tblLook w:val="04A0"/>
      </w:tblPr>
      <w:tblGrid>
        <w:gridCol w:w="797"/>
        <w:gridCol w:w="4218"/>
        <w:gridCol w:w="1127"/>
        <w:gridCol w:w="1132"/>
        <w:gridCol w:w="1239"/>
        <w:gridCol w:w="1125"/>
        <w:gridCol w:w="1124"/>
      </w:tblGrid>
      <w:tr w:rsidR="005D39BE" w:rsidRPr="005D39BE" w:rsidTr="005D39BE">
        <w:tc>
          <w:tcPr>
            <w:tcW w:w="804" w:type="dxa"/>
            <w:vMerge w:val="restart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№ п/п</w:t>
            </w:r>
          </w:p>
        </w:tc>
        <w:tc>
          <w:tcPr>
            <w:tcW w:w="4288" w:type="dxa"/>
            <w:vMerge w:val="restart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Тема занятия</w:t>
            </w:r>
          </w:p>
        </w:tc>
        <w:tc>
          <w:tcPr>
            <w:tcW w:w="1134" w:type="dxa"/>
            <w:vMerge w:val="restart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Всего часов</w:t>
            </w:r>
          </w:p>
        </w:tc>
        <w:tc>
          <w:tcPr>
            <w:tcW w:w="2268" w:type="dxa"/>
            <w:gridSpan w:val="2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В том числе</w:t>
            </w:r>
          </w:p>
        </w:tc>
        <w:tc>
          <w:tcPr>
            <w:tcW w:w="2268" w:type="dxa"/>
            <w:gridSpan w:val="2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Дата проведения</w:t>
            </w:r>
          </w:p>
        </w:tc>
      </w:tr>
      <w:tr w:rsidR="005D39BE" w:rsidRPr="005D39BE" w:rsidTr="005D39BE">
        <w:tc>
          <w:tcPr>
            <w:tcW w:w="804" w:type="dxa"/>
            <w:vMerge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88" w:type="dxa"/>
            <w:vMerge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Теория 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ind w:hanging="113"/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Практика 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План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Факт</w:t>
            </w:r>
          </w:p>
        </w:tc>
      </w:tr>
      <w:tr w:rsidR="005D39BE" w:rsidRPr="005D39BE" w:rsidTr="005D39BE">
        <w:tc>
          <w:tcPr>
            <w:tcW w:w="10762" w:type="dxa"/>
            <w:gridSpan w:val="7"/>
          </w:tcPr>
          <w:p w:rsidR="005D39BE" w:rsidRPr="005D39BE" w:rsidRDefault="005D39BE" w:rsidP="005D39BE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5D39BE">
              <w:rPr>
                <w:b/>
                <w:bCs/>
                <w:i/>
                <w:iCs/>
                <w:sz w:val="28"/>
                <w:szCs w:val="28"/>
              </w:rPr>
              <w:t>Читательская грамотность</w:t>
            </w: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1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288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Михаил Пришвин. Беличья память. 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1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288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И. Соколов-Микитов. В берлоге.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1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288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Лев Толстой. Зайцы. 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1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288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Николай Сладков. Веселая игра.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1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288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Обыкновенные кроты.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1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288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Эдуард Шим. Тяжкий труд.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1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288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Про полевого хомяка.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1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288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Про бобров.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10762" w:type="dxa"/>
            <w:gridSpan w:val="7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b/>
                <w:bCs/>
                <w:i/>
                <w:iCs/>
                <w:sz w:val="28"/>
                <w:szCs w:val="28"/>
              </w:rPr>
              <w:t>Математическая грамотность</w:t>
            </w: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1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288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Про беличьи запасы. 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1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288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Медвежье потомство.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1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288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Про зайчат и зайчиху.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1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288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Лисьи забавы.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1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288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Про крота.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1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288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Про ежа. 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1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288" w:type="dxa"/>
          </w:tcPr>
          <w:p w:rsidR="005D39BE" w:rsidRPr="005D39BE" w:rsidRDefault="005D39BE" w:rsidP="005D39BE">
            <w:pPr>
              <w:ind w:right="22"/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Про полевого хомяка.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1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288" w:type="dxa"/>
          </w:tcPr>
          <w:p w:rsidR="005D39BE" w:rsidRPr="005D39BE" w:rsidRDefault="005D39BE" w:rsidP="005D39BE">
            <w:pPr>
              <w:ind w:right="22"/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Бобры строители.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10762" w:type="dxa"/>
            <w:gridSpan w:val="7"/>
          </w:tcPr>
          <w:p w:rsidR="005D39BE" w:rsidRPr="005D39BE" w:rsidRDefault="005D39BE" w:rsidP="005D39BE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 w:rsidRPr="005D39BE">
              <w:rPr>
                <w:b/>
                <w:bCs/>
                <w:i/>
                <w:iCs/>
                <w:sz w:val="28"/>
                <w:szCs w:val="28"/>
              </w:rPr>
              <w:lastRenderedPageBreak/>
              <w:t>Креативное мышление</w:t>
            </w: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1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288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История со словом «фотоальбом».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1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288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Рассказы по картинкам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10762" w:type="dxa"/>
            <w:gridSpan w:val="7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b/>
                <w:bCs/>
                <w:i/>
                <w:iCs/>
                <w:sz w:val="28"/>
                <w:szCs w:val="28"/>
              </w:rPr>
              <w:t>Финансовая грамотность</w:t>
            </w: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1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288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Беличьи деньги. 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1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288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Поврежденные и фальшивые деньги. 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1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288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Банковская карта.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1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288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Безопасность денег на банковской карте. 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1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288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Про кредиты.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1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288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Про вклады.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1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288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Ловушки для денег.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10762" w:type="dxa"/>
            <w:gridSpan w:val="7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b/>
                <w:bCs/>
                <w:i/>
                <w:iCs/>
                <w:sz w:val="28"/>
                <w:szCs w:val="28"/>
              </w:rPr>
              <w:t>Естественно-научная грамотность</w:t>
            </w: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1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288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Про белочку и погоду. 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1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288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Лесные сладкоежки. 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1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288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Про зайчишку и овощи. 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1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288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Лисьи норы. 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1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288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Корень часть растения. 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1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288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Занимательные особенности яблока. 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1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288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Про хомяка и его запасы. 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10762" w:type="dxa"/>
            <w:gridSpan w:val="7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b/>
                <w:bCs/>
                <w:i/>
                <w:iCs/>
                <w:sz w:val="28"/>
                <w:szCs w:val="28"/>
              </w:rPr>
              <w:t>Глобальная компетентность</w:t>
            </w: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1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288" w:type="dxa"/>
          </w:tcPr>
          <w:p w:rsidR="005D39BE" w:rsidRPr="005D39BE" w:rsidRDefault="005D39BE" w:rsidP="005D39BE">
            <w:pPr>
              <w:ind w:right="22"/>
              <w:rPr>
                <w:rFonts w:eastAsia="Calibri"/>
                <w:sz w:val="28"/>
                <w:szCs w:val="28"/>
              </w:rPr>
            </w:pPr>
            <w:r w:rsidRPr="005D39BE">
              <w:rPr>
                <w:rFonts w:eastAsia="Calibri"/>
                <w:sz w:val="28"/>
                <w:szCs w:val="28"/>
              </w:rPr>
              <w:t>Комплексное задание «Футбол и дружба»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1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288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rFonts w:eastAsia="Calibri"/>
                <w:sz w:val="28"/>
                <w:szCs w:val="28"/>
              </w:rPr>
              <w:t>Комплексное задание «Случай в гостях»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5D39BE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288" w:type="dxa"/>
          </w:tcPr>
          <w:p w:rsidR="005D39BE" w:rsidRPr="005D39BE" w:rsidRDefault="005D39BE" w:rsidP="005D39BE">
            <w:pPr>
              <w:ind w:right="22"/>
              <w:jc w:val="right"/>
              <w:rPr>
                <w:b/>
                <w:sz w:val="28"/>
                <w:szCs w:val="28"/>
              </w:rPr>
            </w:pPr>
            <w:r w:rsidRPr="005D39BE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b/>
                <w:sz w:val="28"/>
                <w:szCs w:val="28"/>
              </w:rPr>
            </w:pPr>
            <w:r w:rsidRPr="005D39BE">
              <w:rPr>
                <w:b/>
                <w:sz w:val="28"/>
                <w:szCs w:val="28"/>
              </w:rPr>
              <w:t>34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b/>
                <w:sz w:val="28"/>
                <w:szCs w:val="28"/>
              </w:rPr>
            </w:pPr>
            <w:r w:rsidRPr="005D39BE"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b/>
                <w:sz w:val="28"/>
                <w:szCs w:val="28"/>
              </w:rPr>
            </w:pPr>
            <w:r w:rsidRPr="005D39BE"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b/>
                <w:sz w:val="28"/>
                <w:szCs w:val="28"/>
              </w:rPr>
            </w:pPr>
          </w:p>
        </w:tc>
      </w:tr>
    </w:tbl>
    <w:p w:rsidR="005D39BE" w:rsidRPr="005D39BE" w:rsidRDefault="005D39BE" w:rsidP="005D39BE">
      <w:pPr>
        <w:tabs>
          <w:tab w:val="left" w:pos="6240"/>
        </w:tabs>
        <w:ind w:left="6"/>
        <w:jc w:val="both"/>
        <w:rPr>
          <w:sz w:val="28"/>
          <w:szCs w:val="28"/>
        </w:rPr>
      </w:pPr>
      <w:r w:rsidRPr="005D39BE">
        <w:rPr>
          <w:sz w:val="28"/>
          <w:szCs w:val="28"/>
        </w:rPr>
        <w:tab/>
      </w:r>
    </w:p>
    <w:p w:rsidR="005D39BE" w:rsidRPr="005D39BE" w:rsidRDefault="005D39BE" w:rsidP="005D39BE">
      <w:pPr>
        <w:ind w:right="527"/>
        <w:jc w:val="center"/>
        <w:rPr>
          <w:b/>
          <w:sz w:val="28"/>
          <w:szCs w:val="28"/>
        </w:rPr>
      </w:pPr>
      <w:r w:rsidRPr="005D39BE">
        <w:rPr>
          <w:b/>
          <w:sz w:val="28"/>
          <w:szCs w:val="28"/>
        </w:rPr>
        <w:t>Содержание программы 3 класс (34 ч)</w:t>
      </w:r>
    </w:p>
    <w:tbl>
      <w:tblPr>
        <w:tblW w:w="10768" w:type="dxa"/>
        <w:tblLayout w:type="fixed"/>
        <w:tblLook w:val="04A0"/>
      </w:tblPr>
      <w:tblGrid>
        <w:gridCol w:w="817"/>
        <w:gridCol w:w="2297"/>
        <w:gridCol w:w="1134"/>
        <w:gridCol w:w="3645"/>
        <w:gridCol w:w="2875"/>
      </w:tblGrid>
      <w:tr w:rsidR="005D39BE" w:rsidRPr="005D39BE" w:rsidTr="005D39BE">
        <w:tc>
          <w:tcPr>
            <w:tcW w:w="817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№ п/п</w:t>
            </w:r>
          </w:p>
        </w:tc>
        <w:tc>
          <w:tcPr>
            <w:tcW w:w="2297" w:type="dxa"/>
          </w:tcPr>
          <w:p w:rsidR="005D39BE" w:rsidRPr="005D39BE" w:rsidRDefault="005D39BE" w:rsidP="005D39BE">
            <w:pPr>
              <w:ind w:right="527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Раздел 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ind w:right="175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Кол-во часов</w:t>
            </w:r>
          </w:p>
        </w:tc>
        <w:tc>
          <w:tcPr>
            <w:tcW w:w="3645" w:type="dxa"/>
          </w:tcPr>
          <w:p w:rsidR="005D39BE" w:rsidRPr="005D39BE" w:rsidRDefault="005D39BE" w:rsidP="005D39BE">
            <w:pPr>
              <w:ind w:right="527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Содержание</w:t>
            </w:r>
          </w:p>
        </w:tc>
        <w:tc>
          <w:tcPr>
            <w:tcW w:w="2875" w:type="dxa"/>
          </w:tcPr>
          <w:p w:rsidR="005D39BE" w:rsidRPr="005D39BE" w:rsidRDefault="005D39BE" w:rsidP="005D39BE">
            <w:pPr>
              <w:ind w:right="142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Формы внеурочной деятельности</w:t>
            </w:r>
          </w:p>
        </w:tc>
      </w:tr>
      <w:tr w:rsidR="005D39BE" w:rsidRPr="005D39BE" w:rsidTr="005D39BE">
        <w:tc>
          <w:tcPr>
            <w:tcW w:w="817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2297" w:type="dxa"/>
          </w:tcPr>
          <w:p w:rsidR="005D39BE" w:rsidRPr="005D39BE" w:rsidRDefault="005D39BE" w:rsidP="005D39BE">
            <w:pPr>
              <w:ind w:right="34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Читательская грамотность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3645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Про дождевого червяка. </w:t>
            </w:r>
          </w:p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Кальций. </w:t>
            </w:r>
          </w:p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Сколько весит облако? </w:t>
            </w:r>
          </w:p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Хлеб, всему голова. </w:t>
            </w:r>
          </w:p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Про мел. </w:t>
            </w:r>
          </w:p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Про мыло. </w:t>
            </w:r>
          </w:p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История свечи. </w:t>
            </w:r>
          </w:p>
        </w:tc>
        <w:tc>
          <w:tcPr>
            <w:tcW w:w="2875" w:type="dxa"/>
          </w:tcPr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5D39BE">
              <w:rPr>
                <w:color w:val="000000"/>
                <w:sz w:val="28"/>
                <w:szCs w:val="28"/>
                <w:lang w:eastAsia="ru-RU"/>
              </w:rPr>
              <w:t>Библиотечные уроки;</w:t>
            </w:r>
          </w:p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5D39BE">
              <w:rPr>
                <w:color w:val="000000"/>
                <w:sz w:val="28"/>
                <w:szCs w:val="28"/>
                <w:lang w:eastAsia="ru-RU"/>
              </w:rPr>
              <w:t>Деловые беседы;</w:t>
            </w:r>
          </w:p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5D39BE">
              <w:rPr>
                <w:color w:val="000000"/>
                <w:sz w:val="28"/>
                <w:szCs w:val="28"/>
                <w:lang w:eastAsia="ru-RU"/>
              </w:rPr>
              <w:t>Участие в научно-исследовательских дискуссиях;</w:t>
            </w:r>
          </w:p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jc w:val="both"/>
              <w:rPr>
                <w:sz w:val="28"/>
                <w:szCs w:val="28"/>
              </w:rPr>
            </w:pPr>
            <w:r w:rsidRPr="005D39BE">
              <w:rPr>
                <w:color w:val="000000"/>
                <w:sz w:val="28"/>
                <w:szCs w:val="28"/>
                <w:lang w:eastAsia="ru-RU"/>
              </w:rPr>
              <w:t>Практические упражнения</w:t>
            </w:r>
          </w:p>
        </w:tc>
      </w:tr>
      <w:tr w:rsidR="005D39BE" w:rsidRPr="005D39BE" w:rsidTr="005D39BE">
        <w:tc>
          <w:tcPr>
            <w:tcW w:w="817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97" w:type="dxa"/>
          </w:tcPr>
          <w:p w:rsidR="005D39BE" w:rsidRPr="005D39BE" w:rsidRDefault="005D39BE" w:rsidP="005D39BE">
            <w:pPr>
              <w:ind w:right="34"/>
              <w:jc w:val="right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Итого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7</w:t>
            </w:r>
          </w:p>
        </w:tc>
        <w:tc>
          <w:tcPr>
            <w:tcW w:w="3645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</w:p>
        </w:tc>
        <w:tc>
          <w:tcPr>
            <w:tcW w:w="2875" w:type="dxa"/>
          </w:tcPr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5D39BE" w:rsidRPr="005D39BE" w:rsidTr="005D39BE">
        <w:tc>
          <w:tcPr>
            <w:tcW w:w="817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2.</w:t>
            </w:r>
          </w:p>
        </w:tc>
        <w:tc>
          <w:tcPr>
            <w:tcW w:w="2297" w:type="dxa"/>
          </w:tcPr>
          <w:p w:rsidR="005D39BE" w:rsidRPr="005D39BE" w:rsidRDefault="005D39BE" w:rsidP="005D39BE">
            <w:pPr>
              <w:ind w:right="34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Естественно-научная грамотность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lastRenderedPageBreak/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3645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lastRenderedPageBreak/>
              <w:t xml:space="preserve">Дождевые черви. </w:t>
            </w:r>
          </w:p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Полезный кальций.</w:t>
            </w:r>
          </w:p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Про облака. </w:t>
            </w:r>
          </w:p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Про хлеб и дрожжи. </w:t>
            </w:r>
          </w:p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lastRenderedPageBreak/>
              <w:t xml:space="preserve">Интересное вещество мел. </w:t>
            </w:r>
          </w:p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Чем интересно мыло и как оно «работает»? </w:t>
            </w:r>
          </w:p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Про свечи. </w:t>
            </w:r>
          </w:p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Волшебный Магнит.</w:t>
            </w:r>
          </w:p>
        </w:tc>
        <w:tc>
          <w:tcPr>
            <w:tcW w:w="2875" w:type="dxa"/>
          </w:tcPr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5D39BE">
              <w:rPr>
                <w:color w:val="000000"/>
                <w:sz w:val="28"/>
                <w:szCs w:val="28"/>
                <w:lang w:eastAsia="ru-RU"/>
              </w:rPr>
              <w:lastRenderedPageBreak/>
              <w:t>Библиотечные уроки;</w:t>
            </w:r>
          </w:p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5D39BE">
              <w:rPr>
                <w:color w:val="000000"/>
                <w:sz w:val="28"/>
                <w:szCs w:val="28"/>
                <w:lang w:eastAsia="ru-RU"/>
              </w:rPr>
              <w:t>Деловые беседы;</w:t>
            </w:r>
          </w:p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5D39BE">
              <w:rPr>
                <w:color w:val="000000"/>
                <w:sz w:val="28"/>
                <w:szCs w:val="28"/>
                <w:lang w:eastAsia="ru-RU"/>
              </w:rPr>
              <w:t xml:space="preserve">Участие в научно-исследовательских </w:t>
            </w:r>
            <w:r w:rsidRPr="005D39BE">
              <w:rPr>
                <w:color w:val="000000"/>
                <w:sz w:val="28"/>
                <w:szCs w:val="28"/>
                <w:lang w:eastAsia="ru-RU"/>
              </w:rPr>
              <w:lastRenderedPageBreak/>
              <w:t>дискуссиях;</w:t>
            </w:r>
          </w:p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jc w:val="both"/>
              <w:rPr>
                <w:sz w:val="28"/>
                <w:szCs w:val="28"/>
              </w:rPr>
            </w:pPr>
            <w:r w:rsidRPr="005D39BE">
              <w:rPr>
                <w:color w:val="000000"/>
                <w:sz w:val="28"/>
                <w:szCs w:val="28"/>
                <w:lang w:eastAsia="ru-RU"/>
              </w:rPr>
              <w:t>Практические упражнения</w:t>
            </w:r>
          </w:p>
        </w:tc>
      </w:tr>
      <w:tr w:rsidR="005D39BE" w:rsidRPr="005D39BE" w:rsidTr="005D39BE">
        <w:tc>
          <w:tcPr>
            <w:tcW w:w="817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97" w:type="dxa"/>
          </w:tcPr>
          <w:p w:rsidR="005D39BE" w:rsidRPr="005D39BE" w:rsidRDefault="005D39BE" w:rsidP="005D39BE">
            <w:pPr>
              <w:ind w:right="34"/>
              <w:jc w:val="right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Итого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8</w:t>
            </w:r>
          </w:p>
        </w:tc>
        <w:tc>
          <w:tcPr>
            <w:tcW w:w="3645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</w:p>
        </w:tc>
        <w:tc>
          <w:tcPr>
            <w:tcW w:w="2875" w:type="dxa"/>
          </w:tcPr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5D39BE" w:rsidRPr="005D39BE" w:rsidTr="005D39BE">
        <w:trPr>
          <w:trHeight w:val="2919"/>
        </w:trPr>
        <w:tc>
          <w:tcPr>
            <w:tcW w:w="817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3.</w:t>
            </w:r>
          </w:p>
        </w:tc>
        <w:tc>
          <w:tcPr>
            <w:tcW w:w="2297" w:type="dxa"/>
          </w:tcPr>
          <w:p w:rsidR="005D39BE" w:rsidRPr="005D39BE" w:rsidRDefault="005D39BE" w:rsidP="005D39BE">
            <w:pPr>
              <w:ind w:right="34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Финансовая грамотность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3645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Что такое «бюджет»? </w:t>
            </w:r>
          </w:p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Семейный бюджет. </w:t>
            </w:r>
          </w:p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Откуда в семье берутся деньги? Зарплата. </w:t>
            </w:r>
          </w:p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Пенсия и социальные пособия.</w:t>
            </w:r>
          </w:p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Наследство, вклад выигрыш. </w:t>
            </w:r>
          </w:p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На что тратятся семейные деньги? Виды расходов. </w:t>
            </w:r>
          </w:p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Как сэкономить семейные деньги? </w:t>
            </w:r>
          </w:p>
        </w:tc>
        <w:tc>
          <w:tcPr>
            <w:tcW w:w="2875" w:type="dxa"/>
          </w:tcPr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5D39BE">
              <w:rPr>
                <w:color w:val="000000"/>
                <w:sz w:val="28"/>
                <w:szCs w:val="28"/>
                <w:lang w:eastAsia="ru-RU"/>
              </w:rPr>
              <w:t>Библиотечные уроки;</w:t>
            </w:r>
          </w:p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5D39BE">
              <w:rPr>
                <w:color w:val="000000"/>
                <w:sz w:val="28"/>
                <w:szCs w:val="28"/>
                <w:lang w:eastAsia="ru-RU"/>
              </w:rPr>
              <w:t>Деловые беседы;</w:t>
            </w:r>
          </w:p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5D39BE">
              <w:rPr>
                <w:color w:val="000000"/>
                <w:sz w:val="28"/>
                <w:szCs w:val="28"/>
                <w:lang w:eastAsia="ru-RU"/>
              </w:rPr>
              <w:t>Участие в научно-исследовательских дискуссиях;</w:t>
            </w:r>
          </w:p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jc w:val="both"/>
              <w:rPr>
                <w:sz w:val="28"/>
                <w:szCs w:val="28"/>
              </w:rPr>
            </w:pPr>
            <w:r w:rsidRPr="005D39BE">
              <w:rPr>
                <w:color w:val="000000"/>
                <w:sz w:val="28"/>
                <w:szCs w:val="28"/>
                <w:lang w:eastAsia="ru-RU"/>
              </w:rPr>
              <w:t>Практические упражнения.</w:t>
            </w:r>
          </w:p>
        </w:tc>
      </w:tr>
      <w:tr w:rsidR="005D39BE" w:rsidRPr="005D39BE" w:rsidTr="005D39BE">
        <w:tc>
          <w:tcPr>
            <w:tcW w:w="817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97" w:type="dxa"/>
          </w:tcPr>
          <w:p w:rsidR="005D39BE" w:rsidRPr="005D39BE" w:rsidRDefault="005D39BE" w:rsidP="005D39BE">
            <w:pPr>
              <w:ind w:right="34"/>
              <w:jc w:val="right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Итого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7</w:t>
            </w:r>
          </w:p>
        </w:tc>
        <w:tc>
          <w:tcPr>
            <w:tcW w:w="3645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</w:p>
        </w:tc>
        <w:tc>
          <w:tcPr>
            <w:tcW w:w="2875" w:type="dxa"/>
          </w:tcPr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5D39BE" w:rsidRPr="005D39BE" w:rsidTr="005D39BE">
        <w:tc>
          <w:tcPr>
            <w:tcW w:w="817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4.</w:t>
            </w:r>
          </w:p>
        </w:tc>
        <w:tc>
          <w:tcPr>
            <w:tcW w:w="2297" w:type="dxa"/>
          </w:tcPr>
          <w:p w:rsidR="005D39BE" w:rsidRPr="005D39BE" w:rsidRDefault="005D39BE" w:rsidP="005D39BE">
            <w:pPr>
              <w:ind w:right="34"/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Математическая грамотность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3645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Расходы и доходы бюджета. </w:t>
            </w:r>
          </w:p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Планируем семейный бюджет. </w:t>
            </w:r>
          </w:p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Подсчитываем семейный доход. </w:t>
            </w:r>
          </w:p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Пенсии и пособия. </w:t>
            </w:r>
          </w:p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Подсчитываем случайные (нерегулярные) доходы. </w:t>
            </w:r>
          </w:p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Подсчитываем расходы. </w:t>
            </w:r>
          </w:p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Расходы на обязательные платежи. </w:t>
            </w:r>
          </w:p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Подсчитываем сэкономленные деньги. </w:t>
            </w:r>
          </w:p>
        </w:tc>
        <w:tc>
          <w:tcPr>
            <w:tcW w:w="2875" w:type="dxa"/>
          </w:tcPr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5D39BE">
              <w:rPr>
                <w:color w:val="000000"/>
                <w:sz w:val="28"/>
                <w:szCs w:val="28"/>
                <w:lang w:eastAsia="ru-RU"/>
              </w:rPr>
              <w:t>Библиотечные уроки;</w:t>
            </w:r>
          </w:p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5D39BE">
              <w:rPr>
                <w:color w:val="000000"/>
                <w:sz w:val="28"/>
                <w:szCs w:val="28"/>
                <w:lang w:eastAsia="ru-RU"/>
              </w:rPr>
              <w:t>Деловые беседы;</w:t>
            </w:r>
          </w:p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5D39BE">
              <w:rPr>
                <w:color w:val="000000"/>
                <w:sz w:val="28"/>
                <w:szCs w:val="28"/>
                <w:lang w:eastAsia="ru-RU"/>
              </w:rPr>
              <w:t>Участие в научно-исследовательских дискуссиях;</w:t>
            </w:r>
          </w:p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jc w:val="both"/>
              <w:rPr>
                <w:sz w:val="28"/>
                <w:szCs w:val="28"/>
              </w:rPr>
            </w:pPr>
            <w:r w:rsidRPr="005D39BE">
              <w:rPr>
                <w:color w:val="000000"/>
                <w:sz w:val="28"/>
                <w:szCs w:val="28"/>
                <w:lang w:eastAsia="ru-RU"/>
              </w:rPr>
              <w:t>Практические упражнения</w:t>
            </w:r>
          </w:p>
        </w:tc>
      </w:tr>
      <w:tr w:rsidR="005D39BE" w:rsidRPr="005D39BE" w:rsidTr="005D39BE">
        <w:tc>
          <w:tcPr>
            <w:tcW w:w="817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97" w:type="dxa"/>
          </w:tcPr>
          <w:p w:rsidR="005D39BE" w:rsidRPr="005D39BE" w:rsidRDefault="005D39BE" w:rsidP="005D39BE">
            <w:pPr>
              <w:ind w:right="34"/>
              <w:jc w:val="right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Итого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8</w:t>
            </w:r>
          </w:p>
        </w:tc>
        <w:tc>
          <w:tcPr>
            <w:tcW w:w="3645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</w:p>
        </w:tc>
        <w:tc>
          <w:tcPr>
            <w:tcW w:w="2875" w:type="dxa"/>
          </w:tcPr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5D39BE" w:rsidRPr="005D39BE" w:rsidTr="005D39BE">
        <w:tc>
          <w:tcPr>
            <w:tcW w:w="817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5.</w:t>
            </w:r>
          </w:p>
        </w:tc>
        <w:tc>
          <w:tcPr>
            <w:tcW w:w="2297" w:type="dxa"/>
          </w:tcPr>
          <w:p w:rsidR="005D39BE" w:rsidRPr="005D39BE" w:rsidRDefault="005D39BE" w:rsidP="005D39BE">
            <w:pPr>
              <w:ind w:right="34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Глобальная компетентность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3645" w:type="dxa"/>
          </w:tcPr>
          <w:p w:rsidR="005D39BE" w:rsidRPr="005D39BE" w:rsidRDefault="005D39BE" w:rsidP="005D39BE">
            <w:pPr>
              <w:rPr>
                <w:rFonts w:eastAsia="Calibri"/>
                <w:sz w:val="28"/>
                <w:szCs w:val="28"/>
              </w:rPr>
            </w:pPr>
            <w:r w:rsidRPr="005D39BE">
              <w:rPr>
                <w:rFonts w:eastAsia="Calibri"/>
                <w:sz w:val="28"/>
                <w:szCs w:val="28"/>
              </w:rPr>
              <w:t>Комплексное задание «Говорим на одном языке».</w:t>
            </w:r>
          </w:p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rFonts w:eastAsia="Calibri"/>
                <w:sz w:val="28"/>
                <w:szCs w:val="28"/>
              </w:rPr>
              <w:t>Комплексное задание «Выбрасываем продукты или голодаем?»</w:t>
            </w:r>
          </w:p>
        </w:tc>
        <w:tc>
          <w:tcPr>
            <w:tcW w:w="2875" w:type="dxa"/>
          </w:tcPr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5D39BE" w:rsidRPr="005D39BE" w:rsidTr="005D39BE">
        <w:tc>
          <w:tcPr>
            <w:tcW w:w="817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97" w:type="dxa"/>
          </w:tcPr>
          <w:p w:rsidR="005D39BE" w:rsidRPr="005D39BE" w:rsidRDefault="005D39BE" w:rsidP="005D39BE">
            <w:pPr>
              <w:ind w:right="34"/>
              <w:jc w:val="right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Итого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2</w:t>
            </w:r>
          </w:p>
        </w:tc>
        <w:tc>
          <w:tcPr>
            <w:tcW w:w="3645" w:type="dxa"/>
          </w:tcPr>
          <w:p w:rsidR="005D39BE" w:rsidRPr="005D39BE" w:rsidRDefault="005D39BE" w:rsidP="005D39BE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875" w:type="dxa"/>
          </w:tcPr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5D39BE" w:rsidRPr="005D39BE" w:rsidTr="005D39BE">
        <w:tc>
          <w:tcPr>
            <w:tcW w:w="817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6.</w:t>
            </w:r>
          </w:p>
        </w:tc>
        <w:tc>
          <w:tcPr>
            <w:tcW w:w="2297" w:type="dxa"/>
          </w:tcPr>
          <w:p w:rsidR="005D39BE" w:rsidRPr="005D39BE" w:rsidRDefault="005D39BE" w:rsidP="005D39BE">
            <w:pPr>
              <w:ind w:right="34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Креативное мышление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3645" w:type="dxa"/>
          </w:tcPr>
          <w:p w:rsidR="005D39BE" w:rsidRPr="005D39BE" w:rsidRDefault="005D39BE" w:rsidP="005D39BE">
            <w:pPr>
              <w:ind w:right="22"/>
              <w:rPr>
                <w:rFonts w:eastAsia="Calibri"/>
                <w:sz w:val="28"/>
                <w:szCs w:val="28"/>
              </w:rPr>
            </w:pPr>
            <w:r w:rsidRPr="005D39BE">
              <w:rPr>
                <w:rFonts w:eastAsia="Calibri"/>
                <w:sz w:val="28"/>
                <w:szCs w:val="28"/>
              </w:rPr>
              <w:t>История со словом «почта».</w:t>
            </w:r>
          </w:p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rFonts w:eastAsia="Calibri"/>
                <w:sz w:val="28"/>
                <w:szCs w:val="28"/>
              </w:rPr>
              <w:t>Рассказы по картинкам.</w:t>
            </w:r>
          </w:p>
        </w:tc>
        <w:tc>
          <w:tcPr>
            <w:tcW w:w="2875" w:type="dxa"/>
          </w:tcPr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5D39BE" w:rsidRPr="005D39BE" w:rsidTr="005D39BE">
        <w:tc>
          <w:tcPr>
            <w:tcW w:w="817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97" w:type="dxa"/>
          </w:tcPr>
          <w:p w:rsidR="005D39BE" w:rsidRPr="005D39BE" w:rsidRDefault="005D39BE" w:rsidP="005D39BE">
            <w:pPr>
              <w:ind w:right="34"/>
              <w:jc w:val="right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Итого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2</w:t>
            </w:r>
          </w:p>
        </w:tc>
        <w:tc>
          <w:tcPr>
            <w:tcW w:w="3645" w:type="dxa"/>
          </w:tcPr>
          <w:p w:rsidR="005D39BE" w:rsidRPr="005D39BE" w:rsidRDefault="005D39BE" w:rsidP="005D39BE">
            <w:pPr>
              <w:ind w:right="22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875" w:type="dxa"/>
          </w:tcPr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5D39BE" w:rsidRPr="005D39BE" w:rsidTr="005D39BE">
        <w:tc>
          <w:tcPr>
            <w:tcW w:w="817" w:type="dxa"/>
          </w:tcPr>
          <w:p w:rsidR="005D39BE" w:rsidRPr="005D39BE" w:rsidRDefault="005D39BE" w:rsidP="005D39B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97" w:type="dxa"/>
          </w:tcPr>
          <w:p w:rsidR="005D39BE" w:rsidRPr="005D39BE" w:rsidRDefault="005D39BE" w:rsidP="005D39BE">
            <w:pPr>
              <w:ind w:right="34"/>
              <w:jc w:val="right"/>
              <w:rPr>
                <w:b/>
                <w:sz w:val="28"/>
                <w:szCs w:val="28"/>
              </w:rPr>
            </w:pPr>
            <w:r w:rsidRPr="005D39BE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ind w:right="34"/>
              <w:jc w:val="center"/>
              <w:rPr>
                <w:b/>
                <w:sz w:val="28"/>
                <w:szCs w:val="28"/>
              </w:rPr>
            </w:pPr>
            <w:r w:rsidRPr="005D39BE">
              <w:rPr>
                <w:b/>
                <w:sz w:val="28"/>
                <w:szCs w:val="28"/>
              </w:rPr>
              <w:t>34</w:t>
            </w:r>
          </w:p>
        </w:tc>
        <w:tc>
          <w:tcPr>
            <w:tcW w:w="3645" w:type="dxa"/>
          </w:tcPr>
          <w:p w:rsidR="005D39BE" w:rsidRPr="005D39BE" w:rsidRDefault="005D39BE" w:rsidP="005D39BE">
            <w:pPr>
              <w:ind w:right="22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875" w:type="dxa"/>
          </w:tcPr>
          <w:p w:rsidR="005D39BE" w:rsidRPr="005D39BE" w:rsidRDefault="005D39BE" w:rsidP="005D39BE">
            <w:pPr>
              <w:jc w:val="both"/>
              <w:rPr>
                <w:b/>
                <w:sz w:val="28"/>
                <w:szCs w:val="28"/>
              </w:rPr>
            </w:pPr>
          </w:p>
        </w:tc>
      </w:tr>
    </w:tbl>
    <w:p w:rsidR="005D39BE" w:rsidRPr="005D39BE" w:rsidRDefault="005D39BE" w:rsidP="005D39BE">
      <w:pPr>
        <w:spacing w:before="240"/>
        <w:ind w:right="527"/>
        <w:jc w:val="center"/>
        <w:rPr>
          <w:b/>
          <w:sz w:val="28"/>
          <w:szCs w:val="28"/>
        </w:rPr>
      </w:pPr>
      <w:r w:rsidRPr="005D39BE">
        <w:rPr>
          <w:b/>
          <w:sz w:val="28"/>
          <w:szCs w:val="28"/>
        </w:rPr>
        <w:t>Календарно-тематическое планирование (3 класс)</w:t>
      </w:r>
    </w:p>
    <w:tbl>
      <w:tblPr>
        <w:tblW w:w="10762" w:type="dxa"/>
        <w:tblInd w:w="6" w:type="dxa"/>
        <w:tblLook w:val="04A0"/>
      </w:tblPr>
      <w:tblGrid>
        <w:gridCol w:w="800"/>
        <w:gridCol w:w="4097"/>
        <w:gridCol w:w="1128"/>
        <w:gridCol w:w="1132"/>
        <w:gridCol w:w="1352"/>
        <w:gridCol w:w="1127"/>
        <w:gridCol w:w="1126"/>
      </w:tblGrid>
      <w:tr w:rsidR="005D39BE" w:rsidRPr="005D39BE" w:rsidTr="005D39BE">
        <w:tc>
          <w:tcPr>
            <w:tcW w:w="804" w:type="dxa"/>
            <w:vMerge w:val="restart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№ </w:t>
            </w:r>
            <w:r w:rsidRPr="005D39BE">
              <w:rPr>
                <w:sz w:val="28"/>
                <w:szCs w:val="28"/>
              </w:rPr>
              <w:lastRenderedPageBreak/>
              <w:t>п/п</w:t>
            </w:r>
          </w:p>
        </w:tc>
        <w:tc>
          <w:tcPr>
            <w:tcW w:w="4147" w:type="dxa"/>
            <w:vMerge w:val="restart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lastRenderedPageBreak/>
              <w:t>Тема занятия</w:t>
            </w:r>
          </w:p>
        </w:tc>
        <w:tc>
          <w:tcPr>
            <w:tcW w:w="1134" w:type="dxa"/>
            <w:vMerge w:val="restart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Всего </w:t>
            </w:r>
            <w:r w:rsidRPr="005D39BE">
              <w:rPr>
                <w:sz w:val="28"/>
                <w:szCs w:val="28"/>
              </w:rPr>
              <w:lastRenderedPageBreak/>
              <w:t>часов</w:t>
            </w:r>
          </w:p>
        </w:tc>
        <w:tc>
          <w:tcPr>
            <w:tcW w:w="2409" w:type="dxa"/>
            <w:gridSpan w:val="2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lastRenderedPageBreak/>
              <w:t>В том числе</w:t>
            </w:r>
          </w:p>
        </w:tc>
        <w:tc>
          <w:tcPr>
            <w:tcW w:w="2268" w:type="dxa"/>
            <w:gridSpan w:val="2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Дата проведения</w:t>
            </w:r>
          </w:p>
        </w:tc>
      </w:tr>
      <w:tr w:rsidR="005D39BE" w:rsidRPr="005D39BE" w:rsidTr="005D39BE">
        <w:tc>
          <w:tcPr>
            <w:tcW w:w="804" w:type="dxa"/>
            <w:vMerge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47" w:type="dxa"/>
            <w:vMerge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Теория </w:t>
            </w:r>
          </w:p>
        </w:tc>
        <w:tc>
          <w:tcPr>
            <w:tcW w:w="1275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Практика 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План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Факт</w:t>
            </w:r>
          </w:p>
        </w:tc>
      </w:tr>
      <w:tr w:rsidR="005D39BE" w:rsidRPr="005D39BE" w:rsidTr="005D39BE">
        <w:tc>
          <w:tcPr>
            <w:tcW w:w="10762" w:type="dxa"/>
            <w:gridSpan w:val="7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b/>
                <w:bCs/>
                <w:i/>
                <w:iCs/>
                <w:sz w:val="28"/>
                <w:szCs w:val="28"/>
              </w:rPr>
              <w:lastRenderedPageBreak/>
              <w:t>Читательская грамотность</w:t>
            </w: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2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147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Про дождевого червяка. 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2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147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Кальций. 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2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147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Сколько весит облако? 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2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147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Хлеб, всему голова. 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2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147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Про мел. 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2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147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Про мыло. 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2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147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История свечи. 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10762" w:type="dxa"/>
            <w:gridSpan w:val="7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b/>
                <w:bCs/>
                <w:i/>
                <w:iCs/>
                <w:sz w:val="28"/>
                <w:szCs w:val="28"/>
              </w:rPr>
              <w:t>Естественно-научная грамотность</w:t>
            </w: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2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147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Дождевые черви. 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2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147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Полезный кальций.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2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147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Про облака. 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2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147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Про хлеб и дрожжи. 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2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147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Интересное вещество мел. 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2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147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Чем интересно мыло и как оно «работает»? 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2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147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Про свечи. 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2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147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Волшебный Магнит.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10762" w:type="dxa"/>
            <w:gridSpan w:val="7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b/>
                <w:bCs/>
                <w:i/>
                <w:iCs/>
                <w:sz w:val="28"/>
                <w:szCs w:val="28"/>
              </w:rPr>
              <w:t>Глобальная компетентность</w:t>
            </w: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2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147" w:type="dxa"/>
          </w:tcPr>
          <w:p w:rsidR="005D39BE" w:rsidRPr="005D39BE" w:rsidRDefault="005D39BE" w:rsidP="005D39BE">
            <w:pPr>
              <w:rPr>
                <w:rFonts w:eastAsia="Calibri"/>
                <w:sz w:val="28"/>
                <w:szCs w:val="28"/>
              </w:rPr>
            </w:pPr>
            <w:r w:rsidRPr="005D39BE">
              <w:rPr>
                <w:rFonts w:eastAsia="Calibri"/>
                <w:sz w:val="28"/>
                <w:szCs w:val="28"/>
              </w:rPr>
              <w:t>Комплексное задание «Говорим на одном языке».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2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147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rFonts w:eastAsia="Calibri"/>
                <w:sz w:val="28"/>
                <w:szCs w:val="28"/>
              </w:rPr>
              <w:t>Комплексное задание «Выбрасываем продукты или голодаем?»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10762" w:type="dxa"/>
            <w:gridSpan w:val="7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b/>
                <w:bCs/>
                <w:i/>
                <w:iCs/>
                <w:sz w:val="28"/>
                <w:szCs w:val="28"/>
              </w:rPr>
              <w:t>Финансовая грамотность</w:t>
            </w: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2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147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Что такое «бюджет»? 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2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147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Семейный бюджет. 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2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147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Откуда в семье берутся деньги? Зарплата. 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2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147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Пенсия и социальные пособия.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2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147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Наследство, вклад выигрыш. 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2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147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На что тратятся семейные деньги? Виды расходов. 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2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147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Как сэкономить семейные деньги?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10762" w:type="dxa"/>
            <w:gridSpan w:val="7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b/>
                <w:bCs/>
                <w:i/>
                <w:iCs/>
                <w:sz w:val="28"/>
                <w:szCs w:val="28"/>
              </w:rPr>
              <w:t>Креативное мышление</w:t>
            </w: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2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147" w:type="dxa"/>
          </w:tcPr>
          <w:p w:rsidR="005D39BE" w:rsidRPr="005D39BE" w:rsidRDefault="005D39BE" w:rsidP="005D39BE">
            <w:pPr>
              <w:ind w:right="22"/>
              <w:rPr>
                <w:rFonts w:eastAsia="Calibri"/>
                <w:sz w:val="28"/>
                <w:szCs w:val="28"/>
              </w:rPr>
            </w:pPr>
            <w:r w:rsidRPr="005D39BE">
              <w:rPr>
                <w:rFonts w:eastAsia="Calibri"/>
                <w:sz w:val="28"/>
                <w:szCs w:val="28"/>
              </w:rPr>
              <w:t>История со словом «почта».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2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147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rFonts w:eastAsia="Calibri"/>
                <w:sz w:val="28"/>
                <w:szCs w:val="28"/>
              </w:rPr>
              <w:t>Рассказы по картинкам.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10762" w:type="dxa"/>
            <w:gridSpan w:val="7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b/>
                <w:bCs/>
                <w:i/>
                <w:iCs/>
                <w:sz w:val="28"/>
                <w:szCs w:val="28"/>
              </w:rPr>
              <w:t>Математическая грамотность</w:t>
            </w: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2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147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Расходы и доходы бюджета. 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2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147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Планируем семейный бюджет. 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2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147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Подсчитываем семейный доход. 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2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147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Пенсии и пособия. 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2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147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Подсчитываем случайные (нерегулярные) доходы. 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2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147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Подсчитываем расходы. 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2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147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Расходы на обязательные платежи. 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2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147" w:type="dxa"/>
          </w:tcPr>
          <w:p w:rsidR="005D39BE" w:rsidRPr="005D39BE" w:rsidRDefault="005D39BE" w:rsidP="005D39BE">
            <w:pPr>
              <w:ind w:right="22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Подсчитываем сэкономленные деньги. 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5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5D39BE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147" w:type="dxa"/>
          </w:tcPr>
          <w:p w:rsidR="005D39BE" w:rsidRPr="005D39BE" w:rsidRDefault="005D39BE" w:rsidP="005D39BE">
            <w:pPr>
              <w:ind w:right="22"/>
              <w:jc w:val="right"/>
              <w:rPr>
                <w:b/>
                <w:sz w:val="28"/>
                <w:szCs w:val="28"/>
              </w:rPr>
            </w:pPr>
            <w:r w:rsidRPr="005D39BE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b/>
                <w:sz w:val="28"/>
                <w:szCs w:val="28"/>
              </w:rPr>
            </w:pPr>
            <w:r w:rsidRPr="005D39BE">
              <w:rPr>
                <w:b/>
                <w:sz w:val="28"/>
                <w:szCs w:val="28"/>
              </w:rPr>
              <w:t>34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b/>
                <w:sz w:val="28"/>
                <w:szCs w:val="28"/>
              </w:rPr>
            </w:pPr>
            <w:r w:rsidRPr="005D39BE"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1275" w:type="dxa"/>
          </w:tcPr>
          <w:p w:rsidR="005D39BE" w:rsidRPr="005D39BE" w:rsidRDefault="005D39BE" w:rsidP="005D39BE">
            <w:pPr>
              <w:jc w:val="both"/>
              <w:rPr>
                <w:b/>
                <w:sz w:val="28"/>
                <w:szCs w:val="28"/>
              </w:rPr>
            </w:pPr>
            <w:r w:rsidRPr="005D39BE"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b/>
                <w:sz w:val="28"/>
                <w:szCs w:val="28"/>
              </w:rPr>
            </w:pPr>
          </w:p>
        </w:tc>
      </w:tr>
    </w:tbl>
    <w:p w:rsidR="005D39BE" w:rsidRPr="005D39BE" w:rsidRDefault="005D39BE" w:rsidP="005D39BE">
      <w:pPr>
        <w:tabs>
          <w:tab w:val="left" w:pos="6240"/>
        </w:tabs>
        <w:ind w:left="6"/>
        <w:jc w:val="both"/>
        <w:rPr>
          <w:sz w:val="28"/>
          <w:szCs w:val="28"/>
        </w:rPr>
      </w:pPr>
    </w:p>
    <w:p w:rsidR="005D39BE" w:rsidRPr="005D39BE" w:rsidRDefault="005D39BE" w:rsidP="005D39BE">
      <w:pPr>
        <w:ind w:right="527"/>
        <w:jc w:val="center"/>
        <w:rPr>
          <w:b/>
          <w:sz w:val="28"/>
          <w:szCs w:val="28"/>
        </w:rPr>
      </w:pPr>
      <w:r w:rsidRPr="005D39BE">
        <w:rPr>
          <w:b/>
          <w:sz w:val="28"/>
          <w:szCs w:val="28"/>
        </w:rPr>
        <w:t>Содержание программы 4 класс (34 ч)</w:t>
      </w:r>
    </w:p>
    <w:tbl>
      <w:tblPr>
        <w:tblW w:w="10768" w:type="dxa"/>
        <w:tblLayout w:type="fixed"/>
        <w:tblLook w:val="04A0"/>
      </w:tblPr>
      <w:tblGrid>
        <w:gridCol w:w="817"/>
        <w:gridCol w:w="1872"/>
        <w:gridCol w:w="992"/>
        <w:gridCol w:w="4212"/>
        <w:gridCol w:w="2875"/>
      </w:tblGrid>
      <w:tr w:rsidR="005D39BE" w:rsidRPr="005D39BE" w:rsidTr="005D39BE">
        <w:tc>
          <w:tcPr>
            <w:tcW w:w="817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№ п/п</w:t>
            </w:r>
          </w:p>
        </w:tc>
        <w:tc>
          <w:tcPr>
            <w:tcW w:w="1872" w:type="dxa"/>
          </w:tcPr>
          <w:p w:rsidR="005D39BE" w:rsidRPr="005D39BE" w:rsidRDefault="005D39BE" w:rsidP="005D39BE">
            <w:pPr>
              <w:ind w:right="527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Раздел </w:t>
            </w:r>
          </w:p>
        </w:tc>
        <w:tc>
          <w:tcPr>
            <w:tcW w:w="992" w:type="dxa"/>
          </w:tcPr>
          <w:p w:rsidR="005D39BE" w:rsidRPr="005D39BE" w:rsidRDefault="005D39BE" w:rsidP="005D39BE">
            <w:pPr>
              <w:ind w:right="175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Кол-во часов</w:t>
            </w:r>
          </w:p>
        </w:tc>
        <w:tc>
          <w:tcPr>
            <w:tcW w:w="4212" w:type="dxa"/>
          </w:tcPr>
          <w:p w:rsidR="005D39BE" w:rsidRPr="005D39BE" w:rsidRDefault="005D39BE" w:rsidP="005D39BE">
            <w:pPr>
              <w:ind w:right="527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Содержание</w:t>
            </w:r>
          </w:p>
        </w:tc>
        <w:tc>
          <w:tcPr>
            <w:tcW w:w="2875" w:type="dxa"/>
          </w:tcPr>
          <w:p w:rsidR="005D39BE" w:rsidRPr="005D39BE" w:rsidRDefault="005D39BE" w:rsidP="005D39BE">
            <w:pPr>
              <w:ind w:right="142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Формы внеурочной деятельности</w:t>
            </w:r>
          </w:p>
        </w:tc>
      </w:tr>
      <w:tr w:rsidR="005D39BE" w:rsidRPr="005D39BE" w:rsidTr="005D39BE">
        <w:tc>
          <w:tcPr>
            <w:tcW w:w="817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872" w:type="dxa"/>
          </w:tcPr>
          <w:p w:rsidR="005D39BE" w:rsidRPr="005D39BE" w:rsidRDefault="005D39BE" w:rsidP="005D39BE">
            <w:pPr>
              <w:ind w:right="34"/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Читательская грамотность</w:t>
            </w:r>
          </w:p>
        </w:tc>
        <w:tc>
          <w:tcPr>
            <w:tcW w:w="992" w:type="dxa"/>
          </w:tcPr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4212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Старинная женская одежда. </w:t>
            </w:r>
          </w:p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Старинные женские головные уборы. </w:t>
            </w:r>
          </w:p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Старинная мужская одежда и головные уборы. </w:t>
            </w:r>
          </w:p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Жилище крестьянской семьи на Руси.</w:t>
            </w:r>
          </w:p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Внутреннее убранство русской избы  </w:t>
            </w:r>
          </w:p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Предметы обихода русской избы</w:t>
            </w:r>
          </w:p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История посуды на Руси. </w:t>
            </w:r>
          </w:p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Какие деньги были раньше в России</w:t>
            </w:r>
          </w:p>
        </w:tc>
        <w:tc>
          <w:tcPr>
            <w:tcW w:w="2875" w:type="dxa"/>
          </w:tcPr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5D39BE">
              <w:rPr>
                <w:color w:val="000000"/>
                <w:sz w:val="28"/>
                <w:szCs w:val="28"/>
                <w:lang w:eastAsia="ru-RU"/>
              </w:rPr>
              <w:t>Библиотечные уроки;</w:t>
            </w:r>
          </w:p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5D39BE">
              <w:rPr>
                <w:color w:val="000000"/>
                <w:sz w:val="28"/>
                <w:szCs w:val="28"/>
                <w:lang w:eastAsia="ru-RU"/>
              </w:rPr>
              <w:t>Деловые беседы;</w:t>
            </w:r>
          </w:p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5D39BE">
              <w:rPr>
                <w:color w:val="000000"/>
                <w:sz w:val="28"/>
                <w:szCs w:val="28"/>
                <w:lang w:eastAsia="ru-RU"/>
              </w:rPr>
              <w:t>Участие в научно-исследовательских дискуссиях;</w:t>
            </w:r>
          </w:p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jc w:val="both"/>
              <w:rPr>
                <w:sz w:val="28"/>
                <w:szCs w:val="28"/>
              </w:rPr>
            </w:pPr>
            <w:r w:rsidRPr="005D39BE">
              <w:rPr>
                <w:color w:val="000000"/>
                <w:sz w:val="28"/>
                <w:szCs w:val="28"/>
                <w:lang w:eastAsia="ru-RU"/>
              </w:rPr>
              <w:t>Практические упражнения</w:t>
            </w:r>
          </w:p>
        </w:tc>
      </w:tr>
      <w:tr w:rsidR="005D39BE" w:rsidRPr="005D39BE" w:rsidTr="005D39BE">
        <w:tc>
          <w:tcPr>
            <w:tcW w:w="817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2" w:type="dxa"/>
          </w:tcPr>
          <w:p w:rsidR="005D39BE" w:rsidRPr="005D39BE" w:rsidRDefault="005D39BE" w:rsidP="005D39BE">
            <w:pPr>
              <w:ind w:right="34"/>
              <w:jc w:val="right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Итого</w:t>
            </w:r>
          </w:p>
        </w:tc>
        <w:tc>
          <w:tcPr>
            <w:tcW w:w="992" w:type="dxa"/>
          </w:tcPr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8</w:t>
            </w:r>
          </w:p>
        </w:tc>
        <w:tc>
          <w:tcPr>
            <w:tcW w:w="4212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</w:p>
        </w:tc>
        <w:tc>
          <w:tcPr>
            <w:tcW w:w="2875" w:type="dxa"/>
          </w:tcPr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5D39BE" w:rsidRPr="005D39BE" w:rsidTr="005D39BE">
        <w:tc>
          <w:tcPr>
            <w:tcW w:w="817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2.</w:t>
            </w:r>
          </w:p>
        </w:tc>
        <w:tc>
          <w:tcPr>
            <w:tcW w:w="1872" w:type="dxa"/>
          </w:tcPr>
          <w:p w:rsidR="005D39BE" w:rsidRPr="005D39BE" w:rsidRDefault="005D39BE" w:rsidP="005D39BE">
            <w:pPr>
              <w:ind w:right="34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Естественно-научная грамотность</w:t>
            </w:r>
          </w:p>
          <w:p w:rsidR="005D39BE" w:rsidRPr="005D39BE" w:rsidRDefault="005D39BE" w:rsidP="005D39BE">
            <w:pPr>
              <w:ind w:right="34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4212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Томат. </w:t>
            </w:r>
          </w:p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Болгарский перец. </w:t>
            </w:r>
          </w:p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Картофель. </w:t>
            </w:r>
          </w:p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Баклажан. Семейство Паслёновые. </w:t>
            </w:r>
          </w:p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Лук. </w:t>
            </w:r>
          </w:p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Капуста. </w:t>
            </w:r>
          </w:p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Горох. </w:t>
            </w:r>
          </w:p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Грибы. </w:t>
            </w:r>
          </w:p>
        </w:tc>
        <w:tc>
          <w:tcPr>
            <w:tcW w:w="2875" w:type="dxa"/>
          </w:tcPr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5D39BE">
              <w:rPr>
                <w:color w:val="000000"/>
                <w:sz w:val="28"/>
                <w:szCs w:val="28"/>
                <w:lang w:eastAsia="ru-RU"/>
              </w:rPr>
              <w:t>Библиотечные уроки;</w:t>
            </w:r>
          </w:p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5D39BE">
              <w:rPr>
                <w:color w:val="000000"/>
                <w:sz w:val="28"/>
                <w:szCs w:val="28"/>
                <w:lang w:eastAsia="ru-RU"/>
              </w:rPr>
              <w:t>Деловые беседы;</w:t>
            </w:r>
          </w:p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5D39BE">
              <w:rPr>
                <w:color w:val="000000"/>
                <w:sz w:val="28"/>
                <w:szCs w:val="28"/>
                <w:lang w:eastAsia="ru-RU"/>
              </w:rPr>
              <w:t>Участие в научно-исследовательских дискуссиях;</w:t>
            </w:r>
          </w:p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jc w:val="both"/>
              <w:rPr>
                <w:sz w:val="28"/>
                <w:szCs w:val="28"/>
              </w:rPr>
            </w:pPr>
            <w:r w:rsidRPr="005D39BE">
              <w:rPr>
                <w:color w:val="000000"/>
                <w:sz w:val="28"/>
                <w:szCs w:val="28"/>
                <w:lang w:eastAsia="ru-RU"/>
              </w:rPr>
              <w:t>Практические упражнения</w:t>
            </w:r>
          </w:p>
        </w:tc>
      </w:tr>
      <w:tr w:rsidR="005D39BE" w:rsidRPr="005D39BE" w:rsidTr="005D39BE">
        <w:tc>
          <w:tcPr>
            <w:tcW w:w="817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2" w:type="dxa"/>
          </w:tcPr>
          <w:p w:rsidR="005D39BE" w:rsidRPr="005D39BE" w:rsidRDefault="005D39BE" w:rsidP="005D39BE">
            <w:pPr>
              <w:ind w:right="34"/>
              <w:jc w:val="right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Итого</w:t>
            </w:r>
          </w:p>
        </w:tc>
        <w:tc>
          <w:tcPr>
            <w:tcW w:w="992" w:type="dxa"/>
          </w:tcPr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8</w:t>
            </w:r>
          </w:p>
        </w:tc>
        <w:tc>
          <w:tcPr>
            <w:tcW w:w="4212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</w:p>
        </w:tc>
        <w:tc>
          <w:tcPr>
            <w:tcW w:w="2875" w:type="dxa"/>
          </w:tcPr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5D39BE" w:rsidRPr="005D39BE" w:rsidTr="005D39BE">
        <w:tc>
          <w:tcPr>
            <w:tcW w:w="817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3.</w:t>
            </w:r>
          </w:p>
        </w:tc>
        <w:tc>
          <w:tcPr>
            <w:tcW w:w="1872" w:type="dxa"/>
          </w:tcPr>
          <w:p w:rsidR="005D39BE" w:rsidRPr="005D39BE" w:rsidRDefault="005D39BE" w:rsidP="005D39BE">
            <w:pPr>
              <w:ind w:right="34"/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Финансовая грамотность</w:t>
            </w:r>
          </w:p>
        </w:tc>
        <w:tc>
          <w:tcPr>
            <w:tcW w:w="992" w:type="dxa"/>
          </w:tcPr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4212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Потребительская корзина. </w:t>
            </w:r>
          </w:p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Прожиточный минимум. </w:t>
            </w:r>
          </w:p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Инфляция. </w:t>
            </w:r>
          </w:p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Распродажи, скидки, бонусы. </w:t>
            </w:r>
          </w:p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Благотворительность. </w:t>
            </w:r>
          </w:p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Страхование. </w:t>
            </w:r>
          </w:p>
        </w:tc>
        <w:tc>
          <w:tcPr>
            <w:tcW w:w="2875" w:type="dxa"/>
          </w:tcPr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5D39BE">
              <w:rPr>
                <w:color w:val="000000"/>
                <w:sz w:val="28"/>
                <w:szCs w:val="28"/>
                <w:lang w:eastAsia="ru-RU"/>
              </w:rPr>
              <w:t>Библиотечные уроки;</w:t>
            </w:r>
          </w:p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5D39BE">
              <w:rPr>
                <w:color w:val="000000"/>
                <w:sz w:val="28"/>
                <w:szCs w:val="28"/>
                <w:lang w:eastAsia="ru-RU"/>
              </w:rPr>
              <w:t>Деловые беседы;</w:t>
            </w:r>
          </w:p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5D39BE">
              <w:rPr>
                <w:color w:val="000000"/>
                <w:sz w:val="28"/>
                <w:szCs w:val="28"/>
                <w:lang w:eastAsia="ru-RU"/>
              </w:rPr>
              <w:t>Участие в научно-исследовательских дискуссиях;</w:t>
            </w:r>
          </w:p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jc w:val="both"/>
              <w:rPr>
                <w:sz w:val="28"/>
                <w:szCs w:val="28"/>
              </w:rPr>
            </w:pPr>
            <w:r w:rsidRPr="005D39BE">
              <w:rPr>
                <w:color w:val="000000"/>
                <w:sz w:val="28"/>
                <w:szCs w:val="28"/>
                <w:lang w:eastAsia="ru-RU"/>
              </w:rPr>
              <w:t>Практические упражнения</w:t>
            </w:r>
          </w:p>
        </w:tc>
      </w:tr>
      <w:tr w:rsidR="005D39BE" w:rsidRPr="005D39BE" w:rsidTr="005D39BE">
        <w:tc>
          <w:tcPr>
            <w:tcW w:w="817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2" w:type="dxa"/>
          </w:tcPr>
          <w:p w:rsidR="005D39BE" w:rsidRPr="005D39BE" w:rsidRDefault="005D39BE" w:rsidP="005D39BE">
            <w:pPr>
              <w:ind w:right="34"/>
              <w:jc w:val="right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Итого</w:t>
            </w:r>
          </w:p>
        </w:tc>
        <w:tc>
          <w:tcPr>
            <w:tcW w:w="992" w:type="dxa"/>
          </w:tcPr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6</w:t>
            </w:r>
          </w:p>
        </w:tc>
        <w:tc>
          <w:tcPr>
            <w:tcW w:w="4212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</w:p>
        </w:tc>
        <w:tc>
          <w:tcPr>
            <w:tcW w:w="2875" w:type="dxa"/>
          </w:tcPr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5D39BE" w:rsidRPr="005D39BE" w:rsidTr="005D39BE">
        <w:tc>
          <w:tcPr>
            <w:tcW w:w="817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4.</w:t>
            </w:r>
          </w:p>
        </w:tc>
        <w:tc>
          <w:tcPr>
            <w:tcW w:w="1872" w:type="dxa"/>
          </w:tcPr>
          <w:p w:rsidR="005D39BE" w:rsidRPr="005D39BE" w:rsidRDefault="005D39BE" w:rsidP="005D39BE">
            <w:pPr>
              <w:ind w:right="34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Математическая </w:t>
            </w:r>
          </w:p>
          <w:p w:rsidR="005D39BE" w:rsidRPr="005D39BE" w:rsidRDefault="005D39BE" w:rsidP="005D39BE">
            <w:pPr>
              <w:ind w:right="34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lastRenderedPageBreak/>
              <w:t>грамотность</w:t>
            </w:r>
          </w:p>
        </w:tc>
        <w:tc>
          <w:tcPr>
            <w:tcW w:w="992" w:type="dxa"/>
          </w:tcPr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lastRenderedPageBreak/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2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lastRenderedPageBreak/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4212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lastRenderedPageBreak/>
              <w:t xml:space="preserve">В бассейне. </w:t>
            </w:r>
          </w:p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Делаем ремонт. </w:t>
            </w:r>
          </w:p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lastRenderedPageBreak/>
              <w:t xml:space="preserve">Праздничный торт. </w:t>
            </w:r>
          </w:p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Обустраиваем участок. </w:t>
            </w:r>
          </w:p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Поход в кино. </w:t>
            </w:r>
          </w:p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Организуем экскурсию</w:t>
            </w:r>
          </w:p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Отправляемся в путешествие. </w:t>
            </w:r>
          </w:p>
        </w:tc>
        <w:tc>
          <w:tcPr>
            <w:tcW w:w="2875" w:type="dxa"/>
          </w:tcPr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5D39BE">
              <w:rPr>
                <w:color w:val="000000"/>
                <w:sz w:val="28"/>
                <w:szCs w:val="28"/>
                <w:lang w:eastAsia="ru-RU"/>
              </w:rPr>
              <w:lastRenderedPageBreak/>
              <w:t>Библиотечные уроки;</w:t>
            </w:r>
          </w:p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5D39BE">
              <w:rPr>
                <w:color w:val="000000"/>
                <w:sz w:val="28"/>
                <w:szCs w:val="28"/>
                <w:lang w:eastAsia="ru-RU"/>
              </w:rPr>
              <w:t>Деловые беседы;</w:t>
            </w:r>
          </w:p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5D39BE">
              <w:rPr>
                <w:color w:val="000000"/>
                <w:sz w:val="28"/>
                <w:szCs w:val="28"/>
                <w:lang w:eastAsia="ru-RU"/>
              </w:rPr>
              <w:lastRenderedPageBreak/>
              <w:t>Участие в научно-исследовательских дискуссиях;</w:t>
            </w:r>
          </w:p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jc w:val="both"/>
              <w:rPr>
                <w:sz w:val="28"/>
                <w:szCs w:val="28"/>
              </w:rPr>
            </w:pPr>
            <w:r w:rsidRPr="005D39BE">
              <w:rPr>
                <w:color w:val="000000"/>
                <w:sz w:val="28"/>
                <w:szCs w:val="28"/>
                <w:lang w:eastAsia="ru-RU"/>
              </w:rPr>
              <w:t>Практические упражнения</w:t>
            </w:r>
          </w:p>
        </w:tc>
      </w:tr>
      <w:tr w:rsidR="005D39BE" w:rsidRPr="005D39BE" w:rsidTr="005D39BE">
        <w:tc>
          <w:tcPr>
            <w:tcW w:w="817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2" w:type="dxa"/>
          </w:tcPr>
          <w:p w:rsidR="005D39BE" w:rsidRPr="005D39BE" w:rsidRDefault="005D39BE" w:rsidP="005D39BE">
            <w:pPr>
              <w:ind w:right="34"/>
              <w:jc w:val="right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Итого</w:t>
            </w:r>
          </w:p>
        </w:tc>
        <w:tc>
          <w:tcPr>
            <w:tcW w:w="992" w:type="dxa"/>
          </w:tcPr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8</w:t>
            </w:r>
          </w:p>
        </w:tc>
        <w:tc>
          <w:tcPr>
            <w:tcW w:w="4212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</w:p>
        </w:tc>
        <w:tc>
          <w:tcPr>
            <w:tcW w:w="2875" w:type="dxa"/>
          </w:tcPr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5D39BE" w:rsidRPr="005D39BE" w:rsidTr="005D39BE">
        <w:tc>
          <w:tcPr>
            <w:tcW w:w="817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5.</w:t>
            </w:r>
          </w:p>
        </w:tc>
        <w:tc>
          <w:tcPr>
            <w:tcW w:w="1872" w:type="dxa"/>
          </w:tcPr>
          <w:p w:rsidR="005D39BE" w:rsidRPr="005D39BE" w:rsidRDefault="005D39BE" w:rsidP="005D39BE">
            <w:pPr>
              <w:ind w:right="34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Глобальная компетентность</w:t>
            </w:r>
          </w:p>
        </w:tc>
        <w:tc>
          <w:tcPr>
            <w:tcW w:w="992" w:type="dxa"/>
          </w:tcPr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4212" w:type="dxa"/>
          </w:tcPr>
          <w:p w:rsidR="005D39BE" w:rsidRPr="005D39BE" w:rsidRDefault="005D39BE" w:rsidP="005D39BE">
            <w:pPr>
              <w:rPr>
                <w:rFonts w:eastAsia="Calibri"/>
                <w:sz w:val="28"/>
                <w:szCs w:val="28"/>
              </w:rPr>
            </w:pPr>
            <w:r w:rsidRPr="005D39BE">
              <w:rPr>
                <w:rFonts w:eastAsia="Calibri"/>
                <w:sz w:val="28"/>
                <w:szCs w:val="28"/>
              </w:rPr>
              <w:t>Комплексное задание «Экологичная обувь».</w:t>
            </w:r>
          </w:p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rFonts w:eastAsia="Calibri"/>
                <w:sz w:val="28"/>
                <w:szCs w:val="28"/>
              </w:rPr>
              <w:t>Комплексное задание «Этичная одежда».</w:t>
            </w:r>
          </w:p>
        </w:tc>
        <w:tc>
          <w:tcPr>
            <w:tcW w:w="2875" w:type="dxa"/>
          </w:tcPr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5D39BE" w:rsidRPr="005D39BE" w:rsidTr="005D39BE">
        <w:tc>
          <w:tcPr>
            <w:tcW w:w="817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2" w:type="dxa"/>
          </w:tcPr>
          <w:p w:rsidR="005D39BE" w:rsidRPr="005D39BE" w:rsidRDefault="005D39BE" w:rsidP="005D39BE">
            <w:pPr>
              <w:ind w:right="34"/>
              <w:jc w:val="right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Итого</w:t>
            </w:r>
          </w:p>
        </w:tc>
        <w:tc>
          <w:tcPr>
            <w:tcW w:w="992" w:type="dxa"/>
          </w:tcPr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2</w:t>
            </w:r>
          </w:p>
        </w:tc>
        <w:tc>
          <w:tcPr>
            <w:tcW w:w="4212" w:type="dxa"/>
          </w:tcPr>
          <w:p w:rsidR="005D39BE" w:rsidRPr="005D39BE" w:rsidRDefault="005D39BE" w:rsidP="005D39BE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875" w:type="dxa"/>
          </w:tcPr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5D39BE" w:rsidRPr="005D39BE" w:rsidTr="005D39BE">
        <w:tc>
          <w:tcPr>
            <w:tcW w:w="817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6.</w:t>
            </w:r>
          </w:p>
        </w:tc>
        <w:tc>
          <w:tcPr>
            <w:tcW w:w="1872" w:type="dxa"/>
          </w:tcPr>
          <w:p w:rsidR="005D39BE" w:rsidRPr="005D39BE" w:rsidRDefault="005D39BE" w:rsidP="005D39BE">
            <w:pPr>
              <w:ind w:right="34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Креативное мышление</w:t>
            </w:r>
          </w:p>
        </w:tc>
        <w:tc>
          <w:tcPr>
            <w:tcW w:w="992" w:type="dxa"/>
          </w:tcPr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4212" w:type="dxa"/>
          </w:tcPr>
          <w:p w:rsidR="005D39BE" w:rsidRPr="005D39BE" w:rsidRDefault="005D39BE" w:rsidP="005D39BE">
            <w:pPr>
              <w:ind w:right="22"/>
              <w:rPr>
                <w:rFonts w:eastAsia="Calibri"/>
                <w:sz w:val="28"/>
                <w:szCs w:val="28"/>
              </w:rPr>
            </w:pPr>
            <w:r w:rsidRPr="005D39BE">
              <w:rPr>
                <w:rFonts w:eastAsia="Calibri"/>
                <w:sz w:val="28"/>
                <w:szCs w:val="28"/>
              </w:rPr>
              <w:t>История со словом «спички».</w:t>
            </w:r>
          </w:p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rFonts w:eastAsia="Calibri"/>
                <w:sz w:val="28"/>
                <w:szCs w:val="28"/>
              </w:rPr>
              <w:t>Рассказы по картинкам.</w:t>
            </w:r>
          </w:p>
        </w:tc>
        <w:tc>
          <w:tcPr>
            <w:tcW w:w="2875" w:type="dxa"/>
          </w:tcPr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5D39BE" w:rsidRPr="005D39BE" w:rsidTr="005D39BE">
        <w:tc>
          <w:tcPr>
            <w:tcW w:w="817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2" w:type="dxa"/>
          </w:tcPr>
          <w:p w:rsidR="005D39BE" w:rsidRPr="005D39BE" w:rsidRDefault="005D39BE" w:rsidP="005D39BE">
            <w:pPr>
              <w:ind w:right="34"/>
              <w:jc w:val="right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Итого</w:t>
            </w:r>
          </w:p>
        </w:tc>
        <w:tc>
          <w:tcPr>
            <w:tcW w:w="992" w:type="dxa"/>
          </w:tcPr>
          <w:p w:rsidR="005D39BE" w:rsidRPr="005D39BE" w:rsidRDefault="005D39BE" w:rsidP="005D39BE">
            <w:pPr>
              <w:ind w:right="34"/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2</w:t>
            </w:r>
          </w:p>
        </w:tc>
        <w:tc>
          <w:tcPr>
            <w:tcW w:w="4212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</w:p>
        </w:tc>
        <w:tc>
          <w:tcPr>
            <w:tcW w:w="2875" w:type="dxa"/>
          </w:tcPr>
          <w:p w:rsidR="005D39BE" w:rsidRPr="005D39BE" w:rsidRDefault="005D39BE" w:rsidP="005D39BE">
            <w:pPr>
              <w:shd w:val="clear" w:color="auto" w:fill="FFFFFF"/>
              <w:tabs>
                <w:tab w:val="left" w:pos="1605"/>
              </w:tabs>
              <w:jc w:val="both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5D39BE" w:rsidRPr="005D39BE" w:rsidTr="005D39BE">
        <w:tc>
          <w:tcPr>
            <w:tcW w:w="817" w:type="dxa"/>
          </w:tcPr>
          <w:p w:rsidR="005D39BE" w:rsidRPr="005D39BE" w:rsidRDefault="005D39BE" w:rsidP="005D39B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72" w:type="dxa"/>
          </w:tcPr>
          <w:p w:rsidR="005D39BE" w:rsidRPr="005D39BE" w:rsidRDefault="005D39BE" w:rsidP="005D39BE">
            <w:pPr>
              <w:ind w:right="34"/>
              <w:jc w:val="right"/>
              <w:rPr>
                <w:b/>
                <w:sz w:val="28"/>
                <w:szCs w:val="28"/>
              </w:rPr>
            </w:pPr>
            <w:r w:rsidRPr="005D39BE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</w:tcPr>
          <w:p w:rsidR="005D39BE" w:rsidRPr="005D39BE" w:rsidRDefault="005D39BE" w:rsidP="005D39BE">
            <w:pPr>
              <w:ind w:right="34"/>
              <w:jc w:val="center"/>
              <w:rPr>
                <w:b/>
                <w:sz w:val="28"/>
                <w:szCs w:val="28"/>
              </w:rPr>
            </w:pPr>
            <w:r w:rsidRPr="005D39BE">
              <w:rPr>
                <w:b/>
                <w:sz w:val="28"/>
                <w:szCs w:val="28"/>
              </w:rPr>
              <w:t>34</w:t>
            </w:r>
          </w:p>
        </w:tc>
        <w:tc>
          <w:tcPr>
            <w:tcW w:w="4212" w:type="dxa"/>
          </w:tcPr>
          <w:p w:rsidR="005D39BE" w:rsidRPr="005D39BE" w:rsidRDefault="005D39BE" w:rsidP="005D39BE">
            <w:pPr>
              <w:ind w:right="22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875" w:type="dxa"/>
          </w:tcPr>
          <w:p w:rsidR="005D39BE" w:rsidRPr="005D39BE" w:rsidRDefault="005D39BE" w:rsidP="005D39BE">
            <w:pPr>
              <w:jc w:val="both"/>
              <w:rPr>
                <w:b/>
                <w:sz w:val="28"/>
                <w:szCs w:val="28"/>
              </w:rPr>
            </w:pPr>
          </w:p>
        </w:tc>
      </w:tr>
    </w:tbl>
    <w:p w:rsidR="005D39BE" w:rsidRPr="005D39BE" w:rsidRDefault="005D39BE" w:rsidP="005D39BE">
      <w:pPr>
        <w:spacing w:before="240"/>
        <w:ind w:right="527"/>
        <w:jc w:val="center"/>
        <w:rPr>
          <w:b/>
          <w:sz w:val="28"/>
          <w:szCs w:val="28"/>
        </w:rPr>
      </w:pPr>
      <w:r w:rsidRPr="005D39BE">
        <w:rPr>
          <w:b/>
          <w:sz w:val="28"/>
          <w:szCs w:val="28"/>
        </w:rPr>
        <w:t>Календарно-тематическое планирование (4 класс)</w:t>
      </w:r>
    </w:p>
    <w:tbl>
      <w:tblPr>
        <w:tblW w:w="0" w:type="auto"/>
        <w:tblInd w:w="6" w:type="dxa"/>
        <w:tblLook w:val="04A0"/>
      </w:tblPr>
      <w:tblGrid>
        <w:gridCol w:w="804"/>
        <w:gridCol w:w="4005"/>
        <w:gridCol w:w="1134"/>
        <w:gridCol w:w="1134"/>
        <w:gridCol w:w="1352"/>
        <w:gridCol w:w="1134"/>
        <w:gridCol w:w="1134"/>
      </w:tblGrid>
      <w:tr w:rsidR="005D39BE" w:rsidRPr="005D39BE" w:rsidTr="005D39BE">
        <w:tc>
          <w:tcPr>
            <w:tcW w:w="804" w:type="dxa"/>
            <w:vMerge w:val="restart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№ п/п</w:t>
            </w:r>
          </w:p>
        </w:tc>
        <w:tc>
          <w:tcPr>
            <w:tcW w:w="4005" w:type="dxa"/>
            <w:vMerge w:val="restart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Тема занятия</w:t>
            </w:r>
          </w:p>
        </w:tc>
        <w:tc>
          <w:tcPr>
            <w:tcW w:w="1134" w:type="dxa"/>
            <w:vMerge w:val="restart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Всего часов</w:t>
            </w:r>
          </w:p>
        </w:tc>
        <w:tc>
          <w:tcPr>
            <w:tcW w:w="2410" w:type="dxa"/>
            <w:gridSpan w:val="2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В том числе</w:t>
            </w:r>
          </w:p>
        </w:tc>
        <w:tc>
          <w:tcPr>
            <w:tcW w:w="2268" w:type="dxa"/>
            <w:gridSpan w:val="2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Дата проведения</w:t>
            </w:r>
          </w:p>
        </w:tc>
      </w:tr>
      <w:tr w:rsidR="005D39BE" w:rsidRPr="005D39BE" w:rsidTr="005D39BE">
        <w:tc>
          <w:tcPr>
            <w:tcW w:w="804" w:type="dxa"/>
            <w:vMerge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005" w:type="dxa"/>
            <w:vMerge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Теория </w:t>
            </w:r>
          </w:p>
        </w:tc>
        <w:tc>
          <w:tcPr>
            <w:tcW w:w="1276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Практика 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План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Факт</w:t>
            </w:r>
          </w:p>
        </w:tc>
      </w:tr>
      <w:tr w:rsidR="005D39BE" w:rsidRPr="005D39BE" w:rsidTr="005D39BE">
        <w:tc>
          <w:tcPr>
            <w:tcW w:w="10621" w:type="dxa"/>
            <w:gridSpan w:val="7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b/>
                <w:bCs/>
                <w:i/>
                <w:iCs/>
                <w:sz w:val="28"/>
                <w:szCs w:val="28"/>
              </w:rPr>
              <w:t>Читательская грамотность</w:t>
            </w: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3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005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Старинная женская одежда. 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6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3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005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Старинные женские головные уборы. 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6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3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005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Старинная мужская одежда и головные уборы. 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6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3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005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Жилище крестьянской семьи на Руси.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6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3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005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Внутреннее убранство русской избы.  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6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3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005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Предметы обихода русской избы.  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3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005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История посуды на Руси. 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6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3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005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Какие деньги были раньше в России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6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10621" w:type="dxa"/>
            <w:gridSpan w:val="7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b/>
                <w:bCs/>
                <w:i/>
                <w:iCs/>
                <w:sz w:val="28"/>
                <w:szCs w:val="28"/>
              </w:rPr>
              <w:t>Естественно-научная грамотность</w:t>
            </w: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3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005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Томат. 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6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3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005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Болгарский перец. 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6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3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005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Картофель. 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6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3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005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Баклажан. Семейство Паслёновые. 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6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3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005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Лук. 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6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3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005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Капуста. 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6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3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005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Горох. 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6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3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005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Грибы. 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6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10621" w:type="dxa"/>
            <w:gridSpan w:val="7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b/>
                <w:bCs/>
                <w:i/>
                <w:iCs/>
                <w:sz w:val="28"/>
                <w:szCs w:val="28"/>
              </w:rPr>
              <w:t>Глобальная компетентность</w:t>
            </w: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3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005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Комплексное задание </w:t>
            </w:r>
            <w:r w:rsidRPr="005D39BE">
              <w:rPr>
                <w:sz w:val="28"/>
                <w:szCs w:val="28"/>
              </w:rPr>
              <w:lastRenderedPageBreak/>
              <w:t>«Экологичная обувь».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6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3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005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Комплексное задание «Этичная одежда».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6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10621" w:type="dxa"/>
            <w:gridSpan w:val="7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b/>
                <w:bCs/>
                <w:i/>
                <w:iCs/>
                <w:sz w:val="28"/>
                <w:szCs w:val="28"/>
              </w:rPr>
              <w:t>Финансовая грамотность</w:t>
            </w: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3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005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Потребительская корзина. 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6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3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005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Прожиточный минимум. 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6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3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005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Инфляция. 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6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3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005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Распродажи, скидки, бонусы. 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6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3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005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Благотворительность. 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6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3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005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Страхование. 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6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10621" w:type="dxa"/>
            <w:gridSpan w:val="7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b/>
                <w:bCs/>
                <w:i/>
                <w:iCs/>
                <w:sz w:val="28"/>
                <w:szCs w:val="28"/>
              </w:rPr>
              <w:t>Математическая грамотность</w:t>
            </w: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3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005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В бассейне. 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6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3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005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Делаем ремонт. 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6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3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005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Делаем ремонт.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6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3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005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Праздничный торт. 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6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3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005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Обустраиваем участок. 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6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3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005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Поход в кино. 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6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3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005" w:type="dxa"/>
          </w:tcPr>
          <w:p w:rsidR="005D39BE" w:rsidRPr="005D39BE" w:rsidRDefault="005D39BE" w:rsidP="005D39BE">
            <w:pPr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Организуем экскурсию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6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3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005" w:type="dxa"/>
          </w:tcPr>
          <w:p w:rsidR="005D39BE" w:rsidRPr="005D39BE" w:rsidRDefault="005D39BE" w:rsidP="005D39BE">
            <w:pPr>
              <w:ind w:right="22"/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 xml:space="preserve">Отправляемся в путешествие. 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6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10621" w:type="dxa"/>
            <w:gridSpan w:val="7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b/>
                <w:bCs/>
                <w:i/>
                <w:iCs/>
                <w:sz w:val="28"/>
                <w:szCs w:val="28"/>
              </w:rPr>
              <w:t>Креативное мышление</w:t>
            </w: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3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005" w:type="dxa"/>
          </w:tcPr>
          <w:p w:rsidR="005D39BE" w:rsidRPr="005D39BE" w:rsidRDefault="005D39BE" w:rsidP="005D39BE">
            <w:pPr>
              <w:ind w:right="22"/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История со словом «спички».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6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8F2F9E">
            <w:pPr>
              <w:pStyle w:val="a5"/>
              <w:numPr>
                <w:ilvl w:val="0"/>
                <w:numId w:val="113"/>
              </w:num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4005" w:type="dxa"/>
          </w:tcPr>
          <w:p w:rsidR="005D39BE" w:rsidRPr="005D39BE" w:rsidRDefault="005D39BE" w:rsidP="005D39BE">
            <w:pPr>
              <w:ind w:right="22"/>
              <w:jc w:val="both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Рассказы по картинкам.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276" w:type="dxa"/>
          </w:tcPr>
          <w:p w:rsidR="005D39BE" w:rsidRPr="005D39BE" w:rsidRDefault="005D39BE" w:rsidP="005D39BE">
            <w:pPr>
              <w:jc w:val="center"/>
              <w:rPr>
                <w:sz w:val="28"/>
                <w:szCs w:val="28"/>
              </w:rPr>
            </w:pPr>
            <w:r w:rsidRPr="005D39BE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sz w:val="28"/>
                <w:szCs w:val="28"/>
              </w:rPr>
            </w:pPr>
          </w:p>
        </w:tc>
      </w:tr>
      <w:tr w:rsidR="005D39BE" w:rsidRPr="005D39BE" w:rsidTr="005D39BE">
        <w:tc>
          <w:tcPr>
            <w:tcW w:w="804" w:type="dxa"/>
          </w:tcPr>
          <w:p w:rsidR="005D39BE" w:rsidRPr="005D39BE" w:rsidRDefault="005D39BE" w:rsidP="005D39BE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005" w:type="dxa"/>
          </w:tcPr>
          <w:p w:rsidR="005D39BE" w:rsidRPr="005D39BE" w:rsidRDefault="005D39BE" w:rsidP="005D39BE">
            <w:pPr>
              <w:ind w:right="22"/>
              <w:jc w:val="right"/>
              <w:rPr>
                <w:b/>
                <w:sz w:val="28"/>
                <w:szCs w:val="28"/>
              </w:rPr>
            </w:pPr>
            <w:r w:rsidRPr="005D39BE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b/>
                <w:sz w:val="28"/>
                <w:szCs w:val="28"/>
              </w:rPr>
            </w:pPr>
            <w:r w:rsidRPr="005D39BE">
              <w:rPr>
                <w:b/>
                <w:sz w:val="28"/>
                <w:szCs w:val="28"/>
              </w:rPr>
              <w:t>34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b/>
                <w:sz w:val="28"/>
                <w:szCs w:val="28"/>
              </w:rPr>
            </w:pPr>
            <w:r w:rsidRPr="005D39BE"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1276" w:type="dxa"/>
          </w:tcPr>
          <w:p w:rsidR="005D39BE" w:rsidRPr="005D39BE" w:rsidRDefault="005D39BE" w:rsidP="005D39BE">
            <w:pPr>
              <w:jc w:val="both"/>
              <w:rPr>
                <w:b/>
                <w:sz w:val="28"/>
                <w:szCs w:val="28"/>
              </w:rPr>
            </w:pPr>
            <w:r w:rsidRPr="005D39BE">
              <w:rPr>
                <w:b/>
                <w:sz w:val="28"/>
                <w:szCs w:val="28"/>
              </w:rPr>
              <w:t>17</w:t>
            </w: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5D39BE" w:rsidRPr="005D39BE" w:rsidRDefault="005D39BE" w:rsidP="005D39BE">
            <w:pPr>
              <w:jc w:val="both"/>
              <w:rPr>
                <w:b/>
                <w:sz w:val="28"/>
                <w:szCs w:val="28"/>
              </w:rPr>
            </w:pPr>
          </w:p>
        </w:tc>
      </w:tr>
    </w:tbl>
    <w:p w:rsidR="005D39BE" w:rsidRPr="005D39BE" w:rsidRDefault="005D39BE" w:rsidP="005D39BE">
      <w:pPr>
        <w:spacing w:line="237" w:lineRule="auto"/>
        <w:rPr>
          <w:sz w:val="28"/>
          <w:szCs w:val="28"/>
        </w:rPr>
        <w:sectPr w:rsidR="005D39BE" w:rsidRPr="005D39BE">
          <w:pgSz w:w="11920" w:h="16850"/>
          <w:pgMar w:top="880" w:right="0" w:bottom="1140" w:left="1160" w:header="0" w:footer="880" w:gutter="0"/>
          <w:cols w:space="720"/>
        </w:sectPr>
      </w:pPr>
      <w:bookmarkStart w:id="10" w:name="Пояснительнаязаписка"/>
      <w:bookmarkEnd w:id="10"/>
    </w:p>
    <w:p w:rsidR="00BB1508" w:rsidRPr="005D39BE" w:rsidRDefault="00BB1508" w:rsidP="00BB1508">
      <w:pPr>
        <w:tabs>
          <w:tab w:val="left" w:pos="1532"/>
          <w:tab w:val="left" w:pos="1533"/>
        </w:tabs>
        <w:spacing w:before="90"/>
        <w:jc w:val="center"/>
        <w:rPr>
          <w:b/>
          <w:sz w:val="24"/>
        </w:rPr>
      </w:pPr>
      <w:r w:rsidRPr="005D39BE">
        <w:rPr>
          <w:b/>
          <w:sz w:val="24"/>
        </w:rPr>
        <w:lastRenderedPageBreak/>
        <w:t>ПРОГРАММА</w:t>
      </w:r>
      <w:r w:rsidRPr="005D39BE">
        <w:rPr>
          <w:b/>
          <w:spacing w:val="-6"/>
          <w:sz w:val="24"/>
        </w:rPr>
        <w:t xml:space="preserve"> </w:t>
      </w:r>
      <w:r w:rsidRPr="005D39BE">
        <w:rPr>
          <w:b/>
          <w:sz w:val="24"/>
        </w:rPr>
        <w:t>ФОРМИРОВАНИЯ</w:t>
      </w:r>
      <w:r w:rsidRPr="005D39BE">
        <w:rPr>
          <w:b/>
          <w:spacing w:val="-6"/>
          <w:sz w:val="24"/>
        </w:rPr>
        <w:t xml:space="preserve"> </w:t>
      </w:r>
      <w:r w:rsidRPr="005D39BE">
        <w:rPr>
          <w:b/>
          <w:sz w:val="24"/>
        </w:rPr>
        <w:t>УНИВЕРСАЛЬНЫХ</w:t>
      </w:r>
      <w:r w:rsidRPr="005D39BE">
        <w:rPr>
          <w:b/>
          <w:spacing w:val="-1"/>
          <w:sz w:val="24"/>
        </w:rPr>
        <w:t xml:space="preserve"> </w:t>
      </w:r>
      <w:r w:rsidRPr="005D39BE">
        <w:rPr>
          <w:b/>
          <w:sz w:val="24"/>
        </w:rPr>
        <w:t>УЧЕБНЫХ</w:t>
      </w:r>
      <w:r w:rsidRPr="005D39BE">
        <w:rPr>
          <w:b/>
          <w:spacing w:val="-2"/>
          <w:sz w:val="24"/>
        </w:rPr>
        <w:t xml:space="preserve"> </w:t>
      </w:r>
      <w:r w:rsidRPr="005D39BE">
        <w:rPr>
          <w:b/>
          <w:sz w:val="24"/>
        </w:rPr>
        <w:t>ДЕЙСТВИЙ</w:t>
      </w:r>
    </w:p>
    <w:p w:rsidR="00BB1508" w:rsidRDefault="00BB1508" w:rsidP="00BB1508">
      <w:pPr>
        <w:pStyle w:val="a3"/>
        <w:spacing w:before="191"/>
        <w:ind w:left="682" w:right="240" w:firstLine="566"/>
      </w:pP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отмечается,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rPr>
          <w:w w:val="95"/>
        </w:rPr>
        <w:t>разработки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формирования</w:t>
      </w:r>
      <w:r>
        <w:rPr>
          <w:spacing w:val="1"/>
          <w:w w:val="95"/>
        </w:rPr>
        <w:t xml:space="preserve"> </w:t>
      </w:r>
      <w:r>
        <w:rPr>
          <w:w w:val="95"/>
        </w:rPr>
        <w:t>универсальных</w:t>
      </w:r>
      <w:r>
        <w:rPr>
          <w:spacing w:val="1"/>
          <w:w w:val="95"/>
        </w:rPr>
        <w:t xml:space="preserve"> </w:t>
      </w:r>
      <w:r>
        <w:rPr>
          <w:w w:val="95"/>
        </w:rPr>
        <w:t>(обобщённых)</w:t>
      </w:r>
      <w:r>
        <w:rPr>
          <w:spacing w:val="1"/>
          <w:w w:val="95"/>
        </w:rPr>
        <w:t xml:space="preserve"> </w:t>
      </w:r>
      <w:r>
        <w:rPr>
          <w:w w:val="95"/>
        </w:rPr>
        <w:t>учебных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действий</w:t>
      </w:r>
      <w:r>
        <w:rPr>
          <w:spacing w:val="1"/>
          <w:w w:val="95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УУД)</w:t>
      </w:r>
      <w:r>
        <w:rPr>
          <w:spacing w:val="1"/>
        </w:rPr>
        <w:t xml:space="preserve"> </w:t>
      </w:r>
      <w:r>
        <w:t>являютсяпланируемые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предлагаетсяследующаяструктураэтойпрограммы:</w:t>
      </w:r>
    </w:p>
    <w:p w:rsidR="00BB1508" w:rsidRDefault="00BB1508" w:rsidP="00BB1508">
      <w:pPr>
        <w:pStyle w:val="a5"/>
        <w:numPr>
          <w:ilvl w:val="2"/>
          <w:numId w:val="87"/>
        </w:numPr>
        <w:tabs>
          <w:tab w:val="left" w:pos="2099"/>
          <w:tab w:val="left" w:pos="2100"/>
        </w:tabs>
        <w:ind w:right="237" w:firstLine="566"/>
        <w:jc w:val="both"/>
        <w:rPr>
          <w:sz w:val="28"/>
        </w:rPr>
      </w:pP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ссодержаниемучебныхпредметов;</w:t>
      </w:r>
    </w:p>
    <w:p w:rsidR="00BB1508" w:rsidRDefault="00BB1508" w:rsidP="00BB1508">
      <w:pPr>
        <w:pStyle w:val="a5"/>
        <w:numPr>
          <w:ilvl w:val="2"/>
          <w:numId w:val="87"/>
        </w:numPr>
        <w:tabs>
          <w:tab w:val="left" w:pos="2099"/>
          <w:tab w:val="left" w:pos="2100"/>
        </w:tabs>
        <w:spacing w:line="242" w:lineRule="auto"/>
        <w:ind w:right="295" w:firstLine="566"/>
        <w:jc w:val="both"/>
        <w:rPr>
          <w:sz w:val="28"/>
        </w:rPr>
      </w:pPr>
      <w:r>
        <w:rPr>
          <w:w w:val="95"/>
          <w:sz w:val="28"/>
        </w:rPr>
        <w:t>характеристикапознавательных,коммуникативныхирегулятивныхуниверсал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ьныхдействий.</w:t>
      </w:r>
    </w:p>
    <w:p w:rsidR="00BB1508" w:rsidRDefault="00BB1508" w:rsidP="00BB1508">
      <w:pPr>
        <w:pStyle w:val="Heading1"/>
        <w:numPr>
          <w:ilvl w:val="2"/>
          <w:numId w:val="78"/>
        </w:numPr>
        <w:tabs>
          <w:tab w:val="left" w:pos="2028"/>
        </w:tabs>
        <w:spacing w:before="1" w:line="355" w:lineRule="auto"/>
        <w:ind w:right="296" w:firstLine="710"/>
        <w:jc w:val="left"/>
      </w:pPr>
      <w:r>
        <w:rPr>
          <w:w w:val="95"/>
        </w:rPr>
        <w:t>Значениесформированныхуниверсальныхучебныхдействийдляуспешно</w:t>
      </w:r>
      <w:r>
        <w:rPr>
          <w:spacing w:val="1"/>
          <w:w w:val="95"/>
        </w:rPr>
        <w:t xml:space="preserve"> </w:t>
      </w:r>
      <w:r>
        <w:t>гообученияиразвитиямладшегошкольника</w:t>
      </w:r>
    </w:p>
    <w:p w:rsidR="00BB1508" w:rsidRDefault="00BB1508" w:rsidP="00BB1508">
      <w:pPr>
        <w:pStyle w:val="a3"/>
        <w:spacing w:before="45"/>
        <w:ind w:left="682" w:firstLine="566"/>
        <w:jc w:val="left"/>
      </w:pPr>
      <w:r>
        <w:rPr>
          <w:w w:val="95"/>
        </w:rPr>
        <w:t>СоздаваяпрограммуформированияУУДуобучающихсяначальнойшколы,необходим</w:t>
      </w:r>
      <w:r>
        <w:rPr>
          <w:spacing w:val="1"/>
          <w:w w:val="95"/>
        </w:rPr>
        <w:t xml:space="preserve"> </w:t>
      </w:r>
      <w:r>
        <w:t>оосознаватьихзначительноеположительноевлияние:</w:t>
      </w:r>
    </w:p>
    <w:p w:rsidR="00BB1508" w:rsidRDefault="00BB1508" w:rsidP="00BB1508">
      <w:pPr>
        <w:pStyle w:val="a5"/>
        <w:numPr>
          <w:ilvl w:val="0"/>
          <w:numId w:val="77"/>
        </w:numPr>
        <w:tabs>
          <w:tab w:val="left" w:pos="2099"/>
          <w:tab w:val="left" w:pos="2100"/>
        </w:tabs>
        <w:spacing w:line="321" w:lineRule="exact"/>
        <w:rPr>
          <w:sz w:val="28"/>
        </w:rPr>
      </w:pPr>
      <w:r>
        <w:rPr>
          <w:sz w:val="28"/>
        </w:rPr>
        <w:t>Во-</w:t>
      </w:r>
    </w:p>
    <w:p w:rsidR="00BB1508" w:rsidRDefault="00BB1508" w:rsidP="00BB1508">
      <w:pPr>
        <w:pStyle w:val="a3"/>
        <w:spacing w:line="322" w:lineRule="exact"/>
        <w:ind w:left="682" w:firstLine="0"/>
        <w:jc w:val="left"/>
      </w:pPr>
      <w:r>
        <w:t>первых,науспешноеовладениемладшимишкольникамивсемиучебнымипредметами;</w:t>
      </w:r>
    </w:p>
    <w:p w:rsidR="00BB1508" w:rsidRDefault="00BB1508" w:rsidP="00BB1508">
      <w:pPr>
        <w:pStyle w:val="a5"/>
        <w:numPr>
          <w:ilvl w:val="0"/>
          <w:numId w:val="77"/>
        </w:numPr>
        <w:tabs>
          <w:tab w:val="left" w:pos="2099"/>
          <w:tab w:val="left" w:pos="2100"/>
          <w:tab w:val="left" w:pos="4883"/>
          <w:tab w:val="left" w:pos="6644"/>
          <w:tab w:val="left" w:pos="9188"/>
        </w:tabs>
        <w:spacing w:line="242" w:lineRule="auto"/>
        <w:ind w:left="682" w:right="235" w:firstLine="566"/>
        <w:rPr>
          <w:sz w:val="28"/>
        </w:rPr>
      </w:pPr>
      <w:r>
        <w:rPr>
          <w:sz w:val="28"/>
        </w:rPr>
        <w:t>во-вторых,</w:t>
      </w:r>
      <w:r>
        <w:rPr>
          <w:sz w:val="28"/>
        </w:rPr>
        <w:tab/>
        <w:t>на</w:t>
      </w:r>
      <w:r>
        <w:rPr>
          <w:sz w:val="28"/>
        </w:rPr>
        <w:tab/>
        <w:t>развитие</w:t>
      </w:r>
      <w:r>
        <w:rPr>
          <w:sz w:val="28"/>
        </w:rPr>
        <w:tab/>
      </w:r>
      <w:r>
        <w:rPr>
          <w:spacing w:val="-1"/>
          <w:sz w:val="28"/>
        </w:rPr>
        <w:t>психологических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новообразованийэтоговозраста,обеспечивающихстановлениеспособностикприменению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знаний и</w:t>
      </w:r>
      <w:r>
        <w:rPr>
          <w:spacing w:val="1"/>
          <w:sz w:val="28"/>
        </w:rPr>
        <w:t xml:space="preserve"> </w:t>
      </w:r>
      <w:r>
        <w:rPr>
          <w:sz w:val="28"/>
        </w:rPr>
        <w:t>к самообразованию обучающегося;</w:t>
      </w:r>
    </w:p>
    <w:p w:rsidR="00BB1508" w:rsidRDefault="00BB1508" w:rsidP="00BB1508">
      <w:pPr>
        <w:pStyle w:val="a5"/>
        <w:numPr>
          <w:ilvl w:val="0"/>
          <w:numId w:val="77"/>
        </w:numPr>
        <w:tabs>
          <w:tab w:val="left" w:pos="2099"/>
          <w:tab w:val="left" w:pos="2100"/>
        </w:tabs>
        <w:spacing w:line="316" w:lineRule="exact"/>
        <w:rPr>
          <w:sz w:val="28"/>
        </w:rPr>
      </w:pPr>
      <w:r>
        <w:rPr>
          <w:sz w:val="28"/>
        </w:rPr>
        <w:t>в-</w:t>
      </w:r>
    </w:p>
    <w:p w:rsidR="00BB1508" w:rsidRDefault="00BB1508" w:rsidP="00BB1508">
      <w:pPr>
        <w:pStyle w:val="a3"/>
        <w:spacing w:line="322" w:lineRule="exact"/>
        <w:ind w:left="682" w:firstLine="0"/>
        <w:jc w:val="left"/>
      </w:pPr>
      <w:r>
        <w:t>третьих,нарасширениеиуглублениепознавательныхинтересовобучающихся;</w:t>
      </w:r>
    </w:p>
    <w:p w:rsidR="00BB1508" w:rsidRDefault="00BB1508" w:rsidP="00BB1508">
      <w:pPr>
        <w:pStyle w:val="a5"/>
        <w:numPr>
          <w:ilvl w:val="0"/>
          <w:numId w:val="77"/>
        </w:numPr>
        <w:tabs>
          <w:tab w:val="left" w:pos="2100"/>
        </w:tabs>
        <w:ind w:left="682" w:right="237" w:firstLine="566"/>
        <w:jc w:val="both"/>
        <w:rPr>
          <w:sz w:val="28"/>
        </w:rPr>
      </w:pPr>
      <w:r>
        <w:rPr>
          <w:w w:val="95"/>
          <w:sz w:val="28"/>
        </w:rPr>
        <w:t>в-четвёртых,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успешное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овладение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младшими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школьниками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начальными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сертифицированными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игровыми</w:t>
      </w:r>
      <w:r>
        <w:rPr>
          <w:spacing w:val="-67"/>
          <w:sz w:val="28"/>
        </w:rPr>
        <w:t xml:space="preserve"> </w:t>
      </w:r>
      <w:r>
        <w:rPr>
          <w:sz w:val="28"/>
        </w:rPr>
        <w:t>цифровыми ресурсами;</w:t>
      </w:r>
    </w:p>
    <w:p w:rsidR="00BB1508" w:rsidRDefault="00BB1508" w:rsidP="00BB1508">
      <w:pPr>
        <w:pStyle w:val="a5"/>
        <w:numPr>
          <w:ilvl w:val="0"/>
          <w:numId w:val="77"/>
        </w:numPr>
        <w:tabs>
          <w:tab w:val="left" w:pos="2100"/>
          <w:tab w:val="left" w:pos="4167"/>
          <w:tab w:val="left" w:pos="5487"/>
          <w:tab w:val="left" w:pos="7703"/>
          <w:tab w:val="left" w:pos="9972"/>
          <w:tab w:val="left" w:pos="10458"/>
        </w:tabs>
        <w:ind w:left="682" w:right="237" w:firstLine="566"/>
        <w:jc w:val="both"/>
        <w:rPr>
          <w:sz w:val="28"/>
        </w:rPr>
      </w:pPr>
      <w:r>
        <w:rPr>
          <w:sz w:val="28"/>
        </w:rPr>
        <w:t>в-пятых,</w:t>
      </w:r>
      <w:r>
        <w:rPr>
          <w:sz w:val="28"/>
        </w:rPr>
        <w:tab/>
        <w:t>на</w:t>
      </w:r>
      <w:r>
        <w:rPr>
          <w:sz w:val="28"/>
        </w:rPr>
        <w:tab/>
        <w:t>успешное</w:t>
      </w:r>
      <w:r>
        <w:rPr>
          <w:sz w:val="28"/>
        </w:rPr>
        <w:tab/>
        <w:t>овладение</w:t>
      </w:r>
      <w:r>
        <w:rPr>
          <w:sz w:val="28"/>
        </w:rPr>
        <w:tab/>
      </w:r>
      <w:r>
        <w:rPr>
          <w:spacing w:val="-1"/>
          <w:sz w:val="28"/>
        </w:rPr>
        <w:t>младшими</w:t>
      </w:r>
      <w:r>
        <w:rPr>
          <w:spacing w:val="-68"/>
          <w:sz w:val="28"/>
        </w:rPr>
        <w:t xml:space="preserve"> </w:t>
      </w:r>
      <w:r>
        <w:rPr>
          <w:w w:val="90"/>
          <w:sz w:val="28"/>
        </w:rPr>
        <w:t>школьникаминачальнымисведениямиобинформационнойбезопасностипри</w:t>
      </w:r>
      <w:r>
        <w:rPr>
          <w:w w:val="90"/>
          <w:sz w:val="28"/>
        </w:rPr>
        <w:tab/>
      </w:r>
      <w:r>
        <w:rPr>
          <w:w w:val="90"/>
          <w:sz w:val="28"/>
        </w:rPr>
        <w:tab/>
      </w:r>
      <w:r>
        <w:rPr>
          <w:spacing w:val="-1"/>
          <w:sz w:val="28"/>
        </w:rPr>
        <w:t>работе</w:t>
      </w:r>
      <w:r>
        <w:rPr>
          <w:spacing w:val="-68"/>
          <w:sz w:val="28"/>
        </w:rPr>
        <w:t xml:space="preserve"> </w:t>
      </w:r>
      <w:r>
        <w:rPr>
          <w:sz w:val="28"/>
        </w:rPr>
        <w:t>собучающими и игровыми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цифровыми ресурсами.</w:t>
      </w:r>
    </w:p>
    <w:p w:rsidR="00BB1508" w:rsidRDefault="00BB1508" w:rsidP="00BB1508">
      <w:pPr>
        <w:pStyle w:val="a3"/>
        <w:ind w:left="682" w:firstLine="566"/>
        <w:jc w:val="left"/>
      </w:pPr>
      <w:r>
        <w:t>Всёэтоявляетсяпредпосылкамиипоказателямистатусаобучающегосявначальнойшк</w:t>
      </w:r>
      <w:r>
        <w:rPr>
          <w:spacing w:val="1"/>
        </w:rPr>
        <w:t xml:space="preserve"> </w:t>
      </w:r>
      <w:r>
        <w:t>олекаксубъектаучебнойдеятельности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образовательных</w:t>
      </w:r>
      <w:r>
        <w:rPr>
          <w:spacing w:val="23"/>
        </w:rPr>
        <w:t xml:space="preserve"> </w:t>
      </w:r>
      <w:r>
        <w:t>отношений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современных</w:t>
      </w:r>
      <w:r>
        <w:rPr>
          <w:spacing w:val="-67"/>
        </w:rPr>
        <w:t xml:space="preserve"> </w:t>
      </w:r>
      <w:r>
        <w:t>условияхцифровойтрансформацииобразования.</w:t>
      </w:r>
    </w:p>
    <w:p w:rsidR="00BB1508" w:rsidRDefault="00BB1508" w:rsidP="00BB1508">
      <w:pPr>
        <w:pStyle w:val="a3"/>
        <w:spacing w:line="242" w:lineRule="auto"/>
        <w:ind w:left="682" w:firstLine="566"/>
        <w:jc w:val="left"/>
      </w:pPr>
      <w:r>
        <w:t>Реализация</w:t>
      </w:r>
      <w:r>
        <w:rPr>
          <w:spacing w:val="57"/>
        </w:rPr>
        <w:t xml:space="preserve"> </w:t>
      </w:r>
      <w:r>
        <w:t>цели</w:t>
      </w:r>
      <w:r>
        <w:rPr>
          <w:spacing w:val="56"/>
        </w:rPr>
        <w:t xml:space="preserve"> </w:t>
      </w:r>
      <w:r>
        <w:t>развития</w:t>
      </w:r>
      <w:r>
        <w:rPr>
          <w:spacing w:val="57"/>
        </w:rPr>
        <w:t xml:space="preserve"> </w:t>
      </w:r>
      <w:r>
        <w:t>младших</w:t>
      </w:r>
      <w:r>
        <w:rPr>
          <w:spacing w:val="52"/>
        </w:rPr>
        <w:t xml:space="preserve"> </w:t>
      </w:r>
      <w:r>
        <w:t>школьников</w:t>
      </w:r>
      <w:r>
        <w:rPr>
          <w:spacing w:val="55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приоритетной</w:t>
      </w:r>
      <w:r>
        <w:rPr>
          <w:spacing w:val="55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первого</w:t>
      </w:r>
      <w:r>
        <w:rPr>
          <w:spacing w:val="-67"/>
        </w:rPr>
        <w:t xml:space="preserve"> </w:t>
      </w:r>
      <w:r>
        <w:rPr>
          <w:w w:val="95"/>
        </w:rPr>
        <w:t>этапа</w:t>
      </w:r>
      <w:r>
        <w:rPr>
          <w:spacing w:val="25"/>
          <w:w w:val="95"/>
        </w:rPr>
        <w:t xml:space="preserve"> </w:t>
      </w:r>
      <w:r>
        <w:rPr>
          <w:w w:val="95"/>
        </w:rPr>
        <w:t>школьного</w:t>
      </w:r>
      <w:r>
        <w:rPr>
          <w:spacing w:val="21"/>
          <w:w w:val="95"/>
        </w:rPr>
        <w:t xml:space="preserve"> </w:t>
      </w:r>
      <w:r>
        <w:rPr>
          <w:w w:val="95"/>
        </w:rPr>
        <w:t>образования</w:t>
      </w:r>
      <w:r>
        <w:rPr>
          <w:spacing w:val="21"/>
          <w:w w:val="95"/>
        </w:rPr>
        <w:t xml:space="preserve"> </w:t>
      </w:r>
      <w:r>
        <w:rPr>
          <w:w w:val="95"/>
        </w:rPr>
        <w:t>возможна,если</w:t>
      </w:r>
      <w:r>
        <w:rPr>
          <w:spacing w:val="25"/>
          <w:w w:val="95"/>
        </w:rPr>
        <w:t xml:space="preserve"> </w:t>
      </w:r>
      <w:r>
        <w:rPr>
          <w:w w:val="95"/>
        </w:rPr>
        <w:t>устанавливаются</w:t>
      </w:r>
      <w:r>
        <w:rPr>
          <w:spacing w:val="25"/>
          <w:w w:val="95"/>
        </w:rPr>
        <w:t xml:space="preserve"> </w:t>
      </w:r>
      <w:r>
        <w:rPr>
          <w:w w:val="95"/>
        </w:rPr>
        <w:t>связь</w:t>
      </w:r>
      <w:r>
        <w:rPr>
          <w:spacing w:val="22"/>
          <w:w w:val="95"/>
        </w:rPr>
        <w:t xml:space="preserve"> </w:t>
      </w:r>
      <w:r>
        <w:rPr>
          <w:w w:val="95"/>
        </w:rPr>
        <w:t>и</w:t>
      </w:r>
      <w:r>
        <w:rPr>
          <w:spacing w:val="25"/>
          <w:w w:val="95"/>
        </w:rPr>
        <w:t xml:space="preserve"> </w:t>
      </w:r>
      <w:r>
        <w:rPr>
          <w:w w:val="95"/>
        </w:rPr>
        <w:t>взаимодействие</w:t>
      </w:r>
    </w:p>
    <w:p w:rsidR="00BB1508" w:rsidRDefault="00BB1508" w:rsidP="00BB1508">
      <w:pPr>
        <w:spacing w:line="242" w:lineRule="auto"/>
        <w:sectPr w:rsidR="00BB1508">
          <w:pgSz w:w="11910" w:h="16840"/>
          <w:pgMar w:top="740" w:right="200" w:bottom="1220" w:left="220" w:header="0" w:footer="1024" w:gutter="0"/>
          <w:cols w:space="720"/>
        </w:sectPr>
      </w:pPr>
    </w:p>
    <w:p w:rsidR="00BB1508" w:rsidRDefault="00BB1508" w:rsidP="00BB1508">
      <w:pPr>
        <w:pStyle w:val="a3"/>
        <w:spacing w:before="73"/>
        <w:ind w:left="682" w:right="245" w:firstLine="0"/>
      </w:pPr>
      <w:r>
        <w:lastRenderedPageBreak/>
        <w:t>между</w:t>
      </w:r>
      <w:r>
        <w:rPr>
          <w:spacing w:val="1"/>
        </w:rPr>
        <w:t xml:space="preserve"> </w:t>
      </w:r>
      <w:r>
        <w:t>освоениемпредметногосодержанияобученияидостижениямиобучающегося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7"/>
        </w:rPr>
        <w:t xml:space="preserve"> </w:t>
      </w:r>
      <w:r>
        <w:t>результатов.</w:t>
      </w:r>
      <w:r>
        <w:rPr>
          <w:spacing w:val="-1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взаимодействиепроявляетсявследующем:</w:t>
      </w:r>
    </w:p>
    <w:p w:rsidR="00BB1508" w:rsidRDefault="00BB1508" w:rsidP="00BB1508">
      <w:pPr>
        <w:pStyle w:val="a5"/>
        <w:numPr>
          <w:ilvl w:val="0"/>
          <w:numId w:val="76"/>
        </w:numPr>
        <w:tabs>
          <w:tab w:val="left" w:pos="2099"/>
          <w:tab w:val="left" w:pos="2100"/>
        </w:tabs>
        <w:spacing w:line="242" w:lineRule="auto"/>
        <w:ind w:right="249" w:firstLine="566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являютсясодержательнойосновойстановленияУУД;</w:t>
      </w:r>
    </w:p>
    <w:p w:rsidR="00BB1508" w:rsidRDefault="00BB1508" w:rsidP="00BB1508">
      <w:pPr>
        <w:pStyle w:val="a5"/>
        <w:numPr>
          <w:ilvl w:val="0"/>
          <w:numId w:val="76"/>
        </w:numPr>
        <w:tabs>
          <w:tab w:val="left" w:pos="2099"/>
          <w:tab w:val="left" w:pos="2100"/>
        </w:tabs>
        <w:ind w:right="244" w:firstLine="566"/>
        <w:jc w:val="both"/>
        <w:rPr>
          <w:sz w:val="28"/>
        </w:rPr>
      </w:pPr>
      <w:r>
        <w:rPr>
          <w:sz w:val="28"/>
        </w:rPr>
        <w:t>развивающиеся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протекание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применения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различных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интеллектуальных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процессов,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прежде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всего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теоретического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связной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условияхдистанционного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 (в условиях неконтактного информационного взаимодействия с субъектами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образовательногопроцесса);</w:t>
      </w:r>
    </w:p>
    <w:p w:rsidR="00BB1508" w:rsidRDefault="00BB1508" w:rsidP="00BB1508">
      <w:pPr>
        <w:pStyle w:val="a5"/>
        <w:numPr>
          <w:ilvl w:val="0"/>
          <w:numId w:val="76"/>
        </w:numPr>
        <w:tabs>
          <w:tab w:val="left" w:pos="2099"/>
          <w:tab w:val="left" w:pos="2100"/>
          <w:tab w:val="left" w:pos="5675"/>
          <w:tab w:val="left" w:pos="10844"/>
        </w:tabs>
        <w:spacing w:before="10"/>
        <w:ind w:right="236" w:firstLine="566"/>
        <w:jc w:val="both"/>
        <w:rPr>
          <w:sz w:val="28"/>
        </w:rPr>
      </w:pP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складывается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новый</w:t>
      </w:r>
      <w:r>
        <w:rPr>
          <w:spacing w:val="1"/>
          <w:sz w:val="28"/>
        </w:rPr>
        <w:t xml:space="preserve"> </w:t>
      </w:r>
      <w:r>
        <w:rPr>
          <w:sz w:val="28"/>
        </w:rPr>
        <w:t>стиль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любого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егоопераций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обучающемуся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освоенныеспособы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любом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(виртуальных)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моделейизучаемых</w:t>
      </w:r>
      <w:r>
        <w:rPr>
          <w:spacing w:val="7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сюжетов,</w:t>
      </w:r>
      <w:r>
        <w:rPr>
          <w:sz w:val="28"/>
        </w:rPr>
        <w:tab/>
      </w:r>
      <w:r>
        <w:rPr>
          <w:sz w:val="28"/>
        </w:rPr>
        <w:tab/>
        <w:t>процессов,</w:t>
      </w:r>
      <w:r>
        <w:rPr>
          <w:sz w:val="28"/>
        </w:rPr>
        <w:tab/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положительноотражаетсянакачествеизученияучебныхпредметов;</w:t>
      </w:r>
    </w:p>
    <w:p w:rsidR="00BB1508" w:rsidRDefault="00BB1508" w:rsidP="00BB1508">
      <w:pPr>
        <w:pStyle w:val="a5"/>
        <w:numPr>
          <w:ilvl w:val="0"/>
          <w:numId w:val="76"/>
        </w:numPr>
        <w:tabs>
          <w:tab w:val="left" w:pos="2099"/>
          <w:tab w:val="left" w:pos="2100"/>
          <w:tab w:val="left" w:pos="2193"/>
          <w:tab w:val="left" w:pos="3451"/>
          <w:tab w:val="left" w:pos="3896"/>
          <w:tab w:val="left" w:pos="5244"/>
          <w:tab w:val="left" w:pos="5995"/>
          <w:tab w:val="left" w:pos="7277"/>
          <w:tab w:val="left" w:pos="7713"/>
          <w:tab w:val="left" w:pos="8609"/>
          <w:tab w:val="left" w:pos="9315"/>
          <w:tab w:val="left" w:pos="11108"/>
        </w:tabs>
        <w:spacing w:before="8"/>
        <w:ind w:right="236" w:firstLine="566"/>
        <w:rPr>
          <w:sz w:val="28"/>
        </w:rPr>
      </w:pPr>
      <w:r>
        <w:rPr>
          <w:w w:val="95"/>
          <w:sz w:val="28"/>
        </w:rPr>
        <w:t>построение</w:t>
      </w:r>
      <w:r>
        <w:rPr>
          <w:spacing w:val="49"/>
          <w:w w:val="95"/>
          <w:sz w:val="28"/>
        </w:rPr>
        <w:t xml:space="preserve"> </w:t>
      </w:r>
      <w:r>
        <w:rPr>
          <w:w w:val="95"/>
          <w:sz w:val="28"/>
        </w:rPr>
        <w:t>учебного</w:t>
      </w:r>
      <w:r>
        <w:rPr>
          <w:spacing w:val="42"/>
          <w:w w:val="95"/>
          <w:sz w:val="28"/>
        </w:rPr>
        <w:t xml:space="preserve"> </w:t>
      </w:r>
      <w:r>
        <w:rPr>
          <w:w w:val="95"/>
          <w:sz w:val="28"/>
        </w:rPr>
        <w:t>процесса</w:t>
      </w:r>
      <w:r>
        <w:rPr>
          <w:spacing w:val="43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37"/>
          <w:w w:val="95"/>
          <w:sz w:val="28"/>
        </w:rPr>
        <w:t xml:space="preserve"> </w:t>
      </w:r>
      <w:r>
        <w:rPr>
          <w:w w:val="95"/>
          <w:sz w:val="28"/>
        </w:rPr>
        <w:t>учётом</w:t>
      </w:r>
      <w:r>
        <w:rPr>
          <w:spacing w:val="43"/>
          <w:w w:val="95"/>
          <w:sz w:val="28"/>
        </w:rPr>
        <w:t xml:space="preserve"> </w:t>
      </w:r>
      <w:r>
        <w:rPr>
          <w:w w:val="95"/>
          <w:sz w:val="28"/>
        </w:rPr>
        <w:t>реализации</w:t>
      </w:r>
      <w:r>
        <w:rPr>
          <w:spacing w:val="41"/>
          <w:w w:val="95"/>
          <w:sz w:val="28"/>
        </w:rPr>
        <w:t xml:space="preserve"> </w:t>
      </w:r>
      <w:r>
        <w:rPr>
          <w:w w:val="95"/>
          <w:sz w:val="28"/>
        </w:rPr>
        <w:t>целиформирования</w:t>
      </w:r>
      <w:r>
        <w:rPr>
          <w:spacing w:val="39"/>
          <w:w w:val="95"/>
          <w:sz w:val="28"/>
        </w:rPr>
        <w:t xml:space="preserve"> </w:t>
      </w:r>
      <w:r>
        <w:rPr>
          <w:w w:val="95"/>
          <w:sz w:val="28"/>
        </w:rPr>
        <w:t>УУД</w:t>
      </w:r>
      <w:r>
        <w:rPr>
          <w:spacing w:val="-64"/>
          <w:w w:val="95"/>
          <w:sz w:val="28"/>
        </w:rPr>
        <w:t xml:space="preserve"> </w:t>
      </w:r>
      <w:r>
        <w:rPr>
          <w:w w:val="95"/>
          <w:sz w:val="28"/>
        </w:rPr>
        <w:t>способствует</w:t>
      </w:r>
      <w:r>
        <w:rPr>
          <w:spacing w:val="30"/>
          <w:w w:val="95"/>
          <w:sz w:val="28"/>
        </w:rPr>
        <w:t xml:space="preserve"> </w:t>
      </w:r>
      <w:r>
        <w:rPr>
          <w:w w:val="95"/>
          <w:sz w:val="28"/>
        </w:rPr>
        <w:t>снижению</w:t>
      </w:r>
      <w:r>
        <w:rPr>
          <w:spacing w:val="32"/>
          <w:w w:val="95"/>
          <w:sz w:val="28"/>
        </w:rPr>
        <w:t xml:space="preserve"> </w:t>
      </w:r>
      <w:r>
        <w:rPr>
          <w:w w:val="95"/>
          <w:sz w:val="28"/>
        </w:rPr>
        <w:t>доли</w:t>
      </w:r>
      <w:r>
        <w:rPr>
          <w:spacing w:val="34"/>
          <w:w w:val="95"/>
          <w:sz w:val="28"/>
        </w:rPr>
        <w:t xml:space="preserve"> </w:t>
      </w:r>
      <w:r>
        <w:rPr>
          <w:w w:val="95"/>
          <w:sz w:val="28"/>
        </w:rPr>
        <w:t>репродуктивного</w:t>
      </w:r>
      <w:r>
        <w:rPr>
          <w:spacing w:val="30"/>
          <w:w w:val="95"/>
          <w:sz w:val="28"/>
        </w:rPr>
        <w:t xml:space="preserve"> </w:t>
      </w:r>
      <w:r>
        <w:rPr>
          <w:w w:val="95"/>
          <w:sz w:val="28"/>
        </w:rPr>
        <w:t>обучения,</w:t>
      </w:r>
      <w:r>
        <w:rPr>
          <w:spacing w:val="33"/>
          <w:w w:val="95"/>
          <w:sz w:val="28"/>
        </w:rPr>
        <w:t xml:space="preserve"> </w:t>
      </w:r>
      <w:r>
        <w:rPr>
          <w:w w:val="95"/>
          <w:sz w:val="28"/>
        </w:rPr>
        <w:t>создающего</w:t>
      </w:r>
      <w:r>
        <w:rPr>
          <w:spacing w:val="30"/>
          <w:w w:val="95"/>
          <w:sz w:val="28"/>
        </w:rPr>
        <w:t xml:space="preserve"> </w:t>
      </w:r>
      <w:r>
        <w:rPr>
          <w:w w:val="95"/>
          <w:sz w:val="28"/>
        </w:rPr>
        <w:t>риски,</w:t>
      </w:r>
      <w:r>
        <w:rPr>
          <w:spacing w:val="32"/>
          <w:w w:val="95"/>
          <w:sz w:val="28"/>
        </w:rPr>
        <w:t xml:space="preserve"> </w:t>
      </w:r>
      <w:r>
        <w:rPr>
          <w:w w:val="95"/>
          <w:sz w:val="28"/>
        </w:rPr>
        <w:t>которые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нарушают</w:t>
      </w:r>
      <w:r>
        <w:rPr>
          <w:sz w:val="28"/>
        </w:rPr>
        <w:tab/>
      </w:r>
      <w:r>
        <w:rPr>
          <w:sz w:val="28"/>
        </w:rPr>
        <w:tab/>
        <w:t>успешность</w:t>
      </w:r>
      <w:r>
        <w:rPr>
          <w:sz w:val="28"/>
        </w:rPr>
        <w:tab/>
        <w:t>развития</w:t>
      </w:r>
      <w:r>
        <w:rPr>
          <w:sz w:val="28"/>
        </w:rPr>
        <w:tab/>
        <w:t>обучающегося</w:t>
      </w:r>
      <w:r>
        <w:rPr>
          <w:sz w:val="28"/>
        </w:rPr>
        <w:tab/>
        <w:t>и</w:t>
      </w:r>
      <w:r>
        <w:rPr>
          <w:sz w:val="28"/>
        </w:rPr>
        <w:tab/>
        <w:t>формирует</w:t>
      </w:r>
      <w:r>
        <w:rPr>
          <w:sz w:val="28"/>
        </w:rPr>
        <w:tab/>
        <w:t>способности</w:t>
      </w:r>
      <w:r>
        <w:rPr>
          <w:sz w:val="28"/>
        </w:rPr>
        <w:tab/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вариативному</w:t>
      </w:r>
      <w:r>
        <w:rPr>
          <w:sz w:val="28"/>
        </w:rPr>
        <w:tab/>
        <w:t>восприятию</w:t>
      </w:r>
      <w:r>
        <w:rPr>
          <w:sz w:val="28"/>
        </w:rPr>
        <w:tab/>
      </w:r>
      <w:r>
        <w:rPr>
          <w:sz w:val="28"/>
        </w:rPr>
        <w:tab/>
        <w:t>предметного</w:t>
      </w:r>
      <w:r>
        <w:rPr>
          <w:sz w:val="28"/>
        </w:rPr>
        <w:tab/>
      </w:r>
      <w:r>
        <w:rPr>
          <w:sz w:val="28"/>
        </w:rPr>
        <w:tab/>
        <w:t>содержания</w:t>
      </w:r>
      <w:r>
        <w:rPr>
          <w:sz w:val="28"/>
        </w:rPr>
        <w:tab/>
      </w:r>
      <w:r>
        <w:rPr>
          <w:spacing w:val="-4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условияхреальногоивиртуальногопредставленияэкранных(виртуальных)моделейизучае</w:t>
      </w:r>
      <w:r>
        <w:rPr>
          <w:spacing w:val="1"/>
          <w:sz w:val="28"/>
        </w:rPr>
        <w:t xml:space="preserve"> </w:t>
      </w:r>
      <w:r>
        <w:rPr>
          <w:sz w:val="28"/>
        </w:rPr>
        <w:t>мыхобъектов,сюжетов,процессов.</w:t>
      </w:r>
    </w:p>
    <w:p w:rsidR="00BB1508" w:rsidRDefault="00BB1508" w:rsidP="00BB1508">
      <w:pPr>
        <w:pStyle w:val="a3"/>
        <w:spacing w:before="7"/>
        <w:ind w:left="682" w:right="235" w:firstLine="566"/>
      </w:pPr>
      <w:r>
        <w:t>Какизвестно,вФГОСвыделенытригруппыуниверсальныхучебных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rPr>
          <w:w w:val="95"/>
        </w:rPr>
        <w:t>наиболее значимых феноменов психического развития обучающихся вообще и младшего</w:t>
      </w:r>
      <w:r>
        <w:rPr>
          <w:spacing w:val="1"/>
          <w:w w:val="95"/>
        </w:rPr>
        <w:t xml:space="preserve"> </w:t>
      </w:r>
      <w:r>
        <w:t>школьникав</w:t>
      </w:r>
      <w:r>
        <w:rPr>
          <w:spacing w:val="-3"/>
        </w:rPr>
        <w:t xml:space="preserve"> </w:t>
      </w:r>
      <w:r>
        <w:t>частности:</w:t>
      </w:r>
      <w:r>
        <w:rPr>
          <w:spacing w:val="-6"/>
        </w:rPr>
        <w:t xml:space="preserve"> </w:t>
      </w:r>
      <w:r>
        <w:t>познавательные,</w:t>
      </w:r>
      <w:r>
        <w:rPr>
          <w:spacing w:val="1"/>
        </w:rPr>
        <w:t xml:space="preserve"> </w:t>
      </w:r>
      <w:r>
        <w:t>коммуникативные и</w:t>
      </w:r>
      <w:r>
        <w:rPr>
          <w:spacing w:val="-2"/>
        </w:rPr>
        <w:t xml:space="preserve"> </w:t>
      </w:r>
      <w:r>
        <w:t>регулятивныеУУД.</w:t>
      </w:r>
    </w:p>
    <w:p w:rsidR="00BB1508" w:rsidRDefault="00BB1508" w:rsidP="00BB1508">
      <w:pPr>
        <w:pStyle w:val="Heading1"/>
        <w:numPr>
          <w:ilvl w:val="2"/>
          <w:numId w:val="78"/>
        </w:numPr>
        <w:tabs>
          <w:tab w:val="left" w:pos="3478"/>
        </w:tabs>
        <w:spacing w:before="5"/>
        <w:ind w:left="3477"/>
        <w:jc w:val="left"/>
      </w:pPr>
      <w:r>
        <w:t>Характеристикауниверсальныхучебныхдействий</w:t>
      </w:r>
    </w:p>
    <w:p w:rsidR="00BB1508" w:rsidRDefault="00BB1508" w:rsidP="00BB1508">
      <w:pPr>
        <w:pStyle w:val="a3"/>
        <w:spacing w:before="206"/>
        <w:ind w:left="682" w:firstLine="566"/>
        <w:jc w:val="left"/>
      </w:pPr>
      <w:r>
        <w:rPr>
          <w:w w:val="95"/>
        </w:rPr>
        <w:t>ПрисозданииобразовательнойорганизациейпрограммыформированияУУДучитыва</w:t>
      </w:r>
      <w:r>
        <w:rPr>
          <w:spacing w:val="1"/>
          <w:w w:val="95"/>
        </w:rPr>
        <w:t xml:space="preserve"> </w:t>
      </w:r>
      <w:r>
        <w:t>етсяхарактеристика,котораядаётсяимвоФГОСНОО.</w:t>
      </w:r>
    </w:p>
    <w:p w:rsidR="00BB1508" w:rsidRDefault="00BB1508" w:rsidP="00BB1508">
      <w:pPr>
        <w:pStyle w:val="a3"/>
        <w:tabs>
          <w:tab w:val="left" w:pos="4701"/>
          <w:tab w:val="left" w:pos="7843"/>
          <w:tab w:val="left" w:pos="10227"/>
        </w:tabs>
        <w:spacing w:before="4"/>
        <w:ind w:left="682" w:right="246" w:firstLine="566"/>
        <w:jc w:val="left"/>
      </w:pPr>
      <w:r>
        <w:rPr>
          <w:b/>
          <w:w w:val="95"/>
        </w:rPr>
        <w:t>Познавательные</w:t>
      </w:r>
      <w:r>
        <w:rPr>
          <w:b/>
          <w:w w:val="95"/>
        </w:rPr>
        <w:tab/>
      </w:r>
      <w:r>
        <w:rPr>
          <w:w w:val="95"/>
        </w:rPr>
        <w:t>универсальные</w:t>
      </w:r>
      <w:r>
        <w:rPr>
          <w:w w:val="95"/>
        </w:rPr>
        <w:tab/>
      </w:r>
      <w:r>
        <w:t>учебные</w:t>
      </w:r>
      <w:r>
        <w:tab/>
      </w:r>
      <w:r>
        <w:rPr>
          <w:w w:val="90"/>
        </w:rPr>
        <w:t>действия</w:t>
      </w:r>
      <w:r>
        <w:rPr>
          <w:spacing w:val="-60"/>
          <w:w w:val="90"/>
        </w:rPr>
        <w:t xml:space="preserve"> </w:t>
      </w:r>
      <w:r>
        <w:t>представляютсовокупностьопераций,участвующихвучебно-</w:t>
      </w:r>
      <w:r>
        <w:rPr>
          <w:spacing w:val="1"/>
        </w:rPr>
        <w:t xml:space="preserve"> </w:t>
      </w:r>
      <w:r>
        <w:t>познавательнойдеятельности.Книмотносятся:</w:t>
      </w:r>
    </w:p>
    <w:p w:rsidR="00BB1508" w:rsidRDefault="00BB1508" w:rsidP="00BB1508">
      <w:pPr>
        <w:pStyle w:val="a5"/>
        <w:numPr>
          <w:ilvl w:val="0"/>
          <w:numId w:val="75"/>
        </w:numPr>
        <w:tabs>
          <w:tab w:val="left" w:pos="2100"/>
        </w:tabs>
        <w:ind w:right="251" w:firstLine="566"/>
        <w:jc w:val="both"/>
        <w:rPr>
          <w:sz w:val="28"/>
        </w:rPr>
      </w:pPr>
      <w:r>
        <w:rPr>
          <w:w w:val="95"/>
          <w:sz w:val="28"/>
        </w:rPr>
        <w:t>методыпознанияокружающегомира,втомчислепредставленного(наэкране)вв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идевиртуальногоотображенияреальной действительности (наблюдение, 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опыты иэксперименты;измеренияидр.);</w:t>
      </w:r>
    </w:p>
    <w:p w:rsidR="00BB1508" w:rsidRDefault="00BB1508" w:rsidP="00BB1508">
      <w:pPr>
        <w:pStyle w:val="a5"/>
        <w:numPr>
          <w:ilvl w:val="0"/>
          <w:numId w:val="75"/>
        </w:numPr>
        <w:tabs>
          <w:tab w:val="left" w:pos="2100"/>
          <w:tab w:val="left" w:pos="4195"/>
          <w:tab w:val="left" w:pos="6081"/>
          <w:tab w:val="left" w:pos="8226"/>
          <w:tab w:val="left" w:pos="9852"/>
        </w:tabs>
        <w:ind w:right="236" w:firstLine="566"/>
        <w:jc w:val="both"/>
        <w:rPr>
          <w:sz w:val="28"/>
        </w:rPr>
      </w:pPr>
      <w:r>
        <w:rPr>
          <w:sz w:val="28"/>
        </w:rPr>
        <w:t>логические</w:t>
      </w:r>
      <w:r>
        <w:rPr>
          <w:sz w:val="28"/>
        </w:rPr>
        <w:tab/>
        <w:t>операции</w:t>
      </w:r>
      <w:r>
        <w:rPr>
          <w:sz w:val="28"/>
        </w:rPr>
        <w:tab/>
        <w:t>(сравнение,</w:t>
      </w:r>
      <w:r>
        <w:rPr>
          <w:sz w:val="28"/>
        </w:rPr>
        <w:tab/>
        <w:t>анализ,</w:t>
      </w:r>
      <w:r>
        <w:rPr>
          <w:sz w:val="28"/>
        </w:rPr>
        <w:tab/>
      </w:r>
      <w:r>
        <w:rPr>
          <w:spacing w:val="-1"/>
          <w:sz w:val="28"/>
        </w:rPr>
        <w:t>обобщение,</w:t>
      </w:r>
      <w:r>
        <w:rPr>
          <w:spacing w:val="-68"/>
          <w:sz w:val="28"/>
        </w:rPr>
        <w:t xml:space="preserve"> </w:t>
      </w:r>
      <w:r>
        <w:rPr>
          <w:sz w:val="28"/>
        </w:rPr>
        <w:t>классификация,сериация);</w:t>
      </w:r>
    </w:p>
    <w:p w:rsidR="00BB1508" w:rsidRDefault="00BB1508" w:rsidP="00BB1508">
      <w:pPr>
        <w:pStyle w:val="a5"/>
        <w:numPr>
          <w:ilvl w:val="0"/>
          <w:numId w:val="75"/>
        </w:numPr>
        <w:tabs>
          <w:tab w:val="left" w:pos="2100"/>
        </w:tabs>
        <w:ind w:right="239" w:firstLine="566"/>
        <w:jc w:val="both"/>
        <w:rPr>
          <w:sz w:val="28"/>
        </w:rPr>
      </w:pPr>
      <w:r>
        <w:rPr>
          <w:w w:val="95"/>
          <w:sz w:val="28"/>
        </w:rPr>
        <w:t>работа с информацией, представленной в разном виде и формах, в том числе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(таблицы,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инфограммы,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схемы),</w:t>
      </w:r>
      <w:r>
        <w:rPr>
          <w:spacing w:val="1"/>
          <w:sz w:val="28"/>
        </w:rPr>
        <w:t xml:space="preserve"> </w:t>
      </w:r>
      <w:r>
        <w:rPr>
          <w:sz w:val="28"/>
        </w:rPr>
        <w:t>аудио-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видеоформатах</w:t>
      </w:r>
      <w:r>
        <w:rPr>
          <w:spacing w:val="1"/>
          <w:sz w:val="28"/>
        </w:rPr>
        <w:t xml:space="preserve"> </w:t>
      </w:r>
      <w:r>
        <w:rPr>
          <w:sz w:val="28"/>
        </w:rPr>
        <w:t>(возможно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экране).</w:t>
      </w:r>
    </w:p>
    <w:p w:rsidR="005D39BE" w:rsidRDefault="00BB1508" w:rsidP="00BB1508">
      <w:pPr>
        <w:spacing w:line="275" w:lineRule="exact"/>
        <w:rPr>
          <w:sz w:val="24"/>
        </w:rPr>
        <w:sectPr w:rsidR="005D39BE">
          <w:pgSz w:w="11920" w:h="16850"/>
          <w:pgMar w:top="880" w:right="0" w:bottom="1140" w:left="1160" w:header="0" w:footer="880" w:gutter="0"/>
          <w:cols w:space="720"/>
        </w:sectPr>
      </w:pPr>
      <w:r>
        <w:rPr>
          <w:w w:val="90"/>
        </w:rPr>
        <w:t>Познавательныеуниверсальныеучебныедействиястановятся</w:t>
      </w:r>
      <w:r>
        <w:rPr>
          <w:w w:val="90"/>
        </w:rPr>
        <w:tab/>
      </w:r>
    </w:p>
    <w:p w:rsidR="00BB1508" w:rsidRDefault="00BB1508" w:rsidP="00BB1508">
      <w:pPr>
        <w:pStyle w:val="Heading1"/>
        <w:numPr>
          <w:ilvl w:val="2"/>
          <w:numId w:val="78"/>
        </w:numPr>
        <w:tabs>
          <w:tab w:val="left" w:pos="2066"/>
        </w:tabs>
        <w:spacing w:before="231" w:line="355" w:lineRule="auto"/>
        <w:ind w:left="2906" w:right="286" w:hanging="1475"/>
        <w:jc w:val="left"/>
      </w:pPr>
      <w:r>
        <w:rPr>
          <w:w w:val="95"/>
        </w:rPr>
        <w:lastRenderedPageBreak/>
        <w:t>Интеграцияпредметныхиметапредметныхтребованийкакмеханизмконс</w:t>
      </w:r>
      <w:r>
        <w:rPr>
          <w:spacing w:val="1"/>
          <w:w w:val="95"/>
        </w:rPr>
        <w:t xml:space="preserve"> </w:t>
      </w:r>
      <w:r>
        <w:t>труированиясовременногопроцессаобразования</w:t>
      </w:r>
    </w:p>
    <w:p w:rsidR="00BB1508" w:rsidRDefault="00BB1508" w:rsidP="00BB1508">
      <w:pPr>
        <w:pStyle w:val="a3"/>
        <w:tabs>
          <w:tab w:val="left" w:pos="3465"/>
          <w:tab w:val="left" w:pos="5170"/>
          <w:tab w:val="left" w:pos="6874"/>
          <w:tab w:val="left" w:pos="9370"/>
          <w:tab w:val="left" w:pos="10963"/>
        </w:tabs>
        <w:spacing w:before="60"/>
        <w:ind w:left="682" w:right="234" w:firstLine="566"/>
      </w:pPr>
      <w:r>
        <w:t>Согласно теории развивающего обучения (Л. С. Выготский,Д. Б. Эльконин, П. Я.</w:t>
      </w:r>
      <w:r>
        <w:rPr>
          <w:spacing w:val="1"/>
        </w:rPr>
        <w:t xml:space="preserve"> </w:t>
      </w:r>
      <w:r>
        <w:t>Гальперин,</w:t>
      </w:r>
      <w:r>
        <w:tab/>
        <w:t>В.</w:t>
      </w:r>
      <w:r>
        <w:tab/>
        <w:t>В.</w:t>
      </w:r>
      <w:r>
        <w:tab/>
        <w:t>Давыдов</w:t>
      </w:r>
      <w:r>
        <w:tab/>
        <w:t>и</w:t>
      </w:r>
      <w:r>
        <w:tab/>
      </w:r>
      <w:r>
        <w:rPr>
          <w:spacing w:val="-2"/>
        </w:rPr>
        <w:t>их</w:t>
      </w:r>
      <w:r>
        <w:rPr>
          <w:spacing w:val="-68"/>
        </w:rPr>
        <w:t xml:space="preserve"> </w:t>
      </w:r>
      <w:r>
        <w:rPr>
          <w:w w:val="95"/>
        </w:rPr>
        <w:t>последователи),критериямиуспешногопсихическогоразвитияребёнкаявляютсяпоявивши</w:t>
      </w:r>
      <w:r>
        <w:rPr>
          <w:spacing w:val="1"/>
          <w:w w:val="95"/>
        </w:rPr>
        <w:t xml:space="preserve"> </w:t>
      </w:r>
      <w:r>
        <w:t>есяврезультатеобучениянаэтомуровнеобразованияпсихологическиеновообразования.Ср</w:t>
      </w:r>
      <w:r>
        <w:rPr>
          <w:spacing w:val="-68"/>
        </w:rPr>
        <w:t xml:space="preserve"> </w:t>
      </w:r>
      <w:r>
        <w:t>единих</w:t>
      </w:r>
    </w:p>
    <w:p w:rsidR="00BB1508" w:rsidRDefault="00BB1508" w:rsidP="00BB1508">
      <w:pPr>
        <w:pStyle w:val="a3"/>
        <w:tabs>
          <w:tab w:val="left" w:pos="2122"/>
          <w:tab w:val="left" w:pos="4253"/>
          <w:tab w:val="left" w:pos="6618"/>
          <w:tab w:val="left" w:pos="8701"/>
          <w:tab w:val="left" w:pos="10990"/>
        </w:tabs>
        <w:ind w:left="682" w:right="237" w:firstLine="0"/>
        <w:jc w:val="left"/>
      </w:pPr>
      <w:r>
        <w:t>длямладшегошкольникапринципиальноважны:осознанноеовладениенаучнымитермина</w:t>
      </w:r>
      <w:r>
        <w:rPr>
          <w:spacing w:val="1"/>
        </w:rPr>
        <w:t xml:space="preserve"> </w:t>
      </w:r>
      <w:r>
        <w:rPr>
          <w:w w:val="95"/>
        </w:rPr>
        <w:t>миипонятиямиизучаемойнауки;способностькиспользованиюи/илисамостоятельномупос</w:t>
      </w:r>
      <w:r>
        <w:rPr>
          <w:spacing w:val="1"/>
          <w:w w:val="95"/>
        </w:rPr>
        <w:t xml:space="preserve"> </w:t>
      </w:r>
      <w:r>
        <w:rPr>
          <w:w w:val="95"/>
        </w:rPr>
        <w:t>троениюалгоритмарешенияучебнойзадачи;определённыйуровеньсформированностиунив</w:t>
      </w:r>
      <w:r>
        <w:rPr>
          <w:spacing w:val="1"/>
          <w:w w:val="95"/>
        </w:rPr>
        <w:t xml:space="preserve"> </w:t>
      </w:r>
      <w:r>
        <w:rPr>
          <w:w w:val="95"/>
        </w:rPr>
        <w:t>ерсальныхучебныхдействий.Посколькуобразованиепротекаетврамкахизученияконкретн</w:t>
      </w:r>
      <w:r>
        <w:rPr>
          <w:spacing w:val="139"/>
        </w:rPr>
        <w:t xml:space="preserve"> </w:t>
      </w:r>
      <w:r>
        <w:t>ых</w:t>
      </w:r>
      <w:r>
        <w:tab/>
        <w:t>учебных</w:t>
      </w:r>
      <w:r>
        <w:tab/>
        <w:t>предметов</w:t>
      </w:r>
      <w:r>
        <w:tab/>
        <w:t>(курсов,</w:t>
      </w:r>
      <w:r>
        <w:tab/>
        <w:t>модулей),</w:t>
      </w:r>
      <w:r>
        <w:tab/>
      </w:r>
      <w:r>
        <w:rPr>
          <w:spacing w:val="-4"/>
        </w:rPr>
        <w:t>то</w:t>
      </w:r>
      <w:r>
        <w:rPr>
          <w:spacing w:val="-67"/>
        </w:rPr>
        <w:t xml:space="preserve"> </w:t>
      </w:r>
      <w:r>
        <w:t>необходимоопределение</w:t>
      </w:r>
      <w:r>
        <w:rPr>
          <w:i/>
        </w:rPr>
        <w:t>вкладакаждого</w:t>
      </w:r>
      <w:r>
        <w:t>изних</w:t>
      </w:r>
      <w:r>
        <w:rPr>
          <w:i/>
        </w:rPr>
        <w:t>встановление</w:t>
      </w:r>
      <w:r>
        <w:t>универсальныхучебныхд</w:t>
      </w:r>
      <w:r>
        <w:rPr>
          <w:spacing w:val="1"/>
        </w:rPr>
        <w:t xml:space="preserve"> </w:t>
      </w:r>
      <w:r>
        <w:rPr>
          <w:w w:val="95"/>
        </w:rPr>
        <w:t>ействийиего</w:t>
      </w:r>
      <w:r>
        <w:rPr>
          <w:i/>
          <w:w w:val="95"/>
        </w:rPr>
        <w:t>реализацию</w:t>
      </w:r>
      <w:r>
        <w:rPr>
          <w:w w:val="95"/>
        </w:rPr>
        <w:t>накаждомуроке.Вэтомслучаемеханизмомконструированияобразов</w:t>
      </w:r>
      <w:r>
        <w:rPr>
          <w:spacing w:val="1"/>
          <w:w w:val="95"/>
        </w:rPr>
        <w:t xml:space="preserve"> </w:t>
      </w:r>
      <w:r>
        <w:t>ательногопроцессабудутследующиеметодическиепозиции:</w:t>
      </w:r>
    </w:p>
    <w:p w:rsidR="00BB1508" w:rsidRDefault="00BB1508" w:rsidP="00BB1508">
      <w:pPr>
        <w:pStyle w:val="a5"/>
        <w:numPr>
          <w:ilvl w:val="0"/>
          <w:numId w:val="71"/>
        </w:numPr>
        <w:tabs>
          <w:tab w:val="left" w:pos="2099"/>
          <w:tab w:val="left" w:pos="2100"/>
          <w:tab w:val="left" w:pos="2785"/>
          <w:tab w:val="left" w:pos="3073"/>
          <w:tab w:val="left" w:pos="5238"/>
          <w:tab w:val="left" w:pos="6838"/>
          <w:tab w:val="left" w:pos="7307"/>
          <w:tab w:val="left" w:pos="10071"/>
          <w:tab w:val="left" w:pos="10130"/>
          <w:tab w:val="left" w:pos="10816"/>
        </w:tabs>
        <w:spacing w:before="11"/>
        <w:ind w:right="233" w:firstLine="566"/>
        <w:jc w:val="both"/>
        <w:rPr>
          <w:sz w:val="28"/>
        </w:rPr>
      </w:pPr>
      <w:r>
        <w:rPr>
          <w:sz w:val="28"/>
        </w:rPr>
        <w:t>Педагогический работник проводит анализ содержанияучебного предмета с</w:t>
      </w:r>
      <w:r>
        <w:rPr>
          <w:spacing w:val="-67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те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которые в особоймере способствуют формированию разных метапредметных результатов.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На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"/>
          <w:sz w:val="28"/>
        </w:rPr>
        <w:t>уроке</w:t>
      </w:r>
      <w:r>
        <w:rPr>
          <w:spacing w:val="-1"/>
          <w:sz w:val="28"/>
        </w:rPr>
        <w:tab/>
      </w:r>
      <w:r>
        <w:rPr>
          <w:w w:val="95"/>
          <w:sz w:val="28"/>
        </w:rPr>
        <w:t>по</w:t>
      </w:r>
      <w:r>
        <w:rPr>
          <w:w w:val="95"/>
          <w:sz w:val="28"/>
        </w:rPr>
        <w:tab/>
      </w:r>
      <w:r>
        <w:rPr>
          <w:w w:val="95"/>
          <w:sz w:val="28"/>
        </w:rPr>
        <w:tab/>
      </w:r>
      <w:r>
        <w:rPr>
          <w:sz w:val="28"/>
        </w:rPr>
        <w:t>каждому</w:t>
      </w:r>
      <w:r>
        <w:rPr>
          <w:sz w:val="28"/>
        </w:rPr>
        <w:tab/>
      </w:r>
      <w:r>
        <w:rPr>
          <w:sz w:val="28"/>
        </w:rPr>
        <w:tab/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предусматриваетсявключениезаданий,выполнениекоторыхтребуетпримененияопределё</w:t>
      </w:r>
      <w:r>
        <w:rPr>
          <w:spacing w:val="-68"/>
          <w:sz w:val="28"/>
        </w:rPr>
        <w:t xml:space="preserve"> </w:t>
      </w:r>
      <w:r>
        <w:rPr>
          <w:sz w:val="28"/>
        </w:rPr>
        <w:t>нного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познавательного,</w:t>
      </w:r>
      <w:r>
        <w:rPr>
          <w:sz w:val="28"/>
        </w:rPr>
        <w:tab/>
      </w:r>
      <w:r>
        <w:rPr>
          <w:sz w:val="28"/>
        </w:rPr>
        <w:tab/>
        <w:t>коммуникативного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или</w:t>
      </w:r>
      <w:r>
        <w:rPr>
          <w:spacing w:val="-68"/>
          <w:sz w:val="28"/>
        </w:rPr>
        <w:t xml:space="preserve"> </w:t>
      </w:r>
      <w:r>
        <w:rPr>
          <w:sz w:val="28"/>
        </w:rPr>
        <w:t>регулятивногоуниверсальногодействия.Кпримеру,методизмерения часто применяется к</w:t>
      </w:r>
      <w:r>
        <w:rPr>
          <w:spacing w:val="-67"/>
          <w:sz w:val="28"/>
        </w:rPr>
        <w:t xml:space="preserve"> </w:t>
      </w:r>
      <w:r>
        <w:rPr>
          <w:sz w:val="28"/>
        </w:rPr>
        <w:t>математическим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объектам,</w:t>
      </w:r>
    </w:p>
    <w:p w:rsidR="00BB1508" w:rsidRDefault="00BB1508" w:rsidP="00BB1508">
      <w:pPr>
        <w:pStyle w:val="a3"/>
        <w:ind w:left="682" w:firstLine="0"/>
        <w:jc w:val="left"/>
      </w:pPr>
      <w:r>
        <w:rPr>
          <w:w w:val="95"/>
        </w:rPr>
        <w:t>типиченприизученииинформатики,технологии,асмысловоечтение—</w:t>
      </w:r>
      <w:r>
        <w:rPr>
          <w:spacing w:val="1"/>
          <w:w w:val="95"/>
        </w:rPr>
        <w:t xml:space="preserve"> </w:t>
      </w:r>
      <w:r>
        <w:t>прерогативауроковрусскогоязыкаилитературы.</w:t>
      </w:r>
    </w:p>
    <w:p w:rsidR="00BB1508" w:rsidRDefault="00BB1508" w:rsidP="00BB1508">
      <w:pPr>
        <w:pStyle w:val="a3"/>
        <w:tabs>
          <w:tab w:val="left" w:pos="8969"/>
        </w:tabs>
        <w:spacing w:before="6"/>
        <w:ind w:left="682" w:right="231" w:firstLine="566"/>
      </w:pPr>
      <w:r>
        <w:t>Соответствующий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универсальныхдействий</w:t>
      </w:r>
      <w:r>
        <w:rPr>
          <w:spacing w:val="7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 xml:space="preserve">выделить в содержании каждого учебногопредмета. Таким образом, на </w:t>
      </w:r>
      <w:r>
        <w:rPr>
          <w:i/>
        </w:rPr>
        <w:t xml:space="preserve">первом </w:t>
      </w:r>
      <w:r>
        <w:t>этапе</w:t>
      </w:r>
      <w:r>
        <w:rPr>
          <w:spacing w:val="1"/>
        </w:rPr>
        <w:t xml:space="preserve"> </w:t>
      </w:r>
      <w:r>
        <w:rPr>
          <w:w w:val="95"/>
        </w:rPr>
        <w:t>формирования</w:t>
      </w:r>
      <w:r>
        <w:rPr>
          <w:spacing w:val="1"/>
          <w:w w:val="95"/>
        </w:rPr>
        <w:t xml:space="preserve"> </w:t>
      </w:r>
      <w:r>
        <w:rPr>
          <w:w w:val="95"/>
        </w:rPr>
        <w:t>УУДопределяютсяприоритетыучебныхкурсовдляформированиякачества</w:t>
      </w:r>
      <w:r>
        <w:rPr>
          <w:spacing w:val="1"/>
          <w:w w:val="95"/>
        </w:rPr>
        <w:t xml:space="preserve"> </w:t>
      </w:r>
      <w:r>
        <w:rPr>
          <w:w w:val="95"/>
        </w:rPr>
        <w:t>универсальности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данном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предметном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содержании.На</w:t>
      </w:r>
      <w:r>
        <w:rPr>
          <w:spacing w:val="1"/>
          <w:w w:val="95"/>
        </w:rPr>
        <w:t xml:space="preserve"> </w:t>
      </w:r>
      <w:r>
        <w:rPr>
          <w:i/>
          <w:w w:val="95"/>
        </w:rPr>
        <w:t>втором</w:t>
      </w:r>
      <w:r>
        <w:rPr>
          <w:i/>
          <w:spacing w:val="1"/>
          <w:w w:val="95"/>
        </w:rPr>
        <w:t xml:space="preserve"> </w:t>
      </w:r>
      <w:r>
        <w:rPr>
          <w:w w:val="95"/>
        </w:rPr>
        <w:t>этапе</w:t>
      </w:r>
      <w:r>
        <w:rPr>
          <w:spacing w:val="1"/>
          <w:w w:val="95"/>
        </w:rPr>
        <w:t xml:space="preserve"> </w:t>
      </w:r>
      <w:r>
        <w:rPr>
          <w:w w:val="95"/>
        </w:rPr>
        <w:t>подключаются</w:t>
      </w:r>
      <w:r>
        <w:rPr>
          <w:spacing w:val="1"/>
          <w:w w:val="95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примененияучебногодействияилиоперацийнаразномпредметномсодержании.</w:t>
      </w:r>
      <w:r>
        <w:rPr>
          <w:spacing w:val="1"/>
        </w:rPr>
        <w:t xml:space="preserve"> </w:t>
      </w:r>
      <w:r>
        <w:rPr>
          <w:i/>
        </w:rPr>
        <w:t>Третий</w:t>
      </w:r>
      <w:r>
        <w:rPr>
          <w:i/>
          <w:spacing w:val="1"/>
        </w:rPr>
        <w:t xml:space="preserve"> </w:t>
      </w:r>
      <w:r>
        <w:rPr>
          <w:w w:val="95"/>
        </w:rPr>
        <w:t>этап</w:t>
      </w:r>
      <w:r>
        <w:rPr>
          <w:spacing w:val="1"/>
          <w:w w:val="95"/>
        </w:rPr>
        <w:t xml:space="preserve"> </w:t>
      </w:r>
      <w:r>
        <w:rPr>
          <w:w w:val="95"/>
        </w:rPr>
        <w:t>характеризуется</w:t>
      </w:r>
      <w:r>
        <w:rPr>
          <w:spacing w:val="1"/>
          <w:w w:val="95"/>
        </w:rPr>
        <w:t xml:space="preserve"> </w:t>
      </w:r>
      <w:r>
        <w:rPr>
          <w:w w:val="95"/>
        </w:rPr>
        <w:t>устойчивостью</w:t>
      </w:r>
      <w:r>
        <w:rPr>
          <w:spacing w:val="1"/>
          <w:w w:val="95"/>
        </w:rPr>
        <w:t xml:space="preserve"> </w:t>
      </w:r>
      <w:r>
        <w:rPr>
          <w:w w:val="95"/>
        </w:rPr>
        <w:t>универсального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действия,</w:t>
      </w:r>
      <w:r>
        <w:rPr>
          <w:spacing w:val="1"/>
          <w:w w:val="95"/>
        </w:rPr>
        <w:t xml:space="preserve"> </w:t>
      </w:r>
      <w:r>
        <w:rPr>
          <w:w w:val="95"/>
        </w:rPr>
        <w:t>т.</w:t>
      </w:r>
      <w:r>
        <w:rPr>
          <w:spacing w:val="1"/>
          <w:w w:val="95"/>
        </w:rPr>
        <w:t xml:space="preserve"> </w:t>
      </w:r>
      <w:r>
        <w:rPr>
          <w:w w:val="95"/>
        </w:rPr>
        <w:t>е.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rPr>
          <w:w w:val="95"/>
        </w:rPr>
        <w:t>формироватьсяобобщённоевидениеучебногодействия,онможетохарактеризоватьего,несс</w:t>
      </w:r>
      <w:r>
        <w:rPr>
          <w:spacing w:val="1"/>
          <w:w w:val="95"/>
        </w:rPr>
        <w:t xml:space="preserve"> </w:t>
      </w:r>
      <w:r>
        <w:t>ылаясьнаконкретноесодержание.Например,«наблюдать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значит…»,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это…»,</w:t>
      </w:r>
      <w:r>
        <w:tab/>
      </w:r>
      <w:r>
        <w:rPr>
          <w:w w:val="95"/>
        </w:rPr>
        <w:t>«контролировать—</w:t>
      </w:r>
    </w:p>
    <w:p w:rsidR="00BB1508" w:rsidRDefault="00BB1508" w:rsidP="00BB1508">
      <w:pPr>
        <w:pStyle w:val="a3"/>
        <w:spacing w:before="7"/>
        <w:ind w:left="682" w:firstLine="0"/>
        <w:jc w:val="left"/>
      </w:pPr>
      <w:r>
        <w:rPr>
          <w:w w:val="95"/>
        </w:rPr>
        <w:t>значит…»ит.п.Педагогическийработникделаетвыводотом,чтоуниверсальность(независимо</w:t>
      </w:r>
      <w:r>
        <w:rPr>
          <w:spacing w:val="1"/>
          <w:w w:val="95"/>
        </w:rPr>
        <w:t xml:space="preserve"> </w:t>
      </w:r>
      <w:r>
        <w:t>стьотконкретногосодержания)каксвойствоучебногодействиясформировалась.</w:t>
      </w:r>
    </w:p>
    <w:p w:rsidR="00BB1508" w:rsidRDefault="00BB1508" w:rsidP="00BB1508">
      <w:pPr>
        <w:pStyle w:val="a5"/>
        <w:numPr>
          <w:ilvl w:val="0"/>
          <w:numId w:val="71"/>
        </w:numPr>
        <w:tabs>
          <w:tab w:val="left" w:pos="2099"/>
          <w:tab w:val="left" w:pos="2100"/>
          <w:tab w:val="left" w:pos="5184"/>
          <w:tab w:val="left" w:pos="9993"/>
          <w:tab w:val="left" w:pos="10075"/>
        </w:tabs>
        <w:spacing w:before="4"/>
        <w:ind w:right="236" w:firstLine="566"/>
        <w:jc w:val="both"/>
        <w:rPr>
          <w:sz w:val="28"/>
        </w:rPr>
      </w:pPr>
      <w:r>
        <w:rPr>
          <w:sz w:val="28"/>
        </w:rPr>
        <w:t>Используются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мерепровоцируют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z w:val="28"/>
        </w:rPr>
        <w:tab/>
        <w:t>универсальных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"/>
          <w:sz w:val="28"/>
        </w:rPr>
        <w:t>действий:</w:t>
      </w:r>
      <w:r>
        <w:rPr>
          <w:spacing w:val="-68"/>
          <w:sz w:val="28"/>
        </w:rPr>
        <w:t xml:space="preserve"> </w:t>
      </w:r>
      <w:r>
        <w:rPr>
          <w:sz w:val="28"/>
        </w:rPr>
        <w:t>поисковая,втомчислесиспользованиеминформационногоресурса</w:t>
      </w:r>
      <w:r>
        <w:rPr>
          <w:sz w:val="28"/>
        </w:rPr>
        <w:tab/>
      </w:r>
      <w:r>
        <w:rPr>
          <w:w w:val="90"/>
          <w:sz w:val="28"/>
        </w:rPr>
        <w:t>Интернета,</w:t>
      </w:r>
    </w:p>
    <w:p w:rsidR="00BB1508" w:rsidRDefault="00BB1508" w:rsidP="00BB1508">
      <w:pPr>
        <w:jc w:val="both"/>
        <w:rPr>
          <w:sz w:val="28"/>
        </w:rPr>
        <w:sectPr w:rsidR="00BB1508">
          <w:pgSz w:w="11910" w:h="16840"/>
          <w:pgMar w:top="660" w:right="200" w:bottom="1300" w:left="220" w:header="0" w:footer="1024" w:gutter="0"/>
          <w:cols w:space="720"/>
        </w:sectPr>
      </w:pPr>
    </w:p>
    <w:p w:rsidR="00BB1508" w:rsidRDefault="00BB1508" w:rsidP="00BB1508">
      <w:pPr>
        <w:pStyle w:val="a3"/>
        <w:tabs>
          <w:tab w:val="left" w:pos="1924"/>
          <w:tab w:val="left" w:pos="2946"/>
          <w:tab w:val="left" w:pos="3142"/>
          <w:tab w:val="left" w:pos="3648"/>
          <w:tab w:val="left" w:pos="5223"/>
          <w:tab w:val="left" w:pos="5903"/>
          <w:tab w:val="left" w:pos="6432"/>
          <w:tab w:val="left" w:pos="6897"/>
          <w:tab w:val="left" w:pos="7096"/>
          <w:tab w:val="left" w:pos="7436"/>
          <w:tab w:val="left" w:pos="7976"/>
          <w:tab w:val="left" w:pos="8039"/>
          <w:tab w:val="left" w:pos="8562"/>
          <w:tab w:val="left" w:pos="8614"/>
          <w:tab w:val="left" w:pos="9362"/>
          <w:tab w:val="left" w:pos="9751"/>
          <w:tab w:val="left" w:pos="9919"/>
          <w:tab w:val="left" w:pos="10110"/>
          <w:tab w:val="left" w:pos="10447"/>
          <w:tab w:val="left" w:pos="10493"/>
          <w:tab w:val="left" w:pos="11125"/>
        </w:tabs>
        <w:spacing w:before="73"/>
        <w:ind w:left="682" w:right="236" w:firstLine="0"/>
        <w:jc w:val="left"/>
      </w:pPr>
      <w:r>
        <w:rPr>
          <w:w w:val="95"/>
        </w:rPr>
        <w:lastRenderedPageBreak/>
        <w:t>исследовательская,</w:t>
      </w:r>
      <w:r>
        <w:rPr>
          <w:spacing w:val="51"/>
          <w:w w:val="95"/>
        </w:rPr>
        <w:t xml:space="preserve"> </w:t>
      </w:r>
      <w:r>
        <w:rPr>
          <w:w w:val="95"/>
        </w:rPr>
        <w:t>творческая</w:t>
      </w:r>
      <w:r>
        <w:rPr>
          <w:spacing w:val="50"/>
          <w:w w:val="95"/>
        </w:rPr>
        <w:t xml:space="preserve"> </w:t>
      </w:r>
      <w:r>
        <w:rPr>
          <w:w w:val="95"/>
        </w:rPr>
        <w:t>деятельность,</w:t>
      </w:r>
      <w:r>
        <w:rPr>
          <w:spacing w:val="51"/>
          <w:w w:val="95"/>
        </w:rPr>
        <w:t xml:space="preserve"> </w:t>
      </w:r>
      <w:r>
        <w:rPr>
          <w:w w:val="95"/>
        </w:rPr>
        <w:t>в</w:t>
      </w:r>
      <w:r>
        <w:rPr>
          <w:spacing w:val="52"/>
          <w:w w:val="95"/>
        </w:rPr>
        <w:t xml:space="preserve"> </w:t>
      </w:r>
      <w:r>
        <w:rPr>
          <w:w w:val="95"/>
        </w:rPr>
        <w:t>томчисле</w:t>
      </w:r>
      <w:r>
        <w:rPr>
          <w:spacing w:val="53"/>
          <w:w w:val="95"/>
        </w:rPr>
        <w:t xml:space="preserve"> </w:t>
      </w:r>
      <w:r>
        <w:rPr>
          <w:w w:val="95"/>
        </w:rPr>
        <w:t>с</w:t>
      </w:r>
      <w:r>
        <w:rPr>
          <w:spacing w:val="53"/>
          <w:w w:val="95"/>
        </w:rPr>
        <w:t xml:space="preserve"> </w:t>
      </w:r>
      <w:r>
        <w:rPr>
          <w:w w:val="95"/>
        </w:rPr>
        <w:t>использованием</w:t>
      </w:r>
      <w:r>
        <w:rPr>
          <w:spacing w:val="53"/>
          <w:w w:val="95"/>
        </w:rPr>
        <w:t xml:space="preserve"> </w:t>
      </w:r>
      <w:r>
        <w:rPr>
          <w:w w:val="95"/>
        </w:rPr>
        <w:t>экранных</w:t>
      </w:r>
      <w:r>
        <w:rPr>
          <w:spacing w:val="-64"/>
          <w:w w:val="95"/>
        </w:rPr>
        <w:t xml:space="preserve"> </w:t>
      </w:r>
      <w:r>
        <w:t>моделей</w:t>
      </w:r>
      <w:r>
        <w:rPr>
          <w:spacing w:val="28"/>
        </w:rPr>
        <w:t xml:space="preserve"> </w:t>
      </w:r>
      <w:r>
        <w:t>изучаемых</w:t>
      </w:r>
      <w:r>
        <w:rPr>
          <w:spacing w:val="23"/>
        </w:rPr>
        <w:t xml:space="preserve"> </w:t>
      </w:r>
      <w:r>
        <w:t>объектов</w:t>
      </w:r>
      <w:r>
        <w:rPr>
          <w:spacing w:val="26"/>
        </w:rPr>
        <w:t xml:space="preserve"> </w:t>
      </w:r>
      <w:r>
        <w:t>или</w:t>
      </w:r>
      <w:r>
        <w:rPr>
          <w:spacing w:val="28"/>
        </w:rPr>
        <w:t xml:space="preserve"> </w:t>
      </w:r>
      <w:r>
        <w:t>процессов.</w:t>
      </w:r>
      <w:r>
        <w:rPr>
          <w:spacing w:val="30"/>
        </w:rPr>
        <w:t xml:space="preserve"> </w:t>
      </w:r>
      <w:r>
        <w:t>Это</w:t>
      </w:r>
      <w:r>
        <w:rPr>
          <w:spacing w:val="28"/>
        </w:rPr>
        <w:t xml:space="preserve"> </w:t>
      </w:r>
      <w:r>
        <w:t>побудит</w:t>
      </w:r>
      <w:r>
        <w:rPr>
          <w:spacing w:val="31"/>
        </w:rPr>
        <w:t xml:space="preserve"> </w:t>
      </w:r>
      <w:r>
        <w:t>учителя</w:t>
      </w:r>
      <w:r>
        <w:rPr>
          <w:spacing w:val="30"/>
        </w:rPr>
        <w:t xml:space="preserve"> </w:t>
      </w:r>
      <w:r>
        <w:t>отказаться</w:t>
      </w:r>
      <w:r>
        <w:rPr>
          <w:spacing w:val="30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репродуктивноготипаорганизацииобучения,прикоторомглавнымметодом</w:t>
      </w:r>
      <w:r>
        <w:tab/>
      </w:r>
      <w:r>
        <w:tab/>
      </w:r>
      <w:r>
        <w:tab/>
        <w:t>обучения</w:t>
      </w:r>
      <w:r>
        <w:rPr>
          <w:spacing w:val="-67"/>
        </w:rPr>
        <w:t xml:space="preserve"> </w:t>
      </w:r>
      <w:r>
        <w:t>является</w:t>
      </w:r>
      <w:r>
        <w:tab/>
        <w:t>образец,</w:t>
      </w:r>
      <w:r>
        <w:tab/>
      </w:r>
      <w:r>
        <w:tab/>
        <w:t>предъявляемый</w:t>
      </w:r>
      <w:r>
        <w:tab/>
      </w:r>
      <w:r>
        <w:rPr>
          <w:w w:val="95"/>
        </w:rPr>
        <w:t>обучающимся</w:t>
      </w:r>
      <w:r>
        <w:rPr>
          <w:w w:val="95"/>
        </w:rPr>
        <w:tab/>
      </w:r>
      <w:r>
        <w:rPr>
          <w:w w:val="95"/>
        </w:rPr>
        <w:tab/>
      </w:r>
      <w:r>
        <w:t>в</w:t>
      </w:r>
      <w:r>
        <w:tab/>
        <w:t>готовом</w:t>
      </w:r>
      <w:r>
        <w:tab/>
        <w:t>виде.</w:t>
      </w:r>
      <w:r>
        <w:tab/>
        <w:t>В</w:t>
      </w:r>
      <w:r>
        <w:tab/>
        <w:t>этом</w:t>
      </w:r>
      <w:r>
        <w:tab/>
      </w:r>
      <w:r>
        <w:tab/>
      </w:r>
      <w:r>
        <w:rPr>
          <w:w w:val="90"/>
        </w:rPr>
        <w:t>случае</w:t>
      </w:r>
      <w:r>
        <w:rPr>
          <w:spacing w:val="-60"/>
          <w:w w:val="90"/>
        </w:rPr>
        <w:t xml:space="preserve"> </w:t>
      </w:r>
      <w:r>
        <w:t>единственная</w:t>
      </w:r>
      <w:r>
        <w:rPr>
          <w:spacing w:val="6"/>
        </w:rPr>
        <w:t xml:space="preserve"> </w:t>
      </w:r>
      <w:r>
        <w:t>задача</w:t>
      </w:r>
      <w:r>
        <w:rPr>
          <w:spacing w:val="10"/>
        </w:rPr>
        <w:t xml:space="preserve"> </w:t>
      </w:r>
      <w:r>
        <w:t>ученика</w:t>
      </w:r>
      <w:r>
        <w:rPr>
          <w:spacing w:val="11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t>запомнить</w:t>
      </w:r>
      <w:r>
        <w:rPr>
          <w:spacing w:val="6"/>
        </w:rPr>
        <w:t xml:space="preserve"> </w:t>
      </w:r>
      <w:r>
        <w:t>образец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каждый</w:t>
      </w:r>
      <w:r>
        <w:rPr>
          <w:spacing w:val="8"/>
        </w:rPr>
        <w:t xml:space="preserve"> </w:t>
      </w:r>
      <w:r>
        <w:t>раз</w:t>
      </w:r>
      <w:r>
        <w:rPr>
          <w:spacing w:val="9"/>
        </w:rPr>
        <w:t xml:space="preserve"> </w:t>
      </w:r>
      <w:r>
        <w:t>вспоминать</w:t>
      </w:r>
      <w:r>
        <w:rPr>
          <w:spacing w:val="6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прирешении</w:t>
      </w:r>
      <w:r>
        <w:rPr>
          <w:spacing w:val="66"/>
        </w:rPr>
        <w:t xml:space="preserve"> </w:t>
      </w:r>
      <w:r>
        <w:t>учебной</w:t>
      </w:r>
      <w:r>
        <w:rPr>
          <w:spacing w:val="64"/>
        </w:rPr>
        <w:t xml:space="preserve"> </w:t>
      </w:r>
      <w:r>
        <w:t>задачи.</w:t>
      </w:r>
      <w:r>
        <w:rPr>
          <w:spacing w:val="65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таких</w:t>
      </w:r>
      <w:r>
        <w:rPr>
          <w:spacing w:val="63"/>
        </w:rPr>
        <w:t xml:space="preserve"> </w:t>
      </w:r>
      <w:r>
        <w:t>условиях</w:t>
      </w:r>
      <w:r>
        <w:rPr>
          <w:spacing w:val="59"/>
        </w:rPr>
        <w:t xml:space="preserve"> </w:t>
      </w:r>
      <w:r>
        <w:t>изучения</w:t>
      </w:r>
      <w:r>
        <w:rPr>
          <w:spacing w:val="65"/>
        </w:rPr>
        <w:t xml:space="preserve"> </w:t>
      </w:r>
      <w:r>
        <w:t>предметов</w:t>
      </w:r>
      <w:r>
        <w:rPr>
          <w:spacing w:val="67"/>
        </w:rPr>
        <w:t xml:space="preserve"> </w:t>
      </w:r>
      <w:r>
        <w:t>универсальные</w:t>
      </w:r>
      <w:r>
        <w:rPr>
          <w:spacing w:val="-67"/>
        </w:rPr>
        <w:t xml:space="preserve"> </w:t>
      </w:r>
      <w:r>
        <w:rPr>
          <w:w w:val="95"/>
        </w:rPr>
        <w:t>действия,</w:t>
      </w:r>
      <w:r>
        <w:rPr>
          <w:spacing w:val="1"/>
          <w:w w:val="95"/>
        </w:rPr>
        <w:t xml:space="preserve"> </w:t>
      </w:r>
      <w:r>
        <w:rPr>
          <w:w w:val="95"/>
        </w:rPr>
        <w:t>требующие</w:t>
      </w:r>
      <w:r>
        <w:rPr>
          <w:spacing w:val="1"/>
          <w:w w:val="95"/>
        </w:rPr>
        <w:t xml:space="preserve"> </w:t>
      </w:r>
      <w:r>
        <w:rPr>
          <w:w w:val="95"/>
        </w:rPr>
        <w:t>мыслительных</w:t>
      </w:r>
      <w:r>
        <w:rPr>
          <w:spacing w:val="1"/>
          <w:w w:val="95"/>
        </w:rPr>
        <w:t xml:space="preserve"> </w:t>
      </w:r>
      <w:r>
        <w:rPr>
          <w:w w:val="95"/>
        </w:rPr>
        <w:t>операций,</w:t>
      </w:r>
      <w:r>
        <w:rPr>
          <w:spacing w:val="1"/>
          <w:w w:val="95"/>
        </w:rPr>
        <w:t xml:space="preserve"> </w:t>
      </w:r>
      <w:r>
        <w:rPr>
          <w:w w:val="95"/>
        </w:rPr>
        <w:t>актуальных</w:t>
      </w:r>
      <w:r>
        <w:rPr>
          <w:spacing w:val="1"/>
          <w:w w:val="95"/>
        </w:rPr>
        <w:t xml:space="preserve"> </w:t>
      </w:r>
      <w:r>
        <w:rPr>
          <w:w w:val="95"/>
        </w:rPr>
        <w:t>коммуникативных</w:t>
      </w:r>
      <w:r>
        <w:rPr>
          <w:spacing w:val="1"/>
          <w:w w:val="95"/>
        </w:rPr>
        <w:t xml:space="preserve"> </w:t>
      </w:r>
      <w:r>
        <w:rPr>
          <w:w w:val="95"/>
        </w:rPr>
        <w:t>умений,</w:t>
      </w:r>
      <w:r>
        <w:rPr>
          <w:spacing w:val="-64"/>
          <w:w w:val="95"/>
        </w:rPr>
        <w:t xml:space="preserve"> </w:t>
      </w:r>
      <w:r>
        <w:t>планирования</w:t>
      </w:r>
      <w:r>
        <w:rPr>
          <w:spacing w:val="55"/>
        </w:rPr>
        <w:t xml:space="preserve"> </w:t>
      </w:r>
      <w:r>
        <w:t>иконтроля</w:t>
      </w:r>
      <w:r>
        <w:rPr>
          <w:spacing w:val="57"/>
        </w:rPr>
        <w:t xml:space="preserve"> </w:t>
      </w:r>
      <w:r>
        <w:t>своей</w:t>
      </w:r>
      <w:r>
        <w:rPr>
          <w:spacing w:val="55"/>
        </w:rPr>
        <w:t xml:space="preserve"> </w:t>
      </w:r>
      <w:r>
        <w:t>деятельности,</w:t>
      </w:r>
      <w:r>
        <w:rPr>
          <w:spacing w:val="57"/>
        </w:rPr>
        <w:t xml:space="preserve"> </w:t>
      </w:r>
      <w:r>
        <w:t>не</w:t>
      </w:r>
      <w:r>
        <w:rPr>
          <w:spacing w:val="56"/>
        </w:rPr>
        <w:t xml:space="preserve"> </w:t>
      </w:r>
      <w:r>
        <w:t>являются</w:t>
      </w:r>
      <w:r>
        <w:rPr>
          <w:spacing w:val="56"/>
        </w:rPr>
        <w:t xml:space="preserve"> </w:t>
      </w:r>
      <w:r>
        <w:t>востребованными,так</w:t>
      </w:r>
      <w:r>
        <w:rPr>
          <w:spacing w:val="55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использование</w:t>
      </w:r>
      <w:r>
        <w:tab/>
      </w:r>
      <w:r>
        <w:tab/>
      </w:r>
      <w:r>
        <w:tab/>
        <w:t>готового</w:t>
      </w:r>
      <w:r>
        <w:tab/>
      </w:r>
      <w:r>
        <w:tab/>
        <w:t>образца</w:t>
      </w:r>
      <w:r>
        <w:tab/>
      </w:r>
      <w:r>
        <w:tab/>
      </w:r>
      <w:r>
        <w:tab/>
      </w:r>
      <w:r>
        <w:tab/>
      </w:r>
      <w:r>
        <w:tab/>
        <w:t>опирается</w:t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1"/>
        </w:rPr>
        <w:t>только</w:t>
      </w:r>
      <w:r>
        <w:rPr>
          <w:spacing w:val="-67"/>
        </w:rPr>
        <w:t xml:space="preserve"> </w:t>
      </w:r>
      <w:r>
        <w:t>навосприятиеипамять.Поисковаяиисследовательскаядеятельностьразвиваютспособност</w:t>
      </w:r>
      <w:r>
        <w:rPr>
          <w:spacing w:val="-67"/>
        </w:rPr>
        <w:t xml:space="preserve"> </w:t>
      </w:r>
      <w:r>
        <w:t>ьмладшегошкольникакдиалогу,обсуждению</w:t>
      </w:r>
      <w:r>
        <w:tab/>
        <w:t>проблем,</w:t>
      </w:r>
      <w:r>
        <w:tab/>
        <w:t>разрешению</w:t>
      </w:r>
      <w:r>
        <w:tab/>
      </w:r>
      <w:r>
        <w:tab/>
        <w:t>возникших</w:t>
      </w:r>
      <w:r>
        <w:rPr>
          <w:spacing w:val="-67"/>
        </w:rPr>
        <w:t xml:space="preserve"> </w:t>
      </w:r>
      <w:r>
        <w:t>противоречийвточкахзрения.Поисковаяиисследовательскаядеятельностьможетосущест</w:t>
      </w:r>
      <w:r>
        <w:rPr>
          <w:spacing w:val="1"/>
        </w:rPr>
        <w:t xml:space="preserve"> </w:t>
      </w:r>
      <w:r>
        <w:t>влятьсясиспользованиеминформационныхбанков,</w:t>
      </w:r>
      <w:r>
        <w:tab/>
        <w:t>содержащих</w:t>
      </w:r>
      <w:r>
        <w:tab/>
      </w:r>
      <w:r>
        <w:tab/>
        <w:t>различные</w:t>
      </w:r>
      <w:r>
        <w:tab/>
      </w:r>
      <w:r>
        <w:tab/>
        <w:t>экранные</w:t>
      </w:r>
      <w:r>
        <w:rPr>
          <w:spacing w:val="-67"/>
        </w:rPr>
        <w:t xml:space="preserve"> </w:t>
      </w:r>
      <w:r>
        <w:t>(виртуальные)</w:t>
      </w:r>
      <w:r>
        <w:tab/>
        <w:t>объекты(учебногоилиигрового,бытовогоназначения),втомчисле</w:t>
      </w:r>
      <w:r>
        <w:tab/>
      </w:r>
      <w:r>
        <w:rPr>
          <w:spacing w:val="-11"/>
        </w:rPr>
        <w:t>в</w:t>
      </w:r>
      <w:r>
        <w:rPr>
          <w:spacing w:val="-67"/>
        </w:rPr>
        <w:t xml:space="preserve"> </w:t>
      </w:r>
      <w:r>
        <w:rPr>
          <w:w w:val="95"/>
        </w:rPr>
        <w:t>условиях</w:t>
      </w:r>
      <w:r>
        <w:rPr>
          <w:spacing w:val="14"/>
          <w:w w:val="95"/>
        </w:rPr>
        <w:t xml:space="preserve"> </w:t>
      </w:r>
      <w:r>
        <w:rPr>
          <w:w w:val="95"/>
        </w:rPr>
        <w:t>использования</w:t>
      </w:r>
      <w:r>
        <w:rPr>
          <w:spacing w:val="11"/>
          <w:w w:val="95"/>
        </w:rPr>
        <w:t xml:space="preserve"> </w:t>
      </w:r>
      <w:r>
        <w:rPr>
          <w:w w:val="95"/>
        </w:rPr>
        <w:t>технологий</w:t>
      </w:r>
      <w:r>
        <w:rPr>
          <w:spacing w:val="16"/>
          <w:w w:val="95"/>
        </w:rPr>
        <w:t xml:space="preserve"> </w:t>
      </w:r>
      <w:r>
        <w:rPr>
          <w:w w:val="95"/>
        </w:rPr>
        <w:t>неконтактного</w:t>
      </w:r>
      <w:r>
        <w:rPr>
          <w:spacing w:val="15"/>
          <w:w w:val="95"/>
        </w:rPr>
        <w:t xml:space="preserve"> </w:t>
      </w:r>
      <w:r>
        <w:rPr>
          <w:w w:val="95"/>
        </w:rPr>
        <w:t>информационноговзаимодействия.</w:t>
      </w:r>
    </w:p>
    <w:p w:rsidR="00BB1508" w:rsidRDefault="00BB1508" w:rsidP="00BB1508">
      <w:pPr>
        <w:pStyle w:val="a3"/>
        <w:tabs>
          <w:tab w:val="left" w:pos="3296"/>
          <w:tab w:val="left" w:pos="4520"/>
          <w:tab w:val="left" w:pos="7023"/>
          <w:tab w:val="left" w:pos="9243"/>
          <w:tab w:val="left" w:pos="10457"/>
        </w:tabs>
        <w:spacing w:before="20"/>
        <w:ind w:left="682" w:right="250" w:firstLine="566"/>
        <w:jc w:val="left"/>
      </w:pPr>
      <w:r>
        <w:rPr>
          <w:w w:val="95"/>
        </w:rPr>
        <w:t>Например,</w:t>
      </w:r>
      <w:r>
        <w:rPr>
          <w:w w:val="95"/>
        </w:rPr>
        <w:tab/>
      </w:r>
      <w:r>
        <w:t>для</w:t>
      </w:r>
      <w:r>
        <w:tab/>
      </w:r>
      <w:r>
        <w:rPr>
          <w:w w:val="95"/>
        </w:rPr>
        <w:t>формирования</w:t>
      </w:r>
      <w:r>
        <w:rPr>
          <w:w w:val="95"/>
        </w:rPr>
        <w:tab/>
        <w:t>наблюдения</w:t>
      </w:r>
      <w:r>
        <w:rPr>
          <w:w w:val="95"/>
        </w:rPr>
        <w:tab/>
      </w:r>
      <w:r>
        <w:t>как</w:t>
      </w:r>
      <w:r>
        <w:tab/>
      </w:r>
      <w:r>
        <w:rPr>
          <w:w w:val="90"/>
        </w:rPr>
        <w:t>метода</w:t>
      </w:r>
      <w:r>
        <w:rPr>
          <w:spacing w:val="-60"/>
          <w:w w:val="90"/>
        </w:rPr>
        <w:t xml:space="preserve"> </w:t>
      </w:r>
      <w:r>
        <w:rPr>
          <w:w w:val="95"/>
        </w:rPr>
        <w:t>познанияразныхобъектовдействительностинаурокахокружающегомираорганизуютсянабл</w:t>
      </w:r>
      <w:r>
        <w:rPr>
          <w:spacing w:val="1"/>
          <w:w w:val="95"/>
        </w:rPr>
        <w:t xml:space="preserve"> </w:t>
      </w:r>
      <w:r>
        <w:rPr>
          <w:w w:val="95"/>
        </w:rPr>
        <w:t>юдениявестественныхприродныхусловиях.Наблюденияможноорганизоватьвусловияхэк</w:t>
      </w:r>
      <w:r>
        <w:rPr>
          <w:spacing w:val="1"/>
          <w:w w:val="95"/>
        </w:rPr>
        <w:t xml:space="preserve"> </w:t>
      </w:r>
      <w:r>
        <w:t>ранного(виртуального)представленияразныхобъектов,сюжетов,процессов,</w:t>
      </w:r>
    </w:p>
    <w:p w:rsidR="00BB1508" w:rsidRDefault="00BB1508" w:rsidP="00BB1508">
      <w:pPr>
        <w:pStyle w:val="a3"/>
        <w:spacing w:before="3"/>
        <w:ind w:left="682" w:right="249" w:firstLine="0"/>
      </w:pPr>
      <w:r>
        <w:rPr>
          <w:w w:val="95"/>
        </w:rPr>
        <w:t>отображающих реальную действительность, которую невозможно представить ученику в</w:t>
      </w:r>
      <w:r>
        <w:rPr>
          <w:spacing w:val="1"/>
          <w:w w:val="95"/>
        </w:rPr>
        <w:t xml:space="preserve"> </w:t>
      </w:r>
      <w:r>
        <w:t>условиях</w:t>
      </w:r>
    </w:p>
    <w:p w:rsidR="00BB1508" w:rsidRDefault="00BB1508" w:rsidP="00BB1508">
      <w:pPr>
        <w:pStyle w:val="a3"/>
        <w:tabs>
          <w:tab w:val="left" w:pos="2481"/>
          <w:tab w:val="left" w:pos="4831"/>
          <w:tab w:val="left" w:pos="6941"/>
          <w:tab w:val="left" w:pos="9784"/>
          <w:tab w:val="left" w:pos="10980"/>
        </w:tabs>
        <w:ind w:left="682" w:right="234" w:firstLine="0"/>
      </w:pPr>
      <w:r>
        <w:rPr>
          <w:w w:val="95"/>
        </w:rPr>
        <w:t>образовательнойорганизации(объектыприроды,художественныевизуализации,технологи</w:t>
      </w:r>
      <w:r>
        <w:rPr>
          <w:spacing w:val="1"/>
          <w:w w:val="95"/>
        </w:rPr>
        <w:t xml:space="preserve"> </w:t>
      </w:r>
      <w:r>
        <w:t>ческиепроцессыипр.).Урокилитературногочтения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rPr>
          <w:w w:val="95"/>
        </w:rPr>
        <w:t>текста,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которыхстроится</w:t>
      </w:r>
      <w:r>
        <w:rPr>
          <w:spacing w:val="1"/>
          <w:w w:val="95"/>
        </w:rPr>
        <w:t xml:space="preserve"> </w:t>
      </w:r>
      <w:r>
        <w:rPr>
          <w:w w:val="95"/>
        </w:rPr>
        <w:t>аналитическая</w:t>
      </w:r>
      <w:r>
        <w:rPr>
          <w:spacing w:val="1"/>
          <w:w w:val="95"/>
        </w:rPr>
        <w:t xml:space="preserve"> </w:t>
      </w:r>
      <w:r>
        <w:rPr>
          <w:w w:val="95"/>
        </w:rPr>
        <w:t>текстовая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деятельность.</w:t>
      </w:r>
      <w:r>
        <w:rPr>
          <w:spacing w:val="63"/>
        </w:rPr>
        <w:t xml:space="preserve"> </w:t>
      </w:r>
      <w:r>
        <w:rPr>
          <w:w w:val="95"/>
        </w:rPr>
        <w:t>Учебные</w:t>
      </w:r>
      <w:r>
        <w:rPr>
          <w:spacing w:val="63"/>
        </w:rPr>
        <w:t xml:space="preserve"> </w:t>
      </w:r>
      <w:r>
        <w:rPr>
          <w:w w:val="95"/>
        </w:rPr>
        <w:t>диалоги,</w:t>
      </w:r>
      <w:r>
        <w:rPr>
          <w:spacing w:val="63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t>том числе с представленным на экране виртуальнымсобеседником, дают возможность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доказательства,</w:t>
      </w:r>
      <w:r>
        <w:rPr>
          <w:spacing w:val="-67"/>
        </w:rPr>
        <w:t xml:space="preserve"> </w:t>
      </w:r>
      <w:r>
        <w:t>формулироватьобобщения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содержании.Если</w:t>
      </w:r>
      <w:r>
        <w:rPr>
          <w:spacing w:val="1"/>
        </w:rPr>
        <w:t xml:space="preserve"> </w:t>
      </w:r>
      <w:r>
        <w:t>эта</w:t>
      </w:r>
      <w:r>
        <w:rPr>
          <w:spacing w:val="-67"/>
        </w:rPr>
        <w:t xml:space="preserve"> </w:t>
      </w:r>
      <w:r>
        <w:t>работа</w:t>
      </w:r>
      <w:r>
        <w:tab/>
      </w:r>
      <w:r>
        <w:rPr>
          <w:w w:val="95"/>
        </w:rPr>
        <w:t>проводится</w:t>
      </w:r>
      <w:r>
        <w:rPr>
          <w:w w:val="95"/>
        </w:rPr>
        <w:tab/>
      </w:r>
      <w:r>
        <w:t>учителем</w:t>
      </w:r>
      <w:r>
        <w:tab/>
      </w:r>
      <w:r>
        <w:rPr>
          <w:w w:val="95"/>
        </w:rPr>
        <w:t>систематически</w:t>
      </w:r>
      <w:r>
        <w:rPr>
          <w:w w:val="95"/>
        </w:rPr>
        <w:tab/>
      </w:r>
      <w:r>
        <w:t>и</w:t>
      </w:r>
      <w:r>
        <w:tab/>
      </w:r>
      <w:r>
        <w:rPr>
          <w:w w:val="95"/>
        </w:rPr>
        <w:t>на</w:t>
      </w:r>
      <w:r>
        <w:rPr>
          <w:spacing w:val="-65"/>
          <w:w w:val="95"/>
        </w:rPr>
        <w:t xml:space="preserve"> </w:t>
      </w:r>
      <w:r>
        <w:rPr>
          <w:w w:val="95"/>
        </w:rPr>
        <w:t>урокахповсемпредметам,тоуниверсальностьучебногодействияформируетсяуспешноибы</w:t>
      </w:r>
      <w:r>
        <w:rPr>
          <w:spacing w:val="1"/>
          <w:w w:val="95"/>
        </w:rPr>
        <w:t xml:space="preserve"> </w:t>
      </w:r>
      <w:r>
        <w:t>стро.</w:t>
      </w:r>
    </w:p>
    <w:p w:rsidR="00BB1508" w:rsidRDefault="00BB1508" w:rsidP="00BB1508">
      <w:pPr>
        <w:pStyle w:val="a5"/>
        <w:numPr>
          <w:ilvl w:val="0"/>
          <w:numId w:val="71"/>
        </w:numPr>
        <w:tabs>
          <w:tab w:val="left" w:pos="2099"/>
          <w:tab w:val="left" w:pos="2100"/>
          <w:tab w:val="left" w:pos="3796"/>
          <w:tab w:val="left" w:pos="5543"/>
          <w:tab w:val="left" w:pos="7606"/>
        </w:tabs>
        <w:spacing w:before="21"/>
        <w:ind w:right="235" w:firstLine="566"/>
        <w:jc w:val="both"/>
        <w:rPr>
          <w:sz w:val="28"/>
        </w:rPr>
      </w:pPr>
      <w:r>
        <w:rPr>
          <w:sz w:val="28"/>
        </w:rPr>
        <w:t>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применяет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заданий,формирующих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операциональный</w:t>
      </w:r>
      <w:r>
        <w:rPr>
          <w:sz w:val="28"/>
        </w:rPr>
        <w:tab/>
        <w:t>состав</w:t>
      </w:r>
      <w:r>
        <w:rPr>
          <w:sz w:val="28"/>
        </w:rPr>
        <w:tab/>
        <w:t>учебного</w:t>
      </w:r>
      <w:r>
        <w:rPr>
          <w:sz w:val="28"/>
        </w:rPr>
        <w:tab/>
        <w:t>действия.Цельтакихзаданий—</w:t>
      </w:r>
      <w:r>
        <w:rPr>
          <w:spacing w:val="-68"/>
          <w:sz w:val="28"/>
        </w:rPr>
        <w:t xml:space="preserve"> </w:t>
      </w:r>
      <w:r>
        <w:rPr>
          <w:w w:val="95"/>
          <w:sz w:val="28"/>
        </w:rPr>
        <w:t>созданиеалгоритмарешенияучебной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задачи,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выбор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соответствующего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действия.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этаработа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коллективно,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всевместе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пошаговые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постепенно</w:t>
      </w:r>
      <w:r>
        <w:rPr>
          <w:spacing w:val="1"/>
          <w:sz w:val="28"/>
        </w:rPr>
        <w:t xml:space="preserve"> </w:t>
      </w:r>
      <w:r>
        <w:rPr>
          <w:sz w:val="28"/>
        </w:rPr>
        <w:t>детиучатся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очень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алгоритма: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шагов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конкретном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предметномсодержании;проговариваниеихвовнешнейречи;постепенный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новый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уровень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—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построение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способадействий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любом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предметном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содержании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подключениемвнутренней</w:t>
      </w:r>
      <w:r>
        <w:rPr>
          <w:spacing w:val="-4"/>
          <w:sz w:val="28"/>
        </w:rPr>
        <w:t xml:space="preserve"> </w:t>
      </w:r>
      <w:r>
        <w:rPr>
          <w:sz w:val="28"/>
        </w:rPr>
        <w:t>речи.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этом</w:t>
      </w:r>
      <w:r>
        <w:rPr>
          <w:spacing w:val="-1"/>
          <w:sz w:val="28"/>
        </w:rPr>
        <w:t xml:space="preserve"> </w:t>
      </w:r>
      <w:r>
        <w:rPr>
          <w:sz w:val="28"/>
        </w:rPr>
        <w:t>изменяется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контроля:</w:t>
      </w:r>
    </w:p>
    <w:p w:rsidR="00BB1508" w:rsidRDefault="00BB1508" w:rsidP="00BB1508">
      <w:pPr>
        <w:pStyle w:val="a3"/>
        <w:tabs>
          <w:tab w:val="left" w:pos="4032"/>
          <w:tab w:val="left" w:pos="6506"/>
          <w:tab w:val="left" w:pos="7610"/>
          <w:tab w:val="left" w:pos="9834"/>
        </w:tabs>
        <w:spacing w:before="12"/>
        <w:ind w:left="682" w:right="252" w:firstLine="566"/>
        <w:jc w:val="left"/>
      </w:pPr>
      <w:r>
        <w:t>1)отсовместныхдействийсучителемобучающиесяпереходятксамостоятельныманал</w:t>
      </w:r>
      <w:r>
        <w:rPr>
          <w:spacing w:val="1"/>
        </w:rPr>
        <w:t xml:space="preserve"> </w:t>
      </w:r>
      <w:r>
        <w:t>итическимоценкам;2)выполняющийзаданиеосваиваетдвавидаконтроля—</w:t>
      </w:r>
      <w:r>
        <w:rPr>
          <w:spacing w:val="1"/>
        </w:rPr>
        <w:t xml:space="preserve"> </w:t>
      </w:r>
      <w:r>
        <w:t>результатаипроцесса</w:t>
      </w:r>
      <w:r>
        <w:tab/>
      </w:r>
      <w:r>
        <w:rPr>
          <w:w w:val="95"/>
        </w:rPr>
        <w:t>деятельности;</w:t>
      </w:r>
      <w:r>
        <w:rPr>
          <w:w w:val="95"/>
        </w:rPr>
        <w:tab/>
      </w:r>
      <w:r>
        <w:t>3)</w:t>
      </w:r>
      <w:r>
        <w:tab/>
      </w:r>
      <w:r>
        <w:rPr>
          <w:w w:val="95"/>
        </w:rPr>
        <w:t>развивается</w:t>
      </w:r>
      <w:r>
        <w:rPr>
          <w:w w:val="95"/>
        </w:rPr>
        <w:tab/>
      </w:r>
      <w:r>
        <w:rPr>
          <w:w w:val="90"/>
        </w:rPr>
        <w:t>способность</w:t>
      </w:r>
      <w:r>
        <w:rPr>
          <w:spacing w:val="1"/>
          <w:w w:val="90"/>
        </w:rPr>
        <w:t xml:space="preserve"> </w:t>
      </w:r>
      <w:r>
        <w:rPr>
          <w:w w:val="95"/>
        </w:rPr>
        <w:t>корректироватьпроцессвыполнениязадания,атакжепредвидетьвозможныетрудностииош</w:t>
      </w:r>
      <w:r>
        <w:rPr>
          <w:spacing w:val="1"/>
          <w:w w:val="95"/>
        </w:rPr>
        <w:t xml:space="preserve"> </w:t>
      </w:r>
      <w:r>
        <w:t>ибки.Приэтомвозможнореализоватьавтоматизациюконтролясдиагностикойошибокобуч</w:t>
      </w:r>
    </w:p>
    <w:p w:rsidR="00BB1508" w:rsidRDefault="00BB1508" w:rsidP="00BB1508">
      <w:pPr>
        <w:sectPr w:rsidR="00BB1508">
          <w:pgSz w:w="11910" w:h="16840"/>
          <w:pgMar w:top="660" w:right="200" w:bottom="1300" w:left="220" w:header="0" w:footer="1024" w:gutter="0"/>
          <w:cols w:space="720"/>
        </w:sectPr>
      </w:pPr>
    </w:p>
    <w:p w:rsidR="00BB1508" w:rsidRDefault="00BB1508" w:rsidP="00BB1508">
      <w:pPr>
        <w:pStyle w:val="a3"/>
        <w:tabs>
          <w:tab w:val="left" w:pos="2804"/>
          <w:tab w:val="left" w:pos="5494"/>
          <w:tab w:val="left" w:pos="7752"/>
          <w:tab w:val="left" w:pos="9809"/>
        </w:tabs>
        <w:spacing w:before="73"/>
        <w:ind w:left="682" w:right="252" w:firstLine="0"/>
        <w:jc w:val="left"/>
      </w:pPr>
      <w:r>
        <w:lastRenderedPageBreak/>
        <w:t>ающегосяис</w:t>
      </w:r>
      <w:r>
        <w:tab/>
      </w:r>
      <w:r>
        <w:rPr>
          <w:w w:val="95"/>
        </w:rPr>
        <w:t>соответствующей</w:t>
      </w:r>
      <w:r>
        <w:rPr>
          <w:w w:val="95"/>
        </w:rPr>
        <w:tab/>
        <w:t>методической</w:t>
      </w:r>
      <w:r>
        <w:rPr>
          <w:w w:val="95"/>
        </w:rPr>
        <w:tab/>
        <w:t>поддержкой</w:t>
      </w:r>
      <w:r>
        <w:rPr>
          <w:w w:val="95"/>
        </w:rPr>
        <w:tab/>
      </w:r>
      <w:r>
        <w:rPr>
          <w:w w:val="90"/>
        </w:rPr>
        <w:t>исправления</w:t>
      </w:r>
      <w:r>
        <w:rPr>
          <w:spacing w:val="1"/>
          <w:w w:val="90"/>
        </w:rPr>
        <w:t xml:space="preserve"> </w:t>
      </w:r>
      <w:r>
        <w:t>самимобучающимсясвоихошибок.</w:t>
      </w:r>
    </w:p>
    <w:p w:rsidR="00BB1508" w:rsidRDefault="00BB1508" w:rsidP="00BB1508">
      <w:pPr>
        <w:pStyle w:val="a3"/>
        <w:spacing w:before="9" w:line="322" w:lineRule="exact"/>
        <w:ind w:left="1249" w:firstLine="0"/>
        <w:jc w:val="left"/>
      </w:pPr>
      <w:r>
        <w:t>Как</w:t>
      </w:r>
      <w:r w:rsidR="00A40009">
        <w:t xml:space="preserve"> </w:t>
      </w:r>
      <w:r>
        <w:t>показывают</w:t>
      </w:r>
      <w:r w:rsidR="00A40009">
        <w:t xml:space="preserve"> </w:t>
      </w:r>
      <w:r>
        <w:t>психолого-</w:t>
      </w:r>
    </w:p>
    <w:p w:rsidR="00BB1508" w:rsidRDefault="00BB1508" w:rsidP="00BB1508">
      <w:pPr>
        <w:pStyle w:val="a3"/>
        <w:tabs>
          <w:tab w:val="left" w:pos="2156"/>
          <w:tab w:val="left" w:pos="3351"/>
          <w:tab w:val="left" w:pos="3930"/>
          <w:tab w:val="left" w:pos="5212"/>
          <w:tab w:val="left" w:pos="6230"/>
          <w:tab w:val="left" w:pos="8391"/>
          <w:tab w:val="left" w:pos="9734"/>
          <w:tab w:val="left" w:pos="10542"/>
        </w:tabs>
        <w:ind w:left="682" w:right="242" w:firstLine="0"/>
        <w:jc w:val="left"/>
      </w:pPr>
      <w:r>
        <w:t>педагогическиеисследования,атакжеопытпедагогическойработы,такаятехнологияобуче</w:t>
      </w:r>
      <w:r>
        <w:rPr>
          <w:spacing w:val="1"/>
        </w:rPr>
        <w:t xml:space="preserve"> </w:t>
      </w:r>
      <w:r>
        <w:t>ния</w:t>
      </w:r>
      <w:r>
        <w:tab/>
        <w:t>в</w:t>
      </w:r>
      <w:r>
        <w:tab/>
        <w:t>рамках</w:t>
      </w:r>
      <w:r>
        <w:tab/>
      </w:r>
      <w:r>
        <w:rPr>
          <w:w w:val="90"/>
        </w:rPr>
        <w:t>совместно-распределительной</w:t>
      </w:r>
      <w:r>
        <w:rPr>
          <w:w w:val="90"/>
        </w:rPr>
        <w:tab/>
        <w:t>деятельности</w:t>
      </w:r>
      <w:r>
        <w:rPr>
          <w:spacing w:val="1"/>
          <w:w w:val="90"/>
        </w:rPr>
        <w:t xml:space="preserve"> </w:t>
      </w:r>
      <w:r>
        <w:rPr>
          <w:w w:val="95"/>
        </w:rPr>
        <w:t>(терминД.Б.Эльконина)развиваетспособностьдетейработатьнетолько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типовых</w:t>
      </w:r>
      <w:r>
        <w:rPr>
          <w:spacing w:val="1"/>
          <w:w w:val="95"/>
        </w:rPr>
        <w:t xml:space="preserve"> </w:t>
      </w:r>
      <w:r>
        <w:rPr>
          <w:w w:val="95"/>
        </w:rPr>
        <w:t>учебных</w:t>
      </w:r>
      <w:r>
        <w:rPr>
          <w:spacing w:val="-64"/>
          <w:w w:val="95"/>
        </w:rPr>
        <w:t xml:space="preserve"> </w:t>
      </w:r>
      <w:r>
        <w:rPr>
          <w:w w:val="95"/>
        </w:rPr>
        <w:t>ситуациях,</w:t>
      </w:r>
      <w:r>
        <w:rPr>
          <w:w w:val="95"/>
        </w:rPr>
        <w:tab/>
      </w:r>
      <w:r>
        <w:rPr>
          <w:w w:val="95"/>
        </w:rPr>
        <w:tab/>
      </w:r>
      <w:r>
        <w:rPr>
          <w:w w:val="95"/>
        </w:rPr>
        <w:tab/>
      </w:r>
      <w:r>
        <w:t>но</w:t>
      </w:r>
      <w:r>
        <w:tab/>
      </w:r>
      <w:r>
        <w:tab/>
        <w:t>и</w:t>
      </w:r>
      <w:r>
        <w:tab/>
        <w:t>в</w:t>
      </w:r>
      <w:r>
        <w:tab/>
      </w:r>
      <w:r>
        <w:tab/>
      </w:r>
      <w:r>
        <w:rPr>
          <w:w w:val="90"/>
        </w:rPr>
        <w:t>новых</w:t>
      </w:r>
      <w:r>
        <w:rPr>
          <w:spacing w:val="-60"/>
          <w:w w:val="90"/>
        </w:rPr>
        <w:t xml:space="preserve"> </w:t>
      </w:r>
      <w:r>
        <w:rPr>
          <w:w w:val="95"/>
        </w:rPr>
        <w:t>нестандартныхситуациях.Сэтойточкизренияпедагогическийработниксамдолженхорошоз</w:t>
      </w:r>
      <w:r>
        <w:rPr>
          <w:spacing w:val="1"/>
          <w:w w:val="95"/>
        </w:rPr>
        <w:t xml:space="preserve"> </w:t>
      </w:r>
      <w:r>
        <w:t>нать,какиеучебныеоперациинаполняюттоилииноеучебноедействие.</w:t>
      </w:r>
    </w:p>
    <w:p w:rsidR="00BB1508" w:rsidRDefault="00BB1508" w:rsidP="00BB1508">
      <w:pPr>
        <w:pStyle w:val="a3"/>
        <w:tabs>
          <w:tab w:val="left" w:pos="1646"/>
          <w:tab w:val="left" w:pos="2169"/>
          <w:tab w:val="left" w:pos="2830"/>
          <w:tab w:val="left" w:pos="3143"/>
          <w:tab w:val="left" w:pos="3208"/>
          <w:tab w:val="left" w:pos="3824"/>
          <w:tab w:val="left" w:pos="3895"/>
          <w:tab w:val="left" w:pos="5125"/>
          <w:tab w:val="left" w:pos="5286"/>
          <w:tab w:val="left" w:pos="5641"/>
          <w:tab w:val="left" w:pos="6051"/>
          <w:tab w:val="left" w:pos="6659"/>
          <w:tab w:val="left" w:pos="7152"/>
          <w:tab w:val="left" w:pos="7225"/>
          <w:tab w:val="left" w:pos="7299"/>
          <w:tab w:val="left" w:pos="7656"/>
          <w:tab w:val="left" w:pos="8417"/>
          <w:tab w:val="left" w:pos="8648"/>
          <w:tab w:val="left" w:pos="8691"/>
          <w:tab w:val="left" w:pos="9350"/>
          <w:tab w:val="left" w:pos="9739"/>
          <w:tab w:val="left" w:pos="9994"/>
          <w:tab w:val="left" w:pos="10101"/>
          <w:tab w:val="left" w:pos="10157"/>
          <w:tab w:val="left" w:pos="10903"/>
          <w:tab w:val="left" w:pos="11118"/>
        </w:tabs>
        <w:spacing w:before="13"/>
        <w:ind w:left="682" w:right="232" w:firstLine="566"/>
        <w:jc w:val="left"/>
      </w:pPr>
      <w:r>
        <w:t>Например,</w:t>
      </w:r>
      <w:r>
        <w:rPr>
          <w:spacing w:val="1"/>
        </w:rPr>
        <w:t xml:space="preserve"> </w:t>
      </w:r>
      <w:r>
        <w:rPr>
          <w:i/>
        </w:rPr>
        <w:t>сравнение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действиесостоит из</w:t>
      </w:r>
      <w:r>
        <w:rPr>
          <w:spacing w:val="1"/>
        </w:rPr>
        <w:t xml:space="preserve"> </w:t>
      </w:r>
      <w:r>
        <w:t>следующих</w:t>
      </w:r>
      <w:r>
        <w:rPr>
          <w:spacing w:val="-67"/>
        </w:rPr>
        <w:t xml:space="preserve"> </w:t>
      </w:r>
      <w:r>
        <w:t>операций:</w:t>
      </w:r>
      <w:r>
        <w:tab/>
        <w:t>нахождение</w:t>
      </w:r>
      <w:r>
        <w:tab/>
      </w:r>
      <w:r>
        <w:tab/>
        <w:t>различий</w:t>
      </w:r>
      <w:r>
        <w:tab/>
      </w:r>
      <w:r>
        <w:tab/>
      </w:r>
      <w:r>
        <w:rPr>
          <w:w w:val="95"/>
        </w:rPr>
        <w:t>сравниваемых</w:t>
      </w:r>
      <w:r>
        <w:rPr>
          <w:w w:val="95"/>
        </w:rPr>
        <w:tab/>
      </w:r>
      <w:r>
        <w:rPr>
          <w:w w:val="95"/>
        </w:rPr>
        <w:tab/>
      </w:r>
      <w:r>
        <w:rPr>
          <w:w w:val="90"/>
        </w:rPr>
        <w:t>предметов</w:t>
      </w:r>
      <w:r>
        <w:rPr>
          <w:w w:val="90"/>
        </w:rPr>
        <w:tab/>
      </w:r>
      <w:r>
        <w:rPr>
          <w:w w:val="90"/>
        </w:rPr>
        <w:tab/>
      </w:r>
      <w:r>
        <w:rPr>
          <w:w w:val="90"/>
        </w:rPr>
        <w:tab/>
      </w:r>
      <w:r>
        <w:rPr>
          <w:w w:val="95"/>
        </w:rPr>
        <w:t>(объектов,</w:t>
      </w:r>
      <w:r>
        <w:rPr>
          <w:w w:val="95"/>
        </w:rPr>
        <w:tab/>
      </w:r>
      <w:r>
        <w:rPr>
          <w:w w:val="95"/>
        </w:rPr>
        <w:tab/>
      </w:r>
      <w:r>
        <w:rPr>
          <w:w w:val="95"/>
        </w:rPr>
        <w:tab/>
      </w:r>
      <w:r>
        <w:rPr>
          <w:w w:val="90"/>
        </w:rPr>
        <w:t>явлений);</w:t>
      </w:r>
      <w:r>
        <w:rPr>
          <w:spacing w:val="1"/>
          <w:w w:val="90"/>
        </w:rPr>
        <w:t xml:space="preserve"> </w:t>
      </w:r>
      <w:r>
        <w:rPr>
          <w:w w:val="90"/>
        </w:rPr>
        <w:t>определение</w:t>
      </w:r>
      <w:r>
        <w:rPr>
          <w:w w:val="90"/>
        </w:rPr>
        <w:tab/>
      </w:r>
      <w:r>
        <w:rPr>
          <w:w w:val="90"/>
        </w:rPr>
        <w:tab/>
      </w:r>
      <w:r>
        <w:t>их</w:t>
      </w:r>
      <w:r>
        <w:tab/>
      </w:r>
      <w:r>
        <w:tab/>
      </w:r>
      <w:r>
        <w:tab/>
        <w:t>сходства,</w:t>
      </w:r>
      <w:r>
        <w:tab/>
      </w:r>
      <w:r>
        <w:tab/>
      </w:r>
      <w:r>
        <w:tab/>
        <w:t>тождества,</w:t>
      </w:r>
      <w:r>
        <w:tab/>
      </w:r>
      <w:r>
        <w:tab/>
      </w:r>
      <w:r>
        <w:tab/>
      </w:r>
      <w:r>
        <w:tab/>
        <w:t>похожести;</w:t>
      </w:r>
      <w:r>
        <w:tab/>
      </w:r>
      <w:r>
        <w:tab/>
        <w:t>определение</w:t>
      </w:r>
      <w:r>
        <w:rPr>
          <w:spacing w:val="-67"/>
        </w:rPr>
        <w:t xml:space="preserve"> </w:t>
      </w:r>
      <w:r>
        <w:t>индивидуальности,специфическихчертобъекта.Дляповышениямотивацииобучения</w:t>
      </w:r>
      <w:r>
        <w:rPr>
          <w:spacing w:val="1"/>
        </w:rPr>
        <w:t xml:space="preserve"> </w:t>
      </w:r>
      <w:r>
        <w:t>можно</w:t>
      </w:r>
      <w:r>
        <w:tab/>
      </w:r>
      <w:r>
        <w:rPr>
          <w:w w:val="95"/>
        </w:rPr>
        <w:t>предложить</w:t>
      </w:r>
      <w:r>
        <w:rPr>
          <w:w w:val="95"/>
        </w:rPr>
        <w:tab/>
      </w:r>
      <w:r>
        <w:rPr>
          <w:w w:val="95"/>
        </w:rPr>
        <w:tab/>
        <w:t>обучающемуся</w:t>
      </w:r>
      <w:r>
        <w:rPr>
          <w:w w:val="95"/>
        </w:rPr>
        <w:tab/>
      </w:r>
      <w:r>
        <w:t>новый</w:t>
      </w:r>
      <w:r>
        <w:tab/>
        <w:t>вид</w:t>
      </w:r>
      <w:r>
        <w:tab/>
        <w:t>деятельности</w:t>
      </w:r>
      <w:r>
        <w:tab/>
        <w:t>(возможный</w:t>
      </w:r>
      <w:r>
        <w:tab/>
      </w:r>
      <w:r>
        <w:tab/>
      </w:r>
      <w:r>
        <w:rPr>
          <w:spacing w:val="-1"/>
        </w:rPr>
        <w:t>только</w:t>
      </w:r>
      <w:r>
        <w:rPr>
          <w:spacing w:val="-1"/>
        </w:rPr>
        <w:tab/>
      </w:r>
      <w:r>
        <w:rPr>
          <w:spacing w:val="-1"/>
        </w:rPr>
        <w:tab/>
      </w:r>
      <w:r>
        <w:t>в</w:t>
      </w:r>
      <w:r>
        <w:rPr>
          <w:spacing w:val="-67"/>
        </w:rPr>
        <w:t xml:space="preserve"> </w:t>
      </w:r>
      <w:r>
        <w:t>условиях</w:t>
      </w:r>
      <w:r>
        <w:tab/>
        <w:t>экранного</w:t>
      </w:r>
      <w:r>
        <w:tab/>
        <w:t>представленияобъектов,</w:t>
      </w:r>
      <w:r>
        <w:tab/>
        <w:t>явлений)</w:t>
      </w:r>
      <w:r>
        <w:tab/>
      </w:r>
      <w:r>
        <w:tab/>
        <w:t>—</w:t>
      </w:r>
      <w:r>
        <w:tab/>
        <w:t>выбирать</w:t>
      </w:r>
      <w:r>
        <w:tab/>
      </w:r>
      <w:r>
        <w:rPr>
          <w:spacing w:val="-2"/>
        </w:rPr>
        <w:t>(из</w:t>
      </w:r>
      <w:r>
        <w:rPr>
          <w:spacing w:val="-67"/>
        </w:rPr>
        <w:t xml:space="preserve"> </w:t>
      </w:r>
      <w:r>
        <w:t>информационного</w:t>
      </w:r>
      <w:r>
        <w:tab/>
        <w:t>банка)экранные</w:t>
      </w:r>
      <w:r>
        <w:tab/>
      </w:r>
      <w:r>
        <w:tab/>
        <w:t>(виртуальные)</w:t>
      </w:r>
      <w:r>
        <w:tab/>
      </w:r>
      <w:r>
        <w:tab/>
      </w:r>
      <w:r>
        <w:tab/>
        <w:t>модели</w:t>
      </w:r>
      <w:r>
        <w:tab/>
        <w:t>изучаемых</w:t>
      </w:r>
      <w:r>
        <w:tab/>
      </w:r>
      <w:r>
        <w:tab/>
        <w:t>предметов</w:t>
      </w:r>
      <w:r>
        <w:rPr>
          <w:spacing w:val="-67"/>
        </w:rPr>
        <w:t xml:space="preserve"> </w:t>
      </w:r>
      <w:r>
        <w:t>(объектов,явлений)ивидоизменятьихтакимобразом,чтобыпривестиихксходствуилипохо</w:t>
      </w:r>
      <w:r>
        <w:rPr>
          <w:spacing w:val="1"/>
        </w:rPr>
        <w:t xml:space="preserve"> </w:t>
      </w:r>
      <w:r>
        <w:t>жестисдругими.</w:t>
      </w:r>
    </w:p>
    <w:p w:rsidR="00BB1508" w:rsidRDefault="00BB1508" w:rsidP="00BB1508">
      <w:pPr>
        <w:pStyle w:val="a3"/>
        <w:tabs>
          <w:tab w:val="left" w:pos="3821"/>
          <w:tab w:val="left" w:pos="3878"/>
          <w:tab w:val="left" w:pos="4111"/>
          <w:tab w:val="left" w:pos="5441"/>
          <w:tab w:val="left" w:pos="6475"/>
          <w:tab w:val="left" w:pos="6555"/>
          <w:tab w:val="left" w:pos="6591"/>
          <w:tab w:val="left" w:pos="7757"/>
          <w:tab w:val="left" w:pos="8204"/>
          <w:tab w:val="left" w:pos="8465"/>
          <w:tab w:val="left" w:pos="9326"/>
          <w:tab w:val="left" w:pos="9566"/>
          <w:tab w:val="left" w:pos="10093"/>
          <w:tab w:val="left" w:pos="10128"/>
          <w:tab w:val="left" w:pos="10161"/>
          <w:tab w:val="left" w:pos="10975"/>
        </w:tabs>
        <w:spacing w:before="7"/>
        <w:ind w:left="682" w:right="231" w:firstLine="566"/>
        <w:jc w:val="left"/>
      </w:pPr>
      <w:r>
        <w:rPr>
          <w:i/>
        </w:rPr>
        <w:t>Классификация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t>как</w:t>
      </w:r>
      <w:r>
        <w:tab/>
        <w:t>универсальное</w:t>
      </w:r>
      <w:r>
        <w:tab/>
      </w:r>
      <w:r>
        <w:tab/>
        <w:t>учебное</w:t>
      </w:r>
      <w:r>
        <w:tab/>
      </w:r>
      <w:r>
        <w:tab/>
      </w:r>
      <w:r>
        <w:tab/>
      </w:r>
      <w:r>
        <w:tab/>
        <w:t>действие</w:t>
      </w:r>
      <w:r>
        <w:rPr>
          <w:spacing w:val="-67"/>
        </w:rPr>
        <w:t xml:space="preserve"> </w:t>
      </w:r>
      <w:r>
        <w:t>включает:анализсвойствобъектов,которыеподлежатклассификации;</w:t>
      </w:r>
      <w:r>
        <w:tab/>
      </w:r>
      <w:r>
        <w:tab/>
      </w:r>
      <w:r>
        <w:tab/>
      </w:r>
      <w:r>
        <w:rPr>
          <w:w w:val="90"/>
        </w:rPr>
        <w:t>сравнение</w:t>
      </w:r>
      <w:r>
        <w:rPr>
          <w:spacing w:val="1"/>
          <w:w w:val="90"/>
        </w:rPr>
        <w:t xml:space="preserve"> </w:t>
      </w:r>
      <w:r>
        <w:rPr>
          <w:w w:val="95"/>
        </w:rPr>
        <w:t>выделенных</w:t>
      </w:r>
      <w:r>
        <w:rPr>
          <w:w w:val="95"/>
        </w:rPr>
        <w:tab/>
      </w:r>
      <w:r>
        <w:rPr>
          <w:w w:val="95"/>
        </w:rPr>
        <w:tab/>
      </w:r>
      <w:r>
        <w:t>свойств</w:t>
      </w:r>
      <w:r>
        <w:tab/>
      </w:r>
      <w:r>
        <w:tab/>
      </w:r>
      <w:r>
        <w:tab/>
        <w:t>с</w:t>
      </w:r>
      <w:r>
        <w:tab/>
      </w:r>
      <w:r>
        <w:tab/>
      </w:r>
      <w:r>
        <w:tab/>
        <w:t>целью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w w:val="90"/>
        </w:rPr>
        <w:t>их</w:t>
      </w:r>
      <w:r>
        <w:rPr>
          <w:spacing w:val="-60"/>
          <w:w w:val="90"/>
        </w:rPr>
        <w:t xml:space="preserve"> </w:t>
      </w:r>
      <w:r>
        <w:rPr>
          <w:w w:val="95"/>
        </w:rPr>
        <w:t>дифференциациинавнешние(несущественные)иглавные(существенные)</w:t>
      </w:r>
      <w:r>
        <w:rPr>
          <w:w w:val="95"/>
        </w:rPr>
        <w:tab/>
      </w:r>
      <w:r>
        <w:rPr>
          <w:w w:val="95"/>
        </w:rPr>
        <w:tab/>
      </w:r>
      <w:r>
        <w:rPr>
          <w:w w:val="95"/>
        </w:rPr>
        <w:tab/>
      </w:r>
      <w:r>
        <w:t>свойства;</w:t>
      </w:r>
      <w:r>
        <w:rPr>
          <w:spacing w:val="-67"/>
        </w:rPr>
        <w:t xml:space="preserve"> </w:t>
      </w:r>
      <w:r>
        <w:t>выделение</w:t>
      </w:r>
      <w:r>
        <w:tab/>
        <w:t>общих</w:t>
      </w:r>
      <w:r>
        <w:tab/>
      </w:r>
      <w:r>
        <w:tab/>
        <w:t>главных</w:t>
      </w:r>
      <w:r>
        <w:tab/>
      </w:r>
      <w:r>
        <w:tab/>
      </w:r>
      <w:r>
        <w:tab/>
      </w:r>
      <w:r>
        <w:tab/>
        <w:t>(существенных)</w:t>
      </w:r>
      <w:r>
        <w:rPr>
          <w:spacing w:val="-67"/>
        </w:rPr>
        <w:t xml:space="preserve"> </w:t>
      </w:r>
      <w:r>
        <w:t>признаковвсехимеющихсяобъектов;разбиениеобъектовнагруппы(типы)пообщемуглавн</w:t>
      </w:r>
      <w:r>
        <w:rPr>
          <w:spacing w:val="1"/>
        </w:rPr>
        <w:t xml:space="preserve"> </w:t>
      </w:r>
      <w:r>
        <w:t>ому(существенному)признаку.Обучающемуся</w:t>
      </w:r>
      <w:r>
        <w:tab/>
      </w:r>
      <w:r>
        <w:tab/>
      </w:r>
      <w:r>
        <w:tab/>
        <w:t>можно</w:t>
      </w:r>
      <w:r>
        <w:tab/>
        <w:t>предложить</w:t>
      </w:r>
      <w:r>
        <w:tab/>
      </w:r>
      <w:r>
        <w:tab/>
        <w:t>(в</w:t>
      </w:r>
      <w:r>
        <w:tab/>
      </w:r>
      <w:r>
        <w:tab/>
      </w:r>
      <w:r>
        <w:tab/>
      </w:r>
      <w:r>
        <w:rPr>
          <w:spacing w:val="-1"/>
        </w:rPr>
        <w:t>условиях</w:t>
      </w:r>
      <w:r>
        <w:rPr>
          <w:spacing w:val="-67"/>
        </w:rPr>
        <w:t xml:space="preserve"> </w:t>
      </w:r>
      <w:r>
        <w:t>экранного</w:t>
      </w:r>
    </w:p>
    <w:p w:rsidR="00BB1508" w:rsidRDefault="00BB1508" w:rsidP="00BB1508">
      <w:pPr>
        <w:pStyle w:val="a3"/>
        <w:spacing w:before="2"/>
        <w:ind w:left="682" w:right="238" w:firstLine="0"/>
      </w:pPr>
      <w:r>
        <w:rPr>
          <w:spacing w:val="-1"/>
        </w:rPr>
        <w:t>представлениямоделейобъектов)гораздобольшееихколичество,нежеливреальныхуслови</w:t>
      </w:r>
      <w:r>
        <w:t xml:space="preserve"> ях,дляанализасвойствобъектов,которыеподлежат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(типизации),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 выделенных свойств экранных (виртуальных) моделей изучаемыхобъектов с</w:t>
      </w:r>
      <w:r>
        <w:rPr>
          <w:spacing w:val="-67"/>
        </w:rPr>
        <w:t xml:space="preserve"> </w:t>
      </w:r>
      <w:r>
        <w:rPr>
          <w:w w:val="95"/>
        </w:rPr>
        <w:t>целью их дифференциации.</w:t>
      </w:r>
      <w:r>
        <w:rPr>
          <w:spacing w:val="1"/>
          <w:w w:val="95"/>
        </w:rPr>
        <w:t xml:space="preserve"> </w:t>
      </w:r>
      <w:r>
        <w:rPr>
          <w:w w:val="95"/>
        </w:rPr>
        <w:t>При этом возможнафиксация деятельности обучающегося в</w:t>
      </w:r>
      <w:r>
        <w:rPr>
          <w:spacing w:val="1"/>
          <w:w w:val="95"/>
        </w:rPr>
        <w:t xml:space="preserve"> </w:t>
      </w:r>
      <w:r>
        <w:t>электронном</w:t>
      </w:r>
      <w:r>
        <w:rPr>
          <w:spacing w:val="-1"/>
        </w:rPr>
        <w:t xml:space="preserve"> </w:t>
      </w:r>
      <w:r>
        <w:t>форматедлярассмотренияпедагогомитоговработы.</w:t>
      </w:r>
    </w:p>
    <w:p w:rsidR="005D39BE" w:rsidRPr="00A40009" w:rsidRDefault="00BB1508" w:rsidP="00BB1508">
      <w:pPr>
        <w:spacing w:line="237" w:lineRule="auto"/>
        <w:rPr>
          <w:sz w:val="28"/>
          <w:szCs w:val="28"/>
        </w:rPr>
        <w:sectPr w:rsidR="005D39BE" w:rsidRPr="00A40009">
          <w:pgSz w:w="11920" w:h="16850"/>
          <w:pgMar w:top="880" w:right="0" w:bottom="1140" w:left="1160" w:header="0" w:footer="880" w:gutter="0"/>
          <w:cols w:space="720"/>
        </w:sectPr>
      </w:pPr>
      <w:r w:rsidRPr="00A40009">
        <w:rPr>
          <w:i/>
          <w:sz w:val="28"/>
          <w:szCs w:val="28"/>
        </w:rPr>
        <w:t>Обобщение</w:t>
      </w:r>
      <w:r w:rsidRPr="00A40009">
        <w:rPr>
          <w:sz w:val="28"/>
          <w:szCs w:val="28"/>
        </w:rPr>
        <w:t>как</w:t>
      </w:r>
      <w:r w:rsidRPr="00A40009">
        <w:rPr>
          <w:spacing w:val="1"/>
          <w:sz w:val="28"/>
          <w:szCs w:val="28"/>
        </w:rPr>
        <w:t xml:space="preserve"> </w:t>
      </w:r>
      <w:r w:rsidRPr="00A40009">
        <w:rPr>
          <w:sz w:val="28"/>
          <w:szCs w:val="28"/>
        </w:rPr>
        <w:t>универсальное</w:t>
      </w:r>
      <w:r w:rsidRPr="00A40009">
        <w:rPr>
          <w:spacing w:val="1"/>
          <w:sz w:val="28"/>
          <w:szCs w:val="28"/>
        </w:rPr>
        <w:t xml:space="preserve"> </w:t>
      </w:r>
      <w:r w:rsidRPr="00A40009">
        <w:rPr>
          <w:sz w:val="28"/>
          <w:szCs w:val="28"/>
        </w:rPr>
        <w:t>учебное</w:t>
      </w:r>
      <w:r w:rsidRPr="00A40009">
        <w:rPr>
          <w:spacing w:val="1"/>
          <w:sz w:val="28"/>
          <w:szCs w:val="28"/>
        </w:rPr>
        <w:t xml:space="preserve"> </w:t>
      </w:r>
      <w:r w:rsidRPr="00A40009">
        <w:rPr>
          <w:sz w:val="28"/>
          <w:szCs w:val="28"/>
        </w:rPr>
        <w:t>действие</w:t>
      </w:r>
      <w:r w:rsidRPr="00A40009">
        <w:rPr>
          <w:spacing w:val="1"/>
          <w:sz w:val="28"/>
          <w:szCs w:val="28"/>
        </w:rPr>
        <w:t xml:space="preserve"> </w:t>
      </w:r>
      <w:r w:rsidRPr="00A40009">
        <w:rPr>
          <w:sz w:val="28"/>
          <w:szCs w:val="28"/>
        </w:rPr>
        <w:t>включаетследующие</w:t>
      </w:r>
      <w:r w:rsidRPr="00A40009">
        <w:rPr>
          <w:spacing w:val="1"/>
          <w:sz w:val="28"/>
          <w:szCs w:val="28"/>
        </w:rPr>
        <w:t xml:space="preserve"> </w:t>
      </w:r>
      <w:r w:rsidRPr="00A40009">
        <w:rPr>
          <w:sz w:val="28"/>
          <w:szCs w:val="28"/>
        </w:rPr>
        <w:t>операции:</w:t>
      </w:r>
      <w:r w:rsidRPr="00A40009">
        <w:rPr>
          <w:spacing w:val="-67"/>
          <w:sz w:val="28"/>
          <w:szCs w:val="28"/>
        </w:rPr>
        <w:t xml:space="preserve"> </w:t>
      </w:r>
      <w:r w:rsidRPr="00A40009">
        <w:rPr>
          <w:sz w:val="28"/>
          <w:szCs w:val="28"/>
        </w:rPr>
        <w:t>сравнение</w:t>
      </w:r>
      <w:r w:rsidRPr="00A40009">
        <w:rPr>
          <w:sz w:val="28"/>
          <w:szCs w:val="28"/>
        </w:rPr>
        <w:tab/>
        <w:t>предметов</w:t>
      </w:r>
      <w:r w:rsidRPr="00A40009">
        <w:rPr>
          <w:sz w:val="28"/>
          <w:szCs w:val="28"/>
        </w:rPr>
        <w:tab/>
      </w:r>
      <w:r w:rsidRPr="00A40009">
        <w:rPr>
          <w:sz w:val="28"/>
          <w:szCs w:val="28"/>
        </w:rPr>
        <w:tab/>
        <w:t>(объектов,</w:t>
      </w:r>
      <w:r w:rsidRPr="00A40009">
        <w:rPr>
          <w:spacing w:val="-68"/>
          <w:sz w:val="28"/>
          <w:szCs w:val="28"/>
        </w:rPr>
        <w:t xml:space="preserve"> </w:t>
      </w:r>
      <w:r w:rsidRPr="00A40009">
        <w:rPr>
          <w:sz w:val="28"/>
          <w:szCs w:val="28"/>
        </w:rPr>
        <w:t>явлений,понятий)ивыделениеихобщихпризнаков;анализвыделенных</w:t>
      </w:r>
      <w:r w:rsidRPr="00A40009">
        <w:rPr>
          <w:spacing w:val="1"/>
          <w:sz w:val="28"/>
          <w:szCs w:val="28"/>
        </w:rPr>
        <w:t xml:space="preserve"> </w:t>
      </w:r>
      <w:r w:rsidRPr="00A40009">
        <w:rPr>
          <w:sz w:val="28"/>
          <w:szCs w:val="28"/>
        </w:rPr>
        <w:t>признаков</w:t>
      </w:r>
      <w:r w:rsidRPr="00A40009">
        <w:rPr>
          <w:spacing w:val="1"/>
          <w:sz w:val="28"/>
          <w:szCs w:val="28"/>
        </w:rPr>
        <w:t xml:space="preserve"> </w:t>
      </w:r>
      <w:r w:rsidRPr="00A40009">
        <w:rPr>
          <w:sz w:val="28"/>
          <w:szCs w:val="28"/>
        </w:rPr>
        <w:t>и</w:t>
      </w:r>
      <w:r w:rsidRPr="00A40009">
        <w:rPr>
          <w:spacing w:val="1"/>
          <w:sz w:val="28"/>
          <w:szCs w:val="28"/>
        </w:rPr>
        <w:t xml:space="preserve"> </w:t>
      </w:r>
      <w:r w:rsidRPr="00A40009">
        <w:rPr>
          <w:sz w:val="28"/>
          <w:szCs w:val="28"/>
        </w:rPr>
        <w:t>определение</w:t>
      </w:r>
      <w:r w:rsidRPr="00A40009">
        <w:rPr>
          <w:sz w:val="28"/>
          <w:szCs w:val="28"/>
        </w:rPr>
        <w:tab/>
      </w:r>
      <w:r w:rsidRPr="00A40009">
        <w:rPr>
          <w:sz w:val="28"/>
          <w:szCs w:val="28"/>
        </w:rPr>
        <w:tab/>
        <w:t>наиболее</w:t>
      </w:r>
      <w:r w:rsidRPr="00A40009">
        <w:rPr>
          <w:sz w:val="28"/>
          <w:szCs w:val="28"/>
        </w:rPr>
        <w:tab/>
        <w:t>устойчивых</w:t>
      </w:r>
      <w:r w:rsidRPr="00A40009">
        <w:rPr>
          <w:spacing w:val="-68"/>
          <w:sz w:val="28"/>
          <w:szCs w:val="28"/>
        </w:rPr>
        <w:t xml:space="preserve"> </w:t>
      </w:r>
      <w:r w:rsidRPr="00A40009">
        <w:rPr>
          <w:spacing w:val="-1"/>
          <w:sz w:val="28"/>
          <w:szCs w:val="28"/>
        </w:rPr>
        <w:t>(инвариантных)существенныхпризнаков(свойств);игнорированиеиндивидуальныхи/или</w:t>
      </w:r>
      <w:r w:rsidRPr="00A40009">
        <w:rPr>
          <w:sz w:val="28"/>
          <w:szCs w:val="28"/>
        </w:rPr>
        <w:t xml:space="preserve"> особенныхсвойствкаждогопредмета;сокращённая</w:t>
      </w:r>
      <w:r w:rsidRPr="00A40009">
        <w:rPr>
          <w:spacing w:val="1"/>
          <w:sz w:val="28"/>
          <w:szCs w:val="28"/>
        </w:rPr>
        <w:t xml:space="preserve"> </w:t>
      </w:r>
      <w:r w:rsidRPr="00A40009">
        <w:rPr>
          <w:sz w:val="28"/>
          <w:szCs w:val="28"/>
        </w:rPr>
        <w:t>сжатая</w:t>
      </w:r>
      <w:r w:rsidRPr="00A40009">
        <w:rPr>
          <w:spacing w:val="1"/>
          <w:sz w:val="28"/>
          <w:szCs w:val="28"/>
        </w:rPr>
        <w:t xml:space="preserve"> </w:t>
      </w:r>
      <w:r w:rsidRPr="00A40009">
        <w:rPr>
          <w:sz w:val="28"/>
          <w:szCs w:val="28"/>
        </w:rPr>
        <w:t>формулировка</w:t>
      </w:r>
      <w:r w:rsidRPr="00A40009">
        <w:rPr>
          <w:spacing w:val="1"/>
          <w:sz w:val="28"/>
          <w:szCs w:val="28"/>
        </w:rPr>
        <w:t xml:space="preserve"> </w:t>
      </w:r>
      <w:r w:rsidRPr="00A40009">
        <w:rPr>
          <w:sz w:val="28"/>
          <w:szCs w:val="28"/>
        </w:rPr>
        <w:t>общего</w:t>
      </w:r>
    </w:p>
    <w:p w:rsidR="007775CA" w:rsidRDefault="007775CA">
      <w:pPr>
        <w:rPr>
          <w:sz w:val="2"/>
          <w:szCs w:val="2"/>
        </w:rPr>
        <w:sectPr w:rsidR="007775CA">
          <w:footerReference w:type="default" r:id="rId668"/>
          <w:pgSz w:w="11910" w:h="16840"/>
          <w:pgMar w:top="740" w:right="200" w:bottom="1220" w:left="220" w:header="0" w:footer="1024" w:gutter="0"/>
          <w:cols w:space="720"/>
        </w:sectPr>
      </w:pPr>
    </w:p>
    <w:p w:rsidR="007775CA" w:rsidRPr="005D39BE" w:rsidRDefault="00BB1508" w:rsidP="00BB1508">
      <w:pPr>
        <w:tabs>
          <w:tab w:val="left" w:pos="1532"/>
          <w:tab w:val="left" w:pos="1533"/>
        </w:tabs>
        <w:spacing w:before="90"/>
        <w:rPr>
          <w:b/>
          <w:sz w:val="24"/>
        </w:rPr>
      </w:pPr>
      <w:r>
        <w:rPr>
          <w:b/>
          <w:sz w:val="24"/>
        </w:rPr>
        <w:lastRenderedPageBreak/>
        <w:t xml:space="preserve">  </w:t>
      </w:r>
      <w:r w:rsidR="00A82BF5" w:rsidRPr="005D39BE">
        <w:rPr>
          <w:b/>
          <w:sz w:val="24"/>
        </w:rPr>
        <w:t>ПРОГРАММА</w:t>
      </w:r>
      <w:r w:rsidR="00A82BF5" w:rsidRPr="005D39BE">
        <w:rPr>
          <w:b/>
          <w:spacing w:val="-6"/>
          <w:sz w:val="24"/>
        </w:rPr>
        <w:t xml:space="preserve"> </w:t>
      </w:r>
      <w:r w:rsidR="00A82BF5" w:rsidRPr="005D39BE">
        <w:rPr>
          <w:b/>
          <w:sz w:val="24"/>
        </w:rPr>
        <w:t>ФОРМИРОВАНИЯ</w:t>
      </w:r>
      <w:r w:rsidR="00A82BF5" w:rsidRPr="005D39BE">
        <w:rPr>
          <w:b/>
          <w:spacing w:val="-6"/>
          <w:sz w:val="24"/>
        </w:rPr>
        <w:t xml:space="preserve"> </w:t>
      </w:r>
      <w:r w:rsidR="00A82BF5" w:rsidRPr="005D39BE">
        <w:rPr>
          <w:b/>
          <w:sz w:val="24"/>
        </w:rPr>
        <w:t>УНИВЕРСАЛЬНЫХ</w:t>
      </w:r>
      <w:r w:rsidR="00A82BF5" w:rsidRPr="005D39BE">
        <w:rPr>
          <w:b/>
          <w:spacing w:val="-1"/>
          <w:sz w:val="24"/>
        </w:rPr>
        <w:t xml:space="preserve"> </w:t>
      </w:r>
      <w:r w:rsidR="00A82BF5" w:rsidRPr="005D39BE">
        <w:rPr>
          <w:b/>
          <w:sz w:val="24"/>
        </w:rPr>
        <w:t>УЧЕБНЫХ</w:t>
      </w:r>
      <w:r w:rsidR="00A82BF5" w:rsidRPr="005D39BE">
        <w:rPr>
          <w:b/>
          <w:spacing w:val="-2"/>
          <w:sz w:val="24"/>
        </w:rPr>
        <w:t xml:space="preserve"> </w:t>
      </w:r>
      <w:r w:rsidR="00A82BF5" w:rsidRPr="005D39BE">
        <w:rPr>
          <w:b/>
          <w:sz w:val="24"/>
        </w:rPr>
        <w:t>ДЕЙСТВИЙ</w:t>
      </w:r>
    </w:p>
    <w:p w:rsidR="007775CA" w:rsidRDefault="00A82BF5">
      <w:pPr>
        <w:pStyle w:val="a3"/>
        <w:spacing w:before="191"/>
        <w:ind w:left="682" w:right="240" w:firstLine="566"/>
      </w:pP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отмечается,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rPr>
          <w:w w:val="95"/>
        </w:rPr>
        <w:t>разработки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1"/>
          <w:w w:val="95"/>
        </w:rPr>
        <w:t xml:space="preserve"> </w:t>
      </w:r>
      <w:r>
        <w:rPr>
          <w:w w:val="95"/>
        </w:rPr>
        <w:t>формирования</w:t>
      </w:r>
      <w:r>
        <w:rPr>
          <w:spacing w:val="1"/>
          <w:w w:val="95"/>
        </w:rPr>
        <w:t xml:space="preserve"> </w:t>
      </w:r>
      <w:r>
        <w:rPr>
          <w:w w:val="95"/>
        </w:rPr>
        <w:t>универсальных</w:t>
      </w:r>
      <w:r>
        <w:rPr>
          <w:spacing w:val="1"/>
          <w:w w:val="95"/>
        </w:rPr>
        <w:t xml:space="preserve"> </w:t>
      </w:r>
      <w:r>
        <w:rPr>
          <w:w w:val="95"/>
        </w:rPr>
        <w:t>(обобщённых)</w:t>
      </w:r>
      <w:r>
        <w:rPr>
          <w:spacing w:val="1"/>
          <w:w w:val="95"/>
        </w:rPr>
        <w:t xml:space="preserve"> </w:t>
      </w:r>
      <w:r>
        <w:rPr>
          <w:w w:val="95"/>
        </w:rPr>
        <w:t>учебных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действий</w:t>
      </w:r>
      <w:r>
        <w:rPr>
          <w:spacing w:val="1"/>
          <w:w w:val="95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УУД)</w:t>
      </w:r>
      <w:r>
        <w:rPr>
          <w:spacing w:val="1"/>
        </w:rPr>
        <w:t xml:space="preserve"> </w:t>
      </w:r>
      <w:r>
        <w:t>являютсяпланируемые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предлагаетсяследующаяструктураэтойпрограммы:</w:t>
      </w:r>
    </w:p>
    <w:p w:rsidR="007775CA" w:rsidRDefault="00A82BF5" w:rsidP="008F2F9E">
      <w:pPr>
        <w:pStyle w:val="a5"/>
        <w:numPr>
          <w:ilvl w:val="2"/>
          <w:numId w:val="87"/>
        </w:numPr>
        <w:tabs>
          <w:tab w:val="left" w:pos="2099"/>
          <w:tab w:val="left" w:pos="2100"/>
        </w:tabs>
        <w:ind w:right="237" w:firstLine="566"/>
        <w:jc w:val="both"/>
        <w:rPr>
          <w:sz w:val="28"/>
        </w:rPr>
      </w:pP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ссодержаниемучебныхпредметов;</w:t>
      </w:r>
    </w:p>
    <w:p w:rsidR="007775CA" w:rsidRDefault="00A82BF5" w:rsidP="008F2F9E">
      <w:pPr>
        <w:pStyle w:val="a5"/>
        <w:numPr>
          <w:ilvl w:val="2"/>
          <w:numId w:val="87"/>
        </w:numPr>
        <w:tabs>
          <w:tab w:val="left" w:pos="2099"/>
          <w:tab w:val="left" w:pos="2100"/>
        </w:tabs>
        <w:spacing w:line="242" w:lineRule="auto"/>
        <w:ind w:right="295" w:firstLine="566"/>
        <w:jc w:val="both"/>
        <w:rPr>
          <w:sz w:val="28"/>
        </w:rPr>
      </w:pPr>
      <w:r>
        <w:rPr>
          <w:w w:val="95"/>
          <w:sz w:val="28"/>
        </w:rPr>
        <w:t>характеристикапознавательных,коммуникативныхирегулятивныхуниверсал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ьныхдействий.</w:t>
      </w:r>
    </w:p>
    <w:p w:rsidR="007775CA" w:rsidRDefault="00A82BF5">
      <w:pPr>
        <w:pStyle w:val="Heading1"/>
        <w:numPr>
          <w:ilvl w:val="2"/>
          <w:numId w:val="78"/>
        </w:numPr>
        <w:tabs>
          <w:tab w:val="left" w:pos="2028"/>
        </w:tabs>
        <w:spacing w:before="1" w:line="355" w:lineRule="auto"/>
        <w:ind w:right="296" w:firstLine="710"/>
        <w:jc w:val="left"/>
      </w:pPr>
      <w:bookmarkStart w:id="11" w:name="2.2.1.Значениесформированныхуниверсальны"/>
      <w:bookmarkEnd w:id="11"/>
      <w:r>
        <w:rPr>
          <w:w w:val="95"/>
        </w:rPr>
        <w:t>Значениесформированныхуниверсальныхучебныхдействийдляуспешно</w:t>
      </w:r>
      <w:r>
        <w:rPr>
          <w:spacing w:val="1"/>
          <w:w w:val="95"/>
        </w:rPr>
        <w:t xml:space="preserve"> </w:t>
      </w:r>
      <w:r>
        <w:t>гообученияиразвитиямладшегошкольника</w:t>
      </w:r>
    </w:p>
    <w:p w:rsidR="007775CA" w:rsidRDefault="00A82BF5">
      <w:pPr>
        <w:pStyle w:val="a3"/>
        <w:spacing w:before="45"/>
        <w:ind w:left="682" w:firstLine="566"/>
        <w:jc w:val="left"/>
      </w:pPr>
      <w:r>
        <w:rPr>
          <w:w w:val="95"/>
        </w:rPr>
        <w:t>СоздаваяпрограммуформированияУУДуобучающихсяначальнойшколы,необходим</w:t>
      </w:r>
      <w:r>
        <w:rPr>
          <w:spacing w:val="1"/>
          <w:w w:val="95"/>
        </w:rPr>
        <w:t xml:space="preserve"> </w:t>
      </w:r>
      <w:r>
        <w:t>оосознаватьихзначительноеположительноевлияние:</w:t>
      </w:r>
    </w:p>
    <w:p w:rsidR="007775CA" w:rsidRDefault="00A82BF5">
      <w:pPr>
        <w:pStyle w:val="a5"/>
        <w:numPr>
          <w:ilvl w:val="0"/>
          <w:numId w:val="77"/>
        </w:numPr>
        <w:tabs>
          <w:tab w:val="left" w:pos="2099"/>
          <w:tab w:val="left" w:pos="2100"/>
        </w:tabs>
        <w:spacing w:line="321" w:lineRule="exact"/>
        <w:rPr>
          <w:sz w:val="28"/>
        </w:rPr>
      </w:pPr>
      <w:r>
        <w:rPr>
          <w:sz w:val="28"/>
        </w:rPr>
        <w:t>Во-</w:t>
      </w:r>
    </w:p>
    <w:p w:rsidR="007775CA" w:rsidRDefault="00A82BF5">
      <w:pPr>
        <w:pStyle w:val="a3"/>
        <w:spacing w:line="322" w:lineRule="exact"/>
        <w:ind w:left="682" w:firstLine="0"/>
        <w:jc w:val="left"/>
      </w:pPr>
      <w:r>
        <w:t>первых,науспешноеовладениемладшимишкольникамивсемиучебнымипредметами;</w:t>
      </w:r>
    </w:p>
    <w:p w:rsidR="007775CA" w:rsidRDefault="00A82BF5">
      <w:pPr>
        <w:pStyle w:val="a5"/>
        <w:numPr>
          <w:ilvl w:val="0"/>
          <w:numId w:val="77"/>
        </w:numPr>
        <w:tabs>
          <w:tab w:val="left" w:pos="2099"/>
          <w:tab w:val="left" w:pos="2100"/>
          <w:tab w:val="left" w:pos="4883"/>
          <w:tab w:val="left" w:pos="6644"/>
          <w:tab w:val="left" w:pos="9188"/>
        </w:tabs>
        <w:spacing w:line="242" w:lineRule="auto"/>
        <w:ind w:left="682" w:right="235" w:firstLine="566"/>
        <w:rPr>
          <w:sz w:val="28"/>
        </w:rPr>
      </w:pPr>
      <w:r>
        <w:rPr>
          <w:sz w:val="28"/>
        </w:rPr>
        <w:t>во-вторых,</w:t>
      </w:r>
      <w:r>
        <w:rPr>
          <w:sz w:val="28"/>
        </w:rPr>
        <w:tab/>
        <w:t>на</w:t>
      </w:r>
      <w:r>
        <w:rPr>
          <w:sz w:val="28"/>
        </w:rPr>
        <w:tab/>
        <w:t>развитие</w:t>
      </w:r>
      <w:r>
        <w:rPr>
          <w:sz w:val="28"/>
        </w:rPr>
        <w:tab/>
      </w:r>
      <w:r>
        <w:rPr>
          <w:spacing w:val="-1"/>
          <w:sz w:val="28"/>
        </w:rPr>
        <w:t>психологических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новообразованийэтоговозраста,обеспечивающихстановлениеспособностикприменению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знаний и</w:t>
      </w:r>
      <w:r>
        <w:rPr>
          <w:spacing w:val="1"/>
          <w:sz w:val="28"/>
        </w:rPr>
        <w:t xml:space="preserve"> </w:t>
      </w:r>
      <w:r>
        <w:rPr>
          <w:sz w:val="28"/>
        </w:rPr>
        <w:t>к самообразованию обучающегося;</w:t>
      </w:r>
    </w:p>
    <w:p w:rsidR="007775CA" w:rsidRDefault="00A82BF5">
      <w:pPr>
        <w:pStyle w:val="a5"/>
        <w:numPr>
          <w:ilvl w:val="0"/>
          <w:numId w:val="77"/>
        </w:numPr>
        <w:tabs>
          <w:tab w:val="left" w:pos="2099"/>
          <w:tab w:val="left" w:pos="2100"/>
        </w:tabs>
        <w:spacing w:line="316" w:lineRule="exact"/>
        <w:rPr>
          <w:sz w:val="28"/>
        </w:rPr>
      </w:pPr>
      <w:r>
        <w:rPr>
          <w:sz w:val="28"/>
        </w:rPr>
        <w:t>в-</w:t>
      </w:r>
    </w:p>
    <w:p w:rsidR="007775CA" w:rsidRDefault="00A82BF5">
      <w:pPr>
        <w:pStyle w:val="a3"/>
        <w:spacing w:line="322" w:lineRule="exact"/>
        <w:ind w:left="682" w:firstLine="0"/>
        <w:jc w:val="left"/>
      </w:pPr>
      <w:r>
        <w:t>третьих,нарасширениеиуглублениепознавательныхинтересовобучающихся;</w:t>
      </w:r>
    </w:p>
    <w:p w:rsidR="007775CA" w:rsidRDefault="00A82BF5">
      <w:pPr>
        <w:pStyle w:val="a5"/>
        <w:numPr>
          <w:ilvl w:val="0"/>
          <w:numId w:val="77"/>
        </w:numPr>
        <w:tabs>
          <w:tab w:val="left" w:pos="2100"/>
        </w:tabs>
        <w:ind w:left="682" w:right="237" w:firstLine="566"/>
        <w:jc w:val="both"/>
        <w:rPr>
          <w:sz w:val="28"/>
        </w:rPr>
      </w:pPr>
      <w:r>
        <w:rPr>
          <w:w w:val="95"/>
          <w:sz w:val="28"/>
        </w:rPr>
        <w:t>в-четвёртых,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успешное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овладение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младшими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школьниками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начальными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сертифицированными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игровыми</w:t>
      </w:r>
      <w:r>
        <w:rPr>
          <w:spacing w:val="-67"/>
          <w:sz w:val="28"/>
        </w:rPr>
        <w:t xml:space="preserve"> </w:t>
      </w:r>
      <w:r>
        <w:rPr>
          <w:sz w:val="28"/>
        </w:rPr>
        <w:t>цифровыми ресурсами;</w:t>
      </w:r>
    </w:p>
    <w:p w:rsidR="007775CA" w:rsidRDefault="00A82BF5">
      <w:pPr>
        <w:pStyle w:val="a5"/>
        <w:numPr>
          <w:ilvl w:val="0"/>
          <w:numId w:val="77"/>
        </w:numPr>
        <w:tabs>
          <w:tab w:val="left" w:pos="2100"/>
          <w:tab w:val="left" w:pos="4167"/>
          <w:tab w:val="left" w:pos="5487"/>
          <w:tab w:val="left" w:pos="7703"/>
          <w:tab w:val="left" w:pos="9972"/>
          <w:tab w:val="left" w:pos="10458"/>
        </w:tabs>
        <w:ind w:left="682" w:right="237" w:firstLine="566"/>
        <w:jc w:val="both"/>
        <w:rPr>
          <w:sz w:val="28"/>
        </w:rPr>
      </w:pPr>
      <w:r>
        <w:rPr>
          <w:sz w:val="28"/>
        </w:rPr>
        <w:t>в-пятых,</w:t>
      </w:r>
      <w:r>
        <w:rPr>
          <w:sz w:val="28"/>
        </w:rPr>
        <w:tab/>
        <w:t>на</w:t>
      </w:r>
      <w:r>
        <w:rPr>
          <w:sz w:val="28"/>
        </w:rPr>
        <w:tab/>
        <w:t>успешное</w:t>
      </w:r>
      <w:r>
        <w:rPr>
          <w:sz w:val="28"/>
        </w:rPr>
        <w:tab/>
        <w:t>овладение</w:t>
      </w:r>
      <w:r>
        <w:rPr>
          <w:sz w:val="28"/>
        </w:rPr>
        <w:tab/>
      </w:r>
      <w:r>
        <w:rPr>
          <w:spacing w:val="-1"/>
          <w:sz w:val="28"/>
        </w:rPr>
        <w:t>младшими</w:t>
      </w:r>
      <w:r>
        <w:rPr>
          <w:spacing w:val="-68"/>
          <w:sz w:val="28"/>
        </w:rPr>
        <w:t xml:space="preserve"> </w:t>
      </w:r>
      <w:r>
        <w:rPr>
          <w:w w:val="90"/>
          <w:sz w:val="28"/>
        </w:rPr>
        <w:t>школьникаминачальнымисведениямиобинформационнойбезопасностипри</w:t>
      </w:r>
      <w:r>
        <w:rPr>
          <w:w w:val="90"/>
          <w:sz w:val="28"/>
        </w:rPr>
        <w:tab/>
      </w:r>
      <w:r>
        <w:rPr>
          <w:w w:val="90"/>
          <w:sz w:val="28"/>
        </w:rPr>
        <w:tab/>
      </w:r>
      <w:r>
        <w:rPr>
          <w:spacing w:val="-1"/>
          <w:sz w:val="28"/>
        </w:rPr>
        <w:t>работе</w:t>
      </w:r>
      <w:r>
        <w:rPr>
          <w:spacing w:val="-68"/>
          <w:sz w:val="28"/>
        </w:rPr>
        <w:t xml:space="preserve"> </w:t>
      </w:r>
      <w:r>
        <w:rPr>
          <w:sz w:val="28"/>
        </w:rPr>
        <w:t>собучающими и игровыми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цифровыми ресурсами.</w:t>
      </w:r>
    </w:p>
    <w:p w:rsidR="007775CA" w:rsidRDefault="00A82BF5">
      <w:pPr>
        <w:pStyle w:val="a3"/>
        <w:ind w:left="682" w:firstLine="566"/>
        <w:jc w:val="left"/>
      </w:pPr>
      <w:r>
        <w:t>Всёэтоявляетсяпредпосылкамиипоказателямистатусаобучающегосявначальнойшк</w:t>
      </w:r>
      <w:r>
        <w:rPr>
          <w:spacing w:val="1"/>
        </w:rPr>
        <w:t xml:space="preserve"> </w:t>
      </w:r>
      <w:r>
        <w:t>олекаксубъектаучебнойдеятельности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образовательных</w:t>
      </w:r>
      <w:r>
        <w:rPr>
          <w:spacing w:val="23"/>
        </w:rPr>
        <w:t xml:space="preserve"> </w:t>
      </w:r>
      <w:r>
        <w:t>отношений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современных</w:t>
      </w:r>
      <w:r>
        <w:rPr>
          <w:spacing w:val="-67"/>
        </w:rPr>
        <w:t xml:space="preserve"> </w:t>
      </w:r>
      <w:r>
        <w:t>условияхцифровойтрансформацииобразования.</w:t>
      </w:r>
    </w:p>
    <w:p w:rsidR="007775CA" w:rsidRDefault="00A82BF5">
      <w:pPr>
        <w:pStyle w:val="a3"/>
        <w:spacing w:line="242" w:lineRule="auto"/>
        <w:ind w:left="682" w:firstLine="566"/>
        <w:jc w:val="left"/>
      </w:pPr>
      <w:r>
        <w:t>Реализация</w:t>
      </w:r>
      <w:r>
        <w:rPr>
          <w:spacing w:val="57"/>
        </w:rPr>
        <w:t xml:space="preserve"> </w:t>
      </w:r>
      <w:r>
        <w:t>цели</w:t>
      </w:r>
      <w:r>
        <w:rPr>
          <w:spacing w:val="56"/>
        </w:rPr>
        <w:t xml:space="preserve"> </w:t>
      </w:r>
      <w:r>
        <w:t>развития</w:t>
      </w:r>
      <w:r>
        <w:rPr>
          <w:spacing w:val="57"/>
        </w:rPr>
        <w:t xml:space="preserve"> </w:t>
      </w:r>
      <w:r>
        <w:t>младших</w:t>
      </w:r>
      <w:r>
        <w:rPr>
          <w:spacing w:val="52"/>
        </w:rPr>
        <w:t xml:space="preserve"> </w:t>
      </w:r>
      <w:r>
        <w:t>школьников</w:t>
      </w:r>
      <w:r>
        <w:rPr>
          <w:spacing w:val="55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приоритетной</w:t>
      </w:r>
      <w:r>
        <w:rPr>
          <w:spacing w:val="55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первого</w:t>
      </w:r>
      <w:r>
        <w:rPr>
          <w:spacing w:val="-67"/>
        </w:rPr>
        <w:t xml:space="preserve"> </w:t>
      </w:r>
      <w:r>
        <w:rPr>
          <w:w w:val="95"/>
        </w:rPr>
        <w:t>этапа</w:t>
      </w:r>
      <w:r>
        <w:rPr>
          <w:spacing w:val="25"/>
          <w:w w:val="95"/>
        </w:rPr>
        <w:t xml:space="preserve"> </w:t>
      </w:r>
      <w:r>
        <w:rPr>
          <w:w w:val="95"/>
        </w:rPr>
        <w:t>школьного</w:t>
      </w:r>
      <w:r>
        <w:rPr>
          <w:spacing w:val="21"/>
          <w:w w:val="95"/>
        </w:rPr>
        <w:t xml:space="preserve"> </w:t>
      </w:r>
      <w:r>
        <w:rPr>
          <w:w w:val="95"/>
        </w:rPr>
        <w:t>образования</w:t>
      </w:r>
      <w:r>
        <w:rPr>
          <w:spacing w:val="21"/>
          <w:w w:val="95"/>
        </w:rPr>
        <w:t xml:space="preserve"> </w:t>
      </w:r>
      <w:r>
        <w:rPr>
          <w:w w:val="95"/>
        </w:rPr>
        <w:t>возможна,если</w:t>
      </w:r>
      <w:r>
        <w:rPr>
          <w:spacing w:val="25"/>
          <w:w w:val="95"/>
        </w:rPr>
        <w:t xml:space="preserve"> </w:t>
      </w:r>
      <w:r>
        <w:rPr>
          <w:w w:val="95"/>
        </w:rPr>
        <w:t>устанавливаются</w:t>
      </w:r>
      <w:r>
        <w:rPr>
          <w:spacing w:val="25"/>
          <w:w w:val="95"/>
        </w:rPr>
        <w:t xml:space="preserve"> </w:t>
      </w:r>
      <w:r>
        <w:rPr>
          <w:w w:val="95"/>
        </w:rPr>
        <w:t>связь</w:t>
      </w:r>
      <w:r>
        <w:rPr>
          <w:spacing w:val="22"/>
          <w:w w:val="95"/>
        </w:rPr>
        <w:t xml:space="preserve"> </w:t>
      </w:r>
      <w:r>
        <w:rPr>
          <w:w w:val="95"/>
        </w:rPr>
        <w:t>и</w:t>
      </w:r>
      <w:r>
        <w:rPr>
          <w:spacing w:val="25"/>
          <w:w w:val="95"/>
        </w:rPr>
        <w:t xml:space="preserve"> </w:t>
      </w:r>
      <w:r>
        <w:rPr>
          <w:w w:val="95"/>
        </w:rPr>
        <w:t>взаимодействие</w:t>
      </w:r>
    </w:p>
    <w:p w:rsidR="007775CA" w:rsidRDefault="007775CA">
      <w:pPr>
        <w:spacing w:line="242" w:lineRule="auto"/>
        <w:sectPr w:rsidR="007775CA">
          <w:pgSz w:w="11910" w:h="16840"/>
          <w:pgMar w:top="740" w:right="200" w:bottom="1220" w:left="220" w:header="0" w:footer="1024" w:gutter="0"/>
          <w:cols w:space="720"/>
        </w:sectPr>
      </w:pPr>
    </w:p>
    <w:p w:rsidR="007775CA" w:rsidRDefault="00A82BF5">
      <w:pPr>
        <w:pStyle w:val="a3"/>
        <w:tabs>
          <w:tab w:val="left" w:pos="9598"/>
        </w:tabs>
        <w:spacing w:before="1"/>
        <w:ind w:left="682" w:right="256" w:firstLine="566"/>
      </w:pPr>
      <w:r>
        <w:rPr>
          <w:w w:val="90"/>
        </w:rPr>
        <w:lastRenderedPageBreak/>
        <w:t>предпосылкой</w:t>
      </w:r>
      <w:r>
        <w:rPr>
          <w:spacing w:val="1"/>
          <w:w w:val="90"/>
        </w:rPr>
        <w:t xml:space="preserve"> </w:t>
      </w:r>
      <w:r>
        <w:rPr>
          <w:w w:val="95"/>
        </w:rPr>
        <w:t>формирования</w:t>
      </w:r>
      <w:r>
        <w:rPr>
          <w:spacing w:val="15"/>
          <w:w w:val="95"/>
        </w:rPr>
        <w:t xml:space="preserve"> </w:t>
      </w:r>
      <w:r>
        <w:rPr>
          <w:w w:val="95"/>
        </w:rPr>
        <w:t>способности</w:t>
      </w:r>
      <w:r>
        <w:rPr>
          <w:spacing w:val="22"/>
          <w:w w:val="95"/>
        </w:rPr>
        <w:t xml:space="preserve"> </w:t>
      </w:r>
      <w:r>
        <w:rPr>
          <w:w w:val="95"/>
        </w:rPr>
        <w:t>младшего</w:t>
      </w:r>
      <w:r>
        <w:rPr>
          <w:spacing w:val="21"/>
          <w:w w:val="95"/>
        </w:rPr>
        <w:t xml:space="preserve"> </w:t>
      </w:r>
      <w:r>
        <w:rPr>
          <w:w w:val="95"/>
        </w:rPr>
        <w:t>школьникаксамообразованиюисаморазвитию.</w:t>
      </w:r>
    </w:p>
    <w:p w:rsidR="00BB1508" w:rsidRDefault="00A82BF5" w:rsidP="00BB1508">
      <w:pPr>
        <w:pStyle w:val="a3"/>
        <w:spacing w:before="73"/>
        <w:ind w:left="682" w:right="245" w:firstLine="0"/>
      </w:pPr>
      <w:r>
        <w:rPr>
          <w:b/>
        </w:rPr>
        <w:t>Коммуникативные</w:t>
      </w:r>
      <w:r>
        <w:rPr>
          <w:b/>
        </w:rPr>
        <w:tab/>
      </w:r>
      <w:r>
        <w:t>универсальные</w:t>
      </w:r>
      <w:r>
        <w:tab/>
        <w:t>учебные</w:t>
      </w:r>
      <w:r>
        <w:tab/>
      </w:r>
      <w:r>
        <w:rPr>
          <w:spacing w:val="-1"/>
        </w:rPr>
        <w:t>действия</w:t>
      </w:r>
      <w:r>
        <w:rPr>
          <w:spacing w:val="-68"/>
        </w:rPr>
        <w:t xml:space="preserve"> </w:t>
      </w:r>
      <w:r>
        <w:t>являютсяоснованиемдляформированияготовностимладшегошкольника</w:t>
      </w:r>
      <w:r w:rsidR="00BB1508" w:rsidRPr="00BB1508">
        <w:t xml:space="preserve"> </w:t>
      </w:r>
      <w:r w:rsidR="00BB1508">
        <w:t>между</w:t>
      </w:r>
      <w:r w:rsidR="00BB1508">
        <w:rPr>
          <w:spacing w:val="1"/>
        </w:rPr>
        <w:t xml:space="preserve"> </w:t>
      </w:r>
      <w:r w:rsidR="00BB1508">
        <w:t>освоениемпредметногосодержанияобученияидостижениямиобучающегося</w:t>
      </w:r>
      <w:r w:rsidR="00BB1508">
        <w:rPr>
          <w:spacing w:val="1"/>
        </w:rPr>
        <w:t xml:space="preserve"> </w:t>
      </w:r>
      <w:r w:rsidR="00BB1508">
        <w:t>в</w:t>
      </w:r>
      <w:r w:rsidR="00BB1508">
        <w:rPr>
          <w:spacing w:val="1"/>
        </w:rPr>
        <w:t xml:space="preserve"> </w:t>
      </w:r>
      <w:r w:rsidR="00BB1508">
        <w:t>области</w:t>
      </w:r>
      <w:r w:rsidR="00BB1508">
        <w:rPr>
          <w:spacing w:val="-4"/>
        </w:rPr>
        <w:t xml:space="preserve"> </w:t>
      </w:r>
      <w:r w:rsidR="00BB1508">
        <w:t>метапредметных</w:t>
      </w:r>
      <w:r w:rsidR="00BB1508">
        <w:rPr>
          <w:spacing w:val="-7"/>
        </w:rPr>
        <w:t xml:space="preserve"> </w:t>
      </w:r>
      <w:r w:rsidR="00BB1508">
        <w:t>результатов.</w:t>
      </w:r>
      <w:r w:rsidR="00BB1508">
        <w:rPr>
          <w:spacing w:val="-1"/>
        </w:rPr>
        <w:t xml:space="preserve"> </w:t>
      </w:r>
      <w:r w:rsidR="00BB1508">
        <w:t>Это</w:t>
      </w:r>
      <w:r w:rsidR="00BB1508">
        <w:rPr>
          <w:spacing w:val="-3"/>
        </w:rPr>
        <w:t xml:space="preserve"> </w:t>
      </w:r>
      <w:r w:rsidR="00BB1508">
        <w:t>взаимодействиепроявляетсявследующем:</w:t>
      </w:r>
    </w:p>
    <w:p w:rsidR="00BB1508" w:rsidRDefault="00BB1508" w:rsidP="00BB1508">
      <w:pPr>
        <w:pStyle w:val="a5"/>
        <w:numPr>
          <w:ilvl w:val="0"/>
          <w:numId w:val="76"/>
        </w:numPr>
        <w:tabs>
          <w:tab w:val="left" w:pos="2099"/>
          <w:tab w:val="left" w:pos="2100"/>
        </w:tabs>
        <w:spacing w:line="242" w:lineRule="auto"/>
        <w:ind w:right="249" w:firstLine="566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являютсясодержательнойосновойстановленияУУД;</w:t>
      </w:r>
    </w:p>
    <w:p w:rsidR="00BB1508" w:rsidRDefault="00BB1508" w:rsidP="00BB1508">
      <w:pPr>
        <w:pStyle w:val="a5"/>
        <w:numPr>
          <w:ilvl w:val="0"/>
          <w:numId w:val="76"/>
        </w:numPr>
        <w:tabs>
          <w:tab w:val="left" w:pos="2099"/>
          <w:tab w:val="left" w:pos="2100"/>
        </w:tabs>
        <w:ind w:right="244" w:firstLine="566"/>
        <w:jc w:val="both"/>
        <w:rPr>
          <w:sz w:val="28"/>
        </w:rPr>
      </w:pPr>
      <w:r>
        <w:rPr>
          <w:sz w:val="28"/>
        </w:rPr>
        <w:t>развивающиеся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протекание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применения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различных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интеллектуальных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процессов,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прежде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всего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теоретического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связной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условияхдистанционного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 (в условиях неконтактного информационного взаимодействия с субъектами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образовательногопроцесса);</w:t>
      </w:r>
    </w:p>
    <w:p w:rsidR="00BB1508" w:rsidRDefault="00BB1508" w:rsidP="00BB1508">
      <w:pPr>
        <w:pStyle w:val="a5"/>
        <w:numPr>
          <w:ilvl w:val="0"/>
          <w:numId w:val="76"/>
        </w:numPr>
        <w:tabs>
          <w:tab w:val="left" w:pos="2099"/>
          <w:tab w:val="left" w:pos="2100"/>
          <w:tab w:val="left" w:pos="5675"/>
          <w:tab w:val="left" w:pos="10844"/>
        </w:tabs>
        <w:spacing w:before="10"/>
        <w:ind w:right="236" w:firstLine="566"/>
        <w:jc w:val="both"/>
        <w:rPr>
          <w:sz w:val="28"/>
        </w:rPr>
      </w:pP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складывается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новый</w:t>
      </w:r>
      <w:r>
        <w:rPr>
          <w:spacing w:val="1"/>
          <w:sz w:val="28"/>
        </w:rPr>
        <w:t xml:space="preserve"> </w:t>
      </w:r>
      <w:r>
        <w:rPr>
          <w:sz w:val="28"/>
        </w:rPr>
        <w:t>стиль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любого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егоопераций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обучающемуся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освоенныеспособы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любом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(виртуальных)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моделейизучаемых</w:t>
      </w:r>
      <w:r>
        <w:rPr>
          <w:spacing w:val="7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сюжетов,</w:t>
      </w:r>
      <w:r>
        <w:rPr>
          <w:sz w:val="28"/>
        </w:rPr>
        <w:tab/>
      </w:r>
      <w:r>
        <w:rPr>
          <w:sz w:val="28"/>
        </w:rPr>
        <w:tab/>
        <w:t>процессов,</w:t>
      </w:r>
      <w:r>
        <w:rPr>
          <w:sz w:val="28"/>
        </w:rPr>
        <w:tab/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положительноотражаетсянакачествеизученияучебныхпредметов;</w:t>
      </w:r>
    </w:p>
    <w:p w:rsidR="00BB1508" w:rsidRDefault="00BB1508" w:rsidP="00BB1508">
      <w:pPr>
        <w:pStyle w:val="a5"/>
        <w:numPr>
          <w:ilvl w:val="0"/>
          <w:numId w:val="76"/>
        </w:numPr>
        <w:tabs>
          <w:tab w:val="left" w:pos="2099"/>
          <w:tab w:val="left" w:pos="2100"/>
          <w:tab w:val="left" w:pos="2193"/>
          <w:tab w:val="left" w:pos="3451"/>
          <w:tab w:val="left" w:pos="3896"/>
          <w:tab w:val="left" w:pos="5244"/>
          <w:tab w:val="left" w:pos="5995"/>
          <w:tab w:val="left" w:pos="7277"/>
          <w:tab w:val="left" w:pos="7713"/>
          <w:tab w:val="left" w:pos="8609"/>
          <w:tab w:val="left" w:pos="9315"/>
          <w:tab w:val="left" w:pos="11108"/>
        </w:tabs>
        <w:spacing w:before="8"/>
        <w:ind w:right="236" w:firstLine="566"/>
        <w:rPr>
          <w:sz w:val="28"/>
        </w:rPr>
      </w:pPr>
      <w:r>
        <w:rPr>
          <w:w w:val="95"/>
          <w:sz w:val="28"/>
        </w:rPr>
        <w:t>построение</w:t>
      </w:r>
      <w:r>
        <w:rPr>
          <w:spacing w:val="49"/>
          <w:w w:val="95"/>
          <w:sz w:val="28"/>
        </w:rPr>
        <w:t xml:space="preserve"> </w:t>
      </w:r>
      <w:r>
        <w:rPr>
          <w:w w:val="95"/>
          <w:sz w:val="28"/>
        </w:rPr>
        <w:t>учебного</w:t>
      </w:r>
      <w:r>
        <w:rPr>
          <w:spacing w:val="42"/>
          <w:w w:val="95"/>
          <w:sz w:val="28"/>
        </w:rPr>
        <w:t xml:space="preserve"> </w:t>
      </w:r>
      <w:r>
        <w:rPr>
          <w:w w:val="95"/>
          <w:sz w:val="28"/>
        </w:rPr>
        <w:t>процесса</w:t>
      </w:r>
      <w:r>
        <w:rPr>
          <w:spacing w:val="43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37"/>
          <w:w w:val="95"/>
          <w:sz w:val="28"/>
        </w:rPr>
        <w:t xml:space="preserve"> </w:t>
      </w:r>
      <w:r>
        <w:rPr>
          <w:w w:val="95"/>
          <w:sz w:val="28"/>
        </w:rPr>
        <w:t>учётом</w:t>
      </w:r>
      <w:r>
        <w:rPr>
          <w:spacing w:val="43"/>
          <w:w w:val="95"/>
          <w:sz w:val="28"/>
        </w:rPr>
        <w:t xml:space="preserve"> </w:t>
      </w:r>
      <w:r>
        <w:rPr>
          <w:w w:val="95"/>
          <w:sz w:val="28"/>
        </w:rPr>
        <w:t>реализации</w:t>
      </w:r>
      <w:r>
        <w:rPr>
          <w:spacing w:val="41"/>
          <w:w w:val="95"/>
          <w:sz w:val="28"/>
        </w:rPr>
        <w:t xml:space="preserve"> </w:t>
      </w:r>
      <w:r>
        <w:rPr>
          <w:w w:val="95"/>
          <w:sz w:val="28"/>
        </w:rPr>
        <w:t>целиформирования</w:t>
      </w:r>
      <w:r>
        <w:rPr>
          <w:spacing w:val="39"/>
          <w:w w:val="95"/>
          <w:sz w:val="28"/>
        </w:rPr>
        <w:t xml:space="preserve"> </w:t>
      </w:r>
      <w:r>
        <w:rPr>
          <w:w w:val="95"/>
          <w:sz w:val="28"/>
        </w:rPr>
        <w:t>УУД</w:t>
      </w:r>
      <w:r>
        <w:rPr>
          <w:spacing w:val="-64"/>
          <w:w w:val="95"/>
          <w:sz w:val="28"/>
        </w:rPr>
        <w:t xml:space="preserve"> </w:t>
      </w:r>
      <w:r>
        <w:rPr>
          <w:w w:val="95"/>
          <w:sz w:val="28"/>
        </w:rPr>
        <w:t>способствует</w:t>
      </w:r>
      <w:r>
        <w:rPr>
          <w:spacing w:val="30"/>
          <w:w w:val="95"/>
          <w:sz w:val="28"/>
        </w:rPr>
        <w:t xml:space="preserve"> </w:t>
      </w:r>
      <w:r>
        <w:rPr>
          <w:w w:val="95"/>
          <w:sz w:val="28"/>
        </w:rPr>
        <w:t>снижению</w:t>
      </w:r>
      <w:r>
        <w:rPr>
          <w:spacing w:val="32"/>
          <w:w w:val="95"/>
          <w:sz w:val="28"/>
        </w:rPr>
        <w:t xml:space="preserve"> </w:t>
      </w:r>
      <w:r>
        <w:rPr>
          <w:w w:val="95"/>
          <w:sz w:val="28"/>
        </w:rPr>
        <w:t>доли</w:t>
      </w:r>
      <w:r>
        <w:rPr>
          <w:spacing w:val="34"/>
          <w:w w:val="95"/>
          <w:sz w:val="28"/>
        </w:rPr>
        <w:t xml:space="preserve"> </w:t>
      </w:r>
      <w:r>
        <w:rPr>
          <w:w w:val="95"/>
          <w:sz w:val="28"/>
        </w:rPr>
        <w:t>репродуктивного</w:t>
      </w:r>
      <w:r>
        <w:rPr>
          <w:spacing w:val="30"/>
          <w:w w:val="95"/>
          <w:sz w:val="28"/>
        </w:rPr>
        <w:t xml:space="preserve"> </w:t>
      </w:r>
      <w:r>
        <w:rPr>
          <w:w w:val="95"/>
          <w:sz w:val="28"/>
        </w:rPr>
        <w:t>обучения,</w:t>
      </w:r>
      <w:r>
        <w:rPr>
          <w:spacing w:val="33"/>
          <w:w w:val="95"/>
          <w:sz w:val="28"/>
        </w:rPr>
        <w:t xml:space="preserve"> </w:t>
      </w:r>
      <w:r>
        <w:rPr>
          <w:w w:val="95"/>
          <w:sz w:val="28"/>
        </w:rPr>
        <w:t>создающего</w:t>
      </w:r>
      <w:r>
        <w:rPr>
          <w:spacing w:val="30"/>
          <w:w w:val="95"/>
          <w:sz w:val="28"/>
        </w:rPr>
        <w:t xml:space="preserve"> </w:t>
      </w:r>
      <w:r>
        <w:rPr>
          <w:w w:val="95"/>
          <w:sz w:val="28"/>
        </w:rPr>
        <w:t>риски,</w:t>
      </w:r>
      <w:r>
        <w:rPr>
          <w:spacing w:val="32"/>
          <w:w w:val="95"/>
          <w:sz w:val="28"/>
        </w:rPr>
        <w:t xml:space="preserve"> </w:t>
      </w:r>
      <w:r>
        <w:rPr>
          <w:w w:val="95"/>
          <w:sz w:val="28"/>
        </w:rPr>
        <w:t>которые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нарушают</w:t>
      </w:r>
      <w:r>
        <w:rPr>
          <w:sz w:val="28"/>
        </w:rPr>
        <w:tab/>
      </w:r>
      <w:r>
        <w:rPr>
          <w:sz w:val="28"/>
        </w:rPr>
        <w:tab/>
        <w:t>успешность</w:t>
      </w:r>
      <w:r>
        <w:rPr>
          <w:sz w:val="28"/>
        </w:rPr>
        <w:tab/>
        <w:t>развития</w:t>
      </w:r>
      <w:r>
        <w:rPr>
          <w:sz w:val="28"/>
        </w:rPr>
        <w:tab/>
        <w:t>обучающегося</w:t>
      </w:r>
      <w:r>
        <w:rPr>
          <w:sz w:val="28"/>
        </w:rPr>
        <w:tab/>
        <w:t>и</w:t>
      </w:r>
      <w:r>
        <w:rPr>
          <w:sz w:val="28"/>
        </w:rPr>
        <w:tab/>
        <w:t>формирует</w:t>
      </w:r>
      <w:r>
        <w:rPr>
          <w:sz w:val="28"/>
        </w:rPr>
        <w:tab/>
        <w:t>способности</w:t>
      </w:r>
      <w:r>
        <w:rPr>
          <w:sz w:val="28"/>
        </w:rPr>
        <w:tab/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вариативному</w:t>
      </w:r>
      <w:r>
        <w:rPr>
          <w:sz w:val="28"/>
        </w:rPr>
        <w:tab/>
        <w:t>восприятию</w:t>
      </w:r>
      <w:r>
        <w:rPr>
          <w:sz w:val="28"/>
        </w:rPr>
        <w:tab/>
      </w:r>
      <w:r>
        <w:rPr>
          <w:sz w:val="28"/>
        </w:rPr>
        <w:tab/>
        <w:t>предметного</w:t>
      </w:r>
      <w:r>
        <w:rPr>
          <w:sz w:val="28"/>
        </w:rPr>
        <w:tab/>
      </w:r>
      <w:r>
        <w:rPr>
          <w:sz w:val="28"/>
        </w:rPr>
        <w:tab/>
        <w:t>содержания</w:t>
      </w:r>
      <w:r>
        <w:rPr>
          <w:sz w:val="28"/>
        </w:rPr>
        <w:tab/>
      </w:r>
      <w:r>
        <w:rPr>
          <w:spacing w:val="-4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условияхреальногоивиртуальногопредставленияэкранных(виртуальных)моделейизучае</w:t>
      </w:r>
      <w:r>
        <w:rPr>
          <w:spacing w:val="1"/>
          <w:sz w:val="28"/>
        </w:rPr>
        <w:t xml:space="preserve"> </w:t>
      </w:r>
      <w:r>
        <w:rPr>
          <w:sz w:val="28"/>
        </w:rPr>
        <w:t>мыхобъектов,сюжетов,процессов.</w:t>
      </w:r>
    </w:p>
    <w:p w:rsidR="00BB1508" w:rsidRDefault="00BB1508" w:rsidP="00BB1508">
      <w:pPr>
        <w:pStyle w:val="a3"/>
        <w:spacing w:before="7"/>
        <w:ind w:left="682" w:right="235" w:firstLine="566"/>
      </w:pPr>
      <w:r>
        <w:t>Какизвестно,вФГОСвыделенытригруппыуниверсальныхучебных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rPr>
          <w:w w:val="95"/>
        </w:rPr>
        <w:t>наиболее значимых феноменов психического развития обучающихся вообще и младшего</w:t>
      </w:r>
      <w:r>
        <w:rPr>
          <w:spacing w:val="1"/>
          <w:w w:val="95"/>
        </w:rPr>
        <w:t xml:space="preserve"> </w:t>
      </w:r>
      <w:r>
        <w:t>школьникав</w:t>
      </w:r>
      <w:r>
        <w:rPr>
          <w:spacing w:val="-3"/>
        </w:rPr>
        <w:t xml:space="preserve"> </w:t>
      </w:r>
      <w:r>
        <w:t>частности:</w:t>
      </w:r>
      <w:r>
        <w:rPr>
          <w:spacing w:val="-6"/>
        </w:rPr>
        <w:t xml:space="preserve"> </w:t>
      </w:r>
      <w:r>
        <w:t>познавательные,</w:t>
      </w:r>
      <w:r>
        <w:rPr>
          <w:spacing w:val="1"/>
        </w:rPr>
        <w:t xml:space="preserve"> </w:t>
      </w:r>
      <w:r>
        <w:t>коммуникативные и</w:t>
      </w:r>
      <w:r>
        <w:rPr>
          <w:spacing w:val="-2"/>
        </w:rPr>
        <w:t xml:space="preserve"> </w:t>
      </w:r>
      <w:r>
        <w:t>регулятивныеУУД.</w:t>
      </w:r>
    </w:p>
    <w:p w:rsidR="00BB1508" w:rsidRDefault="00BB1508" w:rsidP="00BB1508">
      <w:pPr>
        <w:pStyle w:val="Heading1"/>
        <w:numPr>
          <w:ilvl w:val="2"/>
          <w:numId w:val="78"/>
        </w:numPr>
        <w:tabs>
          <w:tab w:val="left" w:pos="3478"/>
        </w:tabs>
        <w:spacing w:before="5"/>
        <w:ind w:left="3477"/>
        <w:jc w:val="left"/>
      </w:pPr>
      <w:bookmarkStart w:id="12" w:name="2.2.2.Характеристикауниверсальныхучебных"/>
      <w:bookmarkEnd w:id="12"/>
      <w:r>
        <w:t>Характеристикауниверсальныхучебныхдействий</w:t>
      </w:r>
    </w:p>
    <w:p w:rsidR="00BB1508" w:rsidRDefault="00BB1508" w:rsidP="00BB1508">
      <w:pPr>
        <w:pStyle w:val="a3"/>
        <w:spacing w:before="206"/>
        <w:ind w:left="682" w:firstLine="566"/>
        <w:jc w:val="left"/>
      </w:pPr>
      <w:r>
        <w:rPr>
          <w:w w:val="95"/>
        </w:rPr>
        <w:t>ПрисозданииобразовательнойорганизациейпрограммыформированияУУДучитыва</w:t>
      </w:r>
      <w:r>
        <w:rPr>
          <w:spacing w:val="1"/>
          <w:w w:val="95"/>
        </w:rPr>
        <w:t xml:space="preserve"> </w:t>
      </w:r>
      <w:r>
        <w:t>етсяхарактеристика,котораядаётсяимвоФГОСНОО.</w:t>
      </w:r>
    </w:p>
    <w:p w:rsidR="00BB1508" w:rsidRDefault="00BB1508" w:rsidP="00BB1508">
      <w:pPr>
        <w:pStyle w:val="a3"/>
        <w:tabs>
          <w:tab w:val="left" w:pos="4701"/>
          <w:tab w:val="left" w:pos="7843"/>
          <w:tab w:val="left" w:pos="10227"/>
        </w:tabs>
        <w:spacing w:before="4"/>
        <w:ind w:left="682" w:right="246" w:firstLine="566"/>
        <w:jc w:val="left"/>
      </w:pPr>
      <w:r>
        <w:rPr>
          <w:b/>
          <w:w w:val="95"/>
        </w:rPr>
        <w:t>Познавательные</w:t>
      </w:r>
      <w:r>
        <w:rPr>
          <w:b/>
          <w:w w:val="95"/>
        </w:rPr>
        <w:tab/>
      </w:r>
      <w:r>
        <w:rPr>
          <w:w w:val="95"/>
        </w:rPr>
        <w:t>универсальные</w:t>
      </w:r>
      <w:r>
        <w:rPr>
          <w:w w:val="95"/>
        </w:rPr>
        <w:tab/>
      </w:r>
      <w:r>
        <w:t>учебные</w:t>
      </w:r>
      <w:r>
        <w:tab/>
      </w:r>
      <w:r>
        <w:rPr>
          <w:w w:val="90"/>
        </w:rPr>
        <w:t>действия</w:t>
      </w:r>
      <w:r>
        <w:rPr>
          <w:spacing w:val="-60"/>
          <w:w w:val="90"/>
        </w:rPr>
        <w:t xml:space="preserve"> </w:t>
      </w:r>
      <w:r>
        <w:t>представляютсовокупностьопераций,участвующихвучебно-</w:t>
      </w:r>
      <w:r>
        <w:rPr>
          <w:spacing w:val="1"/>
        </w:rPr>
        <w:t xml:space="preserve"> </w:t>
      </w:r>
      <w:r>
        <w:t>познавательнойдеятельности.Книмотносятся:</w:t>
      </w:r>
    </w:p>
    <w:p w:rsidR="00BB1508" w:rsidRDefault="00BB1508" w:rsidP="00BB1508">
      <w:pPr>
        <w:pStyle w:val="a5"/>
        <w:numPr>
          <w:ilvl w:val="0"/>
          <w:numId w:val="75"/>
        </w:numPr>
        <w:tabs>
          <w:tab w:val="left" w:pos="2100"/>
        </w:tabs>
        <w:ind w:right="251" w:firstLine="566"/>
        <w:jc w:val="both"/>
        <w:rPr>
          <w:sz w:val="28"/>
        </w:rPr>
      </w:pPr>
      <w:r>
        <w:rPr>
          <w:w w:val="95"/>
          <w:sz w:val="28"/>
        </w:rPr>
        <w:t>методыпознанияокружающегомира,втомчислепредставленного(наэкране)вв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идевиртуальногоотображенияреальной действительности (наблюдение, 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опыты иэксперименты;измеренияидр.);</w:t>
      </w:r>
    </w:p>
    <w:p w:rsidR="00BB1508" w:rsidRDefault="00BB1508" w:rsidP="00BB1508">
      <w:pPr>
        <w:pStyle w:val="a5"/>
        <w:numPr>
          <w:ilvl w:val="0"/>
          <w:numId w:val="75"/>
        </w:numPr>
        <w:tabs>
          <w:tab w:val="left" w:pos="2100"/>
          <w:tab w:val="left" w:pos="4195"/>
          <w:tab w:val="left" w:pos="6081"/>
          <w:tab w:val="left" w:pos="8226"/>
          <w:tab w:val="left" w:pos="9852"/>
        </w:tabs>
        <w:ind w:right="236" w:firstLine="566"/>
        <w:jc w:val="both"/>
        <w:rPr>
          <w:sz w:val="28"/>
        </w:rPr>
      </w:pPr>
      <w:r>
        <w:rPr>
          <w:sz w:val="28"/>
        </w:rPr>
        <w:t>логические</w:t>
      </w:r>
      <w:r>
        <w:rPr>
          <w:sz w:val="28"/>
        </w:rPr>
        <w:tab/>
        <w:t>операции</w:t>
      </w:r>
      <w:r>
        <w:rPr>
          <w:sz w:val="28"/>
        </w:rPr>
        <w:tab/>
        <w:t>(сравнение,</w:t>
      </w:r>
      <w:r>
        <w:rPr>
          <w:sz w:val="28"/>
        </w:rPr>
        <w:tab/>
        <w:t>анализ,</w:t>
      </w:r>
      <w:r>
        <w:rPr>
          <w:sz w:val="28"/>
        </w:rPr>
        <w:tab/>
      </w:r>
      <w:r>
        <w:rPr>
          <w:spacing w:val="-1"/>
          <w:sz w:val="28"/>
        </w:rPr>
        <w:t>обобщение,</w:t>
      </w:r>
      <w:r>
        <w:rPr>
          <w:spacing w:val="-68"/>
          <w:sz w:val="28"/>
        </w:rPr>
        <w:t xml:space="preserve"> </w:t>
      </w:r>
      <w:r>
        <w:rPr>
          <w:sz w:val="28"/>
        </w:rPr>
        <w:t>классификация,сериация);</w:t>
      </w:r>
    </w:p>
    <w:p w:rsidR="00BB1508" w:rsidRDefault="00BB1508" w:rsidP="00BB1508">
      <w:pPr>
        <w:pStyle w:val="a5"/>
        <w:numPr>
          <w:ilvl w:val="0"/>
          <w:numId w:val="75"/>
        </w:numPr>
        <w:tabs>
          <w:tab w:val="left" w:pos="2100"/>
        </w:tabs>
        <w:ind w:right="239" w:firstLine="566"/>
        <w:jc w:val="both"/>
        <w:rPr>
          <w:sz w:val="28"/>
        </w:rPr>
      </w:pPr>
      <w:r>
        <w:rPr>
          <w:w w:val="95"/>
          <w:sz w:val="28"/>
        </w:rPr>
        <w:t>работа с информацией, представленной в разном виде и формах, в том числе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(таблицы,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инфограммы,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схемы),</w:t>
      </w:r>
      <w:r>
        <w:rPr>
          <w:spacing w:val="1"/>
          <w:sz w:val="28"/>
        </w:rPr>
        <w:t xml:space="preserve"> </w:t>
      </w:r>
      <w:r>
        <w:rPr>
          <w:sz w:val="28"/>
        </w:rPr>
        <w:t>аудио-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видеоформатах</w:t>
      </w:r>
      <w:r>
        <w:rPr>
          <w:spacing w:val="1"/>
          <w:sz w:val="28"/>
        </w:rPr>
        <w:t xml:space="preserve"> </w:t>
      </w:r>
      <w:r>
        <w:rPr>
          <w:sz w:val="28"/>
        </w:rPr>
        <w:t>(возможно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экране).</w:t>
      </w:r>
    </w:p>
    <w:p w:rsidR="007775CA" w:rsidRDefault="00BB1508" w:rsidP="00BB1508">
      <w:pPr>
        <w:pStyle w:val="a3"/>
        <w:tabs>
          <w:tab w:val="left" w:pos="4913"/>
          <w:tab w:val="left" w:pos="7944"/>
          <w:tab w:val="left" w:pos="10175"/>
          <w:tab w:val="left" w:pos="11110"/>
        </w:tabs>
        <w:spacing w:before="5"/>
        <w:ind w:left="682" w:right="240" w:firstLine="566"/>
      </w:pPr>
      <w:r>
        <w:rPr>
          <w:w w:val="90"/>
        </w:rPr>
        <w:t>Познавательныеуниверсальныеучебныедействиястановятся</w:t>
      </w:r>
      <w:r>
        <w:rPr>
          <w:w w:val="90"/>
        </w:rPr>
        <w:tab/>
      </w:r>
      <w:r w:rsidR="00A82BF5">
        <w:tab/>
      </w:r>
      <w:r w:rsidR="00A82BF5">
        <w:tab/>
      </w:r>
      <w:r w:rsidR="00A82BF5">
        <w:rPr>
          <w:spacing w:val="-4"/>
        </w:rPr>
        <w:t>к</w:t>
      </w:r>
    </w:p>
    <w:p w:rsidR="007775CA" w:rsidRDefault="007775CA">
      <w:pPr>
        <w:sectPr w:rsidR="007775CA">
          <w:pgSz w:w="11910" w:h="16840"/>
          <w:pgMar w:top="660" w:right="200" w:bottom="1300" w:left="220" w:header="0" w:footer="1024" w:gutter="0"/>
          <w:cols w:space="720"/>
        </w:sectPr>
      </w:pPr>
    </w:p>
    <w:p w:rsidR="007775CA" w:rsidRDefault="00A82BF5">
      <w:pPr>
        <w:pStyle w:val="a3"/>
        <w:tabs>
          <w:tab w:val="left" w:pos="3153"/>
          <w:tab w:val="left" w:pos="4817"/>
          <w:tab w:val="left" w:pos="6549"/>
          <w:tab w:val="left" w:pos="8912"/>
          <w:tab w:val="left" w:pos="11118"/>
        </w:tabs>
        <w:spacing w:before="73"/>
        <w:ind w:left="682" w:right="246" w:firstLine="0"/>
        <w:jc w:val="left"/>
      </w:pPr>
      <w:r>
        <w:lastRenderedPageBreak/>
        <w:t>информационному</w:t>
      </w:r>
      <w:r>
        <w:rPr>
          <w:spacing w:val="20"/>
        </w:rPr>
        <w:t xml:space="preserve"> </w:t>
      </w:r>
      <w:r>
        <w:t>взаимодействию</w:t>
      </w:r>
      <w:r>
        <w:rPr>
          <w:spacing w:val="23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окружающим</w:t>
      </w:r>
      <w:r>
        <w:rPr>
          <w:spacing w:val="26"/>
        </w:rPr>
        <w:t xml:space="preserve"> </w:t>
      </w:r>
      <w:r>
        <w:t>миром:</w:t>
      </w:r>
      <w:r>
        <w:rPr>
          <w:spacing w:val="21"/>
        </w:rPr>
        <w:t xml:space="preserve"> </w:t>
      </w:r>
      <w:r>
        <w:t>средой</w:t>
      </w:r>
      <w:r>
        <w:rPr>
          <w:spacing w:val="25"/>
        </w:rPr>
        <w:t xml:space="preserve"> </w:t>
      </w:r>
      <w:r>
        <w:t>обитания,</w:t>
      </w:r>
      <w:r>
        <w:rPr>
          <w:spacing w:val="27"/>
        </w:rPr>
        <w:t xml:space="preserve"> </w:t>
      </w:r>
      <w:r>
        <w:t>членами</w:t>
      </w:r>
      <w:r>
        <w:rPr>
          <w:spacing w:val="-67"/>
        </w:rPr>
        <w:t xml:space="preserve"> </w:t>
      </w:r>
      <w:r>
        <w:t>многонациональногополикультурногообществаразноговозраста,представителямиразны</w:t>
      </w:r>
      <w:r>
        <w:rPr>
          <w:spacing w:val="1"/>
        </w:rPr>
        <w:t xml:space="preserve"> </w:t>
      </w:r>
      <w:r>
        <w:t>х</w:t>
      </w:r>
      <w:r>
        <w:rPr>
          <w:spacing w:val="61"/>
        </w:rPr>
        <w:t xml:space="preserve"> </w:t>
      </w:r>
      <w:r>
        <w:t>социальных</w:t>
      </w:r>
      <w:r>
        <w:rPr>
          <w:spacing w:val="61"/>
        </w:rPr>
        <w:t xml:space="preserve"> </w:t>
      </w:r>
      <w:r>
        <w:t>групп,</w:t>
      </w:r>
      <w:r>
        <w:rPr>
          <w:spacing w:val="68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том</w:t>
      </w:r>
      <w:r>
        <w:rPr>
          <w:spacing w:val="67"/>
        </w:rPr>
        <w:t xml:space="preserve"> </w:t>
      </w:r>
      <w:r>
        <w:t>числе</w:t>
      </w:r>
      <w:r>
        <w:rPr>
          <w:spacing w:val="67"/>
        </w:rPr>
        <w:t xml:space="preserve"> </w:t>
      </w:r>
      <w:r>
        <w:t>представленного</w:t>
      </w:r>
      <w:r>
        <w:rPr>
          <w:spacing w:val="67"/>
        </w:rPr>
        <w:t xml:space="preserve"> </w:t>
      </w:r>
      <w:r>
        <w:t>(наэкране)</w:t>
      </w:r>
      <w:r>
        <w:rPr>
          <w:spacing w:val="65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виде</w:t>
      </w:r>
      <w:r>
        <w:rPr>
          <w:spacing w:val="67"/>
        </w:rPr>
        <w:t xml:space="preserve"> </w:t>
      </w:r>
      <w:r>
        <w:t>виртуального</w:t>
      </w:r>
      <w:r>
        <w:rPr>
          <w:spacing w:val="-67"/>
        </w:rPr>
        <w:t xml:space="preserve"> </w:t>
      </w:r>
      <w:r>
        <w:t>отображения</w:t>
      </w:r>
      <w:r>
        <w:rPr>
          <w:spacing w:val="59"/>
        </w:rPr>
        <w:t xml:space="preserve"> </w:t>
      </w:r>
      <w:r>
        <w:t>реальной</w:t>
      </w:r>
      <w:r>
        <w:rPr>
          <w:spacing w:val="58"/>
        </w:rPr>
        <w:t xml:space="preserve"> </w:t>
      </w:r>
      <w:r>
        <w:t>действительности,</w:t>
      </w:r>
      <w:r>
        <w:rPr>
          <w:spacing w:val="60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даже</w:t>
      </w:r>
      <w:r>
        <w:rPr>
          <w:spacing w:val="60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самим</w:t>
      </w:r>
      <w:r>
        <w:rPr>
          <w:spacing w:val="59"/>
        </w:rPr>
        <w:t xml:space="preserve"> </w:t>
      </w:r>
      <w:r>
        <w:t>собой.</w:t>
      </w:r>
      <w:r>
        <w:rPr>
          <w:spacing w:val="61"/>
        </w:rPr>
        <w:t xml:space="preserve"> </w:t>
      </w:r>
      <w:r>
        <w:t>Коммуникативные</w:t>
      </w:r>
      <w:r>
        <w:rPr>
          <w:spacing w:val="-67"/>
        </w:rPr>
        <w:t xml:space="preserve"> </w:t>
      </w:r>
      <w:r>
        <w:t>универсальные</w:t>
      </w:r>
      <w:r>
        <w:tab/>
        <w:t>учебные</w:t>
      </w:r>
      <w:r>
        <w:tab/>
        <w:t>действия</w:t>
      </w:r>
      <w:r>
        <w:tab/>
      </w:r>
      <w:r>
        <w:rPr>
          <w:w w:val="95"/>
        </w:rPr>
        <w:t>целесообразно</w:t>
      </w:r>
      <w:r>
        <w:rPr>
          <w:w w:val="95"/>
        </w:rPr>
        <w:tab/>
        <w:t>формировать</w:t>
      </w:r>
      <w:r>
        <w:rPr>
          <w:w w:val="95"/>
        </w:rPr>
        <w:tab/>
      </w:r>
      <w:r>
        <w:rPr>
          <w:spacing w:val="-14"/>
        </w:rPr>
        <w:t>в</w:t>
      </w:r>
      <w:r>
        <w:rPr>
          <w:spacing w:val="-67"/>
        </w:rPr>
        <w:t xml:space="preserve"> </w:t>
      </w:r>
      <w:r>
        <w:rPr>
          <w:w w:val="95"/>
        </w:rPr>
        <w:t>цифровойобразовательнойсредекласса,школы.ВсоответствиисФГОСНООкоммуникатив</w:t>
      </w:r>
      <w:r>
        <w:rPr>
          <w:spacing w:val="1"/>
          <w:w w:val="95"/>
        </w:rPr>
        <w:t xml:space="preserve"> </w:t>
      </w:r>
      <w:r>
        <w:t>ныеУУДхарактеризуютсячетырьмягруппамиучебныхопераций,обеспечивающих:</w:t>
      </w:r>
    </w:p>
    <w:p w:rsidR="007775CA" w:rsidRDefault="00A82BF5">
      <w:pPr>
        <w:pStyle w:val="a5"/>
        <w:numPr>
          <w:ilvl w:val="0"/>
          <w:numId w:val="74"/>
        </w:numPr>
        <w:tabs>
          <w:tab w:val="left" w:pos="2099"/>
          <w:tab w:val="left" w:pos="2100"/>
        </w:tabs>
        <w:spacing w:before="8"/>
        <w:ind w:right="243" w:firstLine="566"/>
        <w:jc w:val="both"/>
        <w:rPr>
          <w:sz w:val="28"/>
        </w:rPr>
      </w:pPr>
      <w:r>
        <w:rPr>
          <w:sz w:val="28"/>
        </w:rPr>
        <w:t>смысловое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жанров,</w:t>
      </w:r>
      <w:r>
        <w:rPr>
          <w:spacing w:val="1"/>
          <w:sz w:val="28"/>
        </w:rPr>
        <w:t xml:space="preserve"> </w:t>
      </w:r>
      <w:r>
        <w:rPr>
          <w:sz w:val="28"/>
        </w:rPr>
        <w:t>типов,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назначений;аналитическуютекстовуюдеятельностьсними;</w:t>
      </w:r>
    </w:p>
    <w:p w:rsidR="007775CA" w:rsidRDefault="00A82BF5">
      <w:pPr>
        <w:pStyle w:val="a5"/>
        <w:numPr>
          <w:ilvl w:val="0"/>
          <w:numId w:val="74"/>
        </w:numPr>
        <w:tabs>
          <w:tab w:val="left" w:pos="2099"/>
          <w:tab w:val="left" w:pos="2100"/>
          <w:tab w:val="left" w:pos="4123"/>
          <w:tab w:val="left" w:pos="5917"/>
          <w:tab w:val="left" w:pos="8487"/>
          <w:tab w:val="left" w:pos="9533"/>
        </w:tabs>
        <w:ind w:right="238" w:firstLine="566"/>
        <w:jc w:val="both"/>
        <w:rPr>
          <w:sz w:val="28"/>
        </w:rPr>
      </w:pPr>
      <w:r>
        <w:rPr>
          <w:sz w:val="28"/>
        </w:rPr>
        <w:t>успешное</w:t>
      </w:r>
      <w:r>
        <w:rPr>
          <w:sz w:val="28"/>
        </w:rPr>
        <w:tab/>
        <w:t>участие</w:t>
      </w:r>
      <w:r>
        <w:rPr>
          <w:sz w:val="28"/>
        </w:rPr>
        <w:tab/>
      </w:r>
      <w:r>
        <w:rPr>
          <w:w w:val="95"/>
          <w:sz w:val="28"/>
        </w:rPr>
        <w:t>обучающегося</w:t>
      </w:r>
      <w:r>
        <w:rPr>
          <w:w w:val="95"/>
          <w:sz w:val="28"/>
        </w:rPr>
        <w:tab/>
      </w:r>
      <w:r>
        <w:rPr>
          <w:sz w:val="28"/>
        </w:rPr>
        <w:t>в</w:t>
      </w:r>
      <w:r>
        <w:rPr>
          <w:sz w:val="28"/>
        </w:rPr>
        <w:tab/>
      </w:r>
      <w:r>
        <w:rPr>
          <w:w w:val="90"/>
          <w:sz w:val="28"/>
        </w:rPr>
        <w:t>диалогическом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взаимодействииссубъектамиобразовательныхотношений(знаниеисоблюдение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учебного диалога), в том числе в условияхиспользования технологий неконтактного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информационноговзаимодействия;</w:t>
      </w:r>
    </w:p>
    <w:p w:rsidR="007775CA" w:rsidRDefault="00A82BF5">
      <w:pPr>
        <w:pStyle w:val="a5"/>
        <w:numPr>
          <w:ilvl w:val="0"/>
          <w:numId w:val="74"/>
        </w:numPr>
        <w:tabs>
          <w:tab w:val="left" w:pos="2099"/>
          <w:tab w:val="left" w:pos="2100"/>
        </w:tabs>
        <w:spacing w:before="7"/>
        <w:ind w:right="236" w:firstLine="566"/>
        <w:jc w:val="both"/>
        <w:rPr>
          <w:sz w:val="28"/>
        </w:rPr>
      </w:pPr>
      <w:r>
        <w:rPr>
          <w:sz w:val="28"/>
        </w:rPr>
        <w:t>успешную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продуктивно-творческую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(самостоятельное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 текстов разного типа — описания, рассуждения, повествования), создание и</w:t>
      </w:r>
      <w:r>
        <w:rPr>
          <w:spacing w:val="1"/>
          <w:sz w:val="28"/>
        </w:rPr>
        <w:t xml:space="preserve"> </w:t>
      </w:r>
      <w:r>
        <w:rPr>
          <w:sz w:val="28"/>
        </w:rPr>
        <w:t>видоизменение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экранных(виртуальных)объектовучебного,художественного,бытового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назначения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(самостоятельный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поиск,</w:t>
      </w:r>
      <w:r>
        <w:rPr>
          <w:spacing w:val="14"/>
          <w:w w:val="95"/>
          <w:sz w:val="28"/>
        </w:rPr>
        <w:t xml:space="preserve"> </w:t>
      </w:r>
      <w:r>
        <w:rPr>
          <w:w w:val="95"/>
          <w:sz w:val="28"/>
        </w:rPr>
        <w:t>реконструкция,динамическоепредставление);</w:t>
      </w:r>
    </w:p>
    <w:p w:rsidR="007775CA" w:rsidRDefault="00A82BF5">
      <w:pPr>
        <w:pStyle w:val="a5"/>
        <w:numPr>
          <w:ilvl w:val="0"/>
          <w:numId w:val="74"/>
        </w:numPr>
        <w:tabs>
          <w:tab w:val="left" w:pos="2099"/>
          <w:tab w:val="left" w:pos="2100"/>
        </w:tabs>
        <w:spacing w:before="4"/>
        <w:ind w:right="242" w:firstLine="566"/>
        <w:jc w:val="both"/>
        <w:rPr>
          <w:sz w:val="28"/>
        </w:rPr>
      </w:pPr>
      <w:r>
        <w:rPr>
          <w:w w:val="95"/>
          <w:sz w:val="28"/>
        </w:rPr>
        <w:t>результативное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взаимодействие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участниками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совместнойдеятельности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(высказывание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учёт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уступать,вырабатывать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общую</w:t>
      </w:r>
      <w:r>
        <w:rPr>
          <w:spacing w:val="1"/>
          <w:sz w:val="28"/>
        </w:rPr>
        <w:t xml:space="preserve"> </w:t>
      </w:r>
      <w:r>
        <w:rPr>
          <w:sz w:val="28"/>
        </w:rPr>
        <w:t>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условияхиспользования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6"/>
          <w:sz w:val="28"/>
        </w:rPr>
        <w:t xml:space="preserve"> </w:t>
      </w:r>
      <w:r>
        <w:rPr>
          <w:sz w:val="28"/>
        </w:rPr>
        <w:t>неконтактного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информационноговзаимодействия.</w:t>
      </w:r>
    </w:p>
    <w:p w:rsidR="007775CA" w:rsidRDefault="00A82BF5">
      <w:pPr>
        <w:pStyle w:val="a3"/>
        <w:tabs>
          <w:tab w:val="left" w:pos="4020"/>
          <w:tab w:val="left" w:pos="6778"/>
          <w:tab w:val="left" w:pos="8726"/>
          <w:tab w:val="left" w:pos="10750"/>
        </w:tabs>
        <w:spacing w:before="71"/>
        <w:ind w:left="682" w:right="239" w:firstLine="566"/>
      </w:pPr>
      <w:r>
        <w:rPr>
          <w:b/>
        </w:rPr>
        <w:t>Регулятивные</w:t>
      </w:r>
      <w:r>
        <w:rPr>
          <w:b/>
        </w:rPr>
        <w:tab/>
      </w:r>
      <w:r>
        <w:t>универсальные</w:t>
      </w:r>
      <w:r>
        <w:tab/>
        <w:t>учебные</w:t>
      </w:r>
      <w:r>
        <w:tab/>
        <w:t>действия</w:t>
      </w:r>
      <w:r>
        <w:tab/>
      </w:r>
      <w:r>
        <w:rPr>
          <w:spacing w:val="-2"/>
        </w:rPr>
        <w:t>есть</w:t>
      </w:r>
      <w:r>
        <w:rPr>
          <w:spacing w:val="-68"/>
        </w:rPr>
        <w:t xml:space="preserve"> </w:t>
      </w:r>
      <w:r>
        <w:t>совокупностьучебныхопераций,обеспечивающихстановлениерефлексивных</w:t>
      </w:r>
      <w:r>
        <w:rPr>
          <w:spacing w:val="1"/>
        </w:rPr>
        <w:t xml:space="preserve"> </w:t>
      </w:r>
      <w:r>
        <w:t>качеств</w:t>
      </w:r>
      <w:r>
        <w:rPr>
          <w:spacing w:val="-67"/>
        </w:rPr>
        <w:t xml:space="preserve"> </w:t>
      </w:r>
      <w:r>
        <w:rPr>
          <w:w w:val="95"/>
        </w:rPr>
        <w:t>субъекта учебной деятельности (в начальной школе их формирование осуществляется на</w:t>
      </w:r>
      <w:r>
        <w:rPr>
          <w:spacing w:val="1"/>
          <w:w w:val="95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выделяютсяшестьгруппопераций:</w:t>
      </w:r>
    </w:p>
    <w:p w:rsidR="007775CA" w:rsidRDefault="00A82BF5">
      <w:pPr>
        <w:pStyle w:val="a5"/>
        <w:numPr>
          <w:ilvl w:val="0"/>
          <w:numId w:val="73"/>
        </w:numPr>
        <w:tabs>
          <w:tab w:val="left" w:pos="2099"/>
          <w:tab w:val="left" w:pos="2100"/>
        </w:tabs>
        <w:spacing w:line="321" w:lineRule="exact"/>
        <w:rPr>
          <w:sz w:val="28"/>
        </w:rPr>
      </w:pPr>
      <w:r>
        <w:rPr>
          <w:sz w:val="28"/>
        </w:rPr>
        <w:t>приниматьиудерживатьучебнуюзадачу;</w:t>
      </w:r>
    </w:p>
    <w:p w:rsidR="007775CA" w:rsidRDefault="00A82BF5">
      <w:pPr>
        <w:pStyle w:val="a5"/>
        <w:numPr>
          <w:ilvl w:val="0"/>
          <w:numId w:val="73"/>
        </w:numPr>
        <w:tabs>
          <w:tab w:val="left" w:pos="2099"/>
          <w:tab w:val="left" w:pos="2100"/>
        </w:tabs>
        <w:spacing w:before="9"/>
        <w:rPr>
          <w:sz w:val="28"/>
        </w:rPr>
      </w:pPr>
      <w:r>
        <w:rPr>
          <w:sz w:val="28"/>
        </w:rPr>
        <w:t>планироватьеёрешение;</w:t>
      </w:r>
    </w:p>
    <w:p w:rsidR="007775CA" w:rsidRDefault="00A82BF5">
      <w:pPr>
        <w:pStyle w:val="a5"/>
        <w:numPr>
          <w:ilvl w:val="0"/>
          <w:numId w:val="73"/>
        </w:numPr>
        <w:tabs>
          <w:tab w:val="left" w:pos="2099"/>
          <w:tab w:val="left" w:pos="2100"/>
        </w:tabs>
        <w:spacing w:before="10"/>
        <w:rPr>
          <w:sz w:val="28"/>
        </w:rPr>
      </w:pPr>
      <w:r>
        <w:rPr>
          <w:sz w:val="28"/>
        </w:rPr>
        <w:t>контролироватьполученныйрезультатдеятельности;</w:t>
      </w:r>
    </w:p>
    <w:p w:rsidR="007775CA" w:rsidRDefault="00A82BF5">
      <w:pPr>
        <w:pStyle w:val="a5"/>
        <w:numPr>
          <w:ilvl w:val="0"/>
          <w:numId w:val="73"/>
        </w:numPr>
        <w:tabs>
          <w:tab w:val="left" w:pos="2099"/>
          <w:tab w:val="left" w:pos="2100"/>
        </w:tabs>
        <w:spacing w:before="9" w:line="322" w:lineRule="exact"/>
        <w:rPr>
          <w:sz w:val="28"/>
        </w:rPr>
      </w:pPr>
      <w:r>
        <w:rPr>
          <w:sz w:val="28"/>
        </w:rPr>
        <w:t>контролироватьпроцессдеятельности,егосоответствиевыбранномуспособу;</w:t>
      </w:r>
    </w:p>
    <w:p w:rsidR="007775CA" w:rsidRDefault="00A82BF5">
      <w:pPr>
        <w:pStyle w:val="a5"/>
        <w:numPr>
          <w:ilvl w:val="0"/>
          <w:numId w:val="73"/>
        </w:numPr>
        <w:tabs>
          <w:tab w:val="left" w:pos="2099"/>
          <w:tab w:val="left" w:pos="2100"/>
        </w:tabs>
        <w:ind w:left="682" w:right="316" w:firstLine="566"/>
        <w:jc w:val="both"/>
        <w:rPr>
          <w:sz w:val="28"/>
        </w:rPr>
      </w:pPr>
      <w:r>
        <w:rPr>
          <w:w w:val="95"/>
          <w:sz w:val="28"/>
        </w:rPr>
        <w:t>предвидеть(прогнозировать)трудностииошибкиприрешенииданнойучебной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задачи;</w:t>
      </w:r>
    </w:p>
    <w:p w:rsidR="007775CA" w:rsidRDefault="00A82BF5">
      <w:pPr>
        <w:pStyle w:val="a5"/>
        <w:numPr>
          <w:ilvl w:val="0"/>
          <w:numId w:val="73"/>
        </w:numPr>
        <w:tabs>
          <w:tab w:val="left" w:pos="2099"/>
          <w:tab w:val="left" w:pos="2100"/>
        </w:tabs>
        <w:ind w:left="682" w:right="286" w:firstLine="566"/>
        <w:jc w:val="both"/>
        <w:rPr>
          <w:sz w:val="28"/>
        </w:rPr>
      </w:pPr>
      <w:r>
        <w:rPr>
          <w:w w:val="90"/>
          <w:sz w:val="28"/>
        </w:rPr>
        <w:t>корректироватьпринеобходимостипроцессдеятельности.Важнойсоставляющей</w:t>
      </w:r>
      <w:r>
        <w:rPr>
          <w:spacing w:val="1"/>
          <w:w w:val="90"/>
          <w:sz w:val="28"/>
        </w:rPr>
        <w:t xml:space="preserve"> </w:t>
      </w:r>
      <w:r>
        <w:rPr>
          <w:sz w:val="28"/>
        </w:rPr>
        <w:t>регулятивныхуниверсальныхдействийявляютсяоперации,определяющиеспособностьоб</w:t>
      </w:r>
      <w:r>
        <w:rPr>
          <w:spacing w:val="-68"/>
          <w:sz w:val="28"/>
        </w:rPr>
        <w:t xml:space="preserve"> </w:t>
      </w:r>
      <w:r>
        <w:rPr>
          <w:w w:val="95"/>
          <w:sz w:val="28"/>
        </w:rPr>
        <w:t>учающегосякволевымусилиямвпроцессеколлективной/совместнойдеятельности,кмирно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мусамостоятельномупредупреждениюипреодолениюконфликтов,втомчислевусловияхи</w:t>
      </w:r>
      <w:r>
        <w:rPr>
          <w:spacing w:val="-68"/>
          <w:sz w:val="28"/>
        </w:rPr>
        <w:t xml:space="preserve"> </w:t>
      </w:r>
      <w:r>
        <w:rPr>
          <w:sz w:val="28"/>
        </w:rPr>
        <w:t>спользованиятехнологийнеконтактногоинформационноговзаимодействия.</w:t>
      </w:r>
    </w:p>
    <w:p w:rsidR="007775CA" w:rsidRDefault="00A82BF5">
      <w:pPr>
        <w:pStyle w:val="a3"/>
        <w:spacing w:before="13"/>
        <w:ind w:left="682" w:right="242" w:firstLine="566"/>
      </w:pPr>
      <w:r>
        <w:t>В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 деятельности выделены в специальный раздел. Это сделано для осознания</w:t>
      </w:r>
      <w:r>
        <w:rPr>
          <w:spacing w:val="1"/>
        </w:rPr>
        <w:t xml:space="preserve"> </w:t>
      </w:r>
      <w:r>
        <w:t>учителем того, чтоспособность к результативной совместной деятельности строится на</w:t>
      </w:r>
      <w:r>
        <w:rPr>
          <w:spacing w:val="1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феноменах,</w:t>
      </w:r>
      <w:r>
        <w:rPr>
          <w:spacing w:val="7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еёуспешность:</w:t>
      </w:r>
    </w:p>
    <w:p w:rsidR="007775CA" w:rsidRDefault="00A82BF5">
      <w:pPr>
        <w:pStyle w:val="a5"/>
        <w:numPr>
          <w:ilvl w:val="0"/>
          <w:numId w:val="72"/>
        </w:numPr>
        <w:tabs>
          <w:tab w:val="left" w:pos="1581"/>
        </w:tabs>
        <w:spacing w:before="8"/>
        <w:ind w:right="241" w:firstLine="566"/>
        <w:jc w:val="both"/>
        <w:rPr>
          <w:sz w:val="28"/>
        </w:rPr>
      </w:pPr>
      <w:r>
        <w:rPr>
          <w:sz w:val="28"/>
        </w:rPr>
        <w:t>знание и применение коммуникативных формвзаимодействия (договариваться,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рассуждать,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компромиссные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использованиятехнологийнеконтактногоинформационноговзаимодействия;</w:t>
      </w:r>
    </w:p>
    <w:p w:rsidR="007775CA" w:rsidRDefault="00A82BF5">
      <w:pPr>
        <w:pStyle w:val="a5"/>
        <w:numPr>
          <w:ilvl w:val="0"/>
          <w:numId w:val="72"/>
        </w:numPr>
        <w:tabs>
          <w:tab w:val="left" w:pos="1605"/>
        </w:tabs>
        <w:spacing w:before="9"/>
        <w:ind w:left="1604" w:hanging="356"/>
        <w:jc w:val="both"/>
        <w:rPr>
          <w:sz w:val="28"/>
        </w:rPr>
      </w:pPr>
      <w:r>
        <w:rPr>
          <w:sz w:val="28"/>
        </w:rPr>
        <w:t>волевые</w:t>
      </w:r>
      <w:r>
        <w:rPr>
          <w:spacing w:val="47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5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48"/>
          <w:sz w:val="28"/>
        </w:rPr>
        <w:t xml:space="preserve"> </w:t>
      </w:r>
      <w:r>
        <w:rPr>
          <w:sz w:val="28"/>
        </w:rPr>
        <w:t>(подчиняться,</w:t>
      </w:r>
      <w:r>
        <w:rPr>
          <w:spacing w:val="52"/>
          <w:sz w:val="28"/>
        </w:rPr>
        <w:t xml:space="preserve"> </w:t>
      </w:r>
      <w:r>
        <w:rPr>
          <w:sz w:val="28"/>
        </w:rPr>
        <w:t>уступать,</w:t>
      </w:r>
      <w:r>
        <w:rPr>
          <w:spacing w:val="48"/>
          <w:sz w:val="28"/>
        </w:rPr>
        <w:t xml:space="preserve"> </w:t>
      </w:r>
      <w:r>
        <w:rPr>
          <w:sz w:val="28"/>
        </w:rPr>
        <w:t>объективно</w:t>
      </w:r>
      <w:r>
        <w:rPr>
          <w:spacing w:val="47"/>
          <w:sz w:val="28"/>
        </w:rPr>
        <w:t xml:space="preserve"> </w:t>
      </w:r>
      <w:r>
        <w:rPr>
          <w:sz w:val="28"/>
        </w:rPr>
        <w:t>оценивать</w:t>
      </w:r>
    </w:p>
    <w:p w:rsidR="007775CA" w:rsidRDefault="007775CA">
      <w:pPr>
        <w:jc w:val="both"/>
        <w:rPr>
          <w:sz w:val="28"/>
        </w:rPr>
        <w:sectPr w:rsidR="007775CA">
          <w:pgSz w:w="11910" w:h="16840"/>
          <w:pgMar w:top="660" w:right="200" w:bottom="1300" w:left="220" w:header="0" w:footer="1024" w:gutter="0"/>
          <w:cols w:space="720"/>
        </w:sectPr>
      </w:pPr>
    </w:p>
    <w:p w:rsidR="007775CA" w:rsidRDefault="00A82BF5">
      <w:pPr>
        <w:pStyle w:val="a3"/>
        <w:spacing w:before="73"/>
        <w:ind w:left="682" w:firstLine="0"/>
        <w:jc w:val="left"/>
      </w:pPr>
      <w:r>
        <w:lastRenderedPageBreak/>
        <w:t>вклад</w:t>
      </w:r>
      <w:r>
        <w:rPr>
          <w:spacing w:val="-2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общеготрудаидр.).</w:t>
      </w:r>
    </w:p>
    <w:p w:rsidR="007775CA" w:rsidRDefault="007775CA">
      <w:pPr>
        <w:pStyle w:val="a3"/>
        <w:ind w:left="0" w:firstLine="0"/>
        <w:jc w:val="left"/>
        <w:rPr>
          <w:sz w:val="30"/>
        </w:rPr>
      </w:pPr>
    </w:p>
    <w:p w:rsidR="007775CA" w:rsidRDefault="00A82BF5">
      <w:pPr>
        <w:pStyle w:val="Heading1"/>
        <w:numPr>
          <w:ilvl w:val="2"/>
          <w:numId w:val="78"/>
        </w:numPr>
        <w:tabs>
          <w:tab w:val="left" w:pos="2066"/>
        </w:tabs>
        <w:spacing w:before="231" w:line="355" w:lineRule="auto"/>
        <w:ind w:left="2906" w:right="286" w:hanging="1475"/>
        <w:jc w:val="left"/>
      </w:pPr>
      <w:bookmarkStart w:id="13" w:name="2.2.3.Интеграцияпредметныхиметапредметны"/>
      <w:bookmarkEnd w:id="13"/>
      <w:r>
        <w:rPr>
          <w:w w:val="95"/>
        </w:rPr>
        <w:t>Интеграцияпредметныхиметапредметныхтребованийкакмеханизмконс</w:t>
      </w:r>
      <w:r>
        <w:rPr>
          <w:spacing w:val="1"/>
          <w:w w:val="95"/>
        </w:rPr>
        <w:t xml:space="preserve"> </w:t>
      </w:r>
      <w:r>
        <w:t>труированиясовременногопроцессаобразования</w:t>
      </w:r>
    </w:p>
    <w:p w:rsidR="007775CA" w:rsidRDefault="00A82BF5">
      <w:pPr>
        <w:pStyle w:val="a3"/>
        <w:tabs>
          <w:tab w:val="left" w:pos="3465"/>
          <w:tab w:val="left" w:pos="5170"/>
          <w:tab w:val="left" w:pos="6874"/>
          <w:tab w:val="left" w:pos="9370"/>
          <w:tab w:val="left" w:pos="10963"/>
        </w:tabs>
        <w:spacing w:before="60"/>
        <w:ind w:left="682" w:right="234" w:firstLine="566"/>
      </w:pPr>
      <w:r>
        <w:t>Согласно теории развивающего обучения (Л. С. Выготский,Д. Б. Эльконин, П. Я.</w:t>
      </w:r>
      <w:r>
        <w:rPr>
          <w:spacing w:val="1"/>
        </w:rPr>
        <w:t xml:space="preserve"> </w:t>
      </w:r>
      <w:r>
        <w:t>Гальперин,</w:t>
      </w:r>
      <w:r>
        <w:tab/>
        <w:t>В.</w:t>
      </w:r>
      <w:r>
        <w:tab/>
        <w:t>В.</w:t>
      </w:r>
      <w:r>
        <w:tab/>
        <w:t>Давыдов</w:t>
      </w:r>
      <w:r>
        <w:tab/>
        <w:t>и</w:t>
      </w:r>
      <w:r>
        <w:tab/>
      </w:r>
      <w:r>
        <w:rPr>
          <w:spacing w:val="-2"/>
        </w:rPr>
        <w:t>их</w:t>
      </w:r>
      <w:r>
        <w:rPr>
          <w:spacing w:val="-68"/>
        </w:rPr>
        <w:t xml:space="preserve"> </w:t>
      </w:r>
      <w:r>
        <w:rPr>
          <w:w w:val="95"/>
        </w:rPr>
        <w:t>последователи),критериямиуспешногопсихическогоразвитияребёнкаявляютсяпоявивши</w:t>
      </w:r>
      <w:r>
        <w:rPr>
          <w:spacing w:val="1"/>
          <w:w w:val="95"/>
        </w:rPr>
        <w:t xml:space="preserve"> </w:t>
      </w:r>
      <w:r>
        <w:t>есяврезультатеобучениянаэтомуровнеобразованияпсихологическиеновообразования.Ср</w:t>
      </w:r>
      <w:r>
        <w:rPr>
          <w:spacing w:val="-68"/>
        </w:rPr>
        <w:t xml:space="preserve"> </w:t>
      </w:r>
      <w:r>
        <w:t>единих</w:t>
      </w:r>
    </w:p>
    <w:p w:rsidR="007775CA" w:rsidRDefault="00A82BF5">
      <w:pPr>
        <w:pStyle w:val="a3"/>
        <w:tabs>
          <w:tab w:val="left" w:pos="2122"/>
          <w:tab w:val="left" w:pos="4253"/>
          <w:tab w:val="left" w:pos="6618"/>
          <w:tab w:val="left" w:pos="8701"/>
          <w:tab w:val="left" w:pos="10990"/>
        </w:tabs>
        <w:ind w:left="682" w:right="237" w:firstLine="0"/>
        <w:jc w:val="left"/>
      </w:pPr>
      <w:r>
        <w:t>длямладшегошкольникапринципиальноважны:осознанноеовладениенаучнымитермина</w:t>
      </w:r>
      <w:r>
        <w:rPr>
          <w:spacing w:val="1"/>
        </w:rPr>
        <w:t xml:space="preserve"> </w:t>
      </w:r>
      <w:r>
        <w:rPr>
          <w:w w:val="95"/>
        </w:rPr>
        <w:t>миипонятиямиизучаемойнауки;способностькиспользованиюи/илисамостоятельномупос</w:t>
      </w:r>
      <w:r>
        <w:rPr>
          <w:spacing w:val="1"/>
          <w:w w:val="95"/>
        </w:rPr>
        <w:t xml:space="preserve"> </w:t>
      </w:r>
      <w:r>
        <w:rPr>
          <w:w w:val="95"/>
        </w:rPr>
        <w:t>троениюалгоритмарешенияучебнойзадачи;определённыйуровеньсформированностиунив</w:t>
      </w:r>
      <w:r>
        <w:rPr>
          <w:spacing w:val="1"/>
          <w:w w:val="95"/>
        </w:rPr>
        <w:t xml:space="preserve"> </w:t>
      </w:r>
      <w:r>
        <w:rPr>
          <w:w w:val="95"/>
        </w:rPr>
        <w:t>ерсальныхучебныхдействий.Посколькуобразованиепротекаетврамкахизученияконкретн</w:t>
      </w:r>
      <w:r>
        <w:rPr>
          <w:spacing w:val="139"/>
        </w:rPr>
        <w:t xml:space="preserve"> </w:t>
      </w:r>
      <w:r>
        <w:t>ых</w:t>
      </w:r>
      <w:r>
        <w:tab/>
        <w:t>учебных</w:t>
      </w:r>
      <w:r>
        <w:tab/>
        <w:t>предметов</w:t>
      </w:r>
      <w:r>
        <w:tab/>
        <w:t>(курсов,</w:t>
      </w:r>
      <w:r>
        <w:tab/>
        <w:t>модулей),</w:t>
      </w:r>
      <w:r>
        <w:tab/>
      </w:r>
      <w:r>
        <w:rPr>
          <w:spacing w:val="-4"/>
        </w:rPr>
        <w:t>то</w:t>
      </w:r>
      <w:r>
        <w:rPr>
          <w:spacing w:val="-67"/>
        </w:rPr>
        <w:t xml:space="preserve"> </w:t>
      </w:r>
      <w:r>
        <w:t>необходимоопределение</w:t>
      </w:r>
      <w:r>
        <w:rPr>
          <w:i/>
        </w:rPr>
        <w:t>вкладакаждого</w:t>
      </w:r>
      <w:r>
        <w:t>изних</w:t>
      </w:r>
      <w:r>
        <w:rPr>
          <w:i/>
        </w:rPr>
        <w:t>встановление</w:t>
      </w:r>
      <w:r>
        <w:t>универсальныхучебныхд</w:t>
      </w:r>
      <w:r>
        <w:rPr>
          <w:spacing w:val="1"/>
        </w:rPr>
        <w:t xml:space="preserve"> </w:t>
      </w:r>
      <w:r>
        <w:rPr>
          <w:w w:val="95"/>
        </w:rPr>
        <w:t>ействийиего</w:t>
      </w:r>
      <w:r>
        <w:rPr>
          <w:i/>
          <w:w w:val="95"/>
        </w:rPr>
        <w:t>реализацию</w:t>
      </w:r>
      <w:r>
        <w:rPr>
          <w:w w:val="95"/>
        </w:rPr>
        <w:t>накаждомуроке.Вэтомслучаемеханизмомконструированияобразов</w:t>
      </w:r>
      <w:r>
        <w:rPr>
          <w:spacing w:val="1"/>
          <w:w w:val="95"/>
        </w:rPr>
        <w:t xml:space="preserve"> </w:t>
      </w:r>
      <w:r>
        <w:t>ательногопроцессабудутследующиеметодическиепозиции:</w:t>
      </w:r>
    </w:p>
    <w:p w:rsidR="007775CA" w:rsidRDefault="00A82BF5">
      <w:pPr>
        <w:pStyle w:val="a5"/>
        <w:numPr>
          <w:ilvl w:val="0"/>
          <w:numId w:val="71"/>
        </w:numPr>
        <w:tabs>
          <w:tab w:val="left" w:pos="2099"/>
          <w:tab w:val="left" w:pos="2100"/>
          <w:tab w:val="left" w:pos="2785"/>
          <w:tab w:val="left" w:pos="3073"/>
          <w:tab w:val="left" w:pos="5238"/>
          <w:tab w:val="left" w:pos="6838"/>
          <w:tab w:val="left" w:pos="7307"/>
          <w:tab w:val="left" w:pos="10071"/>
          <w:tab w:val="left" w:pos="10130"/>
          <w:tab w:val="left" w:pos="10816"/>
        </w:tabs>
        <w:spacing w:before="11"/>
        <w:ind w:right="233" w:firstLine="566"/>
        <w:jc w:val="both"/>
        <w:rPr>
          <w:sz w:val="28"/>
        </w:rPr>
      </w:pPr>
      <w:r>
        <w:rPr>
          <w:sz w:val="28"/>
        </w:rPr>
        <w:t>Педагогический работник проводит анализ содержанияучебного предмета с</w:t>
      </w:r>
      <w:r>
        <w:rPr>
          <w:spacing w:val="-67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те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которые в особоймере способствуют формированию разных метапредметных результатов.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На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"/>
          <w:sz w:val="28"/>
        </w:rPr>
        <w:t>уроке</w:t>
      </w:r>
      <w:r>
        <w:rPr>
          <w:spacing w:val="-1"/>
          <w:sz w:val="28"/>
        </w:rPr>
        <w:tab/>
      </w:r>
      <w:r>
        <w:rPr>
          <w:w w:val="95"/>
          <w:sz w:val="28"/>
        </w:rPr>
        <w:t>по</w:t>
      </w:r>
      <w:r>
        <w:rPr>
          <w:w w:val="95"/>
          <w:sz w:val="28"/>
        </w:rPr>
        <w:tab/>
      </w:r>
      <w:r>
        <w:rPr>
          <w:w w:val="95"/>
          <w:sz w:val="28"/>
        </w:rPr>
        <w:tab/>
      </w:r>
      <w:r>
        <w:rPr>
          <w:sz w:val="28"/>
        </w:rPr>
        <w:t>каждому</w:t>
      </w:r>
      <w:r>
        <w:rPr>
          <w:sz w:val="28"/>
        </w:rPr>
        <w:tab/>
      </w:r>
      <w:r>
        <w:rPr>
          <w:sz w:val="28"/>
        </w:rPr>
        <w:tab/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предусматриваетсявключениезаданий,выполнениекоторыхтребуетпримененияопределё</w:t>
      </w:r>
      <w:r>
        <w:rPr>
          <w:spacing w:val="-68"/>
          <w:sz w:val="28"/>
        </w:rPr>
        <w:t xml:space="preserve"> </w:t>
      </w:r>
      <w:r>
        <w:rPr>
          <w:sz w:val="28"/>
        </w:rPr>
        <w:t>нного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познавательного,</w:t>
      </w:r>
      <w:r>
        <w:rPr>
          <w:sz w:val="28"/>
        </w:rPr>
        <w:tab/>
      </w:r>
      <w:r>
        <w:rPr>
          <w:sz w:val="28"/>
        </w:rPr>
        <w:tab/>
        <w:t>коммуникативного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или</w:t>
      </w:r>
      <w:r>
        <w:rPr>
          <w:spacing w:val="-68"/>
          <w:sz w:val="28"/>
        </w:rPr>
        <w:t xml:space="preserve"> </w:t>
      </w:r>
      <w:r>
        <w:rPr>
          <w:sz w:val="28"/>
        </w:rPr>
        <w:t>регулятивногоуниверсальногодействия.Кпримеру,методизмерения часто применяется к</w:t>
      </w:r>
      <w:r>
        <w:rPr>
          <w:spacing w:val="-67"/>
          <w:sz w:val="28"/>
        </w:rPr>
        <w:t xml:space="preserve"> </w:t>
      </w:r>
      <w:r>
        <w:rPr>
          <w:sz w:val="28"/>
        </w:rPr>
        <w:t>математическим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объектам,</w:t>
      </w:r>
    </w:p>
    <w:p w:rsidR="007775CA" w:rsidRDefault="00A82BF5">
      <w:pPr>
        <w:pStyle w:val="a3"/>
        <w:ind w:left="682" w:firstLine="0"/>
        <w:jc w:val="left"/>
      </w:pPr>
      <w:r>
        <w:rPr>
          <w:w w:val="95"/>
        </w:rPr>
        <w:t>типиченприизученииинформатики,технологии,асмысловоечтение—</w:t>
      </w:r>
      <w:r>
        <w:rPr>
          <w:spacing w:val="1"/>
          <w:w w:val="95"/>
        </w:rPr>
        <w:t xml:space="preserve"> </w:t>
      </w:r>
      <w:r>
        <w:t>прерогативауроковрусскогоязыкаилитературы.</w:t>
      </w:r>
    </w:p>
    <w:p w:rsidR="007775CA" w:rsidRDefault="00A82BF5">
      <w:pPr>
        <w:pStyle w:val="a3"/>
        <w:tabs>
          <w:tab w:val="left" w:pos="8969"/>
        </w:tabs>
        <w:spacing w:before="6"/>
        <w:ind w:left="682" w:right="231" w:firstLine="566"/>
      </w:pPr>
      <w:r>
        <w:t>Соответствующий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универсальныхдействий</w:t>
      </w:r>
      <w:r>
        <w:rPr>
          <w:spacing w:val="7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 xml:space="preserve">выделить в содержании каждого учебногопредмета. Таким образом, на </w:t>
      </w:r>
      <w:r>
        <w:rPr>
          <w:i/>
        </w:rPr>
        <w:t xml:space="preserve">первом </w:t>
      </w:r>
      <w:r>
        <w:t>этапе</w:t>
      </w:r>
      <w:r>
        <w:rPr>
          <w:spacing w:val="1"/>
        </w:rPr>
        <w:t xml:space="preserve"> </w:t>
      </w:r>
      <w:r>
        <w:rPr>
          <w:w w:val="95"/>
        </w:rPr>
        <w:t>формирования</w:t>
      </w:r>
      <w:r>
        <w:rPr>
          <w:spacing w:val="1"/>
          <w:w w:val="95"/>
        </w:rPr>
        <w:t xml:space="preserve"> </w:t>
      </w:r>
      <w:r>
        <w:rPr>
          <w:w w:val="95"/>
        </w:rPr>
        <w:t>УУДопределяютсяприоритетыучебныхкурсовдляформированиякачества</w:t>
      </w:r>
      <w:r>
        <w:rPr>
          <w:spacing w:val="1"/>
          <w:w w:val="95"/>
        </w:rPr>
        <w:t xml:space="preserve"> </w:t>
      </w:r>
      <w:r>
        <w:rPr>
          <w:w w:val="95"/>
        </w:rPr>
        <w:t>универсальности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данном</w:t>
      </w:r>
      <w:r>
        <w:rPr>
          <w:spacing w:val="1"/>
          <w:w w:val="95"/>
        </w:rPr>
        <w:t xml:space="preserve"> </w:t>
      </w:r>
      <w:r>
        <w:rPr>
          <w:w w:val="95"/>
        </w:rPr>
        <w:t>предметном</w:t>
      </w:r>
      <w:r>
        <w:rPr>
          <w:spacing w:val="1"/>
          <w:w w:val="95"/>
        </w:rPr>
        <w:t xml:space="preserve"> </w:t>
      </w:r>
      <w:r>
        <w:rPr>
          <w:w w:val="95"/>
        </w:rPr>
        <w:t>содержании.На</w:t>
      </w:r>
      <w:r>
        <w:rPr>
          <w:spacing w:val="1"/>
          <w:w w:val="95"/>
        </w:rPr>
        <w:t xml:space="preserve"> </w:t>
      </w:r>
      <w:r>
        <w:rPr>
          <w:i/>
          <w:w w:val="95"/>
        </w:rPr>
        <w:t>втором</w:t>
      </w:r>
      <w:r>
        <w:rPr>
          <w:i/>
          <w:spacing w:val="1"/>
          <w:w w:val="95"/>
        </w:rPr>
        <w:t xml:space="preserve"> </w:t>
      </w:r>
      <w:r>
        <w:rPr>
          <w:w w:val="95"/>
        </w:rPr>
        <w:t>этапе</w:t>
      </w:r>
      <w:r>
        <w:rPr>
          <w:spacing w:val="1"/>
          <w:w w:val="95"/>
        </w:rPr>
        <w:t xml:space="preserve"> </w:t>
      </w:r>
      <w:r>
        <w:rPr>
          <w:w w:val="95"/>
        </w:rPr>
        <w:t>подключаются</w:t>
      </w:r>
      <w:r>
        <w:rPr>
          <w:spacing w:val="1"/>
          <w:w w:val="95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примененияучебногодействияилиоперацийнаразномпредметномсодержании.</w:t>
      </w:r>
      <w:r>
        <w:rPr>
          <w:spacing w:val="1"/>
        </w:rPr>
        <w:t xml:space="preserve"> </w:t>
      </w:r>
      <w:r>
        <w:rPr>
          <w:i/>
        </w:rPr>
        <w:t>Третий</w:t>
      </w:r>
      <w:r>
        <w:rPr>
          <w:i/>
          <w:spacing w:val="1"/>
        </w:rPr>
        <w:t xml:space="preserve"> </w:t>
      </w:r>
      <w:r>
        <w:rPr>
          <w:w w:val="95"/>
        </w:rPr>
        <w:t>этап</w:t>
      </w:r>
      <w:r>
        <w:rPr>
          <w:spacing w:val="1"/>
          <w:w w:val="95"/>
        </w:rPr>
        <w:t xml:space="preserve"> </w:t>
      </w:r>
      <w:r>
        <w:rPr>
          <w:w w:val="95"/>
        </w:rPr>
        <w:t>характеризуется</w:t>
      </w:r>
      <w:r>
        <w:rPr>
          <w:spacing w:val="1"/>
          <w:w w:val="95"/>
        </w:rPr>
        <w:t xml:space="preserve"> </w:t>
      </w:r>
      <w:r>
        <w:rPr>
          <w:w w:val="95"/>
        </w:rPr>
        <w:t>устойчивостью</w:t>
      </w:r>
      <w:r>
        <w:rPr>
          <w:spacing w:val="1"/>
          <w:w w:val="95"/>
        </w:rPr>
        <w:t xml:space="preserve"> </w:t>
      </w:r>
      <w:r>
        <w:rPr>
          <w:w w:val="95"/>
        </w:rPr>
        <w:t>универсального</w:t>
      </w:r>
      <w:r>
        <w:rPr>
          <w:spacing w:val="1"/>
          <w:w w:val="95"/>
        </w:rPr>
        <w:t xml:space="preserve"> </w:t>
      </w:r>
      <w:r>
        <w:rPr>
          <w:w w:val="95"/>
        </w:rPr>
        <w:t>действия,</w:t>
      </w:r>
      <w:r>
        <w:rPr>
          <w:spacing w:val="1"/>
          <w:w w:val="95"/>
        </w:rPr>
        <w:t xml:space="preserve"> </w:t>
      </w:r>
      <w:r>
        <w:rPr>
          <w:w w:val="95"/>
        </w:rPr>
        <w:t>т.</w:t>
      </w:r>
      <w:r>
        <w:rPr>
          <w:spacing w:val="1"/>
          <w:w w:val="95"/>
        </w:rPr>
        <w:t xml:space="preserve"> </w:t>
      </w:r>
      <w:r>
        <w:rPr>
          <w:w w:val="95"/>
        </w:rPr>
        <w:t>е.</w:t>
      </w:r>
      <w:r>
        <w:rPr>
          <w:spacing w:val="1"/>
          <w:w w:val="95"/>
        </w:rPr>
        <w:t xml:space="preserve"> </w:t>
      </w:r>
      <w:r>
        <w:rPr>
          <w:w w:val="95"/>
        </w:rPr>
        <w:t>использования</w:t>
      </w:r>
      <w:r>
        <w:rPr>
          <w:spacing w:val="1"/>
          <w:w w:val="95"/>
        </w:rPr>
        <w:t xml:space="preserve"> </w:t>
      </w:r>
      <w:r>
        <w:rPr>
          <w:w w:val="95"/>
        </w:rPr>
        <w:t>его</w:t>
      </w:r>
      <w:r>
        <w:rPr>
          <w:spacing w:val="1"/>
          <w:w w:val="95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rPr>
          <w:w w:val="95"/>
        </w:rPr>
        <w:t>формироватьсяобобщённоевидениеучебногодействия,онможетохарактеризоватьего,несс</w:t>
      </w:r>
      <w:r>
        <w:rPr>
          <w:spacing w:val="1"/>
          <w:w w:val="95"/>
        </w:rPr>
        <w:t xml:space="preserve"> </w:t>
      </w:r>
      <w:r>
        <w:t>ылаясьнаконкретноесодержание.Например,«наблюдать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значит…»,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это…»,</w:t>
      </w:r>
      <w:r>
        <w:tab/>
      </w:r>
      <w:r>
        <w:rPr>
          <w:w w:val="95"/>
        </w:rPr>
        <w:t>«контролировать—</w:t>
      </w:r>
    </w:p>
    <w:p w:rsidR="007775CA" w:rsidRDefault="00A82BF5">
      <w:pPr>
        <w:pStyle w:val="a3"/>
        <w:spacing w:before="7"/>
        <w:ind w:left="682" w:firstLine="0"/>
        <w:jc w:val="left"/>
      </w:pPr>
      <w:r>
        <w:rPr>
          <w:w w:val="95"/>
        </w:rPr>
        <w:t>значит…»ит.п.Педагогическийработникделаетвыводотом,чтоуниверсальность(независимо</w:t>
      </w:r>
      <w:r>
        <w:rPr>
          <w:spacing w:val="1"/>
          <w:w w:val="95"/>
        </w:rPr>
        <w:t xml:space="preserve"> </w:t>
      </w:r>
      <w:r>
        <w:t>стьотконкретногосодержания)каксвойствоучебногодействиясформировалась.</w:t>
      </w:r>
    </w:p>
    <w:p w:rsidR="007775CA" w:rsidRDefault="00A82BF5">
      <w:pPr>
        <w:pStyle w:val="a5"/>
        <w:numPr>
          <w:ilvl w:val="0"/>
          <w:numId w:val="71"/>
        </w:numPr>
        <w:tabs>
          <w:tab w:val="left" w:pos="2099"/>
          <w:tab w:val="left" w:pos="2100"/>
          <w:tab w:val="left" w:pos="5184"/>
          <w:tab w:val="left" w:pos="9993"/>
          <w:tab w:val="left" w:pos="10075"/>
        </w:tabs>
        <w:spacing w:before="4"/>
        <w:ind w:right="236" w:firstLine="566"/>
        <w:jc w:val="both"/>
        <w:rPr>
          <w:sz w:val="28"/>
        </w:rPr>
      </w:pPr>
      <w:r>
        <w:rPr>
          <w:sz w:val="28"/>
        </w:rPr>
        <w:t>Используются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мерепровоцируют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z w:val="28"/>
        </w:rPr>
        <w:tab/>
        <w:t>универсальных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"/>
          <w:sz w:val="28"/>
        </w:rPr>
        <w:t>действий:</w:t>
      </w:r>
      <w:r>
        <w:rPr>
          <w:spacing w:val="-68"/>
          <w:sz w:val="28"/>
        </w:rPr>
        <w:t xml:space="preserve"> </w:t>
      </w:r>
      <w:r>
        <w:rPr>
          <w:sz w:val="28"/>
        </w:rPr>
        <w:t>поисковая,втомчислесиспользованиеминформационногоресурса</w:t>
      </w:r>
      <w:r>
        <w:rPr>
          <w:sz w:val="28"/>
        </w:rPr>
        <w:tab/>
      </w:r>
      <w:r>
        <w:rPr>
          <w:w w:val="90"/>
          <w:sz w:val="28"/>
        </w:rPr>
        <w:t>Интернета,</w:t>
      </w:r>
    </w:p>
    <w:p w:rsidR="007775CA" w:rsidRDefault="007775CA">
      <w:pPr>
        <w:jc w:val="both"/>
        <w:rPr>
          <w:sz w:val="28"/>
        </w:rPr>
        <w:sectPr w:rsidR="007775CA">
          <w:pgSz w:w="11910" w:h="16840"/>
          <w:pgMar w:top="660" w:right="200" w:bottom="1300" w:left="220" w:header="0" w:footer="1024" w:gutter="0"/>
          <w:cols w:space="720"/>
        </w:sectPr>
      </w:pPr>
    </w:p>
    <w:p w:rsidR="007775CA" w:rsidRDefault="00A82BF5">
      <w:pPr>
        <w:pStyle w:val="a3"/>
        <w:tabs>
          <w:tab w:val="left" w:pos="1924"/>
          <w:tab w:val="left" w:pos="2946"/>
          <w:tab w:val="left" w:pos="3142"/>
          <w:tab w:val="left" w:pos="3648"/>
          <w:tab w:val="left" w:pos="5223"/>
          <w:tab w:val="left" w:pos="5903"/>
          <w:tab w:val="left" w:pos="6432"/>
          <w:tab w:val="left" w:pos="6897"/>
          <w:tab w:val="left" w:pos="7096"/>
          <w:tab w:val="left" w:pos="7436"/>
          <w:tab w:val="left" w:pos="7976"/>
          <w:tab w:val="left" w:pos="8039"/>
          <w:tab w:val="left" w:pos="8562"/>
          <w:tab w:val="left" w:pos="8614"/>
          <w:tab w:val="left" w:pos="9362"/>
          <w:tab w:val="left" w:pos="9751"/>
          <w:tab w:val="left" w:pos="9919"/>
          <w:tab w:val="left" w:pos="10110"/>
          <w:tab w:val="left" w:pos="10447"/>
          <w:tab w:val="left" w:pos="10493"/>
          <w:tab w:val="left" w:pos="11125"/>
        </w:tabs>
        <w:spacing w:before="73"/>
        <w:ind w:left="682" w:right="236" w:firstLine="0"/>
        <w:jc w:val="left"/>
      </w:pPr>
      <w:r>
        <w:rPr>
          <w:w w:val="95"/>
        </w:rPr>
        <w:lastRenderedPageBreak/>
        <w:t>исследовательская,</w:t>
      </w:r>
      <w:r>
        <w:rPr>
          <w:spacing w:val="51"/>
          <w:w w:val="95"/>
        </w:rPr>
        <w:t xml:space="preserve"> </w:t>
      </w:r>
      <w:r>
        <w:rPr>
          <w:w w:val="95"/>
        </w:rPr>
        <w:t>творческая</w:t>
      </w:r>
      <w:r>
        <w:rPr>
          <w:spacing w:val="50"/>
          <w:w w:val="95"/>
        </w:rPr>
        <w:t xml:space="preserve"> </w:t>
      </w:r>
      <w:r>
        <w:rPr>
          <w:w w:val="95"/>
        </w:rPr>
        <w:t>деятельность,</w:t>
      </w:r>
      <w:r>
        <w:rPr>
          <w:spacing w:val="51"/>
          <w:w w:val="95"/>
        </w:rPr>
        <w:t xml:space="preserve"> </w:t>
      </w:r>
      <w:r>
        <w:rPr>
          <w:w w:val="95"/>
        </w:rPr>
        <w:t>в</w:t>
      </w:r>
      <w:r>
        <w:rPr>
          <w:spacing w:val="52"/>
          <w:w w:val="95"/>
        </w:rPr>
        <w:t xml:space="preserve"> </w:t>
      </w:r>
      <w:r>
        <w:rPr>
          <w:w w:val="95"/>
        </w:rPr>
        <w:t>томчисле</w:t>
      </w:r>
      <w:r>
        <w:rPr>
          <w:spacing w:val="53"/>
          <w:w w:val="95"/>
        </w:rPr>
        <w:t xml:space="preserve"> </w:t>
      </w:r>
      <w:r>
        <w:rPr>
          <w:w w:val="95"/>
        </w:rPr>
        <w:t>с</w:t>
      </w:r>
      <w:r>
        <w:rPr>
          <w:spacing w:val="53"/>
          <w:w w:val="95"/>
        </w:rPr>
        <w:t xml:space="preserve"> </w:t>
      </w:r>
      <w:r>
        <w:rPr>
          <w:w w:val="95"/>
        </w:rPr>
        <w:t>использованием</w:t>
      </w:r>
      <w:r>
        <w:rPr>
          <w:spacing w:val="53"/>
          <w:w w:val="95"/>
        </w:rPr>
        <w:t xml:space="preserve"> </w:t>
      </w:r>
      <w:r>
        <w:rPr>
          <w:w w:val="95"/>
        </w:rPr>
        <w:t>экранных</w:t>
      </w:r>
      <w:r>
        <w:rPr>
          <w:spacing w:val="-64"/>
          <w:w w:val="95"/>
        </w:rPr>
        <w:t xml:space="preserve"> </w:t>
      </w:r>
      <w:r>
        <w:t>моделей</w:t>
      </w:r>
      <w:r>
        <w:rPr>
          <w:spacing w:val="28"/>
        </w:rPr>
        <w:t xml:space="preserve"> </w:t>
      </w:r>
      <w:r>
        <w:t>изучаемых</w:t>
      </w:r>
      <w:r>
        <w:rPr>
          <w:spacing w:val="23"/>
        </w:rPr>
        <w:t xml:space="preserve"> </w:t>
      </w:r>
      <w:r>
        <w:t>объектов</w:t>
      </w:r>
      <w:r>
        <w:rPr>
          <w:spacing w:val="26"/>
        </w:rPr>
        <w:t xml:space="preserve"> </w:t>
      </w:r>
      <w:r>
        <w:t>или</w:t>
      </w:r>
      <w:r>
        <w:rPr>
          <w:spacing w:val="28"/>
        </w:rPr>
        <w:t xml:space="preserve"> </w:t>
      </w:r>
      <w:r>
        <w:t>процессов.</w:t>
      </w:r>
      <w:r>
        <w:rPr>
          <w:spacing w:val="30"/>
        </w:rPr>
        <w:t xml:space="preserve"> </w:t>
      </w:r>
      <w:r>
        <w:t>Это</w:t>
      </w:r>
      <w:r>
        <w:rPr>
          <w:spacing w:val="28"/>
        </w:rPr>
        <w:t xml:space="preserve"> </w:t>
      </w:r>
      <w:r>
        <w:t>побудит</w:t>
      </w:r>
      <w:r>
        <w:rPr>
          <w:spacing w:val="31"/>
        </w:rPr>
        <w:t xml:space="preserve"> </w:t>
      </w:r>
      <w:r>
        <w:t>учителя</w:t>
      </w:r>
      <w:r>
        <w:rPr>
          <w:spacing w:val="30"/>
        </w:rPr>
        <w:t xml:space="preserve"> </w:t>
      </w:r>
      <w:r>
        <w:t>отказаться</w:t>
      </w:r>
      <w:r>
        <w:rPr>
          <w:spacing w:val="30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репродуктивноготипаорганизацииобучения,прикоторомглавнымметодом</w:t>
      </w:r>
      <w:r>
        <w:tab/>
      </w:r>
      <w:r>
        <w:tab/>
      </w:r>
      <w:r>
        <w:tab/>
        <w:t>обучения</w:t>
      </w:r>
      <w:r>
        <w:rPr>
          <w:spacing w:val="-67"/>
        </w:rPr>
        <w:t xml:space="preserve"> </w:t>
      </w:r>
      <w:r>
        <w:t>является</w:t>
      </w:r>
      <w:r>
        <w:tab/>
        <w:t>образец,</w:t>
      </w:r>
      <w:r>
        <w:tab/>
      </w:r>
      <w:r>
        <w:tab/>
        <w:t>предъявляемый</w:t>
      </w:r>
      <w:r>
        <w:tab/>
      </w:r>
      <w:r>
        <w:rPr>
          <w:w w:val="95"/>
        </w:rPr>
        <w:t>обучающимся</w:t>
      </w:r>
      <w:r>
        <w:rPr>
          <w:w w:val="95"/>
        </w:rPr>
        <w:tab/>
      </w:r>
      <w:r>
        <w:rPr>
          <w:w w:val="95"/>
        </w:rPr>
        <w:tab/>
      </w:r>
      <w:r>
        <w:t>в</w:t>
      </w:r>
      <w:r>
        <w:tab/>
        <w:t>готовом</w:t>
      </w:r>
      <w:r>
        <w:tab/>
        <w:t>виде.</w:t>
      </w:r>
      <w:r>
        <w:tab/>
        <w:t>В</w:t>
      </w:r>
      <w:r>
        <w:tab/>
        <w:t>этом</w:t>
      </w:r>
      <w:r>
        <w:tab/>
      </w:r>
      <w:r>
        <w:tab/>
      </w:r>
      <w:r>
        <w:rPr>
          <w:w w:val="90"/>
        </w:rPr>
        <w:t>случае</w:t>
      </w:r>
      <w:r>
        <w:rPr>
          <w:spacing w:val="-60"/>
          <w:w w:val="90"/>
        </w:rPr>
        <w:t xml:space="preserve"> </w:t>
      </w:r>
      <w:r>
        <w:t>единственная</w:t>
      </w:r>
      <w:r>
        <w:rPr>
          <w:spacing w:val="6"/>
        </w:rPr>
        <w:t xml:space="preserve"> </w:t>
      </w:r>
      <w:r>
        <w:t>задача</w:t>
      </w:r>
      <w:r>
        <w:rPr>
          <w:spacing w:val="10"/>
        </w:rPr>
        <w:t xml:space="preserve"> </w:t>
      </w:r>
      <w:r>
        <w:t>ученика</w:t>
      </w:r>
      <w:r>
        <w:rPr>
          <w:spacing w:val="11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t>запомнить</w:t>
      </w:r>
      <w:r>
        <w:rPr>
          <w:spacing w:val="6"/>
        </w:rPr>
        <w:t xml:space="preserve"> </w:t>
      </w:r>
      <w:r>
        <w:t>образец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каждый</w:t>
      </w:r>
      <w:r>
        <w:rPr>
          <w:spacing w:val="8"/>
        </w:rPr>
        <w:t xml:space="preserve"> </w:t>
      </w:r>
      <w:r>
        <w:t>раз</w:t>
      </w:r>
      <w:r>
        <w:rPr>
          <w:spacing w:val="9"/>
        </w:rPr>
        <w:t xml:space="preserve"> </w:t>
      </w:r>
      <w:r>
        <w:t>вспоминать</w:t>
      </w:r>
      <w:r>
        <w:rPr>
          <w:spacing w:val="6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прирешении</w:t>
      </w:r>
      <w:r>
        <w:rPr>
          <w:spacing w:val="66"/>
        </w:rPr>
        <w:t xml:space="preserve"> </w:t>
      </w:r>
      <w:r>
        <w:t>учебной</w:t>
      </w:r>
      <w:r>
        <w:rPr>
          <w:spacing w:val="64"/>
        </w:rPr>
        <w:t xml:space="preserve"> </w:t>
      </w:r>
      <w:r>
        <w:t>задачи.</w:t>
      </w:r>
      <w:r>
        <w:rPr>
          <w:spacing w:val="65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таких</w:t>
      </w:r>
      <w:r>
        <w:rPr>
          <w:spacing w:val="63"/>
        </w:rPr>
        <w:t xml:space="preserve"> </w:t>
      </w:r>
      <w:r>
        <w:t>условиях</w:t>
      </w:r>
      <w:r>
        <w:rPr>
          <w:spacing w:val="59"/>
        </w:rPr>
        <w:t xml:space="preserve"> </w:t>
      </w:r>
      <w:r>
        <w:t>изучения</w:t>
      </w:r>
      <w:r>
        <w:rPr>
          <w:spacing w:val="65"/>
        </w:rPr>
        <w:t xml:space="preserve"> </w:t>
      </w:r>
      <w:r>
        <w:t>предметов</w:t>
      </w:r>
      <w:r>
        <w:rPr>
          <w:spacing w:val="67"/>
        </w:rPr>
        <w:t xml:space="preserve"> </w:t>
      </w:r>
      <w:r>
        <w:t>универсальные</w:t>
      </w:r>
      <w:r>
        <w:rPr>
          <w:spacing w:val="-67"/>
        </w:rPr>
        <w:t xml:space="preserve"> </w:t>
      </w:r>
      <w:r>
        <w:rPr>
          <w:w w:val="95"/>
        </w:rPr>
        <w:t>действия,</w:t>
      </w:r>
      <w:r>
        <w:rPr>
          <w:spacing w:val="1"/>
          <w:w w:val="95"/>
        </w:rPr>
        <w:t xml:space="preserve"> </w:t>
      </w:r>
      <w:r>
        <w:rPr>
          <w:w w:val="95"/>
        </w:rPr>
        <w:t>требующие</w:t>
      </w:r>
      <w:r>
        <w:rPr>
          <w:spacing w:val="1"/>
          <w:w w:val="95"/>
        </w:rPr>
        <w:t xml:space="preserve"> </w:t>
      </w:r>
      <w:r>
        <w:rPr>
          <w:w w:val="95"/>
        </w:rPr>
        <w:t>мыслительных</w:t>
      </w:r>
      <w:r>
        <w:rPr>
          <w:spacing w:val="1"/>
          <w:w w:val="95"/>
        </w:rPr>
        <w:t xml:space="preserve"> </w:t>
      </w:r>
      <w:r>
        <w:rPr>
          <w:w w:val="95"/>
        </w:rPr>
        <w:t>операций,</w:t>
      </w:r>
      <w:r>
        <w:rPr>
          <w:spacing w:val="1"/>
          <w:w w:val="95"/>
        </w:rPr>
        <w:t xml:space="preserve"> </w:t>
      </w:r>
      <w:r>
        <w:rPr>
          <w:w w:val="95"/>
        </w:rPr>
        <w:t>актуальных</w:t>
      </w:r>
      <w:r>
        <w:rPr>
          <w:spacing w:val="1"/>
          <w:w w:val="95"/>
        </w:rPr>
        <w:t xml:space="preserve"> </w:t>
      </w:r>
      <w:r>
        <w:rPr>
          <w:w w:val="95"/>
        </w:rPr>
        <w:t>коммуникативных</w:t>
      </w:r>
      <w:r>
        <w:rPr>
          <w:spacing w:val="1"/>
          <w:w w:val="95"/>
        </w:rPr>
        <w:t xml:space="preserve"> </w:t>
      </w:r>
      <w:r>
        <w:rPr>
          <w:w w:val="95"/>
        </w:rPr>
        <w:t>умений,</w:t>
      </w:r>
      <w:r>
        <w:rPr>
          <w:spacing w:val="-64"/>
          <w:w w:val="95"/>
        </w:rPr>
        <w:t xml:space="preserve"> </w:t>
      </w:r>
      <w:r>
        <w:t>планирования</w:t>
      </w:r>
      <w:r>
        <w:rPr>
          <w:spacing w:val="55"/>
        </w:rPr>
        <w:t xml:space="preserve"> </w:t>
      </w:r>
      <w:r>
        <w:t>иконтроля</w:t>
      </w:r>
      <w:r>
        <w:rPr>
          <w:spacing w:val="57"/>
        </w:rPr>
        <w:t xml:space="preserve"> </w:t>
      </w:r>
      <w:r>
        <w:t>своей</w:t>
      </w:r>
      <w:r>
        <w:rPr>
          <w:spacing w:val="55"/>
        </w:rPr>
        <w:t xml:space="preserve"> </w:t>
      </w:r>
      <w:r>
        <w:t>деятельности,</w:t>
      </w:r>
      <w:r>
        <w:rPr>
          <w:spacing w:val="57"/>
        </w:rPr>
        <w:t xml:space="preserve"> </w:t>
      </w:r>
      <w:r>
        <w:t>не</w:t>
      </w:r>
      <w:r>
        <w:rPr>
          <w:spacing w:val="56"/>
        </w:rPr>
        <w:t xml:space="preserve"> </w:t>
      </w:r>
      <w:r>
        <w:t>являются</w:t>
      </w:r>
      <w:r>
        <w:rPr>
          <w:spacing w:val="56"/>
        </w:rPr>
        <w:t xml:space="preserve"> </w:t>
      </w:r>
      <w:r>
        <w:t>востребованными,так</w:t>
      </w:r>
      <w:r>
        <w:rPr>
          <w:spacing w:val="55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использование</w:t>
      </w:r>
      <w:r>
        <w:tab/>
      </w:r>
      <w:r>
        <w:tab/>
      </w:r>
      <w:r>
        <w:tab/>
        <w:t>готового</w:t>
      </w:r>
      <w:r>
        <w:tab/>
      </w:r>
      <w:r>
        <w:tab/>
        <w:t>образца</w:t>
      </w:r>
      <w:r>
        <w:tab/>
      </w:r>
      <w:r>
        <w:tab/>
      </w:r>
      <w:r>
        <w:tab/>
      </w:r>
      <w:r>
        <w:tab/>
      </w:r>
      <w:r>
        <w:tab/>
        <w:t>опирается</w:t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1"/>
        </w:rPr>
        <w:t>только</w:t>
      </w:r>
      <w:r>
        <w:rPr>
          <w:spacing w:val="-67"/>
        </w:rPr>
        <w:t xml:space="preserve"> </w:t>
      </w:r>
      <w:r>
        <w:t>навосприятиеипамять.Поисковаяиисследовательскаядеятельностьразвиваютспособност</w:t>
      </w:r>
      <w:r>
        <w:rPr>
          <w:spacing w:val="-67"/>
        </w:rPr>
        <w:t xml:space="preserve"> </w:t>
      </w:r>
      <w:r>
        <w:t>ьмладшегошкольникакдиалогу,обсуждению</w:t>
      </w:r>
      <w:r>
        <w:tab/>
        <w:t>проблем,</w:t>
      </w:r>
      <w:r>
        <w:tab/>
        <w:t>разрешению</w:t>
      </w:r>
      <w:r>
        <w:tab/>
      </w:r>
      <w:r>
        <w:tab/>
        <w:t>возникших</w:t>
      </w:r>
      <w:r>
        <w:rPr>
          <w:spacing w:val="-67"/>
        </w:rPr>
        <w:t xml:space="preserve"> </w:t>
      </w:r>
      <w:r>
        <w:t>противоречийвточкахзрения.Поисковаяиисследовательскаядеятельностьможетосущест</w:t>
      </w:r>
      <w:r>
        <w:rPr>
          <w:spacing w:val="1"/>
        </w:rPr>
        <w:t xml:space="preserve"> </w:t>
      </w:r>
      <w:r>
        <w:t>влятьсясиспользованиеминформационныхбанков,</w:t>
      </w:r>
      <w:r>
        <w:tab/>
        <w:t>содержащих</w:t>
      </w:r>
      <w:r>
        <w:tab/>
      </w:r>
      <w:r>
        <w:tab/>
        <w:t>различные</w:t>
      </w:r>
      <w:r>
        <w:tab/>
      </w:r>
      <w:r>
        <w:tab/>
        <w:t>экранные</w:t>
      </w:r>
      <w:r>
        <w:rPr>
          <w:spacing w:val="-67"/>
        </w:rPr>
        <w:t xml:space="preserve"> </w:t>
      </w:r>
      <w:r>
        <w:t>(виртуальные)</w:t>
      </w:r>
      <w:r>
        <w:tab/>
        <w:t>объекты(учебногоилиигрового,бытовогоназначения),втомчисле</w:t>
      </w:r>
      <w:r>
        <w:tab/>
      </w:r>
      <w:r>
        <w:rPr>
          <w:spacing w:val="-11"/>
        </w:rPr>
        <w:t>в</w:t>
      </w:r>
      <w:r>
        <w:rPr>
          <w:spacing w:val="-67"/>
        </w:rPr>
        <w:t xml:space="preserve"> </w:t>
      </w:r>
      <w:r>
        <w:rPr>
          <w:w w:val="95"/>
        </w:rPr>
        <w:t>условиях</w:t>
      </w:r>
      <w:r>
        <w:rPr>
          <w:spacing w:val="14"/>
          <w:w w:val="95"/>
        </w:rPr>
        <w:t xml:space="preserve"> </w:t>
      </w:r>
      <w:r>
        <w:rPr>
          <w:w w:val="95"/>
        </w:rPr>
        <w:t>использования</w:t>
      </w:r>
      <w:r>
        <w:rPr>
          <w:spacing w:val="11"/>
          <w:w w:val="95"/>
        </w:rPr>
        <w:t xml:space="preserve"> </w:t>
      </w:r>
      <w:r>
        <w:rPr>
          <w:w w:val="95"/>
        </w:rPr>
        <w:t>технологий</w:t>
      </w:r>
      <w:r>
        <w:rPr>
          <w:spacing w:val="16"/>
          <w:w w:val="95"/>
        </w:rPr>
        <w:t xml:space="preserve"> </w:t>
      </w:r>
      <w:r>
        <w:rPr>
          <w:w w:val="95"/>
        </w:rPr>
        <w:t>неконтактного</w:t>
      </w:r>
      <w:r>
        <w:rPr>
          <w:spacing w:val="15"/>
          <w:w w:val="95"/>
        </w:rPr>
        <w:t xml:space="preserve"> </w:t>
      </w:r>
      <w:r>
        <w:rPr>
          <w:w w:val="95"/>
        </w:rPr>
        <w:t>информационноговзаимодействия.</w:t>
      </w:r>
    </w:p>
    <w:p w:rsidR="007775CA" w:rsidRDefault="00A82BF5">
      <w:pPr>
        <w:pStyle w:val="a3"/>
        <w:tabs>
          <w:tab w:val="left" w:pos="3296"/>
          <w:tab w:val="left" w:pos="4520"/>
          <w:tab w:val="left" w:pos="7023"/>
          <w:tab w:val="left" w:pos="9243"/>
          <w:tab w:val="left" w:pos="10457"/>
        </w:tabs>
        <w:spacing w:before="20"/>
        <w:ind w:left="682" w:right="250" w:firstLine="566"/>
        <w:jc w:val="left"/>
      </w:pPr>
      <w:r>
        <w:rPr>
          <w:w w:val="95"/>
        </w:rPr>
        <w:t>Например,</w:t>
      </w:r>
      <w:r>
        <w:rPr>
          <w:w w:val="95"/>
        </w:rPr>
        <w:tab/>
      </w:r>
      <w:r>
        <w:t>для</w:t>
      </w:r>
      <w:r>
        <w:tab/>
      </w:r>
      <w:r>
        <w:rPr>
          <w:w w:val="95"/>
        </w:rPr>
        <w:t>формирования</w:t>
      </w:r>
      <w:r>
        <w:rPr>
          <w:w w:val="95"/>
        </w:rPr>
        <w:tab/>
        <w:t>наблюдения</w:t>
      </w:r>
      <w:r>
        <w:rPr>
          <w:w w:val="95"/>
        </w:rPr>
        <w:tab/>
      </w:r>
      <w:r>
        <w:t>как</w:t>
      </w:r>
      <w:r>
        <w:tab/>
      </w:r>
      <w:r>
        <w:rPr>
          <w:w w:val="90"/>
        </w:rPr>
        <w:t>метода</w:t>
      </w:r>
      <w:r>
        <w:rPr>
          <w:spacing w:val="-60"/>
          <w:w w:val="90"/>
        </w:rPr>
        <w:t xml:space="preserve"> </w:t>
      </w:r>
      <w:r>
        <w:rPr>
          <w:w w:val="95"/>
        </w:rPr>
        <w:t>познанияразныхобъектовдействительностинаурокахокружающегомираорганизуютсянабл</w:t>
      </w:r>
      <w:r>
        <w:rPr>
          <w:spacing w:val="1"/>
          <w:w w:val="95"/>
        </w:rPr>
        <w:t xml:space="preserve"> </w:t>
      </w:r>
      <w:r>
        <w:rPr>
          <w:w w:val="95"/>
        </w:rPr>
        <w:t>юдениявестественныхприродныхусловиях.Наблюденияможноорганизоватьвусловияхэк</w:t>
      </w:r>
      <w:r>
        <w:rPr>
          <w:spacing w:val="1"/>
          <w:w w:val="95"/>
        </w:rPr>
        <w:t xml:space="preserve"> </w:t>
      </w:r>
      <w:r>
        <w:t>ранного(виртуального)представленияразныхобъектов,сюжетов,процессов,</w:t>
      </w:r>
    </w:p>
    <w:p w:rsidR="007775CA" w:rsidRDefault="00A82BF5">
      <w:pPr>
        <w:pStyle w:val="a3"/>
        <w:spacing w:before="3"/>
        <w:ind w:left="682" w:right="249" w:firstLine="0"/>
      </w:pPr>
      <w:r>
        <w:rPr>
          <w:w w:val="95"/>
        </w:rPr>
        <w:t>отображающих реальную действительность, которую невозможно представить ученику в</w:t>
      </w:r>
      <w:r>
        <w:rPr>
          <w:spacing w:val="1"/>
          <w:w w:val="95"/>
        </w:rPr>
        <w:t xml:space="preserve"> </w:t>
      </w:r>
      <w:r>
        <w:t>условиях</w:t>
      </w:r>
    </w:p>
    <w:p w:rsidR="007775CA" w:rsidRDefault="00A82BF5">
      <w:pPr>
        <w:pStyle w:val="a3"/>
        <w:tabs>
          <w:tab w:val="left" w:pos="2481"/>
          <w:tab w:val="left" w:pos="4831"/>
          <w:tab w:val="left" w:pos="6941"/>
          <w:tab w:val="left" w:pos="9784"/>
          <w:tab w:val="left" w:pos="10980"/>
        </w:tabs>
        <w:ind w:left="682" w:right="234" w:firstLine="0"/>
      </w:pPr>
      <w:r>
        <w:rPr>
          <w:w w:val="95"/>
        </w:rPr>
        <w:t>образовательнойорганизации(объектыприроды,художественныевизуализации,технологи</w:t>
      </w:r>
      <w:r>
        <w:rPr>
          <w:spacing w:val="1"/>
          <w:w w:val="95"/>
        </w:rPr>
        <w:t xml:space="preserve"> </w:t>
      </w:r>
      <w:r>
        <w:t>ческиепроцессыипр.).Урокилитературногочтения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rPr>
          <w:w w:val="95"/>
        </w:rPr>
        <w:t>текста,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1"/>
          <w:w w:val="95"/>
        </w:rPr>
        <w:t xml:space="preserve"> </w:t>
      </w:r>
      <w:r>
        <w:rPr>
          <w:w w:val="95"/>
        </w:rPr>
        <w:t>которыхстроится</w:t>
      </w:r>
      <w:r>
        <w:rPr>
          <w:spacing w:val="1"/>
          <w:w w:val="95"/>
        </w:rPr>
        <w:t xml:space="preserve"> </w:t>
      </w:r>
      <w:r>
        <w:rPr>
          <w:w w:val="95"/>
        </w:rPr>
        <w:t>аналитическая</w:t>
      </w:r>
      <w:r>
        <w:rPr>
          <w:spacing w:val="1"/>
          <w:w w:val="95"/>
        </w:rPr>
        <w:t xml:space="preserve"> </w:t>
      </w:r>
      <w:r>
        <w:rPr>
          <w:w w:val="95"/>
        </w:rPr>
        <w:t>текстовая</w:t>
      </w:r>
      <w:r>
        <w:rPr>
          <w:spacing w:val="1"/>
          <w:w w:val="95"/>
        </w:rPr>
        <w:t xml:space="preserve"> </w:t>
      </w:r>
      <w:r>
        <w:rPr>
          <w:w w:val="95"/>
        </w:rPr>
        <w:t>деятельность.</w:t>
      </w:r>
      <w:r>
        <w:rPr>
          <w:spacing w:val="63"/>
        </w:rPr>
        <w:t xml:space="preserve"> </w:t>
      </w:r>
      <w:r>
        <w:rPr>
          <w:w w:val="95"/>
        </w:rPr>
        <w:t>Учебные</w:t>
      </w:r>
      <w:r>
        <w:rPr>
          <w:spacing w:val="63"/>
        </w:rPr>
        <w:t xml:space="preserve"> </w:t>
      </w:r>
      <w:r>
        <w:rPr>
          <w:w w:val="95"/>
        </w:rPr>
        <w:t>диалоги,</w:t>
      </w:r>
      <w:r>
        <w:rPr>
          <w:spacing w:val="63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t>том числе с представленным на экране виртуальнымсобеседником, дают возможность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доказательства,</w:t>
      </w:r>
      <w:r>
        <w:rPr>
          <w:spacing w:val="-67"/>
        </w:rPr>
        <w:t xml:space="preserve"> </w:t>
      </w:r>
      <w:r>
        <w:t>формулироватьобобщения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содержании.Если</w:t>
      </w:r>
      <w:r>
        <w:rPr>
          <w:spacing w:val="1"/>
        </w:rPr>
        <w:t xml:space="preserve"> </w:t>
      </w:r>
      <w:r>
        <w:t>эта</w:t>
      </w:r>
      <w:r>
        <w:rPr>
          <w:spacing w:val="-67"/>
        </w:rPr>
        <w:t xml:space="preserve"> </w:t>
      </w:r>
      <w:r>
        <w:t>работа</w:t>
      </w:r>
      <w:r>
        <w:tab/>
      </w:r>
      <w:r>
        <w:rPr>
          <w:w w:val="95"/>
        </w:rPr>
        <w:t>проводится</w:t>
      </w:r>
      <w:r>
        <w:rPr>
          <w:w w:val="95"/>
        </w:rPr>
        <w:tab/>
      </w:r>
      <w:r>
        <w:t>учителем</w:t>
      </w:r>
      <w:r>
        <w:tab/>
      </w:r>
      <w:r>
        <w:rPr>
          <w:w w:val="95"/>
        </w:rPr>
        <w:t>систематически</w:t>
      </w:r>
      <w:r>
        <w:rPr>
          <w:w w:val="95"/>
        </w:rPr>
        <w:tab/>
      </w:r>
      <w:r>
        <w:t>и</w:t>
      </w:r>
      <w:r>
        <w:tab/>
      </w:r>
      <w:r>
        <w:rPr>
          <w:w w:val="95"/>
        </w:rPr>
        <w:t>на</w:t>
      </w:r>
      <w:r>
        <w:rPr>
          <w:spacing w:val="-65"/>
          <w:w w:val="95"/>
        </w:rPr>
        <w:t xml:space="preserve"> </w:t>
      </w:r>
      <w:r>
        <w:rPr>
          <w:w w:val="95"/>
        </w:rPr>
        <w:t>урокахповсемпредметам,тоуниверсальностьучебногодействияформируетсяуспешноибы</w:t>
      </w:r>
      <w:r>
        <w:rPr>
          <w:spacing w:val="1"/>
          <w:w w:val="95"/>
        </w:rPr>
        <w:t xml:space="preserve"> </w:t>
      </w:r>
      <w:r>
        <w:t>стро.</w:t>
      </w:r>
    </w:p>
    <w:p w:rsidR="007775CA" w:rsidRDefault="00A82BF5">
      <w:pPr>
        <w:pStyle w:val="a5"/>
        <w:numPr>
          <w:ilvl w:val="0"/>
          <w:numId w:val="71"/>
        </w:numPr>
        <w:tabs>
          <w:tab w:val="left" w:pos="2099"/>
          <w:tab w:val="left" w:pos="2100"/>
          <w:tab w:val="left" w:pos="3796"/>
          <w:tab w:val="left" w:pos="5543"/>
          <w:tab w:val="left" w:pos="7606"/>
        </w:tabs>
        <w:spacing w:before="21"/>
        <w:ind w:right="235" w:firstLine="566"/>
        <w:jc w:val="both"/>
        <w:rPr>
          <w:sz w:val="28"/>
        </w:rPr>
      </w:pPr>
      <w:r>
        <w:rPr>
          <w:sz w:val="28"/>
        </w:rPr>
        <w:t>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применяет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заданий,формирующих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операциональный</w:t>
      </w:r>
      <w:r>
        <w:rPr>
          <w:sz w:val="28"/>
        </w:rPr>
        <w:tab/>
        <w:t>состав</w:t>
      </w:r>
      <w:r>
        <w:rPr>
          <w:sz w:val="28"/>
        </w:rPr>
        <w:tab/>
        <w:t>учебного</w:t>
      </w:r>
      <w:r>
        <w:rPr>
          <w:sz w:val="28"/>
        </w:rPr>
        <w:tab/>
        <w:t>действия.Цельтакихзаданий—</w:t>
      </w:r>
      <w:r>
        <w:rPr>
          <w:spacing w:val="-68"/>
          <w:sz w:val="28"/>
        </w:rPr>
        <w:t xml:space="preserve"> </w:t>
      </w:r>
      <w:r>
        <w:rPr>
          <w:w w:val="95"/>
          <w:sz w:val="28"/>
        </w:rPr>
        <w:t>созданиеалгоритмарешенияучебной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задачи,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выбор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соответствующего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действия.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этаработа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коллективно,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всевместе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пошаговые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постепенно</w:t>
      </w:r>
      <w:r>
        <w:rPr>
          <w:spacing w:val="1"/>
          <w:sz w:val="28"/>
        </w:rPr>
        <w:t xml:space="preserve"> </w:t>
      </w:r>
      <w:r>
        <w:rPr>
          <w:sz w:val="28"/>
        </w:rPr>
        <w:t>детиучатся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очень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алгоритма: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шагов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конкретном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предметномсодержании;проговариваниеихвовнешнейречи;постепенный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новый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уровень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—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построение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способадействий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любом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предметном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содержании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подключениемвнутренней</w:t>
      </w:r>
      <w:r>
        <w:rPr>
          <w:spacing w:val="-4"/>
          <w:sz w:val="28"/>
        </w:rPr>
        <w:t xml:space="preserve"> </w:t>
      </w:r>
      <w:r>
        <w:rPr>
          <w:sz w:val="28"/>
        </w:rPr>
        <w:t>речи.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этом</w:t>
      </w:r>
      <w:r>
        <w:rPr>
          <w:spacing w:val="-1"/>
          <w:sz w:val="28"/>
        </w:rPr>
        <w:t xml:space="preserve"> </w:t>
      </w:r>
      <w:r>
        <w:rPr>
          <w:sz w:val="28"/>
        </w:rPr>
        <w:t>изменяется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контроля:</w:t>
      </w:r>
    </w:p>
    <w:p w:rsidR="007775CA" w:rsidRDefault="00A82BF5">
      <w:pPr>
        <w:pStyle w:val="a3"/>
        <w:tabs>
          <w:tab w:val="left" w:pos="4032"/>
          <w:tab w:val="left" w:pos="6506"/>
          <w:tab w:val="left" w:pos="7610"/>
          <w:tab w:val="left" w:pos="9834"/>
        </w:tabs>
        <w:spacing w:before="12"/>
        <w:ind w:left="682" w:right="252" w:firstLine="566"/>
        <w:jc w:val="left"/>
      </w:pPr>
      <w:r>
        <w:t>1)отсовместныхдействийсучителемобучающиесяпереходятксамостоятельныманал</w:t>
      </w:r>
      <w:r>
        <w:rPr>
          <w:spacing w:val="1"/>
        </w:rPr>
        <w:t xml:space="preserve"> </w:t>
      </w:r>
      <w:r>
        <w:t>итическимоценкам;2)выполняющийзаданиеосваиваетдвавидаконтроля—</w:t>
      </w:r>
      <w:r>
        <w:rPr>
          <w:spacing w:val="1"/>
        </w:rPr>
        <w:t xml:space="preserve"> </w:t>
      </w:r>
      <w:r>
        <w:t>результатаипроцесса</w:t>
      </w:r>
      <w:r>
        <w:tab/>
      </w:r>
      <w:r>
        <w:rPr>
          <w:w w:val="95"/>
        </w:rPr>
        <w:t>деятельности;</w:t>
      </w:r>
      <w:r>
        <w:rPr>
          <w:w w:val="95"/>
        </w:rPr>
        <w:tab/>
      </w:r>
      <w:r>
        <w:t>3)</w:t>
      </w:r>
      <w:r>
        <w:tab/>
      </w:r>
      <w:r>
        <w:rPr>
          <w:w w:val="95"/>
        </w:rPr>
        <w:t>развивается</w:t>
      </w:r>
      <w:r>
        <w:rPr>
          <w:w w:val="95"/>
        </w:rPr>
        <w:tab/>
      </w:r>
      <w:r>
        <w:rPr>
          <w:w w:val="90"/>
        </w:rPr>
        <w:t>способность</w:t>
      </w:r>
      <w:r>
        <w:rPr>
          <w:spacing w:val="1"/>
          <w:w w:val="90"/>
        </w:rPr>
        <w:t xml:space="preserve"> </w:t>
      </w:r>
      <w:r>
        <w:rPr>
          <w:w w:val="95"/>
        </w:rPr>
        <w:t>корректироватьпроцессвыполнениязадания,атакжепредвидетьвозможныетрудностииош</w:t>
      </w:r>
      <w:r>
        <w:rPr>
          <w:spacing w:val="1"/>
          <w:w w:val="95"/>
        </w:rPr>
        <w:t xml:space="preserve"> </w:t>
      </w:r>
      <w:r>
        <w:t>ибки.Приэтомвозможнореализоватьавтоматизациюконтролясдиагностикойошибокобуч</w:t>
      </w:r>
    </w:p>
    <w:p w:rsidR="007775CA" w:rsidRDefault="007775CA">
      <w:pPr>
        <w:sectPr w:rsidR="007775CA">
          <w:pgSz w:w="11910" w:h="16840"/>
          <w:pgMar w:top="660" w:right="200" w:bottom="1300" w:left="220" w:header="0" w:footer="1024" w:gutter="0"/>
          <w:cols w:space="720"/>
        </w:sectPr>
      </w:pPr>
    </w:p>
    <w:p w:rsidR="007775CA" w:rsidRDefault="00A82BF5">
      <w:pPr>
        <w:pStyle w:val="a3"/>
        <w:tabs>
          <w:tab w:val="left" w:pos="2804"/>
          <w:tab w:val="left" w:pos="5494"/>
          <w:tab w:val="left" w:pos="7752"/>
          <w:tab w:val="left" w:pos="9809"/>
        </w:tabs>
        <w:spacing w:before="73"/>
        <w:ind w:left="682" w:right="252" w:firstLine="0"/>
        <w:jc w:val="left"/>
      </w:pPr>
      <w:r>
        <w:lastRenderedPageBreak/>
        <w:t>ающегосяис</w:t>
      </w:r>
      <w:r>
        <w:tab/>
      </w:r>
      <w:r>
        <w:rPr>
          <w:w w:val="95"/>
        </w:rPr>
        <w:t>соответствующей</w:t>
      </w:r>
      <w:r>
        <w:rPr>
          <w:w w:val="95"/>
        </w:rPr>
        <w:tab/>
        <w:t>методической</w:t>
      </w:r>
      <w:r>
        <w:rPr>
          <w:w w:val="95"/>
        </w:rPr>
        <w:tab/>
        <w:t>поддержкой</w:t>
      </w:r>
      <w:r>
        <w:rPr>
          <w:w w:val="95"/>
        </w:rPr>
        <w:tab/>
      </w:r>
      <w:r>
        <w:rPr>
          <w:w w:val="90"/>
        </w:rPr>
        <w:t>исправления</w:t>
      </w:r>
      <w:r>
        <w:rPr>
          <w:spacing w:val="1"/>
          <w:w w:val="90"/>
        </w:rPr>
        <w:t xml:space="preserve"> </w:t>
      </w:r>
      <w:r>
        <w:t>самимобучающимсясвоихошибок.</w:t>
      </w:r>
    </w:p>
    <w:p w:rsidR="007775CA" w:rsidRDefault="00A82BF5">
      <w:pPr>
        <w:pStyle w:val="a3"/>
        <w:spacing w:before="9" w:line="322" w:lineRule="exact"/>
        <w:ind w:left="1249" w:firstLine="0"/>
        <w:jc w:val="left"/>
      </w:pPr>
      <w:r>
        <w:t>Какпоказываютпсихолого-</w:t>
      </w:r>
    </w:p>
    <w:p w:rsidR="007775CA" w:rsidRDefault="00A82BF5">
      <w:pPr>
        <w:pStyle w:val="a3"/>
        <w:tabs>
          <w:tab w:val="left" w:pos="2156"/>
          <w:tab w:val="left" w:pos="3351"/>
          <w:tab w:val="left" w:pos="3930"/>
          <w:tab w:val="left" w:pos="5212"/>
          <w:tab w:val="left" w:pos="6230"/>
          <w:tab w:val="left" w:pos="8391"/>
          <w:tab w:val="left" w:pos="9734"/>
          <w:tab w:val="left" w:pos="10542"/>
        </w:tabs>
        <w:ind w:left="682" w:right="242" w:firstLine="0"/>
        <w:jc w:val="left"/>
      </w:pPr>
      <w:r>
        <w:t>педагогическиеисследования,атакжеопытпедагогическойработы,такаятехнологияобуче</w:t>
      </w:r>
      <w:r>
        <w:rPr>
          <w:spacing w:val="1"/>
        </w:rPr>
        <w:t xml:space="preserve"> </w:t>
      </w:r>
      <w:r>
        <w:t>ния</w:t>
      </w:r>
      <w:r>
        <w:tab/>
        <w:t>в</w:t>
      </w:r>
      <w:r>
        <w:tab/>
        <w:t>рамках</w:t>
      </w:r>
      <w:r>
        <w:tab/>
      </w:r>
      <w:r>
        <w:rPr>
          <w:w w:val="90"/>
        </w:rPr>
        <w:t>совместно-распределительной</w:t>
      </w:r>
      <w:r>
        <w:rPr>
          <w:w w:val="90"/>
        </w:rPr>
        <w:tab/>
        <w:t>деятельности</w:t>
      </w:r>
      <w:r>
        <w:rPr>
          <w:spacing w:val="1"/>
          <w:w w:val="90"/>
        </w:rPr>
        <w:t xml:space="preserve"> </w:t>
      </w:r>
      <w:r>
        <w:rPr>
          <w:w w:val="95"/>
        </w:rPr>
        <w:t>(терминД.Б.Эльконина)развиваетспособностьдетейработатьнетолько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rPr>
          <w:w w:val="95"/>
        </w:rPr>
        <w:t>типовых</w:t>
      </w:r>
      <w:r>
        <w:rPr>
          <w:spacing w:val="1"/>
          <w:w w:val="95"/>
        </w:rPr>
        <w:t xml:space="preserve"> </w:t>
      </w:r>
      <w:r>
        <w:rPr>
          <w:w w:val="95"/>
        </w:rPr>
        <w:t>учебных</w:t>
      </w:r>
      <w:r>
        <w:rPr>
          <w:spacing w:val="-64"/>
          <w:w w:val="95"/>
        </w:rPr>
        <w:t xml:space="preserve"> </w:t>
      </w:r>
      <w:r>
        <w:rPr>
          <w:w w:val="95"/>
        </w:rPr>
        <w:t>ситуациях,</w:t>
      </w:r>
      <w:r>
        <w:rPr>
          <w:w w:val="95"/>
        </w:rPr>
        <w:tab/>
      </w:r>
      <w:r>
        <w:rPr>
          <w:w w:val="95"/>
        </w:rPr>
        <w:tab/>
      </w:r>
      <w:r>
        <w:rPr>
          <w:w w:val="95"/>
        </w:rPr>
        <w:tab/>
      </w:r>
      <w:r>
        <w:t>но</w:t>
      </w:r>
      <w:r>
        <w:tab/>
      </w:r>
      <w:r>
        <w:tab/>
        <w:t>и</w:t>
      </w:r>
      <w:r>
        <w:tab/>
        <w:t>в</w:t>
      </w:r>
      <w:r>
        <w:tab/>
      </w:r>
      <w:r>
        <w:tab/>
      </w:r>
      <w:r>
        <w:rPr>
          <w:w w:val="90"/>
        </w:rPr>
        <w:t>новых</w:t>
      </w:r>
      <w:r>
        <w:rPr>
          <w:spacing w:val="-60"/>
          <w:w w:val="90"/>
        </w:rPr>
        <w:t xml:space="preserve"> </w:t>
      </w:r>
      <w:r>
        <w:rPr>
          <w:w w:val="95"/>
        </w:rPr>
        <w:t>нестандартныхситуациях.Сэтойточкизренияпедагогическийработниксамдолженхорошоз</w:t>
      </w:r>
      <w:r>
        <w:rPr>
          <w:spacing w:val="1"/>
          <w:w w:val="95"/>
        </w:rPr>
        <w:t xml:space="preserve"> </w:t>
      </w:r>
      <w:r>
        <w:t>нать,какиеучебныеоперациинаполняюттоилииноеучебноедействие.</w:t>
      </w:r>
    </w:p>
    <w:p w:rsidR="007775CA" w:rsidRDefault="00A82BF5">
      <w:pPr>
        <w:pStyle w:val="a3"/>
        <w:tabs>
          <w:tab w:val="left" w:pos="1646"/>
          <w:tab w:val="left" w:pos="2169"/>
          <w:tab w:val="left" w:pos="2830"/>
          <w:tab w:val="left" w:pos="3143"/>
          <w:tab w:val="left" w:pos="3208"/>
          <w:tab w:val="left" w:pos="3824"/>
          <w:tab w:val="left" w:pos="3895"/>
          <w:tab w:val="left" w:pos="5125"/>
          <w:tab w:val="left" w:pos="5286"/>
          <w:tab w:val="left" w:pos="5641"/>
          <w:tab w:val="left" w:pos="6051"/>
          <w:tab w:val="left" w:pos="6659"/>
          <w:tab w:val="left" w:pos="7152"/>
          <w:tab w:val="left" w:pos="7225"/>
          <w:tab w:val="left" w:pos="7299"/>
          <w:tab w:val="left" w:pos="7656"/>
          <w:tab w:val="left" w:pos="8417"/>
          <w:tab w:val="left" w:pos="8648"/>
          <w:tab w:val="left" w:pos="8691"/>
          <w:tab w:val="left" w:pos="9350"/>
          <w:tab w:val="left" w:pos="9739"/>
          <w:tab w:val="left" w:pos="9994"/>
          <w:tab w:val="left" w:pos="10101"/>
          <w:tab w:val="left" w:pos="10157"/>
          <w:tab w:val="left" w:pos="10903"/>
          <w:tab w:val="left" w:pos="11118"/>
        </w:tabs>
        <w:spacing w:before="13"/>
        <w:ind w:left="682" w:right="232" w:firstLine="566"/>
        <w:jc w:val="left"/>
      </w:pPr>
      <w:r>
        <w:t>Например,</w:t>
      </w:r>
      <w:r>
        <w:rPr>
          <w:spacing w:val="1"/>
        </w:rPr>
        <w:t xml:space="preserve"> </w:t>
      </w:r>
      <w:r>
        <w:rPr>
          <w:i/>
        </w:rPr>
        <w:t>сравнение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действиесостоит из</w:t>
      </w:r>
      <w:r>
        <w:rPr>
          <w:spacing w:val="1"/>
        </w:rPr>
        <w:t xml:space="preserve"> </w:t>
      </w:r>
      <w:r>
        <w:t>следующих</w:t>
      </w:r>
      <w:r>
        <w:rPr>
          <w:spacing w:val="-67"/>
        </w:rPr>
        <w:t xml:space="preserve"> </w:t>
      </w:r>
      <w:r>
        <w:t>операций:</w:t>
      </w:r>
      <w:r>
        <w:tab/>
        <w:t>нахождение</w:t>
      </w:r>
      <w:r>
        <w:tab/>
      </w:r>
      <w:r>
        <w:tab/>
        <w:t>различий</w:t>
      </w:r>
      <w:r>
        <w:tab/>
      </w:r>
      <w:r>
        <w:tab/>
      </w:r>
      <w:r>
        <w:rPr>
          <w:w w:val="95"/>
        </w:rPr>
        <w:t>сравниваемых</w:t>
      </w:r>
      <w:r>
        <w:rPr>
          <w:w w:val="95"/>
        </w:rPr>
        <w:tab/>
      </w:r>
      <w:r>
        <w:rPr>
          <w:w w:val="95"/>
        </w:rPr>
        <w:tab/>
      </w:r>
      <w:r>
        <w:rPr>
          <w:w w:val="90"/>
        </w:rPr>
        <w:t>предметов</w:t>
      </w:r>
      <w:r>
        <w:rPr>
          <w:w w:val="90"/>
        </w:rPr>
        <w:tab/>
      </w:r>
      <w:r>
        <w:rPr>
          <w:w w:val="90"/>
        </w:rPr>
        <w:tab/>
      </w:r>
      <w:r>
        <w:rPr>
          <w:w w:val="90"/>
        </w:rPr>
        <w:tab/>
      </w:r>
      <w:r>
        <w:rPr>
          <w:w w:val="95"/>
        </w:rPr>
        <w:t>(объектов,</w:t>
      </w:r>
      <w:r>
        <w:rPr>
          <w:w w:val="95"/>
        </w:rPr>
        <w:tab/>
      </w:r>
      <w:r>
        <w:rPr>
          <w:w w:val="95"/>
        </w:rPr>
        <w:tab/>
      </w:r>
      <w:r>
        <w:rPr>
          <w:w w:val="95"/>
        </w:rPr>
        <w:tab/>
      </w:r>
      <w:r>
        <w:rPr>
          <w:w w:val="90"/>
        </w:rPr>
        <w:t>явлений);</w:t>
      </w:r>
      <w:r>
        <w:rPr>
          <w:spacing w:val="1"/>
          <w:w w:val="90"/>
        </w:rPr>
        <w:t xml:space="preserve"> </w:t>
      </w:r>
      <w:r>
        <w:rPr>
          <w:w w:val="90"/>
        </w:rPr>
        <w:t>определение</w:t>
      </w:r>
      <w:r>
        <w:rPr>
          <w:w w:val="90"/>
        </w:rPr>
        <w:tab/>
      </w:r>
      <w:r>
        <w:rPr>
          <w:w w:val="90"/>
        </w:rPr>
        <w:tab/>
      </w:r>
      <w:r>
        <w:t>их</w:t>
      </w:r>
      <w:r>
        <w:tab/>
      </w:r>
      <w:r>
        <w:tab/>
      </w:r>
      <w:r>
        <w:tab/>
        <w:t>сходства,</w:t>
      </w:r>
      <w:r>
        <w:tab/>
      </w:r>
      <w:r>
        <w:tab/>
      </w:r>
      <w:r>
        <w:tab/>
        <w:t>тождества,</w:t>
      </w:r>
      <w:r>
        <w:tab/>
      </w:r>
      <w:r>
        <w:tab/>
      </w:r>
      <w:r>
        <w:tab/>
      </w:r>
      <w:r>
        <w:tab/>
        <w:t>похожести;</w:t>
      </w:r>
      <w:r>
        <w:tab/>
      </w:r>
      <w:r>
        <w:tab/>
        <w:t>определение</w:t>
      </w:r>
      <w:r>
        <w:rPr>
          <w:spacing w:val="-67"/>
        </w:rPr>
        <w:t xml:space="preserve"> </w:t>
      </w:r>
      <w:r>
        <w:t>индивидуальности,специфическихчертобъекта.Дляповышениямотивацииобучения</w:t>
      </w:r>
      <w:r>
        <w:rPr>
          <w:spacing w:val="1"/>
        </w:rPr>
        <w:t xml:space="preserve"> </w:t>
      </w:r>
      <w:r>
        <w:t>можно</w:t>
      </w:r>
      <w:r>
        <w:tab/>
      </w:r>
      <w:r>
        <w:rPr>
          <w:w w:val="95"/>
        </w:rPr>
        <w:t>предложить</w:t>
      </w:r>
      <w:r>
        <w:rPr>
          <w:w w:val="95"/>
        </w:rPr>
        <w:tab/>
      </w:r>
      <w:r>
        <w:rPr>
          <w:w w:val="95"/>
        </w:rPr>
        <w:tab/>
        <w:t>обучающемуся</w:t>
      </w:r>
      <w:r>
        <w:rPr>
          <w:w w:val="95"/>
        </w:rPr>
        <w:tab/>
      </w:r>
      <w:r>
        <w:t>новый</w:t>
      </w:r>
      <w:r>
        <w:tab/>
        <w:t>вид</w:t>
      </w:r>
      <w:r>
        <w:tab/>
        <w:t>деятельности</w:t>
      </w:r>
      <w:r>
        <w:tab/>
        <w:t>(возможный</w:t>
      </w:r>
      <w:r>
        <w:tab/>
      </w:r>
      <w:r>
        <w:tab/>
      </w:r>
      <w:r>
        <w:rPr>
          <w:spacing w:val="-1"/>
        </w:rPr>
        <w:t>только</w:t>
      </w:r>
      <w:r>
        <w:rPr>
          <w:spacing w:val="-1"/>
        </w:rPr>
        <w:tab/>
      </w:r>
      <w:r>
        <w:rPr>
          <w:spacing w:val="-1"/>
        </w:rPr>
        <w:tab/>
      </w:r>
      <w:r>
        <w:t>в</w:t>
      </w:r>
      <w:r>
        <w:rPr>
          <w:spacing w:val="-67"/>
        </w:rPr>
        <w:t xml:space="preserve"> </w:t>
      </w:r>
      <w:r>
        <w:t>условиях</w:t>
      </w:r>
      <w:r>
        <w:tab/>
        <w:t>экранного</w:t>
      </w:r>
      <w:r>
        <w:tab/>
        <w:t>представленияобъектов,</w:t>
      </w:r>
      <w:r>
        <w:tab/>
        <w:t>явлений)</w:t>
      </w:r>
      <w:r>
        <w:tab/>
      </w:r>
      <w:r>
        <w:tab/>
        <w:t>—</w:t>
      </w:r>
      <w:r>
        <w:tab/>
        <w:t>выбирать</w:t>
      </w:r>
      <w:r>
        <w:tab/>
      </w:r>
      <w:r>
        <w:rPr>
          <w:spacing w:val="-2"/>
        </w:rPr>
        <w:t>(из</w:t>
      </w:r>
      <w:r>
        <w:rPr>
          <w:spacing w:val="-67"/>
        </w:rPr>
        <w:t xml:space="preserve"> </w:t>
      </w:r>
      <w:r>
        <w:t>информационного</w:t>
      </w:r>
      <w:r>
        <w:tab/>
        <w:t>банка)экранные</w:t>
      </w:r>
      <w:r>
        <w:tab/>
      </w:r>
      <w:r>
        <w:tab/>
        <w:t>(виртуальные)</w:t>
      </w:r>
      <w:r>
        <w:tab/>
      </w:r>
      <w:r>
        <w:tab/>
      </w:r>
      <w:r>
        <w:tab/>
        <w:t>модели</w:t>
      </w:r>
      <w:r>
        <w:tab/>
        <w:t>изучаемых</w:t>
      </w:r>
      <w:r>
        <w:tab/>
      </w:r>
      <w:r>
        <w:tab/>
        <w:t>предметов</w:t>
      </w:r>
      <w:r>
        <w:rPr>
          <w:spacing w:val="-67"/>
        </w:rPr>
        <w:t xml:space="preserve"> </w:t>
      </w:r>
      <w:r>
        <w:t>(объектов,явлений)ивидоизменятьихтакимобразом,чтобыпривестиихксходствуилипохо</w:t>
      </w:r>
      <w:r>
        <w:rPr>
          <w:spacing w:val="1"/>
        </w:rPr>
        <w:t xml:space="preserve"> </w:t>
      </w:r>
      <w:r>
        <w:t>жестисдругими.</w:t>
      </w:r>
    </w:p>
    <w:p w:rsidR="007775CA" w:rsidRDefault="00A82BF5">
      <w:pPr>
        <w:pStyle w:val="a3"/>
        <w:tabs>
          <w:tab w:val="left" w:pos="3821"/>
          <w:tab w:val="left" w:pos="3878"/>
          <w:tab w:val="left" w:pos="4111"/>
          <w:tab w:val="left" w:pos="5441"/>
          <w:tab w:val="left" w:pos="6475"/>
          <w:tab w:val="left" w:pos="6555"/>
          <w:tab w:val="left" w:pos="6591"/>
          <w:tab w:val="left" w:pos="7757"/>
          <w:tab w:val="left" w:pos="8204"/>
          <w:tab w:val="left" w:pos="8465"/>
          <w:tab w:val="left" w:pos="9326"/>
          <w:tab w:val="left" w:pos="9566"/>
          <w:tab w:val="left" w:pos="10093"/>
          <w:tab w:val="left" w:pos="10128"/>
          <w:tab w:val="left" w:pos="10161"/>
          <w:tab w:val="left" w:pos="10975"/>
        </w:tabs>
        <w:spacing w:before="7"/>
        <w:ind w:left="682" w:right="231" w:firstLine="566"/>
        <w:jc w:val="left"/>
      </w:pPr>
      <w:r>
        <w:rPr>
          <w:i/>
        </w:rPr>
        <w:t>Классификация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t>как</w:t>
      </w:r>
      <w:r>
        <w:tab/>
        <w:t>универсальное</w:t>
      </w:r>
      <w:r>
        <w:tab/>
      </w:r>
      <w:r>
        <w:tab/>
        <w:t>учебное</w:t>
      </w:r>
      <w:r>
        <w:tab/>
      </w:r>
      <w:r>
        <w:tab/>
      </w:r>
      <w:r>
        <w:tab/>
      </w:r>
      <w:r>
        <w:tab/>
        <w:t>действие</w:t>
      </w:r>
      <w:r>
        <w:rPr>
          <w:spacing w:val="-67"/>
        </w:rPr>
        <w:t xml:space="preserve"> </w:t>
      </w:r>
      <w:r>
        <w:t>включает:анализсвойствобъектов,которыеподлежатклассификации;</w:t>
      </w:r>
      <w:r>
        <w:tab/>
      </w:r>
      <w:r>
        <w:tab/>
      </w:r>
      <w:r>
        <w:tab/>
      </w:r>
      <w:r>
        <w:rPr>
          <w:w w:val="90"/>
        </w:rPr>
        <w:t>сравнение</w:t>
      </w:r>
      <w:r>
        <w:rPr>
          <w:spacing w:val="1"/>
          <w:w w:val="90"/>
        </w:rPr>
        <w:t xml:space="preserve"> </w:t>
      </w:r>
      <w:r>
        <w:rPr>
          <w:w w:val="95"/>
        </w:rPr>
        <w:t>выделенных</w:t>
      </w:r>
      <w:r>
        <w:rPr>
          <w:w w:val="95"/>
        </w:rPr>
        <w:tab/>
      </w:r>
      <w:r>
        <w:rPr>
          <w:w w:val="95"/>
        </w:rPr>
        <w:tab/>
      </w:r>
      <w:r>
        <w:t>свойств</w:t>
      </w:r>
      <w:r>
        <w:tab/>
      </w:r>
      <w:r>
        <w:tab/>
      </w:r>
      <w:r>
        <w:tab/>
        <w:t>с</w:t>
      </w:r>
      <w:r>
        <w:tab/>
      </w:r>
      <w:r>
        <w:tab/>
      </w:r>
      <w:r>
        <w:tab/>
        <w:t>целью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w w:val="90"/>
        </w:rPr>
        <w:t>их</w:t>
      </w:r>
      <w:r>
        <w:rPr>
          <w:spacing w:val="-60"/>
          <w:w w:val="90"/>
        </w:rPr>
        <w:t xml:space="preserve"> </w:t>
      </w:r>
      <w:r>
        <w:rPr>
          <w:w w:val="95"/>
        </w:rPr>
        <w:t>дифференциациинавнешние(несущественные)иглавные(существенные)</w:t>
      </w:r>
      <w:r>
        <w:rPr>
          <w:w w:val="95"/>
        </w:rPr>
        <w:tab/>
      </w:r>
      <w:r>
        <w:rPr>
          <w:w w:val="95"/>
        </w:rPr>
        <w:tab/>
      </w:r>
      <w:r>
        <w:rPr>
          <w:w w:val="95"/>
        </w:rPr>
        <w:tab/>
      </w:r>
      <w:r>
        <w:t>свойства;</w:t>
      </w:r>
      <w:r>
        <w:rPr>
          <w:spacing w:val="-67"/>
        </w:rPr>
        <w:t xml:space="preserve"> </w:t>
      </w:r>
      <w:r>
        <w:t>выделение</w:t>
      </w:r>
      <w:r>
        <w:tab/>
        <w:t>общих</w:t>
      </w:r>
      <w:r>
        <w:tab/>
      </w:r>
      <w:r>
        <w:tab/>
        <w:t>главных</w:t>
      </w:r>
      <w:r>
        <w:tab/>
      </w:r>
      <w:r>
        <w:tab/>
      </w:r>
      <w:r>
        <w:tab/>
      </w:r>
      <w:r>
        <w:tab/>
        <w:t>(существенных)</w:t>
      </w:r>
      <w:r>
        <w:rPr>
          <w:spacing w:val="-67"/>
        </w:rPr>
        <w:t xml:space="preserve"> </w:t>
      </w:r>
      <w:r>
        <w:t>признаковвсехимеющихсяобъектов;разбиениеобъектовнагруппы(типы)пообщемуглавн</w:t>
      </w:r>
      <w:r>
        <w:rPr>
          <w:spacing w:val="1"/>
        </w:rPr>
        <w:t xml:space="preserve"> </w:t>
      </w:r>
      <w:r>
        <w:t>ому(существенному)признаку.Обучающемуся</w:t>
      </w:r>
      <w:r>
        <w:tab/>
      </w:r>
      <w:r>
        <w:tab/>
      </w:r>
      <w:r>
        <w:tab/>
        <w:t>можно</w:t>
      </w:r>
      <w:r>
        <w:tab/>
        <w:t>предложить</w:t>
      </w:r>
      <w:r>
        <w:tab/>
      </w:r>
      <w:r>
        <w:tab/>
        <w:t>(в</w:t>
      </w:r>
      <w:r>
        <w:tab/>
      </w:r>
      <w:r>
        <w:tab/>
      </w:r>
      <w:r>
        <w:tab/>
      </w:r>
      <w:r>
        <w:rPr>
          <w:spacing w:val="-1"/>
        </w:rPr>
        <w:t>условиях</w:t>
      </w:r>
      <w:r>
        <w:rPr>
          <w:spacing w:val="-67"/>
        </w:rPr>
        <w:t xml:space="preserve"> </w:t>
      </w:r>
      <w:r>
        <w:t>экранного</w:t>
      </w:r>
    </w:p>
    <w:p w:rsidR="007775CA" w:rsidRDefault="00A82BF5">
      <w:pPr>
        <w:pStyle w:val="a3"/>
        <w:spacing w:before="2"/>
        <w:ind w:left="682" w:right="238" w:firstLine="0"/>
      </w:pPr>
      <w:r>
        <w:rPr>
          <w:spacing w:val="-1"/>
        </w:rPr>
        <w:t>представлениямоделейобъектов)гораздобольшееихколичество,нежеливреальныхуслови</w:t>
      </w:r>
      <w:r>
        <w:t xml:space="preserve"> ях,дляанализасвойствобъектов,которыеподлежат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(типизации),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 выделенных свойств экранных (виртуальных) моделей изучаемыхобъектов с</w:t>
      </w:r>
      <w:r>
        <w:rPr>
          <w:spacing w:val="-67"/>
        </w:rPr>
        <w:t xml:space="preserve"> </w:t>
      </w:r>
      <w:r>
        <w:rPr>
          <w:w w:val="95"/>
        </w:rPr>
        <w:t>целью их дифференциации.</w:t>
      </w:r>
      <w:r>
        <w:rPr>
          <w:spacing w:val="1"/>
          <w:w w:val="95"/>
        </w:rPr>
        <w:t xml:space="preserve"> </w:t>
      </w:r>
      <w:r>
        <w:rPr>
          <w:w w:val="95"/>
        </w:rPr>
        <w:t>При этом возможнафиксация деятельности обучающегося в</w:t>
      </w:r>
      <w:r>
        <w:rPr>
          <w:spacing w:val="1"/>
          <w:w w:val="95"/>
        </w:rPr>
        <w:t xml:space="preserve"> </w:t>
      </w:r>
      <w:r>
        <w:t>электронном</w:t>
      </w:r>
      <w:r>
        <w:rPr>
          <w:spacing w:val="-1"/>
        </w:rPr>
        <w:t xml:space="preserve"> </w:t>
      </w:r>
      <w:r>
        <w:t>форматедлярассмотренияпедагогомитоговработы.</w:t>
      </w:r>
    </w:p>
    <w:p w:rsidR="007775CA" w:rsidRDefault="00A82BF5">
      <w:pPr>
        <w:pStyle w:val="a3"/>
        <w:tabs>
          <w:tab w:val="left" w:pos="5324"/>
          <w:tab w:val="left" w:pos="5458"/>
          <w:tab w:val="left" w:pos="9821"/>
          <w:tab w:val="left" w:pos="10004"/>
        </w:tabs>
        <w:spacing w:before="14"/>
        <w:ind w:left="682" w:right="233" w:firstLine="566"/>
      </w:pPr>
      <w:r>
        <w:rPr>
          <w:i/>
        </w:rPr>
        <w:t>Обобщение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включаетследующие</w:t>
      </w:r>
      <w:r>
        <w:rPr>
          <w:spacing w:val="1"/>
        </w:rPr>
        <w:t xml:space="preserve"> </w:t>
      </w:r>
      <w:r>
        <w:t>операции:</w:t>
      </w:r>
      <w:r>
        <w:rPr>
          <w:spacing w:val="-67"/>
        </w:rPr>
        <w:t xml:space="preserve"> </w:t>
      </w:r>
      <w:r>
        <w:t>сравнение</w:t>
      </w:r>
      <w:r>
        <w:tab/>
        <w:t>предметов</w:t>
      </w:r>
      <w:r>
        <w:tab/>
      </w:r>
      <w:r>
        <w:tab/>
        <w:t>(объектов,</w:t>
      </w:r>
      <w:r>
        <w:rPr>
          <w:spacing w:val="-68"/>
        </w:rPr>
        <w:t xml:space="preserve"> </w:t>
      </w:r>
      <w:r>
        <w:t>явлений,понятий)ивыделениеихобщихпризнаков;анализвыделенных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tab/>
      </w:r>
      <w:r>
        <w:tab/>
        <w:t>наиболее</w:t>
      </w:r>
      <w:r>
        <w:tab/>
        <w:t>устойчивых</w:t>
      </w:r>
      <w:r>
        <w:rPr>
          <w:spacing w:val="-68"/>
        </w:rPr>
        <w:t xml:space="preserve"> </w:t>
      </w:r>
      <w:r>
        <w:rPr>
          <w:spacing w:val="-1"/>
        </w:rPr>
        <w:t>(инвариантных)существенныхпризнаков(свойств);игнорированиеиндивидуальныхи/или</w:t>
      </w:r>
      <w:r>
        <w:t xml:space="preserve"> особенныхсвойствкаждогопредмета;сокращённая</w:t>
      </w:r>
      <w:r>
        <w:rPr>
          <w:spacing w:val="1"/>
        </w:rPr>
        <w:t xml:space="preserve"> </w:t>
      </w:r>
      <w:r>
        <w:t>сжатая</w:t>
      </w:r>
      <w:r>
        <w:rPr>
          <w:spacing w:val="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существенного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анализируемых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Обучающемусяможнопредложить(вусловияхэкранногопредставлениямоделейобъектов,</w:t>
      </w:r>
      <w:r>
        <w:rPr>
          <w:spacing w:val="-68"/>
        </w:rPr>
        <w:t xml:space="preserve"> </w:t>
      </w:r>
      <w:r>
        <w:t>явлений)гораздобольшееихколичество,нежели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предметов (объектов, явлений) и выделения их общих признаков. При этомвозможна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рассмотренияучителем</w:t>
      </w:r>
      <w:r>
        <w:rPr>
          <w:spacing w:val="2"/>
        </w:rPr>
        <w:t xml:space="preserve"> </w:t>
      </w:r>
      <w:r>
        <w:t>итогов работы.</w:t>
      </w:r>
    </w:p>
    <w:p w:rsidR="007775CA" w:rsidRDefault="00A82BF5">
      <w:pPr>
        <w:pStyle w:val="a3"/>
        <w:spacing w:before="15"/>
        <w:ind w:left="682" w:right="230" w:firstLine="566"/>
      </w:pPr>
      <w:r>
        <w:rPr>
          <w:w w:val="95"/>
        </w:rPr>
        <w:t>Систематическая</w:t>
      </w:r>
      <w:r>
        <w:rPr>
          <w:spacing w:val="1"/>
          <w:w w:val="95"/>
        </w:rPr>
        <w:t xml:space="preserve"> </w:t>
      </w:r>
      <w:r>
        <w:rPr>
          <w:w w:val="95"/>
        </w:rPr>
        <w:t>работа</w:t>
      </w:r>
      <w:r>
        <w:rPr>
          <w:spacing w:val="1"/>
          <w:w w:val="95"/>
        </w:rPr>
        <w:t xml:space="preserve"> </w:t>
      </w:r>
      <w:r>
        <w:rPr>
          <w:w w:val="95"/>
        </w:rPr>
        <w:t>обучающегося</w:t>
      </w:r>
      <w:r>
        <w:rPr>
          <w:spacing w:val="1"/>
          <w:w w:val="95"/>
        </w:rPr>
        <w:t xml:space="preserve"> </w:t>
      </w:r>
      <w:r>
        <w:rPr>
          <w:w w:val="95"/>
        </w:rPr>
        <w:t>с</w:t>
      </w:r>
      <w:r>
        <w:rPr>
          <w:spacing w:val="1"/>
          <w:w w:val="95"/>
        </w:rPr>
        <w:t xml:space="preserve"> </w:t>
      </w:r>
      <w:r>
        <w:rPr>
          <w:w w:val="95"/>
        </w:rPr>
        <w:t>заданиями,</w:t>
      </w:r>
      <w:r>
        <w:rPr>
          <w:spacing w:val="1"/>
          <w:w w:val="95"/>
        </w:rPr>
        <w:t xml:space="preserve"> </w:t>
      </w:r>
      <w:r>
        <w:rPr>
          <w:w w:val="95"/>
        </w:rPr>
        <w:t>требующими</w:t>
      </w:r>
      <w:r>
        <w:rPr>
          <w:spacing w:val="1"/>
          <w:w w:val="95"/>
        </w:rPr>
        <w:t xml:space="preserve"> </w:t>
      </w:r>
      <w:r>
        <w:rPr>
          <w:w w:val="95"/>
        </w:rPr>
        <w:t>применения</w:t>
      </w:r>
      <w:r>
        <w:rPr>
          <w:spacing w:val="1"/>
          <w:w w:val="95"/>
        </w:rPr>
        <w:t xml:space="preserve"> </w:t>
      </w:r>
      <w:r>
        <w:rPr>
          <w:w w:val="95"/>
        </w:rPr>
        <w:t>одинаковых</w:t>
      </w:r>
      <w:r>
        <w:rPr>
          <w:spacing w:val="6"/>
          <w:w w:val="95"/>
        </w:rPr>
        <w:t xml:space="preserve"> </w:t>
      </w:r>
      <w:r>
        <w:rPr>
          <w:w w:val="95"/>
        </w:rPr>
        <w:t>способов</w:t>
      </w:r>
      <w:r>
        <w:rPr>
          <w:spacing w:val="2"/>
          <w:w w:val="95"/>
        </w:rPr>
        <w:t xml:space="preserve"> </w:t>
      </w:r>
      <w:r>
        <w:rPr>
          <w:w w:val="95"/>
        </w:rPr>
        <w:t>действий</w:t>
      </w:r>
      <w:r>
        <w:rPr>
          <w:spacing w:val="7"/>
          <w:w w:val="95"/>
        </w:rPr>
        <w:t xml:space="preserve"> </w:t>
      </w:r>
      <w:r>
        <w:rPr>
          <w:w w:val="95"/>
        </w:rPr>
        <w:t>на</w:t>
      </w:r>
      <w:r>
        <w:rPr>
          <w:spacing w:val="6"/>
          <w:w w:val="95"/>
        </w:rPr>
        <w:t xml:space="preserve"> </w:t>
      </w:r>
      <w:r>
        <w:rPr>
          <w:w w:val="95"/>
        </w:rPr>
        <w:t>различномпредметном</w:t>
      </w:r>
      <w:r>
        <w:rPr>
          <w:spacing w:val="3"/>
          <w:w w:val="95"/>
        </w:rPr>
        <w:t xml:space="preserve"> </w:t>
      </w:r>
      <w:r>
        <w:rPr>
          <w:w w:val="95"/>
        </w:rPr>
        <w:t>содержании,</w:t>
      </w:r>
      <w:r>
        <w:rPr>
          <w:spacing w:val="6"/>
          <w:w w:val="95"/>
        </w:rPr>
        <w:t xml:space="preserve"> </w:t>
      </w:r>
      <w:r>
        <w:rPr>
          <w:w w:val="95"/>
        </w:rPr>
        <w:t>формирует</w:t>
      </w:r>
      <w:r>
        <w:rPr>
          <w:spacing w:val="9"/>
          <w:w w:val="95"/>
        </w:rPr>
        <w:t xml:space="preserve"> </w:t>
      </w:r>
      <w:r>
        <w:rPr>
          <w:w w:val="95"/>
        </w:rPr>
        <w:t>у</w:t>
      </w:r>
    </w:p>
    <w:p w:rsidR="007775CA" w:rsidRDefault="007775CA">
      <w:pPr>
        <w:sectPr w:rsidR="007775CA">
          <w:pgSz w:w="11910" w:h="16840"/>
          <w:pgMar w:top="660" w:right="200" w:bottom="1300" w:left="220" w:header="0" w:footer="1024" w:gutter="0"/>
          <w:cols w:space="720"/>
        </w:sectPr>
      </w:pPr>
    </w:p>
    <w:p w:rsidR="007775CA" w:rsidRDefault="00A82BF5">
      <w:pPr>
        <w:pStyle w:val="a3"/>
        <w:spacing w:before="73"/>
        <w:ind w:left="682" w:firstLine="0"/>
        <w:jc w:val="left"/>
      </w:pPr>
      <w:r>
        <w:lastRenderedPageBreak/>
        <w:t>обучающихся</w:t>
      </w:r>
      <w:r>
        <w:rPr>
          <w:spacing w:val="22"/>
        </w:rPr>
        <w:t xml:space="preserve"> </w:t>
      </w:r>
      <w:r>
        <w:t>чёткоепредставление</w:t>
      </w:r>
      <w:r>
        <w:rPr>
          <w:spacing w:val="23"/>
        </w:rPr>
        <w:t xml:space="preserve"> </w:t>
      </w:r>
      <w:r>
        <w:t>об</w:t>
      </w:r>
      <w:r>
        <w:rPr>
          <w:spacing w:val="24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универсальных</w:t>
      </w:r>
      <w:r>
        <w:rPr>
          <w:spacing w:val="17"/>
        </w:rPr>
        <w:t xml:space="preserve"> </w:t>
      </w:r>
      <w:r>
        <w:t>свойствах,</w:t>
      </w:r>
      <w:r>
        <w:rPr>
          <w:spacing w:val="24"/>
        </w:rPr>
        <w:t xml:space="preserve"> </w:t>
      </w:r>
      <w:r>
        <w:t>т.</w:t>
      </w:r>
      <w:r>
        <w:rPr>
          <w:spacing w:val="24"/>
        </w:rPr>
        <w:t xml:space="preserve"> </w:t>
      </w:r>
      <w:r>
        <w:t>е.</w:t>
      </w:r>
      <w:r>
        <w:rPr>
          <w:spacing w:val="20"/>
        </w:rPr>
        <w:t xml:space="preserve"> </w:t>
      </w:r>
      <w:r>
        <w:t>возможность</w:t>
      </w:r>
      <w:r>
        <w:rPr>
          <w:spacing w:val="-67"/>
        </w:rPr>
        <w:t xml:space="preserve"> </w:t>
      </w:r>
      <w:r>
        <w:t>обобщённой</w:t>
      </w:r>
      <w:r>
        <w:rPr>
          <w:spacing w:val="-1"/>
        </w:rPr>
        <w:t xml:space="preserve"> </w:t>
      </w:r>
      <w:r>
        <w:t>характеристики сущности универсальногодействия.</w:t>
      </w:r>
    </w:p>
    <w:p w:rsidR="007775CA" w:rsidRDefault="00A82BF5">
      <w:pPr>
        <w:pStyle w:val="Heading1"/>
        <w:spacing w:before="4"/>
        <w:ind w:left="2272"/>
      </w:pPr>
      <w:bookmarkStart w:id="14" w:name="Место_универсальных_учебных_действий_в_р"/>
      <w:bookmarkEnd w:id="14"/>
      <w:r>
        <w:t>Место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рабочихпрограммах</w:t>
      </w:r>
    </w:p>
    <w:p w:rsidR="007775CA" w:rsidRDefault="00A82BF5">
      <w:pPr>
        <w:pStyle w:val="a3"/>
        <w:tabs>
          <w:tab w:val="left" w:pos="2274"/>
          <w:tab w:val="left" w:pos="2529"/>
          <w:tab w:val="left" w:pos="3090"/>
          <w:tab w:val="left" w:pos="4248"/>
          <w:tab w:val="left" w:pos="4535"/>
          <w:tab w:val="left" w:pos="4620"/>
          <w:tab w:val="left" w:pos="5295"/>
          <w:tab w:val="left" w:pos="6157"/>
          <w:tab w:val="left" w:pos="6317"/>
          <w:tab w:val="left" w:pos="7142"/>
          <w:tab w:val="left" w:pos="7669"/>
          <w:tab w:val="left" w:pos="7718"/>
          <w:tab w:val="left" w:pos="8104"/>
          <w:tab w:val="left" w:pos="8675"/>
          <w:tab w:val="left" w:pos="9008"/>
          <w:tab w:val="left" w:pos="9203"/>
          <w:tab w:val="left" w:pos="9404"/>
          <w:tab w:val="left" w:pos="9630"/>
          <w:tab w:val="left" w:pos="9783"/>
          <w:tab w:val="left" w:pos="9884"/>
          <w:tab w:val="left" w:pos="10118"/>
          <w:tab w:val="left" w:pos="10456"/>
          <w:tab w:val="left" w:pos="10515"/>
          <w:tab w:val="left" w:pos="10685"/>
          <w:tab w:val="left" w:pos="11107"/>
        </w:tabs>
        <w:spacing w:before="216"/>
        <w:ind w:left="682" w:right="232" w:firstLine="566"/>
        <w:jc w:val="left"/>
      </w:pPr>
      <w:r>
        <w:rPr>
          <w:w w:val="95"/>
        </w:rPr>
        <w:t>В</w:t>
      </w:r>
      <w:r>
        <w:rPr>
          <w:spacing w:val="23"/>
          <w:w w:val="95"/>
        </w:rPr>
        <w:t xml:space="preserve"> </w:t>
      </w:r>
      <w:r>
        <w:rPr>
          <w:w w:val="95"/>
        </w:rPr>
        <w:t>соответствии</w:t>
      </w:r>
      <w:r>
        <w:rPr>
          <w:spacing w:val="23"/>
          <w:w w:val="95"/>
        </w:rPr>
        <w:t xml:space="preserve"> </w:t>
      </w:r>
      <w:r>
        <w:rPr>
          <w:w w:val="95"/>
        </w:rPr>
        <w:t>с</w:t>
      </w:r>
      <w:r>
        <w:rPr>
          <w:spacing w:val="28"/>
          <w:w w:val="95"/>
        </w:rPr>
        <w:t xml:space="preserve"> </w:t>
      </w:r>
      <w:r>
        <w:rPr>
          <w:w w:val="95"/>
        </w:rPr>
        <w:t>ФГОС</w:t>
      </w:r>
      <w:r>
        <w:rPr>
          <w:spacing w:val="23"/>
          <w:w w:val="95"/>
        </w:rPr>
        <w:t xml:space="preserve"> </w:t>
      </w:r>
      <w:r>
        <w:rPr>
          <w:w w:val="95"/>
        </w:rPr>
        <w:t>НОО</w:t>
      </w:r>
      <w:r>
        <w:rPr>
          <w:spacing w:val="29"/>
          <w:w w:val="95"/>
        </w:rPr>
        <w:t xml:space="preserve"> </w:t>
      </w:r>
      <w:r>
        <w:rPr>
          <w:w w:val="95"/>
        </w:rPr>
        <w:t>сформированность</w:t>
      </w:r>
      <w:r>
        <w:rPr>
          <w:spacing w:val="25"/>
          <w:w w:val="95"/>
        </w:rPr>
        <w:t xml:space="preserve"> </w:t>
      </w:r>
      <w:r>
        <w:rPr>
          <w:w w:val="95"/>
        </w:rPr>
        <w:t>универсальных</w:t>
      </w:r>
      <w:r>
        <w:rPr>
          <w:spacing w:val="26"/>
          <w:w w:val="95"/>
        </w:rPr>
        <w:t xml:space="preserve"> </w:t>
      </w:r>
      <w:r>
        <w:rPr>
          <w:w w:val="95"/>
        </w:rPr>
        <w:t>учебных</w:t>
      </w:r>
      <w:r>
        <w:rPr>
          <w:spacing w:val="20"/>
          <w:w w:val="95"/>
        </w:rPr>
        <w:t xml:space="preserve"> </w:t>
      </w:r>
      <w:r>
        <w:rPr>
          <w:w w:val="95"/>
        </w:rPr>
        <w:t>действий</w:t>
      </w:r>
      <w:r>
        <w:rPr>
          <w:spacing w:val="30"/>
          <w:w w:val="95"/>
        </w:rPr>
        <w:t xml:space="preserve"> </w:t>
      </w:r>
      <w:r>
        <w:rPr>
          <w:w w:val="95"/>
        </w:rPr>
        <w:t>у</w:t>
      </w:r>
      <w:r>
        <w:rPr>
          <w:spacing w:val="-63"/>
          <w:w w:val="95"/>
        </w:rPr>
        <w:t xml:space="preserve"> </w:t>
      </w:r>
      <w:r>
        <w:rPr>
          <w:w w:val="95"/>
        </w:rPr>
        <w:t>обучающихся</w:t>
      </w:r>
      <w:r>
        <w:rPr>
          <w:spacing w:val="38"/>
          <w:w w:val="95"/>
        </w:rPr>
        <w:t xml:space="preserve"> </w:t>
      </w:r>
      <w:r>
        <w:rPr>
          <w:w w:val="95"/>
        </w:rPr>
        <w:t>определяется</w:t>
      </w:r>
      <w:r>
        <w:rPr>
          <w:spacing w:val="38"/>
          <w:w w:val="95"/>
        </w:rPr>
        <w:t xml:space="preserve"> </w:t>
      </w:r>
      <w:r>
        <w:rPr>
          <w:w w:val="95"/>
        </w:rPr>
        <w:t>на</w:t>
      </w:r>
      <w:r>
        <w:rPr>
          <w:spacing w:val="33"/>
          <w:w w:val="95"/>
        </w:rPr>
        <w:t xml:space="preserve"> </w:t>
      </w:r>
      <w:r>
        <w:rPr>
          <w:w w:val="95"/>
        </w:rPr>
        <w:t>этапезавершения</w:t>
      </w:r>
      <w:r>
        <w:rPr>
          <w:spacing w:val="35"/>
          <w:w w:val="95"/>
        </w:rPr>
        <w:t xml:space="preserve"> </w:t>
      </w:r>
      <w:r>
        <w:rPr>
          <w:w w:val="95"/>
        </w:rPr>
        <w:t>ими</w:t>
      </w:r>
      <w:r>
        <w:rPr>
          <w:spacing w:val="35"/>
          <w:w w:val="95"/>
        </w:rPr>
        <w:t xml:space="preserve"> </w:t>
      </w:r>
      <w:r>
        <w:rPr>
          <w:w w:val="95"/>
        </w:rPr>
        <w:t>освоения</w:t>
      </w:r>
      <w:r>
        <w:rPr>
          <w:spacing w:val="35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34"/>
          <w:w w:val="95"/>
        </w:rPr>
        <w:t xml:space="preserve"> </w:t>
      </w:r>
      <w:r>
        <w:rPr>
          <w:w w:val="95"/>
        </w:rPr>
        <w:t>начального</w:t>
      </w:r>
      <w:r>
        <w:rPr>
          <w:spacing w:val="-64"/>
          <w:w w:val="95"/>
        </w:rPr>
        <w:t xml:space="preserve"> </w:t>
      </w:r>
      <w:r>
        <w:t>общего</w:t>
      </w:r>
      <w:r>
        <w:tab/>
      </w:r>
      <w:r>
        <w:tab/>
      </w:r>
      <w:r>
        <w:rPr>
          <w:w w:val="95"/>
        </w:rPr>
        <w:t>образования.Этонеснимаетобязанностиучителяконтролироватьдинамику</w:t>
      </w:r>
      <w:r>
        <w:rPr>
          <w:spacing w:val="1"/>
          <w:w w:val="95"/>
        </w:rPr>
        <w:t xml:space="preserve"> </w:t>
      </w:r>
      <w:r>
        <w:t>становления</w:t>
      </w:r>
      <w:r>
        <w:tab/>
      </w:r>
      <w:r>
        <w:tab/>
      </w:r>
      <w:r>
        <w:tab/>
        <w:t>всех</w:t>
      </w:r>
      <w:r>
        <w:tab/>
      </w:r>
      <w:r>
        <w:tab/>
        <w:t>групп</w:t>
      </w:r>
      <w:r>
        <w:tab/>
      </w:r>
      <w:r>
        <w:tab/>
        <w:t>УУД</w:t>
      </w:r>
      <w:r>
        <w:tab/>
      </w:r>
      <w:r>
        <w:tab/>
        <w:t>для</w:t>
      </w:r>
      <w:r>
        <w:tab/>
      </w:r>
      <w:r>
        <w:tab/>
      </w:r>
      <w:r>
        <w:tab/>
        <w:t>того,</w:t>
      </w:r>
      <w:r>
        <w:tab/>
      </w:r>
      <w:r>
        <w:tab/>
      </w:r>
      <w:r>
        <w:tab/>
      </w:r>
      <w:r>
        <w:tab/>
      </w:r>
      <w:r>
        <w:tab/>
      </w:r>
      <w:r>
        <w:tab/>
        <w:t>чтобы</w:t>
      </w:r>
      <w:r>
        <w:rPr>
          <w:spacing w:val="-67"/>
        </w:rPr>
        <w:t xml:space="preserve"> </w:t>
      </w:r>
      <w:r>
        <w:t>вовремяустранятьвозникшиеуобучающихсятрудностииошибки.В</w:t>
      </w:r>
      <w:r>
        <w:tab/>
      </w:r>
      <w:r>
        <w:tab/>
      </w:r>
      <w:r>
        <w:tab/>
        <w:t>этом</w:t>
      </w:r>
      <w:r>
        <w:tab/>
      </w:r>
      <w:r>
        <w:tab/>
      </w:r>
      <w:r>
        <w:tab/>
      </w:r>
      <w:r>
        <w:tab/>
        <w:t>случае</w:t>
      </w:r>
      <w:r>
        <w:rPr>
          <w:spacing w:val="-67"/>
        </w:rPr>
        <w:t xml:space="preserve"> </w:t>
      </w:r>
      <w:r>
        <w:t>полученные</w:t>
      </w:r>
      <w:r>
        <w:tab/>
      </w:r>
      <w:r>
        <w:tab/>
      </w:r>
      <w:r>
        <w:tab/>
      </w:r>
      <w:r>
        <w:tab/>
        <w:t>результаты</w:t>
      </w:r>
      <w:r>
        <w:tab/>
      </w:r>
      <w:r>
        <w:tab/>
      </w:r>
      <w:r>
        <w:tab/>
      </w:r>
      <w:r>
        <w:tab/>
      </w:r>
      <w:r>
        <w:tab/>
        <w:t>не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1"/>
        </w:rPr>
        <w:t>подлежат</w:t>
      </w:r>
      <w:r>
        <w:rPr>
          <w:spacing w:val="-67"/>
        </w:rPr>
        <w:t xml:space="preserve"> </w:t>
      </w:r>
      <w:r>
        <w:t>балльнойоценке,таккаквсоответствиисзакономерностямиконтрольно-оценочной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31"/>
        </w:rPr>
        <w:t xml:space="preserve"> </w:t>
      </w:r>
      <w:r>
        <w:t>балльной</w:t>
      </w:r>
      <w:r>
        <w:rPr>
          <w:spacing w:val="31"/>
        </w:rPr>
        <w:t xml:space="preserve"> </w:t>
      </w:r>
      <w:r>
        <w:t>оценкой</w:t>
      </w:r>
      <w:r>
        <w:rPr>
          <w:spacing w:val="32"/>
        </w:rPr>
        <w:t xml:space="preserve"> </w:t>
      </w:r>
      <w:r>
        <w:t>(отметкой)</w:t>
      </w:r>
      <w:r>
        <w:rPr>
          <w:spacing w:val="30"/>
        </w:rPr>
        <w:t xml:space="preserve"> </w:t>
      </w:r>
      <w:r>
        <w:t>оценивается</w:t>
      </w:r>
      <w:r>
        <w:rPr>
          <w:spacing w:val="42"/>
        </w:rPr>
        <w:t xml:space="preserve"> </w:t>
      </w:r>
      <w:r>
        <w:rPr>
          <w:i/>
        </w:rPr>
        <w:t>результат</w:t>
      </w:r>
      <w:r>
        <w:t>,</w:t>
      </w:r>
      <w:r>
        <w:rPr>
          <w:spacing w:val="33"/>
        </w:rPr>
        <w:t xml:space="preserve"> </w:t>
      </w:r>
      <w:r>
        <w:t>а</w:t>
      </w:r>
      <w:r>
        <w:rPr>
          <w:spacing w:val="33"/>
        </w:rPr>
        <w:t xml:space="preserve"> </w:t>
      </w:r>
      <w:r>
        <w:t>не</w:t>
      </w:r>
      <w:r>
        <w:rPr>
          <w:spacing w:val="34"/>
        </w:rPr>
        <w:t xml:space="preserve"> </w:t>
      </w:r>
      <w:r>
        <w:rPr>
          <w:i/>
        </w:rPr>
        <w:t>процесс</w:t>
      </w:r>
      <w:r>
        <w:rPr>
          <w:i/>
          <w:spacing w:val="-67"/>
        </w:rPr>
        <w:t xml:space="preserve"> </w:t>
      </w:r>
      <w:r>
        <w:t>деятельности.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В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1"/>
        </w:rPr>
        <w:t>задачу</w:t>
      </w:r>
      <w:r>
        <w:rPr>
          <w:spacing w:val="-67"/>
        </w:rPr>
        <w:t xml:space="preserve"> </w:t>
      </w:r>
      <w:r>
        <w:rPr>
          <w:w w:val="95"/>
        </w:rPr>
        <w:t>учителявходитпроанализироватьвместесобучающимсяегодостижения,</w:t>
      </w:r>
      <w:r>
        <w:rPr>
          <w:w w:val="95"/>
        </w:rPr>
        <w:tab/>
      </w:r>
      <w:r>
        <w:rPr>
          <w:w w:val="95"/>
        </w:rPr>
        <w:tab/>
      </w:r>
      <w:r>
        <w:rPr>
          <w:w w:val="95"/>
        </w:rPr>
        <w:tab/>
      </w:r>
      <w:r>
        <w:t>ошибки</w:t>
      </w:r>
      <w:r>
        <w:tab/>
      </w:r>
      <w:r>
        <w:tab/>
      </w:r>
      <w:r>
        <w:tab/>
        <w:t>и</w:t>
      </w:r>
      <w:r>
        <w:rPr>
          <w:spacing w:val="1"/>
        </w:rPr>
        <w:t xml:space="preserve"> </w:t>
      </w:r>
      <w:r>
        <w:rPr>
          <w:w w:val="95"/>
        </w:rPr>
        <w:t>встретившиеся</w:t>
      </w:r>
      <w:r>
        <w:rPr>
          <w:w w:val="95"/>
        </w:rPr>
        <w:tab/>
      </w:r>
      <w:r>
        <w:rPr>
          <w:w w:val="95"/>
        </w:rPr>
        <w:tab/>
      </w:r>
      <w:r>
        <w:rPr>
          <w:w w:val="95"/>
        </w:rPr>
        <w:tab/>
      </w:r>
      <w:r>
        <w:rPr>
          <w:w w:val="95"/>
        </w:rPr>
        <w:tab/>
      </w:r>
      <w:r>
        <w:rPr>
          <w:w w:val="95"/>
        </w:rPr>
        <w:tab/>
        <w:t>трудности,</w:t>
      </w:r>
      <w:r>
        <w:rPr>
          <w:w w:val="95"/>
        </w:rPr>
        <w:tab/>
      </w:r>
      <w:r>
        <w:rPr>
          <w:w w:val="95"/>
        </w:rPr>
        <w:tab/>
      </w:r>
      <w:r>
        <w:rPr>
          <w:w w:val="95"/>
        </w:rPr>
        <w:tab/>
      </w:r>
      <w:r>
        <w:rPr>
          <w:w w:val="95"/>
        </w:rPr>
        <w:tab/>
      </w:r>
      <w:r>
        <w:rPr>
          <w:w w:val="95"/>
        </w:rPr>
        <w:tab/>
      </w:r>
      <w:r>
        <w:rPr>
          <w:w w:val="95"/>
        </w:rPr>
        <w:tab/>
      </w:r>
      <w:r>
        <w:t>в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w w:val="90"/>
        </w:rPr>
        <w:t>любом</w:t>
      </w:r>
      <w:r>
        <w:rPr>
          <w:spacing w:val="-60"/>
          <w:w w:val="90"/>
        </w:rPr>
        <w:t xml:space="preserve"> </w:t>
      </w:r>
      <w:r>
        <w:t>случаеморальноподдержатьего,высказатьнадеждунадальнейшие</w:t>
      </w:r>
      <w:r>
        <w:tab/>
        <w:t>успехи.</w:t>
      </w:r>
      <w:r>
        <w:tab/>
      </w:r>
      <w:r>
        <w:tab/>
      </w:r>
      <w:r>
        <w:tab/>
        <w:t>При</w:t>
      </w:r>
      <w:r>
        <w:tab/>
      </w:r>
      <w:r>
        <w:tab/>
      </w:r>
      <w:r>
        <w:tab/>
        <w:t>этом</w:t>
      </w:r>
      <w:r>
        <w:rPr>
          <w:spacing w:val="-67"/>
        </w:rPr>
        <w:t xml:space="preserve"> </w:t>
      </w:r>
      <w:r>
        <w:t>результаты</w:t>
      </w:r>
      <w:r>
        <w:tab/>
        <w:t>контрольно-оценочной</w:t>
      </w:r>
      <w:r>
        <w:tab/>
      </w:r>
      <w:r>
        <w:rPr>
          <w:w w:val="95"/>
        </w:rPr>
        <w:t>деятельности,</w:t>
      </w:r>
      <w:r>
        <w:rPr>
          <w:w w:val="95"/>
        </w:rPr>
        <w:tab/>
      </w:r>
      <w:r>
        <w:rPr>
          <w:w w:val="90"/>
        </w:rPr>
        <w:t>зафиксированные</w:t>
      </w:r>
      <w:r>
        <w:rPr>
          <w:w w:val="90"/>
        </w:rPr>
        <w:tab/>
      </w:r>
      <w:r>
        <w:rPr>
          <w:w w:val="90"/>
        </w:rPr>
        <w:tab/>
      </w:r>
      <w:r>
        <w:t>в</w:t>
      </w:r>
      <w:r>
        <w:tab/>
      </w:r>
      <w:r>
        <w:tab/>
      </w:r>
      <w:r>
        <w:rPr>
          <w:w w:val="90"/>
        </w:rPr>
        <w:t>электронном</w:t>
      </w:r>
      <w:r>
        <w:rPr>
          <w:spacing w:val="1"/>
          <w:w w:val="90"/>
        </w:rPr>
        <w:t xml:space="preserve"> </w:t>
      </w:r>
      <w:r>
        <w:t>формате,</w:t>
      </w:r>
      <w:r>
        <w:rPr>
          <w:spacing w:val="-3"/>
        </w:rPr>
        <w:t xml:space="preserve"> </w:t>
      </w:r>
      <w:r>
        <w:t>позволятинтенсифицироватьработуучителя.</w:t>
      </w:r>
    </w:p>
    <w:p w:rsidR="007775CA" w:rsidRDefault="00A82BF5">
      <w:pPr>
        <w:pStyle w:val="a3"/>
        <w:spacing w:before="6" w:line="242" w:lineRule="auto"/>
        <w:ind w:left="682" w:right="288" w:firstLine="566"/>
      </w:pPr>
      <w:r>
        <w:rPr>
          <w:spacing w:val="-1"/>
        </w:rPr>
        <w:t>Можноиспользоватьсловеснуюоценку:«молодец,стараешься,утебяобязательнополу</w:t>
      </w:r>
      <w:r>
        <w:rPr>
          <w:spacing w:val="-68"/>
        </w:rPr>
        <w:t xml:space="preserve"> </w:t>
      </w:r>
      <w:r>
        <w:rPr>
          <w:spacing w:val="-1"/>
        </w:rPr>
        <w:t>чится»,ноотметкуможнопоставитьтольковтомслучае,еслиучебнаязадачарешенасамостоя</w:t>
      </w:r>
      <w:r>
        <w:rPr>
          <w:spacing w:val="-68"/>
        </w:rPr>
        <w:t xml:space="preserve"> </w:t>
      </w:r>
      <w:r>
        <w:t>тельноиправильно,т.е.возможноговоритьосформировавшемсяуниверсальномдействии.</w:t>
      </w:r>
    </w:p>
    <w:p w:rsidR="007775CA" w:rsidRDefault="00A82BF5">
      <w:pPr>
        <w:pStyle w:val="a3"/>
        <w:tabs>
          <w:tab w:val="left" w:pos="1680"/>
          <w:tab w:val="left" w:pos="3226"/>
          <w:tab w:val="left" w:pos="4066"/>
          <w:tab w:val="left" w:pos="4405"/>
          <w:tab w:val="left" w:pos="6015"/>
          <w:tab w:val="left" w:pos="7611"/>
          <w:tab w:val="left" w:pos="7948"/>
          <w:tab w:val="left" w:pos="9805"/>
          <w:tab w:val="left" w:pos="10344"/>
        </w:tabs>
        <w:ind w:left="682" w:right="237" w:firstLine="566"/>
        <w:jc w:val="left"/>
      </w:pPr>
      <w:r>
        <w:t>В</w:t>
      </w:r>
      <w:r>
        <w:tab/>
      </w:r>
      <w:r>
        <w:rPr>
          <w:w w:val="95"/>
        </w:rPr>
        <w:t>примерных</w:t>
      </w:r>
      <w:r>
        <w:rPr>
          <w:w w:val="95"/>
        </w:rPr>
        <w:tab/>
      </w:r>
      <w:r>
        <w:t>рабочих</w:t>
      </w:r>
      <w:r>
        <w:tab/>
      </w:r>
      <w:r>
        <w:rPr>
          <w:w w:val="95"/>
        </w:rPr>
        <w:t>программах</w:t>
      </w:r>
      <w:r>
        <w:rPr>
          <w:w w:val="95"/>
        </w:rPr>
        <w:tab/>
        <w:t>содержание</w:t>
      </w:r>
      <w:r>
        <w:rPr>
          <w:w w:val="95"/>
        </w:rPr>
        <w:tab/>
        <w:t>метапредметных</w:t>
      </w:r>
      <w:r>
        <w:rPr>
          <w:w w:val="95"/>
        </w:rPr>
        <w:tab/>
      </w:r>
      <w:r>
        <w:rPr>
          <w:spacing w:val="-1"/>
        </w:rPr>
        <w:t>достижений</w:t>
      </w:r>
      <w:r>
        <w:rPr>
          <w:spacing w:val="-67"/>
        </w:rPr>
        <w:t xml:space="preserve"> </w:t>
      </w:r>
      <w:r>
        <w:t>обучения</w:t>
      </w:r>
      <w:r>
        <w:tab/>
      </w:r>
      <w:r>
        <w:tab/>
        <w:t>представлено</w:t>
      </w:r>
      <w:r>
        <w:tab/>
      </w:r>
      <w:r>
        <w:tab/>
      </w:r>
      <w:r>
        <w:tab/>
        <w:t>в</w:t>
      </w:r>
      <w:r>
        <w:tab/>
      </w:r>
      <w:r>
        <w:tab/>
      </w:r>
      <w:r>
        <w:rPr>
          <w:spacing w:val="-1"/>
        </w:rPr>
        <w:t>разделе</w:t>
      </w:r>
    </w:p>
    <w:p w:rsidR="007775CA" w:rsidRDefault="00A82BF5">
      <w:pPr>
        <w:pStyle w:val="a3"/>
        <w:tabs>
          <w:tab w:val="left" w:pos="3455"/>
          <w:tab w:val="left" w:pos="3666"/>
          <w:tab w:val="left" w:pos="5459"/>
          <w:tab w:val="left" w:pos="5820"/>
          <w:tab w:val="left" w:pos="6117"/>
          <w:tab w:val="left" w:pos="6254"/>
          <w:tab w:val="left" w:pos="7426"/>
          <w:tab w:val="left" w:pos="7799"/>
          <w:tab w:val="left" w:pos="8070"/>
          <w:tab w:val="left" w:pos="8626"/>
          <w:tab w:val="left" w:pos="8666"/>
          <w:tab w:val="left" w:pos="9288"/>
          <w:tab w:val="left" w:pos="9525"/>
          <w:tab w:val="left" w:pos="10588"/>
          <w:tab w:val="left" w:pos="10728"/>
          <w:tab w:val="left" w:pos="10968"/>
        </w:tabs>
        <w:ind w:left="682" w:right="237" w:firstLine="0"/>
        <w:jc w:val="left"/>
      </w:pPr>
      <w:r>
        <w:rPr>
          <w:w w:val="95"/>
        </w:rPr>
        <w:t>«Содержаниеобучения»,котороестроитсяпоклассам.Вкаждомклассепятиучебныхпредме</w:t>
      </w:r>
      <w:r>
        <w:rPr>
          <w:spacing w:val="1"/>
          <w:w w:val="95"/>
        </w:rPr>
        <w:t xml:space="preserve"> </w:t>
      </w:r>
      <w:r>
        <w:rPr>
          <w:w w:val="95"/>
        </w:rPr>
        <w:t>товначальнойшколы(русскийязык,литературноечтение,иностранныйязык,математикаио</w:t>
      </w:r>
      <w:r>
        <w:rPr>
          <w:spacing w:val="1"/>
          <w:w w:val="95"/>
        </w:rPr>
        <w:t xml:space="preserve"> </w:t>
      </w:r>
      <w:r>
        <w:t>кружающий</w:t>
      </w:r>
      <w:r>
        <w:rPr>
          <w:spacing w:val="1"/>
        </w:rPr>
        <w:t xml:space="preserve"> </w:t>
      </w:r>
      <w:r>
        <w:t>мир)</w:t>
      </w:r>
      <w:r>
        <w:rPr>
          <w:spacing w:val="1"/>
        </w:rPr>
        <w:t xml:space="preserve"> </w:t>
      </w:r>
      <w:r>
        <w:t>выделен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умения»,в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дан</w:t>
      </w:r>
      <w:r>
        <w:rPr>
          <w:spacing w:val="-67"/>
        </w:rPr>
        <w:t xml:space="preserve"> </w:t>
      </w:r>
      <w:r>
        <w:rPr>
          <w:w w:val="95"/>
        </w:rPr>
        <w:t>возможный</w:t>
      </w:r>
      <w:r>
        <w:rPr>
          <w:w w:val="95"/>
        </w:rPr>
        <w:tab/>
      </w:r>
      <w:r>
        <w:t>вариант</w:t>
      </w:r>
      <w:r>
        <w:tab/>
      </w:r>
      <w:r>
        <w:tab/>
      </w:r>
      <w:r>
        <w:rPr>
          <w:w w:val="95"/>
        </w:rPr>
        <w:t>содержания</w:t>
      </w:r>
      <w:r>
        <w:rPr>
          <w:w w:val="95"/>
        </w:rPr>
        <w:tab/>
      </w:r>
      <w:r>
        <w:rPr>
          <w:w w:val="95"/>
        </w:rPr>
        <w:tab/>
      </w:r>
      <w:r>
        <w:rPr>
          <w:w w:val="95"/>
        </w:rPr>
        <w:tab/>
      </w:r>
      <w:r>
        <w:rPr>
          <w:w w:val="95"/>
        </w:rPr>
        <w:tab/>
      </w:r>
      <w:r>
        <w:t>всех</w:t>
      </w:r>
      <w:r>
        <w:tab/>
      </w:r>
      <w:r>
        <w:tab/>
      </w:r>
      <w:r>
        <w:tab/>
      </w:r>
      <w:r>
        <w:rPr>
          <w:w w:val="90"/>
        </w:rPr>
        <w:t>групп</w:t>
      </w:r>
      <w:r>
        <w:rPr>
          <w:spacing w:val="-60"/>
          <w:w w:val="90"/>
        </w:rPr>
        <w:t xml:space="preserve"> </w:t>
      </w:r>
      <w:r>
        <w:t>УУДпокаждомугодуобучения.Впервомивторомклассахопределёнпропедевтическийуро</w:t>
      </w:r>
      <w:r>
        <w:rPr>
          <w:spacing w:val="1"/>
        </w:rPr>
        <w:t xml:space="preserve"> </w:t>
      </w:r>
      <w:r>
        <w:t>веньовладенияуниверсальнымидействиями,</w:t>
      </w:r>
      <w:r>
        <w:tab/>
      </w:r>
      <w:r>
        <w:tab/>
        <w:t>поскольку</w:t>
      </w:r>
      <w:r>
        <w:tab/>
        <w:t>пока</w:t>
      </w:r>
      <w:r>
        <w:tab/>
      </w:r>
      <w:r>
        <w:tab/>
        <w:t>дети</w:t>
      </w:r>
      <w:r>
        <w:tab/>
      </w:r>
      <w:r>
        <w:tab/>
        <w:t>работают</w:t>
      </w:r>
      <w:r>
        <w:tab/>
      </w:r>
      <w:r>
        <w:tab/>
        <w:t>на</w:t>
      </w:r>
      <w:r>
        <w:rPr>
          <w:spacing w:val="-67"/>
        </w:rPr>
        <w:t xml:space="preserve"> </w:t>
      </w:r>
      <w:r>
        <w:t>предметныхучебных</w:t>
      </w:r>
      <w:r>
        <w:tab/>
      </w:r>
      <w:r>
        <w:tab/>
        <w:t>действиях,</w:t>
      </w:r>
      <w:r>
        <w:tab/>
        <w:t>и</w:t>
      </w:r>
      <w:r>
        <w:tab/>
      </w:r>
      <w:r>
        <w:tab/>
        <w:t>только</w:t>
      </w:r>
      <w:r>
        <w:tab/>
        <w:t>к</w:t>
      </w:r>
      <w:r>
        <w:tab/>
      </w:r>
      <w:r>
        <w:tab/>
        <w:t>концу</w:t>
      </w:r>
      <w:r>
        <w:tab/>
        <w:t>второго</w:t>
      </w:r>
      <w:r>
        <w:tab/>
      </w:r>
      <w:r>
        <w:tab/>
      </w:r>
      <w:r>
        <w:rPr>
          <w:spacing w:val="-1"/>
        </w:rPr>
        <w:t>года</w:t>
      </w:r>
      <w:r>
        <w:rPr>
          <w:spacing w:val="-67"/>
        </w:rPr>
        <w:t xml:space="preserve"> </w:t>
      </w:r>
      <w:r>
        <w:t>обученияпоявляютсяпризнакиуниверсальности.</w:t>
      </w:r>
    </w:p>
    <w:p w:rsidR="007775CA" w:rsidRDefault="00A82BF5">
      <w:pPr>
        <w:pStyle w:val="a3"/>
        <w:tabs>
          <w:tab w:val="left" w:pos="1931"/>
          <w:tab w:val="left" w:pos="3472"/>
          <w:tab w:val="left" w:pos="3981"/>
          <w:tab w:val="left" w:pos="5686"/>
          <w:tab w:val="left" w:pos="6055"/>
          <w:tab w:val="left" w:pos="7732"/>
          <w:tab w:val="left" w:pos="10854"/>
        </w:tabs>
        <w:spacing w:before="11"/>
        <w:ind w:left="682" w:right="238" w:firstLine="566"/>
        <w:jc w:val="left"/>
      </w:pPr>
      <w:r>
        <w:t>Это</w:t>
      </w:r>
      <w:r>
        <w:tab/>
        <w:t>положение</w:t>
      </w:r>
      <w:r>
        <w:tab/>
        <w:t>не</w:t>
      </w:r>
      <w:r>
        <w:tab/>
        <w:t>реализовано</w:t>
      </w:r>
      <w:r>
        <w:tab/>
        <w:t>в</w:t>
      </w:r>
      <w:r>
        <w:tab/>
        <w:t>содержании</w:t>
      </w:r>
      <w:r>
        <w:tab/>
        <w:t>предметов,построенных</w:t>
      </w:r>
      <w:r>
        <w:tab/>
      </w:r>
      <w:r>
        <w:rPr>
          <w:spacing w:val="-2"/>
        </w:rPr>
        <w:t>как</w:t>
      </w:r>
      <w:r>
        <w:rPr>
          <w:spacing w:val="-67"/>
        </w:rPr>
        <w:t xml:space="preserve"> </w:t>
      </w:r>
      <w:r>
        <w:t>модульные курсы</w:t>
      </w:r>
      <w:r>
        <w:rPr>
          <w:spacing w:val="-1"/>
        </w:rPr>
        <w:t xml:space="preserve"> </w:t>
      </w:r>
      <w:r>
        <w:t>(например,</w:t>
      </w:r>
      <w:r>
        <w:rPr>
          <w:spacing w:val="2"/>
        </w:rPr>
        <w:t xml:space="preserve"> </w:t>
      </w:r>
      <w:r>
        <w:t>ОРКСЭ,</w:t>
      </w:r>
      <w:r>
        <w:rPr>
          <w:spacing w:val="2"/>
        </w:rPr>
        <w:t xml:space="preserve"> </w:t>
      </w:r>
      <w:r>
        <w:t>искусство,физическаякультура).</w:t>
      </w:r>
    </w:p>
    <w:p w:rsidR="007775CA" w:rsidRDefault="00A82BF5">
      <w:pPr>
        <w:pStyle w:val="a3"/>
        <w:spacing w:before="4" w:line="322" w:lineRule="exact"/>
        <w:ind w:left="1249" w:firstLine="0"/>
      </w:pPr>
      <w:r>
        <w:t>Далее</w:t>
      </w:r>
      <w:r>
        <w:rPr>
          <w:spacing w:val="109"/>
        </w:rPr>
        <w:t xml:space="preserve"> </w:t>
      </w:r>
      <w:r>
        <w:t>содержание</w:t>
      </w:r>
      <w:r>
        <w:rPr>
          <w:spacing w:val="110"/>
        </w:rPr>
        <w:t xml:space="preserve"> </w:t>
      </w:r>
      <w:r>
        <w:t>универсальных</w:t>
      </w:r>
      <w:r>
        <w:rPr>
          <w:spacing w:val="110"/>
        </w:rPr>
        <w:t xml:space="preserve"> </w:t>
      </w:r>
      <w:r>
        <w:t>учебных</w:t>
      </w:r>
      <w:r>
        <w:rPr>
          <w:spacing w:val="104"/>
        </w:rPr>
        <w:t xml:space="preserve"> </w:t>
      </w:r>
      <w:r>
        <w:t>действий</w:t>
      </w:r>
      <w:r>
        <w:rPr>
          <w:spacing w:val="109"/>
        </w:rPr>
        <w:t xml:space="preserve"> </w:t>
      </w:r>
      <w:r>
        <w:t>представлено</w:t>
      </w:r>
      <w:r>
        <w:rPr>
          <w:spacing w:val="115"/>
        </w:rPr>
        <w:t xml:space="preserve"> </w:t>
      </w:r>
      <w:r>
        <w:t>в</w:t>
      </w:r>
      <w:r>
        <w:rPr>
          <w:spacing w:val="108"/>
        </w:rPr>
        <w:t xml:space="preserve"> </w:t>
      </w:r>
      <w:r>
        <w:t>разделе</w:t>
      </w:r>
    </w:p>
    <w:p w:rsidR="007775CA" w:rsidRDefault="00A82BF5">
      <w:pPr>
        <w:pStyle w:val="a3"/>
        <w:ind w:left="682" w:right="229" w:firstLine="0"/>
      </w:pPr>
      <w:r>
        <w:t>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«Метапредметные</w:t>
      </w:r>
      <w:r>
        <w:rPr>
          <w:spacing w:val="1"/>
        </w:rPr>
        <w:t xml:space="preserve"> </w:t>
      </w:r>
      <w:r>
        <w:t>результаты»,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даётся</w:t>
      </w:r>
      <w:r>
        <w:rPr>
          <w:spacing w:val="1"/>
        </w:rPr>
        <w:t xml:space="preserve"> </w:t>
      </w:r>
      <w:r>
        <w:t>наконец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школе.Структуракаждого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дана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ФГОС.Познавательные универсальные учебные действия включаютперечень 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действий;работу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диалога,</w:t>
      </w:r>
      <w:r>
        <w:rPr>
          <w:spacing w:val="-67"/>
        </w:rPr>
        <w:t xml:space="preserve"> </w:t>
      </w:r>
      <w:r>
        <w:t>действия, связанные со смысловым чтением и текстовойдеятельностью, а также УУД,</w:t>
      </w:r>
      <w:r>
        <w:rPr>
          <w:spacing w:val="1"/>
        </w:rPr>
        <w:t xml:space="preserve"> </w:t>
      </w:r>
      <w:r>
        <w:rPr>
          <w:w w:val="95"/>
        </w:rPr>
        <w:t>обеспечивающие</w:t>
      </w:r>
      <w:r>
        <w:rPr>
          <w:spacing w:val="1"/>
          <w:w w:val="95"/>
        </w:rPr>
        <w:t xml:space="preserve"> </w:t>
      </w:r>
      <w:r>
        <w:rPr>
          <w:w w:val="95"/>
        </w:rPr>
        <w:t>монологические</w:t>
      </w:r>
      <w:r>
        <w:rPr>
          <w:spacing w:val="1"/>
          <w:w w:val="95"/>
        </w:rPr>
        <w:t xml:space="preserve"> </w:t>
      </w:r>
      <w:r>
        <w:rPr>
          <w:w w:val="95"/>
        </w:rPr>
        <w:t>формы</w:t>
      </w:r>
      <w:r>
        <w:rPr>
          <w:spacing w:val="1"/>
          <w:w w:val="95"/>
        </w:rPr>
        <w:t xml:space="preserve"> </w:t>
      </w:r>
      <w:r>
        <w:rPr>
          <w:w w:val="95"/>
        </w:rPr>
        <w:t>речи</w:t>
      </w:r>
      <w:r>
        <w:rPr>
          <w:spacing w:val="1"/>
          <w:w w:val="95"/>
        </w:rPr>
        <w:t xml:space="preserve"> </w:t>
      </w:r>
      <w:r>
        <w:rPr>
          <w:w w:val="95"/>
        </w:rPr>
        <w:t>(описание,</w:t>
      </w:r>
      <w:r>
        <w:rPr>
          <w:spacing w:val="1"/>
          <w:w w:val="95"/>
        </w:rPr>
        <w:t xml:space="preserve"> </w:t>
      </w:r>
      <w:r>
        <w:rPr>
          <w:w w:val="95"/>
        </w:rPr>
        <w:t>рассуждение,</w:t>
      </w:r>
      <w:r>
        <w:rPr>
          <w:spacing w:val="1"/>
          <w:w w:val="95"/>
        </w:rPr>
        <w:t xml:space="preserve"> </w:t>
      </w:r>
      <w:r>
        <w:rPr>
          <w:w w:val="95"/>
        </w:rPr>
        <w:t>повествование).</w:t>
      </w:r>
      <w:r>
        <w:rPr>
          <w:spacing w:val="1"/>
          <w:w w:val="95"/>
        </w:rPr>
        <w:t xml:space="preserve"> </w:t>
      </w:r>
      <w:r>
        <w:t>РегулятивныеУУД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саморегуляции,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самооценки.Представлен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отдельный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«Совместная</w:t>
      </w:r>
      <w:r>
        <w:rPr>
          <w:spacing w:val="1"/>
        </w:rPr>
        <w:t xml:space="preserve"> </w:t>
      </w:r>
      <w:r>
        <w:t>деятельность»,</w:t>
      </w:r>
      <w:r>
        <w:rPr>
          <w:spacing w:val="-67"/>
        </w:rPr>
        <w:t xml:space="preserve"> </w:t>
      </w:r>
      <w:r>
        <w:t xml:space="preserve">интегрирующий  </w:t>
      </w:r>
      <w:r>
        <w:rPr>
          <w:spacing w:val="25"/>
        </w:rPr>
        <w:t xml:space="preserve"> </w:t>
      </w:r>
      <w:r>
        <w:t xml:space="preserve">коммуникативные  </w:t>
      </w:r>
      <w:r>
        <w:rPr>
          <w:spacing w:val="21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 xml:space="preserve">регулятивные  </w:t>
      </w:r>
      <w:r>
        <w:rPr>
          <w:spacing w:val="22"/>
        </w:rPr>
        <w:t xml:space="preserve"> </w:t>
      </w:r>
      <w:r>
        <w:t xml:space="preserve">действия,  </w:t>
      </w:r>
      <w:r>
        <w:rPr>
          <w:spacing w:val="22"/>
        </w:rPr>
        <w:t xml:space="preserve"> </w:t>
      </w:r>
      <w:r>
        <w:t xml:space="preserve">необходимые  </w:t>
      </w:r>
      <w:r>
        <w:rPr>
          <w:spacing w:val="21"/>
        </w:rPr>
        <w:t xml:space="preserve"> </w:t>
      </w:r>
      <w:r>
        <w:t>для</w:t>
      </w:r>
    </w:p>
    <w:p w:rsidR="007775CA" w:rsidRDefault="007775CA">
      <w:pPr>
        <w:sectPr w:rsidR="007775CA">
          <w:pgSz w:w="11910" w:h="16840"/>
          <w:pgMar w:top="660" w:right="200" w:bottom="1300" w:left="220" w:header="0" w:footer="1024" w:gutter="0"/>
          <w:cols w:space="720"/>
        </w:sectPr>
      </w:pPr>
    </w:p>
    <w:p w:rsidR="007775CA" w:rsidRDefault="00A82BF5">
      <w:pPr>
        <w:pStyle w:val="a3"/>
        <w:spacing w:before="73" w:line="322" w:lineRule="exact"/>
        <w:ind w:left="682" w:firstLine="0"/>
        <w:jc w:val="left"/>
      </w:pPr>
      <w:r>
        <w:lastRenderedPageBreak/>
        <w:t>успешнойсовместнойдеятельности.</w:t>
      </w:r>
    </w:p>
    <w:p w:rsidR="007775CA" w:rsidRDefault="00A82BF5">
      <w:pPr>
        <w:pStyle w:val="a3"/>
        <w:ind w:left="682" w:right="230" w:firstLine="566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образовательныхотношений,</w:t>
      </w:r>
      <w:r>
        <w:rPr>
          <w:spacing w:val="1"/>
        </w:rPr>
        <w:t xml:space="preserve"> </w:t>
      </w:r>
      <w:r>
        <w:t>образовательная организация может расширить содержание 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нагрузки, в том числе в условиях работы за компьютером или с другими электронными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обучения.</w:t>
      </w:r>
    </w:p>
    <w:p w:rsidR="007775CA" w:rsidRDefault="00A82BF5">
      <w:pPr>
        <w:pStyle w:val="a3"/>
        <w:tabs>
          <w:tab w:val="left" w:pos="4625"/>
          <w:tab w:val="left" w:pos="7279"/>
          <w:tab w:val="left" w:pos="8483"/>
          <w:tab w:val="left" w:pos="10264"/>
        </w:tabs>
        <w:spacing w:before="8"/>
        <w:ind w:left="682" w:right="234" w:firstLine="566"/>
      </w:pP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показываются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rPr>
          <w:w w:val="95"/>
        </w:rPr>
        <w:t>методы,</w:t>
      </w:r>
      <w:r>
        <w:rPr>
          <w:spacing w:val="1"/>
          <w:w w:val="95"/>
        </w:rPr>
        <w:t xml:space="preserve"> </w:t>
      </w:r>
      <w:r>
        <w:rPr>
          <w:w w:val="95"/>
        </w:rPr>
        <w:t>приёмы</w:t>
      </w:r>
      <w:r>
        <w:rPr>
          <w:spacing w:val="1"/>
          <w:w w:val="95"/>
        </w:rPr>
        <w:t xml:space="preserve"> </w:t>
      </w:r>
      <w:r>
        <w:rPr>
          <w:w w:val="95"/>
        </w:rPr>
        <w:t>и</w:t>
      </w:r>
      <w:r>
        <w:rPr>
          <w:spacing w:val="1"/>
          <w:w w:val="95"/>
        </w:rPr>
        <w:t xml:space="preserve"> </w:t>
      </w:r>
      <w:r>
        <w:rPr>
          <w:w w:val="95"/>
        </w:rPr>
        <w:t>формыорганизацииобучения,</w:t>
      </w:r>
      <w:r>
        <w:rPr>
          <w:spacing w:val="1"/>
          <w:w w:val="95"/>
        </w:rPr>
        <w:t xml:space="preserve"> </w:t>
      </w:r>
      <w:r>
        <w:rPr>
          <w:w w:val="95"/>
        </w:rPr>
        <w:t>направленные</w:t>
      </w:r>
      <w:r>
        <w:rPr>
          <w:spacing w:val="1"/>
          <w:w w:val="95"/>
        </w:rPr>
        <w:t xml:space="preserve"> </w:t>
      </w:r>
      <w:r>
        <w:rPr>
          <w:w w:val="95"/>
        </w:rPr>
        <w:t>на</w:t>
      </w:r>
      <w:r>
        <w:rPr>
          <w:spacing w:val="63"/>
        </w:rPr>
        <w:t xml:space="preserve"> </w:t>
      </w:r>
      <w:r>
        <w:rPr>
          <w:w w:val="95"/>
        </w:rPr>
        <w:t>формирование</w:t>
      </w:r>
      <w:r>
        <w:rPr>
          <w:spacing w:val="63"/>
        </w:rPr>
        <w:t xml:space="preserve"> </w:t>
      </w:r>
      <w:r>
        <w:rPr>
          <w:w w:val="95"/>
        </w:rPr>
        <w:t>всех</w:t>
      </w:r>
      <w:r>
        <w:rPr>
          <w:spacing w:val="1"/>
          <w:w w:val="95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Здесьнаметодическомуровнепрослеживаетсявкладкаждогоучебного</w:t>
      </w:r>
      <w:r>
        <w:rPr>
          <w:spacing w:val="1"/>
        </w:rPr>
        <w:t xml:space="preserve"> </w:t>
      </w:r>
      <w:r>
        <w:rPr>
          <w:w w:val="95"/>
        </w:rPr>
        <w:t>предмета в формирование универсального действия, но всё это может корректироваться,</w:t>
      </w:r>
      <w:r>
        <w:rPr>
          <w:spacing w:val="1"/>
          <w:w w:val="95"/>
        </w:rPr>
        <w:t xml:space="preserve"> </w:t>
      </w:r>
      <w:r>
        <w:t>уточняться и дополнятьсяучителем с учётом особенностей контингента обучающихся</w:t>
      </w:r>
      <w:r>
        <w:rPr>
          <w:spacing w:val="1"/>
        </w:rPr>
        <w:t xml:space="preserve"> </w:t>
      </w:r>
      <w:r>
        <w:t>даннойобразовательной</w:t>
      </w:r>
      <w:r>
        <w:tab/>
        <w:t>организации,</w:t>
      </w:r>
      <w:r>
        <w:tab/>
        <w:t>а</w:t>
      </w:r>
      <w:r>
        <w:tab/>
        <w:t>также</w:t>
      </w:r>
      <w:r>
        <w:tab/>
        <w:t>наличия</w:t>
      </w:r>
      <w:r>
        <w:rPr>
          <w:spacing w:val="-68"/>
        </w:rPr>
        <w:t xml:space="preserve"> </w:t>
      </w:r>
      <w:r>
        <w:t>конкретнойобразовательнойсреды.</w:t>
      </w:r>
    </w:p>
    <w:p w:rsidR="007775CA" w:rsidRDefault="00A82BF5">
      <w:pPr>
        <w:pStyle w:val="a3"/>
        <w:spacing w:before="3"/>
        <w:ind w:left="1249" w:firstLine="0"/>
      </w:pPr>
      <w:r>
        <w:t>Тематическое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4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найти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сайтеhttps://edsoo.ru.</w:t>
      </w:r>
    </w:p>
    <w:p w:rsidR="007775CA" w:rsidRDefault="00A82BF5">
      <w:pPr>
        <w:pStyle w:val="a3"/>
        <w:tabs>
          <w:tab w:val="left" w:pos="3196"/>
          <w:tab w:val="left" w:pos="5403"/>
          <w:tab w:val="left" w:pos="6656"/>
          <w:tab w:val="left" w:pos="9501"/>
        </w:tabs>
        <w:spacing w:before="4" w:line="352" w:lineRule="auto"/>
        <w:ind w:left="682" w:right="227"/>
      </w:pPr>
      <w:r>
        <w:t>Цель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 через установление связи и взаимодействия между освоением предметного</w:t>
      </w:r>
      <w:r>
        <w:rPr>
          <w:spacing w:val="-67"/>
        </w:rPr>
        <w:t xml:space="preserve"> </w:t>
      </w:r>
      <w:r>
        <w:t>содержания</w:t>
      </w:r>
      <w:r>
        <w:tab/>
        <w:t>обучения</w:t>
      </w:r>
      <w:r>
        <w:tab/>
        <w:t>и</w:t>
      </w:r>
      <w:r>
        <w:tab/>
        <w:t>достижениями</w:t>
      </w:r>
      <w:r>
        <w:tab/>
        <w:t>обучающегося</w:t>
      </w:r>
      <w:r>
        <w:rPr>
          <w:spacing w:val="-68"/>
        </w:rPr>
        <w:t xml:space="preserve"> </w:t>
      </w:r>
      <w:r>
        <w:t>в     области     метапредметных     результатов.     Это     взаимодействие     проявляется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следующем:</w:t>
      </w:r>
    </w:p>
    <w:p w:rsidR="007775CA" w:rsidRDefault="00A82BF5">
      <w:pPr>
        <w:pStyle w:val="a3"/>
        <w:spacing w:before="1" w:line="350" w:lineRule="auto"/>
        <w:ind w:left="682" w:right="236"/>
      </w:pPr>
      <w:r>
        <w:t>предметные знания, умения и способы деятельности являются содержательной</w:t>
      </w:r>
      <w:r>
        <w:rPr>
          <w:spacing w:val="1"/>
        </w:rPr>
        <w:t xml:space="preserve"> </w:t>
      </w:r>
      <w:r>
        <w:t>основой становления</w:t>
      </w:r>
      <w:r>
        <w:rPr>
          <w:spacing w:val="2"/>
        </w:rPr>
        <w:t xml:space="preserve"> </w:t>
      </w:r>
      <w:r>
        <w:t>УУД;</w:t>
      </w:r>
    </w:p>
    <w:p w:rsidR="007775CA" w:rsidRDefault="00A82BF5">
      <w:pPr>
        <w:pStyle w:val="a3"/>
        <w:spacing w:before="6" w:line="352" w:lineRule="auto"/>
        <w:ind w:left="682" w:right="239"/>
      </w:pPr>
      <w:r>
        <w:t xml:space="preserve">развивающиеся    </w:t>
      </w:r>
      <w:r>
        <w:rPr>
          <w:spacing w:val="1"/>
        </w:rPr>
        <w:t xml:space="preserve"> </w:t>
      </w:r>
      <w:r>
        <w:t xml:space="preserve">УУД    </w:t>
      </w:r>
      <w:r>
        <w:rPr>
          <w:spacing w:val="1"/>
        </w:rPr>
        <w:t xml:space="preserve"> </w:t>
      </w:r>
      <w:r>
        <w:t xml:space="preserve">обеспечивают    </w:t>
      </w:r>
      <w:r>
        <w:rPr>
          <w:spacing w:val="1"/>
        </w:rPr>
        <w:t xml:space="preserve"> </w:t>
      </w:r>
      <w:r>
        <w:t xml:space="preserve">протекание    </w:t>
      </w:r>
      <w:r>
        <w:rPr>
          <w:spacing w:val="1"/>
        </w:rPr>
        <w:t xml:space="preserve"> </w:t>
      </w:r>
      <w:r>
        <w:t>учебного      процесса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инициативной</w:t>
      </w:r>
      <w:r>
        <w:rPr>
          <w:spacing w:val="1"/>
        </w:rPr>
        <w:t xml:space="preserve"> </w:t>
      </w:r>
      <w:r>
        <w:t>поисково-исследовательской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 xml:space="preserve">обучения      (в     </w:t>
      </w:r>
      <w:r>
        <w:rPr>
          <w:spacing w:val="1"/>
        </w:rPr>
        <w:t xml:space="preserve"> </w:t>
      </w:r>
      <w:r>
        <w:t>условиях      неконтактного      информационного       взаимодействия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образовательного процесса);</w:t>
      </w:r>
    </w:p>
    <w:p w:rsidR="007775CA" w:rsidRDefault="00A82BF5">
      <w:pPr>
        <w:pStyle w:val="a3"/>
        <w:spacing w:before="2" w:line="352" w:lineRule="auto"/>
        <w:ind w:left="682" w:right="233"/>
      </w:pP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 xml:space="preserve">универсальность   как  </w:t>
      </w:r>
      <w:r>
        <w:rPr>
          <w:spacing w:val="1"/>
        </w:rPr>
        <w:t xml:space="preserve"> </w:t>
      </w:r>
      <w:r>
        <w:t>качественная    характеристика    любого    учебного    действия</w:t>
      </w:r>
      <w:r>
        <w:rPr>
          <w:spacing w:val="-67"/>
        </w:rPr>
        <w:t xml:space="preserve"> </w:t>
      </w:r>
      <w:r>
        <w:t>и составляющих его операций, что позволяет обучающемуся использовать освоенные</w:t>
      </w:r>
      <w:r>
        <w:rPr>
          <w:spacing w:val="1"/>
        </w:rPr>
        <w:t xml:space="preserve"> </w:t>
      </w:r>
      <w:r>
        <w:t>способы действий на любом предметном содержании, в том числе представленного в</w:t>
      </w:r>
      <w:r>
        <w:rPr>
          <w:spacing w:val="1"/>
        </w:rPr>
        <w:t xml:space="preserve"> </w:t>
      </w:r>
      <w:r>
        <w:t>виде экранных (виртуальных) моделей изучаемых объектов, сюжетов, процессов, что</w:t>
      </w:r>
      <w:r>
        <w:rPr>
          <w:spacing w:val="1"/>
        </w:rPr>
        <w:t xml:space="preserve"> </w:t>
      </w:r>
      <w:r>
        <w:t>положительно</w:t>
      </w:r>
      <w:r>
        <w:rPr>
          <w:spacing w:val="-1"/>
        </w:rPr>
        <w:t xml:space="preserve"> </w:t>
      </w:r>
      <w:r>
        <w:t>отражается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качестве 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предметов;</w:t>
      </w:r>
    </w:p>
    <w:p w:rsidR="007775CA" w:rsidRDefault="00A82BF5">
      <w:pPr>
        <w:pStyle w:val="a3"/>
        <w:spacing w:before="3" w:line="355" w:lineRule="auto"/>
        <w:ind w:left="682" w:right="242"/>
      </w:pPr>
      <w:r>
        <w:t>построение</w:t>
      </w:r>
      <w:r>
        <w:rPr>
          <w:spacing w:val="1"/>
        </w:rPr>
        <w:t xml:space="preserve"> </w:t>
      </w:r>
      <w:r>
        <w:t>учебного процесса с учётом реализации цели формирования УУД</w:t>
      </w:r>
      <w:r>
        <w:rPr>
          <w:spacing w:val="1"/>
        </w:rPr>
        <w:t xml:space="preserve"> </w:t>
      </w:r>
      <w:r>
        <w:t>способствует</w:t>
      </w:r>
      <w:r>
        <w:rPr>
          <w:spacing w:val="23"/>
        </w:rPr>
        <w:t xml:space="preserve"> </w:t>
      </w:r>
      <w:r>
        <w:t>снижению</w:t>
      </w:r>
      <w:r>
        <w:rPr>
          <w:spacing w:val="23"/>
        </w:rPr>
        <w:t xml:space="preserve"> </w:t>
      </w:r>
      <w:r>
        <w:t>доли</w:t>
      </w:r>
      <w:r>
        <w:rPr>
          <w:spacing w:val="25"/>
        </w:rPr>
        <w:t xml:space="preserve"> </w:t>
      </w:r>
      <w:r>
        <w:t>репродуктивного</w:t>
      </w:r>
      <w:r>
        <w:rPr>
          <w:spacing w:val="25"/>
        </w:rPr>
        <w:t xml:space="preserve"> </w:t>
      </w:r>
      <w:r>
        <w:t>обучения,</w:t>
      </w:r>
      <w:r>
        <w:rPr>
          <w:spacing w:val="26"/>
        </w:rPr>
        <w:t xml:space="preserve"> </w:t>
      </w:r>
      <w:r>
        <w:t>создающего</w:t>
      </w:r>
      <w:r>
        <w:rPr>
          <w:spacing w:val="25"/>
        </w:rPr>
        <w:t xml:space="preserve"> </w:t>
      </w:r>
      <w:r>
        <w:t>риски,</w:t>
      </w:r>
      <w:r>
        <w:rPr>
          <w:spacing w:val="27"/>
        </w:rPr>
        <w:t xml:space="preserve"> </w:t>
      </w:r>
      <w:r>
        <w:t>которые</w:t>
      </w:r>
    </w:p>
    <w:p w:rsidR="007775CA" w:rsidRDefault="007775CA">
      <w:pPr>
        <w:spacing w:line="355" w:lineRule="auto"/>
        <w:sectPr w:rsidR="007775CA">
          <w:pgSz w:w="11910" w:h="16840"/>
          <w:pgMar w:top="660" w:right="200" w:bottom="1300" w:left="220" w:header="0" w:footer="1024" w:gutter="0"/>
          <w:cols w:space="720"/>
        </w:sectPr>
      </w:pPr>
    </w:p>
    <w:p w:rsidR="007775CA" w:rsidRDefault="00A82BF5">
      <w:pPr>
        <w:pStyle w:val="a3"/>
        <w:spacing w:before="73" w:line="352" w:lineRule="auto"/>
        <w:ind w:left="682" w:right="247" w:firstLine="0"/>
      </w:pPr>
      <w:r>
        <w:lastRenderedPageBreak/>
        <w:t xml:space="preserve">нарушают   </w:t>
      </w:r>
      <w:r>
        <w:rPr>
          <w:spacing w:val="1"/>
        </w:rPr>
        <w:t xml:space="preserve"> </w:t>
      </w:r>
      <w:r>
        <w:t>успешность     развития     обучающегося     и     формирует     способности</w:t>
      </w:r>
      <w:r>
        <w:rPr>
          <w:spacing w:val="-67"/>
        </w:rPr>
        <w:t xml:space="preserve"> </w:t>
      </w:r>
      <w:r>
        <w:t>к</w:t>
      </w:r>
      <w:r>
        <w:rPr>
          <w:spacing w:val="131"/>
        </w:rPr>
        <w:t xml:space="preserve"> </w:t>
      </w:r>
      <w:r>
        <w:t xml:space="preserve">вариативному  </w:t>
      </w:r>
      <w:r>
        <w:rPr>
          <w:spacing w:val="56"/>
        </w:rPr>
        <w:t xml:space="preserve"> </w:t>
      </w:r>
      <w:r>
        <w:t xml:space="preserve">восприятию  </w:t>
      </w:r>
      <w:r>
        <w:rPr>
          <w:spacing w:val="59"/>
        </w:rPr>
        <w:t xml:space="preserve"> </w:t>
      </w:r>
      <w:r>
        <w:t xml:space="preserve">предметного  </w:t>
      </w:r>
      <w:r>
        <w:rPr>
          <w:spacing w:val="61"/>
        </w:rPr>
        <w:t xml:space="preserve"> </w:t>
      </w:r>
      <w:r>
        <w:t xml:space="preserve">содержания  </w:t>
      </w:r>
      <w:r>
        <w:rPr>
          <w:spacing w:val="62"/>
        </w:rPr>
        <w:t xml:space="preserve"> </w:t>
      </w:r>
      <w:r>
        <w:t xml:space="preserve">в  </w:t>
      </w:r>
      <w:r>
        <w:rPr>
          <w:spacing w:val="65"/>
        </w:rPr>
        <w:t xml:space="preserve"> </w:t>
      </w:r>
      <w:r>
        <w:t xml:space="preserve">условиях  </w:t>
      </w:r>
      <w:r>
        <w:rPr>
          <w:spacing w:val="56"/>
        </w:rPr>
        <w:t xml:space="preserve"> </w:t>
      </w:r>
      <w:r>
        <w:t>реального</w:t>
      </w:r>
      <w:r>
        <w:rPr>
          <w:spacing w:val="-68"/>
        </w:rPr>
        <w:t xml:space="preserve"> </w:t>
      </w:r>
      <w:r>
        <w:t>и виртуального представления экранных (виртуальных) моделей изучаемых объектов,</w:t>
      </w:r>
      <w:r>
        <w:rPr>
          <w:spacing w:val="1"/>
        </w:rPr>
        <w:t xml:space="preserve"> </w:t>
      </w:r>
      <w:r>
        <w:t>сюжетов,</w:t>
      </w:r>
      <w:r>
        <w:rPr>
          <w:spacing w:val="3"/>
        </w:rPr>
        <w:t xml:space="preserve"> </w:t>
      </w:r>
      <w:r>
        <w:t>процессов.</w:t>
      </w:r>
    </w:p>
    <w:p w:rsidR="007775CA" w:rsidRDefault="00A82BF5">
      <w:pPr>
        <w:pStyle w:val="a3"/>
        <w:spacing w:before="3" w:line="355" w:lineRule="auto"/>
        <w:ind w:left="682" w:right="237"/>
      </w:pPr>
      <w:r>
        <w:t xml:space="preserve">Познавательные  </w:t>
      </w:r>
      <w:r>
        <w:rPr>
          <w:spacing w:val="53"/>
        </w:rPr>
        <w:t xml:space="preserve"> </w:t>
      </w:r>
      <w:r>
        <w:t xml:space="preserve">УУД   </w:t>
      </w:r>
      <w:r>
        <w:rPr>
          <w:spacing w:val="50"/>
        </w:rPr>
        <w:t xml:space="preserve"> </w:t>
      </w:r>
      <w:r>
        <w:t xml:space="preserve">отражают   </w:t>
      </w:r>
      <w:r>
        <w:rPr>
          <w:spacing w:val="47"/>
        </w:rPr>
        <w:t xml:space="preserve"> </w:t>
      </w:r>
      <w:r>
        <w:t xml:space="preserve">совокупность   </w:t>
      </w:r>
      <w:r>
        <w:rPr>
          <w:spacing w:val="47"/>
        </w:rPr>
        <w:t xml:space="preserve"> </w:t>
      </w:r>
      <w:r>
        <w:t xml:space="preserve">операций,   </w:t>
      </w:r>
      <w:r>
        <w:rPr>
          <w:spacing w:val="49"/>
        </w:rPr>
        <w:t xml:space="preserve"> </w:t>
      </w:r>
      <w:r>
        <w:t>участвующих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учебно-познавательной деятельности</w:t>
      </w:r>
      <w:r>
        <w:rPr>
          <w:spacing w:val="6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и включают:</w:t>
      </w:r>
    </w:p>
    <w:p w:rsidR="007775CA" w:rsidRDefault="00A82BF5">
      <w:pPr>
        <w:pStyle w:val="a3"/>
        <w:spacing w:line="355" w:lineRule="auto"/>
        <w:ind w:left="682" w:right="238"/>
      </w:pPr>
      <w:r>
        <w:t>методы познания окружающего мира, в том числе представленного (на экране)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опыты и эксперименты; измерения</w:t>
      </w:r>
      <w:r>
        <w:rPr>
          <w:spacing w:val="10"/>
        </w:rPr>
        <w:t xml:space="preserve"> </w:t>
      </w:r>
      <w:r>
        <w:t>и другие);</w:t>
      </w:r>
    </w:p>
    <w:p w:rsidR="007775CA" w:rsidRDefault="00A82BF5">
      <w:pPr>
        <w:pStyle w:val="a3"/>
        <w:spacing w:line="355" w:lineRule="auto"/>
        <w:ind w:left="682" w:right="243"/>
      </w:pPr>
      <w:r>
        <w:t>базовые логические и базовые исследовательские операции (сравнение, анализ,</w:t>
      </w:r>
      <w:r>
        <w:rPr>
          <w:spacing w:val="1"/>
        </w:rPr>
        <w:t xml:space="preserve"> </w:t>
      </w:r>
      <w:r>
        <w:t>обобщение, классификация, сериация, выдвижение предположений, проведение опыта,</w:t>
      </w:r>
      <w:r>
        <w:rPr>
          <w:spacing w:val="1"/>
        </w:rPr>
        <w:t xml:space="preserve"> </w:t>
      </w:r>
      <w:r>
        <w:t>мини-исследования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7775CA" w:rsidRDefault="00A82BF5">
      <w:pPr>
        <w:pStyle w:val="a3"/>
        <w:spacing w:line="355" w:lineRule="auto"/>
        <w:ind w:left="682" w:right="232"/>
      </w:pPr>
      <w:r>
        <w:t>работа с информацией, представленной в разном виде и формах, в том числе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инфограммы,</w:t>
      </w:r>
      <w:r>
        <w:rPr>
          <w:spacing w:val="1"/>
        </w:rPr>
        <w:t xml:space="preserve"> </w:t>
      </w:r>
      <w:r>
        <w:t>схемы),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видеоформатах</w:t>
      </w:r>
      <w:r>
        <w:rPr>
          <w:spacing w:val="1"/>
        </w:rPr>
        <w:t xml:space="preserve"> </w:t>
      </w:r>
      <w:r>
        <w:t>(возможно на</w:t>
      </w:r>
      <w:r>
        <w:rPr>
          <w:spacing w:val="2"/>
        </w:rPr>
        <w:t xml:space="preserve"> </w:t>
      </w:r>
      <w:r>
        <w:t>экране).</w:t>
      </w:r>
    </w:p>
    <w:p w:rsidR="007775CA" w:rsidRDefault="00A82BF5">
      <w:pPr>
        <w:pStyle w:val="a3"/>
        <w:spacing w:line="355" w:lineRule="auto"/>
        <w:ind w:left="682" w:right="239"/>
      </w:pPr>
      <w:r>
        <w:t>Познавательные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к самообразованию</w:t>
      </w:r>
      <w:r>
        <w:rPr>
          <w:spacing w:val="-1"/>
        </w:rPr>
        <w:t xml:space="preserve"> </w:t>
      </w:r>
      <w:r>
        <w:t>и саморазвитию.</w:t>
      </w:r>
    </w:p>
    <w:p w:rsidR="007775CA" w:rsidRDefault="00A82BF5">
      <w:pPr>
        <w:pStyle w:val="a3"/>
        <w:spacing w:line="352" w:lineRule="auto"/>
        <w:ind w:left="682" w:right="235"/>
      </w:pP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миром:</w:t>
      </w:r>
      <w:r>
        <w:rPr>
          <w:spacing w:val="1"/>
        </w:rPr>
        <w:t xml:space="preserve"> </w:t>
      </w:r>
      <w:r>
        <w:t>средой</w:t>
      </w:r>
      <w:r>
        <w:rPr>
          <w:spacing w:val="-67"/>
        </w:rPr>
        <w:t xml:space="preserve"> </w:t>
      </w:r>
      <w:r>
        <w:t>обитания, членами многонационального поликультурного общества разного возраста,</w:t>
      </w:r>
      <w:r>
        <w:rPr>
          <w:spacing w:val="1"/>
        </w:rPr>
        <w:t xml:space="preserve"> </w:t>
      </w:r>
      <w:r>
        <w:t>представителями разных социальных групп, в том числе представленного (на экране) в</w:t>
      </w:r>
      <w:r>
        <w:rPr>
          <w:spacing w:val="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виртуального</w:t>
      </w:r>
      <w:r>
        <w:rPr>
          <w:spacing w:val="-3"/>
        </w:rPr>
        <w:t xml:space="preserve"> </w:t>
      </w:r>
      <w:r>
        <w:t>отображения реальной</w:t>
      </w:r>
      <w:r>
        <w:rPr>
          <w:spacing w:val="-3"/>
        </w:rPr>
        <w:t xml:space="preserve"> </w:t>
      </w:r>
      <w:r>
        <w:t>действительности, и</w:t>
      </w:r>
      <w:r>
        <w:rPr>
          <w:spacing w:val="-3"/>
        </w:rPr>
        <w:t xml:space="preserve"> </w:t>
      </w:r>
      <w:r>
        <w:t>даже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самим</w:t>
      </w:r>
      <w:r>
        <w:rPr>
          <w:spacing w:val="-2"/>
        </w:rPr>
        <w:t xml:space="preserve"> </w:t>
      </w:r>
      <w:r>
        <w:t>собой.</w:t>
      </w:r>
    </w:p>
    <w:p w:rsidR="007775CA" w:rsidRDefault="00A82BF5">
      <w:pPr>
        <w:pStyle w:val="a3"/>
        <w:spacing w:line="355" w:lineRule="auto"/>
        <w:ind w:left="682" w:right="237"/>
      </w:pP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формировать,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цифровую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среду</w:t>
      </w:r>
      <w:r>
        <w:rPr>
          <w:spacing w:val="-4"/>
        </w:rPr>
        <w:t xml:space="preserve"> </w:t>
      </w:r>
      <w:r>
        <w:t>класса,</w:t>
      </w:r>
      <w:r>
        <w:rPr>
          <w:spacing w:val="3"/>
        </w:rPr>
        <w:t xml:space="preserve"> </w:t>
      </w:r>
      <w:r>
        <w:t>образовательной организации.</w:t>
      </w:r>
    </w:p>
    <w:p w:rsidR="007775CA" w:rsidRDefault="00A82BF5">
      <w:pPr>
        <w:pStyle w:val="a3"/>
        <w:spacing w:line="355" w:lineRule="auto"/>
        <w:ind w:left="682" w:right="241"/>
      </w:pPr>
      <w:r>
        <w:t>Коммуникативные УУД характеризуются четырьмя группами учебных операций,</w:t>
      </w:r>
      <w:r>
        <w:rPr>
          <w:spacing w:val="-67"/>
        </w:rPr>
        <w:t xml:space="preserve"> </w:t>
      </w:r>
      <w:r>
        <w:t>обеспечивающих:</w:t>
      </w:r>
    </w:p>
    <w:p w:rsidR="007775CA" w:rsidRDefault="00A82BF5">
      <w:pPr>
        <w:pStyle w:val="a3"/>
        <w:spacing w:line="350" w:lineRule="auto"/>
        <w:ind w:left="682" w:right="246"/>
      </w:pP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 жанров,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назначений;</w:t>
      </w:r>
      <w:r>
        <w:rPr>
          <w:spacing w:val="1"/>
        </w:rPr>
        <w:t xml:space="preserve"> </w:t>
      </w:r>
      <w:r>
        <w:t>аналитическую</w:t>
      </w:r>
      <w:r>
        <w:rPr>
          <w:spacing w:val="1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ними;</w:t>
      </w:r>
    </w:p>
    <w:p w:rsidR="007775CA" w:rsidRDefault="00A82BF5">
      <w:pPr>
        <w:pStyle w:val="a3"/>
        <w:spacing w:line="352" w:lineRule="auto"/>
        <w:ind w:left="682" w:right="243"/>
      </w:pPr>
      <w:r>
        <w:t xml:space="preserve">успешное    </w:t>
      </w:r>
      <w:r>
        <w:rPr>
          <w:spacing w:val="1"/>
        </w:rPr>
        <w:t xml:space="preserve"> </w:t>
      </w:r>
      <w:r>
        <w:t>участие      обучающегося      в      диалогическом      взаимодействии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диалога),</w:t>
      </w:r>
      <w:r>
        <w:rPr>
          <w:spacing w:val="50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том</w:t>
      </w:r>
      <w:r>
        <w:rPr>
          <w:spacing w:val="49"/>
        </w:rPr>
        <w:t xml:space="preserve"> </w:t>
      </w:r>
      <w:r>
        <w:t>числе</w:t>
      </w:r>
      <w:r>
        <w:rPr>
          <w:spacing w:val="49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условиях</w:t>
      </w:r>
      <w:r>
        <w:rPr>
          <w:spacing w:val="48"/>
        </w:rPr>
        <w:t xml:space="preserve"> </w:t>
      </w:r>
      <w:r>
        <w:t>использования</w:t>
      </w:r>
      <w:r>
        <w:rPr>
          <w:spacing w:val="49"/>
        </w:rPr>
        <w:t xml:space="preserve"> </w:t>
      </w:r>
      <w:r>
        <w:t>технологий</w:t>
      </w:r>
      <w:r>
        <w:rPr>
          <w:spacing w:val="48"/>
        </w:rPr>
        <w:t xml:space="preserve"> </w:t>
      </w:r>
      <w:r>
        <w:t>неконтактного</w:t>
      </w:r>
    </w:p>
    <w:p w:rsidR="007775CA" w:rsidRDefault="007775CA">
      <w:pPr>
        <w:spacing w:line="352" w:lineRule="auto"/>
        <w:sectPr w:rsidR="007775CA">
          <w:pgSz w:w="11910" w:h="16840"/>
          <w:pgMar w:top="660" w:right="200" w:bottom="1300" w:left="220" w:header="0" w:footer="1024" w:gutter="0"/>
          <w:cols w:space="720"/>
        </w:sectPr>
      </w:pPr>
    </w:p>
    <w:p w:rsidR="007775CA" w:rsidRDefault="00A82BF5">
      <w:pPr>
        <w:pStyle w:val="a3"/>
        <w:spacing w:before="73"/>
        <w:ind w:left="682" w:firstLine="0"/>
      </w:pPr>
      <w:r>
        <w:lastRenderedPageBreak/>
        <w:t>информационного</w:t>
      </w:r>
      <w:r>
        <w:rPr>
          <w:spacing w:val="-11"/>
        </w:rPr>
        <w:t xml:space="preserve"> </w:t>
      </w:r>
      <w:r>
        <w:t>взаимодействия;</w:t>
      </w:r>
    </w:p>
    <w:p w:rsidR="007775CA" w:rsidRDefault="00A82BF5">
      <w:pPr>
        <w:pStyle w:val="a3"/>
        <w:spacing w:before="153" w:line="352" w:lineRule="auto"/>
        <w:ind w:left="682" w:right="236"/>
      </w:pPr>
      <w:r>
        <w:t xml:space="preserve">успешную   </w:t>
      </w:r>
      <w:r>
        <w:rPr>
          <w:spacing w:val="1"/>
        </w:rPr>
        <w:t xml:space="preserve"> </w:t>
      </w:r>
      <w:r>
        <w:t xml:space="preserve">продуктивно-творческую   </w:t>
      </w:r>
      <w:r>
        <w:rPr>
          <w:spacing w:val="1"/>
        </w:rPr>
        <w:t xml:space="preserve"> </w:t>
      </w:r>
      <w:r>
        <w:t xml:space="preserve">деятельность   </w:t>
      </w:r>
      <w:r>
        <w:rPr>
          <w:spacing w:val="1"/>
        </w:rPr>
        <w:t xml:space="preserve"> </w:t>
      </w:r>
      <w:r>
        <w:t>(самостоятельное</w:t>
      </w:r>
      <w:r>
        <w:rPr>
          <w:spacing w:val="1"/>
        </w:rPr>
        <w:t xml:space="preserve"> </w:t>
      </w:r>
      <w:r>
        <w:t>создание</w:t>
      </w:r>
      <w:r>
        <w:rPr>
          <w:spacing w:val="70"/>
        </w:rPr>
        <w:t xml:space="preserve"> </w:t>
      </w:r>
      <w:r>
        <w:t>текстов</w:t>
      </w:r>
      <w:r>
        <w:rPr>
          <w:spacing w:val="70"/>
        </w:rPr>
        <w:t xml:space="preserve"> </w:t>
      </w:r>
      <w:r>
        <w:t>разного</w:t>
      </w:r>
      <w:r>
        <w:rPr>
          <w:spacing w:val="70"/>
        </w:rPr>
        <w:t xml:space="preserve"> </w:t>
      </w:r>
      <w:r>
        <w:t>типа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описания,</w:t>
      </w:r>
      <w:r>
        <w:rPr>
          <w:spacing w:val="70"/>
        </w:rPr>
        <w:t xml:space="preserve"> </w:t>
      </w:r>
      <w:r>
        <w:t>рассуждения,</w:t>
      </w:r>
      <w:r>
        <w:rPr>
          <w:spacing w:val="70"/>
        </w:rPr>
        <w:t xml:space="preserve"> </w:t>
      </w:r>
      <w:r>
        <w:t>повествования),</w:t>
      </w:r>
      <w:r>
        <w:rPr>
          <w:spacing w:val="70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видоизменение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учебного,</w:t>
      </w:r>
      <w:r>
        <w:rPr>
          <w:spacing w:val="1"/>
        </w:rPr>
        <w:t xml:space="preserve"> </w:t>
      </w:r>
      <w:r>
        <w:t>художественного,</w:t>
      </w:r>
      <w:r>
        <w:rPr>
          <w:spacing w:val="-67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(самостоятельный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реконструкция,</w:t>
      </w:r>
      <w:r>
        <w:rPr>
          <w:spacing w:val="1"/>
        </w:rPr>
        <w:t xml:space="preserve"> </w:t>
      </w:r>
      <w:r>
        <w:t>динамическое</w:t>
      </w:r>
      <w:r>
        <w:rPr>
          <w:spacing w:val="1"/>
        </w:rPr>
        <w:t xml:space="preserve"> </w:t>
      </w:r>
      <w:r>
        <w:t>представление);</w:t>
      </w:r>
    </w:p>
    <w:p w:rsidR="007775CA" w:rsidRDefault="00A82BF5">
      <w:pPr>
        <w:pStyle w:val="a3"/>
        <w:spacing w:before="1" w:line="352" w:lineRule="auto"/>
        <w:ind w:left="682" w:right="243"/>
      </w:pPr>
      <w:r>
        <w:t>результативное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(высказывание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собеседников,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24"/>
        </w:rPr>
        <w:t xml:space="preserve"> </w:t>
      </w:r>
      <w:r>
        <w:t xml:space="preserve">уступать,  </w:t>
      </w:r>
      <w:r>
        <w:rPr>
          <w:spacing w:val="53"/>
        </w:rPr>
        <w:t xml:space="preserve"> </w:t>
      </w:r>
      <w:r>
        <w:t xml:space="preserve">вырабатывать  </w:t>
      </w:r>
      <w:r>
        <w:rPr>
          <w:spacing w:val="49"/>
        </w:rPr>
        <w:t xml:space="preserve"> </w:t>
      </w:r>
      <w:r>
        <w:t xml:space="preserve">общую  </w:t>
      </w:r>
      <w:r>
        <w:rPr>
          <w:spacing w:val="49"/>
        </w:rPr>
        <w:t xml:space="preserve"> </w:t>
      </w:r>
      <w:r>
        <w:t xml:space="preserve">точку  </w:t>
      </w:r>
      <w:r>
        <w:rPr>
          <w:spacing w:val="47"/>
        </w:rPr>
        <w:t xml:space="preserve"> </w:t>
      </w:r>
      <w:r>
        <w:t xml:space="preserve">зрения),  </w:t>
      </w:r>
      <w:r>
        <w:rPr>
          <w:spacing w:val="53"/>
        </w:rPr>
        <w:t xml:space="preserve"> </w:t>
      </w:r>
      <w:r>
        <w:t xml:space="preserve">в  </w:t>
      </w:r>
      <w:r>
        <w:rPr>
          <w:spacing w:val="50"/>
        </w:rPr>
        <w:t xml:space="preserve"> </w:t>
      </w:r>
      <w:r>
        <w:t xml:space="preserve">том  </w:t>
      </w:r>
      <w:r>
        <w:rPr>
          <w:spacing w:val="52"/>
        </w:rPr>
        <w:t xml:space="preserve"> </w:t>
      </w:r>
      <w:r>
        <w:t>числе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взаимодействия.</w:t>
      </w:r>
    </w:p>
    <w:p w:rsidR="007775CA" w:rsidRDefault="00A82BF5">
      <w:pPr>
        <w:pStyle w:val="a3"/>
        <w:tabs>
          <w:tab w:val="left" w:pos="3882"/>
          <w:tab w:val="left" w:pos="5894"/>
          <w:tab w:val="left" w:pos="9358"/>
        </w:tabs>
        <w:spacing w:before="6" w:line="352" w:lineRule="auto"/>
        <w:ind w:left="682" w:right="235"/>
      </w:pPr>
      <w:bookmarkStart w:id="15" w:name="Регулятивные_УУД_отражают_совокупность_у"/>
      <w:bookmarkEnd w:id="15"/>
      <w:r>
        <w:t>Регулятивные УУД отражают совокупность учебных операций, обеспечивающих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рефлексивных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tab/>
        <w:t>их</w:t>
      </w:r>
      <w:r>
        <w:tab/>
        <w:t>формирование</w:t>
      </w:r>
      <w:r>
        <w:tab/>
      </w:r>
      <w:r>
        <w:rPr>
          <w:spacing w:val="-1"/>
        </w:rPr>
        <w:t>осуществляется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2"/>
        </w:rPr>
        <w:t xml:space="preserve"> </w:t>
      </w:r>
      <w:r>
        <w:t>уровне).</w:t>
      </w:r>
    </w:p>
    <w:p w:rsidR="007775CA" w:rsidRDefault="00A82BF5">
      <w:pPr>
        <w:pStyle w:val="a3"/>
        <w:spacing w:line="320" w:lineRule="exact"/>
        <w:ind w:left="1393" w:firstLine="0"/>
      </w:pPr>
      <w:r>
        <w:t>Выделяются</w:t>
      </w:r>
      <w:r>
        <w:rPr>
          <w:spacing w:val="-3"/>
        </w:rPr>
        <w:t xml:space="preserve"> </w:t>
      </w:r>
      <w:r>
        <w:t>шесть</w:t>
      </w:r>
      <w:r>
        <w:rPr>
          <w:spacing w:val="-7"/>
        </w:rPr>
        <w:t xml:space="preserve"> </w:t>
      </w:r>
      <w:r>
        <w:t>групп</w:t>
      </w:r>
      <w:r>
        <w:rPr>
          <w:spacing w:val="-5"/>
        </w:rPr>
        <w:t xml:space="preserve"> </w:t>
      </w:r>
      <w:r>
        <w:t>операций:</w:t>
      </w:r>
    </w:p>
    <w:p w:rsidR="007775CA" w:rsidRDefault="00A82BF5">
      <w:pPr>
        <w:pStyle w:val="a3"/>
        <w:spacing w:before="153" w:line="355" w:lineRule="auto"/>
        <w:ind w:left="1393" w:right="5078" w:firstLine="0"/>
        <w:jc w:val="left"/>
      </w:pPr>
      <w:r>
        <w:t>принимать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удерживать</w:t>
      </w:r>
      <w:r>
        <w:rPr>
          <w:spacing w:val="-4"/>
        </w:rPr>
        <w:t xml:space="preserve"> </w:t>
      </w:r>
      <w:r>
        <w:t>учебную</w:t>
      </w:r>
      <w:r>
        <w:rPr>
          <w:spacing w:val="-7"/>
        </w:rPr>
        <w:t xml:space="preserve"> </w:t>
      </w:r>
      <w:r>
        <w:t>задачу;</w:t>
      </w:r>
      <w:r>
        <w:rPr>
          <w:spacing w:val="-67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решение;</w:t>
      </w:r>
    </w:p>
    <w:p w:rsidR="007775CA" w:rsidRDefault="00A82BF5">
      <w:pPr>
        <w:pStyle w:val="a3"/>
        <w:spacing w:line="315" w:lineRule="exact"/>
        <w:ind w:left="1393" w:firstLine="0"/>
        <w:jc w:val="left"/>
      </w:pPr>
      <w:r>
        <w:t>контролировать</w:t>
      </w:r>
      <w:r>
        <w:rPr>
          <w:spacing w:val="-8"/>
        </w:rPr>
        <w:t xml:space="preserve"> </w:t>
      </w:r>
      <w:r>
        <w:t>полученный</w:t>
      </w:r>
      <w:r>
        <w:rPr>
          <w:spacing w:val="-7"/>
        </w:rPr>
        <w:t xml:space="preserve"> </w:t>
      </w:r>
      <w:r>
        <w:t>результат</w:t>
      </w:r>
      <w:r>
        <w:rPr>
          <w:spacing w:val="-7"/>
        </w:rPr>
        <w:t xml:space="preserve"> </w:t>
      </w:r>
      <w:r>
        <w:t>деятельности;</w:t>
      </w:r>
    </w:p>
    <w:p w:rsidR="007775CA" w:rsidRDefault="00A82BF5">
      <w:pPr>
        <w:pStyle w:val="a3"/>
        <w:spacing w:before="153" w:line="355" w:lineRule="auto"/>
        <w:ind w:left="1393" w:firstLine="0"/>
        <w:jc w:val="left"/>
      </w:pPr>
      <w:r>
        <w:t>контролировать процесс деятельности, его соответствие выбранному способу;</w:t>
      </w:r>
      <w:r>
        <w:rPr>
          <w:spacing w:val="1"/>
        </w:rPr>
        <w:t xml:space="preserve"> </w:t>
      </w:r>
      <w:r>
        <w:t>предвидеть</w:t>
      </w:r>
      <w:r>
        <w:rPr>
          <w:spacing w:val="20"/>
        </w:rPr>
        <w:t xml:space="preserve"> </w:t>
      </w:r>
      <w:r>
        <w:t>(прогнозировать)</w:t>
      </w:r>
      <w:r>
        <w:rPr>
          <w:spacing w:val="22"/>
        </w:rPr>
        <w:t xml:space="preserve"> </w:t>
      </w:r>
      <w:r>
        <w:t>трудности</w:t>
      </w:r>
      <w:r>
        <w:rPr>
          <w:spacing w:val="26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ошибки</w:t>
      </w:r>
      <w:r>
        <w:rPr>
          <w:spacing w:val="23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решении</w:t>
      </w:r>
      <w:r>
        <w:rPr>
          <w:spacing w:val="22"/>
        </w:rPr>
        <w:t xml:space="preserve"> </w:t>
      </w:r>
      <w:r>
        <w:t>данной</w:t>
      </w:r>
      <w:r>
        <w:rPr>
          <w:spacing w:val="23"/>
        </w:rPr>
        <w:t xml:space="preserve"> </w:t>
      </w:r>
      <w:r>
        <w:t>учебной</w:t>
      </w:r>
    </w:p>
    <w:p w:rsidR="007775CA" w:rsidRDefault="00A82BF5">
      <w:pPr>
        <w:pStyle w:val="a3"/>
        <w:spacing w:line="315" w:lineRule="exact"/>
        <w:ind w:left="682" w:firstLine="0"/>
        <w:jc w:val="left"/>
      </w:pPr>
      <w:r>
        <w:t>задачи;</w:t>
      </w:r>
    </w:p>
    <w:p w:rsidR="007775CA" w:rsidRDefault="00A82BF5">
      <w:pPr>
        <w:pStyle w:val="a3"/>
        <w:spacing w:before="153"/>
        <w:ind w:left="1393" w:firstLine="0"/>
      </w:pPr>
      <w:r>
        <w:t>корректировать</w:t>
      </w:r>
      <w:r>
        <w:rPr>
          <w:spacing w:val="-10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необходимости</w:t>
      </w:r>
      <w:r>
        <w:rPr>
          <w:spacing w:val="-8"/>
        </w:rPr>
        <w:t xml:space="preserve"> </w:t>
      </w:r>
      <w:r>
        <w:t>процесс</w:t>
      </w:r>
      <w:r>
        <w:rPr>
          <w:spacing w:val="-7"/>
        </w:rPr>
        <w:t xml:space="preserve"> </w:t>
      </w:r>
      <w:r>
        <w:t>деятельности.</w:t>
      </w:r>
    </w:p>
    <w:p w:rsidR="007775CA" w:rsidRDefault="00A82BF5">
      <w:pPr>
        <w:pStyle w:val="a3"/>
        <w:spacing w:before="153" w:line="352" w:lineRule="auto"/>
        <w:ind w:left="682" w:right="230"/>
      </w:pPr>
      <w:r>
        <w:t>Важной составляющей регулятивных</w:t>
      </w:r>
      <w:r>
        <w:rPr>
          <w:spacing w:val="1"/>
        </w:rPr>
        <w:t xml:space="preserve"> </w:t>
      </w:r>
      <w:r>
        <w:t>УУД являются операции, определяющие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волевым</w:t>
      </w:r>
      <w:r>
        <w:rPr>
          <w:spacing w:val="1"/>
        </w:rPr>
        <w:t xml:space="preserve"> </w:t>
      </w:r>
      <w:r>
        <w:t>усилиям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мирному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 информационного взаимодействия.</w:t>
      </w:r>
    </w:p>
    <w:p w:rsidR="007775CA" w:rsidRDefault="007775CA">
      <w:pPr>
        <w:spacing w:line="352" w:lineRule="auto"/>
        <w:sectPr w:rsidR="007775CA">
          <w:pgSz w:w="11910" w:h="16840"/>
          <w:pgMar w:top="660" w:right="200" w:bottom="1300" w:left="220" w:header="0" w:footer="1024" w:gutter="0"/>
          <w:cols w:space="720"/>
        </w:sectPr>
      </w:pPr>
    </w:p>
    <w:p w:rsidR="007775CA" w:rsidRDefault="001C0079" w:rsidP="008F2F9E">
      <w:pPr>
        <w:pStyle w:val="Heading1"/>
        <w:numPr>
          <w:ilvl w:val="1"/>
          <w:numId w:val="87"/>
        </w:numPr>
        <w:tabs>
          <w:tab w:val="left" w:pos="4990"/>
        </w:tabs>
        <w:spacing w:before="58" w:line="415" w:lineRule="auto"/>
        <w:ind w:left="4490" w:right="3419" w:firstLine="76"/>
        <w:jc w:val="left"/>
        <w:rPr>
          <w:sz w:val="26"/>
        </w:rPr>
      </w:pPr>
      <w:r w:rsidRPr="001C0079">
        <w:lastRenderedPageBreak/>
        <w:pict>
          <v:rect id="_x0000_s1040" style="position:absolute;left:0;text-align:left;margin-left:234.1pt;margin-top:50.3pt;width:341.2pt;height:.5pt;z-index:-32704000;mso-position-horizontal-relative:page" fillcolor="black" stroked="f">
            <w10:wrap anchorx="page"/>
          </v:rect>
        </w:pict>
      </w:r>
      <w:bookmarkStart w:id="16" w:name="2.3.Программа_воспитания."/>
      <w:bookmarkEnd w:id="16"/>
      <w:r w:rsidR="00A82BF5">
        <w:t>Программа</w:t>
      </w:r>
      <w:r w:rsidR="00A82BF5">
        <w:rPr>
          <w:spacing w:val="-14"/>
        </w:rPr>
        <w:t xml:space="preserve"> </w:t>
      </w:r>
      <w:r w:rsidR="00A82BF5">
        <w:t>воспитания.</w:t>
      </w:r>
      <w:r w:rsidR="00A82BF5">
        <w:rPr>
          <w:spacing w:val="-67"/>
        </w:rPr>
        <w:t xml:space="preserve"> </w:t>
      </w:r>
      <w:bookmarkStart w:id="17" w:name="Пояснительнаязаписка_(1)"/>
      <w:bookmarkEnd w:id="17"/>
      <w:r w:rsidR="00A82BF5">
        <w:t>Пояснительнаязаписка</w:t>
      </w:r>
    </w:p>
    <w:p w:rsidR="007775CA" w:rsidRDefault="00A82BF5">
      <w:pPr>
        <w:pStyle w:val="a3"/>
        <w:tabs>
          <w:tab w:val="left" w:pos="2682"/>
          <w:tab w:val="left" w:pos="2786"/>
          <w:tab w:val="left" w:pos="3422"/>
          <w:tab w:val="left" w:pos="4353"/>
          <w:tab w:val="left" w:pos="4672"/>
          <w:tab w:val="left" w:pos="5257"/>
          <w:tab w:val="left" w:pos="5998"/>
          <w:tab w:val="left" w:pos="6552"/>
          <w:tab w:val="left" w:pos="7100"/>
          <w:tab w:val="left" w:pos="7652"/>
          <w:tab w:val="left" w:pos="8236"/>
          <w:tab w:val="left" w:pos="9230"/>
          <w:tab w:val="left" w:pos="9751"/>
          <w:tab w:val="left" w:pos="9791"/>
          <w:tab w:val="left" w:pos="10187"/>
          <w:tab w:val="left" w:pos="10998"/>
        </w:tabs>
        <w:spacing w:before="52" w:line="360" w:lineRule="auto"/>
        <w:ind w:left="841" w:right="356" w:firstLine="706"/>
        <w:jc w:val="left"/>
      </w:pPr>
      <w:r>
        <w:t>Рабочая</w:t>
      </w:r>
      <w:r>
        <w:tab/>
      </w:r>
      <w:r>
        <w:tab/>
        <w:t>программа</w:t>
      </w:r>
      <w:r>
        <w:tab/>
        <w:t>воспитания</w:t>
      </w:r>
      <w:r>
        <w:tab/>
        <w:t>(далее,</w:t>
      </w:r>
      <w:r>
        <w:tab/>
        <w:t>соответственно</w:t>
      </w:r>
      <w:r>
        <w:tab/>
        <w:t>—</w:t>
      </w:r>
      <w:r>
        <w:tab/>
      </w:r>
      <w:r>
        <w:tab/>
      </w:r>
      <w:r>
        <w:rPr>
          <w:spacing w:val="-1"/>
        </w:rPr>
        <w:t>Программа</w:t>
      </w:r>
      <w:r>
        <w:rPr>
          <w:spacing w:val="-67"/>
        </w:rPr>
        <w:t xml:space="preserve"> </w:t>
      </w:r>
      <w:r w:rsidR="00137515">
        <w:rPr>
          <w:w w:val="95"/>
        </w:rPr>
        <w:t xml:space="preserve">школы),муниципального автономного </w:t>
      </w:r>
      <w:r>
        <w:rPr>
          <w:w w:val="95"/>
        </w:rPr>
        <w:t>общеобразо</w:t>
      </w:r>
      <w:r w:rsidR="000443D3">
        <w:rPr>
          <w:w w:val="95"/>
        </w:rPr>
        <w:t xml:space="preserve">вательногоучреждения«Озёрная </w:t>
      </w:r>
      <w:r>
        <w:t>средняя</w:t>
      </w:r>
      <w:r>
        <w:tab/>
      </w:r>
      <w:r>
        <w:tab/>
      </w:r>
      <w:r>
        <w:tab/>
        <w:t>общеобразовательная</w:t>
      </w:r>
      <w:r>
        <w:tab/>
      </w:r>
      <w:r>
        <w:tab/>
      </w:r>
      <w:r>
        <w:tab/>
        <w:t>школа»</w:t>
      </w:r>
      <w:r>
        <w:tab/>
      </w:r>
      <w:r>
        <w:tab/>
      </w:r>
      <w:r>
        <w:tab/>
      </w:r>
      <w:r>
        <w:tab/>
        <w:t>поселка</w:t>
      </w:r>
      <w:r>
        <w:rPr>
          <w:spacing w:val="-67"/>
        </w:rPr>
        <w:t xml:space="preserve"> </w:t>
      </w:r>
      <w:r w:rsidR="000443D3">
        <w:t xml:space="preserve"> Озёрный</w:t>
      </w:r>
      <w:r>
        <w:t>муниципальногообр</w:t>
      </w:r>
      <w:r w:rsidR="000443D3">
        <w:t>азованияСветлинскийрайон(далееМАОУ«О</w:t>
      </w:r>
      <w:r>
        <w:t>СОШ»)разра</w:t>
      </w:r>
      <w:r>
        <w:rPr>
          <w:spacing w:val="1"/>
        </w:rPr>
        <w:t xml:space="preserve"> </w:t>
      </w:r>
      <w:r>
        <w:t>ботананаосновеФедеральногозаконаот29.12.2012№273-ФЗ«Обобразовании</w:t>
      </w:r>
      <w:r>
        <w:tab/>
      </w:r>
      <w:r>
        <w:tab/>
      </w:r>
      <w:r>
        <w:rPr>
          <w:spacing w:val="-4"/>
        </w:rPr>
        <w:t>в</w:t>
      </w:r>
      <w:r>
        <w:rPr>
          <w:spacing w:val="-67"/>
        </w:rPr>
        <w:t xml:space="preserve"> </w:t>
      </w:r>
      <w:r>
        <w:t>Российской</w:t>
      </w:r>
      <w:r>
        <w:tab/>
        <w:t>Федерации»,</w:t>
      </w:r>
      <w:r>
        <w:tab/>
      </w:r>
      <w:r>
        <w:tab/>
        <w:t>с</w:t>
      </w:r>
      <w:r>
        <w:tab/>
        <w:t>учётом</w:t>
      </w:r>
      <w:r>
        <w:tab/>
        <w:t>Стратегии</w:t>
      </w:r>
      <w:r>
        <w:tab/>
        <w:t>развития</w:t>
      </w:r>
      <w:r>
        <w:tab/>
        <w:t>воспитания</w:t>
      </w:r>
      <w:r>
        <w:rPr>
          <w:spacing w:val="-67"/>
        </w:rPr>
        <w:t xml:space="preserve"> </w:t>
      </w:r>
      <w:r>
        <w:t>вРоссийскойФедерациинапериоддо2026годаиПланамероприятийпоеереализациив202</w:t>
      </w:r>
      <w:r>
        <w:rPr>
          <w:spacing w:val="-67"/>
        </w:rPr>
        <w:t xml:space="preserve"> </w:t>
      </w:r>
      <w:r>
        <w:t>2-2026гг.,№996-риПланамероприятийпоеёреализациив2022</w:t>
      </w:r>
    </w:p>
    <w:p w:rsidR="007775CA" w:rsidRDefault="00A82BF5">
      <w:pPr>
        <w:pStyle w:val="a3"/>
        <w:spacing w:before="2"/>
        <w:ind w:left="1066" w:firstLine="0"/>
        <w:jc w:val="left"/>
      </w:pPr>
      <w:r>
        <w:t>—</w:t>
      </w:r>
      <w:r>
        <w:rPr>
          <w:spacing w:val="14"/>
        </w:rPr>
        <w:t xml:space="preserve"> </w:t>
      </w:r>
      <w:r>
        <w:t>20226годах</w:t>
      </w:r>
      <w:r>
        <w:rPr>
          <w:spacing w:val="11"/>
        </w:rPr>
        <w:t xml:space="preserve"> </w:t>
      </w:r>
      <w:r>
        <w:t>(Распоряжение</w:t>
      </w:r>
      <w:r>
        <w:rPr>
          <w:spacing w:val="16"/>
        </w:rPr>
        <w:t xml:space="preserve"> </w:t>
      </w:r>
      <w:r>
        <w:t>Правительства</w:t>
      </w:r>
      <w:r>
        <w:rPr>
          <w:spacing w:val="14"/>
        </w:rPr>
        <w:t xml:space="preserve"> </w:t>
      </w:r>
      <w:r>
        <w:t>Российской</w:t>
      </w:r>
      <w:r>
        <w:rPr>
          <w:spacing w:val="13"/>
        </w:rPr>
        <w:t xml:space="preserve"> </w:t>
      </w:r>
      <w:r>
        <w:t>Федерации</w:t>
      </w:r>
      <w:r>
        <w:rPr>
          <w:spacing w:val="14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12.11.2020</w:t>
      </w:r>
    </w:p>
    <w:p w:rsidR="007775CA" w:rsidRDefault="00A82BF5">
      <w:pPr>
        <w:pStyle w:val="a3"/>
        <w:spacing w:before="163"/>
        <w:ind w:left="841" w:firstLine="0"/>
        <w:jc w:val="left"/>
      </w:pPr>
      <w:r>
        <w:t>№2945-р)</w:t>
      </w:r>
    </w:p>
    <w:p w:rsidR="007775CA" w:rsidRDefault="00A82BF5">
      <w:pPr>
        <w:pStyle w:val="a3"/>
        <w:spacing w:before="163" w:line="360" w:lineRule="auto"/>
        <w:ind w:left="841" w:firstLine="706"/>
        <w:jc w:val="left"/>
      </w:pPr>
      <w:r>
        <w:rPr>
          <w:w w:val="95"/>
        </w:rPr>
        <w:t>СтратегиинациональнойбезопасностиРоссийскойФедерации,(УказПрезидентаР</w:t>
      </w:r>
      <w:r>
        <w:rPr>
          <w:spacing w:val="1"/>
          <w:w w:val="95"/>
        </w:rPr>
        <w:t xml:space="preserve"> </w:t>
      </w:r>
      <w:r>
        <w:t>оссийскойФедерацииот02.07.2021№400),федеральныхгосударственныхобразователь</w:t>
      </w:r>
      <w:r>
        <w:rPr>
          <w:spacing w:val="1"/>
        </w:rPr>
        <w:t xml:space="preserve"> </w:t>
      </w:r>
      <w:r>
        <w:rPr>
          <w:w w:val="95"/>
        </w:rPr>
        <w:t>ныхстандартовначальногообщего,(ПриказМинпросвещенияРоссииот31.05.2021№286</w:t>
      </w:r>
    </w:p>
    <w:p w:rsidR="007775CA" w:rsidRDefault="00A82BF5">
      <w:pPr>
        <w:pStyle w:val="a3"/>
        <w:tabs>
          <w:tab w:val="left" w:pos="2639"/>
          <w:tab w:val="left" w:pos="4030"/>
          <w:tab w:val="left" w:pos="5818"/>
          <w:tab w:val="left" w:pos="7617"/>
          <w:tab w:val="left" w:pos="8461"/>
        </w:tabs>
        <w:spacing w:line="360" w:lineRule="auto"/>
        <w:ind w:left="841" w:right="364" w:firstLine="0"/>
        <w:jc w:val="left"/>
      </w:pPr>
      <w:r>
        <w:t>),основногообщегообразования(ПриказМинпросвещенияРоссииот31.05.2021№287),с</w:t>
      </w:r>
      <w:r>
        <w:rPr>
          <w:spacing w:val="1"/>
        </w:rPr>
        <w:t xml:space="preserve"> </w:t>
      </w:r>
      <w:r>
        <w:t>реднегообщегообразования(ПриказМинобрнаукиРоссииот17.05.2012№413),сучетом</w:t>
      </w:r>
      <w:r>
        <w:rPr>
          <w:spacing w:val="1"/>
        </w:rPr>
        <w:t xml:space="preserve"> </w:t>
      </w:r>
      <w:r>
        <w:t>Примерной</w:t>
      </w:r>
      <w:r>
        <w:tab/>
        <w:t>рабочей</w:t>
      </w:r>
      <w:r>
        <w:tab/>
        <w:t>программы</w:t>
      </w:r>
      <w:r>
        <w:tab/>
        <w:t>воспитания</w:t>
      </w:r>
      <w:r>
        <w:tab/>
        <w:t>для</w:t>
      </w:r>
      <w:r>
        <w:tab/>
      </w:r>
      <w:r>
        <w:rPr>
          <w:w w:val="95"/>
        </w:rPr>
        <w:t>общеобразовательных</w:t>
      </w:r>
      <w:r>
        <w:rPr>
          <w:spacing w:val="1"/>
          <w:w w:val="95"/>
        </w:rPr>
        <w:t xml:space="preserve"> </w:t>
      </w:r>
      <w:r>
        <w:t>организаций,одобреннойрешениемФедеральногоучебно-</w:t>
      </w:r>
      <w:r>
        <w:rPr>
          <w:spacing w:val="1"/>
        </w:rPr>
        <w:t xml:space="preserve"> </w:t>
      </w:r>
      <w:r>
        <w:rPr>
          <w:w w:val="95"/>
        </w:rPr>
        <w:t>методическогообъединенияпообщемуобразованию,от23.06.2022</w:t>
      </w:r>
      <w:r>
        <w:rPr>
          <w:spacing w:val="13"/>
          <w:w w:val="95"/>
        </w:rPr>
        <w:t xml:space="preserve"> </w:t>
      </w:r>
      <w:r>
        <w:rPr>
          <w:w w:val="95"/>
        </w:rPr>
        <w:t>годапротокол№3/22.</w:t>
      </w:r>
    </w:p>
    <w:p w:rsidR="007775CA" w:rsidRDefault="00A82BF5">
      <w:pPr>
        <w:pStyle w:val="a3"/>
        <w:spacing w:line="362" w:lineRule="auto"/>
        <w:ind w:left="841" w:right="459" w:firstLine="797"/>
      </w:pPr>
      <w:r>
        <w:rPr>
          <w:w w:val="95"/>
        </w:rPr>
        <w:t>Программаявляетсяметодическимдокументом,определяющимкомплексосновн</w:t>
      </w:r>
      <w:r>
        <w:rPr>
          <w:spacing w:val="1"/>
          <w:w w:val="95"/>
        </w:rPr>
        <w:t xml:space="preserve"> </w:t>
      </w:r>
      <w:r>
        <w:rPr>
          <w:w w:val="95"/>
        </w:rPr>
        <w:t>ыххарактеристиквоспитательнойработы,осуществляемойвшколе,разрабатываетсясуч</w:t>
      </w:r>
      <w:r>
        <w:rPr>
          <w:spacing w:val="1"/>
          <w:w w:val="95"/>
        </w:rPr>
        <w:t xml:space="preserve"> </w:t>
      </w:r>
      <w:r>
        <w:t>етомгосударственнойполитикивобластиобразованияивоспитания.</w:t>
      </w:r>
    </w:p>
    <w:p w:rsidR="007775CA" w:rsidRDefault="00A82BF5">
      <w:pPr>
        <w:pStyle w:val="a3"/>
        <w:tabs>
          <w:tab w:val="left" w:pos="2908"/>
          <w:tab w:val="left" w:pos="3638"/>
          <w:tab w:val="left" w:pos="5782"/>
          <w:tab w:val="left" w:pos="7548"/>
          <w:tab w:val="left" w:pos="9759"/>
        </w:tabs>
        <w:spacing w:line="360" w:lineRule="auto"/>
        <w:ind w:left="841" w:right="366" w:firstLine="706"/>
        <w:jc w:val="left"/>
      </w:pPr>
      <w:r>
        <w:t>Программаосновываетсянаединствеипреемственностиобразовательногопроцес</w:t>
      </w:r>
      <w:r>
        <w:rPr>
          <w:spacing w:val="1"/>
        </w:rPr>
        <w:t xml:space="preserve"> </w:t>
      </w:r>
      <w:r>
        <w:t>санауровняхначальногообщего,основногообщего,среднегообщегообразования,</w:t>
      </w:r>
      <w:r>
        <w:rPr>
          <w:spacing w:val="1"/>
        </w:rPr>
        <w:t xml:space="preserve"> </w:t>
      </w:r>
      <w:r>
        <w:t>соотносится</w:t>
      </w:r>
      <w:r>
        <w:tab/>
        <w:t>с</w:t>
      </w:r>
      <w:r>
        <w:tab/>
        <w:t>примерными</w:t>
      </w:r>
      <w:r>
        <w:tab/>
        <w:t>рабочими</w:t>
      </w:r>
      <w:r>
        <w:tab/>
        <w:t>программами</w:t>
      </w:r>
      <w:r>
        <w:tab/>
      </w:r>
      <w:r>
        <w:rPr>
          <w:spacing w:val="-2"/>
        </w:rPr>
        <w:t>воспитания</w:t>
      </w:r>
      <w:r>
        <w:rPr>
          <w:spacing w:val="-67"/>
        </w:rPr>
        <w:t xml:space="preserve"> </w:t>
      </w:r>
      <w:r>
        <w:t>дляорганизаций,реализующихобразовательныепрограммыдошкольного,среднегопро</w:t>
      </w:r>
      <w:r>
        <w:rPr>
          <w:spacing w:val="1"/>
        </w:rPr>
        <w:t xml:space="preserve"> </w:t>
      </w:r>
      <w:r>
        <w:t>фессиональногообразования.</w:t>
      </w:r>
    </w:p>
    <w:p w:rsidR="007775CA" w:rsidRDefault="00A82BF5">
      <w:pPr>
        <w:pStyle w:val="a3"/>
        <w:ind w:left="1849" w:firstLine="0"/>
        <w:jc w:val="left"/>
      </w:pPr>
      <w:r>
        <w:t>Программапредназначена</w:t>
      </w:r>
      <w:r>
        <w:rPr>
          <w:spacing w:val="62"/>
        </w:rPr>
        <w:t xml:space="preserve"> </w:t>
      </w:r>
      <w:r>
        <w:t>для</w:t>
      </w:r>
      <w:r>
        <w:rPr>
          <w:spacing w:val="64"/>
        </w:rPr>
        <w:t xml:space="preserve"> </w:t>
      </w:r>
      <w:r>
        <w:t>планирования</w:t>
      </w:r>
      <w:r>
        <w:rPr>
          <w:spacing w:val="63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организации</w:t>
      </w:r>
      <w:r>
        <w:rPr>
          <w:spacing w:val="62"/>
        </w:rPr>
        <w:t xml:space="preserve"> </w:t>
      </w:r>
      <w:r>
        <w:t>системной</w:t>
      </w:r>
    </w:p>
    <w:p w:rsidR="007775CA" w:rsidRDefault="007775CA">
      <w:pPr>
        <w:sectPr w:rsidR="007775CA">
          <w:pgSz w:w="11910" w:h="16840"/>
          <w:pgMar w:top="680" w:right="200" w:bottom="1300" w:left="220" w:header="0" w:footer="1024" w:gutter="0"/>
          <w:cols w:space="720"/>
        </w:sectPr>
      </w:pPr>
    </w:p>
    <w:p w:rsidR="007775CA" w:rsidRDefault="00A82BF5">
      <w:pPr>
        <w:pStyle w:val="a3"/>
        <w:spacing w:before="73" w:line="362" w:lineRule="auto"/>
        <w:ind w:left="841" w:firstLine="225"/>
        <w:jc w:val="left"/>
      </w:pPr>
      <w:r>
        <w:rPr>
          <w:w w:val="95"/>
        </w:rPr>
        <w:lastRenderedPageBreak/>
        <w:t>воспитательнойдеятельностисцельюдостиженияобучающимисяличностныхрезульт</w:t>
      </w:r>
      <w:r>
        <w:rPr>
          <w:spacing w:val="1"/>
          <w:w w:val="95"/>
        </w:rPr>
        <w:t xml:space="preserve"> </w:t>
      </w:r>
      <w:r>
        <w:t>атовобразования,определённыхФГОС.</w:t>
      </w:r>
    </w:p>
    <w:p w:rsidR="007775CA" w:rsidRDefault="00A82BF5">
      <w:pPr>
        <w:pStyle w:val="a3"/>
        <w:tabs>
          <w:tab w:val="left" w:pos="5444"/>
          <w:tab w:val="left" w:pos="9676"/>
          <w:tab w:val="left" w:pos="9721"/>
        </w:tabs>
        <w:spacing w:line="360" w:lineRule="auto"/>
        <w:ind w:left="841" w:right="360" w:firstLine="778"/>
        <w:jc w:val="right"/>
      </w:pPr>
      <w:r>
        <w:t>Разрабатываетсяиутверждаетсясучастиемколлегиальныхоргановуправленияшк</w:t>
      </w:r>
      <w:r>
        <w:rPr>
          <w:spacing w:val="-67"/>
        </w:rPr>
        <w:t xml:space="preserve"> </w:t>
      </w:r>
      <w:r>
        <w:t>олой(втомчислесоветовобучающихся),советовродителей;реализуетсявединствеурочн</w:t>
      </w:r>
      <w:r>
        <w:rPr>
          <w:spacing w:val="1"/>
        </w:rPr>
        <w:t xml:space="preserve"> </w:t>
      </w:r>
      <w:r>
        <w:t>ойивнеурочнойдеятельности,осуществляемойсовместноссемьейидругимиучастникам</w:t>
      </w:r>
      <w:r>
        <w:rPr>
          <w:spacing w:val="-67"/>
        </w:rPr>
        <w:t xml:space="preserve"> </w:t>
      </w:r>
      <w:r>
        <w:t>иобразовательныхотношений,социальнымиинститутами</w:t>
      </w:r>
      <w:r>
        <w:tab/>
      </w:r>
      <w:r>
        <w:rPr>
          <w:spacing w:val="-1"/>
        </w:rPr>
        <w:t>воспитания;</w:t>
      </w:r>
      <w:r>
        <w:rPr>
          <w:spacing w:val="-67"/>
        </w:rPr>
        <w:t xml:space="preserve"> </w:t>
      </w:r>
      <w:r>
        <w:t>предусматривает</w:t>
      </w:r>
      <w:r>
        <w:rPr>
          <w:spacing w:val="31"/>
        </w:rPr>
        <w:t xml:space="preserve"> </w:t>
      </w:r>
      <w:r>
        <w:t>приобщение</w:t>
      </w:r>
      <w:r>
        <w:rPr>
          <w:spacing w:val="34"/>
        </w:rPr>
        <w:t xml:space="preserve"> </w:t>
      </w:r>
      <w:r>
        <w:t>обучающихсяк</w:t>
      </w:r>
      <w:r>
        <w:rPr>
          <w:spacing w:val="33"/>
        </w:rPr>
        <w:t xml:space="preserve"> </w:t>
      </w:r>
      <w:r>
        <w:t>российским</w:t>
      </w:r>
      <w:r>
        <w:rPr>
          <w:spacing w:val="34"/>
        </w:rPr>
        <w:t xml:space="preserve"> </w:t>
      </w:r>
      <w:r>
        <w:t>традиционным</w:t>
      </w:r>
      <w:r>
        <w:rPr>
          <w:spacing w:val="33"/>
        </w:rPr>
        <w:t xml:space="preserve"> </w:t>
      </w:r>
      <w:r>
        <w:t>духовным</w:t>
      </w:r>
      <w:r>
        <w:rPr>
          <w:spacing w:val="-67"/>
        </w:rPr>
        <w:t xml:space="preserve"> </w:t>
      </w:r>
      <w:r>
        <w:t>ценностям,</w:t>
      </w:r>
      <w:r>
        <w:tab/>
        <w:t>включая</w:t>
      </w:r>
      <w:r>
        <w:tab/>
      </w:r>
      <w:r>
        <w:tab/>
      </w:r>
      <w:r>
        <w:rPr>
          <w:spacing w:val="-1"/>
        </w:rPr>
        <w:t>культурные</w:t>
      </w:r>
      <w:r>
        <w:rPr>
          <w:spacing w:val="-67"/>
        </w:rPr>
        <w:t xml:space="preserve"> </w:t>
      </w:r>
      <w:r>
        <w:rPr>
          <w:spacing w:val="-1"/>
        </w:rPr>
        <w:t>ценностисвоейэтническойгруппы,правиламинормамповедениявроссийскомобществе.</w:t>
      </w:r>
    </w:p>
    <w:p w:rsidR="007775CA" w:rsidRDefault="00A82BF5">
      <w:pPr>
        <w:pStyle w:val="a3"/>
        <w:spacing w:line="360" w:lineRule="auto"/>
        <w:ind w:left="841" w:firstLine="225"/>
        <w:jc w:val="left"/>
      </w:pPr>
      <w:r>
        <w:rPr>
          <w:w w:val="95"/>
        </w:rPr>
        <w:t>ВсоответствиисФГОСличностныерезультатыосвоенияпрограммобщегообразования</w:t>
      </w:r>
      <w:r>
        <w:rPr>
          <w:spacing w:val="1"/>
          <w:w w:val="95"/>
        </w:rPr>
        <w:t xml:space="preserve"> </w:t>
      </w:r>
      <w:r>
        <w:t>должныотражатьготовностьобучающихсяруководствоватьсясистемойпозитивных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32"/>
        </w:rPr>
        <w:t xml:space="preserve"> </w:t>
      </w:r>
      <w:r>
        <w:t>ориентаций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расширение</w:t>
      </w:r>
      <w:r>
        <w:rPr>
          <w:spacing w:val="32"/>
        </w:rPr>
        <w:t xml:space="preserve"> </w:t>
      </w:r>
      <w:r>
        <w:t>опыта</w:t>
      </w:r>
      <w:r>
        <w:rPr>
          <w:spacing w:val="37"/>
        </w:rPr>
        <w:t xml:space="preserve"> </w:t>
      </w:r>
      <w:r>
        <w:t>деятельности</w:t>
      </w:r>
      <w:r>
        <w:rPr>
          <w:spacing w:val="36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её</w:t>
      </w:r>
      <w:r>
        <w:rPr>
          <w:spacing w:val="37"/>
        </w:rPr>
        <w:t xml:space="preserve"> </w:t>
      </w:r>
      <w:r>
        <w:t>основев</w:t>
      </w:r>
      <w:r>
        <w:rPr>
          <w:spacing w:val="35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основных</w:t>
      </w:r>
      <w:r>
        <w:rPr>
          <w:spacing w:val="-8"/>
        </w:rPr>
        <w:t xml:space="preserve"> </w:t>
      </w:r>
      <w:r>
        <w:t>направлений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томчислевчасти:</w:t>
      </w:r>
    </w:p>
    <w:p w:rsidR="007775CA" w:rsidRDefault="00A82BF5">
      <w:pPr>
        <w:pStyle w:val="Heading1"/>
        <w:spacing w:before="5" w:after="13" w:line="362" w:lineRule="auto"/>
        <w:ind w:left="682" w:firstLine="705"/>
      </w:pPr>
      <w:bookmarkStart w:id="18" w:name="гражданского,патриотического,духовно-нра"/>
      <w:bookmarkEnd w:id="18"/>
      <w:r>
        <w:t>гражданского,патриотического,духовно-</w:t>
      </w:r>
      <w:r>
        <w:rPr>
          <w:spacing w:val="1"/>
        </w:rPr>
        <w:t xml:space="preserve"> </w:t>
      </w:r>
      <w:r>
        <w:rPr>
          <w:w w:val="95"/>
        </w:rPr>
        <w:t>нравственного,эстетического,физического,трудового,экологического,познаватель</w:t>
      </w:r>
      <w:r>
        <w:rPr>
          <w:spacing w:val="1"/>
          <w:w w:val="95"/>
        </w:rPr>
        <w:t xml:space="preserve"> </w:t>
      </w:r>
      <w:r>
        <w:t>ноговоспитания.</w:t>
      </w:r>
    </w:p>
    <w:p w:rsidR="007775CA" w:rsidRDefault="001C0079">
      <w:pPr>
        <w:pStyle w:val="a3"/>
        <w:spacing w:line="20" w:lineRule="exact"/>
        <w:ind w:left="654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8" style="width:531.6pt;height:.5pt;mso-position-horizontal-relative:char;mso-position-vertical-relative:line" coordsize="10632,10">
            <v:rect id="_x0000_s1039" style="position:absolute;width:10632;height:10" fillcolor="black" stroked="f"/>
            <w10:wrap type="none"/>
            <w10:anchorlock/>
          </v:group>
        </w:pict>
      </w:r>
    </w:p>
    <w:p w:rsidR="007775CA" w:rsidRDefault="00A82BF5">
      <w:pPr>
        <w:pStyle w:val="a3"/>
        <w:tabs>
          <w:tab w:val="left" w:pos="3477"/>
          <w:tab w:val="left" w:pos="5110"/>
          <w:tab w:val="left" w:pos="6036"/>
        </w:tabs>
        <w:spacing w:line="364" w:lineRule="auto"/>
        <w:ind w:left="841" w:right="3375" w:firstLine="706"/>
        <w:jc w:val="left"/>
      </w:pPr>
      <w:r>
        <w:t>Программа</w:t>
      </w:r>
      <w:r>
        <w:tab/>
        <w:t>включает</w:t>
      </w:r>
      <w:r>
        <w:tab/>
        <w:t>три</w:t>
      </w:r>
      <w:r>
        <w:tab/>
      </w:r>
      <w:r>
        <w:rPr>
          <w:spacing w:val="-1"/>
        </w:rPr>
        <w:t xml:space="preserve">раздела: </w:t>
      </w:r>
      <w:r>
        <w:t>целевой,</w:t>
      </w:r>
      <w:r>
        <w:rPr>
          <w:spacing w:val="-67"/>
        </w:rPr>
        <w:t xml:space="preserve"> </w:t>
      </w:r>
      <w:r>
        <w:t>содержательный,организационный.</w:t>
      </w:r>
    </w:p>
    <w:p w:rsidR="007775CA" w:rsidRDefault="00A82BF5">
      <w:pPr>
        <w:pStyle w:val="a3"/>
        <w:spacing w:line="318" w:lineRule="exact"/>
        <w:ind w:left="1849" w:firstLine="0"/>
        <w:jc w:val="left"/>
      </w:pPr>
      <w:r>
        <w:t>Приложение—примерный</w:t>
      </w:r>
      <w:r w:rsidR="00A40009">
        <w:t xml:space="preserve"> </w:t>
      </w:r>
      <w:r>
        <w:t>календарный</w:t>
      </w:r>
      <w:r w:rsidR="00A40009">
        <w:t xml:space="preserve"> </w:t>
      </w:r>
      <w:r>
        <w:t>план</w:t>
      </w:r>
      <w:r w:rsidR="00A40009">
        <w:t xml:space="preserve"> </w:t>
      </w:r>
      <w:r>
        <w:t>воспитательной</w:t>
      </w:r>
      <w:r w:rsidR="00A40009">
        <w:t xml:space="preserve"> </w:t>
      </w:r>
      <w:r>
        <w:t>работы.</w:t>
      </w:r>
    </w:p>
    <w:p w:rsidR="007775CA" w:rsidRDefault="007775CA">
      <w:pPr>
        <w:spacing w:line="318" w:lineRule="exact"/>
        <w:sectPr w:rsidR="007775CA">
          <w:pgSz w:w="11910" w:h="16840"/>
          <w:pgMar w:top="660" w:right="200" w:bottom="1300" w:left="220" w:header="0" w:footer="1024" w:gutter="0"/>
          <w:cols w:space="720"/>
        </w:sectPr>
      </w:pPr>
    </w:p>
    <w:p w:rsidR="007775CA" w:rsidRDefault="001C0079">
      <w:pPr>
        <w:pStyle w:val="Heading1"/>
        <w:spacing w:before="58"/>
        <w:ind w:left="682"/>
      </w:pPr>
      <w:r>
        <w:lastRenderedPageBreak/>
        <w:pict>
          <v:rect id="_x0000_s1037" style="position:absolute;left:0;text-align:left;margin-left:43.7pt;margin-top:22.7pt;width:531.6pt;height:.5pt;z-index:-15699968;mso-wrap-distance-left:0;mso-wrap-distance-right:0;mso-position-horizontal-relative:page" fillcolor="black" stroked="f">
            <w10:wrap type="topAndBottom" anchorx="page"/>
          </v:rect>
        </w:pict>
      </w:r>
      <w:bookmarkStart w:id="19" w:name="РАЗДЕЛ1._ЦЕЛЕВОЙ"/>
      <w:bookmarkEnd w:id="19"/>
      <w:r w:rsidR="00A82BF5">
        <w:t>РАЗДЕЛ1.</w:t>
      </w:r>
      <w:r w:rsidR="00A82BF5">
        <w:rPr>
          <w:spacing w:val="-10"/>
        </w:rPr>
        <w:t xml:space="preserve"> </w:t>
      </w:r>
      <w:r w:rsidR="00A82BF5">
        <w:t>ЦЕЛЕВОЙ</w:t>
      </w:r>
    </w:p>
    <w:p w:rsidR="007775CA" w:rsidRDefault="00A82BF5">
      <w:pPr>
        <w:pStyle w:val="a3"/>
        <w:tabs>
          <w:tab w:val="left" w:pos="1532"/>
          <w:tab w:val="left" w:pos="2247"/>
          <w:tab w:val="left" w:pos="2472"/>
          <w:tab w:val="left" w:pos="3619"/>
          <w:tab w:val="left" w:pos="4530"/>
          <w:tab w:val="left" w:pos="5433"/>
          <w:tab w:val="left" w:pos="6608"/>
          <w:tab w:val="left" w:pos="6892"/>
          <w:tab w:val="left" w:pos="8743"/>
          <w:tab w:val="left" w:pos="9165"/>
          <w:tab w:val="left" w:pos="10015"/>
          <w:tab w:val="left" w:pos="10245"/>
        </w:tabs>
        <w:spacing w:before="117" w:line="360" w:lineRule="auto"/>
        <w:ind w:left="841" w:right="356" w:firstLine="225"/>
        <w:jc w:val="left"/>
      </w:pPr>
      <w:r>
        <w:t>Участникамиобразовательныхотношенийвчастивоспитанииявляютсяпедагогически</w:t>
      </w:r>
      <w:r>
        <w:rPr>
          <w:spacing w:val="-67"/>
        </w:rPr>
        <w:t xml:space="preserve"> </w:t>
      </w:r>
      <w:r>
        <w:t>е</w:t>
      </w:r>
      <w:r>
        <w:tab/>
        <w:t>и</w:t>
      </w:r>
      <w:r>
        <w:tab/>
        <w:t>другие</w:t>
      </w:r>
      <w:r>
        <w:tab/>
        <w:t>работники</w:t>
      </w:r>
      <w:r>
        <w:tab/>
        <w:t>школы,</w:t>
      </w:r>
      <w:r>
        <w:tab/>
      </w:r>
      <w:r>
        <w:tab/>
        <w:t>обучающиеся,</w:t>
      </w:r>
      <w:r>
        <w:tab/>
      </w:r>
      <w:r>
        <w:tab/>
        <w:t>их</w:t>
      </w:r>
      <w:r>
        <w:tab/>
        <w:t>родители</w:t>
      </w:r>
      <w:r>
        <w:rPr>
          <w:spacing w:val="-67"/>
        </w:rPr>
        <w:t xml:space="preserve"> </w:t>
      </w:r>
      <w:r>
        <w:t>(законныепредставители),представителииныхорганизацийвсоответствиисзаконодате</w:t>
      </w:r>
      <w:r>
        <w:rPr>
          <w:spacing w:val="1"/>
        </w:rPr>
        <w:t xml:space="preserve"> </w:t>
      </w:r>
      <w:r>
        <w:t>льством</w:t>
      </w:r>
      <w:r>
        <w:tab/>
      </w:r>
      <w:r>
        <w:tab/>
        <w:t>Российской</w:t>
      </w:r>
      <w:r>
        <w:tab/>
        <w:t>Федерации,</w:t>
      </w:r>
      <w:r>
        <w:tab/>
        <w:t>локальными</w:t>
      </w:r>
      <w:r>
        <w:tab/>
        <w:t>актами</w:t>
      </w:r>
      <w:r>
        <w:tab/>
      </w:r>
      <w:r>
        <w:tab/>
      </w:r>
      <w:r>
        <w:rPr>
          <w:spacing w:val="-2"/>
        </w:rPr>
        <w:t>школы.</w:t>
      </w:r>
      <w:r>
        <w:rPr>
          <w:spacing w:val="-67"/>
        </w:rPr>
        <w:t xml:space="preserve"> </w:t>
      </w:r>
      <w:r>
        <w:t>Родители(законныепредставители)несовершеннолетнихобучающихсяимеютпреимущ</w:t>
      </w:r>
      <w:r>
        <w:rPr>
          <w:spacing w:val="-67"/>
        </w:rPr>
        <w:t xml:space="preserve"> </w:t>
      </w:r>
      <w:r>
        <w:t>ественноеправо</w:t>
      </w:r>
      <w:r>
        <w:rPr>
          <w:spacing w:val="-1"/>
        </w:rPr>
        <w:t xml:space="preserve"> </w:t>
      </w:r>
      <w:r>
        <w:t>навоспитаниесвоихдетейпередвсемидругимилицами.</w:t>
      </w:r>
    </w:p>
    <w:p w:rsidR="007775CA" w:rsidRDefault="00A82BF5">
      <w:pPr>
        <w:pStyle w:val="a3"/>
        <w:spacing w:before="3"/>
        <w:ind w:left="1066" w:firstLine="0"/>
        <w:jc w:val="left"/>
      </w:pPr>
      <w:r>
        <w:t>Нормативныеценностно-</w:t>
      </w:r>
    </w:p>
    <w:p w:rsidR="007775CA" w:rsidRDefault="00A82BF5">
      <w:pPr>
        <w:pStyle w:val="a3"/>
        <w:tabs>
          <w:tab w:val="left" w:pos="9527"/>
        </w:tabs>
        <w:spacing w:before="163" w:line="360" w:lineRule="auto"/>
        <w:ind w:left="841" w:right="368" w:firstLine="0"/>
      </w:pPr>
      <w:r>
        <w:t>целевыеосновывоспитанияобучающихсявшколеопределяются</w:t>
      </w:r>
      <w:r>
        <w:tab/>
        <w:t>содержанием</w:t>
      </w:r>
      <w:r>
        <w:rPr>
          <w:spacing w:val="-68"/>
        </w:rPr>
        <w:t xml:space="preserve"> </w:t>
      </w:r>
      <w:r>
        <w:t>российских гражданских (базовых, общенациональных)норм и ценностей, основные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закреплены в</w:t>
      </w:r>
      <w:r>
        <w:rPr>
          <w:spacing w:val="-1"/>
        </w:rPr>
        <w:t xml:space="preserve"> </w:t>
      </w:r>
      <w:r>
        <w:t>Конституции РоссийскойФедерации.</w:t>
      </w:r>
    </w:p>
    <w:p w:rsidR="007775CA" w:rsidRDefault="00A82BF5">
      <w:pPr>
        <w:pStyle w:val="a3"/>
        <w:spacing w:line="360" w:lineRule="auto"/>
        <w:ind w:left="841" w:right="433" w:firstLine="797"/>
        <w:jc w:val="left"/>
      </w:pPr>
      <w:r>
        <w:rPr>
          <w:w w:val="95"/>
        </w:rPr>
        <w:t>Сучетоммировоззренческого,этнического,религиозногомногообразияроссийск</w:t>
      </w:r>
      <w:r>
        <w:rPr>
          <w:spacing w:val="1"/>
          <w:w w:val="95"/>
        </w:rPr>
        <w:t xml:space="preserve"> </w:t>
      </w:r>
      <w:r>
        <w:t>огообществаценностно-целевыеосновывоспитанияобучающихсявключаютдуховно-</w:t>
      </w:r>
      <w:r>
        <w:rPr>
          <w:spacing w:val="1"/>
        </w:rPr>
        <w:t xml:space="preserve"> </w:t>
      </w:r>
      <w:r>
        <w:t>нравственныеценностикультурынародовРоссии,традиционныхрелигийнародовРосси</w:t>
      </w:r>
      <w:r>
        <w:rPr>
          <w:spacing w:val="-67"/>
        </w:rPr>
        <w:t xml:space="preserve"> </w:t>
      </w:r>
      <w:r>
        <w:rPr>
          <w:w w:val="95"/>
        </w:rPr>
        <w:t>ивкачествевариативногокомпонентасодержаниявоспитания,реализуемогонадобровол</w:t>
      </w:r>
      <w:r>
        <w:rPr>
          <w:spacing w:val="1"/>
          <w:w w:val="95"/>
        </w:rPr>
        <w:t xml:space="preserve"> </w:t>
      </w:r>
      <w:r>
        <w:t>ьнойоснове,всоответствиисмировоззренческимиикультурнымиособенностями</w:t>
      </w:r>
    </w:p>
    <w:p w:rsidR="007775CA" w:rsidRDefault="00A82BF5">
      <w:pPr>
        <w:pStyle w:val="a3"/>
        <w:spacing w:line="364" w:lineRule="auto"/>
        <w:ind w:left="841" w:right="356" w:firstLine="225"/>
        <w:jc w:val="left"/>
      </w:pPr>
      <w:r>
        <w:rPr>
          <w:w w:val="95"/>
        </w:rPr>
        <w:t>ипотребностямиродителей(законныхпредставителей)несовершеннолетнихобучающ</w:t>
      </w:r>
      <w:r>
        <w:rPr>
          <w:spacing w:val="1"/>
          <w:w w:val="95"/>
        </w:rPr>
        <w:t xml:space="preserve"> </w:t>
      </w:r>
      <w:r>
        <w:t>ихся.</w:t>
      </w:r>
    </w:p>
    <w:p w:rsidR="007775CA" w:rsidRDefault="00A82BF5">
      <w:pPr>
        <w:pStyle w:val="a3"/>
        <w:tabs>
          <w:tab w:val="left" w:pos="2390"/>
          <w:tab w:val="left" w:pos="2639"/>
          <w:tab w:val="left" w:pos="4154"/>
          <w:tab w:val="left" w:pos="4226"/>
          <w:tab w:val="left" w:pos="4410"/>
          <w:tab w:val="left" w:pos="4591"/>
          <w:tab w:val="left" w:pos="5520"/>
          <w:tab w:val="left" w:pos="5995"/>
          <w:tab w:val="left" w:pos="6371"/>
          <w:tab w:val="left" w:pos="7135"/>
          <w:tab w:val="left" w:pos="7194"/>
          <w:tab w:val="left" w:pos="7899"/>
          <w:tab w:val="left" w:pos="8464"/>
          <w:tab w:val="left" w:pos="9371"/>
          <w:tab w:val="left" w:pos="9755"/>
          <w:tab w:val="left" w:pos="9855"/>
          <w:tab w:val="left" w:pos="10460"/>
        </w:tabs>
        <w:spacing w:line="360" w:lineRule="auto"/>
        <w:ind w:left="841" w:right="355" w:firstLine="797"/>
        <w:jc w:val="left"/>
      </w:pPr>
      <w:r>
        <w:t>Воспитательнаядеятельностьвшколереализуетсявсоответствиисприоритетами</w:t>
      </w:r>
      <w:r>
        <w:rPr>
          <w:spacing w:val="1"/>
        </w:rPr>
        <w:t xml:space="preserve"> </w:t>
      </w:r>
      <w:r>
        <w:t>государственнойполитики</w:t>
      </w:r>
      <w:r>
        <w:tab/>
      </w:r>
      <w:r>
        <w:tab/>
        <w:t>в</w:t>
      </w:r>
      <w:r>
        <w:tab/>
      </w:r>
      <w:r>
        <w:tab/>
        <w:t>сфере</w:t>
      </w:r>
      <w:r>
        <w:tab/>
        <w:t>воспитания,</w:t>
      </w:r>
      <w:r>
        <w:tab/>
      </w:r>
      <w:r>
        <w:tab/>
        <w:t>зафиксированными</w:t>
      </w:r>
      <w:r>
        <w:tab/>
        <w:t>вСтратегии</w:t>
      </w:r>
      <w:r>
        <w:rPr>
          <w:spacing w:val="-67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воспитания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Российской</w:t>
      </w:r>
      <w:r>
        <w:rPr>
          <w:spacing w:val="6"/>
        </w:rPr>
        <w:t xml:space="preserve"> </w:t>
      </w:r>
      <w:r>
        <w:t>Федерации</w:t>
      </w:r>
      <w:r>
        <w:rPr>
          <w:spacing w:val="6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период</w:t>
      </w:r>
      <w:r>
        <w:rPr>
          <w:spacing w:val="8"/>
        </w:rPr>
        <w:t xml:space="preserve"> </w:t>
      </w:r>
      <w:r>
        <w:t>до</w:t>
      </w:r>
      <w:r>
        <w:rPr>
          <w:spacing w:val="7"/>
        </w:rPr>
        <w:t xml:space="preserve"> </w:t>
      </w:r>
      <w:r>
        <w:t>2025</w:t>
      </w:r>
      <w:r>
        <w:rPr>
          <w:spacing w:val="7"/>
        </w:rPr>
        <w:t xml:space="preserve"> </w:t>
      </w:r>
      <w:r>
        <w:t>года.Приоритетной</w:t>
      </w:r>
      <w:r>
        <w:rPr>
          <w:spacing w:val="-67"/>
        </w:rPr>
        <w:t xml:space="preserve"> </w:t>
      </w:r>
      <w:r>
        <w:t>задачей</w:t>
      </w:r>
      <w:r>
        <w:tab/>
        <w:t>Российской</w:t>
      </w:r>
      <w:r>
        <w:tab/>
      </w:r>
      <w:r>
        <w:tab/>
      </w:r>
      <w:r>
        <w:tab/>
        <w:t>Федерации</w:t>
      </w:r>
      <w:r>
        <w:tab/>
      </w:r>
      <w:r>
        <w:tab/>
        <w:t>в</w:t>
      </w:r>
      <w:r>
        <w:tab/>
        <w:t>сфере</w:t>
      </w:r>
      <w:r>
        <w:tab/>
      </w:r>
      <w:r>
        <w:tab/>
        <w:t>воспитания</w:t>
      </w:r>
      <w:r>
        <w:tab/>
      </w:r>
      <w:r>
        <w:tab/>
        <w:t>детей</w:t>
      </w:r>
      <w:r>
        <w:rPr>
          <w:spacing w:val="-67"/>
        </w:rPr>
        <w:t xml:space="preserve"> </w:t>
      </w:r>
      <w:r>
        <w:t>являетсяразвитиевысоконравственнойличности,разделяющейроссийскиетрадиционн</w:t>
      </w:r>
      <w:r>
        <w:rPr>
          <w:spacing w:val="1"/>
        </w:rPr>
        <w:t xml:space="preserve"> </w:t>
      </w:r>
      <w:r>
        <w:t>ыедуховные</w:t>
      </w:r>
      <w:r>
        <w:tab/>
      </w:r>
      <w:r>
        <w:tab/>
        <w:t>ценности,</w:t>
      </w:r>
      <w:r>
        <w:tab/>
        <w:t>обладающей</w:t>
      </w:r>
      <w:r>
        <w:tab/>
        <w:t>актуальными</w:t>
      </w:r>
      <w:r>
        <w:tab/>
        <w:t>знаниями</w:t>
      </w:r>
      <w:r>
        <w:tab/>
        <w:t>и</w:t>
      </w:r>
      <w:r>
        <w:tab/>
      </w:r>
      <w:r>
        <w:tab/>
        <w:t>умениями,</w:t>
      </w:r>
      <w:r>
        <w:rPr>
          <w:spacing w:val="-67"/>
        </w:rPr>
        <w:t xml:space="preserve"> </w:t>
      </w:r>
      <w:r>
        <w:t>способнойреализовать</w:t>
      </w:r>
      <w:r>
        <w:rPr>
          <w:spacing w:val="3"/>
        </w:rPr>
        <w:t xml:space="preserve"> </w:t>
      </w:r>
      <w:r>
        <w:t>свой</w:t>
      </w:r>
      <w:r>
        <w:rPr>
          <w:spacing w:val="5"/>
        </w:rPr>
        <w:t xml:space="preserve"> </w:t>
      </w:r>
      <w:r>
        <w:t>потенциал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5"/>
        </w:rPr>
        <w:t xml:space="preserve"> </w:t>
      </w:r>
      <w:r>
        <w:t>общества,</w:t>
      </w:r>
      <w:r>
        <w:rPr>
          <w:spacing w:val="7"/>
        </w:rPr>
        <w:t xml:space="preserve"> </w:t>
      </w:r>
      <w:r>
        <w:t>готовой</w:t>
      </w:r>
      <w:r>
        <w:rPr>
          <w:spacing w:val="5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мирномусозиданиюи защитеРодины.</w:t>
      </w:r>
    </w:p>
    <w:p w:rsidR="007775CA" w:rsidRDefault="007775CA">
      <w:pPr>
        <w:pStyle w:val="a3"/>
        <w:ind w:left="0" w:firstLine="0"/>
        <w:jc w:val="left"/>
        <w:rPr>
          <w:sz w:val="30"/>
        </w:rPr>
      </w:pPr>
    </w:p>
    <w:p w:rsidR="007775CA" w:rsidRDefault="001C0079">
      <w:pPr>
        <w:pStyle w:val="Heading1"/>
        <w:spacing w:before="215"/>
        <w:ind w:left="682"/>
      </w:pPr>
      <w:r>
        <w:pict>
          <v:rect id="_x0000_s1036" style="position:absolute;left:0;text-align:left;margin-left:43.7pt;margin-top:30.35pt;width:531.6pt;height:.5pt;z-index:-15699456;mso-wrap-distance-left:0;mso-wrap-distance-right:0;mso-position-horizontal-relative:page" fillcolor="black" stroked="f">
            <w10:wrap type="topAndBottom" anchorx="page"/>
          </v:rect>
        </w:pict>
      </w:r>
      <w:bookmarkStart w:id="20" w:name="1.1.Целиизадачивоспитанияобучающихся"/>
      <w:bookmarkEnd w:id="20"/>
      <w:r w:rsidR="00A82BF5">
        <w:t>1.1.Целиизадачивоспитанияобучающихся</w:t>
      </w:r>
    </w:p>
    <w:p w:rsidR="007775CA" w:rsidRDefault="00A82BF5">
      <w:pPr>
        <w:pStyle w:val="a3"/>
        <w:spacing w:before="127"/>
        <w:ind w:left="252" w:right="279" w:firstLine="0"/>
        <w:jc w:val="center"/>
      </w:pPr>
      <w:r>
        <w:t>Современныйроссийскийобщенациональныйвоспитательныйидеал–</w:t>
      </w:r>
    </w:p>
    <w:p w:rsidR="007775CA" w:rsidRDefault="00A82BF5">
      <w:pPr>
        <w:pStyle w:val="a3"/>
        <w:spacing w:before="163"/>
        <w:ind w:left="211" w:right="279" w:firstLine="0"/>
        <w:jc w:val="center"/>
      </w:pPr>
      <w:r>
        <w:t>высоконравственный,творческий,компетентныйгражданинРоссии,принимающий</w:t>
      </w:r>
    </w:p>
    <w:p w:rsidR="007775CA" w:rsidRDefault="007775CA">
      <w:pPr>
        <w:jc w:val="center"/>
        <w:sectPr w:rsidR="007775CA">
          <w:pgSz w:w="11910" w:h="16840"/>
          <w:pgMar w:top="680" w:right="200" w:bottom="1300" w:left="220" w:header="0" w:footer="1024" w:gutter="0"/>
          <w:cols w:space="720"/>
        </w:sectPr>
      </w:pPr>
    </w:p>
    <w:p w:rsidR="007775CA" w:rsidRDefault="00A82BF5">
      <w:pPr>
        <w:pStyle w:val="a3"/>
        <w:spacing w:before="73" w:line="362" w:lineRule="auto"/>
        <w:ind w:left="841" w:firstLine="225"/>
        <w:jc w:val="left"/>
      </w:pPr>
      <w:r>
        <w:lastRenderedPageBreak/>
        <w:t>судьбу Отечества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личную,</w:t>
      </w:r>
      <w:r>
        <w:rPr>
          <w:spacing w:val="1"/>
        </w:rPr>
        <w:t xml:space="preserve"> </w:t>
      </w:r>
      <w:r>
        <w:t>осознающий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настоящее</w:t>
      </w:r>
      <w:r>
        <w:rPr>
          <w:spacing w:val="-67"/>
        </w:rPr>
        <w:t xml:space="preserve"> </w:t>
      </w:r>
      <w:r>
        <w:t>ибудущеестраны,укорененныйвдуховныхикультурныхтрадицияхмногонациональног</w:t>
      </w:r>
      <w:r>
        <w:rPr>
          <w:spacing w:val="1"/>
        </w:rPr>
        <w:t xml:space="preserve"> </w:t>
      </w:r>
      <w:r>
        <w:t>онародаРоссийскойФедерации.</w:t>
      </w:r>
    </w:p>
    <w:p w:rsidR="007775CA" w:rsidRDefault="00A82BF5">
      <w:pPr>
        <w:pStyle w:val="a3"/>
        <w:tabs>
          <w:tab w:val="left" w:pos="1560"/>
          <w:tab w:val="left" w:pos="1848"/>
          <w:tab w:val="left" w:pos="2031"/>
          <w:tab w:val="left" w:pos="3229"/>
          <w:tab w:val="left" w:pos="3699"/>
          <w:tab w:val="left" w:pos="4093"/>
          <w:tab w:val="left" w:pos="4423"/>
          <w:tab w:val="left" w:pos="4932"/>
          <w:tab w:val="left" w:pos="4991"/>
          <w:tab w:val="left" w:pos="5112"/>
          <w:tab w:val="left" w:pos="5195"/>
          <w:tab w:val="left" w:pos="6161"/>
          <w:tab w:val="left" w:pos="6202"/>
          <w:tab w:val="left" w:pos="6619"/>
          <w:tab w:val="left" w:pos="6699"/>
          <w:tab w:val="left" w:pos="6740"/>
          <w:tab w:val="left" w:pos="7057"/>
          <w:tab w:val="left" w:pos="7340"/>
          <w:tab w:val="left" w:pos="7897"/>
          <w:tab w:val="left" w:pos="8543"/>
          <w:tab w:val="left" w:pos="8686"/>
          <w:tab w:val="left" w:pos="9345"/>
          <w:tab w:val="left" w:pos="9642"/>
          <w:tab w:val="left" w:pos="10284"/>
          <w:tab w:val="left" w:pos="10975"/>
        </w:tabs>
        <w:spacing w:line="360" w:lineRule="auto"/>
        <w:ind w:left="841" w:right="350" w:firstLine="556"/>
        <w:jc w:val="left"/>
      </w:pPr>
      <w:r>
        <w:t>В</w:t>
      </w:r>
      <w:r>
        <w:tab/>
        <w:t>соответствии</w:t>
      </w:r>
      <w:r>
        <w:tab/>
        <w:t>с</w:t>
      </w:r>
      <w:r>
        <w:tab/>
        <w:t>этим</w:t>
      </w:r>
      <w:r>
        <w:tab/>
        <w:t>идеалом</w:t>
      </w:r>
      <w:r>
        <w:tab/>
      </w:r>
      <w:r>
        <w:tab/>
        <w:t>и</w:t>
      </w:r>
      <w:r>
        <w:tab/>
        <w:t>нормативными</w:t>
      </w:r>
      <w:r>
        <w:tab/>
      </w:r>
      <w:r>
        <w:tab/>
        <w:t>правовыми</w:t>
      </w:r>
      <w:r>
        <w:tab/>
        <w:t>актами</w:t>
      </w:r>
      <w:r>
        <w:rPr>
          <w:spacing w:val="-67"/>
        </w:rPr>
        <w:t xml:space="preserve"> </w:t>
      </w:r>
      <w:r>
        <w:t>РоссийскойФедерации</w:t>
      </w:r>
      <w:r>
        <w:rPr>
          <w:spacing w:val="111"/>
        </w:rPr>
        <w:t xml:space="preserve"> </w:t>
      </w:r>
      <w:r>
        <w:t>в</w:t>
      </w:r>
      <w:r>
        <w:rPr>
          <w:spacing w:val="111"/>
        </w:rPr>
        <w:t xml:space="preserve"> </w:t>
      </w:r>
      <w:r>
        <w:t>сфере</w:t>
      </w:r>
      <w:r>
        <w:rPr>
          <w:spacing w:val="112"/>
        </w:rPr>
        <w:t xml:space="preserve"> </w:t>
      </w:r>
      <w:r>
        <w:t>образования,</w:t>
      </w:r>
      <w:r>
        <w:tab/>
      </w:r>
      <w:r>
        <w:tab/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rPr>
          <w:b/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школе:</w:t>
      </w:r>
      <w:r>
        <w:tab/>
      </w:r>
      <w:r>
        <w:tab/>
        <w:t>созданиеусловий</w:t>
      </w:r>
      <w:r>
        <w:tab/>
      </w:r>
      <w:r>
        <w:tab/>
        <w:t>для</w:t>
      </w:r>
      <w:r>
        <w:tab/>
      </w:r>
      <w:r>
        <w:tab/>
      </w:r>
      <w:r>
        <w:tab/>
      </w:r>
      <w:r>
        <w:tab/>
      </w:r>
      <w:r>
        <w:rPr>
          <w:spacing w:val="-1"/>
        </w:rPr>
        <w:t>личностного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t>развития,</w:t>
      </w:r>
      <w:r>
        <w:tab/>
        <w:t>самоопределения</w:t>
      </w:r>
      <w:r>
        <w:tab/>
        <w:t>и</w:t>
      </w:r>
      <w:r>
        <w:rPr>
          <w:spacing w:val="-67"/>
        </w:rPr>
        <w:t xml:space="preserve"> </w:t>
      </w:r>
      <w:r>
        <w:t>социализации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обучающихсянаосновесоциокультурных,духовно-</w:t>
      </w:r>
      <w:r>
        <w:rPr>
          <w:spacing w:val="-67"/>
        </w:rPr>
        <w:t xml:space="preserve"> </w:t>
      </w:r>
      <w:r>
        <w:rPr>
          <w:w w:val="95"/>
        </w:rPr>
        <w:t>нравственныхценностейипринятыхвроссийскомобществеправилинормповедениявинт</w:t>
      </w:r>
      <w:r>
        <w:rPr>
          <w:spacing w:val="1"/>
          <w:w w:val="95"/>
        </w:rPr>
        <w:t xml:space="preserve"> </w:t>
      </w:r>
      <w:r>
        <w:t>ересахчеловека,семьи,обществаигосударства,формированиеуобучающихсячувствапа</w:t>
      </w:r>
      <w:r>
        <w:rPr>
          <w:spacing w:val="1"/>
        </w:rPr>
        <w:t xml:space="preserve"> </w:t>
      </w:r>
      <w:r>
        <w:t>триотизма,гражданственности, уважения к памяти защитников Отечества и подвигам</w:t>
      </w:r>
      <w:r>
        <w:rPr>
          <w:spacing w:val="-67"/>
        </w:rPr>
        <w:t xml:space="preserve"> </w:t>
      </w:r>
      <w:r>
        <w:t>ГероевОтечества,законуиправопорядку,человекутрудаистаршемупоколению,взаимно</w:t>
      </w:r>
      <w:r>
        <w:rPr>
          <w:spacing w:val="-67"/>
        </w:rPr>
        <w:t xml:space="preserve"> </w:t>
      </w:r>
      <w:r>
        <w:t>го</w:t>
      </w:r>
      <w:r>
        <w:tab/>
        <w:t>уважения,</w:t>
      </w:r>
      <w:r>
        <w:tab/>
        <w:t>бережного</w:t>
      </w:r>
      <w:r>
        <w:tab/>
        <w:t>отношения</w:t>
      </w:r>
      <w:r>
        <w:tab/>
      </w:r>
      <w:r>
        <w:tab/>
      </w:r>
      <w:r>
        <w:tab/>
        <w:t>к</w:t>
      </w:r>
      <w:r>
        <w:tab/>
      </w:r>
      <w:r>
        <w:tab/>
        <w:t>культурному</w:t>
      </w:r>
      <w:r>
        <w:tab/>
        <w:t>наследию</w:t>
      </w:r>
      <w:r>
        <w:tab/>
        <w:t>и</w:t>
      </w:r>
      <w:r>
        <w:rPr>
          <w:spacing w:val="-67"/>
        </w:rPr>
        <w:t xml:space="preserve"> </w:t>
      </w:r>
      <w:r>
        <w:t>традицияммногонационального</w:t>
      </w:r>
      <w:r>
        <w:tab/>
      </w:r>
      <w:r>
        <w:tab/>
        <w:t>народа</w:t>
      </w:r>
      <w:r>
        <w:tab/>
        <w:t>Российской</w:t>
      </w:r>
      <w:r>
        <w:tab/>
        <w:t>Федерации,</w:t>
      </w:r>
      <w:r>
        <w:tab/>
      </w:r>
      <w:r>
        <w:tab/>
        <w:t>природе</w:t>
      </w:r>
      <w:r>
        <w:tab/>
        <w:t>и</w:t>
      </w:r>
      <w:r>
        <w:rPr>
          <w:spacing w:val="-67"/>
        </w:rPr>
        <w:t xml:space="preserve"> </w:t>
      </w:r>
      <w:r>
        <w:t>окружающей</w:t>
      </w:r>
      <w:r>
        <w:rPr>
          <w:spacing w:val="33"/>
        </w:rPr>
        <w:t xml:space="preserve"> </w:t>
      </w:r>
      <w:r>
        <w:t>среде.(Федеральный</w:t>
      </w:r>
      <w:r>
        <w:rPr>
          <w:spacing w:val="33"/>
        </w:rPr>
        <w:t xml:space="preserve"> </w:t>
      </w:r>
      <w:r>
        <w:t>закон</w:t>
      </w:r>
      <w:r>
        <w:rPr>
          <w:spacing w:val="33"/>
        </w:rPr>
        <w:t xml:space="preserve"> </w:t>
      </w:r>
      <w:r>
        <w:t>от</w:t>
      </w:r>
      <w:r>
        <w:rPr>
          <w:spacing w:val="32"/>
        </w:rPr>
        <w:t xml:space="preserve"> </w:t>
      </w:r>
      <w:r>
        <w:t>29</w:t>
      </w:r>
      <w:r>
        <w:rPr>
          <w:spacing w:val="34"/>
        </w:rPr>
        <w:t xml:space="preserve"> </w:t>
      </w:r>
      <w:r>
        <w:t>декабря</w:t>
      </w:r>
      <w:r>
        <w:rPr>
          <w:spacing w:val="35"/>
        </w:rPr>
        <w:t xml:space="preserve"> </w:t>
      </w:r>
      <w:r>
        <w:t>2012</w:t>
      </w:r>
      <w:r>
        <w:rPr>
          <w:spacing w:val="34"/>
        </w:rPr>
        <w:t xml:space="preserve"> </w:t>
      </w:r>
      <w:r>
        <w:t>г.</w:t>
      </w:r>
      <w:r>
        <w:rPr>
          <w:spacing w:val="31"/>
        </w:rPr>
        <w:t xml:space="preserve"> </w:t>
      </w:r>
      <w:r>
        <w:t>№</w:t>
      </w:r>
      <w:r>
        <w:rPr>
          <w:spacing w:val="32"/>
        </w:rPr>
        <w:t xml:space="preserve"> </w:t>
      </w:r>
      <w:r>
        <w:t>273-ФЗ</w:t>
      </w:r>
      <w:r>
        <w:rPr>
          <w:spacing w:val="38"/>
        </w:rPr>
        <w:t xml:space="preserve"> </w:t>
      </w:r>
      <w:r>
        <w:t>«Об</w:t>
      </w:r>
      <w:r>
        <w:rPr>
          <w:spacing w:val="-67"/>
        </w:rPr>
        <w:t xml:space="preserve"> </w:t>
      </w:r>
      <w:r>
        <w:t>образовании в РоссийскойФедерации,ст.2,п.2)</w:t>
      </w:r>
      <w:r>
        <w:rPr>
          <w:spacing w:val="1"/>
        </w:rPr>
        <w:t xml:space="preserve"> </w:t>
      </w:r>
      <w:r>
        <w:rPr>
          <w:b/>
        </w:rPr>
        <w:t>Задачамивоспитания</w:t>
      </w:r>
      <w:r>
        <w:t>обучающихсявшколеявляются:</w:t>
      </w:r>
    </w:p>
    <w:p w:rsidR="007775CA" w:rsidRDefault="00A82BF5">
      <w:pPr>
        <w:pStyle w:val="a5"/>
        <w:numPr>
          <w:ilvl w:val="0"/>
          <w:numId w:val="70"/>
        </w:numPr>
        <w:tabs>
          <w:tab w:val="left" w:pos="1101"/>
          <w:tab w:val="left" w:pos="2453"/>
          <w:tab w:val="left" w:pos="3200"/>
          <w:tab w:val="left" w:pos="4376"/>
          <w:tab w:val="left" w:pos="5325"/>
          <w:tab w:val="left" w:pos="8349"/>
          <w:tab w:val="left" w:pos="9922"/>
        </w:tabs>
        <w:spacing w:before="84" w:line="362" w:lineRule="auto"/>
        <w:ind w:right="367" w:firstLine="0"/>
        <w:rPr>
          <w:sz w:val="28"/>
        </w:rPr>
      </w:pPr>
      <w:r>
        <w:rPr>
          <w:sz w:val="28"/>
        </w:rPr>
        <w:t>усвоение</w:t>
      </w:r>
      <w:r>
        <w:rPr>
          <w:sz w:val="28"/>
        </w:rPr>
        <w:tab/>
        <w:t>ими</w:t>
      </w:r>
      <w:r>
        <w:rPr>
          <w:sz w:val="28"/>
        </w:rPr>
        <w:tab/>
        <w:t>знаний,</w:t>
      </w:r>
      <w:r>
        <w:rPr>
          <w:sz w:val="28"/>
        </w:rPr>
        <w:tab/>
        <w:t>норм,</w:t>
      </w:r>
      <w:r>
        <w:rPr>
          <w:sz w:val="28"/>
        </w:rPr>
        <w:tab/>
        <w:t>духовно-нравственных</w:t>
      </w:r>
      <w:r>
        <w:rPr>
          <w:sz w:val="28"/>
        </w:rPr>
        <w:tab/>
        <w:t>ценностей,</w:t>
      </w:r>
      <w:r>
        <w:rPr>
          <w:sz w:val="28"/>
        </w:rPr>
        <w:tab/>
      </w:r>
      <w:r>
        <w:rPr>
          <w:spacing w:val="-1"/>
          <w:sz w:val="28"/>
        </w:rPr>
        <w:t>традиций,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которыевыработалороссийскоеобщество(социальнозначимых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знаний);</w:t>
      </w:r>
    </w:p>
    <w:p w:rsidR="007775CA" w:rsidRDefault="00A82BF5">
      <w:pPr>
        <w:pStyle w:val="a5"/>
        <w:numPr>
          <w:ilvl w:val="0"/>
          <w:numId w:val="70"/>
        </w:numPr>
        <w:tabs>
          <w:tab w:val="left" w:pos="1149"/>
          <w:tab w:val="left" w:pos="4987"/>
        </w:tabs>
        <w:spacing w:line="362" w:lineRule="auto"/>
        <w:ind w:right="370" w:firstLine="0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</w:r>
      <w:r>
        <w:rPr>
          <w:w w:val="95"/>
          <w:sz w:val="28"/>
        </w:rPr>
        <w:t>иразвитиепозитивныхличностныхотношенийкэтим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нормам,ценностям,традициям</w:t>
      </w:r>
      <w:r>
        <w:rPr>
          <w:spacing w:val="2"/>
          <w:sz w:val="28"/>
        </w:rPr>
        <w:t xml:space="preserve"> </w:t>
      </w:r>
      <w:r>
        <w:rPr>
          <w:sz w:val="28"/>
        </w:rPr>
        <w:t>(ихосвоение,принятие);</w:t>
      </w:r>
    </w:p>
    <w:p w:rsidR="007775CA" w:rsidRDefault="00A82BF5">
      <w:pPr>
        <w:pStyle w:val="a3"/>
        <w:spacing w:line="314" w:lineRule="exact"/>
        <w:ind w:left="1066" w:firstLine="0"/>
        <w:jc w:val="left"/>
      </w:pPr>
      <w:r>
        <w:rPr>
          <w:w w:val="99"/>
        </w:rPr>
        <w:t>-</w:t>
      </w:r>
    </w:p>
    <w:p w:rsidR="007775CA" w:rsidRDefault="00A82BF5">
      <w:pPr>
        <w:pStyle w:val="a3"/>
        <w:spacing w:before="161" w:line="360" w:lineRule="auto"/>
        <w:ind w:left="841" w:right="402" w:firstLine="0"/>
      </w:pPr>
      <w:r>
        <w:rPr>
          <w:w w:val="95"/>
        </w:rPr>
        <w:t>приобретениесоответствующегоэтимнормам,ценностям,традициямсоциокультурного</w:t>
      </w:r>
      <w:r>
        <w:rPr>
          <w:spacing w:val="1"/>
          <w:w w:val="95"/>
        </w:rPr>
        <w:t xml:space="preserve"> </w:t>
      </w:r>
      <w:r>
        <w:rPr>
          <w:w w:val="95"/>
        </w:rPr>
        <w:t>опытаповедения,общения,межличностныхисоциальныхотношений,примененияполуч</w:t>
      </w:r>
      <w:r>
        <w:rPr>
          <w:spacing w:val="1"/>
          <w:w w:val="95"/>
        </w:rPr>
        <w:t xml:space="preserve"> </w:t>
      </w:r>
      <w:r>
        <w:rPr>
          <w:w w:val="95"/>
        </w:rPr>
        <w:t>енныхзнанийисформированныхотношенийнапрактике(опытанравственныхпоступков</w:t>
      </w:r>
    </w:p>
    <w:p w:rsidR="007775CA" w:rsidRDefault="00A82BF5">
      <w:pPr>
        <w:pStyle w:val="a3"/>
        <w:spacing w:before="1"/>
        <w:ind w:left="841" w:firstLine="0"/>
      </w:pPr>
      <w:r>
        <w:t>,социально</w:t>
      </w:r>
      <w:r>
        <w:rPr>
          <w:spacing w:val="-7"/>
        </w:rPr>
        <w:t xml:space="preserve"> </w:t>
      </w:r>
      <w:r>
        <w:t>значимыхдел).</w:t>
      </w:r>
    </w:p>
    <w:p w:rsidR="007775CA" w:rsidRDefault="00A82BF5">
      <w:pPr>
        <w:pStyle w:val="a3"/>
        <w:spacing w:before="159" w:line="360" w:lineRule="auto"/>
        <w:ind w:left="841" w:right="440" w:firstLine="345"/>
      </w:pPr>
      <w:r>
        <w:rPr>
          <w:w w:val="95"/>
        </w:rPr>
        <w:t>Личностныерезультатыосвоенияобучающимисяобщеобразовательныхпрограммвк</w:t>
      </w:r>
      <w:r>
        <w:rPr>
          <w:spacing w:val="1"/>
          <w:w w:val="95"/>
        </w:rPr>
        <w:t xml:space="preserve"> </w:t>
      </w:r>
      <w:r>
        <w:t>лючаютосознаниероссийскойгражданскойидентичности,сформированностьценносте</w:t>
      </w:r>
      <w:r>
        <w:rPr>
          <w:spacing w:val="-68"/>
        </w:rPr>
        <w:t xml:space="preserve"> </w:t>
      </w:r>
      <w:r>
        <w:rPr>
          <w:w w:val="95"/>
        </w:rPr>
        <w:t>йсамостоятельностииинициативы,готовностьобучающихсяксаморазвитию,самостоят</w:t>
      </w:r>
      <w:r>
        <w:rPr>
          <w:spacing w:val="1"/>
          <w:w w:val="95"/>
        </w:rPr>
        <w:t xml:space="preserve"> </w:t>
      </w:r>
      <w:r>
        <w:rPr>
          <w:w w:val="95"/>
        </w:rPr>
        <w:t>ельностииличностномусамоопределению,наличиемотивациикцеленаправленнойсоци</w:t>
      </w:r>
      <w:r>
        <w:rPr>
          <w:spacing w:val="1"/>
          <w:w w:val="95"/>
        </w:rPr>
        <w:t xml:space="preserve"> </w:t>
      </w:r>
      <w:r>
        <w:rPr>
          <w:w w:val="95"/>
        </w:rPr>
        <w:t>альнозначимойдеятельности,сформированностьвнутреннейпозицииличностикакособ</w:t>
      </w:r>
    </w:p>
    <w:p w:rsidR="007775CA" w:rsidRDefault="007775CA">
      <w:pPr>
        <w:spacing w:line="360" w:lineRule="auto"/>
        <w:sectPr w:rsidR="007775CA">
          <w:pgSz w:w="11910" w:h="16840"/>
          <w:pgMar w:top="660" w:right="200" w:bottom="1300" w:left="220" w:header="0" w:footer="1024" w:gutter="0"/>
          <w:cols w:space="720"/>
        </w:sectPr>
      </w:pPr>
    </w:p>
    <w:p w:rsidR="007775CA" w:rsidRDefault="00A82BF5">
      <w:pPr>
        <w:pStyle w:val="a3"/>
        <w:spacing w:before="73"/>
        <w:ind w:left="841" w:firstLine="0"/>
        <w:jc w:val="left"/>
      </w:pPr>
      <w:r>
        <w:lastRenderedPageBreak/>
        <w:t>ого</w:t>
      </w:r>
    </w:p>
    <w:p w:rsidR="007775CA" w:rsidRDefault="00A82BF5">
      <w:pPr>
        <w:pStyle w:val="a3"/>
        <w:spacing w:before="163"/>
        <w:ind w:left="1066" w:firstLine="0"/>
        <w:jc w:val="left"/>
      </w:pPr>
      <w:r>
        <w:t>ценностногоотношенияксебе,окружающимлюдямижизнивцелом.</w:t>
      </w:r>
    </w:p>
    <w:p w:rsidR="007775CA" w:rsidRDefault="00A82BF5">
      <w:pPr>
        <w:pStyle w:val="a3"/>
        <w:tabs>
          <w:tab w:val="left" w:pos="2055"/>
          <w:tab w:val="left" w:pos="4420"/>
          <w:tab w:val="left" w:pos="5864"/>
          <w:tab w:val="left" w:pos="9322"/>
        </w:tabs>
        <w:spacing w:before="62" w:line="360" w:lineRule="auto"/>
        <w:ind w:left="841" w:right="355" w:firstLine="225"/>
        <w:jc w:val="left"/>
      </w:pPr>
      <w:r>
        <w:t>Воспитательная</w:t>
      </w:r>
      <w:r>
        <w:rPr>
          <w:spacing w:val="16"/>
        </w:rPr>
        <w:t xml:space="preserve"> </w:t>
      </w:r>
      <w:r>
        <w:t>деятельность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общеобразовательной</w:t>
      </w:r>
      <w:r>
        <w:rPr>
          <w:spacing w:val="15"/>
        </w:rPr>
        <w:t xml:space="preserve"> </w:t>
      </w:r>
      <w:r>
        <w:t>организации</w:t>
      </w:r>
      <w:r>
        <w:rPr>
          <w:spacing w:val="15"/>
        </w:rPr>
        <w:t xml:space="preserve"> </w:t>
      </w:r>
      <w:r>
        <w:t>планируется</w:t>
      </w:r>
      <w:r>
        <w:rPr>
          <w:spacing w:val="-67"/>
        </w:rPr>
        <w:t xml:space="preserve"> </w:t>
      </w:r>
      <w:r>
        <w:t>иосуществляетсянаосновеаксиологического,антропологического,культурно-</w:t>
      </w:r>
      <w:r>
        <w:rPr>
          <w:spacing w:val="1"/>
        </w:rPr>
        <w:t xml:space="preserve"> </w:t>
      </w:r>
      <w:r>
        <w:t>исторического,</w:t>
      </w:r>
      <w:r>
        <w:rPr>
          <w:spacing w:val="24"/>
        </w:rPr>
        <w:t xml:space="preserve"> </w:t>
      </w:r>
      <w:r>
        <w:t>системно-деятельностного,</w:t>
      </w:r>
      <w:r>
        <w:rPr>
          <w:spacing w:val="24"/>
        </w:rPr>
        <w:t xml:space="preserve"> </w:t>
      </w:r>
      <w:r>
        <w:t>личностно-ориентированного</w:t>
      </w:r>
      <w:r>
        <w:rPr>
          <w:spacing w:val="23"/>
        </w:rPr>
        <w:t xml:space="preserve"> </w:t>
      </w:r>
      <w:r>
        <w:t>подходов</w:t>
      </w:r>
      <w:r>
        <w:rPr>
          <w:spacing w:val="-67"/>
        </w:rPr>
        <w:t xml:space="preserve"> </w:t>
      </w:r>
      <w:r>
        <w:t>исучётомпринциповвоспитания:гуманистическойнаправленностивоспитания,совмест</w:t>
      </w:r>
      <w:r>
        <w:rPr>
          <w:spacing w:val="-67"/>
        </w:rPr>
        <w:t xml:space="preserve"> </w:t>
      </w:r>
      <w:r>
        <w:t>ной</w:t>
      </w:r>
      <w:r>
        <w:tab/>
        <w:t>деятельности</w:t>
      </w:r>
      <w:r>
        <w:tab/>
        <w:t>детей</w:t>
      </w:r>
      <w:r>
        <w:tab/>
        <w:t>ивзрослых,следования</w:t>
      </w:r>
      <w:r>
        <w:tab/>
        <w:t>нравственному</w:t>
      </w:r>
      <w:r>
        <w:rPr>
          <w:spacing w:val="-67"/>
        </w:rPr>
        <w:t xml:space="preserve"> </w:t>
      </w:r>
      <w:r>
        <w:t>примеру,безопаснойжизнедеятельности,</w:t>
      </w:r>
      <w:r>
        <w:rPr>
          <w:spacing w:val="-2"/>
        </w:rPr>
        <w:t xml:space="preserve"> </w:t>
      </w:r>
      <w:r>
        <w:t>инклюзивности,возрастосообразности.</w:t>
      </w:r>
    </w:p>
    <w:p w:rsidR="007775CA" w:rsidRDefault="00A82BF5">
      <w:pPr>
        <w:pStyle w:val="Heading1"/>
        <w:numPr>
          <w:ilvl w:val="1"/>
          <w:numId w:val="69"/>
        </w:numPr>
        <w:tabs>
          <w:tab w:val="left" w:pos="1341"/>
        </w:tabs>
        <w:spacing w:before="7"/>
      </w:pPr>
      <w:bookmarkStart w:id="21" w:name="1.2_Направлениявоспитания"/>
      <w:bookmarkEnd w:id="21"/>
      <w:r>
        <w:t>Направлениявоспитания</w:t>
      </w:r>
    </w:p>
    <w:p w:rsidR="007775CA" w:rsidRDefault="00A82BF5">
      <w:pPr>
        <w:pStyle w:val="a3"/>
        <w:spacing w:before="153" w:line="360" w:lineRule="auto"/>
        <w:ind w:left="841" w:right="367" w:firstLine="706"/>
      </w:pPr>
      <w:r>
        <w:t>Программа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67"/>
        </w:rPr>
        <w:t xml:space="preserve"> </w:t>
      </w:r>
      <w:r>
        <w:rPr>
          <w:w w:val="95"/>
        </w:rPr>
        <w:t>деятельностиобщеобразовательнойорганизациипоосновнымнаправлениямвоспитания</w:t>
      </w:r>
      <w:r>
        <w:rPr>
          <w:spacing w:val="1"/>
          <w:w w:val="95"/>
        </w:rPr>
        <w:t xml:space="preserve"> </w:t>
      </w:r>
      <w:r>
        <w:t>всоответствиисФГОС:</w:t>
      </w:r>
    </w:p>
    <w:p w:rsidR="007775CA" w:rsidRDefault="00A82BF5">
      <w:pPr>
        <w:pStyle w:val="Heading1"/>
        <w:numPr>
          <w:ilvl w:val="2"/>
          <w:numId w:val="69"/>
        </w:numPr>
        <w:tabs>
          <w:tab w:val="left" w:pos="1903"/>
        </w:tabs>
        <w:spacing w:before="1"/>
        <w:ind w:left="1902"/>
        <w:jc w:val="both"/>
        <w:rPr>
          <w:b w:val="0"/>
        </w:rPr>
      </w:pPr>
      <w:r>
        <w:t>гражданскоевоспитание</w:t>
      </w:r>
      <w:r>
        <w:rPr>
          <w:b w:val="0"/>
        </w:rPr>
        <w:t>—</w:t>
      </w:r>
    </w:p>
    <w:p w:rsidR="007775CA" w:rsidRDefault="00A82BF5">
      <w:pPr>
        <w:pStyle w:val="a3"/>
        <w:spacing w:before="157" w:line="357" w:lineRule="auto"/>
        <w:ind w:left="913" w:right="450" w:firstLine="0"/>
      </w:pPr>
      <w:r>
        <w:t>формированиероссийскойгражданскойидентичности,принадлежностикобщностигра</w:t>
      </w:r>
      <w:r>
        <w:rPr>
          <w:spacing w:val="-68"/>
        </w:rPr>
        <w:t xml:space="preserve"> </w:t>
      </w:r>
      <w:r>
        <w:rPr>
          <w:w w:val="95"/>
        </w:rPr>
        <w:t>жданРоссийскойФедерации,кнародуРоссиикакисточникувластивРоссийскомгосудар</w:t>
      </w:r>
      <w:r>
        <w:rPr>
          <w:spacing w:val="1"/>
          <w:w w:val="95"/>
        </w:rPr>
        <w:t xml:space="preserve"> </w:t>
      </w:r>
      <w:r>
        <w:t>ствеисубъектутысячелетнейроссийскойгосударственности,уважениякправам,свобод</w:t>
      </w:r>
      <w:r>
        <w:rPr>
          <w:spacing w:val="-68"/>
        </w:rPr>
        <w:t xml:space="preserve"> </w:t>
      </w:r>
      <w:r>
        <w:t>амиобязанностямгражданинаРоссии,правовойиполитическойкультуры;</w:t>
      </w:r>
    </w:p>
    <w:p w:rsidR="007775CA" w:rsidRDefault="00A82BF5">
      <w:pPr>
        <w:pStyle w:val="a5"/>
        <w:numPr>
          <w:ilvl w:val="2"/>
          <w:numId w:val="69"/>
        </w:numPr>
        <w:tabs>
          <w:tab w:val="left" w:pos="1903"/>
          <w:tab w:val="left" w:pos="5223"/>
          <w:tab w:val="left" w:pos="7400"/>
          <w:tab w:val="left" w:pos="9314"/>
        </w:tabs>
        <w:spacing w:line="355" w:lineRule="auto"/>
        <w:ind w:right="369" w:firstLine="710"/>
        <w:rPr>
          <w:sz w:val="28"/>
        </w:rPr>
      </w:pPr>
      <w:r>
        <w:rPr>
          <w:b/>
          <w:sz w:val="28"/>
        </w:rPr>
        <w:t>патриотическоевоспитание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воспитаниелюбвикродномукраю,Родине,своемународу,уважениякдругимнародамРо</w:t>
      </w:r>
      <w:r>
        <w:rPr>
          <w:spacing w:val="1"/>
          <w:sz w:val="28"/>
        </w:rPr>
        <w:t xml:space="preserve"> </w:t>
      </w:r>
      <w:r>
        <w:rPr>
          <w:sz w:val="28"/>
        </w:rPr>
        <w:t>ссии;историческоепросвещение,</w:t>
      </w:r>
      <w:r>
        <w:rPr>
          <w:sz w:val="28"/>
        </w:rPr>
        <w:tab/>
        <w:t>формирование</w:t>
      </w:r>
      <w:r>
        <w:rPr>
          <w:sz w:val="28"/>
        </w:rPr>
        <w:tab/>
        <w:t>российского</w:t>
      </w:r>
      <w:r>
        <w:rPr>
          <w:sz w:val="28"/>
        </w:rPr>
        <w:tab/>
        <w:t>национального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сознания,российскойкультурной идентичности;</w:t>
      </w:r>
    </w:p>
    <w:p w:rsidR="007775CA" w:rsidRDefault="00A82BF5">
      <w:pPr>
        <w:pStyle w:val="a5"/>
        <w:numPr>
          <w:ilvl w:val="2"/>
          <w:numId w:val="69"/>
        </w:numPr>
        <w:tabs>
          <w:tab w:val="left" w:pos="1903"/>
          <w:tab w:val="left" w:pos="2860"/>
          <w:tab w:val="left" w:pos="4308"/>
          <w:tab w:val="left" w:pos="5589"/>
          <w:tab w:val="left" w:pos="6821"/>
          <w:tab w:val="left" w:pos="8874"/>
          <w:tab w:val="left" w:pos="10155"/>
        </w:tabs>
        <w:spacing w:before="3" w:line="355" w:lineRule="auto"/>
        <w:ind w:right="365" w:firstLine="710"/>
        <w:rPr>
          <w:sz w:val="28"/>
        </w:rPr>
      </w:pPr>
      <w:r>
        <w:rPr>
          <w:b/>
          <w:sz w:val="28"/>
        </w:rPr>
        <w:t>духовно-нравственноевоспитание</w:t>
      </w:r>
      <w:r>
        <w:rPr>
          <w:sz w:val="28"/>
        </w:rPr>
        <w:t>—воспитаниенаосноведуховно-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нравственной</w:t>
      </w:r>
      <w:r>
        <w:rPr>
          <w:sz w:val="28"/>
        </w:rPr>
        <w:tab/>
        <w:t>культуры</w:t>
      </w:r>
      <w:r>
        <w:rPr>
          <w:sz w:val="28"/>
        </w:rPr>
        <w:tab/>
        <w:t>народов</w:t>
      </w:r>
      <w:r>
        <w:rPr>
          <w:sz w:val="28"/>
        </w:rPr>
        <w:tab/>
        <w:t>России,</w:t>
      </w:r>
      <w:r>
        <w:rPr>
          <w:sz w:val="28"/>
        </w:rPr>
        <w:tab/>
        <w:t>традиционных</w:t>
      </w:r>
      <w:r>
        <w:rPr>
          <w:sz w:val="28"/>
        </w:rPr>
        <w:tab/>
        <w:t>религий</w:t>
      </w:r>
      <w:r>
        <w:rPr>
          <w:sz w:val="28"/>
        </w:rPr>
        <w:tab/>
      </w:r>
      <w:r>
        <w:rPr>
          <w:spacing w:val="-1"/>
          <w:sz w:val="28"/>
        </w:rPr>
        <w:t>народов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России,формированиетрадиционныхроссийскихсемейныхценностей;воспитаниечест</w:t>
      </w:r>
      <w:r>
        <w:rPr>
          <w:spacing w:val="-67"/>
          <w:sz w:val="28"/>
        </w:rPr>
        <w:t xml:space="preserve"> </w:t>
      </w:r>
      <w:r>
        <w:rPr>
          <w:sz w:val="28"/>
        </w:rPr>
        <w:t>ности,доброты,милосердия,справедливости,дружелюбияивзаимопомощи,уваженияк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старшим,к памятипредков;</w:t>
      </w:r>
    </w:p>
    <w:p w:rsidR="007775CA" w:rsidRDefault="00A82BF5">
      <w:pPr>
        <w:pStyle w:val="a5"/>
        <w:numPr>
          <w:ilvl w:val="2"/>
          <w:numId w:val="69"/>
        </w:numPr>
        <w:tabs>
          <w:tab w:val="left" w:pos="1903"/>
        </w:tabs>
        <w:spacing w:before="11" w:line="350" w:lineRule="auto"/>
        <w:ind w:right="470" w:firstLine="710"/>
        <w:rPr>
          <w:sz w:val="28"/>
        </w:rPr>
      </w:pPr>
      <w:r>
        <w:rPr>
          <w:b/>
          <w:sz w:val="28"/>
        </w:rPr>
        <w:t>эстетическоевоспитание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формированиеэстетическойкультурынаосновероссийскихтрадиционныхдуховныхце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нностей,приобщениеклучшимобразцамотечественногои</w:t>
      </w:r>
      <w:r>
        <w:rPr>
          <w:spacing w:val="-2"/>
          <w:sz w:val="28"/>
        </w:rPr>
        <w:t xml:space="preserve"> </w:t>
      </w:r>
      <w:r>
        <w:rPr>
          <w:sz w:val="28"/>
        </w:rPr>
        <w:t>мировогоискусства;</w:t>
      </w:r>
    </w:p>
    <w:p w:rsidR="007775CA" w:rsidRDefault="00A82BF5">
      <w:pPr>
        <w:pStyle w:val="Heading1"/>
        <w:spacing w:before="68"/>
        <w:ind w:left="682"/>
      </w:pPr>
      <w:r>
        <w:t>физическоевоспитание</w:t>
      </w:r>
      <w:r>
        <w:rPr>
          <w:b w:val="0"/>
        </w:rPr>
        <w:t>,</w:t>
      </w:r>
      <w:r>
        <w:t>формированиекультурыздоровогообразажизнииэмоциона</w:t>
      </w:r>
    </w:p>
    <w:p w:rsidR="007775CA" w:rsidRDefault="007775CA">
      <w:pPr>
        <w:sectPr w:rsidR="007775CA">
          <w:pgSz w:w="11910" w:h="16840"/>
          <w:pgMar w:top="660" w:right="200" w:bottom="1300" w:left="220" w:header="0" w:footer="1024" w:gutter="0"/>
          <w:cols w:space="720"/>
        </w:sectPr>
      </w:pPr>
    </w:p>
    <w:p w:rsidR="007775CA" w:rsidRDefault="00A82BF5">
      <w:pPr>
        <w:pStyle w:val="a3"/>
        <w:spacing w:before="73" w:line="362" w:lineRule="auto"/>
        <w:ind w:left="682" w:firstLine="0"/>
        <w:jc w:val="left"/>
      </w:pPr>
      <w:r>
        <w:rPr>
          <w:b/>
        </w:rPr>
        <w:lastRenderedPageBreak/>
        <w:t>льногоблагополучия</w:t>
      </w:r>
      <w:r>
        <w:t>—развитиефизическихспособностейс</w:t>
      </w:r>
      <w:r>
        <w:rPr>
          <w:spacing w:val="1"/>
        </w:rPr>
        <w:t xml:space="preserve"> </w:t>
      </w:r>
      <w:r>
        <w:rPr>
          <w:w w:val="95"/>
        </w:rPr>
        <w:t>учётомвозможностейисостоянияздоровья,навыковбезопасногоповедениявприроднойи</w:t>
      </w:r>
      <w:r>
        <w:rPr>
          <w:spacing w:val="1"/>
          <w:w w:val="95"/>
        </w:rPr>
        <w:t xml:space="preserve"> </w:t>
      </w:r>
      <w:r>
        <w:t>социальнойсреде,чрезвычайных</w:t>
      </w:r>
      <w:r>
        <w:rPr>
          <w:spacing w:val="-4"/>
        </w:rPr>
        <w:t xml:space="preserve"> </w:t>
      </w:r>
      <w:r>
        <w:t>ситуациях;</w:t>
      </w:r>
    </w:p>
    <w:p w:rsidR="007775CA" w:rsidRDefault="00A82BF5">
      <w:pPr>
        <w:pStyle w:val="Heading1"/>
        <w:numPr>
          <w:ilvl w:val="2"/>
          <w:numId w:val="69"/>
        </w:numPr>
        <w:tabs>
          <w:tab w:val="left" w:pos="1903"/>
        </w:tabs>
        <w:spacing w:line="334" w:lineRule="exact"/>
        <w:ind w:left="1902"/>
        <w:rPr>
          <w:b w:val="0"/>
        </w:rPr>
      </w:pPr>
      <w:r>
        <w:t>трудовоевоспитание</w:t>
      </w:r>
      <w:r>
        <w:rPr>
          <w:b w:val="0"/>
        </w:rPr>
        <w:t>—</w:t>
      </w:r>
    </w:p>
    <w:p w:rsidR="007775CA" w:rsidRDefault="00A82BF5">
      <w:pPr>
        <w:pStyle w:val="a3"/>
        <w:tabs>
          <w:tab w:val="left" w:pos="3301"/>
          <w:tab w:val="left" w:pos="4255"/>
          <w:tab w:val="left" w:pos="4677"/>
          <w:tab w:val="left" w:pos="5987"/>
          <w:tab w:val="left" w:pos="6369"/>
          <w:tab w:val="left" w:pos="7850"/>
          <w:tab w:val="left" w:pos="9558"/>
          <w:tab w:val="left" w:pos="9957"/>
        </w:tabs>
        <w:spacing w:before="157" w:line="357" w:lineRule="auto"/>
        <w:ind w:left="913" w:right="366" w:firstLine="0"/>
        <w:jc w:val="left"/>
      </w:pPr>
      <w:r>
        <w:t>воспитаниеуваженияктруду,трудящимся,результатам труда (своего и других людей),</w:t>
      </w:r>
      <w:r>
        <w:rPr>
          <w:spacing w:val="-67"/>
        </w:rPr>
        <w:t xml:space="preserve"> </w:t>
      </w:r>
      <w:r>
        <w:t>ориентация</w:t>
      </w:r>
      <w:r>
        <w:tab/>
      </w:r>
      <w:r>
        <w:tab/>
      </w:r>
      <w:r>
        <w:tab/>
      </w:r>
      <w:r>
        <w:tab/>
        <w:t>на</w:t>
      </w:r>
      <w:r>
        <w:tab/>
      </w:r>
      <w:r>
        <w:tab/>
      </w:r>
      <w:r>
        <w:tab/>
      </w:r>
      <w:r>
        <w:tab/>
      </w:r>
      <w:r>
        <w:rPr>
          <w:spacing w:val="-1"/>
        </w:rPr>
        <w:t>трудовую</w:t>
      </w:r>
      <w:r>
        <w:rPr>
          <w:spacing w:val="-67"/>
        </w:rPr>
        <w:t xml:space="preserve"> </w:t>
      </w:r>
      <w:r>
        <w:t>деятельность,получениепрофессии,личностноесамовыражениевпродуктивном,нравс</w:t>
      </w:r>
      <w:r>
        <w:rPr>
          <w:spacing w:val="1"/>
        </w:rPr>
        <w:t xml:space="preserve"> </w:t>
      </w:r>
      <w:r>
        <w:t>твеннодостойном</w:t>
      </w:r>
      <w:r>
        <w:tab/>
        <w:t>труде</w:t>
      </w:r>
      <w:r>
        <w:tab/>
        <w:t>в</w:t>
      </w:r>
      <w:r>
        <w:tab/>
        <w:t>российском</w:t>
      </w:r>
      <w:r>
        <w:tab/>
        <w:t>обществе,</w:t>
      </w:r>
      <w:r>
        <w:tab/>
        <w:t>достижение</w:t>
      </w:r>
      <w:r>
        <w:tab/>
        <w:t>выдающихся</w:t>
      </w:r>
      <w:r>
        <w:rPr>
          <w:spacing w:val="-6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впрофессиональнойдеятельности;</w:t>
      </w:r>
    </w:p>
    <w:p w:rsidR="007775CA" w:rsidRDefault="00A82BF5">
      <w:pPr>
        <w:pStyle w:val="a5"/>
        <w:numPr>
          <w:ilvl w:val="2"/>
          <w:numId w:val="69"/>
        </w:numPr>
        <w:tabs>
          <w:tab w:val="left" w:pos="1903"/>
        </w:tabs>
        <w:spacing w:before="1" w:line="355" w:lineRule="auto"/>
        <w:ind w:right="371" w:firstLine="710"/>
        <w:rPr>
          <w:sz w:val="28"/>
        </w:rPr>
      </w:pPr>
      <w:r>
        <w:rPr>
          <w:b/>
          <w:sz w:val="28"/>
        </w:rPr>
        <w:t>экологическоевоспитание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формированиеэкологическойкультуры,ответственного,бережногоотношениякприрод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е,окружающейсреденаосновероссийскихтрадиционныхдуховныхценностей,навыков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охраны,защиты,восстановленияприроды,окружающейсреды;</w:t>
      </w:r>
    </w:p>
    <w:p w:rsidR="007775CA" w:rsidRDefault="00A82BF5">
      <w:pPr>
        <w:pStyle w:val="a5"/>
        <w:numPr>
          <w:ilvl w:val="2"/>
          <w:numId w:val="69"/>
        </w:numPr>
        <w:tabs>
          <w:tab w:val="left" w:pos="1903"/>
        </w:tabs>
        <w:spacing w:line="352" w:lineRule="auto"/>
        <w:ind w:right="365" w:firstLine="710"/>
        <w:jc w:val="both"/>
        <w:rPr>
          <w:sz w:val="28"/>
        </w:rPr>
      </w:pPr>
      <w:r>
        <w:rPr>
          <w:b/>
          <w:sz w:val="28"/>
        </w:rPr>
        <w:t xml:space="preserve">ценности научного познания </w:t>
      </w:r>
      <w:r>
        <w:rPr>
          <w:sz w:val="28"/>
        </w:rPr>
        <w:t>— воспитание стремления к познанию себя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идругихлюдей,природыиобщества,кполучениюзнаний,качественногообразованиясуч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ётомличностных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интересовиобщественных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потребностей.</w:t>
      </w:r>
    </w:p>
    <w:p w:rsidR="007775CA" w:rsidRDefault="007775CA">
      <w:pPr>
        <w:pStyle w:val="a3"/>
        <w:spacing w:before="5"/>
        <w:ind w:left="0" w:firstLine="0"/>
        <w:jc w:val="left"/>
        <w:rPr>
          <w:sz w:val="29"/>
        </w:rPr>
      </w:pPr>
    </w:p>
    <w:p w:rsidR="007775CA" w:rsidRDefault="00A82BF5">
      <w:pPr>
        <w:pStyle w:val="Heading1"/>
        <w:numPr>
          <w:ilvl w:val="1"/>
          <w:numId w:val="69"/>
        </w:numPr>
        <w:tabs>
          <w:tab w:val="left" w:pos="1336"/>
        </w:tabs>
        <w:ind w:left="1335" w:hanging="423"/>
      </w:pPr>
      <w:bookmarkStart w:id="22" w:name="1.3_Целевыеориентирырезультатоввоспитани"/>
      <w:bookmarkEnd w:id="22"/>
      <w:r>
        <w:t>Целевыеориентирырезультатоввоспитания</w:t>
      </w:r>
    </w:p>
    <w:p w:rsidR="007775CA" w:rsidRDefault="00A82BF5">
      <w:pPr>
        <w:pStyle w:val="a3"/>
        <w:tabs>
          <w:tab w:val="left" w:pos="1704"/>
          <w:tab w:val="left" w:pos="3479"/>
          <w:tab w:val="left" w:pos="4016"/>
          <w:tab w:val="left" w:pos="6006"/>
          <w:tab w:val="left" w:pos="6539"/>
          <w:tab w:val="left" w:pos="7718"/>
          <w:tab w:val="left" w:pos="8399"/>
          <w:tab w:val="left" w:pos="9767"/>
        </w:tabs>
        <w:spacing w:before="211" w:line="276" w:lineRule="auto"/>
        <w:ind w:left="841" w:right="366" w:firstLine="556"/>
        <w:jc w:val="left"/>
      </w:pPr>
      <w:r>
        <w:t>Результаты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представляются</w:t>
      </w:r>
      <w:r>
        <w:rPr>
          <w:spacing w:val="-67"/>
        </w:rPr>
        <w:t xml:space="preserve"> </w:t>
      </w:r>
      <w:r>
        <w:t>вформецелевыхориентировожидаемыхрезультатоввоспитанияпоосновнымнаправлен</w:t>
      </w:r>
      <w:r>
        <w:rPr>
          <w:spacing w:val="1"/>
        </w:rPr>
        <w:t xml:space="preserve"> </w:t>
      </w:r>
      <w:r>
        <w:t>иям</w:t>
      </w:r>
      <w:r>
        <w:tab/>
        <w:t>воспитания</w:t>
      </w:r>
      <w:r>
        <w:tab/>
        <w:t>в</w:t>
      </w:r>
      <w:r>
        <w:tab/>
        <w:t>соответствии</w:t>
      </w:r>
      <w:r>
        <w:tab/>
        <w:t>с</w:t>
      </w:r>
      <w:r>
        <w:tab/>
        <w:t>ФГОС</w:t>
      </w:r>
      <w:r>
        <w:tab/>
        <w:t>на</w:t>
      </w:r>
      <w:r>
        <w:tab/>
        <w:t>уровнях</w:t>
      </w:r>
      <w:r>
        <w:tab/>
        <w:t>начального</w:t>
      </w:r>
      <w:r>
        <w:rPr>
          <w:spacing w:val="-67"/>
        </w:rPr>
        <w:t xml:space="preserve"> </w:t>
      </w:r>
      <w:r>
        <w:t>общего,основногообщего,среднегообщегообразования(Федеральныйзаконот29.12.20</w:t>
      </w:r>
      <w:r>
        <w:rPr>
          <w:spacing w:val="1"/>
        </w:rPr>
        <w:t xml:space="preserve"> </w:t>
      </w:r>
      <w:r>
        <w:t>12</w:t>
      </w:r>
    </w:p>
    <w:p w:rsidR="007775CA" w:rsidRDefault="00A82BF5">
      <w:pPr>
        <w:pStyle w:val="a3"/>
        <w:spacing w:before="2"/>
        <w:ind w:left="1066" w:firstLine="0"/>
        <w:jc w:val="left"/>
      </w:pPr>
      <w:r>
        <w:t>№273-ФЗ«ОбобразованиивРоссийскойФедерации,(ст.2,п.2).</w:t>
      </w:r>
    </w:p>
    <w:p w:rsidR="007775CA" w:rsidRDefault="007775CA">
      <w:pPr>
        <w:pStyle w:val="a3"/>
        <w:spacing w:before="9"/>
        <w:ind w:left="0" w:firstLine="0"/>
        <w:jc w:val="left"/>
      </w:pPr>
    </w:p>
    <w:p w:rsidR="007775CA" w:rsidRDefault="00A82BF5">
      <w:pPr>
        <w:pStyle w:val="Heading1"/>
        <w:ind w:left="1221" w:right="279"/>
        <w:jc w:val="center"/>
      </w:pPr>
      <w:bookmarkStart w:id="23" w:name="Целевыеориентирырезультатоввоспитаниянау"/>
      <w:bookmarkEnd w:id="23"/>
      <w:r>
        <w:t>Целевыеориентирырезультатоввоспитаниянауровненачальногообщегообразо</w:t>
      </w:r>
    </w:p>
    <w:p w:rsidR="007775CA" w:rsidRDefault="00A82BF5">
      <w:pPr>
        <w:spacing w:before="57"/>
        <w:ind w:left="13" w:right="279"/>
        <w:jc w:val="center"/>
        <w:rPr>
          <w:b/>
          <w:sz w:val="28"/>
        </w:rPr>
      </w:pPr>
      <w:r>
        <w:rPr>
          <w:b/>
          <w:sz w:val="28"/>
        </w:rPr>
        <w:t>вания</w:t>
      </w:r>
    </w:p>
    <w:p w:rsidR="007775CA" w:rsidRDefault="007775CA">
      <w:pPr>
        <w:pStyle w:val="a3"/>
        <w:spacing w:before="1"/>
        <w:ind w:left="0" w:firstLine="0"/>
        <w:jc w:val="left"/>
        <w:rPr>
          <w:b/>
          <w:sz w:val="6"/>
        </w:rPr>
      </w:pPr>
    </w:p>
    <w:tbl>
      <w:tblPr>
        <w:tblW w:w="0" w:type="auto"/>
        <w:tblInd w:w="8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354"/>
        <w:gridCol w:w="1123"/>
      </w:tblGrid>
      <w:tr w:rsidR="007775CA">
        <w:trPr>
          <w:trHeight w:val="570"/>
        </w:trPr>
        <w:tc>
          <w:tcPr>
            <w:tcW w:w="93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75CA" w:rsidRDefault="00A82BF5">
            <w:pPr>
              <w:pStyle w:val="TableParagraph"/>
              <w:spacing w:line="269" w:lineRule="exact"/>
              <w:ind w:left="3592" w:right="339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Целевыеориентир</w:t>
            </w:r>
          </w:p>
          <w:p w:rsidR="007775CA" w:rsidRDefault="00A82BF5">
            <w:pPr>
              <w:pStyle w:val="TableParagraph"/>
              <w:spacing w:line="282" w:lineRule="exact"/>
              <w:ind w:left="198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ы</w:t>
            </w:r>
          </w:p>
        </w:tc>
        <w:tc>
          <w:tcPr>
            <w:tcW w:w="112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</w:tr>
      <w:tr w:rsidR="007775CA">
        <w:trPr>
          <w:trHeight w:val="330"/>
        </w:trPr>
        <w:tc>
          <w:tcPr>
            <w:tcW w:w="9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75CA" w:rsidRDefault="00A82BF5">
            <w:pPr>
              <w:pStyle w:val="TableParagraph"/>
              <w:spacing w:line="291" w:lineRule="exact"/>
              <w:ind w:left="4"/>
              <w:rPr>
                <w:b/>
                <w:sz w:val="28"/>
              </w:rPr>
            </w:pPr>
            <w:r>
              <w:rPr>
                <w:b/>
                <w:sz w:val="28"/>
              </w:rPr>
              <w:t>Гражданско-патриотическоевоспитание</w:t>
            </w:r>
          </w:p>
        </w:tc>
        <w:tc>
          <w:tcPr>
            <w:tcW w:w="1123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</w:tr>
    </w:tbl>
    <w:p w:rsidR="007775CA" w:rsidRDefault="007775CA">
      <w:pPr>
        <w:rPr>
          <w:sz w:val="2"/>
          <w:szCs w:val="2"/>
        </w:rPr>
        <w:sectPr w:rsidR="007775CA">
          <w:pgSz w:w="11910" w:h="16840"/>
          <w:pgMar w:top="660" w:right="200" w:bottom="1300" w:left="220" w:header="0" w:footer="1024" w:gutter="0"/>
          <w:cols w:space="720"/>
        </w:sectPr>
      </w:pPr>
    </w:p>
    <w:p w:rsidR="007775CA" w:rsidRDefault="00A82BF5">
      <w:pPr>
        <w:pStyle w:val="a3"/>
        <w:spacing w:before="75" w:line="276" w:lineRule="auto"/>
        <w:ind w:left="682" w:firstLine="182"/>
        <w:jc w:val="left"/>
      </w:pPr>
      <w:r>
        <w:lastRenderedPageBreak/>
        <w:t>Знающий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любящий</w:t>
      </w:r>
      <w:r>
        <w:rPr>
          <w:spacing w:val="16"/>
        </w:rPr>
        <w:t xml:space="preserve"> </w:t>
      </w:r>
      <w:r>
        <w:t>свою</w:t>
      </w:r>
      <w:r>
        <w:rPr>
          <w:spacing w:val="15"/>
        </w:rPr>
        <w:t xml:space="preserve"> </w:t>
      </w:r>
      <w:r>
        <w:t>малую</w:t>
      </w:r>
      <w:r>
        <w:rPr>
          <w:spacing w:val="15"/>
        </w:rPr>
        <w:t xml:space="preserve"> </w:t>
      </w:r>
      <w:r>
        <w:t>родину,</w:t>
      </w:r>
      <w:r>
        <w:rPr>
          <w:spacing w:val="18"/>
        </w:rPr>
        <w:t xml:space="preserve"> </w:t>
      </w:r>
      <w:r>
        <w:t>свой</w:t>
      </w:r>
      <w:r>
        <w:rPr>
          <w:spacing w:val="16"/>
        </w:rPr>
        <w:t xml:space="preserve"> </w:t>
      </w:r>
      <w:r>
        <w:t>край,</w:t>
      </w:r>
      <w:r>
        <w:rPr>
          <w:spacing w:val="17"/>
        </w:rPr>
        <w:t xml:space="preserve"> </w:t>
      </w:r>
      <w:r>
        <w:t>имеющий</w:t>
      </w:r>
      <w:r>
        <w:rPr>
          <w:spacing w:val="16"/>
        </w:rPr>
        <w:t xml:space="preserve"> </w:t>
      </w:r>
      <w:r>
        <w:t>представление</w:t>
      </w:r>
      <w:r>
        <w:rPr>
          <w:spacing w:val="-67"/>
        </w:rPr>
        <w:t xml:space="preserve"> </w:t>
      </w:r>
      <w:r>
        <w:t>оРодине—России,еётерритории,расположении.</w:t>
      </w:r>
    </w:p>
    <w:p w:rsidR="007775CA" w:rsidRDefault="00A82BF5">
      <w:pPr>
        <w:pStyle w:val="a3"/>
        <w:spacing w:line="276" w:lineRule="auto"/>
        <w:ind w:left="682" w:firstLine="182"/>
        <w:jc w:val="left"/>
      </w:pPr>
      <w:r>
        <w:rPr>
          <w:w w:val="95"/>
        </w:rPr>
        <w:t>СознающийпринадлежностьксвоемународуикобщностигражданРоссии,проявляющий</w:t>
      </w:r>
      <w:r>
        <w:rPr>
          <w:spacing w:val="1"/>
          <w:w w:val="95"/>
        </w:rPr>
        <w:t xml:space="preserve"> </w:t>
      </w:r>
      <w:r>
        <w:t>уважениексвоемуидругимнародам.</w:t>
      </w:r>
    </w:p>
    <w:p w:rsidR="007775CA" w:rsidRDefault="00A82BF5">
      <w:pPr>
        <w:pStyle w:val="a3"/>
        <w:tabs>
          <w:tab w:val="left" w:pos="2792"/>
          <w:tab w:val="left" w:pos="3666"/>
          <w:tab w:val="left" w:pos="5818"/>
          <w:tab w:val="left" w:pos="6221"/>
          <w:tab w:val="left" w:pos="7800"/>
          <w:tab w:val="left" w:pos="9507"/>
          <w:tab w:val="left" w:pos="9924"/>
        </w:tabs>
        <w:spacing w:before="2" w:line="276" w:lineRule="auto"/>
        <w:ind w:left="682" w:right="339" w:firstLine="182"/>
        <w:jc w:val="left"/>
      </w:pPr>
      <w:r>
        <w:t>Понимающий</w:t>
      </w:r>
      <w:r>
        <w:tab/>
        <w:t>свою</w:t>
      </w:r>
      <w:r>
        <w:tab/>
        <w:t>сопричастность</w:t>
      </w:r>
      <w:r>
        <w:tab/>
        <w:t>к</w:t>
      </w:r>
      <w:r>
        <w:tab/>
        <w:t>прошлому,</w:t>
      </w:r>
      <w:r>
        <w:tab/>
        <w:t>настоящему</w:t>
      </w:r>
      <w:r>
        <w:tab/>
        <w:t>и</w:t>
      </w:r>
      <w:r>
        <w:tab/>
      </w:r>
      <w:r>
        <w:rPr>
          <w:spacing w:val="-1"/>
        </w:rPr>
        <w:t>будущему</w:t>
      </w:r>
      <w:r>
        <w:rPr>
          <w:spacing w:val="-67"/>
        </w:rPr>
        <w:t xml:space="preserve"> </w:t>
      </w:r>
      <w:r>
        <w:t>родногокрая,своей</w:t>
      </w:r>
      <w:r>
        <w:rPr>
          <w:spacing w:val="-1"/>
        </w:rPr>
        <w:t xml:space="preserve"> </w:t>
      </w:r>
      <w:r>
        <w:t>Родины</w:t>
      </w:r>
      <w:r>
        <w:rPr>
          <w:spacing w:val="5"/>
        </w:rPr>
        <w:t xml:space="preserve"> </w:t>
      </w:r>
      <w:r>
        <w:t>—России,Российскогогосударства.</w:t>
      </w:r>
    </w:p>
    <w:p w:rsidR="007775CA" w:rsidRDefault="00A82BF5">
      <w:pPr>
        <w:pStyle w:val="a3"/>
        <w:tabs>
          <w:tab w:val="left" w:pos="11007"/>
        </w:tabs>
        <w:spacing w:line="276" w:lineRule="auto"/>
        <w:ind w:left="682" w:right="343" w:firstLine="182"/>
        <w:jc w:val="left"/>
      </w:pPr>
      <w:r>
        <w:t>Понимающийзначениегражданскихсимволов(государственнаясимволикаРоссии,свое</w:t>
      </w:r>
      <w:r>
        <w:rPr>
          <w:spacing w:val="1"/>
        </w:rPr>
        <w:t xml:space="preserve"> </w:t>
      </w:r>
      <w:r>
        <w:t>горегиона),праздников,местпочитаниягероевизащитниковОтечества,проявляющий</w:t>
      </w:r>
      <w:r>
        <w:tab/>
      </w:r>
      <w:r>
        <w:rPr>
          <w:spacing w:val="-4"/>
        </w:rPr>
        <w:t>к</w:t>
      </w:r>
      <w:r>
        <w:rPr>
          <w:spacing w:val="-67"/>
        </w:rPr>
        <w:t xml:space="preserve"> </w:t>
      </w:r>
      <w:r>
        <w:t>нимуважение.</w:t>
      </w:r>
    </w:p>
    <w:p w:rsidR="007775CA" w:rsidRDefault="00A82BF5">
      <w:pPr>
        <w:pStyle w:val="a3"/>
        <w:spacing w:line="316" w:lineRule="exact"/>
        <w:ind w:left="682" w:firstLine="0"/>
        <w:jc w:val="left"/>
      </w:pPr>
      <w:r>
        <w:t>Имеющийпервоначальныепредставленияоправахиответственностичеловекав</w:t>
      </w:r>
    </w:p>
    <w:p w:rsidR="007775CA" w:rsidRDefault="007775CA">
      <w:pPr>
        <w:pStyle w:val="a3"/>
        <w:ind w:left="0" w:firstLine="0"/>
        <w:jc w:val="left"/>
        <w:rPr>
          <w:sz w:val="20"/>
        </w:rPr>
      </w:pPr>
    </w:p>
    <w:p w:rsidR="007775CA" w:rsidRDefault="007775CA">
      <w:pPr>
        <w:pStyle w:val="a3"/>
        <w:ind w:left="0" w:firstLine="0"/>
        <w:jc w:val="left"/>
        <w:rPr>
          <w:sz w:val="20"/>
        </w:rPr>
      </w:pPr>
    </w:p>
    <w:p w:rsidR="007775CA" w:rsidRDefault="007775CA">
      <w:pPr>
        <w:pStyle w:val="a3"/>
        <w:ind w:left="0" w:firstLine="0"/>
        <w:jc w:val="left"/>
        <w:rPr>
          <w:sz w:val="20"/>
        </w:rPr>
      </w:pPr>
    </w:p>
    <w:p w:rsidR="007775CA" w:rsidRDefault="007775CA">
      <w:pPr>
        <w:pStyle w:val="a3"/>
        <w:spacing w:before="5"/>
        <w:ind w:left="0" w:firstLine="0"/>
        <w:jc w:val="left"/>
        <w:rPr>
          <w:sz w:val="29"/>
        </w:rPr>
      </w:pPr>
    </w:p>
    <w:tbl>
      <w:tblPr>
        <w:tblW w:w="0" w:type="auto"/>
        <w:tblInd w:w="8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54"/>
      </w:tblGrid>
      <w:tr w:rsidR="007775CA">
        <w:trPr>
          <w:trHeight w:val="993"/>
        </w:trPr>
        <w:tc>
          <w:tcPr>
            <w:tcW w:w="9354" w:type="dxa"/>
          </w:tcPr>
          <w:p w:rsidR="007775CA" w:rsidRDefault="00A82BF5">
            <w:pPr>
              <w:pStyle w:val="TableParagraph"/>
              <w:spacing w:line="281" w:lineRule="exact"/>
              <w:ind w:left="4"/>
              <w:rPr>
                <w:sz w:val="28"/>
              </w:rPr>
            </w:pPr>
            <w:r>
              <w:rPr>
                <w:sz w:val="28"/>
              </w:rPr>
              <w:t>обществе,гражданскихправахиобязанностях.</w:t>
            </w:r>
          </w:p>
          <w:p w:rsidR="007775CA" w:rsidRDefault="00A82BF5">
            <w:pPr>
              <w:pStyle w:val="TableParagraph"/>
              <w:spacing w:before="10" w:line="247" w:lineRule="auto"/>
              <w:ind w:left="4" w:firstLine="177"/>
              <w:rPr>
                <w:sz w:val="28"/>
              </w:rPr>
            </w:pPr>
            <w:r>
              <w:rPr>
                <w:spacing w:val="-1"/>
                <w:sz w:val="28"/>
              </w:rPr>
              <w:t>Принимающийучастиевжизникласса,общеобразовательнойорганизации,вдо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ступнойповозрастусоциальнозначимой деятельности.</w:t>
            </w:r>
          </w:p>
        </w:tc>
      </w:tr>
      <w:tr w:rsidR="007775CA">
        <w:trPr>
          <w:trHeight w:val="330"/>
        </w:trPr>
        <w:tc>
          <w:tcPr>
            <w:tcW w:w="9354" w:type="dxa"/>
          </w:tcPr>
          <w:p w:rsidR="007775CA" w:rsidRDefault="00A82BF5">
            <w:pPr>
              <w:pStyle w:val="TableParagraph"/>
              <w:spacing w:line="286" w:lineRule="exact"/>
              <w:ind w:left="292"/>
              <w:rPr>
                <w:b/>
                <w:sz w:val="28"/>
              </w:rPr>
            </w:pPr>
            <w:r>
              <w:rPr>
                <w:b/>
                <w:sz w:val="28"/>
              </w:rPr>
              <w:t>Духовно-нравственноевоспитание</w:t>
            </w:r>
          </w:p>
        </w:tc>
      </w:tr>
      <w:tr w:rsidR="007775CA">
        <w:trPr>
          <w:trHeight w:val="5737"/>
        </w:trPr>
        <w:tc>
          <w:tcPr>
            <w:tcW w:w="9354" w:type="dxa"/>
          </w:tcPr>
          <w:p w:rsidR="007775CA" w:rsidRDefault="00A82BF5">
            <w:pPr>
              <w:pStyle w:val="TableParagraph"/>
              <w:spacing w:line="276" w:lineRule="auto"/>
              <w:ind w:left="4" w:firstLine="182"/>
              <w:rPr>
                <w:sz w:val="28"/>
              </w:rPr>
            </w:pPr>
            <w:r>
              <w:rPr>
                <w:sz w:val="28"/>
              </w:rPr>
              <w:t>Уважающийдуховно-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нравственнуюкультурусвоейсемьи,своегонарода,семейныеценностис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учётомнациональной,религиозной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принадлежности.</w:t>
            </w:r>
          </w:p>
          <w:p w:rsidR="007775CA" w:rsidRDefault="00A82BF5">
            <w:pPr>
              <w:pStyle w:val="TableParagraph"/>
              <w:spacing w:line="271" w:lineRule="auto"/>
              <w:ind w:left="4" w:firstLine="182"/>
              <w:rPr>
                <w:sz w:val="28"/>
              </w:rPr>
            </w:pPr>
            <w:r>
              <w:rPr>
                <w:w w:val="95"/>
                <w:sz w:val="28"/>
              </w:rPr>
              <w:t>Сознающийценностькаждойчеловеческойжизни,признающийиндивидуаль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ностьи достоинствокаждогочеловека.</w:t>
            </w:r>
          </w:p>
          <w:p w:rsidR="007775CA" w:rsidRDefault="00A82BF5">
            <w:pPr>
              <w:pStyle w:val="TableParagraph"/>
              <w:spacing w:line="276" w:lineRule="auto"/>
              <w:ind w:left="4" w:right="376" w:firstLine="182"/>
              <w:jc w:val="both"/>
              <w:rPr>
                <w:sz w:val="28"/>
              </w:rPr>
            </w:pPr>
            <w:r>
              <w:rPr>
                <w:sz w:val="28"/>
              </w:rPr>
              <w:t>Доброжелательный,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проявляющий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сопереживание,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готовность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оказывать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помощь,выражающий неприятие поведения, причиняющего физический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моральный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вреддругимлюдям,уважающийстарших.</w:t>
            </w:r>
          </w:p>
          <w:p w:rsidR="007775CA" w:rsidRDefault="00A82BF5">
            <w:pPr>
              <w:pStyle w:val="TableParagraph"/>
              <w:spacing w:line="276" w:lineRule="auto"/>
              <w:ind w:left="4" w:right="423" w:firstLine="182"/>
              <w:jc w:val="both"/>
              <w:rPr>
                <w:sz w:val="28"/>
              </w:rPr>
            </w:pPr>
            <w:r>
              <w:rPr>
                <w:sz w:val="28"/>
              </w:rPr>
              <w:t>Умеющий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оценивать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поступки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позиции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соответствия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нравственным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нормам,осознающийответственностьзасвоипоступки.</w:t>
            </w:r>
          </w:p>
          <w:p w:rsidR="007775CA" w:rsidRDefault="00A82BF5">
            <w:pPr>
              <w:pStyle w:val="TableParagraph"/>
              <w:spacing w:line="278" w:lineRule="auto"/>
              <w:ind w:left="4" w:firstLine="182"/>
              <w:rPr>
                <w:sz w:val="28"/>
              </w:rPr>
            </w:pPr>
            <w:r>
              <w:rPr>
                <w:w w:val="95"/>
                <w:sz w:val="28"/>
              </w:rPr>
              <w:t>Владеющийпредставлениямиомногообразииязыковогоикультурногопростр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анства России, имеющий первоначальные навыки общения с людьми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разныхнародов,вероисповеданий.</w:t>
            </w:r>
          </w:p>
          <w:p w:rsidR="007775CA" w:rsidRDefault="00A82BF5">
            <w:pPr>
              <w:pStyle w:val="TableParagraph"/>
              <w:spacing w:line="211" w:lineRule="auto"/>
              <w:ind w:left="292" w:right="386"/>
              <w:rPr>
                <w:sz w:val="28"/>
              </w:rPr>
            </w:pPr>
            <w:r>
              <w:rPr>
                <w:w w:val="95"/>
                <w:sz w:val="28"/>
              </w:rPr>
              <w:t>Сознающийнравственнуюиэстетическуюценностьлитературы,родногоязык</w:t>
            </w:r>
            <w:r>
              <w:rPr>
                <w:spacing w:val="182"/>
                <w:sz w:val="28"/>
              </w:rPr>
              <w:t xml:space="preserve"> </w:t>
            </w:r>
            <w:r>
              <w:rPr>
                <w:sz w:val="28"/>
              </w:rPr>
              <w:t>а,</w:t>
            </w:r>
          </w:p>
          <w:p w:rsidR="007775CA" w:rsidRDefault="00A82BF5">
            <w:pPr>
              <w:pStyle w:val="TableParagraph"/>
              <w:spacing w:before="31" w:line="309" w:lineRule="exact"/>
              <w:ind w:left="4"/>
              <w:rPr>
                <w:sz w:val="28"/>
              </w:rPr>
            </w:pPr>
            <w:r>
              <w:rPr>
                <w:sz w:val="28"/>
              </w:rPr>
              <w:t>русскогоязыка,проявляющийинтерескчтению.</w:t>
            </w:r>
          </w:p>
        </w:tc>
      </w:tr>
      <w:tr w:rsidR="007775CA">
        <w:trPr>
          <w:trHeight w:val="326"/>
        </w:trPr>
        <w:tc>
          <w:tcPr>
            <w:tcW w:w="9354" w:type="dxa"/>
          </w:tcPr>
          <w:p w:rsidR="007775CA" w:rsidRDefault="00A82BF5">
            <w:pPr>
              <w:pStyle w:val="TableParagraph"/>
              <w:spacing w:line="286" w:lineRule="exact"/>
              <w:ind w:left="292"/>
              <w:rPr>
                <w:b/>
                <w:sz w:val="28"/>
              </w:rPr>
            </w:pPr>
            <w:r>
              <w:rPr>
                <w:b/>
                <w:sz w:val="28"/>
              </w:rPr>
              <w:t>Эстетическое</w:t>
            </w:r>
            <w:r w:rsidR="00A40009"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воспитание</w:t>
            </w:r>
          </w:p>
        </w:tc>
      </w:tr>
      <w:tr w:rsidR="007775CA">
        <w:trPr>
          <w:trHeight w:val="2155"/>
        </w:trPr>
        <w:tc>
          <w:tcPr>
            <w:tcW w:w="9354" w:type="dxa"/>
          </w:tcPr>
          <w:p w:rsidR="007775CA" w:rsidRDefault="00A82BF5">
            <w:pPr>
              <w:pStyle w:val="TableParagraph"/>
              <w:spacing w:line="276" w:lineRule="auto"/>
              <w:ind w:left="4" w:firstLine="182"/>
              <w:rPr>
                <w:sz w:val="28"/>
              </w:rPr>
            </w:pPr>
            <w:r>
              <w:rPr>
                <w:w w:val="95"/>
                <w:sz w:val="28"/>
              </w:rPr>
              <w:t>Способныйвосприниматьичувствоватьпрекрасноевбыту,природе,искусстве,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творчествелюдей.</w:t>
            </w:r>
          </w:p>
          <w:p w:rsidR="007775CA" w:rsidRDefault="00A82BF5">
            <w:pPr>
              <w:pStyle w:val="TableParagraph"/>
              <w:spacing w:line="276" w:lineRule="auto"/>
              <w:ind w:left="4" w:firstLine="182"/>
              <w:rPr>
                <w:sz w:val="28"/>
              </w:rPr>
            </w:pPr>
            <w:r>
              <w:rPr>
                <w:w w:val="95"/>
                <w:sz w:val="28"/>
              </w:rPr>
              <w:t>Проявляющийинтересиуважениекотечественнойимировойхудожественнойк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ультуре.</w:t>
            </w:r>
          </w:p>
          <w:p w:rsidR="007775CA" w:rsidRDefault="00A82BF5">
            <w:pPr>
              <w:pStyle w:val="TableParagraph"/>
              <w:spacing w:line="321" w:lineRule="exact"/>
              <w:ind w:left="292"/>
              <w:rPr>
                <w:sz w:val="28"/>
              </w:rPr>
            </w:pPr>
            <w:r>
              <w:rPr>
                <w:sz w:val="28"/>
              </w:rPr>
              <w:t>Проявляющийстремлениексамовыражениювразныхвидаххудожественной</w:t>
            </w:r>
          </w:p>
          <w:p w:rsidR="007775CA" w:rsidRDefault="00A82BF5">
            <w:pPr>
              <w:pStyle w:val="TableParagraph"/>
              <w:spacing w:before="20" w:line="313" w:lineRule="exact"/>
              <w:ind w:left="4"/>
              <w:rPr>
                <w:sz w:val="28"/>
              </w:rPr>
            </w:pPr>
            <w:r>
              <w:rPr>
                <w:sz w:val="28"/>
              </w:rPr>
              <w:t>деятельности,искусстве.</w:t>
            </w:r>
          </w:p>
        </w:tc>
      </w:tr>
    </w:tbl>
    <w:p w:rsidR="007775CA" w:rsidRDefault="007775CA">
      <w:pPr>
        <w:spacing w:line="313" w:lineRule="exact"/>
        <w:rPr>
          <w:sz w:val="28"/>
        </w:rPr>
        <w:sectPr w:rsidR="007775CA">
          <w:pgSz w:w="11910" w:h="16840"/>
          <w:pgMar w:top="740" w:right="200" w:bottom="1300" w:left="220" w:header="0" w:footer="1024" w:gutter="0"/>
          <w:cols w:space="720"/>
        </w:sectPr>
      </w:pPr>
    </w:p>
    <w:tbl>
      <w:tblPr>
        <w:tblW w:w="0" w:type="auto"/>
        <w:tblInd w:w="8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54"/>
      </w:tblGrid>
      <w:tr w:rsidR="007775CA">
        <w:trPr>
          <w:trHeight w:val="925"/>
        </w:trPr>
        <w:tc>
          <w:tcPr>
            <w:tcW w:w="9354" w:type="dxa"/>
          </w:tcPr>
          <w:p w:rsidR="007775CA" w:rsidRDefault="00A82BF5">
            <w:pPr>
              <w:pStyle w:val="TableParagraph"/>
              <w:spacing w:line="206" w:lineRule="auto"/>
              <w:ind w:left="292" w:right="1658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lastRenderedPageBreak/>
              <w:t xml:space="preserve">Физическое </w:t>
            </w:r>
            <w:r>
              <w:rPr>
                <w:b/>
                <w:sz w:val="28"/>
              </w:rPr>
              <w:t>воспитание,формирование</w:t>
            </w:r>
            <w:r w:rsidR="00A40009"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</w:rPr>
              <w:t>культурыздоровья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иэмоционального</w:t>
            </w:r>
          </w:p>
          <w:p w:rsidR="007775CA" w:rsidRDefault="00A82BF5">
            <w:pPr>
              <w:pStyle w:val="TableParagraph"/>
              <w:spacing w:before="48" w:line="304" w:lineRule="exact"/>
              <w:ind w:left="4"/>
              <w:rPr>
                <w:b/>
                <w:sz w:val="28"/>
              </w:rPr>
            </w:pPr>
            <w:r>
              <w:rPr>
                <w:b/>
                <w:sz w:val="28"/>
              </w:rPr>
              <w:t>благополучия</w:t>
            </w:r>
          </w:p>
        </w:tc>
      </w:tr>
      <w:tr w:rsidR="007775CA">
        <w:trPr>
          <w:trHeight w:val="3586"/>
        </w:trPr>
        <w:tc>
          <w:tcPr>
            <w:tcW w:w="9354" w:type="dxa"/>
          </w:tcPr>
          <w:p w:rsidR="007775CA" w:rsidRDefault="00A82BF5">
            <w:pPr>
              <w:pStyle w:val="TableParagraph"/>
              <w:spacing w:line="276" w:lineRule="auto"/>
              <w:ind w:left="4" w:firstLine="182"/>
              <w:rPr>
                <w:sz w:val="28"/>
              </w:rPr>
            </w:pPr>
            <w:r>
              <w:rPr>
                <w:sz w:val="28"/>
              </w:rPr>
              <w:t>Бережно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относящийся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физическому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здоровью,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соблюдающий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правилаздорового и безопасного для себя и других людей образа жизни,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винформационнойсреде.</w:t>
            </w:r>
          </w:p>
          <w:p w:rsidR="007775CA" w:rsidRDefault="00A82BF5">
            <w:pPr>
              <w:pStyle w:val="TableParagraph"/>
              <w:spacing w:line="276" w:lineRule="auto"/>
              <w:ind w:left="4" w:firstLine="182"/>
              <w:rPr>
                <w:sz w:val="28"/>
              </w:rPr>
            </w:pPr>
            <w:r>
              <w:rPr>
                <w:sz w:val="28"/>
              </w:rPr>
              <w:t>Владеющий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основными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навыками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личной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общественной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гигиены,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безопасногоповедениявбыту,природе,обществе.</w:t>
            </w:r>
          </w:p>
          <w:p w:rsidR="007775CA" w:rsidRDefault="00A82BF5">
            <w:pPr>
              <w:pStyle w:val="TableParagraph"/>
              <w:spacing w:line="271" w:lineRule="auto"/>
              <w:ind w:left="4" w:firstLine="182"/>
              <w:rPr>
                <w:sz w:val="28"/>
              </w:rPr>
            </w:pPr>
            <w:r>
              <w:rPr>
                <w:w w:val="95"/>
                <w:sz w:val="28"/>
              </w:rPr>
              <w:t>Ориентированныйнафизическоеразвитиесучётомвозможностейздоровья,за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нятияфизкультурой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спортом.</w:t>
            </w:r>
          </w:p>
          <w:p w:rsidR="007775CA" w:rsidRDefault="00A82BF5">
            <w:pPr>
              <w:pStyle w:val="TableParagraph"/>
              <w:ind w:left="292" w:right="386"/>
              <w:rPr>
                <w:sz w:val="28"/>
              </w:rPr>
            </w:pPr>
            <w:r>
              <w:rPr>
                <w:w w:val="95"/>
                <w:sz w:val="28"/>
              </w:rPr>
              <w:t>Сознающийипринимающийсвоюполовуюпринадлежность,соответствующ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иеей</w:t>
            </w:r>
          </w:p>
          <w:p w:rsidR="007775CA" w:rsidRDefault="00A82BF5">
            <w:pPr>
              <w:pStyle w:val="TableParagraph"/>
              <w:spacing w:before="30" w:line="313" w:lineRule="exact"/>
              <w:ind w:left="4"/>
              <w:rPr>
                <w:sz w:val="28"/>
              </w:rPr>
            </w:pPr>
            <w:r>
              <w:rPr>
                <w:sz w:val="28"/>
              </w:rPr>
              <w:t>психофизическиеиповеденческиеособенностисучётомвозраста.</w:t>
            </w:r>
          </w:p>
        </w:tc>
      </w:tr>
      <w:tr w:rsidR="007775CA">
        <w:trPr>
          <w:trHeight w:val="330"/>
        </w:trPr>
        <w:tc>
          <w:tcPr>
            <w:tcW w:w="9354" w:type="dxa"/>
          </w:tcPr>
          <w:p w:rsidR="007775CA" w:rsidRDefault="00A82BF5">
            <w:pPr>
              <w:pStyle w:val="TableParagraph"/>
              <w:spacing w:line="286" w:lineRule="exact"/>
              <w:ind w:left="292"/>
              <w:rPr>
                <w:b/>
                <w:sz w:val="28"/>
              </w:rPr>
            </w:pPr>
            <w:r>
              <w:rPr>
                <w:b/>
                <w:sz w:val="28"/>
              </w:rPr>
              <w:t>Трудовоевоспитание</w:t>
            </w:r>
          </w:p>
        </w:tc>
      </w:tr>
      <w:tr w:rsidR="007775CA">
        <w:trPr>
          <w:trHeight w:val="2035"/>
        </w:trPr>
        <w:tc>
          <w:tcPr>
            <w:tcW w:w="9354" w:type="dxa"/>
          </w:tcPr>
          <w:p w:rsidR="007775CA" w:rsidRDefault="00A82BF5">
            <w:pPr>
              <w:pStyle w:val="TableParagraph"/>
              <w:spacing w:line="277" w:lineRule="exact"/>
              <w:ind w:left="292"/>
              <w:rPr>
                <w:sz w:val="28"/>
              </w:rPr>
            </w:pPr>
            <w:r>
              <w:rPr>
                <w:sz w:val="28"/>
              </w:rPr>
              <w:t>Сознающийценностьтрудавжизничеловека,семьи,общества.</w:t>
            </w:r>
          </w:p>
          <w:p w:rsidR="007775CA" w:rsidRDefault="00A82BF5">
            <w:pPr>
              <w:pStyle w:val="TableParagraph"/>
              <w:spacing w:before="28" w:line="276" w:lineRule="auto"/>
              <w:ind w:left="4" w:firstLine="182"/>
              <w:rPr>
                <w:sz w:val="28"/>
              </w:rPr>
            </w:pPr>
            <w:r>
              <w:rPr>
                <w:w w:val="95"/>
                <w:sz w:val="28"/>
              </w:rPr>
              <w:t>Проявляющийуважениектруду,людямтруда,бережноеотношениекрезультат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амтруда,ответственноепотребление.</w:t>
            </w:r>
          </w:p>
          <w:p w:rsidR="007775CA" w:rsidRDefault="00A82BF5">
            <w:pPr>
              <w:pStyle w:val="TableParagraph"/>
              <w:spacing w:line="321" w:lineRule="exact"/>
              <w:ind w:left="292"/>
              <w:rPr>
                <w:sz w:val="28"/>
              </w:rPr>
            </w:pPr>
            <w:r>
              <w:rPr>
                <w:sz w:val="28"/>
              </w:rPr>
              <w:t>Проявляющийинтерескразнымпрофессиям.</w:t>
            </w:r>
          </w:p>
          <w:p w:rsidR="007775CA" w:rsidRDefault="00A82BF5">
            <w:pPr>
              <w:pStyle w:val="TableParagraph"/>
              <w:spacing w:line="332" w:lineRule="exact"/>
              <w:ind w:left="4" w:firstLine="182"/>
              <w:rPr>
                <w:sz w:val="28"/>
              </w:rPr>
            </w:pPr>
            <w:r>
              <w:rPr>
                <w:w w:val="95"/>
                <w:sz w:val="28"/>
              </w:rPr>
              <w:t>Участвующийвразличныхвидахдоступногоповозрастутруда,трудовойдеятел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ьности.</w:t>
            </w:r>
          </w:p>
        </w:tc>
      </w:tr>
      <w:tr w:rsidR="007775CA">
        <w:trPr>
          <w:trHeight w:val="330"/>
        </w:trPr>
        <w:tc>
          <w:tcPr>
            <w:tcW w:w="9354" w:type="dxa"/>
          </w:tcPr>
          <w:p w:rsidR="007775CA" w:rsidRDefault="00A82BF5">
            <w:pPr>
              <w:pStyle w:val="TableParagraph"/>
              <w:spacing w:line="286" w:lineRule="exact"/>
              <w:ind w:left="292"/>
              <w:rPr>
                <w:b/>
                <w:sz w:val="28"/>
              </w:rPr>
            </w:pPr>
            <w:r>
              <w:rPr>
                <w:b/>
                <w:sz w:val="28"/>
              </w:rPr>
              <w:t>Экологическоевоспитание</w:t>
            </w:r>
          </w:p>
        </w:tc>
      </w:tr>
      <w:tr w:rsidR="007775CA">
        <w:trPr>
          <w:trHeight w:val="2472"/>
        </w:trPr>
        <w:tc>
          <w:tcPr>
            <w:tcW w:w="9354" w:type="dxa"/>
          </w:tcPr>
          <w:p w:rsidR="007775CA" w:rsidRDefault="00A82BF5">
            <w:pPr>
              <w:pStyle w:val="TableParagraph"/>
              <w:spacing w:line="271" w:lineRule="auto"/>
              <w:ind w:left="4" w:firstLine="182"/>
              <w:rPr>
                <w:sz w:val="28"/>
              </w:rPr>
            </w:pPr>
            <w:r>
              <w:rPr>
                <w:w w:val="95"/>
                <w:sz w:val="28"/>
              </w:rPr>
              <w:t>Понимающийценностьприроды,зависимостьжизнилюдейотприроды,влиян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иелюдейнаприроду,окружающуюсреду.</w:t>
            </w:r>
          </w:p>
          <w:p w:rsidR="007775CA" w:rsidRDefault="00A82BF5">
            <w:pPr>
              <w:pStyle w:val="TableParagraph"/>
              <w:spacing w:line="276" w:lineRule="auto"/>
              <w:ind w:left="4" w:firstLine="182"/>
              <w:rPr>
                <w:sz w:val="28"/>
              </w:rPr>
            </w:pPr>
            <w:r>
              <w:rPr>
                <w:w w:val="95"/>
                <w:sz w:val="28"/>
              </w:rPr>
              <w:t>Проявляющийлюбовьибережноеотношениекприроде,неприятиедействий,пр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иносящихвредприроде,особенноживымсуществам.</w:t>
            </w:r>
          </w:p>
          <w:p w:rsidR="007775CA" w:rsidRDefault="00A82BF5">
            <w:pPr>
              <w:pStyle w:val="TableParagraph"/>
              <w:ind w:left="292" w:right="37"/>
              <w:rPr>
                <w:sz w:val="28"/>
              </w:rPr>
            </w:pPr>
            <w:r>
              <w:rPr>
                <w:spacing w:val="-1"/>
                <w:sz w:val="28"/>
              </w:rPr>
              <w:t>Выражающийготовностьвсвоейдеятельностипридерживатьсяэкологически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</w:t>
            </w:r>
          </w:p>
          <w:p w:rsidR="007775CA" w:rsidRDefault="00A82BF5">
            <w:pPr>
              <w:pStyle w:val="TableParagraph"/>
              <w:spacing w:before="31" w:line="308" w:lineRule="exact"/>
              <w:ind w:left="4"/>
              <w:rPr>
                <w:sz w:val="28"/>
              </w:rPr>
            </w:pPr>
            <w:r>
              <w:rPr>
                <w:sz w:val="28"/>
              </w:rPr>
              <w:t>норм.</w:t>
            </w:r>
          </w:p>
        </w:tc>
      </w:tr>
      <w:tr w:rsidR="007775CA">
        <w:trPr>
          <w:trHeight w:val="331"/>
        </w:trPr>
        <w:tc>
          <w:tcPr>
            <w:tcW w:w="9354" w:type="dxa"/>
          </w:tcPr>
          <w:p w:rsidR="007775CA" w:rsidRDefault="00A82BF5">
            <w:pPr>
              <w:pStyle w:val="TableParagraph"/>
              <w:spacing w:line="286" w:lineRule="exact"/>
              <w:ind w:left="292"/>
              <w:rPr>
                <w:b/>
                <w:sz w:val="28"/>
              </w:rPr>
            </w:pPr>
            <w:r>
              <w:rPr>
                <w:b/>
                <w:sz w:val="28"/>
              </w:rPr>
              <w:t>Ценности</w:t>
            </w:r>
            <w:r w:rsidR="00BB1508"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</w:rPr>
              <w:t>научногопознания</w:t>
            </w:r>
          </w:p>
        </w:tc>
      </w:tr>
      <w:tr w:rsidR="007775CA">
        <w:trPr>
          <w:trHeight w:val="2846"/>
        </w:trPr>
        <w:tc>
          <w:tcPr>
            <w:tcW w:w="9354" w:type="dxa"/>
          </w:tcPr>
          <w:p w:rsidR="007775CA" w:rsidRDefault="00A82BF5">
            <w:pPr>
              <w:pStyle w:val="TableParagraph"/>
              <w:spacing w:line="276" w:lineRule="auto"/>
              <w:ind w:left="4" w:firstLine="182"/>
              <w:rPr>
                <w:sz w:val="28"/>
              </w:rPr>
            </w:pPr>
            <w:r>
              <w:rPr>
                <w:w w:val="95"/>
                <w:sz w:val="28"/>
              </w:rPr>
              <w:t>Выражающийпознавательныеинтересы,активность,любознательностьисам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остоятельностьвпознании,интересиуважениекнаучнымзнаниям,науке.</w:t>
            </w:r>
          </w:p>
          <w:p w:rsidR="007775CA" w:rsidRDefault="00A82BF5">
            <w:pPr>
              <w:pStyle w:val="TableParagraph"/>
              <w:spacing w:line="276" w:lineRule="auto"/>
              <w:ind w:left="4" w:right="124" w:firstLine="182"/>
              <w:jc w:val="both"/>
              <w:rPr>
                <w:sz w:val="28"/>
              </w:rPr>
            </w:pPr>
            <w:r>
              <w:rPr>
                <w:w w:val="95"/>
                <w:sz w:val="28"/>
              </w:rPr>
              <w:t>Обладающийпервоначальнымипредставлениямиоприродныхисоциальныхо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бъектах,многообразииобъектовиявленийприроды,связиживойинеживойприр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оды,онауке,научномзнании.</w:t>
            </w:r>
          </w:p>
          <w:p w:rsidR="007775CA" w:rsidRDefault="00A82BF5">
            <w:pPr>
              <w:pStyle w:val="TableParagraph"/>
              <w:ind w:left="292" w:right="386"/>
              <w:rPr>
                <w:sz w:val="28"/>
              </w:rPr>
            </w:pPr>
            <w:r>
              <w:rPr>
                <w:w w:val="95"/>
                <w:sz w:val="28"/>
              </w:rPr>
              <w:t>Имеющийпервоначальныенавыкинаблюдений,систематизациииосмыслени</w:t>
            </w:r>
            <w:r>
              <w:rPr>
                <w:spacing w:val="84"/>
                <w:sz w:val="28"/>
              </w:rPr>
              <w:t xml:space="preserve"> </w:t>
            </w:r>
            <w:r>
              <w:rPr>
                <w:spacing w:val="85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</w:p>
          <w:p w:rsidR="007775CA" w:rsidRDefault="00A82BF5">
            <w:pPr>
              <w:pStyle w:val="TableParagraph"/>
              <w:spacing w:before="22" w:line="308" w:lineRule="exact"/>
              <w:ind w:left="4"/>
              <w:rPr>
                <w:sz w:val="28"/>
              </w:rPr>
            </w:pPr>
            <w:r>
              <w:rPr>
                <w:sz w:val="28"/>
              </w:rPr>
              <w:t>опытавестественнонаучнойигуманитарной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областяхзнания.</w:t>
            </w:r>
          </w:p>
        </w:tc>
      </w:tr>
    </w:tbl>
    <w:p w:rsidR="007775CA" w:rsidRDefault="007775CA">
      <w:pPr>
        <w:pStyle w:val="a3"/>
        <w:spacing w:before="9"/>
        <w:ind w:left="0" w:firstLine="0"/>
        <w:jc w:val="left"/>
        <w:rPr>
          <w:sz w:val="27"/>
        </w:rPr>
      </w:pPr>
    </w:p>
    <w:p w:rsidR="007775CA" w:rsidRDefault="00A82BF5">
      <w:pPr>
        <w:pStyle w:val="Heading1"/>
        <w:spacing w:before="87"/>
        <w:ind w:left="2166"/>
      </w:pPr>
      <w:r>
        <w:t>Целевыеориентирырезультатоввоспитаниянауровнеосновногообщего</w:t>
      </w:r>
    </w:p>
    <w:p w:rsidR="007775CA" w:rsidRDefault="00A82BF5" w:rsidP="00CB5BB9">
      <w:pPr>
        <w:pStyle w:val="Heading1"/>
        <w:spacing w:before="254" w:line="276" w:lineRule="auto"/>
        <w:ind w:left="5317" w:right="4763"/>
        <w:jc w:val="center"/>
        <w:sectPr w:rsidR="007775CA">
          <w:pgSz w:w="11910" w:h="16840"/>
          <w:pgMar w:top="820" w:right="200" w:bottom="1280" w:left="220" w:header="0" w:footer="1024" w:gutter="0"/>
          <w:cols w:space="720"/>
        </w:sectPr>
      </w:pPr>
      <w:bookmarkStart w:id="24" w:name="_TOC_250002"/>
      <w:r>
        <w:rPr>
          <w:w w:val="95"/>
        </w:rPr>
        <w:t>образовани</w:t>
      </w:r>
      <w:r w:rsidR="00CB5BB9">
        <w:rPr>
          <w:w w:val="95"/>
        </w:rPr>
        <w:t>я</w:t>
      </w:r>
      <w:r>
        <w:rPr>
          <w:spacing w:val="1"/>
          <w:w w:val="95"/>
        </w:rPr>
        <w:t xml:space="preserve"> </w:t>
      </w:r>
      <w:bookmarkEnd w:id="24"/>
    </w:p>
    <w:tbl>
      <w:tblPr>
        <w:tblW w:w="0" w:type="auto"/>
        <w:tblInd w:w="8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59"/>
      </w:tblGrid>
      <w:tr w:rsidR="007775CA">
        <w:trPr>
          <w:trHeight w:val="575"/>
        </w:trPr>
        <w:tc>
          <w:tcPr>
            <w:tcW w:w="9359" w:type="dxa"/>
          </w:tcPr>
          <w:p w:rsidR="007775CA" w:rsidRDefault="00A82BF5">
            <w:pPr>
              <w:pStyle w:val="TableParagraph"/>
              <w:spacing w:line="274" w:lineRule="exact"/>
              <w:ind w:left="3592" w:right="340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Целевыеориентир</w:t>
            </w:r>
          </w:p>
          <w:p w:rsidR="007775CA" w:rsidRDefault="00A82BF5">
            <w:pPr>
              <w:pStyle w:val="TableParagraph"/>
              <w:spacing w:line="282" w:lineRule="exact"/>
              <w:ind w:left="193"/>
              <w:jc w:val="center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ы</w:t>
            </w:r>
          </w:p>
        </w:tc>
      </w:tr>
      <w:tr w:rsidR="007775CA">
        <w:trPr>
          <w:trHeight w:val="330"/>
        </w:trPr>
        <w:tc>
          <w:tcPr>
            <w:tcW w:w="9359" w:type="dxa"/>
          </w:tcPr>
          <w:p w:rsidR="007775CA" w:rsidRDefault="00A82BF5">
            <w:pPr>
              <w:pStyle w:val="TableParagraph"/>
              <w:spacing w:line="291" w:lineRule="exact"/>
              <w:ind w:left="287"/>
              <w:rPr>
                <w:b/>
                <w:sz w:val="28"/>
              </w:rPr>
            </w:pPr>
            <w:r>
              <w:rPr>
                <w:b/>
                <w:sz w:val="28"/>
              </w:rPr>
              <w:t>Гражданскоевоспитание</w:t>
            </w:r>
          </w:p>
        </w:tc>
      </w:tr>
      <w:tr w:rsidR="007775CA">
        <w:trPr>
          <w:trHeight w:val="6227"/>
        </w:trPr>
        <w:tc>
          <w:tcPr>
            <w:tcW w:w="9359" w:type="dxa"/>
          </w:tcPr>
          <w:p w:rsidR="007775CA" w:rsidRDefault="00A82BF5">
            <w:pPr>
              <w:pStyle w:val="TableParagraph"/>
              <w:spacing w:line="276" w:lineRule="auto"/>
              <w:ind w:left="4" w:firstLine="177"/>
              <w:rPr>
                <w:sz w:val="28"/>
              </w:rPr>
            </w:pPr>
            <w:r>
              <w:rPr>
                <w:w w:val="95"/>
                <w:sz w:val="28"/>
              </w:rPr>
              <w:t>Знающийипринимающийсвоюроссийскуюгражданскуюпринадлежность(ид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ентичность)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поликультурном,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многонациональном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многоконфессиональномроссийскомобществе,вмировомсообществе.</w:t>
            </w:r>
          </w:p>
          <w:p w:rsidR="007775CA" w:rsidRDefault="00A82BF5">
            <w:pPr>
              <w:pStyle w:val="TableParagraph"/>
              <w:spacing w:line="276" w:lineRule="auto"/>
              <w:ind w:left="4" w:right="126" w:firstLine="177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Понимающийсопричастностькпрошлому,настоящемуибудущемународаРос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сии,тысячелетнейисториироссийскойгосударственностинаосновеисторическ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огопросвещения,российскогонациональногоисторическогосознания.</w:t>
            </w:r>
          </w:p>
          <w:p w:rsidR="007775CA" w:rsidRDefault="00A82BF5">
            <w:pPr>
              <w:pStyle w:val="TableParagraph"/>
              <w:spacing w:line="278" w:lineRule="auto"/>
              <w:ind w:left="287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уважение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государственным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праздникам.Проявляющийготовностьквыполнениюобязанностейграждани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наРоссии,</w:t>
            </w:r>
          </w:p>
          <w:p w:rsidR="007775CA" w:rsidRDefault="00A82BF5">
            <w:pPr>
              <w:pStyle w:val="TableParagraph"/>
              <w:spacing w:line="271" w:lineRule="auto"/>
              <w:ind w:left="4"/>
              <w:rPr>
                <w:sz w:val="28"/>
              </w:rPr>
            </w:pPr>
            <w:r>
              <w:rPr>
                <w:sz w:val="28"/>
              </w:rPr>
              <w:t>реализации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гражданских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свобод 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уважении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свобод,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законныхинтересовдругихлюдей.</w:t>
            </w:r>
          </w:p>
          <w:p w:rsidR="007775CA" w:rsidRDefault="00A82BF5">
            <w:pPr>
              <w:pStyle w:val="TableParagraph"/>
              <w:tabs>
                <w:tab w:val="left" w:pos="2141"/>
                <w:tab w:val="left" w:pos="3606"/>
                <w:tab w:val="left" w:pos="4652"/>
              </w:tabs>
              <w:spacing w:line="276" w:lineRule="auto"/>
              <w:ind w:left="2141" w:right="113" w:hanging="1960"/>
              <w:rPr>
                <w:sz w:val="28"/>
              </w:rPr>
            </w:pPr>
            <w:r>
              <w:rPr>
                <w:sz w:val="28"/>
              </w:rPr>
              <w:t>Выражающий</w:t>
            </w:r>
            <w:r>
              <w:rPr>
                <w:sz w:val="28"/>
              </w:rPr>
              <w:tab/>
              <w:t>неприятие</w:t>
            </w:r>
            <w:r>
              <w:rPr>
                <w:sz w:val="28"/>
              </w:rPr>
              <w:tab/>
              <w:t>любой</w:t>
            </w:r>
            <w:r>
              <w:rPr>
                <w:sz w:val="28"/>
              </w:rPr>
              <w:tab/>
              <w:t>дискриминации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граждан,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проявленийэкстремизма,терроризма,коррупции</w:t>
            </w:r>
            <w:r>
              <w:rPr>
                <w:sz w:val="28"/>
              </w:rPr>
              <w:t xml:space="preserve"> вобществе.</w:t>
            </w:r>
          </w:p>
          <w:p w:rsidR="007775CA" w:rsidRDefault="00A82BF5">
            <w:pPr>
              <w:pStyle w:val="TableParagraph"/>
              <w:tabs>
                <w:tab w:val="left" w:pos="2957"/>
                <w:tab w:val="left" w:pos="8235"/>
              </w:tabs>
              <w:spacing w:line="271" w:lineRule="auto"/>
              <w:ind w:left="4" w:right="249" w:firstLine="177"/>
              <w:rPr>
                <w:sz w:val="28"/>
              </w:rPr>
            </w:pPr>
            <w:r>
              <w:rPr>
                <w:spacing w:val="-1"/>
                <w:sz w:val="28"/>
              </w:rPr>
              <w:t>Принимающийучастиевжизникласса,общеобразовательнойорганизации,вт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омчисле</w:t>
            </w:r>
            <w:r>
              <w:rPr>
                <w:sz w:val="28"/>
              </w:rPr>
              <w:tab/>
              <w:t>самоуправлении,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ориентированный</w:t>
            </w:r>
            <w:r>
              <w:rPr>
                <w:sz w:val="28"/>
              </w:rPr>
              <w:tab/>
              <w:t>на</w:t>
            </w:r>
          </w:p>
          <w:p w:rsidR="007775CA" w:rsidRDefault="00A82BF5">
            <w:pPr>
              <w:pStyle w:val="TableParagraph"/>
              <w:tabs>
                <w:tab w:val="left" w:pos="2957"/>
                <w:tab w:val="left" w:pos="5089"/>
                <w:tab w:val="left" w:pos="6578"/>
              </w:tabs>
              <w:ind w:left="926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социально</w:t>
            </w:r>
            <w:r>
              <w:rPr>
                <w:sz w:val="28"/>
              </w:rPr>
              <w:tab/>
              <w:t>значимой</w:t>
            </w:r>
          </w:p>
          <w:p w:rsidR="007775CA" w:rsidRDefault="00A82BF5">
            <w:pPr>
              <w:pStyle w:val="TableParagraph"/>
              <w:spacing w:before="39" w:line="308" w:lineRule="exact"/>
              <w:ind w:left="4"/>
              <w:rPr>
                <w:sz w:val="28"/>
              </w:rPr>
            </w:pPr>
            <w:r>
              <w:rPr>
                <w:sz w:val="28"/>
              </w:rPr>
              <w:t>деятельности.</w:t>
            </w:r>
          </w:p>
        </w:tc>
      </w:tr>
      <w:tr w:rsidR="007775CA">
        <w:trPr>
          <w:trHeight w:val="330"/>
        </w:trPr>
        <w:tc>
          <w:tcPr>
            <w:tcW w:w="9359" w:type="dxa"/>
          </w:tcPr>
          <w:p w:rsidR="007775CA" w:rsidRDefault="00A82BF5">
            <w:pPr>
              <w:pStyle w:val="TableParagraph"/>
              <w:spacing w:line="291" w:lineRule="exact"/>
              <w:ind w:left="287"/>
              <w:rPr>
                <w:b/>
                <w:sz w:val="28"/>
              </w:rPr>
            </w:pPr>
            <w:r>
              <w:rPr>
                <w:b/>
                <w:sz w:val="28"/>
              </w:rPr>
              <w:t>Патриотическоевоспитание</w:t>
            </w:r>
          </w:p>
        </w:tc>
      </w:tr>
      <w:tr w:rsidR="007775CA">
        <w:trPr>
          <w:trHeight w:val="3168"/>
        </w:trPr>
        <w:tc>
          <w:tcPr>
            <w:tcW w:w="9359" w:type="dxa"/>
          </w:tcPr>
          <w:p w:rsidR="007775CA" w:rsidRDefault="00A82BF5">
            <w:pPr>
              <w:pStyle w:val="TableParagraph"/>
              <w:spacing w:line="276" w:lineRule="auto"/>
              <w:ind w:left="4" w:firstLine="177"/>
              <w:rPr>
                <w:sz w:val="28"/>
              </w:rPr>
            </w:pPr>
            <w:r>
              <w:rPr>
                <w:w w:val="95"/>
                <w:sz w:val="28"/>
              </w:rPr>
              <w:t>Сознающийсвоюнациональную,этническуюпринадлежность,любящийсвой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народ,еготрадиции,культуру.</w:t>
            </w:r>
          </w:p>
          <w:p w:rsidR="007775CA" w:rsidRDefault="00A82BF5">
            <w:pPr>
              <w:pStyle w:val="TableParagraph"/>
              <w:spacing w:line="276" w:lineRule="auto"/>
              <w:ind w:left="4" w:firstLine="177"/>
              <w:rPr>
                <w:sz w:val="28"/>
              </w:rPr>
            </w:pPr>
            <w:r>
              <w:rPr>
                <w:w w:val="95"/>
                <w:sz w:val="28"/>
              </w:rPr>
              <w:t>Проявляющийуважениекисторическомуикультурномунаследиюсвоегоидру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гихнародовРоссии,символам,праздникам,памятникам,традициямнародов,пр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оживающихвродной стране.</w:t>
            </w:r>
          </w:p>
          <w:p w:rsidR="007775CA" w:rsidRDefault="00A82BF5">
            <w:pPr>
              <w:pStyle w:val="TableParagraph"/>
              <w:spacing w:line="276" w:lineRule="auto"/>
              <w:ind w:left="4" w:firstLine="177"/>
              <w:rPr>
                <w:sz w:val="28"/>
              </w:rPr>
            </w:pPr>
            <w:r>
              <w:rPr>
                <w:w w:val="95"/>
                <w:sz w:val="28"/>
              </w:rPr>
              <w:t>Проявляющийинтерескпознаниюродногоязыка,историиикультурысвоегокр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ая,своегонарода,другихнародовРоссии.</w:t>
            </w:r>
          </w:p>
          <w:p w:rsidR="007775CA" w:rsidRDefault="00A82BF5">
            <w:pPr>
              <w:pStyle w:val="TableParagraph"/>
              <w:spacing w:line="284" w:lineRule="exact"/>
              <w:ind w:left="287" w:right="499"/>
              <w:rPr>
                <w:sz w:val="28"/>
              </w:rPr>
            </w:pPr>
            <w:r>
              <w:rPr>
                <w:w w:val="95"/>
                <w:sz w:val="28"/>
              </w:rPr>
              <w:t>ЗнающийиуважающийдостижениянашейРодины—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Россиивнауке,искусстве,</w:t>
            </w:r>
          </w:p>
        </w:tc>
      </w:tr>
    </w:tbl>
    <w:p w:rsidR="007775CA" w:rsidRDefault="007775CA">
      <w:pPr>
        <w:spacing w:line="284" w:lineRule="exact"/>
        <w:rPr>
          <w:sz w:val="28"/>
        </w:rPr>
        <w:sectPr w:rsidR="007775CA">
          <w:pgSz w:w="11910" w:h="16840"/>
          <w:pgMar w:top="1140" w:right="200" w:bottom="1220" w:left="220" w:header="0" w:footer="1024" w:gutter="0"/>
          <w:cols w:space="720"/>
        </w:sectPr>
      </w:pPr>
    </w:p>
    <w:tbl>
      <w:tblPr>
        <w:tblW w:w="0" w:type="auto"/>
        <w:tblInd w:w="8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59"/>
      </w:tblGrid>
      <w:tr w:rsidR="007775CA">
        <w:trPr>
          <w:trHeight w:val="1055"/>
        </w:trPr>
        <w:tc>
          <w:tcPr>
            <w:tcW w:w="9359" w:type="dxa"/>
          </w:tcPr>
          <w:p w:rsidR="007775CA" w:rsidRDefault="00A82BF5">
            <w:pPr>
              <w:pStyle w:val="TableParagraph"/>
              <w:spacing w:line="271" w:lineRule="auto"/>
              <w:ind w:left="4"/>
              <w:rPr>
                <w:sz w:val="28"/>
              </w:rPr>
            </w:pPr>
            <w:r>
              <w:rPr>
                <w:w w:val="95"/>
                <w:sz w:val="28"/>
              </w:rPr>
              <w:lastRenderedPageBreak/>
              <w:t>спорте,технологиях,боевыеподвигиитрудовыедостижения,героевизащитник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овОтечествавпрошломи современности.</w:t>
            </w:r>
          </w:p>
          <w:p w:rsidR="007775CA" w:rsidRDefault="00A82BF5">
            <w:pPr>
              <w:pStyle w:val="TableParagraph"/>
              <w:spacing w:line="308" w:lineRule="exact"/>
              <w:ind w:left="287"/>
              <w:rPr>
                <w:sz w:val="28"/>
              </w:rPr>
            </w:pPr>
            <w:r>
              <w:rPr>
                <w:sz w:val="28"/>
              </w:rPr>
              <w:t>Принимающийучастиевмероприятияхпатриотическойнаправленности.</w:t>
            </w:r>
          </w:p>
        </w:tc>
      </w:tr>
      <w:tr w:rsidR="007775CA">
        <w:trPr>
          <w:trHeight w:val="330"/>
        </w:trPr>
        <w:tc>
          <w:tcPr>
            <w:tcW w:w="9359" w:type="dxa"/>
          </w:tcPr>
          <w:p w:rsidR="007775CA" w:rsidRDefault="00A82BF5">
            <w:pPr>
              <w:pStyle w:val="TableParagraph"/>
              <w:spacing w:line="286" w:lineRule="exact"/>
              <w:ind w:left="287"/>
              <w:rPr>
                <w:b/>
                <w:sz w:val="28"/>
              </w:rPr>
            </w:pPr>
            <w:r>
              <w:rPr>
                <w:b/>
                <w:sz w:val="28"/>
              </w:rPr>
              <w:t>Духовно-нравственноевоспитание</w:t>
            </w:r>
          </w:p>
        </w:tc>
      </w:tr>
      <w:tr w:rsidR="007775CA">
        <w:trPr>
          <w:trHeight w:val="7341"/>
        </w:trPr>
        <w:tc>
          <w:tcPr>
            <w:tcW w:w="9359" w:type="dxa"/>
          </w:tcPr>
          <w:p w:rsidR="007775CA" w:rsidRDefault="00A82BF5">
            <w:pPr>
              <w:pStyle w:val="TableParagraph"/>
              <w:spacing w:line="276" w:lineRule="auto"/>
              <w:ind w:left="4" w:right="249" w:firstLine="177"/>
              <w:rPr>
                <w:sz w:val="28"/>
              </w:rPr>
            </w:pPr>
            <w:r>
              <w:rPr>
                <w:sz w:val="28"/>
              </w:rPr>
              <w:t>Знающийиуважающийдуховно-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нравственнуюкультурусвоегонарода,ориентированный на духовные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нравственные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России,российского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ситуациях нравственного выбора (с учётом национальной,религиозной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принадлежности).</w:t>
            </w:r>
          </w:p>
          <w:p w:rsidR="007775CA" w:rsidRDefault="00A82BF5">
            <w:pPr>
              <w:pStyle w:val="TableParagraph"/>
              <w:spacing w:line="278" w:lineRule="auto"/>
              <w:ind w:left="4" w:firstLine="177"/>
              <w:rPr>
                <w:sz w:val="28"/>
              </w:rPr>
            </w:pPr>
            <w:r>
              <w:rPr>
                <w:spacing w:val="-1"/>
                <w:sz w:val="28"/>
              </w:rPr>
              <w:t>Выражающийготовностьоцениватьсвоёповедениеипоступки,поведениеипо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ступки других людей с позиций традиционных российских духовно-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нравственныхценностейи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нормсучётомосознанияпоследствийпоступков.</w:t>
            </w:r>
          </w:p>
          <w:p w:rsidR="007775CA" w:rsidRDefault="00A82BF5">
            <w:pPr>
              <w:pStyle w:val="TableParagraph"/>
              <w:spacing w:line="276" w:lineRule="auto"/>
              <w:ind w:left="4" w:right="204" w:firstLine="177"/>
              <w:rPr>
                <w:sz w:val="28"/>
              </w:rPr>
            </w:pPr>
            <w:r>
              <w:rPr>
                <w:w w:val="95"/>
                <w:sz w:val="28"/>
              </w:rPr>
              <w:t>Выражающийнеприятиеантигуманныхиасоциальныхпоступков,поведения,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противоречащихтрадиционнымвРоссиидуховно-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нравственнымнормамиценностям.</w:t>
            </w:r>
          </w:p>
          <w:p w:rsidR="007775CA" w:rsidRDefault="00A82BF5">
            <w:pPr>
              <w:pStyle w:val="TableParagraph"/>
              <w:spacing w:line="276" w:lineRule="auto"/>
              <w:ind w:left="4" w:firstLine="177"/>
              <w:rPr>
                <w:sz w:val="28"/>
              </w:rPr>
            </w:pPr>
            <w:r>
              <w:rPr>
                <w:sz w:val="28"/>
              </w:rPr>
              <w:t>Сознающийсоотношениесвободыиответственностиличностивусловияхинд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ивидуальногоиобщественногопространства,значениеиценностьмежнационал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ьного,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межрелигиозного согласия людей,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умеющийобщатьсяслюдьми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разныхнародов,вероисповеданий.</w:t>
            </w:r>
          </w:p>
          <w:p w:rsidR="007775CA" w:rsidRDefault="00A82BF5">
            <w:pPr>
              <w:pStyle w:val="TableParagraph"/>
              <w:spacing w:line="276" w:lineRule="auto"/>
              <w:ind w:left="4" w:firstLine="177"/>
              <w:rPr>
                <w:sz w:val="28"/>
              </w:rPr>
            </w:pPr>
            <w:r>
              <w:rPr>
                <w:w w:val="95"/>
                <w:sz w:val="28"/>
              </w:rPr>
              <w:t>Проявляющийуважениекстаршим,кроссийскимтрадиционнымсемейнымце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нностям, институту брака как союзу мужчины и женщины для 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семьи,рожденияи воспитаниядетей.</w:t>
            </w:r>
          </w:p>
          <w:p w:rsidR="007775CA" w:rsidRDefault="00A82BF5">
            <w:pPr>
              <w:pStyle w:val="TableParagraph"/>
              <w:spacing w:line="320" w:lineRule="exact"/>
              <w:ind w:left="287"/>
              <w:rPr>
                <w:sz w:val="28"/>
              </w:rPr>
            </w:pPr>
            <w:r>
              <w:rPr>
                <w:sz w:val="28"/>
              </w:rPr>
              <w:t>Проявляющийинтерескчтению,кродномуязыку,русскомуязыкуилитературе</w:t>
            </w:r>
          </w:p>
          <w:p w:rsidR="007775CA" w:rsidRDefault="00A82BF5">
            <w:pPr>
              <w:pStyle w:val="TableParagraph"/>
              <w:spacing w:before="18" w:line="308" w:lineRule="exact"/>
              <w:ind w:left="4"/>
              <w:rPr>
                <w:sz w:val="28"/>
              </w:rPr>
            </w:pPr>
            <w:r>
              <w:rPr>
                <w:sz w:val="28"/>
              </w:rPr>
              <w:t>какчастидуховнойкультурысвоегонарода,российскогообщества.</w:t>
            </w:r>
          </w:p>
        </w:tc>
      </w:tr>
      <w:tr w:rsidR="007775CA">
        <w:trPr>
          <w:trHeight w:val="330"/>
        </w:trPr>
        <w:tc>
          <w:tcPr>
            <w:tcW w:w="9359" w:type="dxa"/>
          </w:tcPr>
          <w:p w:rsidR="007775CA" w:rsidRDefault="00A82BF5">
            <w:pPr>
              <w:pStyle w:val="TableParagraph"/>
              <w:spacing w:line="286" w:lineRule="exact"/>
              <w:ind w:left="287"/>
              <w:rPr>
                <w:b/>
                <w:sz w:val="28"/>
              </w:rPr>
            </w:pPr>
            <w:r>
              <w:rPr>
                <w:b/>
                <w:sz w:val="28"/>
              </w:rPr>
              <w:t>Эстетическоевоспитание</w:t>
            </w:r>
          </w:p>
        </w:tc>
      </w:tr>
      <w:tr w:rsidR="007775CA">
        <w:trPr>
          <w:trHeight w:val="4326"/>
        </w:trPr>
        <w:tc>
          <w:tcPr>
            <w:tcW w:w="9359" w:type="dxa"/>
          </w:tcPr>
          <w:p w:rsidR="007775CA" w:rsidRDefault="00A82BF5">
            <w:pPr>
              <w:pStyle w:val="TableParagraph"/>
              <w:spacing w:line="276" w:lineRule="auto"/>
              <w:ind w:left="4" w:firstLine="177"/>
              <w:rPr>
                <w:sz w:val="28"/>
              </w:rPr>
            </w:pPr>
            <w:r>
              <w:rPr>
                <w:w w:val="95"/>
                <w:sz w:val="28"/>
              </w:rPr>
              <w:t>Выражающийпониманиеценностиотечественногоимировогоискусства,наро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дныхтрадиций инародноготворчествавискусстве.</w:t>
            </w:r>
          </w:p>
          <w:p w:rsidR="007775CA" w:rsidRDefault="00A82BF5">
            <w:pPr>
              <w:pStyle w:val="TableParagraph"/>
              <w:spacing w:line="276" w:lineRule="auto"/>
              <w:ind w:left="4" w:firstLine="177"/>
              <w:rPr>
                <w:sz w:val="28"/>
              </w:rPr>
            </w:pPr>
            <w:r>
              <w:rPr>
                <w:sz w:val="28"/>
              </w:rPr>
              <w:t>Проявляющийэмоционально-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чувственнуювосприимчивостькразнымвидамискусства,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традициям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творчеству своего и других народов, понимание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влияниянаповедениелюдей.</w:t>
            </w:r>
          </w:p>
          <w:p w:rsidR="007775CA" w:rsidRDefault="00A82BF5">
            <w:pPr>
              <w:pStyle w:val="TableParagraph"/>
              <w:spacing w:line="276" w:lineRule="auto"/>
              <w:ind w:left="4" w:firstLine="177"/>
              <w:rPr>
                <w:sz w:val="28"/>
              </w:rPr>
            </w:pPr>
            <w:r>
              <w:rPr>
                <w:w w:val="95"/>
                <w:sz w:val="28"/>
              </w:rPr>
              <w:t>Сознающийрольхудожественнойкультурыкаксредствакоммуникацииисамо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выражения в современном обществе, значение нравственных норм,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ценностей,традицийвискусстве.</w:t>
            </w:r>
          </w:p>
          <w:p w:rsidR="007775CA" w:rsidRDefault="00A82BF5">
            <w:pPr>
              <w:pStyle w:val="TableParagraph"/>
              <w:ind w:left="287" w:right="249"/>
              <w:rPr>
                <w:sz w:val="28"/>
              </w:rPr>
            </w:pPr>
            <w:r>
              <w:rPr>
                <w:w w:val="95"/>
                <w:sz w:val="28"/>
              </w:rPr>
              <w:t>Ориентированныйнасамовыражениевразныхвидахискусства,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вхудожественном</w:t>
            </w:r>
          </w:p>
          <w:p w:rsidR="007775CA" w:rsidRDefault="00A82BF5">
            <w:pPr>
              <w:pStyle w:val="TableParagraph"/>
              <w:spacing w:before="20" w:line="309" w:lineRule="exact"/>
              <w:ind w:left="4"/>
              <w:rPr>
                <w:sz w:val="28"/>
              </w:rPr>
            </w:pPr>
            <w:r>
              <w:rPr>
                <w:sz w:val="28"/>
              </w:rPr>
              <w:t>творчестве.</w:t>
            </w:r>
          </w:p>
        </w:tc>
      </w:tr>
      <w:tr w:rsidR="007775CA">
        <w:trPr>
          <w:trHeight w:val="925"/>
        </w:trPr>
        <w:tc>
          <w:tcPr>
            <w:tcW w:w="9359" w:type="dxa"/>
          </w:tcPr>
          <w:p w:rsidR="007775CA" w:rsidRDefault="00A82BF5">
            <w:pPr>
              <w:pStyle w:val="TableParagraph"/>
              <w:spacing w:before="5" w:line="206" w:lineRule="auto"/>
              <w:ind w:left="287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Физическоевоспитание,формированиекультурыздоровьяиэмоциональ</w:t>
            </w:r>
            <w:r>
              <w:rPr>
                <w:b/>
                <w:spacing w:val="1"/>
                <w:w w:val="95"/>
                <w:sz w:val="28"/>
              </w:rPr>
              <w:t xml:space="preserve"> </w:t>
            </w:r>
            <w:r>
              <w:rPr>
                <w:b/>
                <w:sz w:val="28"/>
              </w:rPr>
              <w:t>ного</w:t>
            </w:r>
          </w:p>
          <w:p w:rsidR="007775CA" w:rsidRDefault="00137515">
            <w:pPr>
              <w:pStyle w:val="TableParagraph"/>
              <w:spacing w:before="43" w:line="304" w:lineRule="exact"/>
              <w:ind w:left="4"/>
              <w:rPr>
                <w:b/>
                <w:sz w:val="28"/>
              </w:rPr>
            </w:pPr>
            <w:r>
              <w:rPr>
                <w:b/>
                <w:sz w:val="28"/>
              </w:rPr>
              <w:t>Б</w:t>
            </w:r>
            <w:r w:rsidR="00A82BF5">
              <w:rPr>
                <w:b/>
                <w:sz w:val="28"/>
              </w:rPr>
              <w:t>лагополучия</w:t>
            </w:r>
          </w:p>
        </w:tc>
      </w:tr>
    </w:tbl>
    <w:p w:rsidR="007775CA" w:rsidRDefault="007775CA">
      <w:pPr>
        <w:spacing w:line="304" w:lineRule="exact"/>
        <w:rPr>
          <w:sz w:val="28"/>
        </w:rPr>
        <w:sectPr w:rsidR="007775CA">
          <w:pgSz w:w="11910" w:h="16840"/>
          <w:pgMar w:top="820" w:right="200" w:bottom="1220" w:left="220" w:header="0" w:footer="1024" w:gutter="0"/>
          <w:cols w:space="720"/>
        </w:sectPr>
      </w:pPr>
    </w:p>
    <w:tbl>
      <w:tblPr>
        <w:tblW w:w="0" w:type="auto"/>
        <w:tblInd w:w="8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59"/>
      </w:tblGrid>
      <w:tr w:rsidR="007775CA">
        <w:trPr>
          <w:trHeight w:val="3216"/>
        </w:trPr>
        <w:tc>
          <w:tcPr>
            <w:tcW w:w="9359" w:type="dxa"/>
          </w:tcPr>
          <w:p w:rsidR="007775CA" w:rsidRDefault="00A82BF5">
            <w:pPr>
              <w:pStyle w:val="TableParagraph"/>
              <w:spacing w:line="276" w:lineRule="auto"/>
              <w:ind w:left="4" w:firstLine="177"/>
              <w:rPr>
                <w:sz w:val="28"/>
              </w:rPr>
            </w:pPr>
            <w:r>
              <w:rPr>
                <w:sz w:val="28"/>
              </w:rPr>
              <w:lastRenderedPageBreak/>
              <w:t>Понимающий ценность жизни, здоровья и безопасности,значение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личныхусилийвсохраненииздоровья,знающийисоблюдающийправилабезопа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сности,безопасногоповедения,втомчисле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винформационной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среде.</w:t>
            </w:r>
          </w:p>
          <w:p w:rsidR="007775CA" w:rsidRDefault="00A82BF5">
            <w:pPr>
              <w:pStyle w:val="TableParagraph"/>
              <w:spacing w:line="276" w:lineRule="auto"/>
              <w:ind w:left="4" w:firstLine="177"/>
              <w:rPr>
                <w:sz w:val="28"/>
              </w:rPr>
            </w:pPr>
            <w:r>
              <w:rPr>
                <w:sz w:val="28"/>
              </w:rPr>
              <w:t>Выражающий установку на здоровый образ жизни (здоровое питание,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соблюдениегигиеническихправил,сбалансированныйрежимзанятийиотдыха,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регулярнуюфизическуюактивность).</w:t>
            </w:r>
          </w:p>
          <w:p w:rsidR="007775CA" w:rsidRDefault="00A82BF5">
            <w:pPr>
              <w:pStyle w:val="TableParagraph"/>
              <w:spacing w:line="261" w:lineRule="auto"/>
              <w:ind w:left="66" w:firstLine="115"/>
              <w:rPr>
                <w:sz w:val="28"/>
              </w:rPr>
            </w:pPr>
            <w:r>
              <w:rPr>
                <w:w w:val="95"/>
                <w:sz w:val="28"/>
              </w:rPr>
              <w:t>Проявляющийнеприятиевредныхпривычек(курения,употребленияалкоголя,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наркотиков,игровойииныхформзависимостей),пониманиеихпоследствий,вре</w:t>
            </w:r>
          </w:p>
          <w:p w:rsidR="007775CA" w:rsidRDefault="00A82BF5">
            <w:pPr>
              <w:pStyle w:val="TableParagraph"/>
              <w:spacing w:line="279" w:lineRule="exact"/>
              <w:ind w:left="8983"/>
              <w:rPr>
                <w:sz w:val="28"/>
              </w:rPr>
            </w:pPr>
            <w:r>
              <w:rPr>
                <w:sz w:val="28"/>
              </w:rPr>
              <w:t>да</w:t>
            </w:r>
          </w:p>
        </w:tc>
      </w:tr>
      <w:tr w:rsidR="007775CA">
        <w:trPr>
          <w:trHeight w:val="2645"/>
        </w:trPr>
        <w:tc>
          <w:tcPr>
            <w:tcW w:w="9359" w:type="dxa"/>
          </w:tcPr>
          <w:p w:rsidR="007775CA" w:rsidRDefault="00A82BF5">
            <w:pPr>
              <w:pStyle w:val="TableParagraph"/>
              <w:spacing w:line="315" w:lineRule="exact"/>
              <w:ind w:left="182"/>
              <w:rPr>
                <w:sz w:val="28"/>
              </w:rPr>
            </w:pPr>
            <w:r>
              <w:rPr>
                <w:sz w:val="28"/>
              </w:rPr>
              <w:t>дляфизическогоипсихическогоздоровья.</w:t>
            </w:r>
          </w:p>
          <w:p w:rsidR="007775CA" w:rsidRDefault="00A82BF5">
            <w:pPr>
              <w:pStyle w:val="TableParagraph"/>
              <w:spacing w:before="47" w:line="276" w:lineRule="auto"/>
              <w:ind w:left="4" w:firstLine="177"/>
              <w:rPr>
                <w:sz w:val="28"/>
              </w:rPr>
            </w:pPr>
            <w:r>
              <w:rPr>
                <w:w w:val="95"/>
                <w:sz w:val="28"/>
              </w:rPr>
              <w:t>Умеющийосознаватьфизическоеиэмоциональноесостояние(своёидругихлю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дей),стремящийсяуправлять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собственнымэмоциональнымсостоянием.</w:t>
            </w:r>
          </w:p>
          <w:p w:rsidR="007775CA" w:rsidRDefault="00A82BF5">
            <w:pPr>
              <w:pStyle w:val="TableParagraph"/>
              <w:spacing w:line="278" w:lineRule="auto"/>
              <w:ind w:left="182"/>
              <w:rPr>
                <w:sz w:val="28"/>
              </w:rPr>
            </w:pPr>
            <w:r>
              <w:rPr>
                <w:w w:val="95"/>
                <w:sz w:val="28"/>
              </w:rPr>
              <w:t>Способныйадаптироватьсякменяющимсясоциальным,информационными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природнымусловиям,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стрессовымситуациям.</w:t>
            </w:r>
          </w:p>
        </w:tc>
      </w:tr>
      <w:tr w:rsidR="007775CA">
        <w:trPr>
          <w:trHeight w:val="2645"/>
        </w:trPr>
        <w:tc>
          <w:tcPr>
            <w:tcW w:w="9359" w:type="dxa"/>
          </w:tcPr>
          <w:p w:rsidR="007775CA" w:rsidRDefault="00A82BF5">
            <w:pPr>
              <w:pStyle w:val="TableParagraph"/>
              <w:spacing w:line="315" w:lineRule="exact"/>
              <w:ind w:left="182"/>
              <w:rPr>
                <w:sz w:val="28"/>
              </w:rPr>
            </w:pPr>
            <w:r>
              <w:rPr>
                <w:sz w:val="28"/>
              </w:rPr>
              <w:t>Трудовоевоспитание</w:t>
            </w:r>
          </w:p>
        </w:tc>
      </w:tr>
      <w:tr w:rsidR="007775CA">
        <w:trPr>
          <w:trHeight w:val="5185"/>
        </w:trPr>
        <w:tc>
          <w:tcPr>
            <w:tcW w:w="9359" w:type="dxa"/>
          </w:tcPr>
          <w:p w:rsidR="007775CA" w:rsidRDefault="00A82BF5">
            <w:pPr>
              <w:pStyle w:val="TableParagraph"/>
              <w:spacing w:line="315" w:lineRule="exact"/>
              <w:ind w:left="182"/>
              <w:rPr>
                <w:sz w:val="28"/>
              </w:rPr>
            </w:pPr>
            <w:r>
              <w:rPr>
                <w:sz w:val="28"/>
              </w:rPr>
              <w:t>Уважающийтруд,результатысвоеготруда,трудадругихлюдей.</w:t>
            </w:r>
          </w:p>
          <w:p w:rsidR="007775CA" w:rsidRDefault="00A82BF5">
            <w:pPr>
              <w:pStyle w:val="TableParagraph"/>
              <w:spacing w:before="47" w:line="276" w:lineRule="auto"/>
              <w:ind w:left="4" w:firstLine="177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практическому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изучению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профессий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различногорода,втомчисленаосновепримененияпредметныхзнаний.</w:t>
            </w:r>
          </w:p>
          <w:p w:rsidR="007775CA" w:rsidRDefault="00A82BF5">
            <w:pPr>
              <w:pStyle w:val="TableParagraph"/>
              <w:spacing w:line="278" w:lineRule="auto"/>
              <w:ind w:left="4" w:firstLine="177"/>
              <w:rPr>
                <w:sz w:val="28"/>
              </w:rPr>
            </w:pPr>
            <w:r>
              <w:rPr>
                <w:sz w:val="28"/>
              </w:rPr>
              <w:t>Сознающий важность трудолюбия, обучения труду, накопления навыков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трудовойдеятельностинапротяжениижизнидляуспешнойпрофессиональнойс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амореализациивроссийском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обществе.</w:t>
            </w:r>
          </w:p>
          <w:p w:rsidR="007775CA" w:rsidRDefault="00A82BF5">
            <w:pPr>
              <w:pStyle w:val="TableParagraph"/>
              <w:spacing w:line="276" w:lineRule="auto"/>
              <w:ind w:left="4" w:firstLine="177"/>
              <w:rPr>
                <w:sz w:val="28"/>
              </w:rPr>
            </w:pPr>
            <w:r>
              <w:rPr>
                <w:w w:val="95"/>
                <w:sz w:val="28"/>
              </w:rPr>
              <w:t>Участвующийврешениипрактическихтрудовыхдел,задач(всемье,общеобраз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овательной организации, своей местности) технологической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социальнойнаправленности,способныйинициировать,планироватьисамостоя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тельновыполнятьтакогородадеятельность.</w:t>
            </w:r>
          </w:p>
          <w:p w:rsidR="007775CA" w:rsidRDefault="00A82BF5">
            <w:pPr>
              <w:pStyle w:val="TableParagraph"/>
              <w:spacing w:line="278" w:lineRule="auto"/>
              <w:ind w:left="4" w:firstLine="177"/>
              <w:rPr>
                <w:sz w:val="28"/>
              </w:rPr>
            </w:pPr>
            <w:r>
              <w:rPr>
                <w:sz w:val="28"/>
              </w:rPr>
              <w:t>Выражающий готовность к осознанному выбору и построению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индивидуальнойтраекторииобразованияижизненныхплановсучётомличныхи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</w:p>
          <w:p w:rsidR="007775CA" w:rsidRDefault="00A82BF5">
            <w:pPr>
              <w:pStyle w:val="TableParagraph"/>
              <w:spacing w:line="316" w:lineRule="exact"/>
              <w:ind w:left="182"/>
              <w:rPr>
                <w:sz w:val="28"/>
              </w:rPr>
            </w:pPr>
            <w:r>
              <w:rPr>
                <w:sz w:val="28"/>
              </w:rPr>
              <w:t>интересов,потребностей.</w:t>
            </w:r>
          </w:p>
        </w:tc>
      </w:tr>
    </w:tbl>
    <w:p w:rsidR="007775CA" w:rsidRDefault="007775CA">
      <w:pPr>
        <w:spacing w:line="316" w:lineRule="exact"/>
        <w:rPr>
          <w:sz w:val="28"/>
        </w:rPr>
        <w:sectPr w:rsidR="007775CA">
          <w:pgSz w:w="11910" w:h="16840"/>
          <w:pgMar w:top="820" w:right="200" w:bottom="1220" w:left="220" w:header="0" w:footer="1024" w:gutter="0"/>
          <w:cols w:space="720"/>
        </w:sectPr>
      </w:pPr>
    </w:p>
    <w:tbl>
      <w:tblPr>
        <w:tblW w:w="0" w:type="auto"/>
        <w:tblInd w:w="8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59"/>
      </w:tblGrid>
      <w:tr w:rsidR="007775CA">
        <w:trPr>
          <w:trHeight w:val="2645"/>
        </w:trPr>
        <w:tc>
          <w:tcPr>
            <w:tcW w:w="9359" w:type="dxa"/>
          </w:tcPr>
          <w:p w:rsidR="007775CA" w:rsidRDefault="00A82BF5">
            <w:pPr>
              <w:pStyle w:val="TableParagraph"/>
              <w:spacing w:line="315" w:lineRule="exact"/>
              <w:ind w:left="182"/>
              <w:rPr>
                <w:sz w:val="28"/>
              </w:rPr>
            </w:pPr>
            <w:r>
              <w:rPr>
                <w:sz w:val="28"/>
              </w:rPr>
              <w:lastRenderedPageBreak/>
              <w:t>Экологическоевоспитание</w:t>
            </w:r>
          </w:p>
        </w:tc>
      </w:tr>
      <w:tr w:rsidR="007775CA">
        <w:trPr>
          <w:trHeight w:val="4076"/>
        </w:trPr>
        <w:tc>
          <w:tcPr>
            <w:tcW w:w="9359" w:type="dxa"/>
          </w:tcPr>
          <w:p w:rsidR="007775CA" w:rsidRDefault="00A82BF5">
            <w:pPr>
              <w:pStyle w:val="TableParagraph"/>
              <w:spacing w:line="276" w:lineRule="auto"/>
              <w:ind w:left="4" w:firstLine="177"/>
              <w:rPr>
                <w:sz w:val="28"/>
              </w:rPr>
            </w:pPr>
            <w:r>
              <w:rPr>
                <w:sz w:val="28"/>
              </w:rPr>
              <w:t>Понимающий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глобальный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характер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экологических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проблем,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путей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ихрешения,значениеэкологическойкультурычеловека,общества.</w:t>
            </w:r>
          </w:p>
          <w:p w:rsidR="007775CA" w:rsidRDefault="00A82BF5">
            <w:pPr>
              <w:pStyle w:val="TableParagraph"/>
              <w:spacing w:line="276" w:lineRule="auto"/>
              <w:ind w:left="4" w:firstLine="177"/>
              <w:rPr>
                <w:sz w:val="28"/>
              </w:rPr>
            </w:pPr>
            <w:r>
              <w:rPr>
                <w:w w:val="95"/>
                <w:sz w:val="28"/>
              </w:rPr>
              <w:t>Сознающийсвоюответственностькакгражданинаипотребителявусловияхвза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имосвязиприродной,технологическойи социальной сред.</w:t>
            </w:r>
          </w:p>
          <w:p w:rsidR="007775CA" w:rsidRDefault="00A82BF5">
            <w:pPr>
              <w:pStyle w:val="TableParagraph"/>
              <w:ind w:left="182"/>
              <w:rPr>
                <w:sz w:val="28"/>
              </w:rPr>
            </w:pPr>
            <w:r>
              <w:rPr>
                <w:spacing w:val="-1"/>
                <w:sz w:val="28"/>
              </w:rPr>
              <w:t>Выражающийактивноенеприятиедействий,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приносящихвредприроде.</w:t>
            </w:r>
          </w:p>
          <w:p w:rsidR="007775CA" w:rsidRDefault="00A82BF5">
            <w:pPr>
              <w:pStyle w:val="TableParagraph"/>
              <w:spacing w:before="43" w:line="276" w:lineRule="auto"/>
              <w:ind w:left="4" w:right="249" w:firstLine="177"/>
              <w:rPr>
                <w:sz w:val="28"/>
              </w:rPr>
            </w:pPr>
            <w:r>
              <w:rPr>
                <w:sz w:val="28"/>
              </w:rPr>
              <w:t>Ориентированныйнаприменениезнаний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естественныхисоциальныхнаукдлярешения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охраны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природы,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планирования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поступков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7775CA" w:rsidRDefault="00A82BF5">
            <w:pPr>
              <w:pStyle w:val="TableParagraph"/>
              <w:spacing w:line="276" w:lineRule="auto"/>
              <w:ind w:left="182" w:hanging="178"/>
              <w:rPr>
                <w:sz w:val="28"/>
              </w:rPr>
            </w:pPr>
            <w:r>
              <w:rPr>
                <w:sz w:val="28"/>
              </w:rPr>
              <w:t>оценкиихвозможныхпоследствийдляокружающейсреды.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Участвующийвпрактическойдеятельностиэкологической,природоохранной</w:t>
            </w:r>
          </w:p>
          <w:p w:rsidR="007775CA" w:rsidRDefault="00A82BF5">
            <w:pPr>
              <w:pStyle w:val="TableParagraph"/>
              <w:spacing w:line="321" w:lineRule="exact"/>
              <w:ind w:left="182"/>
              <w:rPr>
                <w:sz w:val="28"/>
              </w:rPr>
            </w:pPr>
            <w:r>
              <w:rPr>
                <w:sz w:val="28"/>
              </w:rPr>
              <w:t>направленности.</w:t>
            </w:r>
          </w:p>
        </w:tc>
      </w:tr>
      <w:tr w:rsidR="007775CA">
        <w:trPr>
          <w:trHeight w:val="2639"/>
        </w:trPr>
        <w:tc>
          <w:tcPr>
            <w:tcW w:w="9359" w:type="dxa"/>
          </w:tcPr>
          <w:p w:rsidR="007775CA" w:rsidRDefault="00A82BF5">
            <w:pPr>
              <w:pStyle w:val="TableParagraph"/>
              <w:spacing w:line="315" w:lineRule="exact"/>
              <w:ind w:left="182"/>
              <w:rPr>
                <w:sz w:val="28"/>
              </w:rPr>
            </w:pPr>
            <w:r>
              <w:rPr>
                <w:sz w:val="28"/>
              </w:rPr>
              <w:t>Ценностинаучногопознания</w:t>
            </w:r>
          </w:p>
        </w:tc>
      </w:tr>
      <w:tr w:rsidR="007775CA">
        <w:trPr>
          <w:trHeight w:val="4076"/>
        </w:trPr>
        <w:tc>
          <w:tcPr>
            <w:tcW w:w="9359" w:type="dxa"/>
          </w:tcPr>
          <w:p w:rsidR="007775CA" w:rsidRDefault="00A82BF5">
            <w:pPr>
              <w:pStyle w:val="TableParagraph"/>
              <w:spacing w:line="276" w:lineRule="auto"/>
              <w:ind w:left="4" w:firstLine="177"/>
              <w:rPr>
                <w:sz w:val="28"/>
              </w:rPr>
            </w:pPr>
            <w:r>
              <w:rPr>
                <w:sz w:val="28"/>
              </w:rPr>
              <w:t>Выражающий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познавательные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интересы 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предметных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областях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учётоминдивидуальныхинтересов,способностей,достижений.</w:t>
            </w:r>
          </w:p>
          <w:p w:rsidR="007775CA" w:rsidRDefault="00A82BF5">
            <w:pPr>
              <w:pStyle w:val="TableParagraph"/>
              <w:spacing w:line="276" w:lineRule="auto"/>
              <w:ind w:left="4" w:firstLine="177"/>
              <w:rPr>
                <w:sz w:val="28"/>
              </w:rPr>
            </w:pPr>
            <w:r>
              <w:rPr>
                <w:w w:val="95"/>
                <w:sz w:val="28"/>
              </w:rPr>
              <w:t>Ориентированныйвдеятельностинанаучныезнанияоприродеиобществе,взаи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мосвязяхчеловекасприроднойи социальной средой.</w:t>
            </w:r>
          </w:p>
          <w:p w:rsidR="007775CA" w:rsidRDefault="00A82BF5">
            <w:pPr>
              <w:pStyle w:val="TableParagraph"/>
              <w:spacing w:line="276" w:lineRule="auto"/>
              <w:ind w:left="4" w:firstLine="177"/>
              <w:rPr>
                <w:sz w:val="28"/>
              </w:rPr>
            </w:pPr>
            <w:r>
              <w:rPr>
                <w:spacing w:val="-1"/>
                <w:sz w:val="28"/>
              </w:rPr>
              <w:t>Развивающийнавыкииспользованияразличныхсредствпознания,накопления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(языковая,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читательская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культура,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информационной,цифровойсреде).</w:t>
            </w:r>
          </w:p>
          <w:p w:rsidR="007775CA" w:rsidRDefault="00A82BF5">
            <w:pPr>
              <w:pStyle w:val="TableParagraph"/>
              <w:spacing w:line="276" w:lineRule="auto"/>
              <w:ind w:left="4" w:firstLine="177"/>
              <w:rPr>
                <w:sz w:val="28"/>
              </w:rPr>
            </w:pPr>
            <w:r>
              <w:rPr>
                <w:sz w:val="28"/>
              </w:rPr>
              <w:t>Демонстрирующий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наблюдений,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накопления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фактов,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осмысления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вестественнонаучнойигуманитарнойобластяхпознания,исследовательской</w:t>
            </w:r>
          </w:p>
          <w:p w:rsidR="007775CA" w:rsidRDefault="00A82BF5">
            <w:pPr>
              <w:pStyle w:val="TableParagraph"/>
              <w:spacing w:line="320" w:lineRule="exact"/>
              <w:ind w:left="182"/>
              <w:rPr>
                <w:sz w:val="28"/>
              </w:rPr>
            </w:pPr>
            <w:r>
              <w:rPr>
                <w:sz w:val="28"/>
              </w:rPr>
              <w:t>деятельности.</w:t>
            </w:r>
          </w:p>
        </w:tc>
      </w:tr>
    </w:tbl>
    <w:p w:rsidR="007775CA" w:rsidRDefault="007775CA">
      <w:pPr>
        <w:spacing w:line="320" w:lineRule="exact"/>
        <w:rPr>
          <w:sz w:val="28"/>
        </w:rPr>
        <w:sectPr w:rsidR="007775CA">
          <w:pgSz w:w="11910" w:h="16840"/>
          <w:pgMar w:top="820" w:right="200" w:bottom="1220" w:left="220" w:header="0" w:footer="1024" w:gutter="0"/>
          <w:cols w:space="720"/>
        </w:sectPr>
      </w:pPr>
    </w:p>
    <w:p w:rsidR="007775CA" w:rsidRDefault="00A82BF5">
      <w:pPr>
        <w:pStyle w:val="Heading1"/>
        <w:spacing w:before="59"/>
        <w:ind w:left="2248"/>
      </w:pPr>
      <w:r>
        <w:lastRenderedPageBreak/>
        <w:t>Целевыеориентирырезультатоввоспитаниянауровнесреднегообщего</w:t>
      </w:r>
    </w:p>
    <w:p w:rsidR="007775CA" w:rsidRDefault="00A82BF5">
      <w:pPr>
        <w:pStyle w:val="Heading1"/>
        <w:spacing w:before="250" w:line="276" w:lineRule="auto"/>
        <w:ind w:left="5317" w:right="4763"/>
        <w:jc w:val="center"/>
      </w:pPr>
      <w:bookmarkStart w:id="25" w:name="_TOC_250001"/>
      <w:r>
        <w:rPr>
          <w:w w:val="95"/>
        </w:rPr>
        <w:t>образовани</w:t>
      </w:r>
      <w:r w:rsidR="00CB5BB9">
        <w:rPr>
          <w:w w:val="95"/>
        </w:rPr>
        <w:t>я</w:t>
      </w:r>
      <w:r>
        <w:rPr>
          <w:spacing w:val="1"/>
          <w:w w:val="95"/>
        </w:rPr>
        <w:t xml:space="preserve"> </w:t>
      </w:r>
      <w:bookmarkEnd w:id="25"/>
    </w:p>
    <w:p w:rsidR="007775CA" w:rsidRDefault="007775CA">
      <w:pPr>
        <w:pStyle w:val="a3"/>
        <w:ind w:left="0" w:firstLine="0"/>
        <w:jc w:val="left"/>
        <w:rPr>
          <w:b/>
          <w:sz w:val="20"/>
        </w:rPr>
      </w:pPr>
    </w:p>
    <w:p w:rsidR="007775CA" w:rsidRDefault="007775CA">
      <w:pPr>
        <w:pStyle w:val="a3"/>
        <w:spacing w:before="7"/>
        <w:ind w:left="0" w:firstLine="0"/>
        <w:jc w:val="left"/>
        <w:rPr>
          <w:b/>
          <w:sz w:val="25"/>
        </w:rPr>
      </w:pPr>
    </w:p>
    <w:tbl>
      <w:tblPr>
        <w:tblW w:w="0" w:type="auto"/>
        <w:tblInd w:w="8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59"/>
      </w:tblGrid>
      <w:tr w:rsidR="007775CA">
        <w:trPr>
          <w:trHeight w:val="570"/>
        </w:trPr>
        <w:tc>
          <w:tcPr>
            <w:tcW w:w="9359" w:type="dxa"/>
          </w:tcPr>
          <w:p w:rsidR="007775CA" w:rsidRDefault="00A82BF5">
            <w:pPr>
              <w:pStyle w:val="TableParagraph"/>
              <w:spacing w:line="284" w:lineRule="exact"/>
              <w:ind w:left="3650" w:right="3458"/>
              <w:jc w:val="center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>Целевыеориентир</w:t>
            </w:r>
            <w:r>
              <w:rPr>
                <w:b/>
                <w:spacing w:val="1"/>
                <w:w w:val="95"/>
                <w:sz w:val="28"/>
              </w:rPr>
              <w:t xml:space="preserve"> </w:t>
            </w:r>
            <w:r>
              <w:rPr>
                <w:b/>
                <w:sz w:val="28"/>
              </w:rPr>
              <w:t>ы</w:t>
            </w:r>
          </w:p>
        </w:tc>
      </w:tr>
      <w:tr w:rsidR="007775CA">
        <w:trPr>
          <w:trHeight w:val="330"/>
        </w:trPr>
        <w:tc>
          <w:tcPr>
            <w:tcW w:w="9359" w:type="dxa"/>
          </w:tcPr>
          <w:p w:rsidR="007775CA" w:rsidRDefault="00A82BF5">
            <w:pPr>
              <w:pStyle w:val="TableParagraph"/>
              <w:spacing w:line="291" w:lineRule="exact"/>
              <w:ind w:left="287"/>
              <w:rPr>
                <w:b/>
                <w:sz w:val="28"/>
              </w:rPr>
            </w:pPr>
            <w:r>
              <w:rPr>
                <w:b/>
                <w:sz w:val="28"/>
              </w:rPr>
              <w:t>Гражданскоевоспитание</w:t>
            </w:r>
          </w:p>
        </w:tc>
      </w:tr>
      <w:tr w:rsidR="007775CA">
        <w:trPr>
          <w:trHeight w:val="6980"/>
        </w:trPr>
        <w:tc>
          <w:tcPr>
            <w:tcW w:w="9359" w:type="dxa"/>
          </w:tcPr>
          <w:p w:rsidR="007775CA" w:rsidRDefault="00A82BF5">
            <w:pPr>
              <w:pStyle w:val="TableParagraph"/>
              <w:spacing w:line="276" w:lineRule="auto"/>
              <w:ind w:left="4" w:firstLine="172"/>
              <w:rPr>
                <w:sz w:val="28"/>
              </w:rPr>
            </w:pPr>
            <w:r>
              <w:rPr>
                <w:w w:val="95"/>
                <w:sz w:val="28"/>
              </w:rPr>
              <w:t>Осознанновыражающийсвоюроссийскуюгражданскуюпринадлежность(иде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нтичность)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поликультурном,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многонациональном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многоконфессиональномроссийскомобществе,вмировомсообществе.</w:t>
            </w:r>
          </w:p>
          <w:p w:rsidR="007775CA" w:rsidRDefault="00A82BF5">
            <w:pPr>
              <w:pStyle w:val="TableParagraph"/>
              <w:spacing w:line="276" w:lineRule="auto"/>
              <w:ind w:left="4" w:firstLine="172"/>
              <w:rPr>
                <w:sz w:val="28"/>
              </w:rPr>
            </w:pPr>
            <w:r>
              <w:rPr>
                <w:sz w:val="28"/>
              </w:rPr>
              <w:t>Сознающий своё единство с народом России как источником власти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субъектомтысячелетнейроссийскойгосударственности,сРоссийскимгосударс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твом,ответственность за его развитие в настоящем и будущем на 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историческогопросвещения,сформированногороссийскогонациональногоист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орическогосознания.</w:t>
            </w:r>
          </w:p>
          <w:p w:rsidR="007775CA" w:rsidRDefault="00A82BF5">
            <w:pPr>
              <w:pStyle w:val="TableParagraph"/>
              <w:spacing w:line="276" w:lineRule="auto"/>
              <w:ind w:left="4" w:firstLine="172"/>
              <w:rPr>
                <w:sz w:val="28"/>
              </w:rPr>
            </w:pPr>
            <w:r>
              <w:rPr>
                <w:w w:val="95"/>
                <w:sz w:val="28"/>
              </w:rPr>
              <w:t>ПроявляющийготовностькзащитеРодины,способныйаргументированноотст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аивать суверенитет и достоинство народа России и Российского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государства,сохранятьи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защищатьисторическую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правду.</w:t>
            </w:r>
          </w:p>
          <w:p w:rsidR="007775CA" w:rsidRDefault="00A82BF5">
            <w:pPr>
              <w:pStyle w:val="TableParagraph"/>
              <w:spacing w:line="276" w:lineRule="auto"/>
              <w:ind w:left="4" w:firstLine="172"/>
              <w:rPr>
                <w:sz w:val="28"/>
              </w:rPr>
            </w:pPr>
            <w:r>
              <w:rPr>
                <w:sz w:val="28"/>
              </w:rPr>
              <w:t>Ориентированный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активное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гражданское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уважения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закона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иправопорядка,прависвободсограждан.</w:t>
            </w:r>
          </w:p>
          <w:p w:rsidR="007775CA" w:rsidRDefault="00A82BF5">
            <w:pPr>
              <w:pStyle w:val="TableParagraph"/>
              <w:spacing w:line="276" w:lineRule="auto"/>
              <w:ind w:left="4" w:right="148" w:firstLine="172"/>
              <w:jc w:val="both"/>
              <w:rPr>
                <w:sz w:val="28"/>
              </w:rPr>
            </w:pPr>
            <w:r>
              <w:rPr>
                <w:w w:val="95"/>
                <w:sz w:val="28"/>
              </w:rPr>
              <w:t>Осознанноидеятельновыражающийнеприятиелюбойдискриминациипосоци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альным,национальным,расовым,религиознымпризнакам,проявленийэкстрем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изма,терроризма,коррупции,антигосударственнойдеятельности.</w:t>
            </w:r>
          </w:p>
          <w:p w:rsidR="007775CA" w:rsidRDefault="00A82BF5">
            <w:pPr>
              <w:pStyle w:val="TableParagraph"/>
              <w:spacing w:line="320" w:lineRule="exact"/>
              <w:ind w:left="177"/>
              <w:rPr>
                <w:sz w:val="28"/>
              </w:rPr>
            </w:pPr>
            <w:r>
              <w:rPr>
                <w:sz w:val="28"/>
              </w:rPr>
              <w:t>Обладающийопытомгражданскойсоциальнозначимойдеятельности(вучени</w:t>
            </w:r>
          </w:p>
          <w:p w:rsidR="007775CA" w:rsidRDefault="00A82BF5">
            <w:pPr>
              <w:pStyle w:val="TableParagraph"/>
              <w:spacing w:line="360" w:lineRule="atLeast"/>
              <w:ind w:left="4"/>
              <w:rPr>
                <w:sz w:val="28"/>
              </w:rPr>
            </w:pPr>
            <w:r>
              <w:rPr>
                <w:w w:val="95"/>
                <w:sz w:val="28"/>
              </w:rPr>
              <w:t>ческомсамоуправлении,волонтёрскомдвижении,экологических,военно-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патриотическихидр.объединениях,акциях,программах).</w:t>
            </w:r>
          </w:p>
        </w:tc>
      </w:tr>
      <w:tr w:rsidR="007775CA">
        <w:trPr>
          <w:trHeight w:val="331"/>
        </w:trPr>
        <w:tc>
          <w:tcPr>
            <w:tcW w:w="9359" w:type="dxa"/>
          </w:tcPr>
          <w:p w:rsidR="007775CA" w:rsidRDefault="00A82BF5">
            <w:pPr>
              <w:pStyle w:val="TableParagraph"/>
              <w:spacing w:line="291" w:lineRule="exact"/>
              <w:ind w:left="287"/>
              <w:rPr>
                <w:b/>
                <w:sz w:val="28"/>
              </w:rPr>
            </w:pPr>
            <w:r>
              <w:rPr>
                <w:b/>
                <w:sz w:val="28"/>
              </w:rPr>
              <w:t>Патриотическоевоспитание</w:t>
            </w:r>
          </w:p>
        </w:tc>
      </w:tr>
      <w:tr w:rsidR="007775CA">
        <w:trPr>
          <w:trHeight w:val="3893"/>
        </w:trPr>
        <w:tc>
          <w:tcPr>
            <w:tcW w:w="9359" w:type="dxa"/>
          </w:tcPr>
          <w:p w:rsidR="007775CA" w:rsidRDefault="00A82BF5">
            <w:pPr>
              <w:pStyle w:val="TableParagraph"/>
              <w:spacing w:line="276" w:lineRule="auto"/>
              <w:ind w:left="4" w:firstLine="172"/>
              <w:rPr>
                <w:sz w:val="28"/>
              </w:rPr>
            </w:pPr>
            <w:r>
              <w:rPr>
                <w:w w:val="95"/>
                <w:sz w:val="28"/>
              </w:rPr>
              <w:t>Выражающийсвоюнациональную,этническуюпринадлежность,приверженн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остькродной культуре,любовьксвоемународу.</w:t>
            </w:r>
          </w:p>
          <w:p w:rsidR="007775CA" w:rsidRDefault="00A82BF5">
            <w:pPr>
              <w:pStyle w:val="TableParagraph"/>
              <w:spacing w:line="276" w:lineRule="auto"/>
              <w:ind w:left="4" w:firstLine="172"/>
              <w:rPr>
                <w:sz w:val="28"/>
              </w:rPr>
            </w:pPr>
            <w:r>
              <w:rPr>
                <w:sz w:val="28"/>
              </w:rPr>
              <w:t>Сознающий причастность к многонациональному народу 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Федерации,РоссийскомуОтечеству,российскуюкультурнуюидентичность.</w:t>
            </w:r>
          </w:p>
          <w:p w:rsidR="007775CA" w:rsidRDefault="00A82BF5">
            <w:pPr>
              <w:pStyle w:val="TableParagraph"/>
              <w:spacing w:line="278" w:lineRule="auto"/>
              <w:ind w:left="4" w:firstLine="172"/>
              <w:rPr>
                <w:sz w:val="28"/>
              </w:rPr>
            </w:pPr>
            <w:r>
              <w:rPr>
                <w:sz w:val="28"/>
              </w:rPr>
              <w:t>Проявляющий деятельное ценностное отношение к историческому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культурномунаследиюсвоегоидругихнародовРоссии,традициям,праздникам,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памятникамнародов,проживающихвродной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стране—России.</w:t>
            </w:r>
          </w:p>
          <w:p w:rsidR="007775CA" w:rsidRDefault="00A82BF5">
            <w:pPr>
              <w:pStyle w:val="TableParagraph"/>
              <w:ind w:left="4" w:right="249" w:firstLine="172"/>
              <w:rPr>
                <w:sz w:val="28"/>
              </w:rPr>
            </w:pPr>
            <w:r>
              <w:rPr>
                <w:sz w:val="28"/>
              </w:rPr>
              <w:t>Проявляющийуважение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соотечественникам,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проживающим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рубежом,</w:t>
            </w:r>
          </w:p>
          <w:p w:rsidR="007775CA" w:rsidRDefault="00A82BF5">
            <w:pPr>
              <w:pStyle w:val="TableParagraph"/>
              <w:spacing w:line="320" w:lineRule="atLeast"/>
              <w:ind w:left="4"/>
              <w:rPr>
                <w:sz w:val="28"/>
              </w:rPr>
            </w:pPr>
            <w:r>
              <w:rPr>
                <w:w w:val="95"/>
                <w:sz w:val="28"/>
              </w:rPr>
              <w:t>поддерживающийихправа,защитуихинтересоввсохранениироссийскойкульт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урнойидентичности.</w:t>
            </w:r>
          </w:p>
        </w:tc>
      </w:tr>
      <w:tr w:rsidR="007775CA">
        <w:trPr>
          <w:trHeight w:val="330"/>
        </w:trPr>
        <w:tc>
          <w:tcPr>
            <w:tcW w:w="9359" w:type="dxa"/>
          </w:tcPr>
          <w:p w:rsidR="007775CA" w:rsidRDefault="00A82BF5">
            <w:pPr>
              <w:pStyle w:val="TableParagraph"/>
              <w:spacing w:before="2" w:line="308" w:lineRule="exact"/>
              <w:ind w:left="287"/>
              <w:rPr>
                <w:b/>
                <w:sz w:val="28"/>
              </w:rPr>
            </w:pPr>
            <w:r>
              <w:rPr>
                <w:b/>
                <w:sz w:val="28"/>
              </w:rPr>
              <w:t>Духовно-нравственноевоспитание</w:t>
            </w:r>
          </w:p>
        </w:tc>
      </w:tr>
    </w:tbl>
    <w:p w:rsidR="007775CA" w:rsidRDefault="007775CA">
      <w:pPr>
        <w:spacing w:line="308" w:lineRule="exact"/>
        <w:rPr>
          <w:sz w:val="28"/>
        </w:rPr>
        <w:sectPr w:rsidR="007775CA">
          <w:pgSz w:w="11910" w:h="16840"/>
          <w:pgMar w:top="760" w:right="200" w:bottom="1220" w:left="220" w:header="0" w:footer="1024" w:gutter="0"/>
          <w:cols w:space="720"/>
        </w:sectPr>
      </w:pPr>
    </w:p>
    <w:tbl>
      <w:tblPr>
        <w:tblW w:w="0" w:type="auto"/>
        <w:tblInd w:w="8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59"/>
      </w:tblGrid>
      <w:tr w:rsidR="007775CA">
        <w:trPr>
          <w:trHeight w:val="2913"/>
        </w:trPr>
        <w:tc>
          <w:tcPr>
            <w:tcW w:w="9359" w:type="dxa"/>
          </w:tcPr>
          <w:p w:rsidR="007775CA" w:rsidRDefault="00A82BF5">
            <w:pPr>
              <w:pStyle w:val="TableParagraph"/>
              <w:spacing w:line="276" w:lineRule="auto"/>
              <w:ind w:left="4" w:firstLine="172"/>
              <w:rPr>
                <w:sz w:val="28"/>
              </w:rPr>
            </w:pPr>
            <w:r>
              <w:rPr>
                <w:sz w:val="28"/>
              </w:rPr>
              <w:lastRenderedPageBreak/>
              <w:t>Проявляющий приверженность традиционным духовно-нравственным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ценностям,культуренародовРоссиисучётоммировоззренческого,национально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го,конфессиональногосамоопределения.</w:t>
            </w:r>
          </w:p>
          <w:p w:rsidR="007775CA" w:rsidRDefault="00A82BF5">
            <w:pPr>
              <w:pStyle w:val="TableParagraph"/>
              <w:spacing w:line="276" w:lineRule="auto"/>
              <w:ind w:left="4" w:right="168" w:firstLine="172"/>
              <w:rPr>
                <w:sz w:val="28"/>
              </w:rPr>
            </w:pPr>
            <w:r>
              <w:rPr>
                <w:sz w:val="28"/>
              </w:rPr>
              <w:t>Действующий и оценивающий своё поведение и поступки, поведение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поступкидругихлюдейспозицийтрадиционныхроссийскихдуховно-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нравственныхценностейинормсосознаниемпоследствийпоступков,деятельно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выражающий</w:t>
            </w:r>
          </w:p>
          <w:p w:rsidR="007775CA" w:rsidRDefault="00A82BF5">
            <w:pPr>
              <w:pStyle w:val="TableParagraph"/>
              <w:spacing w:line="306" w:lineRule="exact"/>
              <w:ind w:left="4"/>
              <w:rPr>
                <w:sz w:val="28"/>
              </w:rPr>
            </w:pPr>
            <w:r>
              <w:rPr>
                <w:sz w:val="28"/>
              </w:rPr>
              <w:t>неприятиеантигуманныхиасоциальныхпоступков,поведения,противоречащих</w:t>
            </w:r>
          </w:p>
        </w:tc>
      </w:tr>
      <w:tr w:rsidR="007775CA">
        <w:trPr>
          <w:trHeight w:val="6668"/>
        </w:trPr>
        <w:tc>
          <w:tcPr>
            <w:tcW w:w="9359" w:type="dxa"/>
          </w:tcPr>
          <w:p w:rsidR="007775CA" w:rsidRDefault="00A82BF5">
            <w:pPr>
              <w:pStyle w:val="TableParagraph"/>
              <w:spacing w:line="315" w:lineRule="exact"/>
              <w:ind w:left="177"/>
              <w:rPr>
                <w:sz w:val="28"/>
              </w:rPr>
            </w:pPr>
            <w:r>
              <w:rPr>
                <w:sz w:val="28"/>
              </w:rPr>
              <w:t>этимценностям.</w:t>
            </w:r>
          </w:p>
          <w:p w:rsidR="007775CA" w:rsidRDefault="00A82BF5">
            <w:pPr>
              <w:pStyle w:val="TableParagraph"/>
              <w:spacing w:before="48" w:line="276" w:lineRule="auto"/>
              <w:ind w:left="4" w:firstLine="172"/>
              <w:rPr>
                <w:sz w:val="28"/>
              </w:rPr>
            </w:pPr>
            <w:r>
              <w:rPr>
                <w:sz w:val="28"/>
              </w:rPr>
              <w:t>Проявляющийуважениекжизниидостоинствукаждогочеловека,свободемир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овоззренческоговыбораисамоопределения,кпредставителямразличныхэтнич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ескихгрупп,религийнародовРоссии,ихнациональномудостоинствуирелигиоз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ным чувствам с учётом соблюдения конституционных прав и свобод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всехграждан.</w:t>
            </w:r>
          </w:p>
          <w:p w:rsidR="007775CA" w:rsidRDefault="00A82BF5">
            <w:pPr>
              <w:pStyle w:val="TableParagraph"/>
              <w:spacing w:before="2" w:line="276" w:lineRule="auto"/>
              <w:ind w:left="4" w:firstLine="172"/>
              <w:rPr>
                <w:sz w:val="28"/>
              </w:rPr>
            </w:pPr>
            <w:r>
              <w:rPr>
                <w:sz w:val="28"/>
              </w:rPr>
              <w:t>Понимающийидеятельновыражающийценностьмежнационального,межрел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игиозногосогласиялюдей,народоввРоссии,способныйвестидиалогслюдьмира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зныхнациональностей,отношениякрелигииирелигиознойпринадлежности,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находитьобщиецелиисотрудничатьдляихдостижения.</w:t>
            </w:r>
          </w:p>
          <w:p w:rsidR="007775CA" w:rsidRDefault="00A82BF5">
            <w:pPr>
              <w:pStyle w:val="TableParagraph"/>
              <w:spacing w:before="2" w:line="276" w:lineRule="auto"/>
              <w:ind w:left="4" w:firstLine="172"/>
              <w:rPr>
                <w:sz w:val="28"/>
              </w:rPr>
            </w:pPr>
            <w:r>
              <w:rPr>
                <w:w w:val="95"/>
                <w:sz w:val="28"/>
              </w:rPr>
              <w:t>Ориентированныйнасозданиеустойчивойсемьинаосновероссийскихтрадиц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ионныхсемейныхценностей;пониманиябракакаксоюзамужчиныиженщины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рождения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воспитания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семье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неприятиянасилиявсемье,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уходаотродительской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ответственности.</w:t>
            </w:r>
          </w:p>
          <w:p w:rsidR="007775CA" w:rsidRDefault="00A82BF5">
            <w:pPr>
              <w:pStyle w:val="TableParagraph"/>
              <w:spacing w:line="276" w:lineRule="auto"/>
              <w:ind w:left="4" w:right="220" w:firstLine="172"/>
              <w:jc w:val="both"/>
              <w:rPr>
                <w:sz w:val="28"/>
              </w:rPr>
            </w:pPr>
            <w:r>
              <w:rPr>
                <w:w w:val="95"/>
                <w:sz w:val="28"/>
              </w:rPr>
              <w:t>Обладающийсформированнымипредставлениямиоценностиизначениивоте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чественнойимировойкультуреязыковилитературынародовРоссии,демонстри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рующийустойчивыйинтерескчтениюкаксредствупознания</w:t>
            </w:r>
          </w:p>
          <w:p w:rsidR="007775CA" w:rsidRDefault="00A82BF5">
            <w:pPr>
              <w:pStyle w:val="TableParagraph"/>
              <w:spacing w:before="1"/>
              <w:ind w:left="177"/>
              <w:rPr>
                <w:sz w:val="28"/>
              </w:rPr>
            </w:pPr>
            <w:r>
              <w:rPr>
                <w:sz w:val="28"/>
              </w:rPr>
              <w:t>отечественнойимировойдуховнойкультуры.</w:t>
            </w:r>
          </w:p>
        </w:tc>
      </w:tr>
      <w:tr w:rsidR="007775CA">
        <w:trPr>
          <w:trHeight w:val="2314"/>
        </w:trPr>
        <w:tc>
          <w:tcPr>
            <w:tcW w:w="9359" w:type="dxa"/>
          </w:tcPr>
          <w:p w:rsidR="007775CA" w:rsidRDefault="00A82BF5">
            <w:pPr>
              <w:pStyle w:val="TableParagraph"/>
              <w:spacing w:line="315" w:lineRule="exact"/>
              <w:ind w:left="177"/>
              <w:rPr>
                <w:sz w:val="28"/>
              </w:rPr>
            </w:pPr>
            <w:r>
              <w:rPr>
                <w:sz w:val="28"/>
              </w:rPr>
              <w:t>Эстетическоевоспитание</w:t>
            </w:r>
          </w:p>
        </w:tc>
      </w:tr>
      <w:tr w:rsidR="007775CA">
        <w:trPr>
          <w:trHeight w:val="2592"/>
        </w:trPr>
        <w:tc>
          <w:tcPr>
            <w:tcW w:w="9359" w:type="dxa"/>
          </w:tcPr>
          <w:p w:rsidR="007775CA" w:rsidRDefault="00A82BF5">
            <w:pPr>
              <w:pStyle w:val="TableParagraph"/>
              <w:spacing w:line="278" w:lineRule="auto"/>
              <w:ind w:left="4" w:firstLine="172"/>
              <w:rPr>
                <w:sz w:val="28"/>
              </w:rPr>
            </w:pPr>
            <w:r>
              <w:rPr>
                <w:w w:val="95"/>
                <w:sz w:val="28"/>
              </w:rPr>
              <w:lastRenderedPageBreak/>
              <w:t>Выражающийпониманиеценностиотечественногоимировогоискусства,росс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ийскогои мировогохудожественногонаследия.</w:t>
            </w:r>
          </w:p>
          <w:p w:rsidR="007775CA" w:rsidRDefault="00A82BF5">
            <w:pPr>
              <w:pStyle w:val="TableParagraph"/>
              <w:spacing w:line="276" w:lineRule="auto"/>
              <w:ind w:left="4" w:firstLine="172"/>
              <w:rPr>
                <w:sz w:val="28"/>
              </w:rPr>
            </w:pPr>
            <w:r>
              <w:rPr>
                <w:w w:val="95"/>
                <w:sz w:val="28"/>
              </w:rPr>
              <w:t>Проявляющийвосприимчивостькразнымвидамискусства,пониманиеэмоцио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нального воздействия искусства, его влияния на поведение людей,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умеющийкритическиоцениватьэтовлияние.</w:t>
            </w:r>
          </w:p>
          <w:p w:rsidR="007775CA" w:rsidRDefault="00A82BF5">
            <w:pPr>
              <w:pStyle w:val="TableParagraph"/>
              <w:spacing w:line="320" w:lineRule="exact"/>
              <w:ind w:right="1248"/>
              <w:jc w:val="right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</w:p>
          <w:p w:rsidR="007775CA" w:rsidRDefault="00A82BF5">
            <w:pPr>
              <w:pStyle w:val="TableParagraph"/>
              <w:spacing w:before="37"/>
              <w:ind w:right="1191"/>
              <w:jc w:val="right"/>
              <w:rPr>
                <w:sz w:val="28"/>
              </w:rPr>
            </w:pPr>
            <w:r>
              <w:rPr>
                <w:sz w:val="28"/>
              </w:rPr>
              <w:t>коммуникации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исамовыражения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современном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обществе,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</w:p>
        </w:tc>
      </w:tr>
    </w:tbl>
    <w:p w:rsidR="007775CA" w:rsidRDefault="007775CA">
      <w:pPr>
        <w:jc w:val="right"/>
        <w:rPr>
          <w:sz w:val="28"/>
        </w:rPr>
        <w:sectPr w:rsidR="007775CA">
          <w:pgSz w:w="11910" w:h="16840"/>
          <w:pgMar w:top="820" w:right="200" w:bottom="1220" w:left="220" w:header="0" w:footer="1024" w:gutter="0"/>
          <w:cols w:space="720"/>
        </w:sectPr>
      </w:pPr>
    </w:p>
    <w:tbl>
      <w:tblPr>
        <w:tblW w:w="0" w:type="auto"/>
        <w:tblInd w:w="8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59"/>
      </w:tblGrid>
      <w:tr w:rsidR="007775CA">
        <w:trPr>
          <w:trHeight w:val="2318"/>
        </w:trPr>
        <w:tc>
          <w:tcPr>
            <w:tcW w:w="9359" w:type="dxa"/>
          </w:tcPr>
          <w:p w:rsidR="007775CA" w:rsidRDefault="00A82BF5">
            <w:pPr>
              <w:pStyle w:val="TableParagraph"/>
              <w:spacing w:line="315" w:lineRule="exact"/>
              <w:ind w:left="4"/>
              <w:rPr>
                <w:sz w:val="28"/>
              </w:rPr>
            </w:pPr>
            <w:r>
              <w:rPr>
                <w:sz w:val="28"/>
              </w:rPr>
              <w:lastRenderedPageBreak/>
              <w:t>нравственных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норм,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ценностей,традицийвискусстве.</w:t>
            </w:r>
          </w:p>
          <w:p w:rsidR="007775CA" w:rsidRDefault="00A82BF5">
            <w:pPr>
              <w:pStyle w:val="TableParagraph"/>
              <w:spacing w:before="47" w:line="278" w:lineRule="auto"/>
              <w:ind w:left="4" w:firstLine="172"/>
              <w:rPr>
                <w:sz w:val="28"/>
              </w:rPr>
            </w:pPr>
            <w:r>
              <w:rPr>
                <w:sz w:val="28"/>
              </w:rPr>
              <w:t>Ориентированныйнаосознанноетворческоесамовыражение,реализациютво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рческихспособностейвразныхвидахискусствасучётомроссийскихтрадиционн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ыхдуховныхинравственныхценностей,наэстетическоеобустройство</w:t>
            </w:r>
          </w:p>
          <w:p w:rsidR="007775CA" w:rsidRDefault="00A82BF5">
            <w:pPr>
              <w:pStyle w:val="TableParagraph"/>
              <w:spacing w:line="316" w:lineRule="exact"/>
              <w:ind w:left="177"/>
              <w:rPr>
                <w:sz w:val="28"/>
              </w:rPr>
            </w:pPr>
            <w:r>
              <w:rPr>
                <w:sz w:val="28"/>
              </w:rPr>
              <w:t>собственногобыта.</w:t>
            </w:r>
          </w:p>
        </w:tc>
      </w:tr>
      <w:tr w:rsidR="007775CA">
        <w:trPr>
          <w:trHeight w:val="2313"/>
        </w:trPr>
        <w:tc>
          <w:tcPr>
            <w:tcW w:w="9359" w:type="dxa"/>
          </w:tcPr>
          <w:p w:rsidR="007775CA" w:rsidRDefault="00A82BF5">
            <w:pPr>
              <w:pStyle w:val="TableParagraph"/>
              <w:tabs>
                <w:tab w:val="left" w:pos="2127"/>
                <w:tab w:val="left" w:pos="4254"/>
                <w:tab w:val="left" w:pos="6376"/>
                <w:tab w:val="left" w:pos="7793"/>
              </w:tabs>
              <w:spacing w:line="276" w:lineRule="auto"/>
              <w:ind w:left="710" w:right="499" w:hanging="533"/>
              <w:rPr>
                <w:sz w:val="28"/>
              </w:rPr>
            </w:pPr>
            <w:r>
              <w:rPr>
                <w:sz w:val="28"/>
              </w:rPr>
              <w:t>Физическое</w:t>
            </w:r>
            <w:r>
              <w:rPr>
                <w:sz w:val="28"/>
              </w:rPr>
              <w:tab/>
              <w:t>воспитание,</w:t>
            </w:r>
            <w:r>
              <w:rPr>
                <w:sz w:val="28"/>
              </w:rPr>
              <w:tab/>
              <w:t>формирование</w:t>
            </w:r>
            <w:r>
              <w:rPr>
                <w:sz w:val="28"/>
              </w:rPr>
              <w:tab/>
              <w:t>культуры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здоровья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7775CA" w:rsidRDefault="00137515">
            <w:pPr>
              <w:pStyle w:val="TableParagraph"/>
              <w:spacing w:line="321" w:lineRule="exact"/>
              <w:ind w:left="177"/>
              <w:rPr>
                <w:sz w:val="28"/>
              </w:rPr>
            </w:pPr>
            <w:r>
              <w:rPr>
                <w:sz w:val="28"/>
              </w:rPr>
              <w:t>Э</w:t>
            </w:r>
            <w:r w:rsidR="00A82BF5">
              <w:rPr>
                <w:sz w:val="28"/>
              </w:rPr>
              <w:t>моциональногоблагополучия</w:t>
            </w:r>
          </w:p>
        </w:tc>
      </w:tr>
      <w:tr w:rsidR="007775CA">
        <w:trPr>
          <w:trHeight w:val="4815"/>
        </w:trPr>
        <w:tc>
          <w:tcPr>
            <w:tcW w:w="9359" w:type="dxa"/>
          </w:tcPr>
          <w:p w:rsidR="007775CA" w:rsidRDefault="00A82BF5">
            <w:pPr>
              <w:pStyle w:val="TableParagraph"/>
              <w:spacing w:line="278" w:lineRule="auto"/>
              <w:ind w:left="4" w:right="170" w:firstLine="172"/>
              <w:jc w:val="both"/>
              <w:rPr>
                <w:sz w:val="28"/>
              </w:rPr>
            </w:pPr>
            <w:r>
              <w:rPr>
                <w:sz w:val="28"/>
              </w:rPr>
              <w:t>Понимающийивыражающийвпрактическойдеятельностиценностьжизни,зд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оровьяибезопасности,значениеличныхусилийвсохранениииукреплениисвоег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оздоровьяи здоровьядругихлюдей.</w:t>
            </w:r>
          </w:p>
          <w:p w:rsidR="007775CA" w:rsidRDefault="00A82BF5">
            <w:pPr>
              <w:pStyle w:val="TableParagraph"/>
              <w:spacing w:line="276" w:lineRule="auto"/>
              <w:ind w:left="4" w:right="236" w:firstLine="172"/>
              <w:jc w:val="both"/>
              <w:rPr>
                <w:sz w:val="28"/>
              </w:rPr>
            </w:pPr>
            <w:r>
              <w:rPr>
                <w:w w:val="95"/>
                <w:sz w:val="28"/>
              </w:rPr>
              <w:t>Соблюдающийправилаличнойиобщественнойбезопасности,втомчислебезо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пасногоповедениявинформационной среде.</w:t>
            </w:r>
          </w:p>
          <w:p w:rsidR="007775CA" w:rsidRDefault="00A82BF5">
            <w:pPr>
              <w:pStyle w:val="TableParagraph"/>
              <w:spacing w:line="276" w:lineRule="auto"/>
              <w:ind w:left="4" w:right="499" w:firstLine="172"/>
              <w:rPr>
                <w:sz w:val="28"/>
              </w:rPr>
            </w:pPr>
            <w:r>
              <w:rPr>
                <w:w w:val="95"/>
                <w:sz w:val="28"/>
              </w:rPr>
              <w:t>Выражающийнапрактикеустановкуназдоровыйобразжизни(здоровоепитан</w:t>
            </w:r>
            <w:r>
              <w:rPr>
                <w:spacing w:val="33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ие,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соблюдение гигиены,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режим занятий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отдыха,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регулярную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физическуюактивность),стремлениекфизическомусовершенствованию,собл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юдающийипропагандирующий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безопасныйи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здоровый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образжизни.</w:t>
            </w:r>
          </w:p>
          <w:p w:rsidR="007775CA" w:rsidRDefault="00A82BF5">
            <w:pPr>
              <w:pStyle w:val="TableParagraph"/>
              <w:tabs>
                <w:tab w:val="left" w:pos="2127"/>
              </w:tabs>
              <w:spacing w:line="276" w:lineRule="auto"/>
              <w:ind w:left="4" w:right="1029" w:firstLine="172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z w:val="28"/>
              </w:rPr>
              <w:tab/>
              <w:t>сознательное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обоснованное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неприятие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вредных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привычек</w:t>
            </w:r>
          </w:p>
          <w:p w:rsidR="007775CA" w:rsidRDefault="00A82BF5">
            <w:pPr>
              <w:pStyle w:val="TableParagraph"/>
              <w:tabs>
                <w:tab w:val="left" w:pos="3543"/>
                <w:tab w:val="left" w:pos="4960"/>
                <w:tab w:val="left" w:pos="7087"/>
                <w:tab w:val="left" w:pos="8503"/>
              </w:tabs>
              <w:spacing w:line="321" w:lineRule="exact"/>
              <w:ind w:left="177"/>
              <w:rPr>
                <w:sz w:val="28"/>
              </w:rPr>
            </w:pPr>
            <w:r>
              <w:rPr>
                <w:sz w:val="28"/>
              </w:rPr>
              <w:t>(курения,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употребления</w:t>
            </w:r>
            <w:r>
              <w:rPr>
                <w:sz w:val="28"/>
              </w:rPr>
              <w:tab/>
              <w:t>алкоголя,</w:t>
            </w:r>
            <w:r>
              <w:rPr>
                <w:sz w:val="28"/>
              </w:rPr>
              <w:tab/>
              <w:t>наркотиков,</w:t>
            </w:r>
            <w:r>
              <w:rPr>
                <w:sz w:val="28"/>
              </w:rPr>
              <w:tab/>
              <w:t>любых</w:t>
            </w:r>
            <w:r>
              <w:rPr>
                <w:sz w:val="28"/>
              </w:rPr>
              <w:tab/>
              <w:t>форм</w:t>
            </w:r>
          </w:p>
          <w:p w:rsidR="007775CA" w:rsidRDefault="00A82BF5">
            <w:pPr>
              <w:pStyle w:val="TableParagraph"/>
              <w:spacing w:before="35"/>
              <w:ind w:left="710"/>
              <w:rPr>
                <w:sz w:val="28"/>
              </w:rPr>
            </w:pPr>
            <w:r>
              <w:rPr>
                <w:sz w:val="28"/>
              </w:rPr>
              <w:t>зависимостей),</w:t>
            </w:r>
          </w:p>
        </w:tc>
      </w:tr>
      <w:tr w:rsidR="007775CA">
        <w:trPr>
          <w:trHeight w:val="3331"/>
        </w:trPr>
        <w:tc>
          <w:tcPr>
            <w:tcW w:w="9359" w:type="dxa"/>
          </w:tcPr>
          <w:p w:rsidR="007775CA" w:rsidRDefault="00A82BF5">
            <w:pPr>
              <w:pStyle w:val="TableParagraph"/>
              <w:spacing w:line="276" w:lineRule="auto"/>
              <w:ind w:left="4" w:firstLine="172"/>
              <w:rPr>
                <w:sz w:val="28"/>
              </w:rPr>
            </w:pPr>
            <w:r>
              <w:rPr>
                <w:sz w:val="28"/>
              </w:rPr>
              <w:t>деструктивного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обществе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цифровой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среде,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вреда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дляфизическогои психическогоздоровья.</w:t>
            </w:r>
          </w:p>
          <w:p w:rsidR="007775CA" w:rsidRDefault="00A82BF5">
            <w:pPr>
              <w:pStyle w:val="TableParagraph"/>
              <w:spacing w:line="276" w:lineRule="auto"/>
              <w:ind w:left="4" w:firstLine="172"/>
              <w:rPr>
                <w:sz w:val="28"/>
              </w:rPr>
            </w:pPr>
            <w:r>
              <w:rPr>
                <w:sz w:val="28"/>
              </w:rPr>
              <w:t>Демонстрирующийнавыкирефлексиисвоегосостояния(физического,эмоцио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нального,психологического),состояниядругихлюдейсточкизрениябезопаснос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ти,сознательногоуправлениясвоимэмоциональнымсостоянием,развивающий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способности адаптироваться к стрессовым ситуациям в общении,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вразныхколлективах,кменяющимсяусловиям(социальным,информационным</w:t>
            </w:r>
          </w:p>
          <w:p w:rsidR="007775CA" w:rsidRDefault="00A82BF5">
            <w:pPr>
              <w:pStyle w:val="TableParagraph"/>
              <w:ind w:left="4"/>
              <w:rPr>
                <w:sz w:val="28"/>
              </w:rPr>
            </w:pPr>
            <w:r>
              <w:rPr>
                <w:w w:val="99"/>
                <w:sz w:val="28"/>
              </w:rPr>
              <w:t>,</w:t>
            </w:r>
          </w:p>
          <w:p w:rsidR="007775CA" w:rsidRDefault="00A82BF5">
            <w:pPr>
              <w:pStyle w:val="TableParagraph"/>
              <w:spacing w:before="41"/>
              <w:ind w:left="177"/>
              <w:rPr>
                <w:sz w:val="28"/>
              </w:rPr>
            </w:pPr>
            <w:r>
              <w:rPr>
                <w:sz w:val="28"/>
              </w:rPr>
              <w:t>природным).</w:t>
            </w:r>
          </w:p>
        </w:tc>
      </w:tr>
    </w:tbl>
    <w:p w:rsidR="007775CA" w:rsidRDefault="007775CA">
      <w:pPr>
        <w:rPr>
          <w:sz w:val="28"/>
        </w:rPr>
        <w:sectPr w:rsidR="007775CA">
          <w:pgSz w:w="11910" w:h="16840"/>
          <w:pgMar w:top="820" w:right="200" w:bottom="1220" w:left="220" w:header="0" w:footer="1024" w:gutter="0"/>
          <w:cols w:space="720"/>
        </w:sectPr>
      </w:pPr>
    </w:p>
    <w:tbl>
      <w:tblPr>
        <w:tblW w:w="0" w:type="auto"/>
        <w:tblInd w:w="8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59"/>
      </w:tblGrid>
      <w:tr w:rsidR="007775CA">
        <w:trPr>
          <w:trHeight w:val="2318"/>
        </w:trPr>
        <w:tc>
          <w:tcPr>
            <w:tcW w:w="9359" w:type="dxa"/>
          </w:tcPr>
          <w:p w:rsidR="007775CA" w:rsidRDefault="00A82BF5">
            <w:pPr>
              <w:pStyle w:val="TableParagraph"/>
              <w:spacing w:line="315" w:lineRule="exact"/>
              <w:ind w:left="177"/>
              <w:rPr>
                <w:sz w:val="28"/>
              </w:rPr>
            </w:pPr>
            <w:r>
              <w:rPr>
                <w:sz w:val="28"/>
              </w:rPr>
              <w:lastRenderedPageBreak/>
              <w:t>Трудовоевоспитание</w:t>
            </w:r>
          </w:p>
        </w:tc>
      </w:tr>
      <w:tr w:rsidR="007775CA">
        <w:trPr>
          <w:trHeight w:val="7403"/>
        </w:trPr>
        <w:tc>
          <w:tcPr>
            <w:tcW w:w="9359" w:type="dxa"/>
          </w:tcPr>
          <w:p w:rsidR="007775CA" w:rsidRDefault="00A82BF5">
            <w:pPr>
              <w:pStyle w:val="TableParagraph"/>
              <w:spacing w:line="276" w:lineRule="auto"/>
              <w:ind w:left="4" w:firstLine="172"/>
              <w:rPr>
                <w:sz w:val="28"/>
              </w:rPr>
            </w:pPr>
            <w:r>
              <w:rPr>
                <w:sz w:val="28"/>
              </w:rPr>
              <w:t>Уважающий труд, результаты труда, трудовые и профессиональные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достижениясвоихземляков,ихвкладвразвитиесвоегопоселения,края,страны,т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рудовыедостиженияроссийскогонарода.</w:t>
            </w:r>
          </w:p>
          <w:p w:rsidR="007775CA" w:rsidRDefault="00A82BF5">
            <w:pPr>
              <w:pStyle w:val="TableParagraph"/>
              <w:spacing w:line="276" w:lineRule="auto"/>
              <w:ind w:left="4" w:right="154" w:firstLine="172"/>
              <w:rPr>
                <w:sz w:val="28"/>
              </w:rPr>
            </w:pPr>
            <w:r>
              <w:rPr>
                <w:sz w:val="28"/>
              </w:rPr>
              <w:t>Проявляющий способность к творческому созидательному социально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значимомутрудувдоступныхповозрастусоциально-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трудовыхролях,втомчислепредпринимательскойдеятельностивусловияхсамо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занятостиилинаёмноготруда.</w:t>
            </w:r>
          </w:p>
          <w:p w:rsidR="007775CA" w:rsidRDefault="00A82BF5">
            <w:pPr>
              <w:pStyle w:val="TableParagraph"/>
              <w:spacing w:line="276" w:lineRule="auto"/>
              <w:ind w:left="4" w:right="204" w:firstLine="172"/>
              <w:jc w:val="both"/>
              <w:rPr>
                <w:sz w:val="28"/>
              </w:rPr>
            </w:pPr>
            <w:r>
              <w:rPr>
                <w:w w:val="95"/>
                <w:sz w:val="28"/>
              </w:rPr>
              <w:t>Участвующийвсоциальнозначимойтрудовойдеятельностиразноговидавсем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ье,общеобразовательнойорганизации,своейместности,втомчислеоплачиваем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омтрудевканикулярныепериоды,сучётомсоблюдениязаконодательства.</w:t>
            </w:r>
          </w:p>
          <w:p w:rsidR="007775CA" w:rsidRDefault="00A82BF5">
            <w:pPr>
              <w:pStyle w:val="TableParagraph"/>
              <w:spacing w:line="276" w:lineRule="auto"/>
              <w:ind w:left="4" w:firstLine="172"/>
              <w:rPr>
                <w:sz w:val="28"/>
              </w:rPr>
            </w:pPr>
            <w:r>
              <w:rPr>
                <w:w w:val="95"/>
                <w:sz w:val="28"/>
              </w:rPr>
              <w:t>Выражающийосознаннуюготовностькполучениюпрофессиональногообразо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вания, к непрерывному образованию в течение жизни как условию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успешнойпрофессиональнойи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общественной деятельности.</w:t>
            </w:r>
          </w:p>
          <w:p w:rsidR="007775CA" w:rsidRDefault="00A82BF5">
            <w:pPr>
              <w:pStyle w:val="TableParagraph"/>
              <w:spacing w:line="276" w:lineRule="auto"/>
              <w:ind w:left="4" w:right="204" w:firstLine="172"/>
              <w:rPr>
                <w:sz w:val="28"/>
              </w:rPr>
            </w:pPr>
            <w:r>
              <w:rPr>
                <w:sz w:val="28"/>
              </w:rPr>
              <w:t>Понимающийспецификутрудовойдеятельности,регулированиятрудовыхот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ношений,самообразованияипрофессиональнойсамоподготовкивинформацио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нном высокотехнологическом обществе, готовый учиться и трудиться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всовременномобществе.</w:t>
            </w:r>
          </w:p>
          <w:p w:rsidR="007775CA" w:rsidRDefault="00A82BF5">
            <w:pPr>
              <w:pStyle w:val="TableParagraph"/>
              <w:spacing w:line="276" w:lineRule="auto"/>
              <w:ind w:left="4" w:firstLine="172"/>
              <w:rPr>
                <w:sz w:val="28"/>
              </w:rPr>
            </w:pPr>
            <w:r>
              <w:rPr>
                <w:w w:val="95"/>
                <w:sz w:val="28"/>
              </w:rPr>
              <w:t>Ориентированныйнаосознанныйвыборсферытрудовой,профессиональнойд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еятельностивроссийскомобществесучётомличныхжизненныхпланов,</w:t>
            </w:r>
          </w:p>
          <w:p w:rsidR="007775CA" w:rsidRDefault="00A82BF5">
            <w:pPr>
              <w:pStyle w:val="TableParagraph"/>
              <w:spacing w:line="321" w:lineRule="exact"/>
              <w:ind w:left="177"/>
              <w:rPr>
                <w:sz w:val="28"/>
              </w:rPr>
            </w:pPr>
            <w:r>
              <w:rPr>
                <w:sz w:val="28"/>
              </w:rPr>
              <w:t>потребностейсвоейсемьи,общества.</w:t>
            </w:r>
          </w:p>
        </w:tc>
      </w:tr>
      <w:tr w:rsidR="007775CA">
        <w:trPr>
          <w:trHeight w:val="2318"/>
        </w:trPr>
        <w:tc>
          <w:tcPr>
            <w:tcW w:w="9359" w:type="dxa"/>
          </w:tcPr>
          <w:p w:rsidR="007775CA" w:rsidRDefault="00A82BF5">
            <w:pPr>
              <w:pStyle w:val="TableParagraph"/>
              <w:spacing w:line="320" w:lineRule="exact"/>
              <w:ind w:left="177"/>
              <w:rPr>
                <w:sz w:val="28"/>
              </w:rPr>
            </w:pPr>
            <w:r>
              <w:rPr>
                <w:sz w:val="28"/>
              </w:rPr>
              <w:t>Экологическоевоспитание</w:t>
            </w:r>
          </w:p>
        </w:tc>
      </w:tr>
      <w:tr w:rsidR="007775CA">
        <w:trPr>
          <w:trHeight w:val="2318"/>
        </w:trPr>
        <w:tc>
          <w:tcPr>
            <w:tcW w:w="9359" w:type="dxa"/>
          </w:tcPr>
          <w:p w:rsidR="007775CA" w:rsidRDefault="00A82BF5">
            <w:pPr>
              <w:pStyle w:val="TableParagraph"/>
              <w:spacing w:line="276" w:lineRule="auto"/>
              <w:ind w:left="4" w:right="249" w:firstLine="172"/>
              <w:rPr>
                <w:sz w:val="28"/>
              </w:rPr>
            </w:pPr>
            <w:r>
              <w:rPr>
                <w:sz w:val="28"/>
              </w:rPr>
              <w:t>Демонстрирующий в поведении сформированность экологической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 наоснове понимания влияния социально-экономических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природу,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томчисленаглобальномуровне,ответственностьзадействиявприроднойсреде.</w:t>
            </w:r>
          </w:p>
          <w:p w:rsidR="007775CA" w:rsidRDefault="00A82BF5">
            <w:pPr>
              <w:pStyle w:val="TableParagraph"/>
              <w:spacing w:line="276" w:lineRule="auto"/>
              <w:ind w:left="177"/>
              <w:rPr>
                <w:sz w:val="28"/>
              </w:rPr>
            </w:pPr>
            <w:r>
              <w:rPr>
                <w:sz w:val="28"/>
              </w:rPr>
              <w:t>Выражающийдеятельноенеприятиедействий,приносящихвредприроде.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Применяющийзнанияестественныхисоциальныхнаукдляразумного,бережл</w:t>
            </w:r>
          </w:p>
        </w:tc>
      </w:tr>
    </w:tbl>
    <w:p w:rsidR="007775CA" w:rsidRDefault="007775CA">
      <w:pPr>
        <w:spacing w:line="276" w:lineRule="auto"/>
        <w:rPr>
          <w:sz w:val="28"/>
        </w:rPr>
        <w:sectPr w:rsidR="007775CA">
          <w:pgSz w:w="11910" w:h="16840"/>
          <w:pgMar w:top="820" w:right="200" w:bottom="1220" w:left="220" w:header="0" w:footer="1024" w:gutter="0"/>
          <w:cols w:space="720"/>
        </w:sectPr>
      </w:pPr>
    </w:p>
    <w:tbl>
      <w:tblPr>
        <w:tblW w:w="0" w:type="auto"/>
        <w:tblInd w:w="8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59"/>
      </w:tblGrid>
      <w:tr w:rsidR="007775CA">
        <w:trPr>
          <w:trHeight w:val="2318"/>
        </w:trPr>
        <w:tc>
          <w:tcPr>
            <w:tcW w:w="9359" w:type="dxa"/>
          </w:tcPr>
          <w:p w:rsidR="007775CA" w:rsidRDefault="00A82BF5">
            <w:pPr>
              <w:pStyle w:val="TableParagraph"/>
              <w:spacing w:line="315" w:lineRule="exact"/>
              <w:ind w:left="4"/>
              <w:rPr>
                <w:sz w:val="28"/>
              </w:rPr>
            </w:pPr>
            <w:r>
              <w:rPr>
                <w:sz w:val="28"/>
              </w:rPr>
              <w:lastRenderedPageBreak/>
              <w:t>ивогоприродопользованиявбыту,общественномпространстве.</w:t>
            </w:r>
          </w:p>
          <w:p w:rsidR="007775CA" w:rsidRDefault="00A82BF5">
            <w:pPr>
              <w:pStyle w:val="TableParagraph"/>
              <w:spacing w:before="47" w:line="276" w:lineRule="auto"/>
              <w:ind w:left="4" w:right="499" w:firstLine="172"/>
              <w:rPr>
                <w:sz w:val="28"/>
              </w:rPr>
            </w:pPr>
            <w:r>
              <w:rPr>
                <w:w w:val="95"/>
                <w:sz w:val="28"/>
              </w:rPr>
              <w:t>Имеющийиразвивающийопытэкологическинаправленной,природоохранно</w:t>
            </w:r>
            <w:r>
              <w:rPr>
                <w:spacing w:val="150"/>
                <w:sz w:val="28"/>
              </w:rPr>
              <w:t xml:space="preserve"> </w:t>
            </w:r>
            <w:r>
              <w:rPr>
                <w:sz w:val="28"/>
              </w:rPr>
              <w:t>й,</w:t>
            </w:r>
          </w:p>
          <w:p w:rsidR="007775CA" w:rsidRDefault="00A82BF5">
            <w:pPr>
              <w:pStyle w:val="TableParagraph"/>
              <w:spacing w:before="4" w:line="276" w:lineRule="auto"/>
              <w:ind w:left="4" w:firstLine="172"/>
              <w:rPr>
                <w:sz w:val="28"/>
              </w:rPr>
            </w:pPr>
            <w:r>
              <w:rPr>
                <w:spacing w:val="-1"/>
                <w:sz w:val="28"/>
              </w:rPr>
              <w:t>ресурсосберегающейдеятельности,участвующийвегоприобретениидругими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людьми.</w:t>
            </w:r>
          </w:p>
        </w:tc>
      </w:tr>
      <w:tr w:rsidR="007775CA">
        <w:trPr>
          <w:trHeight w:val="2313"/>
        </w:trPr>
        <w:tc>
          <w:tcPr>
            <w:tcW w:w="9359" w:type="dxa"/>
          </w:tcPr>
          <w:p w:rsidR="007775CA" w:rsidRDefault="00A82BF5">
            <w:pPr>
              <w:pStyle w:val="TableParagraph"/>
              <w:spacing w:line="315" w:lineRule="exact"/>
              <w:ind w:left="177"/>
              <w:rPr>
                <w:sz w:val="28"/>
              </w:rPr>
            </w:pPr>
            <w:r>
              <w:rPr>
                <w:sz w:val="28"/>
              </w:rPr>
              <w:t>Ценностинаучногопознания</w:t>
            </w:r>
          </w:p>
        </w:tc>
      </w:tr>
      <w:tr w:rsidR="007775CA">
        <w:trPr>
          <w:trHeight w:val="2592"/>
        </w:trPr>
        <w:tc>
          <w:tcPr>
            <w:tcW w:w="9359" w:type="dxa"/>
          </w:tcPr>
          <w:p w:rsidR="007775CA" w:rsidRDefault="00A82BF5">
            <w:pPr>
              <w:pStyle w:val="TableParagraph"/>
              <w:tabs>
                <w:tab w:val="left" w:pos="2127"/>
                <w:tab w:val="left" w:pos="4254"/>
                <w:tab w:val="left" w:pos="6376"/>
                <w:tab w:val="left" w:pos="7793"/>
              </w:tabs>
              <w:spacing w:line="276" w:lineRule="auto"/>
              <w:ind w:left="710" w:right="1422" w:hanging="533"/>
              <w:rPr>
                <w:sz w:val="28"/>
              </w:rPr>
            </w:pPr>
            <w:r>
              <w:rPr>
                <w:sz w:val="28"/>
              </w:rPr>
              <w:t>Деятельно</w:t>
            </w:r>
            <w:r>
              <w:rPr>
                <w:sz w:val="28"/>
              </w:rPr>
              <w:tab/>
              <w:t>выражающий</w:t>
            </w:r>
            <w:r>
              <w:rPr>
                <w:sz w:val="28"/>
              </w:rPr>
              <w:tab/>
              <w:t>познавательные</w:t>
            </w:r>
            <w:r>
              <w:rPr>
                <w:sz w:val="28"/>
              </w:rPr>
              <w:tab/>
              <w:t>интересы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</w:p>
          <w:p w:rsidR="007775CA" w:rsidRDefault="00A82BF5">
            <w:pPr>
              <w:pStyle w:val="TableParagraph"/>
              <w:ind w:left="710"/>
              <w:rPr>
                <w:sz w:val="28"/>
              </w:rPr>
            </w:pPr>
            <w:r>
              <w:rPr>
                <w:sz w:val="28"/>
              </w:rPr>
              <w:t>предметныхобластяхсучётомсвоихинтересов,способностей,достижени</w:t>
            </w:r>
          </w:p>
          <w:p w:rsidR="007775CA" w:rsidRDefault="00A82BF5">
            <w:pPr>
              <w:pStyle w:val="TableParagraph"/>
              <w:spacing w:before="44"/>
              <w:ind w:left="4"/>
              <w:rPr>
                <w:sz w:val="28"/>
              </w:rPr>
            </w:pPr>
            <w:r>
              <w:rPr>
                <w:sz w:val="28"/>
              </w:rPr>
              <w:t>й.</w:t>
            </w:r>
          </w:p>
          <w:p w:rsidR="007775CA" w:rsidRDefault="00A82BF5">
            <w:pPr>
              <w:pStyle w:val="TableParagraph"/>
              <w:spacing w:before="48" w:line="276" w:lineRule="auto"/>
              <w:ind w:left="4" w:right="249" w:firstLine="172"/>
              <w:rPr>
                <w:sz w:val="28"/>
              </w:rPr>
            </w:pPr>
            <w:r>
              <w:rPr>
                <w:w w:val="95"/>
                <w:sz w:val="28"/>
              </w:rPr>
              <w:t>Обладающийпредставлениемосовременнойнаучнойкартинемира,достижен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иях</w:t>
            </w:r>
          </w:p>
          <w:p w:rsidR="007775CA" w:rsidRDefault="00A82BF5">
            <w:pPr>
              <w:pStyle w:val="TableParagraph"/>
              <w:spacing w:line="321" w:lineRule="exact"/>
              <w:ind w:left="177"/>
              <w:rPr>
                <w:sz w:val="28"/>
              </w:rPr>
            </w:pPr>
            <w:r>
              <w:rPr>
                <w:sz w:val="28"/>
              </w:rPr>
              <w:t>наукиитехники,аргументированновыражающийпониманиезначениянаукив</w:t>
            </w:r>
          </w:p>
        </w:tc>
      </w:tr>
      <w:tr w:rsidR="007775CA">
        <w:trPr>
          <w:trHeight w:val="2895"/>
        </w:trPr>
        <w:tc>
          <w:tcPr>
            <w:tcW w:w="9359" w:type="dxa"/>
          </w:tcPr>
          <w:p w:rsidR="007775CA" w:rsidRDefault="00A82BF5">
            <w:pPr>
              <w:pStyle w:val="TableParagraph"/>
              <w:tabs>
                <w:tab w:val="left" w:pos="1003"/>
              </w:tabs>
              <w:spacing w:line="276" w:lineRule="auto"/>
              <w:ind w:left="1003" w:right="1330" w:hanging="999"/>
              <w:rPr>
                <w:sz w:val="28"/>
              </w:rPr>
            </w:pPr>
            <w:r>
              <w:rPr>
                <w:sz w:val="28"/>
              </w:rPr>
              <w:t>жизни</w:t>
            </w:r>
            <w:r>
              <w:rPr>
                <w:sz w:val="28"/>
              </w:rPr>
              <w:tab/>
              <w:t>российского общества, обеспечении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гуманитарном,социально-экономическомразвитии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 w:rsidR="007775CA" w:rsidRDefault="00A82BF5">
            <w:pPr>
              <w:pStyle w:val="TableParagraph"/>
              <w:spacing w:line="276" w:lineRule="auto"/>
              <w:ind w:left="4" w:firstLine="316"/>
              <w:rPr>
                <w:sz w:val="28"/>
              </w:rPr>
            </w:pPr>
            <w:r>
              <w:rPr>
                <w:w w:val="95"/>
                <w:sz w:val="28"/>
              </w:rPr>
              <w:t>Демонстрирующийнавыкикритическогомышления,определениядостоверн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ойнаучнойинформацииикритики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антинаучныхпредставлений.</w:t>
            </w:r>
          </w:p>
          <w:p w:rsidR="007775CA" w:rsidRDefault="00A82BF5">
            <w:pPr>
              <w:pStyle w:val="TableParagraph"/>
              <w:tabs>
                <w:tab w:val="left" w:pos="2261"/>
                <w:tab w:val="left" w:pos="2746"/>
                <w:tab w:val="left" w:pos="5795"/>
              </w:tabs>
              <w:spacing w:line="271" w:lineRule="auto"/>
              <w:ind w:left="2261" w:right="129" w:hanging="1941"/>
              <w:rPr>
                <w:sz w:val="28"/>
              </w:rPr>
            </w:pPr>
            <w:r>
              <w:rPr>
                <w:sz w:val="28"/>
              </w:rPr>
              <w:t>Развивающий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применяющий</w:t>
            </w:r>
            <w:r>
              <w:rPr>
                <w:spacing w:val="96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z w:val="28"/>
              </w:rPr>
              <w:tab/>
              <w:t>наблюдения,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накопления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исистематизациифактов,осмысленияопытавестественнона</w:t>
            </w:r>
          </w:p>
          <w:p w:rsidR="007775CA" w:rsidRDefault="00A82BF5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учнойигуманитарной</w:t>
            </w:r>
          </w:p>
          <w:p w:rsidR="007775CA" w:rsidRDefault="00A82BF5">
            <w:pPr>
              <w:pStyle w:val="TableParagraph"/>
              <w:spacing w:before="36" w:line="308" w:lineRule="exact"/>
              <w:ind w:left="4"/>
              <w:rPr>
                <w:sz w:val="28"/>
              </w:rPr>
            </w:pPr>
            <w:r>
              <w:rPr>
                <w:sz w:val="28"/>
              </w:rPr>
              <w:t>областяхпознания,исследовательскойдеятельности.</w:t>
            </w:r>
          </w:p>
        </w:tc>
      </w:tr>
    </w:tbl>
    <w:p w:rsidR="007775CA" w:rsidRDefault="007775CA">
      <w:pPr>
        <w:pStyle w:val="a3"/>
        <w:spacing w:before="6"/>
        <w:ind w:left="0" w:firstLine="0"/>
        <w:jc w:val="left"/>
        <w:rPr>
          <w:b/>
        </w:rPr>
      </w:pPr>
    </w:p>
    <w:p w:rsidR="007775CA" w:rsidRDefault="00A82BF5">
      <w:pPr>
        <w:pStyle w:val="a3"/>
        <w:spacing w:before="87"/>
        <w:ind w:left="475" w:right="279" w:firstLine="0"/>
        <w:jc w:val="center"/>
      </w:pPr>
      <w:r>
        <w:t>Выделениевобщейцеливоспитанияцелевыхприоритетов,связанных</w:t>
      </w:r>
    </w:p>
    <w:p w:rsidR="007775CA" w:rsidRDefault="00A82BF5">
      <w:pPr>
        <w:pStyle w:val="a3"/>
        <w:spacing w:before="129" w:line="336" w:lineRule="auto"/>
        <w:ind w:left="841" w:right="357" w:firstLine="225"/>
      </w:pP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игнорирования</w:t>
      </w:r>
      <w:r>
        <w:rPr>
          <w:spacing w:val="1"/>
        </w:rPr>
        <w:t xml:space="preserve"> </w:t>
      </w:r>
      <w:r>
        <w:t>другихсоставляющих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педагогическимработникам,работающимсобучающимисяконкретнойвозрастнойкатег</w:t>
      </w:r>
      <w:r>
        <w:rPr>
          <w:spacing w:val="-68"/>
        </w:rPr>
        <w:t xml:space="preserve"> </w:t>
      </w:r>
      <w:r>
        <w:t>ории,предстоитуделятьбольшее,но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единственное</w:t>
      </w:r>
      <w:r>
        <w:rPr>
          <w:spacing w:val="1"/>
        </w:rPr>
        <w:t xml:space="preserve"> </w:t>
      </w:r>
      <w:r>
        <w:t>внимание.</w:t>
      </w:r>
    </w:p>
    <w:p w:rsidR="007775CA" w:rsidRDefault="001C0079">
      <w:pPr>
        <w:pStyle w:val="Heading1"/>
        <w:spacing w:before="12"/>
        <w:ind w:left="1624"/>
      </w:pPr>
      <w:r>
        <w:pict>
          <v:rect id="_x0000_s1035" style="position:absolute;left:0;text-align:left;margin-left:90.75pt;margin-top:20.15pt;width:484.5pt;height:.5pt;z-index:-15698944;mso-wrap-distance-left:0;mso-wrap-distance-right:0;mso-position-horizontal-relative:page" fillcolor="black" stroked="f">
            <w10:wrap type="topAndBottom" anchorx="page"/>
          </v:rect>
        </w:pict>
      </w:r>
      <w:bookmarkStart w:id="26" w:name="РАЗДЕЛ2.СОДЕРЖАТЕЛЬНЫЙ"/>
      <w:bookmarkEnd w:id="26"/>
      <w:r w:rsidR="00A82BF5">
        <w:t>РАЗДЕЛ</w:t>
      </w:r>
      <w:r w:rsidR="00A40009">
        <w:t xml:space="preserve"> </w:t>
      </w:r>
      <w:r w:rsidR="00A82BF5">
        <w:t>2.СОДЕРЖАТЕЛЬНЫЙ</w:t>
      </w:r>
    </w:p>
    <w:p w:rsidR="007775CA" w:rsidRDefault="00A82BF5">
      <w:pPr>
        <w:spacing w:before="99"/>
        <w:ind w:left="1624"/>
        <w:rPr>
          <w:b/>
          <w:sz w:val="28"/>
        </w:rPr>
      </w:pPr>
      <w:r>
        <w:rPr>
          <w:b/>
          <w:sz w:val="28"/>
        </w:rPr>
        <w:t>2.1.Укладобщеобразовательнойорганизации</w:t>
      </w:r>
    </w:p>
    <w:p w:rsidR="007775CA" w:rsidRDefault="006C2071">
      <w:pPr>
        <w:pStyle w:val="a3"/>
        <w:spacing w:before="244" w:line="276" w:lineRule="auto"/>
        <w:ind w:left="841" w:firstLine="706"/>
        <w:jc w:val="left"/>
      </w:pPr>
      <w:r>
        <w:lastRenderedPageBreak/>
        <w:t>МАОУ«ОСОШ»основана</w:t>
      </w:r>
      <w:r w:rsidR="00A40009">
        <w:t xml:space="preserve">  </w:t>
      </w:r>
      <w:r>
        <w:t>в196</w:t>
      </w:r>
      <w:r w:rsidR="00A40009">
        <w:t>6</w:t>
      </w:r>
      <w:r w:rsidR="00A82BF5">
        <w:t>годуи</w:t>
      </w:r>
      <w:r w:rsidR="00A40009">
        <w:t xml:space="preserve"> </w:t>
      </w:r>
      <w:r w:rsidR="00A82BF5">
        <w:t>являетсясреднейобщеобразовательной</w:t>
      </w:r>
      <w:r w:rsidR="00A82BF5">
        <w:rPr>
          <w:spacing w:val="1"/>
        </w:rPr>
        <w:t xml:space="preserve"> </w:t>
      </w:r>
      <w:r w:rsidR="00A82BF5">
        <w:t>школой,</w:t>
      </w:r>
      <w:r w:rsidR="00A82BF5">
        <w:rPr>
          <w:spacing w:val="36"/>
        </w:rPr>
        <w:t xml:space="preserve"> </w:t>
      </w:r>
      <w:r w:rsidR="00A82BF5">
        <w:t>в</w:t>
      </w:r>
      <w:r w:rsidR="00A82BF5">
        <w:rPr>
          <w:spacing w:val="33"/>
        </w:rPr>
        <w:t xml:space="preserve"> </w:t>
      </w:r>
      <w:r w:rsidR="00A82BF5">
        <w:t>которой</w:t>
      </w:r>
      <w:r w:rsidR="00A82BF5">
        <w:rPr>
          <w:spacing w:val="33"/>
        </w:rPr>
        <w:t xml:space="preserve"> </w:t>
      </w:r>
      <w:r w:rsidR="00A82BF5">
        <w:t>обучение</w:t>
      </w:r>
      <w:r w:rsidR="00A82BF5">
        <w:rPr>
          <w:spacing w:val="39"/>
        </w:rPr>
        <w:t xml:space="preserve"> </w:t>
      </w:r>
      <w:r w:rsidR="00A82BF5">
        <w:t>ведется</w:t>
      </w:r>
      <w:r w:rsidR="00A82BF5">
        <w:rPr>
          <w:spacing w:val="35"/>
        </w:rPr>
        <w:t xml:space="preserve"> </w:t>
      </w:r>
      <w:r w:rsidR="00A82BF5">
        <w:t>с</w:t>
      </w:r>
      <w:r w:rsidR="00A82BF5">
        <w:rPr>
          <w:spacing w:val="31"/>
        </w:rPr>
        <w:t xml:space="preserve"> </w:t>
      </w:r>
      <w:r w:rsidR="00A82BF5">
        <w:t>1</w:t>
      </w:r>
      <w:r w:rsidR="00A82BF5">
        <w:rPr>
          <w:spacing w:val="34"/>
        </w:rPr>
        <w:t xml:space="preserve"> </w:t>
      </w:r>
      <w:r w:rsidR="00A82BF5">
        <w:t>по</w:t>
      </w:r>
      <w:r w:rsidR="00A82BF5">
        <w:rPr>
          <w:spacing w:val="34"/>
        </w:rPr>
        <w:t xml:space="preserve"> </w:t>
      </w:r>
      <w:r w:rsidR="00A82BF5">
        <w:t>11</w:t>
      </w:r>
      <w:r w:rsidR="00A82BF5">
        <w:rPr>
          <w:spacing w:val="35"/>
        </w:rPr>
        <w:t xml:space="preserve"> </w:t>
      </w:r>
      <w:r w:rsidR="00A82BF5">
        <w:t>класс</w:t>
      </w:r>
      <w:r w:rsidR="00A82BF5">
        <w:rPr>
          <w:spacing w:val="30"/>
        </w:rPr>
        <w:t xml:space="preserve"> </w:t>
      </w:r>
      <w:r w:rsidR="00A82BF5">
        <w:t>по</w:t>
      </w:r>
      <w:r w:rsidR="00A82BF5">
        <w:rPr>
          <w:spacing w:val="34"/>
        </w:rPr>
        <w:t xml:space="preserve"> </w:t>
      </w:r>
      <w:r w:rsidR="00A82BF5">
        <w:t>тремуровням</w:t>
      </w:r>
      <w:r w:rsidR="00A82BF5">
        <w:rPr>
          <w:spacing w:val="36"/>
        </w:rPr>
        <w:t xml:space="preserve"> </w:t>
      </w:r>
      <w:r w:rsidR="00A82BF5">
        <w:t>образования:</w:t>
      </w:r>
    </w:p>
    <w:p w:rsidR="007775CA" w:rsidRDefault="007775CA">
      <w:pPr>
        <w:spacing w:line="276" w:lineRule="auto"/>
        <w:sectPr w:rsidR="007775CA">
          <w:pgSz w:w="11910" w:h="16840"/>
          <w:pgMar w:top="820" w:right="200" w:bottom="1220" w:left="220" w:header="0" w:footer="1024" w:gutter="0"/>
          <w:cols w:space="720"/>
        </w:sectPr>
      </w:pPr>
    </w:p>
    <w:p w:rsidR="007775CA" w:rsidRDefault="00A82BF5">
      <w:pPr>
        <w:pStyle w:val="a3"/>
        <w:tabs>
          <w:tab w:val="left" w:pos="2926"/>
          <w:tab w:val="left" w:pos="3288"/>
          <w:tab w:val="left" w:pos="3435"/>
          <w:tab w:val="left" w:pos="5104"/>
          <w:tab w:val="left" w:pos="5269"/>
          <w:tab w:val="left" w:pos="5660"/>
          <w:tab w:val="left" w:pos="6534"/>
          <w:tab w:val="left" w:pos="7189"/>
          <w:tab w:val="left" w:pos="7810"/>
          <w:tab w:val="left" w:pos="8047"/>
          <w:tab w:val="left" w:pos="9493"/>
          <w:tab w:val="left" w:pos="9572"/>
          <w:tab w:val="left" w:pos="9958"/>
          <w:tab w:val="left" w:pos="10374"/>
          <w:tab w:val="left" w:pos="10443"/>
          <w:tab w:val="left" w:pos="10980"/>
        </w:tabs>
        <w:spacing w:before="75" w:line="276" w:lineRule="auto"/>
        <w:ind w:left="841" w:right="357" w:firstLine="0"/>
        <w:jc w:val="left"/>
      </w:pPr>
      <w:r>
        <w:lastRenderedPageBreak/>
        <w:t>начальное</w:t>
      </w:r>
      <w:r>
        <w:tab/>
      </w:r>
      <w:r>
        <w:tab/>
        <w:t>общее</w:t>
      </w:r>
      <w:r>
        <w:tab/>
      </w:r>
      <w:r>
        <w:tab/>
        <w:t>образование,</w:t>
      </w:r>
      <w:r>
        <w:tab/>
      </w:r>
      <w:r>
        <w:tab/>
      </w:r>
      <w:r>
        <w:tab/>
        <w:t>основное</w:t>
      </w:r>
      <w:r>
        <w:tab/>
      </w:r>
      <w:r>
        <w:tab/>
      </w:r>
      <w:r>
        <w:tab/>
      </w:r>
      <w:r>
        <w:tab/>
        <w:t>общее</w:t>
      </w:r>
      <w:r>
        <w:rPr>
          <w:spacing w:val="-67"/>
        </w:rPr>
        <w:t xml:space="preserve"> </w:t>
      </w:r>
      <w:r>
        <w:t>образование,среднееобщееобразование.М</w:t>
      </w:r>
      <w:r w:rsidR="006C2071">
        <w:t>АОУ</w:t>
      </w:r>
      <w:r w:rsidR="006C2071">
        <w:tab/>
      </w:r>
      <w:r w:rsidR="006C2071">
        <w:tab/>
        <w:t>«О</w:t>
      </w:r>
      <w:r>
        <w:t>СОШ»-школа</w:t>
      </w:r>
      <w:r>
        <w:tab/>
      </w:r>
      <w:r>
        <w:tab/>
      </w:r>
      <w:r>
        <w:tab/>
      </w:r>
      <w:r>
        <w:rPr>
          <w:spacing w:val="-1"/>
        </w:rPr>
        <w:t>сельского</w:t>
      </w:r>
      <w:r>
        <w:rPr>
          <w:spacing w:val="-67"/>
        </w:rPr>
        <w:t xml:space="preserve"> </w:t>
      </w:r>
      <w:r>
        <w:t>типа,удаленная</w:t>
      </w:r>
      <w:r>
        <w:tab/>
        <w:t>от</w:t>
      </w:r>
      <w:r>
        <w:tab/>
      </w:r>
      <w:r>
        <w:tab/>
        <w:t>культурных</w:t>
      </w:r>
      <w:r>
        <w:tab/>
        <w:t>инаучных</w:t>
      </w:r>
      <w:r>
        <w:tab/>
        <w:t>центров,</w:t>
      </w:r>
      <w:r>
        <w:tab/>
        <w:t>спортивных</w:t>
      </w:r>
      <w:r>
        <w:tab/>
        <w:t>школ,</w:t>
      </w:r>
      <w:r>
        <w:tab/>
      </w:r>
      <w:r>
        <w:tab/>
        <w:t>но</w:t>
      </w:r>
      <w:r>
        <w:tab/>
        <w:t>у</w:t>
      </w:r>
      <w:r>
        <w:rPr>
          <w:spacing w:val="-67"/>
        </w:rPr>
        <w:t xml:space="preserve"> </w:t>
      </w:r>
      <w:r>
        <w:t>обучающих</w:t>
      </w:r>
      <w:r>
        <w:tab/>
      </w:r>
      <w:r>
        <w:tab/>
      </w:r>
      <w:r>
        <w:tab/>
      </w:r>
      <w:r>
        <w:tab/>
      </w:r>
      <w:r>
        <w:tab/>
      </w:r>
      <w:r>
        <w:tab/>
        <w:t>есть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1"/>
        </w:rPr>
        <w:t>возможность</w:t>
      </w:r>
      <w:r>
        <w:rPr>
          <w:spacing w:val="-67"/>
        </w:rPr>
        <w:t xml:space="preserve"> </w:t>
      </w:r>
      <w:r>
        <w:t>получатьосновноеидополнительноеобразованиекакнатерриторииобразовательногоуч</w:t>
      </w:r>
      <w:r>
        <w:rPr>
          <w:spacing w:val="1"/>
        </w:rPr>
        <w:t xml:space="preserve"> </w:t>
      </w:r>
      <w:r>
        <w:t>реждения(кружки,секции),так и заего</w:t>
      </w:r>
      <w:r>
        <w:rPr>
          <w:spacing w:val="1"/>
        </w:rPr>
        <w:t xml:space="preserve"> </w:t>
      </w:r>
      <w:r>
        <w:t>пределами.</w:t>
      </w:r>
    </w:p>
    <w:p w:rsidR="007775CA" w:rsidRDefault="00A82BF5">
      <w:pPr>
        <w:pStyle w:val="a3"/>
        <w:spacing w:before="1"/>
        <w:ind w:left="1624" w:firstLine="225"/>
        <w:jc w:val="left"/>
      </w:pPr>
      <w:r>
        <w:t>Вшколеобучаютсякоренныежители,детиразных</w:t>
      </w:r>
      <w:r>
        <w:rPr>
          <w:spacing w:val="1"/>
        </w:rPr>
        <w:t xml:space="preserve"> </w:t>
      </w:r>
      <w:r>
        <w:t>национальностей.Всеэтоделаетобликшколыиеевоспитательнойсистемынеповт</w:t>
      </w:r>
      <w:r>
        <w:rPr>
          <w:spacing w:val="-67"/>
        </w:rPr>
        <w:t xml:space="preserve"> </w:t>
      </w:r>
      <w:r>
        <w:rPr>
          <w:w w:val="95"/>
        </w:rPr>
        <w:t>оримыминеобычным.Этнокультурные,конфессиональныеирегиональныеособе</w:t>
      </w:r>
      <w:r>
        <w:rPr>
          <w:spacing w:val="1"/>
          <w:w w:val="95"/>
        </w:rPr>
        <w:t xml:space="preserve"> </w:t>
      </w:r>
      <w:r>
        <w:t>нностиучтеныприформированииресурсоввоспитательнойпрограммы.</w:t>
      </w:r>
    </w:p>
    <w:p w:rsidR="007775CA" w:rsidRDefault="00A82BF5">
      <w:pPr>
        <w:pStyle w:val="a3"/>
        <w:spacing w:line="276" w:lineRule="auto"/>
        <w:ind w:left="841" w:right="393" w:firstLine="778"/>
        <w:jc w:val="left"/>
      </w:pPr>
      <w:r>
        <w:rPr>
          <w:w w:val="95"/>
        </w:rPr>
        <w:t>Реализациясоциокультурногоконтекстаопираетсянапостроениесоциальногопар</w:t>
      </w:r>
      <w:r>
        <w:rPr>
          <w:spacing w:val="1"/>
          <w:w w:val="95"/>
        </w:rPr>
        <w:t xml:space="preserve"> </w:t>
      </w:r>
      <w:r>
        <w:t>тнерстваобразовательнойорганизациисорганизациями-партнерами</w:t>
      </w:r>
      <w:r>
        <w:rPr>
          <w:b/>
        </w:rPr>
        <w:t>.</w:t>
      </w:r>
      <w:r w:rsidR="006C2071">
        <w:t>ДляМА</w:t>
      </w:r>
      <w:r>
        <w:t>ОУ</w:t>
      </w:r>
    </w:p>
    <w:p w:rsidR="007775CA" w:rsidRDefault="006C2071">
      <w:pPr>
        <w:pStyle w:val="a3"/>
        <w:tabs>
          <w:tab w:val="left" w:pos="3929"/>
          <w:tab w:val="left" w:pos="10094"/>
        </w:tabs>
        <w:spacing w:before="2" w:line="276" w:lineRule="auto"/>
        <w:ind w:left="841" w:right="357" w:firstLine="0"/>
      </w:pPr>
      <w:r>
        <w:t>«ОСОШ»это:</w:t>
      </w:r>
      <w:r w:rsidR="00A82BF5">
        <w:t>МБУДО«Детско-юношескаяспортивнаяшкола»Светлинского</w:t>
      </w:r>
      <w:r w:rsidR="00A82BF5">
        <w:rPr>
          <w:spacing w:val="1"/>
        </w:rPr>
        <w:t xml:space="preserve"> </w:t>
      </w:r>
      <w:r w:rsidR="00A82BF5">
        <w:t>района,</w:t>
      </w:r>
      <w:r w:rsidR="00A82BF5">
        <w:rPr>
          <w:spacing w:val="-67"/>
        </w:rPr>
        <w:t xml:space="preserve"> </w:t>
      </w:r>
      <w:r w:rsidR="00A82BF5">
        <w:t>ЦДОД</w:t>
      </w:r>
      <w:r w:rsidR="00A82BF5">
        <w:rPr>
          <w:spacing w:val="3"/>
        </w:rPr>
        <w:t xml:space="preserve"> </w:t>
      </w:r>
      <w:r w:rsidR="00A82BF5">
        <w:t>Светлинского района,МВДСветлинскогорайона.</w:t>
      </w:r>
    </w:p>
    <w:p w:rsidR="007775CA" w:rsidRDefault="007775CA">
      <w:pPr>
        <w:spacing w:line="276" w:lineRule="auto"/>
        <w:sectPr w:rsidR="007775CA">
          <w:pgSz w:w="11910" w:h="16840"/>
          <w:pgMar w:top="740" w:right="200" w:bottom="1300" w:left="220" w:header="0" w:footer="1024" w:gutter="0"/>
          <w:cols w:space="720"/>
        </w:sectPr>
      </w:pPr>
    </w:p>
    <w:p w:rsidR="007775CA" w:rsidRDefault="00A82BF5">
      <w:pPr>
        <w:pStyle w:val="a3"/>
        <w:tabs>
          <w:tab w:val="left" w:pos="5454"/>
          <w:tab w:val="left" w:pos="5776"/>
          <w:tab w:val="left" w:pos="6174"/>
          <w:tab w:val="left" w:pos="7843"/>
          <w:tab w:val="left" w:pos="8222"/>
          <w:tab w:val="left" w:pos="9362"/>
          <w:tab w:val="left" w:pos="10222"/>
        </w:tabs>
        <w:spacing w:before="73" w:line="276" w:lineRule="auto"/>
        <w:ind w:left="841" w:right="357" w:firstLine="206"/>
        <w:jc w:val="left"/>
      </w:pPr>
      <w:r>
        <w:rPr>
          <w:w w:val="95"/>
        </w:rPr>
        <w:lastRenderedPageBreak/>
        <w:t>Основнымихарактеристикамивоспитывающейсредышколыявляютсяеенасыщенност</w:t>
      </w:r>
      <w:r>
        <w:rPr>
          <w:spacing w:val="1"/>
          <w:w w:val="95"/>
        </w:rPr>
        <w:t xml:space="preserve"> </w:t>
      </w:r>
      <w:r>
        <w:t>ьиструктурированность.Процессвзаимодействиявсехучастниковобразовательногопро</w:t>
      </w:r>
      <w:r>
        <w:rPr>
          <w:spacing w:val="-67"/>
        </w:rPr>
        <w:t xml:space="preserve"> </w:t>
      </w:r>
      <w:r>
        <w:t>цессаисовместнойжизнедеятельностивзрослыхидетейнаправленнаукреплениеобщеш</w:t>
      </w:r>
      <w:r>
        <w:rPr>
          <w:spacing w:val="1"/>
        </w:rPr>
        <w:t xml:space="preserve"> </w:t>
      </w:r>
      <w:r>
        <w:t>кольногоколлектива,органовдетскогосамоуправленияученическогоактива,укреплени</w:t>
      </w:r>
      <w:r>
        <w:rPr>
          <w:spacing w:val="1"/>
        </w:rPr>
        <w:t xml:space="preserve"> </w:t>
      </w:r>
      <w:r>
        <w:t>яипропагандыобщешкольныхтрадиций</w:t>
      </w:r>
      <w:r>
        <w:tab/>
        <w:t>и</w:t>
      </w:r>
      <w:r>
        <w:tab/>
        <w:t>реализуется</w:t>
      </w:r>
      <w:r>
        <w:tab/>
        <w:t>в</w:t>
      </w:r>
      <w:r>
        <w:tab/>
        <w:t>традиционных</w:t>
      </w:r>
      <w:r>
        <w:tab/>
        <w:t>формах</w:t>
      </w:r>
      <w:r>
        <w:rPr>
          <w:spacing w:val="-67"/>
        </w:rPr>
        <w:t xml:space="preserve"> </w:t>
      </w:r>
      <w:r>
        <w:t>работы</w:t>
      </w:r>
      <w:r>
        <w:tab/>
        <w:t>и</w:t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1"/>
        </w:rPr>
        <w:t>мероприятиях:</w:t>
      </w:r>
    </w:p>
    <w:p w:rsidR="007775CA" w:rsidRDefault="00A82BF5">
      <w:pPr>
        <w:pStyle w:val="a3"/>
        <w:spacing w:before="1"/>
        <w:ind w:left="841" w:firstLine="0"/>
        <w:jc w:val="left"/>
      </w:pPr>
      <w:r>
        <w:t>«ДеньЗнаний»,«Деньздоровья»,«Деньучителя»,«Посвящениевпервоклассники»,</w:t>
      </w:r>
    </w:p>
    <w:p w:rsidR="007775CA" w:rsidRDefault="00A82BF5" w:rsidP="00A40009">
      <w:pPr>
        <w:pStyle w:val="a3"/>
        <w:tabs>
          <w:tab w:val="left" w:pos="2073"/>
          <w:tab w:val="left" w:pos="2572"/>
          <w:tab w:val="left" w:pos="3378"/>
          <w:tab w:val="left" w:pos="3839"/>
          <w:tab w:val="left" w:pos="4453"/>
          <w:tab w:val="left" w:pos="5230"/>
          <w:tab w:val="left" w:pos="5383"/>
          <w:tab w:val="left" w:pos="5892"/>
          <w:tab w:val="left" w:pos="6862"/>
          <w:tab w:val="left" w:pos="7263"/>
          <w:tab w:val="left" w:pos="7902"/>
          <w:tab w:val="left" w:pos="7937"/>
          <w:tab w:val="left" w:pos="8391"/>
          <w:tab w:val="left" w:pos="9014"/>
          <w:tab w:val="left" w:pos="9923"/>
          <w:tab w:val="left" w:pos="10022"/>
          <w:tab w:val="left" w:pos="10250"/>
          <w:tab w:val="left" w:pos="10391"/>
        </w:tabs>
        <w:spacing w:before="48" w:line="276" w:lineRule="auto"/>
        <w:ind w:left="794" w:right="357" w:firstLine="225"/>
        <w:jc w:val="left"/>
      </w:pPr>
      <w:r>
        <w:t>«Новогодниепраздники»,«ВахтаПамяти»,«Выборылидераученическогосамоуправл</w:t>
      </w:r>
      <w:r>
        <w:rPr>
          <w:spacing w:val="1"/>
        </w:rPr>
        <w:t xml:space="preserve"> </w:t>
      </w:r>
      <w:r>
        <w:t>ения»,</w:t>
      </w:r>
      <w:r>
        <w:tab/>
        <w:t>«Праздник</w:t>
      </w:r>
      <w:r>
        <w:tab/>
      </w:r>
      <w:r>
        <w:tab/>
        <w:t>8</w:t>
      </w:r>
      <w:r>
        <w:tab/>
        <w:t>Марта»,</w:t>
      </w:r>
      <w:r>
        <w:tab/>
        <w:t>«Смотр</w:t>
      </w:r>
      <w:r>
        <w:tab/>
      </w:r>
      <w:r>
        <w:tab/>
        <w:t>строя</w:t>
      </w:r>
      <w:r>
        <w:tab/>
      </w:r>
      <w:r>
        <w:tab/>
        <w:t>и</w:t>
      </w:r>
      <w:r>
        <w:tab/>
      </w:r>
      <w:r>
        <w:rPr>
          <w:spacing w:val="-1"/>
        </w:rPr>
        <w:t>песни»,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t>«День</w:t>
      </w:r>
      <w:r>
        <w:rPr>
          <w:spacing w:val="-67"/>
        </w:rPr>
        <w:t xml:space="preserve"> </w:t>
      </w:r>
      <w:r>
        <w:t>защитникаОтечества»,«Конкурсы</w:t>
      </w:r>
      <w:r w:rsidR="00A40009">
        <w:t xml:space="preserve"> </w:t>
      </w:r>
      <w:r>
        <w:t>чтецов»,«КонкурспесеноВеликойПобеде»,«ДеньПо</w:t>
      </w:r>
      <w:r>
        <w:rPr>
          <w:spacing w:val="-67"/>
        </w:rPr>
        <w:t xml:space="preserve"> </w:t>
      </w:r>
      <w:r>
        <w:t>беды»,</w:t>
      </w:r>
      <w:r>
        <w:tab/>
      </w:r>
      <w:r>
        <w:tab/>
        <w:t>экологические</w:t>
      </w:r>
      <w:r>
        <w:tab/>
      </w:r>
      <w:r>
        <w:tab/>
        <w:t>акции</w:t>
      </w:r>
      <w:r>
        <w:tab/>
        <w:t>и</w:t>
      </w:r>
      <w:r>
        <w:tab/>
      </w:r>
      <w:r>
        <w:tab/>
      </w:r>
      <w:r>
        <w:tab/>
        <w:t>субботники</w:t>
      </w:r>
      <w:r>
        <w:tab/>
      </w:r>
      <w:r>
        <w:tab/>
      </w:r>
      <w:r>
        <w:tab/>
        <w:t>(«Сады</w:t>
      </w:r>
      <w:r>
        <w:rPr>
          <w:spacing w:val="-67"/>
        </w:rPr>
        <w:t xml:space="preserve"> </w:t>
      </w:r>
      <w:r>
        <w:t>Победы»,«Каждойпичужкепокормушка»,«Покормитептицзимой»),мероприятия,посв</w:t>
      </w:r>
      <w:r>
        <w:rPr>
          <w:spacing w:val="1"/>
        </w:rPr>
        <w:t xml:space="preserve"> </w:t>
      </w:r>
      <w:r>
        <w:t>ященныеДнюкраяиСветлинскогорайона,спортивныемероприятия,</w:t>
      </w:r>
      <w:r>
        <w:tab/>
      </w:r>
      <w:r>
        <w:tab/>
      </w:r>
      <w:r>
        <w:tab/>
        <w:t>праздник</w:t>
      </w:r>
      <w:r>
        <w:rPr>
          <w:spacing w:val="-67"/>
        </w:rPr>
        <w:t xml:space="preserve"> </w:t>
      </w:r>
      <w:r>
        <w:t>Последнего</w:t>
      </w:r>
      <w:r>
        <w:tab/>
      </w:r>
      <w:r>
        <w:tab/>
        <w:t>звонка,</w:t>
      </w:r>
      <w:r>
        <w:tab/>
      </w:r>
      <w:r>
        <w:tab/>
      </w:r>
      <w:r>
        <w:tab/>
        <w:t>проведение</w:t>
      </w:r>
      <w:r>
        <w:tab/>
      </w:r>
      <w:r>
        <w:tab/>
      </w:r>
      <w:r>
        <w:tab/>
        <w:t>Уроков</w:t>
      </w:r>
      <w:r>
        <w:tab/>
      </w:r>
      <w:r>
        <w:tab/>
      </w:r>
      <w:r>
        <w:rPr>
          <w:spacing w:val="-1"/>
        </w:rPr>
        <w:t>мужества,</w:t>
      </w:r>
      <w:r>
        <w:rPr>
          <w:spacing w:val="-67"/>
        </w:rPr>
        <w:t xml:space="preserve"> </w:t>
      </w:r>
      <w:r>
        <w:t>Уроковздоровья,тематическихединыхклассныхчасов,недели</w:t>
      </w:r>
      <w:r>
        <w:tab/>
      </w:r>
      <w:r>
        <w:tab/>
        <w:t>профориентации,</w:t>
      </w:r>
      <w:r>
        <w:rPr>
          <w:spacing w:val="-67"/>
        </w:rPr>
        <w:t xml:space="preserve"> </w:t>
      </w:r>
      <w:r>
        <w:t>работаобучающихсяв«Советеактива»,работашкольныхотрядов:волонтерскогоотряда</w:t>
      </w:r>
    </w:p>
    <w:p w:rsidR="007775CA" w:rsidRDefault="00A82BF5">
      <w:pPr>
        <w:pStyle w:val="a3"/>
        <w:spacing w:before="5"/>
        <w:ind w:left="1066" w:firstLine="0"/>
        <w:jc w:val="left"/>
      </w:pPr>
      <w:r>
        <w:t>отрядаЮИД,работасоциально-</w:t>
      </w:r>
    </w:p>
    <w:p w:rsidR="007775CA" w:rsidRDefault="00A82BF5">
      <w:pPr>
        <w:pStyle w:val="a3"/>
        <w:tabs>
          <w:tab w:val="left" w:pos="3523"/>
          <w:tab w:val="left" w:pos="6738"/>
          <w:tab w:val="left" w:pos="8384"/>
          <w:tab w:val="left" w:pos="10980"/>
        </w:tabs>
        <w:spacing w:before="47" w:line="276" w:lineRule="auto"/>
        <w:ind w:left="841" w:right="356" w:firstLine="0"/>
      </w:pPr>
      <w:r>
        <w:t>психологическойслужбы,профилактическиемероприятия,</w:t>
      </w:r>
      <w:r>
        <w:rPr>
          <w:spacing w:val="1"/>
        </w:rPr>
        <w:t xml:space="preserve"> </w:t>
      </w:r>
      <w:r>
        <w:t>библиотечные</w:t>
      </w:r>
      <w:r>
        <w:rPr>
          <w:spacing w:val="1"/>
        </w:rPr>
        <w:t xml:space="preserve"> </w:t>
      </w:r>
      <w:r>
        <w:t>уроки,</w:t>
      </w:r>
      <w:r>
        <w:rPr>
          <w:spacing w:val="-67"/>
        </w:rPr>
        <w:t xml:space="preserve"> </w:t>
      </w:r>
      <w:r>
        <w:t>музейные</w:t>
      </w:r>
      <w:r>
        <w:tab/>
        <w:t>уроки,участие</w:t>
      </w:r>
      <w:r>
        <w:tab/>
        <w:t>в</w:t>
      </w:r>
      <w:r>
        <w:tab/>
        <w:t>проектах</w:t>
      </w:r>
      <w:r>
        <w:tab/>
      </w:r>
      <w:r>
        <w:rPr>
          <w:spacing w:val="-3"/>
        </w:rPr>
        <w:t>и</w:t>
      </w:r>
      <w:r>
        <w:rPr>
          <w:spacing w:val="-68"/>
        </w:rPr>
        <w:t xml:space="preserve"> </w:t>
      </w:r>
      <w:r>
        <w:t>ДняхединыхдействийРДШ,участиевпрофилактическихакциях.</w:t>
      </w:r>
    </w:p>
    <w:p w:rsidR="007775CA" w:rsidRDefault="00A82BF5">
      <w:pPr>
        <w:pStyle w:val="a3"/>
        <w:tabs>
          <w:tab w:val="left" w:pos="2332"/>
          <w:tab w:val="left" w:pos="2702"/>
          <w:tab w:val="left" w:pos="2903"/>
          <w:tab w:val="left" w:pos="4006"/>
          <w:tab w:val="left" w:pos="4083"/>
          <w:tab w:val="left" w:pos="4620"/>
          <w:tab w:val="left" w:pos="4994"/>
          <w:tab w:val="left" w:pos="6058"/>
          <w:tab w:val="left" w:pos="6418"/>
          <w:tab w:val="left" w:pos="7530"/>
          <w:tab w:val="left" w:pos="7770"/>
          <w:tab w:val="left" w:pos="7899"/>
          <w:tab w:val="left" w:pos="9558"/>
          <w:tab w:val="left" w:pos="9697"/>
        </w:tabs>
        <w:spacing w:line="276" w:lineRule="auto"/>
        <w:ind w:left="841" w:right="368" w:firstLine="8585"/>
        <w:jc w:val="left"/>
      </w:pPr>
      <w:r>
        <w:rPr>
          <w:spacing w:val="-1"/>
        </w:rPr>
        <w:t>Обучающиеся</w:t>
      </w:r>
      <w:r>
        <w:rPr>
          <w:spacing w:val="-67"/>
        </w:rPr>
        <w:t xml:space="preserve"> </w:t>
      </w:r>
      <w:r>
        <w:t>участвуют</w:t>
      </w:r>
      <w:r>
        <w:tab/>
        <w:t>в</w:t>
      </w:r>
      <w:r>
        <w:tab/>
        <w:t>трудовых</w:t>
      </w:r>
      <w:r>
        <w:tab/>
      </w:r>
      <w:r>
        <w:tab/>
        <w:t>делах</w:t>
      </w:r>
      <w:r>
        <w:tab/>
        <w:t>школы</w:t>
      </w:r>
      <w:r>
        <w:tab/>
        <w:t>и</w:t>
      </w:r>
      <w:r>
        <w:tab/>
        <w:t>класса,</w:t>
      </w:r>
      <w:r>
        <w:tab/>
        <w:t>в</w:t>
      </w:r>
      <w:r>
        <w:tab/>
      </w:r>
      <w:r>
        <w:tab/>
        <w:t>совместных</w:t>
      </w:r>
      <w:r>
        <w:tab/>
      </w:r>
      <w:r>
        <w:rPr>
          <w:spacing w:val="-1"/>
        </w:rPr>
        <w:t>общественно</w:t>
      </w:r>
      <w:r>
        <w:rPr>
          <w:spacing w:val="-67"/>
        </w:rPr>
        <w:t xml:space="preserve"> </w:t>
      </w:r>
      <w:r>
        <w:t>значимыхделах</w:t>
      </w:r>
      <w:r>
        <w:tab/>
      </w:r>
      <w:r>
        <w:tab/>
        <w:t>школы,</w:t>
      </w:r>
      <w:r>
        <w:tab/>
        <w:t>что</w:t>
      </w:r>
      <w:r>
        <w:tab/>
        <w:t>способствует</w:t>
      </w:r>
      <w:r>
        <w:tab/>
        <w:t>развитию</w:t>
      </w:r>
      <w:r>
        <w:tab/>
        <w:t>общественной</w:t>
      </w:r>
      <w:r>
        <w:tab/>
      </w:r>
      <w:r>
        <w:tab/>
      </w:r>
      <w:r>
        <w:rPr>
          <w:spacing w:val="-1"/>
        </w:rPr>
        <w:t>активности,</w:t>
      </w:r>
      <w:r>
        <w:rPr>
          <w:spacing w:val="-67"/>
        </w:rPr>
        <w:t xml:space="preserve"> </w:t>
      </w:r>
      <w:r>
        <w:t>формированиюнравственногоидеала,гражданскогоотношениякОтечеству,воспитани</w:t>
      </w:r>
      <w:r>
        <w:rPr>
          <w:spacing w:val="1"/>
        </w:rPr>
        <w:t xml:space="preserve"> </w:t>
      </w:r>
      <w:r>
        <w:t>юнравственногопотенциала,сознательного</w:t>
      </w:r>
      <w:r>
        <w:rPr>
          <w:spacing w:val="-1"/>
        </w:rPr>
        <w:t xml:space="preserve"> </w:t>
      </w:r>
      <w:r>
        <w:t>отношенияктруду.</w:t>
      </w:r>
    </w:p>
    <w:p w:rsidR="007775CA" w:rsidRDefault="00A82BF5">
      <w:pPr>
        <w:pStyle w:val="a3"/>
        <w:tabs>
          <w:tab w:val="left" w:pos="2006"/>
          <w:tab w:val="left" w:pos="3685"/>
          <w:tab w:val="left" w:pos="4923"/>
          <w:tab w:val="left" w:pos="6367"/>
          <w:tab w:val="left" w:pos="9881"/>
        </w:tabs>
        <w:spacing w:before="1" w:line="276" w:lineRule="auto"/>
        <w:ind w:left="841" w:right="350" w:firstLine="278"/>
        <w:jc w:val="left"/>
      </w:pPr>
      <w:r>
        <w:t>Приоритетомвоспитательнойработышколыявляетсяпатриотическоевоспитание,</w:t>
      </w:r>
      <w:r>
        <w:rPr>
          <w:spacing w:val="1"/>
        </w:rPr>
        <w:t xml:space="preserve"> </w:t>
      </w:r>
      <w:r>
        <w:t>уклад</w:t>
      </w:r>
      <w:r>
        <w:tab/>
        <w:t>школьной</w:t>
      </w:r>
      <w:r>
        <w:tab/>
        <w:t>жизни</w:t>
      </w:r>
      <w:r>
        <w:tab/>
        <w:t>основан</w:t>
      </w:r>
      <w:r>
        <w:tab/>
        <w:t>надуховно-нравственных</w:t>
      </w:r>
      <w:r>
        <w:tab/>
        <w:t>традициях</w:t>
      </w:r>
      <w:r>
        <w:rPr>
          <w:spacing w:val="-67"/>
        </w:rPr>
        <w:t xml:space="preserve"> </w:t>
      </w:r>
      <w:r>
        <w:t>ипоэтомувшколеорганизованыобъединенияпатриотическойнаправленности:</w:t>
      </w:r>
    </w:p>
    <w:p w:rsidR="007775CA" w:rsidRDefault="00A82BF5">
      <w:pPr>
        <w:pStyle w:val="a3"/>
        <w:spacing w:line="321" w:lineRule="exact"/>
        <w:ind w:left="1119" w:firstLine="0"/>
        <w:jc w:val="left"/>
      </w:pPr>
      <w:r>
        <w:t>-</w:t>
      </w:r>
      <w:r>
        <w:rPr>
          <w:spacing w:val="-6"/>
        </w:rPr>
        <w:t xml:space="preserve"> </w:t>
      </w:r>
      <w:r>
        <w:t>объединение</w:t>
      </w:r>
      <w:r>
        <w:rPr>
          <w:spacing w:val="-4"/>
        </w:rPr>
        <w:t xml:space="preserve"> </w:t>
      </w:r>
      <w:r>
        <w:t>«Патриот»</w:t>
      </w:r>
    </w:p>
    <w:p w:rsidR="007775CA" w:rsidRDefault="00A82BF5">
      <w:pPr>
        <w:pStyle w:val="a3"/>
        <w:spacing w:before="52" w:line="276" w:lineRule="auto"/>
        <w:ind w:left="841" w:firstLine="67"/>
        <w:jc w:val="left"/>
      </w:pPr>
      <w:r>
        <w:t>Также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проектах</w:t>
      </w:r>
      <w:r>
        <w:rPr>
          <w:spacing w:val="-67"/>
        </w:rPr>
        <w:t xml:space="preserve"> </w:t>
      </w:r>
      <w:r>
        <w:t>иконкурсах:</w:t>
      </w:r>
    </w:p>
    <w:p w:rsidR="007775CA" w:rsidRDefault="00A82BF5">
      <w:pPr>
        <w:pStyle w:val="a3"/>
        <w:tabs>
          <w:tab w:val="left" w:pos="2231"/>
          <w:tab w:val="left" w:pos="3565"/>
          <w:tab w:val="left" w:pos="4174"/>
          <w:tab w:val="left" w:pos="5459"/>
          <w:tab w:val="left" w:pos="6385"/>
          <w:tab w:val="left" w:pos="7915"/>
          <w:tab w:val="left" w:pos="9056"/>
          <w:tab w:val="left" w:pos="10989"/>
        </w:tabs>
        <w:spacing w:line="276" w:lineRule="auto"/>
        <w:ind w:left="841" w:right="365" w:firstLine="225"/>
        <w:jc w:val="left"/>
      </w:pPr>
      <w:r>
        <w:t>-конкурс«Большаяперемена»,цельконкурса:формированиесообществашкольников</w:t>
      </w:r>
      <w:r>
        <w:rPr>
          <w:spacing w:val="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активной</w:t>
      </w:r>
      <w:r>
        <w:rPr>
          <w:spacing w:val="8"/>
        </w:rPr>
        <w:t xml:space="preserve"> </w:t>
      </w:r>
      <w:r>
        <w:t>жизненной</w:t>
      </w:r>
      <w:r>
        <w:rPr>
          <w:spacing w:val="8"/>
        </w:rPr>
        <w:t xml:space="preserve"> </w:t>
      </w:r>
      <w:r>
        <w:t>позицией,</w:t>
      </w:r>
      <w:r>
        <w:rPr>
          <w:spacing w:val="10"/>
        </w:rPr>
        <w:t xml:space="preserve"> </w:t>
      </w:r>
      <w:r>
        <w:t>лидеров</w:t>
      </w:r>
      <w:r>
        <w:rPr>
          <w:spacing w:val="7"/>
        </w:rPr>
        <w:t xml:space="preserve"> </w:t>
      </w:r>
      <w:r>
        <w:t>мнений,</w:t>
      </w:r>
      <w:r>
        <w:rPr>
          <w:spacing w:val="10"/>
        </w:rPr>
        <w:t xml:space="preserve"> </w:t>
      </w:r>
      <w:r>
        <w:t>которые</w:t>
      </w:r>
      <w:r>
        <w:rPr>
          <w:spacing w:val="10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боятсяпроявлять</w:t>
      </w:r>
      <w:r>
        <w:rPr>
          <w:spacing w:val="6"/>
        </w:rPr>
        <w:t xml:space="preserve"> </w:t>
      </w:r>
      <w:r>
        <w:t>себя,</w:t>
      </w:r>
      <w:r>
        <w:rPr>
          <w:spacing w:val="-67"/>
        </w:rPr>
        <w:t xml:space="preserve"> </w:t>
      </w:r>
      <w:r>
        <w:t>учиться</w:t>
      </w:r>
      <w:r>
        <w:tab/>
        <w:t>новому</w:t>
      </w:r>
      <w:r>
        <w:tab/>
        <w:t>и</w:t>
      </w:r>
      <w:r>
        <w:tab/>
        <w:t>менять</w:t>
      </w:r>
      <w:r>
        <w:tab/>
        <w:t>мир</w:t>
      </w:r>
      <w:r>
        <w:tab/>
        <w:t>лучшему</w:t>
      </w:r>
      <w:r>
        <w:tab/>
        <w:t>среди</w:t>
      </w:r>
      <w:r>
        <w:tab/>
        <w:t>сверстников</w:t>
      </w:r>
      <w:r>
        <w:tab/>
      </w:r>
      <w:r>
        <w:rPr>
          <w:spacing w:val="-4"/>
        </w:rPr>
        <w:t>в</w:t>
      </w:r>
      <w:r>
        <w:rPr>
          <w:spacing w:val="-67"/>
        </w:rPr>
        <w:t xml:space="preserve"> </w:t>
      </w:r>
      <w:r>
        <w:t>своейгруппе,школе,стране.</w:t>
      </w:r>
    </w:p>
    <w:p w:rsidR="007775CA" w:rsidRDefault="00A82BF5">
      <w:pPr>
        <w:pStyle w:val="a5"/>
        <w:numPr>
          <w:ilvl w:val="0"/>
          <w:numId w:val="70"/>
        </w:numPr>
        <w:tabs>
          <w:tab w:val="left" w:pos="1159"/>
          <w:tab w:val="left" w:pos="3322"/>
          <w:tab w:val="left" w:pos="4498"/>
          <w:tab w:val="left" w:pos="7040"/>
          <w:tab w:val="left" w:pos="9501"/>
          <w:tab w:val="left" w:pos="10331"/>
        </w:tabs>
        <w:spacing w:before="1" w:line="276" w:lineRule="auto"/>
        <w:ind w:right="366" w:firstLine="0"/>
        <w:rPr>
          <w:sz w:val="28"/>
        </w:rPr>
      </w:pPr>
      <w:r>
        <w:rPr>
          <w:sz w:val="28"/>
        </w:rPr>
        <w:t>Всероссийскийпроект«Разговороважном»,посвященногосамымразличнымтемам,в</w:t>
      </w:r>
      <w:r>
        <w:rPr>
          <w:spacing w:val="1"/>
          <w:sz w:val="28"/>
        </w:rPr>
        <w:t xml:space="preserve"> </w:t>
      </w:r>
      <w:r>
        <w:rPr>
          <w:sz w:val="28"/>
        </w:rPr>
        <w:t>олнующимсовременныхребят.Центральнымитемами«Разговорововажном»</w:t>
      </w:r>
      <w:r>
        <w:rPr>
          <w:sz w:val="28"/>
        </w:rPr>
        <w:tab/>
        <w:t>станут</w:t>
      </w:r>
      <w:r>
        <w:rPr>
          <w:spacing w:val="-67"/>
          <w:sz w:val="28"/>
        </w:rPr>
        <w:t xml:space="preserve"> </w:t>
      </w:r>
      <w:r>
        <w:rPr>
          <w:sz w:val="28"/>
        </w:rPr>
        <w:t>патриотизм</w:t>
      </w:r>
      <w:r>
        <w:rPr>
          <w:sz w:val="28"/>
        </w:rPr>
        <w:tab/>
        <w:t>и</w:t>
      </w:r>
      <w:r>
        <w:rPr>
          <w:sz w:val="28"/>
        </w:rPr>
        <w:tab/>
        <w:t>гражданское</w:t>
      </w:r>
      <w:r>
        <w:rPr>
          <w:sz w:val="28"/>
        </w:rPr>
        <w:tab/>
        <w:t>воспитание,</w:t>
      </w:r>
      <w:r>
        <w:rPr>
          <w:sz w:val="28"/>
        </w:rPr>
        <w:tab/>
        <w:t>историческое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просвещение,нравственность,экологияи</w:t>
      </w:r>
      <w:r>
        <w:rPr>
          <w:spacing w:val="5"/>
          <w:sz w:val="28"/>
        </w:rPr>
        <w:t xml:space="preserve"> </w:t>
      </w:r>
      <w:r>
        <w:rPr>
          <w:sz w:val="28"/>
        </w:rPr>
        <w:t>др.</w:t>
      </w:r>
    </w:p>
    <w:p w:rsidR="007775CA" w:rsidRDefault="007775CA">
      <w:pPr>
        <w:spacing w:line="276" w:lineRule="auto"/>
        <w:rPr>
          <w:sz w:val="28"/>
        </w:rPr>
        <w:sectPr w:rsidR="007775CA">
          <w:pgSz w:w="11910" w:h="16840"/>
          <w:pgMar w:top="660" w:right="200" w:bottom="1300" w:left="220" w:header="0" w:footer="1024" w:gutter="0"/>
          <w:cols w:space="720"/>
        </w:sectPr>
      </w:pPr>
    </w:p>
    <w:p w:rsidR="007775CA" w:rsidRDefault="00A82BF5">
      <w:pPr>
        <w:pStyle w:val="a5"/>
        <w:numPr>
          <w:ilvl w:val="0"/>
          <w:numId w:val="70"/>
        </w:numPr>
        <w:tabs>
          <w:tab w:val="left" w:pos="1159"/>
        </w:tabs>
        <w:spacing w:before="73"/>
        <w:ind w:left="1158" w:hanging="246"/>
        <w:rPr>
          <w:sz w:val="28"/>
        </w:rPr>
      </w:pPr>
      <w:r>
        <w:rPr>
          <w:sz w:val="28"/>
        </w:rPr>
        <w:lastRenderedPageBreak/>
        <w:t>Всероссийский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-7"/>
          <w:sz w:val="28"/>
        </w:rPr>
        <w:t xml:space="preserve"> </w:t>
      </w:r>
      <w:r>
        <w:rPr>
          <w:sz w:val="28"/>
        </w:rPr>
        <w:t>«Профориентация»</w:t>
      </w:r>
    </w:p>
    <w:p w:rsidR="007775CA" w:rsidRDefault="007775CA">
      <w:pPr>
        <w:pStyle w:val="a3"/>
        <w:spacing w:before="5"/>
        <w:ind w:left="0" w:firstLine="0"/>
        <w:jc w:val="left"/>
        <w:rPr>
          <w:sz w:val="25"/>
        </w:rPr>
      </w:pPr>
    </w:p>
    <w:p w:rsidR="007775CA" w:rsidRDefault="001C0079">
      <w:pPr>
        <w:pStyle w:val="Heading1"/>
        <w:ind w:left="1624"/>
      </w:pPr>
      <w:r>
        <w:pict>
          <v:rect id="_x0000_s1034" style="position:absolute;left:0;text-align:left;margin-left:90.75pt;margin-top:19.8pt;width:484.5pt;height:.5pt;z-index:-15698432;mso-wrap-distance-left:0;mso-wrap-distance-right:0;mso-position-horizontal-relative:page" fillcolor="black" stroked="f">
            <w10:wrap type="topAndBottom" anchorx="page"/>
          </v:rect>
        </w:pict>
      </w:r>
      <w:bookmarkStart w:id="27" w:name="2.2Виды,формыисодержаниевоспитательнойде"/>
      <w:bookmarkEnd w:id="27"/>
      <w:r w:rsidR="00A82BF5">
        <w:t>2.2Виды,формыисодержаниевоспитательнойдеятельности</w:t>
      </w:r>
    </w:p>
    <w:p w:rsidR="007775CA" w:rsidRDefault="007775CA">
      <w:pPr>
        <w:pStyle w:val="a3"/>
        <w:ind w:left="0" w:firstLine="0"/>
        <w:jc w:val="left"/>
        <w:rPr>
          <w:b/>
          <w:sz w:val="20"/>
        </w:rPr>
      </w:pPr>
    </w:p>
    <w:p w:rsidR="007775CA" w:rsidRDefault="00A82BF5">
      <w:pPr>
        <w:pStyle w:val="a3"/>
        <w:spacing w:before="243" w:line="276" w:lineRule="auto"/>
        <w:ind w:left="841" w:right="246" w:firstLine="706"/>
        <w:jc w:val="left"/>
      </w:pPr>
      <w:r>
        <w:t>Достижение цели и решение задач воспитания осуществляется в рамках</w:t>
      </w:r>
      <w:r>
        <w:rPr>
          <w:spacing w:val="1"/>
        </w:rPr>
        <w:t xml:space="preserve"> </w:t>
      </w:r>
      <w:r>
        <w:rPr>
          <w:w w:val="95"/>
        </w:rPr>
        <w:t>всехнаправленийдеятельностишколы.Содержание,видыиформывоспитательнойдеяте</w:t>
      </w:r>
      <w:r>
        <w:rPr>
          <w:spacing w:val="1"/>
          <w:w w:val="95"/>
        </w:rPr>
        <w:t xml:space="preserve"> </w:t>
      </w:r>
      <w:r>
        <w:t>льности представлены всоответствующихмодулях.</w:t>
      </w:r>
    </w:p>
    <w:p w:rsidR="007775CA" w:rsidRDefault="00A82BF5">
      <w:pPr>
        <w:pStyle w:val="a3"/>
        <w:spacing w:line="276" w:lineRule="auto"/>
        <w:ind w:left="841" w:firstLine="706"/>
        <w:jc w:val="left"/>
      </w:pPr>
      <w:r>
        <w:t>Состав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модулей</w:t>
      </w:r>
      <w:r>
        <w:rPr>
          <w:spacing w:val="-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 учетом</w:t>
      </w:r>
      <w:r>
        <w:rPr>
          <w:spacing w:val="5"/>
        </w:rPr>
        <w:t xml:space="preserve"> </w:t>
      </w:r>
      <w:r>
        <w:t>уклада школы,</w:t>
      </w:r>
      <w:r>
        <w:rPr>
          <w:spacing w:val="1"/>
        </w:rPr>
        <w:t xml:space="preserve"> </w:t>
      </w:r>
      <w:r>
        <w:t>реальнойдеятельности,имеющихсявшколересурсов,планов.Перечнивидовиформдеят</w:t>
      </w:r>
      <w:r>
        <w:rPr>
          <w:spacing w:val="1"/>
        </w:rPr>
        <w:t xml:space="preserve"> </w:t>
      </w:r>
      <w:r>
        <w:rPr>
          <w:w w:val="95"/>
        </w:rPr>
        <w:t>ельностиявляютсяпримерными,врабочуюпрограммувключаютсявидыиформыдеятель</w:t>
      </w:r>
      <w:r>
        <w:rPr>
          <w:spacing w:val="1"/>
          <w:w w:val="95"/>
        </w:rPr>
        <w:t xml:space="preserve"> </w:t>
      </w:r>
      <w:r>
        <w:t>ности,которыеиспользуютсявшколеили запланированы.</w:t>
      </w:r>
    </w:p>
    <w:p w:rsidR="007775CA" w:rsidRDefault="00A82BF5">
      <w:pPr>
        <w:pStyle w:val="a3"/>
        <w:spacing w:before="1"/>
        <w:ind w:left="1849" w:firstLine="0"/>
        <w:jc w:val="left"/>
      </w:pPr>
      <w:r>
        <w:t>Инвариантныемодули:«Урочнаядеятельность»,«Классноеруководство»,</w:t>
      </w:r>
    </w:p>
    <w:p w:rsidR="007775CA" w:rsidRDefault="00A82BF5">
      <w:pPr>
        <w:pStyle w:val="a3"/>
        <w:tabs>
          <w:tab w:val="left" w:pos="3558"/>
          <w:tab w:val="left" w:pos="5331"/>
          <w:tab w:val="left" w:pos="7328"/>
        </w:tabs>
        <w:spacing w:before="47"/>
        <w:ind w:left="2584" w:right="2341" w:hanging="1518"/>
        <w:jc w:val="left"/>
      </w:pPr>
      <w:r>
        <w:t>«Школьный</w:t>
      </w:r>
      <w:r>
        <w:rPr>
          <w:spacing w:val="-7"/>
        </w:rPr>
        <w:t xml:space="preserve"> </w:t>
      </w:r>
      <w:r>
        <w:t>урок»,</w:t>
      </w:r>
      <w:r>
        <w:tab/>
        <w:t>«Внеурочная</w:t>
      </w:r>
      <w:r>
        <w:tab/>
        <w:t>деятельность»,</w:t>
      </w:r>
      <w:r>
        <w:tab/>
      </w:r>
      <w:r>
        <w:rPr>
          <w:spacing w:val="-1"/>
        </w:rPr>
        <w:t>«Внешкольные</w:t>
      </w:r>
      <w:r>
        <w:rPr>
          <w:spacing w:val="-67"/>
        </w:rPr>
        <w:t xml:space="preserve"> </w:t>
      </w:r>
      <w:r>
        <w:t>мероприятия»,</w:t>
      </w:r>
    </w:p>
    <w:p w:rsidR="007775CA" w:rsidRDefault="00A82BF5">
      <w:pPr>
        <w:pStyle w:val="a3"/>
        <w:spacing w:before="48"/>
        <w:ind w:left="1066" w:firstLine="0"/>
        <w:jc w:val="left"/>
      </w:pPr>
      <w:r>
        <w:t>«Предметно-пространственнаясреда»,«Работасродителями»,«Самоуправление»,</w:t>
      </w:r>
    </w:p>
    <w:p w:rsidR="007775CA" w:rsidRDefault="00A82BF5">
      <w:pPr>
        <w:pStyle w:val="a3"/>
        <w:spacing w:before="48" w:line="278" w:lineRule="auto"/>
        <w:ind w:left="841" w:firstLine="225"/>
        <w:jc w:val="left"/>
      </w:pPr>
      <w:r>
        <w:t>«Профилактика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безопасность»,</w:t>
      </w:r>
      <w:r>
        <w:rPr>
          <w:spacing w:val="-3"/>
        </w:rPr>
        <w:t xml:space="preserve"> </w:t>
      </w:r>
      <w:r>
        <w:t>«Социальное</w:t>
      </w:r>
      <w:r>
        <w:rPr>
          <w:spacing w:val="-9"/>
        </w:rPr>
        <w:t xml:space="preserve"> </w:t>
      </w:r>
      <w:r>
        <w:t>партнерство»,</w:t>
      </w:r>
      <w:r>
        <w:rPr>
          <w:spacing w:val="-7"/>
        </w:rPr>
        <w:t xml:space="preserve"> </w:t>
      </w:r>
      <w:r>
        <w:t>«Профориентация»</w:t>
      </w:r>
      <w:r>
        <w:rPr>
          <w:spacing w:val="-67"/>
        </w:rPr>
        <w:t xml:space="preserve"> </w:t>
      </w:r>
      <w:r>
        <w:t>(науровняхосновногообщегои</w:t>
      </w:r>
      <w:r>
        <w:rPr>
          <w:spacing w:val="-1"/>
        </w:rPr>
        <w:t xml:space="preserve"> </w:t>
      </w:r>
      <w:r>
        <w:t>среднего общегообразования).</w:t>
      </w:r>
    </w:p>
    <w:p w:rsidR="007775CA" w:rsidRDefault="007775CA">
      <w:pPr>
        <w:pStyle w:val="a3"/>
        <w:spacing w:before="6"/>
        <w:ind w:left="0" w:firstLine="0"/>
        <w:jc w:val="left"/>
      </w:pPr>
    </w:p>
    <w:p w:rsidR="007775CA" w:rsidRDefault="00A82BF5">
      <w:pPr>
        <w:pStyle w:val="Heading1"/>
        <w:numPr>
          <w:ilvl w:val="1"/>
          <w:numId w:val="68"/>
        </w:numPr>
        <w:tabs>
          <w:tab w:val="left" w:pos="1759"/>
        </w:tabs>
        <w:ind w:hanging="496"/>
      </w:pPr>
      <w:bookmarkStart w:id="28" w:name="3.1._Модуль«Урочнаядеятельность»"/>
      <w:bookmarkEnd w:id="28"/>
      <w:r>
        <w:t>Модуль«Урочнаядеятельность»</w:t>
      </w:r>
    </w:p>
    <w:p w:rsidR="007775CA" w:rsidRDefault="00A82BF5">
      <w:pPr>
        <w:pStyle w:val="a3"/>
        <w:spacing w:before="149" w:line="278" w:lineRule="auto"/>
        <w:ind w:left="841" w:firstLine="566"/>
        <w:jc w:val="left"/>
        <w:rPr>
          <w:i/>
        </w:rPr>
      </w:pPr>
      <w:r>
        <w:rPr>
          <w:spacing w:val="-1"/>
        </w:rPr>
        <w:t>Реализацияшкольнымипедагогамивоспитательногопотенциалаурокапредполагае</w:t>
      </w:r>
      <w:r>
        <w:rPr>
          <w:spacing w:val="-67"/>
        </w:rPr>
        <w:t xml:space="preserve"> </w:t>
      </w:r>
      <w:r>
        <w:t>тследующее</w:t>
      </w:r>
      <w:r>
        <w:rPr>
          <w:i/>
        </w:rPr>
        <w:t>:</w:t>
      </w:r>
    </w:p>
    <w:p w:rsidR="007775CA" w:rsidRDefault="00A82BF5">
      <w:pPr>
        <w:pStyle w:val="a3"/>
        <w:spacing w:before="2"/>
        <w:ind w:left="1710" w:firstLine="0"/>
        <w:jc w:val="left"/>
      </w:pPr>
      <w:r>
        <w:t>-организациюработысдетьмикаквофлайн,такионлайнформате</w:t>
      </w:r>
    </w:p>
    <w:p w:rsidR="007775CA" w:rsidRDefault="00A82BF5">
      <w:pPr>
        <w:pStyle w:val="a5"/>
        <w:numPr>
          <w:ilvl w:val="2"/>
          <w:numId w:val="68"/>
        </w:numPr>
        <w:tabs>
          <w:tab w:val="left" w:pos="1786"/>
          <w:tab w:val="left" w:pos="1913"/>
          <w:tab w:val="left" w:pos="2903"/>
          <w:tab w:val="left" w:pos="3589"/>
          <w:tab w:val="left" w:pos="4116"/>
          <w:tab w:val="left" w:pos="4553"/>
          <w:tab w:val="left" w:pos="5459"/>
          <w:tab w:val="left" w:pos="6851"/>
          <w:tab w:val="left" w:pos="7537"/>
          <w:tab w:val="left" w:pos="7861"/>
          <w:tab w:val="left" w:pos="9622"/>
          <w:tab w:val="left" w:pos="9748"/>
        </w:tabs>
        <w:spacing w:before="42" w:line="276" w:lineRule="auto"/>
        <w:ind w:right="357" w:firstLine="710"/>
        <w:rPr>
          <w:sz w:val="28"/>
        </w:rPr>
      </w:pPr>
      <w:r>
        <w:rPr>
          <w:w w:val="95"/>
          <w:sz w:val="28"/>
        </w:rPr>
        <w:t>максимальноеиспользованиевоспитательныхвозможностейсодержанияучебн</w:t>
      </w:r>
      <w:r>
        <w:rPr>
          <w:spacing w:val="73"/>
          <w:sz w:val="28"/>
        </w:rPr>
        <w:t xml:space="preserve"> </w:t>
      </w:r>
      <w:r>
        <w:rPr>
          <w:sz w:val="28"/>
        </w:rPr>
        <w:t>ых</w:t>
      </w:r>
      <w:r>
        <w:rPr>
          <w:sz w:val="28"/>
        </w:rPr>
        <w:tab/>
        <w:t>предметов</w:t>
      </w:r>
      <w:r>
        <w:rPr>
          <w:sz w:val="28"/>
        </w:rPr>
        <w:tab/>
        <w:t>для</w:t>
      </w:r>
      <w:r>
        <w:rPr>
          <w:sz w:val="28"/>
        </w:rPr>
        <w:tab/>
      </w:r>
      <w:r>
        <w:rPr>
          <w:sz w:val="28"/>
        </w:rPr>
        <w:tab/>
        <w:t>формирования</w:t>
      </w:r>
      <w:r>
        <w:rPr>
          <w:sz w:val="28"/>
        </w:rPr>
        <w:tab/>
        <w:t>у</w:t>
      </w:r>
      <w:r>
        <w:rPr>
          <w:sz w:val="28"/>
        </w:rPr>
        <w:tab/>
        <w:t>обучающихся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"/>
          <w:sz w:val="28"/>
        </w:rPr>
        <w:t>российских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традиционныхдуховно-нравственных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социокультурных</w:t>
      </w:r>
      <w:r>
        <w:rPr>
          <w:spacing w:val="8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4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историческогосознаниянаосновеисторическогопросвещения;подборсоответствующе</w:t>
      </w:r>
      <w:r>
        <w:rPr>
          <w:spacing w:val="1"/>
          <w:sz w:val="28"/>
        </w:rPr>
        <w:t xml:space="preserve"> </w:t>
      </w:r>
      <w:r>
        <w:rPr>
          <w:sz w:val="28"/>
        </w:rPr>
        <w:t>госодержания</w:t>
      </w:r>
      <w:r>
        <w:rPr>
          <w:sz w:val="28"/>
        </w:rPr>
        <w:tab/>
        <w:t>уроков,</w:t>
      </w:r>
      <w:r>
        <w:rPr>
          <w:sz w:val="28"/>
        </w:rPr>
        <w:tab/>
        <w:t>заданий,</w:t>
      </w:r>
      <w:r>
        <w:rPr>
          <w:sz w:val="28"/>
        </w:rPr>
        <w:tab/>
      </w:r>
      <w:r>
        <w:rPr>
          <w:w w:val="95"/>
          <w:sz w:val="28"/>
        </w:rPr>
        <w:t>вспомогательных</w:t>
      </w:r>
      <w:r>
        <w:rPr>
          <w:w w:val="95"/>
          <w:sz w:val="28"/>
        </w:rPr>
        <w:tab/>
      </w:r>
      <w:r>
        <w:rPr>
          <w:sz w:val="28"/>
        </w:rPr>
        <w:t>материалов,</w:t>
      </w:r>
      <w:r>
        <w:rPr>
          <w:sz w:val="28"/>
        </w:rPr>
        <w:tab/>
        <w:t>проблемных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ситуацийдляобсуждений;</w:t>
      </w:r>
    </w:p>
    <w:p w:rsidR="007775CA" w:rsidRDefault="00A82BF5">
      <w:pPr>
        <w:pStyle w:val="a5"/>
        <w:numPr>
          <w:ilvl w:val="2"/>
          <w:numId w:val="68"/>
        </w:numPr>
        <w:tabs>
          <w:tab w:val="left" w:pos="1913"/>
          <w:tab w:val="left" w:pos="3432"/>
          <w:tab w:val="left" w:pos="4914"/>
          <w:tab w:val="left" w:pos="5259"/>
          <w:tab w:val="left" w:pos="6434"/>
          <w:tab w:val="left" w:pos="7997"/>
          <w:tab w:val="left" w:pos="8501"/>
          <w:tab w:val="left" w:pos="9771"/>
        </w:tabs>
        <w:spacing w:line="273" w:lineRule="auto"/>
        <w:ind w:right="365" w:firstLine="710"/>
        <w:rPr>
          <w:sz w:val="28"/>
        </w:rPr>
      </w:pPr>
      <w:r>
        <w:rPr>
          <w:sz w:val="28"/>
        </w:rPr>
        <w:t>включение</w:t>
      </w:r>
      <w:r>
        <w:rPr>
          <w:sz w:val="28"/>
        </w:rPr>
        <w:tab/>
        <w:t>учителями</w:t>
      </w:r>
      <w:r>
        <w:rPr>
          <w:sz w:val="28"/>
        </w:rPr>
        <w:tab/>
        <w:t>в</w:t>
      </w:r>
      <w:r>
        <w:rPr>
          <w:sz w:val="28"/>
        </w:rPr>
        <w:tab/>
        <w:t>рабочие</w:t>
      </w:r>
      <w:r>
        <w:rPr>
          <w:sz w:val="28"/>
        </w:rPr>
        <w:tab/>
        <w:t>программы</w:t>
      </w:r>
      <w:r>
        <w:rPr>
          <w:sz w:val="28"/>
        </w:rPr>
        <w:tab/>
        <w:t>по</w:t>
      </w:r>
      <w:r>
        <w:rPr>
          <w:sz w:val="28"/>
        </w:rPr>
        <w:tab/>
        <w:t>учебным</w:t>
      </w:r>
      <w:r>
        <w:rPr>
          <w:sz w:val="28"/>
        </w:rPr>
        <w:tab/>
      </w:r>
      <w:r>
        <w:rPr>
          <w:spacing w:val="-1"/>
          <w:sz w:val="28"/>
        </w:rPr>
        <w:t>предметам,</w:t>
      </w:r>
      <w:r>
        <w:rPr>
          <w:spacing w:val="-67"/>
          <w:sz w:val="28"/>
        </w:rPr>
        <w:t xml:space="preserve"> </w:t>
      </w:r>
      <w:r>
        <w:rPr>
          <w:sz w:val="28"/>
        </w:rPr>
        <w:t>курсам,модулямцелевыхориентироврезультатоввоспитания,ихучётвопределениивос</w:t>
      </w:r>
      <w:r>
        <w:rPr>
          <w:spacing w:val="1"/>
          <w:sz w:val="28"/>
        </w:rPr>
        <w:t xml:space="preserve"> </w:t>
      </w:r>
      <w:r>
        <w:rPr>
          <w:sz w:val="28"/>
        </w:rPr>
        <w:t>питательных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</w:t>
      </w:r>
      <w:r>
        <w:rPr>
          <w:spacing w:val="5"/>
          <w:sz w:val="28"/>
        </w:rPr>
        <w:t xml:space="preserve"> </w:t>
      </w:r>
      <w:r>
        <w:rPr>
          <w:sz w:val="28"/>
        </w:rPr>
        <w:t>уроков,занятий;</w:t>
      </w:r>
    </w:p>
    <w:p w:rsidR="007775CA" w:rsidRDefault="00A82BF5">
      <w:pPr>
        <w:pStyle w:val="a5"/>
        <w:numPr>
          <w:ilvl w:val="2"/>
          <w:numId w:val="68"/>
        </w:numPr>
        <w:tabs>
          <w:tab w:val="left" w:pos="1913"/>
          <w:tab w:val="left" w:pos="3523"/>
          <w:tab w:val="left" w:pos="5101"/>
          <w:tab w:val="left" w:pos="5538"/>
          <w:tab w:val="left" w:pos="6809"/>
          <w:tab w:val="left" w:pos="8468"/>
          <w:tab w:val="left" w:pos="9791"/>
        </w:tabs>
        <w:spacing w:line="273" w:lineRule="auto"/>
        <w:ind w:right="374" w:firstLine="710"/>
        <w:rPr>
          <w:sz w:val="28"/>
        </w:rPr>
      </w:pPr>
      <w:r>
        <w:rPr>
          <w:sz w:val="28"/>
        </w:rPr>
        <w:t>включение</w:t>
      </w:r>
      <w:r>
        <w:rPr>
          <w:sz w:val="28"/>
        </w:rPr>
        <w:tab/>
        <w:t>учителями</w:t>
      </w:r>
      <w:r>
        <w:rPr>
          <w:sz w:val="28"/>
        </w:rPr>
        <w:tab/>
        <w:t>в</w:t>
      </w:r>
      <w:r>
        <w:rPr>
          <w:sz w:val="28"/>
        </w:rPr>
        <w:tab/>
        <w:t>рабочие</w:t>
      </w:r>
      <w:r>
        <w:rPr>
          <w:sz w:val="28"/>
        </w:rPr>
        <w:tab/>
        <w:t>программы</w:t>
      </w:r>
      <w:r>
        <w:rPr>
          <w:sz w:val="28"/>
        </w:rPr>
        <w:tab/>
        <w:t>учебных</w:t>
      </w:r>
      <w:r>
        <w:rPr>
          <w:sz w:val="28"/>
        </w:rPr>
        <w:tab/>
      </w:r>
      <w:r>
        <w:rPr>
          <w:spacing w:val="-1"/>
          <w:sz w:val="28"/>
        </w:rPr>
        <w:t>предметов,</w:t>
      </w:r>
      <w:r>
        <w:rPr>
          <w:spacing w:val="-67"/>
          <w:sz w:val="28"/>
        </w:rPr>
        <w:t xml:space="preserve"> </w:t>
      </w:r>
      <w:r>
        <w:rPr>
          <w:sz w:val="28"/>
        </w:rPr>
        <w:t>курсов,модулейтематикивсоответствиискалендарнымпланомвоспитательнойработы;</w:t>
      </w:r>
    </w:p>
    <w:p w:rsidR="007775CA" w:rsidRDefault="00A82BF5">
      <w:pPr>
        <w:pStyle w:val="a5"/>
        <w:numPr>
          <w:ilvl w:val="2"/>
          <w:numId w:val="68"/>
        </w:numPr>
        <w:tabs>
          <w:tab w:val="left" w:pos="1913"/>
        </w:tabs>
        <w:spacing w:line="276" w:lineRule="auto"/>
        <w:ind w:right="361" w:firstLine="710"/>
        <w:jc w:val="both"/>
        <w:rPr>
          <w:sz w:val="28"/>
        </w:rPr>
      </w:pPr>
      <w:r>
        <w:rPr>
          <w:sz w:val="28"/>
        </w:rPr>
        <w:t>выборметодов,методик,технологий,оказывающихвоспитательноевоздействи</w:t>
      </w:r>
      <w:r>
        <w:rPr>
          <w:spacing w:val="-68"/>
          <w:sz w:val="28"/>
        </w:rPr>
        <w:t xml:space="preserve"> </w:t>
      </w:r>
      <w:r>
        <w:rPr>
          <w:sz w:val="28"/>
        </w:rPr>
        <w:t>еналичностьвсоответствиисвоспитательнымидеалом,цельюизадачами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целевыми ориентирами результатов воспитания; реализациюприоритетавоспитания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вучебной деятельности;</w:t>
      </w:r>
    </w:p>
    <w:p w:rsidR="007775CA" w:rsidRDefault="00A82BF5">
      <w:pPr>
        <w:pStyle w:val="a5"/>
        <w:numPr>
          <w:ilvl w:val="2"/>
          <w:numId w:val="68"/>
        </w:numPr>
        <w:tabs>
          <w:tab w:val="left" w:pos="1913"/>
        </w:tabs>
        <w:spacing w:line="273" w:lineRule="auto"/>
        <w:ind w:right="367" w:firstLine="710"/>
        <w:jc w:val="both"/>
        <w:rPr>
          <w:sz w:val="28"/>
        </w:rPr>
      </w:pP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ценностному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науроках</w:t>
      </w:r>
      <w:r>
        <w:rPr>
          <w:spacing w:val="5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2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2"/>
          <w:sz w:val="28"/>
        </w:rPr>
        <w:t xml:space="preserve"> </w:t>
      </w:r>
      <w:r>
        <w:rPr>
          <w:sz w:val="28"/>
        </w:rPr>
        <w:t>инициирование</w:t>
      </w:r>
      <w:r>
        <w:rPr>
          <w:spacing w:val="11"/>
          <w:sz w:val="28"/>
        </w:rPr>
        <w:t xml:space="preserve"> </w:t>
      </w:r>
      <w:r>
        <w:rPr>
          <w:sz w:val="28"/>
        </w:rPr>
        <w:t>обсуждений,</w:t>
      </w:r>
    </w:p>
    <w:p w:rsidR="007775CA" w:rsidRDefault="007775CA">
      <w:pPr>
        <w:spacing w:line="273" w:lineRule="auto"/>
        <w:jc w:val="both"/>
        <w:rPr>
          <w:sz w:val="28"/>
        </w:rPr>
        <w:sectPr w:rsidR="007775CA">
          <w:pgSz w:w="11910" w:h="16840"/>
          <w:pgMar w:top="660" w:right="200" w:bottom="1300" w:left="220" w:header="0" w:footer="1024" w:gutter="0"/>
          <w:cols w:space="720"/>
        </w:sectPr>
      </w:pPr>
    </w:p>
    <w:p w:rsidR="007775CA" w:rsidRDefault="00A82BF5">
      <w:pPr>
        <w:pStyle w:val="a3"/>
        <w:tabs>
          <w:tab w:val="left" w:pos="3685"/>
          <w:tab w:val="left" w:pos="4927"/>
          <w:tab w:val="left" w:pos="6491"/>
          <w:tab w:val="left" w:pos="7560"/>
          <w:tab w:val="left" w:pos="9364"/>
          <w:tab w:val="left" w:pos="10980"/>
        </w:tabs>
        <w:spacing w:before="73" w:line="276" w:lineRule="auto"/>
        <w:ind w:left="913" w:right="370" w:firstLine="0"/>
        <w:jc w:val="left"/>
      </w:pPr>
      <w:r>
        <w:lastRenderedPageBreak/>
        <w:t>высказыванийсвоего</w:t>
      </w:r>
      <w:r>
        <w:tab/>
        <w:t>мнения,</w:t>
      </w:r>
      <w:r>
        <w:tab/>
        <w:t>выработки</w:t>
      </w:r>
      <w:r>
        <w:tab/>
        <w:t>своего</w:t>
      </w:r>
      <w:r>
        <w:tab/>
        <w:t>личностного</w:t>
      </w:r>
      <w:r>
        <w:tab/>
        <w:t>отношения</w:t>
      </w:r>
      <w:r>
        <w:tab/>
      </w:r>
      <w:r>
        <w:rPr>
          <w:spacing w:val="-4"/>
        </w:rPr>
        <w:t>к</w:t>
      </w:r>
      <w:r>
        <w:rPr>
          <w:spacing w:val="-67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событиям,явлениям,лицам;</w:t>
      </w:r>
    </w:p>
    <w:p w:rsidR="007775CA" w:rsidRDefault="00A82BF5">
      <w:pPr>
        <w:pStyle w:val="a5"/>
        <w:numPr>
          <w:ilvl w:val="2"/>
          <w:numId w:val="68"/>
        </w:numPr>
        <w:tabs>
          <w:tab w:val="left" w:pos="1913"/>
        </w:tabs>
        <w:spacing w:before="3" w:line="273" w:lineRule="auto"/>
        <w:ind w:right="372" w:firstLine="710"/>
        <w:rPr>
          <w:sz w:val="28"/>
        </w:rPr>
      </w:pPr>
      <w:r>
        <w:rPr>
          <w:sz w:val="28"/>
        </w:rPr>
        <w:t>применениеинтерактивныхформучебнойработы—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интеллектуальных,стимулирующих</w:t>
      </w:r>
      <w:r>
        <w:rPr>
          <w:spacing w:val="39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42"/>
          <w:sz w:val="28"/>
        </w:rPr>
        <w:t xml:space="preserve"> </w:t>
      </w:r>
      <w:r>
        <w:rPr>
          <w:sz w:val="28"/>
        </w:rPr>
        <w:t>мотивацию,</w:t>
      </w:r>
      <w:r>
        <w:rPr>
          <w:spacing w:val="45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39"/>
          <w:sz w:val="28"/>
        </w:rPr>
        <w:t xml:space="preserve"> </w:t>
      </w:r>
      <w:r>
        <w:rPr>
          <w:sz w:val="28"/>
        </w:rPr>
        <w:t>методик,</w:t>
      </w:r>
      <w:r>
        <w:rPr>
          <w:spacing w:val="-67"/>
          <w:sz w:val="28"/>
        </w:rPr>
        <w:t xml:space="preserve"> </w:t>
      </w:r>
      <w:r>
        <w:rPr>
          <w:sz w:val="28"/>
        </w:rPr>
        <w:t>дискуссий,</w:t>
      </w:r>
    </w:p>
    <w:p w:rsidR="007775CA" w:rsidRDefault="00A82BF5">
      <w:pPr>
        <w:pStyle w:val="a3"/>
        <w:spacing w:before="4"/>
        <w:ind w:left="913" w:firstLine="0"/>
        <w:jc w:val="left"/>
      </w:pPr>
      <w:r>
        <w:t>дающихвозможностьприобрестиопытведенияконструктивногодиалога;групповой</w:t>
      </w:r>
    </w:p>
    <w:p w:rsidR="007775CA" w:rsidRDefault="007775CA">
      <w:pPr>
        <w:pStyle w:val="a3"/>
        <w:ind w:left="0" w:firstLine="0"/>
        <w:jc w:val="left"/>
        <w:rPr>
          <w:sz w:val="30"/>
        </w:rPr>
      </w:pPr>
    </w:p>
    <w:p w:rsidR="007775CA" w:rsidRDefault="007775CA">
      <w:pPr>
        <w:pStyle w:val="a3"/>
        <w:spacing w:before="9"/>
        <w:ind w:left="0" w:firstLine="0"/>
        <w:jc w:val="left"/>
        <w:rPr>
          <w:sz w:val="23"/>
        </w:rPr>
      </w:pPr>
    </w:p>
    <w:p w:rsidR="007775CA" w:rsidRDefault="00A82BF5">
      <w:pPr>
        <w:pStyle w:val="a3"/>
        <w:spacing w:line="276" w:lineRule="auto"/>
        <w:ind w:left="841" w:right="359" w:firstLine="225"/>
      </w:pPr>
      <w:r>
        <w:t>работы,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способствуетразвитиюкритическогомышления;</w:t>
      </w:r>
    </w:p>
    <w:p w:rsidR="007775CA" w:rsidRDefault="00A82BF5">
      <w:pPr>
        <w:pStyle w:val="a5"/>
        <w:numPr>
          <w:ilvl w:val="2"/>
          <w:numId w:val="68"/>
        </w:numPr>
        <w:tabs>
          <w:tab w:val="left" w:pos="1913"/>
        </w:tabs>
        <w:spacing w:line="276" w:lineRule="auto"/>
        <w:ind w:right="441" w:firstLine="710"/>
        <w:jc w:val="both"/>
        <w:rPr>
          <w:sz w:val="28"/>
        </w:rPr>
      </w:pPr>
      <w:r>
        <w:rPr>
          <w:w w:val="95"/>
          <w:sz w:val="28"/>
        </w:rPr>
        <w:t>побуждениеобучающихсясоблюдатьнормыповедения,правилаобщениясосве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рстникамиипедагогами,соответствующиеукладуобщеобразовательнойорганизации,у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становлениеиподдержкудоброжелательнойатмосферы;</w:t>
      </w:r>
    </w:p>
    <w:p w:rsidR="007775CA" w:rsidRDefault="00A82BF5">
      <w:pPr>
        <w:pStyle w:val="a5"/>
        <w:numPr>
          <w:ilvl w:val="2"/>
          <w:numId w:val="68"/>
        </w:numPr>
        <w:tabs>
          <w:tab w:val="left" w:pos="1913"/>
        </w:tabs>
        <w:spacing w:line="276" w:lineRule="auto"/>
        <w:ind w:right="374" w:firstLine="710"/>
        <w:jc w:val="both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шефства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эрудированных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наднеуспевающимиодноклассниками,втомчислесособымиобразовательнымипотребн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дающего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ивзаимнойпомощи;</w:t>
      </w:r>
    </w:p>
    <w:p w:rsidR="007775CA" w:rsidRDefault="00A82BF5">
      <w:pPr>
        <w:pStyle w:val="a5"/>
        <w:numPr>
          <w:ilvl w:val="2"/>
          <w:numId w:val="68"/>
        </w:numPr>
        <w:tabs>
          <w:tab w:val="left" w:pos="1913"/>
          <w:tab w:val="left" w:pos="3278"/>
          <w:tab w:val="left" w:pos="4123"/>
          <w:tab w:val="left" w:pos="6268"/>
          <w:tab w:val="left" w:pos="8984"/>
          <w:tab w:val="left" w:pos="9829"/>
        </w:tabs>
        <w:spacing w:line="273" w:lineRule="auto"/>
        <w:ind w:right="362" w:firstLine="710"/>
        <w:rPr>
          <w:sz w:val="28"/>
        </w:rPr>
      </w:pPr>
      <w:r>
        <w:rPr>
          <w:sz w:val="28"/>
        </w:rPr>
        <w:t>инициированиеиподдержкуисследовательскойдеятельностиобучающихся,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z w:val="28"/>
        </w:rPr>
        <w:tab/>
        <w:t>и</w:t>
      </w:r>
      <w:r>
        <w:rPr>
          <w:sz w:val="28"/>
        </w:rPr>
        <w:tab/>
        <w:t>выполнение</w:t>
      </w:r>
      <w:r>
        <w:rPr>
          <w:sz w:val="28"/>
        </w:rPr>
        <w:tab/>
        <w:t>индивидуальных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групповых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проектоввоспитательнойнаправленности.</w:t>
      </w:r>
    </w:p>
    <w:p w:rsidR="007775CA" w:rsidRDefault="001C0079">
      <w:pPr>
        <w:pStyle w:val="Heading1"/>
        <w:spacing w:before="243"/>
        <w:ind w:left="1479"/>
      </w:pPr>
      <w:r>
        <w:pict>
          <v:rect id="_x0000_s1033" style="position:absolute;left:0;text-align:left;margin-left:83.55pt;margin-top:31.95pt;width:491.75pt;height:.5pt;z-index:-15697920;mso-wrap-distance-left:0;mso-wrap-distance-right:0;mso-position-horizontal-relative:page" fillcolor="black" stroked="f">
            <w10:wrap type="topAndBottom" anchorx="page"/>
          </v:rect>
        </w:pict>
      </w:r>
      <w:bookmarkStart w:id="29" w:name="3.2Внеурочнаядеятельность"/>
      <w:bookmarkEnd w:id="29"/>
      <w:r w:rsidR="00A82BF5">
        <w:t>3.2Внеурочнаядеятельность</w:t>
      </w:r>
    </w:p>
    <w:p w:rsidR="007775CA" w:rsidRDefault="00A82BF5">
      <w:pPr>
        <w:pStyle w:val="a3"/>
        <w:tabs>
          <w:tab w:val="left" w:pos="1771"/>
          <w:tab w:val="left" w:pos="4299"/>
          <w:tab w:val="left" w:pos="6433"/>
          <w:tab w:val="left" w:pos="8586"/>
          <w:tab w:val="left" w:pos="10996"/>
        </w:tabs>
        <w:spacing w:before="122" w:line="276" w:lineRule="auto"/>
        <w:ind w:left="841" w:right="359" w:firstLine="566"/>
        <w:jc w:val="left"/>
      </w:pPr>
      <w:r>
        <w:t>Реализациявоспитательногопотенциалавнеурочнойдеятельностивцеляхобеспече</w:t>
      </w:r>
      <w:r>
        <w:rPr>
          <w:spacing w:val="1"/>
        </w:rPr>
        <w:t xml:space="preserve"> </w:t>
      </w:r>
      <w:r>
        <w:t>ния</w:t>
      </w:r>
      <w:r>
        <w:tab/>
        <w:t>индивидуальных</w:t>
      </w:r>
      <w:r>
        <w:tab/>
        <w:t>потребностей</w:t>
      </w:r>
      <w:r>
        <w:tab/>
        <w:t>обучающихся</w:t>
      </w:r>
      <w:r>
        <w:tab/>
        <w:t>осуществляется</w:t>
      </w:r>
      <w:r>
        <w:tab/>
      </w:r>
      <w:r>
        <w:rPr>
          <w:spacing w:val="-5"/>
        </w:rPr>
        <w:t>в</w:t>
      </w:r>
      <w:r>
        <w:rPr>
          <w:spacing w:val="-67"/>
        </w:rPr>
        <w:t xml:space="preserve"> </w:t>
      </w:r>
      <w:r>
        <w:t>рамкахвыбранныхими курсов,занятий:</w:t>
      </w:r>
    </w:p>
    <w:p w:rsidR="007775CA" w:rsidRDefault="00A82BF5">
      <w:pPr>
        <w:pStyle w:val="a3"/>
        <w:spacing w:line="276" w:lineRule="auto"/>
        <w:ind w:left="841" w:right="1409" w:firstLine="566"/>
        <w:jc w:val="left"/>
      </w:pPr>
      <w:r>
        <w:rPr>
          <w:w w:val="95"/>
        </w:rPr>
        <w:t>-курсы,занятияисторическогопросвещения,патриотической,гражданско-</w:t>
      </w:r>
      <w:r>
        <w:rPr>
          <w:spacing w:val="1"/>
          <w:w w:val="95"/>
        </w:rPr>
        <w:t xml:space="preserve"> </w:t>
      </w:r>
      <w:r>
        <w:t>патриотической,военно-патриотической,краеведческой,историко-</w:t>
      </w:r>
      <w:r>
        <w:rPr>
          <w:spacing w:val="1"/>
        </w:rPr>
        <w:t xml:space="preserve"> </w:t>
      </w:r>
      <w:r>
        <w:t>культурнойнаправленности(Всероссийскийпроект«Разговор</w:t>
      </w:r>
      <w:r w:rsidR="00A40009">
        <w:t xml:space="preserve"> </w:t>
      </w:r>
      <w:r>
        <w:t>о</w:t>
      </w:r>
    </w:p>
    <w:p w:rsidR="007775CA" w:rsidRDefault="00A82BF5">
      <w:pPr>
        <w:pStyle w:val="a3"/>
        <w:spacing w:before="2"/>
        <w:ind w:left="841" w:firstLine="0"/>
        <w:jc w:val="left"/>
      </w:pPr>
      <w:r>
        <w:t>важном»,урокимужества</w:t>
      </w:r>
      <w:r>
        <w:rPr>
          <w:spacing w:val="-6"/>
        </w:rPr>
        <w:t xml:space="preserve"> </w:t>
      </w:r>
      <w:r>
        <w:t>).</w:t>
      </w:r>
    </w:p>
    <w:p w:rsidR="007775CA" w:rsidRDefault="00A82BF5">
      <w:pPr>
        <w:pStyle w:val="a3"/>
        <w:spacing w:before="48" w:line="276" w:lineRule="auto"/>
        <w:ind w:left="841" w:right="410" w:firstLine="566"/>
        <w:jc w:val="left"/>
      </w:pPr>
      <w:r>
        <w:t>-курсы,занятиядуховно-</w:t>
      </w:r>
      <w:r>
        <w:rPr>
          <w:spacing w:val="1"/>
        </w:rPr>
        <w:t xml:space="preserve"> </w:t>
      </w:r>
      <w:r>
        <w:rPr>
          <w:w w:val="95"/>
        </w:rPr>
        <w:t>нравственнойнаправленностипорелигиознымкультурамнародовРоссии,основамдухов</w:t>
      </w:r>
      <w:r>
        <w:rPr>
          <w:spacing w:val="1"/>
          <w:w w:val="95"/>
        </w:rPr>
        <w:t xml:space="preserve"> </w:t>
      </w:r>
      <w:r>
        <w:t>но-нравственнойкультурынародовРоссии,духовно-</w:t>
      </w:r>
      <w:r>
        <w:rPr>
          <w:spacing w:val="1"/>
        </w:rPr>
        <w:t xml:space="preserve"> </w:t>
      </w:r>
      <w:r>
        <w:t>историческомукраеведению(Спецкурс«ОДНКНР»,проект);</w:t>
      </w:r>
    </w:p>
    <w:p w:rsidR="007775CA" w:rsidRDefault="00A82BF5">
      <w:pPr>
        <w:pStyle w:val="a3"/>
        <w:spacing w:before="45"/>
        <w:ind w:left="1407" w:firstLine="0"/>
        <w:jc w:val="left"/>
      </w:pPr>
      <w:r>
        <w:rPr>
          <w:w w:val="99"/>
        </w:rPr>
        <w:t>-</w:t>
      </w:r>
    </w:p>
    <w:p w:rsidR="007775CA" w:rsidRDefault="00A82BF5">
      <w:pPr>
        <w:pStyle w:val="a3"/>
        <w:spacing w:before="48" w:line="278" w:lineRule="auto"/>
        <w:ind w:left="841" w:firstLine="0"/>
        <w:jc w:val="left"/>
      </w:pPr>
      <w:r>
        <w:rPr>
          <w:w w:val="95"/>
        </w:rPr>
        <w:t>курсы,занятияпознавательной,научной,исследовательской,просветительскойнаправл</w:t>
      </w:r>
      <w:r>
        <w:rPr>
          <w:spacing w:val="1"/>
          <w:w w:val="95"/>
        </w:rPr>
        <w:t xml:space="preserve"> </w:t>
      </w:r>
      <w:r>
        <w:t>енности(«Мое</w:t>
      </w:r>
      <w:r>
        <w:rPr>
          <w:spacing w:val="-2"/>
        </w:rPr>
        <w:t xml:space="preserve"> </w:t>
      </w:r>
      <w:r>
        <w:t>Оренбуржья»,</w:t>
      </w:r>
      <w:r>
        <w:rPr>
          <w:spacing w:val="4"/>
        </w:rPr>
        <w:t xml:space="preserve"> </w:t>
      </w:r>
      <w:r w:rsidR="00A40009">
        <w:t>«Акварелька</w:t>
      </w:r>
      <w:r>
        <w:t>»,</w:t>
      </w:r>
      <w:r>
        <w:rPr>
          <w:spacing w:val="4"/>
        </w:rPr>
        <w:t xml:space="preserve"> </w:t>
      </w:r>
      <w:r w:rsidR="00A40009">
        <w:t>«Изонить», «Театральный</w:t>
      </w:r>
      <w:r>
        <w:t>», «Шахматы».</w:t>
      </w:r>
    </w:p>
    <w:p w:rsidR="007775CA" w:rsidRDefault="007775CA" w:rsidP="00A40009">
      <w:pPr>
        <w:pStyle w:val="a3"/>
        <w:spacing w:before="45"/>
        <w:ind w:left="0" w:firstLine="0"/>
        <w:jc w:val="left"/>
      </w:pPr>
    </w:p>
    <w:p w:rsidR="007775CA" w:rsidRDefault="007775CA">
      <w:pPr>
        <w:spacing w:line="276" w:lineRule="auto"/>
        <w:sectPr w:rsidR="007775CA">
          <w:pgSz w:w="11910" w:h="16840"/>
          <w:pgMar w:top="660" w:right="200" w:bottom="1300" w:left="220" w:header="0" w:footer="1024" w:gutter="0"/>
          <w:cols w:space="720"/>
        </w:sectPr>
      </w:pPr>
    </w:p>
    <w:p w:rsidR="007775CA" w:rsidRDefault="00A82BF5">
      <w:pPr>
        <w:pStyle w:val="a5"/>
        <w:numPr>
          <w:ilvl w:val="0"/>
          <w:numId w:val="67"/>
        </w:numPr>
        <w:tabs>
          <w:tab w:val="left" w:pos="1716"/>
        </w:tabs>
        <w:spacing w:before="73" w:line="276" w:lineRule="auto"/>
        <w:ind w:right="1083"/>
        <w:rPr>
          <w:sz w:val="28"/>
        </w:rPr>
      </w:pPr>
      <w:r>
        <w:rPr>
          <w:w w:val="95"/>
          <w:sz w:val="28"/>
        </w:rPr>
        <w:lastRenderedPageBreak/>
        <w:t>курсы,занятиятуристско-краеведческойнаправленнос</w:t>
      </w:r>
      <w:r w:rsidR="00A40009">
        <w:rPr>
          <w:w w:val="95"/>
          <w:sz w:val="28"/>
        </w:rPr>
        <w:t>ти</w:t>
      </w:r>
    </w:p>
    <w:p w:rsidR="007775CA" w:rsidRDefault="00A82BF5">
      <w:pPr>
        <w:pStyle w:val="a5"/>
        <w:numPr>
          <w:ilvl w:val="0"/>
          <w:numId w:val="67"/>
        </w:numPr>
        <w:tabs>
          <w:tab w:val="left" w:pos="1716"/>
          <w:tab w:val="left" w:pos="2457"/>
        </w:tabs>
        <w:spacing w:before="4" w:line="285" w:lineRule="auto"/>
        <w:ind w:left="1066" w:right="1031" w:firstLine="412"/>
        <w:rPr>
          <w:sz w:val="28"/>
        </w:rPr>
      </w:pPr>
      <w:r>
        <w:rPr>
          <w:w w:val="95"/>
          <w:sz w:val="28"/>
        </w:rPr>
        <w:t>курсы,занятияоздоровительнойиспортивнойнаправленности(«Шахматы</w:t>
      </w:r>
      <w:r w:rsidR="00A40009">
        <w:rPr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школе»</w:t>
      </w:r>
      <w:r>
        <w:rPr>
          <w:sz w:val="28"/>
        </w:rPr>
        <w:tab/>
        <w:t>;</w:t>
      </w:r>
    </w:p>
    <w:p w:rsidR="007775CA" w:rsidRDefault="00A82BF5">
      <w:pPr>
        <w:pStyle w:val="a5"/>
        <w:numPr>
          <w:ilvl w:val="0"/>
          <w:numId w:val="67"/>
        </w:numPr>
        <w:tabs>
          <w:tab w:val="left" w:pos="1716"/>
          <w:tab w:val="left" w:pos="2534"/>
          <w:tab w:val="left" w:pos="3317"/>
          <w:tab w:val="left" w:pos="4986"/>
          <w:tab w:val="left" w:pos="6517"/>
          <w:tab w:val="left" w:pos="8105"/>
          <w:tab w:val="left" w:pos="9473"/>
          <w:tab w:val="left" w:pos="10980"/>
        </w:tabs>
        <w:spacing w:line="276" w:lineRule="auto"/>
        <w:ind w:left="913" w:right="357" w:firstLine="566"/>
        <w:rPr>
          <w:sz w:val="28"/>
        </w:rPr>
      </w:pPr>
      <w:r>
        <w:rPr>
          <w:sz w:val="28"/>
        </w:rPr>
        <w:t>курсывнеурочнойдеятельности,направленныенаразвитиекоммуникативных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33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35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39"/>
          <w:sz w:val="28"/>
        </w:rPr>
        <w:t xml:space="preserve"> </w:t>
      </w:r>
      <w:r>
        <w:rPr>
          <w:sz w:val="28"/>
        </w:rPr>
        <w:t>у</w:t>
      </w:r>
      <w:r>
        <w:rPr>
          <w:spacing w:val="29"/>
          <w:sz w:val="28"/>
        </w:rPr>
        <w:t xml:space="preserve"> </w:t>
      </w:r>
      <w:r>
        <w:rPr>
          <w:sz w:val="28"/>
        </w:rPr>
        <w:t>них</w:t>
      </w:r>
      <w:r>
        <w:rPr>
          <w:spacing w:val="30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34"/>
          <w:sz w:val="28"/>
        </w:rPr>
        <w:t xml:space="preserve"> </w:t>
      </w:r>
      <w:r>
        <w:rPr>
          <w:sz w:val="28"/>
        </w:rPr>
        <w:t>общения,развитие</w:t>
      </w:r>
      <w:r>
        <w:rPr>
          <w:spacing w:val="38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67"/>
          <w:sz w:val="28"/>
        </w:rPr>
        <w:t xml:space="preserve"> </w:t>
      </w:r>
      <w:r>
        <w:rPr>
          <w:sz w:val="28"/>
        </w:rPr>
        <w:t>слушать</w:t>
      </w:r>
      <w:r>
        <w:rPr>
          <w:sz w:val="28"/>
        </w:rPr>
        <w:tab/>
        <w:t>и</w:t>
      </w:r>
      <w:r>
        <w:rPr>
          <w:sz w:val="28"/>
        </w:rPr>
        <w:tab/>
        <w:t>слышать</w:t>
      </w:r>
      <w:r>
        <w:rPr>
          <w:sz w:val="28"/>
        </w:rPr>
        <w:tab/>
        <w:t>других,</w:t>
      </w:r>
      <w:r>
        <w:rPr>
          <w:sz w:val="28"/>
        </w:rPr>
        <w:tab/>
        <w:t>уважать</w:t>
      </w:r>
      <w:r>
        <w:rPr>
          <w:sz w:val="28"/>
        </w:rPr>
        <w:tab/>
        <w:t>чужое</w:t>
      </w:r>
      <w:r>
        <w:rPr>
          <w:sz w:val="28"/>
        </w:rPr>
        <w:tab/>
        <w:t>мнение</w:t>
      </w:r>
      <w:r>
        <w:rPr>
          <w:sz w:val="28"/>
        </w:rPr>
        <w:tab/>
      </w:r>
      <w:r>
        <w:rPr>
          <w:spacing w:val="-4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отстаиватьсвоесобственное,терпимоотноситьсякразнообразиювзглядовлюдей(«ЮИ</w:t>
      </w:r>
      <w:r>
        <w:rPr>
          <w:spacing w:val="1"/>
          <w:sz w:val="28"/>
        </w:rPr>
        <w:t xml:space="preserve"> </w:t>
      </w:r>
      <w:r>
        <w:rPr>
          <w:sz w:val="28"/>
        </w:rPr>
        <w:t>Д»клуб.)</w:t>
      </w:r>
    </w:p>
    <w:p w:rsidR="007775CA" w:rsidRDefault="00A82BF5">
      <w:pPr>
        <w:pStyle w:val="a3"/>
        <w:spacing w:line="276" w:lineRule="auto"/>
        <w:ind w:left="841" w:firstLine="566"/>
        <w:jc w:val="left"/>
      </w:pPr>
      <w:r>
        <w:t>Реализация воспитательного</w:t>
      </w:r>
      <w:r>
        <w:rPr>
          <w:spacing w:val="-1"/>
        </w:rPr>
        <w:t xml:space="preserve"> </w:t>
      </w:r>
      <w:r>
        <w:t>потенциала</w:t>
      </w:r>
      <w:r>
        <w:rPr>
          <w:spacing w:val="5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w w:val="95"/>
        </w:rPr>
        <w:t>школеосуществляетсяврамкахследующихвыбранныхобучающимисякурсов,занятий:</w:t>
      </w:r>
    </w:p>
    <w:p w:rsidR="007775CA" w:rsidRDefault="00A82BF5">
      <w:pPr>
        <w:pStyle w:val="a3"/>
        <w:tabs>
          <w:tab w:val="left" w:pos="4159"/>
          <w:tab w:val="left" w:pos="8221"/>
        </w:tabs>
        <w:spacing w:line="278" w:lineRule="auto"/>
        <w:ind w:left="841" w:right="2227" w:firstLine="566"/>
        <w:jc w:val="left"/>
      </w:pPr>
      <w:r>
        <w:t>-патриотической,</w:t>
      </w:r>
      <w:r>
        <w:tab/>
        <w:t>гражданско-патриотической,</w:t>
      </w:r>
      <w:r>
        <w:tab/>
        <w:t>военно-</w:t>
      </w:r>
      <w:r>
        <w:rPr>
          <w:spacing w:val="1"/>
        </w:rPr>
        <w:t xml:space="preserve"> </w:t>
      </w:r>
      <w:r>
        <w:rPr>
          <w:spacing w:val="-1"/>
        </w:rPr>
        <w:t>патриотической,краеведческой,историко-культурной,направленности;</w:t>
      </w:r>
    </w:p>
    <w:p w:rsidR="007775CA" w:rsidRDefault="00A82BF5">
      <w:pPr>
        <w:pStyle w:val="a3"/>
        <w:tabs>
          <w:tab w:val="left" w:pos="4740"/>
          <w:tab w:val="left" w:pos="7189"/>
          <w:tab w:val="left" w:pos="8586"/>
        </w:tabs>
        <w:spacing w:line="320" w:lineRule="exact"/>
        <w:ind w:left="1407" w:firstLine="0"/>
        <w:jc w:val="left"/>
      </w:pPr>
      <w:r>
        <w:t>-духовно-нравственной</w:t>
      </w:r>
      <w:r>
        <w:tab/>
        <w:t>направленности,</w:t>
      </w:r>
      <w:r>
        <w:tab/>
        <w:t>занятий</w:t>
      </w:r>
      <w:r>
        <w:tab/>
        <w:t>по</w:t>
      </w:r>
    </w:p>
    <w:p w:rsidR="007775CA" w:rsidRDefault="00A82BF5">
      <w:pPr>
        <w:pStyle w:val="a3"/>
        <w:spacing w:before="36" w:line="276" w:lineRule="auto"/>
        <w:ind w:left="841" w:right="489" w:firstLine="3899"/>
        <w:jc w:val="left"/>
      </w:pPr>
      <w:r>
        <w:rPr>
          <w:spacing w:val="-1"/>
        </w:rPr>
        <w:t>традиционнымрелигиознымкультурамнародовРосси</w:t>
      </w:r>
      <w:r>
        <w:rPr>
          <w:spacing w:val="-67"/>
        </w:rPr>
        <w:t xml:space="preserve"> </w:t>
      </w:r>
      <w:r>
        <w:t>и,духовно-историческомукраеведению;</w:t>
      </w:r>
    </w:p>
    <w:p w:rsidR="007775CA" w:rsidRDefault="00A82BF5">
      <w:pPr>
        <w:pStyle w:val="a3"/>
        <w:tabs>
          <w:tab w:val="left" w:pos="2814"/>
          <w:tab w:val="left" w:pos="4566"/>
        </w:tabs>
        <w:spacing w:line="321" w:lineRule="exact"/>
        <w:ind w:left="0" w:right="3183" w:firstLine="0"/>
        <w:jc w:val="right"/>
      </w:pPr>
      <w:r>
        <w:t>-познавательной,</w:t>
      </w:r>
      <w:r>
        <w:tab/>
        <w:t>научной,</w:t>
      </w:r>
      <w:r>
        <w:tab/>
        <w:t>исследовательской,</w:t>
      </w:r>
    </w:p>
    <w:p w:rsidR="007775CA" w:rsidRDefault="00A82BF5">
      <w:pPr>
        <w:pStyle w:val="a3"/>
        <w:spacing w:before="52"/>
        <w:ind w:left="0" w:right="3141" w:firstLine="0"/>
        <w:jc w:val="right"/>
      </w:pPr>
      <w:r>
        <w:t>просветительскойнаправленности;</w:t>
      </w:r>
    </w:p>
    <w:p w:rsidR="007775CA" w:rsidRDefault="00A82BF5">
      <w:pPr>
        <w:pStyle w:val="a3"/>
        <w:spacing w:before="48"/>
        <w:ind w:left="1710" w:firstLine="0"/>
        <w:jc w:val="left"/>
      </w:pPr>
      <w:r>
        <w:t>-экологической,природоохраннойнаправленности;</w:t>
      </w:r>
    </w:p>
    <w:p w:rsidR="007775CA" w:rsidRDefault="00A82BF5">
      <w:pPr>
        <w:pStyle w:val="a3"/>
        <w:tabs>
          <w:tab w:val="left" w:pos="3957"/>
          <w:tab w:val="left" w:pos="5897"/>
          <w:tab w:val="left" w:pos="8192"/>
          <w:tab w:val="left" w:pos="8692"/>
        </w:tabs>
        <w:spacing w:before="48"/>
        <w:ind w:left="1407" w:firstLine="0"/>
        <w:jc w:val="left"/>
      </w:pPr>
      <w:r>
        <w:t>-художественной,</w:t>
      </w:r>
      <w:r>
        <w:tab/>
        <w:t>эстетической</w:t>
      </w:r>
      <w:r>
        <w:tab/>
        <w:t>направленности</w:t>
      </w:r>
      <w:r>
        <w:tab/>
        <w:t>в</w:t>
      </w:r>
      <w:r>
        <w:tab/>
        <w:t>области</w:t>
      </w:r>
    </w:p>
    <w:p w:rsidR="007775CA" w:rsidRDefault="00A82BF5">
      <w:pPr>
        <w:pStyle w:val="a3"/>
        <w:spacing w:before="47"/>
        <w:ind w:left="3958" w:firstLine="0"/>
        <w:jc w:val="left"/>
      </w:pPr>
      <w:r>
        <w:t>искусств,художественноготворчестваразныхвидовижанров;</w:t>
      </w:r>
    </w:p>
    <w:p w:rsidR="007775CA" w:rsidRDefault="00A82BF5">
      <w:pPr>
        <w:pStyle w:val="a3"/>
        <w:spacing w:before="48"/>
        <w:ind w:left="1710" w:firstLine="0"/>
        <w:jc w:val="left"/>
      </w:pPr>
      <w:r>
        <w:t>-туристско-краеведческойнаправленности;</w:t>
      </w:r>
    </w:p>
    <w:p w:rsidR="007775CA" w:rsidRDefault="00A82BF5">
      <w:pPr>
        <w:pStyle w:val="a3"/>
        <w:spacing w:before="48"/>
        <w:ind w:left="1710" w:firstLine="0"/>
        <w:jc w:val="left"/>
      </w:pPr>
      <w:r>
        <w:t>-оздоровительнойиспортивнойнаправленности.</w:t>
      </w:r>
    </w:p>
    <w:p w:rsidR="007775CA" w:rsidRDefault="007775CA">
      <w:pPr>
        <w:pStyle w:val="a3"/>
        <w:spacing w:before="2"/>
        <w:ind w:left="0" w:firstLine="0"/>
        <w:jc w:val="left"/>
        <w:rPr>
          <w:sz w:val="29"/>
        </w:rPr>
      </w:pPr>
    </w:p>
    <w:p w:rsidR="007775CA" w:rsidRDefault="00A82BF5">
      <w:pPr>
        <w:pStyle w:val="Heading1"/>
        <w:numPr>
          <w:ilvl w:val="1"/>
          <w:numId w:val="66"/>
        </w:numPr>
        <w:tabs>
          <w:tab w:val="left" w:pos="1408"/>
        </w:tabs>
        <w:jc w:val="both"/>
      </w:pPr>
      <w:bookmarkStart w:id="30" w:name="3.3._Модуль«Классноеруководство»"/>
      <w:bookmarkEnd w:id="30"/>
      <w:r>
        <w:t>Модуль«Классноеруководство»</w:t>
      </w:r>
    </w:p>
    <w:p w:rsidR="007775CA" w:rsidRDefault="00A82BF5">
      <w:pPr>
        <w:pStyle w:val="a3"/>
        <w:spacing w:before="153" w:line="276" w:lineRule="auto"/>
        <w:ind w:left="841" w:right="361" w:firstLine="417"/>
      </w:pPr>
      <w:r>
        <w:t>Реализация</w:t>
      </w:r>
      <w:r>
        <w:rPr>
          <w:spacing w:val="1"/>
        </w:rPr>
        <w:t xml:space="preserve"> </w:t>
      </w:r>
      <w:r>
        <w:t>воспитательного потенциала классного руководства как особоговида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решениезадач</w:t>
      </w:r>
      <w:r>
        <w:rPr>
          <w:spacing w:val="-67"/>
        </w:rPr>
        <w:t xml:space="preserve"> </w:t>
      </w:r>
      <w:r>
        <w:t>воспитанияисоциализацииобучающихся,</w:t>
      </w:r>
      <w:r>
        <w:rPr>
          <w:spacing w:val="2"/>
        </w:rPr>
        <w:t xml:space="preserve"> </w:t>
      </w:r>
      <w:r>
        <w:t>можетпредусматривать:</w:t>
      </w:r>
    </w:p>
    <w:p w:rsidR="007775CA" w:rsidRDefault="00A82BF5">
      <w:pPr>
        <w:pStyle w:val="a5"/>
        <w:numPr>
          <w:ilvl w:val="2"/>
          <w:numId w:val="66"/>
        </w:numPr>
        <w:tabs>
          <w:tab w:val="left" w:pos="1913"/>
        </w:tabs>
        <w:spacing w:line="273" w:lineRule="auto"/>
        <w:ind w:right="396" w:firstLine="710"/>
        <w:jc w:val="both"/>
        <w:rPr>
          <w:sz w:val="28"/>
        </w:rPr>
      </w:pPr>
      <w:r>
        <w:rPr>
          <w:spacing w:val="-1"/>
          <w:sz w:val="28"/>
        </w:rPr>
        <w:t>планированиеипроведениеклассныхчасовцелевойвоспитательнойтематическ</w:t>
      </w:r>
      <w:r>
        <w:rPr>
          <w:spacing w:val="-68"/>
          <w:sz w:val="28"/>
        </w:rPr>
        <w:t xml:space="preserve"> </w:t>
      </w:r>
      <w:r>
        <w:rPr>
          <w:sz w:val="28"/>
        </w:rPr>
        <w:t>ойнаправленности(проект«Взгляд</w:t>
      </w:r>
      <w:r>
        <w:rPr>
          <w:spacing w:val="1"/>
          <w:sz w:val="28"/>
        </w:rPr>
        <w:t xml:space="preserve"> </w:t>
      </w:r>
      <w:r>
        <w:rPr>
          <w:sz w:val="28"/>
        </w:rPr>
        <w:t>вбудущее»,</w:t>
      </w:r>
      <w:r>
        <w:rPr>
          <w:spacing w:val="3"/>
          <w:sz w:val="28"/>
        </w:rPr>
        <w:t xml:space="preserve"> </w:t>
      </w:r>
      <w:r>
        <w:rPr>
          <w:sz w:val="28"/>
        </w:rPr>
        <w:t>«уроки Мужества»);</w:t>
      </w:r>
    </w:p>
    <w:p w:rsidR="007775CA" w:rsidRDefault="00A82BF5">
      <w:pPr>
        <w:pStyle w:val="a5"/>
        <w:numPr>
          <w:ilvl w:val="2"/>
          <w:numId w:val="66"/>
        </w:numPr>
        <w:tabs>
          <w:tab w:val="left" w:pos="1913"/>
        </w:tabs>
        <w:spacing w:line="273" w:lineRule="auto"/>
        <w:ind w:right="359" w:firstLine="710"/>
        <w:jc w:val="both"/>
        <w:rPr>
          <w:sz w:val="28"/>
        </w:rPr>
      </w:pPr>
      <w:r>
        <w:rPr>
          <w:sz w:val="28"/>
        </w:rPr>
        <w:t>инициирование и поддержку классными руководителями участия 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вобщешкольных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1"/>
          <w:sz w:val="28"/>
        </w:rPr>
        <w:t xml:space="preserve"> </w:t>
      </w:r>
      <w:r>
        <w:rPr>
          <w:sz w:val="28"/>
        </w:rPr>
        <w:t>(«День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знаний»,</w:t>
      </w:r>
      <w:r>
        <w:rPr>
          <w:spacing w:val="1"/>
          <w:sz w:val="28"/>
        </w:rPr>
        <w:t xml:space="preserve"> </w:t>
      </w:r>
      <w:r>
        <w:rPr>
          <w:sz w:val="28"/>
        </w:rPr>
        <w:t>«Последний</w:t>
      </w:r>
      <w:r>
        <w:rPr>
          <w:spacing w:val="1"/>
          <w:sz w:val="28"/>
        </w:rPr>
        <w:t xml:space="preserve"> </w:t>
      </w:r>
      <w:r>
        <w:rPr>
          <w:sz w:val="28"/>
        </w:rPr>
        <w:t>звонок»,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выборлидерашколы,конкурсы,викторины,творческиевставкиидругое),оказаниенеобх</w:t>
      </w:r>
      <w:r>
        <w:rPr>
          <w:spacing w:val="-68"/>
          <w:sz w:val="28"/>
        </w:rPr>
        <w:t xml:space="preserve"> </w:t>
      </w:r>
      <w:r>
        <w:rPr>
          <w:sz w:val="28"/>
        </w:rPr>
        <w:t>одимойпомощиобучающимсявихподготовке,</w:t>
      </w:r>
      <w:r>
        <w:rPr>
          <w:spacing w:val="2"/>
          <w:sz w:val="28"/>
        </w:rPr>
        <w:t xml:space="preserve"> </w:t>
      </w:r>
      <w:r>
        <w:rPr>
          <w:sz w:val="28"/>
        </w:rPr>
        <w:t>проведенииианализе;</w:t>
      </w:r>
    </w:p>
    <w:p w:rsidR="007775CA" w:rsidRDefault="00A82BF5">
      <w:pPr>
        <w:pStyle w:val="a5"/>
        <w:numPr>
          <w:ilvl w:val="2"/>
          <w:numId w:val="66"/>
        </w:numPr>
        <w:tabs>
          <w:tab w:val="left" w:pos="1913"/>
          <w:tab w:val="left" w:pos="4650"/>
          <w:tab w:val="left" w:pos="7280"/>
          <w:tab w:val="left" w:pos="9233"/>
          <w:tab w:val="left" w:pos="10713"/>
        </w:tabs>
        <w:spacing w:before="4" w:line="276" w:lineRule="auto"/>
        <w:ind w:right="363" w:firstLine="710"/>
        <w:rPr>
          <w:sz w:val="28"/>
        </w:rPr>
      </w:pPr>
      <w:r>
        <w:rPr>
          <w:sz w:val="28"/>
        </w:rPr>
        <w:t>организациюинтересныхиполезныхдляличностногоразвитияобучающихсясо</w:t>
      </w:r>
      <w:r>
        <w:rPr>
          <w:spacing w:val="-67"/>
          <w:sz w:val="28"/>
        </w:rPr>
        <w:t xml:space="preserve"> </w:t>
      </w:r>
      <w:r>
        <w:rPr>
          <w:sz w:val="28"/>
        </w:rPr>
        <w:t>вместныхдел,позволяющихвовлекатьвнихобучающихсясразными</w:t>
      </w:r>
      <w:r>
        <w:rPr>
          <w:sz w:val="28"/>
        </w:rPr>
        <w:tab/>
        <w:t>потребностями,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способностями,</w:t>
      </w:r>
      <w:r>
        <w:rPr>
          <w:sz w:val="28"/>
        </w:rPr>
        <w:tab/>
        <w:t>давать</w:t>
      </w:r>
      <w:r>
        <w:rPr>
          <w:sz w:val="28"/>
        </w:rPr>
        <w:tab/>
        <w:t>возможности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самореализации,устанавливатьиукреплятьдоверительныеотношения,статьдлянихзна</w:t>
      </w:r>
      <w:r>
        <w:rPr>
          <w:spacing w:val="1"/>
          <w:sz w:val="28"/>
        </w:rPr>
        <w:t xml:space="preserve"> </w:t>
      </w:r>
      <w:r>
        <w:rPr>
          <w:sz w:val="28"/>
        </w:rPr>
        <w:t>чимымвзрослым,задающим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образцыповедения;</w:t>
      </w:r>
    </w:p>
    <w:p w:rsidR="007775CA" w:rsidRDefault="007775CA">
      <w:pPr>
        <w:spacing w:line="276" w:lineRule="auto"/>
        <w:rPr>
          <w:sz w:val="28"/>
        </w:rPr>
        <w:sectPr w:rsidR="007775CA">
          <w:pgSz w:w="11910" w:h="16840"/>
          <w:pgMar w:top="660" w:right="200" w:bottom="1300" w:left="220" w:header="0" w:footer="1024" w:gutter="0"/>
          <w:cols w:space="720"/>
        </w:sectPr>
      </w:pPr>
    </w:p>
    <w:p w:rsidR="007775CA" w:rsidRDefault="00A82BF5">
      <w:pPr>
        <w:pStyle w:val="a5"/>
        <w:numPr>
          <w:ilvl w:val="2"/>
          <w:numId w:val="66"/>
        </w:numPr>
        <w:tabs>
          <w:tab w:val="left" w:pos="1913"/>
          <w:tab w:val="left" w:pos="3431"/>
          <w:tab w:val="left" w:pos="4689"/>
          <w:tab w:val="left" w:pos="7419"/>
          <w:tab w:val="left" w:pos="10149"/>
        </w:tabs>
        <w:spacing w:before="72" w:line="276" w:lineRule="auto"/>
        <w:ind w:right="370" w:firstLine="710"/>
        <w:rPr>
          <w:sz w:val="28"/>
        </w:rPr>
      </w:pPr>
      <w:r>
        <w:rPr>
          <w:sz w:val="28"/>
        </w:rPr>
        <w:lastRenderedPageBreak/>
        <w:t>сплочениеколлективаклассачерезигрыитренингинакомандообразование,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внеучебные</w:t>
      </w:r>
      <w:r>
        <w:rPr>
          <w:sz w:val="28"/>
        </w:rPr>
        <w:tab/>
        <w:t>и</w:t>
      </w:r>
      <w:r>
        <w:rPr>
          <w:sz w:val="28"/>
        </w:rPr>
        <w:tab/>
        <w:t>внешкольные</w:t>
      </w:r>
      <w:r>
        <w:rPr>
          <w:sz w:val="28"/>
        </w:rPr>
        <w:tab/>
        <w:t>мероприятия,</w:t>
      </w:r>
      <w:r>
        <w:rPr>
          <w:sz w:val="28"/>
        </w:rPr>
        <w:tab/>
      </w:r>
      <w:r>
        <w:rPr>
          <w:spacing w:val="-1"/>
          <w:sz w:val="28"/>
        </w:rPr>
        <w:t>походы,</w:t>
      </w:r>
      <w:r>
        <w:rPr>
          <w:spacing w:val="-67"/>
          <w:sz w:val="28"/>
        </w:rPr>
        <w:t xml:space="preserve"> </w:t>
      </w:r>
      <w:r>
        <w:rPr>
          <w:sz w:val="28"/>
        </w:rPr>
        <w:t>экскурсии,празднованияднейрожденияобучающихся,классныевечера,посвященные«</w:t>
      </w:r>
    </w:p>
    <w:p w:rsidR="007775CA" w:rsidRDefault="00A82BF5">
      <w:pPr>
        <w:pStyle w:val="a3"/>
        <w:spacing w:line="326" w:lineRule="auto"/>
        <w:ind w:left="1066" w:right="1013" w:hanging="154"/>
        <w:jc w:val="left"/>
      </w:pPr>
      <w:r>
        <w:t>Дню8</w:t>
      </w:r>
      <w:r>
        <w:rPr>
          <w:spacing w:val="1"/>
        </w:rPr>
        <w:t xml:space="preserve"> </w:t>
      </w:r>
      <w:r>
        <w:rPr>
          <w:w w:val="95"/>
        </w:rPr>
        <w:t>марта»,«ДнюзащитникаОтечества»,команднаяигра«Что?Где?Когда?»идругое;</w:t>
      </w:r>
    </w:p>
    <w:p w:rsidR="007775CA" w:rsidRDefault="00A82BF5">
      <w:pPr>
        <w:pStyle w:val="a5"/>
        <w:numPr>
          <w:ilvl w:val="2"/>
          <w:numId w:val="66"/>
        </w:numPr>
        <w:tabs>
          <w:tab w:val="left" w:pos="1913"/>
        </w:tabs>
        <w:spacing w:line="273" w:lineRule="exact"/>
        <w:ind w:left="1912"/>
        <w:rPr>
          <w:sz w:val="28"/>
        </w:rPr>
      </w:pPr>
      <w:r>
        <w:rPr>
          <w:sz w:val="28"/>
        </w:rPr>
        <w:t>выработку</w:t>
      </w:r>
      <w:r>
        <w:rPr>
          <w:spacing w:val="49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54"/>
          <w:sz w:val="28"/>
        </w:rPr>
        <w:t xml:space="preserve"> </w:t>
      </w:r>
      <w:r>
        <w:rPr>
          <w:sz w:val="28"/>
        </w:rPr>
        <w:t>с</w:t>
      </w:r>
      <w:r>
        <w:rPr>
          <w:spacing w:val="56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60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5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55"/>
          <w:sz w:val="28"/>
        </w:rPr>
        <w:t xml:space="preserve"> </w:t>
      </w:r>
      <w:r>
        <w:rPr>
          <w:sz w:val="28"/>
        </w:rPr>
        <w:t>класса,</w:t>
      </w:r>
      <w:r>
        <w:rPr>
          <w:spacing w:val="52"/>
          <w:sz w:val="28"/>
        </w:rPr>
        <w:t xml:space="preserve"> </w:t>
      </w:r>
      <w:r>
        <w:rPr>
          <w:sz w:val="28"/>
        </w:rPr>
        <w:t>участие</w:t>
      </w:r>
    </w:p>
    <w:p w:rsidR="007775CA" w:rsidRDefault="00A82BF5">
      <w:pPr>
        <w:pStyle w:val="a3"/>
        <w:tabs>
          <w:tab w:val="left" w:pos="2596"/>
          <w:tab w:val="left" w:pos="3570"/>
          <w:tab w:val="left" w:pos="4707"/>
          <w:tab w:val="left" w:pos="6255"/>
          <w:tab w:val="left" w:pos="6692"/>
          <w:tab w:val="left" w:pos="9617"/>
        </w:tabs>
        <w:spacing w:before="46" w:line="276" w:lineRule="auto"/>
        <w:ind w:left="913" w:right="367" w:firstLine="0"/>
        <w:jc w:val="left"/>
      </w:pPr>
      <w:r>
        <w:t>ввыработке</w:t>
      </w:r>
      <w:r>
        <w:tab/>
        <w:t>таких</w:t>
      </w:r>
      <w:r>
        <w:tab/>
        <w:t>правил</w:t>
      </w:r>
      <w:r>
        <w:tab/>
        <w:t>поведения</w:t>
      </w:r>
      <w:r>
        <w:tab/>
        <w:t>в</w:t>
      </w:r>
      <w:r>
        <w:tab/>
        <w:t>общеобразовательной</w:t>
      </w:r>
      <w:r>
        <w:tab/>
      </w:r>
      <w:r>
        <w:rPr>
          <w:spacing w:val="-1"/>
        </w:rPr>
        <w:t>организации</w:t>
      </w:r>
      <w:r>
        <w:rPr>
          <w:spacing w:val="-67"/>
        </w:rPr>
        <w:t xml:space="preserve"> </w:t>
      </w:r>
      <w:r>
        <w:t>(классныепоручения,школьное</w:t>
      </w:r>
      <w:r>
        <w:rPr>
          <w:spacing w:val="1"/>
        </w:rPr>
        <w:t xml:space="preserve"> </w:t>
      </w:r>
      <w:r>
        <w:t>самоуправление);</w:t>
      </w:r>
    </w:p>
    <w:p w:rsidR="007775CA" w:rsidRDefault="00A82BF5">
      <w:pPr>
        <w:pStyle w:val="a5"/>
        <w:numPr>
          <w:ilvl w:val="2"/>
          <w:numId w:val="66"/>
        </w:numPr>
        <w:tabs>
          <w:tab w:val="left" w:pos="1913"/>
          <w:tab w:val="left" w:pos="2764"/>
          <w:tab w:val="left" w:pos="2975"/>
          <w:tab w:val="left" w:pos="3647"/>
          <w:tab w:val="left" w:pos="4405"/>
          <w:tab w:val="left" w:pos="5538"/>
          <w:tab w:val="left" w:pos="7255"/>
          <w:tab w:val="left" w:pos="7572"/>
          <w:tab w:val="left" w:pos="9683"/>
          <w:tab w:val="left" w:pos="9788"/>
          <w:tab w:val="left" w:pos="10374"/>
        </w:tabs>
        <w:spacing w:line="276" w:lineRule="auto"/>
        <w:ind w:right="358" w:firstLine="710"/>
        <w:rPr>
          <w:sz w:val="28"/>
        </w:rPr>
      </w:pPr>
      <w:r>
        <w:rPr>
          <w:sz w:val="28"/>
        </w:rPr>
        <w:t>изучениеособенностейличностногоразвитияобучающихсяпутёмнаблюдения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заихповедением,вспециальносоздаваемыхпедагогическихситуациях,</w:t>
      </w:r>
      <w:r>
        <w:rPr>
          <w:sz w:val="28"/>
        </w:rPr>
        <w:tab/>
        <w:t>в</w:t>
      </w:r>
      <w:r>
        <w:rPr>
          <w:sz w:val="28"/>
        </w:rPr>
        <w:tab/>
        <w:t>играх,</w:t>
      </w:r>
      <w:r>
        <w:rPr>
          <w:spacing w:val="-67"/>
          <w:sz w:val="28"/>
        </w:rPr>
        <w:t xml:space="preserve"> </w:t>
      </w:r>
      <w:r>
        <w:rPr>
          <w:sz w:val="28"/>
        </w:rPr>
        <w:t>беседах</w:t>
      </w:r>
      <w:r>
        <w:rPr>
          <w:sz w:val="28"/>
        </w:rPr>
        <w:tab/>
      </w:r>
      <w:r>
        <w:rPr>
          <w:sz w:val="28"/>
        </w:rPr>
        <w:tab/>
        <w:t>по</w:t>
      </w:r>
      <w:r>
        <w:rPr>
          <w:sz w:val="28"/>
        </w:rPr>
        <w:tab/>
      </w:r>
      <w:r>
        <w:rPr>
          <w:sz w:val="28"/>
        </w:rPr>
        <w:tab/>
        <w:t>нравственным</w:t>
      </w:r>
      <w:r>
        <w:rPr>
          <w:sz w:val="28"/>
        </w:rPr>
        <w:tab/>
        <w:t>проблемам;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"/>
          <w:sz w:val="28"/>
        </w:rPr>
        <w:t>результаты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наблюдениясверяютсясрезультатамибеседсродителями,учителями,атакже(принеобх</w:t>
      </w:r>
      <w:r>
        <w:rPr>
          <w:spacing w:val="1"/>
          <w:sz w:val="28"/>
        </w:rPr>
        <w:t xml:space="preserve"> </w:t>
      </w:r>
      <w:r>
        <w:rPr>
          <w:sz w:val="28"/>
        </w:rPr>
        <w:t>одимости)</w:t>
      </w:r>
      <w:r>
        <w:rPr>
          <w:sz w:val="28"/>
        </w:rPr>
        <w:tab/>
        <w:t>со</w:t>
      </w:r>
      <w:r>
        <w:rPr>
          <w:sz w:val="28"/>
        </w:rPr>
        <w:tab/>
        <w:t>школьным</w:t>
      </w:r>
      <w:r>
        <w:rPr>
          <w:sz w:val="28"/>
        </w:rPr>
        <w:tab/>
        <w:t>психологом</w:t>
      </w:r>
      <w:r>
        <w:rPr>
          <w:sz w:val="28"/>
        </w:rPr>
        <w:tab/>
      </w:r>
      <w:r>
        <w:rPr>
          <w:sz w:val="28"/>
        </w:rPr>
        <w:tab/>
        <w:t>(мониторинг,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"/>
          <w:sz w:val="28"/>
        </w:rPr>
        <w:t>психолого-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педагогическоетестирование,анкетированиеи другое);</w:t>
      </w:r>
    </w:p>
    <w:p w:rsidR="007775CA" w:rsidRDefault="00A82BF5">
      <w:pPr>
        <w:pStyle w:val="a5"/>
        <w:numPr>
          <w:ilvl w:val="2"/>
          <w:numId w:val="66"/>
        </w:numPr>
        <w:tabs>
          <w:tab w:val="left" w:pos="1913"/>
        </w:tabs>
        <w:spacing w:line="276" w:lineRule="auto"/>
        <w:ind w:right="374" w:firstLine="710"/>
        <w:rPr>
          <w:sz w:val="28"/>
        </w:rPr>
      </w:pPr>
      <w:r>
        <w:rPr>
          <w:sz w:val="28"/>
        </w:rPr>
        <w:t>доверительноеобщениеиподдержкуобучающихсяврешениипроблем(налажи</w:t>
      </w:r>
      <w:r>
        <w:rPr>
          <w:spacing w:val="1"/>
          <w:sz w:val="28"/>
        </w:rPr>
        <w:t xml:space="preserve"> </w:t>
      </w:r>
      <w:r>
        <w:rPr>
          <w:sz w:val="28"/>
        </w:rPr>
        <w:t>вание</w:t>
      </w:r>
      <w:r>
        <w:rPr>
          <w:spacing w:val="39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38"/>
          <w:sz w:val="28"/>
        </w:rPr>
        <w:t xml:space="preserve"> </w:t>
      </w:r>
      <w:r>
        <w:rPr>
          <w:sz w:val="28"/>
        </w:rPr>
        <w:t>с</w:t>
      </w:r>
      <w:r>
        <w:rPr>
          <w:spacing w:val="39"/>
          <w:sz w:val="28"/>
        </w:rPr>
        <w:t xml:space="preserve"> </w:t>
      </w:r>
      <w:r>
        <w:rPr>
          <w:sz w:val="28"/>
        </w:rPr>
        <w:t>одноклассниками</w:t>
      </w:r>
      <w:r>
        <w:rPr>
          <w:spacing w:val="38"/>
          <w:sz w:val="28"/>
        </w:rPr>
        <w:t xml:space="preserve"> </w:t>
      </w:r>
      <w:r>
        <w:rPr>
          <w:sz w:val="28"/>
        </w:rPr>
        <w:t>или</w:t>
      </w:r>
      <w:r>
        <w:rPr>
          <w:spacing w:val="38"/>
          <w:sz w:val="28"/>
        </w:rPr>
        <w:t xml:space="preserve"> </w:t>
      </w:r>
      <w:r>
        <w:rPr>
          <w:sz w:val="28"/>
        </w:rPr>
        <w:t>педагогами,</w:t>
      </w:r>
      <w:r>
        <w:rPr>
          <w:spacing w:val="40"/>
          <w:sz w:val="28"/>
        </w:rPr>
        <w:t xml:space="preserve"> </w:t>
      </w:r>
      <w:r>
        <w:rPr>
          <w:sz w:val="28"/>
        </w:rPr>
        <w:t>успеваемость</w:t>
      </w:r>
      <w:r>
        <w:rPr>
          <w:spacing w:val="41"/>
          <w:sz w:val="28"/>
        </w:rPr>
        <w:t xml:space="preserve"> </w:t>
      </w:r>
      <w:r>
        <w:rPr>
          <w:sz w:val="28"/>
        </w:rPr>
        <w:t>ит.</w:t>
      </w:r>
      <w:r>
        <w:rPr>
          <w:spacing w:val="-67"/>
          <w:sz w:val="28"/>
        </w:rPr>
        <w:t xml:space="preserve"> </w:t>
      </w:r>
      <w:r>
        <w:rPr>
          <w:sz w:val="28"/>
        </w:rPr>
        <w:t>д.),совместныйпоискрешенийпроблем,коррекциюповеденияобучающихсячерезчастн</w:t>
      </w:r>
      <w:r>
        <w:rPr>
          <w:spacing w:val="-67"/>
          <w:sz w:val="28"/>
        </w:rPr>
        <w:t xml:space="preserve"> </w:t>
      </w:r>
      <w:r>
        <w:rPr>
          <w:sz w:val="28"/>
        </w:rPr>
        <w:t>ыебеседыиндивидуальноивместесихродителями,сдругимиобучающимисякласса(раб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отасучащимисяисемьямисостоящиминапрофессиональныхучетах,работасодаренным</w:t>
      </w:r>
      <w:r>
        <w:rPr>
          <w:sz w:val="28"/>
        </w:rPr>
        <w:t xml:space="preserve"> идетьми,консультацииидругое);</w:t>
      </w:r>
    </w:p>
    <w:p w:rsidR="007775CA" w:rsidRDefault="00A82BF5">
      <w:pPr>
        <w:pStyle w:val="a5"/>
        <w:numPr>
          <w:ilvl w:val="2"/>
          <w:numId w:val="66"/>
        </w:numPr>
        <w:tabs>
          <w:tab w:val="left" w:pos="1913"/>
        </w:tabs>
        <w:spacing w:line="276" w:lineRule="auto"/>
        <w:ind w:right="389" w:firstLine="710"/>
        <w:jc w:val="both"/>
        <w:rPr>
          <w:sz w:val="28"/>
        </w:rPr>
      </w:pPr>
      <w:r>
        <w:rPr>
          <w:w w:val="95"/>
          <w:sz w:val="28"/>
        </w:rPr>
        <w:t>индивидуальнуюработусобучающимисяклассаповедениюличныхпортфолио,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вкоторыхонификсируютсвоиучебные,творческие,спортивные,личностныедостижени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я(ведение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портфолио</w:t>
      </w:r>
      <w:r>
        <w:rPr>
          <w:spacing w:val="1"/>
          <w:sz w:val="28"/>
        </w:rPr>
        <w:t xml:space="preserve"> </w:t>
      </w:r>
      <w:r>
        <w:rPr>
          <w:sz w:val="28"/>
        </w:rPr>
        <w:t>учащегося);</w:t>
      </w:r>
    </w:p>
    <w:p w:rsidR="007775CA" w:rsidRDefault="00A82BF5">
      <w:pPr>
        <w:pStyle w:val="a5"/>
        <w:numPr>
          <w:ilvl w:val="2"/>
          <w:numId w:val="66"/>
        </w:numPr>
        <w:tabs>
          <w:tab w:val="left" w:pos="1913"/>
        </w:tabs>
        <w:spacing w:line="276" w:lineRule="auto"/>
        <w:ind w:right="438" w:firstLine="710"/>
        <w:rPr>
          <w:sz w:val="28"/>
        </w:rPr>
      </w:pPr>
      <w:r>
        <w:rPr>
          <w:sz w:val="28"/>
        </w:rPr>
        <w:t>регулярныеконсультациисучителями-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предметниками,направленныенаформированиеединстватребованийповопросамвосп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итанияиобучения,предупреждениеи/илиразрешениеконфликтовмеждуучителямииоб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учающимися;</w:t>
      </w:r>
    </w:p>
    <w:p w:rsidR="007775CA" w:rsidRDefault="00A82BF5">
      <w:pPr>
        <w:pStyle w:val="a5"/>
        <w:numPr>
          <w:ilvl w:val="2"/>
          <w:numId w:val="66"/>
        </w:numPr>
        <w:tabs>
          <w:tab w:val="left" w:pos="1913"/>
          <w:tab w:val="left" w:pos="2798"/>
          <w:tab w:val="left" w:pos="5271"/>
          <w:tab w:val="left" w:pos="7022"/>
          <w:tab w:val="left" w:pos="7920"/>
          <w:tab w:val="left" w:pos="9654"/>
          <w:tab w:val="left" w:pos="9824"/>
          <w:tab w:val="left" w:pos="10861"/>
          <w:tab w:val="left" w:pos="10968"/>
        </w:tabs>
        <w:spacing w:line="276" w:lineRule="auto"/>
        <w:ind w:right="356" w:firstLine="710"/>
        <w:rPr>
          <w:sz w:val="28"/>
        </w:rPr>
      </w:pPr>
      <w:r>
        <w:rPr>
          <w:sz w:val="28"/>
        </w:rPr>
        <w:t>проведениемини-</w:t>
      </w:r>
      <w:r>
        <w:rPr>
          <w:spacing w:val="1"/>
          <w:sz w:val="28"/>
        </w:rPr>
        <w:t xml:space="preserve"> </w:t>
      </w:r>
      <w:r>
        <w:rPr>
          <w:sz w:val="28"/>
        </w:rPr>
        <w:t>педсоветовдлярешенияконкретныхпроблемкласса,интеграциивоспитательныхвлиян</w:t>
      </w:r>
      <w:r>
        <w:rPr>
          <w:spacing w:val="1"/>
          <w:sz w:val="28"/>
        </w:rPr>
        <w:t xml:space="preserve"> </w:t>
      </w:r>
      <w:r>
        <w:rPr>
          <w:sz w:val="28"/>
        </w:rPr>
        <w:t>ийпедагоговнаобучающихся,привлечениеучителей-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предметниковкучастиювклассныхделах,дающихимвозможностьлучше</w:t>
      </w:r>
      <w:r>
        <w:rPr>
          <w:sz w:val="28"/>
        </w:rPr>
        <w:tab/>
        <w:t>узнавать</w:t>
      </w:r>
      <w:r>
        <w:rPr>
          <w:sz w:val="28"/>
        </w:rPr>
        <w:tab/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понимать</w:t>
      </w:r>
      <w:r>
        <w:rPr>
          <w:sz w:val="28"/>
        </w:rPr>
        <w:tab/>
        <w:t>обучающихся,</w:t>
      </w:r>
      <w:r>
        <w:rPr>
          <w:sz w:val="28"/>
        </w:rPr>
        <w:tab/>
        <w:t>общаясь</w:t>
      </w:r>
      <w:r>
        <w:rPr>
          <w:sz w:val="28"/>
        </w:rPr>
        <w:tab/>
        <w:t>и</w:t>
      </w:r>
      <w:r>
        <w:rPr>
          <w:sz w:val="28"/>
        </w:rPr>
        <w:tab/>
        <w:t>наблюдая</w:t>
      </w:r>
      <w:r>
        <w:rPr>
          <w:sz w:val="28"/>
        </w:rPr>
        <w:tab/>
      </w:r>
      <w:r>
        <w:rPr>
          <w:sz w:val="28"/>
        </w:rPr>
        <w:tab/>
        <w:t>их</w:t>
      </w:r>
      <w:r>
        <w:rPr>
          <w:sz w:val="28"/>
        </w:rPr>
        <w:tab/>
      </w:r>
      <w:r>
        <w:rPr>
          <w:spacing w:val="-4"/>
          <w:sz w:val="28"/>
        </w:rPr>
        <w:t>во</w:t>
      </w:r>
      <w:r>
        <w:rPr>
          <w:spacing w:val="-67"/>
          <w:sz w:val="28"/>
        </w:rPr>
        <w:t xml:space="preserve"> </w:t>
      </w:r>
      <w:r>
        <w:rPr>
          <w:sz w:val="28"/>
        </w:rPr>
        <w:t>внеучебнойобстановке,участвоватьвродительскихсобранияхкласса;</w:t>
      </w:r>
    </w:p>
    <w:p w:rsidR="007775CA" w:rsidRDefault="00A82BF5">
      <w:pPr>
        <w:pStyle w:val="a5"/>
        <w:numPr>
          <w:ilvl w:val="2"/>
          <w:numId w:val="66"/>
        </w:numPr>
        <w:tabs>
          <w:tab w:val="left" w:pos="1526"/>
          <w:tab w:val="left" w:pos="1913"/>
          <w:tab w:val="left" w:pos="3095"/>
          <w:tab w:val="left" w:pos="3718"/>
          <w:tab w:val="left" w:pos="4989"/>
          <w:tab w:val="left" w:pos="5479"/>
          <w:tab w:val="left" w:pos="7094"/>
          <w:tab w:val="left" w:pos="9156"/>
          <w:tab w:val="left" w:pos="9780"/>
        </w:tabs>
        <w:spacing w:line="273" w:lineRule="auto"/>
        <w:ind w:right="367" w:firstLine="710"/>
        <w:rPr>
          <w:sz w:val="28"/>
        </w:rPr>
      </w:pPr>
      <w:r>
        <w:rPr>
          <w:sz w:val="28"/>
        </w:rPr>
        <w:t>организациюипроведениерегулярныхродительскихсобраний,информирован</w:t>
      </w:r>
      <w:r>
        <w:rPr>
          <w:spacing w:val="1"/>
          <w:sz w:val="28"/>
        </w:rPr>
        <w:t xml:space="preserve"> </w:t>
      </w:r>
      <w:r>
        <w:rPr>
          <w:sz w:val="28"/>
        </w:rPr>
        <w:t>ие</w:t>
      </w:r>
      <w:r>
        <w:rPr>
          <w:sz w:val="28"/>
        </w:rPr>
        <w:tab/>
        <w:t>родителей</w:t>
      </w:r>
      <w:r>
        <w:rPr>
          <w:sz w:val="28"/>
        </w:rPr>
        <w:tab/>
        <w:t>об</w:t>
      </w:r>
      <w:r>
        <w:rPr>
          <w:sz w:val="28"/>
        </w:rPr>
        <w:tab/>
        <w:t>успехах</w:t>
      </w:r>
      <w:r>
        <w:rPr>
          <w:sz w:val="28"/>
        </w:rPr>
        <w:tab/>
        <w:t>и</w:t>
      </w:r>
      <w:r>
        <w:rPr>
          <w:sz w:val="28"/>
        </w:rPr>
        <w:tab/>
        <w:t>проблемах</w:t>
      </w:r>
      <w:r>
        <w:rPr>
          <w:sz w:val="28"/>
        </w:rPr>
        <w:tab/>
        <w:t>обучающихся,</w:t>
      </w:r>
      <w:r>
        <w:rPr>
          <w:sz w:val="28"/>
        </w:rPr>
        <w:tab/>
        <w:t>их</w:t>
      </w:r>
      <w:r>
        <w:rPr>
          <w:sz w:val="28"/>
        </w:rPr>
        <w:tab/>
      </w:r>
      <w:r>
        <w:rPr>
          <w:spacing w:val="-1"/>
          <w:sz w:val="28"/>
        </w:rPr>
        <w:t>положении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вклассе,жизниклассавцелом,помощьродителямиинымчленамсемьивотношениях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сучителями,администрацией;</w:t>
      </w:r>
    </w:p>
    <w:p w:rsidR="007775CA" w:rsidRDefault="00A82BF5">
      <w:pPr>
        <w:pStyle w:val="a5"/>
        <w:numPr>
          <w:ilvl w:val="2"/>
          <w:numId w:val="66"/>
        </w:numPr>
        <w:tabs>
          <w:tab w:val="left" w:pos="1913"/>
        </w:tabs>
        <w:spacing w:line="273" w:lineRule="auto"/>
        <w:ind w:right="415" w:firstLine="710"/>
        <w:rPr>
          <w:sz w:val="28"/>
        </w:rPr>
      </w:pPr>
      <w:r>
        <w:rPr>
          <w:w w:val="95"/>
          <w:sz w:val="28"/>
        </w:rPr>
        <w:t>созданиеиорганизациюработыродительскогокомитетакласса,участвующегов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решениивопро</w:t>
      </w:r>
      <w:r w:rsidR="006C2071">
        <w:rPr>
          <w:w w:val="95"/>
          <w:sz w:val="28"/>
        </w:rPr>
        <w:t>соввоспитанияиобучениявклассе,МА</w:t>
      </w:r>
      <w:r>
        <w:rPr>
          <w:w w:val="95"/>
          <w:sz w:val="28"/>
        </w:rPr>
        <w:t>ОУ</w:t>
      </w:r>
      <w:r>
        <w:rPr>
          <w:spacing w:val="4"/>
          <w:w w:val="95"/>
          <w:sz w:val="28"/>
        </w:rPr>
        <w:t xml:space="preserve"> </w:t>
      </w:r>
      <w:r>
        <w:rPr>
          <w:w w:val="95"/>
          <w:sz w:val="28"/>
        </w:rPr>
        <w:t>«</w:t>
      </w:r>
      <w:r>
        <w:rPr>
          <w:spacing w:val="-29"/>
          <w:w w:val="95"/>
          <w:sz w:val="28"/>
        </w:rPr>
        <w:t xml:space="preserve"> </w:t>
      </w:r>
      <w:r w:rsidR="006C2071">
        <w:rPr>
          <w:w w:val="95"/>
          <w:sz w:val="28"/>
        </w:rPr>
        <w:t>О</w:t>
      </w:r>
      <w:r>
        <w:rPr>
          <w:spacing w:val="-22"/>
          <w:w w:val="95"/>
          <w:sz w:val="28"/>
        </w:rPr>
        <w:t xml:space="preserve"> </w:t>
      </w:r>
      <w:r>
        <w:rPr>
          <w:w w:val="95"/>
          <w:sz w:val="28"/>
        </w:rPr>
        <w:t>С</w:t>
      </w:r>
      <w:r>
        <w:rPr>
          <w:spacing w:val="-22"/>
          <w:w w:val="95"/>
          <w:sz w:val="28"/>
        </w:rPr>
        <w:t xml:space="preserve"> </w:t>
      </w:r>
      <w:r>
        <w:rPr>
          <w:w w:val="95"/>
          <w:sz w:val="28"/>
        </w:rPr>
        <w:t>О</w:t>
      </w:r>
      <w:r>
        <w:rPr>
          <w:spacing w:val="-23"/>
          <w:w w:val="95"/>
          <w:sz w:val="28"/>
        </w:rPr>
        <w:t xml:space="preserve"> </w:t>
      </w:r>
      <w:r>
        <w:rPr>
          <w:w w:val="95"/>
          <w:sz w:val="28"/>
        </w:rPr>
        <w:t>Ш</w:t>
      </w:r>
      <w:r>
        <w:rPr>
          <w:spacing w:val="-27"/>
          <w:w w:val="95"/>
          <w:sz w:val="28"/>
        </w:rPr>
        <w:t xml:space="preserve"> </w:t>
      </w:r>
      <w:r>
        <w:rPr>
          <w:w w:val="95"/>
          <w:sz w:val="28"/>
        </w:rPr>
        <w:t>»</w:t>
      </w:r>
      <w:r>
        <w:rPr>
          <w:spacing w:val="-26"/>
          <w:w w:val="95"/>
          <w:sz w:val="28"/>
        </w:rPr>
        <w:t xml:space="preserve"> </w:t>
      </w:r>
      <w:r>
        <w:rPr>
          <w:w w:val="95"/>
          <w:sz w:val="28"/>
        </w:rPr>
        <w:t>;</w:t>
      </w:r>
    </w:p>
    <w:p w:rsidR="007775CA" w:rsidRDefault="007775CA">
      <w:pPr>
        <w:spacing w:line="273" w:lineRule="auto"/>
        <w:rPr>
          <w:sz w:val="28"/>
        </w:rPr>
        <w:sectPr w:rsidR="007775CA">
          <w:pgSz w:w="11910" w:h="16840"/>
          <w:pgMar w:top="660" w:right="200" w:bottom="1300" w:left="220" w:header="0" w:footer="1024" w:gutter="0"/>
          <w:cols w:space="720"/>
        </w:sectPr>
      </w:pPr>
    </w:p>
    <w:p w:rsidR="007775CA" w:rsidRDefault="00A82BF5">
      <w:pPr>
        <w:pStyle w:val="a5"/>
        <w:numPr>
          <w:ilvl w:val="2"/>
          <w:numId w:val="66"/>
        </w:numPr>
        <w:tabs>
          <w:tab w:val="left" w:pos="1913"/>
        </w:tabs>
        <w:spacing w:before="72" w:line="276" w:lineRule="auto"/>
        <w:ind w:right="366" w:firstLine="710"/>
        <w:jc w:val="both"/>
        <w:rPr>
          <w:sz w:val="28"/>
        </w:rPr>
      </w:pPr>
      <w:r>
        <w:rPr>
          <w:spacing w:val="-1"/>
          <w:sz w:val="28"/>
        </w:rPr>
        <w:lastRenderedPageBreak/>
        <w:t>привлечениеродителей(законныхпредставителей),членовсемейобучающихся</w:t>
      </w:r>
      <w:r>
        <w:rPr>
          <w:sz w:val="28"/>
        </w:rPr>
        <w:t xml:space="preserve"> корганизацииипроведениювоспитательныхдел,мероприятийвклассеишколы(советпр</w:t>
      </w:r>
      <w:r>
        <w:rPr>
          <w:spacing w:val="1"/>
          <w:sz w:val="28"/>
        </w:rPr>
        <w:t xml:space="preserve"> </w:t>
      </w:r>
      <w:r>
        <w:rPr>
          <w:sz w:val="28"/>
        </w:rPr>
        <w:t>офилактики,досуговыемероприятияшколы:«Деньзнаний»,«Новый</w:t>
      </w:r>
      <w:r>
        <w:rPr>
          <w:spacing w:val="1"/>
          <w:sz w:val="28"/>
        </w:rPr>
        <w:t xml:space="preserve"> </w:t>
      </w:r>
      <w:r>
        <w:rPr>
          <w:sz w:val="28"/>
        </w:rPr>
        <w:t>год»,«Выпускной</w:t>
      </w:r>
      <w:r>
        <w:rPr>
          <w:spacing w:val="-67"/>
          <w:sz w:val="28"/>
        </w:rPr>
        <w:t xml:space="preserve"> </w:t>
      </w:r>
      <w:r>
        <w:rPr>
          <w:sz w:val="28"/>
        </w:rPr>
        <w:t>бал»и другое</w:t>
      </w:r>
      <w:r>
        <w:rPr>
          <w:spacing w:val="2"/>
          <w:sz w:val="28"/>
        </w:rPr>
        <w:t xml:space="preserve"> </w:t>
      </w:r>
      <w:r>
        <w:rPr>
          <w:sz w:val="28"/>
        </w:rPr>
        <w:t>;</w:t>
      </w:r>
    </w:p>
    <w:p w:rsidR="007775CA" w:rsidRDefault="00A82BF5">
      <w:pPr>
        <w:pStyle w:val="a5"/>
        <w:numPr>
          <w:ilvl w:val="2"/>
          <w:numId w:val="66"/>
        </w:numPr>
        <w:tabs>
          <w:tab w:val="left" w:pos="1913"/>
        </w:tabs>
        <w:spacing w:line="285" w:lineRule="auto"/>
        <w:ind w:left="1066" w:right="364" w:firstLine="557"/>
        <w:jc w:val="both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конкурсов,</w:t>
      </w:r>
      <w:r>
        <w:rPr>
          <w:spacing w:val="70"/>
          <w:sz w:val="28"/>
        </w:rPr>
        <w:t xml:space="preserve"> </w:t>
      </w:r>
      <w:r>
        <w:rPr>
          <w:sz w:val="28"/>
        </w:rPr>
        <w:t>соревнований</w:t>
      </w:r>
      <w:r>
        <w:rPr>
          <w:spacing w:val="71"/>
          <w:sz w:val="28"/>
        </w:rPr>
        <w:t xml:space="preserve"> </w:t>
      </w:r>
      <w:r>
        <w:rPr>
          <w:sz w:val="28"/>
        </w:rPr>
        <w:t>(«День</w:t>
      </w:r>
      <w:r>
        <w:rPr>
          <w:spacing w:val="1"/>
          <w:sz w:val="28"/>
        </w:rPr>
        <w:t xml:space="preserve"> </w:t>
      </w:r>
      <w:r>
        <w:rPr>
          <w:sz w:val="28"/>
        </w:rPr>
        <w:t>варенья»,</w:t>
      </w:r>
      <w:r>
        <w:rPr>
          <w:spacing w:val="8"/>
          <w:sz w:val="28"/>
        </w:rPr>
        <w:t xml:space="preserve"> </w:t>
      </w:r>
      <w:r>
        <w:rPr>
          <w:sz w:val="28"/>
        </w:rPr>
        <w:t>«А</w:t>
      </w:r>
      <w:r>
        <w:rPr>
          <w:spacing w:val="2"/>
          <w:sz w:val="28"/>
        </w:rPr>
        <w:t xml:space="preserve"> </w:t>
      </w:r>
      <w:r>
        <w:rPr>
          <w:sz w:val="28"/>
        </w:rPr>
        <w:t>ну-ка</w:t>
      </w:r>
      <w:r>
        <w:rPr>
          <w:spacing w:val="7"/>
          <w:sz w:val="28"/>
        </w:rPr>
        <w:t xml:space="preserve"> </w:t>
      </w:r>
      <w:r>
        <w:rPr>
          <w:sz w:val="28"/>
        </w:rPr>
        <w:t>девушки»,</w:t>
      </w:r>
      <w:r>
        <w:rPr>
          <w:spacing w:val="8"/>
          <w:sz w:val="28"/>
        </w:rPr>
        <w:t xml:space="preserve"> </w:t>
      </w:r>
      <w:r>
        <w:rPr>
          <w:sz w:val="28"/>
        </w:rPr>
        <w:t>«23</w:t>
      </w:r>
      <w:r>
        <w:rPr>
          <w:spacing w:val="6"/>
          <w:sz w:val="28"/>
        </w:rPr>
        <w:t xml:space="preserve"> </w:t>
      </w:r>
      <w:r>
        <w:rPr>
          <w:sz w:val="28"/>
        </w:rPr>
        <w:t>февраля»,</w:t>
      </w:r>
      <w:r>
        <w:rPr>
          <w:spacing w:val="8"/>
          <w:sz w:val="28"/>
        </w:rPr>
        <w:t xml:space="preserve"> </w:t>
      </w:r>
      <w:r>
        <w:rPr>
          <w:sz w:val="28"/>
        </w:rPr>
        <w:t>классные</w:t>
      </w:r>
      <w:r>
        <w:rPr>
          <w:spacing w:val="7"/>
          <w:sz w:val="28"/>
        </w:rPr>
        <w:t xml:space="preserve"> </w:t>
      </w:r>
      <w:r>
        <w:rPr>
          <w:sz w:val="28"/>
        </w:rPr>
        <w:t>турниры</w:t>
      </w:r>
      <w:r>
        <w:rPr>
          <w:spacing w:val="6"/>
          <w:sz w:val="28"/>
        </w:rPr>
        <w:t xml:space="preserve"> </w:t>
      </w:r>
      <w:r>
        <w:rPr>
          <w:sz w:val="28"/>
        </w:rPr>
        <w:t>по</w:t>
      </w:r>
      <w:r>
        <w:rPr>
          <w:spacing w:val="6"/>
          <w:sz w:val="28"/>
        </w:rPr>
        <w:t xml:space="preserve"> </w:t>
      </w:r>
      <w:r>
        <w:rPr>
          <w:sz w:val="28"/>
        </w:rPr>
        <w:t>волейболу,</w:t>
      </w:r>
    </w:p>
    <w:p w:rsidR="007775CA" w:rsidRDefault="00A82BF5">
      <w:pPr>
        <w:pStyle w:val="a3"/>
        <w:spacing w:line="309" w:lineRule="exact"/>
        <w:ind w:left="841" w:firstLine="0"/>
      </w:pPr>
      <w:r>
        <w:rPr>
          <w:noProof/>
          <w:lang w:eastAsia="ru-RU"/>
        </w:rPr>
        <w:drawing>
          <wp:anchor distT="0" distB="0" distL="0" distR="0" simplePos="0" relativeHeight="61" behindDoc="0" locked="0" layoutInCell="1" allowOverlap="1">
            <wp:simplePos x="0" y="0"/>
            <wp:positionH relativeFrom="page">
              <wp:posOffset>1314322</wp:posOffset>
            </wp:positionH>
            <wp:positionV relativeFrom="paragraph">
              <wp:posOffset>234032</wp:posOffset>
            </wp:positionV>
            <wp:extent cx="274319" cy="195072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мини-футболу,</w:t>
      </w:r>
      <w:r>
        <w:rPr>
          <w:spacing w:val="-7"/>
        </w:rPr>
        <w:t xml:space="preserve"> </w:t>
      </w:r>
      <w:r>
        <w:t>пионерболу,тенниси</w:t>
      </w:r>
      <w:r>
        <w:rPr>
          <w:spacing w:val="-7"/>
        </w:rPr>
        <w:t xml:space="preserve"> </w:t>
      </w:r>
      <w:r>
        <w:t>другое).</w:t>
      </w:r>
    </w:p>
    <w:p w:rsidR="007775CA" w:rsidRDefault="00A82BF5">
      <w:pPr>
        <w:pStyle w:val="Heading1"/>
        <w:numPr>
          <w:ilvl w:val="1"/>
          <w:numId w:val="65"/>
        </w:numPr>
        <w:tabs>
          <w:tab w:val="left" w:pos="1625"/>
        </w:tabs>
        <w:spacing w:before="93"/>
        <w:ind w:hanging="429"/>
        <w:jc w:val="left"/>
      </w:pPr>
      <w:bookmarkStart w:id="31" w:name="3.4_Основныешкольныедела"/>
      <w:bookmarkEnd w:id="31"/>
      <w:r>
        <w:t>Основные</w:t>
      </w:r>
      <w:r w:rsidR="00A40009">
        <w:t xml:space="preserve"> </w:t>
      </w:r>
      <w:r>
        <w:t>школьные</w:t>
      </w:r>
      <w:r w:rsidR="00A40009">
        <w:t xml:space="preserve"> </w:t>
      </w:r>
      <w:r>
        <w:t>дела</w:t>
      </w:r>
    </w:p>
    <w:p w:rsidR="007775CA" w:rsidRDefault="007775CA">
      <w:pPr>
        <w:pStyle w:val="a3"/>
        <w:ind w:left="0" w:firstLine="0"/>
        <w:jc w:val="left"/>
        <w:rPr>
          <w:b/>
        </w:rPr>
      </w:pPr>
    </w:p>
    <w:p w:rsidR="007775CA" w:rsidRDefault="00A82BF5">
      <w:pPr>
        <w:pStyle w:val="a3"/>
        <w:spacing w:line="276" w:lineRule="auto"/>
        <w:ind w:left="1201" w:right="372" w:firstLine="835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можетпредусматривать:</w:t>
      </w:r>
    </w:p>
    <w:p w:rsidR="007775CA" w:rsidRDefault="00A82BF5">
      <w:pPr>
        <w:pStyle w:val="a3"/>
        <w:spacing w:before="119" w:line="278" w:lineRule="auto"/>
        <w:ind w:left="1201" w:right="356" w:firstLine="225"/>
      </w:pPr>
      <w:r>
        <w:t>-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ежегодные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мероприятия,связанные</w:t>
      </w:r>
      <w:r>
        <w:rPr>
          <w:spacing w:val="1"/>
        </w:rPr>
        <w:t xml:space="preserve"> </w:t>
      </w:r>
      <w:r>
        <w:t>собщероссийскими,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1"/>
        </w:rPr>
        <w:t xml:space="preserve"> </w:t>
      </w:r>
      <w:r>
        <w:t>праздниками,</w:t>
      </w:r>
      <w:r>
        <w:rPr>
          <w:spacing w:val="1"/>
        </w:rPr>
        <w:t xml:space="preserve"> </w:t>
      </w:r>
      <w:r>
        <w:t>памятными</w:t>
      </w:r>
      <w:r>
        <w:rPr>
          <w:spacing w:val="1"/>
        </w:rPr>
        <w:t xml:space="preserve"> </w:t>
      </w:r>
      <w:r>
        <w:t>датами,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которыхучаствуютвсеклассы:</w:t>
      </w:r>
    </w:p>
    <w:p w:rsidR="007775CA" w:rsidRDefault="00A82BF5">
      <w:pPr>
        <w:pStyle w:val="a3"/>
        <w:spacing w:before="109" w:line="283" w:lineRule="auto"/>
        <w:ind w:left="841" w:right="8723" w:firstLine="706"/>
        <w:jc w:val="left"/>
      </w:pPr>
      <w:r>
        <w:t>Сентябрь:</w:t>
      </w:r>
      <w:r>
        <w:rPr>
          <w:spacing w:val="-67"/>
        </w:rPr>
        <w:t xml:space="preserve"> </w:t>
      </w:r>
      <w:r>
        <w:t>Деньзнаний;</w:t>
      </w:r>
    </w:p>
    <w:p w:rsidR="007775CA" w:rsidRDefault="00A82BF5">
      <w:pPr>
        <w:pStyle w:val="a3"/>
        <w:spacing w:line="276" w:lineRule="auto"/>
        <w:ind w:left="1066" w:right="5078" w:firstLine="0"/>
        <w:jc w:val="left"/>
      </w:pPr>
      <w:r>
        <w:t>ДеньокончанияВтороймировойвойны;</w:t>
      </w:r>
      <w:r>
        <w:rPr>
          <w:spacing w:val="1"/>
        </w:rPr>
        <w:t xml:space="preserve"> </w:t>
      </w:r>
      <w:r>
        <w:rPr>
          <w:w w:val="95"/>
        </w:rPr>
        <w:t>Деньсолидарностивборьбестерроризмом.</w:t>
      </w:r>
    </w:p>
    <w:p w:rsidR="007775CA" w:rsidRDefault="00A82BF5">
      <w:pPr>
        <w:pStyle w:val="a3"/>
        <w:ind w:left="1849" w:firstLine="0"/>
        <w:jc w:val="left"/>
      </w:pPr>
      <w:r>
        <w:t>Октябрь:</w:t>
      </w:r>
    </w:p>
    <w:p w:rsidR="007775CA" w:rsidRDefault="00A82BF5">
      <w:pPr>
        <w:pStyle w:val="a3"/>
        <w:spacing w:before="30" w:line="278" w:lineRule="auto"/>
        <w:ind w:left="985" w:right="6460" w:firstLine="225"/>
        <w:jc w:val="left"/>
      </w:pPr>
      <w:r>
        <w:t>Международный</w:t>
      </w:r>
      <w:r>
        <w:rPr>
          <w:spacing w:val="-9"/>
        </w:rPr>
        <w:t xml:space="preserve"> </w:t>
      </w:r>
      <w:r>
        <w:t>день</w:t>
      </w:r>
      <w:r>
        <w:rPr>
          <w:spacing w:val="-10"/>
        </w:rPr>
        <w:t xml:space="preserve"> </w:t>
      </w:r>
      <w:r>
        <w:t>пожилых</w:t>
      </w:r>
      <w:r>
        <w:rPr>
          <w:spacing w:val="-67"/>
        </w:rPr>
        <w:t xml:space="preserve"> </w:t>
      </w:r>
      <w:r>
        <w:t>людей;ДеньУчителя;</w:t>
      </w:r>
    </w:p>
    <w:p w:rsidR="007775CA" w:rsidRDefault="00A82BF5">
      <w:pPr>
        <w:pStyle w:val="a3"/>
        <w:spacing w:before="3"/>
        <w:ind w:left="1210" w:firstLine="0"/>
        <w:jc w:val="left"/>
      </w:pPr>
      <w:r>
        <w:t>Деньпамятижертвполитическихрепрессий.</w:t>
      </w:r>
    </w:p>
    <w:p w:rsidR="007775CA" w:rsidRDefault="00A82BF5">
      <w:pPr>
        <w:pStyle w:val="a3"/>
        <w:spacing w:before="42" w:line="276" w:lineRule="auto"/>
        <w:ind w:left="1066" w:right="7444" w:firstLine="782"/>
        <w:jc w:val="left"/>
      </w:pPr>
      <w:r>
        <w:t>Ноябрь:</w:t>
      </w:r>
      <w:r>
        <w:rPr>
          <w:spacing w:val="1"/>
        </w:rPr>
        <w:t xml:space="preserve"> </w:t>
      </w:r>
      <w:r>
        <w:rPr>
          <w:spacing w:val="-1"/>
        </w:rPr>
        <w:t>Деньнародногоединства;</w:t>
      </w:r>
    </w:p>
    <w:p w:rsidR="007775CA" w:rsidRDefault="00A82BF5">
      <w:pPr>
        <w:pStyle w:val="a3"/>
        <w:spacing w:before="4"/>
        <w:ind w:left="841" w:firstLine="225"/>
        <w:jc w:val="left"/>
      </w:pPr>
      <w:r>
        <w:t>День</w:t>
      </w:r>
      <w:r>
        <w:rPr>
          <w:spacing w:val="-8"/>
        </w:rPr>
        <w:t xml:space="preserve"> </w:t>
      </w:r>
      <w:r>
        <w:t>памяти</w:t>
      </w:r>
      <w:r>
        <w:rPr>
          <w:spacing w:val="-6"/>
        </w:rPr>
        <w:t xml:space="preserve"> </w:t>
      </w:r>
      <w:r>
        <w:t>погибших</w:t>
      </w:r>
      <w:r>
        <w:rPr>
          <w:spacing w:val="-9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исполнении</w:t>
      </w:r>
      <w:r>
        <w:rPr>
          <w:spacing w:val="-6"/>
        </w:rPr>
        <w:t xml:space="preserve"> </w:t>
      </w:r>
      <w:r>
        <w:t>служебных</w:t>
      </w:r>
      <w:r>
        <w:rPr>
          <w:spacing w:val="-9"/>
        </w:rPr>
        <w:t xml:space="preserve"> </w:t>
      </w:r>
      <w:r>
        <w:t>обязанностей</w:t>
      </w:r>
      <w:r>
        <w:rPr>
          <w:spacing w:val="-6"/>
        </w:rPr>
        <w:t xml:space="preserve"> </w:t>
      </w:r>
      <w:r>
        <w:t>сотрудников</w:t>
      </w:r>
      <w:r>
        <w:rPr>
          <w:spacing w:val="-67"/>
        </w:rPr>
        <w:t xml:space="preserve"> </w:t>
      </w:r>
      <w:r>
        <w:t>внутренних</w:t>
      </w:r>
      <w:r>
        <w:rPr>
          <w:spacing w:val="-4"/>
        </w:rPr>
        <w:t xml:space="preserve"> </w:t>
      </w:r>
      <w:r>
        <w:t>дел</w:t>
      </w:r>
      <w:r>
        <w:rPr>
          <w:spacing w:val="2"/>
        </w:rPr>
        <w:t xml:space="preserve"> </w:t>
      </w:r>
      <w:r>
        <w:t>России;</w:t>
      </w:r>
    </w:p>
    <w:p w:rsidR="007775CA" w:rsidRDefault="00A82BF5">
      <w:pPr>
        <w:pStyle w:val="a3"/>
        <w:spacing w:before="48"/>
        <w:ind w:left="1066" w:firstLine="0"/>
        <w:jc w:val="left"/>
      </w:pPr>
      <w:r>
        <w:t>День</w:t>
      </w:r>
      <w:r>
        <w:rPr>
          <w:spacing w:val="-6"/>
        </w:rPr>
        <w:t xml:space="preserve"> </w:t>
      </w:r>
      <w:r>
        <w:t>матери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Росии;</w:t>
      </w:r>
    </w:p>
    <w:p w:rsidR="007775CA" w:rsidRDefault="00A82BF5">
      <w:pPr>
        <w:pStyle w:val="a3"/>
        <w:spacing w:before="47"/>
        <w:ind w:left="1066" w:firstLine="0"/>
        <w:jc w:val="left"/>
      </w:pPr>
      <w:r>
        <w:t>День</w:t>
      </w:r>
      <w:r>
        <w:rPr>
          <w:spacing w:val="-10"/>
        </w:rPr>
        <w:t xml:space="preserve"> </w:t>
      </w:r>
      <w:r>
        <w:t>государственного</w:t>
      </w:r>
      <w:r>
        <w:rPr>
          <w:spacing w:val="-6"/>
        </w:rPr>
        <w:t xml:space="preserve"> </w:t>
      </w:r>
      <w:r>
        <w:t>герба</w:t>
      </w:r>
      <w:r>
        <w:rPr>
          <w:spacing w:val="-6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Федерации.</w:t>
      </w:r>
    </w:p>
    <w:p w:rsidR="007775CA" w:rsidRDefault="00A82BF5">
      <w:pPr>
        <w:pStyle w:val="a3"/>
        <w:spacing w:before="48" w:line="276" w:lineRule="auto"/>
        <w:ind w:left="1210" w:right="7569" w:firstLine="638"/>
        <w:jc w:val="left"/>
      </w:pPr>
      <w:r>
        <w:t>Декабрь:</w:t>
      </w:r>
      <w:r>
        <w:rPr>
          <w:spacing w:val="1"/>
        </w:rPr>
        <w:t xml:space="preserve"> </w:t>
      </w:r>
      <w:r>
        <w:rPr>
          <w:spacing w:val="-1"/>
        </w:rPr>
        <w:t>ДеньГероевОтечества;</w:t>
      </w:r>
    </w:p>
    <w:p w:rsidR="007775CA" w:rsidRDefault="00A82BF5">
      <w:pPr>
        <w:pStyle w:val="a3"/>
        <w:spacing w:before="4" w:line="271" w:lineRule="auto"/>
        <w:ind w:left="1624" w:right="6791" w:hanging="639"/>
        <w:jc w:val="left"/>
      </w:pPr>
      <w:r>
        <w:t>День</w:t>
      </w:r>
      <w:r>
        <w:rPr>
          <w:spacing w:val="-10"/>
        </w:rPr>
        <w:t xml:space="preserve"> </w:t>
      </w:r>
      <w:r>
        <w:t>Конституции</w:t>
      </w:r>
      <w:r>
        <w:rPr>
          <w:spacing w:val="-8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Федерации;Январь:</w:t>
      </w:r>
    </w:p>
    <w:p w:rsidR="007775CA" w:rsidRDefault="00A82BF5">
      <w:pPr>
        <w:pStyle w:val="a3"/>
        <w:spacing w:before="11"/>
        <w:ind w:left="1210" w:firstLine="0"/>
        <w:jc w:val="left"/>
      </w:pPr>
      <w:r>
        <w:t>Новыйгод;</w:t>
      </w:r>
    </w:p>
    <w:p w:rsidR="007775CA" w:rsidRDefault="00A82BF5">
      <w:pPr>
        <w:pStyle w:val="a3"/>
        <w:spacing w:before="48" w:line="314" w:lineRule="auto"/>
        <w:ind w:left="908" w:right="6546" w:firstLine="0"/>
        <w:jc w:val="left"/>
      </w:pPr>
      <w:r>
        <w:t>Деньснятия</w:t>
      </w:r>
      <w:r>
        <w:rPr>
          <w:spacing w:val="-11"/>
        </w:rPr>
        <w:t xml:space="preserve"> </w:t>
      </w:r>
      <w:r>
        <w:t>блокады</w:t>
      </w:r>
      <w:r>
        <w:rPr>
          <w:spacing w:val="-11"/>
        </w:rPr>
        <w:t xml:space="preserve"> </w:t>
      </w:r>
      <w:r>
        <w:t>Ленинграда;</w:t>
      </w:r>
      <w:r>
        <w:rPr>
          <w:spacing w:val="-67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жертв</w:t>
      </w:r>
      <w:r>
        <w:rPr>
          <w:spacing w:val="-2"/>
        </w:rPr>
        <w:t xml:space="preserve"> </w:t>
      </w:r>
      <w:r>
        <w:t>Холокоста.</w:t>
      </w:r>
    </w:p>
    <w:p w:rsidR="007775CA" w:rsidRDefault="00A82BF5">
      <w:pPr>
        <w:pStyle w:val="a3"/>
        <w:spacing w:line="271" w:lineRule="exact"/>
        <w:ind w:left="1849" w:firstLine="0"/>
        <w:jc w:val="left"/>
      </w:pPr>
      <w:r>
        <w:t>Февраль:</w:t>
      </w:r>
    </w:p>
    <w:p w:rsidR="007775CA" w:rsidRDefault="00A82BF5">
      <w:pPr>
        <w:pStyle w:val="a3"/>
        <w:spacing w:before="38" w:line="283" w:lineRule="auto"/>
        <w:ind w:left="841" w:right="5078" w:firstLine="225"/>
        <w:jc w:val="left"/>
      </w:pPr>
      <w:r>
        <w:t>Месячник военно- патриотического</w:t>
      </w:r>
      <w:r>
        <w:rPr>
          <w:spacing w:val="1"/>
        </w:rPr>
        <w:t xml:space="preserve"> </w:t>
      </w:r>
      <w:r>
        <w:rPr>
          <w:spacing w:val="-1"/>
        </w:rPr>
        <w:t>воспитанияДеньзащитника</w:t>
      </w:r>
      <w:r>
        <w:rPr>
          <w:spacing w:val="-4"/>
        </w:rPr>
        <w:t xml:space="preserve"> </w:t>
      </w:r>
      <w:r>
        <w:t>Отечества.</w:t>
      </w:r>
    </w:p>
    <w:p w:rsidR="007775CA" w:rsidRDefault="007775CA">
      <w:pPr>
        <w:spacing w:line="283" w:lineRule="auto"/>
        <w:sectPr w:rsidR="007775CA">
          <w:pgSz w:w="11910" w:h="16840"/>
          <w:pgMar w:top="660" w:right="200" w:bottom="1300" w:left="220" w:header="0" w:footer="1024" w:gutter="0"/>
          <w:cols w:space="720"/>
        </w:sectPr>
      </w:pPr>
    </w:p>
    <w:p w:rsidR="007775CA" w:rsidRDefault="00A82BF5">
      <w:pPr>
        <w:pStyle w:val="a3"/>
        <w:spacing w:before="73" w:line="271" w:lineRule="auto"/>
        <w:ind w:left="1066" w:right="8908" w:firstLine="782"/>
        <w:jc w:val="left"/>
      </w:pPr>
      <w:r>
        <w:lastRenderedPageBreak/>
        <w:t>Март:</w:t>
      </w:r>
      <w:r>
        <w:rPr>
          <w:spacing w:val="-67"/>
        </w:rPr>
        <w:t xml:space="preserve"> </w:t>
      </w:r>
      <w:r>
        <w:t>Масленица</w:t>
      </w:r>
    </w:p>
    <w:p w:rsidR="007775CA" w:rsidRDefault="00A82BF5">
      <w:pPr>
        <w:pStyle w:val="a3"/>
        <w:spacing w:before="7"/>
        <w:ind w:left="1066" w:firstLine="0"/>
        <w:jc w:val="left"/>
      </w:pPr>
      <w:r>
        <w:t>Международныйженскийдень;</w:t>
      </w:r>
    </w:p>
    <w:p w:rsidR="007775CA" w:rsidRDefault="00A82BF5">
      <w:pPr>
        <w:pStyle w:val="a3"/>
        <w:spacing w:before="57"/>
        <w:ind w:left="908" w:firstLine="0"/>
        <w:jc w:val="left"/>
      </w:pPr>
      <w:r>
        <w:t>День</w:t>
      </w:r>
      <w:r>
        <w:rPr>
          <w:spacing w:val="-7"/>
        </w:rPr>
        <w:t xml:space="preserve"> </w:t>
      </w:r>
      <w:r>
        <w:t>воссоединения</w:t>
      </w:r>
      <w:r>
        <w:rPr>
          <w:spacing w:val="-4"/>
        </w:rPr>
        <w:t xml:space="preserve"> </w:t>
      </w:r>
      <w:r>
        <w:t>Крыма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Россией.</w:t>
      </w:r>
    </w:p>
    <w:p w:rsidR="007775CA" w:rsidRDefault="007775CA">
      <w:pPr>
        <w:pStyle w:val="a3"/>
        <w:ind w:left="0" w:firstLine="0"/>
        <w:jc w:val="left"/>
        <w:rPr>
          <w:sz w:val="30"/>
        </w:rPr>
      </w:pPr>
    </w:p>
    <w:p w:rsidR="007775CA" w:rsidRDefault="00A82BF5">
      <w:pPr>
        <w:pStyle w:val="a3"/>
        <w:spacing w:before="174"/>
        <w:ind w:left="908" w:firstLine="0"/>
        <w:jc w:val="left"/>
      </w:pPr>
      <w:r>
        <w:t>Апрель:</w:t>
      </w:r>
    </w:p>
    <w:p w:rsidR="007775CA" w:rsidRDefault="00A82BF5">
      <w:pPr>
        <w:pStyle w:val="a3"/>
        <w:spacing w:before="43"/>
        <w:ind w:left="1066" w:firstLine="0"/>
        <w:jc w:val="left"/>
      </w:pPr>
      <w:r>
        <w:t>День</w:t>
      </w:r>
      <w:r>
        <w:rPr>
          <w:spacing w:val="-7"/>
        </w:rPr>
        <w:t xml:space="preserve"> </w:t>
      </w:r>
      <w:r>
        <w:t>космонавтики;</w:t>
      </w:r>
    </w:p>
    <w:p w:rsidR="007775CA" w:rsidRDefault="00A82BF5">
      <w:pPr>
        <w:pStyle w:val="a3"/>
        <w:spacing w:before="52" w:line="278" w:lineRule="auto"/>
        <w:ind w:left="841" w:right="7530" w:firstLine="225"/>
        <w:jc w:val="left"/>
      </w:pPr>
      <w:r>
        <w:t>День</w:t>
      </w:r>
      <w:r>
        <w:rPr>
          <w:spacing w:val="-7"/>
        </w:rPr>
        <w:t xml:space="preserve"> </w:t>
      </w:r>
      <w:r>
        <w:t>памяти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геноциде</w:t>
      </w:r>
      <w:r>
        <w:rPr>
          <w:spacing w:val="-67"/>
        </w:rPr>
        <w:t xml:space="preserve"> </w:t>
      </w:r>
      <w:r>
        <w:t>советского народа</w:t>
      </w:r>
      <w:r>
        <w:rPr>
          <w:spacing w:val="1"/>
        </w:rPr>
        <w:t xml:space="preserve"> </w:t>
      </w:r>
      <w:r>
        <w:t>нацистами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пособниками в годы</w:t>
      </w:r>
      <w:r>
        <w:rPr>
          <w:spacing w:val="1"/>
        </w:rPr>
        <w:t xml:space="preserve"> </w:t>
      </w:r>
      <w:r>
        <w:t>Великой Отечественной</w:t>
      </w:r>
      <w:r>
        <w:rPr>
          <w:spacing w:val="1"/>
        </w:rPr>
        <w:t xml:space="preserve"> </w:t>
      </w:r>
      <w:r>
        <w:t>войны.</w:t>
      </w:r>
    </w:p>
    <w:p w:rsidR="007775CA" w:rsidRDefault="007775CA">
      <w:pPr>
        <w:pStyle w:val="a3"/>
        <w:spacing w:before="3"/>
        <w:ind w:left="0" w:firstLine="0"/>
        <w:jc w:val="left"/>
        <w:rPr>
          <w:sz w:val="32"/>
        </w:rPr>
      </w:pPr>
    </w:p>
    <w:p w:rsidR="007775CA" w:rsidRDefault="00A82BF5">
      <w:pPr>
        <w:pStyle w:val="a3"/>
        <w:spacing w:line="268" w:lineRule="auto"/>
        <w:ind w:left="1066" w:right="7550" w:firstLine="782"/>
        <w:jc w:val="left"/>
      </w:pPr>
      <w:r>
        <w:t>Май:</w:t>
      </w:r>
      <w:r>
        <w:rPr>
          <w:spacing w:val="1"/>
        </w:rPr>
        <w:t xml:space="preserve"> </w:t>
      </w:r>
      <w:r>
        <w:rPr>
          <w:spacing w:val="-1"/>
        </w:rPr>
        <w:t>ПраздникВесныиТруда;</w:t>
      </w:r>
    </w:p>
    <w:p w:rsidR="007775CA" w:rsidRDefault="007775CA">
      <w:pPr>
        <w:pStyle w:val="a3"/>
        <w:ind w:left="0" w:firstLine="0"/>
        <w:jc w:val="left"/>
        <w:rPr>
          <w:sz w:val="30"/>
        </w:rPr>
      </w:pPr>
    </w:p>
    <w:p w:rsidR="007775CA" w:rsidRDefault="00A82BF5">
      <w:pPr>
        <w:pStyle w:val="a3"/>
        <w:spacing w:before="187"/>
        <w:ind w:left="1066" w:firstLine="0"/>
        <w:jc w:val="left"/>
      </w:pPr>
      <w:r>
        <w:t>ДеньПобеды;</w:t>
      </w:r>
    </w:p>
    <w:p w:rsidR="007775CA" w:rsidRDefault="00A82BF5">
      <w:pPr>
        <w:pStyle w:val="a3"/>
        <w:spacing w:before="48" w:line="278" w:lineRule="auto"/>
        <w:ind w:left="841" w:right="6433" w:firstLine="225"/>
        <w:jc w:val="left"/>
      </w:pPr>
      <w:r>
        <w:t>День</w:t>
      </w:r>
      <w:r>
        <w:rPr>
          <w:spacing w:val="-9"/>
        </w:rPr>
        <w:t xml:space="preserve"> </w:t>
      </w:r>
      <w:r>
        <w:t>славянской</w:t>
      </w:r>
      <w:r>
        <w:rPr>
          <w:spacing w:val="-6"/>
        </w:rPr>
        <w:t xml:space="preserve"> </w:t>
      </w:r>
      <w:r>
        <w:t>письменности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культуры.Июнь:</w:t>
      </w:r>
    </w:p>
    <w:p w:rsidR="007775CA" w:rsidRDefault="00A82BF5">
      <w:pPr>
        <w:pStyle w:val="a3"/>
        <w:spacing w:line="276" w:lineRule="auto"/>
        <w:ind w:left="841" w:right="6793" w:firstLine="225"/>
        <w:jc w:val="left"/>
      </w:pPr>
      <w:r>
        <w:t>Международный</w:t>
      </w:r>
      <w:r>
        <w:rPr>
          <w:spacing w:val="-9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защиты</w:t>
      </w:r>
      <w:r>
        <w:rPr>
          <w:spacing w:val="-67"/>
        </w:rPr>
        <w:t xml:space="preserve"> </w:t>
      </w:r>
      <w:r>
        <w:t>детей;ДеньРоссии;</w:t>
      </w:r>
    </w:p>
    <w:p w:rsidR="007775CA" w:rsidRDefault="00A82BF5">
      <w:pPr>
        <w:pStyle w:val="a3"/>
        <w:spacing w:before="1" w:line="276" w:lineRule="auto"/>
        <w:ind w:left="841" w:right="8687" w:firstLine="225"/>
        <w:jc w:val="left"/>
      </w:pPr>
      <w:r>
        <w:t>День</w:t>
      </w:r>
      <w:r>
        <w:rPr>
          <w:spacing w:val="-10"/>
        </w:rPr>
        <w:t xml:space="preserve"> </w:t>
      </w:r>
      <w:r>
        <w:t>памяти</w:t>
      </w:r>
      <w:r>
        <w:rPr>
          <w:spacing w:val="-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скорби;Июль:</w:t>
      </w:r>
    </w:p>
    <w:p w:rsidR="007775CA" w:rsidRDefault="00A82BF5">
      <w:pPr>
        <w:pStyle w:val="a3"/>
        <w:spacing w:line="276" w:lineRule="auto"/>
        <w:ind w:left="841" w:right="7918" w:firstLine="225"/>
        <w:jc w:val="left"/>
      </w:pPr>
      <w:r>
        <w:t>День</w:t>
      </w:r>
      <w:r>
        <w:rPr>
          <w:spacing w:val="-7"/>
        </w:rPr>
        <w:t xml:space="preserve"> </w:t>
      </w:r>
      <w:r>
        <w:t>семьи,</w:t>
      </w:r>
      <w:r>
        <w:rPr>
          <w:spacing w:val="-3"/>
        </w:rPr>
        <w:t xml:space="preserve"> </w:t>
      </w:r>
      <w:r>
        <w:t>любви</w:t>
      </w:r>
      <w:r>
        <w:rPr>
          <w:spacing w:val="-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верности.Август:</w:t>
      </w:r>
    </w:p>
    <w:p w:rsidR="007775CA" w:rsidRDefault="00A82BF5">
      <w:pPr>
        <w:pStyle w:val="a3"/>
        <w:spacing w:before="22"/>
        <w:ind w:left="826" w:firstLine="0"/>
        <w:jc w:val="left"/>
      </w:pPr>
      <w:r>
        <w:t>ДеньГосударственногофлагаРоссийскойФедерации</w:t>
      </w:r>
    </w:p>
    <w:p w:rsidR="007775CA" w:rsidRDefault="007775CA">
      <w:pPr>
        <w:pStyle w:val="a3"/>
        <w:ind w:left="0" w:firstLine="0"/>
        <w:jc w:val="left"/>
        <w:rPr>
          <w:sz w:val="30"/>
        </w:rPr>
      </w:pPr>
    </w:p>
    <w:p w:rsidR="007775CA" w:rsidRDefault="007775CA">
      <w:pPr>
        <w:pStyle w:val="a3"/>
        <w:spacing w:before="2"/>
        <w:ind w:left="0" w:firstLine="0"/>
        <w:jc w:val="left"/>
        <w:rPr>
          <w:sz w:val="34"/>
        </w:rPr>
      </w:pPr>
    </w:p>
    <w:p w:rsidR="007775CA" w:rsidRDefault="00A82BF5">
      <w:pPr>
        <w:pStyle w:val="a5"/>
        <w:numPr>
          <w:ilvl w:val="0"/>
          <w:numId w:val="64"/>
        </w:numPr>
        <w:tabs>
          <w:tab w:val="left" w:pos="1716"/>
        </w:tabs>
        <w:spacing w:before="1" w:line="276" w:lineRule="auto"/>
        <w:ind w:right="381" w:firstLine="0"/>
        <w:jc w:val="both"/>
        <w:rPr>
          <w:sz w:val="28"/>
        </w:rPr>
      </w:pPr>
      <w:r>
        <w:rPr>
          <w:w w:val="95"/>
          <w:sz w:val="28"/>
        </w:rPr>
        <w:t>участиевовсероссийскихакциях,посвящённыхзначимымсобытиямвРоссии,мир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е(«ФлагиРоссии»,«ОкнаРоссии»,«Бессмертныйполк»,«Деньсемьи,любвииверност</w:t>
      </w:r>
      <w:r>
        <w:rPr>
          <w:spacing w:val="1"/>
          <w:sz w:val="28"/>
        </w:rPr>
        <w:t xml:space="preserve"> </w:t>
      </w:r>
      <w:r>
        <w:rPr>
          <w:sz w:val="28"/>
        </w:rPr>
        <w:t>и»,«Деньпамяти»,«Блокадныйхлеб»,«Крымскаявесна»идругое);</w:t>
      </w:r>
    </w:p>
    <w:p w:rsidR="007775CA" w:rsidRDefault="00A82BF5">
      <w:pPr>
        <w:pStyle w:val="a5"/>
        <w:numPr>
          <w:ilvl w:val="0"/>
          <w:numId w:val="64"/>
        </w:numPr>
        <w:tabs>
          <w:tab w:val="left" w:pos="1384"/>
          <w:tab w:val="left" w:pos="3292"/>
          <w:tab w:val="left" w:pos="3575"/>
          <w:tab w:val="left" w:pos="4658"/>
          <w:tab w:val="left" w:pos="5124"/>
          <w:tab w:val="left" w:pos="5560"/>
          <w:tab w:val="left" w:pos="7152"/>
          <w:tab w:val="left" w:pos="7641"/>
          <w:tab w:val="left" w:pos="8091"/>
          <w:tab w:val="left" w:pos="9573"/>
          <w:tab w:val="left" w:pos="10008"/>
        </w:tabs>
        <w:spacing w:before="123" w:line="276" w:lineRule="auto"/>
        <w:ind w:right="353" w:firstLine="0"/>
        <w:rPr>
          <w:sz w:val="28"/>
        </w:rPr>
      </w:pPr>
      <w:r>
        <w:rPr>
          <w:sz w:val="28"/>
        </w:rPr>
        <w:t>торжественные</w:t>
      </w:r>
      <w:r>
        <w:rPr>
          <w:sz w:val="28"/>
        </w:rPr>
        <w:tab/>
      </w:r>
      <w:r>
        <w:rPr>
          <w:sz w:val="28"/>
        </w:rPr>
        <w:tab/>
        <w:t>мероприятия,</w:t>
      </w:r>
      <w:r>
        <w:rPr>
          <w:sz w:val="28"/>
        </w:rPr>
        <w:tab/>
        <w:t>связанные</w:t>
      </w:r>
      <w:r>
        <w:rPr>
          <w:sz w:val="28"/>
        </w:rPr>
        <w:tab/>
        <w:t>с</w:t>
      </w:r>
      <w:r>
        <w:rPr>
          <w:sz w:val="28"/>
        </w:rPr>
        <w:tab/>
        <w:t>завершением</w:t>
      </w:r>
      <w:r>
        <w:rPr>
          <w:sz w:val="28"/>
        </w:rPr>
        <w:tab/>
        <w:t>образования,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переходомнаследующийуровеньобразования,символизирующиеприобретениенов</w:t>
      </w:r>
      <w:r>
        <w:rPr>
          <w:spacing w:val="1"/>
          <w:sz w:val="28"/>
        </w:rPr>
        <w:t xml:space="preserve"> </w:t>
      </w:r>
      <w:r>
        <w:rPr>
          <w:sz w:val="28"/>
        </w:rPr>
        <w:t>ыхсоциальных</w:t>
      </w:r>
      <w:r>
        <w:rPr>
          <w:sz w:val="28"/>
        </w:rPr>
        <w:tab/>
        <w:t>статусов</w:t>
      </w:r>
      <w:r>
        <w:rPr>
          <w:sz w:val="28"/>
        </w:rPr>
        <w:tab/>
        <w:t>в</w:t>
      </w:r>
      <w:r>
        <w:rPr>
          <w:sz w:val="28"/>
        </w:rPr>
        <w:tab/>
        <w:t>общеобразовательной</w:t>
      </w:r>
      <w:r>
        <w:rPr>
          <w:sz w:val="28"/>
        </w:rPr>
        <w:tab/>
        <w:t>организации,</w:t>
      </w:r>
      <w:r>
        <w:rPr>
          <w:sz w:val="28"/>
        </w:rPr>
        <w:tab/>
      </w:r>
      <w:r>
        <w:rPr>
          <w:spacing w:val="-1"/>
          <w:sz w:val="28"/>
        </w:rPr>
        <w:t>обществе</w:t>
      </w:r>
      <w:r>
        <w:rPr>
          <w:spacing w:val="-67"/>
          <w:sz w:val="28"/>
        </w:rPr>
        <w:t xml:space="preserve"> </w:t>
      </w:r>
      <w:r>
        <w:rPr>
          <w:sz w:val="28"/>
        </w:rPr>
        <w:t>(«Первыйзвонок»,«Последнийзвонок»,«Выпускной бал».);</w:t>
      </w:r>
    </w:p>
    <w:p w:rsidR="007775CA" w:rsidRDefault="00A82BF5">
      <w:pPr>
        <w:pStyle w:val="a5"/>
        <w:numPr>
          <w:ilvl w:val="0"/>
          <w:numId w:val="64"/>
        </w:numPr>
        <w:tabs>
          <w:tab w:val="left" w:pos="1715"/>
          <w:tab w:val="left" w:pos="1716"/>
        </w:tabs>
        <w:spacing w:before="118" w:line="278" w:lineRule="auto"/>
        <w:ind w:right="365" w:firstLine="0"/>
        <w:rPr>
          <w:sz w:val="28"/>
        </w:rPr>
      </w:pPr>
      <w:r>
        <w:rPr>
          <w:sz w:val="28"/>
        </w:rPr>
        <w:t>церемонии</w:t>
      </w:r>
      <w:r>
        <w:rPr>
          <w:spacing w:val="59"/>
          <w:sz w:val="28"/>
        </w:rPr>
        <w:t xml:space="preserve"> </w:t>
      </w:r>
      <w:r>
        <w:rPr>
          <w:sz w:val="28"/>
        </w:rPr>
        <w:t>награждения</w:t>
      </w:r>
      <w:r>
        <w:rPr>
          <w:spacing w:val="60"/>
          <w:sz w:val="28"/>
        </w:rPr>
        <w:t xml:space="preserve"> </w:t>
      </w:r>
      <w:r>
        <w:rPr>
          <w:sz w:val="28"/>
        </w:rPr>
        <w:t>(по</w:t>
      </w:r>
      <w:r>
        <w:rPr>
          <w:spacing w:val="59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6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59"/>
          <w:sz w:val="28"/>
        </w:rPr>
        <w:t xml:space="preserve"> </w:t>
      </w:r>
      <w:r>
        <w:rPr>
          <w:sz w:val="28"/>
        </w:rPr>
        <w:t>периода,</w:t>
      </w:r>
      <w:r>
        <w:rPr>
          <w:spacing w:val="58"/>
          <w:sz w:val="28"/>
        </w:rPr>
        <w:t xml:space="preserve"> </w:t>
      </w:r>
      <w:r>
        <w:rPr>
          <w:sz w:val="28"/>
        </w:rPr>
        <w:t>года)</w:t>
      </w:r>
      <w:r>
        <w:rPr>
          <w:spacing w:val="58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ипедагогов</w:t>
      </w:r>
      <w:r>
        <w:rPr>
          <w:spacing w:val="53"/>
          <w:sz w:val="28"/>
        </w:rPr>
        <w:t xml:space="preserve"> </w:t>
      </w:r>
      <w:r>
        <w:rPr>
          <w:sz w:val="28"/>
        </w:rPr>
        <w:t>за</w:t>
      </w:r>
      <w:r>
        <w:rPr>
          <w:spacing w:val="57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56"/>
          <w:sz w:val="28"/>
        </w:rPr>
        <w:t xml:space="preserve"> </w:t>
      </w:r>
      <w:r>
        <w:rPr>
          <w:sz w:val="28"/>
        </w:rPr>
        <w:t>в</w:t>
      </w:r>
      <w:r>
        <w:rPr>
          <w:spacing w:val="54"/>
          <w:sz w:val="28"/>
        </w:rPr>
        <w:t xml:space="preserve"> </w:t>
      </w:r>
      <w:r>
        <w:rPr>
          <w:sz w:val="28"/>
        </w:rPr>
        <w:t>жизни</w:t>
      </w:r>
      <w:r>
        <w:rPr>
          <w:spacing w:val="55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55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58"/>
          <w:sz w:val="28"/>
        </w:rPr>
        <w:t xml:space="preserve"> </w:t>
      </w:r>
      <w:r>
        <w:rPr>
          <w:sz w:val="28"/>
        </w:rPr>
        <w:t>достижения</w:t>
      </w:r>
    </w:p>
    <w:p w:rsidR="007775CA" w:rsidRDefault="007775CA">
      <w:pPr>
        <w:spacing w:line="278" w:lineRule="auto"/>
        <w:rPr>
          <w:sz w:val="28"/>
        </w:rPr>
        <w:sectPr w:rsidR="007775CA">
          <w:pgSz w:w="11910" w:h="16840"/>
          <w:pgMar w:top="660" w:right="200" w:bottom="1300" w:left="220" w:header="0" w:footer="1024" w:gutter="0"/>
          <w:cols w:space="720"/>
        </w:sectPr>
      </w:pPr>
    </w:p>
    <w:p w:rsidR="007775CA" w:rsidRDefault="00A82BF5">
      <w:pPr>
        <w:pStyle w:val="a3"/>
        <w:spacing w:before="73" w:line="278" w:lineRule="auto"/>
        <w:ind w:left="1201" w:right="352" w:firstLine="0"/>
      </w:pPr>
      <w:r>
        <w:lastRenderedPageBreak/>
        <w:t>вконкурсах,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олимпиадах,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общеобразовательнойорганизации, своей местности (торжественная линейка на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иокончание);</w:t>
      </w:r>
    </w:p>
    <w:p w:rsidR="007775CA" w:rsidRDefault="006C2071">
      <w:pPr>
        <w:pStyle w:val="a5"/>
        <w:numPr>
          <w:ilvl w:val="0"/>
          <w:numId w:val="64"/>
        </w:numPr>
        <w:tabs>
          <w:tab w:val="left" w:pos="1715"/>
          <w:tab w:val="left" w:pos="1716"/>
          <w:tab w:val="left" w:pos="2631"/>
          <w:tab w:val="left" w:pos="5586"/>
          <w:tab w:val="left" w:pos="6858"/>
          <w:tab w:val="left" w:pos="9152"/>
          <w:tab w:val="left" w:pos="10719"/>
        </w:tabs>
        <w:spacing w:before="113" w:line="276" w:lineRule="auto"/>
        <w:ind w:right="354" w:firstLine="0"/>
        <w:rPr>
          <w:sz w:val="28"/>
        </w:rPr>
      </w:pPr>
      <w:r>
        <w:rPr>
          <w:sz w:val="28"/>
        </w:rPr>
        <w:t>социальныепроектывМАОУ«О</w:t>
      </w:r>
      <w:r w:rsidR="00A82BF5">
        <w:rPr>
          <w:sz w:val="28"/>
        </w:rPr>
        <w:t>СОШ»,совместноразрабатываемыеиреализуем</w:t>
      </w:r>
      <w:r w:rsidR="00A82BF5">
        <w:rPr>
          <w:spacing w:val="1"/>
          <w:sz w:val="28"/>
        </w:rPr>
        <w:t xml:space="preserve"> </w:t>
      </w:r>
      <w:r w:rsidR="00A82BF5">
        <w:rPr>
          <w:sz w:val="28"/>
        </w:rPr>
        <w:t>ые</w:t>
      </w:r>
      <w:r w:rsidR="00A82BF5">
        <w:rPr>
          <w:sz w:val="28"/>
        </w:rPr>
        <w:tab/>
      </w:r>
      <w:r w:rsidR="00A82BF5">
        <w:rPr>
          <w:sz w:val="28"/>
        </w:rPr>
        <w:tab/>
        <w:t>обучающимися</w:t>
      </w:r>
      <w:r w:rsidR="00A82BF5">
        <w:rPr>
          <w:sz w:val="28"/>
        </w:rPr>
        <w:tab/>
        <w:t>и</w:t>
      </w:r>
      <w:r w:rsidR="00A82BF5">
        <w:rPr>
          <w:sz w:val="28"/>
        </w:rPr>
        <w:tab/>
        <w:t>педагогами,комплексы</w:t>
      </w:r>
      <w:r w:rsidR="00A82BF5">
        <w:rPr>
          <w:sz w:val="28"/>
        </w:rPr>
        <w:tab/>
        <w:t>дел</w:t>
      </w:r>
      <w:r w:rsidR="00A82BF5">
        <w:rPr>
          <w:spacing w:val="-67"/>
          <w:sz w:val="28"/>
        </w:rPr>
        <w:t xml:space="preserve"> </w:t>
      </w:r>
      <w:r w:rsidR="00A82BF5">
        <w:rPr>
          <w:sz w:val="28"/>
        </w:rPr>
        <w:t>благотворительной,экологической,</w:t>
      </w:r>
      <w:r w:rsidR="00A82BF5">
        <w:rPr>
          <w:sz w:val="28"/>
        </w:rPr>
        <w:tab/>
      </w:r>
      <w:r w:rsidR="00A82BF5">
        <w:rPr>
          <w:sz w:val="28"/>
        </w:rPr>
        <w:tab/>
      </w:r>
      <w:r w:rsidR="00A82BF5">
        <w:rPr>
          <w:sz w:val="28"/>
        </w:rPr>
        <w:tab/>
      </w:r>
      <w:r w:rsidR="00A82BF5">
        <w:rPr>
          <w:w w:val="95"/>
          <w:sz w:val="28"/>
        </w:rPr>
        <w:t>патриотической,</w:t>
      </w:r>
      <w:r w:rsidR="00A82BF5">
        <w:rPr>
          <w:spacing w:val="1"/>
          <w:w w:val="95"/>
          <w:sz w:val="28"/>
        </w:rPr>
        <w:t xml:space="preserve"> </w:t>
      </w:r>
      <w:r w:rsidR="00A82BF5">
        <w:rPr>
          <w:sz w:val="28"/>
        </w:rPr>
        <w:t>трудовойнаправленности(Чистая</w:t>
      </w:r>
      <w:r w:rsidR="00A82BF5">
        <w:rPr>
          <w:spacing w:val="-4"/>
          <w:sz w:val="28"/>
        </w:rPr>
        <w:t xml:space="preserve"> </w:t>
      </w:r>
      <w:r w:rsidR="00A82BF5">
        <w:rPr>
          <w:sz w:val="28"/>
        </w:rPr>
        <w:t>территория,</w:t>
      </w:r>
      <w:r w:rsidR="00A82BF5">
        <w:rPr>
          <w:spacing w:val="-3"/>
          <w:sz w:val="28"/>
        </w:rPr>
        <w:t xml:space="preserve"> </w:t>
      </w:r>
      <w:r w:rsidR="00A82BF5">
        <w:rPr>
          <w:sz w:val="28"/>
        </w:rPr>
        <w:t>«Обелиск»,«Забота», «Рассвет».);</w:t>
      </w:r>
    </w:p>
    <w:p w:rsidR="007775CA" w:rsidRDefault="00A82BF5">
      <w:pPr>
        <w:pStyle w:val="a5"/>
        <w:numPr>
          <w:ilvl w:val="0"/>
          <w:numId w:val="64"/>
        </w:numPr>
        <w:tabs>
          <w:tab w:val="left" w:pos="1715"/>
          <w:tab w:val="left" w:pos="1716"/>
          <w:tab w:val="left" w:pos="3715"/>
          <w:tab w:val="left" w:pos="6190"/>
          <w:tab w:val="left" w:pos="7750"/>
          <w:tab w:val="left" w:pos="9900"/>
          <w:tab w:val="left" w:pos="10212"/>
        </w:tabs>
        <w:spacing w:before="123" w:line="276" w:lineRule="auto"/>
        <w:ind w:right="352" w:firstLine="0"/>
        <w:rPr>
          <w:sz w:val="28"/>
        </w:rPr>
      </w:pPr>
      <w:r>
        <w:rPr>
          <w:sz w:val="28"/>
        </w:rPr>
        <w:t>проводимыедляжителейпоселения,своейместностииорганизуемыесовместнос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семьямиобучающихсяпраздникипредставлениявсвязиспамятными</w:t>
      </w:r>
      <w:r>
        <w:rPr>
          <w:sz w:val="28"/>
        </w:rPr>
        <w:tab/>
      </w:r>
      <w:r>
        <w:rPr>
          <w:sz w:val="28"/>
        </w:rPr>
        <w:tab/>
        <w:t>датами,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значимыми</w:t>
      </w:r>
      <w:r>
        <w:rPr>
          <w:sz w:val="28"/>
        </w:rPr>
        <w:tab/>
        <w:t>событиями</w:t>
      </w:r>
      <w:r>
        <w:rPr>
          <w:sz w:val="28"/>
        </w:rPr>
        <w:tab/>
        <w:t>для</w:t>
      </w:r>
      <w:r>
        <w:rPr>
          <w:sz w:val="28"/>
        </w:rPr>
        <w:tab/>
        <w:t>жителей</w:t>
      </w:r>
      <w:r>
        <w:rPr>
          <w:sz w:val="28"/>
        </w:rPr>
        <w:tab/>
        <w:t>поселения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(смотр«Строяипесни»,посвященногоДнюПобеды);</w:t>
      </w:r>
    </w:p>
    <w:p w:rsidR="007775CA" w:rsidRDefault="00A82BF5">
      <w:pPr>
        <w:pStyle w:val="a5"/>
        <w:numPr>
          <w:ilvl w:val="0"/>
          <w:numId w:val="64"/>
        </w:numPr>
        <w:tabs>
          <w:tab w:val="left" w:pos="1715"/>
          <w:tab w:val="left" w:pos="1716"/>
          <w:tab w:val="left" w:pos="1762"/>
          <w:tab w:val="left" w:pos="3665"/>
          <w:tab w:val="left" w:pos="4140"/>
          <w:tab w:val="left" w:pos="5378"/>
          <w:tab w:val="left" w:pos="6480"/>
          <w:tab w:val="left" w:pos="6955"/>
          <w:tab w:val="left" w:pos="7468"/>
          <w:tab w:val="left" w:pos="8168"/>
          <w:tab w:val="left" w:pos="9439"/>
        </w:tabs>
        <w:spacing w:before="118" w:line="276" w:lineRule="auto"/>
        <w:ind w:right="360" w:firstLine="0"/>
        <w:rPr>
          <w:sz w:val="28"/>
        </w:rPr>
      </w:pPr>
      <w:r>
        <w:rPr>
          <w:sz w:val="28"/>
        </w:rPr>
        <w:t>вовлечениеповозможностикаждогообучающегосявшкольныеделавразныхроля</w:t>
      </w:r>
      <w:r>
        <w:rPr>
          <w:spacing w:val="-67"/>
          <w:sz w:val="28"/>
        </w:rPr>
        <w:t xml:space="preserve"> </w:t>
      </w:r>
      <w:r>
        <w:rPr>
          <w:sz w:val="28"/>
        </w:rPr>
        <w:t>х(сценаристов,постановщиков,исполнителей,корреспондентов,ведущих,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декораторов,музыкальных</w:t>
      </w:r>
      <w:r>
        <w:rPr>
          <w:spacing w:val="7"/>
          <w:sz w:val="28"/>
        </w:rPr>
        <w:t xml:space="preserve"> </w:t>
      </w:r>
      <w:r>
        <w:rPr>
          <w:sz w:val="28"/>
        </w:rPr>
        <w:t>редакторов,</w:t>
      </w:r>
      <w:r>
        <w:rPr>
          <w:spacing w:val="15"/>
          <w:sz w:val="28"/>
        </w:rPr>
        <w:t xml:space="preserve"> </w:t>
      </w:r>
      <w:r>
        <w:rPr>
          <w:sz w:val="28"/>
        </w:rPr>
        <w:t>ответственныхза</w:t>
      </w:r>
      <w:r>
        <w:rPr>
          <w:spacing w:val="13"/>
          <w:sz w:val="28"/>
        </w:rPr>
        <w:t xml:space="preserve"> </w:t>
      </w:r>
      <w:r>
        <w:rPr>
          <w:sz w:val="28"/>
        </w:rPr>
        <w:t>костюмы</w:t>
      </w:r>
      <w:r>
        <w:rPr>
          <w:spacing w:val="13"/>
          <w:sz w:val="28"/>
        </w:rPr>
        <w:t xml:space="preserve"> </w:t>
      </w:r>
      <w:r>
        <w:rPr>
          <w:sz w:val="28"/>
        </w:rPr>
        <w:t>иоборудование,</w:t>
      </w:r>
      <w:r>
        <w:rPr>
          <w:spacing w:val="-67"/>
          <w:sz w:val="28"/>
        </w:rPr>
        <w:t xml:space="preserve"> </w:t>
      </w:r>
      <w:r>
        <w:rPr>
          <w:sz w:val="28"/>
        </w:rPr>
        <w:t>за</w:t>
      </w:r>
      <w:r>
        <w:rPr>
          <w:sz w:val="28"/>
        </w:rPr>
        <w:tab/>
      </w:r>
      <w:r>
        <w:rPr>
          <w:sz w:val="28"/>
        </w:rPr>
        <w:tab/>
        <w:t>приглашение</w:t>
      </w:r>
      <w:r>
        <w:rPr>
          <w:sz w:val="28"/>
        </w:rPr>
        <w:tab/>
        <w:t>и</w:t>
      </w:r>
      <w:r>
        <w:rPr>
          <w:sz w:val="28"/>
        </w:rPr>
        <w:tab/>
        <w:t>встречу</w:t>
      </w:r>
      <w:r>
        <w:rPr>
          <w:sz w:val="28"/>
        </w:rPr>
        <w:tab/>
        <w:t>гостей</w:t>
      </w:r>
      <w:r>
        <w:rPr>
          <w:sz w:val="28"/>
        </w:rPr>
        <w:tab/>
        <w:t>и</w:t>
      </w:r>
      <w:r>
        <w:rPr>
          <w:sz w:val="28"/>
        </w:rPr>
        <w:tab/>
        <w:t>т.</w:t>
      </w:r>
      <w:r>
        <w:rPr>
          <w:sz w:val="28"/>
        </w:rPr>
        <w:tab/>
        <w:t>д.),</w:t>
      </w:r>
      <w:r>
        <w:rPr>
          <w:sz w:val="28"/>
        </w:rPr>
        <w:tab/>
        <w:t>помощь</w:t>
      </w:r>
      <w:r>
        <w:rPr>
          <w:sz w:val="28"/>
        </w:rPr>
        <w:tab/>
      </w:r>
      <w:r>
        <w:rPr>
          <w:spacing w:val="-1"/>
          <w:sz w:val="28"/>
        </w:rPr>
        <w:t>обучающимся</w:t>
      </w:r>
      <w:r>
        <w:rPr>
          <w:spacing w:val="-67"/>
          <w:sz w:val="28"/>
        </w:rPr>
        <w:t xml:space="preserve"> </w:t>
      </w:r>
      <w:r>
        <w:rPr>
          <w:sz w:val="28"/>
        </w:rPr>
        <w:t>восвоениинавыковподготовки,проведения,анализаобщешкольныхдел(мероприяти</w:t>
      </w:r>
      <w:r>
        <w:rPr>
          <w:spacing w:val="1"/>
          <w:sz w:val="28"/>
        </w:rPr>
        <w:t xml:space="preserve"> </w:t>
      </w:r>
      <w:r>
        <w:rPr>
          <w:sz w:val="28"/>
        </w:rPr>
        <w:t>я</w:t>
      </w:r>
      <w:r>
        <w:rPr>
          <w:spacing w:val="2"/>
          <w:sz w:val="28"/>
        </w:rPr>
        <w:t xml:space="preserve"> </w:t>
      </w:r>
      <w:r>
        <w:rPr>
          <w:sz w:val="28"/>
        </w:rPr>
        <w:t>РДШ).</w:t>
      </w:r>
    </w:p>
    <w:p w:rsidR="007775CA" w:rsidRDefault="007775CA">
      <w:pPr>
        <w:pStyle w:val="a3"/>
        <w:ind w:left="0" w:firstLine="0"/>
        <w:jc w:val="left"/>
        <w:rPr>
          <w:sz w:val="30"/>
        </w:rPr>
      </w:pPr>
    </w:p>
    <w:p w:rsidR="007775CA" w:rsidRDefault="00A82BF5">
      <w:pPr>
        <w:pStyle w:val="a3"/>
        <w:tabs>
          <w:tab w:val="left" w:pos="3100"/>
          <w:tab w:val="left" w:pos="4047"/>
          <w:tab w:val="left" w:pos="4503"/>
          <w:tab w:val="left" w:pos="6224"/>
          <w:tab w:val="left" w:pos="8200"/>
          <w:tab w:val="left" w:pos="9879"/>
        </w:tabs>
        <w:spacing w:before="199" w:line="276" w:lineRule="auto"/>
        <w:ind w:left="1201" w:right="361" w:firstLine="346"/>
        <w:jc w:val="left"/>
      </w:pPr>
      <w:r>
        <w:t>Наблюдениезаповедениемребенкавситуацияхподготовки,проведенияианализак</w:t>
      </w:r>
      <w:r>
        <w:rPr>
          <w:spacing w:val="1"/>
        </w:rPr>
        <w:t xml:space="preserve"> </w:t>
      </w:r>
      <w:r>
        <w:rPr>
          <w:w w:val="95"/>
        </w:rPr>
        <w:t>лючевыхдел,заегоотношениямисосверстниками,старшимиимладшимишкольникам</w:t>
      </w:r>
      <w:r>
        <w:rPr>
          <w:spacing w:val="1"/>
          <w:w w:val="95"/>
        </w:rPr>
        <w:t xml:space="preserve"> </w:t>
      </w:r>
      <w:r>
        <w:t>и,спедагогамиидругимивзрослыми.Принеобходимости</w:t>
      </w:r>
      <w:r>
        <w:tab/>
        <w:t>коррекция</w:t>
      </w:r>
      <w:r>
        <w:tab/>
        <w:t>поведения</w:t>
      </w:r>
      <w:r>
        <w:rPr>
          <w:spacing w:val="-67"/>
        </w:rPr>
        <w:t xml:space="preserve"> </w:t>
      </w:r>
      <w:r>
        <w:t>ребенка</w:t>
      </w:r>
      <w:r>
        <w:rPr>
          <w:spacing w:val="20"/>
        </w:rPr>
        <w:t xml:space="preserve"> </w:t>
      </w:r>
      <w:r>
        <w:t>через</w:t>
      </w:r>
      <w:r>
        <w:rPr>
          <w:spacing w:val="21"/>
        </w:rPr>
        <w:t xml:space="preserve"> </w:t>
      </w:r>
      <w:r>
        <w:t>частные</w:t>
      </w:r>
      <w:r>
        <w:rPr>
          <w:spacing w:val="21"/>
        </w:rPr>
        <w:t xml:space="preserve"> </w:t>
      </w:r>
      <w:r>
        <w:t>беседы</w:t>
      </w:r>
      <w:r>
        <w:rPr>
          <w:spacing w:val="16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ним,</w:t>
      </w:r>
      <w:r>
        <w:rPr>
          <w:spacing w:val="18"/>
        </w:rPr>
        <w:t xml:space="preserve"> </w:t>
      </w:r>
      <w:r>
        <w:t>черезвключение</w:t>
      </w:r>
      <w:r>
        <w:rPr>
          <w:spacing w:val="21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совместную</w:t>
      </w:r>
      <w:r>
        <w:rPr>
          <w:spacing w:val="19"/>
        </w:rPr>
        <w:t xml:space="preserve"> </w:t>
      </w:r>
      <w:r>
        <w:t>работу</w:t>
      </w:r>
      <w:r>
        <w:rPr>
          <w:spacing w:val="16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другими</w:t>
      </w:r>
      <w:r>
        <w:rPr>
          <w:spacing w:val="33"/>
        </w:rPr>
        <w:t xml:space="preserve"> </w:t>
      </w:r>
      <w:r>
        <w:t>детьми,</w:t>
      </w:r>
      <w:r>
        <w:rPr>
          <w:spacing w:val="35"/>
        </w:rPr>
        <w:t xml:space="preserve"> </w:t>
      </w:r>
      <w:r>
        <w:t>которые</w:t>
      </w:r>
      <w:r>
        <w:rPr>
          <w:spacing w:val="35"/>
        </w:rPr>
        <w:t xml:space="preserve"> </w:t>
      </w:r>
      <w:r>
        <w:t>могли</w:t>
      </w:r>
      <w:r>
        <w:rPr>
          <w:spacing w:val="34"/>
        </w:rPr>
        <w:t xml:space="preserve"> </w:t>
      </w:r>
      <w:r>
        <w:t>бы</w:t>
      </w:r>
      <w:r>
        <w:rPr>
          <w:spacing w:val="34"/>
        </w:rPr>
        <w:t xml:space="preserve"> </w:t>
      </w:r>
      <w:r>
        <w:t>статьхорошим</w:t>
      </w:r>
      <w:r>
        <w:rPr>
          <w:spacing w:val="35"/>
        </w:rPr>
        <w:t xml:space="preserve"> </w:t>
      </w:r>
      <w:r>
        <w:t>примером</w:t>
      </w:r>
      <w:r>
        <w:rPr>
          <w:spacing w:val="35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ребенка,</w:t>
      </w:r>
      <w:r>
        <w:rPr>
          <w:spacing w:val="36"/>
        </w:rPr>
        <w:t xml:space="preserve"> </w:t>
      </w:r>
      <w:r>
        <w:t>через</w:t>
      </w:r>
      <w:r>
        <w:rPr>
          <w:spacing w:val="-67"/>
        </w:rPr>
        <w:t xml:space="preserve"> </w:t>
      </w:r>
      <w:r>
        <w:t>предложение</w:t>
      </w:r>
      <w:r>
        <w:tab/>
        <w:t>взять</w:t>
      </w:r>
      <w:r>
        <w:tab/>
        <w:t>в</w:t>
      </w:r>
      <w:r>
        <w:tab/>
        <w:t>следующем</w:t>
      </w:r>
      <w:r>
        <w:tab/>
      </w:r>
      <w:r>
        <w:rPr>
          <w:w w:val="95"/>
        </w:rPr>
        <w:t>ключевомделенасебярольответственного</w:t>
      </w:r>
      <w:r>
        <w:rPr>
          <w:spacing w:val="1"/>
          <w:w w:val="95"/>
        </w:rPr>
        <w:t xml:space="preserve"> </w:t>
      </w:r>
      <w:r>
        <w:t>затотилиинойфрагментобщейработы.</w:t>
      </w:r>
    </w:p>
    <w:p w:rsidR="007775CA" w:rsidRDefault="00A82BF5">
      <w:pPr>
        <w:pStyle w:val="Heading1"/>
        <w:numPr>
          <w:ilvl w:val="1"/>
          <w:numId w:val="63"/>
        </w:numPr>
        <w:tabs>
          <w:tab w:val="left" w:pos="2119"/>
        </w:tabs>
        <w:spacing w:before="131"/>
        <w:jc w:val="left"/>
      </w:pPr>
      <w:bookmarkStart w:id="32" w:name="3.5._Внешкольныемероприятия"/>
      <w:bookmarkEnd w:id="32"/>
      <w:r>
        <w:t>Внешкольныемероприятия</w:t>
      </w:r>
    </w:p>
    <w:p w:rsidR="007775CA" w:rsidRDefault="00A82BF5">
      <w:pPr>
        <w:pStyle w:val="a3"/>
        <w:spacing w:before="148" w:line="276" w:lineRule="auto"/>
        <w:ind w:left="841" w:firstLine="706"/>
        <w:jc w:val="left"/>
        <w:rPr>
          <w:i/>
        </w:rPr>
      </w:pPr>
      <w:r>
        <w:rPr>
          <w:w w:val="95"/>
        </w:rPr>
        <w:t>Реализациявоспитательногопотенциалавнешкольныхмероприятийможетпредус</w:t>
      </w:r>
      <w:r>
        <w:rPr>
          <w:spacing w:val="1"/>
          <w:w w:val="95"/>
        </w:rPr>
        <w:t xml:space="preserve"> </w:t>
      </w:r>
      <w:r>
        <w:t>матривать</w:t>
      </w:r>
      <w:r>
        <w:rPr>
          <w:i/>
        </w:rPr>
        <w:t>:</w:t>
      </w:r>
    </w:p>
    <w:p w:rsidR="007775CA" w:rsidRDefault="00A82BF5">
      <w:pPr>
        <w:pStyle w:val="a5"/>
        <w:numPr>
          <w:ilvl w:val="1"/>
          <w:numId w:val="64"/>
        </w:numPr>
        <w:tabs>
          <w:tab w:val="left" w:pos="1913"/>
        </w:tabs>
        <w:spacing w:line="273" w:lineRule="auto"/>
        <w:ind w:right="368" w:firstLine="710"/>
        <w:jc w:val="both"/>
        <w:rPr>
          <w:sz w:val="28"/>
        </w:rPr>
      </w:pP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-67"/>
          <w:sz w:val="28"/>
        </w:rPr>
        <w:t xml:space="preserve"> </w:t>
      </w:r>
      <w:r w:rsidR="006C2071">
        <w:rPr>
          <w:w w:val="95"/>
          <w:sz w:val="28"/>
        </w:rPr>
        <w:t>ссоциальнымипартнёрамиМАОУ«О</w:t>
      </w:r>
      <w:r>
        <w:rPr>
          <w:w w:val="95"/>
          <w:sz w:val="28"/>
        </w:rPr>
        <w:t>СОШ»(«ДеньПамяти»,акция«Бессмертныйпол»ф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акельноешествие,посвященноеДнюПобеды,реквием«Память»,акция«Георгиевскаяле</w:t>
      </w:r>
      <w:r>
        <w:rPr>
          <w:spacing w:val="-68"/>
          <w:sz w:val="28"/>
        </w:rPr>
        <w:t xml:space="preserve"> </w:t>
      </w:r>
      <w:r>
        <w:rPr>
          <w:w w:val="95"/>
          <w:sz w:val="28"/>
        </w:rPr>
        <w:t>нта»,тематическиеконцертныепрограммы,экскурсиивбиблиотеку,администрациюпос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елка.);</w:t>
      </w:r>
    </w:p>
    <w:p w:rsidR="007775CA" w:rsidRDefault="00A82BF5">
      <w:pPr>
        <w:pStyle w:val="a5"/>
        <w:numPr>
          <w:ilvl w:val="1"/>
          <w:numId w:val="64"/>
        </w:numPr>
        <w:tabs>
          <w:tab w:val="left" w:pos="1913"/>
          <w:tab w:val="left" w:pos="4378"/>
          <w:tab w:val="left" w:pos="6843"/>
          <w:tab w:val="left" w:pos="9239"/>
        </w:tabs>
        <w:spacing w:line="276" w:lineRule="auto"/>
        <w:ind w:right="352" w:firstLine="710"/>
        <w:rPr>
          <w:sz w:val="28"/>
        </w:rPr>
      </w:pPr>
      <w:r>
        <w:rPr>
          <w:sz w:val="28"/>
        </w:rPr>
        <w:t>внешкольные</w:t>
      </w:r>
      <w:r>
        <w:rPr>
          <w:sz w:val="28"/>
        </w:rPr>
        <w:tab/>
        <w:t>тематические</w:t>
      </w:r>
      <w:r>
        <w:rPr>
          <w:sz w:val="28"/>
        </w:rPr>
        <w:tab/>
        <w:t>мероприятия</w:t>
      </w:r>
      <w:r>
        <w:rPr>
          <w:sz w:val="28"/>
        </w:rPr>
        <w:tab/>
      </w:r>
      <w:r>
        <w:rPr>
          <w:spacing w:val="-1"/>
          <w:sz w:val="28"/>
        </w:rPr>
        <w:t>воспитательной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направленности,организуемыепедагогамипоизучаемымвобщеобразовательнойорган</w:t>
      </w:r>
      <w:r>
        <w:rPr>
          <w:spacing w:val="1"/>
          <w:sz w:val="28"/>
        </w:rPr>
        <w:t xml:space="preserve"> </w:t>
      </w:r>
      <w:r>
        <w:rPr>
          <w:sz w:val="28"/>
        </w:rPr>
        <w:t>изацииучебнымпредметам;</w:t>
      </w:r>
    </w:p>
    <w:p w:rsidR="007775CA" w:rsidRDefault="00A82BF5">
      <w:pPr>
        <w:pStyle w:val="a5"/>
        <w:numPr>
          <w:ilvl w:val="1"/>
          <w:numId w:val="64"/>
        </w:numPr>
        <w:tabs>
          <w:tab w:val="left" w:pos="1913"/>
        </w:tabs>
        <w:spacing w:line="341" w:lineRule="exact"/>
        <w:ind w:left="1912"/>
        <w:rPr>
          <w:sz w:val="28"/>
        </w:rPr>
      </w:pPr>
      <w:r>
        <w:rPr>
          <w:sz w:val="28"/>
        </w:rPr>
        <w:t>экскурсии,походывыходногодня,организуемыевклассахкласснымируководи</w:t>
      </w:r>
    </w:p>
    <w:p w:rsidR="007775CA" w:rsidRDefault="007775CA">
      <w:pPr>
        <w:spacing w:line="341" w:lineRule="exact"/>
        <w:rPr>
          <w:sz w:val="28"/>
        </w:rPr>
        <w:sectPr w:rsidR="007775CA">
          <w:pgSz w:w="11910" w:h="16840"/>
          <w:pgMar w:top="660" w:right="200" w:bottom="1300" w:left="220" w:header="0" w:footer="1024" w:gutter="0"/>
          <w:cols w:space="720"/>
        </w:sectPr>
      </w:pPr>
    </w:p>
    <w:p w:rsidR="007775CA" w:rsidRDefault="00A82BF5">
      <w:pPr>
        <w:pStyle w:val="a3"/>
        <w:spacing w:before="73" w:line="278" w:lineRule="auto"/>
        <w:ind w:left="913" w:right="367" w:firstLine="0"/>
      </w:pPr>
      <w:r>
        <w:lastRenderedPageBreak/>
        <w:t>телями,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представителями)обучающихсяспривлечениемихкпланированию,организации,прове</w:t>
      </w:r>
      <w:r>
        <w:rPr>
          <w:spacing w:val="-68"/>
        </w:rPr>
        <w:t xml:space="preserve"> </w:t>
      </w:r>
      <w:r>
        <w:t>дению,оценке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(экскурсии</w:t>
      </w:r>
      <w:r>
        <w:rPr>
          <w:spacing w:val="1"/>
        </w:rPr>
        <w:t xml:space="preserve"> </w:t>
      </w:r>
      <w:r>
        <w:t>по музей.);</w:t>
      </w:r>
    </w:p>
    <w:p w:rsidR="007775CA" w:rsidRDefault="00A82BF5">
      <w:pPr>
        <w:pStyle w:val="a5"/>
        <w:numPr>
          <w:ilvl w:val="1"/>
          <w:numId w:val="64"/>
        </w:numPr>
        <w:tabs>
          <w:tab w:val="left" w:pos="1913"/>
          <w:tab w:val="left" w:pos="3394"/>
          <w:tab w:val="left" w:pos="4784"/>
          <w:tab w:val="left" w:pos="6684"/>
          <w:tab w:val="left" w:pos="7139"/>
          <w:tab w:val="left" w:pos="7983"/>
          <w:tab w:val="left" w:pos="9431"/>
        </w:tabs>
        <w:spacing w:line="273" w:lineRule="auto"/>
        <w:ind w:right="361" w:firstLine="710"/>
        <w:rPr>
          <w:sz w:val="28"/>
        </w:rPr>
      </w:pPr>
      <w:r>
        <w:rPr>
          <w:sz w:val="28"/>
        </w:rPr>
        <w:t>выездные</w:t>
      </w:r>
      <w:r>
        <w:rPr>
          <w:sz w:val="28"/>
        </w:rPr>
        <w:tab/>
        <w:t>события,</w:t>
      </w:r>
      <w:r>
        <w:rPr>
          <w:sz w:val="28"/>
        </w:rPr>
        <w:tab/>
        <w:t>включающие</w:t>
      </w:r>
      <w:r>
        <w:rPr>
          <w:sz w:val="28"/>
        </w:rPr>
        <w:tab/>
        <w:t>в</w:t>
      </w:r>
      <w:r>
        <w:rPr>
          <w:sz w:val="28"/>
        </w:rPr>
        <w:tab/>
        <w:t>себя</w:t>
      </w:r>
      <w:r>
        <w:rPr>
          <w:sz w:val="28"/>
        </w:rPr>
        <w:tab/>
        <w:t>комплекс</w:t>
      </w:r>
      <w:r>
        <w:rPr>
          <w:sz w:val="28"/>
        </w:rPr>
        <w:tab/>
      </w:r>
      <w:r>
        <w:rPr>
          <w:spacing w:val="-1"/>
          <w:sz w:val="28"/>
        </w:rPr>
        <w:t>коллективных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творческихдел,впроцессекоторыхскладываетсядетско-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взрослаяобщность,характеризующаясядоверительнымивзаимоотношениями,ответст</w:t>
      </w:r>
      <w:r>
        <w:rPr>
          <w:spacing w:val="1"/>
          <w:sz w:val="28"/>
        </w:rPr>
        <w:t xml:space="preserve"> </w:t>
      </w:r>
      <w:r>
        <w:rPr>
          <w:sz w:val="28"/>
        </w:rPr>
        <w:t>веннымотношением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делу,</w:t>
      </w:r>
      <w:r>
        <w:rPr>
          <w:spacing w:val="-4"/>
          <w:sz w:val="28"/>
        </w:rPr>
        <w:t xml:space="preserve"> </w:t>
      </w:r>
      <w:r>
        <w:rPr>
          <w:sz w:val="28"/>
        </w:rPr>
        <w:t>атмосферой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эмоционально-психологического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комфорта.</w:t>
      </w:r>
    </w:p>
    <w:p w:rsidR="007775CA" w:rsidRDefault="007775CA">
      <w:pPr>
        <w:pStyle w:val="a3"/>
        <w:spacing w:before="8"/>
        <w:ind w:left="0" w:firstLine="0"/>
        <w:jc w:val="left"/>
      </w:pPr>
    </w:p>
    <w:p w:rsidR="007775CA" w:rsidRDefault="00A82BF5">
      <w:pPr>
        <w:pStyle w:val="Heading1"/>
        <w:numPr>
          <w:ilvl w:val="1"/>
          <w:numId w:val="63"/>
        </w:numPr>
        <w:tabs>
          <w:tab w:val="left" w:pos="1625"/>
        </w:tabs>
        <w:ind w:left="1624" w:hanging="429"/>
        <w:jc w:val="left"/>
      </w:pPr>
      <w:bookmarkStart w:id="33" w:name="3.6._Организацияпредметно-пространственн"/>
      <w:bookmarkEnd w:id="33"/>
      <w:r>
        <w:t>Организацияпредметно-пространственнойсреды</w:t>
      </w:r>
    </w:p>
    <w:p w:rsidR="007775CA" w:rsidRDefault="007775CA">
      <w:pPr>
        <w:pStyle w:val="a3"/>
        <w:spacing w:before="7"/>
        <w:ind w:left="0" w:firstLine="0"/>
        <w:jc w:val="left"/>
        <w:rPr>
          <w:b/>
          <w:sz w:val="27"/>
        </w:rPr>
      </w:pPr>
    </w:p>
    <w:p w:rsidR="007775CA" w:rsidRDefault="00A82BF5">
      <w:pPr>
        <w:pStyle w:val="a3"/>
        <w:tabs>
          <w:tab w:val="left" w:pos="2222"/>
          <w:tab w:val="left" w:pos="3470"/>
          <w:tab w:val="left" w:pos="4059"/>
          <w:tab w:val="left" w:pos="5835"/>
          <w:tab w:val="left" w:pos="6587"/>
          <w:tab w:val="left" w:pos="7575"/>
          <w:tab w:val="left" w:pos="8405"/>
          <w:tab w:val="left" w:pos="9172"/>
          <w:tab w:val="left" w:pos="9901"/>
        </w:tabs>
        <w:spacing w:line="276" w:lineRule="auto"/>
        <w:ind w:left="1201" w:right="361" w:firstLine="552"/>
        <w:jc w:val="left"/>
      </w:pPr>
      <w:r>
        <w:t>Реализация</w:t>
      </w:r>
      <w:r>
        <w:tab/>
        <w:t>воспитательного</w:t>
      </w:r>
      <w:r>
        <w:tab/>
        <w:t>потенциала</w:t>
      </w:r>
      <w:r>
        <w:tab/>
        <w:t>предметно-пространственной</w:t>
      </w:r>
      <w:r>
        <w:rPr>
          <w:spacing w:val="-67"/>
        </w:rPr>
        <w:t xml:space="preserve"> </w:t>
      </w:r>
      <w:r>
        <w:t>средыможетпредусматриватьсовместнуюдеятельностьпедагогов,обучающихся,др</w:t>
      </w:r>
      <w:r>
        <w:rPr>
          <w:spacing w:val="1"/>
        </w:rPr>
        <w:t xml:space="preserve"> </w:t>
      </w:r>
      <w:r>
        <w:t>угих</w:t>
      </w:r>
      <w:r>
        <w:tab/>
        <w:t>участников</w:t>
      </w:r>
      <w:r>
        <w:tab/>
        <w:t>образовательных</w:t>
      </w:r>
      <w:r>
        <w:tab/>
        <w:t>отношений</w:t>
      </w:r>
      <w:r>
        <w:tab/>
        <w:t>по</w:t>
      </w:r>
      <w:r>
        <w:tab/>
        <w:t>её</w:t>
      </w:r>
      <w:r>
        <w:tab/>
        <w:t>созданию,</w:t>
      </w:r>
      <w:r>
        <w:rPr>
          <w:spacing w:val="-67"/>
        </w:rPr>
        <w:t xml:space="preserve"> </w:t>
      </w:r>
      <w:r>
        <w:t>поддержанию,использованиюввоспитательном</w:t>
      </w:r>
      <w:r>
        <w:rPr>
          <w:spacing w:val="1"/>
        </w:rPr>
        <w:t xml:space="preserve"> </w:t>
      </w:r>
      <w:r>
        <w:t>процессе:</w:t>
      </w:r>
    </w:p>
    <w:p w:rsidR="007775CA" w:rsidRDefault="00A82BF5">
      <w:pPr>
        <w:pStyle w:val="a5"/>
        <w:numPr>
          <w:ilvl w:val="0"/>
          <w:numId w:val="64"/>
        </w:numPr>
        <w:tabs>
          <w:tab w:val="left" w:pos="1715"/>
          <w:tab w:val="left" w:pos="1716"/>
        </w:tabs>
        <w:spacing w:before="123" w:line="276" w:lineRule="auto"/>
        <w:ind w:right="391" w:firstLine="0"/>
        <w:rPr>
          <w:sz w:val="28"/>
        </w:rPr>
      </w:pPr>
      <w:r>
        <w:rPr>
          <w:sz w:val="28"/>
        </w:rPr>
        <w:t>оформлениевнешнеговидаздания,фасада,холлапривходевшколу,кабинетагосу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дарственнойсимволикойРоссийскойФедерации,субъектаРоссийскойФедерации,му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ниципальногообразования(флаг,герб),</w:t>
      </w:r>
    </w:p>
    <w:p w:rsidR="007775CA" w:rsidRDefault="007775CA">
      <w:pPr>
        <w:spacing w:line="276" w:lineRule="auto"/>
        <w:rPr>
          <w:sz w:val="28"/>
        </w:rPr>
        <w:sectPr w:rsidR="007775CA">
          <w:pgSz w:w="11910" w:h="16840"/>
          <w:pgMar w:top="660" w:right="200" w:bottom="1300" w:left="220" w:header="0" w:footer="1024" w:gutter="0"/>
          <w:cols w:space="720"/>
        </w:sectPr>
      </w:pPr>
    </w:p>
    <w:p w:rsidR="007775CA" w:rsidRDefault="00A82BF5">
      <w:pPr>
        <w:pStyle w:val="a3"/>
        <w:spacing w:before="73" w:line="276" w:lineRule="auto"/>
        <w:ind w:left="1201" w:firstLine="225"/>
        <w:jc w:val="left"/>
      </w:pPr>
      <w:r>
        <w:rPr>
          <w:w w:val="95"/>
        </w:rPr>
        <w:lastRenderedPageBreak/>
        <w:t>изображениямисимволикиРоссийскогогосударствавразныепериодытысячелетне</w:t>
      </w:r>
      <w:r>
        <w:rPr>
          <w:spacing w:val="1"/>
          <w:w w:val="95"/>
        </w:rPr>
        <w:t xml:space="preserve"> </w:t>
      </w:r>
      <w:r>
        <w:t>йистории,исторической символикирегиона;</w:t>
      </w:r>
    </w:p>
    <w:p w:rsidR="007775CA" w:rsidRDefault="00A82BF5">
      <w:pPr>
        <w:pStyle w:val="a5"/>
        <w:numPr>
          <w:ilvl w:val="0"/>
          <w:numId w:val="64"/>
        </w:numPr>
        <w:tabs>
          <w:tab w:val="left" w:pos="1715"/>
          <w:tab w:val="left" w:pos="1716"/>
          <w:tab w:val="left" w:pos="3855"/>
          <w:tab w:val="left" w:pos="4589"/>
          <w:tab w:val="left" w:pos="6551"/>
          <w:tab w:val="left" w:pos="8437"/>
          <w:tab w:val="left" w:pos="10131"/>
        </w:tabs>
        <w:spacing w:before="124" w:line="276" w:lineRule="auto"/>
        <w:ind w:right="372" w:firstLine="0"/>
        <w:rPr>
          <w:sz w:val="28"/>
        </w:rPr>
      </w:pPr>
      <w:r>
        <w:rPr>
          <w:sz w:val="28"/>
        </w:rPr>
        <w:t>организацию</w:t>
      </w:r>
      <w:r>
        <w:rPr>
          <w:sz w:val="28"/>
        </w:rPr>
        <w:tab/>
        <w:t>и</w:t>
      </w:r>
      <w:r>
        <w:rPr>
          <w:sz w:val="28"/>
        </w:rPr>
        <w:tab/>
        <w:t>проведение</w:t>
      </w:r>
      <w:r>
        <w:rPr>
          <w:sz w:val="28"/>
        </w:rPr>
        <w:tab/>
        <w:t>церемоний</w:t>
      </w:r>
      <w:r>
        <w:rPr>
          <w:sz w:val="28"/>
        </w:rPr>
        <w:tab/>
        <w:t>поднятия</w:t>
      </w:r>
      <w:r>
        <w:rPr>
          <w:sz w:val="28"/>
        </w:rPr>
        <w:tab/>
      </w:r>
      <w:r>
        <w:rPr>
          <w:spacing w:val="-1"/>
          <w:sz w:val="28"/>
        </w:rPr>
        <w:t>(спуска)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государственногофлагаРоссийской Федерации;</w:t>
      </w:r>
    </w:p>
    <w:p w:rsidR="007775CA" w:rsidRDefault="00A82BF5">
      <w:pPr>
        <w:pStyle w:val="a5"/>
        <w:numPr>
          <w:ilvl w:val="0"/>
          <w:numId w:val="64"/>
        </w:numPr>
        <w:tabs>
          <w:tab w:val="left" w:pos="1715"/>
          <w:tab w:val="left" w:pos="1716"/>
        </w:tabs>
        <w:spacing w:before="119" w:line="276" w:lineRule="auto"/>
        <w:ind w:right="497" w:firstLine="0"/>
        <w:rPr>
          <w:sz w:val="28"/>
        </w:rPr>
      </w:pPr>
      <w:r>
        <w:rPr>
          <w:w w:val="95"/>
          <w:sz w:val="28"/>
        </w:rPr>
        <w:t>размещениепортретоввыдающихсягосударственныхдеятелейРоссии,ветерано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вВОВ;</w:t>
      </w:r>
    </w:p>
    <w:p w:rsidR="007775CA" w:rsidRDefault="00A82BF5">
      <w:pPr>
        <w:pStyle w:val="a5"/>
        <w:numPr>
          <w:ilvl w:val="0"/>
          <w:numId w:val="64"/>
        </w:numPr>
        <w:tabs>
          <w:tab w:val="left" w:pos="1715"/>
          <w:tab w:val="left" w:pos="1716"/>
          <w:tab w:val="left" w:pos="3763"/>
          <w:tab w:val="left" w:pos="4406"/>
          <w:tab w:val="left" w:pos="6478"/>
          <w:tab w:val="left" w:pos="7102"/>
          <w:tab w:val="left" w:pos="7734"/>
          <w:tab w:val="left" w:pos="9530"/>
        </w:tabs>
        <w:spacing w:before="118" w:line="276" w:lineRule="auto"/>
        <w:ind w:right="362" w:firstLine="0"/>
        <w:rPr>
          <w:sz w:val="28"/>
        </w:rPr>
      </w:pPr>
      <w:r>
        <w:rPr>
          <w:sz w:val="28"/>
        </w:rPr>
        <w:t>организацию</w:t>
      </w:r>
      <w:r>
        <w:rPr>
          <w:sz w:val="28"/>
        </w:rPr>
        <w:tab/>
        <w:t>и</w:t>
      </w:r>
      <w:r>
        <w:rPr>
          <w:sz w:val="28"/>
        </w:rPr>
        <w:tab/>
        <w:t>поддержание</w:t>
      </w:r>
      <w:r>
        <w:rPr>
          <w:sz w:val="28"/>
        </w:rPr>
        <w:tab/>
        <w:t>в</w:t>
      </w:r>
      <w:r>
        <w:rPr>
          <w:sz w:val="28"/>
        </w:rPr>
        <w:tab/>
        <w:t>школезвукового</w:t>
      </w:r>
      <w:r>
        <w:rPr>
          <w:sz w:val="28"/>
        </w:rPr>
        <w:tab/>
      </w:r>
      <w:r>
        <w:rPr>
          <w:spacing w:val="-1"/>
          <w:sz w:val="28"/>
        </w:rPr>
        <w:t>пространства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позитивнойдуховно-нравственной,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"/>
          <w:sz w:val="28"/>
        </w:rPr>
        <w:t>гражданско-патриотической</w:t>
      </w:r>
    </w:p>
    <w:p w:rsidR="007775CA" w:rsidRDefault="00A82BF5">
      <w:pPr>
        <w:pStyle w:val="a3"/>
        <w:spacing w:line="321" w:lineRule="exact"/>
        <w:ind w:left="1715" w:firstLine="0"/>
        <w:jc w:val="left"/>
      </w:pPr>
      <w:r>
        <w:t>воспитательнойнаправленности</w:t>
      </w:r>
      <w:r>
        <w:rPr>
          <w:spacing w:val="-14"/>
        </w:rPr>
        <w:t xml:space="preserve"> </w:t>
      </w:r>
      <w:r>
        <w:t>,исполнение</w:t>
      </w:r>
      <w:r>
        <w:rPr>
          <w:spacing w:val="-12"/>
        </w:rPr>
        <w:t xml:space="preserve"> </w:t>
      </w:r>
      <w:r>
        <w:t>гимнаРоссийской</w:t>
      </w:r>
      <w:r>
        <w:rPr>
          <w:spacing w:val="-13"/>
        </w:rPr>
        <w:t xml:space="preserve"> </w:t>
      </w:r>
      <w:r>
        <w:t>Федерации;</w:t>
      </w:r>
    </w:p>
    <w:p w:rsidR="007775CA" w:rsidRDefault="00A82BF5">
      <w:pPr>
        <w:pStyle w:val="a5"/>
        <w:numPr>
          <w:ilvl w:val="0"/>
          <w:numId w:val="64"/>
        </w:numPr>
        <w:tabs>
          <w:tab w:val="left" w:pos="1787"/>
          <w:tab w:val="left" w:pos="1788"/>
          <w:tab w:val="left" w:pos="3858"/>
          <w:tab w:val="left" w:pos="6036"/>
          <w:tab w:val="left" w:pos="6593"/>
          <w:tab w:val="left" w:pos="8933"/>
          <w:tab w:val="left" w:pos="10433"/>
        </w:tabs>
        <w:spacing w:before="168" w:line="278" w:lineRule="auto"/>
        <w:ind w:right="370" w:firstLine="0"/>
        <w:rPr>
          <w:sz w:val="28"/>
        </w:rPr>
      </w:pPr>
      <w:r>
        <w:rPr>
          <w:sz w:val="28"/>
        </w:rPr>
        <w:t>поддержание,</w:t>
      </w:r>
      <w:r>
        <w:rPr>
          <w:sz w:val="28"/>
        </w:rPr>
        <w:tab/>
        <w:t>использование</w:t>
      </w:r>
      <w:r>
        <w:rPr>
          <w:sz w:val="28"/>
        </w:rPr>
        <w:tab/>
        <w:t>в</w:t>
      </w:r>
      <w:r>
        <w:rPr>
          <w:sz w:val="28"/>
        </w:rPr>
        <w:tab/>
        <w:t>воспитательном</w:t>
      </w:r>
      <w:r>
        <w:rPr>
          <w:sz w:val="28"/>
        </w:rPr>
        <w:tab/>
        <w:t>процессе</w:t>
      </w:r>
      <w:r>
        <w:rPr>
          <w:sz w:val="28"/>
        </w:rPr>
        <w:tab/>
      </w:r>
      <w:r>
        <w:rPr>
          <w:spacing w:val="-2"/>
          <w:sz w:val="28"/>
        </w:rPr>
        <w:t>«мест</w:t>
      </w:r>
      <w:r>
        <w:rPr>
          <w:spacing w:val="-67"/>
          <w:sz w:val="28"/>
        </w:rPr>
        <w:t xml:space="preserve"> </w:t>
      </w:r>
      <w:r>
        <w:rPr>
          <w:sz w:val="28"/>
        </w:rPr>
        <w:t>гражданскогопочитания»мемориаловвоинскойславы,памятников;</w:t>
      </w:r>
    </w:p>
    <w:p w:rsidR="007775CA" w:rsidRDefault="00A82BF5">
      <w:pPr>
        <w:pStyle w:val="a5"/>
        <w:numPr>
          <w:ilvl w:val="0"/>
          <w:numId w:val="64"/>
        </w:numPr>
        <w:tabs>
          <w:tab w:val="left" w:pos="1715"/>
          <w:tab w:val="left" w:pos="1716"/>
        </w:tabs>
        <w:spacing w:before="117" w:line="276" w:lineRule="auto"/>
        <w:ind w:right="370" w:firstLine="0"/>
        <w:rPr>
          <w:sz w:val="28"/>
        </w:rPr>
      </w:pPr>
      <w:r>
        <w:rPr>
          <w:w w:val="95"/>
          <w:sz w:val="28"/>
        </w:rPr>
        <w:t>оформлениеиобновление«местновостей»,стендоввпомещениях(холлпервогоэт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ажа),содержащихвдоступной,привлекательнойформеновостнуюинформациюпозит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ивногогражданско-патриотического,духовно-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нравственногосодержания,фотоотчётыобинтересныхсобытиях,поздравленияпедаг</w:t>
      </w:r>
      <w:r>
        <w:rPr>
          <w:spacing w:val="1"/>
          <w:sz w:val="28"/>
        </w:rPr>
        <w:t xml:space="preserve"> </w:t>
      </w:r>
      <w:r>
        <w:rPr>
          <w:sz w:val="28"/>
        </w:rPr>
        <w:t>оговиобучающихсяи т.п.;</w:t>
      </w:r>
    </w:p>
    <w:p w:rsidR="007775CA" w:rsidRDefault="00A82BF5">
      <w:pPr>
        <w:pStyle w:val="a5"/>
        <w:numPr>
          <w:ilvl w:val="0"/>
          <w:numId w:val="64"/>
        </w:numPr>
        <w:tabs>
          <w:tab w:val="left" w:pos="1716"/>
        </w:tabs>
        <w:spacing w:before="123" w:line="276" w:lineRule="auto"/>
        <w:ind w:right="356" w:firstLine="0"/>
        <w:jc w:val="both"/>
        <w:rPr>
          <w:sz w:val="28"/>
        </w:rPr>
      </w:pP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</w:t>
      </w:r>
      <w:r>
        <w:rPr>
          <w:spacing w:val="1"/>
          <w:sz w:val="28"/>
        </w:rPr>
        <w:t xml:space="preserve"> </w:t>
      </w:r>
      <w:r>
        <w:rPr>
          <w:sz w:val="28"/>
        </w:rPr>
        <w:t>сменяемых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экспозиций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областях,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способности,знакомящих</w:t>
      </w:r>
      <w:r>
        <w:rPr>
          <w:spacing w:val="-4"/>
          <w:sz w:val="28"/>
        </w:rPr>
        <w:t xml:space="preserve"> </w:t>
      </w:r>
      <w:r>
        <w:rPr>
          <w:sz w:val="28"/>
        </w:rPr>
        <w:t>сработами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друга;</w:t>
      </w:r>
    </w:p>
    <w:p w:rsidR="007775CA" w:rsidRDefault="00A82BF5">
      <w:pPr>
        <w:pStyle w:val="a5"/>
        <w:numPr>
          <w:ilvl w:val="0"/>
          <w:numId w:val="64"/>
        </w:numPr>
        <w:tabs>
          <w:tab w:val="left" w:pos="1715"/>
          <w:tab w:val="left" w:pos="1716"/>
          <w:tab w:val="left" w:pos="3004"/>
          <w:tab w:val="left" w:pos="5037"/>
          <w:tab w:val="left" w:pos="6797"/>
          <w:tab w:val="left" w:pos="7407"/>
          <w:tab w:val="left" w:pos="9257"/>
        </w:tabs>
        <w:spacing w:before="118" w:line="276" w:lineRule="auto"/>
        <w:ind w:right="373" w:firstLine="0"/>
        <w:rPr>
          <w:sz w:val="28"/>
        </w:rPr>
      </w:pPr>
      <w:r>
        <w:rPr>
          <w:sz w:val="28"/>
        </w:rPr>
        <w:t>поддержаниеэстетическоговидаиблагоустройствовсехпомещенийвобщеобраз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овательной</w:t>
      </w:r>
      <w:r>
        <w:rPr>
          <w:sz w:val="28"/>
        </w:rPr>
        <w:tab/>
        <w:t>организации,</w:t>
      </w:r>
      <w:r>
        <w:rPr>
          <w:sz w:val="28"/>
        </w:rPr>
        <w:tab/>
        <w:t>доступных</w:t>
      </w:r>
      <w:r>
        <w:rPr>
          <w:sz w:val="28"/>
        </w:rPr>
        <w:tab/>
        <w:t>и</w:t>
      </w:r>
      <w:r>
        <w:rPr>
          <w:sz w:val="28"/>
        </w:rPr>
        <w:tab/>
        <w:t>безопасных</w:t>
      </w:r>
      <w:r>
        <w:rPr>
          <w:sz w:val="28"/>
        </w:rPr>
        <w:tab/>
      </w:r>
      <w:r>
        <w:rPr>
          <w:w w:val="95"/>
          <w:sz w:val="28"/>
        </w:rPr>
        <w:t>рекреационных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зон,озеленениетерриторииприобщеобразовательнойорганизации;</w:t>
      </w:r>
    </w:p>
    <w:p w:rsidR="007775CA" w:rsidRDefault="00A82BF5">
      <w:pPr>
        <w:pStyle w:val="a5"/>
        <w:numPr>
          <w:ilvl w:val="0"/>
          <w:numId w:val="64"/>
        </w:numPr>
        <w:tabs>
          <w:tab w:val="left" w:pos="1715"/>
          <w:tab w:val="left" w:pos="1716"/>
        </w:tabs>
        <w:spacing w:before="118" w:line="278" w:lineRule="auto"/>
        <w:ind w:right="502" w:firstLine="0"/>
        <w:rPr>
          <w:sz w:val="28"/>
        </w:rPr>
      </w:pPr>
      <w:r>
        <w:rPr>
          <w:w w:val="95"/>
          <w:sz w:val="28"/>
        </w:rPr>
        <w:t>деятельностьклассныхруководителейидругихпедагоговвместесобучающимис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я,ихродителямипоблагоустройству,оформлениюшкольныхаудиторий,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пришкольной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территории(субботники,</w:t>
      </w:r>
      <w:r>
        <w:rPr>
          <w:spacing w:val="1"/>
          <w:sz w:val="28"/>
        </w:rPr>
        <w:t xml:space="preserve"> </w:t>
      </w:r>
      <w:r>
        <w:rPr>
          <w:sz w:val="28"/>
        </w:rPr>
        <w:t>озеленениекласса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идругое);</w:t>
      </w:r>
    </w:p>
    <w:p w:rsidR="007775CA" w:rsidRDefault="00A82BF5">
      <w:pPr>
        <w:pStyle w:val="a5"/>
        <w:numPr>
          <w:ilvl w:val="0"/>
          <w:numId w:val="64"/>
        </w:numPr>
        <w:tabs>
          <w:tab w:val="left" w:pos="1715"/>
          <w:tab w:val="left" w:pos="1716"/>
        </w:tabs>
        <w:spacing w:before="114" w:line="276" w:lineRule="auto"/>
        <w:ind w:right="491" w:firstLine="0"/>
        <w:rPr>
          <w:sz w:val="28"/>
        </w:rPr>
      </w:pPr>
      <w:r>
        <w:rPr>
          <w:spacing w:val="-1"/>
          <w:sz w:val="28"/>
        </w:rPr>
        <w:t>разработкуиоформлениепространствпроведениязначимыхсобытий,празднико</w:t>
      </w:r>
      <w:r>
        <w:rPr>
          <w:spacing w:val="-67"/>
          <w:sz w:val="28"/>
        </w:rPr>
        <w:t xml:space="preserve"> </w:t>
      </w:r>
      <w:r>
        <w:rPr>
          <w:sz w:val="28"/>
        </w:rPr>
        <w:t>в(Творческие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композиции,тематическая</w:t>
      </w:r>
      <w:r>
        <w:rPr>
          <w:spacing w:val="2"/>
          <w:sz w:val="28"/>
        </w:rPr>
        <w:t xml:space="preserve"> </w:t>
      </w:r>
      <w:r>
        <w:rPr>
          <w:sz w:val="28"/>
        </w:rPr>
        <w:t>фотозона);</w:t>
      </w:r>
    </w:p>
    <w:p w:rsidR="007775CA" w:rsidRDefault="00A82BF5">
      <w:pPr>
        <w:pStyle w:val="a5"/>
        <w:numPr>
          <w:ilvl w:val="0"/>
          <w:numId w:val="64"/>
        </w:numPr>
        <w:tabs>
          <w:tab w:val="left" w:pos="1715"/>
          <w:tab w:val="left" w:pos="1716"/>
          <w:tab w:val="left" w:pos="10981"/>
        </w:tabs>
        <w:spacing w:before="118" w:line="276" w:lineRule="auto"/>
        <w:ind w:right="355" w:firstLine="0"/>
        <w:rPr>
          <w:sz w:val="28"/>
        </w:rPr>
      </w:pPr>
      <w:r>
        <w:rPr>
          <w:w w:val="95"/>
          <w:sz w:val="28"/>
        </w:rPr>
        <w:t>разработкуиобновлениематериалов(стендов,плакатов),акцентирующихвниман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иеобучающихсянаважныхдлявоспитанияценностях,правилах,традициях,укладеоб</w:t>
      </w:r>
      <w:r>
        <w:rPr>
          <w:spacing w:val="1"/>
          <w:sz w:val="28"/>
        </w:rPr>
        <w:t xml:space="preserve"> </w:t>
      </w:r>
      <w:r>
        <w:rPr>
          <w:sz w:val="28"/>
        </w:rPr>
        <w:t>щеобразовательнойорганизации,актуальныхвопросахпрофилактики</w:t>
      </w:r>
      <w:r>
        <w:rPr>
          <w:sz w:val="28"/>
        </w:rPr>
        <w:tab/>
      </w:r>
      <w:r>
        <w:rPr>
          <w:spacing w:val="-3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безопасности(ПДД,</w:t>
      </w:r>
      <w:r>
        <w:rPr>
          <w:spacing w:val="1"/>
          <w:sz w:val="28"/>
        </w:rPr>
        <w:t xml:space="preserve"> </w:t>
      </w:r>
      <w:r>
        <w:rPr>
          <w:sz w:val="28"/>
        </w:rPr>
        <w:t>антитеррор,</w:t>
      </w:r>
      <w:r>
        <w:rPr>
          <w:spacing w:val="1"/>
          <w:sz w:val="28"/>
        </w:rPr>
        <w:t xml:space="preserve"> </w:t>
      </w:r>
      <w:r>
        <w:rPr>
          <w:sz w:val="28"/>
        </w:rPr>
        <w:t>антинарко,экология,профориентация).</w:t>
      </w:r>
    </w:p>
    <w:p w:rsidR="007775CA" w:rsidRDefault="00A82BF5">
      <w:pPr>
        <w:pStyle w:val="a3"/>
        <w:spacing w:before="123" w:line="276" w:lineRule="auto"/>
        <w:ind w:left="1201" w:firstLine="485"/>
        <w:jc w:val="left"/>
      </w:pPr>
      <w:r>
        <w:t>Предметно-пространственная</w:t>
      </w:r>
      <w:r>
        <w:rPr>
          <w:spacing w:val="48"/>
        </w:rPr>
        <w:t xml:space="preserve"> </w:t>
      </w:r>
      <w:r>
        <w:t>среда</w:t>
      </w:r>
      <w:r>
        <w:rPr>
          <w:spacing w:val="48"/>
        </w:rPr>
        <w:t xml:space="preserve"> </w:t>
      </w:r>
      <w:r>
        <w:t>строится</w:t>
      </w:r>
      <w:r>
        <w:rPr>
          <w:spacing w:val="48"/>
        </w:rPr>
        <w:t xml:space="preserve"> </w:t>
      </w:r>
      <w:r>
        <w:t>как</w:t>
      </w:r>
      <w:r>
        <w:rPr>
          <w:spacing w:val="46"/>
        </w:rPr>
        <w:t xml:space="preserve"> </w:t>
      </w:r>
      <w:r>
        <w:t>максимально</w:t>
      </w:r>
      <w:r>
        <w:rPr>
          <w:spacing w:val="47"/>
        </w:rPr>
        <w:t xml:space="preserve"> </w:t>
      </w:r>
      <w:r>
        <w:t>доступная</w:t>
      </w:r>
      <w:r>
        <w:rPr>
          <w:spacing w:val="-67"/>
        </w:rPr>
        <w:t xml:space="preserve"> </w:t>
      </w:r>
      <w:r>
        <w:t>дляобучающихсясособыми</w:t>
      </w:r>
      <w:r>
        <w:rPr>
          <w:spacing w:val="-1"/>
        </w:rPr>
        <w:t xml:space="preserve"> </w:t>
      </w:r>
      <w:r>
        <w:t>образовательнымипотребностями.</w:t>
      </w:r>
    </w:p>
    <w:p w:rsidR="007775CA" w:rsidRDefault="007775CA">
      <w:pPr>
        <w:spacing w:line="276" w:lineRule="auto"/>
        <w:sectPr w:rsidR="007775CA">
          <w:pgSz w:w="11910" w:h="16840"/>
          <w:pgMar w:top="660" w:right="200" w:bottom="1300" w:left="220" w:header="0" w:footer="1024" w:gutter="0"/>
          <w:cols w:space="720"/>
        </w:sectPr>
      </w:pPr>
    </w:p>
    <w:p w:rsidR="007775CA" w:rsidRDefault="00A82BF5">
      <w:pPr>
        <w:pStyle w:val="Heading1"/>
        <w:numPr>
          <w:ilvl w:val="1"/>
          <w:numId w:val="62"/>
        </w:numPr>
        <w:tabs>
          <w:tab w:val="left" w:pos="2119"/>
        </w:tabs>
        <w:spacing w:before="58"/>
        <w:jc w:val="left"/>
      </w:pPr>
      <w:bookmarkStart w:id="34" w:name="3.6._Взаимодействиесродителями(законными"/>
      <w:bookmarkEnd w:id="34"/>
      <w:r>
        <w:lastRenderedPageBreak/>
        <w:t>Взаимодействиесродителями(законнымипредставителями)</w:t>
      </w:r>
    </w:p>
    <w:p w:rsidR="007775CA" w:rsidRDefault="00A82BF5">
      <w:pPr>
        <w:pStyle w:val="a3"/>
        <w:spacing w:before="153" w:line="276" w:lineRule="auto"/>
        <w:ind w:left="841" w:firstLine="706"/>
        <w:jc w:val="left"/>
      </w:pPr>
      <w:r>
        <w:rPr>
          <w:w w:val="95"/>
        </w:rPr>
        <w:t>Реализациявоспитательногопотенциалавзаимодействиясродителями(законным</w:t>
      </w:r>
      <w:r>
        <w:rPr>
          <w:spacing w:val="1"/>
          <w:w w:val="95"/>
        </w:rPr>
        <w:t xml:space="preserve"> </w:t>
      </w:r>
      <w:r>
        <w:t>ипредставителями)обучающихсяможетпредусматривать:</w:t>
      </w:r>
    </w:p>
    <w:p w:rsidR="007775CA" w:rsidRDefault="00A82BF5">
      <w:pPr>
        <w:pStyle w:val="a5"/>
        <w:numPr>
          <w:ilvl w:val="1"/>
          <w:numId w:val="64"/>
        </w:numPr>
        <w:tabs>
          <w:tab w:val="left" w:pos="1913"/>
          <w:tab w:val="left" w:pos="3359"/>
          <w:tab w:val="left" w:pos="6107"/>
          <w:tab w:val="left" w:pos="8722"/>
          <w:tab w:val="left" w:pos="10991"/>
        </w:tabs>
        <w:spacing w:line="276" w:lineRule="auto"/>
        <w:ind w:right="359" w:firstLine="710"/>
        <w:rPr>
          <w:sz w:val="28"/>
        </w:rPr>
      </w:pPr>
      <w:r>
        <w:rPr>
          <w:sz w:val="28"/>
        </w:rPr>
        <w:t>созданиеидеятельностьвобщеобразовательнойорганизации,вклассахпредста</w:t>
      </w:r>
      <w:r>
        <w:rPr>
          <w:spacing w:val="1"/>
          <w:sz w:val="28"/>
        </w:rPr>
        <w:t xml:space="preserve"> </w:t>
      </w:r>
      <w:r>
        <w:rPr>
          <w:sz w:val="28"/>
        </w:rPr>
        <w:t>вительныхоргановродительскогосообщества(родительскогокомитеташколы,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классов),</w:t>
      </w:r>
      <w:r>
        <w:rPr>
          <w:spacing w:val="40"/>
          <w:sz w:val="28"/>
        </w:rPr>
        <w:t xml:space="preserve"> </w:t>
      </w:r>
      <w:r>
        <w:rPr>
          <w:sz w:val="28"/>
        </w:rPr>
        <w:t>участвующих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37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3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38"/>
          <w:sz w:val="28"/>
        </w:rPr>
        <w:t xml:space="preserve"> </w:t>
      </w:r>
      <w:r>
        <w:rPr>
          <w:sz w:val="28"/>
        </w:rPr>
        <w:t>иобучения,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</w:t>
      </w:r>
      <w:r>
        <w:rPr>
          <w:sz w:val="28"/>
        </w:rPr>
        <w:tab/>
        <w:t>представителей</w:t>
      </w:r>
      <w:r>
        <w:rPr>
          <w:sz w:val="28"/>
        </w:rPr>
        <w:tab/>
        <w:t>родительского</w:t>
      </w:r>
      <w:r>
        <w:rPr>
          <w:sz w:val="28"/>
        </w:rPr>
        <w:tab/>
        <w:t>сообщества</w:t>
      </w:r>
      <w:r>
        <w:rPr>
          <w:sz w:val="28"/>
        </w:rPr>
        <w:tab/>
        <w:t>в</w:t>
      </w:r>
      <w:r>
        <w:rPr>
          <w:spacing w:val="-67"/>
          <w:sz w:val="28"/>
        </w:rPr>
        <w:t xml:space="preserve"> </w:t>
      </w:r>
      <w:r w:rsidR="006C2071">
        <w:rPr>
          <w:sz w:val="28"/>
        </w:rPr>
        <w:t>УправляющемсоветеМАОУ«О</w:t>
      </w:r>
      <w:r>
        <w:rPr>
          <w:sz w:val="28"/>
        </w:rPr>
        <w:t>СОШ»;</w:t>
      </w:r>
    </w:p>
    <w:p w:rsidR="007775CA" w:rsidRDefault="00A82BF5">
      <w:pPr>
        <w:pStyle w:val="a5"/>
        <w:numPr>
          <w:ilvl w:val="1"/>
          <w:numId w:val="64"/>
        </w:numPr>
        <w:tabs>
          <w:tab w:val="left" w:pos="1913"/>
          <w:tab w:val="left" w:pos="2500"/>
          <w:tab w:val="left" w:pos="3277"/>
          <w:tab w:val="left" w:pos="4889"/>
          <w:tab w:val="left" w:pos="6812"/>
          <w:tab w:val="left" w:pos="9465"/>
        </w:tabs>
        <w:spacing w:line="276" w:lineRule="auto"/>
        <w:ind w:right="368" w:firstLine="710"/>
        <w:rPr>
          <w:sz w:val="28"/>
        </w:rPr>
      </w:pPr>
      <w:r>
        <w:rPr>
          <w:sz w:val="28"/>
        </w:rPr>
        <w:t>тематическиеродительскиесобраниявклассах,общешкольныеродительские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</w:t>
      </w:r>
      <w:r>
        <w:rPr>
          <w:sz w:val="28"/>
        </w:rPr>
        <w:tab/>
        <w:t>по</w:t>
      </w:r>
      <w:r>
        <w:rPr>
          <w:sz w:val="28"/>
        </w:rPr>
        <w:tab/>
        <w:t>вопросам</w:t>
      </w:r>
      <w:r>
        <w:rPr>
          <w:sz w:val="28"/>
        </w:rPr>
        <w:tab/>
        <w:t>воспитания,</w:t>
      </w:r>
      <w:r>
        <w:rPr>
          <w:sz w:val="28"/>
        </w:rPr>
        <w:tab/>
        <w:t>взаимоотношений</w:t>
      </w:r>
      <w:r>
        <w:rPr>
          <w:sz w:val="28"/>
        </w:rPr>
        <w:tab/>
      </w:r>
      <w:r>
        <w:rPr>
          <w:spacing w:val="-1"/>
          <w:sz w:val="28"/>
        </w:rPr>
        <w:t>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ипедагогов,условийобученияивоспитания,общероссийские</w:t>
      </w:r>
    </w:p>
    <w:p w:rsidR="007775CA" w:rsidRDefault="00A82BF5">
      <w:pPr>
        <w:pStyle w:val="a3"/>
        <w:tabs>
          <w:tab w:val="left" w:pos="4022"/>
          <w:tab w:val="left" w:pos="6469"/>
          <w:tab w:val="left" w:pos="8091"/>
        </w:tabs>
        <w:spacing w:line="276" w:lineRule="auto"/>
        <w:ind w:left="841" w:right="369" w:firstLine="225"/>
        <w:jc w:val="left"/>
      </w:pPr>
      <w:r>
        <w:t>«родительское</w:t>
      </w:r>
      <w:r>
        <w:tab/>
        <w:t>собрание»</w:t>
      </w:r>
      <w:r>
        <w:tab/>
        <w:t>для</w:t>
      </w:r>
      <w:r>
        <w:tab/>
      </w:r>
      <w:r>
        <w:rPr>
          <w:spacing w:val="-1"/>
        </w:rPr>
        <w:t>родителей(«Особенности</w:t>
      </w:r>
      <w:r>
        <w:rPr>
          <w:spacing w:val="-67"/>
        </w:rPr>
        <w:t xml:space="preserve"> </w:t>
      </w:r>
      <w:r>
        <w:t>образовательногопроцессавновомучебном году»,</w:t>
      </w:r>
      <w:r>
        <w:rPr>
          <w:spacing w:val="1"/>
        </w:rPr>
        <w:t xml:space="preserve"> </w:t>
      </w:r>
      <w:r>
        <w:t>«Безопасность»идругое);</w:t>
      </w:r>
    </w:p>
    <w:p w:rsidR="007775CA" w:rsidRDefault="00A82BF5">
      <w:pPr>
        <w:pStyle w:val="a5"/>
        <w:numPr>
          <w:ilvl w:val="1"/>
          <w:numId w:val="64"/>
        </w:numPr>
        <w:tabs>
          <w:tab w:val="left" w:pos="1913"/>
          <w:tab w:val="left" w:pos="3815"/>
          <w:tab w:val="left" w:pos="4760"/>
          <w:tab w:val="left" w:pos="6520"/>
          <w:tab w:val="left" w:pos="8703"/>
        </w:tabs>
        <w:spacing w:line="273" w:lineRule="auto"/>
        <w:ind w:right="354" w:firstLine="710"/>
        <w:rPr>
          <w:sz w:val="28"/>
        </w:rPr>
      </w:pPr>
      <w:r>
        <w:rPr>
          <w:sz w:val="28"/>
        </w:rPr>
        <w:t>проведение</w:t>
      </w:r>
      <w:r>
        <w:rPr>
          <w:sz w:val="28"/>
        </w:rPr>
        <w:tab/>
        <w:t>для</w:t>
      </w:r>
      <w:r>
        <w:rPr>
          <w:sz w:val="28"/>
        </w:rPr>
        <w:tab/>
        <w:t>родителей</w:t>
      </w:r>
      <w:r>
        <w:rPr>
          <w:sz w:val="28"/>
        </w:rPr>
        <w:tab/>
        <w:t>консультации</w:t>
      </w:r>
      <w:r>
        <w:rPr>
          <w:sz w:val="28"/>
        </w:rPr>
        <w:tab/>
        <w:t>педагога-психолога,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социальногопедагога,сотрудниковОПДН,МВД</w:t>
      </w:r>
      <w:r>
        <w:rPr>
          <w:spacing w:val="1"/>
          <w:sz w:val="28"/>
        </w:rPr>
        <w:t xml:space="preserve"> </w:t>
      </w:r>
      <w:r>
        <w:rPr>
          <w:sz w:val="28"/>
        </w:rPr>
        <w:t>Светлинскогорайона;</w:t>
      </w:r>
    </w:p>
    <w:p w:rsidR="007775CA" w:rsidRDefault="00A82BF5">
      <w:pPr>
        <w:pStyle w:val="a3"/>
        <w:spacing w:before="46" w:line="276" w:lineRule="auto"/>
        <w:ind w:left="1201" w:right="364" w:firstLine="273"/>
      </w:pPr>
      <w:r>
        <w:t>-</w:t>
      </w:r>
      <w:r>
        <w:rPr>
          <w:spacing w:val="1"/>
        </w:rPr>
        <w:t xml:space="preserve"> </w:t>
      </w:r>
      <w:r>
        <w:t>родительскиеинтернет-сообщества-</w:t>
      </w:r>
      <w:r>
        <w:rPr>
          <w:spacing w:val="1"/>
        </w:rPr>
        <w:t xml:space="preserve"> </w:t>
      </w:r>
      <w:r>
        <w:t>группы</w:t>
      </w:r>
      <w:r w:rsidR="006C2071">
        <w:t xml:space="preserve"> </w:t>
      </w:r>
      <w:r>
        <w:t>в</w:t>
      </w:r>
      <w:r>
        <w:rPr>
          <w:spacing w:val="1"/>
        </w:rPr>
        <w:t xml:space="preserve"> </w:t>
      </w:r>
      <w:r>
        <w:t>Вацап,</w:t>
      </w:r>
      <w:r>
        <w:rPr>
          <w:spacing w:val="1"/>
        </w:rPr>
        <w:t xml:space="preserve"> </w:t>
      </w:r>
      <w:r>
        <w:t>Телеграмм,</w:t>
      </w:r>
      <w:r>
        <w:rPr>
          <w:spacing w:val="1"/>
        </w:rPr>
        <w:t xml:space="preserve"> </w:t>
      </w:r>
      <w:r>
        <w:t>Сферумс</w:t>
      </w:r>
      <w:r>
        <w:rPr>
          <w:spacing w:val="1"/>
        </w:rPr>
        <w:t xml:space="preserve"> </w:t>
      </w:r>
      <w:r>
        <w:t>участиемпедагогов,накоторыхобсуждаютсяинтересующиеродителейвопросысогла</w:t>
      </w:r>
      <w:r>
        <w:rPr>
          <w:spacing w:val="-68"/>
        </w:rPr>
        <w:t xml:space="preserve"> </w:t>
      </w:r>
      <w:r>
        <w:t>суетсясовместнаядеятельность;</w:t>
      </w:r>
    </w:p>
    <w:p w:rsidR="007775CA" w:rsidRDefault="00A82BF5">
      <w:pPr>
        <w:pStyle w:val="a5"/>
        <w:numPr>
          <w:ilvl w:val="0"/>
          <w:numId w:val="64"/>
        </w:numPr>
        <w:tabs>
          <w:tab w:val="left" w:pos="1715"/>
          <w:tab w:val="left" w:pos="1716"/>
        </w:tabs>
        <w:spacing w:before="119" w:line="276" w:lineRule="auto"/>
        <w:ind w:right="487" w:firstLine="0"/>
        <w:rPr>
          <w:sz w:val="28"/>
        </w:rPr>
      </w:pPr>
      <w:r>
        <w:rPr>
          <w:sz w:val="28"/>
        </w:rPr>
        <w:t>участиеродителейвпсихолого-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педагогическихконсилиумахвслучаях,предусмотренныхнормативнымидокумента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миопсихолого-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педаг</w:t>
      </w:r>
      <w:r w:rsidR="00A40009">
        <w:rPr>
          <w:w w:val="95"/>
          <w:sz w:val="28"/>
        </w:rPr>
        <w:t>огическомконсилиумевМАОУ«О</w:t>
      </w:r>
      <w:r>
        <w:rPr>
          <w:w w:val="95"/>
          <w:sz w:val="28"/>
        </w:rPr>
        <w:t>СОШ»всоответствииспорядкомпривлечени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яродителей (законныхпредставителей);</w:t>
      </w:r>
    </w:p>
    <w:p w:rsidR="007775CA" w:rsidRDefault="00A82BF5">
      <w:pPr>
        <w:pStyle w:val="a5"/>
        <w:numPr>
          <w:ilvl w:val="0"/>
          <w:numId w:val="64"/>
        </w:numPr>
        <w:tabs>
          <w:tab w:val="left" w:pos="1715"/>
          <w:tab w:val="left" w:pos="1716"/>
          <w:tab w:val="left" w:pos="9339"/>
          <w:tab w:val="left" w:pos="10659"/>
        </w:tabs>
        <w:spacing w:before="122" w:line="276" w:lineRule="auto"/>
        <w:ind w:right="355" w:firstLine="0"/>
        <w:rPr>
          <w:sz w:val="28"/>
        </w:rPr>
      </w:pPr>
      <w:r>
        <w:rPr>
          <w:sz w:val="28"/>
        </w:rPr>
        <w:t>привлечениеродителей(законныхпредставителей)кподготовкеипроведениюкл</w:t>
      </w:r>
      <w:r>
        <w:rPr>
          <w:spacing w:val="1"/>
          <w:sz w:val="28"/>
        </w:rPr>
        <w:t xml:space="preserve"> </w:t>
      </w:r>
      <w:r>
        <w:rPr>
          <w:sz w:val="28"/>
        </w:rPr>
        <w:t>ассныхиобщешкольныхмероприятий(Деньзнаний,Деньучителя,</w:t>
      </w:r>
      <w:r>
        <w:rPr>
          <w:sz w:val="28"/>
        </w:rPr>
        <w:tab/>
        <w:t>Новый</w:t>
      </w:r>
      <w:r>
        <w:rPr>
          <w:sz w:val="28"/>
        </w:rPr>
        <w:tab/>
        <w:t>год,</w:t>
      </w:r>
      <w:r>
        <w:rPr>
          <w:spacing w:val="-67"/>
          <w:sz w:val="28"/>
        </w:rPr>
        <w:t xml:space="preserve"> </w:t>
      </w:r>
      <w:r>
        <w:rPr>
          <w:sz w:val="28"/>
        </w:rPr>
        <w:t>Праздник</w:t>
      </w:r>
      <w:r>
        <w:rPr>
          <w:spacing w:val="-4"/>
          <w:sz w:val="28"/>
        </w:rPr>
        <w:t xml:space="preserve"> </w:t>
      </w:r>
      <w:r>
        <w:rPr>
          <w:sz w:val="28"/>
        </w:rPr>
        <w:t>Весны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Труда,</w:t>
      </w:r>
      <w:r>
        <w:rPr>
          <w:spacing w:val="-1"/>
          <w:sz w:val="28"/>
        </w:rPr>
        <w:t xml:space="preserve"> </w:t>
      </w:r>
      <w:r>
        <w:rPr>
          <w:sz w:val="28"/>
        </w:rPr>
        <w:t>День Победы,</w:t>
      </w:r>
      <w:r>
        <w:rPr>
          <w:spacing w:val="-6"/>
          <w:sz w:val="28"/>
        </w:rPr>
        <w:t xml:space="preserve"> </w:t>
      </w:r>
      <w:r>
        <w:rPr>
          <w:sz w:val="28"/>
        </w:rPr>
        <w:t>День</w:t>
      </w:r>
      <w:r>
        <w:rPr>
          <w:spacing w:val="-5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1"/>
          <w:sz w:val="28"/>
        </w:rPr>
        <w:t xml:space="preserve"> </w:t>
      </w:r>
      <w:r>
        <w:rPr>
          <w:sz w:val="28"/>
        </w:rPr>
        <w:t>любви</w:t>
      </w:r>
      <w:r>
        <w:rPr>
          <w:spacing w:val="-4"/>
          <w:sz w:val="28"/>
        </w:rPr>
        <w:t xml:space="preserve"> </w:t>
      </w:r>
      <w:r>
        <w:rPr>
          <w:sz w:val="28"/>
        </w:rPr>
        <w:t>иверностиидругое);</w:t>
      </w:r>
    </w:p>
    <w:p w:rsidR="007775CA" w:rsidRDefault="00A82BF5">
      <w:pPr>
        <w:pStyle w:val="a5"/>
        <w:numPr>
          <w:ilvl w:val="0"/>
          <w:numId w:val="64"/>
        </w:numPr>
        <w:tabs>
          <w:tab w:val="left" w:pos="1451"/>
          <w:tab w:val="left" w:pos="2635"/>
          <w:tab w:val="left" w:pos="3124"/>
          <w:tab w:val="left" w:pos="4237"/>
          <w:tab w:val="left" w:pos="5278"/>
          <w:tab w:val="left" w:pos="6813"/>
          <w:tab w:val="left" w:pos="8060"/>
          <w:tab w:val="left" w:pos="8559"/>
          <w:tab w:val="left" w:pos="10055"/>
          <w:tab w:val="left" w:pos="10693"/>
        </w:tabs>
        <w:spacing w:before="123" w:line="276" w:lineRule="auto"/>
        <w:ind w:right="358" w:firstLine="0"/>
        <w:rPr>
          <w:sz w:val="28"/>
        </w:rPr>
      </w:pPr>
      <w:r>
        <w:rPr>
          <w:sz w:val="28"/>
        </w:rPr>
        <w:t>родительскиедни,вовремякоторыхродителимогутпосещатьшкольныеучебныеив</w:t>
      </w:r>
      <w:r>
        <w:rPr>
          <w:spacing w:val="1"/>
          <w:sz w:val="28"/>
        </w:rPr>
        <w:t xml:space="preserve"> </w:t>
      </w:r>
      <w:r>
        <w:rPr>
          <w:sz w:val="28"/>
        </w:rPr>
        <w:t>неурочныезанятиядляполученияпредставленияоходеучебно-воспитательного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z w:val="28"/>
        </w:rPr>
        <w:tab/>
        <w:t>в</w:t>
      </w:r>
      <w:r>
        <w:rPr>
          <w:sz w:val="28"/>
        </w:rPr>
        <w:tab/>
        <w:t>школе</w:t>
      </w:r>
      <w:r>
        <w:rPr>
          <w:sz w:val="28"/>
        </w:rPr>
        <w:tab/>
        <w:t>(День</w:t>
      </w:r>
      <w:r>
        <w:rPr>
          <w:sz w:val="28"/>
        </w:rPr>
        <w:tab/>
        <w:t>открытых</w:t>
      </w:r>
      <w:r>
        <w:rPr>
          <w:sz w:val="28"/>
        </w:rPr>
        <w:tab/>
        <w:t>дверей:</w:t>
      </w:r>
      <w:r>
        <w:rPr>
          <w:sz w:val="28"/>
        </w:rPr>
        <w:tab/>
        <w:t>1</w:t>
      </w:r>
      <w:r>
        <w:rPr>
          <w:sz w:val="28"/>
        </w:rPr>
        <w:tab/>
        <w:t>сентября;</w:t>
      </w:r>
      <w:r>
        <w:rPr>
          <w:sz w:val="28"/>
        </w:rPr>
        <w:tab/>
        <w:t>25</w:t>
      </w:r>
      <w:r>
        <w:rPr>
          <w:sz w:val="28"/>
        </w:rPr>
        <w:tab/>
        <w:t>мая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 w:rsidR="006C2071">
        <w:rPr>
          <w:sz w:val="28"/>
        </w:rPr>
        <w:t xml:space="preserve"> </w:t>
      </w:r>
      <w:r>
        <w:rPr>
          <w:sz w:val="28"/>
        </w:rPr>
        <w:t>другие</w:t>
      </w:r>
      <w:r w:rsidR="006C2071">
        <w:rPr>
          <w:sz w:val="28"/>
        </w:rPr>
        <w:t xml:space="preserve"> </w:t>
      </w:r>
      <w:r>
        <w:rPr>
          <w:sz w:val="28"/>
        </w:rPr>
        <w:t>дни,согласованныесадминистрацией школы)</w:t>
      </w:r>
    </w:p>
    <w:p w:rsidR="007775CA" w:rsidRDefault="00A82BF5">
      <w:pPr>
        <w:pStyle w:val="Heading1"/>
        <w:numPr>
          <w:ilvl w:val="1"/>
          <w:numId w:val="62"/>
        </w:numPr>
        <w:tabs>
          <w:tab w:val="left" w:pos="1692"/>
        </w:tabs>
        <w:spacing w:before="127"/>
        <w:ind w:left="1691" w:hanging="496"/>
        <w:jc w:val="left"/>
      </w:pPr>
      <w:bookmarkStart w:id="35" w:name="3.7._Самоуправление"/>
      <w:bookmarkEnd w:id="35"/>
      <w:r>
        <w:t>Самоуправление</w:t>
      </w:r>
    </w:p>
    <w:p w:rsidR="007775CA" w:rsidRDefault="007775CA">
      <w:pPr>
        <w:pStyle w:val="a3"/>
        <w:spacing w:before="9"/>
        <w:ind w:left="0" w:firstLine="0"/>
        <w:jc w:val="left"/>
        <w:rPr>
          <w:b/>
        </w:rPr>
      </w:pPr>
    </w:p>
    <w:p w:rsidR="007775CA" w:rsidRDefault="00A82BF5">
      <w:pPr>
        <w:pStyle w:val="a3"/>
        <w:spacing w:line="276" w:lineRule="auto"/>
        <w:ind w:left="841" w:firstLine="907"/>
        <w:jc w:val="left"/>
      </w:pPr>
      <w:r>
        <w:rPr>
          <w:w w:val="95"/>
        </w:rPr>
        <w:t>Реализациявоспитательногопотенциалаученическогосамоуправлениявобщеоб</w:t>
      </w:r>
      <w:r>
        <w:rPr>
          <w:spacing w:val="1"/>
          <w:w w:val="95"/>
        </w:rPr>
        <w:t xml:space="preserve"> </w:t>
      </w:r>
      <w:r>
        <w:t>разовательнойорганизации можетпредусматривать:</w:t>
      </w:r>
    </w:p>
    <w:p w:rsidR="007775CA" w:rsidRDefault="00A82BF5">
      <w:pPr>
        <w:pStyle w:val="a3"/>
        <w:spacing w:line="321" w:lineRule="exact"/>
        <w:ind w:left="1066" w:firstLine="0"/>
        <w:jc w:val="left"/>
      </w:pPr>
      <w:r>
        <w:rPr>
          <w:w w:val="99"/>
        </w:rPr>
        <w:t>-</w:t>
      </w:r>
    </w:p>
    <w:p w:rsidR="007775CA" w:rsidRDefault="00A82BF5">
      <w:pPr>
        <w:pStyle w:val="a3"/>
        <w:spacing w:before="53" w:line="276" w:lineRule="auto"/>
        <w:ind w:left="841" w:firstLine="0"/>
        <w:jc w:val="left"/>
      </w:pPr>
      <w:r>
        <w:rPr>
          <w:w w:val="95"/>
        </w:rPr>
        <w:t>организациюидеятельностьоргановученическогосамоуправления(советактива),избра</w:t>
      </w:r>
      <w:r>
        <w:rPr>
          <w:spacing w:val="1"/>
          <w:w w:val="95"/>
        </w:rPr>
        <w:t xml:space="preserve"> </w:t>
      </w:r>
      <w:r>
        <w:t>нныхобучающимися;</w:t>
      </w:r>
    </w:p>
    <w:p w:rsidR="007775CA" w:rsidRDefault="00A82BF5">
      <w:pPr>
        <w:pStyle w:val="a5"/>
        <w:numPr>
          <w:ilvl w:val="0"/>
          <w:numId w:val="70"/>
        </w:numPr>
        <w:tabs>
          <w:tab w:val="left" w:pos="1197"/>
        </w:tabs>
        <w:spacing w:before="4"/>
        <w:ind w:left="1196" w:hanging="284"/>
        <w:rPr>
          <w:sz w:val="28"/>
        </w:rPr>
      </w:pPr>
      <w:r>
        <w:rPr>
          <w:sz w:val="28"/>
        </w:rPr>
        <w:t>участиепредставителейоргановученическогосамоуправлениявразработке,обсужде</w:t>
      </w:r>
    </w:p>
    <w:p w:rsidR="007775CA" w:rsidRDefault="007775CA">
      <w:pPr>
        <w:rPr>
          <w:sz w:val="28"/>
        </w:rPr>
        <w:sectPr w:rsidR="007775CA">
          <w:pgSz w:w="11910" w:h="16840"/>
          <w:pgMar w:top="680" w:right="200" w:bottom="1300" w:left="220" w:header="0" w:footer="1024" w:gutter="0"/>
          <w:cols w:space="720"/>
        </w:sectPr>
      </w:pPr>
    </w:p>
    <w:p w:rsidR="007775CA" w:rsidRDefault="00A82BF5">
      <w:pPr>
        <w:pStyle w:val="a3"/>
        <w:spacing w:before="73" w:line="326" w:lineRule="auto"/>
        <w:ind w:left="1066" w:right="1013" w:hanging="154"/>
        <w:jc w:val="left"/>
      </w:pPr>
      <w:r>
        <w:lastRenderedPageBreak/>
        <w:t>ниииреализациирабочейпрограммывоспитания,календарногоплана</w:t>
      </w:r>
      <w:r>
        <w:rPr>
          <w:spacing w:val="1"/>
        </w:rPr>
        <w:t xml:space="preserve"> </w:t>
      </w:r>
      <w:r>
        <w:rPr>
          <w:w w:val="95"/>
        </w:rPr>
        <w:t>воспитательнойработы,ванал</w:t>
      </w:r>
      <w:r w:rsidR="006C2071">
        <w:rPr>
          <w:w w:val="95"/>
        </w:rPr>
        <w:t>изевоспитательнойдеятельностивМАОУ«О</w:t>
      </w:r>
      <w:r>
        <w:rPr>
          <w:w w:val="95"/>
        </w:rPr>
        <w:t>СОШ».</w:t>
      </w:r>
    </w:p>
    <w:p w:rsidR="007775CA" w:rsidRDefault="00A82BF5">
      <w:pPr>
        <w:pStyle w:val="a5"/>
        <w:numPr>
          <w:ilvl w:val="0"/>
          <w:numId w:val="70"/>
        </w:numPr>
        <w:tabs>
          <w:tab w:val="left" w:pos="1082"/>
        </w:tabs>
        <w:spacing w:line="253" w:lineRule="exact"/>
        <w:ind w:left="1081" w:hanging="169"/>
        <w:rPr>
          <w:sz w:val="28"/>
        </w:rPr>
      </w:pPr>
      <w:r>
        <w:rPr>
          <w:sz w:val="28"/>
        </w:rPr>
        <w:t>членысоветасамоуправленияшколыактивныеучастникиРДШ.</w:t>
      </w:r>
    </w:p>
    <w:p w:rsidR="007775CA" w:rsidRDefault="00A82BF5">
      <w:pPr>
        <w:pStyle w:val="a3"/>
        <w:tabs>
          <w:tab w:val="left" w:pos="1973"/>
          <w:tab w:val="left" w:pos="3023"/>
          <w:tab w:val="left" w:pos="3464"/>
          <w:tab w:val="left" w:pos="3757"/>
          <w:tab w:val="left" w:pos="3876"/>
          <w:tab w:val="left" w:pos="4097"/>
          <w:tab w:val="left" w:pos="4812"/>
          <w:tab w:val="left" w:pos="5761"/>
          <w:tab w:val="left" w:pos="5950"/>
          <w:tab w:val="left" w:pos="6500"/>
          <w:tab w:val="left" w:pos="6782"/>
          <w:tab w:val="left" w:pos="7123"/>
          <w:tab w:val="left" w:pos="7819"/>
          <w:tab w:val="left" w:pos="7873"/>
          <w:tab w:val="left" w:pos="8024"/>
          <w:tab w:val="left" w:pos="9032"/>
          <w:tab w:val="left" w:pos="9139"/>
          <w:tab w:val="left" w:pos="9613"/>
          <w:tab w:val="left" w:pos="10044"/>
          <w:tab w:val="left" w:pos="10292"/>
        </w:tabs>
        <w:spacing w:before="48" w:line="276" w:lineRule="auto"/>
        <w:ind w:left="841" w:right="357" w:firstLine="417"/>
        <w:jc w:val="left"/>
      </w:pPr>
      <w:r>
        <w:t>Поддержка</w:t>
      </w:r>
      <w:r>
        <w:rPr>
          <w:spacing w:val="42"/>
        </w:rPr>
        <w:t xml:space="preserve"> </w:t>
      </w:r>
      <w:r>
        <w:t>детского</w:t>
      </w:r>
      <w:r>
        <w:rPr>
          <w:spacing w:val="41"/>
        </w:rPr>
        <w:t xml:space="preserve"> </w:t>
      </w:r>
      <w:r>
        <w:t>самоуправления</w:t>
      </w:r>
      <w:r>
        <w:rPr>
          <w:spacing w:val="4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школе</w:t>
      </w:r>
      <w:r>
        <w:rPr>
          <w:spacing w:val="42"/>
        </w:rPr>
        <w:t xml:space="preserve"> </w:t>
      </w:r>
      <w:r>
        <w:t>помогает</w:t>
      </w:r>
      <w:r>
        <w:rPr>
          <w:spacing w:val="41"/>
        </w:rPr>
        <w:t xml:space="preserve"> </w:t>
      </w:r>
      <w:r>
        <w:t>педагогам</w:t>
      </w:r>
      <w:r>
        <w:rPr>
          <w:spacing w:val="42"/>
        </w:rPr>
        <w:t xml:space="preserve"> </w:t>
      </w:r>
      <w:r>
        <w:t>воспитывать</w:t>
      </w:r>
      <w:r>
        <w:rPr>
          <w:spacing w:val="-67"/>
        </w:rPr>
        <w:t xml:space="preserve"> </w:t>
      </w:r>
      <w:r>
        <w:t>вдетяхинициативность,самостоятельность,ответственность,трудолюбие,чувствособст</w:t>
      </w:r>
      <w:r>
        <w:rPr>
          <w:spacing w:val="-67"/>
        </w:rPr>
        <w:t xml:space="preserve"> </w:t>
      </w:r>
      <w:r>
        <w:t>венного</w:t>
      </w:r>
      <w:r>
        <w:tab/>
        <w:t>достоинства,</w:t>
      </w:r>
      <w:r>
        <w:tab/>
        <w:t>а</w:t>
      </w:r>
      <w:r>
        <w:tab/>
        <w:t>школьникам–</w:t>
      </w:r>
      <w:r>
        <w:tab/>
      </w:r>
      <w:r>
        <w:tab/>
        <w:t>предоставляет</w:t>
      </w:r>
      <w:r>
        <w:tab/>
      </w:r>
      <w:r>
        <w:tab/>
        <w:t>широкие</w:t>
      </w:r>
      <w:r>
        <w:tab/>
      </w:r>
      <w:r>
        <w:tab/>
      </w:r>
      <w:r>
        <w:rPr>
          <w:spacing w:val="-1"/>
        </w:rPr>
        <w:t>возможностидля</w:t>
      </w:r>
      <w:r>
        <w:rPr>
          <w:spacing w:val="-67"/>
        </w:rPr>
        <w:t xml:space="preserve"> </w:t>
      </w:r>
      <w:r>
        <w:t>самовыражения</w:t>
      </w:r>
      <w:r>
        <w:tab/>
        <w:t>и</w:t>
      </w:r>
      <w:r>
        <w:tab/>
        <w:t>самореализации.</w:t>
      </w:r>
      <w:r>
        <w:tab/>
        <w:t>Это</w:t>
      </w:r>
      <w:r>
        <w:tab/>
        <w:t>то,</w:t>
      </w:r>
      <w:r>
        <w:tab/>
        <w:t>что</w:t>
      </w:r>
      <w:r>
        <w:tab/>
        <w:t>готовит</w:t>
      </w:r>
      <w:r>
        <w:tab/>
        <w:t>их</w:t>
      </w:r>
      <w:r>
        <w:tab/>
        <w:t>к</w:t>
      </w:r>
      <w:r>
        <w:tab/>
        <w:t>взрослой</w:t>
      </w:r>
      <w:r>
        <w:rPr>
          <w:spacing w:val="-67"/>
        </w:rPr>
        <w:t xml:space="preserve"> </w:t>
      </w:r>
      <w:r>
        <w:t>жизни.Посколькуучащимсямладшихиподростковыхклассовневсегдаудаетсясамостоя</w:t>
      </w:r>
      <w:r>
        <w:rPr>
          <w:spacing w:val="1"/>
        </w:rPr>
        <w:t xml:space="preserve"> </w:t>
      </w:r>
      <w:r>
        <w:t>тельно</w:t>
      </w:r>
      <w:r>
        <w:tab/>
        <w:t>организовать</w:t>
      </w:r>
      <w:r>
        <w:tab/>
      </w:r>
      <w:r>
        <w:tab/>
        <w:t>свою</w:t>
      </w:r>
      <w:r>
        <w:tab/>
        <w:t>деятельность,</w:t>
      </w:r>
      <w:r>
        <w:tab/>
      </w:r>
      <w:r>
        <w:tab/>
        <w:t>детское</w:t>
      </w:r>
      <w:r>
        <w:tab/>
      </w:r>
      <w:r>
        <w:tab/>
      </w:r>
      <w:r>
        <w:tab/>
        <w:t>самоуправление</w:t>
      </w:r>
      <w:r>
        <w:tab/>
      </w:r>
      <w:r>
        <w:tab/>
        <w:t>иногда</w:t>
      </w:r>
      <w:r>
        <w:rPr>
          <w:spacing w:val="-67"/>
        </w:rPr>
        <w:t xml:space="preserve"> </w:t>
      </w:r>
      <w:r>
        <w:t>инавремяможеттрансформироватьсявдетско-взрослоесамоуправление.</w:t>
      </w:r>
    </w:p>
    <w:p w:rsidR="007775CA" w:rsidRDefault="007775CA">
      <w:pPr>
        <w:pStyle w:val="a3"/>
        <w:spacing w:before="3"/>
        <w:ind w:left="0" w:firstLine="0"/>
        <w:jc w:val="left"/>
        <w:rPr>
          <w:sz w:val="29"/>
        </w:rPr>
      </w:pPr>
    </w:p>
    <w:p w:rsidR="007775CA" w:rsidRDefault="00A82BF5">
      <w:pPr>
        <w:pStyle w:val="Heading1"/>
        <w:numPr>
          <w:ilvl w:val="1"/>
          <w:numId w:val="62"/>
        </w:numPr>
        <w:tabs>
          <w:tab w:val="left" w:pos="2119"/>
        </w:tabs>
        <w:jc w:val="left"/>
      </w:pPr>
      <w:bookmarkStart w:id="36" w:name="3.8._Профилактикаибезопасность"/>
      <w:bookmarkEnd w:id="36"/>
      <w:r>
        <w:t>Профилактикаи</w:t>
      </w:r>
      <w:r w:rsidR="006C2071">
        <w:t xml:space="preserve"> </w:t>
      </w:r>
      <w:r>
        <w:t>безопасность</w:t>
      </w:r>
    </w:p>
    <w:p w:rsidR="007775CA" w:rsidRDefault="00A82BF5">
      <w:pPr>
        <w:pStyle w:val="a3"/>
        <w:tabs>
          <w:tab w:val="left" w:pos="2275"/>
          <w:tab w:val="left" w:pos="3666"/>
          <w:tab w:val="left" w:pos="5095"/>
          <w:tab w:val="left" w:pos="6428"/>
          <w:tab w:val="left" w:pos="7205"/>
          <w:tab w:val="left" w:pos="8867"/>
          <w:tab w:val="left" w:pos="10987"/>
        </w:tabs>
        <w:spacing w:before="154" w:line="276" w:lineRule="auto"/>
        <w:ind w:left="841" w:right="350" w:firstLine="706"/>
        <w:jc w:val="left"/>
      </w:pPr>
      <w:r>
        <w:t>Профилактикадевиантногоповеденияобучающихся,конфликтовмеждуобучающ</w:t>
      </w:r>
      <w:r>
        <w:rPr>
          <w:spacing w:val="1"/>
        </w:rPr>
        <w:t xml:space="preserve"> </w:t>
      </w:r>
      <w:r>
        <w:t>имися,</w:t>
      </w:r>
      <w:r>
        <w:rPr>
          <w:spacing w:val="4"/>
        </w:rPr>
        <w:t xml:space="preserve"> </w:t>
      </w:r>
      <w:r>
        <w:t>обучающимися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педагогами</w:t>
      </w:r>
      <w:r>
        <w:rPr>
          <w:spacing w:val="10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направление</w:t>
      </w:r>
      <w:r>
        <w:rPr>
          <w:spacing w:val="2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школе,целью</w:t>
      </w:r>
      <w:r>
        <w:rPr>
          <w:spacing w:val="-67"/>
        </w:rPr>
        <w:t xml:space="preserve"> </w:t>
      </w:r>
      <w:r>
        <w:t>которого</w:t>
      </w:r>
      <w:r>
        <w:tab/>
        <w:t>является</w:t>
      </w:r>
      <w:r>
        <w:tab/>
        <w:t>создание</w:t>
      </w:r>
      <w:r>
        <w:tab/>
        <w:t>условий</w:t>
      </w:r>
      <w:r>
        <w:tab/>
        <w:t>для</w:t>
      </w:r>
      <w:r>
        <w:tab/>
        <w:t>успешного</w:t>
      </w:r>
      <w:r>
        <w:tab/>
        <w:t>формирования</w:t>
      </w:r>
      <w:r>
        <w:tab/>
      </w:r>
      <w:r>
        <w:rPr>
          <w:spacing w:val="-4"/>
        </w:rPr>
        <w:t>и</w:t>
      </w:r>
      <w:r>
        <w:rPr>
          <w:spacing w:val="-67"/>
        </w:rPr>
        <w:t xml:space="preserve"> </w:t>
      </w:r>
      <w:r>
        <w:t>развитияличностныхресурсов,способствующихпреодолениюразличныхтрудныхжизн</w:t>
      </w:r>
      <w:r>
        <w:rPr>
          <w:spacing w:val="1"/>
        </w:rPr>
        <w:t xml:space="preserve"> </w:t>
      </w:r>
      <w:r>
        <w:t>енныхситуацийивлияющихнаповышениеустойчивостиучастниковобразовательныхот</w:t>
      </w:r>
      <w:r>
        <w:rPr>
          <w:spacing w:val="-67"/>
        </w:rPr>
        <w:t xml:space="preserve"> </w:t>
      </w:r>
      <w:r>
        <w:t>ношенийвшколекнеблагоприятным</w:t>
      </w:r>
      <w:r>
        <w:rPr>
          <w:spacing w:val="1"/>
        </w:rPr>
        <w:t xml:space="preserve"> </w:t>
      </w:r>
      <w:r>
        <w:t>факторам.</w:t>
      </w:r>
    </w:p>
    <w:p w:rsidR="007775CA" w:rsidRDefault="00A82BF5">
      <w:pPr>
        <w:pStyle w:val="a3"/>
        <w:spacing w:before="1" w:line="276" w:lineRule="auto"/>
        <w:ind w:left="841" w:firstLine="706"/>
        <w:jc w:val="left"/>
      </w:pPr>
      <w:r>
        <w:rPr>
          <w:w w:val="95"/>
        </w:rPr>
        <w:t>Реализациявоспитательногопотенциалапрофилактическойдеятельностивцеляхф</w:t>
      </w:r>
      <w:r>
        <w:rPr>
          <w:spacing w:val="1"/>
          <w:w w:val="95"/>
        </w:rPr>
        <w:t xml:space="preserve"> </w:t>
      </w:r>
      <w:r>
        <w:t>ормированияиподдержкибезопаснойикомфортнойсредывшколепредусматривает:</w:t>
      </w:r>
    </w:p>
    <w:p w:rsidR="007775CA" w:rsidRDefault="00A82BF5">
      <w:pPr>
        <w:pStyle w:val="a5"/>
        <w:numPr>
          <w:ilvl w:val="0"/>
          <w:numId w:val="61"/>
        </w:numPr>
        <w:tabs>
          <w:tab w:val="left" w:pos="1836"/>
        </w:tabs>
        <w:spacing w:line="276" w:lineRule="auto"/>
        <w:ind w:right="370" w:firstLine="710"/>
        <w:jc w:val="both"/>
        <w:rPr>
          <w:sz w:val="28"/>
        </w:rPr>
      </w:pPr>
      <w:r>
        <w:rPr>
          <w:sz w:val="28"/>
        </w:rPr>
        <w:t>Целенаправленную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школеэффективнойпрофилактическойсредыобеспечениябезопасностижизнедеятельн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остикакусловия</w:t>
      </w:r>
      <w:r>
        <w:rPr>
          <w:spacing w:val="6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5"/>
          <w:sz w:val="28"/>
        </w:rPr>
        <w:t xml:space="preserve"> </w:t>
      </w:r>
      <w:r>
        <w:rPr>
          <w:sz w:val="28"/>
        </w:rPr>
        <w:t>воспитательнойдеятельности;</w:t>
      </w:r>
    </w:p>
    <w:p w:rsidR="007775CA" w:rsidRDefault="00A82BF5">
      <w:pPr>
        <w:pStyle w:val="a5"/>
        <w:numPr>
          <w:ilvl w:val="0"/>
          <w:numId w:val="61"/>
        </w:numPr>
        <w:tabs>
          <w:tab w:val="left" w:pos="1836"/>
        </w:tabs>
        <w:spacing w:before="2" w:line="276" w:lineRule="auto"/>
        <w:ind w:right="366" w:firstLine="710"/>
        <w:rPr>
          <w:sz w:val="28"/>
        </w:rPr>
      </w:pPr>
      <w:r>
        <w:rPr>
          <w:sz w:val="28"/>
        </w:rPr>
        <w:t>Регулярное</w:t>
      </w:r>
      <w:r>
        <w:rPr>
          <w:spacing w:val="25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25"/>
          <w:sz w:val="28"/>
        </w:rPr>
        <w:t xml:space="preserve"> </w:t>
      </w:r>
      <w:r>
        <w:rPr>
          <w:sz w:val="28"/>
        </w:rPr>
        <w:t>исследований,</w:t>
      </w:r>
      <w:r>
        <w:rPr>
          <w:spacing w:val="30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26"/>
          <w:sz w:val="28"/>
        </w:rPr>
        <w:t xml:space="preserve"> </w:t>
      </w:r>
      <w:r>
        <w:rPr>
          <w:sz w:val="28"/>
        </w:rPr>
        <w:t>рисков</w:t>
      </w:r>
      <w:r>
        <w:rPr>
          <w:spacing w:val="22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иресурсовповышениябезопасности,выделениеипсихолого-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педагогическоесопровождение</w:t>
      </w:r>
      <w:r>
        <w:rPr>
          <w:spacing w:val="25"/>
          <w:sz w:val="28"/>
        </w:rPr>
        <w:t xml:space="preserve"> </w:t>
      </w:r>
      <w:r>
        <w:rPr>
          <w:sz w:val="28"/>
        </w:rPr>
        <w:t>групп</w:t>
      </w:r>
      <w:r>
        <w:rPr>
          <w:spacing w:val="25"/>
          <w:sz w:val="28"/>
        </w:rPr>
        <w:t xml:space="preserve"> </w:t>
      </w:r>
      <w:r>
        <w:rPr>
          <w:sz w:val="28"/>
        </w:rPr>
        <w:t>риска</w:t>
      </w:r>
      <w:r>
        <w:rPr>
          <w:spacing w:val="2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7"/>
          <w:sz w:val="28"/>
        </w:rPr>
        <w:t xml:space="preserve"> </w:t>
      </w:r>
      <w:r>
        <w:rPr>
          <w:sz w:val="28"/>
        </w:rPr>
        <w:t>по</w:t>
      </w:r>
      <w:r>
        <w:rPr>
          <w:spacing w:val="26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26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-67"/>
          <w:sz w:val="28"/>
        </w:rPr>
        <w:t xml:space="preserve"> </w:t>
      </w:r>
      <w:r>
        <w:rPr>
          <w:sz w:val="28"/>
        </w:rPr>
        <w:t>(агрессивноеповедение,зависимостии др.);</w:t>
      </w:r>
    </w:p>
    <w:p w:rsidR="007775CA" w:rsidRDefault="00A82BF5">
      <w:pPr>
        <w:pStyle w:val="a5"/>
        <w:numPr>
          <w:ilvl w:val="0"/>
          <w:numId w:val="61"/>
        </w:numPr>
        <w:tabs>
          <w:tab w:val="left" w:pos="1836"/>
        </w:tabs>
        <w:spacing w:line="276" w:lineRule="auto"/>
        <w:ind w:right="365" w:firstLine="710"/>
        <w:jc w:val="both"/>
        <w:rPr>
          <w:sz w:val="28"/>
        </w:rPr>
      </w:pPr>
      <w:r>
        <w:rPr>
          <w:sz w:val="28"/>
        </w:rPr>
        <w:t>Проведениекоррекционнойработысобучающимсягрупприскасиламипедагоги</w:t>
      </w:r>
      <w:r>
        <w:rPr>
          <w:spacing w:val="-68"/>
          <w:sz w:val="28"/>
        </w:rPr>
        <w:t xml:space="preserve"> </w:t>
      </w:r>
      <w:r>
        <w:rPr>
          <w:sz w:val="28"/>
        </w:rPr>
        <w:t>ческогоколлективаиспривлечениемстороннихспециалистов(психологов,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служб,</w:t>
      </w:r>
      <w:r>
        <w:rPr>
          <w:spacing w:val="3"/>
          <w:sz w:val="28"/>
        </w:rPr>
        <w:t xml:space="preserve"> </w:t>
      </w:r>
      <w:r>
        <w:rPr>
          <w:sz w:val="28"/>
        </w:rPr>
        <w:t>правоохранительных органов,</w:t>
      </w:r>
      <w:r>
        <w:rPr>
          <w:spacing w:val="3"/>
          <w:sz w:val="28"/>
        </w:rPr>
        <w:t xml:space="preserve"> </w:t>
      </w:r>
      <w:r>
        <w:rPr>
          <w:sz w:val="28"/>
        </w:rPr>
        <w:t>опеки ит.д.);</w:t>
      </w:r>
    </w:p>
    <w:p w:rsidR="007775CA" w:rsidRDefault="00A82BF5">
      <w:pPr>
        <w:pStyle w:val="a5"/>
        <w:numPr>
          <w:ilvl w:val="0"/>
          <w:numId w:val="61"/>
        </w:numPr>
        <w:tabs>
          <w:tab w:val="left" w:pos="1646"/>
          <w:tab w:val="left" w:pos="1836"/>
          <w:tab w:val="left" w:pos="2912"/>
          <w:tab w:val="left" w:pos="3766"/>
          <w:tab w:val="left" w:pos="4351"/>
          <w:tab w:val="left" w:pos="6423"/>
          <w:tab w:val="left" w:pos="8792"/>
          <w:tab w:val="left" w:pos="9631"/>
          <w:tab w:val="left" w:pos="10241"/>
          <w:tab w:val="left" w:pos="10831"/>
        </w:tabs>
        <w:spacing w:before="1" w:line="276" w:lineRule="auto"/>
        <w:ind w:right="363" w:firstLine="710"/>
        <w:rPr>
          <w:sz w:val="28"/>
        </w:rPr>
      </w:pPr>
      <w:r>
        <w:rPr>
          <w:sz w:val="28"/>
        </w:rPr>
        <w:t>Разработкуиреализациювшколепрофилактическихпрограмм,направленных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z w:val="28"/>
        </w:rPr>
        <w:tab/>
        <w:t>работу</w:t>
      </w:r>
      <w:r>
        <w:rPr>
          <w:sz w:val="28"/>
        </w:rPr>
        <w:tab/>
        <w:t>как</w:t>
      </w:r>
      <w:r>
        <w:rPr>
          <w:sz w:val="28"/>
        </w:rPr>
        <w:tab/>
        <w:t>с</w:t>
      </w:r>
      <w:r>
        <w:rPr>
          <w:sz w:val="28"/>
        </w:rPr>
        <w:tab/>
        <w:t>девиантными</w:t>
      </w:r>
      <w:r>
        <w:rPr>
          <w:sz w:val="28"/>
        </w:rPr>
        <w:tab/>
        <w:t>обучающимися,</w:t>
      </w:r>
      <w:r>
        <w:rPr>
          <w:sz w:val="28"/>
        </w:rPr>
        <w:tab/>
        <w:t>так</w:t>
      </w:r>
      <w:r>
        <w:rPr>
          <w:sz w:val="28"/>
        </w:rPr>
        <w:tab/>
        <w:t>и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pacing w:val="-1"/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окружением,сообществамикласса,сверстников,школывцелом,организациюмежведом</w:t>
      </w:r>
      <w:r>
        <w:rPr>
          <w:spacing w:val="-67"/>
          <w:sz w:val="28"/>
        </w:rPr>
        <w:t xml:space="preserve"> </w:t>
      </w:r>
      <w:r>
        <w:rPr>
          <w:sz w:val="28"/>
        </w:rPr>
        <w:t>ственноговзаимодействия;</w:t>
      </w:r>
    </w:p>
    <w:p w:rsidR="007775CA" w:rsidRDefault="00A82BF5">
      <w:pPr>
        <w:pStyle w:val="a5"/>
        <w:numPr>
          <w:ilvl w:val="0"/>
          <w:numId w:val="61"/>
        </w:numPr>
        <w:tabs>
          <w:tab w:val="left" w:pos="1836"/>
        </w:tabs>
        <w:spacing w:line="278" w:lineRule="auto"/>
        <w:ind w:right="430" w:firstLine="710"/>
        <w:jc w:val="both"/>
        <w:rPr>
          <w:sz w:val="28"/>
        </w:rPr>
      </w:pPr>
      <w:r>
        <w:rPr>
          <w:w w:val="95"/>
          <w:sz w:val="28"/>
        </w:rPr>
        <w:t>Вовлечениеобучающихсяввоспитательнуюдеятельность,проекты,программы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профилактическойнаправленностисоциальныхиприродныхрисков,реализуемыевшко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леивсоциокультурномокружениисобучающимися,</w:t>
      </w:r>
    </w:p>
    <w:p w:rsidR="007775CA" w:rsidRDefault="007775CA">
      <w:pPr>
        <w:spacing w:line="278" w:lineRule="auto"/>
        <w:jc w:val="both"/>
        <w:rPr>
          <w:sz w:val="28"/>
        </w:rPr>
        <w:sectPr w:rsidR="007775CA">
          <w:pgSz w:w="11910" w:h="16840"/>
          <w:pgMar w:top="660" w:right="200" w:bottom="1300" w:left="220" w:header="0" w:footer="1024" w:gutter="0"/>
          <w:cols w:space="720"/>
        </w:sectPr>
      </w:pPr>
    </w:p>
    <w:p w:rsidR="007775CA" w:rsidRDefault="00A82BF5">
      <w:pPr>
        <w:pStyle w:val="a3"/>
        <w:spacing w:before="73" w:line="276" w:lineRule="auto"/>
        <w:ind w:left="841" w:right="367" w:firstLine="225"/>
      </w:pPr>
      <w:r>
        <w:lastRenderedPageBreak/>
        <w:t>педагогами,родителями(антиалкогольные,противкурения,безопасностьвцифровойс</w:t>
      </w:r>
      <w:r>
        <w:rPr>
          <w:spacing w:val="1"/>
        </w:rPr>
        <w:t xml:space="preserve"> </w:t>
      </w:r>
      <w:r>
        <w:t>реде,вовлечениевдеструктивныегруппывсоциальныхсетях,деструктивныемолодежны</w:t>
      </w:r>
      <w:r>
        <w:rPr>
          <w:spacing w:val="-68"/>
        </w:rPr>
        <w:t xml:space="preserve"> </w:t>
      </w:r>
      <w:r>
        <w:rPr>
          <w:w w:val="95"/>
        </w:rPr>
        <w:t>е,религиозныеобъединения,культы,субкультуры,безопасностьдорожногодвижения,пр</w:t>
      </w:r>
      <w:r>
        <w:rPr>
          <w:spacing w:val="1"/>
          <w:w w:val="95"/>
        </w:rPr>
        <w:t xml:space="preserve"> </w:t>
      </w:r>
      <w:r>
        <w:rPr>
          <w:w w:val="95"/>
        </w:rPr>
        <w:t>отивопожарнаябезопасность,гражданскаяоборона,антитеррористическая,антиэкстрем</w:t>
      </w:r>
      <w:r>
        <w:rPr>
          <w:spacing w:val="1"/>
          <w:w w:val="95"/>
        </w:rPr>
        <w:t xml:space="preserve"> </w:t>
      </w:r>
      <w:r>
        <w:t>истскаябезопасностьит.д.);</w:t>
      </w:r>
    </w:p>
    <w:p w:rsidR="007775CA" w:rsidRDefault="00A82BF5">
      <w:pPr>
        <w:pStyle w:val="a5"/>
        <w:numPr>
          <w:ilvl w:val="0"/>
          <w:numId w:val="61"/>
        </w:numPr>
        <w:tabs>
          <w:tab w:val="left" w:pos="1836"/>
        </w:tabs>
        <w:spacing w:before="2" w:line="276" w:lineRule="auto"/>
        <w:ind w:right="370" w:firstLine="710"/>
        <w:jc w:val="both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превентивной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сценариями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одобряемогоповедения,развитиеуобучающихсянавыковсаморефлексии,самоконтрол</w:t>
      </w:r>
      <w:r>
        <w:rPr>
          <w:spacing w:val="1"/>
          <w:sz w:val="28"/>
        </w:rPr>
        <w:t xml:space="preserve"> </w:t>
      </w:r>
      <w:r>
        <w:rPr>
          <w:sz w:val="28"/>
        </w:rPr>
        <w:t>я,устойчивостикнегативномувоздействию,групповомудавлению;</w:t>
      </w:r>
    </w:p>
    <w:p w:rsidR="007775CA" w:rsidRDefault="00A82BF5">
      <w:pPr>
        <w:pStyle w:val="a5"/>
        <w:numPr>
          <w:ilvl w:val="0"/>
          <w:numId w:val="61"/>
        </w:numPr>
        <w:tabs>
          <w:tab w:val="left" w:pos="1836"/>
        </w:tabs>
        <w:spacing w:line="276" w:lineRule="auto"/>
        <w:ind w:right="393" w:firstLine="710"/>
        <w:rPr>
          <w:sz w:val="28"/>
        </w:rPr>
      </w:pPr>
      <w:r>
        <w:rPr>
          <w:sz w:val="28"/>
        </w:rPr>
        <w:t>Поддержкуинициативобучающихся,педагоговвсфереукреплениябезопасност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ижизнедеятельностившколе,профилактикиправонарушений,девиаций,организацияде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ятельности,альтернативнойдевиантномуповедению–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познание(путешествия),испытаниесебя(походы,спорт),значимоеобщение,любовь,тво</w:t>
      </w:r>
      <w:r>
        <w:rPr>
          <w:sz w:val="28"/>
        </w:rPr>
        <w:t xml:space="preserve"> рчество,деятельность(втомчислепрофессиональная,религиозно-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духовная,благотворительная,искусствои др.);</w:t>
      </w:r>
    </w:p>
    <w:p w:rsidR="007775CA" w:rsidRDefault="00A82BF5">
      <w:pPr>
        <w:pStyle w:val="a5"/>
        <w:numPr>
          <w:ilvl w:val="0"/>
          <w:numId w:val="61"/>
        </w:numPr>
        <w:tabs>
          <w:tab w:val="left" w:pos="1836"/>
        </w:tabs>
        <w:spacing w:line="278" w:lineRule="auto"/>
        <w:ind w:right="354" w:firstLine="710"/>
        <w:jc w:val="both"/>
        <w:rPr>
          <w:sz w:val="28"/>
        </w:rPr>
      </w:pPr>
      <w:r>
        <w:rPr>
          <w:sz w:val="28"/>
        </w:rPr>
        <w:t>Предупреждение,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случаяхпоявления,расширения,влияниявшколемаргинальныхгруппобучающихся(ост</w:t>
      </w:r>
      <w:r>
        <w:rPr>
          <w:spacing w:val="-68"/>
          <w:sz w:val="28"/>
        </w:rPr>
        <w:t xml:space="preserve"> </w:t>
      </w:r>
      <w:r>
        <w:rPr>
          <w:sz w:val="28"/>
        </w:rPr>
        <w:t>авивших</w:t>
      </w:r>
      <w:r>
        <w:rPr>
          <w:spacing w:val="-9"/>
          <w:sz w:val="28"/>
        </w:rPr>
        <w:t xml:space="preserve"> </w:t>
      </w:r>
      <w:r>
        <w:rPr>
          <w:sz w:val="28"/>
        </w:rPr>
        <w:t>обучение,</w:t>
      </w:r>
      <w:r>
        <w:rPr>
          <w:spacing w:val="-1"/>
          <w:sz w:val="28"/>
        </w:rPr>
        <w:t xml:space="preserve"> </w:t>
      </w:r>
      <w:r>
        <w:rPr>
          <w:sz w:val="28"/>
        </w:rPr>
        <w:t>криминальной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агрессивного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идр.);</w:t>
      </w:r>
    </w:p>
    <w:p w:rsidR="007775CA" w:rsidRDefault="00A82BF5">
      <w:pPr>
        <w:pStyle w:val="a5"/>
        <w:numPr>
          <w:ilvl w:val="0"/>
          <w:numId w:val="61"/>
        </w:numPr>
        <w:tabs>
          <w:tab w:val="left" w:pos="1836"/>
          <w:tab w:val="left" w:pos="3594"/>
          <w:tab w:val="left" w:pos="4165"/>
          <w:tab w:val="left" w:pos="6280"/>
          <w:tab w:val="left" w:pos="8150"/>
          <w:tab w:val="left" w:pos="9263"/>
          <w:tab w:val="left" w:pos="10418"/>
        </w:tabs>
        <w:spacing w:line="276" w:lineRule="auto"/>
        <w:ind w:right="368" w:firstLine="710"/>
        <w:rPr>
          <w:sz w:val="28"/>
        </w:rPr>
      </w:pPr>
      <w:r>
        <w:rPr>
          <w:sz w:val="28"/>
        </w:rPr>
        <w:t>Поддержка</w:t>
      </w:r>
      <w:r>
        <w:rPr>
          <w:sz w:val="28"/>
        </w:rPr>
        <w:tab/>
        <w:t>и</w:t>
      </w:r>
      <w:r>
        <w:rPr>
          <w:sz w:val="28"/>
        </w:rPr>
        <w:tab/>
        <w:t>профилактика</w:t>
      </w:r>
      <w:r>
        <w:rPr>
          <w:sz w:val="28"/>
        </w:rPr>
        <w:tab/>
        <w:t>расширения</w:t>
      </w:r>
      <w:r>
        <w:rPr>
          <w:sz w:val="28"/>
        </w:rPr>
        <w:tab/>
        <w:t>групп</w:t>
      </w:r>
      <w:r>
        <w:rPr>
          <w:sz w:val="28"/>
        </w:rPr>
        <w:tab/>
        <w:t>детей,</w:t>
      </w:r>
      <w:r>
        <w:rPr>
          <w:sz w:val="28"/>
        </w:rPr>
        <w:tab/>
      </w:r>
      <w:r>
        <w:rPr>
          <w:spacing w:val="-1"/>
          <w:sz w:val="28"/>
        </w:rPr>
        <w:t>семей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обучающихся,требующихспециальнойпсихолого-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педагогическойподдержкиисопровождения(слабоуспевающих).</w:t>
      </w:r>
    </w:p>
    <w:p w:rsidR="007775CA" w:rsidRDefault="00A82BF5">
      <w:pPr>
        <w:pStyle w:val="a5"/>
        <w:numPr>
          <w:ilvl w:val="0"/>
          <w:numId w:val="61"/>
        </w:numPr>
        <w:tabs>
          <w:tab w:val="left" w:pos="2095"/>
          <w:tab w:val="left" w:pos="6730"/>
          <w:tab w:val="left" w:pos="9402"/>
        </w:tabs>
        <w:spacing w:line="278" w:lineRule="auto"/>
        <w:ind w:right="364" w:firstLine="710"/>
        <w:jc w:val="both"/>
        <w:rPr>
          <w:sz w:val="28"/>
        </w:rPr>
      </w:pPr>
      <w:r>
        <w:rPr>
          <w:sz w:val="28"/>
        </w:rPr>
        <w:t>Социально-психологического</w:t>
      </w:r>
      <w:r>
        <w:rPr>
          <w:sz w:val="28"/>
        </w:rPr>
        <w:tab/>
        <w:t>тестирования</w:t>
      </w:r>
      <w:r>
        <w:rPr>
          <w:sz w:val="28"/>
        </w:rPr>
        <w:tab/>
      </w:r>
      <w:r>
        <w:rPr>
          <w:spacing w:val="-1"/>
          <w:sz w:val="28"/>
        </w:rPr>
        <w:t>обучающихся,</w:t>
      </w:r>
      <w:r>
        <w:rPr>
          <w:spacing w:val="-68"/>
          <w:sz w:val="28"/>
        </w:rPr>
        <w:t xml:space="preserve"> </w:t>
      </w:r>
      <w:r>
        <w:rPr>
          <w:sz w:val="28"/>
        </w:rPr>
        <w:t>направленногонараннеевыявлениенемедицинскогопотреблениянаркотическихсредст</w:t>
      </w:r>
      <w:r>
        <w:rPr>
          <w:spacing w:val="-68"/>
          <w:sz w:val="28"/>
        </w:rPr>
        <w:t xml:space="preserve"> </w:t>
      </w:r>
      <w:r>
        <w:rPr>
          <w:sz w:val="28"/>
        </w:rPr>
        <w:t>випсихотропных</w:t>
      </w:r>
      <w:r>
        <w:rPr>
          <w:spacing w:val="-4"/>
          <w:sz w:val="28"/>
        </w:rPr>
        <w:t xml:space="preserve"> </w:t>
      </w:r>
      <w:r>
        <w:rPr>
          <w:sz w:val="28"/>
        </w:rPr>
        <w:t>веществ</w:t>
      </w:r>
    </w:p>
    <w:p w:rsidR="007775CA" w:rsidRDefault="007775CA">
      <w:pPr>
        <w:pStyle w:val="a3"/>
        <w:spacing w:before="6"/>
        <w:ind w:left="0" w:firstLine="0"/>
        <w:jc w:val="left"/>
        <w:rPr>
          <w:sz w:val="27"/>
        </w:rPr>
      </w:pPr>
    </w:p>
    <w:p w:rsidR="007775CA" w:rsidRDefault="00A82BF5">
      <w:pPr>
        <w:pStyle w:val="Heading1"/>
        <w:numPr>
          <w:ilvl w:val="1"/>
          <w:numId w:val="62"/>
        </w:numPr>
        <w:tabs>
          <w:tab w:val="left" w:pos="2047"/>
        </w:tabs>
        <w:ind w:left="2046" w:hanging="423"/>
        <w:jc w:val="left"/>
      </w:pPr>
      <w:bookmarkStart w:id="37" w:name="3.9._Социальноепартнёрство"/>
      <w:bookmarkEnd w:id="37"/>
      <w:r>
        <w:t>Социальноепартнёрство</w:t>
      </w:r>
    </w:p>
    <w:p w:rsidR="007775CA" w:rsidRDefault="00A82BF5">
      <w:pPr>
        <w:pStyle w:val="a3"/>
        <w:spacing w:before="153" w:line="276" w:lineRule="auto"/>
        <w:ind w:left="841" w:right="350" w:firstLine="706"/>
      </w:pPr>
      <w:r>
        <w:t>Реализация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социальногопартнерства образовательной организации с организациями-партнерами.</w:t>
      </w:r>
      <w:r>
        <w:rPr>
          <w:spacing w:val="-67"/>
        </w:rPr>
        <w:t xml:space="preserve"> </w:t>
      </w:r>
      <w:r w:rsidR="006C2071">
        <w:t>Для МАОУ «ОСОШ» это:</w:t>
      </w:r>
      <w:r>
        <w:t>МБУДО«Детско-юношескаяспортивнаяшкола»Светлинского</w:t>
      </w:r>
      <w:r>
        <w:rPr>
          <w:spacing w:val="1"/>
        </w:rPr>
        <w:t xml:space="preserve"> </w:t>
      </w:r>
      <w:r>
        <w:t>района,</w:t>
      </w:r>
      <w:r>
        <w:rPr>
          <w:spacing w:val="-67"/>
        </w:rPr>
        <w:t xml:space="preserve"> </w:t>
      </w:r>
      <w:r>
        <w:t>ЦДОД</w:t>
      </w:r>
      <w:r>
        <w:rPr>
          <w:spacing w:val="3"/>
        </w:rPr>
        <w:t xml:space="preserve"> </w:t>
      </w:r>
      <w:r>
        <w:t>Светлинского района,МВДСветлинскогорайона</w:t>
      </w:r>
    </w:p>
    <w:p w:rsidR="007775CA" w:rsidRDefault="00A82BF5">
      <w:pPr>
        <w:pStyle w:val="a3"/>
        <w:spacing w:line="278" w:lineRule="auto"/>
        <w:ind w:left="841" w:firstLine="706"/>
        <w:jc w:val="left"/>
      </w:pPr>
      <w:r>
        <w:rPr>
          <w:w w:val="95"/>
        </w:rPr>
        <w:t>Реализациявоспитательногопотенциаласоциальногопартнёрстваможетпредусма</w:t>
      </w:r>
      <w:r>
        <w:rPr>
          <w:spacing w:val="1"/>
          <w:w w:val="95"/>
        </w:rPr>
        <w:t xml:space="preserve"> </w:t>
      </w:r>
      <w:r>
        <w:t>тривать:</w:t>
      </w:r>
    </w:p>
    <w:p w:rsidR="007775CA" w:rsidRDefault="00A82BF5">
      <w:pPr>
        <w:pStyle w:val="a5"/>
        <w:numPr>
          <w:ilvl w:val="1"/>
          <w:numId w:val="70"/>
        </w:numPr>
        <w:tabs>
          <w:tab w:val="left" w:pos="1913"/>
        </w:tabs>
        <w:spacing w:line="271" w:lineRule="auto"/>
        <w:ind w:right="358" w:firstLine="710"/>
        <w:jc w:val="both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организаций-партнёров,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соответствиисдоговорамиосотрудничестве,впроведенииотдельныхмероприятийврам</w:t>
      </w:r>
      <w:r>
        <w:rPr>
          <w:spacing w:val="-68"/>
          <w:sz w:val="28"/>
        </w:rPr>
        <w:t xml:space="preserve"> </w:t>
      </w:r>
      <w:r>
        <w:rPr>
          <w:sz w:val="28"/>
        </w:rPr>
        <w:t>ках</w:t>
      </w:r>
    </w:p>
    <w:p w:rsidR="007775CA" w:rsidRDefault="007775CA">
      <w:pPr>
        <w:spacing w:line="271" w:lineRule="auto"/>
        <w:jc w:val="both"/>
        <w:rPr>
          <w:sz w:val="28"/>
        </w:rPr>
        <w:sectPr w:rsidR="007775CA">
          <w:pgSz w:w="11910" w:h="16840"/>
          <w:pgMar w:top="660" w:right="200" w:bottom="1300" w:left="220" w:header="0" w:footer="1024" w:gutter="0"/>
          <w:cols w:space="720"/>
        </w:sectPr>
      </w:pPr>
    </w:p>
    <w:p w:rsidR="007775CA" w:rsidRDefault="00A82BF5">
      <w:pPr>
        <w:pStyle w:val="a3"/>
        <w:spacing w:before="73" w:line="278" w:lineRule="auto"/>
        <w:ind w:left="841" w:right="445" w:firstLine="225"/>
      </w:pPr>
      <w:r>
        <w:rPr>
          <w:w w:val="95"/>
        </w:rPr>
        <w:lastRenderedPageBreak/>
        <w:t>рабочейпрограммывоспитанияикалендарногопланавоспитательнойработы(«Деньзн</w:t>
      </w:r>
      <w:r>
        <w:rPr>
          <w:spacing w:val="1"/>
          <w:w w:val="95"/>
        </w:rPr>
        <w:t xml:space="preserve"> </w:t>
      </w:r>
      <w:r>
        <w:t>аний»,«Последнийзвонок»,туристическиепоходы,экскурсии,тематическиебеседы,зас</w:t>
      </w:r>
      <w:r>
        <w:rPr>
          <w:spacing w:val="-68"/>
        </w:rPr>
        <w:t xml:space="preserve"> </w:t>
      </w:r>
      <w:r>
        <w:t>еданияСоветапрофилактики,рейдыпосемьямидругое);</w:t>
      </w:r>
    </w:p>
    <w:p w:rsidR="007775CA" w:rsidRDefault="00A82BF5">
      <w:pPr>
        <w:pStyle w:val="a5"/>
        <w:numPr>
          <w:ilvl w:val="1"/>
          <w:numId w:val="70"/>
        </w:numPr>
        <w:tabs>
          <w:tab w:val="left" w:pos="1913"/>
        </w:tabs>
        <w:spacing w:line="273" w:lineRule="auto"/>
        <w:ind w:right="409" w:firstLine="710"/>
        <w:rPr>
          <w:sz w:val="28"/>
        </w:rPr>
      </w:pPr>
      <w:r>
        <w:rPr>
          <w:sz w:val="28"/>
        </w:rPr>
        <w:t>участиепредставителейорганизаций-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партнёроввпроведенииотдельныхуроков,внеурочныхзанятий,внешкольныхмероприя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тийсоответствующейтематическойнаправленности(урокиМужества,экскурсии,право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выеуроки,профилактическиебеседы,канцерныепрограммыи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другое)</w:t>
      </w:r>
    </w:p>
    <w:p w:rsidR="007775CA" w:rsidRDefault="00A82BF5">
      <w:pPr>
        <w:pStyle w:val="Heading1"/>
        <w:spacing w:before="4"/>
        <w:ind w:left="4994"/>
      </w:pPr>
      <w:r>
        <w:t>3.10</w:t>
      </w:r>
      <w:r>
        <w:rPr>
          <w:spacing w:val="-5"/>
        </w:rPr>
        <w:t xml:space="preserve"> </w:t>
      </w:r>
      <w:r>
        <w:t>Профориентация</w:t>
      </w:r>
    </w:p>
    <w:p w:rsidR="007775CA" w:rsidRDefault="00A82BF5">
      <w:pPr>
        <w:pStyle w:val="a3"/>
        <w:spacing w:before="245" w:line="278" w:lineRule="auto"/>
        <w:ind w:left="682" w:right="479" w:firstLine="225"/>
      </w:pPr>
      <w:r>
        <w:t>Совместнаядеятельностьпедагогическихработниковиобучающихсяпонаправлению«</w:t>
      </w:r>
      <w:r>
        <w:rPr>
          <w:spacing w:val="-68"/>
        </w:rPr>
        <w:t xml:space="preserve"> </w:t>
      </w:r>
      <w:r>
        <w:rPr>
          <w:w w:val="95"/>
        </w:rPr>
        <w:t>Профориентация»включаетпрофессиональноепросвещение,диагностикуиконсультиро</w:t>
      </w:r>
      <w:r>
        <w:rPr>
          <w:spacing w:val="1"/>
          <w:w w:val="95"/>
        </w:rPr>
        <w:t xml:space="preserve"> </w:t>
      </w:r>
      <w:r>
        <w:rPr>
          <w:w w:val="95"/>
        </w:rPr>
        <w:t>ваниеповопросампрофориентации,организациюпрофессиональныхпробобучающихся.</w:t>
      </w:r>
    </w:p>
    <w:p w:rsidR="007775CA" w:rsidRDefault="00A82BF5">
      <w:pPr>
        <w:pStyle w:val="a3"/>
        <w:spacing w:before="55" w:line="271" w:lineRule="auto"/>
        <w:ind w:left="841" w:firstLine="345"/>
        <w:jc w:val="left"/>
      </w:pPr>
      <w:r>
        <w:rPr>
          <w:w w:val="95"/>
        </w:rPr>
        <w:t>Реализациявоспитательногопотенциалапрофориентационнойработышколыпредус</w:t>
      </w:r>
      <w:r>
        <w:rPr>
          <w:spacing w:val="1"/>
          <w:w w:val="95"/>
        </w:rPr>
        <w:t xml:space="preserve"> </w:t>
      </w:r>
      <w:r>
        <w:t>матривает:</w:t>
      </w:r>
    </w:p>
    <w:p w:rsidR="007775CA" w:rsidRDefault="00A82BF5">
      <w:pPr>
        <w:pStyle w:val="a3"/>
        <w:spacing w:before="65"/>
        <w:ind w:left="1066" w:firstLine="0"/>
        <w:jc w:val="left"/>
      </w:pPr>
      <w:r>
        <w:t>-профориентационныеигры:симуляции,деловые</w:t>
      </w:r>
    </w:p>
    <w:p w:rsidR="007775CA" w:rsidRDefault="00A82BF5">
      <w:pPr>
        <w:pStyle w:val="a3"/>
        <w:spacing w:before="53" w:line="276" w:lineRule="auto"/>
        <w:ind w:left="841" w:right="448" w:firstLine="0"/>
      </w:pPr>
      <w:r>
        <w:rPr>
          <w:w w:val="95"/>
        </w:rPr>
        <w:t>игры,квесты,решениекейсов,расширяющиезнанияобучающихсяопрофессиях,способа</w:t>
      </w:r>
      <w:r>
        <w:rPr>
          <w:spacing w:val="1"/>
          <w:w w:val="95"/>
        </w:rPr>
        <w:t xml:space="preserve"> </w:t>
      </w:r>
      <w:r>
        <w:rPr>
          <w:spacing w:val="-1"/>
        </w:rPr>
        <w:t>хвыборапрофессий,особенностях,условияхтойилиинойпрофессиональнойдеятельнос</w:t>
      </w:r>
      <w:r>
        <w:t xml:space="preserve"> ти,ДнейоткрытыхдверейвсреднихспециальныхучебныхучрежденийиВУЗов(Новопок</w:t>
      </w:r>
      <w:r>
        <w:rPr>
          <w:spacing w:val="-68"/>
        </w:rPr>
        <w:t xml:space="preserve"> </w:t>
      </w:r>
      <w:r>
        <w:t>ровскоммногоотраслевом</w:t>
      </w:r>
      <w:r>
        <w:rPr>
          <w:spacing w:val="1"/>
        </w:rPr>
        <w:t xml:space="preserve"> </w:t>
      </w:r>
      <w:r>
        <w:t>техникуме);</w:t>
      </w:r>
    </w:p>
    <w:p w:rsidR="007775CA" w:rsidRDefault="00A82BF5">
      <w:pPr>
        <w:pStyle w:val="a3"/>
        <w:spacing w:before="60" w:line="276" w:lineRule="auto"/>
        <w:ind w:left="841" w:firstLine="67"/>
        <w:jc w:val="left"/>
      </w:pPr>
      <w:r>
        <w:t>-циклы</w:t>
      </w:r>
      <w:r>
        <w:rPr>
          <w:spacing w:val="7"/>
        </w:rPr>
        <w:t xml:space="preserve"> </w:t>
      </w:r>
      <w:r>
        <w:t>профориентационных</w:t>
      </w:r>
      <w:r>
        <w:rPr>
          <w:spacing w:val="2"/>
        </w:rPr>
        <w:t xml:space="preserve"> </w:t>
      </w:r>
      <w:r>
        <w:t>часов,</w:t>
      </w:r>
      <w:r>
        <w:rPr>
          <w:spacing w:val="9"/>
        </w:rPr>
        <w:t xml:space="preserve"> </w:t>
      </w:r>
      <w:r>
        <w:t>направленных</w:t>
      </w:r>
      <w:r>
        <w:rPr>
          <w:spacing w:val="2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подготовку</w:t>
      </w:r>
      <w:r>
        <w:rPr>
          <w:spacing w:val="2"/>
        </w:rPr>
        <w:t xml:space="preserve"> </w:t>
      </w:r>
      <w:r>
        <w:t>обучающегося</w:t>
      </w:r>
      <w:r>
        <w:rPr>
          <w:spacing w:val="-67"/>
        </w:rPr>
        <w:t xml:space="preserve"> </w:t>
      </w:r>
      <w:r>
        <w:t>косознанному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будущего;-</w:t>
      </w:r>
      <w:r>
        <w:rPr>
          <w:spacing w:val="-67"/>
        </w:rPr>
        <w:t xml:space="preserve"> </w:t>
      </w:r>
      <w:r>
        <w:t>экскурсиинапредприятиягорода,дающиеначальныепредставленияосуществующих</w:t>
      </w:r>
      <w:r>
        <w:rPr>
          <w:spacing w:val="1"/>
        </w:rPr>
        <w:t xml:space="preserve"> </w:t>
      </w:r>
      <w:r>
        <w:t>профессияхи</w:t>
      </w:r>
      <w:r>
        <w:rPr>
          <w:spacing w:val="5"/>
        </w:rPr>
        <w:t xml:space="preserve"> </w:t>
      </w:r>
      <w:r>
        <w:t>условияхработы;</w:t>
      </w:r>
    </w:p>
    <w:p w:rsidR="007775CA" w:rsidRDefault="00A82BF5">
      <w:pPr>
        <w:pStyle w:val="a3"/>
        <w:spacing w:before="65"/>
        <w:ind w:left="908" w:firstLine="0"/>
        <w:jc w:val="left"/>
      </w:pPr>
      <w:r>
        <w:rPr>
          <w:w w:val="99"/>
        </w:rPr>
        <w:t>-</w:t>
      </w:r>
    </w:p>
    <w:p w:rsidR="007775CA" w:rsidRDefault="00A82BF5">
      <w:pPr>
        <w:pStyle w:val="a3"/>
        <w:spacing w:before="47" w:line="276" w:lineRule="auto"/>
        <w:ind w:left="841" w:right="417" w:firstLine="0"/>
      </w:pPr>
      <w:r>
        <w:rPr>
          <w:w w:val="95"/>
        </w:rPr>
        <w:t>посещениепрофориентационныхвыставок,ярмарокпрофессий,тематическихпрофорие</w:t>
      </w:r>
      <w:r>
        <w:rPr>
          <w:spacing w:val="1"/>
          <w:w w:val="95"/>
        </w:rPr>
        <w:t xml:space="preserve"> </w:t>
      </w:r>
      <w:r>
        <w:rPr>
          <w:w w:val="95"/>
        </w:rPr>
        <w:t>нтационныхпарков,лагерей,днейоткрытыхдверейворганизацияхпрофессионального,в</w:t>
      </w:r>
      <w:r>
        <w:rPr>
          <w:spacing w:val="1"/>
          <w:w w:val="95"/>
        </w:rPr>
        <w:t xml:space="preserve"> </w:t>
      </w:r>
      <w:r>
        <w:t>ысшегообразования;</w:t>
      </w:r>
    </w:p>
    <w:p w:rsidR="007775CA" w:rsidRDefault="00A82BF5">
      <w:pPr>
        <w:pStyle w:val="a3"/>
        <w:spacing w:before="61" w:line="276" w:lineRule="auto"/>
        <w:ind w:left="841" w:right="370" w:firstLine="225"/>
        <w:jc w:val="left"/>
      </w:pPr>
      <w:r>
        <w:t>-совместноеспедагогамиизучениеобучающимисяинтернет-</w:t>
      </w:r>
      <w:r>
        <w:rPr>
          <w:spacing w:val="1"/>
        </w:rPr>
        <w:t xml:space="preserve"> </w:t>
      </w:r>
      <w:r>
        <w:t>ресурсов,посвященныхвыборупрофессий,прохождениепрофориентационногоонлайн-</w:t>
      </w:r>
      <w:r>
        <w:rPr>
          <w:spacing w:val="-67"/>
        </w:rPr>
        <w:t xml:space="preserve"> </w:t>
      </w:r>
      <w:r>
        <w:rPr>
          <w:spacing w:val="-1"/>
        </w:rPr>
        <w:t>тестирования,онлайнкурсовпоинтересующимпрофессияминаправлениямпрофессиона</w:t>
      </w:r>
      <w:r>
        <w:rPr>
          <w:spacing w:val="-67"/>
        </w:rPr>
        <w:t xml:space="preserve"> </w:t>
      </w:r>
      <w:r>
        <w:t>льного образования;</w:t>
      </w:r>
    </w:p>
    <w:p w:rsidR="007775CA" w:rsidRDefault="00A82BF5">
      <w:pPr>
        <w:pStyle w:val="a3"/>
        <w:spacing w:before="56" w:line="278" w:lineRule="auto"/>
        <w:ind w:left="841" w:right="366" w:firstLine="225"/>
      </w:pPr>
      <w:r>
        <w:t>-участие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сетиИнтернет;урокифинансовойграмотности(регистрацияпользователейнаплатформе</w:t>
      </w:r>
      <w:r>
        <w:rPr>
          <w:spacing w:val="-68"/>
        </w:rPr>
        <w:t xml:space="preserve"> </w:t>
      </w:r>
      <w:r>
        <w:t>проекта«Билетвбудущее»-8-</w:t>
      </w:r>
    </w:p>
    <w:p w:rsidR="007775CA" w:rsidRDefault="00A82BF5">
      <w:pPr>
        <w:pStyle w:val="a3"/>
        <w:spacing w:line="276" w:lineRule="auto"/>
        <w:ind w:left="841" w:firstLine="0"/>
        <w:jc w:val="left"/>
      </w:pPr>
      <w:r>
        <w:rPr>
          <w:w w:val="95"/>
        </w:rPr>
        <w:t>9классы;тестированиенаплатформепроекта«Билетвбудущее»,Всероссийскиеоткрыты</w:t>
      </w:r>
      <w:r>
        <w:rPr>
          <w:spacing w:val="1"/>
          <w:w w:val="95"/>
        </w:rPr>
        <w:t xml:space="preserve"> </w:t>
      </w:r>
      <w:r>
        <w:t>еурокинапортале</w:t>
      </w:r>
    </w:p>
    <w:p w:rsidR="007775CA" w:rsidRDefault="00A82BF5">
      <w:pPr>
        <w:pStyle w:val="a3"/>
        <w:tabs>
          <w:tab w:val="left" w:pos="3290"/>
          <w:tab w:val="left" w:pos="4052"/>
          <w:tab w:val="left" w:pos="6138"/>
          <w:tab w:val="left" w:pos="7428"/>
          <w:tab w:val="left" w:pos="8876"/>
          <w:tab w:val="left" w:pos="10199"/>
        </w:tabs>
        <w:spacing w:line="276" w:lineRule="auto"/>
        <w:ind w:left="841" w:right="353" w:firstLine="225"/>
        <w:jc w:val="left"/>
      </w:pPr>
      <w:r>
        <w:t>«ПроеКТОриЯ»</w:t>
      </w:r>
      <w:r>
        <w:tab/>
        <w:t>-8-9</w:t>
      </w:r>
      <w:r>
        <w:tab/>
        <w:t>классы,«Успех</w:t>
      </w:r>
      <w:r>
        <w:tab/>
        <w:t>каждого</w:t>
      </w:r>
      <w:r>
        <w:tab/>
        <w:t>ребенка»,</w:t>
      </w:r>
      <w:r>
        <w:tab/>
        <w:t>решение</w:t>
      </w:r>
      <w:r>
        <w:tab/>
        <w:t>учебно-</w:t>
      </w:r>
      <w:r>
        <w:rPr>
          <w:spacing w:val="-67"/>
        </w:rPr>
        <w:t xml:space="preserve"> </w:t>
      </w:r>
      <w:r>
        <w:t>тренировочных</w:t>
      </w:r>
      <w:r>
        <w:rPr>
          <w:spacing w:val="-4"/>
        </w:rPr>
        <w:t xml:space="preserve"> </w:t>
      </w:r>
      <w:r>
        <w:t>задач,</w:t>
      </w:r>
      <w:r>
        <w:rPr>
          <w:spacing w:val="3"/>
        </w:rPr>
        <w:t xml:space="preserve"> </w:t>
      </w:r>
      <w:r>
        <w:t>участие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мастер</w:t>
      </w:r>
      <w:r>
        <w:rPr>
          <w:spacing w:val="6"/>
        </w:rPr>
        <w:t xml:space="preserve"> </w:t>
      </w:r>
      <w:r>
        <w:t>классах;</w:t>
      </w:r>
    </w:p>
    <w:p w:rsidR="007775CA" w:rsidRDefault="00A82BF5">
      <w:pPr>
        <w:pStyle w:val="a3"/>
        <w:spacing w:before="58"/>
        <w:ind w:left="908" w:firstLine="0"/>
        <w:jc w:val="left"/>
      </w:pPr>
      <w:r>
        <w:t>-решениеучебно-тренировочныхзадач,участиевмастерклассах,посещениеоткрытых</w:t>
      </w:r>
    </w:p>
    <w:p w:rsidR="007775CA" w:rsidRDefault="007775CA">
      <w:pPr>
        <w:sectPr w:rsidR="007775CA">
          <w:pgSz w:w="11910" w:h="16840"/>
          <w:pgMar w:top="660" w:right="200" w:bottom="1300" w:left="220" w:header="0" w:footer="1024" w:gutter="0"/>
          <w:cols w:space="720"/>
        </w:sectPr>
      </w:pPr>
    </w:p>
    <w:p w:rsidR="007775CA" w:rsidRDefault="00A82BF5">
      <w:pPr>
        <w:pStyle w:val="a3"/>
        <w:spacing w:before="73"/>
        <w:ind w:left="841" w:firstLine="0"/>
        <w:jc w:val="left"/>
      </w:pPr>
      <w:r>
        <w:lastRenderedPageBreak/>
        <w:t>уроков;</w:t>
      </w:r>
    </w:p>
    <w:p w:rsidR="007775CA" w:rsidRDefault="00A82BF5">
      <w:pPr>
        <w:pStyle w:val="a3"/>
        <w:tabs>
          <w:tab w:val="left" w:pos="3066"/>
          <w:tab w:val="left" w:pos="3106"/>
          <w:tab w:val="left" w:pos="3622"/>
          <w:tab w:val="left" w:pos="4976"/>
          <w:tab w:val="left" w:pos="5018"/>
          <w:tab w:val="left" w:pos="6855"/>
          <w:tab w:val="left" w:pos="6942"/>
          <w:tab w:val="left" w:pos="8170"/>
          <w:tab w:val="left" w:pos="8820"/>
          <w:tab w:val="left" w:pos="9105"/>
          <w:tab w:val="left" w:pos="10045"/>
          <w:tab w:val="left" w:pos="10336"/>
        </w:tabs>
        <w:spacing w:before="105" w:line="276" w:lineRule="auto"/>
        <w:ind w:left="841" w:right="368" w:firstLine="67"/>
        <w:jc w:val="left"/>
      </w:pPr>
      <w:r>
        <w:t>-индивидуальныеконсультациипсихологомобучающихсяиихродителей(законных</w:t>
      </w:r>
      <w:r>
        <w:rPr>
          <w:spacing w:val="1"/>
        </w:rPr>
        <w:t xml:space="preserve"> </w:t>
      </w:r>
      <w:r>
        <w:t>представителей)</w:t>
      </w:r>
      <w:r>
        <w:tab/>
        <w:t>по</w:t>
      </w:r>
      <w:r>
        <w:tab/>
        <w:t>вопросам</w:t>
      </w:r>
      <w:r>
        <w:tab/>
      </w:r>
      <w:r>
        <w:tab/>
        <w:t>склонностей,</w:t>
      </w:r>
      <w:r>
        <w:tab/>
        <w:t>способностей,</w:t>
      </w:r>
      <w:r>
        <w:tab/>
        <w:t>дарований</w:t>
      </w:r>
      <w:r>
        <w:tab/>
        <w:t>ииных</w:t>
      </w:r>
      <w:r>
        <w:rPr>
          <w:spacing w:val="-67"/>
        </w:rPr>
        <w:t xml:space="preserve"> </w:t>
      </w:r>
      <w:r>
        <w:t>индивидуальных</w:t>
      </w:r>
      <w:r>
        <w:tab/>
      </w:r>
      <w:r>
        <w:tab/>
        <w:t>особенностей</w:t>
      </w:r>
      <w:r>
        <w:tab/>
        <w:t>обучающихся,</w:t>
      </w:r>
      <w:r>
        <w:tab/>
      </w:r>
      <w:r>
        <w:tab/>
        <w:t>которые</w:t>
      </w:r>
      <w:r>
        <w:tab/>
        <w:t>могут</w:t>
      </w:r>
      <w:r>
        <w:tab/>
        <w:t>иметь</w:t>
      </w:r>
      <w:r>
        <w:tab/>
      </w:r>
      <w:r>
        <w:rPr>
          <w:spacing w:val="-1"/>
        </w:rPr>
        <w:t>значение</w:t>
      </w:r>
      <w:r>
        <w:rPr>
          <w:spacing w:val="-67"/>
        </w:rPr>
        <w:t xml:space="preserve"> </w:t>
      </w:r>
      <w:r>
        <w:t>ввыбореими будущей</w:t>
      </w:r>
      <w:r>
        <w:rPr>
          <w:spacing w:val="1"/>
        </w:rPr>
        <w:t xml:space="preserve"> </w:t>
      </w:r>
      <w:r>
        <w:t>профессии;</w:t>
      </w:r>
    </w:p>
    <w:p w:rsidR="007775CA" w:rsidRDefault="00A82BF5">
      <w:pPr>
        <w:pStyle w:val="a3"/>
        <w:spacing w:before="22" w:line="254" w:lineRule="auto"/>
        <w:ind w:left="682" w:right="248" w:firstLine="0"/>
      </w:pPr>
      <w:r>
        <w:t>-освоение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выбору,включенныхвобязательнуючастьобразовательнойпрограммыиливрамкахдополн</w:t>
      </w:r>
      <w:r>
        <w:rPr>
          <w:spacing w:val="-68"/>
        </w:rPr>
        <w:t xml:space="preserve"> </w:t>
      </w:r>
      <w:r>
        <w:t>ительногообразования.</w:t>
      </w:r>
    </w:p>
    <w:p w:rsidR="007775CA" w:rsidRDefault="007775CA">
      <w:pPr>
        <w:spacing w:line="254" w:lineRule="auto"/>
        <w:sectPr w:rsidR="007775CA">
          <w:pgSz w:w="11910" w:h="16840"/>
          <w:pgMar w:top="660" w:right="200" w:bottom="1300" w:left="220" w:header="0" w:footer="1024" w:gutter="0"/>
          <w:cols w:space="720"/>
        </w:sectPr>
      </w:pPr>
    </w:p>
    <w:p w:rsidR="007775CA" w:rsidRDefault="001C0079">
      <w:pPr>
        <w:pStyle w:val="Heading1"/>
        <w:spacing w:before="58"/>
        <w:ind w:left="682"/>
      </w:pPr>
      <w:r>
        <w:lastRenderedPageBreak/>
        <w:pict>
          <v:rect id="_x0000_s1032" style="position:absolute;left:0;text-align:left;margin-left:43.7pt;margin-top:22.7pt;width:531.6pt;height:.5pt;z-index:-15696896;mso-wrap-distance-left:0;mso-wrap-distance-right:0;mso-position-horizontal-relative:page" fillcolor="black" stroked="f">
            <w10:wrap type="topAndBottom" anchorx="page"/>
          </v:rect>
        </w:pict>
      </w:r>
      <w:bookmarkStart w:id="38" w:name="РАЗДЕЛ3.ОРГАНИЗАЦИОННЫЙ"/>
      <w:bookmarkEnd w:id="38"/>
      <w:r w:rsidR="00A82BF5">
        <w:t>РАЗДЕЛ3.ОРГАНИЗАЦИОННЫЙ</w:t>
      </w:r>
    </w:p>
    <w:p w:rsidR="007775CA" w:rsidRDefault="007775CA">
      <w:pPr>
        <w:pStyle w:val="a3"/>
        <w:ind w:left="0" w:firstLine="0"/>
        <w:jc w:val="left"/>
        <w:rPr>
          <w:b/>
          <w:sz w:val="20"/>
        </w:rPr>
      </w:pPr>
    </w:p>
    <w:p w:rsidR="007775CA" w:rsidRDefault="00A82BF5">
      <w:pPr>
        <w:pStyle w:val="a5"/>
        <w:numPr>
          <w:ilvl w:val="1"/>
          <w:numId w:val="60"/>
        </w:numPr>
        <w:tabs>
          <w:tab w:val="left" w:pos="1408"/>
        </w:tabs>
        <w:spacing w:before="238"/>
        <w:rPr>
          <w:b/>
          <w:sz w:val="28"/>
        </w:rPr>
      </w:pPr>
      <w:r>
        <w:rPr>
          <w:b/>
          <w:sz w:val="28"/>
        </w:rPr>
        <w:t>Кадровое</w:t>
      </w:r>
      <w:r w:rsidR="00A40009">
        <w:rPr>
          <w:b/>
          <w:sz w:val="28"/>
        </w:rPr>
        <w:t xml:space="preserve"> </w:t>
      </w:r>
      <w:r>
        <w:rPr>
          <w:b/>
          <w:sz w:val="28"/>
        </w:rPr>
        <w:t>обеспечение</w:t>
      </w:r>
    </w:p>
    <w:p w:rsidR="007775CA" w:rsidRDefault="00A82BF5">
      <w:pPr>
        <w:pStyle w:val="a3"/>
        <w:spacing w:before="215" w:line="271" w:lineRule="auto"/>
        <w:ind w:left="841" w:firstLine="797"/>
        <w:jc w:val="left"/>
      </w:pPr>
      <w:r>
        <w:rPr>
          <w:w w:val="95"/>
        </w:rPr>
        <w:t>Общаячисл</w:t>
      </w:r>
      <w:r w:rsidR="006C2071">
        <w:rPr>
          <w:w w:val="95"/>
        </w:rPr>
        <w:t>енностьпедагогическихработников7</w:t>
      </w:r>
      <w:r>
        <w:rPr>
          <w:w w:val="95"/>
        </w:rPr>
        <w:t>человекосновныхпедагогическ</w:t>
      </w:r>
      <w:r>
        <w:rPr>
          <w:spacing w:val="1"/>
          <w:w w:val="95"/>
        </w:rPr>
        <w:t xml:space="preserve"> </w:t>
      </w:r>
      <w:r>
        <w:t>ихработников.</w:t>
      </w:r>
    </w:p>
    <w:p w:rsidR="007775CA" w:rsidRDefault="00A82BF5">
      <w:pPr>
        <w:pStyle w:val="a3"/>
        <w:spacing w:before="8" w:line="278" w:lineRule="auto"/>
        <w:ind w:left="841" w:right="438" w:firstLine="225"/>
        <w:jc w:val="left"/>
      </w:pPr>
      <w:r>
        <w:rPr>
          <w:w w:val="95"/>
        </w:rPr>
        <w:t>100%отобщейчисленностипедагогическихработниковимеютвысшеепедагогическое</w:t>
      </w:r>
      <w:r>
        <w:rPr>
          <w:spacing w:val="1"/>
          <w:w w:val="95"/>
        </w:rPr>
        <w:t xml:space="preserve"> </w:t>
      </w:r>
      <w:r w:rsidR="006C2071">
        <w:t>образование,90%</w:t>
      </w:r>
      <w:r>
        <w:t>-</w:t>
      </w:r>
      <w:r w:rsidR="006C2071">
        <w:t>первуюквалификационнуюкатегорию10%-высшую</w:t>
      </w:r>
    </w:p>
    <w:p w:rsidR="007775CA" w:rsidRDefault="00A82BF5">
      <w:pPr>
        <w:pStyle w:val="a3"/>
        <w:tabs>
          <w:tab w:val="left" w:pos="2597"/>
          <w:tab w:val="left" w:pos="5068"/>
          <w:tab w:val="left" w:pos="7467"/>
          <w:tab w:val="left" w:pos="10120"/>
        </w:tabs>
        <w:spacing w:before="2" w:line="276" w:lineRule="auto"/>
        <w:ind w:left="841" w:right="353" w:firstLine="628"/>
      </w:pPr>
      <w:r>
        <w:t>Психолого-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сопровождением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сОВЗ,</w:t>
      </w:r>
      <w:r>
        <w:tab/>
        <w:t>привлечены</w:t>
      </w:r>
      <w:r>
        <w:tab/>
        <w:t>следующие</w:t>
      </w:r>
      <w:r>
        <w:tab/>
        <w:t>специалисты:</w:t>
      </w:r>
      <w:r>
        <w:tab/>
        <w:t>педагог-</w:t>
      </w:r>
      <w:r>
        <w:rPr>
          <w:spacing w:val="-68"/>
        </w:rPr>
        <w:t xml:space="preserve"> </w:t>
      </w:r>
      <w:r>
        <w:t>психолог.Вшколе7классов,вкоторыхработают4классныхруководителей.</w:t>
      </w:r>
    </w:p>
    <w:p w:rsidR="007775CA" w:rsidRDefault="00A82BF5">
      <w:pPr>
        <w:pStyle w:val="a3"/>
        <w:spacing w:line="320" w:lineRule="exact"/>
        <w:ind w:left="1066" w:firstLine="0"/>
        <w:jc w:val="left"/>
      </w:pPr>
      <w:r>
        <w:t>Кадровоеобеспечениевоспитательногопроцесса:</w:t>
      </w:r>
    </w:p>
    <w:p w:rsidR="007775CA" w:rsidRDefault="00A82BF5">
      <w:pPr>
        <w:pStyle w:val="a5"/>
        <w:numPr>
          <w:ilvl w:val="0"/>
          <w:numId w:val="59"/>
        </w:numPr>
        <w:tabs>
          <w:tab w:val="left" w:pos="1211"/>
        </w:tabs>
        <w:spacing w:before="41"/>
        <w:rPr>
          <w:sz w:val="28"/>
        </w:rPr>
      </w:pPr>
      <w:r>
        <w:rPr>
          <w:sz w:val="28"/>
        </w:rPr>
        <w:t>заместительдиректорапоучебно-воспитательнойработе;</w:t>
      </w:r>
    </w:p>
    <w:p w:rsidR="007775CA" w:rsidRDefault="00A82BF5">
      <w:pPr>
        <w:pStyle w:val="a5"/>
        <w:numPr>
          <w:ilvl w:val="0"/>
          <w:numId w:val="58"/>
        </w:numPr>
        <w:tabs>
          <w:tab w:val="left" w:pos="1139"/>
        </w:tabs>
        <w:spacing w:before="51"/>
        <w:rPr>
          <w:sz w:val="28"/>
        </w:rPr>
      </w:pPr>
      <w:r>
        <w:rPr>
          <w:sz w:val="28"/>
        </w:rPr>
        <w:t>заместительдиректораповоспитательнойработе;</w:t>
      </w:r>
    </w:p>
    <w:p w:rsidR="007775CA" w:rsidRDefault="007775CA" w:rsidP="002941B1">
      <w:pPr>
        <w:pStyle w:val="a5"/>
        <w:tabs>
          <w:tab w:val="left" w:pos="1139"/>
        </w:tabs>
        <w:spacing w:before="51"/>
        <w:ind w:left="1138"/>
        <w:rPr>
          <w:sz w:val="28"/>
        </w:rPr>
      </w:pPr>
    </w:p>
    <w:p w:rsidR="007775CA" w:rsidRDefault="00A82BF5">
      <w:pPr>
        <w:pStyle w:val="a5"/>
        <w:numPr>
          <w:ilvl w:val="0"/>
          <w:numId w:val="58"/>
        </w:numPr>
        <w:tabs>
          <w:tab w:val="left" w:pos="1211"/>
        </w:tabs>
        <w:spacing w:before="51"/>
        <w:ind w:left="1210"/>
        <w:rPr>
          <w:sz w:val="28"/>
        </w:rPr>
      </w:pPr>
      <w:r>
        <w:rPr>
          <w:sz w:val="28"/>
        </w:rPr>
        <w:t>классныеруководители;</w:t>
      </w:r>
    </w:p>
    <w:p w:rsidR="007775CA" w:rsidRDefault="00A82BF5">
      <w:pPr>
        <w:pStyle w:val="a5"/>
        <w:numPr>
          <w:ilvl w:val="0"/>
          <w:numId w:val="58"/>
        </w:numPr>
        <w:tabs>
          <w:tab w:val="left" w:pos="1211"/>
        </w:tabs>
        <w:spacing w:before="50"/>
        <w:ind w:left="1210"/>
        <w:rPr>
          <w:sz w:val="28"/>
        </w:rPr>
      </w:pPr>
      <w:r>
        <w:rPr>
          <w:sz w:val="28"/>
        </w:rPr>
        <w:t>педагог-психолог;</w:t>
      </w:r>
    </w:p>
    <w:p w:rsidR="007775CA" w:rsidRDefault="00A82BF5">
      <w:pPr>
        <w:pStyle w:val="a5"/>
        <w:numPr>
          <w:ilvl w:val="0"/>
          <w:numId w:val="58"/>
        </w:numPr>
        <w:tabs>
          <w:tab w:val="left" w:pos="1139"/>
        </w:tabs>
        <w:spacing w:before="51"/>
        <w:rPr>
          <w:sz w:val="28"/>
        </w:rPr>
      </w:pPr>
      <w:r>
        <w:rPr>
          <w:sz w:val="28"/>
        </w:rPr>
        <w:t>педагогидополнительногообразования.</w:t>
      </w:r>
    </w:p>
    <w:p w:rsidR="007775CA" w:rsidRDefault="007775CA">
      <w:pPr>
        <w:pStyle w:val="a3"/>
        <w:spacing w:before="6"/>
        <w:ind w:left="0" w:firstLine="0"/>
        <w:jc w:val="left"/>
        <w:rPr>
          <w:sz w:val="29"/>
        </w:rPr>
      </w:pPr>
    </w:p>
    <w:p w:rsidR="007775CA" w:rsidRDefault="00A82BF5">
      <w:pPr>
        <w:pStyle w:val="Heading1"/>
        <w:numPr>
          <w:ilvl w:val="1"/>
          <w:numId w:val="60"/>
        </w:numPr>
        <w:tabs>
          <w:tab w:val="left" w:pos="1408"/>
        </w:tabs>
      </w:pPr>
      <w:bookmarkStart w:id="39" w:name="3.2._Нормативно-методическоеобеспечение"/>
      <w:bookmarkEnd w:id="39"/>
      <w:r>
        <w:t>Нормативно-методическоеобеспечение</w:t>
      </w:r>
    </w:p>
    <w:p w:rsidR="007775CA" w:rsidRDefault="00A82BF5">
      <w:pPr>
        <w:pStyle w:val="a3"/>
        <w:spacing w:before="211" w:line="276" w:lineRule="auto"/>
        <w:ind w:left="841" w:right="356" w:firstLine="797"/>
        <w:jc w:val="left"/>
      </w:pPr>
      <w:r>
        <w:t>Управлениекачествомвоспитательнойдеятельности</w:t>
      </w:r>
      <w:r>
        <w:rPr>
          <w:spacing w:val="1"/>
        </w:rPr>
        <w:t xml:space="preserve"> </w:t>
      </w:r>
      <w:r w:rsidR="002941B1">
        <w:t>вМАОУ«О</w:t>
      </w:r>
      <w:r>
        <w:t>С</w:t>
      </w:r>
      <w:r w:rsidR="002941B1">
        <w:t>О</w:t>
      </w:r>
      <w:r>
        <w:t>Ш»</w:t>
      </w:r>
      <w:r>
        <w:rPr>
          <w:spacing w:val="-68"/>
        </w:rPr>
        <w:t xml:space="preserve"> </w:t>
      </w:r>
      <w:r>
        <w:t>связывается,</w:t>
      </w:r>
      <w:r>
        <w:rPr>
          <w:spacing w:val="1"/>
        </w:rPr>
        <w:t xml:space="preserve"> </w:t>
      </w:r>
      <w:r>
        <w:t>прежде всего,</w:t>
      </w:r>
      <w:r>
        <w:rPr>
          <w:spacing w:val="2"/>
        </w:rPr>
        <w:t xml:space="preserve"> </w:t>
      </w:r>
      <w:r>
        <w:t>с качеством</w:t>
      </w:r>
      <w:r>
        <w:rPr>
          <w:spacing w:val="-1"/>
        </w:rPr>
        <w:t xml:space="preserve"> </w:t>
      </w:r>
      <w:r>
        <w:t>ее нормативно-правового</w:t>
      </w:r>
      <w:r>
        <w:rPr>
          <w:spacing w:val="1"/>
        </w:rPr>
        <w:t xml:space="preserve"> </w:t>
      </w:r>
      <w:r>
        <w:t>обеспечения:1.Положениео классном</w:t>
      </w:r>
      <w:r>
        <w:rPr>
          <w:spacing w:val="1"/>
        </w:rPr>
        <w:t xml:space="preserve"> </w:t>
      </w:r>
      <w:r>
        <w:t>руководителе;</w:t>
      </w:r>
    </w:p>
    <w:p w:rsidR="007775CA" w:rsidRDefault="002941B1">
      <w:pPr>
        <w:pStyle w:val="a5"/>
        <w:numPr>
          <w:ilvl w:val="0"/>
          <w:numId w:val="57"/>
        </w:numPr>
        <w:tabs>
          <w:tab w:val="left" w:pos="1130"/>
        </w:tabs>
        <w:spacing w:line="320" w:lineRule="exact"/>
        <w:ind w:hanging="217"/>
        <w:rPr>
          <w:sz w:val="28"/>
        </w:rPr>
      </w:pPr>
      <w:r>
        <w:rPr>
          <w:sz w:val="28"/>
        </w:rPr>
        <w:t>ПоложениеодежурствеМАОУ«О</w:t>
      </w:r>
      <w:r w:rsidR="00A82BF5">
        <w:rPr>
          <w:sz w:val="28"/>
        </w:rPr>
        <w:t>СОШ»;</w:t>
      </w:r>
    </w:p>
    <w:p w:rsidR="007775CA" w:rsidRDefault="00A82BF5">
      <w:pPr>
        <w:pStyle w:val="a5"/>
        <w:numPr>
          <w:ilvl w:val="0"/>
          <w:numId w:val="57"/>
        </w:numPr>
        <w:tabs>
          <w:tab w:val="left" w:pos="1197"/>
        </w:tabs>
        <w:spacing w:before="48"/>
        <w:ind w:left="1196" w:hanging="284"/>
        <w:rPr>
          <w:sz w:val="28"/>
        </w:rPr>
      </w:pPr>
      <w:r>
        <w:rPr>
          <w:sz w:val="28"/>
        </w:rPr>
        <w:t>Положениеометодическомобъединении;4</w:t>
      </w:r>
    </w:p>
    <w:p w:rsidR="007775CA" w:rsidRDefault="00A82BF5">
      <w:pPr>
        <w:pStyle w:val="a3"/>
        <w:spacing w:before="52"/>
        <w:ind w:left="913" w:firstLine="0"/>
        <w:jc w:val="left"/>
      </w:pPr>
      <w:r>
        <w:t>.Положениеовнутришкольномконтроле;</w:t>
      </w:r>
    </w:p>
    <w:p w:rsidR="007775CA" w:rsidRDefault="00A82BF5">
      <w:pPr>
        <w:pStyle w:val="a5"/>
        <w:numPr>
          <w:ilvl w:val="0"/>
          <w:numId w:val="56"/>
        </w:numPr>
        <w:tabs>
          <w:tab w:val="left" w:pos="1130"/>
          <w:tab w:val="left" w:pos="2766"/>
          <w:tab w:val="left" w:pos="3194"/>
          <w:tab w:val="left" w:pos="4615"/>
          <w:tab w:val="left" w:pos="5196"/>
          <w:tab w:val="left" w:pos="7400"/>
          <w:tab w:val="left" w:pos="8514"/>
        </w:tabs>
        <w:spacing w:before="53" w:line="276" w:lineRule="auto"/>
        <w:ind w:right="2195"/>
        <w:rPr>
          <w:sz w:val="28"/>
        </w:rPr>
      </w:pPr>
      <w:r>
        <w:rPr>
          <w:sz w:val="28"/>
        </w:rPr>
        <w:t>Положение</w:t>
      </w:r>
      <w:r>
        <w:rPr>
          <w:sz w:val="28"/>
        </w:rPr>
        <w:tab/>
        <w:t>о</w:t>
      </w:r>
      <w:r>
        <w:rPr>
          <w:sz w:val="28"/>
        </w:rPr>
        <w:tab/>
        <w:t>комиссии</w:t>
      </w:r>
      <w:r>
        <w:rPr>
          <w:sz w:val="28"/>
        </w:rPr>
        <w:tab/>
        <w:t>по</w:t>
      </w:r>
      <w:r>
        <w:rPr>
          <w:sz w:val="28"/>
        </w:rPr>
        <w:tab/>
        <w:t>урегулировании</w:t>
      </w:r>
      <w:r>
        <w:rPr>
          <w:sz w:val="28"/>
        </w:rPr>
        <w:tab/>
        <w:t>споров</w:t>
      </w:r>
      <w:r>
        <w:rPr>
          <w:sz w:val="28"/>
        </w:rPr>
        <w:tab/>
      </w:r>
      <w:r>
        <w:rPr>
          <w:spacing w:val="-1"/>
          <w:sz w:val="28"/>
        </w:rPr>
        <w:t>между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</w:t>
      </w:r>
      <w:r w:rsidR="002941B1">
        <w:rPr>
          <w:sz w:val="28"/>
        </w:rPr>
        <w:t>никамиобразовательныхотношенийМАОУ«О</w:t>
      </w:r>
      <w:r>
        <w:rPr>
          <w:sz w:val="28"/>
        </w:rPr>
        <w:t>СОШ»;</w:t>
      </w:r>
    </w:p>
    <w:p w:rsidR="007775CA" w:rsidRDefault="00A82BF5">
      <w:pPr>
        <w:pStyle w:val="a5"/>
        <w:numPr>
          <w:ilvl w:val="0"/>
          <w:numId w:val="56"/>
        </w:numPr>
        <w:tabs>
          <w:tab w:val="left" w:pos="1130"/>
        </w:tabs>
        <w:spacing w:line="278" w:lineRule="auto"/>
        <w:ind w:left="913" w:right="3592" w:firstLine="0"/>
        <w:rPr>
          <w:sz w:val="28"/>
        </w:rPr>
      </w:pPr>
      <w:r>
        <w:rPr>
          <w:sz w:val="28"/>
        </w:rPr>
        <w:t>Положение</w:t>
      </w:r>
      <w:r>
        <w:rPr>
          <w:spacing w:val="2"/>
          <w:sz w:val="28"/>
        </w:rPr>
        <w:t xml:space="preserve"> </w:t>
      </w:r>
      <w:r>
        <w:rPr>
          <w:sz w:val="28"/>
        </w:rPr>
        <w:t>о Совете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правонарушений;7.Полож</w:t>
      </w:r>
      <w:r w:rsidR="002941B1">
        <w:rPr>
          <w:w w:val="95"/>
          <w:sz w:val="28"/>
        </w:rPr>
        <w:t>ениеородительскомкомитетеМА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ОУ«</w:t>
      </w:r>
      <w:r w:rsidR="002941B1">
        <w:rPr>
          <w:sz w:val="28"/>
        </w:rPr>
        <w:t>О</w:t>
      </w:r>
      <w:r>
        <w:rPr>
          <w:sz w:val="28"/>
        </w:rPr>
        <w:t>СОШ»;</w:t>
      </w:r>
    </w:p>
    <w:p w:rsidR="007775CA" w:rsidRDefault="00A82BF5">
      <w:pPr>
        <w:pStyle w:val="a5"/>
        <w:numPr>
          <w:ilvl w:val="0"/>
          <w:numId w:val="55"/>
        </w:numPr>
        <w:tabs>
          <w:tab w:val="left" w:pos="1130"/>
        </w:tabs>
        <w:spacing w:line="320" w:lineRule="exact"/>
        <w:ind w:hanging="217"/>
        <w:rPr>
          <w:sz w:val="28"/>
        </w:rPr>
      </w:pPr>
      <w:r>
        <w:rPr>
          <w:sz w:val="28"/>
        </w:rPr>
        <w:t>Положениеос</w:t>
      </w:r>
      <w:r w:rsidR="002941B1">
        <w:rPr>
          <w:sz w:val="28"/>
        </w:rPr>
        <w:t>оциально-психологическойслужбеМАОУ«О</w:t>
      </w:r>
      <w:r>
        <w:rPr>
          <w:sz w:val="28"/>
        </w:rPr>
        <w:t>СОШ»;</w:t>
      </w:r>
    </w:p>
    <w:p w:rsidR="007775CA" w:rsidRDefault="00A82BF5">
      <w:pPr>
        <w:pStyle w:val="a5"/>
        <w:numPr>
          <w:ilvl w:val="0"/>
          <w:numId w:val="55"/>
        </w:numPr>
        <w:tabs>
          <w:tab w:val="left" w:pos="1197"/>
        </w:tabs>
        <w:spacing w:before="37"/>
        <w:ind w:left="1196" w:hanging="284"/>
        <w:rPr>
          <w:sz w:val="28"/>
        </w:rPr>
      </w:pPr>
      <w:r>
        <w:rPr>
          <w:sz w:val="28"/>
        </w:rPr>
        <w:t>По</w:t>
      </w:r>
      <w:r w:rsidR="002941B1">
        <w:rPr>
          <w:sz w:val="28"/>
        </w:rPr>
        <w:t>ложениеошкольнойслужбемедиацииМАОУ«О</w:t>
      </w:r>
      <w:r>
        <w:rPr>
          <w:sz w:val="28"/>
        </w:rPr>
        <w:t>СОШ»;</w:t>
      </w:r>
    </w:p>
    <w:p w:rsidR="007775CA" w:rsidRPr="002941B1" w:rsidRDefault="007775CA" w:rsidP="002941B1">
      <w:pPr>
        <w:tabs>
          <w:tab w:val="left" w:pos="1269"/>
        </w:tabs>
        <w:spacing w:before="48"/>
        <w:rPr>
          <w:sz w:val="28"/>
        </w:rPr>
      </w:pPr>
    </w:p>
    <w:p w:rsidR="007775CA" w:rsidRDefault="00A82BF5">
      <w:pPr>
        <w:pStyle w:val="a5"/>
        <w:numPr>
          <w:ilvl w:val="0"/>
          <w:numId w:val="55"/>
        </w:numPr>
        <w:tabs>
          <w:tab w:val="left" w:pos="1327"/>
        </w:tabs>
        <w:spacing w:before="52" w:line="312" w:lineRule="auto"/>
        <w:ind w:left="913" w:right="1983" w:firstLine="0"/>
        <w:rPr>
          <w:sz w:val="28"/>
        </w:rPr>
      </w:pPr>
      <w:r>
        <w:rPr>
          <w:w w:val="95"/>
          <w:sz w:val="28"/>
        </w:rPr>
        <w:t>Положениеовне</w:t>
      </w:r>
      <w:r w:rsidR="002941B1">
        <w:rPr>
          <w:w w:val="95"/>
          <w:sz w:val="28"/>
        </w:rPr>
        <w:t>урочнойдеятельностиобучающихсяМАОУ«О</w:t>
      </w:r>
      <w:r>
        <w:rPr>
          <w:w w:val="95"/>
          <w:sz w:val="28"/>
        </w:rPr>
        <w:t>СОШ»;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1</w:t>
      </w:r>
      <w:r w:rsidR="002941B1">
        <w:rPr>
          <w:sz w:val="28"/>
        </w:rPr>
        <w:t>1</w:t>
      </w:r>
      <w:r>
        <w:rPr>
          <w:sz w:val="28"/>
        </w:rPr>
        <w:t>.Положениеошкольномученическомсамоуправлении;</w:t>
      </w:r>
    </w:p>
    <w:p w:rsidR="007775CA" w:rsidRDefault="002941B1">
      <w:pPr>
        <w:pStyle w:val="a3"/>
        <w:spacing w:line="273" w:lineRule="exact"/>
        <w:ind w:left="1066" w:firstLine="0"/>
        <w:jc w:val="left"/>
      </w:pPr>
      <w:r>
        <w:t>12</w:t>
      </w:r>
      <w:r w:rsidR="00A82BF5">
        <w:t>.</w:t>
      </w:r>
      <w:r w:rsidR="00A82BF5">
        <w:rPr>
          <w:spacing w:val="-4"/>
        </w:rPr>
        <w:t xml:space="preserve"> </w:t>
      </w:r>
      <w:r w:rsidR="00A82BF5">
        <w:t>Правила</w:t>
      </w:r>
      <w:r w:rsidR="00A82BF5">
        <w:rPr>
          <w:spacing w:val="-4"/>
        </w:rPr>
        <w:t xml:space="preserve"> </w:t>
      </w:r>
      <w:r w:rsidR="00A82BF5">
        <w:t>внутреннего</w:t>
      </w:r>
      <w:r w:rsidR="00A82BF5">
        <w:rPr>
          <w:spacing w:val="-6"/>
        </w:rPr>
        <w:t xml:space="preserve"> </w:t>
      </w:r>
      <w:r w:rsidR="00A82BF5">
        <w:t>распорядка</w:t>
      </w:r>
      <w:r w:rsidR="00A82BF5">
        <w:rPr>
          <w:spacing w:val="-5"/>
        </w:rPr>
        <w:t xml:space="preserve"> </w:t>
      </w:r>
      <w:r w:rsidR="00A82BF5">
        <w:t>для</w:t>
      </w:r>
      <w:r w:rsidR="00A82BF5">
        <w:rPr>
          <w:spacing w:val="-4"/>
        </w:rPr>
        <w:t xml:space="preserve"> </w:t>
      </w:r>
      <w:r w:rsidR="00A82BF5">
        <w:t>обучающихся</w:t>
      </w:r>
      <w:r w:rsidR="00A82BF5">
        <w:rPr>
          <w:spacing w:val="-4"/>
        </w:rPr>
        <w:t xml:space="preserve"> </w:t>
      </w:r>
      <w:r>
        <w:t>МА</w:t>
      </w:r>
      <w:r w:rsidR="00A82BF5">
        <w:t>ОУ</w:t>
      </w:r>
    </w:p>
    <w:p w:rsidR="007775CA" w:rsidRDefault="00A82BF5">
      <w:pPr>
        <w:pStyle w:val="a3"/>
        <w:tabs>
          <w:tab w:val="left" w:pos="5359"/>
          <w:tab w:val="left" w:pos="7030"/>
          <w:tab w:val="left" w:pos="9465"/>
        </w:tabs>
        <w:spacing w:before="47" w:line="278" w:lineRule="auto"/>
        <w:ind w:left="3050" w:right="783" w:hanging="2209"/>
        <w:jc w:val="left"/>
      </w:pPr>
      <w:r>
        <w:t>«</w:t>
      </w:r>
      <w:r w:rsidR="002941B1">
        <w:t>О</w:t>
      </w:r>
      <w:r>
        <w:t>СОШ»;14.Положение</w:t>
      </w:r>
      <w:r>
        <w:tab/>
        <w:t>о</w:t>
      </w:r>
      <w:r>
        <w:tab/>
        <w:t>первичном</w:t>
      </w:r>
      <w:r>
        <w:tab/>
      </w:r>
      <w:r>
        <w:rPr>
          <w:spacing w:val="-1"/>
        </w:rPr>
        <w:t>отделении</w:t>
      </w:r>
      <w:r>
        <w:rPr>
          <w:spacing w:val="-67"/>
        </w:rPr>
        <w:t xml:space="preserve"> </w:t>
      </w:r>
      <w:r>
        <w:t>общероссийской</w:t>
      </w:r>
      <w:r>
        <w:tab/>
        <w:t>общественно-</w:t>
      </w:r>
    </w:p>
    <w:p w:rsidR="007775CA" w:rsidRDefault="007775CA">
      <w:pPr>
        <w:spacing w:line="278" w:lineRule="auto"/>
        <w:sectPr w:rsidR="007775CA">
          <w:pgSz w:w="11910" w:h="16840"/>
          <w:pgMar w:top="680" w:right="200" w:bottom="1300" w:left="220" w:header="0" w:footer="1024" w:gutter="0"/>
          <w:cols w:space="720"/>
        </w:sectPr>
      </w:pPr>
    </w:p>
    <w:p w:rsidR="007775CA" w:rsidRDefault="00A82BF5">
      <w:pPr>
        <w:pStyle w:val="a3"/>
        <w:spacing w:before="73"/>
        <w:ind w:left="1066" w:firstLine="0"/>
        <w:jc w:val="left"/>
      </w:pPr>
      <w:r>
        <w:lastRenderedPageBreak/>
        <w:t>государственнойдетско-</w:t>
      </w:r>
    </w:p>
    <w:p w:rsidR="007775CA" w:rsidRDefault="00A82BF5">
      <w:pPr>
        <w:pStyle w:val="a3"/>
        <w:spacing w:before="48" w:line="278" w:lineRule="auto"/>
        <w:ind w:left="1066" w:hanging="226"/>
        <w:jc w:val="left"/>
      </w:pPr>
      <w:r>
        <w:rPr>
          <w:w w:val="95"/>
        </w:rPr>
        <w:t>юношескойорганизации</w:t>
      </w:r>
      <w:r w:rsidR="002941B1">
        <w:rPr>
          <w:w w:val="95"/>
        </w:rPr>
        <w:t>«Российскоедвижениешкольников»МАОУ«О</w:t>
      </w:r>
      <w:r>
        <w:rPr>
          <w:w w:val="95"/>
        </w:rPr>
        <w:t>СОШ»;</w:t>
      </w:r>
      <w:r>
        <w:rPr>
          <w:spacing w:val="1"/>
          <w:w w:val="95"/>
        </w:rPr>
        <w:t xml:space="preserve"> </w:t>
      </w:r>
      <w:r>
        <w:t>15.Положениеошкольномспортивномклубе.</w:t>
      </w:r>
    </w:p>
    <w:p w:rsidR="007775CA" w:rsidRDefault="00A82BF5">
      <w:pPr>
        <w:pStyle w:val="a3"/>
        <w:spacing w:line="266" w:lineRule="exact"/>
        <w:ind w:left="1772" w:firstLine="0"/>
        <w:jc w:val="left"/>
      </w:pPr>
      <w:r>
        <w:t>С2022года</w:t>
      </w:r>
      <w:r>
        <w:rPr>
          <w:spacing w:val="-13"/>
        </w:rPr>
        <w:t xml:space="preserve"> </w:t>
      </w:r>
      <w:r>
        <w:t>всоответствии</w:t>
      </w:r>
      <w:r>
        <w:rPr>
          <w:spacing w:val="-12"/>
        </w:rPr>
        <w:t xml:space="preserve"> </w:t>
      </w:r>
      <w:r>
        <w:t>спринятымипоправкамикфедеральномузакону№</w:t>
      </w:r>
    </w:p>
    <w:p w:rsidR="007775CA" w:rsidRDefault="00A82BF5">
      <w:pPr>
        <w:pStyle w:val="a3"/>
        <w:spacing w:before="57" w:line="271" w:lineRule="auto"/>
        <w:ind w:left="841" w:firstLine="225"/>
        <w:jc w:val="left"/>
      </w:pPr>
      <w:r>
        <w:rPr>
          <w:w w:val="95"/>
        </w:rPr>
        <w:t>273«ОбобразованиивРоссийскойФедерации»повопросамвоспитанияобучающихсяо</w:t>
      </w:r>
      <w:r>
        <w:rPr>
          <w:spacing w:val="1"/>
          <w:w w:val="95"/>
        </w:rPr>
        <w:t xml:space="preserve"> </w:t>
      </w:r>
      <w:r>
        <w:t>пределенасистемаорганизациивоспитательнойработывсфереобразования:</w:t>
      </w:r>
    </w:p>
    <w:p w:rsidR="007775CA" w:rsidRDefault="00A82BF5">
      <w:pPr>
        <w:pStyle w:val="a5"/>
        <w:numPr>
          <w:ilvl w:val="0"/>
          <w:numId w:val="54"/>
        </w:numPr>
        <w:tabs>
          <w:tab w:val="left" w:pos="1349"/>
          <w:tab w:val="left" w:pos="1351"/>
        </w:tabs>
        <w:spacing w:before="7"/>
        <w:ind w:hanging="438"/>
        <w:jc w:val="left"/>
        <w:rPr>
          <w:sz w:val="28"/>
        </w:rPr>
      </w:pPr>
      <w:r>
        <w:rPr>
          <w:sz w:val="28"/>
        </w:rPr>
        <w:t>Федеральныйзаконот14.07.2022№298-</w:t>
      </w:r>
    </w:p>
    <w:p w:rsidR="007775CA" w:rsidRDefault="00A82BF5">
      <w:pPr>
        <w:pStyle w:val="a3"/>
        <w:spacing w:before="53" w:line="278" w:lineRule="auto"/>
        <w:ind w:left="913" w:right="663" w:firstLine="0"/>
        <w:jc w:val="left"/>
      </w:pPr>
      <w:r>
        <w:rPr>
          <w:w w:val="95"/>
        </w:rPr>
        <w:t>ФЗ"ОвнесенииизмененийвФедеральныйзакон"ОбобразованиивРоссийскойФедераци</w:t>
      </w:r>
      <w:r>
        <w:rPr>
          <w:spacing w:val="163"/>
        </w:rPr>
        <w:t xml:space="preserve"> </w:t>
      </w:r>
      <w:r>
        <w:t>и"</w:t>
      </w:r>
    </w:p>
    <w:p w:rsidR="007775CA" w:rsidRDefault="00A82BF5">
      <w:pPr>
        <w:pStyle w:val="a5"/>
        <w:numPr>
          <w:ilvl w:val="0"/>
          <w:numId w:val="54"/>
        </w:numPr>
        <w:tabs>
          <w:tab w:val="left" w:pos="1130"/>
          <w:tab w:val="left" w:pos="2356"/>
          <w:tab w:val="left" w:pos="3904"/>
          <w:tab w:val="left" w:pos="5893"/>
          <w:tab w:val="left" w:pos="8943"/>
          <w:tab w:val="left" w:pos="10837"/>
        </w:tabs>
        <w:spacing w:line="273" w:lineRule="auto"/>
        <w:ind w:left="913" w:right="361" w:firstLine="0"/>
        <w:jc w:val="left"/>
        <w:rPr>
          <w:sz w:val="26"/>
        </w:rPr>
      </w:pPr>
      <w:r>
        <w:rPr>
          <w:sz w:val="28"/>
        </w:rPr>
        <w:t>Письмо«О</w:t>
      </w:r>
      <w:r w:rsidR="002941B1">
        <w:rPr>
          <w:sz w:val="28"/>
        </w:rPr>
        <w:t xml:space="preserve"> </w:t>
      </w:r>
      <w:r>
        <w:rPr>
          <w:sz w:val="28"/>
        </w:rPr>
        <w:t>внедрении</w:t>
      </w:r>
      <w:r w:rsidR="002941B1">
        <w:rPr>
          <w:sz w:val="28"/>
        </w:rPr>
        <w:t xml:space="preserve"> </w:t>
      </w:r>
      <w:r>
        <w:rPr>
          <w:sz w:val="28"/>
        </w:rPr>
        <w:t>примернойпрограммывоспитания».</w:t>
      </w:r>
      <w:r>
        <w:rPr>
          <w:spacing w:val="1"/>
          <w:sz w:val="28"/>
        </w:rPr>
        <w:t xml:space="preserve"> </w:t>
      </w:r>
      <w:r>
        <w:rPr>
          <w:sz w:val="28"/>
        </w:rPr>
        <w:t>3.Примернаярабочаяпрограммавоспитаниядляобщеобразовательныхорганизаций,од</w:t>
      </w:r>
      <w:r>
        <w:rPr>
          <w:spacing w:val="1"/>
          <w:sz w:val="28"/>
        </w:rPr>
        <w:t xml:space="preserve"> </w:t>
      </w:r>
      <w:r>
        <w:rPr>
          <w:sz w:val="28"/>
        </w:rPr>
        <w:t>обренная</w:t>
      </w:r>
      <w:r>
        <w:rPr>
          <w:sz w:val="28"/>
        </w:rPr>
        <w:tab/>
        <w:t>решением</w:t>
      </w:r>
      <w:r>
        <w:rPr>
          <w:sz w:val="28"/>
        </w:rPr>
        <w:tab/>
        <w:t>федерального</w:t>
      </w:r>
      <w:r>
        <w:rPr>
          <w:sz w:val="28"/>
        </w:rPr>
        <w:tab/>
        <w:t>учебно-методического</w:t>
      </w:r>
      <w:r>
        <w:rPr>
          <w:sz w:val="28"/>
        </w:rPr>
        <w:tab/>
        <w:t>объединения</w:t>
      </w:r>
      <w:r>
        <w:rPr>
          <w:sz w:val="28"/>
        </w:rPr>
        <w:tab/>
      </w:r>
      <w:r>
        <w:rPr>
          <w:spacing w:val="-3"/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общемуобразованию(протоколот23июня2022г.№3/22)</w:t>
      </w:r>
    </w:p>
    <w:p w:rsidR="007775CA" w:rsidRDefault="007775CA">
      <w:pPr>
        <w:pStyle w:val="a3"/>
        <w:spacing w:before="5"/>
        <w:ind w:left="0" w:firstLine="0"/>
        <w:jc w:val="left"/>
        <w:rPr>
          <w:sz w:val="29"/>
        </w:rPr>
      </w:pPr>
    </w:p>
    <w:p w:rsidR="007775CA" w:rsidRDefault="00A82BF5">
      <w:pPr>
        <w:pStyle w:val="Heading1"/>
        <w:numPr>
          <w:ilvl w:val="1"/>
          <w:numId w:val="60"/>
        </w:numPr>
        <w:tabs>
          <w:tab w:val="left" w:pos="1673"/>
        </w:tabs>
        <w:spacing w:before="1" w:line="362" w:lineRule="auto"/>
        <w:ind w:left="913" w:right="431" w:firstLine="0"/>
        <w:jc w:val="both"/>
      </w:pPr>
      <w:bookmarkStart w:id="40" w:name="3.3._Требованиякусловиямработысобучающим"/>
      <w:bookmarkEnd w:id="40"/>
      <w:r>
        <w:rPr>
          <w:w w:val="95"/>
        </w:rPr>
        <w:t>Требованиякусловиямработысобучающимисясособымиобразовательным</w:t>
      </w:r>
      <w:r>
        <w:rPr>
          <w:spacing w:val="1"/>
          <w:w w:val="95"/>
        </w:rPr>
        <w:t xml:space="preserve"> </w:t>
      </w:r>
      <w:r>
        <w:t>ипотребностями.</w:t>
      </w:r>
    </w:p>
    <w:p w:rsidR="007775CA" w:rsidRDefault="00A82BF5">
      <w:pPr>
        <w:pStyle w:val="a3"/>
        <w:spacing w:line="276" w:lineRule="auto"/>
        <w:ind w:left="841" w:right="356" w:firstLine="484"/>
      </w:pPr>
      <w:r>
        <w:t>Науровнеобщности:формируютсяусловияосвоениясоциальныхролей,ответственн</w:t>
      </w:r>
      <w:r>
        <w:rPr>
          <w:spacing w:val="-68"/>
        </w:rPr>
        <w:t xml:space="preserve"> </w:t>
      </w:r>
      <w:r>
        <w:t>остиисамостоятельности,сопричастностикреализациицелейисмысловсообщества,при</w:t>
      </w:r>
      <w:r>
        <w:rPr>
          <w:spacing w:val="1"/>
        </w:rPr>
        <w:t xml:space="preserve"> </w:t>
      </w:r>
      <w:r>
        <w:t>обретаетсяопытразвитияотношениймеждуобучающимися,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-67"/>
        </w:rPr>
        <w:t xml:space="preserve"> </w:t>
      </w:r>
      <w:r>
        <w:t>представителями), педагогами. Детская идетско-взрослая общности в инклюзивном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принципахзаботы,взаимоуваженияисотрудничествав</w:t>
      </w:r>
      <w:r>
        <w:rPr>
          <w:spacing w:val="-67"/>
        </w:rPr>
        <w:t xml:space="preserve"> </w:t>
      </w:r>
      <w:r>
        <w:t>совместнойдеятельности.</w:t>
      </w:r>
    </w:p>
    <w:p w:rsidR="007775CA" w:rsidRDefault="00A82BF5">
      <w:pPr>
        <w:pStyle w:val="a3"/>
        <w:spacing w:line="276" w:lineRule="auto"/>
        <w:ind w:left="841" w:right="356" w:firstLine="345"/>
      </w:pPr>
      <w:r>
        <w:t>Науровнедеятельностей:педагогическоепроектированиесовместнойдеятельности в</w:t>
      </w:r>
      <w:r>
        <w:rPr>
          <w:spacing w:val="-67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активность</w:t>
      </w:r>
      <w:r>
        <w:rPr>
          <w:spacing w:val="-67"/>
        </w:rPr>
        <w:t xml:space="preserve"> </w:t>
      </w:r>
      <w:r>
        <w:t>иответственностькаждогообучающегосявсоциальнойситуацииегоразвития.</w:t>
      </w:r>
    </w:p>
    <w:p w:rsidR="007775CA" w:rsidRDefault="00A82BF5">
      <w:pPr>
        <w:pStyle w:val="a3"/>
        <w:tabs>
          <w:tab w:val="left" w:pos="1810"/>
          <w:tab w:val="left" w:pos="2855"/>
          <w:tab w:val="left" w:pos="4169"/>
          <w:tab w:val="left" w:pos="6318"/>
          <w:tab w:val="left" w:pos="7904"/>
          <w:tab w:val="left" w:pos="8984"/>
          <w:tab w:val="left" w:pos="10193"/>
        </w:tabs>
        <w:spacing w:line="276" w:lineRule="auto"/>
        <w:ind w:left="841" w:right="363" w:firstLine="417"/>
        <w:jc w:val="left"/>
      </w:pPr>
      <w:r>
        <w:t>На</w:t>
      </w:r>
      <w:r>
        <w:tab/>
        <w:t>уровне</w:t>
      </w:r>
      <w:r>
        <w:tab/>
        <w:t>событий:</w:t>
      </w:r>
      <w:r>
        <w:tab/>
        <w:t>проектирование</w:t>
      </w:r>
      <w:r>
        <w:tab/>
        <w:t>педагогами</w:t>
      </w:r>
      <w:r>
        <w:tab/>
        <w:t>ритмов</w:t>
      </w:r>
      <w:r>
        <w:tab/>
        <w:t>учебной</w:t>
      </w:r>
      <w:r>
        <w:tab/>
      </w:r>
      <w:r>
        <w:rPr>
          <w:spacing w:val="-1"/>
        </w:rPr>
        <w:t>работы,</w:t>
      </w:r>
      <w:r>
        <w:rPr>
          <w:spacing w:val="-67"/>
        </w:rPr>
        <w:t xml:space="preserve"> </w:t>
      </w:r>
      <w:r>
        <w:t>отдыха,праздников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общих</w:t>
      </w:r>
      <w:r>
        <w:rPr>
          <w:spacing w:val="11"/>
        </w:rPr>
        <w:t xml:space="preserve"> </w:t>
      </w:r>
      <w:r>
        <w:t>дел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учетом</w:t>
      </w:r>
      <w:r>
        <w:rPr>
          <w:spacing w:val="17"/>
        </w:rPr>
        <w:t xml:space="preserve"> </w:t>
      </w:r>
      <w:r>
        <w:t>специфики</w:t>
      </w:r>
      <w:r>
        <w:rPr>
          <w:spacing w:val="16"/>
        </w:rPr>
        <w:t xml:space="preserve"> </w:t>
      </w:r>
      <w:r>
        <w:t>социальной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культурной</w:t>
      </w:r>
      <w:r>
        <w:rPr>
          <w:spacing w:val="-67"/>
        </w:rPr>
        <w:t xml:space="preserve"> </w:t>
      </w:r>
      <w:r>
        <w:t>ситуацииразвития</w:t>
      </w:r>
      <w:r>
        <w:rPr>
          <w:spacing w:val="30"/>
        </w:rPr>
        <w:t xml:space="preserve"> </w:t>
      </w:r>
      <w:r>
        <w:t>каждого</w:t>
      </w:r>
      <w:r>
        <w:rPr>
          <w:spacing w:val="29"/>
        </w:rPr>
        <w:t xml:space="preserve"> </w:t>
      </w:r>
      <w:r>
        <w:t>ребенка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ОВЗ</w:t>
      </w:r>
      <w:r>
        <w:rPr>
          <w:spacing w:val="28"/>
        </w:rPr>
        <w:t xml:space="preserve"> </w:t>
      </w:r>
      <w:r>
        <w:t>обеспечивает</w:t>
      </w:r>
      <w:r>
        <w:rPr>
          <w:spacing w:val="28"/>
        </w:rPr>
        <w:t xml:space="preserve"> </w:t>
      </w:r>
      <w:r>
        <w:t>возможность</w:t>
      </w:r>
      <w:r>
        <w:rPr>
          <w:spacing w:val="27"/>
        </w:rPr>
        <w:t xml:space="preserve"> </w:t>
      </w:r>
      <w:r>
        <w:t>его</w:t>
      </w:r>
      <w:r>
        <w:rPr>
          <w:spacing w:val="34"/>
        </w:rPr>
        <w:t xml:space="preserve"> </w:t>
      </w:r>
      <w:r>
        <w:t>участия</w:t>
      </w:r>
      <w:r>
        <w:rPr>
          <w:spacing w:val="3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жизникласса,школы,событияхгруппы,формируетличностныйопыт,развиваетсамооце</w:t>
      </w:r>
      <w:r>
        <w:rPr>
          <w:spacing w:val="1"/>
        </w:rPr>
        <w:t xml:space="preserve"> </w:t>
      </w:r>
      <w:r>
        <w:t>нкуиуверенностьвсвоихсилах</w:t>
      </w:r>
    </w:p>
    <w:p w:rsidR="007775CA" w:rsidRDefault="00A82BF5">
      <w:pPr>
        <w:pStyle w:val="a3"/>
        <w:tabs>
          <w:tab w:val="left" w:pos="3298"/>
          <w:tab w:val="left" w:pos="5020"/>
          <w:tab w:val="left" w:pos="7015"/>
          <w:tab w:val="left" w:pos="9294"/>
          <w:tab w:val="left" w:pos="10047"/>
        </w:tabs>
        <w:spacing w:line="276" w:lineRule="auto"/>
        <w:ind w:left="841" w:right="374" w:firstLine="706"/>
        <w:jc w:val="left"/>
      </w:pPr>
      <w:r>
        <w:t>Особыми</w:t>
      </w:r>
      <w:r>
        <w:tab/>
        <w:t>задачами</w:t>
      </w:r>
      <w:r>
        <w:tab/>
        <w:t>воспитания</w:t>
      </w:r>
      <w:r>
        <w:tab/>
        <w:t>обучающихся</w:t>
      </w:r>
      <w:r>
        <w:tab/>
        <w:t>с</w:t>
      </w:r>
      <w:r>
        <w:tab/>
        <w:t>особыми</w:t>
      </w:r>
      <w:r>
        <w:rPr>
          <w:spacing w:val="-67"/>
        </w:rPr>
        <w:t xml:space="preserve"> </w:t>
      </w:r>
      <w:r>
        <w:t>образовательнымипотребностями являются:</w:t>
      </w:r>
    </w:p>
    <w:p w:rsidR="007775CA" w:rsidRDefault="00A82BF5">
      <w:pPr>
        <w:pStyle w:val="a5"/>
        <w:numPr>
          <w:ilvl w:val="0"/>
          <w:numId w:val="53"/>
        </w:numPr>
        <w:tabs>
          <w:tab w:val="left" w:pos="1913"/>
        </w:tabs>
        <w:spacing w:line="341" w:lineRule="exact"/>
        <w:ind w:left="1912"/>
        <w:rPr>
          <w:sz w:val="28"/>
        </w:rPr>
      </w:pPr>
      <w:r>
        <w:rPr>
          <w:sz w:val="28"/>
        </w:rPr>
        <w:t>налаживаниеэмоционально-</w:t>
      </w:r>
    </w:p>
    <w:p w:rsidR="007775CA" w:rsidRDefault="00A82BF5">
      <w:pPr>
        <w:pStyle w:val="a3"/>
        <w:spacing w:before="40" w:line="271" w:lineRule="auto"/>
        <w:ind w:left="913" w:firstLine="0"/>
        <w:jc w:val="left"/>
      </w:pPr>
      <w:r>
        <w:rPr>
          <w:w w:val="95"/>
        </w:rPr>
        <w:t>положительноговзаимодействиясокружающимидляихуспешнойсоциальнойадаптаци</w:t>
      </w:r>
      <w:r>
        <w:rPr>
          <w:spacing w:val="1"/>
          <w:w w:val="95"/>
        </w:rPr>
        <w:t xml:space="preserve"> </w:t>
      </w:r>
      <w:r>
        <w:t>ииинтеграциив</w:t>
      </w:r>
    </w:p>
    <w:p w:rsidR="007775CA" w:rsidRDefault="007775CA">
      <w:pPr>
        <w:spacing w:line="271" w:lineRule="auto"/>
        <w:sectPr w:rsidR="007775CA">
          <w:pgSz w:w="11910" w:h="16840"/>
          <w:pgMar w:top="660" w:right="200" w:bottom="1300" w:left="220" w:header="0" w:footer="1024" w:gutter="0"/>
          <w:cols w:space="720"/>
        </w:sectPr>
      </w:pPr>
    </w:p>
    <w:p w:rsidR="007775CA" w:rsidRDefault="00A82BF5">
      <w:pPr>
        <w:pStyle w:val="a3"/>
        <w:spacing w:before="73"/>
        <w:ind w:left="1066" w:firstLine="0"/>
        <w:jc w:val="left"/>
      </w:pPr>
      <w:r>
        <w:lastRenderedPageBreak/>
        <w:t>общеобразовательнойорганизации;</w:t>
      </w:r>
    </w:p>
    <w:p w:rsidR="007775CA" w:rsidRDefault="00A82BF5">
      <w:pPr>
        <w:pStyle w:val="a5"/>
        <w:numPr>
          <w:ilvl w:val="0"/>
          <w:numId w:val="53"/>
        </w:numPr>
        <w:tabs>
          <w:tab w:val="left" w:pos="1913"/>
          <w:tab w:val="left" w:pos="3911"/>
          <w:tab w:val="left" w:pos="6510"/>
          <w:tab w:val="left" w:pos="8087"/>
          <w:tab w:val="left" w:pos="8481"/>
          <w:tab w:val="left" w:pos="10422"/>
          <w:tab w:val="left" w:pos="10830"/>
        </w:tabs>
        <w:spacing w:before="47" w:line="273" w:lineRule="auto"/>
        <w:ind w:right="367" w:firstLine="710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доброжелательного</w:t>
      </w:r>
      <w:r>
        <w:rPr>
          <w:sz w:val="28"/>
        </w:rPr>
        <w:tab/>
        <w:t>отношения</w:t>
      </w:r>
      <w:r>
        <w:rPr>
          <w:sz w:val="28"/>
        </w:rPr>
        <w:tab/>
        <w:t>к</w:t>
      </w:r>
      <w:r>
        <w:rPr>
          <w:sz w:val="28"/>
        </w:rPr>
        <w:tab/>
        <w:t>обучающимся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2"/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семьямсо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стороны всех участниковобразовательныхотношений;</w:t>
      </w:r>
    </w:p>
    <w:p w:rsidR="007775CA" w:rsidRDefault="00A82BF5">
      <w:pPr>
        <w:pStyle w:val="a5"/>
        <w:numPr>
          <w:ilvl w:val="0"/>
          <w:numId w:val="53"/>
        </w:numPr>
        <w:tabs>
          <w:tab w:val="left" w:pos="1913"/>
        </w:tabs>
        <w:spacing w:line="268" w:lineRule="auto"/>
        <w:ind w:right="373" w:firstLine="710"/>
        <w:rPr>
          <w:sz w:val="28"/>
        </w:rPr>
      </w:pPr>
      <w:r>
        <w:rPr>
          <w:w w:val="95"/>
          <w:sz w:val="28"/>
        </w:rPr>
        <w:t>построениевоспитательнойдеятельностисучётоминдивидуальныхособенност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ейи возможностейкаждогообучающегося;</w:t>
      </w:r>
    </w:p>
    <w:p w:rsidR="007775CA" w:rsidRDefault="00A82BF5">
      <w:pPr>
        <w:pStyle w:val="a5"/>
        <w:numPr>
          <w:ilvl w:val="0"/>
          <w:numId w:val="53"/>
        </w:numPr>
        <w:tabs>
          <w:tab w:val="left" w:pos="1913"/>
        </w:tabs>
        <w:spacing w:before="10" w:line="273" w:lineRule="auto"/>
        <w:ind w:right="395" w:firstLine="710"/>
        <w:rPr>
          <w:sz w:val="28"/>
        </w:rPr>
      </w:pPr>
      <w:r>
        <w:rPr>
          <w:sz w:val="28"/>
        </w:rPr>
        <w:t>обеспечениепсихолого-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педагогическойподдержкисемейобучающихся,содействиеповышениюуровняихпедаг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огической,психологической,медико-социальнойкомпетентности.</w:t>
      </w:r>
    </w:p>
    <w:p w:rsidR="007775CA" w:rsidRDefault="00A82BF5">
      <w:pPr>
        <w:pStyle w:val="a3"/>
        <w:spacing w:before="8" w:line="276" w:lineRule="auto"/>
        <w:ind w:left="841" w:firstLine="706"/>
        <w:jc w:val="left"/>
      </w:pPr>
      <w:r>
        <w:rPr>
          <w:w w:val="95"/>
        </w:rPr>
        <w:t>Приорганизациивоспитанияобучающихсясособымиобразовательнымипотребно</w:t>
      </w:r>
      <w:r>
        <w:rPr>
          <w:spacing w:val="1"/>
          <w:w w:val="95"/>
        </w:rPr>
        <w:t xml:space="preserve"> </w:t>
      </w:r>
      <w:r>
        <w:t>стямипедагоги ориентируютсяна:</w:t>
      </w:r>
    </w:p>
    <w:p w:rsidR="007775CA" w:rsidRDefault="00A82BF5">
      <w:pPr>
        <w:pStyle w:val="a5"/>
        <w:numPr>
          <w:ilvl w:val="2"/>
          <w:numId w:val="60"/>
        </w:numPr>
        <w:tabs>
          <w:tab w:val="left" w:pos="2123"/>
          <w:tab w:val="left" w:pos="2124"/>
        </w:tabs>
        <w:spacing w:line="276" w:lineRule="auto"/>
        <w:ind w:right="389" w:firstLine="710"/>
        <w:rPr>
          <w:sz w:val="28"/>
        </w:rPr>
      </w:pPr>
      <w:r>
        <w:rPr>
          <w:sz w:val="28"/>
        </w:rPr>
        <w:t>формированиеличностиребёнкасособымиобразовательнымипотребностям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исиспользованиемадекватныхвозрастуифизическомуипсихическомусостояниюметод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оввоспитания;</w:t>
      </w:r>
    </w:p>
    <w:p w:rsidR="007775CA" w:rsidRDefault="00A82BF5">
      <w:pPr>
        <w:pStyle w:val="a5"/>
        <w:numPr>
          <w:ilvl w:val="2"/>
          <w:numId w:val="60"/>
        </w:numPr>
        <w:tabs>
          <w:tab w:val="left" w:pos="1993"/>
          <w:tab w:val="left" w:pos="1994"/>
          <w:tab w:val="left" w:pos="3239"/>
          <w:tab w:val="left" w:pos="6286"/>
          <w:tab w:val="left" w:pos="8142"/>
          <w:tab w:val="left" w:pos="9242"/>
        </w:tabs>
        <w:spacing w:line="276" w:lineRule="auto"/>
        <w:ind w:right="370" w:firstLine="710"/>
        <w:rPr>
          <w:sz w:val="28"/>
        </w:rPr>
      </w:pPr>
      <w:r>
        <w:rPr>
          <w:sz w:val="28"/>
        </w:rPr>
        <w:t>созданиеоптимальныхусловийсовместноговоспитанияиобученияобучающи</w:t>
      </w:r>
      <w:r>
        <w:rPr>
          <w:spacing w:val="1"/>
          <w:sz w:val="28"/>
        </w:rPr>
        <w:t xml:space="preserve"> </w:t>
      </w:r>
      <w:r>
        <w:rPr>
          <w:sz w:val="28"/>
        </w:rPr>
        <w:t>хсясособымиобразовательнымипотребностямииихсверстников,сиспользованием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адекватных</w:t>
      </w:r>
      <w:r>
        <w:rPr>
          <w:sz w:val="28"/>
        </w:rPr>
        <w:tab/>
        <w:t>вспомогательных</w:t>
      </w:r>
      <w:r>
        <w:rPr>
          <w:sz w:val="28"/>
        </w:rPr>
        <w:tab/>
        <w:t>средств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педагогических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приёмов,организациейсовместныхформ</w:t>
      </w:r>
      <w:r>
        <w:rPr>
          <w:spacing w:val="5"/>
          <w:sz w:val="28"/>
        </w:rPr>
        <w:t xml:space="preserve"> </w:t>
      </w:r>
      <w:r>
        <w:rPr>
          <w:sz w:val="28"/>
        </w:rPr>
        <w:t>работыс педагогом-психологом</w:t>
      </w:r>
    </w:p>
    <w:p w:rsidR="007775CA" w:rsidRDefault="00A82BF5">
      <w:pPr>
        <w:pStyle w:val="a5"/>
        <w:numPr>
          <w:ilvl w:val="2"/>
          <w:numId w:val="60"/>
        </w:numPr>
        <w:tabs>
          <w:tab w:val="left" w:pos="1845"/>
          <w:tab w:val="left" w:pos="5755"/>
          <w:tab w:val="left" w:pos="7034"/>
          <w:tab w:val="left" w:pos="7581"/>
          <w:tab w:val="left" w:pos="9494"/>
          <w:tab w:val="left" w:pos="10430"/>
        </w:tabs>
        <w:spacing w:line="278" w:lineRule="auto"/>
        <w:ind w:right="363" w:firstLine="710"/>
        <w:rPr>
          <w:sz w:val="28"/>
        </w:rPr>
      </w:pPr>
      <w:r>
        <w:rPr>
          <w:sz w:val="28"/>
        </w:rPr>
        <w:t>личностно-ориентированный</w:t>
      </w:r>
      <w:r>
        <w:rPr>
          <w:sz w:val="28"/>
        </w:rPr>
        <w:tab/>
        <w:t>подход</w:t>
      </w:r>
      <w:r>
        <w:rPr>
          <w:sz w:val="28"/>
        </w:rPr>
        <w:tab/>
        <w:t>в</w:t>
      </w:r>
      <w:r>
        <w:rPr>
          <w:sz w:val="28"/>
        </w:rPr>
        <w:tab/>
        <w:t>организации</w:t>
      </w:r>
      <w:r>
        <w:rPr>
          <w:sz w:val="28"/>
        </w:rPr>
        <w:tab/>
        <w:t>всех</w:t>
      </w:r>
      <w:r>
        <w:rPr>
          <w:sz w:val="28"/>
        </w:rPr>
        <w:tab/>
      </w:r>
      <w:r>
        <w:rPr>
          <w:spacing w:val="-2"/>
          <w:sz w:val="28"/>
        </w:rPr>
        <w:t>видов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деятельностиобучающихсясособымиобразовательнымипотребностями.</w:t>
      </w:r>
    </w:p>
    <w:p w:rsidR="007775CA" w:rsidRDefault="007775CA">
      <w:pPr>
        <w:pStyle w:val="a3"/>
        <w:ind w:left="0" w:firstLine="0"/>
        <w:jc w:val="left"/>
        <w:rPr>
          <w:sz w:val="29"/>
        </w:rPr>
      </w:pPr>
    </w:p>
    <w:p w:rsidR="007775CA" w:rsidRDefault="00A82BF5">
      <w:pPr>
        <w:pStyle w:val="Heading1"/>
        <w:numPr>
          <w:ilvl w:val="1"/>
          <w:numId w:val="60"/>
        </w:numPr>
        <w:tabs>
          <w:tab w:val="left" w:pos="1533"/>
        </w:tabs>
        <w:spacing w:line="357" w:lineRule="auto"/>
        <w:ind w:left="913" w:right="466" w:firstLine="0"/>
      </w:pPr>
      <w:bookmarkStart w:id="41" w:name="3.4._Системапоощрениясоциальнойуспешност"/>
      <w:bookmarkEnd w:id="41"/>
      <w:r>
        <w:rPr>
          <w:w w:val="95"/>
        </w:rPr>
        <w:t>Системапоощрениясоциальнойуспешностиипроявленийактивнойжизненн</w:t>
      </w:r>
      <w:r>
        <w:rPr>
          <w:spacing w:val="1"/>
          <w:w w:val="95"/>
        </w:rPr>
        <w:t xml:space="preserve"> </w:t>
      </w:r>
      <w:r>
        <w:t>ойпозицииобучающихся</w:t>
      </w:r>
    </w:p>
    <w:p w:rsidR="007775CA" w:rsidRDefault="00A82BF5">
      <w:pPr>
        <w:pStyle w:val="a3"/>
        <w:tabs>
          <w:tab w:val="left" w:pos="2932"/>
          <w:tab w:val="left" w:pos="4644"/>
          <w:tab w:val="left" w:pos="6424"/>
          <w:tab w:val="left" w:pos="7901"/>
          <w:tab w:val="left" w:pos="9594"/>
          <w:tab w:val="left" w:pos="10972"/>
        </w:tabs>
        <w:spacing w:before="58" w:line="276" w:lineRule="auto"/>
        <w:ind w:left="841" w:right="359" w:firstLine="706"/>
        <w:jc w:val="left"/>
      </w:pPr>
      <w:r>
        <w:t>Система</w:t>
      </w:r>
      <w:r>
        <w:tab/>
        <w:t>поощрения</w:t>
      </w:r>
      <w:r>
        <w:tab/>
        <w:t>проявлений</w:t>
      </w:r>
      <w:r>
        <w:tab/>
        <w:t>активной</w:t>
      </w:r>
      <w:r>
        <w:tab/>
        <w:t>жизненной</w:t>
      </w:r>
      <w:r>
        <w:tab/>
        <w:t>позиции</w:t>
      </w:r>
      <w:r>
        <w:tab/>
        <w:t>и</w:t>
      </w:r>
      <w:r>
        <w:rPr>
          <w:spacing w:val="-67"/>
        </w:rPr>
        <w:t xml:space="preserve"> </w:t>
      </w:r>
      <w:r>
        <w:t>социальнойуспешности</w:t>
      </w:r>
      <w:r>
        <w:rPr>
          <w:spacing w:val="31"/>
        </w:rPr>
        <w:t xml:space="preserve"> </w:t>
      </w:r>
      <w:r>
        <w:t>обучающихся</w:t>
      </w:r>
      <w:r>
        <w:rPr>
          <w:spacing w:val="33"/>
        </w:rPr>
        <w:t xml:space="preserve"> </w:t>
      </w:r>
      <w:r>
        <w:t>призвана</w:t>
      </w:r>
      <w:r>
        <w:rPr>
          <w:spacing w:val="32"/>
        </w:rPr>
        <w:t xml:space="preserve"> </w:t>
      </w:r>
      <w:r>
        <w:t>способствовать</w:t>
      </w:r>
      <w:r>
        <w:rPr>
          <w:spacing w:val="30"/>
        </w:rPr>
        <w:t xml:space="preserve"> </w:t>
      </w:r>
      <w:r>
        <w:t>формированию</w:t>
      </w:r>
      <w:r>
        <w:rPr>
          <w:spacing w:val="35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обучающихсяориентациинаактивнуюжизненнуюпозицию,инициативность,максимал</w:t>
      </w:r>
      <w:r>
        <w:rPr>
          <w:spacing w:val="1"/>
        </w:rPr>
        <w:t xml:space="preserve"> </w:t>
      </w:r>
      <w:r>
        <w:rPr>
          <w:w w:val="95"/>
        </w:rPr>
        <w:t>ьнововлекатьихвсовместнуюдеятельностьввоспитательныхцелях.Системапроявлений</w:t>
      </w:r>
      <w:r>
        <w:rPr>
          <w:spacing w:val="1"/>
          <w:w w:val="95"/>
        </w:rPr>
        <w:t xml:space="preserve"> </w:t>
      </w:r>
      <w:r>
        <w:t>активнойжизненнойпозицииипоощрениясоциальнойуспешностиобучающихсястроит</w:t>
      </w:r>
      <w:r>
        <w:rPr>
          <w:spacing w:val="1"/>
        </w:rPr>
        <w:t xml:space="preserve"> </w:t>
      </w:r>
      <w:r>
        <w:t>ся</w:t>
      </w:r>
      <w:r>
        <w:rPr>
          <w:spacing w:val="2"/>
        </w:rPr>
        <w:t xml:space="preserve"> </w:t>
      </w:r>
      <w:r>
        <w:t>напринципах:</w:t>
      </w:r>
    </w:p>
    <w:p w:rsidR="007775CA" w:rsidRDefault="00A82BF5">
      <w:pPr>
        <w:pStyle w:val="a5"/>
        <w:numPr>
          <w:ilvl w:val="0"/>
          <w:numId w:val="52"/>
        </w:numPr>
        <w:tabs>
          <w:tab w:val="left" w:pos="1769"/>
        </w:tabs>
        <w:spacing w:before="1" w:line="273" w:lineRule="auto"/>
        <w:ind w:right="377" w:firstLine="566"/>
        <w:jc w:val="both"/>
        <w:rPr>
          <w:sz w:val="28"/>
        </w:rPr>
      </w:pPr>
      <w:r>
        <w:rPr>
          <w:sz w:val="28"/>
        </w:rPr>
        <w:t>публичности, открытости поощрений (информирование всех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онаграждении,проведениенагражденийвприсутствиизначительногочислаобучающих</w:t>
      </w:r>
      <w:r>
        <w:rPr>
          <w:spacing w:val="-68"/>
          <w:sz w:val="28"/>
        </w:rPr>
        <w:t xml:space="preserve"> </w:t>
      </w:r>
      <w:r>
        <w:rPr>
          <w:sz w:val="28"/>
        </w:rPr>
        <w:t>ся);</w:t>
      </w:r>
    </w:p>
    <w:p w:rsidR="007775CA" w:rsidRDefault="00A82BF5">
      <w:pPr>
        <w:pStyle w:val="a5"/>
        <w:numPr>
          <w:ilvl w:val="0"/>
          <w:numId w:val="52"/>
        </w:numPr>
        <w:tabs>
          <w:tab w:val="left" w:pos="1769"/>
        </w:tabs>
        <w:spacing w:before="3" w:line="273" w:lineRule="auto"/>
        <w:ind w:right="415" w:firstLine="566"/>
        <w:jc w:val="both"/>
        <w:rPr>
          <w:sz w:val="28"/>
        </w:rPr>
      </w:pPr>
      <w:r>
        <w:rPr>
          <w:w w:val="95"/>
          <w:sz w:val="28"/>
        </w:rPr>
        <w:t>соответствияартефактовипроцедурнагражденияукладуобщеобразовательнойо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рганизации,качествувоспитывающейсреды,символикешколы;</w:t>
      </w:r>
    </w:p>
    <w:p w:rsidR="007775CA" w:rsidRDefault="00A82BF5">
      <w:pPr>
        <w:pStyle w:val="a5"/>
        <w:numPr>
          <w:ilvl w:val="0"/>
          <w:numId w:val="52"/>
        </w:numPr>
        <w:tabs>
          <w:tab w:val="left" w:pos="1769"/>
        </w:tabs>
        <w:spacing w:before="5" w:line="273" w:lineRule="auto"/>
        <w:ind w:right="407" w:firstLine="566"/>
        <w:jc w:val="both"/>
        <w:rPr>
          <w:sz w:val="28"/>
        </w:rPr>
      </w:pPr>
      <w:r>
        <w:rPr>
          <w:spacing w:val="-1"/>
          <w:sz w:val="28"/>
        </w:rPr>
        <w:t>прозрачностиправилпоощрения(наличиеположенияонаграждениях,неукоснит</w:t>
      </w:r>
      <w:r>
        <w:rPr>
          <w:spacing w:val="-68"/>
          <w:sz w:val="28"/>
        </w:rPr>
        <w:t xml:space="preserve"> </w:t>
      </w:r>
      <w:r>
        <w:rPr>
          <w:w w:val="95"/>
          <w:sz w:val="28"/>
        </w:rPr>
        <w:t>ельноеследованиепорядку,зафиксированномувэтомдокументе,соблюдениесправедли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вости привыдвижении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кандидатур);</w:t>
      </w:r>
    </w:p>
    <w:p w:rsidR="007775CA" w:rsidRDefault="007775CA">
      <w:pPr>
        <w:spacing w:line="273" w:lineRule="auto"/>
        <w:jc w:val="both"/>
        <w:rPr>
          <w:sz w:val="28"/>
        </w:rPr>
        <w:sectPr w:rsidR="007775CA">
          <w:pgSz w:w="11910" w:h="16840"/>
          <w:pgMar w:top="660" w:right="200" w:bottom="1300" w:left="220" w:header="0" w:footer="1024" w:gutter="0"/>
          <w:cols w:space="720"/>
        </w:sectPr>
      </w:pPr>
    </w:p>
    <w:p w:rsidR="007775CA" w:rsidRDefault="00A82BF5">
      <w:pPr>
        <w:pStyle w:val="a5"/>
        <w:numPr>
          <w:ilvl w:val="0"/>
          <w:numId w:val="52"/>
        </w:numPr>
        <w:tabs>
          <w:tab w:val="left" w:pos="1769"/>
        </w:tabs>
        <w:spacing w:before="73"/>
        <w:ind w:left="1768" w:hanging="290"/>
        <w:jc w:val="both"/>
        <w:rPr>
          <w:sz w:val="28"/>
        </w:rPr>
      </w:pPr>
      <w:r>
        <w:rPr>
          <w:sz w:val="28"/>
        </w:rPr>
        <w:lastRenderedPageBreak/>
        <w:t>регулированиячастотынаграждений(недопущениеизбыточностивпоощрениях</w:t>
      </w:r>
    </w:p>
    <w:p w:rsidR="007775CA" w:rsidRDefault="00A82BF5">
      <w:pPr>
        <w:pStyle w:val="a3"/>
        <w:spacing w:before="47"/>
        <w:ind w:left="913" w:firstLine="0"/>
      </w:pPr>
      <w:r>
        <w:t>,чрезмернобольших</w:t>
      </w:r>
      <w:r>
        <w:rPr>
          <w:spacing w:val="-7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поощряемых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т.п.);</w:t>
      </w:r>
    </w:p>
    <w:p w:rsidR="007775CA" w:rsidRDefault="00A82BF5">
      <w:pPr>
        <w:pStyle w:val="a5"/>
        <w:numPr>
          <w:ilvl w:val="0"/>
          <w:numId w:val="52"/>
        </w:numPr>
        <w:tabs>
          <w:tab w:val="left" w:pos="1769"/>
        </w:tabs>
        <w:spacing w:before="46" w:line="273" w:lineRule="auto"/>
        <w:ind w:right="392" w:firstLine="566"/>
        <w:jc w:val="both"/>
        <w:rPr>
          <w:sz w:val="28"/>
        </w:rPr>
      </w:pPr>
      <w:r>
        <w:rPr>
          <w:sz w:val="28"/>
        </w:rPr>
        <w:t>сочетанияиндивидуальногоиколлективногопоощрения(использованиеиндиви</w:t>
      </w:r>
      <w:r>
        <w:rPr>
          <w:spacing w:val="-68"/>
          <w:sz w:val="28"/>
        </w:rPr>
        <w:t xml:space="preserve"> </w:t>
      </w:r>
      <w:r>
        <w:rPr>
          <w:sz w:val="28"/>
        </w:rPr>
        <w:t>дуальныхиколлективныхнаграддаётвозможностьстимулироватьиндивидуальнуюико</w:t>
      </w:r>
      <w:r>
        <w:rPr>
          <w:spacing w:val="-68"/>
          <w:sz w:val="28"/>
        </w:rPr>
        <w:t xml:space="preserve"> </w:t>
      </w:r>
      <w:r>
        <w:rPr>
          <w:w w:val="95"/>
          <w:sz w:val="28"/>
        </w:rPr>
        <w:t>ллективнуюактивностьобучающихся,преодолеватьмежличностныепротиворечиямеж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дуобучающимися,получившимиинеполучившиминаграды);</w:t>
      </w:r>
    </w:p>
    <w:p w:rsidR="007775CA" w:rsidRDefault="00A82BF5">
      <w:pPr>
        <w:pStyle w:val="a5"/>
        <w:numPr>
          <w:ilvl w:val="0"/>
          <w:numId w:val="52"/>
        </w:numPr>
        <w:tabs>
          <w:tab w:val="left" w:pos="1769"/>
        </w:tabs>
        <w:spacing w:before="6" w:line="276" w:lineRule="auto"/>
        <w:ind w:right="424" w:firstLine="566"/>
        <w:jc w:val="both"/>
        <w:rPr>
          <w:sz w:val="28"/>
        </w:rPr>
      </w:pPr>
      <w:r>
        <w:rPr>
          <w:w w:val="95"/>
          <w:sz w:val="28"/>
        </w:rPr>
        <w:t>привлечениякучастиювсистемепоощренийнавсехстадияхродителей(законных</w:t>
      </w:r>
      <w:r>
        <w:rPr>
          <w:spacing w:val="1"/>
          <w:w w:val="95"/>
          <w:sz w:val="28"/>
        </w:rPr>
        <w:t xml:space="preserve"> </w:t>
      </w:r>
      <w:r>
        <w:rPr>
          <w:spacing w:val="-1"/>
          <w:sz w:val="28"/>
        </w:rPr>
        <w:t>представителей)обучающихся,представителейродительскогосообщества,самихобуча</w:t>
      </w:r>
      <w:r>
        <w:rPr>
          <w:spacing w:val="-68"/>
          <w:sz w:val="28"/>
        </w:rPr>
        <w:t xml:space="preserve"> </w:t>
      </w:r>
      <w:r>
        <w:rPr>
          <w:sz w:val="28"/>
        </w:rPr>
        <w:t>ющихся,ихпредставителей(сучётомналичияученическогосамоуправления),сторонни</w:t>
      </w:r>
      <w:r>
        <w:rPr>
          <w:spacing w:val="-68"/>
          <w:sz w:val="28"/>
        </w:rPr>
        <w:t xml:space="preserve"> </w:t>
      </w:r>
      <w:r>
        <w:rPr>
          <w:sz w:val="28"/>
        </w:rPr>
        <w:t>хорганизаций,ихстатусныхпредставителей;</w:t>
      </w:r>
    </w:p>
    <w:p w:rsidR="007775CA" w:rsidRDefault="00A82BF5">
      <w:pPr>
        <w:pStyle w:val="a5"/>
        <w:numPr>
          <w:ilvl w:val="0"/>
          <w:numId w:val="52"/>
        </w:numPr>
        <w:tabs>
          <w:tab w:val="left" w:pos="1769"/>
        </w:tabs>
        <w:spacing w:line="273" w:lineRule="auto"/>
        <w:ind w:right="481" w:firstLine="566"/>
        <w:jc w:val="both"/>
        <w:rPr>
          <w:sz w:val="28"/>
        </w:rPr>
      </w:pPr>
      <w:r>
        <w:rPr>
          <w:spacing w:val="-1"/>
          <w:sz w:val="28"/>
        </w:rPr>
        <w:t>дифференцированностипоощрений(наличиеуровнейитиповнаградпозволяетп</w:t>
      </w:r>
      <w:r>
        <w:rPr>
          <w:spacing w:val="-68"/>
          <w:sz w:val="28"/>
        </w:rPr>
        <w:t xml:space="preserve"> </w:t>
      </w:r>
      <w:r>
        <w:rPr>
          <w:sz w:val="28"/>
        </w:rPr>
        <w:t>родлитьстимулирующее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действиесистемы поощрения).</w:t>
      </w:r>
    </w:p>
    <w:p w:rsidR="007775CA" w:rsidRDefault="00A82BF5">
      <w:pPr>
        <w:pStyle w:val="a3"/>
        <w:spacing w:line="276" w:lineRule="auto"/>
        <w:ind w:left="841" w:right="372" w:firstLine="706"/>
      </w:pPr>
      <w:r>
        <w:t>Формы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исоциальнойуспешности:индивидуальныепортфолио,рейтинг.</w:t>
      </w:r>
    </w:p>
    <w:p w:rsidR="007775CA" w:rsidRDefault="00A82BF5">
      <w:pPr>
        <w:pStyle w:val="a3"/>
        <w:spacing w:line="276" w:lineRule="auto"/>
        <w:ind w:left="841" w:firstLine="706"/>
        <w:jc w:val="left"/>
      </w:pPr>
      <w:r>
        <w:t>Ведениепортфолио—</w:t>
      </w:r>
      <w:r>
        <w:rPr>
          <w:spacing w:val="1"/>
        </w:rPr>
        <w:t xml:space="preserve"> </w:t>
      </w:r>
      <w:r>
        <w:rPr>
          <w:w w:val="95"/>
        </w:rPr>
        <w:t>деятельностьобучающихсяприеёорганизацииирегулярномпоощрениикласснымируко</w:t>
      </w:r>
      <w:r>
        <w:rPr>
          <w:spacing w:val="1"/>
          <w:w w:val="95"/>
        </w:rPr>
        <w:t xml:space="preserve"> </w:t>
      </w:r>
      <w:r>
        <w:rPr>
          <w:w w:val="95"/>
        </w:rPr>
        <w:t>водителями,поддержкеродителями(законнымипредставителями)пособиранию(накоп</w:t>
      </w:r>
      <w:r>
        <w:rPr>
          <w:spacing w:val="1"/>
          <w:w w:val="95"/>
        </w:rPr>
        <w:t xml:space="preserve"> </w:t>
      </w:r>
      <w:r>
        <w:t>лению)артефактов,фиксирующих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символизирующихдостиженияобучающегося.</w:t>
      </w:r>
    </w:p>
    <w:p w:rsidR="007775CA" w:rsidRDefault="00A82BF5">
      <w:pPr>
        <w:pStyle w:val="a3"/>
        <w:spacing w:line="276" w:lineRule="auto"/>
        <w:ind w:left="841" w:right="360" w:firstLine="706"/>
      </w:pPr>
      <w:r>
        <w:t>Портфолио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артефакты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достижений,достижений в группе, участия в деятельности (грамоты, поощрительные</w:t>
      </w:r>
      <w:r>
        <w:rPr>
          <w:spacing w:val="1"/>
        </w:rPr>
        <w:t xml:space="preserve"> </w:t>
      </w:r>
      <w:r>
        <w:t>письма,фотографиипризов,фотоизделий,работидр.,участвовавших</w:t>
      </w:r>
      <w:r>
        <w:rPr>
          <w:spacing w:val="-11"/>
        </w:rPr>
        <w:t xml:space="preserve"> </w:t>
      </w:r>
      <w:r>
        <w:t>вконкурсах</w:t>
      </w:r>
      <w:r>
        <w:rPr>
          <w:spacing w:val="-10"/>
        </w:rPr>
        <w:t xml:space="preserve"> </w:t>
      </w:r>
      <w:r>
        <w:t>ит.д.).</w:t>
      </w:r>
    </w:p>
    <w:p w:rsidR="007775CA" w:rsidRDefault="00A82BF5">
      <w:pPr>
        <w:pStyle w:val="a3"/>
        <w:spacing w:line="278" w:lineRule="auto"/>
        <w:ind w:left="841" w:right="1409" w:firstLine="706"/>
        <w:jc w:val="left"/>
      </w:pPr>
      <w:r>
        <w:t>Рейтинги—</w:t>
      </w:r>
      <w:r>
        <w:rPr>
          <w:spacing w:val="1"/>
        </w:rPr>
        <w:t xml:space="preserve"> </w:t>
      </w:r>
      <w:r>
        <w:rPr>
          <w:w w:val="95"/>
        </w:rPr>
        <w:t>размещениеобучающихсяилигруппвпоследовательности,определяемой</w:t>
      </w:r>
      <w:r>
        <w:rPr>
          <w:spacing w:val="1"/>
          <w:w w:val="95"/>
        </w:rPr>
        <w:t xml:space="preserve"> </w:t>
      </w:r>
      <w:r>
        <w:t>ихуспешностью,</w:t>
      </w:r>
      <w:r>
        <w:rPr>
          <w:spacing w:val="3"/>
        </w:rPr>
        <w:t xml:space="preserve"> </w:t>
      </w:r>
      <w:r>
        <w:t>достижениями вчем-либо</w:t>
      </w:r>
    </w:p>
    <w:p w:rsidR="007775CA" w:rsidRDefault="00A82BF5">
      <w:pPr>
        <w:pStyle w:val="a3"/>
        <w:tabs>
          <w:tab w:val="left" w:pos="3662"/>
          <w:tab w:val="left" w:pos="5259"/>
          <w:tab w:val="left" w:pos="5849"/>
          <w:tab w:val="left" w:pos="6985"/>
          <w:tab w:val="left" w:pos="8812"/>
          <w:tab w:val="left" w:pos="9267"/>
          <w:tab w:val="left" w:pos="9991"/>
          <w:tab w:val="left" w:pos="10418"/>
        </w:tabs>
        <w:spacing w:line="276" w:lineRule="auto"/>
        <w:ind w:left="841" w:right="373" w:firstLine="706"/>
        <w:jc w:val="left"/>
      </w:pPr>
      <w:r>
        <w:t>Использование</w:t>
      </w:r>
      <w:r>
        <w:tab/>
        <w:t>рейтингов,</w:t>
      </w:r>
      <w:r>
        <w:tab/>
        <w:t>их</w:t>
      </w:r>
      <w:r>
        <w:tab/>
        <w:t>форма,</w:t>
      </w:r>
      <w:r>
        <w:tab/>
        <w:t>публичность</w:t>
      </w:r>
      <w:r>
        <w:tab/>
        <w:t>и</w:t>
      </w:r>
      <w:r>
        <w:tab/>
        <w:t>др.,</w:t>
      </w:r>
      <w:r>
        <w:tab/>
        <w:t>а</w:t>
      </w:r>
      <w:r>
        <w:tab/>
      </w:r>
      <w:r>
        <w:rPr>
          <w:spacing w:val="-2"/>
        </w:rPr>
        <w:t>также</w:t>
      </w:r>
      <w:r>
        <w:rPr>
          <w:spacing w:val="-67"/>
        </w:rPr>
        <w:t xml:space="preserve"> </w:t>
      </w:r>
      <w:r>
        <w:rPr>
          <w:spacing w:val="-1"/>
        </w:rPr>
        <w:t>привлечениеблаготворителей(втомчислеизродительскогосообщества),ихстатус,акции</w:t>
      </w:r>
    </w:p>
    <w:p w:rsidR="007775CA" w:rsidRDefault="00A82BF5">
      <w:pPr>
        <w:pStyle w:val="a3"/>
        <w:spacing w:line="278" w:lineRule="auto"/>
        <w:ind w:left="841" w:right="393" w:firstLine="0"/>
      </w:pPr>
      <w:r>
        <w:rPr>
          <w:w w:val="95"/>
        </w:rPr>
        <w:t>,деятельностьдолжнысоответствоватьукладушколы,цели,задачам,традициямвоспитан</w:t>
      </w:r>
      <w:r>
        <w:rPr>
          <w:spacing w:val="1"/>
          <w:w w:val="95"/>
        </w:rPr>
        <w:t xml:space="preserve"> </w:t>
      </w:r>
      <w:r>
        <w:rPr>
          <w:w w:val="95"/>
        </w:rPr>
        <w:t>ия,согласовыватьсяспредставителямиродительскогосообществавоизбежаниедеструкт</w:t>
      </w:r>
      <w:r>
        <w:rPr>
          <w:spacing w:val="1"/>
          <w:w w:val="95"/>
        </w:rPr>
        <w:t xml:space="preserve"> </w:t>
      </w:r>
      <w:r>
        <w:t>ивноговоздействиянавоспитывающуюсреду,взаимоотношениявшколе.</w:t>
      </w:r>
    </w:p>
    <w:p w:rsidR="007775CA" w:rsidRDefault="00A82BF5">
      <w:pPr>
        <w:pStyle w:val="Heading1"/>
        <w:numPr>
          <w:ilvl w:val="1"/>
          <w:numId w:val="65"/>
        </w:numPr>
        <w:tabs>
          <w:tab w:val="left" w:pos="1336"/>
        </w:tabs>
        <w:spacing w:line="321" w:lineRule="exact"/>
        <w:ind w:left="1335" w:hanging="423"/>
        <w:jc w:val="both"/>
      </w:pPr>
      <w:bookmarkStart w:id="42" w:name="3.5_Анализвоспитательногопроцесса"/>
      <w:bookmarkEnd w:id="42"/>
      <w:r>
        <w:t>Анализвоспитательногопроцесса</w:t>
      </w:r>
    </w:p>
    <w:p w:rsidR="007775CA" w:rsidRDefault="00A82BF5">
      <w:pPr>
        <w:pStyle w:val="a3"/>
        <w:tabs>
          <w:tab w:val="left" w:pos="2736"/>
          <w:tab w:val="left" w:pos="3949"/>
          <w:tab w:val="left" w:pos="5052"/>
          <w:tab w:val="left" w:pos="5733"/>
          <w:tab w:val="left" w:pos="6447"/>
          <w:tab w:val="left" w:pos="7531"/>
          <w:tab w:val="left" w:pos="8655"/>
          <w:tab w:val="left" w:pos="9101"/>
          <w:tab w:val="left" w:pos="9517"/>
          <w:tab w:val="left" w:pos="11000"/>
        </w:tabs>
        <w:spacing w:before="140" w:line="276" w:lineRule="auto"/>
        <w:ind w:left="841" w:right="362" w:firstLine="706"/>
        <w:jc w:val="left"/>
      </w:pPr>
      <w:r>
        <w:t>Анализ</w:t>
      </w:r>
      <w:r>
        <w:tab/>
        <w:t>воспитательного</w:t>
      </w:r>
      <w:r>
        <w:tab/>
        <w:t>процесса</w:t>
      </w:r>
      <w:r>
        <w:tab/>
        <w:t>осуществляется</w:t>
      </w:r>
      <w:r>
        <w:tab/>
        <w:t>в</w:t>
      </w:r>
      <w:r>
        <w:tab/>
        <w:t>соответствии</w:t>
      </w:r>
      <w:r>
        <w:tab/>
      </w:r>
      <w:r>
        <w:rPr>
          <w:spacing w:val="-4"/>
        </w:rPr>
        <w:t>с</w:t>
      </w:r>
      <w:r>
        <w:rPr>
          <w:spacing w:val="-67"/>
        </w:rPr>
        <w:t xml:space="preserve"> </w:t>
      </w:r>
      <w:r>
        <w:t>целевымиориентирами</w:t>
      </w:r>
      <w:r>
        <w:tab/>
        <w:t>результатов</w:t>
      </w:r>
      <w:r>
        <w:tab/>
        <w:t>воспитания,</w:t>
      </w:r>
      <w:r>
        <w:tab/>
        <w:t>личностными</w:t>
      </w:r>
      <w:r>
        <w:tab/>
        <w:t>результатами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rPr>
          <w:w w:val="95"/>
        </w:rPr>
        <w:t>науровняхначальногообщего,основногообщего,среднегообщегообразования,установл</w:t>
      </w:r>
      <w:r>
        <w:rPr>
          <w:spacing w:val="1"/>
          <w:w w:val="95"/>
        </w:rPr>
        <w:t xml:space="preserve"> </w:t>
      </w:r>
      <w:r>
        <w:t>еннымисоответствующимиФГОС.</w:t>
      </w:r>
    </w:p>
    <w:p w:rsidR="007775CA" w:rsidRDefault="00A82BF5">
      <w:pPr>
        <w:pStyle w:val="a3"/>
        <w:tabs>
          <w:tab w:val="left" w:pos="3197"/>
          <w:tab w:val="left" w:pos="4611"/>
          <w:tab w:val="left" w:pos="5925"/>
          <w:tab w:val="left" w:pos="8314"/>
          <w:tab w:val="left" w:pos="9794"/>
          <w:tab w:val="left" w:pos="10317"/>
        </w:tabs>
        <w:spacing w:line="319" w:lineRule="exact"/>
        <w:ind w:left="1547" w:firstLine="0"/>
        <w:jc w:val="left"/>
      </w:pPr>
      <w:r>
        <w:t>Основным</w:t>
      </w:r>
      <w:r>
        <w:tab/>
        <w:t>методом</w:t>
      </w:r>
      <w:r>
        <w:tab/>
        <w:t>анали</w:t>
      </w:r>
      <w:r w:rsidR="002941B1">
        <w:t>за</w:t>
      </w:r>
      <w:r w:rsidR="002941B1">
        <w:tab/>
        <w:t>воспитательного</w:t>
      </w:r>
      <w:r w:rsidR="002941B1">
        <w:tab/>
        <w:t>процесса</w:t>
      </w:r>
      <w:r w:rsidR="002941B1">
        <w:tab/>
        <w:t>в</w:t>
      </w:r>
      <w:r w:rsidR="002941B1">
        <w:tab/>
        <w:t>МА</w:t>
      </w:r>
      <w:r>
        <w:t>ОУ</w:t>
      </w:r>
    </w:p>
    <w:p w:rsidR="007775CA" w:rsidRDefault="002941B1">
      <w:pPr>
        <w:pStyle w:val="a3"/>
        <w:spacing w:before="48" w:line="276" w:lineRule="auto"/>
        <w:ind w:left="841" w:firstLine="0"/>
        <w:jc w:val="left"/>
      </w:pPr>
      <w:r>
        <w:rPr>
          <w:w w:val="95"/>
        </w:rPr>
        <w:t>«О</w:t>
      </w:r>
      <w:r w:rsidR="00A82BF5">
        <w:rPr>
          <w:w w:val="95"/>
        </w:rPr>
        <w:t>СОШ»являетсяежегодныйсамоанализвоспитательнойработысцельювыявленияосн</w:t>
      </w:r>
      <w:r w:rsidR="00A82BF5">
        <w:rPr>
          <w:spacing w:val="1"/>
          <w:w w:val="95"/>
        </w:rPr>
        <w:t xml:space="preserve"> </w:t>
      </w:r>
      <w:r w:rsidR="00A82BF5">
        <w:t>овныхпроблемипоследующегоихрешенияспривлечением(при</w:t>
      </w:r>
    </w:p>
    <w:p w:rsidR="007775CA" w:rsidRDefault="007775CA">
      <w:pPr>
        <w:spacing w:line="276" w:lineRule="auto"/>
        <w:sectPr w:rsidR="007775CA">
          <w:pgSz w:w="11910" w:h="16840"/>
          <w:pgMar w:top="640" w:right="200" w:bottom="1300" w:left="220" w:header="0" w:footer="1024" w:gutter="0"/>
          <w:cols w:space="720"/>
        </w:sectPr>
      </w:pPr>
    </w:p>
    <w:p w:rsidR="007775CA" w:rsidRDefault="00A82BF5">
      <w:pPr>
        <w:pStyle w:val="a3"/>
        <w:spacing w:before="73"/>
        <w:ind w:left="1066" w:firstLine="0"/>
        <w:jc w:val="left"/>
      </w:pPr>
      <w:r>
        <w:lastRenderedPageBreak/>
        <w:t>необходимости)внешнихэкспертов,специалистов.</w:t>
      </w:r>
    </w:p>
    <w:p w:rsidR="007775CA" w:rsidRDefault="00A82BF5">
      <w:pPr>
        <w:pStyle w:val="a3"/>
        <w:tabs>
          <w:tab w:val="left" w:pos="3739"/>
          <w:tab w:val="left" w:pos="5129"/>
          <w:tab w:val="left" w:pos="7595"/>
          <w:tab w:val="left" w:pos="9143"/>
          <w:tab w:val="left" w:pos="10990"/>
        </w:tabs>
        <w:spacing w:before="48" w:line="278" w:lineRule="auto"/>
        <w:ind w:left="841" w:right="364" w:firstLine="706"/>
        <w:jc w:val="left"/>
      </w:pPr>
      <w:r>
        <w:t>Планирование</w:t>
      </w:r>
      <w:r>
        <w:tab/>
        <w:t>анализа</w:t>
      </w:r>
      <w:r>
        <w:tab/>
        <w:t>воспитательного</w:t>
      </w:r>
      <w:r>
        <w:tab/>
        <w:t>процесса</w:t>
      </w:r>
      <w:r>
        <w:tab/>
        <w:t>включается</w:t>
      </w:r>
      <w:r>
        <w:tab/>
      </w:r>
      <w:r>
        <w:rPr>
          <w:spacing w:val="-4"/>
        </w:rPr>
        <w:t>в</w:t>
      </w:r>
      <w:r>
        <w:rPr>
          <w:spacing w:val="-67"/>
        </w:rPr>
        <w:t xml:space="preserve"> </w:t>
      </w:r>
      <w:r>
        <w:t>календарныйплан воспитательной</w:t>
      </w:r>
      <w:r>
        <w:rPr>
          <w:spacing w:val="1"/>
        </w:rPr>
        <w:t xml:space="preserve"> </w:t>
      </w:r>
      <w:r>
        <w:t>работы.</w:t>
      </w:r>
    </w:p>
    <w:p w:rsidR="007775CA" w:rsidRDefault="00A82BF5">
      <w:pPr>
        <w:pStyle w:val="a3"/>
        <w:spacing w:before="2"/>
        <w:ind w:left="1849" w:firstLine="0"/>
        <w:jc w:val="left"/>
      </w:pPr>
      <w:r>
        <w:t>Основныепринципысамоанализавоспитательнойработы:</w:t>
      </w:r>
    </w:p>
    <w:p w:rsidR="007775CA" w:rsidRDefault="00A82BF5">
      <w:pPr>
        <w:pStyle w:val="a5"/>
        <w:numPr>
          <w:ilvl w:val="0"/>
          <w:numId w:val="51"/>
        </w:numPr>
        <w:tabs>
          <w:tab w:val="left" w:pos="1913"/>
        </w:tabs>
        <w:spacing w:before="42"/>
        <w:ind w:left="1912"/>
        <w:jc w:val="both"/>
        <w:rPr>
          <w:sz w:val="28"/>
        </w:rPr>
      </w:pPr>
      <w:r>
        <w:rPr>
          <w:sz w:val="28"/>
        </w:rPr>
        <w:t>взаимноеуважениевсехучастниковобразовательныхотношений;</w:t>
      </w:r>
    </w:p>
    <w:p w:rsidR="007775CA" w:rsidRDefault="00A82BF5">
      <w:pPr>
        <w:pStyle w:val="a5"/>
        <w:numPr>
          <w:ilvl w:val="0"/>
          <w:numId w:val="51"/>
        </w:numPr>
        <w:tabs>
          <w:tab w:val="left" w:pos="1913"/>
        </w:tabs>
        <w:spacing w:before="46" w:line="276" w:lineRule="auto"/>
        <w:ind w:right="361" w:firstLine="710"/>
        <w:jc w:val="both"/>
        <w:rPr>
          <w:sz w:val="28"/>
        </w:rPr>
      </w:pP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изучениепрежде всего не количественных, а качественных показателей, таких как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сохранениеукладаобщеобразовательнойорганизации,качествовоспитывающейсреды,</w:t>
      </w:r>
      <w:r>
        <w:rPr>
          <w:spacing w:val="-68"/>
          <w:sz w:val="28"/>
        </w:rPr>
        <w:t xml:space="preserve"> </w:t>
      </w:r>
      <w:r>
        <w:rPr>
          <w:sz w:val="28"/>
        </w:rPr>
        <w:t>содержаниеиразнообразиедеятельности,стильобщения,отношениймеждупедагогами,</w:t>
      </w:r>
      <w:r>
        <w:rPr>
          <w:spacing w:val="-68"/>
          <w:sz w:val="28"/>
        </w:rPr>
        <w:t xml:space="preserve"> </w:t>
      </w:r>
      <w:r>
        <w:rPr>
          <w:sz w:val="28"/>
        </w:rPr>
        <w:t>обучающимисяиродителями;</w:t>
      </w:r>
    </w:p>
    <w:p w:rsidR="007775CA" w:rsidRDefault="00A82BF5">
      <w:pPr>
        <w:pStyle w:val="a5"/>
        <w:numPr>
          <w:ilvl w:val="0"/>
          <w:numId w:val="51"/>
        </w:numPr>
        <w:tabs>
          <w:tab w:val="left" w:pos="1913"/>
        </w:tabs>
        <w:spacing w:line="276" w:lineRule="auto"/>
        <w:ind w:right="388" w:firstLine="710"/>
        <w:rPr>
          <w:sz w:val="28"/>
        </w:rPr>
      </w:pPr>
      <w:r>
        <w:rPr>
          <w:sz w:val="28"/>
        </w:rPr>
        <w:t>развивающийхарактеросуществляемогоанализаориентируетнаиспользовани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еегорезультатовдлясовершенствованиявоспитательнойдеятельностипедагогическихр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аботников(знанияисохранениявработецелиизадачвоспитания,умелогопланированияв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оспитательнойработы,адекватногоподборавидов,формисодержаниясовместнойдеяте</w:t>
      </w:r>
      <w:r>
        <w:rPr>
          <w:spacing w:val="-67"/>
          <w:sz w:val="28"/>
        </w:rPr>
        <w:t xml:space="preserve"> </w:t>
      </w:r>
      <w:r>
        <w:rPr>
          <w:sz w:val="28"/>
        </w:rPr>
        <w:t>льностисобучающимися,коллегами,социальными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партнёрами);</w:t>
      </w:r>
    </w:p>
    <w:p w:rsidR="007775CA" w:rsidRDefault="00A82BF5">
      <w:pPr>
        <w:pStyle w:val="a5"/>
        <w:numPr>
          <w:ilvl w:val="0"/>
          <w:numId w:val="51"/>
        </w:numPr>
        <w:tabs>
          <w:tab w:val="left" w:pos="1913"/>
        </w:tabs>
        <w:spacing w:line="276" w:lineRule="auto"/>
        <w:ind w:right="366" w:firstLine="710"/>
        <w:rPr>
          <w:sz w:val="28"/>
        </w:rPr>
      </w:pPr>
      <w:r>
        <w:rPr>
          <w:sz w:val="28"/>
        </w:rPr>
        <w:t>распределённаяответственностьзарезультатыличностногоразвитияобучающ</w:t>
      </w:r>
      <w:r>
        <w:rPr>
          <w:spacing w:val="1"/>
          <w:sz w:val="28"/>
        </w:rPr>
        <w:t xml:space="preserve"> </w:t>
      </w:r>
      <w:r>
        <w:rPr>
          <w:sz w:val="28"/>
        </w:rPr>
        <w:t>ихсяориентируетнапониманиетого,чтоличностноеразвитие—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эторезультаткакорганизованногосоциальноговоспитания,вкоторомобщеобразователь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наяорганизацияучаствуетнарядусдругимисоциальнымиинститутами,так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истихийной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социализации,исаморазвития.</w:t>
      </w:r>
    </w:p>
    <w:p w:rsidR="007775CA" w:rsidRDefault="00A82BF5">
      <w:pPr>
        <w:pStyle w:val="a3"/>
        <w:tabs>
          <w:tab w:val="left" w:pos="2323"/>
          <w:tab w:val="left" w:pos="4505"/>
          <w:tab w:val="left" w:pos="5694"/>
          <w:tab w:val="left" w:pos="6854"/>
          <w:tab w:val="left" w:pos="8168"/>
          <w:tab w:val="left" w:pos="9611"/>
        </w:tabs>
        <w:spacing w:line="276" w:lineRule="auto"/>
        <w:ind w:left="841" w:right="355" w:firstLine="706"/>
        <w:jc w:val="left"/>
      </w:pPr>
      <w:r>
        <w:t>Основноенаправлениеанализавоспитательногопроцесса-</w:t>
      </w:r>
      <w:r>
        <w:rPr>
          <w:spacing w:val="1"/>
        </w:rPr>
        <w:t xml:space="preserve"> </w:t>
      </w:r>
      <w:r>
        <w:rPr>
          <w:w w:val="95"/>
        </w:rPr>
        <w:t>результатывоспитания,социализацииисаморазвитияобучающихся.Критерием,наоснов</w:t>
      </w:r>
      <w:r>
        <w:rPr>
          <w:spacing w:val="1"/>
          <w:w w:val="95"/>
        </w:rPr>
        <w:t xml:space="preserve"> </w:t>
      </w:r>
      <w:r>
        <w:t>екоторого</w:t>
      </w:r>
      <w:r>
        <w:tab/>
        <w:t>осуществляется</w:t>
      </w:r>
      <w:r>
        <w:tab/>
        <w:t>данный</w:t>
      </w:r>
      <w:r>
        <w:tab/>
        <w:t>анализ,</w:t>
      </w:r>
      <w:r>
        <w:tab/>
        <w:t>является</w:t>
      </w:r>
      <w:r>
        <w:tab/>
        <w:t>динамика</w:t>
      </w:r>
      <w:r>
        <w:tab/>
        <w:t>личностного</w:t>
      </w:r>
      <w:r>
        <w:rPr>
          <w:spacing w:val="-67"/>
        </w:rPr>
        <w:t xml:space="preserve"> </w:t>
      </w:r>
      <w:r>
        <w:t>развитияобучающихся</w:t>
      </w:r>
      <w:r>
        <w:rPr>
          <w:spacing w:val="2"/>
        </w:rPr>
        <w:t xml:space="preserve"> </w:t>
      </w:r>
      <w:r>
        <w:t>вкаждомклассе.</w:t>
      </w:r>
    </w:p>
    <w:p w:rsidR="007775CA" w:rsidRDefault="00A82BF5">
      <w:pPr>
        <w:pStyle w:val="a3"/>
        <w:spacing w:line="276" w:lineRule="auto"/>
        <w:ind w:left="841" w:right="378" w:firstLine="706"/>
        <w:jc w:val="left"/>
      </w:pPr>
      <w:r>
        <w:rPr>
          <w:spacing w:val="-1"/>
        </w:rPr>
        <w:t>Анализпроводитсякласснымируководителямивместесзаместителемдиректорапо</w:t>
      </w:r>
      <w:r>
        <w:rPr>
          <w:spacing w:val="-67"/>
        </w:rPr>
        <w:t xml:space="preserve"> </w:t>
      </w:r>
      <w:r>
        <w:t>воспитательнойработе(советникомдиректораповоспитанию,педагогом-</w:t>
      </w:r>
      <w:r>
        <w:rPr>
          <w:spacing w:val="1"/>
        </w:rPr>
        <w:t xml:space="preserve"> </w:t>
      </w:r>
      <w:r>
        <w:rPr>
          <w:w w:val="95"/>
        </w:rPr>
        <w:t>психологом,социальнымпедагогом)споследующимобсуждениемрезультатовнаметоди</w:t>
      </w:r>
      <w:r>
        <w:rPr>
          <w:spacing w:val="1"/>
          <w:w w:val="95"/>
        </w:rPr>
        <w:t xml:space="preserve"> </w:t>
      </w:r>
      <w:r>
        <w:t>ческомобъединенииклассныхруководителей.</w:t>
      </w:r>
    </w:p>
    <w:p w:rsidR="007775CA" w:rsidRDefault="00A82BF5">
      <w:pPr>
        <w:pStyle w:val="a3"/>
        <w:tabs>
          <w:tab w:val="left" w:pos="2183"/>
          <w:tab w:val="left" w:pos="2356"/>
          <w:tab w:val="left" w:pos="2611"/>
          <w:tab w:val="left" w:pos="3655"/>
          <w:tab w:val="left" w:pos="3904"/>
          <w:tab w:val="left" w:pos="4926"/>
          <w:tab w:val="left" w:pos="5329"/>
          <w:tab w:val="left" w:pos="5535"/>
          <w:tab w:val="left" w:pos="5769"/>
          <w:tab w:val="left" w:pos="6883"/>
          <w:tab w:val="left" w:pos="7032"/>
          <w:tab w:val="left" w:pos="7998"/>
          <w:tab w:val="left" w:pos="8035"/>
          <w:tab w:val="left" w:pos="8369"/>
          <w:tab w:val="left" w:pos="8444"/>
          <w:tab w:val="left" w:pos="9515"/>
          <w:tab w:val="left" w:pos="9641"/>
          <w:tab w:val="left" w:pos="10084"/>
          <w:tab w:val="left" w:pos="10383"/>
        </w:tabs>
        <w:spacing w:line="276" w:lineRule="auto"/>
        <w:ind w:left="841" w:right="369" w:firstLine="706"/>
        <w:jc w:val="left"/>
      </w:pPr>
      <w:r>
        <w:t>Основнымспособомполученияинформацииорезультатахвоспитания,социализац</w:t>
      </w:r>
      <w:r>
        <w:rPr>
          <w:spacing w:val="-67"/>
        </w:rPr>
        <w:t xml:space="preserve"> </w:t>
      </w:r>
      <w:r>
        <w:t>ии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саморазвития</w:t>
      </w:r>
      <w:r>
        <w:rPr>
          <w:spacing w:val="10"/>
        </w:rPr>
        <w:t xml:space="preserve"> </w:t>
      </w:r>
      <w:r>
        <w:t>обучающихся</w:t>
      </w:r>
      <w:r>
        <w:rPr>
          <w:spacing w:val="10"/>
        </w:rPr>
        <w:t xml:space="preserve"> </w:t>
      </w:r>
      <w:r>
        <w:t>является</w:t>
      </w:r>
      <w:r>
        <w:rPr>
          <w:spacing w:val="10"/>
        </w:rPr>
        <w:t xml:space="preserve"> </w:t>
      </w:r>
      <w:r>
        <w:t>педагогическое</w:t>
      </w:r>
      <w:r>
        <w:rPr>
          <w:spacing w:val="9"/>
        </w:rPr>
        <w:t xml:space="preserve"> </w:t>
      </w:r>
      <w:r>
        <w:t>наблюдение.Внимание</w:t>
      </w:r>
      <w:r>
        <w:rPr>
          <w:spacing w:val="-67"/>
        </w:rPr>
        <w:t xml:space="preserve"> </w:t>
      </w:r>
      <w:r>
        <w:t>педагогов</w:t>
      </w:r>
      <w:r>
        <w:tab/>
      </w:r>
      <w:r>
        <w:tab/>
        <w:t>сосредоточивается</w:t>
      </w:r>
      <w:r>
        <w:tab/>
        <w:t>на</w:t>
      </w:r>
      <w:r>
        <w:tab/>
      </w:r>
      <w:r>
        <w:tab/>
        <w:t>вопросах:</w:t>
      </w:r>
      <w:r>
        <w:tab/>
      </w:r>
      <w:r>
        <w:tab/>
        <w:t>какие</w:t>
      </w:r>
      <w:r>
        <w:tab/>
      </w:r>
      <w:r>
        <w:tab/>
        <w:t>проблемы,</w:t>
      </w:r>
      <w:r>
        <w:tab/>
      </w:r>
      <w:r>
        <w:tab/>
      </w:r>
      <w:r>
        <w:rPr>
          <w:spacing w:val="-1"/>
        </w:rPr>
        <w:t>затруднения</w:t>
      </w:r>
      <w:r>
        <w:rPr>
          <w:spacing w:val="-67"/>
        </w:rPr>
        <w:t xml:space="preserve"> </w:t>
      </w:r>
      <w:r>
        <w:t>вличностном</w:t>
      </w:r>
      <w:r>
        <w:tab/>
        <w:t>развитии</w:t>
      </w:r>
      <w:r>
        <w:tab/>
        <w:t>обучающихся</w:t>
      </w:r>
      <w:r>
        <w:tab/>
        <w:t>удалось</w:t>
      </w:r>
      <w:r>
        <w:tab/>
        <w:t>решить</w:t>
      </w:r>
      <w:r>
        <w:tab/>
        <w:t>за</w:t>
      </w:r>
      <w:r>
        <w:tab/>
      </w:r>
      <w:r>
        <w:tab/>
        <w:t>прошедший</w:t>
      </w:r>
      <w:r>
        <w:tab/>
      </w:r>
      <w:r>
        <w:rPr>
          <w:spacing w:val="-1"/>
        </w:rPr>
        <w:t>учебный</w:t>
      </w:r>
      <w:r>
        <w:rPr>
          <w:spacing w:val="-67"/>
        </w:rPr>
        <w:t xml:space="preserve"> </w:t>
      </w:r>
      <w:r>
        <w:t>год;какие</w:t>
      </w:r>
      <w:r>
        <w:tab/>
        <w:t>проблемы,</w:t>
      </w:r>
      <w:r>
        <w:tab/>
        <w:t>затруднения</w:t>
      </w:r>
      <w:r>
        <w:tab/>
        <w:t>решить</w:t>
      </w:r>
      <w:r>
        <w:rPr>
          <w:spacing w:val="126"/>
        </w:rPr>
        <w:t xml:space="preserve"> </w:t>
      </w:r>
      <w:r>
        <w:t>не</w:t>
      </w:r>
      <w:r>
        <w:tab/>
        <w:t>удалось</w:t>
      </w:r>
      <w:r>
        <w:rPr>
          <w:spacing w:val="127"/>
        </w:rPr>
        <w:t xml:space="preserve"> </w:t>
      </w:r>
      <w:r>
        <w:t>и</w:t>
      </w:r>
      <w:r>
        <w:tab/>
        <w:t>почему;</w:t>
      </w:r>
      <w:r>
        <w:tab/>
        <w:t>какие</w:t>
      </w:r>
      <w:r>
        <w:tab/>
      </w:r>
      <w:r>
        <w:rPr>
          <w:spacing w:val="-1"/>
        </w:rPr>
        <w:t>новые</w:t>
      </w:r>
      <w:r>
        <w:rPr>
          <w:spacing w:val="-67"/>
        </w:rPr>
        <w:t xml:space="preserve"> </w:t>
      </w:r>
      <w:r>
        <w:t>проблемы,трудностипоявились,надчемпредстоитработатьпедагогическомуколлектив</w:t>
      </w:r>
      <w:r>
        <w:rPr>
          <w:spacing w:val="1"/>
        </w:rPr>
        <w:t xml:space="preserve"> </w:t>
      </w:r>
      <w:r>
        <w:t>у.Вниманиесосредоточиваетсянавопросах,связанныхскачеством:</w:t>
      </w:r>
    </w:p>
    <w:p w:rsidR="007775CA" w:rsidRDefault="00A82BF5">
      <w:pPr>
        <w:pStyle w:val="a5"/>
        <w:numPr>
          <w:ilvl w:val="0"/>
          <w:numId w:val="50"/>
        </w:numPr>
        <w:tabs>
          <w:tab w:val="left" w:pos="1769"/>
        </w:tabs>
        <w:spacing w:line="343" w:lineRule="exact"/>
        <w:ind w:hanging="290"/>
        <w:rPr>
          <w:sz w:val="28"/>
        </w:rPr>
      </w:pPr>
      <w:r>
        <w:rPr>
          <w:sz w:val="28"/>
        </w:rPr>
        <w:t>реализациивоспитательногопотенциалаурочнойдеятельности;</w:t>
      </w:r>
    </w:p>
    <w:p w:rsidR="007775CA" w:rsidRDefault="00A82BF5">
      <w:pPr>
        <w:pStyle w:val="a5"/>
        <w:numPr>
          <w:ilvl w:val="0"/>
          <w:numId w:val="50"/>
        </w:numPr>
        <w:tabs>
          <w:tab w:val="left" w:pos="1769"/>
        </w:tabs>
        <w:spacing w:before="29"/>
        <w:ind w:hanging="290"/>
        <w:rPr>
          <w:sz w:val="28"/>
        </w:rPr>
      </w:pPr>
      <w:r>
        <w:rPr>
          <w:sz w:val="28"/>
        </w:rPr>
        <w:t>организуемойвнеурочнойдеятельностиобучающихся;</w:t>
      </w:r>
    </w:p>
    <w:p w:rsidR="007775CA" w:rsidRDefault="00A82BF5">
      <w:pPr>
        <w:pStyle w:val="a5"/>
        <w:numPr>
          <w:ilvl w:val="0"/>
          <w:numId w:val="50"/>
        </w:numPr>
        <w:tabs>
          <w:tab w:val="left" w:pos="1769"/>
        </w:tabs>
        <w:spacing w:before="45"/>
        <w:ind w:hanging="290"/>
        <w:rPr>
          <w:sz w:val="28"/>
        </w:rPr>
      </w:pPr>
      <w:r>
        <w:rPr>
          <w:sz w:val="28"/>
        </w:rPr>
        <w:t>деятельностиклассныхруководителейиихклассов;</w:t>
      </w:r>
    </w:p>
    <w:p w:rsidR="007775CA" w:rsidRDefault="007775CA">
      <w:pPr>
        <w:rPr>
          <w:sz w:val="28"/>
        </w:rPr>
        <w:sectPr w:rsidR="007775CA">
          <w:pgSz w:w="11910" w:h="16840"/>
          <w:pgMar w:top="660" w:right="200" w:bottom="1300" w:left="220" w:header="0" w:footer="1024" w:gutter="0"/>
          <w:cols w:space="720"/>
        </w:sectPr>
      </w:pPr>
    </w:p>
    <w:p w:rsidR="007775CA" w:rsidRDefault="00A82BF5">
      <w:pPr>
        <w:pStyle w:val="a5"/>
        <w:numPr>
          <w:ilvl w:val="0"/>
          <w:numId w:val="50"/>
        </w:numPr>
        <w:tabs>
          <w:tab w:val="left" w:pos="1769"/>
        </w:tabs>
        <w:spacing w:before="73"/>
        <w:ind w:hanging="290"/>
        <w:rPr>
          <w:sz w:val="28"/>
        </w:rPr>
      </w:pPr>
      <w:r>
        <w:rPr>
          <w:sz w:val="28"/>
        </w:rPr>
        <w:lastRenderedPageBreak/>
        <w:t>проводимыхобщешкольныхосновныхдел,мероприятий;</w:t>
      </w:r>
    </w:p>
    <w:p w:rsidR="007775CA" w:rsidRDefault="00A82BF5">
      <w:pPr>
        <w:pStyle w:val="a5"/>
        <w:numPr>
          <w:ilvl w:val="0"/>
          <w:numId w:val="50"/>
        </w:numPr>
        <w:tabs>
          <w:tab w:val="left" w:pos="1769"/>
        </w:tabs>
        <w:spacing w:before="46"/>
        <w:ind w:hanging="290"/>
        <w:rPr>
          <w:sz w:val="28"/>
        </w:rPr>
      </w:pPr>
      <w:r>
        <w:rPr>
          <w:sz w:val="28"/>
        </w:rPr>
        <w:t>внешкольныхмероприятий;</w:t>
      </w:r>
    </w:p>
    <w:p w:rsidR="007775CA" w:rsidRDefault="00A82BF5">
      <w:pPr>
        <w:pStyle w:val="a5"/>
        <w:numPr>
          <w:ilvl w:val="0"/>
          <w:numId w:val="50"/>
        </w:numPr>
        <w:tabs>
          <w:tab w:val="left" w:pos="1769"/>
        </w:tabs>
        <w:spacing w:before="46"/>
        <w:ind w:hanging="290"/>
        <w:rPr>
          <w:sz w:val="28"/>
        </w:rPr>
      </w:pPr>
      <w:r>
        <w:rPr>
          <w:sz w:val="28"/>
        </w:rPr>
        <w:t>созданияиподдержкипредметно-пространственнойсреды;</w:t>
      </w:r>
    </w:p>
    <w:p w:rsidR="007775CA" w:rsidRDefault="00A82BF5">
      <w:pPr>
        <w:pStyle w:val="a5"/>
        <w:numPr>
          <w:ilvl w:val="0"/>
          <w:numId w:val="50"/>
        </w:numPr>
        <w:tabs>
          <w:tab w:val="left" w:pos="1769"/>
        </w:tabs>
        <w:spacing w:before="50"/>
        <w:ind w:hanging="290"/>
        <w:rPr>
          <w:sz w:val="28"/>
        </w:rPr>
      </w:pPr>
      <w:r>
        <w:rPr>
          <w:sz w:val="28"/>
        </w:rPr>
        <w:t>взаимодействиясродительскимсообществом;</w:t>
      </w:r>
    </w:p>
    <w:p w:rsidR="007775CA" w:rsidRDefault="00A82BF5">
      <w:pPr>
        <w:pStyle w:val="a5"/>
        <w:numPr>
          <w:ilvl w:val="0"/>
          <w:numId w:val="50"/>
        </w:numPr>
        <w:tabs>
          <w:tab w:val="left" w:pos="1769"/>
        </w:tabs>
        <w:spacing w:before="46"/>
        <w:ind w:hanging="290"/>
        <w:rPr>
          <w:sz w:val="28"/>
        </w:rPr>
      </w:pPr>
      <w:r>
        <w:rPr>
          <w:sz w:val="28"/>
        </w:rPr>
        <w:t>деятельностиученическогосамоуправления;</w:t>
      </w:r>
    </w:p>
    <w:p w:rsidR="007775CA" w:rsidRDefault="00A82BF5">
      <w:pPr>
        <w:pStyle w:val="a5"/>
        <w:numPr>
          <w:ilvl w:val="0"/>
          <w:numId w:val="50"/>
        </w:numPr>
        <w:tabs>
          <w:tab w:val="left" w:pos="1769"/>
        </w:tabs>
        <w:spacing w:before="46"/>
        <w:ind w:hanging="290"/>
        <w:rPr>
          <w:sz w:val="28"/>
        </w:rPr>
      </w:pPr>
      <w:r>
        <w:rPr>
          <w:sz w:val="28"/>
        </w:rPr>
        <w:t>деятельностипопрофилактикеибезопасности;</w:t>
      </w:r>
    </w:p>
    <w:p w:rsidR="007775CA" w:rsidRDefault="00A82BF5">
      <w:pPr>
        <w:pStyle w:val="a5"/>
        <w:numPr>
          <w:ilvl w:val="0"/>
          <w:numId w:val="50"/>
        </w:numPr>
        <w:tabs>
          <w:tab w:val="left" w:pos="1769"/>
        </w:tabs>
        <w:spacing w:before="46"/>
        <w:ind w:hanging="290"/>
        <w:rPr>
          <w:sz w:val="28"/>
        </w:rPr>
      </w:pPr>
      <w:r>
        <w:rPr>
          <w:sz w:val="28"/>
        </w:rPr>
        <w:t>реализациипотенциаласоциальногопартнёрства;</w:t>
      </w:r>
    </w:p>
    <w:p w:rsidR="007775CA" w:rsidRDefault="00A82BF5">
      <w:pPr>
        <w:pStyle w:val="a5"/>
        <w:numPr>
          <w:ilvl w:val="0"/>
          <w:numId w:val="50"/>
        </w:numPr>
        <w:tabs>
          <w:tab w:val="left" w:pos="1769"/>
        </w:tabs>
        <w:spacing w:before="46"/>
        <w:ind w:hanging="290"/>
        <w:rPr>
          <w:sz w:val="28"/>
        </w:rPr>
      </w:pPr>
      <w:r>
        <w:rPr>
          <w:sz w:val="28"/>
        </w:rPr>
        <w:t>деятельностипопрофориентацииобучающихся;</w:t>
      </w:r>
    </w:p>
    <w:p w:rsidR="007775CA" w:rsidRDefault="00A82BF5">
      <w:pPr>
        <w:pStyle w:val="a3"/>
        <w:spacing w:before="46" w:line="278" w:lineRule="auto"/>
        <w:ind w:left="841" w:right="362" w:firstLine="706"/>
      </w:pPr>
      <w:r>
        <w:t>Итогом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решениемкоторых</w:t>
      </w:r>
      <w:r>
        <w:rPr>
          <w:spacing w:val="-5"/>
        </w:rPr>
        <w:t xml:space="preserve"> </w:t>
      </w:r>
      <w:r>
        <w:t>предстоитработатьпедагогическомуколлективу.</w:t>
      </w:r>
    </w:p>
    <w:p w:rsidR="007775CA" w:rsidRDefault="00A82BF5">
      <w:pPr>
        <w:pStyle w:val="a3"/>
        <w:spacing w:line="276" w:lineRule="auto"/>
        <w:ind w:left="841" w:right="364" w:firstLine="706"/>
      </w:pPr>
      <w:r>
        <w:t>Итоги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оформляются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отчёта,</w:t>
      </w:r>
      <w:r>
        <w:rPr>
          <w:spacing w:val="1"/>
        </w:rPr>
        <w:t xml:space="preserve"> </w:t>
      </w:r>
      <w:r>
        <w:t>составляемого</w:t>
      </w:r>
      <w:r>
        <w:rPr>
          <w:spacing w:val="1"/>
        </w:rPr>
        <w:t xml:space="preserve"> </w:t>
      </w:r>
      <w:r>
        <w:t>заместителемдиректора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иутверждаютсяпедагогическим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 w:rsidR="00137515">
        <w:t xml:space="preserve">«Озерная </w:t>
      </w:r>
      <w:r>
        <w:t>СОШ»</w:t>
      </w:r>
    </w:p>
    <w:p w:rsidR="007775CA" w:rsidRDefault="007775CA">
      <w:pPr>
        <w:pStyle w:val="a3"/>
        <w:ind w:left="0" w:firstLine="0"/>
        <w:jc w:val="left"/>
        <w:rPr>
          <w:sz w:val="33"/>
        </w:rPr>
      </w:pPr>
    </w:p>
    <w:p w:rsidR="007775CA" w:rsidRDefault="001C0079">
      <w:pPr>
        <w:pStyle w:val="Heading1"/>
        <w:spacing w:after="22" w:line="415" w:lineRule="auto"/>
        <w:ind w:left="2593" w:firstLine="3865"/>
      </w:pPr>
      <w:r>
        <w:pict>
          <v:rect id="_x0000_s1031" style="position:absolute;left:0;text-align:left;margin-left:332.55pt;margin-top:19.55pt;width:242.75pt;height:.5pt;z-index:-32699392;mso-position-horizontal-relative:page" fillcolor="black" stroked="f">
            <w10:wrap anchorx="page"/>
          </v:rect>
        </w:pict>
      </w:r>
      <w:bookmarkStart w:id="43" w:name="Приложение1"/>
      <w:bookmarkEnd w:id="43"/>
      <w:r w:rsidR="00A82BF5">
        <w:rPr>
          <w:w w:val="95"/>
        </w:rPr>
        <w:t>Приложение1</w:t>
      </w:r>
      <w:r w:rsidR="00A82BF5">
        <w:rPr>
          <w:spacing w:val="1"/>
          <w:w w:val="95"/>
        </w:rPr>
        <w:t xml:space="preserve"> </w:t>
      </w:r>
      <w:r w:rsidR="00A82BF5">
        <w:t>Календарныйпланвоспитательнойработы</w:t>
      </w:r>
    </w:p>
    <w:tbl>
      <w:tblPr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92"/>
        <w:gridCol w:w="1085"/>
        <w:gridCol w:w="2319"/>
        <w:gridCol w:w="1997"/>
      </w:tblGrid>
      <w:tr w:rsidR="007775CA">
        <w:trPr>
          <w:trHeight w:val="1142"/>
        </w:trPr>
        <w:tc>
          <w:tcPr>
            <w:tcW w:w="10793" w:type="dxa"/>
            <w:gridSpan w:val="4"/>
          </w:tcPr>
          <w:p w:rsidR="007775CA" w:rsidRDefault="00A82BF5">
            <w:pPr>
              <w:pStyle w:val="TableParagraph"/>
              <w:spacing w:line="315" w:lineRule="exact"/>
              <w:ind w:left="2258" w:right="2258"/>
              <w:jc w:val="center"/>
              <w:rPr>
                <w:sz w:val="28"/>
              </w:rPr>
            </w:pPr>
            <w:r>
              <w:rPr>
                <w:sz w:val="28"/>
              </w:rPr>
              <w:t>План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</w:p>
          <w:p w:rsidR="007775CA" w:rsidRDefault="00A82BF5">
            <w:pPr>
              <w:pStyle w:val="TableParagraph"/>
              <w:spacing w:before="249"/>
              <w:ind w:left="2258" w:right="2258"/>
              <w:jc w:val="center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2023-2024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год.</w:t>
            </w:r>
          </w:p>
        </w:tc>
      </w:tr>
      <w:tr w:rsidR="007775CA">
        <w:trPr>
          <w:trHeight w:val="566"/>
        </w:trPr>
        <w:tc>
          <w:tcPr>
            <w:tcW w:w="10793" w:type="dxa"/>
            <w:gridSpan w:val="4"/>
          </w:tcPr>
          <w:p w:rsidR="007775CA" w:rsidRDefault="00A82BF5">
            <w:pPr>
              <w:pStyle w:val="TableParagraph"/>
              <w:spacing w:line="320" w:lineRule="exact"/>
              <w:ind w:left="2261" w:right="225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Начальное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звено</w:t>
            </w:r>
          </w:p>
        </w:tc>
      </w:tr>
      <w:tr w:rsidR="007775CA">
        <w:trPr>
          <w:trHeight w:val="570"/>
        </w:trPr>
        <w:tc>
          <w:tcPr>
            <w:tcW w:w="10793" w:type="dxa"/>
            <w:gridSpan w:val="4"/>
          </w:tcPr>
          <w:p w:rsidR="007775CA" w:rsidRDefault="00A82BF5">
            <w:pPr>
              <w:pStyle w:val="TableParagraph"/>
              <w:spacing w:line="320" w:lineRule="exact"/>
              <w:ind w:left="2259" w:right="225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Ключевые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общешкольные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дела</w:t>
            </w:r>
          </w:p>
        </w:tc>
      </w:tr>
      <w:tr w:rsidR="007775CA">
        <w:trPr>
          <w:trHeight w:val="2083"/>
        </w:trPr>
        <w:tc>
          <w:tcPr>
            <w:tcW w:w="5392" w:type="dxa"/>
          </w:tcPr>
          <w:p w:rsidR="007775CA" w:rsidRDefault="00A82BF5">
            <w:pPr>
              <w:pStyle w:val="TableParagraph"/>
              <w:spacing w:line="315" w:lineRule="exact"/>
              <w:ind w:left="2384" w:right="2377"/>
              <w:jc w:val="center"/>
              <w:rPr>
                <w:sz w:val="28"/>
              </w:rPr>
            </w:pPr>
            <w:r>
              <w:rPr>
                <w:sz w:val="28"/>
              </w:rPr>
              <w:t>Дела</w:t>
            </w:r>
          </w:p>
        </w:tc>
        <w:tc>
          <w:tcPr>
            <w:tcW w:w="1085" w:type="dxa"/>
          </w:tcPr>
          <w:p w:rsidR="007775CA" w:rsidRDefault="00A82BF5">
            <w:pPr>
              <w:pStyle w:val="TableParagraph"/>
              <w:spacing w:line="278" w:lineRule="auto"/>
              <w:ind w:left="105" w:right="250"/>
              <w:rPr>
                <w:sz w:val="28"/>
              </w:rPr>
            </w:pPr>
            <w:r>
              <w:rPr>
                <w:sz w:val="28"/>
              </w:rPr>
              <w:t>Класс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ы</w:t>
            </w:r>
          </w:p>
        </w:tc>
        <w:tc>
          <w:tcPr>
            <w:tcW w:w="2319" w:type="dxa"/>
          </w:tcPr>
          <w:p w:rsidR="007775CA" w:rsidRDefault="00A82BF5">
            <w:pPr>
              <w:pStyle w:val="TableParagraph"/>
              <w:spacing w:line="278" w:lineRule="auto"/>
              <w:ind w:left="144" w:right="147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Ориентировочно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</w:p>
          <w:p w:rsidR="007775CA" w:rsidRDefault="00A82BF5">
            <w:pPr>
              <w:pStyle w:val="TableParagraph"/>
              <w:spacing w:before="187"/>
              <w:ind w:left="144" w:right="140"/>
              <w:jc w:val="center"/>
              <w:rPr>
                <w:sz w:val="28"/>
              </w:rPr>
            </w:pPr>
            <w:r>
              <w:rPr>
                <w:sz w:val="28"/>
              </w:rPr>
              <w:t>время</w:t>
            </w:r>
          </w:p>
          <w:p w:rsidR="007775CA" w:rsidRDefault="00A82BF5">
            <w:pPr>
              <w:pStyle w:val="TableParagraph"/>
              <w:spacing w:before="249"/>
              <w:ind w:left="144" w:right="144"/>
              <w:jc w:val="center"/>
              <w:rPr>
                <w:sz w:val="28"/>
              </w:rPr>
            </w:pPr>
            <w:r>
              <w:rPr>
                <w:sz w:val="28"/>
              </w:rPr>
              <w:t>проведения</w:t>
            </w:r>
          </w:p>
        </w:tc>
        <w:tc>
          <w:tcPr>
            <w:tcW w:w="1997" w:type="dxa"/>
          </w:tcPr>
          <w:p w:rsidR="007775CA" w:rsidRDefault="00A82BF5">
            <w:pPr>
              <w:pStyle w:val="TableParagraph"/>
              <w:spacing w:line="278" w:lineRule="auto"/>
              <w:ind w:left="932" w:right="135" w:hanging="783"/>
              <w:rPr>
                <w:sz w:val="28"/>
              </w:rPr>
            </w:pPr>
            <w:r>
              <w:rPr>
                <w:spacing w:val="-1"/>
                <w:sz w:val="28"/>
              </w:rPr>
              <w:t>Ответственны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</w:p>
        </w:tc>
      </w:tr>
      <w:tr w:rsidR="007775CA">
        <w:trPr>
          <w:trHeight w:val="571"/>
        </w:trPr>
        <w:tc>
          <w:tcPr>
            <w:tcW w:w="5392" w:type="dxa"/>
          </w:tcPr>
          <w:p w:rsidR="007775CA" w:rsidRDefault="00A82BF5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Акция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«Чистая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территория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школы»</w:t>
            </w:r>
          </w:p>
        </w:tc>
        <w:tc>
          <w:tcPr>
            <w:tcW w:w="1085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2319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1997" w:type="dxa"/>
            <w:vMerge w:val="restart"/>
          </w:tcPr>
          <w:p w:rsidR="007775CA" w:rsidRDefault="00A82BF5">
            <w:pPr>
              <w:pStyle w:val="TableParagraph"/>
              <w:spacing w:line="276" w:lineRule="auto"/>
              <w:ind w:left="106" w:right="147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 детьми</w:t>
            </w:r>
          </w:p>
        </w:tc>
      </w:tr>
      <w:tr w:rsidR="007775CA">
        <w:trPr>
          <w:trHeight w:val="1468"/>
        </w:trPr>
        <w:tc>
          <w:tcPr>
            <w:tcW w:w="5392" w:type="dxa"/>
          </w:tcPr>
          <w:p w:rsidR="007775CA" w:rsidRDefault="00A82BF5">
            <w:pPr>
              <w:pStyle w:val="TableParagraph"/>
              <w:spacing w:line="276" w:lineRule="auto"/>
              <w:ind w:left="110" w:right="211"/>
              <w:rPr>
                <w:sz w:val="28"/>
              </w:rPr>
            </w:pPr>
            <w:r>
              <w:rPr>
                <w:sz w:val="28"/>
              </w:rPr>
              <w:t>Торжественная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линейка,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посвященная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Знаний.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Конкурс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рисунков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рисую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асфальте…»</w:t>
            </w:r>
          </w:p>
        </w:tc>
        <w:tc>
          <w:tcPr>
            <w:tcW w:w="1085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2319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1997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</w:tr>
      <w:tr w:rsidR="007775CA">
        <w:trPr>
          <w:trHeight w:val="1113"/>
        </w:trPr>
        <w:tc>
          <w:tcPr>
            <w:tcW w:w="5392" w:type="dxa"/>
          </w:tcPr>
          <w:p w:rsidR="007775CA" w:rsidRDefault="00A82BF5">
            <w:pPr>
              <w:pStyle w:val="TableParagraph"/>
              <w:spacing w:line="278" w:lineRule="auto"/>
              <w:ind w:left="110" w:right="1674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солидарности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борьбе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терроризмом</w:t>
            </w:r>
          </w:p>
        </w:tc>
        <w:tc>
          <w:tcPr>
            <w:tcW w:w="1085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2319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сентября</w:t>
            </w:r>
          </w:p>
        </w:tc>
        <w:tc>
          <w:tcPr>
            <w:tcW w:w="1997" w:type="dxa"/>
          </w:tcPr>
          <w:p w:rsidR="007775CA" w:rsidRDefault="00A82BF5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  <w:p w:rsidR="007775CA" w:rsidRDefault="00A82BF5">
            <w:pPr>
              <w:pStyle w:val="TableParagraph"/>
              <w:spacing w:before="4" w:line="370" w:lineRule="atLeast"/>
              <w:ind w:left="106" w:right="147"/>
              <w:rPr>
                <w:sz w:val="28"/>
              </w:rPr>
            </w:pPr>
            <w:r>
              <w:rPr>
                <w:spacing w:val="-1"/>
                <w:sz w:val="28"/>
              </w:rPr>
              <w:t>руководители,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lastRenderedPageBreak/>
              <w:t>заместитель</w:t>
            </w:r>
          </w:p>
        </w:tc>
      </w:tr>
    </w:tbl>
    <w:p w:rsidR="007775CA" w:rsidRDefault="007775CA">
      <w:pPr>
        <w:spacing w:line="370" w:lineRule="atLeast"/>
        <w:rPr>
          <w:sz w:val="28"/>
        </w:rPr>
        <w:sectPr w:rsidR="007775CA">
          <w:pgSz w:w="11910" w:h="16840"/>
          <w:pgMar w:top="640" w:right="200" w:bottom="1300" w:left="220" w:header="0" w:footer="1024" w:gutter="0"/>
          <w:cols w:space="720"/>
        </w:sectPr>
      </w:pPr>
    </w:p>
    <w:tbl>
      <w:tblPr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92"/>
        <w:gridCol w:w="1085"/>
        <w:gridCol w:w="2319"/>
        <w:gridCol w:w="1997"/>
      </w:tblGrid>
      <w:tr w:rsidR="007775CA">
        <w:trPr>
          <w:trHeight w:val="940"/>
        </w:trPr>
        <w:tc>
          <w:tcPr>
            <w:tcW w:w="5392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1085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2319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1997" w:type="dxa"/>
          </w:tcPr>
          <w:p w:rsidR="007775CA" w:rsidRDefault="00A82BF5">
            <w:pPr>
              <w:pStyle w:val="TableParagraph"/>
              <w:spacing w:line="276" w:lineRule="auto"/>
              <w:ind w:left="106" w:right="291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директора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</w:p>
        </w:tc>
      </w:tr>
      <w:tr w:rsidR="007775CA">
        <w:trPr>
          <w:trHeight w:val="1310"/>
        </w:trPr>
        <w:tc>
          <w:tcPr>
            <w:tcW w:w="5392" w:type="dxa"/>
          </w:tcPr>
          <w:p w:rsidR="007775CA" w:rsidRDefault="00A82BF5">
            <w:pPr>
              <w:pStyle w:val="TableParagraph"/>
              <w:spacing w:line="276" w:lineRule="auto"/>
              <w:ind w:left="110" w:right="164"/>
              <w:rPr>
                <w:sz w:val="28"/>
              </w:rPr>
            </w:pPr>
            <w:r>
              <w:rPr>
                <w:sz w:val="28"/>
              </w:rPr>
              <w:t>Концерт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«Осенний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бал»,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конкурс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поделок,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стихотворений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газет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среди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</w:p>
          <w:p w:rsidR="007775CA" w:rsidRDefault="00A82BF5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«Дары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осени».</w:t>
            </w:r>
          </w:p>
        </w:tc>
        <w:tc>
          <w:tcPr>
            <w:tcW w:w="1085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2319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1997" w:type="dxa"/>
            <w:vMerge w:val="restart"/>
          </w:tcPr>
          <w:p w:rsidR="007775CA" w:rsidRDefault="00A82BF5">
            <w:pPr>
              <w:pStyle w:val="TableParagraph"/>
              <w:spacing w:line="276" w:lineRule="auto"/>
              <w:ind w:left="106" w:right="147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 детьми</w:t>
            </w:r>
          </w:p>
        </w:tc>
      </w:tr>
      <w:tr w:rsidR="007775CA">
        <w:trPr>
          <w:trHeight w:val="940"/>
        </w:trPr>
        <w:tc>
          <w:tcPr>
            <w:tcW w:w="5392" w:type="dxa"/>
          </w:tcPr>
          <w:p w:rsidR="007775CA" w:rsidRDefault="00A82BF5">
            <w:pPr>
              <w:pStyle w:val="TableParagraph"/>
              <w:spacing w:line="278" w:lineRule="auto"/>
              <w:ind w:left="110" w:right="1064"/>
              <w:rPr>
                <w:sz w:val="28"/>
              </w:rPr>
            </w:pPr>
            <w:r>
              <w:rPr>
                <w:sz w:val="28"/>
              </w:rPr>
              <w:t>Всероссийская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акция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«Вместе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всей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семьей»</w:t>
            </w:r>
          </w:p>
        </w:tc>
        <w:tc>
          <w:tcPr>
            <w:tcW w:w="1085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2319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17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сентября</w:t>
            </w:r>
          </w:p>
        </w:tc>
        <w:tc>
          <w:tcPr>
            <w:tcW w:w="1997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</w:tr>
      <w:tr w:rsidR="007775CA">
        <w:trPr>
          <w:trHeight w:val="940"/>
        </w:trPr>
        <w:tc>
          <w:tcPr>
            <w:tcW w:w="5392" w:type="dxa"/>
          </w:tcPr>
          <w:p w:rsidR="007775CA" w:rsidRDefault="00A82BF5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Всероссийские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акции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«Обелиск»,</w:t>
            </w:r>
          </w:p>
          <w:p w:rsidR="007775CA" w:rsidRDefault="00A82BF5">
            <w:pPr>
              <w:pStyle w:val="TableParagraph"/>
              <w:spacing w:before="52"/>
              <w:ind w:left="110"/>
              <w:rPr>
                <w:sz w:val="28"/>
              </w:rPr>
            </w:pPr>
            <w:r>
              <w:rPr>
                <w:sz w:val="28"/>
              </w:rPr>
              <w:t>«Забота»,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«Рассвет»</w:t>
            </w:r>
          </w:p>
        </w:tc>
        <w:tc>
          <w:tcPr>
            <w:tcW w:w="1085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2319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1997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</w:tr>
      <w:tr w:rsidR="007775CA">
        <w:trPr>
          <w:trHeight w:val="2655"/>
        </w:trPr>
        <w:tc>
          <w:tcPr>
            <w:tcW w:w="5392" w:type="dxa"/>
          </w:tcPr>
          <w:p w:rsidR="007775CA" w:rsidRDefault="00A82BF5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Концерт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</w:t>
            </w:r>
          </w:p>
          <w:p w:rsidR="007775CA" w:rsidRDefault="00A82BF5">
            <w:pPr>
              <w:pStyle w:val="TableParagraph"/>
              <w:spacing w:before="244" w:line="427" w:lineRule="auto"/>
              <w:ind w:left="110" w:right="535"/>
              <w:rPr>
                <w:sz w:val="28"/>
              </w:rPr>
            </w:pPr>
            <w:r>
              <w:rPr>
                <w:sz w:val="28"/>
              </w:rPr>
              <w:t>Дню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пожилого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Открытки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бабушек</w:t>
            </w:r>
          </w:p>
          <w:p w:rsidR="007775CA" w:rsidRDefault="00A82BF5">
            <w:pPr>
              <w:pStyle w:val="TableParagraph"/>
              <w:spacing w:line="276" w:lineRule="auto"/>
              <w:ind w:left="110" w:right="1056"/>
              <w:rPr>
                <w:sz w:val="28"/>
              </w:rPr>
            </w:pPr>
            <w:r>
              <w:rPr>
                <w:sz w:val="28"/>
              </w:rPr>
              <w:t>акция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«Забота»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(оказание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адресной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пожилым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людям)</w:t>
            </w:r>
          </w:p>
        </w:tc>
        <w:tc>
          <w:tcPr>
            <w:tcW w:w="1085" w:type="dxa"/>
          </w:tcPr>
          <w:p w:rsidR="007775CA" w:rsidRDefault="00A82BF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2319" w:type="dxa"/>
          </w:tcPr>
          <w:p w:rsidR="007775CA" w:rsidRDefault="00A82BF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1997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</w:tr>
      <w:tr w:rsidR="007775CA">
        <w:trPr>
          <w:trHeight w:val="570"/>
        </w:trPr>
        <w:tc>
          <w:tcPr>
            <w:tcW w:w="5392" w:type="dxa"/>
          </w:tcPr>
          <w:p w:rsidR="007775CA" w:rsidRDefault="00A82BF5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Концерт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дню учителя</w:t>
            </w:r>
          </w:p>
        </w:tc>
        <w:tc>
          <w:tcPr>
            <w:tcW w:w="1085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2319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1997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</w:tr>
      <w:tr w:rsidR="007775CA">
        <w:trPr>
          <w:trHeight w:val="2049"/>
        </w:trPr>
        <w:tc>
          <w:tcPr>
            <w:tcW w:w="5392" w:type="dxa"/>
          </w:tcPr>
          <w:p w:rsidR="007775CA" w:rsidRDefault="00A82BF5">
            <w:pPr>
              <w:pStyle w:val="TableParagraph"/>
              <w:spacing w:line="276" w:lineRule="auto"/>
              <w:ind w:left="110" w:right="556"/>
              <w:rPr>
                <w:sz w:val="28"/>
              </w:rPr>
            </w:pPr>
            <w:r>
              <w:rPr>
                <w:sz w:val="28"/>
              </w:rPr>
              <w:t>Игра-соревнование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«День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гражданской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обороны»</w:t>
            </w:r>
          </w:p>
        </w:tc>
        <w:tc>
          <w:tcPr>
            <w:tcW w:w="1085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2319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1997" w:type="dxa"/>
          </w:tcPr>
          <w:p w:rsidR="007775CA" w:rsidRDefault="00A82BF5">
            <w:pPr>
              <w:pStyle w:val="TableParagraph"/>
              <w:spacing w:line="276" w:lineRule="auto"/>
              <w:ind w:left="106" w:right="207"/>
              <w:rPr>
                <w:sz w:val="28"/>
              </w:rPr>
            </w:pPr>
            <w:r>
              <w:rPr>
                <w:spacing w:val="-1"/>
                <w:sz w:val="28"/>
              </w:rPr>
              <w:t>Преподавател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ОБЖ,</w:t>
            </w:r>
          </w:p>
          <w:p w:rsidR="007775CA" w:rsidRDefault="00A82BF5">
            <w:pPr>
              <w:pStyle w:val="TableParagraph"/>
              <w:spacing w:line="276" w:lineRule="auto"/>
              <w:ind w:left="106" w:right="291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директора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</w:p>
        </w:tc>
      </w:tr>
      <w:tr w:rsidR="007775CA">
        <w:trPr>
          <w:trHeight w:val="940"/>
        </w:trPr>
        <w:tc>
          <w:tcPr>
            <w:tcW w:w="5392" w:type="dxa"/>
          </w:tcPr>
          <w:p w:rsidR="007775CA" w:rsidRDefault="00A82BF5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Всемирный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математики</w:t>
            </w:r>
          </w:p>
        </w:tc>
        <w:tc>
          <w:tcPr>
            <w:tcW w:w="1085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2319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1997" w:type="dxa"/>
          </w:tcPr>
          <w:p w:rsidR="007775CA" w:rsidRDefault="00A82BF5">
            <w:pPr>
              <w:pStyle w:val="TableParagraph"/>
              <w:spacing w:line="276" w:lineRule="auto"/>
              <w:ind w:left="106" w:right="463"/>
              <w:rPr>
                <w:sz w:val="28"/>
              </w:rPr>
            </w:pPr>
            <w:r>
              <w:rPr>
                <w:sz w:val="28"/>
              </w:rPr>
              <w:t>Учителя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математики</w:t>
            </w:r>
          </w:p>
        </w:tc>
      </w:tr>
      <w:tr w:rsidR="007775CA">
        <w:trPr>
          <w:trHeight w:val="940"/>
        </w:trPr>
        <w:tc>
          <w:tcPr>
            <w:tcW w:w="5392" w:type="dxa"/>
          </w:tcPr>
          <w:p w:rsidR="007775CA" w:rsidRDefault="00A82BF5">
            <w:pPr>
              <w:pStyle w:val="TableParagraph"/>
              <w:spacing w:line="276" w:lineRule="auto"/>
              <w:ind w:left="110" w:right="1311"/>
              <w:rPr>
                <w:sz w:val="28"/>
              </w:rPr>
            </w:pPr>
            <w:r>
              <w:rPr>
                <w:sz w:val="28"/>
              </w:rPr>
              <w:t>Международный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школьных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библиотек</w:t>
            </w:r>
          </w:p>
        </w:tc>
        <w:tc>
          <w:tcPr>
            <w:tcW w:w="1085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2319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1997" w:type="dxa"/>
          </w:tcPr>
          <w:p w:rsidR="007775CA" w:rsidRDefault="00A82BF5">
            <w:pPr>
              <w:pStyle w:val="TableParagraph"/>
              <w:spacing w:line="276" w:lineRule="auto"/>
              <w:ind w:left="106" w:right="216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7775CA">
        <w:trPr>
          <w:trHeight w:val="2655"/>
        </w:trPr>
        <w:tc>
          <w:tcPr>
            <w:tcW w:w="5392" w:type="dxa"/>
          </w:tcPr>
          <w:p w:rsidR="007775CA" w:rsidRDefault="00A82BF5">
            <w:pPr>
              <w:pStyle w:val="TableParagraph"/>
              <w:spacing w:line="427" w:lineRule="auto"/>
              <w:ind w:left="110" w:right="2316"/>
              <w:rPr>
                <w:sz w:val="28"/>
              </w:rPr>
            </w:pPr>
            <w:r>
              <w:rPr>
                <w:sz w:val="28"/>
              </w:rPr>
              <w:lastRenderedPageBreak/>
              <w:t>Концерт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Матери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Открытки для</w:t>
            </w:r>
          </w:p>
          <w:p w:rsidR="007775CA" w:rsidRDefault="00A82BF5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мам</w:t>
            </w:r>
          </w:p>
          <w:p w:rsidR="007775CA" w:rsidRDefault="00A82BF5">
            <w:pPr>
              <w:pStyle w:val="TableParagraph"/>
              <w:spacing w:before="242" w:line="276" w:lineRule="auto"/>
              <w:ind w:left="110" w:right="482"/>
              <w:rPr>
                <w:sz w:val="28"/>
              </w:rPr>
            </w:pPr>
            <w:r>
              <w:rPr>
                <w:sz w:val="28"/>
              </w:rPr>
              <w:t>Оформление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стенда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«Мама 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солнышко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моё»</w:t>
            </w:r>
          </w:p>
        </w:tc>
        <w:tc>
          <w:tcPr>
            <w:tcW w:w="1085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2319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w="1997" w:type="dxa"/>
          </w:tcPr>
          <w:p w:rsidR="007775CA" w:rsidRDefault="00A82BF5">
            <w:pPr>
              <w:pStyle w:val="TableParagraph"/>
              <w:spacing w:line="276" w:lineRule="auto"/>
              <w:ind w:left="106" w:right="147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 детьми</w:t>
            </w:r>
          </w:p>
        </w:tc>
      </w:tr>
      <w:tr w:rsidR="007775CA">
        <w:trPr>
          <w:trHeight w:val="570"/>
        </w:trPr>
        <w:tc>
          <w:tcPr>
            <w:tcW w:w="5392" w:type="dxa"/>
          </w:tcPr>
          <w:p w:rsidR="007775CA" w:rsidRDefault="00A82BF5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единства</w:t>
            </w:r>
          </w:p>
        </w:tc>
        <w:tc>
          <w:tcPr>
            <w:tcW w:w="1085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2319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w="1997" w:type="dxa"/>
          </w:tcPr>
          <w:p w:rsidR="007775CA" w:rsidRDefault="00A82BF5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Классные</w:t>
            </w:r>
          </w:p>
        </w:tc>
      </w:tr>
    </w:tbl>
    <w:p w:rsidR="007775CA" w:rsidRDefault="007775CA">
      <w:pPr>
        <w:spacing w:line="315" w:lineRule="exact"/>
        <w:rPr>
          <w:sz w:val="28"/>
        </w:rPr>
        <w:sectPr w:rsidR="007775CA">
          <w:pgSz w:w="11910" w:h="16840"/>
          <w:pgMar w:top="720" w:right="200" w:bottom="1220" w:left="220" w:header="0" w:footer="1024" w:gutter="0"/>
          <w:cols w:space="720"/>
        </w:sectPr>
      </w:pPr>
    </w:p>
    <w:tbl>
      <w:tblPr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92"/>
        <w:gridCol w:w="1085"/>
        <w:gridCol w:w="2319"/>
        <w:gridCol w:w="1997"/>
      </w:tblGrid>
      <w:tr w:rsidR="007775CA">
        <w:trPr>
          <w:trHeight w:val="1310"/>
        </w:trPr>
        <w:tc>
          <w:tcPr>
            <w:tcW w:w="5392" w:type="dxa"/>
          </w:tcPr>
          <w:p w:rsidR="007775CA" w:rsidRDefault="00A82BF5">
            <w:pPr>
              <w:pStyle w:val="TableParagraph"/>
              <w:spacing w:line="278" w:lineRule="auto"/>
              <w:ind w:left="110"/>
              <w:rPr>
                <w:sz w:val="28"/>
              </w:rPr>
            </w:pPr>
            <w:r>
              <w:rPr>
                <w:sz w:val="28"/>
              </w:rPr>
              <w:lastRenderedPageBreak/>
              <w:t>День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памяти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погибших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исполнении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служебных обязанностей сотрудников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внутренних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1085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2319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w="1997" w:type="dxa"/>
            <w:vMerge w:val="restart"/>
          </w:tcPr>
          <w:p w:rsidR="007775CA" w:rsidRDefault="00A82BF5">
            <w:pPr>
              <w:pStyle w:val="TableParagraph"/>
              <w:spacing w:line="276" w:lineRule="auto"/>
              <w:ind w:left="106" w:right="147"/>
              <w:rPr>
                <w:sz w:val="28"/>
              </w:rPr>
            </w:pPr>
            <w:r>
              <w:rPr>
                <w:spacing w:val="-1"/>
                <w:sz w:val="28"/>
              </w:rPr>
              <w:t>руководители,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 детьми</w:t>
            </w:r>
          </w:p>
        </w:tc>
      </w:tr>
      <w:tr w:rsidR="007775CA">
        <w:trPr>
          <w:trHeight w:val="941"/>
        </w:trPr>
        <w:tc>
          <w:tcPr>
            <w:tcW w:w="5392" w:type="dxa"/>
          </w:tcPr>
          <w:p w:rsidR="007775CA" w:rsidRDefault="00A82BF5">
            <w:pPr>
              <w:pStyle w:val="TableParagraph"/>
              <w:spacing w:line="278" w:lineRule="auto"/>
              <w:ind w:left="110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государственного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герба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</w:p>
        </w:tc>
        <w:tc>
          <w:tcPr>
            <w:tcW w:w="1085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2319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w="1997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</w:tr>
      <w:tr w:rsidR="007775CA">
        <w:trPr>
          <w:trHeight w:val="570"/>
        </w:trPr>
        <w:tc>
          <w:tcPr>
            <w:tcW w:w="5392" w:type="dxa"/>
          </w:tcPr>
          <w:p w:rsidR="007775CA" w:rsidRDefault="00A82BF5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неизвестного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солдата</w:t>
            </w:r>
          </w:p>
        </w:tc>
        <w:tc>
          <w:tcPr>
            <w:tcW w:w="1085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2319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декабря</w:t>
            </w:r>
          </w:p>
        </w:tc>
        <w:tc>
          <w:tcPr>
            <w:tcW w:w="1997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</w:tr>
      <w:tr w:rsidR="007775CA">
        <w:trPr>
          <w:trHeight w:val="571"/>
        </w:trPr>
        <w:tc>
          <w:tcPr>
            <w:tcW w:w="5392" w:type="dxa"/>
          </w:tcPr>
          <w:p w:rsidR="007775CA" w:rsidRDefault="00A82BF5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Отечества</w:t>
            </w:r>
          </w:p>
        </w:tc>
        <w:tc>
          <w:tcPr>
            <w:tcW w:w="1085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2319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9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декабря</w:t>
            </w:r>
          </w:p>
        </w:tc>
        <w:tc>
          <w:tcPr>
            <w:tcW w:w="1997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</w:tr>
      <w:tr w:rsidR="007775CA">
        <w:trPr>
          <w:trHeight w:val="2620"/>
        </w:trPr>
        <w:tc>
          <w:tcPr>
            <w:tcW w:w="5392" w:type="dxa"/>
          </w:tcPr>
          <w:p w:rsidR="007775CA" w:rsidRDefault="00A82BF5">
            <w:pPr>
              <w:pStyle w:val="TableParagraph"/>
              <w:spacing w:line="278" w:lineRule="auto"/>
              <w:ind w:left="110" w:right="131"/>
              <w:rPr>
                <w:sz w:val="28"/>
              </w:rPr>
            </w:pPr>
            <w:r>
              <w:rPr>
                <w:sz w:val="28"/>
              </w:rPr>
              <w:t>Новогодний шоу-карнавал «Новый год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чудес».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Конкурсы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снежных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фигур,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оформление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окон,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поделок</w:t>
            </w:r>
          </w:p>
          <w:p w:rsidR="007775CA" w:rsidRDefault="00A82BF5">
            <w:pPr>
              <w:pStyle w:val="TableParagraph"/>
              <w:spacing w:line="276" w:lineRule="auto"/>
              <w:ind w:left="110" w:right="664"/>
              <w:rPr>
                <w:sz w:val="28"/>
              </w:rPr>
            </w:pPr>
            <w:r>
              <w:rPr>
                <w:sz w:val="28"/>
              </w:rPr>
              <w:t>«Новогодняя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игрушка»,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карнавальных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костюмов</w:t>
            </w:r>
          </w:p>
        </w:tc>
        <w:tc>
          <w:tcPr>
            <w:tcW w:w="1085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2319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1997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</w:tr>
      <w:tr w:rsidR="007775CA">
        <w:trPr>
          <w:trHeight w:val="570"/>
        </w:trPr>
        <w:tc>
          <w:tcPr>
            <w:tcW w:w="5392" w:type="dxa"/>
          </w:tcPr>
          <w:p w:rsidR="007775CA" w:rsidRDefault="00A82BF5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Конституции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</w:p>
        </w:tc>
        <w:tc>
          <w:tcPr>
            <w:tcW w:w="1085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2319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1997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</w:tr>
      <w:tr w:rsidR="007775CA">
        <w:trPr>
          <w:trHeight w:val="2054"/>
        </w:trPr>
        <w:tc>
          <w:tcPr>
            <w:tcW w:w="5392" w:type="dxa"/>
          </w:tcPr>
          <w:p w:rsidR="007775CA" w:rsidRDefault="00A82BF5">
            <w:pPr>
              <w:pStyle w:val="TableParagraph"/>
              <w:spacing w:line="276" w:lineRule="auto"/>
              <w:ind w:left="110" w:right="262"/>
              <w:rPr>
                <w:sz w:val="28"/>
              </w:rPr>
            </w:pPr>
            <w:r>
              <w:rPr>
                <w:sz w:val="28"/>
              </w:rPr>
              <w:t>Смотр работ кружковцев «Красный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тюльпан». Сценические представления,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выставка творческих работ, презентации,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выступления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родительском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собрании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ИКТ</w:t>
            </w:r>
          </w:p>
        </w:tc>
        <w:tc>
          <w:tcPr>
            <w:tcW w:w="1085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2319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</w:tc>
        <w:tc>
          <w:tcPr>
            <w:tcW w:w="1997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</w:tr>
      <w:tr w:rsidR="007775CA">
        <w:trPr>
          <w:trHeight w:val="940"/>
        </w:trPr>
        <w:tc>
          <w:tcPr>
            <w:tcW w:w="5392" w:type="dxa"/>
          </w:tcPr>
          <w:p w:rsidR="007775CA" w:rsidRDefault="00A82BF5">
            <w:pPr>
              <w:pStyle w:val="TableParagraph"/>
              <w:spacing w:line="276" w:lineRule="auto"/>
              <w:ind w:left="110" w:right="211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полного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освобождения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Ленинграда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фашистской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блокады</w:t>
            </w:r>
          </w:p>
        </w:tc>
        <w:tc>
          <w:tcPr>
            <w:tcW w:w="1085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2319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27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января</w:t>
            </w:r>
          </w:p>
        </w:tc>
        <w:tc>
          <w:tcPr>
            <w:tcW w:w="1997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</w:tr>
      <w:tr w:rsidR="007775CA">
        <w:trPr>
          <w:trHeight w:val="571"/>
        </w:trPr>
        <w:tc>
          <w:tcPr>
            <w:tcW w:w="5392" w:type="dxa"/>
          </w:tcPr>
          <w:p w:rsidR="007775CA" w:rsidRDefault="00A82BF5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памяти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жертв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Холокоста</w:t>
            </w:r>
          </w:p>
        </w:tc>
        <w:tc>
          <w:tcPr>
            <w:tcW w:w="1085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2319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</w:tc>
        <w:tc>
          <w:tcPr>
            <w:tcW w:w="1997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</w:tr>
      <w:tr w:rsidR="007775CA">
        <w:trPr>
          <w:trHeight w:val="2049"/>
        </w:trPr>
        <w:tc>
          <w:tcPr>
            <w:tcW w:w="5392" w:type="dxa"/>
          </w:tcPr>
          <w:p w:rsidR="007775CA" w:rsidRDefault="00A82BF5">
            <w:pPr>
              <w:pStyle w:val="TableParagraph"/>
              <w:spacing w:line="276" w:lineRule="auto"/>
              <w:ind w:left="110" w:right="244"/>
              <w:rPr>
                <w:sz w:val="28"/>
              </w:rPr>
            </w:pPr>
            <w:r>
              <w:rPr>
                <w:sz w:val="28"/>
              </w:rPr>
              <w:t>Концерт и вечер встреч выпускников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посвященные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родной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</w:p>
          <w:p w:rsidR="007775CA" w:rsidRDefault="00A82BF5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«Листая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школьные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страницы»</w:t>
            </w:r>
          </w:p>
        </w:tc>
        <w:tc>
          <w:tcPr>
            <w:tcW w:w="1085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2319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w="1997" w:type="dxa"/>
          </w:tcPr>
          <w:p w:rsidR="007775CA" w:rsidRDefault="00A82BF5">
            <w:pPr>
              <w:pStyle w:val="TableParagraph"/>
              <w:spacing w:line="276" w:lineRule="auto"/>
              <w:ind w:left="106" w:right="147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 детьми</w:t>
            </w:r>
          </w:p>
        </w:tc>
      </w:tr>
      <w:tr w:rsidR="007775CA">
        <w:trPr>
          <w:trHeight w:val="2424"/>
        </w:trPr>
        <w:tc>
          <w:tcPr>
            <w:tcW w:w="5392" w:type="dxa"/>
          </w:tcPr>
          <w:p w:rsidR="007775CA" w:rsidRDefault="00A82BF5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lastRenderedPageBreak/>
              <w:t>Военно-спортивная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-7"/>
                <w:sz w:val="28"/>
              </w:rPr>
              <w:t xml:space="preserve"> </w:t>
            </w:r>
            <w:r w:rsidR="00AD6D48">
              <w:rPr>
                <w:sz w:val="28"/>
              </w:rPr>
              <w:t>«Зарница</w:t>
            </w:r>
            <w:r>
              <w:rPr>
                <w:sz w:val="28"/>
              </w:rPr>
              <w:t>».</w:t>
            </w:r>
          </w:p>
        </w:tc>
        <w:tc>
          <w:tcPr>
            <w:tcW w:w="1085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2319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w="1997" w:type="dxa"/>
          </w:tcPr>
          <w:p w:rsidR="007775CA" w:rsidRDefault="00A82BF5">
            <w:pPr>
              <w:pStyle w:val="TableParagraph"/>
              <w:spacing w:line="276" w:lineRule="auto"/>
              <w:ind w:left="106" w:right="291"/>
              <w:rPr>
                <w:sz w:val="28"/>
              </w:rPr>
            </w:pPr>
            <w:r>
              <w:rPr>
                <w:sz w:val="28"/>
              </w:rPr>
              <w:t>Учитель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директора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</w:p>
        </w:tc>
      </w:tr>
    </w:tbl>
    <w:p w:rsidR="007775CA" w:rsidRDefault="007775CA">
      <w:pPr>
        <w:spacing w:line="276" w:lineRule="auto"/>
        <w:rPr>
          <w:sz w:val="28"/>
        </w:rPr>
        <w:sectPr w:rsidR="007775CA">
          <w:pgSz w:w="11910" w:h="16840"/>
          <w:pgMar w:top="720" w:right="200" w:bottom="1220" w:left="220" w:header="0" w:footer="1024" w:gutter="0"/>
          <w:cols w:space="720"/>
        </w:sectPr>
      </w:pPr>
    </w:p>
    <w:tbl>
      <w:tblPr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92"/>
        <w:gridCol w:w="1085"/>
        <w:gridCol w:w="2319"/>
        <w:gridCol w:w="1997"/>
      </w:tblGrid>
      <w:tr w:rsidR="007775CA">
        <w:trPr>
          <w:trHeight w:val="571"/>
        </w:trPr>
        <w:tc>
          <w:tcPr>
            <w:tcW w:w="5392" w:type="dxa"/>
          </w:tcPr>
          <w:p w:rsidR="007775CA" w:rsidRDefault="00A82BF5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lastRenderedPageBreak/>
              <w:t>Международный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женский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</w:p>
        </w:tc>
        <w:tc>
          <w:tcPr>
            <w:tcW w:w="1085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2319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8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марта</w:t>
            </w:r>
          </w:p>
        </w:tc>
        <w:tc>
          <w:tcPr>
            <w:tcW w:w="1997" w:type="dxa"/>
            <w:vMerge w:val="restart"/>
          </w:tcPr>
          <w:p w:rsidR="007775CA" w:rsidRDefault="00A82BF5">
            <w:pPr>
              <w:pStyle w:val="TableParagraph"/>
              <w:spacing w:line="276" w:lineRule="auto"/>
              <w:ind w:left="106" w:right="147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 детьми</w:t>
            </w:r>
          </w:p>
        </w:tc>
      </w:tr>
      <w:tr w:rsidR="007775CA">
        <w:trPr>
          <w:trHeight w:val="570"/>
        </w:trPr>
        <w:tc>
          <w:tcPr>
            <w:tcW w:w="5392" w:type="dxa"/>
          </w:tcPr>
          <w:p w:rsidR="007775CA" w:rsidRDefault="00A82BF5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воссоединения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Крыма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Россией</w:t>
            </w:r>
          </w:p>
        </w:tc>
        <w:tc>
          <w:tcPr>
            <w:tcW w:w="1085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2319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18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марта</w:t>
            </w:r>
          </w:p>
        </w:tc>
        <w:tc>
          <w:tcPr>
            <w:tcW w:w="1997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</w:tr>
      <w:tr w:rsidR="007775CA">
        <w:trPr>
          <w:trHeight w:val="571"/>
        </w:trPr>
        <w:tc>
          <w:tcPr>
            <w:tcW w:w="5392" w:type="dxa"/>
          </w:tcPr>
          <w:p w:rsidR="007775CA" w:rsidRDefault="00A82BF5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Всемирный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театра</w:t>
            </w:r>
          </w:p>
        </w:tc>
        <w:tc>
          <w:tcPr>
            <w:tcW w:w="1085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2319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27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марта</w:t>
            </w:r>
          </w:p>
        </w:tc>
        <w:tc>
          <w:tcPr>
            <w:tcW w:w="1997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</w:tr>
      <w:tr w:rsidR="007775CA">
        <w:trPr>
          <w:trHeight w:val="570"/>
        </w:trPr>
        <w:tc>
          <w:tcPr>
            <w:tcW w:w="5392" w:type="dxa"/>
          </w:tcPr>
          <w:p w:rsidR="007775CA" w:rsidRDefault="00A82BF5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космонавтики</w:t>
            </w:r>
          </w:p>
        </w:tc>
        <w:tc>
          <w:tcPr>
            <w:tcW w:w="1085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2319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апреля</w:t>
            </w:r>
          </w:p>
        </w:tc>
        <w:tc>
          <w:tcPr>
            <w:tcW w:w="1997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</w:tr>
      <w:tr w:rsidR="007775CA">
        <w:trPr>
          <w:trHeight w:val="570"/>
        </w:trPr>
        <w:tc>
          <w:tcPr>
            <w:tcW w:w="5392" w:type="dxa"/>
          </w:tcPr>
          <w:p w:rsidR="007775CA" w:rsidRDefault="00A82BF5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Всемирный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земли</w:t>
            </w:r>
          </w:p>
        </w:tc>
        <w:tc>
          <w:tcPr>
            <w:tcW w:w="1085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2319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22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апреля</w:t>
            </w:r>
          </w:p>
        </w:tc>
        <w:tc>
          <w:tcPr>
            <w:tcW w:w="1997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</w:tr>
      <w:tr w:rsidR="007775CA">
        <w:trPr>
          <w:trHeight w:val="571"/>
        </w:trPr>
        <w:tc>
          <w:tcPr>
            <w:tcW w:w="5392" w:type="dxa"/>
          </w:tcPr>
          <w:p w:rsidR="007775CA" w:rsidRDefault="00A82BF5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Праздник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Весны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</w:p>
        </w:tc>
        <w:tc>
          <w:tcPr>
            <w:tcW w:w="1085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2319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 мая</w:t>
            </w:r>
          </w:p>
        </w:tc>
        <w:tc>
          <w:tcPr>
            <w:tcW w:w="1997" w:type="dxa"/>
            <w:vMerge w:val="restart"/>
          </w:tcPr>
          <w:p w:rsidR="007775CA" w:rsidRDefault="00A82BF5">
            <w:pPr>
              <w:pStyle w:val="TableParagraph"/>
              <w:spacing w:line="276" w:lineRule="auto"/>
              <w:ind w:left="106" w:right="147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 детьми</w:t>
            </w:r>
          </w:p>
        </w:tc>
      </w:tr>
      <w:tr w:rsidR="007775CA">
        <w:trPr>
          <w:trHeight w:val="565"/>
        </w:trPr>
        <w:tc>
          <w:tcPr>
            <w:tcW w:w="5392" w:type="dxa"/>
          </w:tcPr>
          <w:p w:rsidR="007775CA" w:rsidRDefault="00A82BF5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Победы</w:t>
            </w:r>
          </w:p>
        </w:tc>
        <w:tc>
          <w:tcPr>
            <w:tcW w:w="1085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2319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9 мая</w:t>
            </w:r>
          </w:p>
        </w:tc>
        <w:tc>
          <w:tcPr>
            <w:tcW w:w="1997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</w:tr>
      <w:tr w:rsidR="007775CA">
        <w:trPr>
          <w:trHeight w:val="1315"/>
        </w:trPr>
        <w:tc>
          <w:tcPr>
            <w:tcW w:w="5392" w:type="dxa"/>
          </w:tcPr>
          <w:p w:rsidR="007775CA" w:rsidRDefault="00A82BF5">
            <w:pPr>
              <w:pStyle w:val="TableParagraph"/>
              <w:spacing w:line="278" w:lineRule="auto"/>
              <w:ind w:left="110" w:right="586"/>
              <w:rPr>
                <w:sz w:val="28"/>
              </w:rPr>
            </w:pPr>
            <w:r>
              <w:rPr>
                <w:sz w:val="28"/>
              </w:rPr>
              <w:t>Всероссийские акции «Бессмертный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полк»,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«Свеча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Памяти»,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«Георгиевская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лента»,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«Вахта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Памяти»</w:t>
            </w:r>
          </w:p>
        </w:tc>
        <w:tc>
          <w:tcPr>
            <w:tcW w:w="1085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2319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1997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</w:tr>
      <w:tr w:rsidR="007775CA">
        <w:trPr>
          <w:trHeight w:val="1137"/>
        </w:trPr>
        <w:tc>
          <w:tcPr>
            <w:tcW w:w="5392" w:type="dxa"/>
          </w:tcPr>
          <w:p w:rsidR="007775CA" w:rsidRDefault="00A82BF5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Торжественное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Посвящение</w:t>
            </w:r>
          </w:p>
          <w:p w:rsidR="007775CA" w:rsidRDefault="00A82BF5">
            <w:pPr>
              <w:pStyle w:val="TableParagraph"/>
              <w:spacing w:before="244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члены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«Следопыт»</w:t>
            </w:r>
          </w:p>
        </w:tc>
        <w:tc>
          <w:tcPr>
            <w:tcW w:w="1085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2319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1997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</w:tr>
      <w:tr w:rsidR="007775CA">
        <w:trPr>
          <w:trHeight w:val="2625"/>
        </w:trPr>
        <w:tc>
          <w:tcPr>
            <w:tcW w:w="5392" w:type="dxa"/>
          </w:tcPr>
          <w:p w:rsidR="007775CA" w:rsidRDefault="00A82BF5">
            <w:pPr>
              <w:pStyle w:val="TableParagraph"/>
              <w:spacing w:line="276" w:lineRule="auto"/>
              <w:ind w:left="110"/>
              <w:rPr>
                <w:sz w:val="28"/>
              </w:rPr>
            </w:pPr>
            <w:r>
              <w:rPr>
                <w:sz w:val="28"/>
              </w:rPr>
              <w:t>Церемония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награждения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итогам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года)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  <w:p w:rsidR="007775CA" w:rsidRDefault="00A82BF5">
            <w:pPr>
              <w:pStyle w:val="TableParagraph"/>
              <w:spacing w:before="193" w:line="276" w:lineRule="auto"/>
              <w:ind w:left="110" w:right="98"/>
              <w:rPr>
                <w:sz w:val="28"/>
              </w:rPr>
            </w:pPr>
            <w:r>
              <w:rPr>
                <w:sz w:val="28"/>
              </w:rPr>
              <w:t>работников за активное участие в 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школы, защиту чести школы в конкурсах,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соревнованиях,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олимпиадах,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значительный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вклад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</w:p>
        </w:tc>
        <w:tc>
          <w:tcPr>
            <w:tcW w:w="1085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2319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1997" w:type="dxa"/>
          </w:tcPr>
          <w:p w:rsidR="007775CA" w:rsidRDefault="00A82BF5">
            <w:pPr>
              <w:pStyle w:val="TableParagraph"/>
              <w:spacing w:line="278" w:lineRule="auto"/>
              <w:ind w:left="106" w:right="291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директора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</w:p>
        </w:tc>
      </w:tr>
      <w:tr w:rsidR="007775CA">
        <w:trPr>
          <w:trHeight w:val="566"/>
        </w:trPr>
        <w:tc>
          <w:tcPr>
            <w:tcW w:w="10793" w:type="dxa"/>
            <w:gridSpan w:val="4"/>
          </w:tcPr>
          <w:p w:rsidR="007775CA" w:rsidRDefault="00A82BF5">
            <w:pPr>
              <w:pStyle w:val="TableParagraph"/>
              <w:spacing w:line="320" w:lineRule="exact"/>
              <w:ind w:left="2257" w:right="225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Курсы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внеурочной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</w:p>
        </w:tc>
      </w:tr>
      <w:tr w:rsidR="007775CA">
        <w:trPr>
          <w:trHeight w:val="1713"/>
        </w:trPr>
        <w:tc>
          <w:tcPr>
            <w:tcW w:w="5392" w:type="dxa"/>
          </w:tcPr>
          <w:p w:rsidR="007775CA" w:rsidRDefault="00A82BF5">
            <w:pPr>
              <w:pStyle w:val="TableParagraph"/>
              <w:spacing w:line="315" w:lineRule="exact"/>
              <w:ind w:left="1766"/>
              <w:rPr>
                <w:sz w:val="28"/>
              </w:rPr>
            </w:pPr>
            <w:r>
              <w:rPr>
                <w:sz w:val="28"/>
              </w:rPr>
              <w:t>Название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курса</w:t>
            </w:r>
          </w:p>
        </w:tc>
        <w:tc>
          <w:tcPr>
            <w:tcW w:w="1085" w:type="dxa"/>
          </w:tcPr>
          <w:p w:rsidR="007775CA" w:rsidRDefault="00A82BF5">
            <w:pPr>
              <w:pStyle w:val="TableParagraph"/>
              <w:spacing w:line="278" w:lineRule="auto"/>
              <w:ind w:left="446" w:right="169" w:hanging="260"/>
              <w:rPr>
                <w:sz w:val="28"/>
              </w:rPr>
            </w:pPr>
            <w:r>
              <w:rPr>
                <w:sz w:val="28"/>
              </w:rPr>
              <w:t>Класс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ы</w:t>
            </w:r>
          </w:p>
        </w:tc>
        <w:tc>
          <w:tcPr>
            <w:tcW w:w="2319" w:type="dxa"/>
          </w:tcPr>
          <w:p w:rsidR="007775CA" w:rsidRDefault="00A82BF5">
            <w:pPr>
              <w:pStyle w:val="TableParagraph"/>
              <w:spacing w:line="427" w:lineRule="auto"/>
              <w:ind w:left="826" w:hanging="370"/>
              <w:rPr>
                <w:sz w:val="28"/>
              </w:rPr>
            </w:pPr>
            <w:r>
              <w:rPr>
                <w:w w:val="95"/>
                <w:sz w:val="28"/>
              </w:rPr>
              <w:t>Количество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  <w:p w:rsidR="007775CA" w:rsidRDefault="00A82BF5">
            <w:pPr>
              <w:pStyle w:val="TableParagraph"/>
              <w:spacing w:line="319" w:lineRule="exact"/>
              <w:ind w:left="6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неделю</w:t>
            </w:r>
          </w:p>
        </w:tc>
        <w:tc>
          <w:tcPr>
            <w:tcW w:w="1997" w:type="dxa"/>
          </w:tcPr>
          <w:p w:rsidR="007775CA" w:rsidRDefault="00A82BF5">
            <w:pPr>
              <w:pStyle w:val="TableParagraph"/>
              <w:spacing w:line="278" w:lineRule="auto"/>
              <w:ind w:left="932" w:right="135" w:hanging="783"/>
              <w:rPr>
                <w:sz w:val="28"/>
              </w:rPr>
            </w:pPr>
            <w:r>
              <w:rPr>
                <w:spacing w:val="-1"/>
                <w:sz w:val="28"/>
              </w:rPr>
              <w:t>Ответственны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</w:p>
        </w:tc>
      </w:tr>
      <w:tr w:rsidR="007775CA">
        <w:trPr>
          <w:trHeight w:val="571"/>
        </w:trPr>
        <w:tc>
          <w:tcPr>
            <w:tcW w:w="5392" w:type="dxa"/>
          </w:tcPr>
          <w:p w:rsidR="007775CA" w:rsidRDefault="00A82BF5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Оренбуржье</w:t>
            </w:r>
          </w:p>
        </w:tc>
        <w:tc>
          <w:tcPr>
            <w:tcW w:w="1085" w:type="dxa"/>
          </w:tcPr>
          <w:p w:rsidR="007775CA" w:rsidRDefault="00A82BF5">
            <w:pPr>
              <w:pStyle w:val="TableParagraph"/>
              <w:spacing w:line="315" w:lineRule="exact"/>
              <w:ind w:right="352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2319" w:type="dxa"/>
          </w:tcPr>
          <w:p w:rsidR="007775CA" w:rsidRDefault="002941B1">
            <w:pPr>
              <w:pStyle w:val="TableParagraph"/>
              <w:spacing w:line="315" w:lineRule="exact"/>
              <w:ind w:right="108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97" w:type="dxa"/>
          </w:tcPr>
          <w:p w:rsidR="007775CA" w:rsidRDefault="002941B1">
            <w:pPr>
              <w:pStyle w:val="TableParagraph"/>
              <w:spacing w:line="315" w:lineRule="exact"/>
              <w:ind w:left="120" w:right="118"/>
              <w:jc w:val="center"/>
              <w:rPr>
                <w:sz w:val="28"/>
              </w:rPr>
            </w:pPr>
            <w:r>
              <w:rPr>
                <w:sz w:val="28"/>
              </w:rPr>
              <w:t>Балгужинова Н.Б</w:t>
            </w:r>
          </w:p>
        </w:tc>
      </w:tr>
      <w:tr w:rsidR="007775CA">
        <w:trPr>
          <w:trHeight w:val="570"/>
        </w:trPr>
        <w:tc>
          <w:tcPr>
            <w:tcW w:w="5392" w:type="dxa"/>
          </w:tcPr>
          <w:p w:rsidR="007775CA" w:rsidRDefault="00A82BF5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Разговоры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важном</w:t>
            </w:r>
          </w:p>
        </w:tc>
        <w:tc>
          <w:tcPr>
            <w:tcW w:w="1085" w:type="dxa"/>
          </w:tcPr>
          <w:p w:rsidR="007775CA" w:rsidRDefault="00A82BF5">
            <w:pPr>
              <w:pStyle w:val="TableParagraph"/>
              <w:spacing w:line="315" w:lineRule="exact"/>
              <w:ind w:right="352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2319" w:type="dxa"/>
          </w:tcPr>
          <w:p w:rsidR="007775CA" w:rsidRDefault="00A82BF5">
            <w:pPr>
              <w:pStyle w:val="TableParagraph"/>
              <w:spacing w:line="315" w:lineRule="exact"/>
              <w:ind w:right="108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97" w:type="dxa"/>
          </w:tcPr>
          <w:p w:rsidR="007775CA" w:rsidRDefault="002941B1">
            <w:pPr>
              <w:pStyle w:val="TableParagraph"/>
              <w:spacing w:line="315" w:lineRule="exact"/>
              <w:ind w:left="120" w:right="114"/>
              <w:jc w:val="center"/>
              <w:rPr>
                <w:sz w:val="28"/>
              </w:rPr>
            </w:pPr>
            <w:r>
              <w:rPr>
                <w:sz w:val="28"/>
              </w:rPr>
              <w:t>Ряховская Н.Г</w:t>
            </w:r>
          </w:p>
        </w:tc>
      </w:tr>
      <w:tr w:rsidR="007775CA">
        <w:trPr>
          <w:trHeight w:val="570"/>
        </w:trPr>
        <w:tc>
          <w:tcPr>
            <w:tcW w:w="5392" w:type="dxa"/>
          </w:tcPr>
          <w:p w:rsidR="007775CA" w:rsidRDefault="00A82BF5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Правильное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питание</w:t>
            </w:r>
          </w:p>
        </w:tc>
        <w:tc>
          <w:tcPr>
            <w:tcW w:w="1085" w:type="dxa"/>
          </w:tcPr>
          <w:p w:rsidR="007775CA" w:rsidRDefault="00A82BF5">
            <w:pPr>
              <w:pStyle w:val="TableParagraph"/>
              <w:spacing w:line="315" w:lineRule="exact"/>
              <w:ind w:right="352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2319" w:type="dxa"/>
          </w:tcPr>
          <w:p w:rsidR="007775CA" w:rsidRDefault="00A82BF5">
            <w:pPr>
              <w:pStyle w:val="TableParagraph"/>
              <w:spacing w:line="315" w:lineRule="exact"/>
              <w:ind w:right="108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97" w:type="dxa"/>
          </w:tcPr>
          <w:p w:rsidR="007775CA" w:rsidRDefault="002941B1">
            <w:pPr>
              <w:pStyle w:val="TableParagraph"/>
              <w:spacing w:line="315" w:lineRule="exact"/>
              <w:ind w:left="120" w:right="114"/>
              <w:jc w:val="center"/>
              <w:rPr>
                <w:sz w:val="28"/>
              </w:rPr>
            </w:pPr>
            <w:r>
              <w:rPr>
                <w:sz w:val="28"/>
              </w:rPr>
              <w:t>Чуракова С.В</w:t>
            </w:r>
            <w:r w:rsidR="00A82BF5">
              <w:rPr>
                <w:sz w:val="28"/>
              </w:rPr>
              <w:t>.</w:t>
            </w:r>
          </w:p>
        </w:tc>
      </w:tr>
      <w:tr w:rsidR="007775CA">
        <w:trPr>
          <w:trHeight w:val="566"/>
        </w:trPr>
        <w:tc>
          <w:tcPr>
            <w:tcW w:w="5392" w:type="dxa"/>
          </w:tcPr>
          <w:p w:rsidR="007775CA" w:rsidRDefault="00A82BF5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Шахматы</w:t>
            </w:r>
          </w:p>
        </w:tc>
        <w:tc>
          <w:tcPr>
            <w:tcW w:w="1085" w:type="dxa"/>
          </w:tcPr>
          <w:p w:rsidR="007775CA" w:rsidRDefault="00A82BF5">
            <w:pPr>
              <w:pStyle w:val="TableParagraph"/>
              <w:spacing w:line="315" w:lineRule="exact"/>
              <w:ind w:right="352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2319" w:type="dxa"/>
          </w:tcPr>
          <w:p w:rsidR="007775CA" w:rsidRDefault="002941B1">
            <w:pPr>
              <w:pStyle w:val="TableParagraph"/>
              <w:spacing w:line="315" w:lineRule="exact"/>
              <w:ind w:right="108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97" w:type="dxa"/>
          </w:tcPr>
          <w:p w:rsidR="007775CA" w:rsidRDefault="002941B1">
            <w:pPr>
              <w:pStyle w:val="TableParagraph"/>
              <w:spacing w:line="315" w:lineRule="exact"/>
              <w:ind w:left="120" w:right="125"/>
              <w:jc w:val="center"/>
              <w:rPr>
                <w:sz w:val="28"/>
              </w:rPr>
            </w:pPr>
            <w:r>
              <w:rPr>
                <w:sz w:val="28"/>
              </w:rPr>
              <w:t>Будакин Н.Ф</w:t>
            </w:r>
          </w:p>
        </w:tc>
      </w:tr>
      <w:tr w:rsidR="007775CA">
        <w:trPr>
          <w:trHeight w:val="570"/>
        </w:trPr>
        <w:tc>
          <w:tcPr>
            <w:tcW w:w="5392" w:type="dxa"/>
          </w:tcPr>
          <w:p w:rsidR="007775CA" w:rsidRDefault="002941B1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Изонить</w:t>
            </w:r>
          </w:p>
        </w:tc>
        <w:tc>
          <w:tcPr>
            <w:tcW w:w="1085" w:type="dxa"/>
          </w:tcPr>
          <w:p w:rsidR="007775CA" w:rsidRDefault="00A82BF5">
            <w:pPr>
              <w:pStyle w:val="TableParagraph"/>
              <w:spacing w:line="320" w:lineRule="exact"/>
              <w:ind w:right="352"/>
              <w:jc w:val="right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2319" w:type="dxa"/>
          </w:tcPr>
          <w:p w:rsidR="007775CA" w:rsidRDefault="002941B1">
            <w:pPr>
              <w:pStyle w:val="TableParagraph"/>
              <w:spacing w:line="320" w:lineRule="exact"/>
              <w:ind w:right="1082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97" w:type="dxa"/>
          </w:tcPr>
          <w:p w:rsidR="007775CA" w:rsidRDefault="002941B1">
            <w:pPr>
              <w:pStyle w:val="TableParagraph"/>
              <w:spacing w:line="320" w:lineRule="exact"/>
              <w:ind w:left="120" w:right="125"/>
              <w:jc w:val="center"/>
              <w:rPr>
                <w:sz w:val="28"/>
              </w:rPr>
            </w:pPr>
            <w:r>
              <w:rPr>
                <w:sz w:val="28"/>
              </w:rPr>
              <w:t>Ряховская Н.г</w:t>
            </w:r>
          </w:p>
        </w:tc>
      </w:tr>
    </w:tbl>
    <w:p w:rsidR="007775CA" w:rsidRDefault="007775CA" w:rsidP="002941B1">
      <w:pPr>
        <w:spacing w:line="320" w:lineRule="exact"/>
        <w:rPr>
          <w:sz w:val="28"/>
        </w:rPr>
        <w:sectPr w:rsidR="007775CA">
          <w:pgSz w:w="11910" w:h="16840"/>
          <w:pgMar w:top="720" w:right="200" w:bottom="1220" w:left="220" w:header="0" w:footer="1024" w:gutter="0"/>
          <w:cols w:space="720"/>
        </w:sectPr>
      </w:pPr>
    </w:p>
    <w:tbl>
      <w:tblPr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92"/>
        <w:gridCol w:w="1085"/>
        <w:gridCol w:w="2319"/>
        <w:gridCol w:w="1997"/>
      </w:tblGrid>
      <w:tr w:rsidR="007775CA">
        <w:trPr>
          <w:trHeight w:val="940"/>
        </w:trPr>
        <w:tc>
          <w:tcPr>
            <w:tcW w:w="5392" w:type="dxa"/>
          </w:tcPr>
          <w:p w:rsidR="007775CA" w:rsidRDefault="002941B1" w:rsidP="002941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Занимательная математика</w:t>
            </w:r>
          </w:p>
        </w:tc>
        <w:tc>
          <w:tcPr>
            <w:tcW w:w="1085" w:type="dxa"/>
          </w:tcPr>
          <w:p w:rsidR="007775CA" w:rsidRDefault="00A82BF5">
            <w:pPr>
              <w:pStyle w:val="TableParagraph"/>
              <w:spacing w:line="315" w:lineRule="exact"/>
              <w:ind w:left="350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2319" w:type="dxa"/>
          </w:tcPr>
          <w:p w:rsidR="007775CA" w:rsidRDefault="002941B1">
            <w:pPr>
              <w:pStyle w:val="TableParagraph"/>
              <w:spacing w:line="315" w:lineRule="exact"/>
              <w:ind w:left="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97" w:type="dxa"/>
          </w:tcPr>
          <w:p w:rsidR="007775CA" w:rsidRDefault="002941B1">
            <w:pPr>
              <w:pStyle w:val="TableParagraph"/>
              <w:spacing w:line="276" w:lineRule="auto"/>
              <w:ind w:left="735" w:right="277" w:hanging="443"/>
              <w:rPr>
                <w:sz w:val="28"/>
              </w:rPr>
            </w:pPr>
            <w:r>
              <w:rPr>
                <w:sz w:val="28"/>
              </w:rPr>
              <w:t>Ряховская Н.Г</w:t>
            </w:r>
          </w:p>
        </w:tc>
      </w:tr>
      <w:tr w:rsidR="002941B1">
        <w:trPr>
          <w:trHeight w:val="940"/>
        </w:trPr>
        <w:tc>
          <w:tcPr>
            <w:tcW w:w="5392" w:type="dxa"/>
          </w:tcPr>
          <w:p w:rsidR="002941B1" w:rsidRDefault="002941B1" w:rsidP="002941B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Игры народов мира</w:t>
            </w:r>
          </w:p>
        </w:tc>
        <w:tc>
          <w:tcPr>
            <w:tcW w:w="1085" w:type="dxa"/>
          </w:tcPr>
          <w:p w:rsidR="002941B1" w:rsidRDefault="002941B1">
            <w:pPr>
              <w:pStyle w:val="TableParagraph"/>
              <w:spacing w:line="315" w:lineRule="exact"/>
              <w:ind w:left="350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2319" w:type="dxa"/>
          </w:tcPr>
          <w:p w:rsidR="002941B1" w:rsidRDefault="002941B1">
            <w:pPr>
              <w:pStyle w:val="TableParagraph"/>
              <w:spacing w:line="315" w:lineRule="exact"/>
              <w:ind w:left="1"/>
              <w:jc w:val="center"/>
              <w:rPr>
                <w:w w:val="99"/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97" w:type="dxa"/>
          </w:tcPr>
          <w:p w:rsidR="002941B1" w:rsidRDefault="002941B1">
            <w:pPr>
              <w:pStyle w:val="TableParagraph"/>
              <w:spacing w:line="276" w:lineRule="auto"/>
              <w:ind w:left="735" w:right="277" w:hanging="443"/>
              <w:rPr>
                <w:sz w:val="28"/>
              </w:rPr>
            </w:pPr>
            <w:r>
              <w:rPr>
                <w:sz w:val="28"/>
              </w:rPr>
              <w:t>Будакин Н.Ф</w:t>
            </w:r>
          </w:p>
        </w:tc>
      </w:tr>
      <w:tr w:rsidR="007775CA">
        <w:trPr>
          <w:trHeight w:val="1142"/>
        </w:trPr>
        <w:tc>
          <w:tcPr>
            <w:tcW w:w="10793" w:type="dxa"/>
            <w:gridSpan w:val="4"/>
          </w:tcPr>
          <w:p w:rsidR="007775CA" w:rsidRDefault="007775CA">
            <w:pPr>
              <w:pStyle w:val="TableParagraph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spacing w:before="224"/>
              <w:ind w:left="2260" w:right="225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Самоуправление</w:t>
            </w:r>
          </w:p>
        </w:tc>
      </w:tr>
      <w:tr w:rsidR="007775CA">
        <w:trPr>
          <w:trHeight w:val="2083"/>
        </w:trPr>
        <w:tc>
          <w:tcPr>
            <w:tcW w:w="5392" w:type="dxa"/>
          </w:tcPr>
          <w:p w:rsidR="007775CA" w:rsidRDefault="00A82BF5">
            <w:pPr>
              <w:pStyle w:val="TableParagraph"/>
              <w:spacing w:line="315" w:lineRule="exact"/>
              <w:ind w:left="993"/>
              <w:rPr>
                <w:sz w:val="28"/>
              </w:rPr>
            </w:pPr>
            <w:r>
              <w:rPr>
                <w:sz w:val="28"/>
              </w:rPr>
              <w:t>Дела,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события,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  <w:tc>
          <w:tcPr>
            <w:tcW w:w="1085" w:type="dxa"/>
          </w:tcPr>
          <w:p w:rsidR="007775CA" w:rsidRDefault="00A82BF5">
            <w:pPr>
              <w:pStyle w:val="TableParagraph"/>
              <w:spacing w:line="276" w:lineRule="auto"/>
              <w:ind w:left="446" w:right="169" w:hanging="260"/>
              <w:rPr>
                <w:sz w:val="28"/>
              </w:rPr>
            </w:pPr>
            <w:r>
              <w:rPr>
                <w:sz w:val="28"/>
              </w:rPr>
              <w:t>Класс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ы</w:t>
            </w:r>
          </w:p>
        </w:tc>
        <w:tc>
          <w:tcPr>
            <w:tcW w:w="2319" w:type="dxa"/>
          </w:tcPr>
          <w:p w:rsidR="007775CA" w:rsidRDefault="00A82BF5">
            <w:pPr>
              <w:pStyle w:val="TableParagraph"/>
              <w:spacing w:line="276" w:lineRule="auto"/>
              <w:ind w:left="144" w:right="147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Ориентировочно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</w:p>
          <w:p w:rsidR="007775CA" w:rsidRDefault="00A82BF5">
            <w:pPr>
              <w:pStyle w:val="TableParagraph"/>
              <w:spacing w:line="572" w:lineRule="exact"/>
              <w:ind w:left="466" w:right="465" w:firstLine="5"/>
              <w:jc w:val="center"/>
              <w:rPr>
                <w:sz w:val="28"/>
              </w:rPr>
            </w:pP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проведения</w:t>
            </w:r>
          </w:p>
        </w:tc>
        <w:tc>
          <w:tcPr>
            <w:tcW w:w="1997" w:type="dxa"/>
          </w:tcPr>
          <w:p w:rsidR="007775CA" w:rsidRDefault="00A82BF5">
            <w:pPr>
              <w:pStyle w:val="TableParagraph"/>
              <w:spacing w:line="276" w:lineRule="auto"/>
              <w:ind w:left="932" w:right="135" w:hanging="783"/>
              <w:rPr>
                <w:sz w:val="28"/>
              </w:rPr>
            </w:pPr>
            <w:r>
              <w:rPr>
                <w:spacing w:val="-1"/>
                <w:sz w:val="28"/>
              </w:rPr>
              <w:t>Ответственны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</w:p>
        </w:tc>
      </w:tr>
      <w:tr w:rsidR="007775CA">
        <w:trPr>
          <w:trHeight w:val="940"/>
        </w:trPr>
        <w:tc>
          <w:tcPr>
            <w:tcW w:w="5392" w:type="dxa"/>
          </w:tcPr>
          <w:p w:rsidR="007775CA" w:rsidRDefault="00A82BF5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Выбор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актива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</w:p>
        </w:tc>
        <w:tc>
          <w:tcPr>
            <w:tcW w:w="1085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2319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1997" w:type="dxa"/>
          </w:tcPr>
          <w:p w:rsidR="007775CA" w:rsidRDefault="00A82BF5">
            <w:pPr>
              <w:pStyle w:val="TableParagraph"/>
              <w:spacing w:line="276" w:lineRule="auto"/>
              <w:ind w:left="106" w:right="238"/>
              <w:rPr>
                <w:sz w:val="28"/>
              </w:rPr>
            </w:pPr>
            <w:r>
              <w:rPr>
                <w:sz w:val="28"/>
              </w:rPr>
              <w:t>Классный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руководитель</w:t>
            </w:r>
          </w:p>
        </w:tc>
      </w:tr>
      <w:tr w:rsidR="007775CA">
        <w:trPr>
          <w:trHeight w:val="566"/>
        </w:trPr>
        <w:tc>
          <w:tcPr>
            <w:tcW w:w="10793" w:type="dxa"/>
            <w:gridSpan w:val="4"/>
          </w:tcPr>
          <w:p w:rsidR="007775CA" w:rsidRDefault="007775CA" w:rsidP="002941B1">
            <w:pPr>
              <w:pStyle w:val="TableParagraph"/>
              <w:spacing w:line="320" w:lineRule="exact"/>
              <w:ind w:left="2261" w:right="2258"/>
              <w:rPr>
                <w:b/>
                <w:sz w:val="28"/>
              </w:rPr>
            </w:pPr>
          </w:p>
        </w:tc>
      </w:tr>
      <w:tr w:rsidR="007775CA">
        <w:trPr>
          <w:trHeight w:val="2083"/>
        </w:trPr>
        <w:tc>
          <w:tcPr>
            <w:tcW w:w="5392" w:type="dxa"/>
          </w:tcPr>
          <w:p w:rsidR="007775CA" w:rsidRDefault="00A82BF5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Дела,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события,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  <w:tc>
          <w:tcPr>
            <w:tcW w:w="1085" w:type="dxa"/>
          </w:tcPr>
          <w:p w:rsidR="007775CA" w:rsidRDefault="00A82BF5">
            <w:pPr>
              <w:pStyle w:val="TableParagraph"/>
              <w:spacing w:line="276" w:lineRule="auto"/>
              <w:ind w:left="105" w:right="250"/>
              <w:rPr>
                <w:sz w:val="28"/>
              </w:rPr>
            </w:pPr>
            <w:r>
              <w:rPr>
                <w:sz w:val="28"/>
              </w:rPr>
              <w:t>Класс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ы</w:t>
            </w:r>
          </w:p>
        </w:tc>
        <w:tc>
          <w:tcPr>
            <w:tcW w:w="2319" w:type="dxa"/>
          </w:tcPr>
          <w:p w:rsidR="007775CA" w:rsidRDefault="00A82BF5">
            <w:pPr>
              <w:pStyle w:val="TableParagraph"/>
              <w:spacing w:line="276" w:lineRule="auto"/>
              <w:ind w:left="105" w:right="176"/>
              <w:rPr>
                <w:sz w:val="28"/>
              </w:rPr>
            </w:pPr>
            <w:r>
              <w:rPr>
                <w:spacing w:val="-1"/>
                <w:sz w:val="28"/>
              </w:rPr>
              <w:t>Ориентировочно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</w:p>
          <w:p w:rsidR="007775CA" w:rsidRDefault="00A82BF5">
            <w:pPr>
              <w:pStyle w:val="TableParagraph"/>
              <w:spacing w:line="572" w:lineRule="exact"/>
              <w:ind w:left="105" w:right="812"/>
              <w:rPr>
                <w:sz w:val="28"/>
              </w:rPr>
            </w:pP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проведения</w:t>
            </w:r>
          </w:p>
        </w:tc>
        <w:tc>
          <w:tcPr>
            <w:tcW w:w="1997" w:type="dxa"/>
          </w:tcPr>
          <w:p w:rsidR="007775CA" w:rsidRDefault="00A82BF5">
            <w:pPr>
              <w:pStyle w:val="TableParagraph"/>
              <w:spacing w:line="276" w:lineRule="auto"/>
              <w:ind w:left="106" w:right="178"/>
              <w:rPr>
                <w:sz w:val="28"/>
              </w:rPr>
            </w:pPr>
            <w:r>
              <w:rPr>
                <w:spacing w:val="-1"/>
                <w:sz w:val="28"/>
              </w:rPr>
              <w:t>Ответственны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</w:p>
        </w:tc>
      </w:tr>
      <w:tr w:rsidR="007775CA">
        <w:trPr>
          <w:trHeight w:val="2424"/>
        </w:trPr>
        <w:tc>
          <w:tcPr>
            <w:tcW w:w="5392" w:type="dxa"/>
          </w:tcPr>
          <w:p w:rsidR="007775CA" w:rsidRDefault="00A82BF5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Общешкольный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Кросс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наций</w:t>
            </w:r>
          </w:p>
        </w:tc>
        <w:tc>
          <w:tcPr>
            <w:tcW w:w="1085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2319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1997" w:type="dxa"/>
          </w:tcPr>
          <w:p w:rsidR="007775CA" w:rsidRDefault="00A82BF5">
            <w:pPr>
              <w:pStyle w:val="TableParagraph"/>
              <w:spacing w:line="276" w:lineRule="auto"/>
              <w:ind w:left="106" w:right="291"/>
              <w:rPr>
                <w:sz w:val="28"/>
              </w:rPr>
            </w:pPr>
            <w:r>
              <w:rPr>
                <w:sz w:val="28"/>
              </w:rPr>
              <w:t>Учитель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директора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</w:p>
        </w:tc>
      </w:tr>
      <w:tr w:rsidR="007775CA">
        <w:trPr>
          <w:trHeight w:val="2419"/>
        </w:trPr>
        <w:tc>
          <w:tcPr>
            <w:tcW w:w="5392" w:type="dxa"/>
          </w:tcPr>
          <w:p w:rsidR="007775CA" w:rsidRDefault="00A82BF5">
            <w:pPr>
              <w:pStyle w:val="TableParagraph"/>
              <w:spacing w:line="276" w:lineRule="auto"/>
              <w:ind w:left="110" w:right="1104"/>
              <w:rPr>
                <w:sz w:val="28"/>
              </w:rPr>
            </w:pPr>
            <w:r>
              <w:rPr>
                <w:sz w:val="28"/>
              </w:rPr>
              <w:lastRenderedPageBreak/>
              <w:t>Всемирный день оказания первой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медицинской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помощи.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Обучение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практические тренировки</w:t>
            </w:r>
          </w:p>
        </w:tc>
        <w:tc>
          <w:tcPr>
            <w:tcW w:w="1085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2319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1997" w:type="dxa"/>
          </w:tcPr>
          <w:p w:rsidR="007775CA" w:rsidRDefault="00A82BF5">
            <w:pPr>
              <w:pStyle w:val="TableParagraph"/>
              <w:spacing w:line="276" w:lineRule="auto"/>
              <w:ind w:left="106" w:right="291"/>
              <w:rPr>
                <w:sz w:val="28"/>
              </w:rPr>
            </w:pPr>
            <w:r>
              <w:rPr>
                <w:sz w:val="28"/>
              </w:rPr>
              <w:t>Учитель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директора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</w:p>
        </w:tc>
      </w:tr>
      <w:tr w:rsidR="007775CA">
        <w:trPr>
          <w:trHeight w:val="1310"/>
        </w:trPr>
        <w:tc>
          <w:tcPr>
            <w:tcW w:w="5392" w:type="dxa"/>
          </w:tcPr>
          <w:p w:rsidR="007775CA" w:rsidRDefault="00A82BF5">
            <w:pPr>
              <w:pStyle w:val="TableParagraph"/>
              <w:spacing w:line="276" w:lineRule="auto"/>
              <w:ind w:left="110" w:right="864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«Здоровым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здорово»</w:t>
            </w:r>
          </w:p>
        </w:tc>
        <w:tc>
          <w:tcPr>
            <w:tcW w:w="1085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2319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w="1997" w:type="dxa"/>
          </w:tcPr>
          <w:p w:rsidR="007775CA" w:rsidRDefault="00A82BF5">
            <w:pPr>
              <w:pStyle w:val="TableParagraph"/>
              <w:spacing w:line="278" w:lineRule="auto"/>
              <w:ind w:left="106" w:right="291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директора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</w:p>
        </w:tc>
      </w:tr>
      <w:tr w:rsidR="007775CA">
        <w:trPr>
          <w:trHeight w:val="570"/>
        </w:trPr>
        <w:tc>
          <w:tcPr>
            <w:tcW w:w="5392" w:type="dxa"/>
          </w:tcPr>
          <w:p w:rsidR="007775CA" w:rsidRDefault="00A82BF5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Видеомарафон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«Мои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спортивные</w:t>
            </w:r>
          </w:p>
        </w:tc>
        <w:tc>
          <w:tcPr>
            <w:tcW w:w="1085" w:type="dxa"/>
          </w:tcPr>
          <w:p w:rsidR="007775CA" w:rsidRDefault="00A82BF5">
            <w:pPr>
              <w:pStyle w:val="TableParagraph"/>
              <w:spacing w:line="319" w:lineRule="exact"/>
              <w:ind w:left="105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2319" w:type="dxa"/>
          </w:tcPr>
          <w:p w:rsidR="007775CA" w:rsidRDefault="00A82BF5">
            <w:pPr>
              <w:pStyle w:val="TableParagraph"/>
              <w:spacing w:line="319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1997" w:type="dxa"/>
          </w:tcPr>
          <w:p w:rsidR="007775CA" w:rsidRDefault="00A82BF5">
            <w:pPr>
              <w:pStyle w:val="TableParagraph"/>
              <w:spacing w:line="319" w:lineRule="exact"/>
              <w:ind w:left="106"/>
              <w:rPr>
                <w:sz w:val="28"/>
              </w:rPr>
            </w:pPr>
            <w:r>
              <w:rPr>
                <w:sz w:val="28"/>
              </w:rPr>
              <w:t>Учитель</w:t>
            </w:r>
          </w:p>
        </w:tc>
      </w:tr>
    </w:tbl>
    <w:p w:rsidR="007775CA" w:rsidRDefault="007775CA">
      <w:pPr>
        <w:spacing w:line="319" w:lineRule="exact"/>
        <w:rPr>
          <w:sz w:val="28"/>
        </w:rPr>
        <w:sectPr w:rsidR="007775CA">
          <w:pgSz w:w="11910" w:h="16840"/>
          <w:pgMar w:top="720" w:right="200" w:bottom="1220" w:left="220" w:header="0" w:footer="1024" w:gutter="0"/>
          <w:cols w:space="720"/>
        </w:sectPr>
      </w:pPr>
    </w:p>
    <w:tbl>
      <w:tblPr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92"/>
        <w:gridCol w:w="1085"/>
        <w:gridCol w:w="2319"/>
        <w:gridCol w:w="1997"/>
      </w:tblGrid>
      <w:tr w:rsidR="007775CA">
        <w:trPr>
          <w:trHeight w:val="940"/>
        </w:trPr>
        <w:tc>
          <w:tcPr>
            <w:tcW w:w="5392" w:type="dxa"/>
          </w:tcPr>
          <w:p w:rsidR="007775CA" w:rsidRDefault="00A82BF5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lastRenderedPageBreak/>
              <w:t>достижения»</w:t>
            </w:r>
          </w:p>
        </w:tc>
        <w:tc>
          <w:tcPr>
            <w:tcW w:w="1085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2319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1997" w:type="dxa"/>
          </w:tcPr>
          <w:p w:rsidR="007775CA" w:rsidRDefault="00A82BF5">
            <w:pPr>
              <w:pStyle w:val="TableParagraph"/>
              <w:spacing w:line="276" w:lineRule="auto"/>
              <w:ind w:left="106" w:right="464"/>
              <w:rPr>
                <w:sz w:val="28"/>
              </w:rPr>
            </w:pPr>
            <w:r>
              <w:rPr>
                <w:spacing w:val="-1"/>
                <w:sz w:val="28"/>
              </w:rPr>
              <w:t>физической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</w:tc>
      </w:tr>
      <w:tr w:rsidR="007775CA">
        <w:trPr>
          <w:trHeight w:val="1310"/>
        </w:trPr>
        <w:tc>
          <w:tcPr>
            <w:tcW w:w="5392" w:type="dxa"/>
          </w:tcPr>
          <w:p w:rsidR="007775CA" w:rsidRDefault="00A82BF5">
            <w:pPr>
              <w:pStyle w:val="TableParagraph"/>
              <w:spacing w:line="276" w:lineRule="auto"/>
              <w:ind w:left="110" w:right="931"/>
              <w:rPr>
                <w:sz w:val="28"/>
              </w:rPr>
            </w:pPr>
            <w:r>
              <w:rPr>
                <w:sz w:val="28"/>
              </w:rPr>
              <w:t>Соревнования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пионерболу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«День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здоровья»</w:t>
            </w:r>
          </w:p>
        </w:tc>
        <w:tc>
          <w:tcPr>
            <w:tcW w:w="1085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2319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w="1997" w:type="dxa"/>
          </w:tcPr>
          <w:p w:rsidR="007775CA" w:rsidRDefault="00A82BF5">
            <w:pPr>
              <w:pStyle w:val="TableParagraph"/>
              <w:spacing w:line="278" w:lineRule="auto"/>
              <w:ind w:left="106" w:right="464"/>
              <w:rPr>
                <w:sz w:val="28"/>
              </w:rPr>
            </w:pPr>
            <w:r>
              <w:rPr>
                <w:sz w:val="28"/>
              </w:rPr>
              <w:t>Учитель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физической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</w:tc>
      </w:tr>
      <w:tr w:rsidR="007775CA">
        <w:trPr>
          <w:trHeight w:val="940"/>
        </w:trPr>
        <w:tc>
          <w:tcPr>
            <w:tcW w:w="5392" w:type="dxa"/>
          </w:tcPr>
          <w:p w:rsidR="007775CA" w:rsidRDefault="00A82BF5">
            <w:pPr>
              <w:pStyle w:val="TableParagraph"/>
              <w:spacing w:line="278" w:lineRule="auto"/>
              <w:ind w:left="110" w:right="859"/>
              <w:rPr>
                <w:sz w:val="28"/>
              </w:rPr>
            </w:pPr>
            <w:r>
              <w:rPr>
                <w:sz w:val="28"/>
              </w:rPr>
              <w:t>Конкурс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рисунков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«Всемирный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земли»</w:t>
            </w:r>
          </w:p>
        </w:tc>
        <w:tc>
          <w:tcPr>
            <w:tcW w:w="1085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2319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1997" w:type="dxa"/>
          </w:tcPr>
          <w:p w:rsidR="007775CA" w:rsidRDefault="00A82BF5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Учитель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ИЗО</w:t>
            </w:r>
          </w:p>
        </w:tc>
      </w:tr>
      <w:tr w:rsidR="007775CA">
        <w:trPr>
          <w:trHeight w:val="571"/>
        </w:trPr>
        <w:tc>
          <w:tcPr>
            <w:tcW w:w="10793" w:type="dxa"/>
            <w:gridSpan w:val="4"/>
          </w:tcPr>
          <w:p w:rsidR="007775CA" w:rsidRDefault="00A82BF5">
            <w:pPr>
              <w:pStyle w:val="TableParagraph"/>
              <w:spacing w:line="320" w:lineRule="exact"/>
              <w:ind w:left="2258" w:right="225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Профориентация</w:t>
            </w:r>
          </w:p>
        </w:tc>
      </w:tr>
      <w:tr w:rsidR="007775CA">
        <w:trPr>
          <w:trHeight w:val="2083"/>
        </w:trPr>
        <w:tc>
          <w:tcPr>
            <w:tcW w:w="5392" w:type="dxa"/>
          </w:tcPr>
          <w:p w:rsidR="007775CA" w:rsidRDefault="00A82BF5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Дела,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события,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  <w:tc>
          <w:tcPr>
            <w:tcW w:w="1085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2319" w:type="dxa"/>
          </w:tcPr>
          <w:p w:rsidR="007775CA" w:rsidRDefault="00A82BF5">
            <w:pPr>
              <w:pStyle w:val="TableParagraph"/>
              <w:spacing w:line="278" w:lineRule="auto"/>
              <w:ind w:left="105" w:right="176"/>
              <w:rPr>
                <w:sz w:val="28"/>
              </w:rPr>
            </w:pPr>
            <w:r>
              <w:rPr>
                <w:spacing w:val="-1"/>
                <w:sz w:val="28"/>
              </w:rPr>
              <w:t>Ориентировочно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</w:p>
          <w:p w:rsidR="007775CA" w:rsidRDefault="00A82BF5">
            <w:pPr>
              <w:pStyle w:val="TableParagraph"/>
              <w:spacing w:before="186"/>
              <w:ind w:left="105"/>
              <w:rPr>
                <w:sz w:val="28"/>
              </w:rPr>
            </w:pPr>
            <w:r>
              <w:rPr>
                <w:sz w:val="28"/>
              </w:rPr>
              <w:t>время</w:t>
            </w:r>
          </w:p>
          <w:p w:rsidR="007775CA" w:rsidRDefault="00A82BF5">
            <w:pPr>
              <w:pStyle w:val="TableParagraph"/>
              <w:spacing w:before="250"/>
              <w:ind w:left="105"/>
              <w:rPr>
                <w:sz w:val="28"/>
              </w:rPr>
            </w:pPr>
            <w:r>
              <w:rPr>
                <w:sz w:val="28"/>
              </w:rPr>
              <w:t>проведения</w:t>
            </w:r>
          </w:p>
        </w:tc>
        <w:tc>
          <w:tcPr>
            <w:tcW w:w="1997" w:type="dxa"/>
          </w:tcPr>
          <w:p w:rsidR="007775CA" w:rsidRDefault="00A82BF5">
            <w:pPr>
              <w:pStyle w:val="TableParagraph"/>
              <w:spacing w:line="278" w:lineRule="auto"/>
              <w:ind w:left="106" w:right="178"/>
              <w:rPr>
                <w:sz w:val="28"/>
              </w:rPr>
            </w:pPr>
            <w:r>
              <w:rPr>
                <w:spacing w:val="-1"/>
                <w:sz w:val="28"/>
              </w:rPr>
              <w:t>Ответственны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</w:p>
        </w:tc>
      </w:tr>
      <w:tr w:rsidR="007775CA">
        <w:trPr>
          <w:trHeight w:val="940"/>
        </w:trPr>
        <w:tc>
          <w:tcPr>
            <w:tcW w:w="5392" w:type="dxa"/>
          </w:tcPr>
          <w:p w:rsidR="007775CA" w:rsidRDefault="00A82BF5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Часы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профориентации</w:t>
            </w:r>
          </w:p>
        </w:tc>
        <w:tc>
          <w:tcPr>
            <w:tcW w:w="1085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2319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1997" w:type="dxa"/>
          </w:tcPr>
          <w:p w:rsidR="007775CA" w:rsidRDefault="00A82BF5">
            <w:pPr>
              <w:pStyle w:val="TableParagraph"/>
              <w:spacing w:line="276" w:lineRule="auto"/>
              <w:ind w:left="106" w:right="216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7775CA">
        <w:trPr>
          <w:trHeight w:val="570"/>
        </w:trPr>
        <w:tc>
          <w:tcPr>
            <w:tcW w:w="10793" w:type="dxa"/>
            <w:gridSpan w:val="4"/>
          </w:tcPr>
          <w:p w:rsidR="007775CA" w:rsidRDefault="00A82BF5">
            <w:pPr>
              <w:pStyle w:val="TableParagraph"/>
              <w:spacing w:line="320" w:lineRule="exact"/>
              <w:ind w:left="2258" w:right="225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Детские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общественные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объединения</w:t>
            </w:r>
          </w:p>
        </w:tc>
      </w:tr>
      <w:tr w:rsidR="007775CA">
        <w:trPr>
          <w:trHeight w:val="2078"/>
        </w:trPr>
        <w:tc>
          <w:tcPr>
            <w:tcW w:w="5392" w:type="dxa"/>
          </w:tcPr>
          <w:p w:rsidR="007775CA" w:rsidRDefault="00A82BF5">
            <w:pPr>
              <w:pStyle w:val="TableParagraph"/>
              <w:spacing w:line="315" w:lineRule="exact"/>
              <w:ind w:left="993"/>
              <w:rPr>
                <w:sz w:val="28"/>
              </w:rPr>
            </w:pPr>
            <w:r>
              <w:rPr>
                <w:sz w:val="28"/>
              </w:rPr>
              <w:t>Дела,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события,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  <w:tc>
          <w:tcPr>
            <w:tcW w:w="1085" w:type="dxa"/>
          </w:tcPr>
          <w:p w:rsidR="007775CA" w:rsidRDefault="00A82BF5">
            <w:pPr>
              <w:pStyle w:val="TableParagraph"/>
              <w:spacing w:line="276" w:lineRule="auto"/>
              <w:ind w:left="446" w:right="169" w:hanging="260"/>
              <w:rPr>
                <w:sz w:val="28"/>
              </w:rPr>
            </w:pPr>
            <w:r>
              <w:rPr>
                <w:sz w:val="28"/>
              </w:rPr>
              <w:t>Класс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ы</w:t>
            </w:r>
          </w:p>
        </w:tc>
        <w:tc>
          <w:tcPr>
            <w:tcW w:w="2319" w:type="dxa"/>
          </w:tcPr>
          <w:p w:rsidR="007775CA" w:rsidRDefault="00A82BF5">
            <w:pPr>
              <w:pStyle w:val="TableParagraph"/>
              <w:spacing w:line="276" w:lineRule="auto"/>
              <w:ind w:left="144" w:right="147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Ориентировочно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</w:p>
          <w:p w:rsidR="007775CA" w:rsidRDefault="00A82BF5">
            <w:pPr>
              <w:pStyle w:val="TableParagraph"/>
              <w:spacing w:line="572" w:lineRule="exact"/>
              <w:ind w:left="466" w:right="465" w:firstLine="5"/>
              <w:jc w:val="center"/>
              <w:rPr>
                <w:sz w:val="28"/>
              </w:rPr>
            </w:pP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проведения</w:t>
            </w:r>
          </w:p>
        </w:tc>
        <w:tc>
          <w:tcPr>
            <w:tcW w:w="1997" w:type="dxa"/>
          </w:tcPr>
          <w:p w:rsidR="007775CA" w:rsidRDefault="00A82BF5">
            <w:pPr>
              <w:pStyle w:val="TableParagraph"/>
              <w:spacing w:line="276" w:lineRule="auto"/>
              <w:ind w:left="932" w:right="135" w:hanging="783"/>
              <w:rPr>
                <w:sz w:val="28"/>
              </w:rPr>
            </w:pPr>
            <w:r>
              <w:rPr>
                <w:spacing w:val="-1"/>
                <w:sz w:val="28"/>
              </w:rPr>
              <w:t>Ответственны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</w:p>
        </w:tc>
      </w:tr>
      <w:tr w:rsidR="007775CA">
        <w:trPr>
          <w:trHeight w:val="940"/>
        </w:trPr>
        <w:tc>
          <w:tcPr>
            <w:tcW w:w="5392" w:type="dxa"/>
          </w:tcPr>
          <w:p w:rsidR="007775CA" w:rsidRDefault="00AD6D48" w:rsidP="00AD6D48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Принятие в детскую организацию «Орлята» Движение Первых</w:t>
            </w:r>
          </w:p>
        </w:tc>
        <w:tc>
          <w:tcPr>
            <w:tcW w:w="1085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2319" w:type="dxa"/>
          </w:tcPr>
          <w:p w:rsidR="007775CA" w:rsidRDefault="007775CA" w:rsidP="00AD6D48">
            <w:pPr>
              <w:pStyle w:val="TableParagraph"/>
              <w:spacing w:line="315" w:lineRule="exact"/>
              <w:rPr>
                <w:sz w:val="28"/>
              </w:rPr>
            </w:pPr>
          </w:p>
        </w:tc>
        <w:tc>
          <w:tcPr>
            <w:tcW w:w="1997" w:type="dxa"/>
          </w:tcPr>
          <w:p w:rsidR="007775CA" w:rsidRDefault="007775CA">
            <w:pPr>
              <w:pStyle w:val="TableParagraph"/>
              <w:spacing w:line="315" w:lineRule="exact"/>
              <w:ind w:left="106"/>
              <w:rPr>
                <w:sz w:val="28"/>
              </w:rPr>
            </w:pPr>
          </w:p>
        </w:tc>
      </w:tr>
      <w:tr w:rsidR="007775CA">
        <w:trPr>
          <w:trHeight w:val="570"/>
        </w:trPr>
        <w:tc>
          <w:tcPr>
            <w:tcW w:w="5392" w:type="dxa"/>
          </w:tcPr>
          <w:p w:rsidR="007775CA" w:rsidRDefault="00A82BF5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Декада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дорожного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</w:p>
        </w:tc>
        <w:tc>
          <w:tcPr>
            <w:tcW w:w="1085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2319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1997" w:type="dxa"/>
          </w:tcPr>
          <w:p w:rsidR="007775CA" w:rsidRDefault="00A82BF5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Члены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ДОО</w:t>
            </w:r>
          </w:p>
        </w:tc>
      </w:tr>
      <w:tr w:rsidR="007775CA">
        <w:trPr>
          <w:trHeight w:val="1684"/>
        </w:trPr>
        <w:tc>
          <w:tcPr>
            <w:tcW w:w="5392" w:type="dxa"/>
          </w:tcPr>
          <w:p w:rsidR="007775CA" w:rsidRDefault="00A82BF5">
            <w:pPr>
              <w:pStyle w:val="TableParagraph"/>
              <w:spacing w:line="276" w:lineRule="auto"/>
              <w:ind w:left="110" w:right="1674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солидарности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борьбе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терроризмом</w:t>
            </w:r>
          </w:p>
        </w:tc>
        <w:tc>
          <w:tcPr>
            <w:tcW w:w="1085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2319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1997" w:type="dxa"/>
          </w:tcPr>
          <w:p w:rsidR="007775CA" w:rsidRDefault="00A82BF5">
            <w:pPr>
              <w:pStyle w:val="TableParagraph"/>
              <w:spacing w:line="276" w:lineRule="auto"/>
              <w:ind w:left="106" w:right="134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преподаватель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ОБЖ</w:t>
            </w:r>
          </w:p>
        </w:tc>
      </w:tr>
    </w:tbl>
    <w:p w:rsidR="007775CA" w:rsidRDefault="007775CA">
      <w:pPr>
        <w:spacing w:line="276" w:lineRule="auto"/>
        <w:rPr>
          <w:sz w:val="28"/>
        </w:rPr>
        <w:sectPr w:rsidR="007775CA">
          <w:pgSz w:w="11910" w:h="16840"/>
          <w:pgMar w:top="720" w:right="200" w:bottom="1220" w:left="220" w:header="0" w:footer="1024" w:gutter="0"/>
          <w:cols w:space="720"/>
        </w:sectPr>
      </w:pPr>
    </w:p>
    <w:tbl>
      <w:tblPr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92"/>
        <w:gridCol w:w="1085"/>
        <w:gridCol w:w="2319"/>
        <w:gridCol w:w="1997"/>
      </w:tblGrid>
      <w:tr w:rsidR="007775CA">
        <w:trPr>
          <w:trHeight w:val="2251"/>
        </w:trPr>
        <w:tc>
          <w:tcPr>
            <w:tcW w:w="5392" w:type="dxa"/>
          </w:tcPr>
          <w:p w:rsidR="007775CA" w:rsidRDefault="00A82BF5">
            <w:pPr>
              <w:pStyle w:val="TableParagraph"/>
              <w:spacing w:line="278" w:lineRule="auto"/>
              <w:ind w:left="110"/>
              <w:rPr>
                <w:sz w:val="28"/>
              </w:rPr>
            </w:pPr>
            <w:r>
              <w:rPr>
                <w:sz w:val="28"/>
              </w:rPr>
              <w:lastRenderedPageBreak/>
              <w:t>День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памяти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погибших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исполнении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служебных обязанностей сотрудников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внутренних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1085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2319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8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ноября</w:t>
            </w:r>
          </w:p>
        </w:tc>
        <w:tc>
          <w:tcPr>
            <w:tcW w:w="1997" w:type="dxa"/>
          </w:tcPr>
          <w:p w:rsidR="007775CA" w:rsidRDefault="00A82BF5">
            <w:pPr>
              <w:pStyle w:val="TableParagraph"/>
              <w:spacing w:line="278" w:lineRule="auto"/>
              <w:ind w:left="106" w:right="291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директора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</w:t>
            </w:r>
          </w:p>
          <w:p w:rsidR="007775CA" w:rsidRDefault="00A82BF5">
            <w:pPr>
              <w:pStyle w:val="TableParagraph"/>
              <w:spacing w:before="183" w:line="276" w:lineRule="auto"/>
              <w:ind w:left="106" w:right="216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7775CA">
        <w:trPr>
          <w:trHeight w:val="940"/>
        </w:trPr>
        <w:tc>
          <w:tcPr>
            <w:tcW w:w="5392" w:type="dxa"/>
          </w:tcPr>
          <w:p w:rsidR="007775CA" w:rsidRDefault="00A82BF5">
            <w:pPr>
              <w:pStyle w:val="TableParagraph"/>
              <w:spacing w:line="278" w:lineRule="auto"/>
              <w:ind w:left="110" w:right="2229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единства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(видеопоздравление)</w:t>
            </w:r>
          </w:p>
        </w:tc>
        <w:tc>
          <w:tcPr>
            <w:tcW w:w="1085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2319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w="1997" w:type="dxa"/>
          </w:tcPr>
          <w:p w:rsidR="007775CA" w:rsidRDefault="00A82BF5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Члены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ДОО</w:t>
            </w:r>
          </w:p>
        </w:tc>
      </w:tr>
      <w:tr w:rsidR="007775CA">
        <w:trPr>
          <w:trHeight w:val="940"/>
        </w:trPr>
        <w:tc>
          <w:tcPr>
            <w:tcW w:w="5392" w:type="dxa"/>
          </w:tcPr>
          <w:p w:rsidR="007775CA" w:rsidRDefault="00A82BF5">
            <w:pPr>
              <w:pStyle w:val="TableParagraph"/>
              <w:spacing w:line="278" w:lineRule="auto"/>
              <w:ind w:left="110" w:right="284"/>
              <w:rPr>
                <w:sz w:val="28"/>
              </w:rPr>
            </w:pPr>
            <w:r>
              <w:rPr>
                <w:sz w:val="28"/>
              </w:rPr>
              <w:t>Урок мужества «День героев Отечества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памятная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дата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России»</w:t>
            </w:r>
          </w:p>
        </w:tc>
        <w:tc>
          <w:tcPr>
            <w:tcW w:w="1085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2319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1997" w:type="dxa"/>
          </w:tcPr>
          <w:p w:rsidR="007775CA" w:rsidRDefault="00A82BF5">
            <w:pPr>
              <w:pStyle w:val="TableParagraph"/>
              <w:spacing w:line="278" w:lineRule="auto"/>
              <w:ind w:left="106" w:right="216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7775CA">
        <w:trPr>
          <w:trHeight w:val="1315"/>
        </w:trPr>
        <w:tc>
          <w:tcPr>
            <w:tcW w:w="5392" w:type="dxa"/>
          </w:tcPr>
          <w:p w:rsidR="007775CA" w:rsidRDefault="00A82BF5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добровольца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(волонтера)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1085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2319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декабря</w:t>
            </w:r>
          </w:p>
        </w:tc>
        <w:tc>
          <w:tcPr>
            <w:tcW w:w="1997" w:type="dxa"/>
          </w:tcPr>
          <w:p w:rsidR="007775CA" w:rsidRDefault="00A82BF5">
            <w:pPr>
              <w:pStyle w:val="TableParagraph"/>
              <w:spacing w:line="278" w:lineRule="auto"/>
              <w:ind w:left="106" w:right="291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директора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</w:p>
        </w:tc>
      </w:tr>
      <w:tr w:rsidR="007775CA">
        <w:trPr>
          <w:trHeight w:val="1310"/>
        </w:trPr>
        <w:tc>
          <w:tcPr>
            <w:tcW w:w="5392" w:type="dxa"/>
          </w:tcPr>
          <w:p w:rsidR="007775CA" w:rsidRDefault="00A82BF5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Акция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«Сделай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домик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птиц»</w:t>
            </w:r>
          </w:p>
        </w:tc>
        <w:tc>
          <w:tcPr>
            <w:tcW w:w="1085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2319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1997" w:type="dxa"/>
          </w:tcPr>
          <w:p w:rsidR="007775CA" w:rsidRDefault="00A82BF5">
            <w:pPr>
              <w:pStyle w:val="TableParagraph"/>
              <w:spacing w:line="276" w:lineRule="auto"/>
              <w:ind w:left="106" w:right="147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члены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ДОО</w:t>
            </w:r>
          </w:p>
        </w:tc>
      </w:tr>
      <w:tr w:rsidR="007775CA">
        <w:trPr>
          <w:trHeight w:val="1310"/>
        </w:trPr>
        <w:tc>
          <w:tcPr>
            <w:tcW w:w="5392" w:type="dxa"/>
          </w:tcPr>
          <w:p w:rsidR="007775CA" w:rsidRDefault="00A82BF5">
            <w:pPr>
              <w:pStyle w:val="TableParagraph"/>
              <w:spacing w:line="276" w:lineRule="auto"/>
              <w:ind w:left="110" w:right="668"/>
              <w:jc w:val="both"/>
              <w:rPr>
                <w:sz w:val="28"/>
              </w:rPr>
            </w:pPr>
            <w:r>
              <w:rPr>
                <w:sz w:val="28"/>
              </w:rPr>
              <w:t>День защитника Отечества. Адресные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поздравления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ветеранов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тружеников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тыла</w:t>
            </w:r>
          </w:p>
        </w:tc>
        <w:tc>
          <w:tcPr>
            <w:tcW w:w="1085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2319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w="1997" w:type="dxa"/>
          </w:tcPr>
          <w:p w:rsidR="007775CA" w:rsidRDefault="00A82BF5">
            <w:pPr>
              <w:pStyle w:val="TableParagraph"/>
              <w:spacing w:line="276" w:lineRule="auto"/>
              <w:ind w:left="106" w:right="291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директора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</w:p>
        </w:tc>
      </w:tr>
      <w:tr w:rsidR="007775CA">
        <w:trPr>
          <w:trHeight w:val="571"/>
        </w:trPr>
        <w:tc>
          <w:tcPr>
            <w:tcW w:w="5392" w:type="dxa"/>
          </w:tcPr>
          <w:p w:rsidR="007775CA" w:rsidRDefault="00A82BF5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Акция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«Помоги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библиотеке»</w:t>
            </w:r>
          </w:p>
        </w:tc>
        <w:tc>
          <w:tcPr>
            <w:tcW w:w="1085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2319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w="1997" w:type="dxa"/>
          </w:tcPr>
          <w:p w:rsidR="007775CA" w:rsidRDefault="00A82BF5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библиотекарь</w:t>
            </w:r>
          </w:p>
        </w:tc>
      </w:tr>
      <w:tr w:rsidR="007775CA">
        <w:trPr>
          <w:trHeight w:val="2049"/>
        </w:trPr>
        <w:tc>
          <w:tcPr>
            <w:tcW w:w="5392" w:type="dxa"/>
          </w:tcPr>
          <w:p w:rsidR="007775CA" w:rsidRDefault="00A82BF5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Концерт «8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марта»</w:t>
            </w:r>
          </w:p>
        </w:tc>
        <w:tc>
          <w:tcPr>
            <w:tcW w:w="1085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2319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1997" w:type="dxa"/>
          </w:tcPr>
          <w:p w:rsidR="007775CA" w:rsidRDefault="00A82BF5">
            <w:pPr>
              <w:pStyle w:val="TableParagraph"/>
              <w:spacing w:line="276" w:lineRule="auto"/>
              <w:ind w:left="106" w:right="147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 детьми</w:t>
            </w:r>
          </w:p>
        </w:tc>
      </w:tr>
      <w:tr w:rsidR="007775CA">
        <w:trPr>
          <w:trHeight w:val="940"/>
        </w:trPr>
        <w:tc>
          <w:tcPr>
            <w:tcW w:w="5392" w:type="dxa"/>
          </w:tcPr>
          <w:p w:rsidR="007775CA" w:rsidRDefault="00A82BF5">
            <w:pPr>
              <w:pStyle w:val="TableParagraph"/>
              <w:spacing w:line="276" w:lineRule="auto"/>
              <w:ind w:left="110" w:right="721"/>
              <w:rPr>
                <w:sz w:val="28"/>
              </w:rPr>
            </w:pPr>
            <w:r>
              <w:rPr>
                <w:sz w:val="28"/>
              </w:rPr>
              <w:t>Конкурс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рекламы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«Время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читать»</w:t>
            </w:r>
          </w:p>
        </w:tc>
        <w:tc>
          <w:tcPr>
            <w:tcW w:w="1085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2319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1997" w:type="dxa"/>
          </w:tcPr>
          <w:p w:rsidR="007775CA" w:rsidRDefault="00A82BF5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Библиотекарь</w:t>
            </w:r>
          </w:p>
        </w:tc>
      </w:tr>
      <w:tr w:rsidR="007775CA">
        <w:trPr>
          <w:trHeight w:val="940"/>
        </w:trPr>
        <w:tc>
          <w:tcPr>
            <w:tcW w:w="5392" w:type="dxa"/>
          </w:tcPr>
          <w:p w:rsidR="007775CA" w:rsidRDefault="00A82BF5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lastRenderedPageBreak/>
              <w:t>Акция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«Внимание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дети!»</w:t>
            </w:r>
          </w:p>
        </w:tc>
        <w:tc>
          <w:tcPr>
            <w:tcW w:w="1085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2319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1997" w:type="dxa"/>
          </w:tcPr>
          <w:p w:rsidR="007775CA" w:rsidRDefault="00A82BF5">
            <w:pPr>
              <w:pStyle w:val="TableParagraph"/>
              <w:spacing w:line="276" w:lineRule="auto"/>
              <w:ind w:left="106" w:right="207"/>
              <w:rPr>
                <w:sz w:val="28"/>
              </w:rPr>
            </w:pPr>
            <w:r>
              <w:rPr>
                <w:spacing w:val="-1"/>
                <w:sz w:val="28"/>
              </w:rPr>
              <w:t>Преподавател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ОБЖ</w:t>
            </w:r>
          </w:p>
        </w:tc>
      </w:tr>
      <w:tr w:rsidR="007775CA">
        <w:trPr>
          <w:trHeight w:val="570"/>
        </w:trPr>
        <w:tc>
          <w:tcPr>
            <w:tcW w:w="10793" w:type="dxa"/>
            <w:gridSpan w:val="4"/>
          </w:tcPr>
          <w:p w:rsidR="007775CA" w:rsidRDefault="00A82BF5">
            <w:pPr>
              <w:pStyle w:val="TableParagraph"/>
              <w:spacing w:line="320" w:lineRule="exact"/>
              <w:ind w:left="2258" w:right="225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Работа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родителями</w:t>
            </w:r>
          </w:p>
        </w:tc>
      </w:tr>
      <w:tr w:rsidR="007775CA">
        <w:trPr>
          <w:trHeight w:val="940"/>
        </w:trPr>
        <w:tc>
          <w:tcPr>
            <w:tcW w:w="5392" w:type="dxa"/>
          </w:tcPr>
          <w:p w:rsidR="007775CA" w:rsidRDefault="00A82BF5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Дела,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события,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  <w:tc>
          <w:tcPr>
            <w:tcW w:w="1085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2319" w:type="dxa"/>
          </w:tcPr>
          <w:p w:rsidR="007775CA" w:rsidRDefault="00A82BF5">
            <w:pPr>
              <w:pStyle w:val="TableParagraph"/>
              <w:spacing w:line="276" w:lineRule="auto"/>
              <w:ind w:left="105" w:right="176"/>
              <w:rPr>
                <w:sz w:val="28"/>
              </w:rPr>
            </w:pPr>
            <w:r>
              <w:rPr>
                <w:spacing w:val="-1"/>
                <w:sz w:val="28"/>
              </w:rPr>
              <w:t>Ориентировочно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</w:p>
        </w:tc>
        <w:tc>
          <w:tcPr>
            <w:tcW w:w="1997" w:type="dxa"/>
          </w:tcPr>
          <w:p w:rsidR="007775CA" w:rsidRDefault="00A82BF5">
            <w:pPr>
              <w:pStyle w:val="TableParagraph"/>
              <w:spacing w:line="276" w:lineRule="auto"/>
              <w:ind w:left="106" w:right="178"/>
              <w:rPr>
                <w:sz w:val="28"/>
              </w:rPr>
            </w:pPr>
            <w:r>
              <w:rPr>
                <w:spacing w:val="-1"/>
                <w:sz w:val="28"/>
              </w:rPr>
              <w:t>Ответственны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</w:p>
        </w:tc>
      </w:tr>
    </w:tbl>
    <w:p w:rsidR="007775CA" w:rsidRDefault="007775CA">
      <w:pPr>
        <w:spacing w:line="276" w:lineRule="auto"/>
        <w:rPr>
          <w:sz w:val="28"/>
        </w:rPr>
        <w:sectPr w:rsidR="007775CA">
          <w:pgSz w:w="11910" w:h="16840"/>
          <w:pgMar w:top="720" w:right="200" w:bottom="1220" w:left="220" w:header="0" w:footer="1024" w:gutter="0"/>
          <w:cols w:space="720"/>
        </w:sectPr>
      </w:pPr>
    </w:p>
    <w:tbl>
      <w:tblPr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92"/>
        <w:gridCol w:w="1085"/>
        <w:gridCol w:w="2319"/>
        <w:gridCol w:w="1997"/>
      </w:tblGrid>
      <w:tr w:rsidR="007775CA">
        <w:trPr>
          <w:trHeight w:val="1142"/>
        </w:trPr>
        <w:tc>
          <w:tcPr>
            <w:tcW w:w="5392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1085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2319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время</w:t>
            </w:r>
          </w:p>
          <w:p w:rsidR="007775CA" w:rsidRDefault="00A82BF5">
            <w:pPr>
              <w:pStyle w:val="TableParagraph"/>
              <w:spacing w:before="249"/>
              <w:ind w:left="105"/>
              <w:rPr>
                <w:sz w:val="28"/>
              </w:rPr>
            </w:pPr>
            <w:r>
              <w:rPr>
                <w:sz w:val="28"/>
              </w:rPr>
              <w:t>проведения</w:t>
            </w:r>
          </w:p>
        </w:tc>
        <w:tc>
          <w:tcPr>
            <w:tcW w:w="1997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</w:tr>
      <w:tr w:rsidR="007775CA">
        <w:trPr>
          <w:trHeight w:val="1709"/>
        </w:trPr>
        <w:tc>
          <w:tcPr>
            <w:tcW w:w="5392" w:type="dxa"/>
          </w:tcPr>
          <w:p w:rsidR="007775CA" w:rsidRDefault="00A82BF5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нужно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родителям,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</w:p>
          <w:p w:rsidR="007775CA" w:rsidRDefault="00A82BF5">
            <w:pPr>
              <w:pStyle w:val="TableParagraph"/>
              <w:spacing w:before="2" w:line="570" w:lineRule="atLeast"/>
              <w:ind w:left="110" w:right="663"/>
              <w:rPr>
                <w:sz w:val="28"/>
              </w:rPr>
            </w:pPr>
            <w:r>
              <w:rPr>
                <w:sz w:val="28"/>
              </w:rPr>
              <w:t>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ребенок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пошел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I, II, III, IV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вновь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школьной партой</w:t>
            </w:r>
          </w:p>
        </w:tc>
        <w:tc>
          <w:tcPr>
            <w:tcW w:w="1085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2319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1997" w:type="dxa"/>
            <w:vMerge w:val="restart"/>
          </w:tcPr>
          <w:p w:rsidR="007775CA" w:rsidRDefault="00A82BF5">
            <w:pPr>
              <w:pStyle w:val="TableParagraph"/>
              <w:spacing w:line="276" w:lineRule="auto"/>
              <w:ind w:left="106" w:right="147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 детьми</w:t>
            </w:r>
          </w:p>
        </w:tc>
      </w:tr>
      <w:tr w:rsidR="007775CA">
        <w:trPr>
          <w:trHeight w:val="1142"/>
        </w:trPr>
        <w:tc>
          <w:tcPr>
            <w:tcW w:w="5392" w:type="dxa"/>
          </w:tcPr>
          <w:p w:rsidR="007775CA" w:rsidRDefault="00A82BF5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личности в</w:t>
            </w:r>
          </w:p>
          <w:p w:rsidR="007775CA" w:rsidRDefault="00A82BF5">
            <w:pPr>
              <w:pStyle w:val="TableParagraph"/>
              <w:spacing w:before="249"/>
              <w:ind w:left="110"/>
              <w:rPr>
                <w:sz w:val="28"/>
              </w:rPr>
            </w:pPr>
            <w:r>
              <w:rPr>
                <w:sz w:val="28"/>
              </w:rPr>
              <w:t>младшем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школьном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возрасте</w:t>
            </w:r>
          </w:p>
        </w:tc>
        <w:tc>
          <w:tcPr>
            <w:tcW w:w="1085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2319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1997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</w:tr>
      <w:tr w:rsidR="007775CA">
        <w:trPr>
          <w:trHeight w:val="1142"/>
        </w:trPr>
        <w:tc>
          <w:tcPr>
            <w:tcW w:w="5392" w:type="dxa"/>
          </w:tcPr>
          <w:p w:rsidR="007775CA" w:rsidRDefault="00A82BF5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Секретный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наших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детей, или</w:t>
            </w:r>
          </w:p>
          <w:p w:rsidR="007775CA" w:rsidRDefault="00A82BF5">
            <w:pPr>
              <w:pStyle w:val="TableParagraph"/>
              <w:spacing w:before="249"/>
              <w:ind w:left="110"/>
              <w:rPr>
                <w:sz w:val="28"/>
              </w:rPr>
            </w:pPr>
            <w:r>
              <w:rPr>
                <w:sz w:val="28"/>
              </w:rPr>
              <w:t>Ребенок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улица</w:t>
            </w:r>
          </w:p>
        </w:tc>
        <w:tc>
          <w:tcPr>
            <w:tcW w:w="1085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2319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w="1997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</w:tr>
      <w:tr w:rsidR="007775CA">
        <w:trPr>
          <w:trHeight w:val="570"/>
        </w:trPr>
        <w:tc>
          <w:tcPr>
            <w:tcW w:w="5392" w:type="dxa"/>
          </w:tcPr>
          <w:p w:rsidR="007775CA" w:rsidRDefault="00A82BF5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Ребенок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среди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сверстников</w:t>
            </w:r>
          </w:p>
        </w:tc>
        <w:tc>
          <w:tcPr>
            <w:tcW w:w="1085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2319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1997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</w:tr>
      <w:tr w:rsidR="007775CA">
        <w:trPr>
          <w:trHeight w:val="1708"/>
        </w:trPr>
        <w:tc>
          <w:tcPr>
            <w:tcW w:w="5392" w:type="dxa"/>
          </w:tcPr>
          <w:p w:rsidR="007775CA" w:rsidRDefault="00A82BF5">
            <w:pPr>
              <w:pStyle w:val="TableParagraph"/>
              <w:spacing w:line="424" w:lineRule="auto"/>
              <w:ind w:left="110" w:right="1145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Десять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ошибок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семейном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воспитании,</w:t>
            </w:r>
          </w:p>
          <w:p w:rsidR="007775CA" w:rsidRDefault="00A82BF5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совершали</w:t>
            </w:r>
          </w:p>
        </w:tc>
        <w:tc>
          <w:tcPr>
            <w:tcW w:w="1085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2319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</w:tc>
        <w:tc>
          <w:tcPr>
            <w:tcW w:w="1997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</w:tr>
      <w:tr w:rsidR="007775CA">
        <w:trPr>
          <w:trHeight w:val="2654"/>
        </w:trPr>
        <w:tc>
          <w:tcPr>
            <w:tcW w:w="5392" w:type="dxa"/>
          </w:tcPr>
          <w:p w:rsidR="007775CA" w:rsidRDefault="00A82BF5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</w:p>
          <w:p w:rsidR="007775CA" w:rsidRDefault="00A82BF5">
            <w:pPr>
              <w:pStyle w:val="TableParagraph"/>
              <w:spacing w:before="249"/>
              <w:ind w:left="110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  <w:p w:rsidR="007775CA" w:rsidRDefault="00A82BF5">
            <w:pPr>
              <w:pStyle w:val="TableParagraph"/>
              <w:spacing w:before="250" w:line="276" w:lineRule="auto"/>
              <w:ind w:left="110" w:right="1476"/>
              <w:rPr>
                <w:sz w:val="28"/>
              </w:rPr>
            </w:pPr>
            <w:r>
              <w:rPr>
                <w:sz w:val="28"/>
              </w:rPr>
              <w:t>самостоятельности,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важной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дальнейшего</w:t>
            </w:r>
          </w:p>
          <w:p w:rsidR="007775CA" w:rsidRDefault="00A82BF5">
            <w:pPr>
              <w:pStyle w:val="TableParagraph"/>
              <w:spacing w:before="200"/>
              <w:ind w:left="110"/>
              <w:rPr>
                <w:sz w:val="28"/>
              </w:rPr>
            </w:pPr>
            <w:r>
              <w:rPr>
                <w:sz w:val="28"/>
              </w:rPr>
              <w:t>обучения</w:t>
            </w:r>
          </w:p>
        </w:tc>
        <w:tc>
          <w:tcPr>
            <w:tcW w:w="1085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2319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w="1997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</w:tr>
      <w:tr w:rsidR="007775CA">
        <w:trPr>
          <w:trHeight w:val="566"/>
        </w:trPr>
        <w:tc>
          <w:tcPr>
            <w:tcW w:w="5392" w:type="dxa"/>
          </w:tcPr>
          <w:p w:rsidR="007775CA" w:rsidRDefault="00A82BF5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7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семейного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</w:p>
        </w:tc>
        <w:tc>
          <w:tcPr>
            <w:tcW w:w="1085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2319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1997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</w:tr>
      <w:tr w:rsidR="007775CA">
        <w:trPr>
          <w:trHeight w:val="2654"/>
        </w:trPr>
        <w:tc>
          <w:tcPr>
            <w:tcW w:w="5392" w:type="dxa"/>
          </w:tcPr>
          <w:p w:rsidR="007775CA" w:rsidRDefault="00A82BF5">
            <w:pPr>
              <w:pStyle w:val="TableParagraph"/>
              <w:spacing w:line="422" w:lineRule="auto"/>
              <w:ind w:left="110" w:right="4190"/>
              <w:rPr>
                <w:sz w:val="28"/>
              </w:rPr>
            </w:pPr>
            <w:r>
              <w:rPr>
                <w:sz w:val="28"/>
              </w:rPr>
              <w:t>Тема 8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Развитие</w:t>
            </w:r>
          </w:p>
          <w:p w:rsidR="007775CA" w:rsidRDefault="00A82BF5">
            <w:pPr>
              <w:pStyle w:val="TableParagraph"/>
              <w:spacing w:before="2" w:line="276" w:lineRule="auto"/>
              <w:ind w:left="110" w:right="1476"/>
              <w:rPr>
                <w:sz w:val="28"/>
              </w:rPr>
            </w:pPr>
            <w:r>
              <w:rPr>
                <w:sz w:val="28"/>
              </w:rPr>
              <w:t>самостоятельности,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важной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дальнейшего</w:t>
            </w:r>
          </w:p>
          <w:p w:rsidR="007775CA" w:rsidRDefault="00A82BF5">
            <w:pPr>
              <w:pStyle w:val="TableParagraph"/>
              <w:spacing w:before="200"/>
              <w:ind w:left="110"/>
              <w:rPr>
                <w:sz w:val="28"/>
              </w:rPr>
            </w:pPr>
            <w:r>
              <w:rPr>
                <w:sz w:val="28"/>
              </w:rPr>
              <w:t>обучения</w:t>
            </w:r>
          </w:p>
        </w:tc>
        <w:tc>
          <w:tcPr>
            <w:tcW w:w="1085" w:type="dxa"/>
          </w:tcPr>
          <w:p w:rsidR="007775CA" w:rsidRDefault="00A82BF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2319" w:type="dxa"/>
          </w:tcPr>
          <w:p w:rsidR="007775CA" w:rsidRDefault="00A82BF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1997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</w:tr>
      <w:tr w:rsidR="007775CA">
        <w:trPr>
          <w:trHeight w:val="571"/>
        </w:trPr>
        <w:tc>
          <w:tcPr>
            <w:tcW w:w="5392" w:type="dxa"/>
          </w:tcPr>
          <w:p w:rsidR="007775CA" w:rsidRDefault="00A82BF5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9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стали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год взрослей</w:t>
            </w:r>
          </w:p>
        </w:tc>
        <w:tc>
          <w:tcPr>
            <w:tcW w:w="1085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2319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1997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</w:tr>
    </w:tbl>
    <w:p w:rsidR="007775CA" w:rsidRDefault="007775CA">
      <w:pPr>
        <w:rPr>
          <w:sz w:val="2"/>
          <w:szCs w:val="2"/>
        </w:rPr>
        <w:sectPr w:rsidR="007775CA">
          <w:pgSz w:w="11910" w:h="16840"/>
          <w:pgMar w:top="720" w:right="200" w:bottom="1220" w:left="220" w:header="0" w:footer="1024" w:gutter="0"/>
          <w:cols w:space="720"/>
        </w:sectPr>
      </w:pPr>
    </w:p>
    <w:tbl>
      <w:tblPr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92"/>
        <w:gridCol w:w="1085"/>
        <w:gridCol w:w="2319"/>
        <w:gridCol w:w="1997"/>
      </w:tblGrid>
      <w:tr w:rsidR="007775CA">
        <w:trPr>
          <w:trHeight w:val="388"/>
        </w:trPr>
        <w:tc>
          <w:tcPr>
            <w:tcW w:w="10793" w:type="dxa"/>
            <w:gridSpan w:val="4"/>
            <w:tcBorders>
              <w:bottom w:val="single" w:sz="8" w:space="0" w:color="000000"/>
            </w:tcBorders>
          </w:tcPr>
          <w:p w:rsidR="007775CA" w:rsidRDefault="00A82BF5">
            <w:pPr>
              <w:pStyle w:val="TableParagraph"/>
              <w:spacing w:before="2"/>
              <w:ind w:left="2262" w:right="225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Организацияпредметно-пространственнойсреды</w:t>
            </w:r>
          </w:p>
        </w:tc>
      </w:tr>
      <w:tr w:rsidR="007775CA">
        <w:trPr>
          <w:trHeight w:val="3936"/>
        </w:trPr>
        <w:tc>
          <w:tcPr>
            <w:tcW w:w="5392" w:type="dxa"/>
            <w:tcBorders>
              <w:top w:val="single" w:sz="8" w:space="0" w:color="000000"/>
            </w:tcBorders>
          </w:tcPr>
          <w:p w:rsidR="007775CA" w:rsidRDefault="00A82BF5">
            <w:pPr>
              <w:pStyle w:val="TableParagraph"/>
              <w:spacing w:line="276" w:lineRule="auto"/>
              <w:ind w:left="110" w:right="174"/>
              <w:rPr>
                <w:sz w:val="28"/>
              </w:rPr>
            </w:pPr>
            <w:r>
              <w:rPr>
                <w:sz w:val="28"/>
              </w:rPr>
              <w:t>- оформление стенда государственной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символикой Российской Федерации,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субъекта Российской Федерации,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муниципального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(флаг,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герб),</w:t>
            </w:r>
          </w:p>
          <w:p w:rsidR="007775CA" w:rsidRDefault="007775CA">
            <w:pPr>
              <w:pStyle w:val="TableParagraph"/>
              <w:rPr>
                <w:b/>
                <w:sz w:val="30"/>
              </w:rPr>
            </w:pPr>
          </w:p>
          <w:p w:rsidR="007775CA" w:rsidRDefault="007775CA">
            <w:pPr>
              <w:pStyle w:val="TableParagraph"/>
              <w:spacing w:before="9"/>
              <w:rPr>
                <w:b/>
                <w:sz w:val="36"/>
              </w:rPr>
            </w:pPr>
          </w:p>
          <w:p w:rsidR="007775CA" w:rsidRDefault="00A82BF5">
            <w:pPr>
              <w:pStyle w:val="TableParagraph"/>
              <w:spacing w:line="276" w:lineRule="auto"/>
              <w:ind w:left="110" w:right="455"/>
              <w:rPr>
                <w:sz w:val="28"/>
              </w:rPr>
            </w:pPr>
            <w:r>
              <w:rPr>
                <w:sz w:val="28"/>
              </w:rPr>
              <w:t>изображениями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символики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государства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периоды</w:t>
            </w:r>
          </w:p>
          <w:p w:rsidR="007775CA" w:rsidRDefault="00A82BF5">
            <w:pPr>
              <w:pStyle w:val="TableParagraph"/>
              <w:spacing w:line="276" w:lineRule="auto"/>
              <w:ind w:left="110" w:right="807"/>
              <w:rPr>
                <w:sz w:val="28"/>
              </w:rPr>
            </w:pPr>
            <w:r>
              <w:rPr>
                <w:sz w:val="28"/>
              </w:rPr>
              <w:t>тысячелетней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истории,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символики региона</w:t>
            </w:r>
          </w:p>
        </w:tc>
        <w:tc>
          <w:tcPr>
            <w:tcW w:w="1085" w:type="dxa"/>
            <w:tcBorders>
              <w:top w:val="single" w:sz="8" w:space="0" w:color="000000"/>
            </w:tcBorders>
          </w:tcPr>
          <w:p w:rsidR="007775CA" w:rsidRDefault="00A82BF5">
            <w:pPr>
              <w:pStyle w:val="TableParagraph"/>
              <w:spacing w:line="319" w:lineRule="exact"/>
              <w:ind w:left="105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2319" w:type="dxa"/>
            <w:tcBorders>
              <w:top w:val="single" w:sz="8" w:space="0" w:color="000000"/>
            </w:tcBorders>
          </w:tcPr>
          <w:p w:rsidR="007775CA" w:rsidRDefault="00A82BF5">
            <w:pPr>
              <w:pStyle w:val="TableParagraph"/>
              <w:spacing w:line="319" w:lineRule="exact"/>
              <w:ind w:left="10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1997" w:type="dxa"/>
            <w:vMerge w:val="restart"/>
            <w:tcBorders>
              <w:top w:val="single" w:sz="8" w:space="0" w:color="000000"/>
            </w:tcBorders>
          </w:tcPr>
          <w:p w:rsidR="007775CA" w:rsidRDefault="00A82BF5">
            <w:pPr>
              <w:pStyle w:val="TableParagraph"/>
              <w:spacing w:line="276" w:lineRule="auto"/>
              <w:ind w:left="106" w:right="147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 детьми</w:t>
            </w:r>
          </w:p>
        </w:tc>
      </w:tr>
      <w:tr w:rsidR="007775CA">
        <w:trPr>
          <w:trHeight w:val="2544"/>
        </w:trPr>
        <w:tc>
          <w:tcPr>
            <w:tcW w:w="5392" w:type="dxa"/>
          </w:tcPr>
          <w:p w:rsidR="007775CA" w:rsidRDefault="00A82BF5">
            <w:pPr>
              <w:pStyle w:val="TableParagraph"/>
              <w:tabs>
                <w:tab w:val="left" w:pos="1142"/>
                <w:tab w:val="left" w:pos="2490"/>
                <w:tab w:val="left" w:pos="2531"/>
                <w:tab w:val="left" w:pos="3157"/>
                <w:tab w:val="left" w:pos="3766"/>
                <w:tab w:val="left" w:pos="4164"/>
                <w:tab w:val="left" w:pos="4436"/>
              </w:tabs>
              <w:spacing w:before="112" w:line="276" w:lineRule="auto"/>
              <w:ind w:left="628" w:right="230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организацию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проведение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церемоний</w:t>
            </w:r>
            <w:r>
              <w:rPr>
                <w:sz w:val="28"/>
              </w:rPr>
              <w:tab/>
              <w:t>поднятия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(спуска)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государственногофлагаРоссийской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Федерации,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исполнение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гимна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Российской Федерации</w:t>
            </w:r>
          </w:p>
        </w:tc>
        <w:tc>
          <w:tcPr>
            <w:tcW w:w="1085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2319" w:type="dxa"/>
          </w:tcPr>
          <w:p w:rsidR="007775CA" w:rsidRDefault="00A82BF5">
            <w:pPr>
              <w:pStyle w:val="TableParagraph"/>
              <w:spacing w:line="276" w:lineRule="auto"/>
              <w:ind w:left="105"/>
              <w:rPr>
                <w:sz w:val="28"/>
              </w:rPr>
            </w:pPr>
            <w:r>
              <w:rPr>
                <w:sz w:val="28"/>
              </w:rPr>
              <w:t>Каждый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понедельник</w:t>
            </w:r>
          </w:p>
        </w:tc>
        <w:tc>
          <w:tcPr>
            <w:tcW w:w="1997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</w:tr>
      <w:tr w:rsidR="007775CA">
        <w:trPr>
          <w:trHeight w:val="2049"/>
        </w:trPr>
        <w:tc>
          <w:tcPr>
            <w:tcW w:w="5392" w:type="dxa"/>
          </w:tcPr>
          <w:p w:rsidR="007775CA" w:rsidRDefault="00A82BF5">
            <w:pPr>
              <w:pStyle w:val="TableParagraph"/>
              <w:spacing w:line="276" w:lineRule="auto"/>
              <w:ind w:left="110" w:right="160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проводить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облагораживающие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алее Памяти, находящейся на территории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школы.</w:t>
            </w:r>
          </w:p>
        </w:tc>
        <w:tc>
          <w:tcPr>
            <w:tcW w:w="1085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2319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1997" w:type="dxa"/>
          </w:tcPr>
          <w:p w:rsidR="007775CA" w:rsidRDefault="00A82BF5">
            <w:pPr>
              <w:pStyle w:val="TableParagraph"/>
              <w:spacing w:line="276" w:lineRule="auto"/>
              <w:ind w:left="106" w:right="147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 детьми</w:t>
            </w:r>
          </w:p>
        </w:tc>
      </w:tr>
      <w:tr w:rsidR="007775CA">
        <w:trPr>
          <w:trHeight w:val="940"/>
        </w:trPr>
        <w:tc>
          <w:tcPr>
            <w:tcW w:w="5392" w:type="dxa"/>
          </w:tcPr>
          <w:p w:rsidR="007775CA" w:rsidRDefault="00A82BF5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субботники,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озеленениекласса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</w:tc>
        <w:tc>
          <w:tcPr>
            <w:tcW w:w="1085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2319" w:type="dxa"/>
          </w:tcPr>
          <w:p w:rsidR="007775CA" w:rsidRDefault="00A82BF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1997" w:type="dxa"/>
          </w:tcPr>
          <w:p w:rsidR="007775CA" w:rsidRDefault="00A82BF5">
            <w:pPr>
              <w:pStyle w:val="TableParagraph"/>
              <w:spacing w:line="276" w:lineRule="auto"/>
              <w:ind w:left="106" w:right="216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</w:t>
            </w:r>
          </w:p>
        </w:tc>
      </w:tr>
      <w:tr w:rsidR="007775CA">
        <w:trPr>
          <w:trHeight w:val="628"/>
        </w:trPr>
        <w:tc>
          <w:tcPr>
            <w:tcW w:w="10793" w:type="dxa"/>
            <w:gridSpan w:val="4"/>
            <w:tcBorders>
              <w:bottom w:val="single" w:sz="8" w:space="0" w:color="000000"/>
            </w:tcBorders>
          </w:tcPr>
          <w:p w:rsidR="007775CA" w:rsidRDefault="00A82BF5">
            <w:pPr>
              <w:pStyle w:val="TableParagraph"/>
              <w:spacing w:before="238"/>
              <w:ind w:left="2260" w:right="225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Социальноепартнёрство</w:t>
            </w:r>
          </w:p>
        </w:tc>
      </w:tr>
      <w:tr w:rsidR="007775CA">
        <w:trPr>
          <w:trHeight w:val="3734"/>
        </w:trPr>
        <w:tc>
          <w:tcPr>
            <w:tcW w:w="5392" w:type="dxa"/>
            <w:tcBorders>
              <w:top w:val="single" w:sz="8" w:space="0" w:color="000000"/>
            </w:tcBorders>
          </w:tcPr>
          <w:p w:rsidR="007775CA" w:rsidRDefault="00A82BF5" w:rsidP="002941B1">
            <w:pPr>
              <w:pStyle w:val="TableParagraph"/>
              <w:spacing w:line="276" w:lineRule="auto"/>
              <w:ind w:left="110" w:right="886"/>
              <w:rPr>
                <w:sz w:val="28"/>
              </w:rPr>
            </w:pPr>
            <w:r>
              <w:rPr>
                <w:sz w:val="28"/>
              </w:rPr>
              <w:lastRenderedPageBreak/>
              <w:t>Мероприятия проводимые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индивидуальному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плану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МБУДО«Детско-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юношескаяспортивнаяшкола»Светлинског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 района,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ЦДОД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Светлинского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района,МВДСветлинскогорайона.</w:t>
            </w:r>
          </w:p>
        </w:tc>
        <w:tc>
          <w:tcPr>
            <w:tcW w:w="1085" w:type="dxa"/>
            <w:tcBorders>
              <w:top w:val="single" w:sz="8" w:space="0" w:color="000000"/>
            </w:tcBorders>
          </w:tcPr>
          <w:p w:rsidR="007775CA" w:rsidRDefault="00A82BF5">
            <w:pPr>
              <w:pStyle w:val="TableParagraph"/>
              <w:spacing w:line="319" w:lineRule="exact"/>
              <w:ind w:left="105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2319" w:type="dxa"/>
            <w:tcBorders>
              <w:top w:val="single" w:sz="8" w:space="0" w:color="000000"/>
            </w:tcBorders>
          </w:tcPr>
          <w:p w:rsidR="007775CA" w:rsidRDefault="00A82BF5">
            <w:pPr>
              <w:pStyle w:val="TableParagraph"/>
              <w:spacing w:line="319" w:lineRule="exact"/>
              <w:ind w:left="10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1997" w:type="dxa"/>
            <w:tcBorders>
              <w:top w:val="single" w:sz="8" w:space="0" w:color="000000"/>
            </w:tcBorders>
          </w:tcPr>
          <w:p w:rsidR="007775CA" w:rsidRDefault="00A82BF5">
            <w:pPr>
              <w:pStyle w:val="TableParagraph"/>
              <w:spacing w:line="276" w:lineRule="auto"/>
              <w:ind w:left="106" w:right="147"/>
              <w:rPr>
                <w:sz w:val="28"/>
              </w:rPr>
            </w:pPr>
            <w:r>
              <w:rPr>
                <w:sz w:val="28"/>
              </w:rPr>
              <w:t>Классные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руководители,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директора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 детьми</w:t>
            </w:r>
          </w:p>
        </w:tc>
      </w:tr>
    </w:tbl>
    <w:p w:rsidR="007775CA" w:rsidRDefault="007775CA">
      <w:pPr>
        <w:spacing w:line="276" w:lineRule="auto"/>
        <w:rPr>
          <w:sz w:val="28"/>
        </w:rPr>
        <w:sectPr w:rsidR="007775CA">
          <w:pgSz w:w="11910" w:h="16840"/>
          <w:pgMar w:top="720" w:right="200" w:bottom="1220" w:left="220" w:header="0" w:footer="1024" w:gutter="0"/>
          <w:cols w:space="720"/>
        </w:sectPr>
      </w:pPr>
    </w:p>
    <w:tbl>
      <w:tblPr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92"/>
        <w:gridCol w:w="1085"/>
        <w:gridCol w:w="2319"/>
        <w:gridCol w:w="1997"/>
      </w:tblGrid>
      <w:tr w:rsidR="007775CA">
        <w:trPr>
          <w:trHeight w:val="628"/>
        </w:trPr>
        <w:tc>
          <w:tcPr>
            <w:tcW w:w="10793" w:type="dxa"/>
            <w:gridSpan w:val="4"/>
            <w:tcBorders>
              <w:bottom w:val="single" w:sz="8" w:space="0" w:color="000000"/>
            </w:tcBorders>
          </w:tcPr>
          <w:p w:rsidR="007775CA" w:rsidRDefault="00A82BF5">
            <w:pPr>
              <w:pStyle w:val="TableParagraph"/>
              <w:spacing w:before="238"/>
              <w:ind w:left="2259" w:right="225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Профилактикаибезопасность</w:t>
            </w:r>
          </w:p>
        </w:tc>
      </w:tr>
      <w:tr w:rsidR="007775CA">
        <w:trPr>
          <w:trHeight w:val="1886"/>
        </w:trPr>
        <w:tc>
          <w:tcPr>
            <w:tcW w:w="5392" w:type="dxa"/>
            <w:tcBorders>
              <w:top w:val="single" w:sz="8" w:space="0" w:color="000000"/>
            </w:tcBorders>
          </w:tcPr>
          <w:p w:rsidR="007775CA" w:rsidRDefault="00A82BF5">
            <w:pPr>
              <w:pStyle w:val="TableParagraph"/>
              <w:spacing w:line="276" w:lineRule="auto"/>
              <w:ind w:left="110" w:right="1010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индивидуальному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плану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педагога-психолога.</w:t>
            </w:r>
          </w:p>
        </w:tc>
        <w:tc>
          <w:tcPr>
            <w:tcW w:w="1085" w:type="dxa"/>
            <w:tcBorders>
              <w:top w:val="single" w:sz="8" w:space="0" w:color="000000"/>
            </w:tcBorders>
          </w:tcPr>
          <w:p w:rsidR="007775CA" w:rsidRDefault="00A82BF5">
            <w:pPr>
              <w:pStyle w:val="TableParagraph"/>
              <w:spacing w:line="319" w:lineRule="exact"/>
              <w:ind w:left="105"/>
              <w:rPr>
                <w:sz w:val="28"/>
              </w:rPr>
            </w:pPr>
            <w:r>
              <w:rPr>
                <w:sz w:val="28"/>
              </w:rPr>
              <w:t>1-4</w:t>
            </w:r>
          </w:p>
        </w:tc>
        <w:tc>
          <w:tcPr>
            <w:tcW w:w="2319" w:type="dxa"/>
            <w:tcBorders>
              <w:top w:val="single" w:sz="8" w:space="0" w:color="000000"/>
            </w:tcBorders>
          </w:tcPr>
          <w:p w:rsidR="007775CA" w:rsidRDefault="00A82BF5">
            <w:pPr>
              <w:pStyle w:val="TableParagraph"/>
              <w:spacing w:line="319" w:lineRule="exact"/>
              <w:ind w:left="10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1997" w:type="dxa"/>
            <w:tcBorders>
              <w:top w:val="single" w:sz="8" w:space="0" w:color="000000"/>
            </w:tcBorders>
          </w:tcPr>
          <w:p w:rsidR="007775CA" w:rsidRDefault="00A82BF5">
            <w:pPr>
              <w:pStyle w:val="TableParagraph"/>
              <w:spacing w:line="276" w:lineRule="auto"/>
              <w:ind w:left="106" w:right="770"/>
              <w:rPr>
                <w:sz w:val="28"/>
              </w:rPr>
            </w:pPr>
            <w:r>
              <w:rPr>
                <w:sz w:val="28"/>
              </w:rPr>
              <w:t>Педагог-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психолог</w:t>
            </w:r>
          </w:p>
          <w:p w:rsidR="007775CA" w:rsidRDefault="00A82BF5">
            <w:pPr>
              <w:pStyle w:val="TableParagraph"/>
              <w:spacing w:before="198" w:line="276" w:lineRule="auto"/>
              <w:ind w:left="106" w:right="463"/>
              <w:rPr>
                <w:sz w:val="28"/>
              </w:rPr>
            </w:pPr>
            <w:r>
              <w:rPr>
                <w:spacing w:val="-1"/>
                <w:sz w:val="28"/>
              </w:rPr>
              <w:t>Великанова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Л.В.</w:t>
            </w:r>
          </w:p>
        </w:tc>
      </w:tr>
      <w:tr w:rsidR="007775CA">
        <w:trPr>
          <w:trHeight w:val="570"/>
        </w:trPr>
        <w:tc>
          <w:tcPr>
            <w:tcW w:w="5392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1085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2319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1997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</w:tr>
      <w:tr w:rsidR="007775CA">
        <w:trPr>
          <w:trHeight w:val="566"/>
        </w:trPr>
        <w:tc>
          <w:tcPr>
            <w:tcW w:w="5392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1085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2319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  <w:tc>
          <w:tcPr>
            <w:tcW w:w="1997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</w:tc>
      </w:tr>
      <w:tr w:rsidR="007775CA">
        <w:trPr>
          <w:trHeight w:val="1713"/>
        </w:trPr>
        <w:tc>
          <w:tcPr>
            <w:tcW w:w="10793" w:type="dxa"/>
            <w:gridSpan w:val="4"/>
          </w:tcPr>
          <w:p w:rsidR="007775CA" w:rsidRDefault="00A82BF5">
            <w:pPr>
              <w:pStyle w:val="TableParagraph"/>
              <w:spacing w:line="315" w:lineRule="exact"/>
              <w:ind w:left="2258" w:right="2258"/>
              <w:jc w:val="center"/>
              <w:rPr>
                <w:sz w:val="28"/>
              </w:rPr>
            </w:pPr>
            <w:r>
              <w:rPr>
                <w:sz w:val="28"/>
              </w:rPr>
              <w:t>Классное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руководство</w:t>
            </w:r>
          </w:p>
          <w:p w:rsidR="007775CA" w:rsidRDefault="00A82BF5">
            <w:pPr>
              <w:pStyle w:val="TableParagraph"/>
              <w:spacing w:before="53" w:line="572" w:lineRule="exact"/>
              <w:ind w:left="2253" w:right="2258"/>
              <w:jc w:val="center"/>
              <w:rPr>
                <w:sz w:val="28"/>
              </w:rPr>
            </w:pPr>
            <w:r>
              <w:rPr>
                <w:sz w:val="28"/>
              </w:rPr>
              <w:t>(согласно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индивидуальным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планам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руководителей)</w:t>
            </w:r>
          </w:p>
        </w:tc>
      </w:tr>
      <w:tr w:rsidR="007775CA">
        <w:trPr>
          <w:trHeight w:val="570"/>
        </w:trPr>
        <w:tc>
          <w:tcPr>
            <w:tcW w:w="10793" w:type="dxa"/>
            <w:gridSpan w:val="4"/>
          </w:tcPr>
          <w:p w:rsidR="007775CA" w:rsidRDefault="00A82BF5">
            <w:pPr>
              <w:pStyle w:val="TableParagraph"/>
              <w:spacing w:line="315" w:lineRule="exact"/>
              <w:ind w:left="2262" w:right="2257"/>
              <w:jc w:val="center"/>
              <w:rPr>
                <w:sz w:val="28"/>
              </w:rPr>
            </w:pPr>
            <w:r>
              <w:rPr>
                <w:sz w:val="28"/>
              </w:rPr>
              <w:t>Школьный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урок</w:t>
            </w:r>
          </w:p>
        </w:tc>
      </w:tr>
    </w:tbl>
    <w:p w:rsidR="007775CA" w:rsidRDefault="007775CA">
      <w:pPr>
        <w:spacing w:line="315" w:lineRule="exact"/>
        <w:jc w:val="center"/>
        <w:rPr>
          <w:sz w:val="28"/>
        </w:rPr>
        <w:sectPr w:rsidR="007775CA">
          <w:pgSz w:w="11910" w:h="16840"/>
          <w:pgMar w:top="720" w:right="200" w:bottom="1220" w:left="220" w:header="0" w:footer="1024" w:gutter="0"/>
          <w:cols w:space="720"/>
        </w:sectPr>
      </w:pPr>
    </w:p>
    <w:p w:rsidR="007775CA" w:rsidRDefault="00A82BF5">
      <w:pPr>
        <w:spacing w:before="58" w:after="19" w:line="362" w:lineRule="auto"/>
        <w:ind w:left="682" w:right="1409" w:firstLine="705"/>
        <w:rPr>
          <w:b/>
          <w:sz w:val="28"/>
        </w:rPr>
      </w:pPr>
      <w:bookmarkStart w:id="44" w:name="Перечень_основных_государственных_и_наро"/>
      <w:bookmarkEnd w:id="44"/>
      <w:r>
        <w:rPr>
          <w:b/>
          <w:sz w:val="28"/>
        </w:rPr>
        <w:lastRenderedPageBreak/>
        <w:t>Перечень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основных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государственных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народных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праздников,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памятныхдат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вкалендарном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плане воспитательнойработы.</w:t>
      </w:r>
    </w:p>
    <w:p w:rsidR="007775CA" w:rsidRDefault="001C0079">
      <w:pPr>
        <w:pStyle w:val="a3"/>
        <w:spacing w:line="20" w:lineRule="exact"/>
        <w:ind w:left="654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9" style="width:525.1pt;height:.5pt;mso-position-horizontal-relative:char;mso-position-vertical-relative:line" coordsize="10502,10">
            <v:rect id="_x0000_s1030" style="position:absolute;width:10502;height:10" fillcolor="black" stroked="f"/>
            <w10:wrap type="none"/>
            <w10:anchorlock/>
          </v:group>
        </w:pict>
      </w:r>
    </w:p>
    <w:p w:rsidR="007775CA" w:rsidRDefault="00A82BF5">
      <w:pPr>
        <w:tabs>
          <w:tab w:val="left" w:pos="3185"/>
          <w:tab w:val="left" w:pos="3417"/>
          <w:tab w:val="left" w:pos="4504"/>
          <w:tab w:val="left" w:pos="6022"/>
          <w:tab w:val="left" w:pos="6580"/>
          <w:tab w:val="left" w:pos="8603"/>
          <w:tab w:val="left" w:pos="9260"/>
          <w:tab w:val="left" w:pos="9726"/>
          <w:tab w:val="left" w:pos="10997"/>
        </w:tabs>
        <w:spacing w:line="360" w:lineRule="auto"/>
        <w:ind w:left="913" w:right="368" w:firstLine="710"/>
        <w:rPr>
          <w:i/>
          <w:sz w:val="28"/>
        </w:rPr>
      </w:pPr>
      <w:r>
        <w:rPr>
          <w:i/>
          <w:sz w:val="28"/>
        </w:rPr>
        <w:t>Переченьдополняетсяиактуализируетсяежегодновсоответствииспамятным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идатами,юбилеямиобщероссийского,регионального,местногозначения,памятнымид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атамиобщеобразовательнойорганизации,документамиПрезидентаРоссийскойФеде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рации,ПравительстваРоссийскойФедерации,перечнями</w:t>
      </w:r>
      <w:r>
        <w:rPr>
          <w:i/>
          <w:sz w:val="28"/>
        </w:rPr>
        <w:tab/>
      </w:r>
      <w:r>
        <w:rPr>
          <w:i/>
          <w:sz w:val="28"/>
        </w:rPr>
        <w:tab/>
      </w:r>
      <w:r>
        <w:rPr>
          <w:i/>
          <w:w w:val="95"/>
          <w:sz w:val="28"/>
        </w:rPr>
        <w:t>рекомендуемых</w:t>
      </w:r>
      <w:r>
        <w:rPr>
          <w:i/>
          <w:spacing w:val="1"/>
          <w:w w:val="95"/>
          <w:sz w:val="28"/>
        </w:rPr>
        <w:t xml:space="preserve"> </w:t>
      </w:r>
      <w:r>
        <w:rPr>
          <w:i/>
          <w:sz w:val="28"/>
        </w:rPr>
        <w:t>воспитательных</w:t>
      </w:r>
      <w:r>
        <w:rPr>
          <w:i/>
          <w:sz w:val="28"/>
        </w:rPr>
        <w:tab/>
        <w:t>событий</w:t>
      </w:r>
      <w:r>
        <w:rPr>
          <w:i/>
          <w:sz w:val="28"/>
        </w:rPr>
        <w:tab/>
        <w:t>Министерства</w:t>
      </w:r>
      <w:r>
        <w:rPr>
          <w:i/>
          <w:sz w:val="28"/>
        </w:rPr>
        <w:tab/>
        <w:t>просвещенияРоссийской</w:t>
      </w:r>
      <w:r>
        <w:rPr>
          <w:i/>
          <w:sz w:val="28"/>
        </w:rPr>
        <w:tab/>
        <w:t>Федерации,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методическими</w:t>
      </w:r>
      <w:r>
        <w:rPr>
          <w:i/>
          <w:sz w:val="28"/>
        </w:rPr>
        <w:tab/>
      </w:r>
      <w:r>
        <w:rPr>
          <w:i/>
          <w:sz w:val="28"/>
        </w:rPr>
        <w:tab/>
        <w:t>рекомендациями</w:t>
      </w:r>
      <w:r>
        <w:rPr>
          <w:i/>
          <w:sz w:val="28"/>
        </w:rPr>
        <w:tab/>
        <w:t>исполнительных</w:t>
      </w:r>
      <w:r>
        <w:rPr>
          <w:i/>
          <w:sz w:val="28"/>
        </w:rPr>
        <w:tab/>
        <w:t>органоввласти</w:t>
      </w:r>
      <w:r>
        <w:rPr>
          <w:i/>
          <w:sz w:val="28"/>
        </w:rPr>
        <w:tab/>
      </w:r>
      <w:r>
        <w:rPr>
          <w:i/>
          <w:spacing w:val="-4"/>
          <w:sz w:val="28"/>
        </w:rPr>
        <w:t>в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сфереобразования.</w:t>
      </w:r>
    </w:p>
    <w:p w:rsidR="007775CA" w:rsidRDefault="00A82BF5">
      <w:pPr>
        <w:pStyle w:val="a3"/>
        <w:spacing w:before="183"/>
        <w:ind w:left="1849" w:firstLine="0"/>
        <w:jc w:val="left"/>
      </w:pPr>
      <w:r>
        <w:t>Сентябрь:</w:t>
      </w:r>
    </w:p>
    <w:p w:rsidR="007775CA" w:rsidRDefault="00A82BF5">
      <w:pPr>
        <w:pStyle w:val="a5"/>
        <w:numPr>
          <w:ilvl w:val="1"/>
          <w:numId w:val="50"/>
        </w:numPr>
        <w:tabs>
          <w:tab w:val="left" w:pos="1913"/>
        </w:tabs>
        <w:spacing w:before="153"/>
        <w:ind w:left="1912"/>
        <w:rPr>
          <w:sz w:val="28"/>
        </w:rPr>
      </w:pPr>
      <w:r>
        <w:rPr>
          <w:sz w:val="28"/>
        </w:rPr>
        <w:t>1сентября:Деньзнаний;</w:t>
      </w:r>
    </w:p>
    <w:p w:rsidR="007775CA" w:rsidRDefault="00A82BF5">
      <w:pPr>
        <w:pStyle w:val="a5"/>
        <w:numPr>
          <w:ilvl w:val="1"/>
          <w:numId w:val="50"/>
        </w:numPr>
        <w:tabs>
          <w:tab w:val="left" w:pos="1913"/>
        </w:tabs>
        <w:spacing w:before="161" w:line="343" w:lineRule="auto"/>
        <w:ind w:right="406" w:firstLine="710"/>
        <w:rPr>
          <w:sz w:val="28"/>
        </w:rPr>
      </w:pPr>
      <w:r>
        <w:rPr>
          <w:w w:val="95"/>
          <w:sz w:val="28"/>
        </w:rPr>
        <w:t>3сентября:ДеньокончанияВтороймировойвойны,Деньсолидарностивборьбес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терроризмом.</w:t>
      </w:r>
    </w:p>
    <w:p w:rsidR="007775CA" w:rsidRDefault="00A82BF5">
      <w:pPr>
        <w:pStyle w:val="a3"/>
        <w:spacing w:before="25"/>
        <w:ind w:left="1849" w:firstLine="0"/>
        <w:jc w:val="left"/>
      </w:pPr>
      <w:r>
        <w:t>Октябрь:</w:t>
      </w:r>
    </w:p>
    <w:p w:rsidR="007775CA" w:rsidRDefault="00A82BF5">
      <w:pPr>
        <w:pStyle w:val="a5"/>
        <w:numPr>
          <w:ilvl w:val="1"/>
          <w:numId w:val="50"/>
        </w:numPr>
        <w:tabs>
          <w:tab w:val="left" w:pos="1913"/>
        </w:tabs>
        <w:spacing w:before="162"/>
        <w:ind w:left="1912"/>
        <w:rPr>
          <w:sz w:val="28"/>
        </w:rPr>
      </w:pPr>
      <w:r>
        <w:rPr>
          <w:sz w:val="28"/>
        </w:rPr>
        <w:t>1октября:Международныйденьпожилыхлюдей;</w:t>
      </w:r>
    </w:p>
    <w:p w:rsidR="007775CA" w:rsidRDefault="00A82BF5">
      <w:pPr>
        <w:pStyle w:val="a5"/>
        <w:numPr>
          <w:ilvl w:val="1"/>
          <w:numId w:val="50"/>
        </w:numPr>
        <w:tabs>
          <w:tab w:val="left" w:pos="1913"/>
        </w:tabs>
        <w:spacing w:before="156"/>
        <w:ind w:left="1912"/>
        <w:rPr>
          <w:sz w:val="28"/>
        </w:rPr>
      </w:pPr>
      <w:r>
        <w:rPr>
          <w:sz w:val="28"/>
        </w:rPr>
        <w:t>4октября:Деньзащитыживотных;</w:t>
      </w:r>
    </w:p>
    <w:p w:rsidR="007775CA" w:rsidRDefault="00A82BF5">
      <w:pPr>
        <w:pStyle w:val="a5"/>
        <w:numPr>
          <w:ilvl w:val="1"/>
          <w:numId w:val="50"/>
        </w:numPr>
        <w:tabs>
          <w:tab w:val="left" w:pos="1913"/>
        </w:tabs>
        <w:spacing w:before="161"/>
        <w:ind w:left="1912"/>
        <w:rPr>
          <w:sz w:val="28"/>
        </w:rPr>
      </w:pPr>
      <w:r>
        <w:rPr>
          <w:sz w:val="28"/>
        </w:rPr>
        <w:t>5октября:ДеньУчителя;</w:t>
      </w:r>
    </w:p>
    <w:p w:rsidR="007775CA" w:rsidRDefault="00A82BF5">
      <w:pPr>
        <w:pStyle w:val="a5"/>
        <w:numPr>
          <w:ilvl w:val="1"/>
          <w:numId w:val="50"/>
        </w:numPr>
        <w:tabs>
          <w:tab w:val="left" w:pos="1913"/>
        </w:tabs>
        <w:spacing w:before="161"/>
        <w:ind w:left="1912"/>
        <w:rPr>
          <w:sz w:val="28"/>
        </w:rPr>
      </w:pPr>
      <w:r>
        <w:rPr>
          <w:sz w:val="28"/>
        </w:rPr>
        <w:t>Третьевоскресеньеоктября:Деньотца;</w:t>
      </w:r>
    </w:p>
    <w:p w:rsidR="007775CA" w:rsidRDefault="00A82BF5">
      <w:pPr>
        <w:pStyle w:val="a5"/>
        <w:numPr>
          <w:ilvl w:val="1"/>
          <w:numId w:val="50"/>
        </w:numPr>
        <w:tabs>
          <w:tab w:val="left" w:pos="1913"/>
        </w:tabs>
        <w:spacing w:before="157" w:line="343" w:lineRule="auto"/>
        <w:ind w:left="1624" w:right="4111" w:firstLine="0"/>
        <w:rPr>
          <w:sz w:val="28"/>
        </w:rPr>
      </w:pPr>
      <w:r>
        <w:rPr>
          <w:sz w:val="28"/>
        </w:rPr>
        <w:t>30</w:t>
      </w:r>
      <w:r>
        <w:rPr>
          <w:spacing w:val="-4"/>
          <w:sz w:val="28"/>
        </w:rPr>
        <w:t xml:space="preserve"> </w:t>
      </w:r>
      <w:r>
        <w:rPr>
          <w:sz w:val="28"/>
        </w:rPr>
        <w:t>октября:</w:t>
      </w:r>
      <w:r>
        <w:rPr>
          <w:spacing w:val="-8"/>
          <w:sz w:val="28"/>
        </w:rPr>
        <w:t xml:space="preserve"> </w:t>
      </w:r>
      <w:r>
        <w:rPr>
          <w:sz w:val="28"/>
        </w:rPr>
        <w:t>День</w:t>
      </w:r>
      <w:r>
        <w:rPr>
          <w:spacing w:val="-6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-4"/>
          <w:sz w:val="28"/>
        </w:rPr>
        <w:t xml:space="preserve"> </w:t>
      </w:r>
      <w:r>
        <w:rPr>
          <w:sz w:val="28"/>
        </w:rPr>
        <w:t>жертв</w:t>
      </w:r>
      <w:r>
        <w:rPr>
          <w:spacing w:val="-4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репрессий.Ноябрь:</w:t>
      </w:r>
    </w:p>
    <w:p w:rsidR="007775CA" w:rsidRDefault="00A82BF5">
      <w:pPr>
        <w:pStyle w:val="a5"/>
        <w:numPr>
          <w:ilvl w:val="1"/>
          <w:numId w:val="50"/>
        </w:numPr>
        <w:tabs>
          <w:tab w:val="left" w:pos="1913"/>
        </w:tabs>
        <w:spacing w:before="29" w:line="340" w:lineRule="auto"/>
        <w:ind w:left="1624" w:right="6491" w:firstLine="0"/>
        <w:rPr>
          <w:sz w:val="28"/>
        </w:rPr>
      </w:pPr>
      <w:r>
        <w:rPr>
          <w:sz w:val="28"/>
        </w:rPr>
        <w:t>4</w:t>
      </w:r>
      <w:r>
        <w:rPr>
          <w:spacing w:val="-5"/>
          <w:sz w:val="28"/>
        </w:rPr>
        <w:t xml:space="preserve"> </w:t>
      </w:r>
      <w:r>
        <w:rPr>
          <w:sz w:val="28"/>
        </w:rPr>
        <w:t>ноября:</w:t>
      </w:r>
      <w:r>
        <w:rPr>
          <w:spacing w:val="-9"/>
          <w:sz w:val="28"/>
        </w:rPr>
        <w:t xml:space="preserve"> </w:t>
      </w:r>
      <w:r>
        <w:rPr>
          <w:sz w:val="28"/>
        </w:rPr>
        <w:t>День</w:t>
      </w:r>
      <w:r>
        <w:rPr>
          <w:spacing w:val="-6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единства.Декабрь:</w:t>
      </w:r>
    </w:p>
    <w:p w:rsidR="007775CA" w:rsidRDefault="00A82BF5">
      <w:pPr>
        <w:pStyle w:val="a5"/>
        <w:numPr>
          <w:ilvl w:val="1"/>
          <w:numId w:val="50"/>
        </w:numPr>
        <w:tabs>
          <w:tab w:val="left" w:pos="1913"/>
        </w:tabs>
        <w:spacing w:before="25"/>
        <w:ind w:left="1912"/>
        <w:rPr>
          <w:sz w:val="28"/>
        </w:rPr>
      </w:pPr>
      <w:r>
        <w:rPr>
          <w:sz w:val="28"/>
        </w:rPr>
        <w:t>3декабря:Международныйденьинвалидов;</w:t>
      </w:r>
    </w:p>
    <w:p w:rsidR="007775CA" w:rsidRDefault="00A82BF5">
      <w:pPr>
        <w:pStyle w:val="a5"/>
        <w:numPr>
          <w:ilvl w:val="1"/>
          <w:numId w:val="50"/>
        </w:numPr>
        <w:tabs>
          <w:tab w:val="left" w:pos="1913"/>
        </w:tabs>
        <w:spacing w:before="161"/>
        <w:ind w:left="1912"/>
        <w:rPr>
          <w:sz w:val="28"/>
        </w:rPr>
      </w:pPr>
      <w:r>
        <w:rPr>
          <w:sz w:val="28"/>
        </w:rPr>
        <w:t>5декабря:БитвазаМоскву,Международныйденьдобровольцев;</w:t>
      </w:r>
    </w:p>
    <w:p w:rsidR="007775CA" w:rsidRDefault="00A82BF5">
      <w:pPr>
        <w:pStyle w:val="a5"/>
        <w:numPr>
          <w:ilvl w:val="1"/>
          <w:numId w:val="50"/>
        </w:numPr>
        <w:tabs>
          <w:tab w:val="left" w:pos="1913"/>
        </w:tabs>
        <w:spacing w:before="156"/>
        <w:ind w:left="1912"/>
        <w:rPr>
          <w:sz w:val="28"/>
        </w:rPr>
      </w:pPr>
      <w:r>
        <w:rPr>
          <w:sz w:val="28"/>
        </w:rPr>
        <w:t>6декабря:ДеньАлександраНевского;</w:t>
      </w:r>
    </w:p>
    <w:p w:rsidR="007775CA" w:rsidRDefault="00A82BF5">
      <w:pPr>
        <w:pStyle w:val="a5"/>
        <w:numPr>
          <w:ilvl w:val="1"/>
          <w:numId w:val="50"/>
        </w:numPr>
        <w:tabs>
          <w:tab w:val="left" w:pos="1913"/>
        </w:tabs>
        <w:spacing w:before="161"/>
        <w:ind w:left="1912"/>
        <w:rPr>
          <w:sz w:val="28"/>
        </w:rPr>
      </w:pPr>
      <w:r>
        <w:rPr>
          <w:sz w:val="28"/>
        </w:rPr>
        <w:t>9декабря:</w:t>
      </w:r>
      <w:r>
        <w:rPr>
          <w:spacing w:val="-12"/>
          <w:sz w:val="28"/>
        </w:rPr>
        <w:t xml:space="preserve"> </w:t>
      </w:r>
      <w:r>
        <w:rPr>
          <w:sz w:val="28"/>
        </w:rPr>
        <w:t>ДеньГероевОтечества;</w:t>
      </w:r>
    </w:p>
    <w:p w:rsidR="007775CA" w:rsidRDefault="00A82BF5">
      <w:pPr>
        <w:pStyle w:val="a5"/>
        <w:numPr>
          <w:ilvl w:val="1"/>
          <w:numId w:val="50"/>
        </w:numPr>
        <w:tabs>
          <w:tab w:val="left" w:pos="1913"/>
        </w:tabs>
        <w:spacing w:before="156"/>
        <w:ind w:left="1912"/>
        <w:rPr>
          <w:sz w:val="28"/>
        </w:rPr>
      </w:pPr>
      <w:r>
        <w:rPr>
          <w:sz w:val="28"/>
        </w:rPr>
        <w:t>10декабря:</w:t>
      </w:r>
      <w:r>
        <w:rPr>
          <w:spacing w:val="-13"/>
          <w:sz w:val="28"/>
        </w:rPr>
        <w:t xml:space="preserve"> </w:t>
      </w:r>
      <w:r>
        <w:rPr>
          <w:sz w:val="28"/>
        </w:rPr>
        <w:t>Деньправчеловека;</w:t>
      </w:r>
    </w:p>
    <w:p w:rsidR="007775CA" w:rsidRDefault="00A82BF5">
      <w:pPr>
        <w:pStyle w:val="a5"/>
        <w:numPr>
          <w:ilvl w:val="1"/>
          <w:numId w:val="50"/>
        </w:numPr>
        <w:tabs>
          <w:tab w:val="left" w:pos="1913"/>
        </w:tabs>
        <w:spacing w:before="162"/>
        <w:ind w:left="1912"/>
        <w:rPr>
          <w:sz w:val="28"/>
        </w:rPr>
      </w:pPr>
      <w:r>
        <w:rPr>
          <w:sz w:val="28"/>
        </w:rPr>
        <w:t>12декабря:ДеньКонституцииРоссийскойФедерации;</w:t>
      </w:r>
    </w:p>
    <w:p w:rsidR="007775CA" w:rsidRDefault="00A82BF5">
      <w:pPr>
        <w:pStyle w:val="a5"/>
        <w:numPr>
          <w:ilvl w:val="1"/>
          <w:numId w:val="50"/>
        </w:numPr>
        <w:tabs>
          <w:tab w:val="left" w:pos="1913"/>
        </w:tabs>
        <w:spacing w:before="161"/>
        <w:ind w:left="1912"/>
        <w:rPr>
          <w:sz w:val="28"/>
        </w:rPr>
      </w:pPr>
      <w:r>
        <w:rPr>
          <w:sz w:val="28"/>
        </w:rPr>
        <w:t>27декабря:Деньспасателя.</w:t>
      </w:r>
    </w:p>
    <w:p w:rsidR="007775CA" w:rsidRDefault="007775CA">
      <w:pPr>
        <w:rPr>
          <w:sz w:val="28"/>
        </w:rPr>
        <w:sectPr w:rsidR="007775CA">
          <w:pgSz w:w="11910" w:h="16840"/>
          <w:pgMar w:top="680" w:right="200" w:bottom="1220" w:left="220" w:header="0" w:footer="1024" w:gutter="0"/>
          <w:cols w:space="720"/>
        </w:sectPr>
      </w:pPr>
    </w:p>
    <w:p w:rsidR="007775CA" w:rsidRDefault="00A82BF5">
      <w:pPr>
        <w:pStyle w:val="a3"/>
        <w:spacing w:before="60"/>
        <w:ind w:left="1849" w:firstLine="0"/>
        <w:jc w:val="left"/>
      </w:pPr>
      <w:r>
        <w:lastRenderedPageBreak/>
        <w:t>Январь:</w:t>
      </w:r>
    </w:p>
    <w:p w:rsidR="007775CA" w:rsidRDefault="00A82BF5">
      <w:pPr>
        <w:pStyle w:val="a5"/>
        <w:numPr>
          <w:ilvl w:val="1"/>
          <w:numId w:val="50"/>
        </w:numPr>
        <w:tabs>
          <w:tab w:val="left" w:pos="1913"/>
        </w:tabs>
        <w:spacing w:before="162"/>
        <w:ind w:left="1912"/>
        <w:rPr>
          <w:sz w:val="28"/>
        </w:rPr>
      </w:pPr>
      <w:r>
        <w:rPr>
          <w:sz w:val="28"/>
        </w:rPr>
        <w:t>1января:Новыйгод;</w:t>
      </w:r>
    </w:p>
    <w:p w:rsidR="007775CA" w:rsidRDefault="00A82BF5">
      <w:pPr>
        <w:pStyle w:val="a5"/>
        <w:numPr>
          <w:ilvl w:val="1"/>
          <w:numId w:val="50"/>
        </w:numPr>
        <w:tabs>
          <w:tab w:val="left" w:pos="1913"/>
        </w:tabs>
        <w:spacing w:before="156"/>
        <w:ind w:left="1912"/>
        <w:rPr>
          <w:sz w:val="28"/>
        </w:rPr>
      </w:pPr>
      <w:r>
        <w:rPr>
          <w:sz w:val="28"/>
        </w:rPr>
        <w:t>7января:РождествоХристово;</w:t>
      </w:r>
    </w:p>
    <w:p w:rsidR="007775CA" w:rsidRDefault="00A82BF5">
      <w:pPr>
        <w:pStyle w:val="a5"/>
        <w:numPr>
          <w:ilvl w:val="1"/>
          <w:numId w:val="50"/>
        </w:numPr>
        <w:tabs>
          <w:tab w:val="left" w:pos="1913"/>
        </w:tabs>
        <w:spacing w:before="162"/>
        <w:ind w:left="1912"/>
        <w:rPr>
          <w:sz w:val="28"/>
        </w:rPr>
      </w:pPr>
      <w:r>
        <w:rPr>
          <w:sz w:val="28"/>
        </w:rPr>
        <w:t>25января:«Татьяниндень»(праздникстудентов);</w:t>
      </w:r>
    </w:p>
    <w:p w:rsidR="007775CA" w:rsidRDefault="00A82BF5">
      <w:pPr>
        <w:pStyle w:val="a5"/>
        <w:numPr>
          <w:ilvl w:val="1"/>
          <w:numId w:val="50"/>
        </w:numPr>
        <w:tabs>
          <w:tab w:val="left" w:pos="1913"/>
        </w:tabs>
        <w:spacing w:before="161" w:line="343" w:lineRule="auto"/>
        <w:ind w:left="1624" w:right="5728" w:firstLine="0"/>
        <w:rPr>
          <w:sz w:val="28"/>
        </w:rPr>
      </w:pPr>
      <w:r>
        <w:rPr>
          <w:sz w:val="28"/>
        </w:rPr>
        <w:t>27</w:t>
      </w:r>
      <w:r>
        <w:rPr>
          <w:spacing w:val="-3"/>
          <w:sz w:val="28"/>
        </w:rPr>
        <w:t xml:space="preserve"> </w:t>
      </w:r>
      <w:r>
        <w:rPr>
          <w:sz w:val="28"/>
        </w:rPr>
        <w:t>января:</w:t>
      </w:r>
      <w:r>
        <w:rPr>
          <w:spacing w:val="-8"/>
          <w:sz w:val="28"/>
        </w:rPr>
        <w:t xml:space="preserve"> </w:t>
      </w:r>
      <w:r>
        <w:rPr>
          <w:sz w:val="28"/>
        </w:rPr>
        <w:t>День</w:t>
      </w:r>
      <w:r>
        <w:rPr>
          <w:spacing w:val="-4"/>
          <w:sz w:val="28"/>
        </w:rPr>
        <w:t xml:space="preserve"> </w:t>
      </w:r>
      <w:r>
        <w:rPr>
          <w:sz w:val="28"/>
        </w:rPr>
        <w:t>снятия</w:t>
      </w:r>
      <w:r>
        <w:rPr>
          <w:spacing w:val="-2"/>
          <w:sz w:val="28"/>
        </w:rPr>
        <w:t xml:space="preserve"> </w:t>
      </w:r>
      <w:r>
        <w:rPr>
          <w:sz w:val="28"/>
        </w:rPr>
        <w:t>блокады</w:t>
      </w:r>
      <w:r>
        <w:rPr>
          <w:spacing w:val="-67"/>
          <w:sz w:val="28"/>
        </w:rPr>
        <w:t xml:space="preserve"> </w:t>
      </w:r>
      <w:r>
        <w:rPr>
          <w:sz w:val="28"/>
        </w:rPr>
        <w:t>Ленинграда.Февраль:</w:t>
      </w:r>
    </w:p>
    <w:p w:rsidR="007775CA" w:rsidRDefault="00A82BF5">
      <w:pPr>
        <w:pStyle w:val="a5"/>
        <w:numPr>
          <w:ilvl w:val="1"/>
          <w:numId w:val="50"/>
        </w:numPr>
        <w:tabs>
          <w:tab w:val="left" w:pos="1913"/>
        </w:tabs>
        <w:spacing w:before="19"/>
        <w:ind w:left="1912"/>
        <w:rPr>
          <w:sz w:val="28"/>
        </w:rPr>
      </w:pPr>
      <w:r>
        <w:rPr>
          <w:sz w:val="28"/>
        </w:rPr>
        <w:t>2февраля:ДеньвоинскойславыРоссии;</w:t>
      </w:r>
    </w:p>
    <w:p w:rsidR="007775CA" w:rsidRDefault="00A82BF5">
      <w:pPr>
        <w:pStyle w:val="a5"/>
        <w:numPr>
          <w:ilvl w:val="1"/>
          <w:numId w:val="50"/>
        </w:numPr>
        <w:tabs>
          <w:tab w:val="left" w:pos="1913"/>
        </w:tabs>
        <w:spacing w:before="161"/>
        <w:ind w:left="1912"/>
        <w:rPr>
          <w:sz w:val="28"/>
        </w:rPr>
      </w:pPr>
      <w:r>
        <w:rPr>
          <w:sz w:val="28"/>
        </w:rPr>
        <w:t>8февраля:Деньрусскойнауки;</w:t>
      </w:r>
    </w:p>
    <w:p w:rsidR="007775CA" w:rsidRDefault="00A82BF5">
      <w:pPr>
        <w:pStyle w:val="a5"/>
        <w:numPr>
          <w:ilvl w:val="1"/>
          <w:numId w:val="50"/>
        </w:numPr>
        <w:tabs>
          <w:tab w:val="left" w:pos="1913"/>
        </w:tabs>
        <w:spacing w:before="161"/>
        <w:ind w:left="1912"/>
        <w:rPr>
          <w:sz w:val="28"/>
        </w:rPr>
      </w:pPr>
      <w:r>
        <w:rPr>
          <w:sz w:val="28"/>
        </w:rPr>
        <w:t>21февраля:Международныйденьродногоязыка;</w:t>
      </w:r>
    </w:p>
    <w:p w:rsidR="007775CA" w:rsidRDefault="00A82BF5">
      <w:pPr>
        <w:pStyle w:val="a5"/>
        <w:numPr>
          <w:ilvl w:val="1"/>
          <w:numId w:val="50"/>
        </w:numPr>
        <w:tabs>
          <w:tab w:val="left" w:pos="1913"/>
        </w:tabs>
        <w:spacing w:before="161" w:line="343" w:lineRule="auto"/>
        <w:ind w:left="1624" w:right="6170" w:firstLine="0"/>
        <w:rPr>
          <w:sz w:val="28"/>
        </w:rPr>
      </w:pPr>
      <w:r>
        <w:rPr>
          <w:sz w:val="28"/>
        </w:rPr>
        <w:t>23</w:t>
      </w:r>
      <w:r>
        <w:rPr>
          <w:spacing w:val="-6"/>
          <w:sz w:val="28"/>
        </w:rPr>
        <w:t xml:space="preserve"> </w:t>
      </w:r>
      <w:r>
        <w:rPr>
          <w:sz w:val="28"/>
        </w:rPr>
        <w:t>февраля:</w:t>
      </w:r>
      <w:r>
        <w:rPr>
          <w:spacing w:val="-9"/>
          <w:sz w:val="28"/>
        </w:rPr>
        <w:t xml:space="preserve"> </w:t>
      </w:r>
      <w:r>
        <w:rPr>
          <w:sz w:val="28"/>
        </w:rPr>
        <w:t>День</w:t>
      </w:r>
      <w:r>
        <w:rPr>
          <w:spacing w:val="-7"/>
          <w:sz w:val="28"/>
        </w:rPr>
        <w:t xml:space="preserve"> </w:t>
      </w:r>
      <w:r>
        <w:rPr>
          <w:sz w:val="28"/>
        </w:rPr>
        <w:t>защитника</w:t>
      </w:r>
      <w:r>
        <w:rPr>
          <w:spacing w:val="-67"/>
          <w:sz w:val="28"/>
        </w:rPr>
        <w:t xml:space="preserve"> </w:t>
      </w:r>
      <w:r>
        <w:rPr>
          <w:sz w:val="28"/>
        </w:rPr>
        <w:t>Отечества.Март:</w:t>
      </w:r>
    </w:p>
    <w:p w:rsidR="007775CA" w:rsidRDefault="00A82BF5">
      <w:pPr>
        <w:pStyle w:val="a5"/>
        <w:numPr>
          <w:ilvl w:val="1"/>
          <w:numId w:val="50"/>
        </w:numPr>
        <w:tabs>
          <w:tab w:val="left" w:pos="1913"/>
        </w:tabs>
        <w:spacing w:before="19"/>
        <w:ind w:left="1912"/>
        <w:rPr>
          <w:sz w:val="28"/>
        </w:rPr>
      </w:pPr>
      <w:r>
        <w:rPr>
          <w:sz w:val="28"/>
        </w:rPr>
        <w:t>8марта:Международныйженскийдень;</w:t>
      </w:r>
    </w:p>
    <w:p w:rsidR="007775CA" w:rsidRDefault="00A82BF5">
      <w:pPr>
        <w:pStyle w:val="a5"/>
        <w:numPr>
          <w:ilvl w:val="1"/>
          <w:numId w:val="50"/>
        </w:numPr>
        <w:tabs>
          <w:tab w:val="left" w:pos="1913"/>
        </w:tabs>
        <w:spacing w:before="161" w:line="343" w:lineRule="auto"/>
        <w:ind w:left="1624" w:right="4873" w:firstLine="0"/>
        <w:rPr>
          <w:sz w:val="28"/>
        </w:rPr>
      </w:pPr>
      <w:r>
        <w:rPr>
          <w:sz w:val="28"/>
        </w:rPr>
        <w:t>18</w:t>
      </w:r>
      <w:r>
        <w:rPr>
          <w:spacing w:val="-4"/>
          <w:sz w:val="28"/>
        </w:rPr>
        <w:t xml:space="preserve"> </w:t>
      </w:r>
      <w:r>
        <w:rPr>
          <w:sz w:val="28"/>
        </w:rPr>
        <w:t>марта:</w:t>
      </w:r>
      <w:r>
        <w:rPr>
          <w:spacing w:val="-8"/>
          <w:sz w:val="28"/>
        </w:rPr>
        <w:t xml:space="preserve"> </w:t>
      </w:r>
      <w:r>
        <w:rPr>
          <w:sz w:val="28"/>
        </w:rPr>
        <w:t>День</w:t>
      </w:r>
      <w:r>
        <w:rPr>
          <w:spacing w:val="-5"/>
          <w:sz w:val="28"/>
        </w:rPr>
        <w:t xml:space="preserve"> </w:t>
      </w:r>
      <w:r>
        <w:rPr>
          <w:sz w:val="28"/>
        </w:rPr>
        <w:t>воссоединения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Крыма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Россией.Апрель:</w:t>
      </w:r>
    </w:p>
    <w:p w:rsidR="007775CA" w:rsidRDefault="00A82BF5">
      <w:pPr>
        <w:pStyle w:val="a5"/>
        <w:numPr>
          <w:ilvl w:val="1"/>
          <w:numId w:val="50"/>
        </w:numPr>
        <w:tabs>
          <w:tab w:val="left" w:pos="1913"/>
        </w:tabs>
        <w:spacing w:before="19" w:line="345" w:lineRule="auto"/>
        <w:ind w:left="1624" w:right="7510" w:firstLine="0"/>
        <w:rPr>
          <w:sz w:val="28"/>
        </w:rPr>
      </w:pPr>
      <w:r>
        <w:rPr>
          <w:sz w:val="28"/>
        </w:rPr>
        <w:t>12 апреля: День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космонавтики.Май:</w:t>
      </w:r>
    </w:p>
    <w:p w:rsidR="007775CA" w:rsidRDefault="00A82BF5">
      <w:pPr>
        <w:pStyle w:val="a5"/>
        <w:numPr>
          <w:ilvl w:val="1"/>
          <w:numId w:val="50"/>
        </w:numPr>
        <w:tabs>
          <w:tab w:val="left" w:pos="1913"/>
        </w:tabs>
        <w:spacing w:before="22"/>
        <w:ind w:left="1912"/>
        <w:rPr>
          <w:sz w:val="28"/>
        </w:rPr>
      </w:pPr>
      <w:r>
        <w:rPr>
          <w:sz w:val="28"/>
        </w:rPr>
        <w:t>1мая:ПраздникВесныиТруда;</w:t>
      </w:r>
    </w:p>
    <w:p w:rsidR="007775CA" w:rsidRDefault="00A82BF5">
      <w:pPr>
        <w:pStyle w:val="a5"/>
        <w:numPr>
          <w:ilvl w:val="1"/>
          <w:numId w:val="50"/>
        </w:numPr>
        <w:tabs>
          <w:tab w:val="left" w:pos="1913"/>
        </w:tabs>
        <w:spacing w:before="156"/>
        <w:ind w:left="1912"/>
        <w:rPr>
          <w:sz w:val="28"/>
        </w:rPr>
      </w:pPr>
      <w:r>
        <w:rPr>
          <w:sz w:val="28"/>
        </w:rPr>
        <w:t>9мая:ДеньПобеды;</w:t>
      </w:r>
    </w:p>
    <w:p w:rsidR="007775CA" w:rsidRDefault="00A82BF5">
      <w:pPr>
        <w:pStyle w:val="a5"/>
        <w:numPr>
          <w:ilvl w:val="1"/>
          <w:numId w:val="50"/>
        </w:numPr>
        <w:tabs>
          <w:tab w:val="left" w:pos="1913"/>
        </w:tabs>
        <w:spacing w:before="161" w:line="343" w:lineRule="auto"/>
        <w:ind w:left="1624" w:right="4664" w:firstLine="0"/>
        <w:rPr>
          <w:sz w:val="28"/>
        </w:rPr>
      </w:pPr>
      <w:r>
        <w:rPr>
          <w:sz w:val="28"/>
        </w:rPr>
        <w:t>24</w:t>
      </w:r>
      <w:r>
        <w:rPr>
          <w:spacing w:val="-4"/>
          <w:sz w:val="28"/>
        </w:rPr>
        <w:t xml:space="preserve"> </w:t>
      </w:r>
      <w:r>
        <w:rPr>
          <w:sz w:val="28"/>
        </w:rPr>
        <w:t>мая:</w:t>
      </w:r>
      <w:r>
        <w:rPr>
          <w:spacing w:val="-9"/>
          <w:sz w:val="28"/>
        </w:rPr>
        <w:t xml:space="preserve"> </w:t>
      </w:r>
      <w:r>
        <w:rPr>
          <w:sz w:val="28"/>
        </w:rPr>
        <w:t>День</w:t>
      </w:r>
      <w:r>
        <w:rPr>
          <w:spacing w:val="-5"/>
          <w:sz w:val="28"/>
        </w:rPr>
        <w:t xml:space="preserve"> </w:t>
      </w:r>
      <w:r>
        <w:rPr>
          <w:sz w:val="28"/>
        </w:rPr>
        <w:t>славянской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письменности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культуры.Июнь:</w:t>
      </w:r>
    </w:p>
    <w:p w:rsidR="007775CA" w:rsidRDefault="00A82BF5">
      <w:pPr>
        <w:pStyle w:val="a5"/>
        <w:numPr>
          <w:ilvl w:val="1"/>
          <w:numId w:val="50"/>
        </w:numPr>
        <w:tabs>
          <w:tab w:val="left" w:pos="1913"/>
        </w:tabs>
        <w:spacing w:before="24"/>
        <w:ind w:left="1912"/>
        <w:rPr>
          <w:sz w:val="28"/>
        </w:rPr>
      </w:pPr>
      <w:r>
        <w:rPr>
          <w:sz w:val="28"/>
        </w:rPr>
        <w:t>1июня:Международныйденьзащитыдетей;</w:t>
      </w:r>
    </w:p>
    <w:p w:rsidR="007775CA" w:rsidRDefault="00A82BF5">
      <w:pPr>
        <w:pStyle w:val="a5"/>
        <w:numPr>
          <w:ilvl w:val="1"/>
          <w:numId w:val="50"/>
        </w:numPr>
        <w:tabs>
          <w:tab w:val="left" w:pos="1913"/>
        </w:tabs>
        <w:spacing w:before="161"/>
        <w:ind w:left="1912"/>
        <w:rPr>
          <w:sz w:val="28"/>
        </w:rPr>
      </w:pPr>
      <w:r>
        <w:rPr>
          <w:sz w:val="28"/>
        </w:rPr>
        <w:t>5июня:Деньэколога;</w:t>
      </w:r>
    </w:p>
    <w:p w:rsidR="007775CA" w:rsidRDefault="00A82BF5">
      <w:pPr>
        <w:pStyle w:val="a5"/>
        <w:numPr>
          <w:ilvl w:val="1"/>
          <w:numId w:val="50"/>
        </w:numPr>
        <w:tabs>
          <w:tab w:val="left" w:pos="1913"/>
        </w:tabs>
        <w:spacing w:before="157"/>
        <w:ind w:left="1912"/>
        <w:rPr>
          <w:sz w:val="28"/>
        </w:rPr>
      </w:pPr>
      <w:r>
        <w:rPr>
          <w:sz w:val="28"/>
        </w:rPr>
        <w:t>6июня:ПушкинскийденьРоссии;</w:t>
      </w:r>
    </w:p>
    <w:p w:rsidR="007775CA" w:rsidRDefault="00A82BF5">
      <w:pPr>
        <w:pStyle w:val="a5"/>
        <w:numPr>
          <w:ilvl w:val="1"/>
          <w:numId w:val="50"/>
        </w:numPr>
        <w:tabs>
          <w:tab w:val="left" w:pos="1913"/>
        </w:tabs>
        <w:spacing w:before="156"/>
        <w:ind w:left="1912"/>
        <w:rPr>
          <w:sz w:val="28"/>
        </w:rPr>
      </w:pPr>
      <w:r>
        <w:rPr>
          <w:sz w:val="28"/>
        </w:rPr>
        <w:t>12июня:ДеньРоссии;</w:t>
      </w:r>
    </w:p>
    <w:p w:rsidR="007775CA" w:rsidRDefault="00A82BF5">
      <w:pPr>
        <w:pStyle w:val="a5"/>
        <w:numPr>
          <w:ilvl w:val="1"/>
          <w:numId w:val="50"/>
        </w:numPr>
        <w:tabs>
          <w:tab w:val="left" w:pos="1913"/>
        </w:tabs>
        <w:spacing w:before="166"/>
        <w:ind w:left="1912"/>
        <w:rPr>
          <w:sz w:val="28"/>
        </w:rPr>
      </w:pPr>
      <w:r>
        <w:rPr>
          <w:sz w:val="28"/>
        </w:rPr>
        <w:t>22июня:</w:t>
      </w:r>
      <w:r>
        <w:rPr>
          <w:spacing w:val="-12"/>
          <w:sz w:val="28"/>
        </w:rPr>
        <w:t xml:space="preserve"> </w:t>
      </w:r>
      <w:r>
        <w:rPr>
          <w:sz w:val="28"/>
        </w:rPr>
        <w:t>Деньпамятиискорби;</w:t>
      </w:r>
    </w:p>
    <w:p w:rsidR="007775CA" w:rsidRDefault="00A82BF5">
      <w:pPr>
        <w:pStyle w:val="a5"/>
        <w:numPr>
          <w:ilvl w:val="1"/>
          <w:numId w:val="50"/>
        </w:numPr>
        <w:tabs>
          <w:tab w:val="left" w:pos="1913"/>
        </w:tabs>
        <w:spacing w:before="161" w:line="340" w:lineRule="auto"/>
        <w:ind w:left="1624" w:right="7832" w:firstLine="0"/>
        <w:rPr>
          <w:sz w:val="28"/>
        </w:rPr>
      </w:pPr>
      <w:r>
        <w:rPr>
          <w:sz w:val="28"/>
        </w:rPr>
        <w:t>27 июня: День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молодёжи.Июль:</w:t>
      </w:r>
    </w:p>
    <w:p w:rsidR="007775CA" w:rsidRDefault="00A82BF5">
      <w:pPr>
        <w:pStyle w:val="a5"/>
        <w:numPr>
          <w:ilvl w:val="1"/>
          <w:numId w:val="50"/>
        </w:numPr>
        <w:tabs>
          <w:tab w:val="left" w:pos="1913"/>
        </w:tabs>
        <w:spacing w:before="26" w:line="343" w:lineRule="auto"/>
        <w:ind w:left="1624" w:right="6097" w:firstLine="0"/>
        <w:rPr>
          <w:sz w:val="28"/>
        </w:rPr>
      </w:pPr>
      <w:r>
        <w:rPr>
          <w:sz w:val="28"/>
        </w:rPr>
        <w:t>8</w:t>
      </w:r>
      <w:r>
        <w:rPr>
          <w:spacing w:val="-3"/>
          <w:sz w:val="28"/>
        </w:rPr>
        <w:t xml:space="preserve"> </w:t>
      </w:r>
      <w:r>
        <w:rPr>
          <w:sz w:val="28"/>
        </w:rPr>
        <w:t>июля:</w:t>
      </w:r>
      <w:r>
        <w:rPr>
          <w:spacing w:val="-8"/>
          <w:sz w:val="28"/>
        </w:rPr>
        <w:t xml:space="preserve"> </w:t>
      </w:r>
      <w:r>
        <w:rPr>
          <w:sz w:val="28"/>
        </w:rPr>
        <w:t>День</w:t>
      </w:r>
      <w:r>
        <w:rPr>
          <w:spacing w:val="-5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1"/>
          <w:sz w:val="28"/>
        </w:rPr>
        <w:t xml:space="preserve"> </w:t>
      </w:r>
      <w:r>
        <w:rPr>
          <w:sz w:val="28"/>
        </w:rPr>
        <w:t>любви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верности.Август:</w:t>
      </w:r>
    </w:p>
    <w:p w:rsidR="007775CA" w:rsidRDefault="007775CA">
      <w:pPr>
        <w:spacing w:line="343" w:lineRule="auto"/>
        <w:rPr>
          <w:sz w:val="28"/>
        </w:rPr>
        <w:sectPr w:rsidR="007775CA">
          <w:pgSz w:w="11910" w:h="16840"/>
          <w:pgMar w:top="740" w:right="200" w:bottom="1300" w:left="220" w:header="0" w:footer="1024" w:gutter="0"/>
          <w:cols w:space="720"/>
        </w:sectPr>
      </w:pPr>
    </w:p>
    <w:p w:rsidR="005071A2" w:rsidRDefault="005071A2" w:rsidP="005071A2">
      <w:pPr>
        <w:jc w:val="center"/>
        <w:rPr>
          <w:rFonts w:asciiTheme="majorBidi" w:hAnsiTheme="majorBidi" w:cstheme="majorBidi"/>
          <w:sz w:val="28"/>
          <w:szCs w:val="28"/>
        </w:rPr>
      </w:pPr>
      <w:r w:rsidRPr="006E1004">
        <w:rPr>
          <w:rFonts w:asciiTheme="majorBidi" w:hAnsiTheme="majorBidi" w:cstheme="majorBidi"/>
          <w:sz w:val="28"/>
          <w:szCs w:val="28"/>
        </w:rPr>
        <w:lastRenderedPageBreak/>
        <w:t xml:space="preserve"> </w:t>
      </w:r>
      <w:r w:rsidRPr="00D107F1">
        <w:rPr>
          <w:rFonts w:asciiTheme="majorBidi" w:hAnsiTheme="majorBidi" w:cstheme="majorBidi"/>
          <w:sz w:val="28"/>
          <w:szCs w:val="28"/>
        </w:rPr>
        <w:t>Муниципальное автономное общеобразовательное учреждение Озерная средняя общеобразовательная школа</w:t>
      </w:r>
    </w:p>
    <w:p w:rsidR="005071A2" w:rsidRDefault="005071A2" w:rsidP="005071A2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5071A2" w:rsidRPr="00E8602F" w:rsidRDefault="005071A2" w:rsidP="005071A2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5071A2" w:rsidRPr="00D107F1" w:rsidRDefault="005071A2" w:rsidP="005071A2">
      <w:pPr>
        <w:jc w:val="center"/>
        <w:rPr>
          <w:rFonts w:asciiTheme="majorBidi" w:hAnsiTheme="majorBidi" w:cstheme="majorBidi"/>
          <w:sz w:val="28"/>
          <w:szCs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73"/>
        <w:gridCol w:w="3284"/>
        <w:gridCol w:w="3365"/>
      </w:tblGrid>
      <w:tr w:rsidR="005071A2" w:rsidRPr="006E1004" w:rsidTr="00977CF5">
        <w:tc>
          <w:tcPr>
            <w:tcW w:w="3273" w:type="dxa"/>
          </w:tcPr>
          <w:p w:rsidR="005071A2" w:rsidRPr="00137515" w:rsidRDefault="005071A2" w:rsidP="00977CF5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071A2" w:rsidRPr="00C521EF" w:rsidRDefault="005071A2" w:rsidP="00977CF5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071A2" w:rsidRPr="00C521EF" w:rsidRDefault="005071A2" w:rsidP="00977CF5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284" w:type="dxa"/>
          </w:tcPr>
          <w:p w:rsidR="005071A2" w:rsidRPr="00137515" w:rsidRDefault="005071A2" w:rsidP="00977CF5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071A2" w:rsidRPr="00C521EF" w:rsidRDefault="005071A2" w:rsidP="00977CF5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365" w:type="dxa"/>
          </w:tcPr>
          <w:p w:rsidR="005071A2" w:rsidRPr="00712BE1" w:rsidRDefault="005071A2" w:rsidP="00977CF5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071A2" w:rsidRPr="00C521EF" w:rsidRDefault="005071A2" w:rsidP="00977CF5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5071A2" w:rsidRPr="00712BE1" w:rsidRDefault="005071A2" w:rsidP="005071A2">
      <w:pPr>
        <w:jc w:val="center"/>
        <w:rPr>
          <w:rFonts w:asciiTheme="majorBidi" w:hAnsiTheme="majorBidi" w:cstheme="majorBidi"/>
        </w:rPr>
      </w:pPr>
    </w:p>
    <w:p w:rsidR="005071A2" w:rsidRDefault="005071A2" w:rsidP="005071A2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5071A2" w:rsidRDefault="005071A2" w:rsidP="005071A2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5071A2" w:rsidRDefault="005071A2" w:rsidP="005071A2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5071A2" w:rsidRDefault="005071A2" w:rsidP="005071A2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5071A2" w:rsidRDefault="005071A2" w:rsidP="005071A2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5071A2" w:rsidRDefault="005071A2" w:rsidP="005071A2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5071A2" w:rsidRPr="006E1004" w:rsidRDefault="005071A2" w:rsidP="005071A2">
      <w:pPr>
        <w:jc w:val="center"/>
        <w:rPr>
          <w:rFonts w:asciiTheme="majorBidi" w:hAnsiTheme="majorBidi" w:cstheme="majorBidi"/>
          <w:sz w:val="28"/>
          <w:szCs w:val="28"/>
        </w:rPr>
      </w:pPr>
      <w:r w:rsidRPr="006E1004">
        <w:rPr>
          <w:rFonts w:asciiTheme="majorBidi" w:hAnsiTheme="majorBidi" w:cstheme="majorBidi"/>
          <w:sz w:val="28"/>
          <w:szCs w:val="28"/>
        </w:rPr>
        <w:t>УЧЕБНЫЙ ПЛАН</w:t>
      </w:r>
    </w:p>
    <w:p w:rsidR="005071A2" w:rsidRPr="00BA255F" w:rsidRDefault="005071A2" w:rsidP="005071A2">
      <w:pPr>
        <w:jc w:val="center"/>
        <w:rPr>
          <w:rFonts w:asciiTheme="majorBidi" w:hAnsiTheme="majorBidi" w:cstheme="majorBidi"/>
          <w:sz w:val="28"/>
          <w:szCs w:val="28"/>
        </w:rPr>
      </w:pPr>
      <w:r w:rsidRPr="006E1004">
        <w:rPr>
          <w:rFonts w:asciiTheme="majorBidi" w:hAnsiTheme="majorBidi" w:cstheme="majorBidi"/>
          <w:sz w:val="28"/>
          <w:szCs w:val="28"/>
        </w:rPr>
        <w:t>начального общего образования</w:t>
      </w:r>
    </w:p>
    <w:p w:rsidR="005071A2" w:rsidRPr="006E1004" w:rsidRDefault="005071A2" w:rsidP="005071A2">
      <w:pPr>
        <w:jc w:val="center"/>
        <w:rPr>
          <w:rFonts w:asciiTheme="majorBidi" w:hAnsiTheme="majorBidi" w:cstheme="majorBidi"/>
          <w:sz w:val="28"/>
          <w:szCs w:val="28"/>
        </w:rPr>
      </w:pPr>
      <w:r w:rsidRPr="006E1004">
        <w:rPr>
          <w:rFonts w:asciiTheme="majorBidi" w:hAnsiTheme="majorBidi" w:cstheme="majorBidi"/>
          <w:sz w:val="28"/>
          <w:szCs w:val="28"/>
        </w:rPr>
        <w:t xml:space="preserve">на </w:t>
      </w:r>
      <w:r w:rsidRPr="00BA255F">
        <w:rPr>
          <w:rFonts w:asciiTheme="majorBidi" w:hAnsiTheme="majorBidi" w:cstheme="majorBidi"/>
          <w:sz w:val="28"/>
          <w:szCs w:val="28"/>
        </w:rPr>
        <w:t xml:space="preserve">2023 </w:t>
      </w:r>
      <w:r>
        <w:rPr>
          <w:rFonts w:asciiTheme="majorBidi" w:hAnsiTheme="majorBidi" w:cstheme="majorBidi"/>
          <w:sz w:val="28"/>
          <w:szCs w:val="28"/>
        </w:rPr>
        <w:t>–</w:t>
      </w:r>
      <w:r w:rsidRPr="00BA255F">
        <w:rPr>
          <w:rFonts w:asciiTheme="majorBidi" w:hAnsiTheme="majorBidi" w:cstheme="majorBidi"/>
          <w:sz w:val="28"/>
          <w:szCs w:val="28"/>
        </w:rPr>
        <w:t xml:space="preserve"> 2024</w:t>
      </w:r>
      <w:r w:rsidRPr="006E1004">
        <w:rPr>
          <w:rFonts w:asciiTheme="majorBidi" w:hAnsiTheme="majorBidi" w:cstheme="majorBidi"/>
          <w:sz w:val="28"/>
          <w:szCs w:val="28"/>
        </w:rPr>
        <w:t xml:space="preserve"> учебный год</w:t>
      </w:r>
    </w:p>
    <w:p w:rsidR="005071A2" w:rsidRPr="006E1004" w:rsidRDefault="005071A2" w:rsidP="005071A2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5071A2" w:rsidRDefault="005071A2" w:rsidP="005071A2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5071A2" w:rsidRDefault="005071A2" w:rsidP="005071A2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5071A2" w:rsidRDefault="005071A2" w:rsidP="005071A2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5071A2" w:rsidRDefault="005071A2" w:rsidP="005071A2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5071A2" w:rsidRDefault="005071A2" w:rsidP="005071A2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5071A2" w:rsidRPr="006E1004" w:rsidRDefault="005071A2" w:rsidP="005071A2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5071A2" w:rsidRPr="006E1004" w:rsidRDefault="005071A2" w:rsidP="005071A2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5071A2" w:rsidRDefault="005071A2" w:rsidP="005071A2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5071A2" w:rsidRDefault="005071A2" w:rsidP="005071A2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5071A2" w:rsidRDefault="005071A2" w:rsidP="005071A2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5071A2" w:rsidRDefault="005071A2" w:rsidP="005071A2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5071A2" w:rsidRDefault="005071A2" w:rsidP="005071A2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5071A2" w:rsidRDefault="005071A2" w:rsidP="005071A2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5071A2" w:rsidRDefault="005071A2" w:rsidP="005071A2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5071A2" w:rsidRDefault="005071A2" w:rsidP="005071A2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5071A2" w:rsidRDefault="005071A2" w:rsidP="005071A2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5071A2" w:rsidRDefault="005071A2" w:rsidP="005071A2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5071A2" w:rsidRDefault="005071A2" w:rsidP="005071A2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5071A2" w:rsidRDefault="005071A2" w:rsidP="005071A2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137515" w:rsidRDefault="00137515" w:rsidP="005071A2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137515" w:rsidRDefault="00137515" w:rsidP="005071A2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137515" w:rsidRDefault="00137515" w:rsidP="005071A2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137515" w:rsidRPr="00BA255F" w:rsidRDefault="00137515" w:rsidP="005071A2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5071A2" w:rsidRDefault="005071A2" w:rsidP="005071A2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                               </w:t>
      </w:r>
    </w:p>
    <w:p w:rsidR="005071A2" w:rsidRDefault="005071A2" w:rsidP="005071A2">
      <w:pPr>
        <w:jc w:val="center"/>
        <w:rPr>
          <w:rFonts w:asciiTheme="majorBidi" w:hAnsiTheme="majorBidi" w:cstheme="majorBidi"/>
          <w:sz w:val="28"/>
          <w:szCs w:val="28"/>
        </w:rPr>
      </w:pPr>
      <w:bookmarkStart w:id="45" w:name="_GoBack"/>
      <w:bookmarkEnd w:id="45"/>
    </w:p>
    <w:p w:rsidR="005071A2" w:rsidRDefault="005071A2" w:rsidP="005071A2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5071A2" w:rsidRPr="00BA255F" w:rsidRDefault="005071A2" w:rsidP="005071A2">
      <w:pPr>
        <w:jc w:val="center"/>
        <w:rPr>
          <w:rFonts w:asciiTheme="majorBidi" w:hAnsiTheme="majorBidi" w:cstheme="majorBidi"/>
          <w:sz w:val="28"/>
          <w:szCs w:val="28"/>
        </w:rPr>
      </w:pPr>
      <w:r w:rsidRPr="006E1004">
        <w:rPr>
          <w:rFonts w:asciiTheme="majorBidi" w:hAnsiTheme="majorBidi" w:cstheme="majorBidi"/>
          <w:sz w:val="28"/>
          <w:szCs w:val="28"/>
        </w:rPr>
        <w:lastRenderedPageBreak/>
        <w:t>ПОЯСНИТЕЛЬНАЯ ЗАПИСКА</w:t>
      </w:r>
    </w:p>
    <w:p w:rsidR="005071A2" w:rsidRPr="006E1004" w:rsidRDefault="005071A2" w:rsidP="005071A2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5071A2" w:rsidRPr="006E1004" w:rsidRDefault="005071A2" w:rsidP="005071A2">
      <w:pPr>
        <w:spacing w:line="276" w:lineRule="auto"/>
        <w:ind w:firstLine="567"/>
        <w:jc w:val="both"/>
        <w:rPr>
          <w:rStyle w:val="markedcontent"/>
          <w:rFonts w:asciiTheme="majorBidi" w:eastAsia="Calibr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eastAsia="Calibri" w:hAnsiTheme="majorBidi" w:cstheme="majorBidi"/>
          <w:sz w:val="28"/>
          <w:szCs w:val="28"/>
        </w:rPr>
        <w:t>Учебный план начального общего образования</w:t>
      </w:r>
      <w:r w:rsidRPr="00BA255F">
        <w:rPr>
          <w:rStyle w:val="markedcontent"/>
          <w:rFonts w:asciiTheme="majorBidi" w:eastAsia="Calibri" w:hAnsiTheme="majorBidi" w:cstheme="majorBidi"/>
          <w:sz w:val="28"/>
          <w:szCs w:val="28"/>
        </w:rPr>
        <w:t xml:space="preserve"> Муниципальное автономное общеобразовательное учреждение Озерная средняя общеобразовательная школа</w:t>
      </w:r>
      <w:r w:rsidRPr="00BA255F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eastAsia="Calibri" w:hAnsiTheme="majorBidi" w:cstheme="majorBidi"/>
          <w:sz w:val="28"/>
          <w:szCs w:val="28"/>
        </w:rPr>
        <w:t>(далее - учебный план) для 1-4 классов, реализующих основную образовательную программу начального общего образования, соответствующую ФГОС НОО (приказ Министерства просвещения Российской Федерации от 31.05.2021 № 286 «Об утверждении федерального государственного образовательного стандарта начального общего образования»), 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5071A2" w:rsidRPr="006E1004" w:rsidRDefault="005071A2" w:rsidP="005071A2">
      <w:pPr>
        <w:ind w:firstLine="567"/>
        <w:jc w:val="both"/>
        <w:rPr>
          <w:rStyle w:val="markedcontent"/>
          <w:rFonts w:asciiTheme="majorBidi" w:eastAsia="Calibr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eastAsia="Calibri" w:hAnsiTheme="majorBidi" w:cstheme="majorBidi"/>
          <w:sz w:val="28"/>
          <w:szCs w:val="28"/>
        </w:rPr>
        <w:t xml:space="preserve">Учебный план является частью образовательной программы </w:t>
      </w:r>
      <w:r w:rsidRPr="00BA255F">
        <w:rPr>
          <w:rStyle w:val="markedcontent"/>
          <w:rFonts w:asciiTheme="majorBidi" w:eastAsia="Calibri" w:hAnsiTheme="majorBidi" w:cstheme="majorBidi"/>
          <w:sz w:val="28"/>
          <w:szCs w:val="28"/>
        </w:rPr>
        <w:t xml:space="preserve">Муниципальное автономное общеобразовательное учреждение </w:t>
      </w:r>
      <w:r>
        <w:rPr>
          <w:rStyle w:val="markedcontent"/>
          <w:rFonts w:asciiTheme="majorBidi" w:eastAsia="Calibri" w:hAnsiTheme="majorBidi" w:cstheme="majorBidi"/>
          <w:sz w:val="28"/>
          <w:szCs w:val="28"/>
        </w:rPr>
        <w:t>«</w:t>
      </w:r>
      <w:r w:rsidRPr="00BA255F">
        <w:rPr>
          <w:rStyle w:val="markedcontent"/>
          <w:rFonts w:asciiTheme="majorBidi" w:eastAsia="Calibri" w:hAnsiTheme="majorBidi" w:cstheme="majorBidi"/>
          <w:sz w:val="28"/>
          <w:szCs w:val="28"/>
        </w:rPr>
        <w:t>Озерная средняя общеобразовательная школа</w:t>
      </w:r>
      <w:r>
        <w:rPr>
          <w:rStyle w:val="markedcontent"/>
          <w:rFonts w:asciiTheme="majorBidi" w:eastAsia="Calibri" w:hAnsiTheme="majorBidi" w:cstheme="majorBidi"/>
          <w:sz w:val="28"/>
          <w:szCs w:val="28"/>
        </w:rPr>
        <w:t>»</w:t>
      </w:r>
      <w:r w:rsidRPr="006E1004">
        <w:rPr>
          <w:rStyle w:val="markedcontent"/>
          <w:rFonts w:asciiTheme="majorBidi" w:eastAsia="Calibri" w:hAnsiTheme="majorBidi" w:cstheme="majorBidi"/>
          <w:sz w:val="28"/>
          <w:szCs w:val="28"/>
        </w:rPr>
        <w:t xml:space="preserve">, разработанной в соответствии с ФГОС начального общего образования, с учетом </w:t>
      </w:r>
      <w:r>
        <w:rPr>
          <w:rStyle w:val="markedcontent"/>
          <w:rFonts w:asciiTheme="majorBidi" w:eastAsia="Calibri" w:hAnsiTheme="majorBidi" w:cstheme="majorBidi"/>
          <w:sz w:val="28"/>
          <w:szCs w:val="28"/>
        </w:rPr>
        <w:t xml:space="preserve">Федеральной </w:t>
      </w:r>
      <w:r w:rsidRPr="006E1004">
        <w:rPr>
          <w:rStyle w:val="markedcontent"/>
          <w:rFonts w:asciiTheme="majorBidi" w:eastAsia="Calibri" w:hAnsiTheme="majorBidi" w:cstheme="majorBidi"/>
          <w:sz w:val="28"/>
          <w:szCs w:val="28"/>
        </w:rPr>
        <w:t>образовательн</w:t>
      </w:r>
      <w:r>
        <w:rPr>
          <w:rStyle w:val="markedcontent"/>
          <w:rFonts w:asciiTheme="majorBidi" w:eastAsia="Calibr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eastAsia="Calibri" w:hAnsiTheme="majorBidi" w:cstheme="majorBidi"/>
          <w:sz w:val="28"/>
          <w:szCs w:val="28"/>
        </w:rPr>
        <w:t xml:space="preserve"> программ</w:t>
      </w:r>
      <w:r>
        <w:rPr>
          <w:rStyle w:val="markedcontent"/>
          <w:rFonts w:asciiTheme="majorBidi" w:eastAsia="Calibr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eastAsia="Calibri" w:hAnsiTheme="majorBidi" w:cstheme="majorBidi"/>
          <w:sz w:val="28"/>
          <w:szCs w:val="28"/>
        </w:rPr>
        <w:t xml:space="preserve"> начального общего образования, и обеспечивает выполнение санитарно-эпидемиологических требований СП 2.4.3648-20 и гигиенических нормативов и требований СанПиН 1.2.3685-21.</w:t>
      </w:r>
    </w:p>
    <w:p w:rsidR="005071A2" w:rsidRPr="006E1004" w:rsidRDefault="005071A2" w:rsidP="005071A2">
      <w:pPr>
        <w:spacing w:line="276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eastAsia="Calibri" w:hAnsiTheme="majorBidi" w:cstheme="majorBidi"/>
          <w:sz w:val="28"/>
          <w:szCs w:val="28"/>
        </w:rPr>
        <w:t xml:space="preserve">Учебный год в </w:t>
      </w:r>
      <w:r w:rsidRPr="00BA255F">
        <w:rPr>
          <w:rStyle w:val="markedcontent"/>
          <w:rFonts w:asciiTheme="majorBidi" w:eastAsia="Calibri" w:hAnsiTheme="majorBidi" w:cstheme="majorBidi"/>
          <w:sz w:val="28"/>
          <w:szCs w:val="28"/>
        </w:rPr>
        <w:t>Муниципальное автономное общеобразовательное учреждение Озерная средняя общеобразовательная школа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eastAsia="Calibri" w:hAnsiTheme="majorBidi" w:cstheme="majorBidi"/>
          <w:sz w:val="28"/>
          <w:szCs w:val="28"/>
        </w:rPr>
        <w:t>начинается</w:t>
      </w:r>
      <w:r w:rsidRPr="00BA255F">
        <w:rPr>
          <w:rStyle w:val="markedcontent"/>
          <w:rFonts w:asciiTheme="majorBidi" w:eastAsia="Calibri" w:hAnsiTheme="majorBidi" w:cstheme="majorBidi"/>
          <w:sz w:val="28"/>
          <w:szCs w:val="28"/>
        </w:rPr>
        <w:t xml:space="preserve"> </w:t>
      </w:r>
      <w:r w:rsidRPr="00BA255F">
        <w:rPr>
          <w:rFonts w:asciiTheme="majorBidi" w:hAnsiTheme="majorBidi" w:cstheme="majorBidi"/>
          <w:sz w:val="28"/>
          <w:szCs w:val="28"/>
        </w:rPr>
        <w:t>01.09.2023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eastAsia="Calibri" w:hAnsiTheme="majorBidi" w:cstheme="majorBidi"/>
          <w:sz w:val="28"/>
          <w:szCs w:val="28"/>
        </w:rPr>
        <w:t xml:space="preserve">и заканчивается </w:t>
      </w:r>
      <w:r w:rsidRPr="00BA255F">
        <w:rPr>
          <w:rFonts w:asciiTheme="majorBidi" w:hAnsiTheme="majorBidi" w:cstheme="majorBidi"/>
          <w:sz w:val="28"/>
          <w:szCs w:val="28"/>
        </w:rPr>
        <w:t>20.05.2024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:rsidR="005071A2" w:rsidRPr="006E1004" w:rsidRDefault="005071A2" w:rsidP="005071A2">
      <w:pPr>
        <w:spacing w:line="276" w:lineRule="auto"/>
        <w:ind w:firstLine="567"/>
        <w:jc w:val="both"/>
        <w:rPr>
          <w:rStyle w:val="markedcontent"/>
          <w:rFonts w:asciiTheme="majorBidi" w:eastAsia="Calibr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eastAsia="Calibri" w:hAnsiTheme="majorBidi" w:cstheme="majorBidi"/>
          <w:sz w:val="28"/>
          <w:szCs w:val="28"/>
        </w:rPr>
        <w:t xml:space="preserve">Продолжительность учебного года в 1 классе - 33 учебные недели во 2-4 классах – 34 учебных недели. </w:t>
      </w:r>
    </w:p>
    <w:p w:rsidR="005071A2" w:rsidRPr="006E1004" w:rsidRDefault="005071A2" w:rsidP="005071A2">
      <w:pPr>
        <w:spacing w:line="276" w:lineRule="auto"/>
        <w:ind w:firstLine="567"/>
        <w:jc w:val="both"/>
        <w:rPr>
          <w:rStyle w:val="markedcontent"/>
          <w:rFonts w:asciiTheme="majorBidi" w:eastAsia="Calibr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eastAsia="Calibri" w:hAnsiTheme="majorBidi" w:cstheme="majorBidi"/>
          <w:sz w:val="28"/>
          <w:szCs w:val="28"/>
        </w:rPr>
        <w:t xml:space="preserve">Максимальный объем аудиторной нагрузки обучающихся в неделю составляет </w:t>
      </w:r>
      <w:r>
        <w:rPr>
          <w:rStyle w:val="markedcontent"/>
          <w:rFonts w:asciiTheme="majorBidi" w:eastAsia="Calibr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eastAsia="Calibri" w:hAnsiTheme="majorBidi" w:cstheme="majorBidi"/>
          <w:sz w:val="28"/>
          <w:szCs w:val="28"/>
        </w:rPr>
        <w:t>в 1 классе - 21 час, во 2 – 4 классах – 23 часа</w:t>
      </w:r>
      <w:r>
        <w:rPr>
          <w:rStyle w:val="markedcontent"/>
          <w:rFonts w:asciiTheme="majorBidi" w:eastAsia="Calibr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eastAsia="Calibri" w:hAnsiTheme="majorBidi" w:cstheme="majorBidi"/>
          <w:sz w:val="28"/>
          <w:szCs w:val="28"/>
        </w:rPr>
        <w:t>.</w:t>
      </w:r>
    </w:p>
    <w:p w:rsidR="005071A2" w:rsidRPr="006E1004" w:rsidRDefault="005071A2" w:rsidP="005071A2">
      <w:pPr>
        <w:spacing w:line="276" w:lineRule="auto"/>
        <w:ind w:firstLine="567"/>
        <w:jc w:val="both"/>
        <w:rPr>
          <w:rStyle w:val="markedcontent"/>
          <w:rFonts w:asciiTheme="majorBidi" w:eastAsia="Calibr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eastAsia="Calibri" w:hAnsiTheme="majorBidi" w:cstheme="majorBidi"/>
          <w:sz w:val="28"/>
          <w:szCs w:val="28"/>
        </w:rPr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:rsidR="005071A2" w:rsidRPr="006E1004" w:rsidRDefault="005071A2" w:rsidP="005071A2">
      <w:pPr>
        <w:pStyle w:val="a5"/>
        <w:widowControl/>
        <w:numPr>
          <w:ilvl w:val="0"/>
          <w:numId w:val="136"/>
        </w:numPr>
        <w:autoSpaceDE/>
        <w:autoSpaceDN/>
        <w:spacing w:after="160" w:line="276" w:lineRule="auto"/>
        <w:contextualSpacing/>
        <w:jc w:val="both"/>
        <w:rPr>
          <w:rStyle w:val="markedcontent"/>
          <w:rFonts w:asciiTheme="majorBidi" w:eastAsia="Calibr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eastAsia="Calibri" w:hAnsiTheme="majorBidi" w:cstheme="majorBidi"/>
          <w:sz w:val="28"/>
          <w:szCs w:val="28"/>
        </w:rPr>
        <w:t>для обучающихся 1-х классов - не превышает 4 уроков и один раз в неделю -5 уроков.</w:t>
      </w:r>
    </w:p>
    <w:p w:rsidR="005071A2" w:rsidRPr="006E1004" w:rsidRDefault="005071A2" w:rsidP="005071A2">
      <w:pPr>
        <w:pStyle w:val="a5"/>
        <w:widowControl/>
        <w:numPr>
          <w:ilvl w:val="0"/>
          <w:numId w:val="136"/>
        </w:numPr>
        <w:autoSpaceDE/>
        <w:autoSpaceDN/>
        <w:spacing w:after="160" w:line="276" w:lineRule="auto"/>
        <w:contextualSpacing/>
        <w:jc w:val="both"/>
        <w:rPr>
          <w:rStyle w:val="markedcontent"/>
          <w:rFonts w:asciiTheme="majorBidi" w:eastAsia="Calibr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eastAsia="Calibri" w:hAnsiTheme="majorBidi" w:cstheme="majorBidi"/>
          <w:sz w:val="28"/>
          <w:szCs w:val="28"/>
        </w:rPr>
        <w:t>для обучающихся 2-4 классов - не более 5 уроков.</w:t>
      </w:r>
    </w:p>
    <w:p w:rsidR="005071A2" w:rsidRPr="006E1004" w:rsidRDefault="005071A2" w:rsidP="005071A2">
      <w:pPr>
        <w:spacing w:line="276" w:lineRule="auto"/>
        <w:ind w:firstLine="567"/>
        <w:jc w:val="both"/>
        <w:rPr>
          <w:rStyle w:val="markedcontent"/>
          <w:rFonts w:asciiTheme="majorBidi" w:eastAsia="Calibr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eastAsia="Calibri" w:hAnsiTheme="majorBidi" w:cstheme="majorBidi"/>
          <w:sz w:val="28"/>
          <w:szCs w:val="28"/>
        </w:rPr>
        <w:t xml:space="preserve">Распределение учебной нагрузки в течение недели строится таким образом, чтобы наибольший ее объем приходился на вторник и (или) среду. На эти дни в расписание уроков включаются предметы, соответствующие наивысшему баллу по шкале трудности либо со средним баллом и наименьшим баллом по шкале трудности, но в большем количестве, чем в остальные дни недели. </w:t>
      </w:r>
    </w:p>
    <w:p w:rsidR="005071A2" w:rsidRPr="006E1004" w:rsidRDefault="005071A2" w:rsidP="005071A2">
      <w:pPr>
        <w:spacing w:line="276" w:lineRule="auto"/>
        <w:ind w:firstLine="567"/>
        <w:jc w:val="both"/>
        <w:rPr>
          <w:rStyle w:val="markedcontent"/>
          <w:rFonts w:asciiTheme="majorBidi" w:eastAsia="Calibr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eastAsia="Calibri" w:hAnsiTheme="majorBidi" w:cstheme="majorBidi"/>
          <w:sz w:val="28"/>
          <w:szCs w:val="28"/>
        </w:rPr>
        <w:t xml:space="preserve">Изложение нового материала, контрольные работы проводятся на 2 - 4-х уроках в середине учебной недели. Продолжительность урока (академический </w:t>
      </w:r>
      <w:r w:rsidRPr="006E1004">
        <w:rPr>
          <w:rStyle w:val="markedcontent"/>
          <w:rFonts w:asciiTheme="majorBidi" w:eastAsia="Calibri" w:hAnsiTheme="majorBidi" w:cstheme="majorBidi"/>
          <w:sz w:val="28"/>
          <w:szCs w:val="28"/>
        </w:rPr>
        <w:lastRenderedPageBreak/>
        <w:t xml:space="preserve">час) составляет </w:t>
      </w:r>
      <w:r w:rsidRPr="00BA255F">
        <w:rPr>
          <w:rFonts w:asciiTheme="majorBidi" w:hAnsiTheme="majorBidi" w:cstheme="majorBidi"/>
          <w:sz w:val="28"/>
          <w:szCs w:val="28"/>
        </w:rPr>
        <w:t>45</w:t>
      </w:r>
      <w:r w:rsidRPr="006E1004">
        <w:rPr>
          <w:rStyle w:val="markedcontent"/>
          <w:rFonts w:asciiTheme="majorBidi" w:eastAsia="Calibri" w:hAnsiTheme="majorBidi" w:cstheme="majorBidi"/>
          <w:sz w:val="28"/>
          <w:szCs w:val="28"/>
        </w:rPr>
        <w:t xml:space="preserve"> минут, за исключением 1 класса.</w:t>
      </w:r>
    </w:p>
    <w:p w:rsidR="005071A2" w:rsidRPr="006E1004" w:rsidRDefault="005071A2" w:rsidP="005071A2">
      <w:pPr>
        <w:spacing w:line="276" w:lineRule="auto"/>
        <w:ind w:firstLine="567"/>
        <w:jc w:val="both"/>
        <w:rPr>
          <w:rStyle w:val="markedcontent"/>
          <w:rFonts w:asciiTheme="majorBidi" w:eastAsia="Calibr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eastAsia="Calibri" w:hAnsiTheme="majorBidi" w:cstheme="majorBidi"/>
          <w:sz w:val="28"/>
          <w:szCs w:val="28"/>
        </w:rPr>
        <w:t xml:space="preserve">Обучение в 1-м классе осуществляется с соблюдением следующих дополнительных требований: </w:t>
      </w:r>
    </w:p>
    <w:p w:rsidR="005071A2" w:rsidRPr="006E1004" w:rsidRDefault="005071A2" w:rsidP="005071A2">
      <w:pPr>
        <w:pStyle w:val="a5"/>
        <w:widowControl/>
        <w:numPr>
          <w:ilvl w:val="0"/>
          <w:numId w:val="135"/>
        </w:numPr>
        <w:autoSpaceDE/>
        <w:autoSpaceDN/>
        <w:spacing w:after="160" w:line="276" w:lineRule="auto"/>
        <w:contextualSpacing/>
        <w:jc w:val="both"/>
        <w:rPr>
          <w:rStyle w:val="markedcontent"/>
          <w:rFonts w:asciiTheme="majorBidi" w:eastAsia="Calibr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eastAsia="Calibri" w:hAnsiTheme="majorBidi" w:cstheme="majorBidi"/>
          <w:sz w:val="28"/>
          <w:szCs w:val="28"/>
        </w:rPr>
        <w:t>учебные занятия проводятся по 5-дневной учебной неделе и только в первую смену;</w:t>
      </w:r>
    </w:p>
    <w:p w:rsidR="005071A2" w:rsidRPr="006E1004" w:rsidRDefault="005071A2" w:rsidP="005071A2">
      <w:pPr>
        <w:pStyle w:val="a5"/>
        <w:widowControl/>
        <w:numPr>
          <w:ilvl w:val="0"/>
          <w:numId w:val="135"/>
        </w:numPr>
        <w:autoSpaceDE/>
        <w:autoSpaceDN/>
        <w:spacing w:after="160" w:line="276" w:lineRule="auto"/>
        <w:contextualSpacing/>
        <w:jc w:val="both"/>
        <w:rPr>
          <w:rStyle w:val="markedcontent"/>
          <w:rFonts w:asciiTheme="majorBidi" w:eastAsia="Calibr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eastAsia="Calibri" w:hAnsiTheme="majorBidi" w:cstheme="majorBidi"/>
          <w:sz w:val="28"/>
          <w:szCs w:val="28"/>
        </w:rPr>
        <w:t>использование «ступенчатого» режима обучения в первом полугодии (в сентябре, октябре - по 3 урока в день по 35 минут каждый, в ноябре-декабре - по 4 урока по 35 минут каждый; январь - май - по 4 урока по 40 минут каждый).</w:t>
      </w:r>
    </w:p>
    <w:p w:rsidR="005071A2" w:rsidRPr="006E1004" w:rsidRDefault="005071A2" w:rsidP="005071A2">
      <w:pPr>
        <w:pStyle w:val="a5"/>
        <w:widowControl/>
        <w:numPr>
          <w:ilvl w:val="0"/>
          <w:numId w:val="135"/>
        </w:numPr>
        <w:autoSpaceDE/>
        <w:autoSpaceDN/>
        <w:spacing w:after="160" w:line="276" w:lineRule="auto"/>
        <w:contextualSpacing/>
        <w:jc w:val="both"/>
        <w:rPr>
          <w:rStyle w:val="markedcontent"/>
          <w:rFonts w:asciiTheme="majorBidi" w:eastAsia="Calibr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eastAsia="Calibri" w:hAnsiTheme="majorBidi" w:cstheme="majorBidi"/>
          <w:sz w:val="28"/>
          <w:szCs w:val="28"/>
        </w:rPr>
        <w:t>Продолжительность выполнения домашних заданий составляет во 2-3 классах - 1,5 ч., в 4 классах - 2 ч.</w:t>
      </w:r>
    </w:p>
    <w:p w:rsidR="005071A2" w:rsidRPr="006E1004" w:rsidRDefault="005071A2" w:rsidP="005071A2">
      <w:pPr>
        <w:spacing w:line="276" w:lineRule="auto"/>
        <w:ind w:firstLine="567"/>
        <w:jc w:val="both"/>
        <w:rPr>
          <w:rStyle w:val="markedcontent"/>
          <w:rFonts w:asciiTheme="majorBidi" w:eastAsia="Calibr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eastAsia="Calibri" w:hAnsiTheme="majorBidi" w:cstheme="majorBidi"/>
          <w:sz w:val="28"/>
          <w:szCs w:val="28"/>
        </w:rPr>
        <w:t>С целью профилактики переутомления в календарном учебном графике предусматривается чередование периодов учебного времени, сессий и каникул.  Продолжительность каникул в течение учебного года составляет не менее 30 календарных дней, летом — не менее 8 недель. Для первоклассников предусмотрены дополнительные недельные каникулы в середине третьей четверти.</w:t>
      </w:r>
    </w:p>
    <w:p w:rsidR="005071A2" w:rsidRPr="006E1004" w:rsidRDefault="005071A2" w:rsidP="005071A2">
      <w:pPr>
        <w:ind w:firstLine="567"/>
        <w:jc w:val="both"/>
        <w:rPr>
          <w:rStyle w:val="markedcontent"/>
          <w:rFonts w:asciiTheme="majorBidi" w:eastAsia="Calibr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eastAsia="Calibri" w:hAnsiTheme="majorBidi" w:cstheme="majorBidi"/>
          <w:sz w:val="28"/>
          <w:szCs w:val="28"/>
        </w:rPr>
        <w:t>Учебные занятия для учащихся 2-4 классов проводятся по</w:t>
      </w:r>
      <w:r w:rsidRPr="00BA255F">
        <w:rPr>
          <w:rStyle w:val="markedcontent"/>
          <w:rFonts w:asciiTheme="majorBidi" w:eastAsia="Calibr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eastAsia="Calibri" w:hAnsiTheme="majorBidi" w:cstheme="majorBidi"/>
          <w:sz w:val="28"/>
          <w:szCs w:val="28"/>
        </w:rPr>
        <w:t>5-</w:t>
      </w:r>
      <w:r>
        <w:rPr>
          <w:rStyle w:val="markedcontent"/>
          <w:rFonts w:asciiTheme="majorBidi" w:eastAsia="Calibr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eastAsia="Calibri" w:hAnsiTheme="majorBidi" w:cstheme="majorBidi"/>
          <w:sz w:val="28"/>
          <w:szCs w:val="28"/>
        </w:rPr>
        <w:t xml:space="preserve"> дневной учебной неделе.</w:t>
      </w:r>
    </w:p>
    <w:p w:rsidR="005071A2" w:rsidRPr="006E1004" w:rsidRDefault="005071A2" w:rsidP="005071A2">
      <w:pPr>
        <w:ind w:firstLine="567"/>
        <w:jc w:val="both"/>
        <w:rPr>
          <w:rStyle w:val="markedcontent"/>
          <w:rFonts w:asciiTheme="majorBidi" w:eastAsia="Calibr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eastAsia="Calibr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5071A2" w:rsidRPr="006E1004" w:rsidRDefault="005071A2" w:rsidP="005071A2">
      <w:pPr>
        <w:ind w:firstLine="567"/>
        <w:jc w:val="both"/>
        <w:rPr>
          <w:rStyle w:val="markedcontent"/>
          <w:rFonts w:asciiTheme="majorBidi" w:eastAsia="Calibr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eastAsia="Calibri" w:hAnsiTheme="majorBidi" w:cstheme="majorBidi"/>
          <w:sz w:val="28"/>
          <w:szCs w:val="28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5071A2" w:rsidRPr="006E1004" w:rsidRDefault="005071A2" w:rsidP="005071A2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eastAsia="Calibri" w:hAnsiTheme="majorBidi" w:cstheme="majorBidi"/>
          <w:sz w:val="28"/>
          <w:szCs w:val="28"/>
        </w:rPr>
        <w:t xml:space="preserve">В </w:t>
      </w:r>
      <w:r w:rsidRPr="00BA255F">
        <w:rPr>
          <w:rStyle w:val="markedcontent"/>
          <w:rFonts w:asciiTheme="majorBidi" w:eastAsia="Calibri" w:hAnsiTheme="majorBidi" w:cstheme="majorBidi"/>
          <w:sz w:val="28"/>
          <w:szCs w:val="28"/>
        </w:rPr>
        <w:t>Муниципальное автономное общеобразовательное учреждение Озерная средняя общеобразовательная школа</w:t>
      </w:r>
      <w:r w:rsidRPr="006E1004">
        <w:rPr>
          <w:rFonts w:asciiTheme="majorBidi" w:hAnsiTheme="majorBidi" w:cstheme="majorBidi"/>
          <w:sz w:val="28"/>
          <w:szCs w:val="28"/>
        </w:rPr>
        <w:t xml:space="preserve">  </w:t>
      </w:r>
      <w:r w:rsidRPr="006E1004">
        <w:rPr>
          <w:rStyle w:val="markedcontent"/>
          <w:rFonts w:asciiTheme="majorBidi" w:eastAsia="Calibri" w:hAnsiTheme="majorBidi" w:cstheme="majorBidi"/>
          <w:sz w:val="28"/>
          <w:szCs w:val="28"/>
        </w:rPr>
        <w:t>языком об</w:t>
      </w:r>
      <w:r>
        <w:rPr>
          <w:rStyle w:val="markedcontent"/>
          <w:rFonts w:asciiTheme="majorBidi" w:eastAsia="Calibr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eastAsia="Calibri" w:hAnsiTheme="majorBidi" w:cstheme="majorBidi"/>
          <w:sz w:val="28"/>
          <w:szCs w:val="28"/>
        </w:rPr>
        <w:t xml:space="preserve"> является </w:t>
      </w:r>
      <w:r w:rsidRPr="00BA255F">
        <w:rPr>
          <w:rFonts w:asciiTheme="majorBidi" w:hAnsiTheme="majorBidi" w:cstheme="majorBidi"/>
          <w:sz w:val="28"/>
          <w:szCs w:val="28"/>
        </w:rPr>
        <w:t xml:space="preserve">Русский язык </w:t>
      </w:r>
      <w:r w:rsidRPr="006E1004">
        <w:rPr>
          <w:rFonts w:asciiTheme="majorBidi" w:hAnsiTheme="majorBidi" w:cstheme="majorBidi"/>
          <w:sz w:val="28"/>
          <w:szCs w:val="28"/>
        </w:rPr>
        <w:t>язык.</w:t>
      </w:r>
    </w:p>
    <w:p w:rsidR="005071A2" w:rsidRPr="008E0553" w:rsidRDefault="005071A2" w:rsidP="005071A2">
      <w:pPr>
        <w:ind w:firstLine="567"/>
        <w:jc w:val="both"/>
        <w:rPr>
          <w:rStyle w:val="markedcontent"/>
          <w:rFonts w:asciiTheme="majorBidi" w:eastAsia="Calibri" w:hAnsiTheme="majorBidi" w:cstheme="majorBidi"/>
          <w:sz w:val="28"/>
          <w:szCs w:val="28"/>
        </w:rPr>
      </w:pPr>
    </w:p>
    <w:p w:rsidR="005071A2" w:rsidRPr="00BA255F" w:rsidRDefault="005071A2" w:rsidP="005071A2">
      <w:pPr>
        <w:ind w:firstLine="567"/>
        <w:jc w:val="both"/>
        <w:rPr>
          <w:rStyle w:val="markedcontent"/>
          <w:rFonts w:asciiTheme="majorBidi" w:eastAsia="Calibr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eastAsia="Calibri" w:hAnsiTheme="majorBidi" w:cstheme="majorBidi"/>
          <w:sz w:val="28"/>
          <w:szCs w:val="28"/>
        </w:rPr>
        <w:t>При изучении предметной области «Основы религиозных культур и светской этики» выбор одного из учебных модулей осуществляются по заявлению родителей (законных представителей) несовершеннолетних обучающихся</w:t>
      </w:r>
      <w:r w:rsidRPr="00BA255F">
        <w:rPr>
          <w:rStyle w:val="markedcontent"/>
          <w:rFonts w:asciiTheme="majorBidi" w:eastAsia="Calibri" w:hAnsiTheme="majorBidi" w:cstheme="majorBidi"/>
          <w:sz w:val="28"/>
          <w:szCs w:val="28"/>
        </w:rPr>
        <w:t>.</w:t>
      </w:r>
    </w:p>
    <w:p w:rsidR="005071A2" w:rsidRPr="00BA255F" w:rsidRDefault="005071A2" w:rsidP="005071A2">
      <w:pPr>
        <w:ind w:firstLine="567"/>
        <w:jc w:val="both"/>
        <w:rPr>
          <w:rStyle w:val="markedcontent"/>
          <w:rFonts w:asciiTheme="majorBidi" w:eastAsia="Calibr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eastAsia="Calibri" w:hAnsiTheme="majorBidi" w:cstheme="majorBidi"/>
          <w:sz w:val="28"/>
          <w:szCs w:val="28"/>
        </w:rPr>
        <w:t xml:space="preserve">При изучении </w:t>
      </w:r>
      <w:r>
        <w:rPr>
          <w:rStyle w:val="markedcontent"/>
          <w:rFonts w:asciiTheme="majorBidi" w:eastAsia="Calibri" w:hAnsiTheme="majorBidi" w:cstheme="majorBidi"/>
          <w:sz w:val="28"/>
          <w:szCs w:val="28"/>
        </w:rPr>
        <w:t xml:space="preserve">предметов </w:t>
      </w:r>
      <w:r w:rsidRPr="004168CD">
        <w:rPr>
          <w:rStyle w:val="markedcontent"/>
          <w:rFonts w:asciiTheme="majorBidi" w:eastAsia="Calibri" w:hAnsiTheme="majorBidi" w:cstheme="majorBidi"/>
          <w:sz w:val="28"/>
          <w:szCs w:val="28"/>
        </w:rPr>
        <w:t>нет</w:t>
      </w:r>
      <w:r w:rsidRPr="006E1004">
        <w:rPr>
          <w:rStyle w:val="markedcontent"/>
          <w:rFonts w:asciiTheme="majorBidi" w:eastAsia="Calibri" w:hAnsiTheme="majorBidi" w:cstheme="majorBidi"/>
        </w:rPr>
        <w:t xml:space="preserve"> </w:t>
      </w:r>
      <w:r w:rsidRPr="006E1004">
        <w:rPr>
          <w:rStyle w:val="markedcontent"/>
          <w:rFonts w:asciiTheme="majorBidi" w:eastAsia="Calibri" w:hAnsiTheme="majorBidi" w:cstheme="majorBidi"/>
          <w:sz w:val="28"/>
          <w:szCs w:val="28"/>
        </w:rPr>
        <w:t>осуществляется деление учащихся на подгруппы</w:t>
      </w:r>
      <w:r w:rsidRPr="00BA255F">
        <w:rPr>
          <w:rStyle w:val="markedcontent"/>
          <w:rFonts w:asciiTheme="majorBidi" w:eastAsia="Calibri" w:hAnsiTheme="majorBidi" w:cstheme="majorBidi"/>
          <w:sz w:val="28"/>
          <w:szCs w:val="28"/>
        </w:rPr>
        <w:t>.</w:t>
      </w:r>
    </w:p>
    <w:p w:rsidR="005071A2" w:rsidRPr="006E1004" w:rsidRDefault="005071A2" w:rsidP="005071A2">
      <w:pPr>
        <w:ind w:firstLine="567"/>
        <w:jc w:val="both"/>
        <w:rPr>
          <w:rStyle w:val="markedcontent"/>
          <w:rFonts w:asciiTheme="majorBidi" w:eastAsia="Calibr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eastAsia="Calibri" w:hAnsiTheme="majorBidi" w:cstheme="majorBidi"/>
          <w:sz w:val="28"/>
          <w:szCs w:val="28"/>
        </w:rPr>
        <w:t>Промежуточная аттестация – процедура, проводимая с целью оценки качества освоения обучающимися части содержания (четвертное оценивание) или всего объема учебной дисциплины за учебный год (годовое оценивание).</w:t>
      </w:r>
    </w:p>
    <w:p w:rsidR="005071A2" w:rsidRPr="006E1004" w:rsidRDefault="005071A2" w:rsidP="005071A2">
      <w:pPr>
        <w:ind w:firstLine="567"/>
        <w:jc w:val="both"/>
        <w:rPr>
          <w:rStyle w:val="markedcontent"/>
          <w:rFonts w:asciiTheme="majorBidi" w:eastAsia="Calibr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eastAsia="Calibri" w:hAnsiTheme="majorBidi" w:cstheme="majorBidi"/>
          <w:sz w:val="28"/>
          <w:szCs w:val="28"/>
        </w:rPr>
        <w:t xml:space="preserve">Промежуточная/годовая аттестация обучающихся за четверть </w:t>
      </w:r>
      <w:r w:rsidRPr="006E1004">
        <w:rPr>
          <w:rStyle w:val="markedcontent"/>
          <w:rFonts w:asciiTheme="majorBidi" w:eastAsia="Calibri" w:hAnsiTheme="majorBidi" w:cstheme="majorBidi"/>
          <w:sz w:val="28"/>
          <w:szCs w:val="28"/>
        </w:rPr>
        <w:lastRenderedPageBreak/>
        <w:t>осуществляется в соответствии с календарным учебным графиком.</w:t>
      </w:r>
    </w:p>
    <w:p w:rsidR="005071A2" w:rsidRPr="006E1004" w:rsidRDefault="005071A2" w:rsidP="005071A2">
      <w:pPr>
        <w:ind w:firstLine="567"/>
        <w:jc w:val="both"/>
        <w:rPr>
          <w:rStyle w:val="markedcontent"/>
          <w:rFonts w:asciiTheme="majorBidi" w:eastAsia="Calibr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eastAsia="Calibri" w:hAnsiTheme="majorBidi" w:cstheme="majorBidi"/>
          <w:sz w:val="28"/>
          <w:szCs w:val="28"/>
        </w:rPr>
        <w:t xml:space="preserve">Все предметы обязательной части учебного плана оцениваются по четвертям. Предметы из части, формируемой участниками образовательных отношений, являются безотметочными и оцениваются «зачет» или «незачет» по итогам четверти. </w:t>
      </w:r>
    </w:p>
    <w:p w:rsidR="005071A2" w:rsidRPr="006E1004" w:rsidRDefault="005071A2" w:rsidP="005071A2">
      <w:pPr>
        <w:ind w:firstLine="567"/>
        <w:jc w:val="both"/>
        <w:rPr>
          <w:rStyle w:val="markedcontent"/>
          <w:rFonts w:asciiTheme="majorBidi" w:eastAsia="Calibr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eastAsia="Calibri" w:hAnsiTheme="majorBidi" w:cstheme="majorBidi"/>
          <w:sz w:val="28"/>
          <w:szCs w:val="28"/>
        </w:rPr>
        <w:t>Промежуточная аттестация проходит на последней учебной неделе четверти. 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eastAsia="Calibri" w:hAnsiTheme="majorBidi" w:cstheme="majorBidi"/>
          <w:sz w:val="28"/>
          <w:szCs w:val="28"/>
        </w:rPr>
        <w:br/>
        <w:t xml:space="preserve">текущего контроля успеваемости и промежуточной аттестации обучающихся </w:t>
      </w:r>
      <w:r w:rsidRPr="00BA255F">
        <w:rPr>
          <w:rStyle w:val="markedcontent"/>
          <w:rFonts w:asciiTheme="majorBidi" w:eastAsia="Calibri" w:hAnsiTheme="majorBidi" w:cstheme="majorBidi"/>
          <w:sz w:val="28"/>
          <w:szCs w:val="28"/>
        </w:rPr>
        <w:t>Муниципальное автономное общеобразовательное учреждение Озерная средняя общеобразовательная школа</w:t>
      </w:r>
      <w:r w:rsidRPr="006E1004">
        <w:rPr>
          <w:rStyle w:val="markedcontent"/>
          <w:rFonts w:asciiTheme="majorBidi" w:eastAsia="Calibri" w:hAnsiTheme="majorBidi" w:cstheme="majorBidi"/>
          <w:sz w:val="28"/>
          <w:szCs w:val="28"/>
        </w:rPr>
        <w:t xml:space="preserve">. </w:t>
      </w:r>
    </w:p>
    <w:p w:rsidR="005071A2" w:rsidRPr="006E1004" w:rsidRDefault="005071A2" w:rsidP="005071A2">
      <w:pPr>
        <w:ind w:firstLine="567"/>
        <w:jc w:val="both"/>
        <w:rPr>
          <w:rStyle w:val="markedcontent"/>
          <w:rFonts w:asciiTheme="majorBidi" w:eastAsia="Calibr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eastAsia="Calibri" w:hAnsiTheme="majorBidi" w:cstheme="majorBidi"/>
          <w:sz w:val="28"/>
          <w:szCs w:val="28"/>
        </w:rPr>
        <w:t>Оценивание младших школьников в течение первого года обучения осуществляются в форме словесных качественных оценок на критериальной основе, в форме письменных заключений учителя, по итогам проверки самостоятельных работ.</w:t>
      </w:r>
    </w:p>
    <w:p w:rsidR="005071A2" w:rsidRPr="006E1004" w:rsidRDefault="005071A2" w:rsidP="005071A2">
      <w:pPr>
        <w:ind w:firstLine="567"/>
        <w:jc w:val="both"/>
        <w:rPr>
          <w:rStyle w:val="markedcontent"/>
          <w:rFonts w:asciiTheme="majorBidi" w:eastAsia="Calibr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eastAsia="Calibri" w:hAnsiTheme="majorBidi" w:cstheme="majorBidi"/>
          <w:sz w:val="28"/>
          <w:szCs w:val="28"/>
        </w:rPr>
        <w:t>Освоение основных образовательных программ начального общего образования завершается итоговой аттестацией. Нормативный срок освоения ООП НОО составляет 4 года.</w:t>
      </w:r>
    </w:p>
    <w:p w:rsidR="005071A2" w:rsidRPr="006E1004" w:rsidRDefault="005071A2" w:rsidP="005071A2">
      <w:pPr>
        <w:ind w:firstLine="567"/>
        <w:jc w:val="both"/>
        <w:rPr>
          <w:rStyle w:val="markedcontent"/>
          <w:rFonts w:asciiTheme="majorBidi" w:eastAsia="Calibri" w:hAnsiTheme="majorBidi" w:cstheme="majorBidi"/>
          <w:sz w:val="28"/>
          <w:szCs w:val="28"/>
        </w:rPr>
      </w:pPr>
    </w:p>
    <w:p w:rsidR="005071A2" w:rsidRPr="006E1004" w:rsidRDefault="005071A2" w:rsidP="005071A2">
      <w:pPr>
        <w:ind w:firstLine="567"/>
        <w:jc w:val="both"/>
        <w:rPr>
          <w:rStyle w:val="markedcontent"/>
          <w:rFonts w:asciiTheme="majorBidi" w:eastAsia="Calibri" w:hAnsiTheme="majorBidi" w:cstheme="majorBidi"/>
          <w:sz w:val="28"/>
          <w:szCs w:val="28"/>
        </w:rPr>
      </w:pPr>
    </w:p>
    <w:p w:rsidR="005071A2" w:rsidRPr="006E1004" w:rsidRDefault="005071A2" w:rsidP="005071A2">
      <w:pPr>
        <w:ind w:firstLine="567"/>
        <w:jc w:val="both"/>
        <w:rPr>
          <w:rStyle w:val="markedcontent"/>
          <w:rFonts w:asciiTheme="majorBidi" w:eastAsia="Calibri" w:hAnsiTheme="majorBidi" w:cstheme="majorBidi"/>
          <w:sz w:val="28"/>
          <w:szCs w:val="28"/>
        </w:rPr>
      </w:pPr>
    </w:p>
    <w:p w:rsidR="005071A2" w:rsidRPr="006E1004" w:rsidRDefault="005071A2" w:rsidP="005071A2">
      <w:pPr>
        <w:ind w:firstLine="567"/>
        <w:jc w:val="both"/>
        <w:rPr>
          <w:rStyle w:val="markedcontent"/>
          <w:rFonts w:asciiTheme="majorBidi" w:eastAsia="Calibri" w:hAnsiTheme="majorBidi" w:cstheme="majorBidi"/>
          <w:sz w:val="28"/>
          <w:szCs w:val="28"/>
        </w:rPr>
      </w:pPr>
    </w:p>
    <w:p w:rsidR="005071A2" w:rsidRPr="006E1004" w:rsidRDefault="005071A2" w:rsidP="005071A2">
      <w:pPr>
        <w:ind w:firstLine="567"/>
        <w:jc w:val="both"/>
        <w:rPr>
          <w:rStyle w:val="markedcontent"/>
          <w:rFonts w:asciiTheme="majorBidi" w:eastAsia="Calibri" w:hAnsiTheme="majorBidi" w:cstheme="majorBidi"/>
          <w:sz w:val="28"/>
          <w:szCs w:val="28"/>
        </w:rPr>
      </w:pPr>
    </w:p>
    <w:p w:rsidR="005071A2" w:rsidRPr="006E1004" w:rsidRDefault="005071A2" w:rsidP="005071A2">
      <w:pPr>
        <w:ind w:firstLine="567"/>
        <w:jc w:val="both"/>
        <w:rPr>
          <w:rStyle w:val="markedcontent"/>
          <w:rFonts w:asciiTheme="majorBidi" w:eastAsia="Calibri" w:hAnsiTheme="majorBidi" w:cstheme="majorBidi"/>
          <w:sz w:val="28"/>
          <w:szCs w:val="28"/>
        </w:rPr>
      </w:pPr>
    </w:p>
    <w:p w:rsidR="005071A2" w:rsidRPr="006E1004" w:rsidRDefault="005071A2" w:rsidP="005071A2">
      <w:pPr>
        <w:ind w:firstLine="567"/>
        <w:jc w:val="both"/>
        <w:rPr>
          <w:rStyle w:val="markedcontent"/>
          <w:rFonts w:asciiTheme="majorBidi" w:eastAsia="Calibri" w:hAnsiTheme="majorBidi" w:cstheme="majorBidi"/>
          <w:sz w:val="28"/>
          <w:szCs w:val="28"/>
        </w:rPr>
      </w:pPr>
    </w:p>
    <w:p w:rsidR="005071A2" w:rsidRDefault="005071A2" w:rsidP="005071A2">
      <w:pPr>
        <w:rPr>
          <w:rStyle w:val="markedcontent"/>
          <w:rFonts w:asciiTheme="majorBidi" w:eastAsia="Calibri" w:hAnsiTheme="majorBidi" w:cstheme="majorBidi"/>
          <w:sz w:val="28"/>
          <w:szCs w:val="28"/>
        </w:rPr>
      </w:pPr>
    </w:p>
    <w:p w:rsidR="005071A2" w:rsidRDefault="005071A2" w:rsidP="005071A2">
      <w:pPr>
        <w:ind w:firstLine="567"/>
        <w:jc w:val="both"/>
        <w:rPr>
          <w:rStyle w:val="markedcontent"/>
          <w:rFonts w:asciiTheme="majorBidi" w:eastAsia="Calibri" w:hAnsiTheme="majorBidi" w:cstheme="majorBidi"/>
          <w:sz w:val="28"/>
          <w:szCs w:val="28"/>
        </w:rPr>
        <w:sectPr w:rsidR="005071A2" w:rsidSect="00977CF5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5071A2" w:rsidRDefault="005071A2" w:rsidP="005071A2">
      <w:pPr>
        <w:ind w:firstLine="567"/>
        <w:jc w:val="both"/>
        <w:rPr>
          <w:rStyle w:val="markedcontent"/>
          <w:rFonts w:asciiTheme="majorBidi" w:eastAsia="Calibr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eastAsia="Calibri" w:hAnsiTheme="majorBidi" w:cstheme="majorBidi"/>
          <w:sz w:val="28"/>
          <w:szCs w:val="28"/>
        </w:rPr>
        <w:lastRenderedPageBreak/>
        <w:t>УЧЕБНЫЙ ПЛАН</w:t>
      </w:r>
      <w:r>
        <w:rPr>
          <w:rStyle w:val="markedcontent"/>
          <w:rFonts w:asciiTheme="majorBidi" w:eastAsia="Calibri" w:hAnsiTheme="majorBidi" w:cstheme="majorBidi"/>
          <w:sz w:val="28"/>
          <w:szCs w:val="28"/>
        </w:rPr>
        <w:t xml:space="preserve">  НОО</w:t>
      </w:r>
    </w:p>
    <w:p w:rsidR="005071A2" w:rsidRDefault="005071A2" w:rsidP="005071A2">
      <w:pPr>
        <w:ind w:firstLine="567"/>
        <w:jc w:val="both"/>
        <w:rPr>
          <w:rStyle w:val="markedcontent"/>
          <w:rFonts w:asciiTheme="majorBidi" w:eastAsia="Calibri" w:hAnsiTheme="majorBidi" w:cstheme="majorBidi"/>
          <w:sz w:val="28"/>
          <w:szCs w:val="28"/>
        </w:rPr>
      </w:pPr>
    </w:p>
    <w:tbl>
      <w:tblPr>
        <w:tblStyle w:val="ad"/>
        <w:tblW w:w="0" w:type="auto"/>
        <w:tblLook w:val="04A0"/>
      </w:tblPr>
      <w:tblGrid>
        <w:gridCol w:w="3280"/>
        <w:gridCol w:w="3298"/>
        <w:gridCol w:w="1282"/>
        <w:gridCol w:w="1282"/>
        <w:gridCol w:w="1282"/>
        <w:gridCol w:w="1282"/>
      </w:tblGrid>
      <w:tr w:rsidR="005071A2" w:rsidTr="00977CF5">
        <w:tc>
          <w:tcPr>
            <w:tcW w:w="6000" w:type="dxa"/>
            <w:vMerge w:val="restart"/>
            <w:shd w:val="clear" w:color="auto" w:fill="D9D9D9"/>
          </w:tcPr>
          <w:p w:rsidR="005071A2" w:rsidRDefault="005071A2" w:rsidP="00977CF5">
            <w:r>
              <w:rPr>
                <w:b/>
              </w:rPr>
              <w:t>Предметная область</w:t>
            </w:r>
          </w:p>
        </w:tc>
        <w:tc>
          <w:tcPr>
            <w:tcW w:w="6000" w:type="dxa"/>
            <w:vMerge w:val="restart"/>
            <w:shd w:val="clear" w:color="auto" w:fill="D9D9D9"/>
          </w:tcPr>
          <w:p w:rsidR="005071A2" w:rsidRDefault="005071A2" w:rsidP="00977CF5">
            <w:r>
              <w:rPr>
                <w:b/>
              </w:rPr>
              <w:t>Учебный предмет</w:t>
            </w:r>
          </w:p>
        </w:tc>
        <w:tc>
          <w:tcPr>
            <w:tcW w:w="9700" w:type="dxa"/>
            <w:gridSpan w:val="4"/>
            <w:shd w:val="clear" w:color="auto" w:fill="D9D9D9"/>
          </w:tcPr>
          <w:p w:rsidR="005071A2" w:rsidRDefault="005071A2" w:rsidP="00977CF5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5071A2" w:rsidTr="00977CF5">
        <w:tc>
          <w:tcPr>
            <w:tcW w:w="2425" w:type="dxa"/>
            <w:vMerge/>
          </w:tcPr>
          <w:p w:rsidR="005071A2" w:rsidRDefault="005071A2" w:rsidP="00977CF5"/>
        </w:tc>
        <w:tc>
          <w:tcPr>
            <w:tcW w:w="2425" w:type="dxa"/>
            <w:vMerge/>
          </w:tcPr>
          <w:p w:rsidR="005071A2" w:rsidRDefault="005071A2" w:rsidP="00977CF5"/>
        </w:tc>
        <w:tc>
          <w:tcPr>
            <w:tcW w:w="0" w:type="dxa"/>
            <w:shd w:val="clear" w:color="auto" w:fill="D9D9D9"/>
          </w:tcPr>
          <w:p w:rsidR="005071A2" w:rsidRDefault="005071A2" w:rsidP="00977CF5">
            <w:pPr>
              <w:jc w:val="center"/>
            </w:pPr>
            <w:r>
              <w:rPr>
                <w:b/>
              </w:rPr>
              <w:t>1нет</w:t>
            </w:r>
          </w:p>
        </w:tc>
        <w:tc>
          <w:tcPr>
            <w:tcW w:w="0" w:type="dxa"/>
            <w:shd w:val="clear" w:color="auto" w:fill="D9D9D9"/>
          </w:tcPr>
          <w:p w:rsidR="005071A2" w:rsidRDefault="005071A2" w:rsidP="00977CF5">
            <w:pPr>
              <w:jc w:val="center"/>
            </w:pPr>
            <w:r>
              <w:rPr>
                <w:b/>
              </w:rPr>
              <w:t>2нет</w:t>
            </w:r>
          </w:p>
        </w:tc>
        <w:tc>
          <w:tcPr>
            <w:tcW w:w="0" w:type="dxa"/>
            <w:shd w:val="clear" w:color="auto" w:fill="D9D9D9"/>
          </w:tcPr>
          <w:p w:rsidR="005071A2" w:rsidRDefault="005071A2" w:rsidP="00977CF5">
            <w:pPr>
              <w:jc w:val="center"/>
            </w:pPr>
            <w:r>
              <w:rPr>
                <w:b/>
              </w:rPr>
              <w:t>3нет</w:t>
            </w:r>
          </w:p>
        </w:tc>
        <w:tc>
          <w:tcPr>
            <w:tcW w:w="0" w:type="dxa"/>
            <w:shd w:val="clear" w:color="auto" w:fill="D9D9D9"/>
          </w:tcPr>
          <w:p w:rsidR="005071A2" w:rsidRDefault="005071A2" w:rsidP="00977CF5">
            <w:pPr>
              <w:jc w:val="center"/>
            </w:pPr>
            <w:r>
              <w:rPr>
                <w:b/>
              </w:rPr>
              <w:t>4нет</w:t>
            </w:r>
          </w:p>
        </w:tc>
      </w:tr>
      <w:tr w:rsidR="005071A2" w:rsidTr="00977CF5">
        <w:tc>
          <w:tcPr>
            <w:tcW w:w="14550" w:type="dxa"/>
            <w:gridSpan w:val="6"/>
            <w:shd w:val="clear" w:color="auto" w:fill="FFFFB3"/>
          </w:tcPr>
          <w:p w:rsidR="005071A2" w:rsidRDefault="005071A2" w:rsidP="00977CF5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5071A2" w:rsidTr="00977CF5">
        <w:tc>
          <w:tcPr>
            <w:tcW w:w="2425" w:type="dxa"/>
            <w:vMerge w:val="restart"/>
          </w:tcPr>
          <w:p w:rsidR="005071A2" w:rsidRDefault="005071A2" w:rsidP="00977CF5">
            <w:r>
              <w:t>Русский язык и литературное чтение</w:t>
            </w:r>
          </w:p>
        </w:tc>
        <w:tc>
          <w:tcPr>
            <w:tcW w:w="2425" w:type="dxa"/>
          </w:tcPr>
          <w:p w:rsidR="005071A2" w:rsidRDefault="005071A2" w:rsidP="00977CF5">
            <w:r>
              <w:t>Русский язык</w:t>
            </w:r>
          </w:p>
        </w:tc>
        <w:tc>
          <w:tcPr>
            <w:tcW w:w="2425" w:type="dxa"/>
          </w:tcPr>
          <w:p w:rsidR="005071A2" w:rsidRDefault="005071A2" w:rsidP="00977CF5">
            <w:pPr>
              <w:jc w:val="center"/>
            </w:pPr>
            <w:r>
              <w:t>5</w:t>
            </w:r>
          </w:p>
        </w:tc>
        <w:tc>
          <w:tcPr>
            <w:tcW w:w="2425" w:type="dxa"/>
          </w:tcPr>
          <w:p w:rsidR="005071A2" w:rsidRDefault="005071A2" w:rsidP="00977CF5">
            <w:pPr>
              <w:jc w:val="center"/>
            </w:pPr>
            <w:r>
              <w:t>5</w:t>
            </w:r>
          </w:p>
        </w:tc>
        <w:tc>
          <w:tcPr>
            <w:tcW w:w="2425" w:type="dxa"/>
          </w:tcPr>
          <w:p w:rsidR="005071A2" w:rsidRDefault="005071A2" w:rsidP="00977CF5">
            <w:pPr>
              <w:jc w:val="center"/>
            </w:pPr>
            <w:r>
              <w:t>5</w:t>
            </w:r>
          </w:p>
        </w:tc>
        <w:tc>
          <w:tcPr>
            <w:tcW w:w="2425" w:type="dxa"/>
          </w:tcPr>
          <w:p w:rsidR="005071A2" w:rsidRDefault="005071A2" w:rsidP="00977CF5">
            <w:pPr>
              <w:jc w:val="center"/>
            </w:pPr>
            <w:r>
              <w:t>5</w:t>
            </w:r>
          </w:p>
        </w:tc>
      </w:tr>
      <w:tr w:rsidR="005071A2" w:rsidTr="00977CF5">
        <w:tc>
          <w:tcPr>
            <w:tcW w:w="2425" w:type="dxa"/>
            <w:vMerge/>
          </w:tcPr>
          <w:p w:rsidR="005071A2" w:rsidRDefault="005071A2" w:rsidP="00977CF5"/>
        </w:tc>
        <w:tc>
          <w:tcPr>
            <w:tcW w:w="2425" w:type="dxa"/>
          </w:tcPr>
          <w:p w:rsidR="005071A2" w:rsidRDefault="005071A2" w:rsidP="00977CF5">
            <w:r>
              <w:t>Литературное чтение</w:t>
            </w:r>
          </w:p>
        </w:tc>
        <w:tc>
          <w:tcPr>
            <w:tcW w:w="2425" w:type="dxa"/>
          </w:tcPr>
          <w:p w:rsidR="005071A2" w:rsidRDefault="005071A2" w:rsidP="00977CF5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5071A2" w:rsidRDefault="005071A2" w:rsidP="00977CF5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5071A2" w:rsidRDefault="005071A2" w:rsidP="00977CF5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5071A2" w:rsidRDefault="005071A2" w:rsidP="00977CF5">
            <w:pPr>
              <w:jc w:val="center"/>
            </w:pPr>
            <w:r>
              <w:t>4</w:t>
            </w:r>
          </w:p>
        </w:tc>
      </w:tr>
      <w:tr w:rsidR="005071A2" w:rsidTr="00977CF5">
        <w:tc>
          <w:tcPr>
            <w:tcW w:w="2425" w:type="dxa"/>
          </w:tcPr>
          <w:p w:rsidR="005071A2" w:rsidRDefault="005071A2" w:rsidP="00977CF5">
            <w:r>
              <w:t>Иностранный язык</w:t>
            </w:r>
          </w:p>
        </w:tc>
        <w:tc>
          <w:tcPr>
            <w:tcW w:w="2425" w:type="dxa"/>
          </w:tcPr>
          <w:p w:rsidR="005071A2" w:rsidRDefault="005071A2" w:rsidP="00977CF5">
            <w:r>
              <w:t>Иностранный язык</w:t>
            </w:r>
          </w:p>
        </w:tc>
        <w:tc>
          <w:tcPr>
            <w:tcW w:w="2425" w:type="dxa"/>
          </w:tcPr>
          <w:p w:rsidR="005071A2" w:rsidRDefault="005071A2" w:rsidP="00977CF5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5071A2" w:rsidRDefault="005071A2" w:rsidP="00977CF5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5071A2" w:rsidRDefault="005071A2" w:rsidP="00977CF5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5071A2" w:rsidRDefault="005071A2" w:rsidP="00977CF5">
            <w:pPr>
              <w:jc w:val="center"/>
            </w:pPr>
            <w:r>
              <w:t>2</w:t>
            </w:r>
          </w:p>
        </w:tc>
      </w:tr>
      <w:tr w:rsidR="005071A2" w:rsidTr="00977CF5">
        <w:tc>
          <w:tcPr>
            <w:tcW w:w="2425" w:type="dxa"/>
          </w:tcPr>
          <w:p w:rsidR="005071A2" w:rsidRDefault="005071A2" w:rsidP="00977CF5">
            <w:r>
              <w:t>Математика и информатика</w:t>
            </w:r>
          </w:p>
        </w:tc>
        <w:tc>
          <w:tcPr>
            <w:tcW w:w="2425" w:type="dxa"/>
          </w:tcPr>
          <w:p w:rsidR="005071A2" w:rsidRDefault="005071A2" w:rsidP="00977CF5">
            <w:r>
              <w:t>Математика</w:t>
            </w:r>
          </w:p>
        </w:tc>
        <w:tc>
          <w:tcPr>
            <w:tcW w:w="2425" w:type="dxa"/>
          </w:tcPr>
          <w:p w:rsidR="005071A2" w:rsidRDefault="005071A2" w:rsidP="00977CF5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5071A2" w:rsidRDefault="005071A2" w:rsidP="00977CF5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5071A2" w:rsidRDefault="005071A2" w:rsidP="00977CF5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5071A2" w:rsidRDefault="005071A2" w:rsidP="00977CF5">
            <w:pPr>
              <w:jc w:val="center"/>
            </w:pPr>
            <w:r>
              <w:t>4</w:t>
            </w:r>
          </w:p>
        </w:tc>
      </w:tr>
      <w:tr w:rsidR="005071A2" w:rsidTr="00977CF5">
        <w:tc>
          <w:tcPr>
            <w:tcW w:w="2425" w:type="dxa"/>
          </w:tcPr>
          <w:p w:rsidR="005071A2" w:rsidRDefault="005071A2" w:rsidP="00977CF5">
            <w:r>
              <w:t>Обществознание и естествознание ("окружающий мир")</w:t>
            </w:r>
          </w:p>
        </w:tc>
        <w:tc>
          <w:tcPr>
            <w:tcW w:w="2425" w:type="dxa"/>
          </w:tcPr>
          <w:p w:rsidR="005071A2" w:rsidRDefault="005071A2" w:rsidP="00977CF5">
            <w:r>
              <w:t>Окружающий мир</w:t>
            </w:r>
          </w:p>
        </w:tc>
        <w:tc>
          <w:tcPr>
            <w:tcW w:w="2425" w:type="dxa"/>
          </w:tcPr>
          <w:p w:rsidR="005071A2" w:rsidRDefault="005071A2" w:rsidP="00977CF5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5071A2" w:rsidRDefault="005071A2" w:rsidP="00977CF5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5071A2" w:rsidRDefault="005071A2" w:rsidP="00977CF5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5071A2" w:rsidRDefault="005071A2" w:rsidP="00977CF5">
            <w:pPr>
              <w:jc w:val="center"/>
            </w:pPr>
            <w:r>
              <w:t>2</w:t>
            </w:r>
          </w:p>
        </w:tc>
      </w:tr>
      <w:tr w:rsidR="005071A2" w:rsidTr="00977CF5">
        <w:tc>
          <w:tcPr>
            <w:tcW w:w="2425" w:type="dxa"/>
          </w:tcPr>
          <w:p w:rsidR="005071A2" w:rsidRDefault="005071A2" w:rsidP="00977CF5">
            <w:r>
              <w:t>Основы религиозных культур и светской этики</w:t>
            </w:r>
          </w:p>
        </w:tc>
        <w:tc>
          <w:tcPr>
            <w:tcW w:w="2425" w:type="dxa"/>
          </w:tcPr>
          <w:p w:rsidR="005071A2" w:rsidRDefault="005071A2" w:rsidP="00977CF5">
            <w:r>
              <w:t>Основы религиозных культур и светской этики</w:t>
            </w:r>
          </w:p>
        </w:tc>
        <w:tc>
          <w:tcPr>
            <w:tcW w:w="2425" w:type="dxa"/>
          </w:tcPr>
          <w:p w:rsidR="005071A2" w:rsidRDefault="005071A2" w:rsidP="00977CF5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5071A2" w:rsidRDefault="005071A2" w:rsidP="00977CF5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5071A2" w:rsidRDefault="005071A2" w:rsidP="00977CF5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5071A2" w:rsidRDefault="005071A2" w:rsidP="00977CF5">
            <w:pPr>
              <w:jc w:val="center"/>
            </w:pPr>
            <w:r>
              <w:t>1</w:t>
            </w:r>
          </w:p>
        </w:tc>
      </w:tr>
      <w:tr w:rsidR="005071A2" w:rsidTr="00977CF5">
        <w:tc>
          <w:tcPr>
            <w:tcW w:w="2425" w:type="dxa"/>
            <w:vMerge w:val="restart"/>
          </w:tcPr>
          <w:p w:rsidR="005071A2" w:rsidRDefault="005071A2" w:rsidP="00977CF5">
            <w:r>
              <w:t>Искусство</w:t>
            </w:r>
          </w:p>
        </w:tc>
        <w:tc>
          <w:tcPr>
            <w:tcW w:w="2425" w:type="dxa"/>
          </w:tcPr>
          <w:p w:rsidR="005071A2" w:rsidRDefault="005071A2" w:rsidP="00977CF5">
            <w:r>
              <w:t>Изобразительное искусство</w:t>
            </w:r>
          </w:p>
        </w:tc>
        <w:tc>
          <w:tcPr>
            <w:tcW w:w="2425" w:type="dxa"/>
          </w:tcPr>
          <w:p w:rsidR="005071A2" w:rsidRDefault="005071A2" w:rsidP="00977CF5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5071A2" w:rsidRDefault="005071A2" w:rsidP="00977CF5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5071A2" w:rsidRDefault="005071A2" w:rsidP="00977CF5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5071A2" w:rsidRDefault="005071A2" w:rsidP="00977CF5">
            <w:pPr>
              <w:jc w:val="center"/>
            </w:pPr>
            <w:r>
              <w:t>1</w:t>
            </w:r>
          </w:p>
        </w:tc>
      </w:tr>
      <w:tr w:rsidR="005071A2" w:rsidTr="00977CF5">
        <w:tc>
          <w:tcPr>
            <w:tcW w:w="2425" w:type="dxa"/>
            <w:vMerge/>
          </w:tcPr>
          <w:p w:rsidR="005071A2" w:rsidRDefault="005071A2" w:rsidP="00977CF5"/>
        </w:tc>
        <w:tc>
          <w:tcPr>
            <w:tcW w:w="2425" w:type="dxa"/>
          </w:tcPr>
          <w:p w:rsidR="005071A2" w:rsidRDefault="005071A2" w:rsidP="00977CF5">
            <w:r>
              <w:t>Музыка</w:t>
            </w:r>
          </w:p>
        </w:tc>
        <w:tc>
          <w:tcPr>
            <w:tcW w:w="2425" w:type="dxa"/>
          </w:tcPr>
          <w:p w:rsidR="005071A2" w:rsidRDefault="005071A2" w:rsidP="00977CF5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5071A2" w:rsidRDefault="005071A2" w:rsidP="00977CF5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5071A2" w:rsidRDefault="005071A2" w:rsidP="00977CF5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5071A2" w:rsidRDefault="005071A2" w:rsidP="00977CF5">
            <w:pPr>
              <w:jc w:val="center"/>
            </w:pPr>
            <w:r>
              <w:t>1</w:t>
            </w:r>
          </w:p>
        </w:tc>
      </w:tr>
      <w:tr w:rsidR="005071A2" w:rsidTr="00977CF5">
        <w:tc>
          <w:tcPr>
            <w:tcW w:w="2425" w:type="dxa"/>
          </w:tcPr>
          <w:p w:rsidR="005071A2" w:rsidRDefault="005071A2" w:rsidP="00977CF5">
            <w:r>
              <w:t>Технология</w:t>
            </w:r>
          </w:p>
        </w:tc>
        <w:tc>
          <w:tcPr>
            <w:tcW w:w="2425" w:type="dxa"/>
          </w:tcPr>
          <w:p w:rsidR="005071A2" w:rsidRDefault="005071A2" w:rsidP="00977CF5">
            <w:r>
              <w:t>Технология</w:t>
            </w:r>
          </w:p>
        </w:tc>
        <w:tc>
          <w:tcPr>
            <w:tcW w:w="2425" w:type="dxa"/>
          </w:tcPr>
          <w:p w:rsidR="005071A2" w:rsidRDefault="005071A2" w:rsidP="00977CF5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5071A2" w:rsidRDefault="005071A2" w:rsidP="00977CF5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5071A2" w:rsidRDefault="005071A2" w:rsidP="00977CF5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5071A2" w:rsidRDefault="005071A2" w:rsidP="00977CF5">
            <w:pPr>
              <w:jc w:val="center"/>
            </w:pPr>
            <w:r>
              <w:t>1</w:t>
            </w:r>
          </w:p>
        </w:tc>
      </w:tr>
      <w:tr w:rsidR="005071A2" w:rsidTr="00977CF5">
        <w:tc>
          <w:tcPr>
            <w:tcW w:w="2425" w:type="dxa"/>
          </w:tcPr>
          <w:p w:rsidR="005071A2" w:rsidRDefault="005071A2" w:rsidP="00977CF5">
            <w:r>
              <w:t>Физическая культура</w:t>
            </w:r>
          </w:p>
        </w:tc>
        <w:tc>
          <w:tcPr>
            <w:tcW w:w="2425" w:type="dxa"/>
          </w:tcPr>
          <w:p w:rsidR="005071A2" w:rsidRDefault="005071A2" w:rsidP="00977CF5">
            <w:r>
              <w:t>Физическая культура</w:t>
            </w:r>
          </w:p>
        </w:tc>
        <w:tc>
          <w:tcPr>
            <w:tcW w:w="2425" w:type="dxa"/>
          </w:tcPr>
          <w:p w:rsidR="005071A2" w:rsidRDefault="005071A2" w:rsidP="00977CF5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5071A2" w:rsidRDefault="005071A2" w:rsidP="00977CF5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5071A2" w:rsidRDefault="005071A2" w:rsidP="00977CF5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5071A2" w:rsidRDefault="005071A2" w:rsidP="00977CF5">
            <w:pPr>
              <w:jc w:val="center"/>
            </w:pPr>
            <w:r>
              <w:t>2</w:t>
            </w:r>
          </w:p>
        </w:tc>
      </w:tr>
      <w:tr w:rsidR="005071A2" w:rsidTr="00977CF5">
        <w:tc>
          <w:tcPr>
            <w:tcW w:w="4850" w:type="dxa"/>
            <w:gridSpan w:val="2"/>
            <w:shd w:val="clear" w:color="auto" w:fill="00FF00"/>
          </w:tcPr>
          <w:p w:rsidR="005071A2" w:rsidRDefault="005071A2" w:rsidP="00977CF5">
            <w:r>
              <w:t>Итого</w:t>
            </w:r>
          </w:p>
        </w:tc>
        <w:tc>
          <w:tcPr>
            <w:tcW w:w="2425" w:type="dxa"/>
            <w:shd w:val="clear" w:color="auto" w:fill="00FF00"/>
          </w:tcPr>
          <w:p w:rsidR="005071A2" w:rsidRDefault="005071A2" w:rsidP="00977CF5">
            <w:pPr>
              <w:jc w:val="center"/>
            </w:pPr>
            <w:r>
              <w:t>20</w:t>
            </w:r>
          </w:p>
        </w:tc>
        <w:tc>
          <w:tcPr>
            <w:tcW w:w="2425" w:type="dxa"/>
            <w:shd w:val="clear" w:color="auto" w:fill="00FF00"/>
          </w:tcPr>
          <w:p w:rsidR="005071A2" w:rsidRDefault="005071A2" w:rsidP="00977CF5">
            <w:pPr>
              <w:jc w:val="center"/>
            </w:pPr>
            <w:r>
              <w:t>22</w:t>
            </w:r>
          </w:p>
        </w:tc>
        <w:tc>
          <w:tcPr>
            <w:tcW w:w="2425" w:type="dxa"/>
            <w:shd w:val="clear" w:color="auto" w:fill="00FF00"/>
          </w:tcPr>
          <w:p w:rsidR="005071A2" w:rsidRDefault="005071A2" w:rsidP="00977CF5">
            <w:pPr>
              <w:jc w:val="center"/>
            </w:pPr>
            <w:r>
              <w:t>22</w:t>
            </w:r>
          </w:p>
        </w:tc>
        <w:tc>
          <w:tcPr>
            <w:tcW w:w="2425" w:type="dxa"/>
            <w:shd w:val="clear" w:color="auto" w:fill="00FF00"/>
          </w:tcPr>
          <w:p w:rsidR="005071A2" w:rsidRDefault="005071A2" w:rsidP="00977CF5">
            <w:pPr>
              <w:jc w:val="center"/>
            </w:pPr>
            <w:r>
              <w:t>23</w:t>
            </w:r>
          </w:p>
        </w:tc>
      </w:tr>
      <w:tr w:rsidR="005071A2" w:rsidTr="00977CF5">
        <w:tc>
          <w:tcPr>
            <w:tcW w:w="14550" w:type="dxa"/>
            <w:gridSpan w:val="6"/>
            <w:shd w:val="clear" w:color="auto" w:fill="FFFFB3"/>
          </w:tcPr>
          <w:p w:rsidR="005071A2" w:rsidRDefault="005071A2" w:rsidP="00977CF5">
            <w:pPr>
              <w:jc w:val="center"/>
            </w:pPr>
            <w:r>
              <w:rPr>
                <w:b/>
              </w:rPr>
              <w:t>Часть, формируемая участниками образовательных отношений</w:t>
            </w:r>
          </w:p>
        </w:tc>
      </w:tr>
      <w:tr w:rsidR="005071A2" w:rsidTr="00977CF5">
        <w:tc>
          <w:tcPr>
            <w:tcW w:w="4850" w:type="dxa"/>
            <w:gridSpan w:val="2"/>
            <w:shd w:val="clear" w:color="auto" w:fill="D9D9D9"/>
          </w:tcPr>
          <w:p w:rsidR="005071A2" w:rsidRDefault="005071A2" w:rsidP="00977CF5">
            <w:r>
              <w:rPr>
                <w:b/>
              </w:rPr>
              <w:t>Наименование учебного курса</w:t>
            </w:r>
          </w:p>
        </w:tc>
        <w:tc>
          <w:tcPr>
            <w:tcW w:w="2425" w:type="dxa"/>
            <w:shd w:val="clear" w:color="auto" w:fill="D9D9D9"/>
          </w:tcPr>
          <w:p w:rsidR="005071A2" w:rsidRDefault="005071A2" w:rsidP="00977CF5"/>
        </w:tc>
        <w:tc>
          <w:tcPr>
            <w:tcW w:w="2425" w:type="dxa"/>
            <w:shd w:val="clear" w:color="auto" w:fill="D9D9D9"/>
          </w:tcPr>
          <w:p w:rsidR="005071A2" w:rsidRDefault="005071A2" w:rsidP="00977CF5"/>
        </w:tc>
        <w:tc>
          <w:tcPr>
            <w:tcW w:w="2425" w:type="dxa"/>
            <w:shd w:val="clear" w:color="auto" w:fill="D9D9D9"/>
          </w:tcPr>
          <w:p w:rsidR="005071A2" w:rsidRDefault="005071A2" w:rsidP="00977CF5"/>
        </w:tc>
        <w:tc>
          <w:tcPr>
            <w:tcW w:w="2425" w:type="dxa"/>
            <w:shd w:val="clear" w:color="auto" w:fill="D9D9D9"/>
          </w:tcPr>
          <w:p w:rsidR="005071A2" w:rsidRDefault="005071A2" w:rsidP="00977CF5"/>
        </w:tc>
      </w:tr>
      <w:tr w:rsidR="005071A2" w:rsidTr="00977CF5">
        <w:tc>
          <w:tcPr>
            <w:tcW w:w="4850" w:type="dxa"/>
            <w:gridSpan w:val="2"/>
          </w:tcPr>
          <w:p w:rsidR="005071A2" w:rsidRDefault="005071A2" w:rsidP="00977CF5">
            <w:r>
              <w:t>Функциональная грамотность</w:t>
            </w:r>
          </w:p>
        </w:tc>
        <w:tc>
          <w:tcPr>
            <w:tcW w:w="2425" w:type="dxa"/>
          </w:tcPr>
          <w:p w:rsidR="005071A2" w:rsidRDefault="005071A2" w:rsidP="00977CF5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5071A2" w:rsidRDefault="005071A2" w:rsidP="00977CF5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5071A2" w:rsidRDefault="005071A2" w:rsidP="00977CF5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5071A2" w:rsidRDefault="005071A2" w:rsidP="00977CF5">
            <w:pPr>
              <w:jc w:val="center"/>
            </w:pPr>
            <w:r>
              <w:t>0</w:t>
            </w:r>
          </w:p>
        </w:tc>
      </w:tr>
      <w:tr w:rsidR="005071A2" w:rsidTr="00977CF5">
        <w:tc>
          <w:tcPr>
            <w:tcW w:w="4850" w:type="dxa"/>
            <w:gridSpan w:val="2"/>
            <w:shd w:val="clear" w:color="auto" w:fill="00FF00"/>
          </w:tcPr>
          <w:p w:rsidR="005071A2" w:rsidRDefault="005071A2" w:rsidP="00977CF5">
            <w:r>
              <w:t>Итого</w:t>
            </w:r>
          </w:p>
        </w:tc>
        <w:tc>
          <w:tcPr>
            <w:tcW w:w="2425" w:type="dxa"/>
            <w:shd w:val="clear" w:color="auto" w:fill="00FF00"/>
          </w:tcPr>
          <w:p w:rsidR="005071A2" w:rsidRDefault="005071A2" w:rsidP="00977CF5">
            <w:pPr>
              <w:jc w:val="center"/>
            </w:pPr>
            <w:r>
              <w:t>1</w:t>
            </w:r>
          </w:p>
        </w:tc>
        <w:tc>
          <w:tcPr>
            <w:tcW w:w="2425" w:type="dxa"/>
            <w:shd w:val="clear" w:color="auto" w:fill="00FF00"/>
          </w:tcPr>
          <w:p w:rsidR="005071A2" w:rsidRDefault="005071A2" w:rsidP="00977CF5">
            <w:pPr>
              <w:jc w:val="center"/>
            </w:pPr>
            <w:r>
              <w:t>1</w:t>
            </w:r>
          </w:p>
        </w:tc>
        <w:tc>
          <w:tcPr>
            <w:tcW w:w="2425" w:type="dxa"/>
            <w:shd w:val="clear" w:color="auto" w:fill="00FF00"/>
          </w:tcPr>
          <w:p w:rsidR="005071A2" w:rsidRDefault="005071A2" w:rsidP="00977CF5">
            <w:pPr>
              <w:jc w:val="center"/>
            </w:pPr>
            <w:r>
              <w:t>1</w:t>
            </w:r>
          </w:p>
        </w:tc>
        <w:tc>
          <w:tcPr>
            <w:tcW w:w="2425" w:type="dxa"/>
            <w:shd w:val="clear" w:color="auto" w:fill="00FF00"/>
          </w:tcPr>
          <w:p w:rsidR="005071A2" w:rsidRDefault="005071A2" w:rsidP="00977CF5">
            <w:pPr>
              <w:jc w:val="center"/>
            </w:pPr>
            <w:r>
              <w:t>0</w:t>
            </w:r>
          </w:p>
        </w:tc>
      </w:tr>
      <w:tr w:rsidR="005071A2" w:rsidTr="00977CF5">
        <w:tc>
          <w:tcPr>
            <w:tcW w:w="4850" w:type="dxa"/>
            <w:gridSpan w:val="2"/>
            <w:shd w:val="clear" w:color="auto" w:fill="00FF00"/>
          </w:tcPr>
          <w:p w:rsidR="005071A2" w:rsidRDefault="005071A2" w:rsidP="00977CF5">
            <w:r>
              <w:t>ИТОГО недельная нагрузка</w:t>
            </w:r>
          </w:p>
        </w:tc>
        <w:tc>
          <w:tcPr>
            <w:tcW w:w="2425" w:type="dxa"/>
            <w:shd w:val="clear" w:color="auto" w:fill="00FF00"/>
          </w:tcPr>
          <w:p w:rsidR="005071A2" w:rsidRDefault="005071A2" w:rsidP="00977CF5">
            <w:pPr>
              <w:jc w:val="center"/>
            </w:pPr>
            <w:r>
              <w:t>21</w:t>
            </w:r>
          </w:p>
        </w:tc>
        <w:tc>
          <w:tcPr>
            <w:tcW w:w="2425" w:type="dxa"/>
            <w:shd w:val="clear" w:color="auto" w:fill="00FF00"/>
          </w:tcPr>
          <w:p w:rsidR="005071A2" w:rsidRDefault="005071A2" w:rsidP="00977CF5">
            <w:pPr>
              <w:jc w:val="center"/>
            </w:pPr>
            <w:r>
              <w:t>23</w:t>
            </w:r>
          </w:p>
        </w:tc>
        <w:tc>
          <w:tcPr>
            <w:tcW w:w="2425" w:type="dxa"/>
            <w:shd w:val="clear" w:color="auto" w:fill="00FF00"/>
          </w:tcPr>
          <w:p w:rsidR="005071A2" w:rsidRDefault="005071A2" w:rsidP="00977CF5">
            <w:pPr>
              <w:jc w:val="center"/>
            </w:pPr>
            <w:r>
              <w:t>23</w:t>
            </w:r>
          </w:p>
        </w:tc>
        <w:tc>
          <w:tcPr>
            <w:tcW w:w="2425" w:type="dxa"/>
            <w:shd w:val="clear" w:color="auto" w:fill="00FF00"/>
          </w:tcPr>
          <w:p w:rsidR="005071A2" w:rsidRDefault="005071A2" w:rsidP="00977CF5">
            <w:pPr>
              <w:jc w:val="center"/>
            </w:pPr>
            <w:r>
              <w:t>23</w:t>
            </w:r>
          </w:p>
        </w:tc>
      </w:tr>
      <w:tr w:rsidR="005071A2" w:rsidTr="00977CF5">
        <w:tc>
          <w:tcPr>
            <w:tcW w:w="4850" w:type="dxa"/>
            <w:gridSpan w:val="2"/>
            <w:shd w:val="clear" w:color="auto" w:fill="FCE3FC"/>
          </w:tcPr>
          <w:p w:rsidR="005071A2" w:rsidRDefault="005071A2" w:rsidP="00977CF5">
            <w:r>
              <w:t>Количество учебных недель</w:t>
            </w:r>
          </w:p>
        </w:tc>
        <w:tc>
          <w:tcPr>
            <w:tcW w:w="2425" w:type="dxa"/>
            <w:shd w:val="clear" w:color="auto" w:fill="FCE3FC"/>
          </w:tcPr>
          <w:p w:rsidR="005071A2" w:rsidRDefault="005071A2" w:rsidP="00977CF5">
            <w:pPr>
              <w:jc w:val="center"/>
            </w:pPr>
            <w:r>
              <w:t>33</w:t>
            </w:r>
          </w:p>
        </w:tc>
        <w:tc>
          <w:tcPr>
            <w:tcW w:w="2425" w:type="dxa"/>
            <w:shd w:val="clear" w:color="auto" w:fill="FCE3FC"/>
          </w:tcPr>
          <w:p w:rsidR="005071A2" w:rsidRDefault="005071A2" w:rsidP="00977CF5">
            <w:pPr>
              <w:jc w:val="center"/>
            </w:pPr>
            <w:r>
              <w:t>34</w:t>
            </w:r>
          </w:p>
        </w:tc>
        <w:tc>
          <w:tcPr>
            <w:tcW w:w="2425" w:type="dxa"/>
            <w:shd w:val="clear" w:color="auto" w:fill="FCE3FC"/>
          </w:tcPr>
          <w:p w:rsidR="005071A2" w:rsidRDefault="005071A2" w:rsidP="00977CF5">
            <w:pPr>
              <w:jc w:val="center"/>
            </w:pPr>
            <w:r>
              <w:t>34</w:t>
            </w:r>
          </w:p>
        </w:tc>
        <w:tc>
          <w:tcPr>
            <w:tcW w:w="2425" w:type="dxa"/>
            <w:shd w:val="clear" w:color="auto" w:fill="FCE3FC"/>
          </w:tcPr>
          <w:p w:rsidR="005071A2" w:rsidRDefault="005071A2" w:rsidP="00977CF5">
            <w:pPr>
              <w:jc w:val="center"/>
            </w:pPr>
            <w:r>
              <w:t>34</w:t>
            </w:r>
          </w:p>
        </w:tc>
      </w:tr>
      <w:tr w:rsidR="005071A2" w:rsidTr="00977CF5">
        <w:tc>
          <w:tcPr>
            <w:tcW w:w="4850" w:type="dxa"/>
            <w:gridSpan w:val="2"/>
            <w:shd w:val="clear" w:color="auto" w:fill="FCE3FC"/>
          </w:tcPr>
          <w:p w:rsidR="005071A2" w:rsidRDefault="005071A2" w:rsidP="00977CF5">
            <w:r>
              <w:t>Всего часов в год</w:t>
            </w:r>
          </w:p>
        </w:tc>
        <w:tc>
          <w:tcPr>
            <w:tcW w:w="2425" w:type="dxa"/>
            <w:shd w:val="clear" w:color="auto" w:fill="FCE3FC"/>
          </w:tcPr>
          <w:p w:rsidR="005071A2" w:rsidRDefault="005071A2" w:rsidP="00977CF5">
            <w:pPr>
              <w:jc w:val="center"/>
            </w:pPr>
            <w:r>
              <w:t>693</w:t>
            </w:r>
          </w:p>
        </w:tc>
        <w:tc>
          <w:tcPr>
            <w:tcW w:w="2425" w:type="dxa"/>
            <w:shd w:val="clear" w:color="auto" w:fill="FCE3FC"/>
          </w:tcPr>
          <w:p w:rsidR="005071A2" w:rsidRDefault="005071A2" w:rsidP="00977CF5">
            <w:pPr>
              <w:jc w:val="center"/>
            </w:pPr>
            <w:r>
              <w:t>782</w:t>
            </w:r>
          </w:p>
        </w:tc>
        <w:tc>
          <w:tcPr>
            <w:tcW w:w="2425" w:type="dxa"/>
            <w:shd w:val="clear" w:color="auto" w:fill="FCE3FC"/>
          </w:tcPr>
          <w:p w:rsidR="005071A2" w:rsidRDefault="005071A2" w:rsidP="00977CF5">
            <w:pPr>
              <w:jc w:val="center"/>
            </w:pPr>
            <w:r>
              <w:t>782</w:t>
            </w:r>
          </w:p>
        </w:tc>
        <w:tc>
          <w:tcPr>
            <w:tcW w:w="2425" w:type="dxa"/>
            <w:shd w:val="clear" w:color="auto" w:fill="FCE3FC"/>
          </w:tcPr>
          <w:p w:rsidR="005071A2" w:rsidRDefault="005071A2" w:rsidP="00977CF5">
            <w:pPr>
              <w:jc w:val="center"/>
            </w:pPr>
            <w:r>
              <w:t>782</w:t>
            </w:r>
          </w:p>
        </w:tc>
      </w:tr>
    </w:tbl>
    <w:tbl>
      <w:tblPr>
        <w:tblW w:w="15821" w:type="dxa"/>
        <w:tblInd w:w="-930" w:type="dxa"/>
        <w:tblCellMar>
          <w:top w:w="65" w:type="dxa"/>
          <w:left w:w="152" w:type="dxa"/>
          <w:right w:w="438" w:type="dxa"/>
        </w:tblCellMar>
        <w:tblLook w:val="04A0"/>
      </w:tblPr>
      <w:tblGrid>
        <w:gridCol w:w="15821"/>
      </w:tblGrid>
      <w:tr w:rsidR="002C3ADF" w:rsidTr="00977CF5">
        <w:trPr>
          <w:trHeight w:val="10891"/>
        </w:trPr>
        <w:tc>
          <w:tcPr>
            <w:tcW w:w="1582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</w:tcPr>
          <w:p w:rsidR="002C3ADF" w:rsidRDefault="002C3ADF" w:rsidP="00977CF5">
            <w:pPr>
              <w:ind w:left="3783"/>
              <w:jc w:val="center"/>
            </w:pPr>
          </w:p>
          <w:p w:rsidR="002C3ADF" w:rsidRDefault="002C3ADF" w:rsidP="00977CF5">
            <w:pPr>
              <w:ind w:right="850"/>
              <w:jc w:val="right"/>
            </w:pPr>
            <w:r w:rsidRPr="00CE069A">
              <w:rPr>
                <w:sz w:val="20"/>
              </w:rPr>
              <w:t xml:space="preserve">                    </w:t>
            </w:r>
          </w:p>
          <w:p w:rsidR="002C3ADF" w:rsidRPr="00DA12A8" w:rsidRDefault="002C3ADF" w:rsidP="00977CF5">
            <w:pPr>
              <w:ind w:left="8921"/>
            </w:pPr>
            <w:r w:rsidRPr="00DA12A8">
              <w:rPr>
                <w:sz w:val="20"/>
              </w:rPr>
              <w:t xml:space="preserve">УТВЕРЖДЕНО </w:t>
            </w:r>
          </w:p>
          <w:p w:rsidR="002C3ADF" w:rsidRPr="00DA12A8" w:rsidRDefault="002C3ADF" w:rsidP="00977CF5">
            <w:pPr>
              <w:spacing w:line="242" w:lineRule="auto"/>
              <w:ind w:left="8611" w:right="412" w:firstLine="164"/>
            </w:pPr>
            <w:r w:rsidRPr="00DA12A8">
              <w:rPr>
                <w:sz w:val="20"/>
              </w:rPr>
              <w:t xml:space="preserve">Директор школы ____/С.В.Чуракова </w:t>
            </w:r>
          </w:p>
          <w:p w:rsidR="002C3ADF" w:rsidRPr="00DA12A8" w:rsidRDefault="002C3ADF" w:rsidP="00977CF5">
            <w:pPr>
              <w:spacing w:after="134"/>
              <w:ind w:left="8581" w:right="1550" w:firstLine="314"/>
            </w:pPr>
            <w:r w:rsidRPr="00DA12A8">
              <w:rPr>
                <w:sz w:val="20"/>
              </w:rPr>
              <w:t xml:space="preserve">Приказ № 49/1 от 31.08. 2023 года </w:t>
            </w:r>
          </w:p>
          <w:p w:rsidR="002C3ADF" w:rsidRPr="00DA12A8" w:rsidRDefault="002C3ADF" w:rsidP="00977CF5">
            <w:pPr>
              <w:ind w:left="287"/>
              <w:jc w:val="center"/>
            </w:pPr>
            <w:r w:rsidRPr="00DA12A8">
              <w:rPr>
                <w:rFonts w:ascii="Arial" w:eastAsia="Arial" w:hAnsi="Arial" w:cs="Arial"/>
                <w:sz w:val="28"/>
              </w:rPr>
              <w:t xml:space="preserve">Годовой календарный график МАОУ «Озерная СОШ» на 2023 – 2024 учебный год </w:t>
            </w:r>
          </w:p>
          <w:tbl>
            <w:tblPr>
              <w:tblW w:w="15053" w:type="dxa"/>
              <w:tblCellMar>
                <w:top w:w="6" w:type="dxa"/>
                <w:left w:w="1" w:type="dxa"/>
                <w:right w:w="46" w:type="dxa"/>
              </w:tblCellMar>
              <w:tblLook w:val="04A0"/>
            </w:tblPr>
            <w:tblGrid>
              <w:gridCol w:w="603"/>
              <w:gridCol w:w="902"/>
              <w:gridCol w:w="905"/>
              <w:gridCol w:w="902"/>
              <w:gridCol w:w="905"/>
              <w:gridCol w:w="905"/>
              <w:gridCol w:w="905"/>
              <w:gridCol w:w="902"/>
              <w:gridCol w:w="905"/>
              <w:gridCol w:w="905"/>
              <w:gridCol w:w="900"/>
              <w:gridCol w:w="902"/>
              <w:gridCol w:w="908"/>
              <w:gridCol w:w="900"/>
              <w:gridCol w:w="902"/>
              <w:gridCol w:w="902"/>
              <w:gridCol w:w="900"/>
            </w:tblGrid>
            <w:tr w:rsidR="002C3ADF" w:rsidTr="00977CF5">
              <w:trPr>
                <w:trHeight w:val="538"/>
              </w:trPr>
              <w:tc>
                <w:tcPr>
                  <w:tcW w:w="602" w:type="dxa"/>
                  <w:vMerge w:val="restart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auto"/>
                </w:tcPr>
                <w:p w:rsidR="002C3ADF" w:rsidRPr="00DA12A8" w:rsidRDefault="002C3ADF" w:rsidP="00977CF5">
                  <w:pPr>
                    <w:spacing w:after="43"/>
                    <w:ind w:left="2"/>
                  </w:pPr>
                  <w:r w:rsidRPr="00DA12A8">
                    <w:rPr>
                      <w:rFonts w:ascii="Arial" w:eastAsia="Arial" w:hAnsi="Arial" w:cs="Arial"/>
                    </w:rPr>
                    <w:t xml:space="preserve"> </w:t>
                  </w:r>
                </w:p>
                <w:p w:rsidR="002C3ADF" w:rsidRPr="00DA12A8" w:rsidRDefault="002C3ADF" w:rsidP="00977CF5">
                  <w:pPr>
                    <w:ind w:left="2"/>
                  </w:pPr>
                  <w:r w:rsidRPr="00DA12A8">
                    <w:rPr>
                      <w:rFonts w:ascii="Arial" w:eastAsia="Arial" w:hAnsi="Arial" w:cs="Arial"/>
                      <w:sz w:val="30"/>
                    </w:rPr>
                    <w:t xml:space="preserve"> </w:t>
                  </w:r>
                </w:p>
                <w:p w:rsidR="002C3ADF" w:rsidRDefault="002C3ADF" w:rsidP="00977CF5">
                  <w:pPr>
                    <w:jc w:val="center"/>
                  </w:pPr>
                  <w:r w:rsidRPr="00CE069A">
                    <w:rPr>
                      <w:sz w:val="20"/>
                    </w:rPr>
                    <w:t xml:space="preserve">Кла ссы </w:t>
                  </w:r>
                </w:p>
              </w:tc>
              <w:tc>
                <w:tcPr>
                  <w:tcW w:w="1807" w:type="dxa"/>
                  <w:gridSpan w:val="2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auto"/>
                  <w:vAlign w:val="center"/>
                </w:tcPr>
                <w:p w:rsidR="002C3ADF" w:rsidRDefault="002C3ADF" w:rsidP="00977CF5">
                  <w:pPr>
                    <w:ind w:left="50"/>
                    <w:jc w:val="center"/>
                  </w:pPr>
                  <w:r w:rsidRPr="00CE069A">
                    <w:rPr>
                      <w:sz w:val="20"/>
                    </w:rPr>
                    <w:t xml:space="preserve">I четверть </w:t>
                  </w:r>
                </w:p>
              </w:tc>
              <w:tc>
                <w:tcPr>
                  <w:tcW w:w="1807" w:type="dxa"/>
                  <w:gridSpan w:val="2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auto"/>
                </w:tcPr>
                <w:p w:rsidR="002C3ADF" w:rsidRDefault="002C3ADF" w:rsidP="00977CF5">
                  <w:pPr>
                    <w:ind w:left="83"/>
                    <w:jc w:val="center"/>
                  </w:pPr>
                  <w:r w:rsidRPr="00CE069A">
                    <w:rPr>
                      <w:sz w:val="20"/>
                    </w:rPr>
                    <w:t xml:space="preserve">Осенние каникулы </w:t>
                  </w:r>
                </w:p>
              </w:tc>
              <w:tc>
                <w:tcPr>
                  <w:tcW w:w="1810" w:type="dxa"/>
                  <w:gridSpan w:val="2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auto"/>
                  <w:vAlign w:val="center"/>
                </w:tcPr>
                <w:p w:rsidR="002C3ADF" w:rsidRDefault="002C3ADF" w:rsidP="00977CF5">
                  <w:pPr>
                    <w:ind w:left="56"/>
                    <w:jc w:val="center"/>
                  </w:pPr>
                  <w:r w:rsidRPr="00CE069A">
                    <w:rPr>
                      <w:sz w:val="20"/>
                    </w:rPr>
                    <w:t xml:space="preserve">II четверть </w:t>
                  </w:r>
                </w:p>
              </w:tc>
              <w:tc>
                <w:tcPr>
                  <w:tcW w:w="1807" w:type="dxa"/>
                  <w:gridSpan w:val="2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auto"/>
                  <w:vAlign w:val="center"/>
                </w:tcPr>
                <w:p w:rsidR="002C3ADF" w:rsidRDefault="002C3ADF" w:rsidP="00977CF5">
                  <w:pPr>
                    <w:ind w:left="96"/>
                  </w:pPr>
                  <w:r w:rsidRPr="00CE069A">
                    <w:rPr>
                      <w:sz w:val="20"/>
                    </w:rPr>
                    <w:t xml:space="preserve">Зимние каникулы </w:t>
                  </w:r>
                </w:p>
              </w:tc>
              <w:tc>
                <w:tcPr>
                  <w:tcW w:w="1805" w:type="dxa"/>
                  <w:gridSpan w:val="2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auto"/>
                  <w:vAlign w:val="center"/>
                </w:tcPr>
                <w:p w:rsidR="002C3ADF" w:rsidRDefault="002C3ADF" w:rsidP="00977CF5">
                  <w:pPr>
                    <w:ind w:left="66"/>
                    <w:jc w:val="center"/>
                  </w:pPr>
                  <w:r w:rsidRPr="00CE069A">
                    <w:rPr>
                      <w:sz w:val="20"/>
                    </w:rPr>
                    <w:t xml:space="preserve">III четверть* </w:t>
                  </w:r>
                </w:p>
              </w:tc>
              <w:tc>
                <w:tcPr>
                  <w:tcW w:w="1810" w:type="dxa"/>
                  <w:gridSpan w:val="2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auto"/>
                </w:tcPr>
                <w:p w:rsidR="002C3ADF" w:rsidRDefault="002C3ADF" w:rsidP="00977CF5">
                  <w:pPr>
                    <w:ind w:left="63"/>
                    <w:jc w:val="center"/>
                  </w:pPr>
                  <w:r w:rsidRPr="00CE069A">
                    <w:rPr>
                      <w:sz w:val="20"/>
                    </w:rPr>
                    <w:t xml:space="preserve">Весенние каникулы </w:t>
                  </w:r>
                </w:p>
              </w:tc>
              <w:tc>
                <w:tcPr>
                  <w:tcW w:w="1802" w:type="dxa"/>
                  <w:gridSpan w:val="2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auto"/>
                  <w:vAlign w:val="center"/>
                </w:tcPr>
                <w:p w:rsidR="002C3ADF" w:rsidRDefault="002C3ADF" w:rsidP="00977CF5">
                  <w:pPr>
                    <w:ind w:left="70"/>
                    <w:jc w:val="center"/>
                  </w:pPr>
                  <w:r w:rsidRPr="00CE069A">
                    <w:rPr>
                      <w:sz w:val="20"/>
                    </w:rPr>
                    <w:t xml:space="preserve">IV четверть </w:t>
                  </w:r>
                </w:p>
              </w:tc>
              <w:tc>
                <w:tcPr>
                  <w:tcW w:w="1802" w:type="dxa"/>
                  <w:gridSpan w:val="2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auto"/>
                </w:tcPr>
                <w:p w:rsidR="002C3ADF" w:rsidRDefault="002C3ADF" w:rsidP="00977CF5">
                  <w:pPr>
                    <w:ind w:left="87"/>
                    <w:jc w:val="center"/>
                  </w:pPr>
                  <w:r w:rsidRPr="00CE069A">
                    <w:rPr>
                      <w:sz w:val="20"/>
                    </w:rPr>
                    <w:t xml:space="preserve">Итого </w:t>
                  </w:r>
                </w:p>
              </w:tc>
            </w:tr>
            <w:tr w:rsidR="002C3ADF" w:rsidRPr="00DA12A8" w:rsidTr="00977CF5">
              <w:trPr>
                <w:trHeight w:val="1145"/>
              </w:trPr>
              <w:tc>
                <w:tcPr>
                  <w:tcW w:w="0" w:type="auto"/>
                  <w:vMerge/>
                  <w:tcBorders>
                    <w:top w:val="nil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auto"/>
                </w:tcPr>
                <w:p w:rsidR="002C3ADF" w:rsidRDefault="002C3ADF" w:rsidP="00977CF5">
                  <w:pPr>
                    <w:spacing w:after="123"/>
                  </w:pPr>
                </w:p>
              </w:tc>
              <w:tc>
                <w:tcPr>
                  <w:tcW w:w="90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auto"/>
                </w:tcPr>
                <w:p w:rsidR="002C3ADF" w:rsidRDefault="002C3ADF" w:rsidP="00977CF5">
                  <w:pPr>
                    <w:ind w:left="2"/>
                  </w:pPr>
                  <w:r w:rsidRPr="00CE069A">
                    <w:rPr>
                      <w:rFonts w:ascii="Arial" w:eastAsia="Arial" w:hAnsi="Arial" w:cs="Arial"/>
                    </w:rPr>
                    <w:t xml:space="preserve"> </w:t>
                  </w:r>
                </w:p>
                <w:p w:rsidR="002C3ADF" w:rsidRDefault="002C3ADF" w:rsidP="00977CF5">
                  <w:pPr>
                    <w:spacing w:after="10"/>
                    <w:ind w:left="2"/>
                  </w:pPr>
                  <w:r w:rsidRPr="00CE069A">
                    <w:rPr>
                      <w:rFonts w:ascii="Arial" w:eastAsia="Arial" w:hAnsi="Arial" w:cs="Arial"/>
                      <w:sz w:val="17"/>
                    </w:rPr>
                    <w:t xml:space="preserve"> </w:t>
                  </w:r>
                </w:p>
                <w:p w:rsidR="002C3ADF" w:rsidRDefault="002C3ADF" w:rsidP="00977CF5">
                  <w:pPr>
                    <w:ind w:left="142"/>
                  </w:pPr>
                  <w:r w:rsidRPr="00CE069A">
                    <w:rPr>
                      <w:sz w:val="20"/>
                    </w:rPr>
                    <w:t xml:space="preserve">сроки </w:t>
                  </w:r>
                </w:p>
              </w:tc>
              <w:tc>
                <w:tcPr>
                  <w:tcW w:w="90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auto"/>
                </w:tcPr>
                <w:p w:rsidR="002C3ADF" w:rsidRDefault="001C0079" w:rsidP="00977CF5">
                  <w:pPr>
                    <w:ind w:left="15"/>
                  </w:pPr>
                  <w:r>
                    <w:pict>
                      <v:group id="Group 6601" o:spid="_x0000_s1092" style="width:36.6pt;height:47.35pt;mso-position-horizontal-relative:char;mso-position-vertical-relative:line" coordsize="464669,601611">
                        <v:rect id="Rectangle 124" o:spid="_x0000_s1093" style="position:absolute;left:81647;top:465870;width:54094;height:2173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" filled="f" stroked="f">
                          <v:textbox inset="0,0,0,0">
                            <w:txbxContent>
                              <w:p w:rsidR="00341EDF" w:rsidRDefault="00341EDF" w:rsidP="002C3ADF">
                                <w:r>
                                  <w:rPr>
                                    <w:rFonts w:ascii="Arial" w:eastAsia="Arial" w:hAnsi="Arial" w:cs="Arial"/>
                                    <w:sz w:val="23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Rectangle 125" o:spid="_x0000_s1094" style="position:absolute;left:126920;top:202442;width:276798;height:18630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" filled="f" stroked="f">
                          <v:textbox inset="0,0,0,0">
                            <w:txbxContent>
                              <w:p w:rsidR="00341EDF" w:rsidRDefault="00341EDF" w:rsidP="002C3ADF">
                                <w:r>
                                  <w:rPr>
                                    <w:sz w:val="20"/>
                                  </w:rPr>
                                  <w:t>кол</w:t>
                                </w:r>
                              </w:p>
                            </w:txbxContent>
                          </v:textbox>
                        </v:rect>
                        <v:rect id="Rectangle 126" o:spid="_x0000_s1095" style="position:absolute;left:237308;top:103992;width:56022;height:18630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" filled="f" stroked="f">
                          <v:textbox inset="0,0,0,0">
                            <w:txbxContent>
                              <w:p w:rsidR="00341EDF" w:rsidRDefault="00341EDF" w:rsidP="002C3ADF">
                                <w:r>
                                  <w:rPr>
                                    <w:sz w:val="20"/>
                                  </w:rPr>
                                  <w:t>-</w:t>
                                </w:r>
                              </w:p>
                            </w:txbxContent>
                          </v:textbox>
                        </v:rect>
                        <v:rect id="Rectangle 127" o:spid="_x0000_s1096" style="position:absolute;left:177838;top:1893;width:174964;height:18630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" filled="f" stroked="f">
                          <v:textbox inset="0,0,0,0">
                            <w:txbxContent>
                              <w:p w:rsidR="00341EDF" w:rsidRDefault="00341EDF" w:rsidP="002C3ADF">
                                <w:r>
                                  <w:rPr>
                                    <w:sz w:val="20"/>
                                  </w:rPr>
                                  <w:t>во</w:t>
                                </w:r>
                              </w:p>
                            </w:txbxContent>
                          </v:textbox>
                        </v:rect>
                        <v:rect id="Rectangle 128" o:spid="_x0000_s1097" style="position:absolute;left:244290;top:-64217;width:42058;height:18630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" filled="f" stroked="f">
                          <v:textbox inset="0,0,0,0">
                            <w:txbxContent>
                              <w:p w:rsidR="00341EDF" w:rsidRDefault="00341EDF" w:rsidP="002C3ADF">
                                <w:r>
                                  <w:rPr>
                                    <w:sz w:val="20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Rectangle 129" o:spid="_x0000_s1098" style="position:absolute;left:159409;top:68846;width:516667;height:18630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" filled="f" stroked="f">
                          <v:textbox inset="0,0,0,0">
                            <w:txbxContent>
                              <w:p w:rsidR="00341EDF" w:rsidRDefault="00341EDF" w:rsidP="002C3ADF">
                                <w:r>
                                  <w:rPr>
                                    <w:sz w:val="20"/>
                                  </w:rPr>
                                  <w:t>недель</w:t>
                                </w:r>
                              </w:p>
                            </w:txbxContent>
                          </v:textbox>
                        </v:rect>
                        <v:rect id="Rectangle 130" o:spid="_x0000_s1099" style="position:absolute;left:396713;top:-82559;width:42058;height:18630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" filled="f" stroked="f">
                          <v:textbox inset="0,0,0,0">
                            <w:txbxContent>
                              <w:p w:rsidR="00341EDF" w:rsidRDefault="00341EDF" w:rsidP="002C3ADF">
                                <w:r>
                                  <w:rPr>
                                    <w:sz w:val="20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90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auto"/>
                </w:tcPr>
                <w:p w:rsidR="002C3ADF" w:rsidRDefault="002C3ADF" w:rsidP="00977CF5">
                  <w:r w:rsidRPr="00CE069A">
                    <w:rPr>
                      <w:rFonts w:ascii="Arial" w:eastAsia="Arial" w:hAnsi="Arial" w:cs="Arial"/>
                    </w:rPr>
                    <w:t xml:space="preserve"> </w:t>
                  </w:r>
                </w:p>
                <w:p w:rsidR="002C3ADF" w:rsidRDefault="002C3ADF" w:rsidP="00977CF5">
                  <w:pPr>
                    <w:spacing w:after="10"/>
                  </w:pPr>
                  <w:r w:rsidRPr="00CE069A">
                    <w:rPr>
                      <w:rFonts w:ascii="Arial" w:eastAsia="Arial" w:hAnsi="Arial" w:cs="Arial"/>
                      <w:sz w:val="17"/>
                    </w:rPr>
                    <w:t xml:space="preserve"> </w:t>
                  </w:r>
                </w:p>
                <w:p w:rsidR="002C3ADF" w:rsidRDefault="002C3ADF" w:rsidP="00977CF5">
                  <w:pPr>
                    <w:ind w:left="146"/>
                  </w:pPr>
                  <w:r w:rsidRPr="00CE069A">
                    <w:rPr>
                      <w:sz w:val="20"/>
                    </w:rPr>
                    <w:t xml:space="preserve">сроки </w:t>
                  </w:r>
                </w:p>
              </w:tc>
              <w:tc>
                <w:tcPr>
                  <w:tcW w:w="90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auto"/>
                </w:tcPr>
                <w:p w:rsidR="002C3ADF" w:rsidRDefault="001C0079" w:rsidP="00977CF5">
                  <w:pPr>
                    <w:ind w:left="15"/>
                  </w:pPr>
                  <w:r>
                    <w:pict>
                      <v:group id="Group 6620" o:spid="_x0000_s1100" style="width:36.8pt;height:45.95pt;mso-position-horizontal-relative:char;mso-position-vertical-relative:line" coordsize="467632,583269">
                        <v:rect id="Rectangle 135" o:spid="_x0000_s1101" style="position:absolute;left:81647;top:447529;width:54094;height:2173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" filled="f" stroked="f">
                          <v:textbox inset="0,0,0,0">
                            <w:txbxContent>
                              <w:p w:rsidR="00341EDF" w:rsidRDefault="00341EDF" w:rsidP="002C3ADF">
                                <w:r>
                                  <w:rPr>
                                    <w:rFonts w:ascii="Arial" w:eastAsia="Arial" w:hAnsi="Arial" w:cs="Arial"/>
                                    <w:sz w:val="23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Rectangle 136" o:spid="_x0000_s1102" style="position:absolute;left:128365;top:184100;width:276798;height:18630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" filled="f" stroked="f">
                          <v:textbox inset="0,0,0,0">
                            <w:txbxContent>
                              <w:p w:rsidR="00341EDF" w:rsidRDefault="00341EDF" w:rsidP="002C3ADF">
                                <w:r>
                                  <w:rPr>
                                    <w:sz w:val="20"/>
                                  </w:rPr>
                                  <w:t>кол</w:t>
                                </w:r>
                              </w:p>
                            </w:txbxContent>
                          </v:textbox>
                        </v:rect>
                        <v:rect id="Rectangle 137" o:spid="_x0000_s1103" style="position:absolute;left:238753;top:85650;width:56022;height:18630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" filled="f" stroked="f">
                          <v:textbox inset="0,0,0,0">
                            <w:txbxContent>
                              <w:p w:rsidR="00341EDF" w:rsidRDefault="00341EDF" w:rsidP="002C3ADF">
                                <w:r>
                                  <w:rPr>
                                    <w:sz w:val="20"/>
                                  </w:rPr>
                                  <w:t>-</w:t>
                                </w:r>
                              </w:p>
                            </w:txbxContent>
                          </v:textbox>
                        </v:rect>
                        <v:rect id="Rectangle 138" o:spid="_x0000_s1104" style="position:absolute;left:179282;top:-16447;width:174964;height:18630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" filled="f" stroked="f">
                          <v:textbox inset="0,0,0,0">
                            <w:txbxContent>
                              <w:p w:rsidR="00341EDF" w:rsidRDefault="00341EDF" w:rsidP="002C3ADF">
                                <w:r>
                                  <w:rPr>
                                    <w:sz w:val="20"/>
                                  </w:rPr>
                                  <w:t>во</w:t>
                                </w:r>
                              </w:p>
                            </w:txbxContent>
                          </v:textbox>
                        </v:rect>
                        <v:rect id="Rectangle 139" o:spid="_x0000_s1105" style="position:absolute;left:245735;top:-82558;width:42058;height:18630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" filled="f" stroked="f">
                          <v:textbox inset="0,0,0,0">
                            <w:txbxContent>
                              <w:p w:rsidR="00341EDF" w:rsidRDefault="00341EDF" w:rsidP="002C3ADF">
                                <w:r>
                                  <w:rPr>
                                    <w:sz w:val="20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Rectangle 140" o:spid="_x0000_s1106" style="position:absolute;left:243891;top:71055;width:353629;height:18630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" filled="f" stroked="f">
                          <v:textbox inset="0,0,0,0">
                            <w:txbxContent>
                              <w:p w:rsidR="00341EDF" w:rsidRDefault="00341EDF" w:rsidP="002C3ADF">
                                <w:r>
                                  <w:rPr>
                                    <w:sz w:val="20"/>
                                  </w:rPr>
                                  <w:t>дней</w:t>
                                </w:r>
                              </w:p>
                            </w:txbxContent>
                          </v:textbox>
                        </v:rect>
                        <v:rect id="Rectangle 141" o:spid="_x0000_s1107" style="position:absolute;left:399676;top:-39930;width:42058;height:18630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" filled="f" stroked="f">
                          <v:textbox inset="0,0,0,0">
                            <w:txbxContent>
                              <w:p w:rsidR="00341EDF" w:rsidRDefault="00341EDF" w:rsidP="002C3ADF">
                                <w:r>
                                  <w:rPr>
                                    <w:sz w:val="20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90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auto"/>
                </w:tcPr>
                <w:p w:rsidR="002C3ADF" w:rsidRDefault="002C3ADF" w:rsidP="00977CF5">
                  <w:pPr>
                    <w:ind w:left="2"/>
                  </w:pPr>
                  <w:r w:rsidRPr="00CE069A">
                    <w:rPr>
                      <w:rFonts w:ascii="Arial" w:eastAsia="Arial" w:hAnsi="Arial" w:cs="Arial"/>
                    </w:rPr>
                    <w:t xml:space="preserve"> </w:t>
                  </w:r>
                </w:p>
                <w:p w:rsidR="002C3ADF" w:rsidRDefault="002C3ADF" w:rsidP="00977CF5">
                  <w:pPr>
                    <w:spacing w:after="10"/>
                    <w:ind w:left="2"/>
                  </w:pPr>
                  <w:r w:rsidRPr="00CE069A">
                    <w:rPr>
                      <w:rFonts w:ascii="Arial" w:eastAsia="Arial" w:hAnsi="Arial" w:cs="Arial"/>
                      <w:sz w:val="17"/>
                    </w:rPr>
                    <w:t xml:space="preserve"> </w:t>
                  </w:r>
                </w:p>
                <w:p w:rsidR="002C3ADF" w:rsidRDefault="002C3ADF" w:rsidP="00977CF5">
                  <w:pPr>
                    <w:ind w:left="55"/>
                    <w:jc w:val="center"/>
                  </w:pPr>
                  <w:r w:rsidRPr="00CE069A">
                    <w:rPr>
                      <w:sz w:val="20"/>
                    </w:rPr>
                    <w:t xml:space="preserve">сроки </w:t>
                  </w:r>
                </w:p>
              </w:tc>
              <w:tc>
                <w:tcPr>
                  <w:tcW w:w="90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auto"/>
                </w:tcPr>
                <w:p w:rsidR="002C3ADF" w:rsidRDefault="001C0079" w:rsidP="00977CF5">
                  <w:pPr>
                    <w:ind w:left="16"/>
                  </w:pPr>
                  <w:r>
                    <w:pict>
                      <v:group id="Group 6639" o:spid="_x0000_s1108" style="width:36.7pt;height:45.95pt;mso-position-horizontal-relative:char;mso-position-vertical-relative:line" coordsize="466004,583269">
                        <v:rect id="Rectangle 146" o:spid="_x0000_s1109" style="position:absolute;left:81646;top:447529;width:54095;height:217387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" filled="f" stroked="f">
                          <v:textbox inset="0,0,0,0">
                            <w:txbxContent>
                              <w:p w:rsidR="00341EDF" w:rsidRDefault="00341EDF" w:rsidP="002C3ADF">
                                <w:r>
                                  <w:rPr>
                                    <w:rFonts w:ascii="Arial" w:eastAsia="Arial" w:hAnsi="Arial" w:cs="Arial"/>
                                    <w:sz w:val="23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Rectangle 147" o:spid="_x0000_s1110" style="position:absolute;left:128381;top:185618;width:276798;height:18630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" filled="f" stroked="f">
                          <v:textbox inset="0,0,0,0">
                            <w:txbxContent>
                              <w:p w:rsidR="00341EDF" w:rsidRDefault="00341EDF" w:rsidP="002C3ADF">
                                <w:r>
                                  <w:rPr>
                                    <w:sz w:val="20"/>
                                  </w:rPr>
                                  <w:t>кол</w:t>
                                </w:r>
                              </w:p>
                            </w:txbxContent>
                          </v:textbox>
                        </v:rect>
                        <v:rect id="Rectangle 148" o:spid="_x0000_s1111" style="position:absolute;left:238770;top:87168;width:56022;height:18630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" filled="f" stroked="f">
                          <v:textbox inset="0,0,0,0">
                            <w:txbxContent>
                              <w:p w:rsidR="00341EDF" w:rsidRDefault="00341EDF" w:rsidP="002C3ADF">
                                <w:r>
                                  <w:rPr>
                                    <w:sz w:val="20"/>
                                  </w:rPr>
                                  <w:t>-</w:t>
                                </w:r>
                              </w:p>
                            </w:txbxContent>
                          </v:textbox>
                        </v:rect>
                        <v:rect id="Rectangle 149" o:spid="_x0000_s1112" style="position:absolute;left:179299;top:-14929;width:174964;height:18630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" filled="f" stroked="f">
                          <v:textbox inset="0,0,0,0">
                            <w:txbxContent>
                              <w:p w:rsidR="00341EDF" w:rsidRDefault="00341EDF" w:rsidP="002C3ADF">
                                <w:r>
                                  <w:rPr>
                                    <w:sz w:val="20"/>
                                  </w:rPr>
                                  <w:t>во</w:t>
                                </w:r>
                              </w:p>
                            </w:txbxContent>
                          </v:textbox>
                        </v:rect>
                        <v:rect id="Rectangle 150" o:spid="_x0000_s1113" style="position:absolute;left:245751;top:-81040;width:42058;height:18630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" filled="f" stroked="f">
                          <v:textbox inset="0,0,0,0">
                            <w:txbxContent>
                              <w:p w:rsidR="00341EDF" w:rsidRDefault="00341EDF" w:rsidP="002C3ADF">
                                <w:r>
                                  <w:rPr>
                                    <w:sz w:val="20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Rectangle 151" o:spid="_x0000_s1114" style="position:absolute;left:160743;top:68720;width:516667;height:18630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" filled="f" stroked="f">
                          <v:textbox inset="0,0,0,0">
                            <w:txbxContent>
                              <w:p w:rsidR="00341EDF" w:rsidRDefault="00341EDF" w:rsidP="002C3ADF">
                                <w:r>
                                  <w:rPr>
                                    <w:sz w:val="20"/>
                                  </w:rPr>
                                  <w:t>недель</w:t>
                                </w:r>
                              </w:p>
                            </w:txbxContent>
                          </v:textbox>
                        </v:rect>
                        <v:rect id="Rectangle 152" o:spid="_x0000_s1115" style="position:absolute;left:398048;top:-82558;width:42058;height:18630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" filled="f" stroked="f">
                          <v:textbox inset="0,0,0,0">
                            <w:txbxContent>
                              <w:p w:rsidR="00341EDF" w:rsidRDefault="00341EDF" w:rsidP="002C3ADF">
                                <w:r>
                                  <w:rPr>
                                    <w:sz w:val="20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90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auto"/>
                </w:tcPr>
                <w:p w:rsidR="002C3ADF" w:rsidRDefault="002C3ADF" w:rsidP="00977CF5">
                  <w:r w:rsidRPr="00CE069A">
                    <w:rPr>
                      <w:rFonts w:ascii="Arial" w:eastAsia="Arial" w:hAnsi="Arial" w:cs="Arial"/>
                    </w:rPr>
                    <w:t xml:space="preserve"> </w:t>
                  </w:r>
                </w:p>
                <w:p w:rsidR="002C3ADF" w:rsidRDefault="002C3ADF" w:rsidP="00977CF5">
                  <w:pPr>
                    <w:spacing w:after="10"/>
                  </w:pPr>
                  <w:r w:rsidRPr="00CE069A">
                    <w:rPr>
                      <w:rFonts w:ascii="Arial" w:eastAsia="Arial" w:hAnsi="Arial" w:cs="Arial"/>
                      <w:sz w:val="17"/>
                    </w:rPr>
                    <w:t xml:space="preserve"> </w:t>
                  </w:r>
                </w:p>
                <w:p w:rsidR="002C3ADF" w:rsidRDefault="002C3ADF" w:rsidP="00977CF5">
                  <w:pPr>
                    <w:ind w:left="146"/>
                  </w:pPr>
                  <w:r w:rsidRPr="00CE069A">
                    <w:rPr>
                      <w:sz w:val="20"/>
                    </w:rPr>
                    <w:t xml:space="preserve">сроки </w:t>
                  </w:r>
                </w:p>
              </w:tc>
              <w:tc>
                <w:tcPr>
                  <w:tcW w:w="90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auto"/>
                </w:tcPr>
                <w:p w:rsidR="002C3ADF" w:rsidRDefault="001C0079" w:rsidP="00977CF5">
                  <w:pPr>
                    <w:ind w:left="98"/>
                  </w:pPr>
                  <w:r>
                    <w:pict>
                      <v:group id="Group 6658" o:spid="_x0000_s1116" style="width:23.15pt;height:32.75pt;mso-position-horizontal-relative:char;mso-position-vertical-relative:line" coordsize="293894,415653">
                        <v:rect id="Rectangle 157" o:spid="_x0000_s1117" style="position:absolute;left:-45245;top:184100;width:276798;height:18630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" filled="f" stroked="f">
                          <v:textbox inset="0,0,0,0">
                            <w:txbxContent>
                              <w:p w:rsidR="00341EDF" w:rsidRDefault="00341EDF" w:rsidP="002C3ADF">
                                <w:r>
                                  <w:rPr>
                                    <w:sz w:val="20"/>
                                  </w:rPr>
                                  <w:t>кол</w:t>
                                </w:r>
                              </w:p>
                            </w:txbxContent>
                          </v:textbox>
                        </v:rect>
                        <v:rect id="Rectangle 158" o:spid="_x0000_s1118" style="position:absolute;left:65142;top:85650;width:56022;height:18630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" filled="f" stroked="f">
                          <v:textbox inset="0,0,0,0">
                            <w:txbxContent>
                              <w:p w:rsidR="00341EDF" w:rsidRDefault="00341EDF" w:rsidP="002C3ADF">
                                <w:r>
                                  <w:rPr>
                                    <w:sz w:val="20"/>
                                  </w:rPr>
                                  <w:t>-</w:t>
                                </w:r>
                              </w:p>
                            </w:txbxContent>
                          </v:textbox>
                        </v:rect>
                        <v:rect id="Rectangle 159" o:spid="_x0000_s1119" style="position:absolute;left:5672;top:-16447;width:174964;height:18630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" filled="f" stroked="f">
                          <v:textbox inset="0,0,0,0">
                            <w:txbxContent>
                              <w:p w:rsidR="00341EDF" w:rsidRDefault="00341EDF" w:rsidP="002C3ADF">
                                <w:r>
                                  <w:rPr>
                                    <w:sz w:val="20"/>
                                  </w:rPr>
                                  <w:t>во</w:t>
                                </w:r>
                              </w:p>
                            </w:txbxContent>
                          </v:textbox>
                        </v:rect>
                        <v:rect id="Rectangle 160" o:spid="_x0000_s1120" style="position:absolute;left:72124;top:-82558;width:42058;height:18630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" filled="f" stroked="f">
                          <v:textbox inset="0,0,0,0">
                            <w:txbxContent>
                              <w:p w:rsidR="00341EDF" w:rsidRDefault="00341EDF" w:rsidP="002C3ADF">
                                <w:r>
                                  <w:rPr>
                                    <w:sz w:val="20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Rectangle 161" o:spid="_x0000_s1121" style="position:absolute;left:70153;top:87752;width:353629;height:18630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" filled="f" stroked="f">
                          <v:textbox inset="0,0,0,0">
                            <w:txbxContent>
                              <w:p w:rsidR="00341EDF" w:rsidRDefault="00341EDF" w:rsidP="002C3ADF">
                                <w:r>
                                  <w:rPr>
                                    <w:sz w:val="20"/>
                                  </w:rPr>
                                  <w:t>дней</w:t>
                                </w:r>
                              </w:p>
                            </w:txbxContent>
                          </v:textbox>
                        </v:rect>
                        <v:rect id="Rectangle 162" o:spid="_x0000_s1122" style="position:absolute;left:225938;top:-23107;width:42058;height:18630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" filled="f" stroked="f">
                          <v:textbox inset="0,0,0,0">
                            <w:txbxContent>
                              <w:p w:rsidR="00341EDF" w:rsidRDefault="00341EDF" w:rsidP="002C3ADF">
                                <w:r>
                                  <w:rPr>
                                    <w:sz w:val="20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90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auto"/>
                </w:tcPr>
                <w:p w:rsidR="002C3ADF" w:rsidRDefault="002C3ADF" w:rsidP="00977CF5">
                  <w:pPr>
                    <w:ind w:left="2"/>
                  </w:pPr>
                  <w:r w:rsidRPr="00CE069A">
                    <w:rPr>
                      <w:rFonts w:ascii="Arial" w:eastAsia="Arial" w:hAnsi="Arial" w:cs="Arial"/>
                    </w:rPr>
                    <w:t xml:space="preserve"> </w:t>
                  </w:r>
                </w:p>
                <w:p w:rsidR="002C3ADF" w:rsidRDefault="002C3ADF" w:rsidP="00977CF5">
                  <w:pPr>
                    <w:spacing w:after="10"/>
                    <w:ind w:left="2"/>
                  </w:pPr>
                  <w:r w:rsidRPr="00CE069A">
                    <w:rPr>
                      <w:rFonts w:ascii="Arial" w:eastAsia="Arial" w:hAnsi="Arial" w:cs="Arial"/>
                      <w:sz w:val="17"/>
                    </w:rPr>
                    <w:t xml:space="preserve"> </w:t>
                  </w:r>
                </w:p>
                <w:p w:rsidR="002C3ADF" w:rsidRDefault="002C3ADF" w:rsidP="00977CF5">
                  <w:pPr>
                    <w:ind w:left="59"/>
                    <w:jc w:val="center"/>
                  </w:pPr>
                  <w:r w:rsidRPr="00CE069A">
                    <w:rPr>
                      <w:sz w:val="20"/>
                    </w:rPr>
                    <w:t xml:space="preserve">сроки </w:t>
                  </w:r>
                </w:p>
              </w:tc>
              <w:tc>
                <w:tcPr>
                  <w:tcW w:w="90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auto"/>
                </w:tcPr>
                <w:p w:rsidR="002C3ADF" w:rsidRDefault="001C0079" w:rsidP="00977CF5">
                  <w:pPr>
                    <w:ind w:left="10"/>
                  </w:pPr>
                  <w:r>
                    <w:pict>
                      <v:group id="Group 6677" o:spid="_x0000_s1123" style="width:37.25pt;height:45.9pt;mso-position-horizontal-relative:char;mso-position-vertical-relative:line" coordsize="473160,583233">
                        <v:rect id="Rectangle 167" o:spid="_x0000_s1124" style="position:absolute;left:85049;top:441837;width:56348;height:22644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" filled="f" stroked="f">
                          <v:textbox inset="0,0,0,0">
                            <w:txbxContent>
                              <w:p w:rsidR="00341EDF" w:rsidRDefault="00341EDF" w:rsidP="002C3ADF">
                                <w:r>
                                  <w:rPr>
                                    <w:rFonts w:ascii="Arial" w:eastAsia="Arial" w:hAnsi="Arial" w:cs="Arial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Rectangle 168" o:spid="_x0000_s1125" style="position:absolute;left:133894;top:185618;width:276798;height:18630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" filled="f" stroked="f">
                          <v:textbox inset="0,0,0,0">
                            <w:txbxContent>
                              <w:p w:rsidR="00341EDF" w:rsidRDefault="00341EDF" w:rsidP="002C3ADF">
                                <w:r>
                                  <w:rPr>
                                    <w:sz w:val="20"/>
                                  </w:rPr>
                                  <w:t>кол</w:t>
                                </w:r>
                              </w:p>
                            </w:txbxContent>
                          </v:textbox>
                        </v:rect>
                        <v:rect id="Rectangle 169" o:spid="_x0000_s1126" style="position:absolute;left:244282;top:87168;width:56022;height:18630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" filled="f" stroked="f">
                          <v:textbox inset="0,0,0,0">
                            <w:txbxContent>
                              <w:p w:rsidR="00341EDF" w:rsidRDefault="00341EDF" w:rsidP="002C3ADF">
                                <w:r>
                                  <w:rPr>
                                    <w:sz w:val="20"/>
                                  </w:rPr>
                                  <w:t>-</w:t>
                                </w:r>
                              </w:p>
                            </w:txbxContent>
                          </v:textbox>
                        </v:rect>
                        <v:rect id="Rectangle 170" o:spid="_x0000_s1127" style="position:absolute;left:184812;top:-14929;width:174964;height:18630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" filled="f" stroked="f">
                          <v:textbox inset="0,0,0,0">
                            <w:txbxContent>
                              <w:p w:rsidR="00341EDF" w:rsidRDefault="00341EDF" w:rsidP="002C3ADF">
                                <w:r>
                                  <w:rPr>
                                    <w:sz w:val="20"/>
                                  </w:rPr>
                                  <w:t>во</w:t>
                                </w:r>
                              </w:p>
                            </w:txbxContent>
                          </v:textbox>
                        </v:rect>
                        <v:rect id="Rectangle 171" o:spid="_x0000_s1128" style="position:absolute;left:251263;top:-81040;width:42058;height:18630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" filled="f" stroked="f">
                          <v:textbox inset="0,0,0,0">
                            <w:txbxContent>
                              <w:p w:rsidR="00341EDF" w:rsidRDefault="00341EDF" w:rsidP="002C3ADF">
                                <w:r>
                                  <w:rPr>
                                    <w:sz w:val="20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Rectangle 172" o:spid="_x0000_s1129" style="position:absolute;left:167899;top:68720;width:516668;height:18630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" filled="f" stroked="f">
                          <v:textbox inset="0,0,0,0">
                            <w:txbxContent>
                              <w:p w:rsidR="00341EDF" w:rsidRDefault="00341EDF" w:rsidP="002C3ADF">
                                <w:r>
                                  <w:rPr>
                                    <w:sz w:val="20"/>
                                  </w:rPr>
                                  <w:t>недель</w:t>
                                </w:r>
                              </w:p>
                            </w:txbxContent>
                          </v:textbox>
                        </v:rect>
                        <v:rect id="Rectangle 173" o:spid="_x0000_s1130" style="position:absolute;left:405204;top:-82558;width:42058;height:18630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" filled="f" stroked="f">
                          <v:textbox inset="0,0,0,0">
                            <w:txbxContent>
                              <w:p w:rsidR="00341EDF" w:rsidRDefault="00341EDF" w:rsidP="002C3ADF">
                                <w:r>
                                  <w:rPr>
                                    <w:sz w:val="20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90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auto"/>
                </w:tcPr>
                <w:p w:rsidR="002C3ADF" w:rsidRDefault="002C3ADF" w:rsidP="00977CF5">
                  <w:pPr>
                    <w:ind w:left="1"/>
                  </w:pPr>
                  <w:r w:rsidRPr="00CE069A">
                    <w:rPr>
                      <w:rFonts w:ascii="Arial" w:eastAsia="Arial" w:hAnsi="Arial" w:cs="Arial"/>
                    </w:rPr>
                    <w:t xml:space="preserve"> </w:t>
                  </w:r>
                </w:p>
                <w:p w:rsidR="002C3ADF" w:rsidRDefault="002C3ADF" w:rsidP="00977CF5">
                  <w:pPr>
                    <w:spacing w:after="10"/>
                    <w:ind w:left="1"/>
                  </w:pPr>
                  <w:r w:rsidRPr="00CE069A">
                    <w:rPr>
                      <w:rFonts w:ascii="Arial" w:eastAsia="Arial" w:hAnsi="Arial" w:cs="Arial"/>
                      <w:sz w:val="17"/>
                    </w:rPr>
                    <w:t xml:space="preserve"> </w:t>
                  </w:r>
                </w:p>
                <w:p w:rsidR="002C3ADF" w:rsidRDefault="002C3ADF" w:rsidP="00977CF5">
                  <w:pPr>
                    <w:ind w:left="68"/>
                    <w:jc w:val="center"/>
                  </w:pPr>
                  <w:r w:rsidRPr="00CE069A">
                    <w:rPr>
                      <w:sz w:val="20"/>
                    </w:rPr>
                    <w:t xml:space="preserve">сроки </w:t>
                  </w:r>
                </w:p>
              </w:tc>
              <w:tc>
                <w:tcPr>
                  <w:tcW w:w="90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auto"/>
                </w:tcPr>
                <w:p w:rsidR="002C3ADF" w:rsidRDefault="001C0079" w:rsidP="00977CF5">
                  <w:pPr>
                    <w:ind w:left="13"/>
                  </w:pPr>
                  <w:r>
                    <w:pict>
                      <v:group id="Group 6696" o:spid="_x0000_s1131" style="width:37.35pt;height:45.8pt;mso-position-horizontal-relative:char;mso-position-vertical-relative:line" coordsize="474642,581715">
                        <v:rect id="Rectangle 178" o:spid="_x0000_s1132" style="position:absolute;left:85048;top:440318;width:56349;height:226445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" filled="f" stroked="f">
                          <v:textbox inset="0,0,0,0">
                            <w:txbxContent>
                              <w:p w:rsidR="00341EDF" w:rsidRDefault="00341EDF" w:rsidP="002C3ADF">
                                <w:r>
                                  <w:rPr>
                                    <w:rFonts w:ascii="Arial" w:eastAsia="Arial" w:hAnsi="Arial" w:cs="Arial"/>
                                    <w:sz w:val="2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Rectangle 179" o:spid="_x0000_s1133" style="position:absolute;left:135502;top:184100;width:276798;height:18630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" filled="f" stroked="f">
                          <v:textbox inset="0,0,0,0">
                            <w:txbxContent>
                              <w:p w:rsidR="00341EDF" w:rsidRDefault="00341EDF" w:rsidP="002C3ADF">
                                <w:r>
                                  <w:rPr>
                                    <w:sz w:val="20"/>
                                  </w:rPr>
                                  <w:t>кол</w:t>
                                </w:r>
                              </w:p>
                            </w:txbxContent>
                          </v:textbox>
                        </v:rect>
                        <v:rect id="Rectangle 180" o:spid="_x0000_s1134" style="position:absolute;left:245890;top:85650;width:56023;height:18630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" filled="f" stroked="f">
                          <v:textbox inset="0,0,0,0">
                            <w:txbxContent>
                              <w:p w:rsidR="00341EDF" w:rsidRDefault="00341EDF" w:rsidP="002C3ADF">
                                <w:r>
                                  <w:rPr>
                                    <w:sz w:val="20"/>
                                  </w:rPr>
                                  <w:t>-</w:t>
                                </w:r>
                              </w:p>
                            </w:txbxContent>
                          </v:textbox>
                        </v:rect>
                        <v:rect id="Rectangle 181" o:spid="_x0000_s1135" style="position:absolute;left:186418;top:-16447;width:174964;height:18630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" filled="f" stroked="f">
                          <v:textbox inset="0,0,0,0">
                            <w:txbxContent>
                              <w:p w:rsidR="00341EDF" w:rsidRDefault="00341EDF" w:rsidP="002C3ADF">
                                <w:r>
                                  <w:rPr>
                                    <w:sz w:val="20"/>
                                  </w:rPr>
                                  <w:t>во</w:t>
                                </w:r>
                              </w:p>
                            </w:txbxContent>
                          </v:textbox>
                        </v:rect>
                        <v:rect id="Rectangle 182" o:spid="_x0000_s1136" style="position:absolute;left:252871;top:-82558;width:42058;height:18630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" filled="f" stroked="f">
                          <v:textbox inset="0,0,0,0">
                            <w:txbxContent>
                              <w:p w:rsidR="00341EDF" w:rsidRDefault="00341EDF" w:rsidP="002C3ADF">
                                <w:r>
                                  <w:rPr>
                                    <w:sz w:val="20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Rectangle 183" o:spid="_x0000_s1137" style="position:absolute;left:250900;top:87752;width:353629;height:18630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" filled="f" stroked="f">
                          <v:textbox inset="0,0,0,0">
                            <w:txbxContent>
                              <w:p w:rsidR="00341EDF" w:rsidRDefault="00341EDF" w:rsidP="002C3ADF">
                                <w:r>
                                  <w:rPr>
                                    <w:sz w:val="20"/>
                                  </w:rPr>
                                  <w:t>дней</w:t>
                                </w:r>
                              </w:p>
                            </w:txbxContent>
                          </v:textbox>
                        </v:rect>
                        <v:rect id="Rectangle 184" o:spid="_x0000_s1138" style="position:absolute;left:406686;top:-23107;width:42058;height:18630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" filled="f" stroked="f">
                          <v:textbox inset="0,0,0,0">
                            <w:txbxContent>
                              <w:p w:rsidR="00341EDF" w:rsidRDefault="00341EDF" w:rsidP="002C3ADF">
                                <w:r>
                                  <w:rPr>
                                    <w:sz w:val="20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90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auto"/>
                </w:tcPr>
                <w:p w:rsidR="002C3ADF" w:rsidRDefault="002C3ADF" w:rsidP="00977CF5">
                  <w:r w:rsidRPr="00CE069A">
                    <w:rPr>
                      <w:rFonts w:ascii="Arial" w:eastAsia="Arial" w:hAnsi="Arial" w:cs="Arial"/>
                    </w:rPr>
                    <w:t xml:space="preserve"> </w:t>
                  </w:r>
                </w:p>
                <w:p w:rsidR="002C3ADF" w:rsidRDefault="002C3ADF" w:rsidP="00977CF5">
                  <w:pPr>
                    <w:spacing w:after="10"/>
                  </w:pPr>
                  <w:r w:rsidRPr="00CE069A">
                    <w:rPr>
                      <w:rFonts w:ascii="Arial" w:eastAsia="Arial" w:hAnsi="Arial" w:cs="Arial"/>
                      <w:sz w:val="17"/>
                    </w:rPr>
                    <w:t xml:space="preserve"> </w:t>
                  </w:r>
                </w:p>
                <w:p w:rsidR="002C3ADF" w:rsidRDefault="002C3ADF" w:rsidP="00977CF5">
                  <w:pPr>
                    <w:ind w:left="70"/>
                    <w:jc w:val="center"/>
                  </w:pPr>
                  <w:r w:rsidRPr="00CE069A">
                    <w:rPr>
                      <w:sz w:val="20"/>
                    </w:rPr>
                    <w:t xml:space="preserve">сроки </w:t>
                  </w:r>
                </w:p>
              </w:tc>
              <w:tc>
                <w:tcPr>
                  <w:tcW w:w="90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auto"/>
                </w:tcPr>
                <w:p w:rsidR="002C3ADF" w:rsidRDefault="001C0079" w:rsidP="00977CF5">
                  <w:pPr>
                    <w:ind w:left="9"/>
                  </w:pPr>
                  <w:r>
                    <w:pict>
                      <v:group id="Group 6715" o:spid="_x0000_s1139" style="width:37.7pt;height:45.95pt;mso-position-horizontal-relative:char;mso-position-vertical-relative:line" coordsize="478763,583258">
                        <v:rect id="Rectangle 189" o:spid="_x0000_s1140" style="position:absolute;left:88450;top:436205;width:58603;height:235503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" filled="f" stroked="f">
                          <v:textbox inset="0,0,0,0">
                            <w:txbxContent>
                              <w:p w:rsidR="00341EDF" w:rsidRDefault="00341EDF" w:rsidP="002C3ADF">
                                <w:r>
                                  <w:rPr>
                                    <w:rFonts w:ascii="Arial" w:eastAsia="Arial" w:hAnsi="Arial" w:cs="Arial"/>
                                    <w:sz w:val="25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Rectangle 190" o:spid="_x0000_s1141" style="position:absolute;left:141015;top:185618;width:276798;height:18630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" filled="f" stroked="f">
                          <v:textbox inset="0,0,0,0">
                            <w:txbxContent>
                              <w:p w:rsidR="00341EDF" w:rsidRDefault="00341EDF" w:rsidP="002C3ADF">
                                <w:r>
                                  <w:rPr>
                                    <w:sz w:val="20"/>
                                  </w:rPr>
                                  <w:t>кол</w:t>
                                </w:r>
                              </w:p>
                            </w:txbxContent>
                          </v:textbox>
                        </v:rect>
                        <v:rect id="Rectangle 191" o:spid="_x0000_s1142" style="position:absolute;left:251402;top:87168;width:56022;height:18630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" filled="f" stroked="f">
                          <v:textbox inset="0,0,0,0">
                            <w:txbxContent>
                              <w:p w:rsidR="00341EDF" w:rsidRDefault="00341EDF" w:rsidP="002C3ADF">
                                <w:r>
                                  <w:rPr>
                                    <w:sz w:val="20"/>
                                  </w:rPr>
                                  <w:t>-</w:t>
                                </w:r>
                              </w:p>
                            </w:txbxContent>
                          </v:textbox>
                        </v:rect>
                        <v:rect id="Rectangle 192" o:spid="_x0000_s1143" style="position:absolute;left:191931;top:-14929;width:174964;height:18630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" filled="f" stroked="f">
                          <v:textbox inset="0,0,0,0">
                            <w:txbxContent>
                              <w:p w:rsidR="00341EDF" w:rsidRDefault="00341EDF" w:rsidP="002C3ADF">
                                <w:r>
                                  <w:rPr>
                                    <w:sz w:val="20"/>
                                  </w:rPr>
                                  <w:t>во</w:t>
                                </w:r>
                              </w:p>
                            </w:txbxContent>
                          </v:textbox>
                        </v:rect>
                        <v:rect id="Rectangle 193" o:spid="_x0000_s1144" style="position:absolute;left:258383;top:-81040;width:42058;height:18630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" filled="f" stroked="f">
                          <v:textbox inset="0,0,0,0">
                            <w:txbxContent>
                              <w:p w:rsidR="00341EDF" w:rsidRDefault="00341EDF" w:rsidP="002C3ADF">
                                <w:r>
                                  <w:rPr>
                                    <w:sz w:val="20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Rectangle 194" o:spid="_x0000_s1145" style="position:absolute;left:173503;top:68720;width:516667;height:18630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" filled="f" stroked="f">
                          <v:textbox inset="0,0,0,0">
                            <w:txbxContent>
                              <w:p w:rsidR="00341EDF" w:rsidRDefault="00341EDF" w:rsidP="002C3ADF">
                                <w:r>
                                  <w:rPr>
                                    <w:sz w:val="20"/>
                                  </w:rPr>
                                  <w:t>недель</w:t>
                                </w:r>
                              </w:p>
                            </w:txbxContent>
                          </v:textbox>
                        </v:rect>
                        <v:rect id="Rectangle 195" o:spid="_x0000_s1146" style="position:absolute;left:410807;top:-82558;width:42058;height:186306;rotation:-5898239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" filled="f" stroked="f">
                          <v:textbox inset="0,0,0,0">
                            <w:txbxContent>
                              <w:p w:rsidR="00341EDF" w:rsidRDefault="00341EDF" w:rsidP="002C3ADF">
                                <w:r>
                                  <w:rPr>
                                    <w:sz w:val="20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90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auto"/>
                </w:tcPr>
                <w:p w:rsidR="002C3ADF" w:rsidRDefault="002C3ADF" w:rsidP="00977CF5">
                  <w:pPr>
                    <w:ind w:left="1"/>
                  </w:pPr>
                  <w:r w:rsidRPr="00CE069A">
                    <w:rPr>
                      <w:rFonts w:ascii="Arial" w:eastAsia="Arial" w:hAnsi="Arial" w:cs="Arial"/>
                      <w:sz w:val="19"/>
                    </w:rPr>
                    <w:t xml:space="preserve"> </w:t>
                  </w:r>
                </w:p>
                <w:p w:rsidR="002C3ADF" w:rsidRPr="00DA12A8" w:rsidRDefault="002C3ADF" w:rsidP="00977CF5">
                  <w:pPr>
                    <w:ind w:left="53"/>
                    <w:jc w:val="center"/>
                  </w:pPr>
                  <w:r w:rsidRPr="00DA12A8">
                    <w:rPr>
                      <w:sz w:val="20"/>
                    </w:rPr>
                    <w:t xml:space="preserve">Учебн ые недели </w:t>
                  </w:r>
                </w:p>
              </w:tc>
              <w:tc>
                <w:tcPr>
                  <w:tcW w:w="90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auto"/>
                </w:tcPr>
                <w:p w:rsidR="002C3ADF" w:rsidRPr="00DA12A8" w:rsidRDefault="002C3ADF" w:rsidP="00977CF5">
                  <w:r w:rsidRPr="00DA12A8">
                    <w:rPr>
                      <w:rFonts w:ascii="Arial" w:eastAsia="Arial" w:hAnsi="Arial" w:cs="Arial"/>
                      <w:sz w:val="29"/>
                    </w:rPr>
                    <w:t xml:space="preserve"> </w:t>
                  </w:r>
                </w:p>
                <w:p w:rsidR="002C3ADF" w:rsidRPr="00DA12A8" w:rsidRDefault="002C3ADF" w:rsidP="00977CF5">
                  <w:pPr>
                    <w:jc w:val="center"/>
                  </w:pPr>
                  <w:r w:rsidRPr="00DA12A8">
                    <w:rPr>
                      <w:sz w:val="20"/>
                    </w:rPr>
                    <w:t xml:space="preserve">Кани- кулы </w:t>
                  </w:r>
                </w:p>
              </w:tc>
            </w:tr>
            <w:tr w:rsidR="002C3ADF" w:rsidRPr="00DA12A8" w:rsidTr="00977CF5">
              <w:trPr>
                <w:trHeight w:val="535"/>
              </w:trPr>
              <w:tc>
                <w:tcPr>
                  <w:tcW w:w="60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auto"/>
                  <w:vAlign w:val="center"/>
                </w:tcPr>
                <w:p w:rsidR="002C3ADF" w:rsidRPr="00DA12A8" w:rsidRDefault="002C3ADF" w:rsidP="00977CF5">
                  <w:pPr>
                    <w:ind w:left="85"/>
                  </w:pPr>
                  <w:r w:rsidRPr="00DA12A8">
                    <w:rPr>
                      <w:sz w:val="18"/>
                    </w:rPr>
                    <w:t xml:space="preserve">1 кл. </w:t>
                  </w:r>
                </w:p>
              </w:tc>
              <w:tc>
                <w:tcPr>
                  <w:tcW w:w="90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auto"/>
                </w:tcPr>
                <w:p w:rsidR="002C3ADF" w:rsidRPr="00DA12A8" w:rsidRDefault="002C3ADF" w:rsidP="00977CF5">
                  <w:pPr>
                    <w:ind w:left="53"/>
                    <w:jc w:val="center"/>
                  </w:pPr>
                  <w:r w:rsidRPr="00DA12A8">
                    <w:rPr>
                      <w:sz w:val="18"/>
                    </w:rPr>
                    <w:t xml:space="preserve">01.09- </w:t>
                  </w:r>
                </w:p>
                <w:p w:rsidR="002C3ADF" w:rsidRPr="00DA12A8" w:rsidRDefault="002C3ADF" w:rsidP="00977CF5">
                  <w:pPr>
                    <w:ind w:left="50"/>
                    <w:jc w:val="center"/>
                  </w:pPr>
                  <w:r w:rsidRPr="00DA12A8">
                    <w:rPr>
                      <w:sz w:val="18"/>
                    </w:rPr>
                    <w:t xml:space="preserve">27.10 </w:t>
                  </w:r>
                </w:p>
              </w:tc>
              <w:tc>
                <w:tcPr>
                  <w:tcW w:w="90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auto"/>
                  <w:vAlign w:val="center"/>
                </w:tcPr>
                <w:p w:rsidR="002C3ADF" w:rsidRPr="00DA12A8" w:rsidRDefault="002C3ADF" w:rsidP="00977CF5">
                  <w:pPr>
                    <w:ind w:left="49"/>
                    <w:jc w:val="center"/>
                  </w:pPr>
                  <w:r w:rsidRPr="00DA12A8">
                    <w:rPr>
                      <w:sz w:val="18"/>
                    </w:rPr>
                    <w:t xml:space="preserve">8 </w:t>
                  </w:r>
                </w:p>
              </w:tc>
              <w:tc>
                <w:tcPr>
                  <w:tcW w:w="90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auto"/>
                </w:tcPr>
                <w:p w:rsidR="002C3ADF" w:rsidRPr="00DA12A8" w:rsidRDefault="002C3ADF" w:rsidP="00977CF5">
                  <w:pPr>
                    <w:ind w:left="61"/>
                    <w:jc w:val="center"/>
                  </w:pPr>
                  <w:r w:rsidRPr="00DA12A8">
                    <w:rPr>
                      <w:sz w:val="18"/>
                    </w:rPr>
                    <w:t xml:space="preserve">28.10- </w:t>
                  </w:r>
                </w:p>
                <w:p w:rsidR="002C3ADF" w:rsidRPr="00DA12A8" w:rsidRDefault="002C3ADF" w:rsidP="00977CF5">
                  <w:pPr>
                    <w:ind w:left="57"/>
                    <w:jc w:val="center"/>
                  </w:pPr>
                  <w:r w:rsidRPr="00DA12A8">
                    <w:rPr>
                      <w:sz w:val="18"/>
                    </w:rPr>
                    <w:t xml:space="preserve">05.11 </w:t>
                  </w:r>
                </w:p>
              </w:tc>
              <w:tc>
                <w:tcPr>
                  <w:tcW w:w="90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auto"/>
                  <w:vAlign w:val="center"/>
                </w:tcPr>
                <w:p w:rsidR="002C3ADF" w:rsidRPr="00DA12A8" w:rsidRDefault="002C3ADF" w:rsidP="00977CF5">
                  <w:pPr>
                    <w:ind w:left="49"/>
                    <w:jc w:val="center"/>
                  </w:pPr>
                  <w:r w:rsidRPr="00DA12A8">
                    <w:rPr>
                      <w:sz w:val="18"/>
                    </w:rPr>
                    <w:t xml:space="preserve">9 </w:t>
                  </w:r>
                </w:p>
              </w:tc>
              <w:tc>
                <w:tcPr>
                  <w:tcW w:w="90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auto"/>
                </w:tcPr>
                <w:p w:rsidR="002C3ADF" w:rsidRPr="00DA12A8" w:rsidRDefault="002C3ADF" w:rsidP="00977CF5">
                  <w:pPr>
                    <w:ind w:left="56"/>
                    <w:jc w:val="center"/>
                  </w:pPr>
                  <w:r w:rsidRPr="00DA12A8">
                    <w:rPr>
                      <w:sz w:val="18"/>
                    </w:rPr>
                    <w:t xml:space="preserve">06.11- </w:t>
                  </w:r>
                </w:p>
                <w:p w:rsidR="002C3ADF" w:rsidRPr="00DA12A8" w:rsidRDefault="002C3ADF" w:rsidP="00977CF5">
                  <w:pPr>
                    <w:ind w:left="56"/>
                    <w:jc w:val="center"/>
                  </w:pPr>
                  <w:r w:rsidRPr="00DA12A8">
                    <w:rPr>
                      <w:sz w:val="18"/>
                    </w:rPr>
                    <w:t xml:space="preserve">30.12 </w:t>
                  </w:r>
                </w:p>
              </w:tc>
              <w:tc>
                <w:tcPr>
                  <w:tcW w:w="90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auto"/>
                  <w:vAlign w:val="center"/>
                </w:tcPr>
                <w:p w:rsidR="002C3ADF" w:rsidRPr="00DA12A8" w:rsidRDefault="002C3ADF" w:rsidP="00977CF5">
                  <w:pPr>
                    <w:ind w:left="53"/>
                    <w:jc w:val="center"/>
                  </w:pPr>
                  <w:r w:rsidRPr="00DA12A8">
                    <w:rPr>
                      <w:sz w:val="18"/>
                    </w:rPr>
                    <w:t xml:space="preserve">8 </w:t>
                  </w:r>
                </w:p>
              </w:tc>
              <w:tc>
                <w:tcPr>
                  <w:tcW w:w="90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auto"/>
                </w:tcPr>
                <w:p w:rsidR="002C3ADF" w:rsidRPr="00DA12A8" w:rsidRDefault="002C3ADF" w:rsidP="00977CF5">
                  <w:pPr>
                    <w:jc w:val="center"/>
                  </w:pPr>
                  <w:r w:rsidRPr="00DA12A8">
                    <w:rPr>
                      <w:sz w:val="18"/>
                    </w:rPr>
                    <w:t xml:space="preserve">31.12- 08.01. </w:t>
                  </w:r>
                </w:p>
              </w:tc>
              <w:tc>
                <w:tcPr>
                  <w:tcW w:w="90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auto"/>
                  <w:vAlign w:val="center"/>
                </w:tcPr>
                <w:p w:rsidR="002C3ADF" w:rsidRPr="00DA12A8" w:rsidRDefault="002C3ADF" w:rsidP="00977CF5">
                  <w:pPr>
                    <w:ind w:left="53"/>
                    <w:jc w:val="center"/>
                  </w:pPr>
                  <w:r w:rsidRPr="00DA12A8">
                    <w:rPr>
                      <w:sz w:val="18"/>
                    </w:rPr>
                    <w:t xml:space="preserve">9 </w:t>
                  </w:r>
                </w:p>
              </w:tc>
              <w:tc>
                <w:tcPr>
                  <w:tcW w:w="90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auto"/>
                </w:tcPr>
                <w:p w:rsidR="002C3ADF" w:rsidRPr="00DA12A8" w:rsidRDefault="002C3ADF" w:rsidP="00977CF5">
                  <w:pPr>
                    <w:ind w:left="59"/>
                    <w:jc w:val="center"/>
                  </w:pPr>
                  <w:r w:rsidRPr="00DA12A8">
                    <w:rPr>
                      <w:sz w:val="18"/>
                    </w:rPr>
                    <w:t xml:space="preserve">09.01- </w:t>
                  </w:r>
                </w:p>
                <w:p w:rsidR="002C3ADF" w:rsidRPr="00DA12A8" w:rsidRDefault="002C3ADF" w:rsidP="00977CF5">
                  <w:pPr>
                    <w:ind w:left="59"/>
                    <w:jc w:val="center"/>
                  </w:pPr>
                  <w:r w:rsidRPr="00DA12A8">
                    <w:rPr>
                      <w:sz w:val="18"/>
                    </w:rPr>
                    <w:t xml:space="preserve">24.03 </w:t>
                  </w:r>
                </w:p>
              </w:tc>
              <w:tc>
                <w:tcPr>
                  <w:tcW w:w="90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auto"/>
                  <w:vAlign w:val="center"/>
                </w:tcPr>
                <w:p w:rsidR="002C3ADF" w:rsidRPr="00DA12A8" w:rsidRDefault="002C3ADF" w:rsidP="00977CF5">
                  <w:pPr>
                    <w:ind w:left="66"/>
                    <w:jc w:val="center"/>
                  </w:pPr>
                  <w:r w:rsidRPr="00DA12A8">
                    <w:rPr>
                      <w:sz w:val="18"/>
                    </w:rPr>
                    <w:t xml:space="preserve">10 </w:t>
                  </w:r>
                </w:p>
              </w:tc>
              <w:tc>
                <w:tcPr>
                  <w:tcW w:w="90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auto"/>
                </w:tcPr>
                <w:p w:rsidR="002C3ADF" w:rsidRPr="00DA12A8" w:rsidRDefault="002C3ADF" w:rsidP="00977CF5">
                  <w:pPr>
                    <w:ind w:left="72"/>
                    <w:jc w:val="center"/>
                  </w:pPr>
                  <w:r w:rsidRPr="00DA12A8">
                    <w:rPr>
                      <w:sz w:val="18"/>
                    </w:rPr>
                    <w:t xml:space="preserve">25.03 </w:t>
                  </w:r>
                </w:p>
                <w:p w:rsidR="002C3ADF" w:rsidRPr="00DA12A8" w:rsidRDefault="002C3ADF" w:rsidP="00977CF5">
                  <w:pPr>
                    <w:ind w:left="72"/>
                    <w:jc w:val="center"/>
                  </w:pPr>
                  <w:r w:rsidRPr="00DA12A8">
                    <w:rPr>
                      <w:sz w:val="18"/>
                    </w:rPr>
                    <w:t xml:space="preserve">02.04 </w:t>
                  </w:r>
                </w:p>
              </w:tc>
              <w:tc>
                <w:tcPr>
                  <w:tcW w:w="90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auto"/>
                  <w:vAlign w:val="center"/>
                </w:tcPr>
                <w:p w:rsidR="002C3ADF" w:rsidRPr="00DA12A8" w:rsidRDefault="002C3ADF" w:rsidP="00977CF5">
                  <w:pPr>
                    <w:ind w:left="66"/>
                    <w:jc w:val="center"/>
                  </w:pPr>
                  <w:r w:rsidRPr="00DA12A8">
                    <w:rPr>
                      <w:sz w:val="18"/>
                    </w:rPr>
                    <w:t xml:space="preserve">9 </w:t>
                  </w:r>
                </w:p>
              </w:tc>
              <w:tc>
                <w:tcPr>
                  <w:tcW w:w="90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auto"/>
                </w:tcPr>
                <w:p w:rsidR="002C3ADF" w:rsidRPr="00DA12A8" w:rsidRDefault="002C3ADF" w:rsidP="00977CF5">
                  <w:pPr>
                    <w:ind w:left="73"/>
                    <w:jc w:val="center"/>
                  </w:pPr>
                  <w:r w:rsidRPr="00DA12A8">
                    <w:rPr>
                      <w:sz w:val="18"/>
                    </w:rPr>
                    <w:t xml:space="preserve">03.04- </w:t>
                  </w:r>
                </w:p>
                <w:p w:rsidR="002C3ADF" w:rsidRPr="00DA12A8" w:rsidRDefault="002C3ADF" w:rsidP="00977CF5">
                  <w:pPr>
                    <w:ind w:left="70"/>
                    <w:jc w:val="center"/>
                  </w:pPr>
                  <w:r w:rsidRPr="00DA12A8">
                    <w:rPr>
                      <w:sz w:val="18"/>
                    </w:rPr>
                    <w:t xml:space="preserve">24.05 </w:t>
                  </w:r>
                </w:p>
              </w:tc>
              <w:tc>
                <w:tcPr>
                  <w:tcW w:w="90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auto"/>
                  <w:vAlign w:val="center"/>
                </w:tcPr>
                <w:p w:rsidR="002C3ADF" w:rsidRPr="00DA12A8" w:rsidRDefault="002C3ADF" w:rsidP="00977CF5">
                  <w:pPr>
                    <w:ind w:left="69"/>
                    <w:jc w:val="center"/>
                  </w:pPr>
                  <w:r w:rsidRPr="00DA12A8">
                    <w:rPr>
                      <w:sz w:val="18"/>
                    </w:rPr>
                    <w:t xml:space="preserve">8 </w:t>
                  </w:r>
                </w:p>
              </w:tc>
              <w:tc>
                <w:tcPr>
                  <w:tcW w:w="90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auto"/>
                </w:tcPr>
                <w:p w:rsidR="002C3ADF" w:rsidRPr="00DA12A8" w:rsidRDefault="002C3ADF" w:rsidP="00977CF5">
                  <w:pPr>
                    <w:ind w:right="40"/>
                    <w:jc w:val="center"/>
                  </w:pPr>
                  <w:r w:rsidRPr="00DA12A8">
                    <w:rPr>
                      <w:sz w:val="24"/>
                    </w:rPr>
                    <w:t xml:space="preserve">33 </w:t>
                  </w:r>
                </w:p>
              </w:tc>
              <w:tc>
                <w:tcPr>
                  <w:tcW w:w="90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auto"/>
                </w:tcPr>
                <w:p w:rsidR="002C3ADF" w:rsidRPr="00DA12A8" w:rsidRDefault="002C3ADF" w:rsidP="00977CF5">
                  <w:pPr>
                    <w:ind w:right="38"/>
                    <w:jc w:val="center"/>
                  </w:pPr>
                  <w:r w:rsidRPr="00DA12A8">
                    <w:rPr>
                      <w:sz w:val="24"/>
                    </w:rPr>
                    <w:t xml:space="preserve">34 </w:t>
                  </w:r>
                </w:p>
              </w:tc>
            </w:tr>
            <w:tr w:rsidR="002C3ADF" w:rsidRPr="00DA12A8" w:rsidTr="00977CF5">
              <w:trPr>
                <w:trHeight w:val="538"/>
              </w:trPr>
              <w:tc>
                <w:tcPr>
                  <w:tcW w:w="60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auto"/>
                </w:tcPr>
                <w:p w:rsidR="002C3ADF" w:rsidRPr="00DA12A8" w:rsidRDefault="002C3ADF" w:rsidP="00977CF5">
                  <w:pPr>
                    <w:ind w:left="13"/>
                    <w:jc w:val="center"/>
                  </w:pPr>
                  <w:r w:rsidRPr="00DA12A8">
                    <w:rPr>
                      <w:sz w:val="18"/>
                    </w:rPr>
                    <w:t xml:space="preserve">2 - 4 кл. </w:t>
                  </w:r>
                </w:p>
              </w:tc>
              <w:tc>
                <w:tcPr>
                  <w:tcW w:w="90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auto"/>
                </w:tcPr>
                <w:p w:rsidR="002C3ADF" w:rsidRPr="00DA12A8" w:rsidRDefault="002C3ADF" w:rsidP="00977CF5">
                  <w:pPr>
                    <w:ind w:left="53"/>
                    <w:jc w:val="center"/>
                  </w:pPr>
                  <w:r w:rsidRPr="00DA12A8">
                    <w:rPr>
                      <w:sz w:val="18"/>
                    </w:rPr>
                    <w:t xml:space="preserve">01.09- </w:t>
                  </w:r>
                </w:p>
                <w:p w:rsidR="002C3ADF" w:rsidRPr="00DA12A8" w:rsidRDefault="002C3ADF" w:rsidP="00977CF5">
                  <w:pPr>
                    <w:ind w:left="50"/>
                    <w:jc w:val="center"/>
                  </w:pPr>
                  <w:r w:rsidRPr="00DA12A8">
                    <w:rPr>
                      <w:sz w:val="18"/>
                    </w:rPr>
                    <w:t xml:space="preserve">27.10 </w:t>
                  </w:r>
                </w:p>
              </w:tc>
              <w:tc>
                <w:tcPr>
                  <w:tcW w:w="90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auto"/>
                  <w:vAlign w:val="center"/>
                </w:tcPr>
                <w:p w:rsidR="002C3ADF" w:rsidRPr="00DA12A8" w:rsidRDefault="002C3ADF" w:rsidP="00977CF5">
                  <w:pPr>
                    <w:ind w:left="49"/>
                    <w:jc w:val="center"/>
                  </w:pPr>
                  <w:r w:rsidRPr="00DA12A8">
                    <w:rPr>
                      <w:sz w:val="18"/>
                    </w:rPr>
                    <w:t xml:space="preserve">8 </w:t>
                  </w:r>
                </w:p>
              </w:tc>
              <w:tc>
                <w:tcPr>
                  <w:tcW w:w="90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auto"/>
                </w:tcPr>
                <w:p w:rsidR="002C3ADF" w:rsidRPr="00DA12A8" w:rsidRDefault="002C3ADF" w:rsidP="00977CF5">
                  <w:pPr>
                    <w:ind w:left="61"/>
                    <w:jc w:val="center"/>
                  </w:pPr>
                  <w:r w:rsidRPr="00DA12A8">
                    <w:rPr>
                      <w:sz w:val="18"/>
                    </w:rPr>
                    <w:t xml:space="preserve">28.10- </w:t>
                  </w:r>
                </w:p>
                <w:p w:rsidR="002C3ADF" w:rsidRPr="00DA12A8" w:rsidRDefault="002C3ADF" w:rsidP="00977CF5">
                  <w:pPr>
                    <w:ind w:left="57"/>
                    <w:jc w:val="center"/>
                  </w:pPr>
                  <w:r w:rsidRPr="00DA12A8">
                    <w:rPr>
                      <w:sz w:val="18"/>
                    </w:rPr>
                    <w:t xml:space="preserve">05.11 </w:t>
                  </w:r>
                </w:p>
              </w:tc>
              <w:tc>
                <w:tcPr>
                  <w:tcW w:w="90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auto"/>
                  <w:vAlign w:val="center"/>
                </w:tcPr>
                <w:p w:rsidR="002C3ADF" w:rsidRPr="00DA12A8" w:rsidRDefault="002C3ADF" w:rsidP="00977CF5">
                  <w:pPr>
                    <w:ind w:left="49"/>
                    <w:jc w:val="center"/>
                  </w:pPr>
                  <w:r w:rsidRPr="00DA12A8">
                    <w:rPr>
                      <w:sz w:val="18"/>
                    </w:rPr>
                    <w:t xml:space="preserve">9 </w:t>
                  </w:r>
                </w:p>
              </w:tc>
              <w:tc>
                <w:tcPr>
                  <w:tcW w:w="90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auto"/>
                </w:tcPr>
                <w:p w:rsidR="002C3ADF" w:rsidRPr="00DA12A8" w:rsidRDefault="002C3ADF" w:rsidP="00977CF5">
                  <w:pPr>
                    <w:ind w:left="56"/>
                    <w:jc w:val="center"/>
                  </w:pPr>
                  <w:r w:rsidRPr="00DA12A8">
                    <w:rPr>
                      <w:sz w:val="18"/>
                    </w:rPr>
                    <w:t xml:space="preserve">06.11- </w:t>
                  </w:r>
                </w:p>
                <w:p w:rsidR="002C3ADF" w:rsidRPr="00DA12A8" w:rsidRDefault="002C3ADF" w:rsidP="00977CF5">
                  <w:pPr>
                    <w:ind w:left="56"/>
                    <w:jc w:val="center"/>
                  </w:pPr>
                  <w:r w:rsidRPr="00DA12A8">
                    <w:rPr>
                      <w:sz w:val="18"/>
                    </w:rPr>
                    <w:t xml:space="preserve">30.12 </w:t>
                  </w:r>
                </w:p>
              </w:tc>
              <w:tc>
                <w:tcPr>
                  <w:tcW w:w="90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auto"/>
                  <w:vAlign w:val="center"/>
                </w:tcPr>
                <w:p w:rsidR="002C3ADF" w:rsidRPr="00DA12A8" w:rsidRDefault="002C3ADF" w:rsidP="00977CF5">
                  <w:pPr>
                    <w:ind w:left="53"/>
                    <w:jc w:val="center"/>
                  </w:pPr>
                  <w:r w:rsidRPr="00DA12A8">
                    <w:rPr>
                      <w:sz w:val="18"/>
                    </w:rPr>
                    <w:t xml:space="preserve">8 </w:t>
                  </w:r>
                </w:p>
              </w:tc>
              <w:tc>
                <w:tcPr>
                  <w:tcW w:w="90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auto"/>
                </w:tcPr>
                <w:p w:rsidR="002C3ADF" w:rsidRPr="00DA12A8" w:rsidRDefault="002C3ADF" w:rsidP="00977CF5">
                  <w:pPr>
                    <w:ind w:left="57"/>
                    <w:jc w:val="center"/>
                  </w:pPr>
                  <w:r w:rsidRPr="00DA12A8">
                    <w:rPr>
                      <w:sz w:val="18"/>
                    </w:rPr>
                    <w:t xml:space="preserve">31.12- </w:t>
                  </w:r>
                </w:p>
                <w:p w:rsidR="002C3ADF" w:rsidRPr="00DA12A8" w:rsidRDefault="002C3ADF" w:rsidP="00977CF5">
                  <w:pPr>
                    <w:ind w:left="56"/>
                    <w:jc w:val="center"/>
                  </w:pPr>
                  <w:r w:rsidRPr="00DA12A8">
                    <w:rPr>
                      <w:sz w:val="18"/>
                    </w:rPr>
                    <w:t xml:space="preserve">08.01.. </w:t>
                  </w:r>
                </w:p>
              </w:tc>
              <w:tc>
                <w:tcPr>
                  <w:tcW w:w="90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auto"/>
                  <w:vAlign w:val="center"/>
                </w:tcPr>
                <w:p w:rsidR="002C3ADF" w:rsidRPr="00DA12A8" w:rsidRDefault="002C3ADF" w:rsidP="00977CF5">
                  <w:pPr>
                    <w:ind w:left="53"/>
                    <w:jc w:val="center"/>
                  </w:pPr>
                  <w:r w:rsidRPr="00DA12A8">
                    <w:rPr>
                      <w:sz w:val="18"/>
                    </w:rPr>
                    <w:t xml:space="preserve">9 </w:t>
                  </w:r>
                </w:p>
              </w:tc>
              <w:tc>
                <w:tcPr>
                  <w:tcW w:w="90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auto"/>
                </w:tcPr>
                <w:p w:rsidR="002C3ADF" w:rsidRPr="00DA12A8" w:rsidRDefault="002C3ADF" w:rsidP="00977CF5">
                  <w:pPr>
                    <w:ind w:left="59"/>
                    <w:jc w:val="center"/>
                  </w:pPr>
                  <w:r w:rsidRPr="00DA12A8">
                    <w:rPr>
                      <w:sz w:val="18"/>
                    </w:rPr>
                    <w:t xml:space="preserve">09.01- </w:t>
                  </w:r>
                </w:p>
                <w:p w:rsidR="002C3ADF" w:rsidRPr="00DA12A8" w:rsidRDefault="002C3ADF" w:rsidP="00977CF5">
                  <w:pPr>
                    <w:ind w:left="59"/>
                    <w:jc w:val="center"/>
                  </w:pPr>
                  <w:r w:rsidRPr="00DA12A8">
                    <w:rPr>
                      <w:sz w:val="18"/>
                    </w:rPr>
                    <w:t xml:space="preserve">24.03 </w:t>
                  </w:r>
                </w:p>
              </w:tc>
              <w:tc>
                <w:tcPr>
                  <w:tcW w:w="90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auto"/>
                  <w:vAlign w:val="center"/>
                </w:tcPr>
                <w:p w:rsidR="002C3ADF" w:rsidRPr="00DA12A8" w:rsidRDefault="002C3ADF" w:rsidP="00977CF5">
                  <w:pPr>
                    <w:ind w:left="66"/>
                    <w:jc w:val="center"/>
                  </w:pPr>
                  <w:r w:rsidRPr="00DA12A8">
                    <w:rPr>
                      <w:sz w:val="18"/>
                    </w:rPr>
                    <w:t xml:space="preserve">11 </w:t>
                  </w:r>
                </w:p>
              </w:tc>
              <w:tc>
                <w:tcPr>
                  <w:tcW w:w="90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auto"/>
                </w:tcPr>
                <w:p w:rsidR="002C3ADF" w:rsidRPr="00DA12A8" w:rsidRDefault="002C3ADF" w:rsidP="00977CF5">
                  <w:pPr>
                    <w:ind w:left="72"/>
                    <w:jc w:val="center"/>
                  </w:pPr>
                  <w:r w:rsidRPr="00DA12A8">
                    <w:rPr>
                      <w:sz w:val="18"/>
                    </w:rPr>
                    <w:t xml:space="preserve">25.03 </w:t>
                  </w:r>
                </w:p>
                <w:p w:rsidR="002C3ADF" w:rsidRPr="00DA12A8" w:rsidRDefault="002C3ADF" w:rsidP="00977CF5">
                  <w:pPr>
                    <w:ind w:left="72"/>
                    <w:jc w:val="center"/>
                  </w:pPr>
                  <w:r w:rsidRPr="00DA12A8">
                    <w:rPr>
                      <w:sz w:val="18"/>
                    </w:rPr>
                    <w:t xml:space="preserve">02.04 </w:t>
                  </w:r>
                </w:p>
              </w:tc>
              <w:tc>
                <w:tcPr>
                  <w:tcW w:w="90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auto"/>
                  <w:vAlign w:val="center"/>
                </w:tcPr>
                <w:p w:rsidR="002C3ADF" w:rsidRPr="00DA12A8" w:rsidRDefault="002C3ADF" w:rsidP="00977CF5">
                  <w:pPr>
                    <w:ind w:left="66"/>
                    <w:jc w:val="center"/>
                  </w:pPr>
                  <w:r w:rsidRPr="00DA12A8">
                    <w:rPr>
                      <w:sz w:val="18"/>
                    </w:rPr>
                    <w:t xml:space="preserve">9 </w:t>
                  </w:r>
                </w:p>
              </w:tc>
              <w:tc>
                <w:tcPr>
                  <w:tcW w:w="90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auto"/>
                </w:tcPr>
                <w:p w:rsidR="002C3ADF" w:rsidRPr="00DA12A8" w:rsidRDefault="002C3ADF" w:rsidP="00977CF5">
                  <w:pPr>
                    <w:ind w:left="73"/>
                    <w:jc w:val="center"/>
                  </w:pPr>
                  <w:r w:rsidRPr="00DA12A8">
                    <w:rPr>
                      <w:sz w:val="18"/>
                    </w:rPr>
                    <w:t xml:space="preserve">03.04- </w:t>
                  </w:r>
                </w:p>
                <w:p w:rsidR="002C3ADF" w:rsidRPr="00DA12A8" w:rsidRDefault="002C3ADF" w:rsidP="00977CF5">
                  <w:pPr>
                    <w:ind w:left="70"/>
                    <w:jc w:val="center"/>
                  </w:pPr>
                  <w:r w:rsidRPr="00DA12A8">
                    <w:rPr>
                      <w:sz w:val="18"/>
                    </w:rPr>
                    <w:t xml:space="preserve">24.05 </w:t>
                  </w:r>
                </w:p>
              </w:tc>
              <w:tc>
                <w:tcPr>
                  <w:tcW w:w="90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auto"/>
                  <w:vAlign w:val="center"/>
                </w:tcPr>
                <w:p w:rsidR="002C3ADF" w:rsidRPr="00DA12A8" w:rsidRDefault="002C3ADF" w:rsidP="00977CF5">
                  <w:pPr>
                    <w:ind w:left="69"/>
                    <w:jc w:val="center"/>
                  </w:pPr>
                  <w:r w:rsidRPr="00DA12A8">
                    <w:rPr>
                      <w:sz w:val="18"/>
                    </w:rPr>
                    <w:t xml:space="preserve">8 </w:t>
                  </w:r>
                </w:p>
              </w:tc>
              <w:tc>
                <w:tcPr>
                  <w:tcW w:w="90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auto"/>
                </w:tcPr>
                <w:p w:rsidR="002C3ADF" w:rsidRPr="00DA12A8" w:rsidRDefault="002C3ADF" w:rsidP="00977CF5">
                  <w:pPr>
                    <w:ind w:right="40"/>
                    <w:jc w:val="center"/>
                  </w:pPr>
                  <w:r w:rsidRPr="00DA12A8">
                    <w:rPr>
                      <w:sz w:val="24"/>
                    </w:rPr>
                    <w:t xml:space="preserve">34 </w:t>
                  </w:r>
                </w:p>
              </w:tc>
              <w:tc>
                <w:tcPr>
                  <w:tcW w:w="90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auto"/>
                </w:tcPr>
                <w:p w:rsidR="002C3ADF" w:rsidRPr="00DA12A8" w:rsidRDefault="002C3ADF" w:rsidP="00977CF5">
                  <w:pPr>
                    <w:ind w:right="38"/>
                    <w:jc w:val="center"/>
                  </w:pPr>
                  <w:r w:rsidRPr="00DA12A8">
                    <w:rPr>
                      <w:sz w:val="24"/>
                    </w:rPr>
                    <w:t xml:space="preserve">27 </w:t>
                  </w:r>
                </w:p>
              </w:tc>
            </w:tr>
            <w:tr w:rsidR="002C3ADF" w:rsidRPr="00DA12A8" w:rsidTr="00977CF5">
              <w:trPr>
                <w:trHeight w:val="535"/>
              </w:trPr>
              <w:tc>
                <w:tcPr>
                  <w:tcW w:w="60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auto"/>
                </w:tcPr>
                <w:p w:rsidR="002C3ADF" w:rsidRPr="00DA12A8" w:rsidRDefault="002C3ADF" w:rsidP="00977CF5">
                  <w:pPr>
                    <w:ind w:left="138" w:hanging="114"/>
                  </w:pPr>
                  <w:r w:rsidRPr="00DA12A8">
                    <w:rPr>
                      <w:sz w:val="18"/>
                    </w:rPr>
                    <w:t xml:space="preserve">5 – 11 кл. </w:t>
                  </w:r>
                </w:p>
              </w:tc>
              <w:tc>
                <w:tcPr>
                  <w:tcW w:w="90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auto"/>
                </w:tcPr>
                <w:p w:rsidR="002C3ADF" w:rsidRPr="00DA12A8" w:rsidRDefault="002C3ADF" w:rsidP="00977CF5">
                  <w:pPr>
                    <w:ind w:left="53"/>
                    <w:jc w:val="center"/>
                  </w:pPr>
                  <w:r w:rsidRPr="00DA12A8">
                    <w:rPr>
                      <w:sz w:val="18"/>
                    </w:rPr>
                    <w:t xml:space="preserve">01.09- </w:t>
                  </w:r>
                </w:p>
                <w:p w:rsidR="002C3ADF" w:rsidRPr="00DA12A8" w:rsidRDefault="002C3ADF" w:rsidP="00977CF5">
                  <w:pPr>
                    <w:ind w:left="50"/>
                    <w:jc w:val="center"/>
                  </w:pPr>
                  <w:r w:rsidRPr="00DA12A8">
                    <w:rPr>
                      <w:sz w:val="18"/>
                    </w:rPr>
                    <w:t xml:space="preserve">27.10 </w:t>
                  </w:r>
                </w:p>
              </w:tc>
              <w:tc>
                <w:tcPr>
                  <w:tcW w:w="90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auto"/>
                  <w:vAlign w:val="center"/>
                </w:tcPr>
                <w:p w:rsidR="002C3ADF" w:rsidRPr="00DA12A8" w:rsidRDefault="002C3ADF" w:rsidP="00977CF5">
                  <w:pPr>
                    <w:ind w:left="49"/>
                    <w:jc w:val="center"/>
                  </w:pPr>
                  <w:r w:rsidRPr="00DA12A8">
                    <w:rPr>
                      <w:sz w:val="18"/>
                    </w:rPr>
                    <w:t xml:space="preserve">8 </w:t>
                  </w:r>
                </w:p>
              </w:tc>
              <w:tc>
                <w:tcPr>
                  <w:tcW w:w="90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auto"/>
                </w:tcPr>
                <w:p w:rsidR="002C3ADF" w:rsidRPr="00DA12A8" w:rsidRDefault="002C3ADF" w:rsidP="00977CF5">
                  <w:pPr>
                    <w:ind w:left="61"/>
                    <w:jc w:val="center"/>
                  </w:pPr>
                  <w:r w:rsidRPr="00DA12A8">
                    <w:rPr>
                      <w:sz w:val="18"/>
                    </w:rPr>
                    <w:t xml:space="preserve">28.10- </w:t>
                  </w:r>
                </w:p>
                <w:p w:rsidR="002C3ADF" w:rsidRPr="00DA12A8" w:rsidRDefault="002C3ADF" w:rsidP="00977CF5">
                  <w:pPr>
                    <w:ind w:left="57"/>
                    <w:jc w:val="center"/>
                  </w:pPr>
                  <w:r w:rsidRPr="00DA12A8">
                    <w:rPr>
                      <w:sz w:val="18"/>
                    </w:rPr>
                    <w:t xml:space="preserve">05.11 </w:t>
                  </w:r>
                </w:p>
              </w:tc>
              <w:tc>
                <w:tcPr>
                  <w:tcW w:w="90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auto"/>
                  <w:vAlign w:val="center"/>
                </w:tcPr>
                <w:p w:rsidR="002C3ADF" w:rsidRPr="00DA12A8" w:rsidRDefault="002C3ADF" w:rsidP="00977CF5">
                  <w:pPr>
                    <w:ind w:left="49"/>
                    <w:jc w:val="center"/>
                  </w:pPr>
                  <w:r w:rsidRPr="00DA12A8">
                    <w:rPr>
                      <w:sz w:val="18"/>
                    </w:rPr>
                    <w:t xml:space="preserve">9 </w:t>
                  </w:r>
                </w:p>
              </w:tc>
              <w:tc>
                <w:tcPr>
                  <w:tcW w:w="90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auto"/>
                </w:tcPr>
                <w:p w:rsidR="002C3ADF" w:rsidRPr="00DA12A8" w:rsidRDefault="002C3ADF" w:rsidP="00977CF5">
                  <w:pPr>
                    <w:ind w:left="56"/>
                    <w:jc w:val="center"/>
                  </w:pPr>
                  <w:r w:rsidRPr="00DA12A8">
                    <w:rPr>
                      <w:sz w:val="18"/>
                    </w:rPr>
                    <w:t xml:space="preserve">06.11- </w:t>
                  </w:r>
                </w:p>
                <w:p w:rsidR="002C3ADF" w:rsidRPr="00DA12A8" w:rsidRDefault="002C3ADF" w:rsidP="00977CF5">
                  <w:pPr>
                    <w:ind w:left="56"/>
                    <w:jc w:val="center"/>
                  </w:pPr>
                  <w:r w:rsidRPr="00DA12A8">
                    <w:rPr>
                      <w:sz w:val="18"/>
                    </w:rPr>
                    <w:t xml:space="preserve">30.12 </w:t>
                  </w:r>
                </w:p>
              </w:tc>
              <w:tc>
                <w:tcPr>
                  <w:tcW w:w="90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auto"/>
                  <w:vAlign w:val="center"/>
                </w:tcPr>
                <w:p w:rsidR="002C3ADF" w:rsidRPr="00DA12A8" w:rsidRDefault="002C3ADF" w:rsidP="00977CF5">
                  <w:pPr>
                    <w:ind w:left="53"/>
                    <w:jc w:val="center"/>
                  </w:pPr>
                  <w:r w:rsidRPr="00DA12A8">
                    <w:rPr>
                      <w:sz w:val="18"/>
                    </w:rPr>
                    <w:t xml:space="preserve">8 </w:t>
                  </w:r>
                </w:p>
              </w:tc>
              <w:tc>
                <w:tcPr>
                  <w:tcW w:w="90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auto"/>
                </w:tcPr>
                <w:p w:rsidR="002C3ADF" w:rsidRPr="00DA12A8" w:rsidRDefault="002C3ADF" w:rsidP="00977CF5">
                  <w:pPr>
                    <w:jc w:val="center"/>
                  </w:pPr>
                  <w:r w:rsidRPr="00DA12A8">
                    <w:rPr>
                      <w:sz w:val="18"/>
                    </w:rPr>
                    <w:t xml:space="preserve">31.12- 08.01. </w:t>
                  </w:r>
                </w:p>
              </w:tc>
              <w:tc>
                <w:tcPr>
                  <w:tcW w:w="90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auto"/>
                  <w:vAlign w:val="center"/>
                </w:tcPr>
                <w:p w:rsidR="002C3ADF" w:rsidRPr="00DA12A8" w:rsidRDefault="002C3ADF" w:rsidP="00977CF5">
                  <w:pPr>
                    <w:ind w:left="53"/>
                    <w:jc w:val="center"/>
                  </w:pPr>
                  <w:r w:rsidRPr="00DA12A8">
                    <w:rPr>
                      <w:sz w:val="18"/>
                    </w:rPr>
                    <w:t xml:space="preserve">9 </w:t>
                  </w:r>
                </w:p>
              </w:tc>
              <w:tc>
                <w:tcPr>
                  <w:tcW w:w="90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auto"/>
                </w:tcPr>
                <w:p w:rsidR="002C3ADF" w:rsidRPr="00DA12A8" w:rsidRDefault="002C3ADF" w:rsidP="00977CF5">
                  <w:pPr>
                    <w:ind w:left="59"/>
                    <w:jc w:val="center"/>
                  </w:pPr>
                  <w:r w:rsidRPr="00DA12A8">
                    <w:rPr>
                      <w:sz w:val="18"/>
                    </w:rPr>
                    <w:t xml:space="preserve">09.01- </w:t>
                  </w:r>
                </w:p>
                <w:p w:rsidR="002C3ADF" w:rsidRPr="00DA12A8" w:rsidRDefault="002C3ADF" w:rsidP="00977CF5">
                  <w:pPr>
                    <w:ind w:left="59"/>
                    <w:jc w:val="center"/>
                  </w:pPr>
                  <w:r w:rsidRPr="00DA12A8">
                    <w:rPr>
                      <w:sz w:val="18"/>
                    </w:rPr>
                    <w:t xml:space="preserve">24.03 </w:t>
                  </w:r>
                </w:p>
              </w:tc>
              <w:tc>
                <w:tcPr>
                  <w:tcW w:w="90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auto"/>
                  <w:vAlign w:val="center"/>
                </w:tcPr>
                <w:p w:rsidR="002C3ADF" w:rsidRPr="00DA12A8" w:rsidRDefault="002C3ADF" w:rsidP="00977CF5">
                  <w:pPr>
                    <w:ind w:left="66"/>
                    <w:jc w:val="center"/>
                  </w:pPr>
                  <w:r w:rsidRPr="00DA12A8">
                    <w:rPr>
                      <w:sz w:val="18"/>
                    </w:rPr>
                    <w:t xml:space="preserve">11 </w:t>
                  </w:r>
                </w:p>
              </w:tc>
              <w:tc>
                <w:tcPr>
                  <w:tcW w:w="90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auto"/>
                </w:tcPr>
                <w:p w:rsidR="002C3ADF" w:rsidRPr="00DA12A8" w:rsidRDefault="002C3ADF" w:rsidP="00977CF5">
                  <w:pPr>
                    <w:ind w:left="72"/>
                    <w:jc w:val="center"/>
                  </w:pPr>
                  <w:r w:rsidRPr="00DA12A8">
                    <w:rPr>
                      <w:sz w:val="18"/>
                    </w:rPr>
                    <w:t xml:space="preserve">25.03 </w:t>
                  </w:r>
                </w:p>
                <w:p w:rsidR="002C3ADF" w:rsidRPr="00DA12A8" w:rsidRDefault="002C3ADF" w:rsidP="00977CF5">
                  <w:pPr>
                    <w:ind w:left="72"/>
                    <w:jc w:val="center"/>
                  </w:pPr>
                  <w:r w:rsidRPr="00DA12A8">
                    <w:rPr>
                      <w:sz w:val="18"/>
                    </w:rPr>
                    <w:t xml:space="preserve">02.04 </w:t>
                  </w:r>
                </w:p>
              </w:tc>
              <w:tc>
                <w:tcPr>
                  <w:tcW w:w="907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auto"/>
                  <w:vAlign w:val="center"/>
                </w:tcPr>
                <w:p w:rsidR="002C3ADF" w:rsidRPr="00DA12A8" w:rsidRDefault="002C3ADF" w:rsidP="00977CF5">
                  <w:pPr>
                    <w:ind w:left="66"/>
                    <w:jc w:val="center"/>
                  </w:pPr>
                  <w:r w:rsidRPr="00DA12A8">
                    <w:rPr>
                      <w:sz w:val="18"/>
                    </w:rPr>
                    <w:t xml:space="preserve">9 </w:t>
                  </w:r>
                </w:p>
              </w:tc>
              <w:tc>
                <w:tcPr>
                  <w:tcW w:w="90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auto"/>
                </w:tcPr>
                <w:p w:rsidR="002C3ADF" w:rsidRPr="00DA12A8" w:rsidRDefault="002C3ADF" w:rsidP="00977CF5">
                  <w:pPr>
                    <w:ind w:left="73"/>
                    <w:jc w:val="center"/>
                  </w:pPr>
                  <w:r w:rsidRPr="00DA12A8">
                    <w:rPr>
                      <w:sz w:val="18"/>
                    </w:rPr>
                    <w:t xml:space="preserve">03.04- </w:t>
                  </w:r>
                </w:p>
                <w:p w:rsidR="002C3ADF" w:rsidRPr="00DA12A8" w:rsidRDefault="002C3ADF" w:rsidP="00977CF5">
                  <w:pPr>
                    <w:ind w:left="70"/>
                    <w:jc w:val="center"/>
                  </w:pPr>
                  <w:r w:rsidRPr="00DA12A8">
                    <w:rPr>
                      <w:sz w:val="18"/>
                    </w:rPr>
                    <w:t xml:space="preserve">24.05 </w:t>
                  </w:r>
                </w:p>
              </w:tc>
              <w:tc>
                <w:tcPr>
                  <w:tcW w:w="90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auto"/>
                  <w:vAlign w:val="center"/>
                </w:tcPr>
                <w:p w:rsidR="002C3ADF" w:rsidRPr="00DA12A8" w:rsidRDefault="002C3ADF" w:rsidP="00977CF5">
                  <w:pPr>
                    <w:ind w:left="69"/>
                    <w:jc w:val="center"/>
                  </w:pPr>
                  <w:r w:rsidRPr="00DA12A8">
                    <w:rPr>
                      <w:sz w:val="18"/>
                    </w:rPr>
                    <w:t xml:space="preserve">8 </w:t>
                  </w:r>
                </w:p>
              </w:tc>
              <w:tc>
                <w:tcPr>
                  <w:tcW w:w="902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auto"/>
                </w:tcPr>
                <w:p w:rsidR="002C3ADF" w:rsidRPr="00DA12A8" w:rsidRDefault="002C3ADF" w:rsidP="00977CF5">
                  <w:pPr>
                    <w:ind w:right="40"/>
                    <w:jc w:val="center"/>
                  </w:pPr>
                  <w:r w:rsidRPr="00DA12A8">
                    <w:rPr>
                      <w:sz w:val="24"/>
                    </w:rPr>
                    <w:t xml:space="preserve">34 </w:t>
                  </w:r>
                </w:p>
              </w:tc>
              <w:tc>
                <w:tcPr>
                  <w:tcW w:w="90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auto"/>
                </w:tcPr>
                <w:p w:rsidR="002C3ADF" w:rsidRPr="00DA12A8" w:rsidRDefault="002C3ADF" w:rsidP="00977CF5">
                  <w:pPr>
                    <w:ind w:right="38"/>
                    <w:jc w:val="center"/>
                  </w:pPr>
                  <w:r w:rsidRPr="00DA12A8">
                    <w:rPr>
                      <w:sz w:val="24"/>
                    </w:rPr>
                    <w:t xml:space="preserve">27 </w:t>
                  </w:r>
                </w:p>
              </w:tc>
            </w:tr>
          </w:tbl>
          <w:p w:rsidR="002C3ADF" w:rsidRPr="00DA12A8" w:rsidRDefault="002C3ADF" w:rsidP="00977CF5">
            <w:pPr>
              <w:spacing w:after="194"/>
              <w:ind w:left="167"/>
            </w:pPr>
            <w:r w:rsidRPr="00DA12A8">
              <w:rPr>
                <w:sz w:val="24"/>
              </w:rPr>
              <w:t xml:space="preserve"> Дополнительные каникулы для обучающихся первых классов – с 12 февраля по 18 февраля 2024 года –7 дней. </w:t>
            </w:r>
          </w:p>
          <w:p w:rsidR="002C3ADF" w:rsidRPr="00DA12A8" w:rsidRDefault="002C3ADF" w:rsidP="00977CF5">
            <w:pPr>
              <w:spacing w:after="200"/>
              <w:ind w:left="214"/>
            </w:pPr>
            <w:r w:rsidRPr="00DA12A8">
              <w:rPr>
                <w:sz w:val="24"/>
              </w:rPr>
              <w:t xml:space="preserve">1 класс - продолжительность уроков в первом полугодии - 35 мин, во втором полугодии – 40 минут. </w:t>
            </w:r>
          </w:p>
          <w:p w:rsidR="002C3ADF" w:rsidRPr="00DA12A8" w:rsidRDefault="002C3ADF" w:rsidP="00977CF5">
            <w:pPr>
              <w:tabs>
                <w:tab w:val="center" w:pos="2713"/>
                <w:tab w:val="center" w:pos="3524"/>
                <w:tab w:val="center" w:pos="4586"/>
                <w:tab w:val="center" w:pos="5957"/>
                <w:tab w:val="center" w:pos="6102"/>
                <w:tab w:val="center" w:pos="7714"/>
                <w:tab w:val="center" w:pos="7925"/>
                <w:tab w:val="center" w:pos="9197"/>
                <w:tab w:val="center" w:pos="10019"/>
                <w:tab w:val="center" w:pos="10672"/>
                <w:tab w:val="center" w:pos="11945"/>
                <w:tab w:val="center" w:pos="13860"/>
              </w:tabs>
            </w:pPr>
            <w:r w:rsidRPr="00DA12A8">
              <w:rPr>
                <w:sz w:val="24"/>
              </w:rPr>
              <w:t xml:space="preserve">Расписание звонков: </w:t>
            </w:r>
            <w:r w:rsidRPr="00DA12A8">
              <w:rPr>
                <w:sz w:val="24"/>
              </w:rPr>
              <w:tab/>
              <w:t xml:space="preserve">1урок- 9.00-9.45 </w:t>
            </w:r>
            <w:r w:rsidRPr="00DA12A8">
              <w:rPr>
                <w:sz w:val="24"/>
              </w:rPr>
              <w:tab/>
              <w:t xml:space="preserve">перемена 10 мин </w:t>
            </w:r>
            <w:r w:rsidRPr="00DA12A8">
              <w:rPr>
                <w:sz w:val="24"/>
              </w:rPr>
              <w:tab/>
              <w:t>для уч-ся 1 кл</w:t>
            </w:r>
            <w:r w:rsidRPr="00DA12A8">
              <w:rPr>
                <w:sz w:val="24"/>
                <w:u w:val="single" w:color="000000"/>
              </w:rPr>
              <w:t xml:space="preserve">: </w:t>
            </w:r>
            <w:r w:rsidRPr="00DA12A8">
              <w:rPr>
                <w:sz w:val="24"/>
                <w:u w:val="single" w:color="000000"/>
              </w:rPr>
              <w:tab/>
            </w:r>
            <w:r w:rsidRPr="00DA12A8">
              <w:rPr>
                <w:sz w:val="24"/>
              </w:rPr>
              <w:t xml:space="preserve">1урок- 9.00-9.35 </w:t>
            </w:r>
            <w:r w:rsidRPr="00DA12A8">
              <w:rPr>
                <w:sz w:val="24"/>
              </w:rPr>
              <w:tab/>
              <w:t>для уч-ся 1 кл</w:t>
            </w:r>
            <w:r w:rsidRPr="00DA12A8">
              <w:rPr>
                <w:sz w:val="24"/>
                <w:u w:val="single" w:color="FF0000"/>
              </w:rPr>
              <w:t xml:space="preserve">: </w:t>
            </w:r>
            <w:r w:rsidRPr="00DA12A8">
              <w:rPr>
                <w:sz w:val="24"/>
                <w:u w:val="single" w:color="FF0000"/>
              </w:rPr>
              <w:tab/>
            </w:r>
            <w:r w:rsidRPr="00DA12A8">
              <w:rPr>
                <w:sz w:val="24"/>
              </w:rPr>
              <w:t xml:space="preserve">1урок- 9.00-9.40 </w:t>
            </w:r>
          </w:p>
          <w:p w:rsidR="002C3ADF" w:rsidRPr="00DA12A8" w:rsidRDefault="002C3ADF" w:rsidP="00977CF5">
            <w:pPr>
              <w:tabs>
                <w:tab w:val="center" w:pos="2688"/>
                <w:tab w:val="center" w:pos="3492"/>
                <w:tab w:val="center" w:pos="4563"/>
                <w:tab w:val="center" w:pos="5927"/>
                <w:tab w:val="center" w:pos="6099"/>
                <w:tab w:val="center" w:pos="7746"/>
                <w:tab w:val="center" w:pos="7922"/>
                <w:tab w:val="center" w:pos="9234"/>
                <w:tab w:val="center" w:pos="10061"/>
                <w:tab w:val="center" w:pos="10740"/>
                <w:tab w:val="center" w:pos="11993"/>
                <w:tab w:val="center" w:pos="13949"/>
              </w:tabs>
            </w:pPr>
            <w:r w:rsidRPr="00DA12A8">
              <w:rPr>
                <w:sz w:val="24"/>
              </w:rPr>
              <w:t xml:space="preserve">для уч-ся 2-11 </w:t>
            </w:r>
            <w:r w:rsidRPr="00DA12A8">
              <w:rPr>
                <w:sz w:val="24"/>
              </w:rPr>
              <w:tab/>
              <w:t xml:space="preserve">    2урок- 9.55-10.40 </w:t>
            </w:r>
            <w:r w:rsidRPr="00DA12A8">
              <w:rPr>
                <w:sz w:val="24"/>
              </w:rPr>
              <w:tab/>
              <w:t xml:space="preserve">перемена20 мин </w:t>
            </w:r>
            <w:r w:rsidRPr="00DA12A8">
              <w:rPr>
                <w:sz w:val="24"/>
              </w:rPr>
              <w:tab/>
              <w:t>(</w:t>
            </w:r>
            <w:r w:rsidRPr="00CE069A">
              <w:rPr>
                <w:sz w:val="24"/>
              </w:rPr>
              <w:t>I</w:t>
            </w:r>
            <w:r w:rsidRPr="00DA12A8">
              <w:rPr>
                <w:sz w:val="24"/>
              </w:rPr>
              <w:t xml:space="preserve"> полугодие) </w:t>
            </w:r>
            <w:r w:rsidRPr="00DA12A8">
              <w:rPr>
                <w:sz w:val="24"/>
              </w:rPr>
              <w:tab/>
              <w:t xml:space="preserve">2 урок- 9.45-10.20 </w:t>
            </w:r>
            <w:r w:rsidRPr="00DA12A8">
              <w:rPr>
                <w:sz w:val="24"/>
              </w:rPr>
              <w:tab/>
              <w:t>(</w:t>
            </w:r>
            <w:r w:rsidRPr="00CE069A">
              <w:rPr>
                <w:sz w:val="24"/>
              </w:rPr>
              <w:t>II</w:t>
            </w:r>
            <w:r w:rsidRPr="00DA12A8">
              <w:rPr>
                <w:sz w:val="24"/>
              </w:rPr>
              <w:t xml:space="preserve"> полугодие) </w:t>
            </w:r>
            <w:r w:rsidRPr="00DA12A8">
              <w:rPr>
                <w:sz w:val="24"/>
              </w:rPr>
              <w:tab/>
              <w:t xml:space="preserve">2 урок- 9.50-10.30 </w:t>
            </w:r>
          </w:p>
          <w:p w:rsidR="002C3ADF" w:rsidRPr="00DA12A8" w:rsidRDefault="002C3ADF" w:rsidP="00977CF5">
            <w:pPr>
              <w:spacing w:line="252" w:lineRule="auto"/>
              <w:ind w:right="55"/>
              <w:jc w:val="right"/>
            </w:pPr>
            <w:r w:rsidRPr="00DA12A8">
              <w:rPr>
                <w:sz w:val="24"/>
              </w:rPr>
              <w:t xml:space="preserve">классов: </w:t>
            </w:r>
            <w:r w:rsidRPr="00DA12A8">
              <w:rPr>
                <w:sz w:val="24"/>
              </w:rPr>
              <w:tab/>
              <w:t xml:space="preserve">3 урок-10.00-11.45 </w:t>
            </w:r>
            <w:r w:rsidRPr="00DA12A8">
              <w:rPr>
                <w:sz w:val="24"/>
              </w:rPr>
              <w:tab/>
              <w:t xml:space="preserve">перемена 20 мин </w:t>
            </w:r>
            <w:r w:rsidRPr="00DA12A8">
              <w:rPr>
                <w:sz w:val="24"/>
              </w:rPr>
              <w:tab/>
              <w:t xml:space="preserve">3 урок- 10.40-11.15 </w:t>
            </w:r>
            <w:r w:rsidRPr="00DA12A8">
              <w:rPr>
                <w:sz w:val="24"/>
              </w:rPr>
              <w:tab/>
              <w:t xml:space="preserve">3 урок- 10.50-11.30 4 урок-12.05-12.50 </w:t>
            </w:r>
            <w:r w:rsidRPr="00DA12A8">
              <w:rPr>
                <w:sz w:val="24"/>
              </w:rPr>
              <w:tab/>
              <w:t xml:space="preserve">перемена 10 мин </w:t>
            </w:r>
            <w:r w:rsidRPr="00DA12A8">
              <w:rPr>
                <w:sz w:val="24"/>
              </w:rPr>
              <w:tab/>
              <w:t xml:space="preserve">4 урок- 11.35-12.10 </w:t>
            </w:r>
            <w:r w:rsidRPr="00DA12A8">
              <w:rPr>
                <w:sz w:val="24"/>
              </w:rPr>
              <w:tab/>
              <w:t xml:space="preserve">4 урок- 11.50-12.30 </w:t>
            </w:r>
          </w:p>
          <w:p w:rsidR="002C3ADF" w:rsidRPr="00DA12A8" w:rsidRDefault="002C3ADF" w:rsidP="002C3ADF">
            <w:pPr>
              <w:widowControl/>
              <w:numPr>
                <w:ilvl w:val="0"/>
                <w:numId w:val="137"/>
              </w:numPr>
              <w:autoSpaceDE/>
              <w:autoSpaceDN/>
              <w:spacing w:line="259" w:lineRule="auto"/>
              <w:ind w:left="2195" w:hanging="140"/>
            </w:pPr>
            <w:r w:rsidRPr="00DA12A8">
              <w:rPr>
                <w:sz w:val="24"/>
              </w:rPr>
              <w:t xml:space="preserve">урок-13.00-13.45 </w:t>
            </w:r>
            <w:r w:rsidRPr="00DA12A8">
              <w:rPr>
                <w:sz w:val="24"/>
              </w:rPr>
              <w:tab/>
              <w:t xml:space="preserve">перемена 10 мин </w:t>
            </w:r>
            <w:r w:rsidRPr="00DA12A8">
              <w:rPr>
                <w:sz w:val="24"/>
              </w:rPr>
              <w:tab/>
              <w:t xml:space="preserve">5 урок- 12.20-12.55 </w:t>
            </w:r>
            <w:r w:rsidRPr="00DA12A8">
              <w:rPr>
                <w:sz w:val="24"/>
              </w:rPr>
              <w:tab/>
              <w:t xml:space="preserve">5 урок- 12.40-13.20 </w:t>
            </w:r>
          </w:p>
          <w:p w:rsidR="002C3ADF" w:rsidRDefault="002C3ADF" w:rsidP="002C3ADF">
            <w:pPr>
              <w:widowControl/>
              <w:numPr>
                <w:ilvl w:val="0"/>
                <w:numId w:val="137"/>
              </w:numPr>
              <w:autoSpaceDE/>
              <w:autoSpaceDN/>
              <w:spacing w:line="259" w:lineRule="auto"/>
              <w:ind w:left="2195" w:hanging="140"/>
            </w:pPr>
            <w:r w:rsidRPr="00CE069A">
              <w:rPr>
                <w:sz w:val="24"/>
              </w:rPr>
              <w:t xml:space="preserve">урок- 13.55-14.40 </w:t>
            </w:r>
          </w:p>
        </w:tc>
      </w:tr>
    </w:tbl>
    <w:p w:rsidR="005071A2" w:rsidRDefault="005071A2" w:rsidP="005071A2">
      <w:r>
        <w:br w:type="page"/>
      </w:r>
    </w:p>
    <w:p w:rsidR="005071A2" w:rsidRDefault="005071A2" w:rsidP="005071A2">
      <w:r>
        <w:rPr>
          <w:b/>
          <w:sz w:val="32"/>
        </w:rPr>
        <w:lastRenderedPageBreak/>
        <w:t>План внеурочной деятельности (недельный) НОО</w:t>
      </w:r>
    </w:p>
    <w:p w:rsidR="005071A2" w:rsidRDefault="005071A2" w:rsidP="005071A2">
      <w:r>
        <w:t>Муниципальное автономное общеобразовательное учреждение «Озерная средняя общеобразовательная школа»</w:t>
      </w:r>
    </w:p>
    <w:tbl>
      <w:tblPr>
        <w:tblStyle w:val="ad"/>
        <w:tblW w:w="0" w:type="auto"/>
        <w:tblLook w:val="04A0"/>
      </w:tblPr>
      <w:tblGrid>
        <w:gridCol w:w="3974"/>
        <w:gridCol w:w="1933"/>
        <w:gridCol w:w="1933"/>
        <w:gridCol w:w="1933"/>
        <w:gridCol w:w="1933"/>
      </w:tblGrid>
      <w:tr w:rsidR="005071A2" w:rsidTr="00977CF5">
        <w:tc>
          <w:tcPr>
            <w:tcW w:w="4850" w:type="dxa"/>
            <w:vMerge w:val="restart"/>
            <w:shd w:val="clear" w:color="auto" w:fill="D9D9D9"/>
          </w:tcPr>
          <w:p w:rsidR="005071A2" w:rsidRDefault="005071A2" w:rsidP="00977CF5">
            <w:r>
              <w:rPr>
                <w:b/>
              </w:rPr>
              <w:t>Учебные курсы</w:t>
            </w:r>
          </w:p>
          <w:p w:rsidR="005071A2" w:rsidRDefault="005071A2" w:rsidP="00977CF5"/>
        </w:tc>
        <w:tc>
          <w:tcPr>
            <w:tcW w:w="9700" w:type="dxa"/>
            <w:gridSpan w:val="4"/>
            <w:shd w:val="clear" w:color="auto" w:fill="D9D9D9"/>
          </w:tcPr>
          <w:p w:rsidR="005071A2" w:rsidRDefault="005071A2" w:rsidP="00977CF5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5071A2" w:rsidTr="00977CF5">
        <w:tc>
          <w:tcPr>
            <w:tcW w:w="4850" w:type="dxa"/>
            <w:vMerge/>
          </w:tcPr>
          <w:p w:rsidR="005071A2" w:rsidRDefault="005071A2" w:rsidP="00977CF5"/>
        </w:tc>
        <w:tc>
          <w:tcPr>
            <w:tcW w:w="2425" w:type="dxa"/>
            <w:shd w:val="clear" w:color="auto" w:fill="D9D9D9"/>
          </w:tcPr>
          <w:p w:rsidR="005071A2" w:rsidRDefault="005071A2" w:rsidP="00977CF5">
            <w:pPr>
              <w:jc w:val="center"/>
            </w:pPr>
            <w:r>
              <w:rPr>
                <w:b/>
              </w:rPr>
              <w:t>1нет</w:t>
            </w:r>
          </w:p>
        </w:tc>
        <w:tc>
          <w:tcPr>
            <w:tcW w:w="2425" w:type="dxa"/>
            <w:shd w:val="clear" w:color="auto" w:fill="D9D9D9"/>
          </w:tcPr>
          <w:p w:rsidR="005071A2" w:rsidRDefault="005071A2" w:rsidP="00977CF5">
            <w:pPr>
              <w:jc w:val="center"/>
            </w:pPr>
            <w:r>
              <w:rPr>
                <w:b/>
              </w:rPr>
              <w:t>2нет</w:t>
            </w:r>
          </w:p>
        </w:tc>
        <w:tc>
          <w:tcPr>
            <w:tcW w:w="2425" w:type="dxa"/>
            <w:shd w:val="clear" w:color="auto" w:fill="D9D9D9"/>
          </w:tcPr>
          <w:p w:rsidR="005071A2" w:rsidRDefault="005071A2" w:rsidP="00977CF5">
            <w:pPr>
              <w:jc w:val="center"/>
            </w:pPr>
            <w:r>
              <w:rPr>
                <w:b/>
              </w:rPr>
              <w:t>3нет</w:t>
            </w:r>
          </w:p>
        </w:tc>
        <w:tc>
          <w:tcPr>
            <w:tcW w:w="2425" w:type="dxa"/>
            <w:shd w:val="clear" w:color="auto" w:fill="D9D9D9"/>
          </w:tcPr>
          <w:p w:rsidR="005071A2" w:rsidRDefault="005071A2" w:rsidP="00977CF5">
            <w:pPr>
              <w:jc w:val="center"/>
            </w:pPr>
            <w:r>
              <w:rPr>
                <w:b/>
              </w:rPr>
              <w:t>4нет</w:t>
            </w:r>
          </w:p>
        </w:tc>
      </w:tr>
      <w:tr w:rsidR="005071A2" w:rsidTr="00977CF5">
        <w:tc>
          <w:tcPr>
            <w:tcW w:w="4850" w:type="dxa"/>
          </w:tcPr>
          <w:p w:rsidR="005071A2" w:rsidRDefault="005071A2" w:rsidP="00977CF5">
            <w:r>
              <w:t>"Мое Оренбуржье"</w:t>
            </w:r>
          </w:p>
        </w:tc>
        <w:tc>
          <w:tcPr>
            <w:tcW w:w="2425" w:type="dxa"/>
          </w:tcPr>
          <w:p w:rsidR="005071A2" w:rsidRDefault="005071A2" w:rsidP="00977CF5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5071A2" w:rsidRDefault="005071A2" w:rsidP="00977CF5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5071A2" w:rsidRDefault="005071A2" w:rsidP="00977CF5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5071A2" w:rsidRDefault="005071A2" w:rsidP="00977CF5">
            <w:pPr>
              <w:jc w:val="center"/>
            </w:pPr>
            <w:r>
              <w:t>1</w:t>
            </w:r>
          </w:p>
        </w:tc>
      </w:tr>
      <w:tr w:rsidR="005071A2" w:rsidTr="00977CF5">
        <w:tc>
          <w:tcPr>
            <w:tcW w:w="4850" w:type="dxa"/>
          </w:tcPr>
          <w:p w:rsidR="005071A2" w:rsidRDefault="005071A2" w:rsidP="00977CF5">
            <w:r>
              <w:t>"Акварелька"</w:t>
            </w:r>
          </w:p>
        </w:tc>
        <w:tc>
          <w:tcPr>
            <w:tcW w:w="2425" w:type="dxa"/>
          </w:tcPr>
          <w:p w:rsidR="005071A2" w:rsidRDefault="005071A2" w:rsidP="00977CF5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5071A2" w:rsidRDefault="005071A2" w:rsidP="00977CF5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5071A2" w:rsidRDefault="005071A2" w:rsidP="00977CF5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5071A2" w:rsidRDefault="005071A2" w:rsidP="00977CF5">
            <w:pPr>
              <w:jc w:val="center"/>
            </w:pPr>
            <w:r>
              <w:t>1</w:t>
            </w:r>
          </w:p>
        </w:tc>
      </w:tr>
      <w:tr w:rsidR="005071A2" w:rsidTr="00977CF5">
        <w:tc>
          <w:tcPr>
            <w:tcW w:w="4850" w:type="dxa"/>
          </w:tcPr>
          <w:p w:rsidR="005071A2" w:rsidRDefault="005071A2" w:rsidP="00977CF5">
            <w:r>
              <w:t>"Разговоры о важном"</w:t>
            </w:r>
          </w:p>
        </w:tc>
        <w:tc>
          <w:tcPr>
            <w:tcW w:w="2425" w:type="dxa"/>
          </w:tcPr>
          <w:p w:rsidR="005071A2" w:rsidRDefault="005071A2" w:rsidP="00977CF5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5071A2" w:rsidRDefault="005071A2" w:rsidP="00977CF5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5071A2" w:rsidRDefault="005071A2" w:rsidP="00977CF5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5071A2" w:rsidRDefault="005071A2" w:rsidP="00977CF5">
            <w:pPr>
              <w:jc w:val="center"/>
            </w:pPr>
            <w:r>
              <w:t>1</w:t>
            </w:r>
          </w:p>
        </w:tc>
      </w:tr>
      <w:tr w:rsidR="005071A2" w:rsidTr="00977CF5">
        <w:tc>
          <w:tcPr>
            <w:tcW w:w="4850" w:type="dxa"/>
          </w:tcPr>
          <w:p w:rsidR="005071A2" w:rsidRDefault="005071A2" w:rsidP="00977CF5">
            <w:r>
              <w:t>"Изонить"</w:t>
            </w:r>
          </w:p>
        </w:tc>
        <w:tc>
          <w:tcPr>
            <w:tcW w:w="2425" w:type="dxa"/>
          </w:tcPr>
          <w:p w:rsidR="005071A2" w:rsidRDefault="005071A2" w:rsidP="00977CF5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5071A2" w:rsidRDefault="005071A2" w:rsidP="00977CF5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5071A2" w:rsidRDefault="005071A2" w:rsidP="00977CF5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5071A2" w:rsidRDefault="005071A2" w:rsidP="00977CF5">
            <w:pPr>
              <w:jc w:val="center"/>
            </w:pPr>
            <w:r>
              <w:t>1</w:t>
            </w:r>
          </w:p>
        </w:tc>
      </w:tr>
      <w:tr w:rsidR="005071A2" w:rsidTr="00977CF5">
        <w:tc>
          <w:tcPr>
            <w:tcW w:w="4850" w:type="dxa"/>
          </w:tcPr>
          <w:p w:rsidR="005071A2" w:rsidRDefault="005071A2" w:rsidP="00977CF5">
            <w:r>
              <w:t>"Шахматы"</w:t>
            </w:r>
          </w:p>
        </w:tc>
        <w:tc>
          <w:tcPr>
            <w:tcW w:w="2425" w:type="dxa"/>
          </w:tcPr>
          <w:p w:rsidR="005071A2" w:rsidRDefault="005071A2" w:rsidP="00977CF5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5071A2" w:rsidRDefault="005071A2" w:rsidP="00977CF5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5071A2" w:rsidRDefault="005071A2" w:rsidP="00977CF5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5071A2" w:rsidRDefault="005071A2" w:rsidP="00977CF5">
            <w:pPr>
              <w:jc w:val="center"/>
            </w:pPr>
            <w:r>
              <w:t>1</w:t>
            </w:r>
          </w:p>
        </w:tc>
      </w:tr>
      <w:tr w:rsidR="005071A2" w:rsidTr="00977CF5">
        <w:tc>
          <w:tcPr>
            <w:tcW w:w="4850" w:type="dxa"/>
          </w:tcPr>
          <w:p w:rsidR="005071A2" w:rsidRDefault="005071A2" w:rsidP="00977CF5">
            <w:r>
              <w:t>"Веселый светофор"</w:t>
            </w:r>
          </w:p>
        </w:tc>
        <w:tc>
          <w:tcPr>
            <w:tcW w:w="2425" w:type="dxa"/>
          </w:tcPr>
          <w:p w:rsidR="005071A2" w:rsidRDefault="005071A2" w:rsidP="00977CF5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5071A2" w:rsidRDefault="005071A2" w:rsidP="00977CF5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5071A2" w:rsidRDefault="005071A2" w:rsidP="00977CF5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5071A2" w:rsidRDefault="005071A2" w:rsidP="00977CF5">
            <w:pPr>
              <w:jc w:val="center"/>
            </w:pPr>
            <w:r>
              <w:t>1</w:t>
            </w:r>
          </w:p>
        </w:tc>
      </w:tr>
      <w:tr w:rsidR="005071A2" w:rsidTr="00977CF5">
        <w:tc>
          <w:tcPr>
            <w:tcW w:w="4850" w:type="dxa"/>
          </w:tcPr>
          <w:p w:rsidR="005071A2" w:rsidRDefault="005071A2" w:rsidP="00977CF5">
            <w:r>
              <w:t>"Здоровое питание"</w:t>
            </w:r>
          </w:p>
        </w:tc>
        <w:tc>
          <w:tcPr>
            <w:tcW w:w="2425" w:type="dxa"/>
          </w:tcPr>
          <w:p w:rsidR="005071A2" w:rsidRDefault="005071A2" w:rsidP="00977CF5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5071A2" w:rsidRDefault="005071A2" w:rsidP="00977CF5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5071A2" w:rsidRDefault="005071A2" w:rsidP="00977CF5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5071A2" w:rsidRDefault="005071A2" w:rsidP="00977CF5">
            <w:pPr>
              <w:jc w:val="center"/>
            </w:pPr>
            <w:r>
              <w:t>1</w:t>
            </w:r>
          </w:p>
        </w:tc>
      </w:tr>
      <w:tr w:rsidR="005071A2" w:rsidTr="00977CF5">
        <w:tc>
          <w:tcPr>
            <w:tcW w:w="4850" w:type="dxa"/>
          </w:tcPr>
          <w:p w:rsidR="005071A2" w:rsidRDefault="005071A2" w:rsidP="00977CF5">
            <w:r>
              <w:t>"Игры народов России""</w:t>
            </w:r>
          </w:p>
        </w:tc>
        <w:tc>
          <w:tcPr>
            <w:tcW w:w="2425" w:type="dxa"/>
          </w:tcPr>
          <w:p w:rsidR="005071A2" w:rsidRDefault="005071A2" w:rsidP="00977CF5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5071A2" w:rsidRDefault="005071A2" w:rsidP="00977CF5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5071A2" w:rsidRDefault="005071A2" w:rsidP="00977CF5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5071A2" w:rsidRDefault="005071A2" w:rsidP="00977CF5">
            <w:pPr>
              <w:jc w:val="center"/>
            </w:pPr>
            <w:r>
              <w:t>1</w:t>
            </w:r>
          </w:p>
        </w:tc>
      </w:tr>
      <w:tr w:rsidR="005071A2" w:rsidTr="00977CF5">
        <w:tc>
          <w:tcPr>
            <w:tcW w:w="4850" w:type="dxa"/>
          </w:tcPr>
          <w:p w:rsidR="005071A2" w:rsidRDefault="005071A2" w:rsidP="00977CF5">
            <w:r>
              <w:t>"Театральный"</w:t>
            </w:r>
          </w:p>
        </w:tc>
        <w:tc>
          <w:tcPr>
            <w:tcW w:w="2425" w:type="dxa"/>
          </w:tcPr>
          <w:p w:rsidR="005071A2" w:rsidRDefault="005071A2" w:rsidP="00977CF5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5071A2" w:rsidRDefault="005071A2" w:rsidP="00977CF5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5071A2" w:rsidRDefault="005071A2" w:rsidP="00977CF5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5071A2" w:rsidRDefault="005071A2" w:rsidP="00977CF5">
            <w:pPr>
              <w:jc w:val="center"/>
            </w:pPr>
            <w:r>
              <w:t>1</w:t>
            </w:r>
          </w:p>
        </w:tc>
      </w:tr>
      <w:tr w:rsidR="005071A2" w:rsidTr="00977CF5">
        <w:tc>
          <w:tcPr>
            <w:tcW w:w="4850" w:type="dxa"/>
          </w:tcPr>
          <w:p w:rsidR="005071A2" w:rsidRDefault="005071A2" w:rsidP="00977CF5">
            <w:r>
              <w:t>"Занимательная математика"</w:t>
            </w:r>
          </w:p>
        </w:tc>
        <w:tc>
          <w:tcPr>
            <w:tcW w:w="2425" w:type="dxa"/>
          </w:tcPr>
          <w:p w:rsidR="005071A2" w:rsidRDefault="005071A2" w:rsidP="00977CF5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5071A2" w:rsidRDefault="005071A2" w:rsidP="00977CF5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5071A2" w:rsidRDefault="005071A2" w:rsidP="00977CF5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5071A2" w:rsidRDefault="005071A2" w:rsidP="00977CF5">
            <w:pPr>
              <w:jc w:val="center"/>
            </w:pPr>
            <w:r>
              <w:t>1</w:t>
            </w:r>
          </w:p>
        </w:tc>
      </w:tr>
      <w:tr w:rsidR="005071A2" w:rsidTr="00977CF5">
        <w:tc>
          <w:tcPr>
            <w:tcW w:w="4850" w:type="dxa"/>
            <w:shd w:val="clear" w:color="auto" w:fill="00FF00"/>
          </w:tcPr>
          <w:p w:rsidR="005071A2" w:rsidRDefault="005071A2" w:rsidP="00977CF5">
            <w:r>
              <w:t>ИТОГО недельная нагрузка</w:t>
            </w:r>
          </w:p>
        </w:tc>
        <w:tc>
          <w:tcPr>
            <w:tcW w:w="2425" w:type="dxa"/>
            <w:shd w:val="clear" w:color="auto" w:fill="00FF00"/>
          </w:tcPr>
          <w:p w:rsidR="005071A2" w:rsidRDefault="005071A2" w:rsidP="00977CF5">
            <w:pPr>
              <w:jc w:val="center"/>
            </w:pPr>
            <w:r>
              <w:t>10</w:t>
            </w:r>
          </w:p>
        </w:tc>
        <w:tc>
          <w:tcPr>
            <w:tcW w:w="2425" w:type="dxa"/>
            <w:shd w:val="clear" w:color="auto" w:fill="00FF00"/>
          </w:tcPr>
          <w:p w:rsidR="005071A2" w:rsidRDefault="005071A2" w:rsidP="00977CF5">
            <w:pPr>
              <w:jc w:val="center"/>
            </w:pPr>
            <w:r>
              <w:t>10</w:t>
            </w:r>
          </w:p>
        </w:tc>
        <w:tc>
          <w:tcPr>
            <w:tcW w:w="2425" w:type="dxa"/>
            <w:shd w:val="clear" w:color="auto" w:fill="00FF00"/>
          </w:tcPr>
          <w:p w:rsidR="005071A2" w:rsidRDefault="005071A2" w:rsidP="00977CF5">
            <w:pPr>
              <w:jc w:val="center"/>
            </w:pPr>
            <w:r>
              <w:t>10</w:t>
            </w:r>
          </w:p>
        </w:tc>
        <w:tc>
          <w:tcPr>
            <w:tcW w:w="2425" w:type="dxa"/>
            <w:shd w:val="clear" w:color="auto" w:fill="00FF00"/>
          </w:tcPr>
          <w:p w:rsidR="005071A2" w:rsidRDefault="005071A2" w:rsidP="00977CF5">
            <w:pPr>
              <w:jc w:val="center"/>
            </w:pPr>
            <w:r>
              <w:t>10</w:t>
            </w:r>
          </w:p>
        </w:tc>
      </w:tr>
    </w:tbl>
    <w:p w:rsidR="005071A2" w:rsidRDefault="005071A2" w:rsidP="005071A2"/>
    <w:p w:rsidR="007775CA" w:rsidRPr="005071A2" w:rsidRDefault="007775CA" w:rsidP="005071A2">
      <w:pPr>
        <w:pStyle w:val="a5"/>
        <w:numPr>
          <w:ilvl w:val="1"/>
          <w:numId w:val="50"/>
        </w:numPr>
        <w:tabs>
          <w:tab w:val="left" w:pos="1913"/>
        </w:tabs>
        <w:spacing w:before="72"/>
        <w:ind w:left="1912" w:right="625" w:hanging="1913"/>
        <w:rPr>
          <w:sz w:val="28"/>
        </w:rPr>
        <w:sectPr w:rsidR="007775CA" w:rsidRPr="005071A2">
          <w:pgSz w:w="11910" w:h="16840"/>
          <w:pgMar w:top="660" w:right="200" w:bottom="1300" w:left="220" w:header="0" w:footer="1024" w:gutter="0"/>
          <w:cols w:space="720"/>
        </w:sectPr>
      </w:pPr>
    </w:p>
    <w:p w:rsidR="007775CA" w:rsidRDefault="00A82BF5">
      <w:pPr>
        <w:pStyle w:val="Heading1"/>
        <w:numPr>
          <w:ilvl w:val="0"/>
          <w:numId w:val="54"/>
        </w:numPr>
        <w:tabs>
          <w:tab w:val="left" w:pos="3576"/>
        </w:tabs>
        <w:spacing w:before="61"/>
        <w:ind w:left="3575" w:hanging="285"/>
        <w:jc w:val="left"/>
      </w:pPr>
      <w:bookmarkStart w:id="46" w:name="3._Организационный_раздел"/>
      <w:bookmarkStart w:id="47" w:name="_TOC_250000"/>
      <w:bookmarkEnd w:id="46"/>
      <w:r>
        <w:rPr>
          <w:spacing w:val="-1"/>
        </w:rPr>
        <w:lastRenderedPageBreak/>
        <w:t>Организационный</w:t>
      </w:r>
      <w:r>
        <w:rPr>
          <w:spacing w:val="-6"/>
        </w:rPr>
        <w:t xml:space="preserve"> </w:t>
      </w:r>
      <w:bookmarkEnd w:id="47"/>
      <w:r>
        <w:t>раздел</w:t>
      </w:r>
    </w:p>
    <w:p w:rsidR="007775CA" w:rsidRDefault="007775CA">
      <w:pPr>
        <w:pStyle w:val="a3"/>
        <w:ind w:left="0" w:firstLine="0"/>
        <w:jc w:val="left"/>
        <w:rPr>
          <w:b/>
          <w:sz w:val="30"/>
        </w:rPr>
      </w:pPr>
    </w:p>
    <w:p w:rsidR="007775CA" w:rsidRDefault="007775CA" w:rsidP="002C3ADF">
      <w:pPr>
        <w:pStyle w:val="a3"/>
        <w:spacing w:line="352" w:lineRule="auto"/>
        <w:ind w:right="614"/>
        <w:sectPr w:rsidR="007775CA">
          <w:footerReference w:type="default" r:id="rId670"/>
          <w:pgSz w:w="7830" w:h="12020"/>
          <w:pgMar w:top="1040" w:right="0" w:bottom="820" w:left="0" w:header="0" w:footer="630" w:gutter="0"/>
          <w:cols w:space="720"/>
        </w:sectPr>
      </w:pPr>
      <w:bookmarkStart w:id="48" w:name="Учебный_план_начального_общего_образован"/>
      <w:bookmarkEnd w:id="48"/>
    </w:p>
    <w:p w:rsidR="007775CA" w:rsidRDefault="00A82BF5">
      <w:pPr>
        <w:pStyle w:val="a3"/>
        <w:spacing w:before="73" w:line="352" w:lineRule="auto"/>
        <w:ind w:left="619" w:right="623" w:firstLine="0"/>
      </w:pPr>
      <w:r>
        <w:lastRenderedPageBreak/>
        <w:t>форм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хоровые</w:t>
      </w:r>
      <w:r>
        <w:rPr>
          <w:spacing w:val="1"/>
        </w:rPr>
        <w:t xml:space="preserve"> </w:t>
      </w:r>
      <w:r>
        <w:t>студии,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олимпиады,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общественно</w:t>
      </w:r>
      <w:r>
        <w:rPr>
          <w:spacing w:val="-1"/>
        </w:rPr>
        <w:t xml:space="preserve"> </w:t>
      </w:r>
      <w:r>
        <w:t>полезные</w:t>
      </w:r>
      <w:r>
        <w:rPr>
          <w:spacing w:val="2"/>
        </w:rPr>
        <w:t xml:space="preserve"> </w:t>
      </w:r>
      <w:r>
        <w:t>практики</w:t>
      </w:r>
      <w:r>
        <w:rPr>
          <w:spacing w:val="6"/>
        </w:rPr>
        <w:t xml:space="preserve"> </w:t>
      </w:r>
      <w:r>
        <w:t>и другие.</w:t>
      </w:r>
    </w:p>
    <w:p w:rsidR="007775CA" w:rsidRDefault="00A82BF5">
      <w:pPr>
        <w:pStyle w:val="Heading1"/>
        <w:numPr>
          <w:ilvl w:val="1"/>
          <w:numId w:val="48"/>
        </w:numPr>
        <w:tabs>
          <w:tab w:val="left" w:pos="2474"/>
        </w:tabs>
        <w:spacing w:before="6"/>
        <w:ind w:hanging="1771"/>
        <w:jc w:val="left"/>
        <w:rPr>
          <w:sz w:val="26"/>
        </w:rPr>
      </w:pPr>
      <w:bookmarkStart w:id="49" w:name="3.2.Календарный_учебный_график."/>
      <w:bookmarkEnd w:id="49"/>
      <w:r>
        <w:t>Календарный</w:t>
      </w:r>
      <w:r>
        <w:rPr>
          <w:spacing w:val="-12"/>
        </w:rPr>
        <w:t xml:space="preserve"> </w:t>
      </w:r>
      <w:r>
        <w:t>учебный</w:t>
      </w:r>
      <w:r>
        <w:rPr>
          <w:spacing w:val="-7"/>
        </w:rPr>
        <w:t xml:space="preserve"> </w:t>
      </w:r>
      <w:r>
        <w:t>график.</w:t>
      </w:r>
    </w:p>
    <w:p w:rsidR="007775CA" w:rsidRDefault="00A82BF5">
      <w:pPr>
        <w:pStyle w:val="a3"/>
        <w:tabs>
          <w:tab w:val="left" w:pos="3357"/>
          <w:tab w:val="left" w:pos="4670"/>
          <w:tab w:val="left" w:pos="5425"/>
          <w:tab w:val="left" w:pos="5780"/>
        </w:tabs>
        <w:spacing w:before="153"/>
        <w:ind w:left="709" w:firstLine="0"/>
        <w:jc w:val="center"/>
      </w:pPr>
      <w:r>
        <w:t>Прод</w:t>
      </w:r>
      <w:r w:rsidR="000D1A27">
        <w:t>олжительность</w:t>
      </w:r>
      <w:r w:rsidR="000D1A27">
        <w:tab/>
        <w:t>учебного</w:t>
      </w:r>
      <w:r w:rsidR="000D1A27">
        <w:tab/>
        <w:t>года</w:t>
      </w:r>
      <w:r w:rsidR="000D1A27">
        <w:tab/>
        <w:t>в</w:t>
      </w:r>
      <w:r w:rsidR="000D1A27">
        <w:tab/>
        <w:t>МА</w:t>
      </w:r>
      <w:r>
        <w:t>ОУ</w:t>
      </w:r>
    </w:p>
    <w:p w:rsidR="007775CA" w:rsidRDefault="00A82BF5">
      <w:pPr>
        <w:pStyle w:val="a3"/>
        <w:spacing w:before="148" w:line="355" w:lineRule="auto"/>
        <w:ind w:left="619" w:right="612" w:firstLine="0"/>
      </w:pPr>
      <w:r>
        <w:t>«</w:t>
      </w:r>
      <w:r w:rsidR="000D1A27">
        <w:t>Озёрная</w:t>
      </w:r>
      <w:r>
        <w:t>СОШ»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 составляет 34 недели, в 1 классе –</w:t>
      </w:r>
      <w:r>
        <w:rPr>
          <w:spacing w:val="-67"/>
        </w:rPr>
        <w:t xml:space="preserve"> </w:t>
      </w:r>
      <w:r>
        <w:t>33 недели.</w:t>
      </w:r>
    </w:p>
    <w:p w:rsidR="007775CA" w:rsidRDefault="00A82BF5">
      <w:pPr>
        <w:pStyle w:val="a3"/>
        <w:spacing w:line="352" w:lineRule="auto"/>
        <w:ind w:left="619" w:right="617"/>
      </w:pP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начинается 1 сентября. Если этот день приходится на</w:t>
      </w:r>
      <w:r>
        <w:rPr>
          <w:spacing w:val="1"/>
        </w:rPr>
        <w:t xml:space="preserve"> </w:t>
      </w:r>
      <w:r>
        <w:t>выходной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первый,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день.</w:t>
      </w:r>
    </w:p>
    <w:p w:rsidR="007775CA" w:rsidRDefault="00A82BF5">
      <w:pPr>
        <w:spacing w:before="68"/>
        <w:ind w:left="902" w:right="624"/>
        <w:rPr>
          <w:b/>
          <w:sz w:val="20"/>
        </w:rPr>
      </w:pPr>
      <w:bookmarkStart w:id="50" w:name="Режим_работы:_I_–IV_классы_–_5-дневная_у"/>
      <w:bookmarkEnd w:id="50"/>
      <w:r>
        <w:rPr>
          <w:b/>
          <w:sz w:val="20"/>
        </w:rPr>
        <w:t>РЕЖИМ</w:t>
      </w:r>
      <w:r>
        <w:rPr>
          <w:b/>
          <w:spacing w:val="36"/>
          <w:sz w:val="20"/>
        </w:rPr>
        <w:t xml:space="preserve"> </w:t>
      </w:r>
      <w:r>
        <w:rPr>
          <w:b/>
          <w:sz w:val="20"/>
        </w:rPr>
        <w:t>РАБОТЫ:</w:t>
      </w:r>
      <w:r>
        <w:rPr>
          <w:b/>
          <w:spacing w:val="36"/>
          <w:sz w:val="20"/>
        </w:rPr>
        <w:t xml:space="preserve"> </w:t>
      </w:r>
      <w:r>
        <w:rPr>
          <w:b/>
          <w:sz w:val="20"/>
        </w:rPr>
        <w:t>I</w:t>
      </w:r>
      <w:r>
        <w:rPr>
          <w:b/>
          <w:spacing w:val="36"/>
          <w:sz w:val="20"/>
        </w:rPr>
        <w:t xml:space="preserve"> </w:t>
      </w:r>
      <w:r>
        <w:rPr>
          <w:b/>
          <w:sz w:val="20"/>
        </w:rPr>
        <w:t>–IV</w:t>
      </w:r>
      <w:r>
        <w:rPr>
          <w:b/>
          <w:spacing w:val="36"/>
          <w:sz w:val="20"/>
        </w:rPr>
        <w:t xml:space="preserve"> </w:t>
      </w:r>
      <w:r>
        <w:rPr>
          <w:b/>
          <w:sz w:val="20"/>
        </w:rPr>
        <w:t>КЛАССЫ</w:t>
      </w:r>
      <w:r>
        <w:rPr>
          <w:b/>
          <w:spacing w:val="35"/>
          <w:sz w:val="20"/>
        </w:rPr>
        <w:t xml:space="preserve"> </w:t>
      </w:r>
      <w:r>
        <w:rPr>
          <w:b/>
          <w:sz w:val="20"/>
        </w:rPr>
        <w:t>–</w:t>
      </w:r>
      <w:r>
        <w:rPr>
          <w:b/>
          <w:spacing w:val="35"/>
          <w:sz w:val="20"/>
        </w:rPr>
        <w:t xml:space="preserve"> </w:t>
      </w:r>
      <w:r>
        <w:rPr>
          <w:b/>
          <w:sz w:val="20"/>
        </w:rPr>
        <w:t>5-ДНЕВНАЯ</w:t>
      </w:r>
      <w:r>
        <w:rPr>
          <w:b/>
          <w:spacing w:val="36"/>
          <w:sz w:val="20"/>
        </w:rPr>
        <w:t xml:space="preserve"> </w:t>
      </w:r>
      <w:r>
        <w:rPr>
          <w:b/>
          <w:sz w:val="20"/>
        </w:rPr>
        <w:t>УЧЕБНАЯ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НЕДЕЛЯ</w:t>
      </w:r>
    </w:p>
    <w:p w:rsidR="007775CA" w:rsidRDefault="00A82BF5">
      <w:pPr>
        <w:pStyle w:val="a3"/>
        <w:spacing w:line="355" w:lineRule="auto"/>
        <w:ind w:left="619" w:right="624"/>
        <w:jc w:val="left"/>
      </w:pPr>
      <w:r>
        <w:t>Учебный</w:t>
      </w:r>
      <w:r>
        <w:rPr>
          <w:spacing w:val="41"/>
        </w:rPr>
        <w:t xml:space="preserve"> </w:t>
      </w:r>
      <w:r>
        <w:t>год</w:t>
      </w:r>
      <w:r>
        <w:rPr>
          <w:spacing w:val="4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образовательной</w:t>
      </w:r>
      <w:r>
        <w:rPr>
          <w:spacing w:val="4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заканчивается</w:t>
      </w:r>
      <w:r>
        <w:rPr>
          <w:spacing w:val="2"/>
        </w:rPr>
        <w:t xml:space="preserve"> </w:t>
      </w:r>
      <w:r>
        <w:t>30</w:t>
      </w:r>
      <w:r>
        <w:rPr>
          <w:spacing w:val="4"/>
        </w:rPr>
        <w:t xml:space="preserve"> </w:t>
      </w:r>
      <w:r>
        <w:t>мая.</w:t>
      </w:r>
    </w:p>
    <w:p w:rsidR="007775CA" w:rsidRDefault="00A82BF5">
      <w:pPr>
        <w:pStyle w:val="a3"/>
        <w:tabs>
          <w:tab w:val="left" w:pos="4381"/>
          <w:tab w:val="left" w:pos="6027"/>
        </w:tabs>
        <w:spacing w:line="350" w:lineRule="auto"/>
        <w:ind w:left="619" w:right="624"/>
        <w:jc w:val="left"/>
      </w:pPr>
      <w:r>
        <w:t>Продолжительность</w:t>
      </w:r>
      <w:r>
        <w:tab/>
        <w:t>учебных</w:t>
      </w:r>
      <w:r>
        <w:tab/>
      </w:r>
      <w:r>
        <w:rPr>
          <w:spacing w:val="-1"/>
        </w:rPr>
        <w:t>четвертей</w:t>
      </w:r>
      <w:r>
        <w:rPr>
          <w:spacing w:val="-67"/>
        </w:rPr>
        <w:t xml:space="preserve"> </w:t>
      </w:r>
      <w:r>
        <w:t>составляет:</w:t>
      </w:r>
    </w:p>
    <w:p w:rsidR="007775CA" w:rsidRDefault="00A82BF5">
      <w:pPr>
        <w:pStyle w:val="a3"/>
        <w:tabs>
          <w:tab w:val="left" w:pos="2511"/>
          <w:tab w:val="left" w:pos="3515"/>
          <w:tab w:val="left" w:pos="4519"/>
          <w:tab w:val="left" w:pos="6400"/>
        </w:tabs>
        <w:spacing w:line="355" w:lineRule="auto"/>
        <w:ind w:left="619" w:right="618" w:firstLine="0"/>
        <w:jc w:val="left"/>
      </w:pPr>
      <w:r>
        <w:t>I</w:t>
      </w:r>
      <w:r>
        <w:rPr>
          <w:spacing w:val="54"/>
        </w:rPr>
        <w:t xml:space="preserve"> </w:t>
      </w:r>
      <w:r>
        <w:t>четверть</w:t>
      </w:r>
      <w:r>
        <w:rPr>
          <w:spacing w:val="56"/>
        </w:rPr>
        <w:t xml:space="preserve"> </w:t>
      </w:r>
      <w:r>
        <w:t>–</w:t>
      </w:r>
      <w:r>
        <w:rPr>
          <w:spacing w:val="56"/>
        </w:rPr>
        <w:t xml:space="preserve"> </w:t>
      </w:r>
      <w:r>
        <w:t>8</w:t>
      </w:r>
      <w:r>
        <w:rPr>
          <w:spacing w:val="55"/>
        </w:rPr>
        <w:t xml:space="preserve"> </w:t>
      </w:r>
      <w:r>
        <w:t>учебных</w:t>
      </w:r>
      <w:r>
        <w:rPr>
          <w:spacing w:val="51"/>
        </w:rPr>
        <w:t xml:space="preserve"> </w:t>
      </w:r>
      <w:r>
        <w:t>недель</w:t>
      </w:r>
      <w:r>
        <w:rPr>
          <w:spacing w:val="54"/>
        </w:rPr>
        <w:t xml:space="preserve"> </w:t>
      </w:r>
      <w:r>
        <w:t>(для</w:t>
      </w:r>
      <w:r>
        <w:rPr>
          <w:spacing w:val="63"/>
        </w:rPr>
        <w:t xml:space="preserve"> </w:t>
      </w:r>
      <w:r>
        <w:t>1–4</w:t>
      </w:r>
      <w:r>
        <w:rPr>
          <w:spacing w:val="56"/>
        </w:rPr>
        <w:t xml:space="preserve"> </w:t>
      </w:r>
      <w:r>
        <w:t>классов);</w:t>
      </w:r>
      <w:r>
        <w:rPr>
          <w:spacing w:val="55"/>
        </w:rPr>
        <w:t xml:space="preserve"> </w:t>
      </w:r>
      <w:r>
        <w:t>II</w:t>
      </w:r>
      <w:r>
        <w:rPr>
          <w:spacing w:val="-67"/>
        </w:rPr>
        <w:t xml:space="preserve"> </w:t>
      </w:r>
      <w:r>
        <w:t>четверть</w:t>
      </w:r>
      <w:r>
        <w:tab/>
        <w:t>–</w:t>
      </w:r>
      <w:r>
        <w:tab/>
        <w:t>8</w:t>
      </w:r>
      <w:r>
        <w:tab/>
        <w:t>учебных</w:t>
      </w:r>
      <w:r>
        <w:tab/>
      </w:r>
      <w:r>
        <w:rPr>
          <w:spacing w:val="-1"/>
        </w:rPr>
        <w:t>недель</w:t>
      </w:r>
    </w:p>
    <w:p w:rsidR="007775CA" w:rsidRDefault="007775CA">
      <w:pPr>
        <w:spacing w:line="355" w:lineRule="auto"/>
        <w:sectPr w:rsidR="007775CA">
          <w:pgSz w:w="7830" w:h="12020"/>
          <w:pgMar w:top="520" w:right="0" w:bottom="900" w:left="0" w:header="0" w:footer="630" w:gutter="0"/>
          <w:cols w:space="720"/>
        </w:sectPr>
      </w:pPr>
    </w:p>
    <w:p w:rsidR="007775CA" w:rsidRDefault="00A82BF5">
      <w:pPr>
        <w:pStyle w:val="a3"/>
        <w:spacing w:before="73" w:line="352" w:lineRule="auto"/>
        <w:ind w:left="619" w:right="617" w:firstLine="0"/>
      </w:pPr>
      <w:r>
        <w:lastRenderedPageBreak/>
        <w:t>(для 1–4 классов); III четверть – 11 учебных недель</w:t>
      </w:r>
      <w:r>
        <w:rPr>
          <w:spacing w:val="1"/>
        </w:rPr>
        <w:t xml:space="preserve"> </w:t>
      </w:r>
      <w:r>
        <w:t>(для 2–4 классов), 10 учебных недель (для 1 классов);</w:t>
      </w:r>
      <w:r>
        <w:rPr>
          <w:spacing w:val="1"/>
        </w:rPr>
        <w:t xml:space="preserve"> </w:t>
      </w:r>
      <w:r>
        <w:t>IV</w:t>
      </w:r>
      <w:r>
        <w:rPr>
          <w:spacing w:val="-1"/>
        </w:rPr>
        <w:t xml:space="preserve"> </w:t>
      </w:r>
      <w:r>
        <w:t>четверть – 7 учебных</w:t>
      </w:r>
      <w:r>
        <w:rPr>
          <w:spacing w:val="-5"/>
        </w:rPr>
        <w:t xml:space="preserve"> </w:t>
      </w:r>
      <w:r>
        <w:t>недель</w:t>
      </w:r>
      <w:r>
        <w:rPr>
          <w:spacing w:val="-4"/>
        </w:rPr>
        <w:t xml:space="preserve"> </w:t>
      </w:r>
      <w:r>
        <w:t>(для</w:t>
      </w:r>
      <w:r>
        <w:rPr>
          <w:spacing w:val="6"/>
        </w:rPr>
        <w:t xml:space="preserve"> </w:t>
      </w:r>
      <w:r>
        <w:t>1–4</w:t>
      </w:r>
      <w:r>
        <w:rPr>
          <w:spacing w:val="4"/>
        </w:rPr>
        <w:t xml:space="preserve"> </w:t>
      </w:r>
      <w:r>
        <w:t>классов).</w:t>
      </w:r>
    </w:p>
    <w:p w:rsidR="007775CA" w:rsidRDefault="00A82BF5">
      <w:pPr>
        <w:pStyle w:val="a3"/>
        <w:spacing w:before="2"/>
        <w:ind w:left="1330" w:firstLine="0"/>
        <w:jc w:val="left"/>
      </w:pPr>
      <w:r>
        <w:t>Продолжительность</w:t>
      </w:r>
      <w:r>
        <w:rPr>
          <w:spacing w:val="-9"/>
        </w:rPr>
        <w:t xml:space="preserve"> </w:t>
      </w:r>
      <w:r>
        <w:t>каникул</w:t>
      </w:r>
      <w:r>
        <w:rPr>
          <w:spacing w:val="-5"/>
        </w:rPr>
        <w:t xml:space="preserve"> </w:t>
      </w:r>
      <w:r>
        <w:t>составляет:</w:t>
      </w:r>
    </w:p>
    <w:p w:rsidR="007775CA" w:rsidRDefault="00A82BF5">
      <w:pPr>
        <w:pStyle w:val="a3"/>
        <w:tabs>
          <w:tab w:val="left" w:pos="6644"/>
        </w:tabs>
        <w:spacing w:before="153" w:line="350" w:lineRule="auto"/>
        <w:ind w:left="619" w:right="616"/>
        <w:jc w:val="left"/>
      </w:pPr>
      <w:r>
        <w:t>по</w:t>
      </w:r>
      <w:r>
        <w:rPr>
          <w:spacing w:val="6"/>
        </w:rPr>
        <w:t xml:space="preserve"> </w:t>
      </w:r>
      <w:r>
        <w:t>окончании</w:t>
      </w:r>
      <w:r>
        <w:rPr>
          <w:spacing w:val="5"/>
        </w:rPr>
        <w:t xml:space="preserve"> </w:t>
      </w:r>
      <w:r>
        <w:t>I</w:t>
      </w:r>
      <w:r>
        <w:rPr>
          <w:spacing w:val="10"/>
        </w:rPr>
        <w:t xml:space="preserve"> </w:t>
      </w:r>
      <w:r>
        <w:t>четверти</w:t>
      </w:r>
      <w:r>
        <w:rPr>
          <w:spacing w:val="10"/>
        </w:rPr>
        <w:t xml:space="preserve"> </w:t>
      </w:r>
      <w:r>
        <w:t>(осенние</w:t>
      </w:r>
      <w:r>
        <w:rPr>
          <w:spacing w:val="7"/>
        </w:rPr>
        <w:t xml:space="preserve"> </w:t>
      </w:r>
      <w:r>
        <w:t>каникулы)</w:t>
      </w:r>
      <w:r>
        <w:rPr>
          <w:spacing w:val="13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9</w:t>
      </w:r>
      <w:r>
        <w:rPr>
          <w:spacing w:val="-67"/>
        </w:rPr>
        <w:t xml:space="preserve"> </w:t>
      </w:r>
      <w:r>
        <w:t>календарных</w:t>
      </w:r>
      <w:r>
        <w:tab/>
      </w:r>
      <w:r>
        <w:rPr>
          <w:spacing w:val="-1"/>
        </w:rPr>
        <w:t>дней</w:t>
      </w:r>
    </w:p>
    <w:p w:rsidR="007775CA" w:rsidRDefault="00A82BF5">
      <w:pPr>
        <w:pStyle w:val="a3"/>
        <w:spacing w:before="6"/>
        <w:ind w:left="619" w:firstLine="0"/>
        <w:jc w:val="left"/>
      </w:pPr>
      <w:r>
        <w:t>(для</w:t>
      </w:r>
      <w:r>
        <w:rPr>
          <w:spacing w:val="-1"/>
        </w:rPr>
        <w:t xml:space="preserve"> </w:t>
      </w:r>
      <w:r>
        <w:t>1–4</w:t>
      </w:r>
      <w:r>
        <w:rPr>
          <w:spacing w:val="-3"/>
        </w:rPr>
        <w:t xml:space="preserve"> </w:t>
      </w:r>
      <w:r>
        <w:t>классов);</w:t>
      </w:r>
    </w:p>
    <w:p w:rsidR="007775CA" w:rsidRDefault="00A82BF5">
      <w:pPr>
        <w:pStyle w:val="a3"/>
        <w:tabs>
          <w:tab w:val="left" w:pos="6644"/>
        </w:tabs>
        <w:spacing w:before="153" w:line="350" w:lineRule="auto"/>
        <w:ind w:left="619" w:right="608"/>
        <w:jc w:val="left"/>
      </w:pPr>
      <w:r>
        <w:t>по</w:t>
      </w:r>
      <w:r>
        <w:rPr>
          <w:spacing w:val="9"/>
        </w:rPr>
        <w:t xml:space="preserve"> </w:t>
      </w:r>
      <w:r>
        <w:t>окончании</w:t>
      </w:r>
      <w:r>
        <w:rPr>
          <w:spacing w:val="10"/>
        </w:rPr>
        <w:t xml:space="preserve"> </w:t>
      </w:r>
      <w:r>
        <w:t>II</w:t>
      </w:r>
      <w:r>
        <w:rPr>
          <w:spacing w:val="9"/>
        </w:rPr>
        <w:t xml:space="preserve"> </w:t>
      </w:r>
      <w:r>
        <w:t>четверти</w:t>
      </w:r>
      <w:r>
        <w:rPr>
          <w:spacing w:val="9"/>
        </w:rPr>
        <w:t xml:space="preserve"> </w:t>
      </w:r>
      <w:r>
        <w:t>(зимние</w:t>
      </w:r>
      <w:r>
        <w:rPr>
          <w:spacing w:val="11"/>
        </w:rPr>
        <w:t xml:space="preserve"> </w:t>
      </w:r>
      <w:r>
        <w:t>каникулы)</w:t>
      </w:r>
      <w:r>
        <w:rPr>
          <w:spacing w:val="16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9</w:t>
      </w:r>
      <w:r>
        <w:rPr>
          <w:spacing w:val="-67"/>
        </w:rPr>
        <w:t xml:space="preserve"> </w:t>
      </w:r>
      <w:r>
        <w:t>календарных</w:t>
      </w:r>
      <w:r>
        <w:tab/>
        <w:t>дней</w:t>
      </w:r>
    </w:p>
    <w:p w:rsidR="007775CA" w:rsidRDefault="00A82BF5">
      <w:pPr>
        <w:pStyle w:val="a3"/>
        <w:spacing w:before="6"/>
        <w:ind w:left="619" w:firstLine="0"/>
        <w:jc w:val="left"/>
      </w:pPr>
      <w:r>
        <w:t>(для</w:t>
      </w:r>
      <w:r>
        <w:rPr>
          <w:spacing w:val="-1"/>
        </w:rPr>
        <w:t xml:space="preserve"> </w:t>
      </w:r>
      <w:r>
        <w:t>1–4</w:t>
      </w:r>
      <w:r>
        <w:rPr>
          <w:spacing w:val="-3"/>
        </w:rPr>
        <w:t xml:space="preserve"> </w:t>
      </w:r>
      <w:r>
        <w:t>классов);</w:t>
      </w:r>
    </w:p>
    <w:p w:rsidR="007775CA" w:rsidRDefault="00A82BF5">
      <w:pPr>
        <w:pStyle w:val="a3"/>
        <w:tabs>
          <w:tab w:val="left" w:pos="3536"/>
          <w:tab w:val="left" w:pos="4928"/>
          <w:tab w:val="left" w:pos="5292"/>
          <w:tab w:val="left" w:pos="5657"/>
        </w:tabs>
        <w:spacing w:before="154" w:line="350" w:lineRule="auto"/>
        <w:ind w:left="619" w:right="615"/>
        <w:jc w:val="left"/>
      </w:pPr>
      <w:r>
        <w:t>дополнительные</w:t>
      </w:r>
      <w:r>
        <w:tab/>
        <w:t>каникулы</w:t>
      </w:r>
      <w:r>
        <w:tab/>
        <w:t>–</w:t>
      </w:r>
      <w:r>
        <w:tab/>
        <w:t>9</w:t>
      </w:r>
      <w:r>
        <w:tab/>
      </w:r>
      <w:r>
        <w:rPr>
          <w:spacing w:val="-1"/>
        </w:rPr>
        <w:t>календарных</w:t>
      </w:r>
      <w:r>
        <w:rPr>
          <w:spacing w:val="-67"/>
        </w:rPr>
        <w:t xml:space="preserve"> </w:t>
      </w:r>
      <w:r>
        <w:t>дней (для</w:t>
      </w:r>
      <w:r>
        <w:rPr>
          <w:spacing w:val="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классов);</w:t>
      </w:r>
    </w:p>
    <w:p w:rsidR="007775CA" w:rsidRDefault="00A82BF5">
      <w:pPr>
        <w:pStyle w:val="a3"/>
        <w:spacing w:before="5"/>
        <w:ind w:left="1330" w:firstLine="0"/>
        <w:jc w:val="left"/>
      </w:pPr>
      <w:r>
        <w:t>по</w:t>
      </w:r>
      <w:r>
        <w:rPr>
          <w:spacing w:val="33"/>
        </w:rPr>
        <w:t xml:space="preserve"> </w:t>
      </w:r>
      <w:r>
        <w:t>окончании</w:t>
      </w:r>
      <w:r>
        <w:rPr>
          <w:spacing w:val="34"/>
        </w:rPr>
        <w:t xml:space="preserve"> </w:t>
      </w:r>
      <w:r>
        <w:t>III</w:t>
      </w:r>
      <w:r>
        <w:rPr>
          <w:spacing w:val="32"/>
        </w:rPr>
        <w:t xml:space="preserve"> </w:t>
      </w:r>
      <w:r>
        <w:t>четверти</w:t>
      </w:r>
      <w:r>
        <w:rPr>
          <w:spacing w:val="34"/>
        </w:rPr>
        <w:t xml:space="preserve"> </w:t>
      </w:r>
      <w:r>
        <w:t>(весенние</w:t>
      </w:r>
      <w:r>
        <w:rPr>
          <w:spacing w:val="36"/>
        </w:rPr>
        <w:t xml:space="preserve"> </w:t>
      </w:r>
      <w:r>
        <w:t>каникулы)</w:t>
      </w:r>
    </w:p>
    <w:p w:rsidR="007775CA" w:rsidRDefault="00A82BF5">
      <w:pPr>
        <w:pStyle w:val="a5"/>
        <w:numPr>
          <w:ilvl w:val="0"/>
          <w:numId w:val="47"/>
        </w:numPr>
        <w:tabs>
          <w:tab w:val="left" w:pos="2156"/>
          <w:tab w:val="left" w:pos="2157"/>
          <w:tab w:val="left" w:pos="3693"/>
          <w:tab w:val="left" w:pos="6644"/>
        </w:tabs>
        <w:spacing w:before="154" w:line="350" w:lineRule="auto"/>
        <w:ind w:right="616" w:firstLine="0"/>
        <w:rPr>
          <w:sz w:val="28"/>
        </w:rPr>
      </w:pPr>
      <w:r>
        <w:rPr>
          <w:sz w:val="28"/>
        </w:rPr>
        <w:t>9</w:t>
      </w:r>
      <w:r>
        <w:rPr>
          <w:sz w:val="28"/>
        </w:rPr>
        <w:tab/>
        <w:t>календарных</w:t>
      </w:r>
      <w:r>
        <w:rPr>
          <w:sz w:val="28"/>
        </w:rPr>
        <w:tab/>
      </w:r>
      <w:r>
        <w:rPr>
          <w:spacing w:val="-1"/>
          <w:sz w:val="28"/>
        </w:rPr>
        <w:t>дней</w:t>
      </w:r>
      <w:r>
        <w:rPr>
          <w:spacing w:val="-67"/>
          <w:sz w:val="28"/>
        </w:rPr>
        <w:t xml:space="preserve"> </w:t>
      </w:r>
      <w:r>
        <w:rPr>
          <w:sz w:val="28"/>
        </w:rPr>
        <w:t>(для</w:t>
      </w:r>
      <w:r>
        <w:rPr>
          <w:spacing w:val="3"/>
          <w:sz w:val="28"/>
        </w:rPr>
        <w:t xml:space="preserve"> </w:t>
      </w:r>
      <w:r>
        <w:rPr>
          <w:sz w:val="28"/>
        </w:rPr>
        <w:t>1–4</w:t>
      </w:r>
      <w:r>
        <w:rPr>
          <w:spacing w:val="2"/>
          <w:sz w:val="28"/>
        </w:rPr>
        <w:t xml:space="preserve"> </w:t>
      </w:r>
      <w:r>
        <w:rPr>
          <w:sz w:val="28"/>
        </w:rPr>
        <w:t>классов);</w:t>
      </w:r>
    </w:p>
    <w:p w:rsidR="007775CA" w:rsidRDefault="00A82BF5">
      <w:pPr>
        <w:pStyle w:val="a3"/>
        <w:spacing w:before="6"/>
        <w:ind w:left="1330" w:firstLine="0"/>
        <w:jc w:val="left"/>
      </w:pPr>
      <w:r>
        <w:t>по</w:t>
      </w:r>
      <w:r>
        <w:rPr>
          <w:spacing w:val="31"/>
        </w:rPr>
        <w:t xml:space="preserve"> </w:t>
      </w:r>
      <w:r>
        <w:t>окончании</w:t>
      </w:r>
      <w:r>
        <w:rPr>
          <w:spacing w:val="35"/>
        </w:rPr>
        <w:t xml:space="preserve"> </w:t>
      </w:r>
      <w:r>
        <w:t>учебного</w:t>
      </w:r>
      <w:r>
        <w:rPr>
          <w:spacing w:val="33"/>
        </w:rPr>
        <w:t xml:space="preserve"> </w:t>
      </w:r>
      <w:r>
        <w:t>года</w:t>
      </w:r>
      <w:r>
        <w:rPr>
          <w:spacing w:val="33"/>
        </w:rPr>
        <w:t xml:space="preserve"> </w:t>
      </w:r>
      <w:r>
        <w:t>(летние</w:t>
      </w:r>
      <w:r>
        <w:rPr>
          <w:spacing w:val="32"/>
        </w:rPr>
        <w:t xml:space="preserve"> </w:t>
      </w:r>
      <w:r>
        <w:t>каникулы)</w:t>
      </w:r>
    </w:p>
    <w:p w:rsidR="007775CA" w:rsidRDefault="00A82BF5">
      <w:pPr>
        <w:pStyle w:val="a5"/>
        <w:numPr>
          <w:ilvl w:val="0"/>
          <w:numId w:val="47"/>
        </w:numPr>
        <w:tabs>
          <w:tab w:val="left" w:pos="831"/>
        </w:tabs>
        <w:spacing w:before="153"/>
        <w:ind w:left="830" w:hanging="212"/>
        <w:rPr>
          <w:sz w:val="28"/>
        </w:rPr>
      </w:pP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менее</w:t>
      </w:r>
      <w:r>
        <w:rPr>
          <w:spacing w:val="-2"/>
          <w:sz w:val="28"/>
        </w:rPr>
        <w:t xml:space="preserve"> </w:t>
      </w:r>
      <w:r>
        <w:rPr>
          <w:sz w:val="28"/>
        </w:rPr>
        <w:t>8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недель.</w:t>
      </w:r>
    </w:p>
    <w:p w:rsidR="007775CA" w:rsidRDefault="00A82BF5">
      <w:pPr>
        <w:spacing w:before="223"/>
        <w:ind w:left="902" w:right="615"/>
        <w:jc w:val="both"/>
        <w:rPr>
          <w:b/>
          <w:sz w:val="20"/>
        </w:rPr>
      </w:pPr>
      <w:bookmarkStart w:id="51" w:name="Согласно_распоряжению_министерства_образ"/>
      <w:bookmarkEnd w:id="51"/>
      <w:r>
        <w:rPr>
          <w:b/>
          <w:w w:val="95"/>
          <w:sz w:val="20"/>
        </w:rPr>
        <w:t>СОГЛАСНО</w:t>
      </w:r>
      <w:r>
        <w:rPr>
          <w:b/>
          <w:spacing w:val="1"/>
          <w:w w:val="95"/>
          <w:sz w:val="20"/>
        </w:rPr>
        <w:t xml:space="preserve"> </w:t>
      </w:r>
      <w:r>
        <w:rPr>
          <w:b/>
          <w:w w:val="95"/>
          <w:sz w:val="20"/>
        </w:rPr>
        <w:t>РАСПОРЯЖЕНИЮ МИНИСТЕРСТВА ОБРАЗОВАНИЯ</w:t>
      </w:r>
      <w:r>
        <w:rPr>
          <w:b/>
          <w:spacing w:val="1"/>
          <w:w w:val="95"/>
          <w:sz w:val="20"/>
        </w:rPr>
        <w:t xml:space="preserve"> </w:t>
      </w:r>
      <w:r>
        <w:rPr>
          <w:b/>
          <w:sz w:val="20"/>
        </w:rPr>
        <w:t>ОРЕНБУРГСКОЙ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ОБЛАСТИ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«О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ПРИМЕРНЫХ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СРОКАХ</w:t>
      </w:r>
      <w:r>
        <w:rPr>
          <w:b/>
          <w:spacing w:val="1"/>
          <w:sz w:val="20"/>
        </w:rPr>
        <w:t xml:space="preserve"> </w:t>
      </w:r>
      <w:r>
        <w:rPr>
          <w:b/>
          <w:w w:val="95"/>
          <w:sz w:val="20"/>
        </w:rPr>
        <w:t>ПРОВЕДЕНИЯ</w:t>
      </w:r>
      <w:r>
        <w:rPr>
          <w:b/>
          <w:spacing w:val="1"/>
          <w:w w:val="95"/>
          <w:sz w:val="20"/>
        </w:rPr>
        <w:t xml:space="preserve"> </w:t>
      </w:r>
      <w:r>
        <w:rPr>
          <w:b/>
          <w:w w:val="95"/>
          <w:sz w:val="20"/>
        </w:rPr>
        <w:t>ШКОЛЬНЫХ</w:t>
      </w:r>
      <w:r>
        <w:rPr>
          <w:b/>
          <w:spacing w:val="1"/>
          <w:w w:val="95"/>
          <w:sz w:val="20"/>
        </w:rPr>
        <w:t xml:space="preserve"> </w:t>
      </w:r>
      <w:r>
        <w:rPr>
          <w:b/>
          <w:w w:val="95"/>
          <w:sz w:val="20"/>
        </w:rPr>
        <w:t>КАНИКУЛ</w:t>
      </w:r>
      <w:r>
        <w:rPr>
          <w:b/>
          <w:spacing w:val="1"/>
          <w:w w:val="95"/>
          <w:sz w:val="20"/>
        </w:rPr>
        <w:t xml:space="preserve"> </w:t>
      </w:r>
      <w:r>
        <w:rPr>
          <w:b/>
          <w:w w:val="95"/>
          <w:sz w:val="20"/>
        </w:rPr>
        <w:t>В</w:t>
      </w:r>
      <w:r>
        <w:rPr>
          <w:b/>
          <w:spacing w:val="1"/>
          <w:w w:val="95"/>
          <w:sz w:val="20"/>
        </w:rPr>
        <w:t xml:space="preserve"> </w:t>
      </w:r>
      <w:r>
        <w:rPr>
          <w:b/>
          <w:w w:val="95"/>
          <w:sz w:val="20"/>
        </w:rPr>
        <w:t>2023-2024</w:t>
      </w:r>
      <w:r>
        <w:rPr>
          <w:b/>
          <w:spacing w:val="1"/>
          <w:w w:val="95"/>
          <w:sz w:val="20"/>
        </w:rPr>
        <w:t xml:space="preserve"> </w:t>
      </w:r>
      <w:r>
        <w:rPr>
          <w:b/>
          <w:w w:val="95"/>
          <w:sz w:val="20"/>
        </w:rPr>
        <w:t>УЧЕБНОМ</w:t>
      </w:r>
      <w:r>
        <w:rPr>
          <w:b/>
          <w:spacing w:val="1"/>
          <w:w w:val="95"/>
          <w:sz w:val="20"/>
        </w:rPr>
        <w:t xml:space="preserve"> </w:t>
      </w:r>
      <w:bookmarkStart w:id="52" w:name="-_учебный_год_начинается_с_01.09.2023г."/>
      <w:bookmarkEnd w:id="52"/>
      <w:r>
        <w:rPr>
          <w:b/>
          <w:sz w:val="20"/>
        </w:rPr>
        <w:t>ГОДУ»: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ГРАФИК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ПРОВЕДЕНИЯ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КАНИКУЛ:</w:t>
      </w:r>
    </w:p>
    <w:p w:rsidR="007775CA" w:rsidRDefault="00A82BF5">
      <w:pPr>
        <w:spacing w:before="64"/>
        <w:ind w:left="902"/>
        <w:jc w:val="both"/>
        <w:rPr>
          <w:b/>
          <w:sz w:val="20"/>
        </w:rPr>
      </w:pPr>
      <w:r>
        <w:rPr>
          <w:b/>
          <w:w w:val="95"/>
          <w:sz w:val="20"/>
        </w:rPr>
        <w:t>-</w:t>
      </w:r>
      <w:r>
        <w:rPr>
          <w:b/>
          <w:spacing w:val="2"/>
          <w:w w:val="95"/>
          <w:sz w:val="20"/>
        </w:rPr>
        <w:t xml:space="preserve"> </w:t>
      </w:r>
      <w:r>
        <w:rPr>
          <w:b/>
          <w:w w:val="95"/>
          <w:sz w:val="20"/>
        </w:rPr>
        <w:t>УЧЕБНЫЙ</w:t>
      </w:r>
      <w:r>
        <w:rPr>
          <w:b/>
          <w:spacing w:val="3"/>
          <w:w w:val="95"/>
          <w:sz w:val="20"/>
        </w:rPr>
        <w:t xml:space="preserve"> </w:t>
      </w:r>
      <w:r>
        <w:rPr>
          <w:b/>
          <w:w w:val="95"/>
          <w:sz w:val="20"/>
        </w:rPr>
        <w:t>ГОД</w:t>
      </w:r>
      <w:r>
        <w:rPr>
          <w:b/>
          <w:spacing w:val="2"/>
          <w:w w:val="95"/>
          <w:sz w:val="20"/>
        </w:rPr>
        <w:t xml:space="preserve"> </w:t>
      </w:r>
      <w:r>
        <w:rPr>
          <w:b/>
          <w:w w:val="95"/>
          <w:sz w:val="20"/>
        </w:rPr>
        <w:t>НАЧИНАЕТСЯ</w:t>
      </w:r>
      <w:r>
        <w:rPr>
          <w:b/>
          <w:spacing w:val="4"/>
          <w:w w:val="95"/>
          <w:sz w:val="20"/>
        </w:rPr>
        <w:t xml:space="preserve"> </w:t>
      </w:r>
      <w:r>
        <w:rPr>
          <w:b/>
          <w:w w:val="95"/>
          <w:sz w:val="20"/>
        </w:rPr>
        <w:t>С</w:t>
      </w:r>
      <w:r>
        <w:rPr>
          <w:b/>
          <w:spacing w:val="4"/>
          <w:w w:val="95"/>
          <w:sz w:val="20"/>
        </w:rPr>
        <w:t xml:space="preserve"> </w:t>
      </w:r>
      <w:r>
        <w:rPr>
          <w:b/>
          <w:w w:val="95"/>
          <w:sz w:val="20"/>
        </w:rPr>
        <w:t>01.09.2023Г.</w:t>
      </w:r>
    </w:p>
    <w:p w:rsidR="007775CA" w:rsidRDefault="007775CA">
      <w:pPr>
        <w:jc w:val="both"/>
        <w:rPr>
          <w:sz w:val="20"/>
        </w:rPr>
        <w:sectPr w:rsidR="007775CA">
          <w:pgSz w:w="7830" w:h="12020"/>
          <w:pgMar w:top="520" w:right="0" w:bottom="900" w:left="0" w:header="0" w:footer="630" w:gutter="0"/>
          <w:cols w:space="720"/>
        </w:sectPr>
      </w:pPr>
    </w:p>
    <w:tbl>
      <w:tblPr>
        <w:tblW w:w="0" w:type="auto"/>
        <w:tblInd w:w="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5"/>
        <w:gridCol w:w="1475"/>
        <w:gridCol w:w="1413"/>
        <w:gridCol w:w="2436"/>
      </w:tblGrid>
      <w:tr w:rsidR="007775CA">
        <w:trPr>
          <w:trHeight w:val="340"/>
        </w:trPr>
        <w:tc>
          <w:tcPr>
            <w:tcW w:w="2445" w:type="dxa"/>
            <w:vMerge w:val="restart"/>
          </w:tcPr>
          <w:p w:rsidR="007775CA" w:rsidRDefault="00A82BF5">
            <w:pPr>
              <w:pStyle w:val="TableParagraph"/>
              <w:spacing w:before="54"/>
              <w:ind w:left="139" w:right="9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lastRenderedPageBreak/>
              <w:t>ПРОДОЛЖИТЕЛЬНОСТЬ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УЧЕБНЫХ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ЗАНЯТИЙ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ЧЕТВЕРТЯМ:</w:t>
            </w:r>
          </w:p>
        </w:tc>
        <w:tc>
          <w:tcPr>
            <w:tcW w:w="2888" w:type="dxa"/>
            <w:gridSpan w:val="2"/>
          </w:tcPr>
          <w:p w:rsidR="007775CA" w:rsidRDefault="00A82BF5">
            <w:pPr>
              <w:pStyle w:val="TableParagraph"/>
              <w:spacing w:before="54"/>
              <w:ind w:left="1147" w:right="1142"/>
              <w:jc w:val="center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2436" w:type="dxa"/>
            <w:vMerge w:val="restart"/>
          </w:tcPr>
          <w:p w:rsidR="007775CA" w:rsidRDefault="00A82BF5">
            <w:pPr>
              <w:pStyle w:val="TableParagraph"/>
              <w:spacing w:before="54"/>
              <w:ind w:left="127" w:right="10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ПРОДОЛЖИТЕЛЬНОСТЬ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(КОЛИЧЕСТВО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НЕДЕЛЬ)</w:t>
            </w:r>
          </w:p>
        </w:tc>
      </w:tr>
      <w:tr w:rsidR="007775CA">
        <w:trPr>
          <w:trHeight w:val="522"/>
        </w:trPr>
        <w:tc>
          <w:tcPr>
            <w:tcW w:w="2445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  <w:tc>
          <w:tcPr>
            <w:tcW w:w="1475" w:type="dxa"/>
          </w:tcPr>
          <w:p w:rsidR="007775CA" w:rsidRDefault="00A82BF5">
            <w:pPr>
              <w:pStyle w:val="TableParagraph"/>
              <w:spacing w:before="42" w:line="230" w:lineRule="atLeast"/>
              <w:ind w:left="249" w:right="238" w:firstLine="76"/>
              <w:rPr>
                <w:sz w:val="20"/>
              </w:rPr>
            </w:pPr>
            <w:r>
              <w:rPr>
                <w:sz w:val="20"/>
              </w:rPr>
              <w:t>НАЧАЛО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ЧЕТВЕРТИ</w:t>
            </w:r>
          </w:p>
        </w:tc>
        <w:tc>
          <w:tcPr>
            <w:tcW w:w="1413" w:type="dxa"/>
          </w:tcPr>
          <w:p w:rsidR="007775CA" w:rsidRDefault="00A82BF5">
            <w:pPr>
              <w:pStyle w:val="TableParagraph"/>
              <w:spacing w:before="42" w:line="230" w:lineRule="atLeast"/>
              <w:ind w:left="225" w:right="84" w:hanging="116"/>
              <w:rPr>
                <w:sz w:val="20"/>
              </w:rPr>
            </w:pPr>
            <w:r>
              <w:rPr>
                <w:w w:val="95"/>
                <w:sz w:val="20"/>
              </w:rPr>
              <w:t>ОКОНЧАНИЕ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ЧЕТВЕРТИ</w:t>
            </w:r>
          </w:p>
        </w:tc>
        <w:tc>
          <w:tcPr>
            <w:tcW w:w="2436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</w:tr>
      <w:tr w:rsidR="007775CA">
        <w:trPr>
          <w:trHeight w:val="398"/>
        </w:trPr>
        <w:tc>
          <w:tcPr>
            <w:tcW w:w="2445" w:type="dxa"/>
          </w:tcPr>
          <w:p w:rsidR="007775CA" w:rsidRDefault="00A82BF5">
            <w:pPr>
              <w:pStyle w:val="TableParagraph"/>
              <w:spacing w:before="55"/>
              <w:ind w:right="53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ЧЕТВЕРТЬ</w:t>
            </w:r>
          </w:p>
        </w:tc>
        <w:tc>
          <w:tcPr>
            <w:tcW w:w="1475" w:type="dxa"/>
          </w:tcPr>
          <w:p w:rsidR="007775CA" w:rsidRDefault="00A82BF5">
            <w:pPr>
              <w:pStyle w:val="TableParagraph"/>
              <w:spacing w:before="55"/>
              <w:ind w:left="388"/>
              <w:rPr>
                <w:sz w:val="20"/>
              </w:rPr>
            </w:pPr>
            <w:r>
              <w:rPr>
                <w:sz w:val="20"/>
              </w:rPr>
              <w:t>01.09.2023Г</w:t>
            </w:r>
          </w:p>
        </w:tc>
        <w:tc>
          <w:tcPr>
            <w:tcW w:w="1413" w:type="dxa"/>
          </w:tcPr>
          <w:p w:rsidR="007775CA" w:rsidRDefault="00A82BF5">
            <w:pPr>
              <w:pStyle w:val="TableParagraph"/>
              <w:spacing w:before="55"/>
              <w:ind w:left="277"/>
              <w:rPr>
                <w:sz w:val="20"/>
              </w:rPr>
            </w:pPr>
            <w:r>
              <w:rPr>
                <w:sz w:val="20"/>
              </w:rPr>
              <w:t>27.10.2023</w:t>
            </w:r>
          </w:p>
        </w:tc>
        <w:tc>
          <w:tcPr>
            <w:tcW w:w="2436" w:type="dxa"/>
          </w:tcPr>
          <w:p w:rsidR="007775CA" w:rsidRDefault="00A82BF5">
            <w:pPr>
              <w:pStyle w:val="TableParagraph"/>
              <w:spacing w:before="55"/>
              <w:ind w:right="1019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8</w:t>
            </w:r>
          </w:p>
        </w:tc>
      </w:tr>
      <w:tr w:rsidR="007775CA">
        <w:trPr>
          <w:trHeight w:val="292"/>
        </w:trPr>
        <w:tc>
          <w:tcPr>
            <w:tcW w:w="2445" w:type="dxa"/>
          </w:tcPr>
          <w:p w:rsidR="007775CA" w:rsidRDefault="00A82BF5">
            <w:pPr>
              <w:pStyle w:val="TableParagraph"/>
              <w:spacing w:before="49" w:line="223" w:lineRule="exact"/>
              <w:ind w:right="53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ЧЕТВЕРТЬ</w:t>
            </w:r>
          </w:p>
        </w:tc>
        <w:tc>
          <w:tcPr>
            <w:tcW w:w="1475" w:type="dxa"/>
          </w:tcPr>
          <w:p w:rsidR="007775CA" w:rsidRDefault="00A82BF5">
            <w:pPr>
              <w:pStyle w:val="TableParagraph"/>
              <w:spacing w:before="49" w:line="223" w:lineRule="exact"/>
              <w:ind w:left="388"/>
              <w:rPr>
                <w:sz w:val="20"/>
              </w:rPr>
            </w:pPr>
            <w:r>
              <w:rPr>
                <w:sz w:val="20"/>
              </w:rPr>
              <w:t>06.11.2023Г</w:t>
            </w:r>
          </w:p>
        </w:tc>
        <w:tc>
          <w:tcPr>
            <w:tcW w:w="1413" w:type="dxa"/>
          </w:tcPr>
          <w:p w:rsidR="007775CA" w:rsidRDefault="00A82BF5">
            <w:pPr>
              <w:pStyle w:val="TableParagraph"/>
              <w:spacing w:before="49" w:line="223" w:lineRule="exact"/>
              <w:ind w:left="277"/>
              <w:rPr>
                <w:sz w:val="20"/>
              </w:rPr>
            </w:pPr>
            <w:r>
              <w:rPr>
                <w:sz w:val="20"/>
              </w:rPr>
              <w:t>29.12.2023</w:t>
            </w:r>
          </w:p>
        </w:tc>
        <w:tc>
          <w:tcPr>
            <w:tcW w:w="2436" w:type="dxa"/>
          </w:tcPr>
          <w:p w:rsidR="007775CA" w:rsidRDefault="00A82BF5">
            <w:pPr>
              <w:pStyle w:val="TableParagraph"/>
              <w:spacing w:before="49" w:line="223" w:lineRule="exact"/>
              <w:ind w:right="1019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8</w:t>
            </w:r>
          </w:p>
        </w:tc>
      </w:tr>
      <w:tr w:rsidR="007775CA">
        <w:trPr>
          <w:trHeight w:val="407"/>
        </w:trPr>
        <w:tc>
          <w:tcPr>
            <w:tcW w:w="2445" w:type="dxa"/>
          </w:tcPr>
          <w:p w:rsidR="007775CA" w:rsidRDefault="00A82BF5">
            <w:pPr>
              <w:pStyle w:val="TableParagraph"/>
              <w:spacing w:before="54"/>
              <w:ind w:right="53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ЧЕТВЕРТЬ</w:t>
            </w:r>
          </w:p>
        </w:tc>
        <w:tc>
          <w:tcPr>
            <w:tcW w:w="1475" w:type="dxa"/>
          </w:tcPr>
          <w:p w:rsidR="007775CA" w:rsidRDefault="00A82BF5">
            <w:pPr>
              <w:pStyle w:val="TableParagraph"/>
              <w:spacing w:before="54"/>
              <w:ind w:left="388"/>
              <w:rPr>
                <w:sz w:val="20"/>
              </w:rPr>
            </w:pPr>
            <w:r>
              <w:rPr>
                <w:sz w:val="20"/>
              </w:rPr>
              <w:t>9.01.2024Г</w:t>
            </w:r>
          </w:p>
        </w:tc>
        <w:tc>
          <w:tcPr>
            <w:tcW w:w="1413" w:type="dxa"/>
          </w:tcPr>
          <w:p w:rsidR="007775CA" w:rsidRDefault="00A82BF5">
            <w:pPr>
              <w:pStyle w:val="TableParagraph"/>
              <w:spacing w:before="54"/>
              <w:ind w:left="277"/>
              <w:rPr>
                <w:sz w:val="20"/>
              </w:rPr>
            </w:pPr>
            <w:r>
              <w:rPr>
                <w:sz w:val="20"/>
              </w:rPr>
              <w:t>22.03.2024</w:t>
            </w:r>
          </w:p>
        </w:tc>
        <w:tc>
          <w:tcPr>
            <w:tcW w:w="2436" w:type="dxa"/>
          </w:tcPr>
          <w:p w:rsidR="007775CA" w:rsidRDefault="00A82BF5">
            <w:pPr>
              <w:pStyle w:val="TableParagraph"/>
              <w:spacing w:before="54"/>
              <w:ind w:right="971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</w:tr>
      <w:tr w:rsidR="007775CA">
        <w:trPr>
          <w:trHeight w:val="412"/>
        </w:trPr>
        <w:tc>
          <w:tcPr>
            <w:tcW w:w="2445" w:type="dxa"/>
          </w:tcPr>
          <w:p w:rsidR="007775CA" w:rsidRDefault="00A82BF5">
            <w:pPr>
              <w:pStyle w:val="TableParagraph"/>
              <w:spacing w:before="54"/>
              <w:ind w:right="53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4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ЧЕТВЕРТЬ</w:t>
            </w:r>
          </w:p>
        </w:tc>
        <w:tc>
          <w:tcPr>
            <w:tcW w:w="1475" w:type="dxa"/>
          </w:tcPr>
          <w:p w:rsidR="007775CA" w:rsidRDefault="00A82BF5">
            <w:pPr>
              <w:pStyle w:val="TableParagraph"/>
              <w:spacing w:before="54"/>
              <w:ind w:left="388"/>
              <w:rPr>
                <w:sz w:val="20"/>
              </w:rPr>
            </w:pPr>
            <w:r>
              <w:rPr>
                <w:sz w:val="20"/>
              </w:rPr>
              <w:t>03.04.2024Г</w:t>
            </w:r>
          </w:p>
        </w:tc>
        <w:tc>
          <w:tcPr>
            <w:tcW w:w="1413" w:type="dxa"/>
          </w:tcPr>
          <w:p w:rsidR="007775CA" w:rsidRDefault="00A82BF5">
            <w:pPr>
              <w:pStyle w:val="TableParagraph"/>
              <w:spacing w:before="54"/>
              <w:ind w:left="416"/>
              <w:rPr>
                <w:sz w:val="20"/>
              </w:rPr>
            </w:pPr>
            <w:r>
              <w:rPr>
                <w:sz w:val="20"/>
              </w:rPr>
              <w:t>24.05.2024</w:t>
            </w:r>
          </w:p>
        </w:tc>
        <w:tc>
          <w:tcPr>
            <w:tcW w:w="2436" w:type="dxa"/>
          </w:tcPr>
          <w:p w:rsidR="007775CA" w:rsidRDefault="00A82BF5">
            <w:pPr>
              <w:pStyle w:val="TableParagraph"/>
              <w:spacing w:before="54"/>
              <w:ind w:right="1019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7</w:t>
            </w:r>
          </w:p>
        </w:tc>
      </w:tr>
    </w:tbl>
    <w:p w:rsidR="007775CA" w:rsidRDefault="007775CA">
      <w:pPr>
        <w:pStyle w:val="a3"/>
        <w:ind w:left="0" w:firstLine="0"/>
        <w:jc w:val="left"/>
        <w:rPr>
          <w:b/>
          <w:sz w:val="20"/>
        </w:rPr>
      </w:pPr>
    </w:p>
    <w:p w:rsidR="007775CA" w:rsidRDefault="007775CA">
      <w:pPr>
        <w:pStyle w:val="a3"/>
        <w:ind w:left="0" w:firstLine="0"/>
        <w:jc w:val="left"/>
        <w:rPr>
          <w:b/>
          <w:sz w:val="20"/>
        </w:rPr>
      </w:pPr>
    </w:p>
    <w:p w:rsidR="007775CA" w:rsidRDefault="007775CA">
      <w:pPr>
        <w:pStyle w:val="a3"/>
        <w:ind w:left="0" w:firstLine="0"/>
        <w:jc w:val="left"/>
        <w:rPr>
          <w:b/>
          <w:sz w:val="20"/>
        </w:rPr>
      </w:pPr>
    </w:p>
    <w:p w:rsidR="007775CA" w:rsidRDefault="007775CA">
      <w:pPr>
        <w:pStyle w:val="a3"/>
        <w:ind w:left="0" w:firstLine="0"/>
        <w:jc w:val="left"/>
        <w:rPr>
          <w:b/>
          <w:sz w:val="20"/>
        </w:rPr>
      </w:pPr>
    </w:p>
    <w:p w:rsidR="007775CA" w:rsidRDefault="007775CA">
      <w:pPr>
        <w:pStyle w:val="a3"/>
        <w:ind w:left="0" w:firstLine="0"/>
        <w:jc w:val="left"/>
        <w:rPr>
          <w:b/>
          <w:sz w:val="20"/>
        </w:rPr>
      </w:pPr>
    </w:p>
    <w:p w:rsidR="007775CA" w:rsidRDefault="007775CA">
      <w:pPr>
        <w:pStyle w:val="a3"/>
        <w:ind w:left="0" w:firstLine="0"/>
        <w:jc w:val="left"/>
        <w:rPr>
          <w:b/>
          <w:sz w:val="20"/>
        </w:rPr>
      </w:pPr>
    </w:p>
    <w:p w:rsidR="007775CA" w:rsidRDefault="007775CA">
      <w:pPr>
        <w:pStyle w:val="a3"/>
        <w:ind w:left="0" w:firstLine="0"/>
        <w:jc w:val="left"/>
        <w:rPr>
          <w:b/>
          <w:sz w:val="20"/>
        </w:rPr>
      </w:pPr>
    </w:p>
    <w:p w:rsidR="007775CA" w:rsidRDefault="007775CA">
      <w:pPr>
        <w:pStyle w:val="a3"/>
        <w:ind w:left="0" w:firstLine="0"/>
        <w:jc w:val="left"/>
        <w:rPr>
          <w:b/>
          <w:sz w:val="20"/>
        </w:rPr>
      </w:pPr>
    </w:p>
    <w:p w:rsidR="007775CA" w:rsidRDefault="007775CA">
      <w:pPr>
        <w:pStyle w:val="a3"/>
        <w:ind w:left="0" w:firstLine="0"/>
        <w:jc w:val="left"/>
        <w:rPr>
          <w:b/>
          <w:sz w:val="20"/>
        </w:rPr>
      </w:pPr>
    </w:p>
    <w:p w:rsidR="007775CA" w:rsidRDefault="007775CA">
      <w:pPr>
        <w:pStyle w:val="a3"/>
        <w:ind w:left="0" w:firstLine="0"/>
        <w:jc w:val="left"/>
        <w:rPr>
          <w:b/>
          <w:sz w:val="20"/>
        </w:rPr>
      </w:pPr>
    </w:p>
    <w:p w:rsidR="007775CA" w:rsidRDefault="007775CA">
      <w:pPr>
        <w:pStyle w:val="a3"/>
        <w:ind w:left="0" w:firstLine="0"/>
        <w:jc w:val="left"/>
        <w:rPr>
          <w:b/>
          <w:sz w:val="20"/>
        </w:rPr>
      </w:pPr>
    </w:p>
    <w:p w:rsidR="007775CA" w:rsidRDefault="007775CA">
      <w:pPr>
        <w:pStyle w:val="a3"/>
        <w:ind w:left="0" w:firstLine="0"/>
        <w:jc w:val="left"/>
        <w:rPr>
          <w:b/>
          <w:sz w:val="20"/>
        </w:rPr>
      </w:pPr>
    </w:p>
    <w:p w:rsidR="007775CA" w:rsidRDefault="007775CA">
      <w:pPr>
        <w:pStyle w:val="a3"/>
        <w:ind w:left="0" w:firstLine="0"/>
        <w:jc w:val="left"/>
        <w:rPr>
          <w:b/>
          <w:sz w:val="20"/>
        </w:rPr>
      </w:pPr>
    </w:p>
    <w:p w:rsidR="007775CA" w:rsidRDefault="007775CA">
      <w:pPr>
        <w:pStyle w:val="a3"/>
        <w:spacing w:before="4"/>
        <w:ind w:left="0" w:firstLine="0"/>
        <w:jc w:val="left"/>
        <w:rPr>
          <w:b/>
          <w:sz w:val="16"/>
        </w:rPr>
      </w:pPr>
    </w:p>
    <w:p w:rsidR="007775CA" w:rsidRDefault="007775CA">
      <w:pPr>
        <w:jc w:val="center"/>
        <w:rPr>
          <w:sz w:val="18"/>
        </w:rPr>
        <w:sectPr w:rsidR="007775CA">
          <w:pgSz w:w="7830" w:h="12020"/>
          <w:pgMar w:top="600" w:right="0" w:bottom="820" w:left="0" w:header="0" w:footer="630" w:gutter="0"/>
          <w:cols w:space="720"/>
        </w:sectPr>
      </w:pPr>
    </w:p>
    <w:p w:rsidR="007775CA" w:rsidRPr="002C3ADF" w:rsidRDefault="007775CA" w:rsidP="002C3ADF">
      <w:pPr>
        <w:ind w:left="600" w:right="612"/>
        <w:jc w:val="center"/>
        <w:rPr>
          <w:b/>
          <w:i/>
          <w:sz w:val="20"/>
        </w:rPr>
        <w:sectPr w:rsidR="007775CA" w:rsidRPr="002C3ADF">
          <w:type w:val="continuous"/>
          <w:pgSz w:w="7830" w:h="12020"/>
          <w:pgMar w:top="840" w:right="0" w:bottom="1160" w:left="0" w:header="720" w:footer="720" w:gutter="0"/>
          <w:cols w:num="2" w:space="720" w:equalWidth="0">
            <w:col w:w="1554" w:space="4656"/>
            <w:col w:w="1620"/>
          </w:cols>
        </w:sectPr>
      </w:pPr>
    </w:p>
    <w:p w:rsidR="007775CA" w:rsidRDefault="007775CA">
      <w:pPr>
        <w:pStyle w:val="a3"/>
        <w:ind w:left="0" w:firstLine="0"/>
        <w:jc w:val="left"/>
        <w:rPr>
          <w:b/>
          <w:i/>
          <w:sz w:val="20"/>
        </w:rPr>
      </w:pPr>
    </w:p>
    <w:p w:rsidR="007775CA" w:rsidRDefault="007775CA">
      <w:pPr>
        <w:pStyle w:val="a3"/>
        <w:spacing w:before="10"/>
        <w:ind w:left="0" w:firstLine="0"/>
        <w:jc w:val="left"/>
        <w:rPr>
          <w:b/>
          <w:i/>
          <w:sz w:val="20"/>
        </w:rPr>
      </w:pPr>
    </w:p>
    <w:p w:rsidR="007775CA" w:rsidRDefault="00A82BF5">
      <w:pPr>
        <w:spacing w:before="1" w:line="487" w:lineRule="auto"/>
        <w:ind w:left="2343" w:right="1737" w:hanging="731"/>
        <w:rPr>
          <w:b/>
          <w:sz w:val="20"/>
        </w:rPr>
      </w:pPr>
      <w:r>
        <w:rPr>
          <w:b/>
          <w:sz w:val="20"/>
        </w:rPr>
        <w:t>Формы промежуточной аттестации в 1-4 классах</w:t>
      </w:r>
      <w:r>
        <w:rPr>
          <w:b/>
          <w:spacing w:val="-47"/>
          <w:sz w:val="20"/>
        </w:rPr>
        <w:t xml:space="preserve"> </w:t>
      </w:r>
      <w:bookmarkStart w:id="53" w:name="Формы_промежуточной_аттестации"/>
      <w:bookmarkEnd w:id="53"/>
      <w:r>
        <w:rPr>
          <w:b/>
          <w:sz w:val="20"/>
        </w:rPr>
        <w:t>Формы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промежуточной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аттестации</w:t>
      </w: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24"/>
        <w:gridCol w:w="1345"/>
        <w:gridCol w:w="1345"/>
        <w:gridCol w:w="1344"/>
        <w:gridCol w:w="1345"/>
      </w:tblGrid>
      <w:tr w:rsidR="007775CA">
        <w:trPr>
          <w:trHeight w:val="532"/>
        </w:trPr>
        <w:tc>
          <w:tcPr>
            <w:tcW w:w="2224" w:type="dxa"/>
            <w:vMerge w:val="restart"/>
          </w:tcPr>
          <w:p w:rsidR="007775CA" w:rsidRDefault="00A82BF5">
            <w:pPr>
              <w:pStyle w:val="TableParagraph"/>
              <w:spacing w:before="64"/>
              <w:ind w:left="23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Учебный</w:t>
            </w:r>
            <w:r>
              <w:rPr>
                <w:b/>
                <w:i/>
                <w:spacing w:val="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предмет</w:t>
            </w:r>
          </w:p>
        </w:tc>
        <w:tc>
          <w:tcPr>
            <w:tcW w:w="5379" w:type="dxa"/>
            <w:gridSpan w:val="4"/>
          </w:tcPr>
          <w:p w:rsidR="007775CA" w:rsidRDefault="00A82BF5">
            <w:pPr>
              <w:pStyle w:val="TableParagraph"/>
              <w:spacing w:before="64"/>
              <w:ind w:left="11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Классы/формы</w:t>
            </w:r>
            <w:r>
              <w:rPr>
                <w:b/>
                <w:i/>
                <w:spacing w:val="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промежуточной</w:t>
            </w:r>
            <w:r>
              <w:rPr>
                <w:b/>
                <w:i/>
                <w:spacing w:val="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аттестации</w:t>
            </w:r>
          </w:p>
        </w:tc>
      </w:tr>
      <w:tr w:rsidR="007775CA">
        <w:trPr>
          <w:trHeight w:val="528"/>
        </w:trPr>
        <w:tc>
          <w:tcPr>
            <w:tcW w:w="2224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  <w:tc>
          <w:tcPr>
            <w:tcW w:w="1345" w:type="dxa"/>
          </w:tcPr>
          <w:p w:rsidR="007775CA" w:rsidRDefault="00A82BF5">
            <w:pPr>
              <w:pStyle w:val="TableParagraph"/>
              <w:spacing w:before="60"/>
              <w:ind w:left="11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</w:p>
        </w:tc>
        <w:tc>
          <w:tcPr>
            <w:tcW w:w="1345" w:type="dxa"/>
          </w:tcPr>
          <w:p w:rsidR="007775CA" w:rsidRDefault="00A82BF5">
            <w:pPr>
              <w:pStyle w:val="TableParagraph"/>
              <w:spacing w:before="60"/>
              <w:ind w:left="11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</w:p>
        </w:tc>
        <w:tc>
          <w:tcPr>
            <w:tcW w:w="1344" w:type="dxa"/>
          </w:tcPr>
          <w:p w:rsidR="007775CA" w:rsidRDefault="00A82BF5">
            <w:pPr>
              <w:pStyle w:val="TableParagraph"/>
              <w:spacing w:before="60"/>
              <w:ind w:left="11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</w:p>
        </w:tc>
        <w:tc>
          <w:tcPr>
            <w:tcW w:w="1345" w:type="dxa"/>
          </w:tcPr>
          <w:p w:rsidR="007775CA" w:rsidRDefault="00A82BF5">
            <w:pPr>
              <w:pStyle w:val="TableParagraph"/>
              <w:spacing w:before="60"/>
              <w:ind w:left="111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</w:p>
        </w:tc>
      </w:tr>
      <w:tr w:rsidR="007775CA">
        <w:trPr>
          <w:trHeight w:val="1324"/>
        </w:trPr>
        <w:tc>
          <w:tcPr>
            <w:tcW w:w="2224" w:type="dxa"/>
          </w:tcPr>
          <w:p w:rsidR="007775CA" w:rsidRDefault="00A82BF5">
            <w:pPr>
              <w:pStyle w:val="TableParagraph"/>
              <w:spacing w:before="60"/>
              <w:ind w:left="110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1345" w:type="dxa"/>
          </w:tcPr>
          <w:p w:rsidR="007775CA" w:rsidRDefault="00A82BF5">
            <w:pPr>
              <w:pStyle w:val="TableParagraph"/>
              <w:spacing w:before="60" w:line="276" w:lineRule="auto"/>
              <w:ind w:left="110" w:right="134"/>
              <w:rPr>
                <w:sz w:val="20"/>
              </w:rPr>
            </w:pPr>
            <w:r>
              <w:rPr>
                <w:sz w:val="20"/>
              </w:rPr>
              <w:t>Итоговая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  <w:tc>
          <w:tcPr>
            <w:tcW w:w="1345" w:type="dxa"/>
          </w:tcPr>
          <w:p w:rsidR="007775CA" w:rsidRDefault="00A82BF5">
            <w:pPr>
              <w:pStyle w:val="TableParagraph"/>
              <w:spacing w:before="60" w:line="276" w:lineRule="auto"/>
              <w:ind w:left="110" w:right="134"/>
              <w:rPr>
                <w:sz w:val="20"/>
              </w:rPr>
            </w:pPr>
            <w:r>
              <w:rPr>
                <w:sz w:val="20"/>
              </w:rPr>
              <w:t>Итоговая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  <w:tc>
          <w:tcPr>
            <w:tcW w:w="1344" w:type="dxa"/>
          </w:tcPr>
          <w:p w:rsidR="007775CA" w:rsidRDefault="00A82BF5">
            <w:pPr>
              <w:pStyle w:val="TableParagraph"/>
              <w:spacing w:before="60" w:line="276" w:lineRule="auto"/>
              <w:ind w:left="110" w:right="133"/>
              <w:rPr>
                <w:sz w:val="20"/>
              </w:rPr>
            </w:pPr>
            <w:r>
              <w:rPr>
                <w:sz w:val="20"/>
              </w:rPr>
              <w:t>Итоговая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  <w:tc>
          <w:tcPr>
            <w:tcW w:w="1345" w:type="dxa"/>
          </w:tcPr>
          <w:p w:rsidR="007775CA" w:rsidRDefault="00A82BF5">
            <w:pPr>
              <w:pStyle w:val="TableParagraph"/>
              <w:spacing w:before="60" w:line="276" w:lineRule="auto"/>
              <w:ind w:left="111" w:right="118"/>
              <w:rPr>
                <w:sz w:val="20"/>
              </w:rPr>
            </w:pPr>
            <w:r>
              <w:rPr>
                <w:sz w:val="20"/>
              </w:rPr>
              <w:t>Диктант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грамматичес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заданиями</w:t>
            </w:r>
          </w:p>
        </w:tc>
      </w:tr>
      <w:tr w:rsidR="007775CA">
        <w:trPr>
          <w:trHeight w:val="1387"/>
        </w:trPr>
        <w:tc>
          <w:tcPr>
            <w:tcW w:w="2224" w:type="dxa"/>
          </w:tcPr>
          <w:p w:rsidR="007775CA" w:rsidRDefault="00A82BF5">
            <w:pPr>
              <w:pStyle w:val="TableParagraph"/>
              <w:spacing w:before="60"/>
              <w:ind w:left="110"/>
              <w:rPr>
                <w:sz w:val="20"/>
              </w:rPr>
            </w:pPr>
            <w:r>
              <w:rPr>
                <w:sz w:val="20"/>
              </w:rPr>
              <w:t>Литературное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</w:p>
        </w:tc>
        <w:tc>
          <w:tcPr>
            <w:tcW w:w="1345" w:type="dxa"/>
          </w:tcPr>
          <w:p w:rsidR="007775CA" w:rsidRDefault="00A82BF5">
            <w:pPr>
              <w:pStyle w:val="TableParagraph"/>
              <w:spacing w:before="60" w:line="276" w:lineRule="auto"/>
              <w:ind w:left="110" w:right="108"/>
              <w:rPr>
                <w:sz w:val="20"/>
              </w:rPr>
            </w:pPr>
            <w:r>
              <w:rPr>
                <w:sz w:val="20"/>
              </w:rPr>
              <w:t>Проверка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последующи</w:t>
            </w:r>
          </w:p>
        </w:tc>
        <w:tc>
          <w:tcPr>
            <w:tcW w:w="1345" w:type="dxa"/>
          </w:tcPr>
          <w:p w:rsidR="007775CA" w:rsidRDefault="00A82BF5">
            <w:pPr>
              <w:pStyle w:val="TableParagraph"/>
              <w:spacing w:before="60" w:line="276" w:lineRule="auto"/>
              <w:ind w:left="110" w:right="167"/>
              <w:rPr>
                <w:sz w:val="20"/>
              </w:rPr>
            </w:pPr>
            <w:r>
              <w:rPr>
                <w:sz w:val="20"/>
              </w:rPr>
              <w:t>Комплексна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(проверка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</w:p>
          <w:p w:rsidR="007775CA" w:rsidRDefault="00A82BF5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чтения</w:t>
            </w:r>
          </w:p>
        </w:tc>
        <w:tc>
          <w:tcPr>
            <w:tcW w:w="1344" w:type="dxa"/>
          </w:tcPr>
          <w:p w:rsidR="007775CA" w:rsidRDefault="00A82BF5">
            <w:pPr>
              <w:pStyle w:val="TableParagraph"/>
              <w:spacing w:before="60" w:line="276" w:lineRule="auto"/>
              <w:ind w:left="110" w:right="166"/>
              <w:rPr>
                <w:sz w:val="20"/>
              </w:rPr>
            </w:pPr>
            <w:r>
              <w:rPr>
                <w:sz w:val="20"/>
              </w:rPr>
              <w:t>Комплексна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(проверка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</w:p>
          <w:p w:rsidR="007775CA" w:rsidRDefault="00A82BF5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чтения</w:t>
            </w:r>
          </w:p>
        </w:tc>
        <w:tc>
          <w:tcPr>
            <w:tcW w:w="1345" w:type="dxa"/>
          </w:tcPr>
          <w:p w:rsidR="007775CA" w:rsidRDefault="00A82BF5">
            <w:pPr>
              <w:pStyle w:val="TableParagraph"/>
              <w:spacing w:before="60" w:line="276" w:lineRule="auto"/>
              <w:ind w:left="111" w:right="166"/>
              <w:rPr>
                <w:sz w:val="20"/>
              </w:rPr>
            </w:pPr>
            <w:r>
              <w:rPr>
                <w:sz w:val="20"/>
              </w:rPr>
              <w:t>Комплексна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(проверка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</w:p>
          <w:p w:rsidR="007775CA" w:rsidRDefault="00A82BF5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чтения</w:t>
            </w:r>
          </w:p>
        </w:tc>
      </w:tr>
    </w:tbl>
    <w:p w:rsidR="007775CA" w:rsidRDefault="007775CA">
      <w:pPr>
        <w:spacing w:line="229" w:lineRule="exact"/>
        <w:rPr>
          <w:sz w:val="20"/>
        </w:rPr>
        <w:sectPr w:rsidR="007775CA">
          <w:pgSz w:w="7830" w:h="12020"/>
          <w:pgMar w:top="600" w:right="0" w:bottom="900" w:left="0" w:header="0" w:footer="630" w:gutter="0"/>
          <w:cols w:space="720"/>
        </w:sect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24"/>
        <w:gridCol w:w="1345"/>
        <w:gridCol w:w="1345"/>
        <w:gridCol w:w="1344"/>
        <w:gridCol w:w="1345"/>
      </w:tblGrid>
      <w:tr w:rsidR="007775CA">
        <w:trPr>
          <w:trHeight w:val="1205"/>
        </w:trPr>
        <w:tc>
          <w:tcPr>
            <w:tcW w:w="2224" w:type="dxa"/>
          </w:tcPr>
          <w:p w:rsidR="007775CA" w:rsidRDefault="007775CA">
            <w:pPr>
              <w:pStyle w:val="TableParagraph"/>
              <w:rPr>
                <w:sz w:val="20"/>
              </w:rPr>
            </w:pPr>
          </w:p>
        </w:tc>
        <w:tc>
          <w:tcPr>
            <w:tcW w:w="1345" w:type="dxa"/>
          </w:tcPr>
          <w:p w:rsidR="007775CA" w:rsidRDefault="00A82BF5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анализом.</w:t>
            </w:r>
          </w:p>
        </w:tc>
        <w:tc>
          <w:tcPr>
            <w:tcW w:w="1345" w:type="dxa"/>
          </w:tcPr>
          <w:p w:rsidR="007775CA" w:rsidRDefault="00A82BF5">
            <w:pPr>
              <w:pStyle w:val="TableParagraph"/>
              <w:spacing w:line="276" w:lineRule="auto"/>
              <w:ind w:left="110" w:right="317"/>
              <w:rPr>
                <w:sz w:val="20"/>
              </w:rPr>
            </w:pPr>
            <w:r>
              <w:rPr>
                <w:sz w:val="20"/>
              </w:rPr>
              <w:t>+вопросы,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тестовая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работа)</w:t>
            </w:r>
          </w:p>
        </w:tc>
        <w:tc>
          <w:tcPr>
            <w:tcW w:w="1344" w:type="dxa"/>
          </w:tcPr>
          <w:p w:rsidR="007775CA" w:rsidRDefault="00A82BF5">
            <w:pPr>
              <w:pStyle w:val="TableParagraph"/>
              <w:spacing w:line="276" w:lineRule="auto"/>
              <w:ind w:left="110" w:right="316"/>
              <w:rPr>
                <w:sz w:val="20"/>
              </w:rPr>
            </w:pPr>
            <w:r>
              <w:rPr>
                <w:sz w:val="20"/>
              </w:rPr>
              <w:t>+вопросы,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тестовая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работа)</w:t>
            </w:r>
          </w:p>
        </w:tc>
        <w:tc>
          <w:tcPr>
            <w:tcW w:w="1345" w:type="dxa"/>
          </w:tcPr>
          <w:p w:rsidR="007775CA" w:rsidRDefault="00A82BF5">
            <w:pPr>
              <w:pStyle w:val="TableParagraph"/>
              <w:spacing w:line="276" w:lineRule="auto"/>
              <w:ind w:left="111" w:right="316"/>
              <w:rPr>
                <w:sz w:val="20"/>
              </w:rPr>
            </w:pPr>
            <w:r>
              <w:rPr>
                <w:sz w:val="20"/>
              </w:rPr>
              <w:t>+вопросы,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тестовая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работа)</w:t>
            </w:r>
          </w:p>
        </w:tc>
      </w:tr>
      <w:tr w:rsidR="007775CA">
        <w:trPr>
          <w:trHeight w:val="1060"/>
        </w:trPr>
        <w:tc>
          <w:tcPr>
            <w:tcW w:w="2224" w:type="dxa"/>
          </w:tcPr>
          <w:p w:rsidR="007775CA" w:rsidRDefault="00A82BF5">
            <w:pPr>
              <w:pStyle w:val="TableParagraph"/>
              <w:spacing w:before="62" w:line="276" w:lineRule="auto"/>
              <w:ind w:left="110" w:right="459"/>
              <w:rPr>
                <w:sz w:val="20"/>
              </w:rPr>
            </w:pPr>
            <w:r>
              <w:rPr>
                <w:sz w:val="20"/>
              </w:rPr>
              <w:t>Иностранный язык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(английский)</w:t>
            </w:r>
          </w:p>
        </w:tc>
        <w:tc>
          <w:tcPr>
            <w:tcW w:w="1345" w:type="dxa"/>
          </w:tcPr>
          <w:p w:rsidR="007775CA" w:rsidRDefault="00A82BF5">
            <w:pPr>
              <w:pStyle w:val="TableParagraph"/>
              <w:spacing w:before="62"/>
              <w:ind w:left="110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45" w:type="dxa"/>
          </w:tcPr>
          <w:p w:rsidR="007775CA" w:rsidRDefault="00A82BF5">
            <w:pPr>
              <w:pStyle w:val="TableParagraph"/>
              <w:spacing w:before="62" w:line="276" w:lineRule="auto"/>
              <w:ind w:left="110" w:right="134"/>
              <w:rPr>
                <w:sz w:val="20"/>
              </w:rPr>
            </w:pPr>
            <w:r>
              <w:rPr>
                <w:sz w:val="20"/>
              </w:rPr>
              <w:t>Итоговая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  <w:tc>
          <w:tcPr>
            <w:tcW w:w="1344" w:type="dxa"/>
          </w:tcPr>
          <w:p w:rsidR="007775CA" w:rsidRDefault="00A82BF5">
            <w:pPr>
              <w:pStyle w:val="TableParagraph"/>
              <w:spacing w:before="62" w:line="276" w:lineRule="auto"/>
              <w:ind w:left="110" w:right="133"/>
              <w:rPr>
                <w:sz w:val="20"/>
              </w:rPr>
            </w:pPr>
            <w:r>
              <w:rPr>
                <w:sz w:val="20"/>
              </w:rPr>
              <w:t>Итоговая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  <w:tc>
          <w:tcPr>
            <w:tcW w:w="1345" w:type="dxa"/>
          </w:tcPr>
          <w:p w:rsidR="007775CA" w:rsidRDefault="00A82BF5">
            <w:pPr>
              <w:pStyle w:val="TableParagraph"/>
              <w:spacing w:before="62" w:line="276" w:lineRule="auto"/>
              <w:ind w:left="111" w:right="133"/>
              <w:rPr>
                <w:sz w:val="20"/>
              </w:rPr>
            </w:pPr>
            <w:r>
              <w:rPr>
                <w:sz w:val="20"/>
              </w:rPr>
              <w:t>Итоговая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7775CA">
        <w:trPr>
          <w:trHeight w:val="1060"/>
        </w:trPr>
        <w:tc>
          <w:tcPr>
            <w:tcW w:w="2224" w:type="dxa"/>
          </w:tcPr>
          <w:p w:rsidR="007775CA" w:rsidRDefault="00A82BF5">
            <w:pPr>
              <w:pStyle w:val="TableParagraph"/>
              <w:spacing w:before="63"/>
              <w:ind w:left="110"/>
              <w:rPr>
                <w:sz w:val="20"/>
              </w:rPr>
            </w:pPr>
            <w:r>
              <w:rPr>
                <w:sz w:val="20"/>
              </w:rPr>
              <w:t>Математика</w:t>
            </w:r>
          </w:p>
        </w:tc>
        <w:tc>
          <w:tcPr>
            <w:tcW w:w="1345" w:type="dxa"/>
          </w:tcPr>
          <w:p w:rsidR="007775CA" w:rsidRDefault="00A82BF5">
            <w:pPr>
              <w:pStyle w:val="TableParagraph"/>
              <w:spacing w:before="63" w:line="276" w:lineRule="auto"/>
              <w:ind w:left="110" w:right="149"/>
              <w:rPr>
                <w:sz w:val="20"/>
              </w:rPr>
            </w:pPr>
            <w:r>
              <w:rPr>
                <w:sz w:val="20"/>
              </w:rPr>
              <w:t>Стартовая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диагностика</w:t>
            </w:r>
          </w:p>
        </w:tc>
        <w:tc>
          <w:tcPr>
            <w:tcW w:w="1345" w:type="dxa"/>
          </w:tcPr>
          <w:p w:rsidR="007775CA" w:rsidRDefault="00A82BF5">
            <w:pPr>
              <w:pStyle w:val="TableParagraph"/>
              <w:spacing w:before="63" w:line="276" w:lineRule="auto"/>
              <w:ind w:left="110" w:right="134"/>
              <w:rPr>
                <w:sz w:val="20"/>
              </w:rPr>
            </w:pPr>
            <w:r>
              <w:rPr>
                <w:sz w:val="20"/>
              </w:rPr>
              <w:t>Итоговая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  <w:tc>
          <w:tcPr>
            <w:tcW w:w="1344" w:type="dxa"/>
          </w:tcPr>
          <w:p w:rsidR="007775CA" w:rsidRDefault="00A82BF5">
            <w:pPr>
              <w:pStyle w:val="TableParagraph"/>
              <w:spacing w:before="63" w:line="276" w:lineRule="auto"/>
              <w:ind w:left="110" w:right="133"/>
              <w:rPr>
                <w:sz w:val="20"/>
              </w:rPr>
            </w:pPr>
            <w:r>
              <w:rPr>
                <w:sz w:val="20"/>
              </w:rPr>
              <w:t>Итоговая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  <w:tc>
          <w:tcPr>
            <w:tcW w:w="1345" w:type="dxa"/>
          </w:tcPr>
          <w:p w:rsidR="007775CA" w:rsidRDefault="00A82BF5">
            <w:pPr>
              <w:pStyle w:val="TableParagraph"/>
              <w:spacing w:before="63" w:line="276" w:lineRule="auto"/>
              <w:ind w:left="111" w:right="133"/>
              <w:rPr>
                <w:sz w:val="20"/>
              </w:rPr>
            </w:pPr>
            <w:r>
              <w:rPr>
                <w:sz w:val="20"/>
              </w:rPr>
              <w:t>Итоговая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7775CA">
        <w:trPr>
          <w:trHeight w:val="1060"/>
        </w:trPr>
        <w:tc>
          <w:tcPr>
            <w:tcW w:w="2224" w:type="dxa"/>
          </w:tcPr>
          <w:p w:rsidR="007775CA" w:rsidRDefault="00A82BF5">
            <w:pPr>
              <w:pStyle w:val="TableParagraph"/>
              <w:spacing w:before="63"/>
              <w:ind w:left="110"/>
              <w:rPr>
                <w:sz w:val="20"/>
              </w:rPr>
            </w:pPr>
            <w:r>
              <w:rPr>
                <w:sz w:val="20"/>
              </w:rPr>
              <w:t>Окружающий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</w:p>
        </w:tc>
        <w:tc>
          <w:tcPr>
            <w:tcW w:w="1345" w:type="dxa"/>
          </w:tcPr>
          <w:p w:rsidR="007775CA" w:rsidRDefault="00A82BF5">
            <w:pPr>
              <w:pStyle w:val="TableParagraph"/>
              <w:spacing w:before="63" w:line="276" w:lineRule="auto"/>
              <w:ind w:left="110" w:right="149"/>
              <w:rPr>
                <w:sz w:val="20"/>
              </w:rPr>
            </w:pPr>
            <w:r>
              <w:rPr>
                <w:sz w:val="20"/>
              </w:rPr>
              <w:t>Стартовая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диагностика</w:t>
            </w:r>
          </w:p>
        </w:tc>
        <w:tc>
          <w:tcPr>
            <w:tcW w:w="1345" w:type="dxa"/>
          </w:tcPr>
          <w:p w:rsidR="007775CA" w:rsidRDefault="00A82BF5">
            <w:pPr>
              <w:pStyle w:val="TableParagraph"/>
              <w:spacing w:before="63" w:line="276" w:lineRule="auto"/>
              <w:ind w:left="110" w:right="134"/>
              <w:rPr>
                <w:sz w:val="20"/>
              </w:rPr>
            </w:pPr>
            <w:r>
              <w:rPr>
                <w:sz w:val="20"/>
              </w:rPr>
              <w:t>Итоговая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  <w:tc>
          <w:tcPr>
            <w:tcW w:w="1344" w:type="dxa"/>
          </w:tcPr>
          <w:p w:rsidR="007775CA" w:rsidRDefault="00A82BF5">
            <w:pPr>
              <w:pStyle w:val="TableParagraph"/>
              <w:spacing w:before="63" w:line="276" w:lineRule="auto"/>
              <w:ind w:left="110" w:right="144"/>
              <w:rPr>
                <w:sz w:val="20"/>
              </w:rPr>
            </w:pPr>
            <w:r>
              <w:rPr>
                <w:sz w:val="20"/>
              </w:rPr>
              <w:t>Итоговая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диагностиче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ская работа</w:t>
            </w:r>
          </w:p>
        </w:tc>
        <w:tc>
          <w:tcPr>
            <w:tcW w:w="1345" w:type="dxa"/>
          </w:tcPr>
          <w:p w:rsidR="007775CA" w:rsidRDefault="00A82BF5">
            <w:pPr>
              <w:pStyle w:val="TableParagraph"/>
              <w:spacing w:before="63" w:line="276" w:lineRule="auto"/>
              <w:ind w:left="111" w:right="133"/>
              <w:rPr>
                <w:sz w:val="20"/>
              </w:rPr>
            </w:pPr>
            <w:r>
              <w:rPr>
                <w:sz w:val="20"/>
              </w:rPr>
              <w:t>Итоговая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7775CA">
        <w:trPr>
          <w:trHeight w:val="1056"/>
        </w:trPr>
        <w:tc>
          <w:tcPr>
            <w:tcW w:w="2224" w:type="dxa"/>
          </w:tcPr>
          <w:p w:rsidR="007775CA" w:rsidRDefault="00A82BF5">
            <w:pPr>
              <w:pStyle w:val="TableParagraph"/>
              <w:spacing w:before="62"/>
              <w:ind w:left="110"/>
              <w:rPr>
                <w:sz w:val="20"/>
              </w:rPr>
            </w:pPr>
            <w:r>
              <w:rPr>
                <w:sz w:val="20"/>
              </w:rPr>
              <w:t>Музыка</w:t>
            </w:r>
          </w:p>
        </w:tc>
        <w:tc>
          <w:tcPr>
            <w:tcW w:w="1345" w:type="dxa"/>
          </w:tcPr>
          <w:p w:rsidR="007775CA" w:rsidRDefault="00A82BF5">
            <w:pPr>
              <w:pStyle w:val="TableParagraph"/>
              <w:spacing w:before="62" w:line="276" w:lineRule="auto"/>
              <w:ind w:left="110" w:right="233"/>
              <w:rPr>
                <w:sz w:val="20"/>
              </w:rPr>
            </w:pPr>
            <w:r>
              <w:rPr>
                <w:sz w:val="20"/>
              </w:rPr>
              <w:t>Итоговый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отчет</w:t>
            </w:r>
          </w:p>
        </w:tc>
        <w:tc>
          <w:tcPr>
            <w:tcW w:w="1345" w:type="dxa"/>
          </w:tcPr>
          <w:p w:rsidR="007775CA" w:rsidRDefault="00A82BF5">
            <w:pPr>
              <w:pStyle w:val="TableParagraph"/>
              <w:spacing w:before="62" w:line="276" w:lineRule="auto"/>
              <w:ind w:left="110" w:right="233"/>
              <w:rPr>
                <w:sz w:val="20"/>
              </w:rPr>
            </w:pPr>
            <w:r>
              <w:rPr>
                <w:sz w:val="20"/>
              </w:rPr>
              <w:t>Итоговый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отчет</w:t>
            </w:r>
          </w:p>
        </w:tc>
        <w:tc>
          <w:tcPr>
            <w:tcW w:w="1344" w:type="dxa"/>
          </w:tcPr>
          <w:p w:rsidR="007775CA" w:rsidRDefault="00A82BF5">
            <w:pPr>
              <w:pStyle w:val="TableParagraph"/>
              <w:spacing w:before="62" w:line="276" w:lineRule="auto"/>
              <w:ind w:left="110" w:right="232"/>
              <w:rPr>
                <w:sz w:val="20"/>
              </w:rPr>
            </w:pPr>
            <w:r>
              <w:rPr>
                <w:sz w:val="20"/>
              </w:rPr>
              <w:t>Итоговый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отчет</w:t>
            </w:r>
          </w:p>
        </w:tc>
        <w:tc>
          <w:tcPr>
            <w:tcW w:w="1345" w:type="dxa"/>
          </w:tcPr>
          <w:p w:rsidR="007775CA" w:rsidRDefault="00A82BF5">
            <w:pPr>
              <w:pStyle w:val="TableParagraph"/>
              <w:spacing w:before="62" w:line="276" w:lineRule="auto"/>
              <w:ind w:left="111" w:right="232"/>
              <w:rPr>
                <w:sz w:val="20"/>
              </w:rPr>
            </w:pPr>
            <w:r>
              <w:rPr>
                <w:sz w:val="20"/>
              </w:rPr>
              <w:t>Итоговый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отчет</w:t>
            </w:r>
          </w:p>
        </w:tc>
      </w:tr>
      <w:tr w:rsidR="007775CA">
        <w:trPr>
          <w:trHeight w:val="1060"/>
        </w:trPr>
        <w:tc>
          <w:tcPr>
            <w:tcW w:w="2224" w:type="dxa"/>
          </w:tcPr>
          <w:p w:rsidR="007775CA" w:rsidRDefault="00A82BF5">
            <w:pPr>
              <w:pStyle w:val="TableParagraph"/>
              <w:spacing w:before="67"/>
              <w:ind w:left="110"/>
              <w:rPr>
                <w:sz w:val="20"/>
              </w:rPr>
            </w:pPr>
            <w:r>
              <w:rPr>
                <w:sz w:val="20"/>
              </w:rPr>
              <w:t>ИЗО</w:t>
            </w:r>
          </w:p>
        </w:tc>
        <w:tc>
          <w:tcPr>
            <w:tcW w:w="1345" w:type="dxa"/>
          </w:tcPr>
          <w:p w:rsidR="007775CA" w:rsidRDefault="00A82BF5">
            <w:pPr>
              <w:pStyle w:val="TableParagraph"/>
              <w:spacing w:before="67" w:line="276" w:lineRule="auto"/>
              <w:ind w:left="110" w:right="217"/>
              <w:rPr>
                <w:sz w:val="20"/>
              </w:rPr>
            </w:pPr>
            <w:r>
              <w:rPr>
                <w:sz w:val="20"/>
              </w:rPr>
              <w:t>Творческие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отчеты,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проекты</w:t>
            </w:r>
          </w:p>
        </w:tc>
        <w:tc>
          <w:tcPr>
            <w:tcW w:w="1345" w:type="dxa"/>
          </w:tcPr>
          <w:p w:rsidR="007775CA" w:rsidRDefault="00A82BF5">
            <w:pPr>
              <w:pStyle w:val="TableParagraph"/>
              <w:spacing w:before="67" w:line="276" w:lineRule="auto"/>
              <w:ind w:left="110" w:right="217"/>
              <w:rPr>
                <w:sz w:val="20"/>
              </w:rPr>
            </w:pPr>
            <w:r>
              <w:rPr>
                <w:sz w:val="20"/>
              </w:rPr>
              <w:t>Творческие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отчеты</w:t>
            </w:r>
          </w:p>
        </w:tc>
        <w:tc>
          <w:tcPr>
            <w:tcW w:w="1344" w:type="dxa"/>
          </w:tcPr>
          <w:p w:rsidR="007775CA" w:rsidRDefault="00A82BF5">
            <w:pPr>
              <w:pStyle w:val="TableParagraph"/>
              <w:spacing w:before="67" w:line="276" w:lineRule="auto"/>
              <w:ind w:left="110" w:right="216"/>
              <w:rPr>
                <w:sz w:val="20"/>
              </w:rPr>
            </w:pPr>
            <w:r>
              <w:rPr>
                <w:sz w:val="20"/>
              </w:rPr>
              <w:t>Творческие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отчеты</w:t>
            </w:r>
          </w:p>
        </w:tc>
        <w:tc>
          <w:tcPr>
            <w:tcW w:w="1345" w:type="dxa"/>
          </w:tcPr>
          <w:p w:rsidR="007775CA" w:rsidRDefault="00A82BF5">
            <w:pPr>
              <w:pStyle w:val="TableParagraph"/>
              <w:spacing w:before="67" w:line="276" w:lineRule="auto"/>
              <w:ind w:left="111" w:right="216"/>
              <w:rPr>
                <w:sz w:val="20"/>
              </w:rPr>
            </w:pPr>
            <w:r>
              <w:rPr>
                <w:sz w:val="20"/>
              </w:rPr>
              <w:t>Творческие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отчеты</w:t>
            </w:r>
          </w:p>
        </w:tc>
      </w:tr>
      <w:tr w:rsidR="007775CA">
        <w:trPr>
          <w:trHeight w:val="797"/>
        </w:trPr>
        <w:tc>
          <w:tcPr>
            <w:tcW w:w="2224" w:type="dxa"/>
          </w:tcPr>
          <w:p w:rsidR="007775CA" w:rsidRDefault="00A82BF5">
            <w:pPr>
              <w:pStyle w:val="TableParagraph"/>
              <w:spacing w:before="62"/>
              <w:ind w:left="110"/>
              <w:rPr>
                <w:sz w:val="20"/>
              </w:rPr>
            </w:pPr>
            <w:r>
              <w:rPr>
                <w:sz w:val="20"/>
              </w:rPr>
              <w:t>Технология</w:t>
            </w:r>
          </w:p>
        </w:tc>
        <w:tc>
          <w:tcPr>
            <w:tcW w:w="1345" w:type="dxa"/>
          </w:tcPr>
          <w:p w:rsidR="007775CA" w:rsidRDefault="00A82BF5">
            <w:pPr>
              <w:pStyle w:val="TableParagraph"/>
              <w:spacing w:before="62" w:line="276" w:lineRule="auto"/>
              <w:ind w:left="110" w:right="217"/>
              <w:rPr>
                <w:sz w:val="20"/>
              </w:rPr>
            </w:pPr>
            <w:r>
              <w:rPr>
                <w:sz w:val="20"/>
              </w:rPr>
              <w:t>Творческие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проекты</w:t>
            </w:r>
          </w:p>
        </w:tc>
        <w:tc>
          <w:tcPr>
            <w:tcW w:w="1345" w:type="dxa"/>
          </w:tcPr>
          <w:p w:rsidR="007775CA" w:rsidRDefault="00A82BF5">
            <w:pPr>
              <w:pStyle w:val="TableParagraph"/>
              <w:spacing w:before="62" w:line="276" w:lineRule="auto"/>
              <w:ind w:left="110" w:right="217"/>
              <w:rPr>
                <w:sz w:val="20"/>
              </w:rPr>
            </w:pPr>
            <w:r>
              <w:rPr>
                <w:sz w:val="20"/>
              </w:rPr>
              <w:t>Творческие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проекты</w:t>
            </w:r>
          </w:p>
        </w:tc>
        <w:tc>
          <w:tcPr>
            <w:tcW w:w="1344" w:type="dxa"/>
          </w:tcPr>
          <w:p w:rsidR="007775CA" w:rsidRDefault="00A82BF5">
            <w:pPr>
              <w:pStyle w:val="TableParagraph"/>
              <w:spacing w:before="62" w:line="276" w:lineRule="auto"/>
              <w:ind w:left="110" w:right="216"/>
              <w:rPr>
                <w:sz w:val="20"/>
              </w:rPr>
            </w:pPr>
            <w:r>
              <w:rPr>
                <w:sz w:val="20"/>
              </w:rPr>
              <w:t>Творческие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проекты</w:t>
            </w:r>
          </w:p>
        </w:tc>
        <w:tc>
          <w:tcPr>
            <w:tcW w:w="1345" w:type="dxa"/>
          </w:tcPr>
          <w:p w:rsidR="007775CA" w:rsidRDefault="00A82BF5">
            <w:pPr>
              <w:pStyle w:val="TableParagraph"/>
              <w:spacing w:before="62" w:line="276" w:lineRule="auto"/>
              <w:ind w:left="111" w:right="216"/>
              <w:rPr>
                <w:sz w:val="20"/>
              </w:rPr>
            </w:pPr>
            <w:r>
              <w:rPr>
                <w:sz w:val="20"/>
              </w:rPr>
              <w:t>Творческие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проекты</w:t>
            </w:r>
          </w:p>
        </w:tc>
      </w:tr>
      <w:tr w:rsidR="007775CA">
        <w:trPr>
          <w:trHeight w:val="796"/>
        </w:trPr>
        <w:tc>
          <w:tcPr>
            <w:tcW w:w="2224" w:type="dxa"/>
          </w:tcPr>
          <w:p w:rsidR="007775CA" w:rsidRDefault="00A82BF5">
            <w:pPr>
              <w:pStyle w:val="TableParagraph"/>
              <w:spacing w:before="62"/>
              <w:ind w:left="110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</w:tc>
        <w:tc>
          <w:tcPr>
            <w:tcW w:w="1345" w:type="dxa"/>
          </w:tcPr>
          <w:p w:rsidR="007775CA" w:rsidRDefault="00A82BF5">
            <w:pPr>
              <w:pStyle w:val="TableParagraph"/>
              <w:spacing w:before="62" w:line="276" w:lineRule="auto"/>
              <w:ind w:left="110" w:right="199"/>
              <w:rPr>
                <w:sz w:val="20"/>
              </w:rPr>
            </w:pPr>
            <w:r>
              <w:rPr>
                <w:sz w:val="20"/>
              </w:rPr>
              <w:t>Сдача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нормативов</w:t>
            </w:r>
          </w:p>
        </w:tc>
        <w:tc>
          <w:tcPr>
            <w:tcW w:w="1345" w:type="dxa"/>
          </w:tcPr>
          <w:p w:rsidR="007775CA" w:rsidRDefault="00A82BF5">
            <w:pPr>
              <w:pStyle w:val="TableParagraph"/>
              <w:spacing w:before="62" w:line="276" w:lineRule="auto"/>
              <w:ind w:left="110" w:right="199"/>
              <w:rPr>
                <w:sz w:val="20"/>
              </w:rPr>
            </w:pPr>
            <w:r>
              <w:rPr>
                <w:sz w:val="20"/>
              </w:rPr>
              <w:t>Сдача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нормативов</w:t>
            </w:r>
          </w:p>
        </w:tc>
        <w:tc>
          <w:tcPr>
            <w:tcW w:w="1344" w:type="dxa"/>
          </w:tcPr>
          <w:p w:rsidR="007775CA" w:rsidRDefault="00A82BF5">
            <w:pPr>
              <w:pStyle w:val="TableParagraph"/>
              <w:spacing w:before="62" w:line="276" w:lineRule="auto"/>
              <w:ind w:left="110" w:right="198"/>
              <w:rPr>
                <w:sz w:val="20"/>
              </w:rPr>
            </w:pPr>
            <w:r>
              <w:rPr>
                <w:sz w:val="20"/>
              </w:rPr>
              <w:t>Сдача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нормативов</w:t>
            </w:r>
          </w:p>
        </w:tc>
        <w:tc>
          <w:tcPr>
            <w:tcW w:w="1345" w:type="dxa"/>
          </w:tcPr>
          <w:p w:rsidR="007775CA" w:rsidRDefault="00A82BF5">
            <w:pPr>
              <w:pStyle w:val="TableParagraph"/>
              <w:spacing w:before="62" w:line="276" w:lineRule="auto"/>
              <w:ind w:left="111" w:right="198"/>
              <w:rPr>
                <w:sz w:val="20"/>
              </w:rPr>
            </w:pPr>
            <w:r>
              <w:rPr>
                <w:sz w:val="20"/>
              </w:rPr>
              <w:t>Сдача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нормативов</w:t>
            </w:r>
          </w:p>
        </w:tc>
      </w:tr>
      <w:tr w:rsidR="007775CA">
        <w:trPr>
          <w:trHeight w:val="1853"/>
        </w:trPr>
        <w:tc>
          <w:tcPr>
            <w:tcW w:w="2224" w:type="dxa"/>
          </w:tcPr>
          <w:p w:rsidR="007775CA" w:rsidRDefault="00A82BF5" w:rsidP="000E2C8C">
            <w:pPr>
              <w:pStyle w:val="TableParagraph"/>
              <w:spacing w:before="62" w:line="276" w:lineRule="auto"/>
              <w:ind w:left="110" w:right="259"/>
              <w:rPr>
                <w:sz w:val="20"/>
              </w:rPr>
            </w:pPr>
            <w:r>
              <w:rPr>
                <w:sz w:val="20"/>
              </w:rPr>
              <w:t>Основы религиозных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светской</w:t>
            </w:r>
            <w:r w:rsidR="000E2C8C">
              <w:rPr>
                <w:sz w:val="20"/>
              </w:rPr>
              <w:t xml:space="preserve"> </w:t>
            </w:r>
            <w:r w:rsidR="000E2C8C">
              <w:rPr>
                <w:spacing w:val="1"/>
                <w:sz w:val="20"/>
              </w:rPr>
              <w:t>этики.</w:t>
            </w:r>
          </w:p>
        </w:tc>
        <w:tc>
          <w:tcPr>
            <w:tcW w:w="1345" w:type="dxa"/>
          </w:tcPr>
          <w:p w:rsidR="007775CA" w:rsidRDefault="00A82BF5">
            <w:pPr>
              <w:pStyle w:val="TableParagraph"/>
              <w:spacing w:before="62"/>
              <w:ind w:left="110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45" w:type="dxa"/>
          </w:tcPr>
          <w:p w:rsidR="007775CA" w:rsidRDefault="00A82BF5">
            <w:pPr>
              <w:pStyle w:val="TableParagraph"/>
              <w:spacing w:before="62"/>
              <w:ind w:left="110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44" w:type="dxa"/>
          </w:tcPr>
          <w:p w:rsidR="007775CA" w:rsidRDefault="00A82BF5">
            <w:pPr>
              <w:pStyle w:val="TableParagraph"/>
              <w:spacing w:before="62"/>
              <w:ind w:left="110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45" w:type="dxa"/>
          </w:tcPr>
          <w:p w:rsidR="007775CA" w:rsidRDefault="00A82BF5">
            <w:pPr>
              <w:pStyle w:val="TableParagraph"/>
              <w:spacing w:before="62" w:line="276" w:lineRule="auto"/>
              <w:ind w:left="111" w:right="216"/>
              <w:rPr>
                <w:sz w:val="20"/>
              </w:rPr>
            </w:pPr>
            <w:r>
              <w:rPr>
                <w:sz w:val="20"/>
              </w:rPr>
              <w:t>Творческие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проекты</w:t>
            </w:r>
          </w:p>
        </w:tc>
      </w:tr>
    </w:tbl>
    <w:p w:rsidR="007775CA" w:rsidRDefault="007775CA">
      <w:pPr>
        <w:spacing w:line="276" w:lineRule="auto"/>
        <w:rPr>
          <w:sz w:val="20"/>
        </w:rPr>
        <w:sectPr w:rsidR="007775CA">
          <w:pgSz w:w="7830" w:h="12020"/>
          <w:pgMar w:top="600" w:right="0" w:bottom="820" w:left="0" w:header="0" w:footer="630" w:gutter="0"/>
          <w:cols w:space="720"/>
        </w:sectPr>
      </w:pPr>
    </w:p>
    <w:p w:rsidR="007775CA" w:rsidRDefault="00A82BF5">
      <w:pPr>
        <w:tabs>
          <w:tab w:val="left" w:pos="4202"/>
        </w:tabs>
        <w:spacing w:before="72"/>
        <w:ind w:left="619" w:right="619"/>
        <w:jc w:val="both"/>
        <w:rPr>
          <w:sz w:val="24"/>
        </w:rPr>
      </w:pPr>
      <w:bookmarkStart w:id="54" w:name="Промежуточная_аттестация_в_МБОУ_«Коскуль"/>
      <w:bookmarkEnd w:id="54"/>
      <w:r>
        <w:rPr>
          <w:w w:val="95"/>
          <w:sz w:val="24"/>
        </w:rPr>
        <w:lastRenderedPageBreak/>
        <w:t>ПРОМЕЖУТОЧНАЯ АТТЕСТАЦИЯ В МБОУ «</w:t>
      </w:r>
      <w:r w:rsidR="000E2C8C">
        <w:rPr>
          <w:w w:val="95"/>
          <w:sz w:val="24"/>
        </w:rPr>
        <w:t>Озёрная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 xml:space="preserve">СОШ»  </w:t>
      </w:r>
      <w:r>
        <w:rPr>
          <w:spacing w:val="17"/>
          <w:sz w:val="24"/>
        </w:rPr>
        <w:t xml:space="preserve"> </w:t>
      </w:r>
      <w:r>
        <w:rPr>
          <w:sz w:val="24"/>
        </w:rPr>
        <w:t>ПРЕДСТАВЛЯЕТ</w:t>
      </w:r>
      <w:r>
        <w:rPr>
          <w:sz w:val="24"/>
        </w:rPr>
        <w:tab/>
      </w:r>
      <w:r>
        <w:rPr>
          <w:w w:val="95"/>
          <w:sz w:val="24"/>
        </w:rPr>
        <w:t>СИСТЕМУ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ОЦЕНИВАНИЯ</w:t>
      </w:r>
      <w:r>
        <w:rPr>
          <w:spacing w:val="-55"/>
          <w:w w:val="95"/>
          <w:sz w:val="24"/>
        </w:rPr>
        <w:t xml:space="preserve"> </w:t>
      </w:r>
      <w:r>
        <w:rPr>
          <w:w w:val="95"/>
          <w:sz w:val="24"/>
        </w:rPr>
        <w:t>ОБРАЗОВАТЕЛЬНЫХ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РЕЗУЛЬТАТОВ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ОБУЧАЮЩИХСЯ,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11"/>
          <w:sz w:val="24"/>
        </w:rPr>
        <w:t xml:space="preserve"> </w:t>
      </w:r>
      <w:r>
        <w:rPr>
          <w:sz w:val="24"/>
        </w:rPr>
        <w:t>ПРОХОДИТ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7"/>
          <w:sz w:val="24"/>
        </w:rPr>
        <w:t xml:space="preserve"> </w:t>
      </w:r>
      <w:r>
        <w:rPr>
          <w:sz w:val="24"/>
        </w:rPr>
        <w:t>ЭТАПЫ:</w:t>
      </w:r>
    </w:p>
    <w:p w:rsidR="007775CA" w:rsidRDefault="00A82BF5">
      <w:pPr>
        <w:pStyle w:val="a5"/>
        <w:numPr>
          <w:ilvl w:val="0"/>
          <w:numId w:val="45"/>
        </w:numPr>
        <w:tabs>
          <w:tab w:val="left" w:pos="1187"/>
        </w:tabs>
        <w:spacing w:before="70"/>
        <w:ind w:right="617" w:hanging="360"/>
        <w:jc w:val="both"/>
        <w:rPr>
          <w:sz w:val="24"/>
        </w:rPr>
      </w:pPr>
      <w:r>
        <w:tab/>
      </w:r>
      <w:bookmarkStart w:id="55" w:name="_Аттестация_в_1_классе_проходит_на_осно"/>
      <w:bookmarkEnd w:id="55"/>
      <w:r>
        <w:rPr>
          <w:sz w:val="24"/>
        </w:rPr>
        <w:t>АТТЕСТАЦИЯ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ОСНОВАНИИ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РЕЗУЛЬТАТОВ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ОБУЧЕНИЯ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1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КЛАССЕ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БЕЗ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ВЫСТАВЛЕНИЯ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ОЦЕНОК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(ДИАГНОСТИЧЕСКИЕ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РАБОТЫ, ПРОВЕРКА ТЕХНИКИ ЧТЕНИЯ, КОНТРОЛЬНОЕ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СПИСЫВАНИЕ,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ПОРТФОЛИО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ДОСТИЖЕНИЙ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РЕБЁНКА);</w:t>
      </w:r>
    </w:p>
    <w:p w:rsidR="007775CA" w:rsidRDefault="00A82BF5">
      <w:pPr>
        <w:pStyle w:val="a5"/>
        <w:numPr>
          <w:ilvl w:val="0"/>
          <w:numId w:val="45"/>
        </w:numPr>
        <w:tabs>
          <w:tab w:val="left" w:pos="1187"/>
          <w:tab w:val="left" w:pos="4675"/>
          <w:tab w:val="left" w:pos="4793"/>
          <w:tab w:val="left" w:pos="5406"/>
        </w:tabs>
        <w:spacing w:before="66"/>
        <w:ind w:right="617" w:hanging="360"/>
        <w:jc w:val="both"/>
        <w:rPr>
          <w:sz w:val="24"/>
        </w:rPr>
      </w:pPr>
      <w:r>
        <w:tab/>
      </w:r>
      <w:bookmarkStart w:id="56" w:name="_Аттестация____обучающихся_2-4_классов_"/>
      <w:bookmarkEnd w:id="56"/>
      <w:r>
        <w:rPr>
          <w:sz w:val="24"/>
        </w:rPr>
        <w:t>АТТЕСТАЦИЯ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2-4 КЛАССОВ ПО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ИТОГАМ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1, 2, 3, И 4 ЧЕТВЕРТЕЙ, ПРЕДПОЛАГАЮЩАЯ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ВЫСТАВЛЕНИЕ</w:t>
      </w:r>
      <w:r>
        <w:rPr>
          <w:spacing w:val="54"/>
          <w:sz w:val="24"/>
        </w:rPr>
        <w:t xml:space="preserve">  </w:t>
      </w:r>
      <w:r>
        <w:rPr>
          <w:w w:val="95"/>
          <w:sz w:val="24"/>
        </w:rPr>
        <w:t>ОТМЕТОК</w:t>
      </w:r>
      <w:r>
        <w:rPr>
          <w:w w:val="95"/>
          <w:sz w:val="24"/>
        </w:rPr>
        <w:tab/>
      </w:r>
      <w:r>
        <w:rPr>
          <w:w w:val="95"/>
          <w:sz w:val="24"/>
        </w:rPr>
        <w:tab/>
        <w:t>ПО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ПЯТИБАЛЛЬНОЙ</w:t>
      </w:r>
      <w:r>
        <w:rPr>
          <w:spacing w:val="-55"/>
          <w:w w:val="95"/>
          <w:sz w:val="24"/>
        </w:rPr>
        <w:t xml:space="preserve"> </w:t>
      </w:r>
      <w:r>
        <w:rPr>
          <w:w w:val="95"/>
          <w:sz w:val="24"/>
        </w:rPr>
        <w:t>ШКАЛЕ,</w:t>
      </w:r>
      <w:r>
        <w:rPr>
          <w:spacing w:val="94"/>
          <w:sz w:val="24"/>
        </w:rPr>
        <w:t xml:space="preserve">  </w:t>
      </w:r>
      <w:r>
        <w:rPr>
          <w:w w:val="95"/>
          <w:sz w:val="24"/>
        </w:rPr>
        <w:t>РАССЧИТЫВАЕМОЙ</w:t>
      </w:r>
      <w:r>
        <w:rPr>
          <w:w w:val="95"/>
          <w:sz w:val="24"/>
        </w:rPr>
        <w:tab/>
      </w:r>
      <w:r>
        <w:rPr>
          <w:w w:val="95"/>
          <w:sz w:val="24"/>
        </w:rPr>
        <w:tab/>
      </w:r>
      <w:r>
        <w:rPr>
          <w:w w:val="95"/>
          <w:sz w:val="24"/>
        </w:rPr>
        <w:tab/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СРЕДНЕЕ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АРИФМЕТИЧЕСКОЕ</w:t>
      </w:r>
      <w:r>
        <w:rPr>
          <w:w w:val="95"/>
          <w:sz w:val="24"/>
        </w:rPr>
        <w:tab/>
      </w:r>
      <w:r>
        <w:rPr>
          <w:sz w:val="24"/>
        </w:rPr>
        <w:t>ТЕКУЩИХ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ОЦЕНОК,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ПОЛУЧЕННЫХ В 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ЧЕТВЕРТИ С УЧЕТОМ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РЕЗУЛЬТАТОВ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СТАРТОВОГО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КОНТРОЛЯ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(СЕНТЯБРЬ-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ОКТЯБРЬ),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ПРОМЕЖУТОЧНОГО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КОНТРОЛЯ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(ДЕКАБРЬ),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ИТОГОВОГО КОНТРОЛЯ (АПРЕЛЬ- МАЙ), А ТАК ЖЕ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ПРЕДМЕТАМ;</w:t>
      </w:r>
    </w:p>
    <w:p w:rsidR="007775CA" w:rsidRDefault="00A82BF5">
      <w:pPr>
        <w:pStyle w:val="a5"/>
        <w:numPr>
          <w:ilvl w:val="0"/>
          <w:numId w:val="45"/>
        </w:numPr>
        <w:tabs>
          <w:tab w:val="left" w:pos="1187"/>
          <w:tab w:val="left" w:pos="4863"/>
          <w:tab w:val="left" w:pos="5928"/>
          <w:tab w:val="left" w:pos="7051"/>
        </w:tabs>
        <w:spacing w:before="68"/>
        <w:ind w:right="617" w:hanging="360"/>
        <w:jc w:val="both"/>
        <w:rPr>
          <w:sz w:val="24"/>
        </w:rPr>
      </w:pPr>
      <w:r>
        <w:tab/>
      </w:r>
      <w:bookmarkStart w:id="57" w:name="_Оценка___качества_освоения_обновленных"/>
      <w:bookmarkEnd w:id="57"/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 ОСВОЕНИЯ ОБНОВЛЕННЫХ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z w:val="24"/>
        </w:rPr>
        <w:tab/>
      </w:r>
      <w:r>
        <w:rPr>
          <w:w w:val="95"/>
          <w:sz w:val="24"/>
        </w:rPr>
        <w:t>ГОСУДАРСТВЕННЫХ</w:t>
      </w:r>
      <w:r>
        <w:rPr>
          <w:spacing w:val="-55"/>
          <w:w w:val="9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АДМИНИСТРАТИВНОГО</w:t>
      </w:r>
      <w:r>
        <w:rPr>
          <w:w w:val="95"/>
          <w:sz w:val="24"/>
        </w:rPr>
        <w:tab/>
      </w:r>
      <w:r>
        <w:rPr>
          <w:w w:val="95"/>
          <w:sz w:val="24"/>
        </w:rPr>
        <w:tab/>
        <w:t>КОНТРОЛЯ,</w:t>
      </w:r>
      <w:r>
        <w:rPr>
          <w:spacing w:val="-55"/>
          <w:w w:val="95"/>
          <w:sz w:val="24"/>
        </w:rPr>
        <w:t xml:space="preserve"> </w:t>
      </w:r>
      <w:r>
        <w:rPr>
          <w:w w:val="95"/>
          <w:sz w:val="24"/>
        </w:rPr>
        <w:t>ПРЕДПОЛАГАЮЩАЯ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ВЫСТАВЛЕНИЕ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ОТМЕТОК</w:t>
      </w:r>
      <w:r>
        <w:rPr>
          <w:spacing w:val="5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ПЯТИБАЛЛЬНОЙ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ШКАЛЕ,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РАССЧИТЫВАЕМОЙ</w:t>
      </w:r>
      <w:r>
        <w:rPr>
          <w:spacing w:val="55"/>
          <w:sz w:val="24"/>
        </w:rPr>
        <w:t xml:space="preserve"> </w:t>
      </w:r>
      <w:r>
        <w:rPr>
          <w:w w:val="95"/>
          <w:sz w:val="24"/>
        </w:rPr>
        <w:t>КАК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СРЕДНЕЕ</w:t>
      </w:r>
      <w:r>
        <w:rPr>
          <w:spacing w:val="137"/>
          <w:sz w:val="24"/>
        </w:rPr>
        <w:t xml:space="preserve"> </w:t>
      </w:r>
      <w:r>
        <w:rPr>
          <w:w w:val="95"/>
          <w:sz w:val="24"/>
        </w:rPr>
        <w:t>АРИФМЕТИЧЕСКОЕ</w:t>
      </w:r>
      <w:r>
        <w:rPr>
          <w:spacing w:val="138"/>
          <w:sz w:val="24"/>
        </w:rPr>
        <w:t xml:space="preserve"> </w:t>
      </w:r>
      <w:r>
        <w:rPr>
          <w:w w:val="95"/>
          <w:sz w:val="24"/>
        </w:rPr>
        <w:t>ПРОВОДИМОЙ</w:t>
      </w:r>
      <w:r>
        <w:rPr>
          <w:w w:val="95"/>
          <w:sz w:val="24"/>
        </w:rPr>
        <w:tab/>
      </w:r>
      <w:r>
        <w:rPr>
          <w:spacing w:val="-6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АПРЕЛЕ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МАЕ.</w:t>
      </w:r>
    </w:p>
    <w:p w:rsidR="007775CA" w:rsidRDefault="00A82BF5">
      <w:pPr>
        <w:pStyle w:val="a5"/>
        <w:numPr>
          <w:ilvl w:val="0"/>
          <w:numId w:val="45"/>
        </w:numPr>
        <w:tabs>
          <w:tab w:val="left" w:pos="1187"/>
          <w:tab w:val="left" w:pos="3331"/>
          <w:tab w:val="left" w:pos="5107"/>
        </w:tabs>
        <w:spacing w:before="64"/>
        <w:ind w:right="616" w:hanging="360"/>
        <w:jc w:val="both"/>
        <w:rPr>
          <w:sz w:val="24"/>
        </w:rPr>
      </w:pPr>
      <w:r>
        <w:tab/>
      </w:r>
      <w:bookmarkStart w:id="58" w:name="_Аттестация_по_завершению_учебного_года"/>
      <w:bookmarkEnd w:id="58"/>
      <w:r>
        <w:rPr>
          <w:w w:val="95"/>
          <w:sz w:val="24"/>
        </w:rPr>
        <w:t>АТТЕСТАЦИЯ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ЗАВЕРШЕНИЮ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УЧЕБНОГО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ГОДА,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ПРЕДПОЛАГАЮЩАЯ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ОТМЕТОК</w:t>
      </w:r>
      <w:r>
        <w:rPr>
          <w:sz w:val="24"/>
        </w:rPr>
        <w:tab/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ПЯТИБАЛЛЬНОЙ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ШКАЛЕ,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РАССЧИТЫВАЕМОЙ</w:t>
      </w:r>
      <w:r>
        <w:rPr>
          <w:w w:val="95"/>
          <w:sz w:val="24"/>
        </w:rPr>
        <w:tab/>
      </w:r>
      <w:r>
        <w:rPr>
          <w:w w:val="95"/>
          <w:sz w:val="24"/>
        </w:rPr>
        <w:tab/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СРЕДНЕЕ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ОТМЕТОК ЗА 1,2,3,4 ЧЕТВЕРТЬ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2-4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КЛАССОВ.</w:t>
      </w:r>
    </w:p>
    <w:p w:rsidR="007775CA" w:rsidRDefault="00A82BF5">
      <w:pPr>
        <w:pStyle w:val="a5"/>
        <w:numPr>
          <w:ilvl w:val="0"/>
          <w:numId w:val="45"/>
        </w:numPr>
        <w:tabs>
          <w:tab w:val="left" w:pos="1187"/>
        </w:tabs>
        <w:spacing w:before="67" w:line="237" w:lineRule="auto"/>
        <w:ind w:right="616" w:hanging="360"/>
        <w:jc w:val="both"/>
        <w:rPr>
          <w:sz w:val="24"/>
        </w:rPr>
      </w:pPr>
      <w:r>
        <w:tab/>
      </w:r>
      <w:bookmarkStart w:id="59" w:name="_Результаты_аттестации,_проведенной_по_"/>
      <w:bookmarkEnd w:id="59"/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ЗАВЕРШЕНИЮ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1"/>
          <w:sz w:val="24"/>
        </w:rPr>
        <w:t xml:space="preserve"> </w:t>
      </w:r>
      <w:r>
        <w:rPr>
          <w:sz w:val="24"/>
        </w:rPr>
        <w:t>ГОДА,</w:t>
      </w:r>
      <w:r>
        <w:rPr>
          <w:spacing w:val="10"/>
          <w:sz w:val="24"/>
        </w:rPr>
        <w:t xml:space="preserve"> </w:t>
      </w:r>
      <w:r>
        <w:rPr>
          <w:sz w:val="24"/>
        </w:rPr>
        <w:t>ЯВЛЯЮТСЯ</w:t>
      </w:r>
    </w:p>
    <w:p w:rsidR="007775CA" w:rsidRDefault="007775CA">
      <w:pPr>
        <w:spacing w:line="237" w:lineRule="auto"/>
        <w:jc w:val="both"/>
        <w:rPr>
          <w:sz w:val="24"/>
        </w:rPr>
        <w:sectPr w:rsidR="007775CA">
          <w:pgSz w:w="7830" w:h="12020"/>
          <w:pgMar w:top="520" w:right="0" w:bottom="820" w:left="0" w:header="0" w:footer="630" w:gutter="0"/>
          <w:cols w:space="720"/>
        </w:sectPr>
      </w:pPr>
    </w:p>
    <w:p w:rsidR="007775CA" w:rsidRDefault="00A82BF5">
      <w:pPr>
        <w:spacing w:before="72"/>
        <w:ind w:left="1046" w:right="614"/>
        <w:jc w:val="both"/>
        <w:rPr>
          <w:sz w:val="24"/>
        </w:rPr>
      </w:pPr>
      <w:r>
        <w:rPr>
          <w:w w:val="95"/>
          <w:sz w:val="24"/>
        </w:rPr>
        <w:lastRenderedPageBreak/>
        <w:t>РЕЗУЛЬТАТАМИ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ПРОМЕЖУТОЧНОЙ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АТТЕСТАЦИИ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ТЕКУЩЕГО УЧЕБНОГО ГОДА И РАССМАТРИВАЮТСЯ 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КАЧЕСТВЕ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ОСНОВАНИЙ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ПРИНЯТИЯ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РЕШЕНИЯ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ПЕДАГОГИЧЕСКИМ СОВЕТОМ ОБ ОСВОЕНИИ ИЛИ НЕ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ОСВОЕНИИ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ОБЩЕОБРАЗОВАТЕЛЬНЫХ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ПРОГРАММ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ОБУЧАЮЩИМИСЯ,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ПЕРЕВОДА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ОБУЧАЮЩЕГОСЯ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КЛАСС.</w:t>
      </w:r>
    </w:p>
    <w:p w:rsidR="007775CA" w:rsidRDefault="00A82BF5">
      <w:pPr>
        <w:tabs>
          <w:tab w:val="left" w:pos="3599"/>
          <w:tab w:val="left" w:pos="6012"/>
        </w:tabs>
        <w:spacing w:before="70"/>
        <w:ind w:left="619" w:right="614"/>
        <w:jc w:val="both"/>
        <w:rPr>
          <w:sz w:val="24"/>
        </w:rPr>
      </w:pPr>
      <w:bookmarkStart w:id="60" w:name="Промежуточная_аттестация_является_обязат"/>
      <w:bookmarkEnd w:id="60"/>
      <w:r>
        <w:rPr>
          <w:w w:val="95"/>
          <w:sz w:val="24"/>
        </w:rPr>
        <w:t>ПРОМЕЖУТОЧНАЯ</w:t>
      </w:r>
      <w:r>
        <w:rPr>
          <w:w w:val="95"/>
          <w:sz w:val="24"/>
        </w:rPr>
        <w:tab/>
      </w:r>
      <w:r>
        <w:rPr>
          <w:sz w:val="24"/>
        </w:rPr>
        <w:t>АТТЕСТАЦИЯ</w:t>
      </w:r>
      <w:r>
        <w:rPr>
          <w:sz w:val="24"/>
        </w:rPr>
        <w:tab/>
      </w:r>
      <w:r>
        <w:rPr>
          <w:w w:val="95"/>
          <w:sz w:val="24"/>
        </w:rPr>
        <w:t>ЯВЛЯЕТСЯ</w:t>
      </w:r>
      <w:r>
        <w:rPr>
          <w:spacing w:val="-55"/>
          <w:w w:val="95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ВСЕХ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color w:val="FF0000"/>
          <w:sz w:val="24"/>
        </w:rPr>
        <w:t>.</w:t>
      </w:r>
    </w:p>
    <w:p w:rsidR="007775CA" w:rsidRDefault="007775CA">
      <w:pPr>
        <w:pStyle w:val="a3"/>
        <w:ind w:left="0" w:firstLine="0"/>
        <w:jc w:val="left"/>
        <w:rPr>
          <w:sz w:val="26"/>
        </w:rPr>
      </w:pPr>
    </w:p>
    <w:p w:rsidR="007775CA" w:rsidRDefault="00A82BF5">
      <w:pPr>
        <w:spacing w:before="220" w:line="276" w:lineRule="auto"/>
        <w:ind w:left="619" w:right="1267" w:firstLine="360"/>
        <w:rPr>
          <w:b/>
          <w:sz w:val="24"/>
        </w:rPr>
      </w:pPr>
      <w:r>
        <w:rPr>
          <w:b/>
          <w:sz w:val="24"/>
        </w:rPr>
        <w:t>Формы, периодичность и порядок проведения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четвертной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промежуточной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аттестации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обучающихся:</w:t>
      </w:r>
    </w:p>
    <w:p w:rsidR="007775CA" w:rsidRDefault="00A82BF5">
      <w:pPr>
        <w:pStyle w:val="a5"/>
        <w:numPr>
          <w:ilvl w:val="2"/>
          <w:numId w:val="46"/>
        </w:numPr>
        <w:tabs>
          <w:tab w:val="left" w:pos="1326"/>
        </w:tabs>
        <w:spacing w:before="197"/>
        <w:ind w:right="614" w:firstLine="360"/>
        <w:jc w:val="both"/>
        <w:rPr>
          <w:sz w:val="24"/>
        </w:rPr>
      </w:pPr>
      <w:r>
        <w:rPr>
          <w:sz w:val="24"/>
        </w:rPr>
        <w:t>Четвертная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(полнота,</w:t>
      </w:r>
      <w:r>
        <w:rPr>
          <w:spacing w:val="1"/>
          <w:sz w:val="24"/>
        </w:rPr>
        <w:t xml:space="preserve"> </w:t>
      </w:r>
      <w:r>
        <w:rPr>
          <w:sz w:val="24"/>
        </w:rPr>
        <w:t>прочность,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системность)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промежутка (четверти).</w:t>
      </w:r>
    </w:p>
    <w:p w:rsidR="007775CA" w:rsidRDefault="00A82BF5">
      <w:pPr>
        <w:pStyle w:val="a5"/>
        <w:numPr>
          <w:ilvl w:val="2"/>
          <w:numId w:val="46"/>
        </w:numPr>
        <w:tabs>
          <w:tab w:val="left" w:pos="1326"/>
        </w:tabs>
        <w:spacing w:before="199"/>
        <w:ind w:right="623" w:firstLine="360"/>
        <w:jc w:val="both"/>
        <w:rPr>
          <w:sz w:val="24"/>
        </w:rPr>
      </w:pPr>
      <w:r>
        <w:rPr>
          <w:sz w:val="24"/>
        </w:rPr>
        <w:t>Отметка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результатов текущего контроля успеваемости,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работ.</w:t>
      </w:r>
    </w:p>
    <w:p w:rsidR="007775CA" w:rsidRDefault="00A82BF5">
      <w:pPr>
        <w:pStyle w:val="a5"/>
        <w:numPr>
          <w:ilvl w:val="2"/>
          <w:numId w:val="46"/>
        </w:numPr>
        <w:tabs>
          <w:tab w:val="left" w:pos="1326"/>
        </w:tabs>
        <w:spacing w:before="200" w:line="242" w:lineRule="auto"/>
        <w:ind w:right="615" w:firstLine="360"/>
        <w:jc w:val="both"/>
        <w:rPr>
          <w:sz w:val="24"/>
        </w:rPr>
      </w:pPr>
      <w:r>
        <w:rPr>
          <w:sz w:val="24"/>
        </w:rPr>
        <w:t>Отметка выставляется при наличии 3-х и более текущих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3"/>
          <w:sz w:val="24"/>
        </w:rPr>
        <w:t xml:space="preserve"> </w:t>
      </w:r>
      <w:r>
        <w:rPr>
          <w:sz w:val="24"/>
        </w:rPr>
        <w:t>период.</w:t>
      </w:r>
    </w:p>
    <w:p w:rsidR="007775CA" w:rsidRDefault="00A82BF5">
      <w:pPr>
        <w:pStyle w:val="a5"/>
        <w:numPr>
          <w:ilvl w:val="2"/>
          <w:numId w:val="46"/>
        </w:numPr>
        <w:tabs>
          <w:tab w:val="left" w:pos="1326"/>
        </w:tabs>
        <w:spacing w:before="197"/>
        <w:ind w:right="618" w:firstLine="360"/>
        <w:jc w:val="both"/>
        <w:rPr>
          <w:sz w:val="24"/>
        </w:rPr>
      </w:pPr>
      <w:r>
        <w:rPr>
          <w:sz w:val="24"/>
        </w:rPr>
        <w:t>Обучающийся по данному предмету имеет право сдать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пропущенный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каникулярное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пройти</w:t>
      </w:r>
      <w:r>
        <w:rPr>
          <w:spacing w:val="2"/>
          <w:sz w:val="24"/>
        </w:rPr>
        <w:t xml:space="preserve"> </w:t>
      </w:r>
      <w:r>
        <w:rPr>
          <w:sz w:val="24"/>
        </w:rPr>
        <w:t>четвертную аттестацию.</w:t>
      </w:r>
    </w:p>
    <w:p w:rsidR="007775CA" w:rsidRDefault="00A82BF5">
      <w:pPr>
        <w:pStyle w:val="a5"/>
        <w:numPr>
          <w:ilvl w:val="2"/>
          <w:numId w:val="46"/>
        </w:numPr>
        <w:tabs>
          <w:tab w:val="left" w:pos="1326"/>
        </w:tabs>
        <w:spacing w:before="199"/>
        <w:ind w:right="614" w:firstLine="360"/>
        <w:jc w:val="both"/>
        <w:rPr>
          <w:sz w:val="24"/>
        </w:rPr>
      </w:pPr>
      <w:r>
        <w:rPr>
          <w:sz w:val="24"/>
        </w:rPr>
        <w:t>Классные руководители доводят до сведения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 сведения о результатах четвертной,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полугодовой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дневники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неудовлетворительных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4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47"/>
          <w:sz w:val="24"/>
        </w:rPr>
        <w:t xml:space="preserve"> </w:t>
      </w:r>
      <w:r>
        <w:rPr>
          <w:sz w:val="24"/>
        </w:rPr>
        <w:t>даты</w:t>
      </w:r>
    </w:p>
    <w:p w:rsidR="007775CA" w:rsidRDefault="007775CA">
      <w:pPr>
        <w:jc w:val="both"/>
        <w:rPr>
          <w:sz w:val="24"/>
        </w:rPr>
        <w:sectPr w:rsidR="007775CA">
          <w:pgSz w:w="7830" w:h="12020"/>
          <w:pgMar w:top="520" w:right="0" w:bottom="900" w:left="0" w:header="0" w:footer="630" w:gutter="0"/>
          <w:cols w:space="720"/>
        </w:sectPr>
      </w:pPr>
    </w:p>
    <w:p w:rsidR="007775CA" w:rsidRDefault="00A82BF5">
      <w:pPr>
        <w:spacing w:before="72" w:line="242" w:lineRule="auto"/>
        <w:ind w:left="619" w:right="618"/>
        <w:rPr>
          <w:sz w:val="24"/>
        </w:rPr>
      </w:pPr>
      <w:r>
        <w:rPr>
          <w:sz w:val="24"/>
        </w:rPr>
        <w:lastRenderedPageBreak/>
        <w:t>ознакомления.</w:t>
      </w:r>
      <w:r>
        <w:rPr>
          <w:spacing w:val="9"/>
          <w:sz w:val="24"/>
        </w:rPr>
        <w:t xml:space="preserve"> </w:t>
      </w:r>
      <w:r>
        <w:rPr>
          <w:sz w:val="24"/>
        </w:rPr>
        <w:t>Письменное</w:t>
      </w:r>
      <w:r>
        <w:rPr>
          <w:spacing w:val="11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10"/>
          <w:sz w:val="24"/>
        </w:rPr>
        <w:t xml:space="preserve"> </w:t>
      </w:r>
      <w:r>
        <w:rPr>
          <w:sz w:val="24"/>
        </w:rPr>
        <w:t>хранится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14"/>
          <w:sz w:val="24"/>
        </w:rPr>
        <w:t xml:space="preserve"> </w:t>
      </w:r>
      <w:r>
        <w:rPr>
          <w:sz w:val="24"/>
        </w:rPr>
        <w:t>деле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обучающегося.</w:t>
      </w:r>
    </w:p>
    <w:p w:rsidR="007775CA" w:rsidRDefault="00A82BF5">
      <w:pPr>
        <w:spacing w:before="201" w:line="276" w:lineRule="auto"/>
        <w:ind w:left="619" w:right="624" w:firstLine="427"/>
        <w:rPr>
          <w:b/>
          <w:sz w:val="24"/>
        </w:rPr>
      </w:pPr>
      <w:r>
        <w:rPr>
          <w:b/>
          <w:sz w:val="24"/>
        </w:rPr>
        <w:t>Содержание,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порядок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проведения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годовой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промежуточной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аттестации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обучающихся:</w:t>
      </w:r>
    </w:p>
    <w:p w:rsidR="007775CA" w:rsidRDefault="00A82BF5">
      <w:pPr>
        <w:pStyle w:val="a5"/>
        <w:numPr>
          <w:ilvl w:val="0"/>
          <w:numId w:val="44"/>
        </w:numPr>
        <w:tabs>
          <w:tab w:val="left" w:pos="1326"/>
        </w:tabs>
        <w:spacing w:before="198" w:line="237" w:lineRule="auto"/>
        <w:ind w:right="620" w:firstLine="360"/>
        <w:jc w:val="both"/>
        <w:rPr>
          <w:sz w:val="24"/>
        </w:rPr>
      </w:pPr>
      <w:r>
        <w:rPr>
          <w:sz w:val="24"/>
        </w:rPr>
        <w:t>Годовую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1-4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классов.</w:t>
      </w:r>
    </w:p>
    <w:p w:rsidR="007775CA" w:rsidRDefault="00A82BF5">
      <w:pPr>
        <w:pStyle w:val="a5"/>
        <w:numPr>
          <w:ilvl w:val="0"/>
          <w:numId w:val="44"/>
        </w:numPr>
        <w:tabs>
          <w:tab w:val="left" w:pos="1326"/>
        </w:tabs>
        <w:spacing w:before="201"/>
        <w:ind w:right="615" w:firstLine="360"/>
        <w:jc w:val="both"/>
        <w:rPr>
          <w:sz w:val="24"/>
        </w:rPr>
      </w:pPr>
      <w:r>
        <w:rPr>
          <w:sz w:val="24"/>
        </w:rPr>
        <w:t>Форма 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 проведения годовой 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 совета ОУ, утверждается приказом 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3-х</w:t>
      </w:r>
      <w:r>
        <w:rPr>
          <w:spacing w:val="1"/>
          <w:sz w:val="24"/>
        </w:rPr>
        <w:t xml:space="preserve"> </w:t>
      </w:r>
      <w:r>
        <w:rPr>
          <w:sz w:val="24"/>
        </w:rPr>
        <w:t>дневный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доводится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процесса:</w:t>
      </w:r>
      <w:r>
        <w:rPr>
          <w:spacing w:val="61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и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представителей).</w:t>
      </w:r>
    </w:p>
    <w:p w:rsidR="007775CA" w:rsidRDefault="00A82BF5">
      <w:pPr>
        <w:pStyle w:val="a5"/>
        <w:numPr>
          <w:ilvl w:val="0"/>
          <w:numId w:val="44"/>
        </w:numPr>
        <w:tabs>
          <w:tab w:val="left" w:pos="1326"/>
        </w:tabs>
        <w:spacing w:before="202" w:line="242" w:lineRule="auto"/>
        <w:ind w:right="625" w:firstLine="360"/>
        <w:jc w:val="both"/>
        <w:rPr>
          <w:sz w:val="24"/>
        </w:rPr>
      </w:pPr>
      <w:r>
        <w:rPr>
          <w:sz w:val="24"/>
        </w:rPr>
        <w:t>К промежуточной годовой аттестации допускаются все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обучающиеся.</w:t>
      </w:r>
    </w:p>
    <w:p w:rsidR="007775CA" w:rsidRDefault="00A82BF5">
      <w:pPr>
        <w:pStyle w:val="a5"/>
        <w:numPr>
          <w:ilvl w:val="0"/>
          <w:numId w:val="44"/>
        </w:numPr>
        <w:tabs>
          <w:tab w:val="left" w:pos="1326"/>
        </w:tabs>
        <w:spacing w:before="197"/>
        <w:ind w:right="620" w:firstLine="36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годовой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следует учитывать оценки за четверти. Годовая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 выставляется как среднее арифметическое четвертных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оценок.</w:t>
      </w:r>
    </w:p>
    <w:p w:rsidR="007775CA" w:rsidRDefault="00A82BF5">
      <w:pPr>
        <w:pStyle w:val="a5"/>
        <w:numPr>
          <w:ilvl w:val="0"/>
          <w:numId w:val="44"/>
        </w:numPr>
        <w:tabs>
          <w:tab w:val="left" w:pos="1326"/>
        </w:tabs>
        <w:spacing w:before="197"/>
        <w:ind w:right="616" w:firstLine="360"/>
        <w:jc w:val="both"/>
        <w:rPr>
          <w:sz w:val="24"/>
        </w:rPr>
      </w:pPr>
      <w:r>
        <w:rPr>
          <w:sz w:val="24"/>
        </w:rPr>
        <w:t>Годовая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оценкам, полученным в течение учебного года как округленное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среднее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арифметическое текущих отметок, полученных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 по</w:t>
      </w:r>
      <w:r>
        <w:rPr>
          <w:spacing w:val="2"/>
          <w:sz w:val="24"/>
        </w:rPr>
        <w:t xml:space="preserve"> </w:t>
      </w:r>
      <w:r>
        <w:rPr>
          <w:sz w:val="24"/>
        </w:rPr>
        <w:t>данному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предмету.</w:t>
      </w:r>
    </w:p>
    <w:p w:rsidR="007775CA" w:rsidRDefault="00A82BF5">
      <w:pPr>
        <w:pStyle w:val="a5"/>
        <w:numPr>
          <w:ilvl w:val="0"/>
          <w:numId w:val="44"/>
        </w:numPr>
        <w:tabs>
          <w:tab w:val="left" w:pos="1326"/>
        </w:tabs>
        <w:spacing w:before="200"/>
        <w:ind w:right="614" w:firstLine="36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годовой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итоговая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отметка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6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61"/>
          <w:sz w:val="24"/>
        </w:rPr>
        <w:t xml:space="preserve"> </w:t>
      </w:r>
      <w:r>
        <w:rPr>
          <w:sz w:val="24"/>
        </w:rPr>
        <w:t>выставляется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 на основе среднего арифметического между годовой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отметкой,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23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8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8"/>
          <w:sz w:val="24"/>
        </w:rPr>
        <w:t xml:space="preserve"> </w:t>
      </w:r>
      <w:r>
        <w:rPr>
          <w:sz w:val="24"/>
        </w:rPr>
        <w:t>за</w:t>
      </w:r>
      <w:r>
        <w:rPr>
          <w:spacing w:val="22"/>
          <w:sz w:val="24"/>
        </w:rPr>
        <w:t xml:space="preserve"> </w:t>
      </w:r>
      <w:r>
        <w:rPr>
          <w:sz w:val="24"/>
        </w:rPr>
        <w:t>год,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 правилами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округления.</w:t>
      </w:r>
    </w:p>
    <w:p w:rsidR="007775CA" w:rsidRDefault="00A82BF5">
      <w:pPr>
        <w:tabs>
          <w:tab w:val="left" w:pos="1866"/>
          <w:tab w:val="left" w:pos="2849"/>
          <w:tab w:val="left" w:pos="3348"/>
          <w:tab w:val="left" w:pos="4081"/>
          <w:tab w:val="left" w:pos="5424"/>
          <w:tab w:val="left" w:pos="6614"/>
        </w:tabs>
        <w:spacing w:before="203" w:line="276" w:lineRule="auto"/>
        <w:ind w:left="619" w:right="621"/>
        <w:rPr>
          <w:sz w:val="24"/>
        </w:rPr>
      </w:pPr>
      <w:r>
        <w:rPr>
          <w:sz w:val="24"/>
        </w:rPr>
        <w:t>Итоговые</w:t>
      </w:r>
      <w:r>
        <w:rPr>
          <w:sz w:val="24"/>
        </w:rPr>
        <w:tab/>
        <w:t>оценки</w:t>
      </w:r>
      <w:r>
        <w:rPr>
          <w:sz w:val="24"/>
        </w:rPr>
        <w:tab/>
        <w:t>по</w:t>
      </w:r>
      <w:r>
        <w:rPr>
          <w:sz w:val="24"/>
        </w:rPr>
        <w:tab/>
        <w:t>всем</w:t>
      </w:r>
      <w:r>
        <w:rPr>
          <w:sz w:val="24"/>
        </w:rPr>
        <w:tab/>
        <w:t>предметам</w:t>
      </w:r>
      <w:r>
        <w:rPr>
          <w:sz w:val="24"/>
        </w:rPr>
        <w:tab/>
        <w:t>учебного</w:t>
      </w:r>
      <w:r>
        <w:rPr>
          <w:sz w:val="24"/>
        </w:rPr>
        <w:tab/>
      </w:r>
      <w:r>
        <w:rPr>
          <w:spacing w:val="-1"/>
          <w:sz w:val="24"/>
        </w:rPr>
        <w:t>плана</w:t>
      </w:r>
      <w:r>
        <w:rPr>
          <w:spacing w:val="-57"/>
          <w:sz w:val="24"/>
        </w:rPr>
        <w:t xml:space="preserve"> </w:t>
      </w:r>
      <w:r>
        <w:rPr>
          <w:sz w:val="24"/>
        </w:rPr>
        <w:t>выставляются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43"/>
          <w:sz w:val="24"/>
        </w:rPr>
        <w:t xml:space="preserve"> </w:t>
      </w:r>
      <w:r>
        <w:rPr>
          <w:sz w:val="24"/>
        </w:rPr>
        <w:t>дело</w:t>
      </w:r>
      <w:r>
        <w:rPr>
          <w:spacing w:val="4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</w:p>
    <w:p w:rsidR="007775CA" w:rsidRDefault="007775CA">
      <w:pPr>
        <w:spacing w:line="276" w:lineRule="auto"/>
        <w:rPr>
          <w:sz w:val="24"/>
        </w:rPr>
        <w:sectPr w:rsidR="007775CA">
          <w:pgSz w:w="7830" w:h="12020"/>
          <w:pgMar w:top="520" w:right="0" w:bottom="900" w:left="0" w:header="0" w:footer="630" w:gutter="0"/>
          <w:cols w:space="720"/>
        </w:sectPr>
      </w:pPr>
    </w:p>
    <w:p w:rsidR="007775CA" w:rsidRDefault="00A82BF5">
      <w:pPr>
        <w:spacing w:before="72" w:line="276" w:lineRule="auto"/>
        <w:ind w:left="619" w:right="611"/>
        <w:jc w:val="both"/>
        <w:rPr>
          <w:sz w:val="24"/>
        </w:rPr>
      </w:pPr>
      <w:r>
        <w:rPr>
          <w:sz w:val="24"/>
        </w:rPr>
        <w:lastRenderedPageBreak/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 для</w:t>
      </w:r>
      <w:r>
        <w:rPr>
          <w:spacing w:val="-5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 в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класс.</w:t>
      </w:r>
    </w:p>
    <w:p w:rsidR="007775CA" w:rsidRDefault="00A82BF5">
      <w:pPr>
        <w:spacing w:before="163" w:line="350" w:lineRule="auto"/>
        <w:ind w:left="619" w:right="619"/>
        <w:jc w:val="both"/>
        <w:rPr>
          <w:sz w:val="24"/>
        </w:rPr>
      </w:pP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7775CA" w:rsidRDefault="00A82BF5">
      <w:pPr>
        <w:spacing w:before="6" w:line="352" w:lineRule="auto"/>
        <w:ind w:left="619" w:right="617" w:firstLine="710"/>
        <w:jc w:val="both"/>
        <w:rPr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образования;</w:t>
      </w:r>
    </w:p>
    <w:p w:rsidR="007775CA" w:rsidRDefault="00A82BF5">
      <w:pPr>
        <w:spacing w:before="3" w:line="350" w:lineRule="auto"/>
        <w:ind w:left="619" w:right="618" w:firstLine="710"/>
        <w:jc w:val="both"/>
        <w:rPr>
          <w:sz w:val="24"/>
        </w:rPr>
      </w:pPr>
      <w:r>
        <w:rPr>
          <w:sz w:val="24"/>
        </w:rPr>
        <w:t>совершенствование навыков общения со сверстниками 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среде;</w:t>
      </w:r>
    </w:p>
    <w:p w:rsidR="007775CA" w:rsidRDefault="00A82BF5">
      <w:pPr>
        <w:spacing w:before="5" w:line="350" w:lineRule="auto"/>
        <w:ind w:left="619" w:right="615" w:firstLine="71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 правил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7775CA" w:rsidRDefault="007775CA">
      <w:pPr>
        <w:spacing w:line="350" w:lineRule="auto"/>
        <w:jc w:val="both"/>
        <w:rPr>
          <w:sz w:val="24"/>
        </w:rPr>
        <w:sectPr w:rsidR="007775CA">
          <w:pgSz w:w="7830" w:h="12020"/>
          <w:pgMar w:top="520" w:right="0" w:bottom="900" w:left="0" w:header="0" w:footer="630" w:gutter="0"/>
          <w:cols w:space="720"/>
        </w:sectPr>
      </w:pPr>
    </w:p>
    <w:p w:rsidR="007775CA" w:rsidRDefault="00A82BF5">
      <w:pPr>
        <w:tabs>
          <w:tab w:val="left" w:pos="6306"/>
        </w:tabs>
        <w:spacing w:before="77" w:line="355" w:lineRule="auto"/>
        <w:ind w:left="619" w:right="613" w:firstLine="710"/>
        <w:jc w:val="both"/>
        <w:rPr>
          <w:sz w:val="24"/>
        </w:rPr>
      </w:pPr>
      <w:r>
        <w:rPr>
          <w:sz w:val="24"/>
        </w:rPr>
        <w:lastRenderedPageBreak/>
        <w:t>повышение общей культуры обучающихся, углубление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z w:val="24"/>
        </w:rPr>
        <w:tab/>
      </w:r>
      <w:r>
        <w:rPr>
          <w:spacing w:val="-1"/>
          <w:sz w:val="24"/>
        </w:rPr>
        <w:t>интереса</w:t>
      </w:r>
    </w:p>
    <w:p w:rsidR="007775CA" w:rsidRDefault="00A82BF5">
      <w:pPr>
        <w:spacing w:line="352" w:lineRule="auto"/>
        <w:ind w:left="619" w:right="618"/>
        <w:jc w:val="both"/>
        <w:rPr>
          <w:sz w:val="24"/>
        </w:rPr>
      </w:pPr>
      <w:r>
        <w:rPr>
          <w:sz w:val="24"/>
        </w:rPr>
        <w:t>к познавательной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и проектно-исследовательской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участников;</w:t>
      </w:r>
    </w:p>
    <w:p w:rsidR="007775CA" w:rsidRDefault="00A82BF5">
      <w:pPr>
        <w:spacing w:line="352" w:lineRule="auto"/>
        <w:ind w:left="619" w:right="615" w:firstLine="71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инициативу, ответственность; становление умений командной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7775CA" w:rsidRDefault="00A82BF5">
      <w:pPr>
        <w:spacing w:line="355" w:lineRule="auto"/>
        <w:ind w:left="619" w:right="623" w:firstLine="710"/>
        <w:jc w:val="both"/>
        <w:rPr>
          <w:sz w:val="24"/>
        </w:rPr>
      </w:pPr>
      <w:r>
        <w:rPr>
          <w:sz w:val="24"/>
        </w:rPr>
        <w:t>поддержка детских объединений, формирование умений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самоуправления;</w:t>
      </w:r>
    </w:p>
    <w:p w:rsidR="007775CA" w:rsidRDefault="00A82BF5">
      <w:pPr>
        <w:spacing w:line="275" w:lineRule="exact"/>
        <w:ind w:left="133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4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4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информационной</w:t>
      </w:r>
    </w:p>
    <w:p w:rsidR="007775CA" w:rsidRDefault="00A82BF5">
      <w:pPr>
        <w:spacing w:before="125"/>
        <w:ind w:left="619"/>
        <w:rPr>
          <w:sz w:val="24"/>
        </w:rPr>
      </w:pPr>
      <w:r>
        <w:rPr>
          <w:sz w:val="24"/>
        </w:rPr>
        <w:t>среде.</w:t>
      </w:r>
    </w:p>
    <w:p w:rsidR="007775CA" w:rsidRDefault="00A82BF5">
      <w:pPr>
        <w:spacing w:before="132"/>
        <w:ind w:left="1330"/>
        <w:rPr>
          <w:sz w:val="24"/>
        </w:rPr>
      </w:pPr>
      <w:r>
        <w:rPr>
          <w:sz w:val="24"/>
        </w:rPr>
        <w:t>Внеурочная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направлениям</w:t>
      </w:r>
    </w:p>
    <w:p w:rsidR="007775CA" w:rsidRDefault="00A82BF5">
      <w:pPr>
        <w:spacing w:before="127" w:line="352" w:lineRule="auto"/>
        <w:ind w:left="619" w:right="615"/>
        <w:jc w:val="both"/>
        <w:rPr>
          <w:sz w:val="24"/>
        </w:rPr>
      </w:pPr>
      <w:r>
        <w:rPr>
          <w:sz w:val="24"/>
        </w:rPr>
        <w:t>развития личности обучающегося с учетом намеченных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деятельностных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формулировках,      </w:t>
      </w:r>
      <w:r>
        <w:rPr>
          <w:spacing w:val="1"/>
          <w:sz w:val="24"/>
        </w:rPr>
        <w:t xml:space="preserve"> </w:t>
      </w:r>
      <w:r>
        <w:rPr>
          <w:sz w:val="24"/>
        </w:rPr>
        <w:t>что        подчеркивает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 и отборе содержания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учитывает:</w:t>
      </w:r>
    </w:p>
    <w:p w:rsidR="007775CA" w:rsidRDefault="00A82BF5">
      <w:pPr>
        <w:spacing w:before="6" w:line="352" w:lineRule="auto"/>
        <w:ind w:left="619" w:right="616" w:firstLine="710"/>
        <w:jc w:val="both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тип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контингента,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кадровый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состав);</w:t>
      </w:r>
    </w:p>
    <w:p w:rsidR="007775CA" w:rsidRDefault="007775CA">
      <w:pPr>
        <w:spacing w:line="352" w:lineRule="auto"/>
        <w:jc w:val="both"/>
        <w:rPr>
          <w:sz w:val="24"/>
        </w:rPr>
        <w:sectPr w:rsidR="007775CA">
          <w:pgSz w:w="7830" w:h="12020"/>
          <w:pgMar w:top="520" w:right="0" w:bottom="900" w:left="0" w:header="0" w:footer="630" w:gutter="0"/>
          <w:cols w:space="720"/>
        </w:sectPr>
      </w:pPr>
    </w:p>
    <w:p w:rsidR="007775CA" w:rsidRDefault="00A82BF5">
      <w:pPr>
        <w:spacing w:before="77" w:line="352" w:lineRule="auto"/>
        <w:ind w:left="619" w:right="610" w:firstLine="710"/>
        <w:jc w:val="both"/>
        <w:rPr>
          <w:sz w:val="24"/>
        </w:rPr>
      </w:pPr>
      <w:r>
        <w:rPr>
          <w:sz w:val="24"/>
        </w:rPr>
        <w:lastRenderedPageBreak/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7775CA" w:rsidRDefault="00A82BF5">
      <w:pPr>
        <w:spacing w:before="3" w:line="352" w:lineRule="auto"/>
        <w:ind w:left="619" w:right="617" w:firstLine="710"/>
        <w:jc w:val="both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 внеурочных занятий и их содержательная 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деятельностью;</w:t>
      </w:r>
    </w:p>
    <w:p w:rsidR="007775CA" w:rsidRDefault="00A82BF5">
      <w:pPr>
        <w:spacing w:before="2" w:line="352" w:lineRule="auto"/>
        <w:ind w:left="619" w:right="614" w:firstLine="710"/>
        <w:jc w:val="both"/>
        <w:rPr>
          <w:sz w:val="24"/>
        </w:rPr>
      </w:pP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организация.</w:t>
      </w:r>
    </w:p>
    <w:p w:rsidR="007775CA" w:rsidRDefault="00A82BF5">
      <w:pPr>
        <w:spacing w:line="352" w:lineRule="auto"/>
        <w:ind w:left="619" w:right="617" w:firstLine="71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всего,</w:t>
      </w:r>
    </w:p>
    <w:p w:rsidR="007775CA" w:rsidRDefault="00A82BF5">
      <w:pPr>
        <w:tabs>
          <w:tab w:val="left" w:pos="2212"/>
          <w:tab w:val="left" w:pos="2971"/>
          <w:tab w:val="left" w:pos="4333"/>
        </w:tabs>
        <w:spacing w:before="3" w:line="352" w:lineRule="auto"/>
        <w:ind w:left="619" w:right="609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 характеристики обучающихся, их потребности,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z w:val="24"/>
        </w:rPr>
        <w:tab/>
        <w:t>и</w:t>
      </w:r>
      <w:r>
        <w:rPr>
          <w:sz w:val="24"/>
        </w:rPr>
        <w:tab/>
        <w:t>уровни</w:t>
      </w:r>
      <w:r>
        <w:rPr>
          <w:sz w:val="24"/>
        </w:rPr>
        <w:tab/>
        <w:t xml:space="preserve">успешности       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отношений.</w:t>
      </w:r>
    </w:p>
    <w:p w:rsidR="007775CA" w:rsidRDefault="00A82BF5">
      <w:pPr>
        <w:tabs>
          <w:tab w:val="left" w:pos="4085"/>
          <w:tab w:val="left" w:pos="6649"/>
        </w:tabs>
        <w:spacing w:line="352" w:lineRule="auto"/>
        <w:ind w:left="619" w:right="612" w:firstLine="710"/>
        <w:jc w:val="both"/>
        <w:rPr>
          <w:sz w:val="24"/>
        </w:rPr>
      </w:pP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объём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57"/>
          <w:sz w:val="24"/>
        </w:rPr>
        <w:t xml:space="preserve"> </w:t>
      </w:r>
      <w:r>
        <w:rPr>
          <w:sz w:val="24"/>
        </w:rPr>
        <w:t>превышать</w:t>
      </w:r>
      <w:r>
        <w:rPr>
          <w:sz w:val="24"/>
        </w:rPr>
        <w:tab/>
        <w:t>10</w:t>
      </w:r>
      <w:r>
        <w:rPr>
          <w:sz w:val="24"/>
        </w:rPr>
        <w:tab/>
      </w:r>
      <w:r>
        <w:rPr>
          <w:spacing w:val="-2"/>
          <w:sz w:val="24"/>
        </w:rPr>
        <w:t>часов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неделю.</w:t>
      </w:r>
    </w:p>
    <w:p w:rsidR="007775CA" w:rsidRDefault="00A82BF5">
      <w:pPr>
        <w:spacing w:before="3"/>
        <w:ind w:left="1330"/>
        <w:jc w:val="both"/>
        <w:rPr>
          <w:sz w:val="24"/>
        </w:rPr>
      </w:pPr>
      <w:r>
        <w:rPr>
          <w:sz w:val="24"/>
        </w:rPr>
        <w:t>Направления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цели</w:t>
      </w:r>
      <w:r>
        <w:rPr>
          <w:spacing w:val="-5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7775CA" w:rsidRDefault="00A82BF5">
      <w:pPr>
        <w:tabs>
          <w:tab w:val="left" w:pos="2960"/>
          <w:tab w:val="left" w:pos="4662"/>
          <w:tab w:val="left" w:pos="5843"/>
        </w:tabs>
        <w:spacing w:before="121" w:line="352" w:lineRule="auto"/>
        <w:ind w:left="619" w:right="613" w:firstLine="710"/>
        <w:jc w:val="both"/>
        <w:rPr>
          <w:sz w:val="24"/>
        </w:rPr>
      </w:pPr>
      <w:r>
        <w:rPr>
          <w:sz w:val="24"/>
        </w:rPr>
        <w:t>-Спортивно-оздоровительная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 физическое развитие обучающегося, углубление знаний об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z w:val="24"/>
        </w:rPr>
        <w:tab/>
        <w:t>жизни</w:t>
      </w:r>
      <w:r>
        <w:rPr>
          <w:sz w:val="24"/>
        </w:rPr>
        <w:tab/>
        <w:t>и</w:t>
      </w:r>
      <w:r>
        <w:rPr>
          <w:sz w:val="24"/>
        </w:rPr>
        <w:tab/>
        <w:t>деятельности</w:t>
      </w:r>
    </w:p>
    <w:p w:rsidR="007775CA" w:rsidRDefault="007775CA">
      <w:pPr>
        <w:spacing w:line="352" w:lineRule="auto"/>
        <w:jc w:val="both"/>
        <w:rPr>
          <w:sz w:val="24"/>
        </w:rPr>
        <w:sectPr w:rsidR="007775CA">
          <w:pgSz w:w="7830" w:h="12020"/>
          <w:pgMar w:top="520" w:right="0" w:bottom="880" w:left="0" w:header="0" w:footer="630" w:gutter="0"/>
          <w:cols w:space="720"/>
        </w:sectPr>
      </w:pPr>
    </w:p>
    <w:p w:rsidR="007775CA" w:rsidRDefault="00A82BF5">
      <w:pPr>
        <w:spacing w:before="77" w:line="355" w:lineRule="auto"/>
        <w:ind w:left="619" w:right="624"/>
        <w:rPr>
          <w:sz w:val="24"/>
        </w:rPr>
      </w:pPr>
      <w:r>
        <w:rPr>
          <w:sz w:val="24"/>
        </w:rPr>
        <w:lastRenderedPageBreak/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9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2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жизни.</w:t>
      </w:r>
    </w:p>
    <w:p w:rsidR="007775CA" w:rsidRDefault="00A82BF5">
      <w:pPr>
        <w:spacing w:line="352" w:lineRule="auto"/>
        <w:ind w:left="619" w:right="618" w:firstLine="710"/>
        <w:jc w:val="both"/>
        <w:rPr>
          <w:sz w:val="24"/>
        </w:rPr>
      </w:pPr>
      <w:r>
        <w:rPr>
          <w:sz w:val="24"/>
        </w:rPr>
        <w:t>-Проектно-исследовательская деятельность организуется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проектов.</w:t>
      </w:r>
    </w:p>
    <w:p w:rsidR="007775CA" w:rsidRDefault="00A82BF5">
      <w:pPr>
        <w:spacing w:line="352" w:lineRule="auto"/>
        <w:ind w:left="619" w:right="613" w:firstLine="710"/>
        <w:jc w:val="both"/>
        <w:rPr>
          <w:sz w:val="24"/>
        </w:rPr>
      </w:pPr>
      <w:r>
        <w:rPr>
          <w:sz w:val="24"/>
        </w:rPr>
        <w:t>-Коммуникативная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 культуры диалогического общения и 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творчества.</w:t>
      </w:r>
    </w:p>
    <w:p w:rsidR="007775CA" w:rsidRDefault="00A82BF5">
      <w:pPr>
        <w:spacing w:line="355" w:lineRule="auto"/>
        <w:ind w:left="619" w:right="612" w:firstLine="710"/>
        <w:jc w:val="both"/>
        <w:rPr>
          <w:sz w:val="24"/>
        </w:rPr>
      </w:pPr>
      <w:r>
        <w:rPr>
          <w:sz w:val="24"/>
        </w:rPr>
        <w:t>-Художественно-эстетическая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</w:p>
    <w:p w:rsidR="007775CA" w:rsidRDefault="00A82BF5">
      <w:pPr>
        <w:spacing w:line="352" w:lineRule="auto"/>
        <w:ind w:left="619" w:right="614"/>
        <w:jc w:val="both"/>
        <w:rPr>
          <w:sz w:val="24"/>
        </w:rPr>
      </w:pP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мастерских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импровизации,    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драматизации,      выразительному     чтению,</w:t>
      </w:r>
      <w:r>
        <w:rPr>
          <w:spacing w:val="-57"/>
          <w:sz w:val="24"/>
        </w:rPr>
        <w:t xml:space="preserve"> </w:t>
      </w:r>
      <w:r>
        <w:rPr>
          <w:sz w:val="24"/>
        </w:rPr>
        <w:t>а также становлению умений участвовать в 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7775CA" w:rsidRDefault="00A82BF5">
      <w:pPr>
        <w:tabs>
          <w:tab w:val="left" w:pos="5790"/>
        </w:tabs>
        <w:spacing w:line="352" w:lineRule="auto"/>
        <w:ind w:left="619" w:right="616" w:firstLine="710"/>
        <w:jc w:val="both"/>
        <w:rPr>
          <w:sz w:val="24"/>
        </w:rPr>
      </w:pPr>
      <w:r>
        <w:rPr>
          <w:sz w:val="24"/>
        </w:rPr>
        <w:t>Информационная культура предполагает учебные 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z w:val="24"/>
        </w:rPr>
        <w:tab/>
      </w:r>
      <w:r>
        <w:rPr>
          <w:spacing w:val="-1"/>
          <w:sz w:val="24"/>
        </w:rPr>
        <w:t>обучающихся</w:t>
      </w:r>
    </w:p>
    <w:p w:rsidR="007775CA" w:rsidRDefault="00A82BF5">
      <w:pPr>
        <w:spacing w:line="350" w:lineRule="auto"/>
        <w:ind w:left="619" w:right="623"/>
        <w:jc w:val="both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 современных информационных средствах 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компьютере.</w:t>
      </w:r>
    </w:p>
    <w:p w:rsidR="007775CA" w:rsidRDefault="007775CA">
      <w:pPr>
        <w:spacing w:line="350" w:lineRule="auto"/>
        <w:jc w:val="both"/>
        <w:rPr>
          <w:sz w:val="24"/>
        </w:rPr>
        <w:sectPr w:rsidR="007775CA">
          <w:pgSz w:w="7830" w:h="12020"/>
          <w:pgMar w:top="520" w:right="0" w:bottom="900" w:left="0" w:header="0" w:footer="630" w:gutter="0"/>
          <w:cols w:space="720"/>
        </w:sectPr>
      </w:pPr>
    </w:p>
    <w:p w:rsidR="007775CA" w:rsidRDefault="00A82BF5">
      <w:pPr>
        <w:pStyle w:val="a5"/>
        <w:numPr>
          <w:ilvl w:val="1"/>
          <w:numId w:val="48"/>
        </w:numPr>
        <w:tabs>
          <w:tab w:val="left" w:pos="1355"/>
        </w:tabs>
        <w:spacing w:before="76"/>
        <w:ind w:left="3011" w:right="635" w:hanging="1946"/>
        <w:jc w:val="left"/>
        <w:rPr>
          <w:sz w:val="18"/>
        </w:rPr>
      </w:pPr>
      <w:bookmarkStart w:id="61" w:name="3.4.СИСТЕМА_УСЛОВИЙ_РЕАЛИЗАЦИИ_ПРОГРАММЫ"/>
      <w:bookmarkEnd w:id="61"/>
      <w:r>
        <w:rPr>
          <w:spacing w:val="-1"/>
          <w:w w:val="95"/>
          <w:sz w:val="20"/>
        </w:rPr>
        <w:lastRenderedPageBreak/>
        <w:t>СИСТЕМА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УСЛОВИЙ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РЕАЛИЗАЦИИ ПРОГРАММЫ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НАЧАЛЬНОГО</w:t>
      </w:r>
      <w:r>
        <w:rPr>
          <w:spacing w:val="-44"/>
          <w:w w:val="95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8"/>
          <w:sz w:val="20"/>
        </w:rPr>
        <w:t xml:space="preserve"> </w:t>
      </w:r>
      <w:r>
        <w:rPr>
          <w:sz w:val="20"/>
        </w:rPr>
        <w:t>ОБРАЗОВАНИЯ</w:t>
      </w:r>
    </w:p>
    <w:p w:rsidR="007775CA" w:rsidRDefault="00A82BF5">
      <w:pPr>
        <w:spacing w:before="68"/>
        <w:ind w:left="1186"/>
        <w:rPr>
          <w:sz w:val="20"/>
        </w:rPr>
      </w:pPr>
      <w:r>
        <w:rPr>
          <w:sz w:val="20"/>
        </w:rPr>
        <w:t>Системаусловийреализациипрограммыначальногообщегообразования</w:t>
      </w:r>
    </w:p>
    <w:p w:rsidR="007775CA" w:rsidRDefault="00A82BF5">
      <w:pPr>
        <w:ind w:left="619"/>
        <w:rPr>
          <w:sz w:val="20"/>
        </w:rPr>
      </w:pPr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созданная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-1"/>
          <w:sz w:val="20"/>
        </w:rPr>
        <w:t xml:space="preserve"> </w:t>
      </w:r>
      <w:r>
        <w:rPr>
          <w:sz w:val="20"/>
        </w:rPr>
        <w:t>направленана:</w:t>
      </w:r>
    </w:p>
    <w:p w:rsidR="007775CA" w:rsidRDefault="00A82BF5">
      <w:pPr>
        <w:pStyle w:val="a5"/>
        <w:numPr>
          <w:ilvl w:val="2"/>
          <w:numId w:val="48"/>
        </w:numPr>
        <w:tabs>
          <w:tab w:val="left" w:pos="2036"/>
          <w:tab w:val="left" w:pos="2037"/>
        </w:tabs>
        <w:spacing w:before="3" w:line="237" w:lineRule="auto"/>
        <w:ind w:right="622" w:firstLine="566"/>
        <w:jc w:val="both"/>
        <w:rPr>
          <w:sz w:val="20"/>
        </w:rPr>
      </w:pPr>
      <w:r>
        <w:rPr>
          <w:sz w:val="20"/>
        </w:rPr>
        <w:t>достижение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освоенияпрограммыначальногообщегообразования,втомчислеадаптированно</w:t>
      </w:r>
      <w:r>
        <w:rPr>
          <w:spacing w:val="-48"/>
          <w:sz w:val="20"/>
        </w:rPr>
        <w:t xml:space="preserve"> </w:t>
      </w:r>
      <w:r>
        <w:rPr>
          <w:sz w:val="20"/>
        </w:rPr>
        <w:t>й;</w:t>
      </w:r>
    </w:p>
    <w:p w:rsidR="007775CA" w:rsidRDefault="00A82BF5">
      <w:pPr>
        <w:pStyle w:val="a5"/>
        <w:numPr>
          <w:ilvl w:val="2"/>
          <w:numId w:val="48"/>
        </w:numPr>
        <w:tabs>
          <w:tab w:val="left" w:pos="1857"/>
          <w:tab w:val="left" w:pos="2036"/>
          <w:tab w:val="left" w:pos="2037"/>
          <w:tab w:val="left" w:pos="3608"/>
          <w:tab w:val="left" w:pos="4353"/>
          <w:tab w:val="left" w:pos="5665"/>
          <w:tab w:val="left" w:pos="5864"/>
        </w:tabs>
        <w:spacing w:before="1"/>
        <w:ind w:right="613" w:firstLine="566"/>
        <w:jc w:val="both"/>
        <w:rPr>
          <w:sz w:val="20"/>
        </w:rPr>
      </w:pPr>
      <w:r>
        <w:rPr>
          <w:spacing w:val="-1"/>
          <w:sz w:val="20"/>
        </w:rPr>
        <w:t>развитиеличности,еёспособностей,удовлетворениеобразоват</w:t>
      </w:r>
      <w:r>
        <w:rPr>
          <w:spacing w:val="-48"/>
          <w:sz w:val="20"/>
        </w:rPr>
        <w:t xml:space="preserve"> </w:t>
      </w:r>
      <w:r>
        <w:rPr>
          <w:sz w:val="20"/>
        </w:rPr>
        <w:t>ельных</w:t>
      </w:r>
      <w:r>
        <w:rPr>
          <w:sz w:val="20"/>
        </w:rPr>
        <w:tab/>
        <w:t>потребностей</w:t>
      </w:r>
      <w:r>
        <w:rPr>
          <w:sz w:val="20"/>
        </w:rPr>
        <w:tab/>
        <w:t>и</w:t>
      </w:r>
      <w:r>
        <w:rPr>
          <w:sz w:val="20"/>
        </w:rPr>
        <w:tab/>
        <w:t>интересов,</w:t>
      </w:r>
      <w:r>
        <w:rPr>
          <w:sz w:val="20"/>
        </w:rPr>
        <w:tab/>
      </w:r>
      <w:r>
        <w:rPr>
          <w:sz w:val="20"/>
        </w:rPr>
        <w:tab/>
      </w:r>
      <w:r>
        <w:rPr>
          <w:spacing w:val="-1"/>
          <w:w w:val="95"/>
          <w:sz w:val="20"/>
        </w:rPr>
        <w:t>самореализацию</w:t>
      </w:r>
      <w:r>
        <w:rPr>
          <w:spacing w:val="-46"/>
          <w:w w:val="95"/>
          <w:sz w:val="20"/>
        </w:rPr>
        <w:t xml:space="preserve"> </w:t>
      </w:r>
      <w:r>
        <w:rPr>
          <w:w w:val="95"/>
          <w:sz w:val="20"/>
        </w:rPr>
        <w:t>обучающихся,втомчислеодарённых,черезорганизациюурочнойи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внеурочной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практик,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включаяобщественно</w:t>
      </w:r>
      <w:r>
        <w:rPr>
          <w:spacing w:val="1"/>
          <w:sz w:val="20"/>
        </w:rPr>
        <w:t xml:space="preserve"> </w:t>
      </w:r>
      <w:r>
        <w:rPr>
          <w:sz w:val="20"/>
        </w:rPr>
        <w:t>полезную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деятельность,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профессиональные</w:t>
      </w:r>
    </w:p>
    <w:p w:rsidR="007775CA" w:rsidRDefault="00A82BF5">
      <w:pPr>
        <w:spacing w:before="2"/>
        <w:ind w:left="619" w:right="899"/>
        <w:jc w:val="both"/>
        <w:rPr>
          <w:sz w:val="20"/>
        </w:rPr>
      </w:pPr>
      <w:r>
        <w:rPr>
          <w:spacing w:val="-2"/>
          <w:sz w:val="20"/>
        </w:rPr>
        <w:t>пробы,практическуюподготовку,использованиевозможностейорганизаций</w:t>
      </w:r>
      <w:r>
        <w:rPr>
          <w:spacing w:val="-1"/>
          <w:sz w:val="20"/>
        </w:rPr>
        <w:t xml:space="preserve"> </w:t>
      </w:r>
      <w:r>
        <w:rPr>
          <w:sz w:val="20"/>
        </w:rPr>
        <w:t>дополнительного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образования и социальныхпартнёров;</w:t>
      </w:r>
    </w:p>
    <w:p w:rsidR="007775CA" w:rsidRDefault="00A82BF5">
      <w:pPr>
        <w:pStyle w:val="a5"/>
        <w:numPr>
          <w:ilvl w:val="2"/>
          <w:numId w:val="48"/>
        </w:numPr>
        <w:tabs>
          <w:tab w:val="left" w:pos="1573"/>
          <w:tab w:val="left" w:pos="2036"/>
          <w:tab w:val="left" w:pos="2037"/>
          <w:tab w:val="left" w:pos="3989"/>
          <w:tab w:val="left" w:pos="6138"/>
        </w:tabs>
        <w:spacing w:before="1"/>
        <w:ind w:right="616" w:firstLine="566"/>
        <w:rPr>
          <w:sz w:val="20"/>
        </w:rPr>
      </w:pPr>
      <w:r>
        <w:rPr>
          <w:sz w:val="20"/>
        </w:rPr>
        <w:t>формирование</w:t>
      </w:r>
      <w:r>
        <w:rPr>
          <w:sz w:val="20"/>
        </w:rPr>
        <w:tab/>
        <w:t>функциональной</w:t>
      </w:r>
      <w:r>
        <w:rPr>
          <w:sz w:val="20"/>
        </w:rPr>
        <w:tab/>
      </w:r>
      <w:r>
        <w:rPr>
          <w:spacing w:val="-1"/>
          <w:sz w:val="20"/>
        </w:rPr>
        <w:t>грамотности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обучающихся(способностирешатьучебныезадачиижизненныепроблемные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z w:val="20"/>
        </w:rPr>
        <w:tab/>
        <w:t>на</w:t>
      </w:r>
      <w:r>
        <w:rPr>
          <w:spacing w:val="45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45"/>
          <w:sz w:val="20"/>
        </w:rPr>
        <w:t xml:space="preserve"> </w:t>
      </w:r>
      <w:r>
        <w:rPr>
          <w:sz w:val="20"/>
        </w:rPr>
        <w:t>сформированных</w:t>
      </w:r>
      <w:r>
        <w:rPr>
          <w:spacing w:val="45"/>
          <w:sz w:val="20"/>
        </w:rPr>
        <w:t xml:space="preserve"> </w:t>
      </w:r>
      <w:r>
        <w:rPr>
          <w:sz w:val="20"/>
        </w:rPr>
        <w:t>предметных,</w:t>
      </w:r>
      <w:r>
        <w:rPr>
          <w:spacing w:val="45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45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универсальных</w:t>
      </w:r>
      <w:r>
        <w:rPr>
          <w:spacing w:val="7"/>
          <w:sz w:val="20"/>
        </w:rPr>
        <w:t xml:space="preserve"> </w:t>
      </w:r>
      <w:r>
        <w:rPr>
          <w:spacing w:val="-1"/>
          <w:sz w:val="20"/>
        </w:rPr>
        <w:t>способов</w:t>
      </w:r>
      <w:r>
        <w:rPr>
          <w:spacing w:val="7"/>
          <w:sz w:val="20"/>
        </w:rPr>
        <w:t xml:space="preserve"> </w:t>
      </w:r>
      <w:r>
        <w:rPr>
          <w:spacing w:val="-1"/>
          <w:sz w:val="20"/>
        </w:rPr>
        <w:t>деятельности),</w:t>
      </w:r>
      <w:r>
        <w:rPr>
          <w:spacing w:val="7"/>
          <w:sz w:val="20"/>
        </w:rPr>
        <w:t xml:space="preserve"> </w:t>
      </w:r>
      <w:r>
        <w:rPr>
          <w:spacing w:val="-1"/>
          <w:sz w:val="20"/>
        </w:rPr>
        <w:t>включающей</w:t>
      </w:r>
      <w:r>
        <w:rPr>
          <w:spacing w:val="8"/>
          <w:sz w:val="20"/>
        </w:rPr>
        <w:t xml:space="preserve"> </w:t>
      </w:r>
      <w:r>
        <w:rPr>
          <w:spacing w:val="-1"/>
          <w:sz w:val="20"/>
        </w:rPr>
        <w:t>овладение</w:t>
      </w:r>
      <w:r>
        <w:rPr>
          <w:spacing w:val="7"/>
          <w:sz w:val="20"/>
        </w:rPr>
        <w:t xml:space="preserve"> </w:t>
      </w:r>
      <w:r>
        <w:rPr>
          <w:spacing w:val="-1"/>
          <w:sz w:val="20"/>
        </w:rPr>
        <w:t>ключевыми</w:t>
      </w:r>
      <w:r>
        <w:rPr>
          <w:spacing w:val="-47"/>
          <w:sz w:val="20"/>
        </w:rPr>
        <w:t xml:space="preserve"> </w:t>
      </w:r>
      <w:r>
        <w:rPr>
          <w:sz w:val="20"/>
        </w:rPr>
        <w:t>навыками,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составляющимиоснову</w:t>
      </w:r>
      <w:r>
        <w:rPr>
          <w:spacing w:val="1"/>
          <w:sz w:val="20"/>
        </w:rPr>
        <w:t xml:space="preserve"> </w:t>
      </w:r>
      <w:r>
        <w:rPr>
          <w:sz w:val="20"/>
        </w:rPr>
        <w:t>дальнейшего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ориентациювмирепрофессий;</w:t>
      </w:r>
    </w:p>
    <w:p w:rsidR="007775CA" w:rsidRDefault="00A82BF5">
      <w:pPr>
        <w:pStyle w:val="a5"/>
        <w:numPr>
          <w:ilvl w:val="2"/>
          <w:numId w:val="48"/>
        </w:numPr>
        <w:tabs>
          <w:tab w:val="left" w:pos="2036"/>
          <w:tab w:val="left" w:pos="2037"/>
          <w:tab w:val="left" w:pos="3793"/>
          <w:tab w:val="left" w:pos="5822"/>
          <w:tab w:val="left" w:pos="6442"/>
        </w:tabs>
        <w:ind w:right="617" w:firstLine="566"/>
        <w:rPr>
          <w:sz w:val="20"/>
        </w:rPr>
      </w:pPr>
      <w:r>
        <w:rPr>
          <w:sz w:val="20"/>
        </w:rPr>
        <w:t>формирование</w:t>
      </w:r>
      <w:r>
        <w:rPr>
          <w:sz w:val="20"/>
        </w:rPr>
        <w:tab/>
        <w:t>социокультурных</w:t>
      </w:r>
      <w:r>
        <w:rPr>
          <w:sz w:val="20"/>
        </w:rPr>
        <w:tab/>
        <w:t>и</w:t>
      </w:r>
      <w:r>
        <w:rPr>
          <w:sz w:val="20"/>
        </w:rPr>
        <w:tab/>
      </w:r>
      <w:r>
        <w:rPr>
          <w:spacing w:val="-1"/>
          <w:sz w:val="20"/>
        </w:rPr>
        <w:t>духовно-</w:t>
      </w:r>
      <w:r>
        <w:rPr>
          <w:spacing w:val="-47"/>
          <w:sz w:val="20"/>
        </w:rPr>
        <w:t xml:space="preserve"> </w:t>
      </w:r>
      <w:r>
        <w:rPr>
          <w:sz w:val="20"/>
        </w:rPr>
        <w:t>нравственныхценностейобучающихся,основихгражданственности,российск</w:t>
      </w:r>
      <w:r>
        <w:rPr>
          <w:spacing w:val="1"/>
          <w:sz w:val="20"/>
        </w:rPr>
        <w:t xml:space="preserve"> </w:t>
      </w:r>
      <w:r>
        <w:rPr>
          <w:sz w:val="20"/>
        </w:rPr>
        <w:t>ойгражданскойидентичности;</w:t>
      </w:r>
    </w:p>
    <w:p w:rsidR="007775CA" w:rsidRDefault="00A82BF5">
      <w:pPr>
        <w:pStyle w:val="a5"/>
        <w:numPr>
          <w:ilvl w:val="2"/>
          <w:numId w:val="48"/>
        </w:numPr>
        <w:tabs>
          <w:tab w:val="left" w:pos="2036"/>
          <w:tab w:val="left" w:pos="2037"/>
          <w:tab w:val="left" w:pos="2390"/>
          <w:tab w:val="left" w:pos="4457"/>
          <w:tab w:val="left" w:pos="5724"/>
        </w:tabs>
        <w:ind w:right="614" w:firstLine="566"/>
        <w:jc w:val="both"/>
        <w:rPr>
          <w:sz w:val="20"/>
        </w:rPr>
      </w:pPr>
      <w:r>
        <w:rPr>
          <w:sz w:val="20"/>
        </w:rPr>
        <w:t>индивидуализацию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посредством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проектирования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реализации</w:t>
      </w:r>
      <w:r>
        <w:rPr>
          <w:spacing w:val="-10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8"/>
          <w:sz w:val="20"/>
        </w:rPr>
        <w:t xml:space="preserve"> </w:t>
      </w:r>
      <w:r>
        <w:rPr>
          <w:sz w:val="20"/>
        </w:rPr>
        <w:t>планов,</w:t>
      </w:r>
      <w:r>
        <w:rPr>
          <w:spacing w:val="-12"/>
          <w:sz w:val="20"/>
        </w:rPr>
        <w:t xml:space="preserve"> </w:t>
      </w:r>
      <w:r>
        <w:rPr>
          <w:sz w:val="20"/>
        </w:rPr>
        <w:t>обеспечения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эффективной</w:t>
      </w:r>
      <w:r>
        <w:rPr>
          <w:sz w:val="20"/>
        </w:rPr>
        <w:tab/>
      </w:r>
      <w:r>
        <w:rPr>
          <w:sz w:val="20"/>
        </w:rPr>
        <w:tab/>
      </w:r>
      <w:r>
        <w:rPr>
          <w:spacing w:val="-1"/>
          <w:sz w:val="20"/>
        </w:rPr>
        <w:t>самостоятельной</w:t>
      </w:r>
      <w:r>
        <w:rPr>
          <w:spacing w:val="-1"/>
          <w:sz w:val="20"/>
        </w:rPr>
        <w:tab/>
      </w:r>
      <w:r>
        <w:rPr>
          <w:sz w:val="20"/>
        </w:rPr>
        <w:t>работы</w:t>
      </w:r>
      <w:r>
        <w:rPr>
          <w:sz w:val="20"/>
        </w:rPr>
        <w:tab/>
      </w:r>
      <w:r>
        <w:rPr>
          <w:spacing w:val="-1"/>
          <w:sz w:val="20"/>
        </w:rPr>
        <w:t>обучающихсяпри</w:t>
      </w:r>
      <w:r>
        <w:rPr>
          <w:spacing w:val="-48"/>
          <w:sz w:val="20"/>
        </w:rPr>
        <w:t xml:space="preserve"> </w:t>
      </w:r>
      <w:r>
        <w:rPr>
          <w:sz w:val="20"/>
        </w:rPr>
        <w:t>поддержкепедагогических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работников;</w:t>
      </w:r>
    </w:p>
    <w:p w:rsidR="007775CA" w:rsidRDefault="00A82BF5">
      <w:pPr>
        <w:pStyle w:val="a5"/>
        <w:numPr>
          <w:ilvl w:val="2"/>
          <w:numId w:val="48"/>
        </w:numPr>
        <w:tabs>
          <w:tab w:val="left" w:pos="2036"/>
          <w:tab w:val="left" w:pos="2037"/>
          <w:tab w:val="left" w:pos="3236"/>
          <w:tab w:val="left" w:pos="3677"/>
          <w:tab w:val="left" w:pos="4974"/>
          <w:tab w:val="left" w:pos="6241"/>
          <w:tab w:val="left" w:pos="6380"/>
        </w:tabs>
        <w:spacing w:before="1"/>
        <w:ind w:right="612" w:firstLine="566"/>
        <w:jc w:val="both"/>
        <w:rPr>
          <w:sz w:val="20"/>
        </w:rPr>
      </w:pPr>
      <w:r>
        <w:rPr>
          <w:sz w:val="20"/>
        </w:rPr>
        <w:t>участие</w:t>
      </w:r>
      <w:r>
        <w:rPr>
          <w:sz w:val="20"/>
        </w:rPr>
        <w:tab/>
        <w:t>обучающихся,</w:t>
      </w:r>
      <w:r>
        <w:rPr>
          <w:sz w:val="20"/>
        </w:rPr>
        <w:tab/>
        <w:t>родителей</w:t>
      </w:r>
      <w:r>
        <w:rPr>
          <w:sz w:val="20"/>
        </w:rPr>
        <w:tab/>
      </w:r>
      <w:r>
        <w:rPr>
          <w:sz w:val="20"/>
        </w:rPr>
        <w:tab/>
      </w:r>
      <w:r>
        <w:rPr>
          <w:spacing w:val="-1"/>
          <w:w w:val="95"/>
          <w:sz w:val="20"/>
        </w:rPr>
        <w:t>(законных</w:t>
      </w:r>
      <w:r>
        <w:rPr>
          <w:spacing w:val="-46"/>
          <w:w w:val="95"/>
          <w:sz w:val="20"/>
        </w:rPr>
        <w:t xml:space="preserve"> </w:t>
      </w:r>
      <w:r>
        <w:rPr>
          <w:spacing w:val="-1"/>
          <w:sz w:val="20"/>
        </w:rPr>
        <w:t>представителей)несовершеннолетнихобучающихсяипедагогическихработник</w:t>
      </w:r>
      <w:r>
        <w:rPr>
          <w:spacing w:val="-48"/>
          <w:sz w:val="20"/>
        </w:rPr>
        <w:t xml:space="preserve"> </w:t>
      </w:r>
      <w:r>
        <w:rPr>
          <w:sz w:val="20"/>
        </w:rPr>
        <w:t>оввпроектированиииразвитиипрограммыначальногообщего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её</w:t>
      </w:r>
      <w:r>
        <w:rPr>
          <w:sz w:val="20"/>
        </w:rPr>
        <w:tab/>
      </w:r>
      <w:r>
        <w:rPr>
          <w:sz w:val="20"/>
        </w:rPr>
        <w:tab/>
        <w:t>реализации,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учитывающихособенностиразвитияивозможностиобучающихся;</w:t>
      </w:r>
    </w:p>
    <w:p w:rsidR="007775CA" w:rsidRDefault="00A82BF5">
      <w:pPr>
        <w:pStyle w:val="a5"/>
        <w:numPr>
          <w:ilvl w:val="2"/>
          <w:numId w:val="48"/>
        </w:numPr>
        <w:tabs>
          <w:tab w:val="left" w:pos="2036"/>
          <w:tab w:val="left" w:pos="2037"/>
        </w:tabs>
        <w:spacing w:before="4" w:line="237" w:lineRule="auto"/>
        <w:ind w:right="617" w:firstLine="566"/>
        <w:jc w:val="both"/>
        <w:rPr>
          <w:sz w:val="20"/>
        </w:rPr>
      </w:pPr>
      <w:r>
        <w:rPr>
          <w:sz w:val="20"/>
        </w:rPr>
        <w:t>включение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процессы</w:t>
      </w:r>
      <w:r>
        <w:rPr>
          <w:spacing w:val="1"/>
          <w:sz w:val="20"/>
        </w:rPr>
        <w:t xml:space="preserve"> </w:t>
      </w:r>
      <w:r>
        <w:rPr>
          <w:sz w:val="20"/>
        </w:rPr>
        <w:t>преобразования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социальной среды (класса, школы), формирования у них лидерских качеств,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реализациисоциальных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</w:t>
      </w:r>
      <w:r>
        <w:rPr>
          <w:spacing w:val="3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поддержке</w:t>
      </w:r>
      <w:r>
        <w:rPr>
          <w:spacing w:val="-2"/>
          <w:sz w:val="20"/>
        </w:rPr>
        <w:t xml:space="preserve"> </w:t>
      </w:r>
      <w:r>
        <w:rPr>
          <w:sz w:val="20"/>
        </w:rPr>
        <w:t>педагогическихработников;</w:t>
      </w:r>
    </w:p>
    <w:p w:rsidR="007775CA" w:rsidRDefault="00A82BF5">
      <w:pPr>
        <w:pStyle w:val="a5"/>
        <w:numPr>
          <w:ilvl w:val="2"/>
          <w:numId w:val="48"/>
        </w:numPr>
        <w:tabs>
          <w:tab w:val="left" w:pos="2036"/>
          <w:tab w:val="left" w:pos="2037"/>
          <w:tab w:val="left" w:pos="3563"/>
          <w:tab w:val="left" w:pos="3947"/>
          <w:tab w:val="left" w:pos="5415"/>
          <w:tab w:val="left" w:pos="6691"/>
        </w:tabs>
        <w:spacing w:before="4"/>
        <w:ind w:right="614" w:firstLine="566"/>
        <w:rPr>
          <w:sz w:val="20"/>
        </w:rPr>
      </w:pPr>
      <w:r>
        <w:rPr>
          <w:sz w:val="20"/>
        </w:rPr>
        <w:t>формирование</w:t>
      </w:r>
      <w:r>
        <w:rPr>
          <w:sz w:val="20"/>
        </w:rPr>
        <w:tab/>
        <w:t>у</w:t>
      </w:r>
      <w:r>
        <w:rPr>
          <w:sz w:val="20"/>
        </w:rPr>
        <w:tab/>
        <w:t>обучающихся</w:t>
      </w:r>
      <w:r>
        <w:rPr>
          <w:sz w:val="20"/>
        </w:rPr>
        <w:tab/>
        <w:t>первичного</w:t>
      </w:r>
      <w:r>
        <w:rPr>
          <w:sz w:val="20"/>
        </w:rPr>
        <w:tab/>
        <w:t>опыта</w:t>
      </w:r>
      <w:r>
        <w:rPr>
          <w:spacing w:val="-47"/>
          <w:sz w:val="20"/>
        </w:rPr>
        <w:t xml:space="preserve"> </w:t>
      </w:r>
      <w:r>
        <w:rPr>
          <w:sz w:val="20"/>
        </w:rPr>
        <w:t>самостоятельнойобразовательной,общественной,проектной,учебно-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исследовательской,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спортивно-оздоровительной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творческойдеятельности;</w:t>
      </w:r>
    </w:p>
    <w:p w:rsidR="007775CA" w:rsidRDefault="00A82BF5">
      <w:pPr>
        <w:pStyle w:val="a5"/>
        <w:numPr>
          <w:ilvl w:val="2"/>
          <w:numId w:val="48"/>
        </w:numPr>
        <w:tabs>
          <w:tab w:val="left" w:pos="2036"/>
          <w:tab w:val="left" w:pos="2037"/>
        </w:tabs>
        <w:spacing w:before="1"/>
        <w:ind w:right="619" w:firstLine="566"/>
        <w:jc w:val="both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экологической</w:t>
      </w:r>
      <w:r>
        <w:rPr>
          <w:spacing w:val="-47"/>
          <w:sz w:val="20"/>
        </w:rPr>
        <w:t xml:space="preserve"> </w:t>
      </w:r>
      <w:r>
        <w:rPr>
          <w:sz w:val="20"/>
        </w:rPr>
        <w:t>грамотности,навыков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окружающейегосредыобразажизни;</w:t>
      </w:r>
    </w:p>
    <w:p w:rsidR="007775CA" w:rsidRDefault="00A82BF5">
      <w:pPr>
        <w:pStyle w:val="a5"/>
        <w:numPr>
          <w:ilvl w:val="2"/>
          <w:numId w:val="48"/>
        </w:numPr>
        <w:tabs>
          <w:tab w:val="left" w:pos="2036"/>
          <w:tab w:val="left" w:pos="2037"/>
        </w:tabs>
        <w:spacing w:before="1"/>
        <w:ind w:right="617" w:firstLine="566"/>
        <w:jc w:val="both"/>
        <w:rPr>
          <w:sz w:val="20"/>
        </w:rPr>
      </w:pP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47"/>
          <w:sz w:val="20"/>
        </w:rPr>
        <w:t xml:space="preserve"> </w:t>
      </w:r>
      <w:r>
        <w:rPr>
          <w:sz w:val="20"/>
        </w:rPr>
        <w:t>современныхобразовательных</w:t>
      </w:r>
      <w:r>
        <w:rPr>
          <w:spacing w:val="15"/>
          <w:sz w:val="20"/>
        </w:rPr>
        <w:t xml:space="preserve"> </w:t>
      </w:r>
      <w:r>
        <w:rPr>
          <w:sz w:val="20"/>
        </w:rPr>
        <w:t>технологий,</w:t>
      </w:r>
      <w:r>
        <w:rPr>
          <w:spacing w:val="16"/>
          <w:sz w:val="20"/>
        </w:rPr>
        <w:t xml:space="preserve"> </w:t>
      </w:r>
      <w:r>
        <w:rPr>
          <w:sz w:val="20"/>
        </w:rPr>
        <w:t>направленных</w:t>
      </w:r>
      <w:r>
        <w:rPr>
          <w:spacing w:val="15"/>
          <w:sz w:val="20"/>
        </w:rPr>
        <w:t xml:space="preserve"> </w:t>
      </w:r>
      <w:r>
        <w:rPr>
          <w:sz w:val="20"/>
        </w:rPr>
        <w:t>в</w:t>
      </w:r>
      <w:r>
        <w:rPr>
          <w:spacing w:val="15"/>
          <w:sz w:val="20"/>
        </w:rPr>
        <w:t xml:space="preserve"> </w:t>
      </w:r>
      <w:r>
        <w:rPr>
          <w:sz w:val="20"/>
        </w:rPr>
        <w:t>том</w:t>
      </w:r>
      <w:r>
        <w:rPr>
          <w:spacing w:val="16"/>
          <w:sz w:val="20"/>
        </w:rPr>
        <w:t xml:space="preserve"> </w:t>
      </w:r>
      <w:r>
        <w:rPr>
          <w:sz w:val="20"/>
        </w:rPr>
        <w:t>числе</w:t>
      </w:r>
    </w:p>
    <w:p w:rsidR="007775CA" w:rsidRDefault="007775CA">
      <w:pPr>
        <w:jc w:val="both"/>
        <w:rPr>
          <w:sz w:val="20"/>
        </w:rPr>
        <w:sectPr w:rsidR="007775CA">
          <w:pgSz w:w="7830" w:h="12020"/>
          <w:pgMar w:top="520" w:right="0" w:bottom="900" w:left="0" w:header="0" w:footer="630" w:gutter="0"/>
          <w:cols w:space="720"/>
        </w:sectPr>
      </w:pPr>
    </w:p>
    <w:p w:rsidR="007775CA" w:rsidRDefault="00A82BF5">
      <w:pPr>
        <w:spacing w:before="76"/>
        <w:ind w:left="619"/>
        <w:rPr>
          <w:sz w:val="20"/>
        </w:rPr>
      </w:pPr>
      <w:r>
        <w:rPr>
          <w:sz w:val="20"/>
        </w:rPr>
        <w:lastRenderedPageBreak/>
        <w:t>навоспитание</w:t>
      </w:r>
      <w:r>
        <w:rPr>
          <w:spacing w:val="-5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5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6"/>
          <w:sz w:val="20"/>
        </w:rPr>
        <w:t xml:space="preserve"> </w:t>
      </w:r>
      <w:r>
        <w:rPr>
          <w:sz w:val="20"/>
        </w:rPr>
        <w:t>форм</w:t>
      </w:r>
      <w:r>
        <w:rPr>
          <w:spacing w:val="-5"/>
          <w:sz w:val="20"/>
        </w:rPr>
        <w:t xml:space="preserve"> </w:t>
      </w:r>
      <w:r>
        <w:rPr>
          <w:sz w:val="20"/>
        </w:rPr>
        <w:t>наставничества;</w:t>
      </w:r>
    </w:p>
    <w:p w:rsidR="007775CA" w:rsidRDefault="00A82BF5">
      <w:pPr>
        <w:pStyle w:val="a5"/>
        <w:numPr>
          <w:ilvl w:val="2"/>
          <w:numId w:val="48"/>
        </w:numPr>
        <w:tabs>
          <w:tab w:val="left" w:pos="2036"/>
          <w:tab w:val="left" w:pos="2037"/>
          <w:tab w:val="left" w:pos="2477"/>
          <w:tab w:val="left" w:pos="2640"/>
          <w:tab w:val="left" w:pos="3191"/>
          <w:tab w:val="left" w:pos="3576"/>
          <w:tab w:val="left" w:pos="4300"/>
          <w:tab w:val="left" w:pos="4361"/>
          <w:tab w:val="left" w:pos="5021"/>
          <w:tab w:val="left" w:pos="5488"/>
          <w:tab w:val="left" w:pos="6314"/>
          <w:tab w:val="left" w:pos="6489"/>
          <w:tab w:val="left" w:pos="6615"/>
          <w:tab w:val="left" w:pos="7104"/>
        </w:tabs>
        <w:ind w:right="614" w:firstLine="566"/>
        <w:rPr>
          <w:sz w:val="20"/>
        </w:rPr>
      </w:pPr>
      <w:r>
        <w:rPr>
          <w:sz w:val="20"/>
        </w:rPr>
        <w:t>обновление</w:t>
      </w:r>
      <w:r>
        <w:rPr>
          <w:sz w:val="20"/>
        </w:rPr>
        <w:tab/>
        <w:t>содержания</w:t>
      </w:r>
      <w:r>
        <w:rPr>
          <w:sz w:val="20"/>
        </w:rPr>
        <w:tab/>
      </w:r>
      <w:r>
        <w:rPr>
          <w:sz w:val="20"/>
        </w:rPr>
        <w:tab/>
        <w:t>программы</w:t>
      </w:r>
      <w:r>
        <w:rPr>
          <w:sz w:val="20"/>
        </w:rPr>
        <w:tab/>
        <w:t>начального</w:t>
      </w:r>
      <w:r>
        <w:rPr>
          <w:sz w:val="20"/>
        </w:rPr>
        <w:tab/>
      </w:r>
      <w:r>
        <w:rPr>
          <w:sz w:val="20"/>
        </w:rPr>
        <w:tab/>
      </w:r>
      <w:r>
        <w:rPr>
          <w:spacing w:val="-1"/>
          <w:w w:val="95"/>
          <w:sz w:val="20"/>
        </w:rPr>
        <w:t>общего</w:t>
      </w:r>
      <w:r>
        <w:rPr>
          <w:spacing w:val="-45"/>
          <w:w w:val="95"/>
          <w:sz w:val="20"/>
        </w:rPr>
        <w:t xml:space="preserve"> </w:t>
      </w:r>
      <w:r>
        <w:rPr>
          <w:w w:val="95"/>
          <w:sz w:val="20"/>
        </w:rPr>
        <w:t>образования,методикитехнологийеёреализациивсоответствиис</w:t>
      </w:r>
      <w:r>
        <w:rPr>
          <w:w w:val="95"/>
          <w:sz w:val="20"/>
        </w:rPr>
        <w:tab/>
        <w:t>динамикой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развития</w:t>
      </w:r>
      <w:r>
        <w:rPr>
          <w:sz w:val="20"/>
        </w:rPr>
        <w:tab/>
      </w:r>
      <w:r>
        <w:rPr>
          <w:sz w:val="20"/>
        </w:rPr>
        <w:tab/>
        <w:t>системы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образования,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pacing w:val="-1"/>
          <w:w w:val="95"/>
          <w:sz w:val="20"/>
        </w:rPr>
        <w:t>запросов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обучающихся,родителей(законныхпредставителей)несовершеннолетних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с</w:t>
      </w:r>
      <w:r>
        <w:rPr>
          <w:sz w:val="20"/>
        </w:rPr>
        <w:tab/>
      </w:r>
      <w:r>
        <w:rPr>
          <w:sz w:val="20"/>
        </w:rPr>
        <w:tab/>
        <w:t>учётом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национальных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pacing w:val="-3"/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культурныхособенностейсубъектаРоссийскойФедерации;</w:t>
      </w:r>
    </w:p>
    <w:p w:rsidR="007775CA" w:rsidRDefault="00A82BF5">
      <w:pPr>
        <w:pStyle w:val="a5"/>
        <w:numPr>
          <w:ilvl w:val="2"/>
          <w:numId w:val="48"/>
        </w:numPr>
        <w:tabs>
          <w:tab w:val="left" w:pos="2036"/>
          <w:tab w:val="left" w:pos="2037"/>
          <w:tab w:val="left" w:pos="3499"/>
          <w:tab w:val="left" w:pos="5637"/>
        </w:tabs>
        <w:spacing w:before="3"/>
        <w:ind w:right="612" w:firstLine="566"/>
        <w:jc w:val="both"/>
        <w:rPr>
          <w:sz w:val="20"/>
        </w:rPr>
      </w:pPr>
      <w:r>
        <w:rPr>
          <w:w w:val="95"/>
          <w:sz w:val="20"/>
        </w:rPr>
        <w:t>эффективное использование профессионального и творческого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потенциала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руководящих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повышения</w:t>
      </w:r>
      <w:r>
        <w:rPr>
          <w:sz w:val="20"/>
        </w:rPr>
        <w:tab/>
      </w:r>
      <w:r>
        <w:rPr>
          <w:sz w:val="20"/>
        </w:rPr>
        <w:tab/>
        <w:t>их</w:t>
      </w:r>
      <w:r>
        <w:rPr>
          <w:sz w:val="20"/>
        </w:rPr>
        <w:tab/>
        <w:t>профессиональной,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коммуникативной,информационнойиправовойкомпетентности;</w:t>
      </w:r>
    </w:p>
    <w:p w:rsidR="007775CA" w:rsidRDefault="00A82BF5">
      <w:pPr>
        <w:pStyle w:val="a5"/>
        <w:numPr>
          <w:ilvl w:val="2"/>
          <w:numId w:val="48"/>
        </w:numPr>
        <w:tabs>
          <w:tab w:val="left" w:pos="2036"/>
          <w:tab w:val="left" w:pos="2037"/>
          <w:tab w:val="left" w:pos="3759"/>
          <w:tab w:val="left" w:pos="5348"/>
          <w:tab w:val="left" w:pos="7123"/>
        </w:tabs>
        <w:ind w:right="613" w:firstLine="566"/>
        <w:jc w:val="both"/>
        <w:rPr>
          <w:sz w:val="20"/>
        </w:rPr>
      </w:pPr>
      <w:r>
        <w:rPr>
          <w:sz w:val="20"/>
        </w:rPr>
        <w:t>эффективное</w:t>
      </w:r>
      <w:r>
        <w:rPr>
          <w:sz w:val="20"/>
        </w:rPr>
        <w:tab/>
        <w:t>управление</w:t>
      </w:r>
      <w:r>
        <w:rPr>
          <w:sz w:val="20"/>
        </w:rPr>
        <w:tab/>
        <w:t>организацией</w:t>
      </w:r>
      <w:r>
        <w:rPr>
          <w:sz w:val="20"/>
        </w:rPr>
        <w:tab/>
      </w:r>
      <w:r>
        <w:rPr>
          <w:spacing w:val="-2"/>
          <w:sz w:val="20"/>
        </w:rPr>
        <w:t>с</w:t>
      </w:r>
      <w:r>
        <w:rPr>
          <w:spacing w:val="-48"/>
          <w:sz w:val="20"/>
        </w:rPr>
        <w:t xml:space="preserve"> </w:t>
      </w:r>
      <w:r>
        <w:rPr>
          <w:sz w:val="20"/>
        </w:rPr>
        <w:t>использованиемИКТ,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механизмов</w:t>
      </w:r>
      <w:r>
        <w:rPr>
          <w:spacing w:val="1"/>
          <w:sz w:val="20"/>
        </w:rPr>
        <w:t xml:space="preserve"> </w:t>
      </w:r>
      <w:r>
        <w:rPr>
          <w:sz w:val="20"/>
        </w:rPr>
        <w:t>финансирования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реализациипрограммначальногообщегообразования.</w:t>
      </w:r>
    </w:p>
    <w:p w:rsidR="007775CA" w:rsidRDefault="00A82BF5">
      <w:pPr>
        <w:tabs>
          <w:tab w:val="left" w:pos="2850"/>
          <w:tab w:val="left" w:pos="4572"/>
          <w:tab w:val="left" w:pos="6036"/>
        </w:tabs>
        <w:spacing w:line="276" w:lineRule="auto"/>
        <w:ind w:left="619" w:right="618" w:firstLine="710"/>
        <w:jc w:val="both"/>
      </w:pPr>
      <w:r>
        <w:t>Приреализациинастоящейобразовательнойпрограммыначальн</w:t>
      </w:r>
      <w:r>
        <w:rPr>
          <w:spacing w:val="-53"/>
        </w:rPr>
        <w:t xml:space="preserve"> </w:t>
      </w:r>
      <w:r>
        <w:t>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52"/>
        </w:rPr>
        <w:t xml:space="preserve"> </w:t>
      </w:r>
      <w:r>
        <w:t>используются</w:t>
      </w:r>
      <w:r>
        <w:tab/>
        <w:t>ресурсы</w:t>
      </w:r>
      <w:r>
        <w:tab/>
        <w:t>иных</w:t>
      </w:r>
      <w:r>
        <w:tab/>
      </w:r>
      <w:r>
        <w:rPr>
          <w:spacing w:val="-1"/>
          <w:w w:val="95"/>
        </w:rPr>
        <w:t>организаций,</w:t>
      </w:r>
      <w:r>
        <w:rPr>
          <w:spacing w:val="-50"/>
          <w:w w:val="95"/>
        </w:rPr>
        <w:t xml:space="preserve"> </w:t>
      </w:r>
      <w:r>
        <w:rPr>
          <w:spacing w:val="-1"/>
        </w:rPr>
        <w:t>направленныенаобеспечениекачестваусловийреализацииобразователь</w:t>
      </w:r>
      <w:r>
        <w:t xml:space="preserve"> ной</w:t>
      </w:r>
      <w:r>
        <w:rPr>
          <w:spacing w:val="2"/>
        </w:rPr>
        <w:t xml:space="preserve"> </w:t>
      </w:r>
      <w:r>
        <w:t>деятельности.</w:t>
      </w:r>
    </w:p>
    <w:p w:rsidR="007775CA" w:rsidRDefault="00A82BF5">
      <w:pPr>
        <w:spacing w:before="200" w:line="276" w:lineRule="auto"/>
        <w:ind w:left="619" w:right="612" w:firstLine="710"/>
        <w:jc w:val="both"/>
        <w:rPr>
          <w:sz w:val="20"/>
        </w:rPr>
      </w:pPr>
      <w:r>
        <w:rPr>
          <w:sz w:val="20"/>
        </w:rPr>
        <w:t>Достижение результатов социализации обучающихся в 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 w:rsidR="00AD6D48">
        <w:rPr>
          <w:sz w:val="20"/>
        </w:rPr>
        <w:t>МА</w:t>
      </w:r>
      <w:r>
        <w:rPr>
          <w:sz w:val="20"/>
        </w:rPr>
        <w:t>ОУ</w:t>
      </w:r>
      <w:r>
        <w:rPr>
          <w:spacing w:val="1"/>
          <w:sz w:val="20"/>
        </w:rPr>
        <w:t xml:space="preserve"> </w:t>
      </w:r>
      <w:r>
        <w:rPr>
          <w:sz w:val="20"/>
        </w:rPr>
        <w:t>"</w:t>
      </w:r>
      <w:r w:rsidR="00AD6D48">
        <w:rPr>
          <w:sz w:val="20"/>
        </w:rPr>
        <w:t>Озёрная</w:t>
      </w:r>
      <w:r>
        <w:rPr>
          <w:spacing w:val="1"/>
          <w:sz w:val="20"/>
        </w:rPr>
        <w:t xml:space="preserve"> </w:t>
      </w:r>
      <w:r>
        <w:rPr>
          <w:sz w:val="20"/>
        </w:rPr>
        <w:t>СОШ"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различными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субъектами, с одной стороны, обеспечивается организацией взаимодействия</w:t>
      </w:r>
      <w:r>
        <w:rPr>
          <w:spacing w:val="-47"/>
          <w:sz w:val="20"/>
        </w:rPr>
        <w:t xml:space="preserve"> </w:t>
      </w:r>
      <w:r>
        <w:rPr>
          <w:sz w:val="20"/>
        </w:rPr>
        <w:t>школы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предприятиями,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организациями,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организациями</w:t>
      </w:r>
      <w:r>
        <w:rPr>
          <w:spacing w:val="-47"/>
          <w:sz w:val="20"/>
        </w:rPr>
        <w:t xml:space="preserve"> </w:t>
      </w:r>
      <w:r>
        <w:rPr>
          <w:sz w:val="20"/>
        </w:rPr>
        <w:t>дополнительного образования и т. д., а с другой – вовлечением школьника в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социальную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деятельность.</w:t>
      </w:r>
    </w:p>
    <w:p w:rsidR="007775CA" w:rsidRDefault="007775CA">
      <w:pPr>
        <w:pStyle w:val="a3"/>
        <w:spacing w:before="3"/>
        <w:ind w:left="0" w:firstLine="0"/>
        <w:jc w:val="left"/>
        <w:rPr>
          <w:sz w:val="17"/>
        </w:rPr>
      </w:pPr>
    </w:p>
    <w:p w:rsidR="007775CA" w:rsidRDefault="00A82BF5">
      <w:pPr>
        <w:spacing w:before="1" w:line="276" w:lineRule="auto"/>
        <w:ind w:left="619" w:right="610" w:firstLine="710"/>
        <w:jc w:val="both"/>
        <w:rPr>
          <w:sz w:val="20"/>
        </w:rPr>
      </w:pPr>
      <w:r>
        <w:rPr>
          <w:sz w:val="20"/>
        </w:rPr>
        <w:t>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1"/>
          <w:sz w:val="20"/>
        </w:rPr>
        <w:t xml:space="preserve"> </w:t>
      </w:r>
      <w:r w:rsidR="000E2C8C">
        <w:rPr>
          <w:sz w:val="20"/>
        </w:rPr>
        <w:t>МА</w:t>
      </w:r>
      <w:r>
        <w:rPr>
          <w:sz w:val="20"/>
        </w:rPr>
        <w:t>ОУ</w:t>
      </w:r>
      <w:r>
        <w:rPr>
          <w:spacing w:val="1"/>
          <w:sz w:val="20"/>
        </w:rPr>
        <w:t xml:space="preserve"> </w:t>
      </w:r>
      <w:r>
        <w:rPr>
          <w:sz w:val="20"/>
        </w:rPr>
        <w:t>"</w:t>
      </w:r>
      <w:r w:rsidR="000E2C8C">
        <w:rPr>
          <w:sz w:val="20"/>
        </w:rPr>
        <w:t>Озёрная</w:t>
      </w:r>
      <w:r>
        <w:rPr>
          <w:sz w:val="20"/>
        </w:rPr>
        <w:t>СОШ"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предприятиями,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объединениями,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организациями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дополнительного образования, иными социальными субъектами может быть</w:t>
      </w:r>
      <w:r>
        <w:rPr>
          <w:spacing w:val="-47"/>
          <w:sz w:val="20"/>
        </w:rPr>
        <w:t xml:space="preserve"> </w:t>
      </w:r>
      <w:r>
        <w:rPr>
          <w:sz w:val="20"/>
        </w:rPr>
        <w:t>представлена</w:t>
      </w:r>
      <w:r>
        <w:rPr>
          <w:spacing w:val="2"/>
          <w:sz w:val="20"/>
        </w:rPr>
        <w:t xml:space="preserve"> </w:t>
      </w:r>
      <w:r>
        <w:rPr>
          <w:sz w:val="20"/>
        </w:rPr>
        <w:t>как</w:t>
      </w:r>
      <w:r>
        <w:rPr>
          <w:spacing w:val="-2"/>
          <w:sz w:val="20"/>
        </w:rPr>
        <w:t xml:space="preserve"> </w:t>
      </w:r>
      <w:r>
        <w:rPr>
          <w:sz w:val="20"/>
        </w:rPr>
        <w:t>последовательная реализация</w:t>
      </w:r>
      <w:r>
        <w:rPr>
          <w:spacing w:val="-1"/>
          <w:sz w:val="20"/>
        </w:rPr>
        <w:t xml:space="preserve"> </w:t>
      </w:r>
      <w:r>
        <w:rPr>
          <w:sz w:val="20"/>
        </w:rPr>
        <w:t>следующих этапов:</w:t>
      </w:r>
    </w:p>
    <w:p w:rsidR="007775CA" w:rsidRDefault="007775CA">
      <w:pPr>
        <w:pStyle w:val="a3"/>
        <w:spacing w:before="4"/>
        <w:ind w:left="0" w:firstLine="0"/>
        <w:jc w:val="left"/>
        <w:rPr>
          <w:sz w:val="17"/>
        </w:rPr>
      </w:pPr>
    </w:p>
    <w:p w:rsidR="007775CA" w:rsidRDefault="00A82BF5">
      <w:pPr>
        <w:pStyle w:val="a5"/>
        <w:numPr>
          <w:ilvl w:val="3"/>
          <w:numId w:val="48"/>
        </w:numPr>
        <w:tabs>
          <w:tab w:val="left" w:pos="1614"/>
          <w:tab w:val="left" w:pos="2318"/>
          <w:tab w:val="left" w:pos="3845"/>
          <w:tab w:val="left" w:pos="5846"/>
        </w:tabs>
        <w:spacing w:before="1"/>
        <w:ind w:right="618" w:firstLine="710"/>
        <w:jc w:val="both"/>
        <w:rPr>
          <w:rFonts w:ascii="Symbol" w:hAnsi="Symbol"/>
          <w:sz w:val="20"/>
        </w:rPr>
      </w:pPr>
      <w:r>
        <w:rPr>
          <w:sz w:val="20"/>
        </w:rPr>
        <w:t>моделирование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администрацией</w:t>
      </w:r>
      <w:r>
        <w:rPr>
          <w:spacing w:val="1"/>
          <w:sz w:val="20"/>
        </w:rPr>
        <w:t xml:space="preserve"> </w:t>
      </w:r>
      <w:r>
        <w:rPr>
          <w:sz w:val="20"/>
        </w:rPr>
        <w:t>школы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привлечением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школьников,</w:t>
      </w:r>
      <w:r>
        <w:rPr>
          <w:sz w:val="20"/>
        </w:rPr>
        <w:tab/>
        <w:t>родителей,</w:t>
      </w:r>
      <w:r>
        <w:rPr>
          <w:sz w:val="20"/>
        </w:rPr>
        <w:tab/>
        <w:t>общественности</w:t>
      </w:r>
      <w:r>
        <w:rPr>
          <w:sz w:val="20"/>
        </w:rPr>
        <w:tab/>
      </w:r>
      <w:r>
        <w:rPr>
          <w:spacing w:val="-1"/>
          <w:sz w:val="20"/>
        </w:rPr>
        <w:t>взаимодействия</w:t>
      </w:r>
      <w:r>
        <w:rPr>
          <w:spacing w:val="-48"/>
          <w:sz w:val="20"/>
        </w:rPr>
        <w:t xml:space="preserve"> </w:t>
      </w:r>
      <w:r>
        <w:rPr>
          <w:sz w:val="20"/>
        </w:rPr>
        <w:t>общеобразовательной организации с различными социальными субъектами</w:t>
      </w:r>
      <w:r>
        <w:rPr>
          <w:spacing w:val="1"/>
          <w:sz w:val="20"/>
        </w:rPr>
        <w:t xml:space="preserve"> </w:t>
      </w:r>
      <w:r>
        <w:rPr>
          <w:sz w:val="20"/>
        </w:rPr>
        <w:t>(на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педагогами</w:t>
      </w:r>
      <w:r>
        <w:rPr>
          <w:spacing w:val="1"/>
          <w:sz w:val="20"/>
        </w:rPr>
        <w:t xml:space="preserve"> </w:t>
      </w:r>
      <w:r>
        <w:rPr>
          <w:sz w:val="20"/>
        </w:rPr>
        <w:t>школы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социально-педагогических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потенциалов</w:t>
      </w:r>
      <w:r>
        <w:rPr>
          <w:spacing w:val="2"/>
          <w:sz w:val="20"/>
        </w:rPr>
        <w:t xml:space="preserve"> </w:t>
      </w:r>
      <w:r>
        <w:rPr>
          <w:sz w:val="20"/>
        </w:rPr>
        <w:t>социальной среды);</w:t>
      </w:r>
    </w:p>
    <w:p w:rsidR="007775CA" w:rsidRDefault="00A82BF5">
      <w:pPr>
        <w:pStyle w:val="a5"/>
        <w:numPr>
          <w:ilvl w:val="3"/>
          <w:numId w:val="48"/>
        </w:numPr>
        <w:tabs>
          <w:tab w:val="left" w:pos="1614"/>
        </w:tabs>
        <w:spacing w:before="3" w:line="237" w:lineRule="auto"/>
        <w:ind w:right="611" w:firstLine="710"/>
        <w:jc w:val="both"/>
        <w:rPr>
          <w:rFonts w:ascii="Symbol" w:hAnsi="Symbol"/>
          <w:sz w:val="20"/>
        </w:rPr>
      </w:pPr>
      <w:r>
        <w:rPr>
          <w:sz w:val="20"/>
        </w:rPr>
        <w:t>проектирование партнерства школы с различными социальными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субъектами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результате</w:t>
      </w:r>
      <w:r>
        <w:rPr>
          <w:spacing w:val="1"/>
          <w:sz w:val="20"/>
        </w:rPr>
        <w:t xml:space="preserve"> </w:t>
      </w:r>
      <w:r>
        <w:rPr>
          <w:sz w:val="20"/>
        </w:rPr>
        <w:t>переговоров</w:t>
      </w:r>
      <w:r>
        <w:rPr>
          <w:spacing w:val="1"/>
          <w:sz w:val="20"/>
        </w:rPr>
        <w:t xml:space="preserve"> </w:t>
      </w:r>
      <w:r>
        <w:rPr>
          <w:sz w:val="20"/>
        </w:rPr>
        <w:t>администрации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договорных отношений с предприятиями, общественными объединениями,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организациями</w:t>
      </w:r>
      <w:r>
        <w:rPr>
          <w:spacing w:val="-2"/>
          <w:sz w:val="20"/>
        </w:rPr>
        <w:t xml:space="preserve"> </w:t>
      </w:r>
      <w:r>
        <w:rPr>
          <w:sz w:val="20"/>
        </w:rPr>
        <w:t>дополнительного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образования и</w:t>
      </w:r>
      <w:r>
        <w:rPr>
          <w:spacing w:val="-2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-2"/>
          <w:sz w:val="20"/>
        </w:rPr>
        <w:t xml:space="preserve"> </w:t>
      </w:r>
      <w:r>
        <w:rPr>
          <w:sz w:val="20"/>
        </w:rPr>
        <w:t>субъектами);</w:t>
      </w:r>
    </w:p>
    <w:p w:rsidR="007775CA" w:rsidRDefault="007775CA">
      <w:pPr>
        <w:spacing w:line="237" w:lineRule="auto"/>
        <w:jc w:val="both"/>
        <w:rPr>
          <w:rFonts w:ascii="Symbol" w:hAnsi="Symbol"/>
          <w:sz w:val="20"/>
        </w:rPr>
        <w:sectPr w:rsidR="007775CA">
          <w:pgSz w:w="7830" w:h="12020"/>
          <w:pgMar w:top="520" w:right="0" w:bottom="900" w:left="0" w:header="0" w:footer="630" w:gutter="0"/>
          <w:cols w:space="720"/>
        </w:sectPr>
      </w:pPr>
    </w:p>
    <w:p w:rsidR="007775CA" w:rsidRDefault="00A82BF5">
      <w:pPr>
        <w:pStyle w:val="a5"/>
        <w:numPr>
          <w:ilvl w:val="3"/>
          <w:numId w:val="48"/>
        </w:numPr>
        <w:tabs>
          <w:tab w:val="left" w:pos="1614"/>
        </w:tabs>
        <w:spacing w:before="76"/>
        <w:ind w:right="617" w:firstLine="710"/>
        <w:jc w:val="both"/>
        <w:rPr>
          <w:rFonts w:ascii="Symbol" w:hAnsi="Symbol"/>
          <w:sz w:val="20"/>
        </w:rPr>
      </w:pPr>
      <w:r>
        <w:rPr>
          <w:sz w:val="20"/>
        </w:rPr>
        <w:lastRenderedPageBreak/>
        <w:t>осуществление социальной деятельности в процессе 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договоров</w:t>
      </w:r>
      <w:r>
        <w:rPr>
          <w:spacing w:val="2"/>
          <w:sz w:val="20"/>
        </w:rPr>
        <w:t xml:space="preserve"> </w:t>
      </w:r>
      <w:r>
        <w:rPr>
          <w:sz w:val="20"/>
        </w:rPr>
        <w:t>школы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социальными</w:t>
      </w:r>
      <w:r>
        <w:rPr>
          <w:spacing w:val="-1"/>
          <w:sz w:val="20"/>
        </w:rPr>
        <w:t xml:space="preserve"> </w:t>
      </w:r>
      <w:r>
        <w:rPr>
          <w:sz w:val="20"/>
        </w:rPr>
        <w:t>партнерами;</w:t>
      </w:r>
    </w:p>
    <w:p w:rsidR="007775CA" w:rsidRDefault="00A82BF5">
      <w:pPr>
        <w:pStyle w:val="a5"/>
        <w:numPr>
          <w:ilvl w:val="3"/>
          <w:numId w:val="48"/>
        </w:numPr>
        <w:tabs>
          <w:tab w:val="left" w:pos="1614"/>
        </w:tabs>
        <w:ind w:right="619" w:firstLine="710"/>
        <w:jc w:val="both"/>
        <w:rPr>
          <w:rFonts w:ascii="Symbol" w:hAnsi="Symbol"/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школе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среде</w:t>
      </w:r>
      <w:r>
        <w:rPr>
          <w:spacing w:val="1"/>
          <w:sz w:val="20"/>
        </w:rPr>
        <w:t xml:space="preserve"> </w:t>
      </w:r>
      <w:r>
        <w:rPr>
          <w:sz w:val="20"/>
        </w:rPr>
        <w:t>атмосферы,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поддерживающей</w:t>
      </w:r>
      <w:r>
        <w:rPr>
          <w:spacing w:val="1"/>
          <w:sz w:val="20"/>
        </w:rPr>
        <w:t xml:space="preserve"> </w:t>
      </w:r>
      <w:r>
        <w:rPr>
          <w:sz w:val="20"/>
        </w:rPr>
        <w:t>созидательный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формирующей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ожидания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позитивные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образцы поведения;</w:t>
      </w:r>
    </w:p>
    <w:p w:rsidR="007775CA" w:rsidRDefault="00A82BF5">
      <w:pPr>
        <w:pStyle w:val="a5"/>
        <w:numPr>
          <w:ilvl w:val="3"/>
          <w:numId w:val="48"/>
        </w:numPr>
        <w:tabs>
          <w:tab w:val="left" w:pos="1614"/>
        </w:tabs>
        <w:spacing w:before="4" w:line="237" w:lineRule="auto"/>
        <w:ind w:right="618" w:firstLine="710"/>
        <w:jc w:val="both"/>
        <w:rPr>
          <w:rFonts w:ascii="Symbol" w:hAnsi="Symbol"/>
          <w:sz w:val="20"/>
        </w:rPr>
      </w:pPr>
      <w:r>
        <w:rPr>
          <w:sz w:val="20"/>
        </w:rPr>
        <w:t>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рефлексии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различными</w:t>
      </w:r>
      <w:r>
        <w:rPr>
          <w:spacing w:val="1"/>
          <w:sz w:val="20"/>
        </w:rPr>
        <w:t xml:space="preserve"> </w:t>
      </w:r>
      <w:r>
        <w:rPr>
          <w:sz w:val="20"/>
        </w:rPr>
        <w:t>субъектами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системе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отношений, в том числе с использованием дневников самонаблюдения и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дневников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сети Интернет;</w:t>
      </w:r>
    </w:p>
    <w:p w:rsidR="007775CA" w:rsidRDefault="00A82BF5">
      <w:pPr>
        <w:pStyle w:val="a5"/>
        <w:numPr>
          <w:ilvl w:val="3"/>
          <w:numId w:val="48"/>
        </w:numPr>
        <w:tabs>
          <w:tab w:val="left" w:pos="1614"/>
        </w:tabs>
        <w:spacing w:before="4"/>
        <w:ind w:right="616" w:firstLine="710"/>
        <w:jc w:val="both"/>
        <w:rPr>
          <w:rFonts w:ascii="Symbol" w:hAnsi="Symbol"/>
          <w:sz w:val="20"/>
        </w:rPr>
      </w:pPr>
      <w:r>
        <w:rPr>
          <w:sz w:val="20"/>
        </w:rPr>
        <w:t>обеспечение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разнообразия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-47"/>
          <w:sz w:val="20"/>
        </w:rPr>
        <w:t xml:space="preserve"> </w:t>
      </w:r>
      <w:r>
        <w:rPr>
          <w:sz w:val="20"/>
        </w:rPr>
        <w:t>содержанию(общение, познание, игра, спорт, труд), формам 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возможному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характеру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1"/>
          <w:sz w:val="20"/>
        </w:rPr>
        <w:t xml:space="preserve"> </w:t>
      </w:r>
      <w:r>
        <w:rPr>
          <w:sz w:val="20"/>
        </w:rPr>
        <w:t>(увлечение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(хобби),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общественная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активность,</w:t>
      </w:r>
      <w:r>
        <w:rPr>
          <w:spacing w:val="3"/>
          <w:sz w:val="20"/>
        </w:rPr>
        <w:t xml:space="preserve"> </w:t>
      </w:r>
      <w:r>
        <w:rPr>
          <w:sz w:val="20"/>
        </w:rPr>
        <w:t>социальное</w:t>
      </w:r>
      <w:r>
        <w:rPr>
          <w:spacing w:val="-1"/>
          <w:sz w:val="20"/>
        </w:rPr>
        <w:t xml:space="preserve"> </w:t>
      </w:r>
      <w:r>
        <w:rPr>
          <w:sz w:val="20"/>
        </w:rPr>
        <w:t>лидерство);</w:t>
      </w:r>
    </w:p>
    <w:p w:rsidR="007775CA" w:rsidRDefault="00A82BF5">
      <w:pPr>
        <w:pStyle w:val="a5"/>
        <w:numPr>
          <w:ilvl w:val="3"/>
          <w:numId w:val="48"/>
        </w:numPr>
        <w:tabs>
          <w:tab w:val="left" w:pos="1614"/>
        </w:tabs>
        <w:spacing w:before="2" w:line="237" w:lineRule="auto"/>
        <w:ind w:right="622" w:firstLine="710"/>
        <w:jc w:val="both"/>
        <w:rPr>
          <w:rFonts w:ascii="Symbol" w:hAnsi="Symbol"/>
        </w:rPr>
      </w:pPr>
      <w:r>
        <w:rPr>
          <w:sz w:val="20"/>
        </w:rPr>
        <w:t>стимулирование общественной самоорганизации обучающихся</w:t>
      </w:r>
      <w:r>
        <w:rPr>
          <w:spacing w:val="1"/>
          <w:sz w:val="20"/>
        </w:rPr>
        <w:t xml:space="preserve"> </w:t>
      </w:r>
      <w:r w:rsidR="000E2C8C">
        <w:rPr>
          <w:sz w:val="20"/>
        </w:rPr>
        <w:t>МА</w:t>
      </w:r>
      <w:r>
        <w:rPr>
          <w:sz w:val="20"/>
        </w:rPr>
        <w:t>ОУ</w:t>
      </w:r>
      <w:r>
        <w:rPr>
          <w:spacing w:val="1"/>
          <w:sz w:val="20"/>
        </w:rPr>
        <w:t xml:space="preserve"> </w:t>
      </w:r>
      <w:r>
        <w:rPr>
          <w:sz w:val="20"/>
        </w:rPr>
        <w:t>"</w:t>
      </w:r>
      <w:r w:rsidR="000E2C8C">
        <w:rPr>
          <w:sz w:val="20"/>
        </w:rPr>
        <w:t>Озёрная</w:t>
      </w:r>
      <w:r>
        <w:rPr>
          <w:spacing w:val="1"/>
          <w:sz w:val="20"/>
        </w:rPr>
        <w:t xml:space="preserve"> </w:t>
      </w:r>
      <w:r>
        <w:rPr>
          <w:sz w:val="20"/>
        </w:rPr>
        <w:t>СОШ",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поддержка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инициатив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школьников.</w:t>
      </w:r>
    </w:p>
    <w:p w:rsidR="007775CA" w:rsidRDefault="00A82BF5">
      <w:pPr>
        <w:spacing w:before="2"/>
        <w:ind w:left="619" w:right="620" w:firstLine="566"/>
        <w:jc w:val="both"/>
        <w:rPr>
          <w:sz w:val="20"/>
        </w:rPr>
      </w:pPr>
      <w:r>
        <w:rPr>
          <w:sz w:val="20"/>
        </w:rPr>
        <w:t>Информация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организациях,</w:t>
      </w:r>
      <w:r>
        <w:rPr>
          <w:spacing w:val="1"/>
          <w:sz w:val="20"/>
        </w:rPr>
        <w:t xml:space="preserve"> </w:t>
      </w:r>
      <w:r>
        <w:rPr>
          <w:sz w:val="20"/>
        </w:rPr>
        <w:t>предоставляющих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ресурсыдля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1"/>
          <w:sz w:val="20"/>
        </w:rPr>
        <w:t xml:space="preserve"> </w:t>
      </w:r>
      <w:r>
        <w:rPr>
          <w:sz w:val="20"/>
        </w:rPr>
        <w:t>настоящей</w:t>
      </w:r>
      <w:r>
        <w:rPr>
          <w:spacing w:val="5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программы:</w:t>
      </w:r>
    </w:p>
    <w:p w:rsidR="007775CA" w:rsidRDefault="007775CA">
      <w:pPr>
        <w:pStyle w:val="a3"/>
        <w:spacing w:before="5"/>
        <w:ind w:left="0" w:firstLine="0"/>
        <w:jc w:val="left"/>
        <w:rPr>
          <w:sz w:val="20"/>
        </w:rPr>
      </w:pPr>
    </w:p>
    <w:tbl>
      <w:tblPr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7"/>
        <w:gridCol w:w="5850"/>
      </w:tblGrid>
      <w:tr w:rsidR="007775CA">
        <w:trPr>
          <w:trHeight w:val="1954"/>
        </w:trPr>
        <w:tc>
          <w:tcPr>
            <w:tcW w:w="557" w:type="dxa"/>
          </w:tcPr>
          <w:p w:rsidR="007775CA" w:rsidRDefault="007775CA">
            <w:pPr>
              <w:pStyle w:val="TableParagraph"/>
            </w:pPr>
          </w:p>
          <w:p w:rsidR="007775CA" w:rsidRDefault="007775CA">
            <w:pPr>
              <w:pStyle w:val="TableParagraph"/>
            </w:pPr>
          </w:p>
          <w:p w:rsidR="007775CA" w:rsidRDefault="00A82BF5">
            <w:pPr>
              <w:pStyle w:val="TableParagraph"/>
              <w:spacing w:before="181"/>
              <w:ind w:left="177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</w:p>
        </w:tc>
        <w:tc>
          <w:tcPr>
            <w:tcW w:w="5850" w:type="dxa"/>
          </w:tcPr>
          <w:p w:rsidR="007775CA" w:rsidRDefault="00A82BF5">
            <w:pPr>
              <w:pStyle w:val="TableParagraph"/>
              <w:spacing w:before="4" w:line="235" w:lineRule="auto"/>
              <w:ind w:left="13" w:right="9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Наименованиеорганизации(юридическоголица),участвующегов</w:t>
            </w:r>
            <w:r>
              <w:rPr>
                <w:b/>
                <w:sz w:val="20"/>
              </w:rPr>
              <w:t xml:space="preserve"> реализациисетевой</w:t>
            </w:r>
          </w:p>
          <w:p w:rsidR="007775CA" w:rsidRDefault="00A82BF5">
            <w:pPr>
              <w:pStyle w:val="TableParagraph"/>
              <w:spacing w:before="2"/>
              <w:ind w:left="13" w:right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образовательнойпрограммы</w:t>
            </w:r>
          </w:p>
        </w:tc>
      </w:tr>
      <w:tr w:rsidR="007775CA">
        <w:trPr>
          <w:trHeight w:val="253"/>
        </w:trPr>
        <w:tc>
          <w:tcPr>
            <w:tcW w:w="557" w:type="dxa"/>
            <w:vMerge w:val="restart"/>
          </w:tcPr>
          <w:p w:rsidR="007775CA" w:rsidRDefault="00A82BF5">
            <w:pPr>
              <w:pStyle w:val="TableParagraph"/>
              <w:spacing w:line="225" w:lineRule="exact"/>
              <w:ind w:left="17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5850" w:type="dxa"/>
            <w:tcBorders>
              <w:bottom w:val="nil"/>
            </w:tcBorders>
            <w:shd w:val="clear" w:color="auto" w:fill="D9D9D9"/>
          </w:tcPr>
          <w:p w:rsidR="007775CA" w:rsidRDefault="00A82BF5">
            <w:pPr>
              <w:pStyle w:val="TableParagraph"/>
              <w:spacing w:line="225" w:lineRule="exact"/>
              <w:ind w:left="1498"/>
              <w:rPr>
                <w:sz w:val="20"/>
              </w:rPr>
            </w:pPr>
            <w:r>
              <w:rPr>
                <w:sz w:val="20"/>
              </w:rPr>
              <w:t>Администрация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сельского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совета</w:t>
            </w:r>
          </w:p>
        </w:tc>
      </w:tr>
      <w:tr w:rsidR="007775CA">
        <w:trPr>
          <w:trHeight w:val="427"/>
        </w:trPr>
        <w:tc>
          <w:tcPr>
            <w:tcW w:w="557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  <w:tc>
          <w:tcPr>
            <w:tcW w:w="5850" w:type="dxa"/>
            <w:tcBorders>
              <w:top w:val="nil"/>
            </w:tcBorders>
          </w:tcPr>
          <w:p w:rsidR="007775CA" w:rsidRDefault="007775CA">
            <w:pPr>
              <w:pStyle w:val="TableParagraph"/>
              <w:rPr>
                <w:sz w:val="20"/>
              </w:rPr>
            </w:pPr>
          </w:p>
        </w:tc>
      </w:tr>
      <w:tr w:rsidR="007775CA">
        <w:trPr>
          <w:trHeight w:val="258"/>
        </w:trPr>
        <w:tc>
          <w:tcPr>
            <w:tcW w:w="557" w:type="dxa"/>
            <w:vMerge w:val="restart"/>
          </w:tcPr>
          <w:p w:rsidR="007775CA" w:rsidRDefault="00A82BF5">
            <w:pPr>
              <w:pStyle w:val="TableParagraph"/>
              <w:spacing w:line="225" w:lineRule="exact"/>
              <w:ind w:left="17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3</w:t>
            </w:r>
          </w:p>
        </w:tc>
        <w:tc>
          <w:tcPr>
            <w:tcW w:w="5850" w:type="dxa"/>
            <w:tcBorders>
              <w:bottom w:val="nil"/>
            </w:tcBorders>
            <w:shd w:val="clear" w:color="auto" w:fill="D9D9D9"/>
          </w:tcPr>
          <w:p w:rsidR="007775CA" w:rsidRDefault="00A82BF5">
            <w:pPr>
              <w:pStyle w:val="TableParagraph"/>
              <w:spacing w:line="225" w:lineRule="exact"/>
              <w:ind w:left="24" w:right="9"/>
              <w:jc w:val="center"/>
              <w:rPr>
                <w:sz w:val="20"/>
              </w:rPr>
            </w:pPr>
            <w:r>
              <w:rPr>
                <w:sz w:val="20"/>
              </w:rPr>
              <w:t>ФАП</w:t>
            </w:r>
          </w:p>
        </w:tc>
      </w:tr>
      <w:tr w:rsidR="007775CA">
        <w:trPr>
          <w:trHeight w:val="427"/>
        </w:trPr>
        <w:tc>
          <w:tcPr>
            <w:tcW w:w="557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  <w:tc>
          <w:tcPr>
            <w:tcW w:w="5850" w:type="dxa"/>
            <w:tcBorders>
              <w:top w:val="nil"/>
            </w:tcBorders>
          </w:tcPr>
          <w:p w:rsidR="007775CA" w:rsidRDefault="007775CA">
            <w:pPr>
              <w:pStyle w:val="TableParagraph"/>
              <w:rPr>
                <w:sz w:val="20"/>
              </w:rPr>
            </w:pPr>
          </w:p>
        </w:tc>
      </w:tr>
      <w:tr w:rsidR="007775CA">
        <w:trPr>
          <w:trHeight w:val="258"/>
        </w:trPr>
        <w:tc>
          <w:tcPr>
            <w:tcW w:w="557" w:type="dxa"/>
            <w:vMerge w:val="restart"/>
          </w:tcPr>
          <w:p w:rsidR="007775CA" w:rsidRDefault="00A82BF5">
            <w:pPr>
              <w:pStyle w:val="TableParagraph"/>
              <w:spacing w:line="225" w:lineRule="exact"/>
              <w:ind w:left="17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4</w:t>
            </w:r>
          </w:p>
        </w:tc>
        <w:tc>
          <w:tcPr>
            <w:tcW w:w="5850" w:type="dxa"/>
            <w:tcBorders>
              <w:bottom w:val="nil"/>
            </w:tcBorders>
            <w:shd w:val="clear" w:color="auto" w:fill="D9D9D9"/>
          </w:tcPr>
          <w:p w:rsidR="007775CA" w:rsidRDefault="00A82BF5">
            <w:pPr>
              <w:pStyle w:val="TableParagraph"/>
              <w:spacing w:line="225" w:lineRule="exact"/>
              <w:ind w:left="1166"/>
              <w:rPr>
                <w:sz w:val="20"/>
              </w:rPr>
            </w:pPr>
            <w:r>
              <w:rPr>
                <w:sz w:val="20"/>
              </w:rPr>
              <w:t>Комиссия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делам несовершеннолетних</w:t>
            </w:r>
          </w:p>
        </w:tc>
      </w:tr>
      <w:tr w:rsidR="007775CA">
        <w:trPr>
          <w:trHeight w:val="426"/>
        </w:trPr>
        <w:tc>
          <w:tcPr>
            <w:tcW w:w="557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  <w:tc>
          <w:tcPr>
            <w:tcW w:w="5850" w:type="dxa"/>
            <w:tcBorders>
              <w:top w:val="nil"/>
            </w:tcBorders>
          </w:tcPr>
          <w:p w:rsidR="007775CA" w:rsidRDefault="007775CA">
            <w:pPr>
              <w:pStyle w:val="TableParagraph"/>
              <w:rPr>
                <w:sz w:val="20"/>
              </w:rPr>
            </w:pPr>
          </w:p>
        </w:tc>
      </w:tr>
      <w:tr w:rsidR="007775CA">
        <w:trPr>
          <w:trHeight w:val="254"/>
        </w:trPr>
        <w:tc>
          <w:tcPr>
            <w:tcW w:w="557" w:type="dxa"/>
            <w:vMerge w:val="restart"/>
          </w:tcPr>
          <w:p w:rsidR="007775CA" w:rsidRDefault="00A82BF5">
            <w:pPr>
              <w:pStyle w:val="TableParagraph"/>
              <w:spacing w:line="225" w:lineRule="exact"/>
              <w:ind w:left="17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5</w:t>
            </w:r>
          </w:p>
        </w:tc>
        <w:tc>
          <w:tcPr>
            <w:tcW w:w="5850" w:type="dxa"/>
            <w:tcBorders>
              <w:bottom w:val="nil"/>
            </w:tcBorders>
            <w:shd w:val="clear" w:color="auto" w:fill="D9D9D9"/>
          </w:tcPr>
          <w:p w:rsidR="007775CA" w:rsidRDefault="00A82BF5">
            <w:pPr>
              <w:pStyle w:val="TableParagraph"/>
              <w:spacing w:line="225" w:lineRule="exact"/>
              <w:ind w:left="1757"/>
              <w:rPr>
                <w:sz w:val="20"/>
              </w:rPr>
            </w:pPr>
            <w:r>
              <w:rPr>
                <w:sz w:val="20"/>
              </w:rPr>
              <w:t>Центр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занятости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населения</w:t>
            </w:r>
          </w:p>
        </w:tc>
      </w:tr>
      <w:tr w:rsidR="007775CA">
        <w:trPr>
          <w:trHeight w:val="426"/>
        </w:trPr>
        <w:tc>
          <w:tcPr>
            <w:tcW w:w="557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  <w:tc>
          <w:tcPr>
            <w:tcW w:w="5850" w:type="dxa"/>
            <w:tcBorders>
              <w:top w:val="nil"/>
            </w:tcBorders>
          </w:tcPr>
          <w:p w:rsidR="007775CA" w:rsidRDefault="007775CA">
            <w:pPr>
              <w:pStyle w:val="TableParagraph"/>
              <w:rPr>
                <w:sz w:val="20"/>
              </w:rPr>
            </w:pPr>
          </w:p>
        </w:tc>
      </w:tr>
    </w:tbl>
    <w:p w:rsidR="007775CA" w:rsidRDefault="007775CA">
      <w:pPr>
        <w:rPr>
          <w:sz w:val="20"/>
        </w:rPr>
        <w:sectPr w:rsidR="007775CA">
          <w:pgSz w:w="7830" w:h="12020"/>
          <w:pgMar w:top="520" w:right="0" w:bottom="900" w:left="0" w:header="0" w:footer="630" w:gutter="0"/>
          <w:cols w:space="720"/>
        </w:sectPr>
      </w:pPr>
    </w:p>
    <w:tbl>
      <w:tblPr>
        <w:tblW w:w="0" w:type="auto"/>
        <w:tblInd w:w="7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7"/>
        <w:gridCol w:w="5850"/>
      </w:tblGrid>
      <w:tr w:rsidR="007775CA">
        <w:trPr>
          <w:trHeight w:val="258"/>
        </w:trPr>
        <w:tc>
          <w:tcPr>
            <w:tcW w:w="557" w:type="dxa"/>
            <w:vMerge w:val="restart"/>
          </w:tcPr>
          <w:p w:rsidR="007775CA" w:rsidRDefault="00A82BF5">
            <w:pPr>
              <w:pStyle w:val="TableParagraph"/>
              <w:spacing w:line="225" w:lineRule="exact"/>
              <w:ind w:left="15"/>
              <w:jc w:val="center"/>
              <w:rPr>
                <w:sz w:val="20"/>
              </w:rPr>
            </w:pPr>
            <w:r>
              <w:rPr>
                <w:w w:val="83"/>
                <w:sz w:val="20"/>
              </w:rPr>
              <w:lastRenderedPageBreak/>
              <w:t>6</w:t>
            </w:r>
          </w:p>
        </w:tc>
        <w:tc>
          <w:tcPr>
            <w:tcW w:w="5850" w:type="dxa"/>
            <w:tcBorders>
              <w:bottom w:val="nil"/>
            </w:tcBorders>
            <w:shd w:val="clear" w:color="auto" w:fill="D9D9D9"/>
          </w:tcPr>
          <w:p w:rsidR="007775CA" w:rsidRDefault="00A82BF5">
            <w:pPr>
              <w:pStyle w:val="TableParagraph"/>
              <w:spacing w:line="225" w:lineRule="exact"/>
              <w:ind w:left="13" w:right="5"/>
              <w:jc w:val="center"/>
              <w:rPr>
                <w:sz w:val="20"/>
              </w:rPr>
            </w:pPr>
            <w:r>
              <w:rPr>
                <w:sz w:val="20"/>
              </w:rPr>
              <w:t>Редакция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газеты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«Степные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огни»</w:t>
            </w:r>
          </w:p>
        </w:tc>
      </w:tr>
      <w:tr w:rsidR="007775CA">
        <w:trPr>
          <w:trHeight w:val="426"/>
        </w:trPr>
        <w:tc>
          <w:tcPr>
            <w:tcW w:w="557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  <w:tc>
          <w:tcPr>
            <w:tcW w:w="5850" w:type="dxa"/>
            <w:tcBorders>
              <w:top w:val="nil"/>
            </w:tcBorders>
          </w:tcPr>
          <w:p w:rsidR="007775CA" w:rsidRDefault="007775CA">
            <w:pPr>
              <w:pStyle w:val="TableParagraph"/>
              <w:rPr>
                <w:sz w:val="18"/>
              </w:rPr>
            </w:pPr>
          </w:p>
        </w:tc>
      </w:tr>
      <w:tr w:rsidR="007775CA">
        <w:trPr>
          <w:trHeight w:val="725"/>
        </w:trPr>
        <w:tc>
          <w:tcPr>
            <w:tcW w:w="557" w:type="dxa"/>
            <w:vMerge w:val="restart"/>
          </w:tcPr>
          <w:p w:rsidR="007775CA" w:rsidRDefault="00A82BF5">
            <w:pPr>
              <w:pStyle w:val="TableParagraph"/>
              <w:spacing w:line="225" w:lineRule="exact"/>
              <w:ind w:left="15"/>
              <w:jc w:val="center"/>
              <w:rPr>
                <w:sz w:val="20"/>
              </w:rPr>
            </w:pPr>
            <w:r>
              <w:rPr>
                <w:w w:val="83"/>
                <w:sz w:val="20"/>
              </w:rPr>
              <w:t>7</w:t>
            </w:r>
          </w:p>
        </w:tc>
        <w:tc>
          <w:tcPr>
            <w:tcW w:w="5850" w:type="dxa"/>
            <w:tcBorders>
              <w:bottom w:val="nil"/>
            </w:tcBorders>
            <w:shd w:val="clear" w:color="auto" w:fill="D9D9D9"/>
          </w:tcPr>
          <w:p w:rsidR="007775CA" w:rsidRDefault="00A82BF5">
            <w:pPr>
              <w:pStyle w:val="TableParagraph"/>
              <w:spacing w:line="225" w:lineRule="exact"/>
              <w:ind w:left="29" w:right="9"/>
              <w:jc w:val="center"/>
              <w:rPr>
                <w:sz w:val="20"/>
              </w:rPr>
            </w:pPr>
            <w:r>
              <w:rPr>
                <w:sz w:val="20"/>
              </w:rPr>
              <w:t>ДЮСШ</w:t>
            </w:r>
          </w:p>
        </w:tc>
      </w:tr>
      <w:tr w:rsidR="007775CA">
        <w:trPr>
          <w:trHeight w:val="196"/>
        </w:trPr>
        <w:tc>
          <w:tcPr>
            <w:tcW w:w="557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  <w:tc>
          <w:tcPr>
            <w:tcW w:w="5850" w:type="dxa"/>
            <w:tcBorders>
              <w:top w:val="nil"/>
            </w:tcBorders>
          </w:tcPr>
          <w:p w:rsidR="007775CA" w:rsidRDefault="007775CA">
            <w:pPr>
              <w:pStyle w:val="TableParagraph"/>
              <w:rPr>
                <w:sz w:val="12"/>
              </w:rPr>
            </w:pPr>
          </w:p>
        </w:tc>
      </w:tr>
      <w:tr w:rsidR="007775CA">
        <w:trPr>
          <w:trHeight w:val="719"/>
        </w:trPr>
        <w:tc>
          <w:tcPr>
            <w:tcW w:w="557" w:type="dxa"/>
            <w:vMerge w:val="restart"/>
          </w:tcPr>
          <w:p w:rsidR="007775CA" w:rsidRDefault="00A82BF5">
            <w:pPr>
              <w:pStyle w:val="TableParagraph"/>
              <w:spacing w:line="225" w:lineRule="exact"/>
              <w:ind w:left="15"/>
              <w:jc w:val="center"/>
              <w:rPr>
                <w:sz w:val="20"/>
              </w:rPr>
            </w:pPr>
            <w:r>
              <w:rPr>
                <w:w w:val="83"/>
                <w:sz w:val="20"/>
              </w:rPr>
              <w:t>8</w:t>
            </w:r>
          </w:p>
        </w:tc>
        <w:tc>
          <w:tcPr>
            <w:tcW w:w="5850" w:type="dxa"/>
            <w:tcBorders>
              <w:bottom w:val="nil"/>
            </w:tcBorders>
            <w:shd w:val="clear" w:color="auto" w:fill="D9D9D9"/>
          </w:tcPr>
          <w:p w:rsidR="007775CA" w:rsidRDefault="00A82BF5">
            <w:pPr>
              <w:pStyle w:val="TableParagraph"/>
              <w:spacing w:line="225" w:lineRule="exact"/>
              <w:ind w:left="11" w:right="9"/>
              <w:jc w:val="center"/>
              <w:rPr>
                <w:sz w:val="20"/>
              </w:rPr>
            </w:pPr>
            <w:r>
              <w:rPr>
                <w:sz w:val="20"/>
              </w:rPr>
              <w:t>Школы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района</w:t>
            </w:r>
          </w:p>
        </w:tc>
      </w:tr>
      <w:tr w:rsidR="007775CA">
        <w:trPr>
          <w:trHeight w:val="196"/>
        </w:trPr>
        <w:tc>
          <w:tcPr>
            <w:tcW w:w="557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  <w:tc>
          <w:tcPr>
            <w:tcW w:w="5850" w:type="dxa"/>
            <w:tcBorders>
              <w:top w:val="nil"/>
            </w:tcBorders>
          </w:tcPr>
          <w:p w:rsidR="007775CA" w:rsidRDefault="007775CA">
            <w:pPr>
              <w:pStyle w:val="TableParagraph"/>
              <w:rPr>
                <w:sz w:val="12"/>
              </w:rPr>
            </w:pPr>
          </w:p>
        </w:tc>
      </w:tr>
      <w:tr w:rsidR="007775CA">
        <w:trPr>
          <w:trHeight w:val="724"/>
        </w:trPr>
        <w:tc>
          <w:tcPr>
            <w:tcW w:w="557" w:type="dxa"/>
            <w:vMerge w:val="restart"/>
          </w:tcPr>
          <w:p w:rsidR="007775CA" w:rsidRDefault="00A82BF5">
            <w:pPr>
              <w:pStyle w:val="TableParagraph"/>
              <w:spacing w:line="225" w:lineRule="exact"/>
              <w:ind w:left="15"/>
              <w:jc w:val="center"/>
              <w:rPr>
                <w:sz w:val="20"/>
              </w:rPr>
            </w:pPr>
            <w:r>
              <w:rPr>
                <w:w w:val="83"/>
                <w:sz w:val="20"/>
              </w:rPr>
              <w:t>9</w:t>
            </w:r>
          </w:p>
        </w:tc>
        <w:tc>
          <w:tcPr>
            <w:tcW w:w="5850" w:type="dxa"/>
            <w:tcBorders>
              <w:bottom w:val="nil"/>
            </w:tcBorders>
            <w:shd w:val="clear" w:color="auto" w:fill="D9D9D9"/>
          </w:tcPr>
          <w:p w:rsidR="007775CA" w:rsidRDefault="00A82BF5">
            <w:pPr>
              <w:pStyle w:val="TableParagraph"/>
              <w:spacing w:line="225" w:lineRule="exact"/>
              <w:ind w:left="25" w:right="9"/>
              <w:jc w:val="center"/>
              <w:rPr>
                <w:sz w:val="20"/>
              </w:rPr>
            </w:pPr>
            <w:r>
              <w:rPr>
                <w:sz w:val="20"/>
              </w:rPr>
              <w:t>ЦДОД</w:t>
            </w:r>
          </w:p>
        </w:tc>
      </w:tr>
      <w:tr w:rsidR="007775CA">
        <w:trPr>
          <w:trHeight w:val="196"/>
        </w:trPr>
        <w:tc>
          <w:tcPr>
            <w:tcW w:w="557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  <w:tc>
          <w:tcPr>
            <w:tcW w:w="5850" w:type="dxa"/>
            <w:tcBorders>
              <w:top w:val="nil"/>
            </w:tcBorders>
          </w:tcPr>
          <w:p w:rsidR="007775CA" w:rsidRDefault="007775CA">
            <w:pPr>
              <w:pStyle w:val="TableParagraph"/>
              <w:rPr>
                <w:sz w:val="12"/>
              </w:rPr>
            </w:pPr>
          </w:p>
        </w:tc>
      </w:tr>
    </w:tbl>
    <w:p w:rsidR="007775CA" w:rsidRDefault="007775CA">
      <w:pPr>
        <w:rPr>
          <w:sz w:val="12"/>
        </w:rPr>
        <w:sectPr w:rsidR="007775CA">
          <w:pgSz w:w="7830" w:h="12020"/>
          <w:pgMar w:top="600" w:right="0" w:bottom="820" w:left="0" w:header="0" w:footer="630" w:gutter="0"/>
          <w:cols w:space="720"/>
        </w:sectPr>
      </w:pPr>
    </w:p>
    <w:p w:rsidR="007775CA" w:rsidRDefault="00A82BF5">
      <w:pPr>
        <w:spacing w:before="77"/>
        <w:ind w:left="3158"/>
        <w:rPr>
          <w:b/>
          <w:sz w:val="20"/>
        </w:rPr>
      </w:pPr>
      <w:bookmarkStart w:id="62" w:name="3.4.2.Кадровыеусловияреализацииосновнойо"/>
      <w:bookmarkEnd w:id="62"/>
      <w:r>
        <w:rPr>
          <w:b/>
          <w:sz w:val="20"/>
        </w:rPr>
        <w:lastRenderedPageBreak/>
        <w:t>3.4.2.Кадровыеусловияреализацииосновнойобразовательнойпрограммыначальногообщегообразования</w:t>
      </w:r>
    </w:p>
    <w:p w:rsidR="007775CA" w:rsidRDefault="00A82BF5">
      <w:pPr>
        <w:spacing w:before="58"/>
        <w:ind w:left="110" w:firstLine="566"/>
        <w:rPr>
          <w:sz w:val="20"/>
        </w:rPr>
      </w:pPr>
      <w:r>
        <w:rPr>
          <w:sz w:val="20"/>
        </w:rPr>
        <w:t>Дляреализациипрограммыначальногообщегообразованияобразовательная</w:t>
      </w:r>
      <w:r>
        <w:rPr>
          <w:spacing w:val="13"/>
          <w:sz w:val="20"/>
        </w:rPr>
        <w:t xml:space="preserve"> </w:t>
      </w:r>
      <w:r>
        <w:rPr>
          <w:sz w:val="20"/>
        </w:rPr>
        <w:t>организация</w:t>
      </w:r>
      <w:r>
        <w:rPr>
          <w:spacing w:val="19"/>
          <w:sz w:val="20"/>
        </w:rPr>
        <w:t xml:space="preserve"> </w:t>
      </w:r>
      <w:r>
        <w:rPr>
          <w:sz w:val="20"/>
        </w:rPr>
        <w:t>укомплектована</w:t>
      </w:r>
      <w:r>
        <w:rPr>
          <w:spacing w:val="19"/>
          <w:sz w:val="20"/>
        </w:rPr>
        <w:t xml:space="preserve"> </w:t>
      </w:r>
      <w:r>
        <w:rPr>
          <w:sz w:val="20"/>
        </w:rPr>
        <w:t>кадрами,</w:t>
      </w:r>
      <w:r>
        <w:rPr>
          <w:spacing w:val="16"/>
          <w:sz w:val="20"/>
        </w:rPr>
        <w:t xml:space="preserve"> </w:t>
      </w:r>
      <w:r>
        <w:rPr>
          <w:sz w:val="20"/>
        </w:rPr>
        <w:t>имеющими</w:t>
      </w:r>
      <w:r>
        <w:rPr>
          <w:spacing w:val="15"/>
          <w:sz w:val="20"/>
        </w:rPr>
        <w:t xml:space="preserve"> </w:t>
      </w:r>
      <w:r>
        <w:rPr>
          <w:sz w:val="20"/>
        </w:rPr>
        <w:t>необходимую</w:t>
      </w:r>
      <w:r>
        <w:rPr>
          <w:spacing w:val="17"/>
          <w:sz w:val="20"/>
        </w:rPr>
        <w:t xml:space="preserve"> </w:t>
      </w:r>
      <w:r>
        <w:rPr>
          <w:sz w:val="20"/>
        </w:rPr>
        <w:t>квалификацию</w:t>
      </w:r>
      <w:r>
        <w:rPr>
          <w:spacing w:val="16"/>
          <w:sz w:val="20"/>
        </w:rPr>
        <w:t xml:space="preserve"> </w:t>
      </w:r>
      <w:r>
        <w:rPr>
          <w:sz w:val="20"/>
        </w:rPr>
        <w:t>для</w:t>
      </w:r>
      <w:r>
        <w:rPr>
          <w:spacing w:val="17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задач,</w:t>
      </w:r>
      <w:r>
        <w:rPr>
          <w:spacing w:val="-1"/>
          <w:sz w:val="20"/>
        </w:rPr>
        <w:t xml:space="preserve"> </w:t>
      </w:r>
      <w:r>
        <w:rPr>
          <w:sz w:val="20"/>
        </w:rPr>
        <w:t>связанных</w:t>
      </w:r>
      <w:r>
        <w:rPr>
          <w:spacing w:val="2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достижением</w:t>
      </w:r>
      <w:r>
        <w:rPr>
          <w:spacing w:val="4"/>
          <w:sz w:val="20"/>
        </w:rPr>
        <w:t xml:space="preserve"> </w:t>
      </w:r>
      <w:r>
        <w:rPr>
          <w:sz w:val="20"/>
        </w:rPr>
        <w:t>целей и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образовательнойдеятельности.</w:t>
      </w:r>
    </w:p>
    <w:p w:rsidR="007775CA" w:rsidRDefault="00A82BF5">
      <w:pPr>
        <w:spacing w:before="1"/>
        <w:ind w:left="676"/>
        <w:rPr>
          <w:sz w:val="20"/>
        </w:rPr>
      </w:pPr>
      <w:r>
        <w:rPr>
          <w:sz w:val="20"/>
        </w:rPr>
        <w:t>Обеспеченностькадровымиусловиямивключаетвсебя:</w:t>
      </w:r>
    </w:p>
    <w:p w:rsidR="007775CA" w:rsidRDefault="00A82BF5">
      <w:pPr>
        <w:pStyle w:val="a5"/>
        <w:numPr>
          <w:ilvl w:val="0"/>
          <w:numId w:val="43"/>
        </w:numPr>
        <w:tabs>
          <w:tab w:val="left" w:pos="1525"/>
          <w:tab w:val="left" w:pos="1526"/>
        </w:tabs>
        <w:rPr>
          <w:sz w:val="20"/>
        </w:rPr>
      </w:pPr>
      <w:r>
        <w:rPr>
          <w:w w:val="95"/>
          <w:sz w:val="20"/>
        </w:rPr>
        <w:t>укомплектованность</w:t>
      </w:r>
      <w:r>
        <w:rPr>
          <w:spacing w:val="32"/>
          <w:w w:val="95"/>
          <w:sz w:val="20"/>
        </w:rPr>
        <w:t xml:space="preserve"> </w:t>
      </w:r>
      <w:r>
        <w:rPr>
          <w:w w:val="95"/>
          <w:sz w:val="20"/>
        </w:rPr>
        <w:t>образовательной</w:t>
      </w:r>
      <w:r>
        <w:rPr>
          <w:spacing w:val="31"/>
          <w:w w:val="95"/>
          <w:sz w:val="20"/>
        </w:rPr>
        <w:t xml:space="preserve"> </w:t>
      </w:r>
      <w:r>
        <w:rPr>
          <w:w w:val="95"/>
          <w:sz w:val="20"/>
        </w:rPr>
        <w:t>организации</w:t>
      </w:r>
      <w:r>
        <w:rPr>
          <w:spacing w:val="31"/>
          <w:w w:val="95"/>
          <w:sz w:val="20"/>
        </w:rPr>
        <w:t xml:space="preserve"> </w:t>
      </w:r>
      <w:r>
        <w:rPr>
          <w:w w:val="95"/>
          <w:sz w:val="20"/>
        </w:rPr>
        <w:t>педагогическими,руководящимииинымиработниками;</w:t>
      </w:r>
    </w:p>
    <w:p w:rsidR="007775CA" w:rsidRDefault="00A82BF5">
      <w:pPr>
        <w:pStyle w:val="a5"/>
        <w:numPr>
          <w:ilvl w:val="0"/>
          <w:numId w:val="43"/>
        </w:numPr>
        <w:tabs>
          <w:tab w:val="left" w:pos="1525"/>
          <w:tab w:val="left" w:pos="1526"/>
        </w:tabs>
        <w:ind w:left="110" w:right="102" w:firstLine="566"/>
        <w:rPr>
          <w:sz w:val="20"/>
        </w:rPr>
      </w:pPr>
      <w:r>
        <w:rPr>
          <w:sz w:val="20"/>
        </w:rPr>
        <w:t>уровень</w:t>
      </w:r>
      <w:r>
        <w:rPr>
          <w:spacing w:val="15"/>
          <w:sz w:val="20"/>
        </w:rPr>
        <w:t xml:space="preserve"> </w:t>
      </w:r>
      <w:r>
        <w:rPr>
          <w:sz w:val="20"/>
        </w:rPr>
        <w:t>квалификации</w:t>
      </w:r>
      <w:r>
        <w:rPr>
          <w:spacing w:val="14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6"/>
          <w:sz w:val="20"/>
        </w:rPr>
        <w:t xml:space="preserve"> </w:t>
      </w:r>
      <w:r>
        <w:rPr>
          <w:sz w:val="20"/>
        </w:rPr>
        <w:t>и</w:t>
      </w:r>
      <w:r>
        <w:rPr>
          <w:spacing w:val="14"/>
          <w:sz w:val="20"/>
        </w:rPr>
        <w:t xml:space="preserve"> </w:t>
      </w:r>
      <w:r>
        <w:rPr>
          <w:sz w:val="20"/>
        </w:rPr>
        <w:t>иных</w:t>
      </w:r>
      <w:r>
        <w:rPr>
          <w:spacing w:val="16"/>
          <w:sz w:val="20"/>
        </w:rPr>
        <w:t xml:space="preserve"> </w:t>
      </w:r>
      <w:r>
        <w:rPr>
          <w:sz w:val="20"/>
        </w:rPr>
        <w:t>работниковобразовательной</w:t>
      </w:r>
      <w:r>
        <w:rPr>
          <w:spacing w:val="18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18"/>
          <w:sz w:val="20"/>
        </w:rPr>
        <w:t xml:space="preserve"> </w:t>
      </w:r>
      <w:r>
        <w:rPr>
          <w:sz w:val="20"/>
        </w:rPr>
        <w:t>участвующих</w:t>
      </w:r>
      <w:r>
        <w:rPr>
          <w:spacing w:val="16"/>
          <w:sz w:val="20"/>
        </w:rPr>
        <w:t xml:space="preserve"> </w:t>
      </w:r>
      <w:r>
        <w:rPr>
          <w:sz w:val="20"/>
        </w:rPr>
        <w:t>в</w:t>
      </w:r>
      <w:r>
        <w:rPr>
          <w:spacing w:val="17"/>
          <w:sz w:val="20"/>
        </w:rPr>
        <w:t xml:space="preserve"> </w:t>
      </w:r>
      <w:r>
        <w:rPr>
          <w:sz w:val="20"/>
        </w:rPr>
        <w:t>реализацииосновной</w:t>
      </w:r>
      <w:r>
        <w:rPr>
          <w:spacing w:val="14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4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создании</w:t>
      </w:r>
      <w:r>
        <w:rPr>
          <w:spacing w:val="4"/>
          <w:sz w:val="20"/>
        </w:rPr>
        <w:t xml:space="preserve"> </w:t>
      </w:r>
      <w:r>
        <w:rPr>
          <w:sz w:val="20"/>
        </w:rPr>
        <w:t>условийдляеёразработкииреализации;</w:t>
      </w:r>
    </w:p>
    <w:p w:rsidR="007775CA" w:rsidRDefault="00A82BF5">
      <w:pPr>
        <w:pStyle w:val="a5"/>
        <w:numPr>
          <w:ilvl w:val="0"/>
          <w:numId w:val="43"/>
        </w:numPr>
        <w:tabs>
          <w:tab w:val="left" w:pos="1525"/>
          <w:tab w:val="left" w:pos="1526"/>
        </w:tabs>
        <w:spacing w:before="1"/>
        <w:ind w:left="110" w:right="109" w:firstLine="566"/>
        <w:rPr>
          <w:sz w:val="20"/>
        </w:rPr>
      </w:pPr>
      <w:r>
        <w:rPr>
          <w:sz w:val="20"/>
        </w:rPr>
        <w:t>непрерывностьпрофессиональногоразвитияпедагогических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реализующей образовательную программу начального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7"/>
          <w:sz w:val="20"/>
        </w:rPr>
        <w:t xml:space="preserve"> </w:t>
      </w:r>
      <w:r>
        <w:rPr>
          <w:sz w:val="20"/>
        </w:rPr>
        <w:t>образования.</w:t>
      </w:r>
    </w:p>
    <w:p w:rsidR="007775CA" w:rsidRDefault="00A82BF5">
      <w:pPr>
        <w:ind w:left="110" w:right="112" w:firstLine="566"/>
        <w:jc w:val="both"/>
        <w:rPr>
          <w:sz w:val="20"/>
        </w:rPr>
      </w:pPr>
      <w:r>
        <w:rPr>
          <w:sz w:val="20"/>
        </w:rPr>
        <w:t>Укомплектованность образовательной организации педагогическими, руководящими и иными работниками характеризируется замещением 100 % вакансий, имеющихся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соответствиисутверждённымштатнымрасписанием.</w:t>
      </w:r>
    </w:p>
    <w:p w:rsidR="007775CA" w:rsidRDefault="00A82BF5">
      <w:pPr>
        <w:tabs>
          <w:tab w:val="left" w:pos="4079"/>
          <w:tab w:val="left" w:pos="7991"/>
          <w:tab w:val="left" w:pos="12009"/>
          <w:tab w:val="left" w:pos="14799"/>
        </w:tabs>
        <w:ind w:left="110" w:right="108" w:firstLine="566"/>
        <w:jc w:val="both"/>
        <w:rPr>
          <w:sz w:val="20"/>
        </w:rPr>
      </w:pPr>
      <w:r>
        <w:rPr>
          <w:sz w:val="20"/>
        </w:rPr>
        <w:t>Уровень</w:t>
      </w:r>
      <w:r>
        <w:rPr>
          <w:sz w:val="20"/>
        </w:rPr>
        <w:tab/>
        <w:t>квалификации</w:t>
      </w:r>
      <w:r>
        <w:rPr>
          <w:sz w:val="20"/>
        </w:rPr>
        <w:tab/>
        <w:t>педагогических</w:t>
      </w:r>
      <w:r>
        <w:rPr>
          <w:sz w:val="20"/>
        </w:rPr>
        <w:tab/>
        <w:t>и</w:t>
      </w:r>
      <w:r>
        <w:rPr>
          <w:sz w:val="20"/>
        </w:rPr>
        <w:tab/>
      </w:r>
      <w:r>
        <w:rPr>
          <w:spacing w:val="-1"/>
          <w:sz w:val="20"/>
        </w:rPr>
        <w:t>иных</w:t>
      </w:r>
      <w:r>
        <w:rPr>
          <w:spacing w:val="-48"/>
          <w:sz w:val="20"/>
        </w:rPr>
        <w:t xml:space="preserve"> </w:t>
      </w:r>
      <w:r>
        <w:rPr>
          <w:sz w:val="20"/>
        </w:rPr>
        <w:t>работниковобразовательнойорганизации,участвующихвреализацииосновнойобразовательнойпрограммыисозданииусловийдляеёразработки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характеризуется</w:t>
      </w:r>
      <w:r>
        <w:rPr>
          <w:spacing w:val="1"/>
          <w:sz w:val="20"/>
        </w:rPr>
        <w:t xml:space="preserve"> </w:t>
      </w:r>
      <w:r>
        <w:rPr>
          <w:sz w:val="20"/>
        </w:rPr>
        <w:t>наличием</w:t>
      </w:r>
      <w:r>
        <w:rPr>
          <w:spacing w:val="-4"/>
          <w:sz w:val="20"/>
        </w:rPr>
        <w:t xml:space="preserve"> </w:t>
      </w:r>
      <w:r>
        <w:rPr>
          <w:sz w:val="20"/>
        </w:rPr>
        <w:t>документовоприсвоенииквалификации,соответствующейдолжностнымобязанностямработника.</w:t>
      </w:r>
    </w:p>
    <w:p w:rsidR="007775CA" w:rsidRDefault="00A82BF5">
      <w:pPr>
        <w:tabs>
          <w:tab w:val="left" w:pos="1985"/>
          <w:tab w:val="left" w:pos="2868"/>
          <w:tab w:val="left" w:pos="4370"/>
          <w:tab w:val="left" w:pos="6073"/>
          <w:tab w:val="left" w:pos="6702"/>
          <w:tab w:val="left" w:pos="7680"/>
          <w:tab w:val="left" w:pos="8382"/>
          <w:tab w:val="left" w:pos="9322"/>
          <w:tab w:val="left" w:pos="9995"/>
          <w:tab w:val="left" w:pos="10954"/>
          <w:tab w:val="left" w:pos="12327"/>
          <w:tab w:val="left" w:pos="12582"/>
          <w:tab w:val="left" w:pos="13869"/>
          <w:tab w:val="left" w:pos="14101"/>
        </w:tabs>
        <w:spacing w:before="3"/>
        <w:ind w:left="110" w:right="111" w:firstLine="566"/>
        <w:jc w:val="both"/>
        <w:rPr>
          <w:sz w:val="20"/>
        </w:rPr>
      </w:pPr>
      <w:r>
        <w:rPr>
          <w:sz w:val="20"/>
        </w:rPr>
        <w:t>Основой</w:t>
      </w:r>
      <w:r>
        <w:rPr>
          <w:sz w:val="20"/>
        </w:rPr>
        <w:tab/>
        <w:t>для</w:t>
      </w:r>
      <w:r>
        <w:rPr>
          <w:sz w:val="20"/>
        </w:rPr>
        <w:tab/>
        <w:t>разработки</w:t>
      </w:r>
      <w:r>
        <w:rPr>
          <w:sz w:val="20"/>
        </w:rPr>
        <w:tab/>
        <w:t>должностных</w:t>
      </w:r>
      <w:r>
        <w:rPr>
          <w:sz w:val="20"/>
        </w:rPr>
        <w:tab/>
        <w:t>инструкций,</w:t>
      </w:r>
      <w:r>
        <w:rPr>
          <w:sz w:val="20"/>
        </w:rPr>
        <w:tab/>
        <w:t>содержащих</w:t>
      </w:r>
      <w:r>
        <w:rPr>
          <w:sz w:val="20"/>
        </w:rPr>
        <w:tab/>
        <w:t>конкретный</w:t>
      </w:r>
      <w:r>
        <w:rPr>
          <w:sz w:val="20"/>
        </w:rPr>
        <w:tab/>
        <w:t>перечень</w:t>
      </w:r>
      <w:r>
        <w:rPr>
          <w:sz w:val="20"/>
        </w:rPr>
        <w:tab/>
        <w:t>должностных</w:t>
      </w:r>
      <w:r>
        <w:rPr>
          <w:sz w:val="20"/>
        </w:rPr>
        <w:tab/>
      </w:r>
      <w:r>
        <w:rPr>
          <w:sz w:val="20"/>
        </w:rPr>
        <w:tab/>
      </w:r>
      <w:r>
        <w:rPr>
          <w:spacing w:val="-1"/>
          <w:sz w:val="20"/>
        </w:rPr>
        <w:t>обязанностей</w:t>
      </w:r>
      <w:r>
        <w:rPr>
          <w:spacing w:val="-48"/>
          <w:sz w:val="20"/>
        </w:rPr>
        <w:t xml:space="preserve"> </w:t>
      </w:r>
      <w:r>
        <w:rPr>
          <w:w w:val="95"/>
          <w:sz w:val="20"/>
        </w:rPr>
        <w:t>работников,сучётомособенностейорганизациитрудаиуправления,а</w:t>
      </w:r>
      <w:r>
        <w:rPr>
          <w:w w:val="95"/>
          <w:sz w:val="20"/>
        </w:rPr>
        <w:tab/>
      </w:r>
      <w:r>
        <w:rPr>
          <w:w w:val="95"/>
          <w:sz w:val="20"/>
        </w:rPr>
        <w:tab/>
      </w:r>
      <w:r>
        <w:rPr>
          <w:sz w:val="20"/>
        </w:rPr>
        <w:t>также</w:t>
      </w:r>
      <w:r>
        <w:rPr>
          <w:sz w:val="20"/>
        </w:rPr>
        <w:tab/>
      </w:r>
      <w:r>
        <w:rPr>
          <w:sz w:val="20"/>
        </w:rPr>
        <w:tab/>
        <w:t>прав,</w:t>
      </w:r>
      <w:r>
        <w:rPr>
          <w:sz w:val="20"/>
        </w:rPr>
        <w:tab/>
      </w:r>
      <w:r>
        <w:rPr>
          <w:sz w:val="20"/>
        </w:rPr>
        <w:tab/>
        <w:t>ответственности</w:t>
      </w:r>
      <w:r>
        <w:rPr>
          <w:sz w:val="20"/>
        </w:rPr>
        <w:tab/>
      </w:r>
      <w:r>
        <w:rPr>
          <w:sz w:val="20"/>
        </w:rPr>
        <w:tab/>
        <w:t>и</w:t>
      </w:r>
      <w:r>
        <w:rPr>
          <w:sz w:val="20"/>
        </w:rPr>
        <w:tab/>
      </w:r>
      <w:r>
        <w:rPr>
          <w:spacing w:val="-1"/>
          <w:sz w:val="20"/>
        </w:rPr>
        <w:t>компетентности</w:t>
      </w:r>
      <w:r>
        <w:rPr>
          <w:spacing w:val="-48"/>
          <w:sz w:val="20"/>
        </w:rPr>
        <w:t xml:space="preserve"> </w:t>
      </w:r>
      <w:r>
        <w:rPr>
          <w:w w:val="95"/>
          <w:sz w:val="20"/>
        </w:rPr>
        <w:t>работниковобразовательнойорганизации,служатквалификационныехарактеристики,указанныевквалификационныхсправочниках,и(или)профессиональныхстандартах(приналичии)</w:t>
      </w:r>
    </w:p>
    <w:p w:rsidR="007775CA" w:rsidRDefault="00A82BF5">
      <w:pPr>
        <w:spacing w:before="2"/>
        <w:ind w:left="110"/>
        <w:rPr>
          <w:sz w:val="20"/>
        </w:rPr>
      </w:pPr>
      <w:r>
        <w:rPr>
          <w:sz w:val="20"/>
        </w:rPr>
        <w:t>.</w:t>
      </w:r>
    </w:p>
    <w:p w:rsidR="007775CA" w:rsidRDefault="00A82BF5">
      <w:pPr>
        <w:tabs>
          <w:tab w:val="left" w:pos="1492"/>
          <w:tab w:val="left" w:pos="2739"/>
          <w:tab w:val="left" w:pos="4523"/>
          <w:tab w:val="left" w:pos="6293"/>
          <w:tab w:val="left" w:pos="7814"/>
          <w:tab w:val="left" w:pos="9832"/>
          <w:tab w:val="left" w:pos="10614"/>
          <w:tab w:val="left" w:pos="12931"/>
          <w:tab w:val="left" w:pos="14458"/>
        </w:tabs>
        <w:spacing w:before="5"/>
        <w:ind w:left="110" w:right="114" w:firstLine="566"/>
        <w:jc w:val="both"/>
        <w:rPr>
          <w:sz w:val="20"/>
        </w:rPr>
      </w:pPr>
      <w:r>
        <w:rPr>
          <w:sz w:val="20"/>
        </w:rPr>
        <w:t>В</w:t>
      </w:r>
      <w:r>
        <w:rPr>
          <w:sz w:val="20"/>
        </w:rPr>
        <w:tab/>
        <w:t>основу</w:t>
      </w:r>
      <w:r>
        <w:rPr>
          <w:sz w:val="20"/>
        </w:rPr>
        <w:tab/>
        <w:t>должностных</w:t>
      </w:r>
      <w:r>
        <w:rPr>
          <w:sz w:val="20"/>
        </w:rPr>
        <w:tab/>
        <w:t>обязанностей</w:t>
      </w:r>
      <w:r>
        <w:rPr>
          <w:sz w:val="20"/>
        </w:rPr>
        <w:tab/>
        <w:t>положены</w:t>
      </w:r>
      <w:r>
        <w:rPr>
          <w:sz w:val="20"/>
        </w:rPr>
        <w:tab/>
        <w:t>представленные</w:t>
      </w:r>
      <w:r>
        <w:rPr>
          <w:sz w:val="20"/>
        </w:rPr>
        <w:tab/>
        <w:t>в</w:t>
      </w:r>
      <w:r>
        <w:rPr>
          <w:sz w:val="20"/>
        </w:rPr>
        <w:tab/>
        <w:t>профессиональном</w:t>
      </w:r>
      <w:r>
        <w:rPr>
          <w:sz w:val="20"/>
        </w:rPr>
        <w:tab/>
        <w:t>стандарте</w:t>
      </w:r>
      <w:r>
        <w:rPr>
          <w:sz w:val="20"/>
        </w:rPr>
        <w:tab/>
      </w:r>
      <w:r>
        <w:rPr>
          <w:spacing w:val="-1"/>
          <w:sz w:val="20"/>
        </w:rPr>
        <w:t>«Педагог</w:t>
      </w:r>
      <w:r>
        <w:rPr>
          <w:spacing w:val="-48"/>
          <w:sz w:val="20"/>
        </w:rPr>
        <w:t xml:space="preserve"> </w:t>
      </w:r>
      <w:r>
        <w:rPr>
          <w:sz w:val="20"/>
        </w:rPr>
        <w:t>(педагогическаядеятельностьвсфередошкольного,начальногообщего,основного общего, среднего общего образования) (воспитатель, учитель)» обобщённые трудовые функции,</w:t>
      </w:r>
      <w:r>
        <w:rPr>
          <w:spacing w:val="-47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-2"/>
          <w:sz w:val="20"/>
        </w:rPr>
        <w:t xml:space="preserve"> </w:t>
      </w:r>
      <w:r>
        <w:rPr>
          <w:sz w:val="20"/>
        </w:rPr>
        <w:t>могут</w:t>
      </w:r>
      <w:r>
        <w:rPr>
          <w:spacing w:val="1"/>
          <w:sz w:val="20"/>
        </w:rPr>
        <w:t xml:space="preserve"> </w:t>
      </w:r>
      <w:r>
        <w:rPr>
          <w:sz w:val="20"/>
        </w:rPr>
        <w:t>бытьпорученыработнику,занимающемуданнуюдолжность.</w:t>
      </w:r>
    </w:p>
    <w:p w:rsidR="007775CA" w:rsidRDefault="00A82BF5">
      <w:pPr>
        <w:tabs>
          <w:tab w:val="left" w:pos="4079"/>
          <w:tab w:val="left" w:pos="7991"/>
          <w:tab w:val="left" w:pos="12009"/>
          <w:tab w:val="left" w:pos="14799"/>
        </w:tabs>
        <w:spacing w:before="6"/>
        <w:ind w:left="110" w:right="110" w:firstLine="566"/>
        <w:jc w:val="both"/>
        <w:rPr>
          <w:sz w:val="20"/>
        </w:rPr>
      </w:pPr>
      <w:r>
        <w:rPr>
          <w:sz w:val="20"/>
        </w:rPr>
        <w:t>Уровень</w:t>
      </w:r>
      <w:r>
        <w:rPr>
          <w:sz w:val="20"/>
        </w:rPr>
        <w:tab/>
        <w:t>квалификации</w:t>
      </w:r>
      <w:r>
        <w:rPr>
          <w:sz w:val="20"/>
        </w:rPr>
        <w:tab/>
        <w:t>педагогических</w:t>
      </w:r>
      <w:r>
        <w:rPr>
          <w:sz w:val="20"/>
        </w:rPr>
        <w:tab/>
        <w:t>и</w:t>
      </w:r>
      <w:r>
        <w:rPr>
          <w:sz w:val="20"/>
        </w:rPr>
        <w:tab/>
      </w:r>
      <w:r>
        <w:rPr>
          <w:spacing w:val="-2"/>
          <w:sz w:val="20"/>
        </w:rPr>
        <w:t>иных</w:t>
      </w:r>
      <w:r>
        <w:rPr>
          <w:spacing w:val="-48"/>
          <w:sz w:val="20"/>
        </w:rPr>
        <w:t xml:space="preserve"> </w:t>
      </w:r>
      <w:r>
        <w:rPr>
          <w:sz w:val="20"/>
        </w:rPr>
        <w:t>работниковобразовательнойорганизации,участвующихвреализацииосновнойобразовательнойпрограммыисозданииусловийдляеёразработки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характеризуется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-2"/>
          <w:sz w:val="20"/>
        </w:rPr>
        <w:t xml:space="preserve"> </w:t>
      </w:r>
      <w:r>
        <w:rPr>
          <w:sz w:val="20"/>
        </w:rPr>
        <w:t>результатамиаттестации—квалификационнымикатегориями.</w:t>
      </w:r>
    </w:p>
    <w:p w:rsidR="007775CA" w:rsidRDefault="00A82BF5">
      <w:pPr>
        <w:tabs>
          <w:tab w:val="left" w:pos="2312"/>
          <w:tab w:val="left" w:pos="3051"/>
          <w:tab w:val="left" w:pos="4174"/>
          <w:tab w:val="left" w:pos="5944"/>
          <w:tab w:val="left" w:pos="7815"/>
          <w:tab w:val="left" w:pos="8905"/>
          <w:tab w:val="left" w:pos="10483"/>
          <w:tab w:val="left" w:pos="12181"/>
          <w:tab w:val="left" w:pos="12814"/>
          <w:tab w:val="left" w:pos="14321"/>
        </w:tabs>
        <w:spacing w:before="7"/>
        <w:ind w:left="110" w:right="120" w:firstLine="566"/>
        <w:jc w:val="both"/>
        <w:rPr>
          <w:sz w:val="20"/>
        </w:rPr>
      </w:pPr>
      <w:r>
        <w:rPr>
          <w:sz w:val="20"/>
        </w:rPr>
        <w:t>Информация</w:t>
      </w:r>
      <w:r>
        <w:rPr>
          <w:sz w:val="20"/>
        </w:rPr>
        <w:tab/>
        <w:t>об</w:t>
      </w:r>
      <w:r>
        <w:rPr>
          <w:sz w:val="20"/>
        </w:rPr>
        <w:tab/>
        <w:t>уровне</w:t>
      </w:r>
      <w:r>
        <w:rPr>
          <w:sz w:val="20"/>
        </w:rPr>
        <w:tab/>
        <w:t>квалификации</w:t>
      </w:r>
      <w:r>
        <w:rPr>
          <w:sz w:val="20"/>
        </w:rPr>
        <w:tab/>
        <w:t>педагогических</w:t>
      </w:r>
      <w:r>
        <w:rPr>
          <w:sz w:val="20"/>
        </w:rPr>
        <w:tab/>
        <w:t>ииных</w:t>
      </w:r>
      <w:r>
        <w:rPr>
          <w:sz w:val="20"/>
        </w:rPr>
        <w:tab/>
        <w:t>работников,</w:t>
      </w:r>
      <w:r>
        <w:rPr>
          <w:sz w:val="20"/>
        </w:rPr>
        <w:tab/>
        <w:t>участвующих</w:t>
      </w:r>
      <w:r>
        <w:rPr>
          <w:sz w:val="20"/>
        </w:rPr>
        <w:tab/>
        <w:t>в</w:t>
      </w:r>
      <w:r>
        <w:rPr>
          <w:sz w:val="20"/>
        </w:rPr>
        <w:tab/>
        <w:t>реализации</w:t>
      </w:r>
      <w:r>
        <w:rPr>
          <w:sz w:val="20"/>
        </w:rPr>
        <w:tab/>
      </w:r>
      <w:r>
        <w:rPr>
          <w:spacing w:val="-1"/>
          <w:sz w:val="20"/>
        </w:rPr>
        <w:t>настоящей</w:t>
      </w:r>
      <w:r>
        <w:rPr>
          <w:spacing w:val="-48"/>
          <w:sz w:val="20"/>
        </w:rPr>
        <w:t xml:space="preserve"> </w:t>
      </w:r>
      <w:r>
        <w:rPr>
          <w:sz w:val="20"/>
        </w:rPr>
        <w:t>основнойобразовательнойпрограммыисозданииусловийдляеёразработкииреализации</w:t>
      </w:r>
    </w:p>
    <w:p w:rsidR="007775CA" w:rsidRDefault="007775CA">
      <w:pPr>
        <w:pStyle w:val="a3"/>
        <w:spacing w:before="5"/>
        <w:ind w:left="0" w:firstLine="0"/>
        <w:jc w:val="left"/>
        <w:rPr>
          <w:sz w:val="20"/>
        </w:rPr>
      </w:pPr>
    </w:p>
    <w:tbl>
      <w:tblPr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5"/>
        <w:gridCol w:w="1700"/>
        <w:gridCol w:w="1475"/>
        <w:gridCol w:w="1474"/>
      </w:tblGrid>
      <w:tr w:rsidR="007775CA">
        <w:trPr>
          <w:trHeight w:val="234"/>
        </w:trPr>
        <w:tc>
          <w:tcPr>
            <w:tcW w:w="1705" w:type="dxa"/>
            <w:tcBorders>
              <w:bottom w:val="nil"/>
            </w:tcBorders>
          </w:tcPr>
          <w:p w:rsidR="007775CA" w:rsidRDefault="00A82BF5">
            <w:pPr>
              <w:pStyle w:val="TableParagraph"/>
              <w:spacing w:line="214" w:lineRule="exact"/>
              <w:ind w:left="40" w:right="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Категорияработн</w:t>
            </w:r>
          </w:p>
        </w:tc>
        <w:tc>
          <w:tcPr>
            <w:tcW w:w="1700" w:type="dxa"/>
            <w:tcBorders>
              <w:bottom w:val="nil"/>
            </w:tcBorders>
          </w:tcPr>
          <w:p w:rsidR="007775CA" w:rsidRDefault="00A82BF5">
            <w:pPr>
              <w:pStyle w:val="TableParagraph"/>
              <w:spacing w:line="214" w:lineRule="exact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Подтверждениеур</w:t>
            </w:r>
          </w:p>
        </w:tc>
        <w:tc>
          <w:tcPr>
            <w:tcW w:w="2949" w:type="dxa"/>
            <w:gridSpan w:val="2"/>
            <w:tcBorders>
              <w:bottom w:val="nil"/>
            </w:tcBorders>
          </w:tcPr>
          <w:p w:rsidR="007775CA" w:rsidRDefault="00A82BF5">
            <w:pPr>
              <w:pStyle w:val="TableParagraph"/>
              <w:spacing w:line="214" w:lineRule="exact"/>
              <w:ind w:left="42"/>
              <w:rPr>
                <w:b/>
                <w:sz w:val="20"/>
              </w:rPr>
            </w:pPr>
            <w:r>
              <w:rPr>
                <w:b/>
                <w:sz w:val="20"/>
              </w:rPr>
              <w:t>Подтверждениеуровняквалифи</w:t>
            </w:r>
          </w:p>
        </w:tc>
      </w:tr>
      <w:tr w:rsidR="007775CA">
        <w:trPr>
          <w:trHeight w:val="228"/>
        </w:trPr>
        <w:tc>
          <w:tcPr>
            <w:tcW w:w="1705" w:type="dxa"/>
            <w:tcBorders>
              <w:top w:val="nil"/>
              <w:bottom w:val="nil"/>
            </w:tcBorders>
          </w:tcPr>
          <w:p w:rsidR="007775CA" w:rsidRDefault="00A82BF5">
            <w:pPr>
              <w:pStyle w:val="TableParagraph"/>
              <w:spacing w:line="208" w:lineRule="exact"/>
              <w:ind w:left="37" w:right="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иков</w:t>
            </w: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7775CA" w:rsidRDefault="00A82BF5">
            <w:pPr>
              <w:pStyle w:val="TableParagraph"/>
              <w:spacing w:line="208" w:lineRule="exact"/>
              <w:ind w:left="8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овняквалификаци</w:t>
            </w:r>
          </w:p>
        </w:tc>
        <w:tc>
          <w:tcPr>
            <w:tcW w:w="2949" w:type="dxa"/>
            <w:gridSpan w:val="2"/>
            <w:tcBorders>
              <w:top w:val="nil"/>
              <w:bottom w:val="nil"/>
            </w:tcBorders>
          </w:tcPr>
          <w:p w:rsidR="007775CA" w:rsidRDefault="00A82BF5">
            <w:pPr>
              <w:pStyle w:val="TableParagraph"/>
              <w:spacing w:line="208" w:lineRule="exact"/>
              <w:ind w:left="66"/>
              <w:rPr>
                <w:b/>
                <w:sz w:val="20"/>
              </w:rPr>
            </w:pPr>
            <w:r>
              <w:rPr>
                <w:b/>
                <w:sz w:val="20"/>
              </w:rPr>
              <w:t>кациирезультатамиаттестации</w:t>
            </w:r>
          </w:p>
        </w:tc>
      </w:tr>
      <w:tr w:rsidR="007775CA">
        <w:trPr>
          <w:trHeight w:val="228"/>
        </w:trPr>
        <w:tc>
          <w:tcPr>
            <w:tcW w:w="1705" w:type="dxa"/>
            <w:tcBorders>
              <w:top w:val="nil"/>
              <w:bottom w:val="nil"/>
            </w:tcBorders>
          </w:tcPr>
          <w:p w:rsidR="007775CA" w:rsidRDefault="007775CA">
            <w:pPr>
              <w:pStyle w:val="TableParagraph"/>
              <w:rPr>
                <w:sz w:val="16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7775CA" w:rsidRDefault="00A82BF5">
            <w:pPr>
              <w:pStyle w:val="TableParagraph"/>
              <w:spacing w:line="208" w:lineRule="exact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идокументамиобо</w:t>
            </w:r>
          </w:p>
        </w:tc>
        <w:tc>
          <w:tcPr>
            <w:tcW w:w="2949" w:type="dxa"/>
            <w:gridSpan w:val="2"/>
            <w:tcBorders>
              <w:top w:val="nil"/>
              <w:bottom w:val="nil"/>
            </w:tcBorders>
          </w:tcPr>
          <w:p w:rsidR="007775CA" w:rsidRDefault="007775CA">
            <w:pPr>
              <w:pStyle w:val="TableParagraph"/>
              <w:rPr>
                <w:sz w:val="16"/>
              </w:rPr>
            </w:pPr>
          </w:p>
        </w:tc>
      </w:tr>
      <w:tr w:rsidR="007775CA">
        <w:trPr>
          <w:trHeight w:val="230"/>
        </w:trPr>
        <w:tc>
          <w:tcPr>
            <w:tcW w:w="1705" w:type="dxa"/>
            <w:tcBorders>
              <w:top w:val="nil"/>
              <w:bottom w:val="nil"/>
            </w:tcBorders>
          </w:tcPr>
          <w:p w:rsidR="007775CA" w:rsidRDefault="007775CA">
            <w:pPr>
              <w:pStyle w:val="TableParagraph"/>
              <w:rPr>
                <w:sz w:val="16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7775CA" w:rsidRDefault="00A82BF5">
            <w:pPr>
              <w:pStyle w:val="TableParagraph"/>
              <w:spacing w:line="211" w:lineRule="exact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бразовании(профе</w:t>
            </w:r>
          </w:p>
        </w:tc>
        <w:tc>
          <w:tcPr>
            <w:tcW w:w="2949" w:type="dxa"/>
            <w:gridSpan w:val="2"/>
            <w:tcBorders>
              <w:top w:val="nil"/>
              <w:bottom w:val="nil"/>
            </w:tcBorders>
          </w:tcPr>
          <w:p w:rsidR="007775CA" w:rsidRDefault="007775CA">
            <w:pPr>
              <w:pStyle w:val="TableParagraph"/>
              <w:rPr>
                <w:sz w:val="16"/>
              </w:rPr>
            </w:pPr>
          </w:p>
        </w:tc>
      </w:tr>
      <w:tr w:rsidR="007775CA">
        <w:trPr>
          <w:trHeight w:val="230"/>
        </w:trPr>
        <w:tc>
          <w:tcPr>
            <w:tcW w:w="1705" w:type="dxa"/>
            <w:tcBorders>
              <w:top w:val="nil"/>
              <w:bottom w:val="nil"/>
            </w:tcBorders>
          </w:tcPr>
          <w:p w:rsidR="007775CA" w:rsidRDefault="007775CA">
            <w:pPr>
              <w:pStyle w:val="TableParagraph"/>
              <w:rPr>
                <w:sz w:val="16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7775CA" w:rsidRDefault="00A82BF5">
            <w:pPr>
              <w:pStyle w:val="TableParagraph"/>
              <w:spacing w:line="210" w:lineRule="exact"/>
              <w:ind w:left="119" w:right="1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ссиональной</w:t>
            </w:r>
          </w:p>
        </w:tc>
        <w:tc>
          <w:tcPr>
            <w:tcW w:w="2949" w:type="dxa"/>
            <w:gridSpan w:val="2"/>
            <w:tcBorders>
              <w:top w:val="nil"/>
              <w:bottom w:val="nil"/>
            </w:tcBorders>
          </w:tcPr>
          <w:p w:rsidR="007775CA" w:rsidRDefault="007775CA">
            <w:pPr>
              <w:pStyle w:val="TableParagraph"/>
              <w:rPr>
                <w:sz w:val="16"/>
              </w:rPr>
            </w:pPr>
          </w:p>
        </w:tc>
      </w:tr>
      <w:tr w:rsidR="007775CA">
        <w:trPr>
          <w:trHeight w:val="230"/>
        </w:trPr>
        <w:tc>
          <w:tcPr>
            <w:tcW w:w="1705" w:type="dxa"/>
            <w:tcBorders>
              <w:top w:val="nil"/>
              <w:bottom w:val="nil"/>
            </w:tcBorders>
          </w:tcPr>
          <w:p w:rsidR="007775CA" w:rsidRDefault="007775CA">
            <w:pPr>
              <w:pStyle w:val="TableParagraph"/>
              <w:rPr>
                <w:sz w:val="16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7775CA" w:rsidRDefault="00A82BF5">
            <w:pPr>
              <w:pStyle w:val="TableParagraph"/>
              <w:spacing w:line="210" w:lineRule="exact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переподготовке)(</w:t>
            </w:r>
          </w:p>
        </w:tc>
        <w:tc>
          <w:tcPr>
            <w:tcW w:w="2949" w:type="dxa"/>
            <w:gridSpan w:val="2"/>
            <w:tcBorders>
              <w:top w:val="nil"/>
              <w:bottom w:val="nil"/>
            </w:tcBorders>
          </w:tcPr>
          <w:p w:rsidR="007775CA" w:rsidRDefault="007775CA">
            <w:pPr>
              <w:pStyle w:val="TableParagraph"/>
              <w:rPr>
                <w:sz w:val="16"/>
              </w:rPr>
            </w:pPr>
          </w:p>
        </w:tc>
      </w:tr>
      <w:tr w:rsidR="007775CA">
        <w:trPr>
          <w:trHeight w:val="571"/>
        </w:trPr>
        <w:tc>
          <w:tcPr>
            <w:tcW w:w="1705" w:type="dxa"/>
            <w:tcBorders>
              <w:top w:val="nil"/>
              <w:bottom w:val="nil"/>
            </w:tcBorders>
          </w:tcPr>
          <w:p w:rsidR="007775CA" w:rsidRDefault="007775CA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7775CA" w:rsidRDefault="00A82BF5">
            <w:pPr>
              <w:pStyle w:val="TableParagraph"/>
              <w:spacing w:line="226" w:lineRule="exact"/>
              <w:ind w:left="116" w:right="116"/>
              <w:jc w:val="center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%)</w:t>
            </w:r>
          </w:p>
        </w:tc>
        <w:tc>
          <w:tcPr>
            <w:tcW w:w="2949" w:type="dxa"/>
            <w:gridSpan w:val="2"/>
            <w:tcBorders>
              <w:top w:val="nil"/>
            </w:tcBorders>
          </w:tcPr>
          <w:p w:rsidR="007775CA" w:rsidRDefault="007775CA">
            <w:pPr>
              <w:pStyle w:val="TableParagraph"/>
              <w:rPr>
                <w:sz w:val="18"/>
              </w:rPr>
            </w:pPr>
          </w:p>
        </w:tc>
      </w:tr>
      <w:tr w:rsidR="007775CA">
        <w:trPr>
          <w:trHeight w:val="232"/>
        </w:trPr>
        <w:tc>
          <w:tcPr>
            <w:tcW w:w="1705" w:type="dxa"/>
            <w:tcBorders>
              <w:top w:val="nil"/>
              <w:bottom w:val="nil"/>
            </w:tcBorders>
          </w:tcPr>
          <w:p w:rsidR="007775CA" w:rsidRDefault="007775CA">
            <w:pPr>
              <w:pStyle w:val="TableParagraph"/>
              <w:rPr>
                <w:sz w:val="16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7775CA" w:rsidRDefault="007775CA">
            <w:pPr>
              <w:pStyle w:val="TableParagraph"/>
              <w:rPr>
                <w:sz w:val="16"/>
              </w:rPr>
            </w:pPr>
          </w:p>
        </w:tc>
        <w:tc>
          <w:tcPr>
            <w:tcW w:w="1475" w:type="dxa"/>
            <w:tcBorders>
              <w:bottom w:val="nil"/>
            </w:tcBorders>
          </w:tcPr>
          <w:p w:rsidR="007775CA" w:rsidRDefault="00A82BF5">
            <w:pPr>
              <w:pStyle w:val="TableParagraph"/>
              <w:spacing w:line="211" w:lineRule="exact"/>
              <w:ind w:left="18" w:right="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насоответстви</w:t>
            </w:r>
          </w:p>
        </w:tc>
        <w:tc>
          <w:tcPr>
            <w:tcW w:w="1474" w:type="dxa"/>
            <w:tcBorders>
              <w:bottom w:val="nil"/>
            </w:tcBorders>
          </w:tcPr>
          <w:p w:rsidR="007775CA" w:rsidRDefault="00A82BF5">
            <w:pPr>
              <w:pStyle w:val="TableParagraph"/>
              <w:spacing w:line="211" w:lineRule="exact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квалификацио</w:t>
            </w:r>
          </w:p>
        </w:tc>
      </w:tr>
      <w:tr w:rsidR="007775CA">
        <w:trPr>
          <w:trHeight w:val="228"/>
        </w:trPr>
        <w:tc>
          <w:tcPr>
            <w:tcW w:w="1705" w:type="dxa"/>
            <w:tcBorders>
              <w:top w:val="nil"/>
              <w:bottom w:val="nil"/>
            </w:tcBorders>
          </w:tcPr>
          <w:p w:rsidR="007775CA" w:rsidRDefault="007775CA">
            <w:pPr>
              <w:pStyle w:val="TableParagraph"/>
              <w:rPr>
                <w:sz w:val="16"/>
              </w:rPr>
            </w:pPr>
          </w:p>
        </w:tc>
        <w:tc>
          <w:tcPr>
            <w:tcW w:w="1700" w:type="dxa"/>
            <w:tcBorders>
              <w:top w:val="nil"/>
              <w:bottom w:val="nil"/>
            </w:tcBorders>
          </w:tcPr>
          <w:p w:rsidR="007775CA" w:rsidRDefault="007775CA">
            <w:pPr>
              <w:pStyle w:val="TableParagraph"/>
              <w:rPr>
                <w:sz w:val="16"/>
              </w:rPr>
            </w:pPr>
          </w:p>
        </w:tc>
        <w:tc>
          <w:tcPr>
            <w:tcW w:w="1475" w:type="dxa"/>
            <w:tcBorders>
              <w:top w:val="nil"/>
              <w:bottom w:val="nil"/>
            </w:tcBorders>
          </w:tcPr>
          <w:p w:rsidR="007775CA" w:rsidRDefault="00A82BF5">
            <w:pPr>
              <w:pStyle w:val="TableParagraph"/>
              <w:spacing w:line="208" w:lineRule="exact"/>
              <w:ind w:left="28" w:right="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езанимаемой</w:t>
            </w:r>
            <w:r>
              <w:rPr>
                <w:b/>
                <w:sz w:val="20"/>
              </w:rPr>
              <w:lastRenderedPageBreak/>
              <w:t>до</w:t>
            </w:r>
          </w:p>
        </w:tc>
        <w:tc>
          <w:tcPr>
            <w:tcW w:w="1474" w:type="dxa"/>
            <w:tcBorders>
              <w:top w:val="nil"/>
              <w:bottom w:val="nil"/>
            </w:tcBorders>
          </w:tcPr>
          <w:p w:rsidR="007775CA" w:rsidRDefault="00A82BF5">
            <w:pPr>
              <w:pStyle w:val="TableParagraph"/>
              <w:spacing w:line="208" w:lineRule="exact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ннаякатегор</w:t>
            </w:r>
            <w:r>
              <w:rPr>
                <w:b/>
                <w:sz w:val="20"/>
              </w:rPr>
              <w:lastRenderedPageBreak/>
              <w:t>ия</w:t>
            </w:r>
          </w:p>
        </w:tc>
      </w:tr>
      <w:tr w:rsidR="007775CA">
        <w:trPr>
          <w:trHeight w:val="691"/>
        </w:trPr>
        <w:tc>
          <w:tcPr>
            <w:tcW w:w="1705" w:type="dxa"/>
            <w:tcBorders>
              <w:top w:val="nil"/>
            </w:tcBorders>
          </w:tcPr>
          <w:p w:rsidR="007775CA" w:rsidRDefault="007775CA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 w:rsidR="007775CA" w:rsidRDefault="007775CA">
            <w:pPr>
              <w:pStyle w:val="TableParagraph"/>
              <w:rPr>
                <w:sz w:val="18"/>
              </w:rPr>
            </w:pPr>
          </w:p>
        </w:tc>
        <w:tc>
          <w:tcPr>
            <w:tcW w:w="1475" w:type="dxa"/>
            <w:tcBorders>
              <w:top w:val="nil"/>
            </w:tcBorders>
          </w:tcPr>
          <w:p w:rsidR="007775CA" w:rsidRDefault="00A82BF5">
            <w:pPr>
              <w:pStyle w:val="TableParagraph"/>
              <w:spacing w:line="227" w:lineRule="exact"/>
              <w:ind w:left="22" w:right="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лжности(%)</w:t>
            </w:r>
          </w:p>
        </w:tc>
        <w:tc>
          <w:tcPr>
            <w:tcW w:w="1474" w:type="dxa"/>
            <w:tcBorders>
              <w:top w:val="nil"/>
            </w:tcBorders>
          </w:tcPr>
          <w:p w:rsidR="007775CA" w:rsidRDefault="00A82BF5">
            <w:pPr>
              <w:pStyle w:val="TableParagraph"/>
              <w:spacing w:line="227" w:lineRule="exact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(%)</w:t>
            </w:r>
          </w:p>
        </w:tc>
      </w:tr>
    </w:tbl>
    <w:p w:rsidR="007775CA" w:rsidRDefault="007775CA">
      <w:pPr>
        <w:spacing w:line="227" w:lineRule="exact"/>
        <w:jc w:val="center"/>
        <w:rPr>
          <w:sz w:val="20"/>
        </w:rPr>
        <w:sectPr w:rsidR="007775CA">
          <w:footerReference w:type="default" r:id="rId671"/>
          <w:pgSz w:w="16840" w:h="11910" w:orient="landscape"/>
          <w:pgMar w:top="1000" w:right="740" w:bottom="820" w:left="740" w:header="0" w:footer="640" w:gutter="0"/>
          <w:cols w:space="720"/>
        </w:sectPr>
      </w:pPr>
    </w:p>
    <w:tbl>
      <w:tblPr>
        <w:tblW w:w="0" w:type="auto"/>
        <w:tblInd w:w="2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5"/>
        <w:gridCol w:w="1700"/>
        <w:gridCol w:w="1475"/>
        <w:gridCol w:w="1474"/>
      </w:tblGrid>
      <w:tr w:rsidR="007775CA">
        <w:trPr>
          <w:trHeight w:val="556"/>
        </w:trPr>
        <w:tc>
          <w:tcPr>
            <w:tcW w:w="1705" w:type="dxa"/>
          </w:tcPr>
          <w:p w:rsidR="007775CA" w:rsidRDefault="00A82BF5">
            <w:pPr>
              <w:pStyle w:val="TableParagraph"/>
              <w:ind w:left="599" w:right="-15" w:hanging="591"/>
              <w:rPr>
                <w:sz w:val="20"/>
              </w:rPr>
            </w:pPr>
            <w:r>
              <w:rPr>
                <w:w w:val="95"/>
                <w:sz w:val="20"/>
              </w:rPr>
              <w:lastRenderedPageBreak/>
              <w:t>Педагогическиерабо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тники</w:t>
            </w:r>
          </w:p>
        </w:tc>
        <w:tc>
          <w:tcPr>
            <w:tcW w:w="1700" w:type="dxa"/>
          </w:tcPr>
          <w:p w:rsidR="007775CA" w:rsidRDefault="00A82BF5">
            <w:pPr>
              <w:pStyle w:val="TableParagraph"/>
              <w:spacing w:line="225" w:lineRule="exact"/>
              <w:ind w:left="119" w:right="107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75" w:type="dxa"/>
          </w:tcPr>
          <w:p w:rsidR="007775CA" w:rsidRDefault="00A82BF5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474" w:type="dxa"/>
          </w:tcPr>
          <w:p w:rsidR="007775CA" w:rsidRDefault="00A82BF5">
            <w:pPr>
              <w:pStyle w:val="TableParagraph"/>
              <w:spacing w:line="225" w:lineRule="exact"/>
              <w:ind w:left="588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 w:rsidR="007775CA">
        <w:trPr>
          <w:trHeight w:val="552"/>
        </w:trPr>
        <w:tc>
          <w:tcPr>
            <w:tcW w:w="1705" w:type="dxa"/>
          </w:tcPr>
          <w:p w:rsidR="007775CA" w:rsidRDefault="00A82BF5">
            <w:pPr>
              <w:pStyle w:val="TableParagraph"/>
              <w:spacing w:line="235" w:lineRule="auto"/>
              <w:ind w:left="642" w:right="24" w:hanging="600"/>
              <w:rPr>
                <w:sz w:val="20"/>
              </w:rPr>
            </w:pPr>
            <w:r>
              <w:rPr>
                <w:spacing w:val="-1"/>
                <w:sz w:val="20"/>
              </w:rPr>
              <w:t>Руководящиеработ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ники</w:t>
            </w:r>
          </w:p>
        </w:tc>
        <w:tc>
          <w:tcPr>
            <w:tcW w:w="1700" w:type="dxa"/>
          </w:tcPr>
          <w:p w:rsidR="007775CA" w:rsidRDefault="00A82BF5">
            <w:pPr>
              <w:pStyle w:val="TableParagraph"/>
              <w:spacing w:line="225" w:lineRule="exact"/>
              <w:ind w:left="119" w:right="107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75" w:type="dxa"/>
          </w:tcPr>
          <w:p w:rsidR="007775CA" w:rsidRDefault="00A82BF5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474" w:type="dxa"/>
          </w:tcPr>
          <w:p w:rsidR="007775CA" w:rsidRDefault="00A82BF5">
            <w:pPr>
              <w:pStyle w:val="TableParagraph"/>
              <w:spacing w:line="225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</w:tr>
      <w:tr w:rsidR="007775CA">
        <w:trPr>
          <w:trHeight w:val="551"/>
        </w:trPr>
        <w:tc>
          <w:tcPr>
            <w:tcW w:w="1705" w:type="dxa"/>
          </w:tcPr>
          <w:p w:rsidR="007775CA" w:rsidRDefault="00A82BF5">
            <w:pPr>
              <w:pStyle w:val="TableParagraph"/>
              <w:spacing w:line="225" w:lineRule="exact"/>
              <w:ind w:left="191"/>
              <w:rPr>
                <w:sz w:val="20"/>
              </w:rPr>
            </w:pPr>
            <w:r>
              <w:rPr>
                <w:sz w:val="20"/>
              </w:rPr>
              <w:t>Иныеработники</w:t>
            </w:r>
          </w:p>
        </w:tc>
        <w:tc>
          <w:tcPr>
            <w:tcW w:w="1700" w:type="dxa"/>
          </w:tcPr>
          <w:p w:rsidR="007775CA" w:rsidRDefault="00A82BF5">
            <w:pPr>
              <w:pStyle w:val="TableParagraph"/>
              <w:spacing w:line="225" w:lineRule="exact"/>
              <w:ind w:left="119" w:right="107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75" w:type="dxa"/>
          </w:tcPr>
          <w:p w:rsidR="007775CA" w:rsidRDefault="00A82BF5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474" w:type="dxa"/>
          </w:tcPr>
          <w:p w:rsidR="007775CA" w:rsidRDefault="00A82BF5">
            <w:pPr>
              <w:pStyle w:val="TableParagraph"/>
              <w:spacing w:line="225" w:lineRule="exact"/>
              <w:ind w:left="569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</w:tbl>
    <w:p w:rsidR="007775CA" w:rsidRDefault="007775CA">
      <w:pPr>
        <w:pStyle w:val="a3"/>
        <w:spacing w:before="1"/>
        <w:ind w:left="0" w:firstLine="0"/>
        <w:jc w:val="left"/>
        <w:rPr>
          <w:sz w:val="27"/>
        </w:rPr>
      </w:pPr>
    </w:p>
    <w:p w:rsidR="007775CA" w:rsidRDefault="00A82BF5">
      <w:pPr>
        <w:spacing w:before="94" w:line="276" w:lineRule="auto"/>
        <w:ind w:left="110" w:right="116" w:firstLine="566"/>
        <w:jc w:val="both"/>
        <w:rPr>
          <w:sz w:val="20"/>
        </w:rPr>
      </w:pPr>
      <w:r>
        <w:rPr>
          <w:b/>
          <w:sz w:val="20"/>
        </w:rPr>
        <w:t>Профессиональноеразвитиеиповышениеквалификациипедагогических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работников.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Основным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условием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наращивания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достаточного кадровогопотенциала образовательной организации является обеспечение адекватности системы непрерывного педагогического образования происходящим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изменениям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системе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вцелом.</w:t>
      </w:r>
    </w:p>
    <w:p w:rsidR="007775CA" w:rsidRDefault="00A82BF5">
      <w:pPr>
        <w:spacing w:before="195" w:line="276" w:lineRule="auto"/>
        <w:ind w:left="110" w:right="118" w:firstLine="566"/>
        <w:jc w:val="both"/>
        <w:rPr>
          <w:sz w:val="20"/>
        </w:rPr>
      </w:pPr>
      <w:r>
        <w:rPr>
          <w:sz w:val="20"/>
        </w:rPr>
        <w:t>Непрерывностьпрофессиональногоразвитияпедагогическихи</w:t>
      </w:r>
      <w:r>
        <w:rPr>
          <w:spacing w:val="1"/>
          <w:sz w:val="20"/>
        </w:rPr>
        <w:t xml:space="preserve"> </w:t>
      </w:r>
      <w:r>
        <w:rPr>
          <w:sz w:val="20"/>
        </w:rPr>
        <w:t>иных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разработке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7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-6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характеризуется</w:t>
      </w:r>
      <w:r>
        <w:rPr>
          <w:spacing w:val="-1"/>
          <w:sz w:val="20"/>
        </w:rPr>
        <w:t xml:space="preserve"> </w:t>
      </w:r>
      <w:r>
        <w:rPr>
          <w:sz w:val="20"/>
        </w:rPr>
        <w:t>долей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повышающих квалификацию</w:t>
      </w:r>
      <w:r>
        <w:rPr>
          <w:spacing w:val="-3"/>
          <w:sz w:val="20"/>
        </w:rPr>
        <w:t xml:space="preserve"> </w:t>
      </w:r>
      <w:r>
        <w:rPr>
          <w:sz w:val="20"/>
        </w:rPr>
        <w:t>не</w:t>
      </w:r>
      <w:r>
        <w:rPr>
          <w:spacing w:val="-3"/>
          <w:sz w:val="20"/>
        </w:rPr>
        <w:t xml:space="preserve"> </w:t>
      </w:r>
      <w:r>
        <w:rPr>
          <w:sz w:val="20"/>
        </w:rPr>
        <w:t>реже</w:t>
      </w:r>
      <w:r>
        <w:rPr>
          <w:spacing w:val="-4"/>
          <w:sz w:val="20"/>
        </w:rPr>
        <w:t xml:space="preserve"> </w:t>
      </w:r>
      <w:r>
        <w:rPr>
          <w:sz w:val="20"/>
        </w:rPr>
        <w:t>1</w:t>
      </w:r>
      <w:r>
        <w:rPr>
          <w:spacing w:val="9"/>
          <w:sz w:val="20"/>
        </w:rPr>
        <w:t xml:space="preserve"> </w:t>
      </w:r>
      <w:r>
        <w:rPr>
          <w:sz w:val="20"/>
        </w:rPr>
        <w:t>раза</w:t>
      </w:r>
      <w:r>
        <w:rPr>
          <w:spacing w:val="1"/>
          <w:sz w:val="20"/>
        </w:rPr>
        <w:t xml:space="preserve"> </w:t>
      </w:r>
      <w:r>
        <w:rPr>
          <w:sz w:val="20"/>
        </w:rPr>
        <w:t>в3года.</w:t>
      </w:r>
    </w:p>
    <w:p w:rsidR="007775CA" w:rsidRDefault="007775CA">
      <w:pPr>
        <w:pStyle w:val="a3"/>
        <w:spacing w:before="5"/>
        <w:ind w:left="0" w:firstLine="0"/>
        <w:jc w:val="left"/>
        <w:rPr>
          <w:sz w:val="17"/>
        </w:rPr>
      </w:pPr>
    </w:p>
    <w:p w:rsidR="007775CA" w:rsidRDefault="00A82BF5">
      <w:pPr>
        <w:spacing w:before="1"/>
        <w:ind w:left="676"/>
        <w:rPr>
          <w:sz w:val="20"/>
        </w:rPr>
      </w:pPr>
      <w:r>
        <w:rPr>
          <w:w w:val="95"/>
          <w:sz w:val="20"/>
        </w:rPr>
        <w:t>При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этом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могут</w:t>
      </w:r>
      <w:r>
        <w:rPr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быть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использованы</w:t>
      </w:r>
      <w:r>
        <w:rPr>
          <w:spacing w:val="14"/>
          <w:w w:val="95"/>
          <w:sz w:val="20"/>
        </w:rPr>
        <w:t xml:space="preserve"> </w:t>
      </w:r>
      <w:r>
        <w:rPr>
          <w:w w:val="95"/>
          <w:sz w:val="20"/>
        </w:rPr>
        <w:t>различные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образовательные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организации,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имеющие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соответствующую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лицензию.</w:t>
      </w:r>
    </w:p>
    <w:p w:rsidR="007775CA" w:rsidRDefault="00A82BF5">
      <w:pPr>
        <w:ind w:left="110" w:firstLine="566"/>
        <w:rPr>
          <w:sz w:val="20"/>
        </w:rPr>
      </w:pPr>
      <w:r>
        <w:rPr>
          <w:w w:val="95"/>
          <w:sz w:val="20"/>
        </w:rPr>
        <w:t>В ходе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реализации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основной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образовательной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программыпредполагается оценка качества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 результативности деятельности педагогических работников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с целью коррекции их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4"/>
          <w:sz w:val="20"/>
        </w:rPr>
        <w:t xml:space="preserve"> </w:t>
      </w:r>
      <w:r>
        <w:rPr>
          <w:sz w:val="20"/>
        </w:rPr>
        <w:t>а</w:t>
      </w:r>
      <w:r>
        <w:rPr>
          <w:spacing w:val="-8"/>
          <w:sz w:val="20"/>
        </w:rPr>
        <w:t xml:space="preserve"> </w:t>
      </w:r>
      <w:r>
        <w:rPr>
          <w:sz w:val="20"/>
        </w:rPr>
        <w:t>также</w:t>
      </w:r>
      <w:r>
        <w:rPr>
          <w:spacing w:val="-2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-6"/>
          <w:sz w:val="20"/>
        </w:rPr>
        <w:t xml:space="preserve"> </w:t>
      </w:r>
      <w:r>
        <w:rPr>
          <w:sz w:val="20"/>
        </w:rPr>
        <w:t>стимулирующей</w:t>
      </w:r>
      <w:r>
        <w:rPr>
          <w:spacing w:val="-6"/>
          <w:sz w:val="20"/>
        </w:rPr>
        <w:t xml:space="preserve"> </w:t>
      </w:r>
      <w:r>
        <w:rPr>
          <w:sz w:val="20"/>
        </w:rPr>
        <w:t>части</w:t>
      </w:r>
      <w:r>
        <w:rPr>
          <w:spacing w:val="-5"/>
          <w:sz w:val="20"/>
        </w:rPr>
        <w:t xml:space="preserve"> </w:t>
      </w:r>
      <w:r>
        <w:rPr>
          <w:sz w:val="20"/>
        </w:rPr>
        <w:t>фонда</w:t>
      </w:r>
      <w:r>
        <w:rPr>
          <w:spacing w:val="-3"/>
          <w:sz w:val="20"/>
        </w:rPr>
        <w:t xml:space="preserve"> </w:t>
      </w:r>
      <w:r>
        <w:rPr>
          <w:sz w:val="20"/>
        </w:rPr>
        <w:t>оплатытруда.</w:t>
      </w:r>
    </w:p>
    <w:p w:rsidR="007775CA" w:rsidRDefault="00A82BF5">
      <w:pPr>
        <w:spacing w:before="6"/>
        <w:ind w:left="676"/>
        <w:rPr>
          <w:sz w:val="20"/>
        </w:rPr>
      </w:pPr>
      <w:r>
        <w:rPr>
          <w:w w:val="95"/>
          <w:sz w:val="20"/>
        </w:rPr>
        <w:t>Ожидаемый</w:t>
      </w:r>
      <w:r>
        <w:rPr>
          <w:spacing w:val="26"/>
          <w:w w:val="95"/>
          <w:sz w:val="20"/>
        </w:rPr>
        <w:t xml:space="preserve"> </w:t>
      </w:r>
      <w:r>
        <w:rPr>
          <w:w w:val="95"/>
          <w:sz w:val="20"/>
        </w:rPr>
        <w:t>результат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повышения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квалификации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—</w:t>
      </w:r>
      <w:r>
        <w:rPr>
          <w:spacing w:val="33"/>
          <w:w w:val="95"/>
          <w:sz w:val="20"/>
        </w:rPr>
        <w:t xml:space="preserve"> </w:t>
      </w:r>
      <w:r>
        <w:rPr>
          <w:w w:val="95"/>
          <w:sz w:val="20"/>
        </w:rPr>
        <w:t>профессиональная</w:t>
      </w:r>
      <w:r>
        <w:rPr>
          <w:spacing w:val="35"/>
          <w:w w:val="95"/>
          <w:sz w:val="20"/>
        </w:rPr>
        <w:t xml:space="preserve"> </w:t>
      </w:r>
      <w:r>
        <w:rPr>
          <w:w w:val="95"/>
          <w:sz w:val="20"/>
        </w:rPr>
        <w:t>готовность</w:t>
      </w:r>
      <w:r>
        <w:rPr>
          <w:spacing w:val="35"/>
          <w:w w:val="95"/>
          <w:sz w:val="20"/>
        </w:rPr>
        <w:t xml:space="preserve"> </w:t>
      </w:r>
      <w:r>
        <w:rPr>
          <w:w w:val="95"/>
          <w:sz w:val="20"/>
        </w:rPr>
        <w:t>работников</w:t>
      </w:r>
      <w:r>
        <w:rPr>
          <w:spacing w:val="38"/>
          <w:w w:val="95"/>
          <w:sz w:val="20"/>
        </w:rPr>
        <w:t xml:space="preserve"> </w:t>
      </w:r>
      <w:r>
        <w:rPr>
          <w:w w:val="95"/>
          <w:sz w:val="20"/>
        </w:rPr>
        <w:t>образования</w:t>
      </w:r>
      <w:r>
        <w:rPr>
          <w:spacing w:val="35"/>
          <w:w w:val="95"/>
          <w:sz w:val="20"/>
        </w:rPr>
        <w:t xml:space="preserve"> </w:t>
      </w:r>
      <w:r>
        <w:rPr>
          <w:w w:val="95"/>
          <w:sz w:val="20"/>
        </w:rPr>
        <w:t>к</w:t>
      </w:r>
      <w:r>
        <w:rPr>
          <w:spacing w:val="33"/>
          <w:w w:val="95"/>
          <w:sz w:val="20"/>
        </w:rPr>
        <w:t xml:space="preserve"> </w:t>
      </w:r>
      <w:r>
        <w:rPr>
          <w:w w:val="95"/>
          <w:sz w:val="20"/>
        </w:rPr>
        <w:t>реализацииФГОСначальногообщегообразования:</w:t>
      </w:r>
    </w:p>
    <w:p w:rsidR="007775CA" w:rsidRDefault="00A82BF5">
      <w:pPr>
        <w:pStyle w:val="a5"/>
        <w:numPr>
          <w:ilvl w:val="0"/>
          <w:numId w:val="42"/>
        </w:numPr>
        <w:tabs>
          <w:tab w:val="left" w:pos="1525"/>
          <w:tab w:val="left" w:pos="1526"/>
        </w:tabs>
        <w:spacing w:before="1"/>
        <w:rPr>
          <w:sz w:val="20"/>
        </w:rPr>
      </w:pPr>
      <w:r>
        <w:rPr>
          <w:w w:val="95"/>
          <w:sz w:val="20"/>
        </w:rPr>
        <w:t>обеспечениеоптимальноговхожденияработниковобразованиявсистему</w:t>
      </w:r>
      <w:r>
        <w:rPr>
          <w:spacing w:val="41"/>
          <w:w w:val="95"/>
          <w:sz w:val="20"/>
        </w:rPr>
        <w:t xml:space="preserve"> </w:t>
      </w:r>
      <w:r>
        <w:rPr>
          <w:w w:val="95"/>
          <w:sz w:val="20"/>
        </w:rPr>
        <w:t>ценностейсовременного</w:t>
      </w:r>
      <w:r>
        <w:rPr>
          <w:spacing w:val="49"/>
          <w:sz w:val="20"/>
        </w:rPr>
        <w:t xml:space="preserve"> </w:t>
      </w:r>
      <w:r>
        <w:rPr>
          <w:w w:val="95"/>
          <w:sz w:val="20"/>
        </w:rPr>
        <w:t>образования;</w:t>
      </w:r>
    </w:p>
    <w:p w:rsidR="007775CA" w:rsidRDefault="00A82BF5">
      <w:pPr>
        <w:pStyle w:val="a5"/>
        <w:numPr>
          <w:ilvl w:val="0"/>
          <w:numId w:val="42"/>
        </w:numPr>
        <w:tabs>
          <w:tab w:val="left" w:pos="1525"/>
          <w:tab w:val="left" w:pos="1526"/>
        </w:tabs>
        <w:ind w:left="110" w:right="114" w:firstLine="566"/>
        <w:rPr>
          <w:sz w:val="20"/>
        </w:rPr>
      </w:pPr>
      <w:r>
        <w:rPr>
          <w:sz w:val="20"/>
        </w:rPr>
        <w:t>освоениесистемытребованийкструктуреосновнойобразовательной программы, результатам</w:t>
      </w:r>
      <w:r>
        <w:rPr>
          <w:spacing w:val="4"/>
          <w:sz w:val="20"/>
        </w:rPr>
        <w:t xml:space="preserve"> </w:t>
      </w:r>
      <w:r>
        <w:rPr>
          <w:sz w:val="20"/>
        </w:rPr>
        <w:t>её</w:t>
      </w:r>
      <w:r>
        <w:rPr>
          <w:spacing w:val="-1"/>
          <w:sz w:val="20"/>
        </w:rPr>
        <w:t xml:space="preserve"> </w:t>
      </w:r>
      <w:r>
        <w:rPr>
          <w:sz w:val="20"/>
        </w:rPr>
        <w:t>освоения и</w:t>
      </w:r>
      <w:r>
        <w:rPr>
          <w:spacing w:val="5"/>
          <w:sz w:val="20"/>
        </w:rPr>
        <w:t xml:space="preserve"> </w:t>
      </w:r>
      <w:r>
        <w:rPr>
          <w:sz w:val="20"/>
        </w:rPr>
        <w:t>условиямреализации,</w:t>
      </w:r>
      <w:r>
        <w:rPr>
          <w:spacing w:val="3"/>
          <w:sz w:val="20"/>
        </w:rPr>
        <w:t xml:space="preserve"> </w:t>
      </w:r>
      <w:r>
        <w:rPr>
          <w:sz w:val="20"/>
        </w:rPr>
        <w:t>а также</w:t>
      </w:r>
      <w:r>
        <w:rPr>
          <w:spacing w:val="-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11"/>
          <w:sz w:val="20"/>
        </w:rPr>
        <w:t xml:space="preserve"> </w:t>
      </w:r>
      <w:r>
        <w:rPr>
          <w:sz w:val="20"/>
        </w:rPr>
        <w:t>оценки итогов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образовательнойдеятельностиобучающихся;</w:t>
      </w:r>
    </w:p>
    <w:p w:rsidR="007775CA" w:rsidRDefault="00A82BF5">
      <w:pPr>
        <w:pStyle w:val="a5"/>
        <w:numPr>
          <w:ilvl w:val="0"/>
          <w:numId w:val="42"/>
        </w:numPr>
        <w:tabs>
          <w:tab w:val="left" w:pos="1525"/>
          <w:tab w:val="left" w:pos="1526"/>
        </w:tabs>
        <w:spacing w:before="1"/>
        <w:rPr>
          <w:sz w:val="20"/>
        </w:rPr>
      </w:pPr>
      <w:r>
        <w:rPr>
          <w:w w:val="95"/>
          <w:sz w:val="20"/>
        </w:rPr>
        <w:t>овладение</w:t>
      </w:r>
      <w:r>
        <w:rPr>
          <w:spacing w:val="100"/>
          <w:sz w:val="20"/>
        </w:rPr>
        <w:t xml:space="preserve"> </w:t>
      </w:r>
      <w:r>
        <w:rPr>
          <w:w w:val="95"/>
          <w:sz w:val="20"/>
        </w:rPr>
        <w:t>учебно-методическими</w:t>
      </w:r>
      <w:r>
        <w:rPr>
          <w:spacing w:val="93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96"/>
          <w:sz w:val="20"/>
        </w:rPr>
        <w:t xml:space="preserve"> </w:t>
      </w:r>
      <w:r>
        <w:rPr>
          <w:w w:val="95"/>
          <w:sz w:val="20"/>
        </w:rPr>
        <w:t>информационно-методическимиресурсами,необходимымидляуспешногорешениязадачФГОСначальногообщегообразования.</w:t>
      </w:r>
    </w:p>
    <w:p w:rsidR="007775CA" w:rsidRDefault="00A82BF5">
      <w:pPr>
        <w:ind w:left="110" w:right="119" w:firstLine="566"/>
        <w:jc w:val="both"/>
        <w:rPr>
          <w:sz w:val="20"/>
        </w:rPr>
      </w:pPr>
      <w:r>
        <w:rPr>
          <w:sz w:val="20"/>
        </w:rPr>
        <w:t>Одним из важнейших механизмов обеспечения необходимогоквалификационного уровня педагогических работников, участвующих в разработке и реализации основной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 xml:space="preserve">образовательной программы </w:t>
      </w:r>
      <w:r>
        <w:rPr>
          <w:sz w:val="20"/>
        </w:rPr>
        <w:t>начального общего образования, является системаметодическойработы,обеспечивающаясопровождениедеятельности педагогов на всех этапах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5"/>
          <w:sz w:val="20"/>
        </w:rPr>
        <w:t xml:space="preserve"> </w:t>
      </w:r>
      <w:r>
        <w:rPr>
          <w:sz w:val="20"/>
        </w:rPr>
        <w:t>требованийФГОСначальногообщегообразования.</w:t>
      </w:r>
    </w:p>
    <w:p w:rsidR="007775CA" w:rsidRDefault="00A82BF5">
      <w:pPr>
        <w:tabs>
          <w:tab w:val="left" w:pos="7829"/>
          <w:tab w:val="left" w:pos="10704"/>
          <w:tab w:val="left" w:pos="13981"/>
        </w:tabs>
        <w:spacing w:before="7" w:line="242" w:lineRule="auto"/>
        <w:ind w:left="110" w:right="107" w:firstLine="566"/>
        <w:rPr>
          <w:sz w:val="20"/>
        </w:rPr>
      </w:pPr>
      <w:r>
        <w:rPr>
          <w:sz w:val="20"/>
        </w:rPr>
        <w:t>Актуальныевопросыреализациипрограммыначальногообщего</w:t>
      </w:r>
      <w:r>
        <w:rPr>
          <w:sz w:val="20"/>
        </w:rPr>
        <w:tab/>
        <w:t>образования</w:t>
      </w:r>
      <w:r>
        <w:rPr>
          <w:sz w:val="20"/>
        </w:rPr>
        <w:tab/>
      </w:r>
      <w:r>
        <w:rPr>
          <w:spacing w:val="-1"/>
          <w:sz w:val="20"/>
        </w:rPr>
        <w:t>рассматриваются</w:t>
      </w:r>
      <w:r>
        <w:rPr>
          <w:spacing w:val="-1"/>
          <w:sz w:val="20"/>
        </w:rPr>
        <w:tab/>
      </w:r>
      <w:r>
        <w:rPr>
          <w:w w:val="95"/>
          <w:sz w:val="20"/>
        </w:rPr>
        <w:t>методическими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объединениями,действующимивобразовательнойорганизации,атакжеметодическимииучебно-</w:t>
      </w:r>
      <w:r>
        <w:rPr>
          <w:spacing w:val="1"/>
          <w:sz w:val="20"/>
        </w:rPr>
        <w:t xml:space="preserve"> </w:t>
      </w:r>
      <w:r>
        <w:rPr>
          <w:sz w:val="20"/>
        </w:rPr>
        <w:t>методическимиобъединениямивсфереобщегообразования,действующиминамуниципальномирегиональномуровнях.</w:t>
      </w:r>
    </w:p>
    <w:p w:rsidR="007775CA" w:rsidRDefault="007775CA">
      <w:pPr>
        <w:pStyle w:val="a3"/>
        <w:spacing w:before="7"/>
        <w:ind w:left="0" w:firstLine="0"/>
        <w:jc w:val="left"/>
        <w:rPr>
          <w:sz w:val="29"/>
        </w:rPr>
      </w:pPr>
    </w:p>
    <w:p w:rsidR="007775CA" w:rsidRDefault="00A82BF5">
      <w:pPr>
        <w:pStyle w:val="a5"/>
        <w:numPr>
          <w:ilvl w:val="2"/>
          <w:numId w:val="41"/>
        </w:numPr>
        <w:tabs>
          <w:tab w:val="left" w:pos="1276"/>
        </w:tabs>
        <w:ind w:hanging="456"/>
        <w:jc w:val="left"/>
        <w:rPr>
          <w:b/>
          <w:sz w:val="18"/>
        </w:rPr>
      </w:pPr>
      <w:bookmarkStart w:id="63" w:name="3.4.2.Психолого-педагогическиеусловияреа"/>
      <w:bookmarkEnd w:id="63"/>
      <w:r>
        <w:rPr>
          <w:b/>
          <w:sz w:val="20"/>
        </w:rPr>
        <w:t>Психолого-педагогическиеусловияреализацииосновнойобразовательнойпрограммыначальногообщегообразования</w:t>
      </w:r>
    </w:p>
    <w:p w:rsidR="007775CA" w:rsidRDefault="00A82BF5">
      <w:pPr>
        <w:spacing w:before="159"/>
        <w:ind w:left="110" w:firstLine="566"/>
        <w:rPr>
          <w:sz w:val="20"/>
        </w:rPr>
      </w:pPr>
      <w:r>
        <w:rPr>
          <w:spacing w:val="-1"/>
          <w:sz w:val="20"/>
        </w:rPr>
        <w:t>Психолого-педагогические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условия,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созданные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образовательной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-6"/>
          <w:sz w:val="20"/>
        </w:rPr>
        <w:t xml:space="preserve"> </w:t>
      </w:r>
      <w:r>
        <w:rPr>
          <w:sz w:val="20"/>
        </w:rPr>
        <w:t>обеспечивают</w:t>
      </w:r>
      <w:r>
        <w:rPr>
          <w:spacing w:val="-8"/>
          <w:sz w:val="20"/>
        </w:rPr>
        <w:t xml:space="preserve"> </w:t>
      </w:r>
      <w:r>
        <w:rPr>
          <w:sz w:val="20"/>
        </w:rPr>
        <w:t>исполнение</w:t>
      </w:r>
      <w:r>
        <w:rPr>
          <w:spacing w:val="-10"/>
          <w:sz w:val="20"/>
        </w:rPr>
        <w:t xml:space="preserve"> </w:t>
      </w:r>
      <w:r>
        <w:rPr>
          <w:sz w:val="20"/>
        </w:rPr>
        <w:t>требованийФГОС</w:t>
      </w:r>
      <w:r>
        <w:rPr>
          <w:spacing w:val="-8"/>
          <w:sz w:val="20"/>
        </w:rPr>
        <w:t xml:space="preserve"> </w:t>
      </w:r>
      <w:r>
        <w:rPr>
          <w:sz w:val="20"/>
        </w:rPr>
        <w:t>НОО</w:t>
      </w:r>
      <w:r>
        <w:rPr>
          <w:spacing w:val="-9"/>
          <w:sz w:val="20"/>
        </w:rPr>
        <w:t xml:space="preserve"> </w:t>
      </w:r>
      <w:r>
        <w:rPr>
          <w:sz w:val="20"/>
        </w:rPr>
        <w:t>к</w:t>
      </w:r>
      <w:r>
        <w:rPr>
          <w:spacing w:val="-9"/>
          <w:sz w:val="20"/>
        </w:rPr>
        <w:t xml:space="preserve"> </w:t>
      </w:r>
      <w:r>
        <w:rPr>
          <w:sz w:val="20"/>
        </w:rPr>
        <w:t>реализацииосновной</w:t>
      </w:r>
      <w:r>
        <w:rPr>
          <w:spacing w:val="-12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2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образования,вчастности:</w:t>
      </w:r>
    </w:p>
    <w:p w:rsidR="007775CA" w:rsidRDefault="00A82BF5">
      <w:pPr>
        <w:pStyle w:val="a5"/>
        <w:numPr>
          <w:ilvl w:val="0"/>
          <w:numId w:val="40"/>
        </w:numPr>
        <w:tabs>
          <w:tab w:val="left" w:pos="1525"/>
          <w:tab w:val="left" w:pos="1526"/>
        </w:tabs>
        <w:ind w:right="112" w:firstLine="566"/>
        <w:rPr>
          <w:sz w:val="20"/>
        </w:rPr>
      </w:pPr>
      <w:r>
        <w:rPr>
          <w:w w:val="95"/>
          <w:sz w:val="20"/>
        </w:rPr>
        <w:t>обеспечивают преемственность содержания и форм организации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образовательной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деятельности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реализации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образовательных программ начального, основного и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среднего</w:t>
      </w:r>
      <w:r>
        <w:rPr>
          <w:spacing w:val="-7"/>
          <w:sz w:val="20"/>
        </w:rPr>
        <w:t xml:space="preserve"> </w:t>
      </w:r>
      <w:r>
        <w:rPr>
          <w:sz w:val="20"/>
        </w:rPr>
        <w:t>общегообразования;</w:t>
      </w:r>
    </w:p>
    <w:p w:rsidR="007775CA" w:rsidRDefault="00A82BF5">
      <w:pPr>
        <w:pStyle w:val="a5"/>
        <w:numPr>
          <w:ilvl w:val="0"/>
          <w:numId w:val="40"/>
        </w:numPr>
        <w:tabs>
          <w:tab w:val="left" w:pos="1525"/>
          <w:tab w:val="left" w:pos="1526"/>
          <w:tab w:val="left" w:pos="7392"/>
          <w:tab w:val="left" w:pos="7718"/>
          <w:tab w:val="left" w:pos="8744"/>
          <w:tab w:val="left" w:pos="10408"/>
          <w:tab w:val="left" w:pos="11704"/>
          <w:tab w:val="left" w:pos="12020"/>
          <w:tab w:val="left" w:pos="13781"/>
          <w:tab w:val="left" w:pos="14213"/>
        </w:tabs>
        <w:spacing w:before="2" w:line="244" w:lineRule="auto"/>
        <w:ind w:right="111" w:firstLine="566"/>
        <w:rPr>
          <w:sz w:val="20"/>
        </w:rPr>
      </w:pPr>
      <w:r>
        <w:rPr>
          <w:sz w:val="20"/>
        </w:rPr>
        <w:t>способствуютсоциально-психологическойадаптацииобучающихся</w:t>
      </w:r>
      <w:r>
        <w:rPr>
          <w:sz w:val="20"/>
        </w:rPr>
        <w:tab/>
        <w:t>к</w:t>
      </w:r>
      <w:r>
        <w:rPr>
          <w:sz w:val="20"/>
        </w:rPr>
        <w:tab/>
        <w:t>условиям</w:t>
      </w:r>
      <w:r>
        <w:rPr>
          <w:sz w:val="20"/>
        </w:rPr>
        <w:tab/>
        <w:t>образовательной</w:t>
      </w:r>
      <w:r>
        <w:rPr>
          <w:sz w:val="20"/>
        </w:rPr>
        <w:tab/>
        <w:t>организации</w:t>
      </w:r>
      <w:r>
        <w:rPr>
          <w:sz w:val="20"/>
        </w:rPr>
        <w:tab/>
        <w:t>с</w:t>
      </w:r>
      <w:r>
        <w:rPr>
          <w:sz w:val="20"/>
        </w:rPr>
        <w:tab/>
        <w:t>учётомспецифики</w:t>
      </w:r>
      <w:r>
        <w:rPr>
          <w:sz w:val="20"/>
        </w:rPr>
        <w:tab/>
        <w:t>их</w:t>
      </w:r>
      <w:r>
        <w:rPr>
          <w:sz w:val="20"/>
        </w:rPr>
        <w:tab/>
        <w:t>возрастного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психофизиологического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развития,включаяособенностиадаптацииксоциальнойсреде;</w:t>
      </w:r>
    </w:p>
    <w:p w:rsidR="007775CA" w:rsidRDefault="00A82BF5">
      <w:pPr>
        <w:pStyle w:val="a5"/>
        <w:numPr>
          <w:ilvl w:val="0"/>
          <w:numId w:val="40"/>
        </w:numPr>
        <w:tabs>
          <w:tab w:val="left" w:pos="1525"/>
          <w:tab w:val="left" w:pos="1526"/>
        </w:tabs>
        <w:ind w:right="107" w:firstLine="566"/>
        <w:rPr>
          <w:sz w:val="20"/>
        </w:rPr>
      </w:pPr>
      <w:r>
        <w:rPr>
          <w:sz w:val="20"/>
        </w:rPr>
        <w:t>способствуют</w:t>
      </w:r>
      <w:r>
        <w:rPr>
          <w:spacing w:val="8"/>
          <w:sz w:val="20"/>
        </w:rPr>
        <w:t xml:space="preserve"> </w:t>
      </w:r>
      <w:r>
        <w:rPr>
          <w:sz w:val="20"/>
        </w:rPr>
        <w:t>формированию</w:t>
      </w:r>
      <w:r>
        <w:rPr>
          <w:spacing w:val="14"/>
          <w:sz w:val="20"/>
        </w:rPr>
        <w:t xml:space="preserve"> </w:t>
      </w:r>
      <w:r>
        <w:rPr>
          <w:sz w:val="20"/>
        </w:rPr>
        <w:t>и</w:t>
      </w:r>
      <w:r>
        <w:rPr>
          <w:spacing w:val="9"/>
          <w:sz w:val="20"/>
        </w:rPr>
        <w:t xml:space="preserve"> </w:t>
      </w:r>
      <w:r>
        <w:rPr>
          <w:sz w:val="20"/>
        </w:rPr>
        <w:t>развитию</w:t>
      </w:r>
      <w:r>
        <w:rPr>
          <w:spacing w:val="11"/>
          <w:sz w:val="20"/>
        </w:rPr>
        <w:t xml:space="preserve"> </w:t>
      </w:r>
      <w:r>
        <w:rPr>
          <w:sz w:val="20"/>
        </w:rPr>
        <w:t>психолого-педагогической</w:t>
      </w:r>
      <w:r>
        <w:rPr>
          <w:spacing w:val="12"/>
          <w:sz w:val="20"/>
        </w:rPr>
        <w:t xml:space="preserve"> </w:t>
      </w:r>
      <w:r>
        <w:rPr>
          <w:sz w:val="20"/>
        </w:rPr>
        <w:t>компетентности</w:t>
      </w:r>
      <w:r>
        <w:rPr>
          <w:spacing w:val="12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13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2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4"/>
          <w:sz w:val="20"/>
        </w:rPr>
        <w:t xml:space="preserve"> </w:t>
      </w:r>
      <w:r>
        <w:rPr>
          <w:sz w:val="20"/>
        </w:rPr>
        <w:t>и</w:t>
      </w:r>
      <w:r>
        <w:rPr>
          <w:spacing w:val="1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4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-47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несовершеннолетнихобучающихся;</w:t>
      </w:r>
    </w:p>
    <w:p w:rsidR="007775CA" w:rsidRDefault="00A82BF5">
      <w:pPr>
        <w:pStyle w:val="a5"/>
        <w:numPr>
          <w:ilvl w:val="0"/>
          <w:numId w:val="40"/>
        </w:numPr>
        <w:tabs>
          <w:tab w:val="left" w:pos="1525"/>
          <w:tab w:val="left" w:pos="1526"/>
        </w:tabs>
        <w:ind w:left="1526"/>
        <w:rPr>
          <w:sz w:val="20"/>
        </w:rPr>
      </w:pPr>
      <w:r>
        <w:rPr>
          <w:w w:val="95"/>
          <w:sz w:val="20"/>
        </w:rPr>
        <w:t>обеспечивают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профилактику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формирования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у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обучающихся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девиантных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форм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поведения,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агрессии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повышенной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тревожности.</w:t>
      </w:r>
    </w:p>
    <w:p w:rsidR="007775CA" w:rsidRDefault="007775CA">
      <w:pPr>
        <w:rPr>
          <w:sz w:val="20"/>
        </w:rPr>
        <w:sectPr w:rsidR="007775CA">
          <w:pgSz w:w="16840" w:h="11910" w:orient="landscape"/>
          <w:pgMar w:top="840" w:right="740" w:bottom="900" w:left="740" w:header="0" w:footer="640" w:gutter="0"/>
          <w:cols w:space="720"/>
        </w:sectPr>
      </w:pPr>
    </w:p>
    <w:p w:rsidR="007775CA" w:rsidRDefault="00A82BF5">
      <w:pPr>
        <w:tabs>
          <w:tab w:val="left" w:pos="1050"/>
          <w:tab w:val="left" w:pos="2724"/>
          <w:tab w:val="left" w:pos="4039"/>
          <w:tab w:val="left" w:pos="13447"/>
        </w:tabs>
        <w:spacing w:before="81"/>
        <w:ind w:left="110" w:right="104" w:firstLine="566"/>
        <w:rPr>
          <w:sz w:val="20"/>
        </w:rPr>
      </w:pPr>
      <w:r>
        <w:rPr>
          <w:sz w:val="20"/>
        </w:rPr>
        <w:lastRenderedPageBreak/>
        <w:t>В</w:t>
      </w:r>
      <w:r>
        <w:rPr>
          <w:sz w:val="20"/>
        </w:rPr>
        <w:tab/>
        <w:t>образовательной</w:t>
      </w:r>
      <w:r>
        <w:rPr>
          <w:sz w:val="20"/>
        </w:rPr>
        <w:tab/>
        <w:t>организации</w:t>
      </w:r>
      <w:r>
        <w:rPr>
          <w:sz w:val="20"/>
        </w:rPr>
        <w:tab/>
      </w:r>
      <w:r>
        <w:rPr>
          <w:w w:val="95"/>
          <w:sz w:val="20"/>
        </w:rPr>
        <w:t>психолого-педагогическоесопровождениереализациипрограммыначальногообщегообразованияосуществляется</w:t>
      </w:r>
      <w:r>
        <w:rPr>
          <w:w w:val="95"/>
          <w:sz w:val="20"/>
        </w:rPr>
        <w:tab/>
      </w:r>
      <w:r>
        <w:rPr>
          <w:spacing w:val="-1"/>
          <w:w w:val="95"/>
          <w:sz w:val="20"/>
        </w:rPr>
        <w:t>квалифицированными</w:t>
      </w:r>
      <w:r>
        <w:rPr>
          <w:spacing w:val="-45"/>
          <w:w w:val="95"/>
          <w:sz w:val="20"/>
        </w:rPr>
        <w:t xml:space="preserve"> </w:t>
      </w:r>
      <w:r>
        <w:rPr>
          <w:sz w:val="20"/>
        </w:rPr>
        <w:t>специалистами:</w:t>
      </w:r>
    </w:p>
    <w:p w:rsidR="007775CA" w:rsidRDefault="001C0079">
      <w:pPr>
        <w:spacing w:before="1"/>
        <w:ind w:left="13486" w:right="362" w:firstLine="567"/>
        <w:rPr>
          <w:sz w:val="20"/>
        </w:rPr>
      </w:pPr>
      <w:r w:rsidRPr="001C0079">
        <w:pict>
          <v:shape id="_x0000_s1026" type="#_x0000_t202" style="position:absolute;left:0;text-align:left;margin-left:70.6pt;margin-top:6.5pt;width:631.85pt;height:58.6pt;z-index:15762944;mso-position-horizont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696"/>
                    <w:gridCol w:w="3073"/>
                    <w:gridCol w:w="3889"/>
                    <w:gridCol w:w="1277"/>
                    <w:gridCol w:w="3687"/>
                  </w:tblGrid>
                  <w:tr w:rsidR="00341EDF">
                    <w:trPr>
                      <w:trHeight w:val="1152"/>
                    </w:trPr>
                    <w:tc>
                      <w:tcPr>
                        <w:tcW w:w="696" w:type="dxa"/>
                      </w:tcPr>
                      <w:p w:rsidR="00341EDF" w:rsidRDefault="00341EDF">
                        <w:pPr>
                          <w:pStyle w:val="TableParagraph"/>
                          <w:spacing w:line="451" w:lineRule="auto"/>
                          <w:ind w:left="110" w:right="21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№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п/п</w:t>
                        </w:r>
                      </w:p>
                    </w:tc>
                    <w:tc>
                      <w:tcPr>
                        <w:tcW w:w="3073" w:type="dxa"/>
                      </w:tcPr>
                      <w:p w:rsidR="00341EDF" w:rsidRDefault="00341EDF">
                        <w:pPr>
                          <w:pStyle w:val="TableParagraph"/>
                          <w:spacing w:line="273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Вид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работы</w:t>
                        </w:r>
                      </w:p>
                    </w:tc>
                    <w:tc>
                      <w:tcPr>
                        <w:tcW w:w="3889" w:type="dxa"/>
                      </w:tcPr>
                      <w:p w:rsidR="00341EDF" w:rsidRDefault="00341EDF">
                        <w:pPr>
                          <w:pStyle w:val="TableParagraph"/>
                          <w:spacing w:line="273" w:lineRule="exact"/>
                          <w:ind w:left="10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Условия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проведения</w:t>
                        </w:r>
                      </w:p>
                    </w:tc>
                    <w:tc>
                      <w:tcPr>
                        <w:tcW w:w="1277" w:type="dxa"/>
                      </w:tcPr>
                      <w:p w:rsidR="00341EDF" w:rsidRDefault="00341EDF">
                        <w:pPr>
                          <w:pStyle w:val="TableParagraph"/>
                          <w:spacing w:line="276" w:lineRule="auto"/>
                          <w:ind w:left="110" w:right="1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Сроки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проведен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ия</w:t>
                        </w:r>
                      </w:p>
                    </w:tc>
                    <w:tc>
                      <w:tcPr>
                        <w:tcW w:w="3687" w:type="dxa"/>
                      </w:tcPr>
                      <w:p w:rsidR="00341EDF" w:rsidRDefault="00341EDF">
                        <w:pPr>
                          <w:pStyle w:val="TableParagraph"/>
                          <w:spacing w:line="273" w:lineRule="exact"/>
                          <w:ind w:left="1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Предполагаемый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результат</w:t>
                        </w:r>
                      </w:p>
                    </w:tc>
                  </w:tr>
                </w:tbl>
                <w:p w:rsidR="00341EDF" w:rsidRDefault="00341EDF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/>
          </v:shape>
        </w:pict>
      </w:r>
      <w:r w:rsidR="00A82BF5">
        <w:rPr>
          <w:spacing w:val="-1"/>
          <w:sz w:val="20"/>
        </w:rPr>
        <w:t>педагогом-</w:t>
      </w:r>
      <w:r w:rsidR="00A82BF5">
        <w:rPr>
          <w:spacing w:val="-47"/>
          <w:sz w:val="20"/>
        </w:rPr>
        <w:t xml:space="preserve"> </w:t>
      </w:r>
      <w:r w:rsidR="00A82BF5">
        <w:rPr>
          <w:sz w:val="20"/>
        </w:rPr>
        <w:t>психологом-1</w:t>
      </w:r>
    </w:p>
    <w:p w:rsidR="007775CA" w:rsidRDefault="007775CA">
      <w:pPr>
        <w:pStyle w:val="a3"/>
        <w:ind w:left="0" w:firstLine="0"/>
        <w:jc w:val="left"/>
        <w:rPr>
          <w:sz w:val="22"/>
        </w:rPr>
      </w:pPr>
    </w:p>
    <w:p w:rsidR="007775CA" w:rsidRDefault="007775CA">
      <w:pPr>
        <w:pStyle w:val="a3"/>
        <w:ind w:left="0" w:firstLine="0"/>
        <w:jc w:val="left"/>
        <w:rPr>
          <w:sz w:val="22"/>
        </w:rPr>
      </w:pPr>
    </w:p>
    <w:p w:rsidR="007775CA" w:rsidRDefault="007775CA">
      <w:pPr>
        <w:pStyle w:val="a3"/>
        <w:ind w:left="0" w:firstLine="0"/>
        <w:jc w:val="left"/>
        <w:rPr>
          <w:sz w:val="22"/>
        </w:rPr>
      </w:pPr>
    </w:p>
    <w:p w:rsidR="007775CA" w:rsidRDefault="007775CA">
      <w:pPr>
        <w:pStyle w:val="a3"/>
        <w:ind w:left="0" w:firstLine="0"/>
        <w:jc w:val="left"/>
        <w:rPr>
          <w:sz w:val="22"/>
        </w:rPr>
      </w:pPr>
    </w:p>
    <w:p w:rsidR="007775CA" w:rsidRDefault="007775CA">
      <w:pPr>
        <w:pStyle w:val="a3"/>
        <w:ind w:left="0" w:firstLine="0"/>
        <w:jc w:val="left"/>
        <w:rPr>
          <w:sz w:val="22"/>
        </w:rPr>
      </w:pPr>
    </w:p>
    <w:p w:rsidR="007775CA" w:rsidRDefault="00A82BF5">
      <w:pPr>
        <w:spacing w:before="172"/>
        <w:ind w:left="110" w:firstLine="566"/>
        <w:rPr>
          <w:sz w:val="20"/>
        </w:rPr>
      </w:pPr>
      <w:r>
        <w:rPr>
          <w:spacing w:val="-1"/>
          <w:sz w:val="20"/>
        </w:rPr>
        <w:t>Впроцессереализацииосновнойобразовательнойпрограммы</w:t>
      </w:r>
      <w:r>
        <w:rPr>
          <w:spacing w:val="6"/>
          <w:sz w:val="20"/>
        </w:rPr>
        <w:t xml:space="preserve"> </w:t>
      </w:r>
      <w:r>
        <w:rPr>
          <w:spacing w:val="-1"/>
          <w:sz w:val="20"/>
        </w:rPr>
        <w:t>начального</w:t>
      </w:r>
      <w:r>
        <w:rPr>
          <w:spacing w:val="6"/>
          <w:sz w:val="20"/>
        </w:rPr>
        <w:t xml:space="preserve"> </w:t>
      </w:r>
      <w:r>
        <w:rPr>
          <w:spacing w:val="-1"/>
          <w:sz w:val="20"/>
        </w:rPr>
        <w:t>общего</w:t>
      </w:r>
      <w:r>
        <w:rPr>
          <w:spacing w:val="6"/>
          <w:sz w:val="20"/>
        </w:rPr>
        <w:t xml:space="preserve"> </w:t>
      </w:r>
      <w:r>
        <w:rPr>
          <w:spacing w:val="-1"/>
          <w:sz w:val="20"/>
        </w:rPr>
        <w:t>образования</w:t>
      </w:r>
      <w:r>
        <w:rPr>
          <w:spacing w:val="4"/>
          <w:sz w:val="20"/>
        </w:rPr>
        <w:t xml:space="preserve"> </w:t>
      </w:r>
      <w:r>
        <w:rPr>
          <w:spacing w:val="-1"/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организацией</w:t>
      </w:r>
      <w:r>
        <w:rPr>
          <w:spacing w:val="4"/>
          <w:sz w:val="20"/>
        </w:rPr>
        <w:t xml:space="preserve"> </w:t>
      </w:r>
      <w:r>
        <w:rPr>
          <w:spacing w:val="-1"/>
          <w:sz w:val="20"/>
        </w:rPr>
        <w:t>обеспечивается</w:t>
      </w:r>
      <w:r>
        <w:rPr>
          <w:spacing w:val="4"/>
          <w:sz w:val="20"/>
        </w:rPr>
        <w:t xml:space="preserve"> </w:t>
      </w:r>
      <w:r>
        <w:rPr>
          <w:sz w:val="20"/>
        </w:rPr>
        <w:t>психолого-педагогическое</w:t>
      </w:r>
      <w:r>
        <w:rPr>
          <w:spacing w:val="-47"/>
          <w:sz w:val="20"/>
        </w:rPr>
        <w:t xml:space="preserve"> </w:t>
      </w:r>
      <w:r>
        <w:rPr>
          <w:sz w:val="20"/>
        </w:rPr>
        <w:t>сопровождениеучастниковобразовательныхотношенийпосредствомсистемнойдеятельностииотдельныхмероприятий,обеспечивающих:</w:t>
      </w:r>
    </w:p>
    <w:p w:rsidR="007775CA" w:rsidRDefault="00A82BF5">
      <w:pPr>
        <w:pStyle w:val="a5"/>
        <w:numPr>
          <w:ilvl w:val="0"/>
          <w:numId w:val="39"/>
        </w:numPr>
        <w:tabs>
          <w:tab w:val="left" w:pos="1525"/>
          <w:tab w:val="left" w:pos="1526"/>
        </w:tabs>
        <w:spacing w:before="1"/>
        <w:rPr>
          <w:sz w:val="20"/>
        </w:rPr>
      </w:pPr>
      <w:r>
        <w:rPr>
          <w:sz w:val="20"/>
        </w:rPr>
        <w:t>формированиеиразвитиепсихолого-педагогическойкомпетентностивсехучастниковобразовательныхотношений;</w:t>
      </w:r>
    </w:p>
    <w:p w:rsidR="007775CA" w:rsidRDefault="00A82BF5">
      <w:pPr>
        <w:pStyle w:val="a5"/>
        <w:numPr>
          <w:ilvl w:val="0"/>
          <w:numId w:val="39"/>
        </w:numPr>
        <w:tabs>
          <w:tab w:val="left" w:pos="1525"/>
          <w:tab w:val="left" w:pos="1526"/>
        </w:tabs>
        <w:spacing w:before="1"/>
        <w:rPr>
          <w:sz w:val="20"/>
        </w:rPr>
      </w:pPr>
      <w:r>
        <w:rPr>
          <w:sz w:val="20"/>
        </w:rPr>
        <w:t>сохранение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укрепление</w:t>
      </w:r>
      <w:r>
        <w:rPr>
          <w:spacing w:val="-8"/>
          <w:sz w:val="20"/>
        </w:rPr>
        <w:t xml:space="preserve"> </w:t>
      </w:r>
      <w:r>
        <w:rPr>
          <w:sz w:val="20"/>
        </w:rPr>
        <w:t>психологического</w:t>
      </w:r>
      <w:r>
        <w:rPr>
          <w:spacing w:val="-9"/>
          <w:sz w:val="20"/>
        </w:rPr>
        <w:t xml:space="preserve"> </w:t>
      </w:r>
      <w:r>
        <w:rPr>
          <w:sz w:val="20"/>
        </w:rPr>
        <w:t>благополучия</w:t>
      </w:r>
      <w:r>
        <w:rPr>
          <w:spacing w:val="-6"/>
          <w:sz w:val="20"/>
        </w:rPr>
        <w:t xml:space="preserve"> </w:t>
      </w:r>
      <w:r>
        <w:rPr>
          <w:sz w:val="20"/>
        </w:rPr>
        <w:t>ипсихическогоздоровьяобучающихся;</w:t>
      </w:r>
    </w:p>
    <w:p w:rsidR="007775CA" w:rsidRDefault="00A82BF5">
      <w:pPr>
        <w:pStyle w:val="a5"/>
        <w:numPr>
          <w:ilvl w:val="0"/>
          <w:numId w:val="39"/>
        </w:numPr>
        <w:tabs>
          <w:tab w:val="left" w:pos="1525"/>
          <w:tab w:val="left" w:pos="1526"/>
        </w:tabs>
        <w:rPr>
          <w:sz w:val="20"/>
        </w:rPr>
      </w:pPr>
      <w:r>
        <w:rPr>
          <w:sz w:val="20"/>
        </w:rPr>
        <w:t>поддержка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сопровождение</w:t>
      </w:r>
      <w:r>
        <w:rPr>
          <w:spacing w:val="-7"/>
          <w:sz w:val="20"/>
        </w:rPr>
        <w:t xml:space="preserve"> </w:t>
      </w:r>
      <w:r>
        <w:rPr>
          <w:sz w:val="20"/>
        </w:rPr>
        <w:t>детско-родительских</w:t>
      </w:r>
      <w:r>
        <w:rPr>
          <w:spacing w:val="-3"/>
          <w:sz w:val="20"/>
        </w:rPr>
        <w:t xml:space="preserve"> </w:t>
      </w:r>
      <w:r>
        <w:rPr>
          <w:sz w:val="20"/>
        </w:rPr>
        <w:t>отношений;</w:t>
      </w:r>
    </w:p>
    <w:p w:rsidR="007775CA" w:rsidRDefault="00A82BF5">
      <w:pPr>
        <w:pStyle w:val="a5"/>
        <w:numPr>
          <w:ilvl w:val="0"/>
          <w:numId w:val="39"/>
        </w:numPr>
        <w:tabs>
          <w:tab w:val="left" w:pos="1525"/>
          <w:tab w:val="left" w:pos="1526"/>
        </w:tabs>
        <w:spacing w:before="1"/>
        <w:rPr>
          <w:sz w:val="20"/>
        </w:rPr>
      </w:pPr>
      <w:r>
        <w:rPr>
          <w:w w:val="95"/>
          <w:sz w:val="20"/>
        </w:rPr>
        <w:t>формирование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ценности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здоровья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безопасного</w:t>
      </w:r>
      <w:r>
        <w:rPr>
          <w:spacing w:val="-2"/>
          <w:w w:val="95"/>
          <w:sz w:val="20"/>
        </w:rPr>
        <w:t xml:space="preserve"> </w:t>
      </w:r>
      <w:r>
        <w:rPr>
          <w:w w:val="95"/>
          <w:sz w:val="20"/>
        </w:rPr>
        <w:t>образа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жизни;</w:t>
      </w:r>
    </w:p>
    <w:p w:rsidR="007775CA" w:rsidRDefault="00A82BF5">
      <w:pPr>
        <w:pStyle w:val="a5"/>
        <w:numPr>
          <w:ilvl w:val="0"/>
          <w:numId w:val="39"/>
        </w:numPr>
        <w:tabs>
          <w:tab w:val="left" w:pos="1525"/>
          <w:tab w:val="left" w:pos="1526"/>
        </w:tabs>
        <w:rPr>
          <w:sz w:val="20"/>
        </w:rPr>
      </w:pPr>
      <w:r>
        <w:rPr>
          <w:sz w:val="20"/>
        </w:rPr>
        <w:t>дифференциация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индивидуализация</w:t>
      </w:r>
      <w:r>
        <w:rPr>
          <w:spacing w:val="-5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-2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5"/>
          <w:sz w:val="20"/>
        </w:rPr>
        <w:t xml:space="preserve"> </w:t>
      </w:r>
      <w:r>
        <w:rPr>
          <w:sz w:val="20"/>
        </w:rPr>
        <w:t>когнитивного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эмоциональногоразвитияобучающихся;</w:t>
      </w:r>
    </w:p>
    <w:p w:rsidR="007775CA" w:rsidRDefault="00A82BF5">
      <w:pPr>
        <w:pStyle w:val="a5"/>
        <w:numPr>
          <w:ilvl w:val="0"/>
          <w:numId w:val="39"/>
        </w:numPr>
        <w:tabs>
          <w:tab w:val="left" w:pos="1525"/>
          <w:tab w:val="left" w:pos="1526"/>
        </w:tabs>
        <w:spacing w:before="1"/>
        <w:rPr>
          <w:sz w:val="20"/>
        </w:rPr>
      </w:pPr>
      <w:r>
        <w:rPr>
          <w:w w:val="95"/>
          <w:sz w:val="20"/>
        </w:rPr>
        <w:t>мониторинг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возможностей</w:t>
      </w:r>
      <w:r>
        <w:rPr>
          <w:spacing w:val="27"/>
          <w:w w:val="95"/>
          <w:sz w:val="20"/>
        </w:rPr>
        <w:t xml:space="preserve"> </w:t>
      </w:r>
      <w:r>
        <w:rPr>
          <w:w w:val="95"/>
          <w:sz w:val="20"/>
        </w:rPr>
        <w:t>и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способностей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обучающихся,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выявление,поддержкаисопровождениеодарённыхдетей;</w:t>
      </w:r>
    </w:p>
    <w:p w:rsidR="007775CA" w:rsidRDefault="00A82BF5">
      <w:pPr>
        <w:pStyle w:val="a5"/>
        <w:numPr>
          <w:ilvl w:val="0"/>
          <w:numId w:val="39"/>
        </w:numPr>
        <w:tabs>
          <w:tab w:val="left" w:pos="1525"/>
          <w:tab w:val="left" w:pos="1526"/>
        </w:tabs>
        <w:rPr>
          <w:sz w:val="20"/>
        </w:rPr>
      </w:pPr>
      <w:r>
        <w:rPr>
          <w:sz w:val="20"/>
        </w:rPr>
        <w:t>создание</w:t>
      </w:r>
      <w:r>
        <w:rPr>
          <w:spacing w:val="-2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-6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последующего</w:t>
      </w:r>
      <w:r>
        <w:rPr>
          <w:spacing w:val="-9"/>
          <w:sz w:val="20"/>
        </w:rPr>
        <w:t xml:space="preserve"> </w:t>
      </w:r>
      <w:r>
        <w:rPr>
          <w:sz w:val="20"/>
        </w:rPr>
        <w:t>профессионального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самоопределения;</w:t>
      </w:r>
    </w:p>
    <w:p w:rsidR="007775CA" w:rsidRDefault="00A82BF5">
      <w:pPr>
        <w:pStyle w:val="a5"/>
        <w:numPr>
          <w:ilvl w:val="0"/>
          <w:numId w:val="39"/>
        </w:numPr>
        <w:tabs>
          <w:tab w:val="left" w:pos="1525"/>
          <w:tab w:val="left" w:pos="1526"/>
        </w:tabs>
        <w:spacing w:before="1"/>
        <w:rPr>
          <w:sz w:val="20"/>
        </w:rPr>
      </w:pPr>
      <w:r>
        <w:rPr>
          <w:sz w:val="20"/>
        </w:rPr>
        <w:t>формированиекоммуникативныхнавыковвразновозрастнойсредеисредесверстников;</w:t>
      </w:r>
    </w:p>
    <w:p w:rsidR="007775CA" w:rsidRDefault="00A82BF5">
      <w:pPr>
        <w:pStyle w:val="a5"/>
        <w:numPr>
          <w:ilvl w:val="0"/>
          <w:numId w:val="39"/>
        </w:numPr>
        <w:tabs>
          <w:tab w:val="left" w:pos="1525"/>
          <w:tab w:val="left" w:pos="1526"/>
        </w:tabs>
        <w:spacing w:before="1" w:line="228" w:lineRule="exact"/>
        <w:rPr>
          <w:sz w:val="20"/>
        </w:rPr>
      </w:pPr>
      <w:r>
        <w:rPr>
          <w:sz w:val="20"/>
        </w:rPr>
        <w:t>поддержка</w:t>
      </w:r>
      <w:r>
        <w:rPr>
          <w:spacing w:val="-4"/>
          <w:sz w:val="20"/>
        </w:rPr>
        <w:t xml:space="preserve"> </w:t>
      </w:r>
      <w:r>
        <w:rPr>
          <w:sz w:val="20"/>
        </w:rPr>
        <w:t>детских</w:t>
      </w:r>
      <w:r>
        <w:rPr>
          <w:spacing w:val="-6"/>
          <w:sz w:val="20"/>
        </w:rPr>
        <w:t xml:space="preserve"> </w:t>
      </w:r>
      <w:r>
        <w:rPr>
          <w:sz w:val="20"/>
        </w:rPr>
        <w:t>объединений, ученического</w:t>
      </w:r>
      <w:r>
        <w:rPr>
          <w:spacing w:val="-10"/>
          <w:sz w:val="20"/>
        </w:rPr>
        <w:t xml:space="preserve"> </w:t>
      </w:r>
      <w:r>
        <w:rPr>
          <w:sz w:val="20"/>
        </w:rPr>
        <w:t>самоуправления;</w:t>
      </w:r>
    </w:p>
    <w:p w:rsidR="007775CA" w:rsidRDefault="00A82BF5">
      <w:pPr>
        <w:pStyle w:val="a5"/>
        <w:numPr>
          <w:ilvl w:val="0"/>
          <w:numId w:val="39"/>
        </w:numPr>
        <w:tabs>
          <w:tab w:val="left" w:pos="1525"/>
          <w:tab w:val="left" w:pos="1526"/>
        </w:tabs>
        <w:spacing w:line="228" w:lineRule="exact"/>
        <w:rPr>
          <w:sz w:val="20"/>
        </w:rPr>
      </w:pPr>
      <w:r>
        <w:rPr>
          <w:sz w:val="20"/>
        </w:rPr>
        <w:t>формирование</w:t>
      </w:r>
      <w:r>
        <w:rPr>
          <w:spacing w:val="-7"/>
          <w:sz w:val="20"/>
        </w:rPr>
        <w:t xml:space="preserve"> </w:t>
      </w:r>
      <w:r>
        <w:rPr>
          <w:sz w:val="20"/>
        </w:rPr>
        <w:t>психологической</w:t>
      </w:r>
      <w:r>
        <w:rPr>
          <w:spacing w:val="-6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5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информационнойсреде;</w:t>
      </w:r>
    </w:p>
    <w:p w:rsidR="007775CA" w:rsidRDefault="00A82BF5">
      <w:pPr>
        <w:pStyle w:val="a5"/>
        <w:numPr>
          <w:ilvl w:val="0"/>
          <w:numId w:val="39"/>
        </w:numPr>
        <w:tabs>
          <w:tab w:val="left" w:pos="1525"/>
          <w:tab w:val="left" w:pos="1526"/>
        </w:tabs>
        <w:ind w:left="676" w:right="5927" w:firstLine="0"/>
        <w:rPr>
          <w:sz w:val="20"/>
        </w:rPr>
      </w:pPr>
      <w:r>
        <w:rPr>
          <w:sz w:val="20"/>
        </w:rPr>
        <w:t>развитие</w:t>
      </w:r>
      <w:r>
        <w:rPr>
          <w:spacing w:val="-2"/>
          <w:sz w:val="20"/>
        </w:rPr>
        <w:t xml:space="preserve"> </w:t>
      </w:r>
      <w:r>
        <w:rPr>
          <w:sz w:val="20"/>
        </w:rPr>
        <w:t>психологической культуры в</w:t>
      </w:r>
      <w:r>
        <w:rPr>
          <w:spacing w:val="3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-1"/>
          <w:sz w:val="20"/>
        </w:rPr>
        <w:t xml:space="preserve"> </w:t>
      </w:r>
      <w:r>
        <w:rPr>
          <w:sz w:val="20"/>
        </w:rPr>
        <w:t>использованияИКТ.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Впроцессереализацииосновнойобразовательнойпрограммыосуществляетсяиндивидуальноепсихолого-</w:t>
      </w:r>
    </w:p>
    <w:p w:rsidR="007775CA" w:rsidRDefault="00A82BF5">
      <w:pPr>
        <w:spacing w:before="6"/>
        <w:ind w:left="110"/>
        <w:rPr>
          <w:sz w:val="20"/>
        </w:rPr>
      </w:pPr>
      <w:r>
        <w:rPr>
          <w:sz w:val="20"/>
        </w:rPr>
        <w:t>педагогическоесопровождениевсехучастниковобразовательныхотношений,втомчисле:</w:t>
      </w:r>
    </w:p>
    <w:p w:rsidR="007775CA" w:rsidRDefault="00A82BF5">
      <w:pPr>
        <w:spacing w:line="244" w:lineRule="auto"/>
        <w:ind w:left="676" w:right="2736"/>
        <w:rPr>
          <w:sz w:val="20"/>
        </w:rPr>
      </w:pPr>
      <w:r>
        <w:rPr>
          <w:w w:val="95"/>
          <w:sz w:val="20"/>
        </w:rPr>
        <w:t>обучающихся,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испытывающих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трудности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в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освоении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программы основного общего образования, развитии и социальнойадаптации;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3"/>
          <w:sz w:val="20"/>
        </w:rPr>
        <w:t xml:space="preserve"> </w:t>
      </w:r>
      <w:r>
        <w:rPr>
          <w:sz w:val="20"/>
        </w:rPr>
        <w:t>проявляющих</w:t>
      </w:r>
      <w:r>
        <w:rPr>
          <w:spacing w:val="2"/>
          <w:sz w:val="20"/>
        </w:rPr>
        <w:t xml:space="preserve"> </w:t>
      </w:r>
      <w:r>
        <w:rPr>
          <w:sz w:val="20"/>
        </w:rPr>
        <w:t>индивидуальные</w:t>
      </w:r>
      <w:r>
        <w:rPr>
          <w:spacing w:val="-2"/>
          <w:sz w:val="20"/>
        </w:rPr>
        <w:t xml:space="preserve"> </w:t>
      </w:r>
      <w:r>
        <w:rPr>
          <w:sz w:val="20"/>
        </w:rPr>
        <w:t>способности,иодарённых;</w:t>
      </w:r>
    </w:p>
    <w:p w:rsidR="007775CA" w:rsidRDefault="00A82BF5">
      <w:pPr>
        <w:spacing w:line="227" w:lineRule="exact"/>
        <w:ind w:left="676"/>
        <w:rPr>
          <w:sz w:val="20"/>
        </w:rPr>
      </w:pPr>
      <w:r>
        <w:rPr>
          <w:sz w:val="20"/>
        </w:rPr>
        <w:t>обучающихсясОВЗ;</w:t>
      </w:r>
    </w:p>
    <w:p w:rsidR="007775CA" w:rsidRDefault="00A82BF5">
      <w:pPr>
        <w:spacing w:before="5"/>
        <w:ind w:left="676"/>
        <w:rPr>
          <w:sz w:val="20"/>
        </w:rPr>
      </w:pPr>
      <w:r>
        <w:rPr>
          <w:sz w:val="20"/>
        </w:rPr>
        <w:t>педагогических,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учебно-вспомогательных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иных</w:t>
      </w:r>
      <w:r>
        <w:rPr>
          <w:spacing w:val="-8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-6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10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-5"/>
          <w:sz w:val="20"/>
        </w:rPr>
        <w:t xml:space="preserve"> </w:t>
      </w:r>
      <w:r>
        <w:rPr>
          <w:sz w:val="20"/>
        </w:rPr>
        <w:t>обеспечивающих</w:t>
      </w:r>
      <w:r>
        <w:rPr>
          <w:spacing w:val="-8"/>
          <w:sz w:val="20"/>
        </w:rPr>
        <w:t xml:space="preserve"> </w:t>
      </w:r>
      <w:r>
        <w:rPr>
          <w:sz w:val="20"/>
        </w:rPr>
        <w:t>реализациюпрограммыначальногообщегообразования;</w:t>
      </w:r>
      <w:r>
        <w:rPr>
          <w:spacing w:val="-47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-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2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2"/>
          <w:sz w:val="20"/>
        </w:rPr>
        <w:t xml:space="preserve"> </w:t>
      </w:r>
      <w:r>
        <w:rPr>
          <w:sz w:val="20"/>
        </w:rPr>
        <w:t>несовершеннолетнихобучающихся.</w:t>
      </w:r>
    </w:p>
    <w:p w:rsidR="007775CA" w:rsidRDefault="00A82BF5">
      <w:pPr>
        <w:spacing w:before="6"/>
        <w:ind w:left="110" w:firstLine="566"/>
        <w:rPr>
          <w:sz w:val="20"/>
        </w:rPr>
      </w:pPr>
      <w:r>
        <w:rPr>
          <w:spacing w:val="-1"/>
          <w:sz w:val="20"/>
        </w:rPr>
        <w:t>Психолого-педагогическаяподдержкаучастниковобразовательных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>отношений реализуется</w:t>
      </w:r>
      <w:r>
        <w:rPr>
          <w:sz w:val="20"/>
        </w:rPr>
        <w:t xml:space="preserve"> диверсифицировано,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2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2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5"/>
          <w:sz w:val="20"/>
        </w:rPr>
        <w:t xml:space="preserve"> </w:t>
      </w:r>
      <w:r>
        <w:rPr>
          <w:sz w:val="20"/>
        </w:rPr>
        <w:t>классов,</w:t>
      </w:r>
      <w:r>
        <w:rPr>
          <w:spacing w:val="4"/>
          <w:sz w:val="20"/>
        </w:rPr>
        <w:t xml:space="preserve"> </w:t>
      </w:r>
      <w:r>
        <w:rPr>
          <w:sz w:val="20"/>
        </w:rPr>
        <w:t>групп,</w:t>
      </w:r>
      <w:r>
        <w:rPr>
          <w:spacing w:val="5"/>
          <w:sz w:val="20"/>
        </w:rPr>
        <w:t xml:space="preserve"> </w:t>
      </w:r>
      <w:r>
        <w:rPr>
          <w:sz w:val="20"/>
        </w:rPr>
        <w:t>а</w:t>
      </w:r>
      <w:r>
        <w:rPr>
          <w:spacing w:val="-47"/>
          <w:sz w:val="20"/>
        </w:rPr>
        <w:t xml:space="preserve"> </w:t>
      </w:r>
      <w:r>
        <w:rPr>
          <w:sz w:val="20"/>
        </w:rPr>
        <w:t>также</w:t>
      </w:r>
      <w:r>
        <w:rPr>
          <w:spacing w:val="-2"/>
          <w:sz w:val="20"/>
        </w:rPr>
        <w:t xml:space="preserve"> </w:t>
      </w:r>
      <w:r>
        <w:rPr>
          <w:sz w:val="20"/>
        </w:rPr>
        <w:t>наиндивидуальномуровне.</w:t>
      </w:r>
    </w:p>
    <w:p w:rsidR="007775CA" w:rsidRDefault="00A82BF5">
      <w:pPr>
        <w:spacing w:before="1"/>
        <w:ind w:left="676"/>
        <w:rPr>
          <w:sz w:val="20"/>
        </w:rPr>
      </w:pPr>
      <w:r>
        <w:rPr>
          <w:sz w:val="20"/>
        </w:rPr>
        <w:t>Впроцессереализацииосновнойобразовательнойпрограммыиспользуютсятакиеформыпсихолого-педагогическогосопровождения,как:</w:t>
      </w:r>
    </w:p>
    <w:p w:rsidR="007775CA" w:rsidRDefault="00A82BF5">
      <w:pPr>
        <w:pStyle w:val="a5"/>
        <w:numPr>
          <w:ilvl w:val="0"/>
          <w:numId w:val="38"/>
        </w:numPr>
        <w:tabs>
          <w:tab w:val="left" w:pos="1525"/>
          <w:tab w:val="left" w:pos="1526"/>
          <w:tab w:val="left" w:pos="6023"/>
          <w:tab w:val="left" w:pos="10583"/>
          <w:tab w:val="left" w:pos="14169"/>
        </w:tabs>
        <w:ind w:right="112" w:firstLine="566"/>
        <w:rPr>
          <w:i/>
          <w:sz w:val="20"/>
        </w:rPr>
      </w:pPr>
      <w:r>
        <w:rPr>
          <w:sz w:val="20"/>
        </w:rPr>
        <w:t>диагностика,</w:t>
      </w:r>
      <w:r>
        <w:rPr>
          <w:sz w:val="20"/>
        </w:rPr>
        <w:tab/>
        <w:t>направленная</w:t>
      </w:r>
      <w:r>
        <w:rPr>
          <w:sz w:val="20"/>
        </w:rPr>
        <w:tab/>
        <w:t>на</w:t>
      </w:r>
      <w:r>
        <w:rPr>
          <w:sz w:val="20"/>
        </w:rPr>
        <w:tab/>
      </w:r>
      <w:r>
        <w:rPr>
          <w:spacing w:val="-1"/>
          <w:sz w:val="20"/>
        </w:rPr>
        <w:t>определение</w:t>
      </w:r>
      <w:r>
        <w:rPr>
          <w:spacing w:val="-47"/>
          <w:sz w:val="20"/>
        </w:rPr>
        <w:t xml:space="preserve"> </w:t>
      </w:r>
      <w:r>
        <w:rPr>
          <w:sz w:val="20"/>
        </w:rPr>
        <w:t>особенностейстатусаобучающегося,котораяможетпроводитьсянаэтапепереходаобучающегосянаследующийуровеньобразованияивконцекаждогоучебногогода</w:t>
      </w:r>
      <w:r>
        <w:rPr>
          <w:i/>
          <w:sz w:val="20"/>
        </w:rPr>
        <w:t>.</w:t>
      </w:r>
    </w:p>
    <w:p w:rsidR="007775CA" w:rsidRDefault="00A82BF5">
      <w:pPr>
        <w:pStyle w:val="a5"/>
        <w:numPr>
          <w:ilvl w:val="0"/>
          <w:numId w:val="38"/>
        </w:numPr>
        <w:tabs>
          <w:tab w:val="left" w:pos="1525"/>
          <w:tab w:val="left" w:pos="1526"/>
        </w:tabs>
        <w:spacing w:before="1"/>
        <w:ind w:right="114" w:firstLine="566"/>
        <w:rPr>
          <w:i/>
          <w:sz w:val="20"/>
        </w:rPr>
      </w:pPr>
      <w:r>
        <w:rPr>
          <w:spacing w:val="-1"/>
          <w:sz w:val="20"/>
        </w:rPr>
        <w:t>консультирование</w:t>
      </w:r>
      <w:r>
        <w:rPr>
          <w:spacing w:val="4"/>
          <w:sz w:val="20"/>
        </w:rPr>
        <w:t xml:space="preserve"> </w:t>
      </w:r>
      <w:r>
        <w:rPr>
          <w:spacing w:val="-1"/>
          <w:sz w:val="20"/>
        </w:rPr>
        <w:t>педагогов</w:t>
      </w:r>
      <w:r>
        <w:rPr>
          <w:spacing w:val="3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pacing w:val="-1"/>
          <w:sz w:val="20"/>
        </w:rPr>
        <w:t>родителей</w:t>
      </w:r>
      <w:r>
        <w:rPr>
          <w:spacing w:val="3"/>
          <w:sz w:val="20"/>
        </w:rPr>
        <w:t xml:space="preserve"> </w:t>
      </w:r>
      <w:r>
        <w:rPr>
          <w:spacing w:val="-1"/>
          <w:sz w:val="20"/>
        </w:rPr>
        <w:t>(законных</w:t>
      </w:r>
      <w:r>
        <w:rPr>
          <w:spacing w:val="3"/>
          <w:sz w:val="20"/>
        </w:rPr>
        <w:t xml:space="preserve"> </w:t>
      </w:r>
      <w:r>
        <w:rPr>
          <w:sz w:val="20"/>
        </w:rPr>
        <w:t>представителей),</w:t>
      </w:r>
      <w:r>
        <w:rPr>
          <w:spacing w:val="7"/>
          <w:sz w:val="20"/>
        </w:rPr>
        <w:t xml:space="preserve"> </w:t>
      </w:r>
      <w:r>
        <w:rPr>
          <w:sz w:val="20"/>
        </w:rPr>
        <w:t>которое</w:t>
      </w:r>
      <w:r>
        <w:rPr>
          <w:spacing w:val="7"/>
          <w:sz w:val="20"/>
        </w:rPr>
        <w:t xml:space="preserve"> </w:t>
      </w:r>
      <w:r>
        <w:rPr>
          <w:sz w:val="20"/>
        </w:rPr>
        <w:t>осуществляется</w:t>
      </w:r>
      <w:r>
        <w:rPr>
          <w:spacing w:val="5"/>
          <w:sz w:val="20"/>
        </w:rPr>
        <w:t xml:space="preserve"> </w:t>
      </w:r>
      <w:r>
        <w:rPr>
          <w:sz w:val="20"/>
        </w:rPr>
        <w:t>педагогическим</w:t>
      </w:r>
      <w:r>
        <w:rPr>
          <w:spacing w:val="7"/>
          <w:sz w:val="20"/>
        </w:rPr>
        <w:t xml:space="preserve"> </w:t>
      </w:r>
      <w:r>
        <w:rPr>
          <w:sz w:val="20"/>
        </w:rPr>
        <w:t>работником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психологом</w:t>
      </w:r>
      <w:r>
        <w:rPr>
          <w:spacing w:val="3"/>
          <w:sz w:val="20"/>
        </w:rPr>
        <w:t xml:space="preserve"> </w:t>
      </w:r>
      <w:r>
        <w:rPr>
          <w:sz w:val="20"/>
        </w:rPr>
        <w:t>с</w:t>
      </w:r>
      <w:r>
        <w:rPr>
          <w:spacing w:val="4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3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47"/>
          <w:sz w:val="20"/>
        </w:rPr>
        <w:t xml:space="preserve"> </w:t>
      </w:r>
      <w:r>
        <w:rPr>
          <w:sz w:val="20"/>
        </w:rPr>
        <w:t>диагностики,</w:t>
      </w:r>
      <w:r>
        <w:rPr>
          <w:spacing w:val="-3"/>
          <w:sz w:val="20"/>
        </w:rPr>
        <w:t xml:space="preserve"> </w:t>
      </w:r>
      <w:r>
        <w:rPr>
          <w:sz w:val="20"/>
        </w:rPr>
        <w:t>а</w:t>
      </w:r>
      <w:r>
        <w:rPr>
          <w:spacing w:val="-1"/>
          <w:sz w:val="20"/>
        </w:rPr>
        <w:t xml:space="preserve"> </w:t>
      </w:r>
      <w:r>
        <w:rPr>
          <w:sz w:val="20"/>
        </w:rPr>
        <w:t>такжеадминистрациейобразовательнойорганизации</w:t>
      </w:r>
      <w:r>
        <w:rPr>
          <w:i/>
          <w:sz w:val="20"/>
        </w:rPr>
        <w:t>;</w:t>
      </w:r>
    </w:p>
    <w:p w:rsidR="007775CA" w:rsidRDefault="00A82BF5">
      <w:pPr>
        <w:pStyle w:val="a5"/>
        <w:numPr>
          <w:ilvl w:val="0"/>
          <w:numId w:val="38"/>
        </w:numPr>
        <w:tabs>
          <w:tab w:val="left" w:pos="1525"/>
          <w:tab w:val="left" w:pos="1526"/>
        </w:tabs>
        <w:spacing w:before="1"/>
        <w:ind w:left="1526"/>
        <w:rPr>
          <w:sz w:val="20"/>
        </w:rPr>
      </w:pPr>
      <w:r>
        <w:rPr>
          <w:w w:val="95"/>
          <w:sz w:val="20"/>
        </w:rPr>
        <w:t>профилактика,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экспертиза,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развивающая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работа,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просвещение,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коррекционная</w:t>
      </w:r>
      <w:r>
        <w:rPr>
          <w:spacing w:val="-5"/>
          <w:w w:val="95"/>
          <w:sz w:val="20"/>
        </w:rPr>
        <w:t xml:space="preserve"> </w:t>
      </w:r>
      <w:r>
        <w:rPr>
          <w:w w:val="95"/>
          <w:sz w:val="20"/>
        </w:rPr>
        <w:t>работа,</w:t>
      </w:r>
      <w:r>
        <w:rPr>
          <w:spacing w:val="-3"/>
          <w:w w:val="95"/>
          <w:sz w:val="20"/>
        </w:rPr>
        <w:t xml:space="preserve"> </w:t>
      </w:r>
      <w:r>
        <w:rPr>
          <w:w w:val="95"/>
          <w:sz w:val="20"/>
        </w:rPr>
        <w:t>осуществляемая в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течение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всегоучебноговремени.</w:t>
      </w:r>
    </w:p>
    <w:p w:rsidR="007775CA" w:rsidRDefault="007775CA">
      <w:pPr>
        <w:pStyle w:val="a3"/>
        <w:spacing w:before="6"/>
        <w:ind w:left="0" w:firstLine="0"/>
        <w:jc w:val="left"/>
        <w:rPr>
          <w:sz w:val="20"/>
        </w:rPr>
      </w:pPr>
    </w:p>
    <w:p w:rsidR="007775CA" w:rsidRDefault="0002313A">
      <w:pPr>
        <w:ind w:left="110"/>
        <w:rPr>
          <w:b/>
          <w:sz w:val="24"/>
        </w:rPr>
      </w:pPr>
      <w:r>
        <w:rPr>
          <w:b/>
          <w:sz w:val="24"/>
        </w:rPr>
        <w:t xml:space="preserve">                           </w:t>
      </w:r>
      <w:r w:rsidR="00A82BF5">
        <w:rPr>
          <w:b/>
          <w:sz w:val="24"/>
        </w:rPr>
        <w:t>План-сетка</w:t>
      </w:r>
      <w:r w:rsidR="00A82BF5">
        <w:rPr>
          <w:b/>
          <w:spacing w:val="-5"/>
          <w:sz w:val="24"/>
        </w:rPr>
        <w:t xml:space="preserve"> </w:t>
      </w:r>
      <w:r w:rsidR="00A82BF5">
        <w:rPr>
          <w:b/>
          <w:sz w:val="24"/>
        </w:rPr>
        <w:t>работы</w:t>
      </w:r>
      <w:r w:rsidR="00A82BF5">
        <w:rPr>
          <w:b/>
          <w:spacing w:val="-4"/>
          <w:sz w:val="24"/>
        </w:rPr>
        <w:t xml:space="preserve"> </w:t>
      </w:r>
      <w:r w:rsidR="00A82BF5">
        <w:rPr>
          <w:b/>
          <w:sz w:val="24"/>
        </w:rPr>
        <w:t>педагога-психолога</w:t>
      </w:r>
      <w:r w:rsidR="00A82BF5">
        <w:rPr>
          <w:b/>
          <w:spacing w:val="-3"/>
          <w:sz w:val="24"/>
        </w:rPr>
        <w:t xml:space="preserve"> </w:t>
      </w:r>
      <w:r w:rsidR="000E2C8C">
        <w:rPr>
          <w:b/>
          <w:sz w:val="24"/>
        </w:rPr>
        <w:t>МА</w:t>
      </w:r>
      <w:r w:rsidR="00A82BF5">
        <w:rPr>
          <w:b/>
          <w:sz w:val="24"/>
        </w:rPr>
        <w:t>ОУ</w:t>
      </w:r>
      <w:r w:rsidR="00A82BF5">
        <w:rPr>
          <w:b/>
          <w:spacing w:val="1"/>
          <w:sz w:val="24"/>
        </w:rPr>
        <w:t xml:space="preserve"> </w:t>
      </w:r>
      <w:r w:rsidR="00A82BF5">
        <w:rPr>
          <w:b/>
          <w:sz w:val="24"/>
        </w:rPr>
        <w:t>«</w:t>
      </w:r>
      <w:r w:rsidR="000E2C8C">
        <w:rPr>
          <w:b/>
          <w:sz w:val="24"/>
        </w:rPr>
        <w:t>Озёрная</w:t>
      </w:r>
      <w:r w:rsidR="00A82BF5">
        <w:rPr>
          <w:b/>
          <w:spacing w:val="-4"/>
          <w:sz w:val="24"/>
        </w:rPr>
        <w:t xml:space="preserve"> </w:t>
      </w:r>
      <w:r w:rsidR="00A82BF5">
        <w:rPr>
          <w:b/>
          <w:sz w:val="24"/>
        </w:rPr>
        <w:t>СОШ»</w:t>
      </w:r>
    </w:p>
    <w:p w:rsidR="007775CA" w:rsidRDefault="007775CA">
      <w:pPr>
        <w:rPr>
          <w:sz w:val="24"/>
        </w:rPr>
        <w:sectPr w:rsidR="007775CA">
          <w:pgSz w:w="16840" w:h="11910" w:orient="landscape"/>
          <w:pgMar w:top="760" w:right="740" w:bottom="900" w:left="740" w:header="0" w:footer="640" w:gutter="0"/>
          <w:cols w:space="720"/>
        </w:sectPr>
      </w:pPr>
    </w:p>
    <w:tbl>
      <w:tblPr>
        <w:tblW w:w="0" w:type="auto"/>
        <w:tblInd w:w="6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6"/>
        <w:gridCol w:w="3073"/>
        <w:gridCol w:w="3889"/>
        <w:gridCol w:w="1277"/>
        <w:gridCol w:w="3687"/>
      </w:tblGrid>
      <w:tr w:rsidR="007775CA">
        <w:trPr>
          <w:trHeight w:val="517"/>
        </w:trPr>
        <w:tc>
          <w:tcPr>
            <w:tcW w:w="12622" w:type="dxa"/>
            <w:gridSpan w:val="5"/>
          </w:tcPr>
          <w:p w:rsidR="007775CA" w:rsidRDefault="00A82BF5">
            <w:pPr>
              <w:pStyle w:val="TableParagraph"/>
              <w:spacing w:line="273" w:lineRule="exact"/>
              <w:ind w:left="484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1. Диагностическая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</w:tr>
      <w:tr w:rsidR="007775CA">
        <w:trPr>
          <w:trHeight w:val="2189"/>
        </w:trPr>
        <w:tc>
          <w:tcPr>
            <w:tcW w:w="696" w:type="dxa"/>
          </w:tcPr>
          <w:p w:rsidR="007775CA" w:rsidRDefault="00A82BF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3073" w:type="dxa"/>
          </w:tcPr>
          <w:p w:rsidR="007775CA" w:rsidRDefault="00A82BF5">
            <w:pPr>
              <w:pStyle w:val="TableParagraph"/>
              <w:spacing w:line="276" w:lineRule="auto"/>
              <w:ind w:left="110" w:right="444"/>
              <w:rPr>
                <w:sz w:val="24"/>
              </w:rPr>
            </w:pPr>
            <w:r>
              <w:rPr>
                <w:sz w:val="24"/>
              </w:rPr>
              <w:t>Диагностика адаптации,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первоклассников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процессу.</w:t>
            </w:r>
          </w:p>
        </w:tc>
        <w:tc>
          <w:tcPr>
            <w:tcW w:w="3889" w:type="dxa"/>
            <w:vMerge w:val="restart"/>
          </w:tcPr>
          <w:p w:rsidR="007775CA" w:rsidRDefault="00A82BF5">
            <w:pPr>
              <w:pStyle w:val="TableParagraph"/>
              <w:numPr>
                <w:ilvl w:val="0"/>
                <w:numId w:val="37"/>
              </w:numPr>
              <w:tabs>
                <w:tab w:val="left" w:pos="350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Первичное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обследование</w:t>
            </w:r>
          </w:p>
          <w:p w:rsidR="007775CA" w:rsidRDefault="007775CA">
            <w:pPr>
              <w:pStyle w:val="TableParagraph"/>
              <w:spacing w:before="1"/>
              <w:rPr>
                <w:b/>
                <w:sz w:val="21"/>
              </w:rPr>
            </w:pPr>
          </w:p>
          <w:p w:rsidR="007775CA" w:rsidRDefault="00A82BF5">
            <w:pPr>
              <w:pStyle w:val="TableParagraph"/>
              <w:numPr>
                <w:ilvl w:val="0"/>
                <w:numId w:val="37"/>
              </w:numPr>
              <w:tabs>
                <w:tab w:val="left" w:pos="350"/>
              </w:tabs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</w:t>
            </w:r>
          </w:p>
          <w:p w:rsidR="007775CA" w:rsidRDefault="007775CA">
            <w:pPr>
              <w:pStyle w:val="TableParagraph"/>
              <w:spacing w:before="1"/>
              <w:rPr>
                <w:b/>
                <w:sz w:val="21"/>
              </w:rPr>
            </w:pPr>
          </w:p>
          <w:p w:rsidR="007775CA" w:rsidRDefault="00A82BF5">
            <w:pPr>
              <w:pStyle w:val="TableParagraph"/>
              <w:numPr>
                <w:ilvl w:val="0"/>
                <w:numId w:val="37"/>
              </w:numPr>
              <w:tabs>
                <w:tab w:val="left" w:pos="350"/>
              </w:tabs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7775CA" w:rsidRDefault="007775CA">
            <w:pPr>
              <w:pStyle w:val="TableParagraph"/>
              <w:spacing w:before="1"/>
              <w:rPr>
                <w:b/>
                <w:sz w:val="21"/>
              </w:rPr>
            </w:pPr>
          </w:p>
          <w:p w:rsidR="007775CA" w:rsidRDefault="00A82BF5">
            <w:pPr>
              <w:pStyle w:val="TableParagraph"/>
              <w:numPr>
                <w:ilvl w:val="0"/>
                <w:numId w:val="37"/>
              </w:numPr>
              <w:tabs>
                <w:tab w:val="left" w:pos="350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Анкета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  <w:p w:rsidR="007775CA" w:rsidRDefault="007775CA">
            <w:pPr>
              <w:pStyle w:val="TableParagraph"/>
              <w:spacing w:before="7"/>
              <w:rPr>
                <w:b/>
                <w:sz w:val="20"/>
              </w:rPr>
            </w:pPr>
          </w:p>
          <w:p w:rsidR="007775CA" w:rsidRDefault="00A82BF5">
            <w:pPr>
              <w:pStyle w:val="TableParagraph"/>
              <w:numPr>
                <w:ilvl w:val="0"/>
                <w:numId w:val="37"/>
              </w:numPr>
              <w:tabs>
                <w:tab w:val="left" w:pos="350"/>
              </w:tabs>
              <w:rPr>
                <w:sz w:val="24"/>
              </w:rPr>
            </w:pPr>
            <w:r>
              <w:rPr>
                <w:sz w:val="24"/>
              </w:rPr>
              <w:t>Анкета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7775CA" w:rsidRDefault="007775CA">
            <w:pPr>
              <w:pStyle w:val="TableParagraph"/>
              <w:spacing w:before="1"/>
              <w:rPr>
                <w:b/>
                <w:sz w:val="21"/>
              </w:rPr>
            </w:pPr>
          </w:p>
          <w:p w:rsidR="007775CA" w:rsidRDefault="00A82BF5">
            <w:pPr>
              <w:pStyle w:val="TableParagraph"/>
              <w:numPr>
                <w:ilvl w:val="0"/>
                <w:numId w:val="37"/>
              </w:numPr>
              <w:tabs>
                <w:tab w:val="left" w:pos="350"/>
              </w:tabs>
              <w:spacing w:line="276" w:lineRule="auto"/>
              <w:ind w:left="105" w:right="150" w:firstLine="0"/>
              <w:rPr>
                <w:sz w:val="24"/>
              </w:rPr>
            </w:pPr>
            <w:r>
              <w:rPr>
                <w:sz w:val="24"/>
              </w:rPr>
              <w:t>Рисунки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Гинзбурга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сформированности "Внутренней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школьника"</w:t>
            </w:r>
          </w:p>
          <w:p w:rsidR="007775CA" w:rsidRDefault="00A82BF5">
            <w:pPr>
              <w:pStyle w:val="TableParagraph"/>
              <w:spacing w:before="4"/>
              <w:ind w:left="167"/>
              <w:rPr>
                <w:sz w:val="24"/>
              </w:rPr>
            </w:pPr>
            <w:r>
              <w:rPr>
                <w:sz w:val="24"/>
              </w:rPr>
              <w:t>(1 классы)</w:t>
            </w:r>
          </w:p>
          <w:p w:rsidR="007775CA" w:rsidRDefault="00A82BF5">
            <w:pPr>
              <w:pStyle w:val="TableParagraph"/>
              <w:numPr>
                <w:ilvl w:val="0"/>
                <w:numId w:val="37"/>
              </w:numPr>
              <w:tabs>
                <w:tab w:val="left" w:pos="350"/>
              </w:tabs>
              <w:spacing w:before="47" w:line="518" w:lineRule="exact"/>
              <w:ind w:left="105" w:right="113" w:firstLine="0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(рисунок)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8.Методика Лускановой</w:t>
            </w:r>
          </w:p>
          <w:p w:rsidR="007775CA" w:rsidRDefault="00A82BF5">
            <w:pPr>
              <w:pStyle w:val="TableParagraph"/>
              <w:spacing w:line="276" w:lineRule="auto"/>
              <w:ind w:left="105" w:right="427"/>
              <w:rPr>
                <w:sz w:val="24"/>
              </w:rPr>
            </w:pPr>
            <w:r>
              <w:rPr>
                <w:sz w:val="24"/>
              </w:rPr>
              <w:t>«Определение уровня школьной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мотивации»</w:t>
            </w:r>
          </w:p>
          <w:p w:rsidR="007775CA" w:rsidRDefault="00A82BF5">
            <w:pPr>
              <w:pStyle w:val="TableParagraph"/>
              <w:spacing w:before="191" w:line="276" w:lineRule="auto"/>
              <w:ind w:left="105" w:right="238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Цветовой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Люшера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1277" w:type="dxa"/>
            <w:vMerge w:val="restart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6"/>
              <w:rPr>
                <w:b/>
                <w:sz w:val="28"/>
              </w:rPr>
            </w:pPr>
          </w:p>
          <w:p w:rsidR="007775CA" w:rsidRDefault="00A82BF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7775CA" w:rsidRDefault="00A82BF5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</w:p>
        </w:tc>
        <w:tc>
          <w:tcPr>
            <w:tcW w:w="3687" w:type="dxa"/>
          </w:tcPr>
          <w:p w:rsidR="007775CA" w:rsidRDefault="00A82BF5">
            <w:pPr>
              <w:pStyle w:val="TableParagraph"/>
              <w:numPr>
                <w:ilvl w:val="0"/>
                <w:numId w:val="36"/>
              </w:numPr>
              <w:tabs>
                <w:tab w:val="left" w:pos="293"/>
              </w:tabs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</w:p>
          <w:p w:rsidR="007775CA" w:rsidRDefault="007775CA">
            <w:pPr>
              <w:pStyle w:val="TableParagraph"/>
              <w:spacing w:before="1"/>
              <w:rPr>
                <w:b/>
                <w:sz w:val="21"/>
              </w:rPr>
            </w:pPr>
          </w:p>
          <w:p w:rsidR="007775CA" w:rsidRDefault="00A82BF5">
            <w:pPr>
              <w:pStyle w:val="TableParagraph"/>
              <w:numPr>
                <w:ilvl w:val="0"/>
                <w:numId w:val="36"/>
              </w:numPr>
              <w:tabs>
                <w:tab w:val="left" w:pos="365"/>
              </w:tabs>
              <w:spacing w:line="276" w:lineRule="auto"/>
              <w:ind w:left="110" w:right="89" w:firstLine="0"/>
              <w:jc w:val="left"/>
              <w:rPr>
                <w:sz w:val="24"/>
              </w:rPr>
            </w:pPr>
            <w:r>
              <w:rPr>
                <w:sz w:val="24"/>
              </w:rPr>
              <w:t>Выявление дезадаптированных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7775CA" w:rsidRDefault="00A82BF5">
            <w:pPr>
              <w:pStyle w:val="TableParagraph"/>
              <w:numPr>
                <w:ilvl w:val="0"/>
                <w:numId w:val="36"/>
              </w:numPr>
              <w:tabs>
                <w:tab w:val="left" w:pos="604"/>
                <w:tab w:val="left" w:pos="605"/>
                <w:tab w:val="left" w:pos="1812"/>
              </w:tabs>
              <w:spacing w:before="201" w:line="276" w:lineRule="auto"/>
              <w:ind w:left="110" w:right="93" w:firstLine="62"/>
              <w:jc w:val="left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</w:tr>
      <w:tr w:rsidR="007775CA">
        <w:trPr>
          <w:trHeight w:val="4681"/>
        </w:trPr>
        <w:tc>
          <w:tcPr>
            <w:tcW w:w="696" w:type="dxa"/>
          </w:tcPr>
          <w:p w:rsidR="007775CA" w:rsidRDefault="00A82BF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3073" w:type="dxa"/>
          </w:tcPr>
          <w:p w:rsidR="007775CA" w:rsidRDefault="00A82BF5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</w:p>
          <w:p w:rsidR="007775CA" w:rsidRDefault="00A82BF5">
            <w:pPr>
              <w:pStyle w:val="TableParagraph"/>
              <w:spacing w:line="276" w:lineRule="auto"/>
              <w:ind w:left="110" w:right="298"/>
              <w:rPr>
                <w:sz w:val="24"/>
              </w:rPr>
            </w:pPr>
            <w:r>
              <w:rPr>
                <w:sz w:val="24"/>
              </w:rPr>
              <w:t>пятиклассников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среднюю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школу.</w:t>
            </w:r>
          </w:p>
        </w:tc>
        <w:tc>
          <w:tcPr>
            <w:tcW w:w="3889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7775CA" w:rsidRDefault="00A82BF5">
            <w:pPr>
              <w:pStyle w:val="TableParagraph"/>
              <w:numPr>
                <w:ilvl w:val="0"/>
                <w:numId w:val="35"/>
              </w:numPr>
              <w:tabs>
                <w:tab w:val="left" w:pos="293"/>
              </w:tabs>
              <w:spacing w:line="276" w:lineRule="auto"/>
              <w:ind w:right="420" w:firstLine="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пятиклассников</w:t>
            </w:r>
          </w:p>
          <w:p w:rsidR="007775CA" w:rsidRDefault="00A82BF5">
            <w:pPr>
              <w:pStyle w:val="TableParagraph"/>
              <w:numPr>
                <w:ilvl w:val="0"/>
                <w:numId w:val="35"/>
              </w:numPr>
              <w:tabs>
                <w:tab w:val="left" w:pos="355"/>
              </w:tabs>
              <w:spacing w:before="192" w:line="276" w:lineRule="auto"/>
              <w:ind w:right="712" w:firstLine="0"/>
              <w:rPr>
                <w:sz w:val="24"/>
              </w:rPr>
            </w:pPr>
            <w:r>
              <w:rPr>
                <w:sz w:val="24"/>
              </w:rPr>
              <w:t>Выявление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неблагоприятным течением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</w:p>
          <w:p w:rsidR="007775CA" w:rsidRDefault="00A82BF5">
            <w:pPr>
              <w:pStyle w:val="TableParagraph"/>
              <w:numPr>
                <w:ilvl w:val="0"/>
                <w:numId w:val="35"/>
              </w:numPr>
              <w:tabs>
                <w:tab w:val="left" w:pos="355"/>
              </w:tabs>
              <w:spacing w:before="201" w:line="276" w:lineRule="auto"/>
              <w:ind w:right="194" w:firstLine="0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</w:p>
        </w:tc>
      </w:tr>
      <w:tr w:rsidR="007775CA">
        <w:trPr>
          <w:trHeight w:val="2621"/>
        </w:trPr>
        <w:tc>
          <w:tcPr>
            <w:tcW w:w="696" w:type="dxa"/>
          </w:tcPr>
          <w:p w:rsidR="007775CA" w:rsidRDefault="00A82BF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3073" w:type="dxa"/>
          </w:tcPr>
          <w:p w:rsidR="007775CA" w:rsidRDefault="00A82BF5">
            <w:pPr>
              <w:pStyle w:val="TableParagraph"/>
              <w:spacing w:line="276" w:lineRule="auto"/>
              <w:ind w:left="110" w:right="174"/>
              <w:rPr>
                <w:sz w:val="24"/>
              </w:rPr>
            </w:pPr>
            <w:r>
              <w:rPr>
                <w:sz w:val="24"/>
              </w:rPr>
              <w:t>Диагностика 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 процессов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(внимание, мышление,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память)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3889" w:type="dxa"/>
          </w:tcPr>
          <w:p w:rsidR="007775CA" w:rsidRDefault="00A82BF5">
            <w:pPr>
              <w:pStyle w:val="TableParagraph"/>
              <w:tabs>
                <w:tab w:val="left" w:pos="1769"/>
                <w:tab w:val="left" w:pos="2047"/>
                <w:tab w:val="left" w:pos="2320"/>
                <w:tab w:val="left" w:pos="2359"/>
                <w:tab w:val="left" w:pos="2773"/>
                <w:tab w:val="left" w:pos="2863"/>
                <w:tab w:val="left" w:pos="2958"/>
              </w:tabs>
              <w:spacing w:line="276" w:lineRule="auto"/>
              <w:ind w:left="105" w:right="95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z w:val="24"/>
              </w:rPr>
              <w:tab/>
              <w:t>свойств</w:t>
            </w:r>
            <w:r>
              <w:rPr>
                <w:sz w:val="24"/>
              </w:rPr>
              <w:tab/>
              <w:t>внимания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(концентрации,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устойчивости,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переключаемости),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психомоторного</w:t>
            </w:r>
            <w:r>
              <w:rPr>
                <w:sz w:val="24"/>
              </w:rPr>
              <w:tab/>
              <w:t>темпа,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волевой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регуляции,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lastRenderedPageBreak/>
              <w:tab/>
            </w:r>
            <w:r>
              <w:rPr>
                <w:spacing w:val="-1"/>
                <w:sz w:val="24"/>
              </w:rPr>
              <w:t>динамики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работоспособности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времени.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Тулуз—Пьерона.</w:t>
            </w:r>
          </w:p>
        </w:tc>
        <w:tc>
          <w:tcPr>
            <w:tcW w:w="1277" w:type="dxa"/>
          </w:tcPr>
          <w:p w:rsidR="007775CA" w:rsidRDefault="00A82BF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Сентябрь</w:t>
            </w:r>
          </w:p>
          <w:p w:rsidR="007775CA" w:rsidRDefault="00A82BF5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tabs>
                <w:tab w:val="left" w:pos="1051"/>
              </w:tabs>
              <w:spacing w:before="163" w:line="276" w:lineRule="auto"/>
              <w:ind w:left="110" w:right="93"/>
              <w:rPr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(повтор)</w:t>
            </w:r>
          </w:p>
        </w:tc>
        <w:tc>
          <w:tcPr>
            <w:tcW w:w="3687" w:type="dxa"/>
          </w:tcPr>
          <w:p w:rsidR="007775CA" w:rsidRDefault="00A82BF5">
            <w:pPr>
              <w:pStyle w:val="TableParagraph"/>
              <w:numPr>
                <w:ilvl w:val="0"/>
                <w:numId w:val="34"/>
              </w:numPr>
              <w:tabs>
                <w:tab w:val="left" w:pos="293"/>
              </w:tabs>
              <w:spacing w:line="276" w:lineRule="auto"/>
              <w:ind w:right="624" w:firstLine="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 процессов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7775CA" w:rsidRDefault="00A82BF5">
            <w:pPr>
              <w:pStyle w:val="TableParagraph"/>
              <w:numPr>
                <w:ilvl w:val="0"/>
                <w:numId w:val="34"/>
              </w:numPr>
              <w:tabs>
                <w:tab w:val="left" w:pos="355"/>
              </w:tabs>
              <w:spacing w:before="192" w:line="276" w:lineRule="auto"/>
              <w:ind w:right="462" w:firstLine="0"/>
              <w:rPr>
                <w:sz w:val="24"/>
              </w:rPr>
            </w:pPr>
            <w:r>
              <w:rPr>
                <w:sz w:val="24"/>
              </w:rPr>
              <w:t>Выявление учащихся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низкими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показателями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 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</w:p>
        </w:tc>
      </w:tr>
    </w:tbl>
    <w:p w:rsidR="007775CA" w:rsidRDefault="007775CA">
      <w:pPr>
        <w:spacing w:line="276" w:lineRule="auto"/>
        <w:rPr>
          <w:sz w:val="24"/>
        </w:rPr>
        <w:sectPr w:rsidR="007775CA">
          <w:pgSz w:w="16840" w:h="11910" w:orient="landscape"/>
          <w:pgMar w:top="840" w:right="740" w:bottom="820" w:left="740" w:header="0" w:footer="640" w:gutter="0"/>
          <w:cols w:space="720"/>
        </w:sectPr>
      </w:pPr>
    </w:p>
    <w:tbl>
      <w:tblPr>
        <w:tblW w:w="0" w:type="auto"/>
        <w:tblInd w:w="6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6"/>
        <w:gridCol w:w="3073"/>
        <w:gridCol w:w="3889"/>
        <w:gridCol w:w="1277"/>
        <w:gridCol w:w="3687"/>
      </w:tblGrid>
      <w:tr w:rsidR="007775CA">
        <w:trPr>
          <w:trHeight w:val="2073"/>
        </w:trPr>
        <w:tc>
          <w:tcPr>
            <w:tcW w:w="696" w:type="dxa"/>
          </w:tcPr>
          <w:p w:rsidR="007775CA" w:rsidRDefault="007775CA">
            <w:pPr>
              <w:pStyle w:val="TableParagraph"/>
            </w:pPr>
          </w:p>
        </w:tc>
        <w:tc>
          <w:tcPr>
            <w:tcW w:w="3073" w:type="dxa"/>
          </w:tcPr>
          <w:p w:rsidR="007775CA" w:rsidRDefault="007775CA">
            <w:pPr>
              <w:pStyle w:val="TableParagraph"/>
            </w:pPr>
          </w:p>
        </w:tc>
        <w:tc>
          <w:tcPr>
            <w:tcW w:w="3889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277" w:type="dxa"/>
          </w:tcPr>
          <w:p w:rsidR="007775CA" w:rsidRDefault="007775CA">
            <w:pPr>
              <w:pStyle w:val="TableParagraph"/>
            </w:pPr>
          </w:p>
        </w:tc>
        <w:tc>
          <w:tcPr>
            <w:tcW w:w="3687" w:type="dxa"/>
          </w:tcPr>
          <w:p w:rsidR="007775CA" w:rsidRDefault="00A82BF5">
            <w:pPr>
              <w:pStyle w:val="TableParagraph"/>
              <w:spacing w:line="276" w:lineRule="auto"/>
              <w:ind w:left="110" w:right="176"/>
              <w:rPr>
                <w:sz w:val="24"/>
              </w:rPr>
            </w:pPr>
            <w:r>
              <w:rPr>
                <w:sz w:val="24"/>
              </w:rPr>
              <w:t>3. Оказание им психологической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</w:tr>
      <w:tr w:rsidR="007775CA">
        <w:trPr>
          <w:trHeight w:val="2818"/>
        </w:trPr>
        <w:tc>
          <w:tcPr>
            <w:tcW w:w="696" w:type="dxa"/>
          </w:tcPr>
          <w:p w:rsidR="007775CA" w:rsidRDefault="00A82BF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3073" w:type="dxa"/>
          </w:tcPr>
          <w:p w:rsidR="007775CA" w:rsidRDefault="00A82BF5">
            <w:pPr>
              <w:pStyle w:val="TableParagraph"/>
              <w:spacing w:line="276" w:lineRule="auto"/>
              <w:ind w:left="110" w:right="287"/>
              <w:rPr>
                <w:sz w:val="24"/>
              </w:rPr>
            </w:pPr>
            <w:r>
              <w:rPr>
                <w:sz w:val="24"/>
              </w:rPr>
              <w:t>Диагностика 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умственного развития 1-7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3889" w:type="dxa"/>
          </w:tcPr>
          <w:p w:rsidR="007775CA" w:rsidRDefault="00A82BF5">
            <w:pPr>
              <w:pStyle w:val="TableParagraph"/>
              <w:tabs>
                <w:tab w:val="left" w:pos="1644"/>
                <w:tab w:val="left" w:pos="2484"/>
              </w:tabs>
              <w:spacing w:line="276" w:lineRule="auto"/>
              <w:ind w:left="105" w:right="102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z w:val="24"/>
              </w:rPr>
              <w:tab/>
              <w:t>тест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(ШТУР)</w:t>
            </w:r>
          </w:p>
        </w:tc>
        <w:tc>
          <w:tcPr>
            <w:tcW w:w="1277" w:type="dxa"/>
          </w:tcPr>
          <w:p w:rsidR="007775CA" w:rsidRDefault="00A82BF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3687" w:type="dxa"/>
          </w:tcPr>
          <w:p w:rsidR="007775CA" w:rsidRDefault="00A82BF5">
            <w:pPr>
              <w:pStyle w:val="TableParagraph"/>
              <w:numPr>
                <w:ilvl w:val="0"/>
                <w:numId w:val="33"/>
              </w:numPr>
              <w:tabs>
                <w:tab w:val="left" w:pos="293"/>
              </w:tabs>
              <w:spacing w:line="276" w:lineRule="auto"/>
              <w:ind w:right="281" w:firstLine="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7775CA" w:rsidRDefault="00A82BF5">
            <w:pPr>
              <w:pStyle w:val="TableParagraph"/>
              <w:numPr>
                <w:ilvl w:val="0"/>
                <w:numId w:val="33"/>
              </w:numPr>
              <w:tabs>
                <w:tab w:val="left" w:pos="355"/>
              </w:tabs>
              <w:spacing w:before="192" w:line="276" w:lineRule="auto"/>
              <w:ind w:right="969" w:firstLine="0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низкими показателями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умственного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7775CA" w:rsidRDefault="00A82BF5">
            <w:pPr>
              <w:pStyle w:val="TableParagraph"/>
              <w:numPr>
                <w:ilvl w:val="0"/>
                <w:numId w:val="33"/>
              </w:numPr>
              <w:tabs>
                <w:tab w:val="left" w:pos="355"/>
              </w:tabs>
              <w:spacing w:before="201" w:line="276" w:lineRule="auto"/>
              <w:ind w:right="193" w:firstLine="0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</w:tr>
      <w:tr w:rsidR="007775CA">
        <w:trPr>
          <w:trHeight w:val="834"/>
        </w:trPr>
        <w:tc>
          <w:tcPr>
            <w:tcW w:w="696" w:type="dxa"/>
          </w:tcPr>
          <w:p w:rsidR="007775CA" w:rsidRDefault="00A82BF5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1.5.</w:t>
            </w:r>
          </w:p>
        </w:tc>
        <w:tc>
          <w:tcPr>
            <w:tcW w:w="3073" w:type="dxa"/>
            <w:vMerge w:val="restart"/>
          </w:tcPr>
          <w:p w:rsidR="007775CA" w:rsidRDefault="00A82BF5">
            <w:pPr>
              <w:pStyle w:val="TableParagraph"/>
              <w:spacing w:line="276" w:lineRule="auto"/>
              <w:ind w:left="110" w:right="154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 состояния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 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</w:p>
        </w:tc>
        <w:tc>
          <w:tcPr>
            <w:tcW w:w="3889" w:type="dxa"/>
          </w:tcPr>
          <w:p w:rsidR="007775CA" w:rsidRDefault="00A82BF5">
            <w:pPr>
              <w:pStyle w:val="TableParagraph"/>
              <w:spacing w:line="276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(рисунок)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1277" w:type="dxa"/>
            <w:vMerge w:val="restart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spacing w:before="211"/>
              <w:ind w:left="172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  <w:p w:rsidR="007775CA" w:rsidRDefault="00A82BF5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– Январь</w:t>
            </w:r>
          </w:p>
        </w:tc>
        <w:tc>
          <w:tcPr>
            <w:tcW w:w="3687" w:type="dxa"/>
            <w:vMerge w:val="restart"/>
          </w:tcPr>
          <w:p w:rsidR="007775CA" w:rsidRDefault="00A82BF5">
            <w:pPr>
              <w:pStyle w:val="TableParagraph"/>
              <w:numPr>
                <w:ilvl w:val="0"/>
                <w:numId w:val="32"/>
              </w:numPr>
              <w:tabs>
                <w:tab w:val="left" w:pos="355"/>
              </w:tabs>
              <w:spacing w:line="276" w:lineRule="auto"/>
              <w:ind w:right="1065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Выявление </w:t>
            </w:r>
            <w:r>
              <w:rPr>
                <w:sz w:val="24"/>
              </w:rPr>
              <w:t>семейного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благополучия детей</w:t>
            </w:r>
          </w:p>
          <w:p w:rsidR="007775CA" w:rsidRDefault="00A82BF5">
            <w:pPr>
              <w:pStyle w:val="TableParagraph"/>
              <w:numPr>
                <w:ilvl w:val="0"/>
                <w:numId w:val="32"/>
              </w:numPr>
              <w:tabs>
                <w:tab w:val="left" w:pos="355"/>
              </w:tabs>
              <w:spacing w:before="192" w:line="278" w:lineRule="auto"/>
              <w:ind w:right="867" w:firstLine="0"/>
              <w:rPr>
                <w:sz w:val="24"/>
              </w:rPr>
            </w:pPr>
            <w:r>
              <w:rPr>
                <w:sz w:val="24"/>
              </w:rPr>
              <w:t>Выявление 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 проблемы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 w:rsidR="007775CA" w:rsidRDefault="00A82BF5">
            <w:pPr>
              <w:pStyle w:val="TableParagraph"/>
              <w:numPr>
                <w:ilvl w:val="0"/>
                <w:numId w:val="32"/>
              </w:numPr>
              <w:tabs>
                <w:tab w:val="left" w:pos="355"/>
              </w:tabs>
              <w:spacing w:before="192"/>
              <w:ind w:left="354"/>
              <w:rPr>
                <w:sz w:val="24"/>
              </w:rPr>
            </w:pPr>
            <w:r>
              <w:rPr>
                <w:sz w:val="24"/>
              </w:rPr>
              <w:t>Контакт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</w:p>
          <w:p w:rsidR="007775CA" w:rsidRDefault="007775CA">
            <w:pPr>
              <w:pStyle w:val="TableParagraph"/>
              <w:spacing w:before="1"/>
              <w:rPr>
                <w:b/>
                <w:sz w:val="21"/>
              </w:rPr>
            </w:pPr>
          </w:p>
          <w:p w:rsidR="007775CA" w:rsidRDefault="00A82BF5">
            <w:pPr>
              <w:pStyle w:val="TableParagraph"/>
              <w:numPr>
                <w:ilvl w:val="0"/>
                <w:numId w:val="32"/>
              </w:numPr>
              <w:tabs>
                <w:tab w:val="left" w:pos="355"/>
              </w:tabs>
              <w:spacing w:line="276" w:lineRule="auto"/>
              <w:ind w:right="535" w:firstLine="0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</w:p>
        </w:tc>
      </w:tr>
      <w:tr w:rsidR="007775CA">
        <w:trPr>
          <w:trHeight w:val="2496"/>
        </w:trPr>
        <w:tc>
          <w:tcPr>
            <w:tcW w:w="696" w:type="dxa"/>
          </w:tcPr>
          <w:p w:rsidR="007775CA" w:rsidRDefault="00A82BF5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1.6.</w:t>
            </w:r>
          </w:p>
        </w:tc>
        <w:tc>
          <w:tcPr>
            <w:tcW w:w="3073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  <w:tc>
          <w:tcPr>
            <w:tcW w:w="3889" w:type="dxa"/>
          </w:tcPr>
          <w:p w:rsidR="007775CA" w:rsidRDefault="00A82BF5">
            <w:pPr>
              <w:pStyle w:val="TableParagraph"/>
              <w:tabs>
                <w:tab w:val="left" w:pos="2715"/>
              </w:tabs>
              <w:spacing w:line="276" w:lineRule="auto"/>
              <w:ind w:left="105" w:right="100"/>
              <w:rPr>
                <w:sz w:val="24"/>
              </w:rPr>
            </w:pPr>
            <w:r>
              <w:rPr>
                <w:sz w:val="24"/>
              </w:rPr>
              <w:t>Экспресс-диагностика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семейного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Р.В.Овчарова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</w:tr>
      <w:tr w:rsidR="007775CA">
        <w:trPr>
          <w:trHeight w:val="1670"/>
        </w:trPr>
        <w:tc>
          <w:tcPr>
            <w:tcW w:w="696" w:type="dxa"/>
          </w:tcPr>
          <w:p w:rsidR="007775CA" w:rsidRDefault="00A82BF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1.8.</w:t>
            </w:r>
          </w:p>
        </w:tc>
        <w:tc>
          <w:tcPr>
            <w:tcW w:w="3073" w:type="dxa"/>
          </w:tcPr>
          <w:p w:rsidR="007775CA" w:rsidRDefault="00A82BF5">
            <w:pPr>
              <w:pStyle w:val="TableParagraph"/>
              <w:spacing w:line="276" w:lineRule="auto"/>
              <w:ind w:left="110" w:right="678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агрессивности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3889" w:type="dxa"/>
          </w:tcPr>
          <w:p w:rsidR="007775CA" w:rsidRDefault="00A82BF5">
            <w:pPr>
              <w:pStyle w:val="TableParagraph"/>
              <w:tabs>
                <w:tab w:val="left" w:pos="1400"/>
                <w:tab w:val="left" w:pos="3069"/>
              </w:tabs>
              <w:spacing w:line="276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Опросник</w:t>
            </w:r>
            <w:r>
              <w:rPr>
                <w:sz w:val="24"/>
              </w:rPr>
              <w:tab/>
              <w:t>исследования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агрессивности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(А. Басс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Дарки)</w:t>
            </w: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10"/>
              <w:rPr>
                <w:b/>
                <w:sz w:val="35"/>
              </w:rPr>
            </w:pPr>
          </w:p>
          <w:p w:rsidR="007775CA" w:rsidRDefault="00A82BF5">
            <w:pPr>
              <w:pStyle w:val="TableParagraph"/>
              <w:tabs>
                <w:tab w:val="left" w:pos="1746"/>
                <w:tab w:val="left" w:pos="3351"/>
              </w:tabs>
              <w:ind w:left="105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z w:val="24"/>
              </w:rPr>
              <w:tab/>
              <w:t>Романова</w:t>
            </w:r>
            <w:r>
              <w:rPr>
                <w:sz w:val="24"/>
              </w:rPr>
              <w:tab/>
              <w:t>(для</w:t>
            </w:r>
          </w:p>
        </w:tc>
        <w:tc>
          <w:tcPr>
            <w:tcW w:w="1277" w:type="dxa"/>
          </w:tcPr>
          <w:p w:rsidR="007775CA" w:rsidRDefault="00A82BF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3687" w:type="dxa"/>
          </w:tcPr>
          <w:p w:rsidR="007775CA" w:rsidRDefault="00A82BF5">
            <w:pPr>
              <w:pStyle w:val="TableParagraph"/>
              <w:numPr>
                <w:ilvl w:val="0"/>
                <w:numId w:val="31"/>
              </w:numPr>
              <w:tabs>
                <w:tab w:val="left" w:pos="355"/>
              </w:tabs>
              <w:spacing w:line="276" w:lineRule="auto"/>
              <w:ind w:right="859" w:firstLine="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агрессивности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7775CA" w:rsidRDefault="00A82BF5">
            <w:pPr>
              <w:pStyle w:val="TableParagraph"/>
              <w:numPr>
                <w:ilvl w:val="0"/>
                <w:numId w:val="31"/>
              </w:numPr>
              <w:tabs>
                <w:tab w:val="left" w:pos="355"/>
              </w:tabs>
              <w:spacing w:before="192" w:line="276" w:lineRule="auto"/>
              <w:ind w:right="917" w:firstLine="0"/>
              <w:rPr>
                <w:sz w:val="24"/>
              </w:rPr>
            </w:pPr>
            <w:r>
              <w:rPr>
                <w:sz w:val="24"/>
              </w:rPr>
              <w:t>Выявление 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агрессивному</w:t>
            </w:r>
          </w:p>
        </w:tc>
      </w:tr>
    </w:tbl>
    <w:p w:rsidR="007775CA" w:rsidRDefault="007775CA">
      <w:pPr>
        <w:spacing w:line="276" w:lineRule="auto"/>
        <w:rPr>
          <w:sz w:val="24"/>
        </w:rPr>
        <w:sectPr w:rsidR="007775CA">
          <w:pgSz w:w="16840" w:h="11910" w:orient="landscape"/>
          <w:pgMar w:top="840" w:right="740" w:bottom="820" w:left="740" w:header="0" w:footer="640" w:gutter="0"/>
          <w:cols w:space="720"/>
        </w:sectPr>
      </w:pPr>
    </w:p>
    <w:tbl>
      <w:tblPr>
        <w:tblW w:w="0" w:type="auto"/>
        <w:tblInd w:w="6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6"/>
        <w:gridCol w:w="3073"/>
        <w:gridCol w:w="3889"/>
        <w:gridCol w:w="1277"/>
        <w:gridCol w:w="3687"/>
      </w:tblGrid>
      <w:tr w:rsidR="007775CA">
        <w:trPr>
          <w:trHeight w:val="1353"/>
        </w:trPr>
        <w:tc>
          <w:tcPr>
            <w:tcW w:w="696" w:type="dxa"/>
          </w:tcPr>
          <w:p w:rsidR="007775CA" w:rsidRDefault="007775CA">
            <w:pPr>
              <w:pStyle w:val="TableParagraph"/>
            </w:pPr>
          </w:p>
        </w:tc>
        <w:tc>
          <w:tcPr>
            <w:tcW w:w="3073" w:type="dxa"/>
          </w:tcPr>
          <w:p w:rsidR="007775CA" w:rsidRDefault="007775CA">
            <w:pPr>
              <w:pStyle w:val="TableParagraph"/>
            </w:pPr>
          </w:p>
        </w:tc>
        <w:tc>
          <w:tcPr>
            <w:tcW w:w="3889" w:type="dxa"/>
          </w:tcPr>
          <w:p w:rsidR="007775CA" w:rsidRDefault="00A82BF5">
            <w:pPr>
              <w:pStyle w:val="TableParagraph"/>
              <w:spacing w:line="278" w:lineRule="auto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определения уровня выраженности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агрессивного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 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ребенка.)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</w:p>
        </w:tc>
        <w:tc>
          <w:tcPr>
            <w:tcW w:w="1277" w:type="dxa"/>
          </w:tcPr>
          <w:p w:rsidR="007775CA" w:rsidRDefault="007775CA">
            <w:pPr>
              <w:pStyle w:val="TableParagraph"/>
            </w:pPr>
          </w:p>
        </w:tc>
        <w:tc>
          <w:tcPr>
            <w:tcW w:w="3687" w:type="dxa"/>
          </w:tcPr>
          <w:p w:rsidR="007775CA" w:rsidRDefault="00A82BF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поведению</w:t>
            </w:r>
          </w:p>
          <w:p w:rsidR="007775CA" w:rsidRDefault="007775CA">
            <w:pPr>
              <w:pStyle w:val="TableParagraph"/>
              <w:rPr>
                <w:b/>
                <w:sz w:val="21"/>
              </w:rPr>
            </w:pPr>
          </w:p>
          <w:p w:rsidR="007775CA" w:rsidRDefault="00A82BF5">
            <w:pPr>
              <w:pStyle w:val="TableParagraph"/>
              <w:spacing w:before="1" w:line="276" w:lineRule="auto"/>
              <w:ind w:left="110" w:right="52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</w:tr>
      <w:tr w:rsidR="007775CA">
        <w:trPr>
          <w:trHeight w:val="2189"/>
        </w:trPr>
        <w:tc>
          <w:tcPr>
            <w:tcW w:w="696" w:type="dxa"/>
          </w:tcPr>
          <w:p w:rsidR="007775CA" w:rsidRDefault="00A82BF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1.9.</w:t>
            </w:r>
          </w:p>
        </w:tc>
        <w:tc>
          <w:tcPr>
            <w:tcW w:w="3073" w:type="dxa"/>
          </w:tcPr>
          <w:p w:rsidR="007775CA" w:rsidRDefault="00A82BF5">
            <w:pPr>
              <w:pStyle w:val="TableParagraph"/>
              <w:spacing w:line="276" w:lineRule="auto"/>
              <w:ind w:left="110" w:right="207"/>
              <w:rPr>
                <w:sz w:val="24"/>
              </w:rPr>
            </w:pPr>
            <w:r>
              <w:rPr>
                <w:sz w:val="24"/>
              </w:rPr>
              <w:t>Диагностика адаптации,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первоклассников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учебному процессу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(повторное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исследование).</w:t>
            </w:r>
          </w:p>
        </w:tc>
        <w:tc>
          <w:tcPr>
            <w:tcW w:w="3889" w:type="dxa"/>
            <w:vMerge w:val="restart"/>
          </w:tcPr>
          <w:p w:rsidR="007775CA" w:rsidRDefault="00A82BF5">
            <w:pPr>
              <w:pStyle w:val="TableParagraph"/>
              <w:numPr>
                <w:ilvl w:val="0"/>
                <w:numId w:val="30"/>
              </w:numPr>
              <w:tabs>
                <w:tab w:val="left" w:pos="350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Повторное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обследование</w:t>
            </w:r>
          </w:p>
          <w:p w:rsidR="007775CA" w:rsidRDefault="007775CA">
            <w:pPr>
              <w:pStyle w:val="TableParagraph"/>
              <w:rPr>
                <w:b/>
                <w:sz w:val="21"/>
              </w:rPr>
            </w:pPr>
          </w:p>
          <w:p w:rsidR="007775CA" w:rsidRDefault="00A82BF5">
            <w:pPr>
              <w:pStyle w:val="TableParagraph"/>
              <w:numPr>
                <w:ilvl w:val="0"/>
                <w:numId w:val="30"/>
              </w:numPr>
              <w:tabs>
                <w:tab w:val="left" w:pos="350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7775CA" w:rsidRDefault="007775CA">
            <w:pPr>
              <w:pStyle w:val="TableParagraph"/>
              <w:spacing w:before="1"/>
              <w:rPr>
                <w:b/>
                <w:sz w:val="21"/>
              </w:rPr>
            </w:pPr>
          </w:p>
          <w:p w:rsidR="007775CA" w:rsidRDefault="00A82BF5">
            <w:pPr>
              <w:pStyle w:val="TableParagraph"/>
              <w:numPr>
                <w:ilvl w:val="0"/>
                <w:numId w:val="30"/>
              </w:numPr>
              <w:tabs>
                <w:tab w:val="left" w:pos="350"/>
              </w:tabs>
              <w:rPr>
                <w:sz w:val="24"/>
              </w:rPr>
            </w:pPr>
            <w:r>
              <w:rPr>
                <w:sz w:val="24"/>
              </w:rPr>
              <w:t>Анкета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  <w:p w:rsidR="007775CA" w:rsidRDefault="007775CA">
            <w:pPr>
              <w:pStyle w:val="TableParagraph"/>
              <w:spacing w:before="1"/>
              <w:rPr>
                <w:b/>
                <w:sz w:val="21"/>
              </w:rPr>
            </w:pPr>
          </w:p>
          <w:p w:rsidR="007775CA" w:rsidRDefault="00A82BF5">
            <w:pPr>
              <w:pStyle w:val="TableParagraph"/>
              <w:spacing w:line="276" w:lineRule="auto"/>
              <w:ind w:left="811" w:right="129"/>
              <w:rPr>
                <w:sz w:val="24"/>
              </w:rPr>
            </w:pPr>
            <w:r>
              <w:rPr>
                <w:sz w:val="24"/>
              </w:rPr>
              <w:t>Схема изучения 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 адаптации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Э.М.Александровской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(экспертная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учителя)</w:t>
            </w:r>
          </w:p>
          <w:p w:rsidR="007775CA" w:rsidRDefault="00A82BF5">
            <w:pPr>
              <w:pStyle w:val="TableParagraph"/>
              <w:numPr>
                <w:ilvl w:val="0"/>
                <w:numId w:val="30"/>
              </w:numPr>
              <w:tabs>
                <w:tab w:val="left" w:pos="350"/>
              </w:tabs>
              <w:spacing w:before="200"/>
              <w:rPr>
                <w:sz w:val="24"/>
              </w:rPr>
            </w:pPr>
            <w:r>
              <w:rPr>
                <w:sz w:val="24"/>
              </w:rPr>
              <w:t>Анкета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7775CA" w:rsidRDefault="007775CA">
            <w:pPr>
              <w:pStyle w:val="TableParagraph"/>
              <w:rPr>
                <w:b/>
                <w:sz w:val="21"/>
              </w:rPr>
            </w:pPr>
          </w:p>
          <w:p w:rsidR="007775CA" w:rsidRDefault="00A82BF5">
            <w:pPr>
              <w:pStyle w:val="TableParagraph"/>
              <w:spacing w:before="1" w:line="276" w:lineRule="auto"/>
              <w:ind w:left="811" w:right="147"/>
              <w:rPr>
                <w:sz w:val="24"/>
              </w:rPr>
            </w:pPr>
            <w:r>
              <w:rPr>
                <w:sz w:val="24"/>
              </w:rPr>
              <w:t>«Экспертная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адаптированности ребенка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школе» Чирков В. И.,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Соколова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Л.,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Сорокина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7775CA" w:rsidRDefault="00A82BF5">
            <w:pPr>
              <w:pStyle w:val="TableParagraph"/>
              <w:numPr>
                <w:ilvl w:val="0"/>
                <w:numId w:val="30"/>
              </w:numPr>
              <w:tabs>
                <w:tab w:val="left" w:pos="350"/>
              </w:tabs>
              <w:spacing w:before="199"/>
              <w:rPr>
                <w:sz w:val="24"/>
              </w:rPr>
            </w:pPr>
            <w:r>
              <w:rPr>
                <w:sz w:val="24"/>
              </w:rPr>
              <w:t>Рисунки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Гинзбурга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классы)</w:t>
            </w: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A82BF5">
            <w:pPr>
              <w:pStyle w:val="TableParagraph"/>
              <w:numPr>
                <w:ilvl w:val="0"/>
                <w:numId w:val="30"/>
              </w:numPr>
              <w:tabs>
                <w:tab w:val="left" w:pos="350"/>
              </w:tabs>
              <w:spacing w:before="158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(рисунок)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школе»</w:t>
            </w:r>
          </w:p>
          <w:p w:rsidR="007775CA" w:rsidRDefault="007775CA">
            <w:pPr>
              <w:pStyle w:val="TableParagraph"/>
              <w:spacing w:before="2"/>
              <w:rPr>
                <w:b/>
                <w:sz w:val="21"/>
              </w:rPr>
            </w:pPr>
          </w:p>
          <w:p w:rsidR="007775CA" w:rsidRDefault="00A82BF5">
            <w:pPr>
              <w:pStyle w:val="TableParagraph"/>
              <w:numPr>
                <w:ilvl w:val="0"/>
                <w:numId w:val="30"/>
              </w:numPr>
              <w:tabs>
                <w:tab w:val="left" w:pos="350"/>
              </w:tabs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Лускановой</w:t>
            </w:r>
          </w:p>
          <w:p w:rsidR="007775CA" w:rsidRDefault="00A82BF5">
            <w:pPr>
              <w:pStyle w:val="TableParagraph"/>
              <w:spacing w:before="41" w:line="276" w:lineRule="auto"/>
              <w:ind w:left="105" w:right="427"/>
              <w:rPr>
                <w:sz w:val="24"/>
              </w:rPr>
            </w:pPr>
            <w:r>
              <w:rPr>
                <w:sz w:val="24"/>
              </w:rPr>
              <w:lastRenderedPageBreak/>
              <w:t>«Определение уровня школьной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мотивации»</w:t>
            </w:r>
          </w:p>
          <w:p w:rsidR="007775CA" w:rsidRDefault="00A82BF5">
            <w:pPr>
              <w:pStyle w:val="TableParagraph"/>
              <w:numPr>
                <w:ilvl w:val="0"/>
                <w:numId w:val="30"/>
              </w:numPr>
              <w:tabs>
                <w:tab w:val="left" w:pos="350"/>
              </w:tabs>
              <w:spacing w:before="201"/>
              <w:rPr>
                <w:sz w:val="24"/>
              </w:rPr>
            </w:pPr>
            <w:r>
              <w:rPr>
                <w:sz w:val="24"/>
              </w:rPr>
              <w:t>Цветовой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Люшера</w:t>
            </w:r>
          </w:p>
        </w:tc>
        <w:tc>
          <w:tcPr>
            <w:tcW w:w="1277" w:type="dxa"/>
            <w:vMerge w:val="restart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5"/>
              <w:rPr>
                <w:b/>
                <w:sz w:val="37"/>
              </w:rPr>
            </w:pPr>
          </w:p>
          <w:p w:rsidR="007775CA" w:rsidRDefault="00A82BF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3687" w:type="dxa"/>
          </w:tcPr>
          <w:p w:rsidR="007775CA" w:rsidRDefault="00A82BF5">
            <w:pPr>
              <w:pStyle w:val="TableParagraph"/>
              <w:numPr>
                <w:ilvl w:val="0"/>
                <w:numId w:val="29"/>
              </w:numPr>
              <w:tabs>
                <w:tab w:val="left" w:pos="293"/>
              </w:tabs>
              <w:spacing w:line="268" w:lineRule="exact"/>
              <w:jc w:val="left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</w:p>
          <w:p w:rsidR="007775CA" w:rsidRDefault="007775CA">
            <w:pPr>
              <w:pStyle w:val="TableParagraph"/>
              <w:rPr>
                <w:b/>
                <w:sz w:val="21"/>
              </w:rPr>
            </w:pPr>
          </w:p>
          <w:p w:rsidR="007775CA" w:rsidRDefault="00A82BF5">
            <w:pPr>
              <w:pStyle w:val="TableParagraph"/>
              <w:numPr>
                <w:ilvl w:val="0"/>
                <w:numId w:val="29"/>
              </w:numPr>
              <w:tabs>
                <w:tab w:val="left" w:pos="355"/>
              </w:tabs>
              <w:spacing w:before="1" w:line="276" w:lineRule="auto"/>
              <w:ind w:left="110" w:right="111" w:firstLine="0"/>
              <w:jc w:val="left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дезадаптированных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7775CA" w:rsidRDefault="00A82BF5">
            <w:pPr>
              <w:pStyle w:val="TableParagraph"/>
              <w:numPr>
                <w:ilvl w:val="0"/>
                <w:numId w:val="29"/>
              </w:numPr>
              <w:tabs>
                <w:tab w:val="left" w:pos="413"/>
              </w:tabs>
              <w:spacing w:before="200" w:line="276" w:lineRule="auto"/>
              <w:ind w:left="110" w:right="472" w:firstLine="62"/>
              <w:jc w:val="left"/>
              <w:rPr>
                <w:sz w:val="24"/>
              </w:rPr>
            </w:pPr>
            <w:r>
              <w:rPr>
                <w:sz w:val="24"/>
              </w:rPr>
              <w:t>Оказание психологической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</w:tr>
      <w:tr w:rsidR="007775CA">
        <w:trPr>
          <w:trHeight w:val="6467"/>
        </w:trPr>
        <w:tc>
          <w:tcPr>
            <w:tcW w:w="696" w:type="dxa"/>
          </w:tcPr>
          <w:p w:rsidR="007775CA" w:rsidRDefault="00A82BF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1.10</w:t>
            </w:r>
          </w:p>
          <w:p w:rsidR="007775CA" w:rsidRDefault="00A82BF5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3073" w:type="dxa"/>
          </w:tcPr>
          <w:p w:rsidR="007775CA" w:rsidRDefault="00A82BF5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</w:p>
          <w:p w:rsidR="007775CA" w:rsidRDefault="00A82BF5">
            <w:pPr>
              <w:pStyle w:val="TableParagraph"/>
              <w:spacing w:line="276" w:lineRule="auto"/>
              <w:ind w:left="110" w:right="207"/>
              <w:rPr>
                <w:sz w:val="24"/>
              </w:rPr>
            </w:pPr>
            <w:r>
              <w:rPr>
                <w:sz w:val="24"/>
              </w:rPr>
              <w:t>пятиклассников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 в среднюю школу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(повторное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исследование).</w:t>
            </w:r>
          </w:p>
        </w:tc>
        <w:tc>
          <w:tcPr>
            <w:tcW w:w="3889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:rsidR="007775CA" w:rsidRDefault="00A82BF5">
            <w:pPr>
              <w:pStyle w:val="TableParagraph"/>
              <w:numPr>
                <w:ilvl w:val="0"/>
                <w:numId w:val="28"/>
              </w:numPr>
              <w:tabs>
                <w:tab w:val="left" w:pos="293"/>
              </w:tabs>
              <w:spacing w:line="276" w:lineRule="auto"/>
              <w:ind w:right="420" w:firstLine="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пятиклассников</w:t>
            </w:r>
          </w:p>
          <w:p w:rsidR="007775CA" w:rsidRDefault="00A82BF5">
            <w:pPr>
              <w:pStyle w:val="TableParagraph"/>
              <w:numPr>
                <w:ilvl w:val="0"/>
                <w:numId w:val="28"/>
              </w:numPr>
              <w:tabs>
                <w:tab w:val="left" w:pos="355"/>
              </w:tabs>
              <w:spacing w:before="192" w:line="276" w:lineRule="auto"/>
              <w:ind w:right="712" w:firstLine="0"/>
              <w:rPr>
                <w:sz w:val="24"/>
              </w:rPr>
            </w:pPr>
            <w:r>
              <w:rPr>
                <w:sz w:val="24"/>
              </w:rPr>
              <w:t>Выявление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неблагоприятным течением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</w:p>
          <w:p w:rsidR="007775CA" w:rsidRDefault="00A82BF5">
            <w:pPr>
              <w:pStyle w:val="TableParagraph"/>
              <w:numPr>
                <w:ilvl w:val="0"/>
                <w:numId w:val="28"/>
              </w:numPr>
              <w:tabs>
                <w:tab w:val="left" w:pos="355"/>
              </w:tabs>
              <w:spacing w:before="200" w:line="276" w:lineRule="auto"/>
              <w:ind w:right="194" w:firstLine="0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</w:p>
        </w:tc>
      </w:tr>
    </w:tbl>
    <w:p w:rsidR="007775CA" w:rsidRDefault="007775CA">
      <w:pPr>
        <w:spacing w:line="276" w:lineRule="auto"/>
        <w:rPr>
          <w:sz w:val="24"/>
        </w:rPr>
        <w:sectPr w:rsidR="007775CA">
          <w:pgSz w:w="16840" w:h="11910" w:orient="landscape"/>
          <w:pgMar w:top="840" w:right="740" w:bottom="820" w:left="740" w:header="0" w:footer="640" w:gutter="0"/>
          <w:cols w:space="720"/>
        </w:sectPr>
      </w:pPr>
    </w:p>
    <w:tbl>
      <w:tblPr>
        <w:tblW w:w="0" w:type="auto"/>
        <w:tblInd w:w="6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6"/>
        <w:gridCol w:w="3073"/>
        <w:gridCol w:w="3889"/>
        <w:gridCol w:w="1277"/>
        <w:gridCol w:w="3687"/>
      </w:tblGrid>
      <w:tr w:rsidR="007775CA">
        <w:trPr>
          <w:trHeight w:val="834"/>
        </w:trPr>
        <w:tc>
          <w:tcPr>
            <w:tcW w:w="696" w:type="dxa"/>
          </w:tcPr>
          <w:p w:rsidR="007775CA" w:rsidRDefault="007775CA">
            <w:pPr>
              <w:pStyle w:val="TableParagraph"/>
            </w:pPr>
          </w:p>
        </w:tc>
        <w:tc>
          <w:tcPr>
            <w:tcW w:w="3073" w:type="dxa"/>
          </w:tcPr>
          <w:p w:rsidR="007775CA" w:rsidRDefault="007775CA">
            <w:pPr>
              <w:pStyle w:val="TableParagraph"/>
            </w:pPr>
          </w:p>
        </w:tc>
        <w:tc>
          <w:tcPr>
            <w:tcW w:w="3889" w:type="dxa"/>
          </w:tcPr>
          <w:p w:rsidR="007775CA" w:rsidRDefault="00A82BF5">
            <w:pPr>
              <w:pStyle w:val="TableParagraph"/>
              <w:spacing w:line="276" w:lineRule="auto"/>
              <w:ind w:left="105" w:right="238"/>
              <w:rPr>
                <w:sz w:val="24"/>
              </w:rPr>
            </w:pPr>
            <w:r>
              <w:rPr>
                <w:sz w:val="24"/>
              </w:rPr>
              <w:t>эмоциональное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1277" w:type="dxa"/>
          </w:tcPr>
          <w:p w:rsidR="007775CA" w:rsidRDefault="007775CA">
            <w:pPr>
              <w:pStyle w:val="TableParagraph"/>
            </w:pPr>
          </w:p>
        </w:tc>
        <w:tc>
          <w:tcPr>
            <w:tcW w:w="3687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3893"/>
        </w:trPr>
        <w:tc>
          <w:tcPr>
            <w:tcW w:w="696" w:type="dxa"/>
          </w:tcPr>
          <w:p w:rsidR="007775CA" w:rsidRDefault="00A82BF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1.11</w:t>
            </w:r>
          </w:p>
          <w:p w:rsidR="007775CA" w:rsidRDefault="00A82BF5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3073" w:type="dxa"/>
          </w:tcPr>
          <w:p w:rsidR="007775CA" w:rsidRDefault="00A82BF5">
            <w:pPr>
              <w:pStyle w:val="TableParagraph"/>
              <w:spacing w:line="276" w:lineRule="auto"/>
              <w:ind w:left="110" w:right="430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3889" w:type="dxa"/>
          </w:tcPr>
          <w:p w:rsidR="007775CA" w:rsidRDefault="00A82BF5">
            <w:pPr>
              <w:pStyle w:val="TableParagraph"/>
              <w:numPr>
                <w:ilvl w:val="0"/>
                <w:numId w:val="27"/>
              </w:numPr>
              <w:tabs>
                <w:tab w:val="left" w:pos="350"/>
              </w:tabs>
              <w:spacing w:line="278" w:lineRule="auto"/>
              <w:ind w:right="601" w:firstLine="0"/>
              <w:rPr>
                <w:sz w:val="24"/>
              </w:rPr>
            </w:pPr>
            <w:r>
              <w:rPr>
                <w:sz w:val="24"/>
              </w:rPr>
              <w:t>Тест по профориентации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(модификация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методики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Голомштока)</w:t>
            </w:r>
          </w:p>
          <w:p w:rsidR="007775CA" w:rsidRDefault="00A82BF5">
            <w:pPr>
              <w:pStyle w:val="TableParagraph"/>
              <w:numPr>
                <w:ilvl w:val="0"/>
                <w:numId w:val="27"/>
              </w:numPr>
              <w:tabs>
                <w:tab w:val="left" w:pos="350"/>
              </w:tabs>
              <w:spacing w:before="184" w:line="276" w:lineRule="auto"/>
              <w:ind w:right="258" w:firstLine="0"/>
              <w:rPr>
                <w:sz w:val="24"/>
              </w:rPr>
            </w:pPr>
            <w:r>
              <w:rPr>
                <w:sz w:val="24"/>
              </w:rPr>
              <w:t>Сбор информации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намерениях,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 профессиональных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 интересов.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Установить связь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самоопределением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старшеклассников.</w:t>
            </w:r>
          </w:p>
        </w:tc>
        <w:tc>
          <w:tcPr>
            <w:tcW w:w="1277" w:type="dxa"/>
          </w:tcPr>
          <w:p w:rsidR="007775CA" w:rsidRDefault="00A82BF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3687" w:type="dxa"/>
          </w:tcPr>
          <w:p w:rsidR="007775CA" w:rsidRDefault="00A82BF5">
            <w:pPr>
              <w:pStyle w:val="TableParagraph"/>
              <w:spacing w:line="278" w:lineRule="auto"/>
              <w:ind w:left="110" w:right="249"/>
              <w:rPr>
                <w:sz w:val="24"/>
              </w:rPr>
            </w:pPr>
            <w:r>
              <w:rPr>
                <w:sz w:val="24"/>
              </w:rPr>
              <w:t>1.Оказание помощи учащимся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 у будущих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</w:p>
        </w:tc>
      </w:tr>
      <w:tr w:rsidR="007775CA">
        <w:trPr>
          <w:trHeight w:val="1987"/>
        </w:trPr>
        <w:tc>
          <w:tcPr>
            <w:tcW w:w="696" w:type="dxa"/>
          </w:tcPr>
          <w:p w:rsidR="007775CA" w:rsidRDefault="00A82BF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1.12</w:t>
            </w:r>
          </w:p>
          <w:p w:rsidR="007775CA" w:rsidRDefault="00A82BF5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3073" w:type="dxa"/>
          </w:tcPr>
          <w:p w:rsidR="007775CA" w:rsidRDefault="00A82BF5">
            <w:pPr>
              <w:pStyle w:val="TableParagraph"/>
              <w:spacing w:line="276" w:lineRule="auto"/>
              <w:ind w:left="110" w:right="416"/>
              <w:rPr>
                <w:sz w:val="24"/>
              </w:rPr>
            </w:pPr>
            <w:r>
              <w:rPr>
                <w:sz w:val="24"/>
              </w:rPr>
              <w:t>Диагностика нехороших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наклонностей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5-7 классов</w:t>
            </w:r>
          </w:p>
        </w:tc>
        <w:tc>
          <w:tcPr>
            <w:tcW w:w="3889" w:type="dxa"/>
          </w:tcPr>
          <w:p w:rsidR="007775CA" w:rsidRDefault="00A82BF5">
            <w:pPr>
              <w:pStyle w:val="TableParagraph"/>
              <w:tabs>
                <w:tab w:val="left" w:pos="1108"/>
                <w:tab w:val="left" w:pos="2625"/>
              </w:tabs>
              <w:spacing w:line="276" w:lineRule="auto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Выявление отрицательного   риска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ab/>
              <w:t>детей.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А.А.Кучер,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В.П.Костюкевич</w:t>
            </w:r>
          </w:p>
        </w:tc>
        <w:tc>
          <w:tcPr>
            <w:tcW w:w="1277" w:type="dxa"/>
          </w:tcPr>
          <w:p w:rsidR="007775CA" w:rsidRDefault="00A82BF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3687" w:type="dxa"/>
          </w:tcPr>
          <w:p w:rsidR="007775CA" w:rsidRDefault="00A82BF5">
            <w:pPr>
              <w:pStyle w:val="TableParagraph"/>
              <w:numPr>
                <w:ilvl w:val="0"/>
                <w:numId w:val="26"/>
              </w:numPr>
              <w:tabs>
                <w:tab w:val="left" w:pos="355"/>
              </w:tabs>
              <w:spacing w:line="276" w:lineRule="auto"/>
              <w:ind w:right="735" w:firstLine="0"/>
              <w:rPr>
                <w:sz w:val="24"/>
              </w:rPr>
            </w:pPr>
            <w:r>
              <w:rPr>
                <w:sz w:val="24"/>
              </w:rPr>
              <w:t>Выявление учащихся,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склонных к суицидальному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поведению</w:t>
            </w:r>
          </w:p>
          <w:p w:rsidR="007775CA" w:rsidRDefault="00A82BF5">
            <w:pPr>
              <w:pStyle w:val="TableParagraph"/>
              <w:numPr>
                <w:ilvl w:val="0"/>
                <w:numId w:val="26"/>
              </w:numPr>
              <w:tabs>
                <w:tab w:val="left" w:pos="293"/>
              </w:tabs>
              <w:spacing w:before="192" w:line="276" w:lineRule="auto"/>
              <w:ind w:right="252" w:firstLine="0"/>
              <w:rPr>
                <w:sz w:val="24"/>
              </w:rPr>
            </w:pPr>
            <w:r>
              <w:rPr>
                <w:sz w:val="24"/>
              </w:rPr>
              <w:t>Оказание им психологической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</w:tr>
      <w:tr w:rsidR="007775CA">
        <w:trPr>
          <w:trHeight w:val="3221"/>
        </w:trPr>
        <w:tc>
          <w:tcPr>
            <w:tcW w:w="696" w:type="dxa"/>
          </w:tcPr>
          <w:p w:rsidR="007775CA" w:rsidRDefault="00A82BF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1.13</w:t>
            </w:r>
          </w:p>
          <w:p w:rsidR="007775CA" w:rsidRDefault="00A82BF5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3073" w:type="dxa"/>
          </w:tcPr>
          <w:p w:rsidR="007775CA" w:rsidRDefault="00A82BF5">
            <w:pPr>
              <w:pStyle w:val="TableParagraph"/>
              <w:spacing w:line="276" w:lineRule="auto"/>
              <w:ind w:left="110" w:right="553"/>
              <w:rPr>
                <w:sz w:val="24"/>
              </w:rPr>
            </w:pPr>
            <w:r>
              <w:rPr>
                <w:sz w:val="24"/>
              </w:rPr>
              <w:t>Диагностика 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тревожности в школе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учащихся:</w:t>
            </w:r>
          </w:p>
          <w:p w:rsidR="007775CA" w:rsidRDefault="00A82BF5">
            <w:pPr>
              <w:pStyle w:val="TableParagraph"/>
              <w:spacing w:before="192" w:line="276" w:lineRule="auto"/>
              <w:ind w:left="110" w:right="99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4-х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5-й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класс;</w:t>
            </w:r>
          </w:p>
          <w:p w:rsidR="007775CA" w:rsidRDefault="00A82BF5">
            <w:pPr>
              <w:pStyle w:val="TableParagraph"/>
              <w:spacing w:before="201" w:line="276" w:lineRule="auto"/>
              <w:ind w:left="110" w:right="618"/>
              <w:rPr>
                <w:sz w:val="24"/>
              </w:rPr>
            </w:pPr>
            <w:r>
              <w:rPr>
                <w:sz w:val="24"/>
              </w:rPr>
              <w:t>б) 2-7 х классов, перед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написанием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ВПР;</w:t>
            </w:r>
          </w:p>
        </w:tc>
        <w:tc>
          <w:tcPr>
            <w:tcW w:w="3889" w:type="dxa"/>
          </w:tcPr>
          <w:p w:rsidR="007775CA" w:rsidRDefault="00A82BF5">
            <w:pPr>
              <w:pStyle w:val="TableParagraph"/>
              <w:spacing w:line="276" w:lineRule="auto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Тест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тревожности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Филлипса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класс)</w:t>
            </w: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9"/>
              <w:rPr>
                <w:b/>
                <w:sz w:val="35"/>
              </w:rPr>
            </w:pPr>
          </w:p>
          <w:p w:rsidR="007775CA" w:rsidRDefault="00A82BF5">
            <w:pPr>
              <w:pStyle w:val="TableParagraph"/>
              <w:spacing w:line="276" w:lineRule="auto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Определение уровня тревожности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многомерной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тревожности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Е.Е.Ромицына)</w:t>
            </w:r>
          </w:p>
        </w:tc>
        <w:tc>
          <w:tcPr>
            <w:tcW w:w="1277" w:type="dxa"/>
          </w:tcPr>
          <w:p w:rsidR="007775CA" w:rsidRDefault="00A82BF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3687" w:type="dxa"/>
          </w:tcPr>
          <w:p w:rsidR="007775CA" w:rsidRDefault="00A82BF5">
            <w:pPr>
              <w:pStyle w:val="TableParagraph"/>
              <w:numPr>
                <w:ilvl w:val="0"/>
                <w:numId w:val="25"/>
              </w:numPr>
              <w:tabs>
                <w:tab w:val="left" w:pos="293"/>
              </w:tabs>
              <w:spacing w:line="276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высокой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степенью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тревожности</w:t>
            </w:r>
          </w:p>
          <w:p w:rsidR="007775CA" w:rsidRDefault="00A82BF5">
            <w:pPr>
              <w:pStyle w:val="TableParagraph"/>
              <w:numPr>
                <w:ilvl w:val="0"/>
                <w:numId w:val="25"/>
              </w:numPr>
              <w:tabs>
                <w:tab w:val="left" w:pos="355"/>
              </w:tabs>
              <w:spacing w:before="192" w:line="276" w:lineRule="auto"/>
              <w:ind w:right="194" w:firstLine="0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</w:tr>
    </w:tbl>
    <w:p w:rsidR="007775CA" w:rsidRDefault="007775CA">
      <w:pPr>
        <w:spacing w:line="276" w:lineRule="auto"/>
        <w:rPr>
          <w:sz w:val="24"/>
        </w:rPr>
        <w:sectPr w:rsidR="007775CA">
          <w:pgSz w:w="16840" w:h="11910" w:orient="landscape"/>
          <w:pgMar w:top="840" w:right="740" w:bottom="820" w:left="740" w:header="0" w:footer="640" w:gutter="0"/>
          <w:cols w:space="720"/>
        </w:sectPr>
      </w:pPr>
    </w:p>
    <w:tbl>
      <w:tblPr>
        <w:tblW w:w="0" w:type="auto"/>
        <w:tblInd w:w="6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6"/>
        <w:gridCol w:w="3073"/>
        <w:gridCol w:w="3889"/>
        <w:gridCol w:w="1277"/>
        <w:gridCol w:w="3687"/>
      </w:tblGrid>
      <w:tr w:rsidR="007775CA">
        <w:trPr>
          <w:trHeight w:val="2746"/>
        </w:trPr>
        <w:tc>
          <w:tcPr>
            <w:tcW w:w="696" w:type="dxa"/>
          </w:tcPr>
          <w:p w:rsidR="007775CA" w:rsidRDefault="007775CA">
            <w:pPr>
              <w:pStyle w:val="TableParagraph"/>
            </w:pPr>
          </w:p>
        </w:tc>
        <w:tc>
          <w:tcPr>
            <w:tcW w:w="3073" w:type="dxa"/>
          </w:tcPr>
          <w:p w:rsidR="007775CA" w:rsidRDefault="007775CA">
            <w:pPr>
              <w:pStyle w:val="TableParagraph"/>
            </w:pPr>
          </w:p>
        </w:tc>
        <w:tc>
          <w:tcPr>
            <w:tcW w:w="3889" w:type="dxa"/>
          </w:tcPr>
          <w:p w:rsidR="007775CA" w:rsidRDefault="00A82BF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(2-7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классы)</w:t>
            </w:r>
          </w:p>
        </w:tc>
        <w:tc>
          <w:tcPr>
            <w:tcW w:w="1277" w:type="dxa"/>
          </w:tcPr>
          <w:p w:rsidR="007775CA" w:rsidRDefault="007775CA">
            <w:pPr>
              <w:pStyle w:val="TableParagraph"/>
            </w:pPr>
          </w:p>
        </w:tc>
        <w:tc>
          <w:tcPr>
            <w:tcW w:w="3687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1987"/>
        </w:trPr>
        <w:tc>
          <w:tcPr>
            <w:tcW w:w="696" w:type="dxa"/>
          </w:tcPr>
          <w:p w:rsidR="007775CA" w:rsidRDefault="00A82BF5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1.14</w:t>
            </w:r>
          </w:p>
          <w:p w:rsidR="007775CA" w:rsidRDefault="00A82BF5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3073" w:type="dxa"/>
          </w:tcPr>
          <w:p w:rsidR="007775CA" w:rsidRDefault="00A82BF5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7775CA" w:rsidRDefault="00A82BF5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«Группы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</w:p>
        </w:tc>
        <w:tc>
          <w:tcPr>
            <w:tcW w:w="3889" w:type="dxa"/>
          </w:tcPr>
          <w:p w:rsidR="007775CA" w:rsidRDefault="00A82BF5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  <w:tc>
          <w:tcPr>
            <w:tcW w:w="1277" w:type="dxa"/>
          </w:tcPr>
          <w:p w:rsidR="007775CA" w:rsidRDefault="00A82BF5">
            <w:pPr>
              <w:pStyle w:val="TableParagraph"/>
              <w:spacing w:line="276" w:lineRule="auto"/>
              <w:ind w:left="110" w:right="9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687" w:type="dxa"/>
          </w:tcPr>
          <w:p w:rsidR="007775CA" w:rsidRDefault="00A82BF5">
            <w:pPr>
              <w:pStyle w:val="TableParagraph"/>
              <w:numPr>
                <w:ilvl w:val="0"/>
                <w:numId w:val="24"/>
              </w:numPr>
              <w:tabs>
                <w:tab w:val="left" w:pos="355"/>
              </w:tabs>
              <w:spacing w:line="276" w:lineRule="auto"/>
              <w:ind w:right="161" w:firstLine="0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</w:p>
          <w:p w:rsidR="007775CA" w:rsidRDefault="00A82BF5">
            <w:pPr>
              <w:pStyle w:val="TableParagraph"/>
              <w:numPr>
                <w:ilvl w:val="0"/>
                <w:numId w:val="24"/>
              </w:numPr>
              <w:tabs>
                <w:tab w:val="left" w:pos="355"/>
              </w:tabs>
              <w:spacing w:before="192" w:line="280" w:lineRule="auto"/>
              <w:ind w:right="926" w:firstLine="0"/>
              <w:rPr>
                <w:sz w:val="24"/>
              </w:rPr>
            </w:pPr>
            <w:r>
              <w:rPr>
                <w:sz w:val="24"/>
              </w:rPr>
              <w:t>Психологическое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7775CA" w:rsidRDefault="00A82BF5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</w:p>
        </w:tc>
      </w:tr>
      <w:tr w:rsidR="007775CA">
        <w:trPr>
          <w:trHeight w:val="1555"/>
        </w:trPr>
        <w:tc>
          <w:tcPr>
            <w:tcW w:w="12622" w:type="dxa"/>
            <w:gridSpan w:val="5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7775CA" w:rsidRDefault="00A82BF5">
            <w:pPr>
              <w:pStyle w:val="TableParagraph"/>
              <w:ind w:left="4143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Коррекционно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развивающая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</w:tr>
      <w:tr w:rsidR="007775CA">
        <w:trPr>
          <w:trHeight w:val="3692"/>
        </w:trPr>
        <w:tc>
          <w:tcPr>
            <w:tcW w:w="696" w:type="dxa"/>
          </w:tcPr>
          <w:p w:rsidR="007775CA" w:rsidRDefault="00A82BF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3073" w:type="dxa"/>
          </w:tcPr>
          <w:p w:rsidR="007775CA" w:rsidRDefault="00A82BF5">
            <w:pPr>
              <w:pStyle w:val="TableParagraph"/>
              <w:spacing w:line="276" w:lineRule="auto"/>
              <w:ind w:left="110" w:right="102"/>
              <w:rPr>
                <w:sz w:val="24"/>
              </w:rPr>
            </w:pPr>
            <w:r>
              <w:rPr>
                <w:sz w:val="24"/>
              </w:rPr>
              <w:t>Работа с учащимися,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имеющими трудности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 адаптационного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периода. 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нуждающимися в поднятии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</w:p>
        </w:tc>
        <w:tc>
          <w:tcPr>
            <w:tcW w:w="3889" w:type="dxa"/>
          </w:tcPr>
          <w:p w:rsidR="007775CA" w:rsidRDefault="00A82BF5">
            <w:pPr>
              <w:pStyle w:val="TableParagraph"/>
              <w:tabs>
                <w:tab w:val="left" w:pos="2680"/>
              </w:tabs>
              <w:spacing w:line="276" w:lineRule="auto"/>
              <w:ind w:left="105" w:right="97"/>
              <w:rPr>
                <w:sz w:val="24"/>
              </w:rPr>
            </w:pPr>
            <w:r>
              <w:rPr>
                <w:sz w:val="24"/>
              </w:rPr>
              <w:t>Индивидуальные,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групповые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коррекционно-развивающие</w:t>
            </w:r>
          </w:p>
          <w:p w:rsidR="007775CA" w:rsidRDefault="00A82BF5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277" w:type="dxa"/>
          </w:tcPr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1"/>
              <w:rPr>
                <w:b/>
                <w:sz w:val="30"/>
              </w:rPr>
            </w:pPr>
          </w:p>
          <w:p w:rsidR="007775CA" w:rsidRDefault="00A82BF5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7775CA" w:rsidRDefault="00A82BF5">
            <w:pPr>
              <w:pStyle w:val="TableParagraph"/>
              <w:spacing w:before="40"/>
              <w:ind w:left="110"/>
              <w:rPr>
                <w:sz w:val="24"/>
              </w:rPr>
            </w:pPr>
            <w:r>
              <w:rPr>
                <w:sz w:val="24"/>
              </w:rPr>
              <w:t>– Май</w:t>
            </w:r>
          </w:p>
        </w:tc>
        <w:tc>
          <w:tcPr>
            <w:tcW w:w="3687" w:type="dxa"/>
          </w:tcPr>
          <w:p w:rsidR="007775CA" w:rsidRDefault="00A82BF5">
            <w:pPr>
              <w:pStyle w:val="TableParagraph"/>
              <w:spacing w:line="276" w:lineRule="auto"/>
              <w:ind w:left="110" w:right="165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предупреждение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дезадаптации,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родителям,лицам,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7775CA" w:rsidRDefault="00A82BF5">
            <w:pPr>
              <w:pStyle w:val="TableParagraph"/>
              <w:spacing w:line="276" w:lineRule="auto"/>
              <w:ind w:left="110" w:right="438"/>
              <w:rPr>
                <w:sz w:val="24"/>
              </w:rPr>
            </w:pPr>
            <w:r>
              <w:rPr>
                <w:sz w:val="24"/>
              </w:rPr>
              <w:t>заменяющим,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 рекомендаций, игр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 w:rsidR="007775CA" w:rsidRDefault="00A82BF5">
            <w:pPr>
              <w:pStyle w:val="TableParagraph"/>
              <w:spacing w:before="194" w:line="276" w:lineRule="auto"/>
              <w:ind w:left="110" w:right="741"/>
              <w:rPr>
                <w:sz w:val="24"/>
              </w:rPr>
            </w:pPr>
            <w:r>
              <w:rPr>
                <w:sz w:val="24"/>
              </w:rPr>
              <w:t>Благоприятное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снижение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риска</w:t>
            </w:r>
          </w:p>
          <w:p w:rsidR="007775CA" w:rsidRDefault="00A82BF5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возникновения</w:t>
            </w:r>
          </w:p>
        </w:tc>
      </w:tr>
    </w:tbl>
    <w:p w:rsidR="007775CA" w:rsidRDefault="007775CA">
      <w:pPr>
        <w:spacing w:line="275" w:lineRule="exact"/>
        <w:rPr>
          <w:sz w:val="24"/>
        </w:rPr>
        <w:sectPr w:rsidR="007775CA">
          <w:pgSz w:w="16840" w:h="11910" w:orient="landscape"/>
          <w:pgMar w:top="840" w:right="740" w:bottom="820" w:left="740" w:header="0" w:footer="640" w:gutter="0"/>
          <w:cols w:space="720"/>
        </w:sectPr>
      </w:pPr>
    </w:p>
    <w:tbl>
      <w:tblPr>
        <w:tblW w:w="0" w:type="auto"/>
        <w:tblInd w:w="6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6"/>
        <w:gridCol w:w="3073"/>
        <w:gridCol w:w="3889"/>
        <w:gridCol w:w="1277"/>
        <w:gridCol w:w="3687"/>
      </w:tblGrid>
      <w:tr w:rsidR="007775CA">
        <w:trPr>
          <w:trHeight w:val="3389"/>
        </w:trPr>
        <w:tc>
          <w:tcPr>
            <w:tcW w:w="696" w:type="dxa"/>
          </w:tcPr>
          <w:p w:rsidR="007775CA" w:rsidRDefault="007775CA">
            <w:pPr>
              <w:pStyle w:val="TableParagraph"/>
            </w:pPr>
          </w:p>
        </w:tc>
        <w:tc>
          <w:tcPr>
            <w:tcW w:w="3073" w:type="dxa"/>
          </w:tcPr>
          <w:p w:rsidR="007775CA" w:rsidRDefault="007775CA">
            <w:pPr>
              <w:pStyle w:val="TableParagraph"/>
            </w:pPr>
          </w:p>
        </w:tc>
        <w:tc>
          <w:tcPr>
            <w:tcW w:w="3889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277" w:type="dxa"/>
          </w:tcPr>
          <w:p w:rsidR="007775CA" w:rsidRDefault="007775CA">
            <w:pPr>
              <w:pStyle w:val="TableParagraph"/>
            </w:pPr>
          </w:p>
        </w:tc>
        <w:tc>
          <w:tcPr>
            <w:tcW w:w="3687" w:type="dxa"/>
          </w:tcPr>
          <w:p w:rsidR="007775CA" w:rsidRDefault="00A82BF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дезадаптированных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7775CA">
        <w:trPr>
          <w:trHeight w:val="2102"/>
        </w:trPr>
        <w:tc>
          <w:tcPr>
            <w:tcW w:w="696" w:type="dxa"/>
          </w:tcPr>
          <w:p w:rsidR="007775CA" w:rsidRDefault="00A82BF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3073" w:type="dxa"/>
          </w:tcPr>
          <w:p w:rsidR="007775CA" w:rsidRDefault="00A82BF5">
            <w:pPr>
              <w:pStyle w:val="TableParagraph"/>
              <w:spacing w:line="276" w:lineRule="auto"/>
              <w:ind w:left="110" w:right="180"/>
              <w:rPr>
                <w:sz w:val="24"/>
              </w:rPr>
            </w:pPr>
            <w:r>
              <w:rPr>
                <w:sz w:val="24"/>
              </w:rPr>
              <w:t>Работа с учащимися,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имеющими низкие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</w:p>
        </w:tc>
        <w:tc>
          <w:tcPr>
            <w:tcW w:w="3889" w:type="dxa"/>
          </w:tcPr>
          <w:p w:rsidR="007775CA" w:rsidRDefault="00A82BF5">
            <w:pPr>
              <w:pStyle w:val="TableParagraph"/>
              <w:spacing w:line="276" w:lineRule="auto"/>
              <w:ind w:left="105" w:right="788"/>
              <w:rPr>
                <w:sz w:val="24"/>
              </w:rPr>
            </w:pPr>
            <w:r>
              <w:rPr>
                <w:sz w:val="24"/>
              </w:rPr>
              <w:t>Индивидуальные,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коррекционно-развивающие</w:t>
            </w:r>
          </w:p>
          <w:p w:rsidR="007775CA" w:rsidRDefault="00A82BF5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277" w:type="dxa"/>
          </w:tcPr>
          <w:p w:rsidR="007775CA" w:rsidRDefault="00A82BF5">
            <w:pPr>
              <w:pStyle w:val="TableParagraph"/>
              <w:spacing w:line="276" w:lineRule="auto"/>
              <w:ind w:left="110" w:right="150"/>
              <w:rPr>
                <w:sz w:val="24"/>
              </w:rPr>
            </w:pPr>
            <w:r>
              <w:rPr>
                <w:sz w:val="24"/>
              </w:rPr>
              <w:t>Ноябрь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3687" w:type="dxa"/>
          </w:tcPr>
          <w:p w:rsidR="007775CA" w:rsidRDefault="00A82BF5">
            <w:pPr>
              <w:pStyle w:val="TableParagraph"/>
              <w:spacing w:line="276" w:lineRule="auto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Улучшение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 психических процессов.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Разработка рекомендаций</w:t>
            </w:r>
          </w:p>
        </w:tc>
      </w:tr>
      <w:tr w:rsidR="007775CA">
        <w:trPr>
          <w:trHeight w:val="2107"/>
        </w:trPr>
        <w:tc>
          <w:tcPr>
            <w:tcW w:w="696" w:type="dxa"/>
          </w:tcPr>
          <w:p w:rsidR="007775CA" w:rsidRDefault="00A82BF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3073" w:type="dxa"/>
          </w:tcPr>
          <w:p w:rsidR="007775CA" w:rsidRDefault="00A82BF5">
            <w:pPr>
              <w:pStyle w:val="TableParagraph"/>
              <w:spacing w:line="276" w:lineRule="auto"/>
              <w:ind w:left="110" w:right="251"/>
              <w:rPr>
                <w:sz w:val="24"/>
              </w:rPr>
            </w:pPr>
            <w:r>
              <w:rPr>
                <w:sz w:val="24"/>
              </w:rPr>
              <w:t>Работа с учащимися,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 в отношениях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родителями, лицами,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заменяющими</w:t>
            </w:r>
          </w:p>
        </w:tc>
        <w:tc>
          <w:tcPr>
            <w:tcW w:w="3889" w:type="dxa"/>
          </w:tcPr>
          <w:p w:rsidR="007775CA" w:rsidRDefault="00A82BF5">
            <w:pPr>
              <w:pStyle w:val="TableParagraph"/>
              <w:spacing w:line="276" w:lineRule="auto"/>
              <w:ind w:left="105" w:right="788"/>
              <w:rPr>
                <w:sz w:val="24"/>
              </w:rPr>
            </w:pPr>
            <w:r>
              <w:rPr>
                <w:sz w:val="24"/>
              </w:rPr>
              <w:t>Индивидуальные,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коррекционно-развивающие</w:t>
            </w:r>
          </w:p>
          <w:p w:rsidR="007775CA" w:rsidRDefault="00A82BF5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277" w:type="dxa"/>
          </w:tcPr>
          <w:p w:rsidR="007775CA" w:rsidRDefault="00A82BF5">
            <w:pPr>
              <w:pStyle w:val="TableParagraph"/>
              <w:spacing w:line="276" w:lineRule="auto"/>
              <w:ind w:left="110" w:right="90"/>
              <w:rPr>
                <w:sz w:val="24"/>
              </w:rPr>
            </w:pPr>
            <w:r>
              <w:rPr>
                <w:sz w:val="24"/>
              </w:rPr>
              <w:t>Декабрь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3687" w:type="dxa"/>
          </w:tcPr>
          <w:p w:rsidR="007775CA" w:rsidRDefault="00A82BF5">
            <w:pPr>
              <w:pStyle w:val="TableParagraph"/>
              <w:spacing w:line="276" w:lineRule="auto"/>
              <w:ind w:left="110" w:right="282"/>
              <w:rPr>
                <w:sz w:val="24"/>
              </w:rPr>
            </w:pPr>
            <w:r>
              <w:rPr>
                <w:sz w:val="24"/>
              </w:rPr>
              <w:t>Оказание 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 детям, испытывающим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трудности общения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7775CA" w:rsidRDefault="00A82BF5">
            <w:pPr>
              <w:pStyle w:val="TableParagraph"/>
              <w:spacing w:line="276" w:lineRule="auto"/>
              <w:ind w:left="110" w:right="824"/>
              <w:rPr>
                <w:sz w:val="24"/>
              </w:rPr>
            </w:pPr>
            <w:r>
              <w:rPr>
                <w:sz w:val="24"/>
              </w:rPr>
              <w:t>заменяющими. Разработка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</w:p>
        </w:tc>
      </w:tr>
      <w:tr w:rsidR="007775CA">
        <w:trPr>
          <w:trHeight w:val="1152"/>
        </w:trPr>
        <w:tc>
          <w:tcPr>
            <w:tcW w:w="696" w:type="dxa"/>
          </w:tcPr>
          <w:p w:rsidR="007775CA" w:rsidRDefault="00A82BF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3073" w:type="dxa"/>
          </w:tcPr>
          <w:p w:rsidR="007775CA" w:rsidRDefault="00A82BF5">
            <w:pPr>
              <w:pStyle w:val="TableParagraph"/>
              <w:spacing w:line="276" w:lineRule="auto"/>
              <w:ind w:left="110" w:right="518"/>
              <w:rPr>
                <w:sz w:val="24"/>
              </w:rPr>
            </w:pPr>
            <w:r>
              <w:rPr>
                <w:sz w:val="24"/>
              </w:rPr>
              <w:t>Коррекция поведения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агрессивных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3889" w:type="dxa"/>
          </w:tcPr>
          <w:p w:rsidR="007775CA" w:rsidRDefault="00A82BF5">
            <w:pPr>
              <w:pStyle w:val="TableParagraph"/>
              <w:spacing w:line="276" w:lineRule="auto"/>
              <w:ind w:left="105" w:right="788"/>
              <w:rPr>
                <w:sz w:val="24"/>
              </w:rPr>
            </w:pPr>
            <w:r>
              <w:rPr>
                <w:sz w:val="24"/>
              </w:rPr>
              <w:t>Индивидуальные,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коррекционно-развивающие</w:t>
            </w:r>
          </w:p>
          <w:p w:rsidR="007775CA" w:rsidRDefault="00A82BF5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277" w:type="dxa"/>
          </w:tcPr>
          <w:p w:rsidR="007775CA" w:rsidRDefault="00A82BF5">
            <w:pPr>
              <w:pStyle w:val="TableParagraph"/>
              <w:spacing w:line="276" w:lineRule="auto"/>
              <w:ind w:left="110" w:right="91"/>
              <w:rPr>
                <w:sz w:val="24"/>
              </w:rPr>
            </w:pPr>
            <w:r>
              <w:rPr>
                <w:sz w:val="24"/>
              </w:rPr>
              <w:t>Февраль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3687" w:type="dxa"/>
          </w:tcPr>
          <w:p w:rsidR="007775CA" w:rsidRDefault="00A82BF5">
            <w:pPr>
              <w:pStyle w:val="TableParagraph"/>
              <w:spacing w:line="276" w:lineRule="auto"/>
              <w:ind w:left="110" w:right="187"/>
              <w:rPr>
                <w:sz w:val="24"/>
              </w:rPr>
            </w:pPr>
            <w:r>
              <w:rPr>
                <w:sz w:val="24"/>
              </w:rPr>
              <w:t>Оказание 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агрессивным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учащимся.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Разработка рекомендаций</w:t>
            </w:r>
          </w:p>
        </w:tc>
      </w:tr>
      <w:tr w:rsidR="007775CA">
        <w:trPr>
          <w:trHeight w:val="1152"/>
        </w:trPr>
        <w:tc>
          <w:tcPr>
            <w:tcW w:w="696" w:type="dxa"/>
          </w:tcPr>
          <w:p w:rsidR="007775CA" w:rsidRDefault="00A82BF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2.5.</w:t>
            </w:r>
          </w:p>
        </w:tc>
        <w:tc>
          <w:tcPr>
            <w:tcW w:w="3073" w:type="dxa"/>
          </w:tcPr>
          <w:p w:rsidR="007775CA" w:rsidRDefault="00A82BF5">
            <w:pPr>
              <w:pStyle w:val="TableParagraph"/>
              <w:spacing w:line="276" w:lineRule="auto"/>
              <w:ind w:left="110" w:right="317"/>
              <w:rPr>
                <w:sz w:val="24"/>
              </w:rPr>
            </w:pPr>
            <w:r>
              <w:rPr>
                <w:sz w:val="24"/>
              </w:rPr>
              <w:t>Коррекционная 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учащимися, склонными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суициду</w:t>
            </w:r>
          </w:p>
        </w:tc>
        <w:tc>
          <w:tcPr>
            <w:tcW w:w="3889" w:type="dxa"/>
          </w:tcPr>
          <w:p w:rsidR="007775CA" w:rsidRDefault="00A82BF5">
            <w:pPr>
              <w:pStyle w:val="TableParagraph"/>
              <w:spacing w:line="276" w:lineRule="auto"/>
              <w:ind w:left="105" w:right="788"/>
              <w:rPr>
                <w:sz w:val="24"/>
              </w:rPr>
            </w:pPr>
            <w:r>
              <w:rPr>
                <w:sz w:val="24"/>
              </w:rPr>
              <w:t>Индивидуальные,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коррекционно-развивающие</w:t>
            </w:r>
          </w:p>
          <w:p w:rsidR="007775CA" w:rsidRDefault="00A82BF5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277" w:type="dxa"/>
          </w:tcPr>
          <w:p w:rsidR="007775CA" w:rsidRDefault="00A82BF5">
            <w:pPr>
              <w:pStyle w:val="TableParagraph"/>
              <w:spacing w:line="276" w:lineRule="auto"/>
              <w:ind w:left="110" w:right="213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3687" w:type="dxa"/>
          </w:tcPr>
          <w:p w:rsidR="007775CA" w:rsidRDefault="00A82BF5">
            <w:pPr>
              <w:pStyle w:val="TableParagraph"/>
              <w:spacing w:line="276" w:lineRule="auto"/>
              <w:ind w:left="110" w:right="294"/>
              <w:rPr>
                <w:sz w:val="24"/>
              </w:rPr>
            </w:pPr>
            <w:r>
              <w:rPr>
                <w:sz w:val="24"/>
              </w:rPr>
              <w:t>Оказание 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 учащимся, склонным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суицидальному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поведению.</w:t>
            </w:r>
          </w:p>
        </w:tc>
      </w:tr>
    </w:tbl>
    <w:p w:rsidR="007775CA" w:rsidRDefault="007775CA">
      <w:pPr>
        <w:spacing w:line="276" w:lineRule="auto"/>
        <w:rPr>
          <w:sz w:val="24"/>
        </w:rPr>
        <w:sectPr w:rsidR="007775CA">
          <w:pgSz w:w="16840" w:h="11910" w:orient="landscape"/>
          <w:pgMar w:top="840" w:right="740" w:bottom="820" w:left="740" w:header="0" w:footer="640" w:gutter="0"/>
          <w:cols w:space="720"/>
        </w:sectPr>
      </w:pPr>
    </w:p>
    <w:tbl>
      <w:tblPr>
        <w:tblW w:w="0" w:type="auto"/>
        <w:tblInd w:w="6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6"/>
        <w:gridCol w:w="3073"/>
        <w:gridCol w:w="3889"/>
        <w:gridCol w:w="1277"/>
        <w:gridCol w:w="3687"/>
      </w:tblGrid>
      <w:tr w:rsidR="007775CA">
        <w:trPr>
          <w:trHeight w:val="517"/>
        </w:trPr>
        <w:tc>
          <w:tcPr>
            <w:tcW w:w="696" w:type="dxa"/>
          </w:tcPr>
          <w:p w:rsidR="007775CA" w:rsidRDefault="007775CA">
            <w:pPr>
              <w:pStyle w:val="TableParagraph"/>
            </w:pPr>
          </w:p>
        </w:tc>
        <w:tc>
          <w:tcPr>
            <w:tcW w:w="3073" w:type="dxa"/>
          </w:tcPr>
          <w:p w:rsidR="007775CA" w:rsidRDefault="007775CA">
            <w:pPr>
              <w:pStyle w:val="TableParagraph"/>
            </w:pPr>
          </w:p>
        </w:tc>
        <w:tc>
          <w:tcPr>
            <w:tcW w:w="3889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277" w:type="dxa"/>
          </w:tcPr>
          <w:p w:rsidR="007775CA" w:rsidRDefault="007775CA">
            <w:pPr>
              <w:pStyle w:val="TableParagraph"/>
            </w:pPr>
          </w:p>
        </w:tc>
        <w:tc>
          <w:tcPr>
            <w:tcW w:w="3687" w:type="dxa"/>
          </w:tcPr>
          <w:p w:rsidR="007775CA" w:rsidRDefault="00A82BF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</w:p>
        </w:tc>
      </w:tr>
      <w:tr w:rsidR="007775CA">
        <w:trPr>
          <w:trHeight w:val="1469"/>
        </w:trPr>
        <w:tc>
          <w:tcPr>
            <w:tcW w:w="696" w:type="dxa"/>
          </w:tcPr>
          <w:p w:rsidR="007775CA" w:rsidRDefault="00A82BF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3073" w:type="dxa"/>
          </w:tcPr>
          <w:p w:rsidR="007775CA" w:rsidRDefault="00A82BF5">
            <w:pPr>
              <w:pStyle w:val="TableParagraph"/>
              <w:spacing w:line="276" w:lineRule="auto"/>
              <w:ind w:left="110" w:right="115"/>
              <w:rPr>
                <w:sz w:val="24"/>
              </w:rPr>
            </w:pPr>
            <w:r>
              <w:rPr>
                <w:sz w:val="24"/>
              </w:rPr>
              <w:t>Коррекционная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имеющими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высокие показатели 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тревожности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3889" w:type="dxa"/>
          </w:tcPr>
          <w:p w:rsidR="007775CA" w:rsidRDefault="00A82BF5">
            <w:pPr>
              <w:pStyle w:val="TableParagraph"/>
              <w:spacing w:line="276" w:lineRule="auto"/>
              <w:ind w:left="105" w:right="788"/>
              <w:rPr>
                <w:sz w:val="24"/>
              </w:rPr>
            </w:pPr>
            <w:r>
              <w:rPr>
                <w:sz w:val="24"/>
              </w:rPr>
              <w:t>Индивидуальные,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коррекционно-развивающие</w:t>
            </w:r>
          </w:p>
          <w:p w:rsidR="007775CA" w:rsidRDefault="00A82BF5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277" w:type="dxa"/>
          </w:tcPr>
          <w:p w:rsidR="007775CA" w:rsidRDefault="00A82BF5">
            <w:pPr>
              <w:pStyle w:val="TableParagraph"/>
              <w:spacing w:line="276" w:lineRule="auto"/>
              <w:ind w:left="110" w:right="114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687" w:type="dxa"/>
          </w:tcPr>
          <w:p w:rsidR="007775CA" w:rsidRDefault="00A82BF5">
            <w:pPr>
              <w:pStyle w:val="TableParagraph"/>
              <w:spacing w:line="276" w:lineRule="auto"/>
              <w:ind w:left="110" w:right="531"/>
              <w:rPr>
                <w:sz w:val="24"/>
              </w:rPr>
            </w:pPr>
            <w:r>
              <w:rPr>
                <w:sz w:val="24"/>
              </w:rPr>
              <w:t>Оказание 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 учащимся с высокой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степенью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тревожности.</w:t>
            </w:r>
          </w:p>
          <w:p w:rsidR="007775CA" w:rsidRDefault="00A82BF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</w:p>
        </w:tc>
      </w:tr>
      <w:tr w:rsidR="007775CA">
        <w:trPr>
          <w:trHeight w:val="1473"/>
        </w:trPr>
        <w:tc>
          <w:tcPr>
            <w:tcW w:w="696" w:type="dxa"/>
          </w:tcPr>
          <w:p w:rsidR="007775CA" w:rsidRDefault="00A82BF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2.7.</w:t>
            </w:r>
          </w:p>
        </w:tc>
        <w:tc>
          <w:tcPr>
            <w:tcW w:w="3073" w:type="dxa"/>
          </w:tcPr>
          <w:p w:rsidR="007775CA" w:rsidRDefault="00A82BF5">
            <w:pPr>
              <w:pStyle w:val="TableParagraph"/>
              <w:spacing w:line="278" w:lineRule="auto"/>
              <w:ind w:left="110" w:right="432"/>
              <w:rPr>
                <w:sz w:val="24"/>
              </w:rPr>
            </w:pPr>
            <w:r>
              <w:rPr>
                <w:sz w:val="24"/>
              </w:rPr>
              <w:t>Коррекционная работа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учащимися «Группы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</w:p>
        </w:tc>
        <w:tc>
          <w:tcPr>
            <w:tcW w:w="3889" w:type="dxa"/>
          </w:tcPr>
          <w:p w:rsidR="007775CA" w:rsidRDefault="00A82BF5">
            <w:pPr>
              <w:pStyle w:val="TableParagraph"/>
              <w:spacing w:line="280" w:lineRule="auto"/>
              <w:ind w:left="105" w:right="788"/>
              <w:rPr>
                <w:sz w:val="24"/>
              </w:rPr>
            </w:pPr>
            <w:r>
              <w:rPr>
                <w:sz w:val="24"/>
              </w:rPr>
              <w:t>Индивидуальные,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коррекционно-развивающие</w:t>
            </w:r>
          </w:p>
          <w:p w:rsidR="007775CA" w:rsidRDefault="00A82BF5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277" w:type="dxa"/>
          </w:tcPr>
          <w:p w:rsidR="007775CA" w:rsidRDefault="00A82BF5">
            <w:pPr>
              <w:pStyle w:val="TableParagraph"/>
              <w:spacing w:line="280" w:lineRule="auto"/>
              <w:ind w:left="110" w:right="9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687" w:type="dxa"/>
          </w:tcPr>
          <w:p w:rsidR="007775CA" w:rsidRDefault="00A82BF5">
            <w:pPr>
              <w:pStyle w:val="TableParagraph"/>
              <w:spacing w:line="276" w:lineRule="auto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Психологическое сопровождение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</w:tr>
      <w:tr w:rsidR="007775CA">
        <w:trPr>
          <w:trHeight w:val="1152"/>
        </w:trPr>
        <w:tc>
          <w:tcPr>
            <w:tcW w:w="696" w:type="dxa"/>
          </w:tcPr>
          <w:p w:rsidR="007775CA" w:rsidRDefault="00A82BF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2.8.</w:t>
            </w:r>
          </w:p>
        </w:tc>
        <w:tc>
          <w:tcPr>
            <w:tcW w:w="3073" w:type="dxa"/>
          </w:tcPr>
          <w:p w:rsidR="007775CA" w:rsidRDefault="00A82BF5">
            <w:pPr>
              <w:pStyle w:val="TableParagraph"/>
              <w:spacing w:line="276" w:lineRule="auto"/>
              <w:ind w:left="110" w:right="277"/>
              <w:rPr>
                <w:sz w:val="24"/>
              </w:rPr>
            </w:pPr>
            <w:r>
              <w:rPr>
                <w:sz w:val="24"/>
              </w:rPr>
              <w:t>Коррекционные занятия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запросу)</w:t>
            </w:r>
          </w:p>
        </w:tc>
        <w:tc>
          <w:tcPr>
            <w:tcW w:w="3889" w:type="dxa"/>
          </w:tcPr>
          <w:p w:rsidR="007775CA" w:rsidRDefault="00A82BF5">
            <w:pPr>
              <w:pStyle w:val="TableParagraph"/>
              <w:spacing w:line="276" w:lineRule="auto"/>
              <w:ind w:left="105" w:right="788"/>
              <w:rPr>
                <w:sz w:val="24"/>
              </w:rPr>
            </w:pPr>
            <w:r>
              <w:rPr>
                <w:sz w:val="24"/>
              </w:rPr>
              <w:t>Индивидуальные,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коррекционно-развивающие</w:t>
            </w:r>
          </w:p>
          <w:p w:rsidR="007775CA" w:rsidRDefault="00A82BF5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277" w:type="dxa"/>
          </w:tcPr>
          <w:p w:rsidR="007775CA" w:rsidRDefault="00A82BF5">
            <w:pPr>
              <w:pStyle w:val="TableParagraph"/>
              <w:spacing w:line="276" w:lineRule="auto"/>
              <w:ind w:left="110" w:right="9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687" w:type="dxa"/>
          </w:tcPr>
          <w:p w:rsidR="007775CA" w:rsidRDefault="00A82BF5">
            <w:pPr>
              <w:pStyle w:val="TableParagraph"/>
              <w:tabs>
                <w:tab w:val="left" w:pos="1813"/>
              </w:tabs>
              <w:spacing w:line="276" w:lineRule="auto"/>
              <w:ind w:left="110" w:right="93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учащимся.</w:t>
            </w:r>
          </w:p>
        </w:tc>
      </w:tr>
      <w:tr w:rsidR="007775CA">
        <w:trPr>
          <w:trHeight w:val="1469"/>
        </w:trPr>
        <w:tc>
          <w:tcPr>
            <w:tcW w:w="696" w:type="dxa"/>
          </w:tcPr>
          <w:p w:rsidR="007775CA" w:rsidRDefault="00A82BF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2.9.</w:t>
            </w:r>
          </w:p>
        </w:tc>
        <w:tc>
          <w:tcPr>
            <w:tcW w:w="3073" w:type="dxa"/>
          </w:tcPr>
          <w:p w:rsidR="007775CA" w:rsidRDefault="00A82BF5">
            <w:pPr>
              <w:pStyle w:val="TableParagraph"/>
              <w:spacing w:line="276" w:lineRule="auto"/>
              <w:ind w:left="110" w:right="255"/>
              <w:rPr>
                <w:sz w:val="24"/>
              </w:rPr>
            </w:pPr>
            <w:r>
              <w:rPr>
                <w:sz w:val="24"/>
              </w:rPr>
              <w:t>Коррекционная 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2-7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 к ВПР</w:t>
            </w:r>
          </w:p>
        </w:tc>
        <w:tc>
          <w:tcPr>
            <w:tcW w:w="3889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277" w:type="dxa"/>
          </w:tcPr>
          <w:p w:rsidR="007775CA" w:rsidRDefault="007775CA">
            <w:pPr>
              <w:pStyle w:val="TableParagraph"/>
            </w:pPr>
          </w:p>
        </w:tc>
        <w:tc>
          <w:tcPr>
            <w:tcW w:w="3687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518"/>
        </w:trPr>
        <w:tc>
          <w:tcPr>
            <w:tcW w:w="12622" w:type="dxa"/>
            <w:gridSpan w:val="5"/>
          </w:tcPr>
          <w:p w:rsidR="007775CA" w:rsidRDefault="00A82BF5">
            <w:pPr>
              <w:pStyle w:val="TableParagraph"/>
              <w:spacing w:line="273" w:lineRule="exact"/>
              <w:ind w:left="3571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Психологическое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просвещение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профилактика</w:t>
            </w:r>
          </w:p>
        </w:tc>
      </w:tr>
      <w:tr w:rsidR="007775CA">
        <w:trPr>
          <w:trHeight w:val="1468"/>
        </w:trPr>
        <w:tc>
          <w:tcPr>
            <w:tcW w:w="696" w:type="dxa"/>
          </w:tcPr>
          <w:p w:rsidR="007775CA" w:rsidRDefault="00A82BF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3073" w:type="dxa"/>
          </w:tcPr>
          <w:p w:rsidR="007775CA" w:rsidRDefault="00A82BF5">
            <w:pPr>
              <w:pStyle w:val="TableParagraph"/>
              <w:spacing w:line="276" w:lineRule="auto"/>
              <w:ind w:left="110" w:right="167"/>
              <w:rPr>
                <w:sz w:val="24"/>
              </w:rPr>
            </w:pPr>
            <w:r>
              <w:rPr>
                <w:sz w:val="24"/>
              </w:rPr>
              <w:t>Предупреждение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возможных 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психологических 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3889" w:type="dxa"/>
          </w:tcPr>
          <w:p w:rsidR="007775CA" w:rsidRDefault="00A82BF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Индивидуально</w:t>
            </w:r>
          </w:p>
        </w:tc>
        <w:tc>
          <w:tcPr>
            <w:tcW w:w="1277" w:type="dxa"/>
          </w:tcPr>
          <w:p w:rsidR="007775CA" w:rsidRDefault="00A82BF5">
            <w:pPr>
              <w:pStyle w:val="TableParagraph"/>
              <w:spacing w:line="276" w:lineRule="auto"/>
              <w:ind w:left="110" w:right="114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687" w:type="dxa"/>
          </w:tcPr>
          <w:p w:rsidR="007775CA" w:rsidRDefault="00A82BF5">
            <w:pPr>
              <w:pStyle w:val="TableParagraph"/>
              <w:spacing w:line="276" w:lineRule="auto"/>
              <w:ind w:left="110" w:right="109"/>
              <w:rPr>
                <w:sz w:val="24"/>
              </w:rPr>
            </w:pPr>
            <w:r>
              <w:rPr>
                <w:sz w:val="24"/>
              </w:rPr>
              <w:t>Психологическое сопровождение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 «Группы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</w:p>
        </w:tc>
      </w:tr>
      <w:tr w:rsidR="007775CA">
        <w:trPr>
          <w:trHeight w:val="1872"/>
        </w:trPr>
        <w:tc>
          <w:tcPr>
            <w:tcW w:w="696" w:type="dxa"/>
          </w:tcPr>
          <w:p w:rsidR="007775CA" w:rsidRDefault="00A82BF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3.2.</w:t>
            </w:r>
          </w:p>
        </w:tc>
        <w:tc>
          <w:tcPr>
            <w:tcW w:w="3073" w:type="dxa"/>
          </w:tcPr>
          <w:p w:rsidR="007775CA" w:rsidRDefault="00A82BF5">
            <w:pPr>
              <w:pStyle w:val="TableParagraph"/>
              <w:spacing w:line="276" w:lineRule="auto"/>
              <w:ind w:left="110" w:right="316"/>
              <w:rPr>
                <w:sz w:val="24"/>
              </w:rPr>
            </w:pPr>
            <w:r>
              <w:rPr>
                <w:sz w:val="24"/>
              </w:rPr>
              <w:t>Психологический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учащихся:</w:t>
            </w:r>
          </w:p>
          <w:p w:rsidR="007775CA" w:rsidRDefault="00A82BF5">
            <w:pPr>
              <w:pStyle w:val="TableParagraph"/>
              <w:spacing w:before="192"/>
              <w:ind w:left="110"/>
              <w:rPr>
                <w:sz w:val="24"/>
              </w:rPr>
            </w:pPr>
            <w:r>
              <w:rPr>
                <w:sz w:val="24"/>
              </w:rPr>
              <w:t>-беседы</w:t>
            </w:r>
          </w:p>
          <w:p w:rsidR="007775CA" w:rsidRDefault="007775CA">
            <w:pPr>
              <w:pStyle w:val="TableParagraph"/>
              <w:spacing w:before="1"/>
              <w:rPr>
                <w:b/>
                <w:sz w:val="21"/>
              </w:rPr>
            </w:pPr>
          </w:p>
          <w:p w:rsidR="007775CA" w:rsidRDefault="00A82BF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-лекции</w:t>
            </w:r>
          </w:p>
        </w:tc>
        <w:tc>
          <w:tcPr>
            <w:tcW w:w="3889" w:type="dxa"/>
          </w:tcPr>
          <w:p w:rsidR="007775CA" w:rsidRDefault="00A82BF5">
            <w:pPr>
              <w:pStyle w:val="TableParagraph"/>
              <w:spacing w:line="276" w:lineRule="auto"/>
              <w:ind w:left="105" w:right="78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Групповые, </w:t>
            </w:r>
            <w:r>
              <w:rPr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277" w:type="dxa"/>
          </w:tcPr>
          <w:p w:rsidR="007775CA" w:rsidRDefault="00A82BF5">
            <w:pPr>
              <w:pStyle w:val="TableParagraph"/>
              <w:spacing w:line="276" w:lineRule="auto"/>
              <w:ind w:left="110" w:right="114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687" w:type="dxa"/>
          </w:tcPr>
          <w:p w:rsidR="007775CA" w:rsidRDefault="00A82BF5">
            <w:pPr>
              <w:pStyle w:val="TableParagraph"/>
              <w:spacing w:line="276" w:lineRule="auto"/>
              <w:ind w:left="110" w:right="495"/>
              <w:rPr>
                <w:sz w:val="24"/>
              </w:rPr>
            </w:pPr>
            <w:r>
              <w:rPr>
                <w:sz w:val="24"/>
              </w:rPr>
              <w:t>Повышение психологической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</w:tr>
    </w:tbl>
    <w:p w:rsidR="007775CA" w:rsidRDefault="007775CA">
      <w:pPr>
        <w:spacing w:line="276" w:lineRule="auto"/>
        <w:rPr>
          <w:sz w:val="24"/>
        </w:rPr>
        <w:sectPr w:rsidR="007775CA">
          <w:pgSz w:w="16840" w:h="11910" w:orient="landscape"/>
          <w:pgMar w:top="840" w:right="740" w:bottom="820" w:left="740" w:header="0" w:footer="640" w:gutter="0"/>
          <w:cols w:space="720"/>
        </w:sectPr>
      </w:pPr>
    </w:p>
    <w:tbl>
      <w:tblPr>
        <w:tblW w:w="0" w:type="auto"/>
        <w:tblInd w:w="6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6"/>
        <w:gridCol w:w="3073"/>
        <w:gridCol w:w="3889"/>
        <w:gridCol w:w="1277"/>
        <w:gridCol w:w="3687"/>
      </w:tblGrid>
      <w:tr w:rsidR="007775CA">
        <w:trPr>
          <w:trHeight w:val="834"/>
        </w:trPr>
        <w:tc>
          <w:tcPr>
            <w:tcW w:w="696" w:type="dxa"/>
          </w:tcPr>
          <w:p w:rsidR="007775CA" w:rsidRDefault="007775CA">
            <w:pPr>
              <w:pStyle w:val="TableParagraph"/>
            </w:pPr>
          </w:p>
        </w:tc>
        <w:tc>
          <w:tcPr>
            <w:tcW w:w="3073" w:type="dxa"/>
          </w:tcPr>
          <w:p w:rsidR="007775CA" w:rsidRDefault="00A82BF5">
            <w:pPr>
              <w:pStyle w:val="TableParagraph"/>
              <w:spacing w:line="276" w:lineRule="auto"/>
              <w:ind w:left="110" w:right="341"/>
              <w:rPr>
                <w:sz w:val="24"/>
              </w:rPr>
            </w:pPr>
            <w:r>
              <w:rPr>
                <w:sz w:val="24"/>
              </w:rPr>
              <w:t>-психологические игры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3889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277" w:type="dxa"/>
          </w:tcPr>
          <w:p w:rsidR="007775CA" w:rsidRDefault="007775CA">
            <w:pPr>
              <w:pStyle w:val="TableParagraph"/>
            </w:pPr>
          </w:p>
        </w:tc>
        <w:tc>
          <w:tcPr>
            <w:tcW w:w="3687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4931"/>
        </w:trPr>
        <w:tc>
          <w:tcPr>
            <w:tcW w:w="696" w:type="dxa"/>
          </w:tcPr>
          <w:p w:rsidR="007775CA" w:rsidRDefault="00A82BF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3073" w:type="dxa"/>
          </w:tcPr>
          <w:p w:rsidR="007775CA" w:rsidRDefault="00A82BF5">
            <w:pPr>
              <w:pStyle w:val="TableParagraph"/>
              <w:spacing w:line="276" w:lineRule="auto"/>
              <w:ind w:left="110" w:right="351"/>
              <w:rPr>
                <w:sz w:val="24"/>
              </w:rPr>
            </w:pPr>
            <w:r>
              <w:rPr>
                <w:sz w:val="24"/>
              </w:rPr>
              <w:t>Выступление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собраниях:</w:t>
            </w:r>
          </w:p>
          <w:p w:rsidR="007775CA" w:rsidRDefault="00A82BF5">
            <w:pPr>
              <w:pStyle w:val="TableParagraph"/>
              <w:spacing w:before="192" w:line="276" w:lineRule="auto"/>
              <w:ind w:left="110" w:right="649"/>
              <w:rPr>
                <w:sz w:val="24"/>
              </w:rPr>
            </w:pPr>
            <w:r>
              <w:rPr>
                <w:sz w:val="24"/>
              </w:rPr>
              <w:t>- «Трудности периода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преодоления»</w:t>
            </w:r>
          </w:p>
          <w:p w:rsidR="007775CA" w:rsidRDefault="00A82BF5">
            <w:pPr>
              <w:pStyle w:val="TableParagraph"/>
              <w:spacing w:before="200" w:line="276" w:lineRule="auto"/>
              <w:ind w:left="110" w:right="412"/>
              <w:rPr>
                <w:sz w:val="24"/>
              </w:rPr>
            </w:pPr>
            <w:r>
              <w:rPr>
                <w:sz w:val="24"/>
              </w:rPr>
              <w:t>-«ВПР: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психологическая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проверочной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работе»</w:t>
            </w:r>
          </w:p>
          <w:p w:rsidR="007775CA" w:rsidRDefault="00A82BF5">
            <w:pPr>
              <w:pStyle w:val="TableParagraph"/>
              <w:spacing w:before="205" w:line="276" w:lineRule="auto"/>
              <w:ind w:left="110" w:right="763"/>
              <w:rPr>
                <w:sz w:val="24"/>
              </w:rPr>
            </w:pPr>
            <w:r>
              <w:rPr>
                <w:sz w:val="24"/>
              </w:rPr>
              <w:t>-«Психологическая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 ребенка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школе.»</w:t>
            </w:r>
          </w:p>
        </w:tc>
        <w:tc>
          <w:tcPr>
            <w:tcW w:w="3889" w:type="dxa"/>
          </w:tcPr>
          <w:p w:rsidR="007775CA" w:rsidRDefault="00A82BF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277" w:type="dxa"/>
          </w:tcPr>
          <w:p w:rsidR="007775CA" w:rsidRDefault="00A82BF5">
            <w:pPr>
              <w:pStyle w:val="TableParagraph"/>
              <w:spacing w:line="276" w:lineRule="auto"/>
              <w:ind w:left="110" w:right="114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687" w:type="dxa"/>
          </w:tcPr>
          <w:p w:rsidR="007775CA" w:rsidRDefault="00A82BF5">
            <w:pPr>
              <w:pStyle w:val="TableParagraph"/>
              <w:spacing w:line="278" w:lineRule="auto"/>
              <w:ind w:left="110" w:right="481"/>
              <w:jc w:val="both"/>
              <w:rPr>
                <w:sz w:val="24"/>
              </w:rPr>
            </w:pPr>
            <w:r>
              <w:rPr>
                <w:sz w:val="24"/>
              </w:rPr>
              <w:t>Повышение психологической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 родителей и лиц,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заменяющих</w:t>
            </w: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rPr>
                <w:b/>
                <w:sz w:val="26"/>
              </w:rPr>
            </w:pPr>
          </w:p>
          <w:p w:rsidR="007775CA" w:rsidRDefault="007775CA">
            <w:pPr>
              <w:pStyle w:val="TableParagraph"/>
              <w:spacing w:before="3"/>
              <w:rPr>
                <w:b/>
                <w:sz w:val="21"/>
              </w:rPr>
            </w:pPr>
          </w:p>
          <w:p w:rsidR="007775CA" w:rsidRDefault="00A82BF5">
            <w:pPr>
              <w:pStyle w:val="TableParagraph"/>
              <w:spacing w:line="276" w:lineRule="auto"/>
              <w:ind w:left="110" w:right="453"/>
              <w:rPr>
                <w:sz w:val="24"/>
              </w:rPr>
            </w:pPr>
            <w:r>
              <w:rPr>
                <w:sz w:val="24"/>
              </w:rPr>
              <w:t>Профилактика возникновения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стрессов при написании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итоговых контрольных работ,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ВПР</w:t>
            </w:r>
          </w:p>
        </w:tc>
      </w:tr>
      <w:tr w:rsidR="007775CA">
        <w:trPr>
          <w:trHeight w:val="2103"/>
        </w:trPr>
        <w:tc>
          <w:tcPr>
            <w:tcW w:w="696" w:type="dxa"/>
          </w:tcPr>
          <w:p w:rsidR="007775CA" w:rsidRDefault="00A82BF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3.4.</w:t>
            </w:r>
          </w:p>
        </w:tc>
        <w:tc>
          <w:tcPr>
            <w:tcW w:w="3073" w:type="dxa"/>
          </w:tcPr>
          <w:p w:rsidR="007775CA" w:rsidRDefault="00A82BF5">
            <w:pPr>
              <w:pStyle w:val="TableParagraph"/>
              <w:spacing w:line="276" w:lineRule="auto"/>
              <w:ind w:left="110" w:right="724"/>
              <w:rPr>
                <w:sz w:val="24"/>
              </w:rPr>
            </w:pPr>
            <w:r>
              <w:rPr>
                <w:sz w:val="24"/>
              </w:rPr>
              <w:t>Лекция (беседа)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 7 класса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ПАВ</w:t>
            </w:r>
          </w:p>
        </w:tc>
        <w:tc>
          <w:tcPr>
            <w:tcW w:w="3889" w:type="dxa"/>
          </w:tcPr>
          <w:p w:rsidR="007775CA" w:rsidRDefault="00A82BF5">
            <w:pPr>
              <w:pStyle w:val="TableParagraph"/>
              <w:spacing w:line="276" w:lineRule="auto"/>
              <w:ind w:left="105" w:right="780"/>
              <w:rPr>
                <w:sz w:val="24"/>
              </w:rPr>
            </w:pPr>
            <w:r>
              <w:rPr>
                <w:sz w:val="24"/>
              </w:rPr>
              <w:t>Индивидуальные,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1277" w:type="dxa"/>
          </w:tcPr>
          <w:p w:rsidR="007775CA" w:rsidRDefault="00A82BF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3687" w:type="dxa"/>
          </w:tcPr>
          <w:p w:rsidR="007775CA" w:rsidRDefault="00A82BF5">
            <w:pPr>
              <w:pStyle w:val="TableParagraph"/>
              <w:spacing w:line="276" w:lineRule="auto"/>
              <w:ind w:left="110" w:right="396"/>
              <w:rPr>
                <w:sz w:val="24"/>
              </w:rPr>
            </w:pPr>
            <w:r>
              <w:rPr>
                <w:sz w:val="24"/>
              </w:rPr>
              <w:t>Снижение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 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подростков, осмысление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 бережного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 здоровью</w:t>
            </w:r>
          </w:p>
        </w:tc>
      </w:tr>
      <w:tr w:rsidR="007775CA">
        <w:trPr>
          <w:trHeight w:val="1152"/>
        </w:trPr>
        <w:tc>
          <w:tcPr>
            <w:tcW w:w="696" w:type="dxa"/>
          </w:tcPr>
          <w:p w:rsidR="007775CA" w:rsidRDefault="00A82BF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3.5.</w:t>
            </w:r>
          </w:p>
        </w:tc>
        <w:tc>
          <w:tcPr>
            <w:tcW w:w="3073" w:type="dxa"/>
          </w:tcPr>
          <w:p w:rsidR="007775CA" w:rsidRDefault="00A82BF5">
            <w:pPr>
              <w:pStyle w:val="TableParagraph"/>
              <w:spacing w:line="276" w:lineRule="auto"/>
              <w:ind w:left="110" w:right="593"/>
              <w:rPr>
                <w:sz w:val="24"/>
              </w:rPr>
            </w:pPr>
            <w:r>
              <w:rPr>
                <w:sz w:val="24"/>
              </w:rPr>
              <w:t>Лекция (беседа)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 7 класса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суицида</w:t>
            </w:r>
          </w:p>
        </w:tc>
        <w:tc>
          <w:tcPr>
            <w:tcW w:w="3889" w:type="dxa"/>
          </w:tcPr>
          <w:p w:rsidR="007775CA" w:rsidRDefault="00A82BF5">
            <w:pPr>
              <w:pStyle w:val="TableParagraph"/>
              <w:spacing w:line="276" w:lineRule="auto"/>
              <w:ind w:left="105" w:right="780"/>
              <w:rPr>
                <w:sz w:val="24"/>
              </w:rPr>
            </w:pPr>
            <w:r>
              <w:rPr>
                <w:sz w:val="24"/>
              </w:rPr>
              <w:t>Индивидуальные,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1277" w:type="dxa"/>
          </w:tcPr>
          <w:p w:rsidR="007775CA" w:rsidRDefault="00A82BF5">
            <w:pPr>
              <w:pStyle w:val="TableParagraph"/>
              <w:spacing w:line="276" w:lineRule="auto"/>
              <w:ind w:left="110" w:right="114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687" w:type="dxa"/>
          </w:tcPr>
          <w:p w:rsidR="007775CA" w:rsidRDefault="00A82BF5">
            <w:pPr>
              <w:pStyle w:val="TableParagraph"/>
              <w:spacing w:line="276" w:lineRule="auto"/>
              <w:ind w:left="110" w:right="274"/>
              <w:rPr>
                <w:sz w:val="24"/>
              </w:rPr>
            </w:pPr>
            <w:r>
              <w:rPr>
                <w:sz w:val="24"/>
              </w:rPr>
              <w:t>Снижение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суицидального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</w:tr>
      <w:tr w:rsidR="007775CA">
        <w:trPr>
          <w:trHeight w:val="955"/>
        </w:trPr>
        <w:tc>
          <w:tcPr>
            <w:tcW w:w="696" w:type="dxa"/>
          </w:tcPr>
          <w:p w:rsidR="007775CA" w:rsidRDefault="00A82BF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3.6.</w:t>
            </w:r>
          </w:p>
        </w:tc>
        <w:tc>
          <w:tcPr>
            <w:tcW w:w="3073" w:type="dxa"/>
          </w:tcPr>
          <w:p w:rsidR="007775CA" w:rsidRDefault="00A82BF5">
            <w:pPr>
              <w:pStyle w:val="TableParagraph"/>
              <w:spacing w:line="276" w:lineRule="auto"/>
              <w:ind w:left="110" w:right="802"/>
              <w:rPr>
                <w:sz w:val="24"/>
              </w:rPr>
            </w:pPr>
            <w:r>
              <w:rPr>
                <w:sz w:val="24"/>
              </w:rPr>
              <w:t>Лекция (беседа)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7класса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7775CA" w:rsidRDefault="00A82BF5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профилактике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насилия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889" w:type="dxa"/>
          </w:tcPr>
          <w:p w:rsidR="007775CA" w:rsidRDefault="00A82BF5">
            <w:pPr>
              <w:pStyle w:val="TableParagraph"/>
              <w:spacing w:line="276" w:lineRule="auto"/>
              <w:ind w:left="105" w:right="780"/>
              <w:rPr>
                <w:sz w:val="24"/>
              </w:rPr>
            </w:pPr>
            <w:r>
              <w:rPr>
                <w:sz w:val="24"/>
              </w:rPr>
              <w:t>Индивидуальные,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1277" w:type="dxa"/>
          </w:tcPr>
          <w:p w:rsidR="007775CA" w:rsidRDefault="00A82BF5">
            <w:pPr>
              <w:pStyle w:val="TableParagraph"/>
              <w:spacing w:line="276" w:lineRule="auto"/>
              <w:ind w:left="110" w:right="114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687" w:type="dxa"/>
          </w:tcPr>
          <w:p w:rsidR="007775CA" w:rsidRDefault="00A82BF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Снижение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насилия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</w:p>
        </w:tc>
      </w:tr>
    </w:tbl>
    <w:p w:rsidR="007775CA" w:rsidRDefault="007775CA">
      <w:pPr>
        <w:spacing w:line="268" w:lineRule="exact"/>
        <w:rPr>
          <w:sz w:val="24"/>
        </w:rPr>
        <w:sectPr w:rsidR="007775CA">
          <w:pgSz w:w="16840" w:h="11910" w:orient="landscape"/>
          <w:pgMar w:top="840" w:right="740" w:bottom="820" w:left="740" w:header="0" w:footer="640" w:gutter="0"/>
          <w:cols w:space="720"/>
        </w:sectPr>
      </w:pPr>
    </w:p>
    <w:tbl>
      <w:tblPr>
        <w:tblW w:w="0" w:type="auto"/>
        <w:tblInd w:w="6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6"/>
        <w:gridCol w:w="3073"/>
        <w:gridCol w:w="3889"/>
        <w:gridCol w:w="1277"/>
        <w:gridCol w:w="3687"/>
      </w:tblGrid>
      <w:tr w:rsidR="007775CA">
        <w:trPr>
          <w:trHeight w:val="517"/>
        </w:trPr>
        <w:tc>
          <w:tcPr>
            <w:tcW w:w="696" w:type="dxa"/>
          </w:tcPr>
          <w:p w:rsidR="007775CA" w:rsidRDefault="007775CA">
            <w:pPr>
              <w:pStyle w:val="TableParagraph"/>
            </w:pPr>
          </w:p>
        </w:tc>
        <w:tc>
          <w:tcPr>
            <w:tcW w:w="3073" w:type="dxa"/>
          </w:tcPr>
          <w:p w:rsidR="007775CA" w:rsidRDefault="00A82BF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семье</w:t>
            </w:r>
          </w:p>
        </w:tc>
        <w:tc>
          <w:tcPr>
            <w:tcW w:w="3889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277" w:type="dxa"/>
          </w:tcPr>
          <w:p w:rsidR="007775CA" w:rsidRDefault="007775CA">
            <w:pPr>
              <w:pStyle w:val="TableParagraph"/>
            </w:pPr>
          </w:p>
        </w:tc>
        <w:tc>
          <w:tcPr>
            <w:tcW w:w="3687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1469"/>
        </w:trPr>
        <w:tc>
          <w:tcPr>
            <w:tcW w:w="696" w:type="dxa"/>
          </w:tcPr>
          <w:p w:rsidR="007775CA" w:rsidRDefault="00A82BF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3.7.</w:t>
            </w:r>
          </w:p>
        </w:tc>
        <w:tc>
          <w:tcPr>
            <w:tcW w:w="3073" w:type="dxa"/>
          </w:tcPr>
          <w:p w:rsidR="007775CA" w:rsidRDefault="00A82BF5">
            <w:pPr>
              <w:pStyle w:val="TableParagraph"/>
              <w:spacing w:line="276" w:lineRule="auto"/>
              <w:ind w:left="110" w:right="147"/>
              <w:rPr>
                <w:sz w:val="24"/>
              </w:rPr>
            </w:pPr>
            <w:r>
              <w:rPr>
                <w:sz w:val="24"/>
              </w:rPr>
              <w:t>Работа по сохранению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укреплению 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3889" w:type="dxa"/>
          </w:tcPr>
          <w:p w:rsidR="007775CA" w:rsidRDefault="00A82BF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Индивидуальная,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7" w:type="dxa"/>
          </w:tcPr>
          <w:p w:rsidR="007775CA" w:rsidRDefault="00A82BF5">
            <w:pPr>
              <w:pStyle w:val="TableParagraph"/>
              <w:spacing w:line="276" w:lineRule="auto"/>
              <w:ind w:left="110" w:right="114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687" w:type="dxa"/>
          </w:tcPr>
          <w:p w:rsidR="007775CA" w:rsidRDefault="00A82BF5">
            <w:pPr>
              <w:pStyle w:val="TableParagraph"/>
              <w:spacing w:line="276" w:lineRule="auto"/>
              <w:ind w:left="110" w:right="194"/>
              <w:rPr>
                <w:sz w:val="24"/>
              </w:rPr>
            </w:pPr>
            <w:r>
              <w:rPr>
                <w:sz w:val="24"/>
              </w:rPr>
              <w:t>Психологическое просвещение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 лиц, их заменяющих,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</w:tc>
      </w:tr>
      <w:tr w:rsidR="007775CA">
        <w:trPr>
          <w:trHeight w:val="518"/>
        </w:trPr>
        <w:tc>
          <w:tcPr>
            <w:tcW w:w="12622" w:type="dxa"/>
            <w:gridSpan w:val="5"/>
          </w:tcPr>
          <w:p w:rsidR="007775CA" w:rsidRDefault="00A82BF5">
            <w:pPr>
              <w:pStyle w:val="TableParagraph"/>
              <w:spacing w:line="273" w:lineRule="exact"/>
              <w:ind w:left="4200"/>
              <w:rPr>
                <w:b/>
                <w:sz w:val="24"/>
              </w:rPr>
            </w:pPr>
            <w:r>
              <w:rPr>
                <w:b/>
                <w:sz w:val="24"/>
              </w:rPr>
              <w:t>4. Психологическое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консультирование</w:t>
            </w:r>
          </w:p>
        </w:tc>
      </w:tr>
      <w:tr w:rsidR="007775CA">
        <w:trPr>
          <w:trHeight w:val="3341"/>
        </w:trPr>
        <w:tc>
          <w:tcPr>
            <w:tcW w:w="696" w:type="dxa"/>
          </w:tcPr>
          <w:p w:rsidR="007775CA" w:rsidRDefault="00A82BF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3073" w:type="dxa"/>
          </w:tcPr>
          <w:p w:rsidR="007775CA" w:rsidRDefault="00A82BF5">
            <w:pPr>
              <w:pStyle w:val="TableParagraph"/>
              <w:spacing w:line="276" w:lineRule="auto"/>
              <w:ind w:left="110" w:right="570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учащихся, родителей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лиц, их заменяющих,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3889" w:type="dxa"/>
          </w:tcPr>
          <w:p w:rsidR="007775CA" w:rsidRDefault="00A82BF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Индивидуально</w:t>
            </w:r>
          </w:p>
        </w:tc>
        <w:tc>
          <w:tcPr>
            <w:tcW w:w="1277" w:type="dxa"/>
          </w:tcPr>
          <w:p w:rsidR="007775CA" w:rsidRDefault="00A82BF5">
            <w:pPr>
              <w:pStyle w:val="TableParagraph"/>
              <w:spacing w:line="276" w:lineRule="auto"/>
              <w:ind w:left="110" w:right="9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687" w:type="dxa"/>
          </w:tcPr>
          <w:p w:rsidR="007775CA" w:rsidRDefault="00A82BF5">
            <w:pPr>
              <w:pStyle w:val="TableParagraph"/>
              <w:tabs>
                <w:tab w:val="left" w:pos="1822"/>
                <w:tab w:val="left" w:pos="2623"/>
              </w:tabs>
              <w:spacing w:line="276" w:lineRule="auto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связанных с взаимоотношениями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кругу друзей, в школе;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установок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принятия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решений.</w:t>
            </w:r>
          </w:p>
        </w:tc>
      </w:tr>
      <w:tr w:rsidR="007775CA">
        <w:trPr>
          <w:trHeight w:val="1152"/>
        </w:trPr>
        <w:tc>
          <w:tcPr>
            <w:tcW w:w="696" w:type="dxa"/>
          </w:tcPr>
          <w:p w:rsidR="007775CA" w:rsidRDefault="00A82BF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4.2.</w:t>
            </w:r>
          </w:p>
        </w:tc>
        <w:tc>
          <w:tcPr>
            <w:tcW w:w="3073" w:type="dxa"/>
          </w:tcPr>
          <w:p w:rsidR="007775CA" w:rsidRDefault="00A82BF5">
            <w:pPr>
              <w:pStyle w:val="TableParagraph"/>
              <w:spacing w:line="276" w:lineRule="auto"/>
              <w:ind w:left="110" w:right="220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адаптационного периода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3889" w:type="dxa"/>
          </w:tcPr>
          <w:p w:rsidR="007775CA" w:rsidRDefault="00A82BF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Совещание 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директоре</w:t>
            </w:r>
          </w:p>
        </w:tc>
        <w:tc>
          <w:tcPr>
            <w:tcW w:w="1277" w:type="dxa"/>
          </w:tcPr>
          <w:p w:rsidR="007775CA" w:rsidRDefault="00A82BF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3687" w:type="dxa"/>
          </w:tcPr>
          <w:p w:rsidR="007775CA" w:rsidRDefault="00A82BF5">
            <w:pPr>
              <w:pStyle w:val="TableParagraph"/>
              <w:spacing w:line="276" w:lineRule="auto"/>
              <w:ind w:left="110" w:right="269"/>
              <w:rPr>
                <w:sz w:val="24"/>
              </w:rPr>
            </w:pPr>
            <w:r>
              <w:rPr>
                <w:sz w:val="24"/>
              </w:rPr>
              <w:t>Ознакомление с результатами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</w:tc>
      </w:tr>
      <w:tr w:rsidR="007775CA">
        <w:trPr>
          <w:trHeight w:val="2424"/>
        </w:trPr>
        <w:tc>
          <w:tcPr>
            <w:tcW w:w="696" w:type="dxa"/>
          </w:tcPr>
          <w:p w:rsidR="007775CA" w:rsidRDefault="00A82BF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4.3.</w:t>
            </w:r>
          </w:p>
        </w:tc>
        <w:tc>
          <w:tcPr>
            <w:tcW w:w="3073" w:type="dxa"/>
          </w:tcPr>
          <w:p w:rsidR="007775CA" w:rsidRDefault="00A82BF5">
            <w:pPr>
              <w:pStyle w:val="TableParagraph"/>
              <w:spacing w:line="276" w:lineRule="auto"/>
              <w:ind w:left="110" w:right="321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исследований, выдача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педагогам,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 и лицам,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заменяющих</w:t>
            </w:r>
          </w:p>
        </w:tc>
        <w:tc>
          <w:tcPr>
            <w:tcW w:w="3889" w:type="dxa"/>
          </w:tcPr>
          <w:p w:rsidR="007775CA" w:rsidRDefault="00A82BF5">
            <w:pPr>
              <w:pStyle w:val="TableParagraph"/>
              <w:spacing w:line="276" w:lineRule="auto"/>
              <w:ind w:left="105" w:right="731"/>
              <w:rPr>
                <w:sz w:val="24"/>
              </w:rPr>
            </w:pPr>
            <w:r>
              <w:rPr>
                <w:sz w:val="24"/>
              </w:rPr>
              <w:t>Групповая работа по итогам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 диагностической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277" w:type="dxa"/>
          </w:tcPr>
          <w:p w:rsidR="007775CA" w:rsidRDefault="00A82BF5">
            <w:pPr>
              <w:pStyle w:val="TableParagraph"/>
              <w:spacing w:line="276" w:lineRule="auto"/>
              <w:ind w:left="110" w:right="114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687" w:type="dxa"/>
          </w:tcPr>
          <w:p w:rsidR="007775CA" w:rsidRDefault="00A82BF5">
            <w:pPr>
              <w:pStyle w:val="TableParagraph"/>
              <w:spacing w:line="276" w:lineRule="auto"/>
              <w:ind w:left="110" w:right="255"/>
              <w:rPr>
                <w:sz w:val="24"/>
              </w:rPr>
            </w:pPr>
            <w:r>
              <w:rPr>
                <w:sz w:val="24"/>
              </w:rPr>
              <w:t>Ознакомление с результатами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исследований.</w:t>
            </w:r>
          </w:p>
        </w:tc>
      </w:tr>
      <w:tr w:rsidR="007775CA">
        <w:trPr>
          <w:trHeight w:val="518"/>
        </w:trPr>
        <w:tc>
          <w:tcPr>
            <w:tcW w:w="696" w:type="dxa"/>
          </w:tcPr>
          <w:p w:rsidR="007775CA" w:rsidRDefault="00A82BF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4.4.</w:t>
            </w:r>
          </w:p>
        </w:tc>
        <w:tc>
          <w:tcPr>
            <w:tcW w:w="3073" w:type="dxa"/>
          </w:tcPr>
          <w:p w:rsidR="007775CA" w:rsidRDefault="00A82BF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</w:p>
        </w:tc>
        <w:tc>
          <w:tcPr>
            <w:tcW w:w="3889" w:type="dxa"/>
          </w:tcPr>
          <w:p w:rsidR="007775CA" w:rsidRDefault="00A82BF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Индивидуально</w:t>
            </w:r>
          </w:p>
        </w:tc>
        <w:tc>
          <w:tcPr>
            <w:tcW w:w="1277" w:type="dxa"/>
          </w:tcPr>
          <w:p w:rsidR="007775CA" w:rsidRDefault="00A82BF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</w:tc>
        <w:tc>
          <w:tcPr>
            <w:tcW w:w="3687" w:type="dxa"/>
          </w:tcPr>
          <w:p w:rsidR="007775CA" w:rsidRDefault="00A82BF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Психологическая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</w:p>
        </w:tc>
      </w:tr>
    </w:tbl>
    <w:p w:rsidR="007775CA" w:rsidRDefault="007775CA">
      <w:pPr>
        <w:spacing w:line="268" w:lineRule="exact"/>
        <w:rPr>
          <w:sz w:val="24"/>
        </w:rPr>
        <w:sectPr w:rsidR="007775CA">
          <w:pgSz w:w="16840" w:h="11910" w:orient="landscape"/>
          <w:pgMar w:top="840" w:right="740" w:bottom="820" w:left="740" w:header="0" w:footer="640" w:gutter="0"/>
          <w:cols w:space="720"/>
        </w:sectPr>
      </w:pPr>
    </w:p>
    <w:tbl>
      <w:tblPr>
        <w:tblW w:w="0" w:type="auto"/>
        <w:tblInd w:w="6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6"/>
        <w:gridCol w:w="3073"/>
        <w:gridCol w:w="3889"/>
        <w:gridCol w:w="1277"/>
        <w:gridCol w:w="3687"/>
      </w:tblGrid>
      <w:tr w:rsidR="007775CA">
        <w:trPr>
          <w:trHeight w:val="1473"/>
        </w:trPr>
        <w:tc>
          <w:tcPr>
            <w:tcW w:w="696" w:type="dxa"/>
          </w:tcPr>
          <w:p w:rsidR="007775CA" w:rsidRDefault="007775CA">
            <w:pPr>
              <w:pStyle w:val="TableParagraph"/>
            </w:pPr>
          </w:p>
        </w:tc>
        <w:tc>
          <w:tcPr>
            <w:tcW w:w="3073" w:type="dxa"/>
          </w:tcPr>
          <w:p w:rsidR="007775CA" w:rsidRDefault="00A82BF5">
            <w:pPr>
              <w:pStyle w:val="TableParagraph"/>
              <w:spacing w:line="276" w:lineRule="auto"/>
              <w:ind w:left="110" w:right="155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риска»,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родителей и лиц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заменяющих</w:t>
            </w:r>
          </w:p>
        </w:tc>
        <w:tc>
          <w:tcPr>
            <w:tcW w:w="3889" w:type="dxa"/>
          </w:tcPr>
          <w:p w:rsidR="007775CA" w:rsidRDefault="007775CA">
            <w:pPr>
              <w:pStyle w:val="TableParagraph"/>
            </w:pPr>
          </w:p>
        </w:tc>
        <w:tc>
          <w:tcPr>
            <w:tcW w:w="1277" w:type="dxa"/>
          </w:tcPr>
          <w:p w:rsidR="007775CA" w:rsidRDefault="00A82BF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3687" w:type="dxa"/>
          </w:tcPr>
          <w:p w:rsidR="007775CA" w:rsidRDefault="00A82BF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</w:p>
        </w:tc>
      </w:tr>
      <w:tr w:rsidR="007775CA">
        <w:trPr>
          <w:trHeight w:val="513"/>
        </w:trPr>
        <w:tc>
          <w:tcPr>
            <w:tcW w:w="12622" w:type="dxa"/>
            <w:gridSpan w:val="5"/>
          </w:tcPr>
          <w:p w:rsidR="007775CA" w:rsidRDefault="00A82BF5">
            <w:pPr>
              <w:pStyle w:val="TableParagraph"/>
              <w:spacing w:line="273" w:lineRule="exact"/>
              <w:ind w:left="3994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методическая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</w:tr>
      <w:tr w:rsidR="007775CA">
        <w:trPr>
          <w:trHeight w:val="518"/>
        </w:trPr>
        <w:tc>
          <w:tcPr>
            <w:tcW w:w="696" w:type="dxa"/>
          </w:tcPr>
          <w:p w:rsidR="007775CA" w:rsidRDefault="007775CA">
            <w:pPr>
              <w:pStyle w:val="TableParagraph"/>
            </w:pPr>
          </w:p>
        </w:tc>
        <w:tc>
          <w:tcPr>
            <w:tcW w:w="3073" w:type="dxa"/>
          </w:tcPr>
          <w:p w:rsidR="007775CA" w:rsidRDefault="00A82BF5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889" w:type="dxa"/>
          </w:tcPr>
          <w:p w:rsidR="007775CA" w:rsidRDefault="00A82BF5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1277" w:type="dxa"/>
          </w:tcPr>
          <w:p w:rsidR="007775CA" w:rsidRDefault="007775CA">
            <w:pPr>
              <w:pStyle w:val="TableParagraph"/>
            </w:pPr>
          </w:p>
        </w:tc>
        <w:tc>
          <w:tcPr>
            <w:tcW w:w="3687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1790"/>
        </w:trPr>
        <w:tc>
          <w:tcPr>
            <w:tcW w:w="696" w:type="dxa"/>
          </w:tcPr>
          <w:p w:rsidR="007775CA" w:rsidRDefault="00A82BF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5.1.</w:t>
            </w:r>
          </w:p>
        </w:tc>
        <w:tc>
          <w:tcPr>
            <w:tcW w:w="3073" w:type="dxa"/>
          </w:tcPr>
          <w:p w:rsidR="007775CA" w:rsidRDefault="00A82BF5">
            <w:pPr>
              <w:pStyle w:val="TableParagraph"/>
              <w:spacing w:line="276" w:lineRule="auto"/>
              <w:ind w:left="110" w:right="142"/>
              <w:rPr>
                <w:sz w:val="24"/>
              </w:rPr>
            </w:pPr>
            <w:r>
              <w:rPr>
                <w:sz w:val="24"/>
              </w:rPr>
              <w:t>Подготовка к лекциям,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семинарам, практическим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занятиям, консультациям.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3889" w:type="dxa"/>
          </w:tcPr>
          <w:p w:rsidR="007775CA" w:rsidRDefault="00A82BF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1277" w:type="dxa"/>
          </w:tcPr>
          <w:p w:rsidR="007775CA" w:rsidRDefault="007775CA">
            <w:pPr>
              <w:pStyle w:val="TableParagraph"/>
            </w:pPr>
          </w:p>
        </w:tc>
        <w:tc>
          <w:tcPr>
            <w:tcW w:w="3687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835"/>
        </w:trPr>
        <w:tc>
          <w:tcPr>
            <w:tcW w:w="696" w:type="dxa"/>
          </w:tcPr>
          <w:p w:rsidR="007775CA" w:rsidRDefault="00A82BF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5.2.</w:t>
            </w:r>
          </w:p>
        </w:tc>
        <w:tc>
          <w:tcPr>
            <w:tcW w:w="3073" w:type="dxa"/>
          </w:tcPr>
          <w:p w:rsidR="007775CA" w:rsidRDefault="00A82BF5">
            <w:pPr>
              <w:pStyle w:val="TableParagraph"/>
              <w:spacing w:line="276" w:lineRule="auto"/>
              <w:ind w:left="110" w:right="466"/>
              <w:rPr>
                <w:sz w:val="24"/>
              </w:rPr>
            </w:pPr>
            <w:r>
              <w:rPr>
                <w:sz w:val="24"/>
              </w:rPr>
              <w:t>Участие в заседаниях,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совещаниях,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педсоветах</w:t>
            </w:r>
          </w:p>
        </w:tc>
        <w:tc>
          <w:tcPr>
            <w:tcW w:w="3889" w:type="dxa"/>
          </w:tcPr>
          <w:p w:rsidR="007775CA" w:rsidRDefault="00A82BF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1277" w:type="dxa"/>
          </w:tcPr>
          <w:p w:rsidR="007775CA" w:rsidRDefault="007775CA">
            <w:pPr>
              <w:pStyle w:val="TableParagraph"/>
            </w:pPr>
          </w:p>
        </w:tc>
        <w:tc>
          <w:tcPr>
            <w:tcW w:w="3687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1785"/>
        </w:trPr>
        <w:tc>
          <w:tcPr>
            <w:tcW w:w="696" w:type="dxa"/>
          </w:tcPr>
          <w:p w:rsidR="007775CA" w:rsidRDefault="00A82BF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5.3.</w:t>
            </w:r>
          </w:p>
        </w:tc>
        <w:tc>
          <w:tcPr>
            <w:tcW w:w="3073" w:type="dxa"/>
          </w:tcPr>
          <w:p w:rsidR="007775CA" w:rsidRDefault="00A82BF5">
            <w:pPr>
              <w:pStyle w:val="TableParagraph"/>
              <w:spacing w:line="276" w:lineRule="auto"/>
              <w:ind w:left="110" w:right="107"/>
              <w:rPr>
                <w:sz w:val="24"/>
              </w:rPr>
            </w:pPr>
            <w:r>
              <w:rPr>
                <w:sz w:val="24"/>
              </w:rPr>
              <w:t>Обработка,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анализ,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обобщение результатов,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данных.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</w:p>
        </w:tc>
        <w:tc>
          <w:tcPr>
            <w:tcW w:w="3889" w:type="dxa"/>
          </w:tcPr>
          <w:p w:rsidR="007775CA" w:rsidRDefault="00A82BF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1277" w:type="dxa"/>
          </w:tcPr>
          <w:p w:rsidR="007775CA" w:rsidRDefault="007775CA">
            <w:pPr>
              <w:pStyle w:val="TableParagraph"/>
            </w:pPr>
          </w:p>
        </w:tc>
        <w:tc>
          <w:tcPr>
            <w:tcW w:w="3687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835"/>
        </w:trPr>
        <w:tc>
          <w:tcPr>
            <w:tcW w:w="696" w:type="dxa"/>
          </w:tcPr>
          <w:p w:rsidR="007775CA" w:rsidRDefault="00A82BF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5.4.</w:t>
            </w:r>
          </w:p>
        </w:tc>
        <w:tc>
          <w:tcPr>
            <w:tcW w:w="3073" w:type="dxa"/>
          </w:tcPr>
          <w:p w:rsidR="007775CA" w:rsidRDefault="00A82BF5">
            <w:pPr>
              <w:pStyle w:val="TableParagraph"/>
              <w:spacing w:line="276" w:lineRule="auto"/>
              <w:ind w:left="110" w:right="397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3889" w:type="dxa"/>
          </w:tcPr>
          <w:p w:rsidR="007775CA" w:rsidRDefault="00A82BF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1277" w:type="dxa"/>
          </w:tcPr>
          <w:p w:rsidR="007775CA" w:rsidRDefault="007775CA">
            <w:pPr>
              <w:pStyle w:val="TableParagraph"/>
            </w:pPr>
          </w:p>
        </w:tc>
        <w:tc>
          <w:tcPr>
            <w:tcW w:w="3687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2102"/>
        </w:trPr>
        <w:tc>
          <w:tcPr>
            <w:tcW w:w="696" w:type="dxa"/>
          </w:tcPr>
          <w:p w:rsidR="007775CA" w:rsidRDefault="00A82BF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5.5.</w:t>
            </w:r>
          </w:p>
        </w:tc>
        <w:tc>
          <w:tcPr>
            <w:tcW w:w="3073" w:type="dxa"/>
          </w:tcPr>
          <w:p w:rsidR="007775CA" w:rsidRDefault="00A82BF5">
            <w:pPr>
              <w:pStyle w:val="TableParagraph"/>
              <w:spacing w:line="276" w:lineRule="auto"/>
              <w:ind w:left="110" w:right="404"/>
              <w:rPr>
                <w:sz w:val="24"/>
              </w:rPr>
            </w:pPr>
            <w:r>
              <w:rPr>
                <w:sz w:val="24"/>
              </w:rPr>
              <w:t>Изучение новинок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литературы. 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периодической печатью,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разработками</w:t>
            </w:r>
          </w:p>
        </w:tc>
        <w:tc>
          <w:tcPr>
            <w:tcW w:w="3889" w:type="dxa"/>
          </w:tcPr>
          <w:p w:rsidR="007775CA" w:rsidRDefault="00A82BF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1277" w:type="dxa"/>
          </w:tcPr>
          <w:p w:rsidR="007775CA" w:rsidRDefault="007775CA">
            <w:pPr>
              <w:pStyle w:val="TableParagraph"/>
            </w:pPr>
          </w:p>
        </w:tc>
        <w:tc>
          <w:tcPr>
            <w:tcW w:w="3687" w:type="dxa"/>
          </w:tcPr>
          <w:p w:rsidR="007775CA" w:rsidRDefault="007775CA">
            <w:pPr>
              <w:pStyle w:val="TableParagraph"/>
            </w:pPr>
          </w:p>
        </w:tc>
      </w:tr>
    </w:tbl>
    <w:p w:rsidR="007775CA" w:rsidRDefault="007775CA">
      <w:pPr>
        <w:sectPr w:rsidR="007775CA">
          <w:pgSz w:w="16840" w:h="11910" w:orient="landscape"/>
          <w:pgMar w:top="840" w:right="740" w:bottom="820" w:left="740" w:header="0" w:footer="640" w:gutter="0"/>
          <w:cols w:space="720"/>
        </w:sectPr>
      </w:pPr>
    </w:p>
    <w:tbl>
      <w:tblPr>
        <w:tblW w:w="0" w:type="auto"/>
        <w:tblInd w:w="6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6"/>
        <w:gridCol w:w="3073"/>
        <w:gridCol w:w="3889"/>
        <w:gridCol w:w="1277"/>
        <w:gridCol w:w="3687"/>
      </w:tblGrid>
      <w:tr w:rsidR="007775CA">
        <w:trPr>
          <w:trHeight w:val="517"/>
        </w:trPr>
        <w:tc>
          <w:tcPr>
            <w:tcW w:w="696" w:type="dxa"/>
          </w:tcPr>
          <w:p w:rsidR="007775CA" w:rsidRDefault="007775CA">
            <w:pPr>
              <w:pStyle w:val="TableParagraph"/>
              <w:rPr>
                <w:sz w:val="20"/>
              </w:rPr>
            </w:pPr>
          </w:p>
        </w:tc>
        <w:tc>
          <w:tcPr>
            <w:tcW w:w="3073" w:type="dxa"/>
          </w:tcPr>
          <w:p w:rsidR="007775CA" w:rsidRDefault="007775CA">
            <w:pPr>
              <w:pStyle w:val="TableParagraph"/>
              <w:rPr>
                <w:sz w:val="20"/>
              </w:rPr>
            </w:pPr>
          </w:p>
        </w:tc>
        <w:tc>
          <w:tcPr>
            <w:tcW w:w="3889" w:type="dxa"/>
          </w:tcPr>
          <w:p w:rsidR="007775CA" w:rsidRDefault="007775CA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7775CA" w:rsidRDefault="007775CA">
            <w:pPr>
              <w:pStyle w:val="TableParagraph"/>
              <w:rPr>
                <w:sz w:val="20"/>
              </w:rPr>
            </w:pPr>
          </w:p>
        </w:tc>
        <w:tc>
          <w:tcPr>
            <w:tcW w:w="3687" w:type="dxa"/>
          </w:tcPr>
          <w:p w:rsidR="007775CA" w:rsidRDefault="007775CA">
            <w:pPr>
              <w:pStyle w:val="TableParagraph"/>
              <w:rPr>
                <w:sz w:val="20"/>
              </w:rPr>
            </w:pPr>
          </w:p>
        </w:tc>
      </w:tr>
    </w:tbl>
    <w:p w:rsidR="007775CA" w:rsidRDefault="007775CA">
      <w:pPr>
        <w:rPr>
          <w:sz w:val="20"/>
        </w:rPr>
        <w:sectPr w:rsidR="007775CA">
          <w:pgSz w:w="16840" w:h="11910" w:orient="landscape"/>
          <w:pgMar w:top="840" w:right="740" w:bottom="820" w:left="740" w:header="0" w:footer="640" w:gutter="0"/>
          <w:cols w:space="720"/>
        </w:sectPr>
      </w:pPr>
    </w:p>
    <w:p w:rsidR="007775CA" w:rsidRDefault="00A82BF5">
      <w:pPr>
        <w:pStyle w:val="a5"/>
        <w:numPr>
          <w:ilvl w:val="2"/>
          <w:numId w:val="41"/>
        </w:numPr>
        <w:tabs>
          <w:tab w:val="left" w:pos="3645"/>
        </w:tabs>
        <w:spacing w:before="72" w:line="355" w:lineRule="auto"/>
        <w:ind w:left="114" w:right="150" w:firstLine="2930"/>
        <w:jc w:val="left"/>
        <w:rPr>
          <w:b/>
          <w:sz w:val="24"/>
        </w:rPr>
      </w:pPr>
      <w:bookmarkStart w:id="64" w:name="3.4.3._Финансово-экономическиеусловияреа"/>
      <w:bookmarkEnd w:id="64"/>
      <w:r>
        <w:rPr>
          <w:b/>
          <w:sz w:val="24"/>
        </w:rPr>
        <w:lastRenderedPageBreak/>
        <w:t>Финансово-</w:t>
      </w:r>
      <w:r>
        <w:rPr>
          <w:b/>
          <w:spacing w:val="1"/>
          <w:sz w:val="24"/>
        </w:rPr>
        <w:t xml:space="preserve"> </w:t>
      </w:r>
      <w:r>
        <w:rPr>
          <w:b/>
          <w:spacing w:val="-1"/>
          <w:sz w:val="24"/>
        </w:rPr>
        <w:t>экономическиеусловияреализацииобразовательнойпрограммын</w:t>
      </w:r>
    </w:p>
    <w:p w:rsidR="007775CA" w:rsidRDefault="00A82BF5">
      <w:pPr>
        <w:spacing w:line="276" w:lineRule="exact"/>
        <w:ind w:left="2002"/>
        <w:rPr>
          <w:b/>
          <w:sz w:val="24"/>
        </w:rPr>
      </w:pPr>
      <w:r>
        <w:rPr>
          <w:b/>
          <w:sz w:val="24"/>
        </w:rPr>
        <w:t>ачальногообщегообразования</w:t>
      </w:r>
    </w:p>
    <w:p w:rsidR="007775CA" w:rsidRDefault="00A82BF5">
      <w:pPr>
        <w:tabs>
          <w:tab w:val="left" w:pos="1598"/>
          <w:tab w:val="left" w:pos="2854"/>
          <w:tab w:val="left" w:pos="3426"/>
          <w:tab w:val="left" w:pos="4094"/>
          <w:tab w:val="left" w:pos="4182"/>
          <w:tab w:val="left" w:pos="4518"/>
          <w:tab w:val="left" w:pos="5465"/>
          <w:tab w:val="left" w:pos="5507"/>
          <w:tab w:val="left" w:pos="6403"/>
        </w:tabs>
        <w:spacing w:before="127"/>
        <w:ind w:left="599" w:right="115" w:firstLine="566"/>
        <w:rPr>
          <w:sz w:val="24"/>
        </w:rPr>
      </w:pPr>
      <w:r>
        <w:rPr>
          <w:sz w:val="24"/>
        </w:rPr>
        <w:t xml:space="preserve">Финансовое  </w:t>
      </w:r>
      <w:r>
        <w:rPr>
          <w:spacing w:val="9"/>
          <w:sz w:val="24"/>
        </w:rPr>
        <w:t xml:space="preserve"> </w:t>
      </w:r>
      <w:r>
        <w:rPr>
          <w:sz w:val="24"/>
        </w:rPr>
        <w:t>обеспечение</w:t>
      </w:r>
      <w:r>
        <w:rPr>
          <w:sz w:val="24"/>
        </w:rPr>
        <w:tab/>
        <w:t>реализации</w:t>
      </w:r>
      <w:r>
        <w:rPr>
          <w:sz w:val="24"/>
        </w:rPr>
        <w:tab/>
        <w:t>образовательной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программыначальногообщегообразованияопираетсянаисполнен</w:t>
      </w:r>
      <w:r>
        <w:rPr>
          <w:sz w:val="24"/>
        </w:rPr>
        <w:t xml:space="preserve"> ие</w:t>
      </w:r>
      <w:r>
        <w:rPr>
          <w:sz w:val="24"/>
        </w:rPr>
        <w:tab/>
        <w:t>расходных</w:t>
      </w:r>
      <w:r>
        <w:rPr>
          <w:sz w:val="24"/>
        </w:rPr>
        <w:tab/>
      </w:r>
      <w:r>
        <w:rPr>
          <w:sz w:val="24"/>
        </w:rPr>
        <w:tab/>
        <w:t>обязательств,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w w:val="95"/>
          <w:sz w:val="24"/>
        </w:rPr>
        <w:t>обеспечивающих</w:t>
      </w:r>
      <w:r>
        <w:rPr>
          <w:spacing w:val="-54"/>
          <w:w w:val="95"/>
          <w:sz w:val="24"/>
        </w:rPr>
        <w:t xml:space="preserve"> </w:t>
      </w:r>
      <w:r>
        <w:rPr>
          <w:spacing w:val="-2"/>
          <w:sz w:val="24"/>
        </w:rPr>
        <w:t>государственныегарантииправнаполучениеобщедоступногоибес</w:t>
      </w:r>
      <w:r>
        <w:rPr>
          <w:spacing w:val="-1"/>
          <w:sz w:val="24"/>
        </w:rPr>
        <w:t xml:space="preserve"> платногоначальногообщегообразования.Объёмдействующихрас</w:t>
      </w:r>
      <w:r>
        <w:rPr>
          <w:spacing w:val="-57"/>
          <w:sz w:val="24"/>
        </w:rPr>
        <w:t xml:space="preserve"> </w:t>
      </w:r>
      <w:r>
        <w:rPr>
          <w:sz w:val="24"/>
        </w:rPr>
        <w:t>ходныхобязательств</w:t>
      </w:r>
      <w:r>
        <w:rPr>
          <w:sz w:val="24"/>
        </w:rPr>
        <w:tab/>
        <w:t>отражается</w:t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государственном</w:t>
      </w:r>
      <w:r>
        <w:rPr>
          <w:spacing w:val="-1"/>
          <w:sz w:val="24"/>
        </w:rPr>
        <w:tab/>
      </w:r>
      <w:r>
        <w:rPr>
          <w:w w:val="95"/>
          <w:sz w:val="24"/>
        </w:rPr>
        <w:t>задании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образовательнойорганизации.</w:t>
      </w:r>
    </w:p>
    <w:p w:rsidR="007775CA" w:rsidRDefault="00A82BF5">
      <w:pPr>
        <w:ind w:left="599" w:right="120" w:firstLine="566"/>
        <w:jc w:val="both"/>
        <w:rPr>
          <w:sz w:val="24"/>
        </w:rPr>
      </w:pPr>
      <w:r>
        <w:rPr>
          <w:sz w:val="24"/>
        </w:rPr>
        <w:t>Государственное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объём</w:t>
      </w:r>
      <w:r>
        <w:rPr>
          <w:spacing w:val="1"/>
          <w:sz w:val="24"/>
        </w:rPr>
        <w:t xml:space="preserve"> </w:t>
      </w:r>
      <w:r>
        <w:rPr>
          <w:sz w:val="24"/>
        </w:rPr>
        <w:t>(содержание)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 услуги (работы), а также порядок её 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(выполнения).</w:t>
      </w:r>
    </w:p>
    <w:p w:rsidR="007775CA" w:rsidRDefault="00A82BF5">
      <w:pPr>
        <w:tabs>
          <w:tab w:val="left" w:pos="2034"/>
          <w:tab w:val="left" w:pos="3444"/>
          <w:tab w:val="left" w:pos="4101"/>
          <w:tab w:val="left" w:pos="4465"/>
          <w:tab w:val="left" w:pos="5987"/>
        </w:tabs>
        <w:spacing w:before="4"/>
        <w:ind w:left="599" w:right="117" w:firstLine="566"/>
        <w:rPr>
          <w:sz w:val="24"/>
        </w:rPr>
      </w:pPr>
      <w:r>
        <w:rPr>
          <w:sz w:val="24"/>
        </w:rPr>
        <w:t xml:space="preserve">Финансовое  </w:t>
      </w:r>
      <w:r>
        <w:rPr>
          <w:spacing w:val="12"/>
          <w:sz w:val="24"/>
        </w:rPr>
        <w:t xml:space="preserve"> </w:t>
      </w:r>
      <w:r>
        <w:rPr>
          <w:sz w:val="24"/>
        </w:rPr>
        <w:t>обеспечение</w:t>
      </w:r>
      <w:r>
        <w:rPr>
          <w:sz w:val="24"/>
        </w:rPr>
        <w:tab/>
        <w:t>реализации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z w:val="24"/>
        </w:rPr>
        <w:tab/>
        <w:t>начального</w:t>
      </w:r>
      <w:r>
        <w:rPr>
          <w:sz w:val="24"/>
        </w:rPr>
        <w:tab/>
        <w:t>общего</w:t>
      </w:r>
      <w:r>
        <w:rPr>
          <w:sz w:val="24"/>
        </w:rPr>
        <w:tab/>
        <w:t>образования</w:t>
      </w:r>
      <w:r>
        <w:rPr>
          <w:sz w:val="24"/>
        </w:rPr>
        <w:tab/>
      </w:r>
      <w:r>
        <w:rPr>
          <w:spacing w:val="-1"/>
          <w:w w:val="95"/>
          <w:sz w:val="24"/>
        </w:rPr>
        <w:t>бюджетного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учрежденияосуществляетсяисходяизрасходныхобязательствнао</w:t>
      </w:r>
      <w:r>
        <w:rPr>
          <w:spacing w:val="-57"/>
          <w:sz w:val="24"/>
        </w:rPr>
        <w:t xml:space="preserve"> </w:t>
      </w:r>
      <w:r>
        <w:rPr>
          <w:sz w:val="24"/>
        </w:rPr>
        <w:t>сновегосударственного(муниципального)заданияпооказаниюго</w:t>
      </w:r>
      <w:r>
        <w:rPr>
          <w:spacing w:val="1"/>
          <w:sz w:val="24"/>
        </w:rPr>
        <w:t xml:space="preserve"> </w:t>
      </w:r>
      <w:r>
        <w:rPr>
          <w:sz w:val="24"/>
        </w:rPr>
        <w:t>сударственных(муниципальных)образовательныхуслуг,казённо</w:t>
      </w:r>
      <w:r>
        <w:rPr>
          <w:spacing w:val="-57"/>
          <w:sz w:val="24"/>
        </w:rPr>
        <w:t xml:space="preserve"> </w:t>
      </w:r>
      <w:r>
        <w:rPr>
          <w:sz w:val="24"/>
        </w:rPr>
        <w:t>гоучреждения—наоснованиибюджетнойсметы.</w:t>
      </w:r>
    </w:p>
    <w:p w:rsidR="007775CA" w:rsidRDefault="00A82BF5">
      <w:pPr>
        <w:tabs>
          <w:tab w:val="left" w:pos="2698"/>
          <w:tab w:val="left" w:pos="3320"/>
          <w:tab w:val="left" w:pos="5541"/>
          <w:tab w:val="left" w:pos="5988"/>
          <w:tab w:val="left" w:pos="7058"/>
        </w:tabs>
        <w:spacing w:before="10"/>
        <w:ind w:left="599" w:right="111" w:firstLine="566"/>
        <w:rPr>
          <w:sz w:val="24"/>
        </w:rPr>
      </w:pPr>
      <w:r>
        <w:rPr>
          <w:w w:val="95"/>
          <w:sz w:val="24"/>
        </w:rPr>
        <w:t>Обеспечениегосударственныхгарантийреализацииправнапол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учениеобщедоступногоибесплатногоначальногообщегообразов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аниявобщеобразовательныхорганизацияхосуществляетсявсоотв</w:t>
      </w:r>
      <w:r>
        <w:rPr>
          <w:sz w:val="24"/>
        </w:rPr>
        <w:t xml:space="preserve"> </w:t>
      </w:r>
      <w:r>
        <w:rPr>
          <w:w w:val="95"/>
          <w:sz w:val="24"/>
        </w:rPr>
        <w:t>етствииснормативами,определяемымиорганамигосударственнойв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ластисубъектовРоссийскойФедерации.При</w:t>
      </w:r>
      <w:r>
        <w:rPr>
          <w:spacing w:val="27"/>
          <w:sz w:val="24"/>
        </w:rPr>
        <w:t xml:space="preserve"> </w:t>
      </w:r>
      <w:r>
        <w:rPr>
          <w:sz w:val="24"/>
        </w:rPr>
        <w:t>этом</w:t>
      </w:r>
      <w:r>
        <w:rPr>
          <w:spacing w:val="28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утверждение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нормативов</w:t>
      </w:r>
      <w:r>
        <w:rPr>
          <w:spacing w:val="-57"/>
          <w:sz w:val="24"/>
        </w:rPr>
        <w:t xml:space="preserve"> </w:t>
      </w:r>
      <w:r>
        <w:rPr>
          <w:sz w:val="24"/>
        </w:rPr>
        <w:t>финансированиягосударственной(муниципальной)услугипореа</w:t>
      </w:r>
      <w:r>
        <w:rPr>
          <w:spacing w:val="1"/>
          <w:sz w:val="24"/>
        </w:rPr>
        <w:t xml:space="preserve"> </w:t>
      </w:r>
      <w:r>
        <w:rPr>
          <w:sz w:val="24"/>
        </w:rPr>
        <w:t>лизациипрограммначальногообщегообразованияосуществляют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сявсоответствиисобщимитребованиямикопределениюнорматив</w:t>
      </w:r>
      <w:r>
        <w:rPr>
          <w:spacing w:val="1"/>
          <w:sz w:val="24"/>
        </w:rPr>
        <w:t xml:space="preserve"> </w:t>
      </w:r>
      <w:r>
        <w:rPr>
          <w:sz w:val="24"/>
        </w:rPr>
        <w:t>ныхзатратнаоказаниегосударственных(муниципальных)услугвс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фередошкольного,начальногообщего,основногообщего,среднего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общего,среднегопрофессиональногообразования,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z w:val="24"/>
        </w:rPr>
        <w:tab/>
      </w:r>
      <w:r>
        <w:rPr>
          <w:sz w:val="24"/>
        </w:rPr>
        <w:tab/>
        <w:t>образования</w:t>
      </w:r>
      <w:r>
        <w:rPr>
          <w:sz w:val="24"/>
        </w:rPr>
        <w:tab/>
        <w:t>детей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взрослых,дополнительногопрофессиональногообразованиядлял</w:t>
      </w:r>
    </w:p>
    <w:p w:rsidR="007775CA" w:rsidRDefault="007775CA">
      <w:pPr>
        <w:rPr>
          <w:sz w:val="24"/>
        </w:rPr>
        <w:sectPr w:rsidR="007775CA">
          <w:footerReference w:type="default" r:id="rId672"/>
          <w:pgSz w:w="7830" w:h="12020"/>
          <w:pgMar w:top="1000" w:right="500" w:bottom="820" w:left="20" w:header="0" w:footer="630" w:gutter="0"/>
          <w:cols w:space="720"/>
        </w:sectPr>
      </w:pPr>
    </w:p>
    <w:p w:rsidR="007775CA" w:rsidRDefault="00A82BF5">
      <w:pPr>
        <w:tabs>
          <w:tab w:val="left" w:pos="5210"/>
        </w:tabs>
        <w:spacing w:before="72"/>
        <w:ind w:left="599" w:right="117"/>
        <w:jc w:val="both"/>
        <w:rPr>
          <w:sz w:val="24"/>
        </w:rPr>
      </w:pPr>
      <w:r>
        <w:rPr>
          <w:sz w:val="24"/>
        </w:rPr>
        <w:lastRenderedPageBreak/>
        <w:t>иц,имеющихилиполучающихсреднеепрофессиональноеобразов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ание,профессиональногообучения,применяемыхприрасчётеобъёма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субсидиинафинансовоеобеспечениевыполнениягосударственного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(муниципального)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(муниципальных)услуг</w:t>
      </w:r>
      <w:r>
        <w:rPr>
          <w:sz w:val="24"/>
        </w:rPr>
        <w:tab/>
        <w:t>(выполнениеработ)</w:t>
      </w:r>
      <w:r>
        <w:rPr>
          <w:spacing w:val="-58"/>
          <w:sz w:val="24"/>
        </w:rPr>
        <w:t xml:space="preserve"> </w:t>
      </w:r>
      <w:r>
        <w:rPr>
          <w:sz w:val="24"/>
        </w:rPr>
        <w:t>государственным(муниципальным)учреждением.</w:t>
      </w:r>
    </w:p>
    <w:p w:rsidR="007775CA" w:rsidRDefault="00A82BF5">
      <w:pPr>
        <w:spacing w:before="10"/>
        <w:ind w:left="599" w:right="111" w:firstLine="566"/>
        <w:jc w:val="both"/>
        <w:rPr>
          <w:sz w:val="24"/>
        </w:rPr>
      </w:pPr>
      <w:r>
        <w:rPr>
          <w:sz w:val="24"/>
        </w:rPr>
        <w:t>Норматив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программыначального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—</w:t>
      </w:r>
      <w:r>
        <w:rPr>
          <w:spacing w:val="-14"/>
          <w:sz w:val="24"/>
        </w:rPr>
        <w:t xml:space="preserve"> </w:t>
      </w:r>
      <w:r>
        <w:rPr>
          <w:sz w:val="24"/>
        </w:rPr>
        <w:t>гарантированный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минимально допустимый объём финансовых средств в год в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расчётена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одного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обучающегося,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необходимый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для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реализации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образовательной программы начального общего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включая:</w:t>
      </w:r>
    </w:p>
    <w:p w:rsidR="007775CA" w:rsidRDefault="00A82BF5">
      <w:pPr>
        <w:pStyle w:val="a5"/>
        <w:numPr>
          <w:ilvl w:val="1"/>
          <w:numId w:val="38"/>
        </w:numPr>
        <w:tabs>
          <w:tab w:val="left" w:pos="2016"/>
          <w:tab w:val="left" w:pos="2017"/>
        </w:tabs>
        <w:spacing w:before="1"/>
        <w:ind w:right="140" w:firstLine="566"/>
        <w:jc w:val="both"/>
        <w:rPr>
          <w:sz w:val="24"/>
        </w:rPr>
      </w:pPr>
      <w:r>
        <w:rPr>
          <w:sz w:val="24"/>
        </w:rPr>
        <w:t>расходынаоплатутрудаработников,участвующихв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разработкеиреализацииобразовательнойпрограммыначальногоо</w:t>
      </w:r>
      <w:r>
        <w:rPr>
          <w:spacing w:val="-58"/>
          <w:sz w:val="24"/>
        </w:rPr>
        <w:t xml:space="preserve"> </w:t>
      </w:r>
      <w:r>
        <w:rPr>
          <w:sz w:val="24"/>
        </w:rPr>
        <w:t>бщегообразования;</w:t>
      </w:r>
    </w:p>
    <w:p w:rsidR="007775CA" w:rsidRDefault="00A82BF5">
      <w:pPr>
        <w:pStyle w:val="a5"/>
        <w:numPr>
          <w:ilvl w:val="1"/>
          <w:numId w:val="38"/>
        </w:numPr>
        <w:tabs>
          <w:tab w:val="left" w:pos="2016"/>
          <w:tab w:val="left" w:pos="2017"/>
        </w:tabs>
        <w:spacing w:line="242" w:lineRule="auto"/>
        <w:ind w:right="120" w:firstLine="566"/>
        <w:jc w:val="both"/>
        <w:rPr>
          <w:sz w:val="24"/>
        </w:rPr>
      </w:pPr>
      <w:r>
        <w:rPr>
          <w:sz w:val="24"/>
        </w:rPr>
        <w:t>расходы на приобретение учебников и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пособий,средствобучения;</w:t>
      </w:r>
    </w:p>
    <w:p w:rsidR="007775CA" w:rsidRDefault="00A82BF5">
      <w:pPr>
        <w:pStyle w:val="a5"/>
        <w:numPr>
          <w:ilvl w:val="1"/>
          <w:numId w:val="38"/>
        </w:numPr>
        <w:tabs>
          <w:tab w:val="left" w:pos="2016"/>
          <w:tab w:val="left" w:pos="2017"/>
        </w:tabs>
        <w:ind w:right="119" w:firstLine="566"/>
        <w:jc w:val="both"/>
        <w:rPr>
          <w:sz w:val="24"/>
        </w:rPr>
      </w:pPr>
      <w:r>
        <w:rPr>
          <w:sz w:val="24"/>
        </w:rPr>
        <w:t>прочие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1"/>
          <w:sz w:val="24"/>
        </w:rPr>
        <w:t xml:space="preserve"> </w:t>
      </w:r>
      <w:r>
        <w:rPr>
          <w:sz w:val="24"/>
        </w:rPr>
        <w:t>(за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осуществляемых</w:t>
      </w:r>
      <w:r>
        <w:rPr>
          <w:spacing w:val="-4"/>
          <w:sz w:val="24"/>
        </w:rPr>
        <w:t xml:space="preserve"> </w:t>
      </w:r>
      <w:r>
        <w:rPr>
          <w:sz w:val="24"/>
        </w:rPr>
        <w:t>изместныхбюджетов).</w:t>
      </w:r>
    </w:p>
    <w:p w:rsidR="007775CA" w:rsidRDefault="00A82BF5">
      <w:pPr>
        <w:tabs>
          <w:tab w:val="left" w:pos="1553"/>
          <w:tab w:val="left" w:pos="2067"/>
          <w:tab w:val="left" w:pos="2263"/>
          <w:tab w:val="left" w:pos="2499"/>
          <w:tab w:val="left" w:pos="2585"/>
          <w:tab w:val="left" w:pos="3157"/>
          <w:tab w:val="left" w:pos="3366"/>
          <w:tab w:val="left" w:pos="3688"/>
          <w:tab w:val="left" w:pos="3822"/>
          <w:tab w:val="left" w:pos="4100"/>
          <w:tab w:val="left" w:pos="4274"/>
          <w:tab w:val="left" w:pos="4609"/>
          <w:tab w:val="left" w:pos="5162"/>
          <w:tab w:val="left" w:pos="5272"/>
          <w:tab w:val="left" w:pos="5462"/>
          <w:tab w:val="left" w:pos="5939"/>
          <w:tab w:val="left" w:pos="7062"/>
        </w:tabs>
        <w:ind w:left="599" w:right="109" w:firstLine="566"/>
        <w:rPr>
          <w:sz w:val="24"/>
        </w:rPr>
      </w:pPr>
      <w:r>
        <w:rPr>
          <w:sz w:val="24"/>
        </w:rPr>
        <w:t>Нормативныезатратынаоказаниегосударственнойилимуни</w:t>
      </w:r>
      <w:r>
        <w:rPr>
          <w:spacing w:val="-57"/>
          <w:sz w:val="24"/>
        </w:rPr>
        <w:t xml:space="preserve"> </w:t>
      </w:r>
      <w:r>
        <w:rPr>
          <w:sz w:val="24"/>
        </w:rPr>
        <w:t>ципальнойуслугивсфереобразованияопределяютсяпокаждомув</w:t>
      </w:r>
      <w:r>
        <w:rPr>
          <w:spacing w:val="1"/>
          <w:sz w:val="24"/>
        </w:rPr>
        <w:t xml:space="preserve"> </w:t>
      </w:r>
      <w:r>
        <w:rPr>
          <w:sz w:val="24"/>
        </w:rPr>
        <w:t>идуинаправленностиобразовательныхпрограммс</w:t>
      </w:r>
      <w:r>
        <w:rPr>
          <w:spacing w:val="3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8"/>
          <w:sz w:val="24"/>
        </w:rPr>
        <w:t xml:space="preserve"> </w:t>
      </w:r>
      <w:r>
        <w:rPr>
          <w:sz w:val="24"/>
        </w:rPr>
        <w:t>форм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7"/>
          <w:sz w:val="24"/>
        </w:rPr>
        <w:t xml:space="preserve"> </w:t>
      </w:r>
      <w:r>
        <w:rPr>
          <w:sz w:val="24"/>
        </w:rPr>
        <w:t>типа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2"/>
          <w:sz w:val="24"/>
        </w:rPr>
        <w:t xml:space="preserve"> </w:t>
      </w:r>
      <w:r>
        <w:rPr>
          <w:sz w:val="24"/>
        </w:rPr>
        <w:t>организации,сетевой</w:t>
      </w:r>
      <w:r>
        <w:rPr>
          <w:spacing w:val="9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z w:val="24"/>
        </w:rPr>
        <w:tab/>
      </w:r>
      <w:r>
        <w:rPr>
          <w:w w:val="95"/>
          <w:sz w:val="24"/>
        </w:rPr>
        <w:t>образовательных</w:t>
      </w:r>
      <w:r>
        <w:rPr>
          <w:w w:val="95"/>
          <w:sz w:val="24"/>
        </w:rPr>
        <w:tab/>
      </w:r>
      <w:r>
        <w:rPr>
          <w:w w:val="95"/>
          <w:sz w:val="24"/>
        </w:rPr>
        <w:tab/>
        <w:t>программ,</w:t>
      </w:r>
      <w:r>
        <w:rPr>
          <w:w w:val="95"/>
          <w:sz w:val="24"/>
        </w:rPr>
        <w:tab/>
      </w:r>
      <w:r>
        <w:rPr>
          <w:w w:val="95"/>
          <w:sz w:val="24"/>
        </w:rPr>
        <w:tab/>
      </w:r>
      <w:r>
        <w:rPr>
          <w:w w:val="95"/>
          <w:sz w:val="24"/>
        </w:rPr>
        <w:tab/>
        <w:t>образовательных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24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27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26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w w:val="95"/>
          <w:sz w:val="24"/>
        </w:rPr>
        <w:t>педагогическим</w:t>
      </w:r>
      <w:r>
        <w:rPr>
          <w:spacing w:val="-1"/>
          <w:w w:val="95"/>
          <w:sz w:val="24"/>
        </w:rPr>
        <w:tab/>
      </w:r>
      <w:r>
        <w:rPr>
          <w:spacing w:val="-1"/>
          <w:w w:val="95"/>
          <w:sz w:val="24"/>
        </w:rPr>
        <w:tab/>
      </w:r>
      <w:r>
        <w:rPr>
          <w:spacing w:val="-1"/>
          <w:w w:val="95"/>
          <w:sz w:val="24"/>
        </w:rPr>
        <w:tab/>
      </w:r>
      <w:r>
        <w:rPr>
          <w:sz w:val="24"/>
        </w:rPr>
        <w:t>работникам,</w:t>
      </w:r>
      <w:r>
        <w:rPr>
          <w:sz w:val="24"/>
        </w:rPr>
        <w:tab/>
      </w:r>
      <w:r>
        <w:rPr>
          <w:w w:val="95"/>
          <w:sz w:val="24"/>
        </w:rPr>
        <w:t>обеспечения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49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4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48"/>
          <w:sz w:val="24"/>
        </w:rPr>
        <w:t xml:space="preserve"> </w:t>
      </w:r>
      <w:r>
        <w:rPr>
          <w:sz w:val="24"/>
        </w:rPr>
        <w:t>охраныздоровья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  <w:r>
        <w:rPr>
          <w:sz w:val="24"/>
        </w:rPr>
        <w:tab/>
        <w:t>а</w:t>
      </w:r>
      <w:r>
        <w:rPr>
          <w:sz w:val="24"/>
        </w:rPr>
        <w:tab/>
      </w:r>
      <w:r>
        <w:rPr>
          <w:sz w:val="24"/>
        </w:rPr>
        <w:tab/>
        <w:t xml:space="preserve">также  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ab/>
        <w:t>учётом</w:t>
      </w:r>
      <w:r>
        <w:rPr>
          <w:sz w:val="24"/>
        </w:rPr>
        <w:tab/>
        <w:t>иных</w:t>
      </w:r>
      <w:r>
        <w:rPr>
          <w:spacing w:val="17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z w:val="24"/>
        </w:rPr>
        <w:tab/>
      </w:r>
      <w:r>
        <w:rPr>
          <w:sz w:val="24"/>
        </w:rPr>
        <w:tab/>
        <w:t>особенностей</w:t>
      </w:r>
      <w:r>
        <w:rPr>
          <w:sz w:val="24"/>
        </w:rPr>
        <w:tab/>
      </w:r>
      <w:r>
        <w:rPr>
          <w:sz w:val="24"/>
        </w:rPr>
        <w:tab/>
        <w:t>организации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осуществленияобразовательнойдеятельности(дляразличныхкат</w:t>
      </w:r>
      <w:r>
        <w:rPr>
          <w:spacing w:val="1"/>
          <w:sz w:val="24"/>
        </w:rPr>
        <w:t xml:space="preserve"> </w:t>
      </w:r>
      <w:r>
        <w:rPr>
          <w:sz w:val="24"/>
        </w:rPr>
        <w:t>егорий</w:t>
      </w:r>
      <w:r>
        <w:rPr>
          <w:sz w:val="24"/>
        </w:rPr>
        <w:tab/>
        <w:t>обучающихся),</w:t>
      </w:r>
      <w:r>
        <w:rPr>
          <w:sz w:val="24"/>
        </w:rPr>
        <w:tab/>
      </w:r>
      <w:r>
        <w:rPr>
          <w:sz w:val="24"/>
        </w:rPr>
        <w:tab/>
        <w:t>за</w:t>
      </w:r>
      <w:r>
        <w:rPr>
          <w:sz w:val="24"/>
        </w:rPr>
        <w:tab/>
      </w:r>
      <w:r>
        <w:rPr>
          <w:sz w:val="24"/>
        </w:rPr>
        <w:tab/>
        <w:t>исключением</w:t>
      </w:r>
      <w:r>
        <w:rPr>
          <w:sz w:val="24"/>
        </w:rPr>
        <w:tab/>
      </w:r>
      <w:r>
        <w:rPr>
          <w:sz w:val="24"/>
        </w:rPr>
        <w:tab/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осуществляемой</w:t>
      </w:r>
      <w:r>
        <w:rPr>
          <w:spacing w:val="-1"/>
          <w:sz w:val="24"/>
        </w:rPr>
        <w:tab/>
      </w:r>
      <w:r>
        <w:rPr>
          <w:spacing w:val="-1"/>
          <w:sz w:val="24"/>
        </w:rPr>
        <w:tab/>
      </w:r>
      <w:r>
        <w:rPr>
          <w:sz w:val="24"/>
        </w:rPr>
        <w:t>в</w:t>
      </w:r>
      <w:r>
        <w:rPr>
          <w:sz w:val="24"/>
        </w:rPr>
        <w:tab/>
      </w:r>
      <w:r>
        <w:rPr>
          <w:sz w:val="24"/>
        </w:rPr>
        <w:tab/>
        <w:t>соответствии</w:t>
      </w:r>
      <w:r>
        <w:rPr>
          <w:sz w:val="24"/>
        </w:rPr>
        <w:tab/>
        <w:t>с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образовательнымистандартами,врасчётенаодногообучающегося,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еслииноенеустановленозаконодательствомРФилисубъектаРФ.</w:t>
      </w:r>
    </w:p>
    <w:p w:rsidR="007775CA" w:rsidRDefault="00A82BF5">
      <w:pPr>
        <w:tabs>
          <w:tab w:val="left" w:pos="1429"/>
          <w:tab w:val="left" w:pos="2379"/>
          <w:tab w:val="left" w:pos="3424"/>
          <w:tab w:val="left" w:pos="4614"/>
          <w:tab w:val="left" w:pos="5971"/>
        </w:tabs>
        <w:spacing w:before="17" w:line="237" w:lineRule="auto"/>
        <w:ind w:left="599" w:right="122" w:firstLine="566"/>
        <w:rPr>
          <w:sz w:val="24"/>
        </w:rPr>
      </w:pPr>
      <w:r>
        <w:rPr>
          <w:sz w:val="24"/>
        </w:rPr>
        <w:t>Органы</w:t>
      </w:r>
      <w:r>
        <w:rPr>
          <w:spacing w:val="10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3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9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3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засчёт</w:t>
      </w:r>
      <w:r>
        <w:rPr>
          <w:sz w:val="24"/>
        </w:rPr>
        <w:tab/>
        <w:t>средств</w:t>
      </w:r>
      <w:r>
        <w:rPr>
          <w:sz w:val="24"/>
        </w:rPr>
        <w:tab/>
        <w:t>местных</w:t>
      </w:r>
      <w:r>
        <w:rPr>
          <w:sz w:val="24"/>
        </w:rPr>
        <w:tab/>
        <w:t>бюджетов</w:t>
      </w:r>
      <w:r>
        <w:rPr>
          <w:sz w:val="24"/>
        </w:rPr>
        <w:tab/>
        <w:t>финансовое</w:t>
      </w:r>
      <w:r>
        <w:rPr>
          <w:sz w:val="24"/>
        </w:rPr>
        <w:tab/>
      </w:r>
      <w:r>
        <w:rPr>
          <w:spacing w:val="-1"/>
          <w:w w:val="95"/>
          <w:sz w:val="24"/>
        </w:rPr>
        <w:t>обеспечение</w:t>
      </w:r>
    </w:p>
    <w:p w:rsidR="007775CA" w:rsidRDefault="007775CA">
      <w:pPr>
        <w:spacing w:line="237" w:lineRule="auto"/>
        <w:rPr>
          <w:sz w:val="24"/>
        </w:rPr>
        <w:sectPr w:rsidR="007775CA">
          <w:pgSz w:w="7830" w:h="12020"/>
          <w:pgMar w:top="520" w:right="500" w:bottom="900" w:left="20" w:header="0" w:footer="630" w:gutter="0"/>
          <w:cols w:space="720"/>
        </w:sectPr>
      </w:pPr>
    </w:p>
    <w:p w:rsidR="007775CA" w:rsidRDefault="00A82BF5">
      <w:pPr>
        <w:tabs>
          <w:tab w:val="left" w:pos="6261"/>
        </w:tabs>
        <w:spacing w:before="72"/>
        <w:ind w:left="599" w:right="113"/>
        <w:jc w:val="both"/>
        <w:rPr>
          <w:sz w:val="24"/>
        </w:rPr>
      </w:pPr>
      <w:r>
        <w:rPr>
          <w:sz w:val="24"/>
        </w:rPr>
        <w:lastRenderedPageBreak/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муниципальнымиобщеобразовательными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z w:val="24"/>
        </w:rPr>
        <w:tab/>
        <w:t>расходов</w:t>
      </w:r>
    </w:p>
    <w:p w:rsidR="007775CA" w:rsidRDefault="00A82BF5">
      <w:pPr>
        <w:tabs>
          <w:tab w:val="left" w:pos="1919"/>
          <w:tab w:val="left" w:pos="3766"/>
          <w:tab w:val="left" w:pos="5844"/>
        </w:tabs>
        <w:spacing w:before="3"/>
        <w:ind w:left="599" w:right="116"/>
        <w:rPr>
          <w:sz w:val="24"/>
        </w:rPr>
      </w:pPr>
      <w:r>
        <w:rPr>
          <w:sz w:val="24"/>
        </w:rPr>
        <w:t>наоплатутрудаработников,реализующихобразовательнуюпрогр</w:t>
      </w:r>
      <w:r>
        <w:rPr>
          <w:spacing w:val="1"/>
          <w:sz w:val="24"/>
        </w:rPr>
        <w:t xml:space="preserve"> </w:t>
      </w:r>
      <w:r>
        <w:rPr>
          <w:sz w:val="24"/>
        </w:rPr>
        <w:t>аммуначальногообщегообразования,расходовнаприобретение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6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2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8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23"/>
          <w:sz w:val="24"/>
        </w:rPr>
        <w:t xml:space="preserve"> </w:t>
      </w:r>
      <w:r>
        <w:rPr>
          <w:sz w:val="24"/>
        </w:rPr>
        <w:t>игр,игрушек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сверх</w:t>
      </w:r>
      <w:r>
        <w:rPr>
          <w:sz w:val="24"/>
        </w:rPr>
        <w:tab/>
        <w:t>норматива</w:t>
      </w:r>
      <w:r>
        <w:rPr>
          <w:sz w:val="24"/>
        </w:rPr>
        <w:tab/>
        <w:t>финансового</w:t>
      </w:r>
      <w:r>
        <w:rPr>
          <w:sz w:val="24"/>
        </w:rPr>
        <w:tab/>
      </w:r>
      <w:r>
        <w:rPr>
          <w:spacing w:val="-1"/>
          <w:sz w:val="24"/>
        </w:rPr>
        <w:t>обеспечения,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определённогосубъектомРоссийскойФедерации.</w:t>
      </w:r>
    </w:p>
    <w:p w:rsidR="007775CA" w:rsidRDefault="00A82BF5">
      <w:pPr>
        <w:tabs>
          <w:tab w:val="left" w:pos="1727"/>
          <w:tab w:val="left" w:pos="1900"/>
          <w:tab w:val="left" w:pos="3602"/>
          <w:tab w:val="left" w:pos="3908"/>
          <w:tab w:val="left" w:pos="4062"/>
          <w:tab w:val="left" w:pos="4690"/>
          <w:tab w:val="left" w:pos="5568"/>
          <w:tab w:val="left" w:pos="6355"/>
        </w:tabs>
        <w:spacing w:before="8"/>
        <w:ind w:left="599" w:right="117" w:firstLine="566"/>
        <w:rPr>
          <w:sz w:val="24"/>
        </w:rPr>
      </w:pP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обязательствами</w:t>
      </w:r>
      <w:r>
        <w:rPr>
          <w:spacing w:val="59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местного</w:t>
      </w:r>
      <w:r>
        <w:rPr>
          <w:sz w:val="24"/>
        </w:rPr>
        <w:tab/>
        <w:t>самоуправления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z w:val="24"/>
        </w:rPr>
        <w:tab/>
        <w:t>организации</w:t>
      </w:r>
      <w:r>
        <w:rPr>
          <w:sz w:val="24"/>
        </w:rPr>
        <w:tab/>
      </w:r>
      <w:r>
        <w:rPr>
          <w:spacing w:val="-1"/>
          <w:sz w:val="24"/>
        </w:rPr>
        <w:t>предоставления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общегообразованияврасходыместныхбюджетоввключаютсярас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ходы,связанныесорганизациейподвозаобучающихсякобразовате</w:t>
      </w:r>
      <w:r>
        <w:rPr>
          <w:spacing w:val="-57"/>
          <w:sz w:val="24"/>
        </w:rPr>
        <w:t xml:space="preserve"> </w:t>
      </w:r>
      <w:r>
        <w:rPr>
          <w:sz w:val="24"/>
        </w:rPr>
        <w:t>льным</w:t>
      </w:r>
      <w:r>
        <w:rPr>
          <w:sz w:val="24"/>
        </w:rPr>
        <w:tab/>
      </w:r>
      <w:r>
        <w:rPr>
          <w:sz w:val="24"/>
        </w:rPr>
        <w:tab/>
        <w:t>организациям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развитием</w:t>
      </w:r>
      <w:r>
        <w:rPr>
          <w:sz w:val="24"/>
        </w:rPr>
        <w:tab/>
      </w:r>
      <w:r>
        <w:rPr>
          <w:w w:val="95"/>
          <w:sz w:val="24"/>
        </w:rPr>
        <w:t>сетевого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взаимодействиядляреализацииосновнойобразовательнойпрогра</w:t>
      </w:r>
      <w:r>
        <w:rPr>
          <w:spacing w:val="-57"/>
          <w:sz w:val="24"/>
        </w:rPr>
        <w:t xml:space="preserve"> </w:t>
      </w:r>
      <w:r>
        <w:rPr>
          <w:sz w:val="24"/>
        </w:rPr>
        <w:t>ммыначальногообщегообразования(приналичииэтихрасходов).</w:t>
      </w:r>
    </w:p>
    <w:p w:rsidR="007775CA" w:rsidRDefault="00A82BF5">
      <w:pPr>
        <w:spacing w:before="8"/>
        <w:ind w:left="599" w:right="112" w:firstLine="566"/>
        <w:jc w:val="both"/>
        <w:rPr>
          <w:sz w:val="24"/>
        </w:rPr>
      </w:pPr>
      <w:r>
        <w:rPr>
          <w:w w:val="95"/>
          <w:sz w:val="24"/>
        </w:rPr>
        <w:t>Образовательная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организация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самостоятельно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принимает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 (муниципального) задания. И 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долю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иныенужды,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 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придерживаясь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структуренормативазатратнареализациюобразовательнойпрограмм</w:t>
      </w:r>
      <w:r>
        <w:rPr>
          <w:spacing w:val="-55"/>
          <w:w w:val="95"/>
          <w:sz w:val="24"/>
        </w:rPr>
        <w:t xml:space="preserve"> </w:t>
      </w:r>
      <w:r>
        <w:rPr>
          <w:sz w:val="24"/>
        </w:rPr>
        <w:t>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(заработная</w:t>
      </w:r>
      <w:r>
        <w:rPr>
          <w:spacing w:val="1"/>
          <w:sz w:val="24"/>
        </w:rPr>
        <w:t xml:space="preserve"> </w:t>
      </w:r>
      <w:r>
        <w:rPr>
          <w:sz w:val="24"/>
        </w:rPr>
        <w:t>плата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начислениями,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материальныхзатрат,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деятельностьюобщеобразовательныхорганизаций).</w:t>
      </w:r>
    </w:p>
    <w:p w:rsidR="007775CA" w:rsidRDefault="00A82BF5">
      <w:pPr>
        <w:spacing w:before="6"/>
        <w:ind w:left="599" w:right="110" w:firstLine="566"/>
        <w:jc w:val="both"/>
        <w:rPr>
          <w:sz w:val="24"/>
        </w:rPr>
      </w:pPr>
      <w:r>
        <w:rPr>
          <w:sz w:val="24"/>
        </w:rPr>
        <w:t>Нормативныезатратынаоказаниегосударственных(муници</w:t>
      </w:r>
      <w:r>
        <w:rPr>
          <w:spacing w:val="-58"/>
          <w:sz w:val="24"/>
        </w:rPr>
        <w:t xml:space="preserve"> </w:t>
      </w:r>
      <w:r>
        <w:rPr>
          <w:sz w:val="24"/>
        </w:rPr>
        <w:t>пальных)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трудапедагогических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работников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учётом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обеспечения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уровня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заработной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платы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выполняемую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(преподавательскую)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органов</w:t>
      </w:r>
    </w:p>
    <w:p w:rsidR="007775CA" w:rsidRDefault="007775CA">
      <w:pPr>
        <w:jc w:val="both"/>
        <w:rPr>
          <w:sz w:val="24"/>
        </w:rPr>
        <w:sectPr w:rsidR="007775CA">
          <w:pgSz w:w="7830" w:h="12020"/>
          <w:pgMar w:top="520" w:right="500" w:bottom="900" w:left="20" w:header="0" w:footer="630" w:gutter="0"/>
          <w:cols w:space="720"/>
        </w:sectPr>
      </w:pPr>
    </w:p>
    <w:p w:rsidR="007775CA" w:rsidRDefault="00A82BF5">
      <w:pPr>
        <w:spacing w:before="72"/>
        <w:ind w:left="599" w:right="111"/>
        <w:jc w:val="both"/>
        <w:rPr>
          <w:sz w:val="24"/>
        </w:rPr>
      </w:pPr>
      <w:r>
        <w:rPr>
          <w:sz w:val="24"/>
        </w:rPr>
        <w:lastRenderedPageBreak/>
        <w:t>местногосамоуправления.Расходынаоплатутрудапедагогически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хработниковмуниципальныхобщеобразовательныхорганизаций,вк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лючаемыеорганамигосударственнойвластисубъектовРоссийско</w:t>
      </w:r>
      <w:r>
        <w:rPr>
          <w:spacing w:val="1"/>
          <w:sz w:val="24"/>
        </w:rPr>
        <w:t xml:space="preserve"> </w:t>
      </w:r>
      <w:r>
        <w:rPr>
          <w:sz w:val="24"/>
        </w:rPr>
        <w:t>й Федерации в нормативы финансового обеспечения, немогут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ниже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61"/>
          <w:sz w:val="24"/>
        </w:rPr>
        <w:t xml:space="preserve"> </w:t>
      </w:r>
      <w:r>
        <w:rPr>
          <w:sz w:val="24"/>
        </w:rPr>
        <w:t>заработной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плате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Федерации,натерриториикоторогорасположеныобщеобразовате</w:t>
      </w:r>
      <w:r>
        <w:rPr>
          <w:spacing w:val="-58"/>
          <w:sz w:val="24"/>
        </w:rPr>
        <w:t xml:space="preserve"> </w:t>
      </w:r>
      <w:r>
        <w:rPr>
          <w:sz w:val="24"/>
        </w:rPr>
        <w:t>льныеорганизации.</w:t>
      </w:r>
    </w:p>
    <w:p w:rsidR="007775CA" w:rsidRDefault="00A82BF5">
      <w:pPr>
        <w:tabs>
          <w:tab w:val="left" w:pos="1531"/>
          <w:tab w:val="left" w:pos="2293"/>
          <w:tab w:val="left" w:pos="2345"/>
          <w:tab w:val="left" w:pos="2600"/>
          <w:tab w:val="left" w:pos="3668"/>
          <w:tab w:val="left" w:pos="4245"/>
          <w:tab w:val="left" w:pos="5113"/>
          <w:tab w:val="left" w:pos="5538"/>
          <w:tab w:val="left" w:pos="5838"/>
          <w:tab w:val="left" w:pos="6418"/>
          <w:tab w:val="left" w:pos="6962"/>
        </w:tabs>
        <w:spacing w:before="20"/>
        <w:ind w:left="599" w:right="120" w:firstLine="566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связи</w:t>
      </w:r>
      <w:r>
        <w:rPr>
          <w:sz w:val="24"/>
        </w:rPr>
        <w:tab/>
        <w:t>с</w:t>
      </w:r>
      <w:r>
        <w:rPr>
          <w:sz w:val="24"/>
        </w:rPr>
        <w:tab/>
        <w:t>требованиями</w:t>
      </w:r>
      <w:r>
        <w:rPr>
          <w:sz w:val="24"/>
        </w:rPr>
        <w:tab/>
        <w:t>ФГОС</w:t>
      </w:r>
      <w:r>
        <w:rPr>
          <w:sz w:val="24"/>
        </w:rPr>
        <w:tab/>
        <w:t>НОО</w:t>
      </w:r>
      <w:r>
        <w:rPr>
          <w:sz w:val="24"/>
        </w:rPr>
        <w:tab/>
        <w:t>при</w:t>
      </w:r>
      <w:r>
        <w:rPr>
          <w:sz w:val="24"/>
        </w:rPr>
        <w:tab/>
      </w:r>
      <w:r>
        <w:rPr>
          <w:spacing w:val="-1"/>
          <w:sz w:val="24"/>
        </w:rPr>
        <w:t>расчёте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региональногонормативаучитываютсязатратырабочеговремени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z w:val="24"/>
        </w:rPr>
        <w:tab/>
      </w:r>
      <w:r>
        <w:rPr>
          <w:sz w:val="24"/>
        </w:rPr>
        <w:tab/>
        <w:t>работников</w:t>
      </w:r>
      <w:r>
        <w:rPr>
          <w:sz w:val="24"/>
        </w:rPr>
        <w:tab/>
      </w:r>
      <w:r>
        <w:rPr>
          <w:spacing w:val="-1"/>
          <w:sz w:val="24"/>
        </w:rPr>
        <w:t>образовательных</w:t>
      </w:r>
      <w:r>
        <w:rPr>
          <w:spacing w:val="-1"/>
          <w:sz w:val="24"/>
        </w:rPr>
        <w:tab/>
      </w:r>
      <w:r>
        <w:rPr>
          <w:sz w:val="24"/>
        </w:rPr>
        <w:t>организаций</w:t>
      </w:r>
      <w:r>
        <w:rPr>
          <w:sz w:val="24"/>
        </w:rPr>
        <w:tab/>
      </w:r>
      <w:r>
        <w:rPr>
          <w:spacing w:val="-8"/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урочнуюивнеурочнуюдеятельность.</w:t>
      </w:r>
    </w:p>
    <w:p w:rsidR="007775CA" w:rsidRDefault="00A82BF5">
      <w:pPr>
        <w:tabs>
          <w:tab w:val="left" w:pos="1713"/>
          <w:tab w:val="left" w:pos="2100"/>
          <w:tab w:val="left" w:pos="2388"/>
          <w:tab w:val="left" w:pos="2888"/>
          <w:tab w:val="left" w:pos="3544"/>
          <w:tab w:val="left" w:pos="3761"/>
          <w:tab w:val="left" w:pos="3922"/>
          <w:tab w:val="left" w:pos="4021"/>
          <w:tab w:val="left" w:pos="4310"/>
          <w:tab w:val="left" w:pos="4739"/>
          <w:tab w:val="left" w:pos="5434"/>
          <w:tab w:val="left" w:pos="5466"/>
          <w:tab w:val="left" w:pos="5554"/>
          <w:tab w:val="left" w:pos="6326"/>
          <w:tab w:val="left" w:pos="6444"/>
        </w:tabs>
        <w:spacing w:before="5"/>
        <w:ind w:left="599" w:right="110" w:firstLine="566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фонда</w:t>
      </w:r>
      <w:r>
        <w:rPr>
          <w:sz w:val="24"/>
        </w:rPr>
        <w:tab/>
      </w:r>
      <w:r>
        <w:rPr>
          <w:sz w:val="24"/>
        </w:rPr>
        <w:tab/>
        <w:t>оплаты</w:t>
      </w:r>
      <w:r>
        <w:rPr>
          <w:sz w:val="24"/>
        </w:rPr>
        <w:tab/>
        <w:t>труда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w w:val="95"/>
          <w:sz w:val="24"/>
        </w:rPr>
        <w:t>образовательной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организации</w:t>
      </w:r>
      <w:r>
        <w:rPr>
          <w:sz w:val="24"/>
        </w:rPr>
        <w:tab/>
      </w:r>
      <w:r>
        <w:rPr>
          <w:spacing w:val="-1"/>
          <w:sz w:val="24"/>
        </w:rPr>
        <w:t>осуществляется</w:t>
      </w:r>
      <w:r>
        <w:rPr>
          <w:spacing w:val="-1"/>
          <w:sz w:val="24"/>
        </w:rPr>
        <w:tab/>
      </w:r>
      <w:r>
        <w:rPr>
          <w:spacing w:val="-1"/>
          <w:sz w:val="24"/>
        </w:rPr>
        <w:tab/>
      </w:r>
      <w:r>
        <w:rPr>
          <w:sz w:val="24"/>
        </w:rPr>
        <w:t>в</w:t>
      </w:r>
      <w:r>
        <w:rPr>
          <w:sz w:val="24"/>
        </w:rPr>
        <w:tab/>
        <w:t>пределах</w:t>
      </w:r>
      <w:r>
        <w:rPr>
          <w:sz w:val="24"/>
        </w:rPr>
        <w:tab/>
      </w:r>
      <w:r>
        <w:rPr>
          <w:sz w:val="24"/>
        </w:rPr>
        <w:tab/>
        <w:t>объёма</w:t>
      </w:r>
      <w:r>
        <w:rPr>
          <w:sz w:val="24"/>
        </w:rPr>
        <w:tab/>
      </w:r>
      <w:r>
        <w:rPr>
          <w:sz w:val="24"/>
        </w:rPr>
        <w:tab/>
      </w:r>
      <w:r>
        <w:rPr>
          <w:w w:val="95"/>
          <w:sz w:val="24"/>
        </w:rPr>
        <w:t>средств</w:t>
      </w:r>
      <w:r>
        <w:rPr>
          <w:spacing w:val="-54"/>
          <w:w w:val="95"/>
          <w:sz w:val="24"/>
        </w:rPr>
        <w:t xml:space="preserve"> </w:t>
      </w:r>
      <w:r>
        <w:rPr>
          <w:spacing w:val="-1"/>
          <w:sz w:val="24"/>
        </w:rPr>
        <w:t>образовательнойорганизациинатекущийфинансовыйгод,установ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ленногов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соответствии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с</w:t>
      </w:r>
      <w:r>
        <w:rPr>
          <w:spacing w:val="33"/>
          <w:w w:val="95"/>
          <w:sz w:val="24"/>
        </w:rPr>
        <w:t xml:space="preserve"> </w:t>
      </w:r>
      <w:r>
        <w:rPr>
          <w:w w:val="95"/>
          <w:sz w:val="24"/>
        </w:rPr>
        <w:t>нормативами</w:t>
      </w:r>
      <w:r>
        <w:rPr>
          <w:spacing w:val="35"/>
          <w:w w:val="95"/>
          <w:sz w:val="24"/>
        </w:rPr>
        <w:t xml:space="preserve"> </w:t>
      </w:r>
      <w:r>
        <w:rPr>
          <w:w w:val="95"/>
          <w:sz w:val="24"/>
        </w:rPr>
        <w:t>финансового</w:t>
      </w:r>
      <w:r>
        <w:rPr>
          <w:spacing w:val="34"/>
          <w:w w:val="95"/>
          <w:sz w:val="24"/>
        </w:rPr>
        <w:t xml:space="preserve"> </w:t>
      </w:r>
      <w:r>
        <w:rPr>
          <w:w w:val="95"/>
          <w:sz w:val="24"/>
        </w:rPr>
        <w:t>обеспечения,</w:t>
      </w:r>
      <w:r>
        <w:rPr>
          <w:spacing w:val="-54"/>
          <w:w w:val="95"/>
          <w:sz w:val="24"/>
        </w:rPr>
        <w:t xml:space="preserve"> </w:t>
      </w:r>
      <w:r>
        <w:rPr>
          <w:spacing w:val="-1"/>
          <w:sz w:val="24"/>
        </w:rPr>
        <w:t>определёнными</w:t>
      </w:r>
      <w:r>
        <w:rPr>
          <w:spacing w:val="-1"/>
          <w:sz w:val="24"/>
        </w:rPr>
        <w:tab/>
      </w:r>
      <w:r>
        <w:rPr>
          <w:sz w:val="24"/>
        </w:rPr>
        <w:t>органами</w:t>
      </w:r>
      <w:r>
        <w:rPr>
          <w:sz w:val="24"/>
        </w:rPr>
        <w:tab/>
      </w:r>
      <w:r>
        <w:rPr>
          <w:spacing w:val="-1"/>
          <w:sz w:val="24"/>
        </w:rPr>
        <w:t>государственной</w:t>
      </w:r>
      <w:r>
        <w:rPr>
          <w:spacing w:val="-1"/>
          <w:sz w:val="24"/>
        </w:rPr>
        <w:tab/>
      </w:r>
      <w:r>
        <w:rPr>
          <w:sz w:val="24"/>
        </w:rPr>
        <w:t>власти</w:t>
      </w:r>
      <w:r>
        <w:rPr>
          <w:sz w:val="24"/>
        </w:rPr>
        <w:tab/>
      </w:r>
      <w:r>
        <w:rPr>
          <w:w w:val="95"/>
          <w:sz w:val="24"/>
        </w:rPr>
        <w:t>субъекта</w:t>
      </w:r>
      <w:r>
        <w:rPr>
          <w:spacing w:val="-54"/>
          <w:w w:val="95"/>
          <w:sz w:val="24"/>
        </w:rPr>
        <w:t xml:space="preserve"> </w:t>
      </w:r>
      <w:r>
        <w:rPr>
          <w:spacing w:val="-1"/>
          <w:sz w:val="24"/>
        </w:rPr>
        <w:t>РоссийскойФедерации,количествомобучающихся,соответствую</w:t>
      </w:r>
      <w:r>
        <w:rPr>
          <w:sz w:val="24"/>
        </w:rPr>
        <w:t xml:space="preserve"> </w:t>
      </w:r>
      <w:r>
        <w:rPr>
          <w:spacing w:val="-1"/>
          <w:sz w:val="24"/>
        </w:rPr>
        <w:t>щимипоправочнымикоэффициентами(приихналичии)илокальны</w:t>
      </w:r>
      <w:r>
        <w:rPr>
          <w:spacing w:val="-57"/>
          <w:sz w:val="24"/>
        </w:rPr>
        <w:t xml:space="preserve"> </w:t>
      </w:r>
      <w:r>
        <w:rPr>
          <w:sz w:val="24"/>
        </w:rPr>
        <w:t>м</w:t>
      </w:r>
      <w:r>
        <w:rPr>
          <w:sz w:val="24"/>
        </w:rPr>
        <w:tab/>
        <w:t>нормативным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актом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w w:val="95"/>
          <w:sz w:val="24"/>
        </w:rPr>
        <w:t>образовательной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организации,устанавливающим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оплате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образовательнойорганизации.</w:t>
      </w:r>
    </w:p>
    <w:p w:rsidR="007775CA" w:rsidRDefault="00A82BF5">
      <w:pPr>
        <w:tabs>
          <w:tab w:val="left" w:pos="1750"/>
          <w:tab w:val="left" w:pos="2129"/>
          <w:tab w:val="left" w:pos="2230"/>
          <w:tab w:val="left" w:pos="2538"/>
          <w:tab w:val="left" w:pos="2704"/>
          <w:tab w:val="left" w:pos="2744"/>
          <w:tab w:val="left" w:pos="3385"/>
          <w:tab w:val="left" w:pos="3631"/>
          <w:tab w:val="left" w:pos="3688"/>
          <w:tab w:val="left" w:pos="3795"/>
          <w:tab w:val="left" w:pos="3894"/>
          <w:tab w:val="left" w:pos="4381"/>
          <w:tab w:val="left" w:pos="5012"/>
          <w:tab w:val="left" w:pos="5060"/>
          <w:tab w:val="left" w:pos="5328"/>
          <w:tab w:val="left" w:pos="5454"/>
          <w:tab w:val="left" w:pos="5510"/>
          <w:tab w:val="left" w:pos="5629"/>
          <w:tab w:val="left" w:pos="5865"/>
          <w:tab w:val="left" w:pos="5968"/>
          <w:tab w:val="left" w:pos="6088"/>
          <w:tab w:val="left" w:pos="6319"/>
          <w:tab w:val="left" w:pos="6432"/>
          <w:tab w:val="left" w:pos="6950"/>
        </w:tabs>
        <w:spacing w:before="12"/>
        <w:ind w:left="599" w:right="111" w:firstLine="566"/>
        <w:rPr>
          <w:sz w:val="24"/>
        </w:rPr>
      </w:pPr>
      <w:r>
        <w:rPr>
          <w:sz w:val="24"/>
        </w:rPr>
        <w:t>Размеры,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порядок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  <w:t>условия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осуществления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стимулирующихвыплатопределяютсялокальныминормативным</w:t>
      </w:r>
      <w:r>
        <w:rPr>
          <w:spacing w:val="-57"/>
          <w:sz w:val="24"/>
        </w:rPr>
        <w:t xml:space="preserve"> </w:t>
      </w:r>
      <w:r>
        <w:rPr>
          <w:sz w:val="24"/>
        </w:rPr>
        <w:t>иактамиобразовательной</w:t>
      </w:r>
      <w:r>
        <w:rPr>
          <w:sz w:val="24"/>
        </w:rPr>
        <w:tab/>
      </w:r>
      <w:r>
        <w:rPr>
          <w:sz w:val="24"/>
        </w:rPr>
        <w:tab/>
        <w:t>организации.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локальных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актахостимулирующихвыплатахопределеныкритерииипоказате</w:t>
      </w:r>
      <w:r>
        <w:rPr>
          <w:spacing w:val="1"/>
          <w:sz w:val="24"/>
        </w:rPr>
        <w:t xml:space="preserve"> </w:t>
      </w:r>
      <w:r>
        <w:rPr>
          <w:sz w:val="24"/>
        </w:rPr>
        <w:t>ли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результативности и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w w:val="95"/>
          <w:sz w:val="24"/>
        </w:rPr>
        <w:t>достигнутых</w:t>
      </w:r>
      <w:r>
        <w:rPr>
          <w:w w:val="95"/>
          <w:sz w:val="24"/>
        </w:rPr>
        <w:tab/>
      </w:r>
      <w:r>
        <w:rPr>
          <w:w w:val="95"/>
          <w:sz w:val="24"/>
        </w:rPr>
        <w:tab/>
      </w:r>
      <w:r>
        <w:rPr>
          <w:w w:val="95"/>
          <w:sz w:val="24"/>
        </w:rPr>
        <w:tab/>
      </w:r>
      <w:r>
        <w:rPr>
          <w:w w:val="95"/>
          <w:sz w:val="24"/>
        </w:rPr>
        <w:tab/>
      </w:r>
      <w:r>
        <w:rPr>
          <w:w w:val="95"/>
          <w:sz w:val="24"/>
        </w:rPr>
        <w:tab/>
      </w:r>
      <w:r>
        <w:rPr>
          <w:w w:val="95"/>
          <w:sz w:val="24"/>
        </w:rPr>
        <w:tab/>
      </w:r>
      <w:r>
        <w:rPr>
          <w:w w:val="95"/>
          <w:sz w:val="24"/>
        </w:rPr>
        <w:tab/>
        <w:t>результатов,</w:t>
      </w:r>
      <w:r>
        <w:rPr>
          <w:spacing w:val="-54"/>
          <w:w w:val="95"/>
          <w:sz w:val="24"/>
        </w:rPr>
        <w:t xml:space="preserve"> </w:t>
      </w:r>
      <w:r>
        <w:rPr>
          <w:spacing w:val="-1"/>
          <w:sz w:val="24"/>
        </w:rPr>
        <w:t>разработанныевсоответствиистребованиямиФГОСкрезультатам</w:t>
      </w:r>
      <w:r>
        <w:rPr>
          <w:sz w:val="24"/>
        </w:rPr>
        <w:t xml:space="preserve"> освоения</w:t>
      </w:r>
      <w:r>
        <w:rPr>
          <w:sz w:val="24"/>
        </w:rPr>
        <w:tab/>
        <w:t>образовательной</w:t>
      </w:r>
      <w:r>
        <w:rPr>
          <w:sz w:val="24"/>
        </w:rPr>
        <w:tab/>
      </w:r>
      <w:r>
        <w:rPr>
          <w:sz w:val="24"/>
        </w:rPr>
        <w:tab/>
        <w:t>программы</w:t>
      </w:r>
      <w:r>
        <w:rPr>
          <w:sz w:val="24"/>
        </w:rPr>
        <w:tab/>
      </w:r>
      <w:r>
        <w:rPr>
          <w:sz w:val="24"/>
        </w:rPr>
        <w:tab/>
        <w:t>начального</w:t>
      </w:r>
      <w:r>
        <w:rPr>
          <w:sz w:val="24"/>
        </w:rPr>
        <w:tab/>
      </w:r>
      <w:r>
        <w:rPr>
          <w:sz w:val="24"/>
        </w:rPr>
        <w:tab/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</w:t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них</w:t>
      </w:r>
      <w:r>
        <w:rPr>
          <w:sz w:val="24"/>
        </w:rPr>
        <w:tab/>
        <w:t>включаются:</w:t>
      </w:r>
      <w:r>
        <w:rPr>
          <w:sz w:val="24"/>
        </w:rPr>
        <w:tab/>
        <w:t>динамика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достижений</w:t>
      </w:r>
      <w:r>
        <w:rPr>
          <w:sz w:val="24"/>
        </w:rPr>
        <w:tab/>
        <w:t>обучающихся,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активность</w:t>
      </w:r>
      <w:r>
        <w:rPr>
          <w:sz w:val="24"/>
        </w:rPr>
        <w:tab/>
      </w:r>
      <w:r>
        <w:rPr>
          <w:sz w:val="24"/>
        </w:rPr>
        <w:tab/>
        <w:t>их</w:t>
      </w:r>
      <w:r>
        <w:rPr>
          <w:sz w:val="24"/>
        </w:rPr>
        <w:tab/>
      </w:r>
      <w:r>
        <w:rPr>
          <w:sz w:val="24"/>
        </w:rPr>
        <w:tab/>
        <w:t>участия</w:t>
      </w:r>
      <w:r>
        <w:rPr>
          <w:sz w:val="24"/>
        </w:rPr>
        <w:tab/>
        <w:t>во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внеурочной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деятельности;использование</w:t>
      </w:r>
      <w:r>
        <w:rPr>
          <w:spacing w:val="-1"/>
          <w:sz w:val="24"/>
        </w:rPr>
        <w:tab/>
      </w:r>
      <w:r>
        <w:rPr>
          <w:spacing w:val="-1"/>
          <w:sz w:val="24"/>
        </w:rPr>
        <w:tab/>
      </w:r>
      <w:r>
        <w:rPr>
          <w:spacing w:val="-1"/>
          <w:sz w:val="24"/>
        </w:rPr>
        <w:tab/>
      </w:r>
      <w:r>
        <w:rPr>
          <w:w w:val="95"/>
          <w:sz w:val="24"/>
        </w:rPr>
        <w:t>педагогическими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45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50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47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19"/>
          <w:sz w:val="24"/>
        </w:rPr>
        <w:t xml:space="preserve"> </w:t>
      </w:r>
      <w:r>
        <w:rPr>
          <w:sz w:val="24"/>
        </w:rPr>
        <w:t>здоровьесберегающих;участие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7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распространение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передовогопедагогического</w:t>
      </w:r>
      <w:r>
        <w:rPr>
          <w:spacing w:val="27"/>
          <w:w w:val="95"/>
          <w:sz w:val="24"/>
        </w:rPr>
        <w:t xml:space="preserve"> </w:t>
      </w:r>
      <w:r>
        <w:rPr>
          <w:w w:val="95"/>
          <w:sz w:val="24"/>
        </w:rPr>
        <w:t>опыта;</w:t>
      </w:r>
      <w:r>
        <w:rPr>
          <w:spacing w:val="25"/>
          <w:w w:val="95"/>
          <w:sz w:val="24"/>
        </w:rPr>
        <w:t xml:space="preserve"> </w:t>
      </w:r>
      <w:r>
        <w:rPr>
          <w:w w:val="95"/>
          <w:sz w:val="24"/>
        </w:rPr>
        <w:t>повышение</w:t>
      </w:r>
    </w:p>
    <w:p w:rsidR="007775CA" w:rsidRDefault="007775CA">
      <w:pPr>
        <w:rPr>
          <w:sz w:val="24"/>
        </w:rPr>
        <w:sectPr w:rsidR="007775CA">
          <w:pgSz w:w="7830" w:h="12020"/>
          <w:pgMar w:top="520" w:right="500" w:bottom="900" w:left="20" w:header="0" w:footer="630" w:gutter="0"/>
          <w:cols w:space="720"/>
        </w:sectPr>
      </w:pPr>
    </w:p>
    <w:p w:rsidR="007775CA" w:rsidRDefault="00A82BF5">
      <w:pPr>
        <w:spacing w:before="72"/>
        <w:ind w:left="599"/>
        <w:rPr>
          <w:sz w:val="24"/>
        </w:rPr>
      </w:pPr>
      <w:r>
        <w:rPr>
          <w:w w:val="95"/>
          <w:sz w:val="24"/>
        </w:rPr>
        <w:lastRenderedPageBreak/>
        <w:t>уровня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профессиональногомастерстваидр.</w:t>
      </w:r>
    </w:p>
    <w:p w:rsidR="007775CA" w:rsidRDefault="00A82BF5">
      <w:pPr>
        <w:spacing w:before="12" w:line="275" w:lineRule="exact"/>
        <w:ind w:left="1166"/>
        <w:rPr>
          <w:sz w:val="24"/>
        </w:rPr>
      </w:pPr>
      <w:r>
        <w:rPr>
          <w:sz w:val="24"/>
        </w:rPr>
        <w:t>Образовательнаяорганизациясамостоятельноопределяет:</w:t>
      </w:r>
    </w:p>
    <w:p w:rsidR="007775CA" w:rsidRDefault="00A82BF5">
      <w:pPr>
        <w:pStyle w:val="a5"/>
        <w:numPr>
          <w:ilvl w:val="0"/>
          <w:numId w:val="23"/>
        </w:numPr>
        <w:tabs>
          <w:tab w:val="left" w:pos="2016"/>
          <w:tab w:val="left" w:pos="2017"/>
        </w:tabs>
        <w:spacing w:before="1" w:line="237" w:lineRule="auto"/>
        <w:ind w:right="226" w:firstLine="566"/>
        <w:rPr>
          <w:sz w:val="24"/>
        </w:rPr>
      </w:pPr>
      <w:r>
        <w:rPr>
          <w:spacing w:val="-1"/>
          <w:sz w:val="24"/>
        </w:rPr>
        <w:t>соотношениебазовойистимулирующейчастейфон</w:t>
      </w:r>
      <w:r>
        <w:rPr>
          <w:spacing w:val="-57"/>
          <w:sz w:val="24"/>
        </w:rPr>
        <w:t xml:space="preserve"> </w:t>
      </w:r>
      <w:r>
        <w:rPr>
          <w:sz w:val="24"/>
        </w:rPr>
        <w:t>даоплатытруда;</w:t>
      </w:r>
    </w:p>
    <w:p w:rsidR="007775CA" w:rsidRDefault="00A82BF5">
      <w:pPr>
        <w:pStyle w:val="a5"/>
        <w:numPr>
          <w:ilvl w:val="0"/>
          <w:numId w:val="23"/>
        </w:numPr>
        <w:tabs>
          <w:tab w:val="left" w:pos="2016"/>
          <w:tab w:val="left" w:pos="2017"/>
        </w:tabs>
        <w:spacing w:before="4"/>
        <w:ind w:right="119" w:firstLine="566"/>
        <w:rPr>
          <w:sz w:val="24"/>
        </w:rPr>
      </w:pPr>
      <w:r>
        <w:rPr>
          <w:spacing w:val="-2"/>
          <w:sz w:val="24"/>
        </w:rPr>
        <w:t>соотношение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фонда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оплаты</w:t>
      </w:r>
      <w:r>
        <w:rPr>
          <w:spacing w:val="-1"/>
          <w:sz w:val="24"/>
        </w:rPr>
        <w:t xml:space="preserve"> труда руководящего,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педагогического,инженерно-технического,административно-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учебно-вспомогательного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ииногоперсонала;</w:t>
      </w:r>
    </w:p>
    <w:p w:rsidR="007775CA" w:rsidRDefault="00A82BF5">
      <w:pPr>
        <w:pStyle w:val="a5"/>
        <w:numPr>
          <w:ilvl w:val="0"/>
          <w:numId w:val="23"/>
        </w:numPr>
        <w:tabs>
          <w:tab w:val="left" w:pos="2016"/>
          <w:tab w:val="left" w:pos="2017"/>
        </w:tabs>
        <w:spacing w:before="3" w:line="237" w:lineRule="auto"/>
        <w:ind w:right="122" w:firstLine="566"/>
        <w:rPr>
          <w:sz w:val="24"/>
        </w:rPr>
      </w:pPr>
      <w:r>
        <w:rPr>
          <w:sz w:val="24"/>
        </w:rPr>
        <w:t>соотношение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 и</w:t>
      </w:r>
      <w:r>
        <w:rPr>
          <w:spacing w:val="5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5"/>
          <w:sz w:val="24"/>
        </w:rPr>
        <w:t xml:space="preserve"> </w:t>
      </w:r>
      <w:r>
        <w:rPr>
          <w:sz w:val="24"/>
        </w:rPr>
        <w:t>частей внутри</w:t>
      </w:r>
      <w:r>
        <w:rPr>
          <w:spacing w:val="-57"/>
          <w:sz w:val="24"/>
        </w:rPr>
        <w:t xml:space="preserve"> </w:t>
      </w:r>
      <w:r>
        <w:rPr>
          <w:sz w:val="24"/>
        </w:rPr>
        <w:t>базовойчастифондаоплатытруда;</w:t>
      </w:r>
    </w:p>
    <w:p w:rsidR="007775CA" w:rsidRDefault="00A82BF5">
      <w:pPr>
        <w:pStyle w:val="a5"/>
        <w:numPr>
          <w:ilvl w:val="0"/>
          <w:numId w:val="23"/>
        </w:numPr>
        <w:tabs>
          <w:tab w:val="left" w:pos="2016"/>
          <w:tab w:val="left" w:pos="2017"/>
        </w:tabs>
        <w:spacing w:before="3"/>
        <w:ind w:right="111" w:firstLine="566"/>
        <w:jc w:val="both"/>
        <w:rPr>
          <w:sz w:val="24"/>
        </w:rPr>
      </w:pP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муниципальныминормативнымиправовымиактами.</w:t>
      </w:r>
    </w:p>
    <w:p w:rsidR="007775CA" w:rsidRDefault="00A82BF5">
      <w:pPr>
        <w:tabs>
          <w:tab w:val="left" w:pos="2104"/>
          <w:tab w:val="left" w:pos="3528"/>
          <w:tab w:val="left" w:pos="4814"/>
          <w:tab w:val="left" w:pos="6554"/>
        </w:tabs>
        <w:spacing w:before="3"/>
        <w:ind w:left="599" w:right="123" w:firstLine="566"/>
        <w:rPr>
          <w:sz w:val="24"/>
        </w:rPr>
      </w:pP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14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14"/>
          <w:sz w:val="24"/>
        </w:rPr>
        <w:t xml:space="preserve"> </w:t>
      </w:r>
      <w:r>
        <w:rPr>
          <w:sz w:val="24"/>
        </w:rPr>
        <w:t>части</w:t>
      </w:r>
      <w:r>
        <w:rPr>
          <w:spacing w:val="18"/>
          <w:sz w:val="24"/>
        </w:rPr>
        <w:t xml:space="preserve"> </w:t>
      </w:r>
      <w:r>
        <w:rPr>
          <w:sz w:val="24"/>
        </w:rPr>
        <w:t>фонда</w:t>
      </w:r>
      <w:r>
        <w:rPr>
          <w:spacing w:val="16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трудаучитываетсямнениеколлегиальныхоргановуправленияобр</w:t>
      </w:r>
      <w:r>
        <w:rPr>
          <w:spacing w:val="1"/>
          <w:sz w:val="24"/>
        </w:rPr>
        <w:t xml:space="preserve"> </w:t>
      </w:r>
      <w:r>
        <w:rPr>
          <w:sz w:val="24"/>
        </w:rPr>
        <w:t>азовательной</w:t>
      </w:r>
      <w:r>
        <w:rPr>
          <w:sz w:val="24"/>
        </w:rPr>
        <w:tab/>
        <w:t>организации</w:t>
      </w:r>
      <w:r>
        <w:rPr>
          <w:sz w:val="24"/>
        </w:rPr>
        <w:tab/>
        <w:t>(например,</w:t>
      </w:r>
      <w:r>
        <w:rPr>
          <w:sz w:val="24"/>
        </w:rPr>
        <w:tab/>
        <w:t>Общественного</w:t>
      </w:r>
      <w:r>
        <w:rPr>
          <w:sz w:val="24"/>
        </w:rPr>
        <w:tab/>
      </w:r>
      <w:r>
        <w:rPr>
          <w:w w:val="95"/>
          <w:sz w:val="24"/>
        </w:rPr>
        <w:t>совета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образовательнойорганизации),выборногоорганапервичнойпрофсо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юзнойорганизации.</w:t>
      </w:r>
    </w:p>
    <w:p w:rsidR="007775CA" w:rsidRDefault="00A82BF5">
      <w:pPr>
        <w:tabs>
          <w:tab w:val="left" w:pos="2278"/>
          <w:tab w:val="left" w:pos="2624"/>
          <w:tab w:val="left" w:pos="3424"/>
          <w:tab w:val="left" w:pos="4192"/>
          <w:tab w:val="left" w:pos="4280"/>
          <w:tab w:val="left" w:pos="4573"/>
          <w:tab w:val="left" w:pos="5653"/>
          <w:tab w:val="left" w:pos="5778"/>
          <w:tab w:val="left" w:pos="6253"/>
          <w:tab w:val="left" w:pos="6554"/>
        </w:tabs>
        <w:spacing w:before="8"/>
        <w:ind w:left="599" w:right="114" w:firstLine="566"/>
        <w:rPr>
          <w:sz w:val="24"/>
        </w:rPr>
      </w:pPr>
      <w:r>
        <w:rPr>
          <w:spacing w:val="-1"/>
          <w:sz w:val="24"/>
        </w:rPr>
        <w:t>При</w:t>
      </w:r>
      <w:r>
        <w:rPr>
          <w:spacing w:val="39"/>
          <w:sz w:val="24"/>
        </w:rPr>
        <w:t xml:space="preserve"> </w:t>
      </w:r>
      <w:r>
        <w:rPr>
          <w:spacing w:val="-1"/>
          <w:sz w:val="24"/>
        </w:rPr>
        <w:t>реализации</w:t>
      </w:r>
      <w:r>
        <w:rPr>
          <w:spacing w:val="40"/>
          <w:sz w:val="24"/>
        </w:rPr>
        <w:t xml:space="preserve"> </w:t>
      </w:r>
      <w:r>
        <w:rPr>
          <w:spacing w:val="-1"/>
          <w:sz w:val="24"/>
        </w:rPr>
        <w:t>основной</w:t>
      </w:r>
      <w:r>
        <w:rPr>
          <w:spacing w:val="40"/>
          <w:sz w:val="24"/>
        </w:rPr>
        <w:t xml:space="preserve"> </w:t>
      </w:r>
      <w:r>
        <w:rPr>
          <w:spacing w:val="-1"/>
          <w:sz w:val="24"/>
        </w:rPr>
        <w:t>образовательной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привлечением</w:t>
      </w:r>
      <w:r>
        <w:rPr>
          <w:sz w:val="24"/>
        </w:rPr>
        <w:tab/>
        <w:t>ресурсов</w:t>
      </w:r>
      <w:r>
        <w:rPr>
          <w:sz w:val="24"/>
        </w:rPr>
        <w:tab/>
        <w:t>иных</w:t>
      </w:r>
      <w:r>
        <w:rPr>
          <w:sz w:val="24"/>
        </w:rPr>
        <w:tab/>
        <w:t>организаций,</w:t>
      </w:r>
      <w:r>
        <w:rPr>
          <w:sz w:val="24"/>
        </w:rPr>
        <w:tab/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1"/>
          <w:sz w:val="24"/>
        </w:rPr>
        <w:t>условиях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сетевоговзаимодействияобразовательнаяорганизацияразрабатывае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тфинансовый</w:t>
      </w:r>
      <w:r>
        <w:rPr>
          <w:sz w:val="24"/>
        </w:rPr>
        <w:tab/>
      </w:r>
      <w:r>
        <w:rPr>
          <w:sz w:val="24"/>
        </w:rPr>
        <w:tab/>
        <w:t>механизм</w:t>
      </w:r>
      <w:r>
        <w:rPr>
          <w:sz w:val="24"/>
        </w:rPr>
        <w:tab/>
      </w:r>
      <w:r>
        <w:rPr>
          <w:sz w:val="24"/>
        </w:rPr>
        <w:tab/>
        <w:t>взаимодействия</w:t>
      </w:r>
      <w:r>
        <w:rPr>
          <w:sz w:val="24"/>
        </w:rPr>
        <w:tab/>
      </w:r>
      <w:r>
        <w:rPr>
          <w:sz w:val="24"/>
        </w:rPr>
        <w:tab/>
      </w:r>
      <w:r>
        <w:rPr>
          <w:w w:val="95"/>
          <w:sz w:val="24"/>
        </w:rPr>
        <w:t>между</w:t>
      </w:r>
      <w:r>
        <w:rPr>
          <w:spacing w:val="-54"/>
          <w:w w:val="95"/>
          <w:sz w:val="24"/>
        </w:rPr>
        <w:t xml:space="preserve"> </w:t>
      </w:r>
      <w:r>
        <w:rPr>
          <w:spacing w:val="-1"/>
          <w:sz w:val="24"/>
        </w:rPr>
        <w:t>образовательнойорганизацией</w:t>
      </w:r>
      <w:r>
        <w:rPr>
          <w:spacing w:val="-1"/>
          <w:sz w:val="24"/>
        </w:rPr>
        <w:tab/>
      </w:r>
      <w:r>
        <w:rPr>
          <w:spacing w:val="-1"/>
          <w:sz w:val="24"/>
        </w:rPr>
        <w:tab/>
      </w:r>
      <w:r>
        <w:rPr>
          <w:spacing w:val="-1"/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организациями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образованиядетей,атакжедругимисоциальнымипартнерами,орга</w:t>
      </w:r>
      <w:r>
        <w:rPr>
          <w:spacing w:val="-57"/>
          <w:sz w:val="24"/>
        </w:rPr>
        <w:t xml:space="preserve"> </w:t>
      </w:r>
      <w:r>
        <w:rPr>
          <w:sz w:val="24"/>
        </w:rPr>
        <w:t>низующимивнеурочнуюдеятельностьобучающихся,иотражаете</w:t>
      </w:r>
      <w:r>
        <w:rPr>
          <w:spacing w:val="1"/>
          <w:sz w:val="24"/>
        </w:rPr>
        <w:t xml:space="preserve"> </w:t>
      </w:r>
      <w:r>
        <w:rPr>
          <w:sz w:val="24"/>
        </w:rPr>
        <w:t>говсвоихлокальныхнормативныхактах.</w:t>
      </w:r>
    </w:p>
    <w:p w:rsidR="007775CA" w:rsidRDefault="00A82BF5">
      <w:pPr>
        <w:spacing w:before="8" w:line="275" w:lineRule="exact"/>
        <w:ind w:left="1166"/>
        <w:rPr>
          <w:sz w:val="24"/>
        </w:rPr>
      </w:pPr>
      <w:r>
        <w:rPr>
          <w:sz w:val="24"/>
        </w:rPr>
        <w:t>Взаимодействиеосуществляется:</w:t>
      </w:r>
    </w:p>
    <w:p w:rsidR="007775CA" w:rsidRDefault="00A82BF5">
      <w:pPr>
        <w:pStyle w:val="a5"/>
        <w:numPr>
          <w:ilvl w:val="0"/>
          <w:numId w:val="22"/>
        </w:numPr>
        <w:tabs>
          <w:tab w:val="left" w:pos="1654"/>
          <w:tab w:val="left" w:pos="2016"/>
          <w:tab w:val="left" w:pos="2017"/>
          <w:tab w:val="left" w:pos="2495"/>
          <w:tab w:val="left" w:pos="2791"/>
          <w:tab w:val="left" w:pos="3774"/>
          <w:tab w:val="left" w:pos="4188"/>
          <w:tab w:val="left" w:pos="4704"/>
          <w:tab w:val="left" w:pos="5079"/>
          <w:tab w:val="left" w:pos="5620"/>
          <w:tab w:val="left" w:pos="6040"/>
          <w:tab w:val="left" w:pos="6109"/>
          <w:tab w:val="left" w:pos="6760"/>
        </w:tabs>
        <w:ind w:right="117" w:firstLine="566"/>
        <w:rPr>
          <w:sz w:val="24"/>
        </w:rPr>
      </w:pPr>
      <w:r>
        <w:rPr>
          <w:sz w:val="24"/>
        </w:rPr>
        <w:t>наосновесоглашенийидоговоровосетевойформере</w:t>
      </w:r>
      <w:r>
        <w:rPr>
          <w:spacing w:val="-57"/>
          <w:sz w:val="24"/>
        </w:rPr>
        <w:t xml:space="preserve"> </w:t>
      </w:r>
      <w:r>
        <w:rPr>
          <w:sz w:val="24"/>
        </w:rPr>
        <w:t>ализации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6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врамках</w:t>
      </w:r>
      <w:r>
        <w:rPr>
          <w:sz w:val="24"/>
        </w:rPr>
        <w:tab/>
        <w:t>кружков,</w:t>
      </w:r>
      <w:r>
        <w:rPr>
          <w:sz w:val="24"/>
        </w:rPr>
        <w:tab/>
        <w:t>секций,</w:t>
      </w:r>
      <w:r>
        <w:rPr>
          <w:sz w:val="24"/>
        </w:rPr>
        <w:tab/>
        <w:t>клубов</w:t>
      </w:r>
      <w:r>
        <w:rPr>
          <w:sz w:val="24"/>
        </w:rPr>
        <w:tab/>
        <w:t>и</w:t>
      </w:r>
      <w:r>
        <w:rPr>
          <w:sz w:val="24"/>
        </w:rPr>
        <w:tab/>
        <w:t>др.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z w:val="24"/>
        </w:rPr>
        <w:tab/>
      </w:r>
      <w:r>
        <w:rPr>
          <w:w w:val="95"/>
          <w:sz w:val="24"/>
        </w:rPr>
        <w:t>различным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направлениям</w:t>
      </w:r>
      <w:r>
        <w:rPr>
          <w:w w:val="95"/>
          <w:sz w:val="24"/>
        </w:rPr>
        <w:tab/>
      </w:r>
      <w:r>
        <w:rPr>
          <w:w w:val="95"/>
          <w:sz w:val="24"/>
        </w:rPr>
        <w:tab/>
      </w:r>
      <w:r>
        <w:rPr>
          <w:sz w:val="24"/>
        </w:rPr>
        <w:t>внеурочной</w:t>
      </w:r>
      <w:r>
        <w:rPr>
          <w:sz w:val="24"/>
        </w:rPr>
        <w:tab/>
      </w:r>
      <w:r>
        <w:rPr>
          <w:sz w:val="24"/>
        </w:rPr>
        <w:tab/>
        <w:t>деятельности</w:t>
      </w:r>
      <w:r>
        <w:rPr>
          <w:sz w:val="24"/>
        </w:rPr>
        <w:tab/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2"/>
          <w:sz w:val="24"/>
        </w:rPr>
        <w:t>базе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образовательнойорганизации(организациидополнительногообр</w:t>
      </w:r>
      <w:r>
        <w:rPr>
          <w:spacing w:val="1"/>
          <w:sz w:val="24"/>
        </w:rPr>
        <w:t xml:space="preserve"> </w:t>
      </w:r>
      <w:r>
        <w:rPr>
          <w:sz w:val="24"/>
        </w:rPr>
        <w:t>азования,клуба,спортивногокомплексаидр.);</w:t>
      </w:r>
    </w:p>
    <w:p w:rsidR="007775CA" w:rsidRDefault="00A82BF5">
      <w:pPr>
        <w:pStyle w:val="a5"/>
        <w:numPr>
          <w:ilvl w:val="0"/>
          <w:numId w:val="22"/>
        </w:numPr>
        <w:tabs>
          <w:tab w:val="left" w:pos="2016"/>
          <w:tab w:val="left" w:pos="2017"/>
          <w:tab w:val="left" w:pos="2693"/>
          <w:tab w:val="left" w:pos="3595"/>
          <w:tab w:val="left" w:pos="5116"/>
          <w:tab w:val="left" w:pos="6230"/>
        </w:tabs>
        <w:ind w:right="119" w:firstLine="566"/>
        <w:rPr>
          <w:sz w:val="24"/>
        </w:rPr>
      </w:pPr>
      <w:r>
        <w:rPr>
          <w:sz w:val="24"/>
        </w:rPr>
        <w:t>за</w:t>
      </w:r>
      <w:r>
        <w:rPr>
          <w:sz w:val="24"/>
        </w:rPr>
        <w:tab/>
        <w:t>счёт</w:t>
      </w:r>
      <w:r>
        <w:rPr>
          <w:sz w:val="24"/>
        </w:rPr>
        <w:tab/>
        <w:t>выделения</w:t>
      </w:r>
      <w:r>
        <w:rPr>
          <w:sz w:val="24"/>
        </w:rPr>
        <w:tab/>
        <w:t>ставок</w:t>
      </w:r>
      <w:r>
        <w:rPr>
          <w:sz w:val="24"/>
        </w:rPr>
        <w:tab/>
      </w:r>
      <w:r>
        <w:rPr>
          <w:spacing w:val="-2"/>
          <w:w w:val="95"/>
          <w:sz w:val="24"/>
        </w:rPr>
        <w:t>педагогов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дополнительного</w:t>
      </w:r>
    </w:p>
    <w:p w:rsidR="007775CA" w:rsidRDefault="00A82BF5">
      <w:pPr>
        <w:ind w:left="599"/>
        <w:rPr>
          <w:sz w:val="24"/>
        </w:rPr>
      </w:pPr>
      <w:r>
        <w:rPr>
          <w:sz w:val="24"/>
        </w:rPr>
        <w:t>образования,которыеобеспечиваютреализациюдляобучающихся</w:t>
      </w:r>
    </w:p>
    <w:p w:rsidR="007775CA" w:rsidRDefault="007775CA">
      <w:pPr>
        <w:rPr>
          <w:sz w:val="24"/>
        </w:rPr>
        <w:sectPr w:rsidR="007775CA">
          <w:pgSz w:w="7830" w:h="12020"/>
          <w:pgMar w:top="520" w:right="500" w:bottom="900" w:left="20" w:header="0" w:footer="630" w:gutter="0"/>
          <w:cols w:space="720"/>
        </w:sectPr>
      </w:pPr>
    </w:p>
    <w:p w:rsidR="007775CA" w:rsidRDefault="00A82BF5">
      <w:pPr>
        <w:spacing w:before="72" w:line="242" w:lineRule="auto"/>
        <w:ind w:left="599" w:right="119"/>
        <w:jc w:val="both"/>
        <w:rPr>
          <w:sz w:val="24"/>
        </w:rPr>
      </w:pPr>
      <w:r>
        <w:rPr>
          <w:sz w:val="24"/>
        </w:rPr>
        <w:lastRenderedPageBreak/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программвнеурочнойдеятельности.</w:t>
      </w:r>
    </w:p>
    <w:p w:rsidR="007775CA" w:rsidRDefault="00A82BF5">
      <w:pPr>
        <w:tabs>
          <w:tab w:val="left" w:pos="3172"/>
          <w:tab w:val="left" w:pos="4703"/>
          <w:tab w:val="left" w:pos="6081"/>
        </w:tabs>
        <w:ind w:left="599" w:right="110" w:firstLine="566"/>
        <w:jc w:val="both"/>
        <w:rPr>
          <w:sz w:val="24"/>
        </w:rPr>
      </w:pPr>
      <w:r>
        <w:rPr>
          <w:sz w:val="24"/>
        </w:rPr>
        <w:t>Календарный</w:t>
      </w:r>
      <w:r>
        <w:rPr>
          <w:sz w:val="24"/>
        </w:rPr>
        <w:tab/>
        <w:t>учебный</w:t>
      </w:r>
      <w:r>
        <w:rPr>
          <w:sz w:val="24"/>
        </w:rPr>
        <w:tab/>
        <w:t>график</w:t>
      </w:r>
      <w:r>
        <w:rPr>
          <w:sz w:val="24"/>
        </w:rPr>
        <w:tab/>
      </w:r>
      <w:r>
        <w:rPr>
          <w:w w:val="95"/>
          <w:sz w:val="24"/>
        </w:rPr>
        <w:t>реализации</w:t>
      </w:r>
      <w:r>
        <w:rPr>
          <w:spacing w:val="-55"/>
          <w:w w:val="95"/>
          <w:sz w:val="24"/>
        </w:rPr>
        <w:t xml:space="preserve"> </w:t>
      </w:r>
      <w:r>
        <w:rPr>
          <w:spacing w:val="-1"/>
          <w:sz w:val="24"/>
        </w:rPr>
        <w:t>образовательнойпрограммы,условияобразовательнойдеятельнос</w:t>
      </w:r>
      <w:r>
        <w:rPr>
          <w:spacing w:val="-58"/>
          <w:sz w:val="24"/>
        </w:rPr>
        <w:t xml:space="preserve"> </w:t>
      </w:r>
      <w:r>
        <w:rPr>
          <w:sz w:val="24"/>
        </w:rPr>
        <w:t>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расчёты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РоссийскойФедерации»(ст.2,п.10).</w:t>
      </w:r>
    </w:p>
    <w:p w:rsidR="007775CA" w:rsidRDefault="00A82BF5">
      <w:pPr>
        <w:spacing w:before="3"/>
        <w:ind w:left="599" w:right="116" w:firstLine="566"/>
        <w:jc w:val="both"/>
        <w:rPr>
          <w:sz w:val="24"/>
        </w:rPr>
      </w:pPr>
      <w:r>
        <w:rPr>
          <w:sz w:val="24"/>
        </w:rPr>
        <w:t>Расчёт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нормативнымзатратам,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определённым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6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1"/>
          <w:sz w:val="24"/>
        </w:rPr>
        <w:t xml:space="preserve"> </w:t>
      </w:r>
      <w:r>
        <w:rPr>
          <w:sz w:val="24"/>
        </w:rPr>
        <w:t>от</w:t>
      </w:r>
      <w:r>
        <w:rPr>
          <w:spacing w:val="25"/>
          <w:sz w:val="24"/>
        </w:rPr>
        <w:t xml:space="preserve"> </w:t>
      </w:r>
      <w:r>
        <w:rPr>
          <w:sz w:val="24"/>
        </w:rPr>
        <w:t>22</w:t>
      </w:r>
      <w:r>
        <w:rPr>
          <w:spacing w:val="25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29"/>
          <w:sz w:val="24"/>
        </w:rPr>
        <w:t xml:space="preserve"> </w:t>
      </w:r>
      <w:r>
        <w:rPr>
          <w:sz w:val="24"/>
        </w:rPr>
        <w:t>2021</w:t>
      </w:r>
      <w:r>
        <w:rPr>
          <w:spacing w:val="29"/>
          <w:sz w:val="24"/>
        </w:rPr>
        <w:t xml:space="preserve"> </w:t>
      </w:r>
      <w:r>
        <w:rPr>
          <w:sz w:val="24"/>
        </w:rPr>
        <w:t>г.</w:t>
      </w:r>
      <w:r>
        <w:rPr>
          <w:spacing w:val="27"/>
          <w:sz w:val="24"/>
        </w:rPr>
        <w:t xml:space="preserve"> </w:t>
      </w:r>
      <w:r>
        <w:rPr>
          <w:sz w:val="24"/>
        </w:rPr>
        <w:t>№</w:t>
      </w:r>
      <w:r>
        <w:rPr>
          <w:spacing w:val="26"/>
          <w:sz w:val="24"/>
        </w:rPr>
        <w:t xml:space="preserve"> </w:t>
      </w:r>
      <w:r>
        <w:rPr>
          <w:sz w:val="24"/>
        </w:rPr>
        <w:t>662</w:t>
      </w:r>
    </w:p>
    <w:p w:rsidR="007775CA" w:rsidRDefault="00A82BF5">
      <w:pPr>
        <w:ind w:left="599" w:right="115"/>
        <w:jc w:val="both"/>
        <w:rPr>
          <w:sz w:val="24"/>
        </w:rPr>
      </w:pPr>
      <w:r>
        <w:rPr>
          <w:sz w:val="24"/>
        </w:rPr>
        <w:t>«Обутверждении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нормативныхзатратнаоказаниегосударственных(муниципальны</w:t>
      </w:r>
      <w:r>
        <w:rPr>
          <w:spacing w:val="-58"/>
          <w:sz w:val="24"/>
        </w:rPr>
        <w:t xml:space="preserve"> </w:t>
      </w:r>
      <w:r>
        <w:rPr>
          <w:sz w:val="24"/>
        </w:rPr>
        <w:t>х)услугв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</w:p>
    <w:p w:rsidR="007775CA" w:rsidRDefault="00A82BF5">
      <w:pPr>
        <w:tabs>
          <w:tab w:val="left" w:pos="3400"/>
          <w:tab w:val="left" w:pos="5127"/>
          <w:tab w:val="left" w:pos="5689"/>
          <w:tab w:val="left" w:pos="6284"/>
        </w:tabs>
        <w:spacing w:before="1"/>
        <w:ind w:left="599" w:right="113"/>
        <w:jc w:val="both"/>
        <w:rPr>
          <w:sz w:val="24"/>
        </w:rPr>
      </w:pPr>
      <w:r>
        <w:rPr>
          <w:w w:val="95"/>
          <w:sz w:val="24"/>
        </w:rPr>
        <w:t>илиполучающихсреднеепрофессиональноеобразование,профессио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нального обучения, применяемых при расчёте объёма субсидии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(муниципального)</w:t>
      </w:r>
      <w:r>
        <w:rPr>
          <w:sz w:val="24"/>
        </w:rPr>
        <w:tab/>
        <w:t>задания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оказание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государственных(муниципальных)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(выполнение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работ)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государственным(муниципальным)</w:t>
      </w:r>
      <w:r>
        <w:rPr>
          <w:sz w:val="24"/>
        </w:rPr>
        <w:tab/>
      </w:r>
      <w:r>
        <w:rPr>
          <w:sz w:val="24"/>
        </w:rPr>
        <w:tab/>
        <w:t>учреждением»</w:t>
      </w:r>
      <w:r>
        <w:rPr>
          <w:spacing w:val="-58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15</w:t>
      </w:r>
      <w:r>
        <w:rPr>
          <w:spacing w:val="-4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2021</w:t>
      </w:r>
      <w:r>
        <w:rPr>
          <w:spacing w:val="-4"/>
          <w:sz w:val="24"/>
        </w:rPr>
        <w:t xml:space="preserve"> </w:t>
      </w:r>
      <w:r>
        <w:rPr>
          <w:sz w:val="24"/>
        </w:rPr>
        <w:t>г.,</w:t>
      </w:r>
      <w:r>
        <w:rPr>
          <w:spacing w:val="3"/>
          <w:sz w:val="24"/>
        </w:rPr>
        <w:t xml:space="preserve"> </w:t>
      </w:r>
      <w:r>
        <w:rPr>
          <w:sz w:val="24"/>
        </w:rPr>
        <w:t>регистрационный№65811).</w:t>
      </w:r>
    </w:p>
    <w:p w:rsidR="007775CA" w:rsidRDefault="00A82BF5">
      <w:pPr>
        <w:tabs>
          <w:tab w:val="left" w:pos="3027"/>
          <w:tab w:val="left" w:pos="5394"/>
        </w:tabs>
        <w:spacing w:before="11"/>
        <w:ind w:left="599" w:right="118" w:firstLine="566"/>
        <w:jc w:val="both"/>
        <w:rPr>
          <w:sz w:val="24"/>
        </w:rPr>
      </w:pPr>
      <w:r>
        <w:rPr>
          <w:sz w:val="24"/>
        </w:rPr>
        <w:t>Расчёт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услуг</w:t>
      </w:r>
      <w:r>
        <w:rPr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z w:val="24"/>
        </w:rPr>
        <w:t xml:space="preserve"> </w:t>
      </w:r>
      <w:r>
        <w:rPr>
          <w:spacing w:val="-1"/>
          <w:sz w:val="24"/>
        </w:rPr>
        <w:t>реализации</w:t>
      </w:r>
      <w:r>
        <w:rPr>
          <w:sz w:val="24"/>
        </w:rPr>
        <w:t xml:space="preserve"> </w:t>
      </w:r>
      <w:r>
        <w:rPr>
          <w:spacing w:val="-1"/>
          <w:sz w:val="24"/>
        </w:rPr>
        <w:t>образовательной</w:t>
      </w:r>
      <w:r>
        <w:rPr>
          <w:sz w:val="24"/>
        </w:rPr>
        <w:t xml:space="preserve">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общего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образования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определяет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нормативные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затратысубъекта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Российской</w:t>
      </w:r>
      <w:r>
        <w:rPr>
          <w:sz w:val="24"/>
        </w:rPr>
        <w:tab/>
        <w:t>Федерации</w:t>
      </w:r>
      <w:r>
        <w:rPr>
          <w:sz w:val="24"/>
        </w:rPr>
        <w:tab/>
      </w:r>
      <w:r>
        <w:rPr>
          <w:spacing w:val="-1"/>
          <w:sz w:val="24"/>
        </w:rPr>
        <w:t>(муниципального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образования),связанныесоказаниемгосударственными(муницип</w:t>
      </w:r>
      <w:r>
        <w:rPr>
          <w:spacing w:val="-58"/>
          <w:sz w:val="24"/>
        </w:rPr>
        <w:t xml:space="preserve"> </w:t>
      </w:r>
      <w:r>
        <w:rPr>
          <w:sz w:val="24"/>
        </w:rPr>
        <w:t>альными)организациями,осуществляющимиобразовательнуюде</w:t>
      </w:r>
      <w:r>
        <w:rPr>
          <w:spacing w:val="-58"/>
          <w:sz w:val="24"/>
        </w:rPr>
        <w:t xml:space="preserve"> </w:t>
      </w:r>
      <w:r>
        <w:rPr>
          <w:sz w:val="24"/>
        </w:rPr>
        <w:t>ятельность,государственныхуслугпореализацииобразовательны</w:t>
      </w:r>
      <w:r>
        <w:rPr>
          <w:spacing w:val="-58"/>
          <w:sz w:val="24"/>
        </w:rPr>
        <w:t xml:space="preserve"> </w:t>
      </w:r>
      <w:r>
        <w:rPr>
          <w:sz w:val="24"/>
        </w:rPr>
        <w:t>х</w:t>
      </w:r>
      <w:r>
        <w:rPr>
          <w:spacing w:val="25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24"/>
          <w:sz w:val="24"/>
        </w:rPr>
        <w:t xml:space="preserve"> </w:t>
      </w:r>
      <w:r>
        <w:rPr>
          <w:sz w:val="24"/>
        </w:rPr>
        <w:t>всоответствии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24"/>
          <w:sz w:val="24"/>
        </w:rPr>
        <w:t xml:space="preserve"> </w:t>
      </w:r>
      <w:r>
        <w:rPr>
          <w:sz w:val="24"/>
        </w:rPr>
        <w:t>законом</w:t>
      </w:r>
    </w:p>
    <w:p w:rsidR="007775CA" w:rsidRDefault="007775CA">
      <w:pPr>
        <w:jc w:val="both"/>
        <w:rPr>
          <w:sz w:val="24"/>
        </w:rPr>
        <w:sectPr w:rsidR="007775CA">
          <w:pgSz w:w="7830" w:h="12020"/>
          <w:pgMar w:top="520" w:right="500" w:bottom="900" w:left="20" w:header="0" w:footer="630" w:gutter="0"/>
          <w:cols w:space="720"/>
        </w:sectPr>
      </w:pPr>
    </w:p>
    <w:p w:rsidR="007775CA" w:rsidRDefault="00A82BF5">
      <w:pPr>
        <w:spacing w:before="72"/>
        <w:ind w:left="599"/>
        <w:rPr>
          <w:sz w:val="24"/>
        </w:rPr>
      </w:pPr>
      <w:r>
        <w:rPr>
          <w:sz w:val="24"/>
        </w:rPr>
        <w:lastRenderedPageBreak/>
        <w:t>«ОбобразованиивРоссийскойФедерации»(ст.2,п.10).</w:t>
      </w:r>
    </w:p>
    <w:p w:rsidR="007775CA" w:rsidRDefault="00A82BF5">
      <w:pPr>
        <w:spacing w:before="7"/>
        <w:ind w:left="599" w:right="114" w:firstLine="566"/>
        <w:jc w:val="both"/>
        <w:rPr>
          <w:sz w:val="24"/>
        </w:rPr>
      </w:pPr>
      <w:r>
        <w:rPr>
          <w:sz w:val="24"/>
        </w:rPr>
        <w:t>Финансовое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ассигнований,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предусмотренных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образовательной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организацией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на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очередной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финансовыйгод.</w:t>
      </w:r>
    </w:p>
    <w:p w:rsidR="007775CA" w:rsidRDefault="00A82BF5">
      <w:pPr>
        <w:pStyle w:val="a5"/>
        <w:numPr>
          <w:ilvl w:val="2"/>
          <w:numId w:val="41"/>
        </w:numPr>
        <w:tabs>
          <w:tab w:val="left" w:pos="3347"/>
        </w:tabs>
        <w:spacing w:before="1" w:line="360" w:lineRule="auto"/>
        <w:ind w:left="100" w:right="140" w:firstLine="2642"/>
        <w:jc w:val="left"/>
        <w:rPr>
          <w:b/>
          <w:sz w:val="24"/>
        </w:rPr>
      </w:pPr>
      <w:bookmarkStart w:id="65" w:name="3.4.4._Информационно-методическиеусловия"/>
      <w:bookmarkEnd w:id="65"/>
      <w:r>
        <w:rPr>
          <w:b/>
          <w:sz w:val="24"/>
        </w:rPr>
        <w:t>Информационно-</w:t>
      </w:r>
      <w:r>
        <w:rPr>
          <w:b/>
          <w:spacing w:val="1"/>
          <w:sz w:val="24"/>
        </w:rPr>
        <w:t xml:space="preserve"> </w:t>
      </w:r>
      <w:r>
        <w:rPr>
          <w:b/>
          <w:spacing w:val="-1"/>
          <w:sz w:val="24"/>
        </w:rPr>
        <w:t>методическиеусловияреализациипрограммыначальногообщегоо</w:t>
      </w:r>
    </w:p>
    <w:p w:rsidR="007775CA" w:rsidRDefault="00A82BF5">
      <w:pPr>
        <w:spacing w:line="269" w:lineRule="exact"/>
        <w:ind w:left="3010"/>
        <w:rPr>
          <w:b/>
          <w:sz w:val="24"/>
        </w:rPr>
      </w:pPr>
      <w:r>
        <w:rPr>
          <w:b/>
          <w:sz w:val="24"/>
        </w:rPr>
        <w:t>бразования</w:t>
      </w:r>
    </w:p>
    <w:p w:rsidR="007775CA" w:rsidRDefault="00A82BF5">
      <w:pPr>
        <w:spacing w:before="132" w:line="276" w:lineRule="auto"/>
        <w:ind w:left="801" w:right="315" w:firstLine="216"/>
        <w:rPr>
          <w:b/>
          <w:sz w:val="24"/>
        </w:rPr>
      </w:pPr>
      <w:r>
        <w:rPr>
          <w:b/>
          <w:sz w:val="24"/>
        </w:rPr>
        <w:t>Информационно-образовательная среда как условие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7775CA" w:rsidRDefault="00A82BF5">
      <w:pPr>
        <w:spacing w:before="196"/>
        <w:ind w:left="599" w:right="124" w:firstLine="566"/>
        <w:jc w:val="both"/>
        <w:rPr>
          <w:sz w:val="24"/>
        </w:rPr>
      </w:pPr>
      <w:r>
        <w:rPr>
          <w:sz w:val="24"/>
        </w:rPr>
        <w:t>ВсоответствиистребованиямиФГОСНООреализацияпрогр</w:t>
      </w:r>
      <w:r>
        <w:rPr>
          <w:spacing w:val="-58"/>
          <w:sz w:val="24"/>
        </w:rPr>
        <w:t xml:space="preserve"> </w:t>
      </w:r>
      <w:r>
        <w:rPr>
          <w:sz w:val="24"/>
        </w:rPr>
        <w:t>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информационно-образовательнойсредой.</w:t>
      </w:r>
    </w:p>
    <w:p w:rsidR="007775CA" w:rsidRDefault="00A82BF5">
      <w:pPr>
        <w:ind w:left="599" w:right="108" w:firstLine="566"/>
        <w:jc w:val="both"/>
        <w:rPr>
          <w:sz w:val="24"/>
        </w:rPr>
      </w:pP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информационно-образовательной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средой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b/>
          <w:sz w:val="24"/>
        </w:rPr>
        <w:t>ИОС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открытая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педагогическаясистема,включающаяразнообразныеинформационн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ыеобразовательныересурсы,современныеинформационно-</w:t>
      </w:r>
    </w:p>
    <w:p w:rsidR="007775CA" w:rsidRDefault="00A82BF5">
      <w:pPr>
        <w:ind w:left="599" w:right="123"/>
        <w:jc w:val="both"/>
        <w:rPr>
          <w:sz w:val="24"/>
        </w:rPr>
      </w:pPr>
      <w:r>
        <w:rPr>
          <w:sz w:val="24"/>
        </w:rPr>
        <w:t>коммуникационные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дистанционную форму обучения, способствующие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требованийФГОС.</w:t>
      </w:r>
    </w:p>
    <w:p w:rsidR="007775CA" w:rsidRDefault="00A82BF5">
      <w:pPr>
        <w:spacing w:before="6"/>
        <w:ind w:left="1166"/>
        <w:jc w:val="both"/>
        <w:rPr>
          <w:b/>
          <w:sz w:val="24"/>
        </w:rPr>
      </w:pPr>
      <w:r>
        <w:rPr>
          <w:b/>
          <w:sz w:val="24"/>
        </w:rPr>
        <w:t>Основными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компонентами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ИОС являются:</w:t>
      </w:r>
    </w:p>
    <w:p w:rsidR="007775CA" w:rsidRDefault="007775CA">
      <w:pPr>
        <w:pStyle w:val="a3"/>
        <w:spacing w:before="3"/>
        <w:ind w:left="0" w:firstLine="0"/>
        <w:jc w:val="left"/>
        <w:rPr>
          <w:b/>
          <w:sz w:val="21"/>
        </w:rPr>
      </w:pPr>
    </w:p>
    <w:p w:rsidR="007775CA" w:rsidRDefault="00A82BF5">
      <w:pPr>
        <w:pStyle w:val="a5"/>
        <w:numPr>
          <w:ilvl w:val="0"/>
          <w:numId w:val="21"/>
        </w:numPr>
        <w:tabs>
          <w:tab w:val="left" w:pos="2016"/>
          <w:tab w:val="left" w:pos="2017"/>
        </w:tabs>
        <w:spacing w:line="237" w:lineRule="auto"/>
        <w:ind w:right="118" w:firstLine="566"/>
        <w:jc w:val="both"/>
        <w:rPr>
          <w:sz w:val="24"/>
        </w:rPr>
      </w:pPr>
      <w:r>
        <w:rPr>
          <w:w w:val="95"/>
          <w:sz w:val="24"/>
        </w:rPr>
        <w:t>учебно-методические комплекты по всем учебным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предметамна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учредителем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образовательнойорганизации;</w:t>
      </w:r>
    </w:p>
    <w:p w:rsidR="007775CA" w:rsidRDefault="00A82BF5">
      <w:pPr>
        <w:pStyle w:val="a5"/>
        <w:numPr>
          <w:ilvl w:val="0"/>
          <w:numId w:val="21"/>
        </w:numPr>
        <w:tabs>
          <w:tab w:val="left" w:pos="2016"/>
          <w:tab w:val="left" w:pos="2017"/>
        </w:tabs>
        <w:spacing w:before="7" w:line="237" w:lineRule="auto"/>
        <w:ind w:right="120" w:firstLine="566"/>
        <w:jc w:val="both"/>
        <w:rPr>
          <w:sz w:val="24"/>
        </w:rPr>
      </w:pPr>
      <w:r>
        <w:rPr>
          <w:spacing w:val="-1"/>
          <w:sz w:val="24"/>
        </w:rPr>
        <w:t>учебно-наглядные</w:t>
      </w:r>
      <w:r>
        <w:rPr>
          <w:sz w:val="24"/>
        </w:rPr>
        <w:t xml:space="preserve"> </w:t>
      </w:r>
      <w:r>
        <w:rPr>
          <w:spacing w:val="-1"/>
          <w:sz w:val="24"/>
        </w:rPr>
        <w:t>пособия</w:t>
      </w:r>
      <w:r>
        <w:rPr>
          <w:sz w:val="24"/>
        </w:rPr>
        <w:t xml:space="preserve"> (средства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фонда,</w:t>
      </w:r>
    </w:p>
    <w:p w:rsidR="007775CA" w:rsidRDefault="00A82BF5">
      <w:pPr>
        <w:spacing w:before="3"/>
        <w:ind w:left="599" w:right="210"/>
        <w:jc w:val="both"/>
        <w:rPr>
          <w:sz w:val="24"/>
        </w:rPr>
      </w:pPr>
      <w:r>
        <w:rPr>
          <w:spacing w:val="-1"/>
          <w:w w:val="95"/>
          <w:sz w:val="24"/>
        </w:rPr>
        <w:t>печатныесредстванадлежащегокачествадемонстрационныеираздат</w:t>
      </w:r>
      <w:r>
        <w:rPr>
          <w:spacing w:val="-55"/>
          <w:w w:val="95"/>
          <w:sz w:val="24"/>
        </w:rPr>
        <w:t xml:space="preserve"> </w:t>
      </w:r>
      <w:r>
        <w:rPr>
          <w:w w:val="95"/>
          <w:sz w:val="24"/>
        </w:rPr>
        <w:t>очные, экранно-звуковые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средства, мультимедийные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средства);</w:t>
      </w:r>
    </w:p>
    <w:p w:rsidR="007775CA" w:rsidRDefault="00A82BF5">
      <w:pPr>
        <w:pStyle w:val="a5"/>
        <w:numPr>
          <w:ilvl w:val="0"/>
          <w:numId w:val="21"/>
        </w:numPr>
        <w:tabs>
          <w:tab w:val="left" w:pos="2016"/>
          <w:tab w:val="left" w:pos="2017"/>
        </w:tabs>
        <w:spacing w:before="1"/>
        <w:ind w:right="109" w:firstLine="566"/>
        <w:jc w:val="both"/>
        <w:rPr>
          <w:sz w:val="24"/>
        </w:rPr>
      </w:pPr>
      <w:r>
        <w:rPr>
          <w:sz w:val="24"/>
        </w:rPr>
        <w:t>фонд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(детская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художественнаяи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справочно-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библиографическиеипериодическиеиздания).</w:t>
      </w:r>
    </w:p>
    <w:p w:rsidR="007775CA" w:rsidRDefault="00A82BF5">
      <w:pPr>
        <w:ind w:left="599" w:right="128" w:firstLine="566"/>
        <w:jc w:val="both"/>
        <w:rPr>
          <w:sz w:val="24"/>
        </w:rPr>
      </w:pPr>
      <w:r>
        <w:rPr>
          <w:w w:val="95"/>
          <w:sz w:val="24"/>
        </w:rPr>
        <w:t>Образовательнойорганизациейприменяютсяинформационно-</w:t>
      </w:r>
      <w:r>
        <w:rPr>
          <w:spacing w:val="-55"/>
          <w:w w:val="95"/>
          <w:sz w:val="24"/>
        </w:rPr>
        <w:t xml:space="preserve"> </w:t>
      </w:r>
      <w:r>
        <w:rPr>
          <w:spacing w:val="-1"/>
          <w:sz w:val="24"/>
        </w:rPr>
        <w:t>коммуникационныетехнологии(ИКТ),втомчислесиспользование</w:t>
      </w:r>
      <w:r>
        <w:rPr>
          <w:spacing w:val="-58"/>
          <w:sz w:val="24"/>
        </w:rPr>
        <w:t xml:space="preserve"> </w:t>
      </w:r>
      <w:r>
        <w:rPr>
          <w:w w:val="95"/>
          <w:sz w:val="24"/>
        </w:rPr>
        <w:t>мэлектронныхобразовательныхресурсовиресурсовИнтернета,ата</w:t>
      </w:r>
    </w:p>
    <w:p w:rsidR="007775CA" w:rsidRDefault="007775CA">
      <w:pPr>
        <w:jc w:val="both"/>
        <w:rPr>
          <w:sz w:val="24"/>
        </w:rPr>
        <w:sectPr w:rsidR="007775CA">
          <w:pgSz w:w="7830" w:h="12020"/>
          <w:pgMar w:top="520" w:right="500" w:bottom="900" w:left="20" w:header="0" w:footer="630" w:gutter="0"/>
          <w:cols w:space="720"/>
        </w:sectPr>
      </w:pPr>
    </w:p>
    <w:p w:rsidR="007775CA" w:rsidRDefault="00A82BF5">
      <w:pPr>
        <w:spacing w:before="72"/>
        <w:ind w:left="599" w:right="117"/>
        <w:jc w:val="both"/>
        <w:rPr>
          <w:sz w:val="24"/>
        </w:rPr>
      </w:pPr>
      <w:r>
        <w:rPr>
          <w:w w:val="95"/>
          <w:sz w:val="24"/>
        </w:rPr>
        <w:lastRenderedPageBreak/>
        <w:t>кжеприкладныепрограммы,поддерживающиеадминистративнуюде</w:t>
      </w:r>
      <w:r>
        <w:rPr>
          <w:spacing w:val="-55"/>
          <w:w w:val="95"/>
          <w:sz w:val="24"/>
        </w:rPr>
        <w:t xml:space="preserve"> </w:t>
      </w:r>
      <w:r>
        <w:rPr>
          <w:w w:val="95"/>
          <w:sz w:val="24"/>
        </w:rPr>
        <w:t>ятельностьиобеспечивающиедистанционноевзаимодействиевсеху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sz w:val="24"/>
        </w:rPr>
        <w:t>частниковобразовательныхотношенийкаквнутриобразовательно</w:t>
      </w:r>
      <w:r>
        <w:rPr>
          <w:spacing w:val="-58"/>
          <w:sz w:val="24"/>
        </w:rPr>
        <w:t xml:space="preserve"> </w:t>
      </w:r>
      <w:r>
        <w:rPr>
          <w:w w:val="95"/>
          <w:sz w:val="24"/>
        </w:rPr>
        <w:t>йорганизации,такисдругимиорганизациямисоциальнойсферыиорг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анамиуправления.Функционирование ИОС требует наличия в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образовательнойорганизации технических средстви специального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оборудования.</w:t>
      </w:r>
    </w:p>
    <w:p w:rsidR="007775CA" w:rsidRDefault="00A82BF5">
      <w:pPr>
        <w:tabs>
          <w:tab w:val="left" w:pos="3248"/>
          <w:tab w:val="left" w:pos="4859"/>
          <w:tab w:val="left" w:pos="5957"/>
        </w:tabs>
        <w:spacing w:before="3"/>
        <w:ind w:left="599" w:right="118" w:firstLine="566"/>
        <w:rPr>
          <w:sz w:val="24"/>
        </w:rPr>
      </w:pPr>
      <w:r>
        <w:rPr>
          <w:sz w:val="24"/>
        </w:rPr>
        <w:t>Образовательная</w:t>
      </w:r>
      <w:r>
        <w:rPr>
          <w:sz w:val="24"/>
        </w:rPr>
        <w:tab/>
        <w:t>организация</w:t>
      </w:r>
      <w:r>
        <w:rPr>
          <w:sz w:val="24"/>
        </w:rPr>
        <w:tab/>
        <w:t>должна</w:t>
      </w:r>
      <w:r>
        <w:rPr>
          <w:sz w:val="24"/>
        </w:rPr>
        <w:tab/>
        <w:t>располагать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службойтехническойподдержкиИКТ.</w:t>
      </w:r>
    </w:p>
    <w:p w:rsidR="007775CA" w:rsidRDefault="00A82BF5">
      <w:pPr>
        <w:spacing w:before="5" w:line="276" w:lineRule="auto"/>
        <w:ind w:left="599" w:firstLine="566"/>
        <w:rPr>
          <w:b/>
          <w:sz w:val="24"/>
        </w:rPr>
      </w:pPr>
      <w:r>
        <w:rPr>
          <w:b/>
          <w:sz w:val="24"/>
        </w:rPr>
        <w:t>Информационно-</w:t>
      </w:r>
      <w:r>
        <w:rPr>
          <w:b/>
          <w:spacing w:val="1"/>
          <w:sz w:val="24"/>
        </w:rPr>
        <w:t xml:space="preserve"> </w:t>
      </w:r>
      <w:r>
        <w:rPr>
          <w:b/>
          <w:spacing w:val="-1"/>
          <w:sz w:val="24"/>
        </w:rPr>
        <w:t>коммуникационныесредстваитехнологии</w:t>
      </w:r>
    </w:p>
    <w:p w:rsidR="007775CA" w:rsidRDefault="00A82BF5">
      <w:pPr>
        <w:spacing w:before="196" w:line="275" w:lineRule="exact"/>
        <w:ind w:left="1166"/>
        <w:rPr>
          <w:sz w:val="24"/>
        </w:rPr>
      </w:pPr>
      <w:r>
        <w:rPr>
          <w:sz w:val="24"/>
        </w:rPr>
        <w:t>обеспечивают:</w:t>
      </w:r>
    </w:p>
    <w:p w:rsidR="007775CA" w:rsidRDefault="00A82BF5">
      <w:pPr>
        <w:pStyle w:val="a5"/>
        <w:numPr>
          <w:ilvl w:val="0"/>
          <w:numId w:val="20"/>
        </w:numPr>
        <w:tabs>
          <w:tab w:val="left" w:pos="2016"/>
          <w:tab w:val="left" w:pos="2017"/>
        </w:tabs>
        <w:spacing w:line="242" w:lineRule="auto"/>
        <w:ind w:right="115" w:firstLine="566"/>
        <w:jc w:val="both"/>
        <w:rPr>
          <w:sz w:val="24"/>
        </w:rPr>
      </w:pPr>
      <w:r>
        <w:rPr>
          <w:spacing w:val="-1"/>
          <w:sz w:val="24"/>
        </w:rPr>
        <w:t>достижениеличностных,предметныхиметапредмет</w:t>
      </w:r>
      <w:r>
        <w:rPr>
          <w:spacing w:val="-58"/>
          <w:sz w:val="24"/>
        </w:rPr>
        <w:t xml:space="preserve"> </w:t>
      </w:r>
      <w:r>
        <w:rPr>
          <w:sz w:val="24"/>
        </w:rPr>
        <w:t>ныхрезультатовобученияприреализациитребованийФГОСНОО;</w:t>
      </w:r>
    </w:p>
    <w:p w:rsidR="007775CA" w:rsidRDefault="00A82BF5">
      <w:pPr>
        <w:pStyle w:val="a5"/>
        <w:numPr>
          <w:ilvl w:val="0"/>
          <w:numId w:val="20"/>
        </w:numPr>
        <w:tabs>
          <w:tab w:val="left" w:pos="2016"/>
          <w:tab w:val="left" w:pos="2017"/>
        </w:tabs>
        <w:spacing w:line="271" w:lineRule="exact"/>
        <w:ind w:left="2016"/>
        <w:jc w:val="both"/>
        <w:rPr>
          <w:sz w:val="24"/>
        </w:rPr>
      </w:pPr>
      <w:r>
        <w:rPr>
          <w:sz w:val="24"/>
        </w:rPr>
        <w:t>формированиефункциональнойграмотности;</w:t>
      </w:r>
    </w:p>
    <w:p w:rsidR="007775CA" w:rsidRDefault="00A82BF5">
      <w:pPr>
        <w:pStyle w:val="a5"/>
        <w:numPr>
          <w:ilvl w:val="0"/>
          <w:numId w:val="20"/>
        </w:numPr>
        <w:tabs>
          <w:tab w:val="left" w:pos="2016"/>
          <w:tab w:val="left" w:pos="2017"/>
        </w:tabs>
        <w:spacing w:before="2"/>
        <w:ind w:right="117" w:firstLine="566"/>
        <w:jc w:val="both"/>
        <w:rPr>
          <w:sz w:val="24"/>
        </w:rPr>
      </w:pPr>
      <w:r>
        <w:rPr>
          <w:sz w:val="24"/>
        </w:rPr>
        <w:t>доступ к учебным планам, рабочим 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учебныхпредметов,курсоввнеурочнойдеятельности;</w:t>
      </w:r>
    </w:p>
    <w:p w:rsidR="007775CA" w:rsidRDefault="00A82BF5">
      <w:pPr>
        <w:pStyle w:val="a5"/>
        <w:numPr>
          <w:ilvl w:val="0"/>
          <w:numId w:val="20"/>
        </w:numPr>
        <w:tabs>
          <w:tab w:val="left" w:pos="2016"/>
          <w:tab w:val="left" w:pos="2017"/>
        </w:tabs>
        <w:ind w:right="113" w:firstLine="566"/>
        <w:jc w:val="both"/>
        <w:rPr>
          <w:sz w:val="24"/>
        </w:rPr>
      </w:pP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предметов, </w:t>
      </w:r>
      <w:r>
        <w:rPr>
          <w:sz w:val="24"/>
        </w:rPr>
        <w:t>с цельюпоиска и получения информации (учебной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коллекциям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съёмных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дисках,контролируемымресурсамлокальной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Интернета);</w:t>
      </w:r>
    </w:p>
    <w:p w:rsidR="007775CA" w:rsidRDefault="00A82BF5">
      <w:pPr>
        <w:pStyle w:val="a5"/>
        <w:numPr>
          <w:ilvl w:val="0"/>
          <w:numId w:val="20"/>
        </w:numPr>
        <w:tabs>
          <w:tab w:val="left" w:pos="2016"/>
          <w:tab w:val="left" w:pos="2017"/>
          <w:tab w:val="left" w:pos="4041"/>
          <w:tab w:val="left" w:pos="7085"/>
        </w:tabs>
        <w:ind w:right="113" w:firstLine="566"/>
        <w:jc w:val="both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1"/>
          <w:sz w:val="24"/>
        </w:rPr>
        <w:t xml:space="preserve"> </w:t>
      </w:r>
      <w:r>
        <w:rPr>
          <w:sz w:val="24"/>
        </w:rPr>
        <w:t>(обучающих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тренажёров,</w:t>
      </w:r>
      <w:r>
        <w:rPr>
          <w:sz w:val="24"/>
        </w:rPr>
        <w:tab/>
      </w:r>
      <w:r>
        <w:rPr>
          <w:sz w:val="24"/>
        </w:rPr>
        <w:tab/>
        <w:t>моделей</w:t>
      </w:r>
      <w:r>
        <w:rPr>
          <w:sz w:val="24"/>
        </w:rPr>
        <w:tab/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цифровымуправлениемиобратнойсвязью);</w:t>
      </w:r>
    </w:p>
    <w:p w:rsidR="007775CA" w:rsidRDefault="00A82BF5">
      <w:pPr>
        <w:pStyle w:val="a5"/>
        <w:numPr>
          <w:ilvl w:val="0"/>
          <w:numId w:val="20"/>
        </w:numPr>
        <w:tabs>
          <w:tab w:val="left" w:pos="2016"/>
          <w:tab w:val="left" w:pos="2017"/>
        </w:tabs>
        <w:ind w:right="117" w:firstLine="566"/>
        <w:jc w:val="both"/>
        <w:rPr>
          <w:sz w:val="24"/>
        </w:rPr>
      </w:pPr>
      <w:r>
        <w:rPr>
          <w:sz w:val="24"/>
        </w:rPr>
        <w:t>проведение учебных занятий, процедуры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технологий;</w:t>
      </w:r>
    </w:p>
    <w:p w:rsidR="007775CA" w:rsidRDefault="00A82BF5">
      <w:pPr>
        <w:pStyle w:val="a5"/>
        <w:numPr>
          <w:ilvl w:val="0"/>
          <w:numId w:val="20"/>
        </w:numPr>
        <w:tabs>
          <w:tab w:val="left" w:pos="2016"/>
          <w:tab w:val="left" w:pos="2017"/>
        </w:tabs>
        <w:ind w:right="117" w:firstLine="566"/>
        <w:jc w:val="both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деятельностиобучающихсяприподдержкепедагогическихработн</w:t>
      </w:r>
    </w:p>
    <w:p w:rsidR="007775CA" w:rsidRDefault="007775CA">
      <w:pPr>
        <w:jc w:val="both"/>
        <w:rPr>
          <w:sz w:val="24"/>
        </w:rPr>
        <w:sectPr w:rsidR="007775CA">
          <w:pgSz w:w="7830" w:h="12020"/>
          <w:pgMar w:top="520" w:right="500" w:bottom="900" w:left="20" w:header="0" w:footer="630" w:gutter="0"/>
          <w:cols w:space="720"/>
        </w:sectPr>
      </w:pPr>
    </w:p>
    <w:p w:rsidR="007775CA" w:rsidRDefault="00A82BF5">
      <w:pPr>
        <w:spacing w:before="72"/>
        <w:ind w:left="599"/>
        <w:rPr>
          <w:sz w:val="24"/>
        </w:rPr>
      </w:pPr>
      <w:r>
        <w:rPr>
          <w:sz w:val="24"/>
        </w:rPr>
        <w:lastRenderedPageBreak/>
        <w:t>иков;</w:t>
      </w:r>
    </w:p>
    <w:p w:rsidR="007775CA" w:rsidRDefault="00A82BF5">
      <w:pPr>
        <w:pStyle w:val="a5"/>
        <w:numPr>
          <w:ilvl w:val="0"/>
          <w:numId w:val="20"/>
        </w:numPr>
        <w:tabs>
          <w:tab w:val="left" w:pos="2016"/>
          <w:tab w:val="left" w:pos="2017"/>
        </w:tabs>
        <w:spacing w:before="2"/>
        <w:ind w:left="2016"/>
        <w:rPr>
          <w:sz w:val="24"/>
        </w:rPr>
      </w:pPr>
      <w:r>
        <w:rPr>
          <w:sz w:val="24"/>
        </w:rPr>
        <w:t>включениеобучающихсявпроектно-</w:t>
      </w:r>
    </w:p>
    <w:p w:rsidR="007775CA" w:rsidRDefault="00A82BF5">
      <w:pPr>
        <w:spacing w:line="274" w:lineRule="exact"/>
        <w:ind w:left="599"/>
        <w:rPr>
          <w:sz w:val="24"/>
        </w:rPr>
      </w:pPr>
      <w:r>
        <w:rPr>
          <w:sz w:val="24"/>
        </w:rPr>
        <w:t>конструкторскуюипоисково-исследовательскуюдеятельность;</w:t>
      </w:r>
    </w:p>
    <w:p w:rsidR="007775CA" w:rsidRDefault="00A82BF5">
      <w:pPr>
        <w:pStyle w:val="a5"/>
        <w:numPr>
          <w:ilvl w:val="0"/>
          <w:numId w:val="20"/>
        </w:numPr>
        <w:tabs>
          <w:tab w:val="left" w:pos="2016"/>
          <w:tab w:val="left" w:pos="2017"/>
        </w:tabs>
        <w:spacing w:before="2"/>
        <w:ind w:right="115" w:firstLine="566"/>
        <w:rPr>
          <w:sz w:val="24"/>
        </w:rPr>
      </w:pPr>
      <w:r>
        <w:rPr>
          <w:sz w:val="24"/>
        </w:rPr>
        <w:t>проведениенаблюденийиопытов,втомчислесиспол</w:t>
      </w:r>
      <w:r>
        <w:rPr>
          <w:spacing w:val="-57"/>
          <w:sz w:val="24"/>
        </w:rPr>
        <w:t xml:space="preserve"> </w:t>
      </w:r>
      <w:r>
        <w:rPr>
          <w:sz w:val="24"/>
        </w:rPr>
        <w:t>ьзованиемспециальногоицифровогооборудования;</w:t>
      </w:r>
    </w:p>
    <w:p w:rsidR="007775CA" w:rsidRDefault="00A82BF5">
      <w:pPr>
        <w:pStyle w:val="a5"/>
        <w:numPr>
          <w:ilvl w:val="0"/>
          <w:numId w:val="20"/>
        </w:numPr>
        <w:tabs>
          <w:tab w:val="left" w:pos="2016"/>
          <w:tab w:val="left" w:pos="2017"/>
        </w:tabs>
        <w:spacing w:before="3" w:line="237" w:lineRule="auto"/>
        <w:ind w:right="181" w:firstLine="566"/>
        <w:rPr>
          <w:sz w:val="24"/>
        </w:rPr>
      </w:pPr>
      <w:r>
        <w:rPr>
          <w:spacing w:val="-1"/>
          <w:sz w:val="24"/>
        </w:rPr>
        <w:t>фиксациюихранениеинформацииоходеобразовате</w:t>
      </w:r>
      <w:r>
        <w:rPr>
          <w:spacing w:val="-57"/>
          <w:sz w:val="24"/>
        </w:rPr>
        <w:t xml:space="preserve"> </w:t>
      </w:r>
      <w:r>
        <w:rPr>
          <w:sz w:val="24"/>
        </w:rPr>
        <w:t>льногопроцесса;</w:t>
      </w:r>
    </w:p>
    <w:p w:rsidR="007775CA" w:rsidRDefault="00A82BF5">
      <w:pPr>
        <w:pStyle w:val="a5"/>
        <w:numPr>
          <w:ilvl w:val="0"/>
          <w:numId w:val="20"/>
        </w:numPr>
        <w:tabs>
          <w:tab w:val="left" w:pos="2016"/>
          <w:tab w:val="left" w:pos="2017"/>
          <w:tab w:val="left" w:pos="3392"/>
          <w:tab w:val="left" w:pos="4587"/>
          <w:tab w:val="left" w:pos="6178"/>
          <w:tab w:val="left" w:pos="7080"/>
        </w:tabs>
        <w:spacing w:before="3"/>
        <w:ind w:right="125" w:firstLine="566"/>
        <w:rPr>
          <w:sz w:val="24"/>
        </w:rPr>
      </w:pPr>
      <w:r>
        <w:rPr>
          <w:sz w:val="24"/>
        </w:rPr>
        <w:t>проведение</w:t>
      </w:r>
      <w:r>
        <w:rPr>
          <w:sz w:val="24"/>
        </w:rPr>
        <w:tab/>
        <w:t>массовых</w:t>
      </w:r>
      <w:r>
        <w:rPr>
          <w:sz w:val="24"/>
        </w:rPr>
        <w:tab/>
        <w:t>мероприятий,</w:t>
      </w:r>
      <w:r>
        <w:rPr>
          <w:sz w:val="24"/>
        </w:rPr>
        <w:tab/>
        <w:t>досуга</w:t>
      </w:r>
      <w:r>
        <w:rPr>
          <w:sz w:val="24"/>
        </w:rPr>
        <w:tab/>
      </w:r>
      <w:r>
        <w:rPr>
          <w:spacing w:val="-9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просмотром</w:t>
      </w:r>
    </w:p>
    <w:p w:rsidR="007775CA" w:rsidRDefault="00A82BF5">
      <w:pPr>
        <w:spacing w:before="3" w:line="237" w:lineRule="auto"/>
        <w:ind w:left="599"/>
        <w:rPr>
          <w:sz w:val="24"/>
        </w:rPr>
      </w:pPr>
      <w:r>
        <w:rPr>
          <w:w w:val="95"/>
          <w:sz w:val="24"/>
        </w:rPr>
        <w:t>видеоматериалов,организациютеатрализованныхпредставлений,об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еспеченныхозвучиваниемиосвещением;</w:t>
      </w:r>
    </w:p>
    <w:p w:rsidR="007775CA" w:rsidRDefault="00A82BF5">
      <w:pPr>
        <w:pStyle w:val="a5"/>
        <w:numPr>
          <w:ilvl w:val="0"/>
          <w:numId w:val="20"/>
        </w:numPr>
        <w:tabs>
          <w:tab w:val="left" w:pos="2016"/>
          <w:tab w:val="left" w:pos="2017"/>
          <w:tab w:val="left" w:pos="4422"/>
          <w:tab w:val="left" w:pos="5872"/>
        </w:tabs>
        <w:spacing w:before="3"/>
        <w:ind w:right="116" w:firstLine="566"/>
        <w:rPr>
          <w:sz w:val="24"/>
        </w:rPr>
      </w:pPr>
      <w:r>
        <w:rPr>
          <w:sz w:val="24"/>
        </w:rPr>
        <w:t>взаимодействие</w:t>
      </w:r>
      <w:r>
        <w:rPr>
          <w:sz w:val="24"/>
        </w:rPr>
        <w:tab/>
        <w:t>между</w:t>
      </w:r>
      <w:r>
        <w:rPr>
          <w:sz w:val="24"/>
        </w:rPr>
        <w:tab/>
      </w:r>
      <w:r>
        <w:rPr>
          <w:spacing w:val="-1"/>
          <w:sz w:val="24"/>
        </w:rPr>
        <w:t>участниками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синхронное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-57"/>
          <w:sz w:val="24"/>
        </w:rPr>
        <w:t xml:space="preserve"> </w:t>
      </w:r>
      <w:r>
        <w:rPr>
          <w:sz w:val="24"/>
        </w:rPr>
        <w:t>асинхронное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взаимодействиепосредствомлокальнойсетииИнтернета;</w:t>
      </w:r>
    </w:p>
    <w:p w:rsidR="007775CA" w:rsidRDefault="00A82BF5">
      <w:pPr>
        <w:pStyle w:val="a5"/>
        <w:numPr>
          <w:ilvl w:val="0"/>
          <w:numId w:val="20"/>
        </w:numPr>
        <w:tabs>
          <w:tab w:val="left" w:pos="2016"/>
          <w:tab w:val="left" w:pos="2017"/>
        </w:tabs>
        <w:spacing w:before="3" w:line="237" w:lineRule="auto"/>
        <w:ind w:right="235" w:firstLine="566"/>
        <w:rPr>
          <w:sz w:val="24"/>
        </w:rPr>
      </w:pPr>
      <w:r>
        <w:rPr>
          <w:spacing w:val="-1"/>
          <w:sz w:val="24"/>
        </w:rPr>
        <w:t>формированиеихранениеэлектронногопортфолио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обучающегося.</w:t>
      </w:r>
    </w:p>
    <w:p w:rsidR="007775CA" w:rsidRDefault="00A82BF5">
      <w:pPr>
        <w:tabs>
          <w:tab w:val="left" w:pos="1828"/>
          <w:tab w:val="left" w:pos="2739"/>
          <w:tab w:val="left" w:pos="3108"/>
          <w:tab w:val="left" w:pos="3535"/>
          <w:tab w:val="left" w:pos="3857"/>
          <w:tab w:val="left" w:pos="4063"/>
          <w:tab w:val="left" w:pos="4897"/>
          <w:tab w:val="left" w:pos="5824"/>
          <w:tab w:val="left" w:pos="6343"/>
          <w:tab w:val="left" w:pos="6403"/>
        </w:tabs>
        <w:spacing w:before="4"/>
        <w:ind w:left="599" w:right="117" w:firstLine="566"/>
        <w:rPr>
          <w:sz w:val="24"/>
        </w:rPr>
      </w:pPr>
      <w:r>
        <w:rPr>
          <w:sz w:val="24"/>
        </w:rPr>
        <w:t>При</w:t>
      </w:r>
      <w:r>
        <w:rPr>
          <w:sz w:val="24"/>
        </w:rPr>
        <w:tab/>
        <w:t>работе</w:t>
      </w:r>
      <w:r>
        <w:rPr>
          <w:sz w:val="24"/>
        </w:rPr>
        <w:tab/>
        <w:t>в</w:t>
      </w:r>
      <w:r>
        <w:rPr>
          <w:sz w:val="24"/>
        </w:rPr>
        <w:tab/>
        <w:t>ИОС</w:t>
      </w:r>
      <w:r>
        <w:rPr>
          <w:sz w:val="24"/>
        </w:rPr>
        <w:tab/>
        <w:t>должны</w:t>
      </w:r>
      <w:r>
        <w:rPr>
          <w:sz w:val="24"/>
        </w:rPr>
        <w:tab/>
        <w:t>соблюдаться</w:t>
      </w:r>
      <w:r>
        <w:rPr>
          <w:sz w:val="24"/>
        </w:rPr>
        <w:tab/>
      </w:r>
      <w:r>
        <w:rPr>
          <w:sz w:val="24"/>
        </w:rPr>
        <w:tab/>
      </w:r>
      <w:r>
        <w:rPr>
          <w:w w:val="95"/>
          <w:sz w:val="24"/>
        </w:rPr>
        <w:t>правила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информационнойбезопасностиприосуществлениикоммуникации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вшкольныхсообществахимессенджерах,поиске,анализеиисполь</w:t>
      </w:r>
      <w:r>
        <w:rPr>
          <w:spacing w:val="1"/>
          <w:sz w:val="24"/>
        </w:rPr>
        <w:t xml:space="preserve"> </w:t>
      </w:r>
      <w:r>
        <w:rPr>
          <w:sz w:val="24"/>
        </w:rPr>
        <w:t>зовании</w:t>
      </w:r>
      <w:r>
        <w:rPr>
          <w:sz w:val="24"/>
        </w:rPr>
        <w:tab/>
        <w:t>информации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z w:val="24"/>
        </w:rPr>
        <w:tab/>
        <w:t>соответствии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задачей,предоставлении</w:t>
      </w:r>
      <w:r>
        <w:rPr>
          <w:spacing w:val="9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8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8"/>
          <w:sz w:val="24"/>
        </w:rPr>
        <w:t xml:space="preserve"> </w:t>
      </w:r>
      <w:r>
        <w:rPr>
          <w:sz w:val="24"/>
        </w:rPr>
        <w:t>пользователей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локальнойсетииИнтернета.</w:t>
      </w:r>
    </w:p>
    <w:p w:rsidR="007775CA" w:rsidRDefault="00A82BF5">
      <w:pPr>
        <w:tabs>
          <w:tab w:val="left" w:pos="3649"/>
          <w:tab w:val="left" w:pos="5758"/>
        </w:tabs>
        <w:spacing w:before="1"/>
        <w:ind w:left="599" w:right="118" w:firstLine="566"/>
        <w:jc w:val="both"/>
        <w:rPr>
          <w:sz w:val="24"/>
        </w:rPr>
      </w:pPr>
      <w:r>
        <w:rPr>
          <w:sz w:val="24"/>
        </w:rPr>
        <w:t>Образовательной</w:t>
      </w:r>
      <w:r>
        <w:rPr>
          <w:sz w:val="24"/>
        </w:rPr>
        <w:tab/>
        <w:t>организацией</w:t>
      </w:r>
      <w:r>
        <w:rPr>
          <w:sz w:val="24"/>
        </w:rPr>
        <w:tab/>
      </w:r>
      <w:r>
        <w:rPr>
          <w:spacing w:val="-1"/>
          <w:sz w:val="24"/>
        </w:rPr>
        <w:t>определяются</w:t>
      </w:r>
      <w:r>
        <w:rPr>
          <w:spacing w:val="-58"/>
          <w:sz w:val="24"/>
        </w:rPr>
        <w:t xml:space="preserve"> </w:t>
      </w:r>
      <w:r>
        <w:rPr>
          <w:sz w:val="24"/>
        </w:rPr>
        <w:t>необходимыемерыисрокипоформированиюкомпонентовИОСдл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яреализациипринятыхрабочихпрограммначальногообщегообраз</w:t>
      </w:r>
      <w:r>
        <w:rPr>
          <w:sz w:val="24"/>
        </w:rPr>
        <w:t xml:space="preserve"> ованиявсоответствиистребованиямиФГОСНОО.Созданиев</w:t>
      </w:r>
    </w:p>
    <w:p w:rsidR="007775CA" w:rsidRDefault="00A82BF5">
      <w:pPr>
        <w:spacing w:before="2" w:line="237" w:lineRule="auto"/>
        <w:ind w:left="599" w:right="109"/>
        <w:jc w:val="both"/>
        <w:rPr>
          <w:sz w:val="20"/>
        </w:rPr>
      </w:pPr>
      <w:r>
        <w:rPr>
          <w:w w:val="95"/>
          <w:sz w:val="24"/>
        </w:rPr>
        <w:t>образовательной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организации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информационно-образовательной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среды может быть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осуществлено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следующим параметрам</w:t>
      </w:r>
      <w:r>
        <w:rPr>
          <w:sz w:val="20"/>
        </w:rPr>
        <w:t>:</w:t>
      </w:r>
    </w:p>
    <w:p w:rsidR="007775CA" w:rsidRDefault="007775CA">
      <w:pPr>
        <w:spacing w:line="237" w:lineRule="auto"/>
        <w:jc w:val="both"/>
        <w:rPr>
          <w:sz w:val="20"/>
        </w:rPr>
        <w:sectPr w:rsidR="007775CA">
          <w:pgSz w:w="7830" w:h="12020"/>
          <w:pgMar w:top="520" w:right="500" w:bottom="900" w:left="20" w:header="0" w:footer="630" w:gutter="0"/>
          <w:cols w:space="720"/>
        </w:sectPr>
      </w:pPr>
    </w:p>
    <w:tbl>
      <w:tblPr>
        <w:tblW w:w="0" w:type="auto"/>
        <w:tblInd w:w="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7"/>
        <w:gridCol w:w="2272"/>
        <w:gridCol w:w="1758"/>
        <w:gridCol w:w="1758"/>
      </w:tblGrid>
      <w:tr w:rsidR="007775CA">
        <w:trPr>
          <w:trHeight w:val="1656"/>
        </w:trPr>
        <w:tc>
          <w:tcPr>
            <w:tcW w:w="557" w:type="dxa"/>
          </w:tcPr>
          <w:p w:rsidR="007775CA" w:rsidRDefault="007775CA">
            <w:pPr>
              <w:pStyle w:val="TableParagraph"/>
              <w:spacing w:before="1"/>
              <w:rPr>
                <w:sz w:val="24"/>
              </w:rPr>
            </w:pPr>
          </w:p>
          <w:p w:rsidR="007775CA" w:rsidRDefault="00A82BF5">
            <w:pPr>
              <w:pStyle w:val="TableParagraph"/>
              <w:spacing w:line="237" w:lineRule="auto"/>
              <w:ind w:left="201" w:right="6" w:hanging="168"/>
              <w:rPr>
                <w:b/>
                <w:sz w:val="24"/>
              </w:rPr>
            </w:pPr>
            <w:r>
              <w:rPr>
                <w:b/>
                <w:spacing w:val="-1"/>
                <w:w w:val="110"/>
                <w:sz w:val="24"/>
              </w:rPr>
              <w:t>№п/</w:t>
            </w:r>
            <w:r>
              <w:rPr>
                <w:b/>
                <w:w w:val="109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п</w:t>
            </w:r>
          </w:p>
        </w:tc>
        <w:tc>
          <w:tcPr>
            <w:tcW w:w="2272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  <w:p w:rsidR="007775CA" w:rsidRDefault="007775CA">
            <w:pPr>
              <w:pStyle w:val="TableParagraph"/>
              <w:spacing w:before="8"/>
              <w:rPr>
                <w:sz w:val="21"/>
              </w:rPr>
            </w:pPr>
          </w:p>
          <w:p w:rsidR="007775CA" w:rsidRDefault="00A82BF5">
            <w:pPr>
              <w:pStyle w:val="TableParagraph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КомпонентыИОС</w:t>
            </w:r>
          </w:p>
        </w:tc>
        <w:tc>
          <w:tcPr>
            <w:tcW w:w="1758" w:type="dxa"/>
          </w:tcPr>
          <w:p w:rsidR="007775CA" w:rsidRDefault="007775CA">
            <w:pPr>
              <w:pStyle w:val="TableParagraph"/>
              <w:spacing w:before="1"/>
              <w:rPr>
                <w:sz w:val="24"/>
              </w:rPr>
            </w:pPr>
          </w:p>
          <w:p w:rsidR="007775CA" w:rsidRDefault="00A82BF5">
            <w:pPr>
              <w:pStyle w:val="TableParagraph"/>
              <w:spacing w:line="237" w:lineRule="auto"/>
              <w:ind w:left="307" w:hanging="303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Наличиекомпон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ентовИОС</w:t>
            </w:r>
          </w:p>
        </w:tc>
        <w:tc>
          <w:tcPr>
            <w:tcW w:w="1758" w:type="dxa"/>
          </w:tcPr>
          <w:p w:rsidR="007775CA" w:rsidRDefault="00A82BF5">
            <w:pPr>
              <w:pStyle w:val="TableParagraph"/>
              <w:spacing w:line="242" w:lineRule="auto"/>
              <w:ind w:left="33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Срокисоздания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</w:t>
            </w:r>
          </w:p>
          <w:p w:rsidR="007775CA" w:rsidRDefault="00A82BF5">
            <w:pPr>
              <w:pStyle w:val="TableParagraph"/>
              <w:ind w:left="33" w:right="35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соответствиист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ребованиямиФ</w:t>
            </w:r>
          </w:p>
          <w:p w:rsidR="007775CA" w:rsidRDefault="00A82BF5">
            <w:pPr>
              <w:pStyle w:val="TableParagraph"/>
              <w:spacing w:line="257" w:lineRule="exact"/>
              <w:ind w:left="33" w:right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ГОСНОО</w:t>
            </w:r>
          </w:p>
        </w:tc>
      </w:tr>
      <w:tr w:rsidR="007775CA">
        <w:trPr>
          <w:trHeight w:val="1934"/>
        </w:trPr>
        <w:tc>
          <w:tcPr>
            <w:tcW w:w="557" w:type="dxa"/>
          </w:tcPr>
          <w:p w:rsidR="007775CA" w:rsidRDefault="00A82BF5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119"/>
                <w:sz w:val="24"/>
              </w:rPr>
              <w:t>I</w:t>
            </w:r>
          </w:p>
        </w:tc>
        <w:tc>
          <w:tcPr>
            <w:tcW w:w="2272" w:type="dxa"/>
          </w:tcPr>
          <w:p w:rsidR="007775CA" w:rsidRDefault="00A82BF5">
            <w:pPr>
              <w:pStyle w:val="TableParagraph"/>
              <w:spacing w:line="242" w:lineRule="auto"/>
              <w:ind w:left="211" w:right="19" w:hanging="188"/>
              <w:rPr>
                <w:sz w:val="24"/>
              </w:rPr>
            </w:pPr>
            <w:r>
              <w:rPr>
                <w:spacing w:val="-1"/>
                <w:sz w:val="24"/>
              </w:rPr>
              <w:t>Учебникиповсемучеб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предметамна</w:t>
            </w:r>
          </w:p>
          <w:p w:rsidR="007775CA" w:rsidRDefault="00A82BF5">
            <w:pPr>
              <w:pStyle w:val="TableParagraph"/>
              <w:ind w:left="28" w:right="10" w:firstLine="749"/>
              <w:rPr>
                <w:sz w:val="24"/>
              </w:rPr>
            </w:pPr>
            <w:r>
              <w:rPr>
                <w:sz w:val="24"/>
              </w:rPr>
              <w:t>языках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обучения,определённ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ыхучредителемобраз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овательнойорганизац</w:t>
            </w:r>
          </w:p>
          <w:p w:rsidR="007775CA" w:rsidRDefault="00A82BF5">
            <w:pPr>
              <w:pStyle w:val="TableParagraph"/>
              <w:spacing w:line="267" w:lineRule="exact"/>
              <w:ind w:left="1003"/>
              <w:rPr>
                <w:sz w:val="24"/>
              </w:rPr>
            </w:pPr>
            <w:r>
              <w:rPr>
                <w:sz w:val="24"/>
              </w:rPr>
              <w:t>ии</w:t>
            </w:r>
          </w:p>
        </w:tc>
        <w:tc>
          <w:tcPr>
            <w:tcW w:w="1758" w:type="dxa"/>
          </w:tcPr>
          <w:p w:rsidR="007775CA" w:rsidRDefault="00A82BF5">
            <w:pPr>
              <w:pStyle w:val="TableParagraph"/>
              <w:spacing w:line="268" w:lineRule="exact"/>
              <w:ind w:left="33" w:right="3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  <w:tc>
          <w:tcPr>
            <w:tcW w:w="1758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551"/>
        </w:trPr>
        <w:tc>
          <w:tcPr>
            <w:tcW w:w="557" w:type="dxa"/>
          </w:tcPr>
          <w:p w:rsidR="007775CA" w:rsidRDefault="00A82BF5">
            <w:pPr>
              <w:pStyle w:val="TableParagraph"/>
              <w:spacing w:line="268" w:lineRule="exact"/>
              <w:ind w:left="114" w:right="105"/>
              <w:jc w:val="center"/>
              <w:rPr>
                <w:sz w:val="24"/>
              </w:rPr>
            </w:pPr>
            <w:r>
              <w:rPr>
                <w:w w:val="120"/>
                <w:sz w:val="24"/>
              </w:rPr>
              <w:t>II</w:t>
            </w:r>
          </w:p>
        </w:tc>
        <w:tc>
          <w:tcPr>
            <w:tcW w:w="2272" w:type="dxa"/>
          </w:tcPr>
          <w:p w:rsidR="007775CA" w:rsidRDefault="00A82BF5">
            <w:pPr>
              <w:pStyle w:val="TableParagraph"/>
              <w:spacing w:line="267" w:lineRule="exact"/>
              <w:ind w:left="156" w:right="148"/>
              <w:jc w:val="center"/>
              <w:rPr>
                <w:sz w:val="24"/>
              </w:rPr>
            </w:pPr>
            <w:r>
              <w:rPr>
                <w:sz w:val="24"/>
              </w:rPr>
              <w:t>Учебно-</w:t>
            </w:r>
          </w:p>
          <w:p w:rsidR="007775CA" w:rsidRDefault="00A82BF5">
            <w:pPr>
              <w:pStyle w:val="TableParagraph"/>
              <w:spacing w:line="265" w:lineRule="exact"/>
              <w:ind w:left="156" w:right="148"/>
              <w:jc w:val="center"/>
              <w:rPr>
                <w:sz w:val="24"/>
              </w:rPr>
            </w:pPr>
            <w:r>
              <w:rPr>
                <w:sz w:val="24"/>
              </w:rPr>
              <w:t>наглядныепособия</w:t>
            </w:r>
          </w:p>
        </w:tc>
        <w:tc>
          <w:tcPr>
            <w:tcW w:w="1758" w:type="dxa"/>
          </w:tcPr>
          <w:p w:rsidR="007775CA" w:rsidRDefault="00A82BF5">
            <w:pPr>
              <w:pStyle w:val="TableParagraph"/>
              <w:spacing w:line="268" w:lineRule="exact"/>
              <w:ind w:left="33" w:right="3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  <w:tc>
          <w:tcPr>
            <w:tcW w:w="1758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960"/>
        </w:trPr>
        <w:tc>
          <w:tcPr>
            <w:tcW w:w="557" w:type="dxa"/>
          </w:tcPr>
          <w:p w:rsidR="007775CA" w:rsidRDefault="00A82BF5">
            <w:pPr>
              <w:pStyle w:val="TableParagraph"/>
              <w:spacing w:line="273" w:lineRule="exact"/>
              <w:ind w:left="114" w:right="105"/>
              <w:jc w:val="center"/>
              <w:rPr>
                <w:sz w:val="24"/>
              </w:rPr>
            </w:pPr>
            <w:r>
              <w:rPr>
                <w:w w:val="120"/>
                <w:sz w:val="24"/>
              </w:rPr>
              <w:t>III</w:t>
            </w:r>
          </w:p>
        </w:tc>
        <w:tc>
          <w:tcPr>
            <w:tcW w:w="2272" w:type="dxa"/>
          </w:tcPr>
          <w:p w:rsidR="007775CA" w:rsidRDefault="00A82BF5">
            <w:pPr>
              <w:pStyle w:val="TableParagraph"/>
              <w:ind w:left="52" w:right="49" w:firstLine="4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Техническиесредства,</w:t>
            </w:r>
            <w:r>
              <w:rPr>
                <w:spacing w:val="-55"/>
                <w:w w:val="9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обеспечивающиефун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кционированиеИОС</w:t>
            </w:r>
          </w:p>
        </w:tc>
        <w:tc>
          <w:tcPr>
            <w:tcW w:w="1758" w:type="dxa"/>
          </w:tcPr>
          <w:p w:rsidR="007775CA" w:rsidRDefault="00A82BF5">
            <w:pPr>
              <w:pStyle w:val="TableParagraph"/>
              <w:spacing w:line="273" w:lineRule="exact"/>
              <w:ind w:left="33" w:right="3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  <w:tc>
          <w:tcPr>
            <w:tcW w:w="1758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1161"/>
        </w:trPr>
        <w:tc>
          <w:tcPr>
            <w:tcW w:w="557" w:type="dxa"/>
          </w:tcPr>
          <w:p w:rsidR="007775CA" w:rsidRDefault="00A82BF5">
            <w:pPr>
              <w:pStyle w:val="TableParagraph"/>
              <w:spacing w:line="268" w:lineRule="exact"/>
              <w:ind w:left="111" w:right="105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IV</w:t>
            </w:r>
          </w:p>
        </w:tc>
        <w:tc>
          <w:tcPr>
            <w:tcW w:w="2272" w:type="dxa"/>
          </w:tcPr>
          <w:p w:rsidR="007775CA" w:rsidRDefault="00A82BF5">
            <w:pPr>
              <w:pStyle w:val="TableParagraph"/>
              <w:ind w:left="14" w:right="8" w:hanging="4"/>
              <w:jc w:val="center"/>
              <w:rPr>
                <w:sz w:val="24"/>
              </w:rPr>
            </w:pPr>
            <w:r>
              <w:rPr>
                <w:sz w:val="24"/>
              </w:rPr>
              <w:t>Программныеинстру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менты,обеспечивающ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иефункционирование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ИОС</w:t>
            </w:r>
          </w:p>
        </w:tc>
        <w:tc>
          <w:tcPr>
            <w:tcW w:w="1758" w:type="dxa"/>
          </w:tcPr>
          <w:p w:rsidR="007775CA" w:rsidRDefault="00A82BF5">
            <w:pPr>
              <w:pStyle w:val="TableParagraph"/>
              <w:spacing w:line="268" w:lineRule="exact"/>
              <w:ind w:left="33" w:right="3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  <w:tc>
          <w:tcPr>
            <w:tcW w:w="1758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556"/>
        </w:trPr>
        <w:tc>
          <w:tcPr>
            <w:tcW w:w="557" w:type="dxa"/>
          </w:tcPr>
          <w:p w:rsidR="007775CA" w:rsidRDefault="00A82BF5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w w:val="104"/>
                <w:sz w:val="24"/>
              </w:rPr>
              <w:t>V</w:t>
            </w:r>
          </w:p>
        </w:tc>
        <w:tc>
          <w:tcPr>
            <w:tcW w:w="2272" w:type="dxa"/>
          </w:tcPr>
          <w:p w:rsidR="007775CA" w:rsidRDefault="00A82BF5">
            <w:pPr>
              <w:pStyle w:val="TableParagraph"/>
              <w:spacing w:line="268" w:lineRule="exact"/>
              <w:ind w:left="8" w:right="3"/>
              <w:jc w:val="center"/>
              <w:rPr>
                <w:sz w:val="24"/>
              </w:rPr>
            </w:pPr>
            <w:r>
              <w:rPr>
                <w:sz w:val="24"/>
              </w:rPr>
              <w:t>Службатехническойп</w:t>
            </w:r>
          </w:p>
          <w:p w:rsidR="007775CA" w:rsidRDefault="00A82BF5">
            <w:pPr>
              <w:pStyle w:val="TableParagraph"/>
              <w:spacing w:before="2" w:line="266" w:lineRule="exact"/>
              <w:ind w:left="147" w:right="148"/>
              <w:jc w:val="center"/>
              <w:rPr>
                <w:sz w:val="24"/>
              </w:rPr>
            </w:pPr>
            <w:r>
              <w:rPr>
                <w:sz w:val="24"/>
              </w:rPr>
              <w:t>оддержки</w:t>
            </w:r>
          </w:p>
        </w:tc>
        <w:tc>
          <w:tcPr>
            <w:tcW w:w="1758" w:type="dxa"/>
          </w:tcPr>
          <w:p w:rsidR="007775CA" w:rsidRDefault="00A82BF5">
            <w:pPr>
              <w:pStyle w:val="TableParagraph"/>
              <w:spacing w:line="268" w:lineRule="exact"/>
              <w:ind w:left="33" w:right="3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  <w:tc>
          <w:tcPr>
            <w:tcW w:w="1758" w:type="dxa"/>
          </w:tcPr>
          <w:p w:rsidR="007775CA" w:rsidRDefault="007775CA">
            <w:pPr>
              <w:pStyle w:val="TableParagraph"/>
            </w:pPr>
          </w:p>
        </w:tc>
      </w:tr>
    </w:tbl>
    <w:p w:rsidR="007775CA" w:rsidRDefault="007775CA">
      <w:pPr>
        <w:pStyle w:val="a3"/>
        <w:spacing w:before="7"/>
        <w:ind w:left="0" w:firstLine="0"/>
        <w:jc w:val="left"/>
        <w:rPr>
          <w:sz w:val="23"/>
        </w:rPr>
      </w:pPr>
    </w:p>
    <w:p w:rsidR="007775CA" w:rsidRDefault="00A82BF5">
      <w:pPr>
        <w:spacing w:before="90" w:line="275" w:lineRule="exact"/>
        <w:ind w:left="1257"/>
        <w:rPr>
          <w:sz w:val="24"/>
        </w:rPr>
      </w:pPr>
      <w:r>
        <w:rPr>
          <w:sz w:val="24"/>
        </w:rPr>
        <w:lastRenderedPageBreak/>
        <w:t>Требованиякучебно-</w:t>
      </w:r>
    </w:p>
    <w:p w:rsidR="007775CA" w:rsidRDefault="00A82BF5">
      <w:pPr>
        <w:spacing w:line="242" w:lineRule="auto"/>
        <w:ind w:left="690"/>
        <w:rPr>
          <w:sz w:val="24"/>
        </w:rPr>
      </w:pPr>
      <w:r>
        <w:rPr>
          <w:w w:val="95"/>
          <w:sz w:val="24"/>
        </w:rPr>
        <w:t>методическомуобеспечениюобразовательнойдеятельностивключ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ают:</w:t>
      </w:r>
    </w:p>
    <w:p w:rsidR="007775CA" w:rsidRDefault="00A82BF5">
      <w:pPr>
        <w:pStyle w:val="a5"/>
        <w:numPr>
          <w:ilvl w:val="1"/>
          <w:numId w:val="20"/>
        </w:numPr>
        <w:tabs>
          <w:tab w:val="left" w:pos="2107"/>
          <w:tab w:val="left" w:pos="2108"/>
        </w:tabs>
        <w:spacing w:line="242" w:lineRule="auto"/>
        <w:ind w:right="219" w:firstLine="566"/>
        <w:rPr>
          <w:sz w:val="24"/>
        </w:rPr>
      </w:pPr>
      <w:r>
        <w:rPr>
          <w:spacing w:val="-1"/>
          <w:w w:val="95"/>
          <w:sz w:val="24"/>
        </w:rPr>
        <w:t>параметрыкомплектностиоснащенияобразовательн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ойорганизации;</w:t>
      </w:r>
    </w:p>
    <w:p w:rsidR="007775CA" w:rsidRDefault="00A82BF5">
      <w:pPr>
        <w:pStyle w:val="a5"/>
        <w:numPr>
          <w:ilvl w:val="1"/>
          <w:numId w:val="20"/>
        </w:numPr>
        <w:tabs>
          <w:tab w:val="left" w:pos="2107"/>
          <w:tab w:val="left" w:pos="2108"/>
        </w:tabs>
        <w:spacing w:line="242" w:lineRule="auto"/>
        <w:ind w:right="219" w:firstLine="566"/>
        <w:rPr>
          <w:sz w:val="24"/>
        </w:rPr>
      </w:pPr>
      <w:r>
        <w:rPr>
          <w:spacing w:val="-1"/>
          <w:sz w:val="24"/>
        </w:rPr>
        <w:t>параметрыкачестваобеспеченияобразовательной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7775CA" w:rsidRDefault="00A82BF5">
      <w:pPr>
        <w:pStyle w:val="a5"/>
        <w:numPr>
          <w:ilvl w:val="1"/>
          <w:numId w:val="19"/>
        </w:numPr>
        <w:tabs>
          <w:tab w:val="left" w:pos="1292"/>
        </w:tabs>
        <w:spacing w:line="355" w:lineRule="auto"/>
        <w:ind w:right="657" w:firstLine="710"/>
        <w:rPr>
          <w:b/>
          <w:sz w:val="24"/>
        </w:rPr>
      </w:pPr>
      <w:bookmarkStart w:id="66" w:name="3.4._5.Материально-технические_условия_р"/>
      <w:bookmarkEnd w:id="66"/>
      <w:r>
        <w:rPr>
          <w:b/>
          <w:sz w:val="24"/>
        </w:rPr>
        <w:t>5.Материально-технические условия реализации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образовательной программы</w:t>
      </w:r>
    </w:p>
    <w:p w:rsidR="007775CA" w:rsidRDefault="00A82BF5">
      <w:pPr>
        <w:spacing w:before="45"/>
        <w:ind w:left="1257"/>
        <w:rPr>
          <w:sz w:val="24"/>
        </w:rPr>
      </w:pPr>
      <w:r>
        <w:rPr>
          <w:sz w:val="24"/>
        </w:rPr>
        <w:t>Материально-</w:t>
      </w:r>
    </w:p>
    <w:p w:rsidR="007775CA" w:rsidRDefault="007775CA">
      <w:pPr>
        <w:rPr>
          <w:sz w:val="24"/>
        </w:rPr>
        <w:sectPr w:rsidR="007775CA">
          <w:pgSz w:w="7830" w:h="12020"/>
          <w:pgMar w:top="600" w:right="500" w:bottom="900" w:left="20" w:header="0" w:footer="630" w:gutter="0"/>
          <w:cols w:space="720"/>
        </w:sectPr>
      </w:pPr>
    </w:p>
    <w:p w:rsidR="007775CA" w:rsidRDefault="00A82BF5">
      <w:pPr>
        <w:spacing w:before="72"/>
        <w:ind w:left="690"/>
        <w:rPr>
          <w:sz w:val="24"/>
        </w:rPr>
      </w:pPr>
      <w:r>
        <w:rPr>
          <w:sz w:val="24"/>
        </w:rPr>
        <w:lastRenderedPageBreak/>
        <w:t>техническаябазаобразовательнойорганизацииобеспечивает:</w:t>
      </w:r>
    </w:p>
    <w:p w:rsidR="007775CA" w:rsidRDefault="00A82BF5">
      <w:pPr>
        <w:pStyle w:val="a5"/>
        <w:numPr>
          <w:ilvl w:val="2"/>
          <w:numId w:val="19"/>
        </w:numPr>
        <w:tabs>
          <w:tab w:val="left" w:pos="2107"/>
          <w:tab w:val="left" w:pos="2108"/>
        </w:tabs>
        <w:spacing w:before="5" w:line="237" w:lineRule="auto"/>
        <w:ind w:right="202" w:firstLine="566"/>
        <w:rPr>
          <w:sz w:val="24"/>
        </w:rPr>
      </w:pPr>
      <w:r>
        <w:rPr>
          <w:spacing w:val="-1"/>
          <w:sz w:val="24"/>
        </w:rPr>
        <w:t>возможностьдостиженияобучающимисярезульта</w:t>
      </w:r>
      <w:r>
        <w:rPr>
          <w:spacing w:val="-57"/>
          <w:sz w:val="24"/>
        </w:rPr>
        <w:t xml:space="preserve"> </w:t>
      </w:r>
      <w:r>
        <w:rPr>
          <w:sz w:val="24"/>
        </w:rPr>
        <w:t>товосвоенияпрограммыначальногообщегообразования;</w:t>
      </w:r>
    </w:p>
    <w:p w:rsidR="007775CA" w:rsidRDefault="00A82BF5">
      <w:pPr>
        <w:pStyle w:val="a5"/>
        <w:numPr>
          <w:ilvl w:val="2"/>
          <w:numId w:val="19"/>
        </w:numPr>
        <w:tabs>
          <w:tab w:val="left" w:pos="2107"/>
          <w:tab w:val="left" w:pos="2108"/>
        </w:tabs>
        <w:spacing w:before="3"/>
        <w:ind w:right="181" w:firstLine="566"/>
        <w:rPr>
          <w:sz w:val="24"/>
        </w:rPr>
      </w:pPr>
      <w:r>
        <w:rPr>
          <w:spacing w:val="-1"/>
          <w:w w:val="95"/>
          <w:sz w:val="24"/>
        </w:rPr>
        <w:t>безопасностьикомфортностьорганизацииучебногоп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роцесса;</w:t>
      </w:r>
    </w:p>
    <w:p w:rsidR="007775CA" w:rsidRDefault="00A82BF5">
      <w:pPr>
        <w:pStyle w:val="a5"/>
        <w:numPr>
          <w:ilvl w:val="2"/>
          <w:numId w:val="19"/>
        </w:numPr>
        <w:tabs>
          <w:tab w:val="left" w:pos="2107"/>
          <w:tab w:val="left" w:pos="2108"/>
        </w:tabs>
        <w:spacing w:before="3" w:line="237" w:lineRule="auto"/>
        <w:ind w:right="841" w:firstLine="566"/>
        <w:rPr>
          <w:sz w:val="24"/>
        </w:rPr>
      </w:pPr>
      <w:r>
        <w:rPr>
          <w:sz w:val="24"/>
        </w:rPr>
        <w:t>соблюдениесанитарно-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эпидемиологическихправилигигиеническихнормативов;</w:t>
      </w:r>
    </w:p>
    <w:p w:rsidR="007775CA" w:rsidRDefault="00A82BF5">
      <w:pPr>
        <w:pStyle w:val="a5"/>
        <w:numPr>
          <w:ilvl w:val="2"/>
          <w:numId w:val="19"/>
        </w:numPr>
        <w:tabs>
          <w:tab w:val="left" w:pos="2107"/>
          <w:tab w:val="left" w:pos="2108"/>
        </w:tabs>
        <w:spacing w:before="3"/>
        <w:ind w:right="116" w:firstLine="566"/>
        <w:jc w:val="both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беспрепятственного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детей-инвалидов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возможностями</w:t>
      </w:r>
    </w:p>
    <w:p w:rsidR="007775CA" w:rsidRDefault="00A82BF5">
      <w:pPr>
        <w:spacing w:line="274" w:lineRule="exact"/>
        <w:ind w:left="690"/>
        <w:rPr>
          <w:sz w:val="24"/>
        </w:rPr>
      </w:pPr>
      <w:r>
        <w:rPr>
          <w:sz w:val="24"/>
        </w:rPr>
        <w:t>здоровьякобъектаминфраструктурыорганизации.</w:t>
      </w:r>
    </w:p>
    <w:p w:rsidR="007775CA" w:rsidRDefault="00A82BF5">
      <w:pPr>
        <w:spacing w:before="10" w:line="237" w:lineRule="auto"/>
        <w:ind w:left="690" w:right="115" w:firstLine="566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разработаныизакрепленылокальнымиактамиперечниоснащени</w:t>
      </w:r>
      <w:r>
        <w:rPr>
          <w:spacing w:val="1"/>
          <w:sz w:val="24"/>
        </w:rPr>
        <w:t xml:space="preserve"> </w:t>
      </w:r>
      <w:r>
        <w:rPr>
          <w:sz w:val="24"/>
        </w:rPr>
        <w:t>яиоборудования,обеспечивающиеучебныйпроцесс.</w:t>
      </w:r>
    </w:p>
    <w:p w:rsidR="007775CA" w:rsidRDefault="00A82BF5">
      <w:pPr>
        <w:spacing w:before="9" w:line="275" w:lineRule="exact"/>
        <w:ind w:left="1105" w:right="938"/>
        <w:jc w:val="center"/>
        <w:rPr>
          <w:sz w:val="24"/>
        </w:rPr>
      </w:pPr>
      <w:r>
        <w:rPr>
          <w:sz w:val="24"/>
        </w:rPr>
        <w:t>Критериальнымиисточникамиоценкиматериально-</w:t>
      </w:r>
    </w:p>
    <w:p w:rsidR="007775CA" w:rsidRDefault="00A82BF5">
      <w:pPr>
        <w:ind w:left="690" w:right="110"/>
        <w:jc w:val="both"/>
        <w:rPr>
          <w:sz w:val="24"/>
        </w:rPr>
      </w:pPr>
      <w:r>
        <w:rPr>
          <w:sz w:val="24"/>
        </w:rPr>
        <w:t>технических условий образовательной деятельности 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 ФГОС НОО, лицензионные требования и 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Положенияолицензированииобразовательнойдеятельности,утв</w:t>
      </w:r>
      <w:r>
        <w:rPr>
          <w:spacing w:val="-58"/>
          <w:sz w:val="24"/>
        </w:rPr>
        <w:t xml:space="preserve"> </w:t>
      </w:r>
      <w:r>
        <w:rPr>
          <w:sz w:val="24"/>
        </w:rPr>
        <w:t>ерждённогопостановлениемПравительстваРоссийскойФедерац</w:t>
      </w:r>
      <w:r>
        <w:rPr>
          <w:spacing w:val="-58"/>
          <w:sz w:val="24"/>
        </w:rPr>
        <w:t xml:space="preserve"> </w:t>
      </w:r>
      <w:r>
        <w:rPr>
          <w:sz w:val="24"/>
        </w:rPr>
        <w:t>ии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2013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966,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соответствующиеприказыиметодическиерекомендации,втомчи</w:t>
      </w:r>
      <w:r>
        <w:rPr>
          <w:spacing w:val="-58"/>
          <w:sz w:val="24"/>
        </w:rPr>
        <w:t xml:space="preserve"> </w:t>
      </w:r>
      <w:r>
        <w:rPr>
          <w:sz w:val="24"/>
        </w:rPr>
        <w:t>сле:</w:t>
      </w:r>
    </w:p>
    <w:p w:rsidR="007775CA" w:rsidRDefault="00A82BF5">
      <w:pPr>
        <w:tabs>
          <w:tab w:val="left" w:pos="2107"/>
        </w:tabs>
        <w:spacing w:line="273" w:lineRule="exact"/>
        <w:ind w:left="1257"/>
        <w:jc w:val="both"/>
        <w:rPr>
          <w:sz w:val="24"/>
        </w:rPr>
      </w:pPr>
      <w:r>
        <w:rPr>
          <w:position w:val="1"/>
          <w:sz w:val="20"/>
        </w:rPr>
        <w:t>1)</w:t>
      </w:r>
      <w:r>
        <w:rPr>
          <w:position w:val="1"/>
          <w:sz w:val="20"/>
        </w:rPr>
        <w:tab/>
      </w:r>
      <w:r>
        <w:rPr>
          <w:sz w:val="24"/>
        </w:rPr>
        <w:t>СП2.4.3648-20«Санитарно-</w:t>
      </w:r>
    </w:p>
    <w:p w:rsidR="007775CA" w:rsidRDefault="00A82BF5">
      <w:pPr>
        <w:spacing w:before="2"/>
        <w:ind w:left="690" w:right="109"/>
        <w:jc w:val="both"/>
        <w:rPr>
          <w:sz w:val="24"/>
        </w:rPr>
      </w:pPr>
      <w:r>
        <w:rPr>
          <w:w w:val="95"/>
          <w:sz w:val="24"/>
        </w:rPr>
        <w:t>эпидемиологическиетребованияк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организациям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воспитания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молодёжи»,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утверждённые</w:t>
      </w:r>
      <w:r>
        <w:rPr>
          <w:sz w:val="24"/>
        </w:rPr>
        <w:t xml:space="preserve"> 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2"/>
          <w:sz w:val="24"/>
        </w:rPr>
        <w:t xml:space="preserve"> </w:t>
      </w:r>
      <w:r>
        <w:rPr>
          <w:sz w:val="24"/>
        </w:rPr>
        <w:t>№</w:t>
      </w:r>
      <w:r>
        <w:rPr>
          <w:spacing w:val="-9"/>
          <w:sz w:val="24"/>
        </w:rPr>
        <w:t xml:space="preserve"> </w:t>
      </w:r>
      <w:r>
        <w:rPr>
          <w:sz w:val="24"/>
        </w:rPr>
        <w:t>2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28</w:t>
      </w:r>
      <w:r>
        <w:rPr>
          <w:spacing w:val="-9"/>
          <w:sz w:val="24"/>
        </w:rPr>
        <w:t xml:space="preserve"> </w:t>
      </w:r>
      <w:r>
        <w:rPr>
          <w:sz w:val="24"/>
        </w:rPr>
        <w:t>сентября2020г.;</w:t>
      </w:r>
    </w:p>
    <w:p w:rsidR="007775CA" w:rsidRDefault="00A82BF5">
      <w:pPr>
        <w:pStyle w:val="a5"/>
        <w:numPr>
          <w:ilvl w:val="0"/>
          <w:numId w:val="18"/>
        </w:numPr>
        <w:tabs>
          <w:tab w:val="left" w:pos="1107"/>
          <w:tab w:val="left" w:pos="2107"/>
          <w:tab w:val="left" w:pos="2108"/>
          <w:tab w:val="left" w:pos="2359"/>
          <w:tab w:val="left" w:pos="2551"/>
          <w:tab w:val="left" w:pos="2944"/>
          <w:tab w:val="left" w:pos="3909"/>
          <w:tab w:val="left" w:pos="4585"/>
          <w:tab w:val="left" w:pos="5162"/>
          <w:tab w:val="left" w:pos="6064"/>
          <w:tab w:val="left" w:pos="6244"/>
          <w:tab w:val="left" w:pos="6652"/>
        </w:tabs>
        <w:spacing w:before="1"/>
        <w:ind w:right="114" w:firstLine="566"/>
        <w:rPr>
          <w:sz w:val="24"/>
        </w:rPr>
      </w:pPr>
      <w:r>
        <w:rPr>
          <w:sz w:val="24"/>
        </w:rPr>
        <w:t>СанПиН</w:t>
      </w:r>
      <w:r>
        <w:rPr>
          <w:spacing w:val="20"/>
          <w:sz w:val="24"/>
        </w:rPr>
        <w:t xml:space="preserve"> </w:t>
      </w:r>
      <w:r>
        <w:rPr>
          <w:sz w:val="24"/>
        </w:rPr>
        <w:t>1.2.3685-21</w:t>
      </w:r>
      <w:r>
        <w:rPr>
          <w:spacing w:val="22"/>
          <w:sz w:val="24"/>
        </w:rPr>
        <w:t xml:space="preserve"> </w:t>
      </w:r>
      <w:r>
        <w:rPr>
          <w:sz w:val="24"/>
        </w:rPr>
        <w:t>«Гигиенические</w:t>
      </w:r>
      <w:r>
        <w:rPr>
          <w:spacing w:val="20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требования</w:t>
      </w:r>
      <w:r>
        <w:rPr>
          <w:sz w:val="24"/>
        </w:rPr>
        <w:tab/>
      </w:r>
      <w:r>
        <w:rPr>
          <w:sz w:val="24"/>
        </w:rPr>
        <w:tab/>
        <w:t>к</w:t>
      </w:r>
      <w:r>
        <w:rPr>
          <w:sz w:val="24"/>
        </w:rPr>
        <w:tab/>
        <w:t>обеспечению</w:t>
      </w:r>
      <w:r>
        <w:rPr>
          <w:sz w:val="24"/>
        </w:rPr>
        <w:tab/>
        <w:t>безопасности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  <w:t>(или)</w:t>
      </w:r>
      <w:r>
        <w:rPr>
          <w:spacing w:val="-57"/>
          <w:sz w:val="24"/>
        </w:rPr>
        <w:t xml:space="preserve"> </w:t>
      </w:r>
      <w:r>
        <w:rPr>
          <w:sz w:val="24"/>
        </w:rPr>
        <w:t>безвредности</w:t>
      </w:r>
      <w:r>
        <w:rPr>
          <w:sz w:val="24"/>
        </w:rPr>
        <w:tab/>
      </w:r>
      <w:r>
        <w:rPr>
          <w:sz w:val="24"/>
        </w:rPr>
        <w:tab/>
        <w:t>длячеловека</w:t>
      </w:r>
      <w:r>
        <w:rPr>
          <w:sz w:val="24"/>
        </w:rPr>
        <w:tab/>
        <w:t>факторов</w:t>
      </w:r>
      <w:r>
        <w:rPr>
          <w:sz w:val="24"/>
        </w:rPr>
        <w:tab/>
        <w:t>среды</w:t>
      </w:r>
      <w:r>
        <w:rPr>
          <w:sz w:val="24"/>
        </w:rPr>
        <w:tab/>
      </w:r>
      <w:r>
        <w:rPr>
          <w:spacing w:val="-1"/>
          <w:sz w:val="24"/>
        </w:rPr>
        <w:t>обитания»,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постановлениемГлавногосанитарноговрачаРоссийскойФедера</w:t>
      </w:r>
      <w:r>
        <w:rPr>
          <w:spacing w:val="1"/>
          <w:sz w:val="24"/>
        </w:rPr>
        <w:t xml:space="preserve"> </w:t>
      </w:r>
      <w:r>
        <w:rPr>
          <w:sz w:val="24"/>
        </w:rPr>
        <w:t>ции№2от28января2021г.</w:t>
      </w:r>
    </w:p>
    <w:p w:rsidR="007775CA" w:rsidRDefault="00A82BF5">
      <w:pPr>
        <w:pStyle w:val="a5"/>
        <w:numPr>
          <w:ilvl w:val="0"/>
          <w:numId w:val="18"/>
        </w:numPr>
        <w:tabs>
          <w:tab w:val="left" w:pos="2107"/>
          <w:tab w:val="left" w:pos="2108"/>
        </w:tabs>
        <w:ind w:right="120" w:firstLine="566"/>
        <w:jc w:val="both"/>
        <w:rPr>
          <w:sz w:val="24"/>
        </w:rPr>
      </w:pPr>
      <w:r>
        <w:rPr>
          <w:spacing w:val="-1"/>
          <w:sz w:val="24"/>
        </w:rPr>
        <w:t>переченьучебников,допущенныхкиспользованию</w:t>
      </w:r>
      <w:r>
        <w:rPr>
          <w:spacing w:val="-58"/>
          <w:sz w:val="24"/>
        </w:rPr>
        <w:t xml:space="preserve"> </w:t>
      </w:r>
      <w:r>
        <w:rPr>
          <w:sz w:val="24"/>
        </w:rPr>
        <w:t>приреализации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общего,среднего</w:t>
      </w:r>
      <w:r>
        <w:rPr>
          <w:spacing w:val="3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8"/>
          <w:sz w:val="24"/>
        </w:rPr>
        <w:t xml:space="preserve"> </w:t>
      </w:r>
      <w:r>
        <w:rPr>
          <w:sz w:val="24"/>
        </w:rPr>
        <w:t>(в</w:t>
      </w:r>
      <w:r>
        <w:rPr>
          <w:spacing w:val="3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</w:p>
    <w:p w:rsidR="007775CA" w:rsidRDefault="007775CA">
      <w:pPr>
        <w:jc w:val="both"/>
        <w:rPr>
          <w:sz w:val="24"/>
        </w:rPr>
        <w:sectPr w:rsidR="007775CA">
          <w:pgSz w:w="7830" w:h="12020"/>
          <w:pgMar w:top="520" w:right="500" w:bottom="900" w:left="20" w:header="0" w:footer="630" w:gutter="0"/>
          <w:cols w:space="720"/>
        </w:sectPr>
      </w:pPr>
    </w:p>
    <w:p w:rsidR="007775CA" w:rsidRDefault="00A82BF5">
      <w:pPr>
        <w:spacing w:before="72"/>
        <w:ind w:left="690"/>
        <w:rPr>
          <w:sz w:val="24"/>
        </w:rPr>
      </w:pPr>
      <w:r>
        <w:rPr>
          <w:sz w:val="24"/>
        </w:rPr>
        <w:lastRenderedPageBreak/>
        <w:t>действующимПриказомМинистерствапросвещенияРФ);</w:t>
      </w:r>
    </w:p>
    <w:p w:rsidR="007775CA" w:rsidRDefault="00A82BF5">
      <w:pPr>
        <w:pStyle w:val="a5"/>
        <w:numPr>
          <w:ilvl w:val="0"/>
          <w:numId w:val="18"/>
        </w:numPr>
        <w:tabs>
          <w:tab w:val="left" w:pos="1721"/>
          <w:tab w:val="left" w:pos="1833"/>
          <w:tab w:val="left" w:pos="2107"/>
          <w:tab w:val="left" w:pos="2108"/>
          <w:tab w:val="left" w:pos="2186"/>
          <w:tab w:val="left" w:pos="2862"/>
          <w:tab w:val="left" w:pos="2950"/>
          <w:tab w:val="left" w:pos="3333"/>
          <w:tab w:val="left" w:pos="3833"/>
          <w:tab w:val="left" w:pos="3929"/>
          <w:tab w:val="left" w:pos="4109"/>
          <w:tab w:val="left" w:pos="4853"/>
          <w:tab w:val="left" w:pos="5309"/>
          <w:tab w:val="left" w:pos="5449"/>
          <w:tab w:val="left" w:pos="5721"/>
          <w:tab w:val="left" w:pos="6150"/>
          <w:tab w:val="left" w:pos="7073"/>
        </w:tabs>
        <w:spacing w:before="2"/>
        <w:ind w:right="112" w:firstLine="566"/>
        <w:rPr>
          <w:sz w:val="24"/>
        </w:rPr>
      </w:pPr>
      <w:r>
        <w:rPr>
          <w:sz w:val="24"/>
        </w:rPr>
        <w:t>Приказ</w:t>
      </w:r>
      <w:r>
        <w:rPr>
          <w:spacing w:val="44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43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4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Федерацииот</w:t>
      </w:r>
      <w:r>
        <w:rPr>
          <w:spacing w:val="42"/>
          <w:sz w:val="24"/>
        </w:rPr>
        <w:t xml:space="preserve"> </w:t>
      </w:r>
      <w:r>
        <w:rPr>
          <w:sz w:val="24"/>
        </w:rPr>
        <w:t>03.09.2019</w:t>
      </w:r>
      <w:r>
        <w:rPr>
          <w:spacing w:val="39"/>
          <w:sz w:val="24"/>
        </w:rPr>
        <w:t xml:space="preserve"> </w:t>
      </w:r>
      <w:r>
        <w:rPr>
          <w:sz w:val="24"/>
        </w:rPr>
        <w:t>г.</w:t>
      </w:r>
      <w:r>
        <w:rPr>
          <w:spacing w:val="42"/>
          <w:sz w:val="24"/>
        </w:rPr>
        <w:t xml:space="preserve"> </w:t>
      </w:r>
      <w:r>
        <w:rPr>
          <w:sz w:val="24"/>
        </w:rPr>
        <w:t>№</w:t>
      </w:r>
      <w:r>
        <w:rPr>
          <w:spacing w:val="41"/>
          <w:sz w:val="24"/>
        </w:rPr>
        <w:t xml:space="preserve"> </w:t>
      </w:r>
      <w:r>
        <w:rPr>
          <w:sz w:val="24"/>
        </w:rPr>
        <w:t>465</w:t>
      </w:r>
      <w:r>
        <w:rPr>
          <w:spacing w:val="39"/>
          <w:sz w:val="24"/>
        </w:rPr>
        <w:t xml:space="preserve"> </w:t>
      </w:r>
      <w:r>
        <w:rPr>
          <w:sz w:val="24"/>
        </w:rPr>
        <w:t>«Об</w:t>
      </w:r>
      <w:r>
        <w:rPr>
          <w:spacing w:val="4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41"/>
          <w:sz w:val="24"/>
        </w:rPr>
        <w:t xml:space="preserve"> </w:t>
      </w:r>
      <w:r>
        <w:rPr>
          <w:sz w:val="24"/>
        </w:rPr>
        <w:t>перечня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 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 необходимых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общегои</w:t>
      </w:r>
      <w:r>
        <w:rPr>
          <w:sz w:val="24"/>
        </w:rPr>
        <w:tab/>
      </w:r>
      <w:r>
        <w:rPr>
          <w:sz w:val="24"/>
        </w:rPr>
        <w:tab/>
        <w:t>среднего</w:t>
      </w:r>
      <w:r>
        <w:rPr>
          <w:sz w:val="24"/>
        </w:rPr>
        <w:tab/>
      </w:r>
      <w:r>
        <w:rPr>
          <w:sz w:val="24"/>
        </w:rPr>
        <w:tab/>
        <w:t>общего</w:t>
      </w:r>
      <w:r>
        <w:rPr>
          <w:sz w:val="24"/>
        </w:rPr>
        <w:tab/>
      </w:r>
      <w:r>
        <w:rPr>
          <w:sz w:val="24"/>
        </w:rPr>
        <w:tab/>
        <w:t>образования,</w:t>
      </w:r>
      <w:r>
        <w:rPr>
          <w:sz w:val="24"/>
        </w:rPr>
        <w:tab/>
      </w:r>
      <w:r>
        <w:rPr>
          <w:sz w:val="24"/>
        </w:rPr>
        <w:tab/>
      </w:r>
      <w:r>
        <w:rPr>
          <w:w w:val="95"/>
          <w:sz w:val="24"/>
        </w:rPr>
        <w:t>соответствующих</w:t>
      </w:r>
      <w:r>
        <w:rPr>
          <w:spacing w:val="-54"/>
          <w:w w:val="95"/>
          <w:sz w:val="24"/>
        </w:rPr>
        <w:t xml:space="preserve"> </w:t>
      </w:r>
      <w:r>
        <w:rPr>
          <w:w w:val="95"/>
          <w:sz w:val="24"/>
        </w:rPr>
        <w:t>современным</w:t>
      </w:r>
      <w:r>
        <w:rPr>
          <w:spacing w:val="29"/>
          <w:w w:val="95"/>
          <w:sz w:val="24"/>
        </w:rPr>
        <w:t xml:space="preserve"> </w:t>
      </w:r>
      <w:r>
        <w:rPr>
          <w:w w:val="95"/>
          <w:sz w:val="24"/>
        </w:rPr>
        <w:t>условиям</w:t>
      </w:r>
      <w:r>
        <w:rPr>
          <w:spacing w:val="30"/>
          <w:w w:val="95"/>
          <w:sz w:val="24"/>
        </w:rPr>
        <w:t xml:space="preserve"> </w:t>
      </w:r>
      <w:r>
        <w:rPr>
          <w:w w:val="95"/>
          <w:sz w:val="24"/>
        </w:rPr>
        <w:t>обучения,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необходимого</w:t>
      </w:r>
      <w:r>
        <w:rPr>
          <w:spacing w:val="31"/>
          <w:w w:val="95"/>
          <w:sz w:val="24"/>
        </w:rPr>
        <w:t xml:space="preserve"> </w:t>
      </w:r>
      <w:r>
        <w:rPr>
          <w:w w:val="95"/>
          <w:sz w:val="24"/>
        </w:rPr>
        <w:t>при</w:t>
      </w:r>
      <w:r>
        <w:rPr>
          <w:spacing w:val="28"/>
          <w:w w:val="95"/>
          <w:sz w:val="24"/>
        </w:rPr>
        <w:t xml:space="preserve"> </w:t>
      </w:r>
      <w:r>
        <w:rPr>
          <w:w w:val="95"/>
          <w:sz w:val="24"/>
        </w:rPr>
        <w:t>оснащении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общеобразовательныхорганизацийвцеляхреализациимероприя</w:t>
      </w:r>
      <w:r>
        <w:rPr>
          <w:spacing w:val="1"/>
          <w:sz w:val="24"/>
        </w:rPr>
        <w:t xml:space="preserve"> </w:t>
      </w:r>
      <w:r>
        <w:rPr>
          <w:sz w:val="24"/>
        </w:rPr>
        <w:t>тийпосодействиюсозданиювсубъектахРоссийскойФедерации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(исходя</w:t>
      </w:r>
      <w:r>
        <w:rPr>
          <w:sz w:val="24"/>
        </w:rPr>
        <w:tab/>
        <w:t>из</w:t>
      </w:r>
      <w:r>
        <w:rPr>
          <w:sz w:val="24"/>
        </w:rPr>
        <w:tab/>
      </w:r>
      <w:r>
        <w:rPr>
          <w:sz w:val="24"/>
        </w:rPr>
        <w:tab/>
        <w:t>прогнозируемой</w:t>
      </w:r>
      <w:r>
        <w:rPr>
          <w:sz w:val="24"/>
        </w:rPr>
        <w:tab/>
      </w:r>
      <w:r>
        <w:rPr>
          <w:sz w:val="24"/>
        </w:rPr>
        <w:tab/>
        <w:t>потребности)</w:t>
      </w:r>
      <w:r>
        <w:rPr>
          <w:sz w:val="24"/>
        </w:rPr>
        <w:tab/>
        <w:t>новыхмест</w:t>
      </w:r>
      <w:r>
        <w:rPr>
          <w:sz w:val="24"/>
        </w:rPr>
        <w:tab/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z w:val="24"/>
        </w:rPr>
        <w:tab/>
      </w:r>
      <w:r>
        <w:rPr>
          <w:sz w:val="24"/>
        </w:rPr>
        <w:tab/>
        <w:t>организациях,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критериев</w:t>
      </w:r>
      <w:r>
        <w:rPr>
          <w:spacing w:val="-57"/>
          <w:sz w:val="24"/>
        </w:rPr>
        <w:t xml:space="preserve"> </w:t>
      </w:r>
      <w:r>
        <w:rPr>
          <w:sz w:val="24"/>
        </w:rPr>
        <w:t>егоформирования</w:t>
      </w:r>
      <w:r>
        <w:rPr>
          <w:sz w:val="24"/>
        </w:rPr>
        <w:tab/>
        <w:t>и</w:t>
      </w:r>
      <w:r>
        <w:rPr>
          <w:sz w:val="24"/>
        </w:rPr>
        <w:tab/>
        <w:t>требований</w:t>
      </w:r>
      <w:r>
        <w:rPr>
          <w:sz w:val="24"/>
        </w:rPr>
        <w:tab/>
        <w:t>к</w:t>
      </w:r>
      <w:r>
        <w:rPr>
          <w:sz w:val="24"/>
        </w:rPr>
        <w:tab/>
        <w:t>функциональному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оснащению,атакженормативастоимостиоснащенияодногомест</w:t>
      </w:r>
      <w:r>
        <w:rPr>
          <w:spacing w:val="1"/>
          <w:sz w:val="24"/>
        </w:rPr>
        <w:t xml:space="preserve"> </w:t>
      </w:r>
      <w:r>
        <w:rPr>
          <w:sz w:val="24"/>
        </w:rPr>
        <w:t>аобучающегосяуказаннымисредствамиобученияивоспитания»(</w:t>
      </w:r>
      <w:r>
        <w:rPr>
          <w:spacing w:val="-57"/>
          <w:sz w:val="24"/>
        </w:rPr>
        <w:t xml:space="preserve"> </w:t>
      </w:r>
      <w:r>
        <w:rPr>
          <w:sz w:val="24"/>
        </w:rPr>
        <w:t>зарегистрирован25.12.2019№56982);</w:t>
      </w:r>
    </w:p>
    <w:p w:rsidR="007775CA" w:rsidRDefault="00A82BF5">
      <w:pPr>
        <w:pStyle w:val="a5"/>
        <w:numPr>
          <w:ilvl w:val="0"/>
          <w:numId w:val="18"/>
        </w:numPr>
        <w:tabs>
          <w:tab w:val="left" w:pos="2107"/>
          <w:tab w:val="left" w:pos="2108"/>
          <w:tab w:val="left" w:pos="4142"/>
          <w:tab w:val="left" w:pos="5779"/>
        </w:tabs>
        <w:spacing w:before="5" w:line="237" w:lineRule="auto"/>
        <w:ind w:right="117" w:firstLine="566"/>
        <w:rPr>
          <w:sz w:val="24"/>
        </w:rPr>
      </w:pPr>
      <w:r>
        <w:rPr>
          <w:sz w:val="24"/>
        </w:rPr>
        <w:t>аналогичные</w:t>
      </w:r>
      <w:r>
        <w:rPr>
          <w:sz w:val="24"/>
        </w:rPr>
        <w:tab/>
        <w:t>перечни,</w:t>
      </w:r>
      <w:r>
        <w:rPr>
          <w:sz w:val="24"/>
        </w:rPr>
        <w:tab/>
      </w:r>
      <w:r>
        <w:rPr>
          <w:spacing w:val="-1"/>
          <w:w w:val="95"/>
          <w:sz w:val="24"/>
        </w:rPr>
        <w:t>утверждённые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региональными</w:t>
      </w:r>
    </w:p>
    <w:p w:rsidR="007775CA" w:rsidRDefault="00A82BF5">
      <w:pPr>
        <w:tabs>
          <w:tab w:val="left" w:pos="2518"/>
          <w:tab w:val="left" w:pos="5070"/>
          <w:tab w:val="left" w:pos="7080"/>
        </w:tabs>
        <w:spacing w:before="3"/>
        <w:ind w:left="690" w:right="115"/>
        <w:jc w:val="both"/>
        <w:rPr>
          <w:sz w:val="24"/>
        </w:rPr>
      </w:pPr>
      <w:r>
        <w:rPr>
          <w:spacing w:val="-1"/>
          <w:sz w:val="24"/>
        </w:rPr>
        <w:t>нормативнымиактамиилокальнымиактамиобразовательнойорга</w:t>
      </w:r>
      <w:r>
        <w:rPr>
          <w:spacing w:val="-58"/>
          <w:sz w:val="24"/>
        </w:rPr>
        <w:t xml:space="preserve"> </w:t>
      </w:r>
      <w:r>
        <w:rPr>
          <w:sz w:val="24"/>
        </w:rPr>
        <w:t>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z w:val="24"/>
        </w:rPr>
        <w:tab/>
      </w:r>
      <w:r>
        <w:rPr>
          <w:spacing w:val="-1"/>
          <w:sz w:val="24"/>
        </w:rPr>
        <w:t>образовательной</w:t>
      </w:r>
      <w:r>
        <w:rPr>
          <w:spacing w:val="-1"/>
          <w:sz w:val="24"/>
        </w:rPr>
        <w:tab/>
      </w:r>
      <w:r>
        <w:rPr>
          <w:sz w:val="24"/>
        </w:rPr>
        <w:t>программы</w:t>
      </w:r>
      <w:r>
        <w:rPr>
          <w:sz w:val="24"/>
        </w:rPr>
        <w:tab/>
      </w:r>
      <w:r>
        <w:rPr>
          <w:spacing w:val="-6"/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образовательнойорганизации;</w:t>
      </w:r>
    </w:p>
    <w:p w:rsidR="007775CA" w:rsidRDefault="00A82BF5">
      <w:pPr>
        <w:pStyle w:val="a5"/>
        <w:numPr>
          <w:ilvl w:val="0"/>
          <w:numId w:val="18"/>
        </w:numPr>
        <w:tabs>
          <w:tab w:val="left" w:pos="2107"/>
          <w:tab w:val="left" w:pos="2108"/>
          <w:tab w:val="left" w:pos="6905"/>
        </w:tabs>
        <w:ind w:right="109" w:firstLine="566"/>
        <w:jc w:val="both"/>
        <w:rPr>
          <w:sz w:val="24"/>
        </w:rPr>
      </w:pPr>
      <w:r>
        <w:rPr>
          <w:sz w:val="24"/>
        </w:rPr>
        <w:t>Федеральный закон от 29 декабря 2010 г. № 436-</w:t>
      </w:r>
      <w:r>
        <w:rPr>
          <w:spacing w:val="1"/>
          <w:sz w:val="24"/>
        </w:rPr>
        <w:t xml:space="preserve"> </w:t>
      </w:r>
      <w:r>
        <w:rPr>
          <w:sz w:val="24"/>
        </w:rPr>
        <w:t>ФЗ</w:t>
      </w:r>
      <w:r>
        <w:rPr>
          <w:sz w:val="24"/>
        </w:rPr>
        <w:tab/>
      </w:r>
      <w:r>
        <w:rPr>
          <w:sz w:val="24"/>
        </w:rPr>
        <w:tab/>
        <w:t>«О</w:t>
      </w:r>
    </w:p>
    <w:p w:rsidR="007775CA" w:rsidRDefault="00A82BF5">
      <w:pPr>
        <w:spacing w:before="1"/>
        <w:ind w:left="690"/>
        <w:rPr>
          <w:sz w:val="24"/>
        </w:rPr>
      </w:pPr>
      <w:r>
        <w:rPr>
          <w:sz w:val="24"/>
        </w:rPr>
        <w:t>защитедетейотинформации,причиняющейвредихздоровьюи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развитию»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(СобраниезаконодательстваРоссийскойФедерации,2011,№1,ст.</w:t>
      </w:r>
      <w:r>
        <w:rPr>
          <w:spacing w:val="-57"/>
          <w:sz w:val="24"/>
        </w:rPr>
        <w:t xml:space="preserve"> </w:t>
      </w:r>
      <w:r>
        <w:rPr>
          <w:sz w:val="24"/>
        </w:rPr>
        <w:t>48;2021,№15,ст.2432);</w:t>
      </w:r>
    </w:p>
    <w:p w:rsidR="007775CA" w:rsidRDefault="00A82BF5">
      <w:pPr>
        <w:pStyle w:val="a5"/>
        <w:numPr>
          <w:ilvl w:val="0"/>
          <w:numId w:val="18"/>
        </w:numPr>
        <w:tabs>
          <w:tab w:val="left" w:pos="2107"/>
          <w:tab w:val="left" w:pos="2108"/>
        </w:tabs>
        <w:spacing w:before="1" w:line="275" w:lineRule="exact"/>
        <w:ind w:left="2107"/>
        <w:rPr>
          <w:sz w:val="24"/>
        </w:rPr>
      </w:pPr>
      <w:r>
        <w:rPr>
          <w:sz w:val="24"/>
        </w:rPr>
        <w:t>Федеральный</w:t>
      </w:r>
      <w:r>
        <w:rPr>
          <w:spacing w:val="2"/>
          <w:sz w:val="24"/>
        </w:rPr>
        <w:t xml:space="preserve"> </w:t>
      </w:r>
      <w:r>
        <w:rPr>
          <w:sz w:val="24"/>
        </w:rPr>
        <w:t>закон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27</w:t>
      </w:r>
      <w:r>
        <w:rPr>
          <w:spacing w:val="1"/>
          <w:sz w:val="24"/>
        </w:rPr>
        <w:t xml:space="preserve"> </w:t>
      </w:r>
      <w:r>
        <w:rPr>
          <w:sz w:val="24"/>
        </w:rPr>
        <w:t>июля</w:t>
      </w:r>
      <w:r>
        <w:rPr>
          <w:spacing w:val="2"/>
          <w:sz w:val="24"/>
        </w:rPr>
        <w:t xml:space="preserve"> </w:t>
      </w:r>
      <w:r>
        <w:rPr>
          <w:sz w:val="24"/>
        </w:rPr>
        <w:t>2006</w:t>
      </w:r>
      <w:r>
        <w:rPr>
          <w:spacing w:val="2"/>
          <w:sz w:val="24"/>
        </w:rPr>
        <w:t xml:space="preserve"> </w:t>
      </w:r>
      <w:r>
        <w:rPr>
          <w:sz w:val="24"/>
        </w:rPr>
        <w:t>г.</w:t>
      </w:r>
      <w:r>
        <w:rPr>
          <w:spacing w:val="3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152-ФЗ</w:t>
      </w:r>
    </w:p>
    <w:p w:rsidR="007775CA" w:rsidRDefault="00A82BF5">
      <w:pPr>
        <w:tabs>
          <w:tab w:val="left" w:pos="1232"/>
          <w:tab w:val="left" w:pos="2946"/>
          <w:tab w:val="left" w:pos="4078"/>
          <w:tab w:val="left" w:pos="5406"/>
        </w:tabs>
        <w:spacing w:line="242" w:lineRule="auto"/>
        <w:ind w:left="690" w:right="114"/>
        <w:rPr>
          <w:sz w:val="24"/>
        </w:rPr>
      </w:pPr>
      <w:r>
        <w:rPr>
          <w:sz w:val="24"/>
        </w:rPr>
        <w:t>«О</w:t>
      </w:r>
      <w:r>
        <w:rPr>
          <w:sz w:val="24"/>
        </w:rPr>
        <w:tab/>
        <w:t>персональных</w:t>
      </w:r>
      <w:r>
        <w:rPr>
          <w:sz w:val="24"/>
        </w:rPr>
        <w:tab/>
        <w:t>данных»</w:t>
      </w:r>
      <w:r>
        <w:rPr>
          <w:sz w:val="24"/>
        </w:rPr>
        <w:tab/>
        <w:t>(Собрание</w:t>
      </w:r>
      <w:r>
        <w:rPr>
          <w:sz w:val="24"/>
        </w:rPr>
        <w:tab/>
      </w:r>
      <w:r>
        <w:rPr>
          <w:spacing w:val="-1"/>
          <w:sz w:val="24"/>
        </w:rPr>
        <w:t>законодательства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РоссийскойФедерации,2006,№31,ст.3451;2021,№1,ст.58).</w:t>
      </w:r>
    </w:p>
    <w:p w:rsidR="007775CA" w:rsidRDefault="00A82BF5">
      <w:pPr>
        <w:spacing w:line="237" w:lineRule="auto"/>
        <w:ind w:left="690" w:firstLine="566"/>
        <w:rPr>
          <w:sz w:val="24"/>
        </w:rPr>
      </w:pPr>
      <w:r>
        <w:rPr>
          <w:sz w:val="24"/>
        </w:rPr>
        <w:t>Взональнуюструктуруздания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образовательнойорганизациивключены:</w:t>
      </w:r>
    </w:p>
    <w:p w:rsidR="007775CA" w:rsidRDefault="00A82BF5">
      <w:pPr>
        <w:pStyle w:val="a5"/>
        <w:numPr>
          <w:ilvl w:val="0"/>
          <w:numId w:val="17"/>
        </w:numPr>
        <w:tabs>
          <w:tab w:val="left" w:pos="2107"/>
          <w:tab w:val="left" w:pos="2108"/>
        </w:tabs>
        <w:spacing w:before="4" w:line="275" w:lineRule="exact"/>
        <w:rPr>
          <w:sz w:val="24"/>
        </w:rPr>
      </w:pPr>
      <w:r>
        <w:rPr>
          <w:sz w:val="24"/>
        </w:rPr>
        <w:t>входнаязона;</w:t>
      </w:r>
    </w:p>
    <w:p w:rsidR="007775CA" w:rsidRDefault="00A82BF5">
      <w:pPr>
        <w:pStyle w:val="a5"/>
        <w:numPr>
          <w:ilvl w:val="0"/>
          <w:numId w:val="17"/>
        </w:numPr>
        <w:tabs>
          <w:tab w:val="left" w:pos="2107"/>
          <w:tab w:val="left" w:pos="2108"/>
        </w:tabs>
        <w:spacing w:line="242" w:lineRule="auto"/>
        <w:ind w:left="690" w:right="239" w:firstLine="566"/>
        <w:rPr>
          <w:sz w:val="24"/>
        </w:rPr>
      </w:pPr>
      <w:r>
        <w:rPr>
          <w:spacing w:val="-1"/>
          <w:sz w:val="24"/>
        </w:rPr>
        <w:t>учебныеклассысрабочимиместамиобучающихся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ипедагогическихработников;</w:t>
      </w:r>
    </w:p>
    <w:p w:rsidR="007775CA" w:rsidRDefault="00A82BF5">
      <w:pPr>
        <w:pStyle w:val="a5"/>
        <w:numPr>
          <w:ilvl w:val="0"/>
          <w:numId w:val="17"/>
        </w:numPr>
        <w:tabs>
          <w:tab w:val="left" w:pos="2107"/>
          <w:tab w:val="left" w:pos="2108"/>
          <w:tab w:val="left" w:pos="3177"/>
          <w:tab w:val="left" w:pos="4352"/>
          <w:tab w:val="left" w:pos="5852"/>
          <w:tab w:val="left" w:pos="6845"/>
        </w:tabs>
        <w:spacing w:line="242" w:lineRule="auto"/>
        <w:ind w:left="690" w:right="116" w:firstLine="566"/>
        <w:rPr>
          <w:sz w:val="24"/>
        </w:rPr>
      </w:pPr>
      <w:r>
        <w:rPr>
          <w:sz w:val="24"/>
        </w:rPr>
        <w:t>учебные</w:t>
      </w:r>
      <w:r>
        <w:rPr>
          <w:sz w:val="24"/>
        </w:rPr>
        <w:tab/>
        <w:t>кабинеты</w:t>
      </w:r>
      <w:r>
        <w:rPr>
          <w:sz w:val="24"/>
        </w:rPr>
        <w:tab/>
        <w:t>(мастерские,</w:t>
      </w:r>
      <w:r>
        <w:rPr>
          <w:sz w:val="24"/>
        </w:rPr>
        <w:tab/>
        <w:t>студии)</w:t>
      </w:r>
      <w:r>
        <w:rPr>
          <w:sz w:val="24"/>
        </w:rPr>
        <w:tab/>
      </w:r>
      <w:r>
        <w:rPr>
          <w:spacing w:val="-4"/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занятий</w:t>
      </w:r>
      <w:r>
        <w:rPr>
          <w:spacing w:val="41"/>
          <w:sz w:val="24"/>
        </w:rPr>
        <w:t xml:space="preserve"> </w:t>
      </w:r>
      <w:r>
        <w:rPr>
          <w:spacing w:val="-1"/>
          <w:sz w:val="24"/>
        </w:rPr>
        <w:t>технологией,</w:t>
      </w:r>
      <w:r>
        <w:rPr>
          <w:spacing w:val="41"/>
          <w:sz w:val="24"/>
        </w:rPr>
        <w:t xml:space="preserve"> </w:t>
      </w:r>
      <w:r>
        <w:rPr>
          <w:spacing w:val="-1"/>
          <w:sz w:val="24"/>
        </w:rPr>
        <w:t>музыкой,</w:t>
      </w:r>
      <w:r>
        <w:rPr>
          <w:spacing w:val="41"/>
          <w:sz w:val="24"/>
        </w:rPr>
        <w:t xml:space="preserve"> </w:t>
      </w:r>
      <w:r>
        <w:rPr>
          <w:spacing w:val="-1"/>
          <w:sz w:val="24"/>
        </w:rPr>
        <w:t>изобразительным</w:t>
      </w:r>
      <w:r>
        <w:rPr>
          <w:spacing w:val="41"/>
          <w:sz w:val="24"/>
        </w:rPr>
        <w:t xml:space="preserve"> </w:t>
      </w:r>
      <w:r>
        <w:rPr>
          <w:spacing w:val="-1"/>
          <w:sz w:val="24"/>
        </w:rPr>
        <w:t>искусством,</w:t>
      </w:r>
    </w:p>
    <w:p w:rsidR="007775CA" w:rsidRDefault="007775CA">
      <w:pPr>
        <w:spacing w:line="242" w:lineRule="auto"/>
        <w:rPr>
          <w:sz w:val="24"/>
        </w:rPr>
        <w:sectPr w:rsidR="007775CA">
          <w:pgSz w:w="7830" w:h="12020"/>
          <w:pgMar w:top="520" w:right="500" w:bottom="900" w:left="20" w:header="0" w:footer="630" w:gutter="0"/>
          <w:cols w:space="720"/>
        </w:sectPr>
      </w:pPr>
    </w:p>
    <w:p w:rsidR="007775CA" w:rsidRDefault="00A82BF5">
      <w:pPr>
        <w:spacing w:before="72"/>
        <w:ind w:left="690"/>
        <w:rPr>
          <w:sz w:val="24"/>
        </w:rPr>
      </w:pPr>
      <w:r>
        <w:rPr>
          <w:sz w:val="24"/>
        </w:rPr>
        <w:lastRenderedPageBreak/>
        <w:t>хореографией,иностраннымиязыками;</w:t>
      </w:r>
    </w:p>
    <w:p w:rsidR="007775CA" w:rsidRDefault="00A82BF5">
      <w:pPr>
        <w:pStyle w:val="a5"/>
        <w:numPr>
          <w:ilvl w:val="0"/>
          <w:numId w:val="17"/>
        </w:numPr>
        <w:tabs>
          <w:tab w:val="left" w:pos="2107"/>
          <w:tab w:val="left" w:pos="2108"/>
        </w:tabs>
        <w:spacing w:before="5" w:line="237" w:lineRule="auto"/>
        <w:ind w:left="690" w:right="199" w:firstLine="566"/>
        <w:jc w:val="both"/>
        <w:rPr>
          <w:sz w:val="24"/>
        </w:rPr>
      </w:pPr>
      <w:r>
        <w:rPr>
          <w:spacing w:val="-1"/>
          <w:sz w:val="24"/>
        </w:rPr>
        <w:t>библиотекасрабочимизонами:книгохранилищем,</w:t>
      </w:r>
      <w:r>
        <w:rPr>
          <w:spacing w:val="-58"/>
          <w:sz w:val="24"/>
        </w:rPr>
        <w:t xml:space="preserve"> </w:t>
      </w:r>
      <w:r>
        <w:rPr>
          <w:sz w:val="24"/>
        </w:rPr>
        <w:t>медиатекой,читальнымзалом;</w:t>
      </w:r>
    </w:p>
    <w:p w:rsidR="007775CA" w:rsidRDefault="00A82BF5">
      <w:pPr>
        <w:pStyle w:val="a5"/>
        <w:numPr>
          <w:ilvl w:val="0"/>
          <w:numId w:val="17"/>
        </w:numPr>
        <w:tabs>
          <w:tab w:val="left" w:pos="2107"/>
          <w:tab w:val="left" w:pos="2108"/>
        </w:tabs>
        <w:spacing w:before="3" w:line="275" w:lineRule="exact"/>
        <w:jc w:val="both"/>
        <w:rPr>
          <w:sz w:val="24"/>
        </w:rPr>
      </w:pPr>
      <w:r>
        <w:rPr>
          <w:sz w:val="24"/>
        </w:rPr>
        <w:t>актовыйзал;</w:t>
      </w:r>
    </w:p>
    <w:p w:rsidR="007775CA" w:rsidRDefault="00A82BF5">
      <w:pPr>
        <w:pStyle w:val="a5"/>
        <w:numPr>
          <w:ilvl w:val="0"/>
          <w:numId w:val="17"/>
        </w:numPr>
        <w:tabs>
          <w:tab w:val="left" w:pos="2107"/>
          <w:tab w:val="left" w:pos="2108"/>
        </w:tabs>
        <w:spacing w:line="242" w:lineRule="auto"/>
        <w:ind w:left="690" w:right="201" w:firstLine="566"/>
        <w:jc w:val="both"/>
        <w:rPr>
          <w:sz w:val="24"/>
        </w:rPr>
      </w:pPr>
      <w:r>
        <w:rPr>
          <w:spacing w:val="-1"/>
          <w:sz w:val="24"/>
        </w:rPr>
        <w:t>спортивныесооружения(зал,бассейн,стадион,спо</w:t>
      </w:r>
      <w:r>
        <w:rPr>
          <w:spacing w:val="-58"/>
          <w:sz w:val="24"/>
        </w:rPr>
        <w:t xml:space="preserve"> </w:t>
      </w:r>
      <w:r>
        <w:rPr>
          <w:sz w:val="24"/>
        </w:rPr>
        <w:t>ртивнаяплощадка);</w:t>
      </w:r>
    </w:p>
    <w:p w:rsidR="007775CA" w:rsidRDefault="00A82BF5">
      <w:pPr>
        <w:pStyle w:val="a5"/>
        <w:numPr>
          <w:ilvl w:val="0"/>
          <w:numId w:val="17"/>
        </w:numPr>
        <w:tabs>
          <w:tab w:val="left" w:pos="2107"/>
          <w:tab w:val="left" w:pos="2108"/>
        </w:tabs>
        <w:ind w:left="690" w:right="120" w:firstLine="566"/>
        <w:jc w:val="both"/>
        <w:rPr>
          <w:sz w:val="24"/>
        </w:rPr>
      </w:pPr>
      <w:r>
        <w:rPr>
          <w:sz w:val="24"/>
        </w:rPr>
        <w:t>помещения для питания обучающихся,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пищи,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возможностьорганизациикачественногогорячегопитания;</w:t>
      </w:r>
    </w:p>
    <w:p w:rsidR="007775CA" w:rsidRDefault="00A82BF5">
      <w:pPr>
        <w:pStyle w:val="a5"/>
        <w:numPr>
          <w:ilvl w:val="0"/>
          <w:numId w:val="17"/>
        </w:numPr>
        <w:tabs>
          <w:tab w:val="left" w:pos="2107"/>
          <w:tab w:val="left" w:pos="2108"/>
        </w:tabs>
        <w:spacing w:line="275" w:lineRule="exact"/>
        <w:jc w:val="both"/>
        <w:rPr>
          <w:sz w:val="24"/>
        </w:rPr>
      </w:pPr>
      <w:r>
        <w:rPr>
          <w:sz w:val="24"/>
        </w:rPr>
        <w:t>административныепомещения;</w:t>
      </w:r>
    </w:p>
    <w:p w:rsidR="007775CA" w:rsidRDefault="00A82BF5">
      <w:pPr>
        <w:pStyle w:val="a5"/>
        <w:numPr>
          <w:ilvl w:val="0"/>
          <w:numId w:val="17"/>
        </w:numPr>
        <w:tabs>
          <w:tab w:val="left" w:pos="2107"/>
          <w:tab w:val="left" w:pos="2108"/>
        </w:tabs>
        <w:spacing w:line="275" w:lineRule="exact"/>
        <w:jc w:val="both"/>
        <w:rPr>
          <w:sz w:val="24"/>
        </w:rPr>
      </w:pPr>
      <w:r>
        <w:rPr>
          <w:sz w:val="24"/>
        </w:rPr>
        <w:t>гардеробы,санузлы;</w:t>
      </w:r>
    </w:p>
    <w:p w:rsidR="007775CA" w:rsidRDefault="00A82BF5">
      <w:pPr>
        <w:pStyle w:val="a5"/>
        <w:numPr>
          <w:ilvl w:val="0"/>
          <w:numId w:val="17"/>
        </w:numPr>
        <w:tabs>
          <w:tab w:val="left" w:pos="2107"/>
          <w:tab w:val="left" w:pos="2108"/>
        </w:tabs>
        <w:spacing w:before="1" w:line="237" w:lineRule="auto"/>
        <w:ind w:left="690" w:right="112" w:firstLine="566"/>
        <w:jc w:val="both"/>
        <w:rPr>
          <w:sz w:val="24"/>
        </w:rPr>
      </w:pPr>
      <w:r>
        <w:rPr>
          <w:sz w:val="24"/>
        </w:rPr>
        <w:t>участки (территории) с целесообразным набором</w:t>
      </w:r>
      <w:r>
        <w:rPr>
          <w:spacing w:val="-57"/>
          <w:sz w:val="24"/>
        </w:rPr>
        <w:t xml:space="preserve"> </w:t>
      </w:r>
      <w:r>
        <w:rPr>
          <w:sz w:val="24"/>
        </w:rPr>
        <w:t>оснащённыхзон.</w:t>
      </w:r>
    </w:p>
    <w:p w:rsidR="007775CA" w:rsidRDefault="00A82BF5">
      <w:pPr>
        <w:spacing w:before="11" w:line="237" w:lineRule="auto"/>
        <w:ind w:left="690" w:firstLine="566"/>
        <w:rPr>
          <w:sz w:val="24"/>
        </w:rPr>
      </w:pPr>
      <w:r>
        <w:rPr>
          <w:spacing w:val="-1"/>
          <w:sz w:val="24"/>
        </w:rPr>
        <w:t>Составиплощадиучебныхпомещенийпредоставляютусло</w:t>
      </w:r>
      <w:r>
        <w:rPr>
          <w:spacing w:val="-57"/>
          <w:sz w:val="24"/>
        </w:rPr>
        <w:t xml:space="preserve"> </w:t>
      </w:r>
      <w:r>
        <w:rPr>
          <w:sz w:val="24"/>
        </w:rPr>
        <w:t>виядля:</w:t>
      </w:r>
    </w:p>
    <w:p w:rsidR="007775CA" w:rsidRDefault="00A82BF5">
      <w:pPr>
        <w:pStyle w:val="a5"/>
        <w:numPr>
          <w:ilvl w:val="0"/>
          <w:numId w:val="16"/>
        </w:numPr>
        <w:tabs>
          <w:tab w:val="left" w:pos="2107"/>
          <w:tab w:val="left" w:pos="2108"/>
          <w:tab w:val="left" w:pos="3609"/>
          <w:tab w:val="left" w:pos="4727"/>
          <w:tab w:val="left" w:pos="6329"/>
        </w:tabs>
        <w:spacing w:line="242" w:lineRule="auto"/>
        <w:ind w:right="119" w:firstLine="566"/>
        <w:rPr>
          <w:sz w:val="24"/>
        </w:rPr>
      </w:pPr>
      <w:r>
        <w:rPr>
          <w:sz w:val="24"/>
        </w:rPr>
        <w:t>начального</w:t>
      </w:r>
      <w:r>
        <w:rPr>
          <w:sz w:val="24"/>
        </w:rPr>
        <w:tab/>
        <w:t>общего</w:t>
      </w:r>
      <w:r>
        <w:rPr>
          <w:sz w:val="24"/>
        </w:rPr>
        <w:tab/>
        <w:t>образования</w:t>
      </w:r>
      <w:r>
        <w:rPr>
          <w:sz w:val="24"/>
        </w:rPr>
        <w:tab/>
      </w:r>
      <w:r>
        <w:rPr>
          <w:spacing w:val="-1"/>
          <w:w w:val="95"/>
          <w:sz w:val="24"/>
        </w:rPr>
        <w:t>согласно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избранным</w:t>
      </w:r>
    </w:p>
    <w:p w:rsidR="007775CA" w:rsidRDefault="00A82BF5">
      <w:pPr>
        <w:spacing w:line="270" w:lineRule="exact"/>
        <w:ind w:left="690"/>
        <w:rPr>
          <w:sz w:val="24"/>
        </w:rPr>
      </w:pPr>
      <w:r>
        <w:rPr>
          <w:sz w:val="24"/>
        </w:rPr>
        <w:t>направлениямучебногопланавсоответствиисФГОСНОО;</w:t>
      </w:r>
    </w:p>
    <w:p w:rsidR="007775CA" w:rsidRDefault="00A82BF5">
      <w:pPr>
        <w:pStyle w:val="a5"/>
        <w:numPr>
          <w:ilvl w:val="0"/>
          <w:numId w:val="16"/>
        </w:numPr>
        <w:tabs>
          <w:tab w:val="left" w:pos="2107"/>
          <w:tab w:val="left" w:pos="2108"/>
        </w:tabs>
        <w:spacing w:line="242" w:lineRule="auto"/>
        <w:ind w:right="113" w:firstLine="566"/>
        <w:rPr>
          <w:sz w:val="24"/>
        </w:rPr>
      </w:pPr>
      <w:r>
        <w:rPr>
          <w:sz w:val="24"/>
        </w:rPr>
        <w:t>организации</w:t>
      </w:r>
      <w:r>
        <w:rPr>
          <w:spacing w:val="23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6"/>
          <w:sz w:val="24"/>
        </w:rPr>
        <w:t xml:space="preserve"> </w:t>
      </w:r>
      <w:r>
        <w:rPr>
          <w:sz w:val="24"/>
        </w:rPr>
        <w:t>труда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2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образовательногопроцесса;</w:t>
      </w:r>
    </w:p>
    <w:p w:rsidR="007775CA" w:rsidRDefault="00A82BF5">
      <w:pPr>
        <w:pStyle w:val="a5"/>
        <w:numPr>
          <w:ilvl w:val="0"/>
          <w:numId w:val="16"/>
        </w:numPr>
        <w:tabs>
          <w:tab w:val="left" w:pos="2107"/>
          <w:tab w:val="left" w:pos="2108"/>
        </w:tabs>
        <w:ind w:right="111" w:firstLine="566"/>
        <w:rPr>
          <w:sz w:val="24"/>
        </w:rPr>
      </w:pPr>
      <w:r>
        <w:rPr>
          <w:spacing w:val="-1"/>
          <w:sz w:val="24"/>
        </w:rPr>
        <w:t>размещения</w:t>
      </w:r>
      <w:r>
        <w:rPr>
          <w:spacing w:val="2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pacing w:val="-1"/>
          <w:sz w:val="24"/>
        </w:rPr>
        <w:t>классах</w:t>
      </w:r>
      <w:r>
        <w:rPr>
          <w:spacing w:val="2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pacing w:val="-1"/>
          <w:sz w:val="24"/>
        </w:rPr>
        <w:t>кабинетах</w:t>
      </w:r>
      <w:r>
        <w:rPr>
          <w:spacing w:val="2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комплектовспециализированноймебелииучебногооборудовани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я,отвечающих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специфике</w:t>
      </w:r>
      <w:r>
        <w:rPr>
          <w:spacing w:val="19"/>
          <w:w w:val="95"/>
          <w:sz w:val="24"/>
        </w:rPr>
        <w:t xml:space="preserve"> </w:t>
      </w:r>
      <w:r>
        <w:rPr>
          <w:w w:val="95"/>
          <w:sz w:val="24"/>
        </w:rPr>
        <w:t>учебно-воспитательного</w:t>
      </w:r>
      <w:r>
        <w:rPr>
          <w:spacing w:val="20"/>
          <w:w w:val="95"/>
          <w:sz w:val="24"/>
        </w:rPr>
        <w:t xml:space="preserve"> </w:t>
      </w:r>
      <w:r>
        <w:rPr>
          <w:w w:val="95"/>
          <w:sz w:val="24"/>
        </w:rPr>
        <w:t>процесса</w:t>
      </w:r>
      <w:r>
        <w:rPr>
          <w:spacing w:val="24"/>
          <w:w w:val="95"/>
          <w:sz w:val="24"/>
        </w:rPr>
        <w:t xml:space="preserve"> </w:t>
      </w:r>
      <w:r>
        <w:rPr>
          <w:w w:val="95"/>
          <w:sz w:val="24"/>
        </w:rPr>
        <w:t>по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данномупредметуилициклуучебныхдисциплин.</w:t>
      </w:r>
    </w:p>
    <w:p w:rsidR="007775CA" w:rsidRDefault="00A82BF5">
      <w:pPr>
        <w:spacing w:before="67" w:line="237" w:lineRule="auto"/>
        <w:ind w:left="690" w:firstLine="566"/>
        <w:rPr>
          <w:sz w:val="24"/>
        </w:rPr>
      </w:pPr>
      <w:r>
        <w:rPr>
          <w:spacing w:val="-1"/>
          <w:sz w:val="24"/>
        </w:rPr>
        <w:t>Восновнойкомплектшкольноймебелииоборудования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входят:</w:t>
      </w:r>
    </w:p>
    <w:p w:rsidR="007775CA" w:rsidRDefault="00A82BF5">
      <w:pPr>
        <w:pStyle w:val="a5"/>
        <w:numPr>
          <w:ilvl w:val="0"/>
          <w:numId w:val="15"/>
        </w:numPr>
        <w:tabs>
          <w:tab w:val="left" w:pos="2107"/>
          <w:tab w:val="left" w:pos="2108"/>
        </w:tabs>
        <w:spacing w:before="4" w:line="275" w:lineRule="exact"/>
        <w:rPr>
          <w:sz w:val="24"/>
        </w:rPr>
      </w:pPr>
      <w:r>
        <w:rPr>
          <w:sz w:val="24"/>
        </w:rPr>
        <w:t>доскаклассная;</w:t>
      </w:r>
    </w:p>
    <w:p w:rsidR="007775CA" w:rsidRDefault="00A82BF5">
      <w:pPr>
        <w:pStyle w:val="a5"/>
        <w:numPr>
          <w:ilvl w:val="0"/>
          <w:numId w:val="15"/>
        </w:numPr>
        <w:tabs>
          <w:tab w:val="left" w:pos="2107"/>
          <w:tab w:val="left" w:pos="2108"/>
        </w:tabs>
        <w:spacing w:line="275" w:lineRule="exact"/>
        <w:rPr>
          <w:sz w:val="24"/>
        </w:rPr>
      </w:pPr>
      <w:r>
        <w:rPr>
          <w:w w:val="105"/>
          <w:sz w:val="24"/>
        </w:rPr>
        <w:t>столучителя;</w:t>
      </w:r>
    </w:p>
    <w:p w:rsidR="007775CA" w:rsidRDefault="00A82BF5">
      <w:pPr>
        <w:pStyle w:val="a5"/>
        <w:numPr>
          <w:ilvl w:val="0"/>
          <w:numId w:val="15"/>
        </w:numPr>
        <w:tabs>
          <w:tab w:val="left" w:pos="2107"/>
          <w:tab w:val="left" w:pos="2108"/>
        </w:tabs>
        <w:spacing w:before="2" w:line="275" w:lineRule="exact"/>
        <w:rPr>
          <w:sz w:val="24"/>
        </w:rPr>
      </w:pPr>
      <w:r>
        <w:rPr>
          <w:sz w:val="24"/>
        </w:rPr>
        <w:t>стулучителя(приставной);</w:t>
      </w:r>
    </w:p>
    <w:p w:rsidR="007775CA" w:rsidRDefault="00A82BF5">
      <w:pPr>
        <w:pStyle w:val="a5"/>
        <w:numPr>
          <w:ilvl w:val="0"/>
          <w:numId w:val="15"/>
        </w:numPr>
        <w:tabs>
          <w:tab w:val="left" w:pos="2107"/>
          <w:tab w:val="left" w:pos="2108"/>
        </w:tabs>
        <w:spacing w:line="275" w:lineRule="exact"/>
        <w:rPr>
          <w:sz w:val="24"/>
        </w:rPr>
      </w:pPr>
      <w:r>
        <w:rPr>
          <w:w w:val="105"/>
          <w:sz w:val="24"/>
        </w:rPr>
        <w:t>креслодляучителя;</w:t>
      </w:r>
    </w:p>
    <w:p w:rsidR="007775CA" w:rsidRDefault="00A82BF5">
      <w:pPr>
        <w:pStyle w:val="a5"/>
        <w:numPr>
          <w:ilvl w:val="0"/>
          <w:numId w:val="15"/>
        </w:numPr>
        <w:tabs>
          <w:tab w:val="left" w:pos="2107"/>
          <w:tab w:val="left" w:pos="2108"/>
        </w:tabs>
        <w:spacing w:before="3" w:line="275" w:lineRule="exact"/>
        <w:rPr>
          <w:sz w:val="24"/>
        </w:rPr>
      </w:pPr>
      <w:r>
        <w:rPr>
          <w:sz w:val="24"/>
        </w:rPr>
        <w:t>столыученические(регулируемыеповысоте);</w:t>
      </w:r>
    </w:p>
    <w:p w:rsidR="007775CA" w:rsidRDefault="00A82BF5">
      <w:pPr>
        <w:pStyle w:val="a5"/>
        <w:numPr>
          <w:ilvl w:val="0"/>
          <w:numId w:val="15"/>
        </w:numPr>
        <w:tabs>
          <w:tab w:val="left" w:pos="2107"/>
          <w:tab w:val="left" w:pos="2108"/>
        </w:tabs>
        <w:spacing w:line="275" w:lineRule="exact"/>
        <w:rPr>
          <w:sz w:val="24"/>
        </w:rPr>
      </w:pPr>
      <w:r>
        <w:rPr>
          <w:sz w:val="24"/>
        </w:rPr>
        <w:t>стульяученические(регулируемыеповысоте);</w:t>
      </w:r>
    </w:p>
    <w:p w:rsidR="007775CA" w:rsidRDefault="00A82BF5">
      <w:pPr>
        <w:pStyle w:val="a5"/>
        <w:numPr>
          <w:ilvl w:val="0"/>
          <w:numId w:val="15"/>
        </w:numPr>
        <w:tabs>
          <w:tab w:val="left" w:pos="2107"/>
          <w:tab w:val="left" w:pos="2108"/>
        </w:tabs>
        <w:spacing w:before="2" w:line="275" w:lineRule="exact"/>
        <w:rPr>
          <w:sz w:val="24"/>
        </w:rPr>
      </w:pPr>
      <w:r>
        <w:rPr>
          <w:sz w:val="24"/>
        </w:rPr>
        <w:t>шкафдляхраненияучебныхпособий;</w:t>
      </w:r>
    </w:p>
    <w:p w:rsidR="007775CA" w:rsidRDefault="00A82BF5">
      <w:pPr>
        <w:pStyle w:val="a5"/>
        <w:numPr>
          <w:ilvl w:val="0"/>
          <w:numId w:val="15"/>
        </w:numPr>
        <w:tabs>
          <w:tab w:val="left" w:pos="2107"/>
          <w:tab w:val="left" w:pos="2108"/>
        </w:tabs>
        <w:spacing w:line="275" w:lineRule="exact"/>
        <w:rPr>
          <w:sz w:val="24"/>
        </w:rPr>
      </w:pPr>
      <w:r>
        <w:rPr>
          <w:sz w:val="24"/>
        </w:rPr>
        <w:t>стеллаждемонстрационный;</w:t>
      </w:r>
    </w:p>
    <w:p w:rsidR="007775CA" w:rsidRDefault="00A82BF5">
      <w:pPr>
        <w:pStyle w:val="a5"/>
        <w:numPr>
          <w:ilvl w:val="0"/>
          <w:numId w:val="15"/>
        </w:numPr>
        <w:tabs>
          <w:tab w:val="left" w:pos="2107"/>
          <w:tab w:val="left" w:pos="2108"/>
        </w:tabs>
        <w:spacing w:before="3"/>
        <w:ind w:left="690" w:right="113" w:firstLine="566"/>
        <w:rPr>
          <w:sz w:val="24"/>
        </w:rPr>
      </w:pPr>
      <w:r>
        <w:rPr>
          <w:sz w:val="24"/>
        </w:rPr>
        <w:t>стеллаж/шкаф</w:t>
      </w:r>
      <w:r>
        <w:rPr>
          <w:spacing w:val="39"/>
          <w:sz w:val="24"/>
        </w:rPr>
        <w:t xml:space="preserve"> </w:t>
      </w:r>
      <w:r>
        <w:rPr>
          <w:sz w:val="24"/>
        </w:rPr>
        <w:t>для</w:t>
      </w:r>
      <w:r>
        <w:rPr>
          <w:spacing w:val="4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40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36"/>
          <w:sz w:val="24"/>
        </w:rPr>
        <w:t xml:space="preserve"> </w:t>
      </w:r>
      <w:r>
        <w:rPr>
          <w:sz w:val="24"/>
        </w:rPr>
        <w:t>вещей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индивидуальнымиячейками.</w:t>
      </w:r>
    </w:p>
    <w:p w:rsidR="007775CA" w:rsidRDefault="00A82BF5">
      <w:pPr>
        <w:tabs>
          <w:tab w:val="left" w:pos="2495"/>
          <w:tab w:val="left" w:pos="4629"/>
          <w:tab w:val="left" w:pos="6183"/>
          <w:tab w:val="left" w:pos="6711"/>
        </w:tabs>
        <w:ind w:left="1257"/>
        <w:rPr>
          <w:sz w:val="24"/>
        </w:rPr>
      </w:pPr>
      <w:r>
        <w:rPr>
          <w:sz w:val="24"/>
        </w:rPr>
        <w:t>Мебель,</w:t>
      </w:r>
      <w:r>
        <w:rPr>
          <w:sz w:val="24"/>
        </w:rPr>
        <w:tab/>
        <w:t>приспособления,</w:t>
      </w:r>
      <w:r>
        <w:rPr>
          <w:sz w:val="24"/>
        </w:rPr>
        <w:tab/>
        <w:t>оргтехника</w:t>
      </w:r>
      <w:r>
        <w:rPr>
          <w:sz w:val="24"/>
        </w:rPr>
        <w:tab/>
        <w:t>и</w:t>
      </w:r>
      <w:r>
        <w:rPr>
          <w:sz w:val="24"/>
        </w:rPr>
        <w:tab/>
        <w:t>иное</w:t>
      </w:r>
    </w:p>
    <w:p w:rsidR="007775CA" w:rsidRDefault="007775CA">
      <w:pPr>
        <w:rPr>
          <w:sz w:val="24"/>
        </w:rPr>
        <w:sectPr w:rsidR="007775CA">
          <w:pgSz w:w="7830" w:h="12020"/>
          <w:pgMar w:top="520" w:right="500" w:bottom="900" w:left="20" w:header="0" w:footer="630" w:gutter="0"/>
          <w:cols w:space="720"/>
        </w:sectPr>
      </w:pPr>
    </w:p>
    <w:p w:rsidR="007775CA" w:rsidRDefault="00A82BF5">
      <w:pPr>
        <w:spacing w:before="72" w:line="242" w:lineRule="auto"/>
        <w:ind w:left="690" w:right="125"/>
        <w:jc w:val="both"/>
        <w:rPr>
          <w:sz w:val="24"/>
        </w:rPr>
      </w:pPr>
      <w:r>
        <w:rPr>
          <w:sz w:val="24"/>
        </w:rPr>
        <w:lastRenderedPageBreak/>
        <w:t>оборудованиеотвечают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</w:p>
    <w:p w:rsidR="007775CA" w:rsidRDefault="00A82BF5">
      <w:pPr>
        <w:ind w:left="690" w:right="123"/>
        <w:jc w:val="both"/>
        <w:rPr>
          <w:sz w:val="24"/>
        </w:rPr>
      </w:pPr>
      <w:r>
        <w:rPr>
          <w:spacing w:val="-1"/>
          <w:sz w:val="24"/>
        </w:rPr>
        <w:t>приспособленыкособенностямобучения,имеютсертификатысоо</w:t>
      </w:r>
      <w:r>
        <w:rPr>
          <w:spacing w:val="-58"/>
          <w:sz w:val="24"/>
        </w:rPr>
        <w:t xml:space="preserve"> </w:t>
      </w:r>
      <w:r>
        <w:rPr>
          <w:sz w:val="24"/>
        </w:rPr>
        <w:t>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(регламента).</w:t>
      </w:r>
    </w:p>
    <w:p w:rsidR="007775CA" w:rsidRDefault="00A82BF5">
      <w:pPr>
        <w:spacing w:before="2" w:line="275" w:lineRule="exact"/>
        <w:ind w:left="1257"/>
        <w:rPr>
          <w:sz w:val="24"/>
        </w:rPr>
      </w:pPr>
      <w:r>
        <w:rPr>
          <w:sz w:val="24"/>
        </w:rPr>
        <w:t>Восновнойкомплекттехническихсредстввходят:</w:t>
      </w:r>
    </w:p>
    <w:p w:rsidR="007775CA" w:rsidRDefault="00A82BF5">
      <w:pPr>
        <w:pStyle w:val="a5"/>
        <w:numPr>
          <w:ilvl w:val="0"/>
          <w:numId w:val="14"/>
        </w:numPr>
        <w:tabs>
          <w:tab w:val="left" w:pos="2107"/>
          <w:tab w:val="left" w:pos="2108"/>
        </w:tabs>
        <w:spacing w:line="274" w:lineRule="exact"/>
        <w:rPr>
          <w:sz w:val="24"/>
        </w:rPr>
      </w:pPr>
      <w:r>
        <w:rPr>
          <w:sz w:val="24"/>
        </w:rPr>
        <w:t>компьютер/ноутбукучителяспериферией;</w:t>
      </w:r>
    </w:p>
    <w:p w:rsidR="007775CA" w:rsidRDefault="00A82BF5">
      <w:pPr>
        <w:pStyle w:val="a5"/>
        <w:numPr>
          <w:ilvl w:val="0"/>
          <w:numId w:val="14"/>
        </w:numPr>
        <w:tabs>
          <w:tab w:val="left" w:pos="2107"/>
          <w:tab w:val="left" w:pos="2108"/>
        </w:tabs>
        <w:spacing w:line="242" w:lineRule="auto"/>
        <w:ind w:left="690" w:right="169" w:firstLine="566"/>
        <w:rPr>
          <w:sz w:val="24"/>
        </w:rPr>
      </w:pPr>
      <w:r>
        <w:rPr>
          <w:spacing w:val="-1"/>
          <w:w w:val="95"/>
          <w:sz w:val="24"/>
        </w:rPr>
        <w:t>многофункциональноеустройство/принтер,сканер,к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серокс;</w:t>
      </w:r>
    </w:p>
    <w:p w:rsidR="007775CA" w:rsidRDefault="00A82BF5">
      <w:pPr>
        <w:pStyle w:val="a5"/>
        <w:numPr>
          <w:ilvl w:val="0"/>
          <w:numId w:val="14"/>
        </w:numPr>
        <w:tabs>
          <w:tab w:val="left" w:pos="2107"/>
          <w:tab w:val="left" w:pos="2108"/>
        </w:tabs>
        <w:spacing w:line="271" w:lineRule="exact"/>
        <w:rPr>
          <w:sz w:val="24"/>
        </w:rPr>
      </w:pPr>
      <w:r>
        <w:rPr>
          <w:sz w:val="24"/>
        </w:rPr>
        <w:t>сетевойфильтр;</w:t>
      </w:r>
    </w:p>
    <w:p w:rsidR="007775CA" w:rsidRDefault="00A82BF5">
      <w:pPr>
        <w:pStyle w:val="a5"/>
        <w:numPr>
          <w:ilvl w:val="0"/>
          <w:numId w:val="14"/>
        </w:numPr>
        <w:tabs>
          <w:tab w:val="left" w:pos="2107"/>
          <w:tab w:val="left" w:pos="2108"/>
        </w:tabs>
        <w:spacing w:before="2" w:line="247" w:lineRule="auto"/>
        <w:ind w:left="1257" w:right="528" w:firstLine="0"/>
        <w:rPr>
          <w:sz w:val="24"/>
        </w:rPr>
      </w:pPr>
      <w:r>
        <w:rPr>
          <w:sz w:val="24"/>
        </w:rPr>
        <w:t>документ-камера.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Учебныеклассыикабинетывключаютследующиезоны:</w:t>
      </w:r>
    </w:p>
    <w:p w:rsidR="007775CA" w:rsidRDefault="00A82BF5">
      <w:pPr>
        <w:pStyle w:val="a5"/>
        <w:numPr>
          <w:ilvl w:val="0"/>
          <w:numId w:val="13"/>
        </w:numPr>
        <w:tabs>
          <w:tab w:val="left" w:pos="2107"/>
          <w:tab w:val="left" w:pos="2108"/>
        </w:tabs>
        <w:spacing w:line="237" w:lineRule="auto"/>
        <w:ind w:right="137" w:firstLine="566"/>
        <w:rPr>
          <w:sz w:val="24"/>
        </w:rPr>
      </w:pPr>
      <w:r>
        <w:rPr>
          <w:spacing w:val="-1"/>
          <w:sz w:val="24"/>
        </w:rPr>
        <w:t>рабочееместоучителяспространствомдляразмеще</w:t>
      </w:r>
      <w:r>
        <w:rPr>
          <w:spacing w:val="-57"/>
          <w:sz w:val="24"/>
        </w:rPr>
        <w:t xml:space="preserve"> </w:t>
      </w:r>
      <w:r>
        <w:rPr>
          <w:sz w:val="24"/>
        </w:rPr>
        <w:t>ниячастоиспользуемогооснащения;</w:t>
      </w:r>
    </w:p>
    <w:p w:rsidR="007775CA" w:rsidRDefault="00A82BF5">
      <w:pPr>
        <w:pStyle w:val="a5"/>
        <w:numPr>
          <w:ilvl w:val="0"/>
          <w:numId w:val="13"/>
        </w:numPr>
        <w:tabs>
          <w:tab w:val="left" w:pos="2107"/>
          <w:tab w:val="left" w:pos="2108"/>
        </w:tabs>
        <w:spacing w:line="237" w:lineRule="auto"/>
        <w:ind w:right="227" w:firstLine="566"/>
        <w:rPr>
          <w:sz w:val="24"/>
        </w:rPr>
      </w:pPr>
      <w:r>
        <w:rPr>
          <w:spacing w:val="-1"/>
          <w:sz w:val="24"/>
        </w:rPr>
        <w:t>рабочуюзонуобучающихсясместомдляразмещен</w:t>
      </w:r>
      <w:r>
        <w:rPr>
          <w:spacing w:val="-57"/>
          <w:sz w:val="24"/>
        </w:rPr>
        <w:t xml:space="preserve"> </w:t>
      </w:r>
      <w:r>
        <w:rPr>
          <w:sz w:val="24"/>
        </w:rPr>
        <w:t>ияличныхвещей;</w:t>
      </w:r>
    </w:p>
    <w:p w:rsidR="007775CA" w:rsidRDefault="00A82BF5">
      <w:pPr>
        <w:pStyle w:val="a5"/>
        <w:numPr>
          <w:ilvl w:val="0"/>
          <w:numId w:val="13"/>
        </w:numPr>
        <w:tabs>
          <w:tab w:val="left" w:pos="2107"/>
          <w:tab w:val="left" w:pos="2108"/>
        </w:tabs>
        <w:ind w:right="132" w:firstLine="566"/>
        <w:rPr>
          <w:sz w:val="24"/>
        </w:rPr>
      </w:pPr>
      <w:r>
        <w:rPr>
          <w:spacing w:val="-1"/>
          <w:w w:val="95"/>
          <w:sz w:val="24"/>
        </w:rPr>
        <w:t>пространстводляразмещенияихраненияучебногообо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рудования.</w:t>
      </w:r>
    </w:p>
    <w:p w:rsidR="007775CA" w:rsidRDefault="00A82BF5">
      <w:pPr>
        <w:tabs>
          <w:tab w:val="left" w:pos="2984"/>
          <w:tab w:val="left" w:pos="4975"/>
          <w:tab w:val="left" w:pos="7066"/>
        </w:tabs>
        <w:ind w:left="690" w:right="118" w:firstLine="566"/>
        <w:rPr>
          <w:sz w:val="24"/>
        </w:rPr>
      </w:pPr>
      <w:r>
        <w:rPr>
          <w:w w:val="95"/>
          <w:sz w:val="24"/>
        </w:rPr>
        <w:t>Организациязональнойструктурыотвечаетпедагогическими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sz w:val="24"/>
        </w:rPr>
        <w:t>эргономическим</w:t>
      </w:r>
      <w:r>
        <w:rPr>
          <w:spacing w:val="-1"/>
          <w:sz w:val="24"/>
        </w:rPr>
        <w:tab/>
      </w:r>
      <w:r>
        <w:rPr>
          <w:sz w:val="24"/>
        </w:rPr>
        <w:t>требованиям,</w:t>
      </w:r>
      <w:r>
        <w:rPr>
          <w:sz w:val="24"/>
        </w:rPr>
        <w:tab/>
        <w:t>комфортности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безопасностиобразовательногопроцесса.</w:t>
      </w:r>
    </w:p>
    <w:p w:rsidR="007775CA" w:rsidRDefault="00A82BF5">
      <w:pPr>
        <w:tabs>
          <w:tab w:val="left" w:pos="3952"/>
          <w:tab w:val="left" w:pos="5003"/>
          <w:tab w:val="left" w:pos="6088"/>
        </w:tabs>
        <w:spacing w:before="3"/>
        <w:ind w:left="690" w:right="108" w:firstLine="566"/>
        <w:rPr>
          <w:sz w:val="24"/>
        </w:rPr>
      </w:pPr>
      <w:r>
        <w:rPr>
          <w:sz w:val="24"/>
        </w:rPr>
        <w:t xml:space="preserve">Комплекты  </w:t>
      </w:r>
      <w:r>
        <w:rPr>
          <w:spacing w:val="17"/>
          <w:sz w:val="24"/>
        </w:rPr>
        <w:t xml:space="preserve"> </w:t>
      </w:r>
      <w:r>
        <w:rPr>
          <w:sz w:val="24"/>
        </w:rPr>
        <w:t>оснащения</w:t>
      </w:r>
      <w:r>
        <w:rPr>
          <w:sz w:val="24"/>
        </w:rPr>
        <w:tab/>
        <w:t>классов,</w:t>
      </w:r>
      <w:r>
        <w:rPr>
          <w:sz w:val="24"/>
        </w:rPr>
        <w:tab/>
        <w:t>учебных</w:t>
      </w:r>
      <w:r>
        <w:rPr>
          <w:sz w:val="24"/>
        </w:rPr>
        <w:tab/>
        <w:t>кабинетов,</w:t>
      </w:r>
      <w:r>
        <w:rPr>
          <w:spacing w:val="-57"/>
          <w:sz w:val="24"/>
        </w:rPr>
        <w:t xml:space="preserve"> </w:t>
      </w:r>
      <w:r>
        <w:rPr>
          <w:sz w:val="24"/>
        </w:rPr>
        <w:t>иныхпомещенийизонвнеурочнойдеятельностиформируютсявс</w:t>
      </w:r>
      <w:r>
        <w:rPr>
          <w:spacing w:val="1"/>
          <w:sz w:val="24"/>
        </w:rPr>
        <w:t xml:space="preserve"> </w:t>
      </w:r>
      <w:r>
        <w:rPr>
          <w:sz w:val="24"/>
        </w:rPr>
        <w:t>оответствии</w:t>
      </w:r>
      <w:r>
        <w:rPr>
          <w:spacing w:val="7"/>
          <w:sz w:val="24"/>
        </w:rPr>
        <w:t xml:space="preserve"> </w:t>
      </w:r>
      <w:r>
        <w:rPr>
          <w:sz w:val="24"/>
        </w:rPr>
        <w:t>со</w:t>
      </w:r>
      <w:r>
        <w:rPr>
          <w:spacing w:val="11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ивключаютучебно-</w:t>
      </w:r>
    </w:p>
    <w:p w:rsidR="007775CA" w:rsidRDefault="00A82BF5">
      <w:pPr>
        <w:spacing w:line="275" w:lineRule="exact"/>
        <w:ind w:left="690"/>
        <w:rPr>
          <w:sz w:val="24"/>
        </w:rPr>
      </w:pPr>
      <w:r>
        <w:rPr>
          <w:sz w:val="24"/>
        </w:rPr>
        <w:t>наглядныепособия,сопровождающиесяинструктивно-</w:t>
      </w:r>
    </w:p>
    <w:p w:rsidR="007775CA" w:rsidRDefault="00A82BF5">
      <w:pPr>
        <w:spacing w:line="242" w:lineRule="auto"/>
        <w:ind w:left="690"/>
        <w:rPr>
          <w:sz w:val="24"/>
        </w:rPr>
      </w:pPr>
      <w:r>
        <w:rPr>
          <w:w w:val="95"/>
          <w:sz w:val="24"/>
        </w:rPr>
        <w:t>методическимиматериаламипоиспользованиюихвобразовательно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йдеятельностивсоответствиисреализуемойрабочейпрограммой</w:t>
      </w:r>
    </w:p>
    <w:p w:rsidR="007775CA" w:rsidRDefault="00A82BF5">
      <w:pPr>
        <w:spacing w:line="271" w:lineRule="exact"/>
        <w:ind w:left="690"/>
        <w:rPr>
          <w:sz w:val="24"/>
        </w:rPr>
      </w:pPr>
      <w:r>
        <w:rPr>
          <w:sz w:val="24"/>
        </w:rPr>
        <w:t>.</w:t>
      </w:r>
    </w:p>
    <w:p w:rsidR="007775CA" w:rsidRDefault="00A82BF5">
      <w:pPr>
        <w:spacing w:before="2"/>
        <w:ind w:left="690" w:firstLine="566"/>
        <w:rPr>
          <w:sz w:val="24"/>
        </w:rPr>
      </w:pPr>
      <w:r>
        <w:rPr>
          <w:sz w:val="24"/>
        </w:rPr>
        <w:t>Оценка</w:t>
      </w:r>
      <w:r>
        <w:rPr>
          <w:spacing w:val="8"/>
          <w:sz w:val="24"/>
        </w:rPr>
        <w:t xml:space="preserve"> </w:t>
      </w:r>
      <w:r>
        <w:rPr>
          <w:sz w:val="24"/>
        </w:rPr>
        <w:t>материально-технических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5"/>
          <w:sz w:val="24"/>
        </w:rPr>
        <w:t xml:space="preserve"> </w:t>
      </w:r>
      <w:r>
        <w:rPr>
          <w:sz w:val="24"/>
        </w:rPr>
        <w:t>может</w:t>
      </w:r>
      <w:r>
        <w:rPr>
          <w:spacing w:val="5"/>
          <w:sz w:val="24"/>
        </w:rPr>
        <w:t xml:space="preserve"> </w:t>
      </w:r>
      <w:r>
        <w:rPr>
          <w:sz w:val="24"/>
        </w:rPr>
        <w:t>быть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осуществлена,например,последующейформе:</w:t>
      </w:r>
    </w:p>
    <w:p w:rsidR="007775CA" w:rsidRDefault="007775CA">
      <w:pPr>
        <w:rPr>
          <w:sz w:val="24"/>
        </w:rPr>
        <w:sectPr w:rsidR="007775CA">
          <w:pgSz w:w="7830" w:h="12020"/>
          <w:pgMar w:top="520" w:right="500" w:bottom="900" w:left="20" w:header="0" w:footer="630" w:gutter="0"/>
          <w:cols w:space="720"/>
        </w:sectPr>
      </w:pPr>
    </w:p>
    <w:tbl>
      <w:tblPr>
        <w:tblW w:w="0" w:type="auto"/>
        <w:tblInd w:w="7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7"/>
        <w:gridCol w:w="3222"/>
        <w:gridCol w:w="1474"/>
      </w:tblGrid>
      <w:tr w:rsidR="007775CA">
        <w:trPr>
          <w:trHeight w:val="830"/>
        </w:trPr>
        <w:tc>
          <w:tcPr>
            <w:tcW w:w="1647" w:type="dxa"/>
          </w:tcPr>
          <w:p w:rsidR="007775CA" w:rsidRDefault="00A82BF5">
            <w:pPr>
              <w:pStyle w:val="TableParagraph"/>
              <w:spacing w:line="242" w:lineRule="auto"/>
              <w:ind w:left="335" w:hanging="293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lastRenderedPageBreak/>
              <w:t>Компонентыос</w:t>
            </w:r>
            <w:r>
              <w:rPr>
                <w:b/>
                <w:spacing w:val="1"/>
                <w:w w:val="90"/>
                <w:sz w:val="24"/>
              </w:rPr>
              <w:t xml:space="preserve"> </w:t>
            </w:r>
            <w:r>
              <w:rPr>
                <w:b/>
                <w:sz w:val="24"/>
              </w:rPr>
              <w:t>нащения</w:t>
            </w:r>
          </w:p>
        </w:tc>
        <w:tc>
          <w:tcPr>
            <w:tcW w:w="3222" w:type="dxa"/>
          </w:tcPr>
          <w:p w:rsidR="007775CA" w:rsidRDefault="00A82BF5">
            <w:pPr>
              <w:pStyle w:val="TableParagraph"/>
              <w:spacing w:line="242" w:lineRule="auto"/>
              <w:ind w:left="1081" w:hanging="105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Необходимоеоборудованиеио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снащение</w:t>
            </w:r>
          </w:p>
        </w:tc>
        <w:tc>
          <w:tcPr>
            <w:tcW w:w="1474" w:type="dxa"/>
          </w:tcPr>
          <w:p w:rsidR="007775CA" w:rsidRDefault="00A82BF5">
            <w:pPr>
              <w:pStyle w:val="TableParagraph"/>
              <w:spacing w:line="273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w w:val="105"/>
                <w:sz w:val="24"/>
              </w:rPr>
              <w:t>Необходимо/</w:t>
            </w:r>
          </w:p>
          <w:p w:rsidR="007775CA" w:rsidRDefault="00A82BF5">
            <w:pPr>
              <w:pStyle w:val="TableParagraph"/>
              <w:spacing w:line="274" w:lineRule="exact"/>
              <w:ind w:left="202" w:right="185" w:hanging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имеется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вналичии</w:t>
            </w:r>
          </w:p>
        </w:tc>
      </w:tr>
      <w:tr w:rsidR="007775CA">
        <w:trPr>
          <w:trHeight w:val="9387"/>
        </w:trPr>
        <w:tc>
          <w:tcPr>
            <w:tcW w:w="1647" w:type="dxa"/>
          </w:tcPr>
          <w:p w:rsidR="007775CA" w:rsidRDefault="00A82BF5">
            <w:pPr>
              <w:pStyle w:val="TableParagraph"/>
              <w:ind w:left="1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1.Компонентыо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снащенияучебн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огокабинетанач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альнойшколы</w:t>
            </w:r>
          </w:p>
        </w:tc>
        <w:tc>
          <w:tcPr>
            <w:tcW w:w="3222" w:type="dxa"/>
          </w:tcPr>
          <w:p w:rsidR="007775CA" w:rsidRDefault="00A82BF5">
            <w:pPr>
              <w:pStyle w:val="TableParagraph"/>
              <w:numPr>
                <w:ilvl w:val="0"/>
                <w:numId w:val="12"/>
              </w:numPr>
              <w:tabs>
                <w:tab w:val="left" w:pos="356"/>
              </w:tabs>
              <w:spacing w:line="237" w:lineRule="auto"/>
              <w:ind w:hanging="1067"/>
              <w:rPr>
                <w:sz w:val="24"/>
              </w:rPr>
            </w:pPr>
            <w:r>
              <w:rPr>
                <w:spacing w:val="-1"/>
                <w:sz w:val="24"/>
              </w:rPr>
              <w:t>Нормативныедокументы,пр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ограммно-</w:t>
            </w:r>
          </w:p>
          <w:p w:rsidR="007775CA" w:rsidRDefault="00A82BF5">
            <w:pPr>
              <w:pStyle w:val="TableParagraph"/>
              <w:spacing w:line="237" w:lineRule="auto"/>
              <w:ind w:left="874" w:right="27" w:hanging="817"/>
              <w:rPr>
                <w:sz w:val="24"/>
              </w:rPr>
            </w:pPr>
            <w:r>
              <w:rPr>
                <w:sz w:val="24"/>
              </w:rPr>
              <w:t>методическоеобеспечение,лок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альныеакты:...</w:t>
            </w:r>
          </w:p>
          <w:p w:rsidR="007775CA" w:rsidRDefault="00A82BF5">
            <w:pPr>
              <w:pStyle w:val="TableParagraph"/>
              <w:numPr>
                <w:ilvl w:val="1"/>
                <w:numId w:val="12"/>
              </w:numPr>
              <w:tabs>
                <w:tab w:val="left" w:pos="558"/>
              </w:tabs>
              <w:spacing w:before="3"/>
              <w:ind w:right="28" w:hanging="24"/>
              <w:rPr>
                <w:sz w:val="24"/>
              </w:rPr>
            </w:pPr>
            <w:r>
              <w:rPr>
                <w:w w:val="95"/>
                <w:sz w:val="24"/>
              </w:rPr>
              <w:t>УчебноеоборудованиеМеб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ельиприспособленияТехничес</w:t>
            </w:r>
          </w:p>
          <w:p w:rsidR="007775CA" w:rsidRDefault="00A82BF5">
            <w:pPr>
              <w:pStyle w:val="TableParagraph"/>
              <w:spacing w:before="3" w:line="237" w:lineRule="auto"/>
              <w:ind w:left="989" w:right="98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киесредства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</w:p>
          <w:p w:rsidR="007775CA" w:rsidRDefault="00A82BF5">
            <w:pPr>
              <w:pStyle w:val="TableParagraph"/>
              <w:spacing w:before="3"/>
              <w:ind w:left="57" w:right="5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методическиематериалы:Учебн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о-методический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наглядныепособия:</w:t>
            </w:r>
          </w:p>
          <w:p w:rsidR="007775CA" w:rsidRDefault="00A82BF5">
            <w:pPr>
              <w:pStyle w:val="TableParagraph"/>
              <w:numPr>
                <w:ilvl w:val="3"/>
                <w:numId w:val="11"/>
              </w:numPr>
              <w:tabs>
                <w:tab w:val="left" w:pos="1499"/>
              </w:tabs>
              <w:spacing w:before="1"/>
              <w:ind w:right="2" w:firstLine="778"/>
              <w:jc w:val="left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натурногофонда:коллекциипро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мышленныхматериалов,набор</w:t>
            </w:r>
          </w:p>
          <w:p w:rsidR="007775CA" w:rsidRDefault="00A82BF5">
            <w:pPr>
              <w:pStyle w:val="TableParagraph"/>
              <w:ind w:left="4" w:hanging="3"/>
              <w:jc w:val="center"/>
              <w:rPr>
                <w:sz w:val="24"/>
              </w:rPr>
            </w:pPr>
            <w:r>
              <w:rPr>
                <w:sz w:val="24"/>
              </w:rPr>
              <w:t>ыдляэкспериментов,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лабораторноеоборудование,ко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ллекциинародныхпромыслов,м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узыкальныеинструменты,инст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рументытрудового 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приспособлениядляфизическо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</w:p>
          <w:p w:rsidR="007775CA" w:rsidRDefault="00A82BF5">
            <w:pPr>
              <w:pStyle w:val="TableParagraph"/>
              <w:spacing w:before="1" w:line="275" w:lineRule="exact"/>
              <w:ind w:left="51" w:right="50"/>
              <w:jc w:val="center"/>
              <w:rPr>
                <w:sz w:val="24"/>
              </w:rPr>
            </w:pPr>
            <w:r>
              <w:rPr>
                <w:sz w:val="24"/>
              </w:rPr>
              <w:t>культуры…).</w:t>
            </w:r>
          </w:p>
          <w:p w:rsidR="007775CA" w:rsidRDefault="00A82BF5">
            <w:pPr>
              <w:pStyle w:val="TableParagraph"/>
              <w:numPr>
                <w:ilvl w:val="3"/>
                <w:numId w:val="11"/>
              </w:numPr>
              <w:tabs>
                <w:tab w:val="left" w:pos="736"/>
              </w:tabs>
              <w:spacing w:line="242" w:lineRule="auto"/>
              <w:ind w:left="874" w:right="18" w:hanging="851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Печатныесредства:демо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нстрационные</w:t>
            </w:r>
          </w:p>
          <w:p w:rsidR="007775CA" w:rsidRDefault="00A82BF5">
            <w:pPr>
              <w:pStyle w:val="TableParagraph"/>
              <w:ind w:left="57" w:right="42"/>
              <w:jc w:val="center"/>
              <w:rPr>
                <w:sz w:val="24"/>
              </w:rPr>
            </w:pPr>
            <w:r>
              <w:rPr>
                <w:sz w:val="24"/>
              </w:rPr>
              <w:t>(таблицы,ленты-символы,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портреты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…)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раздаточные</w:t>
            </w:r>
          </w:p>
          <w:p w:rsidR="007775CA" w:rsidRDefault="00A82BF5">
            <w:pPr>
              <w:pStyle w:val="TableParagraph"/>
              <w:spacing w:line="275" w:lineRule="exact"/>
              <w:ind w:left="57" w:right="42"/>
              <w:jc w:val="center"/>
              <w:rPr>
                <w:sz w:val="24"/>
              </w:rPr>
            </w:pPr>
            <w:r>
              <w:rPr>
                <w:sz w:val="24"/>
              </w:rPr>
              <w:t>(рабочиететради,кассы-</w:t>
            </w:r>
          </w:p>
          <w:p w:rsidR="007775CA" w:rsidRDefault="00A82BF5">
            <w:pPr>
              <w:pStyle w:val="TableParagraph"/>
              <w:spacing w:line="242" w:lineRule="auto"/>
              <w:ind w:left="33" w:right="18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символы,карточкисиллюстрат</w:t>
            </w:r>
            <w:r>
              <w:rPr>
                <w:w w:val="95"/>
                <w:sz w:val="24"/>
              </w:rPr>
              <w:lastRenderedPageBreak/>
              <w:t>и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внымитекстовымматериалами</w:t>
            </w:r>
          </w:p>
          <w:p w:rsidR="007775CA" w:rsidRDefault="00A82BF5">
            <w:pPr>
              <w:pStyle w:val="TableParagraph"/>
              <w:spacing w:line="271" w:lineRule="exact"/>
              <w:ind w:left="989" w:right="976"/>
              <w:jc w:val="center"/>
              <w:rPr>
                <w:sz w:val="24"/>
              </w:rPr>
            </w:pPr>
            <w:r>
              <w:rPr>
                <w:sz w:val="24"/>
              </w:rPr>
              <w:t>…).</w:t>
            </w:r>
          </w:p>
          <w:p w:rsidR="007775CA" w:rsidRDefault="00A82BF5">
            <w:pPr>
              <w:pStyle w:val="TableParagraph"/>
              <w:numPr>
                <w:ilvl w:val="3"/>
                <w:numId w:val="11"/>
              </w:numPr>
              <w:tabs>
                <w:tab w:val="left" w:pos="1485"/>
              </w:tabs>
              <w:spacing w:line="274" w:lineRule="exact"/>
              <w:ind w:left="52" w:right="47" w:firstLine="720"/>
              <w:jc w:val="left"/>
              <w:rPr>
                <w:sz w:val="24"/>
              </w:rPr>
            </w:pPr>
            <w:r>
              <w:rPr>
                <w:sz w:val="24"/>
              </w:rPr>
              <w:t>Экранно-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звуковыесредства(звукозаписи,</w:t>
            </w:r>
          </w:p>
        </w:tc>
        <w:tc>
          <w:tcPr>
            <w:tcW w:w="1474" w:type="dxa"/>
          </w:tcPr>
          <w:p w:rsidR="007775CA" w:rsidRDefault="007775CA">
            <w:pPr>
              <w:pStyle w:val="TableParagraph"/>
              <w:rPr>
                <w:sz w:val="26"/>
              </w:rPr>
            </w:pPr>
          </w:p>
          <w:p w:rsidR="007775CA" w:rsidRDefault="007775CA">
            <w:pPr>
              <w:pStyle w:val="TableParagraph"/>
              <w:rPr>
                <w:sz w:val="26"/>
              </w:rPr>
            </w:pPr>
          </w:p>
          <w:p w:rsidR="007775CA" w:rsidRDefault="007775CA">
            <w:pPr>
              <w:pStyle w:val="TableParagraph"/>
              <w:rPr>
                <w:sz w:val="26"/>
              </w:rPr>
            </w:pPr>
          </w:p>
          <w:p w:rsidR="007775CA" w:rsidRDefault="007775CA">
            <w:pPr>
              <w:pStyle w:val="TableParagraph"/>
              <w:rPr>
                <w:sz w:val="26"/>
              </w:rPr>
            </w:pPr>
          </w:p>
          <w:p w:rsidR="007775CA" w:rsidRDefault="007775CA">
            <w:pPr>
              <w:pStyle w:val="TableParagraph"/>
              <w:spacing w:before="2"/>
              <w:rPr>
                <w:sz w:val="35"/>
              </w:rPr>
            </w:pPr>
          </w:p>
          <w:p w:rsidR="007775CA" w:rsidRDefault="00A82BF5">
            <w:pPr>
              <w:pStyle w:val="TableParagraph"/>
              <w:spacing w:line="242" w:lineRule="auto"/>
              <w:ind w:left="5" w:right="288" w:firstLine="302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имеется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вналичии</w:t>
            </w:r>
          </w:p>
        </w:tc>
      </w:tr>
    </w:tbl>
    <w:p w:rsidR="007775CA" w:rsidRDefault="007775CA">
      <w:pPr>
        <w:spacing w:line="242" w:lineRule="auto"/>
        <w:rPr>
          <w:sz w:val="24"/>
        </w:rPr>
        <w:sectPr w:rsidR="007775CA">
          <w:pgSz w:w="7830" w:h="12020"/>
          <w:pgMar w:top="600" w:right="500" w:bottom="820" w:left="20" w:header="0" w:footer="630" w:gutter="0"/>
          <w:cols w:space="720"/>
        </w:sectPr>
      </w:pPr>
    </w:p>
    <w:tbl>
      <w:tblPr>
        <w:tblW w:w="0" w:type="auto"/>
        <w:tblInd w:w="7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7"/>
        <w:gridCol w:w="3222"/>
        <w:gridCol w:w="1474"/>
      </w:tblGrid>
      <w:tr w:rsidR="007775CA">
        <w:trPr>
          <w:trHeight w:val="8354"/>
        </w:trPr>
        <w:tc>
          <w:tcPr>
            <w:tcW w:w="1647" w:type="dxa"/>
          </w:tcPr>
          <w:p w:rsidR="007775CA" w:rsidRDefault="007775CA">
            <w:pPr>
              <w:pStyle w:val="TableParagraph"/>
            </w:pPr>
          </w:p>
        </w:tc>
        <w:tc>
          <w:tcPr>
            <w:tcW w:w="3222" w:type="dxa"/>
          </w:tcPr>
          <w:p w:rsidR="007775CA" w:rsidRDefault="00A82BF5">
            <w:pPr>
              <w:pStyle w:val="TableParagraph"/>
              <w:spacing w:line="268" w:lineRule="exact"/>
              <w:ind w:left="30" w:right="2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видеофильмы,мультфильмы…)</w:t>
            </w:r>
          </w:p>
          <w:p w:rsidR="007775CA" w:rsidRDefault="00A82BF5">
            <w:pPr>
              <w:pStyle w:val="TableParagraph"/>
              <w:spacing w:before="2"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:rsidR="007775CA" w:rsidRDefault="00A82BF5">
            <w:pPr>
              <w:pStyle w:val="TableParagraph"/>
              <w:numPr>
                <w:ilvl w:val="3"/>
                <w:numId w:val="10"/>
              </w:numPr>
              <w:tabs>
                <w:tab w:val="left" w:pos="721"/>
              </w:tabs>
              <w:ind w:right="-15" w:hanging="5"/>
              <w:jc w:val="both"/>
              <w:rPr>
                <w:sz w:val="24"/>
              </w:rPr>
            </w:pPr>
            <w:r>
              <w:rPr>
                <w:sz w:val="24"/>
              </w:rPr>
              <w:t>Мультимедийныесредст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ва(ЭОРы,электронныеприложе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ниякучебникам,электронныетр</w:t>
            </w:r>
          </w:p>
          <w:p w:rsidR="007775CA" w:rsidRDefault="00A82BF5">
            <w:pPr>
              <w:pStyle w:val="TableParagraph"/>
              <w:spacing w:before="2" w:line="275" w:lineRule="exact"/>
              <w:ind w:left="57" w:right="47"/>
              <w:jc w:val="center"/>
              <w:rPr>
                <w:sz w:val="24"/>
              </w:rPr>
            </w:pPr>
            <w:r>
              <w:rPr>
                <w:sz w:val="24"/>
              </w:rPr>
              <w:t>енажёры…).</w:t>
            </w:r>
          </w:p>
          <w:p w:rsidR="007775CA" w:rsidRDefault="00A82BF5">
            <w:pPr>
              <w:pStyle w:val="TableParagraph"/>
              <w:numPr>
                <w:ilvl w:val="3"/>
                <w:numId w:val="10"/>
              </w:numPr>
              <w:tabs>
                <w:tab w:val="left" w:pos="769"/>
              </w:tabs>
              <w:ind w:right="11" w:firstLine="4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Игрыиигрушки.Методи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ческиерекомендациипоиспольз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ованиюразличныхгруппучебно</w:t>
            </w:r>
          </w:p>
          <w:p w:rsidR="007775CA" w:rsidRDefault="00A82BF5">
            <w:pPr>
              <w:pStyle w:val="TableParagraph"/>
              <w:spacing w:before="2" w:line="275" w:lineRule="exact"/>
              <w:ind w:left="57" w:right="47"/>
              <w:jc w:val="center"/>
              <w:rPr>
                <w:sz w:val="24"/>
              </w:rPr>
            </w:pPr>
            <w:r>
              <w:rPr>
                <w:sz w:val="24"/>
              </w:rPr>
              <w:t>-наглядныхпособий.</w:t>
            </w:r>
          </w:p>
          <w:p w:rsidR="007775CA" w:rsidRDefault="00A82BF5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Расходныематериалы,обеспечи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вающиеразличныевидыдеятель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</w:p>
        </w:tc>
        <w:tc>
          <w:tcPr>
            <w:tcW w:w="1474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1108"/>
        </w:trPr>
        <w:tc>
          <w:tcPr>
            <w:tcW w:w="1647" w:type="dxa"/>
          </w:tcPr>
          <w:p w:rsidR="007775CA" w:rsidRDefault="00A82BF5">
            <w:pPr>
              <w:pStyle w:val="TableParagraph"/>
              <w:ind w:left="9" w:firstLine="9"/>
              <w:jc w:val="both"/>
              <w:rPr>
                <w:sz w:val="24"/>
              </w:rPr>
            </w:pPr>
            <w:r>
              <w:rPr>
                <w:sz w:val="24"/>
              </w:rPr>
              <w:t>2.Компонентыо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снащенияметод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ическогокабине</w:t>
            </w:r>
          </w:p>
          <w:p w:rsidR="007775CA" w:rsidRDefault="00A82BF5">
            <w:pPr>
              <w:pStyle w:val="TableParagraph"/>
              <w:spacing w:line="264" w:lineRule="exact"/>
              <w:ind w:left="700" w:right="684"/>
              <w:jc w:val="center"/>
              <w:rPr>
                <w:sz w:val="24"/>
              </w:rPr>
            </w:pPr>
            <w:r>
              <w:rPr>
                <w:sz w:val="24"/>
              </w:rPr>
              <w:t>та</w:t>
            </w:r>
          </w:p>
        </w:tc>
        <w:tc>
          <w:tcPr>
            <w:tcW w:w="3222" w:type="dxa"/>
          </w:tcPr>
          <w:p w:rsidR="007775CA" w:rsidRDefault="00A82BF5">
            <w:pPr>
              <w:pStyle w:val="TableParagraph"/>
              <w:ind w:left="33" w:right="2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2.1.Нормативныедокументыфе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региональногоимуниципально</w:t>
            </w:r>
          </w:p>
          <w:p w:rsidR="007775CA" w:rsidRDefault="00A82BF5">
            <w:pPr>
              <w:pStyle w:val="TableParagraph"/>
              <w:spacing w:line="264" w:lineRule="exact"/>
              <w:ind w:left="53" w:right="50"/>
              <w:jc w:val="center"/>
              <w:rPr>
                <w:sz w:val="24"/>
              </w:rPr>
            </w:pPr>
            <w:r>
              <w:rPr>
                <w:sz w:val="24"/>
              </w:rPr>
              <w:t>гоуровней,локальныеакты...</w:t>
            </w:r>
          </w:p>
        </w:tc>
        <w:tc>
          <w:tcPr>
            <w:tcW w:w="1474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825"/>
        </w:trPr>
        <w:tc>
          <w:tcPr>
            <w:tcW w:w="1647" w:type="dxa"/>
          </w:tcPr>
          <w:p w:rsidR="007775CA" w:rsidRDefault="00A82BF5">
            <w:pPr>
              <w:pStyle w:val="TableParagraph"/>
              <w:spacing w:line="237" w:lineRule="auto"/>
              <w:ind w:left="225" w:hanging="68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lastRenderedPageBreak/>
              <w:t>Компоненты</w:t>
            </w:r>
            <w:r>
              <w:rPr>
                <w:b/>
                <w:spacing w:val="1"/>
                <w:w w:val="90"/>
                <w:sz w:val="24"/>
              </w:rPr>
              <w:t xml:space="preserve"> </w:t>
            </w:r>
            <w:r>
              <w:rPr>
                <w:b/>
                <w:sz w:val="24"/>
              </w:rPr>
              <w:t>оснащения</w:t>
            </w:r>
          </w:p>
        </w:tc>
        <w:tc>
          <w:tcPr>
            <w:tcW w:w="3222" w:type="dxa"/>
          </w:tcPr>
          <w:p w:rsidR="007775CA" w:rsidRDefault="00A82BF5">
            <w:pPr>
              <w:pStyle w:val="TableParagraph"/>
              <w:spacing w:line="237" w:lineRule="auto"/>
              <w:ind w:left="1081" w:hanging="105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Необходимоеоборудованиеио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снащение</w:t>
            </w:r>
          </w:p>
        </w:tc>
        <w:tc>
          <w:tcPr>
            <w:tcW w:w="1474" w:type="dxa"/>
          </w:tcPr>
          <w:p w:rsidR="007775CA" w:rsidRDefault="00A82BF5">
            <w:pPr>
              <w:pStyle w:val="TableParagraph"/>
              <w:spacing w:line="237" w:lineRule="auto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w w:val="105"/>
                <w:sz w:val="24"/>
              </w:rPr>
              <w:t>Необходимо/</w:t>
            </w:r>
            <w:r>
              <w:rPr>
                <w:b/>
                <w:spacing w:val="-60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имеется</w:t>
            </w:r>
          </w:p>
          <w:p w:rsidR="007775CA" w:rsidRDefault="00A82BF5">
            <w:pPr>
              <w:pStyle w:val="TableParagraph"/>
              <w:spacing w:before="2" w:line="257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вналичии</w:t>
            </w:r>
          </w:p>
        </w:tc>
      </w:tr>
    </w:tbl>
    <w:p w:rsidR="007775CA" w:rsidRDefault="007775CA">
      <w:pPr>
        <w:spacing w:line="257" w:lineRule="exact"/>
        <w:jc w:val="center"/>
        <w:rPr>
          <w:sz w:val="24"/>
        </w:rPr>
        <w:sectPr w:rsidR="007775CA">
          <w:pgSz w:w="7830" w:h="12020"/>
          <w:pgMar w:top="600" w:right="500" w:bottom="820" w:left="20" w:header="0" w:footer="630" w:gutter="0"/>
          <w:cols w:space="720"/>
        </w:sectPr>
      </w:pPr>
    </w:p>
    <w:tbl>
      <w:tblPr>
        <w:tblW w:w="0" w:type="auto"/>
        <w:tblInd w:w="7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7"/>
        <w:gridCol w:w="3222"/>
        <w:gridCol w:w="1474"/>
      </w:tblGrid>
      <w:tr w:rsidR="007775CA">
        <w:trPr>
          <w:trHeight w:val="830"/>
        </w:trPr>
        <w:tc>
          <w:tcPr>
            <w:tcW w:w="1647" w:type="dxa"/>
          </w:tcPr>
          <w:p w:rsidR="007775CA" w:rsidRDefault="00A82BF5">
            <w:pPr>
              <w:pStyle w:val="TableParagraph"/>
              <w:spacing w:line="242" w:lineRule="auto"/>
              <w:ind w:left="624" w:hanging="563"/>
              <w:rPr>
                <w:sz w:val="24"/>
              </w:rPr>
            </w:pPr>
            <w:r>
              <w:rPr>
                <w:w w:val="95"/>
                <w:sz w:val="24"/>
              </w:rPr>
              <w:lastRenderedPageBreak/>
              <w:t>2.Начальнойшк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олы</w:t>
            </w:r>
          </w:p>
        </w:tc>
        <w:tc>
          <w:tcPr>
            <w:tcW w:w="3222" w:type="dxa"/>
          </w:tcPr>
          <w:p w:rsidR="007775CA" w:rsidRDefault="00A82BF5">
            <w:pPr>
              <w:pStyle w:val="TableParagraph"/>
              <w:spacing w:line="242" w:lineRule="auto"/>
              <w:ind w:left="677" w:hanging="630"/>
              <w:rPr>
                <w:sz w:val="24"/>
              </w:rPr>
            </w:pPr>
            <w:r>
              <w:rPr>
                <w:rFonts w:ascii="Cambria" w:hAnsi="Cambria"/>
                <w:sz w:val="18"/>
              </w:rPr>
              <w:t>2.2.</w:t>
            </w:r>
            <w:r>
              <w:rPr>
                <w:rFonts w:ascii="Cambria" w:hAnsi="Cambria"/>
                <w:spacing w:val="3"/>
                <w:sz w:val="18"/>
              </w:rPr>
              <w:t xml:space="preserve"> </w:t>
            </w:r>
            <w:r>
              <w:rPr>
                <w:sz w:val="24"/>
              </w:rPr>
              <w:t>Документацияобразовател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ьногоучреждения.</w:t>
            </w:r>
          </w:p>
        </w:tc>
        <w:tc>
          <w:tcPr>
            <w:tcW w:w="1474" w:type="dxa"/>
          </w:tcPr>
          <w:p w:rsidR="007775CA" w:rsidRDefault="00A82BF5">
            <w:pPr>
              <w:pStyle w:val="TableParagraph"/>
              <w:spacing w:line="242" w:lineRule="auto"/>
              <w:ind w:left="250" w:right="219" w:firstLine="57"/>
              <w:rPr>
                <w:sz w:val="24"/>
              </w:rPr>
            </w:pPr>
            <w:r>
              <w:rPr>
                <w:w w:val="105"/>
                <w:sz w:val="24"/>
              </w:rPr>
              <w:t>имеется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вналичии</w:t>
            </w:r>
          </w:p>
        </w:tc>
      </w:tr>
      <w:tr w:rsidR="007775CA">
        <w:trPr>
          <w:trHeight w:val="825"/>
        </w:trPr>
        <w:tc>
          <w:tcPr>
            <w:tcW w:w="1647" w:type="dxa"/>
          </w:tcPr>
          <w:p w:rsidR="007775CA" w:rsidRDefault="007775CA">
            <w:pPr>
              <w:pStyle w:val="TableParagraph"/>
            </w:pPr>
          </w:p>
        </w:tc>
        <w:tc>
          <w:tcPr>
            <w:tcW w:w="3222" w:type="dxa"/>
          </w:tcPr>
          <w:p w:rsidR="007775CA" w:rsidRDefault="00A82BF5">
            <w:pPr>
              <w:pStyle w:val="TableParagraph"/>
              <w:spacing w:line="237" w:lineRule="auto"/>
              <w:ind w:left="1095" w:hanging="1081"/>
              <w:rPr>
                <w:sz w:val="24"/>
              </w:rPr>
            </w:pPr>
            <w:r>
              <w:rPr>
                <w:rFonts w:ascii="Cambria" w:hAnsi="Cambria"/>
                <w:spacing w:val="-1"/>
                <w:w w:val="105"/>
                <w:sz w:val="18"/>
              </w:rPr>
              <w:t>2.3.</w:t>
            </w:r>
            <w:r>
              <w:rPr>
                <w:rFonts w:ascii="Cambria" w:hAnsi="Cambria"/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Комплектыконтрольныхм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атериалов</w:t>
            </w:r>
          </w:p>
        </w:tc>
        <w:tc>
          <w:tcPr>
            <w:tcW w:w="1474" w:type="dxa"/>
          </w:tcPr>
          <w:p w:rsidR="007775CA" w:rsidRDefault="00A82BF5">
            <w:pPr>
              <w:pStyle w:val="TableParagraph"/>
              <w:spacing w:line="237" w:lineRule="auto"/>
              <w:ind w:left="250" w:right="219" w:firstLine="57"/>
              <w:rPr>
                <w:sz w:val="24"/>
              </w:rPr>
            </w:pPr>
            <w:r>
              <w:rPr>
                <w:w w:val="105"/>
                <w:sz w:val="24"/>
              </w:rPr>
              <w:t>имеется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вналичии</w:t>
            </w:r>
          </w:p>
        </w:tc>
      </w:tr>
      <w:tr w:rsidR="007775CA">
        <w:trPr>
          <w:trHeight w:val="551"/>
        </w:trPr>
        <w:tc>
          <w:tcPr>
            <w:tcW w:w="1647" w:type="dxa"/>
          </w:tcPr>
          <w:p w:rsidR="007775CA" w:rsidRDefault="007775CA">
            <w:pPr>
              <w:pStyle w:val="TableParagraph"/>
            </w:pPr>
          </w:p>
        </w:tc>
        <w:tc>
          <w:tcPr>
            <w:tcW w:w="3222" w:type="dxa"/>
          </w:tcPr>
          <w:p w:rsidR="007775CA" w:rsidRDefault="00A82BF5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rFonts w:ascii="Cambria" w:hAnsi="Cambria"/>
                <w:spacing w:val="-1"/>
                <w:w w:val="110"/>
                <w:sz w:val="18"/>
              </w:rPr>
              <w:t>2.4.</w:t>
            </w:r>
            <w:r>
              <w:rPr>
                <w:rFonts w:ascii="Cambria" w:hAnsi="Cambria"/>
                <w:spacing w:val="31"/>
                <w:w w:val="110"/>
                <w:sz w:val="18"/>
              </w:rPr>
              <w:t xml:space="preserve"> </w:t>
            </w:r>
            <w:r>
              <w:rPr>
                <w:w w:val="110"/>
                <w:sz w:val="24"/>
              </w:rPr>
              <w:t>Базыданных</w:t>
            </w:r>
          </w:p>
        </w:tc>
        <w:tc>
          <w:tcPr>
            <w:tcW w:w="1474" w:type="dxa"/>
          </w:tcPr>
          <w:p w:rsidR="007775CA" w:rsidRDefault="00A82BF5">
            <w:pPr>
              <w:pStyle w:val="TableParagraph"/>
              <w:spacing w:line="268" w:lineRule="exact"/>
              <w:ind w:left="308"/>
              <w:rPr>
                <w:sz w:val="24"/>
              </w:rPr>
            </w:pPr>
            <w:r>
              <w:rPr>
                <w:w w:val="105"/>
                <w:sz w:val="24"/>
              </w:rPr>
              <w:t>имеется</w:t>
            </w:r>
          </w:p>
          <w:p w:rsidR="007775CA" w:rsidRDefault="00A82BF5">
            <w:pPr>
              <w:pStyle w:val="TableParagraph"/>
              <w:spacing w:before="2" w:line="261" w:lineRule="exact"/>
              <w:ind w:left="250"/>
              <w:rPr>
                <w:sz w:val="24"/>
              </w:rPr>
            </w:pPr>
            <w:r>
              <w:rPr>
                <w:sz w:val="24"/>
              </w:rPr>
              <w:t>вналичии</w:t>
            </w:r>
          </w:p>
        </w:tc>
      </w:tr>
      <w:tr w:rsidR="007775CA">
        <w:trPr>
          <w:trHeight w:val="806"/>
        </w:trPr>
        <w:tc>
          <w:tcPr>
            <w:tcW w:w="1647" w:type="dxa"/>
          </w:tcPr>
          <w:p w:rsidR="007775CA" w:rsidRDefault="007775CA">
            <w:pPr>
              <w:pStyle w:val="TableParagraph"/>
            </w:pPr>
          </w:p>
        </w:tc>
        <w:tc>
          <w:tcPr>
            <w:tcW w:w="3222" w:type="dxa"/>
          </w:tcPr>
          <w:p w:rsidR="007775CA" w:rsidRDefault="00A82BF5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rFonts w:ascii="Cambria" w:hAnsi="Cambria"/>
                <w:spacing w:val="-1"/>
                <w:w w:val="105"/>
                <w:sz w:val="18"/>
              </w:rPr>
              <w:t>2.5.</w:t>
            </w:r>
            <w:r>
              <w:rPr>
                <w:rFonts w:ascii="Cambria" w:hAnsi="Cambria"/>
                <w:spacing w:val="40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Материально-</w:t>
            </w:r>
          </w:p>
          <w:p w:rsidR="007775CA" w:rsidRDefault="00A82BF5">
            <w:pPr>
              <w:pStyle w:val="TableParagraph"/>
              <w:spacing w:before="2"/>
              <w:ind w:left="4"/>
              <w:rPr>
                <w:sz w:val="24"/>
              </w:rPr>
            </w:pPr>
            <w:r>
              <w:rPr>
                <w:sz w:val="24"/>
              </w:rPr>
              <w:t>техническоеоснащение</w:t>
            </w:r>
          </w:p>
        </w:tc>
        <w:tc>
          <w:tcPr>
            <w:tcW w:w="1474" w:type="dxa"/>
          </w:tcPr>
          <w:p w:rsidR="007775CA" w:rsidRDefault="00A82BF5">
            <w:pPr>
              <w:pStyle w:val="TableParagraph"/>
              <w:spacing w:line="242" w:lineRule="auto"/>
              <w:ind w:left="250" w:right="219" w:firstLine="57"/>
              <w:rPr>
                <w:sz w:val="24"/>
              </w:rPr>
            </w:pPr>
            <w:r>
              <w:rPr>
                <w:w w:val="105"/>
                <w:sz w:val="24"/>
              </w:rPr>
              <w:t>имеется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вналичии</w:t>
            </w:r>
          </w:p>
        </w:tc>
      </w:tr>
      <w:tr w:rsidR="007775CA">
        <w:trPr>
          <w:trHeight w:val="1550"/>
        </w:trPr>
        <w:tc>
          <w:tcPr>
            <w:tcW w:w="1647" w:type="dxa"/>
          </w:tcPr>
          <w:p w:rsidR="007775CA" w:rsidRDefault="00A82BF5">
            <w:pPr>
              <w:pStyle w:val="TableParagraph"/>
              <w:ind w:left="19" w:right="1"/>
              <w:jc w:val="both"/>
              <w:rPr>
                <w:sz w:val="24"/>
              </w:rPr>
            </w:pPr>
            <w:r>
              <w:rPr>
                <w:sz w:val="24"/>
              </w:rPr>
              <w:t>3.Компонентыо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снащенияфизку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льтурногозала</w:t>
            </w:r>
          </w:p>
        </w:tc>
        <w:tc>
          <w:tcPr>
            <w:tcW w:w="3222" w:type="dxa"/>
          </w:tcPr>
          <w:p w:rsidR="007775CA" w:rsidRDefault="00A82BF5">
            <w:pPr>
              <w:pStyle w:val="TableParagraph"/>
              <w:ind w:left="4" w:right="-9"/>
              <w:rPr>
                <w:sz w:val="24"/>
              </w:rPr>
            </w:pPr>
            <w:r>
              <w:rPr>
                <w:sz w:val="24"/>
              </w:rPr>
              <w:t>3.1Дидактические 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основным разделам и темам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</w:p>
          <w:p w:rsidR="007775CA" w:rsidRDefault="00A82BF5">
            <w:pPr>
              <w:pStyle w:val="TableParagraph"/>
              <w:spacing w:line="274" w:lineRule="exact"/>
              <w:ind w:left="4"/>
              <w:rPr>
                <w:sz w:val="24"/>
              </w:rPr>
            </w:pPr>
            <w:r>
              <w:rPr>
                <w:sz w:val="24"/>
              </w:rPr>
              <w:t>«Физическая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культура»</w:t>
            </w:r>
          </w:p>
        </w:tc>
        <w:tc>
          <w:tcPr>
            <w:tcW w:w="1474" w:type="dxa"/>
          </w:tcPr>
          <w:p w:rsidR="007775CA" w:rsidRDefault="00A82BF5">
            <w:pPr>
              <w:pStyle w:val="TableParagraph"/>
              <w:spacing w:line="237" w:lineRule="auto"/>
              <w:ind w:left="250" w:right="219" w:firstLine="57"/>
              <w:rPr>
                <w:sz w:val="24"/>
              </w:rPr>
            </w:pPr>
            <w:r>
              <w:rPr>
                <w:w w:val="105"/>
                <w:sz w:val="24"/>
              </w:rPr>
              <w:t>имеется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вналичии</w:t>
            </w:r>
          </w:p>
        </w:tc>
      </w:tr>
      <w:tr w:rsidR="007775CA">
        <w:trPr>
          <w:trHeight w:val="955"/>
        </w:trPr>
        <w:tc>
          <w:tcPr>
            <w:tcW w:w="1647" w:type="dxa"/>
          </w:tcPr>
          <w:p w:rsidR="007775CA" w:rsidRDefault="007775CA">
            <w:pPr>
              <w:pStyle w:val="TableParagraph"/>
            </w:pPr>
          </w:p>
        </w:tc>
        <w:tc>
          <w:tcPr>
            <w:tcW w:w="3222" w:type="dxa"/>
          </w:tcPr>
          <w:p w:rsidR="007775CA" w:rsidRDefault="00A82BF5">
            <w:pPr>
              <w:pStyle w:val="TableParagraph"/>
              <w:ind w:left="4" w:right="422"/>
              <w:rPr>
                <w:sz w:val="24"/>
              </w:rPr>
            </w:pPr>
            <w:r>
              <w:rPr>
                <w:sz w:val="24"/>
              </w:rPr>
              <w:t>3.2 Учебно-практическое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учебно-лабораторное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  <w:tc>
          <w:tcPr>
            <w:tcW w:w="1474" w:type="dxa"/>
          </w:tcPr>
          <w:p w:rsidR="007775CA" w:rsidRDefault="00A82BF5">
            <w:pPr>
              <w:pStyle w:val="TableParagraph"/>
              <w:spacing w:line="242" w:lineRule="auto"/>
              <w:ind w:left="250" w:right="219" w:firstLine="57"/>
              <w:rPr>
                <w:sz w:val="24"/>
              </w:rPr>
            </w:pPr>
            <w:r>
              <w:rPr>
                <w:w w:val="105"/>
                <w:sz w:val="24"/>
              </w:rPr>
              <w:t>имеется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вналичии</w:t>
            </w:r>
          </w:p>
        </w:tc>
      </w:tr>
    </w:tbl>
    <w:p w:rsidR="007775CA" w:rsidRDefault="007775CA">
      <w:pPr>
        <w:pStyle w:val="a3"/>
        <w:spacing w:before="1"/>
        <w:ind w:left="0" w:firstLine="0"/>
        <w:jc w:val="left"/>
        <w:rPr>
          <w:sz w:val="16"/>
        </w:rPr>
      </w:pPr>
    </w:p>
    <w:p w:rsidR="007775CA" w:rsidRDefault="00A82BF5">
      <w:pPr>
        <w:spacing w:before="90"/>
        <w:ind w:left="599" w:right="108" w:firstLine="566"/>
        <w:jc w:val="both"/>
        <w:rPr>
          <w:sz w:val="24"/>
        </w:rPr>
      </w:pPr>
      <w:r>
        <w:rPr>
          <w:spacing w:val="-2"/>
          <w:sz w:val="24"/>
        </w:rPr>
        <w:t xml:space="preserve">На основе </w:t>
      </w:r>
      <w:r>
        <w:rPr>
          <w:spacing w:val="-1"/>
          <w:sz w:val="24"/>
        </w:rPr>
        <w:t>действующих санитарных правил оценивается</w:t>
      </w:r>
      <w:r>
        <w:rPr>
          <w:sz w:val="24"/>
        </w:rPr>
        <w:t xml:space="preserve"> наличие и размещение помещений, необходимого набора зон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питания), их площади, освещённость, воздушно-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тепловой режим, обеспечивающие безопасность и комфортность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учебно-воспитательногопроцесса.</w:t>
      </w:r>
    </w:p>
    <w:p w:rsidR="007775CA" w:rsidRDefault="00A82BF5">
      <w:pPr>
        <w:spacing w:line="274" w:lineRule="exact"/>
        <w:ind w:left="1166"/>
        <w:rPr>
          <w:sz w:val="24"/>
        </w:rPr>
      </w:pPr>
      <w:r>
        <w:rPr>
          <w:sz w:val="24"/>
        </w:rPr>
        <w:t>Комплектованиеклассовформируетсясучётом:</w:t>
      </w:r>
    </w:p>
    <w:p w:rsidR="007775CA" w:rsidRDefault="00A82BF5">
      <w:pPr>
        <w:pStyle w:val="a5"/>
        <w:numPr>
          <w:ilvl w:val="0"/>
          <w:numId w:val="9"/>
        </w:numPr>
        <w:tabs>
          <w:tab w:val="left" w:pos="2016"/>
          <w:tab w:val="left" w:pos="2017"/>
        </w:tabs>
        <w:spacing w:before="3"/>
        <w:ind w:right="139" w:firstLine="566"/>
        <w:rPr>
          <w:sz w:val="24"/>
        </w:rPr>
      </w:pPr>
      <w:r>
        <w:rPr>
          <w:spacing w:val="-1"/>
          <w:sz w:val="24"/>
        </w:rPr>
        <w:t>возрастныхииндивидуальныхпсихологическихосо</w:t>
      </w:r>
      <w:r>
        <w:rPr>
          <w:spacing w:val="-57"/>
          <w:sz w:val="24"/>
        </w:rPr>
        <w:t xml:space="preserve"> </w:t>
      </w:r>
      <w:r>
        <w:rPr>
          <w:sz w:val="24"/>
        </w:rPr>
        <w:t>бенностейобучающихся;</w:t>
      </w:r>
    </w:p>
    <w:p w:rsidR="007775CA" w:rsidRDefault="00A82BF5">
      <w:pPr>
        <w:pStyle w:val="a5"/>
        <w:numPr>
          <w:ilvl w:val="0"/>
          <w:numId w:val="9"/>
        </w:numPr>
        <w:tabs>
          <w:tab w:val="left" w:pos="2016"/>
          <w:tab w:val="left" w:pos="2017"/>
          <w:tab w:val="left" w:pos="3628"/>
          <w:tab w:val="left" w:pos="4271"/>
          <w:tab w:val="left" w:pos="5893"/>
        </w:tabs>
        <w:spacing w:before="2" w:line="237" w:lineRule="auto"/>
        <w:ind w:right="120" w:firstLine="566"/>
        <w:rPr>
          <w:sz w:val="24"/>
        </w:rPr>
      </w:pPr>
      <w:r>
        <w:rPr>
          <w:sz w:val="24"/>
        </w:rPr>
        <w:t>ориентации</w:t>
      </w:r>
      <w:r>
        <w:rPr>
          <w:sz w:val="24"/>
        </w:rPr>
        <w:tab/>
        <w:t>на</w:t>
      </w:r>
      <w:r>
        <w:rPr>
          <w:sz w:val="24"/>
        </w:rPr>
        <w:tab/>
        <w:t>достижение</w:t>
      </w:r>
      <w:r>
        <w:rPr>
          <w:sz w:val="24"/>
        </w:rPr>
        <w:tab/>
      </w:r>
      <w:r>
        <w:rPr>
          <w:spacing w:val="-1"/>
          <w:sz w:val="24"/>
        </w:rPr>
        <w:t>личностных,</w:t>
      </w:r>
      <w:r>
        <w:rPr>
          <w:spacing w:val="-57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ипредметныхрезультатовобучения;</w:t>
      </w:r>
    </w:p>
    <w:p w:rsidR="007775CA" w:rsidRDefault="00A82BF5">
      <w:pPr>
        <w:pStyle w:val="a5"/>
        <w:numPr>
          <w:ilvl w:val="0"/>
          <w:numId w:val="9"/>
        </w:numPr>
        <w:tabs>
          <w:tab w:val="left" w:pos="2016"/>
          <w:tab w:val="left" w:pos="2017"/>
        </w:tabs>
        <w:spacing w:before="4" w:line="275" w:lineRule="exact"/>
        <w:ind w:left="2016"/>
        <w:rPr>
          <w:sz w:val="24"/>
        </w:rPr>
      </w:pPr>
      <w:r>
        <w:rPr>
          <w:sz w:val="24"/>
        </w:rPr>
        <w:t>необходимостиидостаточности;</w:t>
      </w:r>
    </w:p>
    <w:p w:rsidR="007775CA" w:rsidRDefault="00A82BF5">
      <w:pPr>
        <w:pStyle w:val="a5"/>
        <w:numPr>
          <w:ilvl w:val="0"/>
          <w:numId w:val="9"/>
        </w:numPr>
        <w:tabs>
          <w:tab w:val="left" w:pos="2016"/>
          <w:tab w:val="left" w:pos="2017"/>
        </w:tabs>
        <w:spacing w:line="242" w:lineRule="auto"/>
        <w:ind w:right="154" w:firstLine="566"/>
        <w:rPr>
          <w:sz w:val="24"/>
        </w:rPr>
      </w:pPr>
      <w:r>
        <w:rPr>
          <w:spacing w:val="-1"/>
          <w:sz w:val="24"/>
        </w:rPr>
        <w:lastRenderedPageBreak/>
        <w:t>универсальности,возможностипримененияоднихи</w:t>
      </w:r>
      <w:r>
        <w:rPr>
          <w:spacing w:val="-57"/>
          <w:sz w:val="24"/>
        </w:rPr>
        <w:t xml:space="preserve"> </w:t>
      </w:r>
      <w:r>
        <w:rPr>
          <w:sz w:val="24"/>
        </w:rPr>
        <w:t>техжесредствобучениядлярешениякомплексазадач.</w:t>
      </w:r>
    </w:p>
    <w:p w:rsidR="007775CA" w:rsidRDefault="00A82BF5">
      <w:pPr>
        <w:spacing w:line="271" w:lineRule="exact"/>
        <w:ind w:left="1166"/>
        <w:rPr>
          <w:sz w:val="24"/>
        </w:rPr>
      </w:pPr>
      <w:r>
        <w:rPr>
          <w:sz w:val="24"/>
        </w:rPr>
        <w:t>Интегрированнымрезультатомвыполненияусловийреализа</w:t>
      </w:r>
    </w:p>
    <w:p w:rsidR="007775CA" w:rsidRDefault="007775CA">
      <w:pPr>
        <w:spacing w:line="271" w:lineRule="exact"/>
        <w:rPr>
          <w:sz w:val="24"/>
        </w:rPr>
        <w:sectPr w:rsidR="007775CA">
          <w:pgSz w:w="7830" w:h="12020"/>
          <w:pgMar w:top="600" w:right="500" w:bottom="820" w:left="20" w:header="0" w:footer="630" w:gutter="0"/>
          <w:cols w:space="720"/>
        </w:sectPr>
      </w:pPr>
    </w:p>
    <w:p w:rsidR="007775CA" w:rsidRDefault="00A82BF5">
      <w:pPr>
        <w:spacing w:before="72" w:line="276" w:lineRule="auto"/>
        <w:ind w:left="599"/>
        <w:rPr>
          <w:sz w:val="24"/>
        </w:rPr>
      </w:pPr>
      <w:r>
        <w:rPr>
          <w:spacing w:val="-1"/>
          <w:sz w:val="24"/>
        </w:rPr>
        <w:lastRenderedPageBreak/>
        <w:t>циипрограммыначальногообщегообразованиядолжнобыть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создание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комфортной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развивающей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образовательной</w:t>
      </w:r>
    </w:p>
    <w:p w:rsidR="007775CA" w:rsidRDefault="00A82BF5">
      <w:pPr>
        <w:spacing w:line="275" w:lineRule="exact"/>
        <w:ind w:left="599"/>
        <w:rPr>
          <w:sz w:val="24"/>
        </w:rPr>
      </w:pPr>
      <w:r>
        <w:rPr>
          <w:sz w:val="24"/>
        </w:rPr>
        <w:t>средыпоотношениюкобучающимсяипедагогическимработникам</w:t>
      </w:r>
    </w:p>
    <w:p w:rsidR="007775CA" w:rsidRDefault="00A82BF5">
      <w:pPr>
        <w:spacing w:before="46"/>
        <w:ind w:left="599"/>
        <w:rPr>
          <w:sz w:val="24"/>
        </w:rPr>
      </w:pPr>
      <w:r>
        <w:rPr>
          <w:sz w:val="24"/>
        </w:rPr>
        <w:t>:</w:t>
      </w:r>
    </w:p>
    <w:p w:rsidR="007775CA" w:rsidRDefault="00A82BF5">
      <w:pPr>
        <w:pStyle w:val="a5"/>
        <w:numPr>
          <w:ilvl w:val="0"/>
          <w:numId w:val="8"/>
        </w:numPr>
        <w:tabs>
          <w:tab w:val="left" w:pos="2016"/>
          <w:tab w:val="left" w:pos="2017"/>
        </w:tabs>
        <w:spacing w:before="41"/>
        <w:ind w:right="145" w:firstLine="566"/>
        <w:jc w:val="both"/>
        <w:rPr>
          <w:sz w:val="24"/>
        </w:rPr>
      </w:pPr>
      <w:r>
        <w:rPr>
          <w:w w:val="95"/>
          <w:sz w:val="24"/>
        </w:rPr>
        <w:t>обеспечивающейполучениекачественногоначальног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ообщегообразования,егодоступность,открытостьипривлекательнос</w:t>
      </w:r>
      <w:r>
        <w:rPr>
          <w:spacing w:val="-55"/>
          <w:w w:val="95"/>
          <w:sz w:val="24"/>
        </w:rPr>
        <w:t xml:space="preserve"> </w:t>
      </w:r>
      <w:r>
        <w:rPr>
          <w:sz w:val="24"/>
        </w:rPr>
        <w:t>тьдляобучающихся,ихродителей(законныхпредставителей)ивсе</w:t>
      </w:r>
      <w:r>
        <w:rPr>
          <w:spacing w:val="-58"/>
          <w:sz w:val="24"/>
        </w:rPr>
        <w:t xml:space="preserve"> </w:t>
      </w:r>
      <w:r>
        <w:rPr>
          <w:sz w:val="24"/>
        </w:rPr>
        <w:t>гообщества,воспитаниеобучающихся;</w:t>
      </w:r>
    </w:p>
    <w:p w:rsidR="007775CA" w:rsidRDefault="00A82BF5">
      <w:pPr>
        <w:pStyle w:val="a5"/>
        <w:numPr>
          <w:ilvl w:val="0"/>
          <w:numId w:val="8"/>
        </w:numPr>
        <w:tabs>
          <w:tab w:val="left" w:pos="2016"/>
          <w:tab w:val="left" w:pos="2017"/>
          <w:tab w:val="left" w:pos="2336"/>
          <w:tab w:val="left" w:pos="4111"/>
          <w:tab w:val="left" w:pos="5392"/>
          <w:tab w:val="left" w:pos="5901"/>
        </w:tabs>
        <w:spacing w:before="1"/>
        <w:ind w:right="124" w:firstLine="566"/>
        <w:rPr>
          <w:sz w:val="24"/>
        </w:rPr>
      </w:pPr>
      <w:r>
        <w:rPr>
          <w:sz w:val="24"/>
        </w:rPr>
        <w:t>гарантирующейбезопасность,охрануиукрепление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z w:val="24"/>
        </w:rPr>
        <w:tab/>
      </w:r>
      <w:r>
        <w:rPr>
          <w:sz w:val="24"/>
        </w:rPr>
        <w:tab/>
        <w:t>психического</w:t>
      </w:r>
      <w:r>
        <w:rPr>
          <w:sz w:val="24"/>
        </w:rPr>
        <w:tab/>
        <w:t>здоровья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социального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благополучияобучающихся.</w:t>
      </w:r>
    </w:p>
    <w:p w:rsidR="007775CA" w:rsidRDefault="00A82BF5">
      <w:pPr>
        <w:spacing w:before="2" w:line="355" w:lineRule="auto"/>
        <w:ind w:left="2059" w:right="1203" w:hanging="188"/>
        <w:rPr>
          <w:b/>
          <w:sz w:val="24"/>
        </w:rPr>
      </w:pPr>
      <w:bookmarkStart w:id="67" w:name="3.5.6._Механизмы_достижения_целевых_орие"/>
      <w:bookmarkEnd w:id="67"/>
      <w:r>
        <w:rPr>
          <w:b/>
          <w:sz w:val="24"/>
        </w:rPr>
        <w:t>3.5.6.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Механизмы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достижения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целевых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ориентироввсистемеусловий</w:t>
      </w:r>
    </w:p>
    <w:p w:rsidR="007775CA" w:rsidRDefault="00A82BF5">
      <w:pPr>
        <w:spacing w:line="271" w:lineRule="exact"/>
        <w:ind w:left="1166"/>
        <w:rPr>
          <w:sz w:val="24"/>
        </w:rPr>
      </w:pPr>
      <w:r>
        <w:rPr>
          <w:sz w:val="24"/>
        </w:rPr>
        <w:t>Условияреализацииосновнойобразовательнойпрограммы:</w:t>
      </w:r>
    </w:p>
    <w:p w:rsidR="007775CA" w:rsidRDefault="00A82BF5">
      <w:pPr>
        <w:pStyle w:val="a5"/>
        <w:numPr>
          <w:ilvl w:val="0"/>
          <w:numId w:val="7"/>
        </w:numPr>
        <w:tabs>
          <w:tab w:val="left" w:pos="2016"/>
          <w:tab w:val="left" w:pos="2017"/>
        </w:tabs>
        <w:spacing w:before="2" w:line="275" w:lineRule="exact"/>
        <w:jc w:val="both"/>
        <w:rPr>
          <w:sz w:val="24"/>
        </w:rPr>
      </w:pPr>
      <w:r>
        <w:rPr>
          <w:sz w:val="24"/>
        </w:rPr>
        <w:t>соответствиетребованиямФГОС;</w:t>
      </w:r>
    </w:p>
    <w:p w:rsidR="007775CA" w:rsidRDefault="00A82BF5">
      <w:pPr>
        <w:pStyle w:val="a5"/>
        <w:numPr>
          <w:ilvl w:val="0"/>
          <w:numId w:val="7"/>
        </w:numPr>
        <w:tabs>
          <w:tab w:val="left" w:pos="2016"/>
          <w:tab w:val="left" w:pos="2017"/>
        </w:tabs>
        <w:spacing w:line="242" w:lineRule="auto"/>
        <w:ind w:left="599" w:right="117" w:firstLine="566"/>
        <w:jc w:val="both"/>
        <w:rPr>
          <w:sz w:val="24"/>
        </w:rPr>
      </w:pPr>
      <w:r>
        <w:rPr>
          <w:sz w:val="24"/>
        </w:rPr>
        <w:t>гарантия сохранности и укрепления 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психологическогоисоциальногоздоровьяобучающихся;</w:t>
      </w:r>
    </w:p>
    <w:p w:rsidR="007775CA" w:rsidRDefault="00A82BF5">
      <w:pPr>
        <w:pStyle w:val="a5"/>
        <w:numPr>
          <w:ilvl w:val="0"/>
          <w:numId w:val="7"/>
        </w:numPr>
        <w:tabs>
          <w:tab w:val="left" w:pos="2016"/>
          <w:tab w:val="left" w:pos="2017"/>
        </w:tabs>
        <w:spacing w:line="242" w:lineRule="auto"/>
        <w:ind w:left="599" w:right="118" w:firstLine="566"/>
        <w:jc w:val="both"/>
        <w:rPr>
          <w:sz w:val="24"/>
        </w:rPr>
      </w:pPr>
      <w:r>
        <w:rPr>
          <w:w w:val="95"/>
          <w:sz w:val="24"/>
        </w:rPr>
        <w:t>обеспечение достижения планируемых результатов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освоенияпримерной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основнойобразовательнойпрограммы;</w:t>
      </w:r>
    </w:p>
    <w:p w:rsidR="007775CA" w:rsidRDefault="00A82BF5">
      <w:pPr>
        <w:pStyle w:val="a5"/>
        <w:numPr>
          <w:ilvl w:val="0"/>
          <w:numId w:val="7"/>
        </w:numPr>
        <w:tabs>
          <w:tab w:val="left" w:pos="2016"/>
          <w:tab w:val="left" w:pos="2017"/>
        </w:tabs>
        <w:ind w:left="599" w:right="179" w:firstLine="566"/>
        <w:jc w:val="both"/>
        <w:rPr>
          <w:sz w:val="24"/>
        </w:rPr>
      </w:pPr>
      <w:r>
        <w:rPr>
          <w:spacing w:val="-1"/>
          <w:sz w:val="24"/>
        </w:rPr>
        <w:t>учётособенностейобразовательнойорганизации,её</w:t>
      </w:r>
      <w:r>
        <w:rPr>
          <w:spacing w:val="-58"/>
          <w:sz w:val="24"/>
        </w:rPr>
        <w:t xml:space="preserve"> </w:t>
      </w:r>
      <w:r>
        <w:rPr>
          <w:w w:val="95"/>
          <w:sz w:val="24"/>
        </w:rPr>
        <w:t>организационнойструктуры,запросовучастниковобразовательного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процесса;</w:t>
      </w:r>
    </w:p>
    <w:p w:rsidR="007775CA" w:rsidRDefault="00A82BF5">
      <w:pPr>
        <w:pStyle w:val="a5"/>
        <w:numPr>
          <w:ilvl w:val="0"/>
          <w:numId w:val="7"/>
        </w:numPr>
        <w:tabs>
          <w:tab w:val="left" w:pos="2016"/>
          <w:tab w:val="left" w:pos="2017"/>
        </w:tabs>
        <w:spacing w:line="237" w:lineRule="auto"/>
        <w:ind w:left="599" w:right="114" w:firstLine="566"/>
        <w:jc w:val="both"/>
        <w:rPr>
          <w:sz w:val="24"/>
        </w:rPr>
      </w:pP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социальнымипартнёрами,использованияресурсовсоциума.</w:t>
      </w:r>
    </w:p>
    <w:p w:rsidR="007775CA" w:rsidRDefault="00A82BF5">
      <w:pPr>
        <w:spacing w:line="237" w:lineRule="auto"/>
        <w:ind w:left="599" w:right="125" w:firstLine="566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общегообразования»долженсодержать:</w:t>
      </w:r>
    </w:p>
    <w:p w:rsidR="007775CA" w:rsidRDefault="00A82BF5">
      <w:pPr>
        <w:pStyle w:val="a5"/>
        <w:numPr>
          <w:ilvl w:val="0"/>
          <w:numId w:val="6"/>
        </w:numPr>
        <w:tabs>
          <w:tab w:val="left" w:pos="2016"/>
          <w:tab w:val="left" w:pos="2017"/>
          <w:tab w:val="left" w:pos="5534"/>
        </w:tabs>
        <w:spacing w:before="3"/>
        <w:ind w:right="115" w:firstLine="566"/>
        <w:jc w:val="both"/>
        <w:rPr>
          <w:sz w:val="24"/>
        </w:rPr>
      </w:pPr>
      <w:r>
        <w:rPr>
          <w:spacing w:val="-2"/>
          <w:sz w:val="24"/>
        </w:rPr>
        <w:t>описание</w:t>
      </w:r>
      <w:r>
        <w:rPr>
          <w:spacing w:val="-1"/>
          <w:sz w:val="24"/>
        </w:rPr>
        <w:t xml:space="preserve"> кадровых,</w:t>
      </w:r>
      <w:r>
        <w:rPr>
          <w:sz w:val="24"/>
        </w:rPr>
        <w:t xml:space="preserve"> </w:t>
      </w:r>
      <w:r>
        <w:rPr>
          <w:spacing w:val="-1"/>
          <w:sz w:val="24"/>
        </w:rPr>
        <w:t>психолого-педагогических,</w:t>
      </w:r>
      <w:r>
        <w:rPr>
          <w:sz w:val="24"/>
        </w:rPr>
        <w:t xml:space="preserve"> </w:t>
      </w:r>
      <w:r>
        <w:rPr>
          <w:w w:val="95"/>
          <w:sz w:val="24"/>
        </w:rPr>
        <w:t>финансовых,материально-технических,</w:t>
      </w:r>
      <w:r>
        <w:rPr>
          <w:w w:val="95"/>
          <w:sz w:val="24"/>
        </w:rPr>
        <w:tab/>
      </w:r>
      <w:r>
        <w:rPr>
          <w:spacing w:val="-1"/>
          <w:w w:val="95"/>
          <w:sz w:val="24"/>
        </w:rPr>
        <w:t>информационно-</w:t>
      </w:r>
      <w:r>
        <w:rPr>
          <w:spacing w:val="-55"/>
          <w:w w:val="95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условийиресурсов;</w:t>
      </w:r>
    </w:p>
    <w:p w:rsidR="007775CA" w:rsidRDefault="00A82BF5">
      <w:pPr>
        <w:pStyle w:val="a5"/>
        <w:numPr>
          <w:ilvl w:val="0"/>
          <w:numId w:val="6"/>
        </w:numPr>
        <w:tabs>
          <w:tab w:val="left" w:pos="2016"/>
          <w:tab w:val="left" w:pos="2017"/>
        </w:tabs>
        <w:ind w:right="124" w:firstLine="566"/>
        <w:jc w:val="both"/>
        <w:rPr>
          <w:sz w:val="24"/>
        </w:rPr>
      </w:pPr>
      <w:r>
        <w:rPr>
          <w:sz w:val="24"/>
        </w:rPr>
        <w:t>обоснованиенеобходимыхизмененийвимеющихся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образовательнойорганизацииприреализацииучебногоплана;</w:t>
      </w:r>
    </w:p>
    <w:p w:rsidR="007775CA" w:rsidRDefault="00A82BF5">
      <w:pPr>
        <w:pStyle w:val="a5"/>
        <w:numPr>
          <w:ilvl w:val="0"/>
          <w:numId w:val="6"/>
        </w:numPr>
        <w:tabs>
          <w:tab w:val="left" w:pos="2016"/>
          <w:tab w:val="left" w:pos="2017"/>
        </w:tabs>
        <w:spacing w:before="1"/>
        <w:ind w:right="126" w:firstLine="566"/>
        <w:jc w:val="both"/>
        <w:rPr>
          <w:sz w:val="24"/>
        </w:rPr>
      </w:pPr>
      <w:r>
        <w:rPr>
          <w:spacing w:val="-1"/>
          <w:sz w:val="24"/>
        </w:rPr>
        <w:t>переченьмеханизмовдостиженияцелевыхориентир</w:t>
      </w:r>
      <w:r>
        <w:rPr>
          <w:spacing w:val="-58"/>
          <w:sz w:val="24"/>
        </w:rPr>
        <w:t xml:space="preserve"> </w:t>
      </w:r>
      <w:r>
        <w:rPr>
          <w:sz w:val="24"/>
        </w:rPr>
        <w:t>оввсистемеусловийреализациитребованийФГОС;</w:t>
      </w:r>
    </w:p>
    <w:p w:rsidR="007775CA" w:rsidRDefault="00A82BF5">
      <w:pPr>
        <w:pStyle w:val="a5"/>
        <w:numPr>
          <w:ilvl w:val="0"/>
          <w:numId w:val="6"/>
        </w:numPr>
        <w:tabs>
          <w:tab w:val="left" w:pos="2016"/>
          <w:tab w:val="left" w:pos="2017"/>
        </w:tabs>
        <w:spacing w:before="3" w:line="237" w:lineRule="auto"/>
        <w:ind w:right="117" w:firstLine="566"/>
        <w:jc w:val="both"/>
        <w:rPr>
          <w:sz w:val="24"/>
        </w:rPr>
      </w:pPr>
      <w:r>
        <w:rPr>
          <w:w w:val="95"/>
          <w:sz w:val="24"/>
        </w:rPr>
        <w:t>сетевой график (дорожную карту) по формированию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необходимойсистемыусловийреализациитребованийФГОС;</w:t>
      </w:r>
    </w:p>
    <w:p w:rsidR="007775CA" w:rsidRDefault="007775CA">
      <w:pPr>
        <w:spacing w:line="237" w:lineRule="auto"/>
        <w:jc w:val="both"/>
        <w:rPr>
          <w:sz w:val="24"/>
        </w:rPr>
        <w:sectPr w:rsidR="007775CA">
          <w:pgSz w:w="7830" w:h="12020"/>
          <w:pgMar w:top="520" w:right="500" w:bottom="900" w:left="20" w:header="0" w:footer="630" w:gutter="0"/>
          <w:cols w:space="720"/>
        </w:sectPr>
      </w:pPr>
    </w:p>
    <w:p w:rsidR="007775CA" w:rsidRDefault="00A82BF5">
      <w:pPr>
        <w:pStyle w:val="a5"/>
        <w:numPr>
          <w:ilvl w:val="0"/>
          <w:numId w:val="6"/>
        </w:numPr>
        <w:tabs>
          <w:tab w:val="left" w:pos="2016"/>
          <w:tab w:val="left" w:pos="2017"/>
        </w:tabs>
        <w:spacing w:before="72" w:line="242" w:lineRule="auto"/>
        <w:ind w:right="124" w:firstLine="566"/>
        <w:jc w:val="both"/>
        <w:rPr>
          <w:sz w:val="24"/>
        </w:rPr>
      </w:pPr>
      <w:r>
        <w:rPr>
          <w:w w:val="95"/>
          <w:sz w:val="24"/>
        </w:rPr>
        <w:lastRenderedPageBreak/>
        <w:t>систему мониторинга и оценки условий реализации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требованийФГОС.</w:t>
      </w:r>
    </w:p>
    <w:p w:rsidR="007775CA" w:rsidRDefault="00A82BF5">
      <w:pPr>
        <w:ind w:left="599" w:right="109" w:firstLine="566"/>
        <w:jc w:val="both"/>
        <w:rPr>
          <w:sz w:val="24"/>
        </w:rPr>
      </w:pPr>
      <w:r>
        <w:rPr>
          <w:spacing w:val="-1"/>
          <w:sz w:val="24"/>
        </w:rPr>
        <w:t>Описание</w:t>
      </w:r>
      <w:r>
        <w:rPr>
          <w:sz w:val="24"/>
        </w:rPr>
        <w:t xml:space="preserve"> </w:t>
      </w:r>
      <w:r>
        <w:rPr>
          <w:spacing w:val="-1"/>
          <w:sz w:val="24"/>
        </w:rPr>
        <w:t>системы</w:t>
      </w:r>
      <w:r>
        <w:rPr>
          <w:sz w:val="24"/>
        </w:rPr>
        <w:t xml:space="preserve"> </w:t>
      </w:r>
      <w:r>
        <w:rPr>
          <w:spacing w:val="-1"/>
          <w:sz w:val="24"/>
        </w:rPr>
        <w:t>условий</w:t>
      </w:r>
      <w:r>
        <w:rPr>
          <w:sz w:val="24"/>
        </w:rPr>
        <w:t xml:space="preserve"> </w:t>
      </w:r>
      <w:r>
        <w:rPr>
          <w:spacing w:val="-1"/>
          <w:sz w:val="24"/>
        </w:rPr>
        <w:t>реализации</w:t>
      </w:r>
      <w:r>
        <w:rPr>
          <w:sz w:val="24"/>
        </w:rPr>
        <w:t xml:space="preserve"> </w:t>
      </w:r>
      <w:r>
        <w:rPr>
          <w:spacing w:val="-1"/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 должно базироваться на результатах проведённой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аналитико-</w:t>
      </w:r>
      <w:r>
        <w:rPr>
          <w:spacing w:val="-57"/>
          <w:sz w:val="24"/>
        </w:rPr>
        <w:t xml:space="preserve"> </w:t>
      </w:r>
      <w:r>
        <w:rPr>
          <w:sz w:val="24"/>
        </w:rPr>
        <w:t>обобщающейипрогностическойдеятельности,включающей:</w:t>
      </w:r>
    </w:p>
    <w:p w:rsidR="007775CA" w:rsidRDefault="00A82BF5">
      <w:pPr>
        <w:pStyle w:val="a5"/>
        <w:numPr>
          <w:ilvl w:val="0"/>
          <w:numId w:val="5"/>
        </w:numPr>
        <w:tabs>
          <w:tab w:val="left" w:pos="2016"/>
          <w:tab w:val="left" w:pos="2017"/>
          <w:tab w:val="left" w:pos="2456"/>
          <w:tab w:val="left" w:pos="4874"/>
        </w:tabs>
        <w:ind w:right="116" w:firstLine="566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z w:val="24"/>
        </w:rPr>
        <w:tab/>
      </w:r>
      <w:r>
        <w:rPr>
          <w:sz w:val="24"/>
        </w:rPr>
        <w:tab/>
        <w:t>образовательной</w:t>
      </w:r>
      <w:r>
        <w:rPr>
          <w:sz w:val="24"/>
        </w:rPr>
        <w:tab/>
      </w:r>
      <w:r>
        <w:rPr>
          <w:spacing w:val="-1"/>
          <w:sz w:val="24"/>
        </w:rPr>
        <w:t>программыначального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общегообразования;</w:t>
      </w:r>
    </w:p>
    <w:p w:rsidR="007775CA" w:rsidRDefault="00A82BF5">
      <w:pPr>
        <w:pStyle w:val="a5"/>
        <w:numPr>
          <w:ilvl w:val="0"/>
          <w:numId w:val="5"/>
        </w:numPr>
        <w:tabs>
          <w:tab w:val="left" w:pos="2016"/>
          <w:tab w:val="left" w:pos="2017"/>
        </w:tabs>
        <w:spacing w:line="237" w:lineRule="auto"/>
        <w:ind w:right="124" w:firstLine="566"/>
        <w:jc w:val="both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</w:p>
    <w:p w:rsidR="007775CA" w:rsidRDefault="00A82BF5">
      <w:pPr>
        <w:tabs>
          <w:tab w:val="left" w:pos="3266"/>
          <w:tab w:val="left" w:pos="4222"/>
          <w:tab w:val="left" w:pos="5796"/>
        </w:tabs>
        <w:spacing w:before="4"/>
        <w:ind w:left="599" w:right="114"/>
        <w:rPr>
          <w:sz w:val="24"/>
        </w:rPr>
      </w:pPr>
      <w:r>
        <w:rPr>
          <w:w w:val="95"/>
          <w:sz w:val="24"/>
        </w:rPr>
        <w:t>образовательнойорганизациитребованиямФГОС,атакжецелямизад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ачамобразовательнойпрограммыобразовательнойорганизации,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сформированным</w:t>
      </w:r>
      <w:r>
        <w:rPr>
          <w:sz w:val="24"/>
        </w:rPr>
        <w:tab/>
        <w:t>с</w:t>
      </w:r>
      <w:r>
        <w:rPr>
          <w:sz w:val="24"/>
        </w:rPr>
        <w:tab/>
        <w:t>учётом</w:t>
      </w:r>
      <w:r>
        <w:rPr>
          <w:sz w:val="24"/>
        </w:rPr>
        <w:tab/>
      </w:r>
      <w:r>
        <w:rPr>
          <w:spacing w:val="-1"/>
          <w:sz w:val="24"/>
        </w:rPr>
        <w:t>потребностей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всехучастниковобразовательнойдеятельности;</w:t>
      </w:r>
    </w:p>
    <w:p w:rsidR="007775CA" w:rsidRDefault="00A82BF5">
      <w:pPr>
        <w:pStyle w:val="a5"/>
        <w:numPr>
          <w:ilvl w:val="0"/>
          <w:numId w:val="5"/>
        </w:numPr>
        <w:tabs>
          <w:tab w:val="left" w:pos="2016"/>
          <w:tab w:val="left" w:pos="2017"/>
        </w:tabs>
        <w:ind w:right="112" w:firstLine="566"/>
        <w:rPr>
          <w:sz w:val="24"/>
        </w:rPr>
      </w:pPr>
      <w:r>
        <w:rPr>
          <w:sz w:val="24"/>
        </w:rPr>
        <w:t>выявлениепроблемныхзониустановлениенеобход</w:t>
      </w:r>
      <w:r>
        <w:rPr>
          <w:spacing w:val="1"/>
          <w:sz w:val="24"/>
        </w:rPr>
        <w:t xml:space="preserve"> </w:t>
      </w:r>
      <w:r>
        <w:rPr>
          <w:sz w:val="24"/>
        </w:rPr>
        <w:t>имыхизменений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5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42"/>
          <w:sz w:val="24"/>
        </w:rPr>
        <w:t xml:space="preserve"> </w:t>
      </w:r>
      <w:r>
        <w:rPr>
          <w:sz w:val="24"/>
        </w:rPr>
        <w:t>для</w:t>
      </w:r>
      <w:r>
        <w:rPr>
          <w:spacing w:val="43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47"/>
          <w:sz w:val="24"/>
        </w:rPr>
        <w:t xml:space="preserve"> </w:t>
      </w:r>
      <w:r>
        <w:rPr>
          <w:sz w:val="24"/>
        </w:rPr>
        <w:t>их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соответствиестребованиямиФГОС;</w:t>
      </w:r>
    </w:p>
    <w:p w:rsidR="007775CA" w:rsidRDefault="00A82BF5">
      <w:pPr>
        <w:pStyle w:val="a5"/>
        <w:numPr>
          <w:ilvl w:val="0"/>
          <w:numId w:val="5"/>
        </w:numPr>
        <w:tabs>
          <w:tab w:val="left" w:pos="2016"/>
          <w:tab w:val="left" w:pos="2017"/>
        </w:tabs>
        <w:ind w:right="120" w:firstLine="566"/>
        <w:jc w:val="both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57"/>
          <w:sz w:val="24"/>
        </w:rPr>
        <w:t xml:space="preserve"> </w:t>
      </w:r>
      <w:r>
        <w:rPr>
          <w:w w:val="95"/>
          <w:sz w:val="24"/>
        </w:rPr>
        <w:t>ориентиров всистеме условий для реализации требований ФГОС с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привлечением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всех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участников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образовательной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деятельности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и</w:t>
      </w:r>
      <w:r>
        <w:rPr>
          <w:spacing w:val="-54"/>
          <w:w w:val="95"/>
          <w:sz w:val="24"/>
        </w:rPr>
        <w:t xml:space="preserve"> </w:t>
      </w:r>
      <w:r>
        <w:rPr>
          <w:sz w:val="24"/>
        </w:rPr>
        <w:t>возможныхпартнёров;</w:t>
      </w:r>
    </w:p>
    <w:p w:rsidR="007775CA" w:rsidRDefault="00A82BF5">
      <w:pPr>
        <w:pStyle w:val="a5"/>
        <w:numPr>
          <w:ilvl w:val="0"/>
          <w:numId w:val="5"/>
        </w:numPr>
        <w:tabs>
          <w:tab w:val="left" w:pos="2016"/>
          <w:tab w:val="left" w:pos="2017"/>
          <w:tab w:val="left" w:pos="2767"/>
          <w:tab w:val="left" w:pos="4306"/>
          <w:tab w:val="left" w:pos="6013"/>
          <w:tab w:val="left" w:pos="7054"/>
        </w:tabs>
        <w:ind w:right="117" w:firstLine="566"/>
        <w:rPr>
          <w:sz w:val="24"/>
        </w:rPr>
      </w:pPr>
      <w:r>
        <w:rPr>
          <w:sz w:val="24"/>
        </w:rPr>
        <w:t>разработку</w:t>
      </w:r>
      <w:r>
        <w:rPr>
          <w:spacing w:val="1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5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10"/>
          <w:sz w:val="24"/>
        </w:rPr>
        <w:t xml:space="preserve"> </w:t>
      </w:r>
      <w:r>
        <w:rPr>
          <w:sz w:val="24"/>
        </w:rPr>
        <w:t>(дорожной</w:t>
      </w:r>
      <w:r>
        <w:rPr>
          <w:spacing w:val="13"/>
          <w:sz w:val="24"/>
        </w:rPr>
        <w:t xml:space="preserve"> </w:t>
      </w:r>
      <w:r>
        <w:rPr>
          <w:sz w:val="24"/>
        </w:rPr>
        <w:t>карты)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необходимойсистемыусловийдляреализациитребований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ФГОС;разработку</w:t>
      </w:r>
      <w:r>
        <w:rPr>
          <w:sz w:val="24"/>
        </w:rPr>
        <w:tab/>
        <w:t>механизмов</w:t>
      </w:r>
      <w:r>
        <w:rPr>
          <w:sz w:val="24"/>
        </w:rPr>
        <w:tab/>
        <w:t>мониторинга,</w:t>
      </w:r>
      <w:r>
        <w:rPr>
          <w:sz w:val="24"/>
        </w:rPr>
        <w:tab/>
        <w:t>оценки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коррекцииреализации</w:t>
      </w:r>
      <w:r>
        <w:rPr>
          <w:spacing w:val="7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2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4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7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57"/>
          <w:sz w:val="24"/>
        </w:rPr>
        <w:t xml:space="preserve"> </w:t>
      </w:r>
      <w:r>
        <w:rPr>
          <w:sz w:val="24"/>
        </w:rPr>
        <w:t>(дорожнойкарты).</w:t>
      </w:r>
    </w:p>
    <w:p w:rsidR="007775CA" w:rsidRDefault="007775CA">
      <w:pPr>
        <w:pStyle w:val="a3"/>
        <w:spacing w:before="2"/>
        <w:ind w:left="0" w:firstLine="0"/>
        <w:jc w:val="left"/>
        <w:rPr>
          <w:sz w:val="24"/>
        </w:rPr>
      </w:pPr>
    </w:p>
    <w:p w:rsidR="007775CA" w:rsidRDefault="00A82BF5">
      <w:pPr>
        <w:ind w:left="599" w:right="119" w:firstLine="566"/>
        <w:jc w:val="both"/>
        <w:rPr>
          <w:sz w:val="24"/>
        </w:rPr>
      </w:pPr>
      <w:r>
        <w:rPr>
          <w:sz w:val="24"/>
        </w:rPr>
        <w:t>Дорожная карта по формированию необходимой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образовательнойпрограммы</w:t>
      </w:r>
    </w:p>
    <w:p w:rsidR="007775CA" w:rsidRDefault="007775CA">
      <w:pPr>
        <w:pStyle w:val="a3"/>
        <w:ind w:left="0" w:firstLine="0"/>
        <w:jc w:val="left"/>
        <w:rPr>
          <w:sz w:val="17"/>
        </w:rPr>
      </w:pPr>
    </w:p>
    <w:tbl>
      <w:tblPr>
        <w:tblW w:w="0" w:type="auto"/>
        <w:tblInd w:w="7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3"/>
        <w:gridCol w:w="3165"/>
        <w:gridCol w:w="1306"/>
      </w:tblGrid>
      <w:tr w:rsidR="007775CA">
        <w:trPr>
          <w:trHeight w:val="556"/>
        </w:trPr>
        <w:tc>
          <w:tcPr>
            <w:tcW w:w="1873" w:type="dxa"/>
            <w:tcBorders>
              <w:right w:val="single" w:sz="6" w:space="0" w:color="000000"/>
            </w:tcBorders>
          </w:tcPr>
          <w:p w:rsidR="007775CA" w:rsidRDefault="00A82BF5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Направлениемер</w:t>
            </w:r>
          </w:p>
          <w:p w:rsidR="007775CA" w:rsidRDefault="00A82BF5">
            <w:pPr>
              <w:pStyle w:val="TableParagraph"/>
              <w:spacing w:before="2" w:line="261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оприятий</w:t>
            </w:r>
          </w:p>
        </w:tc>
        <w:tc>
          <w:tcPr>
            <w:tcW w:w="3165" w:type="dxa"/>
            <w:tcBorders>
              <w:left w:val="single" w:sz="6" w:space="0" w:color="000000"/>
            </w:tcBorders>
          </w:tcPr>
          <w:p w:rsidR="007775CA" w:rsidRDefault="00A82BF5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306" w:type="dxa"/>
          </w:tcPr>
          <w:p w:rsidR="007775CA" w:rsidRDefault="00A82BF5">
            <w:pPr>
              <w:pStyle w:val="TableParagraph"/>
              <w:spacing w:line="273" w:lineRule="exact"/>
              <w:ind w:left="33" w:righ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Срокиреал</w:t>
            </w:r>
          </w:p>
          <w:p w:rsidR="007775CA" w:rsidRDefault="00A82BF5">
            <w:pPr>
              <w:pStyle w:val="TableParagraph"/>
              <w:spacing w:before="2" w:line="261" w:lineRule="exact"/>
              <w:ind w:left="33" w:righ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изации</w:t>
            </w:r>
          </w:p>
        </w:tc>
      </w:tr>
      <w:tr w:rsidR="007775CA">
        <w:trPr>
          <w:trHeight w:val="273"/>
        </w:trPr>
        <w:tc>
          <w:tcPr>
            <w:tcW w:w="1873" w:type="dxa"/>
            <w:tcBorders>
              <w:right w:val="single" w:sz="6" w:space="0" w:color="000000"/>
            </w:tcBorders>
          </w:tcPr>
          <w:p w:rsidR="007775CA" w:rsidRDefault="00A82BF5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I.Нормативное</w:t>
            </w:r>
          </w:p>
        </w:tc>
        <w:tc>
          <w:tcPr>
            <w:tcW w:w="3165" w:type="dxa"/>
            <w:tcBorders>
              <w:left w:val="single" w:sz="6" w:space="0" w:color="000000"/>
            </w:tcBorders>
          </w:tcPr>
          <w:p w:rsidR="007775CA" w:rsidRDefault="00A82BF5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sz w:val="24"/>
              </w:rPr>
              <w:t>1.Наличиерешенияоргана</w:t>
            </w:r>
          </w:p>
        </w:tc>
        <w:tc>
          <w:tcPr>
            <w:tcW w:w="1306" w:type="dxa"/>
            <w:tcBorders>
              <w:bottom w:val="nil"/>
            </w:tcBorders>
          </w:tcPr>
          <w:p w:rsidR="007775CA" w:rsidRDefault="00A82BF5">
            <w:pPr>
              <w:pStyle w:val="TableParagraph"/>
              <w:spacing w:line="253" w:lineRule="exact"/>
              <w:ind w:left="33" w:right="20"/>
              <w:jc w:val="center"/>
              <w:rPr>
                <w:sz w:val="24"/>
              </w:rPr>
            </w:pPr>
            <w:r>
              <w:rPr>
                <w:sz w:val="24"/>
              </w:rPr>
              <w:t>26.08.2022-</w:t>
            </w:r>
          </w:p>
        </w:tc>
      </w:tr>
      <w:tr w:rsidR="007775CA">
        <w:trPr>
          <w:trHeight w:val="274"/>
        </w:trPr>
        <w:tc>
          <w:tcPr>
            <w:tcW w:w="1873" w:type="dxa"/>
            <w:tcBorders>
              <w:bottom w:val="nil"/>
              <w:right w:val="single" w:sz="6" w:space="0" w:color="000000"/>
            </w:tcBorders>
          </w:tcPr>
          <w:p w:rsidR="007775CA" w:rsidRDefault="00A82BF5"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</w:p>
        </w:tc>
        <w:tc>
          <w:tcPr>
            <w:tcW w:w="3165" w:type="dxa"/>
            <w:tcBorders>
              <w:left w:val="single" w:sz="6" w:space="0" w:color="000000"/>
              <w:bottom w:val="nil"/>
            </w:tcBorders>
          </w:tcPr>
          <w:p w:rsidR="007775CA" w:rsidRDefault="00A82BF5"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государственно-</w:t>
            </w:r>
          </w:p>
        </w:tc>
        <w:tc>
          <w:tcPr>
            <w:tcW w:w="1306" w:type="dxa"/>
            <w:tcBorders>
              <w:top w:val="nil"/>
              <w:bottom w:val="nil"/>
            </w:tcBorders>
          </w:tcPr>
          <w:p w:rsidR="007775CA" w:rsidRDefault="00A82BF5">
            <w:pPr>
              <w:pStyle w:val="TableParagraph"/>
              <w:spacing w:line="255" w:lineRule="exact"/>
              <w:ind w:left="33" w:right="23"/>
              <w:jc w:val="center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</w:tr>
      <w:tr w:rsidR="007775CA">
        <w:trPr>
          <w:trHeight w:val="277"/>
        </w:trPr>
        <w:tc>
          <w:tcPr>
            <w:tcW w:w="1873" w:type="dxa"/>
            <w:tcBorders>
              <w:top w:val="nil"/>
              <w:right w:val="single" w:sz="6" w:space="0" w:color="000000"/>
            </w:tcBorders>
          </w:tcPr>
          <w:p w:rsidR="007775CA" w:rsidRDefault="007775CA">
            <w:pPr>
              <w:pStyle w:val="TableParagraph"/>
              <w:rPr>
                <w:sz w:val="20"/>
              </w:rPr>
            </w:pPr>
          </w:p>
        </w:tc>
        <w:tc>
          <w:tcPr>
            <w:tcW w:w="3165" w:type="dxa"/>
            <w:tcBorders>
              <w:top w:val="nil"/>
              <w:left w:val="single" w:sz="6" w:space="0" w:color="000000"/>
            </w:tcBorders>
          </w:tcPr>
          <w:p w:rsidR="007775CA" w:rsidRDefault="00A82BF5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общественного</w:t>
            </w:r>
          </w:p>
        </w:tc>
        <w:tc>
          <w:tcPr>
            <w:tcW w:w="1306" w:type="dxa"/>
            <w:tcBorders>
              <w:top w:val="nil"/>
            </w:tcBorders>
          </w:tcPr>
          <w:p w:rsidR="007775CA" w:rsidRDefault="007775CA">
            <w:pPr>
              <w:pStyle w:val="TableParagraph"/>
              <w:rPr>
                <w:sz w:val="20"/>
              </w:rPr>
            </w:pPr>
          </w:p>
        </w:tc>
      </w:tr>
    </w:tbl>
    <w:p w:rsidR="007775CA" w:rsidRDefault="007775CA">
      <w:pPr>
        <w:rPr>
          <w:sz w:val="20"/>
        </w:rPr>
        <w:sectPr w:rsidR="007775CA">
          <w:pgSz w:w="7830" w:h="12020"/>
          <w:pgMar w:top="520" w:right="500" w:bottom="900" w:left="20" w:header="0" w:footer="630" w:gutter="0"/>
          <w:cols w:space="720"/>
        </w:sectPr>
      </w:pPr>
    </w:p>
    <w:tbl>
      <w:tblPr>
        <w:tblW w:w="0" w:type="auto"/>
        <w:tblInd w:w="7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3"/>
        <w:gridCol w:w="3165"/>
        <w:gridCol w:w="1306"/>
      </w:tblGrid>
      <w:tr w:rsidR="007775CA">
        <w:trPr>
          <w:trHeight w:val="277"/>
        </w:trPr>
        <w:tc>
          <w:tcPr>
            <w:tcW w:w="1873" w:type="dxa"/>
            <w:tcBorders>
              <w:right w:val="single" w:sz="6" w:space="0" w:color="000000"/>
            </w:tcBorders>
          </w:tcPr>
          <w:p w:rsidR="007775CA" w:rsidRDefault="00A82BF5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введения</w:t>
            </w:r>
          </w:p>
        </w:tc>
        <w:tc>
          <w:tcPr>
            <w:tcW w:w="3165" w:type="dxa"/>
            <w:tcBorders>
              <w:left w:val="single" w:sz="6" w:space="0" w:color="000000"/>
            </w:tcBorders>
          </w:tcPr>
          <w:p w:rsidR="007775CA" w:rsidRDefault="00A82BF5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управления(советашколы,</w:t>
            </w:r>
          </w:p>
        </w:tc>
        <w:tc>
          <w:tcPr>
            <w:tcW w:w="1306" w:type="dxa"/>
            <w:vMerge w:val="restart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551"/>
        </w:trPr>
        <w:tc>
          <w:tcPr>
            <w:tcW w:w="1873" w:type="dxa"/>
            <w:tcBorders>
              <w:right w:val="single" w:sz="6" w:space="0" w:color="000000"/>
            </w:tcBorders>
          </w:tcPr>
          <w:p w:rsidR="007775CA" w:rsidRDefault="00A82BF5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ФГОСНОО</w:t>
            </w:r>
          </w:p>
        </w:tc>
        <w:tc>
          <w:tcPr>
            <w:tcW w:w="3165" w:type="dxa"/>
            <w:tcBorders>
              <w:left w:val="single" w:sz="6" w:space="0" w:color="000000"/>
            </w:tcBorders>
          </w:tcPr>
          <w:p w:rsidR="007775CA" w:rsidRDefault="00A82BF5">
            <w:pPr>
              <w:pStyle w:val="TableParagraph"/>
              <w:spacing w:line="267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Управляющегосовета,попечит</w:t>
            </w:r>
          </w:p>
          <w:p w:rsidR="007775CA" w:rsidRDefault="00A82BF5">
            <w:pPr>
              <w:pStyle w:val="TableParagraph"/>
              <w:spacing w:line="26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ельского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</w:tr>
      <w:tr w:rsidR="007775CA">
        <w:trPr>
          <w:trHeight w:val="273"/>
        </w:trPr>
        <w:tc>
          <w:tcPr>
            <w:tcW w:w="1873" w:type="dxa"/>
            <w:tcBorders>
              <w:right w:val="single" w:sz="6" w:space="0" w:color="000000"/>
            </w:tcBorders>
          </w:tcPr>
          <w:p w:rsidR="007775CA" w:rsidRDefault="007775CA">
            <w:pPr>
              <w:pStyle w:val="TableParagraph"/>
              <w:rPr>
                <w:sz w:val="20"/>
              </w:rPr>
            </w:pPr>
          </w:p>
        </w:tc>
        <w:tc>
          <w:tcPr>
            <w:tcW w:w="3165" w:type="dxa"/>
            <w:tcBorders>
              <w:left w:val="single" w:sz="6" w:space="0" w:color="000000"/>
            </w:tcBorders>
          </w:tcPr>
          <w:p w:rsidR="007775CA" w:rsidRDefault="00A82BF5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совета)овведении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</w:tr>
      <w:tr w:rsidR="007775CA">
        <w:trPr>
          <w:trHeight w:val="278"/>
        </w:trPr>
        <w:tc>
          <w:tcPr>
            <w:tcW w:w="1873" w:type="dxa"/>
            <w:tcBorders>
              <w:right w:val="single" w:sz="6" w:space="0" w:color="000000"/>
            </w:tcBorders>
          </w:tcPr>
          <w:p w:rsidR="007775CA" w:rsidRDefault="007775CA">
            <w:pPr>
              <w:pStyle w:val="TableParagraph"/>
              <w:rPr>
                <w:sz w:val="20"/>
              </w:rPr>
            </w:pPr>
          </w:p>
        </w:tc>
        <w:tc>
          <w:tcPr>
            <w:tcW w:w="3165" w:type="dxa"/>
            <w:tcBorders>
              <w:left w:val="single" w:sz="6" w:space="0" w:color="000000"/>
            </w:tcBorders>
          </w:tcPr>
          <w:p w:rsidR="007775CA" w:rsidRDefault="00A82BF5">
            <w:pPr>
              <w:pStyle w:val="TableParagraph"/>
              <w:spacing w:line="259" w:lineRule="exact"/>
              <w:ind w:left="12" w:right="14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В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образовательнойорганизации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</w:tr>
      <w:tr w:rsidR="007775CA">
        <w:trPr>
          <w:trHeight w:val="278"/>
        </w:trPr>
        <w:tc>
          <w:tcPr>
            <w:tcW w:w="1873" w:type="dxa"/>
            <w:tcBorders>
              <w:right w:val="single" w:sz="6" w:space="0" w:color="000000"/>
            </w:tcBorders>
          </w:tcPr>
          <w:p w:rsidR="007775CA" w:rsidRDefault="007775CA">
            <w:pPr>
              <w:pStyle w:val="TableParagraph"/>
              <w:rPr>
                <w:sz w:val="20"/>
              </w:rPr>
            </w:pPr>
          </w:p>
        </w:tc>
        <w:tc>
          <w:tcPr>
            <w:tcW w:w="3165" w:type="dxa"/>
            <w:tcBorders>
              <w:left w:val="single" w:sz="6" w:space="0" w:color="000000"/>
            </w:tcBorders>
          </w:tcPr>
          <w:p w:rsidR="007775CA" w:rsidRDefault="00A82BF5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ФГОСНОО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</w:tr>
      <w:tr w:rsidR="007775CA">
        <w:trPr>
          <w:trHeight w:val="551"/>
        </w:trPr>
        <w:tc>
          <w:tcPr>
            <w:tcW w:w="1873" w:type="dxa"/>
            <w:tcBorders>
              <w:right w:val="single" w:sz="6" w:space="0" w:color="000000"/>
            </w:tcBorders>
          </w:tcPr>
          <w:p w:rsidR="007775CA" w:rsidRDefault="007775CA">
            <w:pPr>
              <w:pStyle w:val="TableParagraph"/>
            </w:pPr>
          </w:p>
        </w:tc>
        <w:tc>
          <w:tcPr>
            <w:tcW w:w="3165" w:type="dxa"/>
            <w:tcBorders>
              <w:left w:val="single" w:sz="6" w:space="0" w:color="000000"/>
            </w:tcBorders>
          </w:tcPr>
          <w:p w:rsidR="007775CA" w:rsidRDefault="00A82BF5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2.Разработканаосновепрограм</w:t>
            </w:r>
          </w:p>
          <w:p w:rsidR="007775CA" w:rsidRDefault="00A82BF5">
            <w:pPr>
              <w:pStyle w:val="TableParagraph"/>
              <w:spacing w:before="2" w:line="261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мы</w:t>
            </w:r>
          </w:p>
        </w:tc>
        <w:tc>
          <w:tcPr>
            <w:tcW w:w="1306" w:type="dxa"/>
            <w:vMerge w:val="restart"/>
          </w:tcPr>
          <w:p w:rsidR="007775CA" w:rsidRDefault="00A82BF5">
            <w:pPr>
              <w:pStyle w:val="TableParagraph"/>
              <w:spacing w:line="268" w:lineRule="exact"/>
              <w:ind w:left="174" w:right="161"/>
              <w:jc w:val="center"/>
              <w:rPr>
                <w:sz w:val="24"/>
              </w:rPr>
            </w:pPr>
            <w:r>
              <w:rPr>
                <w:sz w:val="24"/>
              </w:rPr>
              <w:t>26.09.22-</w:t>
            </w:r>
          </w:p>
          <w:p w:rsidR="007775CA" w:rsidRDefault="00A82BF5">
            <w:pPr>
              <w:pStyle w:val="TableParagraph"/>
              <w:spacing w:before="2"/>
              <w:ind w:left="171" w:right="161"/>
              <w:jc w:val="center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</w:tr>
      <w:tr w:rsidR="007775CA">
        <w:trPr>
          <w:trHeight w:val="278"/>
        </w:trPr>
        <w:tc>
          <w:tcPr>
            <w:tcW w:w="1873" w:type="dxa"/>
            <w:tcBorders>
              <w:right w:val="single" w:sz="6" w:space="0" w:color="000000"/>
            </w:tcBorders>
          </w:tcPr>
          <w:p w:rsidR="007775CA" w:rsidRDefault="007775CA">
            <w:pPr>
              <w:pStyle w:val="TableParagraph"/>
              <w:rPr>
                <w:sz w:val="20"/>
              </w:rPr>
            </w:pPr>
          </w:p>
        </w:tc>
        <w:tc>
          <w:tcPr>
            <w:tcW w:w="3165" w:type="dxa"/>
            <w:tcBorders>
              <w:left w:val="single" w:sz="6" w:space="0" w:color="000000"/>
            </w:tcBorders>
          </w:tcPr>
          <w:p w:rsidR="007775CA" w:rsidRDefault="00A82BF5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начальногообщего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</w:tr>
      <w:tr w:rsidR="007775CA">
        <w:trPr>
          <w:trHeight w:val="551"/>
        </w:trPr>
        <w:tc>
          <w:tcPr>
            <w:tcW w:w="1873" w:type="dxa"/>
            <w:tcBorders>
              <w:right w:val="single" w:sz="6" w:space="0" w:color="000000"/>
            </w:tcBorders>
          </w:tcPr>
          <w:p w:rsidR="007775CA" w:rsidRDefault="007775CA">
            <w:pPr>
              <w:pStyle w:val="TableParagraph"/>
            </w:pPr>
          </w:p>
        </w:tc>
        <w:tc>
          <w:tcPr>
            <w:tcW w:w="3165" w:type="dxa"/>
            <w:tcBorders>
              <w:left w:val="single" w:sz="6" w:space="0" w:color="000000"/>
            </w:tcBorders>
          </w:tcPr>
          <w:p w:rsidR="007775CA" w:rsidRDefault="00A82BF5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образованияосновнойобразоват</w:t>
            </w:r>
          </w:p>
          <w:p w:rsidR="007775CA" w:rsidRDefault="00A82BF5">
            <w:pPr>
              <w:pStyle w:val="TableParagraph"/>
              <w:spacing w:before="2" w:line="26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ельной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</w:tr>
      <w:tr w:rsidR="007775CA">
        <w:trPr>
          <w:trHeight w:val="278"/>
        </w:trPr>
        <w:tc>
          <w:tcPr>
            <w:tcW w:w="1873" w:type="dxa"/>
            <w:tcBorders>
              <w:right w:val="single" w:sz="6" w:space="0" w:color="000000"/>
            </w:tcBorders>
          </w:tcPr>
          <w:p w:rsidR="007775CA" w:rsidRDefault="007775CA">
            <w:pPr>
              <w:pStyle w:val="TableParagraph"/>
              <w:rPr>
                <w:sz w:val="20"/>
              </w:rPr>
            </w:pPr>
          </w:p>
        </w:tc>
        <w:tc>
          <w:tcPr>
            <w:tcW w:w="3165" w:type="dxa"/>
            <w:tcBorders>
              <w:left w:val="single" w:sz="6" w:space="0" w:color="000000"/>
            </w:tcBorders>
          </w:tcPr>
          <w:p w:rsidR="007775CA" w:rsidRDefault="00A82BF5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программы(ООП)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</w:tr>
      <w:tr w:rsidR="007775CA">
        <w:trPr>
          <w:trHeight w:val="278"/>
        </w:trPr>
        <w:tc>
          <w:tcPr>
            <w:tcW w:w="1873" w:type="dxa"/>
            <w:tcBorders>
              <w:right w:val="single" w:sz="6" w:space="0" w:color="000000"/>
            </w:tcBorders>
          </w:tcPr>
          <w:p w:rsidR="007775CA" w:rsidRDefault="007775CA">
            <w:pPr>
              <w:pStyle w:val="TableParagraph"/>
              <w:rPr>
                <w:sz w:val="20"/>
              </w:rPr>
            </w:pPr>
          </w:p>
        </w:tc>
        <w:tc>
          <w:tcPr>
            <w:tcW w:w="3165" w:type="dxa"/>
            <w:tcBorders>
              <w:left w:val="single" w:sz="6" w:space="0" w:color="000000"/>
            </w:tcBorders>
          </w:tcPr>
          <w:p w:rsidR="007775CA" w:rsidRDefault="00A82BF5">
            <w:pPr>
              <w:pStyle w:val="TableParagraph"/>
              <w:spacing w:line="259" w:lineRule="exact"/>
              <w:jc w:val="center"/>
              <w:rPr>
                <w:sz w:val="24"/>
              </w:rPr>
            </w:pPr>
            <w:r>
              <w:rPr>
                <w:sz w:val="24"/>
              </w:rPr>
              <w:t>образовательнойорганизации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</w:tr>
      <w:tr w:rsidR="007775CA">
        <w:trPr>
          <w:trHeight w:val="551"/>
        </w:trPr>
        <w:tc>
          <w:tcPr>
            <w:tcW w:w="1873" w:type="dxa"/>
            <w:tcBorders>
              <w:right w:val="single" w:sz="6" w:space="0" w:color="000000"/>
            </w:tcBorders>
          </w:tcPr>
          <w:p w:rsidR="007775CA" w:rsidRDefault="007775CA">
            <w:pPr>
              <w:pStyle w:val="TableParagraph"/>
            </w:pPr>
          </w:p>
        </w:tc>
        <w:tc>
          <w:tcPr>
            <w:tcW w:w="3165" w:type="dxa"/>
            <w:tcBorders>
              <w:left w:val="single" w:sz="6" w:space="0" w:color="000000"/>
            </w:tcBorders>
          </w:tcPr>
          <w:p w:rsidR="007775CA" w:rsidRDefault="00A82BF5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3.УтверждениеООПорганизац</w:t>
            </w:r>
          </w:p>
          <w:p w:rsidR="007775CA" w:rsidRDefault="00A82BF5">
            <w:pPr>
              <w:pStyle w:val="TableParagraph"/>
              <w:spacing w:before="2" w:line="26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ии,</w:t>
            </w:r>
          </w:p>
        </w:tc>
        <w:tc>
          <w:tcPr>
            <w:tcW w:w="1306" w:type="dxa"/>
            <w:vMerge w:val="restart"/>
          </w:tcPr>
          <w:p w:rsidR="007775CA" w:rsidRDefault="00A82BF5">
            <w:pPr>
              <w:pStyle w:val="TableParagraph"/>
              <w:spacing w:line="268" w:lineRule="exact"/>
              <w:ind w:left="174" w:right="161"/>
              <w:jc w:val="center"/>
              <w:rPr>
                <w:sz w:val="24"/>
              </w:rPr>
            </w:pPr>
            <w:r>
              <w:rPr>
                <w:sz w:val="24"/>
              </w:rPr>
              <w:t>26.09.22-</w:t>
            </w:r>
          </w:p>
          <w:p w:rsidR="007775CA" w:rsidRDefault="00A82BF5">
            <w:pPr>
              <w:pStyle w:val="TableParagraph"/>
              <w:spacing w:before="2"/>
              <w:ind w:left="171" w:right="161"/>
              <w:jc w:val="center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</w:tr>
      <w:tr w:rsidR="007775CA">
        <w:trPr>
          <w:trHeight w:val="549"/>
        </w:trPr>
        <w:tc>
          <w:tcPr>
            <w:tcW w:w="1873" w:type="dxa"/>
            <w:tcBorders>
              <w:bottom w:val="single" w:sz="6" w:space="0" w:color="000000"/>
              <w:right w:val="single" w:sz="6" w:space="0" w:color="000000"/>
            </w:tcBorders>
          </w:tcPr>
          <w:p w:rsidR="007775CA" w:rsidRDefault="007775CA">
            <w:pPr>
              <w:pStyle w:val="TableParagraph"/>
            </w:pPr>
          </w:p>
        </w:tc>
        <w:tc>
          <w:tcPr>
            <w:tcW w:w="3165" w:type="dxa"/>
            <w:tcBorders>
              <w:left w:val="single" w:sz="6" w:space="0" w:color="000000"/>
              <w:bottom w:val="single" w:sz="6" w:space="0" w:color="000000"/>
            </w:tcBorders>
          </w:tcPr>
          <w:p w:rsidR="007775CA" w:rsidRDefault="00A82BF5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осуществляющейобразователь</w:t>
            </w:r>
          </w:p>
          <w:p w:rsidR="007775CA" w:rsidRDefault="00A82BF5">
            <w:pPr>
              <w:pStyle w:val="TableParagraph"/>
              <w:spacing w:before="2" w:line="259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ную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</w:tr>
      <w:tr w:rsidR="007775CA">
        <w:trPr>
          <w:trHeight w:val="280"/>
        </w:trPr>
        <w:tc>
          <w:tcPr>
            <w:tcW w:w="1873" w:type="dxa"/>
            <w:tcBorders>
              <w:top w:val="single" w:sz="6" w:space="0" w:color="000000"/>
              <w:right w:val="single" w:sz="6" w:space="0" w:color="000000"/>
            </w:tcBorders>
          </w:tcPr>
          <w:p w:rsidR="007775CA" w:rsidRDefault="007775CA">
            <w:pPr>
              <w:pStyle w:val="TableParagraph"/>
              <w:rPr>
                <w:sz w:val="20"/>
              </w:rPr>
            </w:pPr>
          </w:p>
        </w:tc>
        <w:tc>
          <w:tcPr>
            <w:tcW w:w="3165" w:type="dxa"/>
            <w:tcBorders>
              <w:top w:val="single" w:sz="6" w:space="0" w:color="000000"/>
              <w:left w:val="single" w:sz="6" w:space="0" w:color="000000"/>
            </w:tcBorders>
          </w:tcPr>
          <w:p w:rsidR="007775CA" w:rsidRDefault="00A82BF5">
            <w:pPr>
              <w:pStyle w:val="TableParagraph"/>
              <w:spacing w:line="26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</w:tr>
      <w:tr w:rsidR="007775CA">
        <w:trPr>
          <w:trHeight w:val="273"/>
        </w:trPr>
        <w:tc>
          <w:tcPr>
            <w:tcW w:w="1873" w:type="dxa"/>
            <w:tcBorders>
              <w:right w:val="single" w:sz="6" w:space="0" w:color="000000"/>
            </w:tcBorders>
          </w:tcPr>
          <w:p w:rsidR="007775CA" w:rsidRDefault="007775CA">
            <w:pPr>
              <w:pStyle w:val="TableParagraph"/>
              <w:rPr>
                <w:sz w:val="20"/>
              </w:rPr>
            </w:pPr>
          </w:p>
        </w:tc>
        <w:tc>
          <w:tcPr>
            <w:tcW w:w="3165" w:type="dxa"/>
            <w:tcBorders>
              <w:left w:val="single" w:sz="6" w:space="0" w:color="000000"/>
            </w:tcBorders>
          </w:tcPr>
          <w:p w:rsidR="007775CA" w:rsidRDefault="00A82BF5">
            <w:pPr>
              <w:pStyle w:val="TableParagraph"/>
              <w:spacing w:line="253" w:lineRule="exact"/>
              <w:ind w:left="12" w:right="15"/>
              <w:jc w:val="center"/>
              <w:rPr>
                <w:sz w:val="24"/>
              </w:rPr>
            </w:pPr>
            <w:r>
              <w:rPr>
                <w:sz w:val="24"/>
              </w:rPr>
              <w:t>4.Обеспечениесоответствия</w:t>
            </w:r>
          </w:p>
        </w:tc>
        <w:tc>
          <w:tcPr>
            <w:tcW w:w="1306" w:type="dxa"/>
            <w:vMerge w:val="restart"/>
          </w:tcPr>
          <w:p w:rsidR="007775CA" w:rsidRDefault="00A82BF5">
            <w:pPr>
              <w:pStyle w:val="TableParagraph"/>
              <w:spacing w:line="267" w:lineRule="exact"/>
              <w:ind w:left="174" w:right="161"/>
              <w:jc w:val="center"/>
              <w:rPr>
                <w:sz w:val="24"/>
              </w:rPr>
            </w:pPr>
            <w:r>
              <w:rPr>
                <w:sz w:val="24"/>
              </w:rPr>
              <w:t>26.09.22-</w:t>
            </w:r>
          </w:p>
          <w:p w:rsidR="007775CA" w:rsidRDefault="00A82BF5">
            <w:pPr>
              <w:pStyle w:val="TableParagraph"/>
              <w:spacing w:line="275" w:lineRule="exact"/>
              <w:ind w:left="171" w:right="161"/>
              <w:jc w:val="center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</w:tr>
      <w:tr w:rsidR="007775CA">
        <w:trPr>
          <w:trHeight w:val="277"/>
        </w:trPr>
        <w:tc>
          <w:tcPr>
            <w:tcW w:w="1873" w:type="dxa"/>
            <w:tcBorders>
              <w:right w:val="single" w:sz="6" w:space="0" w:color="000000"/>
            </w:tcBorders>
          </w:tcPr>
          <w:p w:rsidR="007775CA" w:rsidRDefault="007775CA">
            <w:pPr>
              <w:pStyle w:val="TableParagraph"/>
              <w:rPr>
                <w:sz w:val="20"/>
              </w:rPr>
            </w:pPr>
          </w:p>
        </w:tc>
        <w:tc>
          <w:tcPr>
            <w:tcW w:w="3165" w:type="dxa"/>
            <w:tcBorders>
              <w:left w:val="single" w:sz="6" w:space="0" w:color="000000"/>
            </w:tcBorders>
          </w:tcPr>
          <w:p w:rsidR="007775CA" w:rsidRDefault="00A82BF5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нормативнойбазышколы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</w:tr>
      <w:tr w:rsidR="007775CA">
        <w:trPr>
          <w:trHeight w:val="278"/>
        </w:trPr>
        <w:tc>
          <w:tcPr>
            <w:tcW w:w="1873" w:type="dxa"/>
            <w:tcBorders>
              <w:right w:val="single" w:sz="6" w:space="0" w:color="000000"/>
            </w:tcBorders>
          </w:tcPr>
          <w:p w:rsidR="007775CA" w:rsidRDefault="007775CA">
            <w:pPr>
              <w:pStyle w:val="TableParagraph"/>
              <w:rPr>
                <w:sz w:val="20"/>
              </w:rPr>
            </w:pPr>
          </w:p>
        </w:tc>
        <w:tc>
          <w:tcPr>
            <w:tcW w:w="3165" w:type="dxa"/>
            <w:tcBorders>
              <w:left w:val="single" w:sz="6" w:space="0" w:color="000000"/>
            </w:tcBorders>
          </w:tcPr>
          <w:p w:rsidR="007775CA" w:rsidRDefault="00A82BF5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требованиямФГОСНОО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</w:tr>
      <w:tr w:rsidR="007775CA">
        <w:trPr>
          <w:trHeight w:val="278"/>
        </w:trPr>
        <w:tc>
          <w:tcPr>
            <w:tcW w:w="1873" w:type="dxa"/>
            <w:tcBorders>
              <w:right w:val="single" w:sz="6" w:space="0" w:color="000000"/>
            </w:tcBorders>
          </w:tcPr>
          <w:p w:rsidR="007775CA" w:rsidRDefault="007775CA">
            <w:pPr>
              <w:pStyle w:val="TableParagraph"/>
              <w:rPr>
                <w:sz w:val="20"/>
              </w:rPr>
            </w:pPr>
          </w:p>
        </w:tc>
        <w:tc>
          <w:tcPr>
            <w:tcW w:w="3165" w:type="dxa"/>
            <w:tcBorders>
              <w:left w:val="single" w:sz="6" w:space="0" w:color="000000"/>
            </w:tcBorders>
          </w:tcPr>
          <w:p w:rsidR="007775CA" w:rsidRDefault="00A82BF5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5.Приведениедолжностных</w:t>
            </w:r>
          </w:p>
        </w:tc>
        <w:tc>
          <w:tcPr>
            <w:tcW w:w="1306" w:type="dxa"/>
            <w:vMerge w:val="restart"/>
          </w:tcPr>
          <w:p w:rsidR="007775CA" w:rsidRDefault="00A82BF5">
            <w:pPr>
              <w:pStyle w:val="TableParagraph"/>
              <w:spacing w:line="268" w:lineRule="exact"/>
              <w:ind w:left="174" w:right="161"/>
              <w:jc w:val="center"/>
              <w:rPr>
                <w:sz w:val="24"/>
              </w:rPr>
            </w:pPr>
            <w:r>
              <w:rPr>
                <w:sz w:val="24"/>
              </w:rPr>
              <w:t>26.09.22-</w:t>
            </w:r>
          </w:p>
          <w:p w:rsidR="007775CA" w:rsidRDefault="00A82BF5">
            <w:pPr>
              <w:pStyle w:val="TableParagraph"/>
              <w:spacing w:before="2"/>
              <w:ind w:left="171" w:right="161"/>
              <w:jc w:val="center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</w:tr>
      <w:tr w:rsidR="007775CA">
        <w:trPr>
          <w:trHeight w:val="551"/>
        </w:trPr>
        <w:tc>
          <w:tcPr>
            <w:tcW w:w="1873" w:type="dxa"/>
            <w:tcBorders>
              <w:right w:val="single" w:sz="6" w:space="0" w:color="000000"/>
            </w:tcBorders>
          </w:tcPr>
          <w:p w:rsidR="007775CA" w:rsidRDefault="007775CA">
            <w:pPr>
              <w:pStyle w:val="TableParagraph"/>
            </w:pPr>
          </w:p>
        </w:tc>
        <w:tc>
          <w:tcPr>
            <w:tcW w:w="3165" w:type="dxa"/>
            <w:tcBorders>
              <w:left w:val="single" w:sz="6" w:space="0" w:color="000000"/>
            </w:tcBorders>
          </w:tcPr>
          <w:p w:rsidR="007775CA" w:rsidRDefault="00A82BF5">
            <w:pPr>
              <w:pStyle w:val="TableParagraph"/>
              <w:spacing w:line="267" w:lineRule="exact"/>
              <w:ind w:left="12" w:right="-1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инструкцийработниковобразова</w:t>
            </w:r>
          </w:p>
          <w:p w:rsidR="007775CA" w:rsidRDefault="00A82BF5">
            <w:pPr>
              <w:pStyle w:val="TableParagraph"/>
              <w:spacing w:line="265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тельной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</w:tr>
      <w:tr w:rsidR="007775CA">
        <w:trPr>
          <w:trHeight w:val="273"/>
        </w:trPr>
        <w:tc>
          <w:tcPr>
            <w:tcW w:w="1873" w:type="dxa"/>
            <w:tcBorders>
              <w:right w:val="single" w:sz="6" w:space="0" w:color="000000"/>
            </w:tcBorders>
          </w:tcPr>
          <w:p w:rsidR="007775CA" w:rsidRDefault="007775CA">
            <w:pPr>
              <w:pStyle w:val="TableParagraph"/>
              <w:rPr>
                <w:sz w:val="20"/>
              </w:rPr>
            </w:pPr>
          </w:p>
        </w:tc>
        <w:tc>
          <w:tcPr>
            <w:tcW w:w="3165" w:type="dxa"/>
            <w:tcBorders>
              <w:left w:val="single" w:sz="6" w:space="0" w:color="000000"/>
            </w:tcBorders>
          </w:tcPr>
          <w:p w:rsidR="007775CA" w:rsidRDefault="00A82BF5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организациивсоответствие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</w:tr>
      <w:tr w:rsidR="007775CA">
        <w:trPr>
          <w:trHeight w:val="278"/>
        </w:trPr>
        <w:tc>
          <w:tcPr>
            <w:tcW w:w="1873" w:type="dxa"/>
            <w:tcBorders>
              <w:right w:val="single" w:sz="6" w:space="0" w:color="000000"/>
            </w:tcBorders>
          </w:tcPr>
          <w:p w:rsidR="007775CA" w:rsidRDefault="007775CA">
            <w:pPr>
              <w:pStyle w:val="TableParagraph"/>
              <w:rPr>
                <w:sz w:val="20"/>
              </w:rPr>
            </w:pPr>
          </w:p>
        </w:tc>
        <w:tc>
          <w:tcPr>
            <w:tcW w:w="3165" w:type="dxa"/>
            <w:tcBorders>
              <w:left w:val="single" w:sz="6" w:space="0" w:color="000000"/>
            </w:tcBorders>
          </w:tcPr>
          <w:p w:rsidR="007775CA" w:rsidRDefault="00A82BF5">
            <w:pPr>
              <w:pStyle w:val="TableParagraph"/>
              <w:spacing w:line="259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стребованиямиФГОС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</w:tr>
      <w:tr w:rsidR="007775CA">
        <w:trPr>
          <w:trHeight w:val="551"/>
        </w:trPr>
        <w:tc>
          <w:tcPr>
            <w:tcW w:w="1873" w:type="dxa"/>
            <w:tcBorders>
              <w:right w:val="single" w:sz="6" w:space="0" w:color="000000"/>
            </w:tcBorders>
          </w:tcPr>
          <w:p w:rsidR="007775CA" w:rsidRDefault="007775CA">
            <w:pPr>
              <w:pStyle w:val="TableParagraph"/>
            </w:pPr>
          </w:p>
        </w:tc>
        <w:tc>
          <w:tcPr>
            <w:tcW w:w="3165" w:type="dxa"/>
            <w:tcBorders>
              <w:left w:val="single" w:sz="6" w:space="0" w:color="000000"/>
            </w:tcBorders>
          </w:tcPr>
          <w:p w:rsidR="007775CA" w:rsidRDefault="00A82BF5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НОО,тарифно-</w:t>
            </w:r>
          </w:p>
          <w:p w:rsidR="007775CA" w:rsidRDefault="00A82BF5">
            <w:pPr>
              <w:pStyle w:val="TableParagraph"/>
              <w:spacing w:before="2" w:line="26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квалификационными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</w:tr>
      <w:tr w:rsidR="007775CA">
        <w:trPr>
          <w:trHeight w:val="277"/>
        </w:trPr>
        <w:tc>
          <w:tcPr>
            <w:tcW w:w="1873" w:type="dxa"/>
            <w:tcBorders>
              <w:right w:val="single" w:sz="6" w:space="0" w:color="000000"/>
            </w:tcBorders>
          </w:tcPr>
          <w:p w:rsidR="007775CA" w:rsidRDefault="007775CA">
            <w:pPr>
              <w:pStyle w:val="TableParagraph"/>
              <w:rPr>
                <w:sz w:val="20"/>
              </w:rPr>
            </w:pPr>
          </w:p>
        </w:tc>
        <w:tc>
          <w:tcPr>
            <w:tcW w:w="3165" w:type="dxa"/>
            <w:tcBorders>
              <w:left w:val="single" w:sz="6" w:space="0" w:color="000000"/>
            </w:tcBorders>
          </w:tcPr>
          <w:p w:rsidR="007775CA" w:rsidRDefault="00A82BF5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характеристикамии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</w:tr>
      <w:tr w:rsidR="007775CA">
        <w:trPr>
          <w:trHeight w:val="278"/>
        </w:trPr>
        <w:tc>
          <w:tcPr>
            <w:tcW w:w="1873" w:type="dxa"/>
            <w:tcBorders>
              <w:right w:val="single" w:sz="6" w:space="0" w:color="000000"/>
            </w:tcBorders>
          </w:tcPr>
          <w:p w:rsidR="007775CA" w:rsidRDefault="007775CA">
            <w:pPr>
              <w:pStyle w:val="TableParagraph"/>
              <w:rPr>
                <w:sz w:val="20"/>
              </w:rPr>
            </w:pPr>
          </w:p>
        </w:tc>
        <w:tc>
          <w:tcPr>
            <w:tcW w:w="3165" w:type="dxa"/>
            <w:tcBorders>
              <w:left w:val="single" w:sz="6" w:space="0" w:color="000000"/>
            </w:tcBorders>
          </w:tcPr>
          <w:p w:rsidR="007775CA" w:rsidRDefault="00A82BF5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профессиональнымстандарто</w:t>
            </w:r>
            <w:r>
              <w:rPr>
                <w:w w:val="95"/>
                <w:sz w:val="24"/>
              </w:rPr>
              <w:lastRenderedPageBreak/>
              <w:t>м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</w:tr>
      <w:tr w:rsidR="007775CA">
        <w:trPr>
          <w:trHeight w:val="278"/>
        </w:trPr>
        <w:tc>
          <w:tcPr>
            <w:tcW w:w="1873" w:type="dxa"/>
            <w:tcBorders>
              <w:right w:val="single" w:sz="6" w:space="0" w:color="000000"/>
            </w:tcBorders>
          </w:tcPr>
          <w:p w:rsidR="007775CA" w:rsidRDefault="007775CA">
            <w:pPr>
              <w:pStyle w:val="TableParagraph"/>
              <w:rPr>
                <w:sz w:val="20"/>
              </w:rPr>
            </w:pPr>
          </w:p>
        </w:tc>
        <w:tc>
          <w:tcPr>
            <w:tcW w:w="3165" w:type="dxa"/>
            <w:tcBorders>
              <w:left w:val="single" w:sz="6" w:space="0" w:color="000000"/>
            </w:tcBorders>
          </w:tcPr>
          <w:p w:rsidR="007775CA" w:rsidRDefault="00A82BF5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6.Разработкаиутверждение</w:t>
            </w:r>
          </w:p>
        </w:tc>
        <w:tc>
          <w:tcPr>
            <w:tcW w:w="1306" w:type="dxa"/>
            <w:vMerge w:val="restart"/>
          </w:tcPr>
          <w:p w:rsidR="007775CA" w:rsidRDefault="00A82BF5">
            <w:pPr>
              <w:pStyle w:val="TableParagraph"/>
              <w:spacing w:line="268" w:lineRule="exact"/>
              <w:ind w:left="174" w:right="161"/>
              <w:jc w:val="center"/>
              <w:rPr>
                <w:sz w:val="24"/>
              </w:rPr>
            </w:pPr>
            <w:r>
              <w:rPr>
                <w:sz w:val="24"/>
              </w:rPr>
              <w:t>26.09.22-</w:t>
            </w:r>
          </w:p>
          <w:p w:rsidR="007775CA" w:rsidRDefault="00A82BF5">
            <w:pPr>
              <w:pStyle w:val="TableParagraph"/>
              <w:spacing w:before="2"/>
              <w:ind w:left="171" w:right="161"/>
              <w:jc w:val="center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</w:tr>
      <w:tr w:rsidR="007775CA">
        <w:trPr>
          <w:trHeight w:val="273"/>
        </w:trPr>
        <w:tc>
          <w:tcPr>
            <w:tcW w:w="1873" w:type="dxa"/>
            <w:tcBorders>
              <w:right w:val="single" w:sz="6" w:space="0" w:color="000000"/>
            </w:tcBorders>
          </w:tcPr>
          <w:p w:rsidR="007775CA" w:rsidRDefault="007775CA">
            <w:pPr>
              <w:pStyle w:val="TableParagraph"/>
              <w:rPr>
                <w:sz w:val="20"/>
              </w:rPr>
            </w:pPr>
          </w:p>
        </w:tc>
        <w:tc>
          <w:tcPr>
            <w:tcW w:w="3165" w:type="dxa"/>
            <w:tcBorders>
              <w:left w:val="single" w:sz="6" w:space="0" w:color="000000"/>
            </w:tcBorders>
          </w:tcPr>
          <w:p w:rsidR="007775CA" w:rsidRDefault="00A82BF5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плана-графикавведенияФГОС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</w:tr>
      <w:tr w:rsidR="007775CA">
        <w:trPr>
          <w:trHeight w:val="282"/>
        </w:trPr>
        <w:tc>
          <w:tcPr>
            <w:tcW w:w="1873" w:type="dxa"/>
            <w:tcBorders>
              <w:right w:val="single" w:sz="6" w:space="0" w:color="000000"/>
            </w:tcBorders>
          </w:tcPr>
          <w:p w:rsidR="007775CA" w:rsidRDefault="007775CA">
            <w:pPr>
              <w:pStyle w:val="TableParagraph"/>
              <w:rPr>
                <w:sz w:val="20"/>
              </w:rPr>
            </w:pPr>
          </w:p>
        </w:tc>
        <w:tc>
          <w:tcPr>
            <w:tcW w:w="3165" w:type="dxa"/>
            <w:tcBorders>
              <w:left w:val="single" w:sz="6" w:space="0" w:color="000000"/>
            </w:tcBorders>
          </w:tcPr>
          <w:p w:rsidR="007775CA" w:rsidRDefault="00A82BF5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НОО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</w:tr>
      <w:tr w:rsidR="007775CA">
        <w:trPr>
          <w:trHeight w:val="552"/>
        </w:trPr>
        <w:tc>
          <w:tcPr>
            <w:tcW w:w="1873" w:type="dxa"/>
            <w:tcBorders>
              <w:right w:val="single" w:sz="6" w:space="0" w:color="000000"/>
            </w:tcBorders>
          </w:tcPr>
          <w:p w:rsidR="007775CA" w:rsidRDefault="007775CA">
            <w:pPr>
              <w:pStyle w:val="TableParagraph"/>
            </w:pPr>
          </w:p>
        </w:tc>
        <w:tc>
          <w:tcPr>
            <w:tcW w:w="3165" w:type="dxa"/>
            <w:tcBorders>
              <w:left w:val="single" w:sz="6" w:space="0" w:color="000000"/>
            </w:tcBorders>
          </w:tcPr>
          <w:p w:rsidR="007775CA" w:rsidRDefault="00A82BF5">
            <w:pPr>
              <w:pStyle w:val="TableParagraph"/>
              <w:spacing w:line="267" w:lineRule="exact"/>
              <w:ind w:left="12" w:right="14"/>
              <w:jc w:val="center"/>
              <w:rPr>
                <w:sz w:val="24"/>
              </w:rPr>
            </w:pPr>
            <w:r>
              <w:rPr>
                <w:sz w:val="24"/>
              </w:rPr>
              <w:t>7.Определениеспискаучебник</w:t>
            </w:r>
          </w:p>
          <w:p w:rsidR="007775CA" w:rsidRDefault="00A82BF5">
            <w:pPr>
              <w:pStyle w:val="TableParagraph"/>
              <w:spacing w:line="26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ов</w:t>
            </w:r>
          </w:p>
        </w:tc>
        <w:tc>
          <w:tcPr>
            <w:tcW w:w="1306" w:type="dxa"/>
            <w:vMerge w:val="restart"/>
          </w:tcPr>
          <w:p w:rsidR="007775CA" w:rsidRDefault="00A82BF5">
            <w:pPr>
              <w:pStyle w:val="TableParagraph"/>
              <w:spacing w:line="267" w:lineRule="exact"/>
              <w:ind w:left="174" w:right="161"/>
              <w:jc w:val="center"/>
              <w:rPr>
                <w:sz w:val="24"/>
              </w:rPr>
            </w:pPr>
            <w:r>
              <w:rPr>
                <w:sz w:val="24"/>
              </w:rPr>
              <w:t>26.09.22-</w:t>
            </w:r>
          </w:p>
          <w:p w:rsidR="007775CA" w:rsidRDefault="00A82BF5">
            <w:pPr>
              <w:pStyle w:val="TableParagraph"/>
              <w:spacing w:line="275" w:lineRule="exact"/>
              <w:ind w:left="171" w:right="161"/>
              <w:jc w:val="center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</w:tr>
      <w:tr w:rsidR="007775CA">
        <w:trPr>
          <w:trHeight w:val="273"/>
        </w:trPr>
        <w:tc>
          <w:tcPr>
            <w:tcW w:w="1873" w:type="dxa"/>
            <w:tcBorders>
              <w:right w:val="single" w:sz="6" w:space="0" w:color="000000"/>
            </w:tcBorders>
          </w:tcPr>
          <w:p w:rsidR="007775CA" w:rsidRDefault="007775CA">
            <w:pPr>
              <w:pStyle w:val="TableParagraph"/>
              <w:rPr>
                <w:sz w:val="20"/>
              </w:rPr>
            </w:pPr>
          </w:p>
        </w:tc>
        <w:tc>
          <w:tcPr>
            <w:tcW w:w="3165" w:type="dxa"/>
            <w:tcBorders>
              <w:left w:val="single" w:sz="6" w:space="0" w:color="000000"/>
            </w:tcBorders>
          </w:tcPr>
          <w:p w:rsidR="007775CA" w:rsidRDefault="00A82BF5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иучебныхпособий,используем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</w:tr>
    </w:tbl>
    <w:p w:rsidR="007775CA" w:rsidRDefault="007775CA">
      <w:pPr>
        <w:rPr>
          <w:sz w:val="2"/>
          <w:szCs w:val="2"/>
        </w:rPr>
        <w:sectPr w:rsidR="007775CA">
          <w:pgSz w:w="7830" w:h="12020"/>
          <w:pgMar w:top="600" w:right="500" w:bottom="820" w:left="20" w:header="0" w:footer="630" w:gutter="0"/>
          <w:cols w:space="720"/>
        </w:sectPr>
      </w:pPr>
    </w:p>
    <w:tbl>
      <w:tblPr>
        <w:tblW w:w="0" w:type="auto"/>
        <w:tblInd w:w="7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3"/>
        <w:gridCol w:w="3165"/>
        <w:gridCol w:w="1306"/>
      </w:tblGrid>
      <w:tr w:rsidR="007775CA">
        <w:trPr>
          <w:trHeight w:val="277"/>
        </w:trPr>
        <w:tc>
          <w:tcPr>
            <w:tcW w:w="1873" w:type="dxa"/>
            <w:tcBorders>
              <w:right w:val="single" w:sz="6" w:space="0" w:color="000000"/>
            </w:tcBorders>
          </w:tcPr>
          <w:p w:rsidR="007775CA" w:rsidRDefault="007775CA">
            <w:pPr>
              <w:pStyle w:val="TableParagraph"/>
              <w:rPr>
                <w:sz w:val="20"/>
              </w:rPr>
            </w:pPr>
          </w:p>
        </w:tc>
        <w:tc>
          <w:tcPr>
            <w:tcW w:w="3165" w:type="dxa"/>
            <w:tcBorders>
              <w:left w:val="single" w:sz="6" w:space="0" w:color="000000"/>
            </w:tcBorders>
          </w:tcPr>
          <w:p w:rsidR="007775CA" w:rsidRDefault="00A82BF5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ых</w:t>
            </w:r>
          </w:p>
        </w:tc>
        <w:tc>
          <w:tcPr>
            <w:tcW w:w="1306" w:type="dxa"/>
            <w:vMerge w:val="restart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273"/>
        </w:trPr>
        <w:tc>
          <w:tcPr>
            <w:tcW w:w="1873" w:type="dxa"/>
            <w:tcBorders>
              <w:right w:val="single" w:sz="6" w:space="0" w:color="000000"/>
            </w:tcBorders>
          </w:tcPr>
          <w:p w:rsidR="007775CA" w:rsidRDefault="007775CA">
            <w:pPr>
              <w:pStyle w:val="TableParagraph"/>
              <w:rPr>
                <w:sz w:val="20"/>
              </w:rPr>
            </w:pPr>
          </w:p>
        </w:tc>
        <w:tc>
          <w:tcPr>
            <w:tcW w:w="3165" w:type="dxa"/>
            <w:tcBorders>
              <w:left w:val="single" w:sz="6" w:space="0" w:color="000000"/>
            </w:tcBorders>
          </w:tcPr>
          <w:p w:rsidR="007775CA" w:rsidRDefault="00A82BF5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вобразовательной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</w:tr>
      <w:tr w:rsidR="007775CA">
        <w:trPr>
          <w:trHeight w:val="278"/>
        </w:trPr>
        <w:tc>
          <w:tcPr>
            <w:tcW w:w="1873" w:type="dxa"/>
            <w:tcBorders>
              <w:right w:val="single" w:sz="6" w:space="0" w:color="000000"/>
            </w:tcBorders>
          </w:tcPr>
          <w:p w:rsidR="007775CA" w:rsidRDefault="007775CA">
            <w:pPr>
              <w:pStyle w:val="TableParagraph"/>
              <w:rPr>
                <w:sz w:val="20"/>
              </w:rPr>
            </w:pPr>
          </w:p>
        </w:tc>
        <w:tc>
          <w:tcPr>
            <w:tcW w:w="3165" w:type="dxa"/>
            <w:tcBorders>
              <w:left w:val="single" w:sz="6" w:space="0" w:color="000000"/>
            </w:tcBorders>
          </w:tcPr>
          <w:p w:rsidR="007775CA" w:rsidRDefault="00A82BF5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деятельностивсоответствии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</w:tr>
      <w:tr w:rsidR="007775CA">
        <w:trPr>
          <w:trHeight w:val="277"/>
        </w:trPr>
        <w:tc>
          <w:tcPr>
            <w:tcW w:w="1873" w:type="dxa"/>
            <w:tcBorders>
              <w:right w:val="single" w:sz="6" w:space="0" w:color="000000"/>
            </w:tcBorders>
          </w:tcPr>
          <w:p w:rsidR="007775CA" w:rsidRDefault="007775CA">
            <w:pPr>
              <w:pStyle w:val="TableParagraph"/>
              <w:rPr>
                <w:sz w:val="20"/>
              </w:rPr>
            </w:pPr>
          </w:p>
        </w:tc>
        <w:tc>
          <w:tcPr>
            <w:tcW w:w="3165" w:type="dxa"/>
            <w:tcBorders>
              <w:left w:val="single" w:sz="6" w:space="0" w:color="000000"/>
            </w:tcBorders>
          </w:tcPr>
          <w:p w:rsidR="007775CA" w:rsidRDefault="00A82BF5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сФГОС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</w:tr>
      <w:tr w:rsidR="007775CA">
        <w:trPr>
          <w:trHeight w:val="278"/>
        </w:trPr>
        <w:tc>
          <w:tcPr>
            <w:tcW w:w="1873" w:type="dxa"/>
            <w:tcBorders>
              <w:right w:val="single" w:sz="6" w:space="0" w:color="000000"/>
            </w:tcBorders>
          </w:tcPr>
          <w:p w:rsidR="007775CA" w:rsidRDefault="007775CA">
            <w:pPr>
              <w:pStyle w:val="TableParagraph"/>
              <w:rPr>
                <w:sz w:val="20"/>
              </w:rPr>
            </w:pPr>
          </w:p>
        </w:tc>
        <w:tc>
          <w:tcPr>
            <w:tcW w:w="3165" w:type="dxa"/>
            <w:tcBorders>
              <w:left w:val="single" w:sz="6" w:space="0" w:color="000000"/>
            </w:tcBorders>
          </w:tcPr>
          <w:p w:rsidR="007775CA" w:rsidRDefault="00A82BF5">
            <w:pPr>
              <w:pStyle w:val="TableParagraph"/>
              <w:spacing w:line="25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8.Разработкалокальных</w:t>
            </w:r>
          </w:p>
        </w:tc>
        <w:tc>
          <w:tcPr>
            <w:tcW w:w="1306" w:type="dxa"/>
            <w:vMerge w:val="restart"/>
          </w:tcPr>
          <w:p w:rsidR="007775CA" w:rsidRDefault="00A82BF5">
            <w:pPr>
              <w:pStyle w:val="TableParagraph"/>
              <w:spacing w:line="268" w:lineRule="exact"/>
              <w:ind w:left="174" w:right="161"/>
              <w:jc w:val="center"/>
              <w:rPr>
                <w:sz w:val="24"/>
              </w:rPr>
            </w:pPr>
            <w:r>
              <w:rPr>
                <w:sz w:val="24"/>
              </w:rPr>
              <w:t>26.09.22-</w:t>
            </w:r>
          </w:p>
          <w:p w:rsidR="007775CA" w:rsidRDefault="00A82BF5">
            <w:pPr>
              <w:pStyle w:val="TableParagraph"/>
              <w:spacing w:before="2"/>
              <w:ind w:left="171" w:right="161"/>
              <w:jc w:val="center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</w:tr>
      <w:tr w:rsidR="007775CA">
        <w:trPr>
          <w:trHeight w:val="273"/>
        </w:trPr>
        <w:tc>
          <w:tcPr>
            <w:tcW w:w="1873" w:type="dxa"/>
            <w:tcBorders>
              <w:right w:val="single" w:sz="6" w:space="0" w:color="000000"/>
            </w:tcBorders>
          </w:tcPr>
          <w:p w:rsidR="007775CA" w:rsidRDefault="007775CA">
            <w:pPr>
              <w:pStyle w:val="TableParagraph"/>
              <w:rPr>
                <w:sz w:val="20"/>
              </w:rPr>
            </w:pPr>
          </w:p>
        </w:tc>
        <w:tc>
          <w:tcPr>
            <w:tcW w:w="3165" w:type="dxa"/>
            <w:tcBorders>
              <w:left w:val="single" w:sz="6" w:space="0" w:color="000000"/>
            </w:tcBorders>
          </w:tcPr>
          <w:p w:rsidR="007775CA" w:rsidRDefault="00A82BF5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актов,устанавливающих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</w:tr>
      <w:tr w:rsidR="007775CA">
        <w:trPr>
          <w:trHeight w:val="278"/>
        </w:trPr>
        <w:tc>
          <w:tcPr>
            <w:tcW w:w="1873" w:type="dxa"/>
            <w:tcBorders>
              <w:right w:val="single" w:sz="6" w:space="0" w:color="000000"/>
            </w:tcBorders>
          </w:tcPr>
          <w:p w:rsidR="007775CA" w:rsidRDefault="007775CA">
            <w:pPr>
              <w:pStyle w:val="TableParagraph"/>
              <w:rPr>
                <w:sz w:val="20"/>
              </w:rPr>
            </w:pPr>
          </w:p>
        </w:tc>
        <w:tc>
          <w:tcPr>
            <w:tcW w:w="3165" w:type="dxa"/>
            <w:tcBorders>
              <w:left w:val="single" w:sz="6" w:space="0" w:color="000000"/>
            </w:tcBorders>
          </w:tcPr>
          <w:p w:rsidR="007775CA" w:rsidRDefault="00A82BF5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требованиякразличным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</w:tr>
      <w:tr w:rsidR="007775CA">
        <w:trPr>
          <w:trHeight w:val="277"/>
        </w:trPr>
        <w:tc>
          <w:tcPr>
            <w:tcW w:w="1873" w:type="dxa"/>
            <w:tcBorders>
              <w:right w:val="single" w:sz="6" w:space="0" w:color="000000"/>
            </w:tcBorders>
          </w:tcPr>
          <w:p w:rsidR="007775CA" w:rsidRDefault="007775CA">
            <w:pPr>
              <w:pStyle w:val="TableParagraph"/>
              <w:rPr>
                <w:sz w:val="20"/>
              </w:rPr>
            </w:pPr>
          </w:p>
        </w:tc>
        <w:tc>
          <w:tcPr>
            <w:tcW w:w="3165" w:type="dxa"/>
            <w:tcBorders>
              <w:left w:val="single" w:sz="6" w:space="0" w:color="000000"/>
            </w:tcBorders>
          </w:tcPr>
          <w:p w:rsidR="007775CA" w:rsidRDefault="00A82BF5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объектаминфраструктуры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</w:tr>
      <w:tr w:rsidR="007775CA">
        <w:trPr>
          <w:trHeight w:val="273"/>
        </w:trPr>
        <w:tc>
          <w:tcPr>
            <w:tcW w:w="1873" w:type="dxa"/>
            <w:tcBorders>
              <w:right w:val="single" w:sz="6" w:space="0" w:color="000000"/>
            </w:tcBorders>
          </w:tcPr>
          <w:p w:rsidR="007775CA" w:rsidRDefault="007775CA">
            <w:pPr>
              <w:pStyle w:val="TableParagraph"/>
              <w:rPr>
                <w:sz w:val="20"/>
              </w:rPr>
            </w:pPr>
          </w:p>
        </w:tc>
        <w:tc>
          <w:tcPr>
            <w:tcW w:w="3165" w:type="dxa"/>
            <w:tcBorders>
              <w:left w:val="single" w:sz="6" w:space="0" w:color="000000"/>
            </w:tcBorders>
          </w:tcPr>
          <w:p w:rsidR="007775CA" w:rsidRDefault="00A82BF5">
            <w:pPr>
              <w:pStyle w:val="TableParagraph"/>
              <w:spacing w:line="254" w:lineRule="exact"/>
              <w:jc w:val="center"/>
              <w:rPr>
                <w:sz w:val="24"/>
              </w:rPr>
            </w:pPr>
            <w:r>
              <w:rPr>
                <w:sz w:val="24"/>
              </w:rPr>
              <w:t>образовательнойорганизации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</w:tr>
      <w:tr w:rsidR="007775CA">
        <w:trPr>
          <w:trHeight w:val="551"/>
        </w:trPr>
        <w:tc>
          <w:tcPr>
            <w:tcW w:w="1873" w:type="dxa"/>
            <w:tcBorders>
              <w:right w:val="single" w:sz="6" w:space="0" w:color="000000"/>
            </w:tcBorders>
          </w:tcPr>
          <w:p w:rsidR="007775CA" w:rsidRDefault="007775CA">
            <w:pPr>
              <w:pStyle w:val="TableParagraph"/>
            </w:pPr>
          </w:p>
        </w:tc>
        <w:tc>
          <w:tcPr>
            <w:tcW w:w="3165" w:type="dxa"/>
            <w:tcBorders>
              <w:left w:val="single" w:sz="6" w:space="0" w:color="000000"/>
            </w:tcBorders>
          </w:tcPr>
          <w:p w:rsidR="007775CA" w:rsidRDefault="00A82BF5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сучётомтребованийкнеобходи</w:t>
            </w:r>
          </w:p>
          <w:p w:rsidR="007775CA" w:rsidRDefault="00A82BF5">
            <w:pPr>
              <w:pStyle w:val="TableParagraph"/>
              <w:spacing w:before="2" w:line="261" w:lineRule="exact"/>
              <w:jc w:val="center"/>
              <w:rPr>
                <w:sz w:val="24"/>
              </w:rPr>
            </w:pPr>
            <w:r>
              <w:rPr>
                <w:sz w:val="24"/>
              </w:rPr>
              <w:t>мой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</w:tr>
      <w:tr w:rsidR="007775CA">
        <w:trPr>
          <w:trHeight w:val="277"/>
        </w:trPr>
        <w:tc>
          <w:tcPr>
            <w:tcW w:w="1873" w:type="dxa"/>
            <w:tcBorders>
              <w:right w:val="single" w:sz="6" w:space="0" w:color="000000"/>
            </w:tcBorders>
          </w:tcPr>
          <w:p w:rsidR="007775CA" w:rsidRDefault="007775CA">
            <w:pPr>
              <w:pStyle w:val="TableParagraph"/>
              <w:rPr>
                <w:sz w:val="20"/>
              </w:rPr>
            </w:pPr>
          </w:p>
        </w:tc>
        <w:tc>
          <w:tcPr>
            <w:tcW w:w="3165" w:type="dxa"/>
            <w:tcBorders>
              <w:left w:val="single" w:sz="6" w:space="0" w:color="000000"/>
            </w:tcBorders>
          </w:tcPr>
          <w:p w:rsidR="007775CA" w:rsidRDefault="00A82BF5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идостаточнойоснащённости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</w:tr>
      <w:tr w:rsidR="007775CA">
        <w:trPr>
          <w:trHeight w:val="278"/>
        </w:trPr>
        <w:tc>
          <w:tcPr>
            <w:tcW w:w="1873" w:type="dxa"/>
            <w:tcBorders>
              <w:right w:val="single" w:sz="6" w:space="0" w:color="000000"/>
            </w:tcBorders>
          </w:tcPr>
          <w:p w:rsidR="007775CA" w:rsidRDefault="007775CA">
            <w:pPr>
              <w:pStyle w:val="TableParagraph"/>
              <w:rPr>
                <w:sz w:val="20"/>
              </w:rPr>
            </w:pPr>
          </w:p>
        </w:tc>
        <w:tc>
          <w:tcPr>
            <w:tcW w:w="3165" w:type="dxa"/>
            <w:tcBorders>
              <w:left w:val="single" w:sz="6" w:space="0" w:color="000000"/>
            </w:tcBorders>
          </w:tcPr>
          <w:p w:rsidR="007775CA" w:rsidRDefault="00A82BF5">
            <w:pPr>
              <w:pStyle w:val="TableParagraph"/>
              <w:spacing w:line="259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учебнойдеятельности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</w:tr>
      <w:tr w:rsidR="007775CA">
        <w:trPr>
          <w:trHeight w:val="556"/>
        </w:trPr>
        <w:tc>
          <w:tcPr>
            <w:tcW w:w="1873" w:type="dxa"/>
            <w:tcBorders>
              <w:right w:val="single" w:sz="6" w:space="0" w:color="000000"/>
            </w:tcBorders>
          </w:tcPr>
          <w:p w:rsidR="007775CA" w:rsidRDefault="00A82BF5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Направлениемер</w:t>
            </w:r>
          </w:p>
          <w:p w:rsidR="007775CA" w:rsidRDefault="00A82BF5">
            <w:pPr>
              <w:pStyle w:val="TableParagraph"/>
              <w:spacing w:before="2" w:line="261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оприятий</w:t>
            </w:r>
          </w:p>
        </w:tc>
        <w:tc>
          <w:tcPr>
            <w:tcW w:w="3165" w:type="dxa"/>
            <w:tcBorders>
              <w:left w:val="single" w:sz="6" w:space="0" w:color="000000"/>
            </w:tcBorders>
          </w:tcPr>
          <w:p w:rsidR="007775CA" w:rsidRDefault="00A82BF5">
            <w:pPr>
              <w:pStyle w:val="TableParagraph"/>
              <w:spacing w:line="27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306" w:type="dxa"/>
          </w:tcPr>
          <w:p w:rsidR="007775CA" w:rsidRDefault="00A82BF5">
            <w:pPr>
              <w:pStyle w:val="TableParagraph"/>
              <w:spacing w:line="273" w:lineRule="exact"/>
              <w:ind w:left="33" w:righ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Срокиреал</w:t>
            </w:r>
          </w:p>
          <w:p w:rsidR="007775CA" w:rsidRDefault="00A82BF5">
            <w:pPr>
              <w:pStyle w:val="TableParagraph"/>
              <w:spacing w:before="2" w:line="261" w:lineRule="exact"/>
              <w:ind w:left="33" w:righ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изации</w:t>
            </w:r>
          </w:p>
        </w:tc>
      </w:tr>
      <w:tr w:rsidR="007775CA">
        <w:trPr>
          <w:trHeight w:val="6073"/>
        </w:trPr>
        <w:tc>
          <w:tcPr>
            <w:tcW w:w="1873" w:type="dxa"/>
            <w:tcBorders>
              <w:right w:val="single" w:sz="6" w:space="0" w:color="000000"/>
            </w:tcBorders>
          </w:tcPr>
          <w:p w:rsidR="007775CA" w:rsidRDefault="007775CA">
            <w:pPr>
              <w:pStyle w:val="TableParagraph"/>
            </w:pPr>
          </w:p>
        </w:tc>
        <w:tc>
          <w:tcPr>
            <w:tcW w:w="3165" w:type="dxa"/>
            <w:tcBorders>
              <w:left w:val="single" w:sz="6" w:space="0" w:color="000000"/>
            </w:tcBorders>
          </w:tcPr>
          <w:p w:rsidR="007775CA" w:rsidRDefault="00A82BF5">
            <w:pPr>
              <w:pStyle w:val="TableParagraph"/>
              <w:spacing w:line="267" w:lineRule="exact"/>
              <w:ind w:left="891"/>
              <w:rPr>
                <w:sz w:val="24"/>
              </w:rPr>
            </w:pPr>
            <w:r>
              <w:rPr>
                <w:sz w:val="24"/>
              </w:rPr>
              <w:t>9.Разработка:</w:t>
            </w:r>
          </w:p>
          <w:p w:rsidR="007775CA" w:rsidRDefault="00A82BF5">
            <w:pPr>
              <w:pStyle w:val="TableParagraph"/>
              <w:numPr>
                <w:ilvl w:val="0"/>
                <w:numId w:val="4"/>
              </w:numPr>
              <w:tabs>
                <w:tab w:val="left" w:pos="434"/>
                <w:tab w:val="left" w:pos="435"/>
              </w:tabs>
              <w:spacing w:line="242" w:lineRule="auto"/>
              <w:ind w:right="22" w:hanging="384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образовательныхпрограмм(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индивидуальныхидр.);</w:t>
            </w:r>
          </w:p>
          <w:p w:rsidR="007775CA" w:rsidRDefault="00A82BF5">
            <w:pPr>
              <w:pStyle w:val="TableParagraph"/>
              <w:numPr>
                <w:ilvl w:val="0"/>
                <w:numId w:val="4"/>
              </w:numPr>
              <w:tabs>
                <w:tab w:val="left" w:pos="982"/>
                <w:tab w:val="left" w:pos="983"/>
              </w:tabs>
              <w:spacing w:line="271" w:lineRule="exact"/>
              <w:ind w:left="982" w:hanging="400"/>
              <w:jc w:val="left"/>
              <w:rPr>
                <w:sz w:val="24"/>
              </w:rPr>
            </w:pPr>
            <w:r>
              <w:rPr>
                <w:sz w:val="24"/>
              </w:rPr>
              <w:t>учебногоплана;</w:t>
            </w:r>
          </w:p>
          <w:p w:rsidR="007775CA" w:rsidRDefault="00A82BF5">
            <w:pPr>
              <w:pStyle w:val="TableParagraph"/>
              <w:numPr>
                <w:ilvl w:val="0"/>
                <w:numId w:val="4"/>
              </w:numPr>
              <w:tabs>
                <w:tab w:val="left" w:pos="828"/>
                <w:tab w:val="left" w:pos="829"/>
              </w:tabs>
              <w:spacing w:before="3" w:line="237" w:lineRule="auto"/>
              <w:ind w:left="21" w:right="8" w:firstLine="408"/>
              <w:jc w:val="left"/>
              <w:rPr>
                <w:sz w:val="24"/>
              </w:rPr>
            </w:pPr>
            <w:r>
              <w:rPr>
                <w:sz w:val="24"/>
              </w:rPr>
              <w:t>рабочих 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учебныхпредметов,курсов,дис</w:t>
            </w:r>
          </w:p>
          <w:p w:rsidR="007775CA" w:rsidRDefault="00A82BF5">
            <w:pPr>
              <w:pStyle w:val="TableParagraph"/>
              <w:spacing w:before="4" w:line="275" w:lineRule="exact"/>
              <w:ind w:left="698"/>
              <w:rPr>
                <w:sz w:val="24"/>
              </w:rPr>
            </w:pPr>
            <w:r>
              <w:rPr>
                <w:sz w:val="24"/>
              </w:rPr>
              <w:t>циплин,модулей;</w:t>
            </w:r>
          </w:p>
          <w:p w:rsidR="007775CA" w:rsidRDefault="00A82BF5">
            <w:pPr>
              <w:pStyle w:val="TableParagraph"/>
              <w:numPr>
                <w:ilvl w:val="0"/>
                <w:numId w:val="4"/>
              </w:numPr>
              <w:tabs>
                <w:tab w:val="left" w:pos="410"/>
                <w:tab w:val="left" w:pos="411"/>
              </w:tabs>
              <w:spacing w:line="242" w:lineRule="auto"/>
              <w:ind w:left="895" w:right="5" w:hanging="88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годовогокалендарногоучеб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ногографика;</w:t>
            </w:r>
          </w:p>
          <w:p w:rsidR="007775CA" w:rsidRDefault="00A82BF5">
            <w:pPr>
              <w:pStyle w:val="TableParagraph"/>
              <w:numPr>
                <w:ilvl w:val="0"/>
                <w:numId w:val="4"/>
              </w:numPr>
              <w:tabs>
                <w:tab w:val="left" w:pos="429"/>
                <w:tab w:val="left" w:pos="430"/>
              </w:tabs>
              <w:spacing w:line="242" w:lineRule="auto"/>
              <w:ind w:left="266" w:right="19" w:hanging="236"/>
              <w:jc w:val="left"/>
              <w:rPr>
                <w:sz w:val="24"/>
              </w:rPr>
            </w:pPr>
            <w:r>
              <w:tab/>
            </w:r>
            <w:r>
              <w:rPr>
                <w:spacing w:val="-1"/>
                <w:sz w:val="24"/>
              </w:rPr>
              <w:t>положенийовнеурочнойде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ятельностиобучающихся;</w:t>
            </w:r>
          </w:p>
          <w:p w:rsidR="007775CA" w:rsidRDefault="00A82BF5">
            <w:pPr>
              <w:pStyle w:val="TableParagraph"/>
              <w:numPr>
                <w:ilvl w:val="0"/>
                <w:numId w:val="4"/>
              </w:numPr>
              <w:tabs>
                <w:tab w:val="left" w:pos="448"/>
                <w:tab w:val="left" w:pos="450"/>
              </w:tabs>
              <w:spacing w:line="242" w:lineRule="auto"/>
              <w:ind w:left="21" w:right="17" w:firstLine="28"/>
              <w:jc w:val="left"/>
              <w:rPr>
                <w:sz w:val="24"/>
              </w:rPr>
            </w:pPr>
            <w:r>
              <w:rPr>
                <w:sz w:val="24"/>
              </w:rPr>
              <w:t>положенияоборганизации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текущейиитоговойоценкидост</w:t>
            </w:r>
          </w:p>
          <w:p w:rsidR="007775CA" w:rsidRDefault="00A82BF5">
            <w:pPr>
              <w:pStyle w:val="TableParagraph"/>
              <w:ind w:left="12" w:firstLine="1181"/>
              <w:rPr>
                <w:sz w:val="24"/>
              </w:rPr>
            </w:pPr>
            <w:r>
              <w:rPr>
                <w:sz w:val="24"/>
              </w:rPr>
              <w:t>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обучающимисяпланируемыхр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езультатовосвоенияосновнойоб</w:t>
            </w:r>
          </w:p>
          <w:p w:rsidR="007775CA" w:rsidRDefault="00A82BF5">
            <w:pPr>
              <w:pStyle w:val="TableParagraph"/>
              <w:spacing w:line="275" w:lineRule="exact"/>
              <w:ind w:left="242"/>
              <w:rPr>
                <w:sz w:val="24"/>
              </w:rPr>
            </w:pPr>
            <w:r>
              <w:rPr>
                <w:sz w:val="24"/>
              </w:rPr>
              <w:t>разовательнойпрограммы;</w:t>
            </w:r>
          </w:p>
          <w:p w:rsidR="007775CA" w:rsidRDefault="00A82BF5">
            <w:pPr>
              <w:pStyle w:val="TableParagraph"/>
              <w:numPr>
                <w:ilvl w:val="0"/>
                <w:numId w:val="4"/>
              </w:numPr>
              <w:tabs>
                <w:tab w:val="left" w:pos="1063"/>
                <w:tab w:val="left" w:pos="1064"/>
              </w:tabs>
              <w:spacing w:line="242" w:lineRule="auto"/>
              <w:ind w:left="55" w:right="53" w:firstLine="609"/>
              <w:jc w:val="left"/>
              <w:rPr>
                <w:sz w:val="24"/>
              </w:rPr>
            </w:pPr>
            <w:r>
              <w:rPr>
                <w:sz w:val="24"/>
              </w:rPr>
              <w:t>положения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организациидомашней</w:t>
            </w:r>
            <w:r>
              <w:rPr>
                <w:spacing w:val="4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работы</w:t>
            </w:r>
          </w:p>
          <w:p w:rsidR="007775CA" w:rsidRDefault="00A82BF5">
            <w:pPr>
              <w:pStyle w:val="TableParagraph"/>
              <w:spacing w:line="271" w:lineRule="exact"/>
              <w:ind w:left="867"/>
              <w:rPr>
                <w:sz w:val="24"/>
              </w:rPr>
            </w:pPr>
            <w:r>
              <w:rPr>
                <w:sz w:val="24"/>
              </w:rPr>
              <w:t>обучающихся;</w:t>
            </w:r>
          </w:p>
          <w:p w:rsidR="007775CA" w:rsidRDefault="00A82BF5">
            <w:pPr>
              <w:pStyle w:val="TableParagraph"/>
              <w:numPr>
                <w:ilvl w:val="0"/>
                <w:numId w:val="4"/>
              </w:numPr>
              <w:tabs>
                <w:tab w:val="left" w:pos="1121"/>
                <w:tab w:val="left" w:pos="1122"/>
              </w:tabs>
              <w:spacing w:line="274" w:lineRule="exact"/>
              <w:ind w:left="26" w:right="14" w:firstLine="696"/>
              <w:jc w:val="left"/>
              <w:rPr>
                <w:sz w:val="24"/>
              </w:rPr>
            </w:pPr>
            <w:r>
              <w:rPr>
                <w:sz w:val="24"/>
              </w:rPr>
              <w:t>положения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формахполученияобразования</w:t>
            </w:r>
          </w:p>
        </w:tc>
        <w:tc>
          <w:tcPr>
            <w:tcW w:w="1306" w:type="dxa"/>
          </w:tcPr>
          <w:p w:rsidR="007775CA" w:rsidRDefault="00A82BF5">
            <w:pPr>
              <w:pStyle w:val="TableParagraph"/>
              <w:spacing w:line="267" w:lineRule="exact"/>
              <w:ind w:left="33" w:right="20"/>
              <w:jc w:val="center"/>
              <w:rPr>
                <w:sz w:val="24"/>
              </w:rPr>
            </w:pPr>
            <w:r>
              <w:rPr>
                <w:sz w:val="24"/>
              </w:rPr>
              <w:t>26.09.22-</w:t>
            </w:r>
          </w:p>
          <w:p w:rsidR="007775CA" w:rsidRDefault="00A82BF5">
            <w:pPr>
              <w:pStyle w:val="TableParagraph"/>
              <w:spacing w:line="275" w:lineRule="exact"/>
              <w:ind w:left="33" w:right="23"/>
              <w:jc w:val="center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</w:tr>
    </w:tbl>
    <w:p w:rsidR="007775CA" w:rsidRDefault="007775CA">
      <w:pPr>
        <w:spacing w:line="275" w:lineRule="exact"/>
        <w:jc w:val="center"/>
        <w:rPr>
          <w:sz w:val="24"/>
        </w:rPr>
        <w:sectPr w:rsidR="007775CA">
          <w:pgSz w:w="7830" w:h="12020"/>
          <w:pgMar w:top="600" w:right="500" w:bottom="820" w:left="20" w:header="0" w:footer="630" w:gutter="0"/>
          <w:cols w:space="720"/>
        </w:sectPr>
      </w:pPr>
    </w:p>
    <w:tbl>
      <w:tblPr>
        <w:tblW w:w="0" w:type="auto"/>
        <w:tblInd w:w="7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3"/>
        <w:gridCol w:w="3165"/>
        <w:gridCol w:w="1306"/>
      </w:tblGrid>
      <w:tr w:rsidR="007775CA">
        <w:trPr>
          <w:trHeight w:val="4931"/>
        </w:trPr>
        <w:tc>
          <w:tcPr>
            <w:tcW w:w="1873" w:type="dxa"/>
            <w:tcBorders>
              <w:right w:val="single" w:sz="6" w:space="0" w:color="000000"/>
            </w:tcBorders>
          </w:tcPr>
          <w:p w:rsidR="007775CA" w:rsidRDefault="007775CA">
            <w:pPr>
              <w:pStyle w:val="TableParagraph"/>
            </w:pPr>
          </w:p>
        </w:tc>
        <w:tc>
          <w:tcPr>
            <w:tcW w:w="3165" w:type="dxa"/>
            <w:tcBorders>
              <w:left w:val="single" w:sz="6" w:space="0" w:color="000000"/>
            </w:tcBorders>
          </w:tcPr>
          <w:p w:rsidR="007775CA" w:rsidRDefault="00A82BF5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;</w:t>
            </w:r>
          </w:p>
          <w:p w:rsidR="007775CA" w:rsidRDefault="00A82BF5">
            <w:pPr>
              <w:pStyle w:val="TableParagraph"/>
              <w:spacing w:before="2"/>
              <w:ind w:left="4"/>
              <w:jc w:val="center"/>
              <w:rPr>
                <w:sz w:val="24"/>
              </w:rPr>
            </w:pPr>
            <w:r>
              <w:rPr>
                <w:w w:val="85"/>
                <w:sz w:val="24"/>
              </w:rPr>
              <w:t>…</w:t>
            </w:r>
          </w:p>
        </w:tc>
        <w:tc>
          <w:tcPr>
            <w:tcW w:w="1306" w:type="dxa"/>
          </w:tcPr>
          <w:p w:rsidR="007775CA" w:rsidRDefault="007775CA">
            <w:pPr>
              <w:pStyle w:val="TableParagraph"/>
            </w:pPr>
          </w:p>
        </w:tc>
      </w:tr>
      <w:tr w:rsidR="007775CA">
        <w:trPr>
          <w:trHeight w:val="2760"/>
        </w:trPr>
        <w:tc>
          <w:tcPr>
            <w:tcW w:w="1873" w:type="dxa"/>
            <w:vMerge w:val="restart"/>
            <w:tcBorders>
              <w:right w:val="single" w:sz="6" w:space="0" w:color="000000"/>
            </w:tcBorders>
          </w:tcPr>
          <w:p w:rsidR="007775CA" w:rsidRDefault="007775CA">
            <w:pPr>
              <w:pStyle w:val="TableParagraph"/>
            </w:pPr>
          </w:p>
        </w:tc>
        <w:tc>
          <w:tcPr>
            <w:tcW w:w="3165" w:type="dxa"/>
            <w:tcBorders>
              <w:left w:val="single" w:sz="6" w:space="0" w:color="000000"/>
            </w:tcBorders>
          </w:tcPr>
          <w:p w:rsidR="007775CA" w:rsidRDefault="00A82BF5">
            <w:pPr>
              <w:pStyle w:val="TableParagraph"/>
              <w:ind w:left="7" w:right="5" w:firstLine="1"/>
              <w:jc w:val="center"/>
              <w:rPr>
                <w:sz w:val="24"/>
              </w:rPr>
            </w:pPr>
            <w:r>
              <w:rPr>
                <w:sz w:val="24"/>
              </w:rPr>
              <w:t>2.Корректировкалокальныхак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тов(внесениеизменений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вних),регламентирующихуста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новлениезаработнойплатыраб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втомчислестимулирующихнад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бавок</w:t>
            </w:r>
          </w:p>
          <w:p w:rsidR="007775CA" w:rsidRDefault="00A82BF5">
            <w:pPr>
              <w:pStyle w:val="TableParagraph"/>
              <w:spacing w:line="27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идоплат,порядкаиразмеровпре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мирования</w:t>
            </w:r>
          </w:p>
        </w:tc>
        <w:tc>
          <w:tcPr>
            <w:tcW w:w="1306" w:type="dxa"/>
          </w:tcPr>
          <w:p w:rsidR="007775CA" w:rsidRDefault="00A82BF5">
            <w:pPr>
              <w:pStyle w:val="TableParagraph"/>
              <w:spacing w:line="267" w:lineRule="exact"/>
              <w:ind w:left="33" w:right="20"/>
              <w:jc w:val="center"/>
              <w:rPr>
                <w:sz w:val="24"/>
              </w:rPr>
            </w:pPr>
            <w:r>
              <w:rPr>
                <w:sz w:val="24"/>
              </w:rPr>
              <w:t>26.09.22-</w:t>
            </w:r>
          </w:p>
          <w:p w:rsidR="007775CA" w:rsidRDefault="00A82BF5">
            <w:pPr>
              <w:pStyle w:val="TableParagraph"/>
              <w:spacing w:line="275" w:lineRule="exact"/>
              <w:ind w:left="33" w:right="23"/>
              <w:jc w:val="center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</w:tr>
      <w:tr w:rsidR="007775CA">
        <w:trPr>
          <w:trHeight w:val="1103"/>
        </w:trPr>
        <w:tc>
          <w:tcPr>
            <w:tcW w:w="1873" w:type="dxa"/>
            <w:vMerge/>
            <w:tcBorders>
              <w:top w:val="nil"/>
              <w:right w:val="single" w:sz="6" w:space="0" w:color="000000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  <w:tcBorders>
              <w:left w:val="single" w:sz="6" w:space="0" w:color="000000"/>
            </w:tcBorders>
          </w:tcPr>
          <w:p w:rsidR="007775CA" w:rsidRDefault="00A82BF5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3.Заключениедополнительных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соглашенийктрудовомудогово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775CA" w:rsidRDefault="00A82BF5">
            <w:pPr>
              <w:pStyle w:val="TableParagraph"/>
              <w:spacing w:line="26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педагогическимиработниками</w:t>
            </w:r>
          </w:p>
        </w:tc>
        <w:tc>
          <w:tcPr>
            <w:tcW w:w="1306" w:type="dxa"/>
          </w:tcPr>
          <w:p w:rsidR="007775CA" w:rsidRDefault="00A82BF5">
            <w:pPr>
              <w:pStyle w:val="TableParagraph"/>
              <w:spacing w:line="267" w:lineRule="exact"/>
              <w:ind w:left="33" w:right="20"/>
              <w:jc w:val="center"/>
              <w:rPr>
                <w:sz w:val="24"/>
              </w:rPr>
            </w:pPr>
            <w:r>
              <w:rPr>
                <w:sz w:val="24"/>
              </w:rPr>
              <w:t>26.09.22-</w:t>
            </w:r>
          </w:p>
          <w:p w:rsidR="007775CA" w:rsidRDefault="00A82BF5">
            <w:pPr>
              <w:pStyle w:val="TableParagraph"/>
              <w:spacing w:line="275" w:lineRule="exact"/>
              <w:ind w:left="33" w:right="23"/>
              <w:jc w:val="center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</w:tr>
      <w:tr w:rsidR="007775CA">
        <w:trPr>
          <w:trHeight w:val="551"/>
        </w:trPr>
        <w:tc>
          <w:tcPr>
            <w:tcW w:w="1873" w:type="dxa"/>
            <w:tcBorders>
              <w:right w:val="single" w:sz="6" w:space="0" w:color="000000"/>
            </w:tcBorders>
          </w:tcPr>
          <w:p w:rsidR="007775CA" w:rsidRDefault="00A82BF5">
            <w:pPr>
              <w:pStyle w:val="TableParagraph"/>
              <w:spacing w:line="274" w:lineRule="exact"/>
              <w:ind w:left="408" w:right="-6" w:hanging="40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Направлениемер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lastRenderedPageBreak/>
              <w:t>оприятий</w:t>
            </w:r>
          </w:p>
        </w:tc>
        <w:tc>
          <w:tcPr>
            <w:tcW w:w="3165" w:type="dxa"/>
            <w:tcBorders>
              <w:left w:val="single" w:sz="6" w:space="0" w:color="000000"/>
            </w:tcBorders>
          </w:tcPr>
          <w:p w:rsidR="007775CA" w:rsidRDefault="00A82BF5">
            <w:pPr>
              <w:pStyle w:val="TableParagraph"/>
              <w:spacing w:line="273" w:lineRule="exact"/>
              <w:ind w:left="823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Мероприятия</w:t>
            </w:r>
          </w:p>
        </w:tc>
        <w:tc>
          <w:tcPr>
            <w:tcW w:w="1306" w:type="dxa"/>
          </w:tcPr>
          <w:p w:rsidR="007775CA" w:rsidRDefault="00A82BF5">
            <w:pPr>
              <w:pStyle w:val="TableParagraph"/>
              <w:spacing w:line="274" w:lineRule="exact"/>
              <w:ind w:left="269" w:right="25" w:hanging="216"/>
              <w:rPr>
                <w:b/>
                <w:sz w:val="24"/>
              </w:rPr>
            </w:pPr>
            <w:r>
              <w:rPr>
                <w:b/>
                <w:sz w:val="24"/>
              </w:rPr>
              <w:t>Срокиреал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lastRenderedPageBreak/>
              <w:t>изации</w:t>
            </w:r>
          </w:p>
        </w:tc>
      </w:tr>
    </w:tbl>
    <w:p w:rsidR="007775CA" w:rsidRDefault="007775CA">
      <w:pPr>
        <w:spacing w:line="274" w:lineRule="exact"/>
        <w:rPr>
          <w:sz w:val="24"/>
        </w:rPr>
        <w:sectPr w:rsidR="007775CA">
          <w:pgSz w:w="7830" w:h="12020"/>
          <w:pgMar w:top="600" w:right="500" w:bottom="820" w:left="20" w:header="0" w:footer="630" w:gutter="0"/>
          <w:cols w:space="720"/>
        </w:sectPr>
      </w:pPr>
    </w:p>
    <w:tbl>
      <w:tblPr>
        <w:tblW w:w="0" w:type="auto"/>
        <w:tblInd w:w="7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3"/>
        <w:gridCol w:w="3165"/>
        <w:gridCol w:w="1306"/>
      </w:tblGrid>
      <w:tr w:rsidR="007775CA">
        <w:trPr>
          <w:trHeight w:val="1382"/>
        </w:trPr>
        <w:tc>
          <w:tcPr>
            <w:tcW w:w="1873" w:type="dxa"/>
            <w:vMerge w:val="restart"/>
            <w:tcBorders>
              <w:right w:val="single" w:sz="6" w:space="0" w:color="000000"/>
            </w:tcBorders>
          </w:tcPr>
          <w:p w:rsidR="007775CA" w:rsidRDefault="00A82BF5">
            <w:pPr>
              <w:pStyle w:val="TableParagraph"/>
              <w:ind w:left="23" w:right="10" w:hanging="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III.Организацион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ноеобеспечениев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веденияФГОСНО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3165" w:type="dxa"/>
            <w:tcBorders>
              <w:left w:val="single" w:sz="6" w:space="0" w:color="000000"/>
            </w:tcBorders>
          </w:tcPr>
          <w:p w:rsidR="007775CA" w:rsidRDefault="00A82BF5">
            <w:pPr>
              <w:pStyle w:val="TableParagraph"/>
              <w:ind w:left="2" w:right="-1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1.Обеспечениекоординациивза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участниковобразовательных</w:t>
            </w:r>
          </w:p>
          <w:p w:rsidR="007775CA" w:rsidRDefault="00A82BF5">
            <w:pPr>
              <w:pStyle w:val="TableParagraph"/>
              <w:spacing w:line="27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отношенийпо организации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введенияФГОСНОО</w:t>
            </w:r>
          </w:p>
        </w:tc>
        <w:tc>
          <w:tcPr>
            <w:tcW w:w="1306" w:type="dxa"/>
          </w:tcPr>
          <w:p w:rsidR="007775CA" w:rsidRDefault="00A82BF5">
            <w:pPr>
              <w:pStyle w:val="TableParagraph"/>
              <w:spacing w:line="268" w:lineRule="exact"/>
              <w:ind w:left="33" w:right="20"/>
              <w:jc w:val="center"/>
              <w:rPr>
                <w:sz w:val="24"/>
              </w:rPr>
            </w:pPr>
            <w:r>
              <w:rPr>
                <w:sz w:val="24"/>
              </w:rPr>
              <w:t>26.09.22-</w:t>
            </w:r>
          </w:p>
          <w:p w:rsidR="007775CA" w:rsidRDefault="00A82BF5">
            <w:pPr>
              <w:pStyle w:val="TableParagraph"/>
              <w:spacing w:before="2"/>
              <w:ind w:left="33" w:right="23"/>
              <w:jc w:val="center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</w:tr>
      <w:tr w:rsidR="007775CA">
        <w:trPr>
          <w:trHeight w:val="2208"/>
        </w:trPr>
        <w:tc>
          <w:tcPr>
            <w:tcW w:w="1873" w:type="dxa"/>
            <w:vMerge/>
            <w:tcBorders>
              <w:top w:val="nil"/>
              <w:right w:val="single" w:sz="6" w:space="0" w:color="000000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  <w:tcBorders>
              <w:left w:val="single" w:sz="6" w:space="0" w:color="000000"/>
            </w:tcBorders>
          </w:tcPr>
          <w:p w:rsidR="007775CA" w:rsidRDefault="00A82BF5">
            <w:pPr>
              <w:pStyle w:val="TableParagraph"/>
              <w:spacing w:line="237" w:lineRule="auto"/>
              <w:ind w:left="573" w:right="572" w:firstLine="5"/>
              <w:jc w:val="center"/>
              <w:rPr>
                <w:sz w:val="24"/>
              </w:rPr>
            </w:pPr>
            <w:r>
              <w:rPr>
                <w:sz w:val="24"/>
              </w:rPr>
              <w:t>2.Разработка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реализациямоделей</w:t>
            </w:r>
          </w:p>
          <w:p w:rsidR="007775CA" w:rsidRDefault="00A82BF5">
            <w:pPr>
              <w:pStyle w:val="TableParagraph"/>
              <w:ind w:left="21" w:right="14" w:hanging="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взаимодействияобразовательн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иорганизацийдополнительног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ообразования,</w:t>
            </w:r>
          </w:p>
          <w:p w:rsidR="007775CA" w:rsidRDefault="00A82BF5">
            <w:pPr>
              <w:pStyle w:val="TableParagraph"/>
              <w:spacing w:line="27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обеспечивающихорганизацию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внеурочнойдеятельности</w:t>
            </w:r>
          </w:p>
        </w:tc>
        <w:tc>
          <w:tcPr>
            <w:tcW w:w="1306" w:type="dxa"/>
          </w:tcPr>
          <w:p w:rsidR="007775CA" w:rsidRDefault="00A82BF5">
            <w:pPr>
              <w:pStyle w:val="TableParagraph"/>
              <w:spacing w:line="267" w:lineRule="exact"/>
              <w:ind w:left="33" w:right="20"/>
              <w:jc w:val="center"/>
              <w:rPr>
                <w:sz w:val="24"/>
              </w:rPr>
            </w:pPr>
            <w:r>
              <w:rPr>
                <w:sz w:val="24"/>
              </w:rPr>
              <w:t>26.09.22-</w:t>
            </w:r>
          </w:p>
          <w:p w:rsidR="007775CA" w:rsidRDefault="00A82BF5">
            <w:pPr>
              <w:pStyle w:val="TableParagraph"/>
              <w:spacing w:line="275" w:lineRule="exact"/>
              <w:ind w:left="33" w:right="23"/>
              <w:jc w:val="center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</w:tr>
      <w:tr w:rsidR="007775CA">
        <w:trPr>
          <w:trHeight w:val="2482"/>
        </w:trPr>
        <w:tc>
          <w:tcPr>
            <w:tcW w:w="1873" w:type="dxa"/>
            <w:vMerge/>
            <w:tcBorders>
              <w:top w:val="nil"/>
              <w:right w:val="single" w:sz="6" w:space="0" w:color="000000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  <w:tcBorders>
              <w:left w:val="single" w:sz="6" w:space="0" w:color="000000"/>
            </w:tcBorders>
          </w:tcPr>
          <w:p w:rsidR="007775CA" w:rsidRDefault="00A82BF5">
            <w:pPr>
              <w:pStyle w:val="TableParagraph"/>
              <w:ind w:left="7" w:right="-21" w:firstLine="821"/>
              <w:rPr>
                <w:sz w:val="24"/>
              </w:rPr>
            </w:pPr>
            <w:r>
              <w:rPr>
                <w:sz w:val="24"/>
              </w:rPr>
              <w:t>3.Разработка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реализациясистемымониторин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гаобразовательныхпотребносте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йобучающихсяиродителей(зак</w:t>
            </w:r>
          </w:p>
          <w:p w:rsidR="007775CA" w:rsidRDefault="00A82BF5">
            <w:pPr>
              <w:pStyle w:val="TableParagraph"/>
              <w:spacing w:line="237" w:lineRule="auto"/>
              <w:ind w:left="397" w:right="39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онныхпредставителей)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</w:p>
          <w:p w:rsidR="007775CA" w:rsidRDefault="00A82BF5">
            <w:pPr>
              <w:pStyle w:val="TableParagraph"/>
              <w:spacing w:line="237" w:lineRule="auto"/>
              <w:ind w:left="12" w:right="13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часоввариативнойчастиучебног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опланаивнеурочнойдеятельно</w:t>
            </w:r>
          </w:p>
          <w:p w:rsidR="007775CA" w:rsidRDefault="00A82BF5">
            <w:pPr>
              <w:pStyle w:val="TableParagraph"/>
              <w:spacing w:before="3" w:line="26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сти</w:t>
            </w:r>
          </w:p>
        </w:tc>
        <w:tc>
          <w:tcPr>
            <w:tcW w:w="1306" w:type="dxa"/>
          </w:tcPr>
          <w:p w:rsidR="007775CA" w:rsidRDefault="00A82BF5">
            <w:pPr>
              <w:pStyle w:val="TableParagraph"/>
              <w:spacing w:line="267" w:lineRule="exact"/>
              <w:ind w:left="33" w:right="20"/>
              <w:jc w:val="center"/>
              <w:rPr>
                <w:sz w:val="24"/>
              </w:rPr>
            </w:pPr>
            <w:r>
              <w:rPr>
                <w:sz w:val="24"/>
              </w:rPr>
              <w:t>26.09.22-</w:t>
            </w:r>
          </w:p>
          <w:p w:rsidR="007775CA" w:rsidRDefault="00A82BF5">
            <w:pPr>
              <w:pStyle w:val="TableParagraph"/>
              <w:spacing w:line="275" w:lineRule="exact"/>
              <w:ind w:left="33" w:right="23"/>
              <w:jc w:val="center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</w:tr>
      <w:tr w:rsidR="007775CA">
        <w:trPr>
          <w:trHeight w:val="2486"/>
        </w:trPr>
        <w:tc>
          <w:tcPr>
            <w:tcW w:w="1873" w:type="dxa"/>
            <w:vMerge/>
            <w:tcBorders>
              <w:top w:val="nil"/>
              <w:right w:val="single" w:sz="6" w:space="0" w:color="000000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  <w:tcBorders>
              <w:left w:val="single" w:sz="6" w:space="0" w:color="000000"/>
            </w:tcBorders>
          </w:tcPr>
          <w:p w:rsidR="007775CA" w:rsidRDefault="00A82BF5">
            <w:pPr>
              <w:pStyle w:val="TableParagraph"/>
              <w:ind w:left="247" w:right="244"/>
              <w:jc w:val="center"/>
              <w:rPr>
                <w:sz w:val="24"/>
              </w:rPr>
            </w:pPr>
            <w:r>
              <w:rPr>
                <w:sz w:val="24"/>
              </w:rPr>
              <w:t>4.Привлечение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органовгосударственно-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общественногоуправления</w:t>
            </w:r>
          </w:p>
          <w:p w:rsidR="007775CA" w:rsidRDefault="00A82BF5">
            <w:pPr>
              <w:pStyle w:val="TableParagraph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образовательнойорганизацией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7775CA" w:rsidRDefault="00A82BF5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проектированиюосновнойобраз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овательнойпрограммы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</w:p>
          <w:p w:rsidR="007775CA" w:rsidRDefault="00A82BF5">
            <w:pPr>
              <w:pStyle w:val="TableParagraph"/>
              <w:spacing w:line="26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общегообразования</w:t>
            </w:r>
          </w:p>
        </w:tc>
        <w:tc>
          <w:tcPr>
            <w:tcW w:w="1306" w:type="dxa"/>
          </w:tcPr>
          <w:p w:rsidR="007775CA" w:rsidRDefault="00A82BF5">
            <w:pPr>
              <w:pStyle w:val="TableParagraph"/>
              <w:spacing w:line="268" w:lineRule="exact"/>
              <w:ind w:left="33" w:right="2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26.09.22-</w:t>
            </w:r>
          </w:p>
          <w:p w:rsidR="007775CA" w:rsidRDefault="00A82BF5">
            <w:pPr>
              <w:pStyle w:val="TableParagraph"/>
              <w:spacing w:before="2"/>
              <w:ind w:left="33" w:right="23"/>
              <w:jc w:val="center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</w:tr>
      <w:tr w:rsidR="007775CA">
        <w:trPr>
          <w:trHeight w:val="844"/>
        </w:trPr>
        <w:tc>
          <w:tcPr>
            <w:tcW w:w="1873" w:type="dxa"/>
            <w:tcBorders>
              <w:right w:val="single" w:sz="6" w:space="0" w:color="000000"/>
            </w:tcBorders>
          </w:tcPr>
          <w:p w:rsidR="007775CA" w:rsidRDefault="00A82BF5">
            <w:pPr>
              <w:pStyle w:val="TableParagraph"/>
              <w:ind w:left="57" w:right="45" w:firstLine="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IV.Кадровоеобес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печениевведения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ФГОСНОО</w:t>
            </w:r>
          </w:p>
        </w:tc>
        <w:tc>
          <w:tcPr>
            <w:tcW w:w="3165" w:type="dxa"/>
            <w:tcBorders>
              <w:left w:val="single" w:sz="6" w:space="0" w:color="000000"/>
            </w:tcBorders>
          </w:tcPr>
          <w:p w:rsidR="007775CA" w:rsidRDefault="00A82BF5">
            <w:pPr>
              <w:pStyle w:val="TableParagraph"/>
              <w:spacing w:line="237" w:lineRule="auto"/>
              <w:ind w:left="7" w:firstLine="1104"/>
              <w:rPr>
                <w:sz w:val="24"/>
              </w:rPr>
            </w:pPr>
            <w:r>
              <w:rPr>
                <w:sz w:val="24"/>
              </w:rPr>
              <w:t>1.Анализ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кадровогообеспечениявведения</w:t>
            </w:r>
          </w:p>
          <w:p w:rsidR="007775CA" w:rsidRDefault="00A82BF5">
            <w:pPr>
              <w:pStyle w:val="TableParagraph"/>
              <w:ind w:left="281"/>
              <w:rPr>
                <w:sz w:val="24"/>
              </w:rPr>
            </w:pPr>
            <w:r>
              <w:rPr>
                <w:sz w:val="24"/>
              </w:rPr>
              <w:t>и реализацииФГОС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306" w:type="dxa"/>
          </w:tcPr>
          <w:p w:rsidR="007775CA" w:rsidRDefault="00A82BF5">
            <w:pPr>
              <w:pStyle w:val="TableParagraph"/>
              <w:spacing w:line="267" w:lineRule="exact"/>
              <w:ind w:left="33" w:right="20"/>
              <w:jc w:val="center"/>
              <w:rPr>
                <w:sz w:val="24"/>
              </w:rPr>
            </w:pPr>
            <w:r>
              <w:rPr>
                <w:sz w:val="24"/>
              </w:rPr>
              <w:t>26.09.22-</w:t>
            </w:r>
          </w:p>
          <w:p w:rsidR="007775CA" w:rsidRDefault="00A82BF5">
            <w:pPr>
              <w:pStyle w:val="TableParagraph"/>
              <w:spacing w:line="275" w:lineRule="exact"/>
              <w:ind w:left="33" w:right="23"/>
              <w:jc w:val="center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</w:tr>
    </w:tbl>
    <w:p w:rsidR="007775CA" w:rsidRDefault="007775CA">
      <w:pPr>
        <w:spacing w:line="275" w:lineRule="exact"/>
        <w:jc w:val="center"/>
        <w:rPr>
          <w:sz w:val="24"/>
        </w:rPr>
        <w:sectPr w:rsidR="007775CA">
          <w:pgSz w:w="7830" w:h="12020"/>
          <w:pgMar w:top="600" w:right="500" w:bottom="820" w:left="20" w:header="0" w:footer="630" w:gutter="0"/>
          <w:cols w:space="720"/>
        </w:sectPr>
      </w:pPr>
    </w:p>
    <w:tbl>
      <w:tblPr>
        <w:tblW w:w="0" w:type="auto"/>
        <w:tblInd w:w="7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3"/>
        <w:gridCol w:w="3165"/>
        <w:gridCol w:w="1306"/>
      </w:tblGrid>
      <w:tr w:rsidR="007775CA">
        <w:trPr>
          <w:trHeight w:val="2208"/>
        </w:trPr>
        <w:tc>
          <w:tcPr>
            <w:tcW w:w="1873" w:type="dxa"/>
            <w:tcBorders>
              <w:right w:val="single" w:sz="6" w:space="0" w:color="000000"/>
            </w:tcBorders>
          </w:tcPr>
          <w:p w:rsidR="007775CA" w:rsidRDefault="007775CA">
            <w:pPr>
              <w:pStyle w:val="TableParagraph"/>
            </w:pPr>
          </w:p>
        </w:tc>
        <w:tc>
          <w:tcPr>
            <w:tcW w:w="3165" w:type="dxa"/>
            <w:tcBorders>
              <w:left w:val="single" w:sz="6" w:space="0" w:color="000000"/>
            </w:tcBorders>
          </w:tcPr>
          <w:p w:rsidR="007775CA" w:rsidRDefault="00A82BF5">
            <w:pPr>
              <w:pStyle w:val="TableParagraph"/>
              <w:ind w:left="410" w:right="397"/>
              <w:jc w:val="center"/>
              <w:rPr>
                <w:sz w:val="24"/>
              </w:rPr>
            </w:pPr>
            <w:r>
              <w:rPr>
                <w:sz w:val="24"/>
              </w:rPr>
              <w:t>2.Создание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(корректировка)плана-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</w:p>
          <w:p w:rsidR="007775CA" w:rsidRDefault="00A82BF5">
            <w:pPr>
              <w:pStyle w:val="TableParagraph"/>
              <w:ind w:left="7" w:right="4" w:firstLine="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повышенияквалификациипедаг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огическихируководящихработ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никовобразовательной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организациивсвязисвведением</w:t>
            </w:r>
          </w:p>
          <w:p w:rsidR="007775CA" w:rsidRDefault="00A82BF5">
            <w:pPr>
              <w:pStyle w:val="TableParagraph"/>
              <w:spacing w:line="261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ФГОСНОО</w:t>
            </w:r>
          </w:p>
        </w:tc>
        <w:tc>
          <w:tcPr>
            <w:tcW w:w="1306" w:type="dxa"/>
          </w:tcPr>
          <w:p w:rsidR="007775CA" w:rsidRDefault="00A82BF5">
            <w:pPr>
              <w:pStyle w:val="TableParagraph"/>
              <w:spacing w:line="268" w:lineRule="exact"/>
              <w:ind w:left="33" w:right="20"/>
              <w:jc w:val="center"/>
              <w:rPr>
                <w:sz w:val="24"/>
              </w:rPr>
            </w:pPr>
            <w:r>
              <w:rPr>
                <w:sz w:val="24"/>
              </w:rPr>
              <w:t>26.09.22-</w:t>
            </w:r>
          </w:p>
          <w:p w:rsidR="007775CA" w:rsidRDefault="00A82BF5">
            <w:pPr>
              <w:pStyle w:val="TableParagraph"/>
              <w:spacing w:before="2"/>
              <w:ind w:left="33" w:right="23"/>
              <w:jc w:val="center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</w:tr>
      <w:tr w:rsidR="007775CA">
        <w:trPr>
          <w:trHeight w:val="556"/>
        </w:trPr>
        <w:tc>
          <w:tcPr>
            <w:tcW w:w="1873" w:type="dxa"/>
            <w:tcBorders>
              <w:right w:val="single" w:sz="6" w:space="0" w:color="000000"/>
            </w:tcBorders>
          </w:tcPr>
          <w:p w:rsidR="007775CA" w:rsidRDefault="00A82BF5">
            <w:pPr>
              <w:pStyle w:val="TableParagraph"/>
              <w:spacing w:line="273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Направлениемер</w:t>
            </w:r>
          </w:p>
          <w:p w:rsidR="007775CA" w:rsidRDefault="00A82BF5">
            <w:pPr>
              <w:pStyle w:val="TableParagraph"/>
              <w:spacing w:before="2" w:line="261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оприятий</w:t>
            </w:r>
          </w:p>
        </w:tc>
        <w:tc>
          <w:tcPr>
            <w:tcW w:w="3165" w:type="dxa"/>
            <w:tcBorders>
              <w:left w:val="single" w:sz="6" w:space="0" w:color="000000"/>
            </w:tcBorders>
          </w:tcPr>
          <w:p w:rsidR="007775CA" w:rsidRDefault="00A82BF5">
            <w:pPr>
              <w:pStyle w:val="TableParagraph"/>
              <w:spacing w:line="273" w:lineRule="exact"/>
              <w:ind w:left="823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306" w:type="dxa"/>
          </w:tcPr>
          <w:p w:rsidR="007775CA" w:rsidRDefault="00A82BF5">
            <w:pPr>
              <w:pStyle w:val="TableParagraph"/>
              <w:spacing w:line="273" w:lineRule="exact"/>
              <w:ind w:left="33" w:righ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Срокиреал</w:t>
            </w:r>
          </w:p>
          <w:p w:rsidR="007775CA" w:rsidRDefault="00A82BF5">
            <w:pPr>
              <w:pStyle w:val="TableParagraph"/>
              <w:spacing w:before="2" w:line="261" w:lineRule="exact"/>
              <w:ind w:left="33" w:righ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изации</w:t>
            </w:r>
          </w:p>
        </w:tc>
      </w:tr>
      <w:tr w:rsidR="007775CA">
        <w:trPr>
          <w:trHeight w:val="1929"/>
        </w:trPr>
        <w:tc>
          <w:tcPr>
            <w:tcW w:w="1873" w:type="dxa"/>
            <w:tcBorders>
              <w:right w:val="single" w:sz="6" w:space="0" w:color="000000"/>
            </w:tcBorders>
          </w:tcPr>
          <w:p w:rsidR="007775CA" w:rsidRDefault="007775CA">
            <w:pPr>
              <w:pStyle w:val="TableParagraph"/>
            </w:pPr>
          </w:p>
        </w:tc>
        <w:tc>
          <w:tcPr>
            <w:tcW w:w="3165" w:type="dxa"/>
            <w:tcBorders>
              <w:left w:val="single" w:sz="6" w:space="0" w:color="000000"/>
            </w:tcBorders>
          </w:tcPr>
          <w:p w:rsidR="007775CA" w:rsidRDefault="00A82BF5">
            <w:pPr>
              <w:pStyle w:val="TableParagraph"/>
              <w:ind w:left="2" w:right="5" w:firstLine="7"/>
              <w:jc w:val="center"/>
              <w:rPr>
                <w:sz w:val="24"/>
              </w:rPr>
            </w:pPr>
            <w:r>
              <w:rPr>
                <w:sz w:val="24"/>
              </w:rPr>
              <w:t>3.Разработка(корректировка)п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лана научно-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методическойработы(внутриш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кольногоповышения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сориентациейнапроблемыввед</w:t>
            </w:r>
          </w:p>
          <w:p w:rsidR="007775CA" w:rsidRDefault="00A82BF5">
            <w:pPr>
              <w:pStyle w:val="TableParagraph"/>
              <w:spacing w:line="26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енияФГОСНОО</w:t>
            </w:r>
          </w:p>
        </w:tc>
        <w:tc>
          <w:tcPr>
            <w:tcW w:w="1306" w:type="dxa"/>
          </w:tcPr>
          <w:p w:rsidR="007775CA" w:rsidRDefault="00A82BF5">
            <w:pPr>
              <w:pStyle w:val="TableParagraph"/>
              <w:spacing w:line="267" w:lineRule="exact"/>
              <w:ind w:left="33" w:right="20"/>
              <w:jc w:val="center"/>
              <w:rPr>
                <w:sz w:val="24"/>
              </w:rPr>
            </w:pPr>
            <w:r>
              <w:rPr>
                <w:sz w:val="24"/>
              </w:rPr>
              <w:t>26.09.22-</w:t>
            </w:r>
          </w:p>
          <w:p w:rsidR="007775CA" w:rsidRDefault="00A82BF5">
            <w:pPr>
              <w:pStyle w:val="TableParagraph"/>
              <w:spacing w:line="275" w:lineRule="exact"/>
              <w:ind w:left="33" w:right="23"/>
              <w:jc w:val="center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</w:tr>
      <w:tr w:rsidR="007775CA">
        <w:trPr>
          <w:trHeight w:val="1104"/>
        </w:trPr>
        <w:tc>
          <w:tcPr>
            <w:tcW w:w="1873" w:type="dxa"/>
            <w:vMerge w:val="restart"/>
            <w:tcBorders>
              <w:right w:val="single" w:sz="6" w:space="0" w:color="000000"/>
            </w:tcBorders>
          </w:tcPr>
          <w:p w:rsidR="007775CA" w:rsidRDefault="00A82BF5">
            <w:pPr>
              <w:pStyle w:val="TableParagraph"/>
              <w:ind w:left="14" w:right="1" w:firstLine="5"/>
              <w:jc w:val="center"/>
              <w:rPr>
                <w:sz w:val="24"/>
              </w:rPr>
            </w:pPr>
            <w:r>
              <w:rPr>
                <w:sz w:val="24"/>
              </w:rPr>
              <w:t>V.Информационн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обеспечениевведе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ФГОСНОО</w:t>
            </w:r>
          </w:p>
        </w:tc>
        <w:tc>
          <w:tcPr>
            <w:tcW w:w="3165" w:type="dxa"/>
            <w:tcBorders>
              <w:left w:val="single" w:sz="6" w:space="0" w:color="000000"/>
            </w:tcBorders>
          </w:tcPr>
          <w:p w:rsidR="007775CA" w:rsidRDefault="00A82BF5">
            <w:pPr>
              <w:pStyle w:val="TableParagraph"/>
              <w:ind w:left="26" w:right="20" w:firstLine="691"/>
              <w:rPr>
                <w:sz w:val="24"/>
              </w:rPr>
            </w:pPr>
            <w:r>
              <w:rPr>
                <w:sz w:val="24"/>
              </w:rPr>
              <w:t>1.Размещение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сайтеобразовательнойорганиза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цииинформационныхматериало</w:t>
            </w:r>
          </w:p>
          <w:p w:rsidR="007775CA" w:rsidRDefault="00A82BF5">
            <w:pPr>
              <w:pStyle w:val="TableParagraph"/>
              <w:spacing w:line="261" w:lineRule="exact"/>
              <w:ind w:left="401"/>
              <w:rPr>
                <w:sz w:val="24"/>
              </w:rPr>
            </w:pPr>
            <w:r>
              <w:rPr>
                <w:sz w:val="24"/>
              </w:rPr>
              <w:t>вовведенииФГОСНОО</w:t>
            </w:r>
          </w:p>
        </w:tc>
        <w:tc>
          <w:tcPr>
            <w:tcW w:w="1306" w:type="dxa"/>
          </w:tcPr>
          <w:p w:rsidR="007775CA" w:rsidRDefault="00A82BF5">
            <w:pPr>
              <w:pStyle w:val="TableParagraph"/>
              <w:spacing w:line="268" w:lineRule="exact"/>
              <w:ind w:left="33" w:right="20"/>
              <w:jc w:val="center"/>
              <w:rPr>
                <w:sz w:val="24"/>
              </w:rPr>
            </w:pPr>
            <w:r>
              <w:rPr>
                <w:sz w:val="24"/>
              </w:rPr>
              <w:t>26.09.22-</w:t>
            </w:r>
          </w:p>
          <w:p w:rsidR="007775CA" w:rsidRDefault="00A82BF5">
            <w:pPr>
              <w:pStyle w:val="TableParagraph"/>
              <w:spacing w:before="2"/>
              <w:ind w:left="33" w:right="23"/>
              <w:jc w:val="center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</w:tr>
      <w:tr w:rsidR="007775CA">
        <w:trPr>
          <w:trHeight w:val="1934"/>
        </w:trPr>
        <w:tc>
          <w:tcPr>
            <w:tcW w:w="1873" w:type="dxa"/>
            <w:vMerge/>
            <w:tcBorders>
              <w:top w:val="nil"/>
              <w:right w:val="single" w:sz="6" w:space="0" w:color="000000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  <w:tcBorders>
              <w:left w:val="single" w:sz="6" w:space="0" w:color="000000"/>
            </w:tcBorders>
          </w:tcPr>
          <w:p w:rsidR="007775CA" w:rsidRDefault="00A82BF5">
            <w:pPr>
              <w:pStyle w:val="TableParagraph"/>
              <w:ind w:left="7" w:right="-1" w:firstLine="974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Широкое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информированиеродителей(за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конныхпредставителей)какуча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стниковобразовательногопроц</w:t>
            </w:r>
          </w:p>
          <w:p w:rsidR="007775CA" w:rsidRDefault="00A82BF5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есса</w:t>
            </w:r>
          </w:p>
          <w:p w:rsidR="007775CA" w:rsidRDefault="00A82BF5">
            <w:pPr>
              <w:pStyle w:val="TableParagraph"/>
              <w:spacing w:line="27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овведениииреализацииФГОС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306" w:type="dxa"/>
          </w:tcPr>
          <w:p w:rsidR="007775CA" w:rsidRDefault="00A82BF5">
            <w:pPr>
              <w:pStyle w:val="TableParagraph"/>
              <w:spacing w:line="268" w:lineRule="exact"/>
              <w:ind w:left="33" w:right="20"/>
              <w:jc w:val="center"/>
              <w:rPr>
                <w:sz w:val="24"/>
              </w:rPr>
            </w:pPr>
            <w:r>
              <w:rPr>
                <w:sz w:val="24"/>
              </w:rPr>
              <w:t>26.09.22-</w:t>
            </w:r>
          </w:p>
          <w:p w:rsidR="007775CA" w:rsidRDefault="00A82BF5">
            <w:pPr>
              <w:pStyle w:val="TableParagraph"/>
              <w:spacing w:before="2"/>
              <w:ind w:left="33" w:right="23"/>
              <w:jc w:val="center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</w:tr>
      <w:tr w:rsidR="007775CA">
        <w:trPr>
          <w:trHeight w:val="1377"/>
        </w:trPr>
        <w:tc>
          <w:tcPr>
            <w:tcW w:w="1873" w:type="dxa"/>
            <w:vMerge/>
            <w:tcBorders>
              <w:top w:val="nil"/>
              <w:right w:val="single" w:sz="6" w:space="0" w:color="000000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  <w:tcBorders>
              <w:left w:val="single" w:sz="6" w:space="0" w:color="000000"/>
            </w:tcBorders>
          </w:tcPr>
          <w:p w:rsidR="007775CA" w:rsidRDefault="00A82BF5">
            <w:pPr>
              <w:pStyle w:val="TableParagraph"/>
              <w:spacing w:line="237" w:lineRule="auto"/>
              <w:ind w:left="50" w:firstLine="773"/>
              <w:rPr>
                <w:sz w:val="24"/>
              </w:rPr>
            </w:pPr>
            <w:r>
              <w:rPr>
                <w:sz w:val="24"/>
              </w:rPr>
              <w:t>3.Обеспечение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публичнойотчётностиобразова</w:t>
            </w:r>
          </w:p>
          <w:p w:rsidR="007775CA" w:rsidRDefault="00A82BF5">
            <w:pPr>
              <w:pStyle w:val="TableParagraph"/>
              <w:spacing w:line="237" w:lineRule="auto"/>
              <w:ind w:left="444" w:hanging="192"/>
              <w:rPr>
                <w:sz w:val="24"/>
              </w:rPr>
            </w:pPr>
            <w:r>
              <w:rPr>
                <w:w w:val="95"/>
                <w:sz w:val="24"/>
              </w:rPr>
              <w:t>тельнойорганизацииоходе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ирезультатахвведения</w:t>
            </w:r>
          </w:p>
          <w:p w:rsidR="007775CA" w:rsidRDefault="00A82BF5">
            <w:pPr>
              <w:pStyle w:val="TableParagraph"/>
              <w:spacing w:before="3" w:line="261" w:lineRule="exact"/>
              <w:ind w:left="281"/>
              <w:rPr>
                <w:sz w:val="24"/>
              </w:rPr>
            </w:pPr>
            <w:r>
              <w:rPr>
                <w:sz w:val="24"/>
              </w:rPr>
              <w:t>и реализацииФГОС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306" w:type="dxa"/>
          </w:tcPr>
          <w:p w:rsidR="007775CA" w:rsidRDefault="00A82BF5">
            <w:pPr>
              <w:pStyle w:val="TableParagraph"/>
              <w:spacing w:line="267" w:lineRule="exact"/>
              <w:ind w:left="33" w:right="20"/>
              <w:jc w:val="center"/>
              <w:rPr>
                <w:sz w:val="24"/>
              </w:rPr>
            </w:pPr>
            <w:r>
              <w:rPr>
                <w:sz w:val="24"/>
              </w:rPr>
              <w:t>26.09.22-</w:t>
            </w:r>
          </w:p>
          <w:p w:rsidR="007775CA" w:rsidRDefault="00A82BF5">
            <w:pPr>
              <w:pStyle w:val="TableParagraph"/>
              <w:spacing w:line="275" w:lineRule="exact"/>
              <w:ind w:left="33" w:right="23"/>
              <w:jc w:val="center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</w:tr>
      <w:tr w:rsidR="007775CA">
        <w:trPr>
          <w:trHeight w:val="964"/>
        </w:trPr>
        <w:tc>
          <w:tcPr>
            <w:tcW w:w="1873" w:type="dxa"/>
            <w:tcBorders>
              <w:right w:val="single" w:sz="6" w:space="0" w:color="000000"/>
            </w:tcBorders>
          </w:tcPr>
          <w:p w:rsidR="007775CA" w:rsidRDefault="00A82BF5">
            <w:pPr>
              <w:pStyle w:val="TableParagraph"/>
              <w:ind w:left="9" w:right="3" w:firstLine="48"/>
              <w:jc w:val="both"/>
              <w:rPr>
                <w:sz w:val="24"/>
              </w:rPr>
            </w:pPr>
            <w:r>
              <w:rPr>
                <w:sz w:val="24"/>
              </w:rPr>
              <w:t>VI.Материально-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техническоеобесп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ечениевведения</w:t>
            </w:r>
          </w:p>
        </w:tc>
        <w:tc>
          <w:tcPr>
            <w:tcW w:w="3165" w:type="dxa"/>
            <w:tcBorders>
              <w:left w:val="single" w:sz="6" w:space="0" w:color="000000"/>
            </w:tcBorders>
          </w:tcPr>
          <w:p w:rsidR="007775CA" w:rsidRDefault="00A82BF5">
            <w:pPr>
              <w:pStyle w:val="TableParagraph"/>
              <w:ind w:left="2" w:right="-15" w:firstLine="4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1.Характеристикаматериально-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техническогообеспечениявведе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нияи реализацииФГОС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306" w:type="dxa"/>
          </w:tcPr>
          <w:p w:rsidR="007775CA" w:rsidRDefault="00A82BF5">
            <w:pPr>
              <w:pStyle w:val="TableParagraph"/>
              <w:spacing w:line="268" w:lineRule="exact"/>
              <w:ind w:left="33" w:right="20"/>
              <w:jc w:val="center"/>
              <w:rPr>
                <w:sz w:val="24"/>
              </w:rPr>
            </w:pPr>
            <w:r>
              <w:rPr>
                <w:sz w:val="24"/>
              </w:rPr>
              <w:t>26.09.22-</w:t>
            </w:r>
          </w:p>
          <w:p w:rsidR="007775CA" w:rsidRDefault="00A82BF5">
            <w:pPr>
              <w:pStyle w:val="TableParagraph"/>
              <w:spacing w:before="2"/>
              <w:ind w:left="33" w:right="23"/>
              <w:jc w:val="center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</w:tr>
    </w:tbl>
    <w:p w:rsidR="007775CA" w:rsidRDefault="007775CA">
      <w:pPr>
        <w:jc w:val="center"/>
        <w:rPr>
          <w:sz w:val="24"/>
        </w:rPr>
        <w:sectPr w:rsidR="007775CA">
          <w:pgSz w:w="7830" w:h="12020"/>
          <w:pgMar w:top="600" w:right="500" w:bottom="820" w:left="20" w:header="0" w:footer="630" w:gutter="0"/>
          <w:cols w:space="720"/>
        </w:sectPr>
      </w:pPr>
    </w:p>
    <w:tbl>
      <w:tblPr>
        <w:tblW w:w="0" w:type="auto"/>
        <w:tblInd w:w="7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3"/>
        <w:gridCol w:w="3165"/>
        <w:gridCol w:w="1306"/>
      </w:tblGrid>
      <w:tr w:rsidR="007775CA">
        <w:trPr>
          <w:trHeight w:val="1656"/>
        </w:trPr>
        <w:tc>
          <w:tcPr>
            <w:tcW w:w="1873" w:type="dxa"/>
            <w:vMerge w:val="restart"/>
            <w:tcBorders>
              <w:right w:val="single" w:sz="6" w:space="0" w:color="000000"/>
            </w:tcBorders>
          </w:tcPr>
          <w:p w:rsidR="007775CA" w:rsidRDefault="00A82BF5">
            <w:pPr>
              <w:pStyle w:val="TableParagraph"/>
              <w:spacing w:line="268" w:lineRule="exact"/>
              <w:ind w:left="345"/>
              <w:rPr>
                <w:sz w:val="24"/>
              </w:rPr>
            </w:pPr>
            <w:r>
              <w:rPr>
                <w:sz w:val="24"/>
              </w:rPr>
              <w:lastRenderedPageBreak/>
              <w:t>ФГОСНОО</w:t>
            </w:r>
          </w:p>
        </w:tc>
        <w:tc>
          <w:tcPr>
            <w:tcW w:w="3165" w:type="dxa"/>
            <w:tcBorders>
              <w:left w:val="single" w:sz="6" w:space="0" w:color="000000"/>
            </w:tcBorders>
          </w:tcPr>
          <w:p w:rsidR="007775CA" w:rsidRDefault="00A82BF5">
            <w:pPr>
              <w:pStyle w:val="TableParagraph"/>
              <w:spacing w:line="242" w:lineRule="auto"/>
              <w:ind w:left="26" w:right="2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2.Обеспечениесоответствияма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териально-</w:t>
            </w:r>
          </w:p>
          <w:p w:rsidR="007775CA" w:rsidRDefault="00A82BF5">
            <w:pPr>
              <w:pStyle w:val="TableParagraph"/>
              <w:spacing w:line="242" w:lineRule="auto"/>
              <w:ind w:left="1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техническойбазыобразовательн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</w:p>
          <w:p w:rsidR="007775CA" w:rsidRDefault="00A82BF5">
            <w:pPr>
              <w:pStyle w:val="TableParagraph"/>
              <w:spacing w:line="27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организациитребованиямФГО</w:t>
            </w:r>
          </w:p>
          <w:p w:rsidR="007775CA" w:rsidRDefault="00A82BF5">
            <w:pPr>
              <w:pStyle w:val="TableParagraph"/>
              <w:spacing w:line="261" w:lineRule="exact"/>
              <w:ind w:left="12" w:right="13"/>
              <w:jc w:val="center"/>
              <w:rPr>
                <w:sz w:val="24"/>
              </w:rPr>
            </w:pPr>
            <w:r>
              <w:rPr>
                <w:sz w:val="24"/>
              </w:rPr>
              <w:t>СНОО</w:t>
            </w:r>
          </w:p>
        </w:tc>
        <w:tc>
          <w:tcPr>
            <w:tcW w:w="1306" w:type="dxa"/>
          </w:tcPr>
          <w:p w:rsidR="007775CA" w:rsidRDefault="00A82BF5">
            <w:pPr>
              <w:pStyle w:val="TableParagraph"/>
              <w:spacing w:line="268" w:lineRule="exact"/>
              <w:ind w:left="33" w:right="20"/>
              <w:jc w:val="center"/>
              <w:rPr>
                <w:sz w:val="24"/>
              </w:rPr>
            </w:pPr>
            <w:r>
              <w:rPr>
                <w:sz w:val="24"/>
              </w:rPr>
              <w:t>26.09.22-</w:t>
            </w:r>
          </w:p>
          <w:p w:rsidR="007775CA" w:rsidRDefault="00A82BF5">
            <w:pPr>
              <w:pStyle w:val="TableParagraph"/>
              <w:spacing w:before="2"/>
              <w:ind w:left="33" w:right="23"/>
              <w:jc w:val="center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</w:tr>
      <w:tr w:rsidR="007775CA">
        <w:trPr>
          <w:trHeight w:val="1934"/>
        </w:trPr>
        <w:tc>
          <w:tcPr>
            <w:tcW w:w="1873" w:type="dxa"/>
            <w:vMerge/>
            <w:tcBorders>
              <w:top w:val="nil"/>
              <w:right w:val="single" w:sz="6" w:space="0" w:color="000000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  <w:tcBorders>
              <w:left w:val="single" w:sz="6" w:space="0" w:color="000000"/>
            </w:tcBorders>
          </w:tcPr>
          <w:p w:rsidR="007775CA" w:rsidRDefault="00A82BF5">
            <w:pPr>
              <w:pStyle w:val="TableParagraph"/>
              <w:ind w:left="12" w:right="6" w:hanging="8"/>
              <w:jc w:val="center"/>
              <w:rPr>
                <w:sz w:val="24"/>
              </w:rPr>
            </w:pPr>
            <w:r>
              <w:rPr>
                <w:sz w:val="24"/>
              </w:rPr>
              <w:t>3.Обеспечениесоответствияус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ловийреализацииООПпротиво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пожарным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нормам,санитарно-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эпидемиологическимнормам,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</w:p>
          <w:p w:rsidR="007775CA" w:rsidRDefault="00A82BF5">
            <w:pPr>
              <w:pStyle w:val="TableParagraph"/>
              <w:spacing w:line="274" w:lineRule="exact"/>
              <w:ind w:left="74" w:right="65" w:hanging="10"/>
              <w:jc w:val="center"/>
              <w:rPr>
                <w:sz w:val="24"/>
              </w:rPr>
            </w:pPr>
            <w:r>
              <w:rPr>
                <w:sz w:val="24"/>
              </w:rPr>
              <w:t>трудаработников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образовательнойорганизации</w:t>
            </w:r>
          </w:p>
        </w:tc>
        <w:tc>
          <w:tcPr>
            <w:tcW w:w="1306" w:type="dxa"/>
          </w:tcPr>
          <w:p w:rsidR="007775CA" w:rsidRDefault="00A82BF5">
            <w:pPr>
              <w:pStyle w:val="TableParagraph"/>
              <w:spacing w:line="268" w:lineRule="exact"/>
              <w:ind w:left="33" w:right="20"/>
              <w:jc w:val="center"/>
              <w:rPr>
                <w:sz w:val="24"/>
              </w:rPr>
            </w:pPr>
            <w:r>
              <w:rPr>
                <w:sz w:val="24"/>
              </w:rPr>
              <w:t>26.09.22-</w:t>
            </w:r>
          </w:p>
          <w:p w:rsidR="007775CA" w:rsidRDefault="00A82BF5">
            <w:pPr>
              <w:pStyle w:val="TableParagraph"/>
              <w:spacing w:before="2"/>
              <w:ind w:left="33" w:right="23"/>
              <w:jc w:val="center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</w:tr>
      <w:tr w:rsidR="007775CA">
        <w:trPr>
          <w:trHeight w:val="1103"/>
        </w:trPr>
        <w:tc>
          <w:tcPr>
            <w:tcW w:w="1873" w:type="dxa"/>
            <w:vMerge/>
            <w:tcBorders>
              <w:top w:val="nil"/>
              <w:right w:val="single" w:sz="6" w:space="0" w:color="000000"/>
            </w:tcBorders>
          </w:tcPr>
          <w:p w:rsidR="007775CA" w:rsidRDefault="007775CA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  <w:tcBorders>
              <w:left w:val="single" w:sz="6" w:space="0" w:color="000000"/>
            </w:tcBorders>
          </w:tcPr>
          <w:p w:rsidR="007775CA" w:rsidRDefault="00A82BF5">
            <w:pPr>
              <w:pStyle w:val="TableParagraph"/>
              <w:spacing w:line="237" w:lineRule="auto"/>
              <w:ind w:left="31" w:right="2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4.Обеспечениесоответствияин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формационно-</w:t>
            </w:r>
          </w:p>
          <w:p w:rsidR="007775CA" w:rsidRDefault="00A82BF5">
            <w:pPr>
              <w:pStyle w:val="TableParagraph"/>
              <w:spacing w:line="274" w:lineRule="exact"/>
              <w:ind w:left="1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образовательнойсредытребова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ниямФГОСНОО:</w:t>
            </w:r>
          </w:p>
        </w:tc>
        <w:tc>
          <w:tcPr>
            <w:tcW w:w="1306" w:type="dxa"/>
          </w:tcPr>
          <w:p w:rsidR="007775CA" w:rsidRDefault="00A82BF5">
            <w:pPr>
              <w:pStyle w:val="TableParagraph"/>
              <w:spacing w:line="267" w:lineRule="exact"/>
              <w:ind w:left="33" w:right="20"/>
              <w:jc w:val="center"/>
              <w:rPr>
                <w:sz w:val="24"/>
              </w:rPr>
            </w:pPr>
            <w:r>
              <w:rPr>
                <w:sz w:val="24"/>
              </w:rPr>
              <w:t>26.09.22-</w:t>
            </w:r>
          </w:p>
          <w:p w:rsidR="007775CA" w:rsidRDefault="00A82BF5">
            <w:pPr>
              <w:pStyle w:val="TableParagraph"/>
              <w:spacing w:line="275" w:lineRule="exact"/>
              <w:ind w:left="33" w:right="23"/>
              <w:jc w:val="center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</w:tr>
      <w:tr w:rsidR="007775CA">
        <w:trPr>
          <w:trHeight w:val="552"/>
        </w:trPr>
        <w:tc>
          <w:tcPr>
            <w:tcW w:w="1873" w:type="dxa"/>
            <w:tcBorders>
              <w:right w:val="single" w:sz="6" w:space="0" w:color="000000"/>
            </w:tcBorders>
          </w:tcPr>
          <w:p w:rsidR="007775CA" w:rsidRDefault="00A82BF5">
            <w:pPr>
              <w:pStyle w:val="TableParagraph"/>
              <w:spacing w:line="274" w:lineRule="exact"/>
              <w:ind w:left="408" w:right="-6" w:hanging="40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Направлениемер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оприятий</w:t>
            </w:r>
          </w:p>
        </w:tc>
        <w:tc>
          <w:tcPr>
            <w:tcW w:w="3165" w:type="dxa"/>
            <w:tcBorders>
              <w:left w:val="single" w:sz="6" w:space="0" w:color="000000"/>
            </w:tcBorders>
          </w:tcPr>
          <w:p w:rsidR="007775CA" w:rsidRDefault="00A82BF5">
            <w:pPr>
              <w:pStyle w:val="TableParagraph"/>
              <w:spacing w:line="273" w:lineRule="exact"/>
              <w:ind w:left="823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306" w:type="dxa"/>
          </w:tcPr>
          <w:p w:rsidR="007775CA" w:rsidRDefault="00A82BF5">
            <w:pPr>
              <w:pStyle w:val="TableParagraph"/>
              <w:spacing w:line="274" w:lineRule="exact"/>
              <w:ind w:left="269" w:right="25" w:hanging="216"/>
              <w:rPr>
                <w:b/>
                <w:sz w:val="24"/>
              </w:rPr>
            </w:pPr>
            <w:r>
              <w:rPr>
                <w:b/>
                <w:sz w:val="24"/>
              </w:rPr>
              <w:t>Срокиреал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изации</w:t>
            </w:r>
          </w:p>
        </w:tc>
      </w:tr>
      <w:tr w:rsidR="007775CA">
        <w:trPr>
          <w:trHeight w:val="4969"/>
        </w:trPr>
        <w:tc>
          <w:tcPr>
            <w:tcW w:w="1873" w:type="dxa"/>
            <w:tcBorders>
              <w:right w:val="single" w:sz="6" w:space="0" w:color="000000"/>
            </w:tcBorders>
          </w:tcPr>
          <w:p w:rsidR="007775CA" w:rsidRDefault="007775CA">
            <w:pPr>
              <w:pStyle w:val="TableParagraph"/>
            </w:pPr>
          </w:p>
        </w:tc>
        <w:tc>
          <w:tcPr>
            <w:tcW w:w="3165" w:type="dxa"/>
            <w:tcBorders>
              <w:left w:val="single" w:sz="6" w:space="0" w:color="000000"/>
            </w:tcBorders>
          </w:tcPr>
          <w:p w:rsidR="007775CA" w:rsidRDefault="00A82BF5">
            <w:pPr>
              <w:pStyle w:val="TableParagraph"/>
              <w:spacing w:line="242" w:lineRule="auto"/>
              <w:ind w:left="7" w:right="1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укомплектованностьбиблиотеч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но-</w:t>
            </w:r>
          </w:p>
          <w:p w:rsidR="007775CA" w:rsidRDefault="00A82BF5">
            <w:pPr>
              <w:pStyle w:val="TableParagraph"/>
              <w:ind w:left="31" w:right="24" w:hanging="4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информационногоцентрапечат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нымииэлектроннымиобразова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тельнымиресурсами;</w:t>
            </w:r>
          </w:p>
          <w:p w:rsidR="007775CA" w:rsidRDefault="00A82BF5">
            <w:pPr>
              <w:pStyle w:val="TableParagraph"/>
              <w:ind w:left="41" w:right="41" w:firstLine="8"/>
              <w:jc w:val="center"/>
              <w:rPr>
                <w:sz w:val="24"/>
              </w:rPr>
            </w:pPr>
            <w:r>
              <w:rPr>
                <w:sz w:val="24"/>
              </w:rPr>
              <w:t>наличие 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7775CA" w:rsidRDefault="00A82BF5">
            <w:pPr>
              <w:pStyle w:val="TableParagraph"/>
              <w:ind w:left="2" w:right="-15" w:firstLine="4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электроннымобразовательнымр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есурсам(ЭОР), размещённым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федеральных,региональныхии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ныхбазахданных;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наличиеконтролируемогодост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образовательныхотношенийки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нформационным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образовательнымресурсамлок</w:t>
            </w:r>
          </w:p>
          <w:p w:rsidR="007775CA" w:rsidRDefault="00A82BF5">
            <w:pPr>
              <w:pStyle w:val="TableParagraph"/>
              <w:spacing w:line="26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альнойсетииИнтернета;</w:t>
            </w:r>
          </w:p>
        </w:tc>
        <w:tc>
          <w:tcPr>
            <w:tcW w:w="1306" w:type="dxa"/>
          </w:tcPr>
          <w:p w:rsidR="007775CA" w:rsidRDefault="00A82BF5">
            <w:pPr>
              <w:pStyle w:val="TableParagraph"/>
              <w:spacing w:line="268" w:lineRule="exact"/>
              <w:ind w:left="33" w:right="20"/>
              <w:jc w:val="center"/>
              <w:rPr>
                <w:sz w:val="24"/>
              </w:rPr>
            </w:pPr>
            <w:r>
              <w:rPr>
                <w:sz w:val="24"/>
              </w:rPr>
              <w:t>26.09.22-</w:t>
            </w:r>
          </w:p>
          <w:p w:rsidR="007775CA" w:rsidRDefault="00A82BF5">
            <w:pPr>
              <w:pStyle w:val="TableParagraph"/>
              <w:spacing w:before="2"/>
              <w:ind w:left="33" w:right="23"/>
              <w:jc w:val="center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</w:tr>
    </w:tbl>
    <w:p w:rsidR="007775CA" w:rsidRDefault="007775CA">
      <w:pPr>
        <w:jc w:val="center"/>
        <w:rPr>
          <w:sz w:val="24"/>
        </w:rPr>
        <w:sectPr w:rsidR="007775CA">
          <w:pgSz w:w="7830" w:h="12020"/>
          <w:pgMar w:top="600" w:right="500" w:bottom="820" w:left="20" w:header="0" w:footer="630" w:gutter="0"/>
          <w:cols w:space="720"/>
        </w:sectPr>
      </w:pPr>
    </w:p>
    <w:tbl>
      <w:tblPr>
        <w:tblW w:w="0" w:type="auto"/>
        <w:tblInd w:w="7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3"/>
        <w:gridCol w:w="3165"/>
        <w:gridCol w:w="1306"/>
      </w:tblGrid>
      <w:tr w:rsidR="007775CA">
        <w:trPr>
          <w:trHeight w:val="3822"/>
        </w:trPr>
        <w:tc>
          <w:tcPr>
            <w:tcW w:w="1873" w:type="dxa"/>
            <w:tcBorders>
              <w:right w:val="single" w:sz="6" w:space="0" w:color="000000"/>
            </w:tcBorders>
          </w:tcPr>
          <w:p w:rsidR="007775CA" w:rsidRDefault="007775CA">
            <w:pPr>
              <w:pStyle w:val="TableParagraph"/>
              <w:rPr>
                <w:sz w:val="20"/>
              </w:rPr>
            </w:pPr>
          </w:p>
        </w:tc>
        <w:tc>
          <w:tcPr>
            <w:tcW w:w="3165" w:type="dxa"/>
            <w:tcBorders>
              <w:left w:val="single" w:sz="6" w:space="0" w:color="000000"/>
            </w:tcBorders>
          </w:tcPr>
          <w:p w:rsidR="007775CA" w:rsidRDefault="00A82BF5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w w:val="85"/>
                <w:sz w:val="24"/>
              </w:rPr>
              <w:t>…</w:t>
            </w:r>
          </w:p>
        </w:tc>
        <w:tc>
          <w:tcPr>
            <w:tcW w:w="1306" w:type="dxa"/>
          </w:tcPr>
          <w:p w:rsidR="007775CA" w:rsidRDefault="007775CA">
            <w:pPr>
              <w:pStyle w:val="TableParagraph"/>
              <w:rPr>
                <w:sz w:val="20"/>
              </w:rPr>
            </w:pPr>
          </w:p>
        </w:tc>
      </w:tr>
    </w:tbl>
    <w:p w:rsidR="007775CA" w:rsidRDefault="007775CA">
      <w:pPr>
        <w:rPr>
          <w:sz w:val="20"/>
        </w:rPr>
        <w:sectPr w:rsidR="007775CA">
          <w:pgSz w:w="7830" w:h="12020"/>
          <w:pgMar w:top="600" w:right="500" w:bottom="820" w:left="20" w:header="0" w:footer="630" w:gutter="0"/>
          <w:cols w:space="720"/>
        </w:sectPr>
      </w:pPr>
    </w:p>
    <w:p w:rsidR="007775CA" w:rsidRDefault="007775CA">
      <w:pPr>
        <w:pStyle w:val="a3"/>
        <w:spacing w:before="4"/>
        <w:ind w:left="0" w:firstLine="0"/>
        <w:jc w:val="left"/>
        <w:rPr>
          <w:sz w:val="17"/>
        </w:rPr>
      </w:pPr>
    </w:p>
    <w:sectPr w:rsidR="007775CA" w:rsidSect="007775CA">
      <w:footerReference w:type="default" r:id="rId673"/>
      <w:pgSz w:w="11910" w:h="16840"/>
      <w:pgMar w:top="1580" w:right="1680" w:bottom="280" w:left="168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670B" w:rsidRDefault="009B670B" w:rsidP="007775CA">
      <w:r>
        <w:separator/>
      </w:r>
    </w:p>
  </w:endnote>
  <w:endnote w:type="continuationSeparator" w:id="1">
    <w:p w:rsidR="009B670B" w:rsidRDefault="009B670B" w:rsidP="007775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1EDF" w:rsidRDefault="00341EDF">
    <w:pPr>
      <w:pStyle w:val="a3"/>
      <w:spacing w:line="14" w:lineRule="auto"/>
      <w:ind w:left="0" w:firstLine="0"/>
      <w:jc w:val="left"/>
      <w:rPr>
        <w:sz w:val="20"/>
      </w:rPr>
    </w:pPr>
    <w:r w:rsidRPr="001C007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92.1pt;margin-top:759.9pt;width:11.15pt;height:12.1pt;z-index:-32731648;mso-position-horizontal-relative:page;mso-position-vertical-relative:page" filled="f" stroked="f">
          <v:textbox inset="0,0,0,0">
            <w:txbxContent>
              <w:p w:rsidR="00341EDF" w:rsidRDefault="00341EDF">
                <w:pPr>
                  <w:spacing w:line="225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37515">
                  <w:rPr>
                    <w:rFonts w:ascii="Calibri"/>
                    <w:noProof/>
                    <w:sz w:val="20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1EDF" w:rsidRDefault="00341EDF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1EDF" w:rsidRDefault="00341EDF">
    <w:pPr>
      <w:pStyle w:val="a3"/>
      <w:spacing w:line="14" w:lineRule="auto"/>
      <w:ind w:left="0" w:firstLine="0"/>
      <w:jc w:val="left"/>
      <w:rPr>
        <w:sz w:val="20"/>
      </w:rPr>
    </w:pPr>
    <w:r w:rsidRPr="001C0079">
      <w:pict>
        <v:rect id="_x0000_s2058" style="position:absolute;margin-left:56.65pt;margin-top:737pt;width:144.05pt;height:.7pt;z-index:-32731136;mso-position-horizontal-relative:page;mso-position-vertical-relative:page" fillcolor="black" stroked="f">
          <w10:wrap anchorx="page" anchory="page"/>
        </v:rect>
      </w:pict>
    </w:r>
    <w:r w:rsidRPr="001C007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92.1pt;margin-top:759.9pt;width:11.15pt;height:12.1pt;z-index:-32730624;mso-position-horizontal-relative:page;mso-position-vertical-relative:page" filled="f" stroked="f">
          <v:textbox inset="0,0,0,0">
            <w:txbxContent>
              <w:p w:rsidR="00341EDF" w:rsidRDefault="00341EDF">
                <w:pPr>
                  <w:spacing w:line="225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37515">
                  <w:rPr>
                    <w:rFonts w:ascii="Calibri"/>
                    <w:noProof/>
                    <w:sz w:val="20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1EDF" w:rsidRDefault="00341EDF">
    <w:pPr>
      <w:pStyle w:val="a3"/>
      <w:spacing w:line="14" w:lineRule="auto"/>
      <w:ind w:left="0" w:firstLine="0"/>
      <w:jc w:val="left"/>
      <w:rPr>
        <w:sz w:val="12"/>
      </w:rPr>
    </w:pPr>
    <w:r w:rsidRPr="001C007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87.05pt;margin-top:759.9pt;width:21.15pt;height:12.1pt;z-index:-32730112;mso-position-horizontal-relative:page;mso-position-vertical-relative:page" filled="f" stroked="f">
          <v:textbox inset="0,0,0,0">
            <w:txbxContent>
              <w:p w:rsidR="00341EDF" w:rsidRDefault="00341EDF">
                <w:pPr>
                  <w:spacing w:line="225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37515">
                  <w:rPr>
                    <w:rFonts w:ascii="Calibri"/>
                    <w:noProof/>
                    <w:sz w:val="20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1EDF" w:rsidRDefault="00341EDF">
    <w:pPr>
      <w:pStyle w:val="a3"/>
      <w:spacing w:line="14" w:lineRule="auto"/>
      <w:ind w:left="0" w:firstLine="0"/>
      <w:jc w:val="left"/>
      <w:rPr>
        <w:sz w:val="20"/>
      </w:rPr>
    </w:pPr>
    <w:r w:rsidRPr="001C007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420.25pt;margin-top:536.2pt;width:21.15pt;height:12.1pt;z-index:-32729600;mso-position-horizontal-relative:page;mso-position-vertical-relative:page" filled="f" stroked="f">
          <v:textbox inset="0,0,0,0">
            <w:txbxContent>
              <w:p w:rsidR="00341EDF" w:rsidRDefault="00341EDF">
                <w:pPr>
                  <w:spacing w:line="225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  <w:sz w:val="20"/>
                  </w:rPr>
                  <w:t>301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1EDF" w:rsidRDefault="00341EDF">
    <w:pPr>
      <w:pStyle w:val="a3"/>
      <w:spacing w:line="14" w:lineRule="auto"/>
      <w:ind w:left="0" w:firstLine="0"/>
      <w:jc w:val="left"/>
      <w:rPr>
        <w:sz w:val="12"/>
      </w:rPr>
    </w:pPr>
    <w:r w:rsidRPr="001C007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08.15pt;margin-top:783.4pt;width:21.15pt;height:12.1pt;z-index:-32729088;mso-position-horizontal-relative:page;mso-position-vertical-relative:page" filled="f" stroked="f">
          <v:textbox inset="0,0,0,0">
            <w:txbxContent>
              <w:p w:rsidR="00341EDF" w:rsidRDefault="00341EDF">
                <w:pPr>
                  <w:spacing w:line="225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37515">
                  <w:rPr>
                    <w:rFonts w:ascii="Calibri"/>
                    <w:noProof/>
                    <w:sz w:val="20"/>
                  </w:rPr>
                  <w:t>708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1EDF" w:rsidRDefault="00341EDF">
    <w:pPr>
      <w:pStyle w:val="a3"/>
      <w:spacing w:line="14" w:lineRule="auto"/>
      <w:ind w:left="0" w:firstLine="0"/>
      <w:jc w:val="left"/>
      <w:rPr>
        <w:sz w:val="12"/>
      </w:rPr>
    </w:pPr>
    <w:r w:rsidRPr="001C007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98.8pt;margin-top:775.75pt;width:21.15pt;height:12.1pt;z-index:-32728576;mso-position-horizontal-relative:page;mso-position-vertical-relative:page" filled="f" stroked="f">
          <v:textbox inset="0,0,0,0">
            <w:txbxContent>
              <w:p w:rsidR="00341EDF" w:rsidRDefault="00341EDF">
                <w:pPr>
                  <w:spacing w:line="225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37515">
                  <w:rPr>
                    <w:rFonts w:ascii="Calibri"/>
                    <w:noProof/>
                    <w:sz w:val="20"/>
                  </w:rPr>
                  <w:t>775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1EDF" w:rsidRDefault="00341EDF">
    <w:pPr>
      <w:pStyle w:val="a3"/>
      <w:spacing w:line="14" w:lineRule="auto"/>
      <w:ind w:left="0" w:firstLine="0"/>
      <w:jc w:val="left"/>
      <w:rPr>
        <w:sz w:val="20"/>
      </w:rPr>
    </w:pPr>
    <w:r w:rsidRPr="001C007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185.3pt;margin-top:554.45pt;width:21.15pt;height:12.1pt;z-index:-32727552;mso-position-horizontal-relative:page;mso-position-vertical-relative:page" filled="f" stroked="f">
          <v:textbox inset="0,0,0,0">
            <w:txbxContent>
              <w:p w:rsidR="00341EDF" w:rsidRDefault="00341EDF">
                <w:pPr>
                  <w:spacing w:line="225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37515">
                  <w:rPr>
                    <w:rFonts w:ascii="Calibri"/>
                    <w:noProof/>
                    <w:sz w:val="20"/>
                  </w:rPr>
                  <w:t>794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1EDF" w:rsidRDefault="00341EDF">
    <w:pPr>
      <w:pStyle w:val="a3"/>
      <w:spacing w:line="14" w:lineRule="auto"/>
      <w:ind w:left="0" w:firstLine="0"/>
      <w:jc w:val="left"/>
      <w:rPr>
        <w:sz w:val="12"/>
      </w:rPr>
    </w:pPr>
    <w:r w:rsidRPr="001C007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10.4pt;margin-top:548.2pt;width:21.15pt;height:12.1pt;z-index:-32727040;mso-position-horizontal-relative:page;mso-position-vertical-relative:page" filled="f" stroked="f">
          <v:textbox inset="0,0,0,0">
            <w:txbxContent>
              <w:p w:rsidR="00341EDF" w:rsidRDefault="00341EDF">
                <w:pPr>
                  <w:spacing w:line="225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37515">
                  <w:rPr>
                    <w:rFonts w:ascii="Calibri"/>
                    <w:noProof/>
                    <w:sz w:val="20"/>
                  </w:rPr>
                  <w:t>804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1EDF" w:rsidRDefault="00341EDF">
    <w:pPr>
      <w:pStyle w:val="a3"/>
      <w:spacing w:line="14" w:lineRule="auto"/>
      <w:ind w:left="0" w:firstLine="0"/>
      <w:jc w:val="left"/>
      <w:rPr>
        <w:sz w:val="12"/>
      </w:rPr>
    </w:pPr>
    <w:r w:rsidRPr="001C007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85.3pt;margin-top:554.45pt;width:23.3pt;height:12.1pt;z-index:-32726528;mso-position-horizontal-relative:page;mso-position-vertical-relative:page" filled="f" stroked="f">
          <v:textbox inset="0,0,0,0">
            <w:txbxContent>
              <w:p w:rsidR="00341EDF" w:rsidRDefault="00341EDF">
                <w:pPr>
                  <w:spacing w:line="225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37515">
                  <w:rPr>
                    <w:rFonts w:ascii="Calibri"/>
                    <w:noProof/>
                    <w:sz w:val="20"/>
                  </w:rPr>
                  <w:t>828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670B" w:rsidRDefault="009B670B" w:rsidP="007775CA">
      <w:r>
        <w:separator/>
      </w:r>
    </w:p>
  </w:footnote>
  <w:footnote w:type="continuationSeparator" w:id="1">
    <w:p w:rsidR="009B670B" w:rsidRDefault="009B670B" w:rsidP="007775C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B614E"/>
    <w:multiLevelType w:val="hybridMultilevel"/>
    <w:tmpl w:val="87847E12"/>
    <w:lvl w:ilvl="0" w:tplc="FB28C806">
      <w:start w:val="2"/>
      <w:numFmt w:val="decimal"/>
      <w:lvlText w:val="%1"/>
      <w:lvlJc w:val="left"/>
      <w:pPr>
        <w:ind w:left="544" w:hanging="212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3400750A">
      <w:start w:val="1"/>
      <w:numFmt w:val="decimal"/>
      <w:lvlText w:val="%2)"/>
      <w:lvlJc w:val="left"/>
      <w:pPr>
        <w:ind w:left="1226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76B80400">
      <w:numFmt w:val="bullet"/>
      <w:lvlText w:val="•"/>
      <w:lvlJc w:val="left"/>
      <w:pPr>
        <w:ind w:left="2304" w:hanging="303"/>
      </w:pPr>
      <w:rPr>
        <w:rFonts w:hint="default"/>
        <w:lang w:val="ru-RU" w:eastAsia="en-US" w:bidi="ar-SA"/>
      </w:rPr>
    </w:lvl>
    <w:lvl w:ilvl="3" w:tplc="C652BC5A">
      <w:numFmt w:val="bullet"/>
      <w:lvlText w:val="•"/>
      <w:lvlJc w:val="left"/>
      <w:pPr>
        <w:ind w:left="3389" w:hanging="303"/>
      </w:pPr>
      <w:rPr>
        <w:rFonts w:hint="default"/>
        <w:lang w:val="ru-RU" w:eastAsia="en-US" w:bidi="ar-SA"/>
      </w:rPr>
    </w:lvl>
    <w:lvl w:ilvl="4" w:tplc="4F8E7120">
      <w:numFmt w:val="bullet"/>
      <w:lvlText w:val="•"/>
      <w:lvlJc w:val="left"/>
      <w:pPr>
        <w:ind w:left="4474" w:hanging="303"/>
      </w:pPr>
      <w:rPr>
        <w:rFonts w:hint="default"/>
        <w:lang w:val="ru-RU" w:eastAsia="en-US" w:bidi="ar-SA"/>
      </w:rPr>
    </w:lvl>
    <w:lvl w:ilvl="5" w:tplc="7C043364">
      <w:numFmt w:val="bullet"/>
      <w:lvlText w:val="•"/>
      <w:lvlJc w:val="left"/>
      <w:pPr>
        <w:ind w:left="5559" w:hanging="303"/>
      </w:pPr>
      <w:rPr>
        <w:rFonts w:hint="default"/>
        <w:lang w:val="ru-RU" w:eastAsia="en-US" w:bidi="ar-SA"/>
      </w:rPr>
    </w:lvl>
    <w:lvl w:ilvl="6" w:tplc="D1788E72">
      <w:numFmt w:val="bullet"/>
      <w:lvlText w:val="•"/>
      <w:lvlJc w:val="left"/>
      <w:pPr>
        <w:ind w:left="6644" w:hanging="303"/>
      </w:pPr>
      <w:rPr>
        <w:rFonts w:hint="default"/>
        <w:lang w:val="ru-RU" w:eastAsia="en-US" w:bidi="ar-SA"/>
      </w:rPr>
    </w:lvl>
    <w:lvl w:ilvl="7" w:tplc="0E809E30">
      <w:numFmt w:val="bullet"/>
      <w:lvlText w:val="•"/>
      <w:lvlJc w:val="left"/>
      <w:pPr>
        <w:ind w:left="7729" w:hanging="303"/>
      </w:pPr>
      <w:rPr>
        <w:rFonts w:hint="default"/>
        <w:lang w:val="ru-RU" w:eastAsia="en-US" w:bidi="ar-SA"/>
      </w:rPr>
    </w:lvl>
    <w:lvl w:ilvl="8" w:tplc="FFE0F63A">
      <w:numFmt w:val="bullet"/>
      <w:lvlText w:val="•"/>
      <w:lvlJc w:val="left"/>
      <w:pPr>
        <w:ind w:left="8814" w:hanging="303"/>
      </w:pPr>
      <w:rPr>
        <w:rFonts w:hint="default"/>
        <w:lang w:val="ru-RU" w:eastAsia="en-US" w:bidi="ar-SA"/>
      </w:rPr>
    </w:lvl>
  </w:abstractNum>
  <w:abstractNum w:abstractNumId="1">
    <w:nsid w:val="00EC7C45"/>
    <w:multiLevelType w:val="hybridMultilevel"/>
    <w:tmpl w:val="79844FA0"/>
    <w:lvl w:ilvl="0" w:tplc="3AA667E8">
      <w:start w:val="1"/>
      <w:numFmt w:val="decimal"/>
      <w:lvlText w:val="%1)"/>
      <w:lvlJc w:val="left"/>
      <w:pPr>
        <w:ind w:left="213" w:hanging="571"/>
      </w:pPr>
      <w:rPr>
        <w:rFonts w:ascii="Times New Roman" w:eastAsia="Times New Roman" w:hAnsi="Times New Roman" w:cs="Times New Roman" w:hint="default"/>
        <w:spacing w:val="0"/>
        <w:w w:val="108"/>
        <w:sz w:val="28"/>
        <w:szCs w:val="28"/>
        <w:lang w:val="ru-RU" w:eastAsia="en-US" w:bidi="ar-SA"/>
      </w:rPr>
    </w:lvl>
    <w:lvl w:ilvl="1" w:tplc="85BC12EA">
      <w:numFmt w:val="bullet"/>
      <w:lvlText w:val="•"/>
      <w:lvlJc w:val="left"/>
      <w:pPr>
        <w:ind w:left="1296" w:hanging="571"/>
      </w:pPr>
      <w:rPr>
        <w:rFonts w:hint="default"/>
        <w:lang w:val="ru-RU" w:eastAsia="en-US" w:bidi="ar-SA"/>
      </w:rPr>
    </w:lvl>
    <w:lvl w:ilvl="2" w:tplc="1D4099F4">
      <w:numFmt w:val="bullet"/>
      <w:lvlText w:val="•"/>
      <w:lvlJc w:val="left"/>
      <w:pPr>
        <w:ind w:left="2372" w:hanging="571"/>
      </w:pPr>
      <w:rPr>
        <w:rFonts w:hint="default"/>
        <w:lang w:val="ru-RU" w:eastAsia="en-US" w:bidi="ar-SA"/>
      </w:rPr>
    </w:lvl>
    <w:lvl w:ilvl="3" w:tplc="B53EA646">
      <w:numFmt w:val="bullet"/>
      <w:lvlText w:val="•"/>
      <w:lvlJc w:val="left"/>
      <w:pPr>
        <w:ind w:left="3449" w:hanging="571"/>
      </w:pPr>
      <w:rPr>
        <w:rFonts w:hint="default"/>
        <w:lang w:val="ru-RU" w:eastAsia="en-US" w:bidi="ar-SA"/>
      </w:rPr>
    </w:lvl>
    <w:lvl w:ilvl="4" w:tplc="38DE1584">
      <w:numFmt w:val="bullet"/>
      <w:lvlText w:val="•"/>
      <w:lvlJc w:val="left"/>
      <w:pPr>
        <w:ind w:left="4525" w:hanging="571"/>
      </w:pPr>
      <w:rPr>
        <w:rFonts w:hint="default"/>
        <w:lang w:val="ru-RU" w:eastAsia="en-US" w:bidi="ar-SA"/>
      </w:rPr>
    </w:lvl>
    <w:lvl w:ilvl="5" w:tplc="EC9CD9F4">
      <w:numFmt w:val="bullet"/>
      <w:lvlText w:val="•"/>
      <w:lvlJc w:val="left"/>
      <w:pPr>
        <w:ind w:left="5602" w:hanging="571"/>
      </w:pPr>
      <w:rPr>
        <w:rFonts w:hint="default"/>
        <w:lang w:val="ru-RU" w:eastAsia="en-US" w:bidi="ar-SA"/>
      </w:rPr>
    </w:lvl>
    <w:lvl w:ilvl="6" w:tplc="0E28558E">
      <w:numFmt w:val="bullet"/>
      <w:lvlText w:val="•"/>
      <w:lvlJc w:val="left"/>
      <w:pPr>
        <w:ind w:left="6678" w:hanging="571"/>
      </w:pPr>
      <w:rPr>
        <w:rFonts w:hint="default"/>
        <w:lang w:val="ru-RU" w:eastAsia="en-US" w:bidi="ar-SA"/>
      </w:rPr>
    </w:lvl>
    <w:lvl w:ilvl="7" w:tplc="91C603CE">
      <w:numFmt w:val="bullet"/>
      <w:lvlText w:val="•"/>
      <w:lvlJc w:val="left"/>
      <w:pPr>
        <w:ind w:left="7754" w:hanging="571"/>
      </w:pPr>
      <w:rPr>
        <w:rFonts w:hint="default"/>
        <w:lang w:val="ru-RU" w:eastAsia="en-US" w:bidi="ar-SA"/>
      </w:rPr>
    </w:lvl>
    <w:lvl w:ilvl="8" w:tplc="45121424">
      <w:numFmt w:val="bullet"/>
      <w:lvlText w:val="•"/>
      <w:lvlJc w:val="left"/>
      <w:pPr>
        <w:ind w:left="8831" w:hanging="571"/>
      </w:pPr>
      <w:rPr>
        <w:rFonts w:hint="default"/>
        <w:lang w:val="ru-RU" w:eastAsia="en-US" w:bidi="ar-SA"/>
      </w:rPr>
    </w:lvl>
  </w:abstractNum>
  <w:abstractNum w:abstractNumId="2">
    <w:nsid w:val="02897004"/>
    <w:multiLevelType w:val="multilevel"/>
    <w:tmpl w:val="022CD288"/>
    <w:lvl w:ilvl="0">
      <w:start w:val="3"/>
      <w:numFmt w:val="decimal"/>
      <w:lvlText w:val="%1"/>
      <w:lvlJc w:val="left"/>
      <w:pPr>
        <w:ind w:left="1758" w:hanging="49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58" w:hanging="495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"/>
      <w:lvlJc w:val="left"/>
      <w:pPr>
        <w:ind w:left="913" w:hanging="289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921" w:hanging="2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02" w:hanging="2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83" w:hanging="2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64" w:hanging="2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5" w:hanging="2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26" w:hanging="289"/>
      </w:pPr>
      <w:rPr>
        <w:rFonts w:hint="default"/>
        <w:lang w:val="ru-RU" w:eastAsia="en-US" w:bidi="ar-SA"/>
      </w:rPr>
    </w:lvl>
  </w:abstractNum>
  <w:abstractNum w:abstractNumId="3">
    <w:nsid w:val="028C6036"/>
    <w:multiLevelType w:val="hybridMultilevel"/>
    <w:tmpl w:val="840AEF14"/>
    <w:lvl w:ilvl="0" w:tplc="6874A4A8">
      <w:start w:val="3"/>
      <w:numFmt w:val="decimal"/>
      <w:lvlText w:val="%1"/>
      <w:lvlJc w:val="left"/>
      <w:pPr>
        <w:ind w:left="622" w:hanging="212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6EA09062">
      <w:numFmt w:val="bullet"/>
      <w:lvlText w:val="•"/>
      <w:lvlJc w:val="left"/>
      <w:pPr>
        <w:ind w:left="1952" w:hanging="212"/>
      </w:pPr>
      <w:rPr>
        <w:rFonts w:hint="default"/>
        <w:lang w:val="ru-RU" w:eastAsia="en-US" w:bidi="ar-SA"/>
      </w:rPr>
    </w:lvl>
    <w:lvl w:ilvl="2" w:tplc="6F581856">
      <w:numFmt w:val="bullet"/>
      <w:lvlText w:val="•"/>
      <w:lvlJc w:val="left"/>
      <w:pPr>
        <w:ind w:left="3284" w:hanging="212"/>
      </w:pPr>
      <w:rPr>
        <w:rFonts w:hint="default"/>
        <w:lang w:val="ru-RU" w:eastAsia="en-US" w:bidi="ar-SA"/>
      </w:rPr>
    </w:lvl>
    <w:lvl w:ilvl="3" w:tplc="F3F6D128">
      <w:numFmt w:val="bullet"/>
      <w:lvlText w:val="•"/>
      <w:lvlJc w:val="left"/>
      <w:pPr>
        <w:ind w:left="4616" w:hanging="212"/>
      </w:pPr>
      <w:rPr>
        <w:rFonts w:hint="default"/>
        <w:lang w:val="ru-RU" w:eastAsia="en-US" w:bidi="ar-SA"/>
      </w:rPr>
    </w:lvl>
    <w:lvl w:ilvl="4" w:tplc="7C5C31FC">
      <w:numFmt w:val="bullet"/>
      <w:lvlText w:val="•"/>
      <w:lvlJc w:val="left"/>
      <w:pPr>
        <w:ind w:left="5948" w:hanging="212"/>
      </w:pPr>
      <w:rPr>
        <w:rFonts w:hint="default"/>
        <w:lang w:val="ru-RU" w:eastAsia="en-US" w:bidi="ar-SA"/>
      </w:rPr>
    </w:lvl>
    <w:lvl w:ilvl="5" w:tplc="EE14FA10">
      <w:numFmt w:val="bullet"/>
      <w:lvlText w:val="•"/>
      <w:lvlJc w:val="left"/>
      <w:pPr>
        <w:ind w:left="7281" w:hanging="212"/>
      </w:pPr>
      <w:rPr>
        <w:rFonts w:hint="default"/>
        <w:lang w:val="ru-RU" w:eastAsia="en-US" w:bidi="ar-SA"/>
      </w:rPr>
    </w:lvl>
    <w:lvl w:ilvl="6" w:tplc="CD5AA9A8">
      <w:numFmt w:val="bullet"/>
      <w:lvlText w:val="•"/>
      <w:lvlJc w:val="left"/>
      <w:pPr>
        <w:ind w:left="8613" w:hanging="212"/>
      </w:pPr>
      <w:rPr>
        <w:rFonts w:hint="default"/>
        <w:lang w:val="ru-RU" w:eastAsia="en-US" w:bidi="ar-SA"/>
      </w:rPr>
    </w:lvl>
    <w:lvl w:ilvl="7" w:tplc="169E0CAC">
      <w:numFmt w:val="bullet"/>
      <w:lvlText w:val="•"/>
      <w:lvlJc w:val="left"/>
      <w:pPr>
        <w:ind w:left="9945" w:hanging="212"/>
      </w:pPr>
      <w:rPr>
        <w:rFonts w:hint="default"/>
        <w:lang w:val="ru-RU" w:eastAsia="en-US" w:bidi="ar-SA"/>
      </w:rPr>
    </w:lvl>
    <w:lvl w:ilvl="8" w:tplc="78A02B56">
      <w:numFmt w:val="bullet"/>
      <w:lvlText w:val="•"/>
      <w:lvlJc w:val="left"/>
      <w:pPr>
        <w:ind w:left="11277" w:hanging="212"/>
      </w:pPr>
      <w:rPr>
        <w:rFonts w:hint="default"/>
        <w:lang w:val="ru-RU" w:eastAsia="en-US" w:bidi="ar-SA"/>
      </w:rPr>
    </w:lvl>
  </w:abstractNum>
  <w:abstractNum w:abstractNumId="4">
    <w:nsid w:val="032F4090"/>
    <w:multiLevelType w:val="hybridMultilevel"/>
    <w:tmpl w:val="05F03FD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5">
    <w:nsid w:val="0516455F"/>
    <w:multiLevelType w:val="hybridMultilevel"/>
    <w:tmpl w:val="279CE402"/>
    <w:lvl w:ilvl="0" w:tplc="A942D150">
      <w:start w:val="1"/>
      <w:numFmt w:val="decimal"/>
      <w:lvlText w:val="%1."/>
      <w:lvlJc w:val="left"/>
      <w:pPr>
        <w:ind w:left="110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60A9DF0">
      <w:numFmt w:val="bullet"/>
      <w:lvlText w:val="•"/>
      <w:lvlJc w:val="left"/>
      <w:pPr>
        <w:ind w:left="475" w:hanging="183"/>
      </w:pPr>
      <w:rPr>
        <w:rFonts w:hint="default"/>
        <w:lang w:val="ru-RU" w:eastAsia="en-US" w:bidi="ar-SA"/>
      </w:rPr>
    </w:lvl>
    <w:lvl w:ilvl="2" w:tplc="98964648">
      <w:numFmt w:val="bullet"/>
      <w:lvlText w:val="•"/>
      <w:lvlJc w:val="left"/>
      <w:pPr>
        <w:ind w:left="831" w:hanging="183"/>
      </w:pPr>
      <w:rPr>
        <w:rFonts w:hint="default"/>
        <w:lang w:val="ru-RU" w:eastAsia="en-US" w:bidi="ar-SA"/>
      </w:rPr>
    </w:lvl>
    <w:lvl w:ilvl="3" w:tplc="A0AC706C">
      <w:numFmt w:val="bullet"/>
      <w:lvlText w:val="•"/>
      <w:lvlJc w:val="left"/>
      <w:pPr>
        <w:ind w:left="1187" w:hanging="183"/>
      </w:pPr>
      <w:rPr>
        <w:rFonts w:hint="default"/>
        <w:lang w:val="ru-RU" w:eastAsia="en-US" w:bidi="ar-SA"/>
      </w:rPr>
    </w:lvl>
    <w:lvl w:ilvl="4" w:tplc="758AC86A">
      <w:numFmt w:val="bullet"/>
      <w:lvlText w:val="•"/>
      <w:lvlJc w:val="left"/>
      <w:pPr>
        <w:ind w:left="1542" w:hanging="183"/>
      </w:pPr>
      <w:rPr>
        <w:rFonts w:hint="default"/>
        <w:lang w:val="ru-RU" w:eastAsia="en-US" w:bidi="ar-SA"/>
      </w:rPr>
    </w:lvl>
    <w:lvl w:ilvl="5" w:tplc="3B6281FE">
      <w:numFmt w:val="bullet"/>
      <w:lvlText w:val="•"/>
      <w:lvlJc w:val="left"/>
      <w:pPr>
        <w:ind w:left="1898" w:hanging="183"/>
      </w:pPr>
      <w:rPr>
        <w:rFonts w:hint="default"/>
        <w:lang w:val="ru-RU" w:eastAsia="en-US" w:bidi="ar-SA"/>
      </w:rPr>
    </w:lvl>
    <w:lvl w:ilvl="6" w:tplc="92CE92E0">
      <w:numFmt w:val="bullet"/>
      <w:lvlText w:val="•"/>
      <w:lvlJc w:val="left"/>
      <w:pPr>
        <w:ind w:left="2254" w:hanging="183"/>
      </w:pPr>
      <w:rPr>
        <w:rFonts w:hint="default"/>
        <w:lang w:val="ru-RU" w:eastAsia="en-US" w:bidi="ar-SA"/>
      </w:rPr>
    </w:lvl>
    <w:lvl w:ilvl="7" w:tplc="0BAC1150">
      <w:numFmt w:val="bullet"/>
      <w:lvlText w:val="•"/>
      <w:lvlJc w:val="left"/>
      <w:pPr>
        <w:ind w:left="2609" w:hanging="183"/>
      </w:pPr>
      <w:rPr>
        <w:rFonts w:hint="default"/>
        <w:lang w:val="ru-RU" w:eastAsia="en-US" w:bidi="ar-SA"/>
      </w:rPr>
    </w:lvl>
    <w:lvl w:ilvl="8" w:tplc="8B1E8C7E">
      <w:numFmt w:val="bullet"/>
      <w:lvlText w:val="•"/>
      <w:lvlJc w:val="left"/>
      <w:pPr>
        <w:ind w:left="2965" w:hanging="183"/>
      </w:pPr>
      <w:rPr>
        <w:rFonts w:hint="default"/>
        <w:lang w:val="ru-RU" w:eastAsia="en-US" w:bidi="ar-SA"/>
      </w:rPr>
    </w:lvl>
  </w:abstractNum>
  <w:abstractNum w:abstractNumId="6">
    <w:nsid w:val="067205B7"/>
    <w:multiLevelType w:val="hybridMultilevel"/>
    <w:tmpl w:val="BE5086F0"/>
    <w:lvl w:ilvl="0" w:tplc="1102CC4A">
      <w:start w:val="1"/>
      <w:numFmt w:val="decimal"/>
      <w:lvlText w:val="%1)"/>
      <w:lvlJc w:val="left"/>
      <w:pPr>
        <w:ind w:left="213" w:hanging="427"/>
      </w:pPr>
      <w:rPr>
        <w:rFonts w:ascii="Times New Roman" w:eastAsia="Times New Roman" w:hAnsi="Times New Roman" w:cs="Times New Roman" w:hint="default"/>
        <w:spacing w:val="0"/>
        <w:w w:val="108"/>
        <w:sz w:val="28"/>
        <w:szCs w:val="28"/>
        <w:lang w:val="ru-RU" w:eastAsia="en-US" w:bidi="ar-SA"/>
      </w:rPr>
    </w:lvl>
    <w:lvl w:ilvl="1" w:tplc="AE50C93A">
      <w:numFmt w:val="bullet"/>
      <w:lvlText w:val="•"/>
      <w:lvlJc w:val="left"/>
      <w:pPr>
        <w:ind w:left="1296" w:hanging="427"/>
      </w:pPr>
      <w:rPr>
        <w:rFonts w:hint="default"/>
        <w:lang w:val="ru-RU" w:eastAsia="en-US" w:bidi="ar-SA"/>
      </w:rPr>
    </w:lvl>
    <w:lvl w:ilvl="2" w:tplc="667C1472">
      <w:numFmt w:val="bullet"/>
      <w:lvlText w:val="•"/>
      <w:lvlJc w:val="left"/>
      <w:pPr>
        <w:ind w:left="2372" w:hanging="427"/>
      </w:pPr>
      <w:rPr>
        <w:rFonts w:hint="default"/>
        <w:lang w:val="ru-RU" w:eastAsia="en-US" w:bidi="ar-SA"/>
      </w:rPr>
    </w:lvl>
    <w:lvl w:ilvl="3" w:tplc="B3AA0334">
      <w:numFmt w:val="bullet"/>
      <w:lvlText w:val="•"/>
      <w:lvlJc w:val="left"/>
      <w:pPr>
        <w:ind w:left="3449" w:hanging="427"/>
      </w:pPr>
      <w:rPr>
        <w:rFonts w:hint="default"/>
        <w:lang w:val="ru-RU" w:eastAsia="en-US" w:bidi="ar-SA"/>
      </w:rPr>
    </w:lvl>
    <w:lvl w:ilvl="4" w:tplc="5870427E">
      <w:numFmt w:val="bullet"/>
      <w:lvlText w:val="•"/>
      <w:lvlJc w:val="left"/>
      <w:pPr>
        <w:ind w:left="4525" w:hanging="427"/>
      </w:pPr>
      <w:rPr>
        <w:rFonts w:hint="default"/>
        <w:lang w:val="ru-RU" w:eastAsia="en-US" w:bidi="ar-SA"/>
      </w:rPr>
    </w:lvl>
    <w:lvl w:ilvl="5" w:tplc="6262C8BC">
      <w:numFmt w:val="bullet"/>
      <w:lvlText w:val="•"/>
      <w:lvlJc w:val="left"/>
      <w:pPr>
        <w:ind w:left="5602" w:hanging="427"/>
      </w:pPr>
      <w:rPr>
        <w:rFonts w:hint="default"/>
        <w:lang w:val="ru-RU" w:eastAsia="en-US" w:bidi="ar-SA"/>
      </w:rPr>
    </w:lvl>
    <w:lvl w:ilvl="6" w:tplc="7F707CF2">
      <w:numFmt w:val="bullet"/>
      <w:lvlText w:val="•"/>
      <w:lvlJc w:val="left"/>
      <w:pPr>
        <w:ind w:left="6678" w:hanging="427"/>
      </w:pPr>
      <w:rPr>
        <w:rFonts w:hint="default"/>
        <w:lang w:val="ru-RU" w:eastAsia="en-US" w:bidi="ar-SA"/>
      </w:rPr>
    </w:lvl>
    <w:lvl w:ilvl="7" w:tplc="B518F0E4">
      <w:numFmt w:val="bullet"/>
      <w:lvlText w:val="•"/>
      <w:lvlJc w:val="left"/>
      <w:pPr>
        <w:ind w:left="7754" w:hanging="427"/>
      </w:pPr>
      <w:rPr>
        <w:rFonts w:hint="default"/>
        <w:lang w:val="ru-RU" w:eastAsia="en-US" w:bidi="ar-SA"/>
      </w:rPr>
    </w:lvl>
    <w:lvl w:ilvl="8" w:tplc="F710B2DA">
      <w:numFmt w:val="bullet"/>
      <w:lvlText w:val="•"/>
      <w:lvlJc w:val="left"/>
      <w:pPr>
        <w:ind w:left="8831" w:hanging="427"/>
      </w:pPr>
      <w:rPr>
        <w:rFonts w:hint="default"/>
        <w:lang w:val="ru-RU" w:eastAsia="en-US" w:bidi="ar-SA"/>
      </w:rPr>
    </w:lvl>
  </w:abstractNum>
  <w:abstractNum w:abstractNumId="7">
    <w:nsid w:val="077F384D"/>
    <w:multiLevelType w:val="hybridMultilevel"/>
    <w:tmpl w:val="317E3C3A"/>
    <w:lvl w:ilvl="0" w:tplc="ED66EA92">
      <w:start w:val="1"/>
      <w:numFmt w:val="decimal"/>
      <w:lvlText w:val="%1"/>
      <w:lvlJc w:val="left"/>
      <w:pPr>
        <w:ind w:left="405" w:hanging="18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292CA20">
      <w:numFmt w:val="bullet"/>
      <w:lvlText w:val="•"/>
      <w:lvlJc w:val="left"/>
      <w:pPr>
        <w:ind w:left="960" w:hanging="183"/>
      </w:pPr>
      <w:rPr>
        <w:rFonts w:hint="default"/>
        <w:lang w:val="ru-RU" w:eastAsia="en-US" w:bidi="ar-SA"/>
      </w:rPr>
    </w:lvl>
    <w:lvl w:ilvl="2" w:tplc="D7044C10">
      <w:numFmt w:val="bullet"/>
      <w:lvlText w:val="•"/>
      <w:lvlJc w:val="left"/>
      <w:pPr>
        <w:ind w:left="1320" w:hanging="183"/>
      </w:pPr>
      <w:rPr>
        <w:rFonts w:hint="default"/>
        <w:lang w:val="ru-RU" w:eastAsia="en-US" w:bidi="ar-SA"/>
      </w:rPr>
    </w:lvl>
    <w:lvl w:ilvl="3" w:tplc="870A0882">
      <w:numFmt w:val="bullet"/>
      <w:lvlText w:val="•"/>
      <w:lvlJc w:val="left"/>
      <w:pPr>
        <w:ind w:left="1440" w:hanging="183"/>
      </w:pPr>
      <w:rPr>
        <w:rFonts w:hint="default"/>
        <w:lang w:val="ru-RU" w:eastAsia="en-US" w:bidi="ar-SA"/>
      </w:rPr>
    </w:lvl>
    <w:lvl w:ilvl="4" w:tplc="DBE22B1E">
      <w:numFmt w:val="bullet"/>
      <w:lvlText w:val="•"/>
      <w:lvlJc w:val="left"/>
      <w:pPr>
        <w:ind w:left="2741" w:hanging="183"/>
      </w:pPr>
      <w:rPr>
        <w:rFonts w:hint="default"/>
        <w:lang w:val="ru-RU" w:eastAsia="en-US" w:bidi="ar-SA"/>
      </w:rPr>
    </w:lvl>
    <w:lvl w:ilvl="5" w:tplc="6B1C99F8">
      <w:numFmt w:val="bullet"/>
      <w:lvlText w:val="•"/>
      <w:lvlJc w:val="left"/>
      <w:pPr>
        <w:ind w:left="4042" w:hanging="183"/>
      </w:pPr>
      <w:rPr>
        <w:rFonts w:hint="default"/>
        <w:lang w:val="ru-RU" w:eastAsia="en-US" w:bidi="ar-SA"/>
      </w:rPr>
    </w:lvl>
    <w:lvl w:ilvl="6" w:tplc="55BC6286">
      <w:numFmt w:val="bullet"/>
      <w:lvlText w:val="•"/>
      <w:lvlJc w:val="left"/>
      <w:pPr>
        <w:ind w:left="5343" w:hanging="183"/>
      </w:pPr>
      <w:rPr>
        <w:rFonts w:hint="default"/>
        <w:lang w:val="ru-RU" w:eastAsia="en-US" w:bidi="ar-SA"/>
      </w:rPr>
    </w:lvl>
    <w:lvl w:ilvl="7" w:tplc="0E1819FE">
      <w:numFmt w:val="bullet"/>
      <w:lvlText w:val="•"/>
      <w:lvlJc w:val="left"/>
      <w:pPr>
        <w:ind w:left="6645" w:hanging="183"/>
      </w:pPr>
      <w:rPr>
        <w:rFonts w:hint="default"/>
        <w:lang w:val="ru-RU" w:eastAsia="en-US" w:bidi="ar-SA"/>
      </w:rPr>
    </w:lvl>
    <w:lvl w:ilvl="8" w:tplc="9CD89818">
      <w:numFmt w:val="bullet"/>
      <w:lvlText w:val="•"/>
      <w:lvlJc w:val="left"/>
      <w:pPr>
        <w:ind w:left="7946" w:hanging="183"/>
      </w:pPr>
      <w:rPr>
        <w:rFonts w:hint="default"/>
        <w:lang w:val="ru-RU" w:eastAsia="en-US" w:bidi="ar-SA"/>
      </w:rPr>
    </w:lvl>
  </w:abstractNum>
  <w:abstractNum w:abstractNumId="8">
    <w:nsid w:val="08683FD0"/>
    <w:multiLevelType w:val="hybridMultilevel"/>
    <w:tmpl w:val="05FA8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90701C1"/>
    <w:multiLevelType w:val="hybridMultilevel"/>
    <w:tmpl w:val="DF486D1C"/>
    <w:lvl w:ilvl="0" w:tplc="44F8345C">
      <w:start w:val="1"/>
      <w:numFmt w:val="decimal"/>
      <w:lvlText w:val="%1."/>
      <w:lvlJc w:val="left"/>
      <w:pPr>
        <w:ind w:left="105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AF88CE4">
      <w:numFmt w:val="bullet"/>
      <w:lvlText w:val="•"/>
      <w:lvlJc w:val="left"/>
      <w:pPr>
        <w:ind w:left="477" w:hanging="245"/>
      </w:pPr>
      <w:rPr>
        <w:rFonts w:hint="default"/>
        <w:lang w:val="ru-RU" w:eastAsia="en-US" w:bidi="ar-SA"/>
      </w:rPr>
    </w:lvl>
    <w:lvl w:ilvl="2" w:tplc="72605442">
      <w:numFmt w:val="bullet"/>
      <w:lvlText w:val="•"/>
      <w:lvlJc w:val="left"/>
      <w:pPr>
        <w:ind w:left="855" w:hanging="245"/>
      </w:pPr>
      <w:rPr>
        <w:rFonts w:hint="default"/>
        <w:lang w:val="ru-RU" w:eastAsia="en-US" w:bidi="ar-SA"/>
      </w:rPr>
    </w:lvl>
    <w:lvl w:ilvl="3" w:tplc="D7A43FCA">
      <w:numFmt w:val="bullet"/>
      <w:lvlText w:val="•"/>
      <w:lvlJc w:val="left"/>
      <w:pPr>
        <w:ind w:left="1233" w:hanging="245"/>
      </w:pPr>
      <w:rPr>
        <w:rFonts w:hint="default"/>
        <w:lang w:val="ru-RU" w:eastAsia="en-US" w:bidi="ar-SA"/>
      </w:rPr>
    </w:lvl>
    <w:lvl w:ilvl="4" w:tplc="92A2C10C">
      <w:numFmt w:val="bullet"/>
      <w:lvlText w:val="•"/>
      <w:lvlJc w:val="left"/>
      <w:pPr>
        <w:ind w:left="1611" w:hanging="245"/>
      </w:pPr>
      <w:rPr>
        <w:rFonts w:hint="default"/>
        <w:lang w:val="ru-RU" w:eastAsia="en-US" w:bidi="ar-SA"/>
      </w:rPr>
    </w:lvl>
    <w:lvl w:ilvl="5" w:tplc="8236AF3E">
      <w:numFmt w:val="bullet"/>
      <w:lvlText w:val="•"/>
      <w:lvlJc w:val="left"/>
      <w:pPr>
        <w:ind w:left="1989" w:hanging="245"/>
      </w:pPr>
      <w:rPr>
        <w:rFonts w:hint="default"/>
        <w:lang w:val="ru-RU" w:eastAsia="en-US" w:bidi="ar-SA"/>
      </w:rPr>
    </w:lvl>
    <w:lvl w:ilvl="6" w:tplc="58202A90">
      <w:numFmt w:val="bullet"/>
      <w:lvlText w:val="•"/>
      <w:lvlJc w:val="left"/>
      <w:pPr>
        <w:ind w:left="2367" w:hanging="245"/>
      </w:pPr>
      <w:rPr>
        <w:rFonts w:hint="default"/>
        <w:lang w:val="ru-RU" w:eastAsia="en-US" w:bidi="ar-SA"/>
      </w:rPr>
    </w:lvl>
    <w:lvl w:ilvl="7" w:tplc="31CCCAEA">
      <w:numFmt w:val="bullet"/>
      <w:lvlText w:val="•"/>
      <w:lvlJc w:val="left"/>
      <w:pPr>
        <w:ind w:left="2745" w:hanging="245"/>
      </w:pPr>
      <w:rPr>
        <w:rFonts w:hint="default"/>
        <w:lang w:val="ru-RU" w:eastAsia="en-US" w:bidi="ar-SA"/>
      </w:rPr>
    </w:lvl>
    <w:lvl w:ilvl="8" w:tplc="30ACB530">
      <w:numFmt w:val="bullet"/>
      <w:lvlText w:val="•"/>
      <w:lvlJc w:val="left"/>
      <w:pPr>
        <w:ind w:left="3123" w:hanging="245"/>
      </w:pPr>
      <w:rPr>
        <w:rFonts w:hint="default"/>
        <w:lang w:val="ru-RU" w:eastAsia="en-US" w:bidi="ar-SA"/>
      </w:rPr>
    </w:lvl>
  </w:abstractNum>
  <w:abstractNum w:abstractNumId="10">
    <w:nsid w:val="0CF36AF2"/>
    <w:multiLevelType w:val="hybridMultilevel"/>
    <w:tmpl w:val="31C007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0FAA2A13"/>
    <w:multiLevelType w:val="hybridMultilevel"/>
    <w:tmpl w:val="B3F8D556"/>
    <w:lvl w:ilvl="0" w:tplc="F19461EA">
      <w:numFmt w:val="bullet"/>
      <w:lvlText w:val=""/>
      <w:lvlJc w:val="left"/>
      <w:pPr>
        <w:ind w:left="1138" w:hanging="22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B836A554">
      <w:numFmt w:val="bullet"/>
      <w:lvlText w:val="•"/>
      <w:lvlJc w:val="left"/>
      <w:pPr>
        <w:ind w:left="2174" w:hanging="226"/>
      </w:pPr>
      <w:rPr>
        <w:rFonts w:hint="default"/>
        <w:lang w:val="ru-RU" w:eastAsia="en-US" w:bidi="ar-SA"/>
      </w:rPr>
    </w:lvl>
    <w:lvl w:ilvl="2" w:tplc="36C8FB24">
      <w:numFmt w:val="bullet"/>
      <w:lvlText w:val="•"/>
      <w:lvlJc w:val="left"/>
      <w:pPr>
        <w:ind w:left="3209" w:hanging="226"/>
      </w:pPr>
      <w:rPr>
        <w:rFonts w:hint="default"/>
        <w:lang w:val="ru-RU" w:eastAsia="en-US" w:bidi="ar-SA"/>
      </w:rPr>
    </w:lvl>
    <w:lvl w:ilvl="3" w:tplc="325C6F56">
      <w:numFmt w:val="bullet"/>
      <w:lvlText w:val="•"/>
      <w:lvlJc w:val="left"/>
      <w:pPr>
        <w:ind w:left="4244" w:hanging="226"/>
      </w:pPr>
      <w:rPr>
        <w:rFonts w:hint="default"/>
        <w:lang w:val="ru-RU" w:eastAsia="en-US" w:bidi="ar-SA"/>
      </w:rPr>
    </w:lvl>
    <w:lvl w:ilvl="4" w:tplc="B1022238">
      <w:numFmt w:val="bullet"/>
      <w:lvlText w:val="•"/>
      <w:lvlJc w:val="left"/>
      <w:pPr>
        <w:ind w:left="5279" w:hanging="226"/>
      </w:pPr>
      <w:rPr>
        <w:rFonts w:hint="default"/>
        <w:lang w:val="ru-RU" w:eastAsia="en-US" w:bidi="ar-SA"/>
      </w:rPr>
    </w:lvl>
    <w:lvl w:ilvl="5" w:tplc="49B87BD0">
      <w:numFmt w:val="bullet"/>
      <w:lvlText w:val="•"/>
      <w:lvlJc w:val="left"/>
      <w:pPr>
        <w:ind w:left="6314" w:hanging="226"/>
      </w:pPr>
      <w:rPr>
        <w:rFonts w:hint="default"/>
        <w:lang w:val="ru-RU" w:eastAsia="en-US" w:bidi="ar-SA"/>
      </w:rPr>
    </w:lvl>
    <w:lvl w:ilvl="6" w:tplc="6E08BA9A">
      <w:numFmt w:val="bullet"/>
      <w:lvlText w:val="•"/>
      <w:lvlJc w:val="left"/>
      <w:pPr>
        <w:ind w:left="7349" w:hanging="226"/>
      </w:pPr>
      <w:rPr>
        <w:rFonts w:hint="default"/>
        <w:lang w:val="ru-RU" w:eastAsia="en-US" w:bidi="ar-SA"/>
      </w:rPr>
    </w:lvl>
    <w:lvl w:ilvl="7" w:tplc="19FC2D5E">
      <w:numFmt w:val="bullet"/>
      <w:lvlText w:val="•"/>
      <w:lvlJc w:val="left"/>
      <w:pPr>
        <w:ind w:left="8384" w:hanging="226"/>
      </w:pPr>
      <w:rPr>
        <w:rFonts w:hint="default"/>
        <w:lang w:val="ru-RU" w:eastAsia="en-US" w:bidi="ar-SA"/>
      </w:rPr>
    </w:lvl>
    <w:lvl w:ilvl="8" w:tplc="D3BA2C32">
      <w:numFmt w:val="bullet"/>
      <w:lvlText w:val="•"/>
      <w:lvlJc w:val="left"/>
      <w:pPr>
        <w:ind w:left="9419" w:hanging="226"/>
      </w:pPr>
      <w:rPr>
        <w:rFonts w:hint="default"/>
        <w:lang w:val="ru-RU" w:eastAsia="en-US" w:bidi="ar-SA"/>
      </w:rPr>
    </w:lvl>
  </w:abstractNum>
  <w:abstractNum w:abstractNumId="12">
    <w:nsid w:val="10C32909"/>
    <w:multiLevelType w:val="hybridMultilevel"/>
    <w:tmpl w:val="FDC03E06"/>
    <w:lvl w:ilvl="0" w:tplc="C008A092">
      <w:start w:val="1"/>
      <w:numFmt w:val="decimal"/>
      <w:lvlText w:val="%1)"/>
      <w:lvlJc w:val="left"/>
      <w:pPr>
        <w:ind w:left="213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D66EC46">
      <w:numFmt w:val="bullet"/>
      <w:lvlText w:val="•"/>
      <w:lvlJc w:val="left"/>
      <w:pPr>
        <w:ind w:left="1296" w:hanging="303"/>
      </w:pPr>
      <w:rPr>
        <w:rFonts w:hint="default"/>
        <w:lang w:val="ru-RU" w:eastAsia="en-US" w:bidi="ar-SA"/>
      </w:rPr>
    </w:lvl>
    <w:lvl w:ilvl="2" w:tplc="E70A20CE">
      <w:numFmt w:val="bullet"/>
      <w:lvlText w:val="•"/>
      <w:lvlJc w:val="left"/>
      <w:pPr>
        <w:ind w:left="2372" w:hanging="303"/>
      </w:pPr>
      <w:rPr>
        <w:rFonts w:hint="default"/>
        <w:lang w:val="ru-RU" w:eastAsia="en-US" w:bidi="ar-SA"/>
      </w:rPr>
    </w:lvl>
    <w:lvl w:ilvl="3" w:tplc="E93C349C">
      <w:numFmt w:val="bullet"/>
      <w:lvlText w:val="•"/>
      <w:lvlJc w:val="left"/>
      <w:pPr>
        <w:ind w:left="3449" w:hanging="303"/>
      </w:pPr>
      <w:rPr>
        <w:rFonts w:hint="default"/>
        <w:lang w:val="ru-RU" w:eastAsia="en-US" w:bidi="ar-SA"/>
      </w:rPr>
    </w:lvl>
    <w:lvl w:ilvl="4" w:tplc="8CF6323A">
      <w:numFmt w:val="bullet"/>
      <w:lvlText w:val="•"/>
      <w:lvlJc w:val="left"/>
      <w:pPr>
        <w:ind w:left="4525" w:hanging="303"/>
      </w:pPr>
      <w:rPr>
        <w:rFonts w:hint="default"/>
        <w:lang w:val="ru-RU" w:eastAsia="en-US" w:bidi="ar-SA"/>
      </w:rPr>
    </w:lvl>
    <w:lvl w:ilvl="5" w:tplc="5D6C72CE">
      <w:numFmt w:val="bullet"/>
      <w:lvlText w:val="•"/>
      <w:lvlJc w:val="left"/>
      <w:pPr>
        <w:ind w:left="5602" w:hanging="303"/>
      </w:pPr>
      <w:rPr>
        <w:rFonts w:hint="default"/>
        <w:lang w:val="ru-RU" w:eastAsia="en-US" w:bidi="ar-SA"/>
      </w:rPr>
    </w:lvl>
    <w:lvl w:ilvl="6" w:tplc="D3F4DD28">
      <w:numFmt w:val="bullet"/>
      <w:lvlText w:val="•"/>
      <w:lvlJc w:val="left"/>
      <w:pPr>
        <w:ind w:left="6678" w:hanging="303"/>
      </w:pPr>
      <w:rPr>
        <w:rFonts w:hint="default"/>
        <w:lang w:val="ru-RU" w:eastAsia="en-US" w:bidi="ar-SA"/>
      </w:rPr>
    </w:lvl>
    <w:lvl w:ilvl="7" w:tplc="E350F946">
      <w:numFmt w:val="bullet"/>
      <w:lvlText w:val="•"/>
      <w:lvlJc w:val="left"/>
      <w:pPr>
        <w:ind w:left="7754" w:hanging="303"/>
      </w:pPr>
      <w:rPr>
        <w:rFonts w:hint="default"/>
        <w:lang w:val="ru-RU" w:eastAsia="en-US" w:bidi="ar-SA"/>
      </w:rPr>
    </w:lvl>
    <w:lvl w:ilvl="8" w:tplc="88C4385A">
      <w:numFmt w:val="bullet"/>
      <w:lvlText w:val="•"/>
      <w:lvlJc w:val="left"/>
      <w:pPr>
        <w:ind w:left="8831" w:hanging="303"/>
      </w:pPr>
      <w:rPr>
        <w:rFonts w:hint="default"/>
        <w:lang w:val="ru-RU" w:eastAsia="en-US" w:bidi="ar-SA"/>
      </w:rPr>
    </w:lvl>
  </w:abstractNum>
  <w:abstractNum w:abstractNumId="13">
    <w:nsid w:val="17ED0A2F"/>
    <w:multiLevelType w:val="hybridMultilevel"/>
    <w:tmpl w:val="D1E28B54"/>
    <w:lvl w:ilvl="0" w:tplc="B8786522">
      <w:start w:val="1"/>
      <w:numFmt w:val="decimal"/>
      <w:lvlText w:val="%1."/>
      <w:lvlJc w:val="left"/>
      <w:pPr>
        <w:ind w:left="349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2C2266">
      <w:numFmt w:val="bullet"/>
      <w:lvlText w:val="•"/>
      <w:lvlJc w:val="left"/>
      <w:pPr>
        <w:ind w:left="693" w:hanging="245"/>
      </w:pPr>
      <w:rPr>
        <w:rFonts w:hint="default"/>
        <w:lang w:val="ru-RU" w:eastAsia="en-US" w:bidi="ar-SA"/>
      </w:rPr>
    </w:lvl>
    <w:lvl w:ilvl="2" w:tplc="1AEC4522">
      <w:numFmt w:val="bullet"/>
      <w:lvlText w:val="•"/>
      <w:lvlJc w:val="left"/>
      <w:pPr>
        <w:ind w:left="1047" w:hanging="245"/>
      </w:pPr>
      <w:rPr>
        <w:rFonts w:hint="default"/>
        <w:lang w:val="ru-RU" w:eastAsia="en-US" w:bidi="ar-SA"/>
      </w:rPr>
    </w:lvl>
    <w:lvl w:ilvl="3" w:tplc="ACF6C77A">
      <w:numFmt w:val="bullet"/>
      <w:lvlText w:val="•"/>
      <w:lvlJc w:val="left"/>
      <w:pPr>
        <w:ind w:left="1401" w:hanging="245"/>
      </w:pPr>
      <w:rPr>
        <w:rFonts w:hint="default"/>
        <w:lang w:val="ru-RU" w:eastAsia="en-US" w:bidi="ar-SA"/>
      </w:rPr>
    </w:lvl>
    <w:lvl w:ilvl="4" w:tplc="4FEEBDE0">
      <w:numFmt w:val="bullet"/>
      <w:lvlText w:val="•"/>
      <w:lvlJc w:val="left"/>
      <w:pPr>
        <w:ind w:left="1755" w:hanging="245"/>
      </w:pPr>
      <w:rPr>
        <w:rFonts w:hint="default"/>
        <w:lang w:val="ru-RU" w:eastAsia="en-US" w:bidi="ar-SA"/>
      </w:rPr>
    </w:lvl>
    <w:lvl w:ilvl="5" w:tplc="B9521D1C">
      <w:numFmt w:val="bullet"/>
      <w:lvlText w:val="•"/>
      <w:lvlJc w:val="left"/>
      <w:pPr>
        <w:ind w:left="2109" w:hanging="245"/>
      </w:pPr>
      <w:rPr>
        <w:rFonts w:hint="default"/>
        <w:lang w:val="ru-RU" w:eastAsia="en-US" w:bidi="ar-SA"/>
      </w:rPr>
    </w:lvl>
    <w:lvl w:ilvl="6" w:tplc="1E62143E">
      <w:numFmt w:val="bullet"/>
      <w:lvlText w:val="•"/>
      <w:lvlJc w:val="left"/>
      <w:pPr>
        <w:ind w:left="2463" w:hanging="245"/>
      </w:pPr>
      <w:rPr>
        <w:rFonts w:hint="default"/>
        <w:lang w:val="ru-RU" w:eastAsia="en-US" w:bidi="ar-SA"/>
      </w:rPr>
    </w:lvl>
    <w:lvl w:ilvl="7" w:tplc="DE40C380">
      <w:numFmt w:val="bullet"/>
      <w:lvlText w:val="•"/>
      <w:lvlJc w:val="left"/>
      <w:pPr>
        <w:ind w:left="2817" w:hanging="245"/>
      </w:pPr>
      <w:rPr>
        <w:rFonts w:hint="default"/>
        <w:lang w:val="ru-RU" w:eastAsia="en-US" w:bidi="ar-SA"/>
      </w:rPr>
    </w:lvl>
    <w:lvl w:ilvl="8" w:tplc="B2227220">
      <w:numFmt w:val="bullet"/>
      <w:lvlText w:val="•"/>
      <w:lvlJc w:val="left"/>
      <w:pPr>
        <w:ind w:left="3171" w:hanging="245"/>
      </w:pPr>
      <w:rPr>
        <w:rFonts w:hint="default"/>
        <w:lang w:val="ru-RU" w:eastAsia="en-US" w:bidi="ar-SA"/>
      </w:rPr>
    </w:lvl>
  </w:abstractNum>
  <w:abstractNum w:abstractNumId="14">
    <w:nsid w:val="18180055"/>
    <w:multiLevelType w:val="hybridMultilevel"/>
    <w:tmpl w:val="BAC6D23A"/>
    <w:lvl w:ilvl="0" w:tplc="9CD40102">
      <w:start w:val="1"/>
      <w:numFmt w:val="decimal"/>
      <w:lvlText w:val="%1)"/>
      <w:lvlJc w:val="left"/>
      <w:pPr>
        <w:ind w:left="1375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304A6B4">
      <w:numFmt w:val="bullet"/>
      <w:lvlText w:val="•"/>
      <w:lvlJc w:val="left"/>
      <w:pPr>
        <w:ind w:left="2317" w:hanging="303"/>
      </w:pPr>
      <w:rPr>
        <w:rFonts w:hint="default"/>
        <w:lang w:val="ru-RU" w:eastAsia="en-US" w:bidi="ar-SA"/>
      </w:rPr>
    </w:lvl>
    <w:lvl w:ilvl="2" w:tplc="C66A742C">
      <w:numFmt w:val="bullet"/>
      <w:lvlText w:val="•"/>
      <w:lvlJc w:val="left"/>
      <w:pPr>
        <w:ind w:left="3255" w:hanging="303"/>
      </w:pPr>
      <w:rPr>
        <w:rFonts w:hint="default"/>
        <w:lang w:val="ru-RU" w:eastAsia="en-US" w:bidi="ar-SA"/>
      </w:rPr>
    </w:lvl>
    <w:lvl w:ilvl="3" w:tplc="2864ECE4">
      <w:numFmt w:val="bullet"/>
      <w:lvlText w:val="•"/>
      <w:lvlJc w:val="left"/>
      <w:pPr>
        <w:ind w:left="4193" w:hanging="303"/>
      </w:pPr>
      <w:rPr>
        <w:rFonts w:hint="default"/>
        <w:lang w:val="ru-RU" w:eastAsia="en-US" w:bidi="ar-SA"/>
      </w:rPr>
    </w:lvl>
    <w:lvl w:ilvl="4" w:tplc="A9A25E24">
      <w:numFmt w:val="bullet"/>
      <w:lvlText w:val="•"/>
      <w:lvlJc w:val="left"/>
      <w:pPr>
        <w:ind w:left="5131" w:hanging="303"/>
      </w:pPr>
      <w:rPr>
        <w:rFonts w:hint="default"/>
        <w:lang w:val="ru-RU" w:eastAsia="en-US" w:bidi="ar-SA"/>
      </w:rPr>
    </w:lvl>
    <w:lvl w:ilvl="5" w:tplc="18EEA93A">
      <w:numFmt w:val="bullet"/>
      <w:lvlText w:val="•"/>
      <w:lvlJc w:val="left"/>
      <w:pPr>
        <w:ind w:left="6069" w:hanging="303"/>
      </w:pPr>
      <w:rPr>
        <w:rFonts w:hint="default"/>
        <w:lang w:val="ru-RU" w:eastAsia="en-US" w:bidi="ar-SA"/>
      </w:rPr>
    </w:lvl>
    <w:lvl w:ilvl="6" w:tplc="BDFAB62C">
      <w:numFmt w:val="bullet"/>
      <w:lvlText w:val="•"/>
      <w:lvlJc w:val="left"/>
      <w:pPr>
        <w:ind w:left="7007" w:hanging="303"/>
      </w:pPr>
      <w:rPr>
        <w:rFonts w:hint="default"/>
        <w:lang w:val="ru-RU" w:eastAsia="en-US" w:bidi="ar-SA"/>
      </w:rPr>
    </w:lvl>
    <w:lvl w:ilvl="7" w:tplc="4BE4D544">
      <w:numFmt w:val="bullet"/>
      <w:lvlText w:val="•"/>
      <w:lvlJc w:val="left"/>
      <w:pPr>
        <w:ind w:left="7944" w:hanging="303"/>
      </w:pPr>
      <w:rPr>
        <w:rFonts w:hint="default"/>
        <w:lang w:val="ru-RU" w:eastAsia="en-US" w:bidi="ar-SA"/>
      </w:rPr>
    </w:lvl>
    <w:lvl w:ilvl="8" w:tplc="46F46544">
      <w:numFmt w:val="bullet"/>
      <w:lvlText w:val="•"/>
      <w:lvlJc w:val="left"/>
      <w:pPr>
        <w:ind w:left="8882" w:hanging="303"/>
      </w:pPr>
      <w:rPr>
        <w:rFonts w:hint="default"/>
        <w:lang w:val="ru-RU" w:eastAsia="en-US" w:bidi="ar-SA"/>
      </w:rPr>
    </w:lvl>
  </w:abstractNum>
  <w:abstractNum w:abstractNumId="15">
    <w:nsid w:val="19157AAC"/>
    <w:multiLevelType w:val="hybridMultilevel"/>
    <w:tmpl w:val="D5C2189A"/>
    <w:lvl w:ilvl="0" w:tplc="1C125A50">
      <w:start w:val="1"/>
      <w:numFmt w:val="decimal"/>
      <w:lvlText w:val="%1."/>
      <w:lvlJc w:val="left"/>
      <w:pPr>
        <w:ind w:left="682" w:hanging="851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572B468">
      <w:numFmt w:val="bullet"/>
      <w:lvlText w:val="•"/>
      <w:lvlJc w:val="left"/>
      <w:pPr>
        <w:ind w:left="1760" w:hanging="851"/>
      </w:pPr>
      <w:rPr>
        <w:rFonts w:hint="default"/>
        <w:lang w:val="ru-RU" w:eastAsia="en-US" w:bidi="ar-SA"/>
      </w:rPr>
    </w:lvl>
    <w:lvl w:ilvl="2" w:tplc="671290F0">
      <w:numFmt w:val="bullet"/>
      <w:lvlText w:val="•"/>
      <w:lvlJc w:val="left"/>
      <w:pPr>
        <w:ind w:left="2841" w:hanging="851"/>
      </w:pPr>
      <w:rPr>
        <w:rFonts w:hint="default"/>
        <w:lang w:val="ru-RU" w:eastAsia="en-US" w:bidi="ar-SA"/>
      </w:rPr>
    </w:lvl>
    <w:lvl w:ilvl="3" w:tplc="BAE22814">
      <w:numFmt w:val="bullet"/>
      <w:lvlText w:val="•"/>
      <w:lvlJc w:val="left"/>
      <w:pPr>
        <w:ind w:left="3922" w:hanging="851"/>
      </w:pPr>
      <w:rPr>
        <w:rFonts w:hint="default"/>
        <w:lang w:val="ru-RU" w:eastAsia="en-US" w:bidi="ar-SA"/>
      </w:rPr>
    </w:lvl>
    <w:lvl w:ilvl="4" w:tplc="F29C0E3C">
      <w:numFmt w:val="bullet"/>
      <w:lvlText w:val="•"/>
      <w:lvlJc w:val="left"/>
      <w:pPr>
        <w:ind w:left="5003" w:hanging="851"/>
      </w:pPr>
      <w:rPr>
        <w:rFonts w:hint="default"/>
        <w:lang w:val="ru-RU" w:eastAsia="en-US" w:bidi="ar-SA"/>
      </w:rPr>
    </w:lvl>
    <w:lvl w:ilvl="5" w:tplc="5ECE6E68">
      <w:numFmt w:val="bullet"/>
      <w:lvlText w:val="•"/>
      <w:lvlJc w:val="left"/>
      <w:pPr>
        <w:ind w:left="6084" w:hanging="851"/>
      </w:pPr>
      <w:rPr>
        <w:rFonts w:hint="default"/>
        <w:lang w:val="ru-RU" w:eastAsia="en-US" w:bidi="ar-SA"/>
      </w:rPr>
    </w:lvl>
    <w:lvl w:ilvl="6" w:tplc="F6EE99A6">
      <w:numFmt w:val="bullet"/>
      <w:lvlText w:val="•"/>
      <w:lvlJc w:val="left"/>
      <w:pPr>
        <w:ind w:left="7165" w:hanging="851"/>
      </w:pPr>
      <w:rPr>
        <w:rFonts w:hint="default"/>
        <w:lang w:val="ru-RU" w:eastAsia="en-US" w:bidi="ar-SA"/>
      </w:rPr>
    </w:lvl>
    <w:lvl w:ilvl="7" w:tplc="E9340374">
      <w:numFmt w:val="bullet"/>
      <w:lvlText w:val="•"/>
      <w:lvlJc w:val="left"/>
      <w:pPr>
        <w:ind w:left="8246" w:hanging="851"/>
      </w:pPr>
      <w:rPr>
        <w:rFonts w:hint="default"/>
        <w:lang w:val="ru-RU" w:eastAsia="en-US" w:bidi="ar-SA"/>
      </w:rPr>
    </w:lvl>
    <w:lvl w:ilvl="8" w:tplc="CCF67B40">
      <w:numFmt w:val="bullet"/>
      <w:lvlText w:val="•"/>
      <w:lvlJc w:val="left"/>
      <w:pPr>
        <w:ind w:left="9327" w:hanging="851"/>
      </w:pPr>
      <w:rPr>
        <w:rFonts w:hint="default"/>
        <w:lang w:val="ru-RU" w:eastAsia="en-US" w:bidi="ar-SA"/>
      </w:rPr>
    </w:lvl>
  </w:abstractNum>
  <w:abstractNum w:abstractNumId="16">
    <w:nsid w:val="1A7523B2"/>
    <w:multiLevelType w:val="hybridMultilevel"/>
    <w:tmpl w:val="2BC8218A"/>
    <w:lvl w:ilvl="0" w:tplc="EC9478C4">
      <w:numFmt w:val="bullet"/>
      <w:lvlText w:val=""/>
      <w:lvlJc w:val="left"/>
      <w:pPr>
        <w:ind w:left="1046" w:hanging="500"/>
      </w:pPr>
      <w:rPr>
        <w:rFonts w:ascii="Symbol" w:eastAsia="Symbol" w:hAnsi="Symbol" w:cs="Symbol" w:hint="default"/>
        <w:w w:val="93"/>
        <w:sz w:val="24"/>
        <w:szCs w:val="24"/>
        <w:lang w:val="ru-RU" w:eastAsia="en-US" w:bidi="ar-SA"/>
      </w:rPr>
    </w:lvl>
    <w:lvl w:ilvl="1" w:tplc="778CB630">
      <w:numFmt w:val="bullet"/>
      <w:lvlText w:val="•"/>
      <w:lvlJc w:val="left"/>
      <w:pPr>
        <w:ind w:left="1718" w:hanging="500"/>
      </w:pPr>
      <w:rPr>
        <w:rFonts w:hint="default"/>
        <w:lang w:val="ru-RU" w:eastAsia="en-US" w:bidi="ar-SA"/>
      </w:rPr>
    </w:lvl>
    <w:lvl w:ilvl="2" w:tplc="C3A4F99C">
      <w:numFmt w:val="bullet"/>
      <w:lvlText w:val="•"/>
      <w:lvlJc w:val="left"/>
      <w:pPr>
        <w:ind w:left="2397" w:hanging="500"/>
      </w:pPr>
      <w:rPr>
        <w:rFonts w:hint="default"/>
        <w:lang w:val="ru-RU" w:eastAsia="en-US" w:bidi="ar-SA"/>
      </w:rPr>
    </w:lvl>
    <w:lvl w:ilvl="3" w:tplc="79226B94">
      <w:numFmt w:val="bullet"/>
      <w:lvlText w:val="•"/>
      <w:lvlJc w:val="left"/>
      <w:pPr>
        <w:ind w:left="3076" w:hanging="500"/>
      </w:pPr>
      <w:rPr>
        <w:rFonts w:hint="default"/>
        <w:lang w:val="ru-RU" w:eastAsia="en-US" w:bidi="ar-SA"/>
      </w:rPr>
    </w:lvl>
    <w:lvl w:ilvl="4" w:tplc="7AB84C62">
      <w:numFmt w:val="bullet"/>
      <w:lvlText w:val="•"/>
      <w:lvlJc w:val="left"/>
      <w:pPr>
        <w:ind w:left="3755" w:hanging="500"/>
      </w:pPr>
      <w:rPr>
        <w:rFonts w:hint="default"/>
        <w:lang w:val="ru-RU" w:eastAsia="en-US" w:bidi="ar-SA"/>
      </w:rPr>
    </w:lvl>
    <w:lvl w:ilvl="5" w:tplc="CD46A48C">
      <w:numFmt w:val="bullet"/>
      <w:lvlText w:val="•"/>
      <w:lvlJc w:val="left"/>
      <w:pPr>
        <w:ind w:left="4434" w:hanging="500"/>
      </w:pPr>
      <w:rPr>
        <w:rFonts w:hint="default"/>
        <w:lang w:val="ru-RU" w:eastAsia="en-US" w:bidi="ar-SA"/>
      </w:rPr>
    </w:lvl>
    <w:lvl w:ilvl="6" w:tplc="FD5E89EE">
      <w:numFmt w:val="bullet"/>
      <w:lvlText w:val="•"/>
      <w:lvlJc w:val="left"/>
      <w:pPr>
        <w:ind w:left="5113" w:hanging="500"/>
      </w:pPr>
      <w:rPr>
        <w:rFonts w:hint="default"/>
        <w:lang w:val="ru-RU" w:eastAsia="en-US" w:bidi="ar-SA"/>
      </w:rPr>
    </w:lvl>
    <w:lvl w:ilvl="7" w:tplc="FD86BF7C">
      <w:numFmt w:val="bullet"/>
      <w:lvlText w:val="•"/>
      <w:lvlJc w:val="left"/>
      <w:pPr>
        <w:ind w:left="5792" w:hanging="500"/>
      </w:pPr>
      <w:rPr>
        <w:rFonts w:hint="default"/>
        <w:lang w:val="ru-RU" w:eastAsia="en-US" w:bidi="ar-SA"/>
      </w:rPr>
    </w:lvl>
    <w:lvl w:ilvl="8" w:tplc="8D30CEB0">
      <w:numFmt w:val="bullet"/>
      <w:lvlText w:val="•"/>
      <w:lvlJc w:val="left"/>
      <w:pPr>
        <w:ind w:left="6471" w:hanging="500"/>
      </w:pPr>
      <w:rPr>
        <w:rFonts w:hint="default"/>
        <w:lang w:val="ru-RU" w:eastAsia="en-US" w:bidi="ar-SA"/>
      </w:rPr>
    </w:lvl>
  </w:abstractNum>
  <w:abstractNum w:abstractNumId="17">
    <w:nsid w:val="1BB23659"/>
    <w:multiLevelType w:val="hybridMultilevel"/>
    <w:tmpl w:val="8466C6E2"/>
    <w:lvl w:ilvl="0" w:tplc="62942A36">
      <w:start w:val="1"/>
      <w:numFmt w:val="decimal"/>
      <w:lvlText w:val="%1)"/>
      <w:lvlJc w:val="left"/>
      <w:pPr>
        <w:ind w:left="682" w:hanging="85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514619C">
      <w:numFmt w:val="bullet"/>
      <w:lvlText w:val="•"/>
      <w:lvlJc w:val="left"/>
      <w:pPr>
        <w:ind w:left="1760" w:hanging="851"/>
      </w:pPr>
      <w:rPr>
        <w:rFonts w:hint="default"/>
        <w:lang w:val="ru-RU" w:eastAsia="en-US" w:bidi="ar-SA"/>
      </w:rPr>
    </w:lvl>
    <w:lvl w:ilvl="2" w:tplc="1FC88806">
      <w:numFmt w:val="bullet"/>
      <w:lvlText w:val="•"/>
      <w:lvlJc w:val="left"/>
      <w:pPr>
        <w:ind w:left="2841" w:hanging="851"/>
      </w:pPr>
      <w:rPr>
        <w:rFonts w:hint="default"/>
        <w:lang w:val="ru-RU" w:eastAsia="en-US" w:bidi="ar-SA"/>
      </w:rPr>
    </w:lvl>
    <w:lvl w:ilvl="3" w:tplc="DCC4ED84">
      <w:numFmt w:val="bullet"/>
      <w:lvlText w:val="•"/>
      <w:lvlJc w:val="left"/>
      <w:pPr>
        <w:ind w:left="3922" w:hanging="851"/>
      </w:pPr>
      <w:rPr>
        <w:rFonts w:hint="default"/>
        <w:lang w:val="ru-RU" w:eastAsia="en-US" w:bidi="ar-SA"/>
      </w:rPr>
    </w:lvl>
    <w:lvl w:ilvl="4" w:tplc="8E640540">
      <w:numFmt w:val="bullet"/>
      <w:lvlText w:val="•"/>
      <w:lvlJc w:val="left"/>
      <w:pPr>
        <w:ind w:left="5003" w:hanging="851"/>
      </w:pPr>
      <w:rPr>
        <w:rFonts w:hint="default"/>
        <w:lang w:val="ru-RU" w:eastAsia="en-US" w:bidi="ar-SA"/>
      </w:rPr>
    </w:lvl>
    <w:lvl w:ilvl="5" w:tplc="AB1E4366">
      <w:numFmt w:val="bullet"/>
      <w:lvlText w:val="•"/>
      <w:lvlJc w:val="left"/>
      <w:pPr>
        <w:ind w:left="6084" w:hanging="851"/>
      </w:pPr>
      <w:rPr>
        <w:rFonts w:hint="default"/>
        <w:lang w:val="ru-RU" w:eastAsia="en-US" w:bidi="ar-SA"/>
      </w:rPr>
    </w:lvl>
    <w:lvl w:ilvl="6" w:tplc="F918C632">
      <w:numFmt w:val="bullet"/>
      <w:lvlText w:val="•"/>
      <w:lvlJc w:val="left"/>
      <w:pPr>
        <w:ind w:left="7165" w:hanging="851"/>
      </w:pPr>
      <w:rPr>
        <w:rFonts w:hint="default"/>
        <w:lang w:val="ru-RU" w:eastAsia="en-US" w:bidi="ar-SA"/>
      </w:rPr>
    </w:lvl>
    <w:lvl w:ilvl="7" w:tplc="F132920A">
      <w:numFmt w:val="bullet"/>
      <w:lvlText w:val="•"/>
      <w:lvlJc w:val="left"/>
      <w:pPr>
        <w:ind w:left="8246" w:hanging="851"/>
      </w:pPr>
      <w:rPr>
        <w:rFonts w:hint="default"/>
        <w:lang w:val="ru-RU" w:eastAsia="en-US" w:bidi="ar-SA"/>
      </w:rPr>
    </w:lvl>
    <w:lvl w:ilvl="8" w:tplc="37CC0DC6">
      <w:numFmt w:val="bullet"/>
      <w:lvlText w:val="•"/>
      <w:lvlJc w:val="left"/>
      <w:pPr>
        <w:ind w:left="9327" w:hanging="851"/>
      </w:pPr>
      <w:rPr>
        <w:rFonts w:hint="default"/>
        <w:lang w:val="ru-RU" w:eastAsia="en-US" w:bidi="ar-SA"/>
      </w:rPr>
    </w:lvl>
  </w:abstractNum>
  <w:abstractNum w:abstractNumId="18">
    <w:nsid w:val="1BDC7DA4"/>
    <w:multiLevelType w:val="hybridMultilevel"/>
    <w:tmpl w:val="94563C68"/>
    <w:lvl w:ilvl="0" w:tplc="D50A6948">
      <w:start w:val="1"/>
      <w:numFmt w:val="decimal"/>
      <w:lvlText w:val="%1)"/>
      <w:lvlJc w:val="left"/>
      <w:pPr>
        <w:ind w:left="2016" w:hanging="851"/>
      </w:pPr>
      <w:rPr>
        <w:rFonts w:ascii="Times New Roman" w:eastAsia="Times New Roman" w:hAnsi="Times New Roman" w:cs="Times New Roman" w:hint="default"/>
        <w:spacing w:val="-2"/>
        <w:w w:val="83"/>
        <w:position w:val="1"/>
        <w:sz w:val="20"/>
        <w:szCs w:val="20"/>
        <w:lang w:val="ru-RU" w:eastAsia="en-US" w:bidi="ar-SA"/>
      </w:rPr>
    </w:lvl>
    <w:lvl w:ilvl="1" w:tplc="75002686">
      <w:numFmt w:val="bullet"/>
      <w:lvlText w:val="•"/>
      <w:lvlJc w:val="left"/>
      <w:pPr>
        <w:ind w:left="2548" w:hanging="851"/>
      </w:pPr>
      <w:rPr>
        <w:rFonts w:hint="default"/>
        <w:lang w:val="ru-RU" w:eastAsia="en-US" w:bidi="ar-SA"/>
      </w:rPr>
    </w:lvl>
    <w:lvl w:ilvl="2" w:tplc="6546B100">
      <w:numFmt w:val="bullet"/>
      <w:lvlText w:val="•"/>
      <w:lvlJc w:val="left"/>
      <w:pPr>
        <w:ind w:left="3077" w:hanging="851"/>
      </w:pPr>
      <w:rPr>
        <w:rFonts w:hint="default"/>
        <w:lang w:val="ru-RU" w:eastAsia="en-US" w:bidi="ar-SA"/>
      </w:rPr>
    </w:lvl>
    <w:lvl w:ilvl="3" w:tplc="F9CE1BBA">
      <w:numFmt w:val="bullet"/>
      <w:lvlText w:val="•"/>
      <w:lvlJc w:val="left"/>
      <w:pPr>
        <w:ind w:left="3606" w:hanging="851"/>
      </w:pPr>
      <w:rPr>
        <w:rFonts w:hint="default"/>
        <w:lang w:val="ru-RU" w:eastAsia="en-US" w:bidi="ar-SA"/>
      </w:rPr>
    </w:lvl>
    <w:lvl w:ilvl="4" w:tplc="F2E4AA68">
      <w:numFmt w:val="bullet"/>
      <w:lvlText w:val="•"/>
      <w:lvlJc w:val="left"/>
      <w:pPr>
        <w:ind w:left="4135" w:hanging="851"/>
      </w:pPr>
      <w:rPr>
        <w:rFonts w:hint="default"/>
        <w:lang w:val="ru-RU" w:eastAsia="en-US" w:bidi="ar-SA"/>
      </w:rPr>
    </w:lvl>
    <w:lvl w:ilvl="5" w:tplc="F98C269E">
      <w:numFmt w:val="bullet"/>
      <w:lvlText w:val="•"/>
      <w:lvlJc w:val="left"/>
      <w:pPr>
        <w:ind w:left="4664" w:hanging="851"/>
      </w:pPr>
      <w:rPr>
        <w:rFonts w:hint="default"/>
        <w:lang w:val="ru-RU" w:eastAsia="en-US" w:bidi="ar-SA"/>
      </w:rPr>
    </w:lvl>
    <w:lvl w:ilvl="6" w:tplc="ED1E2A8C">
      <w:numFmt w:val="bullet"/>
      <w:lvlText w:val="•"/>
      <w:lvlJc w:val="left"/>
      <w:pPr>
        <w:ind w:left="5193" w:hanging="851"/>
      </w:pPr>
      <w:rPr>
        <w:rFonts w:hint="default"/>
        <w:lang w:val="ru-RU" w:eastAsia="en-US" w:bidi="ar-SA"/>
      </w:rPr>
    </w:lvl>
    <w:lvl w:ilvl="7" w:tplc="BCA8F73E">
      <w:numFmt w:val="bullet"/>
      <w:lvlText w:val="•"/>
      <w:lvlJc w:val="left"/>
      <w:pPr>
        <w:ind w:left="5722" w:hanging="851"/>
      </w:pPr>
      <w:rPr>
        <w:rFonts w:hint="default"/>
        <w:lang w:val="ru-RU" w:eastAsia="en-US" w:bidi="ar-SA"/>
      </w:rPr>
    </w:lvl>
    <w:lvl w:ilvl="8" w:tplc="BC42D20A">
      <w:numFmt w:val="bullet"/>
      <w:lvlText w:val="•"/>
      <w:lvlJc w:val="left"/>
      <w:pPr>
        <w:ind w:left="6251" w:hanging="851"/>
      </w:pPr>
      <w:rPr>
        <w:rFonts w:hint="default"/>
        <w:lang w:val="ru-RU" w:eastAsia="en-US" w:bidi="ar-SA"/>
      </w:rPr>
    </w:lvl>
  </w:abstractNum>
  <w:abstractNum w:abstractNumId="19">
    <w:nsid w:val="1E112BB8"/>
    <w:multiLevelType w:val="hybridMultilevel"/>
    <w:tmpl w:val="CFDCE958"/>
    <w:lvl w:ilvl="0" w:tplc="5C34C4DC">
      <w:numFmt w:val="bullet"/>
      <w:lvlText w:val="–"/>
      <w:lvlJc w:val="left"/>
      <w:pPr>
        <w:ind w:left="619" w:hanging="153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28E9D34">
      <w:numFmt w:val="bullet"/>
      <w:lvlText w:val="•"/>
      <w:lvlJc w:val="left"/>
      <w:pPr>
        <w:ind w:left="1020" w:hanging="1537"/>
      </w:pPr>
      <w:rPr>
        <w:rFonts w:hint="default"/>
        <w:lang w:val="ru-RU" w:eastAsia="en-US" w:bidi="ar-SA"/>
      </w:rPr>
    </w:lvl>
    <w:lvl w:ilvl="2" w:tplc="595A607A">
      <w:numFmt w:val="bullet"/>
      <w:lvlText w:val="•"/>
      <w:lvlJc w:val="left"/>
      <w:pPr>
        <w:ind w:left="1776" w:hanging="1537"/>
      </w:pPr>
      <w:rPr>
        <w:rFonts w:hint="default"/>
        <w:lang w:val="ru-RU" w:eastAsia="en-US" w:bidi="ar-SA"/>
      </w:rPr>
    </w:lvl>
    <w:lvl w:ilvl="3" w:tplc="C4A44D80">
      <w:numFmt w:val="bullet"/>
      <w:lvlText w:val="•"/>
      <w:lvlJc w:val="left"/>
      <w:pPr>
        <w:ind w:left="2533" w:hanging="1537"/>
      </w:pPr>
      <w:rPr>
        <w:rFonts w:hint="default"/>
        <w:lang w:val="ru-RU" w:eastAsia="en-US" w:bidi="ar-SA"/>
      </w:rPr>
    </w:lvl>
    <w:lvl w:ilvl="4" w:tplc="ABCEAF66">
      <w:numFmt w:val="bullet"/>
      <w:lvlText w:val="•"/>
      <w:lvlJc w:val="left"/>
      <w:pPr>
        <w:ind w:left="3289" w:hanging="1537"/>
      </w:pPr>
      <w:rPr>
        <w:rFonts w:hint="default"/>
        <w:lang w:val="ru-RU" w:eastAsia="en-US" w:bidi="ar-SA"/>
      </w:rPr>
    </w:lvl>
    <w:lvl w:ilvl="5" w:tplc="8506C392">
      <w:numFmt w:val="bullet"/>
      <w:lvlText w:val="•"/>
      <w:lvlJc w:val="left"/>
      <w:pPr>
        <w:ind w:left="4046" w:hanging="1537"/>
      </w:pPr>
      <w:rPr>
        <w:rFonts w:hint="default"/>
        <w:lang w:val="ru-RU" w:eastAsia="en-US" w:bidi="ar-SA"/>
      </w:rPr>
    </w:lvl>
    <w:lvl w:ilvl="6" w:tplc="39E6B276">
      <w:numFmt w:val="bullet"/>
      <w:lvlText w:val="•"/>
      <w:lvlJc w:val="left"/>
      <w:pPr>
        <w:ind w:left="4802" w:hanging="1537"/>
      </w:pPr>
      <w:rPr>
        <w:rFonts w:hint="default"/>
        <w:lang w:val="ru-RU" w:eastAsia="en-US" w:bidi="ar-SA"/>
      </w:rPr>
    </w:lvl>
    <w:lvl w:ilvl="7" w:tplc="EC40D3EE">
      <w:numFmt w:val="bullet"/>
      <w:lvlText w:val="•"/>
      <w:lvlJc w:val="left"/>
      <w:pPr>
        <w:ind w:left="5559" w:hanging="1537"/>
      </w:pPr>
      <w:rPr>
        <w:rFonts w:hint="default"/>
        <w:lang w:val="ru-RU" w:eastAsia="en-US" w:bidi="ar-SA"/>
      </w:rPr>
    </w:lvl>
    <w:lvl w:ilvl="8" w:tplc="0824B2B2">
      <w:numFmt w:val="bullet"/>
      <w:lvlText w:val="•"/>
      <w:lvlJc w:val="left"/>
      <w:pPr>
        <w:ind w:left="6315" w:hanging="1537"/>
      </w:pPr>
      <w:rPr>
        <w:rFonts w:hint="default"/>
        <w:lang w:val="ru-RU" w:eastAsia="en-US" w:bidi="ar-SA"/>
      </w:rPr>
    </w:lvl>
  </w:abstractNum>
  <w:abstractNum w:abstractNumId="20">
    <w:nsid w:val="1F0F4A8E"/>
    <w:multiLevelType w:val="hybridMultilevel"/>
    <w:tmpl w:val="D5F0EECE"/>
    <w:lvl w:ilvl="0" w:tplc="1AC07BCC">
      <w:start w:val="1"/>
      <w:numFmt w:val="decimal"/>
      <w:lvlText w:val="%1)"/>
      <w:lvlJc w:val="left"/>
      <w:pPr>
        <w:ind w:left="599" w:hanging="851"/>
      </w:pPr>
      <w:rPr>
        <w:rFonts w:ascii="Times New Roman" w:eastAsia="Times New Roman" w:hAnsi="Times New Roman" w:cs="Times New Roman" w:hint="default"/>
        <w:spacing w:val="-2"/>
        <w:w w:val="83"/>
        <w:position w:val="1"/>
        <w:sz w:val="20"/>
        <w:szCs w:val="20"/>
        <w:lang w:val="ru-RU" w:eastAsia="en-US" w:bidi="ar-SA"/>
      </w:rPr>
    </w:lvl>
    <w:lvl w:ilvl="1" w:tplc="E4BA3634">
      <w:numFmt w:val="bullet"/>
      <w:lvlText w:val="•"/>
      <w:lvlJc w:val="left"/>
      <w:pPr>
        <w:ind w:left="1270" w:hanging="851"/>
      </w:pPr>
      <w:rPr>
        <w:rFonts w:hint="default"/>
        <w:lang w:val="ru-RU" w:eastAsia="en-US" w:bidi="ar-SA"/>
      </w:rPr>
    </w:lvl>
    <w:lvl w:ilvl="2" w:tplc="B33C78DA">
      <w:numFmt w:val="bullet"/>
      <w:lvlText w:val="•"/>
      <w:lvlJc w:val="left"/>
      <w:pPr>
        <w:ind w:left="1941" w:hanging="851"/>
      </w:pPr>
      <w:rPr>
        <w:rFonts w:hint="default"/>
        <w:lang w:val="ru-RU" w:eastAsia="en-US" w:bidi="ar-SA"/>
      </w:rPr>
    </w:lvl>
    <w:lvl w:ilvl="3" w:tplc="D2B03334">
      <w:numFmt w:val="bullet"/>
      <w:lvlText w:val="•"/>
      <w:lvlJc w:val="left"/>
      <w:pPr>
        <w:ind w:left="2612" w:hanging="851"/>
      </w:pPr>
      <w:rPr>
        <w:rFonts w:hint="default"/>
        <w:lang w:val="ru-RU" w:eastAsia="en-US" w:bidi="ar-SA"/>
      </w:rPr>
    </w:lvl>
    <w:lvl w:ilvl="4" w:tplc="BA201188">
      <w:numFmt w:val="bullet"/>
      <w:lvlText w:val="•"/>
      <w:lvlJc w:val="left"/>
      <w:pPr>
        <w:ind w:left="3283" w:hanging="851"/>
      </w:pPr>
      <w:rPr>
        <w:rFonts w:hint="default"/>
        <w:lang w:val="ru-RU" w:eastAsia="en-US" w:bidi="ar-SA"/>
      </w:rPr>
    </w:lvl>
    <w:lvl w:ilvl="5" w:tplc="F04C1A46">
      <w:numFmt w:val="bullet"/>
      <w:lvlText w:val="•"/>
      <w:lvlJc w:val="left"/>
      <w:pPr>
        <w:ind w:left="3954" w:hanging="851"/>
      </w:pPr>
      <w:rPr>
        <w:rFonts w:hint="default"/>
        <w:lang w:val="ru-RU" w:eastAsia="en-US" w:bidi="ar-SA"/>
      </w:rPr>
    </w:lvl>
    <w:lvl w:ilvl="6" w:tplc="667E510C">
      <w:numFmt w:val="bullet"/>
      <w:lvlText w:val="•"/>
      <w:lvlJc w:val="left"/>
      <w:pPr>
        <w:ind w:left="4625" w:hanging="851"/>
      </w:pPr>
      <w:rPr>
        <w:rFonts w:hint="default"/>
        <w:lang w:val="ru-RU" w:eastAsia="en-US" w:bidi="ar-SA"/>
      </w:rPr>
    </w:lvl>
    <w:lvl w:ilvl="7" w:tplc="BB72BB44">
      <w:numFmt w:val="bullet"/>
      <w:lvlText w:val="•"/>
      <w:lvlJc w:val="left"/>
      <w:pPr>
        <w:ind w:left="5296" w:hanging="851"/>
      </w:pPr>
      <w:rPr>
        <w:rFonts w:hint="default"/>
        <w:lang w:val="ru-RU" w:eastAsia="en-US" w:bidi="ar-SA"/>
      </w:rPr>
    </w:lvl>
    <w:lvl w:ilvl="8" w:tplc="C3F88C1A">
      <w:numFmt w:val="bullet"/>
      <w:lvlText w:val="•"/>
      <w:lvlJc w:val="left"/>
      <w:pPr>
        <w:ind w:left="5967" w:hanging="851"/>
      </w:pPr>
      <w:rPr>
        <w:rFonts w:hint="default"/>
        <w:lang w:val="ru-RU" w:eastAsia="en-US" w:bidi="ar-SA"/>
      </w:rPr>
    </w:lvl>
  </w:abstractNum>
  <w:abstractNum w:abstractNumId="21">
    <w:nsid w:val="1FD32944"/>
    <w:multiLevelType w:val="hybridMultilevel"/>
    <w:tmpl w:val="BF1E8956"/>
    <w:lvl w:ilvl="0" w:tplc="4C9C7EF8">
      <w:start w:val="1"/>
      <w:numFmt w:val="decimal"/>
      <w:lvlText w:val="%1)"/>
      <w:lvlJc w:val="left"/>
      <w:pPr>
        <w:ind w:left="2099" w:hanging="851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252E2C8">
      <w:numFmt w:val="bullet"/>
      <w:lvlText w:val="•"/>
      <w:lvlJc w:val="left"/>
      <w:pPr>
        <w:ind w:left="3038" w:hanging="851"/>
      </w:pPr>
      <w:rPr>
        <w:rFonts w:hint="default"/>
        <w:lang w:val="ru-RU" w:eastAsia="en-US" w:bidi="ar-SA"/>
      </w:rPr>
    </w:lvl>
    <w:lvl w:ilvl="2" w:tplc="BC4C5B06">
      <w:numFmt w:val="bullet"/>
      <w:lvlText w:val="•"/>
      <w:lvlJc w:val="left"/>
      <w:pPr>
        <w:ind w:left="3977" w:hanging="851"/>
      </w:pPr>
      <w:rPr>
        <w:rFonts w:hint="default"/>
        <w:lang w:val="ru-RU" w:eastAsia="en-US" w:bidi="ar-SA"/>
      </w:rPr>
    </w:lvl>
    <w:lvl w:ilvl="3" w:tplc="633C68EA">
      <w:numFmt w:val="bullet"/>
      <w:lvlText w:val="•"/>
      <w:lvlJc w:val="left"/>
      <w:pPr>
        <w:ind w:left="4916" w:hanging="851"/>
      </w:pPr>
      <w:rPr>
        <w:rFonts w:hint="default"/>
        <w:lang w:val="ru-RU" w:eastAsia="en-US" w:bidi="ar-SA"/>
      </w:rPr>
    </w:lvl>
    <w:lvl w:ilvl="4" w:tplc="7018DD32">
      <w:numFmt w:val="bullet"/>
      <w:lvlText w:val="•"/>
      <w:lvlJc w:val="left"/>
      <w:pPr>
        <w:ind w:left="5855" w:hanging="851"/>
      </w:pPr>
      <w:rPr>
        <w:rFonts w:hint="default"/>
        <w:lang w:val="ru-RU" w:eastAsia="en-US" w:bidi="ar-SA"/>
      </w:rPr>
    </w:lvl>
    <w:lvl w:ilvl="5" w:tplc="6584E824">
      <w:numFmt w:val="bullet"/>
      <w:lvlText w:val="•"/>
      <w:lvlJc w:val="left"/>
      <w:pPr>
        <w:ind w:left="6794" w:hanging="851"/>
      </w:pPr>
      <w:rPr>
        <w:rFonts w:hint="default"/>
        <w:lang w:val="ru-RU" w:eastAsia="en-US" w:bidi="ar-SA"/>
      </w:rPr>
    </w:lvl>
    <w:lvl w:ilvl="6" w:tplc="6B2CE33A">
      <w:numFmt w:val="bullet"/>
      <w:lvlText w:val="•"/>
      <w:lvlJc w:val="left"/>
      <w:pPr>
        <w:ind w:left="7733" w:hanging="851"/>
      </w:pPr>
      <w:rPr>
        <w:rFonts w:hint="default"/>
        <w:lang w:val="ru-RU" w:eastAsia="en-US" w:bidi="ar-SA"/>
      </w:rPr>
    </w:lvl>
    <w:lvl w:ilvl="7" w:tplc="DA72D73E">
      <w:numFmt w:val="bullet"/>
      <w:lvlText w:val="•"/>
      <w:lvlJc w:val="left"/>
      <w:pPr>
        <w:ind w:left="8672" w:hanging="851"/>
      </w:pPr>
      <w:rPr>
        <w:rFonts w:hint="default"/>
        <w:lang w:val="ru-RU" w:eastAsia="en-US" w:bidi="ar-SA"/>
      </w:rPr>
    </w:lvl>
    <w:lvl w:ilvl="8" w:tplc="0050498E">
      <w:numFmt w:val="bullet"/>
      <w:lvlText w:val="•"/>
      <w:lvlJc w:val="left"/>
      <w:pPr>
        <w:ind w:left="9611" w:hanging="851"/>
      </w:pPr>
      <w:rPr>
        <w:rFonts w:hint="default"/>
        <w:lang w:val="ru-RU" w:eastAsia="en-US" w:bidi="ar-SA"/>
      </w:rPr>
    </w:lvl>
  </w:abstractNum>
  <w:abstractNum w:abstractNumId="22">
    <w:nsid w:val="1FF07B59"/>
    <w:multiLevelType w:val="multilevel"/>
    <w:tmpl w:val="3880EE32"/>
    <w:lvl w:ilvl="0">
      <w:start w:val="1"/>
      <w:numFmt w:val="decimal"/>
      <w:lvlText w:val="%1"/>
      <w:lvlJc w:val="left"/>
      <w:pPr>
        <w:ind w:left="14" w:hanging="711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4" w:hanging="711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4" w:hanging="711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."/>
      <w:lvlJc w:val="left"/>
      <w:pPr>
        <w:ind w:left="14" w:hanging="711"/>
      </w:pPr>
      <w:rPr>
        <w:rFonts w:ascii="Cambria" w:eastAsia="Cambria" w:hAnsi="Cambria" w:cs="Cambria" w:hint="default"/>
        <w:spacing w:val="-6"/>
        <w:w w:val="113"/>
        <w:sz w:val="18"/>
        <w:szCs w:val="18"/>
        <w:lang w:val="ru-RU" w:eastAsia="en-US" w:bidi="ar-SA"/>
      </w:rPr>
    </w:lvl>
    <w:lvl w:ilvl="4">
      <w:numFmt w:val="bullet"/>
      <w:lvlText w:val="•"/>
      <w:lvlJc w:val="left"/>
      <w:pPr>
        <w:ind w:left="1296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616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35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254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573" w:hanging="711"/>
      </w:pPr>
      <w:rPr>
        <w:rFonts w:hint="default"/>
        <w:lang w:val="ru-RU" w:eastAsia="en-US" w:bidi="ar-SA"/>
      </w:rPr>
    </w:lvl>
  </w:abstractNum>
  <w:abstractNum w:abstractNumId="23">
    <w:nsid w:val="21307160"/>
    <w:multiLevelType w:val="multilevel"/>
    <w:tmpl w:val="8706502A"/>
    <w:lvl w:ilvl="0">
      <w:start w:val="1"/>
      <w:numFmt w:val="decimal"/>
      <w:lvlText w:val="%1"/>
      <w:lvlJc w:val="left"/>
      <w:pPr>
        <w:ind w:left="1346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46" w:hanging="423"/>
        <w:jc w:val="right"/>
      </w:pPr>
      <w:rPr>
        <w:rFonts w:hint="default"/>
        <w:w w:val="9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56" w:hanging="711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432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68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04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40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76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12" w:hanging="711"/>
      </w:pPr>
      <w:rPr>
        <w:rFonts w:hint="default"/>
        <w:lang w:val="ru-RU" w:eastAsia="en-US" w:bidi="ar-SA"/>
      </w:rPr>
    </w:lvl>
  </w:abstractNum>
  <w:abstractNum w:abstractNumId="24">
    <w:nsid w:val="21A737DF"/>
    <w:multiLevelType w:val="hybridMultilevel"/>
    <w:tmpl w:val="6D8E4794"/>
    <w:lvl w:ilvl="0" w:tplc="5D0058F6">
      <w:start w:val="1"/>
      <w:numFmt w:val="decimal"/>
      <w:lvlText w:val="%1)"/>
      <w:lvlJc w:val="left"/>
      <w:pPr>
        <w:ind w:left="1526" w:hanging="85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8A8FA46">
      <w:numFmt w:val="bullet"/>
      <w:lvlText w:val="•"/>
      <w:lvlJc w:val="left"/>
      <w:pPr>
        <w:ind w:left="2903" w:hanging="850"/>
      </w:pPr>
      <w:rPr>
        <w:rFonts w:hint="default"/>
        <w:lang w:val="ru-RU" w:eastAsia="en-US" w:bidi="ar-SA"/>
      </w:rPr>
    </w:lvl>
    <w:lvl w:ilvl="2" w:tplc="0E82E6F4">
      <w:numFmt w:val="bullet"/>
      <w:lvlText w:val="•"/>
      <w:lvlJc w:val="left"/>
      <w:pPr>
        <w:ind w:left="4287" w:hanging="850"/>
      </w:pPr>
      <w:rPr>
        <w:rFonts w:hint="default"/>
        <w:lang w:val="ru-RU" w:eastAsia="en-US" w:bidi="ar-SA"/>
      </w:rPr>
    </w:lvl>
    <w:lvl w:ilvl="3" w:tplc="C9CAD8C2">
      <w:numFmt w:val="bullet"/>
      <w:lvlText w:val="•"/>
      <w:lvlJc w:val="left"/>
      <w:pPr>
        <w:ind w:left="5671" w:hanging="850"/>
      </w:pPr>
      <w:rPr>
        <w:rFonts w:hint="default"/>
        <w:lang w:val="ru-RU" w:eastAsia="en-US" w:bidi="ar-SA"/>
      </w:rPr>
    </w:lvl>
    <w:lvl w:ilvl="4" w:tplc="2B468796">
      <w:numFmt w:val="bullet"/>
      <w:lvlText w:val="•"/>
      <w:lvlJc w:val="left"/>
      <w:pPr>
        <w:ind w:left="7055" w:hanging="850"/>
      </w:pPr>
      <w:rPr>
        <w:rFonts w:hint="default"/>
        <w:lang w:val="ru-RU" w:eastAsia="en-US" w:bidi="ar-SA"/>
      </w:rPr>
    </w:lvl>
    <w:lvl w:ilvl="5" w:tplc="EBAE0BCE">
      <w:numFmt w:val="bullet"/>
      <w:lvlText w:val="•"/>
      <w:lvlJc w:val="left"/>
      <w:pPr>
        <w:ind w:left="8439" w:hanging="850"/>
      </w:pPr>
      <w:rPr>
        <w:rFonts w:hint="default"/>
        <w:lang w:val="ru-RU" w:eastAsia="en-US" w:bidi="ar-SA"/>
      </w:rPr>
    </w:lvl>
    <w:lvl w:ilvl="6" w:tplc="3A2E75E2">
      <w:numFmt w:val="bullet"/>
      <w:lvlText w:val="•"/>
      <w:lvlJc w:val="left"/>
      <w:pPr>
        <w:ind w:left="9823" w:hanging="850"/>
      </w:pPr>
      <w:rPr>
        <w:rFonts w:hint="default"/>
        <w:lang w:val="ru-RU" w:eastAsia="en-US" w:bidi="ar-SA"/>
      </w:rPr>
    </w:lvl>
    <w:lvl w:ilvl="7" w:tplc="B9686F4A">
      <w:numFmt w:val="bullet"/>
      <w:lvlText w:val="•"/>
      <w:lvlJc w:val="left"/>
      <w:pPr>
        <w:ind w:left="11206" w:hanging="850"/>
      </w:pPr>
      <w:rPr>
        <w:rFonts w:hint="default"/>
        <w:lang w:val="ru-RU" w:eastAsia="en-US" w:bidi="ar-SA"/>
      </w:rPr>
    </w:lvl>
    <w:lvl w:ilvl="8" w:tplc="E27C3006">
      <w:numFmt w:val="bullet"/>
      <w:lvlText w:val="•"/>
      <w:lvlJc w:val="left"/>
      <w:pPr>
        <w:ind w:left="12590" w:hanging="850"/>
      </w:pPr>
      <w:rPr>
        <w:rFonts w:hint="default"/>
        <w:lang w:val="ru-RU" w:eastAsia="en-US" w:bidi="ar-SA"/>
      </w:rPr>
    </w:lvl>
  </w:abstractNum>
  <w:abstractNum w:abstractNumId="25">
    <w:nsid w:val="21C009EC"/>
    <w:multiLevelType w:val="hybridMultilevel"/>
    <w:tmpl w:val="BA1EC0DE"/>
    <w:lvl w:ilvl="0" w:tplc="BB762D74">
      <w:start w:val="1"/>
      <w:numFmt w:val="decimal"/>
      <w:lvlText w:val="%1."/>
      <w:lvlJc w:val="left"/>
      <w:pPr>
        <w:ind w:left="110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183B1C">
      <w:numFmt w:val="bullet"/>
      <w:lvlText w:val="•"/>
      <w:lvlJc w:val="left"/>
      <w:pPr>
        <w:ind w:left="475" w:hanging="245"/>
      </w:pPr>
      <w:rPr>
        <w:rFonts w:hint="default"/>
        <w:lang w:val="ru-RU" w:eastAsia="en-US" w:bidi="ar-SA"/>
      </w:rPr>
    </w:lvl>
    <w:lvl w:ilvl="2" w:tplc="FC5AA91C">
      <w:numFmt w:val="bullet"/>
      <w:lvlText w:val="•"/>
      <w:lvlJc w:val="left"/>
      <w:pPr>
        <w:ind w:left="831" w:hanging="245"/>
      </w:pPr>
      <w:rPr>
        <w:rFonts w:hint="default"/>
        <w:lang w:val="ru-RU" w:eastAsia="en-US" w:bidi="ar-SA"/>
      </w:rPr>
    </w:lvl>
    <w:lvl w:ilvl="3" w:tplc="1BB69844">
      <w:numFmt w:val="bullet"/>
      <w:lvlText w:val="•"/>
      <w:lvlJc w:val="left"/>
      <w:pPr>
        <w:ind w:left="1187" w:hanging="245"/>
      </w:pPr>
      <w:rPr>
        <w:rFonts w:hint="default"/>
        <w:lang w:val="ru-RU" w:eastAsia="en-US" w:bidi="ar-SA"/>
      </w:rPr>
    </w:lvl>
    <w:lvl w:ilvl="4" w:tplc="E2D210A8">
      <w:numFmt w:val="bullet"/>
      <w:lvlText w:val="•"/>
      <w:lvlJc w:val="left"/>
      <w:pPr>
        <w:ind w:left="1542" w:hanging="245"/>
      </w:pPr>
      <w:rPr>
        <w:rFonts w:hint="default"/>
        <w:lang w:val="ru-RU" w:eastAsia="en-US" w:bidi="ar-SA"/>
      </w:rPr>
    </w:lvl>
    <w:lvl w:ilvl="5" w:tplc="442840B6">
      <w:numFmt w:val="bullet"/>
      <w:lvlText w:val="•"/>
      <w:lvlJc w:val="left"/>
      <w:pPr>
        <w:ind w:left="1898" w:hanging="245"/>
      </w:pPr>
      <w:rPr>
        <w:rFonts w:hint="default"/>
        <w:lang w:val="ru-RU" w:eastAsia="en-US" w:bidi="ar-SA"/>
      </w:rPr>
    </w:lvl>
    <w:lvl w:ilvl="6" w:tplc="1754664C">
      <w:numFmt w:val="bullet"/>
      <w:lvlText w:val="•"/>
      <w:lvlJc w:val="left"/>
      <w:pPr>
        <w:ind w:left="2254" w:hanging="245"/>
      </w:pPr>
      <w:rPr>
        <w:rFonts w:hint="default"/>
        <w:lang w:val="ru-RU" w:eastAsia="en-US" w:bidi="ar-SA"/>
      </w:rPr>
    </w:lvl>
    <w:lvl w:ilvl="7" w:tplc="EC669D84">
      <w:numFmt w:val="bullet"/>
      <w:lvlText w:val="•"/>
      <w:lvlJc w:val="left"/>
      <w:pPr>
        <w:ind w:left="2609" w:hanging="245"/>
      </w:pPr>
      <w:rPr>
        <w:rFonts w:hint="default"/>
        <w:lang w:val="ru-RU" w:eastAsia="en-US" w:bidi="ar-SA"/>
      </w:rPr>
    </w:lvl>
    <w:lvl w:ilvl="8" w:tplc="763C819E">
      <w:numFmt w:val="bullet"/>
      <w:lvlText w:val="•"/>
      <w:lvlJc w:val="left"/>
      <w:pPr>
        <w:ind w:left="2965" w:hanging="245"/>
      </w:pPr>
      <w:rPr>
        <w:rFonts w:hint="default"/>
        <w:lang w:val="ru-RU" w:eastAsia="en-US" w:bidi="ar-SA"/>
      </w:rPr>
    </w:lvl>
  </w:abstractNum>
  <w:abstractNum w:abstractNumId="26">
    <w:nsid w:val="22304495"/>
    <w:multiLevelType w:val="hybridMultilevel"/>
    <w:tmpl w:val="7B40D120"/>
    <w:lvl w:ilvl="0" w:tplc="428A00EE">
      <w:numFmt w:val="bullet"/>
      <w:lvlText w:val=""/>
      <w:lvlJc w:val="left"/>
      <w:pPr>
        <w:ind w:left="913" w:hanging="289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055AC812">
      <w:numFmt w:val="bullet"/>
      <w:lvlText w:val="•"/>
      <w:lvlJc w:val="left"/>
      <w:pPr>
        <w:ind w:left="1976" w:hanging="289"/>
      </w:pPr>
      <w:rPr>
        <w:rFonts w:hint="default"/>
        <w:lang w:val="ru-RU" w:eastAsia="en-US" w:bidi="ar-SA"/>
      </w:rPr>
    </w:lvl>
    <w:lvl w:ilvl="2" w:tplc="EFC4B874">
      <w:numFmt w:val="bullet"/>
      <w:lvlText w:val="•"/>
      <w:lvlJc w:val="left"/>
      <w:pPr>
        <w:ind w:left="3033" w:hanging="289"/>
      </w:pPr>
      <w:rPr>
        <w:rFonts w:hint="default"/>
        <w:lang w:val="ru-RU" w:eastAsia="en-US" w:bidi="ar-SA"/>
      </w:rPr>
    </w:lvl>
    <w:lvl w:ilvl="3" w:tplc="B83ED5E0">
      <w:numFmt w:val="bullet"/>
      <w:lvlText w:val="•"/>
      <w:lvlJc w:val="left"/>
      <w:pPr>
        <w:ind w:left="4090" w:hanging="289"/>
      </w:pPr>
      <w:rPr>
        <w:rFonts w:hint="default"/>
        <w:lang w:val="ru-RU" w:eastAsia="en-US" w:bidi="ar-SA"/>
      </w:rPr>
    </w:lvl>
    <w:lvl w:ilvl="4" w:tplc="9D44B8F6">
      <w:numFmt w:val="bullet"/>
      <w:lvlText w:val="•"/>
      <w:lvlJc w:val="left"/>
      <w:pPr>
        <w:ind w:left="5147" w:hanging="289"/>
      </w:pPr>
      <w:rPr>
        <w:rFonts w:hint="default"/>
        <w:lang w:val="ru-RU" w:eastAsia="en-US" w:bidi="ar-SA"/>
      </w:rPr>
    </w:lvl>
    <w:lvl w:ilvl="5" w:tplc="503A3A62">
      <w:numFmt w:val="bullet"/>
      <w:lvlText w:val="•"/>
      <w:lvlJc w:val="left"/>
      <w:pPr>
        <w:ind w:left="6204" w:hanging="289"/>
      </w:pPr>
      <w:rPr>
        <w:rFonts w:hint="default"/>
        <w:lang w:val="ru-RU" w:eastAsia="en-US" w:bidi="ar-SA"/>
      </w:rPr>
    </w:lvl>
    <w:lvl w:ilvl="6" w:tplc="0FD0148C">
      <w:numFmt w:val="bullet"/>
      <w:lvlText w:val="•"/>
      <w:lvlJc w:val="left"/>
      <w:pPr>
        <w:ind w:left="7261" w:hanging="289"/>
      </w:pPr>
      <w:rPr>
        <w:rFonts w:hint="default"/>
        <w:lang w:val="ru-RU" w:eastAsia="en-US" w:bidi="ar-SA"/>
      </w:rPr>
    </w:lvl>
    <w:lvl w:ilvl="7" w:tplc="B868E788">
      <w:numFmt w:val="bullet"/>
      <w:lvlText w:val="•"/>
      <w:lvlJc w:val="left"/>
      <w:pPr>
        <w:ind w:left="8318" w:hanging="289"/>
      </w:pPr>
      <w:rPr>
        <w:rFonts w:hint="default"/>
        <w:lang w:val="ru-RU" w:eastAsia="en-US" w:bidi="ar-SA"/>
      </w:rPr>
    </w:lvl>
    <w:lvl w:ilvl="8" w:tplc="F19EF470">
      <w:numFmt w:val="bullet"/>
      <w:lvlText w:val="•"/>
      <w:lvlJc w:val="left"/>
      <w:pPr>
        <w:ind w:left="9375" w:hanging="289"/>
      </w:pPr>
      <w:rPr>
        <w:rFonts w:hint="default"/>
        <w:lang w:val="ru-RU" w:eastAsia="en-US" w:bidi="ar-SA"/>
      </w:rPr>
    </w:lvl>
  </w:abstractNum>
  <w:abstractNum w:abstractNumId="27">
    <w:nsid w:val="239E0A88"/>
    <w:multiLevelType w:val="hybridMultilevel"/>
    <w:tmpl w:val="4420066C"/>
    <w:lvl w:ilvl="0" w:tplc="05C4761E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cs="Symbol" w:hint="default"/>
        <w:b/>
        <w:bCs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8">
    <w:nsid w:val="23A0771C"/>
    <w:multiLevelType w:val="hybridMultilevel"/>
    <w:tmpl w:val="10981B80"/>
    <w:lvl w:ilvl="0" w:tplc="2B0CFA0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29">
    <w:nsid w:val="23D848B6"/>
    <w:multiLevelType w:val="hybridMultilevel"/>
    <w:tmpl w:val="7A688BCA"/>
    <w:lvl w:ilvl="0" w:tplc="49A47758">
      <w:numFmt w:val="bullet"/>
      <w:lvlText w:val=""/>
      <w:lvlJc w:val="left"/>
      <w:pPr>
        <w:ind w:left="1400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A6077DE">
      <w:numFmt w:val="bullet"/>
      <w:lvlText w:val="•"/>
      <w:lvlJc w:val="left"/>
      <w:pPr>
        <w:ind w:left="2274" w:hanging="360"/>
      </w:pPr>
      <w:rPr>
        <w:rFonts w:hint="default"/>
        <w:lang w:val="ru-RU" w:eastAsia="en-US" w:bidi="ar-SA"/>
      </w:rPr>
    </w:lvl>
    <w:lvl w:ilvl="2" w:tplc="F6445696">
      <w:numFmt w:val="bullet"/>
      <w:lvlText w:val="•"/>
      <w:lvlJc w:val="left"/>
      <w:pPr>
        <w:ind w:left="3148" w:hanging="360"/>
      </w:pPr>
      <w:rPr>
        <w:rFonts w:hint="default"/>
        <w:lang w:val="ru-RU" w:eastAsia="en-US" w:bidi="ar-SA"/>
      </w:rPr>
    </w:lvl>
    <w:lvl w:ilvl="3" w:tplc="49D01F52">
      <w:numFmt w:val="bullet"/>
      <w:lvlText w:val="•"/>
      <w:lvlJc w:val="left"/>
      <w:pPr>
        <w:ind w:left="4023" w:hanging="360"/>
      </w:pPr>
      <w:rPr>
        <w:rFonts w:hint="default"/>
        <w:lang w:val="ru-RU" w:eastAsia="en-US" w:bidi="ar-SA"/>
      </w:rPr>
    </w:lvl>
    <w:lvl w:ilvl="4" w:tplc="DF0A26F0">
      <w:numFmt w:val="bullet"/>
      <w:lvlText w:val="•"/>
      <w:lvlJc w:val="left"/>
      <w:pPr>
        <w:ind w:left="4897" w:hanging="360"/>
      </w:pPr>
      <w:rPr>
        <w:rFonts w:hint="default"/>
        <w:lang w:val="ru-RU" w:eastAsia="en-US" w:bidi="ar-SA"/>
      </w:rPr>
    </w:lvl>
    <w:lvl w:ilvl="5" w:tplc="3E3CD42C">
      <w:numFmt w:val="bullet"/>
      <w:lvlText w:val="•"/>
      <w:lvlJc w:val="left"/>
      <w:pPr>
        <w:ind w:left="5772" w:hanging="360"/>
      </w:pPr>
      <w:rPr>
        <w:rFonts w:hint="default"/>
        <w:lang w:val="ru-RU" w:eastAsia="en-US" w:bidi="ar-SA"/>
      </w:rPr>
    </w:lvl>
    <w:lvl w:ilvl="6" w:tplc="1C569588">
      <w:numFmt w:val="bullet"/>
      <w:lvlText w:val="•"/>
      <w:lvlJc w:val="left"/>
      <w:pPr>
        <w:ind w:left="6646" w:hanging="360"/>
      </w:pPr>
      <w:rPr>
        <w:rFonts w:hint="default"/>
        <w:lang w:val="ru-RU" w:eastAsia="en-US" w:bidi="ar-SA"/>
      </w:rPr>
    </w:lvl>
    <w:lvl w:ilvl="7" w:tplc="EE2A50B8">
      <w:numFmt w:val="bullet"/>
      <w:lvlText w:val="•"/>
      <w:lvlJc w:val="left"/>
      <w:pPr>
        <w:ind w:left="7520" w:hanging="360"/>
      </w:pPr>
      <w:rPr>
        <w:rFonts w:hint="default"/>
        <w:lang w:val="ru-RU" w:eastAsia="en-US" w:bidi="ar-SA"/>
      </w:rPr>
    </w:lvl>
    <w:lvl w:ilvl="8" w:tplc="231C7664">
      <w:numFmt w:val="bullet"/>
      <w:lvlText w:val="•"/>
      <w:lvlJc w:val="left"/>
      <w:pPr>
        <w:ind w:left="8395" w:hanging="360"/>
      </w:pPr>
      <w:rPr>
        <w:rFonts w:hint="default"/>
        <w:lang w:val="ru-RU" w:eastAsia="en-US" w:bidi="ar-SA"/>
      </w:rPr>
    </w:lvl>
  </w:abstractNum>
  <w:abstractNum w:abstractNumId="30">
    <w:nsid w:val="24A92105"/>
    <w:multiLevelType w:val="hybridMultilevel"/>
    <w:tmpl w:val="DD8E1A70"/>
    <w:lvl w:ilvl="0" w:tplc="AB9295BE">
      <w:start w:val="1"/>
      <w:numFmt w:val="decimal"/>
      <w:lvlText w:val="%1."/>
      <w:lvlJc w:val="left"/>
      <w:pPr>
        <w:ind w:left="110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D47134">
      <w:numFmt w:val="bullet"/>
      <w:lvlText w:val="•"/>
      <w:lvlJc w:val="left"/>
      <w:pPr>
        <w:ind w:left="475" w:hanging="245"/>
      </w:pPr>
      <w:rPr>
        <w:rFonts w:hint="default"/>
        <w:lang w:val="ru-RU" w:eastAsia="en-US" w:bidi="ar-SA"/>
      </w:rPr>
    </w:lvl>
    <w:lvl w:ilvl="2" w:tplc="32B6C032">
      <w:numFmt w:val="bullet"/>
      <w:lvlText w:val="•"/>
      <w:lvlJc w:val="left"/>
      <w:pPr>
        <w:ind w:left="831" w:hanging="245"/>
      </w:pPr>
      <w:rPr>
        <w:rFonts w:hint="default"/>
        <w:lang w:val="ru-RU" w:eastAsia="en-US" w:bidi="ar-SA"/>
      </w:rPr>
    </w:lvl>
    <w:lvl w:ilvl="3" w:tplc="B582B270">
      <w:numFmt w:val="bullet"/>
      <w:lvlText w:val="•"/>
      <w:lvlJc w:val="left"/>
      <w:pPr>
        <w:ind w:left="1187" w:hanging="245"/>
      </w:pPr>
      <w:rPr>
        <w:rFonts w:hint="default"/>
        <w:lang w:val="ru-RU" w:eastAsia="en-US" w:bidi="ar-SA"/>
      </w:rPr>
    </w:lvl>
    <w:lvl w:ilvl="4" w:tplc="FFC25FB6">
      <w:numFmt w:val="bullet"/>
      <w:lvlText w:val="•"/>
      <w:lvlJc w:val="left"/>
      <w:pPr>
        <w:ind w:left="1542" w:hanging="245"/>
      </w:pPr>
      <w:rPr>
        <w:rFonts w:hint="default"/>
        <w:lang w:val="ru-RU" w:eastAsia="en-US" w:bidi="ar-SA"/>
      </w:rPr>
    </w:lvl>
    <w:lvl w:ilvl="5" w:tplc="367EE1F4">
      <w:numFmt w:val="bullet"/>
      <w:lvlText w:val="•"/>
      <w:lvlJc w:val="left"/>
      <w:pPr>
        <w:ind w:left="1898" w:hanging="245"/>
      </w:pPr>
      <w:rPr>
        <w:rFonts w:hint="default"/>
        <w:lang w:val="ru-RU" w:eastAsia="en-US" w:bidi="ar-SA"/>
      </w:rPr>
    </w:lvl>
    <w:lvl w:ilvl="6" w:tplc="E022025E">
      <w:numFmt w:val="bullet"/>
      <w:lvlText w:val="•"/>
      <w:lvlJc w:val="left"/>
      <w:pPr>
        <w:ind w:left="2254" w:hanging="245"/>
      </w:pPr>
      <w:rPr>
        <w:rFonts w:hint="default"/>
        <w:lang w:val="ru-RU" w:eastAsia="en-US" w:bidi="ar-SA"/>
      </w:rPr>
    </w:lvl>
    <w:lvl w:ilvl="7" w:tplc="47D4EA56">
      <w:numFmt w:val="bullet"/>
      <w:lvlText w:val="•"/>
      <w:lvlJc w:val="left"/>
      <w:pPr>
        <w:ind w:left="2609" w:hanging="245"/>
      </w:pPr>
      <w:rPr>
        <w:rFonts w:hint="default"/>
        <w:lang w:val="ru-RU" w:eastAsia="en-US" w:bidi="ar-SA"/>
      </w:rPr>
    </w:lvl>
    <w:lvl w:ilvl="8" w:tplc="91BE8E60">
      <w:numFmt w:val="bullet"/>
      <w:lvlText w:val="•"/>
      <w:lvlJc w:val="left"/>
      <w:pPr>
        <w:ind w:left="2965" w:hanging="245"/>
      </w:pPr>
      <w:rPr>
        <w:rFonts w:hint="default"/>
        <w:lang w:val="ru-RU" w:eastAsia="en-US" w:bidi="ar-SA"/>
      </w:rPr>
    </w:lvl>
  </w:abstractNum>
  <w:abstractNum w:abstractNumId="31">
    <w:nsid w:val="261E742C"/>
    <w:multiLevelType w:val="hybridMultilevel"/>
    <w:tmpl w:val="133C6D30"/>
    <w:lvl w:ilvl="0" w:tplc="67FE1B02">
      <w:numFmt w:val="bullet"/>
      <w:lvlText w:val=""/>
      <w:lvlJc w:val="left"/>
      <w:pPr>
        <w:ind w:left="1768" w:hanging="289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63983032">
      <w:numFmt w:val="bullet"/>
      <w:lvlText w:val=""/>
      <w:lvlJc w:val="left"/>
      <w:pPr>
        <w:ind w:left="913" w:hanging="289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5C14E0F8">
      <w:numFmt w:val="bullet"/>
      <w:lvlText w:val="•"/>
      <w:lvlJc w:val="left"/>
      <w:pPr>
        <w:ind w:left="2840" w:hanging="289"/>
      </w:pPr>
      <w:rPr>
        <w:rFonts w:hint="default"/>
        <w:lang w:val="ru-RU" w:eastAsia="en-US" w:bidi="ar-SA"/>
      </w:rPr>
    </w:lvl>
    <w:lvl w:ilvl="3" w:tplc="4A04D2E4">
      <w:numFmt w:val="bullet"/>
      <w:lvlText w:val="•"/>
      <w:lvlJc w:val="left"/>
      <w:pPr>
        <w:ind w:left="3921" w:hanging="289"/>
      </w:pPr>
      <w:rPr>
        <w:rFonts w:hint="default"/>
        <w:lang w:val="ru-RU" w:eastAsia="en-US" w:bidi="ar-SA"/>
      </w:rPr>
    </w:lvl>
    <w:lvl w:ilvl="4" w:tplc="1A848594">
      <w:numFmt w:val="bullet"/>
      <w:lvlText w:val="•"/>
      <w:lvlJc w:val="left"/>
      <w:pPr>
        <w:ind w:left="5002" w:hanging="289"/>
      </w:pPr>
      <w:rPr>
        <w:rFonts w:hint="default"/>
        <w:lang w:val="ru-RU" w:eastAsia="en-US" w:bidi="ar-SA"/>
      </w:rPr>
    </w:lvl>
    <w:lvl w:ilvl="5" w:tplc="1D64000C">
      <w:numFmt w:val="bullet"/>
      <w:lvlText w:val="•"/>
      <w:lvlJc w:val="left"/>
      <w:pPr>
        <w:ind w:left="6083" w:hanging="289"/>
      </w:pPr>
      <w:rPr>
        <w:rFonts w:hint="default"/>
        <w:lang w:val="ru-RU" w:eastAsia="en-US" w:bidi="ar-SA"/>
      </w:rPr>
    </w:lvl>
    <w:lvl w:ilvl="6" w:tplc="1D8873E4">
      <w:numFmt w:val="bullet"/>
      <w:lvlText w:val="•"/>
      <w:lvlJc w:val="left"/>
      <w:pPr>
        <w:ind w:left="7164" w:hanging="289"/>
      </w:pPr>
      <w:rPr>
        <w:rFonts w:hint="default"/>
        <w:lang w:val="ru-RU" w:eastAsia="en-US" w:bidi="ar-SA"/>
      </w:rPr>
    </w:lvl>
    <w:lvl w:ilvl="7" w:tplc="8AC2C268">
      <w:numFmt w:val="bullet"/>
      <w:lvlText w:val="•"/>
      <w:lvlJc w:val="left"/>
      <w:pPr>
        <w:ind w:left="8245" w:hanging="289"/>
      </w:pPr>
      <w:rPr>
        <w:rFonts w:hint="default"/>
        <w:lang w:val="ru-RU" w:eastAsia="en-US" w:bidi="ar-SA"/>
      </w:rPr>
    </w:lvl>
    <w:lvl w:ilvl="8" w:tplc="C3B0E184">
      <w:numFmt w:val="bullet"/>
      <w:lvlText w:val="•"/>
      <w:lvlJc w:val="left"/>
      <w:pPr>
        <w:ind w:left="9326" w:hanging="289"/>
      </w:pPr>
      <w:rPr>
        <w:rFonts w:hint="default"/>
        <w:lang w:val="ru-RU" w:eastAsia="en-US" w:bidi="ar-SA"/>
      </w:rPr>
    </w:lvl>
  </w:abstractNum>
  <w:abstractNum w:abstractNumId="32">
    <w:nsid w:val="270074B1"/>
    <w:multiLevelType w:val="hybridMultilevel"/>
    <w:tmpl w:val="058292EA"/>
    <w:lvl w:ilvl="0" w:tplc="8660770A">
      <w:start w:val="1"/>
      <w:numFmt w:val="decimal"/>
      <w:lvlText w:val="%1)"/>
      <w:lvlJc w:val="left"/>
      <w:pPr>
        <w:ind w:left="682" w:hanging="851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6942F66">
      <w:numFmt w:val="bullet"/>
      <w:lvlText w:val="•"/>
      <w:lvlJc w:val="left"/>
      <w:pPr>
        <w:ind w:left="1760" w:hanging="851"/>
      </w:pPr>
      <w:rPr>
        <w:rFonts w:hint="default"/>
        <w:lang w:val="ru-RU" w:eastAsia="en-US" w:bidi="ar-SA"/>
      </w:rPr>
    </w:lvl>
    <w:lvl w:ilvl="2" w:tplc="A0C4F352">
      <w:numFmt w:val="bullet"/>
      <w:lvlText w:val="•"/>
      <w:lvlJc w:val="left"/>
      <w:pPr>
        <w:ind w:left="2841" w:hanging="851"/>
      </w:pPr>
      <w:rPr>
        <w:rFonts w:hint="default"/>
        <w:lang w:val="ru-RU" w:eastAsia="en-US" w:bidi="ar-SA"/>
      </w:rPr>
    </w:lvl>
    <w:lvl w:ilvl="3" w:tplc="2EF4B222">
      <w:numFmt w:val="bullet"/>
      <w:lvlText w:val="•"/>
      <w:lvlJc w:val="left"/>
      <w:pPr>
        <w:ind w:left="3922" w:hanging="851"/>
      </w:pPr>
      <w:rPr>
        <w:rFonts w:hint="default"/>
        <w:lang w:val="ru-RU" w:eastAsia="en-US" w:bidi="ar-SA"/>
      </w:rPr>
    </w:lvl>
    <w:lvl w:ilvl="4" w:tplc="775EEB6C">
      <w:numFmt w:val="bullet"/>
      <w:lvlText w:val="•"/>
      <w:lvlJc w:val="left"/>
      <w:pPr>
        <w:ind w:left="5003" w:hanging="851"/>
      </w:pPr>
      <w:rPr>
        <w:rFonts w:hint="default"/>
        <w:lang w:val="ru-RU" w:eastAsia="en-US" w:bidi="ar-SA"/>
      </w:rPr>
    </w:lvl>
    <w:lvl w:ilvl="5" w:tplc="1FAA209C">
      <w:numFmt w:val="bullet"/>
      <w:lvlText w:val="•"/>
      <w:lvlJc w:val="left"/>
      <w:pPr>
        <w:ind w:left="6084" w:hanging="851"/>
      </w:pPr>
      <w:rPr>
        <w:rFonts w:hint="default"/>
        <w:lang w:val="ru-RU" w:eastAsia="en-US" w:bidi="ar-SA"/>
      </w:rPr>
    </w:lvl>
    <w:lvl w:ilvl="6" w:tplc="891EB9D0">
      <w:numFmt w:val="bullet"/>
      <w:lvlText w:val="•"/>
      <w:lvlJc w:val="left"/>
      <w:pPr>
        <w:ind w:left="7165" w:hanging="851"/>
      </w:pPr>
      <w:rPr>
        <w:rFonts w:hint="default"/>
        <w:lang w:val="ru-RU" w:eastAsia="en-US" w:bidi="ar-SA"/>
      </w:rPr>
    </w:lvl>
    <w:lvl w:ilvl="7" w:tplc="FB48AF56">
      <w:numFmt w:val="bullet"/>
      <w:lvlText w:val="•"/>
      <w:lvlJc w:val="left"/>
      <w:pPr>
        <w:ind w:left="8246" w:hanging="851"/>
      </w:pPr>
      <w:rPr>
        <w:rFonts w:hint="default"/>
        <w:lang w:val="ru-RU" w:eastAsia="en-US" w:bidi="ar-SA"/>
      </w:rPr>
    </w:lvl>
    <w:lvl w:ilvl="8" w:tplc="2068BB48">
      <w:numFmt w:val="bullet"/>
      <w:lvlText w:val="•"/>
      <w:lvlJc w:val="left"/>
      <w:pPr>
        <w:ind w:left="9327" w:hanging="851"/>
      </w:pPr>
      <w:rPr>
        <w:rFonts w:hint="default"/>
        <w:lang w:val="ru-RU" w:eastAsia="en-US" w:bidi="ar-SA"/>
      </w:rPr>
    </w:lvl>
  </w:abstractNum>
  <w:abstractNum w:abstractNumId="33">
    <w:nsid w:val="2818679C"/>
    <w:multiLevelType w:val="hybridMultilevel"/>
    <w:tmpl w:val="39806360"/>
    <w:lvl w:ilvl="0" w:tplc="05C4761E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cs="Symbol" w:hint="default"/>
        <w:b/>
        <w:bCs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4">
    <w:nsid w:val="28EC1021"/>
    <w:multiLevelType w:val="hybridMultilevel"/>
    <w:tmpl w:val="E26A7F00"/>
    <w:lvl w:ilvl="0" w:tplc="B59497FC">
      <w:start w:val="1"/>
      <w:numFmt w:val="decimal"/>
      <w:lvlText w:val="%1."/>
      <w:lvlJc w:val="left"/>
      <w:pPr>
        <w:ind w:left="110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7CA4394">
      <w:numFmt w:val="bullet"/>
      <w:lvlText w:val="•"/>
      <w:lvlJc w:val="left"/>
      <w:pPr>
        <w:ind w:left="475" w:hanging="183"/>
      </w:pPr>
      <w:rPr>
        <w:rFonts w:hint="default"/>
        <w:lang w:val="ru-RU" w:eastAsia="en-US" w:bidi="ar-SA"/>
      </w:rPr>
    </w:lvl>
    <w:lvl w:ilvl="2" w:tplc="FDD8ECA0">
      <w:numFmt w:val="bullet"/>
      <w:lvlText w:val="•"/>
      <w:lvlJc w:val="left"/>
      <w:pPr>
        <w:ind w:left="831" w:hanging="183"/>
      </w:pPr>
      <w:rPr>
        <w:rFonts w:hint="default"/>
        <w:lang w:val="ru-RU" w:eastAsia="en-US" w:bidi="ar-SA"/>
      </w:rPr>
    </w:lvl>
    <w:lvl w:ilvl="3" w:tplc="7E805E4C">
      <w:numFmt w:val="bullet"/>
      <w:lvlText w:val="•"/>
      <w:lvlJc w:val="left"/>
      <w:pPr>
        <w:ind w:left="1187" w:hanging="183"/>
      </w:pPr>
      <w:rPr>
        <w:rFonts w:hint="default"/>
        <w:lang w:val="ru-RU" w:eastAsia="en-US" w:bidi="ar-SA"/>
      </w:rPr>
    </w:lvl>
    <w:lvl w:ilvl="4" w:tplc="1728C7FE">
      <w:numFmt w:val="bullet"/>
      <w:lvlText w:val="•"/>
      <w:lvlJc w:val="left"/>
      <w:pPr>
        <w:ind w:left="1542" w:hanging="183"/>
      </w:pPr>
      <w:rPr>
        <w:rFonts w:hint="default"/>
        <w:lang w:val="ru-RU" w:eastAsia="en-US" w:bidi="ar-SA"/>
      </w:rPr>
    </w:lvl>
    <w:lvl w:ilvl="5" w:tplc="D6C02AC6">
      <w:numFmt w:val="bullet"/>
      <w:lvlText w:val="•"/>
      <w:lvlJc w:val="left"/>
      <w:pPr>
        <w:ind w:left="1898" w:hanging="183"/>
      </w:pPr>
      <w:rPr>
        <w:rFonts w:hint="default"/>
        <w:lang w:val="ru-RU" w:eastAsia="en-US" w:bidi="ar-SA"/>
      </w:rPr>
    </w:lvl>
    <w:lvl w:ilvl="6" w:tplc="52C4879E">
      <w:numFmt w:val="bullet"/>
      <w:lvlText w:val="•"/>
      <w:lvlJc w:val="left"/>
      <w:pPr>
        <w:ind w:left="2254" w:hanging="183"/>
      </w:pPr>
      <w:rPr>
        <w:rFonts w:hint="default"/>
        <w:lang w:val="ru-RU" w:eastAsia="en-US" w:bidi="ar-SA"/>
      </w:rPr>
    </w:lvl>
    <w:lvl w:ilvl="7" w:tplc="2C064F5C">
      <w:numFmt w:val="bullet"/>
      <w:lvlText w:val="•"/>
      <w:lvlJc w:val="left"/>
      <w:pPr>
        <w:ind w:left="2609" w:hanging="183"/>
      </w:pPr>
      <w:rPr>
        <w:rFonts w:hint="default"/>
        <w:lang w:val="ru-RU" w:eastAsia="en-US" w:bidi="ar-SA"/>
      </w:rPr>
    </w:lvl>
    <w:lvl w:ilvl="8" w:tplc="F86255DE">
      <w:numFmt w:val="bullet"/>
      <w:lvlText w:val="•"/>
      <w:lvlJc w:val="left"/>
      <w:pPr>
        <w:ind w:left="2965" w:hanging="183"/>
      </w:pPr>
      <w:rPr>
        <w:rFonts w:hint="default"/>
        <w:lang w:val="ru-RU" w:eastAsia="en-US" w:bidi="ar-SA"/>
      </w:rPr>
    </w:lvl>
  </w:abstractNum>
  <w:abstractNum w:abstractNumId="35">
    <w:nsid w:val="28FA3681"/>
    <w:multiLevelType w:val="hybridMultilevel"/>
    <w:tmpl w:val="846EDCD6"/>
    <w:lvl w:ilvl="0" w:tplc="C846BD34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2B1A4EB2"/>
    <w:multiLevelType w:val="hybridMultilevel"/>
    <w:tmpl w:val="900EEC7E"/>
    <w:lvl w:ilvl="0" w:tplc="21F047AE">
      <w:start w:val="1"/>
      <w:numFmt w:val="decimal"/>
      <w:lvlText w:val="%1)"/>
      <w:lvlJc w:val="left"/>
      <w:pPr>
        <w:ind w:left="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89637EA">
      <w:start w:val="1"/>
      <w:numFmt w:val="bullet"/>
      <w:lvlText w:val="•"/>
      <w:lvlJc w:val="left"/>
      <w:pPr>
        <w:ind w:left="1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5501A06">
      <w:start w:val="1"/>
      <w:numFmt w:val="bullet"/>
      <w:lvlText w:val="▪"/>
      <w:lvlJc w:val="left"/>
      <w:pPr>
        <w:ind w:left="20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022A538">
      <w:start w:val="1"/>
      <w:numFmt w:val="bullet"/>
      <w:lvlText w:val="•"/>
      <w:lvlJc w:val="left"/>
      <w:pPr>
        <w:ind w:left="27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040D4E4">
      <w:start w:val="1"/>
      <w:numFmt w:val="bullet"/>
      <w:lvlText w:val="o"/>
      <w:lvlJc w:val="left"/>
      <w:pPr>
        <w:ind w:left="34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824FC4C">
      <w:start w:val="1"/>
      <w:numFmt w:val="bullet"/>
      <w:lvlText w:val="▪"/>
      <w:lvlJc w:val="left"/>
      <w:pPr>
        <w:ind w:left="41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86C0530">
      <w:start w:val="1"/>
      <w:numFmt w:val="bullet"/>
      <w:lvlText w:val="•"/>
      <w:lvlJc w:val="left"/>
      <w:pPr>
        <w:ind w:left="48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AB27F16">
      <w:start w:val="1"/>
      <w:numFmt w:val="bullet"/>
      <w:lvlText w:val="o"/>
      <w:lvlJc w:val="left"/>
      <w:pPr>
        <w:ind w:left="56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BB68E76">
      <w:start w:val="1"/>
      <w:numFmt w:val="bullet"/>
      <w:lvlText w:val="▪"/>
      <w:lvlJc w:val="left"/>
      <w:pPr>
        <w:ind w:left="63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>
    <w:nsid w:val="2B731D97"/>
    <w:multiLevelType w:val="hybridMultilevel"/>
    <w:tmpl w:val="A1A6DA00"/>
    <w:lvl w:ilvl="0" w:tplc="D2942A72">
      <w:start w:val="2"/>
      <w:numFmt w:val="decimal"/>
      <w:lvlText w:val="%1"/>
      <w:lvlJc w:val="left"/>
      <w:pPr>
        <w:ind w:left="553" w:hanging="212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A80A2112">
      <w:start w:val="1"/>
      <w:numFmt w:val="decimal"/>
      <w:lvlText w:val="%2)"/>
      <w:lvlJc w:val="left"/>
      <w:pPr>
        <w:ind w:left="1073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F8BE5916">
      <w:numFmt w:val="bullet"/>
      <w:lvlText w:val="•"/>
      <w:lvlJc w:val="left"/>
      <w:pPr>
        <w:ind w:left="2155" w:hanging="303"/>
      </w:pPr>
      <w:rPr>
        <w:rFonts w:hint="default"/>
        <w:lang w:val="ru-RU" w:eastAsia="en-US" w:bidi="ar-SA"/>
      </w:rPr>
    </w:lvl>
    <w:lvl w:ilvl="3" w:tplc="08A4C32C">
      <w:numFmt w:val="bullet"/>
      <w:lvlText w:val="•"/>
      <w:lvlJc w:val="left"/>
      <w:pPr>
        <w:ind w:left="3230" w:hanging="303"/>
      </w:pPr>
      <w:rPr>
        <w:rFonts w:hint="default"/>
        <w:lang w:val="ru-RU" w:eastAsia="en-US" w:bidi="ar-SA"/>
      </w:rPr>
    </w:lvl>
    <w:lvl w:ilvl="4" w:tplc="EE802DAC">
      <w:numFmt w:val="bullet"/>
      <w:lvlText w:val="•"/>
      <w:lvlJc w:val="left"/>
      <w:pPr>
        <w:ind w:left="4306" w:hanging="303"/>
      </w:pPr>
      <w:rPr>
        <w:rFonts w:hint="default"/>
        <w:lang w:val="ru-RU" w:eastAsia="en-US" w:bidi="ar-SA"/>
      </w:rPr>
    </w:lvl>
    <w:lvl w:ilvl="5" w:tplc="6DD62880">
      <w:numFmt w:val="bullet"/>
      <w:lvlText w:val="•"/>
      <w:lvlJc w:val="left"/>
      <w:pPr>
        <w:ind w:left="5381" w:hanging="303"/>
      </w:pPr>
      <w:rPr>
        <w:rFonts w:hint="default"/>
        <w:lang w:val="ru-RU" w:eastAsia="en-US" w:bidi="ar-SA"/>
      </w:rPr>
    </w:lvl>
    <w:lvl w:ilvl="6" w:tplc="3A30D2CA">
      <w:numFmt w:val="bullet"/>
      <w:lvlText w:val="•"/>
      <w:lvlJc w:val="left"/>
      <w:pPr>
        <w:ind w:left="6456" w:hanging="303"/>
      </w:pPr>
      <w:rPr>
        <w:rFonts w:hint="default"/>
        <w:lang w:val="ru-RU" w:eastAsia="en-US" w:bidi="ar-SA"/>
      </w:rPr>
    </w:lvl>
    <w:lvl w:ilvl="7" w:tplc="11DCA7AC">
      <w:numFmt w:val="bullet"/>
      <w:lvlText w:val="•"/>
      <w:lvlJc w:val="left"/>
      <w:pPr>
        <w:ind w:left="7532" w:hanging="303"/>
      </w:pPr>
      <w:rPr>
        <w:rFonts w:hint="default"/>
        <w:lang w:val="ru-RU" w:eastAsia="en-US" w:bidi="ar-SA"/>
      </w:rPr>
    </w:lvl>
    <w:lvl w:ilvl="8" w:tplc="1F22CF78">
      <w:numFmt w:val="bullet"/>
      <w:lvlText w:val="•"/>
      <w:lvlJc w:val="left"/>
      <w:pPr>
        <w:ind w:left="8607" w:hanging="303"/>
      </w:pPr>
      <w:rPr>
        <w:rFonts w:hint="default"/>
        <w:lang w:val="ru-RU" w:eastAsia="en-US" w:bidi="ar-SA"/>
      </w:rPr>
    </w:lvl>
  </w:abstractNum>
  <w:abstractNum w:abstractNumId="38">
    <w:nsid w:val="2BCF4C79"/>
    <w:multiLevelType w:val="hybridMultilevel"/>
    <w:tmpl w:val="ED6A9D94"/>
    <w:lvl w:ilvl="0" w:tplc="C846DC20">
      <w:start w:val="2"/>
      <w:numFmt w:val="decimal"/>
      <w:lvlText w:val="%1"/>
      <w:lvlJc w:val="left"/>
      <w:pPr>
        <w:ind w:left="553" w:hanging="212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402EA788">
      <w:numFmt w:val="bullet"/>
      <w:lvlText w:val="•"/>
      <w:lvlJc w:val="left"/>
      <w:pPr>
        <w:ind w:left="1579" w:hanging="212"/>
      </w:pPr>
      <w:rPr>
        <w:rFonts w:hint="default"/>
        <w:lang w:val="ru-RU" w:eastAsia="en-US" w:bidi="ar-SA"/>
      </w:rPr>
    </w:lvl>
    <w:lvl w:ilvl="2" w:tplc="8DE404CC">
      <w:numFmt w:val="bullet"/>
      <w:lvlText w:val="•"/>
      <w:lvlJc w:val="left"/>
      <w:pPr>
        <w:ind w:left="2599" w:hanging="212"/>
      </w:pPr>
      <w:rPr>
        <w:rFonts w:hint="default"/>
        <w:lang w:val="ru-RU" w:eastAsia="en-US" w:bidi="ar-SA"/>
      </w:rPr>
    </w:lvl>
    <w:lvl w:ilvl="3" w:tplc="5F1E5992">
      <w:numFmt w:val="bullet"/>
      <w:lvlText w:val="•"/>
      <w:lvlJc w:val="left"/>
      <w:pPr>
        <w:ind w:left="3619" w:hanging="212"/>
      </w:pPr>
      <w:rPr>
        <w:rFonts w:hint="default"/>
        <w:lang w:val="ru-RU" w:eastAsia="en-US" w:bidi="ar-SA"/>
      </w:rPr>
    </w:lvl>
    <w:lvl w:ilvl="4" w:tplc="CAEC5352">
      <w:numFmt w:val="bullet"/>
      <w:lvlText w:val="•"/>
      <w:lvlJc w:val="left"/>
      <w:pPr>
        <w:ind w:left="4639" w:hanging="212"/>
      </w:pPr>
      <w:rPr>
        <w:rFonts w:hint="default"/>
        <w:lang w:val="ru-RU" w:eastAsia="en-US" w:bidi="ar-SA"/>
      </w:rPr>
    </w:lvl>
    <w:lvl w:ilvl="5" w:tplc="059C8266">
      <w:numFmt w:val="bullet"/>
      <w:lvlText w:val="•"/>
      <w:lvlJc w:val="left"/>
      <w:pPr>
        <w:ind w:left="5659" w:hanging="212"/>
      </w:pPr>
      <w:rPr>
        <w:rFonts w:hint="default"/>
        <w:lang w:val="ru-RU" w:eastAsia="en-US" w:bidi="ar-SA"/>
      </w:rPr>
    </w:lvl>
    <w:lvl w:ilvl="6" w:tplc="1CA0AD66">
      <w:numFmt w:val="bullet"/>
      <w:lvlText w:val="•"/>
      <w:lvlJc w:val="left"/>
      <w:pPr>
        <w:ind w:left="6679" w:hanging="212"/>
      </w:pPr>
      <w:rPr>
        <w:rFonts w:hint="default"/>
        <w:lang w:val="ru-RU" w:eastAsia="en-US" w:bidi="ar-SA"/>
      </w:rPr>
    </w:lvl>
    <w:lvl w:ilvl="7" w:tplc="CB8E96DE">
      <w:numFmt w:val="bullet"/>
      <w:lvlText w:val="•"/>
      <w:lvlJc w:val="left"/>
      <w:pPr>
        <w:ind w:left="7698" w:hanging="212"/>
      </w:pPr>
      <w:rPr>
        <w:rFonts w:hint="default"/>
        <w:lang w:val="ru-RU" w:eastAsia="en-US" w:bidi="ar-SA"/>
      </w:rPr>
    </w:lvl>
    <w:lvl w:ilvl="8" w:tplc="34C4CD98">
      <w:numFmt w:val="bullet"/>
      <w:lvlText w:val="•"/>
      <w:lvlJc w:val="left"/>
      <w:pPr>
        <w:ind w:left="8718" w:hanging="212"/>
      </w:pPr>
      <w:rPr>
        <w:rFonts w:hint="default"/>
        <w:lang w:val="ru-RU" w:eastAsia="en-US" w:bidi="ar-SA"/>
      </w:rPr>
    </w:lvl>
  </w:abstractNum>
  <w:abstractNum w:abstractNumId="39">
    <w:nsid w:val="2C8E0788"/>
    <w:multiLevelType w:val="multilevel"/>
    <w:tmpl w:val="19E25318"/>
    <w:lvl w:ilvl="0">
      <w:start w:val="2"/>
      <w:numFmt w:val="decimal"/>
      <w:lvlText w:val="%1"/>
      <w:lvlJc w:val="left"/>
      <w:pPr>
        <w:ind w:left="412" w:hanging="179"/>
      </w:pPr>
      <w:rPr>
        <w:rFonts w:ascii="Times New Roman" w:eastAsia="Times New Roman" w:hAnsi="Times New Roman" w:cs="Times New Roman"/>
        <w:b/>
        <w:sz w:val="24"/>
        <w:szCs w:val="24"/>
      </w:rPr>
    </w:lvl>
    <w:lvl w:ilvl="1">
      <w:start w:val="1"/>
      <w:numFmt w:val="decimal"/>
      <w:lvlText w:val="%2)"/>
      <w:lvlJc w:val="left"/>
      <w:pPr>
        <w:ind w:left="840" w:hanging="380"/>
      </w:pPr>
      <w:rPr>
        <w:rFonts w:ascii="Times New Roman" w:eastAsia="Times New Roman" w:hAnsi="Times New Roman" w:cs="Times New Roman"/>
        <w:i/>
        <w:sz w:val="24"/>
        <w:szCs w:val="24"/>
      </w:rPr>
    </w:lvl>
    <w:lvl w:ilvl="2">
      <w:numFmt w:val="bullet"/>
      <w:lvlText w:val="•"/>
      <w:lvlJc w:val="left"/>
      <w:pPr>
        <w:ind w:left="1940" w:hanging="380"/>
      </w:pPr>
    </w:lvl>
    <w:lvl w:ilvl="3">
      <w:numFmt w:val="bullet"/>
      <w:lvlText w:val="•"/>
      <w:lvlJc w:val="left"/>
      <w:pPr>
        <w:ind w:left="3041" w:hanging="380"/>
      </w:pPr>
    </w:lvl>
    <w:lvl w:ilvl="4">
      <w:numFmt w:val="bullet"/>
      <w:lvlText w:val="•"/>
      <w:lvlJc w:val="left"/>
      <w:pPr>
        <w:ind w:left="4142" w:hanging="380"/>
      </w:pPr>
    </w:lvl>
    <w:lvl w:ilvl="5">
      <w:numFmt w:val="bullet"/>
      <w:lvlText w:val="•"/>
      <w:lvlJc w:val="left"/>
      <w:pPr>
        <w:ind w:left="5242" w:hanging="380"/>
      </w:pPr>
    </w:lvl>
    <w:lvl w:ilvl="6">
      <w:numFmt w:val="bullet"/>
      <w:lvlText w:val="•"/>
      <w:lvlJc w:val="left"/>
      <w:pPr>
        <w:ind w:left="6343" w:hanging="380"/>
      </w:pPr>
    </w:lvl>
    <w:lvl w:ilvl="7">
      <w:numFmt w:val="bullet"/>
      <w:lvlText w:val="•"/>
      <w:lvlJc w:val="left"/>
      <w:pPr>
        <w:ind w:left="7444" w:hanging="380"/>
      </w:pPr>
    </w:lvl>
    <w:lvl w:ilvl="8">
      <w:numFmt w:val="bullet"/>
      <w:lvlText w:val="•"/>
      <w:lvlJc w:val="left"/>
      <w:pPr>
        <w:ind w:left="8544" w:hanging="380"/>
      </w:pPr>
    </w:lvl>
  </w:abstractNum>
  <w:abstractNum w:abstractNumId="40">
    <w:nsid w:val="2D247FEF"/>
    <w:multiLevelType w:val="hybridMultilevel"/>
    <w:tmpl w:val="B206FF08"/>
    <w:lvl w:ilvl="0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790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862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9348" w:hanging="360"/>
      </w:pPr>
      <w:rPr>
        <w:rFonts w:ascii="Wingdings" w:hAnsi="Wingdings" w:cs="Wingdings" w:hint="default"/>
      </w:rPr>
    </w:lvl>
  </w:abstractNum>
  <w:abstractNum w:abstractNumId="41">
    <w:nsid w:val="2E082C4A"/>
    <w:multiLevelType w:val="multilevel"/>
    <w:tmpl w:val="C7220E08"/>
    <w:lvl w:ilvl="0">
      <w:start w:val="1"/>
      <w:numFmt w:val="decimal"/>
      <w:lvlText w:val="%1."/>
      <w:lvlJc w:val="left"/>
      <w:pPr>
        <w:ind w:left="919" w:hanging="7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19" w:hanging="7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3" w:hanging="707"/>
      </w:pPr>
      <w:rPr>
        <w:rFonts w:hint="default"/>
        <w:w w:val="99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3463" w:hanging="28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534" w:hanging="2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9" w:hanging="2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4" w:hanging="2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59" w:hanging="2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4" w:hanging="283"/>
      </w:pPr>
      <w:rPr>
        <w:rFonts w:hint="default"/>
        <w:lang w:val="ru-RU" w:eastAsia="en-US" w:bidi="ar-SA"/>
      </w:rPr>
    </w:lvl>
  </w:abstractNum>
  <w:abstractNum w:abstractNumId="42">
    <w:nsid w:val="2EB04CA0"/>
    <w:multiLevelType w:val="hybridMultilevel"/>
    <w:tmpl w:val="D8389C1A"/>
    <w:lvl w:ilvl="0" w:tplc="2B441F4E">
      <w:start w:val="8"/>
      <w:numFmt w:val="decimal"/>
      <w:lvlText w:val="%1."/>
      <w:lvlJc w:val="left"/>
      <w:pPr>
        <w:ind w:left="1129" w:hanging="21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12AB2D6">
      <w:numFmt w:val="bullet"/>
      <w:lvlText w:val="•"/>
      <w:lvlJc w:val="left"/>
      <w:pPr>
        <w:ind w:left="1480" w:hanging="216"/>
      </w:pPr>
      <w:rPr>
        <w:rFonts w:hint="default"/>
        <w:lang w:val="ru-RU" w:eastAsia="en-US" w:bidi="ar-SA"/>
      </w:rPr>
    </w:lvl>
    <w:lvl w:ilvl="2" w:tplc="72AA6044">
      <w:numFmt w:val="bullet"/>
      <w:lvlText w:val="•"/>
      <w:lvlJc w:val="left"/>
      <w:pPr>
        <w:ind w:left="2592" w:hanging="216"/>
      </w:pPr>
      <w:rPr>
        <w:rFonts w:hint="default"/>
        <w:lang w:val="ru-RU" w:eastAsia="en-US" w:bidi="ar-SA"/>
      </w:rPr>
    </w:lvl>
    <w:lvl w:ilvl="3" w:tplc="9A9823BA">
      <w:numFmt w:val="bullet"/>
      <w:lvlText w:val="•"/>
      <w:lvlJc w:val="left"/>
      <w:pPr>
        <w:ind w:left="3704" w:hanging="216"/>
      </w:pPr>
      <w:rPr>
        <w:rFonts w:hint="default"/>
        <w:lang w:val="ru-RU" w:eastAsia="en-US" w:bidi="ar-SA"/>
      </w:rPr>
    </w:lvl>
    <w:lvl w:ilvl="4" w:tplc="108059D6">
      <w:numFmt w:val="bullet"/>
      <w:lvlText w:val="•"/>
      <w:lvlJc w:val="left"/>
      <w:pPr>
        <w:ind w:left="4816" w:hanging="216"/>
      </w:pPr>
      <w:rPr>
        <w:rFonts w:hint="default"/>
        <w:lang w:val="ru-RU" w:eastAsia="en-US" w:bidi="ar-SA"/>
      </w:rPr>
    </w:lvl>
    <w:lvl w:ilvl="5" w:tplc="F7A898F8">
      <w:numFmt w:val="bullet"/>
      <w:lvlText w:val="•"/>
      <w:lvlJc w:val="left"/>
      <w:pPr>
        <w:ind w:left="5928" w:hanging="216"/>
      </w:pPr>
      <w:rPr>
        <w:rFonts w:hint="default"/>
        <w:lang w:val="ru-RU" w:eastAsia="en-US" w:bidi="ar-SA"/>
      </w:rPr>
    </w:lvl>
    <w:lvl w:ilvl="6" w:tplc="EEE0C0EC">
      <w:numFmt w:val="bullet"/>
      <w:lvlText w:val="•"/>
      <w:lvlJc w:val="left"/>
      <w:pPr>
        <w:ind w:left="7040" w:hanging="216"/>
      </w:pPr>
      <w:rPr>
        <w:rFonts w:hint="default"/>
        <w:lang w:val="ru-RU" w:eastAsia="en-US" w:bidi="ar-SA"/>
      </w:rPr>
    </w:lvl>
    <w:lvl w:ilvl="7" w:tplc="D92625E0">
      <w:numFmt w:val="bullet"/>
      <w:lvlText w:val="•"/>
      <w:lvlJc w:val="left"/>
      <w:pPr>
        <w:ind w:left="8152" w:hanging="216"/>
      </w:pPr>
      <w:rPr>
        <w:rFonts w:hint="default"/>
        <w:lang w:val="ru-RU" w:eastAsia="en-US" w:bidi="ar-SA"/>
      </w:rPr>
    </w:lvl>
    <w:lvl w:ilvl="8" w:tplc="54AA6448">
      <w:numFmt w:val="bullet"/>
      <w:lvlText w:val="•"/>
      <w:lvlJc w:val="left"/>
      <w:pPr>
        <w:ind w:left="9264" w:hanging="216"/>
      </w:pPr>
      <w:rPr>
        <w:rFonts w:hint="default"/>
        <w:lang w:val="ru-RU" w:eastAsia="en-US" w:bidi="ar-SA"/>
      </w:rPr>
    </w:lvl>
  </w:abstractNum>
  <w:abstractNum w:abstractNumId="43">
    <w:nsid w:val="3095028A"/>
    <w:multiLevelType w:val="hybridMultilevel"/>
    <w:tmpl w:val="1DE2C37E"/>
    <w:lvl w:ilvl="0" w:tplc="758C20D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DECD28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2F8F06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AE0208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FE2C05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C00964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4365FE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E50A91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1F6776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>
    <w:nsid w:val="30990BE3"/>
    <w:multiLevelType w:val="hybridMultilevel"/>
    <w:tmpl w:val="6D5E0946"/>
    <w:lvl w:ilvl="0" w:tplc="2438BD12">
      <w:numFmt w:val="bullet"/>
      <w:lvlText w:val=""/>
      <w:lvlJc w:val="left"/>
      <w:pPr>
        <w:ind w:left="640" w:hanging="500"/>
      </w:pPr>
      <w:rPr>
        <w:rFonts w:ascii="Symbol" w:eastAsia="Symbol" w:hAnsi="Symbol" w:cs="Symbol" w:hint="default"/>
        <w:w w:val="92"/>
        <w:sz w:val="20"/>
        <w:szCs w:val="20"/>
        <w:lang w:val="ru-RU" w:eastAsia="en-US" w:bidi="ar-SA"/>
      </w:rPr>
    </w:lvl>
    <w:lvl w:ilvl="1" w:tplc="CC8EEE04">
      <w:numFmt w:val="bullet"/>
      <w:lvlText w:val="•"/>
      <w:lvlJc w:val="left"/>
      <w:pPr>
        <w:ind w:left="1674" w:hanging="500"/>
      </w:pPr>
      <w:rPr>
        <w:rFonts w:hint="default"/>
        <w:lang w:val="ru-RU" w:eastAsia="en-US" w:bidi="ar-SA"/>
      </w:rPr>
    </w:lvl>
    <w:lvl w:ilvl="2" w:tplc="91200684">
      <w:numFmt w:val="bullet"/>
      <w:lvlText w:val="•"/>
      <w:lvlJc w:val="left"/>
      <w:pPr>
        <w:ind w:left="2708" w:hanging="500"/>
      </w:pPr>
      <w:rPr>
        <w:rFonts w:hint="default"/>
        <w:lang w:val="ru-RU" w:eastAsia="en-US" w:bidi="ar-SA"/>
      </w:rPr>
    </w:lvl>
    <w:lvl w:ilvl="3" w:tplc="6C269032">
      <w:numFmt w:val="bullet"/>
      <w:lvlText w:val="•"/>
      <w:lvlJc w:val="left"/>
      <w:pPr>
        <w:ind w:left="3743" w:hanging="500"/>
      </w:pPr>
      <w:rPr>
        <w:rFonts w:hint="default"/>
        <w:lang w:val="ru-RU" w:eastAsia="en-US" w:bidi="ar-SA"/>
      </w:rPr>
    </w:lvl>
    <w:lvl w:ilvl="4" w:tplc="4FEC91FE">
      <w:numFmt w:val="bullet"/>
      <w:lvlText w:val="•"/>
      <w:lvlJc w:val="left"/>
      <w:pPr>
        <w:ind w:left="4777" w:hanging="500"/>
      </w:pPr>
      <w:rPr>
        <w:rFonts w:hint="default"/>
        <w:lang w:val="ru-RU" w:eastAsia="en-US" w:bidi="ar-SA"/>
      </w:rPr>
    </w:lvl>
    <w:lvl w:ilvl="5" w:tplc="23FA7C70">
      <w:numFmt w:val="bullet"/>
      <w:lvlText w:val="•"/>
      <w:lvlJc w:val="left"/>
      <w:pPr>
        <w:ind w:left="5812" w:hanging="500"/>
      </w:pPr>
      <w:rPr>
        <w:rFonts w:hint="default"/>
        <w:lang w:val="ru-RU" w:eastAsia="en-US" w:bidi="ar-SA"/>
      </w:rPr>
    </w:lvl>
    <w:lvl w:ilvl="6" w:tplc="3C3AFC3A">
      <w:numFmt w:val="bullet"/>
      <w:lvlText w:val="•"/>
      <w:lvlJc w:val="left"/>
      <w:pPr>
        <w:ind w:left="6846" w:hanging="500"/>
      </w:pPr>
      <w:rPr>
        <w:rFonts w:hint="default"/>
        <w:lang w:val="ru-RU" w:eastAsia="en-US" w:bidi="ar-SA"/>
      </w:rPr>
    </w:lvl>
    <w:lvl w:ilvl="7" w:tplc="EF8689D0">
      <w:numFmt w:val="bullet"/>
      <w:lvlText w:val="•"/>
      <w:lvlJc w:val="left"/>
      <w:pPr>
        <w:ind w:left="7880" w:hanging="500"/>
      </w:pPr>
      <w:rPr>
        <w:rFonts w:hint="default"/>
        <w:lang w:val="ru-RU" w:eastAsia="en-US" w:bidi="ar-SA"/>
      </w:rPr>
    </w:lvl>
    <w:lvl w:ilvl="8" w:tplc="74902B98">
      <w:numFmt w:val="bullet"/>
      <w:lvlText w:val="•"/>
      <w:lvlJc w:val="left"/>
      <w:pPr>
        <w:ind w:left="8915" w:hanging="500"/>
      </w:pPr>
      <w:rPr>
        <w:rFonts w:hint="default"/>
        <w:lang w:val="ru-RU" w:eastAsia="en-US" w:bidi="ar-SA"/>
      </w:rPr>
    </w:lvl>
  </w:abstractNum>
  <w:abstractNum w:abstractNumId="45">
    <w:nsid w:val="309C01C7"/>
    <w:multiLevelType w:val="hybridMultilevel"/>
    <w:tmpl w:val="A2786862"/>
    <w:lvl w:ilvl="0" w:tplc="F098A92C">
      <w:start w:val="1"/>
      <w:numFmt w:val="decimal"/>
      <w:lvlText w:val="%1)"/>
      <w:lvlJc w:val="left"/>
      <w:pPr>
        <w:ind w:left="1526" w:hanging="85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916E9B70">
      <w:numFmt w:val="bullet"/>
      <w:lvlText w:val="•"/>
      <w:lvlJc w:val="left"/>
      <w:pPr>
        <w:ind w:left="2903" w:hanging="850"/>
      </w:pPr>
      <w:rPr>
        <w:rFonts w:hint="default"/>
        <w:lang w:val="ru-RU" w:eastAsia="en-US" w:bidi="ar-SA"/>
      </w:rPr>
    </w:lvl>
    <w:lvl w:ilvl="2" w:tplc="A4E097D8">
      <w:numFmt w:val="bullet"/>
      <w:lvlText w:val="•"/>
      <w:lvlJc w:val="left"/>
      <w:pPr>
        <w:ind w:left="4287" w:hanging="850"/>
      </w:pPr>
      <w:rPr>
        <w:rFonts w:hint="default"/>
        <w:lang w:val="ru-RU" w:eastAsia="en-US" w:bidi="ar-SA"/>
      </w:rPr>
    </w:lvl>
    <w:lvl w:ilvl="3" w:tplc="D5FCA114">
      <w:numFmt w:val="bullet"/>
      <w:lvlText w:val="•"/>
      <w:lvlJc w:val="left"/>
      <w:pPr>
        <w:ind w:left="5671" w:hanging="850"/>
      </w:pPr>
      <w:rPr>
        <w:rFonts w:hint="default"/>
        <w:lang w:val="ru-RU" w:eastAsia="en-US" w:bidi="ar-SA"/>
      </w:rPr>
    </w:lvl>
    <w:lvl w:ilvl="4" w:tplc="220EC632">
      <w:numFmt w:val="bullet"/>
      <w:lvlText w:val="•"/>
      <w:lvlJc w:val="left"/>
      <w:pPr>
        <w:ind w:left="7055" w:hanging="850"/>
      </w:pPr>
      <w:rPr>
        <w:rFonts w:hint="default"/>
        <w:lang w:val="ru-RU" w:eastAsia="en-US" w:bidi="ar-SA"/>
      </w:rPr>
    </w:lvl>
    <w:lvl w:ilvl="5" w:tplc="F90AAA7A">
      <w:numFmt w:val="bullet"/>
      <w:lvlText w:val="•"/>
      <w:lvlJc w:val="left"/>
      <w:pPr>
        <w:ind w:left="8439" w:hanging="850"/>
      </w:pPr>
      <w:rPr>
        <w:rFonts w:hint="default"/>
        <w:lang w:val="ru-RU" w:eastAsia="en-US" w:bidi="ar-SA"/>
      </w:rPr>
    </w:lvl>
    <w:lvl w:ilvl="6" w:tplc="82568D50">
      <w:numFmt w:val="bullet"/>
      <w:lvlText w:val="•"/>
      <w:lvlJc w:val="left"/>
      <w:pPr>
        <w:ind w:left="9823" w:hanging="850"/>
      </w:pPr>
      <w:rPr>
        <w:rFonts w:hint="default"/>
        <w:lang w:val="ru-RU" w:eastAsia="en-US" w:bidi="ar-SA"/>
      </w:rPr>
    </w:lvl>
    <w:lvl w:ilvl="7" w:tplc="992470AE">
      <w:numFmt w:val="bullet"/>
      <w:lvlText w:val="•"/>
      <w:lvlJc w:val="left"/>
      <w:pPr>
        <w:ind w:left="11206" w:hanging="850"/>
      </w:pPr>
      <w:rPr>
        <w:rFonts w:hint="default"/>
        <w:lang w:val="ru-RU" w:eastAsia="en-US" w:bidi="ar-SA"/>
      </w:rPr>
    </w:lvl>
    <w:lvl w:ilvl="8" w:tplc="3B0A802C">
      <w:numFmt w:val="bullet"/>
      <w:lvlText w:val="•"/>
      <w:lvlJc w:val="left"/>
      <w:pPr>
        <w:ind w:left="12590" w:hanging="850"/>
      </w:pPr>
      <w:rPr>
        <w:rFonts w:hint="default"/>
        <w:lang w:val="ru-RU" w:eastAsia="en-US" w:bidi="ar-SA"/>
      </w:rPr>
    </w:lvl>
  </w:abstractNum>
  <w:abstractNum w:abstractNumId="46">
    <w:nsid w:val="30B00CD9"/>
    <w:multiLevelType w:val="hybridMultilevel"/>
    <w:tmpl w:val="05FA8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30C94E0D"/>
    <w:multiLevelType w:val="hybridMultilevel"/>
    <w:tmpl w:val="305EF4C8"/>
    <w:lvl w:ilvl="0" w:tplc="3F142B78">
      <w:start w:val="1"/>
      <w:numFmt w:val="decimal"/>
      <w:lvlText w:val="%1)"/>
      <w:lvlJc w:val="left"/>
      <w:pPr>
        <w:ind w:left="548" w:hanging="336"/>
      </w:pPr>
      <w:rPr>
        <w:rFonts w:ascii="Times New Roman" w:eastAsia="Times New Roman" w:hAnsi="Times New Roman" w:cs="Times New Roman" w:hint="default"/>
        <w:spacing w:val="0"/>
        <w:w w:val="108"/>
        <w:sz w:val="28"/>
        <w:szCs w:val="28"/>
        <w:lang w:val="ru-RU" w:eastAsia="en-US" w:bidi="ar-SA"/>
      </w:rPr>
    </w:lvl>
    <w:lvl w:ilvl="1" w:tplc="0AE07C4E">
      <w:numFmt w:val="bullet"/>
      <w:lvlText w:val="•"/>
      <w:lvlJc w:val="left"/>
      <w:pPr>
        <w:ind w:left="1584" w:hanging="336"/>
      </w:pPr>
      <w:rPr>
        <w:rFonts w:hint="default"/>
        <w:lang w:val="ru-RU" w:eastAsia="en-US" w:bidi="ar-SA"/>
      </w:rPr>
    </w:lvl>
    <w:lvl w:ilvl="2" w:tplc="5840E5DC">
      <w:numFmt w:val="bullet"/>
      <w:lvlText w:val="•"/>
      <w:lvlJc w:val="left"/>
      <w:pPr>
        <w:ind w:left="2628" w:hanging="336"/>
      </w:pPr>
      <w:rPr>
        <w:rFonts w:hint="default"/>
        <w:lang w:val="ru-RU" w:eastAsia="en-US" w:bidi="ar-SA"/>
      </w:rPr>
    </w:lvl>
    <w:lvl w:ilvl="3" w:tplc="B24CAD0A">
      <w:numFmt w:val="bullet"/>
      <w:lvlText w:val="•"/>
      <w:lvlJc w:val="left"/>
      <w:pPr>
        <w:ind w:left="3673" w:hanging="336"/>
      </w:pPr>
      <w:rPr>
        <w:rFonts w:hint="default"/>
        <w:lang w:val="ru-RU" w:eastAsia="en-US" w:bidi="ar-SA"/>
      </w:rPr>
    </w:lvl>
    <w:lvl w:ilvl="4" w:tplc="DA4ACF18">
      <w:numFmt w:val="bullet"/>
      <w:lvlText w:val="•"/>
      <w:lvlJc w:val="left"/>
      <w:pPr>
        <w:ind w:left="4717" w:hanging="336"/>
      </w:pPr>
      <w:rPr>
        <w:rFonts w:hint="default"/>
        <w:lang w:val="ru-RU" w:eastAsia="en-US" w:bidi="ar-SA"/>
      </w:rPr>
    </w:lvl>
    <w:lvl w:ilvl="5" w:tplc="683C31DA">
      <w:numFmt w:val="bullet"/>
      <w:lvlText w:val="•"/>
      <w:lvlJc w:val="left"/>
      <w:pPr>
        <w:ind w:left="5762" w:hanging="336"/>
      </w:pPr>
      <w:rPr>
        <w:rFonts w:hint="default"/>
        <w:lang w:val="ru-RU" w:eastAsia="en-US" w:bidi="ar-SA"/>
      </w:rPr>
    </w:lvl>
    <w:lvl w:ilvl="6" w:tplc="DA84B7CA">
      <w:numFmt w:val="bullet"/>
      <w:lvlText w:val="•"/>
      <w:lvlJc w:val="left"/>
      <w:pPr>
        <w:ind w:left="6806" w:hanging="336"/>
      </w:pPr>
      <w:rPr>
        <w:rFonts w:hint="default"/>
        <w:lang w:val="ru-RU" w:eastAsia="en-US" w:bidi="ar-SA"/>
      </w:rPr>
    </w:lvl>
    <w:lvl w:ilvl="7" w:tplc="63DED82C">
      <w:numFmt w:val="bullet"/>
      <w:lvlText w:val="•"/>
      <w:lvlJc w:val="left"/>
      <w:pPr>
        <w:ind w:left="7850" w:hanging="336"/>
      </w:pPr>
      <w:rPr>
        <w:rFonts w:hint="default"/>
        <w:lang w:val="ru-RU" w:eastAsia="en-US" w:bidi="ar-SA"/>
      </w:rPr>
    </w:lvl>
    <w:lvl w:ilvl="8" w:tplc="9E2ECA44">
      <w:numFmt w:val="bullet"/>
      <w:lvlText w:val="•"/>
      <w:lvlJc w:val="left"/>
      <w:pPr>
        <w:ind w:left="8895" w:hanging="336"/>
      </w:pPr>
      <w:rPr>
        <w:rFonts w:hint="default"/>
        <w:lang w:val="ru-RU" w:eastAsia="en-US" w:bidi="ar-SA"/>
      </w:rPr>
    </w:lvl>
  </w:abstractNum>
  <w:abstractNum w:abstractNumId="48">
    <w:nsid w:val="32A23EE7"/>
    <w:multiLevelType w:val="multilevel"/>
    <w:tmpl w:val="BF6ABDB8"/>
    <w:lvl w:ilvl="0">
      <w:start w:val="2"/>
      <w:numFmt w:val="decimal"/>
      <w:lvlText w:val="%1"/>
      <w:lvlJc w:val="left"/>
      <w:pPr>
        <w:ind w:left="2123" w:hanging="39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23" w:hanging="398"/>
        <w:jc w:val="right"/>
      </w:pPr>
      <w:rPr>
        <w:rFonts w:hint="default"/>
        <w:b/>
        <w:bCs/>
        <w:spacing w:val="-2"/>
        <w:w w:val="91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682" w:hanging="851"/>
      </w:pPr>
      <w:rPr>
        <w:rFonts w:ascii="Times New Roman" w:eastAsia="Times New Roman" w:hAnsi="Times New Roman" w:cs="Times New Roman" w:hint="default"/>
        <w:spacing w:val="-2"/>
        <w:w w:val="83"/>
        <w:position w:val="1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4046" w:hanging="8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09" w:hanging="8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72" w:hanging="8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6" w:hanging="8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9" w:hanging="8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2" w:hanging="851"/>
      </w:pPr>
      <w:rPr>
        <w:rFonts w:hint="default"/>
        <w:lang w:val="ru-RU" w:eastAsia="en-US" w:bidi="ar-SA"/>
      </w:rPr>
    </w:lvl>
  </w:abstractNum>
  <w:abstractNum w:abstractNumId="49">
    <w:nsid w:val="3319149C"/>
    <w:multiLevelType w:val="multilevel"/>
    <w:tmpl w:val="F028BCF2"/>
    <w:lvl w:ilvl="0">
      <w:start w:val="2"/>
      <w:numFmt w:val="decimal"/>
      <w:lvlText w:val="%1"/>
      <w:lvlJc w:val="left"/>
      <w:pPr>
        <w:ind w:left="682" w:hanging="635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682" w:hanging="635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82" w:hanging="63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922" w:hanging="63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03" w:hanging="6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84" w:hanging="6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65" w:hanging="6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6" w:hanging="6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27" w:hanging="635"/>
      </w:pPr>
      <w:rPr>
        <w:rFonts w:hint="default"/>
        <w:lang w:val="ru-RU" w:eastAsia="en-US" w:bidi="ar-SA"/>
      </w:rPr>
    </w:lvl>
  </w:abstractNum>
  <w:abstractNum w:abstractNumId="50">
    <w:nsid w:val="33C13B89"/>
    <w:multiLevelType w:val="hybridMultilevel"/>
    <w:tmpl w:val="6F1AC34A"/>
    <w:lvl w:ilvl="0" w:tplc="75E443AC">
      <w:start w:val="1"/>
      <w:numFmt w:val="decimal"/>
      <w:lvlText w:val="%1."/>
      <w:lvlJc w:val="left"/>
      <w:pPr>
        <w:ind w:left="292" w:hanging="183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0048DC4">
      <w:numFmt w:val="bullet"/>
      <w:lvlText w:val="•"/>
      <w:lvlJc w:val="left"/>
      <w:pPr>
        <w:ind w:left="637" w:hanging="183"/>
      </w:pPr>
      <w:rPr>
        <w:rFonts w:hint="default"/>
        <w:lang w:val="ru-RU" w:eastAsia="en-US" w:bidi="ar-SA"/>
      </w:rPr>
    </w:lvl>
    <w:lvl w:ilvl="2" w:tplc="06286CA8">
      <w:numFmt w:val="bullet"/>
      <w:lvlText w:val="•"/>
      <w:lvlJc w:val="left"/>
      <w:pPr>
        <w:ind w:left="975" w:hanging="183"/>
      </w:pPr>
      <w:rPr>
        <w:rFonts w:hint="default"/>
        <w:lang w:val="ru-RU" w:eastAsia="en-US" w:bidi="ar-SA"/>
      </w:rPr>
    </w:lvl>
    <w:lvl w:ilvl="3" w:tplc="FEC6A568">
      <w:numFmt w:val="bullet"/>
      <w:lvlText w:val="•"/>
      <w:lvlJc w:val="left"/>
      <w:pPr>
        <w:ind w:left="1313" w:hanging="183"/>
      </w:pPr>
      <w:rPr>
        <w:rFonts w:hint="default"/>
        <w:lang w:val="ru-RU" w:eastAsia="en-US" w:bidi="ar-SA"/>
      </w:rPr>
    </w:lvl>
    <w:lvl w:ilvl="4" w:tplc="096CB36C">
      <w:numFmt w:val="bullet"/>
      <w:lvlText w:val="•"/>
      <w:lvlJc w:val="left"/>
      <w:pPr>
        <w:ind w:left="1650" w:hanging="183"/>
      </w:pPr>
      <w:rPr>
        <w:rFonts w:hint="default"/>
        <w:lang w:val="ru-RU" w:eastAsia="en-US" w:bidi="ar-SA"/>
      </w:rPr>
    </w:lvl>
    <w:lvl w:ilvl="5" w:tplc="D28A8316">
      <w:numFmt w:val="bullet"/>
      <w:lvlText w:val="•"/>
      <w:lvlJc w:val="left"/>
      <w:pPr>
        <w:ind w:left="1988" w:hanging="183"/>
      </w:pPr>
      <w:rPr>
        <w:rFonts w:hint="default"/>
        <w:lang w:val="ru-RU" w:eastAsia="en-US" w:bidi="ar-SA"/>
      </w:rPr>
    </w:lvl>
    <w:lvl w:ilvl="6" w:tplc="8AE27AB4">
      <w:numFmt w:val="bullet"/>
      <w:lvlText w:val="•"/>
      <w:lvlJc w:val="left"/>
      <w:pPr>
        <w:ind w:left="2326" w:hanging="183"/>
      </w:pPr>
      <w:rPr>
        <w:rFonts w:hint="default"/>
        <w:lang w:val="ru-RU" w:eastAsia="en-US" w:bidi="ar-SA"/>
      </w:rPr>
    </w:lvl>
    <w:lvl w:ilvl="7" w:tplc="CA604D2A">
      <w:numFmt w:val="bullet"/>
      <w:lvlText w:val="•"/>
      <w:lvlJc w:val="left"/>
      <w:pPr>
        <w:ind w:left="2663" w:hanging="183"/>
      </w:pPr>
      <w:rPr>
        <w:rFonts w:hint="default"/>
        <w:lang w:val="ru-RU" w:eastAsia="en-US" w:bidi="ar-SA"/>
      </w:rPr>
    </w:lvl>
    <w:lvl w:ilvl="8" w:tplc="B0566D4A">
      <w:numFmt w:val="bullet"/>
      <w:lvlText w:val="•"/>
      <w:lvlJc w:val="left"/>
      <w:pPr>
        <w:ind w:left="3001" w:hanging="183"/>
      </w:pPr>
      <w:rPr>
        <w:rFonts w:hint="default"/>
        <w:lang w:val="ru-RU" w:eastAsia="en-US" w:bidi="ar-SA"/>
      </w:rPr>
    </w:lvl>
  </w:abstractNum>
  <w:abstractNum w:abstractNumId="51">
    <w:nsid w:val="36657D81"/>
    <w:multiLevelType w:val="hybridMultilevel"/>
    <w:tmpl w:val="3BEE8776"/>
    <w:lvl w:ilvl="0" w:tplc="1B109C8A">
      <w:start w:val="1"/>
      <w:numFmt w:val="decimal"/>
      <w:lvlText w:val="%1)"/>
      <w:lvlJc w:val="left"/>
      <w:pPr>
        <w:ind w:left="599" w:hanging="851"/>
      </w:pPr>
      <w:rPr>
        <w:rFonts w:ascii="Times New Roman" w:eastAsia="Times New Roman" w:hAnsi="Times New Roman" w:cs="Times New Roman" w:hint="default"/>
        <w:spacing w:val="-2"/>
        <w:w w:val="83"/>
        <w:position w:val="1"/>
        <w:sz w:val="20"/>
        <w:szCs w:val="20"/>
        <w:lang w:val="ru-RU" w:eastAsia="en-US" w:bidi="ar-SA"/>
      </w:rPr>
    </w:lvl>
    <w:lvl w:ilvl="1" w:tplc="DF58E0D0">
      <w:numFmt w:val="bullet"/>
      <w:lvlText w:val="•"/>
      <w:lvlJc w:val="left"/>
      <w:pPr>
        <w:ind w:left="1270" w:hanging="851"/>
      </w:pPr>
      <w:rPr>
        <w:rFonts w:hint="default"/>
        <w:lang w:val="ru-RU" w:eastAsia="en-US" w:bidi="ar-SA"/>
      </w:rPr>
    </w:lvl>
    <w:lvl w:ilvl="2" w:tplc="2A6CEE64">
      <w:numFmt w:val="bullet"/>
      <w:lvlText w:val="•"/>
      <w:lvlJc w:val="left"/>
      <w:pPr>
        <w:ind w:left="1941" w:hanging="851"/>
      </w:pPr>
      <w:rPr>
        <w:rFonts w:hint="default"/>
        <w:lang w:val="ru-RU" w:eastAsia="en-US" w:bidi="ar-SA"/>
      </w:rPr>
    </w:lvl>
    <w:lvl w:ilvl="3" w:tplc="2682C078">
      <w:numFmt w:val="bullet"/>
      <w:lvlText w:val="•"/>
      <w:lvlJc w:val="left"/>
      <w:pPr>
        <w:ind w:left="2612" w:hanging="851"/>
      </w:pPr>
      <w:rPr>
        <w:rFonts w:hint="default"/>
        <w:lang w:val="ru-RU" w:eastAsia="en-US" w:bidi="ar-SA"/>
      </w:rPr>
    </w:lvl>
    <w:lvl w:ilvl="4" w:tplc="7116D3FE">
      <w:numFmt w:val="bullet"/>
      <w:lvlText w:val="•"/>
      <w:lvlJc w:val="left"/>
      <w:pPr>
        <w:ind w:left="3283" w:hanging="851"/>
      </w:pPr>
      <w:rPr>
        <w:rFonts w:hint="default"/>
        <w:lang w:val="ru-RU" w:eastAsia="en-US" w:bidi="ar-SA"/>
      </w:rPr>
    </w:lvl>
    <w:lvl w:ilvl="5" w:tplc="426697A6">
      <w:numFmt w:val="bullet"/>
      <w:lvlText w:val="•"/>
      <w:lvlJc w:val="left"/>
      <w:pPr>
        <w:ind w:left="3954" w:hanging="851"/>
      </w:pPr>
      <w:rPr>
        <w:rFonts w:hint="default"/>
        <w:lang w:val="ru-RU" w:eastAsia="en-US" w:bidi="ar-SA"/>
      </w:rPr>
    </w:lvl>
    <w:lvl w:ilvl="6" w:tplc="2E62CFF8">
      <w:numFmt w:val="bullet"/>
      <w:lvlText w:val="•"/>
      <w:lvlJc w:val="left"/>
      <w:pPr>
        <w:ind w:left="4625" w:hanging="851"/>
      </w:pPr>
      <w:rPr>
        <w:rFonts w:hint="default"/>
        <w:lang w:val="ru-RU" w:eastAsia="en-US" w:bidi="ar-SA"/>
      </w:rPr>
    </w:lvl>
    <w:lvl w:ilvl="7" w:tplc="13341412">
      <w:numFmt w:val="bullet"/>
      <w:lvlText w:val="•"/>
      <w:lvlJc w:val="left"/>
      <w:pPr>
        <w:ind w:left="5296" w:hanging="851"/>
      </w:pPr>
      <w:rPr>
        <w:rFonts w:hint="default"/>
        <w:lang w:val="ru-RU" w:eastAsia="en-US" w:bidi="ar-SA"/>
      </w:rPr>
    </w:lvl>
    <w:lvl w:ilvl="8" w:tplc="57D4E8A2">
      <w:numFmt w:val="bullet"/>
      <w:lvlText w:val="•"/>
      <w:lvlJc w:val="left"/>
      <w:pPr>
        <w:ind w:left="5967" w:hanging="851"/>
      </w:pPr>
      <w:rPr>
        <w:rFonts w:hint="default"/>
        <w:lang w:val="ru-RU" w:eastAsia="en-US" w:bidi="ar-SA"/>
      </w:rPr>
    </w:lvl>
  </w:abstractNum>
  <w:abstractNum w:abstractNumId="52">
    <w:nsid w:val="37031F75"/>
    <w:multiLevelType w:val="hybridMultilevel"/>
    <w:tmpl w:val="E40085BC"/>
    <w:lvl w:ilvl="0" w:tplc="F99EA7B0">
      <w:start w:val="2"/>
      <w:numFmt w:val="decimal"/>
      <w:lvlText w:val="%1"/>
      <w:lvlJc w:val="left"/>
      <w:pPr>
        <w:ind w:left="544" w:hanging="212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BAACCD00">
      <w:numFmt w:val="bullet"/>
      <w:lvlText w:val="•"/>
      <w:lvlJc w:val="left"/>
      <w:pPr>
        <w:ind w:left="1584" w:hanging="212"/>
      </w:pPr>
      <w:rPr>
        <w:rFonts w:hint="default"/>
        <w:lang w:val="ru-RU" w:eastAsia="en-US" w:bidi="ar-SA"/>
      </w:rPr>
    </w:lvl>
    <w:lvl w:ilvl="2" w:tplc="3092C840">
      <w:numFmt w:val="bullet"/>
      <w:lvlText w:val="•"/>
      <w:lvlJc w:val="left"/>
      <w:pPr>
        <w:ind w:left="2628" w:hanging="212"/>
      </w:pPr>
      <w:rPr>
        <w:rFonts w:hint="default"/>
        <w:lang w:val="ru-RU" w:eastAsia="en-US" w:bidi="ar-SA"/>
      </w:rPr>
    </w:lvl>
    <w:lvl w:ilvl="3" w:tplc="D1B219D6">
      <w:numFmt w:val="bullet"/>
      <w:lvlText w:val="•"/>
      <w:lvlJc w:val="left"/>
      <w:pPr>
        <w:ind w:left="3673" w:hanging="212"/>
      </w:pPr>
      <w:rPr>
        <w:rFonts w:hint="default"/>
        <w:lang w:val="ru-RU" w:eastAsia="en-US" w:bidi="ar-SA"/>
      </w:rPr>
    </w:lvl>
    <w:lvl w:ilvl="4" w:tplc="912826A2">
      <w:numFmt w:val="bullet"/>
      <w:lvlText w:val="•"/>
      <w:lvlJc w:val="left"/>
      <w:pPr>
        <w:ind w:left="4717" w:hanging="212"/>
      </w:pPr>
      <w:rPr>
        <w:rFonts w:hint="default"/>
        <w:lang w:val="ru-RU" w:eastAsia="en-US" w:bidi="ar-SA"/>
      </w:rPr>
    </w:lvl>
    <w:lvl w:ilvl="5" w:tplc="74D6BCC6">
      <w:numFmt w:val="bullet"/>
      <w:lvlText w:val="•"/>
      <w:lvlJc w:val="left"/>
      <w:pPr>
        <w:ind w:left="5762" w:hanging="212"/>
      </w:pPr>
      <w:rPr>
        <w:rFonts w:hint="default"/>
        <w:lang w:val="ru-RU" w:eastAsia="en-US" w:bidi="ar-SA"/>
      </w:rPr>
    </w:lvl>
    <w:lvl w:ilvl="6" w:tplc="8C7E42B0">
      <w:numFmt w:val="bullet"/>
      <w:lvlText w:val="•"/>
      <w:lvlJc w:val="left"/>
      <w:pPr>
        <w:ind w:left="6806" w:hanging="212"/>
      </w:pPr>
      <w:rPr>
        <w:rFonts w:hint="default"/>
        <w:lang w:val="ru-RU" w:eastAsia="en-US" w:bidi="ar-SA"/>
      </w:rPr>
    </w:lvl>
    <w:lvl w:ilvl="7" w:tplc="E2EC3696">
      <w:numFmt w:val="bullet"/>
      <w:lvlText w:val="•"/>
      <w:lvlJc w:val="left"/>
      <w:pPr>
        <w:ind w:left="7850" w:hanging="212"/>
      </w:pPr>
      <w:rPr>
        <w:rFonts w:hint="default"/>
        <w:lang w:val="ru-RU" w:eastAsia="en-US" w:bidi="ar-SA"/>
      </w:rPr>
    </w:lvl>
    <w:lvl w:ilvl="8" w:tplc="714A8AC4">
      <w:numFmt w:val="bullet"/>
      <w:lvlText w:val="•"/>
      <w:lvlJc w:val="left"/>
      <w:pPr>
        <w:ind w:left="8895" w:hanging="212"/>
      </w:pPr>
      <w:rPr>
        <w:rFonts w:hint="default"/>
        <w:lang w:val="ru-RU" w:eastAsia="en-US" w:bidi="ar-SA"/>
      </w:rPr>
    </w:lvl>
  </w:abstractNum>
  <w:abstractNum w:abstractNumId="53">
    <w:nsid w:val="372E2C55"/>
    <w:multiLevelType w:val="hybridMultilevel"/>
    <w:tmpl w:val="D0E8EECA"/>
    <w:lvl w:ilvl="0" w:tplc="45DA1698">
      <w:start w:val="1"/>
      <w:numFmt w:val="decimal"/>
      <w:lvlText w:val="%1)"/>
      <w:lvlJc w:val="left"/>
      <w:pPr>
        <w:ind w:left="213" w:hanging="571"/>
      </w:pPr>
      <w:rPr>
        <w:rFonts w:ascii="Times New Roman" w:eastAsia="Times New Roman" w:hAnsi="Times New Roman" w:cs="Times New Roman" w:hint="default"/>
        <w:spacing w:val="0"/>
        <w:w w:val="108"/>
        <w:sz w:val="28"/>
        <w:szCs w:val="28"/>
        <w:lang w:val="ru-RU" w:eastAsia="en-US" w:bidi="ar-SA"/>
      </w:rPr>
    </w:lvl>
    <w:lvl w:ilvl="1" w:tplc="2D069D34">
      <w:numFmt w:val="bullet"/>
      <w:lvlText w:val="•"/>
      <w:lvlJc w:val="left"/>
      <w:pPr>
        <w:ind w:left="1296" w:hanging="571"/>
      </w:pPr>
      <w:rPr>
        <w:rFonts w:hint="default"/>
        <w:lang w:val="ru-RU" w:eastAsia="en-US" w:bidi="ar-SA"/>
      </w:rPr>
    </w:lvl>
    <w:lvl w:ilvl="2" w:tplc="817A9BC6">
      <w:numFmt w:val="bullet"/>
      <w:lvlText w:val="•"/>
      <w:lvlJc w:val="left"/>
      <w:pPr>
        <w:ind w:left="2372" w:hanging="571"/>
      </w:pPr>
      <w:rPr>
        <w:rFonts w:hint="default"/>
        <w:lang w:val="ru-RU" w:eastAsia="en-US" w:bidi="ar-SA"/>
      </w:rPr>
    </w:lvl>
    <w:lvl w:ilvl="3" w:tplc="8A9E57E6">
      <w:numFmt w:val="bullet"/>
      <w:lvlText w:val="•"/>
      <w:lvlJc w:val="left"/>
      <w:pPr>
        <w:ind w:left="3449" w:hanging="571"/>
      </w:pPr>
      <w:rPr>
        <w:rFonts w:hint="default"/>
        <w:lang w:val="ru-RU" w:eastAsia="en-US" w:bidi="ar-SA"/>
      </w:rPr>
    </w:lvl>
    <w:lvl w:ilvl="4" w:tplc="8D627E26">
      <w:numFmt w:val="bullet"/>
      <w:lvlText w:val="•"/>
      <w:lvlJc w:val="left"/>
      <w:pPr>
        <w:ind w:left="4525" w:hanging="571"/>
      </w:pPr>
      <w:rPr>
        <w:rFonts w:hint="default"/>
        <w:lang w:val="ru-RU" w:eastAsia="en-US" w:bidi="ar-SA"/>
      </w:rPr>
    </w:lvl>
    <w:lvl w:ilvl="5" w:tplc="E83287A2">
      <w:numFmt w:val="bullet"/>
      <w:lvlText w:val="•"/>
      <w:lvlJc w:val="left"/>
      <w:pPr>
        <w:ind w:left="5602" w:hanging="571"/>
      </w:pPr>
      <w:rPr>
        <w:rFonts w:hint="default"/>
        <w:lang w:val="ru-RU" w:eastAsia="en-US" w:bidi="ar-SA"/>
      </w:rPr>
    </w:lvl>
    <w:lvl w:ilvl="6" w:tplc="F74E2DA6">
      <w:numFmt w:val="bullet"/>
      <w:lvlText w:val="•"/>
      <w:lvlJc w:val="left"/>
      <w:pPr>
        <w:ind w:left="6678" w:hanging="571"/>
      </w:pPr>
      <w:rPr>
        <w:rFonts w:hint="default"/>
        <w:lang w:val="ru-RU" w:eastAsia="en-US" w:bidi="ar-SA"/>
      </w:rPr>
    </w:lvl>
    <w:lvl w:ilvl="7" w:tplc="C3982D02">
      <w:numFmt w:val="bullet"/>
      <w:lvlText w:val="•"/>
      <w:lvlJc w:val="left"/>
      <w:pPr>
        <w:ind w:left="7754" w:hanging="571"/>
      </w:pPr>
      <w:rPr>
        <w:rFonts w:hint="default"/>
        <w:lang w:val="ru-RU" w:eastAsia="en-US" w:bidi="ar-SA"/>
      </w:rPr>
    </w:lvl>
    <w:lvl w:ilvl="8" w:tplc="F23EC958">
      <w:numFmt w:val="bullet"/>
      <w:lvlText w:val="•"/>
      <w:lvlJc w:val="left"/>
      <w:pPr>
        <w:ind w:left="8831" w:hanging="571"/>
      </w:pPr>
      <w:rPr>
        <w:rFonts w:hint="default"/>
        <w:lang w:val="ru-RU" w:eastAsia="en-US" w:bidi="ar-SA"/>
      </w:rPr>
    </w:lvl>
  </w:abstractNum>
  <w:abstractNum w:abstractNumId="54">
    <w:nsid w:val="379179AE"/>
    <w:multiLevelType w:val="hybridMultilevel"/>
    <w:tmpl w:val="94E8F90A"/>
    <w:lvl w:ilvl="0" w:tplc="8B3019F4">
      <w:start w:val="1"/>
      <w:numFmt w:val="decimal"/>
      <w:lvlText w:val="%1."/>
      <w:lvlJc w:val="left"/>
      <w:pPr>
        <w:ind w:left="110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42298DA">
      <w:numFmt w:val="bullet"/>
      <w:lvlText w:val="•"/>
      <w:lvlJc w:val="left"/>
      <w:pPr>
        <w:ind w:left="475" w:hanging="183"/>
      </w:pPr>
      <w:rPr>
        <w:rFonts w:hint="default"/>
        <w:lang w:val="ru-RU" w:eastAsia="en-US" w:bidi="ar-SA"/>
      </w:rPr>
    </w:lvl>
    <w:lvl w:ilvl="2" w:tplc="87E033E6">
      <w:numFmt w:val="bullet"/>
      <w:lvlText w:val="•"/>
      <w:lvlJc w:val="left"/>
      <w:pPr>
        <w:ind w:left="831" w:hanging="183"/>
      </w:pPr>
      <w:rPr>
        <w:rFonts w:hint="default"/>
        <w:lang w:val="ru-RU" w:eastAsia="en-US" w:bidi="ar-SA"/>
      </w:rPr>
    </w:lvl>
    <w:lvl w:ilvl="3" w:tplc="5F8259B4">
      <w:numFmt w:val="bullet"/>
      <w:lvlText w:val="•"/>
      <w:lvlJc w:val="left"/>
      <w:pPr>
        <w:ind w:left="1187" w:hanging="183"/>
      </w:pPr>
      <w:rPr>
        <w:rFonts w:hint="default"/>
        <w:lang w:val="ru-RU" w:eastAsia="en-US" w:bidi="ar-SA"/>
      </w:rPr>
    </w:lvl>
    <w:lvl w:ilvl="4" w:tplc="E932A10E">
      <w:numFmt w:val="bullet"/>
      <w:lvlText w:val="•"/>
      <w:lvlJc w:val="left"/>
      <w:pPr>
        <w:ind w:left="1542" w:hanging="183"/>
      </w:pPr>
      <w:rPr>
        <w:rFonts w:hint="default"/>
        <w:lang w:val="ru-RU" w:eastAsia="en-US" w:bidi="ar-SA"/>
      </w:rPr>
    </w:lvl>
    <w:lvl w:ilvl="5" w:tplc="2F66C8A6">
      <w:numFmt w:val="bullet"/>
      <w:lvlText w:val="•"/>
      <w:lvlJc w:val="left"/>
      <w:pPr>
        <w:ind w:left="1898" w:hanging="183"/>
      </w:pPr>
      <w:rPr>
        <w:rFonts w:hint="default"/>
        <w:lang w:val="ru-RU" w:eastAsia="en-US" w:bidi="ar-SA"/>
      </w:rPr>
    </w:lvl>
    <w:lvl w:ilvl="6" w:tplc="090200C6">
      <w:numFmt w:val="bullet"/>
      <w:lvlText w:val="•"/>
      <w:lvlJc w:val="left"/>
      <w:pPr>
        <w:ind w:left="2254" w:hanging="183"/>
      </w:pPr>
      <w:rPr>
        <w:rFonts w:hint="default"/>
        <w:lang w:val="ru-RU" w:eastAsia="en-US" w:bidi="ar-SA"/>
      </w:rPr>
    </w:lvl>
    <w:lvl w:ilvl="7" w:tplc="0C6CD4D8">
      <w:numFmt w:val="bullet"/>
      <w:lvlText w:val="•"/>
      <w:lvlJc w:val="left"/>
      <w:pPr>
        <w:ind w:left="2609" w:hanging="183"/>
      </w:pPr>
      <w:rPr>
        <w:rFonts w:hint="default"/>
        <w:lang w:val="ru-RU" w:eastAsia="en-US" w:bidi="ar-SA"/>
      </w:rPr>
    </w:lvl>
    <w:lvl w:ilvl="8" w:tplc="05C48EC0">
      <w:numFmt w:val="bullet"/>
      <w:lvlText w:val="•"/>
      <w:lvlJc w:val="left"/>
      <w:pPr>
        <w:ind w:left="2965" w:hanging="183"/>
      </w:pPr>
      <w:rPr>
        <w:rFonts w:hint="default"/>
        <w:lang w:val="ru-RU" w:eastAsia="en-US" w:bidi="ar-SA"/>
      </w:rPr>
    </w:lvl>
  </w:abstractNum>
  <w:abstractNum w:abstractNumId="55">
    <w:nsid w:val="3A051D97"/>
    <w:multiLevelType w:val="hybridMultilevel"/>
    <w:tmpl w:val="E138A888"/>
    <w:lvl w:ilvl="0" w:tplc="D75CA0D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A000006">
      <w:start w:val="1"/>
      <w:numFmt w:val="bullet"/>
      <w:lvlText w:val="o"/>
      <w:lvlJc w:val="left"/>
      <w:pPr>
        <w:ind w:left="13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F7667A8">
      <w:start w:val="1"/>
      <w:numFmt w:val="bullet"/>
      <w:lvlText w:val="▪"/>
      <w:lvlJc w:val="left"/>
      <w:pPr>
        <w:ind w:left="20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70457B2">
      <w:start w:val="1"/>
      <w:numFmt w:val="bullet"/>
      <w:lvlText w:val="•"/>
      <w:lvlJc w:val="left"/>
      <w:pPr>
        <w:ind w:left="28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BB40C12">
      <w:start w:val="1"/>
      <w:numFmt w:val="bullet"/>
      <w:lvlText w:val="o"/>
      <w:lvlJc w:val="left"/>
      <w:pPr>
        <w:ind w:left="35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3067A6A">
      <w:start w:val="1"/>
      <w:numFmt w:val="bullet"/>
      <w:lvlText w:val="▪"/>
      <w:lvlJc w:val="left"/>
      <w:pPr>
        <w:ind w:left="42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C522FAC">
      <w:start w:val="1"/>
      <w:numFmt w:val="bullet"/>
      <w:lvlText w:val="•"/>
      <w:lvlJc w:val="left"/>
      <w:pPr>
        <w:ind w:left="49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A5A70EC">
      <w:start w:val="1"/>
      <w:numFmt w:val="bullet"/>
      <w:lvlText w:val="o"/>
      <w:lvlJc w:val="left"/>
      <w:pPr>
        <w:ind w:left="56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EFA4802">
      <w:start w:val="1"/>
      <w:numFmt w:val="bullet"/>
      <w:lvlText w:val="▪"/>
      <w:lvlJc w:val="left"/>
      <w:pPr>
        <w:ind w:left="64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">
    <w:nsid w:val="3ACD0D8A"/>
    <w:multiLevelType w:val="hybridMultilevel"/>
    <w:tmpl w:val="36526266"/>
    <w:lvl w:ilvl="0" w:tplc="73E206DA">
      <w:start w:val="1"/>
      <w:numFmt w:val="decimal"/>
      <w:lvlText w:val="%1)"/>
      <w:lvlJc w:val="left"/>
      <w:pPr>
        <w:ind w:left="690" w:hanging="851"/>
      </w:pPr>
      <w:rPr>
        <w:rFonts w:ascii="Times New Roman" w:eastAsia="Times New Roman" w:hAnsi="Times New Roman" w:cs="Times New Roman" w:hint="default"/>
        <w:spacing w:val="-2"/>
        <w:w w:val="83"/>
        <w:position w:val="1"/>
        <w:sz w:val="20"/>
        <w:szCs w:val="20"/>
        <w:lang w:val="ru-RU" w:eastAsia="en-US" w:bidi="ar-SA"/>
      </w:rPr>
    </w:lvl>
    <w:lvl w:ilvl="1" w:tplc="375E7368">
      <w:numFmt w:val="bullet"/>
      <w:lvlText w:val="•"/>
      <w:lvlJc w:val="left"/>
      <w:pPr>
        <w:ind w:left="1360" w:hanging="851"/>
      </w:pPr>
      <w:rPr>
        <w:rFonts w:hint="default"/>
        <w:lang w:val="ru-RU" w:eastAsia="en-US" w:bidi="ar-SA"/>
      </w:rPr>
    </w:lvl>
    <w:lvl w:ilvl="2" w:tplc="C206E136">
      <w:numFmt w:val="bullet"/>
      <w:lvlText w:val="•"/>
      <w:lvlJc w:val="left"/>
      <w:pPr>
        <w:ind w:left="2021" w:hanging="851"/>
      </w:pPr>
      <w:rPr>
        <w:rFonts w:hint="default"/>
        <w:lang w:val="ru-RU" w:eastAsia="en-US" w:bidi="ar-SA"/>
      </w:rPr>
    </w:lvl>
    <w:lvl w:ilvl="3" w:tplc="89064136">
      <w:numFmt w:val="bullet"/>
      <w:lvlText w:val="•"/>
      <w:lvlJc w:val="left"/>
      <w:pPr>
        <w:ind w:left="2682" w:hanging="851"/>
      </w:pPr>
      <w:rPr>
        <w:rFonts w:hint="default"/>
        <w:lang w:val="ru-RU" w:eastAsia="en-US" w:bidi="ar-SA"/>
      </w:rPr>
    </w:lvl>
    <w:lvl w:ilvl="4" w:tplc="0A7ED8AE">
      <w:numFmt w:val="bullet"/>
      <w:lvlText w:val="•"/>
      <w:lvlJc w:val="left"/>
      <w:pPr>
        <w:ind w:left="3343" w:hanging="851"/>
      </w:pPr>
      <w:rPr>
        <w:rFonts w:hint="default"/>
        <w:lang w:val="ru-RU" w:eastAsia="en-US" w:bidi="ar-SA"/>
      </w:rPr>
    </w:lvl>
    <w:lvl w:ilvl="5" w:tplc="080AAAF2">
      <w:numFmt w:val="bullet"/>
      <w:lvlText w:val="•"/>
      <w:lvlJc w:val="left"/>
      <w:pPr>
        <w:ind w:left="4004" w:hanging="851"/>
      </w:pPr>
      <w:rPr>
        <w:rFonts w:hint="default"/>
        <w:lang w:val="ru-RU" w:eastAsia="en-US" w:bidi="ar-SA"/>
      </w:rPr>
    </w:lvl>
    <w:lvl w:ilvl="6" w:tplc="9C4A5BDE">
      <w:numFmt w:val="bullet"/>
      <w:lvlText w:val="•"/>
      <w:lvlJc w:val="left"/>
      <w:pPr>
        <w:ind w:left="4665" w:hanging="851"/>
      </w:pPr>
      <w:rPr>
        <w:rFonts w:hint="default"/>
        <w:lang w:val="ru-RU" w:eastAsia="en-US" w:bidi="ar-SA"/>
      </w:rPr>
    </w:lvl>
    <w:lvl w:ilvl="7" w:tplc="DC122820">
      <w:numFmt w:val="bullet"/>
      <w:lvlText w:val="•"/>
      <w:lvlJc w:val="left"/>
      <w:pPr>
        <w:ind w:left="5326" w:hanging="851"/>
      </w:pPr>
      <w:rPr>
        <w:rFonts w:hint="default"/>
        <w:lang w:val="ru-RU" w:eastAsia="en-US" w:bidi="ar-SA"/>
      </w:rPr>
    </w:lvl>
    <w:lvl w:ilvl="8" w:tplc="C6E0157E">
      <w:numFmt w:val="bullet"/>
      <w:lvlText w:val="•"/>
      <w:lvlJc w:val="left"/>
      <w:pPr>
        <w:ind w:left="5987" w:hanging="851"/>
      </w:pPr>
      <w:rPr>
        <w:rFonts w:hint="default"/>
        <w:lang w:val="ru-RU" w:eastAsia="en-US" w:bidi="ar-SA"/>
      </w:rPr>
    </w:lvl>
  </w:abstractNum>
  <w:abstractNum w:abstractNumId="57">
    <w:nsid w:val="3B877985"/>
    <w:multiLevelType w:val="hybridMultilevel"/>
    <w:tmpl w:val="7452E44A"/>
    <w:lvl w:ilvl="0" w:tplc="927ABC9C">
      <w:start w:val="1"/>
      <w:numFmt w:val="decimal"/>
      <w:lvlText w:val="%1."/>
      <w:lvlJc w:val="left"/>
      <w:pPr>
        <w:ind w:left="292" w:hanging="183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82E51F2">
      <w:numFmt w:val="bullet"/>
      <w:lvlText w:val="•"/>
      <w:lvlJc w:val="left"/>
      <w:pPr>
        <w:ind w:left="637" w:hanging="183"/>
      </w:pPr>
      <w:rPr>
        <w:rFonts w:hint="default"/>
        <w:lang w:val="ru-RU" w:eastAsia="en-US" w:bidi="ar-SA"/>
      </w:rPr>
    </w:lvl>
    <w:lvl w:ilvl="2" w:tplc="385685B2">
      <w:numFmt w:val="bullet"/>
      <w:lvlText w:val="•"/>
      <w:lvlJc w:val="left"/>
      <w:pPr>
        <w:ind w:left="975" w:hanging="183"/>
      </w:pPr>
      <w:rPr>
        <w:rFonts w:hint="default"/>
        <w:lang w:val="ru-RU" w:eastAsia="en-US" w:bidi="ar-SA"/>
      </w:rPr>
    </w:lvl>
    <w:lvl w:ilvl="3" w:tplc="8B944FC6">
      <w:numFmt w:val="bullet"/>
      <w:lvlText w:val="•"/>
      <w:lvlJc w:val="left"/>
      <w:pPr>
        <w:ind w:left="1313" w:hanging="183"/>
      </w:pPr>
      <w:rPr>
        <w:rFonts w:hint="default"/>
        <w:lang w:val="ru-RU" w:eastAsia="en-US" w:bidi="ar-SA"/>
      </w:rPr>
    </w:lvl>
    <w:lvl w:ilvl="4" w:tplc="C31A3B8E">
      <w:numFmt w:val="bullet"/>
      <w:lvlText w:val="•"/>
      <w:lvlJc w:val="left"/>
      <w:pPr>
        <w:ind w:left="1650" w:hanging="183"/>
      </w:pPr>
      <w:rPr>
        <w:rFonts w:hint="default"/>
        <w:lang w:val="ru-RU" w:eastAsia="en-US" w:bidi="ar-SA"/>
      </w:rPr>
    </w:lvl>
    <w:lvl w:ilvl="5" w:tplc="44FE3016">
      <w:numFmt w:val="bullet"/>
      <w:lvlText w:val="•"/>
      <w:lvlJc w:val="left"/>
      <w:pPr>
        <w:ind w:left="1988" w:hanging="183"/>
      </w:pPr>
      <w:rPr>
        <w:rFonts w:hint="default"/>
        <w:lang w:val="ru-RU" w:eastAsia="en-US" w:bidi="ar-SA"/>
      </w:rPr>
    </w:lvl>
    <w:lvl w:ilvl="6" w:tplc="2078FFDA">
      <w:numFmt w:val="bullet"/>
      <w:lvlText w:val="•"/>
      <w:lvlJc w:val="left"/>
      <w:pPr>
        <w:ind w:left="2326" w:hanging="183"/>
      </w:pPr>
      <w:rPr>
        <w:rFonts w:hint="default"/>
        <w:lang w:val="ru-RU" w:eastAsia="en-US" w:bidi="ar-SA"/>
      </w:rPr>
    </w:lvl>
    <w:lvl w:ilvl="7" w:tplc="1938027C">
      <w:numFmt w:val="bullet"/>
      <w:lvlText w:val="•"/>
      <w:lvlJc w:val="left"/>
      <w:pPr>
        <w:ind w:left="2663" w:hanging="183"/>
      </w:pPr>
      <w:rPr>
        <w:rFonts w:hint="default"/>
        <w:lang w:val="ru-RU" w:eastAsia="en-US" w:bidi="ar-SA"/>
      </w:rPr>
    </w:lvl>
    <w:lvl w:ilvl="8" w:tplc="A77EFB56">
      <w:numFmt w:val="bullet"/>
      <w:lvlText w:val="•"/>
      <w:lvlJc w:val="left"/>
      <w:pPr>
        <w:ind w:left="3001" w:hanging="183"/>
      </w:pPr>
      <w:rPr>
        <w:rFonts w:hint="default"/>
        <w:lang w:val="ru-RU" w:eastAsia="en-US" w:bidi="ar-SA"/>
      </w:rPr>
    </w:lvl>
  </w:abstractNum>
  <w:abstractNum w:abstractNumId="58">
    <w:nsid w:val="3BF443F9"/>
    <w:multiLevelType w:val="multilevel"/>
    <w:tmpl w:val="EFE824D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3C64108B"/>
    <w:multiLevelType w:val="multilevel"/>
    <w:tmpl w:val="D2909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60">
    <w:nsid w:val="3D860C63"/>
    <w:multiLevelType w:val="hybridMultilevel"/>
    <w:tmpl w:val="DF4ADF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1">
    <w:nsid w:val="3D9112A5"/>
    <w:multiLevelType w:val="hybridMultilevel"/>
    <w:tmpl w:val="0BA63360"/>
    <w:lvl w:ilvl="0" w:tplc="38789E50">
      <w:start w:val="1"/>
      <w:numFmt w:val="decimal"/>
      <w:lvlText w:val="%1)"/>
      <w:lvlJc w:val="left"/>
      <w:pPr>
        <w:ind w:left="213" w:hanging="571"/>
      </w:pPr>
      <w:rPr>
        <w:rFonts w:ascii="Times New Roman" w:eastAsia="Times New Roman" w:hAnsi="Times New Roman" w:cs="Times New Roman" w:hint="default"/>
        <w:spacing w:val="0"/>
        <w:w w:val="108"/>
        <w:sz w:val="28"/>
        <w:szCs w:val="28"/>
        <w:lang w:val="ru-RU" w:eastAsia="en-US" w:bidi="ar-SA"/>
      </w:rPr>
    </w:lvl>
    <w:lvl w:ilvl="1" w:tplc="04DA61DA">
      <w:numFmt w:val="bullet"/>
      <w:lvlText w:val="•"/>
      <w:lvlJc w:val="left"/>
      <w:pPr>
        <w:ind w:left="1296" w:hanging="571"/>
      </w:pPr>
      <w:rPr>
        <w:rFonts w:hint="default"/>
        <w:lang w:val="ru-RU" w:eastAsia="en-US" w:bidi="ar-SA"/>
      </w:rPr>
    </w:lvl>
    <w:lvl w:ilvl="2" w:tplc="7B308798">
      <w:numFmt w:val="bullet"/>
      <w:lvlText w:val="•"/>
      <w:lvlJc w:val="left"/>
      <w:pPr>
        <w:ind w:left="2372" w:hanging="571"/>
      </w:pPr>
      <w:rPr>
        <w:rFonts w:hint="default"/>
        <w:lang w:val="ru-RU" w:eastAsia="en-US" w:bidi="ar-SA"/>
      </w:rPr>
    </w:lvl>
    <w:lvl w:ilvl="3" w:tplc="47A0130C">
      <w:numFmt w:val="bullet"/>
      <w:lvlText w:val="•"/>
      <w:lvlJc w:val="left"/>
      <w:pPr>
        <w:ind w:left="3449" w:hanging="571"/>
      </w:pPr>
      <w:rPr>
        <w:rFonts w:hint="default"/>
        <w:lang w:val="ru-RU" w:eastAsia="en-US" w:bidi="ar-SA"/>
      </w:rPr>
    </w:lvl>
    <w:lvl w:ilvl="4" w:tplc="3340AC0C">
      <w:numFmt w:val="bullet"/>
      <w:lvlText w:val="•"/>
      <w:lvlJc w:val="left"/>
      <w:pPr>
        <w:ind w:left="4525" w:hanging="571"/>
      </w:pPr>
      <w:rPr>
        <w:rFonts w:hint="default"/>
        <w:lang w:val="ru-RU" w:eastAsia="en-US" w:bidi="ar-SA"/>
      </w:rPr>
    </w:lvl>
    <w:lvl w:ilvl="5" w:tplc="CA5A69D0">
      <w:numFmt w:val="bullet"/>
      <w:lvlText w:val="•"/>
      <w:lvlJc w:val="left"/>
      <w:pPr>
        <w:ind w:left="5602" w:hanging="571"/>
      </w:pPr>
      <w:rPr>
        <w:rFonts w:hint="default"/>
        <w:lang w:val="ru-RU" w:eastAsia="en-US" w:bidi="ar-SA"/>
      </w:rPr>
    </w:lvl>
    <w:lvl w:ilvl="6" w:tplc="AD8C4034">
      <w:numFmt w:val="bullet"/>
      <w:lvlText w:val="•"/>
      <w:lvlJc w:val="left"/>
      <w:pPr>
        <w:ind w:left="6678" w:hanging="571"/>
      </w:pPr>
      <w:rPr>
        <w:rFonts w:hint="default"/>
        <w:lang w:val="ru-RU" w:eastAsia="en-US" w:bidi="ar-SA"/>
      </w:rPr>
    </w:lvl>
    <w:lvl w:ilvl="7" w:tplc="8CDA22A0">
      <w:numFmt w:val="bullet"/>
      <w:lvlText w:val="•"/>
      <w:lvlJc w:val="left"/>
      <w:pPr>
        <w:ind w:left="7754" w:hanging="571"/>
      </w:pPr>
      <w:rPr>
        <w:rFonts w:hint="default"/>
        <w:lang w:val="ru-RU" w:eastAsia="en-US" w:bidi="ar-SA"/>
      </w:rPr>
    </w:lvl>
    <w:lvl w:ilvl="8" w:tplc="B3F2E210">
      <w:numFmt w:val="bullet"/>
      <w:lvlText w:val="•"/>
      <w:lvlJc w:val="left"/>
      <w:pPr>
        <w:ind w:left="8831" w:hanging="571"/>
      </w:pPr>
      <w:rPr>
        <w:rFonts w:hint="default"/>
        <w:lang w:val="ru-RU" w:eastAsia="en-US" w:bidi="ar-SA"/>
      </w:rPr>
    </w:lvl>
  </w:abstractNum>
  <w:abstractNum w:abstractNumId="62">
    <w:nsid w:val="3DCE58A6"/>
    <w:multiLevelType w:val="hybridMultilevel"/>
    <w:tmpl w:val="2312E342"/>
    <w:lvl w:ilvl="0" w:tplc="EB5CC580">
      <w:start w:val="1"/>
      <w:numFmt w:val="decimal"/>
      <w:lvlText w:val="%1)"/>
      <w:lvlJc w:val="left"/>
      <w:pPr>
        <w:ind w:left="599" w:hanging="851"/>
      </w:pPr>
      <w:rPr>
        <w:rFonts w:ascii="Times New Roman" w:eastAsia="Times New Roman" w:hAnsi="Times New Roman" w:cs="Times New Roman" w:hint="default"/>
        <w:spacing w:val="-2"/>
        <w:w w:val="83"/>
        <w:position w:val="1"/>
        <w:sz w:val="20"/>
        <w:szCs w:val="20"/>
        <w:lang w:val="ru-RU" w:eastAsia="en-US" w:bidi="ar-SA"/>
      </w:rPr>
    </w:lvl>
    <w:lvl w:ilvl="1" w:tplc="6E005718">
      <w:numFmt w:val="bullet"/>
      <w:lvlText w:val="•"/>
      <w:lvlJc w:val="left"/>
      <w:pPr>
        <w:ind w:left="1270" w:hanging="851"/>
      </w:pPr>
      <w:rPr>
        <w:rFonts w:hint="default"/>
        <w:lang w:val="ru-RU" w:eastAsia="en-US" w:bidi="ar-SA"/>
      </w:rPr>
    </w:lvl>
    <w:lvl w:ilvl="2" w:tplc="A9A23A2E">
      <w:numFmt w:val="bullet"/>
      <w:lvlText w:val="•"/>
      <w:lvlJc w:val="left"/>
      <w:pPr>
        <w:ind w:left="1941" w:hanging="851"/>
      </w:pPr>
      <w:rPr>
        <w:rFonts w:hint="default"/>
        <w:lang w:val="ru-RU" w:eastAsia="en-US" w:bidi="ar-SA"/>
      </w:rPr>
    </w:lvl>
    <w:lvl w:ilvl="3" w:tplc="7590A668">
      <w:numFmt w:val="bullet"/>
      <w:lvlText w:val="•"/>
      <w:lvlJc w:val="left"/>
      <w:pPr>
        <w:ind w:left="2612" w:hanging="851"/>
      </w:pPr>
      <w:rPr>
        <w:rFonts w:hint="default"/>
        <w:lang w:val="ru-RU" w:eastAsia="en-US" w:bidi="ar-SA"/>
      </w:rPr>
    </w:lvl>
    <w:lvl w:ilvl="4" w:tplc="6E145F40">
      <w:numFmt w:val="bullet"/>
      <w:lvlText w:val="•"/>
      <w:lvlJc w:val="left"/>
      <w:pPr>
        <w:ind w:left="3283" w:hanging="851"/>
      </w:pPr>
      <w:rPr>
        <w:rFonts w:hint="default"/>
        <w:lang w:val="ru-RU" w:eastAsia="en-US" w:bidi="ar-SA"/>
      </w:rPr>
    </w:lvl>
    <w:lvl w:ilvl="5" w:tplc="A8203DC6">
      <w:numFmt w:val="bullet"/>
      <w:lvlText w:val="•"/>
      <w:lvlJc w:val="left"/>
      <w:pPr>
        <w:ind w:left="3954" w:hanging="851"/>
      </w:pPr>
      <w:rPr>
        <w:rFonts w:hint="default"/>
        <w:lang w:val="ru-RU" w:eastAsia="en-US" w:bidi="ar-SA"/>
      </w:rPr>
    </w:lvl>
    <w:lvl w:ilvl="6" w:tplc="288A9212">
      <w:numFmt w:val="bullet"/>
      <w:lvlText w:val="•"/>
      <w:lvlJc w:val="left"/>
      <w:pPr>
        <w:ind w:left="4625" w:hanging="851"/>
      </w:pPr>
      <w:rPr>
        <w:rFonts w:hint="default"/>
        <w:lang w:val="ru-RU" w:eastAsia="en-US" w:bidi="ar-SA"/>
      </w:rPr>
    </w:lvl>
    <w:lvl w:ilvl="7" w:tplc="39C82834">
      <w:numFmt w:val="bullet"/>
      <w:lvlText w:val="•"/>
      <w:lvlJc w:val="left"/>
      <w:pPr>
        <w:ind w:left="5296" w:hanging="851"/>
      </w:pPr>
      <w:rPr>
        <w:rFonts w:hint="default"/>
        <w:lang w:val="ru-RU" w:eastAsia="en-US" w:bidi="ar-SA"/>
      </w:rPr>
    </w:lvl>
    <w:lvl w:ilvl="8" w:tplc="953E1606">
      <w:numFmt w:val="bullet"/>
      <w:lvlText w:val="•"/>
      <w:lvlJc w:val="left"/>
      <w:pPr>
        <w:ind w:left="5967" w:hanging="851"/>
      </w:pPr>
      <w:rPr>
        <w:rFonts w:hint="default"/>
        <w:lang w:val="ru-RU" w:eastAsia="en-US" w:bidi="ar-SA"/>
      </w:rPr>
    </w:lvl>
  </w:abstractNum>
  <w:abstractNum w:abstractNumId="63">
    <w:nsid w:val="3F876ECE"/>
    <w:multiLevelType w:val="hybridMultilevel"/>
    <w:tmpl w:val="4A14407A"/>
    <w:lvl w:ilvl="0" w:tplc="E08A9D10">
      <w:start w:val="5"/>
      <w:numFmt w:val="decimal"/>
      <w:lvlText w:val="%1"/>
      <w:lvlJc w:val="left"/>
      <w:pPr>
        <w:ind w:left="28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A060CAC">
      <w:start w:val="1"/>
      <w:numFmt w:val="lowerLetter"/>
      <w:lvlText w:val="%2"/>
      <w:lvlJc w:val="left"/>
      <w:pPr>
        <w:ind w:left="3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3801A46">
      <w:start w:val="1"/>
      <w:numFmt w:val="lowerRoman"/>
      <w:lvlText w:val="%3"/>
      <w:lvlJc w:val="left"/>
      <w:pPr>
        <w:ind w:left="4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4827B00">
      <w:start w:val="1"/>
      <w:numFmt w:val="decimal"/>
      <w:lvlText w:val="%4"/>
      <w:lvlJc w:val="left"/>
      <w:pPr>
        <w:ind w:left="5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0C105C">
      <w:start w:val="1"/>
      <w:numFmt w:val="lowerLetter"/>
      <w:lvlText w:val="%5"/>
      <w:lvlJc w:val="left"/>
      <w:pPr>
        <w:ind w:left="6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61CB6D4">
      <w:start w:val="1"/>
      <w:numFmt w:val="lowerRoman"/>
      <w:lvlText w:val="%6"/>
      <w:lvlJc w:val="left"/>
      <w:pPr>
        <w:ind w:left="6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D98D8AC">
      <w:start w:val="1"/>
      <w:numFmt w:val="decimal"/>
      <w:lvlText w:val="%7"/>
      <w:lvlJc w:val="left"/>
      <w:pPr>
        <w:ind w:left="7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96465E4">
      <w:start w:val="1"/>
      <w:numFmt w:val="lowerLetter"/>
      <w:lvlText w:val="%8"/>
      <w:lvlJc w:val="left"/>
      <w:pPr>
        <w:ind w:left="82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2B24E16">
      <w:start w:val="1"/>
      <w:numFmt w:val="lowerRoman"/>
      <w:lvlText w:val="%9"/>
      <w:lvlJc w:val="left"/>
      <w:pPr>
        <w:ind w:left="89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4">
    <w:nsid w:val="40013021"/>
    <w:multiLevelType w:val="hybridMultilevel"/>
    <w:tmpl w:val="28C43ACE"/>
    <w:lvl w:ilvl="0" w:tplc="75A842C6">
      <w:start w:val="2"/>
      <w:numFmt w:val="decimal"/>
      <w:lvlText w:val="%1)"/>
      <w:lvlJc w:val="left"/>
      <w:pPr>
        <w:ind w:left="690" w:hanging="851"/>
      </w:pPr>
      <w:rPr>
        <w:rFonts w:ascii="Times New Roman" w:eastAsia="Times New Roman" w:hAnsi="Times New Roman" w:cs="Times New Roman" w:hint="default"/>
        <w:spacing w:val="-2"/>
        <w:w w:val="83"/>
        <w:position w:val="1"/>
        <w:sz w:val="20"/>
        <w:szCs w:val="20"/>
        <w:lang w:val="ru-RU" w:eastAsia="en-US" w:bidi="ar-SA"/>
      </w:rPr>
    </w:lvl>
    <w:lvl w:ilvl="1" w:tplc="140A04E8">
      <w:numFmt w:val="bullet"/>
      <w:lvlText w:val="•"/>
      <w:lvlJc w:val="left"/>
      <w:pPr>
        <w:ind w:left="1360" w:hanging="851"/>
      </w:pPr>
      <w:rPr>
        <w:rFonts w:hint="default"/>
        <w:lang w:val="ru-RU" w:eastAsia="en-US" w:bidi="ar-SA"/>
      </w:rPr>
    </w:lvl>
    <w:lvl w:ilvl="2" w:tplc="ADC035D2">
      <w:numFmt w:val="bullet"/>
      <w:lvlText w:val="•"/>
      <w:lvlJc w:val="left"/>
      <w:pPr>
        <w:ind w:left="2021" w:hanging="851"/>
      </w:pPr>
      <w:rPr>
        <w:rFonts w:hint="default"/>
        <w:lang w:val="ru-RU" w:eastAsia="en-US" w:bidi="ar-SA"/>
      </w:rPr>
    </w:lvl>
    <w:lvl w:ilvl="3" w:tplc="299462F0">
      <w:numFmt w:val="bullet"/>
      <w:lvlText w:val="•"/>
      <w:lvlJc w:val="left"/>
      <w:pPr>
        <w:ind w:left="2682" w:hanging="851"/>
      </w:pPr>
      <w:rPr>
        <w:rFonts w:hint="default"/>
        <w:lang w:val="ru-RU" w:eastAsia="en-US" w:bidi="ar-SA"/>
      </w:rPr>
    </w:lvl>
    <w:lvl w:ilvl="4" w:tplc="18DAE684">
      <w:numFmt w:val="bullet"/>
      <w:lvlText w:val="•"/>
      <w:lvlJc w:val="left"/>
      <w:pPr>
        <w:ind w:left="3343" w:hanging="851"/>
      </w:pPr>
      <w:rPr>
        <w:rFonts w:hint="default"/>
        <w:lang w:val="ru-RU" w:eastAsia="en-US" w:bidi="ar-SA"/>
      </w:rPr>
    </w:lvl>
    <w:lvl w:ilvl="5" w:tplc="FDF0AAFA">
      <w:numFmt w:val="bullet"/>
      <w:lvlText w:val="•"/>
      <w:lvlJc w:val="left"/>
      <w:pPr>
        <w:ind w:left="4004" w:hanging="851"/>
      </w:pPr>
      <w:rPr>
        <w:rFonts w:hint="default"/>
        <w:lang w:val="ru-RU" w:eastAsia="en-US" w:bidi="ar-SA"/>
      </w:rPr>
    </w:lvl>
    <w:lvl w:ilvl="6" w:tplc="C9CA0112">
      <w:numFmt w:val="bullet"/>
      <w:lvlText w:val="•"/>
      <w:lvlJc w:val="left"/>
      <w:pPr>
        <w:ind w:left="4665" w:hanging="851"/>
      </w:pPr>
      <w:rPr>
        <w:rFonts w:hint="default"/>
        <w:lang w:val="ru-RU" w:eastAsia="en-US" w:bidi="ar-SA"/>
      </w:rPr>
    </w:lvl>
    <w:lvl w:ilvl="7" w:tplc="65C24E9C">
      <w:numFmt w:val="bullet"/>
      <w:lvlText w:val="•"/>
      <w:lvlJc w:val="left"/>
      <w:pPr>
        <w:ind w:left="5326" w:hanging="851"/>
      </w:pPr>
      <w:rPr>
        <w:rFonts w:hint="default"/>
        <w:lang w:val="ru-RU" w:eastAsia="en-US" w:bidi="ar-SA"/>
      </w:rPr>
    </w:lvl>
    <w:lvl w:ilvl="8" w:tplc="1D5A8534">
      <w:numFmt w:val="bullet"/>
      <w:lvlText w:val="•"/>
      <w:lvlJc w:val="left"/>
      <w:pPr>
        <w:ind w:left="5987" w:hanging="851"/>
      </w:pPr>
      <w:rPr>
        <w:rFonts w:hint="default"/>
        <w:lang w:val="ru-RU" w:eastAsia="en-US" w:bidi="ar-SA"/>
      </w:rPr>
    </w:lvl>
  </w:abstractNum>
  <w:abstractNum w:abstractNumId="65">
    <w:nsid w:val="42B96927"/>
    <w:multiLevelType w:val="hybridMultilevel"/>
    <w:tmpl w:val="923C98CE"/>
    <w:lvl w:ilvl="0" w:tplc="C846BD34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66">
    <w:nsid w:val="4417633A"/>
    <w:multiLevelType w:val="hybridMultilevel"/>
    <w:tmpl w:val="ED0A1C0E"/>
    <w:lvl w:ilvl="0" w:tplc="B2F621D2">
      <w:start w:val="1"/>
      <w:numFmt w:val="decimal"/>
      <w:lvlText w:val="%1)"/>
      <w:lvlJc w:val="left"/>
      <w:pPr>
        <w:ind w:left="1526" w:hanging="850"/>
      </w:pPr>
      <w:rPr>
        <w:rFonts w:ascii="Times New Roman" w:eastAsia="Times New Roman" w:hAnsi="Times New Roman" w:cs="Times New Roman" w:hint="default"/>
        <w:spacing w:val="-2"/>
        <w:w w:val="83"/>
        <w:position w:val="1"/>
        <w:sz w:val="20"/>
        <w:szCs w:val="20"/>
        <w:lang w:val="ru-RU" w:eastAsia="en-US" w:bidi="ar-SA"/>
      </w:rPr>
    </w:lvl>
    <w:lvl w:ilvl="1" w:tplc="CFD0E20A">
      <w:numFmt w:val="bullet"/>
      <w:lvlText w:val="•"/>
      <w:lvlJc w:val="left"/>
      <w:pPr>
        <w:ind w:left="2903" w:hanging="850"/>
      </w:pPr>
      <w:rPr>
        <w:rFonts w:hint="default"/>
        <w:lang w:val="ru-RU" w:eastAsia="en-US" w:bidi="ar-SA"/>
      </w:rPr>
    </w:lvl>
    <w:lvl w:ilvl="2" w:tplc="1EE82934">
      <w:numFmt w:val="bullet"/>
      <w:lvlText w:val="•"/>
      <w:lvlJc w:val="left"/>
      <w:pPr>
        <w:ind w:left="4287" w:hanging="850"/>
      </w:pPr>
      <w:rPr>
        <w:rFonts w:hint="default"/>
        <w:lang w:val="ru-RU" w:eastAsia="en-US" w:bidi="ar-SA"/>
      </w:rPr>
    </w:lvl>
    <w:lvl w:ilvl="3" w:tplc="F848743E">
      <w:numFmt w:val="bullet"/>
      <w:lvlText w:val="•"/>
      <w:lvlJc w:val="left"/>
      <w:pPr>
        <w:ind w:left="5671" w:hanging="850"/>
      </w:pPr>
      <w:rPr>
        <w:rFonts w:hint="default"/>
        <w:lang w:val="ru-RU" w:eastAsia="en-US" w:bidi="ar-SA"/>
      </w:rPr>
    </w:lvl>
    <w:lvl w:ilvl="4" w:tplc="D3B0AB2A">
      <w:numFmt w:val="bullet"/>
      <w:lvlText w:val="•"/>
      <w:lvlJc w:val="left"/>
      <w:pPr>
        <w:ind w:left="7055" w:hanging="850"/>
      </w:pPr>
      <w:rPr>
        <w:rFonts w:hint="default"/>
        <w:lang w:val="ru-RU" w:eastAsia="en-US" w:bidi="ar-SA"/>
      </w:rPr>
    </w:lvl>
    <w:lvl w:ilvl="5" w:tplc="EC48147A">
      <w:numFmt w:val="bullet"/>
      <w:lvlText w:val="•"/>
      <w:lvlJc w:val="left"/>
      <w:pPr>
        <w:ind w:left="8439" w:hanging="850"/>
      </w:pPr>
      <w:rPr>
        <w:rFonts w:hint="default"/>
        <w:lang w:val="ru-RU" w:eastAsia="en-US" w:bidi="ar-SA"/>
      </w:rPr>
    </w:lvl>
    <w:lvl w:ilvl="6" w:tplc="E18C68A2">
      <w:numFmt w:val="bullet"/>
      <w:lvlText w:val="•"/>
      <w:lvlJc w:val="left"/>
      <w:pPr>
        <w:ind w:left="9823" w:hanging="850"/>
      </w:pPr>
      <w:rPr>
        <w:rFonts w:hint="default"/>
        <w:lang w:val="ru-RU" w:eastAsia="en-US" w:bidi="ar-SA"/>
      </w:rPr>
    </w:lvl>
    <w:lvl w:ilvl="7" w:tplc="90BC2208">
      <w:numFmt w:val="bullet"/>
      <w:lvlText w:val="•"/>
      <w:lvlJc w:val="left"/>
      <w:pPr>
        <w:ind w:left="11206" w:hanging="850"/>
      </w:pPr>
      <w:rPr>
        <w:rFonts w:hint="default"/>
        <w:lang w:val="ru-RU" w:eastAsia="en-US" w:bidi="ar-SA"/>
      </w:rPr>
    </w:lvl>
    <w:lvl w:ilvl="8" w:tplc="0BA8A3D6">
      <w:numFmt w:val="bullet"/>
      <w:lvlText w:val="•"/>
      <w:lvlJc w:val="left"/>
      <w:pPr>
        <w:ind w:left="12590" w:hanging="850"/>
      </w:pPr>
      <w:rPr>
        <w:rFonts w:hint="default"/>
        <w:lang w:val="ru-RU" w:eastAsia="en-US" w:bidi="ar-SA"/>
      </w:rPr>
    </w:lvl>
  </w:abstractNum>
  <w:abstractNum w:abstractNumId="67">
    <w:nsid w:val="441E05EE"/>
    <w:multiLevelType w:val="hybridMultilevel"/>
    <w:tmpl w:val="5A68AC24"/>
    <w:lvl w:ilvl="0" w:tplc="6EAAF49A">
      <w:start w:val="1"/>
      <w:numFmt w:val="decimal"/>
      <w:lvlText w:val="%1)"/>
      <w:lvlJc w:val="left"/>
      <w:pPr>
        <w:ind w:left="599" w:hanging="851"/>
      </w:pPr>
      <w:rPr>
        <w:rFonts w:ascii="Times New Roman" w:eastAsia="Times New Roman" w:hAnsi="Times New Roman" w:cs="Times New Roman" w:hint="default"/>
        <w:spacing w:val="-2"/>
        <w:w w:val="83"/>
        <w:position w:val="1"/>
        <w:sz w:val="20"/>
        <w:szCs w:val="20"/>
        <w:lang w:val="ru-RU" w:eastAsia="en-US" w:bidi="ar-SA"/>
      </w:rPr>
    </w:lvl>
    <w:lvl w:ilvl="1" w:tplc="75E67B5E">
      <w:numFmt w:val="bullet"/>
      <w:lvlText w:val="•"/>
      <w:lvlJc w:val="left"/>
      <w:pPr>
        <w:ind w:left="1270" w:hanging="851"/>
      </w:pPr>
      <w:rPr>
        <w:rFonts w:hint="default"/>
        <w:lang w:val="ru-RU" w:eastAsia="en-US" w:bidi="ar-SA"/>
      </w:rPr>
    </w:lvl>
    <w:lvl w:ilvl="2" w:tplc="42900E1C">
      <w:numFmt w:val="bullet"/>
      <w:lvlText w:val="•"/>
      <w:lvlJc w:val="left"/>
      <w:pPr>
        <w:ind w:left="1941" w:hanging="851"/>
      </w:pPr>
      <w:rPr>
        <w:rFonts w:hint="default"/>
        <w:lang w:val="ru-RU" w:eastAsia="en-US" w:bidi="ar-SA"/>
      </w:rPr>
    </w:lvl>
    <w:lvl w:ilvl="3" w:tplc="8D36E3C4">
      <w:numFmt w:val="bullet"/>
      <w:lvlText w:val="•"/>
      <w:lvlJc w:val="left"/>
      <w:pPr>
        <w:ind w:left="2612" w:hanging="851"/>
      </w:pPr>
      <w:rPr>
        <w:rFonts w:hint="default"/>
        <w:lang w:val="ru-RU" w:eastAsia="en-US" w:bidi="ar-SA"/>
      </w:rPr>
    </w:lvl>
    <w:lvl w:ilvl="4" w:tplc="6F64C13C">
      <w:numFmt w:val="bullet"/>
      <w:lvlText w:val="•"/>
      <w:lvlJc w:val="left"/>
      <w:pPr>
        <w:ind w:left="3283" w:hanging="851"/>
      </w:pPr>
      <w:rPr>
        <w:rFonts w:hint="default"/>
        <w:lang w:val="ru-RU" w:eastAsia="en-US" w:bidi="ar-SA"/>
      </w:rPr>
    </w:lvl>
    <w:lvl w:ilvl="5" w:tplc="A4DCFA04">
      <w:numFmt w:val="bullet"/>
      <w:lvlText w:val="•"/>
      <w:lvlJc w:val="left"/>
      <w:pPr>
        <w:ind w:left="3954" w:hanging="851"/>
      </w:pPr>
      <w:rPr>
        <w:rFonts w:hint="default"/>
        <w:lang w:val="ru-RU" w:eastAsia="en-US" w:bidi="ar-SA"/>
      </w:rPr>
    </w:lvl>
    <w:lvl w:ilvl="6" w:tplc="FE1C26E4">
      <w:numFmt w:val="bullet"/>
      <w:lvlText w:val="•"/>
      <w:lvlJc w:val="left"/>
      <w:pPr>
        <w:ind w:left="4625" w:hanging="851"/>
      </w:pPr>
      <w:rPr>
        <w:rFonts w:hint="default"/>
        <w:lang w:val="ru-RU" w:eastAsia="en-US" w:bidi="ar-SA"/>
      </w:rPr>
    </w:lvl>
    <w:lvl w:ilvl="7" w:tplc="7494F39E">
      <w:numFmt w:val="bullet"/>
      <w:lvlText w:val="•"/>
      <w:lvlJc w:val="left"/>
      <w:pPr>
        <w:ind w:left="5296" w:hanging="851"/>
      </w:pPr>
      <w:rPr>
        <w:rFonts w:hint="default"/>
        <w:lang w:val="ru-RU" w:eastAsia="en-US" w:bidi="ar-SA"/>
      </w:rPr>
    </w:lvl>
    <w:lvl w:ilvl="8" w:tplc="9904CA24">
      <w:numFmt w:val="bullet"/>
      <w:lvlText w:val="•"/>
      <w:lvlJc w:val="left"/>
      <w:pPr>
        <w:ind w:left="5967" w:hanging="851"/>
      </w:pPr>
      <w:rPr>
        <w:rFonts w:hint="default"/>
        <w:lang w:val="ru-RU" w:eastAsia="en-US" w:bidi="ar-SA"/>
      </w:rPr>
    </w:lvl>
  </w:abstractNum>
  <w:abstractNum w:abstractNumId="68">
    <w:nsid w:val="451B4E5B"/>
    <w:multiLevelType w:val="multilevel"/>
    <w:tmpl w:val="3CAE521E"/>
    <w:lvl w:ilvl="0">
      <w:start w:val="3"/>
      <w:numFmt w:val="decimal"/>
      <w:lvlText w:val="%1"/>
      <w:lvlJc w:val="left"/>
      <w:pPr>
        <w:ind w:left="1407" w:hanging="49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07" w:hanging="495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–"/>
      <w:lvlJc w:val="left"/>
      <w:pPr>
        <w:ind w:left="913" w:hanging="50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641" w:hanging="5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62" w:hanging="5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3" w:hanging="5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04" w:hanging="5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25" w:hanging="5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46" w:hanging="500"/>
      </w:pPr>
      <w:rPr>
        <w:rFonts w:hint="default"/>
        <w:lang w:val="ru-RU" w:eastAsia="en-US" w:bidi="ar-SA"/>
      </w:rPr>
    </w:lvl>
  </w:abstractNum>
  <w:abstractNum w:abstractNumId="69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0">
    <w:nsid w:val="478863A8"/>
    <w:multiLevelType w:val="hybridMultilevel"/>
    <w:tmpl w:val="03EA7E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1">
    <w:nsid w:val="489675E9"/>
    <w:multiLevelType w:val="multilevel"/>
    <w:tmpl w:val="D38C1E1A"/>
    <w:lvl w:ilvl="0">
      <w:start w:val="3"/>
      <w:numFmt w:val="decimal"/>
      <w:lvlText w:val="%1"/>
      <w:lvlJc w:val="left"/>
      <w:pPr>
        <w:ind w:left="2118" w:hanging="495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2118" w:hanging="49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993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30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67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04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41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78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15" w:hanging="495"/>
      </w:pPr>
      <w:rPr>
        <w:rFonts w:hint="default"/>
        <w:lang w:val="ru-RU" w:eastAsia="en-US" w:bidi="ar-SA"/>
      </w:rPr>
    </w:lvl>
  </w:abstractNum>
  <w:abstractNum w:abstractNumId="72">
    <w:nsid w:val="49395E65"/>
    <w:multiLevelType w:val="multilevel"/>
    <w:tmpl w:val="53241BA8"/>
    <w:lvl w:ilvl="0">
      <w:start w:val="3"/>
      <w:numFmt w:val="decimal"/>
      <w:lvlText w:val="%1"/>
      <w:lvlJc w:val="left"/>
      <w:pPr>
        <w:ind w:left="1624" w:hanging="428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624" w:hanging="428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16" w:hanging="4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13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09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6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02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99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95" w:hanging="428"/>
      </w:pPr>
      <w:rPr>
        <w:rFonts w:hint="default"/>
        <w:lang w:val="ru-RU" w:eastAsia="en-US" w:bidi="ar-SA"/>
      </w:rPr>
    </w:lvl>
  </w:abstractNum>
  <w:abstractNum w:abstractNumId="73">
    <w:nsid w:val="49C259F1"/>
    <w:multiLevelType w:val="multilevel"/>
    <w:tmpl w:val="6FE28F6E"/>
    <w:lvl w:ilvl="0">
      <w:start w:val="1"/>
      <w:numFmt w:val="decimal"/>
      <w:lvlText w:val="%1."/>
      <w:lvlJc w:val="left"/>
      <w:pPr>
        <w:ind w:left="1071" w:hanging="351"/>
      </w:pPr>
      <w:rPr>
        <w:rFonts w:ascii="Cambria" w:eastAsia="Cambria" w:hAnsi="Cambria" w:cs="Cambria" w:hint="default"/>
        <w:spacing w:val="0"/>
        <w:w w:val="125"/>
        <w:sz w:val="18"/>
        <w:szCs w:val="1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7" w:hanging="524"/>
      </w:pPr>
      <w:rPr>
        <w:rFonts w:ascii="Cambria" w:eastAsia="Cambria" w:hAnsi="Cambria" w:cs="Cambria" w:hint="default"/>
        <w:spacing w:val="-1"/>
        <w:w w:val="113"/>
        <w:sz w:val="18"/>
        <w:szCs w:val="18"/>
        <w:lang w:val="ru-RU" w:eastAsia="en-US" w:bidi="ar-SA"/>
      </w:rPr>
    </w:lvl>
    <w:lvl w:ilvl="2">
      <w:numFmt w:val="bullet"/>
      <w:lvlText w:val="•"/>
      <w:lvlJc w:val="left"/>
      <w:pPr>
        <w:ind w:left="1316" w:hanging="5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53" w:hanging="5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90" w:hanging="5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027" w:hanging="5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264" w:hanging="5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501" w:hanging="5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738" w:hanging="524"/>
      </w:pPr>
      <w:rPr>
        <w:rFonts w:hint="default"/>
        <w:lang w:val="ru-RU" w:eastAsia="en-US" w:bidi="ar-SA"/>
      </w:rPr>
    </w:lvl>
  </w:abstractNum>
  <w:abstractNum w:abstractNumId="74">
    <w:nsid w:val="4A3B0B3A"/>
    <w:multiLevelType w:val="hybridMultilevel"/>
    <w:tmpl w:val="BEBCA9E0"/>
    <w:lvl w:ilvl="0" w:tplc="8716DA66">
      <w:start w:val="1"/>
      <w:numFmt w:val="decimal"/>
      <w:lvlText w:val="%1."/>
      <w:lvlJc w:val="left"/>
      <w:pPr>
        <w:ind w:left="349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CF4032E">
      <w:numFmt w:val="bullet"/>
      <w:lvlText w:val="•"/>
      <w:lvlJc w:val="left"/>
      <w:pPr>
        <w:ind w:left="693" w:hanging="245"/>
      </w:pPr>
      <w:rPr>
        <w:rFonts w:hint="default"/>
        <w:lang w:val="ru-RU" w:eastAsia="en-US" w:bidi="ar-SA"/>
      </w:rPr>
    </w:lvl>
    <w:lvl w:ilvl="2" w:tplc="4B7C5A04">
      <w:numFmt w:val="bullet"/>
      <w:lvlText w:val="•"/>
      <w:lvlJc w:val="left"/>
      <w:pPr>
        <w:ind w:left="1047" w:hanging="245"/>
      </w:pPr>
      <w:rPr>
        <w:rFonts w:hint="default"/>
        <w:lang w:val="ru-RU" w:eastAsia="en-US" w:bidi="ar-SA"/>
      </w:rPr>
    </w:lvl>
    <w:lvl w:ilvl="3" w:tplc="E6DAF7C2">
      <w:numFmt w:val="bullet"/>
      <w:lvlText w:val="•"/>
      <w:lvlJc w:val="left"/>
      <w:pPr>
        <w:ind w:left="1401" w:hanging="245"/>
      </w:pPr>
      <w:rPr>
        <w:rFonts w:hint="default"/>
        <w:lang w:val="ru-RU" w:eastAsia="en-US" w:bidi="ar-SA"/>
      </w:rPr>
    </w:lvl>
    <w:lvl w:ilvl="4" w:tplc="74C07996">
      <w:numFmt w:val="bullet"/>
      <w:lvlText w:val="•"/>
      <w:lvlJc w:val="left"/>
      <w:pPr>
        <w:ind w:left="1755" w:hanging="245"/>
      </w:pPr>
      <w:rPr>
        <w:rFonts w:hint="default"/>
        <w:lang w:val="ru-RU" w:eastAsia="en-US" w:bidi="ar-SA"/>
      </w:rPr>
    </w:lvl>
    <w:lvl w:ilvl="5" w:tplc="D1CE5540">
      <w:numFmt w:val="bullet"/>
      <w:lvlText w:val="•"/>
      <w:lvlJc w:val="left"/>
      <w:pPr>
        <w:ind w:left="2109" w:hanging="245"/>
      </w:pPr>
      <w:rPr>
        <w:rFonts w:hint="default"/>
        <w:lang w:val="ru-RU" w:eastAsia="en-US" w:bidi="ar-SA"/>
      </w:rPr>
    </w:lvl>
    <w:lvl w:ilvl="6" w:tplc="0AE2DDE0">
      <w:numFmt w:val="bullet"/>
      <w:lvlText w:val="•"/>
      <w:lvlJc w:val="left"/>
      <w:pPr>
        <w:ind w:left="2463" w:hanging="245"/>
      </w:pPr>
      <w:rPr>
        <w:rFonts w:hint="default"/>
        <w:lang w:val="ru-RU" w:eastAsia="en-US" w:bidi="ar-SA"/>
      </w:rPr>
    </w:lvl>
    <w:lvl w:ilvl="7" w:tplc="8F949BDC">
      <w:numFmt w:val="bullet"/>
      <w:lvlText w:val="•"/>
      <w:lvlJc w:val="left"/>
      <w:pPr>
        <w:ind w:left="2817" w:hanging="245"/>
      </w:pPr>
      <w:rPr>
        <w:rFonts w:hint="default"/>
        <w:lang w:val="ru-RU" w:eastAsia="en-US" w:bidi="ar-SA"/>
      </w:rPr>
    </w:lvl>
    <w:lvl w:ilvl="8" w:tplc="DA745038">
      <w:numFmt w:val="bullet"/>
      <w:lvlText w:val="•"/>
      <w:lvlJc w:val="left"/>
      <w:pPr>
        <w:ind w:left="3171" w:hanging="245"/>
      </w:pPr>
      <w:rPr>
        <w:rFonts w:hint="default"/>
        <w:lang w:val="ru-RU" w:eastAsia="en-US" w:bidi="ar-SA"/>
      </w:rPr>
    </w:lvl>
  </w:abstractNum>
  <w:abstractNum w:abstractNumId="75">
    <w:nsid w:val="4BE96EB0"/>
    <w:multiLevelType w:val="hybridMultilevel"/>
    <w:tmpl w:val="51AC91E6"/>
    <w:lvl w:ilvl="0" w:tplc="B2F8562C">
      <w:start w:val="1"/>
      <w:numFmt w:val="decimal"/>
      <w:lvlText w:val="%1)"/>
      <w:lvlJc w:val="left"/>
      <w:pPr>
        <w:ind w:left="110" w:hanging="850"/>
      </w:pPr>
      <w:rPr>
        <w:rFonts w:ascii="Times New Roman" w:eastAsia="Times New Roman" w:hAnsi="Times New Roman" w:cs="Times New Roman" w:hint="default"/>
        <w:spacing w:val="-2"/>
        <w:w w:val="83"/>
        <w:position w:val="1"/>
        <w:sz w:val="20"/>
        <w:szCs w:val="20"/>
        <w:lang w:val="ru-RU" w:eastAsia="en-US" w:bidi="ar-SA"/>
      </w:rPr>
    </w:lvl>
    <w:lvl w:ilvl="1" w:tplc="290E79BE">
      <w:start w:val="1"/>
      <w:numFmt w:val="decimal"/>
      <w:lvlText w:val="%2)"/>
      <w:lvlJc w:val="left"/>
      <w:pPr>
        <w:ind w:left="599" w:hanging="85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EBA832B4">
      <w:numFmt w:val="bullet"/>
      <w:lvlText w:val="•"/>
      <w:lvlJc w:val="left"/>
      <w:pPr>
        <w:ind w:left="1265" w:hanging="851"/>
      </w:pPr>
      <w:rPr>
        <w:rFonts w:hint="default"/>
        <w:lang w:val="ru-RU" w:eastAsia="en-US" w:bidi="ar-SA"/>
      </w:rPr>
    </w:lvl>
    <w:lvl w:ilvl="3" w:tplc="7F44BB6C">
      <w:numFmt w:val="bullet"/>
      <w:lvlText w:val="•"/>
      <w:lvlJc w:val="left"/>
      <w:pPr>
        <w:ind w:left="1930" w:hanging="851"/>
      </w:pPr>
      <w:rPr>
        <w:rFonts w:hint="default"/>
        <w:lang w:val="ru-RU" w:eastAsia="en-US" w:bidi="ar-SA"/>
      </w:rPr>
    </w:lvl>
    <w:lvl w:ilvl="4" w:tplc="CBF4D282">
      <w:numFmt w:val="bullet"/>
      <w:lvlText w:val="•"/>
      <w:lvlJc w:val="left"/>
      <w:pPr>
        <w:ind w:left="2596" w:hanging="851"/>
      </w:pPr>
      <w:rPr>
        <w:rFonts w:hint="default"/>
        <w:lang w:val="ru-RU" w:eastAsia="en-US" w:bidi="ar-SA"/>
      </w:rPr>
    </w:lvl>
    <w:lvl w:ilvl="5" w:tplc="55365BAA">
      <w:numFmt w:val="bullet"/>
      <w:lvlText w:val="•"/>
      <w:lvlJc w:val="left"/>
      <w:pPr>
        <w:ind w:left="3261" w:hanging="851"/>
      </w:pPr>
      <w:rPr>
        <w:rFonts w:hint="default"/>
        <w:lang w:val="ru-RU" w:eastAsia="en-US" w:bidi="ar-SA"/>
      </w:rPr>
    </w:lvl>
    <w:lvl w:ilvl="6" w:tplc="FA5C1E1C">
      <w:numFmt w:val="bullet"/>
      <w:lvlText w:val="•"/>
      <w:lvlJc w:val="left"/>
      <w:pPr>
        <w:ind w:left="3927" w:hanging="851"/>
      </w:pPr>
      <w:rPr>
        <w:rFonts w:hint="default"/>
        <w:lang w:val="ru-RU" w:eastAsia="en-US" w:bidi="ar-SA"/>
      </w:rPr>
    </w:lvl>
    <w:lvl w:ilvl="7" w:tplc="5E5C479E">
      <w:numFmt w:val="bullet"/>
      <w:lvlText w:val="•"/>
      <w:lvlJc w:val="left"/>
      <w:pPr>
        <w:ind w:left="4592" w:hanging="851"/>
      </w:pPr>
      <w:rPr>
        <w:rFonts w:hint="default"/>
        <w:lang w:val="ru-RU" w:eastAsia="en-US" w:bidi="ar-SA"/>
      </w:rPr>
    </w:lvl>
    <w:lvl w:ilvl="8" w:tplc="FCDC1880">
      <w:numFmt w:val="bullet"/>
      <w:lvlText w:val="•"/>
      <w:lvlJc w:val="left"/>
      <w:pPr>
        <w:ind w:left="5257" w:hanging="851"/>
      </w:pPr>
      <w:rPr>
        <w:rFonts w:hint="default"/>
        <w:lang w:val="ru-RU" w:eastAsia="en-US" w:bidi="ar-SA"/>
      </w:rPr>
    </w:lvl>
  </w:abstractNum>
  <w:abstractNum w:abstractNumId="76">
    <w:nsid w:val="4D3B2281"/>
    <w:multiLevelType w:val="hybridMultilevel"/>
    <w:tmpl w:val="05FA8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4E25214C"/>
    <w:multiLevelType w:val="hybridMultilevel"/>
    <w:tmpl w:val="12F6ED1A"/>
    <w:lvl w:ilvl="0" w:tplc="BACA8BE2">
      <w:start w:val="1"/>
      <w:numFmt w:val="decimal"/>
      <w:lvlText w:val="%1."/>
      <w:lvlJc w:val="left"/>
      <w:pPr>
        <w:ind w:left="110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27E68C0">
      <w:numFmt w:val="bullet"/>
      <w:lvlText w:val="•"/>
      <w:lvlJc w:val="left"/>
      <w:pPr>
        <w:ind w:left="475" w:hanging="183"/>
      </w:pPr>
      <w:rPr>
        <w:rFonts w:hint="default"/>
        <w:lang w:val="ru-RU" w:eastAsia="en-US" w:bidi="ar-SA"/>
      </w:rPr>
    </w:lvl>
    <w:lvl w:ilvl="2" w:tplc="FA38B7E8">
      <w:numFmt w:val="bullet"/>
      <w:lvlText w:val="•"/>
      <w:lvlJc w:val="left"/>
      <w:pPr>
        <w:ind w:left="831" w:hanging="183"/>
      </w:pPr>
      <w:rPr>
        <w:rFonts w:hint="default"/>
        <w:lang w:val="ru-RU" w:eastAsia="en-US" w:bidi="ar-SA"/>
      </w:rPr>
    </w:lvl>
    <w:lvl w:ilvl="3" w:tplc="F8DA8A74">
      <w:numFmt w:val="bullet"/>
      <w:lvlText w:val="•"/>
      <w:lvlJc w:val="left"/>
      <w:pPr>
        <w:ind w:left="1187" w:hanging="183"/>
      </w:pPr>
      <w:rPr>
        <w:rFonts w:hint="default"/>
        <w:lang w:val="ru-RU" w:eastAsia="en-US" w:bidi="ar-SA"/>
      </w:rPr>
    </w:lvl>
    <w:lvl w:ilvl="4" w:tplc="F77AA25C">
      <w:numFmt w:val="bullet"/>
      <w:lvlText w:val="•"/>
      <w:lvlJc w:val="left"/>
      <w:pPr>
        <w:ind w:left="1542" w:hanging="183"/>
      </w:pPr>
      <w:rPr>
        <w:rFonts w:hint="default"/>
        <w:lang w:val="ru-RU" w:eastAsia="en-US" w:bidi="ar-SA"/>
      </w:rPr>
    </w:lvl>
    <w:lvl w:ilvl="5" w:tplc="1EA2B876">
      <w:numFmt w:val="bullet"/>
      <w:lvlText w:val="•"/>
      <w:lvlJc w:val="left"/>
      <w:pPr>
        <w:ind w:left="1898" w:hanging="183"/>
      </w:pPr>
      <w:rPr>
        <w:rFonts w:hint="default"/>
        <w:lang w:val="ru-RU" w:eastAsia="en-US" w:bidi="ar-SA"/>
      </w:rPr>
    </w:lvl>
    <w:lvl w:ilvl="6" w:tplc="0C5809B0">
      <w:numFmt w:val="bullet"/>
      <w:lvlText w:val="•"/>
      <w:lvlJc w:val="left"/>
      <w:pPr>
        <w:ind w:left="2254" w:hanging="183"/>
      </w:pPr>
      <w:rPr>
        <w:rFonts w:hint="default"/>
        <w:lang w:val="ru-RU" w:eastAsia="en-US" w:bidi="ar-SA"/>
      </w:rPr>
    </w:lvl>
    <w:lvl w:ilvl="7" w:tplc="E5BA9718">
      <w:numFmt w:val="bullet"/>
      <w:lvlText w:val="•"/>
      <w:lvlJc w:val="left"/>
      <w:pPr>
        <w:ind w:left="2609" w:hanging="183"/>
      </w:pPr>
      <w:rPr>
        <w:rFonts w:hint="default"/>
        <w:lang w:val="ru-RU" w:eastAsia="en-US" w:bidi="ar-SA"/>
      </w:rPr>
    </w:lvl>
    <w:lvl w:ilvl="8" w:tplc="DB12FCB6">
      <w:numFmt w:val="bullet"/>
      <w:lvlText w:val="•"/>
      <w:lvlJc w:val="left"/>
      <w:pPr>
        <w:ind w:left="2965" w:hanging="183"/>
      </w:pPr>
      <w:rPr>
        <w:rFonts w:hint="default"/>
        <w:lang w:val="ru-RU" w:eastAsia="en-US" w:bidi="ar-SA"/>
      </w:rPr>
    </w:lvl>
  </w:abstractNum>
  <w:abstractNum w:abstractNumId="78">
    <w:nsid w:val="508005CB"/>
    <w:multiLevelType w:val="hybridMultilevel"/>
    <w:tmpl w:val="BD445754"/>
    <w:lvl w:ilvl="0" w:tplc="854EA746">
      <w:start w:val="1"/>
      <w:numFmt w:val="decimal"/>
      <w:lvlText w:val="%1)"/>
      <w:lvlJc w:val="left"/>
      <w:pPr>
        <w:ind w:left="2107" w:hanging="851"/>
      </w:pPr>
      <w:rPr>
        <w:rFonts w:ascii="Times New Roman" w:eastAsia="Times New Roman" w:hAnsi="Times New Roman" w:cs="Times New Roman" w:hint="default"/>
        <w:spacing w:val="-2"/>
        <w:w w:val="83"/>
        <w:position w:val="1"/>
        <w:sz w:val="20"/>
        <w:szCs w:val="20"/>
        <w:lang w:val="ru-RU" w:eastAsia="en-US" w:bidi="ar-SA"/>
      </w:rPr>
    </w:lvl>
    <w:lvl w:ilvl="1" w:tplc="A6A0D3FE">
      <w:numFmt w:val="bullet"/>
      <w:lvlText w:val="•"/>
      <w:lvlJc w:val="left"/>
      <w:pPr>
        <w:ind w:left="2620" w:hanging="851"/>
      </w:pPr>
      <w:rPr>
        <w:rFonts w:hint="default"/>
        <w:lang w:val="ru-RU" w:eastAsia="en-US" w:bidi="ar-SA"/>
      </w:rPr>
    </w:lvl>
    <w:lvl w:ilvl="2" w:tplc="661A49CC">
      <w:numFmt w:val="bullet"/>
      <w:lvlText w:val="•"/>
      <w:lvlJc w:val="left"/>
      <w:pPr>
        <w:ind w:left="3141" w:hanging="851"/>
      </w:pPr>
      <w:rPr>
        <w:rFonts w:hint="default"/>
        <w:lang w:val="ru-RU" w:eastAsia="en-US" w:bidi="ar-SA"/>
      </w:rPr>
    </w:lvl>
    <w:lvl w:ilvl="3" w:tplc="A9C8D6A0">
      <w:numFmt w:val="bullet"/>
      <w:lvlText w:val="•"/>
      <w:lvlJc w:val="left"/>
      <w:pPr>
        <w:ind w:left="3662" w:hanging="851"/>
      </w:pPr>
      <w:rPr>
        <w:rFonts w:hint="default"/>
        <w:lang w:val="ru-RU" w:eastAsia="en-US" w:bidi="ar-SA"/>
      </w:rPr>
    </w:lvl>
    <w:lvl w:ilvl="4" w:tplc="6DF6F4FE">
      <w:numFmt w:val="bullet"/>
      <w:lvlText w:val="•"/>
      <w:lvlJc w:val="left"/>
      <w:pPr>
        <w:ind w:left="4183" w:hanging="851"/>
      </w:pPr>
      <w:rPr>
        <w:rFonts w:hint="default"/>
        <w:lang w:val="ru-RU" w:eastAsia="en-US" w:bidi="ar-SA"/>
      </w:rPr>
    </w:lvl>
    <w:lvl w:ilvl="5" w:tplc="63DA2260">
      <w:numFmt w:val="bullet"/>
      <w:lvlText w:val="•"/>
      <w:lvlJc w:val="left"/>
      <w:pPr>
        <w:ind w:left="4704" w:hanging="851"/>
      </w:pPr>
      <w:rPr>
        <w:rFonts w:hint="default"/>
        <w:lang w:val="ru-RU" w:eastAsia="en-US" w:bidi="ar-SA"/>
      </w:rPr>
    </w:lvl>
    <w:lvl w:ilvl="6" w:tplc="1EC4B416">
      <w:numFmt w:val="bullet"/>
      <w:lvlText w:val="•"/>
      <w:lvlJc w:val="left"/>
      <w:pPr>
        <w:ind w:left="5225" w:hanging="851"/>
      </w:pPr>
      <w:rPr>
        <w:rFonts w:hint="default"/>
        <w:lang w:val="ru-RU" w:eastAsia="en-US" w:bidi="ar-SA"/>
      </w:rPr>
    </w:lvl>
    <w:lvl w:ilvl="7" w:tplc="2026B004">
      <w:numFmt w:val="bullet"/>
      <w:lvlText w:val="•"/>
      <w:lvlJc w:val="left"/>
      <w:pPr>
        <w:ind w:left="5746" w:hanging="851"/>
      </w:pPr>
      <w:rPr>
        <w:rFonts w:hint="default"/>
        <w:lang w:val="ru-RU" w:eastAsia="en-US" w:bidi="ar-SA"/>
      </w:rPr>
    </w:lvl>
    <w:lvl w:ilvl="8" w:tplc="1CB6E24E">
      <w:numFmt w:val="bullet"/>
      <w:lvlText w:val="•"/>
      <w:lvlJc w:val="left"/>
      <w:pPr>
        <w:ind w:left="6267" w:hanging="851"/>
      </w:pPr>
      <w:rPr>
        <w:rFonts w:hint="default"/>
        <w:lang w:val="ru-RU" w:eastAsia="en-US" w:bidi="ar-SA"/>
      </w:rPr>
    </w:lvl>
  </w:abstractNum>
  <w:abstractNum w:abstractNumId="79">
    <w:nsid w:val="50E515BC"/>
    <w:multiLevelType w:val="multilevel"/>
    <w:tmpl w:val="DA1025CE"/>
    <w:lvl w:ilvl="0">
      <w:start w:val="3"/>
      <w:numFmt w:val="decimal"/>
      <w:lvlText w:val="%1"/>
      <w:lvlJc w:val="left"/>
      <w:pPr>
        <w:ind w:left="1275" w:hanging="455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275" w:hanging="455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275" w:hanging="455"/>
        <w:jc w:val="right"/>
      </w:pPr>
      <w:rPr>
        <w:rFonts w:hint="default"/>
        <w:b/>
        <w:bCs/>
        <w:spacing w:val="-5"/>
        <w:w w:val="100"/>
        <w:lang w:val="ru-RU" w:eastAsia="en-US" w:bidi="ar-SA"/>
      </w:rPr>
    </w:lvl>
    <w:lvl w:ilvl="3">
      <w:numFmt w:val="bullet"/>
      <w:lvlText w:val="•"/>
      <w:lvlJc w:val="left"/>
      <w:pPr>
        <w:ind w:left="5503" w:hanging="45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911" w:hanging="4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319" w:hanging="4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727" w:hanging="4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134" w:hanging="4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542" w:hanging="455"/>
      </w:pPr>
      <w:rPr>
        <w:rFonts w:hint="default"/>
        <w:lang w:val="ru-RU" w:eastAsia="en-US" w:bidi="ar-SA"/>
      </w:rPr>
    </w:lvl>
  </w:abstractNum>
  <w:abstractNum w:abstractNumId="80">
    <w:nsid w:val="54C12D8D"/>
    <w:multiLevelType w:val="hybridMultilevel"/>
    <w:tmpl w:val="93DE4AF6"/>
    <w:lvl w:ilvl="0" w:tplc="164A8FB0">
      <w:start w:val="2"/>
      <w:numFmt w:val="decimal"/>
      <w:lvlText w:val="%1"/>
      <w:lvlJc w:val="left"/>
      <w:pPr>
        <w:ind w:left="553" w:hanging="212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C554D8A4">
      <w:start w:val="1"/>
      <w:numFmt w:val="decimal"/>
      <w:lvlText w:val="%2)"/>
      <w:lvlJc w:val="left"/>
      <w:pPr>
        <w:ind w:left="1236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C534D77C">
      <w:numFmt w:val="bullet"/>
      <w:lvlText w:val="•"/>
      <w:lvlJc w:val="left"/>
      <w:pPr>
        <w:ind w:left="2297" w:hanging="303"/>
      </w:pPr>
      <w:rPr>
        <w:rFonts w:hint="default"/>
        <w:lang w:val="ru-RU" w:eastAsia="en-US" w:bidi="ar-SA"/>
      </w:rPr>
    </w:lvl>
    <w:lvl w:ilvl="3" w:tplc="363C24FA">
      <w:numFmt w:val="bullet"/>
      <w:lvlText w:val="•"/>
      <w:lvlJc w:val="left"/>
      <w:pPr>
        <w:ind w:left="3355" w:hanging="303"/>
      </w:pPr>
      <w:rPr>
        <w:rFonts w:hint="default"/>
        <w:lang w:val="ru-RU" w:eastAsia="en-US" w:bidi="ar-SA"/>
      </w:rPr>
    </w:lvl>
    <w:lvl w:ilvl="4" w:tplc="CF9C408A">
      <w:numFmt w:val="bullet"/>
      <w:lvlText w:val="•"/>
      <w:lvlJc w:val="left"/>
      <w:pPr>
        <w:ind w:left="4412" w:hanging="303"/>
      </w:pPr>
      <w:rPr>
        <w:rFonts w:hint="default"/>
        <w:lang w:val="ru-RU" w:eastAsia="en-US" w:bidi="ar-SA"/>
      </w:rPr>
    </w:lvl>
    <w:lvl w:ilvl="5" w:tplc="7FE62E40">
      <w:numFmt w:val="bullet"/>
      <w:lvlText w:val="•"/>
      <w:lvlJc w:val="left"/>
      <w:pPr>
        <w:ind w:left="5470" w:hanging="303"/>
      </w:pPr>
      <w:rPr>
        <w:rFonts w:hint="default"/>
        <w:lang w:val="ru-RU" w:eastAsia="en-US" w:bidi="ar-SA"/>
      </w:rPr>
    </w:lvl>
    <w:lvl w:ilvl="6" w:tplc="98C89CFA">
      <w:numFmt w:val="bullet"/>
      <w:lvlText w:val="•"/>
      <w:lvlJc w:val="left"/>
      <w:pPr>
        <w:ind w:left="6528" w:hanging="303"/>
      </w:pPr>
      <w:rPr>
        <w:rFonts w:hint="default"/>
        <w:lang w:val="ru-RU" w:eastAsia="en-US" w:bidi="ar-SA"/>
      </w:rPr>
    </w:lvl>
    <w:lvl w:ilvl="7" w:tplc="D4A8C106">
      <w:numFmt w:val="bullet"/>
      <w:lvlText w:val="•"/>
      <w:lvlJc w:val="left"/>
      <w:pPr>
        <w:ind w:left="7585" w:hanging="303"/>
      </w:pPr>
      <w:rPr>
        <w:rFonts w:hint="default"/>
        <w:lang w:val="ru-RU" w:eastAsia="en-US" w:bidi="ar-SA"/>
      </w:rPr>
    </w:lvl>
    <w:lvl w:ilvl="8" w:tplc="B80057C2">
      <w:numFmt w:val="bullet"/>
      <w:lvlText w:val="•"/>
      <w:lvlJc w:val="left"/>
      <w:pPr>
        <w:ind w:left="8643" w:hanging="303"/>
      </w:pPr>
      <w:rPr>
        <w:rFonts w:hint="default"/>
        <w:lang w:val="ru-RU" w:eastAsia="en-US" w:bidi="ar-SA"/>
      </w:rPr>
    </w:lvl>
  </w:abstractNum>
  <w:abstractNum w:abstractNumId="81">
    <w:nsid w:val="54F44BC7"/>
    <w:multiLevelType w:val="hybridMultilevel"/>
    <w:tmpl w:val="BBE6E76C"/>
    <w:lvl w:ilvl="0" w:tplc="CE4003A4">
      <w:start w:val="1"/>
      <w:numFmt w:val="decimal"/>
      <w:lvlText w:val="%1."/>
      <w:lvlJc w:val="left"/>
      <w:pPr>
        <w:ind w:left="599" w:hanging="8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39AA8C4">
      <w:start w:val="1"/>
      <w:numFmt w:val="decimal"/>
      <w:lvlText w:val="%2)"/>
      <w:lvlJc w:val="left"/>
      <w:pPr>
        <w:ind w:left="690" w:hanging="851"/>
      </w:pPr>
      <w:rPr>
        <w:rFonts w:ascii="Times New Roman" w:eastAsia="Times New Roman" w:hAnsi="Times New Roman" w:cs="Times New Roman" w:hint="default"/>
        <w:spacing w:val="-2"/>
        <w:w w:val="83"/>
        <w:position w:val="1"/>
        <w:sz w:val="20"/>
        <w:szCs w:val="20"/>
        <w:lang w:val="ru-RU" w:eastAsia="en-US" w:bidi="ar-SA"/>
      </w:rPr>
    </w:lvl>
    <w:lvl w:ilvl="2" w:tplc="0AA8206C">
      <w:numFmt w:val="bullet"/>
      <w:lvlText w:val="•"/>
      <w:lvlJc w:val="left"/>
      <w:pPr>
        <w:ind w:left="1434" w:hanging="851"/>
      </w:pPr>
      <w:rPr>
        <w:rFonts w:hint="default"/>
        <w:lang w:val="ru-RU" w:eastAsia="en-US" w:bidi="ar-SA"/>
      </w:rPr>
    </w:lvl>
    <w:lvl w:ilvl="3" w:tplc="56DCCC16">
      <w:numFmt w:val="bullet"/>
      <w:lvlText w:val="•"/>
      <w:lvlJc w:val="left"/>
      <w:pPr>
        <w:ind w:left="2168" w:hanging="851"/>
      </w:pPr>
      <w:rPr>
        <w:rFonts w:hint="default"/>
        <w:lang w:val="ru-RU" w:eastAsia="en-US" w:bidi="ar-SA"/>
      </w:rPr>
    </w:lvl>
    <w:lvl w:ilvl="4" w:tplc="F96EB494">
      <w:numFmt w:val="bullet"/>
      <w:lvlText w:val="•"/>
      <w:lvlJc w:val="left"/>
      <w:pPr>
        <w:ind w:left="2902" w:hanging="851"/>
      </w:pPr>
      <w:rPr>
        <w:rFonts w:hint="default"/>
        <w:lang w:val="ru-RU" w:eastAsia="en-US" w:bidi="ar-SA"/>
      </w:rPr>
    </w:lvl>
    <w:lvl w:ilvl="5" w:tplc="19CE7400">
      <w:numFmt w:val="bullet"/>
      <w:lvlText w:val="•"/>
      <w:lvlJc w:val="left"/>
      <w:pPr>
        <w:ind w:left="3637" w:hanging="851"/>
      </w:pPr>
      <w:rPr>
        <w:rFonts w:hint="default"/>
        <w:lang w:val="ru-RU" w:eastAsia="en-US" w:bidi="ar-SA"/>
      </w:rPr>
    </w:lvl>
    <w:lvl w:ilvl="6" w:tplc="9068486C">
      <w:numFmt w:val="bullet"/>
      <w:lvlText w:val="•"/>
      <w:lvlJc w:val="left"/>
      <w:pPr>
        <w:ind w:left="4371" w:hanging="851"/>
      </w:pPr>
      <w:rPr>
        <w:rFonts w:hint="default"/>
        <w:lang w:val="ru-RU" w:eastAsia="en-US" w:bidi="ar-SA"/>
      </w:rPr>
    </w:lvl>
    <w:lvl w:ilvl="7" w:tplc="D78CB8D2">
      <w:numFmt w:val="bullet"/>
      <w:lvlText w:val="•"/>
      <w:lvlJc w:val="left"/>
      <w:pPr>
        <w:ind w:left="5105" w:hanging="851"/>
      </w:pPr>
      <w:rPr>
        <w:rFonts w:hint="default"/>
        <w:lang w:val="ru-RU" w:eastAsia="en-US" w:bidi="ar-SA"/>
      </w:rPr>
    </w:lvl>
    <w:lvl w:ilvl="8" w:tplc="F46EB584">
      <w:numFmt w:val="bullet"/>
      <w:lvlText w:val="•"/>
      <w:lvlJc w:val="left"/>
      <w:pPr>
        <w:ind w:left="5840" w:hanging="851"/>
      </w:pPr>
      <w:rPr>
        <w:rFonts w:hint="default"/>
        <w:lang w:val="ru-RU" w:eastAsia="en-US" w:bidi="ar-SA"/>
      </w:rPr>
    </w:lvl>
  </w:abstractNum>
  <w:abstractNum w:abstractNumId="82">
    <w:nsid w:val="55904C61"/>
    <w:multiLevelType w:val="hybridMultilevel"/>
    <w:tmpl w:val="E5E40648"/>
    <w:lvl w:ilvl="0" w:tplc="6AB8A1A2">
      <w:start w:val="5"/>
      <w:numFmt w:val="decimal"/>
      <w:lvlText w:val="%1."/>
      <w:lvlJc w:val="left"/>
      <w:pPr>
        <w:ind w:left="1129" w:hanging="21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54DCE304">
      <w:numFmt w:val="bullet"/>
      <w:lvlText w:val="•"/>
      <w:lvlJc w:val="left"/>
      <w:pPr>
        <w:ind w:left="2156" w:hanging="216"/>
      </w:pPr>
      <w:rPr>
        <w:rFonts w:hint="default"/>
        <w:lang w:val="ru-RU" w:eastAsia="en-US" w:bidi="ar-SA"/>
      </w:rPr>
    </w:lvl>
    <w:lvl w:ilvl="2" w:tplc="A2EE1FB0">
      <w:numFmt w:val="bullet"/>
      <w:lvlText w:val="•"/>
      <w:lvlJc w:val="left"/>
      <w:pPr>
        <w:ind w:left="3193" w:hanging="216"/>
      </w:pPr>
      <w:rPr>
        <w:rFonts w:hint="default"/>
        <w:lang w:val="ru-RU" w:eastAsia="en-US" w:bidi="ar-SA"/>
      </w:rPr>
    </w:lvl>
    <w:lvl w:ilvl="3" w:tplc="EFA8C1CC">
      <w:numFmt w:val="bullet"/>
      <w:lvlText w:val="•"/>
      <w:lvlJc w:val="left"/>
      <w:pPr>
        <w:ind w:left="4230" w:hanging="216"/>
      </w:pPr>
      <w:rPr>
        <w:rFonts w:hint="default"/>
        <w:lang w:val="ru-RU" w:eastAsia="en-US" w:bidi="ar-SA"/>
      </w:rPr>
    </w:lvl>
    <w:lvl w:ilvl="4" w:tplc="4BFA0D26">
      <w:numFmt w:val="bullet"/>
      <w:lvlText w:val="•"/>
      <w:lvlJc w:val="left"/>
      <w:pPr>
        <w:ind w:left="5267" w:hanging="216"/>
      </w:pPr>
      <w:rPr>
        <w:rFonts w:hint="default"/>
        <w:lang w:val="ru-RU" w:eastAsia="en-US" w:bidi="ar-SA"/>
      </w:rPr>
    </w:lvl>
    <w:lvl w:ilvl="5" w:tplc="BD84020C">
      <w:numFmt w:val="bullet"/>
      <w:lvlText w:val="•"/>
      <w:lvlJc w:val="left"/>
      <w:pPr>
        <w:ind w:left="6304" w:hanging="216"/>
      </w:pPr>
      <w:rPr>
        <w:rFonts w:hint="default"/>
        <w:lang w:val="ru-RU" w:eastAsia="en-US" w:bidi="ar-SA"/>
      </w:rPr>
    </w:lvl>
    <w:lvl w:ilvl="6" w:tplc="06F43960">
      <w:numFmt w:val="bullet"/>
      <w:lvlText w:val="•"/>
      <w:lvlJc w:val="left"/>
      <w:pPr>
        <w:ind w:left="7341" w:hanging="216"/>
      </w:pPr>
      <w:rPr>
        <w:rFonts w:hint="default"/>
        <w:lang w:val="ru-RU" w:eastAsia="en-US" w:bidi="ar-SA"/>
      </w:rPr>
    </w:lvl>
    <w:lvl w:ilvl="7" w:tplc="70C4AF44">
      <w:numFmt w:val="bullet"/>
      <w:lvlText w:val="•"/>
      <w:lvlJc w:val="left"/>
      <w:pPr>
        <w:ind w:left="8378" w:hanging="216"/>
      </w:pPr>
      <w:rPr>
        <w:rFonts w:hint="default"/>
        <w:lang w:val="ru-RU" w:eastAsia="en-US" w:bidi="ar-SA"/>
      </w:rPr>
    </w:lvl>
    <w:lvl w:ilvl="8" w:tplc="46E2D9CA">
      <w:numFmt w:val="bullet"/>
      <w:lvlText w:val="•"/>
      <w:lvlJc w:val="left"/>
      <w:pPr>
        <w:ind w:left="9415" w:hanging="216"/>
      </w:pPr>
      <w:rPr>
        <w:rFonts w:hint="default"/>
        <w:lang w:val="ru-RU" w:eastAsia="en-US" w:bidi="ar-SA"/>
      </w:rPr>
    </w:lvl>
  </w:abstractNum>
  <w:abstractNum w:abstractNumId="83">
    <w:nsid w:val="56A00335"/>
    <w:multiLevelType w:val="hybridMultilevel"/>
    <w:tmpl w:val="526A000E"/>
    <w:lvl w:ilvl="0" w:tplc="99B67AB0">
      <w:numFmt w:val="bullet"/>
      <w:lvlText w:val="-"/>
      <w:lvlJc w:val="left"/>
      <w:pPr>
        <w:ind w:left="913" w:hanging="1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F4A458A">
      <w:numFmt w:val="bullet"/>
      <w:lvlText w:val=""/>
      <w:lvlJc w:val="left"/>
      <w:pPr>
        <w:ind w:left="913" w:hanging="289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289072C6">
      <w:numFmt w:val="bullet"/>
      <w:lvlText w:val="•"/>
      <w:lvlJc w:val="left"/>
      <w:pPr>
        <w:ind w:left="3033" w:hanging="289"/>
      </w:pPr>
      <w:rPr>
        <w:rFonts w:hint="default"/>
        <w:lang w:val="ru-RU" w:eastAsia="en-US" w:bidi="ar-SA"/>
      </w:rPr>
    </w:lvl>
    <w:lvl w:ilvl="3" w:tplc="A9AC9608">
      <w:numFmt w:val="bullet"/>
      <w:lvlText w:val="•"/>
      <w:lvlJc w:val="left"/>
      <w:pPr>
        <w:ind w:left="4090" w:hanging="289"/>
      </w:pPr>
      <w:rPr>
        <w:rFonts w:hint="default"/>
        <w:lang w:val="ru-RU" w:eastAsia="en-US" w:bidi="ar-SA"/>
      </w:rPr>
    </w:lvl>
    <w:lvl w:ilvl="4" w:tplc="5C3E08F0">
      <w:numFmt w:val="bullet"/>
      <w:lvlText w:val="•"/>
      <w:lvlJc w:val="left"/>
      <w:pPr>
        <w:ind w:left="5147" w:hanging="289"/>
      </w:pPr>
      <w:rPr>
        <w:rFonts w:hint="default"/>
        <w:lang w:val="ru-RU" w:eastAsia="en-US" w:bidi="ar-SA"/>
      </w:rPr>
    </w:lvl>
    <w:lvl w:ilvl="5" w:tplc="2D78C8F8">
      <w:numFmt w:val="bullet"/>
      <w:lvlText w:val="•"/>
      <w:lvlJc w:val="left"/>
      <w:pPr>
        <w:ind w:left="6204" w:hanging="289"/>
      </w:pPr>
      <w:rPr>
        <w:rFonts w:hint="default"/>
        <w:lang w:val="ru-RU" w:eastAsia="en-US" w:bidi="ar-SA"/>
      </w:rPr>
    </w:lvl>
    <w:lvl w:ilvl="6" w:tplc="8558219E">
      <w:numFmt w:val="bullet"/>
      <w:lvlText w:val="•"/>
      <w:lvlJc w:val="left"/>
      <w:pPr>
        <w:ind w:left="7261" w:hanging="289"/>
      </w:pPr>
      <w:rPr>
        <w:rFonts w:hint="default"/>
        <w:lang w:val="ru-RU" w:eastAsia="en-US" w:bidi="ar-SA"/>
      </w:rPr>
    </w:lvl>
    <w:lvl w:ilvl="7" w:tplc="10389D7A">
      <w:numFmt w:val="bullet"/>
      <w:lvlText w:val="•"/>
      <w:lvlJc w:val="left"/>
      <w:pPr>
        <w:ind w:left="8318" w:hanging="289"/>
      </w:pPr>
      <w:rPr>
        <w:rFonts w:hint="default"/>
        <w:lang w:val="ru-RU" w:eastAsia="en-US" w:bidi="ar-SA"/>
      </w:rPr>
    </w:lvl>
    <w:lvl w:ilvl="8" w:tplc="D1184262">
      <w:numFmt w:val="bullet"/>
      <w:lvlText w:val="•"/>
      <w:lvlJc w:val="left"/>
      <w:pPr>
        <w:ind w:left="9375" w:hanging="289"/>
      </w:pPr>
      <w:rPr>
        <w:rFonts w:hint="default"/>
        <w:lang w:val="ru-RU" w:eastAsia="en-US" w:bidi="ar-SA"/>
      </w:rPr>
    </w:lvl>
  </w:abstractNum>
  <w:abstractNum w:abstractNumId="84">
    <w:nsid w:val="578E27B0"/>
    <w:multiLevelType w:val="hybridMultilevel"/>
    <w:tmpl w:val="05FA8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59600E91"/>
    <w:multiLevelType w:val="hybridMultilevel"/>
    <w:tmpl w:val="E99A4BB8"/>
    <w:lvl w:ilvl="0" w:tplc="C846BD34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86">
    <w:nsid w:val="596E1C6C"/>
    <w:multiLevelType w:val="hybridMultilevel"/>
    <w:tmpl w:val="1A7665F8"/>
    <w:lvl w:ilvl="0" w:tplc="05C4761E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cs="Symbol" w:hint="default"/>
        <w:b/>
        <w:bCs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7">
    <w:nsid w:val="59734C8C"/>
    <w:multiLevelType w:val="hybridMultilevel"/>
    <w:tmpl w:val="D6143504"/>
    <w:lvl w:ilvl="0" w:tplc="05C4761E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cs="Symbol" w:hint="default"/>
        <w:b/>
        <w:bCs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8">
    <w:nsid w:val="598A51EE"/>
    <w:multiLevelType w:val="hybridMultilevel"/>
    <w:tmpl w:val="D3342E30"/>
    <w:lvl w:ilvl="0" w:tplc="6134A14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6521806">
      <w:start w:val="1"/>
      <w:numFmt w:val="bullet"/>
      <w:lvlText w:val="o"/>
      <w:lvlJc w:val="left"/>
      <w:pPr>
        <w:ind w:left="1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034BC60">
      <w:start w:val="1"/>
      <w:numFmt w:val="bullet"/>
      <w:lvlText w:val="▪"/>
      <w:lvlJc w:val="left"/>
      <w:pPr>
        <w:ind w:left="2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33CCDB0">
      <w:start w:val="1"/>
      <w:numFmt w:val="bullet"/>
      <w:lvlText w:val="•"/>
      <w:lvlJc w:val="left"/>
      <w:pPr>
        <w:ind w:left="2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3B48A3A">
      <w:start w:val="1"/>
      <w:numFmt w:val="bullet"/>
      <w:lvlText w:val="o"/>
      <w:lvlJc w:val="left"/>
      <w:pPr>
        <w:ind w:left="3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6948D7C">
      <w:start w:val="1"/>
      <w:numFmt w:val="bullet"/>
      <w:lvlText w:val="▪"/>
      <w:lvlJc w:val="left"/>
      <w:pPr>
        <w:ind w:left="4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022FEDE">
      <w:start w:val="1"/>
      <w:numFmt w:val="bullet"/>
      <w:lvlText w:val="•"/>
      <w:lvlJc w:val="left"/>
      <w:pPr>
        <w:ind w:left="4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214FECC">
      <w:start w:val="1"/>
      <w:numFmt w:val="bullet"/>
      <w:lvlText w:val="o"/>
      <w:lvlJc w:val="left"/>
      <w:pPr>
        <w:ind w:left="56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708C3B4">
      <w:start w:val="1"/>
      <w:numFmt w:val="bullet"/>
      <w:lvlText w:val="▪"/>
      <w:lvlJc w:val="left"/>
      <w:pPr>
        <w:ind w:left="6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9">
    <w:nsid w:val="5A4A05B6"/>
    <w:multiLevelType w:val="multilevel"/>
    <w:tmpl w:val="AB0684AE"/>
    <w:lvl w:ilvl="0">
      <w:start w:val="3"/>
      <w:numFmt w:val="decimal"/>
      <w:lvlText w:val="%1"/>
      <w:lvlJc w:val="left"/>
      <w:pPr>
        <w:ind w:left="157" w:hanging="423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57" w:hanging="42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690" w:hanging="851"/>
      </w:pPr>
      <w:rPr>
        <w:rFonts w:ascii="Times New Roman" w:eastAsia="Times New Roman" w:hAnsi="Times New Roman" w:cs="Times New Roman" w:hint="default"/>
        <w:spacing w:val="-2"/>
        <w:w w:val="83"/>
        <w:position w:val="1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168" w:hanging="8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02" w:hanging="8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37" w:hanging="8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371" w:hanging="8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105" w:hanging="8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840" w:hanging="851"/>
      </w:pPr>
      <w:rPr>
        <w:rFonts w:hint="default"/>
        <w:lang w:val="ru-RU" w:eastAsia="en-US" w:bidi="ar-SA"/>
      </w:rPr>
    </w:lvl>
  </w:abstractNum>
  <w:abstractNum w:abstractNumId="90">
    <w:nsid w:val="5A5364B2"/>
    <w:multiLevelType w:val="multilevel"/>
    <w:tmpl w:val="967216C0"/>
    <w:lvl w:ilvl="0">
      <w:start w:val="3"/>
      <w:numFmt w:val="decimal"/>
      <w:lvlText w:val="%1"/>
      <w:lvlJc w:val="left"/>
      <w:pPr>
        <w:ind w:left="1407" w:hanging="495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407" w:hanging="495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"/>
      <w:lvlJc w:val="left"/>
      <w:pPr>
        <w:ind w:left="913" w:hanging="289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641" w:hanging="2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62" w:hanging="2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3" w:hanging="2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04" w:hanging="2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25" w:hanging="2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46" w:hanging="289"/>
      </w:pPr>
      <w:rPr>
        <w:rFonts w:hint="default"/>
        <w:lang w:val="ru-RU" w:eastAsia="en-US" w:bidi="ar-SA"/>
      </w:rPr>
    </w:lvl>
  </w:abstractNum>
  <w:abstractNum w:abstractNumId="91">
    <w:nsid w:val="5A860C38"/>
    <w:multiLevelType w:val="hybridMultilevel"/>
    <w:tmpl w:val="EB9C7DD4"/>
    <w:lvl w:ilvl="0" w:tplc="9B92ABBC">
      <w:numFmt w:val="bullet"/>
      <w:lvlText w:val="-"/>
      <w:lvlJc w:val="left"/>
      <w:pPr>
        <w:ind w:left="1715" w:hanging="23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C1CB68A">
      <w:numFmt w:val="bullet"/>
      <w:lvlText w:val="•"/>
      <w:lvlJc w:val="left"/>
      <w:pPr>
        <w:ind w:left="2696" w:hanging="236"/>
      </w:pPr>
      <w:rPr>
        <w:rFonts w:hint="default"/>
        <w:lang w:val="ru-RU" w:eastAsia="en-US" w:bidi="ar-SA"/>
      </w:rPr>
    </w:lvl>
    <w:lvl w:ilvl="2" w:tplc="450686CC">
      <w:numFmt w:val="bullet"/>
      <w:lvlText w:val="•"/>
      <w:lvlJc w:val="left"/>
      <w:pPr>
        <w:ind w:left="3673" w:hanging="236"/>
      </w:pPr>
      <w:rPr>
        <w:rFonts w:hint="default"/>
        <w:lang w:val="ru-RU" w:eastAsia="en-US" w:bidi="ar-SA"/>
      </w:rPr>
    </w:lvl>
    <w:lvl w:ilvl="3" w:tplc="A190ABC6">
      <w:numFmt w:val="bullet"/>
      <w:lvlText w:val="•"/>
      <w:lvlJc w:val="left"/>
      <w:pPr>
        <w:ind w:left="4650" w:hanging="236"/>
      </w:pPr>
      <w:rPr>
        <w:rFonts w:hint="default"/>
        <w:lang w:val="ru-RU" w:eastAsia="en-US" w:bidi="ar-SA"/>
      </w:rPr>
    </w:lvl>
    <w:lvl w:ilvl="4" w:tplc="522240EC">
      <w:numFmt w:val="bullet"/>
      <w:lvlText w:val="•"/>
      <w:lvlJc w:val="left"/>
      <w:pPr>
        <w:ind w:left="5627" w:hanging="236"/>
      </w:pPr>
      <w:rPr>
        <w:rFonts w:hint="default"/>
        <w:lang w:val="ru-RU" w:eastAsia="en-US" w:bidi="ar-SA"/>
      </w:rPr>
    </w:lvl>
    <w:lvl w:ilvl="5" w:tplc="2BAE16CE">
      <w:numFmt w:val="bullet"/>
      <w:lvlText w:val="•"/>
      <w:lvlJc w:val="left"/>
      <w:pPr>
        <w:ind w:left="6604" w:hanging="236"/>
      </w:pPr>
      <w:rPr>
        <w:rFonts w:hint="default"/>
        <w:lang w:val="ru-RU" w:eastAsia="en-US" w:bidi="ar-SA"/>
      </w:rPr>
    </w:lvl>
    <w:lvl w:ilvl="6" w:tplc="2440F0B6">
      <w:numFmt w:val="bullet"/>
      <w:lvlText w:val="•"/>
      <w:lvlJc w:val="left"/>
      <w:pPr>
        <w:ind w:left="7581" w:hanging="236"/>
      </w:pPr>
      <w:rPr>
        <w:rFonts w:hint="default"/>
        <w:lang w:val="ru-RU" w:eastAsia="en-US" w:bidi="ar-SA"/>
      </w:rPr>
    </w:lvl>
    <w:lvl w:ilvl="7" w:tplc="F5FC828E">
      <w:numFmt w:val="bullet"/>
      <w:lvlText w:val="•"/>
      <w:lvlJc w:val="left"/>
      <w:pPr>
        <w:ind w:left="8558" w:hanging="236"/>
      </w:pPr>
      <w:rPr>
        <w:rFonts w:hint="default"/>
        <w:lang w:val="ru-RU" w:eastAsia="en-US" w:bidi="ar-SA"/>
      </w:rPr>
    </w:lvl>
    <w:lvl w:ilvl="8" w:tplc="0130DB2E">
      <w:numFmt w:val="bullet"/>
      <w:lvlText w:val="•"/>
      <w:lvlJc w:val="left"/>
      <w:pPr>
        <w:ind w:left="9535" w:hanging="236"/>
      </w:pPr>
      <w:rPr>
        <w:rFonts w:hint="default"/>
        <w:lang w:val="ru-RU" w:eastAsia="en-US" w:bidi="ar-SA"/>
      </w:rPr>
    </w:lvl>
  </w:abstractNum>
  <w:abstractNum w:abstractNumId="92">
    <w:nsid w:val="5A907E5D"/>
    <w:multiLevelType w:val="multilevel"/>
    <w:tmpl w:val="0CA21C20"/>
    <w:lvl w:ilvl="0">
      <w:start w:val="3"/>
      <w:numFmt w:val="decimal"/>
      <w:lvlText w:val="%1"/>
      <w:lvlJc w:val="left"/>
      <w:pPr>
        <w:ind w:left="2118" w:hanging="495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2118" w:hanging="49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993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30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67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04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41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78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15" w:hanging="495"/>
      </w:pPr>
      <w:rPr>
        <w:rFonts w:hint="default"/>
        <w:lang w:val="ru-RU" w:eastAsia="en-US" w:bidi="ar-SA"/>
      </w:rPr>
    </w:lvl>
  </w:abstractNum>
  <w:abstractNum w:abstractNumId="93">
    <w:nsid w:val="5A9B355C"/>
    <w:multiLevelType w:val="hybridMultilevel"/>
    <w:tmpl w:val="80FE0CA6"/>
    <w:lvl w:ilvl="0" w:tplc="A0289832">
      <w:numFmt w:val="bullet"/>
      <w:lvlText w:val=""/>
      <w:lvlJc w:val="left"/>
      <w:pPr>
        <w:ind w:left="913" w:hanging="289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58C4E4B8">
      <w:numFmt w:val="bullet"/>
      <w:lvlText w:val="•"/>
      <w:lvlJc w:val="left"/>
      <w:pPr>
        <w:ind w:left="1976" w:hanging="289"/>
      </w:pPr>
      <w:rPr>
        <w:rFonts w:hint="default"/>
        <w:lang w:val="ru-RU" w:eastAsia="en-US" w:bidi="ar-SA"/>
      </w:rPr>
    </w:lvl>
    <w:lvl w:ilvl="2" w:tplc="11D0D754">
      <w:numFmt w:val="bullet"/>
      <w:lvlText w:val="•"/>
      <w:lvlJc w:val="left"/>
      <w:pPr>
        <w:ind w:left="3033" w:hanging="289"/>
      </w:pPr>
      <w:rPr>
        <w:rFonts w:hint="default"/>
        <w:lang w:val="ru-RU" w:eastAsia="en-US" w:bidi="ar-SA"/>
      </w:rPr>
    </w:lvl>
    <w:lvl w:ilvl="3" w:tplc="3948054C">
      <w:numFmt w:val="bullet"/>
      <w:lvlText w:val="•"/>
      <w:lvlJc w:val="left"/>
      <w:pPr>
        <w:ind w:left="4090" w:hanging="289"/>
      </w:pPr>
      <w:rPr>
        <w:rFonts w:hint="default"/>
        <w:lang w:val="ru-RU" w:eastAsia="en-US" w:bidi="ar-SA"/>
      </w:rPr>
    </w:lvl>
    <w:lvl w:ilvl="4" w:tplc="863295DA">
      <w:numFmt w:val="bullet"/>
      <w:lvlText w:val="•"/>
      <w:lvlJc w:val="left"/>
      <w:pPr>
        <w:ind w:left="5147" w:hanging="289"/>
      </w:pPr>
      <w:rPr>
        <w:rFonts w:hint="default"/>
        <w:lang w:val="ru-RU" w:eastAsia="en-US" w:bidi="ar-SA"/>
      </w:rPr>
    </w:lvl>
    <w:lvl w:ilvl="5" w:tplc="775A19B6">
      <w:numFmt w:val="bullet"/>
      <w:lvlText w:val="•"/>
      <w:lvlJc w:val="left"/>
      <w:pPr>
        <w:ind w:left="6204" w:hanging="289"/>
      </w:pPr>
      <w:rPr>
        <w:rFonts w:hint="default"/>
        <w:lang w:val="ru-RU" w:eastAsia="en-US" w:bidi="ar-SA"/>
      </w:rPr>
    </w:lvl>
    <w:lvl w:ilvl="6" w:tplc="BA6C4360">
      <w:numFmt w:val="bullet"/>
      <w:lvlText w:val="•"/>
      <w:lvlJc w:val="left"/>
      <w:pPr>
        <w:ind w:left="7261" w:hanging="289"/>
      </w:pPr>
      <w:rPr>
        <w:rFonts w:hint="default"/>
        <w:lang w:val="ru-RU" w:eastAsia="en-US" w:bidi="ar-SA"/>
      </w:rPr>
    </w:lvl>
    <w:lvl w:ilvl="7" w:tplc="50183BE4">
      <w:numFmt w:val="bullet"/>
      <w:lvlText w:val="•"/>
      <w:lvlJc w:val="left"/>
      <w:pPr>
        <w:ind w:left="8318" w:hanging="289"/>
      </w:pPr>
      <w:rPr>
        <w:rFonts w:hint="default"/>
        <w:lang w:val="ru-RU" w:eastAsia="en-US" w:bidi="ar-SA"/>
      </w:rPr>
    </w:lvl>
    <w:lvl w:ilvl="8" w:tplc="FDDC8424">
      <w:numFmt w:val="bullet"/>
      <w:lvlText w:val="•"/>
      <w:lvlJc w:val="left"/>
      <w:pPr>
        <w:ind w:left="9375" w:hanging="289"/>
      </w:pPr>
      <w:rPr>
        <w:rFonts w:hint="default"/>
        <w:lang w:val="ru-RU" w:eastAsia="en-US" w:bidi="ar-SA"/>
      </w:rPr>
    </w:lvl>
  </w:abstractNum>
  <w:abstractNum w:abstractNumId="94">
    <w:nsid w:val="5BEF3A4E"/>
    <w:multiLevelType w:val="hybridMultilevel"/>
    <w:tmpl w:val="F74497F2"/>
    <w:lvl w:ilvl="0" w:tplc="B0F4F3A2">
      <w:start w:val="2"/>
      <w:numFmt w:val="decimal"/>
      <w:lvlText w:val="%1."/>
      <w:lvlJc w:val="left"/>
      <w:pPr>
        <w:ind w:left="1129" w:hanging="21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F2678BA">
      <w:numFmt w:val="bullet"/>
      <w:lvlText w:val="•"/>
      <w:lvlJc w:val="left"/>
      <w:pPr>
        <w:ind w:left="2156" w:hanging="216"/>
      </w:pPr>
      <w:rPr>
        <w:rFonts w:hint="default"/>
        <w:lang w:val="ru-RU" w:eastAsia="en-US" w:bidi="ar-SA"/>
      </w:rPr>
    </w:lvl>
    <w:lvl w:ilvl="2" w:tplc="0C989AC8">
      <w:numFmt w:val="bullet"/>
      <w:lvlText w:val="•"/>
      <w:lvlJc w:val="left"/>
      <w:pPr>
        <w:ind w:left="3193" w:hanging="216"/>
      </w:pPr>
      <w:rPr>
        <w:rFonts w:hint="default"/>
        <w:lang w:val="ru-RU" w:eastAsia="en-US" w:bidi="ar-SA"/>
      </w:rPr>
    </w:lvl>
    <w:lvl w:ilvl="3" w:tplc="8DDA7D8E">
      <w:numFmt w:val="bullet"/>
      <w:lvlText w:val="•"/>
      <w:lvlJc w:val="left"/>
      <w:pPr>
        <w:ind w:left="4230" w:hanging="216"/>
      </w:pPr>
      <w:rPr>
        <w:rFonts w:hint="default"/>
        <w:lang w:val="ru-RU" w:eastAsia="en-US" w:bidi="ar-SA"/>
      </w:rPr>
    </w:lvl>
    <w:lvl w:ilvl="4" w:tplc="56686FD8">
      <w:numFmt w:val="bullet"/>
      <w:lvlText w:val="•"/>
      <w:lvlJc w:val="left"/>
      <w:pPr>
        <w:ind w:left="5267" w:hanging="216"/>
      </w:pPr>
      <w:rPr>
        <w:rFonts w:hint="default"/>
        <w:lang w:val="ru-RU" w:eastAsia="en-US" w:bidi="ar-SA"/>
      </w:rPr>
    </w:lvl>
    <w:lvl w:ilvl="5" w:tplc="447C96C2">
      <w:numFmt w:val="bullet"/>
      <w:lvlText w:val="•"/>
      <w:lvlJc w:val="left"/>
      <w:pPr>
        <w:ind w:left="6304" w:hanging="216"/>
      </w:pPr>
      <w:rPr>
        <w:rFonts w:hint="default"/>
        <w:lang w:val="ru-RU" w:eastAsia="en-US" w:bidi="ar-SA"/>
      </w:rPr>
    </w:lvl>
    <w:lvl w:ilvl="6" w:tplc="2234AEE6">
      <w:numFmt w:val="bullet"/>
      <w:lvlText w:val="•"/>
      <w:lvlJc w:val="left"/>
      <w:pPr>
        <w:ind w:left="7341" w:hanging="216"/>
      </w:pPr>
      <w:rPr>
        <w:rFonts w:hint="default"/>
        <w:lang w:val="ru-RU" w:eastAsia="en-US" w:bidi="ar-SA"/>
      </w:rPr>
    </w:lvl>
    <w:lvl w:ilvl="7" w:tplc="4D4E42E6">
      <w:numFmt w:val="bullet"/>
      <w:lvlText w:val="•"/>
      <w:lvlJc w:val="left"/>
      <w:pPr>
        <w:ind w:left="8378" w:hanging="216"/>
      </w:pPr>
      <w:rPr>
        <w:rFonts w:hint="default"/>
        <w:lang w:val="ru-RU" w:eastAsia="en-US" w:bidi="ar-SA"/>
      </w:rPr>
    </w:lvl>
    <w:lvl w:ilvl="8" w:tplc="D6E46444">
      <w:numFmt w:val="bullet"/>
      <w:lvlText w:val="•"/>
      <w:lvlJc w:val="left"/>
      <w:pPr>
        <w:ind w:left="9415" w:hanging="216"/>
      </w:pPr>
      <w:rPr>
        <w:rFonts w:hint="default"/>
        <w:lang w:val="ru-RU" w:eastAsia="en-US" w:bidi="ar-SA"/>
      </w:rPr>
    </w:lvl>
  </w:abstractNum>
  <w:abstractNum w:abstractNumId="95">
    <w:nsid w:val="5BF22691"/>
    <w:multiLevelType w:val="multilevel"/>
    <w:tmpl w:val="6BCA92CA"/>
    <w:lvl w:ilvl="0">
      <w:start w:val="1"/>
      <w:numFmt w:val="decimal"/>
      <w:lvlText w:val="%1"/>
      <w:lvlJc w:val="left"/>
      <w:pPr>
        <w:ind w:left="1340" w:hanging="428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340" w:hanging="428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numFmt w:val="bullet"/>
      <w:lvlText w:val=""/>
      <w:lvlJc w:val="left"/>
      <w:pPr>
        <w:ind w:left="913" w:hanging="279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595" w:hanging="2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22" w:hanging="2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0" w:hanging="2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78" w:hanging="2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5" w:hanging="2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33" w:hanging="279"/>
      </w:pPr>
      <w:rPr>
        <w:rFonts w:hint="default"/>
        <w:lang w:val="ru-RU" w:eastAsia="en-US" w:bidi="ar-SA"/>
      </w:rPr>
    </w:lvl>
  </w:abstractNum>
  <w:abstractNum w:abstractNumId="96">
    <w:nsid w:val="5D334223"/>
    <w:multiLevelType w:val="multilevel"/>
    <w:tmpl w:val="15664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>
    <w:nsid w:val="5EF24528"/>
    <w:multiLevelType w:val="hybridMultilevel"/>
    <w:tmpl w:val="905C7F7A"/>
    <w:lvl w:ilvl="0" w:tplc="0E2C0168">
      <w:start w:val="1"/>
      <w:numFmt w:val="decimal"/>
      <w:lvlText w:val="%1."/>
      <w:lvlJc w:val="left"/>
      <w:pPr>
        <w:ind w:left="110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6CA09A2">
      <w:numFmt w:val="bullet"/>
      <w:lvlText w:val="•"/>
      <w:lvlJc w:val="left"/>
      <w:pPr>
        <w:ind w:left="475" w:hanging="183"/>
      </w:pPr>
      <w:rPr>
        <w:rFonts w:hint="default"/>
        <w:lang w:val="ru-RU" w:eastAsia="en-US" w:bidi="ar-SA"/>
      </w:rPr>
    </w:lvl>
    <w:lvl w:ilvl="2" w:tplc="CA7EE1CC">
      <w:numFmt w:val="bullet"/>
      <w:lvlText w:val="•"/>
      <w:lvlJc w:val="left"/>
      <w:pPr>
        <w:ind w:left="831" w:hanging="183"/>
      </w:pPr>
      <w:rPr>
        <w:rFonts w:hint="default"/>
        <w:lang w:val="ru-RU" w:eastAsia="en-US" w:bidi="ar-SA"/>
      </w:rPr>
    </w:lvl>
    <w:lvl w:ilvl="3" w:tplc="D7A691C2">
      <w:numFmt w:val="bullet"/>
      <w:lvlText w:val="•"/>
      <w:lvlJc w:val="left"/>
      <w:pPr>
        <w:ind w:left="1187" w:hanging="183"/>
      </w:pPr>
      <w:rPr>
        <w:rFonts w:hint="default"/>
        <w:lang w:val="ru-RU" w:eastAsia="en-US" w:bidi="ar-SA"/>
      </w:rPr>
    </w:lvl>
    <w:lvl w:ilvl="4" w:tplc="38322C0C">
      <w:numFmt w:val="bullet"/>
      <w:lvlText w:val="•"/>
      <w:lvlJc w:val="left"/>
      <w:pPr>
        <w:ind w:left="1542" w:hanging="183"/>
      </w:pPr>
      <w:rPr>
        <w:rFonts w:hint="default"/>
        <w:lang w:val="ru-RU" w:eastAsia="en-US" w:bidi="ar-SA"/>
      </w:rPr>
    </w:lvl>
    <w:lvl w:ilvl="5" w:tplc="3E94327A">
      <w:numFmt w:val="bullet"/>
      <w:lvlText w:val="•"/>
      <w:lvlJc w:val="left"/>
      <w:pPr>
        <w:ind w:left="1898" w:hanging="183"/>
      </w:pPr>
      <w:rPr>
        <w:rFonts w:hint="default"/>
        <w:lang w:val="ru-RU" w:eastAsia="en-US" w:bidi="ar-SA"/>
      </w:rPr>
    </w:lvl>
    <w:lvl w:ilvl="6" w:tplc="F40C10CC">
      <w:numFmt w:val="bullet"/>
      <w:lvlText w:val="•"/>
      <w:lvlJc w:val="left"/>
      <w:pPr>
        <w:ind w:left="2254" w:hanging="183"/>
      </w:pPr>
      <w:rPr>
        <w:rFonts w:hint="default"/>
        <w:lang w:val="ru-RU" w:eastAsia="en-US" w:bidi="ar-SA"/>
      </w:rPr>
    </w:lvl>
    <w:lvl w:ilvl="7" w:tplc="C52A9526">
      <w:numFmt w:val="bullet"/>
      <w:lvlText w:val="•"/>
      <w:lvlJc w:val="left"/>
      <w:pPr>
        <w:ind w:left="2609" w:hanging="183"/>
      </w:pPr>
      <w:rPr>
        <w:rFonts w:hint="default"/>
        <w:lang w:val="ru-RU" w:eastAsia="en-US" w:bidi="ar-SA"/>
      </w:rPr>
    </w:lvl>
    <w:lvl w:ilvl="8" w:tplc="45CAB15A">
      <w:numFmt w:val="bullet"/>
      <w:lvlText w:val="•"/>
      <w:lvlJc w:val="left"/>
      <w:pPr>
        <w:ind w:left="2965" w:hanging="183"/>
      </w:pPr>
      <w:rPr>
        <w:rFonts w:hint="default"/>
        <w:lang w:val="ru-RU" w:eastAsia="en-US" w:bidi="ar-SA"/>
      </w:rPr>
    </w:lvl>
  </w:abstractNum>
  <w:abstractNum w:abstractNumId="98">
    <w:nsid w:val="5FB5767B"/>
    <w:multiLevelType w:val="hybridMultilevel"/>
    <w:tmpl w:val="24E0F65C"/>
    <w:lvl w:ilvl="0" w:tplc="DE3658D4">
      <w:start w:val="1"/>
      <w:numFmt w:val="decimal"/>
      <w:lvlText w:val="%1)"/>
      <w:lvlJc w:val="left"/>
      <w:pPr>
        <w:ind w:left="599" w:hanging="851"/>
      </w:pPr>
      <w:rPr>
        <w:rFonts w:ascii="Times New Roman" w:eastAsia="Times New Roman" w:hAnsi="Times New Roman" w:cs="Times New Roman" w:hint="default"/>
        <w:spacing w:val="-2"/>
        <w:w w:val="83"/>
        <w:position w:val="1"/>
        <w:sz w:val="20"/>
        <w:szCs w:val="20"/>
        <w:lang w:val="ru-RU" w:eastAsia="en-US" w:bidi="ar-SA"/>
      </w:rPr>
    </w:lvl>
    <w:lvl w:ilvl="1" w:tplc="48ECD6CC">
      <w:numFmt w:val="bullet"/>
      <w:lvlText w:val="•"/>
      <w:lvlJc w:val="left"/>
      <w:pPr>
        <w:ind w:left="1270" w:hanging="851"/>
      </w:pPr>
      <w:rPr>
        <w:rFonts w:hint="default"/>
        <w:lang w:val="ru-RU" w:eastAsia="en-US" w:bidi="ar-SA"/>
      </w:rPr>
    </w:lvl>
    <w:lvl w:ilvl="2" w:tplc="F196A9F4">
      <w:numFmt w:val="bullet"/>
      <w:lvlText w:val="•"/>
      <w:lvlJc w:val="left"/>
      <w:pPr>
        <w:ind w:left="1941" w:hanging="851"/>
      </w:pPr>
      <w:rPr>
        <w:rFonts w:hint="default"/>
        <w:lang w:val="ru-RU" w:eastAsia="en-US" w:bidi="ar-SA"/>
      </w:rPr>
    </w:lvl>
    <w:lvl w:ilvl="3" w:tplc="6CA2FA06">
      <w:numFmt w:val="bullet"/>
      <w:lvlText w:val="•"/>
      <w:lvlJc w:val="left"/>
      <w:pPr>
        <w:ind w:left="2612" w:hanging="851"/>
      </w:pPr>
      <w:rPr>
        <w:rFonts w:hint="default"/>
        <w:lang w:val="ru-RU" w:eastAsia="en-US" w:bidi="ar-SA"/>
      </w:rPr>
    </w:lvl>
    <w:lvl w:ilvl="4" w:tplc="76FADF22">
      <w:numFmt w:val="bullet"/>
      <w:lvlText w:val="•"/>
      <w:lvlJc w:val="left"/>
      <w:pPr>
        <w:ind w:left="3283" w:hanging="851"/>
      </w:pPr>
      <w:rPr>
        <w:rFonts w:hint="default"/>
        <w:lang w:val="ru-RU" w:eastAsia="en-US" w:bidi="ar-SA"/>
      </w:rPr>
    </w:lvl>
    <w:lvl w:ilvl="5" w:tplc="C2E205B2">
      <w:numFmt w:val="bullet"/>
      <w:lvlText w:val="•"/>
      <w:lvlJc w:val="left"/>
      <w:pPr>
        <w:ind w:left="3954" w:hanging="851"/>
      </w:pPr>
      <w:rPr>
        <w:rFonts w:hint="default"/>
        <w:lang w:val="ru-RU" w:eastAsia="en-US" w:bidi="ar-SA"/>
      </w:rPr>
    </w:lvl>
    <w:lvl w:ilvl="6" w:tplc="F300F738">
      <w:numFmt w:val="bullet"/>
      <w:lvlText w:val="•"/>
      <w:lvlJc w:val="left"/>
      <w:pPr>
        <w:ind w:left="4625" w:hanging="851"/>
      </w:pPr>
      <w:rPr>
        <w:rFonts w:hint="default"/>
        <w:lang w:val="ru-RU" w:eastAsia="en-US" w:bidi="ar-SA"/>
      </w:rPr>
    </w:lvl>
    <w:lvl w:ilvl="7" w:tplc="DE58993E">
      <w:numFmt w:val="bullet"/>
      <w:lvlText w:val="•"/>
      <w:lvlJc w:val="left"/>
      <w:pPr>
        <w:ind w:left="5296" w:hanging="851"/>
      </w:pPr>
      <w:rPr>
        <w:rFonts w:hint="default"/>
        <w:lang w:val="ru-RU" w:eastAsia="en-US" w:bidi="ar-SA"/>
      </w:rPr>
    </w:lvl>
    <w:lvl w:ilvl="8" w:tplc="7B0012EC">
      <w:numFmt w:val="bullet"/>
      <w:lvlText w:val="•"/>
      <w:lvlJc w:val="left"/>
      <w:pPr>
        <w:ind w:left="5967" w:hanging="851"/>
      </w:pPr>
      <w:rPr>
        <w:rFonts w:hint="default"/>
        <w:lang w:val="ru-RU" w:eastAsia="en-US" w:bidi="ar-SA"/>
      </w:rPr>
    </w:lvl>
  </w:abstractNum>
  <w:abstractNum w:abstractNumId="99">
    <w:nsid w:val="5FDF2810"/>
    <w:multiLevelType w:val="hybridMultilevel"/>
    <w:tmpl w:val="745C5BEA"/>
    <w:lvl w:ilvl="0" w:tplc="05C4761E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cs="Symbol" w:hint="default"/>
        <w:b/>
        <w:bCs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0">
    <w:nsid w:val="60317519"/>
    <w:multiLevelType w:val="hybridMultilevel"/>
    <w:tmpl w:val="121E81CA"/>
    <w:lvl w:ilvl="0" w:tplc="9870A16E">
      <w:start w:val="1"/>
      <w:numFmt w:val="decimal"/>
      <w:lvlText w:val="%1."/>
      <w:lvlJc w:val="left"/>
      <w:pPr>
        <w:ind w:left="619" w:hanging="3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20DC2A">
      <w:numFmt w:val="bullet"/>
      <w:lvlText w:val="•"/>
      <w:lvlJc w:val="left"/>
      <w:pPr>
        <w:ind w:left="1340" w:hanging="347"/>
      </w:pPr>
      <w:rPr>
        <w:rFonts w:hint="default"/>
        <w:lang w:val="ru-RU" w:eastAsia="en-US" w:bidi="ar-SA"/>
      </w:rPr>
    </w:lvl>
    <w:lvl w:ilvl="2" w:tplc="C5341656">
      <w:numFmt w:val="bullet"/>
      <w:lvlText w:val="•"/>
      <w:lvlJc w:val="left"/>
      <w:pPr>
        <w:ind w:left="2061" w:hanging="347"/>
      </w:pPr>
      <w:rPr>
        <w:rFonts w:hint="default"/>
        <w:lang w:val="ru-RU" w:eastAsia="en-US" w:bidi="ar-SA"/>
      </w:rPr>
    </w:lvl>
    <w:lvl w:ilvl="3" w:tplc="37842198">
      <w:numFmt w:val="bullet"/>
      <w:lvlText w:val="•"/>
      <w:lvlJc w:val="left"/>
      <w:pPr>
        <w:ind w:left="2782" w:hanging="347"/>
      </w:pPr>
      <w:rPr>
        <w:rFonts w:hint="default"/>
        <w:lang w:val="ru-RU" w:eastAsia="en-US" w:bidi="ar-SA"/>
      </w:rPr>
    </w:lvl>
    <w:lvl w:ilvl="4" w:tplc="2E4469DE">
      <w:numFmt w:val="bullet"/>
      <w:lvlText w:val="•"/>
      <w:lvlJc w:val="left"/>
      <w:pPr>
        <w:ind w:left="3503" w:hanging="347"/>
      </w:pPr>
      <w:rPr>
        <w:rFonts w:hint="default"/>
        <w:lang w:val="ru-RU" w:eastAsia="en-US" w:bidi="ar-SA"/>
      </w:rPr>
    </w:lvl>
    <w:lvl w:ilvl="5" w:tplc="F502CEC8">
      <w:numFmt w:val="bullet"/>
      <w:lvlText w:val="•"/>
      <w:lvlJc w:val="left"/>
      <w:pPr>
        <w:ind w:left="4224" w:hanging="347"/>
      </w:pPr>
      <w:rPr>
        <w:rFonts w:hint="default"/>
        <w:lang w:val="ru-RU" w:eastAsia="en-US" w:bidi="ar-SA"/>
      </w:rPr>
    </w:lvl>
    <w:lvl w:ilvl="6" w:tplc="65CA5168">
      <w:numFmt w:val="bullet"/>
      <w:lvlText w:val="•"/>
      <w:lvlJc w:val="left"/>
      <w:pPr>
        <w:ind w:left="4945" w:hanging="347"/>
      </w:pPr>
      <w:rPr>
        <w:rFonts w:hint="default"/>
        <w:lang w:val="ru-RU" w:eastAsia="en-US" w:bidi="ar-SA"/>
      </w:rPr>
    </w:lvl>
    <w:lvl w:ilvl="7" w:tplc="6C50AAC4">
      <w:numFmt w:val="bullet"/>
      <w:lvlText w:val="•"/>
      <w:lvlJc w:val="left"/>
      <w:pPr>
        <w:ind w:left="5666" w:hanging="347"/>
      </w:pPr>
      <w:rPr>
        <w:rFonts w:hint="default"/>
        <w:lang w:val="ru-RU" w:eastAsia="en-US" w:bidi="ar-SA"/>
      </w:rPr>
    </w:lvl>
    <w:lvl w:ilvl="8" w:tplc="CDD04A2E">
      <w:numFmt w:val="bullet"/>
      <w:lvlText w:val="•"/>
      <w:lvlJc w:val="left"/>
      <w:pPr>
        <w:ind w:left="6387" w:hanging="347"/>
      </w:pPr>
      <w:rPr>
        <w:rFonts w:hint="default"/>
        <w:lang w:val="ru-RU" w:eastAsia="en-US" w:bidi="ar-SA"/>
      </w:rPr>
    </w:lvl>
  </w:abstractNum>
  <w:abstractNum w:abstractNumId="101">
    <w:nsid w:val="61B10BD6"/>
    <w:multiLevelType w:val="multilevel"/>
    <w:tmpl w:val="7F8EFE98"/>
    <w:lvl w:ilvl="0">
      <w:numFmt w:val="bullet"/>
      <w:lvlText w:val=""/>
      <w:lvlJc w:val="left"/>
      <w:pPr>
        <w:ind w:left="461" w:hanging="142"/>
      </w:pPr>
    </w:lvl>
    <w:lvl w:ilvl="1">
      <w:numFmt w:val="bullet"/>
      <w:lvlText w:val="●"/>
      <w:lvlJc w:val="left"/>
      <w:pPr>
        <w:ind w:left="232" w:hanging="142"/>
      </w:pPr>
      <w:rPr>
        <w:rFonts w:ascii="Noto Sans Symbols" w:eastAsia="Noto Sans Symbols" w:hAnsi="Noto Sans Symbols" w:cs="Noto Sans Symbols"/>
        <w:sz w:val="24"/>
        <w:szCs w:val="24"/>
      </w:rPr>
    </w:lvl>
    <w:lvl w:ilvl="2">
      <w:numFmt w:val="bullet"/>
      <w:lvlText w:val="•"/>
      <w:lvlJc w:val="left"/>
      <w:pPr>
        <w:ind w:left="1531" w:hanging="142"/>
      </w:pPr>
    </w:lvl>
    <w:lvl w:ilvl="3">
      <w:numFmt w:val="bullet"/>
      <w:lvlText w:val="•"/>
      <w:lvlJc w:val="left"/>
      <w:pPr>
        <w:ind w:left="2603" w:hanging="142"/>
      </w:pPr>
    </w:lvl>
    <w:lvl w:ilvl="4">
      <w:numFmt w:val="bullet"/>
      <w:lvlText w:val="•"/>
      <w:lvlJc w:val="left"/>
      <w:pPr>
        <w:ind w:left="3674" w:hanging="142"/>
      </w:pPr>
    </w:lvl>
    <w:lvl w:ilvl="5">
      <w:numFmt w:val="bullet"/>
      <w:lvlText w:val="•"/>
      <w:lvlJc w:val="left"/>
      <w:pPr>
        <w:ind w:left="4746" w:hanging="142"/>
      </w:pPr>
    </w:lvl>
    <w:lvl w:ilvl="6">
      <w:numFmt w:val="bullet"/>
      <w:lvlText w:val="•"/>
      <w:lvlJc w:val="left"/>
      <w:pPr>
        <w:ind w:left="5818" w:hanging="142"/>
      </w:pPr>
    </w:lvl>
    <w:lvl w:ilvl="7">
      <w:numFmt w:val="bullet"/>
      <w:lvlText w:val="•"/>
      <w:lvlJc w:val="left"/>
      <w:pPr>
        <w:ind w:left="6889" w:hanging="142"/>
      </w:pPr>
    </w:lvl>
    <w:lvl w:ilvl="8">
      <w:numFmt w:val="bullet"/>
      <w:lvlText w:val="•"/>
      <w:lvlJc w:val="left"/>
      <w:pPr>
        <w:ind w:left="7961" w:hanging="142"/>
      </w:pPr>
    </w:lvl>
  </w:abstractNum>
  <w:abstractNum w:abstractNumId="102">
    <w:nsid w:val="62FC16F5"/>
    <w:multiLevelType w:val="hybridMultilevel"/>
    <w:tmpl w:val="B7A60FCE"/>
    <w:lvl w:ilvl="0" w:tplc="D262BA8C">
      <w:numFmt w:val="bullet"/>
      <w:lvlText w:val=""/>
      <w:lvlJc w:val="left"/>
      <w:pPr>
        <w:ind w:left="1210" w:hanging="22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04905176">
      <w:numFmt w:val="bullet"/>
      <w:lvlText w:val="•"/>
      <w:lvlJc w:val="left"/>
      <w:pPr>
        <w:ind w:left="2246" w:hanging="226"/>
      </w:pPr>
      <w:rPr>
        <w:rFonts w:hint="default"/>
        <w:lang w:val="ru-RU" w:eastAsia="en-US" w:bidi="ar-SA"/>
      </w:rPr>
    </w:lvl>
    <w:lvl w:ilvl="2" w:tplc="A866CF6A">
      <w:numFmt w:val="bullet"/>
      <w:lvlText w:val="•"/>
      <w:lvlJc w:val="left"/>
      <w:pPr>
        <w:ind w:left="3273" w:hanging="226"/>
      </w:pPr>
      <w:rPr>
        <w:rFonts w:hint="default"/>
        <w:lang w:val="ru-RU" w:eastAsia="en-US" w:bidi="ar-SA"/>
      </w:rPr>
    </w:lvl>
    <w:lvl w:ilvl="3" w:tplc="ACBAF71E">
      <w:numFmt w:val="bullet"/>
      <w:lvlText w:val="•"/>
      <w:lvlJc w:val="left"/>
      <w:pPr>
        <w:ind w:left="4300" w:hanging="226"/>
      </w:pPr>
      <w:rPr>
        <w:rFonts w:hint="default"/>
        <w:lang w:val="ru-RU" w:eastAsia="en-US" w:bidi="ar-SA"/>
      </w:rPr>
    </w:lvl>
    <w:lvl w:ilvl="4" w:tplc="CE96C4CC">
      <w:numFmt w:val="bullet"/>
      <w:lvlText w:val="•"/>
      <w:lvlJc w:val="left"/>
      <w:pPr>
        <w:ind w:left="5327" w:hanging="226"/>
      </w:pPr>
      <w:rPr>
        <w:rFonts w:hint="default"/>
        <w:lang w:val="ru-RU" w:eastAsia="en-US" w:bidi="ar-SA"/>
      </w:rPr>
    </w:lvl>
    <w:lvl w:ilvl="5" w:tplc="4FB89786">
      <w:numFmt w:val="bullet"/>
      <w:lvlText w:val="•"/>
      <w:lvlJc w:val="left"/>
      <w:pPr>
        <w:ind w:left="6354" w:hanging="226"/>
      </w:pPr>
      <w:rPr>
        <w:rFonts w:hint="default"/>
        <w:lang w:val="ru-RU" w:eastAsia="en-US" w:bidi="ar-SA"/>
      </w:rPr>
    </w:lvl>
    <w:lvl w:ilvl="6" w:tplc="954874F6">
      <w:numFmt w:val="bullet"/>
      <w:lvlText w:val="•"/>
      <w:lvlJc w:val="left"/>
      <w:pPr>
        <w:ind w:left="7381" w:hanging="226"/>
      </w:pPr>
      <w:rPr>
        <w:rFonts w:hint="default"/>
        <w:lang w:val="ru-RU" w:eastAsia="en-US" w:bidi="ar-SA"/>
      </w:rPr>
    </w:lvl>
    <w:lvl w:ilvl="7" w:tplc="6D26AE46">
      <w:numFmt w:val="bullet"/>
      <w:lvlText w:val="•"/>
      <w:lvlJc w:val="left"/>
      <w:pPr>
        <w:ind w:left="8408" w:hanging="226"/>
      </w:pPr>
      <w:rPr>
        <w:rFonts w:hint="default"/>
        <w:lang w:val="ru-RU" w:eastAsia="en-US" w:bidi="ar-SA"/>
      </w:rPr>
    </w:lvl>
    <w:lvl w:ilvl="8" w:tplc="5532C238">
      <w:numFmt w:val="bullet"/>
      <w:lvlText w:val="•"/>
      <w:lvlJc w:val="left"/>
      <w:pPr>
        <w:ind w:left="9435" w:hanging="226"/>
      </w:pPr>
      <w:rPr>
        <w:rFonts w:hint="default"/>
        <w:lang w:val="ru-RU" w:eastAsia="en-US" w:bidi="ar-SA"/>
      </w:rPr>
    </w:lvl>
  </w:abstractNum>
  <w:abstractNum w:abstractNumId="103">
    <w:nsid w:val="63741EEB"/>
    <w:multiLevelType w:val="multilevel"/>
    <w:tmpl w:val="C20A9964"/>
    <w:lvl w:ilvl="0">
      <w:start w:val="1"/>
      <w:numFmt w:val="decimal"/>
      <w:lvlText w:val="%1"/>
      <w:lvlJc w:val="left"/>
      <w:pPr>
        <w:ind w:left="9" w:hanging="711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9" w:hanging="711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9" w:hanging="711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9" w:hanging="711"/>
        <w:jc w:val="right"/>
      </w:pPr>
      <w:rPr>
        <w:rFonts w:ascii="Cambria" w:eastAsia="Cambria" w:hAnsi="Cambria" w:cs="Cambria" w:hint="default"/>
        <w:spacing w:val="-6"/>
        <w:w w:val="113"/>
        <w:sz w:val="18"/>
        <w:szCs w:val="18"/>
        <w:lang w:val="ru-RU" w:eastAsia="en-US" w:bidi="ar-SA"/>
      </w:rPr>
    </w:lvl>
    <w:lvl w:ilvl="4">
      <w:numFmt w:val="bullet"/>
      <w:lvlText w:val="•"/>
      <w:lvlJc w:val="left"/>
      <w:pPr>
        <w:ind w:left="1284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606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27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248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569" w:hanging="711"/>
      </w:pPr>
      <w:rPr>
        <w:rFonts w:hint="default"/>
        <w:lang w:val="ru-RU" w:eastAsia="en-US" w:bidi="ar-SA"/>
      </w:rPr>
    </w:lvl>
  </w:abstractNum>
  <w:abstractNum w:abstractNumId="104">
    <w:nsid w:val="63AF7A6F"/>
    <w:multiLevelType w:val="hybridMultilevel"/>
    <w:tmpl w:val="8216013E"/>
    <w:lvl w:ilvl="0" w:tplc="F2E25298">
      <w:start w:val="1"/>
      <w:numFmt w:val="decimal"/>
      <w:lvlText w:val="%1)"/>
      <w:lvlJc w:val="left"/>
      <w:pPr>
        <w:ind w:left="599" w:hanging="851"/>
      </w:pPr>
      <w:rPr>
        <w:rFonts w:ascii="Times New Roman" w:eastAsia="Times New Roman" w:hAnsi="Times New Roman" w:cs="Times New Roman" w:hint="default"/>
        <w:spacing w:val="-2"/>
        <w:w w:val="83"/>
        <w:position w:val="1"/>
        <w:sz w:val="20"/>
        <w:szCs w:val="20"/>
        <w:lang w:val="ru-RU" w:eastAsia="en-US" w:bidi="ar-SA"/>
      </w:rPr>
    </w:lvl>
    <w:lvl w:ilvl="1" w:tplc="F9A61762">
      <w:numFmt w:val="bullet"/>
      <w:lvlText w:val="•"/>
      <w:lvlJc w:val="left"/>
      <w:pPr>
        <w:ind w:left="1270" w:hanging="851"/>
      </w:pPr>
      <w:rPr>
        <w:rFonts w:hint="default"/>
        <w:lang w:val="ru-RU" w:eastAsia="en-US" w:bidi="ar-SA"/>
      </w:rPr>
    </w:lvl>
    <w:lvl w:ilvl="2" w:tplc="5BB80F56">
      <w:numFmt w:val="bullet"/>
      <w:lvlText w:val="•"/>
      <w:lvlJc w:val="left"/>
      <w:pPr>
        <w:ind w:left="1941" w:hanging="851"/>
      </w:pPr>
      <w:rPr>
        <w:rFonts w:hint="default"/>
        <w:lang w:val="ru-RU" w:eastAsia="en-US" w:bidi="ar-SA"/>
      </w:rPr>
    </w:lvl>
    <w:lvl w:ilvl="3" w:tplc="A91C096A">
      <w:numFmt w:val="bullet"/>
      <w:lvlText w:val="•"/>
      <w:lvlJc w:val="left"/>
      <w:pPr>
        <w:ind w:left="2612" w:hanging="851"/>
      </w:pPr>
      <w:rPr>
        <w:rFonts w:hint="default"/>
        <w:lang w:val="ru-RU" w:eastAsia="en-US" w:bidi="ar-SA"/>
      </w:rPr>
    </w:lvl>
    <w:lvl w:ilvl="4" w:tplc="7BEC96C2">
      <w:numFmt w:val="bullet"/>
      <w:lvlText w:val="•"/>
      <w:lvlJc w:val="left"/>
      <w:pPr>
        <w:ind w:left="3283" w:hanging="851"/>
      </w:pPr>
      <w:rPr>
        <w:rFonts w:hint="default"/>
        <w:lang w:val="ru-RU" w:eastAsia="en-US" w:bidi="ar-SA"/>
      </w:rPr>
    </w:lvl>
    <w:lvl w:ilvl="5" w:tplc="08CCB860">
      <w:numFmt w:val="bullet"/>
      <w:lvlText w:val="•"/>
      <w:lvlJc w:val="left"/>
      <w:pPr>
        <w:ind w:left="3954" w:hanging="851"/>
      </w:pPr>
      <w:rPr>
        <w:rFonts w:hint="default"/>
        <w:lang w:val="ru-RU" w:eastAsia="en-US" w:bidi="ar-SA"/>
      </w:rPr>
    </w:lvl>
    <w:lvl w:ilvl="6" w:tplc="EF007B3C">
      <w:numFmt w:val="bullet"/>
      <w:lvlText w:val="•"/>
      <w:lvlJc w:val="left"/>
      <w:pPr>
        <w:ind w:left="4625" w:hanging="851"/>
      </w:pPr>
      <w:rPr>
        <w:rFonts w:hint="default"/>
        <w:lang w:val="ru-RU" w:eastAsia="en-US" w:bidi="ar-SA"/>
      </w:rPr>
    </w:lvl>
    <w:lvl w:ilvl="7" w:tplc="0A665D52">
      <w:numFmt w:val="bullet"/>
      <w:lvlText w:val="•"/>
      <w:lvlJc w:val="left"/>
      <w:pPr>
        <w:ind w:left="5296" w:hanging="851"/>
      </w:pPr>
      <w:rPr>
        <w:rFonts w:hint="default"/>
        <w:lang w:val="ru-RU" w:eastAsia="en-US" w:bidi="ar-SA"/>
      </w:rPr>
    </w:lvl>
    <w:lvl w:ilvl="8" w:tplc="78FE3F7A">
      <w:numFmt w:val="bullet"/>
      <w:lvlText w:val="•"/>
      <w:lvlJc w:val="left"/>
      <w:pPr>
        <w:ind w:left="5967" w:hanging="851"/>
      </w:pPr>
      <w:rPr>
        <w:rFonts w:hint="default"/>
        <w:lang w:val="ru-RU" w:eastAsia="en-US" w:bidi="ar-SA"/>
      </w:rPr>
    </w:lvl>
  </w:abstractNum>
  <w:abstractNum w:abstractNumId="105">
    <w:nsid w:val="65926CDA"/>
    <w:multiLevelType w:val="hybridMultilevel"/>
    <w:tmpl w:val="62DAD6DC"/>
    <w:lvl w:ilvl="0" w:tplc="4A88A55C">
      <w:start w:val="1"/>
      <w:numFmt w:val="decimal"/>
      <w:lvlText w:val="%1."/>
      <w:lvlJc w:val="left"/>
      <w:pPr>
        <w:ind w:left="1350" w:hanging="437"/>
        <w:jc w:val="right"/>
      </w:pPr>
      <w:rPr>
        <w:rFonts w:hint="default"/>
        <w:w w:val="99"/>
        <w:lang w:val="ru-RU" w:eastAsia="en-US" w:bidi="ar-SA"/>
      </w:rPr>
    </w:lvl>
    <w:lvl w:ilvl="1" w:tplc="6E067450">
      <w:numFmt w:val="bullet"/>
      <w:lvlText w:val="•"/>
      <w:lvlJc w:val="left"/>
      <w:pPr>
        <w:ind w:left="2372" w:hanging="437"/>
      </w:pPr>
      <w:rPr>
        <w:rFonts w:hint="default"/>
        <w:lang w:val="ru-RU" w:eastAsia="en-US" w:bidi="ar-SA"/>
      </w:rPr>
    </w:lvl>
    <w:lvl w:ilvl="2" w:tplc="AEE884C0">
      <w:numFmt w:val="bullet"/>
      <w:lvlText w:val="•"/>
      <w:lvlJc w:val="left"/>
      <w:pPr>
        <w:ind w:left="3385" w:hanging="437"/>
      </w:pPr>
      <w:rPr>
        <w:rFonts w:hint="default"/>
        <w:lang w:val="ru-RU" w:eastAsia="en-US" w:bidi="ar-SA"/>
      </w:rPr>
    </w:lvl>
    <w:lvl w:ilvl="3" w:tplc="37B2286E">
      <w:numFmt w:val="bullet"/>
      <w:lvlText w:val="•"/>
      <w:lvlJc w:val="left"/>
      <w:pPr>
        <w:ind w:left="4398" w:hanging="437"/>
      </w:pPr>
      <w:rPr>
        <w:rFonts w:hint="default"/>
        <w:lang w:val="ru-RU" w:eastAsia="en-US" w:bidi="ar-SA"/>
      </w:rPr>
    </w:lvl>
    <w:lvl w:ilvl="4" w:tplc="517C5E68">
      <w:numFmt w:val="bullet"/>
      <w:lvlText w:val="•"/>
      <w:lvlJc w:val="left"/>
      <w:pPr>
        <w:ind w:left="5411" w:hanging="437"/>
      </w:pPr>
      <w:rPr>
        <w:rFonts w:hint="default"/>
        <w:lang w:val="ru-RU" w:eastAsia="en-US" w:bidi="ar-SA"/>
      </w:rPr>
    </w:lvl>
    <w:lvl w:ilvl="5" w:tplc="1F64B9B4">
      <w:numFmt w:val="bullet"/>
      <w:lvlText w:val="•"/>
      <w:lvlJc w:val="left"/>
      <w:pPr>
        <w:ind w:left="6424" w:hanging="437"/>
      </w:pPr>
      <w:rPr>
        <w:rFonts w:hint="default"/>
        <w:lang w:val="ru-RU" w:eastAsia="en-US" w:bidi="ar-SA"/>
      </w:rPr>
    </w:lvl>
    <w:lvl w:ilvl="6" w:tplc="C6A078EA">
      <w:numFmt w:val="bullet"/>
      <w:lvlText w:val="•"/>
      <w:lvlJc w:val="left"/>
      <w:pPr>
        <w:ind w:left="7437" w:hanging="437"/>
      </w:pPr>
      <w:rPr>
        <w:rFonts w:hint="default"/>
        <w:lang w:val="ru-RU" w:eastAsia="en-US" w:bidi="ar-SA"/>
      </w:rPr>
    </w:lvl>
    <w:lvl w:ilvl="7" w:tplc="3CBED390">
      <w:numFmt w:val="bullet"/>
      <w:lvlText w:val="•"/>
      <w:lvlJc w:val="left"/>
      <w:pPr>
        <w:ind w:left="8450" w:hanging="437"/>
      </w:pPr>
      <w:rPr>
        <w:rFonts w:hint="default"/>
        <w:lang w:val="ru-RU" w:eastAsia="en-US" w:bidi="ar-SA"/>
      </w:rPr>
    </w:lvl>
    <w:lvl w:ilvl="8" w:tplc="CD0CCAD2">
      <w:numFmt w:val="bullet"/>
      <w:lvlText w:val="•"/>
      <w:lvlJc w:val="left"/>
      <w:pPr>
        <w:ind w:left="9463" w:hanging="437"/>
      </w:pPr>
      <w:rPr>
        <w:rFonts w:hint="default"/>
        <w:lang w:val="ru-RU" w:eastAsia="en-US" w:bidi="ar-SA"/>
      </w:rPr>
    </w:lvl>
  </w:abstractNum>
  <w:abstractNum w:abstractNumId="106">
    <w:nsid w:val="65F35BD8"/>
    <w:multiLevelType w:val="hybridMultilevel"/>
    <w:tmpl w:val="8E8AE04E"/>
    <w:lvl w:ilvl="0" w:tplc="BD90EAA4">
      <w:start w:val="1"/>
      <w:numFmt w:val="decimal"/>
      <w:lvlText w:val="%1)"/>
      <w:lvlJc w:val="left"/>
      <w:pPr>
        <w:ind w:left="420" w:hanging="399"/>
        <w:jc w:val="right"/>
      </w:pPr>
      <w:rPr>
        <w:rFonts w:ascii="Times New Roman" w:eastAsia="Times New Roman" w:hAnsi="Times New Roman" w:cs="Times New Roman" w:hint="default"/>
        <w:spacing w:val="-2"/>
        <w:w w:val="108"/>
        <w:sz w:val="18"/>
        <w:szCs w:val="18"/>
        <w:lang w:val="ru-RU" w:eastAsia="en-US" w:bidi="ar-SA"/>
      </w:rPr>
    </w:lvl>
    <w:lvl w:ilvl="1" w:tplc="31A60270">
      <w:numFmt w:val="bullet"/>
      <w:lvlText w:val="•"/>
      <w:lvlJc w:val="left"/>
      <w:pPr>
        <w:ind w:left="693" w:hanging="399"/>
      </w:pPr>
      <w:rPr>
        <w:rFonts w:hint="default"/>
        <w:lang w:val="ru-RU" w:eastAsia="en-US" w:bidi="ar-SA"/>
      </w:rPr>
    </w:lvl>
    <w:lvl w:ilvl="2" w:tplc="D3980C60">
      <w:numFmt w:val="bullet"/>
      <w:lvlText w:val="•"/>
      <w:lvlJc w:val="left"/>
      <w:pPr>
        <w:ind w:left="966" w:hanging="399"/>
      </w:pPr>
      <w:rPr>
        <w:rFonts w:hint="default"/>
        <w:lang w:val="ru-RU" w:eastAsia="en-US" w:bidi="ar-SA"/>
      </w:rPr>
    </w:lvl>
    <w:lvl w:ilvl="3" w:tplc="423C8534">
      <w:numFmt w:val="bullet"/>
      <w:lvlText w:val="•"/>
      <w:lvlJc w:val="left"/>
      <w:pPr>
        <w:ind w:left="1239" w:hanging="399"/>
      </w:pPr>
      <w:rPr>
        <w:rFonts w:hint="default"/>
        <w:lang w:val="ru-RU" w:eastAsia="en-US" w:bidi="ar-SA"/>
      </w:rPr>
    </w:lvl>
    <w:lvl w:ilvl="4" w:tplc="7ABE2D1E">
      <w:numFmt w:val="bullet"/>
      <w:lvlText w:val="•"/>
      <w:lvlJc w:val="left"/>
      <w:pPr>
        <w:ind w:left="1513" w:hanging="399"/>
      </w:pPr>
      <w:rPr>
        <w:rFonts w:hint="default"/>
        <w:lang w:val="ru-RU" w:eastAsia="en-US" w:bidi="ar-SA"/>
      </w:rPr>
    </w:lvl>
    <w:lvl w:ilvl="5" w:tplc="4DCCF8AC">
      <w:numFmt w:val="bullet"/>
      <w:lvlText w:val="•"/>
      <w:lvlJc w:val="left"/>
      <w:pPr>
        <w:ind w:left="1786" w:hanging="399"/>
      </w:pPr>
      <w:rPr>
        <w:rFonts w:hint="default"/>
        <w:lang w:val="ru-RU" w:eastAsia="en-US" w:bidi="ar-SA"/>
      </w:rPr>
    </w:lvl>
    <w:lvl w:ilvl="6" w:tplc="923223A4">
      <w:numFmt w:val="bullet"/>
      <w:lvlText w:val="•"/>
      <w:lvlJc w:val="left"/>
      <w:pPr>
        <w:ind w:left="2059" w:hanging="399"/>
      </w:pPr>
      <w:rPr>
        <w:rFonts w:hint="default"/>
        <w:lang w:val="ru-RU" w:eastAsia="en-US" w:bidi="ar-SA"/>
      </w:rPr>
    </w:lvl>
    <w:lvl w:ilvl="7" w:tplc="9628E1C4">
      <w:numFmt w:val="bullet"/>
      <w:lvlText w:val="•"/>
      <w:lvlJc w:val="left"/>
      <w:pPr>
        <w:ind w:left="2332" w:hanging="399"/>
      </w:pPr>
      <w:rPr>
        <w:rFonts w:hint="default"/>
        <w:lang w:val="ru-RU" w:eastAsia="en-US" w:bidi="ar-SA"/>
      </w:rPr>
    </w:lvl>
    <w:lvl w:ilvl="8" w:tplc="BEF66552">
      <w:numFmt w:val="bullet"/>
      <w:lvlText w:val="•"/>
      <w:lvlJc w:val="left"/>
      <w:pPr>
        <w:ind w:left="2606" w:hanging="399"/>
      </w:pPr>
      <w:rPr>
        <w:rFonts w:hint="default"/>
        <w:lang w:val="ru-RU" w:eastAsia="en-US" w:bidi="ar-SA"/>
      </w:rPr>
    </w:lvl>
  </w:abstractNum>
  <w:abstractNum w:abstractNumId="107">
    <w:nsid w:val="677C4143"/>
    <w:multiLevelType w:val="multilevel"/>
    <w:tmpl w:val="3E0E0B8E"/>
    <w:lvl w:ilvl="0">
      <w:start w:val="3"/>
      <w:numFmt w:val="decimal"/>
      <w:lvlText w:val="%1"/>
      <w:lvlJc w:val="left"/>
      <w:pPr>
        <w:ind w:left="2473" w:hanging="423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473" w:hanging="423"/>
        <w:jc w:val="right"/>
      </w:pPr>
      <w:rPr>
        <w:rFonts w:hint="default"/>
        <w:b/>
        <w:bCs/>
        <w:w w:val="95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619" w:hanging="851"/>
      </w:pPr>
      <w:rPr>
        <w:rFonts w:ascii="Times New Roman" w:eastAsia="Times New Roman" w:hAnsi="Times New Roman" w:cs="Times New Roman" w:hint="default"/>
        <w:spacing w:val="-2"/>
        <w:w w:val="83"/>
        <w:position w:val="1"/>
        <w:sz w:val="20"/>
        <w:szCs w:val="20"/>
        <w:lang w:val="ru-RU" w:eastAsia="en-US" w:bidi="ar-SA"/>
      </w:rPr>
    </w:lvl>
    <w:lvl w:ilvl="3">
      <w:numFmt w:val="bullet"/>
      <w:lvlText w:val=""/>
      <w:lvlJc w:val="left"/>
      <w:pPr>
        <w:ind w:left="619" w:hanging="284"/>
      </w:pPr>
      <w:rPr>
        <w:rFonts w:hint="default"/>
        <w:w w:val="100"/>
        <w:lang w:val="ru-RU" w:eastAsia="en-US" w:bidi="ar-SA"/>
      </w:rPr>
    </w:lvl>
    <w:lvl w:ilvl="4">
      <w:numFmt w:val="bullet"/>
      <w:lvlText w:val="•"/>
      <w:lvlJc w:val="left"/>
      <w:pPr>
        <w:ind w:left="4262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7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51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045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640" w:hanging="284"/>
      </w:pPr>
      <w:rPr>
        <w:rFonts w:hint="default"/>
        <w:lang w:val="ru-RU" w:eastAsia="en-US" w:bidi="ar-SA"/>
      </w:rPr>
    </w:lvl>
  </w:abstractNum>
  <w:abstractNum w:abstractNumId="108">
    <w:nsid w:val="690A7689"/>
    <w:multiLevelType w:val="hybridMultilevel"/>
    <w:tmpl w:val="591291A0"/>
    <w:lvl w:ilvl="0" w:tplc="3266E278">
      <w:start w:val="1"/>
      <w:numFmt w:val="decimal"/>
      <w:lvlText w:val="%1)"/>
      <w:lvlJc w:val="left"/>
      <w:pPr>
        <w:ind w:left="690" w:hanging="851"/>
      </w:pPr>
      <w:rPr>
        <w:rFonts w:ascii="Times New Roman" w:eastAsia="Times New Roman" w:hAnsi="Times New Roman" w:cs="Times New Roman" w:hint="default"/>
        <w:spacing w:val="-2"/>
        <w:w w:val="83"/>
        <w:position w:val="1"/>
        <w:sz w:val="20"/>
        <w:szCs w:val="20"/>
        <w:lang w:val="ru-RU" w:eastAsia="en-US" w:bidi="ar-SA"/>
      </w:rPr>
    </w:lvl>
    <w:lvl w:ilvl="1" w:tplc="CA1639DC">
      <w:numFmt w:val="bullet"/>
      <w:lvlText w:val="•"/>
      <w:lvlJc w:val="left"/>
      <w:pPr>
        <w:ind w:left="1360" w:hanging="851"/>
      </w:pPr>
      <w:rPr>
        <w:rFonts w:hint="default"/>
        <w:lang w:val="ru-RU" w:eastAsia="en-US" w:bidi="ar-SA"/>
      </w:rPr>
    </w:lvl>
    <w:lvl w:ilvl="2" w:tplc="02306948">
      <w:numFmt w:val="bullet"/>
      <w:lvlText w:val="•"/>
      <w:lvlJc w:val="left"/>
      <w:pPr>
        <w:ind w:left="2021" w:hanging="851"/>
      </w:pPr>
      <w:rPr>
        <w:rFonts w:hint="default"/>
        <w:lang w:val="ru-RU" w:eastAsia="en-US" w:bidi="ar-SA"/>
      </w:rPr>
    </w:lvl>
    <w:lvl w:ilvl="3" w:tplc="557CCFA8">
      <w:numFmt w:val="bullet"/>
      <w:lvlText w:val="•"/>
      <w:lvlJc w:val="left"/>
      <w:pPr>
        <w:ind w:left="2682" w:hanging="851"/>
      </w:pPr>
      <w:rPr>
        <w:rFonts w:hint="default"/>
        <w:lang w:val="ru-RU" w:eastAsia="en-US" w:bidi="ar-SA"/>
      </w:rPr>
    </w:lvl>
    <w:lvl w:ilvl="4" w:tplc="15DAC79A">
      <w:numFmt w:val="bullet"/>
      <w:lvlText w:val="•"/>
      <w:lvlJc w:val="left"/>
      <w:pPr>
        <w:ind w:left="3343" w:hanging="851"/>
      </w:pPr>
      <w:rPr>
        <w:rFonts w:hint="default"/>
        <w:lang w:val="ru-RU" w:eastAsia="en-US" w:bidi="ar-SA"/>
      </w:rPr>
    </w:lvl>
    <w:lvl w:ilvl="5" w:tplc="15224028">
      <w:numFmt w:val="bullet"/>
      <w:lvlText w:val="•"/>
      <w:lvlJc w:val="left"/>
      <w:pPr>
        <w:ind w:left="4004" w:hanging="851"/>
      </w:pPr>
      <w:rPr>
        <w:rFonts w:hint="default"/>
        <w:lang w:val="ru-RU" w:eastAsia="en-US" w:bidi="ar-SA"/>
      </w:rPr>
    </w:lvl>
    <w:lvl w:ilvl="6" w:tplc="B6289DFA">
      <w:numFmt w:val="bullet"/>
      <w:lvlText w:val="•"/>
      <w:lvlJc w:val="left"/>
      <w:pPr>
        <w:ind w:left="4665" w:hanging="851"/>
      </w:pPr>
      <w:rPr>
        <w:rFonts w:hint="default"/>
        <w:lang w:val="ru-RU" w:eastAsia="en-US" w:bidi="ar-SA"/>
      </w:rPr>
    </w:lvl>
    <w:lvl w:ilvl="7" w:tplc="28A0EAC0">
      <w:numFmt w:val="bullet"/>
      <w:lvlText w:val="•"/>
      <w:lvlJc w:val="left"/>
      <w:pPr>
        <w:ind w:left="5326" w:hanging="851"/>
      </w:pPr>
      <w:rPr>
        <w:rFonts w:hint="default"/>
        <w:lang w:val="ru-RU" w:eastAsia="en-US" w:bidi="ar-SA"/>
      </w:rPr>
    </w:lvl>
    <w:lvl w:ilvl="8" w:tplc="7D6E4990">
      <w:numFmt w:val="bullet"/>
      <w:lvlText w:val="•"/>
      <w:lvlJc w:val="left"/>
      <w:pPr>
        <w:ind w:left="5987" w:hanging="851"/>
      </w:pPr>
      <w:rPr>
        <w:rFonts w:hint="default"/>
        <w:lang w:val="ru-RU" w:eastAsia="en-US" w:bidi="ar-SA"/>
      </w:rPr>
    </w:lvl>
  </w:abstractNum>
  <w:abstractNum w:abstractNumId="109">
    <w:nsid w:val="695F3D53"/>
    <w:multiLevelType w:val="hybridMultilevel"/>
    <w:tmpl w:val="C7A0E072"/>
    <w:lvl w:ilvl="0" w:tplc="041E4F4E">
      <w:start w:val="1"/>
      <w:numFmt w:val="decimal"/>
      <w:lvlText w:val="%1)"/>
      <w:lvlJc w:val="left"/>
      <w:pPr>
        <w:ind w:left="213" w:hanging="413"/>
      </w:pPr>
      <w:rPr>
        <w:rFonts w:ascii="Times New Roman" w:eastAsia="Times New Roman" w:hAnsi="Times New Roman" w:cs="Times New Roman" w:hint="default"/>
        <w:spacing w:val="0"/>
        <w:w w:val="108"/>
        <w:sz w:val="28"/>
        <w:szCs w:val="28"/>
        <w:lang w:val="ru-RU" w:eastAsia="en-US" w:bidi="ar-SA"/>
      </w:rPr>
    </w:lvl>
    <w:lvl w:ilvl="1" w:tplc="F872D07C">
      <w:numFmt w:val="bullet"/>
      <w:lvlText w:val="•"/>
      <w:lvlJc w:val="left"/>
      <w:pPr>
        <w:ind w:left="1296" w:hanging="413"/>
      </w:pPr>
      <w:rPr>
        <w:rFonts w:hint="default"/>
        <w:lang w:val="ru-RU" w:eastAsia="en-US" w:bidi="ar-SA"/>
      </w:rPr>
    </w:lvl>
    <w:lvl w:ilvl="2" w:tplc="D1D8FEFE">
      <w:numFmt w:val="bullet"/>
      <w:lvlText w:val="•"/>
      <w:lvlJc w:val="left"/>
      <w:pPr>
        <w:ind w:left="2372" w:hanging="413"/>
      </w:pPr>
      <w:rPr>
        <w:rFonts w:hint="default"/>
        <w:lang w:val="ru-RU" w:eastAsia="en-US" w:bidi="ar-SA"/>
      </w:rPr>
    </w:lvl>
    <w:lvl w:ilvl="3" w:tplc="1236DF42">
      <w:numFmt w:val="bullet"/>
      <w:lvlText w:val="•"/>
      <w:lvlJc w:val="left"/>
      <w:pPr>
        <w:ind w:left="3449" w:hanging="413"/>
      </w:pPr>
      <w:rPr>
        <w:rFonts w:hint="default"/>
        <w:lang w:val="ru-RU" w:eastAsia="en-US" w:bidi="ar-SA"/>
      </w:rPr>
    </w:lvl>
    <w:lvl w:ilvl="4" w:tplc="76A8A1F6">
      <w:numFmt w:val="bullet"/>
      <w:lvlText w:val="•"/>
      <w:lvlJc w:val="left"/>
      <w:pPr>
        <w:ind w:left="4525" w:hanging="413"/>
      </w:pPr>
      <w:rPr>
        <w:rFonts w:hint="default"/>
        <w:lang w:val="ru-RU" w:eastAsia="en-US" w:bidi="ar-SA"/>
      </w:rPr>
    </w:lvl>
    <w:lvl w:ilvl="5" w:tplc="E0CE0088">
      <w:numFmt w:val="bullet"/>
      <w:lvlText w:val="•"/>
      <w:lvlJc w:val="left"/>
      <w:pPr>
        <w:ind w:left="5602" w:hanging="413"/>
      </w:pPr>
      <w:rPr>
        <w:rFonts w:hint="default"/>
        <w:lang w:val="ru-RU" w:eastAsia="en-US" w:bidi="ar-SA"/>
      </w:rPr>
    </w:lvl>
    <w:lvl w:ilvl="6" w:tplc="CC44D692">
      <w:numFmt w:val="bullet"/>
      <w:lvlText w:val="•"/>
      <w:lvlJc w:val="left"/>
      <w:pPr>
        <w:ind w:left="6678" w:hanging="413"/>
      </w:pPr>
      <w:rPr>
        <w:rFonts w:hint="default"/>
        <w:lang w:val="ru-RU" w:eastAsia="en-US" w:bidi="ar-SA"/>
      </w:rPr>
    </w:lvl>
    <w:lvl w:ilvl="7" w:tplc="3B5491CE">
      <w:numFmt w:val="bullet"/>
      <w:lvlText w:val="•"/>
      <w:lvlJc w:val="left"/>
      <w:pPr>
        <w:ind w:left="7754" w:hanging="413"/>
      </w:pPr>
      <w:rPr>
        <w:rFonts w:hint="default"/>
        <w:lang w:val="ru-RU" w:eastAsia="en-US" w:bidi="ar-SA"/>
      </w:rPr>
    </w:lvl>
    <w:lvl w:ilvl="8" w:tplc="F438C8A2">
      <w:numFmt w:val="bullet"/>
      <w:lvlText w:val="•"/>
      <w:lvlJc w:val="left"/>
      <w:pPr>
        <w:ind w:left="8831" w:hanging="413"/>
      </w:pPr>
      <w:rPr>
        <w:rFonts w:hint="default"/>
        <w:lang w:val="ru-RU" w:eastAsia="en-US" w:bidi="ar-SA"/>
      </w:rPr>
    </w:lvl>
  </w:abstractNum>
  <w:abstractNum w:abstractNumId="110">
    <w:nsid w:val="697B53DF"/>
    <w:multiLevelType w:val="multilevel"/>
    <w:tmpl w:val="866C6538"/>
    <w:lvl w:ilvl="0">
      <w:start w:val="2"/>
      <w:numFmt w:val="decimal"/>
      <w:lvlText w:val="%1"/>
      <w:lvlJc w:val="left"/>
      <w:pPr>
        <w:ind w:left="619" w:hanging="270"/>
      </w:pPr>
      <w:rPr>
        <w:rFonts w:hint="default"/>
        <w:lang w:val="ru-RU" w:eastAsia="en-US" w:bidi="ar-SA"/>
      </w:rPr>
    </w:lvl>
    <w:lvl w:ilvl="1">
      <w:start w:val="5"/>
      <w:numFmt w:val="decimal"/>
      <w:lvlText w:val="%1-%2"/>
      <w:lvlJc w:val="left"/>
      <w:pPr>
        <w:ind w:left="619" w:hanging="270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18"/>
        <w:szCs w:val="1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619" w:hanging="3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900" w:hanging="3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993" w:hanging="3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086" w:hanging="3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180" w:hanging="3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273" w:hanging="3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66" w:hanging="347"/>
      </w:pPr>
      <w:rPr>
        <w:rFonts w:hint="default"/>
        <w:lang w:val="ru-RU" w:eastAsia="en-US" w:bidi="ar-SA"/>
      </w:rPr>
    </w:lvl>
  </w:abstractNum>
  <w:abstractNum w:abstractNumId="111">
    <w:nsid w:val="6A173BAD"/>
    <w:multiLevelType w:val="hybridMultilevel"/>
    <w:tmpl w:val="4828962E"/>
    <w:lvl w:ilvl="0" w:tplc="088C1C3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152E98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B1CA31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B4E8D7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590AAE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B400A6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7C0219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FE6995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73817E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2">
    <w:nsid w:val="6A29080A"/>
    <w:multiLevelType w:val="hybridMultilevel"/>
    <w:tmpl w:val="4870844E"/>
    <w:lvl w:ilvl="0" w:tplc="413018AE">
      <w:start w:val="1"/>
      <w:numFmt w:val="decimal"/>
      <w:lvlText w:val="%1."/>
      <w:lvlJc w:val="left"/>
      <w:pPr>
        <w:ind w:left="110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A7806C8">
      <w:numFmt w:val="bullet"/>
      <w:lvlText w:val="•"/>
      <w:lvlJc w:val="left"/>
      <w:pPr>
        <w:ind w:left="475" w:hanging="245"/>
      </w:pPr>
      <w:rPr>
        <w:rFonts w:hint="default"/>
        <w:lang w:val="ru-RU" w:eastAsia="en-US" w:bidi="ar-SA"/>
      </w:rPr>
    </w:lvl>
    <w:lvl w:ilvl="2" w:tplc="8A90334E">
      <w:numFmt w:val="bullet"/>
      <w:lvlText w:val="•"/>
      <w:lvlJc w:val="left"/>
      <w:pPr>
        <w:ind w:left="831" w:hanging="245"/>
      </w:pPr>
      <w:rPr>
        <w:rFonts w:hint="default"/>
        <w:lang w:val="ru-RU" w:eastAsia="en-US" w:bidi="ar-SA"/>
      </w:rPr>
    </w:lvl>
    <w:lvl w:ilvl="3" w:tplc="8132D360">
      <w:numFmt w:val="bullet"/>
      <w:lvlText w:val="•"/>
      <w:lvlJc w:val="left"/>
      <w:pPr>
        <w:ind w:left="1187" w:hanging="245"/>
      </w:pPr>
      <w:rPr>
        <w:rFonts w:hint="default"/>
        <w:lang w:val="ru-RU" w:eastAsia="en-US" w:bidi="ar-SA"/>
      </w:rPr>
    </w:lvl>
    <w:lvl w:ilvl="4" w:tplc="B972FDC8">
      <w:numFmt w:val="bullet"/>
      <w:lvlText w:val="•"/>
      <w:lvlJc w:val="left"/>
      <w:pPr>
        <w:ind w:left="1542" w:hanging="245"/>
      </w:pPr>
      <w:rPr>
        <w:rFonts w:hint="default"/>
        <w:lang w:val="ru-RU" w:eastAsia="en-US" w:bidi="ar-SA"/>
      </w:rPr>
    </w:lvl>
    <w:lvl w:ilvl="5" w:tplc="792AAB1E">
      <w:numFmt w:val="bullet"/>
      <w:lvlText w:val="•"/>
      <w:lvlJc w:val="left"/>
      <w:pPr>
        <w:ind w:left="1898" w:hanging="245"/>
      </w:pPr>
      <w:rPr>
        <w:rFonts w:hint="default"/>
        <w:lang w:val="ru-RU" w:eastAsia="en-US" w:bidi="ar-SA"/>
      </w:rPr>
    </w:lvl>
    <w:lvl w:ilvl="6" w:tplc="0AFCAD42">
      <w:numFmt w:val="bullet"/>
      <w:lvlText w:val="•"/>
      <w:lvlJc w:val="left"/>
      <w:pPr>
        <w:ind w:left="2254" w:hanging="245"/>
      </w:pPr>
      <w:rPr>
        <w:rFonts w:hint="default"/>
        <w:lang w:val="ru-RU" w:eastAsia="en-US" w:bidi="ar-SA"/>
      </w:rPr>
    </w:lvl>
    <w:lvl w:ilvl="7" w:tplc="2F6CCDA2">
      <w:numFmt w:val="bullet"/>
      <w:lvlText w:val="•"/>
      <w:lvlJc w:val="left"/>
      <w:pPr>
        <w:ind w:left="2609" w:hanging="245"/>
      </w:pPr>
      <w:rPr>
        <w:rFonts w:hint="default"/>
        <w:lang w:val="ru-RU" w:eastAsia="en-US" w:bidi="ar-SA"/>
      </w:rPr>
    </w:lvl>
    <w:lvl w:ilvl="8" w:tplc="413AAABA">
      <w:numFmt w:val="bullet"/>
      <w:lvlText w:val="•"/>
      <w:lvlJc w:val="left"/>
      <w:pPr>
        <w:ind w:left="2965" w:hanging="245"/>
      </w:pPr>
      <w:rPr>
        <w:rFonts w:hint="default"/>
        <w:lang w:val="ru-RU" w:eastAsia="en-US" w:bidi="ar-SA"/>
      </w:rPr>
    </w:lvl>
  </w:abstractNum>
  <w:abstractNum w:abstractNumId="113">
    <w:nsid w:val="6AF04BD9"/>
    <w:multiLevelType w:val="hybridMultilevel"/>
    <w:tmpl w:val="FDFC4DFC"/>
    <w:lvl w:ilvl="0" w:tplc="1A4A03CC">
      <w:start w:val="2"/>
      <w:numFmt w:val="decimal"/>
      <w:lvlText w:val="%1"/>
      <w:lvlJc w:val="left"/>
      <w:pPr>
        <w:ind w:left="553" w:hanging="212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218A1552">
      <w:numFmt w:val="bullet"/>
      <w:lvlText w:val="•"/>
      <w:lvlJc w:val="left"/>
      <w:pPr>
        <w:ind w:left="1579" w:hanging="212"/>
      </w:pPr>
      <w:rPr>
        <w:rFonts w:hint="default"/>
        <w:lang w:val="ru-RU" w:eastAsia="en-US" w:bidi="ar-SA"/>
      </w:rPr>
    </w:lvl>
    <w:lvl w:ilvl="2" w:tplc="6CE868C6">
      <w:numFmt w:val="bullet"/>
      <w:lvlText w:val="•"/>
      <w:lvlJc w:val="left"/>
      <w:pPr>
        <w:ind w:left="2599" w:hanging="212"/>
      </w:pPr>
      <w:rPr>
        <w:rFonts w:hint="default"/>
        <w:lang w:val="ru-RU" w:eastAsia="en-US" w:bidi="ar-SA"/>
      </w:rPr>
    </w:lvl>
    <w:lvl w:ilvl="3" w:tplc="03C62CC2">
      <w:numFmt w:val="bullet"/>
      <w:lvlText w:val="•"/>
      <w:lvlJc w:val="left"/>
      <w:pPr>
        <w:ind w:left="3619" w:hanging="212"/>
      </w:pPr>
      <w:rPr>
        <w:rFonts w:hint="default"/>
        <w:lang w:val="ru-RU" w:eastAsia="en-US" w:bidi="ar-SA"/>
      </w:rPr>
    </w:lvl>
    <w:lvl w:ilvl="4" w:tplc="5CD2541E">
      <w:numFmt w:val="bullet"/>
      <w:lvlText w:val="•"/>
      <w:lvlJc w:val="left"/>
      <w:pPr>
        <w:ind w:left="4639" w:hanging="212"/>
      </w:pPr>
      <w:rPr>
        <w:rFonts w:hint="default"/>
        <w:lang w:val="ru-RU" w:eastAsia="en-US" w:bidi="ar-SA"/>
      </w:rPr>
    </w:lvl>
    <w:lvl w:ilvl="5" w:tplc="73BC65C8">
      <w:numFmt w:val="bullet"/>
      <w:lvlText w:val="•"/>
      <w:lvlJc w:val="left"/>
      <w:pPr>
        <w:ind w:left="5659" w:hanging="212"/>
      </w:pPr>
      <w:rPr>
        <w:rFonts w:hint="default"/>
        <w:lang w:val="ru-RU" w:eastAsia="en-US" w:bidi="ar-SA"/>
      </w:rPr>
    </w:lvl>
    <w:lvl w:ilvl="6" w:tplc="3D7AED5C">
      <w:numFmt w:val="bullet"/>
      <w:lvlText w:val="•"/>
      <w:lvlJc w:val="left"/>
      <w:pPr>
        <w:ind w:left="6679" w:hanging="212"/>
      </w:pPr>
      <w:rPr>
        <w:rFonts w:hint="default"/>
        <w:lang w:val="ru-RU" w:eastAsia="en-US" w:bidi="ar-SA"/>
      </w:rPr>
    </w:lvl>
    <w:lvl w:ilvl="7" w:tplc="9EC0A3B0">
      <w:numFmt w:val="bullet"/>
      <w:lvlText w:val="•"/>
      <w:lvlJc w:val="left"/>
      <w:pPr>
        <w:ind w:left="7698" w:hanging="212"/>
      </w:pPr>
      <w:rPr>
        <w:rFonts w:hint="default"/>
        <w:lang w:val="ru-RU" w:eastAsia="en-US" w:bidi="ar-SA"/>
      </w:rPr>
    </w:lvl>
    <w:lvl w:ilvl="8" w:tplc="31469EDE">
      <w:numFmt w:val="bullet"/>
      <w:lvlText w:val="•"/>
      <w:lvlJc w:val="left"/>
      <w:pPr>
        <w:ind w:left="8718" w:hanging="212"/>
      </w:pPr>
      <w:rPr>
        <w:rFonts w:hint="default"/>
        <w:lang w:val="ru-RU" w:eastAsia="en-US" w:bidi="ar-SA"/>
      </w:rPr>
    </w:lvl>
  </w:abstractNum>
  <w:abstractNum w:abstractNumId="114">
    <w:nsid w:val="6BF44B0D"/>
    <w:multiLevelType w:val="hybridMultilevel"/>
    <w:tmpl w:val="0324F4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5">
    <w:nsid w:val="6CBD5C0A"/>
    <w:multiLevelType w:val="hybridMultilevel"/>
    <w:tmpl w:val="703C208E"/>
    <w:lvl w:ilvl="0" w:tplc="5956CFA4">
      <w:start w:val="1"/>
      <w:numFmt w:val="decimal"/>
      <w:lvlText w:val="%1)"/>
      <w:lvlJc w:val="left"/>
      <w:pPr>
        <w:ind w:left="110" w:hanging="85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58BA2A2C">
      <w:numFmt w:val="bullet"/>
      <w:lvlText w:val="•"/>
      <w:lvlJc w:val="left"/>
      <w:pPr>
        <w:ind w:left="1643" w:hanging="850"/>
      </w:pPr>
      <w:rPr>
        <w:rFonts w:hint="default"/>
        <w:lang w:val="ru-RU" w:eastAsia="en-US" w:bidi="ar-SA"/>
      </w:rPr>
    </w:lvl>
    <w:lvl w:ilvl="2" w:tplc="4D10DCA6">
      <w:numFmt w:val="bullet"/>
      <w:lvlText w:val="•"/>
      <w:lvlJc w:val="left"/>
      <w:pPr>
        <w:ind w:left="3167" w:hanging="850"/>
      </w:pPr>
      <w:rPr>
        <w:rFonts w:hint="default"/>
        <w:lang w:val="ru-RU" w:eastAsia="en-US" w:bidi="ar-SA"/>
      </w:rPr>
    </w:lvl>
    <w:lvl w:ilvl="3" w:tplc="90C2F45E">
      <w:numFmt w:val="bullet"/>
      <w:lvlText w:val="•"/>
      <w:lvlJc w:val="left"/>
      <w:pPr>
        <w:ind w:left="4691" w:hanging="850"/>
      </w:pPr>
      <w:rPr>
        <w:rFonts w:hint="default"/>
        <w:lang w:val="ru-RU" w:eastAsia="en-US" w:bidi="ar-SA"/>
      </w:rPr>
    </w:lvl>
    <w:lvl w:ilvl="4" w:tplc="4B5C58F0">
      <w:numFmt w:val="bullet"/>
      <w:lvlText w:val="•"/>
      <w:lvlJc w:val="left"/>
      <w:pPr>
        <w:ind w:left="6215" w:hanging="850"/>
      </w:pPr>
      <w:rPr>
        <w:rFonts w:hint="default"/>
        <w:lang w:val="ru-RU" w:eastAsia="en-US" w:bidi="ar-SA"/>
      </w:rPr>
    </w:lvl>
    <w:lvl w:ilvl="5" w:tplc="524EFDEA">
      <w:numFmt w:val="bullet"/>
      <w:lvlText w:val="•"/>
      <w:lvlJc w:val="left"/>
      <w:pPr>
        <w:ind w:left="7739" w:hanging="850"/>
      </w:pPr>
      <w:rPr>
        <w:rFonts w:hint="default"/>
        <w:lang w:val="ru-RU" w:eastAsia="en-US" w:bidi="ar-SA"/>
      </w:rPr>
    </w:lvl>
    <w:lvl w:ilvl="6" w:tplc="94982D3E">
      <w:numFmt w:val="bullet"/>
      <w:lvlText w:val="•"/>
      <w:lvlJc w:val="left"/>
      <w:pPr>
        <w:ind w:left="9263" w:hanging="850"/>
      </w:pPr>
      <w:rPr>
        <w:rFonts w:hint="default"/>
        <w:lang w:val="ru-RU" w:eastAsia="en-US" w:bidi="ar-SA"/>
      </w:rPr>
    </w:lvl>
    <w:lvl w:ilvl="7" w:tplc="17A216C2">
      <w:numFmt w:val="bullet"/>
      <w:lvlText w:val="•"/>
      <w:lvlJc w:val="left"/>
      <w:pPr>
        <w:ind w:left="10786" w:hanging="850"/>
      </w:pPr>
      <w:rPr>
        <w:rFonts w:hint="default"/>
        <w:lang w:val="ru-RU" w:eastAsia="en-US" w:bidi="ar-SA"/>
      </w:rPr>
    </w:lvl>
    <w:lvl w:ilvl="8" w:tplc="4E44DC86">
      <w:numFmt w:val="bullet"/>
      <w:lvlText w:val="•"/>
      <w:lvlJc w:val="left"/>
      <w:pPr>
        <w:ind w:left="12310" w:hanging="850"/>
      </w:pPr>
      <w:rPr>
        <w:rFonts w:hint="default"/>
        <w:lang w:val="ru-RU" w:eastAsia="en-US" w:bidi="ar-SA"/>
      </w:rPr>
    </w:lvl>
  </w:abstractNum>
  <w:abstractNum w:abstractNumId="116">
    <w:nsid w:val="6D0B02E1"/>
    <w:multiLevelType w:val="hybridMultilevel"/>
    <w:tmpl w:val="4C20F5B6"/>
    <w:lvl w:ilvl="0" w:tplc="EBFA8C90">
      <w:start w:val="1"/>
      <w:numFmt w:val="decimal"/>
      <w:lvlText w:val="%1)"/>
      <w:lvlJc w:val="left"/>
      <w:pPr>
        <w:ind w:left="682" w:hanging="33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8EA4474">
      <w:numFmt w:val="bullet"/>
      <w:lvlText w:val="•"/>
      <w:lvlJc w:val="left"/>
      <w:pPr>
        <w:ind w:left="1760" w:hanging="332"/>
      </w:pPr>
      <w:rPr>
        <w:rFonts w:hint="default"/>
        <w:lang w:val="ru-RU" w:eastAsia="en-US" w:bidi="ar-SA"/>
      </w:rPr>
    </w:lvl>
    <w:lvl w:ilvl="2" w:tplc="880A4C2A">
      <w:numFmt w:val="bullet"/>
      <w:lvlText w:val="•"/>
      <w:lvlJc w:val="left"/>
      <w:pPr>
        <w:ind w:left="2841" w:hanging="332"/>
      </w:pPr>
      <w:rPr>
        <w:rFonts w:hint="default"/>
        <w:lang w:val="ru-RU" w:eastAsia="en-US" w:bidi="ar-SA"/>
      </w:rPr>
    </w:lvl>
    <w:lvl w:ilvl="3" w:tplc="346446BA">
      <w:numFmt w:val="bullet"/>
      <w:lvlText w:val="•"/>
      <w:lvlJc w:val="left"/>
      <w:pPr>
        <w:ind w:left="3922" w:hanging="332"/>
      </w:pPr>
      <w:rPr>
        <w:rFonts w:hint="default"/>
        <w:lang w:val="ru-RU" w:eastAsia="en-US" w:bidi="ar-SA"/>
      </w:rPr>
    </w:lvl>
    <w:lvl w:ilvl="4" w:tplc="AD426242">
      <w:numFmt w:val="bullet"/>
      <w:lvlText w:val="•"/>
      <w:lvlJc w:val="left"/>
      <w:pPr>
        <w:ind w:left="5003" w:hanging="332"/>
      </w:pPr>
      <w:rPr>
        <w:rFonts w:hint="default"/>
        <w:lang w:val="ru-RU" w:eastAsia="en-US" w:bidi="ar-SA"/>
      </w:rPr>
    </w:lvl>
    <w:lvl w:ilvl="5" w:tplc="E5128C6E">
      <w:numFmt w:val="bullet"/>
      <w:lvlText w:val="•"/>
      <w:lvlJc w:val="left"/>
      <w:pPr>
        <w:ind w:left="6084" w:hanging="332"/>
      </w:pPr>
      <w:rPr>
        <w:rFonts w:hint="default"/>
        <w:lang w:val="ru-RU" w:eastAsia="en-US" w:bidi="ar-SA"/>
      </w:rPr>
    </w:lvl>
    <w:lvl w:ilvl="6" w:tplc="DFAEA0E6">
      <w:numFmt w:val="bullet"/>
      <w:lvlText w:val="•"/>
      <w:lvlJc w:val="left"/>
      <w:pPr>
        <w:ind w:left="7165" w:hanging="332"/>
      </w:pPr>
      <w:rPr>
        <w:rFonts w:hint="default"/>
        <w:lang w:val="ru-RU" w:eastAsia="en-US" w:bidi="ar-SA"/>
      </w:rPr>
    </w:lvl>
    <w:lvl w:ilvl="7" w:tplc="0632EB1A">
      <w:numFmt w:val="bullet"/>
      <w:lvlText w:val="•"/>
      <w:lvlJc w:val="left"/>
      <w:pPr>
        <w:ind w:left="8246" w:hanging="332"/>
      </w:pPr>
      <w:rPr>
        <w:rFonts w:hint="default"/>
        <w:lang w:val="ru-RU" w:eastAsia="en-US" w:bidi="ar-SA"/>
      </w:rPr>
    </w:lvl>
    <w:lvl w:ilvl="8" w:tplc="E4DC87EE">
      <w:numFmt w:val="bullet"/>
      <w:lvlText w:val="•"/>
      <w:lvlJc w:val="left"/>
      <w:pPr>
        <w:ind w:left="9327" w:hanging="332"/>
      </w:pPr>
      <w:rPr>
        <w:rFonts w:hint="default"/>
        <w:lang w:val="ru-RU" w:eastAsia="en-US" w:bidi="ar-SA"/>
      </w:rPr>
    </w:lvl>
  </w:abstractNum>
  <w:abstractNum w:abstractNumId="117">
    <w:nsid w:val="6D6F1924"/>
    <w:multiLevelType w:val="hybridMultilevel"/>
    <w:tmpl w:val="E27A1C0C"/>
    <w:lvl w:ilvl="0" w:tplc="43B87B52">
      <w:start w:val="1"/>
      <w:numFmt w:val="decimal"/>
      <w:lvlText w:val="%1. "/>
      <w:legacy w:legacy="1" w:legacySpace="0" w:legacyIndent="283"/>
      <w:lvlJc w:val="left"/>
      <w:pPr>
        <w:ind w:left="1423" w:hanging="283"/>
      </w:pPr>
      <w:rPr>
        <w:rFonts w:ascii="Times New Roman CYR" w:hAnsi="Times New Roman CYR" w:cs="Times New Roman CYR" w:hint="default"/>
        <w:b/>
        <w:bCs/>
        <w:i w:val="0"/>
        <w:iCs w:val="0"/>
        <w:sz w:val="24"/>
        <w:szCs w:val="24"/>
        <w:u w:val="none"/>
      </w:rPr>
    </w:lvl>
    <w:lvl w:ilvl="1" w:tplc="04190019">
      <w:start w:val="1"/>
      <w:numFmt w:val="lowerLetter"/>
      <w:lvlText w:val="%2."/>
      <w:lvlJc w:val="left"/>
      <w:pPr>
        <w:tabs>
          <w:tab w:val="num" w:pos="2580"/>
        </w:tabs>
        <w:ind w:left="25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300"/>
        </w:tabs>
        <w:ind w:left="33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4020"/>
        </w:tabs>
        <w:ind w:left="40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740"/>
        </w:tabs>
        <w:ind w:left="47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60"/>
        </w:tabs>
        <w:ind w:left="54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80"/>
        </w:tabs>
        <w:ind w:left="61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900"/>
        </w:tabs>
        <w:ind w:left="69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620"/>
        </w:tabs>
        <w:ind w:left="7620" w:hanging="180"/>
      </w:pPr>
    </w:lvl>
  </w:abstractNum>
  <w:abstractNum w:abstractNumId="118">
    <w:nsid w:val="6DB742A9"/>
    <w:multiLevelType w:val="hybridMultilevel"/>
    <w:tmpl w:val="3FF86718"/>
    <w:lvl w:ilvl="0" w:tplc="8E803E74">
      <w:start w:val="1"/>
      <w:numFmt w:val="decimal"/>
      <w:lvlText w:val="%1)"/>
      <w:lvlJc w:val="left"/>
      <w:pPr>
        <w:ind w:left="682" w:hanging="851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334C14A">
      <w:numFmt w:val="bullet"/>
      <w:lvlText w:val="•"/>
      <w:lvlJc w:val="left"/>
      <w:pPr>
        <w:ind w:left="1760" w:hanging="851"/>
      </w:pPr>
      <w:rPr>
        <w:rFonts w:hint="default"/>
        <w:lang w:val="ru-RU" w:eastAsia="en-US" w:bidi="ar-SA"/>
      </w:rPr>
    </w:lvl>
    <w:lvl w:ilvl="2" w:tplc="DB666D0A">
      <w:numFmt w:val="bullet"/>
      <w:lvlText w:val="•"/>
      <w:lvlJc w:val="left"/>
      <w:pPr>
        <w:ind w:left="2841" w:hanging="851"/>
      </w:pPr>
      <w:rPr>
        <w:rFonts w:hint="default"/>
        <w:lang w:val="ru-RU" w:eastAsia="en-US" w:bidi="ar-SA"/>
      </w:rPr>
    </w:lvl>
    <w:lvl w:ilvl="3" w:tplc="97F2AB88">
      <w:numFmt w:val="bullet"/>
      <w:lvlText w:val="•"/>
      <w:lvlJc w:val="left"/>
      <w:pPr>
        <w:ind w:left="3922" w:hanging="851"/>
      </w:pPr>
      <w:rPr>
        <w:rFonts w:hint="default"/>
        <w:lang w:val="ru-RU" w:eastAsia="en-US" w:bidi="ar-SA"/>
      </w:rPr>
    </w:lvl>
    <w:lvl w:ilvl="4" w:tplc="F8D23F22">
      <w:numFmt w:val="bullet"/>
      <w:lvlText w:val="•"/>
      <w:lvlJc w:val="left"/>
      <w:pPr>
        <w:ind w:left="5003" w:hanging="851"/>
      </w:pPr>
      <w:rPr>
        <w:rFonts w:hint="default"/>
        <w:lang w:val="ru-RU" w:eastAsia="en-US" w:bidi="ar-SA"/>
      </w:rPr>
    </w:lvl>
    <w:lvl w:ilvl="5" w:tplc="7660AB20">
      <w:numFmt w:val="bullet"/>
      <w:lvlText w:val="•"/>
      <w:lvlJc w:val="left"/>
      <w:pPr>
        <w:ind w:left="6084" w:hanging="851"/>
      </w:pPr>
      <w:rPr>
        <w:rFonts w:hint="default"/>
        <w:lang w:val="ru-RU" w:eastAsia="en-US" w:bidi="ar-SA"/>
      </w:rPr>
    </w:lvl>
    <w:lvl w:ilvl="6" w:tplc="571E9C5E">
      <w:numFmt w:val="bullet"/>
      <w:lvlText w:val="•"/>
      <w:lvlJc w:val="left"/>
      <w:pPr>
        <w:ind w:left="7165" w:hanging="851"/>
      </w:pPr>
      <w:rPr>
        <w:rFonts w:hint="default"/>
        <w:lang w:val="ru-RU" w:eastAsia="en-US" w:bidi="ar-SA"/>
      </w:rPr>
    </w:lvl>
    <w:lvl w:ilvl="7" w:tplc="59547DA8">
      <w:numFmt w:val="bullet"/>
      <w:lvlText w:val="•"/>
      <w:lvlJc w:val="left"/>
      <w:pPr>
        <w:ind w:left="8246" w:hanging="851"/>
      </w:pPr>
      <w:rPr>
        <w:rFonts w:hint="default"/>
        <w:lang w:val="ru-RU" w:eastAsia="en-US" w:bidi="ar-SA"/>
      </w:rPr>
    </w:lvl>
    <w:lvl w:ilvl="8" w:tplc="0B644D5A">
      <w:numFmt w:val="bullet"/>
      <w:lvlText w:val="•"/>
      <w:lvlJc w:val="left"/>
      <w:pPr>
        <w:ind w:left="9327" w:hanging="851"/>
      </w:pPr>
      <w:rPr>
        <w:rFonts w:hint="default"/>
        <w:lang w:val="ru-RU" w:eastAsia="en-US" w:bidi="ar-SA"/>
      </w:rPr>
    </w:lvl>
  </w:abstractNum>
  <w:abstractNum w:abstractNumId="119">
    <w:nsid w:val="6E4635BF"/>
    <w:multiLevelType w:val="hybridMultilevel"/>
    <w:tmpl w:val="2BB648D0"/>
    <w:lvl w:ilvl="0" w:tplc="BDE4627A">
      <w:start w:val="1"/>
      <w:numFmt w:val="decimal"/>
      <w:lvlText w:val="%1)"/>
      <w:lvlJc w:val="left"/>
      <w:pPr>
        <w:ind w:left="213" w:hanging="394"/>
      </w:pPr>
      <w:rPr>
        <w:rFonts w:ascii="Times New Roman" w:eastAsia="Times New Roman" w:hAnsi="Times New Roman" w:cs="Times New Roman" w:hint="default"/>
        <w:spacing w:val="0"/>
        <w:w w:val="108"/>
        <w:sz w:val="28"/>
        <w:szCs w:val="28"/>
        <w:lang w:val="ru-RU" w:eastAsia="en-US" w:bidi="ar-SA"/>
      </w:rPr>
    </w:lvl>
    <w:lvl w:ilvl="1" w:tplc="6C36BD44">
      <w:numFmt w:val="bullet"/>
      <w:lvlText w:val="•"/>
      <w:lvlJc w:val="left"/>
      <w:pPr>
        <w:ind w:left="1296" w:hanging="394"/>
      </w:pPr>
      <w:rPr>
        <w:rFonts w:hint="default"/>
        <w:lang w:val="ru-RU" w:eastAsia="en-US" w:bidi="ar-SA"/>
      </w:rPr>
    </w:lvl>
    <w:lvl w:ilvl="2" w:tplc="8EA6E744">
      <w:numFmt w:val="bullet"/>
      <w:lvlText w:val="•"/>
      <w:lvlJc w:val="left"/>
      <w:pPr>
        <w:ind w:left="2372" w:hanging="394"/>
      </w:pPr>
      <w:rPr>
        <w:rFonts w:hint="default"/>
        <w:lang w:val="ru-RU" w:eastAsia="en-US" w:bidi="ar-SA"/>
      </w:rPr>
    </w:lvl>
    <w:lvl w:ilvl="3" w:tplc="B3E631E4">
      <w:numFmt w:val="bullet"/>
      <w:lvlText w:val="•"/>
      <w:lvlJc w:val="left"/>
      <w:pPr>
        <w:ind w:left="3449" w:hanging="394"/>
      </w:pPr>
      <w:rPr>
        <w:rFonts w:hint="default"/>
        <w:lang w:val="ru-RU" w:eastAsia="en-US" w:bidi="ar-SA"/>
      </w:rPr>
    </w:lvl>
    <w:lvl w:ilvl="4" w:tplc="3D2C48CA">
      <w:numFmt w:val="bullet"/>
      <w:lvlText w:val="•"/>
      <w:lvlJc w:val="left"/>
      <w:pPr>
        <w:ind w:left="4525" w:hanging="394"/>
      </w:pPr>
      <w:rPr>
        <w:rFonts w:hint="default"/>
        <w:lang w:val="ru-RU" w:eastAsia="en-US" w:bidi="ar-SA"/>
      </w:rPr>
    </w:lvl>
    <w:lvl w:ilvl="5" w:tplc="C888B7FA">
      <w:numFmt w:val="bullet"/>
      <w:lvlText w:val="•"/>
      <w:lvlJc w:val="left"/>
      <w:pPr>
        <w:ind w:left="5602" w:hanging="394"/>
      </w:pPr>
      <w:rPr>
        <w:rFonts w:hint="default"/>
        <w:lang w:val="ru-RU" w:eastAsia="en-US" w:bidi="ar-SA"/>
      </w:rPr>
    </w:lvl>
    <w:lvl w:ilvl="6" w:tplc="7CECE144">
      <w:numFmt w:val="bullet"/>
      <w:lvlText w:val="•"/>
      <w:lvlJc w:val="left"/>
      <w:pPr>
        <w:ind w:left="6678" w:hanging="394"/>
      </w:pPr>
      <w:rPr>
        <w:rFonts w:hint="default"/>
        <w:lang w:val="ru-RU" w:eastAsia="en-US" w:bidi="ar-SA"/>
      </w:rPr>
    </w:lvl>
    <w:lvl w:ilvl="7" w:tplc="6BAE515E">
      <w:numFmt w:val="bullet"/>
      <w:lvlText w:val="•"/>
      <w:lvlJc w:val="left"/>
      <w:pPr>
        <w:ind w:left="7754" w:hanging="394"/>
      </w:pPr>
      <w:rPr>
        <w:rFonts w:hint="default"/>
        <w:lang w:val="ru-RU" w:eastAsia="en-US" w:bidi="ar-SA"/>
      </w:rPr>
    </w:lvl>
    <w:lvl w:ilvl="8" w:tplc="FEDA95E4">
      <w:numFmt w:val="bullet"/>
      <w:lvlText w:val="•"/>
      <w:lvlJc w:val="left"/>
      <w:pPr>
        <w:ind w:left="8831" w:hanging="394"/>
      </w:pPr>
      <w:rPr>
        <w:rFonts w:hint="default"/>
        <w:lang w:val="ru-RU" w:eastAsia="en-US" w:bidi="ar-SA"/>
      </w:rPr>
    </w:lvl>
  </w:abstractNum>
  <w:abstractNum w:abstractNumId="120">
    <w:nsid w:val="702750C8"/>
    <w:multiLevelType w:val="hybridMultilevel"/>
    <w:tmpl w:val="BB16C78A"/>
    <w:lvl w:ilvl="0" w:tplc="A88EEED2">
      <w:start w:val="1"/>
      <w:numFmt w:val="decimal"/>
      <w:lvlText w:val="%1)"/>
      <w:lvlJc w:val="left"/>
      <w:pPr>
        <w:ind w:left="213" w:hanging="571"/>
      </w:pPr>
      <w:rPr>
        <w:rFonts w:ascii="Times New Roman" w:eastAsia="Times New Roman" w:hAnsi="Times New Roman" w:cs="Times New Roman" w:hint="default"/>
        <w:spacing w:val="0"/>
        <w:w w:val="108"/>
        <w:sz w:val="28"/>
        <w:szCs w:val="28"/>
        <w:lang w:val="ru-RU" w:eastAsia="en-US" w:bidi="ar-SA"/>
      </w:rPr>
    </w:lvl>
    <w:lvl w:ilvl="1" w:tplc="72602A74">
      <w:numFmt w:val="bullet"/>
      <w:lvlText w:val="•"/>
      <w:lvlJc w:val="left"/>
      <w:pPr>
        <w:ind w:left="1296" w:hanging="571"/>
      </w:pPr>
      <w:rPr>
        <w:rFonts w:hint="default"/>
        <w:lang w:val="ru-RU" w:eastAsia="en-US" w:bidi="ar-SA"/>
      </w:rPr>
    </w:lvl>
    <w:lvl w:ilvl="2" w:tplc="F44E030C">
      <w:numFmt w:val="bullet"/>
      <w:lvlText w:val="•"/>
      <w:lvlJc w:val="left"/>
      <w:pPr>
        <w:ind w:left="2372" w:hanging="571"/>
      </w:pPr>
      <w:rPr>
        <w:rFonts w:hint="default"/>
        <w:lang w:val="ru-RU" w:eastAsia="en-US" w:bidi="ar-SA"/>
      </w:rPr>
    </w:lvl>
    <w:lvl w:ilvl="3" w:tplc="47D2986C">
      <w:numFmt w:val="bullet"/>
      <w:lvlText w:val="•"/>
      <w:lvlJc w:val="left"/>
      <w:pPr>
        <w:ind w:left="3449" w:hanging="571"/>
      </w:pPr>
      <w:rPr>
        <w:rFonts w:hint="default"/>
        <w:lang w:val="ru-RU" w:eastAsia="en-US" w:bidi="ar-SA"/>
      </w:rPr>
    </w:lvl>
    <w:lvl w:ilvl="4" w:tplc="F260CD1A">
      <w:numFmt w:val="bullet"/>
      <w:lvlText w:val="•"/>
      <w:lvlJc w:val="left"/>
      <w:pPr>
        <w:ind w:left="4525" w:hanging="571"/>
      </w:pPr>
      <w:rPr>
        <w:rFonts w:hint="default"/>
        <w:lang w:val="ru-RU" w:eastAsia="en-US" w:bidi="ar-SA"/>
      </w:rPr>
    </w:lvl>
    <w:lvl w:ilvl="5" w:tplc="1E8E81A0">
      <w:numFmt w:val="bullet"/>
      <w:lvlText w:val="•"/>
      <w:lvlJc w:val="left"/>
      <w:pPr>
        <w:ind w:left="5602" w:hanging="571"/>
      </w:pPr>
      <w:rPr>
        <w:rFonts w:hint="default"/>
        <w:lang w:val="ru-RU" w:eastAsia="en-US" w:bidi="ar-SA"/>
      </w:rPr>
    </w:lvl>
    <w:lvl w:ilvl="6" w:tplc="6BBEE252">
      <w:numFmt w:val="bullet"/>
      <w:lvlText w:val="•"/>
      <w:lvlJc w:val="left"/>
      <w:pPr>
        <w:ind w:left="6678" w:hanging="571"/>
      </w:pPr>
      <w:rPr>
        <w:rFonts w:hint="default"/>
        <w:lang w:val="ru-RU" w:eastAsia="en-US" w:bidi="ar-SA"/>
      </w:rPr>
    </w:lvl>
    <w:lvl w:ilvl="7" w:tplc="03900C50">
      <w:numFmt w:val="bullet"/>
      <w:lvlText w:val="•"/>
      <w:lvlJc w:val="left"/>
      <w:pPr>
        <w:ind w:left="7754" w:hanging="571"/>
      </w:pPr>
      <w:rPr>
        <w:rFonts w:hint="default"/>
        <w:lang w:val="ru-RU" w:eastAsia="en-US" w:bidi="ar-SA"/>
      </w:rPr>
    </w:lvl>
    <w:lvl w:ilvl="8" w:tplc="A8E4E330">
      <w:numFmt w:val="bullet"/>
      <w:lvlText w:val="•"/>
      <w:lvlJc w:val="left"/>
      <w:pPr>
        <w:ind w:left="8831" w:hanging="571"/>
      </w:pPr>
      <w:rPr>
        <w:rFonts w:hint="default"/>
        <w:lang w:val="ru-RU" w:eastAsia="en-US" w:bidi="ar-SA"/>
      </w:rPr>
    </w:lvl>
  </w:abstractNum>
  <w:abstractNum w:abstractNumId="121">
    <w:nsid w:val="706D4FD0"/>
    <w:multiLevelType w:val="hybridMultilevel"/>
    <w:tmpl w:val="3A5E8B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2">
    <w:nsid w:val="71D42D1E"/>
    <w:multiLevelType w:val="hybridMultilevel"/>
    <w:tmpl w:val="1C2040C2"/>
    <w:lvl w:ilvl="0" w:tplc="05C4761E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cs="Symbol" w:hint="default"/>
        <w:b/>
        <w:bCs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3">
    <w:nsid w:val="72F90521"/>
    <w:multiLevelType w:val="hybridMultilevel"/>
    <w:tmpl w:val="DEDADB6C"/>
    <w:lvl w:ilvl="0" w:tplc="593CAB80">
      <w:start w:val="1"/>
      <w:numFmt w:val="decimal"/>
      <w:lvlText w:val="%1)"/>
      <w:lvlJc w:val="left"/>
      <w:pPr>
        <w:ind w:left="2107" w:hanging="851"/>
      </w:pPr>
      <w:rPr>
        <w:rFonts w:ascii="Times New Roman" w:eastAsia="Times New Roman" w:hAnsi="Times New Roman" w:cs="Times New Roman" w:hint="default"/>
        <w:spacing w:val="-2"/>
        <w:w w:val="83"/>
        <w:position w:val="1"/>
        <w:sz w:val="20"/>
        <w:szCs w:val="20"/>
        <w:lang w:val="ru-RU" w:eastAsia="en-US" w:bidi="ar-SA"/>
      </w:rPr>
    </w:lvl>
    <w:lvl w:ilvl="1" w:tplc="D862BF4E">
      <w:numFmt w:val="bullet"/>
      <w:lvlText w:val="•"/>
      <w:lvlJc w:val="left"/>
      <w:pPr>
        <w:ind w:left="2620" w:hanging="851"/>
      </w:pPr>
      <w:rPr>
        <w:rFonts w:hint="default"/>
        <w:lang w:val="ru-RU" w:eastAsia="en-US" w:bidi="ar-SA"/>
      </w:rPr>
    </w:lvl>
    <w:lvl w:ilvl="2" w:tplc="BFA806E6">
      <w:numFmt w:val="bullet"/>
      <w:lvlText w:val="•"/>
      <w:lvlJc w:val="left"/>
      <w:pPr>
        <w:ind w:left="3141" w:hanging="851"/>
      </w:pPr>
      <w:rPr>
        <w:rFonts w:hint="default"/>
        <w:lang w:val="ru-RU" w:eastAsia="en-US" w:bidi="ar-SA"/>
      </w:rPr>
    </w:lvl>
    <w:lvl w:ilvl="3" w:tplc="0D1EB10C">
      <w:numFmt w:val="bullet"/>
      <w:lvlText w:val="•"/>
      <w:lvlJc w:val="left"/>
      <w:pPr>
        <w:ind w:left="3662" w:hanging="851"/>
      </w:pPr>
      <w:rPr>
        <w:rFonts w:hint="default"/>
        <w:lang w:val="ru-RU" w:eastAsia="en-US" w:bidi="ar-SA"/>
      </w:rPr>
    </w:lvl>
    <w:lvl w:ilvl="4" w:tplc="8EFE4166">
      <w:numFmt w:val="bullet"/>
      <w:lvlText w:val="•"/>
      <w:lvlJc w:val="left"/>
      <w:pPr>
        <w:ind w:left="4183" w:hanging="851"/>
      </w:pPr>
      <w:rPr>
        <w:rFonts w:hint="default"/>
        <w:lang w:val="ru-RU" w:eastAsia="en-US" w:bidi="ar-SA"/>
      </w:rPr>
    </w:lvl>
    <w:lvl w:ilvl="5" w:tplc="32E4BB54">
      <w:numFmt w:val="bullet"/>
      <w:lvlText w:val="•"/>
      <w:lvlJc w:val="left"/>
      <w:pPr>
        <w:ind w:left="4704" w:hanging="851"/>
      </w:pPr>
      <w:rPr>
        <w:rFonts w:hint="default"/>
        <w:lang w:val="ru-RU" w:eastAsia="en-US" w:bidi="ar-SA"/>
      </w:rPr>
    </w:lvl>
    <w:lvl w:ilvl="6" w:tplc="254E964A">
      <w:numFmt w:val="bullet"/>
      <w:lvlText w:val="•"/>
      <w:lvlJc w:val="left"/>
      <w:pPr>
        <w:ind w:left="5225" w:hanging="851"/>
      </w:pPr>
      <w:rPr>
        <w:rFonts w:hint="default"/>
        <w:lang w:val="ru-RU" w:eastAsia="en-US" w:bidi="ar-SA"/>
      </w:rPr>
    </w:lvl>
    <w:lvl w:ilvl="7" w:tplc="25D6F71C">
      <w:numFmt w:val="bullet"/>
      <w:lvlText w:val="•"/>
      <w:lvlJc w:val="left"/>
      <w:pPr>
        <w:ind w:left="5746" w:hanging="851"/>
      </w:pPr>
      <w:rPr>
        <w:rFonts w:hint="default"/>
        <w:lang w:val="ru-RU" w:eastAsia="en-US" w:bidi="ar-SA"/>
      </w:rPr>
    </w:lvl>
    <w:lvl w:ilvl="8" w:tplc="9EFA7488">
      <w:numFmt w:val="bullet"/>
      <w:lvlText w:val="•"/>
      <w:lvlJc w:val="left"/>
      <w:pPr>
        <w:ind w:left="6267" w:hanging="851"/>
      </w:pPr>
      <w:rPr>
        <w:rFonts w:hint="default"/>
        <w:lang w:val="ru-RU" w:eastAsia="en-US" w:bidi="ar-SA"/>
      </w:rPr>
    </w:lvl>
  </w:abstractNum>
  <w:abstractNum w:abstractNumId="124">
    <w:nsid w:val="750A4EB8"/>
    <w:multiLevelType w:val="hybridMultilevel"/>
    <w:tmpl w:val="46F0BCEC"/>
    <w:lvl w:ilvl="0" w:tplc="36FE0090">
      <w:start w:val="1"/>
      <w:numFmt w:val="decimal"/>
      <w:lvlText w:val="%1)"/>
      <w:lvlJc w:val="left"/>
      <w:pPr>
        <w:ind w:left="213" w:hanging="542"/>
      </w:pPr>
      <w:rPr>
        <w:rFonts w:ascii="Times New Roman" w:eastAsia="Times New Roman" w:hAnsi="Times New Roman" w:cs="Times New Roman" w:hint="default"/>
        <w:spacing w:val="0"/>
        <w:w w:val="108"/>
        <w:sz w:val="28"/>
        <w:szCs w:val="28"/>
        <w:lang w:val="ru-RU" w:eastAsia="en-US" w:bidi="ar-SA"/>
      </w:rPr>
    </w:lvl>
    <w:lvl w:ilvl="1" w:tplc="CC543972">
      <w:numFmt w:val="bullet"/>
      <w:lvlText w:val="•"/>
      <w:lvlJc w:val="left"/>
      <w:pPr>
        <w:ind w:left="1296" w:hanging="542"/>
      </w:pPr>
      <w:rPr>
        <w:rFonts w:hint="default"/>
        <w:lang w:val="ru-RU" w:eastAsia="en-US" w:bidi="ar-SA"/>
      </w:rPr>
    </w:lvl>
    <w:lvl w:ilvl="2" w:tplc="47888C9E">
      <w:numFmt w:val="bullet"/>
      <w:lvlText w:val="•"/>
      <w:lvlJc w:val="left"/>
      <w:pPr>
        <w:ind w:left="2372" w:hanging="542"/>
      </w:pPr>
      <w:rPr>
        <w:rFonts w:hint="default"/>
        <w:lang w:val="ru-RU" w:eastAsia="en-US" w:bidi="ar-SA"/>
      </w:rPr>
    </w:lvl>
    <w:lvl w:ilvl="3" w:tplc="15469CEA">
      <w:numFmt w:val="bullet"/>
      <w:lvlText w:val="•"/>
      <w:lvlJc w:val="left"/>
      <w:pPr>
        <w:ind w:left="3449" w:hanging="542"/>
      </w:pPr>
      <w:rPr>
        <w:rFonts w:hint="default"/>
        <w:lang w:val="ru-RU" w:eastAsia="en-US" w:bidi="ar-SA"/>
      </w:rPr>
    </w:lvl>
    <w:lvl w:ilvl="4" w:tplc="2F1831BE">
      <w:numFmt w:val="bullet"/>
      <w:lvlText w:val="•"/>
      <w:lvlJc w:val="left"/>
      <w:pPr>
        <w:ind w:left="4525" w:hanging="542"/>
      </w:pPr>
      <w:rPr>
        <w:rFonts w:hint="default"/>
        <w:lang w:val="ru-RU" w:eastAsia="en-US" w:bidi="ar-SA"/>
      </w:rPr>
    </w:lvl>
    <w:lvl w:ilvl="5" w:tplc="BF16359A">
      <w:numFmt w:val="bullet"/>
      <w:lvlText w:val="•"/>
      <w:lvlJc w:val="left"/>
      <w:pPr>
        <w:ind w:left="5602" w:hanging="542"/>
      </w:pPr>
      <w:rPr>
        <w:rFonts w:hint="default"/>
        <w:lang w:val="ru-RU" w:eastAsia="en-US" w:bidi="ar-SA"/>
      </w:rPr>
    </w:lvl>
    <w:lvl w:ilvl="6" w:tplc="A1BE9358">
      <w:numFmt w:val="bullet"/>
      <w:lvlText w:val="•"/>
      <w:lvlJc w:val="left"/>
      <w:pPr>
        <w:ind w:left="6678" w:hanging="542"/>
      </w:pPr>
      <w:rPr>
        <w:rFonts w:hint="default"/>
        <w:lang w:val="ru-RU" w:eastAsia="en-US" w:bidi="ar-SA"/>
      </w:rPr>
    </w:lvl>
    <w:lvl w:ilvl="7" w:tplc="1BAA9B38">
      <w:numFmt w:val="bullet"/>
      <w:lvlText w:val="•"/>
      <w:lvlJc w:val="left"/>
      <w:pPr>
        <w:ind w:left="7754" w:hanging="542"/>
      </w:pPr>
      <w:rPr>
        <w:rFonts w:hint="default"/>
        <w:lang w:val="ru-RU" w:eastAsia="en-US" w:bidi="ar-SA"/>
      </w:rPr>
    </w:lvl>
    <w:lvl w:ilvl="8" w:tplc="333E3E74">
      <w:numFmt w:val="bullet"/>
      <w:lvlText w:val="•"/>
      <w:lvlJc w:val="left"/>
      <w:pPr>
        <w:ind w:left="8831" w:hanging="542"/>
      </w:pPr>
      <w:rPr>
        <w:rFonts w:hint="default"/>
        <w:lang w:val="ru-RU" w:eastAsia="en-US" w:bidi="ar-SA"/>
      </w:rPr>
    </w:lvl>
  </w:abstractNum>
  <w:abstractNum w:abstractNumId="125">
    <w:nsid w:val="758A7796"/>
    <w:multiLevelType w:val="multilevel"/>
    <w:tmpl w:val="26F84008"/>
    <w:lvl w:ilvl="0">
      <w:numFmt w:val="bullet"/>
      <w:lvlText w:val="•"/>
      <w:lvlJc w:val="left"/>
      <w:pPr>
        <w:ind w:left="232" w:hanging="144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1290" w:hanging="144"/>
      </w:pPr>
    </w:lvl>
    <w:lvl w:ilvl="2">
      <w:numFmt w:val="bullet"/>
      <w:lvlText w:val="•"/>
      <w:lvlJc w:val="left"/>
      <w:pPr>
        <w:ind w:left="2341" w:hanging="144"/>
      </w:pPr>
    </w:lvl>
    <w:lvl w:ilvl="3">
      <w:numFmt w:val="bullet"/>
      <w:lvlText w:val="•"/>
      <w:lvlJc w:val="left"/>
      <w:pPr>
        <w:ind w:left="3391" w:hanging="143"/>
      </w:pPr>
    </w:lvl>
    <w:lvl w:ilvl="4">
      <w:numFmt w:val="bullet"/>
      <w:lvlText w:val="•"/>
      <w:lvlJc w:val="left"/>
      <w:pPr>
        <w:ind w:left="4442" w:hanging="144"/>
      </w:pPr>
    </w:lvl>
    <w:lvl w:ilvl="5">
      <w:numFmt w:val="bullet"/>
      <w:lvlText w:val="•"/>
      <w:lvlJc w:val="left"/>
      <w:pPr>
        <w:ind w:left="5493" w:hanging="144"/>
      </w:pPr>
    </w:lvl>
    <w:lvl w:ilvl="6">
      <w:numFmt w:val="bullet"/>
      <w:lvlText w:val="•"/>
      <w:lvlJc w:val="left"/>
      <w:pPr>
        <w:ind w:left="6543" w:hanging="144"/>
      </w:pPr>
    </w:lvl>
    <w:lvl w:ilvl="7">
      <w:numFmt w:val="bullet"/>
      <w:lvlText w:val="•"/>
      <w:lvlJc w:val="left"/>
      <w:pPr>
        <w:ind w:left="7594" w:hanging="144"/>
      </w:pPr>
    </w:lvl>
    <w:lvl w:ilvl="8">
      <w:numFmt w:val="bullet"/>
      <w:lvlText w:val="•"/>
      <w:lvlJc w:val="left"/>
      <w:pPr>
        <w:ind w:left="8645" w:hanging="144"/>
      </w:pPr>
    </w:lvl>
  </w:abstractNum>
  <w:abstractNum w:abstractNumId="126">
    <w:nsid w:val="761715B8"/>
    <w:multiLevelType w:val="hybridMultilevel"/>
    <w:tmpl w:val="C18CAA2E"/>
    <w:lvl w:ilvl="0" w:tplc="35A0C4F0">
      <w:start w:val="1"/>
      <w:numFmt w:val="decimal"/>
      <w:lvlText w:val="%1."/>
      <w:lvlJc w:val="left"/>
      <w:pPr>
        <w:ind w:left="110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A449F8">
      <w:numFmt w:val="bullet"/>
      <w:lvlText w:val="•"/>
      <w:lvlJc w:val="left"/>
      <w:pPr>
        <w:ind w:left="475" w:hanging="245"/>
      </w:pPr>
      <w:rPr>
        <w:rFonts w:hint="default"/>
        <w:lang w:val="ru-RU" w:eastAsia="en-US" w:bidi="ar-SA"/>
      </w:rPr>
    </w:lvl>
    <w:lvl w:ilvl="2" w:tplc="3880FA1A">
      <w:numFmt w:val="bullet"/>
      <w:lvlText w:val="•"/>
      <w:lvlJc w:val="left"/>
      <w:pPr>
        <w:ind w:left="831" w:hanging="245"/>
      </w:pPr>
      <w:rPr>
        <w:rFonts w:hint="default"/>
        <w:lang w:val="ru-RU" w:eastAsia="en-US" w:bidi="ar-SA"/>
      </w:rPr>
    </w:lvl>
    <w:lvl w:ilvl="3" w:tplc="6F4AEF4E">
      <w:numFmt w:val="bullet"/>
      <w:lvlText w:val="•"/>
      <w:lvlJc w:val="left"/>
      <w:pPr>
        <w:ind w:left="1187" w:hanging="245"/>
      </w:pPr>
      <w:rPr>
        <w:rFonts w:hint="default"/>
        <w:lang w:val="ru-RU" w:eastAsia="en-US" w:bidi="ar-SA"/>
      </w:rPr>
    </w:lvl>
    <w:lvl w:ilvl="4" w:tplc="3DBCB9E8">
      <w:numFmt w:val="bullet"/>
      <w:lvlText w:val="•"/>
      <w:lvlJc w:val="left"/>
      <w:pPr>
        <w:ind w:left="1542" w:hanging="245"/>
      </w:pPr>
      <w:rPr>
        <w:rFonts w:hint="default"/>
        <w:lang w:val="ru-RU" w:eastAsia="en-US" w:bidi="ar-SA"/>
      </w:rPr>
    </w:lvl>
    <w:lvl w:ilvl="5" w:tplc="8A7AFD82">
      <w:numFmt w:val="bullet"/>
      <w:lvlText w:val="•"/>
      <w:lvlJc w:val="left"/>
      <w:pPr>
        <w:ind w:left="1898" w:hanging="245"/>
      </w:pPr>
      <w:rPr>
        <w:rFonts w:hint="default"/>
        <w:lang w:val="ru-RU" w:eastAsia="en-US" w:bidi="ar-SA"/>
      </w:rPr>
    </w:lvl>
    <w:lvl w:ilvl="6" w:tplc="105880C6">
      <w:numFmt w:val="bullet"/>
      <w:lvlText w:val="•"/>
      <w:lvlJc w:val="left"/>
      <w:pPr>
        <w:ind w:left="2254" w:hanging="245"/>
      </w:pPr>
      <w:rPr>
        <w:rFonts w:hint="default"/>
        <w:lang w:val="ru-RU" w:eastAsia="en-US" w:bidi="ar-SA"/>
      </w:rPr>
    </w:lvl>
    <w:lvl w:ilvl="7" w:tplc="A8C4EE30">
      <w:numFmt w:val="bullet"/>
      <w:lvlText w:val="•"/>
      <w:lvlJc w:val="left"/>
      <w:pPr>
        <w:ind w:left="2609" w:hanging="245"/>
      </w:pPr>
      <w:rPr>
        <w:rFonts w:hint="default"/>
        <w:lang w:val="ru-RU" w:eastAsia="en-US" w:bidi="ar-SA"/>
      </w:rPr>
    </w:lvl>
    <w:lvl w:ilvl="8" w:tplc="3DF2ED02">
      <w:numFmt w:val="bullet"/>
      <w:lvlText w:val="•"/>
      <w:lvlJc w:val="left"/>
      <w:pPr>
        <w:ind w:left="2965" w:hanging="245"/>
      </w:pPr>
      <w:rPr>
        <w:rFonts w:hint="default"/>
        <w:lang w:val="ru-RU" w:eastAsia="en-US" w:bidi="ar-SA"/>
      </w:rPr>
    </w:lvl>
  </w:abstractNum>
  <w:abstractNum w:abstractNumId="127">
    <w:nsid w:val="76864015"/>
    <w:multiLevelType w:val="hybridMultilevel"/>
    <w:tmpl w:val="4162B9D2"/>
    <w:lvl w:ilvl="0" w:tplc="4A4A5758">
      <w:start w:val="1"/>
      <w:numFmt w:val="decimal"/>
      <w:lvlText w:val="%1)"/>
      <w:lvlJc w:val="left"/>
      <w:pPr>
        <w:ind w:left="2099" w:hanging="85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3DCAAE2">
      <w:numFmt w:val="bullet"/>
      <w:lvlText w:val="•"/>
      <w:lvlJc w:val="left"/>
      <w:pPr>
        <w:ind w:left="3038" w:hanging="851"/>
      </w:pPr>
      <w:rPr>
        <w:rFonts w:hint="default"/>
        <w:lang w:val="ru-RU" w:eastAsia="en-US" w:bidi="ar-SA"/>
      </w:rPr>
    </w:lvl>
    <w:lvl w:ilvl="2" w:tplc="345892B2">
      <w:numFmt w:val="bullet"/>
      <w:lvlText w:val="•"/>
      <w:lvlJc w:val="left"/>
      <w:pPr>
        <w:ind w:left="3977" w:hanging="851"/>
      </w:pPr>
      <w:rPr>
        <w:rFonts w:hint="default"/>
        <w:lang w:val="ru-RU" w:eastAsia="en-US" w:bidi="ar-SA"/>
      </w:rPr>
    </w:lvl>
    <w:lvl w:ilvl="3" w:tplc="5EBA6788">
      <w:numFmt w:val="bullet"/>
      <w:lvlText w:val="•"/>
      <w:lvlJc w:val="left"/>
      <w:pPr>
        <w:ind w:left="4916" w:hanging="851"/>
      </w:pPr>
      <w:rPr>
        <w:rFonts w:hint="default"/>
        <w:lang w:val="ru-RU" w:eastAsia="en-US" w:bidi="ar-SA"/>
      </w:rPr>
    </w:lvl>
    <w:lvl w:ilvl="4" w:tplc="51B646B0">
      <w:numFmt w:val="bullet"/>
      <w:lvlText w:val="•"/>
      <w:lvlJc w:val="left"/>
      <w:pPr>
        <w:ind w:left="5855" w:hanging="851"/>
      </w:pPr>
      <w:rPr>
        <w:rFonts w:hint="default"/>
        <w:lang w:val="ru-RU" w:eastAsia="en-US" w:bidi="ar-SA"/>
      </w:rPr>
    </w:lvl>
    <w:lvl w:ilvl="5" w:tplc="339419B2">
      <w:numFmt w:val="bullet"/>
      <w:lvlText w:val="•"/>
      <w:lvlJc w:val="left"/>
      <w:pPr>
        <w:ind w:left="6794" w:hanging="851"/>
      </w:pPr>
      <w:rPr>
        <w:rFonts w:hint="default"/>
        <w:lang w:val="ru-RU" w:eastAsia="en-US" w:bidi="ar-SA"/>
      </w:rPr>
    </w:lvl>
    <w:lvl w:ilvl="6" w:tplc="3B1C2C32">
      <w:numFmt w:val="bullet"/>
      <w:lvlText w:val="•"/>
      <w:lvlJc w:val="left"/>
      <w:pPr>
        <w:ind w:left="7733" w:hanging="851"/>
      </w:pPr>
      <w:rPr>
        <w:rFonts w:hint="default"/>
        <w:lang w:val="ru-RU" w:eastAsia="en-US" w:bidi="ar-SA"/>
      </w:rPr>
    </w:lvl>
    <w:lvl w:ilvl="7" w:tplc="CCDCD23A">
      <w:numFmt w:val="bullet"/>
      <w:lvlText w:val="•"/>
      <w:lvlJc w:val="left"/>
      <w:pPr>
        <w:ind w:left="8672" w:hanging="851"/>
      </w:pPr>
      <w:rPr>
        <w:rFonts w:hint="default"/>
        <w:lang w:val="ru-RU" w:eastAsia="en-US" w:bidi="ar-SA"/>
      </w:rPr>
    </w:lvl>
    <w:lvl w:ilvl="8" w:tplc="76AC3480">
      <w:numFmt w:val="bullet"/>
      <w:lvlText w:val="•"/>
      <w:lvlJc w:val="left"/>
      <w:pPr>
        <w:ind w:left="9611" w:hanging="851"/>
      </w:pPr>
      <w:rPr>
        <w:rFonts w:hint="default"/>
        <w:lang w:val="ru-RU" w:eastAsia="en-US" w:bidi="ar-SA"/>
      </w:rPr>
    </w:lvl>
  </w:abstractNum>
  <w:abstractNum w:abstractNumId="128">
    <w:nsid w:val="76E861DD"/>
    <w:multiLevelType w:val="hybridMultilevel"/>
    <w:tmpl w:val="61B24D9E"/>
    <w:lvl w:ilvl="0" w:tplc="215AEEE2">
      <w:start w:val="2"/>
      <w:numFmt w:val="decimal"/>
      <w:lvlText w:val="%1"/>
      <w:lvlJc w:val="left"/>
      <w:pPr>
        <w:ind w:left="553" w:hanging="212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10389578">
      <w:numFmt w:val="bullet"/>
      <w:lvlText w:val="•"/>
      <w:lvlJc w:val="left"/>
      <w:pPr>
        <w:ind w:left="1579" w:hanging="212"/>
      </w:pPr>
      <w:rPr>
        <w:rFonts w:hint="default"/>
        <w:lang w:val="ru-RU" w:eastAsia="en-US" w:bidi="ar-SA"/>
      </w:rPr>
    </w:lvl>
    <w:lvl w:ilvl="2" w:tplc="BFC0B37E">
      <w:numFmt w:val="bullet"/>
      <w:lvlText w:val="•"/>
      <w:lvlJc w:val="left"/>
      <w:pPr>
        <w:ind w:left="2599" w:hanging="212"/>
      </w:pPr>
      <w:rPr>
        <w:rFonts w:hint="default"/>
        <w:lang w:val="ru-RU" w:eastAsia="en-US" w:bidi="ar-SA"/>
      </w:rPr>
    </w:lvl>
    <w:lvl w:ilvl="3" w:tplc="7842F890">
      <w:numFmt w:val="bullet"/>
      <w:lvlText w:val="•"/>
      <w:lvlJc w:val="left"/>
      <w:pPr>
        <w:ind w:left="3619" w:hanging="212"/>
      </w:pPr>
      <w:rPr>
        <w:rFonts w:hint="default"/>
        <w:lang w:val="ru-RU" w:eastAsia="en-US" w:bidi="ar-SA"/>
      </w:rPr>
    </w:lvl>
    <w:lvl w:ilvl="4" w:tplc="455C59F6">
      <w:numFmt w:val="bullet"/>
      <w:lvlText w:val="•"/>
      <w:lvlJc w:val="left"/>
      <w:pPr>
        <w:ind w:left="4639" w:hanging="212"/>
      </w:pPr>
      <w:rPr>
        <w:rFonts w:hint="default"/>
        <w:lang w:val="ru-RU" w:eastAsia="en-US" w:bidi="ar-SA"/>
      </w:rPr>
    </w:lvl>
    <w:lvl w:ilvl="5" w:tplc="83C210E8">
      <w:numFmt w:val="bullet"/>
      <w:lvlText w:val="•"/>
      <w:lvlJc w:val="left"/>
      <w:pPr>
        <w:ind w:left="5659" w:hanging="212"/>
      </w:pPr>
      <w:rPr>
        <w:rFonts w:hint="default"/>
        <w:lang w:val="ru-RU" w:eastAsia="en-US" w:bidi="ar-SA"/>
      </w:rPr>
    </w:lvl>
    <w:lvl w:ilvl="6" w:tplc="DBC2272C">
      <w:numFmt w:val="bullet"/>
      <w:lvlText w:val="•"/>
      <w:lvlJc w:val="left"/>
      <w:pPr>
        <w:ind w:left="6679" w:hanging="212"/>
      </w:pPr>
      <w:rPr>
        <w:rFonts w:hint="default"/>
        <w:lang w:val="ru-RU" w:eastAsia="en-US" w:bidi="ar-SA"/>
      </w:rPr>
    </w:lvl>
    <w:lvl w:ilvl="7" w:tplc="25DE1ECC">
      <w:numFmt w:val="bullet"/>
      <w:lvlText w:val="•"/>
      <w:lvlJc w:val="left"/>
      <w:pPr>
        <w:ind w:left="7698" w:hanging="212"/>
      </w:pPr>
      <w:rPr>
        <w:rFonts w:hint="default"/>
        <w:lang w:val="ru-RU" w:eastAsia="en-US" w:bidi="ar-SA"/>
      </w:rPr>
    </w:lvl>
    <w:lvl w:ilvl="8" w:tplc="FF785B70">
      <w:numFmt w:val="bullet"/>
      <w:lvlText w:val="•"/>
      <w:lvlJc w:val="left"/>
      <w:pPr>
        <w:ind w:left="8718" w:hanging="212"/>
      </w:pPr>
      <w:rPr>
        <w:rFonts w:hint="default"/>
        <w:lang w:val="ru-RU" w:eastAsia="en-US" w:bidi="ar-SA"/>
      </w:rPr>
    </w:lvl>
  </w:abstractNum>
  <w:abstractNum w:abstractNumId="129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0">
    <w:nsid w:val="7ACF1776"/>
    <w:multiLevelType w:val="hybridMultilevel"/>
    <w:tmpl w:val="8BD8770E"/>
    <w:lvl w:ilvl="0" w:tplc="D25479A0">
      <w:start w:val="1"/>
      <w:numFmt w:val="decimal"/>
      <w:lvlText w:val="%1)"/>
      <w:lvlJc w:val="left"/>
      <w:pPr>
        <w:ind w:left="2107" w:hanging="851"/>
      </w:pPr>
      <w:rPr>
        <w:rFonts w:ascii="Times New Roman" w:eastAsia="Times New Roman" w:hAnsi="Times New Roman" w:cs="Times New Roman" w:hint="default"/>
        <w:spacing w:val="-2"/>
        <w:w w:val="83"/>
        <w:position w:val="1"/>
        <w:sz w:val="20"/>
        <w:szCs w:val="20"/>
        <w:lang w:val="ru-RU" w:eastAsia="en-US" w:bidi="ar-SA"/>
      </w:rPr>
    </w:lvl>
    <w:lvl w:ilvl="1" w:tplc="6234C74A">
      <w:numFmt w:val="bullet"/>
      <w:lvlText w:val="•"/>
      <w:lvlJc w:val="left"/>
      <w:pPr>
        <w:ind w:left="2620" w:hanging="851"/>
      </w:pPr>
      <w:rPr>
        <w:rFonts w:hint="default"/>
        <w:lang w:val="ru-RU" w:eastAsia="en-US" w:bidi="ar-SA"/>
      </w:rPr>
    </w:lvl>
    <w:lvl w:ilvl="2" w:tplc="F5CA0186">
      <w:numFmt w:val="bullet"/>
      <w:lvlText w:val="•"/>
      <w:lvlJc w:val="left"/>
      <w:pPr>
        <w:ind w:left="3141" w:hanging="851"/>
      </w:pPr>
      <w:rPr>
        <w:rFonts w:hint="default"/>
        <w:lang w:val="ru-RU" w:eastAsia="en-US" w:bidi="ar-SA"/>
      </w:rPr>
    </w:lvl>
    <w:lvl w:ilvl="3" w:tplc="C2304E70">
      <w:numFmt w:val="bullet"/>
      <w:lvlText w:val="•"/>
      <w:lvlJc w:val="left"/>
      <w:pPr>
        <w:ind w:left="3662" w:hanging="851"/>
      </w:pPr>
      <w:rPr>
        <w:rFonts w:hint="default"/>
        <w:lang w:val="ru-RU" w:eastAsia="en-US" w:bidi="ar-SA"/>
      </w:rPr>
    </w:lvl>
    <w:lvl w:ilvl="4" w:tplc="9214794C">
      <w:numFmt w:val="bullet"/>
      <w:lvlText w:val="•"/>
      <w:lvlJc w:val="left"/>
      <w:pPr>
        <w:ind w:left="4183" w:hanging="851"/>
      </w:pPr>
      <w:rPr>
        <w:rFonts w:hint="default"/>
        <w:lang w:val="ru-RU" w:eastAsia="en-US" w:bidi="ar-SA"/>
      </w:rPr>
    </w:lvl>
    <w:lvl w:ilvl="5" w:tplc="DB8869F8">
      <w:numFmt w:val="bullet"/>
      <w:lvlText w:val="•"/>
      <w:lvlJc w:val="left"/>
      <w:pPr>
        <w:ind w:left="4704" w:hanging="851"/>
      </w:pPr>
      <w:rPr>
        <w:rFonts w:hint="default"/>
        <w:lang w:val="ru-RU" w:eastAsia="en-US" w:bidi="ar-SA"/>
      </w:rPr>
    </w:lvl>
    <w:lvl w:ilvl="6" w:tplc="E5B86AE2">
      <w:numFmt w:val="bullet"/>
      <w:lvlText w:val="•"/>
      <w:lvlJc w:val="left"/>
      <w:pPr>
        <w:ind w:left="5225" w:hanging="851"/>
      </w:pPr>
      <w:rPr>
        <w:rFonts w:hint="default"/>
        <w:lang w:val="ru-RU" w:eastAsia="en-US" w:bidi="ar-SA"/>
      </w:rPr>
    </w:lvl>
    <w:lvl w:ilvl="7" w:tplc="DB40B82A">
      <w:numFmt w:val="bullet"/>
      <w:lvlText w:val="•"/>
      <w:lvlJc w:val="left"/>
      <w:pPr>
        <w:ind w:left="5746" w:hanging="851"/>
      </w:pPr>
      <w:rPr>
        <w:rFonts w:hint="default"/>
        <w:lang w:val="ru-RU" w:eastAsia="en-US" w:bidi="ar-SA"/>
      </w:rPr>
    </w:lvl>
    <w:lvl w:ilvl="8" w:tplc="B57AA0CA">
      <w:numFmt w:val="bullet"/>
      <w:lvlText w:val="•"/>
      <w:lvlJc w:val="left"/>
      <w:pPr>
        <w:ind w:left="6267" w:hanging="851"/>
      </w:pPr>
      <w:rPr>
        <w:rFonts w:hint="default"/>
        <w:lang w:val="ru-RU" w:eastAsia="en-US" w:bidi="ar-SA"/>
      </w:rPr>
    </w:lvl>
  </w:abstractNum>
  <w:abstractNum w:abstractNumId="131">
    <w:nsid w:val="7C0172CA"/>
    <w:multiLevelType w:val="hybridMultilevel"/>
    <w:tmpl w:val="FD1809F4"/>
    <w:lvl w:ilvl="0" w:tplc="1FD8EC72">
      <w:numFmt w:val="bullet"/>
      <w:lvlText w:val="-"/>
      <w:lvlJc w:val="left"/>
      <w:pPr>
        <w:ind w:left="1201" w:hanging="51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04C96F2">
      <w:numFmt w:val="bullet"/>
      <w:lvlText w:val=""/>
      <w:lvlJc w:val="left"/>
      <w:pPr>
        <w:ind w:left="913" w:hanging="289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6AAEFA06">
      <w:numFmt w:val="bullet"/>
      <w:lvlText w:val="•"/>
      <w:lvlJc w:val="left"/>
      <w:pPr>
        <w:ind w:left="2343" w:hanging="289"/>
      </w:pPr>
      <w:rPr>
        <w:rFonts w:hint="default"/>
        <w:lang w:val="ru-RU" w:eastAsia="en-US" w:bidi="ar-SA"/>
      </w:rPr>
    </w:lvl>
    <w:lvl w:ilvl="3" w:tplc="3B48C7D6">
      <w:numFmt w:val="bullet"/>
      <w:lvlText w:val="•"/>
      <w:lvlJc w:val="left"/>
      <w:pPr>
        <w:ind w:left="3486" w:hanging="289"/>
      </w:pPr>
      <w:rPr>
        <w:rFonts w:hint="default"/>
        <w:lang w:val="ru-RU" w:eastAsia="en-US" w:bidi="ar-SA"/>
      </w:rPr>
    </w:lvl>
    <w:lvl w:ilvl="4" w:tplc="D2F810A4">
      <w:numFmt w:val="bullet"/>
      <w:lvlText w:val="•"/>
      <w:lvlJc w:val="left"/>
      <w:pPr>
        <w:ind w:left="4629" w:hanging="289"/>
      </w:pPr>
      <w:rPr>
        <w:rFonts w:hint="default"/>
        <w:lang w:val="ru-RU" w:eastAsia="en-US" w:bidi="ar-SA"/>
      </w:rPr>
    </w:lvl>
    <w:lvl w:ilvl="5" w:tplc="BD40C9AA">
      <w:numFmt w:val="bullet"/>
      <w:lvlText w:val="•"/>
      <w:lvlJc w:val="left"/>
      <w:pPr>
        <w:ind w:left="5772" w:hanging="289"/>
      </w:pPr>
      <w:rPr>
        <w:rFonts w:hint="default"/>
        <w:lang w:val="ru-RU" w:eastAsia="en-US" w:bidi="ar-SA"/>
      </w:rPr>
    </w:lvl>
    <w:lvl w:ilvl="6" w:tplc="0D9ECAB0">
      <w:numFmt w:val="bullet"/>
      <w:lvlText w:val="•"/>
      <w:lvlJc w:val="left"/>
      <w:pPr>
        <w:ind w:left="6916" w:hanging="289"/>
      </w:pPr>
      <w:rPr>
        <w:rFonts w:hint="default"/>
        <w:lang w:val="ru-RU" w:eastAsia="en-US" w:bidi="ar-SA"/>
      </w:rPr>
    </w:lvl>
    <w:lvl w:ilvl="7" w:tplc="517C994C">
      <w:numFmt w:val="bullet"/>
      <w:lvlText w:val="•"/>
      <w:lvlJc w:val="left"/>
      <w:pPr>
        <w:ind w:left="8059" w:hanging="289"/>
      </w:pPr>
      <w:rPr>
        <w:rFonts w:hint="default"/>
        <w:lang w:val="ru-RU" w:eastAsia="en-US" w:bidi="ar-SA"/>
      </w:rPr>
    </w:lvl>
    <w:lvl w:ilvl="8" w:tplc="72604356">
      <w:numFmt w:val="bullet"/>
      <w:lvlText w:val="•"/>
      <w:lvlJc w:val="left"/>
      <w:pPr>
        <w:ind w:left="9202" w:hanging="289"/>
      </w:pPr>
      <w:rPr>
        <w:rFonts w:hint="default"/>
        <w:lang w:val="ru-RU" w:eastAsia="en-US" w:bidi="ar-SA"/>
      </w:rPr>
    </w:lvl>
  </w:abstractNum>
  <w:abstractNum w:abstractNumId="132">
    <w:nsid w:val="7D0861F7"/>
    <w:multiLevelType w:val="hybridMultilevel"/>
    <w:tmpl w:val="1B20207C"/>
    <w:lvl w:ilvl="0" w:tplc="A37A17F6">
      <w:start w:val="1"/>
      <w:numFmt w:val="decimal"/>
      <w:lvlText w:val="%1)"/>
      <w:lvlJc w:val="left"/>
      <w:pPr>
        <w:ind w:left="1226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5B20E92">
      <w:numFmt w:val="bullet"/>
      <w:lvlText w:val="•"/>
      <w:lvlJc w:val="left"/>
      <w:pPr>
        <w:ind w:left="2196" w:hanging="303"/>
      </w:pPr>
      <w:rPr>
        <w:rFonts w:hint="default"/>
        <w:lang w:val="ru-RU" w:eastAsia="en-US" w:bidi="ar-SA"/>
      </w:rPr>
    </w:lvl>
    <w:lvl w:ilvl="2" w:tplc="6512DFAC">
      <w:numFmt w:val="bullet"/>
      <w:lvlText w:val="•"/>
      <w:lvlJc w:val="left"/>
      <w:pPr>
        <w:ind w:left="3172" w:hanging="303"/>
      </w:pPr>
      <w:rPr>
        <w:rFonts w:hint="default"/>
        <w:lang w:val="ru-RU" w:eastAsia="en-US" w:bidi="ar-SA"/>
      </w:rPr>
    </w:lvl>
    <w:lvl w:ilvl="3" w:tplc="43A0DE50">
      <w:numFmt w:val="bullet"/>
      <w:lvlText w:val="•"/>
      <w:lvlJc w:val="left"/>
      <w:pPr>
        <w:ind w:left="4149" w:hanging="303"/>
      </w:pPr>
      <w:rPr>
        <w:rFonts w:hint="default"/>
        <w:lang w:val="ru-RU" w:eastAsia="en-US" w:bidi="ar-SA"/>
      </w:rPr>
    </w:lvl>
    <w:lvl w:ilvl="4" w:tplc="22E05DB0">
      <w:numFmt w:val="bullet"/>
      <w:lvlText w:val="•"/>
      <w:lvlJc w:val="left"/>
      <w:pPr>
        <w:ind w:left="5125" w:hanging="303"/>
      </w:pPr>
      <w:rPr>
        <w:rFonts w:hint="default"/>
        <w:lang w:val="ru-RU" w:eastAsia="en-US" w:bidi="ar-SA"/>
      </w:rPr>
    </w:lvl>
    <w:lvl w:ilvl="5" w:tplc="8E7491FE">
      <w:numFmt w:val="bullet"/>
      <w:lvlText w:val="•"/>
      <w:lvlJc w:val="left"/>
      <w:pPr>
        <w:ind w:left="6102" w:hanging="303"/>
      </w:pPr>
      <w:rPr>
        <w:rFonts w:hint="default"/>
        <w:lang w:val="ru-RU" w:eastAsia="en-US" w:bidi="ar-SA"/>
      </w:rPr>
    </w:lvl>
    <w:lvl w:ilvl="6" w:tplc="3A9822B2">
      <w:numFmt w:val="bullet"/>
      <w:lvlText w:val="•"/>
      <w:lvlJc w:val="left"/>
      <w:pPr>
        <w:ind w:left="7078" w:hanging="303"/>
      </w:pPr>
      <w:rPr>
        <w:rFonts w:hint="default"/>
        <w:lang w:val="ru-RU" w:eastAsia="en-US" w:bidi="ar-SA"/>
      </w:rPr>
    </w:lvl>
    <w:lvl w:ilvl="7" w:tplc="59D002B0">
      <w:numFmt w:val="bullet"/>
      <w:lvlText w:val="•"/>
      <w:lvlJc w:val="left"/>
      <w:pPr>
        <w:ind w:left="8054" w:hanging="303"/>
      </w:pPr>
      <w:rPr>
        <w:rFonts w:hint="default"/>
        <w:lang w:val="ru-RU" w:eastAsia="en-US" w:bidi="ar-SA"/>
      </w:rPr>
    </w:lvl>
    <w:lvl w:ilvl="8" w:tplc="8BA6D77C">
      <w:numFmt w:val="bullet"/>
      <w:lvlText w:val="•"/>
      <w:lvlJc w:val="left"/>
      <w:pPr>
        <w:ind w:left="9031" w:hanging="303"/>
      </w:pPr>
      <w:rPr>
        <w:rFonts w:hint="default"/>
        <w:lang w:val="ru-RU" w:eastAsia="en-US" w:bidi="ar-SA"/>
      </w:rPr>
    </w:lvl>
  </w:abstractNum>
  <w:abstractNum w:abstractNumId="133">
    <w:nsid w:val="7D574EA0"/>
    <w:multiLevelType w:val="hybridMultilevel"/>
    <w:tmpl w:val="EC16A9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7E14199E"/>
    <w:multiLevelType w:val="hybridMultilevel"/>
    <w:tmpl w:val="D7A22538"/>
    <w:lvl w:ilvl="0" w:tplc="1CA66168">
      <w:numFmt w:val="bullet"/>
      <w:lvlText w:val=""/>
      <w:lvlJc w:val="left"/>
      <w:pPr>
        <w:ind w:left="913" w:hanging="289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443E66BA">
      <w:numFmt w:val="bullet"/>
      <w:lvlText w:val="•"/>
      <w:lvlJc w:val="left"/>
      <w:pPr>
        <w:ind w:left="1976" w:hanging="289"/>
      </w:pPr>
      <w:rPr>
        <w:rFonts w:hint="default"/>
        <w:lang w:val="ru-RU" w:eastAsia="en-US" w:bidi="ar-SA"/>
      </w:rPr>
    </w:lvl>
    <w:lvl w:ilvl="2" w:tplc="537E6D38">
      <w:numFmt w:val="bullet"/>
      <w:lvlText w:val="•"/>
      <w:lvlJc w:val="left"/>
      <w:pPr>
        <w:ind w:left="3033" w:hanging="289"/>
      </w:pPr>
      <w:rPr>
        <w:rFonts w:hint="default"/>
        <w:lang w:val="ru-RU" w:eastAsia="en-US" w:bidi="ar-SA"/>
      </w:rPr>
    </w:lvl>
    <w:lvl w:ilvl="3" w:tplc="6D34005A">
      <w:numFmt w:val="bullet"/>
      <w:lvlText w:val="•"/>
      <w:lvlJc w:val="left"/>
      <w:pPr>
        <w:ind w:left="4090" w:hanging="289"/>
      </w:pPr>
      <w:rPr>
        <w:rFonts w:hint="default"/>
        <w:lang w:val="ru-RU" w:eastAsia="en-US" w:bidi="ar-SA"/>
      </w:rPr>
    </w:lvl>
    <w:lvl w:ilvl="4" w:tplc="EE62DACC">
      <w:numFmt w:val="bullet"/>
      <w:lvlText w:val="•"/>
      <w:lvlJc w:val="left"/>
      <w:pPr>
        <w:ind w:left="5147" w:hanging="289"/>
      </w:pPr>
      <w:rPr>
        <w:rFonts w:hint="default"/>
        <w:lang w:val="ru-RU" w:eastAsia="en-US" w:bidi="ar-SA"/>
      </w:rPr>
    </w:lvl>
    <w:lvl w:ilvl="5" w:tplc="4DA4E350">
      <w:numFmt w:val="bullet"/>
      <w:lvlText w:val="•"/>
      <w:lvlJc w:val="left"/>
      <w:pPr>
        <w:ind w:left="6204" w:hanging="289"/>
      </w:pPr>
      <w:rPr>
        <w:rFonts w:hint="default"/>
        <w:lang w:val="ru-RU" w:eastAsia="en-US" w:bidi="ar-SA"/>
      </w:rPr>
    </w:lvl>
    <w:lvl w:ilvl="6" w:tplc="0824BDF6">
      <w:numFmt w:val="bullet"/>
      <w:lvlText w:val="•"/>
      <w:lvlJc w:val="left"/>
      <w:pPr>
        <w:ind w:left="7261" w:hanging="289"/>
      </w:pPr>
      <w:rPr>
        <w:rFonts w:hint="default"/>
        <w:lang w:val="ru-RU" w:eastAsia="en-US" w:bidi="ar-SA"/>
      </w:rPr>
    </w:lvl>
    <w:lvl w:ilvl="7" w:tplc="3C6A2580">
      <w:numFmt w:val="bullet"/>
      <w:lvlText w:val="•"/>
      <w:lvlJc w:val="left"/>
      <w:pPr>
        <w:ind w:left="8318" w:hanging="289"/>
      </w:pPr>
      <w:rPr>
        <w:rFonts w:hint="default"/>
        <w:lang w:val="ru-RU" w:eastAsia="en-US" w:bidi="ar-SA"/>
      </w:rPr>
    </w:lvl>
    <w:lvl w:ilvl="8" w:tplc="07AE03D0">
      <w:numFmt w:val="bullet"/>
      <w:lvlText w:val="•"/>
      <w:lvlJc w:val="left"/>
      <w:pPr>
        <w:ind w:left="9375" w:hanging="289"/>
      </w:pPr>
      <w:rPr>
        <w:rFonts w:hint="default"/>
        <w:lang w:val="ru-RU" w:eastAsia="en-US" w:bidi="ar-SA"/>
      </w:rPr>
    </w:lvl>
  </w:abstractNum>
  <w:abstractNum w:abstractNumId="135">
    <w:nsid w:val="7EE44D75"/>
    <w:multiLevelType w:val="hybridMultilevel"/>
    <w:tmpl w:val="76E2329A"/>
    <w:lvl w:ilvl="0" w:tplc="84DC6D38">
      <w:start w:val="1"/>
      <w:numFmt w:val="decimal"/>
      <w:lvlText w:val="%1."/>
      <w:lvlJc w:val="left"/>
      <w:pPr>
        <w:ind w:left="913" w:hanging="21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310CA9C">
      <w:numFmt w:val="bullet"/>
      <w:lvlText w:val="•"/>
      <w:lvlJc w:val="left"/>
      <w:pPr>
        <w:ind w:left="1976" w:hanging="212"/>
      </w:pPr>
      <w:rPr>
        <w:rFonts w:hint="default"/>
        <w:lang w:val="ru-RU" w:eastAsia="en-US" w:bidi="ar-SA"/>
      </w:rPr>
    </w:lvl>
    <w:lvl w:ilvl="2" w:tplc="6BDE8118">
      <w:numFmt w:val="bullet"/>
      <w:lvlText w:val="•"/>
      <w:lvlJc w:val="left"/>
      <w:pPr>
        <w:ind w:left="3033" w:hanging="212"/>
      </w:pPr>
      <w:rPr>
        <w:rFonts w:hint="default"/>
        <w:lang w:val="ru-RU" w:eastAsia="en-US" w:bidi="ar-SA"/>
      </w:rPr>
    </w:lvl>
    <w:lvl w:ilvl="3" w:tplc="0156BF58">
      <w:numFmt w:val="bullet"/>
      <w:lvlText w:val="•"/>
      <w:lvlJc w:val="left"/>
      <w:pPr>
        <w:ind w:left="4090" w:hanging="212"/>
      </w:pPr>
      <w:rPr>
        <w:rFonts w:hint="default"/>
        <w:lang w:val="ru-RU" w:eastAsia="en-US" w:bidi="ar-SA"/>
      </w:rPr>
    </w:lvl>
    <w:lvl w:ilvl="4" w:tplc="4D787BF4">
      <w:numFmt w:val="bullet"/>
      <w:lvlText w:val="•"/>
      <w:lvlJc w:val="left"/>
      <w:pPr>
        <w:ind w:left="5147" w:hanging="212"/>
      </w:pPr>
      <w:rPr>
        <w:rFonts w:hint="default"/>
        <w:lang w:val="ru-RU" w:eastAsia="en-US" w:bidi="ar-SA"/>
      </w:rPr>
    </w:lvl>
    <w:lvl w:ilvl="5" w:tplc="A69C3FC6">
      <w:numFmt w:val="bullet"/>
      <w:lvlText w:val="•"/>
      <w:lvlJc w:val="left"/>
      <w:pPr>
        <w:ind w:left="6204" w:hanging="212"/>
      </w:pPr>
      <w:rPr>
        <w:rFonts w:hint="default"/>
        <w:lang w:val="ru-RU" w:eastAsia="en-US" w:bidi="ar-SA"/>
      </w:rPr>
    </w:lvl>
    <w:lvl w:ilvl="6" w:tplc="057A641C">
      <w:numFmt w:val="bullet"/>
      <w:lvlText w:val="•"/>
      <w:lvlJc w:val="left"/>
      <w:pPr>
        <w:ind w:left="7261" w:hanging="212"/>
      </w:pPr>
      <w:rPr>
        <w:rFonts w:hint="default"/>
        <w:lang w:val="ru-RU" w:eastAsia="en-US" w:bidi="ar-SA"/>
      </w:rPr>
    </w:lvl>
    <w:lvl w:ilvl="7" w:tplc="E578D5CC">
      <w:numFmt w:val="bullet"/>
      <w:lvlText w:val="•"/>
      <w:lvlJc w:val="left"/>
      <w:pPr>
        <w:ind w:left="8318" w:hanging="212"/>
      </w:pPr>
      <w:rPr>
        <w:rFonts w:hint="default"/>
        <w:lang w:val="ru-RU" w:eastAsia="en-US" w:bidi="ar-SA"/>
      </w:rPr>
    </w:lvl>
    <w:lvl w:ilvl="8" w:tplc="B4744A44">
      <w:numFmt w:val="bullet"/>
      <w:lvlText w:val="•"/>
      <w:lvlJc w:val="left"/>
      <w:pPr>
        <w:ind w:left="9375" w:hanging="212"/>
      </w:pPr>
      <w:rPr>
        <w:rFonts w:hint="default"/>
        <w:lang w:val="ru-RU" w:eastAsia="en-US" w:bidi="ar-SA"/>
      </w:rPr>
    </w:lvl>
  </w:abstractNum>
  <w:abstractNum w:abstractNumId="136">
    <w:nsid w:val="7F095513"/>
    <w:multiLevelType w:val="hybridMultilevel"/>
    <w:tmpl w:val="199E4290"/>
    <w:lvl w:ilvl="0" w:tplc="0C821B2C">
      <w:start w:val="1"/>
      <w:numFmt w:val="decimal"/>
      <w:lvlText w:val="%1)"/>
      <w:lvlJc w:val="left"/>
      <w:pPr>
        <w:ind w:left="599" w:hanging="851"/>
      </w:pPr>
      <w:rPr>
        <w:rFonts w:ascii="Times New Roman" w:eastAsia="Times New Roman" w:hAnsi="Times New Roman" w:cs="Times New Roman" w:hint="default"/>
        <w:spacing w:val="-2"/>
        <w:w w:val="83"/>
        <w:position w:val="1"/>
        <w:sz w:val="20"/>
        <w:szCs w:val="20"/>
        <w:lang w:val="ru-RU" w:eastAsia="en-US" w:bidi="ar-SA"/>
      </w:rPr>
    </w:lvl>
    <w:lvl w:ilvl="1" w:tplc="C88C4F98">
      <w:numFmt w:val="bullet"/>
      <w:lvlText w:val="•"/>
      <w:lvlJc w:val="left"/>
      <w:pPr>
        <w:ind w:left="1270" w:hanging="851"/>
      </w:pPr>
      <w:rPr>
        <w:rFonts w:hint="default"/>
        <w:lang w:val="ru-RU" w:eastAsia="en-US" w:bidi="ar-SA"/>
      </w:rPr>
    </w:lvl>
    <w:lvl w:ilvl="2" w:tplc="E87C71EE">
      <w:numFmt w:val="bullet"/>
      <w:lvlText w:val="•"/>
      <w:lvlJc w:val="left"/>
      <w:pPr>
        <w:ind w:left="1941" w:hanging="851"/>
      </w:pPr>
      <w:rPr>
        <w:rFonts w:hint="default"/>
        <w:lang w:val="ru-RU" w:eastAsia="en-US" w:bidi="ar-SA"/>
      </w:rPr>
    </w:lvl>
    <w:lvl w:ilvl="3" w:tplc="17C8C448">
      <w:numFmt w:val="bullet"/>
      <w:lvlText w:val="•"/>
      <w:lvlJc w:val="left"/>
      <w:pPr>
        <w:ind w:left="2612" w:hanging="851"/>
      </w:pPr>
      <w:rPr>
        <w:rFonts w:hint="default"/>
        <w:lang w:val="ru-RU" w:eastAsia="en-US" w:bidi="ar-SA"/>
      </w:rPr>
    </w:lvl>
    <w:lvl w:ilvl="4" w:tplc="82520A82">
      <w:numFmt w:val="bullet"/>
      <w:lvlText w:val="•"/>
      <w:lvlJc w:val="left"/>
      <w:pPr>
        <w:ind w:left="3283" w:hanging="851"/>
      </w:pPr>
      <w:rPr>
        <w:rFonts w:hint="default"/>
        <w:lang w:val="ru-RU" w:eastAsia="en-US" w:bidi="ar-SA"/>
      </w:rPr>
    </w:lvl>
    <w:lvl w:ilvl="5" w:tplc="72546FC0">
      <w:numFmt w:val="bullet"/>
      <w:lvlText w:val="•"/>
      <w:lvlJc w:val="left"/>
      <w:pPr>
        <w:ind w:left="3954" w:hanging="851"/>
      </w:pPr>
      <w:rPr>
        <w:rFonts w:hint="default"/>
        <w:lang w:val="ru-RU" w:eastAsia="en-US" w:bidi="ar-SA"/>
      </w:rPr>
    </w:lvl>
    <w:lvl w:ilvl="6" w:tplc="A1907B14">
      <w:numFmt w:val="bullet"/>
      <w:lvlText w:val="•"/>
      <w:lvlJc w:val="left"/>
      <w:pPr>
        <w:ind w:left="4625" w:hanging="851"/>
      </w:pPr>
      <w:rPr>
        <w:rFonts w:hint="default"/>
        <w:lang w:val="ru-RU" w:eastAsia="en-US" w:bidi="ar-SA"/>
      </w:rPr>
    </w:lvl>
    <w:lvl w:ilvl="7" w:tplc="117E689A">
      <w:numFmt w:val="bullet"/>
      <w:lvlText w:val="•"/>
      <w:lvlJc w:val="left"/>
      <w:pPr>
        <w:ind w:left="5296" w:hanging="851"/>
      </w:pPr>
      <w:rPr>
        <w:rFonts w:hint="default"/>
        <w:lang w:val="ru-RU" w:eastAsia="en-US" w:bidi="ar-SA"/>
      </w:rPr>
    </w:lvl>
    <w:lvl w:ilvl="8" w:tplc="355A17A0">
      <w:numFmt w:val="bullet"/>
      <w:lvlText w:val="•"/>
      <w:lvlJc w:val="left"/>
      <w:pPr>
        <w:ind w:left="5967" w:hanging="851"/>
      </w:pPr>
      <w:rPr>
        <w:rFonts w:hint="default"/>
        <w:lang w:val="ru-RU" w:eastAsia="en-US" w:bidi="ar-SA"/>
      </w:rPr>
    </w:lvl>
  </w:abstractNum>
  <w:num w:numId="1">
    <w:abstractNumId w:val="80"/>
  </w:num>
  <w:num w:numId="2">
    <w:abstractNumId w:val="3"/>
  </w:num>
  <w:num w:numId="3">
    <w:abstractNumId w:val="0"/>
  </w:num>
  <w:num w:numId="4">
    <w:abstractNumId w:val="106"/>
  </w:num>
  <w:num w:numId="5">
    <w:abstractNumId w:val="67"/>
  </w:num>
  <w:num w:numId="6">
    <w:abstractNumId w:val="62"/>
  </w:num>
  <w:num w:numId="7">
    <w:abstractNumId w:val="18"/>
  </w:num>
  <w:num w:numId="8">
    <w:abstractNumId w:val="51"/>
  </w:num>
  <w:num w:numId="9">
    <w:abstractNumId w:val="20"/>
  </w:num>
  <w:num w:numId="10">
    <w:abstractNumId w:val="22"/>
  </w:num>
  <w:num w:numId="11">
    <w:abstractNumId w:val="103"/>
  </w:num>
  <w:num w:numId="12">
    <w:abstractNumId w:val="73"/>
  </w:num>
  <w:num w:numId="13">
    <w:abstractNumId w:val="56"/>
  </w:num>
  <w:num w:numId="14">
    <w:abstractNumId w:val="123"/>
  </w:num>
  <w:num w:numId="15">
    <w:abstractNumId w:val="130"/>
  </w:num>
  <w:num w:numId="16">
    <w:abstractNumId w:val="108"/>
  </w:num>
  <w:num w:numId="17">
    <w:abstractNumId w:val="78"/>
  </w:num>
  <w:num w:numId="18">
    <w:abstractNumId w:val="64"/>
  </w:num>
  <w:num w:numId="19">
    <w:abstractNumId w:val="89"/>
  </w:num>
  <w:num w:numId="20">
    <w:abstractNumId w:val="81"/>
  </w:num>
  <w:num w:numId="21">
    <w:abstractNumId w:val="136"/>
  </w:num>
  <w:num w:numId="22">
    <w:abstractNumId w:val="104"/>
  </w:num>
  <w:num w:numId="23">
    <w:abstractNumId w:val="98"/>
  </w:num>
  <w:num w:numId="24">
    <w:abstractNumId w:val="30"/>
  </w:num>
  <w:num w:numId="25">
    <w:abstractNumId w:val="54"/>
  </w:num>
  <w:num w:numId="26">
    <w:abstractNumId w:val="126"/>
  </w:num>
  <w:num w:numId="27">
    <w:abstractNumId w:val="9"/>
  </w:num>
  <w:num w:numId="28">
    <w:abstractNumId w:val="77"/>
  </w:num>
  <w:num w:numId="29">
    <w:abstractNumId w:val="57"/>
  </w:num>
  <w:num w:numId="30">
    <w:abstractNumId w:val="74"/>
  </w:num>
  <w:num w:numId="31">
    <w:abstractNumId w:val="112"/>
  </w:num>
  <w:num w:numId="32">
    <w:abstractNumId w:val="25"/>
  </w:num>
  <w:num w:numId="33">
    <w:abstractNumId w:val="5"/>
  </w:num>
  <w:num w:numId="34">
    <w:abstractNumId w:val="34"/>
  </w:num>
  <w:num w:numId="35">
    <w:abstractNumId w:val="97"/>
  </w:num>
  <w:num w:numId="36">
    <w:abstractNumId w:val="50"/>
  </w:num>
  <w:num w:numId="37">
    <w:abstractNumId w:val="13"/>
  </w:num>
  <w:num w:numId="38">
    <w:abstractNumId w:val="75"/>
  </w:num>
  <w:num w:numId="39">
    <w:abstractNumId w:val="24"/>
  </w:num>
  <w:num w:numId="40">
    <w:abstractNumId w:val="115"/>
  </w:num>
  <w:num w:numId="41">
    <w:abstractNumId w:val="79"/>
  </w:num>
  <w:num w:numId="42">
    <w:abstractNumId w:val="45"/>
  </w:num>
  <w:num w:numId="43">
    <w:abstractNumId w:val="66"/>
  </w:num>
  <w:num w:numId="44">
    <w:abstractNumId w:val="100"/>
  </w:num>
  <w:num w:numId="45">
    <w:abstractNumId w:val="16"/>
  </w:num>
  <w:num w:numId="46">
    <w:abstractNumId w:val="110"/>
  </w:num>
  <w:num w:numId="47">
    <w:abstractNumId w:val="19"/>
  </w:num>
  <w:num w:numId="48">
    <w:abstractNumId w:val="107"/>
  </w:num>
  <w:num w:numId="49">
    <w:abstractNumId w:val="29"/>
  </w:num>
  <w:num w:numId="50">
    <w:abstractNumId w:val="31"/>
  </w:num>
  <w:num w:numId="51">
    <w:abstractNumId w:val="26"/>
  </w:num>
  <w:num w:numId="52">
    <w:abstractNumId w:val="134"/>
  </w:num>
  <w:num w:numId="53">
    <w:abstractNumId w:val="93"/>
  </w:num>
  <w:num w:numId="54">
    <w:abstractNumId w:val="105"/>
  </w:num>
  <w:num w:numId="55">
    <w:abstractNumId w:val="42"/>
  </w:num>
  <w:num w:numId="56">
    <w:abstractNumId w:val="82"/>
  </w:num>
  <w:num w:numId="57">
    <w:abstractNumId w:val="94"/>
  </w:num>
  <w:num w:numId="58">
    <w:abstractNumId w:val="11"/>
  </w:num>
  <w:num w:numId="59">
    <w:abstractNumId w:val="102"/>
  </w:num>
  <w:num w:numId="60">
    <w:abstractNumId w:val="68"/>
  </w:num>
  <w:num w:numId="61">
    <w:abstractNumId w:val="135"/>
  </w:num>
  <w:num w:numId="62">
    <w:abstractNumId w:val="71"/>
  </w:num>
  <w:num w:numId="63">
    <w:abstractNumId w:val="92"/>
  </w:num>
  <w:num w:numId="64">
    <w:abstractNumId w:val="131"/>
  </w:num>
  <w:num w:numId="65">
    <w:abstractNumId w:val="72"/>
  </w:num>
  <w:num w:numId="66">
    <w:abstractNumId w:val="90"/>
  </w:num>
  <w:num w:numId="67">
    <w:abstractNumId w:val="91"/>
  </w:num>
  <w:num w:numId="68">
    <w:abstractNumId w:val="2"/>
  </w:num>
  <w:num w:numId="69">
    <w:abstractNumId w:val="95"/>
  </w:num>
  <w:num w:numId="70">
    <w:abstractNumId w:val="83"/>
  </w:num>
  <w:num w:numId="71">
    <w:abstractNumId w:val="15"/>
  </w:num>
  <w:num w:numId="72">
    <w:abstractNumId w:val="116"/>
  </w:num>
  <w:num w:numId="73">
    <w:abstractNumId w:val="21"/>
  </w:num>
  <w:num w:numId="74">
    <w:abstractNumId w:val="32"/>
  </w:num>
  <w:num w:numId="75">
    <w:abstractNumId w:val="17"/>
  </w:num>
  <w:num w:numId="76">
    <w:abstractNumId w:val="118"/>
  </w:num>
  <w:num w:numId="77">
    <w:abstractNumId w:val="127"/>
  </w:num>
  <w:num w:numId="78">
    <w:abstractNumId w:val="49"/>
  </w:num>
  <w:num w:numId="79">
    <w:abstractNumId w:val="7"/>
  </w:num>
  <w:num w:numId="80">
    <w:abstractNumId w:val="38"/>
  </w:num>
  <w:num w:numId="81">
    <w:abstractNumId w:val="113"/>
  </w:num>
  <w:num w:numId="82">
    <w:abstractNumId w:val="14"/>
  </w:num>
  <w:num w:numId="83">
    <w:abstractNumId w:val="37"/>
  </w:num>
  <w:num w:numId="84">
    <w:abstractNumId w:val="128"/>
  </w:num>
  <w:num w:numId="85">
    <w:abstractNumId w:val="52"/>
  </w:num>
  <w:num w:numId="86">
    <w:abstractNumId w:val="132"/>
  </w:num>
  <w:num w:numId="87">
    <w:abstractNumId w:val="48"/>
  </w:num>
  <w:num w:numId="88">
    <w:abstractNumId w:val="44"/>
  </w:num>
  <w:num w:numId="89">
    <w:abstractNumId w:val="119"/>
  </w:num>
  <w:num w:numId="90">
    <w:abstractNumId w:val="124"/>
  </w:num>
  <w:num w:numId="91">
    <w:abstractNumId w:val="47"/>
  </w:num>
  <w:num w:numId="92">
    <w:abstractNumId w:val="6"/>
  </w:num>
  <w:num w:numId="93">
    <w:abstractNumId w:val="120"/>
  </w:num>
  <w:num w:numId="94">
    <w:abstractNumId w:val="53"/>
  </w:num>
  <w:num w:numId="95">
    <w:abstractNumId w:val="109"/>
  </w:num>
  <w:num w:numId="96">
    <w:abstractNumId w:val="61"/>
  </w:num>
  <w:num w:numId="97">
    <w:abstractNumId w:val="1"/>
  </w:num>
  <w:num w:numId="98">
    <w:abstractNumId w:val="12"/>
  </w:num>
  <w:num w:numId="99">
    <w:abstractNumId w:val="23"/>
  </w:num>
  <w:num w:numId="100">
    <w:abstractNumId w:val="41"/>
  </w:num>
  <w:num w:numId="101">
    <w:abstractNumId w:val="101"/>
  </w:num>
  <w:num w:numId="102">
    <w:abstractNumId w:val="39"/>
  </w:num>
  <w:num w:numId="103">
    <w:abstractNumId w:val="125"/>
  </w:num>
  <w:num w:numId="104">
    <w:abstractNumId w:val="36"/>
  </w:num>
  <w:num w:numId="105">
    <w:abstractNumId w:val="88"/>
  </w:num>
  <w:num w:numId="106">
    <w:abstractNumId w:val="55"/>
  </w:num>
  <w:num w:numId="107">
    <w:abstractNumId w:val="111"/>
  </w:num>
  <w:num w:numId="108">
    <w:abstractNumId w:val="43"/>
  </w:num>
  <w:num w:numId="109">
    <w:abstractNumId w:val="96"/>
  </w:num>
  <w:num w:numId="110">
    <w:abstractNumId w:val="46"/>
  </w:num>
  <w:num w:numId="111">
    <w:abstractNumId w:val="76"/>
  </w:num>
  <w:num w:numId="112">
    <w:abstractNumId w:val="8"/>
  </w:num>
  <w:num w:numId="113">
    <w:abstractNumId w:val="84"/>
  </w:num>
  <w:num w:numId="114">
    <w:abstractNumId w:val="28"/>
  </w:num>
  <w:num w:numId="115">
    <w:abstractNumId w:val="87"/>
  </w:num>
  <w:num w:numId="116">
    <w:abstractNumId w:val="33"/>
  </w:num>
  <w:num w:numId="117">
    <w:abstractNumId w:val="122"/>
  </w:num>
  <w:num w:numId="118">
    <w:abstractNumId w:val="86"/>
  </w:num>
  <w:num w:numId="119">
    <w:abstractNumId w:val="27"/>
  </w:num>
  <w:num w:numId="120">
    <w:abstractNumId w:val="99"/>
  </w:num>
  <w:num w:numId="121">
    <w:abstractNumId w:val="133"/>
  </w:num>
  <w:num w:numId="122">
    <w:abstractNumId w:val="4"/>
  </w:num>
  <w:num w:numId="123">
    <w:abstractNumId w:val="114"/>
  </w:num>
  <w:num w:numId="124">
    <w:abstractNumId w:val="10"/>
  </w:num>
  <w:num w:numId="125">
    <w:abstractNumId w:val="40"/>
  </w:num>
  <w:num w:numId="126">
    <w:abstractNumId w:val="121"/>
  </w:num>
  <w:num w:numId="127">
    <w:abstractNumId w:val="117"/>
  </w:num>
  <w:num w:numId="128">
    <w:abstractNumId w:val="58"/>
  </w:num>
  <w:num w:numId="129">
    <w:abstractNumId w:val="65"/>
  </w:num>
  <w:num w:numId="130">
    <w:abstractNumId w:val="35"/>
  </w:num>
  <w:num w:numId="131">
    <w:abstractNumId w:val="85"/>
  </w:num>
  <w:num w:numId="132">
    <w:abstractNumId w:val="70"/>
  </w:num>
  <w:num w:numId="133">
    <w:abstractNumId w:val="60"/>
  </w:num>
  <w:num w:numId="134">
    <w:abstractNumId w:val="59"/>
  </w:num>
  <w:num w:numId="135">
    <w:abstractNumId w:val="129"/>
  </w:num>
  <w:num w:numId="136">
    <w:abstractNumId w:val="69"/>
  </w:num>
  <w:num w:numId="137">
    <w:abstractNumId w:val="63"/>
  </w:num>
  <w:numIdMacAtCleanup w:val="13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3789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7775CA"/>
    <w:rsid w:val="0002313A"/>
    <w:rsid w:val="000236CD"/>
    <w:rsid w:val="000443D3"/>
    <w:rsid w:val="000D1A27"/>
    <w:rsid w:val="000D5EDF"/>
    <w:rsid w:val="000E2C8C"/>
    <w:rsid w:val="00137515"/>
    <w:rsid w:val="001754D4"/>
    <w:rsid w:val="001C0079"/>
    <w:rsid w:val="001C485D"/>
    <w:rsid w:val="001F133F"/>
    <w:rsid w:val="002102E3"/>
    <w:rsid w:val="00231CA5"/>
    <w:rsid w:val="002508F5"/>
    <w:rsid w:val="0025701B"/>
    <w:rsid w:val="002941B1"/>
    <w:rsid w:val="002C3ADF"/>
    <w:rsid w:val="002E07A0"/>
    <w:rsid w:val="002F133C"/>
    <w:rsid w:val="00305B32"/>
    <w:rsid w:val="00341EDF"/>
    <w:rsid w:val="0036316D"/>
    <w:rsid w:val="003925D4"/>
    <w:rsid w:val="003C0104"/>
    <w:rsid w:val="003C499E"/>
    <w:rsid w:val="00456FBC"/>
    <w:rsid w:val="004700D9"/>
    <w:rsid w:val="004E2681"/>
    <w:rsid w:val="005071A2"/>
    <w:rsid w:val="0050763B"/>
    <w:rsid w:val="00582881"/>
    <w:rsid w:val="0059361B"/>
    <w:rsid w:val="005A7E66"/>
    <w:rsid w:val="005D39BE"/>
    <w:rsid w:val="005E6334"/>
    <w:rsid w:val="005F3975"/>
    <w:rsid w:val="00622E00"/>
    <w:rsid w:val="00680928"/>
    <w:rsid w:val="0068751E"/>
    <w:rsid w:val="006B4CBC"/>
    <w:rsid w:val="006C2071"/>
    <w:rsid w:val="006C33FB"/>
    <w:rsid w:val="00756DCD"/>
    <w:rsid w:val="00770193"/>
    <w:rsid w:val="00776D09"/>
    <w:rsid w:val="007775CA"/>
    <w:rsid w:val="007D42BB"/>
    <w:rsid w:val="00804951"/>
    <w:rsid w:val="00827B9B"/>
    <w:rsid w:val="008508B5"/>
    <w:rsid w:val="00876BAC"/>
    <w:rsid w:val="008A2D41"/>
    <w:rsid w:val="008E7AB9"/>
    <w:rsid w:val="008F2F9E"/>
    <w:rsid w:val="00932B1F"/>
    <w:rsid w:val="009350E6"/>
    <w:rsid w:val="00945A79"/>
    <w:rsid w:val="00977CF5"/>
    <w:rsid w:val="009B670B"/>
    <w:rsid w:val="00A40009"/>
    <w:rsid w:val="00A80162"/>
    <w:rsid w:val="00A82BF5"/>
    <w:rsid w:val="00A83B20"/>
    <w:rsid w:val="00AA60EC"/>
    <w:rsid w:val="00AC4DC1"/>
    <w:rsid w:val="00AD6D48"/>
    <w:rsid w:val="00AE4437"/>
    <w:rsid w:val="00B2049E"/>
    <w:rsid w:val="00B41E4B"/>
    <w:rsid w:val="00B609D0"/>
    <w:rsid w:val="00B80792"/>
    <w:rsid w:val="00BB1508"/>
    <w:rsid w:val="00C30F58"/>
    <w:rsid w:val="00C43211"/>
    <w:rsid w:val="00C70D79"/>
    <w:rsid w:val="00C9105A"/>
    <w:rsid w:val="00CB5BB9"/>
    <w:rsid w:val="00CB683F"/>
    <w:rsid w:val="00CE11B6"/>
    <w:rsid w:val="00D47100"/>
    <w:rsid w:val="00D62803"/>
    <w:rsid w:val="00D73E2E"/>
    <w:rsid w:val="00DC46AA"/>
    <w:rsid w:val="00E03EF2"/>
    <w:rsid w:val="00E2029D"/>
    <w:rsid w:val="00E50578"/>
    <w:rsid w:val="00ED41D6"/>
    <w:rsid w:val="00ED41DC"/>
    <w:rsid w:val="00F679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">
    <w:name w:val="Normal"/>
    <w:uiPriority w:val="1"/>
    <w:qFormat/>
    <w:rsid w:val="007775CA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normal"/>
    <w:next w:val="normal"/>
    <w:link w:val="10"/>
    <w:uiPriority w:val="99"/>
    <w:qFormat/>
    <w:rsid w:val="004E2681"/>
    <w:pPr>
      <w:spacing w:before="5" w:line="274" w:lineRule="auto"/>
      <w:ind w:left="799"/>
      <w:outlineLvl w:val="0"/>
    </w:pPr>
    <w:rPr>
      <w:b/>
      <w:sz w:val="24"/>
      <w:szCs w:val="24"/>
    </w:rPr>
  </w:style>
  <w:style w:type="paragraph" w:styleId="2">
    <w:name w:val="heading 2"/>
    <w:basedOn w:val="normal"/>
    <w:next w:val="normal"/>
    <w:link w:val="20"/>
    <w:uiPriority w:val="99"/>
    <w:qFormat/>
    <w:rsid w:val="004E2681"/>
    <w:pPr>
      <w:spacing w:before="5" w:line="274" w:lineRule="auto"/>
      <w:ind w:left="461"/>
      <w:outlineLvl w:val="1"/>
    </w:pPr>
    <w:rPr>
      <w:b/>
      <w:i/>
      <w:sz w:val="24"/>
      <w:szCs w:val="24"/>
    </w:rPr>
  </w:style>
  <w:style w:type="paragraph" w:styleId="3">
    <w:name w:val="heading 3"/>
    <w:basedOn w:val="a"/>
    <w:next w:val="a"/>
    <w:link w:val="30"/>
    <w:uiPriority w:val="99"/>
    <w:unhideWhenUsed/>
    <w:qFormat/>
    <w:rsid w:val="00ED41D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9"/>
    <w:qFormat/>
    <w:rsid w:val="004700D9"/>
    <w:pPr>
      <w:keepNext/>
      <w:widowControl/>
      <w:autoSpaceDE/>
      <w:autoSpaceDN/>
      <w:spacing w:before="240" w:after="60"/>
      <w:outlineLvl w:val="3"/>
    </w:pPr>
    <w:rPr>
      <w:rFonts w:eastAsia="Calibri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4700D9"/>
    <w:pPr>
      <w:keepNext/>
      <w:widowControl/>
      <w:autoSpaceDE/>
      <w:autoSpaceDN/>
      <w:jc w:val="center"/>
      <w:outlineLvl w:val="4"/>
    </w:pPr>
    <w:rPr>
      <w:rFonts w:eastAsia="Calibri"/>
      <w:i/>
      <w:iCs/>
      <w:sz w:val="24"/>
      <w:szCs w:val="24"/>
      <w:u w:val="single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4700D9"/>
    <w:pPr>
      <w:keepNext/>
      <w:widowControl/>
      <w:autoSpaceDE/>
      <w:autoSpaceDN/>
      <w:ind w:firstLine="360"/>
      <w:jc w:val="center"/>
      <w:outlineLvl w:val="5"/>
    </w:pPr>
    <w:rPr>
      <w:rFonts w:eastAsia="Calibri"/>
      <w:i/>
      <w:iCs/>
      <w:sz w:val="24"/>
      <w:szCs w:val="24"/>
      <w:u w:val="single"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4700D9"/>
    <w:pPr>
      <w:keepNext/>
      <w:widowControl/>
      <w:autoSpaceDE/>
      <w:autoSpaceDN/>
      <w:outlineLvl w:val="6"/>
    </w:pPr>
    <w:rPr>
      <w:rFonts w:eastAsia="Calibri"/>
      <w:i/>
      <w:iCs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4700D9"/>
    <w:pPr>
      <w:keepNext/>
      <w:widowControl/>
      <w:autoSpaceDE/>
      <w:autoSpaceDN/>
      <w:ind w:firstLine="360"/>
      <w:outlineLvl w:val="7"/>
    </w:pPr>
    <w:rPr>
      <w:rFonts w:eastAsia="Calibri"/>
      <w:b/>
      <w:bCs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uiPriority w:val="99"/>
    <w:qFormat/>
    <w:rsid w:val="004700D9"/>
    <w:pPr>
      <w:keepNext/>
      <w:widowControl/>
      <w:autoSpaceDE/>
      <w:autoSpaceDN/>
      <w:ind w:firstLine="360"/>
      <w:jc w:val="both"/>
      <w:outlineLvl w:val="8"/>
    </w:pPr>
    <w:rPr>
      <w:rFonts w:eastAsia="Calibri"/>
      <w:b/>
      <w:bCs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4E2681"/>
    <w:pPr>
      <w:autoSpaceDE/>
      <w:autoSpaceDN/>
    </w:pPr>
    <w:rPr>
      <w:rFonts w:ascii="Times New Roman" w:eastAsia="Times New Roman" w:hAnsi="Times New Roman" w:cs="Times New Roman"/>
      <w:lang w:val="ru-RU" w:eastAsia="ru-RU"/>
    </w:rPr>
  </w:style>
  <w:style w:type="character" w:customStyle="1" w:styleId="10">
    <w:name w:val="Заголовок 1 Знак"/>
    <w:basedOn w:val="a0"/>
    <w:link w:val="1"/>
    <w:uiPriority w:val="99"/>
    <w:rsid w:val="004E2681"/>
    <w:rPr>
      <w:rFonts w:ascii="Times New Roman" w:eastAsia="Times New Roman" w:hAnsi="Times New Roman" w:cs="Times New Roman"/>
      <w:b/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rsid w:val="004E2681"/>
    <w:rPr>
      <w:rFonts w:ascii="Times New Roman" w:eastAsia="Times New Roman" w:hAnsi="Times New Roman" w:cs="Times New Roman"/>
      <w:b/>
      <w:i/>
      <w:sz w:val="24"/>
      <w:szCs w:val="24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rsid w:val="00ED41DC"/>
    <w:rPr>
      <w:rFonts w:asciiTheme="majorHAnsi" w:eastAsiaTheme="majorEastAsia" w:hAnsiTheme="majorHAnsi" w:cstheme="majorBidi"/>
      <w:b/>
      <w:bCs/>
      <w:color w:val="4F81BD" w:themeColor="accent1"/>
      <w:lang w:val="ru-RU"/>
    </w:rPr>
  </w:style>
  <w:style w:type="character" w:customStyle="1" w:styleId="40">
    <w:name w:val="Заголовок 4 Знак"/>
    <w:basedOn w:val="a0"/>
    <w:link w:val="4"/>
    <w:uiPriority w:val="99"/>
    <w:rsid w:val="004700D9"/>
    <w:rPr>
      <w:rFonts w:ascii="Times New Roman" w:eastAsia="Calibri" w:hAnsi="Times New Roman" w:cs="Times New Roman"/>
      <w:b/>
      <w:bCs/>
      <w:sz w:val="28"/>
      <w:szCs w:val="28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4700D9"/>
    <w:rPr>
      <w:rFonts w:ascii="Times New Roman" w:eastAsia="Calibri" w:hAnsi="Times New Roman" w:cs="Times New Roman"/>
      <w:i/>
      <w:iCs/>
      <w:sz w:val="24"/>
      <w:szCs w:val="24"/>
      <w:u w:val="single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rsid w:val="004700D9"/>
    <w:rPr>
      <w:rFonts w:ascii="Times New Roman" w:eastAsia="Calibri" w:hAnsi="Times New Roman" w:cs="Times New Roman"/>
      <w:i/>
      <w:iCs/>
      <w:sz w:val="24"/>
      <w:szCs w:val="24"/>
      <w:u w:val="single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rsid w:val="004700D9"/>
    <w:rPr>
      <w:rFonts w:ascii="Times New Roman" w:eastAsia="Calibri" w:hAnsi="Times New Roman" w:cs="Times New Roman"/>
      <w:i/>
      <w:iCs/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rsid w:val="004700D9"/>
    <w:rPr>
      <w:rFonts w:ascii="Times New Roman" w:eastAsia="Calibri" w:hAnsi="Times New Roman" w:cs="Times New Roman"/>
      <w:b/>
      <w:bCs/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rsid w:val="004700D9"/>
    <w:rPr>
      <w:rFonts w:ascii="Times New Roman" w:eastAsia="Calibri" w:hAnsi="Times New Roman" w:cs="Times New Roman"/>
      <w:b/>
      <w:bCs/>
      <w:i/>
      <w:iCs/>
      <w:sz w:val="24"/>
      <w:szCs w:val="24"/>
      <w:lang w:val="ru-RU" w:eastAsia="ru-RU"/>
    </w:rPr>
  </w:style>
  <w:style w:type="table" w:customStyle="1" w:styleId="TableNormal">
    <w:name w:val="Table Normal"/>
    <w:uiPriority w:val="2"/>
    <w:semiHidden/>
    <w:unhideWhenUsed/>
    <w:qFormat/>
    <w:rsid w:val="007775C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7775CA"/>
    <w:pPr>
      <w:spacing w:before="146"/>
      <w:ind w:left="213" w:right="1175"/>
    </w:pPr>
    <w:rPr>
      <w:sz w:val="28"/>
      <w:szCs w:val="28"/>
    </w:rPr>
  </w:style>
  <w:style w:type="paragraph" w:customStyle="1" w:styleId="TOC2">
    <w:name w:val="TOC 2"/>
    <w:basedOn w:val="a"/>
    <w:uiPriority w:val="1"/>
    <w:qFormat/>
    <w:rsid w:val="007775CA"/>
    <w:pPr>
      <w:spacing w:before="180"/>
      <w:ind w:left="213"/>
    </w:pPr>
    <w:rPr>
      <w:sz w:val="24"/>
      <w:szCs w:val="24"/>
    </w:rPr>
  </w:style>
  <w:style w:type="paragraph" w:styleId="a3">
    <w:name w:val="Body Text"/>
    <w:basedOn w:val="a"/>
    <w:link w:val="a4"/>
    <w:uiPriority w:val="99"/>
    <w:qFormat/>
    <w:rsid w:val="007775CA"/>
    <w:pPr>
      <w:ind w:left="222" w:firstLine="710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rsid w:val="005D39BE"/>
    <w:rPr>
      <w:rFonts w:ascii="Times New Roman" w:eastAsia="Times New Roman" w:hAnsi="Times New Roman" w:cs="Times New Roman"/>
      <w:sz w:val="28"/>
      <w:szCs w:val="28"/>
      <w:lang w:val="ru-RU"/>
    </w:rPr>
  </w:style>
  <w:style w:type="paragraph" w:customStyle="1" w:styleId="Heading1">
    <w:name w:val="Heading 1"/>
    <w:basedOn w:val="a"/>
    <w:uiPriority w:val="1"/>
    <w:qFormat/>
    <w:rsid w:val="007775CA"/>
    <w:pPr>
      <w:ind w:left="933"/>
      <w:outlineLvl w:val="1"/>
    </w:pPr>
    <w:rPr>
      <w:b/>
      <w:bCs/>
      <w:sz w:val="28"/>
      <w:szCs w:val="28"/>
    </w:rPr>
  </w:style>
  <w:style w:type="paragraph" w:styleId="a5">
    <w:name w:val="List Paragraph"/>
    <w:basedOn w:val="a"/>
    <w:uiPriority w:val="34"/>
    <w:qFormat/>
    <w:rsid w:val="007775CA"/>
    <w:pPr>
      <w:ind w:left="213"/>
    </w:pPr>
  </w:style>
  <w:style w:type="paragraph" w:customStyle="1" w:styleId="TableParagraph">
    <w:name w:val="Table Paragraph"/>
    <w:basedOn w:val="a"/>
    <w:uiPriority w:val="1"/>
    <w:qFormat/>
    <w:rsid w:val="007775CA"/>
  </w:style>
  <w:style w:type="paragraph" w:styleId="a6">
    <w:name w:val="Balloon Text"/>
    <w:basedOn w:val="a"/>
    <w:link w:val="a7"/>
    <w:uiPriority w:val="99"/>
    <w:semiHidden/>
    <w:unhideWhenUsed/>
    <w:rsid w:val="000236C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236CD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4E268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4E2681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4E268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E2681"/>
    <w:rPr>
      <w:rFonts w:ascii="Times New Roman" w:eastAsia="Times New Roman" w:hAnsi="Times New Roman" w:cs="Times New Roman"/>
      <w:lang w:val="ru-RU"/>
    </w:rPr>
  </w:style>
  <w:style w:type="character" w:styleId="ac">
    <w:name w:val="Emphasis"/>
    <w:basedOn w:val="a0"/>
    <w:uiPriority w:val="99"/>
    <w:qFormat/>
    <w:rsid w:val="005D39BE"/>
    <w:rPr>
      <w:i/>
      <w:iCs/>
    </w:rPr>
  </w:style>
  <w:style w:type="table" w:styleId="ad">
    <w:name w:val="Table Grid"/>
    <w:basedOn w:val="a1"/>
    <w:uiPriority w:val="39"/>
    <w:rsid w:val="005D39BE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rmal (Web)"/>
    <w:basedOn w:val="a"/>
    <w:uiPriority w:val="99"/>
    <w:unhideWhenUsed/>
    <w:rsid w:val="005D39BE"/>
    <w:pPr>
      <w:widowControl/>
      <w:autoSpaceDE/>
      <w:autoSpaceDN/>
      <w:spacing w:after="200" w:line="276" w:lineRule="auto"/>
    </w:pPr>
    <w:rPr>
      <w:rFonts w:eastAsiaTheme="minorHAnsi"/>
      <w:sz w:val="24"/>
      <w:szCs w:val="24"/>
    </w:rPr>
  </w:style>
  <w:style w:type="paragraph" w:styleId="21">
    <w:name w:val="Body Text Indent 2"/>
    <w:basedOn w:val="a"/>
    <w:link w:val="22"/>
    <w:uiPriority w:val="99"/>
    <w:unhideWhenUsed/>
    <w:rsid w:val="004700D9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4700D9"/>
    <w:rPr>
      <w:rFonts w:ascii="Times New Roman" w:eastAsia="Times New Roman" w:hAnsi="Times New Roman" w:cs="Times New Roman"/>
      <w:lang w:val="ru-RU"/>
    </w:rPr>
  </w:style>
  <w:style w:type="character" w:customStyle="1" w:styleId="af">
    <w:name w:val="Основной текст_"/>
    <w:link w:val="11"/>
    <w:uiPriority w:val="99"/>
    <w:locked/>
    <w:rsid w:val="004700D9"/>
    <w:rPr>
      <w:rFonts w:ascii="Times New Roman" w:hAnsi="Times New Roman" w:cs="Times New Roman"/>
      <w:shd w:val="clear" w:color="auto" w:fill="FFFFFF"/>
    </w:rPr>
  </w:style>
  <w:style w:type="paragraph" w:customStyle="1" w:styleId="11">
    <w:name w:val="Основной текст11"/>
    <w:basedOn w:val="a"/>
    <w:link w:val="af"/>
    <w:uiPriority w:val="99"/>
    <w:rsid w:val="004700D9"/>
    <w:pPr>
      <w:widowControl/>
      <w:shd w:val="clear" w:color="auto" w:fill="FFFFFF"/>
      <w:autoSpaceDE/>
      <w:autoSpaceDN/>
      <w:spacing w:line="250" w:lineRule="exact"/>
      <w:ind w:hanging="440"/>
    </w:pPr>
    <w:rPr>
      <w:rFonts w:eastAsiaTheme="minorHAnsi"/>
      <w:lang w:val="en-US"/>
    </w:rPr>
  </w:style>
  <w:style w:type="character" w:customStyle="1" w:styleId="61">
    <w:name w:val="Заголовок №6_"/>
    <w:link w:val="62"/>
    <w:uiPriority w:val="99"/>
    <w:locked/>
    <w:rsid w:val="004700D9"/>
    <w:rPr>
      <w:rFonts w:ascii="Times New Roman" w:hAnsi="Times New Roman" w:cs="Times New Roman"/>
      <w:shd w:val="clear" w:color="auto" w:fill="FFFFFF"/>
    </w:rPr>
  </w:style>
  <w:style w:type="paragraph" w:customStyle="1" w:styleId="62">
    <w:name w:val="Заголовок №6"/>
    <w:basedOn w:val="a"/>
    <w:link w:val="61"/>
    <w:uiPriority w:val="99"/>
    <w:rsid w:val="004700D9"/>
    <w:pPr>
      <w:widowControl/>
      <w:shd w:val="clear" w:color="auto" w:fill="FFFFFF"/>
      <w:autoSpaceDE/>
      <w:autoSpaceDN/>
      <w:spacing w:before="180" w:line="274" w:lineRule="exact"/>
      <w:outlineLvl w:val="5"/>
    </w:pPr>
    <w:rPr>
      <w:rFonts w:eastAsiaTheme="minorHAnsi"/>
      <w:lang w:val="en-US"/>
    </w:rPr>
  </w:style>
  <w:style w:type="paragraph" w:styleId="af0">
    <w:name w:val="No Spacing"/>
    <w:uiPriority w:val="99"/>
    <w:qFormat/>
    <w:rsid w:val="004700D9"/>
    <w:pPr>
      <w:widowControl/>
      <w:autoSpaceDE/>
      <w:autoSpaceDN/>
    </w:pPr>
    <w:rPr>
      <w:rFonts w:ascii="Arial Unicode MS" w:eastAsia="Arial Unicode MS" w:hAnsi="Arial Unicode MS" w:cs="Arial Unicode MS"/>
      <w:color w:val="000000"/>
      <w:sz w:val="24"/>
      <w:szCs w:val="24"/>
      <w:lang w:val="ru-RU" w:eastAsia="ru-RU"/>
    </w:rPr>
  </w:style>
  <w:style w:type="character" w:customStyle="1" w:styleId="71">
    <w:name w:val="Заголовок №7_"/>
    <w:link w:val="72"/>
    <w:uiPriority w:val="99"/>
    <w:locked/>
    <w:rsid w:val="004700D9"/>
    <w:rPr>
      <w:rFonts w:ascii="Times New Roman" w:hAnsi="Times New Roman" w:cs="Times New Roman"/>
      <w:shd w:val="clear" w:color="auto" w:fill="FFFFFF"/>
    </w:rPr>
  </w:style>
  <w:style w:type="paragraph" w:customStyle="1" w:styleId="72">
    <w:name w:val="Заголовок №7"/>
    <w:basedOn w:val="a"/>
    <w:link w:val="71"/>
    <w:uiPriority w:val="99"/>
    <w:rsid w:val="004700D9"/>
    <w:pPr>
      <w:widowControl/>
      <w:shd w:val="clear" w:color="auto" w:fill="FFFFFF"/>
      <w:autoSpaceDE/>
      <w:autoSpaceDN/>
      <w:spacing w:before="540" w:line="250" w:lineRule="exact"/>
      <w:ind w:hanging="380"/>
      <w:outlineLvl w:val="6"/>
    </w:pPr>
    <w:rPr>
      <w:rFonts w:eastAsiaTheme="minorHAnsi"/>
      <w:lang w:val="en-US"/>
    </w:rPr>
  </w:style>
  <w:style w:type="character" w:customStyle="1" w:styleId="31">
    <w:name w:val="Основной текст (3)_"/>
    <w:link w:val="32"/>
    <w:uiPriority w:val="99"/>
    <w:locked/>
    <w:rsid w:val="004700D9"/>
    <w:rPr>
      <w:rFonts w:ascii="Times New Roman" w:hAnsi="Times New Roman" w:cs="Times New Roman"/>
      <w:shd w:val="clear" w:color="auto" w:fill="FFFFFF"/>
    </w:rPr>
  </w:style>
  <w:style w:type="paragraph" w:customStyle="1" w:styleId="32">
    <w:name w:val="Основной текст (3)"/>
    <w:basedOn w:val="a"/>
    <w:link w:val="31"/>
    <w:uiPriority w:val="99"/>
    <w:rsid w:val="004700D9"/>
    <w:pPr>
      <w:widowControl/>
      <w:shd w:val="clear" w:color="auto" w:fill="FFFFFF"/>
      <w:autoSpaceDE/>
      <w:autoSpaceDN/>
      <w:spacing w:line="250" w:lineRule="exact"/>
      <w:ind w:hanging="440"/>
    </w:pPr>
    <w:rPr>
      <w:rFonts w:eastAsiaTheme="minorHAnsi"/>
      <w:lang w:val="en-US"/>
    </w:rPr>
  </w:style>
  <w:style w:type="character" w:customStyle="1" w:styleId="51">
    <w:name w:val="Основной текст (5)_"/>
    <w:link w:val="52"/>
    <w:uiPriority w:val="99"/>
    <w:locked/>
    <w:rsid w:val="004700D9"/>
    <w:rPr>
      <w:rFonts w:ascii="Times New Roman" w:hAnsi="Times New Roman" w:cs="Times New Roman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4700D9"/>
    <w:pPr>
      <w:widowControl/>
      <w:shd w:val="clear" w:color="auto" w:fill="FFFFFF"/>
      <w:autoSpaceDE/>
      <w:autoSpaceDN/>
      <w:spacing w:before="240" w:after="300" w:line="240" w:lineRule="atLeast"/>
    </w:pPr>
    <w:rPr>
      <w:rFonts w:eastAsiaTheme="minorHAnsi"/>
      <w:lang w:val="en-US"/>
    </w:rPr>
  </w:style>
  <w:style w:type="character" w:customStyle="1" w:styleId="520">
    <w:name w:val="Заголовок №5 (2)_"/>
    <w:link w:val="521"/>
    <w:uiPriority w:val="99"/>
    <w:locked/>
    <w:rsid w:val="004700D9"/>
    <w:rPr>
      <w:rFonts w:ascii="Arial" w:eastAsia="Times New Roman" w:hAnsi="Arial" w:cs="Arial"/>
      <w:sz w:val="21"/>
      <w:szCs w:val="21"/>
      <w:shd w:val="clear" w:color="auto" w:fill="FFFFFF"/>
    </w:rPr>
  </w:style>
  <w:style w:type="paragraph" w:customStyle="1" w:styleId="521">
    <w:name w:val="Заголовок №5 (2)"/>
    <w:basedOn w:val="a"/>
    <w:link w:val="520"/>
    <w:uiPriority w:val="99"/>
    <w:rsid w:val="004700D9"/>
    <w:pPr>
      <w:widowControl/>
      <w:shd w:val="clear" w:color="auto" w:fill="FFFFFF"/>
      <w:autoSpaceDE/>
      <w:autoSpaceDN/>
      <w:spacing w:before="420" w:after="180" w:line="278" w:lineRule="exact"/>
      <w:ind w:hanging="220"/>
      <w:jc w:val="right"/>
      <w:outlineLvl w:val="4"/>
    </w:pPr>
    <w:rPr>
      <w:rFonts w:ascii="Arial" w:hAnsi="Arial" w:cs="Arial"/>
      <w:sz w:val="21"/>
      <w:szCs w:val="21"/>
      <w:lang w:val="en-US"/>
    </w:rPr>
  </w:style>
  <w:style w:type="character" w:customStyle="1" w:styleId="53">
    <w:name w:val="Заголовок №5_"/>
    <w:link w:val="54"/>
    <w:uiPriority w:val="99"/>
    <w:locked/>
    <w:rsid w:val="004700D9"/>
    <w:rPr>
      <w:rFonts w:ascii="Arial" w:eastAsia="Times New Roman" w:hAnsi="Arial" w:cs="Arial"/>
      <w:shd w:val="clear" w:color="auto" w:fill="FFFFFF"/>
    </w:rPr>
  </w:style>
  <w:style w:type="paragraph" w:customStyle="1" w:styleId="54">
    <w:name w:val="Заголовок №5"/>
    <w:basedOn w:val="a"/>
    <w:link w:val="53"/>
    <w:uiPriority w:val="99"/>
    <w:rsid w:val="004700D9"/>
    <w:pPr>
      <w:widowControl/>
      <w:shd w:val="clear" w:color="auto" w:fill="FFFFFF"/>
      <w:autoSpaceDE/>
      <w:autoSpaceDN/>
      <w:spacing w:before="180" w:line="240" w:lineRule="atLeast"/>
      <w:ind w:hanging="220"/>
      <w:jc w:val="both"/>
      <w:outlineLvl w:val="4"/>
    </w:pPr>
    <w:rPr>
      <w:rFonts w:ascii="Arial" w:hAnsi="Arial" w:cs="Arial"/>
      <w:lang w:val="en-US"/>
    </w:rPr>
  </w:style>
  <w:style w:type="character" w:customStyle="1" w:styleId="91">
    <w:name w:val="Основной текст (9)_"/>
    <w:link w:val="92"/>
    <w:uiPriority w:val="99"/>
    <w:locked/>
    <w:rsid w:val="004700D9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92">
    <w:name w:val="Основной текст (9)"/>
    <w:basedOn w:val="a"/>
    <w:link w:val="91"/>
    <w:uiPriority w:val="99"/>
    <w:rsid w:val="004700D9"/>
    <w:pPr>
      <w:widowControl/>
      <w:shd w:val="clear" w:color="auto" w:fill="FFFFFF"/>
      <w:autoSpaceDE/>
      <w:autoSpaceDN/>
      <w:spacing w:line="240" w:lineRule="atLeast"/>
    </w:pPr>
    <w:rPr>
      <w:rFonts w:eastAsiaTheme="minorHAnsi"/>
      <w:sz w:val="19"/>
      <w:szCs w:val="19"/>
      <w:lang w:val="en-US"/>
    </w:rPr>
  </w:style>
  <w:style w:type="character" w:customStyle="1" w:styleId="af1">
    <w:name w:val="Основной текст с отступом Знак"/>
    <w:basedOn w:val="a0"/>
    <w:link w:val="af2"/>
    <w:uiPriority w:val="99"/>
    <w:rsid w:val="004700D9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f2">
    <w:name w:val="Body Text Indent"/>
    <w:basedOn w:val="a"/>
    <w:link w:val="af1"/>
    <w:uiPriority w:val="99"/>
    <w:rsid w:val="004700D9"/>
    <w:pPr>
      <w:widowControl/>
      <w:autoSpaceDE/>
      <w:autoSpaceDN/>
      <w:ind w:firstLine="360"/>
      <w:jc w:val="both"/>
    </w:pPr>
    <w:rPr>
      <w:rFonts w:eastAsia="Calibri"/>
      <w:sz w:val="24"/>
      <w:szCs w:val="24"/>
      <w:lang w:eastAsia="ru-RU"/>
    </w:rPr>
  </w:style>
  <w:style w:type="character" w:customStyle="1" w:styleId="33">
    <w:name w:val="Основной текст с отступом 3 Знак"/>
    <w:basedOn w:val="a0"/>
    <w:link w:val="34"/>
    <w:uiPriority w:val="99"/>
    <w:rsid w:val="004700D9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34">
    <w:name w:val="Body Text Indent 3"/>
    <w:basedOn w:val="a"/>
    <w:link w:val="33"/>
    <w:uiPriority w:val="99"/>
    <w:rsid w:val="004700D9"/>
    <w:pPr>
      <w:widowControl/>
      <w:autoSpaceDE/>
      <w:autoSpaceDN/>
      <w:ind w:firstLine="360"/>
      <w:jc w:val="both"/>
    </w:pPr>
    <w:rPr>
      <w:rFonts w:eastAsia="Calibri"/>
      <w:sz w:val="24"/>
      <w:szCs w:val="24"/>
      <w:lang w:eastAsia="ru-RU"/>
    </w:rPr>
  </w:style>
  <w:style w:type="character" w:customStyle="1" w:styleId="35">
    <w:name w:val="Основной текст 3 Знак"/>
    <w:basedOn w:val="a0"/>
    <w:link w:val="36"/>
    <w:uiPriority w:val="99"/>
    <w:rsid w:val="004700D9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36">
    <w:name w:val="Body Text 3"/>
    <w:basedOn w:val="a"/>
    <w:link w:val="35"/>
    <w:uiPriority w:val="99"/>
    <w:rsid w:val="004700D9"/>
    <w:pPr>
      <w:widowControl/>
      <w:autoSpaceDE/>
      <w:autoSpaceDN/>
    </w:pPr>
    <w:rPr>
      <w:rFonts w:eastAsia="Calibri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4"/>
    <w:uiPriority w:val="99"/>
    <w:rsid w:val="004700D9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24">
    <w:name w:val="Body Text 2"/>
    <w:basedOn w:val="a"/>
    <w:link w:val="23"/>
    <w:uiPriority w:val="99"/>
    <w:rsid w:val="004700D9"/>
    <w:pPr>
      <w:widowControl/>
      <w:autoSpaceDE/>
      <w:autoSpaceDN/>
    </w:pPr>
    <w:rPr>
      <w:rFonts w:eastAsia="Calibri"/>
      <w:sz w:val="24"/>
      <w:szCs w:val="24"/>
      <w:lang w:eastAsia="ru-RU"/>
    </w:rPr>
  </w:style>
  <w:style w:type="character" w:styleId="af3">
    <w:name w:val="Hyperlink"/>
    <w:uiPriority w:val="99"/>
    <w:rsid w:val="004700D9"/>
    <w:rPr>
      <w:color w:val="0000FF"/>
      <w:u w:val="single"/>
    </w:rPr>
  </w:style>
  <w:style w:type="paragraph" w:styleId="af4">
    <w:name w:val="Title"/>
    <w:basedOn w:val="a"/>
    <w:link w:val="af5"/>
    <w:uiPriority w:val="99"/>
    <w:qFormat/>
    <w:rsid w:val="004700D9"/>
    <w:pPr>
      <w:widowControl/>
      <w:autoSpaceDE/>
      <w:autoSpaceDN/>
      <w:jc w:val="center"/>
    </w:pPr>
    <w:rPr>
      <w:rFonts w:eastAsia="Calibri"/>
      <w:b/>
      <w:bCs/>
      <w:sz w:val="24"/>
      <w:szCs w:val="24"/>
      <w:lang w:eastAsia="ru-RU"/>
    </w:rPr>
  </w:style>
  <w:style w:type="character" w:customStyle="1" w:styleId="af5">
    <w:name w:val="Название Знак"/>
    <w:basedOn w:val="a0"/>
    <w:link w:val="af4"/>
    <w:uiPriority w:val="99"/>
    <w:rsid w:val="004700D9"/>
    <w:rPr>
      <w:rFonts w:ascii="Times New Roman" w:eastAsia="Calibri" w:hAnsi="Times New Roman" w:cs="Times New Roman"/>
      <w:b/>
      <w:bCs/>
      <w:sz w:val="24"/>
      <w:szCs w:val="24"/>
      <w:lang w:val="ru-RU" w:eastAsia="ru-RU"/>
    </w:rPr>
  </w:style>
  <w:style w:type="character" w:customStyle="1" w:styleId="af6">
    <w:name w:val="Текст сноски Знак"/>
    <w:basedOn w:val="a0"/>
    <w:link w:val="af7"/>
    <w:uiPriority w:val="99"/>
    <w:semiHidden/>
    <w:rsid w:val="004700D9"/>
    <w:rPr>
      <w:rFonts w:ascii="Times New Roman" w:eastAsia="Calibri" w:hAnsi="Times New Roman" w:cs="Times New Roman"/>
      <w:sz w:val="20"/>
      <w:szCs w:val="20"/>
      <w:lang w:val="ru-RU" w:eastAsia="ru-RU"/>
    </w:rPr>
  </w:style>
  <w:style w:type="paragraph" w:styleId="af7">
    <w:name w:val="footnote text"/>
    <w:basedOn w:val="a"/>
    <w:link w:val="af6"/>
    <w:uiPriority w:val="99"/>
    <w:semiHidden/>
    <w:rsid w:val="004700D9"/>
    <w:pPr>
      <w:widowControl/>
      <w:autoSpaceDE/>
      <w:autoSpaceDN/>
    </w:pPr>
    <w:rPr>
      <w:rFonts w:eastAsia="Calibri"/>
      <w:sz w:val="20"/>
      <w:szCs w:val="20"/>
      <w:lang w:eastAsia="ru-RU"/>
    </w:rPr>
  </w:style>
  <w:style w:type="character" w:styleId="af8">
    <w:name w:val="Strong"/>
    <w:uiPriority w:val="99"/>
    <w:qFormat/>
    <w:rsid w:val="004700D9"/>
    <w:rPr>
      <w:b/>
      <w:bCs/>
    </w:rPr>
  </w:style>
  <w:style w:type="paragraph" w:customStyle="1" w:styleId="c7">
    <w:name w:val="c7"/>
    <w:basedOn w:val="a"/>
    <w:uiPriority w:val="99"/>
    <w:rsid w:val="004700D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2">
    <w:name w:val="c2"/>
    <w:basedOn w:val="a0"/>
    <w:uiPriority w:val="99"/>
    <w:rsid w:val="004700D9"/>
  </w:style>
  <w:style w:type="character" w:customStyle="1" w:styleId="25">
    <w:name w:val="Основной текст (2)_"/>
    <w:link w:val="26"/>
    <w:uiPriority w:val="99"/>
    <w:locked/>
    <w:rsid w:val="004700D9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26">
    <w:name w:val="Основной текст (2)"/>
    <w:basedOn w:val="a"/>
    <w:link w:val="25"/>
    <w:uiPriority w:val="99"/>
    <w:rsid w:val="004700D9"/>
    <w:pPr>
      <w:widowControl/>
      <w:shd w:val="clear" w:color="auto" w:fill="FFFFFF"/>
      <w:autoSpaceDE/>
      <w:autoSpaceDN/>
      <w:spacing w:before="420" w:after="60" w:line="240" w:lineRule="atLeast"/>
      <w:ind w:hanging="440"/>
    </w:pPr>
    <w:rPr>
      <w:rFonts w:eastAsiaTheme="minorHAnsi"/>
      <w:sz w:val="27"/>
      <w:szCs w:val="27"/>
      <w:lang w:val="en-US"/>
    </w:rPr>
  </w:style>
  <w:style w:type="character" w:customStyle="1" w:styleId="41">
    <w:name w:val="Основной текст (4)_"/>
    <w:link w:val="42"/>
    <w:uiPriority w:val="99"/>
    <w:locked/>
    <w:rsid w:val="004700D9"/>
    <w:rPr>
      <w:rFonts w:ascii="Times New Roman" w:hAnsi="Times New Roman" w:cs="Times New Roman"/>
      <w:shd w:val="clear" w:color="auto" w:fill="FFFFFF"/>
    </w:rPr>
  </w:style>
  <w:style w:type="paragraph" w:customStyle="1" w:styleId="42">
    <w:name w:val="Основной текст (4)"/>
    <w:basedOn w:val="a"/>
    <w:link w:val="41"/>
    <w:uiPriority w:val="99"/>
    <w:rsid w:val="004700D9"/>
    <w:pPr>
      <w:widowControl/>
      <w:shd w:val="clear" w:color="auto" w:fill="FFFFFF"/>
      <w:autoSpaceDE/>
      <w:autoSpaceDN/>
      <w:spacing w:line="250" w:lineRule="exact"/>
    </w:pPr>
    <w:rPr>
      <w:rFonts w:eastAsiaTheme="minorHAnsi"/>
      <w:lang w:val="en-US"/>
    </w:rPr>
  </w:style>
  <w:style w:type="character" w:customStyle="1" w:styleId="110">
    <w:name w:val="Основной текст (11)_"/>
    <w:link w:val="111"/>
    <w:uiPriority w:val="99"/>
    <w:locked/>
    <w:rsid w:val="004700D9"/>
    <w:rPr>
      <w:rFonts w:ascii="Times New Roman" w:hAnsi="Times New Roman" w:cs="Times New Roman"/>
      <w:sz w:val="31"/>
      <w:szCs w:val="31"/>
      <w:shd w:val="clear" w:color="auto" w:fill="FFFFFF"/>
    </w:rPr>
  </w:style>
  <w:style w:type="paragraph" w:customStyle="1" w:styleId="111">
    <w:name w:val="Основной текст (11)"/>
    <w:basedOn w:val="a"/>
    <w:link w:val="110"/>
    <w:uiPriority w:val="99"/>
    <w:rsid w:val="004700D9"/>
    <w:pPr>
      <w:widowControl/>
      <w:shd w:val="clear" w:color="auto" w:fill="FFFFFF"/>
      <w:autoSpaceDE/>
      <w:autoSpaceDN/>
      <w:spacing w:before="60" w:after="60" w:line="240" w:lineRule="atLeast"/>
      <w:jc w:val="center"/>
    </w:pPr>
    <w:rPr>
      <w:rFonts w:eastAsiaTheme="minorHAnsi"/>
      <w:sz w:val="31"/>
      <w:szCs w:val="31"/>
      <w:lang w:val="en-US"/>
    </w:rPr>
  </w:style>
  <w:style w:type="character" w:customStyle="1" w:styleId="413">
    <w:name w:val="Основной текст (4) + 13"/>
    <w:aliases w:val="5 pt,Не курсив1"/>
    <w:uiPriority w:val="99"/>
    <w:rsid w:val="004700D9"/>
    <w:rPr>
      <w:rFonts w:ascii="Times New Roman" w:hAnsi="Times New Roman" w:cs="Times New Roman"/>
      <w:i/>
      <w:iCs/>
      <w:sz w:val="27"/>
      <w:szCs w:val="27"/>
      <w:shd w:val="clear" w:color="auto" w:fill="FFFFFF"/>
    </w:rPr>
  </w:style>
  <w:style w:type="character" w:customStyle="1" w:styleId="100">
    <w:name w:val="Основной текст (10)_"/>
    <w:link w:val="101"/>
    <w:uiPriority w:val="99"/>
    <w:locked/>
    <w:rsid w:val="004700D9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101">
    <w:name w:val="Основной текст (10)"/>
    <w:basedOn w:val="a"/>
    <w:link w:val="100"/>
    <w:uiPriority w:val="99"/>
    <w:rsid w:val="004700D9"/>
    <w:pPr>
      <w:widowControl/>
      <w:shd w:val="clear" w:color="auto" w:fill="FFFFFF"/>
      <w:autoSpaceDE/>
      <w:autoSpaceDN/>
      <w:spacing w:line="240" w:lineRule="atLeast"/>
    </w:pPr>
    <w:rPr>
      <w:rFonts w:eastAsiaTheme="minorHAnsi"/>
      <w:sz w:val="19"/>
      <w:szCs w:val="19"/>
      <w:lang w:val="en-US"/>
    </w:rPr>
  </w:style>
  <w:style w:type="character" w:customStyle="1" w:styleId="102">
    <w:name w:val="Основной текст (10) + Не курсив"/>
    <w:uiPriority w:val="99"/>
    <w:rsid w:val="004700D9"/>
    <w:rPr>
      <w:rFonts w:ascii="Times New Roman" w:hAnsi="Times New Roman" w:cs="Times New Roman"/>
      <w:i/>
      <w:iCs/>
      <w:sz w:val="19"/>
      <w:szCs w:val="19"/>
      <w:shd w:val="clear" w:color="auto" w:fill="FFFFFF"/>
    </w:rPr>
  </w:style>
  <w:style w:type="paragraph" w:customStyle="1" w:styleId="af9">
    <w:name w:val="Новый"/>
    <w:basedOn w:val="a"/>
    <w:uiPriority w:val="99"/>
    <w:rsid w:val="004700D9"/>
    <w:pPr>
      <w:widowControl/>
      <w:autoSpaceDE/>
      <w:autoSpaceDN/>
      <w:spacing w:line="360" w:lineRule="auto"/>
      <w:ind w:firstLine="454"/>
      <w:jc w:val="both"/>
    </w:pPr>
    <w:rPr>
      <w:sz w:val="28"/>
      <w:szCs w:val="28"/>
      <w:lang w:eastAsia="ru-RU"/>
    </w:rPr>
  </w:style>
  <w:style w:type="paragraph" w:customStyle="1" w:styleId="c10">
    <w:name w:val="c10"/>
    <w:basedOn w:val="a"/>
    <w:uiPriority w:val="99"/>
    <w:rsid w:val="004700D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0c17">
    <w:name w:val="c10 c17"/>
    <w:basedOn w:val="a"/>
    <w:uiPriority w:val="99"/>
    <w:rsid w:val="004700D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4c5">
    <w:name w:val="c4 c5"/>
    <w:basedOn w:val="a"/>
    <w:uiPriority w:val="99"/>
    <w:rsid w:val="004700D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0c5">
    <w:name w:val="c10 c5"/>
    <w:basedOn w:val="a"/>
    <w:uiPriority w:val="99"/>
    <w:rsid w:val="004700D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5c10">
    <w:name w:val="c5 c10"/>
    <w:basedOn w:val="a"/>
    <w:uiPriority w:val="99"/>
    <w:rsid w:val="004700D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">
    <w:name w:val="c1"/>
    <w:basedOn w:val="a0"/>
    <w:uiPriority w:val="99"/>
    <w:rsid w:val="004700D9"/>
  </w:style>
  <w:style w:type="character" w:customStyle="1" w:styleId="c1c2">
    <w:name w:val="c1 c2"/>
    <w:basedOn w:val="a0"/>
    <w:uiPriority w:val="99"/>
    <w:rsid w:val="004700D9"/>
  </w:style>
  <w:style w:type="character" w:customStyle="1" w:styleId="apple-converted-space">
    <w:name w:val="apple-converted-space"/>
    <w:basedOn w:val="a0"/>
    <w:uiPriority w:val="99"/>
    <w:rsid w:val="004700D9"/>
  </w:style>
  <w:style w:type="paragraph" w:styleId="afa">
    <w:name w:val="TOC Heading"/>
    <w:basedOn w:val="1"/>
    <w:next w:val="a"/>
    <w:uiPriority w:val="99"/>
    <w:qFormat/>
    <w:rsid w:val="004700D9"/>
    <w:pPr>
      <w:keepNext/>
      <w:keepLines/>
      <w:widowControl/>
      <w:spacing w:before="480" w:line="276" w:lineRule="auto"/>
      <w:ind w:left="0"/>
      <w:outlineLvl w:val="9"/>
    </w:pPr>
    <w:rPr>
      <w:rFonts w:ascii="Cambria" w:eastAsia="Calibri" w:hAnsi="Cambria" w:cs="Cambria"/>
      <w:bCs/>
      <w:color w:val="365F91"/>
      <w:sz w:val="28"/>
      <w:szCs w:val="28"/>
      <w:lang w:eastAsia="en-US"/>
    </w:rPr>
  </w:style>
  <w:style w:type="character" w:customStyle="1" w:styleId="markedcontent">
    <w:name w:val="markedcontent"/>
    <w:basedOn w:val="a0"/>
    <w:rsid w:val="005071A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esh.edu.ru/class/2/" TargetMode="External"/><Relationship Id="rId299" Type="http://schemas.openxmlformats.org/officeDocument/2006/relationships/hyperlink" Target="https://m.edsoo.ru/7f411f36" TargetMode="External"/><Relationship Id="rId671" Type="http://schemas.openxmlformats.org/officeDocument/2006/relationships/footer" Target="footer8.xml"/><Relationship Id="rId21" Type="http://schemas.openxmlformats.org/officeDocument/2006/relationships/hyperlink" Target="https://resh.edu.ru/class/1/" TargetMode="External"/><Relationship Id="rId63" Type="http://schemas.openxmlformats.org/officeDocument/2006/relationships/hyperlink" Target="https://m.edsoo.ru/7f410de8" TargetMode="External"/><Relationship Id="rId159" Type="http://schemas.openxmlformats.org/officeDocument/2006/relationships/hyperlink" Target="https://m.edsoo.ru/7f412cec" TargetMode="External"/><Relationship Id="rId324" Type="http://schemas.openxmlformats.org/officeDocument/2006/relationships/hyperlink" Target="https://resh.edu.ru/class/1/" TargetMode="External"/><Relationship Id="rId366" Type="http://schemas.openxmlformats.org/officeDocument/2006/relationships/hyperlink" Target="https://cloud.mail.ru/public/489g/uxPn1fo9m" TargetMode="External"/><Relationship Id="rId531" Type="http://schemas.openxmlformats.org/officeDocument/2006/relationships/hyperlink" Target="https://m.edsoo.ru/7f411bf8" TargetMode="External"/><Relationship Id="rId573" Type="http://schemas.openxmlformats.org/officeDocument/2006/relationships/hyperlink" Target="https://m.edsoo.ru/7f412ea4" TargetMode="External"/><Relationship Id="rId629" Type="http://schemas.openxmlformats.org/officeDocument/2006/relationships/hyperlink" Target="https://resh.edu.ru/subject/43/3/" TargetMode="External"/><Relationship Id="rId170" Type="http://schemas.openxmlformats.org/officeDocument/2006/relationships/hyperlink" Target="https://m.edsoo.ru/7f412cec" TargetMode="External"/><Relationship Id="rId226" Type="http://schemas.openxmlformats.org/officeDocument/2006/relationships/hyperlink" Target="https://m.edsoo.ru/7f412652" TargetMode="External"/><Relationship Id="rId433" Type="http://schemas.openxmlformats.org/officeDocument/2006/relationships/hyperlink" Target="https://catalog.prosv.ru/item/15318" TargetMode="External"/><Relationship Id="rId268" Type="http://schemas.openxmlformats.org/officeDocument/2006/relationships/hyperlink" Target="https://resh.edu.ru/class/1/" TargetMode="External"/><Relationship Id="rId475" Type="http://schemas.openxmlformats.org/officeDocument/2006/relationships/hyperlink" Target="https://m.edsoo.ru/7f411bf8" TargetMode="External"/><Relationship Id="rId640" Type="http://schemas.openxmlformats.org/officeDocument/2006/relationships/hyperlink" Target="https://resh.edu.ru/subject/43/4/" TargetMode="External"/><Relationship Id="rId32" Type="http://schemas.openxmlformats.org/officeDocument/2006/relationships/hyperlink" Target="https://resh.edu.ru/class/1/" TargetMode="External"/><Relationship Id="rId74" Type="http://schemas.openxmlformats.org/officeDocument/2006/relationships/hyperlink" Target="https://m.edsoo.ru/7f411da6" TargetMode="External"/><Relationship Id="rId128" Type="http://schemas.openxmlformats.org/officeDocument/2006/relationships/hyperlink" Target="https://m.edsoo.ru/7f411a40" TargetMode="External"/><Relationship Id="rId335" Type="http://schemas.openxmlformats.org/officeDocument/2006/relationships/hyperlink" Target="https://resh.edu.ru/class/2/" TargetMode="External"/><Relationship Id="rId377" Type="http://schemas.openxmlformats.org/officeDocument/2006/relationships/hyperlink" Target="https://cloud.mail.ru/public/5zQW/3QK5VfGFW%C2%A0" TargetMode="External"/><Relationship Id="rId500" Type="http://schemas.openxmlformats.org/officeDocument/2006/relationships/hyperlink" Target="https://m.edsoo.ru/7f411bf8" TargetMode="External"/><Relationship Id="rId542" Type="http://schemas.openxmlformats.org/officeDocument/2006/relationships/hyperlink" Target="https://m.edsoo.ru/7f412ea4" TargetMode="External"/><Relationship Id="rId584" Type="http://schemas.openxmlformats.org/officeDocument/2006/relationships/hyperlink" Target="https://m.edsoo.ru/7f412ea4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m.edsoo.ru/7f411518" TargetMode="External"/><Relationship Id="rId237" Type="http://schemas.openxmlformats.org/officeDocument/2006/relationships/hyperlink" Target="https://m.edsoo.ru/7f412652" TargetMode="External"/><Relationship Id="rId402" Type="http://schemas.openxmlformats.org/officeDocument/2006/relationships/hyperlink" Target="http://um-razum.ru/load/uchebnye_prezentacii/nachalnaja_shkola/18" TargetMode="External"/><Relationship Id="rId279" Type="http://schemas.openxmlformats.org/officeDocument/2006/relationships/hyperlink" Target="https://resh.edu.ru/class/2/" TargetMode="External"/><Relationship Id="rId444" Type="http://schemas.openxmlformats.org/officeDocument/2006/relationships/hyperlink" Target="https://catalog.prosv.ru/item/15318" TargetMode="External"/><Relationship Id="rId486" Type="http://schemas.openxmlformats.org/officeDocument/2006/relationships/hyperlink" Target="https://m.edsoo.ru/7f411bf8" TargetMode="External"/><Relationship Id="rId651" Type="http://schemas.openxmlformats.org/officeDocument/2006/relationships/hyperlink" Target="https://resh.edu.ru/subject/43/4/" TargetMode="External"/><Relationship Id="rId43" Type="http://schemas.openxmlformats.org/officeDocument/2006/relationships/hyperlink" Target="https://resh.edu.ru/class/2/" TargetMode="External"/><Relationship Id="rId139" Type="http://schemas.openxmlformats.org/officeDocument/2006/relationships/hyperlink" Target="https://m.edsoo.ru/7f411a40" TargetMode="External"/><Relationship Id="rId290" Type="http://schemas.openxmlformats.org/officeDocument/2006/relationships/hyperlink" Target="https://m.edsoo.ru/7f4110fe" TargetMode="External"/><Relationship Id="rId304" Type="http://schemas.openxmlformats.org/officeDocument/2006/relationships/hyperlink" Target="https://m.edsoo.ru/7f411f36" TargetMode="External"/><Relationship Id="rId346" Type="http://schemas.openxmlformats.org/officeDocument/2006/relationships/hyperlink" Target="https://m.edsoo.ru/7f4116e4" TargetMode="External"/><Relationship Id="rId388" Type="http://schemas.openxmlformats.org/officeDocument/2006/relationships/hyperlink" Target="https://cloud.mail.ru/public/GUeD/5eTDF2bwJ" TargetMode="External"/><Relationship Id="rId511" Type="http://schemas.openxmlformats.org/officeDocument/2006/relationships/hyperlink" Target="https://m.edsoo.ru/7f411bf8" TargetMode="External"/><Relationship Id="rId553" Type="http://schemas.openxmlformats.org/officeDocument/2006/relationships/hyperlink" Target="https://m.edsoo.ru/7f412ea4" TargetMode="External"/><Relationship Id="rId609" Type="http://schemas.openxmlformats.org/officeDocument/2006/relationships/hyperlink" Target="https://resh.edu.ru/class/2/" TargetMode="External"/><Relationship Id="rId85" Type="http://schemas.openxmlformats.org/officeDocument/2006/relationships/hyperlink" Target="https://resh.edu.ru/class/1/" TargetMode="External"/><Relationship Id="rId150" Type="http://schemas.openxmlformats.org/officeDocument/2006/relationships/hyperlink" Target="https://m.edsoo.ru/7f412cec" TargetMode="External"/><Relationship Id="rId192" Type="http://schemas.openxmlformats.org/officeDocument/2006/relationships/hyperlink" Target="https://m.edsoo.ru/7f411518" TargetMode="External"/><Relationship Id="rId206" Type="http://schemas.openxmlformats.org/officeDocument/2006/relationships/hyperlink" Target="https://m.edsoo.ru/7f411518" TargetMode="External"/><Relationship Id="rId413" Type="http://schemas.openxmlformats.org/officeDocument/2006/relationships/hyperlink" Target="https://resh.edu.ru/class/2/" TargetMode="External"/><Relationship Id="rId595" Type="http://schemas.openxmlformats.org/officeDocument/2006/relationships/hyperlink" Target="https://resh.edu.ru/class/1/" TargetMode="External"/><Relationship Id="rId248" Type="http://schemas.openxmlformats.org/officeDocument/2006/relationships/hyperlink" Target="https://resh.edu.ru/class/1/" TargetMode="External"/><Relationship Id="rId455" Type="http://schemas.openxmlformats.org/officeDocument/2006/relationships/hyperlink" Target="https://catalog.prosv.ru/item/15318" TargetMode="External"/><Relationship Id="rId497" Type="http://schemas.openxmlformats.org/officeDocument/2006/relationships/hyperlink" Target="https://m.edsoo.ru/7f411bf8" TargetMode="External"/><Relationship Id="rId620" Type="http://schemas.openxmlformats.org/officeDocument/2006/relationships/hyperlink" Target="https://resh.edu.ru/subject/43/3/" TargetMode="External"/><Relationship Id="rId662" Type="http://schemas.openxmlformats.org/officeDocument/2006/relationships/image" Target="media/image7.jpeg"/><Relationship Id="rId12" Type="http://schemas.openxmlformats.org/officeDocument/2006/relationships/hyperlink" Target="http://worldofteacher.com/1580-342.html" TargetMode="External"/><Relationship Id="rId108" Type="http://schemas.openxmlformats.org/officeDocument/2006/relationships/hyperlink" Target="https://resh.edu.ru/class/2/" TargetMode="External"/><Relationship Id="rId315" Type="http://schemas.openxmlformats.org/officeDocument/2006/relationships/hyperlink" Target="https://resh.edu.ru/class/1/" TargetMode="External"/><Relationship Id="rId357" Type="http://schemas.openxmlformats.org/officeDocument/2006/relationships/hyperlink" Target="https://cloud.mail.ru/public/2qDw/4mLS5x1iP" TargetMode="External"/><Relationship Id="rId522" Type="http://schemas.openxmlformats.org/officeDocument/2006/relationships/hyperlink" Target="https://m.edsoo.ru/7f411bf8" TargetMode="External"/><Relationship Id="rId54" Type="http://schemas.openxmlformats.org/officeDocument/2006/relationships/hyperlink" Target="https://m.edsoo.ru/7f410de8" TargetMode="External"/><Relationship Id="rId96" Type="http://schemas.openxmlformats.org/officeDocument/2006/relationships/hyperlink" Target="https://resh.edu.ru/class/1/" TargetMode="External"/><Relationship Id="rId161" Type="http://schemas.openxmlformats.org/officeDocument/2006/relationships/hyperlink" Target="https://m.edsoo.ru/7f412cec" TargetMode="External"/><Relationship Id="rId217" Type="http://schemas.openxmlformats.org/officeDocument/2006/relationships/hyperlink" Target="https://m.edsoo.ru/7f411518" TargetMode="External"/><Relationship Id="rId399" Type="http://schemas.openxmlformats.org/officeDocument/2006/relationships/hyperlink" Target="https://cloud.mail.ru/public/2Y3w/2KPdh6M6o" TargetMode="External"/><Relationship Id="rId564" Type="http://schemas.openxmlformats.org/officeDocument/2006/relationships/hyperlink" Target="https://m.edsoo.ru/7f412ea4" TargetMode="External"/><Relationship Id="rId259" Type="http://schemas.openxmlformats.org/officeDocument/2006/relationships/hyperlink" Target="https://resh.edu.ru/class/1/" TargetMode="External"/><Relationship Id="rId424" Type="http://schemas.openxmlformats.org/officeDocument/2006/relationships/hyperlink" Target="https://m.edsoo.ru/7f4129ea" TargetMode="External"/><Relationship Id="rId466" Type="http://schemas.openxmlformats.org/officeDocument/2006/relationships/hyperlink" Target="https://resh.edu.ru/class/2/" TargetMode="External"/><Relationship Id="rId631" Type="http://schemas.openxmlformats.org/officeDocument/2006/relationships/hyperlink" Target="https://resh.edu.ru/subject/43/3/" TargetMode="External"/><Relationship Id="rId673" Type="http://schemas.openxmlformats.org/officeDocument/2006/relationships/footer" Target="footer10.xml"/><Relationship Id="rId23" Type="http://schemas.openxmlformats.org/officeDocument/2006/relationships/hyperlink" Target="https://resh.edu.ru/class/1/" TargetMode="External"/><Relationship Id="rId119" Type="http://schemas.openxmlformats.org/officeDocument/2006/relationships/hyperlink" Target="https://resh.edu.ru/class/2/" TargetMode="External"/><Relationship Id="rId270" Type="http://schemas.openxmlformats.org/officeDocument/2006/relationships/hyperlink" Target="https://resh.edu.ru/class/1/" TargetMode="External"/><Relationship Id="rId326" Type="http://schemas.openxmlformats.org/officeDocument/2006/relationships/hyperlink" Target="https://resh.edu.ru/class/1/" TargetMode="External"/><Relationship Id="rId533" Type="http://schemas.openxmlformats.org/officeDocument/2006/relationships/hyperlink" Target="https://m.edsoo.ru/7f411bf8" TargetMode="External"/><Relationship Id="rId65" Type="http://schemas.openxmlformats.org/officeDocument/2006/relationships/hyperlink" Target="https://m.edsoo.ru/7f410de8" TargetMode="External"/><Relationship Id="rId130" Type="http://schemas.openxmlformats.org/officeDocument/2006/relationships/hyperlink" Target="https://m.edsoo.ru/7f411a40" TargetMode="External"/><Relationship Id="rId368" Type="http://schemas.openxmlformats.org/officeDocument/2006/relationships/hyperlink" Target="https://cloud.mail.ru/public/54wF/3rUmBVf4j" TargetMode="External"/><Relationship Id="rId575" Type="http://schemas.openxmlformats.org/officeDocument/2006/relationships/hyperlink" Target="https://m.edsoo.ru/7f412ea4" TargetMode="External"/><Relationship Id="rId172" Type="http://schemas.openxmlformats.org/officeDocument/2006/relationships/hyperlink" Target="https://m.edsoo.ru/7f412cec" TargetMode="External"/><Relationship Id="rId228" Type="http://schemas.openxmlformats.org/officeDocument/2006/relationships/hyperlink" Target="https://m.edsoo.ru/7f412652" TargetMode="External"/><Relationship Id="rId435" Type="http://schemas.openxmlformats.org/officeDocument/2006/relationships/hyperlink" Target="https://catalog.prosv.ru/item/15318" TargetMode="External"/><Relationship Id="rId477" Type="http://schemas.openxmlformats.org/officeDocument/2006/relationships/hyperlink" Target="https://m.edsoo.ru/7f411bf8" TargetMode="External"/><Relationship Id="rId600" Type="http://schemas.openxmlformats.org/officeDocument/2006/relationships/hyperlink" Target="https://resh.edu.ru/class/1/" TargetMode="External"/><Relationship Id="rId642" Type="http://schemas.openxmlformats.org/officeDocument/2006/relationships/hyperlink" Target="https://resh.edu.ru/subject/43/4/" TargetMode="External"/><Relationship Id="rId281" Type="http://schemas.openxmlformats.org/officeDocument/2006/relationships/hyperlink" Target="https://m.edsoo.ru/7f4110fe" TargetMode="External"/><Relationship Id="rId337" Type="http://schemas.openxmlformats.org/officeDocument/2006/relationships/hyperlink" Target="https://m.edsoo.ru/7f4116e4" TargetMode="External"/><Relationship Id="rId502" Type="http://schemas.openxmlformats.org/officeDocument/2006/relationships/hyperlink" Target="https://m.edsoo.ru/7f411bf8" TargetMode="External"/><Relationship Id="rId34" Type="http://schemas.openxmlformats.org/officeDocument/2006/relationships/hyperlink" Target="https://resh.edu.ru/class/1/" TargetMode="External"/><Relationship Id="rId76" Type="http://schemas.openxmlformats.org/officeDocument/2006/relationships/hyperlink" Target="https://m.edsoo.ru/7f411da6" TargetMode="External"/><Relationship Id="rId141" Type="http://schemas.openxmlformats.org/officeDocument/2006/relationships/hyperlink" Target="https://m.edsoo.ru/7f411a40" TargetMode="External"/><Relationship Id="rId379" Type="http://schemas.openxmlformats.org/officeDocument/2006/relationships/hyperlink" Target="https://cloud.mail.ru/public/2pd7/xyExoJwXS" TargetMode="External"/><Relationship Id="rId544" Type="http://schemas.openxmlformats.org/officeDocument/2006/relationships/hyperlink" Target="https://m.edsoo.ru/7f412ea4" TargetMode="External"/><Relationship Id="rId586" Type="http://schemas.openxmlformats.org/officeDocument/2006/relationships/hyperlink" Target="https://m.edsoo.ru/7f412ea4" TargetMode="External"/><Relationship Id="rId7" Type="http://schemas.openxmlformats.org/officeDocument/2006/relationships/endnotes" Target="endnotes.xml"/><Relationship Id="rId183" Type="http://schemas.openxmlformats.org/officeDocument/2006/relationships/hyperlink" Target="https://m.edsoo.ru/7f411518" TargetMode="External"/><Relationship Id="rId239" Type="http://schemas.openxmlformats.org/officeDocument/2006/relationships/hyperlink" Target="https://m.edsoo.ru/7f412652" TargetMode="External"/><Relationship Id="rId390" Type="http://schemas.openxmlformats.org/officeDocument/2006/relationships/hyperlink" Target="https://cloud.mail.ru/public/3wdT/51m1q5mjE" TargetMode="External"/><Relationship Id="rId404" Type="http://schemas.openxmlformats.org/officeDocument/2006/relationships/hyperlink" Target="https://cloud.mail.ru/public/3qpg/5yXRN1HZ4" TargetMode="External"/><Relationship Id="rId446" Type="http://schemas.openxmlformats.org/officeDocument/2006/relationships/hyperlink" Target="https://catalog.prosv.ru/item/15318" TargetMode="External"/><Relationship Id="rId611" Type="http://schemas.openxmlformats.org/officeDocument/2006/relationships/hyperlink" Target="https://resh.edu.ru/class/2/" TargetMode="External"/><Relationship Id="rId653" Type="http://schemas.openxmlformats.org/officeDocument/2006/relationships/hyperlink" Target="https://resh.edu.ru/subject/43/4/" TargetMode="External"/><Relationship Id="rId250" Type="http://schemas.openxmlformats.org/officeDocument/2006/relationships/hyperlink" Target="https://resh.edu.ru/class/1/" TargetMode="External"/><Relationship Id="rId292" Type="http://schemas.openxmlformats.org/officeDocument/2006/relationships/hyperlink" Target="https://m.edsoo.ru/7f411f36" TargetMode="External"/><Relationship Id="rId306" Type="http://schemas.openxmlformats.org/officeDocument/2006/relationships/hyperlink" Target="https://m.edsoo.ru/7f411f36" TargetMode="External"/><Relationship Id="rId488" Type="http://schemas.openxmlformats.org/officeDocument/2006/relationships/hyperlink" Target="https://m.edsoo.ru/7f411bf8" TargetMode="External"/><Relationship Id="rId45" Type="http://schemas.openxmlformats.org/officeDocument/2006/relationships/hyperlink" Target="https://resh.edu.ru/class/2/" TargetMode="External"/><Relationship Id="rId87" Type="http://schemas.openxmlformats.org/officeDocument/2006/relationships/hyperlink" Target="https://resh.edu.ru/class/1/" TargetMode="External"/><Relationship Id="rId110" Type="http://schemas.openxmlformats.org/officeDocument/2006/relationships/hyperlink" Target="https://resh.edu.ru/class/2/" TargetMode="External"/><Relationship Id="rId348" Type="http://schemas.openxmlformats.org/officeDocument/2006/relationships/hyperlink" Target="https://m.edsoo.ru/7f412850" TargetMode="External"/><Relationship Id="rId513" Type="http://schemas.openxmlformats.org/officeDocument/2006/relationships/hyperlink" Target="https://m.edsoo.ru/7f411bf8" TargetMode="External"/><Relationship Id="rId555" Type="http://schemas.openxmlformats.org/officeDocument/2006/relationships/hyperlink" Target="https://m.edsoo.ru/7f412ea4" TargetMode="External"/><Relationship Id="rId597" Type="http://schemas.openxmlformats.org/officeDocument/2006/relationships/hyperlink" Target="https://resh.edu.ru/class/1/" TargetMode="External"/><Relationship Id="rId152" Type="http://schemas.openxmlformats.org/officeDocument/2006/relationships/hyperlink" Target="https://m.edsoo.ru/7f412cec" TargetMode="External"/><Relationship Id="rId194" Type="http://schemas.openxmlformats.org/officeDocument/2006/relationships/hyperlink" Target="https://m.edsoo.ru/7f411518" TargetMode="External"/><Relationship Id="rId208" Type="http://schemas.openxmlformats.org/officeDocument/2006/relationships/hyperlink" Target="https://m.edsoo.ru/7f411518" TargetMode="External"/><Relationship Id="rId415" Type="http://schemas.openxmlformats.org/officeDocument/2006/relationships/hyperlink" Target="https://resh.edu.ru/class/2/" TargetMode="External"/><Relationship Id="rId457" Type="http://schemas.openxmlformats.org/officeDocument/2006/relationships/hyperlink" Target="https://catalog.prosv.ru/item/15318" TargetMode="External"/><Relationship Id="rId622" Type="http://schemas.openxmlformats.org/officeDocument/2006/relationships/hyperlink" Target="https://resh.edu.ru/subject/43/3/" TargetMode="External"/><Relationship Id="rId261" Type="http://schemas.openxmlformats.org/officeDocument/2006/relationships/hyperlink" Target="https://resh.edu.ru/class/1/" TargetMode="External"/><Relationship Id="rId499" Type="http://schemas.openxmlformats.org/officeDocument/2006/relationships/hyperlink" Target="https://m.edsoo.ru/7f411bf8" TargetMode="External"/><Relationship Id="rId664" Type="http://schemas.openxmlformats.org/officeDocument/2006/relationships/image" Target="media/image9.jpeg"/><Relationship Id="rId14" Type="http://schemas.openxmlformats.org/officeDocument/2006/relationships/hyperlink" Target="https://resh.edu.ru/class/1/" TargetMode="External"/><Relationship Id="rId56" Type="http://schemas.openxmlformats.org/officeDocument/2006/relationships/hyperlink" Target="https://m.edsoo.ru/7f410de8" TargetMode="External"/><Relationship Id="rId317" Type="http://schemas.openxmlformats.org/officeDocument/2006/relationships/hyperlink" Target="https://resh.edu.ru/class/1/" TargetMode="External"/><Relationship Id="rId359" Type="http://schemas.openxmlformats.org/officeDocument/2006/relationships/hyperlink" Target="https://cloud.mail.ru/public/51sQ/5iXRGreqA" TargetMode="External"/><Relationship Id="rId524" Type="http://schemas.openxmlformats.org/officeDocument/2006/relationships/hyperlink" Target="https://m.edsoo.ru/7f411bf8" TargetMode="External"/><Relationship Id="rId566" Type="http://schemas.openxmlformats.org/officeDocument/2006/relationships/hyperlink" Target="https://m.edsoo.ru/7f412ea4" TargetMode="External"/><Relationship Id="rId98" Type="http://schemas.openxmlformats.org/officeDocument/2006/relationships/hyperlink" Target="https://resh.edu.ru/class/1/" TargetMode="External"/><Relationship Id="rId121" Type="http://schemas.openxmlformats.org/officeDocument/2006/relationships/hyperlink" Target="https://resh.edu.ru/class/2/" TargetMode="External"/><Relationship Id="rId163" Type="http://schemas.openxmlformats.org/officeDocument/2006/relationships/hyperlink" Target="https://m.edsoo.ru/7f412cec" TargetMode="External"/><Relationship Id="rId219" Type="http://schemas.openxmlformats.org/officeDocument/2006/relationships/hyperlink" Target="https://m.edsoo.ru/7f411518" TargetMode="External"/><Relationship Id="rId370" Type="http://schemas.openxmlformats.org/officeDocument/2006/relationships/hyperlink" Target="https://cloud.mail.ru/public/3SKh/2nJr2VsRK" TargetMode="External"/><Relationship Id="rId426" Type="http://schemas.openxmlformats.org/officeDocument/2006/relationships/hyperlink" Target="https://catalog.prosv.ru/item/15318" TargetMode="External"/><Relationship Id="rId633" Type="http://schemas.openxmlformats.org/officeDocument/2006/relationships/hyperlink" Target="https://resh.edu.ru/subject/43/3/" TargetMode="External"/><Relationship Id="rId230" Type="http://schemas.openxmlformats.org/officeDocument/2006/relationships/hyperlink" Target="https://m.edsoo.ru/7f412652" TargetMode="External"/><Relationship Id="rId468" Type="http://schemas.openxmlformats.org/officeDocument/2006/relationships/hyperlink" Target="https://resh.edu.ru/class/2/" TargetMode="External"/><Relationship Id="rId675" Type="http://schemas.openxmlformats.org/officeDocument/2006/relationships/theme" Target="theme/theme1.xml"/><Relationship Id="rId25" Type="http://schemas.openxmlformats.org/officeDocument/2006/relationships/hyperlink" Target="https://resh.edu.ru/class/1/" TargetMode="External"/><Relationship Id="rId67" Type="http://schemas.openxmlformats.org/officeDocument/2006/relationships/hyperlink" Target="https://m.edsoo.ru/7f410de8" TargetMode="External"/><Relationship Id="rId272" Type="http://schemas.openxmlformats.org/officeDocument/2006/relationships/hyperlink" Target="https://resh.edu.ru/class/2/" TargetMode="External"/><Relationship Id="rId328" Type="http://schemas.openxmlformats.org/officeDocument/2006/relationships/hyperlink" Target="https://resh.edu.ru/class/2/" TargetMode="External"/><Relationship Id="rId535" Type="http://schemas.openxmlformats.org/officeDocument/2006/relationships/hyperlink" Target="https://m.edsoo.ru/7f412ea4" TargetMode="External"/><Relationship Id="rId577" Type="http://schemas.openxmlformats.org/officeDocument/2006/relationships/hyperlink" Target="https://m.edsoo.ru/7f412ea4" TargetMode="External"/><Relationship Id="rId132" Type="http://schemas.openxmlformats.org/officeDocument/2006/relationships/hyperlink" Target="https://m.edsoo.ru/7f411a40" TargetMode="External"/><Relationship Id="rId174" Type="http://schemas.openxmlformats.org/officeDocument/2006/relationships/hyperlink" Target="https://m.edsoo.ru/7f412cec" TargetMode="External"/><Relationship Id="rId381" Type="http://schemas.openxmlformats.org/officeDocument/2006/relationships/hyperlink" Target="https://cloud.mail.ru/public/25km/28o6VoA32" TargetMode="External"/><Relationship Id="rId602" Type="http://schemas.openxmlformats.org/officeDocument/2006/relationships/hyperlink" Target="https://resh.edu.ru/class/1/" TargetMode="External"/><Relationship Id="rId241" Type="http://schemas.openxmlformats.org/officeDocument/2006/relationships/hyperlink" Target="https://m.edsoo.ru/7f412652" TargetMode="External"/><Relationship Id="rId437" Type="http://schemas.openxmlformats.org/officeDocument/2006/relationships/hyperlink" Target="https://catalog.prosv.ru/item/15318" TargetMode="External"/><Relationship Id="rId479" Type="http://schemas.openxmlformats.org/officeDocument/2006/relationships/hyperlink" Target="https://m.edsoo.ru/7f411bf8" TargetMode="External"/><Relationship Id="rId644" Type="http://schemas.openxmlformats.org/officeDocument/2006/relationships/hyperlink" Target="https://resh.edu.ru/subject/43/4/" TargetMode="External"/><Relationship Id="rId36" Type="http://schemas.openxmlformats.org/officeDocument/2006/relationships/hyperlink" Target="https://resh.edu.ru/class/2/" TargetMode="External"/><Relationship Id="rId283" Type="http://schemas.openxmlformats.org/officeDocument/2006/relationships/hyperlink" Target="https://m.edsoo.ru/7f4110fe" TargetMode="External"/><Relationship Id="rId339" Type="http://schemas.openxmlformats.org/officeDocument/2006/relationships/hyperlink" Target="https://m.edsoo.ru/7f4116e4" TargetMode="External"/><Relationship Id="rId490" Type="http://schemas.openxmlformats.org/officeDocument/2006/relationships/hyperlink" Target="https://m.edsoo.ru/7f411bf8" TargetMode="External"/><Relationship Id="rId504" Type="http://schemas.openxmlformats.org/officeDocument/2006/relationships/hyperlink" Target="https://m.edsoo.ru/7f411bf8" TargetMode="External"/><Relationship Id="rId546" Type="http://schemas.openxmlformats.org/officeDocument/2006/relationships/hyperlink" Target="https://m.edsoo.ru/7f412ea4" TargetMode="External"/><Relationship Id="rId78" Type="http://schemas.openxmlformats.org/officeDocument/2006/relationships/hyperlink" Target="https://m.edsoo.ru/7f411da6" TargetMode="External"/><Relationship Id="rId101" Type="http://schemas.openxmlformats.org/officeDocument/2006/relationships/hyperlink" Target="https://resh.edu.ru/class/1/" TargetMode="External"/><Relationship Id="rId143" Type="http://schemas.openxmlformats.org/officeDocument/2006/relationships/hyperlink" Target="https://m.edsoo.ru/7f411a40" TargetMode="External"/><Relationship Id="rId185" Type="http://schemas.openxmlformats.org/officeDocument/2006/relationships/hyperlink" Target="https://m.edsoo.ru/7f411518" TargetMode="External"/><Relationship Id="rId350" Type="http://schemas.openxmlformats.org/officeDocument/2006/relationships/hyperlink" Target="https://m.edsoo.ru/7f412850" TargetMode="External"/><Relationship Id="rId406" Type="http://schemas.openxmlformats.org/officeDocument/2006/relationships/hyperlink" Target="https://cloud.mail.ru/public/489L/35FtAHTib" TargetMode="External"/><Relationship Id="rId588" Type="http://schemas.openxmlformats.org/officeDocument/2006/relationships/hyperlink" Target="https://m.edsoo.ru/7f412ea4" TargetMode="External"/><Relationship Id="rId9" Type="http://schemas.openxmlformats.org/officeDocument/2006/relationships/footer" Target="footer1.xml"/><Relationship Id="rId210" Type="http://schemas.openxmlformats.org/officeDocument/2006/relationships/hyperlink" Target="https://m.edsoo.ru/7f411518" TargetMode="External"/><Relationship Id="rId392" Type="http://schemas.openxmlformats.org/officeDocument/2006/relationships/hyperlink" Target="https://cloud.mail.ru/public/4K5r/2m5WK9GKK" TargetMode="External"/><Relationship Id="rId448" Type="http://schemas.openxmlformats.org/officeDocument/2006/relationships/hyperlink" Target="https://catalog.prosv.ru/item/15318" TargetMode="External"/><Relationship Id="rId613" Type="http://schemas.openxmlformats.org/officeDocument/2006/relationships/hyperlink" Target="https://resh.edu.ru/class/2/" TargetMode="External"/><Relationship Id="rId655" Type="http://schemas.openxmlformats.org/officeDocument/2006/relationships/hyperlink" Target="https://resh.edu.ru/subject/43/4/" TargetMode="External"/><Relationship Id="rId252" Type="http://schemas.openxmlformats.org/officeDocument/2006/relationships/hyperlink" Target="https://resh.edu.ru/class/1/" TargetMode="External"/><Relationship Id="rId294" Type="http://schemas.openxmlformats.org/officeDocument/2006/relationships/hyperlink" Target="https://m.edsoo.ru/7f411f36" TargetMode="External"/><Relationship Id="rId308" Type="http://schemas.openxmlformats.org/officeDocument/2006/relationships/hyperlink" Target="https://m.edsoo.ru/7f411f36" TargetMode="External"/><Relationship Id="rId515" Type="http://schemas.openxmlformats.org/officeDocument/2006/relationships/hyperlink" Target="https://m.edsoo.ru/7f411bf8" TargetMode="External"/><Relationship Id="rId47" Type="http://schemas.openxmlformats.org/officeDocument/2006/relationships/hyperlink" Target="https://resh.edu.ru/class/2/" TargetMode="External"/><Relationship Id="rId89" Type="http://schemas.openxmlformats.org/officeDocument/2006/relationships/hyperlink" Target="https://resh.edu.ru/class/1/" TargetMode="External"/><Relationship Id="rId112" Type="http://schemas.openxmlformats.org/officeDocument/2006/relationships/hyperlink" Target="https://resh.edu.ru/class/2/" TargetMode="External"/><Relationship Id="rId154" Type="http://schemas.openxmlformats.org/officeDocument/2006/relationships/hyperlink" Target="https://m.edsoo.ru/7f412cec" TargetMode="External"/><Relationship Id="rId361" Type="http://schemas.openxmlformats.org/officeDocument/2006/relationships/hyperlink" Target="https://cloud.mail.ru/public/hmX5/3JDEjSgEy" TargetMode="External"/><Relationship Id="rId557" Type="http://schemas.openxmlformats.org/officeDocument/2006/relationships/hyperlink" Target="https://m.edsoo.ru/7f412ea4" TargetMode="External"/><Relationship Id="rId599" Type="http://schemas.openxmlformats.org/officeDocument/2006/relationships/hyperlink" Target="https://resh.edu.ru/class/1/" TargetMode="External"/><Relationship Id="rId196" Type="http://schemas.openxmlformats.org/officeDocument/2006/relationships/hyperlink" Target="https://m.edsoo.ru/7f411518" TargetMode="External"/><Relationship Id="rId417" Type="http://schemas.openxmlformats.org/officeDocument/2006/relationships/hyperlink" Target="https://m.edsoo.ru/7f411892" TargetMode="External"/><Relationship Id="rId459" Type="http://schemas.openxmlformats.org/officeDocument/2006/relationships/hyperlink" Target="https://resh.edu.ru/class/2/" TargetMode="External"/><Relationship Id="rId624" Type="http://schemas.openxmlformats.org/officeDocument/2006/relationships/hyperlink" Target="https://resh.edu.ru/subject/43/3/" TargetMode="External"/><Relationship Id="rId666" Type="http://schemas.openxmlformats.org/officeDocument/2006/relationships/image" Target="media/image11.jpeg"/><Relationship Id="rId16" Type="http://schemas.openxmlformats.org/officeDocument/2006/relationships/hyperlink" Target="https://resh.edu.ru/class/1/" TargetMode="External"/><Relationship Id="rId221" Type="http://schemas.openxmlformats.org/officeDocument/2006/relationships/hyperlink" Target="https://m.edsoo.ru/7f412652" TargetMode="External"/><Relationship Id="rId263" Type="http://schemas.openxmlformats.org/officeDocument/2006/relationships/hyperlink" Target="https://resh.edu.ru/class/1/" TargetMode="External"/><Relationship Id="rId319" Type="http://schemas.openxmlformats.org/officeDocument/2006/relationships/hyperlink" Target="https://resh.edu.ru/class/1/" TargetMode="External"/><Relationship Id="rId470" Type="http://schemas.openxmlformats.org/officeDocument/2006/relationships/hyperlink" Target="https://resh.edu.ru/class/2/" TargetMode="External"/><Relationship Id="rId526" Type="http://schemas.openxmlformats.org/officeDocument/2006/relationships/hyperlink" Target="https://m.edsoo.ru/7f411bf8" TargetMode="External"/><Relationship Id="rId58" Type="http://schemas.openxmlformats.org/officeDocument/2006/relationships/hyperlink" Target="https://m.edsoo.ru/7f410de8" TargetMode="External"/><Relationship Id="rId123" Type="http://schemas.openxmlformats.org/officeDocument/2006/relationships/hyperlink" Target="https://resh.edu.ru/class/2/" TargetMode="External"/><Relationship Id="rId330" Type="http://schemas.openxmlformats.org/officeDocument/2006/relationships/hyperlink" Target="https://resh.edu.ru/class/2/" TargetMode="External"/><Relationship Id="rId568" Type="http://schemas.openxmlformats.org/officeDocument/2006/relationships/hyperlink" Target="https://m.edsoo.ru/7f412ea4" TargetMode="External"/><Relationship Id="rId165" Type="http://schemas.openxmlformats.org/officeDocument/2006/relationships/hyperlink" Target="https://m.edsoo.ru/7f412cec" TargetMode="External"/><Relationship Id="rId372" Type="http://schemas.openxmlformats.org/officeDocument/2006/relationships/hyperlink" Target="https://cloud.mail.ru/public/3aTS/5bMFLzaTk" TargetMode="External"/><Relationship Id="rId428" Type="http://schemas.openxmlformats.org/officeDocument/2006/relationships/hyperlink" Target="https://catalog.prosv.ru/item/15318" TargetMode="External"/><Relationship Id="rId635" Type="http://schemas.openxmlformats.org/officeDocument/2006/relationships/hyperlink" Target="https://resh.edu.ru/subject/43/3/" TargetMode="External"/><Relationship Id="rId232" Type="http://schemas.openxmlformats.org/officeDocument/2006/relationships/hyperlink" Target="https://m.edsoo.ru/7f412652" TargetMode="External"/><Relationship Id="rId274" Type="http://schemas.openxmlformats.org/officeDocument/2006/relationships/hyperlink" Target="https://resh.edu.ru/class/2/" TargetMode="External"/><Relationship Id="rId481" Type="http://schemas.openxmlformats.org/officeDocument/2006/relationships/hyperlink" Target="https://m.edsoo.ru/7f411bf8" TargetMode="External"/><Relationship Id="rId27" Type="http://schemas.openxmlformats.org/officeDocument/2006/relationships/hyperlink" Target="https://resh.edu.ru/class/1/" TargetMode="External"/><Relationship Id="rId69" Type="http://schemas.openxmlformats.org/officeDocument/2006/relationships/hyperlink" Target="https://m.edsoo.ru/7f411da6" TargetMode="External"/><Relationship Id="rId134" Type="http://schemas.openxmlformats.org/officeDocument/2006/relationships/hyperlink" Target="https://m.edsoo.ru/7f411a40" TargetMode="External"/><Relationship Id="rId537" Type="http://schemas.openxmlformats.org/officeDocument/2006/relationships/hyperlink" Target="https://m.edsoo.ru/7f412ea4" TargetMode="External"/><Relationship Id="rId579" Type="http://schemas.openxmlformats.org/officeDocument/2006/relationships/hyperlink" Target="https://m.edsoo.ru/7f412ea4" TargetMode="External"/><Relationship Id="rId80" Type="http://schemas.openxmlformats.org/officeDocument/2006/relationships/hyperlink" Target="https://m.edsoo.ru/7f411da6" TargetMode="External"/><Relationship Id="rId176" Type="http://schemas.openxmlformats.org/officeDocument/2006/relationships/hyperlink" Target="https://m.edsoo.ru/7f412cec" TargetMode="External"/><Relationship Id="rId341" Type="http://schemas.openxmlformats.org/officeDocument/2006/relationships/hyperlink" Target="https://m.edsoo.ru/7f4116e4" TargetMode="External"/><Relationship Id="rId383" Type="http://schemas.openxmlformats.org/officeDocument/2006/relationships/hyperlink" Target="https://cloud.mail.ru/public/3TG3/C7vqHXD6V" TargetMode="External"/><Relationship Id="rId439" Type="http://schemas.openxmlformats.org/officeDocument/2006/relationships/hyperlink" Target="https://catalog.prosv.ru/item/15318" TargetMode="External"/><Relationship Id="rId590" Type="http://schemas.openxmlformats.org/officeDocument/2006/relationships/hyperlink" Target="https://resh.edu.ru/class/1/" TargetMode="External"/><Relationship Id="rId604" Type="http://schemas.openxmlformats.org/officeDocument/2006/relationships/hyperlink" Target="https://resh.edu.ru/class/2/" TargetMode="External"/><Relationship Id="rId646" Type="http://schemas.openxmlformats.org/officeDocument/2006/relationships/hyperlink" Target="https://resh.edu.ru/subject/43/4/" TargetMode="External"/><Relationship Id="rId201" Type="http://schemas.openxmlformats.org/officeDocument/2006/relationships/hyperlink" Target="https://m.edsoo.ru/7f411518" TargetMode="External"/><Relationship Id="rId243" Type="http://schemas.openxmlformats.org/officeDocument/2006/relationships/hyperlink" Target="https://m.edsoo.ru/7f412652" TargetMode="External"/><Relationship Id="rId285" Type="http://schemas.openxmlformats.org/officeDocument/2006/relationships/hyperlink" Target="https://m.edsoo.ru/7f4110fe" TargetMode="External"/><Relationship Id="rId450" Type="http://schemas.openxmlformats.org/officeDocument/2006/relationships/hyperlink" Target="https://catalog.prosv.ru/item/15318" TargetMode="External"/><Relationship Id="rId506" Type="http://schemas.openxmlformats.org/officeDocument/2006/relationships/hyperlink" Target="https://m.edsoo.ru/7f411bf8" TargetMode="External"/><Relationship Id="rId38" Type="http://schemas.openxmlformats.org/officeDocument/2006/relationships/hyperlink" Target="https://resh.edu.ru/class/2/" TargetMode="External"/><Relationship Id="rId103" Type="http://schemas.openxmlformats.org/officeDocument/2006/relationships/hyperlink" Target="https://resh.edu.ru/class/1/" TargetMode="External"/><Relationship Id="rId310" Type="http://schemas.openxmlformats.org/officeDocument/2006/relationships/hyperlink" Target="https://m.edsoo.ru/7f411f36" TargetMode="External"/><Relationship Id="rId492" Type="http://schemas.openxmlformats.org/officeDocument/2006/relationships/hyperlink" Target="https://m.edsoo.ru/7f411bf8" TargetMode="External"/><Relationship Id="rId548" Type="http://schemas.openxmlformats.org/officeDocument/2006/relationships/hyperlink" Target="https://m.edsoo.ru/7f412ea4" TargetMode="External"/><Relationship Id="rId91" Type="http://schemas.openxmlformats.org/officeDocument/2006/relationships/hyperlink" Target="https://resh.edu.ru/class/1/" TargetMode="External"/><Relationship Id="rId145" Type="http://schemas.openxmlformats.org/officeDocument/2006/relationships/hyperlink" Target="https://m.edsoo.ru/7f411a40" TargetMode="External"/><Relationship Id="rId187" Type="http://schemas.openxmlformats.org/officeDocument/2006/relationships/hyperlink" Target="https://m.edsoo.ru/7f411518" TargetMode="External"/><Relationship Id="rId352" Type="http://schemas.openxmlformats.org/officeDocument/2006/relationships/hyperlink" Target="https://m.edsoo.ru/7f412850" TargetMode="External"/><Relationship Id="rId394" Type="http://schemas.openxmlformats.org/officeDocument/2006/relationships/hyperlink" Target="https://cloud.mail.ru/public/3657/7N3qpUTbk" TargetMode="External"/><Relationship Id="rId408" Type="http://schemas.openxmlformats.org/officeDocument/2006/relationships/hyperlink" Target="https://resh.edu.ru/class/1/" TargetMode="External"/><Relationship Id="rId615" Type="http://schemas.openxmlformats.org/officeDocument/2006/relationships/hyperlink" Target="https://resh.edu.ru/class/2/" TargetMode="External"/><Relationship Id="rId212" Type="http://schemas.openxmlformats.org/officeDocument/2006/relationships/hyperlink" Target="https://m.edsoo.ru/7f411518" TargetMode="External"/><Relationship Id="rId254" Type="http://schemas.openxmlformats.org/officeDocument/2006/relationships/hyperlink" Target="https://resh.edu.ru/class/1/" TargetMode="External"/><Relationship Id="rId657" Type="http://schemas.openxmlformats.org/officeDocument/2006/relationships/image" Target="media/image2.jpeg"/><Relationship Id="rId49" Type="http://schemas.openxmlformats.org/officeDocument/2006/relationships/hyperlink" Target="https://resh.edu.ru/class/2/" TargetMode="External"/><Relationship Id="rId114" Type="http://schemas.openxmlformats.org/officeDocument/2006/relationships/hyperlink" Target="https://resh.edu.ru/class/2/" TargetMode="External"/><Relationship Id="rId296" Type="http://schemas.openxmlformats.org/officeDocument/2006/relationships/hyperlink" Target="https://m.edsoo.ru/7f411f36" TargetMode="External"/><Relationship Id="rId461" Type="http://schemas.openxmlformats.org/officeDocument/2006/relationships/hyperlink" Target="https://resh.edu.ru/class/2/" TargetMode="External"/><Relationship Id="rId517" Type="http://schemas.openxmlformats.org/officeDocument/2006/relationships/hyperlink" Target="https://m.edsoo.ru/7f411bf8" TargetMode="External"/><Relationship Id="rId559" Type="http://schemas.openxmlformats.org/officeDocument/2006/relationships/hyperlink" Target="https://m.edsoo.ru/7f412ea4" TargetMode="External"/><Relationship Id="rId60" Type="http://schemas.openxmlformats.org/officeDocument/2006/relationships/hyperlink" Target="https://m.edsoo.ru/7f410de8" TargetMode="External"/><Relationship Id="rId156" Type="http://schemas.openxmlformats.org/officeDocument/2006/relationships/hyperlink" Target="https://m.edsoo.ru/7f412cec" TargetMode="External"/><Relationship Id="rId198" Type="http://schemas.openxmlformats.org/officeDocument/2006/relationships/hyperlink" Target="https://m.edsoo.ru/7f411518" TargetMode="External"/><Relationship Id="rId321" Type="http://schemas.openxmlformats.org/officeDocument/2006/relationships/hyperlink" Target="https://resh.edu.ru/class/1/" TargetMode="External"/><Relationship Id="rId363" Type="http://schemas.openxmlformats.org/officeDocument/2006/relationships/hyperlink" Target="https://cloud.mail.ru/public/5Hos/3UQc6f4BV%C2%A0" TargetMode="External"/><Relationship Id="rId419" Type="http://schemas.openxmlformats.org/officeDocument/2006/relationships/hyperlink" Target="https://m.edsoo.ru/7f411892" TargetMode="External"/><Relationship Id="rId570" Type="http://schemas.openxmlformats.org/officeDocument/2006/relationships/hyperlink" Target="https://m.edsoo.ru/7f412ea4" TargetMode="External"/><Relationship Id="rId626" Type="http://schemas.openxmlformats.org/officeDocument/2006/relationships/hyperlink" Target="https://resh.edu.ru/subject/43/3/" TargetMode="External"/><Relationship Id="rId223" Type="http://schemas.openxmlformats.org/officeDocument/2006/relationships/hyperlink" Target="https://m.edsoo.ru/7f412652" TargetMode="External"/><Relationship Id="rId430" Type="http://schemas.openxmlformats.org/officeDocument/2006/relationships/hyperlink" Target="https://catalog.prosv.ru/item/15318" TargetMode="External"/><Relationship Id="rId668" Type="http://schemas.openxmlformats.org/officeDocument/2006/relationships/footer" Target="footer6.xml"/><Relationship Id="rId18" Type="http://schemas.openxmlformats.org/officeDocument/2006/relationships/hyperlink" Target="https://resh.edu.ru/class/1/" TargetMode="External"/><Relationship Id="rId265" Type="http://schemas.openxmlformats.org/officeDocument/2006/relationships/hyperlink" Target="https://resh.edu.ru/class/1/" TargetMode="External"/><Relationship Id="rId472" Type="http://schemas.openxmlformats.org/officeDocument/2006/relationships/hyperlink" Target="https://resh.edu.ru/class/2/" TargetMode="External"/><Relationship Id="rId528" Type="http://schemas.openxmlformats.org/officeDocument/2006/relationships/hyperlink" Target="https://m.edsoo.ru/7f411bf8" TargetMode="External"/><Relationship Id="rId50" Type="http://schemas.openxmlformats.org/officeDocument/2006/relationships/hyperlink" Target="https://resh.edu.ru/class/2/" TargetMode="External"/><Relationship Id="rId104" Type="http://schemas.openxmlformats.org/officeDocument/2006/relationships/hyperlink" Target="https://resh.edu.ru/class/2/" TargetMode="External"/><Relationship Id="rId125" Type="http://schemas.openxmlformats.org/officeDocument/2006/relationships/hyperlink" Target="https://m.edsoo.ru/7f411a40" TargetMode="External"/><Relationship Id="rId146" Type="http://schemas.openxmlformats.org/officeDocument/2006/relationships/hyperlink" Target="https://m.edsoo.ru/7f411a40" TargetMode="External"/><Relationship Id="rId167" Type="http://schemas.openxmlformats.org/officeDocument/2006/relationships/hyperlink" Target="https://m.edsoo.ru/7f412cec" TargetMode="External"/><Relationship Id="rId188" Type="http://schemas.openxmlformats.org/officeDocument/2006/relationships/hyperlink" Target="https://m.edsoo.ru/7f411518" TargetMode="External"/><Relationship Id="rId311" Type="http://schemas.openxmlformats.org/officeDocument/2006/relationships/hyperlink" Target="https://m.edsoo.ru/7f411f36" TargetMode="External"/><Relationship Id="rId332" Type="http://schemas.openxmlformats.org/officeDocument/2006/relationships/hyperlink" Target="https://resh.edu.ru/class/2/" TargetMode="External"/><Relationship Id="rId353" Type="http://schemas.openxmlformats.org/officeDocument/2006/relationships/hyperlink" Target="https://m.edsoo.ru/7f412850" TargetMode="External"/><Relationship Id="rId374" Type="http://schemas.openxmlformats.org/officeDocument/2006/relationships/hyperlink" Target="https://cloud.mail.ru/public/c2YU/4tyoTekF5" TargetMode="External"/><Relationship Id="rId395" Type="http://schemas.openxmlformats.org/officeDocument/2006/relationships/hyperlink" Target="https://cloud.mail.ru/public/3657/7N3qpUTbk" TargetMode="External"/><Relationship Id="rId409" Type="http://schemas.openxmlformats.org/officeDocument/2006/relationships/hyperlink" Target="https://resh.edu.ru/class/1/" TargetMode="External"/><Relationship Id="rId560" Type="http://schemas.openxmlformats.org/officeDocument/2006/relationships/hyperlink" Target="https://m.edsoo.ru/7f412ea4" TargetMode="External"/><Relationship Id="rId581" Type="http://schemas.openxmlformats.org/officeDocument/2006/relationships/hyperlink" Target="https://m.edsoo.ru/7f412ea4" TargetMode="External"/><Relationship Id="rId71" Type="http://schemas.openxmlformats.org/officeDocument/2006/relationships/hyperlink" Target="https://m.edsoo.ru/7f411da6" TargetMode="External"/><Relationship Id="rId92" Type="http://schemas.openxmlformats.org/officeDocument/2006/relationships/hyperlink" Target="https://resh.edu.ru/class/1/" TargetMode="External"/><Relationship Id="rId213" Type="http://schemas.openxmlformats.org/officeDocument/2006/relationships/hyperlink" Target="https://m.edsoo.ru/7f411518" TargetMode="External"/><Relationship Id="rId234" Type="http://schemas.openxmlformats.org/officeDocument/2006/relationships/hyperlink" Target="https://m.edsoo.ru/7f412652" TargetMode="External"/><Relationship Id="rId420" Type="http://schemas.openxmlformats.org/officeDocument/2006/relationships/hyperlink" Target="https://m.edsoo.ru/7f411892" TargetMode="External"/><Relationship Id="rId616" Type="http://schemas.openxmlformats.org/officeDocument/2006/relationships/hyperlink" Target="https://resh.edu.ru/class/2/" TargetMode="External"/><Relationship Id="rId637" Type="http://schemas.openxmlformats.org/officeDocument/2006/relationships/hyperlink" Target="https://resh.edu.ru/subject/43/4/" TargetMode="External"/><Relationship Id="rId658" Type="http://schemas.openxmlformats.org/officeDocument/2006/relationships/image" Target="media/image3.jpeg"/><Relationship Id="rId2" Type="http://schemas.openxmlformats.org/officeDocument/2006/relationships/numbering" Target="numbering.xml"/><Relationship Id="rId29" Type="http://schemas.openxmlformats.org/officeDocument/2006/relationships/hyperlink" Target="https://resh.edu.ru/class/1/" TargetMode="External"/><Relationship Id="rId255" Type="http://schemas.openxmlformats.org/officeDocument/2006/relationships/hyperlink" Target="https://resh.edu.ru/class/1/" TargetMode="External"/><Relationship Id="rId276" Type="http://schemas.openxmlformats.org/officeDocument/2006/relationships/hyperlink" Target="https://resh.edu.ru/class/2/" TargetMode="External"/><Relationship Id="rId297" Type="http://schemas.openxmlformats.org/officeDocument/2006/relationships/hyperlink" Target="https://m.edsoo.ru/7f411f36" TargetMode="External"/><Relationship Id="rId441" Type="http://schemas.openxmlformats.org/officeDocument/2006/relationships/hyperlink" Target="https://catalog.prosv.ru/item/15318" TargetMode="External"/><Relationship Id="rId462" Type="http://schemas.openxmlformats.org/officeDocument/2006/relationships/hyperlink" Target="https://resh.edu.ru/class/2/" TargetMode="External"/><Relationship Id="rId483" Type="http://schemas.openxmlformats.org/officeDocument/2006/relationships/hyperlink" Target="https://m.edsoo.ru/7f411bf8" TargetMode="External"/><Relationship Id="rId518" Type="http://schemas.openxmlformats.org/officeDocument/2006/relationships/hyperlink" Target="https://m.edsoo.ru/7f411bf8" TargetMode="External"/><Relationship Id="rId539" Type="http://schemas.openxmlformats.org/officeDocument/2006/relationships/hyperlink" Target="https://m.edsoo.ru/7f412ea4" TargetMode="External"/><Relationship Id="rId40" Type="http://schemas.openxmlformats.org/officeDocument/2006/relationships/hyperlink" Target="https://resh.edu.ru/class/2/" TargetMode="External"/><Relationship Id="rId115" Type="http://schemas.openxmlformats.org/officeDocument/2006/relationships/hyperlink" Target="https://resh.edu.ru/class/2/" TargetMode="External"/><Relationship Id="rId136" Type="http://schemas.openxmlformats.org/officeDocument/2006/relationships/hyperlink" Target="https://m.edsoo.ru/7f411a40" TargetMode="External"/><Relationship Id="rId157" Type="http://schemas.openxmlformats.org/officeDocument/2006/relationships/hyperlink" Target="https://m.edsoo.ru/7f412cec" TargetMode="External"/><Relationship Id="rId178" Type="http://schemas.openxmlformats.org/officeDocument/2006/relationships/hyperlink" Target="https://m.edsoo.ru/7f412cec" TargetMode="External"/><Relationship Id="rId301" Type="http://schemas.openxmlformats.org/officeDocument/2006/relationships/hyperlink" Target="https://m.edsoo.ru/7f411f36" TargetMode="External"/><Relationship Id="rId322" Type="http://schemas.openxmlformats.org/officeDocument/2006/relationships/hyperlink" Target="https://resh.edu.ru/class/1/" TargetMode="External"/><Relationship Id="rId343" Type="http://schemas.openxmlformats.org/officeDocument/2006/relationships/hyperlink" Target="https://m.edsoo.ru/7f4116e4" TargetMode="External"/><Relationship Id="rId364" Type="http://schemas.openxmlformats.org/officeDocument/2006/relationships/hyperlink" Target="https://cloud.mail.ru/public/5Hos/3UQc6f4BV%C2%A0" TargetMode="External"/><Relationship Id="rId550" Type="http://schemas.openxmlformats.org/officeDocument/2006/relationships/hyperlink" Target="https://m.edsoo.ru/7f412ea4" TargetMode="External"/><Relationship Id="rId61" Type="http://schemas.openxmlformats.org/officeDocument/2006/relationships/hyperlink" Target="https://m.edsoo.ru/7f410de8" TargetMode="External"/><Relationship Id="rId82" Type="http://schemas.openxmlformats.org/officeDocument/2006/relationships/hyperlink" Target="https://m.edsoo.ru/7f411da6" TargetMode="External"/><Relationship Id="rId199" Type="http://schemas.openxmlformats.org/officeDocument/2006/relationships/hyperlink" Target="https://m.edsoo.ru/7f411518" TargetMode="External"/><Relationship Id="rId203" Type="http://schemas.openxmlformats.org/officeDocument/2006/relationships/hyperlink" Target="https://m.edsoo.ru/7f411518" TargetMode="External"/><Relationship Id="rId385" Type="http://schemas.openxmlformats.org/officeDocument/2006/relationships/hyperlink" Target="https://cloud.mail.ru/public/3TG3/C7vqHXD6V" TargetMode="External"/><Relationship Id="rId571" Type="http://schemas.openxmlformats.org/officeDocument/2006/relationships/hyperlink" Target="https://m.edsoo.ru/7f412ea4" TargetMode="External"/><Relationship Id="rId592" Type="http://schemas.openxmlformats.org/officeDocument/2006/relationships/hyperlink" Target="https://resh.edu.ru/class/1/" TargetMode="External"/><Relationship Id="rId606" Type="http://schemas.openxmlformats.org/officeDocument/2006/relationships/hyperlink" Target="https://resh.edu.ru/class/2/" TargetMode="External"/><Relationship Id="rId627" Type="http://schemas.openxmlformats.org/officeDocument/2006/relationships/hyperlink" Target="https://resh.edu.ru/subject/43/3/" TargetMode="External"/><Relationship Id="rId648" Type="http://schemas.openxmlformats.org/officeDocument/2006/relationships/hyperlink" Target="https://resh.edu.ru/subject/43/4/" TargetMode="External"/><Relationship Id="rId669" Type="http://schemas.openxmlformats.org/officeDocument/2006/relationships/image" Target="media/image13.png"/><Relationship Id="rId19" Type="http://schemas.openxmlformats.org/officeDocument/2006/relationships/hyperlink" Target="https://resh.edu.ru/class/1/" TargetMode="External"/><Relationship Id="rId224" Type="http://schemas.openxmlformats.org/officeDocument/2006/relationships/hyperlink" Target="https://m.edsoo.ru/7f412652" TargetMode="External"/><Relationship Id="rId245" Type="http://schemas.openxmlformats.org/officeDocument/2006/relationships/hyperlink" Target="https://m.edsoo.ru/7f412652" TargetMode="External"/><Relationship Id="rId266" Type="http://schemas.openxmlformats.org/officeDocument/2006/relationships/hyperlink" Target="https://resh.edu.ru/class/1/" TargetMode="External"/><Relationship Id="rId287" Type="http://schemas.openxmlformats.org/officeDocument/2006/relationships/hyperlink" Target="https://m.edsoo.ru/7f4110fe" TargetMode="External"/><Relationship Id="rId410" Type="http://schemas.openxmlformats.org/officeDocument/2006/relationships/hyperlink" Target="https://resh.edu.ru/class/1/" TargetMode="External"/><Relationship Id="rId431" Type="http://schemas.openxmlformats.org/officeDocument/2006/relationships/hyperlink" Target="https://catalog.prosv.ru/item/15318" TargetMode="External"/><Relationship Id="rId452" Type="http://schemas.openxmlformats.org/officeDocument/2006/relationships/hyperlink" Target="https://catalog.prosv.ru/item/15318" TargetMode="External"/><Relationship Id="rId473" Type="http://schemas.openxmlformats.org/officeDocument/2006/relationships/hyperlink" Target="https://resh.edu.ru/class/2/" TargetMode="External"/><Relationship Id="rId494" Type="http://schemas.openxmlformats.org/officeDocument/2006/relationships/hyperlink" Target="https://m.edsoo.ru/7f411bf8" TargetMode="External"/><Relationship Id="rId508" Type="http://schemas.openxmlformats.org/officeDocument/2006/relationships/hyperlink" Target="https://m.edsoo.ru/7f411bf8" TargetMode="External"/><Relationship Id="rId529" Type="http://schemas.openxmlformats.org/officeDocument/2006/relationships/hyperlink" Target="https://m.edsoo.ru/7f411bf8" TargetMode="External"/><Relationship Id="rId30" Type="http://schemas.openxmlformats.org/officeDocument/2006/relationships/hyperlink" Target="https://resh.edu.ru/class/1/" TargetMode="External"/><Relationship Id="rId105" Type="http://schemas.openxmlformats.org/officeDocument/2006/relationships/hyperlink" Target="https://resh.edu.ru/class/2/" TargetMode="External"/><Relationship Id="rId126" Type="http://schemas.openxmlformats.org/officeDocument/2006/relationships/hyperlink" Target="https://m.edsoo.ru/7f411a40" TargetMode="External"/><Relationship Id="rId147" Type="http://schemas.openxmlformats.org/officeDocument/2006/relationships/hyperlink" Target="https://m.edsoo.ru/7f411a40" TargetMode="External"/><Relationship Id="rId168" Type="http://schemas.openxmlformats.org/officeDocument/2006/relationships/hyperlink" Target="https://m.edsoo.ru/7f412cec" TargetMode="External"/><Relationship Id="rId312" Type="http://schemas.openxmlformats.org/officeDocument/2006/relationships/hyperlink" Target="https://resh.edu.ru/class/1/" TargetMode="External"/><Relationship Id="rId333" Type="http://schemas.openxmlformats.org/officeDocument/2006/relationships/hyperlink" Target="https://resh.edu.ru/class/2/" TargetMode="External"/><Relationship Id="rId354" Type="http://schemas.openxmlformats.org/officeDocument/2006/relationships/hyperlink" Target="https://m.edsoo.ru/7f412850" TargetMode="External"/><Relationship Id="rId540" Type="http://schemas.openxmlformats.org/officeDocument/2006/relationships/hyperlink" Target="https://m.edsoo.ru/7f412ea4" TargetMode="External"/><Relationship Id="rId51" Type="http://schemas.openxmlformats.org/officeDocument/2006/relationships/hyperlink" Target="https://resh.edu.ru/class/2/" TargetMode="External"/><Relationship Id="rId72" Type="http://schemas.openxmlformats.org/officeDocument/2006/relationships/hyperlink" Target="https://m.edsoo.ru/7f411da6" TargetMode="External"/><Relationship Id="rId93" Type="http://schemas.openxmlformats.org/officeDocument/2006/relationships/hyperlink" Target="https://resh.edu.ru/class/1/" TargetMode="External"/><Relationship Id="rId189" Type="http://schemas.openxmlformats.org/officeDocument/2006/relationships/hyperlink" Target="https://m.edsoo.ru/7f411518" TargetMode="External"/><Relationship Id="rId375" Type="http://schemas.openxmlformats.org/officeDocument/2006/relationships/hyperlink" Target="https://cloud.mail.ru/public/c2YU/4tyoTekF5" TargetMode="External"/><Relationship Id="rId396" Type="http://schemas.openxmlformats.org/officeDocument/2006/relationships/hyperlink" Target="https://cloud.mail.ru/public/9JoU/518rSnGgu%C2%A0-%C2%A0" TargetMode="External"/><Relationship Id="rId561" Type="http://schemas.openxmlformats.org/officeDocument/2006/relationships/hyperlink" Target="https://m.edsoo.ru/7f412ea4" TargetMode="External"/><Relationship Id="rId582" Type="http://schemas.openxmlformats.org/officeDocument/2006/relationships/hyperlink" Target="https://m.edsoo.ru/7f412ea4" TargetMode="External"/><Relationship Id="rId617" Type="http://schemas.openxmlformats.org/officeDocument/2006/relationships/hyperlink" Target="https://resh.edu.ru/subject/43/3/" TargetMode="External"/><Relationship Id="rId638" Type="http://schemas.openxmlformats.org/officeDocument/2006/relationships/hyperlink" Target="https://resh.edu.ru/subject/43/4/" TargetMode="External"/><Relationship Id="rId659" Type="http://schemas.openxmlformats.org/officeDocument/2006/relationships/image" Target="media/image4.jpeg"/><Relationship Id="rId3" Type="http://schemas.openxmlformats.org/officeDocument/2006/relationships/styles" Target="styles.xml"/><Relationship Id="rId214" Type="http://schemas.openxmlformats.org/officeDocument/2006/relationships/hyperlink" Target="https://m.edsoo.ru/7f411518" TargetMode="External"/><Relationship Id="rId235" Type="http://schemas.openxmlformats.org/officeDocument/2006/relationships/hyperlink" Target="https://m.edsoo.ru/7f412652" TargetMode="External"/><Relationship Id="rId256" Type="http://schemas.openxmlformats.org/officeDocument/2006/relationships/hyperlink" Target="https://resh.edu.ru/class/1/" TargetMode="External"/><Relationship Id="rId277" Type="http://schemas.openxmlformats.org/officeDocument/2006/relationships/hyperlink" Target="https://resh.edu.ru/class/2/" TargetMode="External"/><Relationship Id="rId298" Type="http://schemas.openxmlformats.org/officeDocument/2006/relationships/hyperlink" Target="https://m.edsoo.ru/7f411f36" TargetMode="External"/><Relationship Id="rId400" Type="http://schemas.openxmlformats.org/officeDocument/2006/relationships/hyperlink" Target="http://um-razum.ru/load/uchebnye_prezentacii/nachalnaja_shkola/18" TargetMode="External"/><Relationship Id="rId421" Type="http://schemas.openxmlformats.org/officeDocument/2006/relationships/hyperlink" Target="https://m.edsoo.ru/7f4129ea" TargetMode="External"/><Relationship Id="rId442" Type="http://schemas.openxmlformats.org/officeDocument/2006/relationships/hyperlink" Target="https://catalog.prosv.ru/item/15318" TargetMode="External"/><Relationship Id="rId463" Type="http://schemas.openxmlformats.org/officeDocument/2006/relationships/hyperlink" Target="https://resh.edu.ru/class/2/" TargetMode="External"/><Relationship Id="rId484" Type="http://schemas.openxmlformats.org/officeDocument/2006/relationships/hyperlink" Target="https://m.edsoo.ru/7f411bf8" TargetMode="External"/><Relationship Id="rId519" Type="http://schemas.openxmlformats.org/officeDocument/2006/relationships/hyperlink" Target="https://m.edsoo.ru/7f411bf8" TargetMode="External"/><Relationship Id="rId670" Type="http://schemas.openxmlformats.org/officeDocument/2006/relationships/footer" Target="footer7.xml"/><Relationship Id="rId116" Type="http://schemas.openxmlformats.org/officeDocument/2006/relationships/hyperlink" Target="https://resh.edu.ru/class/2/" TargetMode="External"/><Relationship Id="rId137" Type="http://schemas.openxmlformats.org/officeDocument/2006/relationships/hyperlink" Target="https://m.edsoo.ru/7f411a40" TargetMode="External"/><Relationship Id="rId158" Type="http://schemas.openxmlformats.org/officeDocument/2006/relationships/hyperlink" Target="https://m.edsoo.ru/7f412cec" TargetMode="External"/><Relationship Id="rId302" Type="http://schemas.openxmlformats.org/officeDocument/2006/relationships/hyperlink" Target="https://m.edsoo.ru/7f411f36" TargetMode="External"/><Relationship Id="rId323" Type="http://schemas.openxmlformats.org/officeDocument/2006/relationships/hyperlink" Target="https://resh.edu.ru/class/1/" TargetMode="External"/><Relationship Id="rId344" Type="http://schemas.openxmlformats.org/officeDocument/2006/relationships/hyperlink" Target="https://m.edsoo.ru/7f4116e4" TargetMode="External"/><Relationship Id="rId530" Type="http://schemas.openxmlformats.org/officeDocument/2006/relationships/hyperlink" Target="https://m.edsoo.ru/7f411bf8" TargetMode="External"/><Relationship Id="rId20" Type="http://schemas.openxmlformats.org/officeDocument/2006/relationships/hyperlink" Target="https://resh.edu.ru/class/1/" TargetMode="External"/><Relationship Id="rId41" Type="http://schemas.openxmlformats.org/officeDocument/2006/relationships/hyperlink" Target="https://resh.edu.ru/class/2/" TargetMode="External"/><Relationship Id="rId62" Type="http://schemas.openxmlformats.org/officeDocument/2006/relationships/hyperlink" Target="https://m.edsoo.ru/7f410de8" TargetMode="External"/><Relationship Id="rId83" Type="http://schemas.openxmlformats.org/officeDocument/2006/relationships/hyperlink" Target="https://m.edsoo.ru/7f411da6" TargetMode="External"/><Relationship Id="rId179" Type="http://schemas.openxmlformats.org/officeDocument/2006/relationships/hyperlink" Target="https://m.edsoo.ru/7f412cec" TargetMode="External"/><Relationship Id="rId365" Type="http://schemas.openxmlformats.org/officeDocument/2006/relationships/hyperlink" Target="https://cloud.mail.ru/public/489g/uxPn1fo9m" TargetMode="External"/><Relationship Id="rId386" Type="http://schemas.openxmlformats.org/officeDocument/2006/relationships/hyperlink" Target="https://cloud.mail.ru/public/A66T/6DWUiSyFv%C2%A0" TargetMode="External"/><Relationship Id="rId551" Type="http://schemas.openxmlformats.org/officeDocument/2006/relationships/hyperlink" Target="https://m.edsoo.ru/7f412ea4" TargetMode="External"/><Relationship Id="rId572" Type="http://schemas.openxmlformats.org/officeDocument/2006/relationships/hyperlink" Target="https://m.edsoo.ru/7f412ea4" TargetMode="External"/><Relationship Id="rId593" Type="http://schemas.openxmlformats.org/officeDocument/2006/relationships/hyperlink" Target="https://resh.edu.ru/class/1/" TargetMode="External"/><Relationship Id="rId607" Type="http://schemas.openxmlformats.org/officeDocument/2006/relationships/hyperlink" Target="https://resh.edu.ru/class/2/" TargetMode="External"/><Relationship Id="rId628" Type="http://schemas.openxmlformats.org/officeDocument/2006/relationships/hyperlink" Target="https://resh.edu.ru/subject/43/3/" TargetMode="External"/><Relationship Id="rId649" Type="http://schemas.openxmlformats.org/officeDocument/2006/relationships/hyperlink" Target="https://resh.edu.ru/subject/43/4/" TargetMode="External"/><Relationship Id="rId190" Type="http://schemas.openxmlformats.org/officeDocument/2006/relationships/hyperlink" Target="https://m.edsoo.ru/7f411518" TargetMode="External"/><Relationship Id="rId204" Type="http://schemas.openxmlformats.org/officeDocument/2006/relationships/hyperlink" Target="https://m.edsoo.ru/7f411518" TargetMode="External"/><Relationship Id="rId225" Type="http://schemas.openxmlformats.org/officeDocument/2006/relationships/hyperlink" Target="https://m.edsoo.ru/7f412652" TargetMode="External"/><Relationship Id="rId246" Type="http://schemas.openxmlformats.org/officeDocument/2006/relationships/footer" Target="footer5.xml"/><Relationship Id="rId267" Type="http://schemas.openxmlformats.org/officeDocument/2006/relationships/hyperlink" Target="https://resh.edu.ru/class/1/" TargetMode="External"/><Relationship Id="rId288" Type="http://schemas.openxmlformats.org/officeDocument/2006/relationships/hyperlink" Target="https://m.edsoo.ru/7f4110fe" TargetMode="External"/><Relationship Id="rId411" Type="http://schemas.openxmlformats.org/officeDocument/2006/relationships/hyperlink" Target="https://resh.edu.ru/class/2/" TargetMode="External"/><Relationship Id="rId432" Type="http://schemas.openxmlformats.org/officeDocument/2006/relationships/hyperlink" Target="https://catalog.prosv.ru/item/15318" TargetMode="External"/><Relationship Id="rId453" Type="http://schemas.openxmlformats.org/officeDocument/2006/relationships/hyperlink" Target="https://catalog.prosv.ru/item/15318" TargetMode="External"/><Relationship Id="rId474" Type="http://schemas.openxmlformats.org/officeDocument/2006/relationships/hyperlink" Target="https://m.edsoo.ru/7f411bf8" TargetMode="External"/><Relationship Id="rId509" Type="http://schemas.openxmlformats.org/officeDocument/2006/relationships/hyperlink" Target="https://m.edsoo.ru/7f411bf8" TargetMode="External"/><Relationship Id="rId660" Type="http://schemas.openxmlformats.org/officeDocument/2006/relationships/image" Target="media/image5.jpeg"/><Relationship Id="rId106" Type="http://schemas.openxmlformats.org/officeDocument/2006/relationships/hyperlink" Target="https://resh.edu.ru/class/2/" TargetMode="External"/><Relationship Id="rId127" Type="http://schemas.openxmlformats.org/officeDocument/2006/relationships/hyperlink" Target="https://m.edsoo.ru/7f411a40" TargetMode="External"/><Relationship Id="rId313" Type="http://schemas.openxmlformats.org/officeDocument/2006/relationships/hyperlink" Target="https://resh.edu.ru/class/1/" TargetMode="External"/><Relationship Id="rId495" Type="http://schemas.openxmlformats.org/officeDocument/2006/relationships/hyperlink" Target="https://m.edsoo.ru/7f411bf8" TargetMode="External"/><Relationship Id="rId10" Type="http://schemas.openxmlformats.org/officeDocument/2006/relationships/footer" Target="footer2.xml"/><Relationship Id="rId31" Type="http://schemas.openxmlformats.org/officeDocument/2006/relationships/hyperlink" Target="https://resh.edu.ru/class/1/" TargetMode="External"/><Relationship Id="rId52" Type="http://schemas.openxmlformats.org/officeDocument/2006/relationships/hyperlink" Target="https://m.edsoo.ru/7f410de8" TargetMode="External"/><Relationship Id="rId73" Type="http://schemas.openxmlformats.org/officeDocument/2006/relationships/hyperlink" Target="https://m.edsoo.ru/7f411da6" TargetMode="External"/><Relationship Id="rId94" Type="http://schemas.openxmlformats.org/officeDocument/2006/relationships/hyperlink" Target="https://resh.edu.ru/class/1/" TargetMode="External"/><Relationship Id="rId148" Type="http://schemas.openxmlformats.org/officeDocument/2006/relationships/hyperlink" Target="https://m.edsoo.ru/7f411a40" TargetMode="External"/><Relationship Id="rId169" Type="http://schemas.openxmlformats.org/officeDocument/2006/relationships/hyperlink" Target="https://m.edsoo.ru/7f412cec" TargetMode="External"/><Relationship Id="rId334" Type="http://schemas.openxmlformats.org/officeDocument/2006/relationships/hyperlink" Target="https://resh.edu.ru/class/2/" TargetMode="External"/><Relationship Id="rId355" Type="http://schemas.openxmlformats.org/officeDocument/2006/relationships/hyperlink" Target="https://m.edsoo.ru/7f412850" TargetMode="External"/><Relationship Id="rId376" Type="http://schemas.openxmlformats.org/officeDocument/2006/relationships/hyperlink" Target="https://cloud.mail.ru/public/5zQW/3QK5VfGFW%C2%A0" TargetMode="External"/><Relationship Id="rId397" Type="http://schemas.openxmlformats.org/officeDocument/2006/relationships/hyperlink" Target="https://cloud.mail.ru/public/9JoU/518rSnGgu%C2%A0-%C2%A0" TargetMode="External"/><Relationship Id="rId520" Type="http://schemas.openxmlformats.org/officeDocument/2006/relationships/hyperlink" Target="https://m.edsoo.ru/7f411bf8" TargetMode="External"/><Relationship Id="rId541" Type="http://schemas.openxmlformats.org/officeDocument/2006/relationships/hyperlink" Target="https://m.edsoo.ru/7f412ea4" TargetMode="External"/><Relationship Id="rId562" Type="http://schemas.openxmlformats.org/officeDocument/2006/relationships/hyperlink" Target="https://m.edsoo.ru/7f412ea4" TargetMode="External"/><Relationship Id="rId583" Type="http://schemas.openxmlformats.org/officeDocument/2006/relationships/hyperlink" Target="https://m.edsoo.ru/7f412ea4" TargetMode="External"/><Relationship Id="rId618" Type="http://schemas.openxmlformats.org/officeDocument/2006/relationships/hyperlink" Target="https://resh.edu.ru/subject/43/3/" TargetMode="External"/><Relationship Id="rId639" Type="http://schemas.openxmlformats.org/officeDocument/2006/relationships/hyperlink" Target="https://resh.edu.ru/subject/43/4/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m.edsoo.ru/7f411518" TargetMode="External"/><Relationship Id="rId215" Type="http://schemas.openxmlformats.org/officeDocument/2006/relationships/hyperlink" Target="https://m.edsoo.ru/7f411518" TargetMode="External"/><Relationship Id="rId236" Type="http://schemas.openxmlformats.org/officeDocument/2006/relationships/hyperlink" Target="https://m.edsoo.ru/7f412652" TargetMode="External"/><Relationship Id="rId257" Type="http://schemas.openxmlformats.org/officeDocument/2006/relationships/hyperlink" Target="https://resh.edu.ru/class/1/" TargetMode="External"/><Relationship Id="rId278" Type="http://schemas.openxmlformats.org/officeDocument/2006/relationships/hyperlink" Target="https://resh.edu.ru/class/2/" TargetMode="External"/><Relationship Id="rId401" Type="http://schemas.openxmlformats.org/officeDocument/2006/relationships/hyperlink" Target="http://um-razum.ru/load/uchebnye_prezentacii/nachalnaja_shkola/18" TargetMode="External"/><Relationship Id="rId422" Type="http://schemas.openxmlformats.org/officeDocument/2006/relationships/hyperlink" Target="https://m.edsoo.ru/7f4129ea" TargetMode="External"/><Relationship Id="rId443" Type="http://schemas.openxmlformats.org/officeDocument/2006/relationships/hyperlink" Target="https://catalog.prosv.ru/item/15318" TargetMode="External"/><Relationship Id="rId464" Type="http://schemas.openxmlformats.org/officeDocument/2006/relationships/hyperlink" Target="https://resh.edu.ru/class/2/" TargetMode="External"/><Relationship Id="rId650" Type="http://schemas.openxmlformats.org/officeDocument/2006/relationships/hyperlink" Target="https://resh.edu.ru/subject/43/4/" TargetMode="External"/><Relationship Id="rId303" Type="http://schemas.openxmlformats.org/officeDocument/2006/relationships/hyperlink" Target="https://m.edsoo.ru/7f411f36" TargetMode="External"/><Relationship Id="rId485" Type="http://schemas.openxmlformats.org/officeDocument/2006/relationships/hyperlink" Target="https://m.edsoo.ru/7f411bf8" TargetMode="External"/><Relationship Id="rId42" Type="http://schemas.openxmlformats.org/officeDocument/2006/relationships/hyperlink" Target="https://resh.edu.ru/class/2/" TargetMode="External"/><Relationship Id="rId84" Type="http://schemas.openxmlformats.org/officeDocument/2006/relationships/hyperlink" Target="https://resh.edu.ru/class/1/" TargetMode="External"/><Relationship Id="rId138" Type="http://schemas.openxmlformats.org/officeDocument/2006/relationships/hyperlink" Target="https://m.edsoo.ru/7f411a40" TargetMode="External"/><Relationship Id="rId345" Type="http://schemas.openxmlformats.org/officeDocument/2006/relationships/hyperlink" Target="https://m.edsoo.ru/7f4116e4" TargetMode="External"/><Relationship Id="rId387" Type="http://schemas.openxmlformats.org/officeDocument/2006/relationships/hyperlink" Target="https://cloud.mail.ru/public/A66T/6DWUiSyFv%C2%A0" TargetMode="External"/><Relationship Id="rId510" Type="http://schemas.openxmlformats.org/officeDocument/2006/relationships/hyperlink" Target="https://m.edsoo.ru/7f411bf8" TargetMode="External"/><Relationship Id="rId552" Type="http://schemas.openxmlformats.org/officeDocument/2006/relationships/hyperlink" Target="https://m.edsoo.ru/7f412ea4" TargetMode="External"/><Relationship Id="rId594" Type="http://schemas.openxmlformats.org/officeDocument/2006/relationships/hyperlink" Target="https://resh.edu.ru/class/1/" TargetMode="External"/><Relationship Id="rId608" Type="http://schemas.openxmlformats.org/officeDocument/2006/relationships/hyperlink" Target="https://resh.edu.ru/class/2/" TargetMode="External"/><Relationship Id="rId191" Type="http://schemas.openxmlformats.org/officeDocument/2006/relationships/hyperlink" Target="https://m.edsoo.ru/7f411518" TargetMode="External"/><Relationship Id="rId205" Type="http://schemas.openxmlformats.org/officeDocument/2006/relationships/footer" Target="footer4.xml"/><Relationship Id="rId247" Type="http://schemas.openxmlformats.org/officeDocument/2006/relationships/hyperlink" Target="https://resh.edu.ru/class/1/" TargetMode="External"/><Relationship Id="rId412" Type="http://schemas.openxmlformats.org/officeDocument/2006/relationships/hyperlink" Target="https://resh.edu.ru/class/2/" TargetMode="External"/><Relationship Id="rId107" Type="http://schemas.openxmlformats.org/officeDocument/2006/relationships/hyperlink" Target="https://resh.edu.ru/class/2/" TargetMode="External"/><Relationship Id="rId289" Type="http://schemas.openxmlformats.org/officeDocument/2006/relationships/hyperlink" Target="https://m.edsoo.ru/7f4110fe" TargetMode="External"/><Relationship Id="rId454" Type="http://schemas.openxmlformats.org/officeDocument/2006/relationships/hyperlink" Target="https://catalog.prosv.ru/item/15318" TargetMode="External"/><Relationship Id="rId496" Type="http://schemas.openxmlformats.org/officeDocument/2006/relationships/hyperlink" Target="https://m.edsoo.ru/7f411bf8" TargetMode="External"/><Relationship Id="rId661" Type="http://schemas.openxmlformats.org/officeDocument/2006/relationships/image" Target="media/image6.jpeg"/><Relationship Id="rId11" Type="http://schemas.openxmlformats.org/officeDocument/2006/relationships/footer" Target="footer3.xml"/><Relationship Id="rId53" Type="http://schemas.openxmlformats.org/officeDocument/2006/relationships/hyperlink" Target="https://m.edsoo.ru/7f410de8" TargetMode="External"/><Relationship Id="rId149" Type="http://schemas.openxmlformats.org/officeDocument/2006/relationships/hyperlink" Target="https://m.edsoo.ru/7f411a40" TargetMode="External"/><Relationship Id="rId314" Type="http://schemas.openxmlformats.org/officeDocument/2006/relationships/hyperlink" Target="https://resh.edu.ru/class/1/" TargetMode="External"/><Relationship Id="rId356" Type="http://schemas.openxmlformats.org/officeDocument/2006/relationships/hyperlink" Target="https://m.edsoo.ru/7f412850" TargetMode="External"/><Relationship Id="rId398" Type="http://schemas.openxmlformats.org/officeDocument/2006/relationships/hyperlink" Target="https://cloud.mail.ru/public/2Y3w/2KPdh6M6o" TargetMode="External"/><Relationship Id="rId521" Type="http://schemas.openxmlformats.org/officeDocument/2006/relationships/hyperlink" Target="https://m.edsoo.ru/7f411bf8" TargetMode="External"/><Relationship Id="rId563" Type="http://schemas.openxmlformats.org/officeDocument/2006/relationships/hyperlink" Target="https://m.edsoo.ru/7f412ea4" TargetMode="External"/><Relationship Id="rId619" Type="http://schemas.openxmlformats.org/officeDocument/2006/relationships/hyperlink" Target="https://resh.edu.ru/subject/43/3/" TargetMode="External"/><Relationship Id="rId95" Type="http://schemas.openxmlformats.org/officeDocument/2006/relationships/hyperlink" Target="https://resh.edu.ru/class/1/" TargetMode="External"/><Relationship Id="rId160" Type="http://schemas.openxmlformats.org/officeDocument/2006/relationships/hyperlink" Target="https://m.edsoo.ru/7f412cec" TargetMode="External"/><Relationship Id="rId216" Type="http://schemas.openxmlformats.org/officeDocument/2006/relationships/hyperlink" Target="https://m.edsoo.ru/7f411518" TargetMode="External"/><Relationship Id="rId423" Type="http://schemas.openxmlformats.org/officeDocument/2006/relationships/hyperlink" Target="https://m.edsoo.ru/7f4129ea" TargetMode="External"/><Relationship Id="rId258" Type="http://schemas.openxmlformats.org/officeDocument/2006/relationships/hyperlink" Target="https://resh.edu.ru/class/1/" TargetMode="External"/><Relationship Id="rId465" Type="http://schemas.openxmlformats.org/officeDocument/2006/relationships/hyperlink" Target="https://resh.edu.ru/class/2/" TargetMode="External"/><Relationship Id="rId630" Type="http://schemas.openxmlformats.org/officeDocument/2006/relationships/hyperlink" Target="https://resh.edu.ru/subject/43/3/" TargetMode="External"/><Relationship Id="rId672" Type="http://schemas.openxmlformats.org/officeDocument/2006/relationships/footer" Target="footer9.xml"/><Relationship Id="rId22" Type="http://schemas.openxmlformats.org/officeDocument/2006/relationships/hyperlink" Target="https://resh.edu.ru/class/1/" TargetMode="External"/><Relationship Id="rId64" Type="http://schemas.openxmlformats.org/officeDocument/2006/relationships/hyperlink" Target="https://m.edsoo.ru/7f410de8" TargetMode="External"/><Relationship Id="rId118" Type="http://schemas.openxmlformats.org/officeDocument/2006/relationships/hyperlink" Target="https://resh.edu.ru/class/2/" TargetMode="External"/><Relationship Id="rId325" Type="http://schemas.openxmlformats.org/officeDocument/2006/relationships/hyperlink" Target="https://resh.edu.ru/class/1/" TargetMode="External"/><Relationship Id="rId367" Type="http://schemas.openxmlformats.org/officeDocument/2006/relationships/hyperlink" Target="https://cloud.mail.ru/public/54wF/3rUmBVf4j" TargetMode="External"/><Relationship Id="rId532" Type="http://schemas.openxmlformats.org/officeDocument/2006/relationships/hyperlink" Target="https://m.edsoo.ru/7f411bf8" TargetMode="External"/><Relationship Id="rId574" Type="http://schemas.openxmlformats.org/officeDocument/2006/relationships/hyperlink" Target="https://m.edsoo.ru/7f412ea4" TargetMode="External"/><Relationship Id="rId171" Type="http://schemas.openxmlformats.org/officeDocument/2006/relationships/hyperlink" Target="https://m.edsoo.ru/7f412cec" TargetMode="External"/><Relationship Id="rId227" Type="http://schemas.openxmlformats.org/officeDocument/2006/relationships/hyperlink" Target="https://m.edsoo.ru/7f412652" TargetMode="External"/><Relationship Id="rId269" Type="http://schemas.openxmlformats.org/officeDocument/2006/relationships/hyperlink" Target="https://resh.edu.ru/class/1/" TargetMode="External"/><Relationship Id="rId434" Type="http://schemas.openxmlformats.org/officeDocument/2006/relationships/hyperlink" Target="https://catalog.prosv.ru/item/15318" TargetMode="External"/><Relationship Id="rId476" Type="http://schemas.openxmlformats.org/officeDocument/2006/relationships/hyperlink" Target="https://m.edsoo.ru/7f411bf8" TargetMode="External"/><Relationship Id="rId641" Type="http://schemas.openxmlformats.org/officeDocument/2006/relationships/hyperlink" Target="https://resh.edu.ru/subject/43/4/" TargetMode="External"/><Relationship Id="rId33" Type="http://schemas.openxmlformats.org/officeDocument/2006/relationships/hyperlink" Target="https://resh.edu.ru/class/1/" TargetMode="External"/><Relationship Id="rId129" Type="http://schemas.openxmlformats.org/officeDocument/2006/relationships/hyperlink" Target="https://m.edsoo.ru/7f411a40" TargetMode="External"/><Relationship Id="rId280" Type="http://schemas.openxmlformats.org/officeDocument/2006/relationships/hyperlink" Target="https://resh.edu.ru/class/2/" TargetMode="External"/><Relationship Id="rId336" Type="http://schemas.openxmlformats.org/officeDocument/2006/relationships/hyperlink" Target="https://resh.edu.ru/class/2/" TargetMode="External"/><Relationship Id="rId501" Type="http://schemas.openxmlformats.org/officeDocument/2006/relationships/hyperlink" Target="https://m.edsoo.ru/7f411bf8" TargetMode="External"/><Relationship Id="rId543" Type="http://schemas.openxmlformats.org/officeDocument/2006/relationships/hyperlink" Target="https://m.edsoo.ru/7f412ea4" TargetMode="External"/><Relationship Id="rId75" Type="http://schemas.openxmlformats.org/officeDocument/2006/relationships/hyperlink" Target="https://m.edsoo.ru/7f411da6" TargetMode="External"/><Relationship Id="rId140" Type="http://schemas.openxmlformats.org/officeDocument/2006/relationships/hyperlink" Target="https://m.edsoo.ru/7f411a40" TargetMode="External"/><Relationship Id="rId182" Type="http://schemas.openxmlformats.org/officeDocument/2006/relationships/hyperlink" Target="https://m.edsoo.ru/7f411518" TargetMode="External"/><Relationship Id="rId378" Type="http://schemas.openxmlformats.org/officeDocument/2006/relationships/hyperlink" Target="https://cloud.mail.ru/public/2pd7/xyExoJwXS" TargetMode="External"/><Relationship Id="rId403" Type="http://schemas.openxmlformats.org/officeDocument/2006/relationships/hyperlink" Target="https://cloud.mail.ru/public/3qpg/5yXRN1HZ4" TargetMode="External"/><Relationship Id="rId585" Type="http://schemas.openxmlformats.org/officeDocument/2006/relationships/hyperlink" Target="https://m.edsoo.ru/7f412ea4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s://m.edsoo.ru/7f412652" TargetMode="External"/><Relationship Id="rId445" Type="http://schemas.openxmlformats.org/officeDocument/2006/relationships/hyperlink" Target="https://catalog.prosv.ru/item/15318" TargetMode="External"/><Relationship Id="rId487" Type="http://schemas.openxmlformats.org/officeDocument/2006/relationships/hyperlink" Target="https://m.edsoo.ru/7f411bf8" TargetMode="External"/><Relationship Id="rId610" Type="http://schemas.openxmlformats.org/officeDocument/2006/relationships/hyperlink" Target="https://resh.edu.ru/class/2/" TargetMode="External"/><Relationship Id="rId652" Type="http://schemas.openxmlformats.org/officeDocument/2006/relationships/hyperlink" Target="https://resh.edu.ru/subject/43/4/" TargetMode="External"/><Relationship Id="rId291" Type="http://schemas.openxmlformats.org/officeDocument/2006/relationships/hyperlink" Target="https://m.edsoo.ru/7f4110fe" TargetMode="External"/><Relationship Id="rId305" Type="http://schemas.openxmlformats.org/officeDocument/2006/relationships/hyperlink" Target="https://m.edsoo.ru/7f411f36" TargetMode="External"/><Relationship Id="rId347" Type="http://schemas.openxmlformats.org/officeDocument/2006/relationships/hyperlink" Target="https://m.edsoo.ru/7f4116e4" TargetMode="External"/><Relationship Id="rId512" Type="http://schemas.openxmlformats.org/officeDocument/2006/relationships/hyperlink" Target="https://m.edsoo.ru/7f411bf8" TargetMode="External"/><Relationship Id="rId44" Type="http://schemas.openxmlformats.org/officeDocument/2006/relationships/hyperlink" Target="https://resh.edu.ru/class/2/" TargetMode="External"/><Relationship Id="rId86" Type="http://schemas.openxmlformats.org/officeDocument/2006/relationships/hyperlink" Target="https://resh.edu.ru/class/1/" TargetMode="External"/><Relationship Id="rId151" Type="http://schemas.openxmlformats.org/officeDocument/2006/relationships/hyperlink" Target="https://m.edsoo.ru/7f412cec" TargetMode="External"/><Relationship Id="rId389" Type="http://schemas.openxmlformats.org/officeDocument/2006/relationships/hyperlink" Target="https://cloud.mail.ru/public/GUeD/5eTDF2bwJ" TargetMode="External"/><Relationship Id="rId554" Type="http://schemas.openxmlformats.org/officeDocument/2006/relationships/hyperlink" Target="https://m.edsoo.ru/7f412ea4" TargetMode="External"/><Relationship Id="rId596" Type="http://schemas.openxmlformats.org/officeDocument/2006/relationships/hyperlink" Target="https://resh.edu.ru/class/1/" TargetMode="External"/><Relationship Id="rId193" Type="http://schemas.openxmlformats.org/officeDocument/2006/relationships/hyperlink" Target="https://m.edsoo.ru/7f411518" TargetMode="External"/><Relationship Id="rId207" Type="http://schemas.openxmlformats.org/officeDocument/2006/relationships/hyperlink" Target="https://m.edsoo.ru/7f411518" TargetMode="External"/><Relationship Id="rId249" Type="http://schemas.openxmlformats.org/officeDocument/2006/relationships/hyperlink" Target="https://resh.edu.ru/class/1/" TargetMode="External"/><Relationship Id="rId414" Type="http://schemas.openxmlformats.org/officeDocument/2006/relationships/hyperlink" Target="https://resh.edu.ru/class/2/" TargetMode="External"/><Relationship Id="rId456" Type="http://schemas.openxmlformats.org/officeDocument/2006/relationships/hyperlink" Target="https://catalog.prosv.ru/item/15318" TargetMode="External"/><Relationship Id="rId498" Type="http://schemas.openxmlformats.org/officeDocument/2006/relationships/hyperlink" Target="https://m.edsoo.ru/7f411bf8" TargetMode="External"/><Relationship Id="rId621" Type="http://schemas.openxmlformats.org/officeDocument/2006/relationships/hyperlink" Target="https://resh.edu.ru/subject/43/3/" TargetMode="External"/><Relationship Id="rId663" Type="http://schemas.openxmlformats.org/officeDocument/2006/relationships/image" Target="media/image8.jpeg"/><Relationship Id="rId13" Type="http://schemas.openxmlformats.org/officeDocument/2006/relationships/hyperlink" Target="http://worldofteacher.com/1575-338.html" TargetMode="External"/><Relationship Id="rId109" Type="http://schemas.openxmlformats.org/officeDocument/2006/relationships/hyperlink" Target="https://resh.edu.ru/class/2/" TargetMode="External"/><Relationship Id="rId260" Type="http://schemas.openxmlformats.org/officeDocument/2006/relationships/hyperlink" Target="https://resh.edu.ru/class/1/" TargetMode="External"/><Relationship Id="rId316" Type="http://schemas.openxmlformats.org/officeDocument/2006/relationships/hyperlink" Target="https://resh.edu.ru/class/1/" TargetMode="External"/><Relationship Id="rId523" Type="http://schemas.openxmlformats.org/officeDocument/2006/relationships/hyperlink" Target="https://m.edsoo.ru/7f411bf8" TargetMode="External"/><Relationship Id="rId55" Type="http://schemas.openxmlformats.org/officeDocument/2006/relationships/hyperlink" Target="https://m.edsoo.ru/7f410de8" TargetMode="External"/><Relationship Id="rId97" Type="http://schemas.openxmlformats.org/officeDocument/2006/relationships/hyperlink" Target="https://resh.edu.ru/class/1/" TargetMode="External"/><Relationship Id="rId120" Type="http://schemas.openxmlformats.org/officeDocument/2006/relationships/hyperlink" Target="https://resh.edu.ru/class/2/" TargetMode="External"/><Relationship Id="rId358" Type="http://schemas.openxmlformats.org/officeDocument/2006/relationships/hyperlink" Target="https://cloud.mail.ru/public/2qDw/4mLS5x1iP" TargetMode="External"/><Relationship Id="rId565" Type="http://schemas.openxmlformats.org/officeDocument/2006/relationships/hyperlink" Target="https://m.edsoo.ru/7f412ea4" TargetMode="External"/><Relationship Id="rId162" Type="http://schemas.openxmlformats.org/officeDocument/2006/relationships/hyperlink" Target="https://m.edsoo.ru/7f412cec" TargetMode="External"/><Relationship Id="rId218" Type="http://schemas.openxmlformats.org/officeDocument/2006/relationships/hyperlink" Target="https://m.edsoo.ru/7f411518" TargetMode="External"/><Relationship Id="rId425" Type="http://schemas.openxmlformats.org/officeDocument/2006/relationships/hyperlink" Target="https://m.edsoo.ru/7f4129ea" TargetMode="External"/><Relationship Id="rId467" Type="http://schemas.openxmlformats.org/officeDocument/2006/relationships/hyperlink" Target="https://resh.edu.ru/class/2/" TargetMode="External"/><Relationship Id="rId632" Type="http://schemas.openxmlformats.org/officeDocument/2006/relationships/hyperlink" Target="https://resh.edu.ru/subject/43/3/" TargetMode="External"/><Relationship Id="rId271" Type="http://schemas.openxmlformats.org/officeDocument/2006/relationships/hyperlink" Target="https://resh.edu.ru/class/2/" TargetMode="External"/><Relationship Id="rId674" Type="http://schemas.openxmlformats.org/officeDocument/2006/relationships/fontTable" Target="fontTable.xml"/><Relationship Id="rId24" Type="http://schemas.openxmlformats.org/officeDocument/2006/relationships/hyperlink" Target="https://resh.edu.ru/class/1/" TargetMode="External"/><Relationship Id="rId66" Type="http://schemas.openxmlformats.org/officeDocument/2006/relationships/hyperlink" Target="https://m.edsoo.ru/7f410de8" TargetMode="External"/><Relationship Id="rId131" Type="http://schemas.openxmlformats.org/officeDocument/2006/relationships/hyperlink" Target="https://m.edsoo.ru/7f411a40" TargetMode="External"/><Relationship Id="rId327" Type="http://schemas.openxmlformats.org/officeDocument/2006/relationships/hyperlink" Target="https://resh.edu.ru/class/1/" TargetMode="External"/><Relationship Id="rId369" Type="http://schemas.openxmlformats.org/officeDocument/2006/relationships/hyperlink" Target="https://cloud.mail.ru/public/3SKh/2nJr2VsRK" TargetMode="External"/><Relationship Id="rId534" Type="http://schemas.openxmlformats.org/officeDocument/2006/relationships/hyperlink" Target="https://m.edsoo.ru/7f412ea4" TargetMode="External"/><Relationship Id="rId576" Type="http://schemas.openxmlformats.org/officeDocument/2006/relationships/hyperlink" Target="https://m.edsoo.ru/7f412ea4" TargetMode="External"/><Relationship Id="rId173" Type="http://schemas.openxmlformats.org/officeDocument/2006/relationships/hyperlink" Target="https://m.edsoo.ru/7f412cec" TargetMode="External"/><Relationship Id="rId229" Type="http://schemas.openxmlformats.org/officeDocument/2006/relationships/hyperlink" Target="https://m.edsoo.ru/7f412652" TargetMode="External"/><Relationship Id="rId380" Type="http://schemas.openxmlformats.org/officeDocument/2006/relationships/hyperlink" Target="https://cloud.mail.ru/public/25km/28o6VoA32" TargetMode="External"/><Relationship Id="rId436" Type="http://schemas.openxmlformats.org/officeDocument/2006/relationships/hyperlink" Target="https://catalog.prosv.ru/item/15318" TargetMode="External"/><Relationship Id="rId601" Type="http://schemas.openxmlformats.org/officeDocument/2006/relationships/hyperlink" Target="https://resh.edu.ru/class/1/" TargetMode="External"/><Relationship Id="rId643" Type="http://schemas.openxmlformats.org/officeDocument/2006/relationships/hyperlink" Target="https://resh.edu.ru/subject/43/4/" TargetMode="External"/><Relationship Id="rId240" Type="http://schemas.openxmlformats.org/officeDocument/2006/relationships/hyperlink" Target="https://m.edsoo.ru/7f412652" TargetMode="External"/><Relationship Id="rId478" Type="http://schemas.openxmlformats.org/officeDocument/2006/relationships/hyperlink" Target="https://m.edsoo.ru/7f411bf8" TargetMode="External"/><Relationship Id="rId35" Type="http://schemas.openxmlformats.org/officeDocument/2006/relationships/hyperlink" Target="https://resh.edu.ru/class/1/" TargetMode="External"/><Relationship Id="rId77" Type="http://schemas.openxmlformats.org/officeDocument/2006/relationships/hyperlink" Target="https://m.edsoo.ru/7f411da6" TargetMode="External"/><Relationship Id="rId100" Type="http://schemas.openxmlformats.org/officeDocument/2006/relationships/hyperlink" Target="https://resh.edu.ru/class/1/" TargetMode="External"/><Relationship Id="rId282" Type="http://schemas.openxmlformats.org/officeDocument/2006/relationships/hyperlink" Target="https://m.edsoo.ru/7f4110fe" TargetMode="External"/><Relationship Id="rId338" Type="http://schemas.openxmlformats.org/officeDocument/2006/relationships/hyperlink" Target="https://m.edsoo.ru/7f4116e4" TargetMode="External"/><Relationship Id="rId503" Type="http://schemas.openxmlformats.org/officeDocument/2006/relationships/hyperlink" Target="https://m.edsoo.ru/7f411bf8" TargetMode="External"/><Relationship Id="rId545" Type="http://schemas.openxmlformats.org/officeDocument/2006/relationships/hyperlink" Target="https://m.edsoo.ru/7f412ea4" TargetMode="External"/><Relationship Id="rId587" Type="http://schemas.openxmlformats.org/officeDocument/2006/relationships/hyperlink" Target="https://m.edsoo.ru/7f412ea4" TargetMode="External"/><Relationship Id="rId8" Type="http://schemas.openxmlformats.org/officeDocument/2006/relationships/image" Target="media/image1.jpeg"/><Relationship Id="rId142" Type="http://schemas.openxmlformats.org/officeDocument/2006/relationships/hyperlink" Target="https://m.edsoo.ru/7f411a40" TargetMode="External"/><Relationship Id="rId184" Type="http://schemas.openxmlformats.org/officeDocument/2006/relationships/hyperlink" Target="https://m.edsoo.ru/7f411518" TargetMode="External"/><Relationship Id="rId391" Type="http://schemas.openxmlformats.org/officeDocument/2006/relationships/hyperlink" Target="https://cloud.mail.ru/public/3wdT/51m1q5mjE" TargetMode="External"/><Relationship Id="rId405" Type="http://schemas.openxmlformats.org/officeDocument/2006/relationships/hyperlink" Target="https://cloud.mail.ru/public/489L/35FtAHTib" TargetMode="External"/><Relationship Id="rId447" Type="http://schemas.openxmlformats.org/officeDocument/2006/relationships/hyperlink" Target="https://catalog.prosv.ru/item/15318" TargetMode="External"/><Relationship Id="rId612" Type="http://schemas.openxmlformats.org/officeDocument/2006/relationships/hyperlink" Target="https://resh.edu.ru/class/2/" TargetMode="External"/><Relationship Id="rId251" Type="http://schemas.openxmlformats.org/officeDocument/2006/relationships/hyperlink" Target="https://resh.edu.ru/class/1/" TargetMode="External"/><Relationship Id="rId489" Type="http://schemas.openxmlformats.org/officeDocument/2006/relationships/hyperlink" Target="https://m.edsoo.ru/7f411bf8" TargetMode="External"/><Relationship Id="rId654" Type="http://schemas.openxmlformats.org/officeDocument/2006/relationships/hyperlink" Target="https://resh.edu.ru/subject/43/4/" TargetMode="External"/><Relationship Id="rId46" Type="http://schemas.openxmlformats.org/officeDocument/2006/relationships/hyperlink" Target="https://resh.edu.ru/class/2/" TargetMode="External"/><Relationship Id="rId293" Type="http://schemas.openxmlformats.org/officeDocument/2006/relationships/hyperlink" Target="https://m.edsoo.ru/7f411f36" TargetMode="External"/><Relationship Id="rId307" Type="http://schemas.openxmlformats.org/officeDocument/2006/relationships/hyperlink" Target="https://m.edsoo.ru/7f411f36" TargetMode="External"/><Relationship Id="rId349" Type="http://schemas.openxmlformats.org/officeDocument/2006/relationships/hyperlink" Target="https://m.edsoo.ru/7f412850" TargetMode="External"/><Relationship Id="rId514" Type="http://schemas.openxmlformats.org/officeDocument/2006/relationships/hyperlink" Target="https://m.edsoo.ru/7f411bf8" TargetMode="External"/><Relationship Id="rId556" Type="http://schemas.openxmlformats.org/officeDocument/2006/relationships/hyperlink" Target="https://m.edsoo.ru/7f412ea4" TargetMode="External"/><Relationship Id="rId88" Type="http://schemas.openxmlformats.org/officeDocument/2006/relationships/hyperlink" Target="https://resh.edu.ru/class/1/" TargetMode="External"/><Relationship Id="rId111" Type="http://schemas.openxmlformats.org/officeDocument/2006/relationships/hyperlink" Target="https://resh.edu.ru/class/2/" TargetMode="External"/><Relationship Id="rId153" Type="http://schemas.openxmlformats.org/officeDocument/2006/relationships/hyperlink" Target="https://m.edsoo.ru/7f412cec" TargetMode="External"/><Relationship Id="rId195" Type="http://schemas.openxmlformats.org/officeDocument/2006/relationships/hyperlink" Target="https://m.edsoo.ru/7f411518" TargetMode="External"/><Relationship Id="rId209" Type="http://schemas.openxmlformats.org/officeDocument/2006/relationships/hyperlink" Target="https://m.edsoo.ru/7f411518" TargetMode="External"/><Relationship Id="rId360" Type="http://schemas.openxmlformats.org/officeDocument/2006/relationships/hyperlink" Target="https://cloud.mail.ru/public/51sQ/5iXRGreqA" TargetMode="External"/><Relationship Id="rId416" Type="http://schemas.openxmlformats.org/officeDocument/2006/relationships/hyperlink" Target="https://m.edsoo.ru/7f411892" TargetMode="External"/><Relationship Id="rId598" Type="http://schemas.openxmlformats.org/officeDocument/2006/relationships/hyperlink" Target="https://resh.edu.ru/class/1/" TargetMode="External"/><Relationship Id="rId220" Type="http://schemas.openxmlformats.org/officeDocument/2006/relationships/hyperlink" Target="https://m.edsoo.ru/7f411518" TargetMode="External"/><Relationship Id="rId458" Type="http://schemas.openxmlformats.org/officeDocument/2006/relationships/hyperlink" Target="https://resh.edu.ru/class/2/" TargetMode="External"/><Relationship Id="rId623" Type="http://schemas.openxmlformats.org/officeDocument/2006/relationships/hyperlink" Target="https://resh.edu.ru/subject/43/3/" TargetMode="External"/><Relationship Id="rId665" Type="http://schemas.openxmlformats.org/officeDocument/2006/relationships/image" Target="media/image10.jpeg"/><Relationship Id="rId15" Type="http://schemas.openxmlformats.org/officeDocument/2006/relationships/hyperlink" Target="https://resh.edu.ru/class/1/" TargetMode="External"/><Relationship Id="rId57" Type="http://schemas.openxmlformats.org/officeDocument/2006/relationships/hyperlink" Target="https://m.edsoo.ru/7f410de8" TargetMode="External"/><Relationship Id="rId262" Type="http://schemas.openxmlformats.org/officeDocument/2006/relationships/hyperlink" Target="https://resh.edu.ru/class/1/" TargetMode="External"/><Relationship Id="rId318" Type="http://schemas.openxmlformats.org/officeDocument/2006/relationships/hyperlink" Target="https://resh.edu.ru/class/1/" TargetMode="External"/><Relationship Id="rId525" Type="http://schemas.openxmlformats.org/officeDocument/2006/relationships/hyperlink" Target="https://m.edsoo.ru/7f411bf8" TargetMode="External"/><Relationship Id="rId567" Type="http://schemas.openxmlformats.org/officeDocument/2006/relationships/hyperlink" Target="https://m.edsoo.ru/7f412ea4" TargetMode="External"/><Relationship Id="rId99" Type="http://schemas.openxmlformats.org/officeDocument/2006/relationships/hyperlink" Target="https://resh.edu.ru/class/1/" TargetMode="External"/><Relationship Id="rId122" Type="http://schemas.openxmlformats.org/officeDocument/2006/relationships/hyperlink" Target="https://resh.edu.ru/class/2/" TargetMode="External"/><Relationship Id="rId164" Type="http://schemas.openxmlformats.org/officeDocument/2006/relationships/hyperlink" Target="https://m.edsoo.ru/7f412cec" TargetMode="External"/><Relationship Id="rId371" Type="http://schemas.openxmlformats.org/officeDocument/2006/relationships/hyperlink" Target="https://cloud.mail.ru/public/3aTS/5bMFLzaTk" TargetMode="External"/><Relationship Id="rId427" Type="http://schemas.openxmlformats.org/officeDocument/2006/relationships/hyperlink" Target="https://catalog.prosv.ru/item/15318" TargetMode="External"/><Relationship Id="rId469" Type="http://schemas.openxmlformats.org/officeDocument/2006/relationships/hyperlink" Target="https://resh.edu.ru/class/2/" TargetMode="External"/><Relationship Id="rId634" Type="http://schemas.openxmlformats.org/officeDocument/2006/relationships/hyperlink" Target="https://resh.edu.ru/subject/43/3/" TargetMode="External"/><Relationship Id="rId26" Type="http://schemas.openxmlformats.org/officeDocument/2006/relationships/hyperlink" Target="https://resh.edu.ru/class/1/" TargetMode="External"/><Relationship Id="rId231" Type="http://schemas.openxmlformats.org/officeDocument/2006/relationships/hyperlink" Target="https://m.edsoo.ru/7f412652" TargetMode="External"/><Relationship Id="rId273" Type="http://schemas.openxmlformats.org/officeDocument/2006/relationships/hyperlink" Target="https://resh.edu.ru/class/2/" TargetMode="External"/><Relationship Id="rId329" Type="http://schemas.openxmlformats.org/officeDocument/2006/relationships/hyperlink" Target="https://resh.edu.ru/class/2/" TargetMode="External"/><Relationship Id="rId480" Type="http://schemas.openxmlformats.org/officeDocument/2006/relationships/hyperlink" Target="https://m.edsoo.ru/7f411bf8" TargetMode="External"/><Relationship Id="rId536" Type="http://schemas.openxmlformats.org/officeDocument/2006/relationships/hyperlink" Target="https://m.edsoo.ru/7f412ea4" TargetMode="External"/><Relationship Id="rId68" Type="http://schemas.openxmlformats.org/officeDocument/2006/relationships/hyperlink" Target="https://m.edsoo.ru/7f411da6" TargetMode="External"/><Relationship Id="rId133" Type="http://schemas.openxmlformats.org/officeDocument/2006/relationships/hyperlink" Target="https://m.edsoo.ru/7f411a40" TargetMode="External"/><Relationship Id="rId175" Type="http://schemas.openxmlformats.org/officeDocument/2006/relationships/hyperlink" Target="https://m.edsoo.ru/7f412cec" TargetMode="External"/><Relationship Id="rId340" Type="http://schemas.openxmlformats.org/officeDocument/2006/relationships/hyperlink" Target="https://m.edsoo.ru/7f4116e4" TargetMode="External"/><Relationship Id="rId578" Type="http://schemas.openxmlformats.org/officeDocument/2006/relationships/hyperlink" Target="https://m.edsoo.ru/7f412ea4" TargetMode="External"/><Relationship Id="rId200" Type="http://schemas.openxmlformats.org/officeDocument/2006/relationships/hyperlink" Target="https://m.edsoo.ru/7f411518" TargetMode="External"/><Relationship Id="rId382" Type="http://schemas.openxmlformats.org/officeDocument/2006/relationships/hyperlink" Target="https://cloud.mail.ru/public/3TG3/C7vqHXD6V" TargetMode="External"/><Relationship Id="rId438" Type="http://schemas.openxmlformats.org/officeDocument/2006/relationships/hyperlink" Target="https://catalog.prosv.ru/item/15318" TargetMode="External"/><Relationship Id="rId603" Type="http://schemas.openxmlformats.org/officeDocument/2006/relationships/hyperlink" Target="https://resh.edu.ru/class/2/" TargetMode="External"/><Relationship Id="rId645" Type="http://schemas.openxmlformats.org/officeDocument/2006/relationships/hyperlink" Target="https://resh.edu.ru/subject/43/4/" TargetMode="External"/><Relationship Id="rId242" Type="http://schemas.openxmlformats.org/officeDocument/2006/relationships/hyperlink" Target="https://m.edsoo.ru/7f412652" TargetMode="External"/><Relationship Id="rId284" Type="http://schemas.openxmlformats.org/officeDocument/2006/relationships/hyperlink" Target="https://m.edsoo.ru/7f4110fe" TargetMode="External"/><Relationship Id="rId491" Type="http://schemas.openxmlformats.org/officeDocument/2006/relationships/hyperlink" Target="https://m.edsoo.ru/7f411bf8" TargetMode="External"/><Relationship Id="rId505" Type="http://schemas.openxmlformats.org/officeDocument/2006/relationships/hyperlink" Target="https://m.edsoo.ru/7f411bf8" TargetMode="External"/><Relationship Id="rId37" Type="http://schemas.openxmlformats.org/officeDocument/2006/relationships/hyperlink" Target="https://resh.edu.ru/class/2/" TargetMode="External"/><Relationship Id="rId79" Type="http://schemas.openxmlformats.org/officeDocument/2006/relationships/hyperlink" Target="https://m.edsoo.ru/7f411da6" TargetMode="External"/><Relationship Id="rId102" Type="http://schemas.openxmlformats.org/officeDocument/2006/relationships/hyperlink" Target="https://resh.edu.ru/class/1/" TargetMode="External"/><Relationship Id="rId144" Type="http://schemas.openxmlformats.org/officeDocument/2006/relationships/hyperlink" Target="https://m.edsoo.ru/7f411a40" TargetMode="External"/><Relationship Id="rId547" Type="http://schemas.openxmlformats.org/officeDocument/2006/relationships/hyperlink" Target="https://m.edsoo.ru/7f412ea4" TargetMode="External"/><Relationship Id="rId589" Type="http://schemas.openxmlformats.org/officeDocument/2006/relationships/hyperlink" Target="https://m.edsoo.ru/7f412ea4" TargetMode="External"/><Relationship Id="rId90" Type="http://schemas.openxmlformats.org/officeDocument/2006/relationships/hyperlink" Target="https://resh.edu.ru/class/1/" TargetMode="External"/><Relationship Id="rId186" Type="http://schemas.openxmlformats.org/officeDocument/2006/relationships/hyperlink" Target="https://m.edsoo.ru/7f411518" TargetMode="External"/><Relationship Id="rId351" Type="http://schemas.openxmlformats.org/officeDocument/2006/relationships/hyperlink" Target="https://m.edsoo.ru/7f412850" TargetMode="External"/><Relationship Id="rId393" Type="http://schemas.openxmlformats.org/officeDocument/2006/relationships/hyperlink" Target="https://cloud.mail.ru/public/4K5r/2m5WK9GKK" TargetMode="External"/><Relationship Id="rId407" Type="http://schemas.openxmlformats.org/officeDocument/2006/relationships/hyperlink" Target="https://resh.edu.ru/class/1/" TargetMode="External"/><Relationship Id="rId449" Type="http://schemas.openxmlformats.org/officeDocument/2006/relationships/hyperlink" Target="https://catalog.prosv.ru/item/15318" TargetMode="External"/><Relationship Id="rId614" Type="http://schemas.openxmlformats.org/officeDocument/2006/relationships/hyperlink" Target="https://resh.edu.ru/class/2/" TargetMode="External"/><Relationship Id="rId656" Type="http://schemas.openxmlformats.org/officeDocument/2006/relationships/hyperlink" Target="https://resh.edu.ru/subject/43/4/" TargetMode="External"/><Relationship Id="rId211" Type="http://schemas.openxmlformats.org/officeDocument/2006/relationships/hyperlink" Target="https://m.edsoo.ru/7f411518" TargetMode="External"/><Relationship Id="rId253" Type="http://schemas.openxmlformats.org/officeDocument/2006/relationships/hyperlink" Target="https://resh.edu.ru/class/1/" TargetMode="External"/><Relationship Id="rId295" Type="http://schemas.openxmlformats.org/officeDocument/2006/relationships/hyperlink" Target="https://m.edsoo.ru/7f411f36" TargetMode="External"/><Relationship Id="rId309" Type="http://schemas.openxmlformats.org/officeDocument/2006/relationships/hyperlink" Target="https://m.edsoo.ru/7f411f36" TargetMode="External"/><Relationship Id="rId460" Type="http://schemas.openxmlformats.org/officeDocument/2006/relationships/hyperlink" Target="https://resh.edu.ru/class/2/" TargetMode="External"/><Relationship Id="rId516" Type="http://schemas.openxmlformats.org/officeDocument/2006/relationships/hyperlink" Target="https://m.edsoo.ru/7f411bf8" TargetMode="External"/><Relationship Id="rId48" Type="http://schemas.openxmlformats.org/officeDocument/2006/relationships/hyperlink" Target="https://resh.edu.ru/class/2/" TargetMode="External"/><Relationship Id="rId113" Type="http://schemas.openxmlformats.org/officeDocument/2006/relationships/hyperlink" Target="https://resh.edu.ru/class/2/" TargetMode="External"/><Relationship Id="rId320" Type="http://schemas.openxmlformats.org/officeDocument/2006/relationships/hyperlink" Target="https://resh.edu.ru/class/1/" TargetMode="External"/><Relationship Id="rId558" Type="http://schemas.openxmlformats.org/officeDocument/2006/relationships/hyperlink" Target="https://m.edsoo.ru/7f412ea4" TargetMode="External"/><Relationship Id="rId155" Type="http://schemas.openxmlformats.org/officeDocument/2006/relationships/hyperlink" Target="https://m.edsoo.ru/7f412cec" TargetMode="External"/><Relationship Id="rId197" Type="http://schemas.openxmlformats.org/officeDocument/2006/relationships/hyperlink" Target="https://m.edsoo.ru/7f411518" TargetMode="External"/><Relationship Id="rId362" Type="http://schemas.openxmlformats.org/officeDocument/2006/relationships/hyperlink" Target="https://cloud.mail.ru/public/hmX5/3JDEjSgEy" TargetMode="External"/><Relationship Id="rId418" Type="http://schemas.openxmlformats.org/officeDocument/2006/relationships/hyperlink" Target="https://m.edsoo.ru/7f411892" TargetMode="External"/><Relationship Id="rId625" Type="http://schemas.openxmlformats.org/officeDocument/2006/relationships/hyperlink" Target="https://resh.edu.ru/subject/43/3/" TargetMode="External"/><Relationship Id="rId222" Type="http://schemas.openxmlformats.org/officeDocument/2006/relationships/hyperlink" Target="https://m.edsoo.ru/7f412652" TargetMode="External"/><Relationship Id="rId264" Type="http://schemas.openxmlformats.org/officeDocument/2006/relationships/hyperlink" Target="https://resh.edu.ru/class/1/" TargetMode="External"/><Relationship Id="rId471" Type="http://schemas.openxmlformats.org/officeDocument/2006/relationships/hyperlink" Target="https://resh.edu.ru/class/2/" TargetMode="External"/><Relationship Id="rId667" Type="http://schemas.openxmlformats.org/officeDocument/2006/relationships/image" Target="media/image12.jpeg"/><Relationship Id="rId17" Type="http://schemas.openxmlformats.org/officeDocument/2006/relationships/hyperlink" Target="https://resh.edu.ru/class/1/" TargetMode="External"/><Relationship Id="rId59" Type="http://schemas.openxmlformats.org/officeDocument/2006/relationships/hyperlink" Target="https://m.edsoo.ru/7f410de8" TargetMode="External"/><Relationship Id="rId124" Type="http://schemas.openxmlformats.org/officeDocument/2006/relationships/hyperlink" Target="https://m.edsoo.ru/7f411a40" TargetMode="External"/><Relationship Id="rId527" Type="http://schemas.openxmlformats.org/officeDocument/2006/relationships/hyperlink" Target="https://m.edsoo.ru/7f411bf8" TargetMode="External"/><Relationship Id="rId569" Type="http://schemas.openxmlformats.org/officeDocument/2006/relationships/hyperlink" Target="https://m.edsoo.ru/7f412ea4" TargetMode="External"/><Relationship Id="rId70" Type="http://schemas.openxmlformats.org/officeDocument/2006/relationships/hyperlink" Target="https://m.edsoo.ru/7f411da6" TargetMode="External"/><Relationship Id="rId166" Type="http://schemas.openxmlformats.org/officeDocument/2006/relationships/hyperlink" Target="https://m.edsoo.ru/7f412cec" TargetMode="External"/><Relationship Id="rId331" Type="http://schemas.openxmlformats.org/officeDocument/2006/relationships/hyperlink" Target="https://resh.edu.ru/class/2/" TargetMode="External"/><Relationship Id="rId373" Type="http://schemas.openxmlformats.org/officeDocument/2006/relationships/hyperlink" Target="http://www.uchportal.ru/" TargetMode="External"/><Relationship Id="rId429" Type="http://schemas.openxmlformats.org/officeDocument/2006/relationships/hyperlink" Target="https://catalog.prosv.ru/item/15318" TargetMode="External"/><Relationship Id="rId580" Type="http://schemas.openxmlformats.org/officeDocument/2006/relationships/hyperlink" Target="https://m.edsoo.ru/7f412ea4" TargetMode="External"/><Relationship Id="rId636" Type="http://schemas.openxmlformats.org/officeDocument/2006/relationships/hyperlink" Target="https://resh.edu.ru/subject/43/3/" TargetMode="External"/><Relationship Id="rId1" Type="http://schemas.openxmlformats.org/officeDocument/2006/relationships/customXml" Target="../customXml/item1.xml"/><Relationship Id="rId233" Type="http://schemas.openxmlformats.org/officeDocument/2006/relationships/hyperlink" Target="https://m.edsoo.ru/7f412652" TargetMode="External"/><Relationship Id="rId440" Type="http://schemas.openxmlformats.org/officeDocument/2006/relationships/hyperlink" Target="https://catalog.prosv.ru/item/15318" TargetMode="External"/><Relationship Id="rId28" Type="http://schemas.openxmlformats.org/officeDocument/2006/relationships/hyperlink" Target="https://resh.edu.ru/class/1/" TargetMode="External"/><Relationship Id="rId275" Type="http://schemas.openxmlformats.org/officeDocument/2006/relationships/hyperlink" Target="https://resh.edu.ru/class/2/" TargetMode="External"/><Relationship Id="rId300" Type="http://schemas.openxmlformats.org/officeDocument/2006/relationships/hyperlink" Target="https://m.edsoo.ru/7f411f36" TargetMode="External"/><Relationship Id="rId482" Type="http://schemas.openxmlformats.org/officeDocument/2006/relationships/hyperlink" Target="https://m.edsoo.ru/7f411bf8" TargetMode="External"/><Relationship Id="rId538" Type="http://schemas.openxmlformats.org/officeDocument/2006/relationships/hyperlink" Target="https://m.edsoo.ru/7f412ea4" TargetMode="External"/><Relationship Id="rId81" Type="http://schemas.openxmlformats.org/officeDocument/2006/relationships/hyperlink" Target="https://m.edsoo.ru/7f411da6" TargetMode="External"/><Relationship Id="rId135" Type="http://schemas.openxmlformats.org/officeDocument/2006/relationships/hyperlink" Target="https://m.edsoo.ru/7f411a40" TargetMode="External"/><Relationship Id="rId177" Type="http://schemas.openxmlformats.org/officeDocument/2006/relationships/hyperlink" Target="https://m.edsoo.ru/7f412cec" TargetMode="External"/><Relationship Id="rId342" Type="http://schemas.openxmlformats.org/officeDocument/2006/relationships/hyperlink" Target="https://m.edsoo.ru/7f4116e4" TargetMode="External"/><Relationship Id="rId384" Type="http://schemas.openxmlformats.org/officeDocument/2006/relationships/hyperlink" Target="https://cloud.mail.ru/public/3TG3/C7vqHXD6V" TargetMode="External"/><Relationship Id="rId591" Type="http://schemas.openxmlformats.org/officeDocument/2006/relationships/hyperlink" Target="https://resh.edu.ru/class/1/" TargetMode="External"/><Relationship Id="rId605" Type="http://schemas.openxmlformats.org/officeDocument/2006/relationships/hyperlink" Target="https://resh.edu.ru/class/2/" TargetMode="External"/><Relationship Id="rId202" Type="http://schemas.openxmlformats.org/officeDocument/2006/relationships/hyperlink" Target="https://m.edsoo.ru/7f411518" TargetMode="External"/><Relationship Id="rId244" Type="http://schemas.openxmlformats.org/officeDocument/2006/relationships/hyperlink" Target="https://m.edsoo.ru/7f412652" TargetMode="External"/><Relationship Id="rId647" Type="http://schemas.openxmlformats.org/officeDocument/2006/relationships/hyperlink" Target="https://resh.edu.ru/subject/43/4/" TargetMode="External"/><Relationship Id="rId39" Type="http://schemas.openxmlformats.org/officeDocument/2006/relationships/hyperlink" Target="https://resh.edu.ru/class/2/" TargetMode="External"/><Relationship Id="rId286" Type="http://schemas.openxmlformats.org/officeDocument/2006/relationships/hyperlink" Target="https://m.edsoo.ru/7f4110fe" TargetMode="External"/><Relationship Id="rId451" Type="http://schemas.openxmlformats.org/officeDocument/2006/relationships/hyperlink" Target="https://catalog.prosv.ru/item/15318" TargetMode="External"/><Relationship Id="rId493" Type="http://schemas.openxmlformats.org/officeDocument/2006/relationships/hyperlink" Target="https://m.edsoo.ru/7f411bf8" TargetMode="External"/><Relationship Id="rId507" Type="http://schemas.openxmlformats.org/officeDocument/2006/relationships/hyperlink" Target="https://m.edsoo.ru/7f411bf8" TargetMode="External"/><Relationship Id="rId549" Type="http://schemas.openxmlformats.org/officeDocument/2006/relationships/hyperlink" Target="https://m.edsoo.ru/7f412ea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F208C5-8216-40DF-ABAE-0828B38ADF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</Pages>
  <Words>182052</Words>
  <Characters>1037702</Characters>
  <Application>Microsoft Office Word</Application>
  <DocSecurity>0</DocSecurity>
  <Lines>8647</Lines>
  <Paragraphs>2434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1217320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Чуракова Светлана</cp:lastModifiedBy>
  <cp:revision>18</cp:revision>
  <dcterms:created xsi:type="dcterms:W3CDTF">2023-09-25T05:22:00Z</dcterms:created>
  <dcterms:modified xsi:type="dcterms:W3CDTF">2023-10-23T07:07:00Z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2023-09-17T00:00:00Z</vt:filetime>
  </property>
</Properties>
</file>